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35.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36.xml" ContentType="application/vnd.openxmlformats-officedocument.drawingml.chart+xml"/>
  <Override PartName="/word/charts/style36.xml" ContentType="application/vnd.ms-office.chartstyle+xml"/>
  <Override PartName="/word/charts/colors36.xml" ContentType="application/vnd.ms-office.chartcolorstyle+xml"/>
  <Override PartName="/word/charts/chart37.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38.xml" ContentType="application/vnd.openxmlformats-officedocument.drawingml.chart+xml"/>
  <Override PartName="/word/charts/style38.xml" ContentType="application/vnd.ms-office.chartstyle+xml"/>
  <Override PartName="/word/charts/colors38.xml" ContentType="application/vnd.ms-office.chartcolorstyle+xml"/>
  <Override PartName="/word/charts/chart39.xml" ContentType="application/vnd.openxmlformats-officedocument.drawingml.chart+xml"/>
  <Override PartName="/word/charts/style39.xml" ContentType="application/vnd.ms-office.chartstyle+xml"/>
  <Override PartName="/word/charts/colors39.xml" ContentType="application/vnd.ms-office.chartcolorstyle+xml"/>
  <Override PartName="/word/charts/chart40.xml" ContentType="application/vnd.openxmlformats-officedocument.drawingml.chart+xml"/>
  <Override PartName="/word/charts/style40.xml" ContentType="application/vnd.ms-office.chartstyle+xml"/>
  <Override PartName="/word/charts/colors40.xml" ContentType="application/vnd.ms-office.chartcolorstyle+xml"/>
  <Override PartName="/word/charts/chart41.xml" ContentType="application/vnd.openxmlformats-officedocument.drawingml.chart+xml"/>
  <Override PartName="/word/charts/style41.xml" ContentType="application/vnd.ms-office.chartstyle+xml"/>
  <Override PartName="/word/charts/colors41.xml" ContentType="application/vnd.ms-office.chartcolorstyle+xml"/>
  <Override PartName="/word/charts/chart42.xml" ContentType="application/vnd.openxmlformats-officedocument.drawingml.chart+xml"/>
  <Override PartName="/word/charts/style42.xml" ContentType="application/vnd.ms-office.chartstyle+xml"/>
  <Override PartName="/word/charts/colors42.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charts/chart43.xml" ContentType="application/vnd.openxmlformats-officedocument.drawingml.chart+xml"/>
  <Override PartName="/word/charts/style43.xml" ContentType="application/vnd.ms-office.chartstyle+xml"/>
  <Override PartName="/word/charts/colors43.xml" ContentType="application/vnd.ms-office.chartcolorstyle+xml"/>
  <Override PartName="/word/charts/chart44.xml" ContentType="application/vnd.openxmlformats-officedocument.drawingml.chart+xml"/>
  <Override PartName="/word/charts/style44.xml" ContentType="application/vnd.ms-office.chartstyle+xml"/>
  <Override PartName="/word/charts/colors44.xml" ContentType="application/vnd.ms-office.chartcolorstyle+xml"/>
  <Override PartName="/word/charts/chart45.xml" ContentType="application/vnd.openxmlformats-officedocument.drawingml.chart+xml"/>
  <Override PartName="/word/charts/style45.xml" ContentType="application/vnd.ms-office.chartstyle+xml"/>
  <Override PartName="/word/charts/colors45.xml" ContentType="application/vnd.ms-office.chartcolorstyle+xml"/>
  <Override PartName="/word/charts/chart46.xml" ContentType="application/vnd.openxmlformats-officedocument.drawingml.chart+xml"/>
  <Override PartName="/word/charts/style46.xml" ContentType="application/vnd.ms-office.chartstyle+xml"/>
  <Override PartName="/word/charts/colors46.xml" ContentType="application/vnd.ms-office.chartcolorstyle+xml"/>
  <Override PartName="/word/charts/chart47.xml" ContentType="application/vnd.openxmlformats-officedocument.drawingml.chart+xml"/>
  <Override PartName="/word/charts/style47.xml" ContentType="application/vnd.ms-office.chartstyle+xml"/>
  <Override PartName="/word/charts/colors47.xml" ContentType="application/vnd.ms-office.chartcolorstyle+xml"/>
  <Override PartName="/word/charts/chart48.xml" ContentType="application/vnd.openxmlformats-officedocument.drawingml.chart+xml"/>
  <Override PartName="/word/charts/style48.xml" ContentType="application/vnd.ms-office.chartstyle+xml"/>
  <Override PartName="/word/charts/colors48.xml" ContentType="application/vnd.ms-office.chartcolorstyle+xml"/>
  <Override PartName="/word/charts/chart49.xml" ContentType="application/vnd.openxmlformats-officedocument.drawingml.chart+xml"/>
  <Override PartName="/word/charts/style49.xml" ContentType="application/vnd.ms-office.chartstyle+xml"/>
  <Override PartName="/word/charts/colors49.xml" ContentType="application/vnd.ms-office.chartcolorstyle+xml"/>
  <Override PartName="/word/charts/chart50.xml" ContentType="application/vnd.openxmlformats-officedocument.drawingml.chart+xml"/>
  <Override PartName="/word/charts/style50.xml" ContentType="application/vnd.ms-office.chartstyle+xml"/>
  <Override PartName="/word/charts/colors50.xml" ContentType="application/vnd.ms-office.chartcolorstyle+xml"/>
  <Override PartName="/word/charts/chart51.xml" ContentType="application/vnd.openxmlformats-officedocument.drawingml.chart+xml"/>
  <Override PartName="/word/charts/style51.xml" ContentType="application/vnd.ms-office.chartstyle+xml"/>
  <Override PartName="/word/charts/colors51.xml" ContentType="application/vnd.ms-office.chartcolorstyle+xml"/>
  <Override PartName="/word/charts/chart52.xml" ContentType="application/vnd.openxmlformats-officedocument.drawingml.chart+xml"/>
  <Override PartName="/word/charts/style52.xml" ContentType="application/vnd.ms-office.chartstyle+xml"/>
  <Override PartName="/word/charts/colors52.xml" ContentType="application/vnd.ms-office.chartcolorstyle+xml"/>
  <Override PartName="/word/charts/chart53.xml" ContentType="application/vnd.openxmlformats-officedocument.drawingml.chart+xml"/>
  <Override PartName="/word/charts/style53.xml" ContentType="application/vnd.ms-office.chartstyle+xml"/>
  <Override PartName="/word/charts/colors53.xml" ContentType="application/vnd.ms-office.chartcolorstyle+xml"/>
  <Override PartName="/word/charts/chart54.xml" ContentType="application/vnd.openxmlformats-officedocument.drawingml.chart+xml"/>
  <Override PartName="/word/charts/style54.xml" ContentType="application/vnd.ms-office.chartstyle+xml"/>
  <Override PartName="/word/charts/colors54.xml" ContentType="application/vnd.ms-office.chartcolorstyle+xml"/>
  <Override PartName="/word/charts/chart55.xml" ContentType="application/vnd.openxmlformats-officedocument.drawingml.chart+xml"/>
  <Override PartName="/word/charts/style55.xml" ContentType="application/vnd.ms-office.chartstyle+xml"/>
  <Override PartName="/word/charts/colors55.xml" ContentType="application/vnd.ms-office.chartcolorstyle+xml"/>
  <Override PartName="/word/charts/chart56.xml" ContentType="application/vnd.openxmlformats-officedocument.drawingml.chart+xml"/>
  <Override PartName="/word/charts/style56.xml" ContentType="application/vnd.ms-office.chartstyle+xml"/>
  <Override PartName="/word/charts/colors56.xml" ContentType="application/vnd.ms-office.chartcolorstyle+xml"/>
  <Override PartName="/word/charts/chart57.xml" ContentType="application/vnd.openxmlformats-officedocument.drawingml.chart+xml"/>
  <Override PartName="/word/charts/style57.xml" ContentType="application/vnd.ms-office.chartstyle+xml"/>
  <Override PartName="/word/charts/colors57.xml" ContentType="application/vnd.ms-office.chartcolorstyle+xml"/>
  <Override PartName="/word/charts/chart58.xml" ContentType="application/vnd.openxmlformats-officedocument.drawingml.chart+xml"/>
  <Override PartName="/word/charts/style58.xml" ContentType="application/vnd.ms-office.chartstyle+xml"/>
  <Override PartName="/word/charts/colors58.xml" ContentType="application/vnd.ms-office.chartcolorstyle+xml"/>
  <Override PartName="/word/charts/chart59.xml" ContentType="application/vnd.openxmlformats-officedocument.drawingml.chart+xml"/>
  <Override PartName="/word/charts/style59.xml" ContentType="application/vnd.ms-office.chartstyle+xml"/>
  <Override PartName="/word/charts/colors59.xml" ContentType="application/vnd.ms-office.chartcolorstyle+xml"/>
  <Override PartName="/word/charts/chart60.xml" ContentType="application/vnd.openxmlformats-officedocument.drawingml.chart+xml"/>
  <Override PartName="/word/charts/style60.xml" ContentType="application/vnd.ms-office.chartstyle+xml"/>
  <Override PartName="/word/charts/colors60.xml" ContentType="application/vnd.ms-office.chartcolorstyle+xml"/>
  <Override PartName="/word/charts/chart61.xml" ContentType="application/vnd.openxmlformats-officedocument.drawingml.chart+xml"/>
  <Override PartName="/word/charts/style61.xml" ContentType="application/vnd.ms-office.chartstyle+xml"/>
  <Override PartName="/word/charts/colors61.xml" ContentType="application/vnd.ms-office.chartcolorstyle+xml"/>
  <Override PartName="/word/charts/chart62.xml" ContentType="application/vnd.openxmlformats-officedocument.drawingml.chart+xml"/>
  <Override PartName="/word/charts/style62.xml" ContentType="application/vnd.ms-office.chartstyle+xml"/>
  <Override PartName="/word/charts/colors62.xml" ContentType="application/vnd.ms-office.chartcolorstyle+xml"/>
  <Override PartName="/word/charts/chart63.xml" ContentType="application/vnd.openxmlformats-officedocument.drawingml.chart+xml"/>
  <Override PartName="/word/charts/style63.xml" ContentType="application/vnd.ms-office.chartstyle+xml"/>
  <Override PartName="/word/charts/colors63.xml" ContentType="application/vnd.ms-office.chartcolorstyle+xml"/>
  <Override PartName="/word/charts/chart64.xml" ContentType="application/vnd.openxmlformats-officedocument.drawingml.chart+xml"/>
  <Override PartName="/word/charts/style64.xml" ContentType="application/vnd.ms-office.chartstyle+xml"/>
  <Override PartName="/word/charts/colors64.xml" ContentType="application/vnd.ms-office.chartcolorstyle+xml"/>
  <Override PartName="/word/charts/chart65.xml" ContentType="application/vnd.openxmlformats-officedocument.drawingml.chart+xml"/>
  <Override PartName="/word/charts/style65.xml" ContentType="application/vnd.ms-office.chartstyle+xml"/>
  <Override PartName="/word/charts/colors65.xml" ContentType="application/vnd.ms-office.chartcolorstyle+xml"/>
  <Override PartName="/word/charts/chart66.xml" ContentType="application/vnd.openxmlformats-officedocument.drawingml.chart+xml"/>
  <Override PartName="/word/charts/style66.xml" ContentType="application/vnd.ms-office.chartstyle+xml"/>
  <Override PartName="/word/charts/colors66.xml" ContentType="application/vnd.ms-office.chartcolorstyle+xml"/>
  <Override PartName="/word/charts/chart67.xml" ContentType="application/vnd.openxmlformats-officedocument.drawingml.chart+xml"/>
  <Override PartName="/word/charts/style67.xml" ContentType="application/vnd.ms-office.chartstyle+xml"/>
  <Override PartName="/word/charts/colors67.xml" ContentType="application/vnd.ms-office.chartcolorstyle+xml"/>
  <Override PartName="/word/charts/chart68.xml" ContentType="application/vnd.openxmlformats-officedocument.drawingml.chart+xml"/>
  <Override PartName="/word/charts/style68.xml" ContentType="application/vnd.ms-office.chartstyle+xml"/>
  <Override PartName="/word/charts/colors68.xml" ContentType="application/vnd.ms-office.chartcolorstyle+xml"/>
  <Override PartName="/word/charts/chart69.xml" ContentType="application/vnd.openxmlformats-officedocument.drawingml.chart+xml"/>
  <Override PartName="/word/charts/style69.xml" ContentType="application/vnd.ms-office.chartstyle+xml"/>
  <Override PartName="/word/charts/colors69.xml" ContentType="application/vnd.ms-office.chartcolorstyle+xml"/>
  <Override PartName="/word/charts/chart70.xml" ContentType="application/vnd.openxmlformats-officedocument.drawingml.chart+xml"/>
  <Override PartName="/word/charts/style70.xml" ContentType="application/vnd.ms-office.chartstyle+xml"/>
  <Override PartName="/word/charts/colors70.xml" ContentType="application/vnd.ms-office.chartcolorstyle+xml"/>
  <Override PartName="/word/charts/chart71.xml" ContentType="application/vnd.openxmlformats-officedocument.drawingml.chart+xml"/>
  <Override PartName="/word/charts/style71.xml" ContentType="application/vnd.ms-office.chartstyle+xml"/>
  <Override PartName="/word/charts/colors71.xml" ContentType="application/vnd.ms-office.chartcolorstyle+xml"/>
  <Override PartName="/word/charts/chart72.xml" ContentType="application/vnd.openxmlformats-officedocument.drawingml.chart+xml"/>
  <Override PartName="/word/charts/style72.xml" ContentType="application/vnd.ms-office.chartstyle+xml"/>
  <Override PartName="/word/charts/colors72.xml" ContentType="application/vnd.ms-office.chartcolorstyle+xml"/>
  <Override PartName="/word/charts/chart73.xml" ContentType="application/vnd.openxmlformats-officedocument.drawingml.chart+xml"/>
  <Override PartName="/word/charts/style73.xml" ContentType="application/vnd.ms-office.chartstyle+xml"/>
  <Override PartName="/word/charts/colors7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56992357" w:displacedByCustomXml="next"/>
    <w:sdt>
      <w:sdtPr>
        <w:id w:val="-485393386"/>
        <w:docPartObj>
          <w:docPartGallery w:val="Cover Pages"/>
          <w:docPartUnique/>
        </w:docPartObj>
      </w:sdtPr>
      <w:sdtEndPr>
        <w:rPr>
          <w:b/>
          <w:bCs/>
          <w:caps/>
        </w:rPr>
      </w:sdtEndPr>
      <w:sdtContent>
        <w:p w14:paraId="6435FF07" w14:textId="61249CD5" w:rsidR="00B86318" w:rsidRDefault="00B86318">
          <w:r>
            <w:rPr>
              <w:noProof/>
            </w:rPr>
            <w:drawing>
              <wp:anchor distT="0" distB="0" distL="114300" distR="114300" simplePos="0" relativeHeight="251818495" behindDoc="0" locked="0" layoutInCell="1" allowOverlap="1" wp14:anchorId="1AC89510" wp14:editId="6ABBC40F">
                <wp:simplePos x="0" y="0"/>
                <wp:positionH relativeFrom="column">
                  <wp:posOffset>-587637</wp:posOffset>
                </wp:positionH>
                <wp:positionV relativeFrom="paragraph">
                  <wp:posOffset>-590528</wp:posOffset>
                </wp:positionV>
                <wp:extent cx="426720" cy="548640"/>
                <wp:effectExtent l="0" t="0" r="0" b="3810"/>
                <wp:wrapNone/>
                <wp:docPr id="518" name="Picture 518">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Nolo-Consulting--just-Logo Clear.png"/>
                        <pic:cNvPicPr/>
                      </pic:nvPicPr>
                      <pic:blipFill>
                        <a:blip r:embed="rId10" cstate="print">
                          <a:extLst>
                            <a:ext uri="{28A0092B-C50C-407E-A947-70E740481C1C}">
                              <a14:useLocalDpi xmlns:a14="http://schemas.microsoft.com/office/drawing/2010/main"/>
                            </a:ext>
                          </a:extLst>
                        </a:blip>
                        <a:stretch>
                          <a:fillRect/>
                        </a:stretch>
                      </pic:blipFill>
                      <pic:spPr>
                        <a:xfrm>
                          <a:off x="0" y="0"/>
                          <a:ext cx="426720" cy="5486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817471" behindDoc="0" locked="0" layoutInCell="1" allowOverlap="1" wp14:anchorId="06859AC5" wp14:editId="405D742D">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1" cstate="print">
                                  <a:extLst>
                                    <a:ext uri="{28A0092B-C50C-407E-A947-70E740481C1C}">
                                      <a14:useLocalDpi xmlns:a14="http://schemas.microsoft.com/office/drawing/2010/main"/>
                                    </a:ext>
                                  </a:extLst>
                                </a:blip>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72A9ED9" id="Group 149" o:spid="_x0000_s1026" style="position:absolute;margin-left:0;margin-top:0;width:8in;height:95.7pt;z-index:251817471;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dbSM+AUAAGAcAAAOAAAAZHJzL2Uyb0RvYy54bWzsWV1v2zYUfR+w/0Do&#10;cYBrSf6KjTpF5rRFgaAt2g5tHxmZsgVIokbSsdNh/32HpCjTTmwrLlBgQF5sSryXlzz36FI8evlq&#10;U+TkjgmZ8XIaRC/CgLAy4fOsXEyDv7686VwERCpazmnOSzYN7pkMXl3+/tvLdTVhMV/yfM4EwSCl&#10;nKyrabBUqpp0uzJZsoLKF7xiJTpTLgqqcCkW3bmga4xe5N04DIfdNRfzSvCESYm717YzuDTjpylL&#10;1Ic0lUyRfBpgbsr8CvN7q3+7ly/pZCFotcySehr0jFkUNCsRtBnqmipKViJ7MFSRJYJLnqoXCS+6&#10;PE2zhJk1YDVRuLeat4KvKrOWxWS9qBqYAO0eTmcPm7y/+yhINkfu+uOAlLRAkkxcom8AnnW1mMDq&#10;rag+Vx9FfWNhr/SKN6ko9D/WQjYG2PsGWLZRJMHNUS8aIFsBSdAXxdGgN44s9MkS+dn6dZrbrw+4&#10;DuGsXbsucldPsJnPugKP5BYq+XNQfV7SipkMSA2Cg2qApVioPoFhtFzkjAzM1HV8GDZQyYkEagdx&#10;cut9HKioF/ZGu6ulk2Ql1VvGDeb07kYqS+E5WoaA83pmCS9LmSn2DXNNixys/qNLQrImSEY8HDrq&#10;75t/3zVfEpuuQ+bfIm/0euTTMXynkJyMEZ8Tw3eq13A6Us+L1AIr37x1jP7TYuyan8RqN33P2Uap&#10;OchdP3294XAUxYPT3PWdojgcD0eD07zaTeLJrPjmrXk1eBqvds2fefVo8fz+01WkN4zGg/CJtWTU&#10;6/XBxZNJ8XnSIoRv/kwr+wKyeLAB/vLNKYrHw2GLbPuV55lW+iXyYGX3d8HxoC7rcRxdDA5l3fcw&#10;ryQ2KwfM9157zMhm6zga4wGzjsfwa8+o1zKG7xRtmXU80i6z4nHYBjHfaVuwjgfyK5AtWEcB882j&#10;cBwN7GNyPIa/sbXLve/RIve7VDm5me+ao6Yfn75PkvNfqI/H8EnSOobvdCazfmorPL4knypP3QrP&#10;YVaLGEdohdPrwp3Y6NId4pJNWZ/i0CI4VuqDtH4vqbjUZ2T/SIeDtLvEkc0eiOGlrU84g2C+szm2&#10;Yj7tnEEC3zl+UmRUDN/ZnWzbRUaCfef+kyIjFb6z2QXcmu1/DbzAeV5rRbnRilRAoBWJgEArurVb&#10;QUWVzpfJCppkbdQNc6AmS4gbNUt1f8Hv2BduLNVW4nDJ2vbmpW/ljud6ws7WWbj/yoznW7q4lgjO&#10;zv1b+/qdwUBhC3aNoTNz/9YcdQtTqMtuC8v9ySY5l8zOR4NmJJsGPQ26J2Tkhrglf5PluVsCHLSa&#10;YvUT01L3OdNw5uUnlkK0wiMRm+fDyIVslgtyR5E8miSsVJHtWtI5s7fxGg4Nyg7feJhpmQH1yCni&#10;N2PXA2gp8uHYdpjaXrsyozY2zvbBbcLsTsw6Nx4mMi9V41xkJRePrSzHqurI1t6BZKHRKN3y+T10&#10;KsGt1imr5E0mpLqhUn2kAjIQ8grBVn3AT5pz8Bc0Na2ALLn48dh9bQ8hDb0BWUMsnQby7xUVLCD5&#10;uxIS2zjq9zGsMhf9wSjGhfB7bv2eclXMONKEQoTZmaa2V7lrpoIXX6HrXumo6KJlgtgoeAqPor2Y&#10;KVyjC8pwwq6uTBuKKvh1U36uEj24RrXCyr9svlJREd2cBgpK23vuZD06cQoa+Li11Z4lv1opnmZa&#10;XjM8tLjWF5AYtTL6S7RGwLSvNUZniY2G+yDqYWXVlXOn6WpItNZYg6eLo4F1DzUnR97mWaWfYI2f&#10;bteCNTK1J1c/IutbKfyaJ6sCz67V9gXLqcKHBbnMKgmGTFhxy+YoyO/mACXBdwUFtboSWWmnhZXV&#10;pVmv0cjv/8QXV2E4jv/szAbhrNMPR687V+P+qDMKX4/6Yf8imkWzf/Wiov5kJdkNT2h+XWXuW0DU&#10;fzD5R7X2+quEVfHN14D6Gd9gqwC53NTQ1MhohKQSTCWoi67sYOcBVJ3RYOQ2t8akdnPgPpfL9Llc&#10;/t/KpflQg89Y5nmoP7np72T+tSmv2w+Dl/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1ompa2QAAAAYBAAAPAAAAZHJzL2Rvd25yZXYueG1sTI9Bb8IwDIXvk/YfIk/abaRlG9u6&#10;pgihcUYULtxC4zXVEqdqApR/P7PLuFh+etZ7n8v56J044RC7QArySQYCqQmmo1bBbrt6egcRkyaj&#10;XSBUcMEI8+r+rtSFCWfa4KlOreAQioVWYFPqCyljY9HrOAk9EnvfYfA6sRxaaQZ95nDv5DTLZtLr&#10;jrjB6h6XFpuf+ui5N67fvpz068u4ssvFc+j2uKmVenwYF58gEo7p/xiu+IwOFTMdwpFMFE4BP5L+&#10;5tXLX6esD7x95C8gq1Le4le/AAAA//8DAFBLAwQKAAAAAAAAACEAmxsUEWhkAABoZAAAFAAAAGRy&#10;cy9tZWRpYS9pbWFnZTEucG5niVBORw0KGgoAAAANSUhEUgAACWAAAAGPCAYAAADYsOteAAAACXBI&#10;WXMAAC4jAAAuIwF4pT92AAAAGXRFWHRTb2Z0d2FyZQBBZG9iZSBJbWFnZVJlYWR5ccllPAAAY/VJ&#10;REFUeNrs3e1uG2l6LuoqkqKoL9qR7e1xz3gjwUJmgPVjAQtY+RkkJ7DzJ0AOYR3APqucQI5jY//d&#10;QSYTz7TbbUmWKFmiLX5sPmS91ttsutuyVRI/rgt4UaWiu+muUtti8eb9lOPx+P8qAAAAAJbD9WT1&#10;JutssgaTdTRZV2VZXjo1AAAAAMAyKgWwAAAAgBVxPFkRxLoqZsGs67Ise04LAAAAAPCQBLAAAACA&#10;VRchrMvipjkrglnHTgsAAAAAcB8EsAAAAIB1ldqyUnPWpWAWAAAAAHDXBLAAAACATXNd3LRlXVXb&#10;XlmW104NAAAAAHBbAlgAAAAAN1JbVgSzjmJbluWl0wIAAAAAfI4AFgAAAMCvi2BW3pwV4wx7TgsA&#10;AAAAIIAFAAAA8PUihBXBrNScFcGsY6cFAAAAADaHABYAAADA3UtjDFNzVrRm9cqyvHZqAAAAAGC9&#10;CGABAAAA3J98jOFgso4m66osy0unBgAAAABWkwAWAAAAwHJIYwyjOSuCWddlWfacFgAAAABYbgJY&#10;AAAAAMstQliXxU1zVgSzjp0WAAAAAHgQzclqVasxWVsCWAAAAACrKbVlpeasS8EsAAAAALgT02BV&#10;MQtbxdqerLI69jMCWAAAAADr5bq4acu6qra9siyvnRoAAAAA+Ik8WBUrglft2/5LBLAAAAAANkdq&#10;y4pg1lFsy7K8dFoAAAAAWGOpySpt8/GBd0IACwAAAIAIZuXNWTHOsOe0AAAAALAi8vaq+fGBdRlN&#10;1iCWABYAAAAAnxMhrAhmpeasCGYdOy0AAAAAPID59qp8fGCdPhazsNV1tcaT9SH/BQJYAAAAANxW&#10;GmOYmrOiNatXluW1UwMAAADAN5hvr8qbreoU97WG2Tbtj77kHxbAAgAAAOCu5GMMo379aLKuyrK8&#10;dGoAAAAAyOTtVanZqu6QVQpWRXvVp/GB1bFvIoAFAAAAwH1IYwyjOSuCWddlWfacFgAAAIC1lbdX&#10;zY8PrMt8e1U+PrA2AlgAAAAAPKQIYV0WN81ZEcw6dloAAAAAVkLeXjU/PrAu8+1VEa4aF7Nmqwch&#10;gAUAAADAMkptWak561IwCwAAAOBBpGBVaq/KxwfWKW+vyscHLh0BLAAAAABWSdxwS21ZV9W2V5bl&#10;tVMDAAAA8NXm26vy8YF1yturUrNVGh+4MgSwAAAAAFgXqS0rgllHsS3L8tJpAQAAAPgkb69K4wNT&#10;s1VdUntVBKsGxU/HB64FASwAAAAA1l0Es/LmrBhn2HNaAAAAgDWVt1fNjw+sy3x7VT4+cO0JYAEA&#10;AACwqSKEdZltI5h17LQAAAAAK2C+vWq7uBkfWJcUskrtVfn4wI0mgAUAAAAAP5XGGKbmrGjN6pVl&#10;ee3UAAAAAPcotVelYFU+PrBOeXtVPj5w5JIsJoAFAAAAAF8mH2N4lbZlWV46NQAAAMA3yNur8vGB&#10;dcrbq+abrbglASwAAAAA+HbRlpWas44m67osy57TAgAAAFTy9qr58YF1mW+vimYrIasaCGABAAAA&#10;QH0ihHVZ3DRnXQpmAQAAwNrK26vmxwfWZb69Kh8fyD0RwAIAAACA+5faslJzVgSzjp0WAAAAWHrz&#10;7VV5s1Wd8mBVPj6QJdByCgAAAADg3u1W60k6MB7HfdPpDdTUlnVVbXtlWfrUKgAAANyf+faqrWxb&#10;p3j9P8y2+fhAHth4PI5ms+3qy51ilruK74sdDVgAAAAAsPxSMCs1Zx3FtizLS6cGAAAAvlreXpWP&#10;D6z7NX5qr5ofH8gDGI/HB9XufMAqjY48+LV/hwAWAAAAAKy2GF2YN2fFOMOe0wIAAABTebBqfnxg&#10;Xebbq/LxgdyD8Xi8W/w8QNUubgJ2+ePfTAALAAAAANZTasxK2whmHTstAAAArKEUrIpwzfz4wLrM&#10;t1flzVbUYDwex/Xcrb5MIwDDfvZ9sPsQvzcBLAAAAADYLGmMYWrOitasXlmWPoULAADAMptvr8rH&#10;B9Ypb69KzVZCVncoGwE4H7D64hGAD00ACwAAAAAI+RjDq7Qty/LSqQEAAOCezLdX5eMD635NnNqr&#10;5scH8hXG43Fcs+3qyzxgtVPt3+kIwIcmgAUAAAAA/Jpoy0rNWUeTdV2WZc9pAQAA4Cvl7VX5+MA6&#10;5e1V8+MD+QJzIwDzgNWDjwB8aAJYAAAAAMDXihDWZXHTnHUpmAUAAEAlb69KzVZpfGBdUrAqtVfl&#10;4wP5jPF4nNqo5gNWKRR34Cz9MgEsAAAAAOCupbas1JwVwaxjpwUAAGDtpPaqtPLxgXWZb6/KxwdS&#10;mRsBuFNdn3wEYDzWdqbuhgAWAAAAAHBf4qZ4asu6qra9six9EhkAAGB5zbdX5eMD65S3V6XxganZ&#10;amONx+PURjUfsJpvsOIeCWABAAAAAA8tBbNSc9ZRbMuyvHRqAAAA7k2EeVKIJx8fWPfrwdReNT8+&#10;cGNkIwBDHrBK5z9/nCUkgAUAAAAALLMYXZg3Z8U4w57TAgAA8FXy9qp8fGCjxuecb6+KZqs0PnBt&#10;fWYEYNjProURgGtCAAsAAAAAWEWpMSttI5h17LQAAAD8pL0qjQ9MzVZ1Se1VKViVjw9cK9kIwHzc&#10;307x8wYrNogAFgAAAACwTtIYw9ScFa1ZvbIsr50aAABgjcy3V+XjA+uUt1fl4wNX2mdGAMbXO9W+&#10;EYD8IgEsAAAAAGAT5GMMr9K2LMtLpwYAAFhS8+1V+fjAOuXtVfPjA1fGeDzOG6rycYBpBGD+OHwT&#10;ASwAAAAAYNNFW1ZqzjqarOuyLHtOCwAAcE/yYFU+PrBOeXvV/PjApfaZEYDt7JwZAci9E8ACAAAA&#10;AFgsQliXxU1z1qVgFgAA8JVSk1Xa5uMD6zLfXpU3Wy2V8XicN1TtVOcmHwEYj7V9G7GsBLAAAAAA&#10;AG4ntWWl5qwIZh07LQAAsPHy9qr58YF1mW+vus62D+oXRgDuZOfFCEDWggAWAAAAAMDdiDc4UlvW&#10;VbXtlWV57dQAAMDamG+vyscH1ilvr8rHB9678Xi8W9yEytK4v3wEYP44bAQBLAAAAACAeqVgVmrO&#10;OoptWZaXTg0AACyl+faqvNmq7tcOKVg1Pz6wVp8ZARj2q60RgPALBLAAAAAAAB5OjC7Mm7NinGHP&#10;aQEAgHuRt1elZqu6Q0YpWBUhq/nxgXduPB7nDVXzIwDDgW8D+HYCWAAAAAAAyyc1ZqVtBLOOnRYA&#10;ALi1vL1qfnxgXebbq/Lxgd/sMyMA4+udat8IQLhnAlgAAAAAAKsjjTFMzVnRmtUry/LaqQEAYIPl&#10;7VXz4wPrMt9elY8PvLXxeBy/193qy0UjAPPHgSUjgAUAAAAAsPryMYZXaVuW5aVTAwDAmkjBqtRe&#10;lY8PrFPeXpWPD/wi2QjAPEDVLm5GHRoBCGtAAAsAAAAAYL1FW1ZqzjqarOuyLHtOCwAAS2i+vSof&#10;H1invL0qNVul8YE/Mx6P4/ezXX25aATg9j38noElIoAFAAAAALCZIoR1Wdw0Z10KZgEAcE/y9qo0&#10;PjA1W9UltVdFsGpQ/HR84PwIwDxgtVPcBMKMAAQWEsACAAAAACCX2rJSc1YEs46dFgAAbilvr5of&#10;H1iX+faqj//6r/+6/S//8i/RbvW5EYC71WMAX00ACwAAAACALxFvYqW2rKtq2yvL8tqpAQDYWPPt&#10;VdvFTVtUbf7hH/6h+J//8382u93u8O///u9bjx8/bvyv//W/osnKCEDgQQhgAQAAAADwLVIwKzVn&#10;HcW2LMtLpwYAYC2k9qoUrMrHB96pf/qnf9qP7W9+85utP/zhD+X29vbob//2b7cODw+LR48ejV6+&#10;fLnd6XTGLgmwbASwAAAAAACoS4wuzJuzYpxhz2kBAFhKeXtVPj7wm/zjP/7jTrfbnTZi/ff//t/3&#10;Yjv5ur23t9d+9OjR4K/+6q+2f/Ob34za7fboyZMng8ljo8nxocsBrBIBLAAAAAAA7ltqzErbCGYd&#10;Oy0AALVLTVZpm48P/GIvXrxo/t3f/d103N/f/M3fdHZ2dprV8WmD1dbWVuPg4GD6eKfTGe7u7kao&#10;ajA5Pp78mo9CVsC6EcACAAAAAGBZpDGGqTkrWrN6ZVleOzUAAF8sb6+aHx/4i9IIwIODg8bLly+n&#10;AaqnT5/ubG1tTf/Zw8PDvUX/XKvVGne73cHOzs5wb29vFCGrdrs9fv78+cDlADaBABYAAAAAAMsu&#10;H2N4lbZlWV46NQDAhppvr4rxgWUxC1v9xP/4H/+j/dd//dfTUYJpBOD29nbz8PBwGrDa3d3d6nQ6&#10;XzRqcPLPXLdardHjx4+Hk/3B5N8zevnypbA8sPEEsAAAAAAAWGXRlpWas44KwSwAYH3Mt1d9Gh+Y&#10;jwD8zW9+s3V4eDgNUC0aAXhbk39u2mQVIav9/f3h5Ovhs2fPBp1OZ+ySACwmgAUAAAAAwDqKxqzL&#10;4qY567Isy57TAgAsoU/tVf/8z//c3d/fbw0Gg500ArDb7bb39vamAavPjQC8rQhZbW1tjZ8+fXrd&#10;brdHT548GUyeZ/To0aOhywFwewJYAAAAAABsktSWlZqzIph17LQAAHUZj8ftf/u3f9s7OTkp+/3+&#10;o+vr63asra2t7mTbuM0IwNuY/DuHk393hKqmYasXL158bLfb4+fPnw9cFYC7JYAFAAAAAAA3wayz&#10;bNsry/LaqQEAFhmPxwfVboSntl+9etW4uLjY/8tf/rIzGo2ixap7eXnZ6Pf7zbp+D61Wa9ztdqcj&#10;A/f29kaHh4eD7e3t0cuXL/0MA3CPBLAAAAAAAODz4s3LNM4wgllHsS3L8tKpAYD1Mx6PdyebFJjK&#10;A1bThqrT09P98/Pz9vHxcevjx4+No6Ojrevr63JyrFXn7+vw8PC61WqNHj9+PNzf3x8eHBwMhawA&#10;locAFgAAAAAAfJ00xjA1ZsU4w57TAgDLZTweR6Bqt/pyZ7JSWGq/2m4XVcAq9Pv98u3bt63z8/Pm&#10;xcVF8/T0tDkYDBonJydbdf4+Dw4OpqMCnz59ep1CVs+ePRt0Op2xqwiw3ASwAAAAAADgbqXGrLSN&#10;YNax0wIAdysbATgfsJpvsFro1atXWx8+fIhgVev9+/eNq6urZq/Xi9GBZV2/506nM9zd3R1FyKrd&#10;bo+ePHky6Ha7o0ePHg1dUYDVJYAFAAAAAAD3I7VlpeasaUirLEvjgwCgMh6Po4lqu/oyD1jtVPv5&#10;iMBf9ebNmxgVWL5+/bodowLPzs5adYesWq3WuNvtDh49ejRttHrx4sXHdrs9fv78+cAVBlhPAlgA&#10;AAAAAPCwIoAVbVkxxjCNM7wqy/LSqQFgHcyNAMwDVmkEYP74rZ2dnUVzVeP4+DiarJoRsrq8vGz0&#10;+/1mXf9NKWS1s7Mz3NvbGx0eHg62t7dHL1++FKwG2EACWAAAAAAAsLxSW1YEs44KwSwAlshnRgC2&#10;qxUO7uq5+v1++fbt21aErD5+/Ng4Ojraikar8/PzVp3/jYeHh9etVmv0+PHj4f7+/vDg4GD47Nmz&#10;QafTGfsOACARwAIAAAAAgNUTjVmXxU1z1mVZlj2nBYBvNTcCMMb+RcApHwEYj7Xrev5Xr15tnZ+f&#10;Ny8uLpqnp6fNwWDQODk52arzv/ng4GA6KvDp06fX7XZ79OTJk4GQFQC3IYAFAAAAAADrI7Vlpeas&#10;CGYdOy0Am+0XRgBGqKpZfOMIwNuKkNWHDx8iWBUjAxtXV1cxQrA1GAzKup6z0+kMd3d3R48ePZqG&#10;rV68ePGx2+3G10PfIQB8KwEsAAAAAABYfymYdZZte2VZXjs1AKtrPB5HaKpZfZnG/eUjAPPH79Wb&#10;N29iVGD5+vXrdowKPDs7a11eXjb6/X5tv59WqzXudruDnZ2d4d7e3ihCVu12e/z8+fOB7xYA6iSA&#10;BQAAAAAAmysCWGmcYQSzjmJbluWlUwPwMD4zAjDsV9taRwDextnZWTRXNY6PjyNs1Tg6OtqqO2QV&#10;Dg8Pr1PIarI/2N7eHr18+VKoGIAHI4AFAAAAAAAsksYYpsasGGfYc1oAvs54PE4NVfm4vzQCMBws&#10;4++73++Xb9++bZ2fnzcvLi6ap6enzRgZOPm6VefzRsiq1WqNHj9+PNzf3x8eHBwMnz17Nuh0OmPf&#10;TQAsGwEsAAAAAADgNlJjVtpGMOvYaQE20WdGAMbXO9X+g40AvK1Xr15tffjwoXFyctKKkNVgMIj9&#10;rTqf8+DgYLC1tTV++vTpdbvdHj158mTQ7XZHjx49GvruAmCVCGABAAAAAAB3IbVlpeasaUirLEsj&#10;oYCVMh6P5xuq5kcA5o+vlDdv3kybrCJk9f79+0Y0WfV6vdZgMCjres5OpzPc3d2NUNU0bPXixYuP&#10;7XZ7/Pz584HvNgDWhQAWAAAAAABQpwhgRVtWjDFM4wyvyrK8dGqA+/SZEYDtaoWDdfjvjJDVx48f&#10;y9evX7evr6/Ls7Oz1uXlZaPf79fWxNVqtcbdbnews7Mz3NvbGx0eHg5iZKCQFQCbQgALAAAAAAB4&#10;KKktK4JZR4VgFnBL4/E4wlPb1ZeLRgDGY+11++8+OzuL5qrG8fFxhK0aR0dHWxG2Oj8/b9X5vIeH&#10;h9etVmv0+PHjYYSstre3Ry9fvtR0CMDGE8ACAAAAAACWTTRmXRY3zVmXZVn2nBbYDHMjAPOAVYSq&#10;msUKjwC8jX6/X759+3Y6MvDi4qJ5enraHAwGjZOTk606n/fg4GA6KvDp06fX+/v7w2iyevbs2aDT&#10;6Yx9dwLAYgJYAAAAAADAqkhtWak5K4JZx04LrIbxeByhqfkAVT4CMD2+UV69erX14cOHCFa13r9/&#10;37i6umrWHbLqdDrD3d3dUYSs2u326MmTJ4Nutzt69OjR0HcqANyeABYAAAAAALDqUjDrLNv2yrI0&#10;FgtqNjcCMBqq0gi8/Wq7liMAb+vNmzcxKrB8/fp1O4Wser1eazAYlHU9ZwpZPXr0aNpo9eLFi4/t&#10;dnv8/Pnzge9cALhbAlgAAAAAAMC6igBWGmcYwayj2JZleenUwC8bj8cH1e6iEYDhwFn6qbOzswhV&#10;NY6Pj6PJqjn5unV5edno9/u1tXq1Wq1xt9sd7OzsDPf29kaHh4eD7e3t0cuXLwVQAeAeCWABAAAA&#10;AACbKI0xTI1ZMc6w57SwzrIRgCEPWG30CMDb6Pf75du3b1sRsvr48WPj6Oho6/r6ujw/P2/V+byH&#10;h4fXrVZr9Pjx4+H+/v7w4OBg+OzZs0Gn0xm7KgDw8ASwAAAAAAAAbqTGrLSNYNax08KyGo/HEZja&#10;rb5cNAIwf5wvkEJW5+fnzYuLi+bp6WlzMBg0Tk5Otup83oODg+mowKdPn1632+3RkydPBkJWALAa&#10;BLAAAAAAAAB+XWrLSs1Z05BWWZbGfFGLbATgfMDKCMA78urVq60PHz5EsCpGBjaurq5ihGBrMBiU&#10;dT1np9MZ7u7ujh49ejTY29sbRsiq2+3G10NXBABWlwAWAAAAAADA14sAVrRlxRjDNM7wqizLS6eG&#10;eePxOEb9bVdf5gGrnWo/Hms7U3fnzZs3MSqwfP36dTtGBZ6dnbXqDlm1Wq1xt9sdRMgqGq1evHjx&#10;sd1uj58/fz5wRQBgPQlgAQAAAAAA1CO1ZUUw66gQzFpLcyMA84CVEYD35OzsLJqrGsfHxxG2ahwd&#10;HW1dXl42+v1+s87nPTw8vN7Z2Rnu7e2NJvuD7e3t0cuXL7XiAcAGEsACAAAAAAC4X9GYdVncNGdd&#10;lmXZc1qWy3g8jtBUs/hpgKpd3DRUpce5B/1+v3z79m3r/Py8eXFx0YyQVTRaTb5u1fm8EbJqtVqj&#10;x48fD/f394cHBwfDZ8+eDTqdzthVAQASASwAAAAAAIDlkNqyUnNWBLOOnZa7MzcCMMb+RXjHCMAl&#10;8urVq60Usjo9PW0OBoPGycnJVp3PeXBwMB0V+PTp0+t2uz168uTJoNvtjh49ejR0RQCALyGABQAA&#10;AAAAsNxSMOss2/bKsjTqrDIejw+q3fmAVWqoOnCWlsebN2+mTVYnJyet9+/fN66urmKEYGswGJR1&#10;PWen0xnu7u5GqGoatnrx4sVHISsA4K4IYAEAAAAAAKymCGClMYaDyTqarKuyLC/X4T8uGwEY8oCV&#10;EYArIEJWHz9+LF+/ft2OUYFnZ2ety8vLRr/fr+2atVqtcbfbHezs7Az39vZGh4eHgxgZ+Pz584Er&#10;AgDUSQALAAAAAABg/aQxhqkxK8YZ9h76NzUejyN8s1t9mUYAhv1qmz/Okjs7O4vmqsbx8XGErRpH&#10;R0dbEbY6Pz9v1fm8h4eH161Wa/T48eNhhKy2t7dHL1++1AgHADwYASwAAAAAAIDNESGsy+KmOeu6&#10;LMvjb/2XZiMA5wNWRgCuuH6/X759+3Y6MvDi4qJ5enrajJGBdYesDg4Opk1WEbLa398fRpPVs2fP&#10;Bp1OZ+yqAADLRgALAAAAAACA1JaVmrNi9SerUT2eB6x2qn0jANfIq1evtj58+NA4OTlpvX//vhEh&#10;q8n+Vp3PGSGrra2t8dOnT6/b7fboyZMng263O3r06NHQFQEAVknLKQAAAAAAANgY25P1tNqPUFW3&#10;2v8ue/zJZJ1XK0JY/zVZPxazcNb7ybqYrIFTuXrevHkTowLL169ft1PIqtfrtQaDQVnXc3Y6neHu&#10;7m6EqqZhqxcvXnxst9vj58+f+x4CANaGBiwAAAAAAIDVF6GqCE+1J+tZdeyguGmu+u03/vuj6SpC&#10;OifFLJQVDVl/rr7+oZiNM+xXiwd0dnYWoapGhKyur6/Lydety8vLRr/fr62trNVqjbvd7nRk4N7e&#10;3ujw8HCwvb09evny5bUrAgBsAgEsAAAAAACA5ZQ3VOUBq9Rg1S1uAlYPpVGtaMuKEYa9yTqarHeT&#10;9cdi1pb1odpyR1LI6vj4OBqtGkdHR1sRtjo/P691+s3h4eF1q9UaPX78eLi/vz88ODgYClkBAAhg&#10;AQAAAAAA3LfURjUfsIpwVT4icJVFW1Y0LkUjVgSzYnxhtGRFY9Z/FrPAVgSzTn07LNbv98u3b9+2&#10;zs/PmxcXF83T09PmYDBonJycbNX5vAcHB9NRgU+fPr1OIatnz54NOp3O2FUBAPjMD78CWAAAAAAA&#10;AN8sNVSFPGB1sODxTRctTYNi1pYVQaxox/p+sn4sZkGt99WxwSacjFevXm19+PAhglWt9+/fN66u&#10;rqLdqjUYDMq6nrPT6Qx3d3dHjx49Guzt7Q2fPHky6Ha78fXQtycAwO0JYAEAAAAAACy2aARg+K7a&#10;LsMIwHUSjVkROoqWrGjOioDWD8UsmBVjDc+q4/1V+w978+ZNjAosX79+3Y5RgWdnZ626Q1atVmvc&#10;7XYHEbKKRqsXL158bLfb4+fPnw98qwEA3C0BLAAAAAAAYNOkhqoY+fes2k8jAPPHWQ6NakVbVowz&#10;jGDWm2IW1HpVzNqyPlTbB3N2dhbNVY3j4+NosmpGyOry8rLR7/ebdT1nClnt7OwM9/b2RoeHh4Pt&#10;7e3Ry5cvr33bAADcHwEsAAAAAABgHSwaAdiujs8/znqI9qgIN0UjVgSzYnxhtGRFY9afJ+vdZMVI&#10;vdO7esJ+v1++ffu2dX5+3ry4uGgeHR1tRaPV5OtWnf+hh4eH161Wa/T48ePh/v7+8ODgYPjs2bNB&#10;p9MZ+zYAAFiCH0zH4/H/Xe2PJiul4YfVKqpj6Ye3E6cMAAAAAAC4JxGYSgGqfBzgdwseh1wEomLU&#10;XrRlRXNWtGN9X60IaqXGrIXj+F69erWVQlanp6fNwWDQODk52arzN3xwcDAdFfj06dPrdrs9evLk&#10;yaDb7Y4ePXo0dDkBAJZbBLD+9y1+/U4x+yRBhLJG1bGP2eN5cKv3uR9aAQAAAACAjbZoBOBBtfLH&#10;4a7F+1zRnHVyeXn5cTAY9C4uLt5O1vG7d++OT05OPpydnV1NjtcSeup0OsPd3d0IVU3DVi9evPgo&#10;ZAUAsPpuG8C6jRTWCpfVfgSyFgW3rqoFAAAAAACspryhKo37y0cAdoubgBXciw8fPpSj0ai8urpq&#10;TLbFx48fyxgZOBgMyrlf2ignhsPh+/F43J9szye/9u1knZ2fn3///v373uTf9aHf73/4tedstVrj&#10;brc72NnZGe7t7Y0iZNVut8fPnz9XXAAAsKbqDGDdRrtaIeZ0px96I5Q1H9wS1gIAAAAAgPvxuRGA&#10;caxdGAHIEkiBqhS26vf7nwtZfY3IZUV460MEsyb/zneTFeGso0aj8efJsZOtra3LnZ2ds+3t7dHL&#10;ly+vXREAgM2zLAGs24hA1k61H8GsVMkanziYD27FD7nnLjMAAAAAAPxE3lC1aARgehyWQrRXffjw&#10;oRGhqghXpSar2Nb5vNFcFaMC0zbarSJo1Wg04uFWMXuvqlfM3o86nawfJ+v7yTouZu9dnbp6AADr&#10;bxUDWLe1X21j5OE420+icatR7Z/4lgAAAAAAYEUtGgEYvqu2RgCy9NKowAhbRbgq9uNYnc8Z4apm&#10;sznudDrjRqMRAatp0CoCV1/5r4ySgAiGxftO/Wp7VMzCWT9M1vvJuihm4S0AANbAJgSwbmOnuGnO&#10;SiMP87DWZTH7NEPo+cEYAAAAAIB78Ntqu2gEYP44rIQYFViNDIxGqyLtR9iqLilQFWGraK/a2dkZ&#10;pbDVPf6nN6oVbVkxzSWCWdGUFcGs15N1VswCW33fJQAAq0UA6+u1sxe3EcyK4FYEstKrgzQGMQhr&#10;AQAAAACQyxuqUoCqXR2ffxxWTowHjGBVarRKIwPjWF3PGcGqGA8YYavJ+rR/zyGrrxHnJN5TiuBV&#10;vL90XNwEs6Ix610xG2d44TsLAGBJf6ATwLoX8UPzTrXfr36QLoqbkNZ8cOvKKQMAAAAAWDkRmFoU&#10;oPpuweOw8lKgKhqtRqNR2e/3y+FwWEbYqs7nrdqrpqMDo9UqQlZxbE1Pc0xmifeR4sP+0Zx1Olnf&#10;F7Nw1pvJGlbHAAB4QAJYy2m/2r4vbkYexicb5oNb19UP2wAAAAAA1CdvqHpW7R9UK38c1k60V1Wj&#10;AqcNVhGuimPRbFXn80a4qtlsjjudzqeQVTRaRfCKqXifKN43ijGG/Wp7VMzCWdGalRqzTGgBALgH&#10;Alirb6f6ITtCWelVR4xETMGtfnb8xOkCAAAAAJiK8FS32l80ArBb3ASsYO2lUYFV2KpI4wPrfM4I&#10;VUW4KkJWjUZjOiowHXNFvlqjWvEB/njvKN4bSmMMXxWzD/8LZgEA3DEBrM2SwlrX1UrBrWb1eB7c&#10;6vnhGwAAAABYMfmIvzxgFcfahRGAbLg0KjCCVSlkFYGrCF7VJQWqotEq2quq8YHTsJUrcq+iLSve&#10;D4oP7sd7Q8fFbIRhCmgdVY/1nSoAgK/4YUsAi89oVyvEJyG2ilkga1FwS1gLAAAAAKhThKYiPPW5&#10;EYDpcdh4MSawClZNtzEyMB2r6zkjWBXjASNsNVlFGhUYYStXZCXEh/PjfZ54vyeasyKM9WO1IqSV&#10;xhkCAPAZAljchQhi7VT7KayV9tvFz4NbV04ZAAAAAGy8+YaqFLAyAhB+RRoVmBqt+v1+ORwOp2Gr&#10;Op+3aq8qos0qWq0icJXCVqyleF8nvqeiJSuasd4Ws1BWbKM1K4JZp04TAIAAFg9jv9rGnPE08vCs&#10;+GmIK260RGjr3OkCAAAAgJXy22q7aARg/jjwC1LIKpqrosEqwlVxLMYH1vm8Ea5qNpvjTqczTqMC&#10;hayY06hWvIcTH7qPUFa0Zr2brFfF7P2feK/H9BQAYGMIYLHsIpSVmrPSq7vLYnFw68TpAgAAAIBa&#10;5CP+8oCVEYDwjSJQlYWtimp84PRYXaK5KhqsImxVtViN0zFXhG8QbVnxnk60ZcX7OjG+8Li4CWgd&#10;VY/1nSoAYO1+EBLAYo20i5vmrHzkYbN6PD6JkW4CCWsBAAAAsOniXlka95cHqL5b8DjwDdKowBS2&#10;ijaraLWKsFVdzxmNVdFcFcGqyUrjA6dhK1eEBxAfrI9GrF4xe78mRhhGMCver4mgVowzvHCaAIBV&#10;JYDFpopQVj7ycKv6wX9RcKtXqMkFAAAAYHWkhqr4sOKzat8IQKhZClSlsFW/3689ZBUiWJVCVmlU&#10;YBxzRVgR8V5M/D8SQaxoxno7Wd8Xs3GGf56s4WSdOk0AwLITwIIvs19tY+Rhp5gFsuKFQLv4eXDr&#10;yukCAAAA4I7FqL9utZ8HrFJDVbe4GQcI1CQbFTgNV0XIajgcltFoVefzVu1VRYwMjDGB1djA6TFY&#10;U41qRVtWvO+SxhhGQOtVcdOY5QP0AMBSEMCCGl4LF7MwVjRnpdr2s+p4Hty6rl44AAAAALCZ8hF/&#10;ecDKCEB4YDEqMIWsIlwVwas4VudzRriq2WyOO53OOI0KjKBVBK5cEfgkwo7xHky81xLBrBhfeFzM&#10;Alox1jDasgSzAID7/yFFAAseVAprxYuEcbUfoaz54JawFgAAAMDqiNBU3N/JRwAeFDcNVUYAwhKI&#10;UYHVyMAIWxVpP8JWdUmBqghbpVGBQlZwd/+LFbPgVXxAPt5TiUBWBLNivGGMNexXCwDgzglgwepo&#10;FzfNWVGtu1XcjDucD26dOF0AAAAAdypvqMoDVkYAwhKLkNVoNCqjvSqCVdFmFa1WEbaq6zkjWBXj&#10;ASNYNVmf9qPRyhWBBxHvocT/8/HeSQSwYoxhBLLeTdafi5txhgAAX00AC9b3xURqzkphrXz8YR7c&#10;6hWqeAEAAIDNldqo5gNWcQ/FCEBYASlQlcJW/X6/HA6H09GBdT5vtFdF2CrarCJklRqtXBFYGY1q&#10;xQfc432TCGXFCMMIaL0qZu+vnDpNAMCXEMACwn61jZGHnWIWyHpfzEJc8aJjWNwEt66cLgAAAGDJ&#10;pYaqkAesDhY8DqyAaK+qRgVOG6xSk1XdIasIV6WRgbGtmqymYStgbcWfK/EB9vhQe7wn8pdi9v5J&#10;jDOMsYYRyorGLB9uBwBufoAQwAJuaae4ac5KNyrPquPzwS1hLQAAAOCu5G1UeYDqu2prBCCsgTQq&#10;sApbFRG4imN1PmeEqiJc1el0xo1GYzoqMB1zRYD5PzKK2Xsh8R5JjDA8KmbNWb1q268WALBhBLCA&#10;OrWLm+asuFkRwa2o8k03SGPeerRvXVfHAQAAgM2TGqriHsKzaj+NAMwfB9ZEGhUYwaoUsorAVQSv&#10;6pICVdFklUYFprCVKwLcgXj/I5qz4n2PCGC9LmaBrHjv40/FLLR14TQBwPoSwAKW6cVJPvJwq7hp&#10;0FoU3AIAAACW16IRgO1icYMVsIZiPGBqr4pgVRoZGMfqes4IVsV4wAhbTVaRRgVG2MoVAR5Io1rx&#10;Hke85xGhrGjNivasPxaz90NOnSYAWH0CWMCqSs1Zl5PVKW6CW6lxK6RRieawAwAAwLfLRwDGqL9u&#10;tf/dgseBDZACVanRqt/vl8PhsIywVZ3PW7VXFdFmFa1WEbgSsgJWTPw5Ge9hRFtWvKfxl8k6K2YB&#10;rTfFLLAlmAUAq/SXuwAWsAF2qhcy0Zy1V8wCWe+LnzZupeDWldMFAADAhlk0AvCgWvnjwAaK9qoY&#10;DxhBqwhcRbgqjkWzVZ3PG+GqZrM57nQ6n0JWqdEKYM21itn7GPEB82jKisasCGb9UMxCWReFD54D&#10;wNIRwAL4qRTW6lUvcprVC5xFwS1hLQAAAJZV3lCVxv3lIwC7xU3ACqBIowKrsFVRNVtNj9UlQlUR&#10;roqwVRWwGqdjrgjAz//YrLbxYfNoznpdzIJZJ9W2Xy0A4AEIYAF8vXa1IqwVH73bKma1wCm4FS96&#10;0qjEc6cLAACAb/S5EYBPq9enRgACvyiNCkxhq2izqjtkFY1V0VwVIavYr8YHTsNWrgjAnYj3I2Kk&#10;YbwPER8cf1XMPlj+42T9Of74L2atWQBAjQSwAO7vBVA+8jCFteJFUbv4eXALAACAzZEaqkIa95eP&#10;AMwfB/hFMSawaq+abiNklY7V9ZwpZBXtVZNVpFGBEbZyRQAeTKNa0YoV7038qZhN+Yi2rAhpRTDr&#10;1GkCgLshgAWwnFJz1uVkdaoXRx+LWYgrD25F+5ZZ7wAAAMtn0QjA8F21NQIQ+GrZqMBpuKrf75fD&#10;4XAatqrzeav2qiLarGJMYDU2cHoMgJURf1fEh8HjvYV4j+GomDVm/Ve1H6Gsi8J7DwBwu79gBbAA&#10;Vt5OcdOctVe9KHpf3DRupeCWsBYAAMC3yxuq5kcA5o8DfLMYFZhCVhGuiuBVHKvzOSNc1Ww2x51O&#10;Z5xGBUbQKgJXrgjA2mtV23i/IUJYb4tZMCveX4jmrH61AIA5AlgAm6Vd3DRnpZGH8cmWFNyK49G+&#10;dVUtAACATbBoBGC7Oj7/OMCdikBV1mhVVOMDp8fqkgJVEbZKowKFrAD4BfFeQjRnxYSOeO8gRhhG&#10;OCuCWjHaMN5fuHCaANhkAlgA/NILqtScFZ+s3CpmYa1OcdO4lUYlnjtdAADAkonA1KIA1XcLHgeo&#10;1YcPH6K9qkxhq2izilarCFvV9ZwRrIrxgBGsmqw0PnDaaOWKAHBXf91UK1qxIpgVYayzyfpxsv44&#10;WcNiNtIQANaeABYAdyU1Z8XIwwhpRSgrbiLGp8YjrJWPSgQAAPhaeUPVs2r/oFr54wD3KgWqUtiq&#10;3++Xw+FwOjqwzudN7VURsorAVWq0ckUAeEDxd1+8H5AmbxwVsw94xzjDN8Xs/QPBLADW6y8/ASwA&#10;HkCEsUbVi6wYf5iCWzvFz4NbAADA+ovwVLfaXzQCsFvcBKwAHkw2KnDaYJWarOoOWcWowDQyMLYR&#10;uEphKwBYMa1qG/f/Y2xhjDL8r+rrH6tjA6cJgFUjgAXAssubs6JZK2ryFwW3el6UAQDAUslH/OUB&#10;qzjWLowABJZYGhUYYasIV8V+HKvzOSNc1Ww2x51OZ5xGBUbQKgJXrggAGyDeB4hAc9z/j3v/r4pZ&#10;OCveG4jRhv1qAcBSEsACYJ20i5vmrNhuFbNa4xTcipBWGpV45XQBAMBXidDUdvH5EYDpcYClFqMC&#10;q5GB0WhVpP0IW9UlBaoibJVGBaawlSsCAAs1qhXhq7iv/x/FrCUr2rL+GH+lV18DwIMSwAJgU8Wn&#10;aVJzVrx4S2GtrerrXvHTUYkAALDO5huqUoDqu2prBCCwkmI8YASrUqNVGhkYx+p6zghWxXjACFtN&#10;1qd9ISsAuFPxd3nc54/JGHE//4didi8/xhm+qfZPnSYA7u0vJgEsAPgiqTkrRh52qhdvEc6KkFZq&#10;3Er1yAAAsCx+W20XjQDMHwdYWSlQFY1Wo9Go7Pf75XA4LCNsVefzVu1V09GB0WoVIas45ooAwINr&#10;Vdu4dx8hrPjwdTRnRVArmrOiMWvgNAFwlwSwAODu5c1Ze8VNcGun+HlwCwAAbitvqMoDVkYAAmsr&#10;2quqUYHTBqsIV8WxaLaq83kjXNVsNsedTudTyCoarSJ4BQCsnGjMSh+kjvW6WhHM+lMxG3PYd5oA&#10;+BoCWADwsPLmrGjWGhc/DW7F2q9eAPpEDgDA+orA1NNqf9EIwPxxgLWVRgVWYasijQ+s8zkjVBXh&#10;qghZNRqN6ajAdMwVAYCN0KhWhK/inny0ZUVzVnyI+t+L2b35C6cJgF8igAUAqyM+nbNo5GEKbkVI&#10;K41KvHK6AACWQmqoip/fnlX7RgACGy2NCkxhq2izisBV7NclBaqi0Sraq6rxgdOwlSsCAHxG3IOP&#10;+/IRwIr77z8Us3GG30/WX4rZffhTpwmA6V8aAlgAsLZSc1bcTO5ULwy3itkneeJ4PioRAIAvF6P+&#10;utV+HrBKDVXd4mYcIMBGijGB0V4VYavYRsgqHavrOSNYFeMBI2w1WUUaFRhhK1cEALhjrWobH5iO&#10;EFbcf/+P6ut0DIANIoAFAIQIY30sZp/YifGHEcoaFYsbtwAA1lE+4i8PWBkBCPAZaVRgarTq9/vl&#10;cDichq1qfQE7a68qos0qWq0icJXCVgAADywas9K99FivqxX32aM1K0YZDpwmgPUjgAUA3FYe1upU&#10;+/1icXALAOChRWgqwlP5CMCD4qahKj0OwAIpZBXNVdFgFeGqOBbjA+t83ghXNZvNcafTGadRgUJW&#10;AMAKa1Qr7qFHACvasqIlK+6j/3sxu8fed5oAVpcAFgBQp7w5q129sIwXkSm4FSGuNCrRp34AgC+V&#10;N1TlASsjAAG+UgSqsrBVUY0PnB6rSzRXRYNVhK2qFqtxOuaKAAAbIu6fR2tW3De/nKw/F7P76d8X&#10;s8as2L9wmgBW4A90ASwAYEnEi8xFIw+3JmtYzMJaefsWALB+fltt5wNW8bOBEYAA3yiNCkxhq2iz&#10;ilarCFvV9ZzRWBXNVRGsmqw0PnAatnJFAAB+UauYfXA5PsB8VMzul0dz1km1Tp0igOUhgAUArKrU&#10;nBU37aNR610xq3Deqo7HG7UpuAUAPJx8xF8esDICEKAGKVCVwlb9fr/2kFWIYFUKWaVRgXHMFQEA&#10;uHPxYeb42S5CWNGO9baYNWedFbPWrDhm4gTAPRPAAgA2Qd6ctVfMPik0Km4at+IFa6s6DgD8uryN&#10;Kg9QfVdtjQAEqFE2KnAaroqQ1XA4LKPRqtYXVrP2qiJGBsaYwGps4PQYAAAPrlGtuM8dIw3/q5g1&#10;Z8UHlv+9OtZ3mgDqIYAFAPBTeXNWNGtdFrNPC6Xg1nUxa986caoAWEO/zf4+fFbtpxGA+eMA3IM0&#10;KjDCVhGuiv04VusLonZ73Gw2x51OZ5xGBUbQKgJXrggAwEqKkH58CDnCV3G/O9qyYqLEj5P1p2J2&#10;L/zCaQL4xj9sBbAAAL5a3pwVb0wPqhexKbiVwlq9QuUzAA8nmqi61X4esFrUYAXAPYtRgdXIwGi0&#10;KtJ+hK3qkgJVEbZKowKFrAAANlLc345713EPO9qyTotZKOvH6tipUwTwZQSwAADuT2rOyoNbW8VN&#10;41aMRHxfCGsB8OvyEYB5wOq7BY8D8MAiZDUajcrUaBVtVjE6MMJWdT1nBKtiPGAEqybr0340Wrki&#10;AAD8iriHHT+rxv3saMd6W8yas44n600hmAXwMwJYAADLKQ9jxfjDqISOUSMR2IpPHuWjEgFYH4tG&#10;AB5UK38cgCWTAlUpbNXv98vhcFhG2KrWFw47O6MIW0WbVYSsUqOVKwIAQA0a1YoPF8c0iP8qZs1Z&#10;EdT6z2IW1vIBY2AjCWABAKy+PKyVxh+m4NZ84xYA9y9vqErj/vIRgN3iJmAFwBKL9qpqVOC0wSo1&#10;WdUdsopwVRoZGNuqyWoatgIAgCUQPw/HfegIZcX96WjLig8VxyjDGGmYAlsA6/sHoQAWAMBGyZuz&#10;2tWL3hTcOqt+TRqVCMDnfW4E4NPqz1cjAAFWWBoVWIWtighcxbE6nzNCVRGu6nQ640ajMR0VmI65&#10;IgAArLD4cHDcg47JDj8Us5asCGVFOCuNOARYeQJYAAB8Tt6c1a5eJEdgK8Ygfpis62LWvnXmVAFr&#10;JDVUhTTuLx8BmD8OwApLowIjWJVCVhG4iuBVXVKgKpqs0qjAFLZyRQAA2DBx/zmasyKEdVZtoznr&#10;eLLeTNapUwSsEgEsAADuSmrOyoNbqSVgvnEL4D4tGgEYvqu2RgACrKkYD5jaqyJYlUYGxrG6njOC&#10;VTEeMMJWk1WkUYERtnJFAADg13+krlbcX452rO+LWXNWNGj9Z3XMPWZg6QhgAQDwEPLmrL3Jele9&#10;qN6qXkg3q8eunCrgF6SGqgh4Pqv20wjA/HEA1lgaFZgarfr9fjkcDssIW9X6A+2svaqINqtotYrA&#10;lZAVAADUJn6+j/vG8SHfNM7wbTH7UHCMNDyvHgN4mD+kBLAAAFhyeXNWp3pxHfaqF9dhu3qBDay+&#10;RSMA29Xx+ccB2BApZBXNVdFgFeGqOBbNVrX+INpuj5vN5rjT6YzTqMDUaAUAACyNmMgQ949TMCvG&#10;F/6lmLVnxbELpwiomwAWAADrJG/Omg9upcatNCoRuD8RmFoUoPpuweMAbLA0KrAKWxURuIr9OFaX&#10;aK6KBqsIW8V+hKzSMVcEAABWWtwvjuasuB8c94d/LGYBrTfVEswC7owAFgAAmyw1Z8UL8XiDLQJb&#10;MQbxw2RdFz8dlQj83KIRgAfVyh8HgE/SqMAUtoo2q7pDVtFYFc1VEbKK/Wp84DRs5YoAAMDGaVQr&#10;7g1HCCuasiKY9W6yXhWzBi2AWxHAAgCALxM11pfVfgpupdkz841bsMoiPNWt9heNAOwWNwErAFgo&#10;xgRW7VXTbYSs0rG6njOFrKK9arKKNCowwlauCAAA8AXi9Up8WDfu86Zxhm+LWXNWjDSMgJb7v8Di&#10;P0AEsAAA4M7lzVnzwa1e8dNRiXAf8hF/ecAqjrULIwAB+ArZqMBpuKrf75fD4XAatqr1B61Ze1UR&#10;bVYxJrAaGzg9BgAAUJO4zxvhqxhnGMGsaM6KUNb31bG+UwSbTQALAAAeVt6c1a5euKcX9O+r/dS4&#10;BfOeVt8fnxsBmB4HgK8WowJTyCrCVRG8imO1/oDUbo+bzea40+mM06jACFpF4MoVAQAAlkh82DY+&#10;hJKCWefV9k21Lpwi2AwCWAAAsFov5sP8yMOt4qfBrUunaqXNN1SlANV31dYIQADuXASqskarohof&#10;OD1WlxSoirBVGhUoZAUAAKyJRrUikHVUzMYYxjbGGL6arFOnCNaLABYAAKyv1JwVwa14I7NfveiP&#10;0NZ18dPGLer322q7aARg/jgA1OLDhw/RXlWmsFW0WUWrVYSt6nrOCFbFeMAIVk1WGh84bbRyRQAA&#10;gA0Ur7/ifm3cq40wVowwjGBWNGj9pTo2cJpgBf/nFsACAACKnzZnNYqbsFa4qm4KXHvx/zN5Q1UK&#10;ULWr4/OPA0DtUqAqha36/X45HA6nowPrfN4qWDUdHRiBq9Ro5YoAAAB8sbhHG/df0zjDaMmKUNaP&#10;1bG+UwTLSwALAAC4rbw5az64dVXtN7P9VROBqUUBqu8WPA4A9y4bFThtsEpNVnWHrCJclUYGxjZa&#10;rVLYCgAAgNrEvdZ4vZeCWdGSFa1ZEc46Lkw5gKUggAUAANR9cyA1Z80Ht95nv+Y+wlp5Q9Wzat8I&#10;QACWVhoVGGGrCFfFfhyr8zkjXNVsNsedTmecRgVG0CoCV64IAADAUmlU67yYBbJ+rLZvJ+tVIZgF&#10;90oACwAAWCYpjJUHt7aKxY1b4WCyutX+ohGA3erXAMBSilGB1cjAaLQq0n6EreqSAlURtkqjAlPY&#10;yhUBAABYedGWFfdXY2RhtGV9X9wEs36otsBd/48ngAUAACyZ3cn6XbX/pLgJU/2+2u5M1stq/6Ta&#10;RlDrvNq/Km4atfJ9AHgQMR4wglWp0SqNDIxjdT1nBKtiPGCErSbr076QFQAAwEaLD7jGvdQ0zvC0&#10;mI0y/LFaA6cIvo4AFgAAcF8iNBXhqd3iJkD1pFrhd9VjdYmA1nW1/67aXhc3wa18HwBuJQWqotFq&#10;NBqV/X6/HA6HZYSt6nzeqr1qOjowWq0iZBXHXBEAAABuIRqz4vVrGmP4rtpGOOtNMWvTAn6BABYA&#10;APAt8gBVhKoiQJU3VOWPr5K8OStCWemTXyfZrzlx+QE2S7RXVaMCpw1WEa6KY9FsVefzRriq2WyO&#10;O53Op5BVNFpF8AoAAABq1KhW3CONxqy4J5rGGb6arAunCGYEsAAAgEXSuL98BGDeUPV7p+iTCGf1&#10;qv0IbaVPg/WKxcEtAJZcGhVYha2KND6wzueMUFWEqyJk1Wg0pqMC0zFXBAAAgCUTbVnRmhX3QiOM&#10;9X0xG2cY+z9UW9is/ykEsAAAYGOkEYDhD9X2PkcAMpPCWBHOSiMP88atPLgFQE3SqMAUtoo2qwhc&#10;xX5dorEqmqui0Sr2q/GB07CVKwIAAMCaaBWz+5tpnGGsN9XXPxbufbKmBLAAAGC1RWDqd9V+GgEY&#10;8garJ07TyoqA1nW1/67aXheLg1sAzIkxgdFeFWGr2EbIKh2r6zlTyCraqyarSKMCI2zligAAALDB&#10;ojErXo+nYNbb4iacFavvFLHKBLAAAGA5pQBVBKpeVvtGAPJL8jBWBLTmxx/mwS2AtZFGBaZGq36/&#10;Xw6Hw2nYqs7nrdqrimizijGBEbhKYSsAAADgizWqFfcuY3xhBLRinOHral04RawCASwAALg/eRtV&#10;GgEYIwEXBaygThHO6lX7EdpKny7Lxx+eOE3Askghq2iuigarCFfFsRgfWOfzRriq2WyOO53OOI0K&#10;FLICAACAexEfrIrWrLh3GW1Z3xc3wawIar1ziliqb1gBLAAA+Cb5CMAIVz2t9lNDVR6wglWVwlgR&#10;zlo0/jAPbgF8tQhUZWGrohofOD1Wl2iuigarCFtVLVbjdMwVAQAAgKXUKmb3I9M4w1gR0DqutnDv&#10;BLAAAGCxCE1FeCofAZg3WBkBCIvlzVnpU2j5+MM8uAVsoDQqMIWtos0qWq0ibFXXc0ZjVTRXRbBq&#10;stL4wGnYyhUBAACAtRGNWXF/IQ9m/aWY3aeMrQ+RUhsBLAAANkkeoIpQVYSr8oaq/HGgfhHKus72&#10;58cf5sEtYIWkQFUKW/X7/dpDViGCVSlklUYFxjFXBAAAADZao1oRxIpQVgS00jjDV8VszCF8EwEs&#10;AABW3edGAP6u+HnAClhdeXNWbNNNkXz84YnTBPcnGxU4DVdFyGo4HJbRaFXn81btVUWMDIwxgdXY&#10;wOkxAAAAgFuIexjRmhX3GiOMlQezfihuGv7h17+ZBLAAAFhSaQRg+EO1zRuqUsAKYF4EsnrZ/qLx&#10;h3lwC/gFMSowhawiXBXBqzhW53NGuKrZbI47nc44jQqMoFUErlwRAAAA4B60itn9w++LWWvW22od&#10;V8fgJwSwAAC4T4tGAIbfL3gc4L7kzVnpU235+MM8uAVrKUYFViMDI2xVpP0IW9UlBaoibJVGBQpZ&#10;AQAAAEsuGrOiOStCWNGWFU1Zb4rZfcW/FD70ubEEsAAAuAspQBWBqjTuL2+o+r1TBKyJCGVdZ/vz&#10;4w/z4BYslQhZjUajMtqrIlgVbVbRahVhq7qeM4JVMR4wglWT9Wk/Gq1cEQAAAGCNNKoVQaxozErN&#10;WfH1q2I25pA1JoAFAMDnLBoBuFMsDlgB8HN5c1Zs002WfPzhidPEXUqBqhS26vf75XA4nI4OrPN5&#10;o70qwlbRZhUhq9Ro5YoAAAAAGy7uyURrVtwbfF3cNGfFfgposQ4XWgALAGCjRGDqd9V+jPp7Wu2n&#10;hqo8YAXA/YlAVq/az8NaeYgrD26xwaK9qhoVOG2wSk1WdYesIlyVRgbGtmqymoatAAAAALi1VjG7&#10;35fast4Ws2DW8WT96PSsFgEsAID1sGgE4JNq5Y8DsB5Sc1bcoEkjD/Pxh3lwixWVRgVWYasiAldx&#10;rM7njFBVhKs6nc640WhMRwWmY64IAAAAwL2Ixqz4oF1qy/qh2o8PaP7J6VlOAlgAAMsrD1AtGgGY&#10;Pw4AnxOhrOtqP680TyGuPLjFPUujAiNYlUJWEbiK4FVdUqAqmqzSqMAUtnJFAAAAAJZWo1pxjy8a&#10;s1JzVnz9x0J7/oMSwAIAuF+fGwH4u+oxIwABeEh5c1aEstJNm3z84YnTdDsxHjC1V0WwKo0MjGN1&#10;PWcEq2I8YIStJqtIowIjbOWKAAAAAKyVuMcUrVkXxWyMYWrOinGG0Z7lw5f3cREEsAAA7kSEpiI8&#10;9bkRgClgBQDrIgJZvWo/Qlv9bD+FuPLg1lpLowJTo1W/3y+Hw2EZYas6n7dqryqizSparSJwJWQF&#10;AAAAQKVVzO7P/VcxC2VFQCuCWceT9aPTc3cEsAAAPi8PUEWoKgWofr/gcQDgl6XmrLjhkz51l4e1&#10;8v2llEJW0VwVDVYRropj0WxV5/NGuKrZbI47nc6nkFVqtAIAAACArxCNWfHBwRTMSiMN4wOVf3J6&#10;bk8ACwDYRHmAan4EYP44APAwIqB1Xe2/q7bXxU1wK9+/c+/evTscDoet9+/fdz9+/Ni5vLzc6Xa7&#10;/2+EreoSoaoIV0XYqgpYjdMx3w4AAAAA3JNGtaIpK4JZKaAV9+j+WGxI2/3XEMACANZFGgEY/lBt&#10;d4qbcYBGAALAesqbsyKUlW4CnWS/5mT+Hzo/Pz8YDAZbvV5vGra6uro66Pf73dFo1Jr/tePxuNje&#10;3v5/9vf3T7/lNxqNVdFcFSGr2K/GB07DVi4jAAAAAEss2rKiNeuimIWz8pGGPxQ1flhyVbR8jwAA&#10;SywCU7+r9heNAMwDVgDAZtopbkLYh9nx//bhw4fi48ePxeXlZYwOjO2g3+9fT+zc5gnKsiwipPUl&#10;vzaFrKK9arKKNCowwlYuFQAAAAArKj5AGB987BSz9+by9+da1WMRyopRhtGW9Wqyzibrx005QQJY&#10;AMBDSAGq3WJxQ5URgADAFxkOh58CVhG26vV6n44t0Cq+8l5Io9H43dbW1v54PO7H6nQ6Ecy6mhy7&#10;jDGB1djAadgKAAAAADZIaqT/P6uVRGNWNGeltqyjaj/asv68bifBCEIA4K48qVZYNAIwfxwA4FbO&#10;z8+LvNFqMBhMj9Vpd3e3aDabRbfbLba2topHjx5Nv4616Lc4WdfV/rtqe13c1K/noxIBAAAAYFM1&#10;qhXjCyOYlZqz4j7a/7eq/1ECWADAL8lHAEZ46mm1bwQgAHDnIlAVwaqrq6tp2KoaGzhttKrL9vZ2&#10;0W63p2GrGBl4cHAw/TqO1ygPY8WNpfQpwZNqmwe3AAAAAGATRFtWfPLxopiFs1JzVuxHY9ZSf7hR&#10;AAsANlOEpiI8lY8AzBuq8nGAAAB3JgWqUtgqvo5Wqwhb1SUaqyJgFaGqWBGySsdWQISzetV+3GTq&#10;V/u94ufBLQAAAABYR61idl/s+2LWlhUN9K8m67hYkntjAlgAsD7yAFWEquIdRSMAAYB7l48KjLBV&#10;r9ebbuPrOkWwKoWsdnZ2PjVabZh0wynCWYvGH+bBLQAAAABYZdGYFc1Z/1HMmrMinBXNWRHM+vE+&#10;fyMCWACw/NK4v3wEYN5Q9XunCAC4bylQlYet0sjAOqUmq9imUYGxH41W3FoEtK6r/XfVNh9/mAe3&#10;AAAAAGBVpGDW62I2xjA1Z0Uw6091PKEAFgA8jDQCMPyh2hoBCAAsnTQq8Orqahquiv04VqcUqOp2&#10;u59GBaawFQ8mD2PFN8D8+MM8uAUAAAAAy6hRrQhlxQcSU3PW28n6Y/ENzfECWABwdyIw9btqP40A&#10;DKmhKh8HCACwNFJ7VYSsYpuarKLlqi4RpopQVYSr0qjAFLZi5eVhrdj2q/18/OGJ0wQAAADAkoi2&#10;rGjNivtY0Zb1Q3HTnBX7v/rBQwEsAPh1KUAV7wamAJURgADASkmjAlOjVQSs4us4XpcUqIqwVayd&#10;nZ1PIwOhEoGsXra/aPxhHtwCAAAAgPvUqrbRlnVW3DRnxf6P6RcJYAGwqfJxf2kEYN5QZQQgALBy&#10;UsgqtVf1er3pNr6uU7RXRYtVPiowjkEN8uasd9U2H3+YB7cAAAAAoC7RmBXNWa8n61QAC4B1ko8A&#10;jHDV02rfCEAAYG2kQFUetopGq2i2qvUHrd3daaNVt9v9FLJKx2BJxf8U19n+/PjDPLgFAAAAAF9N&#10;AAuAVRChqQhP5SMA8wYrIwABgLWTRgVeXV1Nw1ax6g5ZRagqwlURskrjA1PYCtZc3pwV2361n48/&#10;PHGaAAAAAFik5RQA8EDyAFWEqiJclTdU5Y8DAKylNCowglUpZJWO1SWFrCJcFWMDY1RgClvBBtup&#10;1peIQFav2s/DWnmIKw9uAQAAALDmBLAAuGupjSofARhjAecDVgAAGyEfFZgCVvF17NclBaoibBVr&#10;Z2fnU9gK+GZxP+3wFr8+NWdFICvV2OXjD/PgFgAAAAArSAALgC+RRgCGP1TbvKEqBawAADZSNFZF&#10;sCq1V/V6vU/H6hSBqghW5aMCYz8CWMDSyMNa/8ev/NoIZV1X+++y4ynElQe3AAAAAFgS5Xg8/t9O&#10;A8BGWjQCMPx+weMAABsvBaryRqvBYDAdH1inFKjqdrufmq2ErIDip81Z8QdRGnmYjz88+f/Zu5vd&#10;yNEjDaMqoDb0gou2Uatet++sL92ANxJALyggG9D4zWFkRVenLClLn5Q/5wAEP1LCYJAbl6SnI3xM&#10;AAAAAOOZgAVwfSqgSlBV6/76hKrffEQAAM9LUJWwal3XfWxVawMTYI2SyVWZYFVrA/tEK4BnTHff&#10;JxW/tBIxQdaynRNtPbZzRVw93AIAAADgDQRYAJfh2ArA6e54YAUAwAsqqKrYKs+ZapXYapSaXpWo&#10;KlfWB9Y7gMHyO8Bf3vD9NTkrQVaN+euxVj8DAAAA3DwBFsDnyV/aft3OWfX3j+1cE6p6YAUAwBv1&#10;VYGJrZZlGR5ZRcKqiqymabr7+vXr/h3ABemx1rcXvjeB1m47P2z33d33cKufAQAAAK6SAAvg/R1b&#10;Afj37epfBwDgJyWsSmBVsVUiq3o3UoKqhFV9VWDOmWgFcGN6YfrSlK0+OStRVq08vG/fc+8jBQAA&#10;AC7Nl6enp999DAAv6gFVoqrEVX1CVf86AADvLKsC+0SrrA3Mu5EqqJrn+bAqsGIrAIZLnLVs50Rb&#10;j9t5ufsebvUzAAAAwKcxAQu4Zc+tAPz17q+BFQAAg9Ukq3Vd9/dctT5wlMRUiaoSV9WqQJEVwFnI&#10;7y1/ecP31+SsBFlV6PaJW/0MAAAA8K4EWMA1SjQ1bed/bvc+oaoCKwAAPlgFVZlelSlWec5Uq8RW&#10;o9T0qkRVuaZpOqwMBOBq9Fjr2wvfm0Brt50ftvvu7ni4BQAAAPAiARZwKY6tAIzfjnwdAIBP1FcF&#10;JrZalmV/z/NImV6VKVYJqxJZ1UQrAPjxfzLa+aUpWz3GSqBVKw9r4lYPtwAAAIAb9eXp6el3HwPw&#10;iXpA9eMKwP51AADOSAVVPbaqlYEj1SSr3GtVYM6ZcgUAnyxx1rKdE209bufl7q/hFgAAAHBFTMAC&#10;Rji2AnDa3ocVgAAAF6JWBa7rug+scuXdSImqElfN83xYH1ixFQCcsfyu9Zc3fH/FWImzjq0/7OEW&#10;AAAAcOa/FAB4jQRTv27nYysAe2AFAMAFqVWBCasqsqp3o1RklbiqVgVWbAUAN6LHWt9e+N4EWrvt&#10;/LDd+/rDHm4BAAAAH0yABVRAlb90VUD19+3qXwcA4ILVqsCaaJXAKs95P0oFVYmtck3TdIitAIA3&#10;6f/j+dKUrR5jJdD6cf1hD7cAAACAd/Dl6enpdx8DXJ0eUB1bAdi/DgDAlajIqqZXLcuyv+d5pARV&#10;Cav6qkCRFQBchB5r5f64nfv6w3sfEwAAAPxvJmDB5egrABNP/WM7/7p9zQpAAIAbUEFVj60y0SqT&#10;rYb+Y/Rvf9tPtJrn+RBZ1TsA4GJN2/UaCbKWdj62/rCHWwAAAHAzBFjw+RJN5Rddz60ArMAKAIAb&#10;UqsC13Xdx1a5arLVKImqElfV2sA+0QoAuHn5XXJff/jthe/vk7Metntff9jDLQAAALj4H5qB99cD&#10;qkRVP06osgIQAIBDUFWxVZ5HR1aZWJWwKlfWBmZVYL0DAHhHvzxzPiZR1q6df1x/2MMtAAAAODtf&#10;np6efvcxwKv9tt2PrQDsXwcAgL2+KrCmWOU551EqqMrkqlzTNB1iKwCAC9cnZ+X+uJ37+sN7HxMA&#10;AAAfyQQs+L4CMP653a0ABADg1TKxqgKrxFXLshzejZSgKmFVXxWYcwIsAIArNd19/13eSxJkLdu5&#10;x1o94urhFgAAAJxEgMW1SjD163auFYBRE6r6OkAAAHiVrArsE62yNjDvhv7Ddguq5nk+TLaq2AoA&#10;gP8pv//+5Q3fX5OzEmTVP/L6+sMebgEAAMCffgCFS1IBVYKqCqisAAQA4N0kqEpYta7rPraqtYGZ&#10;aDVKYqpEVYmralWgyAoA4MP1WOvbS/9svPv/OCse2vuKuHq4BQAAwJX78vT09LuPgU/W1/3VCsA+&#10;oap/HQAAfloFVRVb5TlTrRJbjVLTqxJV5UpkVe8AALhqfXJWoqxaedjXH977mAAAAC6XCViM0lcA&#10;Jp76x3a2AhAAgA/RVwUmtlqWZXhkFQmrKrKapukw0QoAgJs1bVe8tBIxQdaynRNtPbZzRVw93AIA&#10;AOAMCLB4q0RT+WVBXwHYJ1T1dYAAADBUwqoEVj22qpWBI9Ukq9xrVWDOmWgFAAA/Ib+z/+UN31+T&#10;sxJk1crDHmv1MwAAAAN/mIMeUCWqSkBlBSAAAGejVgWu67qPq3LOu5EqqJrn+bAqsGIrAAA4Ez3W&#10;+vbSP6v/e+2288N23919D7f6GQAAgDcQYF23WvfXVwDWhCorAAEAOCs1vSqRVe41ySpTrkZJTJWo&#10;KnFVrQqs2AoAAK5M34v90pStPjkrUVatPLxv33PvIwUAAPh/X56enn73MVyUWgEY/9zuVgACAHAR&#10;alVgTbRKYJXnvB+lgqrEVrmmaTqsDAQAAH5a4qxlOyfaetzOy933cKufAQAAro4JWOchf/n5dTvX&#10;CsDoE6ysAAQA4CJUZFXTq5Zl2d/zPFKmV2WKVV8VmHcAAMBQ+TvDL2/4/pqclSCrVh72iVv9DAAA&#10;cDE/GDFOBVQJqmrdX59Q9ZuPCACAS1RBVY+tMtEqk61GSlyViVbzPB8iq3oHAABchB5rfXvhe/MD&#10;xm47P2z33d3xcAsAAODTCLDerk+jqhWAWQl4LLACAICLVqsC13Xdx1a5RkdWiaoSVyWyqvWBFVsB&#10;AAA3pY+0fWnKVo+x8kNLrTysiVs93AIAAHhXX56enn73MfxpBWDiqn9s55pQ1QMrAAC4KrUqMGFV&#10;RVb1bpSKrBJXZW1gVgVWbAUAADBY4qxlOyfaetzOy91fwy0AAIAXXfsErGMrAPsEKysAAQC4CX1V&#10;YAVWec55lAqqElvlmqbpEFsBAAB8ovxt5Jc3fH/FWImzjq0/7OEWAABwoz9kXJoeUCWqSlzVJ1T1&#10;rwMAwM3IxKqEVTW9almWw7uRElQlrOqrAnNOgAUAAHAFeqz17YXvTaC1284P272vP+zhFgAAcCXO&#10;JcB6bgXgr3d/DawAAOBmVVDVJ1r98ccf+/WBQ//BvgVV8zwfJluJrAAAAP6ij/x9acpWj7HyQ92P&#10;6w97uAUAAJyxL09PT78P/L+faGrazv/c7n1CVQVWAABAk6AqYdW6rvvYqtYGJsAaJZOrMsGq1gb2&#10;iVYAAAB8qh5r5f64nfv6w3sfEwAAfI5TJmAdWwEYvx35OgAA8IwKqiq2ynOmWiW2GqWmVyWqypX1&#10;gfUOAACAszXdff8P3l+SIGtp52PrD3u4BQAA/KQeYFVAlb+81Lq/PqHqNx8XAAC8TV8VmNhqWZbh&#10;kVUkrKrIapqmu69fv+7fAQAAcPXyt5++/vDbC9/fJ2c9bPe+/rCHWwAAwBFZQfjkYwAAgNMlrEpg&#10;VbFVIqt6N1KCqoRVfVVgzploBQAAAAMkytq184/rD3u4BQAAN0OABQAAr5RVgX2iVdYG5t1IFVTN&#10;83xYFVixFQAAAJyxPjkr98ft3Ncf3vuYAAC4BgIsAABoapLVuq77e65aHzhKYqpEVYmralWgyAoA&#10;AIAbkiBr2c491uoRVw+3AADgrAiwAAC4ORVUZXpVpljlOVOtEluNUtOrElXlmqbpsDIQAAAAeJOa&#10;nJUgq0ZT9/WHPdwCAIDhBFgAAFylviowsdWyLPt7nkfK9KpMsUpYlciqJloBAAAAnyJR1m47P7T3&#10;FXH1cAsAAE4iwAIA4GJVUNVjq1oZOFJNssq9VgXmnClXAAAAwMXqk7MSZdXKw77+8N7HBADAjwRY&#10;AACcvVoVuK7rPrDKlXcjVVA1z/NhfWDFVgAAAMDNS5C1bOdEW4/tXBFXD7cAALhiAiwAAM5CrQpM&#10;WFWRVb0bJTFVoqrEVbUqsGIrAAAAgHdUk7MSZNV/VdZjrX4GAODCCLAAAPgwtSqwJlolsMpz3o9S&#10;QVViq1zTNB1iKwAAAIAzlEBrt50ftvvu7nu41c8AAJwBARYAAO+qIquaXrUsy/6e55ESVCWs6qsC&#10;RVYAAADAleuTsxJl1crD+/Y99z4mAICxBFgAALxZBVU9tspEq0y2GilxVSZazfN8iKzqHQAAAAD/&#10;U+KsZTsn2nrczsvd93CrnwEAeCUBFgAAz6pVgeu67mOrXDXZapREVYmram1gn2gFAAAAwIepyVkJ&#10;suq/uusTt/oZAOCmCbAAAG5cBVUVW+V5dGSViVUJq3JlbWBWBdY7AAAAAC5OAq3ddn7Y7ru74+EW&#10;AMDVEWABANyAviqwpljlOedRKqjK5Kpc0zQdYisAAAAAblaPsRJo1crDmrjVwy0AgIsgwAIAuBKZ&#10;WFWBVeKqZVkO70ZKUJWwqq8KzDkBFgAAAAD8hMRZy3ZOtPW4nZe7v4ZbAACfRoAFAHBhsiqwT7TK&#10;2sC8G6mCqnme/7Q+UGQFAAAAwBmpGCtx1rH1hz3cAgB4NwIsAIAzlKAqYdW6rvvYqtYGZqLVKJlc&#10;lQlWCatqVWBNtAIAAACAK5NAa7edH7Z7X3/Ywy0AgP9JgAUA8EkqqKrYKs+ZapXYapSaXpWoKlci&#10;q3oHAAAAABzVY6wEWj+uP+zhFgBwgwRYAAAD9VWBia2WZRkeWUXCqoqspmk6TLQCAAAAAIbqsVbu&#10;j9u5rz+89zEBwHURYAEA/KSEVQmsemxVKwNHqklWudeqwJwz0QoAAAAAOHsJspZ2Prb+sIdbAMCZ&#10;EmABALxSrQpc13UfV+WcdyNVUDXP82FVYMVWAAAAAMBN6ZOzHrZ7X3/Ywy0A4AMJsAAAmppelcgq&#10;95pklSlXoySmSlSVuKpWBVZsBQAAAABwgkRZu3b+cf1hD7cAgJ8kwAIAbk4FVTXRKs9ZHZjYapQK&#10;qhJb5Zqm6bAyEAAAAADgE/XJWbk/bue+/vDexwQAzxNgAQBXKTFVoqqKrZZl2d/zPFKmV2WKVcKq&#10;RFY10QoAAAAA4AokyFra+dj6wx5uAcBNEGABABergqoeW2WiVSZbjZS4KhOt5nnerw6sSVZ5BwAA&#10;AADAQU3O6rFWX3/Ywy0AuFgCLADg7NWqwHVd97FVrtGRVaKqxFWJrGp9YMVWAAAAAAC8u/zSd7ed&#10;H9r7irh6uAUAZ0WABQCchVoVmLCqIqt6N0pFVomralVgxVYAAAAAAJytPjkrUVatPOzrD+99TAB8&#10;FAEWAPBh+qrACqzynPMoFVQltso1TdMhtgIAAAAA4OolyFq2c6Ktx3auiKuHWwDwZgIsAOBdZWJV&#10;wqqaXrUsy+HdSAmqElb1VYEiKwAAAAAA3qgmZyXIqpWHff1hD7cAYE+ABQC8WQVVfaLVH3/8sV8f&#10;OFLiqky0muf5MNmq3gEAAAAAwAfLL8V32/mhva+Iq4dbAFwxARYA8PxPjv/5zz6sWtd1H1vV2sAE&#10;WKNkclUmWNXawD7RCgAAAAAALlSfnJUoq1Ye3rfvufcxAVwmARYA3LgKqiq26usDR+nTq7I2MKsC&#10;6x0AAAAAANy4xFnLdk609bidl7vv4VY/A/DJBFgAcAP6qsCEVcuy7J/zfqSEVZlclWuapkNsBQAA&#10;AAAAvJuanJUgq1Ye9olb/QzAAAIsALgSCasSWFVslciq3o2UoCphVV8VmHMmWgEAAAAAAGclgdZu&#10;Oz9s993d93CrnwF4JQEWAFzaT0b/+c+fJlplbWDejVRB1TzPh1WBFVsBAAAAAABXqU/Oyh8iauXh&#10;ffueex8TgAALAM5SgqqEVeu67mOrXLU+cJTEVImqElfVqkCRFQAAAAAA8AqJs5btnGjrcTsvd8fD&#10;LYCrIsACgE9SQVXFVnnOVKvEVqPU9KpEVbkSWdU7AAAAAACAD1IxVuKsWvPRJ271cAvg7AmwAGCg&#10;viowsdWyLPt7nkdKWJUpVgmrpmk6TLQCAAAAAAC4MAm0dtv5Ybvv7o6HWwCfQoAFAD+pgqoeW9XK&#10;wJFqklXutSow50y0AgAAAAAAuEE9xkqg9eP6wx5uAbwbARYAvFKtClzXdR9X5Zx3I1VQNc/zYVVg&#10;xVYAAAAAAACcLHHWsp0TbT1u577+8N7HBLyGAAsAmloVmLAqU6xqklXejZKYKlFV4qpaFVixFQAA&#10;AAAAAGehYqzEWcfWH/ZwC7gxAiwAbk6tCqyJVgms8pz3o1RQldgq1zRNh9gKAAAAAACAq9InZz1s&#10;977+sIdbwBUQYAFwlSqyqulVy7Ls73keKUFVwqq+KlBkBQAAAAAAwDMSZe3a+cf1hz3cAs6UAAuA&#10;i1VBVY+tMtEqk61GSlyViVbzPB8iq3oHAAAAAAAAg/TJWbk/bue+/vDexwQfT4AFwNmrVYHruu5j&#10;q1yjI6tEVYmrElnV+sCKrQAAAAAAAODMJcha2vnY+sMebgE/QYAFwFmoVYEVW+W53o1SYVWurA3M&#10;qsB6BwAAAAAAADekT8562O59/WEPt4AfCLAA+DB9VWDOuec551EqqMrkqlzTNB1iKwAAAAAAAODN&#10;EmXttvNDe18RVw+34CYIsAB4V5lY1adXLctyeDdSgqqEVX1VYM4JsAAAAAAAAIBP0SdnJcqqlYd9&#10;/eG9j4lLJ8AC4CRZFdgnWmVtYN6NVEHVPM9/Wh8osgIAAAAAAICLlyBr2c6Jth7buSKuHm7B2RBg&#10;AfCsBFUJq9Z13cdWtTYwE61GyeSqTLBKWFWrAmuiFQAAAAAAAMCmJmclyKpJEX39YQ+3YCgBFsCN&#10;q6CqYqs8Z6pVYqtRanpVoqpciazqHQAAAAAAAMA7S5S1284P7X1FXD3cgjcTYAHcgL4qMLHVsizD&#10;I6tIWFWR1TRNh4lWAAAAAAAAAGeqT85KlFUrD+/b99z7mOgEWABXImFVAquKrRJZ1buRElQlrMr0&#10;qloVmHMmWgEAAAAAAABcscRZy3ZOtPW4nZe77+FWP3OlBFgAF6ZWBa7ruo+rcs67kSqomuf5sCqw&#10;YisAAAAAAAAAXqUmZyXIqj/y9olb/cwFEWABnKGaZJXIKvdctT5wlMRUiaoSV9WqwIqtAAAAAAAA&#10;APhQCbR22/lhu+/uvodb/cwnE2ABfJIKqmqiVZ6zOjCx1SgVVCW2yjVN02FlIAAAAAAAAAAXqU/O&#10;SpRVKw/v2/fc+5jGEWABDJSYKlFVxVbLsuzveR4p06syxSphVSKrmmgFAAAAAAAAwE1LnLVs50Rb&#10;j9t5uTsebvEKAiyAn1RBVY+tMtEqk61GSlyViVbzPO9XB9Ykq7wDAAAAAAAAgHdQMVbirPojeJ+4&#10;1cOtmyXAAnilWhW4rus+tso1OrJKVJW4KpFVrQ+s2AoAAAAAAAAAzkj+gL7bzg/bfXd3PNy6KgIs&#10;gKZWBSasqsiq3o1SkVXiqloVWLEVAAAAAAAAAFyhHmMl0Ppx/WEPt86eAAu4ObUqsCZaJbDKc96P&#10;UkFVYqtc0zQdYisAAAAAAAAA4FmJs5btnGjrcTv39Yf3n/n/oAALuEqZWJWwqqZXLctyeDdSgqqE&#10;VX1VoMgKAAAAAAAAAD5MxViJs46tP+zh1rsQYAEXq4KqmmiVcyZaZbLVSImrMtFqnufDZKt6BwAA&#10;AAAAAABcjD4562G79/WHPdx6lgALOHu1KnBd131slasmW42SyVWZYFVrA/tEKwAAAAAAAADg5iTK&#10;2rXzYf2hAAs4CxVUVWzV1weO0qdXZW1gVgXWOwAAAAAAAACA1xBgAR+mrwpMWLUsy/4570epoCqT&#10;q3JN03SIrQAAAAAAAAAAfpYAC3hXCasSWFVslciq3o2UoCphVV8VmHMCLAAAAAAAAACAUQRYwEmy&#10;KrBPtMrawLwbqYKqeZ4Pk60qtgIAAAAAAAAA+AwCLOBZCaoSVq3ruo+tctX6wFESUyWqSlxVqwJF&#10;VgAAAAAAAADAuRJgwY2roKpiqzxnqlViq1FqelWiqlyJrOodAAAAAAAAAMAlEWDBDeirAhNbLcuy&#10;v+d5pIRVmWKVsGqapsNEKwAAAAAAAACAayHAgitRQVWPrWpl4Eg1ySr3WhWYcyZaAQAAAAAAAABc&#10;OwEWXJhaFbiu6z6uyjnvRqqgap7nw6rAiq0AAAAAAAAAAG6ZAAvOUK0KTFiVKVY1ySrvRklMlagq&#10;cVWtCqzYCgAAAAAAAACA4wRY8ElqVWBNtEpglee8H6WCqsRWuaZpOqwMBAAAAAAAAADg7QRYMFBF&#10;VjW9almW/T3PI2V6VaZY9VWBeQcAAAAAAAAAwPsSYMFPqqCqx1aZaJXJViMlrspEq3meD5FVvQMA&#10;AAAAAAAA4GMIsOCValXguq772CrX6MgqUVXiqkRWtT6wYisAAAAAAAAAAD6fAAuaWhVYsVWe690o&#10;FVblytrArAqsdwAAAAAAAAAAnDcBFjenrwrMOfc85zxKBVWZXJVrmqZDbAUAAAAAAAAAwOUSYHGV&#10;MrGqT69aluXwbqQEVQmr+qrAnBNgAQAAAAAAAABwfQRYXKwKqvpEq6wNzPrAkSqomuf5T+sDRVYA&#10;AAAAAAAAALdHgMXZS1CVsGpd131sVWsDE2CNkslVmWBVawP7RCsAAAAAAAAAACgCLM5CBVUVW+U5&#10;U60SW41S06sSVeXK+sB6BwAAAAAAAAAAryHA4sP0VYGJrZZlGR5ZRcKqiqymabr7+vXr/h0AAAAA&#10;AAAAAPwsARbvKmFVAquKrRJZ1buRElQlrOqrAnPORCsAAAAAAAAAABhFgMVJalXguq77uCrnvBup&#10;gqp5ng+rAiu2AgAAAAAAAACAzyDA4lk1ySqRVe65an3gKImpElUlrqpVgRVbAQAAAAAAAADAuRFg&#10;3bgKqmqiVZ6zOjCx1SgVVCW2yjVN02FlIAAAAAAAAAAAXBIB1g1ITJWoqmKrZVn29zyPlOlVmWKV&#10;sCqRVU20AgAAAAAAAACAayHAuhIVVPXYqlYGjlSTrHLP6sA6Z8oVAAAAAAAAAABcOwHWhalVgeu6&#10;7gOrXHk3UqKqxFXzPB/WB1ZsBQAAAAAAAAAAt0yAdYZqVWDCqoqs6t0oFVklrqpVgRVbAQAAAAAA&#10;AAAAxwmwPkmtCqyJVgms8pz3o1RQldgq1zRNh9gKAAAAAAAAAAB4OwHWQJlYlbCqplcty3J4N1KC&#10;qoRVfVWgyAoAAAAAAAAAAN6fAOsnVVBVE61yzkSrTLYaKXFVJlrN83yYbFXvAAAAAAAAAACAjyHA&#10;eqVaFbiu6z62ylWTrUbJ5KpMsKq1gX2iFQAAAAAAAAAA8PkEWE0FVRVb9fWBo/TpVVkbmFWB9Q4A&#10;AAAAAAAAADhvNxdg9VWBNcUqzzmPUkFVJlflmqbpEFsBAAAAAAAAAACX6yoDrEysqsAqcdWyLId3&#10;IyWoSljVVwXmnAALAAAAAAAAAAC4PhcdYGVVYJ9olbWBeTdSBVXzPB8mW1VsBQAAAAAAAAAA3Jaz&#10;D7ASVCWsWtd1H1vV2sBMtBolMVWiqsRVtSpQZAUAAAAAAAAAAPzoLAKsCqoqtspzplolthqlplcl&#10;qsqVyKreAQAAAAAAAAAAvMaHBVh9VWBiq2VZ9vc8j5SwKlOsElZN03SYaAUAAAAAAAAAAPCz3jXA&#10;qqCqx1a1MnCkmmSVe60KzDkTrQAAAAAAAAAAAEY5KcCqVYHruu7jqpzzbqQKquZ5PqwKrNgKAAAA&#10;AAAAAADgMzwbYNX0qkRWudckq0y5GiUxVaKqxFW1KrBiKwAAAAAAAAAAgHNzCLAeHh7u/v3vf+9X&#10;Bya2GqWCqsRWuaZpOqwMBAAAAAAAAAAAuCRf+8N7rhHM9KpMseqrAvMOAAAAAAAAAADgWhwCrMRS&#10;b5W4KhOt5nk+RFb1DgAAAAAAAAAA4NodqqvnplMlqkpclciq1gdWbAUAAAAAAAAAAHDLvjz9Vz38&#10;61//2t8TY1VsBQAAAAAAAAAAwHF/CrAAAAAAAAAAAAB4PQ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QRY&#10;AAAAAAAAAAAAJxJgAQAAAAAAAAAAnEiABQAAAAAAAAAAcCIBFgAAAAAAAAAAwIn+T4ABAE35+RB1&#10;xcKhAAAAAElFTkSuQmCCUEsBAi0AFAAGAAgAAAAhALGCZ7YKAQAAEwIAABMAAAAAAAAAAAAAAAAA&#10;AAAAAFtDb250ZW50X1R5cGVzXS54bWxQSwECLQAUAAYACAAAACEAOP0h/9YAAACUAQAACwAAAAAA&#10;AAAAAAAAAAA7AQAAX3JlbHMvLnJlbHNQSwECLQAUAAYACAAAACEAo3W0jPgFAABgHAAADgAAAAAA&#10;AAAAAAAAAAA6AgAAZHJzL2Uyb0RvYy54bWxQSwECLQAUAAYACAAAACEAqiYOvrwAAAAhAQAAGQAA&#10;AAAAAAAAAAAAAABeCAAAZHJzL19yZWxzL2Uyb0RvYy54bWwucmVsc1BLAQItABQABgAIAAAAIQD1&#10;ompa2QAAAAYBAAAPAAAAAAAAAAAAAAAAAFEJAABkcnMvZG93bnJldi54bWxQSwECLQAKAAAAAAAA&#10;ACEAmxsUEWhkAABoZAAAFAAAAAAAAAAAAAAAAABXCgAAZHJzL21lZGlhL2ltYWdlMS5wbmdQSwUG&#10;AAAAAAYABgB8AQAA8W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2" o:title="" recolor="t" rotate="t" type="frame"/>
                    </v:rect>
                    <w10:wrap anchorx="page" anchory="page"/>
                  </v:group>
                </w:pict>
              </mc:Fallback>
            </mc:AlternateContent>
          </w:r>
        </w:p>
        <w:p w14:paraId="0AA03B36" w14:textId="5DF9AACD" w:rsidR="00B86318" w:rsidRDefault="00956BE0">
          <w:pPr>
            <w:spacing w:line="252" w:lineRule="auto"/>
          </w:pPr>
          <w:bookmarkStart w:id="1" w:name="_GoBack"/>
          <w:r>
            <w:rPr>
              <w:noProof/>
              <w:shd w:val="clear" w:color="auto" w:fill="auto"/>
            </w:rPr>
            <mc:AlternateContent>
              <mc:Choice Requires="wpg">
                <w:drawing>
                  <wp:anchor distT="0" distB="0" distL="114300" distR="114300" simplePos="0" relativeHeight="251828735" behindDoc="0" locked="0" layoutInCell="1" allowOverlap="1" wp14:anchorId="4E1A6492" wp14:editId="469164C5">
                    <wp:simplePos x="0" y="0"/>
                    <wp:positionH relativeFrom="column">
                      <wp:posOffset>1046074</wp:posOffset>
                    </wp:positionH>
                    <wp:positionV relativeFrom="paragraph">
                      <wp:posOffset>631215</wp:posOffset>
                    </wp:positionV>
                    <wp:extent cx="4875530" cy="3621024"/>
                    <wp:effectExtent l="19050" t="19050" r="20320" b="17780"/>
                    <wp:wrapNone/>
                    <wp:docPr id="34" name="Group 34"/>
                    <wp:cNvGraphicFramePr/>
                    <a:graphic xmlns:a="http://schemas.openxmlformats.org/drawingml/2006/main">
                      <a:graphicData uri="http://schemas.microsoft.com/office/word/2010/wordprocessingGroup">
                        <wpg:wgp>
                          <wpg:cNvGrpSpPr/>
                          <wpg:grpSpPr>
                            <a:xfrm>
                              <a:off x="0" y="0"/>
                              <a:ext cx="4875530" cy="3621024"/>
                              <a:chOff x="0" y="0"/>
                              <a:chExt cx="4875530" cy="3621024"/>
                            </a:xfrm>
                          </wpg:grpSpPr>
                          <pic:pic xmlns:pic="http://schemas.openxmlformats.org/drawingml/2006/picture">
                            <pic:nvPicPr>
                              <pic:cNvPr id="32" name="Picture 32"/>
                              <pic:cNvPicPr>
                                <a:picLocks noChangeAspect="1"/>
                              </pic:cNvPicPr>
                            </pic:nvPicPr>
                            <pic:blipFill>
                              <a:blip r:embed="rId13" cstate="print">
                                <a:extLst>
                                  <a:ext uri="{28A0092B-C50C-407E-A947-70E740481C1C}">
                                    <a14:useLocalDpi xmlns:a14="http://schemas.microsoft.com/office/drawing/2010/main"/>
                                  </a:ext>
                                </a:extLst>
                              </a:blip>
                              <a:stretch>
                                <a:fillRect/>
                              </a:stretch>
                            </pic:blipFill>
                            <pic:spPr>
                              <a:xfrm>
                                <a:off x="7315" y="0"/>
                                <a:ext cx="4060190" cy="1044575"/>
                              </a:xfrm>
                              <a:prstGeom prst="rect">
                                <a:avLst/>
                              </a:prstGeom>
                              <a:ln>
                                <a:solidFill>
                                  <a:schemeClr val="accent1"/>
                                </a:solidFill>
                              </a:ln>
                            </pic:spPr>
                          </pic:pic>
                          <wpg:grpSp>
                            <wpg:cNvPr id="528" name="Group 528"/>
                            <wpg:cNvGrpSpPr/>
                            <wpg:grpSpPr>
                              <a:xfrm>
                                <a:off x="3160166" y="0"/>
                                <a:ext cx="1295425" cy="1046785"/>
                                <a:chOff x="3791504" y="18509"/>
                                <a:chExt cx="1637746" cy="1324516"/>
                              </a:xfrm>
                            </wpg:grpSpPr>
                            <wps:wsp>
                              <wps:cNvPr id="289" name="Rectangle 289"/>
                              <wps:cNvSpPr/>
                              <wps:spPr>
                                <a:xfrm>
                                  <a:off x="3791504" y="18509"/>
                                  <a:ext cx="1143001" cy="666751"/>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Bent-Up Arrow 448"/>
                              <wps:cNvSpPr/>
                              <wps:spPr>
                                <a:xfrm flipV="1">
                                  <a:off x="5057775" y="209550"/>
                                  <a:ext cx="371475" cy="1133475"/>
                                </a:xfrm>
                                <a:prstGeom prst="bentUpArrow">
                                  <a:avLst>
                                    <a:gd name="adj1" fmla="val 25000"/>
                                    <a:gd name="adj2" fmla="val 19898"/>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1" name="Text Box 2"/>
                            <wps:cNvSpPr txBox="1">
                              <a:spLocks noChangeArrowheads="1"/>
                            </wps:cNvSpPr>
                            <wps:spPr bwMode="auto">
                              <a:xfrm>
                                <a:off x="3174796" y="3182112"/>
                                <a:ext cx="1506427" cy="296146"/>
                              </a:xfrm>
                              <a:prstGeom prst="rect">
                                <a:avLst/>
                              </a:prstGeom>
                              <a:ln>
                                <a:headEnd/>
                                <a:tailEnd/>
                              </a:ln>
                            </wps:spPr>
                            <wps:style>
                              <a:lnRef idx="3">
                                <a:schemeClr val="lt1"/>
                              </a:lnRef>
                              <a:fillRef idx="1">
                                <a:schemeClr val="accent1"/>
                              </a:fillRef>
                              <a:effectRef idx="1">
                                <a:schemeClr val="accent1"/>
                              </a:effectRef>
                              <a:fontRef idx="minor">
                                <a:schemeClr val="lt1"/>
                              </a:fontRef>
                            </wps:style>
                            <wps:txbx>
                              <w:txbxContent>
                                <w:p w14:paraId="47E714F5" w14:textId="77777777" w:rsidR="00D024DD" w:rsidRDefault="00D024DD" w:rsidP="00891C16">
                                  <w:pPr>
                                    <w:jc w:val="center"/>
                                  </w:pPr>
                                  <w:r w:rsidRPr="000F681C">
                                    <w:rPr>
                                      <w:shd w:val="clear" w:color="auto" w:fill="auto"/>
                                    </w:rPr>
                                    <w:t>UETHDA Service Area</w:t>
                                  </w:r>
                                </w:p>
                              </w:txbxContent>
                            </wps:txbx>
                            <wps:bodyPr rot="0" vert="horz" wrap="square" lIns="91440" tIns="45720" rIns="91440" bIns="45720" anchor="t" anchorCtr="0">
                              <a:noAutofit/>
                            </wps:bodyPr>
                          </wps:wsp>
                          <pic:pic xmlns:pic="http://schemas.openxmlformats.org/drawingml/2006/picture">
                            <pic:nvPicPr>
                              <pic:cNvPr id="33" name="Picture 33"/>
                              <pic:cNvPicPr>
                                <a:picLocks noChangeAspect="1"/>
                              </pic:cNvPicPr>
                            </pic:nvPicPr>
                            <pic:blipFill>
                              <a:blip r:embed="rId14" cstate="print">
                                <a:extLst>
                                  <a:ext uri="{BEBA8EAE-BF5A-486C-A8C5-ECC9F3942E4B}">
                                    <a14:imgProps xmlns:a14="http://schemas.microsoft.com/office/drawing/2010/main">
                                      <a14:imgLayer r:embed="rId15">
                                        <a14:imgEffect>
                                          <a14:sharpenSoften amount="25000"/>
                                        </a14:imgEffect>
                                      </a14:imgLayer>
                                    </a14:imgProps>
                                  </a:ext>
                                  <a:ext uri="{28A0092B-C50C-407E-A947-70E740481C1C}">
                                    <a14:useLocalDpi xmlns:a14="http://schemas.microsoft.com/office/drawing/2010/main"/>
                                  </a:ext>
                                </a:extLst>
                              </a:blip>
                              <a:stretch>
                                <a:fillRect/>
                              </a:stretch>
                            </pic:blipFill>
                            <pic:spPr>
                              <a:xfrm>
                                <a:off x="0" y="1243584"/>
                                <a:ext cx="4875530" cy="2377440"/>
                              </a:xfrm>
                              <a:prstGeom prst="rect">
                                <a:avLst/>
                              </a:prstGeom>
                              <a:ln>
                                <a:solidFill>
                                  <a:schemeClr val="accent1"/>
                                </a:solidFill>
                              </a:ln>
                            </pic:spPr>
                          </pic:pic>
                        </wpg:wgp>
                      </a:graphicData>
                    </a:graphic>
                  </wp:anchor>
                </w:drawing>
              </mc:Choice>
              <mc:Fallback>
                <w:pict>
                  <v:group w14:anchorId="4E1A6492" id="Group 34" o:spid="_x0000_s1026" style="position:absolute;left:0;text-align:left;margin-left:82.35pt;margin-top:49.7pt;width:383.9pt;height:285.1pt;z-index:251828735" coordsize="48755,36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9mEO/AUAALEVAAAOAAAAZHJzL2Uyb0RvYy54bWzsWGtv2zYU/T5g/0HQ&#10;99R6WrZRp3CdtCiQtUEf62daomytkshRdOxs2H/fuaQkP+KkWdduKNACdfjm5eE9517q6bNtVTo3&#10;XDWFqKeu/8RzHV6nIivq5dT98P7F2ch1Gs3qjJWi5lP3ljfus/Off3q6kRMeiJUoM64cLFI3k42c&#10;uiut5WQwaNIVr1jzREheozMXqmIaVbUcZIptsHpVDgLPGw42QmVSiZQ3DVovbKd7btbPc57qN3ne&#10;cO2UUxe2afOrzO+CfgfnT9lkqZhcFWlrBvsCKypW1Ni0X+qCaeasVXFnqapIlWhErp+kohqIPC9S&#10;bs6A0/je0WleKrGW5izLyWYpe5gA7RFOX7xs+vrmWjlFNnXDyHVqVuGOzLYO6gBnI5cTjHmp5Dt5&#10;rdqGpa3Rebe5qugvTuJsDay3Pax8q50UjdEoieMQ6KfoC4eB7wVmbTZJV7idO/PS1eVnZg66jQdk&#10;X2+OLNIJ/rc4oXQHp8/7E2bpteJuu0j1qDUqpj6t5RmuVDJdLIqy0LfGPXF5ZFR9c12k18pW9iAP&#10;OsjRTbs6YUCg0xQaZecwOtOVSD81Ti3mK1Yv+ayR8GzwjUYPDoeb6sGGi7KQL4qypHuicns0sODI&#10;i06gYz30QqTritfaUk7xEqcUdbMqZOM6asKrBYcHqVeZj0sG3TW8SKqi1oYT8IOrRtPu5BGGFX8G&#10;o5nnjYPnZ/PYm59FXnJ5NhtHyVniXSaRF438uT//i2b70WTdcByflReyaE1H6x3jT1KgFQtLLkNS&#10;AswY0v01pqGJkCEbG624TldUzAHaWwBt5/QdBuEdqAR/A3LQjCM6JKEfu84JRnhDzx+3jPC9KIqT&#10;2FzlbgWpGv2Si8qhArCFGQZMdgODrUHdENq4rI3toiyy7qqNhvJ5qZwbBvVjaYobtB6DU+5G4uw0&#10;25zKnsMUcSxLf0OvXglatYgDCPu+XFADzPqHehH6AGI4PIWRH4zjKAB8pBrAaJiMDEZ7qhEmYz/2&#10;oFs0YhR7Y7KA+jv98IdhkkRY3qwRBlHsDw9wPtSPjUQQajp+oPY4J6MQdEq+362Y5Lg0WnZH+mA0&#10;7pAj3wKdS+5Qo0HPjOyltrnPse45OfGLFNf3o9DziIxAZjgcJnF3752Ddr7zSPeqBXmVQbesnQ12&#10;CBLPRE8g2FlpSvq25NYh3/IcgQXWBMZx73FH47YrlnHrpbGHf+0V9TMMVcsaC9Joy8p2bf+htWEv&#10;nLsdT1O5yQh6w7zPT+5nmJ1FrfvJVVELdWqBsidZbsfDij1oqLgQ2S2IpASYDRVoZPqiAM2vWKOv&#10;mUICgkYkVfoNfvJSAG/RllxnJdQfp9ppPPwVva6zQUIzdZvf14wiWfmqhieP/SjCstpUIDgBKmq/&#10;Z7HfU6+ruYBqwIdgnSnSeF12xVyJ6iMcf0a7oovVKfaeuqlWXWWubaKF7C3ls5kZZkPkVf1OIrDa&#10;yyNXfL/9yJRsnVHDjV+Ljj1sciR5dizdRy1may3ywujhDtcWbzDZcu/bU5qk3Irhc2js2QfpzJQS&#10;GyeKWlF8iNZOjsjza4dGm0jFXpwkCAokbYE3juM2Ve0YHiZ+RN1G2PwwpIp193sYvoBhH6Qxyzit&#10;AZVAXGat6Sz7DbedVyX8DxHDCYiLtOjhGOQsuzH+eDQ2RzwcE+6P6dcBF9tdUeoEqCOHCaB7NKGg&#10;1HPth4L8UJD/S0F2KcJ/piagoVWT90T352LrmGcBsQN5BGUHjt6iudOMRh49D0h8VpxlkH0b+Pem&#10;2lNQoucsNr+IDKk6g4oaUei0oxWh0E+iZGyzs9AfBb5v7LB5vMkzYm8YBYmVoWA89JFrPahCj0tj&#10;yfTLOjPSo1lR2nKXpxqReFAuwofD8jfIJB6RhnybTEJvF1vgRJgcJRVfNx/owrs+Cu6PDMP0RsL/&#10;7+dljghmKXjdvcxD8mw6x/f5MkfY/vEyRyrTShsSNno0BlEYj9qPUV1qdfC5KqAHJPLmr6Bqe09u&#10;vL/pA+e/fJybyITvguaV037DpA+P+3WTXu2+tJ7/DQ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NkujFeEAAAAKAQAADwAAAGRycy9kb3ducmV2LnhtbEyPTUvDQBCG&#10;74L/YRnBm92kH6uJ2ZRS1FMRbAXxtk2mSWh2NmS3SfrvHU96fJmH930mW0+2FQP2vnGkIZ5FIJAK&#10;VzZUafg8vD48gfDBUGlaR6jhih7W+e1NZtLSjfSBwz5UgkvIp0ZDHUKXSumLGq3xM9ch8e3kemsC&#10;x76SZW9GLretnEeRktY0xAu16XBbY3HeX6yGt9GMm0X8MuzOp+31+7B6/9rFqPX93bR5BhFwCn8w&#10;/OqzOuTsdHQXKr1oOavlI6MakmQJgoFkMV+BOGpQKlEg80z+fyH/AQAA//8DAFBLAwQKAAAAAAAA&#10;ACEA2rbmZG2PAQBtjwEAFAAAAGRycy9tZWRpYS9pbWFnZTEucG5niVBORw0KGgoAAAANSUhEUgAA&#10;A9EAAAD8CAYAAABw6icGAAAAAXNSR0IArs4c6QAAAAlwSFlzAAAh1QAAIdUBBJy0nQAAQABJREFU&#10;eAHsnQeAXVWd/39veu+ZtMlkJr2HJEAIhA6yqMAqKopYWdRVFF2s69/FskUQu2DBigVd2ypFei8h&#10;oSaQ3mcySSaTyWR6n//ne+47M3fevEkmlJCQd5J5995Tfqfcc8/59RNZtuzuPnMhElwG/SopHB/N&#10;Gje/T1N+f6+MEUtOS7Mn/+dbVvXHv1nJaUts7Dln2Mr/+B/LLh1lp918o2UXF1tvT09/uZT0dNt8&#10;z4O24ZY/2Vk3ftMiScDsB9lnKZmZ9tS137W6Nets5gcus4rTT7Geri7r7e5y9alWheTUFNvz4lp7&#10;9Oov2YzLyXfumZZDnZ3NzdFuRfsWCa73XHGVTXnnW23W2y6yJ77ydWtrabWl13zOejo6A4D6JWsk&#10;OcUe+Phnrfys06xk/mx7/Ev/bWd+/zrLKMy3PtePAF5Kepqt/9s/bPttd9rZP7/B7v3Ip2zCuWfY&#10;jLe82brb2wNg+k1Ksrb9jfbghz5pi7/6BSueNd16u7pVWzSo89G2uhg/GIrz90oIP4fvfZquCr6M&#10;hxmGH5sW5I8kJVtbw3578Pd/tgraN/vMU92YD22Xh+kqiv54mOE43Yfb6O/91afr6sv7NH9VWjjE&#10;xutZIV7/FO/Tde9DuK7YOP/sr76+MBxfl7/6vP45DN/f+zyx1zDccJovFy99JGkhWH3kT8mw3jFL&#10;GI4kEnhOSrFI/TqLNG7mPjWaOQw3es+ld8wJZml5FOuN5qNNvV2WtGsZV303ghkvhOHFpivtQH2L&#10;zR+b18P2+Xx6vHhfVzhN+X28h+Gv4XyK87B9uq7hPPFg+fRwmq/PX8Pwwvc+PXwNp+vew/X3Pj1c&#10;ZiR5Yst7OLoKloKHE74GKcGvr9PHHaiczxt7jS3rnw9WZ7guX8ZffZqePRyf5uPCz+H72LJKC7fZ&#10;5/VwdfXhQGV9Hl1Hks/nCdcTbke43jBsDz+2XGwen674MKzYOmKf48GPhe2fD9QHnycMz8eFy4Xj&#10;fDvD6b594Xz+XtdwP/1zOD22fGxa+Dn23rcnNl7PHq6/huP8va6+fWFYKuODj48Xpzw+PpzP38em&#10;+7bEXmPz6TleCNflYShfvHif7q8+X7ht4TrC+XzecLruVTZeXT5fOE1xHqa/huMOdq/0g9WnPD7E&#10;q9unxbv6cQi3TfniwfF5Y9PjlfV5w3DC+cL3se2KLRObrudgTCIOrw7qEo6rv+Y9ddYKHpmckmIt&#10;e+vt6Yces/HjRtvWnbttSvl4Gzd7lo2aOpkuqh7fDn8V7HD9sc+x+Xw/lc+H2PKK93E+j65BH4IY&#10;fx+GF65Lufyzv4bjAigDv7F5lOLrCN+H6xsoPdBeny54Iw2+jPKH2zHcs+J924YrG4YTvlfZ4YJv&#10;s4cdL19smn/27RhJXbH1hMuqzngw48XHtm8Abkps0qv13A0hWnb+OZYzdRI4dpdNv/IKq779LnBv&#10;35iR19zT3mEz3vtOq3liua3++W9sxz3328z3vNPyJ1VASA8Qn7rPqyi3U77xVXuBfLvJX3bGUpt8&#10;4RtpQ4gwVtV88BFHAAf3+oiDRWDk7YqXM5KSbB2799gKmAhpqak24bSTradTxP7RF5KSky03P8+S&#10;Gatu+vBKjM/RNwqvwxZHkoO1pH8z4ZuEaRIQ1QfpryO8Y/Jo8xTx7YjomLTEY2IEEiOQGIHECCRG&#10;IDECr7sRSELA5EMXgqI+8Gjh67vXb7Tu3l5rrd9nu2t2WS/3E8rG2agJ4ywrN9fOXnyCpWRlWlZB&#10;PmRNn/vn4SSuiRE4kkdgODHRK95mEY7ZfDQtdfW24ee/tcLZSFtFQDuO09Dq+vjIBktjB/JIMt26&#10;u9byysvttOu/ZruWP2NtPIvTNThE3AfcXldnp173ZUsvKrLax5abCNtBIUowj156ku1btdoatmyz&#10;FjhjpQvmQeR7CVu4RJ9bBPhx7e+B+B6OFaA+pBUX2eglJ1p3R4d1NbeIXo8bHANgmPGIW+AwRmoc&#10;MvJybdL8ObYJ6X5DzU7orJhxPIztSVT1So9AaFLyrvtyypBQZzG/481/XzeMpvZ9/iF6FQGean25&#10;EyGih/sqYookHhMjkBiBxAgkRiAxAokROGpGwEuXdZVkWahr/fYq27t1u9Vvq7ItT6ywtfc8YA/+&#10;+W/WCL5YtXa9tYBbzFpygk0/YYGNnjPLTnnrhTYdrcbC8jLLQ0tUOOURigIfNe8l0dDDOwIDbKNX&#10;sd4+EPFsVDXSRo+y0VMmWd74cZYzZozlzJiK5qg+vsHItp5T4U7lTq4cplURV27jn/9qmXx8k1C/&#10;Loa4k4Q7NqRkZtheiL69m7ZaMpyuKZe8BQFZjBRahXp7bN6/vNde/M0f7Jkbf2rjTjvFprz5PKTG&#10;yhsiMGhbhObOfv+lVv3oMmtEPWXGu99hGfm5Qwhu9SOtIM+yp022iaefzAIRsTW/+5Mt+OjllpqR&#10;MajfYgzkzp5hSaiqH7GrCMMgYjodNfmEFDp2ph3FzyKUJTVOSqcT+hb5S06zvryJqHWvOXDHmqrN&#10;sscGkmv/HXPtyxplkeZ8s879fD4JZsuBBzGRmhiBxAgkRiAxAokROPJHwAmrQBG6WtvY2yO2Z+s2&#10;27tjlyWBw657YbVNn1huW3fstOIxo60YE8dRmHNOgmieRJlM8PqUjADPkBCtF1zB0wCBKeSR3/9E&#10;CxMjEB6ByOGwiVaFnlBOclJgFDZ6kHZBuDp7534iVQi8gqg1qXToGw0RsC7NxYKXJzub3B6ku6lZ&#10;WQ6Cr8Nli+aNoG7aB4xu7JuT0lIthQ+6t8erfIdhS31bec1Jr0V8m9oYtGIApHsWXZDi7Jr14at+&#10;MQoGiN8Q3FA/1Obu9ja3aAT9ipNPNQ3T54FGhMYp2p4gTfAOlOYhhPMoLhjTIDU2bSBdi2djba1V&#10;P/Wc5YwutbL5c6PvLyg5GI6P8+XDz/4+Xntj48LlfZq/ejj+GhuvZ4V4/VO8T9e9D8P136eHr76+&#10;MBxfl7/6/P45DN/f+zyx1zDccJovFy99JGlhWMDo7ba+gin8TXbMJJfKtxBpr7dI7dOa7ESF4fp7&#10;RYtgLrW+4lk8hPJRJtJUZZF96+LMZ9XgYQzXh+HiVTY2xOb1sH0+nx4vXnFKD6f5Z1/Ow9E1nE/P&#10;B8sTD5aHEU4LtyMeTNWlEJvPwwpSg18PV09hWMOVHS5PbPkAevDr6/V1ha+x+WLhe7jx2hOG49M9&#10;PF+nfw7n9XG6+nI+f7h+n8+n6dnD8Wk+Lvwcvo8tq7TYOhXn4YbrP1BZlfFhJPl8nnA94XaE6/Vw&#10;/TU2n4fl03X1cP29T4tX1uf1dcbm8WVjr77ecHlfNpw3Ni5czucL5wmnh+OV16f5cr7u8LO/1zW2&#10;fGxa+Dn23o9HbLyePVx/Dcf5e119+8Kwwn3w8fHiYuH4Z1/GP+sarse3yV9j8+k5XvBtCMNSvnjx&#10;Hra/+nzhtoXrCOfzecPpuvf1hu/D8MLtUB4P01/DcQe7V/rB6lMeH+LV7dPiXX27w21TvnhwfN7Y&#10;9Hhlfd4wnHC+8P1Au4SrC29tqW+whuod9sLyp62ooMCIthpMFisQaOXzlwaO3Y0pZXH5BMvIBjcn&#10;A9i1A+Rw9H7tNt+OgToG7g7UNuXyZQ+Uz+cZgDp07JTmYYTzqayP9/dheEqL9xyOD9+HYYfjda/g&#10;6wjfh+G7TNGfcBlF+edwnuHuwzDD7fBwYtMV79sWm+afw3DC98O1wdcVhh0vr6/Xp/nnePX6PLFX&#10;PzbxyirvSOOHh3tYJNGuqVFV67DjrUgy6tcg4XEDfXOE5jDJfRDCUv1IFgELgKEEdADVEbfcpiKF&#10;Vr7AgVmQFvsbfOA4LsOx2cG4YkoXQa4JLGZA8DJiISo6WHgcsREtE7etrr8ajwOpz8aBfxijJIXO&#10;Ly211Z0dVv38KitDHSeSjOrucO/wMLYtUdXLGAHN0e7AfqkfiojjdCTJmaUWaatlHseaSkRzqmzL&#10;rkCFW4S0+xZIYx73ZY9GGr0DlnXT8OX7K0zcJEYgMQKJEUiMQGIEEiNwJI1AIHnuwyFvi9Vu2Gx7&#10;q3bY5qoqmzip0jLw8zMGP0dzMFnsQbKchc8cT1s6QZnwCGfWJbxWBEsiDDcCyaI7YD70dvegCCiH&#10;rpijOt9NQ8ctOY284FphH1ADcCNI+9EkjNJO0tCNb5aqErA3EAhKG0D3Mj8dLm8y71p55MR5aOgz&#10;td+1h/edjFPlbmzh4wUJUjWnAi3feDnouWg7CTypK34f45d7LWIPGxHd/0bDvfRvORwXvnfpQydQ&#10;fxZ9oP0PB7gh0whzOiAjJQqDfCNoQaifB4QdyneA3rx2SbwK2X8X5uVZpiTxfMRppg8rEY7qEZCk&#10;uaUGXwGYGORP4mPRhse8lnOwZFSvNC8P8BmKwI601VlfO6rb6d5Tt8qzkOeOt8je1ZQfhgg/qgcu&#10;0fjECCRGIDECiRFIjMDrawSchmgUtW3Zt8/2V9cgeX7GslDFLptcaacvmmfFZeOdXyOHGkTxg0DL&#10;Uw/RwgdEHF5fY/bSexMM3vpb77KSmdOsBPPPqmUr3KlAE04+0RHVg2FHbNNd91n+hDIrnjFlEJEp&#10;wWMXTpw33X63I7L1GiacuRRz07y4xLGI3fp1m2z3M887BdhxSxZbzrgxQ/JKYFn9JFqJ4IbjFi9y&#10;xP5Am4L2b7zjHivBJDUVk9Tqx5+0yrPPcMR0mPYTAV2HeW1TbR2nKp0MOD9PBqCJoN8Po2b7g4/a&#10;mIXzbRTCuiGOoAeyv+Z3Ccz2NX8FR1EDmO9JaA+MnTndtjPJq15cgx1MYgodRW/wgE2NNNfAJYF7&#10;yELsAkySvtwJ7gis8EI4BIjy97Rb0t5VSKLhUvryWsGTMYtwx2QNXSyHwElEJEYgMQKJEUiMQGIE&#10;EiPwmoyAtu7klFTramu3us1bbdPDj9sTt95pG55daeMry23mGada+QkLrRgCrhdzRxFV0vaU9HI4&#10;CeZr0pGjqFKNuSSzu1c8YzWMdxcS3K0QwQ2bthAvE7lQEGqGevzGv9yKryfwbydBDqdjutrWYat/&#10;8ivLKimxjn0N9uy3bowKMVR4IIgwrl+/2V748S8sF6fPyfhp2v7Qo0GGwVmpJ9WqHnjYqu+8D3Qu&#10;RnCmvHRi4y9vsR0Qvs04eV5D/TK1DcxWQ3VSthZifNNf/i5iYiDB3wFLgsaax5fbttvvsSqYBWLM&#10;xMLx2Y+E6+GTRB8JvU204RUYAc795kOYgE10ugjomI/tFaggAeKwjwAEriTFEMKRulXWVzIvSvjS&#10;EEmiOTc6yeRHAJ8B/GrR1xEVgwhrle9uQ327Bodk5UEPtLlmlVgko9CsbQ8F4yyaQc7Eb2IEEiOQ&#10;GIHECCRGIDECr8EIyB+QNvZuHOnWrttojdg8S31barWTcAZczFGxBePGupb1sq9L5RgE4DVo6euv&#10;ShGNSSlJNvPSi235f3/bssePtcbN2+z4q68cJGUO91wEr3w8xQ3gZ3Lels352x0tLVb3/AtkG/qu&#10;IuDx6377R8uGIVKOh/SOpmY3B4Zjhgjv7z8GOKZiQc/A4fD2v//DstFUSJNPqTi0gfKJeA9MYWOA&#10;8Kh52LG/0bbARFjwqX+1ld++0RpxUlcwYXyM9Hto2dcqJkFEv1Yjf9TWG9g76Ey/HZz3NxaumT6u&#10;A6qpH7V9PcYaziYa6WiAo4w0Ge/cEdzQR1DJ7s4YZx1bnrA+JMo6I1y2T9nFhbz3YPnQWuk0vrnp&#10;a9psvZn52FMX4VcADiJpvXkVliQnZW5RlZORYH11JhZD1/ZjbNAT3U2MQGIEEiOQGIHECLw6IyAp&#10;3sCeGxAq0iD0+6+8arc1tVjLnj1WvXqdbVi3weZy2s3YOTOtgJN0dHyV1H4HE85uM391GnyMQnX2&#10;yCBSKVkZzmzyQP6bDjxEnF4EnPX/d4ftg4A+4YtXO0l32B+VL686IuBxPdhCP8upRN2ogi/+9MdJ&#10;ZsYcAm6mGdYDcVz57rfbtr/ebuYIchgzhxgkkW/meOHe5marX/mi9TAvm9F6zcd04FCD5n2Acwo/&#10;Dear+xbol65OEHSoQOPkTxDRcQYlETX8CIhLlY1HxiK8MMpmoal2jxXCyTqYI7bhISZSjrQRiLTs&#10;tEjxVNu9oxqCGecVTU22/m932+jRxbZx+w4rQwshD25pNueGy0Zei1EajJQOzoKHoWpJubVWuPjN&#10;lpmVbe1teMVPysBOptQMKbVMYIJNnUWN/zIPSDBgjrQZkGhPYgQSI5AYgcQIHM0jENg1yzkVTngh&#10;lLvZp5MhdPZu32aNe+shjnHeBNHSyR7eVldv69eut+nTp9hpF55v+WPHWpqc8Yo7zl9AQB/No3Fk&#10;t134cz5HgxXhpG3dLX+28jOWWlpO9rC4kVSlRXTHDbznLuBVnn8Ox9GmWvXd9wN7ghN66HX6ICdm&#10;lW86z9bf8ienOp5TVGg1nLzjKM9wxmgBOfmKDFcnebp0UlJOjo09aZGtkfQ7DgyB0lwazqmYNB/W&#10;/eGv7hjkkrmzUGDca2t/8Vvsp5dSEE1GB9MzcNQZfy/IA0HEcydaFe3twXHGqaij63vo8CrmFM2E&#10;WaHvIcA/PZxggCC/He7b7TQuBuDGu0sQ0fFG5XUa57gy/CRhiyDi51A4TX5IRACJW7UT7lAZH2Za&#10;9vAfui+TuB4tI6CFBDXt9n1Io/usoLDYNTxpzARLOu8C69m9yWaNQo0/PdWexa5l4qgSa+KsyCZU&#10;hiqwqVm/ZZuNJS6pb7Vt2LjJTv/AvzFPtsF0KbTUPU32/F9usTHjJ1gr9lZazMrYNMbgNEKqPwlC&#10;+miZI4l2JkbgSB2B4ZGqI7XFiXYlRuAVHwFwNEmP2/Y3WePOXbZz/Ubb19hkY0tLrIGrQQjV1++z&#10;TPbd/NwcW4/t87wF82wBKr1l06Y4r8giVl66JPQV79HrHqCEUxl5OVaGzfn2+x/mutQReGKADAqO&#10;xuuzsScvtrxyVJyFx4cD7y0Z/KzsjedaFkTx/CuvsBd++Tur37jFSufMQCV6IL+8Xo9fcgJ0QK9t&#10;hdCWdsKiqz4S0NCggeHQizCl+DiOtKWdIr4HhYDutLFvOMtycUqWhRZD8556Z689BK+j/vxZ06wv&#10;JwtUM6YSgKo/oxYdZ+nMy4nnnmkpnCu+89nn7anlT0Vt8AdqPtBqn4qq+yOPPGGPPrbMFVjI/E6F&#10;ofAkx7KJcJbg513vvNgmoCbeExoTD13nl5eWFltFxUR3XJuPj3c9bOdED1Qe7np09Pu5CeHn8P1A&#10;6YDyE7IfhhNOD997GIrznAbd+/jYuDBcn+dgZX0+XzY2v57DwedX3IHqjy0Tm9eXj4XnnwfaI8JX&#10;ahLiXLWiJlEDx3HCrJmWmZ8bTMxBYxku79uguKB+cS+bd9fZY3+91SbjOW/KiYuYhP6jGsjnSwZX&#10;D3NwbADTp/n2+qvyBnUOfl++Dl8uDDNcNrZ8LKxwehiGh+vzK83HhfPp3tcXm/dg8eGysTDDz2G4&#10;4XjfnnjpI0kLw4ppax/OxNILrK90IXMm2dpamiwtI8tSu5uwl17JAosSGFW0wMmW8xFW3ugooPrN&#10;PFOaxquvq80yp59laaMqeey1tn119uxvv2mFaaiOdXZbI9Ltxob9dipc72KI6cEbtoAcqG/h9us+&#10;Nq8fA5/Pp8eL93WF05Tfx3sY/hrOpzgP26frGs4TD5ZPD6f5+vw1DC9879PD13C67j1cf+/Tw2VG&#10;kie2vIejq2ApeDjha5AS/Po6fdyByvm8sdfYsv75YHWG6/Jl/NWn6dnD8Wk+Lvwcvo8tq7Rwm31e&#10;D1dXHw5U1ufRdST5fJ5wPeF2hOsNw/bwY8vF5vHpig/Diq0j9jke/FjY/vlAffB5wvB8XLgccbLp&#10;1OLDWuOwwP7x832Ibb+Ho6vP4+PCeRXn++fTw1ffjnBc+D4WVjjNw/VXpcXeK863LwwrXK+Pjxfn&#10;YXo4/tmX8c8+3dcfe43Np+d4wbchts3x4oerI9y2cB0+v4/zMP2zrr7e8H0Yni/j4zxMf1W5kd6H&#10;6wjfe9iKC4d4dYfTY+89nHB7lCcenCCv7E27ORZp+wtrrGnHLtu0ebNNnTrZ9nC28/jSUba3ocHG&#10;QCiPGjMaQYqIGGDx3WQW5FsGUkQ5cRosmYttU7hufx+bR23xafH6EJsWW17P4Ty6D8NRerzn2Hw+&#10;j/L7EIYbG+efdVXZcN4wbKUP9xyOD9+rjA/heN0rBPXJUViEv16kqPE8Vwd5IZR1/BPvTyZzQ4KY&#10;KEoXDBJlbimCObB1Do9JULechrnqhb85mJ7Qjm1bkE8S6SB4WEE+V6cIUuaT7LV7ELbFCxFoiCTW&#10;64Gjsnw9QW7nuAwYIvj7aNOvfv0H++EPbooH6oBx6ZwdVAAx3g1hvrd1v2UnZ1o20mcR0EnArW1u&#10;OGD5crRtr7/+azZpUkUcQtq3mePEDgglkXjUj4A8LXaiUlu7tco2wtHJ4iy3Ggz1DQKo/PiFjvs1&#10;mIAZvssixBtR+1lxz/02dd4smzB3NgtxnI94eBCJlCN9BFjcZBeNYYpFCspt++YNVj55Op4bsx0X&#10;klXW9UBcTtahUAg2gVCE9bZXWV8LRyvgWCyjcJSdfOkHrLd+Ews8c5BjDqpfWO24guEyL/dehPzQ&#10;EC9OuXy8v/qS/tlffXy868Hy+HR/DcMIbNX69+pw0tFwz1jrXxBir+EO+LR4cT7tYNdwWX8fW8bH&#10;6+rTYu/Defy9mD9+U/RxietRMwJi/KVxpn1OmUXqXwSJEyEte7zwO9V9eE4cNb1LNDQxAgcdAbfv&#10;oa7atKfOavHq/CwSuLkLj7PF551tYyZPYuZjswqBNIU8wgljGU06c3hAGHLQ6hIZXqURcGciO8no&#10;gderQB1a65n+wuucHnnXaPr5MJzqdJCObfBBhWBBzoF8ceqkHT2Y8wVt4X4YAtpBYh72GrbYbjkG&#10;gxAeEcbbnIS6zzKysuzeex5wBPRZZ82x4xdNjdIbaMMyRr/5zUO2tx5naNGQmppk73736TaqJA9V&#10;7F6bWzHZKjE77ITof2zlKpuG2em4UaP6ieinESbWINxxzQCGRjEZwdEzj26z+5Y96yTXkmiL7pHw&#10;0OMIwnnkXE+EuMokiOjoC3i9XjY/v8rasVtugvhN5mzn4tJSm3nqyVazeq1tfmK5TeIcugy4Ne64&#10;goMMgtQgGqqqrRv13UK8NaZk6nB1z7U6SOFE8lE0AiwrLBy9PX02bfZ8a9rfgOpXFio4EyzSuIl1&#10;mwVFx18N6lHswspzbwvE+A7cNiLZBq/VcVnJLbtZgrqRPk+wPduqrBonJvl4/ZT6mXd04lY1DzwM&#10;1t/7q+r397qigt7V3h4skrRfi54WZ8/RlV2YFldxQVWX0mUTpji3kEcXxyCOsoDsLxOFd6AyvTL4&#10;Jsj2xnE7Q2XC8J1TF/LqXyoOW5JTOU87TMT5Pjlo0Z/YOJ7VL72HlxoktaDjwe4hIL4Ofw3Hhe+V&#10;Tuhl0+xks3R9C/c52jc/tv4ad9ypdNB4xZQdtozbwPSOohuaxpqyCv3v7ADvWWOvbuidpbBBytvp&#10;oODHwGVCtdFt7INyJB6OpBHoRdLCSQBmsyCkOZde31N0ngYENUS1ju/jpIFESIzA62kERBS37t9v&#10;u9dusP01O50a7TmXvNWyS4qxa0by1i2JM8i+O1IovJbFbrL+g3k9jU6iL6/ECHhcQfux9vMAafDz&#10;RfMo3n1Qs1SjZT6qcsrlNBiDJId+tOKcuA2puYegJBGubW277De//ZPNnj3e/vf3V1vxKJkXai6L&#10;8O+yu+5+zppb2m3hgkkqYuedN9/+40uXgJ7CJGJ/Z8HnEsz9cy+ZzbOQ0KA8D3ZGZDq/6osP2Ewj&#10;XLzsku8ibMyw973xHOtE4LiJb6qlpc2yMH8QrtgFUZ7NWdgtbW0Q2ikJItoP3+vtKodNTRjlP//g&#10;Y1Y5pdIqjj/OSlCblXqEvCpX5CyyrU8+ZVueWGGVJ53gbBAOhJAL3ma85W16bpUtOvsMyxs9OsrB&#10;Ck/919soHoP9YZHpS4PozRqjpQqFhTbbunGNzV98mvWlZg9eOw84PCxiePOOtO62vo4yM1TEcTtp&#10;vdljLbJ/s2PctEDw6kzBMVu3ifIJiF63lA5s7p4QDipWhZpvA4u2Txchtn/fftvGHB2DLcuOXTg3&#10;y8+zfRyXUJSPlIpie1Efl1O03aiiyxFaHo47dlD/eOKaYQy1QxCOBvGopmxJIR7GqamOcxYnoPqm&#10;MhmoSOXIK/3uPTZ+TKk1YhrRBROpFKl81a7dNoqriC3VKZi76uosE+IsDzW5/aivd3j41FmC+pw0&#10;QNphHsxaMB+Vo8CTuRrq+xTusyf6fP9FMGYVFlg2dbp8NNblEXFJmjuyhBQfHE3BfhGmLfZV1zj/&#10;BtqwgtKCHoxvMMLhtghSEKt6xFB78alnLdsRs+b6rLHdSZ+zMjLZcNJtZ22dlRYXubGbMHa01Tc0&#10;uuYU8V40XrKf15g3tbQyXiXE8c5wVpfCmNQy3mWMex22eyJyZbun9zIWlUTZ1LfDac+AAdHOBuze&#10;GWNazJiqiVJZVNlddXvJkx59Z7XuPTZybEs3jAchlLoW05YdMBjnLDnRbYhugELvQGegpsIRL+B9&#10;u3fjGC7Bxts/3hpUN27qnsYvHAaePZEfTk3cvwIjAFMv0sncatphfQUVDqAjpB3SxCPH9PUVzjBr&#10;3eXWo1egxgSIxAi85iMgZqykx3Xbtlvdxs3Wyl5VWD7BMahzR49yqrmBTe3AGuTX8Ne88YkGjGgE&#10;xKD2W4r2Zkk/RXkOYrq7fXl4cCon59ThWRDkJkXw+kN4H1Oknvnlso8jz6CErYH9czP78KByvliQ&#10;fVBFamcJe3clttK7mZ+btu+w3WvWOrj6SQGPWLZqjT27fsugcmqVCO/u7g67/hvvg4DOR0AiJ7VS&#10;VU9ButwNPtVlFRWlduedX7JM7MD1PQiniu9w7eDChlSOBfvFL++1P932uJ3DWeiZjM2mVavBL4pw&#10;qFtlExH2CO/YCx4zCVvqLVU7wC3zEkR0/9s8wm6Cj0cIccBJOaTm6SNDZWI1RvT5EAMzTl1iGbxs&#10;GdBrckotIz0bxBBp4P1//D/cx4+z8bNnwmWJP9GEkMs+oWEbTqIgPORuXu1zuOMhNSyR+cgegWA1&#10;7MubyIImorbXedg+/pTTrKMdtf2MIojhIhDWfaTrzGe/asbrlWaa0pm/3dhOp3MPcdeXw9xprcUe&#10;psXGc3zG8xBTG2DkKIhImjFpom3j6LRMFrSivDxbB4E9vXKiI9LaIJjKWYzX4AilHKJM80+E0mgI&#10;yVqIrQmo7uQw31PhEuYRl6Eri3Q6hK82kjz6lMp9bk+BW7zTqCOffGl8C5nkS+W7UHp+UQHfBwwD&#10;Qj7zPCgDXAjvNNR78jneKw3CKhvGklTkgjLURxlxXfMFS/XgxV750yCks4CT1g+/kDZluW+ofe9e&#10;q3rqGduOA5gs2luII411OGibjh1OPdIFEZnq62pU9LSIi0hXnyfxzaZl50BI53OaRIurR4StuKN5&#10;tKMNBoXbPHkH+lbTYQCIWM2hr91sQF1wco3ndcB1zuDoy3bGfSb1qi0ZqNwXQZSu27LVpqF10tDY&#10;bK3ArGD810YdyEl6m8n4yemIxlnH3uXiRC5dfYZRp3eQrvWCMdE7yeZ9aVb48VJaBEJYfymk5xcW&#10;Bh4zIXBdGeDl0F9tjnI+p3eldYsXYaldmVwYZ8oJXh5lM5RGXXlstEFcgSOM0+h7AcR8KulZtDPQ&#10;EpBWAu0iLod5tfO5lQxHu2O0TJlYZuu3boeRUsDmnIbKV4PNnjcX4r3VchlbEfHazMWIaad9lfPm&#10;BNx5Oqc5KURHHGtx3p0Em2fFpdAHSY1EfAdBo6GgZ3/vIqJxpIAUCGYiHGwEGCQNIZc+GHUKjpDu&#10;xS6vFy2XdBgsWaPM6rE5bNzGS9L6lQiJETj6RsAxPVlPulivajdstJ1r1uNNe7RNxSlVFmu20gPV&#10;29g15ejr69HSYu2xETQ9wYppMoQe+ylbhLsf2ocgTxCve4Xo4jXoPmKdOG4VI0TwO8AftiEZ/R3e&#10;tC9919usyO29B6YPVE7mnLuZI64KB19qy0lWXbvXlqG9oP31gIF9cl91NXhcj9UhiNgEw/pQQhF7&#10;tPC6KoQPVeAusWHq1DF20uLKYK8MJYoAv+CCE+yTV10Is7/LROTu29toX/nqH2znTnBQxvq6a99j&#10;OTk4pgUPE776UvdKhsm68NVTU7PPspFCn4Rn8BPPP9f6ovjClKRT3J6ut6QxFe5QeYpoIPCrZcvu&#10;jr5F98ZDXdBt+GX7Z58lNn+8yaC88fL5uHCZMHylx6YpXcG3yV+D2Pi/HoZSfZ269/Gxcb5ef1Ve&#10;hdh84bgwrPC9Kxjnx+cJw9C94oN65dBJH08nUsCcIggXELJwqcHtD6dE281LFtG77oGH3cSccfYZ&#10;gbps/wzzZSJWA1doL577yo6bZ8Ugy3IsEYSgz5owIuSfvPNeS+7ssLlnnY4dNXauDpZvc7RIfx/8&#10;s7/6+vyzv0bb6x79vb8qMmjD0P6G83hYPn+4rnD58L0v4+P8s66+fDjNx4Xz6V55lBab92Dx4bK6&#10;Hy6E4Ybz+PbESx9JWhhWqK2yLcwosb5R88iA6g1JHR1tVrVlo02ZOZd3Ttye5y3StpsuxxLRHo6H&#10;HW0bCxvnHljvGLxASnWG6KRdyy2Co7KOFrh6qHQncS6WCD4RHCIEnXo1uTX3AoInkFJrzslmRRJE&#10;bQLqqeamU99lERURpaPXJPFzXEnyi3gRYavg7skvuAqC5/KF4pTXET9qN23yBJHUmPSu45XpjwuV&#10;UbslHVcjle7q1KNrW9AmMafakVA34ADGc4qVzxFgbMLKq7JuTCCm/GYn2CkQqc1omjRjqlHFpibi&#10;W4wHSckrYCZIcq78rm3ALIKg37ajxjEhREw3s74chylHL3nURwU3/oxvD/NA70PtF5PAjTXt0Cjq&#10;3nn2574IZpoIYV9H0GfGSXn582Prr8OOO9VLrToYdzdgrqzGwbctDM/DUZsV+tOoU2Ek79ll5Ee9&#10;0hyq27LdcbEFy4+36lHb2/BouwfGgRg1GtuaPXssFWm5NBzE8JlIXHNrK4yLDqd5IG71GLjX22p2&#10;22gYLhoXOfaZjyfUFBgPQSsH5oIbWSI1H8K2VmpXEXZcTiWT9+Dfp7qpOa+5erC+qg8OPu9zcFAr&#10;FBe+Ds4xkK74cPlwmVgYPNMuITQD5cNlY+sQLIU4cIKE6K+v00eGyxGn+jKxdyuexeBIZZs1Bcmz&#10;SULNWfd9ueOpgniek2qfDVS7o/N+oG4Pm7a4NN/u2Lp9Pl19O8Jx4XsPIxzn7z1cf1V87L3iwmOj&#10;Z4Vwvb6OeHHhvOF8/j423dcfe43Np+d4wbchts3x4oerI9y2cB0+v4/zMP2zrr7e8H0Yni/j4zxM&#10;f1W5kd6H6wjfe9iKC4d4dYfTY+89nIH2SK22jTN49+/YYWtXPOu0dqbgNbmQfU9r8dCznAfKBtDD&#10;z+H2xMb7umPbFFsmSNeaqRDsDSobzqcU9sB+xlVsmtJjQziP7n17BuIVo3UwCL5O/xwuE83CReuS&#10;1k23Z7Dexu4lAzlHficY3agj12+H0NTiTHgRyWUrxyv51gyB5hJ8KmV8t0IZxQzZs3mLtbKXyzZ3&#10;7ZZqe+z51Q63j8BADtaoUIFhbrWPdHcPdvKlmtOR6KZlwmCMU3csKLeHk/Hkk6fb2966BIJT9s8H&#10;DxI8LF+xwX7/v4+xZybblR87H+FJkcMrVLoT4vjcc4+zGTMmuP13METNmQAP0kDee99K7KAftL/9&#10;/SlHOP/whivsorfQFgQN8cZvMKwDP6UyFqte2G6LT/o8ttQV9sWrP+ZOjtGRW5orQ4OPSzgWGzo2&#10;r3GMk/pCyL746OO2u6rG5uLufczsGcEZbyCaIwmyfd4JYbwHyd7MUxY773z6kIYEJmbZ7FkgYnCl&#10;nl3pFqQi1IHCzsI0iXe+sNq6QSCnnnkakq/ChAOKIQP5OolgM4h0t1lfJ84acAbWBzGlzbGoBFVW&#10;N/X0M7I5OHhEKKNiwIo0s9EAX2YF6dmZVgbHL0DytU1GOXvMS5ZPV5eLc4WDZ90Kv/WtGMhFHIud&#10;c5JHpIgRhYCAVq5onCsbLQ0gl49rfxtcWQ89KD9AiADEw+6Hw42DozLcEwKYQXtcnMtLgssyQNSr&#10;vRmoL4+V9MAl+99gHPo3SfKF26AxUZDqXifE27ToQi94M/leRbRN4ZtWnwKIQVumRdMES39pqJnr&#10;/fb3ndxuwyDNNZb2DtQb1Kp0Hxdwf9Upxj3afVdejfNjAij3DnhWFge3P8498RPADN4ZidF0NSMo&#10;4+HxTl2cj+VBOXxdAk+Ifaf96f1tUC4Pg+Ksl6PxWCvYDqIDGbRXz93YQJVyfudcxk+E/WSu6qcg&#10;TAKZkC1isjQTYHTIRqpLmj48jwZpzEb6rJxJSLAbYBhtQIsiD/U2mRLoSLiZkysdcS7tAJkNrN68&#10;BWn/WHfO5x6Qp+mzZlgndSr/fpBnqadLyuG0CpDAixlSwBxqhjGi+HQ0CGQ6kA9TpR3NAR05MgaN&#10;I42x5oWCECJvo6Y+qC8OSSJde0HADFHPGct+5gZMIZ61PzkmD8irHwNXFiJfTBfFpSD598wVN54q&#10;J2AE1TfwTUfHOxqn1CDd51MJD8HH6b0o10CKy9HLd9UqZ4iTrC8pl8wwBLNGI30eQ0ZyYDPND5gj&#10;DOCsUqf+ra8jmMuC5p5c+xWHmI+xUJ+C70Nt1rjE3UdVPBESI/AqjoDwMCandaCdtOLuByCs9tq4&#10;ygorZd0aN2WS83Ts/dMor75JfSH6VuJ/b8H3JMal/oInfUkK/isMngb/Bt9e+OvTd1ENrqrvvwwN&#10;qZ7oWhNAg8jQvs+pHm1oM2l/9rUMhnuIT3yjzuuyjuyiScO1OByv+zQIuSLW3zo0sPbAcG5i/3Tf&#10;O2li0G9FM+7x1essGfjex8nBWqbyUqvfD0M1aInZelR9uxmHVzKUl5fYOy5aYmcsWmB3LVtu9c37&#10;g9cwgkp8H31WNe3cc+Yh0T4NG9+o4Cw8WMromx99YXrPhQU5+FWKmpB5YAe8Ruxd71pqn/n0RY7h&#10;Wz6x1O0PA8C5Y+x6pBkXb2ZQp7yL3/STO+0jH73J5s+vsMcf+y/Lz8uGGC9GxXswc+CATTlIoo7+&#10;bWvrdBq7eZhDyIu4/6aGFh0YHFiziXCkjIAmuhaZzdgqpzF5poFA1W3eAtcHNVY8LUoVUKqTBwpC&#10;cjqw79wHJ6wLaUkBSFR4wg4qyzyQjHvsrOlugj9625228JwzrWz6FDeRtBg3gcg9B8dz+sxpVoRd&#10;YJjAHgQr8fA6GAE20+4WS6pbhdr1OP7KkHimW2HxKOfi33n1fKm91EKMY59Icw03QuYDQiS+R9DY&#10;1dxX6hcu/+yvr8i27IEd1quQ8sBW1vfZX4drhk+HWGFzSZEd8JCg8fBjFR6bgbIOwWIt6XFOZ4bL&#10;I8DhtHBF8eCH04+ieyF9/Ro4vt0D/da6nCm7+v7g+04Et5WnnOgQVbIJz3VD5jUORFQqaC1tQBWv&#10;GKRX94Iu7R9JUsYpC/m0dpfCVPIIz3QAVq1ZZ3UgdmkQ1nu4yjZcauR70EKIIOXejT13JpLwvajJ&#10;OVMDGCO7QebSUO+UdLxWTlEwidgMUjcGe381TloKlSC78hsg7QXBlJrgOBCHGjQbKjCzqMO/gAjt&#10;MThz2Yrt/Dhs0TtBdOpR51P69p27Iewxg0CyLvX/ydiI1SFtV5kyzC/yxsqnAg5l0IhyjBqNMX+6&#10;1x7ikXwhZiL+pfGgfgdaJdEyEPAaP8XrKimc4AdlWU66OgPNCNLS84qtaA5Sid4kbNTEMGCf7KMe&#10;9kBJibR2SS1S9va9BVMdQay4bvrk4Ik50IPKYEqa03Tp3b/DGlfdD5OqGSQOSTbtk6OmPMZBwb1X&#10;tY13qT54jQn1UfAcsU279Z4H4pSfvojjRILet8q6fjMGmksDRI+rRT9kDYgh3SWIeDckx9RPEky+&#10;doQY63ESuwczk4pJFZZ/wgIrRktF868LzRc3hzUfmUctrAX7IRCDeRX+ZrTO8Q2KONB3RN6trAE7&#10;9u4L5m90/h3K4Irp1sH3dTPHEMm85tJ3vd3mT66wQknFHSM7Yis3b4NYbbPa9RsgenDux3fxcoO+&#10;t/2YMf3jiacdU2+k8Io51vUNixdaKmvJcmxxX8SeXErY8ruh0AlBJ+wkNTVi+floWTnusEsa+FHz&#10;tWbHdEPvQiErK92+/b0PWElxnvu+XaT/oVwaUs8nl6+36795mxuz6669zMaOQTo7DG6varq6eiAg&#10;K23+cTAJeXcfjJzsIb60q9rvg+9HbJ98nmi6LmIsyHnroQRJvKdMFh0Cegm+MXx5X2EAXdOkB+bo&#10;D39wm33/+3fYt7/5PnvTG4+3ydPATdlX5KH7lQiqR/26777nMN9KtxM5T9vBHtycYatKENHDDs3h&#10;T9Ci1lpfby88/ZxNRkVn0knH41W7zqqfed6evf0uK4HjWDk3eqwUC2a8oE1a3u92gzRNhjhOB6kK&#10;zmOLfgmxhYAjSGNmTrcZSDNqX1zjHCgVV0wA+eiyatpSgo1oORLxQLVBS8wwsGJhJ56PvhFgU3TE&#10;bsOGQPWxdI5tr9ruFu6JU6ZbT16FRdrr6ZfmwcECM0vwsH+OcGRWXwoekDv2BXEHK5pIP+gIeER+&#10;aEZ9n359CH+rivNp4fihEBIxg0dgMPHix1Z5gnEEPYWwio5tNBn6iBCMuYiwAohPbdi+9ABx5OGA&#10;BPMvWJEVZ44JqpMThJBOccRZkDqbdV4b/xyuTjqu74ySItimw1EXQiaCVd5694MoT8TZmwhmhXTW&#10;8ywk5eP5Ux7Zr5djCiGPo6kwC7K5T4ma7KhMOfHyTCqCT4SkypYhBU+FCBXyWcEeI18ZyUi/BW8X&#10;BPa29Zts9KgiW7V+M3b2E53kXE7d5JDlxY2bcSQ3yqnEV+2sxedBuW2GUJfjvtHYrq8HsZ2Ceuo+&#10;pEySsMsOXRIj+QGQvwA5qevqaLU9bT22+NwLrbYvi2NNJlpvbrk9/9gDdsKpZ9kubPjkRXXS9On2&#10;9OOP2+wFJ9q6F1bZ7IXsqUjz6nbvtDkL5ttzy5+1ceUVloV/gXUvrLQFJy62bWvXsWwl29jjL7Qn&#10;/vxLy931gjV19FgLyOusGdNhMGA3x3iIcJF2QDGmEk0wriXRyyRejIZCxq8DIl8OcHRWqeJyGLdm&#10;fBboymRx9/mMdR79KRg7tp9B4AlrTa2AGRMltsEPstEE0yRys4SJpPmkOejWAu71KNTAMR6iMy1+&#10;nC/jUjV1hpRx59A6GNE8DrrqU/Bx4XvF+eDv/dXH6+rjwlfd04j+NJ/Px/mr4hV82eBp8G847UD3&#10;YZjKp79wnKD68lw1sIc1iOBNsd3bqm0F5nSSoMqnRe0ejuXhu9vOMZEiJrP5FuXsSE4ZxehqwbFl&#10;M8+aa5MhtNfDRJOjS82rbawHc2Hk6SoJ8c133GsbnAT15XVs2li0XVjvrr/++1bE96qjVLUWaX7W&#10;wAB4NUauoDDL3vQmTM/cazt4DcKNm5ra7Df/uNd1dtGiCrv87DPtiWXrbfVqHGdFw5Il0+zDV5xr&#10;/3T+IqeF5ONHetW3N3YsvmMY36EB22YYCjf9NGiDiOOtW2vtk596K1kPglOx/nSjuuxmqJ+WQysY&#10;cczhms7apw4m/IvXaDFN166usm9+61Z785sW2sc/fgHzSUT8Kyd9DuoN9tI7/vGMY+ZKw6H/s4/X&#10;sJi4BBEdMyCv1aO4WPtAdraveMYW4C27jA1eIZ/FL/mERbby/odsKwStEIpC1PO0OMX7CLTxSeLR&#10;xSzI4jgrIW8HDQDSv8kL59k6Frydq9c65K16/UbbzAK85NwznQrGYETyoFATGY7WEdDkiuBZm+Oo&#10;eptKbfzESW6zdseg4ek2mHyH1rlIC+pePSx+Dtl3u96hAUjkTozAUT4CztRgEDrpMSGHFsX0LkAK&#10;U3BsFnwzSo7NF+ThSw2lBXnkvkz/SyZVuj8nAQ2y8/lCQEUloAFUIbsBURWkBc8uTYgwyKffa1xN&#10;sXFEithTWeUth7BsrgXRZ08rQ4OKDoTaZzYWBrEPU8R4SOqzcW6/C9o+AYat1piJ/f2NNpxCYxfM&#10;AxpIT9Y4mz9+mmWPnWijqVsNVJ8WnXw6UrZeGzO+3FXRBfG76OQzLdKx346bDAHauNnwMmJFo9Os&#10;c+camzUBB4K9e/DsvcfmTsy1ruZ6K588jRxoC9CXpZd+whpfeJC1EMn07jrXryYczSX3BAyDRu7z&#10;IRiaIVxElKTQjv3sodkQP20ws2Unnw3Bo3xKa4SAT6W9ss1shEmQB+Ng5eMrYCDgsBBGxBb8Fojw&#10;EdHdARNgPHv4xqoqzjctgdAP9n6NhiTyadQhIl3EUTrzRHEKYmQoXjaIIq7FZJENv8wMROjrPUnS&#10;ItMDlRE8tV1qnWKKuDIaw6mTnUM/x5Bh3RYjR3mTuZffhAHpe+A3IUCUeTu8UrUpmfELpJGMpisz&#10;ILFXO4VcS/PAMQB4FlNCbY0H16e5OaaytMWp3Oq9qyyVOok/V6KIAzZ1Ott84jQDVUb5+uvjXqrH&#10;Lo50JtCQNihawfWHsfHSRtUQBD+39eTvdY0XwmWU7p/j5QUa49ECwbwVB7E6paBs3GjGNslqkTS3&#10;i8HEHNG71oE+jWLs0L4WmDkp+NE5ntMGunnfdJFvS99b0LZpXEWI6BvUmE5csti+/YObbMOGTXby&#10;kkk4cXoz80Q444Hb1t9isgnO5NEQ0cDdtneX/eSmuyBMN7gaM7PT7WfX/auNKi1gDIP52V/2Zdxo&#10;vSkszLHTTpsTdE2w5PNAAQ2U+CFiLc1t9sADK5kDEacavOKpDbZ2bY2TDs+YMc6+8Pm32nlvWGCF&#10;RblOlVfj91KCzHMYyCFFpXXT2IhDz/U7XVpBQZaddNJ0mtx5SJJVzfHXe0hiPssDd0pyxFpbO1lL&#10;O1nzAmn/K913vWcxk9PR8pqFpoc0NkYaUrQoBcFfBxc9Fl7W4B4f/if3DtjUnrrrPictmCOpLwuT&#10;28yIlwfeE//5TbYXtZjqlS/gjGk76t3zOZYql3U/tDDpFfLum2p1bE+JFaFS5zaREXRJdanO8Syu&#10;Vc8+bxsfftxaGxtt6tw5VgwiFl/tdgSAE1mO0hFgImlt4E8b986qrdjCjLFUEN5DDpR3Dn60rfav&#10;N4cM5agvIGRDwSMTHvE7UMdGkidcXktAsHZ45pliWBYSC7kbh6Ptx703kPsg6NsL3ufAs+4U59Ni&#10;r9GcIaQg+IJFyA2UQ1bgMgZpmi96DNKhl6L3QS367esJlw3qdHsN6neyB8+YXOEzq/DgZgcxwa8r&#10;GpTvx9sFWsG1jyvIeX9gv9Pxe31oyKhdQ48ziRZ2jg+519i59acZr9xbwPiRDoXA9Q9dtIIIdtV9&#10;Gahsc6Z9H/bTEaTthQvOtSSO5csr32E9rfttBuq1ItgEZw7ftIhMaQno2WkCgChLPV3fruCLAJtK&#10;uifyRDwq3hFv5MlDCt+8CxV87NmnI4mXl/7M0hLK4TMB4ngaJhvSCBCToG7DRqTfLc6LvLzmS6q/&#10;b3+TnQwDfCcEl4iLsZRdg81nZdl4iOlOp5ovyb6OaZGEXJLLrdU7bRraZjWUUT1lY0Zho1+Fqv5Y&#10;a0M9WEf7VULQt6ONVlSQ5xzj5SEF1drSAF6go+saIORExEmDYQ9EnrzZ6zQBSeB19Iuc6UnlXyTs&#10;fo4DHIUUvQEGiwh3DY28/+vYwSxMAkTwS5oquI0QgpC6TmBQi6qxYNXDpAjgd1gnbSr0bRJ8gEkj&#10;QEcM6nhBqexLU0B9KKZNYmRIK0FHHqqd+Tk5bgroiEJfRiYSGYyxTBIU14JTVzFjxHQQYZ9LH0sm&#10;V2I2IHt7VPBdC4NJo2/U+RJwUPVe9c4HM6K09mseBFNigOD3Xx1WzBD0noGgbxOVYhgsGziyMUK5&#10;i99/KadE6ljEXptFBWqT5lT/nIu2k6rxYsyJB4xBtHVcFBsNwA0/llQm2Y03Xm833fRr+9vf/oJN&#10;c4nNnT+bTK2+xMiuUTx0ZtJ4O2XJdDfmGiP1t7gEnx/ME9fYkUEbWS4GqQsiS3VIYv/ii5ucw6sF&#10;Cya78mIKOdyafK7bZMxG1frNF55mO7DhvuGGO+x/rv2rnX76TPvB9y63t799qUm6LTtY56xqZK04&#10;5Fxqk779USV59sMbr7CL336K8z49ckDB96N+K7j1xDS+offsUvSsvOp9MKfEtBo8N4WTxJZzhV+z&#10;H7UxOS3Tnlq+mrG53jEdLnv36U5N/tV8L24YmCuprB1p+OsZ6XxNkZ2QhtgvFsHE10CzgLAZJEGd&#10;DwyycvoQO/A+jbJD7Mt8mcQ13ghoY9q+dr21snkchyMw58ykH3HiVfJiZdslJxJaMbbgBGzjn/5u&#10;Z7/9IpwDyW4jWIpF7DTU1DjP3kVssMnYqFB0xEFw8pB8Vxy/0B792x2WyaY5a/Z05kKIUB8xtETG&#10;o34EmE+RFjxHczSMmChSr+HjfmndEiJ7zIbAuUoDyK7W1YKCXIdItuPrQN4r/WYYOzz6HtsZdyF4&#10;w2YKFdLmLMShtbUFldxMh3DJRESIl7x7JkJiBA7HCGi/krOYAG/QBhSLK4Rb4Tco5fF5/TU2H3nY&#10;F/vaUA9taXRe/8M5+u/JFtmHOQrOxPoKKnkAIZLHbkdYsw6JygkH9wFG2wFl7rx6y7N30QyOyxrj&#10;iN/enHKLpBVZ2t4XgIuNdX+fULl1ssAwQPCp/seBunycv/r+jptcYYaplsZN37C/CkT4XscW7dfx&#10;MqFNfdzxMNz5p3xl/XWaTeCc09gwHjtaN8QkgEm42wlc1UL1fgIabz6I6NsKAdcJwdzXneXsbrtZ&#10;Q4QndkIoi3khW1woVusFR+zkXu2T/bn+dK/0Hsq4dQlC1sWx5skPg4bcPSNd6oaxkUT7AxhdTmVV&#10;7ehNi8Kgrv40iOFODx+YPZwPK7ynv02kschaD+3qBLba2UOcvAkHbcZxUEaXG0LZ57o40lV/L/ub&#10;6pGTox7yOyl91DQCLoY9cOudVoHqvexmRawX5OU4kwOZGazfWgUDgKMPWaurMGeYNrGcUxN2O9tb&#10;MQbW41RQfgNk0iCGgu43oKatM2g1pvLyr+MFdcyjfBsUY1YhNWwdYzSTI0pzEYgEmiwaGc05BT+3&#10;gu/FzyvNheG/v/C3FbDOVN+b3/wGe/zxJ+3zX7jZ3n3p6XYpf5KmCtahBYQ+WWnsP4HpiMoOJ5U9&#10;NLhDc2tepfL+9V3fceuTdtn7vueYSO+6dKn9ywfPsYULJ7u6tQfqTwym7VV77IYb/2G33PIoRxp2&#10;2CXvWGI33vARnKcieXZzWg6uXv0gRtDxx0+CSFzKfO8If9IHrFyMytS0aTDHShxjSJnFGOjpeg4Y&#10;DTwJz9JMgCZAIh9JrkQgXgYtB+HOX3tnN4y5VGcmIyZldtZ2xkVScdF5KuvxO8Hw99y6NF0DWkN3&#10;QfD1+eeXd02BZtnX0GLf+c4f7Xe/e9gauL/lt1fZmWfNfVUZG77VwpUyMc/JHYUfINaakYSU1fc9&#10;yIee4s4eFQeuk4I6a7SUezkgmYI6Vg62GPqUApWtAKy+rUDNi4U/WpM+OE3WHBog5wX++1O6uLBu&#10;g2CBi/dhKs1JUJjo8dKjVbwuL0KWi/DMKpUtqcEVVVYM6acjlNksdJTBPtS101iIhZCHgza+djiy&#10;3aiRZTERRHhroxp5CBggOaOKbeEbUOFmQ0iHcx0wRfxbHjm0RM6jfAT0yjv38/H22OjxE7Az3Aan&#10;mjNYQwyeo7yHh6X5UrW89da77FmYX7mspUKM5syZab/97R/ta1/7dyQgGW5t9MwqSVKEGK9bt8G+&#10;890fuTzFxXiidIs6DsWcJEyIaKCWKcTNeY7Pk0QAAEAASURBVISmnrq6GupZhVOUPLvttrvsvPPO&#10;sjvvvM++8pXPo/KJnRrvUlIT5T/W1tnD8rITlbwKIxBC5Jm7kS5OD9ApAmmSCsZURzoujINTAHpw&#10;gMMa1lfECQA6IxqHYpFWjufrwqOv8sUNFBCFB+DIvvUW2b9lIBfxfb0gVq5OX7G/DmQb+V1QNvgO&#10;o/cOuOSwCv43aI/aVYhdfRCCtOBe6Qrx4sLx4Xz+PjZdMIL65mD/rrZJcjUFBNxJvEgWntEvfadO&#10;xU+HAJV0NBDCsGVw76XvqkGSN52tOgUGhv6B5bk8UyBSRRio1lmCi5Ra8BUh9WudPCBY8gHQgzaF&#10;XpvKD4If2yZXts9mCJ6YIhAAeqVBmQAekdE2RX0NUEYk5QwRzSDSaoIfh+CKwyic+/WCW6nsaKSV&#10;UoEfQ3u1vs/B4ZxU5kXQF6COL6l25li8wFNxCtoM88DvpFVQAGz1UWVmo6oflGFqctKCtA0yyacy&#10;ip9bWmxjKnHSBZE+WBOQxg4KB3selHnIg/aVCrQSrv36NfaxKz9n915+A4yKbnvPe850vlCCAsLf&#10;gz0nQDvB9Xknwf3gb8nNE/dGh1T1EiOC9yH6w7MPxBRWGx9/bI1V76i3j370JzZuXKGVjkK6+8O7&#10;bd3aHfaH33/avvQfv7OPffR8R9T/4Q+P2o9vupezgOvtsnefZu977xm2ePEMGNnsh6+4ne3wXdU3&#10;pTmus463bOTYyYmjRmZ2CVGbklpiO3aOto9/4mrbtnWr81B+xb9cYf/6rxdDx22jUvrSib17SgkE&#10;NEY9fePsQx/5Cuctv9EWLFhgH/nIlRwT9RtbswZhG+N39tkzKMPRgN2toHlNlpIOfgeTsLtrN/da&#10;awLme2+3NFaoP40TD/pklqd4vsnOGuL3cu9ZONy+xCDasaGh1T71qZ/jqO5hu+SSJbyjM+18nIm9&#10;qhLo2PaKcNXfCEOKCFcRw1LL6b9nIdG9XnT1cyu1mjlHBDMmiVPG4PKBi+u2FvViqQnJ+Yc85Ykj&#10;t2F7NSrAs90ioXxamkSYZ3KAtc7PHD19quWzOHuuWkA8s5DC/atev8WKUSfKwPbnWELw1NdsVHXG&#10;Iml+9N4HLYcxKMHuOda9ut5JC4yNetSsJqByI0I5cA3PdCatG+bHSmyqi4GVC0EuL34vJWjBHlU2&#10;3i2D/j29FDiJMq+DEXDIpjZL2dCxKCfjHCxnvEWatmvSvQ46+Op2QVz+Bx541P7+9zvsv//7S6yL&#10;GbYF50j7UDWswbmLuPQPPfmYvfjCGrvgwvMhgvfa7bffbZNYa2fiEb8GCYXW0Vtu+RPOSkbb7Nkz&#10;7a9/vc0hYhNBvI5HuvT73//ZzjzjVHsMScISziKuRVol28adeE1uxYmJruKw/vGPf7P92GSKmL74&#10;4gucTeSxtM6+um86Af3VGQEoFkmQRbyKElJIAoEDR4kfQPabdwT5lccdbaWcEG46/ipnLGfdr8RG&#10;GgeH7jzp+FCU3wX5cXA7YfTZt2G4Yq9y/MB+HEbyom1z7fQN8HF69nl9nJ79fWy6T2McWXeQ34Ee&#10;B3l1HwSRpcLtguDfRLAbBHmCMhAL/fXoXkGwgjrA+gY9K1V2kL5tg+Eqzef3KLuHqZKkO0Q+gB+U&#10;VTtj4anMQFzQp4E2OTihenxbRb6Vw/j0bdM00Nop/HXgqtI+TvcDIcgnoQcsAFeWuygM5fJwPPwA&#10;TqACHhDQauOrFSJOuj+hfLz94AfX2tVXf8n+35d+a2++4AScyuInAPX8SCQHr/VzsNvtg9jfA0Mk&#10;D8dlqZgewFToXUXDXi1cACZI0kzU6/M4vg+SLmUV8yBi993zjH33e3fAIH4GQrLXJkwotpt/9Qkb&#10;NSrf3v62b9gzz261t1/yDVv9YpU9+thafBG0WgN/S0+ZYb//3b8hpZ7E/pfM/qsTKl4anvxS3oYY&#10;DAWFufaJT7zRPvPZX9s/aP9Hr3wz+zNaHSMISSmZMMfvwHljNSr4P7RNmzbZL3/5S7v88vfZ//7f&#10;FpFqMAgW2ooVdeARd9o11/y7bd68BpXok3h37TDmXwSX6wSv2O5q6+xcQp6f23vfe5HNnDHWvvf9&#10;+/CkXW7/dN6p9utf3+7qGjduvH3pS59yzP5rvvJdO//8N9ivfvUzKy0dbf/vix/HTvkJYKIZ9DLn&#10;gL79++5fab+75TG7ivG57rr3o5WBr4bDyOAYwSsYkiVp5lmn25TTltrSiy+y6WeeavPecLadhP3t&#10;pKVL7OS3XGDl8+bY2BlTbdHpp1jRpEqbeeLxNg2b3ZLJk+yEM5a68zUrsaOdhyODwsm4YD/5RJwR&#10;NdmaZ56z2s1b+Ntqa5HANEL4bVq12tY+8rh1kC6ug+wYpE6+a9NmexAE75n7HrYa1Jrlpv9YC2Jk&#10;FEC4TkENuxFJs/OoHWfdFLNjN3Y9HagiDQp8PPUg5SXYO42HGE/NxIZKizzEtWNUsGIPuVKnjxsE&#10;iwdxbZ30OzYh8XzsjQBzR/OhAzsxh7ym5giDOPbG4SX0WGcPbtiwGQl0ro1BypDJd7l48UJH5Iop&#10;Uc+3LCc/uzla6IYbbnIE9rp1G+0tb3kTyErgEfnXHB8iYvqEExbZz3/+W3v++Rc4I3GsY17W4v/g&#10;wQcfszqYaw/jx2AnqoT33v+we18ipPV9Z7EmPP7EcvvDH/6CHVYxUvE77W7OGhUxnQiJEThyR4A1&#10;BkZdXzE2mqk4AHNG0GhQZCK54Rx79xxuPHkjnU2BOnY8IltiM5DQvpK51pc7EdgQggdbx0TphP/C&#10;9b3e7xkb4RCJP+Yh/8XA8H8ibHUvAiy4Bs/hOJ93cLrOxI1XxpfX1cNmrgei3sMy06QmPxGh2PXX&#10;f9Vy80rtqqtuwut8u9urUtLy7JbfQ9x86puYCY6x1Wv22Tsu+TSSwzSEbTAm4EskQ9xGnM8USawD&#10;6bGeg09RhKoIYpgy5AvHgdI6dePAdjfIB9rq8iUnI4TrzkUq/kVb9mQVTOZG+9lNt9sHLr/R1qyt&#10;Qg19kVVWlgaE8aIpNqG8lPa/z6kB79nTZA8+8J+2cEGlnXH6LPvrnz9rf/nz523xSXKvhkIKkljN&#10;7cMZVJ9U0GfODIwvnNbFITZAZToxi6jnJB+dlPCjH/3I7fHLlj1iTy57DGhptm3bZvvLX/5A/3od&#10;E15lhAsI5xBT/qGHHrJHH30UZny3/elPv3NHJlpktD304N32AqcUtLXrGEXhHMfZc889iQDgm5TP&#10;gLD+GVL/D8O0GAOR/n/2q5v/gv1yEXUO1oo9xC7x/tGibemwb3/77zh8K7f//q/LkKyjG4JwdVjY&#10;zDHNnWHTD7ERTtOaMtKwOJSQEnD+VERcuwHi1dk/snKMgYDWJqJ/znGIuw/2Hr0UcegGBR5beLmT&#10;ehb3p81RPv5KQfSqVr5g29et5wineUieN1kzBGMbUpkUGj5lYpnzOBkLchD81+mDFtps1DxLKyZa&#10;NWqcBUiiizjjWRIkBY21VLOr1qy3CgjtcVM5yxnpYBB4O6SLYdHLddSkChYrZhdlO5pbg0lBvAva&#10;FPmng+WDszkD2CnY/IjgdmOvrP61+nt/FRB/z1Xevw/3QuT6kfg5DCPAC5YkpqnKkrL4NiHqeNnB&#10;32Go/WisQt9hGg5hdJV3VH0bxWjttKElIsaX4rdv3+GIXN2LiL6d89lnzZ7h1LDFJBPRK3VsmcQ0&#10;YZ5xzz0PIoGegTogTlGwXVvBue133XU/kukxNm3aZBvNcUHy9FuKQyGphutPH+nAdxmxZjSF5I1X&#10;9XziEx9G9W1Mv03V0TjOiTYfIyMgVd80zMlKOFN774uoasvuT5uTcBXtf6xR2rccsUF84zZtSkQT&#10;l8T5zrlCVtlD+dbcWgYBA4cZwnyWWQbH0NSvIf+hmDwBLhESI/C6HAGOX4I4mwge/j//8x/2uc99&#10;xT704Rvtxu9fboUl49ir9lgdhJVZHntcrdXv5fQOvrXktEVWVYXdORLrMWNK0Trda61teUiIoSn4&#10;7Dq7eq24qBFctgn4k6xm506OxIOpXEoiWiY7d3axP7bAGB4HgbcewqjY9tZnWgMex0tRac/ILGXP&#10;3IBWVSv2wGda8agi+9Mf34jTuG2Wxz65b18T++B4J7GUMGr+/Ar72lcvsX++aLHNnF1u3/3O5bQ3&#10;Be/2Gdjry85ehNlrGbTvY1JCcOcRH0JTerra7W1vu9iWLXvCvv71r4MfNPG+JmI//DsY9PhBcc4Y&#10;ZZOeE8UD4gMPcJQk8qTav/zL5fbnP9/GuGdj5tWJJPsdlG+wK6/8mP34xz8hPgWCutYtoSUlJfbZ&#10;z37G3vnOd9lWbPbb2uWAzhML8es6WKyIVtGhP/vRnfbi6mps1D9EX1KYP3PRHkix/FyEgfZMtB7m&#10;DPVFUCfv6l2IQ0F8zOS1wGySNsSAdszB6gynix6SidvxlbPsjq5n7FF8Qcw/54xwlgPepzikeNgs&#10;cAKiRFyQJTxY6kw4+DQkH3hEFILYP7bRrDk4WNjJwG/EZq+nbp9txtlCKQjgRCTb6VkZ9vBfb7eZ&#10;IILHahCTonTqZFuNd+wq1DtLUI8XzaIfSe57UU3bi7MKIQgZueLMBywMLRztfEwtINzymFm/dbsl&#10;o/vSiufL/SDs9TgHkf2Ozj/TNQ9nZFuRWk8EkW6CyO5AG2DOSYvE+gvoY1XqX69ueZdBTXozeq+B&#10;ypKkk7m8v0ykbK4t0XJiuHhPpG5WKD9tlCqL80gqMP11+Ip0VW5/VSaf5qD0p4ljlAiHaQT07rBB&#10;TE1N49iYiU5dSLMhCOF3dZjacwRXI25vB0537rv/EWtqbIHwnWazZk7HHumfbC9eZr/17R/iVCyf&#10;jbPL5qHhI45wFs77MiGa9+zZy0af6nqnb1RzXGvvKMwyZM/8ne/8yJ7miDuZxuzCpObEExc5ifRU&#10;HBKdiuOZ733vxyA9Vzn4XUgU9M0KvluGeYczZkyxcqQMa2DCLX/yaXs/3l7dGn0Ej2eiacfyCPg1&#10;hjEQgYwkunf08Tg6lBMcrTtRwpg9MdKIR+3ssWDreHVul31edN8QIZ3K3iR18M5mS6p7HvFTK2rd&#10;k62P8+7lNExEeaRxKwS3E2lQNhESI3Asj0Cg2j0JrdMrr7wChuvn8LY91a78xDwnxdy6daP97//e&#10;Zxs3rkcIg2PMlFLOWK7lmKjNTjL6/PPP23/+51ft4Yce4XzfbwHjSvvHP+60L/z7Z9nLKu0TH78a&#10;TazFtnLVKuxdL4O522y33na7zeA897Vrf4vE86uoH29FK+tbmCadbMuXP2mf/vS/OQ0uaXX95Kbf&#10;Q9Sl2j//89thirWzNCQ7L9eSKito38xC2+vfP3+xe5bzuNwcmGb8e+2JZ5Yj9vg771hu//7F31k5&#10;KugnnjiVfV7MwBEG1rQdaPVefPHFnJH9JnCCp+1d73qXY4iLaS/iuK+vFCnxXYzNweBKOl2N1tsF&#10;9tWv/rf95Cc/stNPO9PGjee43X3tqHB/BtziFPe+duzYEcUpUm3y5PE0tgoZnTQKxMw89CC8xJkQ&#10;u5sk+863/m6f/uzNjh86HYZIBLPBnTt67LLLPoH23TdtcgU4EfRRhLW8F6ZnckqarVi2w6758jfs&#10;r3/5lmVncIQfzBqt/SL6ne8X8KjAFAKhIXNG+I7i9SffBapfQdL4CLBHlxRaOoyI2kZOciBvUN/B&#10;+/fSSHdX9fA/UkEZ2AKjGxrZ1bBpxy+0Pbv3WANcpRPPOd3y5HAB51X7IepyQCaFiB6rwal6gFTP&#10;XXy87UAa/QxHXmXwUch7YzMOLbKRRKXy8qeeiOdNroGkiYnM4rId5DgZBFsI9PonVzhncVXYVy5c&#10;MN96kECJ2yPHHoIlpxajRo+2dLiBxrEaWbyvlY884SRlE7C7XMsiVo4TDX2Uu9EqmFpebpurquEI&#10;5XLsRCb3O0zHa+zieIw0vEhWVk503ir1/uRcRISECHV5okxn0dBkbcJuPh+nSjo+Q7bapRPKnPq6&#10;FhCpcoSdkqidKbRTRz64j4J549LFsSI+DZt5hydpkvnp5e71wHLppOMqmwgvdwS0kPRiN7T6uads&#10;8vSZEHz4K8gqNWuuDhz8MA8TgWnIHG3Hduf55x5HJa7b0jOy2exWg2wkWyUIyXvfe4k7i1OMpwq0&#10;TRS++MWr4SJPsI9//EOoqdVz7mUByEIG9lrznf+IsgnjnB21JAPXXPNZt1GO47ssQSW7vb0d4vw8&#10;3keGnQPX9DhMaqQurm/tmms+54jp6dOnWB7f3PTpU510QRLoWtTG58+f4xzE6ftOhMQIHJkjwFqO&#10;lKuPo6akgs1mRzNBbPDH4IL2BtIj9WvdGc6OuJbWjGyg3ZpEfpVBvRsPOYGKdyd2e6RFmnZAQI8D&#10;i8PkKafMnUAgZzp8xEfmUCRalRiBwzwC2l8WcCb7O995sd300/vs9DPOcHhaXl6+TZlSAW7Y4XAx&#10;4WXSiNq+fZs98shKu+OOW+2KKz6IxLkNleq9dhbmor/5za/sicefYF9bgAT1MY7U+hZS5lP43jIh&#10;kL/L3jXf3ve+y9z1qquuxM75H5x33QiheBFaXBzrBdEjZ5qf+cxngHe2feMbX0ei/IAjmMVMk0Zl&#10;OGiP1afslgwS9HwkhBSk4U89vdHe/8EbLAfv5TfffJWdyBnRh2LzK+JRZ3p/7GP/yvnSi8Eb6sC/&#10;K2FwpLPHV9j3v/99JyFevfpF13/hJVLTl8Rb49AR9QSuUzyCUI8UvwCaIAdi9ccw2a8megMessfY&#10;Y489ZtXV2x0cSbkbGhp4LwjdOrCDB8/WmeTtbR3cH9q6mco4iNlRg2O1jRt32vXf/Du24c/anNkc&#10;w7dpl131yZ/Ze9+z1M4970rbtVtaexC5KQsRHnSjCVFn48aO5di0XvChzfh/qUJDIQshxVyEBGnQ&#10;MH3gOD04b823mupam1TJ8WpJPfSji/bXo4E3zooKW+hDPuO4A0FDGjbg+I/CpvvUt0yzxy76IKck&#10;NQNrOhoSW5D0w2Q9CI77qhDRwcsZ+iuiLxOV5RP/6WxL46VkQDBqa5QNiAjvfIgjSU+O2c2MwZAK&#10;ZzKE80NIi2YhZdIZjToAXGdAjsZDbz3S5dRMndcIQoG3SnGC9mzcbNuQXE+cO9PGz5/LiEJIMkkn&#10;M77FSLNdkJqH5rpwC/5N5ePyHtP1lexBQ6Abt/siaItnTHMLpMpV8l6CuKmOEJeUeSyO4xSHH0lr&#10;4IzL/UjGamCMjEOLQJIyScNTWVh34dBIhLPUUGvIk4a6js5uVNk6bDeTn3rWnQG5pXqHI9rloK4V&#10;ZsF4VIK2wm3TuZAi+nfBDKikH6ojE+J8qhgDEN8iqB0jgfbrXgu6QhH16OgvddctoPRVi4nGRPm4&#10;MAjRe8ooTUGwXDoZXFw03g2ayxH7Ex1QV5NPE/CDxSuvzxOUO5y2T0GNB//VGGhO1G7fZNNPuRDG&#10;hhY/xhjk04SENqw/OJBjJIdsjR555EnUsFstJ6eQzWi7nXnmPJyAPQpnF1V4HGRIJVvBE68yy5BU&#10;ejTHyslpmDQ1xLQoKipwm57UssWgUv5SvL8qiGs6deok5qfutZFw/innyJdwVEqgGtZngivEo4C1&#10;I3BkInjdTtVORLjSYhEPBzzxkxiBI2kERCjLkaGQGKlo+3VW8TCOI401OBGrIQ8eh0QsK4QRHiQW&#10;SXueDeL1K4dkCj1tFkE1vK9kjpNwS4odadpGwuA12eVN/CRG4BgcAYerI9H98Iffh5fkB+0//+s2&#10;W7r0DKTJoyGGx7OfdTvtNOHrTz31FFLMn8C8vcbde7xsFKf0FBXJXtac4EbXQEoIjleGdLivgBiM&#10;SMFlFSQMUhAjWPvpnj17HAEo00PhrPIuLSJu//46zvxGo8SvB67U4B9QuSMuyFxy374W2717v139&#10;9cvs5FNmQ0CLIB1pwPN2R51ddNFS6KQfo0JfBR6QxAkc54Anb7IPfegScAGOWYN++MpXvsK52asd&#10;PvHZz34OxsdkcIQSu/ba61DVzrR3v/tS8GVogB6pY3fC5H+PnXzyYt4Xx292rrFJeGv/xS9+YQ8/&#10;8rCdc/ZZaAmsc2P/5S9/GZykAjywzS7/4AedplxvNye4jCDoPYu2ee7ZTdhWP4Q99YPgIqIvInbd&#10;tZfZhW8+wVa9uM2+9a2/2sevuhlnrO/AL0wKc6EArbtm+/q119obzz+fPvwYc4P/oZ+5jjCW41Y5&#10;W/voR/8VKfkku/DCN+KF/MO2atUL2MKfZkVoQN9886/t3HPfAJPh1wgvvmg//elPTQyhnZgWSOtC&#10;TIn/+vq7mZfj0BAod/A+8+lPQkQ/d9CeHVYiWq0RwZzHy9RH2s8h4iNJwb3/dmymM1AP7gUxdFgi&#10;n8mxFiSZ1TFW5+DkLQ2kuoxzINMhCCuQCFc/s9LmLJpv2UwKETNywFYLAV2Dw7bjTj8ZVfAp0RGL&#10;EnIgG4NURfqHk7F3q4xUFhTZZ6VMvvhjzgKnPI6g9AACZEMEdRHnHeqcuxksfELYFZzUGwR/MouG&#10;4OvfTO5F5E7hoxfhvxvCWarm4nCNR1KenZOD5l2u5YDsi7kyjsVZRz6IkEuCuZIBMT4aYlwUcPXz&#10;q2wjpgBTkeKJYG/GA3EFjpbWo8Y+dlSxbXtxjRUyRvtRbxcRLzX2NtR6CvNykZg3ObhyutTY1MJi&#10;nOscNIkpkU1b6jn/MY/6xuEZ2dmJ0x/1U20PNgcQONdH+kMf3QZAt6V7IYLf5dPiHgxRcHUlyEPb&#10;xUAI5j1Q6ZvypxAnbQwZELliGkbdKHCvfO49heL606N53Ht278iV4sdn9s/RjP3xvhLyuTkQzhfc&#10;i6BLy83HTmaM1e6otgmVk6OeLHmjqEI6L7gcjRDMjaHlj6UYvaM2uLKFhRG4w/tt5cpNSIiP410j&#10;TdM3wN8A91djP0BMiyGk41uCd6Z1MUhXGU9wK48PQZzPr3nFd86fDz7dzzOfFtSjfANlfZnENTEC&#10;R9YIaI5CPItA1lImlTvsnZ0KNjbS/cGveewrwbzuT4neBN/SoPWQvJG2PWZ1q7CNnsMRWPh9YR2L&#10;tOwgmxB5KnQIfbw1NBZ+4jkxAq/PERBTNg+c6dJL32E7avaCc4JHIeTAJsL5+JC/DhFx6zdshHGc&#10;6+J2Y24ovEh7jaTZQi1kt9sO/pWfj88fBC0rVqy2u++5n/3xbKTP8yAGd9gTTyxD+leOA84Cq6yc&#10;xJnVjyNdrGcfXWmzZs1y9b7zne9Cin0j9rv/sA9/6FRw26doy2EnYV7Syxa+CcfOdjKOCnfd/Zy9&#10;//3Yd4toZbxGFiQIQoW9+1EIxWKK4FxRoWcrzAZOTUqWA7aJRDDovVVImAvBze/FjwrrZU8NuGYV&#10;mgXjEIw8YicvgaHI2tkVNX85/fQiO/30qTg0Xse4goN0PGPHzR/F+zkOWLt4Bxx3170ZglPHYW0B&#10;Rhteuqm/bx+EfT11BgwQNSdeEN7b1tZp13zhN7y/ZUi6m+28c+cDd4K97/1nW0UFQgJwmCloz51w&#10;wlK77hv3OJtu4S5i1Dz66MO2H0nye97zbkzXvgODYCVaCsWOYXDqqUshem+1+++/lz5/BEZFnTOX&#10;a2lpsttuv9URz4899ghj9ibMCz5Kt/twrvo3jhj9rVOHF7NARHRTU6OVFM9Dhf1U1Mgvgyj/kJvf&#10;8foTjntNZqBH6nxDRBBmwUFZuHiR1XP8SxOSx3ykkYMIQJ/5dX4V4pwO8aitv2rXLpvKIpYOgdnD&#10;IiSV6pnYSKbg3U+Idj3S450YwY+ZNcNGwWmSlGqAIBICICgjCwNj7cuEEQjF+efB96lSMXeOjFRP&#10;OC1cr4c5EDdh2lTTn86CdMSpCAeqEBnpbRE0FgoiUJRPRKoko/UQ4ONRX5V99fgoaOUZPRcJOYvV&#10;KiTczdig7sUxRTpzS9Lx/RDM2RCp+1Bn7c3LMZ2tu5d5lg0XbH99g4OVgr1qPempxT320P/dbuXM&#10;QR3d1gKRXj5+jG1F6q6z1NXGao4RmlZZbjW1dU5ToABifeP2anfkWwObi87hTaUtIpL9a1BZ5ZEt&#10;eisbjNTdy5HYyz59Kv2RkwwRWlpwtbBqxDU23pZdjA99K0rvYoMTx1bPacyPYpgZEaXrH1eV0xxh&#10;WFx73Tiz4fWPKWOh71AOFeSETsOo+qLD6e71pGPWKmbNt+4+GATcu6D3Ii+3OO1xjnnk5fYYD87O&#10;ee4M1JFWYOc0webOe6utW88ZkOUzWOjlesKP7DE+UInuJ0ZgJCPAet9XOC0gmrWGEiKtu9zRer1F&#10;HDWUV6aNYQSQwquaz863yJoXaavFC2pNcPSV1MbT86MwWRN1TJbOo2Z9TITECByrIyAcowRb0S1b&#10;dtg/IQWcPWc+OEcbJkvjsaP9GnhUm334irchvZuAyuwOJKBfxXPzeGdGVFiIsAdtkKuvvtomT6m0&#10;svHJ+Pb4Dlpaa20RJkunLJlmp506G1XeZU4t+Qc/+AFE9n676MIlSEvzUPXdiPr2WU6K+uUvX+MI&#10;7htu+D6E9RqYy0fHdym8NAXzyW2bd9ovf/2g/fIX99ncORPsv/7z3RCBeQM41QgnmFMt7uuA+K0e&#10;VCICDtbX20I8a1ZMwBdZf4AP4kKXtLBdCMaxqx2Nnv4QEMRdHXIiFxO8FjgMzq521kgXBCP+Wixc&#10;NcKf8PZ/+/QvsGm/zz7w/jPsAx84x05dOiPAi1iOA3v1Llgik+y5lXUQse+1iooKp34uPFXjKJxW&#10;QXNSz6ITshF4SeNBeQJ7cOgnaJKysjIngBDe9fa3vw0JeyHS6JshsPdhDvANl1cwwnAFfwLzWEE+&#10;gJQ2knBEYb8iFvag7ls5wsaPpINHYx4RP/lIUjshxtqQjKYiIW3DOVhpSYnloLopSkdHYK175nnL&#10;4QOV5FoTqp8COoyddsRBP4EgQiHexFP84BDEKC+EmpOycQ+cQEVHhKC+9gCW6xtPjrDkgxyF+oVL&#10;ClcXvVeJ01BZ7cQue16/1BecCWRIBG0gHQ+QstnRuCkQlAoa92mUkU121gurLYUVJwP7UxHE2Rwl&#10;MFEScdRRVHc6Hpez0RAoQ3quj0+ejydDzObkZJFWFBCoxGt8fO9VdhIwZDueTZ/zeYeCW47kvbmq&#10;xvZhi161C+IcCfsOiHMxDeTsYMPWKtTZxyNxR5WJOTGJTWoDkvjRtEGqTjV8M3M5w7IBKbs4fpKo&#10;1+L1eRTq8O2MQ0dXp1Obr4VZkEddkrqLgC/hnPF9nBs8BvX9UagUO2kn7ZXaUUBgY/rchq1v1yYr&#10;m8yCF0Vmg8FiNcVJDyuNezzWfzQ3y8rGWkrqSdh0PQgzpBMCejJc1ZMYmujOdawPUqL/iREYyQho&#10;L0vB94Icf2n1ZJ2OcEKA9QT2d0n71hBLfDdH7r2c9QcPr4Lbh1qgZaIdl4l0R/Da9lmke8PLgz2S&#10;fibyJEbgCB8B+bc588zTsGV+Fidjn7Cf/fRyECUkdkXJ9ta34oG740knQbzgAvBSy+IP/KlrBRp+&#10;EXyB4EG542574xszsMbYzv0Ldty8Aojh0a7X3R3LuUYgmvn+LN+am9bbbX9/xL7zvYdRFb7Q3nXp&#10;Uj5/7Hm7JE3FsWD3Kvd5yva1q+NFyhxY+ukqeQ1/pHEph2crnl5jX/jCr+2hh9fY977zARyBnY4E&#10;Ohsi76XiBcK54vU9IDJfWpfjwYsXF4Y+fLoI0BSIWTEP9uxtQsrbar//w+M4i5tq3//eFZadmwUR&#10;3k/JO6AOhcdUcN26tXbL75bj8Owt4FQTwKllhz+N8bqVk0ruhUjOwPxtvJMca34Kb9fpIzJtE77t&#10;bcCl+q8xXr5iBfbdj0NMvx0C+npMRjtQ+57CMV8PowWxnfmIjymCTlCRnbeH4Wgbl3LgnyOHiGZe&#10;yGa1E47FsY2Wi4hJtjLsJxuQPO/CwVgeKu5rnWde7BqROHfjKGDbiqetFYJqzmlvcPblUrXRgvS6&#10;D3wkAdHtSdNwj9V/xg9COz1VC/rgEG+yD4kDLMcY2oyTTnAq71oMFPRBSfLt7Mh5Vny/TblQOsr1&#10;p0fLuIKhn8EwgMt/xamGBuzHxa2b4sr2GXJlYt2yYmWL9JGH+4tdOnbhihNnsgxCuAEJdxsLgDw7&#10;p0Mkt6BCVYDTqfbWduekqhvthlbiMiCQpYLeggfCAjFnWGiq8Qa/mrmUhUaBVNk3Y48+BcaMjrMo&#10;Pue9lueYDKH61UadxyppjVN/pCmJ4Jgtcvp1wQUXu9EIPNEH6tzHxLeZmAOJEXjZIwABDSLVWzSL&#10;BTUVaKw1Wn96MfFyHrm1YrPu6WgqrUMvZ/1ReQjxpP3brDcDAtoxonFW1riVe/bTlwObViZCYgSO&#10;9hEQfpIN410q2Q899CjEyj/x2UnK1wXTXbawfEP8dbWHpZbgRkJHuwL8patdx9JF83ViRtEfIPqA&#10;34NqcGMTEu2P/Mj+9OfldtXHz8fztMwE0RLRN+ngexg8OrgiGAXzyAxeanrNV/6AavLf6M9Cu/Mf&#10;X7JzzprjcLaXTkAfmf0Nt0qS4g5w2R/fdJv98pf3ozK9maUUc8msdPvkJ97srrEEtMqnIP1dt+ZJ&#10;Oxvtg8kIytrbW1DfvwFHYDX2hnNn4dn8c7Yb7dxrr/066tpF2JbncK70txAk9eB07t+cPXgOx5j9&#10;4Affdw7p3nbxW2w/wsfFOGJuAkduZA7/6Ec/tLlzi+26674GYb3COWM995wlzLPdHN31BScI0Yko&#10;giu7fAmO3NG/4Q7G3EeWLbs7ih3Hm5DBRzBQJoRID5nAPk1w/L1KxsINw/T5ENUz8NXPrbQGJGwT&#10;8E49oM49XPkwnIEWDr7z8GPb4ePDsD288NVDi80XhheGFb73ZWOvPk8Yhu6DevXC5GygBXXhR++4&#10;26Zx/NfMJXjhQ+V36/Knrdg5IOq1Frz5TjnlJMtABVl25kFQOz388L1SD9YHnx4uH0D1bQuegnYO&#10;vVdMOC3IMZDv/7N3HYBZFFn4S+8NEgIJJfQO0qs0xYK9oYIo9oKK2PX0znI2LNjFs2EDVEQBUUFE&#10;VLr03kvoCSEJBNKT+95shkw2m4ISSGBHw8zOvHkz83b/3Xnzmnmty+YcdVnnAuM0Jz2GnqfGpeHN&#10;erO/WdZ9dJ2+llz3N9t0nQknZYGRNjtsWfVmXylzn8jnvxCPHs/Eq8AK/jHGJIioXMtLSaTQ8tFT&#10;zHqBNFmYfcXw82UgL3bVLuOxXkmbOW4STSiSE/cr2xOxP0nn8ycMdSZfYtU7X4KoZm2RlaGfMZkm&#10;JUOJPBVO54eTZSvpNRdcOtJGt0le2hqN9ZldjvYpUskLO500bg2n253q9Vhmm16L7qfxSG7CyXVZ&#10;ME64NA6zzZyHE04ZS5IdTuOyWq1/NV65MnGV1LckGHt/C7v1rx5Xj2Xmdjg7fo3XaT4mHt2u8ekx&#10;9bUJq+sk1/00vDm+htNtcq3x6DZdZ16bZXtfabOPKXUarzl+aX2lj07lgdMw5jjmPMxxNV6d2+E0&#10;Lt0uucary7rNqa+G1WPaYXRfe67H1f2lne8UsYUWZjq0HqfBd9ghRgMQO+ajjK3ZT+PUY8q12W7W&#10;29qobgp/qgPWaEfcPGAU5lyYaO2ETMCP3lt1YftHj2OrPnqp6XG0wijoeelcmuxlqdO0MXGZ4+p6&#10;pzqNU+PR17qPvtbtenx7boeTa6ek52Cfs1N9SWOYczPH0PC6TuPU15Lrcc2yiU/30XUap86lX3nL&#10;5hhmWeOWOjM5jW2228sajzkfgXHCo2Ht7U59NayJx4Qzy1Rt5Z7gyy8n4IMPPqZDqHtxyUUdKfX7&#10;u1JU+xqJn3uNEfd9gNffmMr8Arz4whC1lykaXrd4v8pao/ZhfA4ffngMvqH975DremM4mccaNen8&#10;k56tuUU7rknv8eRMUPaR2WRgT1YSAU16Zg4ee/RzvP3uz1T398JNN/VT97Nv31a44srupIFIjIvP&#10;0MffF6++/C0+HrMUn3x0Nz2X02yHYcyys8Xm2gc+ytxGDl64381M5VoD4OXjz3IGGWx+L7jHzSEv&#10;5O0r8cAzlUd3OYAVoaNIxdV3hZ6+sxmlwZuaTh6M2iApKzMNL78ykUx1Mm2jb1CRTOQgQCTTWcQj&#10;9C2e9AIocS/eeHJqZKKierpxezzqUQp4OiZhcnJJgy3zFmLVspXowvAAtdu0pDpLtmKe/Xp2xdZ5&#10;i2RPgfrdOtsY6NORYqfOmgtt0s01Of14pb3wB6yhfRkayUqFbaayjVXWbRakVeeBGnTmICrdVqtI&#10;t8WBBa84fF5ENF8ychpckGQTS0cSHpl0kOH4ctGAbu5SwKWAS4FjpYC88/i+EVVtkRInJhcgYP1R&#10;BvpYcZYDXt5lGdysHTEZ9XL0c0FcCpziFBCNu/MHnIVPxoxjGKQZ9KLMeO38uTgxQsdKCi+awS1f&#10;tgkTv1uAe+4+jxLCoTxCo3S63M62jnXEioWXPbxsnf71r8/x7cT5+OLz4ejV+wyquJMZpHDieCRt&#10;Z2zh8kAmtQ3TyZimpaVj8aLNdPjVXglJRGByopN4316+YKNioAdd24Mew8+jwzIyw/LupnpCdoYz&#10;gy8M9HffzsUT//4aLzx/LTp2rEbYPQXTl52qMM6WUzarUrQd0tSfXBfaeLNcYBeuwkZbwEfrdN+c&#10;HIY75Pmp0HINPYI/+8yX6H9Of0qmq5OObCtIygZdX5SQVxomWm64xAauRXVI+YU6c/8lrOIUqBYJ&#10;dAb1+udT+lyDtqyd+jPoefOmXJn8EPhSobQxiOEC6nZqp85agxgGx5nxOgWI4S7hmClQ+MIs7cVZ&#10;Qht/e1Q6LhhTcvlCsoYqjvm0FVRqjkdnRHXHNL7cVFxVS7XyaJNbcCngUsClwPGgwFENF41Mv5/0&#10;9XHMFUdATZ0kSqGFeac5lZtcCrgUKKSA2JtK1Ac/P29K8CgN/Nv2vIU4RWLr6eWDHfH7GWd6v9KU&#10;yyST5e+nf3/68J77EZX0O0CudV1BU6mZ9NN9teacdDDxHws+58FECptBZvbxf33BQ4GF+H7iw+jQ&#10;qQmHZuhYMmsyguzTxIa3tCSvI60OruGUpqKYtdAWesf2PVi2bBsVZygFZfzsSZPnU9WePnx4XyT2&#10;8swZT6FN2/pkLGkaS2SFe0ONrWJyYYQ3rN2h4jwPGdIL77x1K0LCGB2HWpKMM1LioLLW5KQ0jPl0&#10;Fpo0jmEIr26ct34GdDdZu/yZyX5ttpVVtvp6ePswPNt0+PoF4cahg9RjYvGe0l76fdIjVB4mmqL4&#10;qAZxSKdDpMRNWxFAb8eeBU6cyrkWvaYqmcuJxxGuPZO6+xGtWiC2TQslgTYPk4RpDpFDBiaLgf4n&#10;D1GVJJM76RNKAXm+5KNT8LGRt7vYQh8mE61ecuV7yZzQKbuDuRRwKeBSoLwUEGad7zTPxBVKdZC7&#10;1/L2dOFcCpwWFJAwjZavj/MwZ/avmP3HGvToyf3pP1AbFrOxpORDVJlNwbhxfyo6Tpr8F+695wLU&#10;r8/IPGQ0fXzprIy/z+xMkQzKNcOAMok6rkgmizNV0mpPskcRVWA6LyOPkZ19iNfSV5zBMkQTGdFs&#10;qvMSK//+2X5a9urCgIldblCQLyWaInn2wOj3flY2woOu7c2Qrj4IDg3iFKhW7KAS78NIHqLGnrj/&#10;IF9F1nwkfvYESmlXrNjOAwYfLFi4EXPmriduKzVoUEPVr1y1QzHSe/akoFnzHBUVRA4ljkaJ0R3K&#10;mftQFduiT8kMsKCSNXvT2deG9fG46uqX6QSsFhno2+gQjKrWNudhTkOL9HrW74swecoijHptKB3S&#10;1WK/4yO1dxpP1/n4+mDRXxsxZepinHNOP9StV5tOhY/dTKHyMNF8AoPobbhe5w5YP3seZo79Bu16&#10;92TopvrqodILP1VzYYoj6sSiTuOGWEOnYdXqMqA9vT/bT5Gsa5d5OVWfg8q1LvtzRg0Rxmq1mGo5&#10;KbS3V67Zu7NxKeBSwKVAyRSQ9xc3qqJVk76PRXmnucmlgEsBkwLCHAbQXKx+/ToYOzYJa9bsQM9e&#10;rUyQYyoLozhnzjrccddoHDhwGLt3JyMmJoJ2sMMQFxdN4RH9u3jHYuXq6jjC8KKdOgjznIPFS4OU&#10;+m3rVoH0A7OddrYMBcvJSVQRkcqqCCziH4iMt7Cfwoh7eeXC07sp/vjziArV1awJ/bjk7yZMbaxZ&#10;H02HaWnET8FU/gbCi9NV6xBNhfNkPGERbol9rB5HvS9KYLYFxo9re/bZwZg5axUuu2IkHnnoErw2&#10;6gclxR/58vfo2aMFYzX3RPNmMWjWoh6Z6Vw1T5FPePBgYf26Hfh2wjy8895PKuKLEFb814iEWUzs&#10;RM29X7/WeObpa5TnaVnj1QO7Izw8iPbGI+nZehduu+M9nHN2W3Tp2hSrV23HCy8OYcxl8WguzHD5&#10;9mw+ZNbXrolX96cHw5DlUwtBxrb4D5mVlYQ2EgN86k9L8OST49C8eW18xPsYFODH+1g68y0YvKnO&#10;v4Lq/I88+hluvrkfbr21v7JnLkBfYZkw/uL87LPPZnL+XpR+n6fus4pQc4yjVhomWuYtjGQgVZnr&#10;07FY5twF2LtmHR+wPEQ3aai8pMmP+dRN1g+2Bpno/bv2IGHTFsS2bX3qLtddWSWmAH9oEndQnPrY&#10;X7oq9Fglnro7NZcCLgVcChwTBWQH6zLQx0QyF/g0ooDeeAtr+s+SN6WbGzbsxrWDRykJaQsyXc2b&#10;x+LRhy9Dn35tKIHkgRb3HJ7egXRiNg579+4jo3MX6zypdvsxpZsBePXVO+n8tA727DhAaasPQ0nG&#10;IJnhOzMzc1Ej6ghtkqvzj9JRn0RKu4Opgh7B+NR3oEuXLmjxyHBs3rySfSicy9ujGFEPr9bYvcsf&#10;UTUiOR4drPr4oWZ0LoXFu8hoNeU4CZSCM/ZwbDDrFnF6JUuthV/xpifqF5+/Tnkbf/TxsXSWdT1D&#10;KkVj9P9+wdZt+3A5meuOHeujTes4nH1WG/Tq1ZrzyManZOjGjp1Nr9OpaNe+gTocEGqLg/JevVso&#10;z9bCNNerF4XqUaKRamkI5rOvHCJ8O+EhJB04giee+BwffjxT/Un/+B37cRUdel1xBdWk+Z+dERYY&#10;M4la9ppV8Rh4zavYS6n29VTNvuWWc9CkSS3SQcKWWXbNoo6fTbX+Rx77Am+/8zMGXtUNH35ABppR&#10;YcrDQAsj60Em/IMPZ2Av13wbxwji/bWeAXNGx78sc1+7egfGj5+DPn3OpsfuFnx+5NmTZ1w/7+Ub&#10;t1Ix0TJl8TQdxgek26UXYO/Gzdizaq1SF4gmcykPaFkPQPmWXTmhJPZlSESEiumbcZBqs5zmsd3O&#10;yrkud1ZVkALy8PFDVjz98w9pcZxujUsBlwIuBVwKuBRwKVDZKCAS3rS0NKxcuUYxvJ06NaYkuGwp&#10;o9M6xPfP/qSD2EPJ6kUXdsAnH9+D4JAAZTRWlHmiFJk2vmKDDTTgH9W5fTz4R+e7ufUY5uhZTJgw&#10;gdJDT7zwwgvEtwd//PEnGe8xeOmFl5Rn5WeeeQrPP/8gohkiVv7CwkKoOj4RP/88naGORmP69Gm0&#10;xY5n7OIuuG7IfYwX3JbhmBarvh9++AGaNetJ++bH8dNPP1HSG4b//OdZDDi/CZnI5ZyPhN9zTqKO&#10;3btvR9x99/m4596P6ZDtN/z11yuoU6cGvv1uLpYu2YpFi7Zi7drd+H7SwqMCQnHgNuD8Dhh6Q1+c&#10;c644IyuqWixOsIQpEPzZGUeKDR4bUx2169bEDdf3w5Kl2yh5D0GzprH4+pt5DP8UhEsv7UKJtIRt&#10;IhpK2SXl5BTlqYSBXke75huGvoGU5MMM19kRn9BW+WOu4Y7bz6XUuwfadWjISeSR6czBgw99gmnT&#10;luOVl2/ALTf1oyp7+STQlgq4D955+wfGj56ND96/A506NzohDLSsW+z633n3R6QdzqNmwOVKyi71&#10;f4fjqnRMtFoGT1vyeJNrMCaynJzEL1+F3Zu3okmXDpRURyiJtVrvKfaPqGv4UA0iIq4e9m/eghRK&#10;pCPqxJyy6z3Fbt+ptRxPevvmx9NNLgVcCrgUcCngUsClwOlJAWF8k/enYubMP8nktSQT1ZSEYJzo&#10;v+FcLI+MYTeGLrr1lrPx3ujplHKuVMxddlZxptyX0t9p037EoEFHlCBt7tw/MGTI9Rw7A9dddw0u&#10;u+xixhF+lwzxu/h0zBh8/70wyD9j7tzZZPAymc/D8uVL8MUXn+Pf//6Pgo2JjcVX47+kenqCigZ0&#10;+PBh4gZSU5PI2C5kGK8P8cADIzB16g9kvKMxadJEPPXUU5T+1kNcXCPyjvsdHwLNFApzmZp6BP99&#10;/Av8+iv9LDBt2ryH6xyFufPXY9euZDL+5Go46MRvH8aunUkYN342/MjcijS+Q/uG8BdGtEDaaw6W&#10;XYZ6tIo9zXtyGZnlM9rVV/fnpZET1fo2bdqL6294A5df3pVS8CZkGnOUQLJ+vRrwCwzgMMJUe1L9&#10;eythXkT3bk3xzTcPo1bNcDz04KW4b8RHeGnk94rhlTYRaEps721bE0nPB9QzkZuVoST75pydyopW&#10;VHt/j0zsc89NwFtv3IKrr+nFw4lMJ/AKqvNg+KocJTHPzqAzyX+QKiUTLetREmcemYgqdxrtIjYu&#10;XAR/njrFtmuLYNpOqxA8/2DhlbWreOHzDQpQsc0y+ANXv4DKOll3XqceBcRmIo9x/MIaUxJNRvpv&#10;OFo49YjirsilgEsBlwIuBVwKnJ4UEFthcQYmzq6WLVmPnWT+LmSoqxwyxWVphyqmSZxUcW+RnpGD&#10;n6f8hW3bExQhXxs1hU6d2sGP7SKJNZOYd8bExDBEUi/FdG7fvlmpOHt5WWrMY8g4i9dwmVf1SEYR&#10;YdqxYwelpxdRChvJcryCj4mJVXPcvHmzYvISEhIolfZRtsayLpm/N700P/X0k5Q+x1HqbDnvrVYt&#10;ggzpZRg1apSCefrp5xBXL065JTPnKRLigwfTMYUS1d59WpJhH0dP078rkFq1wpWd9a+/rcSdd5yr&#10;GNsXR04i3s4Qif4555xByXMfwpKTPyplFrXiv5+EwW3YIJqq0n7of/YZlIT/joV/bUJISCB+nraM&#10;duZZaj3CN48YcQFat6pHOuYom+DR709DB0qa3377VjpHC+B8c9CiVV2lMTBu/J94//3pmDZ9mZpc&#10;zegIfP7ZvUoy7SQZL2kFnuTjxNnaw498jvffux3XDOqtPHiXBF9R9fIsZ+dkKW3nRk253/2bqdIy&#10;0dZ6rNBODaivXrdxAyz88RfsYAiofldfDk8apNt+c3+TBJWrm7w4qtWOxRZK31cuWIwa9etxrVTB&#10;OBUXW7lIf5rPRphnqg9RhTtfvGDyBXxK/sBO87vsLt+lgEsBlwIuBVwKlJcCPtxrjx07gRLWFPz5&#10;51qqPL9CO9sk2r/eSTXos4jG2js4MdTiREzq167bhS2b90Kca82fv0ExjKIq/PCDlyjP0k4OnbKy&#10;stC6TXvcTjVibk6oTr5K2Q4fpHPu668firvuuhPbt2/HwoUL1VJGjBhB2NvpJOoSxMbWJsM3mrbQ&#10;r7EtWzm/evzxx5G0n5LfcV/Tbvgxbm/ylERVOovTrNxc8QidoFSchREVp1mDBg/CJZdegk8++YS2&#10;2Z9Rav60YuhlAbInF5XzDEo0H3xojLJBbtumrup/BSW+4qH7kUcuQxi9cUt4sHpxNTH7z9UQJrpv&#10;35aIqBZG9eX0Anw05jyOe3zREshjuL5NpHlIiD8+4r3q0+8MfP3VH5TuL1NjisBu7LjZVIX/QUig&#10;0tChfahifZu6J9kF3tfzaKcuEukHH7oMg649k4w1VcD5nx+dj0XXCD8mFWwff39MnjQfd939IaXd&#10;jTHggo6U2VBooydwHHM5vJFUEl1FEi1JnJuJTXmx0xHVWvY/lZyJthYgJ1TeAQGIoq10ULIXXdxn&#10;8+TKh40VQfqyiVahEFySHBA0aNMK8UtXIGHrdtRs0qhCh3SRn+YUoBMx+Ujlh9ZBflBNQJhoMZyR&#10;P3tyqrPDuNcuBVwKuBRwKeBSwKVAlaaAMJLbtsVj1qzZykN3Tq4vbVd7ITCI3rXvHE0mNhGBgX7K&#10;K/NZZNK8vCQOMp1rcQ9LeRAZ7s34ZsJcvPnWT4oOEr7q/dG3IzIqFOed255OuOicylFNOZ9MZhRV&#10;bmWPn8i/HNpOR9CxmJ+aR+8+fWkX/Sr6n9Of0uo6WLduI22O68E/IBgXX0zGnMzaJ598hlq1REK9&#10;m33CUKNGLdxxxzAMHDgQd955iDBBnHsomSxP1KwZS8/a4gPGg1LsaISG0myU65gw4TtlEy2zeObp&#10;//JfMts0uxQG3D/Al1LdTAwf/iFW0gv2Qw9eRJX31Rg/brjleTsvhzjoMJi9VCJTl55uSZnzcgWj&#10;/PHf48g8K4T8RxjIXDKJYns+6rUbGXrqTDKruRh25/kYNux8geD/3pg1cykGXv0qeatQ/PvJgUoy&#10;HkDmWKmGa2TMrUMGYaYZFqwgybyd752GKJrLM5HCsGZjPvmVDHQTfDrmXoRSOi7S7uOZVPxxahik&#10;k/kXCovHdInTncvnTO6HpHwemlx6SReaACzEwsXL0bZHV/hT8yD/b2heesyfP93CWnir1SDWP9J0&#10;9BGQoY02s16qdZvU67LUO8HpOg3ndG208YHIOnIEW+cuhBe9w8V17UQvcb7lePg0Dvs8dL0eV9ql&#10;Tq7NXOol2eHMOhOXWVYdHf7RMCYOKReO68G4cNlU5Z7y0Wdo2Kwp2p93tjrJKkSmcej56hbz2ixL&#10;e1lr0O0mbo1Xz02uSyrb23RfXW9e67I5R13WucA4zUmPr+epcWl4s97sb5Z1H12nryXX/c02XWfC&#10;SVlgpM0OW1a92VfKJSUTrwmj5+PUXp42AxdfhPlh9H4fVItHcpQ+y1pKYpRpI+2RvBEeh7YTTOyl&#10;9ViCT+bidO00R4HXsE7t0lZSvfS1Jzusxq3hdLtTvR7LbBN4Xa9x6NyEkzqNW7dLbsI44dLtZpse&#10;T+cmPrOs283cbJeyxqvLut3sUx4Ye3+NR3LBJUnjMXOrxfpXj6nrSuunYe25va++LmtMcyzdR+e6&#10;Ta41Ht2m68xrs2zvK23mnDWsxiu5TqX11TCSlwdOw5jjmPMwxzVxa/z2fnYY3S71Ji77GPZrJ/x2&#10;3Pq6tDVoGBOfrjP7mXV6nma7np8Jp8uSm+vU12a7vb+9zby2l/V87PVyrfHq3KzTZcn1/Exc0kcn&#10;Xe9UJzC63oTTZXu7nos9t8PJtVMyx9I4BM6pXrfrXMOZczPHMOE0rNkuZenrNJaGM9ukTuPUuVlX&#10;VlnayxpPYHRyGlu3OeWaDubcBM4Jj4a1tzv11bAmHhOusCzMmNgXjxkzDg0a1EP37l0oYQ2kQ66d&#10;eOyxZ7Bp0xY18Wp0XNWjZ1Pat95KiWs0YxpvxWuvTabzrmXYszeVnqjr4uqre+KuO89BeARjNhOv&#10;2P06M5ASsiqSNstNFfMWFLSNY+TiSDodWnHtQYEp7FeDnqgPohp9JInTM5EkBlLQJqaf1cJlSrlI&#10;TvEmo5wLX58DDGUVpcJj+dPnUEpKKsLDQpV0OoecfmhIMGEPES/dhfkkEV8NHgZIWK9k5OTWQGpK&#10;GpkwqoxXD0D89mkMxfQ650+HZs8Nxocf/YJfZ67C9xMfQdMmMRznCNXBg4sxoTIjcdr109RFGHDh&#10;8xhx3wX473+vgy8l2c40kB7/LFnqyjzQ4BjyyOhx9N0Xtep0xpHu0PFBHiJEMFbzf8loW6Gs/tnI&#10;xXvLWPuTDtHL9zv4YeoS/Pzjv3Du+V0cHaQV713+GvH+nsywaXPnr1P21mmHM3D3XeejM8N9NazP&#10;w5FwPnv5tAfnIcYRHmhccdVIrJjPZ3Xk02jcsR21JrQqvVCp8HdQfAbSJole4K1C5f5XbkDKzt3I&#10;OnQItTu0gy9j1lneAfXjULnnf6yzk1MuTz8/dOzeFUm7diN1XwJCKIXXpyjHis+FdylQGgU8Du+l&#10;FLqu9c4UBruDAABAAElEQVQoCJvgDE+Gm9Jqj8N7CGuFOXCGc2tdCrgUcCngUsClgEuBqkwBYbz8&#10;uBe9++5b1P4zn9LZPO5PGzaMw0gyHvHxO1T7hg2b8d57H+Omm99WTqnepdOwsLBA5c15wIAOaNos&#10;FnXrRSvVXR0iqWS6MC5z3gGqFM9TRxRaOBjkbzn1yqM6sYfHekRVox01G0ODhREVL9NAOMvZDHUl&#10;KSxY2jnfHA+EkBGX9nz2rRZGqSSZZ38/K550bnYewkNlTIEFggO3kYkm40n2Ij93IyKrMQY1NV/j&#10;t+3FbbePxsZN+5BED+OdujzC0Eh18d3Eh9GSdsU51JANCxPVbWt8+/pEEtqejsN69mhGm+OfMfT6&#10;vmjTNo6atcdXEqvHFX5BJP2ycFm7TkZROdcSOKFTJiW3XjzcqIgkaDMotZeQWOHhgfRa/iEl0YEM&#10;O0YnZyXQ61jnIWYHB3jgMZhO3ORgIzKyBi0Ucxga7CNk8L4PGdwTzRhSrWW9huh/cUseBgVjyKC+&#10;uI7exRfz+W1Ox9WMFnbMqUow0bIqufF7kw4ghjf7VElyyicHBOKyXpJ+0CXAu5yoiBr7Vp74NWTc&#10;bPWLVlRQoO4/LgWODwVEopzDk9xDOyiRrm/ZRZeEWR5QL3/FcHsk066JGhNucingUsClgEsBlwIu&#10;BU5NCggjnVVgH2vtxKGu69aNRf36PHxn6t69M52N7aJH50mY+dtqqkn74u23bmbs4B7wIgOaR+4k&#10;O+NYvC/T5pjbYpPhK9z6k+FlQ65SiRYGWmbAfQwTeWMma19ila16s6+GKcTPvbbqJ87TvKjl7IO9&#10;u/dTFfoAnWY1Uhvz+G0JGHTdm9iyZR8WLhiJP/9YjZ8pZR9+zwVo1ZqMsIpvreckcyieZJ8fTfXy&#10;2rUjMXvOOjr+qhiG1RxZS5/NuqNl0k0YT+FBRF1bwVYQEy121HXqRGHSd4/TNGAFht70Dv/exu+/&#10;PcvY3qFq/KPz+hsFWUcyGejrhryOFX/F47abb8DVg69C9qE0TKMfrS379lM6vRyffzkbQT4BOOfM&#10;9ujerhXmr1ijRkvYsBGZhPXwo4Zz4cNSrplUGSZa/Zz0L0rn5Vpi5QTy9PLGocT92Lt5C+q0asEf&#10;L/X2+bLx5A/4AF9Gu9ZtQN7hdPQfeBlCasqJyqlzeFA578jpPCuGXKB0WdlDF3MoJi96/YOzyvmB&#10;NYC0XfDIYaxCpdZ9OtPOXbtLAZcCLgVcCrgUOL0oIM6y5E+S7F/PO/cs2iwHo3Hjhnj2mZfwyy/L&#10;cc3Ansrzst5BVGYKibr1vLlr8e2EeVi2fBtWr9mBwXSkdd+IixmGag4WLNiIl1+6nqrP4bh2UC9c&#10;O7gPJds5Rxnocq0tP5dMdDUV//pAUtpRwVm5+h5nIA8eGHzzzSzs3p2MRx66hGrvtGM/TlJhp6mK&#10;9F+ckYldtYyVkJhKlepMSvn9+MdTDJ6G5DD2NOXmTt1LrBNb6wPJabwnr2H14h14+pF70bF/XyX1&#10;9verhqtvug4+XOvWLdtpApCM776fiu8m/4TvZs45inPd9p1I4yFPqL/fMfsXqzJMtBeZzpqR1RSh&#10;lY7H0eVXvYJ4xUujVH3H4qVYs3YD0hL2U22E3vRolNGwWRPlUGzLjl3oc9mFCKsVXWB4X/GnVlWP&#10;ku6MjwsFhBHOPgRQrRuh9Yqi5GPnkbKFdXy1hVunsuLBG4F0QHZQ6t3kUsClgEsBlwIuBVwKnK4U&#10;EGa6dZsWjE/chnbQv8HXzxvn9G+jyHFsLNHJoaAw0EsWbaIk8w1KmxPU3GNqReDVUT9g/NdzFXMp&#10;NtD33XcxVX4pVXeI41yemYvjqgED2uHTz2aRKd+AM3u2KE+3CoGR+N8LFm6kHXc6WrSsa0mkK5CJ&#10;lkXkUKW9AcNvPfbopZjw7Xw89NCnNBUYoOr9eQ+6dmmq2LvyPjPi+O4Aba2vv/FNrF+xFw8MvRaN&#10;W7dENoWOouovKS8rlyrzHoitXYv2+nWU9kTtmFrI4n2UEGcSJq1jp3YIoZ28SOSPNVV6JlpUnnOO&#10;ZGDR3AWIighHeEzNKi2VFVXttP0HsP2vJQikB4RzBw/E3jXrlJODlP3JmDb+W3Q9uw8G9O0F35Cg&#10;Cj0ZOtaHxYU/RSkgek0e9HavpNDGGvmsehzcDo9UMsteVHMJjmUeQH6aqj/hDai7lAmPtJ2uWrdB&#10;MrfoUsClgEsBlwIuBU43CohdradnHs44oxUOH87Gx2Nm4Zpre8ODAiJL5bryUURUmb0oCV0wfzXD&#10;Wb2uJKTjx43A2We1wcHUI0rC+fyLE9GpY0M88OCllLyX5AytfGvzoDDwgw9+xf79B3EBwzt5UqXb&#10;Ui8vX//jC+VJ52niTFaYW4vhPL74i2MTlfGgID9cf0M//PTzMkz8bqH6E0gJxfXaK0Nxy639y31I&#10;4cH799uslfjxx6W4+ZLz0eGs3ggQ/1GKqKYWJdeoNCdyaWoQyFBoQy0L2YIpih27pVVRXva9oCOz&#10;Ss9Eixe/LHoHrBkchNDq1eAjTsX+xmlB4ZJPYon3VB6iXStWKXfrsa1bwTcwAIE8HJBToXSqGsTt&#10;TUBMiyZ0bOBd8CCcxPm6Q58GFOBLw4M2RtV4IhpM6XLB6Z1auEiocw5bNMjNJkMdj/zqzQtg2Cbh&#10;sNIT+FCLSperKXEaPCzuEl0KuBRwKeBSwKWAIwVEkhfMvXr//r0p0V2FtVSJbto0tlRhkAjKlCMv&#10;YpT98d+RBjpOxqFSxpHxZAylBnzgEGbMmIennv6K6uhnYORLQ+ml24r8Uz0iGPUb1sTYL+5T8xPH&#10;YMpu2AHvsVSJIy85VHCKjX0seP4JrBwe7N2diLVrd9AumnbgEif5BKUc2keLOve9tCfv0b0pVbx9&#10;GUd8J97/3y8MVbbLEugwtndZSe5lOgWsz78wEXVq1cTlQ65GYHQNPmvSt+T1yD3MyMwoQC9wwjiX&#10;DF8AWGLGnXDlT/LQZ4rrdVE1kKevKia5R/zxJGzcjIyDhxDdrHHBgYC487duQ2BkddSlSgwtVF0G&#10;uire46o4ZzLNeRFNLHvoIgw0n8IjCfyjR0zlQEze+nT/r2D4MNO2J9+fcfX8GDewqv4mq+L9cufs&#10;UsClgEsBlwIuBSohBcRLdkhICM46qxfWr9+D6b8so5+fkmV1ok4rUsCdu5Kwi39JZGrFuVdFJBX+&#10;iLazu3cfUMzwrt1JuGvY/3D1taMw4Pz2jKd8MyWz3ir2scxJPEmL2raX7M8V43t8eA+yMyc9Sciu&#10;Zcu2YNr05bj9tv7UHmhA7+IV4yXcabHivOusfq3x8KNXYviIy3H3sAGMVR2C7ycvpNO25Squs1M/&#10;XSfhu+QgYNTrUxijOx733n8XajWIK5OB1v2PZ14lmGjRez/IWHAZlEiLZLoqJmGM5STrUGKiisWW&#10;xTjQHmQ+Ck+AeDrFB+t4Bx6virRy53yCKCAMsR+DKgZEckCbLQjblAduqmyrUzpPb3hQ6uyRmcxL&#10;/drgbzE0zjrIO0ZnECdohe4wLgVcCrgUcCngUsClwAmigEj6JLa0pKAgf/7rvGcX4Zgwqo8/MVaF&#10;i2rf6SGcfc4zZIq2l8lEKeTl/Ef22D50GLVx4x70PfspdOv5OJ5+5it07PgQGeokfP7pPXj66WsZ&#10;Dop7dEpJ7UnWc3zY5wLMXLevL/dTJ5WXYegyf5rwMdWMDkdgUIA6WCiYoUMmFBCVb/Pvn1Elm/yQ&#10;eGzPzjiMli3r4IvPhyNhXwr+xedBDjGEUXZKioHmIcBzL0zAE0+OZ9iwdujQoW2BZN+5jxOe41Wn&#10;d8PHC99xxyMkSU1OQThPt6rXiCzjRh/34Y8bQvkhetNwvl6H9oioWwcH6DhswaSpKv61F1UbTu4P&#10;6rgt00VUVSjA51EY6LzI1gW20E4vRP76jr7opZ1/B7cxK1DfFtto3xCGxmpQwEhXlcW783Qp4FLA&#10;pYBLAZcCLgWONwVkrxseHo7Q0BDs3ZusHDcd3UYYg3mTkUxn7OCvvp5NL835qFatJlas2K7+PL19&#10;Dci/X/SiVFvUp+8b/iEuuuQFeoYOV+rar785Fb16tcCH/xuG664/G36cS0WqkcsKZL1/LViH32au&#10;xIj7LkCTprVPmC1ycQp6cM0WE52hnKQ57f90LzlY8OJBRB3+1bP+/GqrurI3frJXFPXq0vCLgmMu&#10;+vZpjTPPbMEY3IdoM37IkScSPimX9/PFFyfg1ee/xzl9z8Sz/32cz5o4BRMG/8SnSs5EW6cKu9eu&#10;R1p6BqIacbNehVM+b754AYxjUO/a7dsiOSkZO5evVN64Mw8fsU7fnN42VXjN7tQrKwXykSfMr08g&#10;32/FT1+dZ83fY3Y64c0XIuM5htcnniBbvTMGt9algEsBlwIuBVwKuBQ4NSmQlZWJHj06o2fPbnid&#10;6rY74xOKqWiLdunGDbupxr1f2ce2atkct912Pe1zffDztKVITDigPCf/EwqJzaxIuu8d/hHef386&#10;OtM52KRJj+Prrx7E1+MfwPhxD6BRo5qUhKafEOGcmG0eSDqMfQmplP5GUBLsd0LGtdNQaQCQcZ40&#10;+S/E1YvEgPPa0TqvJFVu2esJA90T06Zl8X4uxWujluDXmbTy827PNmFcpa/8SVn2kvo6hwcHzem4&#10;rQsZ4mDW0xzwaFtR2Ly8bPjQo/udd56HNWt24uNPfmXYq4CjtvLsqJhqb9pPS+ixfz0xDl26dMZz&#10;zz3Bw5eIAqdgFr8osCcylWyscCJnUcJYcrM9+GMTI3R/Gr8faxDsEtCe1GqlGsIHtlpsLfSnIfz2&#10;VWsxnyEBzujUHjGtW8A/LIQvDwkmbzIqJ3XK7uCnGgWoqp0fGA34M2ScsnEu5wLl95hLhwz0yJ0f&#10;RsZZ9ZXn1BP5VOv22L+Cb7qKsWcq5wxdMJcCLgVcCrgUcCngUuAkUUD2r/v2JVIKvQ9t2tSjo7EA&#10;JQ3W0xF13MzMLNxx5/tKnXovVXiDgg8igg52G9Cu9cuxs9GzR3Pccce5DE9U3gN+jd3KxV42J9eS&#10;QP88bRl+/fVpnNE2Dr7enmjdqi5as5ydUbbzqqJYy3tFUzgPy3mY7I2EsbQ0TXNoWm05tMrMSlP1&#10;pWOUftb68/NlXyVMouy3BL/ILAS3/JUnaX6Cezj2zczKxveTFpLmwWjXoSG3ciXROZdMcHsePizF&#10;2LGf4dFHH0QW+37zzRS0aEE75FoNCwb3pLlqCu9zFpnhGqwTJjkSq1Zl0VnYelx5ZWOSgSFUPS31&#10;/rycVKrOZ5A55z5UEpno/LwU1Kkdgbp1q2M0Dz3a8h717Nkc4WFWlCK5p6++OhFffvknD2m64L5H&#10;hlN440M8MtbJS5WWiZZTG9GXT1q3AYcOpMAvKpKerEVqph+Gk0e04zGyHAh4+lK9m+EAIqKjEE9m&#10;esbYb9CNLtojmzbiEPKDcZNLgQqigCdVeYThpYOwY04ST1qYcC95IcrvkR+MgGrwoKMxZKYQb3lf&#10;7Mc8stvBpYBLAZcCLgVcCrgUqKQUEIYxk3v3gwfT0LBhpAppZG7blTMxMm2bt+xFYiIZKR9/rF69&#10;lozuH0oF3MfHE2ef3Zb7iL+3B5bxRbnuvhEf4dvvFmDqD/9Cp85N6Rc1S6lsK63fCgvpJI6C63JH&#10;VIsMIyOa5O/iOuqSeaazYDKYrVt74dtvv0ezZgzDlCOMtDDVTvslwVODeOLYn//nb+KakkiSUII3&#10;IxskzPAu1hE/JcWlJ9mjiQd0f65fpMHUQqRWrNhl+/n5UIqbBx8yqE5JboGo2r/44ot45pkn0a6d&#10;7BmzaE9+LecQgaVLD2D27DmciyeuvfZCxZS/994EpB5MQUhwCD777GPlrb1fv28RH5/JGOIz4EnY&#10;wdddpmyxP/lkCvbs2UOpck/06xtDxjkNn425Fzff8g4GDXoNffq2xscf3kWnY2EY+fL3ePzxL9Gs&#10;SROMHPkoJdDhylRAEchp8ieozplyJ2jwkoaRE4dcBsCOX7wMu1esRnS9Ouhwdl8+VPxxmL/GkhBU&#10;kXphpPlTQDXaSDfp0RX1mzbGcsbDTti8jZ7nyvphVJFFutOsnBT4O8yzrIQvQI8s2qvIy1h/5OQ3&#10;6UnVpKAYAlTKV0rlvAfurFwKuBRwKeBSwKXAKUSBXGpa1qkbi/POOwuTJy/GvHnr4UX7WzFl9PEP&#10;UCrW99//MZm4YHz00Rt46cWncNNNgzHsrpvxn38/zJBYTfHIo58i+UCaCkN1rKQRNe5Vq+Px2ee/&#10;46oruzHGcyPkUPItjGNFJ7LKyPeIxq23v4rf/9hNdeYzGLrpN9pf30hb73TUrnsWwzmtxbz5W7nH&#10;F63THP4JH2CpQ3t4iEMtibedzb7V8eprUzF69G8sU2sQmcxDGFd5FR58+GNKiKPIkIo0XXCIMERw&#10;iETZwim5h4f80bGaX1fs299JMfhePjn44MPp2LRxLx566CIecniTr9KwIuXWeIiKSbZ5QUFBPAjg&#10;WDwUyM7YTEHzEqSm7FZMbAuG5P399xlkcJ8ldCjee+8NVIsIYhzsvoiOjqbTsJacH3DvvXfTCVgb&#10;JKck4oknnuVcwvC//72j5t62bS1Kww8iOysXvWgXPX/ey3j44Uvxww+L6TxsLLeV/vQkvpTMvg8e&#10;GnYTqjPccTZ5xJPNQAt9KpckmndL/sugffDm+X/Bk2L6+hTbhzL2l6RTiH9W69H/yIFBYFgoalMC&#10;vXMTH1BhrsUz3d8QEmqcbu5SoEQKeNFpR3DtAibYOKxRttEFHxqzbEckb9XDe+iYjKeiOhE+n3Gj&#10;PVK38rnl6arAuMmlgEsBlwIuBVwKuBQ4jSjgQZXfLFx//dWUNO/HTZQqjvtyBBYv3oJdu5MpkUzA&#10;5CnLyBy+SolsI+UQqmu3ToopiompieefexIPPfwUpZFv4/3Rd5IhC+aWuCR1Y/JX3CsLoyiOwST3&#10;8PbB51/8ppjm2287V9H9RAnfZPfk7ZVLqWoPfPnF5+jerTsSEnZRpXklkpMP0kP4fvzx+2946aWR&#10;3CPVQVJKIDkeT0pVQ8kQ76PTrJoM85XCUFu+CPWNY6zt0WyrhvT0i4mXjHR+GsNR1UTNmlEcKQaZ&#10;ud0QwIOJ1NRDCAsLoPBxBRntxkhJ9aQE2J9MKZlx+qv5+pt5lAJPx1tvPcP22ujSNQpjPr0I/fo1&#10;I54jyM6lpi8POg4zalBgYAA889eTfgcs2vHw4ciRI2z345zJbJOh9aIvneqRNWifvA8TJ05UzPKu&#10;XSIVz+fcA1G/fm3ExQVTsyCCDG912sR7K4nz7NmzOddUNYYg9+fc69Spi8jITXS3k0D8Xsozd/Vq&#10;gXjssYGEPYKx4+Yg4pGPSIt9iKwZjbqtmhfYQKvpnfR/Kg0TrR5+/hgSN2zG1hWrcODQYfS54iIE&#10;hIcpnfcT9SM4WXckj6d3vkGBqBVTC7voubuGOFETRrriD89O1pLdcU8KBeSBog0zGV0PYYSNJHGf&#10;4UE1bx4bKmY457B6qRkgR4sS7io/KxbgabJ1umU9qPm+YQyFJSpK7oN7lFhuwaWASwGXAi4FXAqc&#10;JhSQ/bqvrxcuGNAfP/88A1cNfAX76XU5i5JGSVdccTElzo2Vfa21t7fqsyhQqluvNiWVIzBkyJ1o&#10;3rw2nnv+Zjo0PeJotytS57TDmTh06AhiazNUJ5mwsV/MxCdjZuHyy7qgZas4esAWieWJSoy0g43o&#10;1q01GeUXsWjRQsyZMwcffPABRo0aRYn7TWSI06nW3YqHCiuwcdMW7KU6cx79ywwdeh2Z3NGIiYnB&#10;ggUL6GTrdqUKvXXrZnz99XRs3bqdNskPYOXKHzFv7lzaBfcgPpHutmN/yoDpDf3OO27A7DmL8N13&#10;k6ly3ZHq1J9x3NfYfxwZ+A3YtzeDEvLZjOG9VqlDT/4hE0OuG4znX3hGzUu0ABITkzBixGB4e/zB&#10;rR1Vvck8t2vXDvPnL6IH7Zsp687CLzNWo169BMINp630l0qlOz4+XhFZJMSWlDhfMcSm12yZc1RU&#10;FFJSUohb2rPVH28c/y8UvEiIKx8y9dcN7q0OAF4a+R2Caf/83PP3qHXmMDxWZUmVQvdSpK7i4nz7&#10;yjWYPX0mIiiq7335hfAXt+VCrCoggpZDAE8vb6WGLarYx/on/cNq1qSvpwik7tyFjDTGkTYeqsry&#10;wLjzqOoUkIOZbHgmraQjsOXKGZiVL7c8b+tnTsJYlfS7E5icdDLhu0mMwhcfj4CBEFHpdhnoqv6U&#10;uPN3KeBSwKWASwGXAn+XAuI8rFXr5vSg/CTtakU6nUtpaSidQ/2Xqr23qZ2Dk3BM+jVs2IAM1EB8&#10;//1Cqgl/hANU7fahg2EzidmnyKf/89R4Sq3fJVO6CXcPG42hN75DB1XV8dCDl3AMasid6O0I91eZ&#10;mem0QfZSe/ikpCQyw8HYuXMnJa/+Koa2xNGuwZC9oSEBlNDGUyr/DhnuJfj880/IzB7C8OHDGCYs&#10;lMyxNf8+fXrRude32LVrN0NAJVECvEapSO/ds4MUyEXv3t3x7rtvUlXek57IR1MyXJ0S3lpYvnwx&#10;pb5+6N+/P5ntDoirXw9vv/061ct7omvXrnj3nbeVJkB8/BYyz3tw1lm9MGHCeOzYsVdJj2V/5+O1&#10;DS+//BR27tiD114bjzfenIBZs+ao+Q8adB1tvKdw7st4z5qS1p48+GjN9YZzG3gI998/nA7mkmgf&#10;fxj33fcg/vprKdc4jpJtCnG4dWzUqDkl2vSvozQfzbvL7Sil6Ge0b4zR796qGroyFnT3Hl1PuiOx&#10;orOsBOrcwnim8aGI503IospA57P7oFbjhurhE+lskU26ffaV5FqY3SxK39KouqLUsMszL/lhF/Af&#10;R4vE48UfTRQPEU4FT+TlIYMLc5IoIE7FVJKHUH9lDIZYP5wFUMUyT564pu1GfjCl0T4ijS5Qt5Ij&#10;UflqmaiKdXYrXAq4FHAp4FLApYBLgVOZAuLJWcJdjXzp35jywzS11F69uqncklAW3yiI9NOb8Z3v&#10;HX473ngDeOGFr7GVqrxvvXUbIsJpm0uBm+y5s+kQ68knv6RDshWoH1cDF130PA4eSiezdgGuH9IH&#10;rdqIB276bjnBSWyvo2vUItPanlL4n3HOOeeQwWxMhrERZs6ciXPPPZcqzwFYsmQJvvrqK9x+++2Y&#10;MeNXNG/WDGPGjKEa+JdKRfrNN9/kVipf2YiHhYUpplacssmfqEdL8iNTLuP40kmxhAeTvZyfH9Wu&#10;mdq2bUtHXxEKhzDt+sBC+lsMvqfqI7SUv1atWiE4KFjV+dCLuQfvAXK8yLTugr9vPt4YdR+SkkXF&#10;m36c6NTLy3MN411fQg2Dg+zjjUCqZiN/Cz743784v3wywSvRuVMTNGlyN1XOU3EXw1cl7k+GD9Xt&#10;IyKofp+9kAz9w7ymRDprlcIr89bJmxGZdmzfi1dem4K2DeNw89BB1Hz0RX5O5ZFCy1yLHu3o2Z+A&#10;XG6aJx+EI4yVvG3hYt4WD8S2aUU15vpKbUN+SFUjWc7OEtZvxF9/zkEdqmKIjfNuuvhvUr8utu3a&#10;w+Du/gijp7pN8TvQJK4u7SBSlYv5OrVqYP2W7ahbqybd8eci8UCyYqBT+cA3pSrDUd6mahDCnWVV&#10;poD6vWlmupwLEedkuZkWEy1diCPfPxweAVSrykjiu1Yz6uXE54K5FHAp4FLApYBLAZcCpwwFhIHr&#10;2KkdVaubI4tSZmHmLBvn4gy0tWjKj3kY78VQWcOG3UIb4FZkpN+gVPNDOqIapjxJe5HBG/n8BLz7&#10;3jT8PPUJNGhYE2+/8yOuvKIbOnRoxL0ImbiTwEALg5nLPVFUjXQytx2VRHnGjGlkJGvQNjiKEt2X&#10;KcWdRa/WK2ij/Aults0VA5ycnMz40fvwxx9/UKp+M9XZn+DhwK+KVqL+nUPG8dChQ4ou2dTOFe/n&#10;QseDBw8qNeyQkFDmVvis8PBwSpUTMWXKFNphJyumOywsnNL8A0hLS2MIKfIl27apcUOp7ZvPOcs9&#10;UuOQD8lg3Oyt2xNpx70Y5w9oRzpym5ezj1B7ERlu3TMJiZWbK+VtqB5G88ACZiUvm2r83toBtBf7&#10;rkBwgHWdw/MMDZudKXtND/h5b1bryFcexgufB2H0Dx7KwM23voPffluN+64biEZtW6kDlMr2w/C6&#10;5ZYhT1mTKlxA0Un+0/ri/SV8lbibT9iyDfNpL1GrTiwadu+C4MhqioEue3yNU+dFezhfOcHa6/S1&#10;zjUm+7XU6zo+gvRY7EN7Zq8sGt3zIYyiyoQ4CQuOrI4adWojsnYMQqm6ERNXj3kUqpHRjq5bG8EM&#10;21WrXl2E14pGeM0aqEkv5OEMd1W/VUsEU61bnxxZs9Dj6TmZc9B1JoxZdoK115UFb7aXVLbj1PMq&#10;KXfC41Sn++s2net6ndvrzWuzXBK8rpfcCd5sN2HssPpa57qfeW2Wdbs9LwumtPbS2sxxCMeXMXzD&#10;kS+q2ML4yslkOsMpOIarMvGyXw6Z6OBahQg9fclAH4BH9kHiKY+1iImvEE356K/hS8JRVrvup3M7&#10;vL1et5t5WTC6XedOfXWbPTdhzXJZcLpd+phl89qsN8smjL0s1/ak+9pzE063OdXptrJys68u2/vo&#10;esl1m71swuiyCVtanW4zc7OvWRYYfa1zs5/Zbi8fK5zGX1Jux6ev7fC6Xue6Xa7Nsnmt6+25E4zU&#10;lZTs/fW1CV+eOjuMvta5iU+X7W32a4FzqtP9S8vL6qfbde40lm7TuX08p/qy6kpr1232XI+r6/W1&#10;U65hdK5h9HVJucDpNt3HzEtrs/fVsDovCY9u13lJeOz19mvdX+fmeGa5rHYNa8KZ5WNtt/ct6dqs&#10;N8t6PDMvrd1sk7Iwlow3TPVmXz/fAgZacJlwJm6rLPtfkaoeoHBp+i+zKNnMxNCh/ZSU2pPSzHff&#10;/RFbtu7DY49eTm/gUbTXbYXY2OqEYzxm0Yg7aYnetSWKiWdDSp+b0D66IyWvaWRmY8jgd2B85RZY&#10;s2Y67rrrPuzYmUjHY4lkuDtRlbof552PlavWMORTN9xw/RAyuv6Eb4m6dL4VEBhCO+cOEIa5flwD&#10;xYB70kmsSKIjIyOpwl2LBw5t0L17d8Uwi2T5hx+m8mDhQvQ9qwtxB9AeuTouvPAiegjfiIz0LNxz&#10;9x1k7nlf6Alc4GvHxhJ/OMNPxZKZfxRx9apxfIboUp7NhVkmQ6zum+ztrL8i12rPp9t4f4tcW/11&#10;v6J50WfBm+G3fv5pMV55ZQqu7NsTlw28FEHkl/JpO170uSnar+RbruF0riH1tc7LqtftOudeef78&#10;6QXiJzsSAbJOCzS4da2v7PAFaBSBdVlgi8KJurPYOccvWYYkSmE9yCyeQT18L0qlC1WYpY/GUbR/&#10;4Zzsc9PzMnONQ+pMPLreXqfH1bnGZYcz8Vm4xAY6nR7yNv0xB2H0Jl6va0fFm1g9rcDrIn2XFwMz&#10;lYR3UXUFaxVpvKxPYIoGP5cxSpqDXougtPpLqWhZX6sG/qP7aJwmfnub9LG3O/Wzw8m1Thqnvta5&#10;03ztdQKr++s2nWs8OrfXy7Uk+/yt2qI01XXmWPY6fa1zPZ4eR+r1WDrXsPraxK/LGsaem3jNNt3P&#10;qb08bSYu4sjLQX5YQ+RHNFZlqojAI3kDnYtt4XtOK6uYeHWZeBivML96C+WZW6l086XpkbIJHge3&#10;kbwyP6c5yvgah1O7tJVUL33tyQ6rcWs43e5Ur8cy2wRe12scOjfhpE7j1u2SmzBOuHS72abH07mJ&#10;zyzrdjM326Ws8eqybjf7lAfG3l/jkVxwSdJ4zNxqsf7VY+q60vppWHtu76uvyxrTHEv30bluk2uN&#10;R7fpOvPaLNv7Sps5Zw2r8UquU2l9NYzk5YHTMOY45jzMcU3cGr+9nx1Gt0u9ics+hv3aCb8dt74u&#10;bQ0axsSn68x+Zp2ep9mu52fC6bLk5jr1tdlu729vM6/tZT0fe71ca7w6N+t0WXI9PxOX9NFJ1zvV&#10;CYyuN+F02d6u52LP7XBy7ZTMsTQOgXOq1+0613Dm3MwxTDgNa7ZLWfo6jaXhzDap0zh1btaVVZb2&#10;ssYTGJ2cxtZtTrmmgzk3gXPCo2Ht7U59NayJx4Qzy/Z52fvY2+XaThOpM3GaOKTNKRXC+Pv74euv&#10;vqc69ztUFb4TV197Dr7/bhaG3f0Brh7YgyGybuCIwjRb+2wnbCe2TubOkF5+jCrkIerHRyhJpsqz&#10;fy2sX7cFDz86EX17BzCO9Y2EE9VrgafaNJ2neSmVbNHgy+d1Bq8plGBzbnYWw4QFMrdsrWVflpOV&#10;Tk/bgXQSa0n3PSmdz8utiQULU8kI+2P37t20R3+B6uHvoXad7TiQlIsHHvwGHTvUIu0u5RjUHMzl&#10;3Cjw8PHnXKlZmEtHX14+IVi3dj01B26gc7bO+GbCwydUqi88YkZmDq67bhQmTV6EUY/ci64XnQ9P&#10;0sbSUDafX13mchxT4XNk0VnDH2u9HXlhf71DtkNUyLVmoLfTgD4j9SDqUsUjitJZ0b3PVycdFTLs&#10;CUEqTK9fSBAiKFVfsYDG/HTFHkUvg7n0Mlc0aeJLrb6hUpZ6uda51LnJpcCJooA8d/yTk0NxGuYo&#10;hbbPhc+rxA6kp2/FMCsU/JCF1LU8f+dRSl3kGbf3d69dCrgUcCngUsClgEsBlwLOFBD15V50nPXT&#10;z7/i089mIWH/IfzrX19SvTmDatIxZFZ9yORZqszOGE50rezj6aE6M75gYLkW6Ww8bbuXYvKkb9Cr&#10;xxBeH+C80wtgJONRQK5sonQyr1nOkLaiddmqzoLPzWaIL680xmVuT+/cMxiuKo025W9QOk/mOicZ&#10;48b9hC+//Az9zx5GfnkrmWftc8qT89hqIeEQXj5JZFYTKTnPpyM0MvEneA/nTVPWX39cgilTl6AT&#10;Q6DVbtoYXtRIEFv4yphOGBMtQqkcOhnYsWS5YqDrde6IEKoW5FHXv6oz0OaNjWndEqmH0rBzMQOD&#10;09g+jKraRaXKJrRbdilQSSggP1AJqZaVAc/9K5VKNl3MlzE5vnGp/q0cjAVRpVviT8t7XlKV8Wlg&#10;Tdf916WASwGXAi4FXAq4FKhcFBDpo3iyjo2NoXryT2Sml6ERbaDvuL0zrqINdC7VvCtfEsbZzl55&#10;UaXdcvplzVcYazvMP1gJh8zPS6aDr0W44Ya6RMSKvCSqtyeqg4Zx4xdQ1uFNtfEOhLOPbc1DPJ4n&#10;7E3DyJGTKT3PR3LKYXrSzoS/D01wKSis6CQxvw8xNvTrb05BNG27b736CsQy3K+lxq03lxU9i2PD&#10;L5Q8IUmciKXQydaB7fGIbNiADHQkVROyleryCZnAiRikQFW7Zc9uqE775vhFS5Gyhwb5wpy4yaVA&#10;ZaWAqGCnJ8PjwKYCBjrZUOMuY9LqdOwIGek9BJTnnC86Mt/5gRK2oHK+9MpYkdvsUsClgEsBlwIu&#10;BVwKnGQKyPZCmLc33/gfwyPNxeBBPfG/9+/E+PH3Y+TLNzIMFL11VyEtVvE6XrFJtHoPUrK8g3/x&#10;ZKD3UFXbF4v+2oT4+P246cZ+CAn2L5FmXrRFnjZtCcZ8OktNc+rUxfTA/SGyqFErztwqOnlR8Pjb&#10;byuwZPFW9GnXBjF0NO0TSJV1tZesnHzUcTwGKZm8Yi98iOGfEtZtQDV6pxYGM7eSuSkvefbH1mLd&#10;7HzEtm2NjINpiP9rCZr06wW/oCA+3BV/knNss3WhXQqQAqLCnZVCFW6GL1ASacsmp/y0IbOcsR8I&#10;i7O6SLxo/2pA2o7yo3AhXQqcQhSQQ2MPfvck5XMTKBpXxVM+Tdt8CEeHK/Jt4GawJJU1L4b2UCEf&#10;CeNJdbdcerktntjGMT0YNlKkM9Inn2EiLZz2DQjDKdLJD3dTSnlEwoZY3y47VsJxY6MOyPhukIPv&#10;kg7HrLFlzfSToMZ1+t7pNctmj+p5HD9PTJ7s0+OsZP4Kl3j9pyrfqaSxZqeye+1SwKVAcQoEBARS&#10;BflrMnVjMfaL4bjs8m7wZ3govojIJFZGCXTxNUiN+D4S086t2/YpgOzsilRNLpSN+pAp3rIlAZ99&#10;/jvV39Nx6y1nIzDIn6rmTt8P8RObjYsv7oz/PHklNmzco5zBzZ27HiNGfIyXXroBQQE+JTLgzisv&#10;f61IoQ8eTFdzlbxl4waKb8qr5FqNFc5Ey4c1LekAts1fhEDGFqvXoR03DlXfBrq0R0M2I+KBPJKn&#10;KDsW04Ha5m1kqlvRBxN3Cq50rjTSuW0nhQJkgoWRlr+j+tjHOBHV1+hTyV98xkzdokuB40YB2SwJ&#10;U7j59z+Qvmev+k0FMOJCXK/uisE1GVVhoHfzkHX/mnXwYRzQ0DoxiGl/hmIYCyfEbwZxrps0FdWb&#10;NEJg9QhsmfE7mlx4Hk/o/YsczArjnrB6PZK3bkNTtq+dOBnVaU8W1byJxagWIBXNqKwj6VgzYbJi&#10;yMVhS72eXeEfFlIEnwIn7LZZs5G2P4nWHh5ocHZfFYnC/h2Tg4DkbTuwm9pXwvDWohShWpOGtrWI&#10;gkvBmldzzeGy5tpccxsbnMVRb/hhOrIY1sWT9nA127VGRN06JR4yFNLLLbkUcClwKlBAYh9v27ad&#10;ktFfccXlndH/nDPgR6awqB1x1VipfBfSqKb8zDMTEBcXhQEDOpRwsHp81uPF97EnnZLN/XMVBg95&#10;Q4XU/eLz4WjfoWGJDLSMLN+n4CA/PPX0tfzuSI0f3nnrO4x4YAwuuKADLrygE/JollsRSZyqzaTk&#10;e9KkRejZtiVi6sYiNLYWvw1Oh7EVMYO/h7PwyOLv9S+1lzCS8vHdvkAY6Agy0O1PeQZaE0QkCxG1&#10;Y1GXhwY7KYFf+edcxr3jg10gndBwbu5S4NSggKu6fWrcR3cV/4QC+gA1tmM7pG7ailQyyLGd2itJ&#10;hMlAyxielPAm0MnmgVVrEdenBw9dizOdspERBnXH1OnYOW0mDu/aiy3jvlVeVO3zVCZTm7dg05hx&#10;OMzv7o5JPyGFETCKf3MoFaEkYvPYbxAeUxNxZ3YlQx5QTNLrRYn3PjLFaz7+EvV696RjmywkkfmV&#10;Q3DzsE02iDlsW/TcqwhiWMfIZk2wh4fmSsJsm6Ssed/vc9Sa6zN0SXUeNAvTXSTJ5o1r3jb5RzBY&#10;KOpTkyuYIVxObtiaIjN0L1wKuBSoQAr48LBtD00hH374aezbF4933r4NkdVDCpxhlTSw7EGE4dJ/&#10;lWdPIu9+P38f9OnTEgGU5gZRpdr+PShpVcda7+3jxddmOn6cuoCezF9D2uEMfPzhXbjgws5koMtm&#10;gEU9XuCyM7Ip8D+Cq6/ugcaNohnjehKyyECLxPh4J2ULfegwRr0+GdHVqmHw+Wcjjv6lLEa+8txH&#10;p3VXHBPND6vET07YtAVZDBYeLR7WeIp0Oqk0i/qdeOuu0/EMJG7Zho2z5yExfpcK5+V0M9w6lwJV&#10;kwKy069wpZaqSRp31qcfBfhzCIysRouGcPiFhSKQDjRFmlwscWPl7e+PLMZB3TZrDvZvYGg4h0NW&#10;UV7yDfDHnjkLcHhfoio74uMA3lTRztibgN08uPZhH4vhLTYyOXgP5fhy37JV2P7nPGTzGy2H3vYk&#10;2lMigV772XjEduuEmjwQyDvq1dWA5iR9ggKxY+bvSKfpVvPBVzlOUbZD4n01+wC10yjhTuKaizP5&#10;Fl5f0iZ1azzh/kQacXo6zM+YgVt0KeBS4BSggEhRUxm95/HH/4utWzfj0UeuYBzk0NIZaGq+eXr6&#10;0/63Gv8i+BdesCepHFJMefvLYWN4eIBSr54+fWmF8AHCjCYdSMNdw95nPOgXMHjwmfj1l6dw3rnt&#10;/5b6uzhFrl49FMOGDcCy5dswefLCCpk3qcPvDLWZkg8rk6FQam8FUPBaUQcNx/NnUvyreVywWwTZ&#10;u34D0vYloDYDgAdQdev081ItdhA5yrtcp3P7YdeWrVhE1ZRD3Ah5lOn5+LjcCBeJS4GKpwA9dOeH&#10;1ec4lfvEsOIJ4Y5gUkA2DaKSp5kfXzJP8qEsT/KhapfqJxykQxLcwtx5ken0phqzlReVkDp0O2FV&#10;clgsNryyCSjt4FhgAuh1tmH/PkrtuphUljPmMukpNRf1Lx1AJvUP5KWXHM4lNysH1c9oRVkMN1PL&#10;Vpa84SFZ8/m7rcUwk3F9z4SvOG8RG2Uj5VLqULNdW/R680V4834sfOpFrB//LRl/8TBbeF9kjWI3&#10;3WvU84jt3hU7f56BP4c/qr73cp/MJFeinidrbnC2teY827gaXiTP1Zo2QoP+fRHCTVVJcBrezV0K&#10;uBSouhSQV4W8x/1ovrHwr6VYv349Xh45BPcOv6jgXeq8tvz8HL5/aiAr90zMnOmB6b/kYf78EPj4&#10;9uU+O4Dvzxx+S2hi6SGMtry35D1HR1n8XHh6ik8I/d4TGKteYLVE2+xb2J/vdXnLEs469xQche9E&#10;XhRNXFw6tXUmfvcXmjWLwaBre1v+JYpC/eMr8SMx8qWJGDd+Lu65ZwD+++xgtGkbBwkT9neTHK62&#10;b99Q2Sv//uc6Ei2AtKXPj7+L0KGfmBht2LibYbky0Kx+PVSn6Y63+MQo4fvvgOKkVR1n8RHJKv9z&#10;o7R3w0bsXbMesW1aIqpB3GmtiiUOBYKjo9H5kguwmzSZ9tVEnHvNFQiihKKy6/uftCfTHbhqUcCV&#10;RFet+1WhsyVTRedWuxiN4Zuvv8d1QwYiJCQE7733MQZQTasxbWXlQ0H3U8jix12YMItptr6Z6WQS&#10;P/zwI4bi6M2Yl82QSdVj2VxlZ2epzVQgJZ6LFi3jqXUK++YhjWpg/pS6ptPO9xIympKEeculmnCO&#10;o0MvBVKx//A7mJvF+YrzGxsjeXRgmSPjm+YcPszQ7AwtJ7sxf9maFN+M5WTSURgZ2bpn9cKylWtK&#10;3FyI9lM2ccV26YBNUVF0FEMHMk7jk+Y5dD6Ww/FzCe8ljtA8ZTtQOLbMJ2X7Dmz77gc0vf5qHNy5&#10;W0mwCyEKVkL8ecS37qPPEUVb6Nhzz8KW76eqe3B0rUZB3RdKvmXtSvJeDKEFLHPX8+NpDCOtOtPG&#10;QO0WXQq4FKiCFBAJqhwobtsWjwn01fDjjzOoQlwD1w3uQ80XOhUskZkSJjYc6VntcR8P7qZNm4ba&#10;tetgx47teOCBh3DXXYP5HThINeRc5VArJfUwIsIO810bhn0JGbT/DeJfArIyVxNPJA8Wz8C+xFRE&#10;VAuDr/c6juvHkLW16NE6AGn8vuTk5FGtnHGVMxeSkWzA8E8xOJR2CNE1QskULyK8HHA6HxTLN8mH&#10;qtbe3p7w9aNWbgnvvbJun3j49rB5ypZ3pRxkrlqxFd9OXIB69SLxwP0Xq7HKo8Jd2pjyjfXz9ULN&#10;muGYM2ctht/zFrp0bYJBg3sru+5c0uSfJjFF+uqr2ZTSJ+LWBwYiikx09sn6dh/jYrxuuWXIU1Yf&#10;+UA5pWOp58aIP4aEDVuwj8yixEyuQZun4rZMdpylXdvbZI66TudO87bXOcHa6/S1zjUO+7XU2+vM&#10;a7NcgIO/GP/gYBUjO592XhG0RRPpfFGPo7qfzvX4TuM51Zn9zLITrL2uLHizvaSyHadcl5ac8DjV&#10;aRy6Tee6Xuf2evPaLJcEr+sld4I3200YO6y+1rnuZ16bZd1uz8uCKa29tDZzHA2nc2krqWxv03j4&#10;AQyO5TGyj1XBQzSP7DR4HBHHSmQMSk3mWCZgSfUmjC6XBVtSu67XuR2fvV63m3lZMLpd5059dZs9&#10;N2HNcllwul36mGXz2qw3yyaMvSzX9qT7Fs1FOrxz5x46UnmJTHAmevboildekY9vB/jS4clftLXd&#10;sWMXVcWo9ky13eXLV2ENvxkHDqQwJmgURo16Dy1aNMU+qib7UIK9nFLVcL4vA2i7u2TJClUfw3fo&#10;IuLZRodWh8mIbuUGrG+fnpg9ewE2btysJNUREeVRCdNzN9fmVGe267IJV1iWIwLZ2ATXjkF4XD2+&#10;5x02GsJ8cuPIkwSqLW8T59wIq1u76IaRMII1h8x4BKWy1Zo1BrhZimrdokDKLDsxPS7xEZdvaDBi&#10;yETnkwmOoIfTQNopm+MTpTUGu2ampCB1w2aE8vRfHJWZOzuRtfiFhuAI7asTSedwHoY3uuxCwsha&#10;CscUxlvCn3jyPu6btxC5R46g2ZBrlB8Ua1wNa9EsT9SyebCcunkre3ogjM7FCjfJhBVwfi/l2ygH&#10;ESlU+fbnGsSvSiGchatwHmVdF52DhrZye5v9WqCc6opicb4qq59u17nTWLpN5/aRnOrLqiutXbfZ&#10;cz2urtfXTrmG0bmG0dcl5QKn23QfMy+tzd5Xw+q8JDy6Xecl4bHX2691f52b45nlsto1rAlnlo+1&#10;3d63pGuz3izr8cy8tHazraSy4LLahLkULZP33x+D10a9jXXr1pJ57o7//Psa1K9fUx2GmiMXLefR&#10;hKUWPh0zG5988hGmTJmERx+9g4x0Q4wd+wUuvfQaLFy4FsPufoSS7V0YO24yBl49DBMn/oZbb70P&#10;8+atRK/eAxEcHMKtSmu88eZXuP+BJ7Fp01707jOQdsxRuP32p8g8LuPB7ji8884YtG7dG3H12+FA&#10;cjXcc++TjKn8LsIj4tC2XV8KxXZxeiL1NdfNK65RDozf/98v/N754MYbz1I+koqupfQrUXP39vPB&#10;tq0J+POPVfzG7cEGril+ewKZ5mhuvwKwauVWruFHPPTAxbjwos48KC3bBrrUUdUy8hFTuyYOphzC&#10;V1/PxYKFmzDrt1WoTkeUDen8KyjcnwcQnupPDkP+TsgxL28/zJq1gnRej6uuvxaxdLJZPC61pqnO&#10;ZeZmubSVaDida1h9rfOy6nW7zj2OZ6RvLocEzOaGKXHTZvgFB6lQVubHWw97uuYiJRB7MDl1EelJ&#10;hDqKMjdBpytl3HVXeQqYarrcZOcHMMRVYE0y0gzpoCRcVX6F7gKOkQLCrAWS6RUmd936jQijffCR&#10;IxnYyO9DEKXJ06f/xg3OEnoMbYsvvvgad955o6oL5rfDj7a9f9FzdUxMLXz08edIJnN9/wPD0JZR&#10;Dr6iJs8yMt1n9uzG0/EayrZXmPZAqiR/9dV3WL1mHb2f9sfTz4zE88//G9FUBc7lu7f8H9xjXKgD&#10;uNgNx1GSLilPwkI5JKmP6dIRtXt0UQyjqHIXC3ElzCQ/Ec2vvQL5ZDzle9rm5iFk0DNZX5QxF3w1&#10;WjdHNKXBuZlUi7vmctVHjS83oyAJcyr20q1vGaLGlWoJXVXsWy2fJrK5jS67QHaBckGmlmspwkSr&#10;ajXvSGoNRLVpxQoqOlKKUGwtbMnLyUZs106oQ2/gMg9RIbfCfxXOTy2YsE0uv8i6ZZyH9HPCZ43u&#10;/utSwKVAVaWAMF4HDx6hBPUHqjpXx8cf/RvNmtYmU0Z+guYp5UmpB1PQpUsPfh9qITMjDT17nsly&#10;W4TyQDE7OwPz583G2Wf1xUsv/hdTp07Fxx9/hDffHIWlS5fitltvJ3M4Ae+/+x4WL56P0e+9ja+/&#10;/opOzf5DpvltpKQkUD38D4wZ8ym/U5/ho48+4Fgf4e67B6NduzNwyy1D6XTrZfI/Xrjm6lp8N2/l&#10;lI+fkq+8GUUrKGF/Kj74YAZVwudh2bLtR8niR6n2ZZd04gGzH7+1CejXtxWGXN+HDH35aHcUkVEQ&#10;pt/b15N26NT0OpCNr8fOwVcTZiOQGkG3XjZASeXvvvNDfD1uHmIbiKluPo6kZ2Lo9X1xwUVd1KGv&#10;+nwYOJ2KlhdxPyyYt5qhzH7nPeqN1m1a/CP1c6dxKrLuuN1p0ZuXj+F22jKIM5O69E4qN774yXFF&#10;Lqdy4xab8EhKJTavXItNS5YhpmEcQ4wwlqdipiv33N3ZuRQomQLczKcnASGURqvE16enD/Krt7TO&#10;CV1GumTSncItorZbh1LG6+hk6qefZnCjdIhq3cGK8X3vvU+48nxspjTy3PP6MYZlGn7/fS7Vvfuj&#10;Lk+3pW9PMsmywfr999m4auCl+I5qxTupUiy20tdefQU3DPFFqCewO3ftVk5pUlJSFc4jRw6T/6tR&#10;BO6EXHDnYzHPspUwGMQig/PUXphNMoglw1gdrLjQFi6RSjsmbnwUo8nvjKSjsaQLGOAiffjNsfDo&#10;+UnunEQaXNb8pF0xw2T0raTx2nHqNesNXknjUtVdjav7l4RPt7u5SwGXAlWRAsKwreChqByoDb6W&#10;Jjyt4pQWTzYZs/Im2UPn5Mh7KoS2tbswaNBQvv8P0hHWZIWiTZsz8Nhjd/DbsYffonhqK81GYmIi&#10;MsSchu/gnJxMrF69Cr/+OpNS6M38hqRS4txa9ZVv0fDh96J79460uZ7B7852SluzycguVX8TJkyg&#10;B/F96NVrO781eg/kMHMuR3xbiG6RN3kjWXeZe39+Orz9/DBl0nzcdvv72LsvBVFRIXj6qYHU4gpR&#10;0t+fflqC7yeLKnk+51wPk757BDGx1cvliVtmKerhZpJ5HTmchQ1LE3EkNQeTvl6MV7+YgLPO64Nh&#10;N3dFE4adkvd9ZNPGeHv0GGTNs74Pcqj7x+9reEDhQU/gndQ95JQck8Wke2N/4kFMm/4nQ2qNp0O0&#10;LFx00XkIoM+NzHJ9cxxRn/DK48JEC0EkePeq3/4EWUI06NYFgcqRmHwoS9pAnPC1nvQBhU5y2BAZ&#10;EY7sAD/kUqrgbD1x0qfqTsClQPkpwJenSJzzQ+uQLyrYRMvbkyezeQWMtCuRLj85qyqkj9itUiMh&#10;TySV8vHkXxY/hq2oevzLjFmK6ZVNy9NPj8SNQwfxQ5nJU/0vEEsnU88885hSzX74kf/gueeeUDbS&#10;Yj8mITXEXlrUvmWTsHfvPm4iItVnRa6d/kSS3apVc9x//zBUY7gM2QS5yaWASwGXAi4FKh8FPLlP&#10;+PbbKZRkHsbll3fn6WNpNtAO8+d3IK5eA7z6ysu0p/4Zbdq05jfmKTz11NPUTgpW6sX5+Z508ruX&#10;Z/t7eYhbm5LkrmSqH1XI5FDW3z+AKtFx6HXmmbj7nnvUN0M0myRZ5qjyQdurmGC59qCZWrNmzdCt&#10;Wzd07dpVfefq1avPg8Qdqk/xfxiJgbbQLZrHkoFfR4nyNNxy67nwKoWRVowm1be/p+T5xhvfpqTZ&#10;F3fdeS5tnS9CXFw0hZWW+dxVV3bH/v0H1ZDVIkIQGRVaLgZa8HtSDXvnzv1cF7/ZZNW8OMetqw9g&#10;w1/78esfK7CIWl0p6YdwyeXn08Z8GL/Fvsjioa8cBFxJ3ybdaKYl33vxgyU+LsZ/8BmG3vAWPv3s&#10;HuURXPxBmUnGFA0DD2qOvffuTxj9/jSsWBGP5s2b4j//uQ49z+xG8y+xK6866Z8z0SS8eKDetnAx&#10;9u3eg96XX2ww0FWHEBU1U4txtk6cxOHLgfidaiMop1+N+eN1k0uBqk8BeQmk08CSL3LfEDJPliSM&#10;HI5ipPMjGe9vP1+c6VTtLtNGuupT43Rbgbzj5MBkzh9zsffAflQPjUAfqmVJvEpR5xZm+NJLL+DH&#10;crViiIXBXbtuPe2aE6niHYaEhAR8+uk4dO7cgSfpLRAhts8BAZQayAl5Nj/wOTiTH9c5c+ZTFW86&#10;bdPewu+zZtNezVfZV4s3V/H8LR5IOzKc4I9Tf+FGZT5txraQmW52ut0Od70uBVwKuBSoMhQQpvTi&#10;S87HqtVrqG00j0zsBYqZK5/DKvqeyErElVf2YVzpf/Pg9AHlxDI0NBSvv/4GGjWqTlvofISFyyGs&#10;D81WDuDSS85STinvv/8h9W0ZNHgwpcxt8PBDd9IE6A2qaQ9XtLv//hFktrvQXjqM5kXCUAuzHcRv&#10;Wii/Y2l4++03MGLEI1TxHscQXJG0RX5DSZedCC92wkEhgXjwwUsxY8YzeOSxL6h23QbNW9R2VFlX&#10;as50zjmJ9Lj9jtG0yz6HHr3P5AFBfSWoEKY3N8diNiPCaTpbLVgNK+Pk8DtYVtL4p/64EHcO+0B5&#10;3rbMefKRmZ7Lb6k4YgugozUPXEzp8IgRd6ntnByCW0kOFTxQu45I3q2y2GsDbgAAQABJREFUHEbc&#10;RUZ7wS330Qb9Qyxb8hrpHiSnEKqLOJ8UyMRdh/HJFzN4cD4OTZq3xAsvDFXfd/GNUtUYaFmYx/z5&#10;02VdUrSyIv9axCmsKgBVFRa8qG6n0Avr1rkLVCzoGHrjtmycdC87XhOnxqdhzGuzrHFJrvvr3Gyz&#10;lzUOqddjSFnX2+vkWuPVMAJvhzPrNJzuW9gmzlayqXqXSUcrEtYqdcdOrFm9HrXq10Xdls0R0yBO&#10;eTWVHkXHNccz2xRgAayUzTHt105tAiPJnLO+1mPa25zaTVhdtsPJtU4ap77WuTlHXda5wGjcur9u&#10;07nGo3N7vdnfLJvwuqxzcyx7nb7WuR5P45Z66V9WvcBpGCmXlEy8JozTHHV7edo0rOR6Hnosc/66&#10;XXITry5LfUHKo5fl0PrIj6DjI2GezcQXsUcKY+CmbuV3SJ/baRg9rtlB2kqqN+F02Q6rcdvbner1&#10;WGab4NP1GofOTTips48tdSaMEy7dbrbp8XQueJySbjdzO5zGK/Xm/Mw+5YGx9zfHEVzEznsrWncb&#10;5s5Bsz0LcYgf2VCqY62p0QH1aaN2mCp1EdS88aEzrMTEJKXOLZ62xXO3nF6LbXRkZAQZ6SSlfl2N&#10;sZWFiU5gXGBR/RZJc1raYUqiI5CachAZ1HiKYgzmDL5XxXunqMUpjR7OQz7S0n/Xrr0QD9/R0ZHc&#10;AAVRqlBwqGNO3/EemQAm3cx6KVtrt2o1nElbDa9prGHK6qv7lRdOz8Mcx5yHOa6JW+O397PD6Hap&#10;N3HZx7BfO+G349bXpa1Bw5j4dJ3Zz6zT8zTb9fxMOF2W3Fynvjbb7f3tbea1vaznY6+Xa41X52ad&#10;Lkuu52fikj466XqnOoHR9SacLtvb9VzsuR1Orp2SOZbGIXBO9bpd5xrOnJs5hgmnYc12KUtfp7E0&#10;nNkmdRqnzs26ssrSXtZ4AqOT09i6zSnXdDDnJnBOeDSsvd2pr4Y18ZhwZtk+L3sfe7tc22kidSZO&#10;E4e0MSgBvxlTp87Aq6++gdatYvD6azfijA6NSlUJtnrKv1SR9gziOW5nJVUVyahITGNj/MhQrkJG&#10;Vht+W/jdqH6E5/srCBuqYHfsTFJS5phaUXTytZzfIzKgee2we/c+9W2qHRvG/BAS9/vyUNdbefFO&#10;PViD3xOgWlg8Gf1ApKRGkyFPZnsgJdz5lAAv43zMtRbOUr6V2ZTMPvPsVxj58mRM/eFxnHd+O64x&#10;o2DLJEI18TbuiW3bk/DIo19i3vz1uIcxmh959Eqi5YGyRKhQ+yvZR+n7WDhG0ZLMI4drECGewFoq&#10;5N5+/tgVvxf3PzQGs/9YB49cegvntziGDLHEZia0Uqc+95x+6NDhDHomD1YhrYo6DDPXaJU5DHt6&#10;YMiQ27F983Z8+Ma96Nqfqvm0qxZv5DNnrqSEehZSEtOxdVcK7hh8KQZccTGiakYrtXprXeYKzOdI&#10;6vW15JLMOVg1xf8VGElOfY+lXiEx/inE+4+YaGES07gx2kKPnCHRNVCHDk2skBXmpkUvWI9vLrxw&#10;IlareW2WdV/JdX+dm232ssYh9eY8dL29ziS0himrr4Yr6MsnSUlQePqyn0zz/q3xNBdN4o/WC/7c&#10;FFYn4xxRO1aFKynqKEXwmOPLuDrpNvNayhpe15vXZlnDajhzzlJn4re3ObULbnu907UFZeHXZTM3&#10;56jLOhc4cxx9reeq51kSPg0vue6jy5JL0vitK+tfjdds03UmnJT1XO2wZdWbfe04zWsTr1mv5+PU&#10;Xp42E5d9rtJf1wmcHsPEq8smHgGl+natrnxXM46sZqTlzcoTU8898wkg7wUnfDY8Re6X2VbCuEdx&#10;alg7nH1MDSf1Aqtzp3pdp/OScOt2yU0YjVvPwWw328x5mLAmXt3X3s8Oo9ul3sRlH0PPsyQYe39z&#10;HKuvMLGbdu9H6pT/IYhqXg98+xeevqAdPXb6wfPcW9GiXgw/yGLzy8eCsDrWryVltnCIurW0yaMi&#10;h9YCIyGyLFh5n1JVjDBi86yYdlWWDYdeZ+H8RaohmxCBk7L8FaWBzESSXruUNR4p61SIU9cU5va+&#10;0iJ1djz62sRVWt/CEYrPzxxDw2lc5jjmPMxxdR+d2+E0Lt0uucary7rNqa+G1WPaYXRfe67HNfvr&#10;viasvc7sp+FMGLPdrBdY3ab76bHNa12W3N7f3mZe28uaHvZ6udZ4dW7W6bLken4mLnMNut6pzo5H&#10;X+s++lpycxw9J53b4eTaKek5mLgEzqle49a5hjPnZo5hwmlYs13KelyzbOIz5yEwGqfOzbqyytJe&#10;1ngCo5PT2LrNKdfzNuf2f/a+BLDOqth/bm72fW2apGnatOlGF5a2dAHKqmwqIIqC+FxQFJ/4nvoX&#10;933Bhwrqc33wUEGfPtQHgsgqO5TShdJ9SdM2abZmT7Nv/9+cL5OcnH733nShTdI50Jxtzpzz/b7v&#10;3vvNmTkzTOfHR2jdfr+xQmvzsenssrsud4zbz3UXE26zedo8uM9L8bAo+sdjT9P3v/8Tys9Lgob3&#10;U3T6omJ8l0M4hYMx/l5nv0IyWsZ5Ocd49n5juM40bCHLa+HfAv7t8DZTB9eGjH+7OPFviwhwTMu/&#10;RV47h19knhyOCppfaHmDg79BxvwZszAt82Y6z3lleOtSNp/mhX7ly7+n393/HP3vn+4yDtH6+7ux&#10;0ipMOwV6hlj66ld+AM323cjfRf/v/10NQZT9YOThDaoA+nA+xrQdF9mGtlDzYUEBjpE9F9TsORum&#10;7FSJTeg+xJB+ke7D3C8+u42uQjSLZWfMp0mIzlAMx5AJ6enmWhlA1hszLiw8e04sGTtJIDD3mete&#10;me8Tm7k/iPCGd9zxU+OsMh6bD6YX19zRwUez4rHhEAcP6p/CBsIlsCLoBq4jTb5lBo8/j5Y0eO+c&#10;eaXXP5fxfmN5xGjbXe7DfEUt5FJErPPDcLC8kra/8DIVziymKRCg+WVHHsaIDCYggThXO4jQLXs2&#10;bqJeeOBugmaGzwQm4RxfOjzNRmPHjYVn9tQ9/BBOQDD0kk49BPiXBKGtjBA9dPX4kupGm/kqHWrU&#10;wgRCgMXUftzm6uZ2Oniog2pb22lGBr7nIMDa55G9svfjM1zmHzF+AWEu3Cd1/mG1aVm4ZhovDQvH&#10;w2Okz+PNfLzx0q65IqAIKAKKwNhEgH1kXHTRebRkyRkwlf4vesdVt9M7rzkboajegnCHU6m2ugHx&#10;mxGKCt/r/KoxMnmCrCfcSo8nYHoCrv07gd8GVIdp+bfC+91h2uF2b7xYMkEcx28Q82Zh0RvDAuaw&#10;hjaUQCvrwW8YfudYTvrmt26gQwjL+PrGLnr4kd/iKNOZdPXVZ9HPfv4Ytba00QUXnA3z7QKaNasI&#10;lr2IxNDfBW/ZufS5z3KIrdPogx8ogAa7CVp1L960yF28Ll7awABHAppEf/7rdnrsH0/Q9777IXr5&#10;5Vcg3D4K7fZOmpVfQD/55m0mnGTurBKKhUUYQQhmHybDSUD2sBlu9y952u5+eie0y7yOTW9sNaEP&#10;h6jB7tp3vR0xtXMoFeGxuoc08EMU47JwdJpoAMQPwuYnn6UaCIznvOsqiktJMsKh9zAK+IyJewO4&#10;T9qEzq/u9gm+Ml5yaffLhQf3yRxclna3jevCV2iY3qWz2zw6fmj4LEIZ4mk2VRygQzA7nLfkLEor&#10;QDxohHYx8aDxCfV2dHg8J5evPb9H4f2VNUmbrE3opd2u22Xu57okezy32fzdPr9+4WWPc+m4Lkl4&#10;Sl1ye41Slpxp7HmkLnP68bTHCj3nMkbKnHMS/l7N+yt87T5ps+m4LPO5tJHa7bEuT7tu87XbZT1+&#10;/aPps3m5a+Xx0sZ0MofNV8oOHzgVG0jMpYHshYB8UODh74qadTgv3QhW3g6vN0p4CH+bl6zBbuOy&#10;jHHbXR4unfT7tctcdh/TS7s7l03HfcLbprNp/HhJv90n80lu87PL0m/ndj+Xha+Upd8eMxoad7zw&#10;4Zx5YSaYgXXh/NT2px6lld2ltLexlYpxPuu54DSa85YrKQFm3CNfeLxxw2uUdYTLzVT4I2Olbo+R&#10;Ns7t6+Q607nJ5iV8bBq/MdLvjuV2d05uE742r3BjeYyk0dAJjT2PvQ57XuEruUsnvKSfc+ErZenz&#10;Gyu0MqdLI2PdXOa1x8tYm9Zts8cJnU1j99vtTCt9Mk7mtutS5twd7/bZdbcseLjtXBe+ktttUuZc&#10;1mfzsq9B2v3aXD5SlzFS59yeR9YkuUvHdb8ka7B5MZ1fu/CWXOjstdlz2HRCa/dzWea1yzY/ex1M&#10;Izwlt9silbk/0nxMI8lvbunzy2Xd9tqYzo+P0Lr9fmOF1uZj09lld13uGLef6y4m3GbztHlw38jE&#10;4Qp7EHLv9tt/bCIzREf3I3TUCnr11V30yU9ejvBNF0GA5BB/I8eNpxorIdvbD1HLoXn04Q9/EwL0&#10;FfSRm95OX/jiz4yPkHvv/THkiVr4FYmFUH0IR5tYgB+AANxI2VnpEK7ZBDydGhG7mTX4SUks/A5Q&#10;W3u8MY3OSIfJeqCBdu9JwjGqBlq77g36zL9/jFLik+kD772Gzr/kAsqH9tlsXWNnwBPC7XvEaArA&#10;cj/luZE+qdvjvDIf35KNBqb20sDQZvnw5rrwFho7d/uk7jevPc4uh7qGI223eXJ5ePwRa6INMHhx&#10;qoTXtgGcOzvz4lVmF2OkabI74cSvc+znAxu30GbENj1rxdl0Js6GB+GtlvHqdzzUTXw09ApPPQTw&#10;pQIhmc9FD33BoB5oh4kSdkxHCtCnHjoT9Yr5xzc+NkjzIDD//enH6FBnDW2MzqJzLrkc7cMm2RP1&#10;+vW6FAFFQBFQBI4fAuxIkk23v/SlT9Nb33oB3Xrr5+k/f/Y4PGGfTV/96l+MGfZ7b1gFQRqx7cep&#10;JM0a6USYNaekZUFGwEYzTLmeeZYdbwbhJBN+PvoS6fobvkyrVq2iA5WViJtdQu9//3vo4b99iU47&#10;7TSaNv1anB//T5wlj6d9+8rphhvejXIsvH7/Al7GixAuqgGm4LfRtq1P03MvvEDLzjydLlu+jD5y&#10;68doclEhXsc4BnTk0IpHe1fZyeepkiLbH4xAgjXQQaretoNqd+wmdiKWMbVw3D7IIy7tGCpsxt3R&#10;3ALP2+U0H2btBWcsgEVrnMHFNkE8hil0qCIwthHgsBRJ+fDODS+RQz9sEKw5dqNopcf2FejqjhIB&#10;/o7Dbz+df9mVdMX1N9FFb7ua4mJwfs0yvz5K1jpMEVAEFAFF4BRDgH87OH5xZkYGPGPH0hVXvJXu&#10;vPPbdPkVV9DNH/8lIjCshbly0Ajb4xUazwycw0N5aoemJvF8zabp/YhXvR3XN0BnnbmQfvnLn+My&#10;o2l3aSmcbh6k/fsr6b7f3Usf+MB74U38RkpNTaDf/OZ3EKSj6eMfv4n++pc/UTmshJtbWqi0FFEq&#10;Zk6nf/33j9Nk1j6D92g8eI9XXE/0uo9IiGYT7i2rX6PdG96gqdjZyJpWOGjCfaKXPfbma4FHv4qK&#10;SkrKy4UnO0TL1hfIsXeTdEVvHgJwJjaQNBn8B01t+Jehr4sCrftN+KM3b2LlPBYQ4H2TfjgWG5B/&#10;Yu00Fhana1AEFAFFQBEYVwjw+dzpxUUIgfQ1+tSnbqYEaF0vgeVrenou/e53/0Q4q3tox85KioGQ&#10;PZ4TmzbzhsFp8yZDoPacaPL1cJjHRYsWmaOzMTFeTGg2decyC9nsCXtgoItKSpIQs5pDTQVMHys6&#10;xTkay2xB/EsryKdkeMFmZ2tDOo7xDNoYWvuozbn5ZnR3dFBj2T5KQRiRTLhDV00DHls89N3tHbRv&#10;6zbEfJuNnZ5purEwhh5wXcoJQIC/0BOyEKcigz1nDE/Yx1pozzPzcKOWFAFFQBFQBBQBRUARCI8A&#10;m2uvXLnUOKjs6OygIiju/uP7X6XP3fY1OADbSxteL6f/+tXNVDwdAqJxThme39jrjYJzr0lUU1NL&#10;mVkFVF1TjTCNWRB0AwjteAgerTvMtXfhDDgnDt3IbYmJyQgdmQaNdB399a8bKD8/HyG2cmnPnlLa&#10;tWuXEaKTkpKMozDmw9ay49X0fezds5ErCt50041f95oGNUgj+1HznIhxvOO9a9bBjj+eZq5Yas77&#10;Dp2tHjHG5ePWmdhtC1d3++zxfn0jFmNV/GjdNqlLLsPd+vAagnwWettO2vnGZpoLXJIQE/Vwd/DC&#10;x81dvlKX3KYfTZtNY5eH12tzHHkfItHb/aHKoeYZOetwzY+PX5uMkD7JpV1yt92u2+VQ9NLOuR+9&#10;3W/TuLRSl1zG2XW7LP1uHokmXH+4PnseoZOc+0KV3b5BPtA6D2SdBq/cvCM8qIKE18hA4w4KdLeA&#10;XTiDF3uuQX4mC9Vu00g5Em2ofmmX3OXntku/nUeikX7J/cZKn5vbtHY5Ep308xi7bNftdrts07hl&#10;rrtJxrq5TSd9fm3SFym3x0rZHSPtnEufW7ZppGzThmuTPju3x9plppG65PY4u98tHymd8A+Vu/yk&#10;7tJLu+TSz3W7bNel3c39aLgtVHLHS92mH02bSyN1yW1+Unb73DrT+bXJ+HB5pHHSL7nfXNInuTuf&#10;X3uktnD90ufmMq+0S90vFxrJhUbqoXKmkz4ZY+fh+tyxQit5KD7SL3koPm67W5fxktvz2eVI/UJr&#10;09nlI+13x4aq2+12Weaz83D9dl+oMvOy+2zedpkdanEIKo+etba5CKd7Bo5NrlixhH796weorq6R&#10;3nntinFh/cka5yCcbnF44GA0rj8QQ+esvIYqDtRQfX0z5cGS9aYPvxca5X5oojMRp/ksysrKpoIp&#10;hYifvQDnpePgnXs+vJVPxr+zaPPmrVDkBeDVfAnwWAzBu4+qq6vofe+7wSj4MhH3eSrOSE+dWkBN&#10;TXVGq22je/g98Lsn0ia5cLDrocpCGyq3x7k0bp/UJWd6u+yOt+tCJ7n0SV3ySO3SLzm8oa9e/cTg&#10;W6/LhIlgMIAdjH4cEi99eY3xiFe8fAnFp6ZA4TQcbsRjJ/Z7zEfK3OPy5T5pEzq/utvHvDjJeMm9&#10;Vv+/woN7ZQ4uS7vbxnXhKzRM79J5bQHEh+tua6c9L62mWJheFC1bYj4c4c0lwvG15+c5JMma7DqX&#10;hV7a7bpdFlqhkzUwDSebv9vn1+83zqXjuiThKXXJ7TVKWXKmseeRuqzVj6c9Vug5lzFS5pyT8Pdq&#10;3l/ha/dJm03HZZnPpY3Ubo91edp1m6/dLuvx6x9Nn83LXSuPlzamkzlsvoM08MbNv24D6TNpIG2a&#10;B7MZgi+W9hoKNHAsQ9ZMCw/ulGTzkzbJZQ1Sl1zGSF1yl79LJ/1+7TKX3cf00i5zSG7TcZvwln7O&#10;bRo/XtJv98l8ktv87LL027ndz2XhK2Xpt8eMhsYdL3w4Z16chI+dez3eX5lT2sKNE1o3d8dKPdKc&#10;9lwyRnLp47rwkT5ps+t22R3LffaahVb4ci4p3Fih4Xw0dEJjz2Ovw57X5i383XEujfRzu83LncOt&#10;+/F3eUs93DUIjc1P2uxxdpus0+6X9dl0Uubcvk6p2/3ueLfPrrtlWY/bznXhK7ndJmXOZX02Lx4j&#10;Sdr92phG2m06Kbv9shY3d+m47pfsuYQH0/m1S7/kQmevzZ7DphNau5/LPNZvLqGz+7hNeEput0Uq&#10;c3+k+ZhGkt/c0ueXCw722pjOj4/Quv1+Y4XW5mPT2WV3Xe4Yt5/rLibcZvO0eXCfX7JpDh8bB59D&#10;dXX19NGPfhqOtBLp4Ye+CHPvGOPB2o/byW5joTkqOo4e/8erdPc9T0OYxeYA3p3e8fYz8e8yOBjL&#10;px/c8Wfatr0W4aguhQfuRNBn4vWJz0njfSoYA/cynTgHHg8oe6inqx5m7DnoYgUFTMC74bwVvraD&#10;CIN1zz1P0jPPbKMLLzybzj33HJiKR0OAbqAuhJQyjqGHwLBx5Ua/OrfL/ZTnxqW1x9llpguVmI6T&#10;8PZqI/+6fVKXdYxmLncee6w9f6T2kSuzP4NhzbmNZ+nuHnr2/x6hTJgGnHbhuRSXnAy7+jfPq5u7&#10;1LFcj8IDXAYv5fvLK2jpWy7CA44PMXbKvAdjLK9c16YIHAsC+MJBHEKKxZd8ch7+waGY+a7iP/hS&#10;7++BFnonctCE1UIfyxp0rCKgCCgCioAioAicagh0IYRsTk42NK7vom996w568KE19L4bLyacOR1T&#10;gjTLUNFxMVR1oJ7+94GX6Uc/fJCqqtuM1rwP70dPPfkGtOlP0PXXr6Kf/OTPtGLlHGwGrILw3Es9&#10;vQgLKmnwVFyP+B6jIARp+JsZSpgH0TAqK9bSL37xC5iAp0Oj/U5qaKg15uB8HHekAD00UAvHiEAY&#10;IRpa6GA0tVXVUrCzk9LgFp21z10IEB4HgRr6J94fcXJejbQNv1ebs9Ph1bP+l8GbA7KR4E9x0lr5&#10;gexqb6fOmoOUPXkypeZNHhfmJCcNMJ14giCAD2QfHEgl5CAe9Hw4jMTO6NA5aP7Awttk027Q4Dw0&#10;PiOaFAFFQBFQBBQBRUAROJ4IsOOxCy44lzZs2ETfu/3PtGXLfoR1ejfFQZk1HIf4eM54ZLxYcOVz&#10;2pve2Euf//zv6NF/vE7vvepKeue730Gd8KPUsGcvrX99E9336FP0wou7adq0HPr8566llNRkCMh4&#10;f4I37vBpuD8YHUVtTb30H198nDa+Xk3f+vYHKSMz08SMFidj4Xlp79EiMHwXHA7s4a3xQBW99Mhj&#10;VIAdny0489taXUOxMOVOh6c3FpV78YCw57c+vERHg57NE/i/IMp92Elhp1usnc2eVmRkYdbcskzM&#10;B9z5AWMX7yyM8n/sdp3bxKu1MSOHh2tWZMk4Z4lHUOVZ3Rd6vzZmGap95HRRMM+o3bqX9u/dT+e8&#10;43Kcc2At9KkTG20kGlqb+Ajg88Om2eyFO7XY0z6jPCxAewiwBjrQWq4euSf+A6FXqAgoAoqAIqAI&#10;nBQEWDmXCoHztttupe98506668ePI6RTO91154cQS9oTYE/KwjBpDM49Q7yhH/zg/+jb3/4zTcvL&#10;p69/4d/psmuupGjIPAP413fabJqD8FXxKUl0958fxlnvNEpKisdrFluzjj5FBQPU3tJDt3/+7/Sz&#10;+x6muQvn0Pnnnwvzbc8Z2eg5KeXRIBBSiGZBNyElhaYhyHccBMapeFjTU1Np7959VFFaRpOyMmkn&#10;BMiigjzaV1lNM6dOoQbESu6A1roInuJ2oS9vUhYeplgq3bSVcnDAvamllWJgnx8Pl/T1Tc2UDSdc&#10;7XBYxsHV0zBXXWMj8mTjROAQzhqnJSdRyuRJlJ6fRwGsx5zCHhLAOb7aSMF4WDj3+riXBXtPYPfO&#10;cEdhDLfxeWaWl70x7LwAFfRxM5eFjkGV8dzGIrb519NNzTDjnjJjOqXCK97AkDaOR2hSBCYYAmya&#10;HRVL/ZlwIJaIszj8vGPjaygFECi4pxVnoavxOeJzOvzp40+KJkVAEVAEFAFFQBFQBI4nAgEjO8TH&#10;x9FXvvIZes97rqZvfvP7dOut/0V33fURioXccqI10nzWOYgQtxtW76E7/+MReujxF+mic8+lj9/6&#10;UcqH07Du3j7qGfQTE4CyMbN4Gl3/oRsRDbSb/vDYP+mGG++kvz/yZcrKwLHZw/xO+WPHWujqPW30&#10;8qvbqZf6YMb9Pjggi6aeHo2M4o/Y8W0NK0THJSXQgvPP8QRRI0AO0OR5c6il9qARQgsQK5pTMf/B&#10;O3MhZ3hvhnd2yjt9AYTPALXB5Hn7axsoHTHeDkHIjsMDFtWfQM2NTZSGh7/jUBt142YnQbhuQVsC&#10;a6gh5LZAyE6BFrseJg8Nu/fQ/qoaCPEpOC8QR+UoFyPEVm1dA/EujAi9WRDKyxCreWr+ZGIhnP9x&#10;uexAJeUgaDuv5wDMr2fCNL0K18Dx1jLAcw+Ckk8HvxaspR0u5AshuO/eX0GTc7KMoF6DeaZPyacK&#10;aOI5Vl1mWiqt2byN8nNzaMVllxgttGjQGQpNisBEQ2AgZaoXBzqOw1g5Fhf4bqCeQxRVt9nr47om&#10;RUARUAQUAUVAEVAE3kQEWFBmze+iRfNxPvrL9NnPfhXv+vfQnXd+mOKgsPNMo9/EBYA1K/T47POh&#10;xk76673P0Re+cS88ZQfoi1/4HF14wTkUBbmhCw6a7cQKPI7bDLU5rYS38edhll7f0IqNAUs5YQ/w&#10;KbP8s21tDf309idpf301LYNz49Mhe41WAPdhqU1HiEBIIZr5mJs8aFrgGRgMUGxiAuVg92S0Ca6H&#10;KB/0vdiBmQkBmdXMHCZ8rjH57jOCLUvgbJpRAhMMoxEGcxZ4QUqtB+upubKKiqH5Zi12EDTxMC9P&#10;QqituOxMUA6+sCOLjY6hEmi8WdBOxrr7MCcLvTPS0805CSZNgoCclJBIMaBjDTPznIUy80sCPa8j&#10;Hp7/StLTKB4CP49JwZlnDu01DYI4z88bAVOxIcBmF4kYqxq30T4NSjfuEGBtc0wKvG9jq4zNt80u&#10;6uFXEdWwDU49mvHBjUGnaqAPR0hbFAFFQBFQBBQBReB4I8ByA3ufnjdvNv3oR9+CiffXIXP8mj5x&#10;y5W0aOFUaGVHCrDHc36WVSA20Csv76Af3fEQPfzgBjr3khV0zdVXIMb12dQJs2q2tg2VYiGDvLJx&#10;E+3YV06//uXNiPecCU/cfCY6fGINdH11O617rJJqGxto/8GD9C83/wulQcnXCYtgTScGgbBCtN8S&#10;OAbygDEzGBReh4jkxZnbpcydMJGGSTeUyoOJ+7yxwSE64YXz1IZqmEdGYT5lIMaZMaXmoZCs2RTb&#10;mGQP8hlkDG6eGTYL/zKHMdce1KIzHe8Y2WNlDH8IxTxc2gwfsHLnY7pGuNdvxj9NisCERoBNsyEc&#10;BzrrcQ66YORHmy8cn4VAG0y4OR40NsYOJ5jQ6OjFKQKKgCKgCCgCisAYQIDPAc+ZU0Lf+95XIUh/&#10;k/7wh88h5NMn6br3nIsQvXCIamSD47dQlg2iIAT//KeP0L99+l7KzplE737/VfSpWz/Gr0bUAcvW&#10;cInlmqqGJvrnK+vgJO00uvzyxTgpF/lMNAvufX0DtPbZffSXJ5+nx9e8Rh//+IfobVe+FQK0noUO&#10;h/nx7jtiIfpoFjDywWUBV5Jd5ja7Plg2GcweZAjT9HtCNsTeoVYpDNNxi8fDa7NpWUzm5LV5/dzm&#10;8eV2hHc3FOaPmU+48bAATYJ5d1NdHdVVVVPe9GmgtuiHR2pJERj/CEA4DjSV0kB0AlFcOj4Ig+ZG&#10;ELADMOMO1EMLHeA2+zM2/i9br0ARUAQUAUVAEVAExg8CLEizRvqOO75Of/rTg3TLJ+6B1SnRu959&#10;Hky7IWAep1d1FmTZwfCddz5En/ns74wZ9be+9SVoknOgmfasWsO9E7GQzc6Xf/qL/6ZdkCO+8G/v&#10;pYLCLOrpDK+FZiUe7wWs/vt+ev6JnbS7soJycLT0kovPh5Nnfg87Thc4fm75SV0pHi1NR4YAa6yJ&#10;MnCums3FG8r2H9lwpVYExh0CeOD7OnHmeRPOPrfhm3/wa4O/ydkTt9niUgF63N1WXbAioAgoAorA&#10;cUJggKKhleR/nGLZ/w+/LB5T8iwkDS9IgpxzyCLONYVCAOFnISyXlMygb3zjNvrwh/8FWtq76U9/&#10;fI5icEb6mG8JphUN9E+ggf72d/5G5686B164v0RT4GiZj4TKsdRQK7TbD7UeouSkWDr9vCk0AJki&#10;XGLBPRrHTR/87ev05a/fT9+/7/fUjgG33/51KoAD5nBm4+H4at/RI3BCNNFHv7yxO7IPZyxyMtMp&#10;Ec7XdN9n7N4nXdlxQoB/eXo7jPftgbQZw0zZjNskflnQT8IgGJopAoqAIqAInEIIsHC7c2epceo0&#10;a1YxvfDCyzAtnkXZ8N3jCVWwqBw01WV/PPyTylaaLHSxrx2m8c7XSg43JODZ3NxKW7esp+LiabQP&#10;52bzIahVVBygM+CMip3jenxgoGm0kKcQ4BEulQVKDrV7/fXXmnvy8VvuQSjeKMRpPgem3d1GmxuB&#10;RYhuHGGDIuGuHz9MX/v8/fSpT95MV1//LuDfR13dbEp9ZBsnrFmOiY2irPzEEPN5zTHwuN3e3k3P&#10;Pvkq3fHrB2jzniq69l3voKuvvpLmzi3RkFZh0XvzOlWIPkpsY3DIe39VLRXExplz3L0qQxwlkjps&#10;3CDAZt3Ne0yoq4HUqRQ4VAVzbuyDimZ63FyILlQRUAQUAUVAETh+CMTC988jjzxuGO7ezUL0KzDx&#10;XUgH4Ry3DZFfoiHw5iHMEQvK9Yj40oyQr9lwmJuMsK51qCclJUFIaqdEOO9tb++ghISEIQdRvRC+&#10;KxB55ic//RXd+L7r6L77/0R33/0TakMEmjrwT01LoSzwUk3kyPvJxnLd3T10443vNhYCH/nYr41P&#10;pHdddx4E6a6jEqRj4mPpD/c/Q5/+9G/oY9ddRVe8/XKzOXIsmxi8zn6ccfZLvMEShWfnH4++Rnff&#10;8xT99a9r6NJLL6Lf3PYlmoGNFU4aE9rAcFL+qBB9FLBzOKuYpERa8bZLacuzL9Lafz5PZ15wrtHD&#10;6dnoowBUh4wfBDg+tDHpxq4RNNPUj/M7Ufo1Mn5uoK5UEVAEFAFF4M1AIBbCzvYdu6il5ZDRELLm&#10;+dZbb6NzzllOTU1NdNZZp9PMmcUQgH9Hc6Gl3r5jN90Ch1Df/d6d9P73v4fuu+9PyK+je+/9PX3w&#10;g+8D3X1000030v/8z5/pve99JwTsRIqFSXJychJVVx+k3/72DzR9ehFt3boDguJ1dNpps1WQdm4s&#10;a/u74e2a40izl+6P44w0q+/fZTTSR+ZsLAoCbd3BJvrD/7wA7e9suuoDNxhZoLeXYzIfmQbaXiaP&#10;jIbVQQBnrO23qQBCWLXWd9FfH3yBPnPbPTTQPkAffs81dMPNH6AMRBDqYi/eLIFrOmkI2PfrpC1i&#10;PE48ANObDMSgzsibTI2IQ93R2koJcC3PYa80KQITEgEWoOMzaCC1CNu77fDKXYXfjeCEvFS9KEVA&#10;EVAEFAFFIBwCQxFdBgUZNr/es2cfHThQRcuXLzZaZxZx3nnN22jtutfpsceepiVLGqE57KYP3/R+&#10;uuqqG6gC74/XXXc1HFT9HGdrV8Jsu4hqa+ugOWVT7hYIfj1UX99ozL1lLWzGvWXLNnrttXUQnOfg&#10;jHQM5qykBQvmgSR0OCUZf6rlfHtYgH7/+1kjHaSPfvTXxpT+3UYjzabdoxNE+f6++kop/f3RDfS+&#10;972bCqYUwBoAfmKOIfXA7PzQoW564FfrKTcnjc64uIDiE2GmD4uFDc/sp/+6/3F67qXtdM1lF9A7&#10;8ZwUYtOkH8I8P0OaTj4CKkQfwz1g841ZCG6+b+162vvqWpq2fCklJCfr2ZRjwFSHjkEE2Bs3fmQG&#10;4tJoIHsh4kYnmbBXRhPNB7I0KQKKgCKgCCgCpxACUTje1DUYNikW51VZoGYz7FWrVtB5566g/33g&#10;QZo2bSrMdPsRK7jTmBXzO2McNMmsoW6BObd3NjpApaV7aNasGVRdUwsEAxDAl9Df//4EBO4zYKad&#10;YQRpHsuCE49l810W6HJy4JX5kguQZ8Mr9CTTdwrdgiO6VNFIs0afsbzlE3cb3fG7rhtd+Ct+1env&#10;7af1T1aYe80O5PjM9dEmkdsvuvBc2rRpC336u78yrOLjvWeJ5+vpGKCYhDj64E3X04c/9D5jis5z&#10;eso6ffc6WuyP57ggTEW+7jEMdUOOtd1vvNsWru728WqlTXLvCsL/9aN126QuuXB069zutQVjoill&#10;Ug61VNdSY3kFJWdnwQNgnAyMkLt8pS65PXw0bTaNXWY+bt1tc/vD1e0+u+zy5Hq4ZI+VsuQ8zi7b&#10;dbdd5nDb7bpdDkUv7fZcdptbFp6SS7/UJXfbue72CY2dR6IJ1x+uz28Om94qY4N2IDaZKL2EBtLh&#10;UCw4+Gz390ATXWkxssaYVqlLbpGOKIbqD9U+YvBgJRJtqH5pl1x4S11yaffLI9FIv+Q2D2kLldu0&#10;dtmlt/u4LP1u2a6Phsam57JfEj5ubtNKn1+b9EXK7bFSdsdIO+fS55ZtGinbtOHapM/O7bF2mWmk&#10;Lrk9zu53y0dKJ/xD5S4/qbv00i659HPdLtt1aXdzPxpuC5Xc8VK36UfT5tJIXXKbn5TdPrfOdH5t&#10;Mj5cHmmc9EvuN5f0Se7O59ceqS1cv/S5ucwr7VL3y4VGcqGReqic6aRPxth5uD53rNBKHoqP9Ese&#10;io+0Q7DB+eeysjJoJP9G69e9CmGqn4qmTqMDlVUwtU6mSy+7mNavf4PyYa3Y0dFBixefYUyKWRt6&#10;1VVXUDnON2/Y8IaJaXzeeSvpqaeeg7nxNbQLjsnmz59HhdBwPo1jgtde+3bjdZnPQy9aNJ9aYfHI&#10;ZsRsLn7VVZcboXrt2g1UWVlNS5ecSQk4Tz2sVZXrkVyuP1TdbrfLMs7Ow/XbfaHKgqXN068s4yUX&#10;mlB1u90uyzjPkRs7ZQsEYuBZ+16aMT2H5i+ajk2JAAWh4Q9CUz2A++kmPsve1NhBt//oAeruC9Jt&#10;n/8Uzq3HR8Dbbw3M2WtnYZ7va1pqqtkomVJYQLm5k4f+nbl4EX3zm5/HcYBlRoDmDRm8kQ0uLRTv&#10;wW7fzB0Tqc5MhEZyYWzXQ5WFNlRuj3Np3D6pS870dtkdb9eFTnLpk7rkkdqlX3I4mVu9+onBO+Iy&#10;YSLustvl5nGf3c516eN2KXO7H520CZ1f3e1jXpy4XeaQcabD54/w4C6bVtrdNpuv0EQaC0+K2JFq&#10;hfnNrmdeoCwc9C/Cl1k/TDT8Uzi+9vz2aB7jrpX7hV5o7bpdFlqhkzUIT5u/28dj3H6/cS6dzCXt&#10;dl3K9hqlLDnT2PNIXdYi6xRedr+02ePtstsvdc6Fr9DbbTYdl5lG1iN9Upfcr53bZKz0++X2Gux+&#10;vzVK/2j6hJZzWYfMJetGDg30QFIBDWTNHabj7VN2JIb40FHVa9BuzydlP77cZiehlXndvlDtNp2U&#10;XVrh7fb7tXMbj7f7pO7yZX42Hdcj0fjxEh52n70OP548FyeXTnh5vd5f4cs1m1eosaFo3PEed++v&#10;zCtz2blL5/IXvn7rsflIv/CTOaVu00ob5zJO6O35hU76uC58pE/a7Lpddsdynzsntwlfe/5wY3mM&#10;pNHQCY09j70Oe17hK7lLJ7ykn3PhK2Xp8xsrtDKnSyNj3VzmtcfLWJvWbbPHCZ1NY/fb7UwrfTJO&#10;5rbrUubcHe/22XW3LHi47VwXvpLbbVLmXNZn87KvQdr92lw+UpcxUufcnkfWJLlLx3W/JGuweTGd&#10;X7vwllzo7LXZc9h0Qmv3c1nmtcs2P3sdTCM8Jbfb/Mo4uxqNc8/bd8HUejstWTrTeNbeuaOcGhqS&#10;6Oyzl0Oo6jdCNWuKWUhibTNrjzncFZvospDLWuteCNTsbMyjCZgYv0FD22/62aEUC+dMzybIXGZe&#10;Qu95844ywlcMlDn808x9/ljztXByr5PbBDPByabhfjtxHycZ49VG/rX7/HjaPEaOHK7ZNPZ67Ham&#10;tusuncw9zFXojUdsbIT88X/+Amddv6F777mZ0tKSaN36PfCmnkLXvnMlJSbEGjwZd04x8TH04kOl&#10;dM0N36Wsqbl096/vMufThzGX65Z57fW4axAaIIkiPyt4OjxYLVK+93JfhzdH7GtmYqlbA0MWh+cd&#10;+SwIH7ef27nNvRa7HqrMY0MlWbPw9qNz+6TOOSd7Xq/l8L/uPPZYpvbj6dfuch7mq+bcLjaR6vzE&#10;81NtpX7EdkvKzKDJ8+dQ3e4yaty3nzKmFsKMR89HWzBpcbwhwD/63c000NVKFJd62HM/3i5H16sI&#10;KAKKgCKgCBwLAmzGu2nTdlp6dio9/tha2r5tH33q366GZnk9HIedDdae0MWCMyfJ+/lYlGnyXtyj&#10;oPkUc2B5VRRaFph6e+U9k8s2Lw6VxZx5fJ/RoIqgx62aIiPAr/A9Pd303uth2g0cb/nXe6kDpvgN&#10;jTjfjNvzozsfoW98/TpadR60xGkJ1Acz7va2Lnr4+ZehEe6hW+DsLR5a6GP3hu4Jyd79lfvtCnaR&#10;r0cpTh4CUClpGhUC/FwjsZlHFHaNzPaR18Stpp43dw5l4dD/cw89SrVl+4xZyBCJFhSBcYcAHnrW&#10;ONdtRCgr/nHRr4txdwt1wYqAIqAIKALHDQEWcBMT4yB0dUJonk2XXb4MJttdcO4VZ/Rao53I0cWM&#10;dthhdMeLz2GMJ3iD2ajAJsQly8+iZbPm0qpFZ9DnEArrzJJi2rPzILyh3wUh+4cIP9ZK0XHxcOS2&#10;n37444do2coltGLF2UObIxMcJr28CAioJjoCQEPdkJNrEbqg9eBByp09y5x9ZjNuDrBuNNP8TQZT&#10;nQycaShALMAWeErMmTrF7GodkbXF0IRaUATGAALsfZtDWbVX41z0TLNfNLQq3llnywxNioAioAgo&#10;AorAhEcggLPNXXThBefR+g0vUXdPDcXA1Hrt2kpasfxC7DNDs+gpoic8EuP9Avn9vX5fOT37f4/Q&#10;u6+/lqbMLqEGOHhbiPPSzfBx9Oza1+nltVvoIzf/nO66/aPE4cv6EMs5DueXo1kL3dk53iHQ9R8H&#10;BNSx2AgQRSCQ3Ovkcyy9MPV45bGnEGqgifYhtEA0zjz34tsyER+oqCCfR4EQjXpsQgJlwpnExhdf&#10;oWaEJSgonk4DI9lZM7odUpfcIvXd43Tp7LpdZj5u3W1z+8PV7T677PLkerhkj5Wy5DzOLtt1t13m&#10;cNvtul0ORS/t9lx2m1sWnpJLv9Qld9u57vYJjZ1HognXH67Pbw6b3ilDAx3obMSSIVAnZCJHfwD7&#10;b4gRHeiGqbcht8cwf6lLbs9pl0P1h2q3x0o5Em2ofmmX3OXntku/nUeikX7J/cZKn5vbtHY5Ep30&#10;8xi7bNftdrts07hlrrtJxrq5TSd9fm3SFym3x0rZHSPtnEufW7ZppGzThmuTPju3x9plppG65PY4&#10;u98tHymd8A+Vu/yk7tJLu+TSz3W7bNel3c39aLgtVHLHS92mH02bSyN1yW1+Unb73DrT+bXJ+HB5&#10;pHHSL7nfXNInuTufX3uktnD90ufmMq+0S90vFxrJhUbqoXKmkz4ZY+fh+tyxQit5KD7SL3koPsPt&#10;fAY5JzsfDr064JE7nkpK5lPu5JxB7aTNx55TypH6/ej8xthtdtkd7/aFqtvtdln42Xm4frsvVJl5&#10;2X02b7ssNJJLX6i63W6XZZyXB/BOU717D1W+sYnmLD2LCuHMLQqbIUm5kyhrSj6lwEEwO4Obmz+J&#10;HvnHy/S73zxPe/ZXUs3BQ/SJWz6Ce59lHH05XAer9rx22aZ22+26lCW3x9nlSP02rZTdMZHqPE5o&#10;JPfjZffZZaENlYejdfukLjnztMuh5rDpXHqpSy48pC65tLt5YERcb7dX64MIBCA81OwqpezUFJpy&#10;1hnUhdh95dt20I7N22gu4vJlwoSbPXQHEPKAEzuMyMnKolTQ96utzSCKmo1rBPh8dNMubBTB8iI6&#10;kQYSsj2HY90tEKRb8F3mPfvj+hp18YqAIqAIKAKKQAQE2AIxDo6mli1bCko+swylSkhnshGYafcJ&#10;RSAA52ydza205vGnaOZpcykf/8zZdPOuzmYEAUqdnAvFWD8tybuMvg6L0h/dfR/98YGX6dJLL6J5&#10;82bDCZx3Rv2ELlwnG5MIqDl3hNsSBQ+JbQ2NtObF1TT/9AWUO63QeOPOgeDcXHGAdry+iTat30gL&#10;zjqdslmYRqy+Cnhu3AWzkLedtwJaanhTHPTuF2Eq7VYExjYCLEg3l+KdAVYX8dBIB2Mp0NeF35xI&#10;u3Vj+7J0dYqAIqAIKAKKwJEgwNaH3d3dGILfQ5P0d3AQiDGd8X2LTUqkBYvPpI14d58KLXRyTtZg&#10;7GVeOsJgGc9tuK94t5l79mL67rQiE5aM4357XtNZiNb7PaZv9AlanArREYDmiAGN+yuoCDtTk4qn&#10;QduMsAM9PZSYlkoJaSmUUpBPdXv20iHEB9wJzXTR7JlGvT933hyKio31zLwjzKHdisC4QYA1zgGE&#10;6OiCeTcL08b6Qn9Mxs3904UqAoqAIqAIKAKnKgJ4b4nGu3l8ajLlp6fC5UsnxGGEHvPFAxslXd2U&#10;mZVBObA2ZWsD9YTuC9Qp26hCdJhbz+cmOhHcnjXO2XAYlpGfNxiHT+LxESXhQ5h81iLqmFlMAxs3&#10;w9S7mXbhrMWyt1xoPqR9MO3WpAhMOATYU7fKzhPutuoFKQKKgCKgCCgCExkB1kbHwJs6+zM6dOgQ&#10;ZbBCIEziUGIqPIcB6BTu0pg1YW4+OxSrh5a5sqqGWrt7qKOpGcHuERQd2mju4zQAVTWbfsTj/PNC&#10;mG+XnLOclkOAnlwyAxprFaDDwKtdioAioAgoAoqAIqAIKAKKwAlDgM+0Z8FEuzc2hko3vEG9MMsP&#10;6LG0E4b/RJpINdFh7iYLyFkw4c6Fl+2O6mraVFsLM+40E7oqq6jQuLkfgADNu1pMixIlQDOdlJmB&#10;4OwqQIeBVrsUAUVAEVAEFAFFQBFQBBSBE44AOw5LT06iqKSkEz63TjhxEFBNdJh7ycJxXEoyLbz4&#10;fJq76hwaSEykpppaqoZn7if/+BfEjd7taZutHSwjTKsAHQZV7VIEFAFFQBFQBBQBRUARUAROAgLs&#10;MwxOfzPg02jHnjKqhd8jPr6pSRE4UgRUEx0JMQjSbK6dgvhxS2Cm3dPZRS01NdS7bSdte/lVKmhs&#10;pJlLFyOUFbvG16QIKAKKgCKgCCgCioAioAgoAmMVgSgcy0zLn0zpCQnUVnuQaNYMODsaq6vVdY1V&#10;BI5o64UP4Qfh1U7ODkRFcz3Ga8MDye7ggzEx5lqZlvvZgy+fITbjgvDsO7gDFIVg9ZyiQG/OGPNY&#10;8Lb5G37gb/gYat49ChoaHncik3F5j+uITUqgnBnFtACa6W4I152H2s11n8i16FyKgCKgCCgCioAi&#10;oAgoAoqAInDkCLClaf3+csrISKcchK5iK1JNisCRIjBqTTQLui3wUt1ec5AyEcYpBucImmAG0dnQ&#10;RANdXZQxdzYFE+KpDjGSs+eUUOuBSupp76DMWTNB00hNpXspeUo+Jefl0qHqGupuaqF0ON+qg0Y3&#10;Ca7jYyCcVq/dYITurPlzKQam03093VS3aRtFI6ZbenERPOkFqa2mjpp3lVJ0ShJlI0j6CUsQ8o0r&#10;MXzwuNCHPB/a6USsWz98J+wu6ESKgCKgCCgCioAioAgoAorAUSHA8kwXvHJz+Nr49DRjacpCtSZF&#10;4EgRGLUmOhAdpJ2/f4Be+uK3qB5ngaMTE2jTL/6byv7xJLVCuF5/18+pbusOeu37P6ZGeLR+7Xt3&#10;Ukd9AwXjYqlm3UZ68YvfoLK//QPCciJVvLiaNtz5MyilB2j9f/yEquAdb9Pd91P91u3UsGkrbb33&#10;91BRR1E7HHqt/tYd9MYv7jHX1Q6B/bUf/pS6mpqo7PF/0r5nX4Qme9T7AEeKjdG4s+AehbMT7ECM&#10;40OzwNwLT921ZXtpb0UltbQewlJHDeMRr0EHKAKKgCKgCCgCioAioAgoAorAsSHAZ597Ojtp75p1&#10;FB0XR0WLz/De4VWIPjZgT9HRo5BAB2CiDUF4y3ZqhvC88Nabafvv/kiTF59uTLMzoYGeduVbacf/&#10;PkQFF5xHMNim8kefogRonPOWLaGOugba9cCDdOZnP0mlf37ICNixEKSboGEuhxAcm5ZqBNTq516i&#10;KZdeTFMvv8SEi2KT8W0QpouvvpKaNm8zAnMGYjE3vr6ZiuHoa/4Hb6BYaL4H3qQwUrxT1dfVQ20N&#10;DcaEnENdtSPE1cHGZsrCzlXpnjKanJVJWbm5xjv3Kfr86GUrAoqAIqAIKAKKgCKgCCgCYx4BFqJb&#10;qmupA+/yebB6jYVC0BzXHPMr1wWORQRGpUJljXEXzK+7YZbdhx2czsYm6kUexJnnmjXrad0dP6Fp&#10;V7yFUqYWUC8O6JdDS4xIykaT29PRQZ0tLdSLvAsCdTc0t/29fZSGQ/xdHZ3UAsGcz0Gv/P7Xqe3A&#10;AXrt9rto98OPm7htnfsPUG97O/Vgvo7qg5SSn0crvvsV2vX3J2j9f/4XHVj3OrGG/LgnCPAD8LC9&#10;4dnnaS007asf+juVl+2jaFwvu8VHN52D65134bmUP2+WOhU77jdAGSoCioAioAgoAoqAIqAIKALH&#10;BwH21dSM46QVsH7NnjGdcnHcVAXo44Ptqcoloiaad216O7tpx2/+QOkLTzNa4wA8VO9++DHjUIvP&#10;NbOQ3cPCMcycAznZtPiz/0pbf/s/VPvGZqp6eQ3FwWSiHxrj1OlFtA18ss5cRLEZaZQKobsf557Z&#10;RLqztZUWffJmqsXDveWX91IivOYdqqymrOVLKBUC914IspOXsRfsAVr1g2/RepiLH4Ame/pFq4gg&#10;lB/PFIRgfgBhrAawUzV1domJB501tZCSoIEuwUT9WC87UGNtdX8f4kEbMxBzYvp4LkN5KQKKgCKg&#10;CCgCioAioAgoAorAMSLA7+sNcCYWhXf8jMICvMNDYXZ8xYdjXKEOH28IRBSi+YJY+xo9KZtmXn8t&#10;TTl7sTGDCEB7HF80hRIKJtPsq66kjb/+DZU++iQlIe5aNgTPySvOpmqYXgcRZzn/sovp9I+8n3bh&#10;oT3wwisUC2E0FnR5ixZQ9nkrKQYBzw9VVtG+F18154/nf/xDFAVT7TSYjC/EuEPQbjcjPjMLrjUQ&#10;smtx9prgtXv22y497ubcvGnQVldP61e/RjOwQTADJunsgby/D577jLAM83Y+I40yn5PWpAgoAoqA&#10;IqAIKAKKgCKgCCgCYxMBtpzd8tJqKl2/kc6/9h2UnJ3lKcHG5nJ1VeMEgcDq1U8MuqTz06RyF7cj&#10;VnI/QlWhyGeVTdm0er3sfIspe2GeHQWBM4rNoVnIHBrNfsJY8Ow3cij7uebeKOwCeXwDJoxVd1sb&#10;RkA+hufvfphTMw9vHKgxNghTjAGsoQdhpdihWEx8fARTjMFLM1zt65N2t81b9+7nX6L25laa99YL&#10;KQ7CPK9xOElZxtp1uzw8YmRJaLhVeHCZ27kuObdJctuEh9ALnV23y9zPdUn2eG6z+bt9fv3Cyx7n&#10;0nFdkvCUuuT2GqUsOdPY80hd5vTjaY8Ves5ljJQ55yT8vZr3V/jafdJm03FZ5nNpI7XbY12edt3m&#10;a7fLevz6R9Nn83LXyuOljelkDpuvlP34SJvwkPHSLrnw8OuXNQit5DJG6pK7PFw66fdrl7nsPqaX&#10;dplDcpuO24S39HNu0/jxkn67T+aT3OZnl6Xfzu1+LgtfKUu/PWY0NO544cM58+IkfOzc6/H+ypzS&#10;Fm6c0Lq5O1bqkea055Ixkksf14WP9EmbXbfL7ljus9cstMKXc0nhxgoN56OhExp7Hnsd9rw2b+Hv&#10;jnNppJ/bbV7uHG7dj7/LW+rhrkFobH7SZo+z22Sddr+sz6aTMuf2dUrd7nfHu3123S3Letx2rgtf&#10;ye02KXMu67N58RhJ0u7XxjTSbtNJ2e2Xtbi5S8d1v2TPJTyYzq9d+iUXOntt9hw2ndDa/VzmsX5z&#10;CZ3dx23CU3K7LVKZ+yPNxzSS/OaWPr9ccLDXxnR+fITW7fcbK7Q2H5vOLrvrcse4/Vx3MeE2m6fN&#10;g/v8kk0Tbmw4OrlOrAiyRmfLIdr94ism8k/JyrO9o6BmuPCw1+Feg70GpgtVt9vtss3bbucyp0jz&#10;eVTeX3sMt0jdpglVHsYk9DXIWOEraws1lumkzy4LH7/c5e1HI/NKn9SPZC53Hnss8/Xj6dcua5B8&#10;mO+ozkTzREEIyhIfmjWxJl4zt7EAPaihjUmIM3S8rgBo2Ks197OQbZYFQdoby7nXZuosdEOry47C&#10;jLMwlFlg5z4zDhUjQPM8+MeOyaKNdvj4aoKjoV2vg8v7zW9sobw5s8xa2HRbkyKgCCgCioAioAgo&#10;AoqAIqAIjB8EjNwCS9LVjz5BrfCxVABBktsAAEAASURBVLJiqRfVR+Sg8XMputIxiMAohWiWXYef&#10;OFNGXXJzXYP1ITqmt/8xkWny2oVOctMtPA1Dnzk9IjOvPW6Q/LCMPzx8bpm12V7Zq3PbUIKwzsI+&#10;09Tt3U/N5RU0C2ew0wvyQMK7FJoUAUVAEVAEFAFFQBFQBBQBReCkIzD4bs/v8nwEM1zi9/uKXaXU&#10;geg6MxbON46MB0ZYl4YbrX2KQHgERnUmOjyLsdlrHAbA4VjLwTrajTjVWXmTqGB2CXyQQcuND15C&#10;aqox8ejt6qa6A1VUjjBaAXgQj01MpJkrlyHMVnIEU/Gxed26KkVAEVAEFAFFQBFQBBQBRWAiIWCU&#10;YrBiZWfHnW2HjHIsCmed4+B7iVVerOrj46LscZsVbaw8q0NkHfajVLLkTMqdLd64VUE2kZ6Lk3kt&#10;E06IZuE5ij2Kd3fRS/AgHtvdTS3wJk6ob0NIrJyMdEqAoJxWVEixMN9urauj2r3l1NbVRQvgNC0V&#10;GugExK5Wt/cn87HUuRUBReCURoA1DXhZGhiMvGCsh9iTKnxlREoBDkUojiANH67j6A9bRoVJJlwi&#10;+4/sD39MiPnj7WwEJ7OuMOz5dynAPj2s82vm2iKtCRgEojyfI/yKOIAoF8c7GW3O4NEpjpQR0WEm&#10;Y8oY2IkNzHp77Bb/MsbyS++o5gEHb218/R64/ILsjQ2PA6+PX6B5lHm5NtcV+WgWP3OMNyd+Dsxz&#10;ZGr6RxFQBE44AvjwRvH3HzTH/Fk+hDC7bQfraW/pHupF6Nt2vNunZ2ZQ0Wlzqaenx4Sh7eMQuvm5&#10;lJKZSV3tHXQAxzOTObLOWafDv1Hk74ATfo064bhGwPklHNfXYkyyu3HmYS92ndqqqigRP4jZONu8&#10;ZO5saoMpRww+TEk4T90BB2ivPvUs5WVlUgPiXS9evpSyiqfB4UCCAcB44h7fUOjqFQFFQBEYnwhA&#10;+Olra6duWBHFI6IDC109TU3U29JK8VMKcE2eQHXYxeGFiwXTdmyKxhfmm6gKffiu76oqp7i8yRQV&#10;FxNyKAvFHeWVFISzypisDMQx9JvD893RXrafqA/hHFnYYuEMY+MLp4B/LPj7jIMA3QOnNt2IMIG3&#10;QW/Z2OiNn4ox8O0R6nJ4TZ0I89iH8JHMN4DoFAkIE2mEQr95DgMkcgMLjT3AtQvzBLD0aISejMvL&#10;Db1Zgcn7u3qoc9cew5x9n7DQzRsEfD1mI8IHAiZmobYPll/tO0spOi2F4nInGW1RqFXyxkM3ImX0&#10;4B+vk/EYQIiaYFoaxU/G2FAvxMCmA89AP37b5X5EY/M8DhFGwplxsuDdhRf0XmysswfTmNwcisWz&#10;MJqNm1DXoO2KgCJw5AjwdwXHdO5F2Nw2fPd3trRQI45blu3D5xqC8SQouzKLplIPNlUD+B7Y//ob&#10;VAp/RnNnTKcafF/EwDlxNrxv90CJFo/v5fyF87zvmuP0vXnkV6QjJioCE0aI5h3rRrykHID7+uqq&#10;GsqYlEULEUM6zphl91MKfhAXveVC86Pahx/9Apx7Zg/gCenplISdLOM53Lw48RsAv6ZoUgQUAUVA&#10;ETixCCAiQwwshHZtogM//BmV/PJOis5KohaEP6x//Gkq+fHtRpgS4cheG5+N621rpX2f/TKl4bs+&#10;/5YPUU99A5V94RtUfOd3EY4xzwjZ9hgps4BaedcvKfHMhZT/L++FAAbrJSexUNfb1kkVd/6c+mpq&#10;aKCugQL47Qikp9L0b3+Z4g3/wzUdUeDdig3cA1/5rgkVaWRMbNjO+P7XPUESguHhibW9MVT1699S&#10;26vrKIg5WJiedNONlHPVFRDiQ0iqhzMK2cLXw5sMFd//MbVv2wkhHa8DsM4q+uptlDSr2Bcr3jjo&#10;aayl/d/+AQ0gmsZAfRMFcrIoCkLtjO99jWJiksxvqd+kLAh3lFdQ2W1fo9RVK6noM/+KkB6H4+WN&#10;5U2DOGp8eQ0d/P0DFAVBn/C73Q9hOOPiVTTllptooAtCsptY0MZLdfk3/4N6sAkTlZBgtE8Z11xJ&#10;BTdehzHd7ghT57V1VeG6vvND6uF7C0uGWLyEF33ny8gzVSPti5o2KgLHGQG8egfxHdOBz3s94jlz&#10;3gDhuAZa5+lT8ql4ZjH8FeXjOGYKJfJ3L6bvgRVpMzYBpy9dbDbqCvG91lRxgCr27KNoCNCz4Egs&#10;OYvDWYW3MDrOV6LsThEEJoQQzbtW/fhxXPPYUxSHH8MleIFKxo86B1TvE/M/7CwPkPchYvrMqYVG&#10;Vuadae/DpcLzKfLM62UqAorAmEfAvE3Blo+/t/HdzJpIbJRGTOwkEkPrfvMHaK3zKQVWRgGYQPPL&#10;VkiN7yDTgPxWhJiEhbNoFn5v/5rRkO790rdoym2fosQZ06FRjvUVOodYgXcctOPFv/6xt0cLjUgQ&#10;wnUk0+kBaFMzr3kbTf7QDdT49HNU9eNfUSzMFDMuOJf6cUTpmBI2HXqaW6gdAv60H36b4mGNVX3P&#10;fdTX3GxeRv3EdF5vbE42lfzih9S+u4wqIKwWYWwsXmijEV0jpHYYN4BDRdbecz9N+sB7qeXZl6l5&#10;zTpKX7YY1+Ev2PL1ZV9yPmW95QKzmdBbVU2FX7sNwnR/xGsfgGln3qc/QennrcC7QZexUuN3hFCJ&#10;hejO3Xuop7qaSv77P80c1f99Pywi2swmgR8WoXhpuyKgCBwdAnwUc/PLr1JX7UGzwVcJC9IFpy+g&#10;nLmzaMqsmcb6JyY+zmyMyXt7EJt/WbDQ8Ux0MC++a1Jh5VJ4+kJzHCQIQVoF6KO7HzoqMgITQojm&#10;y2SHYVOgbe7Hj2EyzNFMfOlQ5l54m+o3u//m1SoySkqhCCgCioAicGIRwGbnESf+zk9OoiwInc1P&#10;PUfxcCRz2PndUExHMx9oYmCKPNDTbcyro1NSUE+LKNSxkNYLrXj1vffjJQ/XhQ2B3OuuxtjUsCbG&#10;vNRgIkzMcQwp89KLqO4vf6M+nAs0OwWhruMI2lnbHQUfIQcfeBCm3OkUP3M6pSzG2UEIod5b6eHM&#10;WIPN1xwDZz68uRELrVAsMPHGHE7vtWCjG0JxH45bxUGTFExKoD68IIdOwAiSaxTM6/n6A3hxDmCj&#10;Ihbm5v3tnSG13cKPN8qbnniaOnbuNlYFyWcspIxVK0KfKedNDVwPHweoxgYMW7alIJZswrSpxmIt&#10;FBYyn+aKgCJwbAhwKNzKzVtp38ZNNAUbk8VwBDY3Lo6SYRHCiTfoeEO1z/heGP5tYAdi3mYkb3V5&#10;7SxYwyxmcJxugRkg9M+bgsAotvbflHmPK1M2xY7Dj3L2zBm0Y8t2qoXTAT6rpUkRUAQUAUVg/CEg&#10;IQzZxNg4l+KXopCboiOvbwDmgGkrzoaZdRo1vfCKOcJjBNeRZEddMy9zvBZ+eeMXu1Gui9fP5/kG&#10;cN57gM85+5679l+W9xrIL4jDL4/+lKNv5fPFcTDFLvj8v3maWph21/78v6n5+VeMZj0cJ/u67XKo&#10;MXxevOGRJ4xAypsaCfPm0ME//Z85K873N2QyL8ge1gZvaKHl2Qg5ZhCjAXjwZbz72ewcmwLhkOMN&#10;gGRovPL+9SM0gDEs4B+446fUvmevOZMfei7tUQQUgWNFgDfmerDBtg/HSthMe955KyljSgHMsDON&#10;wos1yeZzj++D0SQjWPN3xyjpR8NTaRQBPwQmiCbae7lg87jZ8LrNDlJ4F1uTIqAIKAKKwDhDAC8+&#10;QT7LerCBGh59itJhutz40KPQFKZAhuTv+ghf7njhCkJzm/WOy2nvLZ+maIQzHJUQ/Sa+cLGmJBpm&#10;0AWf/OjQzWDNy2gE8H4It30Q7Nicuwdn/YLQGLNAeayJN5rZcVfL8y9R7odvpBi8vO7CJnQva4jx&#10;UjuqNMp18BljNo3ur62j6h/9DKzBn49boY1N5CPeU17MKOdiXvzynIH7nzFozs1nufvDeDZnwZ4d&#10;nnVs30n5t95s1rX7ls96Wm/zzPECNCkCisDxRoCtRvrw2dzz6lpKS0mimRCgg9BAuxrn4z2v8lME&#10;jgcCE0SI9qDgF5Xy6hrKhjdu/mBqUgQUAUVAERhPCMDsl7WC82ZT7iduoppf3UsH7/9fCKBw8vTv&#10;H4dWGmekIZCFTBCeOIxJf0cHpS09gyZ97ENU9+e/jUoAG4AgNWrRlOfgs7yj1SaDd1dFJe288WPe&#10;0iE4Fod1LMZkcK4Fc+b6vz5MTTBN72ttpZz3vZvS4JQr3PnekNi4HbjYKLysdu4qo90f/TcKQFvM&#10;9QScP5TQYu6QkXXcC1gIRNL2iEOxemwCFP/oOxSXP9mYwpdDmK554CEq+tRH4fArzD3FpOwBne/P&#10;aBM7iquCY7qan99jnodMOBbLh2OxcLhFwWy8dc0Gan7mRfMc8Nnv2Mk5o7aAGO3alE4RUAQ8BPj7&#10;nB1CtuIMdAc27yaVzDBRcjzzbEVJERj7CARWr35i8L3BT+jkLrvdfsWw2/lCpY/bpcztfnTSJnR+&#10;dbePeXHidplDxnETPKfCCcuGJ5+hdLi3n7Z8CcVCm8Gm3l6yaIfW57bZfGV+Hu3S2W1CJ2PtPi67&#10;Sei53eUrPOx2ppNr5jIn4SH0XuswLlz36xM6ezy32fzdPr9+WZ89zqXjuiThKXXJ7TVKWXKmseeR&#10;uszpx9MeK/Scyxgpc85J+Hs176/wtfukzabjsszn0kZqt8e6PO26zddul/X49Y+mz+blrpXHSxvT&#10;yRw2Xyn78ZE24SHjpV1y4eHXL2sQWslljNQld3m4dNLv1y5z2X1ML+0yh+Q2HbcJb+nn3Kbx4yX9&#10;dp/MJ7nNzy5Lv53b/VwWvlKWfnvMaGjc8cKHc+bFSfjYudfj/ZU5pS3cOKFFju9z1h62lZaZUEVx&#10;CFFlvCRDwB5OzpyoDoW4QpzQaPwOsEDdXrbPeOb2QlDJaFkH1zEQ/3dAyOUQV7EQ2MMKxzB14njN&#10;7fsqPL74nYFK2eMzhMsgX67DXLm3GWGksMFrtKk8NV4e+bytF+KKG/ha7IQ2YGCHuEIQVErCmWUg&#10;Myi48jhOPFZ4uLkh8Pnj0bE2ugdr6zxQaVhwiKsEnFn2Yj4LXx5urw9j8eLLIaQ6D1RRAoe2YnN7&#10;oykWOmsdg7SMbyIsxcw187Uhiga/LMfn5w2OtcbY8wGrrpqDWFOvQ+uzLh6HdXSUHzDrY1hYyGct&#10;e5wRiHkO/mcn7zpNiCtoyrvxj2niJud6z5xxOCfXZY/jssvL7Q81TsZ6cw/jy/xkjPB2aWSszOXS&#10;c7u02bTSZs/h9kufm7t0XPdLodbs1x5qDlmny1/opV14Sp1zHivtUrb52X1MLzwlt9silblf5rDL&#10;9nzcLslvbunzy4WPvTam8+MjtG6/31ihtfnYdHbZXZc7xu3nOvO36bhtmGcUvnNYydWL71D+TLfC&#10;Gmb7S6vhyiKJSs4/1xzNHLbQEV5+axa+nPvRyRjul+Sui9ulTWg4F3522eY3fD3eKKlLzq122aMa&#10;SSs0nEeazxvp/WW+nGQ9Uvdaw/+VMUzlrs+vznSytlBj7XF2mceGSkzHSXh7tZF/3T6pyzpGM5c7&#10;jz3Wnj9S+8iVDT8z+DWeMEI0rjGIl4zN2O0u311KF15/LcXC/I/DWHkJF4sPLt8z/q3Ha4j3mz+E&#10;jdwQO5dOAZjr9k1x626fjLdzoeE2ly/XZX53jEsr411+UhdewifUeO6357THy1i3X3jZ7S4fGSvt&#10;dl3K9hqlLDnT2PNIXeaUdQovu1/a7PF22e2XOufCV+jtNpuOy0wj65E+qUvu185tMlb6/XJ7DXa/&#10;3xqlfzR9Qsu5rEPmknW7fOy6lP34SJvLV9olFx4yr7Rzzn2h2m06Kbu0wtvt92uXuey+cGu36Zi/&#10;Oze32TR+vKTf7uM2u858/JJLJ7xsWuHDbVyWFGpsKBoeZ/cJH85lXpnLzl06m0e4cYevLwqOr1iY&#10;HOjHmTgIXCOT/5ws0BlNKgu2GMtxpvvhMGrkF76sgzl6fIwDMvw4ePPYax45qzyfw/MwL3vtQj+8&#10;PnOuG+bbw7hBTh9ak4yVcZx76+O4y4EAj+MELfsIk2SPRtbvn3sjD/8rc0Lbjc0K8SFiQj3yukyS&#10;9XPFxmNwLJoMtkNrEp5ML2Wh5fsAk+qhawbHQTyG8XbGMJvBZNbHz8HQ2piWk8+6uNXgxn38D/cU&#10;FgPDz4+MRZdJHg0XeU2MByfvmePNEVmXaXb+uLyc7hHrc/uEr+Tc75a5TdbHuSR7Xmn3a2N6abfp&#10;pOz2y/xu7tJx3S/ZcwkPpvNrl37Jhc5emz2HTSe0dj+XeazfXEJn93Gb8JTcbotU5v5I8zGNJL+5&#10;pc8vFxzstTGdHx+hdfv9xgqtzcems8vuutwxbj/XXUy4DaEL8bni75cGbHDx57GzpZneWL2OJmPT&#10;8gDCBa68/C2UwWECsfE58hrt9djze3z57/Cc9rVJ2aPw/rrjuVXabDr3Guw1yBibv/RL7kcj/F0a&#10;bo80n4zlnMdzkvml7rWG/ytjmMpeR6g6t8vaQo21+dhlHhsqyZqFtx+d2yd1Wcdo5nLnscfynH48&#10;/drd9Q3zHb19lMtjDNb5w5cHU7QW7GzteHU9lSw9k2JxNo5h4sDtHE/uEHa0myqrKG/+3EFNtYAx&#10;Bi9Il6QIKAKKwCmMwPAm6OhBYCdSQy8YEIpHCp6h+bBWZPQJQpk9T4SB/Ns08uWQB8gPeujBLDTi&#10;CgYJRvPSEJpXqB5vbSI4h6LyaR/CdhTrGqId5uMJtaP7/R0WtIfHhyvxvfQ4uy9J4UbhtRIbNWGP&#10;C4Qfrr2KgCLggwBHy6mDtUvtjt1UuXcfdSPc3DRY4mQhFG028vlvvRhm3GFC5Pnw1CZFYCwgMKGE&#10;aDbdy8J5qwUXnkcv/u1R6sNO15RFCyizaCodhJfNamioy3bt8XymQFsx/awz1HnBWHgKdQ2KgCKg&#10;CCgCioAioAgoAhMOAT6CshZWopVwjHjltVch1HsfJaSlUwaO3XD8eN5PZO20JkVgvCEwoYRoBr8P&#10;O/fJ2Zl03lVX0IFN26h62w6qKd1LW97YTPMQVmP20rOos7mZWiurqaOkheKTk825ufF243S9ioAi&#10;oAgoAoqAIqAIKAKKwFhFIIijFbXwbREF7fOFb7uMJsNpJFu/sPDcJ04iVX4eq7dP1xUBgTABGiOM&#10;HMPd/fhgJqSnw1X+CsqeUUx9cIByzmWX0Mxzl9PcZUtoxvx5VHuwjna9vmkMX4UuTRFQBBQBRUAR&#10;UAQUAUVAERiHCMCPQQ/itTfsK0ekgTjKK54ORVev+ecdbxmH16RLVgQsBCacJlqujT1ysvOwSSXF&#10;lD4lHxrnJJyLDuID3WliYSYgnEcsn9PCjpgmRUARUAQUAUVAEVAEFAFFQBE4PggE8c5dg+gIVRCi&#10;F529mOLwHt7fdyS+J47POpSLIvBmITBhhWgGTOJXsgDN2umasv3UCucG1bv30Mz5c2j6kjPZeetI&#10;p61vFtLKVxFQBBQBRUARUAQUAUVAEZjgCLDSiuM/7127nlKhyJo0uwRm3EfhwHCC46SXN74RmNBC&#10;NN8aDsHR2dxC5RveoC2btlIhXOif9863UVxaGlzuRw0J2uP7NurqFQFFQBFQBBQBRUARUAQUgROH&#10;AIfv43dpTsZJGCw82VMYOwqrhwY6KS6Oik9fiJdxvG8fFqbQDNM/isC4RWDCCtG8C8Yf2NptO2nD&#10;q+soIymBzobX7rT8PJyXTjWODURTPW7vni5cEVAEFAFFQBFQBBQBRUAROKEIBIjNtev37aeGqhoz&#10;c2ZeLqXn58P7dj/Vl+6hxv3lVIgoOOzst18F6BN6d3SyE4PAhBOiA7DPZgG6rb6etq3fSF34cBcW&#10;FlAxYkbHJSJmNPqHP8yR43SemNugsygCioAioAgoAoqAIqAIKAJjGwHWPEfB6/aOta9TJSLf9Pb2&#10;4FxkgKr3lFE0NM9pOEK5b38FTZtZTGmIBa1OxMb2/dTVHT0CE0qIDsJ0u6OlhfZu3EwdBw9SW0cX&#10;lSxfSjkQoqPhSIzPRav2+egfFh2pCCgCioAioAgoAoqAInBqIhAMRlMTzjpXb99F9fAxlIvQsYXT&#10;iwwYFXAi1lJ+AMqqKErNyaaixWdSdGzMoANfVVqdmk/MxL7qCSFEi3aZz180YCdsD0y4p8wpocXn&#10;nkbJ+CD3wRsgC9CaFAFFQBFQBBQBRUARUAQUAUXgyBBgAboTiqotz71IzfUNtPQtFyKM7PQh5dTs&#10;rAzqP30B9eNcNJt6s+dejYBzZBgr9fhCYPwL0YPm2aXrXqcd61+neQvm06p3X0WJGRnGdNuYmZh7&#10;ortg4+vR1NUqAoqAIqAIKAKKgCKgCJxUBPCeHR0TTY3VtbTzhZcpryCfzrj4AopLTTExn0esDcIz&#10;XIjhP6RBJ2MojCDRiiIwURAY90I0PtvU3dFJrTW15ix0/oK5RoDmgO4DA6p9nigPql6HIqAIKAKK&#10;gCKgCCgCisCJQyAQFaDe7h5q2LuPShHlphsv3UUIDxsFoXrYv5C1HiM4i9CsyisLGS1OQATGvRDN&#10;bvQT0lIpq3AKdba1UQ8E6v40jUU3AZ9VvSRFQBFQBBQBRUARUAQUgROAAB+VhG027XhlDe2Co94z&#10;V5xNU846nQJwKuYrQJ+ANekUisBYQsAL7jaWVnQEazEfcNDzh3nKvNnUgw/79tfWI0Id/tMNsCNA&#10;UkkVAUVAEVAEFAFFQBFQBBQBhHWGWXYf3q33rFlLBAXVssvfQvk478xeuVl5pUkRUATwORk3IAxK&#10;xVFRQWIv3Bzgvbe72+TscTs6Po4K4SWQoImu3bnbtPOXgCZFQBFQBBQBRUARUAQUAUVAEYiEAJRQ&#10;MOHuPnSIdry8hrYi2s30ZUsoH4oq9rSt4aoi4af9pxIC48KcmwVmqJvhmiBAdXCf39nUTD2IS1e2&#10;ew+tfOvFFJuSbLwDFs6aSc2VVfTaP5+n+a2HKBXOD9Jzc3A/4eRAN85Opedar1URUAQUAUVAEVAE&#10;FAFF4AgQCELTfGDHblr31LNUPG0qrbrm7ZSUlUV9Pb3goi/SRwClkp4CCIx5IZqDuteWV1DZuo2U&#10;nZlOm7fuoMykREpJSqLeZrjaf/EVOuOyi42QHIsA7yUrllLi5m20b9sOaoW37oVnLqK8BadRMAY7&#10;aCpJnwKPtF6iIqAIKAKKgCKgCCgCisCoEYC1Z1Qwiur37qfardupqKSYpsJ8OyUnR88/jxpEJTzV&#10;EBjjQnTAmI7shTlJG2LTJcfG0pnLl+JDnWXOPcdVHIDp9i5qgnY6c1qRcbWfnJ5Oc89bSQUIBs/e&#10;BHdv3koVtXW07K0XmgDwKkifao+4Xq8ioAgoAoqAIqAIKAKKwOEIwMYTyqoovFVX7iylNY8/TWdf&#10;tIryYL7NMZ7VgdjhiGmLIiAIjGkhms1K6rArtheC8rmXXkI5JTPMhz0I1/psVZI+JY+yM6CdfuEV&#10;KoT59vT588yHnp0hpOVNpg5oqpPi4ymvqJACOB/d36chr+TGa64IKAKKgCKgCCgCioAiMP4REEe7&#10;w1ci3nUlH+wJQFyG1pndDLFSKQA/Q20NjbTh6WcpCcL0wpXLaPKcWUZ4VuPNYTS1pAj4ITBmhWj+&#10;kHd1dFDTvnJaBJOSjKlTjFMD3hXr7+UQVvjw48sgq3gaBaGprtmxiwpnzqB+tMfExVIXvAk27q+g&#10;VJzlyJ1epN4E/e6+tikCioAioAgoAoqAIqAIjDkEWEN8uHAs55IHhWMWhqEx7unsMrRReHfuQz2I&#10;sf0sBeP/KDgKM23GXLvcKJg6e3ooIS7O0DRW11BHyyGasWwx5c2FAI3xKkCPucdBFzQGERizQrTZ&#10;JsMHeX/ZfsqYnEPxycmHaZIHBvqNZvr0i86jXfAi+MKfH8RZ6USKQtzoQjhE6GxtpVzsqMUmJhw2&#10;dgzeC12SIqAIKAKKgCKgCCgCisAphAArhNj/z9BxQyMfB6gTxxjb4UjXONcFHiw+D4rOw+hAaO6F&#10;AH1wVym1tbdTR1cXTcrKpJq6ekrFezML0wcbm6hgUg41NDfTABRRSRCet+/ZS3OKi6ixuZWCKSl0&#10;0Q3vIkLkGxa2zUTDM2hJEVAEQiAwdoXogQDONJdTLEy3J82YHmL5ODON7bJEaJsLEQC+ffVrFJMQ&#10;T604D70ZYzvxbTNftdAhsNNmRUARUAQUAUVAEVAEFIGThQCHbG2tOUh74b8nMTHRvNN2d/dQSkoS&#10;bYGT3HgIvclQDpVVVNIsKIcqD9aZpeZPyqadZeVUmJdL8QjxGpeaAivMOOqDmM1HHmPj4mG9GUus&#10;mY7DsUZu4/pkRLHJgkA989wVg5rqAUpITSVi57ssQPuL6icLHp1XERjTCIxZIZrj1NVVVlMndtiy&#10;J+fiYy0mLIfj2d/bC231JFr29svNNl1bXQPVw9lYCr5coobi2h22f3c4I21RBBQBRUARUAQUAUVA&#10;EVAE3mQEWICug3C84YlnqAVa56kFedQDM+u6xmYqwvtrUWEBHOlmQ64doGwIvzGgz5hRjFUNUBB+&#10;ftKnTzMa7BgIyVnTp0JgZvdgiAgL+pkos7UmvzmzlptNtNk0PArjRqqz2YEvQsgaARrEmhQBRWDU&#10;CJx0Ido4OMCHmj/4RkzGh984AEPOzg0aq6uprrSM8hbOFwrfixvox2h8QTCXJHzpJOdOMl8K/OWg&#10;SRFQBBQBRUARUAQUAUVAETjZCPCrajA6BhroWtq/Zh3lwPntuYtPhwDda15j+b24D45w46GBjsU/&#10;fr/lNmPujbHmTde88qKN35zxPwvJnLgOt2HmL8TnwTLGsPCMVqEzg8wI773ZkaxNj/5RBBSB8Aic&#10;XCEaO2U9nZ3UDI2zfLDjUpIpjQVg7KCxdrkAptwb175OKVMKKDkzw+yYhbwkCN6czO7bkFlKSGrt&#10;UAQUAUVAEVAEFAFFQBFQBE4IAqwV7sW55codu+mNF1fTvDMWUtGZiyDvBih28B2WF2IEYdT7oJke&#10;KeB677nDbVxnQViS9HPdLkvdppUxmisCisDRIHBShWg+q7Fn7Qaq3LWHaurrqbhwClXUN9BlcHCQ&#10;mJ6GnbogZRRNpeTdZdRyoJKSEM5KkyKgCCgCioAioAgoAoqAIjCeEOBwUl1QHG1+5gXqh8OwKbNm&#10;UCGEaNYeDzghWFmfrEkRUATGNgInTYjmM8+H6uqosaqG0hC+atGF51FDxQGKQ3iq3q5ubKwFYNaN&#10;s86I95yGM9FbXltP2dOKKDY5yTNpGdu46uoUAUVAEVAEFAFFQBFQBE5BBMSjNsvCAZhj84nD/u5u&#10;KoMD3LqDB+ms81ZSJhRHeNXVd9pT8PnQS54YCJwkIXoAzg2iqbm2jtrhTGHuiqWUBbPtZHgb3PjY&#10;U1SGuM8LslcZ8xaGecppc6gNAnfdnjIqOB27dvBWqEkRUAQUAUVAEVAEFAFFQBEYSwjw+eUOaJrZ&#10;WRcbVO/a8AbFodTQ0EiZaWl0wTvfQXEIK9UHp7hDYa3G0gXoWhQBRWBUCJwUIZpj4nUdajdOFaIQ&#10;xy4eptt90D5Hw5N2L750+tvazBcLnwlhL4PpcMc/CWbda195jdLgrTAZMfD6VZAe1Q1WIkVAEVAE&#10;FAFFQBFQBBSBNx8B9n5ds3sPbfjncwi7HKRJmZkmTvOkjAzqxnvrtGWLjUVlXy+fddakCCgC4xmB&#10;kyNEw7FCX083dWKnbjriOMdjR4537Pp7+ymdg8NDmB46DgIhOgrx7TLhvXDSvnJqqqjC2eiM8Yy5&#10;rl0RUAQUAUVAEVAEFAFFYAIhwCGrDpbupdVPPE3TZ5dQYkKCEaRnwnQ7GrGc2c9PFOIxmwg0E+i6&#10;9VIUgVMVgRMqRPM5aHa539vdRVW7SonPjKQW5EPrDJMXCMssPKcXTaE6OBprqqzCeZFC09ff20fp&#10;OBs9CWenq0v3wNlYISUisLyawZyqj61etyKgCCgCioAioAgoAmMDAdZAV2zbSbVbttGyi1bR5Nmz&#10;jCm3eU/F+614yjbhWMfGknUVioAicIwIRB3j+FEPj8YOXW9nF9WV7aUdTz9PG15YTYnwtp2KMFbm&#10;mwZ/ooJRaMuARrqXOhBsns+VSOJy/tzZVFVdQ/twZjrKCOTSq7kioAgoAoqAIqAIKAKKgCJwIhEI&#10;QMMcTfVl+2jtU89SxsxiyoUA3dffZ44dmnPREKJZmFbFz4m8LydoLsgm4kSOc1tu8VsBKxMDkHUi&#10;JcOL+eFfuMTzMT9Dz3wtuWnEOHudpjwsX42g08oRIXBCNNH8xbFv01basfENioJ3wgJ4JDz/6isp&#10;NTeHoo1py7CjMHYatq20jJYXT8dDgZvMXcj4DPSO1zdRQlIyFc2bhbjSvLOnSRFQBBQBRUARUAQU&#10;AUVAETjxCAShgd6/ZTvVbttOy99yAU0qmak+e078bThpM3Ic777uHopNTKDutnYoA4MURJQhTzk4&#10;clmsKOxu76Se9nZKhG8ntsLFn5FEqHFTD3xDseKR0zCtqQ79YXm561Cb8SkVjIuj3o4OiktL9Y7E&#10;juAboAFY9HZ3tVMsjhj0wAcVy2UxOGKg6dgQCL/FcWy8zWh+oFpramkdnCxkp6fT3OVnE58PyYSD&#10;sI0vvEIHdu4250SYmG9qXFISzYXGuQ8PWXd7h9lVCUbHUD3OQ3dXVdO8s8+i5Nxc0OLh06QIKAKK&#10;gCKgCCgCioAioAicMAQ8LR6/39ZBA73x2Rcpoxga6FklcIar76Yn7Dac5ImCsbFU+doGeuV7P6IA&#10;jqO+dsdPqQzWCMFYVzhF1G8I0O0NTbTurl/Q63ffR6WIRMSyjZtYechC+Ytf+x7tfPAR2nrfn2jX&#10;Xx+GUjHokpq25opK2vbAg/T8Z75E+158hbpaW41W2iaOwll8pnvuc1+DP6oe2v6nv9Dm+/+EdULY&#10;13RMCLypQjSbGfR2dcHMZS/NnTOL5q5aaUyyo/Cw8e5JG0yzq97YTM2V1cYchs1ekjLTKS13ElXj&#10;i6kTDwObyXQ2N9Pa516kmOxMyp0+1Zh7H9NV62BFQBFQBBQBRUARUAQUAUXgCBFg09kovJsehNVk&#10;xetv0NKLV1HxGQuMCbefBvII2Sv5eEGAzaJx/LTx5TVU8c/njdKPIw2xhthOHJGoF+2v3X4XTVo0&#10;n5bcejPtf+xpKnvm+UFB9nBtdBdCABeds5ymLF9Cu/7ysAmH5pqK89HX/NMXUOHKZdTbeohmv+1y&#10;Ss7J9gkDDE00Nnd6yg9QS8UB6thbTn0th4yVr71OLR85Am+qEM3L4WepAjes4dAhY+7Q19cL2+wB&#10;xIg+SNnZWZQD0+6XH3mMKuHR0OzK4FnqguDd0NJKMTGx1IE40qUvv0rTpk2ledBg886Jnis58hut&#10;IxQBRUARUAQUAUVAEVAEjh4BNsntaG6hAziiWLlpC+XOmU05s2DCDSUQXk6PnrGOHJcI8B2PRezv&#10;Dsgsbfv2Y3PlcI0xC0IckagFjpHTZkynpEnZ8NoeTa179x+mNTYggD6IjZqKJ5+hSmiXC3FMgK0e&#10;cKp+JEag46OufAyWN3ZYqA4pH7Fkj+G1W3ZQR32D/zpHctfaKBB4k4XoAGzvuygRZwWSYafPNxe3&#10;0eQtByq5RHnz59HU0+ZS5frXqRltATwoKYgbXTy1gLpg39+4vwKa6FaaXDKD4sHHfFGN4sKURBFQ&#10;BBQBRUARUAQUAUVAETgeCLAA3dXaRi/AzHbHq+so77Q5EKJLTIhWV745HvMpj7GPwAAE16Qp+ZSY&#10;nwchuhxOj33EKgivrCRMRDQitsDtwnnnvs5OSuCjqbz54iaWlSH0RiMKUcPWHZRZUkzRbHrtyNAj&#10;hkXawGH5C+GCSy69iNIhyLPArenYEfC528fOVDjwFw47FKuprqWZZyzCzgfHf44idsTQ2tFJB6pq&#10;jFB9GkwR8hBT77kH/041e8qoAGeia5taaNOzL1Adgtbnw/whHQ9fHw7Ga1IEFAFFQBFQBBQBRUAR&#10;UAROFAKsCWQNdOlLr9A0hFldBBPunBnFUAqpBvpE3YMxOQ+E5l6cMy5YfDplLV0MjfPhcgorEGPi&#10;42nJ5z5FFTiauuZrt1PusiU0460XmvPPfnbV/eCbvWgBLf/e16j0j3+lqjVrEWM8hC9o1jJDsx02&#10;sQCONfSxtpoFfTzPmo4dgcDq1U8M7m2wjthNZjvEarS3QVx66TO6ZjMmKhhN5TB32bthE0VDizwV&#10;O3ZZiPXM5ty7Xn2NunF4fuHF55uHix+yna+tp/q9+2jKgvnQQJdTZ1MzTT9joTGVGd6tkTVJbi3v&#10;sKKsiTvs9Uq72yZrl1wYunQ2P5uXXZaxbi40Ng8uc7vMa89n93GZk/AQeq91eDzX/fqEzh7PbTK3&#10;lDm31+D2S5/dLmOlj+uSZD6pS26vUcqSM43wkvHSJ7nwkdxtt8fbZZteypLbc/3/9t48Sq/jug+8&#10;ve/d6EZ3YwcaS2MjuJPgvknUFluyLTm2bDk+8cSZk5mJJ8lxPOM5yeTEk38yOR4nRyc6Hmec6BzL&#10;8qLFVijbkihRFCUu4L4AJEEQe2NpoNHofd/m96v6bn/3K7xeKKKx9S0SXVV3q3r3ve+9ulW3bqUw&#10;rWuu7alswlUnmiut1q18LStNmlu5Fqd8WfjF4Kys9BrIrzDSaRtWrpaz5ChMZSi/wjVXGVl47YPS&#10;aq48Wtc8lZHSKT4Lrm1ZHOkVrm1obukIU9mKZ25psmQp3uK0Pc2tPFtWvM0tnmWVq2XFW57F0KT8&#10;Koc5ZTGpHJtHTPyrbSpsPj6lTfOUV+sLtWnbUh7NFce6ylGcwmzdllNe4myflVblMtc0H6/SMF8M&#10;ndLYdmw/bLtWtspP+VIaxRNuZaVtpPUs+alsrc93DUpj5SnM8lmY9tPitX+WTsvM7XVq3eJT/hRn&#10;62lZ+5PCWVe5mluYlplr/6ws8mhSeBaMNAq3dFpO8dqXNE/pWM9Kti2VQbosuOI1VzrbN9uGpVNa&#10;i2eZvFltKZ3FEaYyNbcwLQtcaUthQPfJ0RdewrbEatl8z10hsnFc2LEyrRzy22TpCNe6pbFl1UMq&#10;U/kWg8/itXxsT3Vm4Vq2/WHZtq3llEblEa5ybD+UT3EpP+uWZj7e+eiy5Ft6bVdhWmeeXoPtA/Gx&#10;zj3K41hVHsf+4po1rTJ84aKUIjJ3RV1dnFyZvX7y4DmCETx8rkvGunukAavL5I9BkpP2YA8NYctr&#10;BdzEK+pqZRCr1yCUariB522heH20nxnFe+Rij9SsXhVk5vUX243xqSZAc1FqEHNqDJNBtLmqmxpD&#10;HqmyrpEY7Vts71Jay2fLkTL7L+mYVHasFf5NcVrXfiymrbQdy2vbXwhe2LO8frEnfimNaCqIN7wf&#10;UbVfx8b7RgQUG4ELQ+/gsKxFkLD1WGFuxpl601hhZkS6ITxcr/7gaWmB6/bW3btkEDe8CXumwz4A&#10;1UXu4dWHOL20wvosE8CqJFIoPIWxTpzmpGVK6SzMyrLlwJjxR2msDJZtu7Y9i2OZSWVk9XM+XOQu&#10;5Fd52qblt/QWn1VO5Sivwm1dy7b/WtacNLYdrVs9qRzNLa/SM1ceLTNnUvmxFv/Odf2WRsvanpWj&#10;bWmutFq38rWsNGlu5Vqc8mXhF4OzstJrIL/CSKdtWLlazpKjMJWh/ArXXGVk4bUPSqu58mhd81RG&#10;Sqf4LLi2ZXGkV7i2obmlI0xlK565pcmSpXiL0/Y0t/JsWfE2t3iWVa6WFW95FkOT8qsc5pTFpHJs&#10;HjHxr7apsPn4lDbNU16tL9SmbUt5NFcc6ypHcQqzdVtOeYmzfVZalctc03y8SsN8MXRKY9ux/bDt&#10;WtkqP+VLaRRPuJWVtpHWs+SnsrU+3zUojZWnMMtnYdpPi9f+WTotM7fXqXWLT/lTnK2nZe1PCmdd&#10;5WpuYVpmrv2zssijSeFZMNIo3NJpOcVrX9I8pWM9K9m2VAbpsuCK11zpbN9sG5ZOaS2eZfJmtaV0&#10;FkeYytTcwmKZK9DDMDqOYQxbXlMtbXvvhKFUgbFt7vzVedujDE1ZbSsuK1c92L6RLkuO0qb4LF6l&#10;tXIsnS2n/Up5Ujzr6T0gzMq0MojLSpZmPt756PQ6rXxLr3CFaZ15eg22D8Tn6+HcZ6zs0o6h9y1s&#10;05yhm6chhyY905n0IMyBL22PgetmpqaDkcttrhQcDWjKZdLrg5s2LGnSzOuiDRo+y9Hewko02Ck/&#10;n9L+2naycPn2bV/y5bzkS0up7EspohylI151lNVuFj9hyp/FS/xi4aS1KS93gfV/y/TTlHFz8XA1&#10;btwgj2K/QM+Zs+GoqvKeHjmKvQObMJvHByO8pHp65cW/e1I27dgu7ffcHY4JWFlXg03z9ib/NH1w&#10;HteAa8A14BpwDbgGXAOuAdfA4jVQhBVonhJz/IWXowGNMSv3pkYDevFynPLG1cAMPGtnprm/uCh3&#10;PrgaednXzCBghcZrNl0wsnMo8syXuKrMvdnzJtCozLwxPn9f55XnyKCBJTaio5YZPY7GNM+Gbt60&#10;UYZ7e2UbVqMb1nBTPS36GbmAowImcJMbEYU7PBBYwY62vt9kf1ZdA64B14BrwDXgGnANuAaujAa4&#10;qjiK02Ge+tpfyyaMS+nCHU6HyQoEdWW65K24BlwD15gGrogRzWumYUyreGp6Qirr66UKvv7TdIeB&#10;Ef3G0z+RGRyB9fDP/YzU4NirqQVmXa4xHXp3XAOuAdeAa8A14BpwDbgGbgANcNFnFEcWHcMe6A2I&#10;47MdwW/dgL4BbqxfgmvgMmtgSaNzz9VXuhJwdboYkbp5XvSZQ+9LI6Jv8+y0cI70XIwOdw24BlwD&#10;rgHXgGvANeAacA1cdg3ELYgTw8Py9De/LeNY5Lnp0YelHFGN3YX7sivbBboGrnsNXBUjWrXG1en3&#10;X31DqhB9bsOeXfNvilcmz10DrgHXgGvANeAacA24BlwDl1kDCNEkY8Mj0lRVIfXwjCxBQNxpd+G+&#10;zFp2ca6BG0MDV9WI5oupsbZG1ra2zMZQuzHU6lfhGnANuAZcA64B14BrwDVwvWmgGJGMz5y/IGNj&#10;YyGez/XWf++va8A1cGU0cFWNaL6o+geHpOtirxTjiCtPrgHXgGvANeAacA24BlwDroGroQF6SJZW&#10;VUr7zu1SNDERonPzCCFPrgHXgGsg1cBVNaIZa6yktETKeB5aDMWd9s/rrgHXgGvANeAacA24BlwD&#10;roEl1kARxqLTUoktho04PeYcjmIdxvGrDDTm6cbQAM9fLq0oD0eVLTQ5wuN3SysrwjG8ITLyHCoo&#10;KSuLMnF+eDFsmvlocahzoGWgunhOcbZQPnPs58KJ8irmfEZ5jcSzLV47+zqnwQVDrPCaF259uVNc&#10;sejcVHR8YLHjBDd1GjeLk3vVCNhQysDdbkUv92fRr9814BpwDbgGXAOuAdfA1dUAxqSTCH57obcP&#10;poevQl/dm3H5Wi+BMXnh7ffk4pGjUgxjcv29d4Xzv7PsDxqcPcc75Nwb+2X1HbfICkRp13OWbY9o&#10;7J555Q0Z6urGaUPTsnL7VmnctjkzxhNpJ8fH5ej3fyRlMJA3PvogAtZNX2JzFxWXyGDnOblw6Ihs&#10;vP9uGLZcaMxYacSjyTOkj/zgGWnesU1q17QWnEFNW2sMxwmffuU52fTAPdJ96LCMY7//WlxPPCva&#10;XolAJ/aab8U1r8u85kKu5V27YtNrnN3oOXlK3vnhj+WNJ5/C4fUvyf6nfiSnOs7Imc7zcOe+Yl1Z&#10;3nfcr9414BpwDbgGXAOuAdeAayBDA0UyNTmJ81inZMe2LQgshrWmLAMmg9NB164GimCDdL19UN7+&#10;f/+b1K5qleFTZ+TEj58Xwi9JNE5hs5760U/kva/8pZx65vkYtyljPoX87//Vt+Xi/ndwdG+dvPJ/&#10;/QcZ7u7JrV7nJdOgpQG9/7/+qQzD5jm/7xV57xtP5AlMicZs77vvh75OT2UYzzlaTvBMT0zJ21/8&#10;I+k9cTIY20YMrg1HtfX1yVv/z5dk4PRZOQP76+gT3wkr0pYulumFgWt+5tlwzad59LBPIF2qpgRy&#10;RSxXumx3HDwkL33/hzLQ3S2dJ0/LKGb4zsKorq4ok5237ZEi0GTOtCQd9qprwDXgGnANuAZcA64B&#10;14Br4PJqAO6sGIvShfvisZNSs6pFahH41qNzX14tXxVpMID3f/G/SMsDe2XDQ/fKnt/4Vdn68Y9k&#10;rhgXYyV4CMfvnvrJC3LX//a/SsePnpVhrDQTnpVo9PKI3qZd22V0dFQmEZCuMOG5QpT3sziN6NzL&#10;r8meX/+87PrNX5f3/+Kb0n/iVM4FvJCjCHGiSul6TZfdBVIpVs25UJmVaOQXo0+HcWQbXciDO3cG&#10;IZ/7obOdcgoTC3f9zm/Jyad/jMmAi3PKzRCxLEFL786N+z8xOiZDZzqlCccF7H7wPimvrsIk35Rs&#10;xeozXQrKqqrCw8m9KJ5cA64B14BrwDXgGnANuAZcA1dUA0XFcH8dkrNYsaxuWiGrdrTDRXfulcAr&#10;2jdv7ENrYHpsFIZkRXB5pst0aUWJTE2MZ8idCe7Zk30D0nvkuEz298vwhW6paW7KoEVsJxiqF158&#10;Rc7te1m2/sKnpWH9OpkapyFdaADPTExKEZZ7afDSXXxmcirTrdo2whVs/gtP4U/hERFsrKZGab77&#10;dnnnD/4zJhHuTbs129zQhYsy1Y9rPnpcpgYGMXFwQWrwO/A0twaWfCWaD0v/uS45eOAdWQvXmDq4&#10;UZTBiK6sqwt7ESoQwIEzJb4KPfdNcoxrwDXgGnANuAZcA64B18DSaYDbCs8fOSb92I/air2t1Ssa&#10;fGy6dOq+4pLbfvHn5fzrb8nA2XPS8cxzcuz7T8P+SNcSYfjCJnnny1+Vpp3t0oD9zY3tW+WdP/mL&#10;AM/q9PjIqDTdeZts+cWfk54Db8sQnp/CYHQwgmEwr8RKNY3SDrR74qlnZBUWFWvWri7Yx6zyafxO&#10;Qu740BD+DcMozzL2I/XU+MTcxjgMb7qRr2jbKHWb22QSi5qZZwrDUH/3K38hTZg4aoCttgI5dYDo&#10;z2ikcDJA++g51PObv/kP/m1UxFxK+nBwGscVtbUyidm9UbgG1K9uDVHxZji7x1mVzJkV26Yt6y1T&#10;mOYKny/Pok1hWtdc5aV1wlOYrduyysjKUzqta255FgOzNLZMOWk9haX4+eoWZ8upTNbnS5ZXy5qT&#10;z5ZtPYVrGync1m15LnqF27YsLC2rTM0Vr3XNUzjrKU5pbL4QzXz4+XBZbVj6ucrks7gsOQpTOs0V&#10;nuZz4eeCp/ysL0Q7F17hmqtsrWuu8Kx8IRrFa25lKGyu3NLackpvcSwrPi3b+mJoLD3LWUnlpLml&#10;VVwWTHEL5ZZXyymPwpkrLi1bGi1b2vlgirO55bVl0mhdc8tn8Wn5g9Kp/LnyVJ7WU3qFa6541m3Z&#10;1hWe5lk0hM2VUn6tW/rFwFIarWtu5Wk5xaV10mXBlH++fCE+xWue1ZbiNE/by4IvBJsPr7g013YV&#10;rvWsXGk0Vxqtz5WTTnHKY/P5cCmv0mo+l5yI58rk+OCgPPed74fI3JtuuRlu3FNgsvy2/EHam6tt&#10;C0/Lti1bVjoLs+UUn+Lmqlu4Las8m8+Ht7i5ypRlcVa2LSuN5oqbq27htgw+2BzNu7cHV+vTMGCH&#10;jp+U1Qi2VdnYkNghXPktloGO07Jm752y9VOPB5dvumy33nqzMVajfLpdD3V2IajXKtn2c38Pe5AH&#10;pOe9w9J88+4CucEWaqiXJsBP/O2TwY695R//OjxxKyHTejvElWcau6PnzssQ9jJ3vb5fitB+PQJ9&#10;5QOC5VaoYUMNXrggzbfskeqVjQZPDXMf9oSM4MzzjY89JCVYtCzBImbLTTtzdEZHMKIHsE989d13&#10;hGuewqo5V9hbb7PXrPpnbnjnLFv6rLKVkeJTnNY1J70tp/y2rnSaK07rmi8EV7zm0PC+fU/m7l4q&#10;hEREWXjhjVYxMVcc6bVMDBrB7N4gHobnsKF9PW7eLQ/dL9Nw544vqEjDv3k+K8O2rzSKT3FBiPlT&#10;2I88QuGWnzArV2nIldJZmNIpr8WxnCalJzyVqzIsnHTaN5aZVIbSR2i+/6xn4ZTO8hNm5ae4LLz2&#10;z/KldKxrUpla19z2Ucuak8a2o3VtM0um5VV65sqjZeZMKj/W4l+Va3EKs3Qsa3sp7UJwy5vKtHUr&#10;18K1P1n4xeCsrLSv5FcY6bQNK1fLWXIUpjKUX+Gaq4wsvPZBaTVXHq1rnspI6RSfBde2LI70Ctc2&#10;NLd0hKlsxTO3NFmyFG9x2p7mVp4tK97mFs+yytWy4i3PYmhSfpXDnLKYVI7NIyb+1TYVNh+f0qZ5&#10;yqv1hdq0bSmP5opjXeUoTmG2bsspL3G2z0qrcplrmo9XaZgvhk5pbDu2H7ZdK1vlp3wpjeIJt7LS&#10;NtJ6lvxUttbnuwalsfIUZvksTPtp8do/S6dl5vY6tW7xKX+Ks/W0rP1J4ayrXM0tTMvMtX9WFnk0&#10;KTwLRhqFWzotp3jtS5qndKxnJduWyiBdFlzxmiud7Zttw9IprcWzTN6stpTO4ghTmQihBCN6BEGY&#10;Dv/4OalvbZWNMKBgaYBG+6O0ysd8ofZIoymrbcVl5Vntki5LjtKmeNtnxSmtlWPpbJk8NqU8Fqfl&#10;VCeEW5lWhvKkuaWZj3c+Or1OK5t73uFGDaOVdgkN25kpBJG7JMXjoLjFlCvIjNlEw3p6cgKUen15&#10;+UFmTlZxaVkwUGcumYCJjRSV0CbC/mV0nZG14zZWlUmaWCZNiBXFIHeABW/dsOh46TUz0jivI29g&#10;x7bCXxjHxE/DmKbXL13D43UQm78Gdij0ndeBNougp/lo87zp/bEyTT8Kiuk1FCBzFasTgrSu8m27&#10;WfyEpe1YXuKzZGbBCbMpL3fJ3blDs7gp1SubZMOWNpnp65eLp07LUA+j12EzPDfE42H25BpwDbgG&#10;XAOuAdeAa8A14Bq40hqgAUL37aa2TXII2w/7zpwNY9Qr3Q9vb2k1MA0Dkfc65DBi50o0NGnkwpIM&#10;OenzhmMh1ywtwCq/kCJfm5lC21jlDXTzxIEKfQxu2jBq0d+5vXZnIG8824Bms7C/poMrOCcMsHg5&#10;73VAN7PXzD7qpEG+/14q1EC6GaAQe5lqnEFhRLg1OMfshwjpPgJDugOu3Xfdtzf46tevXyutOIMt&#10;HCtwmdp0Ma4B14BrwDXgGnANuAZcA66BxWiAK2/BaJqcjmt0unC1GGancQ24BpadBq6IEU2t0n27&#10;AXsG7vnYYwjXPSEN2CzPc826cdTVFI6/uu9nPyG1LThKINO1YtndF79g14BrwDXgGnANuAZcA66B&#10;K6SBabj51uEUmRXYW3oKR1w1rF1zhVr2ZlwDroHrUQNXzIimcrinYMOeXcHPfgpuAoMIp74N7tyd&#10;R47Kd/7sm/KJX/4FRO9ugVuC+ptfjyr1PrsGXAOuAdeAa8A14BpwDVxXGoDXZF1Ls1QhAFPvyQ6Z&#10;vPNWKa1E4CfAPbkGXAOugVQDV3wzMleao9t2kdTDYOa5axtvu0Xat2ySDoSeZ0Q4Rrvz5BpwDbgG&#10;XAOuAdeAa8A14BpYag0UlSDQFPaeHn3pVTmJc3I34FijIgaJmg1OtNQ9cPmuAdfA9aaBK25EWwWF&#10;CN3Y5F6K1ejNd9wmhzHzd+LNA8H129J52TXgGnANuAZcA64B14BrwDVwOTXAKM0lMJYvHDkur/7t&#10;92QY8XrWIX7Putv2AB6jKF/O9lyWa8A1cONo4Iq6c8+lNq48VzU1yrbNbTKOPdKTY+NSzrPT3IVm&#10;LpU53DXgGnANuAZcA64B14Br4KfQAIOI8cif4Z4+uYgFnAtHjklXd4889PM/I/Vw6abXZP74oZ+i&#10;AWdxDbgGbngNXHUjuhhnofFQ8WMvvCglMKbb7r1byqur4VZTGHo+RE3E7VDDOtZzZ6d9yNtEWSqX&#10;otL6hxTv7K4B14BrwDXgGnANuAZcA5dRA4yzwxSN3cUL5hiPnpCjF3vkxKuvy1tvvS0P/+wn5WZs&#10;Kyxs9fKwAABAAElEQVQuL/eTYhavSqd0DSxrDVxVd+5oQI/K0zj2anh4RDbjyKvKmpqM886wKwWr&#10;0nlDNwZ5yNc/xD2EqFTOKIz6KZzlNteZcB+iNWd1DbgGXAOuAdeAa8A14Br4qTUwgzOcS2Skf0CG&#10;+/qkGFsCeTTVYhLdtwV7n0+9uV+e/OpfSgkCh338858LR7DSgA5n8i5GkNO4BlwDy14DV82I5ots&#10;Asbq0Rdelsa6Gtn+8P1SUVONd1vhCnQJXpTdcLH57d/+P+XLX/6q1MDIPn26U/7pP/3f5Rvf+O9S&#10;UVEuFXjxMS8rKw2ryJWVFUK+yooKKQeOe67Ly8vCO5a40pLSwFMFl/F9L74iv//7/1nKsCeGOHqQ&#10;P/fcPuk8ey7wlpdXQHaUt+yfFleAa8A14BpwDbgGXAOugauoARrQY4PDcuLl1+Qk/vWfO4+VZZzt&#10;nGVIE8b/ufe5rEwunuiQ5//qCenDGG/77bdK2947ZeXGDWHs5yfDXMWb6k0vvQZyv4Olb2j5tHBV&#10;3Ln5TpsYHpbnEcShAUbxrTg7uqy6as6AYpOTU/Laa2/I8eMn5PHHH5Uf/vDH8jJenO3tW4Srxt9+&#10;4rsyBHk7d7bLDgSE+PM//4bcffcd8uKLr8mqVc3S1NQkPT098sgjD8jXvvY1ueWW3fLuu4fk0Ucf&#10;lMHBQXnnnYOy/8A7cgznAn7yEx8FbCjEYzyBc6z3vfBKkP3A/ffItvbNWKEuNPKXz6PiV+oacA24&#10;BlwDrgHXgGvg6mmgGFG0h7ECffT5F6UCW/9KsEhy+EfPSfPWzbLx9lvCPmftXQxeO4WFlBIZ7O2V&#10;LgQPG+48JyMjY7Lrwfulef3a4LrNI1fd81C15vmNqAFufeDJSEMXzktda8uHetw5WVWErbgx0TMY&#10;Rl1ItpwDBWtK8RbGMuHkWUxSWs3Jk8otlMNtHkvtWXIVjGjsP8aFdx8/KUOIgrj9ztulAmfyTY6P&#10;F159UmtC4LE1a1bJe+8dlnOYddy2bUtYIf6zP/s66l3yuc9+Rn7v9/69/JN/8j/IV7/6dawqV8rQ&#10;0KB86Uv/XX7v33LV+gmphqFO+r6+j0trS4v8x//4h/LYYw+Gle4xBDP7m7/5rtQ31CGHcd9QL088&#10;8R3ZtWu73HbbzfI6jt/avHlTOH4rdf9OuupV14BrwDXgGnANuAZcA66By6gBGtAT2Pr3+veeksnp&#10;GXnwsYdlCnkZxntdWPToRmDanTgydQJGMWn7sdrcd7ZT+oaGZXBgUCaQ3/HYQ7Lr45ulCJ6LkxMc&#10;d84/EL+M3XdRroGrogGN83TqrQNy+K13ZO/f+7jUr26dXbjMe3CogRqNZC54pvGdi+HRMYrf0Wjf&#10;heDdQXsoyMcWCXp7qH1UDObpHIxCaCoHWBAI+ZQNPOVN5xqJPJDHY47BQC7lYc/IlG8PONApr+0D&#10;Odl2eWWVVDWuiKY6DOqoBwrK9Tlnv+t1xjzFaZvgSugp6SoY0eggGl61o11WnTkrp994S1asqMd5&#10;0SvnDOZApdEo/rUv/JL040V4L4KP1dbWhlXhHkRWPAH3nLf2vy119fW8Jlm9elVYZf7BD34kO7A6&#10;fccdt4YbNjI8KitgHH8Mq9nnu7rl3He+L1zlpnG+FyvXf/iH/w0v2qHoIg738E996nGsXH9Lxscn&#10;5LOf/VnMeGImx1eig479j2vANeAacA24BlwDroGl10DcAz3UNyBHsN2uBePFtnvvCkHAijE43nTX&#10;bVKJiNr7n/6xfBdehZvWrZFBeCcOYey2ddNGGcGgf+36dbJ+9w6pBZ0OuJe+396Ca+DqaiAajjOI&#10;AXBAejpOhy2zvR2n8DtYCa+NYimCYTiJ30nOboV5KTI1NibnDh8Ntg+3ytJOokFbDq+PsYlJmR4Z&#10;kXNYCO2FJ28j7K5eeIa04TfHY4pbVjZhe2ypnILHR/umDXIKi5zl2EaxckWDHAF+M36H/fD25e9z&#10;09o1chR9alnZKCVYKT/T1SXbNq4Hbxe23JZJI+w14rdsWCt9sM1G4HlchW23o+jfulUtcuh4h2yA&#10;vTcJu+z8xYuybcN6OXb6rDRgi3A1bMYzsA9v23uHjOH6KG8CfaehzC2+XDglbBqTcFPYRlyClXXa&#10;d9wCPDY+Fmhg6ss4JuQqsa13fAI6gpJIN4pF30rQ0Ri/CkZ0tOY503DnRx+Rjtf3yz64dd/ykUek&#10;ed1aWPqYmSgqCTeSjx5nIWhET+ACaH1/6Ut/LJ/4xEdC58PF46LX4kbQNbsFD0UTbgZdvDkLMYUb&#10;T/eFKZQnkbPNCeT7D7wrK7GyzUQ6KpY0GkyMDwxh69Cff/Nvfkf++P/7ivy7f/f78sUv/vvgFqQz&#10;LUGA/3ENuAZcA64B14BrwDXgGlgSDXAPNFeg92NhZAQD2Ic+8rCUYnCvMXQmMT5s3bhO7sZ2vNPv&#10;H5HqqippwOC3Bh6HdNneyiUkrHiVYPWZLt66orQknXWhroGrqIFgNLN9PuSwn2jjnNn/jvSd6ZQt&#10;WIBcBaP2wKtvSB2M2RoYm++9cUCGz52DITod4krVYotEZ9cFqYPhexJeHDSEuxDFnobq2tZmOYRt&#10;r9t3bpcNN+2SVfjdleK32QpcJX6Pu+AmToOZhmoDDFoavJUwcothIHNLxR6USdcAetpbgWdVazC6&#10;ybMCbaU81WtWB7p68PBawso1DF8awHtaW6UC7dHwb6axi/hVOyCPfeK/qv4+OXvwkJzGNW+D7DPn&#10;uwL/Khj6h0+ekra1q2VoZDQY9fW1NSHnBNwR4FY1N8HkLALvedkOL2ROCjD+FicNDp88KVtxfWz3&#10;qhjRen/pbtMCt+xDWI3uxhl9q3CRE+Mz8uxzP5KeXsxEVNTIIw8/HoKCtbVtkk2YUfzMZz4p9913&#10;txw4cBCzJONy//13yze/+Tfyd3/3fUT4HpaPf/yxsLLMB2lFY4OsxwuUim+lsqFgphEojYb0F77w&#10;98NDswXHGtCtYPPmjVjhrpa2tg1SX18nR9Cnk1Am4Q88eG+gpeHuyTXgGnANuAZcA64B14BrYCk1&#10;wBXoUhnq65dDP3ke8W1WyGYYAiUYnNMYtokLJrUY5O+Cm2pc6MCoHMNcDRbGkVvKY/m97Bq43jXA&#10;38okVlG5WloEo5Urj8O9/fLasy/I1ptvkiYYftz6MPPK63Jo30uISVUt3Z3npRYrvlMzk8HA5G+m&#10;CvbPdgTc2wEJ/C210cLNlTfeg2OIwVeNleXwOwvGOmJUF7hLB/s94nO8tDhZnJ3ACj9PdZ2OdpWu&#10;mkfC0CKKcSGV18L/g+VawEs6la2NxDpX2AcvXJCdMOLZ103mOtpwGlTofxCLNvAfjWbCNt5zV8RB&#10;7q5c+xtn+yGy5YF7ZvFF+/Y9GXsfehf6Yv4Qxd5qypGGqoUToLhwdcqAPItOYVQg9q1ghuRtvCA5&#10;MzJUOoEV4BkEETsL43UNgn2Ny6233hsiZ3MmgyvTVCqX1nmxjKg9BFcdLs3T8A04GNdcrqfxTBry&#10;cdZjFMbzP/4f/5n8q3/12whA1h6Maq5wk440XIHWG1aCWctSzFr2w02Bqb6uLqxWF14nMVnXrddH&#10;fJqUnnBLRzjrmhOvKYWpDKVXOlu3ZeJZ12T5CbPyU1wWXmVZvpSOdU0qU+ua2z5qWXPS2Ha0rm1m&#10;ybS8Ss9cebTMnEnlx1r8q3ItTmGWjmVtL6VdCG55U5m2buVauPYnC78YnJWV9pX8CiOdtmHlajlL&#10;jsJUhvIrXHOVkYXXPiit5sqjdc1TGSmd4rPg2pbFkV7h2obmlo4wla145pYmS5biLU7b09zKs2XF&#10;29ziWVa5Wla85VkMTcqvcphTFpPKsXnExL/apsLm41PaNE95tb5Qm7Yt5dFccayrHMUpzNZtOeUl&#10;zvZZaVUuc03z8SoN88XQKY1tx/bDtmtlq/yUL6VRPOFWVtpGWs+Sn8rW+nzXoDRWnsIsn4VpPy1e&#10;+2fptMzcXqfWLT7lT3G2npa1PymcdZWruYVpmbn2z8oijyaFZ8FIo3BLp+UUr31J85SO9axk21IZ&#10;pMuCK15zpcv3LXgPYgX6raeekT64gD7y2U9jBRoGNMZseZnk00TerLYUb3GEaduaW9hCZeIXao80&#10;mrLaVlxWrnqwfSNdlhylTfFZvEpr5Vg6W077lfKkeNZTnRBmZVoZxGUlSzMf73x0ep1WvqVXuMK0&#10;zjy9BtsH4ueqW7gtk0eThbPMtFB7kSr+tTyRNdgtWOBjlPqOt9+VAdg6tyIYMo9sO77vZZnBquyW&#10;e+4MgfjY1Pkjx+XFJ5+Sm27dIyuxQFmP1VsYS+GqOOlUAnuoCDz567R9JikDdmk/LM6WbZ/TsvLa&#10;605pUpzWmTMtoi2QcuU6r1/LSxlZMrPghNmU7/8VNaL5Qgwbz2nchhsQO1JSWiYdh96X/T98TgZq&#10;BxCpu1L+w//9F/Irv/IRRNxeIxs33C97bt4dVp5hP/New9jlBcVZAz5AavzSaJ7diJ7TV4BhZoZG&#10;8pEjR+H+vToY3DSsycfEh4IGvd4YbEsPRb0B8aUdKPkHKSc83Eit5xUbSDL/KI3yKBHhlKm5wpmn&#10;MJWh9Epr67ZMPOuaLD9hVn6Ky8KrLMuX0rGuSWVqXXPbRy1rThrbjta1zSyZllfpmSuPlpkzqfxY&#10;i39VrsUpzNKxrO2ltAvBLW8q09atXAvX/mThF4OzstK+kl9hpNM2rFwtZ8lRmMpQfoVrrjKy8NoH&#10;pdVcebSueSojpVN8FlzbsjjSK1zb0NzSEaayFc/c0mTJUrzFaXuaW3m2rHibWzzLKlfLirc8i6FJ&#10;+VUOc8piUjk2j5j4V9tU2Hx8SpvmKa/WF2rTtqU8miuOdZWjOIXZui2nvMTZPiutymWuaT5epWG+&#10;GDqlse3Yfth2rWyVn/KlNIon3MpK20jrWfJT2Vqf7xqUxspTmOWzMO2nxWv/LJ2Wmdvr1LrFp/wp&#10;ztbTsvYnhbOucjW3MC0z1/5ZWeTRpPAsGGkUbum0nOK1L2me0rGelWxbKoN0WXDFa650sW9hTIfV&#10;5Wf+6ttSiUH93k9/KhgF+Wi7KtP2g7wK1/Jc12rby+5D/h5ZWi0z1zZs2bZHuCbbL8K0rvg0Vzm2&#10;b5ZvMfgsXstHeaxbOlsm3ibimJQn1gr/Wpxty5ZVRiFnvpa2MxfvfHTKk5ea17nFqQxLR7zCtZzy&#10;ZNXJo3BbtrItPG2DdFntpfw0DmHowqaaxm+k/3y3XIBtMwAjuggLi31Y/Ou+cFHa4elbjq0Nm7Gy&#10;WkbvjTD5hBbAN3yxVyrgwhwnpdSrA7YUmgq9gk0Uk0L0ughNr0FxFp5jz8yyrjsl1HYVrvUP0lba&#10;juWl3CyZWXDtg+Z5uUvuzq1GajiWAJET++A6UIfADjVwy6Fxyxci/63b0iZn3z6Mo6gGpGVtLdyv&#10;V8jKlQ0wbEvDw6I3nzy88JjHCwpyAjzWNVqbpSE/N4Xv3r0z7I+OAcIulZP/4eRkhYdOFR9h/tc1&#10;4BpwDbgGXAOuAdeAa2DpNMCgro0Y/FfBdbSYex/DeGzp2nPJroFrXQNciOSC38CFbhlHoOWDiLhd&#10;hkBbVTCWm9u3SgtsqRlsdTiNY3yn4aG7CYG1Sis1fkC0ZbiIWY24ULSR8lscomGo5uG1rodrpX9L&#10;akTzRs9MTUoP3LVP4oYyltmBt96WXYiQ2Ii9ys242VXYpD2Gvcx016nDfuQ9bQ9IafkF+d3f/bw0&#10;NtbhzOZ6acOe5CnIuRwpBCibnWG6HBJdhmvANeAacA24BlwDrgHXwOXUAL0Kx7HSVoptdxjxX07R&#10;Lss1cF1pIBjP6PEYtjV0YdX5LQYHg8t1CQKBtWzZLKu3b5VKbGnFmU9hgXULjOeJsQmsQJdnTj7N&#10;ICJ1XIm9rtRwzXV2yYxo3vAJ+OU/+8TfSQP2J59FtLdtu3bIozgqauj8Bbl47IT0ImjXSrgb9OCo&#10;q/OA3fLLvwCjukH2vfCidHYOI1BYhTz6yF745zPCnL9Ar7mnxzvkGnANuAZcA64B14BrYAk0wN12&#10;PA6nGMGQsPzmhvQS6NhFXpsaiCvOeORh+9CjdxQu2icOvicnEBR5DY542wF7qgZRplcw4jWMZ+5o&#10;5gp0SDlzqazCvTeW+u4umRHNjvOg+wrsQ25FKPRbPvUxEcyalFdXycTGDTLUfTFE5H73hZcFEb7k&#10;k7/6i+FFOTkxhujbe8NmcO5TpjuPG9BL/Ri4fNeAa8A14BpwDbgGXAPXiAZgOJzDcVU0GNbfeVtc&#10;NPO1lGvk5ng3Lr8GMEmE/7nXGaZzMJpp+9BWOn/0uPT39koZMK3r10nb7bdIdeMKeO1GN2096i3t&#10;k93SmuK8fnk0sCRGdNgHjaBd777ymhRhH8t6zJgw3DpnVKbglsPIb/U4hoAR4erh1s39LiVVlbO+&#10;+YUu13iqPLkGXAOuAdeAa8A14BpwDSwLDXAc2YfgR8dPnZEtD963LK7ZL3J5aYBbXhnkawb2EmM5&#10;FWGSqOvoURnEqvO7r74u6xE/iivSQyMjMonFxptwvBvtphBHG7Q81o0Gt6erp4ElMaLpdjM6OCB1&#10;2OheDjcDxngrhgGtsyJha0tuf0szwqtzxXkaD5En14BrwDXgGnANuAZcA66B5a0BjhfLK8plJc6w&#10;1cCyy1sjfvU3hAZgH2lk7TEczzuOf32d52QQ/3oQKKwE3rc8Ynf95k1SC8/d6pVw3d6wDkfuloXg&#10;etOz8aF8gfFaeB6WxIguhtv2mcNH5fjRE/KRz38WK884s1l99QuumpHhOJPiD0OBWrziGnANuAZc&#10;A64B14BrYBlroAQGR1nZkgxTl7FW/dKvlgboXTGOWFHdx46HiaGBrm4Z7emRErhll8JOGoZB3X7H&#10;bVLXUCcNa1bHOAC5lWauO2bbUVfrarxdauCyv534kEyMjiGE3ISsb9sgJXBB8KiK/rC5BlwDrgHX&#10;gGvANeAacA0sRgMcSw6PjsrJs52yGy6vnlwD17sGGFX7wpHjMoETiXrhsj2G/c88rahmVTOO/m2R&#10;7XjmeW4zXbSDd27OY/d6v+4buf+X34jmId49vdJ18qSs2dEutTiLLPrt38hq9GtzDbgGXAOuAdeA&#10;a8A14Bq4HBqgO3ctju9p38QjTn273+XQqcu4OhqAbSzTE1Oy//mXwhaFWx56AHugp6UKWxVCZG2e&#10;f54zmONqM/c5+8TR1blbH6zVy25E0/OAgcPOnu+WFRvWoze+6f2D3RKndg24BlwDrgHXgGvANbB8&#10;NcCV6NHxcenE8ahbaIV4cg1cpxrgszyDR7gZR1Jxe2sdjqUqLi0O5zdPh+BgfL7VVvJn/Xq6zYs2&#10;ovkQFGGvc7jP5h4z4vYMZ1GYQMNZlAs4A3onDv5eh5VoDxgWVeN/XQOuAdeAa8A14BpwDbgGFtYA&#10;x5LFsCvK4N4axp4LsziFa+Ca0wCjb0/jqN+Lx09IJ4KH1ePINpjUcX+zu2tfc/frg3ZoEUb0TIgk&#10;N44Q6/3nukI4dm2EBnQ1jqfieWVMcR5lWs51nJEx7GXZDlcFT64B14BrwDXgGnANuAZcA66BxWig&#10;GN6MPR2n5fDb78otD94b3F49CO1iNOc0V1oDNJJp/BTawziuChG2S0pKpfv0GXn1+09LS12trId3&#10;7qa9d8aAYYUMV7rb3t5l0sDCRjRWl6fgUvPG0z+Ri3iprW1tlgPvH5VtmzbIKAzlITwIN+3ZJf0D&#10;Q1KOEOylePkN9PXJxptvkhLU/WiCy3SnXIxrwDXgGnANuAZcA66BG10DwSiZkYpyDFExBg3/bvRr&#10;9uu7jjSAY6rgmct9+2NDQ1KKcimOo6L3BM9+plU90j8ox/e/LRO9vVJVWSFrb9mDiNurpBxH/7pd&#10;dB3d6gW6uqARzZmU42++LZ1Hj8st99yJGcEGadq+DTMscO3Gy22gq0t6T5+V01ilbsCZ0JU4jmAK&#10;Eec2wp07HAi+QAcc7RpwDbgGXAOuAdeAa8A14BqwGljZsEKKaUTn/BwtzsuugSulAW5njRM5cMSG&#10;4VyEoGDdx0/iJKJR6Tp8RM5298gt9+2V5raNMjEyKN0nTkoXonCfOHVabr/3brn59ltntyRMT0+h&#10;23ymPd0IGpjHiKYbd7GMIgz7wJkzsm7rFtl01+3YDA8WPER03eaDNT6yKRwWvr2kGNHmuD96Rm7G&#10;rEtpVWVur7Q/LDfCg+LX4BpwDbgGXAOuAdeAa+BKaeDdo8ekqX2rmxxXSuHeToEG6JLNFefx4ZFg&#10;MNPmOXfwfem+0C0zuRXoGuxxXgG75/Qb+6X7ZIf09/TJSeR37r1LHudWhBUrYEDD+NbYUQUteOV6&#10;18A8RjQCicEt4Qj2pHRilXnvJx+H1VwsUxMTuWuOxjFdtuOe6LgjOsywYJbGH5jr/dHw/rsGXAOu&#10;AdeAa+DG0QAXBkow4c+VzYmJybBQwHHO1NTknBdJHqwPhBUolt0Vc05VXXbEzi1tYYugji4vewMu&#10;0DVgNBACKGOPM0yYEAtqAMbyIP71n++S0Ys9cur8BWlBDKgeGNA777xNarDPuXH9OtDPSM+pU3Ls&#10;zQMyXV4mn/j856R+zeqw0EhhlOfpxtTAnEY0Hyb6+o+dOy+rsBm+fi0fCHxMuIkeyUbdpnvDJe42&#10;dH8ICXnA56qeuQZcA64B14BrwDXgGriCGmC8lsHBITkON8wybDvbtm2LXLzYK+OI+bIaR87McLCb&#10;G6tw/MMy9zoODQ+jl0VSU1MtPRhI12HbGhNpmIJ75+x4J9YJj/g8TR6W0gRMQduEaF9YXq6pp79f&#10;WmGgeHINLJkG8NvlfwxmNzEyKpNw0e6D0Xzs7YNSV1EunafOyGR5uezcuV2K6uoQ72m3VNfWSBnO&#10;MOd7gQHvuNLcvGWz1K1aJWUwoovxj0dXzfBcK083tAbmNqJhLHe+f0QEodnrVtRLx/53pBSzsJPY&#10;OF+K1eeWrZvDvugwK8uHEP9YLuFMLT9E+MdZ2yn4/zMvDrO/i9PlNF+auY/Z4jicyjXgGnANuAZc&#10;A64B18ClGijGeGZoaFi++MX/Itswdjl15qzswqC4u/uiHDx4SP71v/6dsOLJWC+TGPOMDI9KbV2N&#10;9PT2yX/6T38ov/orvyj92Nr23e8+Jb/7f/zzMKYZhrxqGNaUPQWe8fGJcHpJFbayMXGle3R0TFin&#10;Ac8B9zDcQpmqEYQIg5zQ1igG7uUYpJeAhuOo4aER8FSEMdNyXvXmuHEI92GKwZrwnyfXwGXTAH5n&#10;/N1yBZlP1jAmay6cOCWTmDB746VXZNP69dKLCbMWBE2+Fe+JKqw+18Atm3ZJnNKZjkdUzXYoHllV&#10;Xl0RDGceaeVpeWgg04jmi3wSL/9D7x2Wehi/3SfhpnCiQ7Zv3iSnO8/jhV8mG852ynk8ZCtxxNUY&#10;Ph6jY+Mo10tXT6/U4gNBY7p3YFBWYta2ZuVKady4Pj6A4QmMBvasAQ5dc9Y1uEpNTeOBbZAy7Kum&#10;Szj7kmPhNyg88LSvAZ61s4MBjxft/CnrJRxhUX74O78Ix7oGXAOuAdeAa8A1cF1poLS0TL70pS+F&#10;1eRf+we/JL0wjidh5H7jm0/I0aMn5Fvf+hvA+uVXfuWzYaX6rbfeCeOPShjAP/jBM7IFY5+333lP&#10;Dhx4RzpOnsaYZ0xef+0tOd91Qb7whV+SP/iDL0lb2wYZxzjoLsSOaUdg1T/906/JypVN0oMx0T/8&#10;h78qzz23Dwb7+0Fvu3fvkPsQiOgrX/lLaWpaIS+//IZ84hOPSXv7Vnn11TflHDwAf+3X/r7UY/wU&#10;FhWuK21/+M7OYPFlFOPHLTgFhseoTrs/7IdX6nKXAKOBtkIxAh9zW+rQxX48YwNy8JXXpa66Ug7h&#10;t7kVv7/tiKLdAhft2zasg083om5XlgeDmZG384n2wqU2BY1yT8tLA5lGNA3aMnw8du3ZLc999wdy&#10;30celq144dM9YT0ewml8fM6/f1hGMRM7VVUtE2Nj4VzoqZoqGcNMayVmc2dgRI8BP11Tg+jdZ6QH&#10;Rvjp8+elqqJSVtTXymHU2xHJ7mIfHmR8eDasbpVDcLNahyO0WjZtlCIY0eUIYjaOh53GNd2quArO&#10;D0o5XLFouJeF2V3O+E7IKrhmVfODAyM8GOQMdIYyfzT8N2VXyXGPGfGRMMrmb6GEAdOiiW5yfRjs&#10;j0V/JAqzdVtW3nxe+CPMw73kGnANuAZcA64B18DSaACfezmD1ec77rg1NMCV4Nra2rDKuXVrm3z+&#10;lz8LQ/d/gRG7RSorK8Oq85Pfe0r+5b/8LVmLrWyf+tTHsDJdG1aWt23bLD/+yQsyjBVkrkzfib2R&#10;x46dkN/4jS9IR8cp+fO/+Kbcj/FSB44E/Rf/4n+Wf/SPfgsG9IvyjW88gfKvhcn/L3/5qzKBMcwb&#10;CEb0x//1i/LSS6/J2bPn4FbeKv0YEz355A+FhvbHPvaojGF8tJxSWBSBbg68+Ar2nNbJTZvWh7Hc&#10;ctKBX+vl0wCfJ666TcF+GcNK8wWcNNSLbRynDx3GivNaGQWsqWWlfPSXPivlsGHqECgs2hGwJdCN&#10;Kdg7WLLDPx3zX76+uaTrXwOZRjQvi+5JrfhY3Hz3HTKE2dYmzAjWNjeF2VmuBHPT/A66MXG1mP/h&#10;IeXK8jYYr5yN4X/BtRuyhrFi3YN9BVX4QASDGMbvntbW4OZUiwebfBXYe3ATHl5+wLoQ2a4jZ2Qf&#10;x4evDnsPmhrq5QJmj0ewQr4RZ629D/waPPj8cZzFZv9d+FF0w92KBnYNzmHjKvmqlY0yCKOehngz&#10;3DE6L1yUJhrauIAefKjWtrZIF+hqsYK+GbNPTGEmib85lnGd2AYOWGgmrnwHXNwvxWsOzh2kYxkM&#10;yHJ5fgVdcXVoL0Q3h+wgn3mOD8VCXv5mA4xyo44pn//yiVJssnVbJk2sF/JbXi+7BlwDrgHXgGvg&#10;etcAvdpKwj9eyczMVPiuc4X4JMYNIzB+O+FRNzg4GC6U44/4rcdpIzDevvWtv5VHHnlAVmDMwLFC&#10;cCfmWCdM4nMwIPK1r/21PPzQ/VhFbgzfZLqGhnE2JJZiQr4IdcI4+c+k3132i2MEjoM4diK8BLBy&#10;bJGjy/cTT3xH1mMVbO3aNYFvuf6h+cIxWykWU0L8HSrNk2tgkRrguJo/NB7RSyN5sPOcnD98NHib&#10;dKG8CfbMtltxbjM8RXbCy4S03KZKj4dJ2AtxvKxjbX/2Fqn2ZUk2pxFNbZTBsN1y283yt5g1nSqD&#10;4fvYI7kZQaxUA8fEOJcx4WMQCnzg9OEjvkjqEbSjAUZ3zkqMVHho9cOi8PDgA9uMh3obPnT8WG1Q&#10;4w8ysT4deGm4bkD4eLbDlnbjg9R9/ITMwG2qCEZ0JMr3IRBFIP4aOMr82E1gD9JhzCwfhtv6js0b&#10;Yaz34oc0JetWtchBzFptwEx0B2aJ29atkRHMCtMA37JhnRwBPd3ZK6GLk2c6Qd+K87LPhxX2U8hp&#10;0DdjH8X7WGHfjA9jNeTVwIjnj5Qr6hVwix/GpEAF9kNBGTKBCQXKGh2bwAcVUURxXWyPB7XTTawR&#10;bTbAEC/CJUT3JnyooUfddx4GAlCR6jV8qLEarx94DgjKKspwzdQR9RD1eWmZylIcy9m0DKjgyTXg&#10;GnANuAZcA9eGBvCNKyuXIzijdd++Z/AtnJK9ex+W7du3Bffor/zJX8of/dGXw0rzo48+CHfrRunD&#10;95wjiUYYbU349/GPPSbvYZWqDqug6/DN//SnPynfwYrzxx5/VN5BsKFDh45gZfpxeeutt6UZCwvc&#10;87wG45tSjJG4t7miokIefPC+4Cb+x3/8J7Jlyya4bsfxyvPPvxS+2b/wCz8jt992S3Dv/vrXvyXH&#10;MEa4+Zab5PGPPio/eXZfMKirsBig3/JrQ7dXsBdmmMZ7w4UaT66B+TRA+6EIE1Jc9eLq8RDsgbNH&#10;jkkRxs5vvv6m7NjRLs0YP++8f6+UYpxd19wcFvBIz8dtvgj987XruOWtgaJ9+57Mva6yXlJcWS2W&#10;s5jB6Xr3PVmFD1Hr9nZojPHaU3p96xGuZSo3i05hSldY5w8Bv4dcmi3k6uQhTPMIpmFaRCuSGOQ0&#10;IDnDrIY5DciwMp7bs0DDMrp44wy40REcjH4suIhzRZyr8Hxxl2Ef1Shc1bkHnK5XzGn8TmK/Dg3f&#10;MUT15EwzDVmudpOehjBxE5PoD/7j7DLdsUphUL8J96SN+BH3IojBGH7k61Dmivp6rNBzlpur5zTO&#10;T5w+K/WI/leLFfjjKBN2ATgIk3X4WNNQZ5h9ttWHfUM03jsRhp970bnyXotgJ2Xo19mubtmECYCL&#10;fX3hPjZAZhM+6BU1teFFk9c+JjTwn9XqXLioYNwB6JcTIwwYF/QNHVDH8b7FCZKoe5XE+xLd6DkB&#10;oPclD7O8eL7ybLyjodnC+66wHCpkegUKyz07mHUIURLZ2Kws0uTwSh5ylWtxCisgzPETl9KyPh+c&#10;cpSG5bmSlWtptD9Z+MXgrCzth8rSfqdybF3LWXIUlspVuOYqQ9tVOHPi5oJbOi2ntCo7xWfBtS2L&#10;m6/vlo7y07YJszRZshRvcYTZOuVkpZROZVlalUMYy5rm4p2LhnwWp3KYa7vals1TOitjPr6s/mXx&#10;qvyF2rRtKY/mimNd5ShOYbZuyykvcbbvSqty57oGhSuv8qk8rc9Fp/2w7agszVVGmive5imNyiVc&#10;+8Cy5VEam2fREJaVKIvJ8qv8iIl/U5jlUzp84/HdO3z4OKJuvyt7bl4TpB440CmNTTukHVu+pjCp&#10;zD3KXC1ugHcbA3/R04vG7xjK/MZz9aqvvy8Y45WYwOaHawDfWa5MM5gYJ95pOHNfdRlWr7iKzG8x&#10;y/wWTqJMd3GueA8ODks9ApRVwMOOOPIw0Xg/1XFGDuAIUa6IP/30s8J90/fee5dcwLecfeBYJEyA&#10;F+gmf61ayt8b1Qkx6f2ysPl0qbg0J7/Kt7IJt8nSqAzis+CK1zzShSPHMJ76ydf/WioxBrr3534m&#10;x23prEyWNelzxLqWbX9tP0ijMjW3sIXKxGsbtmzbI1xTVtuKy8pVju0b6bLkKG2Kz+JVWivH0tly&#10;2q+UJ8WzTvmWjjArM8URnyZLMzevjjc5HuW20mH8djqxoMVV55X4fR98731p39kuDevWyRrEKaBd&#10;UILfOLtD+yAmbcv2Ib0G2wfSzVW3cFu2si2cZaaF2otU8a/lIUTrlmaust575VuoTjrt21y06fVY&#10;urn6oX1W2Vl0KU7rKt+2m8VPWNqO5SU+S2YWnDCb8nLnXYkmC42rNfj4DGJf83lE62aAsAp8IJYy&#10;2AUDirHdmPSic9UATy8cxhk+nillPA8y8nFFnAlkSFE2DWC2U4F92xswK0zDjh+6+MMEFchYjnnE&#10;kTsbludV+qC9ICPiWts24Yc+Hj7C7A2Nzrb774nGJ+p7AKRe29gP1NmX9txkwFb09SJWvofwkmCw&#10;kxJ89GcAq8AHuxgGOj/SnF2rAH8ZcKUwbqtwn4grw8w4DX3ynHv3kEzC+D+C/VrtcGnpgQt8cJFf&#10;u0oOHcOedKyWn4Z7PPeoT2Ayge7u23DPj4K+AXvCaKAfQ3kb9rNXImAcZiakCnJpvHPFnP3nhEIN&#10;AjVwzxgHGGOoVyCnftkWjf0RvPA4QCCeETircU2TWNlmRNNGuPW3bsWAB5MVTHG1Pbd/HTrRCZGw&#10;lQAy8/fNRIjnCxK4wIsJihLogEcP8N7wvsQUn4lcxWTE53HhecRA69pOfG7xlHMmNlxfvv/s9zR1&#10;qZd9bV+I98414BpwDfxUGqBx/MIL++Qzn9kmT//wLcgoksceu1m+9703YURvQ306BPKicK48lZdz&#10;CMTvMwKa4pvFbwsneRsaGkiC9yYmfPGdasCWL05089vLRGM80nCCFkdh4TsbJ+0RvwUT56SlEczt&#10;acSzzrQCnmtM/M6tXbca38NR6cJk9z//Z/+TbGvfCqN+FMHE6gONPXIrAJbRH+pyTUszjgpCUKdw&#10;D/I+j8tIDcv6UmkYc0xTOJ7JDWIwtpvBb5CG8xR/Q4ePSScWl7qwKNWMbZ7lGIvWYXHpE9iOWoJy&#10;FQxqRszmeD/GJiocHy1rRfvFfygNLGhE63h8wx0InoGV1JOvviFte++Q0nKGcr+GRuXoy6W9uRQS&#10;tVUIJ+dMcE3mD4s4zVW39genvAqzdVtW3nxeiQ9olRWtIvIk+ZJ2Iw9BlEru0YJBGAzr2JauqG8D&#10;jPdDDUreml251fbi8CKKV9Zz8lQ4/7sZXgVlGHC0wOjloIGDj7va2sLK+hp88HWCYQM+YMTVw8We&#10;cthec/u24Kr+3mtvhpfYGqyo08heB8ObbufdcI/bjIANJzDxwr3s3Yh6Srd3DjS4ir4V545zHzvP&#10;6iT+KPbLt2HFfACGOM/knMGs/wEEWmnEwKUE7XVhv/sGbAk4h+NIGEyuAW52p7CvZT1ekgOgH4P7&#10;eyUiKNINnvvgT2AmcjXc7GhkM3DdGux7qUEfG8KKP1fBo1Kjiu0N0bsfYeHxxp86vJSrMLDRFXTV&#10;M6VwD33weoAO6XnA/yOe9yNQxMbCM2XbsuUcySUZaZAgaKHfGj84YwNDMoD4BSyHxrUJ5CvWrQ1b&#10;MDggYdLnhDkfef4GeH95jTHl2g79JiRcDHIVGqnyf1O41lUOKaPGI09eHicpPLkGXAOugQ+rAb5z&#10;+b2ampqRppUN4W1FA5bvaCa+R+271Jb13ch3XL6sPLFnl9LH95jCNc+3Vfhus3LZL55VvR0rZPyO&#10;0HuNKU+j78gAXlZ/+C06390jlbkjxJavJq6N2x7GCWHgpHdCv+9Z/SvEzY41+GvE/3zWOTEVx0dc&#10;JMEzj0qkozx6jZZKPxaMRrC1MoxnAiPapuhcmsCCTBdWnM/gTOdVGF9WY/vDngfulTpEu2/EeIe/&#10;RZ79zPYYjXvusYtK9Nw18ME1sLARDZl8GKvwkDbCMDqDIx76YQCtRATtGayCelq8BgpX2Mln3giz&#10;BgZfUhZOuhwM4GK8XGjw8HB30gXjJ6yoswrDDf/RSuR/iqME0pKjeUsbK8GQDC8xAAlnefZlB0DA&#10;BTq+7PQFx35EOn7oV2C/GGcD+QLcgkFKMDLZDtonfjNglpf92U1DDTjSs84XHCcAlJfu4aP9gzLw&#10;2htSBQ8BGu0cCpVi9bpuqgGeBMWYZaySFU1NUoYPbA0GTOV0pWNeNSVloFsBQ7oCrutcFW+A7Ars&#10;Qx+CAd536rQch8G+Em55VVglOH66U7bjWJIzeJ7ZziqsgHP/ehue8yEY9L1Ypec++AnIrochzpc9&#10;V9wbENV1GLOfvE7uYe+H8VqHvkxgUMQVhlpEeCSMbdALoBWDpBKsuNMbIm4hiHoJL3lcD/XBQR5X&#10;N7hyzhvCvvNaQ4R55LyeoHv8iXeBZPEesx8QLC9//2mZgOs+JyYY6Z4eBH3ox+DIiOxBbIN+5FXo&#10;D+nZ/3rolzhOylRixn9gaCh4BFRjkqIVg7tJyAwTNjnDWo1s5rwO9pnXwIcl9J8w23/go1Ge37vP&#10;IDp8XpSH5UpeG5Vrkl6bAVEt5trzZaXJ4snCqRzNw+8S+vbkGnANXN8aoCv1Y4jdcvDgq7J588rw&#10;vti//7zsvRseX9PX3niF/Y1vssL33/V9Fz5872lkcSW/FN8Tfi7Cy//Di102EoJnZm48aL+L+s1T&#10;WL6e/54qzCprnCfx4Fnl9zt8+3FfOI7Q8YxOvuvYgIsfGBRILxY0TsGDdQXGJDxRh2Mdeh32YQtD&#10;bdjzL/BKHMX4qSYsiPBEHi6uDMI7sRwLWx0Yx7CN9VhE4ZiGOXv6wptvSw3GDQ/dd7e0YlGmHVH3&#10;6WlZjYUXfs/ZDh+aEJQuXAivypNr4PJrYME90fbtRYPn1Jv7pb+zUzbdfacw2nR+FUkHoelPMH14&#10;7RvR8vDibN2W7YUrv+YWl5ZVBuG2HwpPYdp3zVVeSmflWVm2rLxprjRWBsuEa7u2PYtjmUllKH2E&#10;5vlZz8IpneUnTNvWMnPbhxQfcfzQzU1HGZq0Pa1rbvuo5VwOlmCggZQv62Bo4qPAvtLe4UuaL1fi&#10;+C8Y6+gzX+bR8IttBhy4huCWPogZS75aaegRHj8AMOrCC5fvfBqHcaWfH27K4l65d988IGU4F7QC&#10;3hcd584F4/T8hR7QF0kTJpe4Cr8J0VSHsbeeq+l0hSespbEx7J1jW9wX3439cBvgNs+z1jlrSsP7&#10;FMqrsdJ9Di59DGDXjf16NCxbMUlw8uxZrKw3YftEtaykJ0DOKA1u27gO9o8fLU5G0FXp3KHD4UPS&#10;srktfx2g40RHX8cpOYJjWFo5GQA557q7MUGASbFzXbiuMhw7VxdW8LmHvh8fTO4VXLu6JQTM43Uw&#10;nb94UVoQjZYu/uRl8Dzu26+GuxSvYxMmHC7iGqnPFkxkcMKCEfC5X5Bnxm+A50AHeGi8V8KYP4Mj&#10;7zZAbysxscMtCHofqC97bWGyAddJvfDehcmXUM4Z8ehbAQ9vnkl5HHn5rES9RWN+Gp4GzVILvTAW&#10;Amn5TAca6psPG0BsNzyDgLE/oU85fOSJzyuficjDiae4+sVnNgiZ7ZP2L3nm2dAltLNMuQJ4+T+u&#10;IcpUWZZO5RDGsibSKk5z4uaiSXGsa9J2VY7NlYa5tqmw+fiUNs1TXq0v1KZtS3k0VxzrKkdxCrN1&#10;W055ibN9VlqVy1zTfLxKw3wxdEpj27H9sO1a2So/5UtpFE+4lZW2kdaz5KeytT7fNSiNlacwy2dh&#10;jENSGo6L2rfv+fCbveee+xHxek3YqxwplVf57HUSZq+Vdb0+ltOUykrxqSyLV7maE5eWCdP+WVm2&#10;XYVnwVSmytG68mhd8dp+mqd0rGcl7UPa5yx4dhvcknQR38/Tb7wlLfg2rNq1I9eQ0mu7KlPrzLVd&#10;W57rWkmjMjW3sIXKxC/UHknieCP/m9b+ZPWfMvMprNqm36Tc9232mwQ8JREcvz/wwMP3fjJsmeOk&#10;dW6cBBr9hsY8TnLzO8XvScF3LMBi/zhe6IYBOwbDV7f69Q0OhZhAdLk/ebYzjAv4TQxjA3zTz8Aj&#10;jvEE6nAE7jEsXmzBwgTHANzaR56j6N+alpbw+7yAMQ8XK04ieC/HRNzudwJjhz04Oq4aq8rT8Cqx&#10;YzO6Y3dirMOFhV2PPRy2csaexkWZqD1CVM8RkoezZHGR21ItfF9T+VrXnNJs2Uq3cJaZFvEcRUL8&#10;tTwEan2WYJ5Cet0L1SlK+zYXbXo9lm6urmifVXYWXYrTusq37WbxE5a2Y3mJz5KZBSfMprzcRa1E&#10;R1asjGGGaCX2wvbgCKqLJ04GI3q2D1a+l5eFBuIEij6UvOS5Hmp94FK16ANMuJY1Vxikhhc8pVNO&#10;XBWPHwbSRIMmliAF7MTFRGMo8tBIorHEz432Bp+2UGaLTITn8cTG1ITAbjz/nMJvovEOo3QrjSn+&#10;ByNrO1aKp5Cz7WCwEc9VZAjkvrvzB9+XUhilxVihrsAqbzN4uRec/1ox4KvBh6MVRmUl9pw3Yvad&#10;MitB24q26vChYFCbF3BeeztWlg9jcMGVZu4/5970nRhknMUHi4Fo2J8auJ3fjLNOi2EYB2Mud02M&#10;7L75vr2xz+jXzbwOGLtbg6HHiYkZHFnHayqSPhjJZxBIsAIBcXAoW9jfTk20VlWgXCVFmADg6r5e&#10;Rxmi0vI6KgFbgeugziuxv7AVsqprq4NrZRlW78txfeThqjf3Da5CH7nn7QWcicprOwWDnu76NNS5&#10;P58r6f1YHec/foTfA4wfYE6SdMCdfwcmFvgBp7yVjQ3g6ZBtOFO0t38w7LnnqjtnuTcgAB49DOj+&#10;P4lr5oRFOzwQjiFoXx2uZxUnQABfgf5xzz6NZe79ZxR+6p91BgniRAMD+TFwIAfq/RhUEMa9/3x2&#10;anHNPWi7FjPtnPhoxZYJDmr4nxrgwXAH7ewAiDqHvvjc2Jz3Mqz8o+0wuMGzxeeCfCV4RsohPzz7&#10;4Y7F5xiAzMTnmP1jimXWWIop9A8Dk/hbUeg1mNsLuQa75126NjQwCbfoVaua5Rc/97nwzmbQUcLs&#10;M39t9NR7cakGeDQYXLnxvj587LhsQ5RzrqrGfayXUiuELr/8x2RfE1rW3OIjLH0X5t+VQVjyfrVy&#10;Ij7fXqY8vK8n8H0Yx/iB1zXXdyAsSKArfAeTju//cfB1YRWXwW0nMcHLbxG/SeEbDLn0luP3px8G&#10;LbffcWKa36fGhlrpwB7hAXyfONnNFVzGuqFset3xG8oxA0+iOXzyNE6QaZAuGLL87jJ2DY+V3YH4&#10;PZwk1+8xPVGrMTHeim92Jb7lRfhusk80ZFvwjeOxsvzIFPHbhzHISnzHS9DHVZCz86OPhBNp+B0L&#10;4yN803gUbhgzQYn8RnJMtQUw9hH/yw4osxSyyhBTgACOS6hf8g9iMv8iFgQ41sEHMehU71W8G3pn&#10;PHcNLL0GPtBKNH8lfFH1YPDegf2wq3e0S+vO7bnVaL6MmNLXDOs2kU5hloc0tm7LWfxWjsXbssog&#10;TNtkWeEpjHWVqzSkT+ksTOmU1+JYTpPSE57KVRkWTjrtE8tMKkPpIzTKmw+ndJZG5WmbKS4Lb2m1&#10;nNJpWwq3dS3b/mtZc9KobNsnli2NylJ6pdU6c+XRMnMmlR9r8a/y53F4b4M0X89TE2ZlE6N1kweR&#10;NJTizC8NIX4ooqGUN550lphSdKaYrJNYxebMMrtAvtATlmm484MLIGEsdyDaaz8MwYd+/mfCmeTE&#10;McUBRiwHwOwfchIepIZyMNrAN9uHIIP9j/1mP7SvRLGNMEC4ZMY79o1NhY8n8GHlfFYePqQw3hgw&#10;b4ZGnPYC8sM15Qx8kse2Yx8oL157IGSVBODJGZzsE0H4F/JZHAZZxJEOH1/K5faBXhji78I9bCuM&#10;9ouInM/BAT0AjnElHYMPulzSi4DeBjTe6zGIoKs+jX7u5eeReJTFQcgJDEBWY1sAtxcQSEN7EEfo&#10;rcfZ9ieBo+dCKVZaOIjhtoFz2PfFyRQG46PRT/d6zsRXY/DAY/MYmb+LEX0x8GhBn45gQNS+e4c0&#10;rV8X3esweOJEDe8vhxmcGGFQQeZMnHCgW34p8hCuEXBOuExC38HlDjw0MlZu3CA16BuNDd4jKire&#10;1+ipEZ6JIDH+4URV8PjgTBEUnV/NyA8Uw7MHHfDZYH/43FMun53g1s9gd2grPE+Qw/5QHPUWebCX&#10;NfSFIMB4H9lW7t6FhuMdNj1jkUL07rPOcppIo8nSWpiW0zzlJT5tkzCVa9tPeHFdfB4v7WNCR3Gz&#10;bYRKrs6ybcf2w7arPJqndLY9pVG5rFtZWbxKq3QpjcpMc23X8iuvpU1hlk/pLI3FWzhpFad82rat&#10;a5l5IX98lyo+laVwzVUfWre5ytWcuLRMmPbPyrLtKjwLpjJVjtaVR+uK1/bTPKVj3aTQdO5ZDr9f&#10;uv3mf79Z7wsGu+S52fG9nftWgJfn9R57+TUs1pySrQ/eK/XwZuI7mMYW0FBR4fuB74MBxE3pw3uc&#10;k7Px3Ua58R3GiO1xXzyvOb4j+e5i/0rxLiSO7zfKoTcSZXACmvzkZdvMeW8IV3mzPHi/Fsjjew39&#10;5HYsGorj2BZ2Bqe/cDKY3xBO/HLCll5ujO2yBe7I57HdjM9VC97B9GKj2zL7wQkEfkNGRsfh1YUV&#10;XHyTGPeFbTNWzCZ8V07Bw47fI8aK4VGsPO2ledtmxC3iMbS572LuMFpcASCA4b/wzsZ7Ob5POYaA&#10;fviODd/R/LgCQsLWvXIYtUx8f5MWpGYcEB6A0C87NggMs4+aFiJtfK4DRcafqH/q0f4mqKMTL70q&#10;A9Dhlofux0o1zmmnvtn3QGzb0DJlaMpqW2FKw1zl2bKVR56suoXbMuVosnCWmRZqL1LFv5aHEK1b&#10;mrnKWX1WWtsvwlSu9m0uXstnyyo3K09lZ9Fou4rTuvZjMW2l7Vheys2SmQXXPmiel/vBjWj8cvgi&#10;OfbCi3L21Fm541Mfk2rMhsWBgG1cG9NOa91eeL4jEWvrtqy8zJVfc4tLyyqDcNsPhacwq1ClWYhX&#10;6ZQ3pWfdJqUnbL72U56UVvlTeVq3/VFalWlpCGNd5ae4LLyl1XJKx7omlal1zW0ftaw5aVS28itO&#10;c5WjeQq3/LZs6bWsuW0rhWldc21PZRNO/oXgpFMaludKObn4zdHYKxBNlkQEP7jHsZf8JNzPb8bs&#10;74qcoZWXrteWh+SF5NrKbIT0yps0OisqhWtd5c4S5gp5eex3SMrCSlZ5sTDLrzyaJziCGTF/GhHr&#10;w+AAuiYsDATwwebKAev8eNMQpKEXB2ecQc/hOZoAFd+BhBHPoCc8zWAccunOTrd3BsHjqjkHQFy9&#10;rscqPc+JL4GhOAVeGtfxqJzSsLJAerq+j0IGhAb3uAG42pej3AUDm0HzuFp/GBFJaZzT8D6OYH7b&#10;scLAFQfeMg68uBJBg51tcjKAUfkPY4DKFQiuqh89dUp2794lQzSmAevHagZXNiiPEwSEjUJHYXDK&#10;gSEGnZxI6O7pC8f3UEeUXQV67rWnpwRXTFinHJ4A0AJPAV4P9cSVFG5bIB2vlwPExoa60DdOIHBA&#10;yhUVXhO3FnACgPvouhBoaNOObZhAQNAYtMnvkA6sOSikkU0YB4W8dt4H4gMMIOo9z0MOLmRYmOEh&#10;L+5LHFAaueAJHgG554DXAxEZcnPPBvtieOwAlKsvVRhMM45DmBSCIPaZ8gIPOsgyQGyG/4cyr4N0&#10;TIov5MnhlYd0+EeWQl5tD3lQ2Fzycn0I7RmeefsAYrQaryfmAZLre+gv+qMnMOR6GHjQWi4nh6YU&#10;xjoTr0yTpaEeOUET70+uq7PXz/ajPuy15WGUmKUvTjiN9Q3AFImTVAXPD3nCM5l/L7Ad+8xRbrwH&#10;zC2O7dnnFUj2UeXRsMnx5uVFGeTjlWtfLnn+gedb7ZL2wDUfzywOjIW82l68Tn6bJvEeOwjDlxOB&#10;5fBYpDdQE/anDuL3y77xPcZ3TwO8m/geGcL7YiUCpfI9UQ0Pp+GRsZDz/Um33xrKQEDSJkwcDuPd&#10;Q1k90DtjkFA+3yl8LzFGCd8X3TBCx2Fsrm7G+w5eklvw7eP7pm9gIAQy5VGirTC4OLl5EoZrOIUE&#10;W5B2wJOLR4ry/dKIcSw9oHbgGFD2lVuw6MV08Ogx2YjJUr7/O+HFtB3emDR0uTLM+ChHMMHNbVCc&#10;9GwHjhOkvCfrWlvlvaPHZTuOWOJKLrdI0V2ZOglHqaHfnDTlcaajeAfyBvP7QGO7Bu9OnhrTCq+y&#10;8AxDh1OQyWvl+5YpGu785vD3pc8P8Txxphpxc/BdJYIPDm8Ck5bnylMa1ikbbfKaLhVEgjSpcMJZ&#10;ZiKvLROmdZbTlNVhTnqXyKFnX5CzR4/J3T/7KalCfBs3olVXqQ6z6lbn9p6QNqtOOHmycCrL4myZ&#10;vHMl0jGp7Fgr/JvitJ7VbiFnvpa2Y3lJlSUzC56XGEt5uR/AnTsnBG/Taax8YO4uuEzyuKTwhlWZ&#10;aVtedw24Bj6cBvDx4p7nfNIfm74QIoYub+v37JYifER//O3vygM/+0lpxMc9fvzy3Nda6VJXPV5f&#10;4bXFPut1p1eQ0qZ0is+CYyCJgRW3quQT6S/tA06XzMFDIffHys6XyzGI2bzyLlwFYPif90AHz5Qd&#10;Bqg5WGjKigytkAYDorAqEOVSBldwh7Fa3ozBHAdPFL761pvDK5gi2uROQIoEZiarSCgj6EqUwH4A&#10;gnf4GgSa0yvcWrxXzmOw1/P+GWnAIHUQA1sOVEvRdi8M11q48NF1cBxB88qxOsK8CoMZuv2XQzCN&#10;wX4MVjGqDAZ4HWT0w/hG5Jc4oIb7XQO2Hwxh4MtGcfKu9IKXQQE5QcCJgTq0QXklkEUXwl4Y2fVc&#10;mcdgloZ4KTo+gKB53UePydHX38LgeVg2YoBLb4Fm7JujXs52dYXBM/fjcbC8EscUHcV+PE4gDMDl&#10;cQgDVkb55wC4FdH7eQ/Onu+GB8K64LpId0iuEHEiYh1c/xkvgJ4InhjjkgAADspJREFUzDfDI4Be&#10;A9Qd4wpQxgasAtH9XwMQ0g2yCS6G9CygxwInODoxuOd9aobBQB4Otocw0cD+rMMKWzngjP7PG8Mj&#10;Ban3EGwK7fC6qWtul+DAmINnXtc4Jh44scCbTlq2R15UwyrZBAw9nllM+rzBhRW+IA84yOBzQAO2&#10;rBS8oKfxQmOIgRFDH/Au4b3ialjoA3JOAPBex/ZyPGiUEyGE0ThiYjtjuK/MuWpHfJCPNthWoGV/&#10;0d7q9q1h5TGuBsZnk/3WySj2QSdCmAePBl47+sL+REOCeQ5HJeBpp8dC75nTMoznkP2y1xyDI+Wu&#10;nZ4XvPZwHTn9m+ugh4jqMvyG0e83X3wZz1xjuL7TnV2yFVtIaDjxuW3iM4f7zD2efK5nnzk8hzTi&#10;2Na5C4gtgdVERp/mNhWuHlZjKwgNzeMw6Oh9chEGJNteC7f0oyfpEdMcroMTScRz/yiPnKSRyBXI&#10;Svx+OmAUEsfnlO204Hdx5OTpYABycovBLvn8HcPzTQOUOuGzTZ6z4KFemjHZxT2sfP4Z54KnbIS9&#10;rHApJuzISe5lbcZtmQmnZdBYZV+CIQi9zXBCCL+jvp6e8JsewLuEeqtEfwirxD3nCR59gwPh9z2A&#10;+1M0iS1L+D0UT9Wi3/jtQz9VmPwbwzhzHP3uwzugPvdOmcE2p5kKBKbCu6IeBiffVfx+tMEYbgiT&#10;azBe7+T7Ljdxg+eA5YL3HZ4QPFbSjj/8Pa/F8ab6ft5w5+0Bth59ZgrvytvxfkWZkLg7275zi2Tj&#10;3eABbgvp8d+6QJlr99Y9wYCuw/uGbYTJMjyrUbyZxAjPLdvIfxsoIbaKDOX4/WE59o2l0lka0mpi&#10;OzB6J0nHf4W4fF3laDtKl/Ko3Gsj5zuAE6/hhXdtdMl7sYw18IFWooPbBz6i7zzznBw/clQ+/vnP&#10;STkGDXEQnP4gVav6w9S6/YFaHuJt3ZaVV2nSH73F27LKIMz2Q+EpzMpVmoV4lU55U3rWbVJ6wuZr&#10;P+VJaZU/lad12x+lVZmWhjDWVX6Ky8JbWi2ndKxrUpla19z2Ucuak0ZlK7/iNFc5mqdwy2/Lll7L&#10;mtu2UpjWNdf2VDbh5F8ITjqlYXmuZOVamqw+Rjw/+vxYv/m9p6QMg4vtWJEuwyw7P97535eVpf3Q&#10;tmz/SWfhWtf2s+QoLJWrcM1VhspXOHPtg4UpPIWxnspQ2Uqr+Cy4tmVx8/Xd0mW1TZilyZKleIsj&#10;zNYpJyvlVtgwGC1oJot0sTA0yy0DsFAuNVLQDg0nGhnsHgd/fMZo6ITo8ciJ0EkB5nHFnhMAvCYM&#10;CjGADjIweGSiYRddHaNr4SwP2iKukAfXCRmE84i8vrPn5cLJk2EdkKteNA5olLFP3DvIvXkjCALI&#10;CQgag1wh54o6I+fTUGMsAZ5Lz2B6vCSusAce8NIgo2FBmTSoiePKF8+0Jw0NQybyciWNshj9lUYi&#10;V7LYFiPLsm0a11xV5yQB+8Y+ciKCq27UxQQMhLrqGnkDEwIrII+unR1wUdyOPYQMKFhWVh7cNulF&#10;sBVGDqPsc4WKZa6q8SQB9peuobu4mgZDhv2id8HBoydCvIBeGFjsB/tJ3axftUrewXebhhG3LJzD&#10;5Eb7Ru6L7MDkQV3wjDgCA5ArbZ0wqthPTjq8d/xEML6oDxpx2xGLgN4L5OF106th99bNgYf3aSPc&#10;SX+AVckxGOSffug+rO6dCAYfI/CSlnsxaUjS+2IrTgHgfkzKolHPqLw05BigkPeA18QjEhvra8Pq&#10;IwMu0r2VYxF6dzCQEScueKwijUZeLycCuFd0FPqaHp8I/ec1c6KBQYxoQHKlkds3GCuhBatZjAR9&#10;Aqc1MM7CKQSP5DPLbRmqfxrE9PzYAaO/CCuH6TOXv8+l4fmiXmi8zz5zeDa435TPAp8j3m+udNaA&#10;js8XDVhOWPDZ47NGA5qGEHXAZ43PId/r5KUnB6+TkxR8rsvgkswJBvuc0pjjaieNeAZ+DM8crp/l&#10;+JuB+YXnVH8zof94tiMPnm20yzbYPz7f/L3HvoyEnC+CUei2Bsb/MJ5r7pPdcNPO8DulIRi8a8DD&#10;fvH9EN4X0GmMV6KnNeS2hECWvj/0tx8mUtA/vkNm3w+BP30/8KWEFvDuKMW1sXytpWg88z2pnYvv&#10;wXx9rh5bOi2TNkvOXHjSpjitWzmWzpbTvqU8KZ51yrd0hFmZKY74NFmaPC9XojteeV16GKwM++Vr&#10;MKHpK9Gqq1SHWXW998Tl9Rops+rE6P2ci9fy2XKUmv2XdEwqO9YK/6Y4rWs/FtNW2o7lte0vBC/s&#10;mX2+F21E86M1OT4p7z+/T2bwYt583z1SjY9dPoR82lltVDundXvhlod4W7dl5VUayrRyLN6WVQZh&#10;th8KT2FWrtIsxKt0ypvSs26T0hM2X/spT0qr/Kk8rdv+KK3KtDSEsa7yU1wW3tJqOaVjXZPK1Lrm&#10;to9a1pw0Klv5Fae5ytE8hVt+W7b0WtbctpXCtK65tqeyCSf/QnDSKQ3LcyUr19Jk9VHxMLIw2BjE&#10;KsKzf/NdaduzS3bde3cYgPFjfmnSfmhbtv+ktnCtzydHW0jlKlxzlaHyFc5c+2BhCk9hrKcyVLbS&#10;Kj4Lrm1Z3Hx9t3RZbRNmabJkKd7iCLN1yslKKZ3KsrQqhzCWNc3FCxoM7iOlpSGf5Vc5zLVd4i1P&#10;Sq845Z2PT2nT3PBiYE1DhK1wWMoxuj7WAGPQbXtsV/8jPAzK8fvQ7UeURZ5oqrNdqiKuFFEeZcec&#10;OLbKpHIjjFAd7NOAYFK5yhF5TLuQNQPBPAd1BG6q/L6Sdra9ICW2GCXmAKiE/uSqShF4CQtdmq3N&#10;UoVC4EW72keSJ/K0D+yMlgvbi21YGHuuMtkO3z9nDh6S0zBQb8VAtxxGJw3CgMOf2CYNqyk5f+iw&#10;nD5zDiuzK2DYw6OBLrlY6eRqKo1JGrfcL9oMQ5cGM/d70pilfuk1cBorqfQMOAeateCj0UgDtAlG&#10;eQOM5Bqs/vIGa/9UM3ptQZmJPsKFs7OJvtjxEhiXDSFIEwniveC9118PmeLzE25EEBWfufhMRR6W&#10;SZd7boL+grgAo340sd80IuO7G62QB9cTYCDS6yE9cUoX+dmGPnPsIXROeUBqE/E5jZNZKU8hL9qd&#10;7UukLOwLesofUl5yrsweMs22mCtrz22udMrDuk2UYXEqMyc9KE7lkU/LWTwKU5mak2+xZduGLats&#10;wmzS/ipe65bGli2dlolXPoXZ/qb4LJzlIz3rls6WibeJOCblibXCvxZn27JllVHIma+l7eDpxXtl&#10;GN4MP/qrb0s7YjFt2XtnOAeav8t8f2wbWs5LvVR3xGlblo68CteyladtKo/WNSfclpUuhZOGSduw&#10;ZdteIMr9sTwEad3SzFW2MtP+ZdUpR/s2F6/ls+W5+kA46ZhUdqwV/k1xWtd+LKattB3La9tfCF7Y&#10;M9t/68OYUuXqeBHj4aU7KQ3ow+8dlsc//1mcx8bQ89bFdA52B7sGXANXVAMcsNbBbe+Oxx+VM2/s&#10;x9nu78oqBKPigCl+cK5od7yx60EDGIjEz41+dDSfq/MWr2XNLU8Ks3UtL5SrPNDNxAB0EYJV74yB&#10;SrwSfhRVrn4gIxdXyvM4wlROxMe/hTwWk/JGHFydLxkQqHGpsi5ttxKrqFVwAb40Zfe9kI40KlvL&#10;aV7Ika+ldKynibKVzuKyYMRHOFcFe7GivQoGbC0MzlockceVxUvTTDjhox0TCDQM2Vow6kDbHiY6&#10;KHFGdnP8AVhw3cbq+DbOnCDRaNtBTwng9oCGq63k52uOMAZWmo23EDj0j73WKEv7ns+Vlnn+emmk&#10;MvhUPkVZVmIex1KUj65lpCi38BnOtxXbxbXMPlfaV8JsiwrPgtlnLtcXcz2xU/rbJ54ylEfzvPx4&#10;5VqP3FYb2meVG3P+tX3TcpqndHnuWFJ6had1hXt+I2qA3iFj8AhZCe+IWkyqldHDAhNmnlwDV1MD&#10;CxrRwYCGe9RxuGdNY5b3Y7/82bDHww3oq3nbvG3XwPwa4KTXmq2b5TRWel7/yQvyUQST4hFU/rud&#10;X2+OdQ1cSQ2EvYuXGDXsgTUQ1GghTMuWhjDFpTnpslJKx3qaVC7habuKuzQvggHbiPfNAKIGX0BU&#10;4spba1PBs/VSuBwzwb8Af2OfsHaKsm2P+AiDt30uaX+xdzwHKS3N85GeBm9+q5mVp7wqS9u2dS0z&#10;z8u1UC+7BlwDS68BToRxwmwc2zM4OXcGW0HWo9nodbH07XsLroH5NKDfn+hOhilcPqzx4Ywr0FMT&#10;U3ICBvQI9hDxnNmq4MLNuUf7UZqvCce5BlwDV0MD3I+3E7/ZCrj0ncA+orZ77sL5xVVzrApdjR56&#10;m64B18CNqIEqRF7nBPwI9iBzPBG8YDIutHAgrMat5pYhhaV10lqYLVs5XnYNuAauBw0ErxLECmBw&#10;wF4EkHzn5ddlBQJ23nrf3bJm+zZfELgebuIy6GMxI9PSIO47f0FOvHNQphAsohgBLnQF+o0fPiPH&#10;jhyXrQ/cG/YX+UrWMngq/BJvCA1wQozHz21HcB8eKfQ89khPIEjNXAPaG+Ki/SJcA66Bq64B7rvl&#10;fuUeBESjG6Yn14BrwDWwWA3QLmG8pb5z5+XIs/uk6/BRqUeE8y2wQzbffmvcpuHzZItVp9MtoQZK&#10;ezrOyCCOZ6Db5wVs2h/Hh68R0TkbcQD8hWPHcU5En9z60L041HyF7z9Ywhvhol0DS6EBfojKsfp8&#10;00P3y/s/+omcffc92YhjPGYQHdiTa8A14BpYCg1wTzKjW/O8Wu5n9om7pdCyy3QN3IAagEds76mz&#10;chGnMAwgQGotzttuxDFyTevWBgdYvk8KPVhuQB34JV03Gig99dobCJQxKY2IcNl28y55+8VX5JXX&#10;3pSHHr5fnn3xVdkKg5oPb2Ewjevm+ryjroFlrwG6ddfjXNJaHFfzo6d+LJ/DMS41CMyRHexn2avL&#10;FeAacA1cBg2UIuhXPOLoMghzEa4B18ANrQGeUDCB49JOv/W2DCA6/zSPc8NEXNs9d0hJKc69D4GM&#10;dfnZt5Pe0A/DdXRx/z+eSuuG0UjtJwAAAABJRU5ErkJgglBLAwQKAAAAAAAAACEALPCUPPD+BADw&#10;/gQAFAAAAGRycy9tZWRpYS9pbWFnZTIucG5niVBORw0KGgoAAAANSUhEUgAABJYAAAI8CAYAAAHU&#10;xxFXAAAAAXNSR0IArs4c6QAAAARnQU1BAACxjwv8YQUAAAAJcEhZcwAAIdUAACHVAQSctJ0AAP+l&#10;SURBVHhe7H0HmBzFtbXew4Hf8PycwcYRbMABbD9sjDE2YEzOGUzO2eSMyTnnnCUhQDlLu4qr3Z3N&#10;QWmVtco557C6f52quVO3qqtnZndnpBHWft/ZG6u6p7v6dlV1hQ4VFcVUUVGURIgP0XS6tupDkGl8&#10;3tdxGobU+X6gDOPz85//kj7/7COaNm00VVcPTeldZM4nvY55SaWdwXrr9/Zbz6vzGiZ0IV+G1ScS&#10;gykxbYnQ++mY9/WZwP4W20VhevTRe1K8TcOwfi6kzvcDZbBPyM+HbwdlSJ84HfOSSjvD6EeM6OfI&#10;lo/6ujD68tmbDMoHC72fjnlfnwnsb7EjMqV8Qn4+fDsoQ/rE6ZgvppdffiIp+2mKqLJyiNbfc88d&#10;dNhhh9Edd9xCkybX0T77/Ipqa0d4/pyHh3kU0U1WeRANUpiiMECgUWEa7bpLB0WnKsBuMGLY4xnR&#10;oUMHfc4dGutLaExDKc2fN5nmzZ1ES5fMoN13/47Cd4MUPsDjj/1b66ZObUz9ePcHyh+ajT6EIqqp&#10;Ga6p9WPe18l0vs73A2WwT8jPh28HZUifOB3zkkp7EZ166rFCH/JjymCbeqVNmKEpopHUM3DTN677&#10;1MGggQ+oQlOi4duyAVEZVVXh/ovItHz5DGUYHkyQCURDqF+f+6ivB+h+8+tvacp2nwL4ka3B888/&#10;rl5999IjD9+jacgnGzz++D9T5+CfF+zg5XlKO9FYhckKc1J66WtuEOyTqWf3uxQtpr697zU+ve9P&#10;nUNlxYvan+XW4rFH70tdgzd6jKSeVc20SB2Nz4XPC9i0/rPo/VvfN6rLEuoodN7hf6H+n7xDk6bU&#10;ua85RJjdvxctvYUO2tRdX0xq6RG0txZEvRTa9mDlGvhdO3+1A+2+G15BzbSboiG/stmbdUTauK5L&#10;xOaDqDJVGEP2bIH0XHaAYJ3pxz/aKZg4HcwNwPt2MdGWfoo2KCxQwN/4YJr2YvOGz00hov5Be1uB&#10;PG+/9bigbWtj0zoTTYJRRWDzhs62wq0LVdgPvy1TXtmipsatvwULE5rGRIODGcSBqAcdeOCBVFdX&#10;Ry0tLXTXXXfrEzc3m4Jp4kBbeqoUE+h7KkqC9+24GN/5Tu4LEeOlFy6J6HJ1AwC+JqCvv/56ijf6&#10;3sE0mSALUMuGTo6NgYevrfn72KLeBqYLJUNhAl588YlgJvkE0ejkBR2S0kG+47bjqL7mZX1Df77X&#10;/1P2YU66XMOPpFs2daOhRY9QyYgn6Es7daC1q/slz3OK45ctiJao3/KxovjblKTmb8PaT4Jp0mFY&#10;s3nFpYtIAFFTzh4KojpRbgxiCxN4XLBQRj5wgij1UofXnpTToWVj19hjycjU1hZHa4Hmsvw9M2e8&#10;7dgLCeWqrpSYs5lKZ7cE7YzHHz0zp9G11YWpsrJYJcocFvFKpC3wHU6//OW+iibo5ZduC/r6+KTz&#10;Tcq/OGjbliiUCng6FI/qTPe+MYAalpCOSiUzNwf9Tjt1/6C+PUAl3pYVg7SFCXT1imidJRcgqqGu&#10;n90StG1rEPVRaAjaCgknXPsKNS4lqm/sRCvVGdPGjyM+55z9+4guF8Cbh/uXGBkL07vvvhLMrD3Y&#10;d99dgvpCANEYhX5BW2HhMx2NHv5gKE3dggZOtEuAqDanrzYfjY2jRHnJojBVVamW3ebuwczagmzr&#10;YdsKhX5+jOo5q1TV4kNatqY8WGDwO/L9W1asmCXKiypMEyfW0IcfvkUXXHCeasE9RaNHJ+ippx5J&#10;FSZQtD5CmbUWhX6jaAu+U40I2toD09UxSDXcugXtbUFcyw3f2HCdUW+FXDTw34pP3xhClaMi8Qb9&#10;5ZBDFV9Cv/jF/orOC/pKzJw5NlWQdGHKFJlAc1EICrkgoTX5jyP2DNpygaWLP6cB/Z7SN/jkk4+g&#10;3/x6v6Bfe2AKULieR1Sds68DDKJSUVYMsipMY8eYUt5WIAznu2+orZg+7UN1boOCtu0FN9/0j6Ce&#10;gTog0cCgra1A4eWyMnp0GdXWjMiuMNXXj2xXRc48NYV3wwo5WmaCasPp88/0G4j6KgwI2gD8Gb6z&#10;o88EW5iKqU+fLtTUVJldYVq6dEYww0zAAY8/bt+grRCAjreQvq3YsjF3daJ02LTJ7VRNh7lzwp9W&#10;AHxpwD0yfwOTlGj//VFnMp94QumARQunibJikFVhmjChJphhJuD7WkifLRAN+ceCSp7/QumyBX+2&#10;GTbkEerfD+N6ZkV8QjAV6ol0ySUH63NZsQwfuTHAbAB9+P711KcXhqDkpyPW/PY+QZuPo4/6RVDf&#10;XuCDvi0nFlkVpg/euyaYaSYc9Y+9gvrWYtN69KHgm5VE5qEW2eCUk93KML7L4YahUm4+jFbSzBkf&#10;aN0ueiTitKyiAvyBkK0twDEXzMv+VYRWab76mPbc88einFjEFqa6upF0xhkn0OZNS9WJ9aNdvpb9&#10;xcGN+Nf1R6h044L21uDF569R+fQm2txNUYxm6K+Q3ZOZCTbyIbIg71nqvI/WNlNpbfsXdqJyHcGy&#10;vWZEIxVG6WsXtZUptO7zDh6CkL69IJrklBMJpzBVLiDdSWlko99//1/qb3Qs/+1vf6YDDvht8OnE&#10;V2lzc9o+es+HGbM8RGFwkho+5Nsa4DV1/nkHKZpwfksuowmQTX7SBwVqQP8HUvLoxldbHWFy/Rsk&#10;Fi3CKy5DYapeRHTFFecLIycI0WLasmW5zpxIZaIL0JjIgQsR5lynxL6qQjeCb2ZbXht8vJkzPtI8&#10;cPVVhysdBteOUCgNpsOnkLa0gEPnnyt85ctowZn7b8uJRaowoUfVzMtioyw8PjUjCtasma91e/zg&#10;v52Djpyx3pG3JYgqFFRLZXN3PYK0afjDSf0iTfdUFx+F5P6jfq50A/TNWLO4ky5si6e/q30aBz2Y&#10;TDNW09YgrgDiWG0pnOmAinFInyvce8+p+s3lTvKw6FAxZQ698MJjujDZAgOkL0zM+0/C7GX1ima+&#10;SOMXzo79JJAroDWJgW2aD4zYDCGfT7ZEur6ftkBPYMjhN9QQUK9z778LHZkS05cnFdLJFpgodXU/&#10;/vEeqQPOWVbrnEAIpbM20sb15ofnqkDhKf9/O3P3QQPdc9cJbXry9/jBl4L6XCPXQ1zw4OQ60gWx&#10;cbG4/zw1y/CxrTm/wLjU1c2aZVttZapwrF3rtrZQYGapiDVk+ibasjG+E60t4FcThvyG7K3F669e&#10;FdTnGvmIgOf98y9BfbbAqx3nhc8jY8aU0/BhaNHOcXxgt/ffYvjwPtHChAFPzz77KA0Y0JVKSwfT&#10;kCG9VV0K70hbgMpKB1KifGBKh4Hl8qkYv3AWjVswV/Pls9ZqW2uG8WYL9AmFmtLtAaJbSJ9rfNLp&#10;xqC+PUB3QFtb0uh+wCcRc09dmIcV3Se9YgsTEIxMqFyjogX68svPpLoGKuerhvSYcSk/phiK4J/c&#10;lg0fq0L0qR6fPHFiNS1dOj3i0xbwwDX0d+QjrOeibywTULfhulyuYW48ulOyn7mD7paaGm58mXvt&#10;A3Mq7cxtgMuMRcbXXNW8Fv2ashV0hvVZuDC+FcHpMG4KQyFCPtkCFwqRCDc8X/UDVDJD+vYCfXDf&#10;+iZu9CwF08u+2/c60FVXHkIH/P679NmnuYtU5k0wOWjzAd/58ycn7yff02zA/haxhWnUyD66IFQt&#10;NIPVTaFgH/YzFBfGP8kFKyrpsssuoLtf6kh1zQu1H750+37ZwDxpk4K2XCMfEwlM77Z9/WCGrv8w&#10;5Lolhv6/jh/+K2iT+N3vfiXup7y/mcD+FrGFqbxsgNCZxRASc1pSsvRH+ENfDk/+W7N2INUuIpo4&#10;oVr4FqknoG2vplxVrjMBFdB0rx+itbTPvvur39BZY/PGT5QOr3gjb1pvfj94P61Ea6ZstScChx5y&#10;CdjlfbR8NmB/i4yvOUk5Qo2ctpoStQmjq05oHU4MdOpmojEriCoa65Np3Twz/UAfrfVvDzIVJpwL&#10;/kB/9rOfKW6tln/1q1/Rl7/8ZVq1ajXNnj077Tm3tuOzZMTzNLT4FfrSl3ej7t1Mh2trEDdRFOdo&#10;7417j7ID+1tkVZjKS/unCtL4NaoSPmO14wM91gP6w1Fn0pu9MWPBprW89c+2gODjckifL+B12tZI&#10;sCnLwWXZ/nYG/kL6bLFgXlT31a/4n0X8e5QN2N8iY2Eqb6jXhWXMSlN3SiSShWduC5WM7Kf5O55+&#10;I5jW0LD+2WcfifxIwKwXNJJ6dL8zaM8nUM8I6SXMR2Yzg5m7O1qyHBSHgtqanm/+a2zEWKlRuiC2&#10;tjACt95ybKoLhVQVBK1zd00t/x5lA/a3CBYm9CGhzoSCMmLqKl1w0C0AG3S6UM1cq2n1ArlCmZtP&#10;Jr1fF2rLhcolMFYppJdAi/SKy0+lJYu70pJFXWnffX+tdJPppBMPpZtvOiuYhnH0UT8P6rcGcG3R&#10;ABozusy5B+59kfpMYH+LYGHiAjNa1X2Yhy1RyZ2XnEZS5rPXy8KTr/E3rQGWAwrpc4Xf/Oqb+jd3&#10;+/xWOuQvP1bH23rj4hEVcWy+F9x36N4Xe28yg/0tIoUpoaIQCk/TOlOQKuehBWdslkre17VOjy/d&#10;h/7tp4pu+yEsjz1ydlCfC2CqkV94+AZLXb6Afi57H4qoocGv27KN700m2LwYTmHiPqX65EIIibE4&#10;AbZLmk6XvX78eAwPKZyp2Pm8saec/JugHnjt1ctyPq/Nx7hx/kIT8t7498jgkksuohdeeIoOPfRQ&#10;Gjq0L5166il02203Je3sb5EqTImpC3QBYpSpFpxx4oSSWh434PDDDqbjjvuH5rGuU319qeYnTqwV&#10;vm4eWDU213O52ot8FSZ82kCFPWRjZNtj3Ragk9S9D3wv7P2I6qOw0QxgfwtdmLgAjV5O1LCUkoOf&#10;OEGIGn7KlDo9Vlzq4nx9fbeu2S25szWRr8KUKd/2zuJJB/S819bK+ynvhb0fUX0msL9FBxmNKudt&#10;ocScLUkjJwhRw5933j/p17/ej4455lgaOLAHnXLKyTRtWkPQl+WOHd/M201rL7AAaUjfHuAzUKYu&#10;B0RoDIlF8z9kbw86dXoncB/8e+Peo+zA/hYdyhrHpArTO++8KIycIETT6dLr891iag+mTDLDdHOF&#10;1j40ZkZM7uqQyCv+S38xVXuTRyyfDdjfIhWZShP+vhzMh2g6XViPKVO5iki33nIh9ev7OL3y8s30&#10;wvM30T/+cVjQr7WYPPGdoL61MJ2TbasD5TJqH/jH3cQ94Hsi7xHrpI31mcD+FrowVeqtETgjNjIf&#10;oul0rn7cuIRexyf0YwsNuSpM7SkQuVzm+q9/PTB5L/z7w/fI3qeoPhPY36JDhaongenZs6Oi0on5&#10;EE2nc/WozOfqacOaQbvuuivRFkyO7KIiQBelw3y63AzOz0VhIqqi8/55UNCWDfTU8xwMR8FEVbsL&#10;lH9/+B7Z+8T6Bx+8IylngszLwOlnqq4ZpntGMXQXOPPME+nqqy+i888/Q9nZT2YW0kX1999/R/AH&#10;txb4Q8FERXnDhs30/PMv0rXX3kgjR+ZmQNukCdmtqmteYwlaMK+LPh9g/txPaOF8dY45KAgzmsfR&#10;xRefq47R+qlVDJyTvS8Mvj/23rj3S+ozgf0tIj3gPj94cHdHxhilfv266MJm/UFtWjPE09W9+MLj&#10;wR9dSMANQEEJ2RiopGc7Pf2cc06kZcv60KGHHkK33XpB0EcCH2N/+cufJ6+bwYIFk+mkk45JPkTZ&#10;TVcnmu7kYWHuhYHUSRvrM4H9LTIWpjC1/Jgx+HAodUU0dGgvTd944xlH/8gj9wR/fKHAjASIX9is&#10;vu7FoL6tMCunoAWH5Q+n09Sp6FaR15ivneHRr5dpYgbWTMB6Wm4eDHMf3GMwb/UN9SVJXTqwv0W7&#10;CxNTvJ+Bp556gD777P2U/p13XkjyRn7kkXvp+mv/rn94piiwLYC+ntCETUQGX9cWXHThn2jpkmYa&#10;O7ZcXw97DSVYb68v838+yM5R9LFpw4BkPcnPw6a3kDppK6am8eFZKi6MPyae8LYXOStMQKJGDm/w&#10;fa1+7doFtGTJdDrzjJOCF2VbA816WdBDBWmffX6dfPXMVeiu/Dur19RHET8AecHXLigad30YrI/6&#10;+ecCGViyWL7a/Dyk3j8G81JfRM8++7BeBaeycihVOX1VDPa3yGlhGj5ttVdXknzUHzxG/cmLUygY&#10;Xf+Spv7NY6xdt5GOOALLBrl/vl9j3cuqnlkjfnf4OrhgfcgPK/k1q7rYDBo2tC8NGtRN2F2/sJ4h&#10;ddLGerTE/dagBPtb5LQwlZYPofpZyyJ6w0f9waPw4YatW1t4C7nHFaRsgfTxv9+9Di5YH/JjauD2&#10;cPt+IT1D6qSN9RYY3RHVs79FzgoTOj8x4RLDe8O+rr+vX7igbTsk5RsP3H9qUJ8JtiCZ32n21pW/&#10;P3QdGKwP+TEN+TLS6f10zPv6TGB/i9wWpvJBmoZ9Xf+ovpieffq84I3Zlvjd774d1KcDPtzyl3oU&#10;ohNPPEr8znTXgcH6kB9T62sWaGMf6eejSP2e39O4cRWqAZAQS+MYW3w6dX/1DuTSzv4WkcJ0xRWX&#10;0ttvv0ozZozRu1VjQNRHH71F49UJsI9NIyg+ydSWmSnkUxYIO/t4/hG9QT6HY6QDFjR97tkLdETh&#10;yjeo+lUR30z47//i4bHu7xw2tLfQR+3AhAnVzpz/eqeZLtMysIAtz0/0/XxgA+1huqDj1dXcPFrr&#10;2BafzqDG6VFnf4s2RSYTfawu0VBPibHjnUkH1s7p3DyiegM0bTHENHST8gUUIFP3MOcyfXpjq9aj&#10;lMCkhOjvkrJPpb2I5s+bpIfy/POfZ9Nxxx6rbmDcuHsG2yTS6f10zPv6TGB/i1YVpvKK4bqgMBKT&#10;5hjbnI300Hv81BVRaUlfSiQQFpE2Lk9f7wJrToZuVi6B2TGbNy8Vx7XniMi8eWPrt20dNqxvMp+4&#10;32nouHFt62eyNOTLSKf30zHv61106/ahp2N/i6wLE6aGowCVjcLFMtEJqF1MVFoWTYvKuNHF5enr&#10;o8hXhOKoEz22e44oaKH0cdi8URYkmbeUfSrtDNaH/JiGfBnp9H465n19JrC/RWxhQmRJzMWIAqND&#10;wUEEwrTwsnLjywWqYs4mqlvCw1iMLReFCTZ8cgjduLbi3Xeu8fZJc48n6THHZL8oO+pXZpQp5yvz&#10;lrJLX3nlqSQvwemkv+TjfBnp9H465n29xaRJPJZfgv0tgoWJCwlQvcAMUWE5oWv1xg+FDboRI/rT&#10;uNVuYQISevGLaP5s9/2jMLb2fD1n4GaPbuRXCx/XPzbL6sK0sr5kIl1c3lL2qbpOCbYX0WuvPU0j&#10;R/YLjMP30zLYVkxDh+CbqPTzEUrHvK/PBPa3iBQmrAWuC83cltSrDXpEKvCjRvTQMvvjQlQvJHq+&#10;i5FZb6mbf7w+BJumPa08DKpHgZf5WcQdL/slfGxB4jz8vKXsU8MjWso12Dt+/EZyNojrZymDbRLp&#10;9H465n29QaUnW7C/hVOY0BpDnQiFplwVpETC9BsBZWUDNZXLDzJFtCqfuTaps3pDbf7p9SHYNGjS&#10;tmVqlFleryqSnwUfy7XHrc8tgS/+FRVyHDXn4ectZZ8a3nz4lX7FOkL5fpa6vqWlfF+knw+bDt/c&#10;oGtsxL5x0uancXHxxRfQFVdcQueeexbNnt1E559/Lr33HtaaUIWprLQfJcZP0YVo1IieqcJjKtV2&#10;0a/yMU1UVpPQvpD5wO5wB3lC8sSy0Ycg0xTpJntrl+9bs2ael4/Nz8oMa8ei7qH8AIxnQjQyHZN+&#10;PiyHdMxLKu0Mo5+gHwLfz/c3NnRCRv18mDR33nmDp7M2q/fnyflgfwtnqhOjYi5XnjlzRJ9BumMy&#10;MW6CYzNPj38AmTZbfQgyjeEXLsh+4XTUk7BqrJuPzI9lhrWrl30kP4x3soUoLp90OuYllXaG0efj&#10;NXf++adrKnWWFtE555ySlDPB+EuowrRRF6DEpNmpCrWeJl5XawqWSghaOtIMeHMzww/2e2jZx/fN&#10;pA9BprH88ccfGbnRISC6RPOR+bHMsHYUGmDo4MdVPgM1n93rMqr74IM39D7IJ518It1yy436c0Z8&#10;Gqlnm8+HfcMjNizMvfLTMe/q3cm1IbC/hY5MCdW0Ly0dRImKIbrgpDB9ebJA8UGY+rzUxflafX3q&#10;RKU+BJvG53FzUWDSLd0Mn2g+Mj+WGb6fD99ulq12/cEzfB3zkko7w+jdb2cyTdQXMFFY+kkonWg1&#10;OvoUlXpzfPcTigT7W6jCtFlXvFE30q+ypMEUshaq0usvQccZyMxCusz6gw46iN55+xU64YTj9Xel&#10;8DAK42upy0+ZWq83A8LnF1ReiTbqugwXJMzvt/nKtDI/lhm+nw/fDsqQPnE65iWVdgbr5aJc7Of7&#10;W1/AfMvz9Tbd6MbWrc8UP4SX/S06VM/bqJmEqlxXNmEvMTMUE2GuZGR/HbWMM2cgMwvp2qoPQaax&#10;PMJ5dDYqOtewPLSZYm2jkp8PUwb7hPx8+HZQhvSJ0zEvqbQzWG9sgwZ1Tb522Bbna4C5ir7OtPZk&#10;erZJXTS/9A+6iw4VYycke6s5IzYaHusPYNLAxx+b5p/MLLoQuZu2dfoQZBrLD+ndOaLjNDxPz86e&#10;kXZJGewT8vPh2j/++PUkL/1ZDuls2rCdwXrr17dvlxQf78twbf5MofIy/7uptVl9JrC/he5nKkf3&#10;QEK+EgDmXTo+NdhcPTHONCj289Nkqw9BprH8veeeGtHZNAyp8/1AGewT8vPh2vF6NTdK+oNn+Drr&#10;W1dvBsvxaAXkw3nVR5auMfyoUf4XBWtzYfWvvvq0p/fTMe/rozCTFVhmfwtVmGQGvoPUhXxYl07v&#10;Q/qxr69z9U899aDQ+XB900P6WyCK9e37uXpN1tGAAfyA+JBpmfo6CWln2dArrrjAkS1cP0NR0EyB&#10;40Fw4bHZxtfAytEGlOT9tJL3wb4yjStvF4XJ1fmI8w1B+ktInfSXkH5MfZ2EtLNs6LvvvuTIFq6f&#10;mRUidb6/BNuNT+Vc0W+YSmftlob0IbCvTOPKBV+Ywr3MEtY3M6S/hNRJfwnpx9TXSUg7y3GUYWQz&#10;ibWYzj33bPrWt3dThe81uuGGa7Q9mwoxvq+aoUJWB58j/4HdPscrjFPAxE/GVIUVNHwo+tSmpDB4&#10;4P00YtjjafHQA2eqN8f9+hgdxjSWUnPzWJo3d5LG7rt/R+C7Dn/XXTc7frvuujNNn46hn+6PcX+k&#10;D+nHvr7O6m1fC+t8WN/MkP4SUif9JaQfU18nIe0sW2pHCrCfjETSP8RHUbcQXTgqIs1eR4nRYxTP&#10;/gYYix7qkyOaqVCRGqrcWsi+vFRk4k7A1mLTus/o009upr597kuhX5L+4Sc/0bwP6XfHbSfqY7cG&#10;jz56Lz3y8D2ahuzZQp6P5LF7NyDP0/fDRE2gb+97IzbwbMe0byPP0RSQ5wD5449ucnStgbwGr/Yc&#10;SSOnr6bSUc+kjgXgnHr3jC4eEvpk1BrgmMXdP9J9WxMn17qvuQXzEd5yv8lgvoHhKW3dMSoEs0zP&#10;tp96hY/auGGYqPq1/9eBdvrvuAe+S6p+FLa74MJHVBe0ZwN8pzSfhTg6BupMM2e2fi+3des26KVt&#10;7N9mhbVELb2oYyfklZ9liTF4v3OOd5TEbzfbwGNbi7DPtkK6+8KFCWjZ0DHog2+MRDVBW2sxo+kj&#10;UW5iCpNWqlIbyiAOK1auoksuuZL+53/+R52sGV9tSj7RRx99qP63Lpw+89S59JMf7RR7HnjHY7WP&#10;kC0X8IcKt7U+EQa2FcPfUtpll11oyJAhqesV93szoyutXmsWrK+ctcyzWbQ9/yiQV1aFCchmH5Fc&#10;w7+gKDCIEK+9cpmiWLW2ih584HQnTT7gvzJxTohWoKUlT9PDD52td5waNOA+xy9buH/r1Suje5Jf&#10;FPRPD/uKK5m5KWC3mD83HLHagjvvvFGUmwyFCU3ybJf3a+/q+qa5Gt6anRdjz2bHpVxBFmjz2stu&#10;ca+tDdrSXRcifA4L2Rm0pRfNnf1x0NZWtKowaaO4qOmACnCHDt9WtJoefvBy+vGPf0aLFmTech5j&#10;szH7NWTblvjnuQcG9YWG21/oSUde/RLt+efrqGRWC41bEF2IFtE8H40qtKZbVZgWL87Njt8+uJUS&#10;WlSrEEC0LqgvJLw1qIkWqjNFRD/mtEuD0cmshNf66e3ZAPevVYUJOqIRwczaCtRHCvW1Abzw3EVB&#10;faGhdNYmerRjCR10xr3qehYHfX79q28E9blAmwpTtq+6bGCaprlZZjlfyFXTOd9AXals9uZgS9PU&#10;89D3lr9t16qrsLykV5g6dnyXXn/9RTrvvHNpyZJpNGFCbXIskClMs2flZoq26Q0u3ILEkwVCtvaA&#10;o0YuI3z93Pm0ef0nEb2eepV4ng7960/070GhyuY3YUDhN7+F73azqHu3x+naay5QfPqpXk8+dq4o&#10;SMnCxIWGFS7M8Iz21m3Mk1J4K8Mx8MkjH5vgAH/44/704P0X05e+9H26995L6NFHrglGk/YADZk9&#10;f7Zz7Hj4fDwke/7vLrp8yLKTsTCBtmYf/hDy8WNyAbRyvvrVwjy3bGEq2eOCNsYD958W1LcHc+dh&#10;iDeGAw/WIxkwrDirwtSewoA6yK67FN4NI0I/WuFGy0z4/e+/p+9Lpoia3WuuddvdYxcGHgqMJYR6&#10;9OhEDQ2l2RWmV1++LJhpOmA/WvNj276xzKZ1HWnjWrscMuQNa3PT+da9a2624JDYGq9zRKJf/fJ/&#10;gjYfGKcU0jPwh3u0efNmamlp0by5Z+YvlAZYv5bHSnG5MeUky9dc61chefXlS4L61gA/7Otf/7qm&#10;06dP13TXXb+uf2iXLl2CaVoD/C686iY0vZW8iNl1WaAyjVEF3/62ufjjx72h5AGa3+17/634/CxU&#10;hnUTZs3M3BkMoP6Ur3rgzJm8eTSXG1NOMhameerdGMowG6TbOiI7oMXCkLLZ0Snq3zqg8MjPOLgB&#10;e++9i9KZFqyxj6FzzzlAF5SLL/yzkoek/ONgRi9iG4v2/n6LJx4/O+2EUx8435C+vUCBtmWFy42R&#10;I4VJzpLAdGJcbKKFySc3241gyrV/Llott91ytmpNYhv3IVQ8+KFWXdBMMN0V6ERF5+w0uvzSvyha&#10;nbQ1tOv8G+tf0Ncgm5vKXwRuv/WYoD2bPCSaVKQM6XOBm2/G8GFTPmy5MXKqMGFpXiyUYNbjgc7M&#10;hrCroRXTyhWz6dBDD05dcAle2i/XHWXmRmOwGjBEy+0tUCgk5lwxZNVdpodomCO3B0SVCun76XAt&#10;iewWZ+a8zFgqXNN+fe5O2bKBeQXnZ4Dj+rX+IiXMGzlZmIpocBMWCjW8BSdi3so8RoloAe2+m7oA&#10;OdhnLd8wg94QbcOjMk0zuygnERXAEBoUjvFjXqWlS7prHrjyikOVbYqKukcHHwxTkR/T6v49FKJs&#10;XsNtxcSJ2LZDlgPmjawLU3nlCOr4kZydyuBEzFsZFwVbWs2Z467oNilPH4fbCvOklyk06NeJqQeV&#10;6Bt28v+YV/GJyge+KGQoUDcf9H0tfxlp1Q3dvKErrZoT3mQnHdD9ENIDOK+Qvj2YMim7zRfbipkz&#10;xtIdt18nygGXCSPrwlQ2qj9VL+IFKiRs4ZGJGBgD7FcyS2dtdOQ44NvS+IVzgrZcYcUyszBYtpEG&#10;47JQmEK2XCPXhSkfhdNHB71YvikHd90VGs80YyUlGhtTChdSZxNJnVkE3g5cm788fQtm/boeuiCB&#10;r5u7hEbN3BDxaQsQQc4+6w8mEqlCsWpl6wfsybpLvrFyee7qNaedup8696qgLZfAuumyHGAaGnde&#10;Qo605lxIXcjH6M456/+SB/wsVVAYi1aU0cgZLbR4xUgaMSP9iMC2AFOI0J8iK9Jtrb+ZOlN4xGcu&#10;YepErV+wPh1Q94obipItcB3Xr19Io0eX6h3f8WD6Ud3OSLH3n9fjjBSmiy46nwYM6KpXp0WFa+rU&#10;Oho2zK3Fl1e5y+P5IZYL1Ob1ZnwyblI+Xh8fvn9dUN9W5LJfKB1ysRR1CO151SEt31+JuXOa1Pma&#10;0ZroOxs9upX9TKAYLYAFEgDoypOr7brTjk26c88+IHiC8MdJ4iNg395tG3wvIZ+SPr3ucmy5QHs+&#10;/bQG7bnp6WC6Toa1uuvEFCS+n3xvXeBjrjs1HXrmjZz2NYeV5HidS71rU8THpLv1lqMiJ7hpXWdq&#10;2dCZGpaZdO29gGbSQanCcPr805uDPu3F4Yf9LKjPBTC7BtfgV/t+VR3nJ0rGdqwYLFhMu/y/DjmN&#10;3HjNx3V/+Bj+2bPe/ZT3V4LLCMPXpSlMiYmzdCGqnLfZFKaAD2SU1tCExbEr1UujqZkmbzCFaciQ&#10;tlc48/Uk+zji73sF9e2FnIeHvie/4OTjGxquWaYCaivU9n6691eC7z/D18UUpvIKuSKcKljJnQrK&#10;9fYVxsfabdRZt9YUGH692XwN9tpzZ+fHZIM1q7bepIN0hRa2adNmqxvUUb1uO2sZf5s3fKKicCda&#10;uHCJ4ZUtlJ5xxeWHBvW5hulPi993BqM63PqPvd9huPcyqsvwmpM6Xlx+8kYVccSyhTpqjcbX94F6&#10;yUKMWZyhYPO00KM2W9HiMJ9Qtt7kg3SFCRHlmWee1z7vvvtuqjDhc8gxxxxDO+20U1ImVaDCeQBb&#10;Nmc/7Ry/ferkd+mHP9xXHe8rtLqV3R2vvnJpUI+K9OzZ48W9id7vKOx9tH6unF1hUvUlFJoarA+u&#10;qF1Puli9DmfqjsrqBarOr2A25OH8osD3v2y2/sKTszX2nJP4rzbO4UP9MKT3geG1rdlhAX8hPlt0&#10;/OgGlcr9OI/jz541Tt0Lvr+Ad7+DsPfQ+rlyxsKEwsNARErMWqf3mCufNIdGr1DFYg0l12hy08XD&#10;tAyWLYm2ONDxOLHpTfrxj7+0Tb71pYtMAFpK/CEYUYNbl9n2sGfK34f8e+ihJ2j48OGqpZbdsRiI&#10;QhvW2wF799x7q74PtXrdK3tP7H2T91GCfWUaV44vTOqVBZTOXK8LUblq2SH6oFBhOwzQfg2zadjU&#10;1dG0qfxCMD5DhrivL3Ojtl4PdAjpvqUB+Lht1ju4RNEK2nXXPeieu8FX06GHHhRMI4H0IX2+gQ5S&#10;HBuFme/PUL1fsHtPXN4H+8o0rhwpTImmabqgDJ20LBWR0Mek7Q312seC05m0Yb0P46PHSok1CkY3&#10;vOJcgG2BfK6sYnq9p9Bbb16VrG9VZh3RcgFEKLukYzFddtl5yfth74nL+2BfmcaVncLEe8px3Qgw&#10;mxXKhJx5NLOw3of1W7YM44kaWx3+84XQOK1cIfQbTQMjtzOm41BSYnefsPfBvyfu/XHBvjKNKzuF&#10;KVWA8FpTlJ3chCxLXTq9D5u+UAoRYCJHflqO6GyNi0L4TNFQ93LQlivg1Syv/T1335Tk/Xvi3p+7&#10;776DLrjgPHr55WfoxRefpsMPP0wPmLR+nN7IqcLEBQkom222wLCJZEKWzasKBYLxla9gMP1azX/0&#10;0Zs0caK/375NX0gFCdCFqZWD0bJFpt+ar4H/AH7X3LlyW7ciVZHvk+Tde+LyPkKLyjNv5A7l1eVO&#10;QarQW8jbDFxeyhhtOSWot7oQimjVyvyOY2oLUEnNRx3GRLz0O3h27nRTUJ8LoCDbe2Luz/PPPyJ0&#10;Vu/yPthXpnHl1OaF9UuT9SSnl5sTyYRG/tOf/qz3Tvv97/+gd1f6wx8O1MMXXN8o5s/DCnBmybxC&#10;Qr4iZTb5ojKej+ObzyXy/vk835eQjw/2lWlcOVWYaqbOTTr4GUheylKXTm+BPV1DP7oQgLHsIX1b&#10;gYZFa1ezzXWBslGJ74nPm2+rWCM86uPD3kfr58q6MD3xIYaVsIOfgeR9H9al0xfrb0D4YbloLeHj&#10;JZ64fffdX9Fh9I8jD6XOHe8M+rYG7dmd3Mc3/rdt07zMKzF3g+amT8MIWnlPfJ7vURG9+upTQh8C&#10;+9o0vtwBvdi3PYJhCOzgZyB534d1YT2GdWLXy60xerG9yGVhas/v7de3/eO+ALOlrH9PfN6/d5L3&#10;wb4yjSt3KK/lZiM7+BlI3vdhXbzeDFHpG/zBrYWJbvgaju92mDWLSnP7Z/YCuSpM2IMkpM8WuXrV&#10;ua84vic+z/cp5OODfWUaV051DaD/QDb9IGNHxbPOPDH5TrWJLFgXrzeFKTcfbFeuXEk77/xVeuih&#10;h/TFuu66m+n99z9QBSq7D63p0JrChIeDB7vpm79hMM2f+wl95cvtLwg9ut1NM2aM1fm25qOwBB64&#10;+nreOVPeE5/n+yT1UpZgm/Rx5cjnFBdSx9PGFQKbyFg/uy8agPqSKVCTgz+8UDBi6CN0++3HB20M&#10;dIXgG1c29SHU7Xp2f5LOPfcU2ri+ryocXw76SaCATpliZ1CjijB4cA9dsI4/dt9gmhA+/vjNZB4S&#10;8h4x7987X5Zgm/Rx5VYVJt/H7JwdSss629G1PRSohx86I6gHMGwml/1QGBpiWnyIcmN0gbHXTlLL&#10;6ygYyEvC5CPTunm4PKirt0tQ+mBfmcaV21WYWMfbeOFELr9cfkB0gQKFH2vGcm/bEQJxCN0w9FC3&#10;9ZUjgdYn8p80qVZfC/e6AixLavkpU+K7GvDR/MILz3b8XUTzMzSkD4F9ZRrZK56jwgRcfvm5wT3U&#10;ojBPGF6Z2Q5639oYUvRQitcFP7ADQ8vGLso2SwF/8xTm0siR4SEmmNp04klH69/O18Cl9tpEqeXN&#10;NbNdB/hQjGt56qnHU10d9xX5aUM6eYyoHrOJbvzXFbrA20jFvjKNK+esMEGurmK71Puw6TGoLpez&#10;MnIF09+D+tGYYEECzj77vGSUJdUQuI5OP/10eviRpxwfRDP42GsSRxkhu8svXDCFli5tpoEDu1Fj&#10;Y2nSJn1d/7COeT+tmy5aQCV8XY4L05AJSwJ6HzJ9Ee20Uwf64Q93y8lrJJcwkw7bvrwO5rBNn86V&#10;ab4mcZQRsod4Cd8ekn2dTBfSW4Rfx+znyjkpTOV11XoyAUZivvji4yl9GDI951FExx27T/CmbEtg&#10;Fdu2VLoxCbLZ225WjpuPUkbIHuItrrxS7kQe8g/pmDd5hH0sapzRAjKNK+emMNXX0JiV5kPxqBLe&#10;ez8OMj3nUUSLFk4tyFdeW4aHmHrMcfTYo9isxvxOu4haiDJC9hBv0TiaX3Vs9/2tDrOzsVYAhgZN&#10;mBDqrA6lY7CvTOPKkcJ07LHH0uDBvenDD9+kQYN60GGHHUq9enVxfCxYZ8ZDQWeo1Uch03Mehi8d&#10;te1GE2ze2D9ZB5qR0u27z66OTzZA4Uv1xzm/l/kQNUCBmzq1XreOJ03CwlpFNHkyPouwr+vvgu3s&#10;I2WjQ3REZybyfPzxB7TO9Q2lY7CvTOPKrY5MZVWllJgu60aGmkI0xIwhL8MQUc7TB+fHcHVjx1YG&#10;b1K+gEkES5fOSJ6HORddqPQU69ZvrTptGg/78H8vd6GwTlIDVKg7dXqXrr32SjrqyKNUC/liPSfP&#10;+rr+jLFjE4qynX2k7OuY5zxCPi769/9MUfZnP1duVWHCfvkoNIA/ETMxikfvZYpOnB8jqqupyf+4&#10;aNSFUGiiFUxzDrCF0qUDUXMqffT3orBg9Rij48hj/djXpyE+BLb7/iEd837aUDoG+8o0rpxVYUL/&#10;ERciyOUN9UJWT9zsNUl/g7LS/lofhswfCOnUMcrzt/MlppzPnDlWHUeeU/T8WtSrL5Q+FhsWi/R+&#10;fsXUt4+pLowcyddH+klZ0hAfAtt9/5COeT9tKF0Rde/ub+7Mfq4cW5iqkjNUwCfGTkgVHI5Iiblm&#10;/QGslKJto91RfYnmZZpGYY/BvlGd0ZeW5rYOhQ6/ww47WOftwhzP8kW0evW8YB5xwI6e9tyj+bnH&#10;SVL1kJrIKH19GuLjEPIP6ZjPJh2DfWUaV44UpoRqmelCMnNNqjCVq0gDnmVOo/2Si1rYKVHGVj13&#10;g6ZRsI/1jeqsfvz43CyvhwF1/NnHPR8+vuUxhb01LUsMh7Fz0uT5c94sx1FGEZWo1vCIEf3ooQfv&#10;SNqlr+8vwXbfP6Rj3k8bTXfHnTckefaVaVzZKUyjRvRMFRp+tSUmm+G8rDf+DNVCWE5UoaIUCpXU&#10;x0OmZ19f5+qxuXDoJmaLL6n6j5snnwtD6opo1arsoxKiXbQC7OZn5Sh9+ukHNY8IZaOU7CyUaZiP&#10;4rJLsf9byD+kwze10Ef6UDoG+8o0ruwUJl14mldoWjV3Y6oAaVm99irmY1EK9wAlJer9rwpT1Tyu&#10;kNv8wpDp2dfXRfVtqRADSBfNk8+FIXVF9Je/ZLfhc9fPb09GJM5DQubNcpi6efg0xIfAdt8/qnPH&#10;fEvfUDqGKfCInOeffx69/dYrdOWVl9GCBVNS3+86JMZPpdIStMRMYWJwBlw3qllkW3J2mWc+Gf8k&#10;pN6H9GNfXxfWH/WPnwdvahw2bJBLJgKcJ58LQ+owhWt9MD/G7BkfU+dOb3tp+RgMm5+V4ygjZA/x&#10;PtgmfdLpmC+mzz9/L6APATYJX6cKExcQCc4gUW6mPWG6eM3ctXpJQrYZuJmF9T6kH/v6ujh96zag&#10;dqOSSW+phNQV0X77hQeiYbbJ7NmY0Oj6Wyoh7SzHUUbIHuKjGDUqbopaSMc8pzd6jBZgfqSqtzFv&#10;wL4yjSubwjRuYmoBVABNe7zW0AFZOqq/7l9yMwkdJKQLQfqxr6+L05tQm+1CpgcddEAkvaUSUldE&#10;y5fN1AURMJscNtJtt8uKqLrwqaHMMl8Jkx8+XXz++Ud0yy3/0iu/7LP3L4Xd+rmyoWaskNT5/hJs&#10;9/2tztbD2O6nNfyYMVhRjnXSJuHrkoWpZoGpEyUmzXEilI5EqlXnJrQHMAeN6q0uBDOIzlA5b91H&#10;SG/yQOcfr0AXN9oAX+3NZw0/vc3HQuqkv4T0M/See+ScffZj+PlF07t+rh7j740sfX1/CTPeKepv&#10;0KPHxzRsmJwWzlT6Wv7qqy8ShU/6yjSu3GHE0B66XpSYMD3pUERltVWmMDVZnZuJQX09voRH9VYX&#10;xo03XkujR5erC1ZJN9xwtdLJtDKPkM7g3btvovHjK3XBxHrlfgU9+orj9G4+UZ30l5B+TH2dhLSz&#10;HEcZIXuID4GHUfv+RfTcc5gOLnXM27SuPgT2lWlcuQN6r+vG1NLwaauobrFtrWExqJEjByQr5zIh&#10;Z972yBT19XVxepPHIT/9QYqXvlyg8KkEBc1Na/1sWobUSX8J6cfU10lIO8txlBG1DxzYlapVBG9q&#10;wld+318CNgM3ojCMj+0SYJ1M6+YDyDWdXPg6df11k99xsMBX5kTFUP1asdOdrF3OQpF6qwtB+rGv&#10;r4vTF4vtFmR+1vftt1+KiUqA9JeQOukvIf2Y+joJaWc5jjJC9hAfAtt9fx5LJXXM+2nddBJ2xq9M&#10;48odKioG65EA1kFC6rhjzdVZsM7X+5B+7Ovr4vRcifTzi8vDh/SXkDrpLyH9DI1WaCX8/Gy6huQH&#10;33HjzYPRNMEsPdSUHGM0Wu9F4qZ1K+MhsC/7SNnVNToD9aRvKJ2B28nJfq6sChMb2CidWC/h+/t+&#10;Uufzmfykzoe0SV9f79tlekklpG82lHmrx+Y1Vuf7paPM+3IcZWTSM+/LPpUoom5dP9azYOrrR1H3&#10;7h1p8qTa1Bir+DxCeYLPJEt9JpsE+0n/kN2Vzz3nFEcO85IyfB8GgskQuvTSf9ILLzwm9OnS+jSE&#10;kK/0L9K9L6Wj+mmgfTOqxN/RndNISFscL+H7ZEvTAT4Mln26IzAJnW9PR5mXeh/SLx1l3pfjKCOT&#10;nnlf9qmEn0byDGmLo8xnkqU+k02C/aR/yO7KGMgaHQTr85IyrA/aI6hxoOfGjHwuovG6F0fWwIpS&#10;Nsh9+nyS4qM0hJCv4XlIYWL8ZLO1UWKwpq6/4S+44EzdfCgtHUxFRT2Vr9nlN4Q+vbtoH8bQoX00&#10;tDw4qfco2ueYKLVk8TRasmS6AtN0gI8C0iw2cnPzaHFf1G9I7AhMQufb01Hmpd6H9EtHmfflOMrI&#10;pGfel30q4aeRPEPa4ijzmWSpz2STYD/pH7JHZftJne0+L6nBmDHlyV1mrP8tt9xAJ510Ap155mn0&#10;wx/+lM444zS9g/HUKQ10+umnKt1PtJ8MVmEaQtS3cvY6E5AScu3rOFqsgiV2CMy8WzZmhWLhA2wB&#10;evCff0hH/mNvHai25nx7LGtzzz03i+asCkxoi06YWE0TJ9XQa689q5zGKGCu87QksAAltg7AB7HW&#10;AheH82FgE3+2J4g2j6Jf/vDb+mKsW7dARNbMwBKyGP+wdImK2gF7tsD6NRgNh84Y03GW+cYbHlXq&#10;Qclob2QL6ZeOMu/LcZQR1uP88fDht5jfZH6XlQ2dNWtc8FqkA96OjJA9E5CuqmqYesMXpzBsWN9A&#10;fuH84VedsGkZ5WVFtHLlHG2vSWCMzEBatmyGk3bu3Imp64DebHRWovN04cKpJm91zDlzmlLXB01z&#10;7BULH3kd8cnHDTYMyAxMbZfliH1D1AL54jjVlco2t4Uq5xOV1ZmRqpAXLJjs/KYQ8Ds2bVqqnq3m&#10;YBCQwIopeO5au9NlroCNvXF8My1dXpeYGhNuiomas3K6hEwhA78TMG8QrEyXS2DJnDqF0TEYqsB+&#10;GGKzMHn9Ma6qn4KfX3rgwzf/njiErkEmIJ05r/xtCZJP+NcAyMbHh1kKaYBqIr2paIMCXrK4T7h3&#10;uIdY0RAyAFv4PpldUGU56EdNC2fTqFlm51mANn9Is5fV06RF0yLn2lqgXJiyBpj1+/0dv7YWiOZT&#10;fV2pfpGOb6qiqdMb6cJ/HELlw/pQ6ZBemZtyeNOYH5B+TfScYO3HLs0WrfUvIJiFg5tSL4J8bZDQ&#10;Xnzw/nWpcwQN+fwnAtcCGDzoPk0XLUDgGkyVFc+mbKF0cdi8oasNSls+ppYNnah05moqnbUp6J8J&#10;OhhtGUyPP3a2Oi+7S9y2BILiD37wPS/eSNqKPqYePTqpDGcHD5Qr4I9v5urVa+jmm2+madPQ/LN/&#10;a9eto2effZb23PNn2g9//fubFQJyteZuHEwQmaCANe+K2rTEhnnjTtDni60bC6WwZMJHH96kzjV/&#10;+13lG/g78aTT1PXvqOVN6zvRHXfcS336DKCx41AbQdnB7sqGWj6cX75QM9dsylc2ezOVzNykak9m&#10;O6ySmS1B/3T47nfwfJQGbdsSKPv40uvGG0lb2fk9bVpDMgDkq3mHAsFUFhKjM7ItONBbn9wXIhOI&#10;TJXbBEF3XedePe5SOrm//Dj6/NObHR8TiGp1+mOP2UfxhbmIZyZgWZgtm+PnyeN3mms0QqGa6mqe&#10;oU0betLC+R9TdeVTSjeQxo55kVYsw7qNY2hM40t0/XVbZwt1lA9zbvYP8te+9jV6/fXXacRIsz0o&#10;6xnmb0Agv/wAm1zr2pKiZTM30PzlFUG/bDFvDq51bmYv5wpo7uLa2jgToq0MTAA66MxNy9/eaNsS&#10;mJl747+OpPP/eYDm8cDFBWLo99prl+T1MAUATTHIRx25D916yzFKv30GIh/oK8HvCto2d6eXXrpO&#10;+dSYJYgU0IQY0/i80lUq9KJVK8y1ZRuu3bbqdC0kbFjXLdV0Y9DGj2jLho60KfnybS3QNbBoAV7k&#10;hdc/jL5WzMw38UTGG0nbEJhYP3/eRHr26fODB28LTCdhiUI1DR3yjAoOZym+li6//EQ6+qi/6h/0&#10;54MOoI4dH6L6mheCebQVqO6a4DJYPzQhn/90oPaor5EKLCH7DrQOqDk0rSf6xSH/ojlK6tDhr3Tr&#10;y/304kKb14fTpAOeG1OGc7OjTL6Q98AEdOr4tjpQbfAEChl4k+AGmhs5viDfLIWIo4/+hbpeiaBt&#10;B7IHugcmbyRqWEp09WNdqHaxqlcuICqbvUVPMuSaE3dXpAP6KE05zs8W5bkGzhPn6wyojNB2BiaM&#10;6cBBtocqOZoZONeHHzxd8UOCPjsQhQniZqMXLLawo0bZfpTP3qgDUOW8FhqzgmjOZtV80y2Gwfrr&#10;24Z12X2ZRZ/nqhXb1/3YtM70RcpFXaO0nYEJPHYlwoFCJ1EIQEA66sif73ig2giiCoWpQdsOtAHr&#10;e+jaUNV8IlVpokfeH0mDh7xKT75wH40Z8144jQCa0vf/+xSaMR0vjLlBn0LH44+eIxYlljHFxpYO&#10;oxtLafz4CpowoZqefPJhamoyo2IxHwj8hAmVybUSeO0HNzABu+yys7pIhdUZzjtmbc2vKl804C3+&#10;pZ1wDccF7TvQOqAzG0GpdOaGlOz7xAGtEtRYr7j8CEVL9EeWwQMfVPzknHRFmMGe6OMtpp133k1R&#10;DBQdol7o2E8BA31hx8DSIe0+XnXVC7R8+UwRSwKBCbPGMfQegWmiAmaTAw2qmYaAhFHgqHaZXTvc&#10;xIYvpunTG+mqKw8LnsTWBr6CjRj+1I5O2jbCjgiu326+mnXo8F11vs0KEylR9ib95Ke/VTyGAHyF&#10;qipfpTtuu5T2238/5bvt+xJbNphxVHEwQ1TG0ltvXqvvw/Chjyi5RqFX0B9Ajdbcs3ifTDBNSQQj&#10;DPfAFDSskQgZo9fBY7R4fy1vbke5QMsF55ppGeB2N+VYxq6D27rWhC8Te//ia0HbDsQD980U7LZt&#10;qLcD7QcC0jFH763uQdvHHSE4T574dtBWKCAaROV9sYuTjCU+zWFgmjKlng455CfBk9kaMG+aFaqW&#10;91zQvgMu8BY0wah5RzDaBsA1B0yNZBKtWdX2Gj5RWfJeFtZgSh/4vThPdB3J+LH//r+jfn0/pxdf&#10;fJomTayl+jr1oowGGjfgROH7Gxmz/DFtIXRC+YIZlV2fvCnb73SJrQmuSu/oe9v60KtpaJQrFOnu&#10;hvY0l/Gg33gD+pzaHpBMWSD6+c/3oVWr1qRk/J199rnUpw9vCGtGxRNtobffflc974uD+aUDaua7&#10;7fYtL36EaA5rTFjOYmt9vdn7F7uoY42hzeu37XbQ5kb1EDdznQKWjMHfkqR+LY0YgXZ7i9a2bPxI&#10;003r2zaqNxewY1/szHLz9h6nMFrXPqV/PmE6dTEbH8vtLKCePe7S5wa8+/Y1SscvnvzvhZoPIPgQ&#10;LaNxY97K6XVFkwjXpa1fmzes7Uxdu/ZS+Zi/ocNGqZCDP8yJNX8vvviGpp993lP9X0hdPsXqBHMV&#10;FtBrr70bzDcOPCPCLvwtY4lPcxSYMFjKFJ6tMyEVHdw4Xsi2NWEKhhkRzTjkkEPU+RFdcMGlWv7Z&#10;z8xkY4D/fvzjH2saynNrgQe64auOofata5oXY7X+hOP3VfwIHbhk+jjoAKeXjsGXHKzHNZH2/NnO&#10;4hpgmRB05sJmag2hfAB8ITJNdHTCYj+TuToPPIzbarmObMETtdFhHLK3B6aDelLQVojgJpxZsD8U&#10;S3zahsCEL3jSD8MKzA0we+eaN+8QHSH9E8wVUKBHjniGXnv14qB9B7IHRu5jcnHIxuB7+vprV+h7&#10;XTbqeU0Zb791tbKjpog1hQbkrcaF2tMLz19OixYgMBH9+96T1f9eWQfNbGGC6tBW54vfbp6F/AQN&#10;rnXkI9jlC7iGl116iF6YMBpTZLyRNE1gql2kWsNlA/Sk3X79PtX6oUN7mR1Tk/7YhhYXarfv/bem&#10;WFbU7HVTTHPmTKTnn7tIXcQyBSwT0vrFxTBK1BSSaTp/DJTEXJtcF8T24KKLTqHf/u5PdM01/6Sa&#10;qndo31/+ga677gL6y18Ooz69nqDvfPcXtN/+B9KBB/9dnXtuNz5vKxBkvvfd/1J0tqrN/D99bYHv&#10;fVdBL5WBZhUvbDdVIfMSrdsCqEnhvHPRzENQ2eMHyKsyVb4wXcnkHz9TAL64Rjv9N/za/rk+ExCU&#10;hxU/XFBlPxP4/pj9LxFbZKxx441Lg4GpWM/hKRvV19lQ0/WRvJR9neUR4LCb3EUX/lmfsP8jTJV9&#10;FDXUvaJ/zKef3KjkYdvVjShE8JItgwb8mzp+9C+aPuW9Vo3xMg9mUdBWCKCWwer8JlP/fvcpiumw&#10;WAoagRX9Vn11+UlXhtBc/POfdlc0vhvCBB+z5E9D3Wvq2Xha8+baNAXT5Ap4oZvjbB9z4Rhorv/7&#10;33eIGGBjgRsrQjQQmPRGc81LxXY9Plx/V/Z1Pm92NjQXuo4OP2xPcYO/mMuobCugifbTn3yJRrx5&#10;JW1eY5pWeqDcpoGpB/Wv6rrvrMAP768Vf8kvzTgwNBeWjHkzeW9604D3r6SzdrX9ej9W+lN3MzIC&#10;3WcPnKb9IC+a8hatmPF+yjdf+P7u/0WjRj6jjht+aHVASS2VjOVXsN78CFHmstvUeVsA5/5Zl1v0&#10;OYfshQycO64vWlRYJ93GAY4FMlaEqApM1157CT34oIpsiSIqLemrh8w3Tp3mOLmQevC+n9T5fNRv&#10;48bFyUJiF1zzgXNauXpw0NYWYA1lIGTbnoCH7VvfxLWrp9497dcsfBzgfh6/v0fWVrds7qYeXNsX&#10;iIdYfr7maT3IQz/koqmCDmjX1+arv7TlsY+xPeB+oJCtUID5iUsWmgc8ZN8eQLScmmfwfDj0RZtN&#10;MqIxIERVYMIG4RVzN9PIEX31rgyV87ZQopa3u+UMJKQevO8ndT4f9UNnunmYwstpzFlWS4tWlgVt&#10;rcXIGWaZUqyjPG1Jk+Zpcyc9o3vBisJazsMEgqHOw2/1E2jD2t55L7gIcHv84EtB2/aKQg5M3CeD&#10;F0LIvj0BLzP8ljGq1mTjgI0B2A7LBirWW3tOhgtE7azz+Xi/NWsWqBsSXeQKgWnE9M0RvY/NybWc&#10;JWjDxyoYbdTrJq9cg36S6PK7WzZ2jui2BUwfm1mwzhRO0wlrmiIldOcdJyb17vK++QSaaOaY21f/&#10;RjoUDcLE1ylB27aGmYs2gx595Fz62yE/iryUtgXQ9zY22aRnzJmNJXtHZ+yrxEcD+KN/2X3eZQwo&#10;0huR1tWNSK7RZGwFE5hqasywA78WsEUFl7LkWsjDmzc5NsYwFbjKZq3XPGpDgO9TiEBHLX4zOmDx&#10;Jg/5bEugxvTzvf4n7zWzrQX+EFDovwf9rbvv9hVFG4L2fAMBEtdpypTGtFvD19ePpKlTG5MDnsPj&#10;ypAPf6m3aRnRPNGlBD5jYEJ1q0ePT+jee+/UGwJOmzaazjrrTLr++mvos08/VCe0mk477TTq368r&#10;Pf30o07aiinzqEI1DctnmyYUgKVDK6rwY4Wfougky1RoRs7kHSM26+YX58mrUUqE0hcK8BWp08c3&#10;bAcPyFiF/H512ppAucCX3pCtEMGj3kO2fAB9WzieGavoxoFMFKuQnHji0annT8L4MJCG4eYh7Tmr&#10;MZWXDaTKmauoYn5yb/W5LVReOiBlj+Zn04Ji4ahzzz4geMHiUDl7JY1ZZebwVFWZ6mJNNZZoGB30&#10;35rgtzNw0om/UTIGIM6gjz64frupgez3m/9V51wetBUquKMevOyQx+fr007ZPyVbPUaVK6gmc6Hd&#10;F3NuZrK1BJr2If+2Ar8d+U6eXJd8HsPPaPY0HeDDYNmn7QhM5dieWdV+uNYikSgfKHxlnn4+Rofd&#10;OM0Fz25EK2pg49eoCm+y1tS0Vj0+osN+ypQ6nd/WLmi4wQ21r9DLL12k+ZDP9oTDD/uZuifbzy4v&#10;eJAP/vP3qG9v84XyTwd+h3r1uFvpV2sZ+OlPd1Jyo8JkBVPuADMIeBFdesmfg3kXCtA6QE02ZGsL&#10;UEvCKrTR59N9RltH0wE+DJZ92qrApAIRakEqEGAf9fK6ahWABqX8ymsTqcCEhdUT5YOTNpmnm5+0&#10;zZs3iV575bLgxQM2r++Syr9xuakloVMNwDIJ06ePTuVnp8lsnaH7dsZ+4Q5EbC34q8r2EmDNx4NE&#10;8GVENFM/gL5+ewUCMO5NezrHMc7tJz/5QaqlYZ/F+Gc0e5oO8GGw7NM8dH5XzTfBi1GFINXYmAJG&#10;lNt0Jm15WX+qW0q0cuUs+rQLNozsQqOS/UnYkRTg/D4rneB1ptl8XFpMK1fM1oUydGNyBRT4xx89&#10;e7tpnmULDkxtmb2Ov7FjzSTgSy81k5l9nH32edoPf8cccyz96U8HOXb8XXbZZZqyri2bmmLsFdLm&#10;4wsXOnzfeP0W6tfn31Rb/TI11L1KP/kpNjXFaPQBVF76bDBdLoCvZWYMW+uG0nAXw5gx7pxXy0tI&#10;fWtoOsCHwbJPcx6YVK1K1ZRQkyqfuiQVTNDkQ22ruor9kmmrS6i8vpbKpy1N+U7drCra8xdpfsxK&#10;ohNOPJIWL55Gfft+RsOG9rFpI2C9a+dO9bbM1UsHW0v6Yo5Yx4OM39eWwIRth0wtZYoK2Fj2Azy2&#10;Vp+iMEvTlk1YwaBeoY42rkdtZwLttttuyWuKEdpYf3qeygvLcEBu2yf+t968SqXN315r3KeF6wUK&#10;QMf6UJpc4ZNOt+lrE7L5wKf9vff+Gs1XLRP3GfF5Cd8nW5oO8GGw7NMcBaZRI3unAstYFUwwSBNf&#10;49DkA8+22tmr1Fukn5MWNSgTuLboIQPQIbABlcqvqKiH3iaK/WVaF/LcfL3pxzr//DPVjWzWk4ND&#10;Ny8TUNg2ruflQnIz6LNQgWYpfmfItr0AH0GmTHonaGsv+G+zWWYrWSZs7Q5//fqZz+4HHvi3YB65&#10;APrLzPEqg3YAcwfXrVuop4Ph65n7jPi8hO+TLU0H+DBY9mmbA5PC1IVUudB8gWMgwFQndRhFXjaq&#10;HyXGjHN8bn36Xe2TmDyPapK+dUuUrMcvZHFch5dgvW+X6eUW5+nXjuIqr+konZXkt8/FytoC9EH8&#10;93+1LzA99+y/qHTUa3Tllf+kV165lX76033pX9efQzOmY1991Mj+H1108alUX/uWegm9TTOaO9HJ&#10;Jx9J3/7untTx47uCeWYL1MSuu+bvQVsusGn9pzR//lJasXK9OlYLTZuOmiD++tL48ehYN3+1tWOU&#10;f+uboK0FameoGc6e+VFKhzWvUG7NfDX7XNTqsUny+ZC8hO+TLU0H+DBY9mmWgQl9QAgg3PmteRWE&#10;0NRiGaiYhwBjOr3La8qMn6oJlVeX6hoQ51daqmpEKi/kUTFmjPZ3wecjIW3S19f7dpne0F2+9lUU&#10;GefGMnCDTRDKbdNvewOWmsGn6pAt18DDnMtmj2yGopaLybpmdc7oqhZfJHDZvfzyv6nfSvTpp++L&#10;8s/PQDG99dbzKV7qXV9f3xqaDvBhsOzTLAJTedkAJ/igaVY5168ptejakZ82yoMyQn5S50PapK+v&#10;9+0yvaWLF0+nQ/7yA6dT1NaS8reuzvaCRx8+S12H7W/7d8BuQYVOaBuMTJAaSbTFjjH74tWCP6MX&#10;nruIZs7Ewmxc9uUzIJ+DEC/h+2RL0wE+DJZ9miEwYQkUGYCwe6iUK2asEGlkHm4+ls/kJ3U+pE36&#10;+nrfLtNLWkRNTaaqazplh5k+pODN/s8DdktN129RqOj44fXqvCcHbSHwVzt0xIfs2xP4t4TXUSui&#10;zz//IDlvDbJ8PiQv4ftYii/j2G9ywoQqLTc0YMtvmSYOnHc0T2kPB6Yp850ABHw6yszGBxJjsJwB&#10;+8v0vs7nXT9cpPnzJ9OMGWOTM42NDpP5msZXaYoOcYxLMhfU5mvl0DF8vWvD9jGmMG6dNcq3N6Sa&#10;swW6dEkcjj8O65O3bZUI00czl849+/dBe6GDV01wnxMXn376npDl8yF5Cd/H0ubm0bRAPbtLl06n&#10;yy67mE455SQ6+eSTaOaMcXTRRefTpZdeRGeeeTrdcsu/9PPr5iXzD1EvMJVXl6eCT9nM9eZrmQLk&#10;2sVEN914hZPY8FL2dT5v/XAB585torfffpE2bVqq+In0z3+eTo8//m/62te+TAce+Dv6/ve/TStW&#10;zKY+fT6l//u/X1NjQymtX7dQr+G0YsWs5LbloWOwjmWr6969o7qJuRs5+0VEalWBDLPHCwmm2TY7&#10;aMsW5mUVv4xuoQI1xFtuudYp57bcW+DLtLVJv7g0vk+2NB3gw2DZpyowlZX2SwUjCT26W9En3+tK&#10;VZOxz7ifGfNS9nU+b3xuueUGeuSR+/SuCVjuALOUMeBr4sQa6tXrE117wohU2DhNOF8JeQxfX6Tz&#10;RsHb0VzLDF4gLmQrRODr0x8O+G7Qlg0oNSYN8xkH5bQjPt+oq3mJ5sxuEmXdLfcuiqmulp8p6ReX&#10;xvfJlqYDfBgs+xSBaRQCkzvnDV/Maueuo4rmlcmvbJyRm9jwUvZ1Pm98MC4JC0U1NhpgLXAsw1lf&#10;P4rGKD0CVpNqw8KnWkf5uHwl5DGMjheh+/vhe6oCt+0n9m4vmDLpfXW9xgVthQJ0avftrV5uY15v&#10;4yDQMEyTbggd+MfdFC3cCcwYi4eybVoN0bJveB9sK6ZhwzBYOVMaqW8NTQf4MFj2qQpMMiBd/8gr&#10;NG41JR38TBhSH/KTOp/P5Cd1PqRN+vp600ycOoU3SiyUnUkGKgxu8+DOrQmMwp48MT8DE9sDNC2b&#10;xr1JXTrfpM4x/19OMRbqsEN/HLRta2BnloceuidS9t3nwYe0FdMTT/xbd2DX6lqU0WPRtjj/7Gk6&#10;wIfBsk+9wDSqeR0langOjZ8JQ+pDflLn85n8pM6HtElfg/o6/kSMMSuFtzTppAlv09Dip9QD/zbd&#10;fBM+xQ+ia685ld5+6xa68caz6NJLTlS6gcG0WxuFGJgQJHB/t3Yza9MGrCpZWJsWcB8g1tE25Z+f&#10;Cf858SFtcbyE75MtTQf4MFj2qQhMWBFAK7MagS1530/qfD6Tn9T5kDbpa/Dtb2PtoO3/k28hoNAC&#10;E2/0mI+JuJmAF8i2CIjp0KXzLTRv3kRV7vlZ8CnzPqQtjre4956b6cEHbk/K0jcTTQf4MFj2qQpM&#10;zLABzSC7QZ20WR+X9/2kzucz+UmdD2mzvpj/gz4rFJ5C6tieOhUTV5coEP3oRz/SFH8zZ5qpC5de&#10;dpk+59tvv4NOPPEkraOWwjj/QglMOI/Vq3or2qSwbSZLIyDhPmFq0l577qxoxTYJkAwsx9zczLuP&#10;8LPgU+Z9SFscL1Gc/JLHPtnSdIAPg2Wf6sAknaWD1EtY/csvP0H33nszXXrpuSkd2qh3332j7rh2&#10;8/Hz820S0s8A20yF/HnfKox5euGFx9WNmxq8odsC1ILRxp1U4TYbJWzZ9ImmLckNEKBnG+sKAUWD&#10;7lfXcW7Q1lpgaMYzT52vH27gsy6306CByB+DWgcpYGNKAH1wmGOGnX9hU3ya4QqYMqT77HRntd0r&#10;z9hy15RHBzjOe3SjHUCIcXDvv/+a1nf97A7ls0ihQaF/3l6O+H27fK0DzZ8vVweIo8z7kLY4XsLo&#10;JzsLyWVD0wE+DJZ92s7AFPaTOp8v0hMIEUzQ4WZHqLKf9HdRlRw4hhqdGW1q/YcPt8uhIEA9cD8K&#10;S/6WuviiAw/XPXejFre6zQ8arv+E8W84ASOXOPmUw9QxsIX5GLr7rovp7LOOVnwlHfH3g2n33X8W&#10;TJMtEGD+9+sdaKbeF82UKwPJs8wwOizej6VFdC1rS2466BH0Lr74XF327XHTUeZ9SFscL+H7ZEvT&#10;AT4Mln26DQJTyA+1rJtuusrR+ejbt4uibDN+JSX9NTW1M9Ybipv4zDMPq5s6taCaeNsTsG2TfsBa&#10;sRIoAtLkCW/nLSC1BRjhP3DAAzrY4PcAb775PL3zzsspGXj55afooYfuFtMrGLJcMs+y72P1WEds&#10;6JBHgueUDXAtcV71kRc483GUeR/SFsdLWP2gQd2ELhNNB/gwWPZpgQQmy5stYVA7wroxcp+pOP+o&#10;3rebnV5WrpytbzK2Srpf1aimTi68z+GFCtRK0OGaLtigD0hf34xL8Sa31lort9iK226r9dtw4Ryx&#10;eNrhh/1En8/ChVO8Ec9xZckvP+wb8pGy72P1GDSMc8j0YtyMhfLUdUOzEf1pSGMn4crjyPzTUeZ9&#10;SFscL2H1eNGb55H9XIprzHY8v5AxBvKNN56l2267lo495nAqKzNjIjE2Eb6mBmjywDM6eHB31czv&#10;qtdgK7jABGCJlOr5PJ4qs7+r9+0mPUaSm0WyjA6jyk2g2jFfLlsMGfyAul7uSpK8SWe28+oOPPBg&#10;os2mQ9lcf/O3fj3WNbJ/xx9/PD33/KvBPHzwagK33HJdYJqSLA8h2eclZfg+UvZ9XD1qTb/c9xs0&#10;fOhjNEIBlDZiJ58p+pybmxv1xxvbTOP0PmU+zi4p8z6kLY6X8H2K6KUXH3fkME0H+DBY9mkB1phY&#10;V7dYvfeal2o+s7/U+3aZXlKDaVOxENx0BWyV88VcJjeXwNvfBJSFtPtu2dSQoti0Hh8BOtMGVWva&#10;sNZQq1d0naGsD4GbmcuXz3Lup0Ho3sfJPi8pw/eRsu8Tp2fepQNVDcH6MEK+zMfZJWXeh7TF8RK+&#10;j0vxsr/g/DPEECOZJg7wYbDs0wILTKgpYfOCisnz9IqWmEBcu4TE8AXX3wXrfTtk38Y6A1Q7G/Rb&#10;q5jWrl2oCv2k4MOwAxa89O7WXrsKGwDguHYx/ej9jOrTyT4vKcP3kbLvE6dn3qfcpGG/kA+o9Q/b&#10;JWXeh7TF8RK+T3pqm8zpAF8Gyz4tsMDE6z1VKZ2zFlSp6eT2/V2w3rdD9m2skzajR0e6eeC+OPv1&#10;5xO0BbP627bUSGsxZ8bHtGbNfCopGZD68CHvJ5pxeLmcfvrxjt73c2Wfl5Th+0jZ94nTM+/TYnrv&#10;vZdTvGuT1PqH7ZIy70Pa4ngJ3ycztaPR4wBfBss+zSIw8SRB3HBsJDlxYnXSx/UL63w+vR82JuBg&#10;1K/vJ5SorUjJZSW87ZNMK8F63w7Zt7FO2lw7Osufe/aCgvq6tLWB356+w3sEfWmnDltl/t9771yr&#10;arPz9VATuTmFru2m1rS299PUqKzM9zUq+7ykDN9Hyr5PnJ55nxqYOWqMkK/0D9klNXx19Qi6+eZ/&#10;0Xn/PJcuvPACevnlZ+n111+gGTPG0EknnZSsqfn5Skh9a2ixXoMJQydYtoAPg2WfZghMGGt06qkn&#10;qzfQKTRuXCUtXdpMs2ePp/PPP5cOOOAAPT/ttNNOoXPPPVsvK4JFoyZNQuBy8wFf1bw4qZPH8v1U&#10;c27seB2IKuduopKR/VXzbqCWseJByN+C9b4dsm9jnbT5dkN/9KPd1QM4/gsfoDBD/9hj9ta1xVmz&#10;xtHcuRP0ig9Y/eHppx8ytUjRn4RrMmOGXfg+X0Cf1k4q+OGlGL1fDNa7drPovvR37WHeUryE/374&#10;EXT22WfTfvv9Vu8+3anjO7T//r+nww8/nAYO7KFq2Alts/lwHgypC1ED0wyK8wGV/un8pI8PaYvj&#10;JXyfbGkxjRju7x/JgA+DZZ9uhabcqBE9U7UeoGR494hfedkgE4ySTTm9FtTE2bqWxvliU4OKmauT&#10;MqeVYL1vN+mjPhLSN0xHqiD5RVs6BSOrJ014i/bY43t6NHP4WjBfRNOn81ZBdbR+Xe9gnrkEbypg&#10;txxi8Hm55+fbednXqJ+UfV5Shu8jZd8nTs+8Ty1GN9qvxlEq/UN2SZn3IW1xvITvkx21X79DgA+D&#10;ZZ/mITBhw0t0YHMgKq0YSWW1lbrGwzpGYsL0ZDqVx6y1OjClPS5W1Jw83/ARJH1SVOp9G+ukzbeH&#10;aVlZkXowm4IP0vYArDX0j3/spadUmIGE+F2M0LVgnlGsPxRceeVFKq+q4DFygfigZM7BRdheVso7&#10;8xj5n/88Tcv4muRvaWR5SRm+j5R9nzg98z51ccYZJyga8pX+IbukzPuQtjhewvdJT/XYJC2nA3wZ&#10;LPu0HYEJX9AaVriBpLSkTyroDB/aTa9YAL60dGDKp7yhPuWTQmk/KksM1XzldDlEQMKcU7kKTqiF&#10;sWzBPtbXyr6NddLm29NRNHNHqgezMfhQFRp4U0TsDGNqoe5vsZA6n2cY+e9/P0Tlm5+F1BA8cb6y&#10;xuyCz4sRtqOP46GH7tT8iBF9k30exq4HAKqXKPvadJIyfB8p+z5xeuZ9GoWdciV9pb+fh0+Z9yFt&#10;cbyE7xNPa2L7lHwgDYNln7YiMOlP+TNXqeDhrnZZNornqanahGqDS1tiHJZmMHklygdYv8pRjl95&#10;Q4OqMa3R/NhV2CjT5mlh8kGQ0/vRJWUL9rG+VvZtrJM2356OMo/VOEepB6nw5uVhtDYebnecT9xv&#10;YUidzxvMaB5Lp5+2f95m2KPvqqQELzL3uC74vKLn59qzkYvFbh9WZ31df3x1sp/FQz5xeuZ9GgKO&#10;gwX8pa/09/PwKfM+pC2Ol/B9wlTXlCId6XGAD4Nln2YRmBCQZBApqzWd29hLDnIF+n5S6RVmr3f8&#10;E2MnJG3yOGa/usT0ZY4vcMdzH1CiXnZ0Muw5WV6C9b5dppdUQvpmQ5mX+iHqoaoLPmxbC+goHjfq&#10;Xf1RIv25Sirhp5F8kZ7U+qMf7hQ8dnuBEfgIpFhW2R7bHDcKPi/3/KL2bGS3kxxrYuMhQ5OkuBg1&#10;86g/lmy2DyKDfdjP1zPv0yhef/2ZwJK50t/Pw6fM+5C2OF7C9wlT23yTaeIAHwbLPk0TmEaN7GUC&#10;y+yNTuBIzNligtUY8/UspZ/bQqWjsOmlymPmypRe5mmPw7LRNTaWmm3Ckzuy6PxEDcv3t7wE6327&#10;TC+phPTNhjIv9abv4hvf2FU9ZDXBhy9fwBIgeKgxqz16bqFzlVTCTyP5Irr2mkvVsXK3CaaZ1zY6&#10;GZAS3vHscaNgP+kfsmcjGx41cdRSsL6X6xv1d1eO9H3i9Mz7NISQr/QP2SVl3kexvs6o4WDEeaLc&#10;6sNppD5Ku3f/MKiXQO0SW7CB56a0uX5uGrPxCMsxgal29iqqbF5BI4b1VMHCBh9G5ZwN2k8GkjiM&#10;GtFb9yGVq1qQGSgpj5U8nlhzuLzM9ke5sP6Wl2C9b5fpJZWQvtlQ5qXegjdBwDpDoQcyV+BahjuO&#10;xz+30LlKKuGnkXwRHXzwH9Uxy4Lnki0wLAEbHeC8sWUX5x09nj1uFOwn/UP2bGSXd/vg4v1rauQO&#10;PtKH/Xw98z61QM3NbRJJKv1DdkmZt0AfkN3fzfrJMWF+GlfvUveLp08tzjjjNPrd735Pr7z8rOJP&#10;pxNPPIEeeug+PeTod7/7PzrmmGOoS5cP6OWXn0tee+ShAlMomJRPW0qJcZMcXWLeFt38siegAlNj&#10;I1UvNH1COvgo8AmNGqkCkkpXMU/Zk7OKXRi/Tp3eTPEWvq/1d3kJ1vt2mV5SCembDWVe6n0U60W9&#10;sK1QvsZA4eHGjqj+cV0+dK6SSvhpJF9Ea9YsUEGldV8k0ReFkeE416axFXTJJVhUUOZv8rZynE2C&#10;/aR/yJ6N7POSMnwfU/MI+7Cfr2fepy7MiPaQr/QP2SVl3kB2+of9iumlFx6jd999SQ9MRZkCdfvS&#10;WkPTAT4Mln0aF5gCSCTcT68VDfWWV+AhAonRY5I64esdlOWqSlvNcyH9rL+1SV9f79tlekklpG82&#10;lHmp92H9Fi2aSi2bs1/TKBvwdtDhvo7oObg2SSX8NJbH2wzHQ7ORR4SHAq5pnpmO9zPOOEkP0rT5&#10;mTzNeB3On/Uss863SbCfwYABn1Pv3l30ORpgiQ5zXVh28+O0IV5Shu9TrJfnCPuwn69n3qdRyBaE&#10;pdLfz8Onhm9sGKV/v9G7tnhegvXFVK6/YLIuE00H+DBY9qkITBWqRiQdEhOancCk0YyvckKuGqkH&#10;R1bM3UwVzctSad0DSd4clOX4gVjSz/pbm/T19b5dppdUQvpmQ5mXeh/SD21t8wkcD7b/MLcFd991&#10;oh6FHz2+f26+7FMJP43kDfAWRdMR/YK4f9gpGb8LePDBu5JTlmQaPw8shzxKXw8/b9fXt0mwnwHO&#10;CU2Sbt0+VvIQGjiwG/Xt+ylNnlxLn332Ad1++036mNH0IV5Shu9j+ktGjkALwfdhP1/PvE9DKKKH&#10;H8YwB+kr/f08XGqDMWQJP32Il/B9iqhnj46OHKbpAB8Gyz6NqTHpGf7KSQ+AnE80qnQwVc5cHfEz&#10;4E/38mDyQJJnHyPbi8d+0t+HtElfX+/bzcPUo3tn/cXnppuu13vO3XXXrarg1ivU6X3W3XPJRJmX&#10;eh/Sz1KcAx7iNatMjcfHgnmdMy4sdsP1R9CCBVO8vBlSlucgbZJK+Gkkz5C2OMp8JhkbL/ZO8lGb&#10;1ftgP+kfsmcj+7ykDN/HzAUzTR3fh/18PfM+DcHY0FdpZenv5yFowvr4HcqGZzmOl/B9otQOgJX6&#10;dIAPg2WfJgMTRlzz4EgEIh1wJs/THdfsiESVY8Zp34RqxiXKBqrakmoP+8MFdObyQNGDshydMiD9&#10;fUib9PX1vl2ml1RC+mZDmZd6H9LPULzVn7vh8kBAdtPgTY8ghdU2/aBENId69fKXGeb0vmzyi9ok&#10;lfDTSJ4hbXGU+QyyXsdHQvrKND7YT/qH7NnIPi8pw/exco8eqKVF9RZSF6IhWB+UFb3mkeMfzquh&#10;wV8eyJQ55l1bHC/h+0SpGSrg69MBPgyWfaoCkxaS/Ud4A2ApTFSz0fmFH/Xee6+knA1s4hvUQ4bl&#10;STDh1rXLA0mefYxs3zjsJ/19SJv09fW+XaaXVEL6ZkOZl3of0q+YSgd1p6YJvDKD1Vs+mgZ9DSZA&#10;jUv23UyjT7u8J3wlZcTlJ22SSvhpJM+QtjjKfFjGw5bLply8PRvZ5yVl+D5Sdn0+//z9oN7yPg0h&#10;5Fuk1yizNcyoH+wnHH+E0Bm4/UMyXYiX8H3ClAedAmOddbJCQBoGyz71mnKJSbOpolrOn+IMJKx+&#10;onrQ0J41O5hYOwre008/IBZ4c9MBaKP/pwSm8U2V9N7j96VklzLvyy5Fn060I1NSX898ujRsZ/hp&#10;JM+QtjjKfLw8OjVPj/W+r2+TYD/pH7JnI/u8pAzfR8quz5AhvQL3ieUQDSHkK/1d+7BhfXT5iPpY&#10;9OyJviE/fYiX8H2ypekAHwbLPuUak5NAOklbnI/09e2+7PuEEEqTiWdIWxxlSBm8L0u9tEkf64dl&#10;X0yBjPeJt8XJIco8I84nJEs9w+r79+9KTz31qB5Xcv11V9Oxxx5Hd9xxC73zzqvC188zJDN8e5xN&#10;UualPhsfqYvK6K+JzuUKpfEh/Xwb640NL2IePIgvhdL+wQevpXgX7CPz86lvt7bE9OWmCyZil37Z&#10;2CQy+fi2kD/zUu9ThuuzIyileF+WemmTPtbvXzdcIeSwT7wtTg5R5hlxPiFZ6hlWj8/6o0YNoh49&#10;Ouk+rkGq6dmzZ2f69NNQ05ERkhm+Pc4mKfNSn42P1EVlfEU0tfN4HyP7kH6uDUEOY5mamqrE1BUf&#10;Mv8Q2Ef6+zRqx5AcPRB57mZKzMWHKmmXYH0mm0QmH98W8mde6n3KcH12BKUU78tSL23Sx/pFq9BR&#10;n3hbnByizDPifEKy1DPibFIOUd8uZYZvj7NJyrzUZ+MjdWHZHd1sdFHZh/QzOmw7JDdXjU8L8BQM&#10;9vNhfKR/lFp7edUovSaZ7HpB/y7brb+bLrNNIpOPbwv5My/1PmW4PjuCUor3ZamXNumTyc/3ibPF&#10;ySHKPCPOJyRLPSPOJuUQ9e1SZvj2OJukzEt9Nj5SF5btAE+ri8o+pF8RvfXW87qzHqtomjFCBrDx&#10;1uH4OmW/UBUlx01BDkEeI3o86VdeVaqDEJYQKisdQFiqBfu1RdObrbx52EnR4J4aLIdQXNzL+BX1&#10;1PywYX2NTskhoBa9YsUsWrJkmsJ0AciskzZfZ/wWL5rqDCJFAN8RlFK8L0u9tEkfo3engYR90tvi&#10;5BBlnhHnE5KlnhFnk3KI+nYpM3x7nE1S5qU+Gx+pC8v4CIMlTdL5RGH0o0YNSI4jMhumPv30YzRx&#10;Yi316f0p1daU0FFHHUXHHnssHXPM0VRfV0rTpmImRBHdcfv1yTziYI/h8pIWU3lyvftEExZTdG1W&#10;trpTTjmOsO4WBvBizzqiyQpY8WJAANhAAvapCrMUSAcqbMll0oYwy+yNN+zxdqFkxJP6WD/84W6p&#10;AdY7glKK92Wplzbpk8nP94mzxckhyjwjzickSz0jziblEPXtUmb49jibpMxLfTY+Uhcv9+nzSUTn&#10;yi7QD/XYY/fqz+6sQ2f2VVddTljzvrl5NE2aVEcnnHA8HXnkP3RQmjFjrNLVBvqwQkCeTJmXtR+s&#10;utkvGZCmJvUynZSNDsN68KBnGpQLqIafwiQ6+8zf0yF/+bFO17J5gJ5YHfLPNbApKo6J5XP4/DuM&#10;aSylcepHNE9poAXzp9C8uZMc7LPHbrT77t9R+G6SSl5S1/69732L5s+b7OQFWfqsW7eQFi6Y4rX1&#10;7cW1NBPPkLY4ypAyeF+WemmTPkWqEB6W4qN+UpfOFieHKPOMOJ+QLPWMOJuUQ9S3S5nh2+NskjIv&#10;9dn4SF28jEBhv5KGfCzwcJuhLezn2q0+zgawPQ7sY/wxQBmDlcv0UkEYozTYBCS9CKLMz8/bpAc/&#10;a9Z4FWiag0FAgqh/skZUrdCggK3I879mOwNj8G48/URatXKO+A0qKE2YWKOj+uzZZl9089esMC0J&#10;nCiqfa3FMAVUCTkfADK2QGb7FDr5lF/p42K9bOy0YtugmYEpHCF9a4BtmlFtxNeZdGOrjCxhJoEO&#10;HeJ/dXF9rC6dLU4OUeYZ1obzwXQIBHn0Y+A3GeoC6wqFrkUm4P609h5JLF8+U731B1OivFijXN3z&#10;1avnBn1DWKV8kYbTM0aOHKDPa+WqOTr/JUui54nfjN+OvQE/+eQdzWMMWdQH16yExo2tSKWx17Ek&#10;9cnfvf7uPUGfE/czWXsc2Mc0C/U5LjYd2WU1FXoFDvCNsxY557pU/UYpM3CNzXOcebPRmqoXlN/U&#10;oG1rYNniz3XFxL8WTvMNF+Xxx/5NUye/m7elUUPAbhxEE6hv73upX5/7qK+CpCG+aPDD+uIPHvSw&#10;liWkfyZd/37363zyjcceu48effTeCJ566sGgf76B343fL6+Lf218W0X5y9TY8FZEL2VO78vgu35+&#10;u34RmZcTMIU6fnRDJB37M2X06nGXSoN+D05vsHJWL+1r7NOox6d3uWn7/jt4DYD+ygZf0JA9n7jm&#10;2ktT5eDll03fCrDTrt+icauJKudtoeFTVlLXxBStx3n64N/IfJ9e96hrkHkre2y1hTzbsoV7LlBb&#10;/bw+/hv/vpX6dXmXmiZU0YRJqoI0pS7cp7R06QxzwjQomGGhILSkRluAfAC0wbG7bu6BjsTRMahX&#10;6KsAv34KtXT1VX+nA/7ve4pPJPWtA/+edAhdh0xQjwl961sdgrZCR+gaANn4SJhF7HCdq2nEyDcU&#10;LVPAtl3oMAbFvcT9Bh2kgHsavUfGXqPA5aCWZiwdTxMWztQ1I6B01iZq2dCFRs7YoI8tz7UtMOeF&#10;jm+0UtACGhb0yzdQCUF8QQsFX94wDeuth++munJVCx7eN76je/o03htsbDDjHcgtUEhwvc01z8+u&#10;Iu0BUVGqU3JbvV0LCQgSpi9mDVUmnlUUQWkkHfzn3cR9nK+Q/fI1ExbZgATMX14Z9Gst0JTbsmlg&#10;6rxS56fuZ8g/30ANuVcvfHCQMYdjUIavb4hi55xzmu6ND2Wec6z92KXZorX+BQS8TadOfo/OOuv3&#10;is9c7d4WIDIFeuzo12np4p5Krg/6/aeBqIQWzPucPv3kZsWPowvP/z99nf52yPfp4YfOUDp0OBcF&#10;08ahbJZZN79m3kpVS+pEWzZ21jWmqUvatrsOvq7pAERjclLbygUeevAsmjVznBdzsgxKAMZ2XHvt&#10;ZepH5W+zQmDz+s502mnnqOP0ohUrVimKP1RrVeOaWvTbGX+b1nfUdMPazur/ZoVaGjECzZxVwXwL&#10;FQhGw4Y+liwwEwqmwISgt5ta3586fnyD4mcU9LlubcRdi7Zeo6o53uKKSYyY0RL0TweiEXTZpX/V&#10;ZS1k3xbg2rb7wUDGoCyCEoApFPrhyWO1vWXDJ/oY5iE1f3fccQc9/PDDdOutt6f03bujU9z+bVG4&#10;7DIEzdbftNbCtMcnKuDrYd+gTyagj+GRh05P/p5JWY0l2dbAGk8435Bte8CWzV3p1FPPUr+DlPyJ&#10;QhfDb2yhsjI0kT7SOvhuWg/aJUX9vPKLzqkgNGrWZiqZaYPSunX9Av7xQP/fHbcdV3DlC5Wb6669&#10;PBljZMyxcSeroAQZY5gmTngreKBcADWlY445SZ10D1qzZg19+9vfphNOOIHef78jHXcc9DzKlOib&#10;3/ymppBff/0Nqqurz/tDg/4Dc/wm+s53TPBcuzr7II3xHwhoJo8G9XsLPxgxeDxLyCaB2kEh1qLw&#10;d/bZZ2tqrr/5W7lyJXXt2pW+8pUvJzVEe+zxA03/+7//i666+rpgfvkCgpDp3O6U0oEvnbnG8csG&#10;aE727X130LYtsXhhF/V8Y7t+jjcy1hg+66CEZpwZup7PjRnxFjPUvKkgM/gt5lPp5+fXPqCqab6U&#10;NNGXdlKFWdQU+UHloRPwW7cGvsNTPkbfW/fJmYdhhv7yIO3bA/C21eef5tzxEBzylz1owdyO1Dzt&#10;HSVXU2MDxsGg/6kHTZ6IL1WVVFnxJM2e+T7devORSt46zQr+w2+QQWnFihU0ZAhqvUQHHHAAtbSg&#10;O4D/JtLBB/8tmF8+MH2J3WuxdOYGjQ3r2h7g8WUNvzVk25YYMfwpmqf3MOR4I2ON4bMOSqBYXc7c&#10;1K036nNbAL+voe6lVCGeNuWdYA3gskv+onzR78WdiSsN1f1ffVSh6p3Ub5/BiIHfbn5HfBMCTdGK&#10;8ue033XXHEZTJ32gdERTJr6rdYMHPqykEQortPzB+1cpvnVNkrbjE5yK+sMYJ/5Dv+V6hY3q97G9&#10;OEk30pZN+GSP5l4ov9xi/XqzOayPLRs6Bv0zAV0L5n61rpN9awDnhZHyNt7IWGP4VgUl0Nmzmujj&#10;D6/frpof2QIPHz5Xmhtq+nvSNUfQPobvhvUowGYELQbv/fu+M5J5lG3XwUji74fvpX5P+BP1h+9f&#10;YX6v+q2AGcvTj7p9fpOiuDZ9adGCj5PjwPB5ulva6/qfhBHNbiCqnrtCB6MvYkACcG45D0rA2jXz&#10;qEfX24IHbSvMILP0b858PuCo7u73m/9VdJRC9p3YqBFJWQe2FtWM+4IEI8allxysfuuIoI1aetGs&#10;5reDth0Ig6gnTVw03Qaj5H6Ka9e2ffiN7fccErQXAvIWlNC/ZH6823/SHvxmv/+jb35zL7r5pnPo&#10;5hv/Sccffxj97W9/UscYpbeTPvGkw1VzaAA9/9z1OX3Lmrd6KX37W/g9I4M+O4ACj+khhTeoc3vF&#10;a6/fSgPHLqaymRvVs3QI3fnqQPq0vJmq5qwO+qcDuhtGDHuM9v75zorfWk3itiFvQQn8pk1L6PPP&#10;bg0euC3o0OHr+oSffupfdM3V59DXvvZDOv20o2nh/E/p6GMOpT/84QBasawH/ePIQ3MSlHSNhkYn&#10;g+ucrTrXb3sEBgqisz9k24HWAWXthid60D2vDqIOe51DL/VspAtuf49mqquM2lLJTAwH2Eybsvh4&#10;g3JsyvDooL3QgHO126zZeCLjTJuD0rixZu/40IELHfhy9vST/6T+ff6t+MJ+sxQK0Eex6y47glIu&#10;cNtLxfRW/wYau5I0MPm2fM4WqpxHeokSBKax8+cE0/rQH1EwuDVgK0SgkrF27QIRSzi22DjT5qCE&#10;5RlMhN5+vsRh8OO6NfxFrCHoswNRmFql6a/YHgZ7FjJo4ye6yXbfu8Not/3wgeAIKi55T13fUXTh&#10;dTfSqBnraHiWo7cxYRv3JJfdGfnG9Knv0+bNS0Us4dhi40ybgxLoSy8+oS5M4U/YRXX5lJN/RX/7&#10;60/V+TbuaKq1AujcRsHf7zff0g9ByGcHsgfmstUsVHWbdUTjVQ0Ju5HgY8natRgTN5BKZ2cbkPol&#10;X67uh5ZCB5qZr732rIglHE9snGlXUEKHFS7M1lo6sy1AADrs0B+pi1E4ExK3F9j+ih3XLldYtWag&#10;bp5NU7Fo9HKiperqDp20kl5747bkNTYDg9MBAendt69XtCZoL2SgUvD668+JWMLxxMaZdgUl0K9/&#10;fRd1oML8KoOb/Jc/Y9rA9tEJWGjAmCIEpR1NttyBVwE47LJn6J7X+1P9MlU/Gvy8utbTsgr8PFAX&#10;2B5r/Phi/41vfF3EEo4nNqa0OygtW4aOtknBE9jWMIui52ZNmv9EoOl2/XVH7agl5Qib13+iA9LI&#10;5s16MTc01bZsNAE/u4BUa6Y7Kfrs05couv3NrODBnTaWcDyxMaXDSSeeoHf4POOM0/ReT9hor6mp&#10;UgP7ZGEdbOwCahNxJoZiJ9XDD9szeALbCrjBCEYISiH7DmSGGX1t3so7+uByg9p5y3RQallvJ9xm&#10;C/QdEZn1t43MU5sGR3zbgh/9cE+VF+YBlirg2cEqlVi4roi2bMLKHJiCA7RtdQxGVkHpzDPPoPvu&#10;u5t+97sDqLp6JE2YUENVVcPpV7/an+64/RY67bRT6dRTT6HPP/swmYgzMTT1Fa5AViPEjz7mKFzg&#10;HQuRtRUoiL/d/xuKzir4gGSC53D9IjIvoyKNkO+2RRcdkOrmLgnYouCXQtO41/XzBTxw/2lKV5Ly&#10;we82gWmyk7a1QJ/wT376G3r7rXto4XysZjGLDjnkMPrKV/egSy4+U8ljFEbTd7+3rzreN4J5ZAuc&#10;8w9/+H0RSzieiKA0aWINTZvWoDfPA62tGa53/8QOm6glwQ6+qnJIMhFnYqm5MNt+NDSmdphz2RGQ&#10;2gIzur0ueQ3DU0oKDXhI+/Z9Wp3zzvq8WzYNoxNPPI5OOuFY2rihH11yyWn0aZcHlN+2D1RySZI4&#10;4Ascf+p/+qkLFI9JxINi+/VQgzL3q+27kpgAiLXCsNMQ1hnHlC/wwEgF1NIwmRpy+9b1xnEGdu+Y&#10;jB8ynoig5CrYQTpKOeRTRHV1mC+2KHgSWxNYfvTxR84M2nYgPfBwczDanppreIBuvulMKi99gb78&#10;1e/T/Lmfqdr9sfS97+2tbKW0y64/orVreim+sDfBANA3a+4BAkH2c+AQNLAbS6H27Ur8/nffpjnz&#10;Jibjh4wnNqbkJChNm9pAhx26bfuV8Ib5wfd30jc0ZN+BMEztqD7ZgVr4D+4XFbziRFtfCPylFP0+&#10;IXshAL8N52g3+JTxxMaUnAQl7DqqL8g22h0BMDtL5Hcd8S8a0E9gCvKsHV/YtiFQbnfeWd2Hdqws&#10;gWE5e++N4Tn9g/ZCAEat/+b73xXxw2zo+vnnH+lJ/uif7tPn09wEJdCrr8Ynym034hd9BuYB+2Iv&#10;QJcLIAANH/oIdet6h7peO2pH2wK4B6g5oIlpym3bRmYjn1dfuYTWrupZ0IOYAXSYH3/ckSJuFNGs&#10;WWNp2LD+dNVVV1C3bp3oxhuvz11QGjECHWRbf2Igamf9+96XvLHbZnO97QkoxP36YhfViTtqR1sZ&#10;6Cfad5//ob/9bU9dXhnteTGgHwkrnIZsmYDR1TwqfMPaTorP70qbqBGuWjVHxA3UlIbS+PGV1Nzc&#10;SIMGdafiop65C0rm4m69LxzmLVNCoxtfVxSb/mXeO30HPqXBA+9T1yq7z9I7kDvYr2TYFbfUrP/e&#10;zoUAUf5/sdfObX65mL2A7GYKTz5ptg4/99zzUzqm++zzS00hG13r11JDOnzZd2MJxxERS1wFO0hH&#10;KYd8DDUnunXas/zJFKjSu5MODPrlFWs7K/qJesPEbYRp7Jpf27alTfMBbuYWclUfDxmPe9N8Owfs&#10;bWtgMKJ5PnI3VAX3z+TZtsGTEyZg0T77t99++9Fdd99PN910Bx177DFKM0nrzTHMH3grjwvmGwfe&#10;aAP9Rm4s4TgiYomrYAfpKOWQTxHV1JhBXHFjKXIJdJY998yFipo980M+WwPmD9Mp8VebpNg4c5qC&#10;uaFEaxVWGpY2KKxRaNEI5bm1sHQRHnR3XAsKzdtvXa7o1ltfygQcjIHBSOHJ9MJzF1LvnqYpbgr/&#10;cBo/9k368pe233Wc8NvMb8ntuK+xo19VeU4P2rIB/rp06aaK4sf02afY6GIWVVePoXHjptLwERjV&#10;Daj2Ry90y6hfUYxhCkRPPPGcprCH8o0D0UKxjpKMJSzbmJKToDRmdJm+8FsjSPCSDdsyIAH4sw8P&#10;0aOPPqrpO++8Q507Y/deot133139x1dB8yf987ElVLbgof5cA0FQNXKzpldchl1VS3J2jc3gPIy0&#10;rlNAwE7QNVf/PXU9gHlzsaMI3t5VCn1o2pR3abfdMMTDnJNZzKx6uxlDhd/81BNnJ8+9KejTVqDD&#10;+LTT9tvmz0C2wLXAdaiv56EAMpawbGNKToLS4kXT6PLLDgmeUD5wyF9+qG7Mtp3XZv4W6v8tLVvU&#10;A7Sb5vkhC/2xDdiWQQlA38YF5/+JRje8QmWlTynZ9MmZAFKjz3H33fA76lNNqWxg+vowVcHMocJm&#10;DPybly8xI8b1Li8avWIfLLNN1VDD60BVS/+zaweaPfMD2rRO1bAKeGMGG/Rz/zGBX8pbs0bbXmBQ&#10;c8nIgZG4YQHZ2todlDDOwFyk3EwMzAZ4i3/vu9u6Si83wkRTRG6KCUg7y9IeynPrAoXl2GN+Fdvs&#10;xtdMDEbF/d2wDlsl2YF5ZqNOVO3xBWeytsOPcfWVhyk9AhNWasjNMI3PP71N5WXmYR104B5Bn20N&#10;BFvzPOR+EC8C3A++j7y3r3WUbrj+SJozp8mJGzaWsGxtrQpKjz12r2p3DnN0q1bN1Z+Y+QRMH0H+&#10;ajHmTTwjeeN3fHFrDxCM/n3f6eo62kmeIaBWwtd8xIinUoEH6NzpVnrpRYxRQ7NsiK7h5KtZgeMN&#10;H/ZE6tjop4kLqG2FKV/4La37eILfjJqROa/81GKIZivUBm2FCjTV//Sn/0vFC5cy3DiTVVCqqxuh&#10;R22//fYL2tbQMIpqVHACNTcBb8xKuuC8P2p5yBBU39s+QTAEM1Fxvs5/5XI8JNv+i4ypLWCSYrHi&#10;VXMDUA/wddeeqnT9aGITtqrua6ZytBRWcwN9PKec/GtavAA8XiRYqgIdzmgqYV+NZXT3XSfp681B&#10;xjx4aH6ZCaL5Cj5xMNcbHxJwze0X2FwFAa7lrFnVM5lvdoOBcc+7dLqRpk5+J299Xrg/OKdCHyAp&#10;gWuBc8YmI9HYwvFGxhrDB4NSedlAqlvUood+DxzQlcrKBlFt7QgxZ8X4r1+/WF2sZfrAZ591Ci1c&#10;OFV/8ktNO9FVe9OT35aLqR9mVev6fzt3oG/8L/LDOi+F83nYrDdTojCVdtn1Z7RqJYJzKR2jP6mO&#10;o7Wr8aDPpuOOPVrRwph1bwJLM/34R5iS0ELf+Y55sH/4wy/RdxV/z90nKT0CD651o7blujaSK+Dr&#10;0+SJ4S3VWws0iU4/bT9FzURYNDlNGZ6aNtBwsMh1Z7YEP9z48hyyFyrwLCxfNisVL6KUAdnagkGp&#10;cr56Z4zqR2+88SxVCmfpA7pkSbMKTAt1jcm319YOp9///jd06KEHa2R7Uc1DU0azZnTSaaZMelf/&#10;uK39Vs4GeFhRazA1DCztgEWysAQEKPTokwGFvO0nSvIYpV//6juqVnugkscqqPOO6TTGfbjqisOC&#10;tm0NlIdddjEBtT21E6RdvQo1+8ZI8MVLcdaMD5Nld7RzHFNOeZmX3G3K6gPHKRv1pDpG+9ZM2tpA&#10;ece1QQXFxoZQLGHZ2iJBqbJqGNWoCtDYsdjF0nVmn6hO+km9lZHfHw7AmyjcAYgaEIIPfshjj5yt&#10;+Omt+uqzA1GYB6eCGuoxpmVh6gHKNsCj+XLpxX8J2goBqNWY3zSLundFJ/hkhYkKGH7QXweVdL8V&#10;Puec/XtF03c1oHmIuYI41qiRT9IxR++r+ZdfuljZ8rubSMmIxzOeX6EB1xzXZ+rU+mQskHEiHB+k&#10;zQlKNXNW6T3NG+uH66ab7+xm4tOQ3ZV5kCUKA07eNM9q6aKLkjWpFvQb7ZggmgvgrX7MMb9Q1xPj&#10;pEbT6IYXFW3dA4QmHAcl/+FOJ6cLBLlEVcUL9PprN1BN9QvqXKfQzOYPafbMj3VZkjjh+N/QVVce&#10;Rv889w/KD31SoxXqTZlTL8JQ3iGYFye+/tUr9Mv778Rvqql6PmgrZKAp/PbbL4pnn+OBTxmujxOU&#10;RpUOpFHNa6giMTipc53dTHwasvtyMR191OHqpOcqmEXFunbtqPiJ7aqC74ALXMsjj/iZuq7j6LUr&#10;/qp05uH5trreG1YaH1ObULXR5Ncc8+m+QcH0qdx6+I+JtqDZWaebd2MHPUQb15h80Aw3fWnm5VI3&#10;4F5aOu0dzbds7Eb3/2MvZctv3x865E1QiV+uRr/0Uh8j0IE/hj78ADWqJfStbyJt4U5fwTXG7yvU&#10;/rx0QM1u9OhyOv74I5LPvn3+XcpwfZyglJi7hYomLFdvnuFJnevsZuLTkN2Xi2nB/Ml6W6YFC6bo&#10;jnPUyPbfD5P94j9Ll87cQGvWbF+b7m0NoMBecvFB6tqhYxr9Q3iTD0w+rOptrh7Ibk+fk/LfU+tN&#10;89n0c41XaEzKNfT8aWjKmE/hD53ya8WvUJic7DubTptXmgfEfG1dr2DyGj/8EcWbfBAIPrrzBB2c&#10;IOcLqKm0Zc7jG29cqdKNCdoKBbiP5h4WbtBMBx7bhmcez/f48RWROGAoA7K1dRg7ppwaGkqMYr56&#10;X6rANLqRO65dZzcTn4bsvuz6jB5dSs899wg9cD/GyoSDzvQlTVQ6a5Pic1NVxjrJc5bXZrVeciED&#10;BfaxR85SFFMzZlCXzrfpgmAKs+1UlzVQfFGSb17Z5wIKOeXbgmEXCHSmgxVpZXNF3i8cAwHQ2vpu&#10;tSZca1HoQQn3wNzDIUH79gD0BeM3VFdzJ3cxXX/9pUnejwMsW1sHfGXDqOwGBKI5G/SOC5Cto3V2&#10;M/FpyO7Lrs9hhx2sLv6M2K8/AM5n2ercfE5v2dBZ51c+e7OmmzcUxsjq1gK1BFNw3aYLAo4MLO2F&#10;6T/J36fubYFCDkoI5I8/it1Dxgft2xNOO/W3NH366OQzb59/fKk3A7A5Dhi99OmAhzMxcRZVzV5L&#10;dYtVMZ+/RQ+WtI7W2c3EpyG7L7s+qNotWDCVvvkNPGDhhdKxo2hI31ps2tBNB6LG+YvUzf+cSlVg&#10;SqjfXDNnJZXNWBNMsy1hmmLRlRDQdPJrQ/mCOc72satJtijkoGRqvYW7xnZrgC6F/h++kXzm3ecf&#10;3TavvfZ0Usd669OhvHIkJaYvp4oZK0QNSTpKWWbi05Ddl30fg6VLZ9Dxx+4T/HHtD0qf0eRFU3VA&#10;Gt68KaXfnKo1baItGwpnvSMADw0CAsOMfcJATTOKeWsV3C9iUDK/aevN08wWdhDmBIXCXWc7W6D1&#10;g99jm3DROFBXOyLZdcSxwNiCgyctlbY4H+nr233Z9zHAkgb4AaEvDe0JGgtWlOugVj93iW66+fYW&#10;1XzbvD6q3xbAUIhbbj6GVq0aSE8/da5ul6OWZAZfmuU7/ksX2q033w9DAlau+OKMFeMO5FA529Yw&#10;97qOXn/18mRwGh3025ow5zRFn49Efd3LSp956ek7bj9ez/KIPv8yDpia0+efvZeyFURQAsyNcDv3&#10;lq4aqYPSuAXzlIxZ9u6PZqAjHH5lM9fRlo2dVc1oitJtpFnLGoLBqFDABfHRh89K/n4sFlccabKx&#10;79Z+mHgsT8i2PQK1kMEDHwraCgnoU9LlYcu2m3COcnjsMftQt24f6+378VEKwAa1mMWB8zMfqOJr&#10;nSjbV155YfIZj4sDNhaMGNHPTFFjhetgHV055CN9fbsv+z4WE5qwdnF0M70piyenmlnoF/LtWzZ8&#10;pG0tqjaFL2rApgJZGiQdUOPBjR3TiEm79QX59jaBsjxo2x4xbzYW3zNDFwoZuO5zZ5svcSF7vsFB&#10;sbl5TPJZ9WGe2QULJifLyISYfKrpmmsuSfpzOknd/MDrSf5SYR2s48iRA6ioqCeVlxfRpEk1euj4&#10;pEm1VFzUS7UJS5S+WNl7UWNjKZWU9PfyMCgv7U+J6lIqry4Tej6uQdN4jDyeEvxxLes7UVnqi5mt&#10;+axb148Ss9bR3OX1ptaBhcHEp+lCBQekfKy5k0t89as4xy9GxyuCvrnmhT/eDf0xmM6yeis3nXGN&#10;MF6tpGSA/gjlP8fRZxezNIbRnXfeSBvXY9wYPs5gN2JGEz300F0p3yiN5geaMSjdf/9dNGFCNf3y&#10;l7+h6667mo499jhqUrWaPn0+o5/97Bd0+OFH0Nq181XwGqhPkNOWjuxFVQuIEnNaUjUdoG4pOfkz&#10;5s3DGjbxn0I3reueymNks2qqJYNUYp67oqMpeHXBPAoBNiAVdgcyxh7hPL8oI+0xufiZp88P2goR&#10;NohWBu25Bo737NP/VMdb6T2bHBckfJv5WMXPn8ScOROEr09temnLqvmG5UhM5MRuuGZpEnyp69v3&#10;U93eNLKxA4nxU3TAqF6sKv8Vw3VNyc3bzR/AD8j0VkaHd8t60zQrVzUkHAN/H334Jo0ZU6bHP5h8&#10;tsHuJgHgrewOXtw+akgAB6VCbFa2BWZqzMKgrVBx6SWHqHNeroAlcPqYlkCaMX3tQdFnmPiLgOQ/&#10;m/y8Svg2IyMGIC4YGN719ambnvmc9CklygdRyYi+VDF7vQoUpgZT0bw86RP1t7xFNkFJYtM680n/&#10;uc4D6fPPP9R52nWctu2KlKYD27S3gaOPwsRY3iI7/SqPhQLci1/8/GtBWyGDP6djRDp/MAD99rei&#10;5cvcp+QDv43LTAgYBvLrX349VY4Y/LtyBcyR/NtfD9LPUPTZZJ2Ebwv5My/1PmW4Pu0KSmXlip+7&#10;RQcHB5W8GJzrH83DAFHVPLDhAZRRmJtSO3cFlTSvpURjQyrPzz//gEpUe3xb9S3x4mAfvHeN7qg0&#10;betamjblPUW3nzE/+OT70x9/JWgrVGxeb5o82GAAnaw7/Zd5iMePfT1ZvsxytcCqFZ8pPZZ0aaST&#10;T/5V0l5OXTpdE8x7W0NP5VHBE+eZyyY1Lxdku17cZ9PqJHxbyJ95qfcpw/Vpc1DCKPBIMFJITF/i&#10;+cq0bh6MlSvnqIszN3jRfMxeVk//euxNSsxVFfJZ6nhzNlMV5uyl8iuip59+WOXXEEyfT9jlMLZO&#10;P0A+sb0FJbwAxo5+gXb/Xgd64/Ur9PmXldr1vBcvwsthJP12/2+kdLhPA/vfr3dtsbqtt8tza5Hr&#10;znpUApDfuHG8XG302XT1vt2XfZ3v61OG69OqoFReNoASE2akOq8REMpHjzOUA1NtpUgTylPqDObN&#10;m0gjhj8WvHASm9abwZR/PuY0Gje2nMatIZq6iWh6C4KSWW4F7Vhz47buDGuMur7+WizLsn3O7PaB&#10;B3iP7/9X0FaIwD2/686jNS+bN+AP+tP31e8xLwq/6cOy+fLUug0WtwUqyp9Olu/2Da5EED/ztN9S&#10;czPmp/EzGX02ozZp92Vf5/v6lOH6ZB2UEmMnJANRC1XMXEOlJb2trXyQXkKXA1NZAkPLOT8/T6kz&#10;sM23+AXeErNXp/LHX1mZCUILF5oRp7ZTrYi2bEHn4NbrTMb4qs+63BQp8NszzFpLrduaeVvCrO8U&#10;reVwh32+Ooi3BTZtwNIxs4K2bIAAvNeeO+vlg+zzKGGfzfR2X/Z1vq9PGa5P9kGpcjiVV9hP/j5F&#10;vw4HDSAxdWHSFvJn3gLD0V9/9bLUhRs9d4FzIUfNNLUxbII9aFB3Hcjc/Gz+sH3lK19Snvl/86XW&#10;L/qCLd1rdjQZG7Slg1lMzQzT0Ot/qz+zGgNGpGMXXGxCSSqAd9Y+oLxaA3jTB6fs6zpreeO6Til7&#10;W4CvbtgQM2TLBbbFi2j1yp707NMX6GsVsmcCao2LF033nh0J+Wyms/uyr/N9fcpwfdrV0e3SYho1&#10;sjcl5tpxSRXztlB503QVsBo1yqtLKVHWz0kDlNfXUMVos3MGHvJlq0bo9BiLxIBct4To2WceSG5m&#10;wOBzcs8HQwR0fnns8LZt/MKv9rcWbQ1KCCL7778/rViBBeLM37333puk92iKaybxt7/9TesvuQT7&#10;xxGddNIpKdvRRx9NZ599ntaHj5cepgaVn7WJykpfoAXzO9OShZ3UMSqotvplmtn8sWpivUDz53ai&#10;tavD6XIB/rrb2iEbaEHMnTtRPCshxD1fvt2XfZ3v61OG65PToMT26oW2KVehgtSwySt0v1Oieblu&#10;6nEa3exbYHwRzNaumUeN9a9Q1ZxVWjd9i3osVNUIQN+RaiGK47jHtDpLm5vH0sL5XfL2NjNf1MKj&#10;0Ld3tD0oIa35w0MT98dBh31GjcI4Ivv35S9/mb7//e/TEUccoaRxWhc6Vjrgvpv88zPr/v33bqOW&#10;TbxKJGqAmLvYrLBEvTxvzOlXMh+pycXrsw9K+Phz6inHxbQyJPjZivPxbSF/5qXepwzXJ6dBCUEG&#10;KCvtZ4PSPFPL6VXlR2fFN9RSQtWS2LdKBbOaBS2UmG0Wm+tfP43mzG7Sn/n79+8qdlixx7T5sc6l&#10;2AZqwTw0BXIbmDD6vFePu7ZJ9X1rAH0WbV13SC8O14LxP836+uDLKq6Xfq20YM1sBCAs4A9gDaE6&#10;6tNnIN1+++2Kxx8CYpMCdiaZpPLoqtK1fhsj/rqUz3uEmgoDMo6FYNSaYNEWoPaH3xayhYDAfsYZ&#10;J+qxfOFnR4LtcT6+LeTPvNT7lOH65CwolTd4fUqoGSk898lgLb/xOhZ18vMwMvvXquYZpqYAtYvU&#10;ZVxFtFRdzkTZgEgal5d5Runy5TPN2ywH/T7mIUtORNwO5tm1FWed8Tv1O+uDtvygi3qQ0XcUvxpE&#10;azFn1kfqN+SnJou1rcyfWwtDQN6wNv/rc9n1l+I3TmDgnA488HdeQOJnJIRMPr4t5M+81PuU4frk&#10;ICgVU9V824+EgFIxdzNVztuiAw3r0R+UqJKbVpq05RNnmqBUYReD0k28BJpfo+njj99M6TlNlGdI&#10;m0uRl7mJ2Q7QjILfTp9/etMX6mtOCFdc/lf1e7PbtroQgU/e5n7nY4hGl2TeptMe/MCBg+irX91Z&#10;888//0LSvkk1S0tVLartHfXpgN/25utX0Krl3WNXFOAPMViz7LbbrhVNN//ZkWB7nI9vC/kzL/U+&#10;Zbg+7QpK5aWqBjPP9h/p4CICUaJpKo0c1islN67ABF1VgyofSJdfeXFKP3DsfL1Cnblg7jGi5xDi&#10;GdIWpTNmmBUdsw1MGO1r/Bto6WJeymP7fVBbg/YGpRY9mr2PXhNI1lAxnsvUNm2wMHJu+33QH3bt&#10;NYcHbe0HByV8mrf9Y//7v9+kLVu0impqsBSP+QvnkTug+WvOp8zVq5o89DNnjks9B1/Y5luisoQS&#10;k+enggqADu2aZAe3HlzZUE9lXtBCQPqouE7TvgN6pvRoqrnHCp1HOp4hbWG6Zs08euqp85yb58M8&#10;JFNUs/FpRc0wfPSJtPZLx/YL7iBu+zw988BiSEAF9e39KC1a0FW90XvTiScdS3vt9Svq3+8Zmtnc&#10;hd5843b6+v/+lO6993J6/rl/Kf8qGjTgKfVAtb2pjftnzj/z6ohtBdEcmjtXFXgVuCdNmkabNrbQ&#10;6NFYynYxtbQQjRuPVS+wt17+gxKAMX7mN5vR3iirN51zMq1aNTdZ9k35j06SDSGTj28L+TMv9T5l&#10;uD7ZBaVKsZHA9CWpYDJy2iodYEpnrKPaxertoIIL+pbgVy46uwHsKYcJuzwaHM077MaLYFZR428R&#10;HjqPdDxD2sIUqxrg5vk3VQJbJQ/of58u3JCZ/qcg9VC3ow8Oeezxgz3p0EMPooa612jk8OforjvO&#10;p8MPP4R+8fN9afiQZ9UD1KgwhH7041/RH//4WzrxxEOVrGoYLSqgtaO/DsHwDwfs9h933x5/9Bz1&#10;280Go2tW9aMNGxYnyz2DZ+9/Ab6+YYcTfLKXY5Ce+LBPimdUNDbatBijpHSJGauovEwOAxhMieZl&#10;2lajApkZImCPFX8e6XiGtIXp1KkN5oGL6RNC5+5j6uaGbP8pyEVQyhZ4o+d6hj5/uTP8AJo29V1F&#10;y7/wNV1MQsZ9u/OO4zVtaqpKlnuGCUpm8q3/7EjAxkhn92Vf5/v6lOH6ZAxK+jO/6CcCSmdiiRI3&#10;IFXO2ZhMZ9ImmqbruXLRPK1PGNIu/dLxDGmLo8VUWorP1dFlXlNTEvI0rmV7QaqTeDvtzMfDefJJ&#10;+9Ndd56YvJ+L6ZWXL9X88GGPKXnsF/ZDBV4o+Pzf0oKlg7jcM7ABbJnYQk3aJMxzEu/j20L+zEu9&#10;TxmuT+aa0iw3AL3czYy2ljABKZSHL/s+IYTSZOIZ0hZHTWffN76xq7p5Zh99wLyxMT5mpnOT/xPB&#10;X2xCtkIHHsr77jmJfrf/d9TvqHBqR2bdJPXAbjb9L106f7HmKwIYsY3fFm6imfJvIW0SmXx8W8if&#10;ean3KcP1SRuU/OVJLrztMUfW0GsnxeXhy75PCKE0mXiGtMVRA1RhzVt0LI1ueEXze/7sq3kdhbu9&#10;YHsOShiTs3xp14zBBrVBDMzs3fPOL0xg4pq+abZxWUe5ZxRT8ZCeSb1vk2B7nI9vC/kzL/U+Zbg+&#10;sUEJTRwZfPCFTMrouC4t6SPSRPOIyr5PCKE0mXiGtMVRRhFVV4+gF567SBVObFpQeCsPbivwl5yQ&#10;rZDBwTRuzE4IGAhbVfHsVuk/yzfQH9rYKD8amXIO1OitsqXe2qJI74NaWFUSvPRt1J95qfcpw/UJ&#10;BqVEZbSJJju28Zk/kTBLh0QzZZl5Kfs+IYTSZOIZ0hZHDYqLMRs9vDXMfzrQUbxx/fa3LtRpp+6v&#10;zr31Y6tQDhDMtsXCgLkC+kHxG2pqhjvl3JR7bF0kd6J1bVGk98GicGPHVqhjjaS3336ZOnd+n0aP&#10;LqcTTjiB/n3fndSly/v07LOP00cfvkX9+n2m0nA+PmXIYwWCkl7IzevYBkavMDUlrJuEL2g2Mz9T&#10;qfdl12fixBoaO6Zcz1qWbWBsToBdMxGFsZ2TsXH6dGMtWE5Hi2nYMGwFs/2sFbS1gWbNmlXb1xQa&#10;zKe74Pw/t7kpxvPk8jMCPP+YNeNjWr9uQaqMW6DcG9TV+YHJ2lyk98Hzd+CBf6I99/wF3X7bTdS/&#10;fzcVqCrp9/93AJ100gnUrevH9PzzT1KnTu/Srbf+S6XhfHzKkMfygpL+XC+2RMIYIuYbl5EeHGkz&#10;8SnzUu/Lrs8HH7xGgwebUad1daN07WXZspn64s2ZM5FeffVZbQP2/sXPVPCarKLyu1r+ylf+28tP&#10;5h9P169fRF0+uTl4Y3fAYHsMSls2D1TnPTloywZovqFcbY/DBlA7PProw7yXNQPl3iCuFhVFJh/f&#10;FvVvGo8VaH1fnzJcn1RQwpQRuXpkxbwWGrfayKg5YRqImaUvM5WUean3ZavHppafdH6H7r77JvrJ&#10;j79Pv/3tL2ngwG56100sj4va089//hN65pmH6Pzzz6SJE2ro8svPp513/hJ97WtfUbYfO/m5+Yfp&#10;5Mm1uuDt6MxODyy1unBBfuZr5QOpoRzt6BfCwmff3337Wf6XwcM3xo+rEGVdAjpGOptEJh/fFvJn&#10;Xup9ynB9TFDydiTB5FnQynmk56t1/fx90YTiTHzKvNT7stV//esd6MwzT0jqJEJpMvEMaXNpbe1w&#10;U3DTLLm7AwYfvn+Duk7b01K4NdTt89uDtmyQGpdFQ4P2QgZtHEGrV89LlnMu8xJGXxupJVlbFJl8&#10;fFvIn3mp9ynD9elQOdcGI4aeLqIoRmXXzVhEFU6nNmfi05DdlzHNo0LVWOr0Z8v6+hI9kAu4686b&#10;tdy3z6c6gNTWjtB9S27ecTxD2lz6+muY1lAdvLE74KJzx5vVtSr8PfcBNLf2/sUu6nzbvib7u29f&#10;Th9+cIvKY9R2NaiSV60wk2zlMyDB+qQtIX2kTYLtcT6+LeTPvNT7lOH6dPADEnDK5bdZub5WJJSZ&#10;+DRk92WzhAg+Ww4b1o9ee+0FdWFX0fr1C3XP/T77/JqGD+tP999/D51yysm0996/TKa16cM8Q9qK&#10;1HFK9XbCyL+x/uXgjd0BF0SmRrk9NHGJ+qkmVwdaviz7IQAhbFqPgbNmaRtgyqS3C/73o0Nfn6t6&#10;wbvPAT8XDNZnsklk8vFtIX/mpd6nDNenQ2LqAicgAWXTllFF80q9MmQ4I18HGrL7crEeLzFmdBlN&#10;mFCta0tjxpTrvqrx4ytpnGoXg6+tHUmNDaW65uTmHcczpK2IRo4YoArblu3mISsE8KflQr9ePM9L&#10;1emD9rbCDKo0m1YWcqc3hi/0Ua2K6HPAsq+3tuHDML7Qt0nEpfftvuzrfF+fMlyfDnKSLYD+JYxp&#10;iA6Ikhn5Oukn9b7s+4QQSpOJZ1gbmn660H6BV4fMB9B8MQ97bjY8zDUwyLWq4jnq3fMuxfcO+uQC&#10;mG60cAF2UwnbtzUa616m1auxLIn/HLDs612b+VJn9OPHV+jKwcsvP57UWT+bVsK3hfyZl3qfMlwf&#10;p/n2fJfBVFmNyXrS0Tq7mfg0ZPdl3yeEUJpMPMPIDQ1YA3oljW58NXhDtzZQ1cbaPqE3b6FNceBm&#10;QSEGJVs7atva4a0B7pU5VuF1fvO5oXsi+hyw7OtdGzq+sSsQgpMMUOjPlX5ueoZvC/kzL/U+Zbg+&#10;qaDUuJz0GCU3oevsZuLTkN2XfZ8QQmky8WZA1+xZ4+l3v/t1sjANadV0g3xi7eoe6nzK6bVX0Zla&#10;QhObPqKD/vxn+t739qKy0leUroIG9HuiIJpMhRqUbEDaeis4YGG/W285JmjblkAZwrpU9hmwz4Gr&#10;k/pMNgO80DP5RG0hf+al3qcM1ycVlPD5H+OU3ISus5uJT0N2X/Z9QgilSc9XVw2lA/5vP7rhun+o&#10;G1ZVcP0hGCV8zdWnUNfP7lf8EDrn7CNp6uT3qFePB2jZEnSyltGJJ/6tIGpNhRiU7DmND9rzBdw3&#10;HLcQ7ouDDX2SC7jxM8DPhHwufH0mm0QmH98W8mde6n3KcH06DJuygi6+8wm9c8i4caEtjKQsM/Fp&#10;yO7Lvk8IoTRh/uGH76Y777xBd57rQruj/6jdKMSghHFIu31v6wcHey0KZ30tPqemJoyY5ueBnwn5&#10;jPj6TDYJbOYqY0HU7tpY9nW+r08Zrk+qppSowVewhGP0nd1MfBqy+7LvE0IoTXoeHXWF+EYrtPPJ&#10;BvZBLKSg1KCwbda5mjkDW4kXzsRt1LS/9v++4j0D/Ez4OqnPZJMo1s24V155ImAzdjd9KE/mpd6n&#10;DNenQ+XsdVQ2qq9W1FRzJ5d0lLLMxKchuy/7PiGE0oT5ar0cQxEtX4bF2fLf+dka/OhHP00+3Pjr&#10;S5s3fEbUgq9F2E+/v2pidle0SAWBLopid5XCmNZRSEEJ54ANHL7zbZzPiKBPvlFR/oxqYhfOywWb&#10;hK7TE2/l88DPhK+T+kw2CeuD4Tvxdl/2db6vTxmujzMhF5/R7ehQ1ltnQyUvacjuy75PCKE08Tw6&#10;uG+99Tp1s7Zuf0M6tGz8hF577W11Tubvggsu0A869tQHj7+1a9dqumqVajervxtvvC2Y19ZGoQQl&#10;fO4354FdQeq2Wa0T5Wr1qn501JF7KR7rbg0J+m0NoK8U18QsQyKfB34mfJ3UZ7JJWJ+Skv5C79t9&#10;2df5vj5luD6RpUswPkl/JlQ69NVUVw3TqzRWKYoOZQQus55KOT3x+H00oamKJkyookEDu3oXiw8o&#10;Zann4/oIpUnPT5lSnyzA+Ru30hpsUrUecz72b88996IDDjiAPvmkC9XV1dGiRYuUtrcOTvB9++33&#10;g3ltbeQjKCFPjH9CjRAjp6dOepvu//dp+jgSC+Z1oflzP9H4/LM7lO+2bzbxTrSzZ4+nzZuXaL6o&#10;++NKXxT0zydwLvPnTw48Ayz7OqnPZJOwPmZxuDi7L/s639enDNcnEpSk0bW5PmhzYn4aOtzk7gij&#10;R5fqJRLk2Ie4PMKIpsHIb7vYudUD9913i5YLLjCtRzMtOS5pbUfasLazasJ10nLLxs7Kjq2dP9N0&#10;y6bCmZGPwYn6OubgowEC26svX6LzY1RWPKf0cxUqFBCkGNgGe6pA/HbUaA5jlUmM19EBT6wOgNpE&#10;rmpVuBZYzbFnz86pcoeXMhbl59/z0gtYuRTnW6TPI181OqxigNUy5Lpj/AxY2ddJfSabhO/n+/q6&#10;kB/zUu9ThuvT5qAEaqaBSF9rR6Dq+vkH9P77r+gqINfApE8Y0m4oam3gKyvt1t7s/8jDdyXlIpo2&#10;Lbl9UoEEpu0RvKuquY6Z96mPAwKSyWOcQv+cjhlDE2rDOizK9jX626HYK66cfvSjn9Htt52veGyA&#10;2f5NKHkB/nHjqpLllsudAXRYMwijqsvL1YOUvGbmN7d9XacQ+J6Y/h15LszLc5M6qc9kk3B9sOxt&#10;2B72tzrf16cM16ddQcmlIXtUHjKkJ5100pE6SNl0En4aLF2Lxc4Nf8ft1yf7vYw/mpQyTarGtGXH&#10;mtttBWbLm4erbUHJBqT8jIZGreSM049Qx/gmff/7P1fySLrsshPo6KMPUTyCYPuWp0E/0le/+uXA&#10;12guZxKmHILXXRtjy+nJJx9QeZh959oL7kdqbh4TOZ7lWfZ1Up/JJpHJx7eF/JmXep8yXJ+tHJRc&#10;n4d1LYfTMqJpbKQ2PlhwjgNTqJk4ZQrvrb6jxtRWYEAnrmFrmyP5DkjtBZp8ZjvtsQojFdAUBCq1&#10;7obr/k519aXJ8uWWQ1vOJEyZlDqUyScex0DZScFzyBa49ksXf0YbNiwS+cvjMS+PL3VSn8km4fqc&#10;eOKRSb1vD/tbne/rU4brs02DEqOxcZSo/UTT8Kd/9gc/Sn8VMEGJm3cyje1jwuf28E3fgfRAM6Sh&#10;7qWgLQReUraQApLuc0ouS9K71/2aAs8//3iKB445YH969tlHafnymckyxPDLlg/oo7bUhPA2lj8E&#10;yp2/2kEvvePmL4/HfMju6zPZJFwf06oJ2cP+Vuf7+pTh+hREUGK8/fbzihq7XuitZrgeGGm3H2Zf&#10;w6NDvSG5UJy1Wzo1GZh+99vvqps8PPmWxFtxx+qT2QAPdMeP/qWuV+avYLi2L714ofItjBUrzRIk&#10;s/X9f/PNF/RSOfPnT9IfZ/xy5Mo+pJ9vY33YtueeP1bn0PrxVai14bxnzRqv8vHzlzLzIbuvz2ST&#10;iPqgdRK1x/tbXuoNRQWEhx+ZbZrA29ZQQQUlYNiw3lSRGERFRd2VLP3S8QxpMxQ1KeyIcuGF56ib&#10;PUvfbPMG6xcsEDvggmekp1vZET7PPI3rm81YMXyB7KIgvziar5IuQrrMMC+dRn3OSxZP1+t0ueVC&#10;wtdB9iH9fBvrw7bBH72hziVz35IZLtFPwUw6Pv30E3XrweTj5y9l5kN2X5/JJhH1sf260m5k8xHL&#10;jnEcObIflZYO1M8ediviYUPl5YP1Ry9ebZYrE0iL3Yt4+FHBBSWc4ISVpE5+gJKlXzqeIW2W4uLg&#10;Zp955kl6uQdu2uFhChWSHXBh+4mib31cw9deuVTZmiI2H/gKZ/6ak3S6Qi09+OAjik5UaFKo0voF&#10;C5aomhqGTYTz8oGHeukSs9b25s3LqL5e7twsy0M6HWQf0s+3sT5sQ00nrqak++rW99Pny8A2RVOn&#10;NiTTy+PK/KXMfMju6zPZJKI+3bp9RO+++5IO8ggw9SqImNqOCUg6KCm4eci8fB37RX0KLijB1rSe&#10;KJFwO7fT8wxpcymGC+DCGV2xKiwYSb1j77dsgb4RE5jsoEoEpFdexjid7AY5otls/uYkKek8Dz74&#10;YNpjjz3oqqv/peVXX32Vli1bpqyZV3tALWPc2Nd0ui1bliff1vL+M3w5pIPsQ/r5NtaHbfwyLBv1&#10;NA0f+hiNUCga/KD6XZMViumtt17Ug5BxzvA16UJU5i9l5kN2X5/JJhHvMzoyLCHOn3mp9ynD9SnI&#10;oJSoraRhE5fQu++86OjjeZlnJmqAQvDVr+ykCkfbx+L8pwHjf0xgwqDCPvTYI2comv30HtpsajIH&#10;HXSQSoc/MwjxN7/5jaYSs2bNUvb0X/6wrhB8Z06u129seX/9+x2VQzrIPqSfb2N9nA0bQI6gpUub&#10;U1i7Zj6NGN6fJk+qpbIyf1NXyUvq231byO7rM9kkMvkU0wknHOHIUX/mpd6nDNenIIMS2p4Dx8yj&#10;qgreRcXo43mZZybKMAUGhdqMKC7Sb91Q4d8BCzS3Pu18U/K6tWW+IUazoz/JYMPaTgJm5Dt8IIfT&#10;G6Cpt9NOHagxtShZ9P6ml0M6yD6kn29jfZwNYHsUaO7YYCr9ferbfVvI7usz2SQy+RgbpptFt26S&#10;PtY3qmO/qE9BBiWgaoEq/ouIenT/UOilj+tvdZkow8hz5kygD9+/WbWTa5IPWl3wIdgBC8zc79P7&#10;3qAt30BfzKoV3enmm69ONsfT3994OaSD7EP6+TbWx9kAtodh10WS/j717b4tZPf1mWwSmXysDUH1&#10;ggvOSA7bkf7MW98oZbg+BRWUKqcu1MGorkFFYBWQsDPv04/fmbTLND4v88xEGVbG1znIKCAITDs6&#10;wDNj9syPVHBq3+DAtgD9UXbsjryP8fc3LMf5+JB+vo31cTaA7WHIeaPW36e+3beF7L4+ky3Oz7dJ&#10;u5Xdvjz28X19ynB9Cioolc8xO6tUYIcVFZAq5io0TUlWEWUan5d5ZqIMKYM3sqktDQw+EDtgwdMf&#10;MPI7ZM8H0Fx84IE7nQ8W/v295ZZrPL3vl04H2Yf0822sj7MBbA8DXwlNE076+5R5X2Y+ZPf1mWwS&#10;mXx8m5HNRgZS5/v6lOH6FExQKi/tb9YKVzWlstIBmtcyAlMqHfv7vMwzE2VIGbyRBw7EoLtpwYdi&#10;B1zgE//Wqlny1z88xJ999r7oyzD3DQ/2tddcrN/Y9uHg+2v90usg+5B+vo31cTaA7XFA3yaGL0h/&#10;nzLvy8yH7L4+k00ik49vMzL6gl2d7+tThutTWDWl2Zt1IHrrjScoMW2J5hNztyTtMo3PyzwzUYaU&#10;wRsZb2FTA0gEH44dsCAqpT//6ftBW67R1IhF81brvgt8oMCIf9MfY/bJD28NlE4O6bgcSEg/38b6&#10;OBvA9jgU0UUXnaWp9fcp877MfMheTG+88aIeCoPlhLDWGYYfTJxYrUe1u7UaH6F8Q3ZX5mENJsiy&#10;Xfr6lOH6ZAxKmMoBGeMTMGjKHFj6WF/DS70v+z4usJuKriE1NWuZN8qsXohdVmQan5d5ZqIMKYO3&#10;sh5VupWbJoUIPcAvoGd851tbJ3hjLt3Xv76LLexiP/xwc829n1F7nI7TSUg/38b6OBvA9jiYr8Cu&#10;v0+Z92Xmo3a8XH//+wPozTdfojlzJtIRR/xDb5M/aFAPOuaYY1P9qGGE8g3ZfdnoECMefeRuz8a8&#10;pAzXJ21Qwo4GkybW0Ruvv0h//vNf6OCDD6G///0I/UM/+OANuuee22nc2Ap6Xf3YPffam44//jgv&#10;j2iers5FecVwUzua00LYwjtRaWStKx8ofGV6zo91mShDyuBdGW8VE5j+c6ajoJ8IndfPPnM+vffu&#10;Dfr3P/nEP5UuOlcQtSTYfX2ugcD4/LMX0KxZ41L3JnrvJDUYNUqWl6g9rINsgQe3TtUqUBa5ZoGH&#10;nZfLAT9xYk1gvSEJmX8I5iEOTSp30/v5ST5kL9YVCdSMsGoGpq2M19viJ1SA+rs+d5vGRyjfkN2X&#10;rW7woG5JXup9ynB90gal8847h2bNHEdnnnka7b33L+lXv/o1XXjheXq09eTJdXTySSfoofTnn38u&#10;7b//7+jnP9/by8OgHH1E5b6ej+sCX9wQhCoSZoxSYtJsLZepAGX9ZHrOj3WZKEPK4H25WA/5/91v&#10;v60ewOLgA/NFAs+76vvh67RgwRSaM7tJL+K3aNHUZHC2Y5LQh2R0+V8SFis/fuc7/yvuT/heubpi&#10;6tjxTUf27WEdZIvjjjuOhgzpq8ruULr22qvp7LPPpA8/fFO/qJ948mE68MA/qQD+OM2YwWsdhSDz&#10;D8H4lJUNSvFRyrwvMx+y+/pMNolMPr7N9bdTfHxfnzJcn63Qp6T4eaZZloh0hCVRZ/oGwKdqRpWm&#10;SptQVXU04ypmb7D+TnrOj3WZKEPK4H3Z0JkzxiYfwMLZ+yuXQIDBdJs99tgtOYUgei3QeXzNNRdr&#10;P6TBAMoRw5+M5JVr8Bc+e158b9zzc6mBrn3o2oDvJ+HrIFucfvqp9OKLT9GwoX1p2rRG3ReDlzRW&#10;G5g5c6y6JlfQK688qyec+mktZP4hGB/TDGV/nzLvy8yH7L4+k00ik49vc/1NrZLtVh+lDNcn70Gp&#10;amGynwiYtlgFJvlGMKicq2pGKnABqCnpLcSFX2LshGRQg47z5vTmOFaXiTKkDN6XrX6cqvKawPTF&#10;asqhPwi/q6QEM7r5AQ5fCzzkd9yBZUxmJK9F32CeuQSOVVkpx/HEn5+r4+aQhGsP6yD7kH6+jfVx&#10;NoDtcbA+0RqGTO/nJ/mQ3ddnsklk8vFt1v+FFx4VOt/XpwzXJ09BSUEFoAruuPaAz/6V46ek0pWr&#10;YAM9AtKMZatSTTcn7znKPn1JVC+P6djiKEPK4H1Z6u2Gl1+EGhN+Q5fkVBH0M9jfLX+zlA1F4Hrk&#10;kXvp1FMOUHnkd00qriXZve3tecSdn9WZICpltj/z9IPe6GPfx4f0822sj7MBbI8D+0h/n/p23xay&#10;+/pMNolMPr7NyCgf7oKMvq9PGa5PzoPSqFEmwHDwKa+toMp5W1I6BjqzOS1qQNDxppihvMtVm1un&#10;0wHLPWY4TRxlSBm8L0u9kZu288BkmmqT9W+YO2dC6ne5sL/Xyi5duXI27fmznYPHyBVwnl0+eS95&#10;TP880p2fgR+U8EkcCwKCP+ecU5J6N43NW0L6+TbWx9kAtseBfUwz2SxCZ3Wuny8zH7L7+kw2iUw+&#10;vs3I6GpxddYW1bFf1CenQSkxYaYbeCbg076x669nyb4lRsWcjVSe/LyrP/+nOvuieYPHkIFE09SI&#10;3kKmiaMMKYP3Zam3NqwnYwLT9tWU49UM16xZkJza4P4uC1/PvKV4I+prILY2yiXQNET+5lN56DzS&#10;nZ8BBlPKPqVozQlw09i8JaSfb2N9nA1gexzYR/r71Lf7tpDd12eySWTy8W3mesePTJe8pAzXp81B&#10;KTF5DpWX9hM2deNRM0LAmbEq9dUMc9m4dgPKY48YtUsxBglBaQtVYzT3KJmnzVunr6/Rx/D1FjJN&#10;HGVIGbwvS720bV+BCcuMjGl8jU4++djkssLxv8u1Sdml2FnjmKP3Dh4vF+jV8x5auBDN+7jziNOz&#10;zsj4VI/mH97gthloMGIE18rdNFGwPp09zgawPQ7sY/zTN398mfmQ3ddnsklk8vFtxXpSrq+L+vqU&#10;4fq0Oiglxk9OBZ/E2CZhs1/OgFEj+6qazwDd0a07sZN+iboqxy8xfakeng7+9d5lul9JHo/z1sdu&#10;qDNpImOWGDJNHGVIGbwvS720GRR65zfG92A2P85x7dr53vnH/66onnlD0Qz6/e9/rfIuCR63vVAl&#10;hfbdZy/v2P55xOlZl41crMeiucEKPj5Yn84eZwPYHgf2sf5jxvBCajK9tUdtIbuvz2STyOTj2swi&#10;daEPJb6vTxmuT9ZBqRQ1GDS3RECpXixrLYqKjm0EF25jYl6bzBO1IplPWXLe25Mf9vNGb9s0zCMg&#10;JhobPT1DpomjDCmD92Wplzbrg/VkTGAqrD4mNH9OO/k3VFtboscahc493e9y9cwX6YfF/N7a4HHb&#10;C+7cxqBd99juecTrWZeNbHSJRDEdd9zfU3IUrE9nj7MBbI8D+1j/IXo9bGlz7VFbyO7rM9kkMvm4&#10;tsoKf+gF+/i+PmW4PhmDEm6a7AtKzFzrBJWEqg2xb9V8r0N74iyRl6VlyZHbjNLKEp3n4+/3UTUx&#10;2Wdkz4P58rKBVLeAJ+myniHTxFGGlMH7stRLm/Qp0rukFlJgwq4tOB8zAjp03vbcw3Zfz3yRXnOK&#10;qCF43FwAa3dPnlwfOLZ7HvF61mUjW50Zkc2yC4y5QU3A1AZM3xS+xFofmVcIbI8D+0h/uXuI9PNl&#10;5kN2X5/JJpHJx9pQ25R9d66P6xulDNcnc01JBSEZQKArry63AaWkT8q3vMzUeBjhppg5TmLyvEiN&#10;afQKVUvCQMlkfs55pOUZ0hZHGVIG78tSL23Sx+gLpSmnXh36PNLv4MF6e/5hm5QN/fWv91HHGBI8&#10;dnuBkdv2641/bPc84vWsy0a2uoEDP0/J2GYeq1ki+JhZ79bP0CJ66qkHUrzRW1sUbI8D+xj/muph&#10;eqDq/fffJmzWHk0XZ/f1mWwSmXyszQTPkD/zUu9ThuuTNiglJrpf0zSqRlGiJpGS8Wm/rJT7eFSw&#10;mW5m9wNup7SkzKsbX1tJo5cT1ahm28T1yRqZ0rlpMvEMaYujDCmD92WplzbpY/0wWRkBAU2Q0EOX&#10;b2C5lR/84Lu6SemeI/MSfO4hu683PL6s4PdhP7XQ8dsK0/c1VjUBQl8EQ3ycj9RlI1ud/cpXlNy1&#10;GR3jaPb6eZsZ8PYayzzBh8D2OLCP8ccEeNTKXJu1uzLzIbuvNzZT24uvGRrEpXftZmUGK7v+zEu9&#10;TxmuT2xQSo3EnrEqFWSAisbRqXFFjn7GCpVusGNLjJ/k5Bk9Dgr7UErUVjhNP3yFc9Nk4hnSFkcZ&#10;Ugbvy1IvbdLH9Vu0cCodccTPtmpgMg/1TD0qO/zWkrLUy/MP2aSMTmFTG8y0ckBrgJrlTTcepR7y&#10;0JKw9tguH+cjddnIUldE/fujtlREN9xwWVLPcP0GDeL9CKWdfUJgexzYR/r71Lf7tpDd1xvb8889&#10;optcJvBJm0Rcetdu+pKs7PobXi5jgmAYCogYm2X0Jl04KDWoqrRqWlXM2aC/oHGwACowELK8iMrH&#10;mKkfjk0119AhzvKwok8Do7PFcRTMjGtF565Tta5kXmW25sV+6XmGtMVRhpTB+7LUS5v0ifrNn4ft&#10;c7Lbcqi9wGDId966mvr2Vdc5dR7+OUpZ6hlxNikXq5pgNf3PrrlZFcAEUrMm+syZsu8rfGyXj/OR&#10;umzkkC5zUAKqK9PVZHywPQ7sg69Y8oGVlHlfZj5k9/VFyWEQ1lYykoff+Ainj9p92dVVquuEycro&#10;lysu7k2zZjXRVVddTn/845+oS5f3afz4Krr4kgtpv/1+S716dUmliwYlFUTqlhKVjOhBiVnrdcc2&#10;BxkGakOJseMjeh+VczaSHqNUXyu+mNmTBj744DXD8yBKlbe1W7/0PEPa4ihDyuB9WeqlTfqE/TCO&#10;Z2tsQIDlQwYM7Jo6rqXyHKUs9Yw4m5RzF5Sw4kJ15fOqEH6SHL1sjxF37Ox8pC4bOaQzn7eNniH9&#10;rN4MxmS9a3PB9jiwj+nP8nWuny8zH7K7+tdff8bTG1uf3p01deH6hFBTwyPPgZA/ykwV9e7dhbp+&#10;/hHtt//vqampWi9zhEnMnTq9SzPUc/Lqq8/St761G32ufDhdh1EjelHF1IV6rzUzzcNknpi2NBJk&#10;0KQzQcMcXM/gn9CcsqMPqXqRCmgj+6qaVguVT1+W+nKnhwg0yIWlzHHecfZ2M/lau/VLzzOkLY4y&#10;pAzel6Ve2qRPvN+BB/5ePYBjgg9mLkDUW9c0ZLVXHj8sSz0jziZl03+A47Vl6VtTMzJLowBYDkXm&#10;7dLosbPzkbps5JAOsg/pZ/X5CErRviqZ3s9P8iG71ePe2VpY1GbThvLwbUV05x03KCptIX/mpd6n&#10;DNenAweUFKYtNtM5xk929CVlXPg5ExUtlyi/uiodzMxYJHFQ/rJWU+mN/JZ5oLDLqQS+3fql5xnS&#10;FkcZUgbvy1IvbdIn3g9v3IMOwsTV/Gx2iWkjZ511cvJ48jzM8cOy1DPibFK2Hd2t7S/DttV/+cuP&#10;af89vkcLFk5NLZYm83Yp81KfjY/UZSOHdJB9SD+jswGJ9XFpAbbHgX2M//Dh+JotddLPl5kP2Q3w&#10;0ooOL2CYNNj7H/MCX375CfrXv66gCy4402tK+nDTW9nX+b4+Zbg+0aAUg4pJs5OJOBMzdYTlMhV4&#10;EuMm65oUakvok0o3JAA8bq6dsc2wdksz8Qxpi6MMKYP3ZamXNumT3g+r/eFBzseMeqJGOuywPyeP&#10;Jc/DHj8qSz0jziZlsw3VTv+dffMNC8CN6vGC/v2m38jk5U6oDlHmpT4bH6nLRg7pIPuQfkZnl0Vh&#10;vbVFwfY4sI/x79fP9q246Y3dlZkP2U1AMqPDozYD1vsw9jFjy72lerEsNq+VJNOz7OukzdexX9Qn&#10;q6CUaF4uEqmCVTFMrybJOrn7iD2IorEF0PDu52uGtVuaiWdIWxxlSBm8L0u9tEmfTH5yFHRu1x8i&#10;GiWmj8jzcI/vylLPiLNJuZgWqibXlEnv6+YbmmNxX+HwO5csMitTrl+/KFmr8PPm/EOUeamP98GD&#10;h9oX3vTg+XM6jgsZcNNL+DrOW0L6GR0+2+ej+QaYQBI3ot2XmQ/bbQ3Jt1mfMKwPaky4pqV62I/s&#10;jJfprb+rkzZfx35Rn1RQQs0GzTG9v/mUBakgw6icMpeqZq9NdXCbWlAyM2yDpJp89Rj8GHtQXx/q&#10;T3LtlmbiGdIWRxlSBu/LUi9t0ieTn9HNmdNE3/m2Ckw52hYcAeFr/6+Dt7uqpPL4UpZ6RpxNyqjR&#10;DlVV+6t0sJEgmq4wSEEF4NGvat3mzUu96r+bdzRQSOr7+3zU569//RthSs1vfrM/DRvWT73Ny3Vn&#10;6vXXX0ODB/Wkq666IhlEfMh8WPYh/aweq2HakeBxaQG2x4F9rL+dGiTTW3vUFrU//BDGW0m97+/b&#10;JMI+n3R+O8n7tpA/81LvU4brY4PS+MkppT8MQGPGaleetkjP6C8pUc02dGKnakV8EOalLPXFqtBc&#10;mtRJhNJk4hnSFkcZUgbvy1IvbdInk5/VrVkzjxrqXo6tYbQG+IL1tV12TuUdpfL4UpZ6RpxNypai&#10;Oo+aCYAvchUVpq8JWLxoWjIYyTz8vIro+OOPELJPfX+fj/r06fOprnXjs3JV5TA9pgr79+GLDqbb&#10;fPzxW14amzYq+5B+Vm83C0iXFmB7HNjH+iOAYiyRm97arcy8a8fSNGbwp9T7/r5NIt4HXRJRW8if&#10;ean3KcP1SQWlilnrqFQFGPQHlSWGUnnlSDcIeShtaEzxZrkReaDQQX19MV155QVJnUQoTSaeIW2S&#10;FtHY1MxrA7eDXaZnWeqlTfpk8nN9li6ZQSuWdaNN60xg0l+lVO2ptYHqwgv+pGtfMm+XMnxZ6hlx&#10;NimHqG+XMsO3WxuatUOH9hZ6aZf+Ph/nI3XZyCEdZB/Sz+geeOB2Tx+XFmB7HNhH+hd5a3b7dpaZ&#10;t3YzVaeYRusPClYf9fdtEvE+9XUj9SYHxcU9RX9TyJ95qfcpw/UJ9imhjwhGXQNqXkYlI/pGfBhl&#10;Nf60Bj4I81J2fbj97yKUJhPPkDZLn376Ub0VTvfuHemSSy6gM844VW8P9Ze//IVOOfkk9WaSa9j4&#10;eTDYJn0y+fk+xXTnnTeqms5iGlL8aKqGwUA/EcYehQIRA7Uk+Lp9Gj5l+LLUM+JsUg5R3y5lhm93&#10;bZjnZZpy0pf5UNp0PlKXjRzn40P6Wf37770s9HFpAbbHgX2kvxkvxQEmameZeSOjE9o2jYupa9cP&#10;tT6a1qYJI5OPseEjVXgtdPaxvlEd+0V9OpSPnUSjUDNSAaakdAiNVAGoas564Wic0aRzliaZMN2M&#10;RUoNBeBM+SDMS9n1if4g125pJp4hbZZOn9ZAr7/+Aj355MN01FFH0tVXX677GxCUTjjhePrssw+E&#10;v58Hg23SJ5Of64MCc9ZhB9ETD9xJ8+dNShUirOmD6vrq1XOTwWlSMCABjzx0Gq1Ywasv2LxdyvBl&#10;qWfE2aQcor5dygzfHmeTlHmpz8ZH6rKRQzrIPqSfa3O/HLs2C7bHgX2kv6FmHp70Y7v1YaAfyu2E&#10;LqYxzu40rr+BtElk8pE26cs61od8JWW4PrqmlBg3KfUZXwedGaupYvpCkcBQrHVUXl1GiTHY50rp&#10;dZPPrhLgHoR5KVu9jOguQmky8Qxpi6MMKYP3ZamXNumTyc/16anerpMmYwCpb7My3pDdu3+sAtPM&#10;SLOO1xtyB7xxWkllnlKWekacTcoh6tulzPDt1lanO3N9H7ZLf5+P85G6bOSQDrIP6efb8CXOBCa3&#10;L01C5h8C+0h/S9HMtet2s176CNmpWRl8/PEbxhbxB1jvI5OPtfHvj/ozL/U+Zbg+HXrVYB3tweoH&#10;DaJRZUPM9kY16kIs2CKqjyZx//6f6YFW+CSKiXa1KpBhvpubqZvGla3e7AHH6SRCaTLxDGmLowwp&#10;g/dlqZc26ZPJz+qmTG2g8iG9gjZfRsDu378r9eh2uzOCGiPEn3rqIeHL6X0q85Sy1DPibFIOUd8u&#10;ZYZvj7NJyrzUZ+MjddnIIR1kH9LPt5naEpYZxi66PXt2pEGDutK1114ifGT+IbCP9HcpXlTXX89z&#10;8vx0Vg696Hv16qRtUX+A9T4y+VjbyJGypST9mZd6nzJcnw56Vr/evRY7W5bQUPXgFBf10MZhw9AR&#10;KRNaHs0NLEura1r6y5trt7yUrd6fHGgRSpOJZ0hbHGVIGbwvS720SZ9MfkaHcSdPXHNx0JZOXr1q&#10;Lv1lj71UMOqjYBbTN2O72Jf9fWrzcGWpZ8TZpByivl3KDN9u9HipuTZJfX+fj/ORumzkkA6yD+nn&#10;24zeLnOiflu1P21D5h8C+0h/nxpgC3EbeFwbZHwZ89cih96WGak3tjAy+bg2PUFfY7AeDW59fF+f&#10;MlyfDnp3kHmqdjRuonCQjlIGNfzrrz9LlZPnUg1qS0qH/iEMYLPtYPaVaa3+lluuTso+Qmky8Qxp&#10;i6MMKYP3ZamXNumTyc/oTj7wd17/g7Wll4tpwQKzJRKwauUcYZP+PmX4stQz4mxSDlHfLmWGbzd6&#10;dNKbh8f3MXbX3+fjfKQuGzmkg+xD+vk21kub78f2OPhpfJ30w1iw0PrdxfTWW89HdAZFVKJrM2Fb&#10;GJl8fJv1D69DJXlJGa6PHaeEfdgmz3OMvrPMpFOnt+jDD1/VVUs3epuIbZYksf4uLaILdUSF7COU&#10;JhPPkLY4ypAyeF+WemmTPpn8jO6hKy9sc1ACRc3C7p4qfa2PS6WflKWeEWeTcoj6dikzfLu1vfnG&#10;s0le+rBd+vt8nI/UZSOHdJB9SD/fxnprwxipsD0O7CP9ferbrQ3PH7pUonbppxDob7JpfGTy8W0h&#10;f+al3qcM10cvXYIvaInKYboTWxotWJaZ+DRqHzy4u97G1wQt6V9EpaW82oAPNw9XH8czpC2OMqQM&#10;3pelXtqkTyY/o2uoGUFTp8nNDqwtvRyizDPifEKy1DPibFIOUd8uZYZvtzZ03qKT1DTlpK/v7/Nx&#10;PlIXlfHwyk0UUCZHi7Fro1UT28gm//FNlVQvBiDifMOd2XwMq0O5d8t8OrAPp/d10s+VhwzpqUeW&#10;h+3WDzCBK2yLIpOPb3P9o+PPJC8pw/Xx1lOSzj4vfSTv+/pyOp7h2+N02fiGfCTYR/r6Oh+hPEKy&#10;9M/ES8g8GNImZdb59pCOZdZJm5TjfFgf0kmZed/OvIT09f0N8PA3NPBqAuwjfaNpojopM+/bQ36Z&#10;7L5PJllSn2c5pAvZJY3jpc6XwTN8mwtMK7r55htow4ZFtO++v6bevT+lTz55n6699kq64fprqKmp&#10;ho488kh1n8roxhuvo88/+0ivlRT9Mgz4MutaY2cqkY1vnC7kE7L7ftIm9ZL6esmD+gj5S1n6Sp84&#10;ezFNnIjZFvF2Nw9fL3npJ2WJdGmlXlIJ8/UaL3JUHlBZQf8kZguF/SVgl/B1meSQjmWpB59J9vUh&#10;u+uj90Kdvjw11K5yBuaZ+7OjJFgnaQgyjfT3ddJf0hCkj0TIJySH0qSz+3w6nzg9eIaUQzbWSZ7l&#10;oh2VpbDORyiPkCz9M/ESMg+GtEmZdb49pGOZddIm5Tgf1od0UmbetzMvIX19fzO53c4Ckj7Sl8F2&#10;aQvJzPv2kF8mu++TSZbU51kO6UJ2SeN4qfNl8Azf5sPYbJexmZYn9dbm5yll3y51rbEzlcjGN04X&#10;8gnZfT9pk3pJfb3kQX2E/KUsfaVPvB0f/dP3Isg8fL3kpZ+UJdKllXozcgW9CaBV6lnv1u1DxZtp&#10;taBm6Fs0XTxgl/B1meSQjmWpB59J9vXWXl42iBK1VVQxe735hINlC5tXUGLGSiqfs1lXlPDNGbO4&#10;bB42vYWft/SVkGmkv6+T/pKGIH0kQj4hOZQmnd3n0/nE6cEzpByysU7yLO+oLMXofITyCMnSPxMv&#10;IfNgSJuUWefbQzqWWSdtUo7zYX1IJ2XmfTvzEtLX9+dVe0I+TCV8H6mTMvO+PeSXye77ZJIl9XmW&#10;Q7qQXdI4Xup8GTzDt/nw0zENpZF65qWfL7OuNXamEtn4xulCPiG77ydtUi+pr5c8qI+Qv5Slr/SJ&#10;t6Py0U3PgPRtDJmHr5e89JOyRLq0ppKN4fcYNIJh+bbSbX0slbykcTBpUPnCYs1250uG9QnLIR3L&#10;Ug8+k+zri6i8qsTd0hm7m87ZSBVYqXD6cqqcsUKjYsYqvRyGmwfnI2EqnFgFf/78SXrgGJZowPwP&#10;jNNgYADRnDkTtD1bzJs3UV8/3CeZlwXrzf7rFiGfkGz8Mf0CjWJTDsxviv5WKTOfzidOD54h5ZCN&#10;dZJneUdlKUbnI5RHSJb+mXgJmQdD2qTMOt8e0rHMOmmTcpwP60M6KTPv25mXkL7WBy3Kxx67JymH&#10;fKyvhe8jdVJm3reH/DLZfZ9MsqQ+z3JIF7JLGsdLnS+DZ/g2H346pqE0Us+89PNl1rXGzlQiG984&#10;XcgnZPf9pE3qJfX1kgf1EfKXsvSVPuntb7/9gn45Re3WJ6yXvPSTskQ0LXqH77vvVv1c81rKeEFe&#10;d/3VeqkWfMKdPLmOpk6tp+nTG+jOu26hiROqacoUo8MeXaeffqquFEyeXKv12AZn112/qWV5fIzp&#10;wcvYP4fs5JCOZakHn0m2FDs3pypJczZT1QJsFdYnOYfTTyvTMx/yMddw6tRGPaq+X98H6Z23r6Eu&#10;n9yWGmkv0avHffTWm1dljY4f3xTM5z8B2Aa+rnaknqkwZUq9rjSOKhmg59N17fq+uu7DdlSWwjof&#10;oTxCsvTPxEvIPBjSJmXW+faQjmXWSZuU43xYH9JJmXnfzryE9GWfIj3/0q7sGPZx82Gd9JE6KTPv&#10;20N+mey+TyZZUp9nOaQL2SWN46XOl8EzfJsPPx3TUBqpZ176+TLrWmNnKpGNb5wu5BOy+37SJvWS&#10;+nrJg/oI+UtZ+kqfzHZUVOyOxWGfqF7y0k/KEsYfL3LsjIMZDuCtzVCMZ7vrrtto0qR6OuOMMxSt&#10;o4suukD3kOyzz69o2rTRdN1119BDD92nKwSnnHKyyqtC6wYP7qkqBR/o8XPTVGUKvRL4nGdnNshz&#10;Zj4bOaRjWerBZ5ax+GmieWXqs9qoUQOT88TTpWWdb3d90KO0YvlM/XJ//tnziKh/auEGrC7jg22Z&#10;AF8sAoEVaWhLT5VvkcIwheEK5Qpz6aknz9PH7dvnfiVPUyiiLZu6RY6ZDXAsol4KfRX6FQAGKFQr&#10;LNa/EasaY/qsew+8niXcDBRCAAPtUOANhiUR5VGjR01/2rSGrQa0PMaPq9CtFnsu/rlhoOBwvcIE&#10;/P08UHvEHFHz2ccWyDBk4bUXLypL/0y8hMyDIW1SZp1vD+lYZp20STnOh/UhnZSZ9+3MS0hf42Nn&#10;nsSB06XLy9dJmXnfHvLLZPd9MsmS+jzLIV3ILmkcL3W+DJ7h23z46ZiG0kg989LPl1nXGjtTiWx8&#10;43Qhn5Dd95M2qZfU10se1EfIX8rSV/pkZ0csx4DpeB9fL3npJ2UDVICwJsOECZU6HkfTMm8olvrH&#10;4HO03JEWn49wfuPHV+jYjZ6kJmUDj3FXiA2QoYcOfvD/tMs7mtrjMfhY2cohnT1f1pVjT+bJc529&#10;maUdlaTK2etSn9uwlapZjMfY3WO4aePtVod384L5Zq2GRx4+U73YBwcrPq0BKi5YHQt5pgO2HCWq&#10;V+gTzGd7hq4g0lj9O6+79lLdo4lr7d4Hw3d45NJz6Y6zT6LHLj+fLjzsz/TCvy6n8w87OHLB0uGo&#10;I/eh447dl449Zp+tguOP+yX96IdfDp6Lj2/8bwftL9PjXI/4694R3ylTGmjx4ml6RRr3QZSF1168&#10;qCz9M/ESMg+GtEmZdb49pGOZddIm5Tgf1od0UmbetzMvIX1NBV2uUBQGp0uXl6+TMvO+PeSXye77&#10;ZJIl9XmWQ7qQXdI4Xup8GTzDt/nw0zENpZF65qWfL7OuNXamEpl98RzjpYzPQoYyb2Q0qkxw5Dzj&#10;87J6qZM+rh75In/3+HxsCXNeqAzI8TxIj8YcfFBpiAvihkq4dqQ7S8X4zFuLsl7y0s/k1bnTmzSk&#10;uKcejBytIPlppV5SCWmL98f1wdgnlq1dwtdlkkM6lq0eay5XYtGvuS1UNX8LlY7CzoiYzVZE5TUV&#10;ZrF4rijN3eztE+/mZXgpx9mNDte8uXk0feMbu9J3v4vKS0nwxd8amIpSk37vTRj/luKH6G1tUHmA&#10;LZTmiwTz+4fSzOYP9TXA/mPmk3XoPhg++BkODyy6UjesX5SqSBDNVijWFxTdaIxtdWFxXHkecUh3&#10;frAT9Ta/i6r0b3z4vvNTvznfwG6KIf22wP77/ZK6dfuYunb9SOPzzz/Um6ihEC1fPpOWLZuRc+D7&#10;8IABXWn9+oU5OcbSpc26FYrWKtb5MCgVPMusK9WtVyytisGQSB/KVwLnKRHyyRVWr55HoxPFNKmu&#10;hIYO6q53veD70xb06NGJfvjD3YP3fwe+OOjZ85PIvcez3a9fV0fu9J7ZUTYOPXt2dvJoCz799H29&#10;dtXKlbOdst2W5yeXz9ySJc16zBSefxkjIKPXa926BfT++6/pOMi/4+UXHqIF6i2RUJWhuiWkKk9b&#10;9GYWFYpWzGvRq6BO3kT07lvPBK9ne/HaK5epow8PvstaA1NRaNB51lS9qPiioN8XFUQDFcwnt9fe&#10;eIFmzR6vGyNoWJnGiqwTZagsSR6Jp05toB7dO+rMn3riXHWgJoVewRP5IsB0zWG97ND3zfaivwJu&#10;VoUCriO6OCFDH/LPN3BcfLPFXnQTFCYLTKdxo1+h8WPf0K2PfGBi09tBfWuBfMbUvZkKLK3F0OLH&#10;Ys9l0oR3qHnaR7RyOcpEdSrN9dcdSVMmvRdMkyvgnHD9TTnBWAF5f1oL3N8SBdzvUFnIFVCmBiuY&#10;gahE6xSGJvUh/3yhb2oT2Dhg3EX+xk6ofFt6pBpt6aAbbso3Ln12MQnXF9cZcSV0/32MVxii4N8X&#10;lA+MV8k2n3SYqlBLY0a/pssznqUF8z6nd965m958806aOb0jTZ74bqTc5xN4pubO/iT1HIcwdcp7&#10;6rzRQTAliUaaqf5Xq9oS9yABo2ZtoVGzk7uDKZTMUk5UpjBIIYflfUsvXU5C76vWAHlgz9Hz//lH&#10;+scR2BcikZN8tweY327i9wcfvE7ja0ZQ9Yi+NKDLu3T2IX+k5/91BV113N+p0/OPUt+P36B/n38G&#10;3X/hWXT9SUfR01df3LoB3ugqXrJkOt1zz836gOvXolemRD/IoZPbgR3YHmEeKgxARNCbTr/4+dd0&#10;ef/ZT7+s5FKFhB4IGUq7AxZ4Waxd3VtfO4x5+E8JyjuQHqhIzJrxLq1a2Z0O/ON36Yi/70EvPIdG&#10;+EgFVN5K6LvfRplBxQ+9/hhwPJpeeRmDmtGwhAy/4XTcsT9VdEDwOO1By/pPqHSGHYMUQsnMTdSy&#10;oVMyTRfNb1rX2clna8PELlyfybTXnl+lX//qm/SbX38rhd/u/1365b7fosMPw3Ur/Y96JlGWHn/s&#10;XB2PFi+eLuo3to4DHtuVjhmLoTg8htvQNs+Gw6eOZUtn0i677Ey774aCjZ6SQcGT3IEdKHSYT7II&#10;xJPo6/9jWpc/+clXtKwrTTsqRxlhruFEfe2WLAaPl5/pXfrX9Ucq/j+ru38H0gMzrUxFepWmFeXP&#10;07gxryt5jpavuPxvtNN/m4r2hKb3qE/v+1SF6VJavqwnfX936Jvph3v8l6LDgvm3F5vXd6ZxC+YG&#10;K0rls9aqylHHlC/41WsGaKxdu3VjhakgoSernHbdxcQu06tXq4DGnQS+IAz/j4tn6KXt0/sufW1W&#10;rZqjK0K2fhOu47i2HKyzZD7T1dPiRdOTN2mW7joOnfD2g47qdxAtXLRS88D8Bcu0buPaj4VfrvAx&#10;rVmzyeSvjxfy2YFcwlaOptDc2Z102QXefA3jAlTlaLsvw1sXJmCbWSX4vNO/7wOpawqMGP6Y0u9o&#10;TO2ABT6Rms/LeKljijo+EfNnQciYvo4p3fBBbwl0sMO/RgH2/H7Z2Lz+E6qas8qpKJXN3kwlMzal&#10;MGqWWYGbgQrWpnWfBPPLJczn42n01a+YZ+zB+09WcmLHlx4PJjaZmYTvvfeqHqNm6zCZ6jgs56Cy&#10;xBSzPpqbzTTElcvxEAwMnvj2gJYNn6jzJ7rllts0xd8zzzybovwCaGgYTaWlpXTwwXb2IP+xXFfX&#10;qOVddtlFyxdffKmW8cc+s2fPpW7dutHECROpV6/edPXV1yrrkOC5bW9AQS2Erl5TOULrayo98/QF&#10;qWtfVfmC0k1U6K99Qml3IDNMQBqnr6l56WHMEsa+DNLjgkJpdiAf6KSuOcY+obIf90mok3qhdlH3&#10;7BNV5g02KV3Y9z8bmzZ0pZKZbmUoE4ZOw+e5/DV6MURgwzrzebtaxy9VcdzRuIsF6iITJ7ytr9eK&#10;FbN0B4+tuzD8eo20Gz5nlSVQnMTMmWPpjjv+lQyaNQXxomwtuLJ0/fU3q/9LFBbTU0+ZytKtt95K&#10;3/rWt6ilpUXzkydPpu49zADRiy++XPuY327/Bg7E2hxoIRGdcsqpmvo+/foN0Lq99/6FluMDXeHD&#10;VExK6a03rtC/Cbjg/D/T2Wf9H51+2v40djS62sco5K+nwby8MaYOrdEZqfNYtwaDZDGwdUflKNdA&#10;5eilFy7R1xmfTkI+O5AvmJhlrj3R2LHcy8d/mO1resfx9+Uvf5kWL15ML730UlLDf1sUMCAff+jB&#10;kX/zk5T/Nunjhs9n+8fmjagomcHbZbNbFL+Blq8eqoJzR/WOUBVOBdrYiapFz9O4BfNU2i6RvHIF&#10;9BotWtA5eW8xROCLt/ZRLmHeA+P19XruuUeTvUqy7sLw6zXSbvicVpYYmH756qtm+iS+K29/tV60&#10;zszfxvWdaMNa81ku3d+m9R8mOfxhrAb/qcCzGTfM/m1SeepBwqm/pUmKv5X6f8smuzrr9gLTLTxJ&#10;33dz71EpwWwOVFAwuwbfy1F5GUtPPWmWaMAnr1BetrLTV/MhHwnrj0qpmRb7/9m7Cvi8qvPNNjb4&#10;M0e2MSYwZOjYcMaQARu24e5FihaHDoqV4i4VrC11qLulbTxfPG2kkWrSpm3qbkn7/s9zzvfmvvd8&#10;535J26RJ2pvf78l55TnnynflvUeBX+v+dNiPhDA4ambgdx7Qr0P0dy3Z6fONL8ENa/B75tLi6p40&#10;d3Y3JY9T99Fw/bLAb42yUWMFHTKn0s48yTEd96fR9roR2ubafluFufaJjj32OP0bPPdcR62b32OD&#10;kIl+8pOf0Nq1a6lHjx40depUSkvDYAbjP++887TMf7BxPk7x949/XKD+N33n6pYGatpKlnp9lXIX&#10;r1MPbRMcMexmttrNAxR2T+0cP99Skt5WctttwdkdwDNpySIz8nHjxpporVJszBIb10i/kZslWIKO&#10;Zrl16xbpnRw54n9qp3d9xtEQLQ+8YExzVgXl5nxI8+f2psp539DyZUP0b72wqq/yZcUNkE0ZszU/&#10;YXKX+mvD9GFAQOUFO4AZlTbGV4YXHGXTyhXf0QH7G+7TT12qbBjym6TLk3lCNC/Mb2L6BuhRTDvR&#10;idSUMUf89iuiaS49+fi/KS31XSot+SJq817kK5YNVb/9JTRvTm/q1+cJevaZy5U3McpbRL/8JZe3&#10;ijIjH9K0qa8reU960Q/Sx/b662/Un5Pc3Hxl887RlVdeGT0HxlZRUUEvvPA89evXj4YMwQfNGDr6&#10;6GOjHHzceHm/9z10pOZgCbXCRL/73R/V/z2rZoO29qGZS6vrA6UgJM2vpe1bmqP/anyYD1LT3WVx&#10;NT7ixzp5IQx4qoDnn39Sr+YhYxQ7ZvHHM9Jv5GYLljjFUiiY0MvcZHn66851UCFaL8wXOYbwTlRf&#10;nX/Qv+XY0S8pHTOPoCoYfX7wAB2vX3auMmwgmPJehGtpwriXtXzC8T9VfgRB2B4e4PnafsQfMWwf&#10;U+5n0/a68fSPc36n7S88j06NJQrq4R4GRy0O/A6XX3Z89Hd11xq6YIIk/Ob4jefRO29jSYc8+uzT&#10;O2hAv0eUnEyZGW/S0sV9adOGETQ1oTMN/va56HYq6InHL1RBVDcqnN6VTj7pFyr/jcpeSEmJnemx&#10;DqgBmUUfvH+zLgfX0L33nKrSPfOrHOeydpP/PrT1EB62bBpGZcuqKGWBNwu3H3WUXOlHcU21Oqe7&#10;r6uECZLMjNvVC/ooeXKjn7V7M/j90bHj47rFKzZGkbqMZ6TfyM0cLBkZ8zOhYxV2+o0ueAimhD90&#10;K4c3z5Bp7zUvJbzIUpss4EUwhPb3WRVfKhkT4LmDLbzUKueagPumG/6mdAyBTdHNMjY3RMsCAc8F&#10;5x8RvV7ynRwXEDz37fMgrVuXRH88/Kcqb8TJY+jaSRUc201puH72tOa1EM0DjHQrXbbAERx5SFOB&#10;0op1qYrffP2QgoBrmedMwv20eQOeyWGQtCNoc8ESy1hCJTV1YvRBWtgqawLwwv7NbzCz6Qzaf/9f&#10;qRTNQmh2Qi0HhrRGR/noJiMMPVcRv5bBUbqWMQpoAi2o6kPvv/uA8W1v3S92c2Pi+CLU+ZVr9W90&#10;8UV/Ujqq8ie0ihs0fEi0fpgZsU3zuw62axt/j+P35f5FLn+IELsKPMc/6f4CpSS/S1k1RMVribKX&#10;kJ6Ze06teuqvIrrr5W9osWLmLiUdMGUtXLvbapFMLT5qP/Ppe+oe2nfffahmMfq4JoTPv51Amw2W&#10;IM+YkUpffP5R9GE6t9U9GDFk/5g//0WlS+jHPzlCpeX0eIc76OhjTqG33npC6QV0+ulnqzST3nzj&#10;UZWW0ehRb9KihUPo5ZcQGGXSueeig+Qs2rB2LJ166j+oV88XlZ7k3F5Lom4z+g6h6SOfen79sP5N&#10;7r4Lx4ZlMfx9hEKEaAxM0G1qI03zaDhaJ0TrAK7N6oV9aLO6Kj8anEnDchfTciXv84NLaVg2wiOi&#10;yx/tTve8agb4fDg0myLVdXrqAKr9jrZv6Wew9Rtau75p+7uZbgll+r4x9061QmI47cYuAk35OJ9t&#10;MlhCipX9cQBzZ/dWB9Pa+g3gYY9p9jGKK0kBtUSoXULTDyZBQ+0LUtjhRzUp2pPxNQAdMvwAaptQ&#10;luG4t7d7Yb5ckmhGwSf1N2ZFOVadzgtnqQ7RJMAHx5X/PYEO+D889NOcnBAhdicQKG3ZOonSVAyC&#10;MKRsI9G87SqsX290TIpQoaKocoUSZYM9QwVKdrMcgEkoMVP3libqB4Z3xLAhz0SDJPWh2gpbXNoq&#10;8J6uVb87zu3q1QtiYhG/zjYps95CwdL06Sn03ntdohdHaVi92IwwX/oI8HJo3pye9QGS6Zg9ucn6&#10;H4UIweAPCnOd5YT3d4gWBfomIRi64P4PdK3SK18l0GPvDaO8pUR/uvBxmrWF6OWPP6afH/9Pysrq&#10;RqMnvE0LFvShZ9/8nE694SXN40CpuGaJnjrAtZ0dhemyYWqT5s3tpeQEJy/EzgM12zWLB+lzvGnT&#10;0tY5dUBDMpZIefzxB6MP1PidOUM0Hrrjq67lyqO/n/UbOjA6ZPrVlzEZJiamCzsIhmhqICDHCEYs&#10;QVFBh/7me/qaO/74nys9I7zeQrQoqHYQvdIrSY/dvfOlPipQGkOlG4gGZy6kSSWrKHvJNrrn2Q50&#10;7Y3t6NvhH9C27VMoPfMLSo98TWdc/wrNVNyUqm20dXPT1byjNqnzq6ZvKJqrw+a25oF5H5qAtNtn&#10;71B+flJMLOLpbJMy6y0YLGEl35UrzczKsyt6qgNqfX162hJM81oeXXzhH+mvJx+oZCyzgsWNJ4Qd&#10;ZkM0G9DUPHJ4R30fYy6jlStwHWJyxLFhkBSiVQBLj6Qt2FpfOzRjNdGUirWUuWibRqHSh2cvoPTq&#10;7bR9uxmkg2sXz83CxUuoYtm8mEkodxZmoFC2vl8wBUpYm9T84MW8u3f/QPeZjo1LWGeblFlvwWAJ&#10;MgKmJUvMsMihgzHbbDhx5Y7CBEnT6bLLjqZ/nPNbLYdfKSF2B8y1x6NbV4R93kK0OmzbMoBSKjfV&#10;B0oIjnpOLacJM1dS0Vqi9erK3WffS+jricXUf0oeden6NY2Z9hX17tOlyT4yTe0G+q6aiXiBQQOw&#10;lFY4oeTuAAZl4Zz36PEhFRWlO2IR1tkmZdZbOFgCpk9PpUjGlOgDN+zfsCPAi2p7Hb+ssBr3KCcv&#10;RIjmAK65++87l/72t18rOTu8d0O0KqA2qHzp/PpACUhfWEdjZtRQ5z7Juimu4xfTaON2LIc0lWbr&#10;AUdT6eNPX1Dprg88Mk3T5XTvPedEn9GpdM8950XlkvB+2U1AUJqXawY0rVpVKeIPjkW8eCRWZl0F&#10;S9nZU6mgIMVnRFUVbLm504SdM9uyTBlSjycbVFXNpEMOOZBuv+10dWCTnQccwgNuZASW5qbDPEh7&#10;3vpMIVo/zGhPM7L1ow9vVXJYsxSi9WDjpnGUWuWNaJu3olTb67YMoJk1VbR8bYrSm2eySdlXRo9w&#10;w4jo7SNUKtfOnKXQuj5wEcAhuJC1auZYxrXZ4A4j0XOyzXRFmBw7NhaR8Ygts66CpbKyHLrmmqtp&#10;6NC+dPfdd9D8+UV07LEnUrduH9ETT3SgK//7H1qwYCZdccXldOcdt1JFRT6dcMJJ9MgjD9Dzzz9D&#10;jz7yIF111ZWac9VV/1WR812Uk5MY0Ovclg0wOm7DhiXRC6gojLgdMJP95dDKFUOj5wmdacMgKcTu&#10;hZnZfTotWmgWp3zrDSwhgv5x4XxKIVoPtm8ZSMmVJkhKXcCBUtMHRiaQQA0SJivGh2sOrVk9jB59&#10;+J/6/gCuufoEZff6Jpk8SfTtoKe0PyvyvsnbCqYMQM3a7/9wrErL6fzzzqSrrsRSQTPpj388gd58&#10;oz3Nn9efTvrL3+jddx6gDo9iNY4MuuXmy+gf56CiI52uu/YievrJm6h26wTaf//f0fvvPUidO7dT&#10;vpZ7VzVZzVJRYYaeRPHll5+nt99+jbp+9iEdeOBv6N1336AuXV6if//7XzR37gz6178uphdeeJaS&#10;ksbTj3/8S1q4cCbdd187Sk+fTH8/5xwdRF122aX02GMP0+DvvtmhYAlYvKic9t33e3ThBViccaLz&#10;oPdG4IfmWqTjj/uJkudom4sbIkRTw3xpYu6wOZSe+o6+Dm++EUvOYD3AcOLSpgBepGeffRp9/FEH&#10;9QLFouOY1w3nPF09j5+gpUvwgfRDSk76SHPNfG4Y8YrOwljwludzQ75p4XQgChjen1q5mZLmbaG6&#10;zbs++7a+D3TNEM7/fJow7iX60xH/p+8HRu+ej9D0/E+Uf7YCBtdg5YYRgR//5t7CNBumdhYwz/eR&#10;Tn5zA9fTr351GJ1xxmlKzqDLLr2AHmh/rZLTovtWTIf99hj6+c8xWTNPPDuV2re/nm668TLNO/XU&#10;v9HA/i9SJOMz5f+BsvHC2qjFc2+3OWHOcaHeB3TwbtN9lthWUJBMS5ea1cbDuZcMcIGd8/fDVLT+&#10;VyVn+apGQ4RoLngP8dl0wfl/1Pfkf674s9LRbBAGSE0Nc67Lacmioepr/kI67HfHKX0R7bf/Hygr&#10;8hVtq52mvuxPpocfuUvZ8+npp++jXx54tJJTqVvX/9Hvf38iff31K0pPposvQk1AYvj8bAKYYHQm&#10;PfnEJfoeYJhJhjMUUjSnKZ7LZlsyaMK91jJB054EPK+W1Xynz+nW2pUBlTgyHrFl1ltRsARwsHTW&#10;mYeqg9y7a5dMjVJq9MapVF9K4ddiiOaDCZBwzeVSl9duiF53eCnkhKPcmhlecMr9WtDUiRoMDNrA&#10;8PKoT/dV5Caf8bRdT2oIO/NQGzU+rFnaRZilR4r0PbB8KZrMihWStb25g1DT3aJYb9vcgwVh4LuT&#10;MPeVmTbguY6PU0lJZn2s4Y9FWGebPy5huVUFS+hUPmNGevQiKd8rLxLzA+eKm0V9Yaib1MUNEWJX&#10;YK41BEhZ9Nmn9+jrbfNGfOGqr+ZtYYAUYu+C6UuUSc93vCL67C1ukWlYTMBcTK+8cqPej7WrB4UB&#10;007A1NZN1+dwy5ZlhMFs/viDZaNjKiPPJ/1GblXBEuQVK+brg+v22X3qQFvbunG7B/iq7N/3Mdr3&#10;B7hh88IbJUSTwQRIqJlYoO8zYMmiAUrPDWuQQuyVMPdEEt1w/V/opBN+puTdvz6bCdSwnqjp4/PT&#10;n+LZX6oQDpzYWfDkn+eccpLudx0bfxi5uDiDXnrxf/T4449Sbm4SzZtXSB9//A716/cVzZyZTddf&#10;fx19+eVnrS9Ywsi4pKRx+iBx0e4tgYK5YVGVXkzffft0/Yuscl6vsGYpxC7DXF/TaOqU1/R1NWf2&#10;10pPCicwDbFHwzSpoakSHeDRxwhzKqE/EDphV9HXXz1IHZ+9Mvq+wUfE7u/+gY/jN143Td/r1qBp&#10;ddJufO8FjRCEvXmmVdgdMBPmJupzumJRuQqCEmNiDaTowzR2zHf02GOP0Pjxw+jww4+icWOH0KRJ&#10;I+m88y6gwsII3XtvO0pLbYU1SzNnZlFamlklGL3YXSdiT4L5Ub02anPcGEmRHX7ph2gSIEhKnOot&#10;XB1OXhpiT4f58CzxPVeBnl89rOzonI2Rgwie0N8LQ/53/8AF8+wvjd6X6KO2e+cYJNoc3fYG9a5B&#10;kxXOR6L6gBpAFbPm0Q03Yu60dIVkta+o+ULQCYA3VQV0qJHGSMw0hWSq2/Kdsg1SMkZopqhyMBIQ&#10;x4gaMwD5MJK7+YMw073A9FdavnxutGO3HX+wzDrbTJOc7AwOudU2w/Xo1l4d7J41j5DpgIkbExdY&#10;lj5OiTmzvmwVc22E2HNgqvd5SaHnlDzVyQsRoq3D1J7iJTlLDxL661+wkHPybqylaTzMfvKklZgK&#10;YneNfFOBysa+6pwMVNuk6Pa99NZbb6XLLr+ctm/fXm979dXOtGnTJrrmmmvooosu0jY7X3o6giqi&#10;Cy74J913H7rQ+Dlr166rl5u7EsRcB2aJkzvuuFE3s3kxh4w/WGadbVJmvZXVLKED1sKFJtKunIep&#10;5/eMoZP6S37zGH1cD7S/UOn4ukdVcIECvmzGNMnw07YCotXUrz9e4pgoDl8n6jsvtfF9ZogWU9++&#10;uCHmG71uNE2ciK8ZUnrTLHi5J4G/YI866sfUozs+QhKdPAmMvuQFRV3+PRU4XsCcM3xtYyQavvoL&#10;FTATcz6NGY25kHL1PWuC0URKnPIajR39vJLDOdBaAgg4Ojx6kX7GfvgBplgo0L+hi9uSMC/yPLrm&#10;6hPpH//AWp67t08qatSuvfZ6OuSQQ6hTp0505JFHKpsJYiZPVgGBSocPH0lr1qyhDo89pTyj6IEH&#10;OtCGDRtUIHS+5nKNHf6QwnfJJZfQ5s2b6bvvzDD9ceO4Kw0HSHVCbr5gyZzfCB131IH0f//3Q5o9&#10;O78+vgiORVhnm5RZb2XBUl5ekkJy9ITuOaPhUE150YV/ovvvO0/J6U7O3gJzMfNN4/3JGws48cQT&#10;6XL1hcN/7J81ew717t3bx7fTG280o0hOPvnkehsDf3tjQGXOezYdrQImcx5iH9L84p804SXfOSuc&#10;/qmyY7K8KW2qjxOOjwMac2wYko9aXXyg5CjMVaimQQMep08/vpt6ff2I77glKud9QyVF3Wj9WvSB&#10;4RG73rV1zNEH0S9+DluOPkfY3p7y/GqNMNcz+hjl0GeftKv/HXQzUSutnTej3Lx1UFsusB6krtGB&#10;6jwN0uvnwVa7qb/WsfCw5mzsS1s29lGyuoaRKtRu6qvtyF+7uZ+S+2sbbceUB8hnytq2FWUNpFrl&#10;x8dw7WbkUb6N/aJy8zXDobnv0n8frc8xJs724g2OOVwy62yTMuutLFjCkik4yOuvwySMe05zgXlQ&#10;V+pjq92C6te9t8+Iech5wQ1qh/DHuis95x/naPm883gRSmNftWpVVN9IP/0pqty9fPiT8umnn16v&#10;7621T+bcZ9K++/KLBfPH8Lw93oropvOrsunOsahVyVMw7f8AZi42TQfZ2t9SX/D6vtIvIOwjmgGw&#10;BNASOvhg7OMB9fvrwpDvnlVc9F1BXwrUGqF5PEsBcxmN1sfuCnbMOTRz8Awd/IySIybP9vEx2wAO&#10;OgjnMxzR2lQwv3cO3Xrzqfr8mt8PNfTj9PXgytMagA/mY//MHyqzWmWtV1sHuu18+cUD+hwvXlyh&#10;+x158QbHHC6ZdbZJmfVWFCwVF0doypRR0YuppFVf+DsDc5Ob/lj6wd7IJqc9EaYJEn9ZSkfbuami&#10;xe8e/IcXGf9hRAv+pkdT+2+JQoURY8oMm0l4IeZjjv6Jvh6BaVNfV7akuPedCRQQXKGjZiHdf9+5&#10;9flffulaqqtFkxV+k9E7FRzo8vVEi2j+4mAM686hNggvxWQaPvR/envf/74XkJx77uF06imHKP8C&#10;BQR2yIflQNT+qPJQ08O1Pa7tNiWwDWwLAVxy4lt6//jlCFtW5rsqEMN5CjvZNxbmukNtoOnjc+4/&#10;DlNyUZsYJWx+d1MJ8Ppr1yvZWyMuRNMBz4yyjJ76POfmJFFOzrT62MIfc7hk1tkmZdZbSbCEQGns&#10;2MHRB0vRHhcoMcwIjQ3R46zQD1UXL0SI3QHTLMXN3hjRsuN9BHGvmoELGMFZQzffeIouD8jMwAKh&#10;CIzxokPtFQKfeTSzuBstrOpLq1cOp+9FuS50ee0muvOOM1WehQqogUSNF5ovuLymWWqiOYCA8tln&#10;rqC/n/0HJaPmI993bOh319bufwQtdZt33/k212eJrsH70Q/3oVJ13aCZbWcC8ZYAPkq2beW+O+oD&#10;by/+QG5OmIqIiD7P2dnTKC+PpwmQ8YYr/rB9bJMy680YLGGo3dy50yk3dxpNnjys3p6d7S9n9uwC&#10;+ulPTZU5HoS4EbwvTDwQp1NK0pv0Rpeboxw8MFv/RF04Bv7CxHweL714td5/oGxmD2VLajM3fXNi&#10;e+0Q8/VVN7TB8yE5SMPzt/Mw1yaGT5uv9csvO0Zfky4uzjOCEoZ5OKF2iocRR/T9ynzzNY0PgyJ9&#10;rfN1Xzm/H02b8pqyI/BBZ2nUEKL5C/c5alvG6Lx7wm+rA8jt4+m0U39df/xpKW/p4+3R7T469W+H&#10;0ttv3Up16mWKANIEkq1rQAt+A/M7V1LHZ/9TfxwfvH+HsmU0S6BqtplEo0eaGsS0lLeVXtSmAg1z&#10;DHl6/zGPE1oS2vr13FphRhVm6nNdWJih4w0ZX3gxCdtcMutskzLrOxEsRTKAicKOiZ2mUH5+EvXt&#10;210HSa+//oKuLUKEF4n4y5k+PZXyC5Lp9tuvp5qa2XTppRfpr0tThY6+A8l08l8Oqr8xu3R5gWqW&#10;zKLq6lKaP7+Ivv22l7ajvwUerK4TuLthbg40T6Dqv4QeefgCuujCI+uPYesWvDhwbGPCm0YAL9Tb&#10;b79SpTPopJOw0nUxdXzuJkpP+4gmTXyHli75lr764kllz6Y333iIjjoaHbbnqxf7P6hoxhe0acMY&#10;uuKKi+npJ29U9knqxTOGXn3lbur59dNKDxehtGG+1PPo5ZdM4P7P8w9XOprNcG2i9gOjNBfRhRcc&#10;TldfdRJdc/Vf6NprTqbjj/9F/bVs44fqix8pOkvvzlqHtgQEFfJZZfqCoSauXGG9Pn/FRd2V3Dqa&#10;aMz+zaATT/iZ3rdttWgGVQFL/cjAyfSTH+9D77+DeXhw3ez6HEWm6bWC/nXxn6LXEz6KJ7S556V5&#10;D5jZ8WcW4zcd5+SF2HUgYD/9tEPogvP/rmKJWdE+ShxveDGLjD/cMutskzLrOxgsRYpKKFJdR5Hy&#10;KsqMTKYSFRD16vWZHvJvT+IUXI6RsQ7cfffdri8q4Hvf24dWrKikhQtm0qxZ+VaEyGmCtq9du7A+&#10;n43f/Bo3Gh5EzTNHk/6y1l9b+CJOpNTkt+u3vf9+2DZmikW/CZUGdBINYYCvgnPPPUulWfR/B6Af&#10;wjR65+3H1bncT8l44OyvUnw1oD9KCX3v+1hgOZGefvp2Gjq4iwqmhivfj7XvsMOOo/btb1AyRiqh&#10;s/c05zb3NmCNNwRE3PEROOTgfevln/xEBTz77kOTJ3ZWPNT2oL8P7h80y/HEfeoFidok1PZG+wCZ&#10;+wA1Qgm6HAS64bXeOJiPqxR93iZNfEPJlQq7f1JECbNP+D3NupTXXn28ktW1IGoMJUxANVM/88Af&#10;NBAfNehg3/gO/2abiZSR/o4uYwh3mA/YZmsG/6b8PsD90Bw1byH4HZyjz/Mdd9wUnR7AxAd2vMDx&#10;hj+WsGXW2SZl1hsdLE2mSHGZDpQy59ToGqOBA7+MRnKx3OBy/DKCrBkz0lRql+PKg9SzI29JSYTK&#10;ynIUsjXKy3OpqqpEBVymaeHss/ByVV/OO1mFq18OunNpEW3ZNJr+erJX4/Xqy+isV6OAwGh8eGM0&#10;EWo37VoTzK7kbaswX+U8kgtftqhBSqdv1QsM1+rLL16t9GUK6O+DYH5CfcDjKq+x4H4C97b7h5J3&#10;7+zDbR3m2ZJHG9eP1efw5ptQa4q+WPgtR/uaI5vzmjZNqtPV1/kf9H6YmqLG1+iAZ5pC8igv50Nd&#10;BpCajCZH9FdDTRT8qF3HiEXUUKEG0/vgNdNSjG/W42wumONP0v2qzLG0jW4ibRXm2WZG7m7csETF&#10;D6kiNpAxgpQZUnf52CZl1hsIliIZEygteTQl5hXS2BnVVFizmaarnXv3nVcsvsxn6/Fkhu0PsjWG&#10;a3Q0C65cWUknnPDn6EWcGPjFoy94/aWEETdzaWC/x+ill66rv5knTcRIIdzo+NLeuyaQDNE6gWvZ&#10;XI8Z+hrNy/X6BjHQVw7BfnO9hDhYuuduTO0QBks7AvN1PJPOPOO39MlH91FFuZk7LB6GDvkf9e75&#10;KGHJDswthCZTE5AAqBVEbSD6keEDDzCjAbEtXAN8HZhtg2cWGj3tVNTcTtcBtL2fOwoTPCA4Klbv&#10;j/djjiEp8T0aPuwFmjoFNZlpTbLNlgLeBRz0mYCvZWsH93Tgei4tMc+56uqyaCULv/Ml/LGAPz5w&#10;yayzTcqsNxAspaaMpszF6rYqXU7ZNdt10xv6HMXyZT5bjyczbH+QrTFcv15enkO33XZ99ILOjHZs&#10;xUWOF00VnXbKwbT//t7NzENU9Rws6quruV40IULsDEyQlKNesofQZZf+Wcn4ksV8SeP0tYoXoeGg&#10;hgkvT8xs7n+IGz9qmPDVD7//S9i87ND/DvdCgu/jwLxo8VGBjwdTg3vrzehvZoIyU7uFYf8qv/oA&#10;keWa7SIvtpngu7dMXjQDodyJegZxvw8vf8xphL5praOv4s4Cv83K5WamY++5gz6bk+sDG/PxZmqZ&#10;zPMKx49abPQxA8po7eohtH2bOt/b4ZtC559raofi4c7bz6L/XHGcls0zsPmC6T0V5h4o1OdwdsVX&#10;Sg4H6zQ3zDPALNtUXJxFRUXcmZvf+RKuWIBtLpl1tkmZ9TjBUnrqOMpZpsKLRdsoZd46yl64jmaW&#10;ROjmm69y8L18sXo8mWH7g2yN4fp1nNDNm5fqk3zob36kU+DAA39G69YtoiVLKmju3Bm0dctybdfN&#10;GTvRZl67aQBt3qheVDwDaogQjYB58CJIQN8gbzSYzTMvzWL697+OoJNP+pmSzRqD8yLv0thP71ay&#10;vyMpXoSnq+v5rVtPoWEf3+QrE4HSvb/flwa8eB39RV/zRfV+sz8FdIK2Z9OLF/1Jpd5K7AiG3rn5&#10;FOqiXrgf3n1O9J6ZYwIhdd+M7tGO/rvvPrSuqq+yY7FNud1Uuu43+9DZ0bJlEIfq9Yq0t6n94T+k&#10;24+Af4LnU+VuWjqQrlP57jgcvkn1vrYGnI8l1b30eevXp4M6lnR97lzcXQW2haC0Z89Ho78TZixH&#10;gDS12ba5pwPns1fPh6Lns3ynu3iE2DGYa9l8nBXmp+oBZAUFyfTllx/T9IIU9Z7HdAEyHrBjAemz&#10;ZdbZJmXWVbCEvj9+kiHoPkoqUMpYWEszVhN9/Nn7lJPDXJvv5YvV48kM2x9kaww3loM+VgsWlFBl&#10;ZZHuI+X1mke/qSlUWpqtTnga/eEPv43eBA2vnSWxbUs/KqxZps9VSuVmpWOadzc3RAjA9FnJpo7P&#10;Xe6bHJLxl5MOpGU1eECgdqdY2x5+6AIl59c3XSCwqcx/n9JHPR3TnIFg4/Wb/kKvX38Cje91rxW0&#10;jKF32qNjfS49c+kRKvVf73ghvHr1sSpNo35vX6dSb2QhbR9OI7veQe9cdyL1fOJSvV/44quvEaFk&#10;eubCw6jLteggbJW7bTilDnuSXr9Glb11pO9Fg/zzCj+k1644mh465ScqrzdAA761S76hVy8/ih48&#10;BYGiF0iFiA+cxx492kd/pyInJ0TDMB8rZk20RQv7KTlsdt7dwEcbz9xeswQzdPP73vR/LlTv9s8+&#10;e1sHUvL9b8cDwT62SZl1FSzNmV1AWUopLsqgb7/tGe0wNZky0idQpGq9DgB0wLS0ljq98Hg0oyxU&#10;pv7CG5YZtj/I1hiuiyNhOJjhc+ZM02bPD3z9dW81HTSE7SpQmr5kpT5HSfO3Kh1r37i5LYE6FbjN&#10;XLqQ0hds1fuIdObSamUPa8BaAtyfw7vuSvQ1h0DD1OrgoYyaJnSEraYh3z1FmzagE27zjO7cWVAt&#10;gj0z0SKGfGPfXbwQLYswWNo1mHsygz764A76wQ9wDrN8Hx4hdh/Mb1Gur+W8xLHRoIjf+RLeez72&#10;3e+SWWeblFlXwRJGuKG5LS1tgjZgMduM9IkUKSmvr1kCilcR3X7bNTqw8hcqU3/hDcsM2x9kawzX&#10;xZEwHNQuYS26rKxp+uTfftvp6odA348dG8lQvSovGijVqkAJCw+6ebsbWzYNpcKapZS+sM78fjWL&#10;afX6REqpMr9p2oI62rjJNN0g4KtaiaHfWOCw+RY53JthgqRSfa2tW4tAo+3MROwC9v/xx/5FP/g+&#10;XiDZ4QuklSIMlnYeOHfcT8Y0YYZzt7U09HN02yT9m6CTt2wl8uC957UcmUyFhWn07DOP6L5OXsfw&#10;2LggVmZdBUvp2Sm6EzdeoHoOpUXbdVq0lujL0WmUlhMRk1C6CpWp5DRGZtj+IFtjuC6OBHM8Lto+&#10;V6yYR6ecclL0xmj8hJcIllBbs2R1xOnfndArSG8eSsmVJsAFkivrVODkrUNVt3kglS2rrA+isqs3&#10;6jRdYe6KCsUJa5yCYAYHRGjVisHRObUw8zIWY0X/oeSYAQHmSwh9RExN0uaN6HTt79jcVoFaWKzP&#10;9ttDf6DkHWu2DrH7gFrKPn2eiD7XCpycEH7o/nfRGgwzIee0sOa0FQHPm3//6yj9+1RWFjvf6X5Z&#10;vvvV+z4/mS655HzKz0uifCXH8u28RhYdvCdRJAIgMJpUT4jNbMsyZUg9nsywuUG2xnBdHAnmSK6R&#10;MRnmAf/3I/rPFSeoHyTN+UPZ4GBp2dp0pe/+lyBqs1atT6TkKhP8pKo0SQVIZUuraNvm4MAHNz+a&#10;DZMrt1FK5RbavjWsUZIwo5EwOSNGd2H01jx9c15w/h+VjGHCCJKwXMdy+ucFv6eHHvyn9gNr1yDv&#10;Yur22T1aN0P4J+1RtS84njvvOCNas2SWKXLxQrQcTLBepa9BM2orrBlpDFB7MWyImTdJYsM6NIfn&#10;tenpDpoD5jpDLRzm6EL3ARtm7i602jTFwAI8a/A74GPt35f8U/c5Dnqnx777/TL6Yffu/RnNnJlF&#10;AwZ8IXyx3EZOSmlzpGxzbT2ezLD9QbbGcF0cCeZIrpFRpVddbb4oigsxVX3wvBkY/TZneanuD6SD&#10;FDRrbdz5Fe1R3vwVMylr4TqqXFmoLsAhzpF1tLUfzV1RStPm1+kgLUkFOznVa2jFWqwYPzCGH6Jh&#10;6JtPd7hGX6FZNGjAU/oauPSSY+nCC8wXzJQEzAuTrh8MrjIAr4wK6vrpXSpVD4od7APXVmAeWKbP&#10;0qMPX6zkcMb01gZ88N180+l0+23ozI+POTcvhBu4xk0ggKkbMNBimb7eTzrxl0rO2Ks/EMzkkPhg&#10;9Pr9fvHFJ/TBB2/EoGfPrvUc4K03sEwOauWn6memq/yGYGr/zPp7EycMi9YQxb7TY9/9Lpl1g8LC&#10;dHrmmYd1i5PkhsGSZcOs4H36mImvMFoo3g2xedNwSpy3WTdhIWDioGnWsjm6ucuVJwgIlExzWB1V&#10;ry6gmjVZusYnef5mmjJnCyXO3Uyzl8+mZWtSFdLUfrnLCdE4mJmL82j0qOd9N3J52ZfKjnm2zLxF&#10;DFcZezMwMuWZp3k0HOZsal0d0Pd24CWE5nfz+7TNJURaExAwLVs6uP45cd89Zyvb3jUqk/tdvv7a&#10;DfocnHfe2VQ4I10ve+Ze6syvozICy5wtrZlNkydhqSpzLmdXfK3KTd3hGjte8uShh9rpmiHvPc7b&#10;Dd4Xt49tRs5Wx4Q+TnfeeaPu59QkwRLmOMjJnkapKeN1D3XT6crkhYwTOW3qKD3nEWQ55I/9zOVy&#10;Y08+5zHl+u3S5uJIMEdyPR3VcqUzzY+ACf8a86JEX6HaLUMpc+Gm+r5AQIruLxSv2vE7XXu0ZE1E&#10;8esoZcF2oq3htAPNCfNFZGoPEyahtggT/U3WN2oYFDUeeLiFfZZaL3iNt149H1Fy252XqrXA1Bqb&#10;eX6AlOS3lb7n16bimWia2MwSI6WlOXrRWkzB43+HyvdrkM58z4ZJrteukUvfYJBV4/p1cs3SAw/c&#10;RSUlmVbZ/u14NpfMOtukzHoT1CwVFaXTZZddRvPnFdLIkQOprDSXjjjiKFq0qIy++eZzSk2dRJde&#10;eildeeWVKvrLoUceeYhGjRykfUcd9WfasH4xnX32OXTHHbfTtGlj6fDDj6L09AR67703dA9293Yn&#10;607n6aljKJKdSpH8XIoU5FHOUjOJJkbxAZmLt+tFfzMi9lxSEn4bAjovWJq1wy/Qus0DKLJgQ33A&#10;hOAJ/Yeotp+ef2ntugRavjadUqu2+gKr6cs2q+1hor4ZClgFvpwWL+pP69eOUBcTblTMthyuObSz&#10;MEHSTP279uv7qJKTw+BoJ2GaJszLGMs9YEZqFy9EywC1INvqJkR/n9lxm45D7BhM8JBMBXmfRM9v&#10;xR7Z1G7u8Ux6rbNZ/aKgIFW9F1F7E/QOZcTTXXmMjMqRivI82hKdHPrQQ79HtVvG6/efC5s3jlGx&#10;g7nGt21bpedZ8pdtb8fbVqzMOtukzHoTNcOhGu6DD96kl176Hy1ZUk6dOj2nq8Xmzi2gzq++QD26&#10;f0Tdun2oosh06t2rO02dOpomTRpBvXv3oJ49u9Npp51BixdX0KuvvEB9VBCVnjaJhg7tF61d8m83&#10;PX2SnuoAI/Y40MAIvqwaFWosUfaZcyhSOteHzPJKFVyN95XjwW+bO3e6/gHuv/c8fVO4LqTGoHbL&#10;EEqcX6c7UE9fsoLmryjVmKcggySgfCvRvXf9ha6++gp66qlH6IknHqI333yJ6mpXqn3YSs8//xRd&#10;fPExSs5wbitEMGRNUl89Y3IYJO0qTH8BM0EfAtDwZdx6YF7mZimOB+7HAsdh82hzQK+7R3X6PG/Z&#10;PHKPuQfM9ZNJr7x8jT621asX6AoE+b6X70vPxoinu/LE+tFShcFWa9csUAHRokCsX1etK2XM7N12&#10;2VKW5btk1tkmZdZbuM+SaYLzmuw8P9JJer6ntNSxKuBRAdCcpSpAMnMEIVDKnLuS0pJHijycz9ZZ&#10;ljYJv62qygzzvuWmU9VFk+C8oHYVCKRSoqPXUBM2cwPpbdbVrYzOAeHt0+rVldr33aCn1P6ECzUC&#10;ZqRaLk2a8DJdf92JSq5WQGfDyUTbzYPLTO5oqo7Hj+2k5JQwSGoimAB0gT634Ui41gX0H2t//7nq&#10;A/Q3Sg4nUGwucBMQo+NzV1KHRy+mDo9cRDMKPtP3B9EKOuusX6s0V2HnB//sLpg+SXP08ZSUZFFx&#10;cUb0XSTfnf73pWezOS7dlSee35bjcYLskBlSd/nYJmXWW0EH70jGBIpkTaO0dBU8LVhHmQs365oi&#10;WfPCwHxQ6VkpenZxr6zYMv06y9Im4bdhWRRcLCZYar4p7TdtHE1pC0zgl7+cqFJtLTtzoq+vFqoW&#10;k5PH6/0hvcJ4UpMMvWyLMHMcZdCs8i/1+Rg35kWlo33bNF1efOERdOAvvYcXkDi1i/KFQVJTA301&#10;Ljj/cDr8Dz9S8s7XvoZoGOicbe5/TGOBRYin0rKavnT/fWcqGYsO4wWHDvbwYXh2QZSP0Ubq40GP&#10;4gLAAwcYGa1BmEw9ut1Nl/zr9/TVF+3opRcvVbYkuuVmfIBkKfAivmHzvwveRxkWjsbvg3OGbhRY&#10;5xHPJfw+m6O/R16rfXab48ilIw/+Kf3pyD/QsmVzxEe7ROz70rPZHJfuyhPPb8vxOEF2yAypu3xs&#10;kzLrLRQsZaSPp0j5AhX8eDOExwNqlPTkmc5ybZuLI8EcyTVyWVk2FRSkRS/u4iarWkUn7pIl6NsR&#10;oTXrpypdPai2DqAtm8dQ+sJtlF2jbrn8BZSngqaMtDG+fULwhCbN2toVer/Mvu0dTUnmJsYDP1Ef&#10;91FH/p+SKxTccxbBZoIqvBjGhkFSMwEv3H9ecEQYLDUzMOIQfcJw7WMKADQn/+wnuP9nUru7/k7z&#10;5/altJT3o88EUzv9xz/+NKpPp5rFg+jTT9pRt8/uU3pq1L46mqZSTvZ79NH7t2sZ01wcfdQBKl0S&#10;9RfTKX87JCrPDO+lnYB5fpkuAAhiW2OwhGssZ0pXvY+V84vFumou+N+XHlwcl+7KE89vy/E4QXbI&#10;DKm7fGyTMuu7MVjSa80VlVDWEhUQOAKiIKCjdnqmbJO0t2HbXBwJ5khugp6n4fnnn4xe2BVNNvEY&#10;be1D0+bV0fRVRD//3dE0a+VmmlS60t/nSskv9/hOz5qev0KFVCqYlPuHgGnrVjPHR1UlFnHcs/sh&#10;mGCnkn72Uw4O5yuEs+i2FoTBUvMB136f3vfTFz3upPlzMI0F11TgowEzxecooHYIAQ4mS01TQDNP&#10;soIJmIiWKqBmA3N+YbQn8mGACNvS9Ivb9D1DWeBgGxEFlJlH3breGS2rdK+tzd5VIMDE74fzmJH2&#10;gZLRfjC5VZxP05RulvqaPatANLnxO9EF733ph4vj0l154vltOR4nyA6ZIXWXj21SZr2ZgqVIxiTK&#10;nDFDN6llWsERAgMETJG5y1TwVETpyaN0fj2yrbhMj2CTfACdt9MjqBaU23FtG7KLI8EcyTUy5lga&#10;NWpg9CExY6dfzhj1Nmv5HCqqqanvm1S4muisC828NEuXztbbzYgkUOWKldp25+PP08F/PIamJWH2&#10;dLmfZr/nzp1Bp512Ml13zV/VvuXtkV96eFHU1Y6N3sC9lJ4VPqhbGcwLwExGOXd2byXvXXPNNDf4&#10;BXblf0+khx88u1EjrcxvYprfiot6KHmikxeiZWCaMotp44Zx+jd6+KFz9TxvLm5zw9S8z6B/nHMY&#10;/e1vJ9CSJbOiTW7yXWjeObGQHAkXx6W78sTz23I8TpAdMkPqLh/bpMx6MwRLGWljqUAFBuhfBGQt&#10;UgHS9OmUnjaeIrqvkeF55Xh5WU/Py4kJmAA9FcDsJWobXPPCeewypc6ytEn4bZiEasoUnsytzBkw&#10;1cZZRgQL2PJitYyCFaoo9Ycyhw3rR+VlOb5touYINVtz5hToeZ78++TtN+aSeOCBdtF9K99jAgnz&#10;sI/oPkf334cRPGHH1NYK07RgltDAC6CpamDjA9fHFHW9D1PXBWpDEtXLxnSYxZd63daGXzyoWanb&#10;4gUetZvx0pii5MZcZ4P0Nmo3t86JHVHT/GWP+6O/SUF477RCoF/ZUUfup55vFyi5dDfdNx7MMzaF&#10;+r39rL5OMGWP967h941MXZAcCRfHpbvyxPPbcjxOkB0yQ+ouH9ukzHor6ODt8kciSi4s1DVKMuhg&#10;6NFws2soLXm0CpzGRdezk2X6y/ODOZLr6WgCw/xOGRlTog8fb54SzJqdu2gNpS3Ammp1tHZDAq1e&#10;P6Uea9aroGfxat9+Ik5COcOG9dVBkhn9J7cP8D649tOv5+Ul0ooVZoTctlpMFta2J5wzI9vMyt5v&#10;vH59mz+ePR0tESwh0Nm4aQvddReWkCHad999acIEdGbmZif7D01T5m/7dvznTrbuv23btum0trZO&#10;p6YmgKiuztjxF5x/JNVnq/9Lch5Hc8D8HmYEk+no3XY6Y2P4/YLKXlRe+rmSVdCrjgXAi103EepZ&#10;9tFva4zPx7KrzNYMXMeb1o+kgw/i7gWz9bG5uE0Jcw6T9TYxRQ/mRnS/b2TqguRIuDgu3ZUnnt+W&#10;43GC7JAZUnf52CZl1ltpsCRtujN4cWlg4ARkLd5Onb8YSgUrqb4vEDf3FaxSWLKVMiNcqyW3G0V+&#10;NmVWrdf9o5AXzYeYu2H06G+jF/Vc9eQcogMlud14wD71TyrScyhl6jmesK2A7VvH7OfZurHNm1dI&#10;//vfE/QT3eEzu819TZovnWlUNb9P9Bxnh01ubQB4SbVMzZLZZl1dnbr2zaLGL72IEZHmb+3atdpm&#10;9ovoxz/+sZZXr16tdbbjj2U7xd/JJ5+sPr4i6qNkutYfeggTmJry8Ld1ax09+dQzWu7W/Qu93csv&#10;v1zrXudoFXjtpuWI8AL+5GOubc51cloj8AI/9jgedYc5ixIpcer79Pz/7tXyEUdgMfM59Oc/n6xS&#10;TFNxCC2qHqKP88vP/6ds6HvVNqdSMcH4Rn0spSXd1D3UPDWW5ryaqXBmzsyOdt72v0f87xeZuiA5&#10;Ei6OS3fliee35XicIDtkhtRdPrZJmfU2ECxJW1ryKMooqVDBiH9SR4wmG1+4WAdHRWuIHnz5YxUg&#10;baH01LGiHFmeqUHKXrDB9J+Kzt8kkVm9hTLTx9ErL5tqS7Tzrt+cQWkLDHee+mKF/YDfHk13PPmK&#10;lh/q9C7d99zr1L7j61r/+sv3rZokb/t+sD12P2N1tiXQ9OkptGLFfL2txQvR8btx08S3NDDjM9Ei&#10;vd+9ej6s99vFC9H60DLBktru5v40s9TUQOLviiuujcro3GzuReCFF16g6upq9ZI9tt7GfvNnZgjG&#10;nz9NUYHVWjryqKO07brrrtP2q666SuuZWWbBUPy9/LK539u1a6f1v/4V04zgz8y9gz803bmOoymB&#10;c8/3UUlR1zY3kzQCptSU92jYUAS9KbRx3TBKT/tIyVMoNfldlaLmHH1gP9TyqBGvUN3WUTSr/At1&#10;HQ5vcx+IDN1s+sVD0WulyMnZFZgauXRdPtZvW7K4QvRLst8j8v0iUxckR8LFcemuPPH8thyPE2SH&#10;zJC6y8c2KbPeapvhJlJa2gTKrt5EWVXrNDIVIpXrY4Ia1CCNyqvUNTnQEfxgATz/7N8SbPf8kcgk&#10;ypy9KKZsAOXPVYHRI699rCeQxCzhbM9dRjS7Tj1I0TFdlZWTM019kSbppjJv+nW5Tdf2pZ330c4j&#10;dbZ5Mvo7rVppmubWrMIDNLNVLpxp1lfKpB7duH9FUZusTt+bYUbRcA1K/h5YGzhIHZepjfL+yrTd&#10;zW8ZmJpZM9JqagLmE2Dt3hwAAP/0SURBVEP/Kze3NaJ280B17w/SqcvvB859cD/RtgYeILFpA4LB&#10;9CZ7Bprna5Eu+7JLL1IfDaUB7yHv3eFBcqRdQnIkXByX7soTz2/L8ThBdsgMqbt8bJMy660qWMKI&#10;uHGUU2PWdeNgBcHJ1IpVSt5KqZWbKHH2WirdSHTv8+9QyXqizl8OrQ+UAARLiWlTKTtmewy5XePP&#10;SB9HGXNX1peRv2Qr9e79mfqanKZHrKWmjleB2wYdtE2v2Uq5CzfQzFXb6el3v9IXJjBvfrEuy9um&#10;V75blpD5GNIndbbZ/slUUJBMixeX09NPP6L3CfOjtNSoC4Z5ueZQ4YzP9D6dfeahSseq/uF6Ym0R&#10;+NK//75zo9dXppMTovnBtVg/+iF+h7bU/JZMt9/ejo477lg6/fSzotcR/syyROi/aKY4wBQGmHQW&#10;zwqiJ598Vv1H0yj638CWRVt1wIh1NM30CK7ttUZwFwRMHIrjN+cAE4dO3qnaMlNeBp1+ym/o0EMP&#10;1jVJ6LyNj2jvXWG/Q/zvDj9H2iUkR8LFcemuPPH8thyPE2SHzJC6y8c2KbPeCoIlTDMQmTEjsE/S&#10;w50/1XMUuXwYbRcpq9RNZj5fdR0NTJlJhWvVbYR5iwqL69eGQ1+kiopcysxOoowZhWadOQRn0Zqi&#10;HLUfiMbffKOTFZVLGBtqr1CLZNam8Y6pcbKEV6YH6ZM622y/Z8N+zZ9fRO3a3apvxNotaCPfuRsx&#10;Hmo3o0kGfQcwe+0YXb65cTGrbQmVFPXQ28fL1TzgJjT5PoTYvfAHSxEnJ0TzAs3WfXo/Sj/UgVJ+&#10;m7mn0I8Lf+baKVb6YKrb/A3VbelJNTXRIcPqz/hl0ynRZ59106ntQ5qSYjr0t8XaJ9OsjcDJNG3/&#10;+lc4Lsy+Pq5Rv6tpqjSzvD/88L16bVN+F6Clo2PHDnqy5UmThtW/HzzY7w6ZuiA5Ei6OS3fliee3&#10;5XicIDtkhtRdPrZJmfUWCZZUcBSZRCmJIyhbL20S21+IgaauN3qNptyl/mAJ9szKdWZuJjShFZVQ&#10;RpW30j+j+8g0PdEjOn6j9ilzVjVlKn6WCpQQGDEPzWtdvh5uuEU5lJebRJ07d2wwWIrVkTZWlpBl&#10;MKRP6myz/bE29JfCIscpKbwCeWWTNJuYPkcVukxg2pS3dPrbQ39AgwY8o+X/PYdOr5htu3E3fYi2&#10;AYy4evihf0avp5ZZ2Bmjzcz2y+jYY49VKRa/xuzu6CyMyRnRsRUjw7AMRSrtt/9hKkXfphRav2YI&#10;Laj8RslYSxBcBPt44UA2S4q8+84DKsUkkLABqM3ACxlyy442M52DeaRuVZtrBkWQdP75/6RHH32U&#10;Pvqoqz6OiopZlJycTP/973+of//+0WNDIPR99X8arV6zng499De0bNlK+te//kV333234Jh0d3Wo&#10;b06YkcFZNGP6p/q4/vbXg5XuDoZNf7UCev0Jcy6qqkrU+wr9kux3gQqasqfRsGF9fDYD5jJfpi5I&#10;joSL49JdeeL5bTkeJ8gOmSF1l49tUmZ9NwVLkYyJehZuu/YIQQqa15BGqhEE1eqmtWvaP6fTl7t/&#10;SxNLapR9mw52IgX5lK6nCphMaSmjzRxOcYItQM+IrYIr1lEWRr6lVW2qtyMdkFxMRasU1zd7NkMe&#10;mzkmty75DckSsgyG9EmdbbbfZTM6VmbGDdXz68fUDbZzfRtww+LBlZxoOq9PTXhN6Sn6YW18qE3i&#10;WYbDtaT2RJjf2SxObJo+WmY0EpqW33/vEXrk4VvVPkyl9u1vog4d7qLzzr2ACvJ6U2YGhqKn0o9/&#10;fCQ9+0x7uvzyS5Q+i/7wh+OobutUys7qqQKo3yvbAjr66JPp5luuVfIcOvqYv+l8g797ncaOeUcF&#10;Vd/Rq68+qGzZdO55qB1Noycev1mlLbMoqnmZmn5KpqmqLTdl96O6Leiv1C+qD1TX1wCNrZv6a2zZ&#10;yD70WTL6FsWTPm3bCL4su23D3Gdp9NyzV9Lxx/1Myenapu26X1IyzZzxhb4OVq+uoukFWApMvge8&#10;Zz+Alo+BA7/y2QxsvkxdkBwJF8elu/LE89tyPE6QHTJD6i4f26TMehMGS2jmwuSLkdk1lJ6dqpGW&#10;pX7EuSt8wQqQs9TU9CTPi60NktDNbDMKTe1RdLsIvLBsil0mFt+NVG2grIWb9KK8GRngTjBTD6Cp&#10;Ltoxm5FauZnKNxE9/ubnlLdkK02ZPLh+G7Hg88CwbaxLfkOyhCyDIX1SZ5vtd9mMXlqaRX37mpsL&#10;X+G46Vw3aRAQ/KxZZYbtonMvvsZ3tIwQbR/mIT43eh0ktujoK9N8MVYH67g+zZc2RgGhlgi1LwBq&#10;mNAXRsk60IAOO5bTUXIdbBPUC3g4PdD+Kur86t1Kx7IgylfPV9Cji7iMkc79aW6Yc8+j7dCvxx+o&#10;wo9zEA6Y2DNgrmczaIeb2WysWb0gOpBJvgP8z34ALQxJSWN0Ku2xfJm6IDkSLo5Ld+WJ57fleJwg&#10;O2SG1F0+tkmZ9SYMltKxAOwifwBjA01fr301zNch2wVdWzR9ugiSzDZQ68NzKYETqVxHGfk5KiBq&#10;3KSUCJwyKxZSpGKRntQyVS+1IvMFwSvD47t0yW9IlpBlMKRP6myz/S6b0dGcuG5dNR1xxO/pjddv&#10;UjdfivMGdQGB0dDBT+ubsynXzAvR9mACFNMptaWDpb0N5tyjuRHnvkYBTYNYz20eza74uv4FCvxw&#10;331oZnF37TPNjQgMMft5+IHTlmCCc6wFiI7uaAIu0FMq4DfGklkm+JHPfwl+F5hgaf78QtGthGHz&#10;ZeqC5Ei4OC7dlSee35bjcYLskBlSd/nYJmXWmyRYUoESgpU4gRICnOxobZLLL5G1aCulp/DK+7wN&#10;e7u2XdpcHAnmSK5ts+Eqw6VLfkOyhCyDIX1SZ5vtd9lYN7bK+UX0hz/8ljo8epG68eIP+zZfsinU&#10;6+uHow/ocAmSvR2okbn3nnPqr4ewFmP3wQRLM+jMM39fHxT9/ezDaOQITNCImaAnRJto0ByOkWRz&#10;aMzoTvTwgxfW84Gun92nfHMVChTC/oRtAab2NEf/fiNHDqDSmVni+c7PehvmuY+pbAb0/zJaA2XD&#10;5svUBcmRcHFcuitPPL8tx+ME2SEzpO7ysU3KrO9isIQmsYyKBeSa1BEoXkv05bismCYzG9zclqHX&#10;jpPbkvsRzy5tLo4EcyTXttlwleHSJb8hWUKWwZA+qbPN9rtsrLMNtUxTaNmyOfT73/+G/vuf49RN&#10;mK5vRlPta+b9MCPXVuub88wzfq3kcGX5EAiWJtAbXW7S1wUe3i5OiKYHanc/73Fv9Lxj5BT6KzW+&#10;OZCb6ExtVCFt3TKaqheYjtQTx3VStqQwaGqlME3GZuLRlSvn69HX8nnuPettmOc+giSvBorfBQyb&#10;L1MXJEfCxXHprjzx/LYcjxNkh8yQusvHNimzvgvBUmqqCmxUkOMKfoCHXv2UKrYE+4HsJdsoLbAW&#10;yWULskubiyPBHMm1bTZcZbh0yW9IlpBlMKRP6myz/S4b62zzfFiUd2mNWVNKwgxdrVZA9W9q3Nqn&#10;EHsXwmBp98LU7mbRg+3Pj57zzCYNasyo1nJd9qgRHZWcHAZNrQgIYq+95iT60Q+/T4sWl1tBj/95&#10;bgPcyZOG0YzpqablR9v5XcCQeVi37RKSI+HiuHRXnnh+W47HCbJDZkjd5WOblFnf4WAJTW4JuknN&#10;FfwAqEV6s9eowLmRdEfs4hLC/EpeufY2g2yN4bo4EsyRXNtmw1WGS5f8hmQJWQZD+qTONtvvsrHO&#10;NpPOnJlFycnjog9gdBZN0F+e4YMyRDyg1vHqq0+iW245TT/IXZwQTQPTXyVF36NbNpnO6i5eU8B0&#10;gvemAjHNehPD50ELwQTJGXTzTafR6aefTFWVmPA49jnupTYS9NxKJriy80n48/hTFyRHwsWJ1bFP&#10;hx9+JC2qLqNrr71a97v62c8OooULZ9Ls2QVUOb+Qrr/+Gpo1K08PSgJ/xow09WEfoaKiDCouzlDv&#10;rkzNLSvL0ZNuzqrIpWzfcfL2pBy7L24f26TM+g4ES+gcnTFrsTMAkpihgiQ0v9l23dSGUWwRV5Rr&#10;bzPI1hiuiyPBHMm1bTZcZbh0yW9IlpBlMKRP6myz/S4b68Y2sySTpkwZFX0gliq0zBDoEG0P5gFu&#10;aiE2rsPLtWVGhe0NMIHS1Oh9irmids+5Nk11qZSX84EInMrC2uXdCNM3zUzP8fXXnwUsfmunsZgx&#10;I1Wlrny2jSE50i4hORIuTqw+fXoq3XzzjfTuu29QZmQavffem/TG66/Sgw+2p86dX1LBXSKdeebZ&#10;Ooi65pqr6eKL/015eSn00UfvUM+e3Wna1LH017+eRmvXLlQfbVdTt24f0scfv0svv/x8dGJouT9S&#10;jt0Xt49tUma9EcGSHno/Z1lgvyQbqFl64dP+VLzOBExY5DY1mZva7PIZ/m0G2xrDdXEkDAdtv+++&#10;2zn6QNhM559/tpYxb8WsWfl6kq+5c2fombDLy3K1XlGRR+PHD9Yr/sM+Z850PcoM+fADwg6OyVeo&#10;I2DYZs/OV+kMFUGXalt5eW5A1B+7n7E622y/y2Z0ROVJSWPrH372sOMQIRqCCZZM7cOGdSNafBmd&#10;PRXmZWnmRfu8Ozpj7/4PGtOhODX6vMgJf+vdBBOsmkCpU6enqbAwvf4Z7oGf6zKNRVbmFGv0G+ws&#10;SxtDcqRdQnIkXByXbkZmo2UDtUFlZVl6lvHCwjT1zs3Vx4vuIVi2C7VKs9S71Ky4kaPfoVh5o3Pn&#10;TvTkkx1o5MiBusYJtVCocfL2hbcnZfe+xPrYJmXWGwiWMF+R3S8Ja7NlLd6mR7h9+G2Cz8coWEWU&#10;nF8YLc9fpl8O8gfZGsN1cSQMByv2d+v2LiUkmJqWiooCnR588C/UBWtmhs3JTtIX7fZtprPz1q1m&#10;xfJ1axfR1Klj6KCDfk6ffmqGcnIeTisqzGKJU6eOdvoRaPn3195X6ZM622x/rA0XJk9I2fG5/6gt&#10;m8nNXDdqiBDxYIIl8yAPg6XmA2Yaxzm+686zlZzg5DQ3zPxSXLM1I3xm7AbgnG+vMystLFkyy7GE&#10;lny222ks3nnnlWiwBV3yJWQeyZF2CcmRcHFcuitPPL8tx+ME2SEzpO7ysU3KrItgCRM4RqYXUEZB&#10;PkVmLXbWJGHdtK+io9sw6/altz9S3zcJs3PnzFlEBXmJdO+9t+qF/OSG3DLD9gfZGsN1cTxUlJuH&#10;0VFHHUDXX385lZZmq0g2RQ+xRPso2kFRE4MLrUDJ0DGCDNEup+AWFaVr5OZOi+ZP1HmQFzZc7Kh2&#10;hIxyjW62A763r7yP9r5Kn9TZZvv9NuzH6NGDog88zLcSLlwbYueBGo7Pu7ePXk9zwmkDmgEY9TZv&#10;bu/oOW6ZNd/M1AOl0X1YGM6l1cwwHyFp+nzvu+/3aOGCmeSfaJKf6d6zPTZ1QeaRfNsm+TJ1QXIk&#10;XByX7soTz2/L8ThBdsgMqbt8bJMy69FgKT19QtxO24yBySW+ddryl6vbO3M6TUsYQikp42IKb1hm&#10;2P4gW2O4Lo5Z9BZAcPTkkw/SQw+2oz59ultVlQamicw0k0H2X7z+cv06l9EYWUKWwZA+qbPN9hsb&#10;9re62tQmJSW+qW7EcIRLiF0HppXo0/ux6Eu02MkJsfMwQcrC6Pkt3e39hMxLO4XOPP3XtN+PsA/T&#10;w75KzQzT5GpaINBCge4frme6H2yTqR9YDgwf8u58to0hOdIuITkSLo5Ld+WJ57fleJwgO2SG1F0+&#10;tkmZdRUsZcxe6guIgoDapIklS/VSJbY9c9F2HThFInJj/g25ZYbtD7I1hhvLQX+hM844i1asmE/X&#10;Xnst5een0EMP3U/Ll8+h9u3vpeeee0K3gz7++MO6v9Hll19OL77YkXr37kF9+3xJ333Xh3r16k7P&#10;PvuEbm/93/+e1vIn6gJHzZN/XxorS3j76kH6pM42I6PNF7V4COhQm/TRh29EH7iYeC6sTQqx6+C+&#10;FIccvA91/fQeJbdM89CeCNOZO4t6dLuvPlBqidocEyzl0IKqfno/gKeeuIxuvgnr5S3WPgTM4YdX&#10;08BM21Cjz3NxcaZudfA/313PffbZqQuG/8033XTrhrR5sPkydUFyJFwcl+7KE89vy/E4QXbIDKm7&#10;fGyTMusqWMJ6ahkLtvoCIBdMUFTrm4Vbj3AryIsuS8IFe4U3LDNsf5CtMdxYDvoH/elPx9CiReV0&#10;xRVX0AX//CdNmTKWPuv6Af3mN7+jDRsX0+9/fwTV1Mymiy66mM4993wVYBXRiSeeTIMH96PRowfT&#10;ySf/TdseeeRB5T+Pli6dQ7/73R9VcMV9j+ztNyRLePvqQfqkbmyoQcKoAX6wHfjLn+m0IO9TdROG&#10;k8yFaDrgJVk+8yt9faHzcXht7RpMB2osX2Gau8x5xRQe46h2U8ufWxM44WWOfcSCyRnUt/ejej9/&#10;9EPsa7GeLdyVN0TDwO88ZtQL+nyuWlUVbd1wPfPt5z777NQFmccgI2OSfm94NpsvUxckR8LFcemu&#10;PPH8thyPE2SHzJC6y8c2KbOugqX0tImUuXCLLzByAZ26s7MS6IvPP4gWIAMkWbCtx5MZtj/I1hiu&#10;iyPBHMm1bTZcZbh0yW9IlpBlMKRP6saGuSl+8pP96bJLj1E3H9aIwhIHSeFDLESTA7NG77efeamX&#10;FvdQelhjuaMwAVIirV87XARImPw1oc0En2Y+piK97wsq+yl5ipMXIhimltb0m01JnqD7snrPee/5&#10;7n7us89OXZB5DA+Bkuku49n8fJm6IDkSLo5Ld+WJ57fleJwgO2SG1F0+tkmZdTTDOQIjADVJRWuJ&#10;0io3UeKc9TR69EDKUT8shvn5C5Wpv/CGZYbtD7I1huviSDBHcm2bDVcZLl3yG5IlZBkM6ZO6mXCs&#10;e/cPow/cvPBLP0SzwtQ0mDmWZpV/peTRTl4IP8x5wxIjC/S5M/frAoXJbbqDPGqcBvR7nH7yYxxP&#10;uQ4AXLwQscCUDM89dyWdfvrfqLKyRDzXXc98/3Pf89mpCzKP5Ju+uxhuj9m9u3Z9Rw9aGjG8Lz38&#10;cDvdJPjUUw9STvbU6FxNdplBZdscl+7KE89vy/E4QXbIDKm7fGyTMusBwRICpZL1ZuHbnCXbKSNt&#10;rMgsC7JThtTjyQzbH2RrDNfFkWCO5No2G64yXLrkNyRLyDIYxof2ZsxmWlMzS3dIv/POm8WDt2mX&#10;P2jrwHDn/1xxgXqh96RfHnio0rHOHdbSwpp3qHmDjJfXZIWpUR0pJv5DCh5sQDgXFcO89M2ggTBY&#10;ahim9sAEl8DaVdCT96gRhKZDOk8vsCAMmBoBnLOlSwbqc7Z9+2pHk5iU/e8Bv89OXZB5JN+2Sb5M&#10;DfLzkmjo0G90gOXnSHj8+LorTzy/LcfjBNkhM6Tu8rFNyqwHBEtZKkBKq9qkg6bs6s16WgF3QXbK&#10;kHo8mWH7g2yN4bo4EsyRXNtmw1WGS5f8hmQJrwxMTzB/XiHNis77BBx11I9p8HdPq5sNK4WrAGDb&#10;iDBIsoDzsWXTCLrrzqvVOSpR5+37NHHCB7SgaoDSc+gvJ2OJDixAGqH99v+9SqcrJNBXX7xAWzdP&#10;pHZ3X6f0fLrllms0p27L6HA0UBRhsNR44NwsrzFTduRkfaj08U7engD0ZcJxvvzS9UoOl7+JB3MP&#10;Fevzdf11/21gtBpkhuSwz05dkHkk37ZJvkz98EaNM0dCcuPprjzx/LYcjxNkh8yQusvHNimzLoIl&#10;BEaYMylvOdHYGdU0rWIV5S1SAVPG+CjZVZCdMqQeT2bY/iBbY7gujgRzJNe22XCV4dIlvyE5ishk&#10;3bQ5eHAvfQNVV5fSr399MHV6AS/9TN0HKQyMGg/zVY+Vus2SHAh4zIMK+hjTd0SdU8MZYezQt0dT&#10;/cU8JpxHSCAMlhoH0yl6ij5PUyZ3VnLzrefWGoB7bVstrwyQF/aXjAPMoTWz5At9rjDpZOy7wH5P&#10;MCSHfXbqgswj+bZN8mXqguRIuDgu3ZUnnt+W43GC7JAZUnf52CZl1lWwlFa1hTIXb9e1SQiYgKyq&#10;dZSbnUC9e38myK6C7JQh9Xgyw/YH2RrDdXEkmCO5ts2GqwyXLvkNyWg3jkSrN40dE1ti6RXz8EkM&#10;azZCtAqEwVLDMB24k/U5Ki35XMl7dqDEQG03jvnxxy5RcpqTs7fDfMCZWjiiTdaEzQz7PcGQHPbZ&#10;qQsyj+TbNsmXqQumW8jtt18XnZg5I9qU6OcE65AZjfHbcjxOkB0yQ+ouH9ukzLpVs5SznCg9y8z3&#10;gOYgLAeSn58UJbsKslOG1OPJDNsfZGsM18WRYI7k2jYbrjJcuuQ3JCfQ4MG9KSfbmwNjzuwCOuGE&#10;Y6I3VYrzxtvbwdXZ8q92U38nN0TTIAyWgoFzYwKlRHri8Uuj926ptrv4expQC5uf+2n0uOfuNcfd&#10;WJh7J5f2Vefn5JOP15Mim+e9/10Q+55wcdhnpy7IPJJv2yRfpi54nBL1oY8YYebMTOGXHJcOmdEY&#10;vy3H4wTZITOk7vKxTcqsq2ApkpNOGWk8+7afgGGNWVlyhmvmSNnOZ+vxZIbtD7I1huviSDBHcm2b&#10;DVcZLl3yG5IT9GiEO+68QS8qiDbh2q0rog+dhLDDpBP9aOXKddShw2PqHJm/Cy+8SKf/+tdlOr3l&#10;ltt1+tOf/oJSUzOUVKH1iy66hC699Aot19SsoMTEFDrooF/Rob9F/yXzd/bZ59K1196o5a2bBlnb&#10;3nsRBkuxMM21s/Q5kbj3nr8r+wRnnj0RZhbqedFr42slYwBFgsJUvX7g3h48oS8Xzs2PfvR9vai6&#10;9x7wvwti3xMuDvvs1AWZR/Jtm+TL1AXJMcCSXmmp6NNsc1y6l69xfluOxwmyQ2ZI3eVjm5RZV8FS&#10;LMlPSEkeS9OmjabLLrtAn5hBg77SPeQnTBhCAwZ8qWew7tu3u66B6tu3h06HDOmtOZMmDdNBQLIq&#10;IzV1PEUyJul10lAuZvvGGmnQMT07+u1kqW0WTpdTE8h9QhpklzYXR4I5kmvbbLjKcOmS35Bs9A/e&#10;76yb43AeX32lo76x9JpM4QspBnVbBqhzVU69e2OOF6IDDzwwer4g/1KnRGax4zvvvJMuuQRNAwik&#10;/kXXX389/fvf/6aPP/mYNmzYQC90elV5JtFjj6HjPNHf//53uummmzTns88+J9oW9lli7AnBkj6G&#10;OsyWPUYBzd2YbDFfAYMmJGDLVcBisgiIbKCvmzfSTedRQYHuv4P+ca1gUsndDQyg4PMBHH30EfSX&#10;vxxfr0/o/4Y5TzRlr+pagFG17e7+uz4HmBDZG/2G90Dsu8Avuzjss1MXZB7Jt22SL1MXJMfDiOH9&#10;KDdHzhLuysMyozF+ybVtLt1lh8yQusvHNimz3ohgyZMlR8o219b9MvrodO/+Ps2dU6CXDsGJRnVe&#10;dhaW7MA6bFMoLzeRiosy6H0VSCBAGz68L5WUoLrPVa5tc3EkmCO5ts2GqwyXLvkNyRLGjnMze3YB&#10;vfXWy/oGM7P6hhMASphh/kSvvfY2ffhhVy1j9NpnXfESJ/VS7KvTLl3eoW3bIOHFuJSGDRtDQ4ei&#10;A24Vbdy0jXJy0JQ3kMaMSaCtW8FbQQMHDlU6voyrnNveW2FqD6r0NZkVeU8HBy5eS8A0gSGAwXVR&#10;ooB7ZjJNGP+yXhtx//29lzjjjNMPpa++eJC+6NE+Bl9/+RDdesuZMXlstNSyJK0NJpBOp7devEOf&#10;l5Ur5kWDAjOyF8942r6GXnzxmfpzN7jf/1QeLMeEAAr32xgdbKKsPSHYNH2UyuiUvx1CV1zxL72C&#10;ROx7wH4XuPw2h3126oLMI/m2TfJl6oLkeMCC8/37fyF8rjwsMxrjt+V4nCA7ZIbUXT62SZn1FgiW&#10;pJydPY1mzcrTNUroLOb5XXlM57J33nlFr3eDmhhMpoWgqnfvribgyjYBV2xeCdgkXDYbrjJi9Q8+&#10;6GKORwU9Y8d8W2/3l8OyAbgYBed19J6sZfRf6tz5+eiDeY5CGDSFaBngZZab9ZF5GS7Hi2CeQkKL&#10;jhg0tTwV9S/ggw7ch2ZVfK2eB92UHfNklSkURmUEU2YqiMY2C+kXdwBc/IaAfKitOuXUU6lmybf0&#10;0sv3Kl0FEnr2/WlUOB37jcABQd8UBewzAn0sOZJE48a+ptLWMfeXORbMSZZOt99mAstLLrmQFlWX&#10;RZ+/3rPMk00/WPRx2bSphr788mPq1atb/e8n8ekn91DnVzEdwWwFPPsQVE1uE7VSOC+1W8bp40CQ&#10;ZNZl885B7LmRNttvc9hnpy7IPJJv2yRfpi5IjsRk+ujDLrqlyOPYeex8jfHbcjxOkB0yQ+ouH9uk&#10;zHoLB0tjx36rF4KN9bvyII214+aUCwUiYELNFGYcr6jIpccfu19P8Z6dM1VcuBKy7CDwNhm2zegj&#10;R/bX22cbZD3zuT5GzsNlesBMqWlpst3X8HBsWHvuvfde0zdfWNMUoiVgXo7p9GKn/6qXulkjDvjP&#10;5Ucq++59gcsgqWjGZ0qe1iameTDncBLdcMMVtH3bZOrf7zXa///+oGzVdNDBR6tz+5CS8+g//0Hf&#10;uxk0f25/Gj7sDRo5/C1av3Y8/eIXhyt7orPs3QUzNUIBXX/NSfr8Y63Mqqpi3bfVPMvk8817jrlT&#10;D3jOYYQYWhFQs75oURktXz6XigojKgDOp4SEUfXXnAmgWt8z0CyIPFPv48MP30OVlcX6o9d/PqQs&#10;9SC/zWGfnbog80i+bZN8mbogORKTdb9bdLfxOHYeO19j/LYcjxNkh8yQusvHNimz3sLBkgfbH2Rr&#10;DNfFMTAd1s3XzZ133qCrDz1ePHhlePxYPT19oi7fsxk7giYERN27vxf1s88AwRSCKq88f36uaXq/&#10;PmjCV3MYNIXYvTDNcRn02SftvOtwNzVFmSDJLDxbOhND86fsdC1PS8EETOgzNT76ch1HVIu5vdA/&#10;amzU5tWCGbvi6r5WY3f78WJ7Zj9Qw4WJXvehk44/mpYtmys+UP3PKr/MuiuVkD43H89ABFIff/x2&#10;9NrDwI2Wfwaa3zSNHrrCjIRcuWK+rkELPiaWpR7ktznss1MXZB7Jt22SL1MXJEfC+KdPD2uWorLk&#10;SNnm2no8mWH7g2yN4bo4EsyR3ATKypyiO6S7ghl3GbE6giJZy+XxPBkBGniIxD17An3++Qe6c7zh&#10;2/mNjn3DA6Nz5/+1qgdGiL0L5gWap6/BRQvNgqrN9SI3QZLpUJ2f+1Gzbqutw7y4EWyhg3qmPleo&#10;pSKqpEj6O7SwaoA+j4w3n2pHFWVf0cyiHholCvPmfEM/+IHHAX72swP0oq/4yJTdBeSzyXtWxT63&#10;3KmE9MXnc9DUpYtZtR+z8rdEzaKZwDaXFlebc7pubbW1llrQMcnjYT3Ib3PYZ6cuyDySb9skX6Yu&#10;SI6E8ePd528pknlY9ueJ77fleJwgO2SG1F0+tkmZ9TBYirGZvlOmahh9ojyOXYZfBx9VyabdljnM&#10;c8kJ9SMC33ijE82fX0gffvh6lGPn8efjB8bnPcxiupkZ76kbF/1IsJwH1j0bGb5QQjQ7cK2NG8Mv&#10;LTQRj3TydgamFitLl/2rQ1B+WnhNWzAdiScpFFJK0hv6XAEjRw6kd95+VcvTpo2l/v2/pNraFbRi&#10;xTwqKYlQYWE6FasU+rp11T6sWbOA5lcV6xG6GKGMZ6AJkOSzyIb021xpl6mE9DWGP5kq5xfRYb8+&#10;iM44/Tfq+Kc5z09TwwSj2HYv+uMffkidOj2tR7mh+dDsl9xXuf8uWepBfpvDPjt1QeaRfNsm+TJ1&#10;QXIkjB+B0h133OD46JeyP098vy3H4wTZITOk7vKxTcqsh8FSgM0AD4ynnnoo+rAwNUdXXvlvPToP&#10;Qc633/bUVY/ooM4pOP4yg2QJtiNlSJ/U2WYCNCyyW11dRgX5qdShw/31D8x//etP6sY2nUWXLDJf&#10;P+kp7+gHS/jSCdFUMC+QVOrT+xF9jREV7VJHXBMkpVKvng9FyysJR50p6POsm+lwT5fRVVeeUH+v&#10;v/9+F93Pp3Rmlnj+8DPDfnYwJMe2S1nypC4RL6+0y1RC+hrDn0zl5Tn0pz/9ns4/D8+5LOc521WY&#10;axHNpmkKs3WAhPO9YsV8tf1cEUS69lXaXLLUg/w2h3126oLMI/m2TfJl6oLkSEjOFN0dxdOl35Un&#10;nt+WYzm43vE7cIqADc2gqIhgfkbE8J584gF9j9x227VUVpZN11xzGWVkTNLv0YSE4bqP80cfvk6f&#10;fPKmnuoIeZDmqDRNpWGw5LT5gQ7iqGKdsXgDZUbGU3LSOH2C/WXKchojS8gyGNIndbbZflNFvWqV&#10;GeKNafUP/c33tIwvxuqFpeoF1DXqm6X7QbgeECFC7AwwnQBeKLi+igoxpUPyDgXl5sWURj263Ru9&#10;Rnc9SKrd8l10+ghMMooFlbNo7dp1Kl1uceEjqq3dpvZZ2l0wU1Pgb8vGPg5/08AEoXhRoxnNNHkC&#10;++//Q1q5spIWLJipP9j8L2z7mcCy7We7yydtzGGb1CXi5ZV2mUpIX2P4qMWYSqtXL4heK5U7FaCb&#10;84vmSjRbYmFtjEzECEUzpxjjwAN/RsuXzdOj20wwKvfJtc9Stv02J57f5rDPTl2QeSTftkm+TF2Q&#10;HAmPg/ci3pdoksO1iX7CmEdR1zapFLVw+O1GjOinB2KNHfud5iBYQY3nV19+RElJY7Ter18P7eNy&#10;EbDg/KM83jaCI/hMsOQf7GXvm193+dgmZdbDmqUAmw31Yyl8OHga5ZTN0bbWGCwBCxeaERnPPtuB&#10;FqoHqry5EXGvX79I+wcNeFI9FHbshRYiREMwfYzm6mts3OgXlDzRyWOYICmden39gM7TlJ3Gse3T&#10;Tz9bpSqWq4W+MLoN0unf/36OThMS0LeH6Oijj9XpY489ru2PPNJBaXW0dKmZ6JTzlpWVU5fX31X7&#10;2XSzvHvBUTFVV/Wt3167dreqgG8VlZVm6xeD/563nwWMhvxsD8orZcmTukS8vNIuUwnpawzfoKI8&#10;l6655go64vD91XnDFAOYegF9tmyo81pnFiQ31xu6KkzS5/fJJx9Wv/N99P77r6vzvJq2bFmmmyJR&#10;c4QXvHnOy32Q+2jrtt3ltznx/DaHfXbqgswj+bZN8mXqguRI+DmY1gfnDl1a0DoDG3d6dwebUpZl&#10;2nI8TpAdMkPqLh/bpMx6GCwF2GxM1rOPR+Yup+waooyI+sFVdGv6NHF+WU5jZAlZBkP6pM422++y&#10;sc42k2KiuPHjhkQf/hVhM0eIJoV58U+j/LxPotcY+jP5Z/02ncTTqHvXe6Kcpp/kEcuOnHbaWSrF&#10;H16kJkjy0vVCJjr33HN1+ulnmPPI+2M//m655RZau3YtffRxd6Xt2rw/5jyhz1EVvfXmrXo73bp/&#10;QJs3LaWZJZnRF4t9H/O97N3PO+5ne1BeKUue1CXi5ZV2mUpIX2P4HrBSBJrFcO52BDU1s3U/UfMS&#10;R1m8bdf2WW5It+0uv82J57c57LNTF2Qeybdtki9TFyRHwsVx6a488fy2HI8TZIfMkLrLxzYpsx4G&#10;SwE2GyZvetpEmr6aqGAF6WCpa9d3VAQth0tKfkOyBNuRMqRP6myz/S4b62zzfHhIoDofD47u3TBB&#10;HuZwCWuZQjQdTDCQTKUlPfR1ZhZAnqAwp/6lhblpmjNYx6CH2rrttH070bp1G5SOvyoqK0MAp7at&#10;/hZWL9bpmrXwj9Ty1to6nRJh1BPRxo2bdWqG0Zs/NMm5ttkQTJNlKV3yryP1OSgszKBly+boL3Lv&#10;3pX3q7yPvXt45/1sD8orZcmTukS8vNIuUwnpawxfgvMwbJtpwkGtHFbKz8tLrK/dQArENmVyGbIs&#10;e3su3ba7/DYnnt/msM9OXZB5JN+2Sb5MXZAcCRfHpRs+urSMGNFfy94yKZ7fQOosx+ME2SEzpO7y&#10;sU3KrIfBUoDNhskbyZhIWQs3UfYS9Z2cX0U5lSuVbbzgSH5DsgTbkTKkT+pss/0uG+tskz6jo4N4&#10;JGNK9MVVrmCaUIyOF8oEXXXteuiHCNEYmODA6weyYhlGcWXq0Vwu/p4IEzhigVkzwu+55x6j6urS&#10;+j4ZQfenl0rsqp/tQXmlLHlSl4iXV9plKiF9jeFLcB6GbYuvo4Ov6QMj7SzbtoZ02+7y25x4fpvD&#10;Pjt1QeaRfNsm+TJ1QXIkXByXHpsHAeyzzzyi30PexwL7Jde2uXSXHTJD6i4f26TMehgsBdgM0PSW&#10;kTZWA4ESuBmZ6ktEBUvZS7ZT5qJtlL9SPf4iPPs2522MLMF2pAzpkzrbbL/LxjrbpM/T8XWFYcR4&#10;iE+dOppmzcqnqspieu01Myz8h/sicEp3vgRChGgs0H+kouxzfU2ZOcJax/IdzQ30kVm+9Ft93Fs2&#10;L6PyshzRF0bek+770+MxdtXP9qC8UpY8qUvEyyvtMpWQvsbwJTgPw7bF1xGs3nbrtXrEUyxHciE3&#10;pNt2l9/mxPPbHPbZqQsyj+TbNsmXqQuSI+HiuHRXHk/mfk2YoBmdxP1cmdp2G9JuyvZsLpl1tkmZ&#10;9TBYCrCpL47sFMpcvJ0yFtZqRKrr6MXuQyijfCElzt1AQyKzqGQ90YtdB1LJouW6M5tXnSvLDJIl&#10;2I6UIX1SZ5vtd9lYZ5v0Sd3NwcVbVBSJvtyW606SrpdBiBCNBTfNnXH6r6LXVf4eW3NpatTM0iyP&#10;PdY+uqAq32sS9v1o65IrOTvrZ3tQXilLntQl4uWVdplKSF9j+BKch2HbGtanThmpJyX2fHbKckO6&#10;bXf5bU48v81hn526IPNIvm2TfJm6IDkSLo5Ld+Vx+6dNG6Vr/Ty/TBm27rJDZkjd5WOblFkPgyWn&#10;LZIxgTIr19UHSlk1RDfefisVr6irt0lEZlZY5TRGlmA7Uob0SZ1ttt9lY51t0if1IE4CzZ9fpB/2&#10;d915jnrwt+zaVCH2HKCfEi9f8tKLVyp5spPXFsEBYe9ej+rjW7OmSveZycmRtUkS3v3myWaSv2HD&#10;+ug5hbyRcC4+2xvrZ3tQXilLntQl4uWVdplKSF9j+BKch2HbGtKNDYNe/CPfZMpyQ7ptd/ltTjy/&#10;zWGfnbog80i+bZN8mbogORIujkt35XH78aHet2+P6G8ieR4nVnfZITOk7vKxTcqsh8GS05aRNo5y&#10;lpI/ICop1zVH6ZlJFFnk1TgBCKbSU8eIMmSZQbIE25EypE/qbLP9LhvrbJM+qQdxjB2TdY0YYSa2&#10;RL+mXZl0MEQIhulMbdYcI8rZI64rMzTdHFPHjo9TmW5yw8oAabpzMWqgb731GmtdSr7fzAjbvn26&#10;674cXn8mTHqbqueZib0/OZVoyM/2oLxSljypS8TLK+0ylZC+xvAlOA/DtjWkG5tZyNcerCO5kBvS&#10;bbvLb3Pi+W0O+0yK/cWM7KZFQ+aJl8+2Sb5MXZAcCRfHpbvyBPsRKE2cONRnszl+3WXnstnmklln&#10;m5RZD4OlAJsKmHIyKFK9rT4gylQBUtaMfB3xIjDSUwiIgClbBVfp6ei7ZJcZJEuwHSlD+qTONtvv&#10;srHONumTehCH7Wjbn0arV5sJL99/7zb1QoiEHb9D7DRMzZIZTEA0X6HplkppKZjpEExN7KOP3k+d&#10;O3ekfv0+1wFQz56f+mqH0E8Qcyd17NhBB1Dcydj025D3n/8+9Gy74md7UF4pS57UJeLllXaZSkhf&#10;Y/gSnIdh2xrS2TaZJkwYoidK9DiSazjxddvu8tuceH6bw74Emjt3Oh1zzPH05ZddKTl5Al1//bUq&#10;eEqnG2+8nnr16kGvvfYSPfvsE/TBB29Ru3Z30IMP3kffffcNDRncl156qaO+/mK3I1MXJEfCxXHp&#10;rjzx/H755puvVvdKeow9FnZehtRdPrZJmfVdDJbQe/3qq66i3JwkmjungOYozJtXSPfeezf16fMl&#10;3XTTDfTJJ+8q2wyaPTtfrzWE1fNRU4EvqznKBjsmsIJt1qw8KpyhOKoc2EtKsHCjrIbjfWBdpvE4&#10;EsyRXNuGpriJlDFrqT8gWkKUnDJRzzCKUXAZsxb5/JFFKrjKy1L5ZZlBsgTbkTKkT+pss/0uG+ts&#10;kz6pB3HY7tnwxUu0LvqSw+y3450vjhB7Duo2o7YEtUDjFTBf0TSFUoXZ0TRhh0a2mUCJZ1/G8P22&#10;HyiZddrMTNuTJprZiGPvJfueYtgcWzc8vOCeeeZhXQvi8ntw5/dDcmy7lCVP6hLx8kq7TCWkrzF8&#10;Cc7DsG0N6Z4NM6J3fvW5GLsnN6Tbdpff5sTz2xzjwzvx66+7KnSjtWsX0mGH/YFWraqkgw76NdXU&#10;zKIXOz1Hn/f4mC699BJ6663ONGRIXz1o55577qb//ve/9RNFxm5Hpi5IjoSL49JdeeL5bVl9TKhj&#10;R6yQGRMXSNh5GVJ3+dgmZdZ3IVjCOmgVFXkqYr2fysvy6LrrrtUR7qxZBXTiiX+hutoVKj1Z/5jn&#10;n38Bpaggo6gok84440xauLBUz0/UqdP/6MknO6gvrFz617/+rYKkGeph8CSdcsrpeibVo485VkfQ&#10;sfvAukyjcv0wUNsnbRIumwFGweUs89cg5S1YQ127vh39AlRBVVGxvwaqupbSU109+W1Zgu1IGdIn&#10;dbbZfpeNdbZJn9SDOGyPtWEF8rTUidEXHubP8U86GKLtwjQlYVbrWfTsM5fr39jGtMkj1UfDOHUf&#10;TKu3lRT3UHmy486bRDSOEqd20Xyz7E7bHzRgZi03/a82bFhsLbkg7xvv/vHD5ti6x0XAJJvnbL9n&#10;i+dne1BeKUuep2Oo95lnnk1PP/24flEff/xJNHr0dzR27GBdq5GTk6gn1sQHL6ZIOPDAX+n16/Dc&#10;QNMR7BgVmJ4+Sb0HOtLBBx8afdbLfYjdbizgl7BtDenSNpmGDv0mWrsk7Sw3pNt2l9/mxPPbHPbZ&#10;qQsyD+Y2StPn3j+nlM2XqQuSI+HiuHRXnnh+v4yYI7bvHssSdl6G1F0+tkmZ9V2sWUKbaZH6gkLg&#10;gC8p3AR4UKCqDF8/qEnCzY1JqIwvUdvwgyE6NjdNROf3OP78ja1Z0nMgVa3Vo9bQJJYRMcGMx5f5&#10;JFw2DymJwyhziRcwZS4m3W8pIWFE/b5h4UD0W2JOVtV600lclyHLD9oW25EypE/qbLP9LhvrbJM+&#10;qQdx2O6ymSaDpUtn0wEH/Ei/KF5+6Sr10tg9K4CHaHqYpSFy6NZbTtO/55w5hbRkySzd+dVfbS+v&#10;C9zLmK8rW38EvfjiM9FAqEyPBvOXP4EmT3wl6i/ZI5px0TH94QfP18e0amWlvif858mW/efOs9t8&#10;qUsulpNIoilTRkb1WH9D+T17UF4pS56nYyHSs846mwoK0ujCCy+iMWOGUFraZDrnnHN1Dcai6nLt&#10;X758HlVVFdOf/3w8bd68lE499XR66qnH1bsjQy/+jdG277/3Jp1wwkl6Rm3/PsRuNxbwS9i2hnS/&#10;Dc90LJ6aWd8PSHIa0m27y29z4vltDvvs1AWZR/Jtm+TL1AXJkXBxXLorTzy/JyM2ePXVZ6PvXBdH&#10;wp/Xg9RdPrZJmfU9pM9SJDfDF6zooAYBTpY9Iy7nk4iWgdWHF26irMW1lJI0ktJTx1Ly1CEm8BLl&#10;5iv9ow9fi3kogp9ZvVVz0AE8LW3PD5ZYNy/LLMrJToy+CFHTNNb5cgnRemBGbSFAKqMnn/i3/u0K&#10;CyN6BKRp6pG/tesakH7vWkCz+6OP3ucFTbrmJZk6v3IdHfmn/1PynhIoTaKXOl2pjxMzcHsfdvI8&#10;2bI8bwwXX+qSi87eyXrldC+A9fsbyu/Zg/JKWfKkPll/2OI5iGsFMzHjqx/N9Kb2y/iMjgVOMXO2&#10;lyLgM7NpGw7k2H1wb9cPzsOwbQ3psTYcx1dffaL31c+RPJdu211+mxPPb3PYZ6cuyDySb9skX6Yu&#10;SI6Ei+PSXXni+Y2MPn+5OYn62RLECbZz2WxzyayzTcqst9FgCYENgpOUxBEUqdrgC2Zs6CBqdg1l&#10;zJxFaSmjKBLhuRu88urLLS71NakBmHiyy5fDaM52ouGJWZQVmajbTU0+/z7qiSsr19ZvNzVZjpCT&#10;27LhleFB+qTONtvvsrHONumTehCH7S6b1FlWXwDFEd0ca16UWDE9DJpaE0wTG2aSrqD33r1T/06v&#10;vtJRL31j1jqUv68t8+/Mdun3c/BgQ7MKZqrGNj7++AG68r9/Udst3GNqlN555zZ9bCtXzo8GSvJc&#10;+M+HJyO14eJLXXJNzdKzzz4S1WP9dn7s2//+97jj9w3KK2XJk7pEvLzSLlMJ6WsMX4LzMGxbQ7rL&#10;hkAwkb77rqfP5ue5dNvu8tuceH6bwz47dUHmkXzbJvkydUFyJFwcl+7KE8+fUB9sS5vNiYW0Q2ZI&#10;3eVjm5RZb0PBku4HNGtRTA2S7lS9sI4yqt1zILmQqbjpabHLlOhgZ8FGj1e5inKyVBBUvy/+fYrV&#10;TRqZPkPvlwmYRkftkmNDlsGQPqmzzfa7bKyzTfqkHsRhu8smdZY9P9rHuT+LqV0Y53zphGh+mA7V&#10;aZSa9Ib+PYDU1Im6ic30r+HfVML7LWN/Z7ZLv80xOl7UlZVFlJGeUL/tDeuwP223UzcCpXFjTXMi&#10;+mR6NUqxxx8rI7Xh4ktdcs16Wt27vxfVY/2wobbno4/e0N0j0HEZNTdTpozQPi+fO69fljypS8TL&#10;K+0ylZC+xvAlOA/DtjWku2yso6sB17DCJnku3ba7/DYnnt/msM9OXZB5JN+2Sb5MXZAcCRfHpbvy&#10;BPu//fZrHSz5eX6OX3fZITOk7vKxTcqst/JgCf1+IhULdD8hGewAEWVLShwp1vWZrB7I4yk9MoWy&#10;qjdHgyh/HgksWaJrpurXdjPBUlbVOtPvSQVKkyfxHA/eNgxsm9xvI0fyc+oDJvRpiuVIyDIY0id1&#10;ttl+l411tkmf1IM4bHfZpM6y7U+g0plZVFyUqV8sYdC0e2Ca18Yp5NGyGrPMBrB+/WLdXOpVZ8vf&#10;y0bsb2lSVx5pZ1nyjI7Rs5s3L9P7UrdlTJucVwl98spmfqmPYdWqKse5tI/flpkv4eJLXXLNhH0J&#10;k4dH9Vg/gjeM2PUHcaiRCmuWdiyPGf3r2STPpdt2l9/mxPPbHPbZqQsyj+TbNsmXqQuSI+HiuHRX&#10;Hrcfwf6kScOiuuR5nFjdZYfMkLrLxzYps95CwRKCkogKbIzu4qIP0JiY/kK69mjeaiWbWiQEI5g8&#10;0puszStPN7fNmOEMtGxEyirVPpnmufTIVFXudipZR3T3A/dRZsSsCeeH3Gepe9tHmqECJpSvR9Sl&#10;jbU4ErIMhvRJnW2232VjnW3SJ/UgDttdNqmzbPtZTiAzDcTUaNBUoBA2zzUlTPPaZKJt4+moI/fX&#10;5/nBB9tRzZJZeiCG95vI38n/G/khfZLvyiPtLEue0fGyXrSoPHoNTG5TwVLdFsyhlKP3/fUunXSH&#10;dv9xytS2SxmpDRdf6pJr+oVNVsESziea5MwHo+dPTh6n7zWjS5/6oEQXBj0fnNyGhJ/v50ldIl5e&#10;aZephPQ1hi/BeRi2rSHdZWPdpFinzL3Yrq3bdpff5sTz2xz22akLMo/k2zbJl6kLkiPh4rh0V55Y&#10;GZ25MfLN75cpw9ZddsgMqbt8bJMy67sxWELwk5YymlLTVFCiAhgdxORmOLlI0WnbnikbwVGkaKa6&#10;4VWwBf+8VfUc3Tw3c44OxGR56NuUbQ3/txGZYUZh6CCupELZvCY91DJF5i6nTL2v9n7aOlJxDAW5&#10;Xhkl5RZHQpbBkD6ps832u2yss036pB7EYbvLJnWWbT/LHtCnKSNjSvSFWaQQ1jTtLOoDJEqg/15x&#10;vD6na9Ys1GuQeZ1T7d9E/k7u38jAzsepK4+0syx5CJSSaHpBWvR3T4wZKdeaYZox5+h979unh27a&#10;ij1Omdp2KSO14eJLXXIlx+9HTRK+yDFS1wugYvNj0Vgcw8svPxPtfyn9kg+ZYesS8fJKu0wlpK8x&#10;fAnOw7BtDekuG+smxb103323RWvqJEfmk3mkbPttTjy/zWGfnbog80i+bZN8mbogORIujkt35fFk&#10;NHl26vSU+rhLFT72y9S227DzMqTu8rFNyqw3Y7AUiUzU/YIiM2frIIeDDx8Ki628XnmR4jJ3HgWs&#10;+I8mN+bqjttFJZSrgqLpy1Ugpjtxe+Wlp46PraUSQJNcavJIyogovqiJmr6KTICmgp3MQgRU9n7a&#10;OlJPTlfBYa7aH70NFcxhPz2OhCyDIX1SZ5vtd9lYZ5v0ST2Iw3aXTeos236WJQwPXw/5eSnRlydW&#10;oA+DpsbATH6YrM8Zzh2A0WsYgeYeHWX/JgzbZ8POx6krj7SzbHRMgDd3rpnV+tZbTlX7XUDbtrSd&#10;GiVMwvnuO7fq/V+/fpFuAnMdpz+17VJGasPFl7rkSs7O+tmO5VVSdNPs229hbiT7+uFy2CZ1Ccm3&#10;80q7TCWkrzF8Cc7DsG0N6S4b654dfb6++OJDHWh6PplP5pGy7bc58fw2h3126oLMI/m2TfJl6oLk&#10;SLg4Lt2Vx5PRf9Jb3kTyJY9tLt1lh8yQusvHNimz3sTBEiYYy6xa36imL0AHInmozo4tDzVRdmdu&#10;CR18ONdKsnUjo/o5XsCEprKUxOGUtcBbQBfBUtbi7SpwKxFl+sv163L7RkbzXqS8SgdcGboGS/Js&#10;PlKG9EmdbbbfZWOdbdIn9SAO2102qbNs+1mWkNzJuk+T1xG8RCEMmlwwfZBME9avfnWgrj3S1dX1&#10;X7t8vu3zLnXvvMf6bNj5OHXlkXYjo6kIs/mb3xXBcEqbGgXHi+F++IEZMbhgwcyAmgV53EF2KSO1&#10;4eJLXXIlZ2f9bPf7iosz6JprLhN9m5jDPKkbIHjEb52cPFYH60lJJk2cNpqwjMtNN12pl3V56qmH&#10;ok0rrnLYJv12GgTOw7BtDenxONIOuSHdtnPqkqUe5Lc57LNTF2Qeybdtki9TFyRHwsVx6a48Rsac&#10;iomJGAzl2fxc2+bSXXbIDKm7fGyTMutNFCxl5OfWN4fZiFSuo7SUMbrpLC07Xdn8o9b0GmtpmPFa&#10;btOkaHKzh/JL6IApGZOzIY+9b7I8A90vaf5KE7g4yoss3EIRFeyxnrl4mw6YEEjFbscr19Pl9v2y&#10;bh7U/Z/YLiHLYEif1Nlm+1021tkmfVIP4rDdZZM6y7afZQnJ9Tjmxc99mrAERhg08Qu7KOkrfV4w&#10;672ZhdcOkKQsbbYOmWH7bNj5OHXlkXYjY0mCww77Nf3jnD/oQMl1fK0VZu4pMyN3JMNcm7HHzccs&#10;jzvILmWkNlx8qUuu5Oysn+1+n1drZnOY5+kcJPnzME9yjYwAyt13zuP489ppEDgPw7Y1pLtsrPvt&#10;aLrEvedvhnXlkbLttznx/DaHfXbqgswj+bZN8mXqguRIuDgu3ZUngcaO+VZPSh3rt2VXGVJ32SEz&#10;pO7ysU3KrO9isIR28RQMjRczXNvQtSrR2awjuZGY4EfXLpXNjzaryW2YbUfQ/BVQU6X7AhVzXyB7&#10;P/3l+G0JansTKSM3U217ng66IovqaOz06pjyi9Yqn0oRMKWn2pGvLNMru3GyhCyDIX1SZ5vtd9lY&#10;Z5v0ST2Iw3aXTeos236WJSTX5k/WzTYFBanRoAnzNO19y6igPw/6c3V49GITJOWlWOs5yXNmy9Jm&#10;65AZts+GnY9TVx5pN7VKy5fzIrlL28xvaGrvSvR+5+UlO9bQch2zd9zBdikjteHiS11yJWdn/Wz3&#10;fAgIzcSQkm9kDhJeeOEJ3Z9kwoShuibJLiNWZt3M9fT22y9FX4rs83P8ee00CJyHYdsa0l021k2K&#10;67m8LNsRGMp8Mo+Ubb/Niee3OeyzUxdkHsm3bZIvUxckR8LFcemuPPH8thyPE2SHzJC6y8c2KbO+&#10;s8HS9LwGO01L5K1QAQdGZ+Rn6dX7XRwgUwUsGSUVur+T3Lae3NERMPlHmdn7yTrL0iZhbA89/QwV&#10;ryeaNms1TS5dpiej/C69nPLVvvP20CfKG8VnlynLbowsIctgSJ/U2Wb7XTbW2SZ9Ug/isN1lkzrL&#10;tp9lCcm1+QZ4OGFG5N/97jd0262nqRdYXpscZr6jMDUapi/Sz3/+Yz2HjzeRIJ8r+5zZsrTZOmSG&#10;7bNh5+PUlUfazRw/W7asiAZLM1v1b4d9I8Li0GV6fxMTx+pBCN5x2cfHYJvkBNmljNSGiy91yZWc&#10;nfWzPSivJ6PpDM1pns8Fd14AQ+/RuR/3NNZcGz6sT73PgyuvnQaB8zBsW0O6y8a6Z/dqkyTH1m27&#10;y29z4vltDvvs1AUvD5pVp04dRXfeeaOW/TXTki9TFyRHwsVx6V4eXA8TJgzRNY4uv19nOR4nyA6Z&#10;IXWXj21SZn0Hg6WM9AmUvdhrwsKisSlJoykDNUYBnbjTZhTrCfC4dkmvyr84OGBioGx02uZtY7V/&#10;2dSna5VmVkT9/v306yxLm4R6uGdP0/OSQM9IH0eJk7/VwZLcH10jhn2vL8MuU5bdGFlClsGQPqmz&#10;zfa7bKyzTfqkHsRhu8smdZZtP8sSkmvz/cCX3NKlJmi64vJj1AstTTdNuV56bRVmRFsaffrJ3fpl&#10;HYmYVbXxMDHnQZ6fIFuQ39YhM2yfDTsfp6480o51w3Lo738/nQ46EMFSpvO4WxImQEpRqNTnHMCq&#10;7KYmSR6fd0x+u7RJTpBdykhtuPhSl1zJ2Vk/22N9uO6w6OpFF51TP2Epmn6Nn/PY4Py2zLorlZC+&#10;xvAlOA/DtjWku2ysSzvkhnTb7vLbnHh+m8M+O3UhQffpxdItZmSsseGZigB21KgBev4/bzWKxpXp&#10;pRIujkv38nAzbpDfr7Ps5+BDctSoQdSu3Z309luddc0o1pVF37v777+HpkcXD540cTh99NFbhOlr&#10;8CGH6xo1pJBR01ms8uD+/+c/L6Bvvvlcl+k9f71tNzpYQg1OJCedUlLGUlLiKMpavE0HFAhoUpJG&#10;UebCzb7gwoauGcJoM1Ue8rg4TpTMpoy5K52+rEV1NGM1USSfO4kzXMcgbX6uvmCiQ23Rtyi7arWe&#10;nDJxylBdK5azpE73u/KXwbLUvTIbliVkGQzpkzrbbL/LxjrbpE/qQRy2u2xSZ9n2sywhuTbfDXzZ&#10;ep2FMxUmOF+CbQmmP1IKde92vz6u9esWqZuWp6eQ50OeH5kGydJm65AZts+GnY9TVx5pN8HSOeec&#10;QT/9CX6vNOfx7254AZKZtgLYvGmpXiTYfGnzMcjj847Jb5c2yQmySxmpDRdf6pIrOTvrZ3tQXk/G&#10;i3bM6EHC54I7r6ebFCPJBg78Soy6i+X4ZZkGgfMwbFtDustmarenF6RErw3mSJ5Lt+0uv82J57c5&#10;7LNTP7Dv77/fWQcNxib5HsB74vH2UZ7keGX5ITkSLo5LN9NbfPNNN0eQxjJD6pJnbCgnIyOBHn30&#10;IT3nGYKdwhkZ9NBD7enf/76EHnywvbIV0H333UNYPeDzzz+hSy+9jN577w265Zab6ZGHH6Dy8nz1&#10;EX4FvdipIw0a1Jv+8pe/qX37UgVL30abXOV+WcGSmaNI7pRHxiSP6ZEkyl9FlLdSPQLz8ymyqOGm&#10;ON2fafYSdWBembpDd0W16c8ElFVSRtUmZ36J+rKUjBm8p04apEe5YT6jrOoturZJ+1SahWVLfE10&#10;3rHYKC/PESM1XHCV4dIlvyFZQpbBkD6ps832u2yss036pB7EYbvLJnWWbT/LEpJr84Ng/KgKr6jI&#10;jwZNmF+obS6ZYWqTzLQJ06aN0SMCXcfryazLNEiWNluHzLB9Nux8nLrySPtkHYAcfvjv6Ne/+r46&#10;zlznOWhOmEB0jEKWwnxKmNylPkDavn21rkHyB0jyGFhnm3180iftMrXtUkZqw8WXuuRKzs762R6U&#10;V8qSJ3WJeHmlfTK9/dbL0Ror9tscP99Lg8B5GLatId1lM03Jb775Un3tmuFInku37S6/zYnntzns&#10;s9Mo1Ac/niWoGfTnkXy/De891LLELiviAvtkGTY/WMc5vf22a6NdC2L9Xnlss2U/B8Ee3gl4f6PW&#10;CMcxZ3YBzZlToGvn8ZE9a1aeBqbHQC3TTMUz75Fc3TxcUZ6r/TOUbbYKuMrKssX5k/ulgiV0bkYQ&#10;woGGDjYWbdednoFc9NnJStLNU5kzZ5lRbZFEFawEN6WhSS5zTg1Fsu0hqH4Zy41kR2uo9PbUfmB4&#10;P1I9P1GW2o66ABD0mBFzCZSGDuVWvyfsO45B92EqnEmRomLKrK9t4u1525XQbbiWLRauMly65Dck&#10;S8gyGNIndbbZfpeNdbZJn9SDOGx32aTOsu1nWUJybX4Q2I/q26l6TbMzzzyZfnfY99TLsFDPPeR6&#10;abZWYFLGe+7+Ox111OF63bTY45e6PD8yDZKlzdYhM2yfDTsfp6480m6aTzdsqIkGtWW0bWvz/z7o&#10;RG6Co8l09tmH6W1ffOyfaPSYb2n16qpoJ2XeV/d++3XJte3SJjlBdikjteHiS11yJWdn/WwPyitl&#10;yZO6RLy8nh3XRbt2t0RHxbHfz/HLMg0C52HYtoZ0l83o2N/33ntVdHyXPJdu211+mxPPb3PYZ6eY&#10;tmciJSQMd1zjjCCbAZ6r6FOGAMMEUKhVM5zsbE7tebgYXjnxdEwPENGtS5Jjy9Jvy/E4QXbIDKm7&#10;fGyTMusqWJJBR2Og+yZVeovNupA5e3HMhqQcmV5ABej0PXO2r8ZJcnFSZU0X5PTsVMpc4K+BimDW&#10;bt8klF4ZflnaPGAqe6+qNQiuMly65DckS8gyGNIndbbZfpeNdbZJn9SDOGx32aTOsu1nWUJybX4Q&#10;2M9crB00jTZuXBJ9IaOD7iTnS7Q1Qn0S6P2+4YYr9RdR7PFLnY9Z2m1bkN/WITNsnw07H6euPNJu&#10;ZuvmNeBQs9Qc8yt5s5cX0qWX/llv68+/OpCq5hXRwupS/eDHw54f/rH7Gbvfbr/Nkz5pl6ltlzJS&#10;Gy6+1CVXcnbWz/agvFKWPKlLxMvr2WeoL/+PPnpd+GI5flmmQeA8DNvWkO6ysY4mrSm6KTJ+oC19&#10;0u7y25x4fpvDPi9FAIMam5QUnqS5oXy2TfJlappgce+gQgGVFujfg5Yc/I6Yjwvb9XfQ9udnHecw&#10;rX7heoaLb/ttOR4nyA6ZIXWXj21SZn0ngqV4wLxEaWkTVGDDwYu3IbfM8GxpKWMpG81turztZuoA&#10;ZY9kTqOMyBRKz0jQSE0dT3k1arv1M3nLMqXOsrQlUFLiGF0V99yzj9bbguEqw6VLfkOyhCyDIX1S&#10;Z5vtd9lYZ5v0ST2Iw3aXTeos236WJSTX5geB/cz18uBrBTVN5sWcpjDR+XJtLTB9Zybp/a2rW6Uf&#10;SN7x2ccrj1nabVuQ39YhM2yfDTsfp6480j6ZltbMjv4eeQpNM1+WaVrDaMF8mpHyhS4fqKwsoYUL&#10;Z+oqeG9fYvcp1ubiuPw2T/qkXaa2XcpIbbj4UpdcydlZP9uD8kpZ8qQuES+vZ58xPYU+/vhN4Yvl&#10;+GWZBoHzMGxbQ7rLxrpJcY+OHNEvGjBJjswn80jZ9tuceH6bwz6TYrZr91QMzHHls22SL1MXJMcA&#10;H62PP95eN4WZ6ST8+fGx8sgj91jnTnJsWfptOR4nyA6ZIXWXj21SZr2RwRKCoEj5QopULKSMOUud&#10;HI25K/WyIWbkm9pIQa6STTCTljyKIiWzdBNaZuVaStcdpr2dQp5ca4ZtPeJNj4gLPoBYm4sjYTj4&#10;8d5++2XdE97LFwRXGS5d8huSJWQZDOmTOttsv8vGOtukT+pBHLa7bFJn2fazLCG5Nj8I7GdubB50&#10;8DvnnNPp8D/8SL1Qy4jqhjlfui0NBEoZae/pF/2iRTya038sfl36ZRokS5utQ2bYPht2Pk5deaQd&#10;E1Lm0VFHH07f/94+tHH9KHXMcxTKLajfiKYrjNMBpH2evH5HRbR08YD64OjWW69XtvW6E7n5quXt&#10;y33x7xP6nVx3/RWOZgSP48m23+ZJn7TL1LZLGakf2L+33+5Ms2dPp//85wq9fE337h/qUcRTp46m&#10;vn2/pP79v9J9MYYN7UcjRw7Sct++n9M33/SgSZOGU+GMdG3rofJ5nVODt+nfL9suZcmTukS8vJ4d&#10;tRRYXuWD91/Tx+zi+GWZBoHzMGxbQ7rLxrpnR1CC9eHMuWWfzCfzSNn225x4fptjfBgI8tSTD+oa&#10;Gz9XIjaf2yb5MnVBciQ8DvYJTXhvvfWi7iDvLUBs55O2IL8tx+ME2SEzpO7ysU3KrAcFS7OX6nXd&#10;9Ag43cRlMmNpkngzajN0p+2CPFMzNLvGN+SfgU7imfm5plwVKGUv2qrt6LuUNHWYXu7EdNCOfwCx&#10;NhdHgjmook+P/piezQ1XGS5d8huSJWQZDOmTOttsv8vGOtukT+pBHLa7bFJn2fazLCG5Nj8I7Geu&#10;K4+pkq6uLqWbbrqaDvstOhcXtaolNsy6btP1S59oQ/SF4T4Wv8y6TINkabN1yAzbZ8POx6krj7Qb&#10;GS8VBDQrls+j3r270cCBPRW+rsegQb1oyOA+9UHQO2/fQV1eu0nj9S630AEHGPsnn7xD69ZW6w6a&#10;XhAgt8fbtGXJmUwJCSP19RHLtfm23+ZJn7TL1LZLGakN8wK88sr/qi/0XJowYZg67vfppJP+qoKh&#10;L2jcuKHUocPDVFKSRVddeSW99tqLOoj65JP3VN5p6gU1jdq3v4/uuusOa7CAKTt2e2x3+aSNOWyT&#10;ukS8vNJuUvyOmBQ4NdW1ckMs36RB4DwM29aQ7rKxLu2TacTwvroJyvP5/bF2l9/mxPP7OQg07777&#10;Jt0h2fNJroSXz+O5bJIvUxckR8LFMaPy0CTvBUyuPLYs/bYcjxNkh8yQusvHNimzbgdLKhBKTJ6g&#10;h8mb/kKGiH5FGPaPg45g8Vvdudu9ZEhDQEfsaQlDSC9lMm+1nk+JO5hnLdyogiS7Ki/+AcTaXBwJ&#10;w8EPafqLeLZguMpw6ZLfkCwhy2BIn9TZZvtdNtbZJn1SD+Kw3WWTOsu2n2UJybX5QWA/c115PBtG&#10;W2B+Jrxs164apgKThBafn8k0v5npD7KzE3WHY3u//cciZdZlGiRLm61DZtg+G3Y+Tl15pJ1lybN1&#10;tpn+DPhqX7CghGpqZmksXlweUHPE5TD8Zbm5ns3rWGwC61iO1IPKkj5pl6ltlzJSG7F8PJ9wbrxU&#10;wvAgI/CYPHkEjRs7OHpNucpDakNybLuUJU/qEvHyeva8vGnUv/8XlOOrVfJz/LJMg8B5GLatId1l&#10;Y13aIWOSzUTdLMe6O4+Ubb/Niec3NvzOSDPSJ+luB+3a3Ry9BmyuBPslz2WTfJm6IDkSLo4B9v2F&#10;Tk9SBUacR4/Dz7Fl6bfleJwgO2SG1F0+tkmZ9Qaa4RDIZMxdoWXdJDaruj5zctJIPXyfuag9asxU&#10;Agb+QAuj39JSsJSI3Fn/jpo0yC5tLo6E4WASSvOV4NmC4SrDpUt+Q7KELIMhfVJnm+3H/DbZ9OCD&#10;96ub6Q795Y4hkLDhIYrOeDx88vHHH6GpU0brId6o3YDd+3KXZfI2XDaps2z7WZaQXJsfBPYz15XH&#10;tpmq89WrF+gAZesmjJaaqIA0QSFboSgqZyigkzj0XAX4MJ/TON2ct6uBlgmUTD+euXNm6Ade8H6z&#10;zeWXaZAsbbYOmWH7bNj5OHXlkXaWJc/W2bYjfk4lGsN129DXIiV5nH75of+j52NuUFnSJ+0yte1S&#10;RmrDxZe65ErOzvrZHpRXypIndYl4eT07njEfftgl+qJnv5/jl2UaBM7DsG0N6S4b69IO2eh4rkyZ&#10;MqJe93M9nttvc+L5J9PIkQN0cCY/HPCc9gYmeVw/uCxZpssm+TJ1QXIkXBy/jvsMfZrwvsFiy3gG&#10;/vvf5+nrwXse2mXacjxOkB0yQ+ouH9ukzLoIlnTtjjUdAHQ0i6GfUjJmuEbTmsqom83mr1DB02LK&#10;yEK7pNehG81nmVXrG9VcB+imOj3FgLdTrh01aZBd2lwcCcMZObK/riKUtmC4ynDpkt+QLCHLYEif&#10;1Nnm9+NmevONV3UVPqr0Fy4soYsvvlgvmfG3v52qLtQJ9NVXXWmd0ju/+iKdc865NGnSCCoqyqTr&#10;r7+OPvjgLRo8uG/0pgzaZux2/bLtZ1lCcm1+ENjPXFce22Z0BInLV8yj69WNiWCF8fDD9+rmOqKN&#10;tHHDEqqtXUHPPPMotb//LnrwgXb05JMP13O7fnqv4mFx3x2f18kESmamaPRJmeELlFz7zTaXX6ZB&#10;srTZOmSG7bNh5+PUlUfaWZY8W2fbjvg5lWgMN8hmapdxffh9nt+Tbbu0SU6QXcpIbbj4UpdcydlZ&#10;P9uD8kpZ8qQuES+vtJsUc/rE9mXhNJbv8VzgPAzb1pAejyPtkD2943OP6Y9Qv9/mefxYWeqxflyb&#10;Lzz/BBXG9Kn1eP36fe6YhoEh8/jz+W2SL1MXJEfCxXHpsXm6d39PNy+6/bYcjxNkh8yQusvHNimz&#10;Hg2WsCZbpLhUz6GUnqkuZF1LtI1SM6aqIGmUrvkBD4FTmq+ZzE69wtPTxlHG/DUqXx1llM43ZVbX&#10;mb5J6Wo7mDdp3mrKRjCm51AKKk/aguzS5uJImKGQzz77iJY9XjzEluHWJb8hWUKWwZA+qbPN9psb&#10;DLVF6GCLmwgX4ezZ+VRWmq0DQ7R1Y8FMzHiKGx1NHWiygh2IfXHwNlw2qbNs+1mWkFybHwT2M9eV&#10;x7YlUPmsfLryrL/RpEE9qaw8Rx+z1++FuTKfPz/OJ64VzNPTpcsLOuAhmqUwxhkYuYC5f84687f0&#10;4IP3RPsayG3wNl02l1+mQbK02Tpkhu2zYefj1JVH2lmWPFtn2474OZVoDDfW9sEHXXTn01iO1GPz&#10;eXZpk5wgu5SR2nDxpS65krOzfrYH5ZWy5EldIl5eaZfpZJo6daQeiu73BfPd4DwM29aQ7rKxLu2Q&#10;/TpqmPAuS0gYoZ8VsTw7v4sT60dZPXp8YAVjNm+yHgHa+5uu0W1zmQyZh/0um+TL1AXJkXBxXHps&#10;nv79P9fPWLffluNxguyQGVJ3+dgmZdZVsBSp3krpKhBKy82izLwM0y9p5izKW046kOE13zAiTuvV&#10;23TQgwkgIwU5vsIAPcIMayxFVECUlUxZ03OVbGqeBg36StdcYFQE933SfZWq1unaKv/O+nfUpEF2&#10;aXNxJFCNmk7XXfcf68UZD7FluHXJb0iWkGUwpE/qbLP9LhvrbJM+qQdx2O6ySZ1l28+yhOTa/CCw&#10;n7muPJ4NQV/S+MF0/7/P08Fi/LZyaQ/244GE4bFY/BFB0ze9HlaBUHLcJjqi8fT1Vw9q/rp11Y4H&#10;qld+rM3ll2mQLG22Dplh+2zY+Th15ZF2liXP1tm2I35OJRrDDbK5OC6/zZM+aZepbZcyUhsuvtQl&#10;V3J21s/2oLxSljypS8TLK+0yNcD7AM/hSIbp3wJceOE5evANAinjm6TvHe95LcHbY9i2hnSXjXVp&#10;hxyso8tD796f6Vozs5/MkXwpSz3Ib3PY56U4L2hSjg2YZB6PH2uTfJm6IDkSLo5Lj82DJsZh9Ysr&#10;235bjscJskNmSN3lY5uUWVfBEjpUZ1etpenLtlNi4ij9okHEjJlLb7vtWt2emJ2TRMnKN169gGBP&#10;ThpN2VmmJsN/YfgLB/TFHsGP6vHw42LGUQRIGbMWmxqn6k3RgMmf35ORBtmlzcWRQId1dROK/fHy&#10;BSG2DLcu+Q3JErIMhvRJnW2232VjnW3SJ/UgDttdNqmzbPtZlpBcmx8E9jPXlcfYUGv23C1X04TB&#10;vaNfZnY+yZc+aYvnx8CAiB6hhSDoqy8eUEFRdsxUBegflRv5WHM2rF8sHvRyG3b50ubyyzRIljZb&#10;h8ywfTbsfJy68kg7y5Jn62zbET+nEo3hGhkvZTS9x3Jtvu23edIn7TK17VJGasPFl7rkSs7O+tke&#10;lFfKkid1iXh5pV2mEqY/E+4VpJIH/eqrzQSI/ukGvLx+2LaGdJeNdWmH3JCu0gj65yTRBPWu9Grq&#10;hb9elrrbj2vWTK7K7yrJ81L4cW37g0nmM4Jski9TFyRHwsVx6bF5sO84X506PaE/RHG8w4f300HU&#10;qFEDjV/JXh67DKm77GY7ns0ls842KbOugiUI6HOkpwnImkaRwhkUyfUW1tPLgUR/LK4Vgow0tz6i&#10;lQV7hQfJaPpBmalJI3RfKTTVYdZvOQLPzmPSILu0uTgS0Ujcx2U5CLFluHXJb0iWkGUwpE/qbLP9&#10;LhvrbJM+qQdx2O6ySZ1l28+yhOTa/CCwn7mxedCBcPLwvnTKH39Ds+dMr79mY/NxHtsnbfH8Hgc3&#10;+YYNi/VDHiCqUihVMLZ27W4jzP9k9sUuV+oum8sv0yBZ2mwdMsP22bDzcerKI+0sS56ts21H/JxK&#10;NIbr2bCIqzd5pYsjdS9frF3aJCfILmWkNlx8qUuu5Oysn+1BeaUseVKXiJdX2mUqIX1+Ht4/eO94&#10;XBucx87bWN1lY13aITek++14N2L/0YnZq1Rw5WWbSdFlAq0zmKvIH3D5eV6KGpppdOedN+jnoOeT&#10;CLIxJEfaJSRHwsVx6a488fxG9lfIuDnBdsgMqbt8bJMy66KDtwTWZ8Mkkn6yqyA7ZUg9VsYoNLxA&#10;ppeXUe7sKho6fAAlJ4/TTYDPPddBV8GiOQ8BDfre4Es+NWU8JSaO1jVd/nLt8mO3J4ELGIvn+bks&#10;B8FfRqyNdclvSJaQZTCkT+pss/0uG+tskz6pB3HY7rJJnWXbz7KE5Nr8ILCfubF5CnKT6NPH21PV&#10;gpn6N/ZzbJ1t0idt8fw2xzwUMRv81199Sl27vktvvPEirVmzwHpwyTwss+6yufwyDZKlzdYhM2yf&#10;DTsfp6480s6y5Nk623bEz6lEY7h+G54fhQELZfp1fz6/XdokJ8guZaQ2XHypS67k7Kyf7UF5pSx5&#10;UpeIl1faZSohfX6eNxJM8iU4j523sbrLxrq0Q25It+0uv83xbKhE6NjxMf1udHMMLzY1QGDlnSuZ&#10;R/JtG0NypF1CciRcHJfuyhPPb2TEBWjtiscJtkNmSN3lY5uUWUewVJBHGfm5FCku08uMZC3erhe2&#10;Rd8k3Ucp19XjX8oyZUg9nsyw/UE2I+MlNGDAFyqYMvOM+Js4XHk94EJE8OXnshwEfxmxNtYlvyFZ&#10;QpbBkD6ps832u2yss036pB7EYbvLJnWWbT/LEpJr84PAfubG5kGNwfsqWBr4yZvR0RWS48pj+6Qt&#10;nt/mNKTL1JZZd9lcfpkGydJm65AZts+GnY9TVx5pZ1nybJ1tO+LnVKIxXL/to4+66CUY3Byp+/P5&#10;7dImOUF2KSO14eJLXXIlZ2f9bA/KK2XJk7pEvLzSLlMJ6fPz0Arw1Vcf6yDAP4KOwXnsvI3VXTbW&#10;pR1yQ7ptd/n9HAQBt956ra4g8NeGexw/2CZTD9xc6bWcMJhv2xiSI+0SkiPh4rh0V554fk+OPR5j&#10;j7XZdi6bbS6ZdbZJmfVoM5yf5Cd4suRI2ebaejyZYfuDbLF2XGC4QNAHatLEocLvcRho+7zssguj&#10;ve9leSwHwSvD47t0yW9IlpBlMKRP6myz/S4b62yTPqkHcdjuskmdZdvPsoTk2vwgsJ+5rjwJenTf&#10;S3feSCP7dLMePK48tk/a4vltTkO6TG2ZdZfN5ZdpkCxttg6ZYfts2Pk4deWRdpYlz9bZtiN+TiUa&#10;w/VsqFVCU0XHjh103zb0ycQ1g/leMN0GXjLufiayLOmTdpnadikjteHiS11yJSfWj+s+VwUVHS/6&#10;B03+rhd99ui9OuCQnDnzZtDth/yC/nf+2VSqjl/6MFT9oZOPpSdPP5me/vtpenSt3BY6Mt/524Pp&#10;tgN/Sp2uusR3vvLyk+iFyy+i4rxkuukn+1FJcSR6H9r7ilRC+myex8dHENZDQ/cPtnl5GLatId1l&#10;Y13aITek23aX3+Og1cR0zg762Jc26bNTP4qLM9R1fqOSXflsG0NypF1CciRcHJfuyhPP75cxgvWT&#10;T94SPjsPw87LkLrLxzYps66DJTbY4AwyE9uDdNvHtp2BXYZLl1w7ZTBHIh7PJdu2eByZSth8qdsc&#10;6QuSXXwXJNcuw2WTdqnbfmmz/UEcO2XZs+PB8dKLz+iXmZ/DMuv+fLEy60E2abdl1qXd9tuQfGlr&#10;SHfJ0hZkl7LNc+WRkHkkPH9W1lS9Jtkll1xGKckT6cgjj1EBRaZejuO0086glSvmU7t2d9F5551P&#10;dbUr6JhjjtML2vrLii3XL8fz22Cfi2/bpF3qNtdlC8rDuu1z+aXdxZGQ+VyQPJfd9ifQ6FEDoh+E&#10;zJN5OI0H5kuwXaYuWeq2Pwicj7mTdaCFSUOxeoRshuvV6zMdoJmmdpnPAIHU+PFDorq9jSCdZZvj&#10;8iENguS5YHMT9Ee+6beLEedE6WmuUeEyZbkxehAnno91lqXNZWeflG3YPGmTkHyWpe7iIJWweRK2&#10;Xeax/exjW0IYLMXyXLJti8eRqYTNl7rNkb4g2cV3QXLtMlw2aZe67Zc22x/EsVOWPTtGKaJzo6ly&#10;lxyWWffni5VZD7JJuy2zLu2234bkS1tDukuWtiC7lG2eK4+EzCPh+dPSJtL7779BJSXZ9PHH79Lh&#10;hx9FY8cOVi+pafTXv56il5O59dZb6JRTTqMN6xfR7373R71kib+s2HL9cjy/Dfa5+LZN2qVuc122&#10;oDys2z6XX9pdHAmZzwXJc9ltv1lDzN93RebhNB6YL8F2mbpkqdv+IJh8CIIwaAL9lN55+6Vo9wo/&#10;J1a3If0sN6SzbHNcPqRBkDwXmOett5qWNr4+WMI8hliT1eO6UpYbowdx4vlYZ1naXHb2SdmGzZM2&#10;CclnWeouDlIJmydh22Ue288+toXBkoDts3nSFo8jUwmbL3WbI31BsovvguTaZbhs0i512y9ttj+I&#10;Y6cse/bXuzyvvypjOSyz7s8XK7MeZJN2W2Zd2m2/DcmXtoZ0lyxtQXYp2zxXHgmZR8Lz46U1dux3&#10;NGxYP5ozO1/XVIwYMUA3W02bOpqw+j06tWN9xXHjBit/Ck2ZMrI+v387Xrl+OZ7fBvtcfNsm7VK3&#10;uS5bUB7WbZ/LL+0ujoTM54Lkuey2P0HPZxfb/CVlmc8F5kuwXaYuWeq23wC1QkB2tmn2fP/91/QH&#10;0j3tblHXWD/dNBVbVpBuQ/pZbkhn2ea4fEiDIHmxwGjvtJSxFCmp0BNAZ6SP14vO8/JfmfNWqo9E&#10;jAgH3y5Plgu5MXoQJ56PdZalzWVnn5Rt2Dxpk5B8lqXu4iCVsHkStl3msf3sY1sYLAnYPpsnbfE4&#10;MpWw+VK3OdIXJLv4LkiuXYbLJu1St/3SZvuDOHbKsmdH51uvil1yWGbdny9WZj3IJu22zLq0234b&#10;ki9tDekuWdqC7FK2ea48EjKPhPTzS8176RpZ2u0ybRmpyy59QX4b7HPxbZu0S93mumxBeVi3fS6/&#10;tLs4EjKfC5Lnstt+s4RL62yG8+QRw/tRWtoEfR1xh2QMmTf3PnPtvC7dhvSz3JDOss1x+ZAGQfI8&#10;IEhKT59EWQvW66Y2DJ7KrN5MkflrKbJwqw6UTLC0KgyWfBxbd3GQStg8Cdsu89h+9rEtDJYEbJ/N&#10;k7Z4HJlK2Hyp2xzpC5JdfBck1y7DZZN2qdt+abP9QRw7Zdno6Jh4z723CLvksMy6l88tsx5kk3Zb&#10;Zl3abb8NyZe2hnSXLG1BdinbPFceCZlHQvpdqe0Pssl8Lrv0BfltsM/Ft23SLnWb67IF5WHd9rn8&#10;0u7iSMh8Lkiey277Md1KKl16yfmiGUvmceW1wXwJtsvUJUvd8yMomjRpmG5i85Y4kRw7b2N1Dyjb&#10;72e5IZ1lm+PyIQ2C5Blg0uesKhMkcVDkgp6YuWqdymMv/+IqF3Jj9CBOPB/rLEuby84+KduwedIm&#10;IfksS93FQSph8yRsu8xj+9nHtjBYErB9Nk/a4nFkKmHzpW5zpC9IdvFdkFy7DJdN2qVu+6XN9gdx&#10;7JRlz276Wrg4LLPuzxcrsx5kk3ZbZl3abb8NyZe2hnSXLG1BdinbPFceCZlHQvpdqe0Pssl8Lrv0&#10;BfltsM/Ft23SLnWb67IF5WHd9rn80u7iSMh8Lkiey277jWxWeJczH3s+L08QmC/Bdpm6ZKkbG5rV&#10;xo//ztSuxNRIGk5s3sbqBmgObtfu5qiP/Sw3pLNsc1w+pEGQPARKWFR+nS8oQv8k1CBlVa7xY+6y&#10;aBBplxNbLs5ndXUp1dTMosWLy6msLFuPrENfNQDTEWAdyiVLKjSnsaiqKtGrHmC+Jy7LA2wuO/uk&#10;bMPPw9Q/8a8DKUvdxUEqYfMkbLvMY/vZx7YwWBKwfTZP2uJxZCph86Vuc6QvSHbxXZBcuwyXTdql&#10;bvulzfYHceyU5SC7S2adIXWXL8gm7bbMurTbfhuSL20N6S5Z2oLsUrZ5rjwSMo+E9LtS2x9kk/lc&#10;dukL8ttgn4tv26Rd6jbXZQvKw7rtc/ml3cWRkPlckDyX3fYbPUd9dKCmNjaPxwmGzMNgu0xdsqfj&#10;hYh+bwUFqeoFn6ibB/ESB7wlLBKUPI0K8pN8ec38ef5pHBAQoC8d6wyMgPv66090+ZLvyQ3pLNsc&#10;lw9pEDyeCZTW+wIlzGOYmjJGN8th1Qw0uZkUeThQ8pdjpwiU5s0rrF81AOje/QOaPGkETZ5skDB5&#10;JD355MM+TmORkjKhvhwbU6aMomnTxmhATkgY6eT5wPsl9m/U6EG0fv1iWrlyPq1YMU9gLq1YrsBy&#10;PViXdmmTsHkKukxh9+nzdKBoFln3Rl2ac27OO6YcQfNwGCzF8FyybYvHkamEzZe6zZG+INnFd0Fy&#10;7TJcNmmXuu2XNtsfxLFTlifTmDGDRLOBi8My6wypu3xBNmm3Zdal3fbbkHxpa0h3ydIWZJeyzXPl&#10;kZB5JKTfldr+IJvM57JLX5DfBvtcfNsm7VK3uS5bUB7WbZ/LL+0ujoTM54Lkuey23+iYD6lTpyej&#10;X/DS58prg/kSbJepSzbTf0ybNloHAqjd4j5uc+YU0OGHH0ldurxMX37ZlSorC7Vt4sRhNHxYf71Q&#10;NfTyshz65pvPdf9FdPyePStfDyZ4663O9O23vcUxmeABQZJZxiZovxrSWbY5Lh/SIJg8OlCqXFsf&#10;JGGUW6R0rm6Sc5dpl+vimHTOnOl099230NVX/ZX6fPM49e7Zgfb7UWzQc8Th+9PXXz1MX3z+QKPw&#10;5RcPUs+vHo0pZ2/B559/RLR9jQ6eEBxhlZEXX3xKT2D9+GP36z51YbAUw3PJti0eR6YSNl/qNkf6&#10;gmQX3wXJtctw2aRd6rZf2mx/EMdOo7L6sppVkRcGS/WytAXZpWzzXHkkZB4J6Xeltj/IJvO57NIX&#10;5LfBPhfftkm71G2uyxaUh3Xb5/JLu4sjIfO5IHkuu+33bJgVGuuLeX6ZxgOXJcF2mcbKCF4ef/x+&#10;/aXuddY2mD+/iM4662z69NP3afjwAXT66Wfq6SmGDu1H3Xt8TFdffZUKhr6hJ5/sQFdddSX16tWD&#10;nn/+WerZsxtdd921Wh+mgiquAUD5kyYNpewsd42A3HZ8nWWb4/IhDQI6c09QgdI63QcJyFmG2qSx&#10;0dojP9dL7XLt7ZkUx43nJF7utH0yEU1VmKSQp1ChMDsKyNkKExXGNxITFJIUyhRQxpwo5iksUcBf&#10;it72YYf9kJbVYLHwSgXeZmMxV6GSxo7uREnT3mwVmJ7f1Rc4oSZ0woShOlCSgXkYLMXwXLJti8eR&#10;qYTNl7rNkb4g2cV3QXLtMlw2aZe67Zc22x/EsVMjYzTMm2++qOdYkna3zDpD6i5fkE3abZl1abf9&#10;NiRf2hrSXbK0BdmlbPNceSRkHgnpd6W2P8gm87ns0hfkt8E+F9+2SbvUba7LFpSHddvn8ku7iyMh&#10;87kgeS677fdsCCZQI+P5ZRoPXJYE22XqyfjQQRPZt99+TUUqUHJxESydeurptG3bSrrk35fQJZdc&#10;QgsXlurA6euvulFS0gQ64ohj1Ff+p3TrrTfT4iWz6IwzzqTNW5bRCSf8hb77ro8OlhCQoentrrtu&#10;0v1fzDYY/v1qnM6yzXH5kAYhgTJyMiiyaJuuUYqUzae0ZJ5Ow84ry4zn81Kc16KiTBMs0Uyq3fwd&#10;bd30rQZkCbY3BnVbBmtsrx2qyh2rgCAsUSFZoZDKS7+oDyRmV3ytbNMVxug89nYbA7Od0QrYVmtA&#10;gsJyeuetu/Uxrl5dFQ2S5G8TBksCts/mSVs8jkwlbL7UbY70BckuvguSa5fhskm71G2/tNn+II6d&#10;shxkd8msM6Tu8gXZpN2WWZd2229D8qWtId0lS1uQXco2z5VHQuaRkH5XavuDbDKfyy59QX4b7HPx&#10;bZu0S93mumxBeVi3fS6/tLs4EjKfC5Lnstt+v23YsL4ioGCe5LjAZUmwXaZGRvDSocN9uqMxZM/n&#10;5yJwO/HEv9AjjzxACQmjdCA0a1Y+fTuoF3Xt+gHd0+5OevHFjtSv35d6zi7UMPXv/7Uq+2F65pkn&#10;qFu3D2nIkD46KEPTG2rOTPkSsdttWGfZ5rh8SN2I5GXWj3pD01uGb2JdO68sM57PpAh8ly+fq1/m&#10;r716vXq5T3QGPjsCBC5EqKEqVChXmKXlU0/5FZ3z99/Tuf/4Y32QlJL8jvLlK4zV+VzltUWYc5BA&#10;a1cP08e5alWVNarS+w1igiX8KPhKMG3BjKkCno4aAYxCQDvz3LnTdxtmzy7QPev9+2enUzUHN6Od&#10;H/uL5TT0/B66qticDHli/LJti8eRqYTNl7rNkb4g2cV3QXLtMlw2aZe67Zc22x/EsVOWg+wumXWG&#10;1F2+IJu02zLr0m77bUi+tDWku2RpC7JL2ea58kjIPBLS70ptf5BN5nPZpS/Ib4N9Lr5tk3ap21yX&#10;LSgP67bP5Zd2F0dC5nNB8lx22++34fmWmmrmM/J4kuMClyXBdi9FsxCaKh566C7d+drPlWUZGfuA&#10;gApAwDNTvTtQBmT0sULTHXwYMYXnN/osQYYNgRH6koCLGmgsheJtTyJ2uw3rLNscY9NNaNPzxZQH&#10;4PmRkZ1WHyjpJriZs3WfLbssD6w35DMpjh3NQ3ihozlr29Yhzpf/jgCBz7Chz9QHRC4M+e5pxUMz&#10;35Qm2WZrA4LFNauG6GNdsWK+HknonXv526hgqVD9AGXqokVaqtKSwgyqqiymxYsqqGbJbJ0GoaZm&#10;Dg3r/gEdcsgv6Te/OVjhkGgqAdvOwC7D0w84YD/atGGpc58kNmyoof33/2E0vx/33ns7LVKc6upy&#10;vUwDbnoEWv4T5b9gPTkeR6YSNl/qNkf6gmQX3wXJtctw2aRd6rZf2mx/EMdOEygpaQwlJo6JsQfL&#10;rDOk7vIF2aTdllmXdttvQ/KlrSHdJUtbkF3KNs+VR0LmkZB+V2r7g2wyn8sufUF+G+xz8W2btEvd&#10;5rpsQXlYt30uv7S7OBIynwuS57LbftuWQFOnjtITPkpbfHBZEmw3KYKYr7/+VHesdk9RwLB1Fzif&#10;5DZWtyH9LDeks2xzoshRx7icKLuG9ESaGM1muAaR3AxTkxTt0J1ds9108o4py8vj6Q35TIp1F/FC&#10;v/XmU9ULfqrzxb8jMDUqpbrMBZUDlIymtSyFNIUchYhCusLEPTJIAohG6WPFOXj22Q56MIH/N5C/&#10;jQqWPnjkHjri//alT59oT2f+/jf0xXMddOYdwTVXn0yXXfrn3YYbrj/FuR8u3HTjaTH5sb82b/Dg&#10;b9QDJVUFUGW62lp27PKfPPtk2hyZSth8qdsc6QuSXXwXJNcuw2WTdqnbfmmz/UGc2NSbsVva48ms&#10;M6Tu8gXZpN2WWZd2229D8qWtId0lS1uQXco2z5VHQuaRkH5XavuDbDKfyy59QX4b7HPxbZvRcV2h&#10;9hj3M2okDDzZjNSS97nM77LZcpDf2M32eXtI5X4wjM1fy20g86Omxe832/Dgshsbam26dXtX5Jcc&#10;F7gsCc+Omp3LLvunNUu4zMc626TuAueT3FgdCwSbD1o7j4TMz3JDOss2h22TKT0/x8y8vWib7ouE&#10;pUpgT0tRQVG1Nws3+itFirBGol2OV5YB6w35zNJDy5aZJjii+UTbRzhf/jsConGUnPhGtEw0v43W&#10;fYnQD8nF39NA24arYy7Tx//ii0/r6Ri8ZwGfe/nbqGAJzVEVFXlUVp6j01mz82nbtlV0+mkmoEDH&#10;J6J1Cuj5jp7sEugtX6SAjmDoFDZlNwDbSVEoVsD27X2SKFEAV+4bZPT6RyS9mDo/eTPdd+95+lgZ&#10;06en0Zo1CxzzQDQNcOFjjS2cb7RDuzi7E9gHRNWogkR1Or4W0YTpPcDlReO+kPz+II4/xTYuvfSC&#10;gK/eIJl1htRdviCbtNsy69Ju+21IvrQ1pLtkA5x7bhLHiwm/i4H5jTyZ4fIb4IWJNfewAK753Zvn&#10;2gZWqrJx70i4eM0F3uaGDYv1OnaRDIxSigXmlFm+fB6tWlXZwD7u2P6jLJRZs7CMkpLHObdtIzlp&#10;HK1du7B+X5AuXzJL5R+vXsyT9dw269cvirufy5bN0d0L8FvzdQAZTVgzZ2bpxZHRnAMfbPMri53P&#10;HzyfZs7MFM8Dcz1BL1YfN7iO0P0CzWax153/2kMw6DUBBoHvC/t+8HRzL0wVg0BkHgmZn+WGdJY9&#10;G+451J7heJDmzsim6auwVAlGuamAqHQuZeTnUuaCTfWBEjBjLVFpSVoDz/XGX0/4vbduXU4HH/wL&#10;Ou3UX6l3Vprz5b8jMLVKJlAYO+ZlJe96/6e2BNPB3MxV9fBD9+iBB957DteA+1pxdvDGSxIFvPnm&#10;S7rA+XP7qMJnKIzRVXLce557w7t2qLmB7cr9cCHevsFnThqGTaLnfzktLhtCv/zBD+uDpuYEFiV9&#10;/fUXnb6WwIQJw3TnScZ33/VW6KVfOHhwNzUw4gAP/yXqhYDA1MXZEeChUl1dpifiwwvBAP0cTF+H&#10;WJux46WBPhF4uLnKtYH9Zrj8TQWUX6OOpyw3ieYXRXSnV9R+yt9oRzFhwnDnbx9iz8GAAV85f3ss&#10;iDxy5MB6feSoQXT2H37rLAPA80nm3xngeu3VqxvV1q7w3S87ew/tTJ4gLF06Wwd8qNn2ngtp+qMR&#10;s2MnqyD322971R9Hv35f0MgpiTR9pfrMRtC0aBuVrCfKXFRHxesQRNVS6UaijPJquvSSC53ndFeh&#10;O2FvG+58n+0IUIuUlvJmtMzKPbaZzQXzzi+ip669Wh//xs1L9e+Oj1IE4+7aV6MHjobD10Cp+hqp&#10;rV0pfixU141x7kRbR+3mwerYMIxwOs2boR4mI56nMaNfrMdYB6TP5kqdbRpjXqIJY1+rP6eR9A9p&#10;nLLF8CxIn0u2bdJuc6QNSE99v35/2jJ+tN++9Pbbr6ogtJNGl9de0GDdBvveeusVZ3l7IlKT3417&#10;LUg9HkemErDhek5Nfo9+/rN96NRTfkdJ096uv8ZdfFd50i59MpV+Rr1/VKdo59SF0eeWC/OpIO9j&#10;GqXudWcZIpXbYl36pU+navv9+nRQ26i2tukC5p9ZQEO/fU7n4/x9ez+q7IsV5lLdyok0fFhH33Zt&#10;TEl43fmbB+EnP96HJo5/NaacpGlvOfl7Gj766K2YZ8Ibb7xIhx32ayf/sdc+orJNRF2+Hk6Fa4ie&#10;ea8nzVhN9HDnT7Xe6bOB9MngRDr7rENp3NiX9bm0r414v5/0M2e0ug4G9X9CXQMYsTba+e7aURCl&#10;Uvv7zqP/XnGcktOdnD0RpkYth/b9gfk9b7roXEI3pKkj+9PYQV/TxO96UW7mFN3igUC6fFYelVfk&#10;UcXsfC03OHUAqlKXLK6gzp2fp/33wzwLX6oNJsSttWnL0Cd0+wh1jPZcDE2FcQpoDkTzJZoSMccD&#10;bC7u7gC2jYnNcDNiMjP5AJ9PeTkfUWnJ51Q284tmQXnpl077jqJyfl86+YDfxTzgGosFVf2d5WL/&#10;Zlf0pMXVeMgU0a9//X/1eVavHNFk++8Cl52RhmG7C6K/iXzJ7gjw2+I3xm/d3Ncbys/S5+jGG05X&#10;MmqlUYPr4jYnRtXXMLsAX/Pe66P1V7tr2zbAi517xuTX+6n7WEifDZxzTEJYoCDv4yBgqHiuAiYj&#10;lNcDl4NuCo0pJx5MEJiR9nb9M6Sqsh8ddeQBlJn1Df3zgiO13pz3kAu4n1984Jb6+9jGG6/dqPYb&#10;9wq6efA9t0oHRGiG4ya3tIXbKKUKcyp5tqV1KnpSwYi53pvqPjMtOq731Y7CXEeJ+jhNd5RRTt6e&#10;CJzHvJwP9bFPmjic8tMmUMaUUfTQ5RfRB4/eS+3+dS6988CdNKpPd+rWsQOd9rtD6OPH7qe/H3EY&#10;vfvgXY2bZwlVVPPnF1OnTk/rDa1fiwdMJlHdMOdOhWgsWlfA6X6AY8QAHuKtGWMU8GDCCA68mPGg&#10;2xFgtls83FCOLBMvEvR5m0vf9PSWAliyGDceHqJ4qcg8zQT1Qo/30m8sXL95c8FcN7OjD+V5Tfaw&#10;D9EwXL+9C668Eq48OwovIMW1jHslmX7za1wT+XTZpUerFEEZ+rziXuLgAHP/4N4DH4CNZ6NmG+53&#10;fHQyz7pn4gLlYZvYtv0sgA3dMkZQSU01lS5dSMU1Syh14fb6gAhIVwHSmvVTibb2p1XrEymtciNN&#10;nbtZ6X2c53J3AufdHCP30WVMUyika64+ia656iQlZ2iuq4w9Efhd33z9Zv1MQlMrTzNUUppFpWU5&#10;VFaeSwV5SdTlnltoxIAvKVcFU6kJIyg7eRwlTRzauGAJOtry0Ldj9ZoF9S8N83Uy1rljIUK0VegH&#10;vK6BKaBBAx6vv963bMYDCLWBEzTHlTeEgXlg5+vz9nmP+5U83skLsXcBH9hrVw+iRQu/UeivAycT&#10;PKFGzLzUb7v1RHX9DFMy7kHUvCfS0MFoisKQdgRHsCXRsX/+oUqnNMMLfxDNW1FG6Qu84MgGgqUV&#10;a5Pq82zb0l+hnyijZUA0UiGTKsq+oD8f81M68YQD63HSiQfRmWeY2nfzUbn31CqZD//5+tgL8lMV&#10;MJLTi2845kGcU1Qc0aNQ0RXJAPYpjQ+WGGiWq6oqoQ4d2kdPurmgw5dHiLYO84LHwziXpiZ00dc3&#10;gIe6mb12fHidx4E5f3jhoXofD+0U+vUh+9BDD/xTyanOPCH2PpiPEXx4TKKrrzyRSoq/oNQk00/q&#10;D7/fh+6/9yzlK6Bjj9lP9y/ZtGGU9hUXfkaPdziffvHzfah2y7jo+yevWe5JBD/JlWbZEhciCzer&#10;692dtyVQp/vcIog0o7zi4a47zlC8JKptZS0bzQk817t/bGIWjDL0Rr/J+MaWpT9OB+9YsmdHs1xl&#10;ZTHddZep0jLVfbm6p7lrR0OEaO0wL/dsmjenZ/1DJT3tbX1dhzVJjYN+IH1m1lcyzZRmsU+jV4VN&#10;cSHqgRomXC//ueI4KsjrSmUzv4peJzV0+mmHqLSEjjn6x3T7bXixL436tkdT0qmRC5rt3tyyaRSl&#10;LfDmUGKkVvlrlQAETus3jKe168cpfZDP19ww5zKHttdN1uek62f3Kh3NiRkKmGRSAt0KJjVDbVzr&#10;hfmIm6HPDUZ9YxoNf4zjxTZ+Wfp3MlhCys1yGPaNnTjqyP3VDhXvIQ9EdbFv7KtulgFRXaVKb76b&#10;gMsfaNlDNCfwZWWCpByqqx1HPz7APIBHj/yfsqFZYGIYJDUSprbA9FFimA7C67V8yb//pOSRzrwh&#10;9j7gPbF29Xf0o333oZdevJqWLvk2es2U0W8PRWoWjB008Cka2P+xqM806y6sGkDnn8fNSenN9uKv&#10;Vc/jsqVVvkAJzW+rNqTS9q1oduuv+ywtX5tBqZVbVWBVS4nz6mi7srvKa2qYIAB9t+bQT3/K9xxG&#10;XyaFHyYCJpg0104kgjm0popYRsY3tiz9uxAsMTBRWW3tcr0j112DTmPTnDvcloCOwqmpmSrdGtU3&#10;U1o6OgFnxXCbAvhymjYNIyjKnf4QTQvzkDFt+7RtPH3/++ZB0/6+c5UNI1/CIGlHgY6zr3W+NvrA&#10;Nl/+C6sG6tTYysMHeAgfTBcO1ICg9hbNt3jmonkOzbjQ8cw165J5Ex+Dg75LqCExfFfZTYXNm0bq&#10;UW8yYEpdUEcplbX1QABV76uqo/UbULvkLq+pgHvJDGhJ1vfXHbejBm6mwri9qtaoMUD3ibS09/R5&#10;wtx+pgmOYxkZz9iy9DdBsAQdnaWWL5und2blcryI2vZcTPgiNg949aeHWpqHP0b1KIPWEUCZ0QVb&#10;FTbBoP5qVP5+KsXcLvjbqC5c9HfBmjv4U3m3jVK2gUrG/Cn4M3lN+Rh2ul5hjionrGVqapggCaO0&#10;UD2dQBdecLg+748+cpHSSxUSwxGeOwk8pL/p9Uj0OkbAOUfLKclvKlm9EJtgiYYQex5wTwa93FHz&#10;a/tctuYEOprbwVJDqFxZ7CyrqWACpSI68cSf63usT2/M56UCyCaYsHJPBM4NztN5552tJ9v2xzIy&#10;nrFl6W+iYAnprFl59Nhj7emXv8TDsrRNf0ViqLh56Ht/rCNlsP7nP/9Zp7fffru2vf66WXOHObW1&#10;Xj7+e+65jj6bnW7dtHuqcpsT/CDcnQ+3IJiaJCwMmUHnnftHfZ4feQhBEr5O1Zds+KDZJeADqUvn&#10;66LXL4IlDOdGbcCYVvH77x0YpK5jNIeOUEG/yw8MUs9mdCcYUJ/WbcGHWfhxZqNu8yDKrl7vDIji&#10;Yd6Kmc7ymgKm60CETjrh59T5leuVjGfahPAeCwDOC3cP6NWrq56t2x+7yHjGlqW/CYMlVG1hbSPs&#10;1MD+T6od3PWVkVsKqEHCcdjgv/79+9fr0m7bpk/HxJNuzo9//GOd5uWjGtrYf/7zn2uZqO3Xbpj5&#10;TDCCDC9ODFNFLRxGa0zUgcnuurnNVxiq9cvoyv8cr8/zHbefqXS8yFPDIKmJYM7zYn1+583tFZ7X&#10;3Q7UVm+hdu0eoHvuaa+eUQiaFqiXKwIiDoTASaTzz/+XSomOO+4vOv35zw9W/6t8PNM/c6C6Twdp&#10;eHZj87h7Lmq3DIlOOukFQroJrqq2HnYH8KKapc06hQA++jauM8sWmebLPXNFjaYCnkNLot0BsBai&#10;11+JYxcZz9iy9DdhsARgmnDu8L1yufnadB1Aa4e/ZqlG/2c9KMUfy0ceeZRO+c/FOf10zGzs/cFe&#10;U1NDxxzzZ6VNd+5XW4GpVZilj4lx261n0I03/I0uvugI5VukEGnW0ZOmwzFGYxXRO2+Z2Xr/+Ecz&#10;L4seFRK+zJsU5gvO/OarViBw2nvmcGkNwD33wIOP0IYNG5RsnicjR6LJ2fzVbRkQlbxnEKcrVqzQ&#10;qflDTQX+1kRT/sOcetbftj23abVu80DKW7SqPghC521MTrlx45jonEr9VWw6QE9ImRoNqBBIbVB+&#10;V3lNBfTVOuy336OXX0Kt0t41qeTOAH3aVq8cpq91VObExi4ynrFl6W/iYAlyWWk2dXm9U/RGLGyT&#10;zXF4MPCDxCy853/AHHjggT5dPYqETPSzn/2MDjjggHq9d+9vtAxs3oI+Tob7k5/8pJ7D6ZFHYtRQ&#10;22yGMy9M1B6Z81e7BXMWFdC22onqnOxDhxyyDx3+x/2074f74nizneXsCrwgKZu6d71PbwvbNp1C&#10;1YsgDJKaBea3N3391qzC6JOdX8cKZdlw8UJ4wEvhkksupx/84AdK9v569Picxo7F/TC2/hkTP631&#10;6b/4xS90unTpMrrhhuu1vN9++9dzmm+EcEtiEFUsm0tpVSZQmr54BW3ZPDLaXBnLXbN+CmUuXE/l&#10;S9HXtHnPB55tebmfRs9/gZMTwgM+yvGueeSR+6miIk/EKhy7+OOXWB/bmiFYQnMcVobGj5mb/bHa&#10;2WTnQbRmmOnu8YcO29CXGFWPNnD9YYj0KiPqmgvxV4dgS3655aoA0vvKM39V0dQ0yeFPTydg7Vdr&#10;hglS0qh3z4f0b79pA/oI4Tzi6xbDWzF6BfN8YHSLWZyZ6sYquJscTZA6qdHBthck5VN66ju6fGDL&#10;JtRyYVRNOGy9uYGHN8753Nm9lTzRyWkI+L2312J5jCTavhXX0ERaMP9z/fvhmsDvjODJ8IwOGWDZ&#10;5rHPDCHGaCuzTp1r+20VtVtw/s0fX/v4GzZsOEUiaK6ZSD/YF9O7BAVJRBdddLFOWcdfdna21pcs&#10;WULt27ePWrfWc1rTxIxNhi1DKaXKLG+StmAbbdw0SV2LA+prlLZtjv2QxUCe2t3wzMZHyPQCDpbm&#10;6evaxQvBH3Bmks7nnnuMiooyRKzCsYs/fon1sa0ZgiWk+fnoI7Iu+oOipqEtNsdxuz1k2UYv2+wZ&#10;0IM4Jr+/7d/m2Cnna70wwQyvG4eAJJO6d7tX/+ZmRKR7sWX90opOEDarvKfmST9ebKY/UTL984Lf&#10;qbQ0MKACDB/rRhWq4PwTXS4wQz1QTG1SOJR2dwHB6vvv3hG97zOdnIaA3+vyy7BmWFm0nFLauG4Y&#10;La3pTwV57ysdw81z1df1ezR/7ldKTqeFlT0pJwsTiE6nBVU9KS/nPSXjGsql7My3Vd6+Sk5VQdwX&#10;VL2wX7TcqXvUdYH7cJ99vkd1dWa07uLFS+ipp56icePG0ezZ87XNHHdQup26d/+K1qxZQzfeeKvS&#10;zXQw8+bNU8/zfFq0aBG1a9dO83nOGvztacESgqHE+d5UACZgUumCrZRetUUjce4m2r7lG2f+5oZZ&#10;Z69Gn//hw57Rz2EXL4T/XdO7dzd1HWOJEzt2iY1f/D62NVOwBJSWZukdNDcValPCOVb2BJhRZdm0&#10;asV36uXTU72welPV/D7Uv+8T0d8a0yZMjPsigr/9/efVXxtcC2BqoMrp2mtO0j4Ggh67vG1bOEia&#10;RRnROTSA9FS8NDGh5Pg96mXYFoBROe+8dWv9b+biNASU8UD783UZFaVfK30GnfK3g6Jlmhf7N70f&#10;pfXrxtBhv4XN1GbVLP5WX4+Sd/NNpyjJ9KPC/tzb7u8qNZNk4jrDEhGufWiLqNUvBnPcDPzNmeMf&#10;rII/d7pWyPgrobPP/rvWzz77bLrpphtVEHsZrVyFvkyRet6eFCxhEspNm8bEdOq2ka4Cp5rVO/cx&#10;sCswL/8IvfnGjbTfD3H+C8OapThAl4s1q4fqa3XLlmWE9d28WIXjFXf84vnY1ozBEprjFi82fRgi&#10;6fjSSwlfXm0Y5kadrB7Ko+mgA72Hr4TpBNpwc5eplTIjJ00eNJ9l0fQCUzN00YXot4VJOjdoPSPt&#10;HSWbmgBTk4TahbmUl/NR/bZHjeiobFjkNqxJaimgaeuJxy6O/q7FO/w7gI8A+IbrT1apWfQS18fZ&#10;Zx0albfo9Bs9r0yqCqIwiqtUBUm96MXnr6bHHuVtm5f+ZZceo6TF9IPvw5ZLt978N5Wa+Z/QpL6n&#10;XSemyd/727YVo98wIlX+YR43/JngyOvIjWbySiMSzxdn+mL6/1arcs3cc7gHTW24e3/aEmhrHz1b&#10;NyaVdAVINmrWRJzlNBfM8zeDPniPP0bKwv6XDQC1cBuj6wqayShbabAE5OUl0saNS/TODvnuafUD&#10;T3IeVIjWC/MCQ1NbIfXra5YdeOqJS5SOaREwLQCCHUzoGInbXGYDD+e/nnxI9MZfRq++bObo6d/v&#10;caWjbDTtTaaJE16OclBjhQBqPg0a+KS2AePHvqRs2H4YJLU0TJ+gVdHfa8oO1SZvrzXrWyHIKpyO&#10;vo6TacSwp1SaSlMTXqEP3r9ZyTOo0wuXUeX8b2jod89FtxOhr7+8j55+CsPhV2jb22/eomQ0/xdT&#10;h0fPp28HPqbkaZSc9KpKJ6ngqgfNn9N9j71emva49ux7Cp22K1cUxTS9SaCmKbmyrh5T59Wql+/u&#10;61rCgdJbb94YvebV8y4MlBoEgqVNG9E83QaCJaCkJEKDB5vRYPgSaZv9l/ZOmBogfHEm05ln8Nc9&#10;vlSVTV2IeCgzXPnjAdfBmpWmihTYbz++PrxFa1EuOonPm9tbc17rbBZuBubO+Ub5wiCpNcE81LnG&#10;cEeDZ9O089FHD9HY0c8pfay5/hCARaFrFbehz0Y69VIBUnJiZyVj/i40DaP/3BQaPfIZlarrk/no&#10;46FeLCgLOq4V7Gd4zYRAs9us5XNMnyRHkASgpmkbAvmt/Wn7ln712F1BpLmn0un113jC1zBQaiza&#10;XLAEG4bsTRg/JPpjY8mQcA6W1gxzg6JprJwuu/Ro/btdoTvdohZp54eES5hAKJ1+pNveUQuQpV9o&#10;Ns/sixmRY64frA8VBkmtEea3MiNhTb+xxt/n6BD+uz/8hNasmUojhz8VN9DC745rJeh6Ca+LEI1B&#10;7eahuv+RK0hiZC7c1GLXk/kwyKYOj14QvadKwkBpB9AmgyXsJJZDGTSIO2AW64ea6wBbGqZPDJqA&#10;8LW688PNTTAwttUepwtmn83M252e/4/+rU495RClY8h/yg41qzQG5uU6qcEHgK5Z0KOb0EwzNnwZ&#10;tlKY66dYXzenn/5rJTd+UW38rgsqv6QqBbN+Yvgbh2h6mOVCxtD2rYN1k5odHEWq6yhrsZk2AMiq&#10;3qCuxd07Otk8F/EBWUEnnfiz+ndmGCjtGNpksARkZ0+lJUtMh+/338Uaao1/kO4u6Id93Si67D8X&#10;U/XC/tT1M3QkxcSKAKr50bFYAVX7Wld2/SJHcDXR2LUPo7SSaP/9fqVS9LNp/SOzdJOH3tc8+p76&#10;jcxEjgiSssKbNESjgWbTBx+4kH74A1w/6U5OEPCS4KYylz9EiF2BCebH0bGnXUDz162gwjVEucuI&#10;pq8kmrGKqEjpWK/hyc/GUtkm0oETmuE2bdp9c7SZd0mEvvi8vX5XHnfsAUoPa5R2Bm02WAKwHEpW&#10;5tRopFzorEZvSXBEf9NNV1JBXk8aOOBVmjj+TbrkkvOUvYgOO+wouv++q2jLxlGUnvoh/fOCs5R9&#10;Er31xn307DO3qDxdacO6EfTf/55PtVvG0f7/93vln08HHfxblY53brOlYR4guEGz6NOP2+nf5sTj&#10;f6Z0TMAZ1uKE2DGg+fauO8+mH3wP93iGkxMiREsAgfgnPV6gdbSJ5m0nOuXy5yll/kb67T8eopG5&#10;i+mAk++mYZmL6c6XsPbnmVSuAqb0BXV6SRNXeU0J8xzG/IQp+hkMzCr/QumpTV6jv7egTQdL2Nm1&#10;0bXjUpIxHHyC8yBbChws3X33DbR54yT6btDr1LXrM/TYY3cqezoddTSGNJfQ3XfdSAcfgmHJ6H+F&#10;2rKDVLqYfv/74+nmm69RMkZzzaZ/nHMeHXroCUpO0z+ca5stCdMmPoNWLB+sf5Of/3wfFexhWHBi&#10;eIOG2Cngnv7vf46j/XWH/TxlC4PtEK0D+PhbsiyBOn+TRged8QBtUZZ99sEHL9Fxl79A7w9BMz/R&#10;U13H0z/vfJ3m1Kpwf2Et5S9eQ7S1b33n7rXrscp/0zbN4ZmbkvSGfg6XFHdXOmZdDz9WdwV457aZ&#10;qQM8m4fi4giNGD5AHwBe1K6DbCno6H7bGDrnnLNoQdUA6vrp03TRhefTk0/cSXVbJ6p9/oXa5wzl&#10;P4cefeRW6vTCXXoY89lnn0GpKZ/Ss8/eSd99+yp17/YkTUkwS26gxub667GMwDjnNlsCCIRMm3il&#10;3kegegHmVQlXsQ6xa0BzAc8wjI8EfIC4eCFC7G4g+Lj52b70v64T6LaOX1KHt4dTwQqil76eRn++&#10;8iXa56D/0DUPdqPtivnql+p9tdhMTpmukLpgG6VU1WkkzquldRua7jlpavYzo/cMls2aHN43TQB0&#10;kVmyCLWEOK/rdFcgd2widdvHthYIljDl+McfvxU9gNa3to3p4IwRV+h3hIACa72hLw9SrHWGWaYx&#10;XBn9l6CDDx46IKNvE9adQnUqeJxO1R0LXdvbnTBVvVgbq5T69H5U/wZDvsNQa6xNF3/W7RAhGgNT&#10;O2v6JmJEXGtrag+xd4JqB1JxzVIq32xmbCtcTbRApSXr0CZANF9FSNUqLdto+jGhDxN38rZRtKSG&#10;tunpA9zb2hGYPq/mfsnL/UjJk8PncBPBvO9m63P78MP30vTpqdGYxI5NpG772NYCwRKqwrZvX60P&#10;oHxmj1bZPLUngkeUFc0wizAC+XlmoePwhRaiqWCCpVJ9fYUdU0O0BmApmLwZA3Sn7XcGpuoUNUoI&#10;ipLnbdRyzlKimRuI0qu3U8ai7RRRyF+uOMouAyWMoNuwsWn6n2K5HXTmPurI/ei4P/9YyWlhoNTE&#10;QN9oPIta7UK6fnAZHtZE+y2tXI4RWHvW6t+tDSZIQg1YJd166+n6vI8Z3UnpMxRGhzdniCaF+ZrL&#10;pR/+cB969pnLlRzO2h+ihVGbQK/0ydALvNz3Sj+94MsxFz+ha5YQMJ1wJVYBGK+ejceqNJP+fC66&#10;Tcyn4/7Zkc646lU9Wg6BUmrVNtq4sWnmmQPQ4vDxh3dGPyxmhh+tzQC853B+O3Z8XHcBcscmUrd9&#10;bGuhYAmTVN5xx03RiySnVTRR7UkwLyy0g6crzKEj/7SfPtfmfGOJkrCqN0TTw/SFQ3P1HDrh+IOj&#10;11vrmyIkxN4FvDBv7fgVRVTA0+7Vb+mVXuhmQbTPAf/Vnbg7PI+1SzPptQ9epfc/flHJpZQw7Uua&#10;Nm8b/eqsB3VTXfrCOqpYNs9Z/s7AdIfgCVwzFJouCAvhAXMG4hy/8MJTVFqareIPV2widdvHthYK&#10;lnJzE2nNGrMswkaMvqpr/LIIIeLD9KHC7MlZdNhvv6fP8ff1MG5MBZAdNnuGaHJ4QVI+ffaJmX7C&#10;vARQoxnO1h+iZYHm4FOveZ6WKunRD8fQK19Pobs69abDL3mWHn5jIH2eMIvmzwUvQu9+/AJ92uMl&#10;ev7VJ2nxdqIhmZW6Sa6kppr+n72rgK+ryN6ssP9lhWWFZVlgkcUWX1h8caeluLtLKRQr7r5IkUJL&#10;oaXeUqh7ksaTF/c0aSppvO6WJun5zzfnTd558+a9VKLtza9f58w535V3ZebckTON9SOd+99ecGs/&#10;dw+tXsmTbVw8DzsPtGwvWjhUX+tlyxcq/8Plm8i8bTO6DnKWgCVL5ukfMKdogPewtBJ4cDmvsQWc&#10;899/qDyWKElX8KIie2h9cHDWTJo04eXm5+6mG7G6f6lC5woN4mH3xMb6REqtbqScFUT5K4nyVhGV&#10;bOBglEgzFqtHFR+SurXHBCGeQiWr1lF6bSNl1q6jplZylHhMXwa90Kcb/WYvfFBkeOVyGwKNB0sW&#10;j9Hl0tq11cr3cPkmMm/bjK4DnSUMtvrgg9f1j0Czvde6tHNgR4nXUHvkYQTRnK+A2XgTvZfRQ5uA&#10;C/70Zifp3nvOUnnMKYrzxl946DRYvyFKd6Nh3FFabRNNzl2sZ7tBhqOUVLFZj10qXgKvyUSRH0ML&#10;ls+ngsWLqX5T60xS4OERCUGL4nrvSdsCztLiutH6eq9bV6N8D5dvIvO2zeg60FnCrLilSxc0F7SY&#10;nu/6sR5aBocn4BYlXqJkthdU0kObg8fFJfufOwybjfM+ejx0KmCKf1JlYLFczHq76O53aGETUVk9&#10;0dtDYunH9GodPmDAtHxKKi6ilct+oEZdfo72w73v7QF3VWdQdTXHGFy9Ah8aXky7tgZavru8swSg&#10;dWnChFH+wjbLawHZAXCLUor/GiL+U+dcVsXDrgfz3D32yAVKTvDeXw+dDus2zKTkqsDUf4QNePT9&#10;0bSwkajvT+m0Uj25bw9OoF6f4YOT6MQzsID4qUqKce5vR8DjSEvpg/dv1+8Ll9Ul3vvSDkDPSnXV&#10;cH3NN2yoo/R0+B62byLzts3oOthZQkTNTZuW+h+eYu+rdDvBX/amRSlbwRsj4qH9gA8cPHs3XH+C&#10;kmc6OR48dBQaNo2iucvKmx0lAAEpPxjj0y1Jn/yQSoee1pOOu/hemjb9S6XJo/7fvUspvoFK3vmP&#10;Tu52w/inufo9ufiio3QaM+tdpfPG6bYHuEWPhwrExU6hzEwZxdv4IjJv24yug50loLq6hH7721/T&#10;a69hTTUvJsu2An3d+DrBQ9DtiqOU7AU089B+4PFKCfr547Fx3tRnD50L9Zt+opSqQBcckLOS6L2R&#10;yfSOwqDZZTQioYzmzx9KG9Zhhtp0qqkZQStX8PPt2ue2gh2lBBoxvJd+R8oXfK/yi7Q8sP+DSvbi&#10;C7YH+D5wPTl4cD/Ky0tUfoftm8i8bTO6TuAsIebSEUccQkcezhFMXT/YQzDYUcqmk//9J7rsssOV&#10;nOONUfLQrmiqxxcb1kuEs4T1rLzC30PnwuZNkyipkgd2A+Ur5lBjw2RKqtpKvppGSqvZRNT0g65Q&#10;zYemlHcG+HgwA7k3rkc3XBKtWvGD/31pUohvleN4iAxcY/Ra4boPGfI15efLJU+MHyLzts3olLOU&#10;m5sQ1I+HZqqcnHgqKEj2r9Ird2B2Ei5v24wuPHJzE5U3X+p/iDK9B6gFsKOUQwcd9HM64bi9lZzt&#10;OUoe2h3cvM3dC/zuZjh5Hjx0BBo3j6aMmrXNjhIGedOWYdqGFqfkivXK4R8Rsl1rAR8SPbof4383&#10;yvyxleIoK/1TrfvpR6zJ2fkcJn6vg1d20OFBmrrmEJlWdZa6dbuCCgt9VFKSRkVFqTRs2Dc0fcY4&#10;OumkfysnpkQHkMzKitV2OFBYjK60NF03Z5WWZmjADgcLcvDJ2AcNBcYt1dVxzCW9tKE3biksEFAS&#10;0WiPV07S2Wftr+RMz1Hy0O7g2EpZqgCN0u/tU70vVXlvDIaHzoOm+jGUWNWkHSWEDVi4fG6QvWFT&#10;68RNktAVs3aKMFgcgYG3+us1ny6nueJG8Fau79J8iByO96hzrJ+I86vfNI7uu6+7Oi+ziPws+uC9&#10;h2jlcnPuaCVDquzqvDk2FbhKr+snyFiEHnrmNWzuuMXyW9VZuvLKK2nhwnx69dXn6ckne9Lgwf1p&#10;5swJdMYZZ1GfPk/RTz8NUxiuCsTH6aGH7qeRIwfRbbfdTLGxU+i440/Q20yZ8gONHj2Y3nj9JerZ&#10;82F1Qsn+A9gHdcO0LJ1xOhwAb9ySDb7hmPUWTcce83u69JLDlOy1KHloX/A4pSjavHES7flL06JU&#10;oeB1KXjoPMDA7oK6xc2tSomVW6hp8ygnd2egy2XtHMEx8CmUUMWiISrlsXwG6IKTY6B4Yg6vhs92&#10;xMSb0eHvELcqzaJeve6gaVM/oA8/fIgGfvMsDR/2Br36yn104YVnK3sqHX/8iXTXnVj3MYY++aQn&#10;Dej/NH3VrzetXzuenux1A115xXnK6ZpKF5x/Nl1zNWbKTu+w38Z1ZyuNWerevZtu2bnllpvpzDPP&#10;psmTx9Ls2dPolFNOpY0bFxOcqSuv7Kan3Z1wwr8pOnoyDR02kBbXldFJJ51Cq1dX0vXXX089elxF&#10;//vwHXrttRd1C5P7oG7Mn5+rf8y/jt5H/TAv3pIEV1CIncQBJ6+4HGOUPEfJQ/uCW5PyaOH8Qfo5&#10;fP45FJaI0u3FitlZ8Bc5loaJDqpUt25Blzv0WMsMs6pmek7pNqBx8xiKW8RjleIrGqmpofVaNnTl&#10;q1tUZimUUHXVEFq5fKx+JyT6fnIXPffMZYqzQCH0HeEWmrn0zFOXaf6Ced+qfFyH3l9uCYqjV155&#10;hPb6zcFKXkp7/Gx/+unH94kaYpSPcLXS5dG999xIWzbPpFEj36QRypHaY4+9aGtjFPXsebuy59OJ&#10;J52mUh991vdpysv5lmZHf9xhPUbsAPKs3dmzJ+/cbLjTTjud5s3LVRfiJjrkkMNp6NBvdOyjAw88&#10;hL79th998MGbCm/TwIFf0hVXXKZblr7+ui9VVBTSX/6yP9XWlmon6913X6fBg76mM844g4oKU/0H&#10;sA/qBsZNrV9fp38QUZFXIPjBjlIO3XrLyf5rg5D8iZ6j5KHdwGPklLO+dQZddunh/ucQizHHec9h&#10;KwBjQXKz+tF77z5Cf/ozWtbhGKHSQlcGf0S+/MqDygGYSkOH9FE6LLoapWC6OzATES0bSQqJCt6s&#10;RASSrFmVQzELG6hyZaHOu3nbDq50cZ3TadPGiVRU0F/fG4PB3/WkF19A99USBazDiXs4Ncj5tcHv&#10;VgrNmMYrWSxaiBlzsR1S/zVtGUuffPQgffy/R8mX8gU9+cStlBD/Kd12azd6+61HaUntGDr1P/9R&#10;55dEZ515Ji2pG0Mfvt+TTjv9VCotGUK9et1CKUmf0dDvX6ATTzyJGuqn09O9b6PoqI9ozOhX9W91&#10;HbetAUe1rpZjOa5fX7tzcZbm+scZzZ+fQwsX5umVeefMSdddcwsW5FJ+XpIG7CUl6doRQjDJDOWh&#10;zSvL1o5O2dxMKixI0ZziIl+YEwqPjIwY7bDhB+mHzRu3pIHCr9uVR9HNN5+iZBSMHdec6WH3gv6C&#10;1mMvFtI1Vx+v380bbzhJ5csUvNak1gJa7G69pRsNHozV7tEKob7gb+5GOdlfq8qqH+39hyNo0Hev&#10;KX0GHXrYCfSnP/1TyXH07DN307gfX6PHH7tJ5RFr7beq0v2A+n3VW+W9xYuBrfXDVbpzjhKCGrIT&#10;Wkkff3QHXXkFD9oGkpMw5ghrbxYpICDwVO0UbE8Zze9ZEs2cgRaaPVSd+p3Kz+6Qcp5/K5xvdBOi&#10;JROyccyRhyOPFjU4ghgWAhvy4PF6eizjWiBvHPqOi/+He/fYoxfRr9S1rVtcpvwN45dI30TmbZvR&#10;KWcpYLRhk6U+XN62GV3LWLyYB71xgewFuOOvDh5AywvhTnPyPHhobfCzhwpiTnPFwBWC16rZ2uDW&#10;43RqbIii/fY7Wslp9MrLD1BN1Vj1YTqc/rDPkfTdt68qfTZddtlldNK/z1ByIX36ydN0xRWX0rCh&#10;b1Djltn0t79j27l0/vn/VakXnHZnwfcFXaDldOklRzS/Bw/efy5VVWBcUom+ztvrHLlgHCZf6kf6&#10;GDmZn6l8TIc4TLsS+LoW6mv6wotPUXGxT/kaLt9E5m2b0XUiZ6m8PF//qGeeQVOmN24JnntTo3GW&#10;ir0Xx0ObgwsXdDXMoTtuP1U/e431aF0qVvBak9oCuOYL539Ld915BV16GRydLDrrrP/Q/fddTXGz&#10;Mc18b3r/3ceUPpoOP/wYlaYq3V4qLaIh3/ehO+64ipbU/ah0f1K6TPrXv45VqRfzamfAjlIKvfHa&#10;tfod0GVwE1pQ0IqEj4hJrV4e87uXoMBlflnpN0qe7eR62DbortOmafp6zp4wgrKz45Sv4fJNZN62&#10;GV0ncpbQnVdZyV+y8OYj9fXu6uCXNUdfixf6XKVkb1q2h7YFtyZh3AvPTD3xhD/68zN363exPcDj&#10;YdClMYO26tlVpqvDdGUghROLFAODla4Rg4zNNG50iaht9EDxad6H1U4C3UhffH6vvy7C5BosJTWt&#10;zd8DdpimU37el/rYpXP6q7zn+O4ouFuQnc9Nm5b440a6fBOZt21G14mcJcRbKi7mNVwwToKaJjgv&#10;wK4OdpTQ7WZWc8e16BxxODzseuACGq1HPvrgvVv8zxycJPUMqsrXtY0HD7sq+F0o978HaEWaSg2b&#10;2s/55PcxkWJj3vWfQ4n+kHFxPUQGyrFf/98edNjev6Hq2lK/r+HyTWTethldJ3KWgKVLF+gH5KMP&#10;71A/dPfsd4cnjBuM6/DJx3epfJyT58HDzoJjxKQoJOrnjQtn5ZyTN0Xdw+4Hbr3jAIYrliHf/mNn&#10;2VlCK+NSfR5//jPeySgn10N48HUs0Nfw6uu66Ylr7Ge4fJMoPSktuOWJbQFdJ3OWMG7pnHPOoPvv&#10;O1f90BTnRdjVASfx04/v9FdcC7yZgR5aHY2b0XqJrp4CGjjgEf2sLa4bpfI+rxXTw24J7rLJ0+/C&#10;xg2YFTar3T8YuDs2jcoXDtHn8czTl+tz8rrBtx96WEHTdH0dc6Mn+INRws8I9U0QRPvHH4dSXNxU&#10;PTMfjhN6ujA0aOzYIXplk8zM2M7lLGEplRkzxvkdhfm75dctL1DK45XmzUWgMm8WnIfWA49rKaRx&#10;P/XRzxi/azUKXmuSh90THGQS4Rf2oKYGdMNFtfu7YIJUvvTiVfxONmF8WoznKO0guJzjFvN5+Sn+&#10;YJTwM4J9E7Qcwe944IH76KmnnqB587Jp4sRR9NlnH1J1dQldcMEFNGjQ1xQdPbFzOUvw5hbMZ+9+&#10;wzr1AO+GYyZoK75qcmlO8Xf0qz1RkfmcPA8ethcchbtMv19Afu7nKp/ttSZ52G0AJwjQY0ObI3Ev&#10;pLfeuJ7+ui+Xtx3jKPHEip//DOdQqeDF1NsZcJdqkb6m69aZYJRAsG+SlRlLcXHTadiwb+m4406k&#10;LVuW0QEHHEI//jhcOU2j6cKLLlL7WUunnHJ653KWgBUreHDduJ+e1z/YdSF2RfCLi6mj1errgqes&#10;/uOgX6q8F0bBw85DOkozpr+h5EKFqV6B7GGXBXc3Y6YgZgwiUCJWQMD0f0Sgx3psVfTWmzfqd+LP&#10;f4KTUtTug6l5Fmq2PofCggFKVu9lu328IGBnuKCdkWydH6g3cU0vu/AcKi8vUL6Fyz+JprK5WXTY&#10;YUfQ9Onj6c03X6Hx40bSu+++QbGx0+iCCy6i884/n9auraLTTz+r8zlLy5cv1D9yd3GWUFnx9OAa&#10;+vdJf9W/Hdi8EX3oud5MCA87DXaUOOhrasqHSk7wgkt62KXB438y6MorjqQTTvgznXLK35rLVhuH&#10;HLyn4ha1+/hQLvt99EKfbvSb38BZS2+397J+43B1PP6DLG20FY4l/hYE6bsScF1/+Ys9qHv3S8Va&#10;tfAxgn0TxF6aMnk0zZmTRsnJMykrK56SkmbQ+PHD9Qom06aNpblzM2nWrPGdy1lC/6FZI27wd4+q&#10;H7zrh+3HWJGszM+aX9yqimFKV6Aww+uv9rDT4BZLdpQy0z5Wcscu1unBQ1vDOEpXXMZrGUrwum0I&#10;jQFg+Q60sHZMZHp8JD/5xIX+8yppV2etqWEkDRkyigYNGqGco9Hq+HCQEpWMLkETOgF/mC07U/Ex&#10;cxYcLGeSqD7ix1NDPZw99IbgWmL2+ihV3mB7hFzAki2YNIKWPTQGQBevdG3fWsVOaC7936/2oOuv&#10;76YHaLv9E+N7yHxgZpwB62I6l7OUnR1PkyaN9t+o6l3SWdA3UldgWDPHp7BU/97srK+VjObhKM9J&#10;8tBqwDOG52vmtLeVnOM9Wx52aXBFmUiXXfpPOuXkvygZaxminMUCxKiwp3DIDAW02nfUhwOvw8ar&#10;4W/Vg7nbtxeF6AeaMmUWTZiAsT1EZ575X+EgbdFyfj6vqjFrFpwdot/+dm86+mheG8/8QQZiY3Ft&#10;y5t1t96K8D/KlUr0UWYmdzP+6leIPK/2vmlEyPm0Jrhr07/W7NY1/sHdLv/E+B4yb9uMrpOFDsjN&#10;TVQ3ZgL/yF1sNhx/7cALL6atjdP0qs34nRJ4oV3bevCwo4BTHjXrLf/zpZ49r1vXwy4K7QTpVg4e&#10;2KtbRTrhJCF26LKVQ3ckHXYoxqWmtGNdN5zqN6L34ieaPj2GoqKiqHfvp+jUU09VOnZ0TJqaCicz&#10;WGf+MEssJydHOVuYdUZ08MEH69RwjjrqKOrTp0+zw4W/e++9T6dNW9q2dYlbs+L1cZcsma9bitz+&#10;ifE9ZN62GV0nc5YQ7yAqaqL/4pbtMs4Se7qFdNqp++nfZnD99SfRv0/Cmk5LFFI6pCm4/fGDelmH&#10;akDGIMIG/QIH95uHh709+t+H0Radd/F3b7CTvkg/b7Nj3lGyt97UjgBlkZlBZb+n/H7H7Cbvb+cE&#10;x0lKoocfOs9ff6D7aLqT29HADLzhQx/3n+e8dnxuRqjjmb+5lJmZQzExMaoeut6v4xYl/JkUf8E6&#10;rBNJdNVVWIaLqEePHlo/eTK63wynXsvPPfecdpZiY7FkzEy68cZbtX5rg31erQd2RDP0eTz22P3+&#10;YJTSF3H5Ji67sRldJ3OWysqy6fnnn6Rjj8W6VBnOi9HVwDcvlU4/jQcYftXvAZWvUsCq1WhpmqG/&#10;iHYVx7AlNGweTouXrKHGRjTHYpDhTJo5C/3gpGzubSTgWK1d10AbN2F75SShn1z9TZ02W11Hb3kO&#10;F/CMLVvCLZkIetfS2Aj9zCrO7lj5NztFOk6LWY8tUwGVxEKKj3ubNq5HCwbPJORp3zwmDO/57vIe&#10;dyZwixK3JFxw/j+13HkdJTh1mf7nBefZngtUs7OEY1dWVum0vr5BOU3cHZiXx2F7DMf8BeuwTh5R&#10;t27dKD4+nu67j1uLJCc/nyNn5+TkUUpKMk2YgNhVU6h792s0py1blvh95PhKaFVCkMlgX8Tlm7js&#10;xmZ0ncxZqqnhWBOf971X/eBZzovR1YAXed3qn/wP0wKFaF0J7a6FKtFY6vfVQMrOxsBKtHqk+a8N&#10;/tb5U/wtV1AekR6EqTwr2qwQp7CVxo+fSElJqtLXgzPXKyi3MwF95hsVGnSe/+CMYhyY+VukzqHr&#10;TofdUXClnkUHHfhL+uC925UcvlLnVpJk+qY/CkGMQYjRz/Cu9rzi92inSFe0xinCF3CpwkJaUjeS&#10;xv3Yh6ZNeU0/nzaIKhQwJb1W6OZ6rUvtCH6uce8yaf26Kf57UKfQng7ItgPPhnGsR454UsntvYyJ&#10;ul5bMTOWaNy4yVS/BRJa4MqUg1NCY3/EOCr8FdBHHyEGG8rSevr44y+09puBQ9T/PFMuPgFjwIhG&#10;jf6pedwTD+RWJbzaz9y5KDuKaMWK9bR06Rp13JGqzMZHR9uOWYKjdMRhv9PXuLKySPkVti9i56XO&#10;lqW9kzlLixfzg/TZp/eoH905vwy2F1wYx/hfZPUl0W4xNDon0Fc+ePAIWr8ejg3/7bHHz3TarduV&#10;+jrxtQr+WjnssMOb5bKyMvUyzqW09Ay6/XZU/qxvamqiv/41EH4BfzNnzmrODxw4SF3/3XP5GFQg&#10;9ZtMhZKn86EcfJXNpXffvqn5mn34wW1Kt1QBMWq6Vlwm4xAB7ARiLAPW3cIXPQb+wuFZQm+9eb36&#10;QLuHej56UfPvloiNeY/mFPen5KT3FZ+ftelTX6e6mpFaXjBvuE65oubV6Xc157KzgSfJpNMnH91G&#10;D9x/rr7+Z5zxN6WLd/I7GuzYJdMZp+1HN1x3opI7bhmThk3D1PUbTY2bA0MfIFMjD4nQQyNg26ic&#10;mo0jtYyhDloHPmTFw2y3rQ2jlCPE++R9Yz+j/PtW7wCGR/iHTDTo4RLMawtwXVujn4WlSxZQTk68&#10;8itsX8TOS50tS3sncpYwNW/1qkr9Qz98/xb1ozvn18H2gl8SHnC4QX397CpO4I5CfdPQsOE841EC&#10;f9XV1To97bTTaNmyZc1NvD//+c/pgAMO0PLbb79NWVlZdMcddzRvhz8jo3kYfzNmYK3BcjrvvPOo&#10;Z8+eWrd27Qb1Qu2eA5z5Ocyg007dn/b+Pa5VltYFbPgqrBb3YzGtWP5jc/4vf9mDKsrxZYmvw2jt&#10;fNjH6EjgN/CXO75y0RqJL2Z0ncEpQutiDd1375n00IPn0QvPX938uyQuOP9QVciOpeoqdA/jy7lI&#10;IUcBLUh4d+FM8iybG288Q6crV8AJW63lp5/qrmQ4ljgetsVg48nO8/Ww4+B7XEjXXnO8vu4XXXio&#10;yuMeJXWYA9ISuOUyRZ8vt5BPdPI87DhQLt16y3/0NUbDi9sXsfNSZ8vS3omcpaysOCoo4GnOKHA6&#10;W2G8M0CXYt9P7/H/thzlfe++X526Zen7EVRbu0zJixQ2+68LOzxvvvkmjR49Wtlr6f7779f63//+&#10;982cPn2eJ5+Pn5PHHkMsLv4z9ieffFb9P5lGjPhBt0CZP9h79LhWSbuGE74j4Aqfp/Giq4mXekCz&#10;fAolJ76v9fNKv1H5LAU0yYMPZ2EWDf7uMW0HOIgfuqvQ9Tm52elqTwScI5wjWorQ8lVMmel96R8H&#10;/Yr+dfQ+zefrAjtScGZwDRDXDL8ZvwcV8aSwXeU4Xk7Wp/59wClCJeijv+0Xeoxjj/kTlenrufus&#10;RNCWCDj18/X1/c1e5h6o+9aJW+y5FYwdpQ/ev1nJu8YQk84EOMkYB4xrPHv2ZCou9im/wuWL2Hmp&#10;s2Vp70TOEgJHzZnDo9hRkHVEAdxW4Jdlrv+3pevBoy7e7gBqGkMffPAJJSamKYcYwdCS/deFHZr9&#10;9tuPfvWrX9HYsXj4A04Q/ow8duwEyshA5RjQId26dSvdcsudKjeevvxyAGVnZ9PFF1+ibX/+85/p&#10;2GNPUrbdt+LiyiaFzjrzAP91w5IPi7XMeTgNCCYXePf0Nrp5G601mfTqy4FWmV//H7bBRAUM+pza&#10;Jl/1zcdvHnANBwetPuhKRCtXga40cS7mvIA9f2l+H5w9nB/GI+UqYDo0ZLUv9V6Gc4rCga8hKmy0&#10;ZHCrETttcNhwLPV+Uz5Nnvhq87ngmJqnF8metl3H88DgyjCZnn/ucn1N169lB6Szf1Tz85JGv//d&#10;HnTfvWcpOcO7/20AvFcjhj+hn40VKxaJcAG2L2Lnpc6Wpb2TOEv4YXV1vG7VkMGPqR+OaKDui9JV&#10;ga+fHj2Oo1/8HIXn7htPqWFzYPoq+sSbtphBhYExTPzX5E/xJ+XF/hR/CLkQ+teweahfwh8GiQf+&#10;tmXG3a4Mrthz6dZbTm6uzNH9xN1VkVvdeFs4CnBSCumkE/dt3gfr4IjE7lAFhgpE7187RZg9g32h&#10;tQdrZaH1Bs4It4oBWGTayBdddDj1ee5KZUdrF7ZBFxycu0n6XIDtdYp2BM2/QbfWLdDnVlnBMz7Z&#10;4Syik/+9t0oT2vxcdiVwK2c+vf/ezfQ75XQsXTxS5aO7xDXUY+SaeNwknuVdqcekswDPAcqGv+zx&#10;SzrkkANo0aJC5VfYfojxRey81NmytHcSZ6moyEczZoxrfqA6a7/zzoArAR6ThRd/d25dwnR/hsxj&#10;ltoo9eBjcCHLbkhbOJ48Bu8vsE9zzN0X/JWOWS2F/ucRi4tu+wcKF04YvwOHpo4eeZhj2wDDhz2h&#10;dGihgvMU3EUHGZUFOxPYHl1gaO0BH2N8MmjtGjgVPA3chRee70EPPXCucvZOUTx05WJGJIfgwL47&#10;QwXK14c//soXfq9kdv6OOPy3WsfXbddfyqk1wN2s3L3C1w4OcddoHeYyn7sMeWap1x3bFmBnmscS&#10;5uQkUnZWnPIrbD/E+CJ2XupsWdo7gbOEgd21tdxF1fcTdKHsmv25XEFl0T8P+y39TL88CU6eBw/t&#10;Aa7QU+m/Zx9I99x9ppK3P4qw3od/ticqsUULBtPPfhZwbFYtxzOvPgy0U4TxQFiXaxZVLhpCtdUj&#10;qKpiRDPXxp23n04vvnAVffgBJntg4D/GWGF7tDBhRtt0fezO4BzZ4GuSqn8HO6UJVFH+ffNve/lF&#10;xJvpWsFBcZ1RhrXX9dbPln6u2Nm44XrMICvRXacufmcDtzAW0+9+uwf1ee4KJSd2ymd1VwC6Zx/v&#10;eRH99a9/oqqqYr9vYfshxhex81Jny9Lehs4SVvMdOXKgGGhl9hUMrOj7449D/QVLZkirEn+Johke&#10;Y1RmdrkHjl96HliL2C0/91cmmBHh4nvw0F7gFg9ejmD9uvE71UXAHwMYU5RL+bmfU/+vH9b7hfMU&#10;O/s9evmla3XexpDBT9Kg73rSgP4P0dLFCDCKWGQYB4WxSVg/cUpzF1pXeffxpfvFZ3fr35eRjhg1&#10;y7WcmvyJkrl7jlsapnea1rBwCJRfmer831Vpeps7LFzmp9DokU/pa7Vg/ncqH6efAxe/s4GvWRx1&#10;73a0/153XJiAXR3cqjRbX+e8vBTtd7BvYXwSCVtv/BCX3diMrg2dJbQYwRF6772X9Uy3wL4CyMqK&#10;paYmnnbLgzF5zAQXvGimx1dZFT3zFA/qG6UDeXUND51/AwqZdFq9Yizt8weuHCaOf1HpCnbzbjiG&#10;LlQaeTzJ1obIBSGup+Q0bfEKnx0FF+ZwlBbSDdedpJ/LrY1TwzpL4OP68z1ARYbnGq1FGBeEwdMz&#10;mt9J3je62WCbS6NHPaP3f8Lxf6acrM+UDi1M6PaDQ4SuN/AQ/0idj3oncAyzr64KvgbZlJv7pf7t&#10;BnytOHrzd9/2ot5PXqLyGHeH6xHT6X43t5D5aOWyH/QAZZz3TTeerHSYSdg2XUpc7pfS4z15Nf7F&#10;tRjz1TXGJxng2uTnfOG/5+reNnllfVuA37McuvKKo+m888+iRYsKlF9h+yQStt74Ii67sRldKzpL&#10;GRmzm0egI8R4TnY8TZkyWjtNhjNs2NeqAEmgnJwE7UAtmJ9LF1xwNu25Jx4qjHEwhWwZLa4ZQe++&#10;fbN+4IDJk3/QKQ8A75wDJPnmwdOFk4e+9Xg67liewoygdzxbRjmIXeQLqa2BCvfZZ9DNEk39v3pc&#10;pajAJ/orZE65OXsKbd44noZ8/4yS0XoRrQrtc1WKZnrkJ/p5uPaTulTB2t7gcRSYDVaun8seVx2r&#10;ZFxH5fzoWZsmcCMGcgMYD4RnGQEcKxUW0/eDHqU+z15Jb73JwSvH/vCU0ofGE+L7iH2jKw4z2Ngh&#10;w/3he7Tr3icuC3Ati2jpYkxqgKMERyBGl2G4bhKXXPwPZZsWsp+OAp97Jf11Xz6/b/o/pPI1dPDB&#10;v9J57had1mphUPh6oSWRW974GHjuulaoDy6HeCWK0frjPtrJ87DzQJnVtGW6vtZNjSu1DyJ9klC4&#10;fBeps2Vp3wFnyedTKeDPw+mBk5SUNJ0y1ckWF6XSiy8+qU8c3ICzFK3t4MbGTqaPPnqTtm5d438p&#10;8IWJQZ4VdOcdpze/LEBeXjKtXLlIt1JtWF+ndeN+QiwdDEjtHIUtVwr40kZX4Ry6usdxzef/xutY&#10;pBAVRZzmubbfHcGFYwqdfPJp+ro9/NBNtEJ9wT76CMZzFNPJJ/1Hpdm0edNkevIJOFSJ9MrLD1J1&#10;5QgqyPuKrr/uCpo+7UN69eW76KUXEcU7i55+6iZ68IEeSu5aX6LtAW7pxIdIKV104T/1s8mODBwg&#10;M8h6Pn3W927tQF1z9fF07TUn0B23c/DFSLj7zjPUtjOdx93dgecQFah5Hvm5R1mBD6dV9MLz3D2J&#10;lrbO8BEVOD8eZP9U70uVjC5RBFLEh0lOc+Ry7kqM18+Wa1/bCj5mHA0f1kvvNzP9U5XP0i1bLn5n&#10;Bf+OBBo1srf/+uyak5U6A/jDLk5f59raMsrPS/L7GfBLgn2WAGw9+yVuu7EZ3XY6S76CAspaSpRW&#10;VKrzBfnJdN55p9Pc0ky66qpLKTMzVjtShQUpFB8/hWbNGqdbmYL3xaisKKILLzxH/9hPPrqP/rhP&#10;oPBds6aGqqpK9GAtdsZ4Mbw5c9J0wCl+EPGli/XB8JVsgJd6SnPB1JZo3Gy6CnEOCLt/J/3pj3z+&#10;e+n4M3AAMevFc5Jc4ILFRyeddCrR1lhVKN9D5QtGUJ/n7qPc7EH0j4OPo08/7UPdu19O112LFa4z&#10;6fLLr6B33kbLYgX9eq9/0PeDX1dyCl1yyUV6X7fccjV92e8l9SJN6xQVT2cBt7jl0KMPn6+fz3+f&#10;9HeVR6iGbP3eHXDAns3vHkJboDVh378w+F3DOCI4VDJmEVqLeF20u9QHjucsbTv42U+mYUM4LowO&#10;rLi14yM6c6sIPuzMeo2IZaXKMOG0BJxung7/dT8EjuVWsx0pd7mrL43Gj+uj95eW+pHKx7ZLGd7a&#10;wDtQkGe638rUb9u9l7ZqK/D7k65nl/7jH3+nhQvyhW9hfBfpyxjYermNbTc2o9sOZykleQZlKEcp&#10;c7l6nVJmUH5+EvXocSnNn59DU6eMpry8xGZu+P0EsGIFdwMY/Pvfx9Py5eVUXV1CBcrZCg4qFZDR&#10;wjRxIn/ZuMDdeelt4qDwTULFgzguqDiKg46NGCDcnw972wTp21XA1zKRfvV/+6s0iW677Wo64MCj&#10;KStjIE2b8gF9+fnTdPkVlyiH6Sk68US0MsXRM0/fRwce9C8lY3XsPemj//Wm+k1T6dDDj9f7ePjh&#10;Gykm+hMaMvhZz1lS4GuMrrSFQc+pxF57ccrxq9C6ZOIU4cMDQDfcFK7U/MC15YqVQw883Rtjb7xp&#10;0dsKdF8NG9LTf923KnT8OEzuns3Ty9rweeFZCIxFkzDP1aoVYzWX+SgPgW13mnjYBXdZ8T7glHe9&#10;STwAfzhznTZp4gtK7jxdqrsa8FzWb56qr/WqlRWUnY014IxvEewvBMPWy21su7EZ3TY6S77UWeQr&#10;KiFfTSP5yqq0vedj91JpaaZ2any+WWKb8PuRwCy5p3o/qkew19SUUmlJBrdMNXPsfbCM46Ela9iw&#10;AXT22afReeed1YyLL+Z4L2ecjgUV0d/dOusy8dcU+vDV13TTzOaXG7jmGlTUtQrogpvttSJtB/A1&#10;zeNjMFYBlTrGegGQoUc3kRk7g64BpPiqBR88/sINtmM7r6DCVy2e16H+Shno+dhldP21iGIOhx6D&#10;itEiAIcI1zH8Eh8ucNdzrN4vpvZ7zum2A+XSwvmDmu9L1Mw39D1wcdsDXLbF0LnnHEgXXXiIkhGi&#10;oWXnF+8ZnqMeVx3T/FvqN0MX3mmCjstTzHDmsACXX3ak3g+eQZvfFSCdvkkTnldyXJd0+LoCuNzh&#10;UENPPPEQlSi/IeAzGD/B9h8MbL3cxrYbm9Ftq7OUFkPpdVt1y1JK0hTq3/9j3QUX4MltjCx1bmCw&#10;N7xCOa4pAHsfwXkMEseFgsNWWsrpvLJs2rJlOZ166on6YvJX8qwdenD5hcasH3xll1N+bj+9T4OE&#10;uPeUHoMcVaXdNN57OVoJO38dd6/7wC08GE8C55GX8ODKb55+TrHsR/mCwSqP2aYmRtEk/XzvzLXm&#10;7hOzVM1CrxV1O4BB0XwfVtIRh//Bfw2RR+uEKnPUPTT3x8C1n50F9ssfGbzW4jU9jlFy9nZ98PHz&#10;h2evhl5+sYfeD1BXg1ls6MbDs4ixTjgO8nDU51Nx4deaN/6n51Q+uct+ZLKjxAFIExNQJ3iOUluB&#10;n9ck9c78mvbZ53dUW1Pq8B1c/oJBqB8RrLNlad8WZ8kXRXMWr6LMJURpC5dqBydfOUrpYifB2xhZ&#10;6nYE9j5cecnlFK1TWHH49de4DzwxHg9waPwmF/TN0JUAWi7m6xf57rvOai4AEPeDm4oxXmOaV0F4&#10;6FDws5pPJxz/B3r91esoJvot/XwW5gemrLOT1PrParCztMB7F7YTuF5wHs4+60B67pnuSl5Mqcnv&#10;U+zsd6iqYojKY/A0lqABEGYBIRfQGoOWG+V8iDALBq7jhAM7Odk0O+Yt/z3EmLSkHW4h5OeBJwx8&#10;1e/+5ufPl/IxJSV8QHNLvmvWGcTGvKn4Xde54N/MrRwTxvVRcnyX/S1dAXC8iwq40WLduhodeijg&#10;A4T6AqGw9XIb225sRteCs5SaPF2nb/QfRc9+MoTSfTPoq68+ojw98jzAc8tStyOw9+HKS24gRVfd&#10;nOI0KirigYoPPPBfdaHDN3NzwYVCCF8+ZTR0KA+8BLp3O4ZGj4KThEJLOVHqBfFeCA8dDf5aX0AX&#10;X3QI3XLzf+iAv/+y+ZkFUpM/VPYc3Urh2n5n4TlLOwcU/A310/zXb0vQvXPh1VeupyGDe9Hg73rS&#10;t988QvPmDlTboWUbq+6jbMKyL6ZbGh97cKwm+x2q4FZEHneZS7ffdoreN7eeu8cnbS/4ucB5lNIn&#10;H98V9BueePwymjzpNRoxvLey8wdnVy1Lcd5okfvtb/i3YWC8Vy+0Hfh689qQb7/1ku5JCvYBXL6A&#10;DVsvt7HtxmZ0EZwljFPKXU26623OBqI7H3yMBg78VM90C+aGO5jU7QjsfbjykmunUbp77rnneDoq&#10;+uHlw8wXHxUOBrDOp1kzXm9+qYGqimFKj8IIM3+meJWBh04D7tpI18/pOf89SMloecCszBJatPBb&#10;lWIm5izdtdEWBTi/O+gyMkt6BDtLkY4JWzj7jtq6GtihqNbX7oXnOVYVX8caBdzLHFq4YJAqg4Zq&#10;1NWOosMO/XUzLxx6P3kFPfzQ+RoP3H8O5eUievgiBbSGY0wQZueihSqdzjzj73TQgT9TciAYcGuC&#10;fyNamvABCkcOzhHKWjy7HJXdtV1XAJ5DtIhNnvSivu56fKz6vS6uh9YBujuTEt7T1xs9R8ExlSSC&#10;fYBg2Hq5jW03NqOL5Cxh0PbClZS9nOjKu56gRfWkm73MNP4Awh1M6nYE9j5cecm1U3TJ4Qtns/+B&#10;5rEaPKYDL3EWzS/7Vi/KaQqbTRunUlMjHCi82NM9B8lDpwNXNrxoJA/QXqmgKiFVWKMQRyXEgyDR&#10;uoDKkZ2m4H2gFRUVFw+gl885ZG4ZgA1jnIIrUj2mRu8XrRFmId4yvR0fF9tgDFVUiHPD547KGscO&#10;nnwRmGWK8S/BA335ncVHC/bbOpM2Ogpc0WbR//0q4OTExryjdMqp2Dqh+R7yWBg4pADKJFwbdJXB&#10;+cBMtWxqqFf3YivuM1qTuJUvEi65+HC95h7kk074g95XVx0r1JHAczx2DC/Fwi17HR/2YVcHrnmf&#10;57rpa7506Xz/sibSBzAI9gGCYevlNrbd2IwugrOUmjKd0spXU8birVS6SX23KucpEDNJcu0DSJvR&#10;7QjsfbjykmunPHNu48bF/ocaMzwwuLCMLjj/YDrggEC3xQMP3Onn1ClMDSnkPXjoDAh2lDKJ1k2i&#10;3yt5fTUG0wYcDF3ZbplMvU76M62txKr3gZlNxhm6VO8jll656iiVBhwidMfcuD9s+XSg5qQ3vw+m&#10;ot9X6+Pp5ptOocsuxfbcBYEK+2DYGmfRXcf8n8oHHBtUyjnRr1HU1w/So4f/ilbWDW62ATiOXmC6&#10;QVX+W4InTGC/f4CtaRY1rN+5gekdDcxShJNjyh4OdZKwXR9m+P36PsKJxJR/Pe0fDjAcKszKBeBI&#10;Y4ILt2CtXjVVzzrjY2LW6I6PT9qdwc4rD+jOSMNaf158sfYAyqWXX7pGX/fMzDiaOfMnSkmZqeMw&#10;BvyAUB8gGLZebmPbjc3oIo1ZKqsmX00TpdU1UYlylnJzk+izz97Tg7uDueEOJnU7Ansfrrzk2ilj&#10;4cJ8uvHGa+gvf/kF/cYfU+bwww+hRx65VzfnIfDlsmUL6OSTT6B/Hf07XYi4blZL2LhxAjXVj1AF&#10;2Qin3YMHF7hFBa0ts3Tl56o02cFBawx3vZkWI7QM7KfzhUEOBLfwRFEPZbvzUK4cg/eVQifp7RLo&#10;ywfOUWkg1AL2+/zZB9JXD51PF2hOQfO+kSJ/tNJ//TC3yN5266lKx+uaYb/X77uHf7t0hWBnKW3y&#10;83TzPntQlV4jbnbQOaNyP1Rt985NJ1Bh8puWLY1OUbb3bv03zRrxSJCtqwHXF9ft0EP2VDK6x9ou&#10;PhV3hVXo4y1fhmcCASdDW/U8bBv4vcrR17O6YqiSu2bwzK4IlFGPPXqBvvYrlpdTVmYsFRamUvfu&#10;F+veroDTFOoDBGDrkZc6W5b2MM6SzzeT0hauoNTqBt0Nd/Wtt+lI3cEnZGAfQNqMbkdg78OVl1w7&#10;ZRQWplCfPjxu6eSTj9ctTXCQiovT/C1lzAks6Fuy3U3TcJJmL9xCqVWbKLF8DTVsGunkefAgwd0r&#10;c/RzV5D/lZLRVYzWT7QIYICucqR0q0EW3XrLv/3PJ1oieDAu5D9qXU5Qoc3dODPo07vPVGmxep7t&#10;CMwJ9PA/96JXzzyQ+j2ENfYCFTa+lB86bm+VltJRet95zfvmY+bSyVq/hf62/57qvBAwlJ0xtHyt&#10;qUYlsoH+pDmBSRXYtn4NOKXUV53X8rL+QY4hfiNayXhh2eD1tFDJH6JtyxS69tRsvv7o4ozTzrGL&#10;01rg+8WxjGprRim5a62z1pnA9y2V+n/9gP89DH7nPLQtuCueVwyYMyfdH5MRy63FUlFRKj37bE8q&#10;KEj2L8UW7AMEYOuRlzpblnblLAVHymb4UmdQeq2q/JWzhECUyeXrdDec2SiYL/Oh+2LdjsDehysv&#10;uXbKgNeJgd51dXNp7tys5otseDk58dpTTU7mL77eT1ygbsr2BUfbuGkaJVY1UVJVA63fgDXr3DwP&#10;HgCuxNClhkjke9BrrwYG+RqsXzeFFsz7TnGW0bVXH0NHHflbJSOA5PTm/cAZeej0P6s0LnT/9ePp&#10;tUsOpcdOgeMTeCb52FPpk7vh5MyiSd/cGzQ4Fc/+gJcuU2kKvXYjFtkNnkWKr+kXLz2UBjzGAWCD&#10;nCXl2E0feD+9edURSqccP7FfPm489T53f3r5skOVHBy1Gvt9/pJD6I1rj6Q56e8269kWRa9ffRS9&#10;dcO/KPbHXkHbeQgPvubSWfJalHYEfB1TadC3j+hrqQfhewO62xV8D0r09S/KTtCrfATq8Whdrz/e&#10;8z7lOPn8g7+D/YAA185LnS1Lu3KW0O8XEz1et7IEdbHNX6ydJSBXfdBhEVy312YfQNqMbkdg78OV&#10;l1w7NTAciSh9QSsqCik1NZp+8xteSfvHH7Cqfcp2FcZb64fT7IV8nRIWNehWJhevI7Fx42SqWZWt&#10;sUHJLo6H9gF/ofooJorj22xW94O7rDD9u5a++Ox++uD927XN4IzT/6psmFEUfO90AaK+uFzPKx8H&#10;A4B50HCIrWmcbkF1jVvZ2vgTdzk49q2PqVvEcvTyPrfcfIqSAy1B3FUx2blf3hYDlyeF2S8PaMb5&#10;hdp4wLNt8xAefN08Z2lngQ+GV17uodf+1LMK1Tvl4nloW+Bj8ayzDtbPc3l5ga7HZb2OhhE4TVOm&#10;jPbbbHDdH5yXOluWduUsoWsNs8aw1tv777/aPNvNl5tDvtom7QSk1RH98MO3fpvcodmpS5a6HYG9&#10;D1decu3UwHCCgeifxx9/tL7wz/fppm4Exg9MDynEI6F+0w+0dkMUJVc1KGyhNeujlH7bt28P1G+e&#10;QPEVfB+1Q1fRSJs2YvZG5zrP3QHswKTSW29cp5872oquNo4wrys2PcbEzFTDLJs0PesGXV/b2zXc&#10;1sBHxa9/vQfdfNPJSg7uNvPQOeA5SzsP/jDgpUyqqxAs1FsDsaOAsvKfh3EIDY7e7arbXT6Aga2X&#10;29h2YzM63bJkuteidJ/fm28+r2Vf4ZxmZwnIW7JF6cGVOzQ7dclStyOw9+HKS66dGhhOALjIWC4F&#10;F/2B+9HthrEQ27+AY1P9cIop5+sTv6iBttYPdfI6BqO1o5TQ7Cg1Nt/LeOUwbd7krYjdnmBHKYXe&#10;eJ1ndHAMr2l66QsXv9l5crQMdQbAkcMivNdefZySZzk5HjoWnrO0c+DJF9z1s3IFrqX3nHck+GOy&#10;Tt+Puroy3cgTWr+H+gDffPOpDqRtGoICkNuYvG0zOgzwXkzkm1vNoQJ8UZSdFUcpydMorYbHLAFp&#10;tVtp2A+jdqGWJYxVSqR583Lo+uu701FH/l7dBMQrid2uZn44S2ipwTVatiZRtzS5eO2Nxs2jaP7y&#10;BbrFC+eGc1y9IZ5Klqr77L+nyVX16vx5IPqKdbHK0Rut5FFB+/HQOjCO0nvv3Oh3lIrbfHBvW4Ir&#10;4Uz/bwmNxeShc8BzlnYc/M5m6Wv3t/3wnAePsfPQ/uDnOY0OPmhPeqzn/XrxfVfdHkgZ6D2bMyeN&#10;3n3nZb+DZfsGMm/bjE45S6g4ESIgvWoDJSXPIF9RKaXXNlDOcqKEhespcylRRvVGf5OXvUM7b9uM&#10;bkdg78OVl1w7NTAcCdbjwi1ePJfOO+9M/VKcf94/1M3I2WaHyThLAG0Z5uS0N5qUo1S6rIpS/C1J&#10;iZVNtHkTD1inLUMpbhE7S0lVjbRx00xatzFGnz9amzKqlitHa3jIPj0EwDPNMJuJp/q3VIDyGJ5U&#10;euapS/zORVGXHxzK16DI/3sqaesWL7BhZ4TnLO0YTKXc7cqj/M94oXMMnof2ByZ7nHP2ATomW011&#10;iWjACa7bg30ARl5eIl17zeVUVJhqbWc4tiztaFmqXKdnvGmnqbaJYyup9Nbeb1LywtWUnhGvZ8fJ&#10;jQI7tPO2zeh2BPY+XHnJtVMDw5EI8OAEzpuXTUuXLtAvxoXnH6xuSPh15CSks4SB3i5OewGtWhhc&#10;PnfZIuUosUMEh6l4SZ2yo9XIz63/SZ8v2xnaeaqsV06i9+UUDrxSPMYTldJf992Dvur3gJIRTRlT&#10;+RH3aEaIk43KCQEC+35igp4W7hKzaNgB5O4JLKfhVSSdE9w6UqXv0/x5g7yBydsI9DJ88dk9/ucb&#10;Y1k9J7OzgMseDreydOlCPZwmXN0eCgy/idc9aFOnjqaMkJ4yWzbg/B4pSVMpvWI1+coDyKzZqHY0&#10;m9JSZwqy3Em4vG0zuh2BvQ9XXnLt1MBwJEJ5xUVptH69ifaduU1Nrp3FWWrcNIrWbZihHJ5Nzc4P&#10;WpTmLK1W5xjatda0ZZy2g6cdpaoGqlqZH8Lb3WGeAf7SjKY1q3/Sz8f1151EBx24p5YNykrNmmxY&#10;lgNjHeBY8Uu95y/xTHX9FiUDblkq1r9Ntyx1ssHnHhiYQThq5JP++zRvm1vMd2ewgzndf80wSxXd&#10;zFheJkG9v944z84ADGnA/Tn11JP0UJqW6vYAAno4StOm/aCjgOfmJobYA/szOrQsaWGWDkTZjGYn&#10;SZLlTsLlbZvR7QjsfbjykmunBoYjEcpDKIGqKq7c9LIn2zCmpKO74Ro2jabNm36iBSvmNo9Pwsy3&#10;3NrltGnTFGrcHH67suULNRdYtLJY6bzxSgbsHE1XTgCmq6PAzFV6XqLinbduUHkEjcSSEgvVu/I/&#10;evD+/2ob8Ov/w/OD9c0qdX5JHbo/0nYZRwng68PjOTj6uDdDqDMCLSS+1I/99ynHyfEQDPNsY+KC&#10;eaeBs886QOkRNNaLo2eDPw6x1A7WVEWIEwmzgPLUbRq2sC3QIVGUA4v7sm59nYir5K7bA7D10Tpe&#10;0z333EKTJo2k7Oz4IFsAnA+/3EkIWerD5W2b0e0I7H248pJrpwaGI+Hm1dRw18JBB/5C3YyWp0Nv&#10;3TKiuUtryWqfk7M9qNep6DILA3S3NdX/QItWzKGkqiZKqdpCseWNNG/5Au20NYRxkoIx2r8fb3kW&#10;CXRVoLCcU/yNfha+/PxBOuKI32pZry7unzUJcAsLXlyMYSqm/lj37NGLNBeoXISpxtGtUkB0Npiv&#10;u3/9Cwuypu2Sv7ErA/fDVCjl87E+oFfJbyu4qweLNuN9r6Bnnr6Celx1vL8MQGBY71oCfJ1SqLF+&#10;Kp166t+ayz0bL710LZUUfUM5WX0VH63vO7f+Krf+cfnz2WvP6WVPItftBqF1PoAYkxgEnq7kzz9/&#10;j3LDdO15zpLgIYz6R//jYIGoMCPd0LXrZ1DlynxKqmRnqXRZpZ6F5uJuC1asTaSKlYU0d+kiqlqV&#10;p5ye0G69ps0jtVPmq9qgnTS0JsFJWrRCPYANnSlsQdcCv3xwelAQ5qkvjbP1M1BaMkSn7759i9Jj&#10;xffws764cjL78FFZaX+Vhq68v6uAfyuvk0W02OuK62TQ06y3zvTfn1m7VMtme0G/001YZgPx0NKp&#10;oX6G/3pi5vT2rfKwK4HLS1yDRXT66ewk3XHHTfTpp+/RJ5+8G4S+fd+nE084RnMMYmPeUdvunNME&#10;Z/b7QY/r/VVXl/jr83B1u0FonR+s45YmLKEyeTJm/0u75ywJRGvvsqLCzPJZEHHgKmaWJVZy1xej&#10;keYvn68epO1vqWmsH0lZtWua9wUnKG5RI5UurdCtVzhWyZJFlF69Vh1zi25JSq3aSMuVg7W1vnPM&#10;wuuKwBgE7jJbSEOH9KQXn++h7/0hepHTCoUkWlKHtc7StmuqP56bXd154OVaeK2mQw/5pZK9QbCd&#10;CRgzl5ryib8sK91lnfb2AjtMC/X1PPU/+ys58sf0rgjtPOpJK7n00Ye36Wtx7TVX6MXqFy0q0C08&#10;iNUogXXbMLxl3boa2rp1NY0c+a3eDkhJ+kDtK2e7ylYD7vqL1/tZu7ZazG5z1e0GoXV+sI5l7Avn&#10;fccd14uuOc9ZEuBw6Qh2hRswa8br6mZEih8zmhYsL6PkIIepgQqWLKUtm/EV13J3moHuzqvcqrdP&#10;qaqn1evjKaVyAyVVbNYL9MbMr6fYhZto5bp4WrYmyXOSdhL80mP8QQ099uj5zS/voYf8Sn09osXE&#10;p50d8LxKJhR8/dL0NfvX0Vh7rkh/bbq4HjoG6KY45eR96YU+PZSc6OR42Dbw884TGgy2d7WHrg5u&#10;TcL4xBLq0YPHc02ZMoZqa+cqh8IssG/XqYG6FUB3F+IdrVpVSYMG9RPXcv52X09u8Zutt1+/vrZV&#10;nSUjo5Vp4oThzcu8ec6SxTPjlp7qjcVEZzpvVACj1Q0eq6fdm1loQKJyfNAqtK3dchUrC/R2mJW2&#10;dgOixHIYABveEiU7Dy74YikjnQe+8suapoAZL0ne9OptAI/VMi2wqxS8VqXOBK7YuBybOL6Pkr2g&#10;oTsDXM+F83kM4w3Xn6au5waFluqGXQf8PKXT9deeoK/BscceSWvWVFFBfrLfSZH1rKxTDaSNnaaS&#10;Oena0frss/f0PosKv1LHmL3NH13t4SwBPHic8zvtLOEk4S0mJkzTTVYI9BgIYMl2HDA2drJOAz+K&#10;W3JM3pblMexjBvK8n1Cd4UmORHheVRV/QWBQ37aGt8esuLnKOUrxz0jTLUTVGHBd7uQHMJqoYQil&#10;VG7W29SsyvJmpbUhjKOUkvS+vsfcb45Zbd4CrdsDHtjpxVnqrIDDv3rlj/77U+k9260AVMzz5g7U&#10;15Sv64Id6j7qauB3PYMe8M/4rayco7vc3DPQ7DrVwOZxin1gQdx33nlZ73vzBv+i4ttwXbkbLlZv&#10;t3ZtTbPvEHwMG7YeeamzZWlvBWcJg6KvvrqHSjPo4osvotLSTOUYTSGsOZeYOF1hBs2fn0PJSbPU&#10;D4qlmJhJlJubRGVzM7WclDSTiovTyOeLplmzJtCCBbl62+nTf6RM4dXJYwbygfND4MzU5Gnky0ii&#10;VD98afKGSoTb5445S4B2cjaPb54dByRUNqkKepx/llsAaCVav2E6LV6dRmnVG/3crbR1C1qquOuH&#10;H1I8EAqN47RO7sPD9sE4SoUF3PzLC9VO8a7rDoBnDHKwQ6IyrzLuZEAXc13taP/9yVdlk/eM7yy4&#10;/JilsEhfV762ebv0s8+TONLo7Td5maYV6uOfx/DIutTUo1K2YfMCOjg5JSUZ2uEJXFd0y/Eg+uY6&#10;MAjQx9LG9RzOBQGl3cewYevlNrbd2IyuFZwlOEeXX345zS3N0s7PlCk/0Fdf9VVOTz6NHDmI7rzz&#10;DnUxMlV6O5155tm0adMSOvSwI2jQoK9p5szx1KvXY1RYmEaXXXYZjRkzhJ5+6gk64oijqbp6jvI8&#10;TQtT6DmkJk+l5IRJlJaXQ76cTEqv3kTpdVspTUFHIlfIWErKlqEdqcB+zL5cvyuaqv2xlp5+6nJ1&#10;Q7Z/4cT6zRObZ8hpJ0g5T/WbJmgHCWOTVq5LoIya9XoQt1mSBClHikVMCqCEViwbQ+vWTqD1CvPK&#10;Biqdz6vYdxDGUcpI+0i8jF7X0Y4C4RAOPGAPOue/hyg5zcnx0DHgZ71QP+evvHS1kr1p7q0JHuBc&#10;rq/vtKmvKjneyevq0HGR/F3tv/3tr2nVykVhFq4F7LrVhs2TOkZuboJ2ep566lF9zI0bptCGdRN1&#10;/WcDeoyfAu/cc8/QPkhgX/IYNmy93Ma2G5vRtYKzhFahc889V/24OjryyH9RXOw0+vrrvrqF5pBD&#10;Dqe33nqN5s3Lpfvuu0fxzqMNivevfx1H3377FaUkR9ELLzyjnKksuvbaa2ntmipK882mo446hioq&#10;CsVxAsf0pc6ilNQoylpOlI5FgGsQiTrgnNjAIsDp82rUtrP8+zH7cv2uaHXDeC2lu+5A3/R054MU&#10;CY31o6h0aWXQGKbkqkZKWNRAif7p/vL8gFp1pPP++xd93HAYNvRxbzzNDsA4SlkZZmaQ5yjtLDBt&#10;97hj/0Cnn/Z3Je+alUVXBU9MmOx/1r2QDm0BzDRMjH/Xf42x3NFEJ6+rgluU2FFKS0Ow5mKxAK2p&#10;QyWkXtapBjZP6gJAt9yiRYXUu/cj+tjbgv99+KY/ArfZjzyGDVsvt7HtxmZ0reAs6cFaJen02msv&#10;0OjRgyk+fhpNnDiK8vOT6Mcfh9H//vcOFRX5lHP0JX3wwZvqYuRrblLSLBo48Eu67bZbKTs7gfp9&#10;+Qm98kof3aL0yqvP623sY6amzKDUuZWUVkfNjgbWtUtfQtyKpGy+koWhyEjy70P+nuDfgTxuVmmp&#10;iUysdriDsUmwxEjZsnIdHRtxkBA/CQEkF61QD13thiBHKb2uiSrW8jIrb775kvasH330PqqvX04N&#10;W5RHSOu0be3qcbtFH3lrwjhKeTlf+O8put48R2lnYZyl007FFOo4J8dDx4ArOg5GiRZqrzW69cHl&#10;Sia98tL1/uu863wwcMvZXP27EhOm6/HIwWOIZT1qIPWGJ2HzpE6C12pFCILlyxbS+nU1tGF9bVis&#10;WV2pG2vsfQRSG7ZebmPbjc3oWsFZQh4/EE4TLipkM8Cb9bODAA7SsrIs5Ui9TQP6f0Yl6oZIe/DN&#10;iSKfb5ZewyV13mJ/SxIv+ps6fwn5ikopKX4CpSRN0a1O7vO1YfTBvMzMWKqsNGteIWbSzvRHj9bT&#10;+wEscmt0dasz9Ir/xlnKXkGUEs8D3Navq9VOIqYs4lwQp2LGjHH+85nnFXwCPKYL669NdF4XLtBm&#10;U+xsE2QU0Xg9R6k1gMrh+OP2oVP/8zcle85SZwK66/G8n3MOuki9e9MW4LKnzl+ubFZA6xJCkWCc&#10;zXT9kc0zRuF4dJ1xkfy7svXvuvLKi2ju3Cx/PSnrSpOXkHrDk7B5Uich+ew/MIxfEfAvAj6Cax8m&#10;tWHr5Ta23diMrpWcpfA2o3Mj4BiF2rSDlDxdebeTKW3hMkqrDTgYaElKSYtTzpFc6NdOIx3fzWtd&#10;Z8kNhBPIqF3X/FvmbSE6+9oHaeLEkSFeMlrnoqMn+c+n2HOWFNgJwkDLajrj9P1UinXaMKsNwSWn&#10;60IK9w356Jmv+6/dXIXdN+JuawMV8skn76scJix10vKyQB7aB/zcp/qf+dkK3sdBWwBlyaWXHKyv&#10;M/BU7yvpiV6X0OM9L6JLLj5M2VcqVNOYkU/STTecoOTMNqlLWhP87GTQzTedrH/TqlUVuvEiUB8F&#10;6slQSL3hSdg8qZOQfCPLvIuDVMLmSdh6uY1tNzaj62BnyQacn9TUKPLl55Fv4UrtFPkWB7rcAHS3&#10;pabbI/LlsU0a6fhuXns4S0D9pvGU5A9m+cmomfTZKA6jX16e7z8vRvnCfPrHQfvTSy9goGayc1+7&#10;E/jLJ4UWzh/UXFAZ3HH7aTSg/0P6vqEbItD1BkfJqzRaC42bUaiabp5ybxxdG0PP/hHXmD8WpjnD&#10;NXAXHA/uxizFlkI6cOsHWkMU9AxHXuy0pe12d/A9SKO1q1V5tFVVov4yKBzuuQvjX6Oc++osQCuk&#10;byKXmevX1+nVLGRdJOvJUEi94UnYPKmTkHwjy7yLg1TC5knYermNbTc2o+tgZ0k7RynTKTUtnlIz&#10;UyitaqMej6S72ISDZOArX624xtuV+zayTA0MR8LNwwOCdWbwwLTllOim+pGUUa1+i/pNReuIihVS&#10;8gspJzd4AT/Es8C5jBj2tDqfyGuT7cowFQTuyV/+wgUQB5GEY4TVrtPpr38NFE7HHftnPwddb16L&#10;UmuCv0BL/de30KtY2xBwYN55qweVlfZT1xotRWg9NS1HcxTQ9YNWViz6isWcffSLn+9BV3U/TsnZ&#10;CliiA9thaRrDm8X3EGvHUX7zOwP58H8iBSfaD8w6mqkdZNf57c7QZZK+hri2qQrpCuiOy1FAkFtg&#10;Ed1+2xn0j4OxfFLnjaJuylY8B+ULC/RSH7IeYgTqSbdNyjZsntRJSL6RZd7FQSph8yRsvdzGthub&#10;0XWgs4QxRukLl1JaTb3fQeLlPsIhrXKdcqymqW3lccz+bB1SA8ORcPMwXgjxorjwyNMvhOvh2hHY&#10;wSbXb5yqZ8ZhgHfCwg2Uv0q9cslT/OfFwAwErKkjCzQUmK15Xp0dXDnPpiV1I/U1+L89cR3QWjRV&#10;FPqY5ooCCxUEXy9vjFLbgO8HDwD1nKW2BSrixx87nzZvnEJnn7Uf/WFvXHMun84+cz96uvfFNHbM&#10;U/Tb35jyYTHtrTgHHfgrJcfSt988QMcdsxcNG9qTevU8j/6+v+HxYs8sVyrg3eGPROA/p/xJ4Y9K&#10;N8/PiXGen4dQ6PejQZVJulyKo+7djqGDD8b9SHLyOxocs4h7Uw48cD8dJNJdbwbqSbdNyjZsntRJ&#10;SL6RZd7FQSph8yRsvdzGthub0XWQs4TB2pmYvVYTfsq/hK9irXKupqpt5T7lvm2d4UmORCgP/bNY&#10;kA8PzTNPYamT1mk2RUDK+k3jaOHyUqpvTKY169UXGxbHbRhK+XXL9e+bnFtFuSvU9cjL8Z9X4DxN&#10;a9eYMYP1ue1Oyxfwi5xDGzfyVOjP+96l8uEXtdUFle5OmOlNmW4jeM5S+wDLKGE83jNPI95bYIbu&#10;Pw76pV8mnaal9qWa6lH037MPVJr1WnfqqQcomUOgGN7zz2GNuEL64x+gQytIjt8OZwmtszwj9x8H&#10;/Z+SV/ltBfTg/WeqdKrzHD1EBpzMzuws8bAGjiv4t/33pSVL5vvHKbnqTVNX2npjk7INmyd1EpJv&#10;ZJl3cZBK2DwJWy+3se3GZnTt6iwhRtJMSsvP1WORbIcoHPTst3TTPSX3Gbzv0NTAcCRCefPm5dAB&#10;B+znLySyW631huqHUNyiJipcSzQ2dR4VrSdKrm7U68CZWEzZy1QxtkYViSpFsE37PBE1FbMucG6b&#10;leOwq7eYcLfbLFq/dhz9cR/zNVymdbtTq1pnhOcstS30s68dfl5R/cQTMIieW5NGjehN77x1g//a&#10;L9fp+J/6UEb6J/T3/X+m80cc/keaNOEVGj3qSfrTH5Uz5ftMt0hde/WxahseX0OUoDCdmhqn0OH/&#10;/KXu2saYSNg+/t/tNGn88yqf7ueWe/d4BwFnqduV/6LDDttLX8/OVHbhnmJox9U9jqUjjzyEli1b&#10;oMfsBtePEqautPXGJmUbNk/qJCTfyDLv4iCVsHkStl5uY9uNzeja0VnCEia+0srmqf/bjHl1elxT&#10;6D4D+w7VGZ7kSITyMJgahcPK5fC2ZzsfsO3HD1S7OlP/DuUH0dlXXk9PvfcV5a4UzmJNo3akPh45&#10;gyOQ54ZGI83PT6Y33njBX3jt2stL8NcO+vuj9O99843rlOwN0u4sCHaWCryKtBXBjtIk+qrf7fTl&#10;57eq64tud3QtY7yRTwHjYTAGCS1DGJiNMTLJCnB+quiB+y6gY/+1j5LLFTDmCHqMdcRq8Wg9wrgm&#10;dLlN9X+QYEA49oEZpeBjnUTsP5NuuuF4Soh7W8m7z4KxrQ1cu1NO/jPttdceVF05TOVxLzq+HON7&#10;n0w9rjqajj76MFq+vFw4SrJ+lDB1pa03NinbsHlSJyH5RpZ5FwephM2TsPVyG9tubEbXhs6SzxdF&#10;yYmTyVdUogNDIpJ2s4Pghx6rVFZNvjnzwrY2YfZbMsIHNB9DHgeplGVqYDgSobziojT64vMP/ZVA&#10;dqs4JNQ4mOIqmnR34ya1V+y7rDSd0ovn6FakkQlFVLKBaNFWFHWk5bQMOdOPzxNr6x1yyAHKcbhJ&#10;sTI61RdKa4IdpSI64O+mNQmDWOO8CrkTge+R6eLJ8+5NKwLXsq52CG3anEQvv3Kbur7BU87Dvfd8&#10;T4wDC0cp0E3fUlkBu+RARoXOHyzTWtzeQ3hw602Bcn7v1/fm/361By1c8K2+ri5+e4EH/qfpc8rK&#10;iqfsbMx8k3WllKXOpTc2KduweVInIflGlnkXB6mEzZOw9XIb225sRtcmzlK0dpLS5tdRhnII7Jlt&#10;WLsta4VyjPJyKTUtVnfNaccqaSplWGECDHwLl1mtS+aYfLxQneFJjkQoD/Geamp4kOPQwT3Vw7T9&#10;68IZ1G+eRHOXLaT4Rfzb4SytU3vEvmtq5lJOTgKlJk2h3LllNG5WjNYD193/hA7QaZ8nxi1h/Txw&#10;+Otv1xuzxC0WuXT0Ub+lZ/S6fPhi9sZKdDagoB/y/eP+ZzHLq0xbEXgHltQNobPP+of/+vqcPBt4&#10;T4YPe8K/TesNIfCw82CHCa1286ggb2DzPXJx2wPsKKXo81i4sIAKC1L89YypE2X9KGFzbJuUbdg8&#10;qZOQfCPLvIuDVMLmSdh6uY1tNzaja3VnKUrPcsuS3UzaWWiiDASSzM4gX2ayNS4ngNTUWeQrLgva&#10;lrdvJF/5inaZDRcfP93/QBftUOvS5s0TdWuSff41ao8vPn+Z3reMjFqsnKO5c7N1xNQ333xBh3o3&#10;Nnn+CFh5yy3X+c+toFVavjoT4JyuXvmj//fN1+M2XDwPHQt05Rx22G/89ynVyfGw4+CuMXSVpah3&#10;fNta7TDz7YrLjvTfkxQnx0PHgVvreJjHhx/cruSOibnEYQ54YH9NdYmqa+AoyXowtN4J1rn0xiZl&#10;GzZP6iQk38gy7+IglbB5ErZebmPbjc3o2qBlCd1ueoHb2q2UVttAGbVb9ADt1GQ4OnKfbiQnTtLb&#10;S2fDAHGYsIguc00qZZkaGI6Em4fWpcWLOd7EdwMfUQ/W9vXXIzyAiZ9kAEdpfiPR2NEP6f2uXl0Z&#10;0j+MEAFYOZnXwzN6c34sYzmZ9etr/QUixh507iBn2wOO58ItbDzlf/eMJ9UVgDEtRx65t/9etU/F&#10;vLUBsyKjVKUzSqX4Mo6lLZvHKmcCA6Fbfg+aGvB8BbcU6/00buv4EXXcrR3bdRIOsiLm1dg753nu&#10;zuB7NNP/zuCzuf3Lbp5ZzM/JrbdeTyUlGVY9E6hrgmWpc+mNTco2bJ7USUi+kWXexUEqYfMkbL3c&#10;xrYbm9G1QcuSLy1Gd69poKUodYafs21AqxPWS5MOhwTGMKWk2uvCyPMwqYHhSITnwdvOyIj1P9jz&#10;rBac0bRqXQytWR+jly2RDyPQsHkMZdWubT5XOErlTUSPv/ax3t/qVVX+/mH7XILPIdgWkLFm3KZN&#10;S/3nlqcK8K6/2jV3v2XoWDEvvXCVkr31rDoz2t1Z2jiC1q3fQFddda063hqaPt28m6h00LX9S/U/&#10;Ai2OogYFODYA8ozhmte9+/Xq/wlat7VhBF1x5bWUlzdHcQer93Ykb69SPi7LrOftTzzxP+p/OPGj&#10;laPGNi1vUqnm8fF03v4NbQiE0TBxcvDB0dXGkMGR2NW7DdlZSqO9f2/GYiKYbky7/W4e08aR3S+8&#10;8L9UW1tKWF8tuJ4JrmsCstS59MYmZRs2T+okJN/IMu/iIJWweRK2Xm5j243N6NpwgHewbvuQnDSN&#10;0msbw0by1mvD+WJ07CXu0pPHNmmk47t5vtTplOabQStXLNIP1oCvH1QP2Yzmh27t+mhKqOBp/4WL&#10;l9Bq5TRJrN0YR0mVYpHcZURfjuVZXevX1+gQAKHnFHwOobZgecGCPOrR43J/gLqiLj3AlguR2bR8&#10;6Q/+QqS4S/+e3QHt37I0Uh2Hx/vhr2/fz+jnP/+5lvfeG9PqA38NDY1+ScmNARl/3bpdqdP6+i06&#10;NX9NTeprJugP40saaNNmLJBKKq3X6b777qtTorW0ZUsj1W9pUDJGIgb2afbVsBlOlOu3tD5QPj35&#10;xCX+65PbZRwPHssTRSXF/al+o6rMG8cpZ3OsPn+kXMFPp6V1Q7QMnbR3ld9pwEEq59Dpp+2r79UH&#10;79+i8r42/x18HfPp+OP2phNPOIbq6ubqXorQuiW0rgmGzbFtUrZh86ROQvKNLPMuDlIJmydh6+U2&#10;tt3YjK6TOktAaspM8hUUh50lB0cK3XU6NlFuNvny84NRUEjJCZPYmfLNUvuU52LkwDkmxU+kzLom&#10;ylq8lXKUUzNx4mh/AbTA/3KOpkzRagSkVDeGoPn8ahqpWm39938eRStWlIu1duxrYs7B1htbsIyg&#10;Yaar8KCDfqGOkNDlCg4DFIZVFUP813mhghceoLOjI7rh8FV84oknqZSdpuhoODTU7DRBd/fdd9Nl&#10;l11G3333HQ0aNEh9QV9Id9xxh/88mXPTTbfQYYcdSmPGjKEHHniA1q5dS2eeeaa23Xzz7c3cF198&#10;UTli/BuBn376SaeffPI5DRnCzyvw3vvvaz7kCy64gM4//3w66igsNdJ+S+ygwu3e7Vi64vKjlBzv&#10;5HRGwCk96SQsMptLN9xwgUqTadaMt7QeZUJmxhcUH/ex+l3nKV0GZaV/Tpnpnyk5jfJy+lFszNu0&#10;tYt9WLGDqO7R5in6mRkwAGtZtt1C1Hy8Ajrk4D3pnHPO0OOUAkEn7boltK4Jhs2xbVK2YfOkTkLy&#10;jSzzLg5SCZsnYevlNrbd2IyuEztL2NannJwk5fBglly4ViYgrbaRokqWq5Sn6UOHFFHCC9ar1yvb&#10;XusmcK4YkK7HWfmdMhwHjtZa/zIjI0c8pR64GbR8XZJuUZLHDQccG7GTnv7gGyqsW+No8rTz4a6V&#10;1AXkbOV4rVxZoc+vugrxO7rerDEOvMfLKQwb2kvJu84YrF0ZHTJmqX4kLaqooZkzedzHqFEYu2Ra&#10;mxB0g+jLL7/U+bFjx9Lq1au1DMfG/HXrhi7eDVRaOp+mTp1Kzz33HDU0NNAZZ5zBBFrh35/ZL/8Z&#10;+cADD1b/NzhtUnf66Wer/9vnfeTKkFcd2Lge71PX6JbHxx3e9xuuv0KlWItuOi2Y9x0tmD+K9vjF&#10;QfTaqxgvitAFmfTEE3dSbfUP9MYbD9PLL91PdTVjae8/4F50zRAq/NtVfeT73P/cZDh5Owt84GPf&#10;N3Q/RR8H9QW3KJm6xK5b3HVNsM6lNzYp27B5Uich+UaWeRcHqYTNk7D1chvbbmxG18mdJQPt0BSX&#10;hW1lKtlIekHax9/uR5mKA2cFXN+c+ZScMFHsU+4brUkTKK1yfbODZZBWXa8cklgaN264/4GeR8vW&#10;ZQa1HOF4iIu0oFEdWzlG8+o5Cvcc5ZypLH0zKYnmKjm4mzBw7OC8gdQbm1vGgPBnnulJP/sZzq+s&#10;S80e40KeF2P9YTQWCU7ssq1juxs6wllCqy7+cMy0NITOYHnoUHwo8DId5g8O0sqVK7VcV1fXbDvt&#10;NDgxMyg7u4AmTZqk3p1nqL6+nv79739ru1lIFH8mRfeakQ899J86lccK5iOAJNF//gPnq32cJYyh&#10;GjiAJ44gzlJXeYfYYYim445DK1wBffy/h2jsD6/R1sbZtM+fjqDXXntU2zEW7b77rqeaqjE0aeKH&#10;Ko+Aman0f3v9XaVdc2wj/3ZeYmTdGsSzav0B+cZRGvA2h5NYtmyh7i0J1CF2fePKG1nqXHpjk7IN&#10;myd1EpJvZJl3cZBK2DwJWy+3se3GZnRdxFlCHq1MCfGTQxwb5F/9apQeHwQH5qc0XlLEl+laOTkA&#10;X3YqZasylfdn7ROtS0VzaPXKhfphi499Uz/UWbXrtB0tWN9N89FT7/DXwe1Pvkr/OOYUuu/Zt+jJ&#10;N/tqHTCnGOdgXwcpm7zNkTa3jNaqiooievzxB+jnP+fCMtyaaZ0JXFjE0+M9L9LXCC81nCcX10Pn&#10;Q0c4S4ByffQx+/cfpGTptETR4MHDdP70089o1iMFpkzBIsvk7x6bQDExCbqb7pJLLqXy8nI67DB2&#10;glBpB/bJ20+cONHa38+EHMxFS8j6DRtp332xLlv7fLhgkPDs6Hf9x89ycjoreCxNNI376RWqqhys&#10;5CSaPu1d3f22cD7uMUIozKLpU1H2ptDMGe/QtKnopvNRTNS7Ku2aXfZc/i3Q92zRQrR8tu7v4P0n&#10;0pcvP6qPsWxZORXocDSyjpFyuLyRpc6lNzYp27B5Uich+UaWeRcHqYTNk7D1chvbbmxG15mdJR+v&#10;JcfArLqZlJwaq5wbK8ilclywcr/Jz60nuv7qCylNd32FOb5yvPS4prwcPd4pKTNNOUjBEcbhMOWt&#10;wpKSRF9P8lHtlvWUXM3HgYOVu5zoll4v0+ZNi6mmppRSUqLUF+tomjp1LE1W6eK6MjGQTp6HfU7G&#10;buuNLZzMgTQXlRdQz54P+AtMTLvv3E3xKAAL8rnLhNd788YpdSVg2v5RR/3Bf/+SnZy2QGM9vsKx&#10;6CuecXTdQM5TNgwAz1OoU0D06kX+fK1fBxmtUWWqIkH3XaFCiQKW0IGMZxBdOqi8MW6OnZ+XX35Z&#10;vVc9/b+zSAHHg32aAkYjqv03wRHDCv7zactmtJZiaZJ56pzafoA3V4rcjb1o4VAld72uePwGfCgh&#10;NTIgB3AbG3RGb2xdEdyqzkM8ykq/adUP3IZNeCZmqX1yd/XixfP0UlmyzgiVw+WNLHUuvbFJ2YbN&#10;kzoJyTeyzLs4SCVsnoStl9vYdmMzuk7qLKXCQSoupbTKdZTuh2/RGh39Wzo0ANZZi5sfGHidobiF&#10;BXhAIh3f6JmD6OFYekXut3l/i4mOOfsymreFW6FMyxacNHS5zdmg9Ij9pBwwzHZDaAAM5uZxSuYc&#10;zPHksWXe5khbOJnzcJjQwvT004/5C/YFCohJ07kKFJwPr2fFsaIwRqErFvC7O/CVf+wxf/I/a4lO&#10;TldG0xY4TcF/Ll5HAy0vlYu+99+HrrZGH0IzMDjUg4sjgXAM28Lr/MBwibE/POW/b+gubr0yEI5S&#10;U+M0ve9VKyvUR6lxlILrjGA5XN7IUufSG5uUbdg8qZOQfCPLvIuDVMLmSdh6uY1tNzaj64TOUnLi&#10;FOWgbA1pQZLQA76V05KD1p0nXqWCNezooHUoKyeZLr74v47pkRJGz+eYgoCZyvkx+8cMu+iy1Xq2&#10;HZwoOGSwJ1VsoKiSZXowObr91D965cvhOuikLy/Xue8A7GPLvM2RtnByIM8OUyE936eXflEw26I9&#10;43i0BJ42m06ZGZ/q85sy+SWVj+t0Dp2HyGCHl5cEQnfIruvsjtBx1DiW2gjL1vHg+8ABBsf99LyS&#10;Y5y8zghqQAth8F8gvpULPF4NrYRue9cCjyfiLl9+j9C6OVvrXfxtBX+IJul9YmHcguYGA1edEVx/&#10;uPNGljqX3tikbMPmSZ2E5BtZ5l0cpBI2T8LWy21su7EZXadxlvxdbvn5QU4LHKLhsfk6SOWI+EKd&#10;DpudR5+OidKDqh9943Oauzm4RSinbjONGvZl835DjyX1fI7JqbObu+HgHMUlzKCk5Bk6wCYihvvm&#10;LKC0irWUUbWe8pbUk2/Rapq/MTB24ZnnelOaz73vAGy7zNscaQsnB/PhMM2bl0Pr1vHYjtoaBNPr&#10;WIeJCwa8xNxdAMyY+orKx3uOUhcE30++l3q1euUEu3ge2hZonZhT/LW+D1kZn6h70VVmwaFS53Lz&#10;5JNPpf33358OO+wwpVmvkKMwT6GEtjZiZl+BAlbpN2PC8Ifo7ehWLaaGejiMiQpwNgqpact05zE7&#10;Iziadhb9MOYZ/duqK1FWq/dpB7vkeOFjXu9t3bpaKipKdcT0k3WGXX+48kaWOpfe2KRsw+ZJnYTk&#10;G1nmXRykEjZPwtbLbWy7sRldJ3GWsBSKr6AgpJsNjhMGbacrPcYlIZ+1lPNwpExqb1OIAd552ZSS&#10;OFk7YaHnwXlEF0+I/VFHBW/evmqD7lILxKMAH2OmDNT+lD0/N5G2bFlOBx+8Py1dOt/f7RbYN6cS&#10;tl3mbY60hZNd/Gj9RbF2LfeJb1iP5Q8y9WBK10vWluAXOJ8qyjkuzY3Xn6jyGB8y03OUuiiCnaX0&#10;DnmuPODditUhTX6zF+5D1wlEiYHvV1xxtUrxh4WyiT799EudPvwwD0jmZ4sdpLlzeYai1P/hD39s&#10;lvG3zz6BfHuMFWst8NgljL3jYQm/+TV+A8bETd+u+8n7KaDf/JyvEXoYUBe9/fYLevksdprsOsOu&#10;P1x5I0udS29sUrZh86ROQvKNLPMuDlIJmydh6+U2tt3YjK4TOEspiVMpoy4wFkgC3V/fR+WE6JtR&#10;vpp8cytDBmeje+7zH2dzwMqyWr30ijneggW5ytmZQb7CEkqdv1i3JOHYiIsERyu9rJJmzVIOVAa2&#10;kb/JnHPgd2GNt7y8RN2qE8o1PAO5vZFtntQbWzjZxWfk5yfRmjUcf4ULkjlt0grAsZIQD2Vmc8XJ&#10;FWoMrVrxQ3N4/9Ejn1S6FK8loovDc5Y6HnwP0vU9qKlCi0TXWUcRH1AXXniZSlXRsQUtTaNVZY8Z&#10;YXXKWXpY602K3/f11wOaZfz16/c1JSVhQH1AZ1IM/Hcds7MD9w/l8wvPd9e/ZWsjFrtN36aykp+F&#10;bHr5zpv1tmhV4uW0uH7A0l39+n1IH374OmVl2fWZrD9ceSNLnUtvbFK2YfOkTkLyjSzzLg5SCZsn&#10;YevlNrbd2Iyug52lxLjxlI6FdoWjIwHnBWODXLYMpcf2GAyeWlBIqdLZ8js/+avZEcpYoqrqlFna&#10;ubnm6kupoGa13rfhpy/eSi9/OZKylZMVFz9VzyDgxW7lbzLnbf8umyNTCZsv8zZH2sLJLn4AebmJ&#10;epbePffcSn/5CwqUYv1yuV667QW+fPSsC6rSL+mQwY8ruUIhXmEOjRjOAxjfewch/RF/ZobXmrQL&#10;oDM4S/zsoWsXlQpaLzEjDTPUsD5c8PPNXLSuztZf4Hz+s5Q+dLkMzCRi+zRq7MSDpfn3ZvrvwTz9&#10;W1y8zgjci1NOMUFA0aXWRImJHDcL0c+vv/56Ovfcc3Wefx/+ArGyBgwYTIMHD6Zp06ap8jlT6/bc&#10;cy/1f9cOaMutQz766cfn9G898ojfqDzK0/AxmPjZTqQ+d16nt9mwYbF/nBLKf1M/8IzpYizQ7pN1&#10;hpTD5Y0sdS69sUnZhs2TOgnJN7LMuzhIJWyehK2X29h2YzO6dneWWJeaMoN8OVna4Wl2cBxAl9vY&#10;lLIQvV4bLjOFfOoBwIBwX1l1sLOkkLOC6KsJSXowOFqYMnEsPWstinIrFge1ZCHS9+ScKspT26T7&#10;ZtKsWeP8y5OY85e/g39DcD5cKmHzZd7mSFs42cUPBn4DvjbwMg36FlFxg1de3xHwSxpHCXHv6P2W&#10;lQ7SKTB2TB/671kHaZnHHyR4rUm7ELhQL/ff37QOcZZwDr2fvImWLR1LM6a9T/2+7K3OJZHOO/dM&#10;laJrJ0YBzpN69vSYlkT6/R8xLgaVaxxNGI8xcxicDi6ce3DRHYJ8Ll1zzUUqRQWOAIiwR/lT7CtW&#10;H991Xu0Bfvfy9PV/5aUe+txcvM6LQOT1jz76nB56yATUZB2ChWKZGZPnP37ennsOA9lZj2jtN9+M&#10;DzHD2/lyraPB9xbPYio9+/QV/t+F59LdcsjOJjvNL774FJWVZYmy39QPXEc8+ujdlJPjBaUM1ctt&#10;bLuxGV07OksYl5S+cCmlLVhKPkTNFi07EjogpHJkMB4JTo7kYYacjridlapblBLjJyleaPedAVqX&#10;Ph45UztCuoVJOUVwlgZMTQtylnQL1nJ1rMLioHMOyLYuEkemEjZf5m2OtIWTXfxQYLBfYuIM/8tX&#10;ol9K18u3LUDliBkX06a8pPe3fClmqqTo/Q4exKELbr3lZJVHLBwvftKuBhTc0bPe8D9LMa3WUrk9&#10;4NYfOAx/oc/6Pk3vvvsY7bffsUqXRkvrfqSTTzmFKhYOp+HDXqMLL8K6Ypl63bapUz6gjPT+artf&#10;UGJCP23v1u1iZU+lY489gXwp/ejuu2+kfx6OsXUpdPTRx1HFolF0773X0XnnnU9zigfTwQcfqWyz&#10;nefVHuAuG54Fh1g9XbEblMsLogULKmjhQrSe4I8Dh9bUqK9g9Td58jSqqEQsK1LOKYdyQOR181dW&#10;hrE9NVqeO3eR4nSd1rWWgEHeeL5fefla/33OCymz+XrxzLcXnn+SKiuLxZhZwNQPDKz24LUsufRy&#10;G9tubEbXTs5SSvJU8pWvDHJQICdVbNRdYImLNjSn/Scl6+6z5z4ZTDMKa3TLEAZ+p9fUky8zmQeD&#10;Y6B1QUHY5U8McAy7Gw+OEdaSgzNmdOimi523WjlhrumWMpW/LxxHphI2X+ZtjrSFk138UKCvGsEy&#10;TQGLwke+eNsK7s4oVV/w//Dva47CFP0icwWmvuS34iWO65BK1EPbA91fvR6/2H//83fK8d4ZoMI9&#10;6B/H0K0396A+z91NJ510utKl0bvv9KJ998WCssX0xmuPUu/edys5iy67DE5RPH038FX6/T7/pKKC&#10;YVRd+QO98TrGx2TQ2Wej6yefPvv0edrz/w5SMiZI/EWldeo4x9ID96MVY46Sse+2Xyk+HODY4dr/&#10;7W9YQDjVyekKqN84Ql3DkRomNEP9xuH+vNGN0Dpj03kda4llDOaG3nB2JXBZW6zv9aYNE5pb57mc&#10;RRm7SNteeeVZqqwo8jtKrvohSofQue22a/WwjADH2G2+zBtZ6lx6Y5OyDZsndRKSb2SZd3GQStg8&#10;CVsvt7HtxmZ0reosxSgnZobQsy0ldbZea006LMDseWso2h+vaFpBne4Km164WHe9wclBHk5NxuIm&#10;SvbFaCfJ7BMz3cIFkQRgS6vepLBZ78O2JysnLWbuyuZj6W66OuVcpU5vPkbgd8nUyJE4MpWw+TJv&#10;c6QtnOzihwIv0saNvH4WWgV2ZEV0/tqZq/cBcPTj0P10VCXioX2A7o7eT17mfwbSnZz2AFot337r&#10;ftraiIojnm6/vZtKM+jaay+i447DSvbpdO01F9FNN16q5Ey64orzaPOmydTvy6eUM3Woes+/oDlF&#10;39Brr96j7LPpiV63KOfqIXryybsoI+0L9XH3CQ367hnq+dj1yqkaQTffhAVfk+nII9CyFOs8p7YG&#10;t+rm+K89pst7Lbe7KlCOmvJ200Z0zWESTboCWuV4WMUjj9yrI3QHJhe56gfWFRamUkqKnBUesIXP&#10;G1nqXHpjk7INmyd1EpJvZJl3cZBK2DwJWy+3se3GZnSt6Sxlp2vnI8kXRykZSRpJafEhTk2KAsYT&#10;xS9cp2zurjiDdOXoYEySPGZy4lSSy5sYaAepUu1zwRLloEVTasp07bwlJ0/XLUdy/Tc4SHEL1tLz&#10;nw6huZvUdoUFer+B4yCVsq2LxJGphM2XeZsjbeFkFz8UcJZWrOAvkcpFmHmyfbNn+MXN1tu/9AJW&#10;bs/wxiHtpugszhKAr284EOxETKKtursGg75n+J17VDIKesbmFL8OzhU4SP169Zuef/5muvOOK5WM&#10;MSKw4cseg8exD8hm+ykd1mqKddQOPeRXdNSRv1NyWsiHCcZS4Vp4Hyy7BuCUf973Xv2uXd3jOPrV&#10;nvyhatD7yUeouDjNX87b9YHJsw6tS6mps5rz0hY+b2Spc+mNTco2bJ7USUi+kWXexUEqYfMkbL3c&#10;xrYbm9G1orPky/LxeCML0qEBClYTPfr6Z9phsW0SmCXHjlLgGGhdyrS63tAV51uwjJKT0D2HGEj2&#10;OcJxmkm+uVWUJkIMoDsOA7pli1VgO1u2dZE4MpWw+TJvc6QtnOzihwIvSkw0Lwj65Rf3q5cw3vly&#10;hgMqiI0bzIKiFZ6jtBujMzlLrQnjEHXm7mO8t3/b72f0r6N/r2Xo9IeMdgZTafPGibRkMdbJw9ie&#10;mfo99Rynrgs46zHRr+t37aqrjqfrrkWL6WpavWKK1mHiDscCRDlv1wcmzzrM7I6LC65LA3K4vJGl&#10;zqU3NinbsHlSJyH5RpZ5FwephM2TsPVyG9tubEbXas5SNKWkJzqdIwM4R9Pya3SXl5y27wK6zwKO&#10;UuAYaVlpegkS7Asz6dLm11FSwkTlJMFrNuflPj/IqakqRWyleXXkKyrVs/JcvFDZ1kXiyFTC5su8&#10;zZG2cLKL70IUzZmTRtnZif5KDi1D2xYplvvIecZFXs7nSu7aU3Q97Bxw/3dFZ6krAN2Fv/zFHnTK&#10;yX9VMrplMBsK3XGx1O3Ko/U9MaiqGE5rVuLdLVZAiI9J3jjCLgZu0ce9w6LPqQqYjcmx84YO7S/C&#10;BHAZ764fWIdxqwUFKc15aQufN7LUufTGJmUbNk/qJCTfyDLv4iCVsHkStl5uY9uNzehayVnClHzu&#10;6nI7Pxik/dQHA3WQyZZalHR3Wl5eyDGQ6jFRpeWUNreCkuIn+PXmfOxUbmsjEs8l27pIHJlK2HyZ&#10;tznSFk528V1ArI1oqq0tpb///a/0/HMY37FtC6BixtO4sRz7A9OqvQJ39wYq5jff4AB46k12cjy0&#10;DbhbsNJ/7VUZmfqRloF77zlLaYoU6mjgNw836wGMzRr/03PKVq6AcAqduwXNQzDgNHHIDh6vdsYZ&#10;p9D8+Tm6XJdlfLg8R/GOo8mTRzXrIvEDeSNLnUtvbFK2YfOkTkLyjSzzLg5SCZsnYevlNrbd2Iyu&#10;FZwlvaZbycKwrUpwjtB1VrQ+vDNloMc35WaTz2f6V93HDOTl+dmpgeFIROK5ZFsXiSNTCZsv8zZH&#10;2sLJLr4LzM3JSVD3Kkq/cLzmUuS1lLh5nwMQzi/7Vsm76qKpHrYF/KXLi+iOHvWskqOdPA9tAx5r&#10;xRM1DNJ8fWlrE/QY+DvJP64KLU4IBJujB6pL/uuv3UDDh/VStgUKs70u9S4CtOgO+o6Xg+HuN3uR&#10;eLs+COTfe+8VystLCtIFy+HyRpY6l97YpGzD5kmdhOQbWeZdHKQSNk/C1sttbLuxGd1OO0vRlJQ0&#10;M2QQd7Pz43eg4hasC7HZwD4QqBKBJiMfU+aRSlmmBoYjEYnnkm1dJI5MJWy+zNscaQsnu/guBLiI&#10;uVRWZmbUYGxDqMOkK0Vd6PKg7r/tB26SN/5hNwc7S/P9zw66BLZ/VqWHHQO3Ki3U115XmGsxxgrr&#10;LM7S76rN1/dKOULsOGHh2QW0pG5U0CDhs848QOkRONabVdeZwR+t/N7Nnj1Zl+Gh5X+4PEfwDuVI&#10;OVzeyFLn0hublG3YPKmTkHwjy7yLg1TC5knYermNbTc2o9tJZyk5eYYeQ+RyfhDH6Pan3tQDul32&#10;ABopvbZBB5oM7D/8MYPzkmunBoYjEYnnkm1dJI5MJWy+zNscaQsnu/guSG6UftnmFPPaUtzCNMXf&#10;zIsCOFYhW6GSvviMZ2LocQ/eF+huj2BnKU4X4i6eh9YFv5tF+rqvXY13FGNYZmxXVxqPPYTDhcjl&#10;2H623h/fSzhMnuPbGcHvXDrt+cs9aK+99qRFiwocZXrL+dDwAsF2d97IUufSG5uUbdg8qZOQfCPL&#10;vIuDVMLmSdh6uY1tNzaj22FnKVqvtRbOUcLSI8UbsNxIYsQxSj60SBUU6NlqwcdzHdOVl1w7NTAc&#10;iUg8l2zrInFkKmHzZd7mSFs42cV3QXI5LSvLpqOP/qe/sKxUwPIOFXT0Ub9tLkSBLfU8tdr1InvY&#10;veA5Sx0DfMC89uo19H//h+uetdNRuwOOUxblZPX130/ETfNamDobUPb2//oBfY/WrK32d7/ZZXr4&#10;PGbLjR8/nHJzEpp12769kaXOpTc2KduweVInIflGlnkXB6mEzZOw9XIb225sRreDzlJq8nRKnb/U&#10;6QABaE1685sfIw76RlTu1Lw8MZPNRvAx3XnJtVMDw5GIxHPJti4SR6YSNl/mbY60hZNdfBckl1O8&#10;RCuWl9PJJx+nC2HjHJ1x+v5UUY5YTBgsmqXgjVPywAh2lmI9Z6kdgFZfM25QjzFqxRYgvp9xlJL0&#10;gX//nsPUmcBDIXhpm6LCNCosxGw2V5nuziNcQHT0eEpImKpkhBiQnFB+aN7IUufSG5uUbdg8qZOQ&#10;fCPLvIuDVMLmSdh6uY1tNzaj2wFnCcEeMf0+XItRSvUWPetNLidiI01xfIVF/oHc8jgS9rm48pJr&#10;pwaGIxGJ55JtXSSOTCVsvszbHGkLJ7v4Lkgup7zALk9DPexQrHC9TAFjmLCY6HQvuJ2HEHCLBI+b&#10;0YvVOsbKeGg9cPcbO0orlsJxav2wHewwxdLM6a/67+t8fRzv3e94YJzoE49fQvvvvy9VV80RZbhd&#10;pofmY6In6IVzAxOlbE4w3503stS59MYmZRtsQ7gDnFeWcuTgzGHSEQ8+Zztaztixs/dj8lIvdRK5&#10;fBkmAAD/9ElEQVQ2T8LWy21su7EZ3XY6S7pFqawmYtda0TqiFz8f7rQBWPg2EENJHsOGfS6uvOTa&#10;qYHhSETiuWRbF4kjUwmbL/M2R9rCyS6+C5IbpR2lFSt4Je83Xr9OvZTogpvsTSf2EBH8pZvgr1Tj&#10;veeljYFr/VTvS+nkf2ONuvw2u97GYUpN/lDfW1/qRyqf67UcdiD0zEZK0fcjPy9Fl9nB5b1d/gfn&#10;sbxJYJySixPMd+eNLHUuvbFJ2QbHeurR4yrKzU2mESO+pQkTRlJs7BTq1etRWrggj+bMSafo6EkK&#10;ExUngeaVZVF2djzNnZupHSukyM+bl6OQrR0t6BDFPDCIXZ6LfQ4uvdzGthub0W2Hs6SjY8+rbTFO&#10;0pDonLCDunn5ksnWvsPBPhdXXnLt1MBwJCLxXLKti8SRqYTNl3mbI23hZBffhQAXD+zq1VX6Jfzw&#10;/ZvVC5nqVXoetgnoku3/1YN+ZymfGjZ5rQ9tBXZMubLc2oglV9p2ALZxmDLTP9bH5HuMVf9neq1M&#10;7Qxuwc2ja685gf71r8OpvFwO6g4t0135QYO+EOOUXJxgvjtvZKlz6Y1NyjZ42a3a2rl05plnU8+e&#10;j9Lzzz9Dxx13IpXNzaYBAz6nV195gW699WZ6442XadiwgfTqqy9QTMxk2nffv9PatVX0hz/sq/YT&#10;Q0880ZNOP/0MylNOZL9+n1D37t100OXQc7HPwaWX29h2YzO6bXaWoikpRekidK1pKEdq3hZ3hO6M&#10;xVv9LUrB+w0P+1xcecm1UwPDkYjEc8m2LhJHphI2X+ZtjrSFk118F5gLR2nNGnaUXn4Ja7z5PEfJ&#10;wzYD66QNHMABDxHDx8Xx0DpAd/hDD5xDJ5zwZ/2etodjyg4T1sWbQ6OG99b3edGCwSo/08n30DbA&#10;MIi42Pf19d9Sv0KPLw2U48Flevg8ty6F59h8V97IUufSG5uUbbB+/rwcOve88+nBB++ju++6g047&#10;7QxauLCAevfuRWeffQ69995buuVpQP/P6bPPPqJXXnmJTj75P9TQsFw7Vn0//VC3tN155x1UUTGH&#10;brzxRjrjjLNoUbNDKc/FPgeXXm5j243N6LbRWcLCtBlLww/WNshUnE9Gz9IRu43OBKVM0WuwyRNo&#10;Cfa5uPKSa6cGhiPB3VFLlsyjBQtydZRTrOBcUpKuPWDTrGdkk6Lpr7Q0U/etsj5Gh5EvKclo5iA1&#10;x5AwfM4Hn0sAUm9s4WQX3wV2lEyL0huvXateyDTPUfKwXfCcpfYBxgs2NUz1X2cs7Nu+0/p5YeIM&#10;Sk3+1H8OhV7rUjuBW5XK9HXv2/c9EVOJy3FZpkfKo7vqq68+bM6HcoL57ryRpc6lNzYp22BbkXLg&#10;rr32Gh2BPDs7gR7v+Yiue++88zY6+uhjVf0YS48++gCNHv09Pftsb3rwwfvpnbdfo3fffZ0OP/wo&#10;Vc9m0tNPP0HdunWjRYsK6ZpretCRR/7LH9HcPhf7HFx6uY1tNzaj2wZnKTk5QogAB+ZsIOr1zlfa&#10;SfLVNJGvcI568cyK/tsD+1xcecm1UwPDkYii5ct53M6332LNs3otI2BjVWWx7kNduDBfy6WlGVSu&#10;ZOjKywtpwoQRVFU1h+aVZVNNdQkNHzaAnnrqUR0DA/2p8JTnz89V3Hy9HXRoSsXNhQcMWQ5qi3yu&#10;UmfLLn4o4LwtW7ZA/74BXz+ofqvXouRh++E5S+0DxFDatIEXS8Ws1I5wVDBe6pKLD6fbbj1NySlO&#10;jofWBwbXL1syRt/7LVuWWx/Xkcr/4DxvZ2wuTjDfnTey1Ln0xiZlGwGbXqc0K04DziBazsrKsmju&#10;3Cw9+Lu0NF03Ssybl6W5+flJeowSHKKYmEn0RK/H9NgnjFcCsG16WicYs5SSPD1si5JsPZKAk4Qu&#10;t7xVqlouKokQGqAlBJ+LOy+5dmpgOBJRtGoVr7MEPPnkIzpdu7ZWp8OGDqBXX+U10TIyYunKKy6i&#10;jz9+WzkdPBvo17/eUzlFhVp+//3XlRf8uPKI76XBg/tp3TzldB17zJFaHj7sG50+99wT9PXX/LXG&#10;LVHmBkc6V6mzZRc/FHgIx44dqo+L6cGYZeN6UT14iATPWWp7cFdYgb7GX31xn5JnOHltDQRCxDk8&#10;/dTlSvYWz24PcFBgnkCxalWVchLMQrmmnI9U/gfn0WsSNWtccz6UE8x3540sdS69sUnZhs2TOgnJ&#10;N3Igjw9/9P4UF/ssR1LCtb2BrZfb2HZjM7oIzpIOEbBgeZAjlL64iaJLl2uH6M5n3qF8x0BujGtK&#10;KN9IWdlJlBYxNEBLkOcTLi+5dmpgOAHgoq9YsUg/mK++2kend955M61ezdPply5dSPfee7uWt2xZ&#10;qTzZyyg+fhqtXVOtI6nW1MylP/7x9xrDhw+kQYP60fnnn0XVVaX09/3/Sg0NK/W2N9zQQ6cffPAG&#10;9e79KCUlzdJ5tGCFBhhznavU2bKLHww0cSJEPo7pLW3gYWeAivu7gbw+lecstQ14FpTPf40rOuTD&#10;Rjps//vgFiVPc/I8tB64+y1d1R0/o9tvv1G3pATKdzs1cvg8HK2HH7qrOR/KCea780aWOpfe2KRs&#10;w+ZJnYTkG1nmXRykEjZPwtbLbWy7sRmd01mKJl96AqXOX6K70YIcodomSq7cpJ0ljE+yg06iuy6z&#10;bBHl5SbSu+++3Ly/HUPwObnzkmunBobDwCyByspC2rhxiXJ8fqke0rU0cuRAuueeW3QX2RlnnExH&#10;HHEw1dcvp//71c9pcV0ZPfNMT5o+/UdasCCfTjvtJOVszaZzzz2dnn76MVq7tkYXLNgfVvU/4fij&#10;aeXKCjrwwP1o/bpaGj3qOxow4FN68cXeyuGaShdceJbuhmvrliWsNI1FF3Fuo0c+qX5nx3yletg1&#10;gPXg3nz9Rn9FnuHkeNg5ILbO73+3B/XqeYm+3i5OW4MdNl4wGdH9vZbotgfilq1ZNV5f85UrF/k/&#10;pE35bqdGjpzngeHhOKH80LyRpc6lNzYp27B5Uich+UaWeRcHqYTNk7D1chvbbmxGJ5wlX9ps8uXl&#10;UnJmGqWHibw9Ja+GMpexDd1sX09K1jKcp+zlRNmZsfS/D1/TA7mCb/iOwJy02YcrL7l2amA43Jcb&#10;GzuZ9tuPu9+WL1+oYzrkKMcCDgz6ShE4CzMJOGBWon7o0JeKWA8AdMij1QYePIJo5eUnaecE26GP&#10;1fAwsDpXcXGMXOVAYuAd5MAMh/DnGrCFk118Bn5ndTUXeN/0f0gXvN4gTQ87Cm5t4OdpxXIs7Ok5&#10;3q0Nbl3gRa6HDe2l5PZv0eH7nKrP4b9nH6jkBCfPQ+uBtqL7jceUNjWt1vUHl+OmfLdTI29LPhwn&#10;ks3kjSx1Lr2xSdmGzZM6Cck3ssy7OEglbJ6ErZfb2HZjMzq/s5SSNFm3FMHpkc6RBGxz6wNhAZDH&#10;YO7slUTFdasoMz2KHnjgdu08BA5oH3R7YO/DlZdcOzUwHF7mY8YMrMadQ0OGPKMHaofyXLKti8SR&#10;qYTNl3mbI23hZBefgWbcceOG6xcQv9Ub0O1hZ8CVKEeTrlg0TMlTnDwPOw44oOm+T/zvbNsFoYwE&#10;omiaU/i1/xxKvQW02xj8Xvlon9/sQfvuu4+eBBQo18OlRg6fHzPmO8rKjBTIMpjvzhtZ6lx6Y5Oy&#10;DZsndRKSb2SZd3GQStg8CVsvt7HtxmZ0yllCsEnf3EryOWIjSaDl6JV+IxWPHSo4Ta8P+JFy85Lo&#10;qScf9LckyYO5Dro9sPfhykuunRpwSwuAgW9o4Xnowbt0txtmukkec5lv9sNywG7zA7IrlbD5Mm9z&#10;pC2c7OJzfI2vvvrIX+AtUPBWFPewc5DO0qLyoUr2xr61Jvj68qDqv/wZ722Mk9eWQMRuBKLkcqNK&#10;wWs9bGsgplJGOjvIGzYs1j0RgXI9XGrk8Hn0YKT5InEi2UzeyFLn0hublG3YPKmTkHwjy7yLg1TC&#10;5knYermNbTc2o1POUnJqjHKAWgg2CdQ0hgzo9s1fTDG58yhjwWLy+eSOJeRBtwf2Plx5ybVTRmbG&#10;bOr31Sc6rsNbb72inQmMpkd8JHSdoUstgAT1wMbT//73tubBmXrssQd1yrY47RSCiwcy2JEKfw4B&#10;nbTLvM2RtnByKB/ntHnzMv3yTZvysnoZZzlfUg8etgdN9VinjENtzCv7TsmeA96aQJcbxgexozK/&#10;Q1p0sIQNjg9Mn/a6ymNh3RiFKV7LdBuA41lx99vHH7+lZ0gHl+vhUiO3nPcph0k7TiEcNz84b2Sp&#10;c+mNTco2bJ7USUi+kWXexUEqYfMkbL3cxrYbm9GhG67OPT7JBlqWBkxOCdGjOw4DvdPn16kdmoX7&#10;JORBtwf2Plx5ybVTBsYIPf10L/UwZtH1119PFRVF9OyzT9LAgV/QhPEjdZAr2KF78cVnaP68XOre&#10;vTv16vUIrV9fQ0cddSytW1ej17B55pknlOOURT17PkwPP3y/jv0QHITSfQ4BnbTLvM2RtnAyt3rB&#10;iUOKLsZlS/nlS035WL2ICfqL1fWievCwPUD3TF3NKH9l7vMG/bYSuEVplgI7or/7La5vRw3snkL1&#10;mybRoYf8Wp8L8OjD51Ni/HvKVqIQryt417Yetg9835PogQfO0dd58eIyfz0i64Fwqc0Ln0djAOIC&#10;hnLc/OC8kaXOpTc2KduweVInIflGlnkXB6mEzZOw9XIb225sRqecJdv5CYfvo3J0JG5bn16r0vQE&#10;8iHUQNDBXAfdHtj7cOUl104ZGGj9zDNPUmzsVB09tKamVOV703/+cxrNmDFePUyj6Z13XqeiwjS6&#10;6SZM28yhhx96gDLS4+jzzz+iE088mb784hO9j+uuu4aKi9Pp7rvvouysRO1gBa+S7D6HgE7aZd7m&#10;SJtbxstVW1tKN998tX7Zli6ZTx+8/7q/QsvyKjQPrQK0KhTk99XPVdncQerZ8lorWwN4P1FhfvHZ&#10;Xfra7vlLvLfFHeqQcFdcukIsLV38gz4vgwMP+LnSlyl4oQR2FlhWJj7uXX1dN29aqnssAnWAKefD&#10;pUbelnw4TiSbyRtZ6lx6Y5OyDZsndRKSb2SZd3GQStg8CVsvt7HtxmZ0GLNUtTnEAXIhe5n6vixd&#10;GTQIHI5Sio7O7TqY1O0I7H248pJrpwx0mT300P0qTaILL7yQCgt81KvXY3TUkcfQxIljaMiQ/vTU&#10;U09QSkoUXX755VQyJ1M5RdfT2LHDaNCgr+jvfz+YvvvuK5o27Sd6+OEHqKAgla666iqKU84XHKiO&#10;cpYKC9GNmNRcmO37lz/qFF+pCHDmekk9eNhe8FfwfP1s5WR/oQt6F8/DtgHrvKEVB+EXRgx/Ul/X&#10;BfO+VXlfp2m54S6iGfqc8OFFxMF4gTWr4eRFO7fz0DL4feKZpUOHDlD1Tboo32U9EC6V3JbyRhdF&#10;0dET9EzvyHyZN7LUufTGJmUbNk/qJCTfyDLv4iCVsHkStl5uY9uNzeiUs5SUPCviLDiDjNpGSl6w&#10;gjKq1lNaxVrKqF5PKUlmGRPXwaRuR2Dvw5WXXDtloIsqNzdJOUkpepwSxivxuKV0HU4dTkdBPmyp&#10;2o7xScXFaXogOPqRwUWKPEIFmJAB2B/22xHdcDgmWsjwwk0Y9zLVVHEXSUlxf/UiegMzPbQepLM0&#10;Y9pbSp7t5HloGdyalKAQGB+kxyjRdH2dXdt0NBo3I6TBZIVM+uSj2/Q5r1mF3zHdyfcQGbiWSQnv&#10;6eu4fn2tCCNj1wPhUsltKW90GL80i66++jLdNRdsC7e9kaXOpTc2KduweVInIflGlnkXB6mEzZOw&#10;9XIb225sRoduuLy8FmfCAWlzK2nypBGUiVlv6sJjFp37AEaWuh2BvQ9XXnLt1MBwJCLxXLKti8SR&#10;qYTNl3mbI22hMh54s/QKvvqwJAEXwjM7baHroWsCz1Nt9feics938jxEBrcmZVPUzDf1dSzM76fy&#10;mbrry8XvbGCnOZ6+6f+A/zlQTl7TeCfXQ3jgGvb95C7685/3oerqYqt8l/VAuFRyW8oH6zAk5fPP&#10;32/Oh/Jl3shS59Ibm5Rt2Dypk5B8I8u8i4NUwuZJ2Hq5jW03NqNDN1x1vdM5MkCrU+aSrXqgNKJY&#10;8yKwZodmpy5Z6nYE9j5cecm1UwPDkYjEc8m2LhJHphI2X+ZtjrSFygsW5OoCa/+//UK9fMmeg+Sh&#10;TYHWpMKCAf5KssjJ8eAGOxkxtGwJt/7yNaxTiOpys8z4t2SK35HmlT3bAb5+xfraff31J7pXI7h8&#10;l/VAuFRyW8qH6oLr74ANvRUm8DLkCROGi5l0ge0DeYngfYXC5kmdhOQbWeZdHKQSNk/C1sttbLux&#10;GV2EAd5ptY1UsIaoz6dDqahqCT344O26zzM9aIdmpy5Z6nYE9j5cecm1UwPDkYjEc8m2LhJHphI2&#10;X+ZtjrQFy3iYsQQLXrgZ015TL5834NJD2wLP2Ozod/wVZKGT4yEUPGA6mwryeYHtMaOfUvl8ha4b&#10;egGtSQgrgN9TWz1Cyd5Cu9sKhIQwXbAYI8txlWT5LuuBcKnktpR3c9Azge4/tDIV5CfTm2/0odyc&#10;RIqKGkezZv6ku+yys+J06AHX9qFw8SRsntRJSL6RZd7FQSph8yRsvdzGthub0YVxlnJXEg2akUHT&#10;C+qoDFG7U2f4N7B3aOdtm9HtCOx9uPKSa6cGhiMRieeSbV0kjkwlbL7M2xxpYxkDyTF2avXqSvrq&#10;q4/9FVe2FwNFYKsujGIZqqLyvnpbBxjUHRP1tucsbSO4BWGmAq8bydeNu8t3hfcVzwMRt24jkKUX&#10;6XvbgHFetf4QHGvWVInxrqasl/VAuFRyW8q7OWg1ysmO10uroPED43JDz4Vl8Nhm709C6g1PwuZJ&#10;nYTkG1nmXRykEjZPwtbLbWy7sRldGGcJC+LmrPAvlJue4CfLnYTL2zaj2xHY+3DlJddODQxHIhLP&#10;Jdu6SByZSth8mbc5DDykaDZFtxvRGjr77NOaC1+eQeMNsjTgr7bpdNFFZ1OfPrdTUf5XKp+ogDg2&#10;gN+JUhyiOD+gx1iv2Qqo3Awv2nNCBTxnafsAp2j50jH6eg0b8oTKZyvsOlHP2RlkZ+mN165TcvtH&#10;HO9q4FmQefqavf32y1Rc5LPKfLseCJdKbkv5cJxINpNn+fvv++kJTaEcCXtbGzZP6iQk38gy7+Ig&#10;lbB5ErZebmPbjc3owjhLj775BRWtJUqva6KUpCl+stxJuLxtM7odgb0PV15y7dTAcCQi8VyyrYvE&#10;kamEzZf5YA662ubPz6WlSxdQbOwU5QBw8DIgI62veunQlO85ShJwcPbY448qLVVIVUBX5a+prnYM&#10;vfn6g1Rd9QPtt9+hSh9DTz91J336yZO0dvUkxdmbVq2aRHfedR3decd1tGnDNPr1r/fTPNdxdkd4&#10;ztK2A11smC2Ga/XtgIdVPm2XDObIrUt45/BMzPVacVsAnoGtDVP19Vq2dKGIrRSuHgiXSm5L+XCc&#10;SDaTZxmzyR9++C49UzyYI+Hal4TNkzoJyTeyzLs4SCVsnoStl9vYdmMzOoezhAHdieXrKH3xVt3C&#10;lJZlLpLcSbi8bTO6HYG9D1decu3UwHAkIvFcsq2LxJGphM2X+QAHD2V1dQkdcMBf9YsF/OLnXEnh&#10;aw4tIF7AyVCgVejvfz9cpQU0c/r/KCt9IP16L6ycnk/du1+s0iSF2dpB6v/1C0pOUSimvf9wiErL&#10;lUN6If375LOUjICeaH2a6TzO7gjPWdo2mBaXn6v31TgRWCrGxe3qQOW/bs04/+9c5HXFtQA9G3Jr&#10;lL5emzYt0U5IaL0QqAfCp5LbUj4cJ5LN5I0crVeJCF1rTsLe1obNkzoJyTeyzLs4SCVsnoStl9vY&#10;dmMzujDOUkL5eh2tO716E6WmyPFKZifh8rbN6HYE9j5cecm1UwPDkYjEc8m2LhJHphI2X+Y5HtS0&#10;aWNp+XIOCcBLH2BBy0wFVPQTva+3CEC3Ga7TJZecSddcfYGSC+nww49WabzCLLrrrivp4YeuVnIG&#10;XXPNBZqH7pF//etYrevRA9vMogfuv4reeuseJXvrnxl4ztK2geMRxejrlJaKJYd23ckX7BgW6d86&#10;6NtHlOwFK40EtHbjWj34wF00b162KPuD64GALlwquS3lw3Ei2UzeyFLn0hublG3YPKmTkHwjy7yL&#10;g1TC5knYermNbTc2oxPOkl7KRDlKP/rm0aSsCiprMK1KcgdmJ+Hyts3odgT2Plx5ybVTA8ORiMRz&#10;ybYuEkemEjafYRblnTJlNBUVpSqk+SslrMc0zRs7sx3gAhwVlvqK02OYJmkdBwNEnJuJQg5wOGLx&#10;RP9Mn6ldJvZNe8FzlloGP3s5+hr94hd8nXb1jxt8nJx0wp/pvXduUXKCk+PBfMjxs9G373v+6ft2&#10;XWDXFeFSyW0pH44TyWbyRpY6l97YpGzD5kmdhOQbWeZdHKQSNk/C1sttbLuxGZ1yltDd9upXo2jY&#10;7DzKW0kaFerWDv72o2ZSYAct5W2b0e0I7H248pJrpwaGIxGJ55JtXSSOTCWC+THRE/TYpL5939VR&#10;xTHrYO7cLDrzzP/Qn/6IwjbV+eJ58NDe8JyllqGdbUrR14gDTu76LS34jeULOGApPu52dedwR8Ef&#10;cNwKt2FDnX92mawrjCzrinCp5LaUD8eJZDN5I0tdFGVkxPi7EG1bMC8YNk/qJCTfyDLv4iCVsHkS&#10;tl5uY9uNzeiUs5RW20RF66l5yZO0uq2Ulp1GTzzxgJ5aGLwDs5NwedtmdDsCex+uvOTaqYHhSETi&#10;uWRbF4kjU4lgvgn+JTkLF+bR5Zdf6C984pwvngcP7Q3PWWoZaGXB9eFrlLdbOA5ogY2PM/G3Erxx&#10;S2GAwMG4RhdeeA7Nn5/TXAcE0uB6INhmp5LbUj4cJ5LN5I0sdVE0e/YkSkmZpZf/Cl6qJZgXDGmz&#10;+RKSb2SZd3GQStg8CVsvt7HtxmZ01pglOExpFav9S5lE+0fsyx2YnYTL2zaj2xHY+3DlJddODQxH&#10;IhLPJdu6SByZSth8mecIqhvW1/kLnkUKU5wvngeG9xXbfvCcpZaB1fpxfa69+ngl7x7r53H3UoX+&#10;3RPGv6hkr8yywdeIo55PnDhKRNC26wKuB0Jtdiq5LeXDcSLZTN7IUsdja6dOHUOTJ4/yhxWQvyfA&#10;C4a0ydSG5BtZ5l0cpBI2T8LWy21su7EZXbOzpJwktCgtWkupydO0MVN5jTExEwVZ7iRc3rYZ3Y7A&#10;3ocrL7l2amA4EpF4LtnWReLIVCKYjxkG995zc7MO0VyJNvsrpERvxlsYbG0Yqa6P/PPGSrQ1PGcp&#10;PLgyRBdctr4+Z5z+NyXvHotZ8zgtXr5j1sy3d5vfvT1AiJf8uIH6Gq1YsUj0JsjUyAYujkklt6V8&#10;OE4km8kbWepYj14RdMch/hK3Ltnb2pA2mdqQfCPLvIuDVMLmSdh6uY1tNzaj02OWiFJzs8mXmUI+&#10;EakbF+Tii//L0wabd2B2Ei5v24xuR2Dvw5WXXDs1MByJSDyXbOsicWQqYfOjqbg4rfnlweDu7t0v&#10;8VdI+V7LiQONm4fT8uXr9DUy4D8ElcR0/xlceTWh8sKiwrxd0xYM4OaQC1zAgwtEa+6WTaOpUXDs&#10;4+7u8JylUPBzhOeuWKFSgZ9LoqW7VXeUGbi85y/x29OcnN0V/Iyk01//ugfts8/vRBecqQPsesFl&#10;s1PJbSkfjhPJZvJGlrpgfXFxKj377GOW3vAkpE2mNiTfyDLv4iCVsHkStl5uY9uNzejQspQy3Z8J&#10;BprbUlNmCc/RQO7Qzts2o9sR2Ptw5SXXTg0MRyISzyXbukgcmUqE8vv3/7jZGZ07N5MefPAuf4Hr&#10;c758uztMkz//ITAn0ZgxKJCIrr32Bvr1r3+r5dTUDPrd7/6gZThQ+Ntrr9/plGgl/fZ3+1Bubj79&#10;4x+HUWVljdIVaUszp8mbDSfhOUvB4NakZBo2tJe+JhJwHnanDx18YGRlfO7/7XAcEawS0fGn+j88&#10;dt+PPp5ly6FgMLCb14KT9YFdL7hsdiq5LeXDcSLZTN7IUhesNwPVA2OXJE9C2mRqQ/KNLPMuDlIJ&#10;mydh6+U2tt3YjA4DvJuNNqIpLm6ybvHAumShzYcBnluWuh2BvQ9XXnLt1MBwJCLxXLKti8SRqYTN&#10;5/Xe4Czh2i5dOl+/VPWbULl7ARFdIFriL5RD/4y+traWXn75ZS0bnSudMAGLnIbnuI6/u8JzlgLg&#10;1oJk+vabh/3XA842wnzMUfAp7F7jdvB7Y2PMIO9NChl+GdcCyw2lK0zerRxIA8Tc6vnYBfSzn+1B&#10;NdUl/rJf1gd2veCy2anktpQPx4lkM3kjS12oPjFxmucswQhPGNGPZ878SX2tz6Lo6Al60PdPPw3V&#10;/ZUY04SViZOTplNC/FTdjzlr1jg9Df6HH77TMYRGjvhGOwRDh37tdwx42iG3qPAgcuiwLc8QM9MS&#10;g8/FnQ/+McGpgeFIROK5ZFsXiSNTCZsfrVd8vuGG7vo3L67D8hx7UPn8IbqQ2R0Ll5agXCF/QUzq&#10;+RpPV199dXOe0xSqq1tOf/rTn+jSSy+lk046qdnWo0cPOv3005vz5k9u3717dzr11FN13nX83RVd&#10;3VnCu8TxtSYpoPsVgV5zFBARXwI6rOOGQKZoIcGUbxuzKDONF7Kuq8Wq+2p/jeN0KwJanFzH35WB&#10;GXFzSwbo62Fwzn9Pb5b/T4EdJ1zb3cdp4hhui/Q1qKyYY62vZuoAu15w2exUclvKh+NEspm8kaUu&#10;VJ+t6u8ZM8YKneFJSJtMbUi+kWXexUEqYfMkbL3cxrYbm9G14CwB8BrR8gHAoYHOODWwBYN1WMnY&#10;pJkZiqvS7Ow4GqEcp9zcJCoq8tHzz/fSC8QO+b6f9k5jYyfRxIkj9HIfAwd+plL1cAWFWLfPzaRS&#10;lqmB4UhE4rlkWxeJI1MJm8/gaxqlr8/GjYv1y1VYgEVg4zyHyQK+6OfNW0DXX389rVq1is444wzt&#10;BOEP1w0LmNbXBztAJl23zowpCejxJ3VbtmxpzruOv7uiqzhLeF+4iwxOEZydKAU4QehmzafKRUOo&#10;fvMM/Tsiodfjl9KyJT/Q4tpRIdiwformLFs8Wu/fdR67E/h6V+lrctZZp1Fj4yoqX5hPy5YtpJrq&#10;uXT88Udr2357/Iq2bsJC1bgfu7bThN+GD7dDD/4VXdX9UqqqKPI3Atj1gV0vuGx2Krkt5cNxItlM&#10;3shSF6rXdbzyBwI6w5OQNpnakHwjy7yLg1TC5knYermNbTc2o9sGZylAlvpwedtmdAw8MIXKGfrg&#10;g9d069Nrrz2ru/mgb4biFRam0IcfvkZz5qTRc889rh0nviFyn3Lfts7wJEciEs8l27pIHJlK2HyZ&#10;Z+TmJtB6f/gANG17DpMNfMmvV9eonvr27UeffvqlyvPfF198o/5HBZmg86+//q5OaSvPnnv9DX+e&#10;5lPv3n1UukXnnnzyOfU/xloEODiO+/i7J9CakpP1hX4u0ULg4nQEuFLiwfxcCWMR5SoaMfwJipr1&#10;FiXEf6jP2caPY1+gb/o/5MS4n15ybiOxaiVaqaK9d1OBW9vm6usyfjw+dtGCwmU9YvFUKkchMzOe&#10;jjjiUM35k3KatqzG/ZqrgAHy0xQmaqdrV7meeF8aG9gpLy3NEs5EoKwP5EPrgWCbnUpuS/lwnEg2&#10;kzey1Ln00fTuuy/re815w5MwXCNLnYTkG1nmXRykEjZPwtbLbWy7sRldOztLAF6i7777XL9UaFka&#10;MXwAJSfPpPi4yRY3SnGjqWROuu7qQ8sTuuzQYmXskhuaGhiORCSeS7Z1oRw4eTi/6dPRJGk4EsF8&#10;g379PvQ/aKyHw7RuXY1+0ZIS3lcvnucw2WjaAgdIVViNo6lB5es3DlPXaHizvbF+BG1tGKX0I3W+&#10;AU6W4m7ZpDgbRzF3Ixyikf7tsJ/hfo7nKNmAI4LnsaoCzmpsp3ge2VGKp3Fjn6Gffnxen58LxYX9&#10;KTXlf1S+4DvFR/wyjC2KUTAzIm1EK4CzQGC+kGGbvt3XgFtgEB7EPwC6cbzeB8BdhJi9GbpP/p3K&#10;oWgaH2LrSPDvgdNTQ5deeoS+1mgZ57GtEvgITKTa2lJKTY2mAw7cr/nejB3zHA0b0ovK5w9S+8G6&#10;EWUK+NjBuM0p+rps73XuaMB5XL1yrP59K1cuovx8s2QYX4sATL4lm51Kbkv5cJxINpM3stS59NE0&#10;R9XReXmes+SHrQ+Xt21GFwo4TVjmI0+9SJBNF18A9j6i9BgptEz17v2w5iPAV58+vXTrFGTuKnTN&#10;3rMR2GcozyXbulBOlvp6wHgtOEw52Ql0//23NXexufgGuTkJgufXqWuyZk21fuHyc79QL6DnMHno&#10;GHBlzUs1NDXE0JbNqOxTFRBywb1NW4PPKUF9aAVmoy0qH0pzivvTzBmvKRucIrQWYvwRV7xwNra1&#10;9QKcSHBt0xLgWOzxy331eeF8iQoUkhXgHMRRfOz/dMpAawu6EDF2Ko5KigdQ45YJO3zs1gbP8sqi&#10;vp/e3Xz9KyqK/RVmcPkm8xinWldXRlOmjFH4oXlbiVf63EgffXgnffE5FrPG4Hm0QGGgeOfvumMH&#10;sohOOfmvdNttN9D8+bniOphrYRB8bcLb7FRyW8qH40SymbyRpc6l5/VNx4793p83PAnDNbLUSUi+&#10;kWXexUEqYfMkbL3cxrYbm9F1oLOUoRwkDPrGWB2XPXQfLKOVKS8vWb94EyaMoOee60klJek0cGBf&#10;3X13yy3XaIcF24Q6YAbB+wzkpc3mSZ2DA0dN/SZjx7nACQzihMiIVeFTDt/jQToAi+uuXMlT5eNj&#10;0T3UOb7oPex+MAEXDS6/7F9Kh1lO7T/zC+8AnIhRI5/U50JUroDBw2jl4MWSO2OXDlqsTjrpZJWW&#10;0x/2OZQWLhhDX3/1LN1333VK56Pf730ovfHGIxQd9SFNmvgGnXb6abRq5SQ66ZTT6cUX7qeVK3g8&#10;lmvf7QluGSuhq7ofo6+/zxdDa9dU6Y8+U/YFl2V2HmNc4nTPQnVVCS1fvpAqK4spIWG6Kgt5Jp2N&#10;e+75L82Y/qo6buctA/m5jKE5Rf31Oa9fV+P/cJe/3Vwfc03ktQlns1PJbSkfjhPJZvJGljqXHg0f&#10;3LMSGGNsw3CNLHUSkm9kmXdxkErYPAlbL7ex7cZmdB3oLKEfNzbW7nqTsPfhykdbXzNROvx6fPwU&#10;3dJz7723UFlZlp7JB8cl1Hkx+zN5abN5UhfKwYuRkMjRz40+djZ3HeJcbH4z1IOGaOlAkF5Bd8mt&#10;5S65OO0weS1MHtofPGB6Lv34wwv0y18GKrH2HuDMFVIijRrxhP/4GKPUcS1c2wNcq0MOPlql1fTL&#10;PQ+gZUsnUVrq19T/q+eVLoXOOutcOvuc85WMbr589fsQJ2yZSvdVH4Ivq8p3gj9ukXv/bQ1uNUE3&#10;Yom+9r/4xR60dm01FYR8FFrlW0g+FPioxUczJvfU1JTo1qcVK8qpuChNyfP08YC01I/U8TtfGWgc&#10;pVUruPtt1SrlPDaP4ZEw18dcE3ltwtnsVHJbyofjRLKZvJGlzqVnGyZnhfbq2NsYWeokJN/IMu/i&#10;IJWweRK2Xm5j243N6DrQWWoZ9j5ceckNTRH6AE5ZYuJ0SlKYOeMniooaL1qzwDOw9yVlWxfKwQuf&#10;lGQCfAZ46CJ8+ulHtOMTPLsvsH1c3BR1nqHOEmxel5yHzgAeyMtjl7BQLAcFnebktgW4QkqicT8+&#10;4z8H5VRs7TrBQzGVfNXKH+jxntfRhx8+pD6O+lF87Cf0xWe9qKF+Kp36n/+o3xRNPXqcp9IZlO77&#10;jJ579mZKSviU3n/3YVq+DOPrOua95zFVGfTwQ//V1x6DlisrMXDbTLoJlFeu8i0474LZLsBFawXK&#10;RJR/5eX5zetmls7pr86lc5WBGNDdsGW6Pr/Vq6v8YQLs3wjYvzPwe8Pb7FRyW8qH40SymbyRpc6l&#10;NzYp27B5Uich+UaWeRcHqYTNk7D1chvbbmxGt0s7SwaGw61ZKckzafDgLygnJ1H3tYbyXLKtC+Wg&#10;GRJdhMHbMOCcPfTQnVRYmCrsge2nTh0dpjuSuZg5uNbvMCUnfqBeznjPYfLQ7uBuLg6euqQOg+yx&#10;YGzbP4fGUQoEgiztUo6SATsdGESO64jWOomp+jfBAdVjgraOVzK4sE3ukFYlvu5wkovokUfO19c+&#10;Ly9Fz1IOP8QgtHwLzrtgtpPc4DzKwHXrOM5a1Kw31DkldIoykGdj8ji0N954geYUpzWfcyjs3xn4&#10;feFtdiq5LeXDcSLZTN7IUufSB2zBEcolJE+mNiTfyDLv4iCVsHkStl5uY9uNzeh2M2fJAC861mV7&#10;/PH7VN7muWRbF8rBl1C/Lz8U/dSGx4AeY5rQihTYlnmRx22xjJapTZs4grUvGYNBPYfJQ/uDx6yU&#10;6+ewtnqYktu2dYkr7ET6YcxT+pg8Y6prdL11BujrpwMkYtA4xpkV+pGl4B/83gzcWwwsR8shYlMh&#10;MvkCfd0BhDVBV5ksl0Jlmbft4WC2k9zQPMrAzZuW6nNJ932szq1jy0B2lEr1+dxzz620aFGBrgcC&#10;52zD/p3Bv89ts1PJbSkfjhPJZvJGljqXnm0YbjJ82AAthyLAC05tSL6RZd7FQSph8yRsvdzGthub&#10;0e2mzlKwHo5MjI79hEHVts3FD8cxM/KCeQE+hxeI1VMt03wBHgqBIUP6NfMCkHnuktvgD1yZl/O5&#10;elG9LjkP7Q9UqF9/db9+DrXz0kbT2kMdpa4zRqkjwE4RYhch5hRSzLYrocb6KTS3hFe+l6iqHEEl&#10;RQNoTmF/DcilJd+F8O6882Y9DZ5bDkLLpWA5UhkWDmY7yXXn+aORHaaUJLSyt//SUPxcotWPJ+Dc&#10;f/8dOhAnt7bJc7ZhfpPhSG44m51Kbkv5cJxINpM3stS59GzDby8tzdByKAK84NSG5BtZ5l0cpBI2&#10;T8LWy21su7EZ3W7vLAV4hUWplJAwVS/bEmyXqdxG5rm1Cl1taC4O5gXzM5Vj9tRTj2hP3PDQ4sRf&#10;bGafBoHtjAyHycRhmjUTzdGJurLynCYP7QWuLJJp1Mje+jlEK0VbzNTCx8D3gx7zH6Nrdr21BwJO&#10;0iJ6//3b9fX6ceyLdOcdZ2rZ4LnnnqC+n75Pffu+T0/04i5NFz5X9k8/fY8+/PBNVcaMp5KSDDF4&#10;110uBWSZt+3hYLaT3PD50tJMeuXxB/S5orWsPcs+7kqNpSV1o/TxX331WVpUDkdJnqeRbZjfYDiS&#10;G85mp5LbUj4cJ5LN5I0sdS492/B8vPhib+3MBrj2NkaWOgnJN7LMuzhIJWyehK2X29h2YzM6z1kS&#10;gMPDS7ZADkRdlXy5TbAN282bl229NBLBfADHQNiDl19+ip544kHHwED3dhhrZcYwPfv05erlXa6A&#10;eCSI0TK9Q2fNeNg9wJVGmn4G+Qt/dqtWWtwlxCu2c8DCyU7e7gp2WDGeCLGY6ujxnhfqawUkJ0fp&#10;9Pzzz9LhVRYsyNcz1+bNy9EhTTB2cv6CXFqzpkp/eEmgBQnOEab2Y2ZxYByKLIPc5RLLMm/bw8Fs&#10;J7nh8+gBmFfIzx66FNsrpAKPKZtDPR/l8VsTJ46ihbpFyZyfTF0wv8HFDWezU8ltKR+OE8lm8kaW&#10;Opfe2DBmd5aeQBXg2tsYWeokJN/IMu/iIJWweRK2Xm5j243N6DxnSUDaeNB1YPon29F6BAcHjhFS&#10;dKc9++yjesbbgAGf0C03X+0fNG7vm7eX+wKwACH2U1CQRPktBHSzZRwHhZ0pIIE3Xr+R7r3nTPVC&#10;I/bMVP2Cc6WGiMWqUO1kUYA9dG1wZT1HP3vcLdw6DhOPn+GFpSsrsLC0twabATtJcCQzadmS0eqd&#10;v6H5/Z89exItXbqAiot8VFc7l8rL87TDg/Jq21o+DMCxYfQydckyb9vDwWwnueHzaMVYsYIXqUU3&#10;Y1t/HPI152jl+/2VrzVi4CFAcuC8zLma1IVI3HA2O5XclvLhOJFsJm9kqXPpjY0bDOCIB5xHexsj&#10;S52E5BtZ5l0cpBI2LwDTOpqRwXbkEdYH540UdTHPSjf7CN6n5yyF8FiGY/T++6/6W3uYk5w0g2bO&#10;/EmHAIiLm6Qvbl5ugh6LhEHaAa69b6ML7D84b3OkLZzMg+qWLpmvlxFYtIhnZBhwszwGdRbRuef+&#10;w6+b5zlMHloV7DDx2mAlxZjWvXNjSNhR4kGz88sGKrl1W6y6KjjOETtJmAn2V3+lDcyZk0FLVDnA&#10;XSCmjJBlBpcXwbpIMHwJo5epS5Z52x4OZjvJDZ9H2Yzfy2UaorW3fqujdpB09yY+NBEJPk4f7+67&#10;b9GOUvBM6sC5BVIXInHD2exUclvKh+NEspm8kaXOpTc2dpaGD+8vHA57GyNLnYTkG1nmQzlo+YRz&#10;BscHKY6dpOpp5BHKB/ELkUfw5zff7KPq6QS9eH9c3GQdj3HMmO/0vRw/fhi9+MKTeogMens4zI/a&#10;r3rW0GKGZ85zlkJ4ARk3Ahc9MQHBJvGS8osKhPJdqYTNl3mbI23h5EBeO215SXr9JfxxIYIXnJep&#10;AAYO/Nyvz2+3ZmsPuwfglGekf+x/vioVdqzyYkeJHa8Vy7Cqf8xOOkpYG1Cu9Qc53Np/vFag2yZh&#10;1g8cJXRtB15aBN3rPoW85vf5vntvp5rqUqqqKvaPfwwuEwLlhF1e2BwXDF/C6GXqkmXetoeD2U5y&#10;I+erK/nj8E9/wjMX7bx22wo8Y7oFXjtHmOEGBwlR4fPp1P/s23zNly8vFzPezPlIGL05ZxuRuOFs&#10;diq5LeXDcSLZTN7IUufSGxvLwSF07G2MLHUBwGnBtcXqHJwGJlyZAM/R0eN1iu4+tKCeftqJemA5&#10;lkCDk9O37zu6QQN1Ny8/Fqu2maD3h+2QwqnL8Kd8bD5PdO/mqmPC4UpOnqF/B/hJSdO0znOWQnjB&#10;MjzLlJSZlKEckrRsjqHR2ZwlAwwSv/POm/SLTcRhBi666BxatnSBiNP0obLFU0M7xMfxsHuAuyni&#10;acQwEVl76/bNWuMWKm5Rqqz4Xsk76yjB2dpKmzZtVskMlR+u8vxnO0xbG6fRunXrYVF5OENyP8GA&#10;w7J8+QqVVjjtrQV2kjAeKYPuuesMfV2A0077Ny1ePE8PcuZuhUhlgslLm81xwfAljF6mLlnmbXs4&#10;mO0kN3K+vLxAX4/DDvutvk6uaxgJPDwB6/JlKGCdPrTEwyHNpA8/uI322Zuv9+9/txddeun56kN0&#10;rgibEA7mPM0524jEDWezU8ltKR+OE8lm8kaWOpfe2FiGc8FxuNhp0g6Q0htHBR/2KX5HxKy0EaWc&#10;GvAuueQc7fhceeWFOr3ggjObHRq0EuF5xyQstBYhRT3M+8XasmhZkmvMmvOVsPXy/G27sRmd1w0n&#10;YNsCMma4Dfz+OypYTZTum0X9vvxA35hgviuVgE7aZd7mSFs4OZSPMVSXX35Rc8GKuCjz5+foBwhN&#10;9ETrtL6hHs35PKbJg4fWgHGYYma9oZ8xnnCwbQ4TtygV6u3KF2AF+p11lHA+2K9pZU1Tzsdoqqqq&#10;pbvvvl/l5ykgXlOtAlrCkql796tUij+8G9UaTQ04fwTfxBhALOqKOEXldOZZGBe4JuSYrYFAS1IW&#10;ffrJXfr8jzjiUJo7N5uWL1vod5Lkx5qBq0wweWmzOS4YvoTRy9Qly7xtDwezneRGzpeUpNEtN19L&#10;v/kN7m/Wdj0v3IJUGLR0j8T++/+VunW7mBobVlFVZbEuVyNXwgbGbs7ZRiRuOJudSm5L+XCcSDaT&#10;N7LUufTGxjK6u3AN4+MnU9ncLL16BcZ2ffHF+7rOHD9+uHZsGOzcpKdxbw1mimNf/BEQpZ2iwL5l&#10;auskbJ6ErZfb2HZjMzrPWRKwbVKeRfl1G2jWnKU6j0GToRxXKmHzZd7mSFs4OZSP5su+fd+jc845&#10;nWprSqlAjLeCHR7/qFEcRwWRmL2p2B5aE8Zhmh31pv8Zy2ixy5dblLhLpaxkgJKjd9pRAoKdpUyi&#10;ph9oxYrV9Pzzz9O3335HY8YEVr0P8PhP6vFn8mvWrmvO48913B0Ft3Tw2msD+vO0/r/8ZR/13sZQ&#10;ZUWRiOHmfvfdepOXNpvjguFLGL1MXbLM2/ZwMNtJbuQ8KtmqKp5cwN1maIXDGE3+EAzGJP0c6udT&#10;z2jj5+2mm66mxx9/kG69FYsZb6KGhhU68G9V5RwdtBitIIFjyjQcJM+FSNxwNjuV3Jby4TiRbCZv&#10;ZKlz6Y2NZTyjaBXC5ChcP3SNhW9YsCGPYWSZd3GQStg8CVsvt7HtxmZ0nrMkYNukPIuya9ZTzgoi&#10;35x5lOab5eC4UgmbL/M2R9rCyS4+d8XNnZupmydZF+DiQV6wIJfOOutUfyGT7Y1f8tCq4IHIWfr5&#10;iteLP4ePsiwHc1eUo+utdRwlINhZylKV5FhauXINvfzyy8pRGqMqypu0/dxzsXhtwAEyaV0dwnEQ&#10;nXLKKTRwIAaah3Jax6mDg4lKvoTGje2j9/2LX/yMpk/7UX/wwEkKfo8D73MwXHqTlzab44LhSxi9&#10;TF2yzNv2cDDbSW7LeYRBWLSIx2WWlAxSz9t7FD/7XYrzQ8sx79Ds6e+o64sWRLQmLqZ/HPQLuvGG&#10;HlQyJ123GiFMAip2lI+Bil0e107DQfJciMQNZ7NTyW0pH44TyWbyRpY6l97YpMzAhKfnn+9l2Wy+&#10;hNlWyjLv4iCVsHkStl5uY9uNzeg8Z0nAtgXzkhImUcZS9Y1a10C+1BmUlQlnhJsNbW4glYBO2mXe&#10;5khbONnFd0FyuYkTiz2igPlmwMOq8Nj+/n4PHiKBv97ZCZo0EavqhzpM/MXPLQO1NRhP1HqOEhDs&#10;LOEvVf/fp08f+v7776m6erHKzaITTjhF6w0vwMdfI1144UV+ufWdJb5OOZST9ZneJzBp0mhaunSe&#10;cpLsUCLmPZbvs4RLb/LSZnNcMHwJo5epS5Z52x4OZjvJ3ZY8ZgEX0rPP9mq+ftuCW269TjnDc6mo&#10;yBe0r+D9G9g2pOEgeS5E4oaz2anktpQPx4lkM3kjS51Lb2xStmHzpE5C8o0s8y4OUgmbJ2Hr5Ta2&#10;3diMznOWBGxbMM/nm0m5S5uoxwPPUUZmvB5pz3GYApzQVAI6aZd5myNt4WQX3wXJ5RSD6TCeCQUH&#10;B/zzxi95aF3wrCKe2TZmVG8l89I8jZvR8oTuJo5Cv2oFWlaiWtVRYmCANzs23bt3p1tvvdP/vBN9&#10;+umnNGcOWhmm0iGHHKF1xoZWJMhAWRk4Zh9XNXNM6j5uy8Bv5dakwLprY0YPohXLy4WTJN9b+R7b&#10;ettu62ybzXHB8CWMXqYuWeZteziY7SR32/JoDUJL+vLlC3VATRurV1fSsmXlFBMzieLjptHkyRi7&#10;VqyucwJdccUFQTOugvcvj2On4SB5LkTihrPZqeS2lA/HiWQzeSNLnUtvbFK2EbAlJk6j2NhJ/nFJ&#10;Rh+wB/j29rZe6iRsnoStl9vYdmMzOs9ZErBtwTxf6kzKqFpHJRuIshYtp/z8RHrwwduDOKGpBHTS&#10;LvM2R9rCyS6+C5Ib2AZ9ybGxU/wFf4kXf8lDq4MdJg4uOWJ4LyVjkdZk+mbAQ1q3Yjmchp0fzB0O&#10;jfUYnE20aVM9bd2qRfWHNb34b2vDSFq5isch1daipQl/a2jtuvW0di1mxy1T4BapDRs26RQzp0pL&#10;MUC8xnnMlsCO0mwqm8tO2eefv0eLF5f5x3bI91W+t5H0tt3W2Tab44LhSxi9TF2yzNv2cDDbSe62&#10;5m1IO8uomDEsAVPDeRwS2+cUY9aWq3dAwrYhDQfJcyESN5zNTiW3pXw4TiSbyRtZ6lx6Y5OyjYAN&#10;1xvdp927X6zvR8Amt5WyzLs4SCVsnoStl9vYdmMzOs9ZErBtobz0RSvJV9NA2aoM9aXxCxjMCd0m&#10;AOikXeZtjrSFk118FyQ3eJvKyiL63e9+Td2uOEoV4Jn+bgHMxMHMuWltVol52H2Ale0Lcr/0O+VL&#10;6Kt+vABvTTW63trOUTKo3zhSHWOUBsdR+kHpRmiwnWXOw47QAUiNjP1wHvuCjrnbH2eJx3PF6qjk&#10;uAYffPC6ngJvZv+4Yb/Htt622zrbZnNcMHwJo5epS5Z52x4OZjvJ3da8DWk3sjuP6eupqRh/amw2&#10;R+pkGg6S50IkbjibnUpuS/lwnEg2kzey1Ln0xiZlGzaPF4X/6qv/NY8XC97W3k/wtqE6CZsnYevl&#10;Nrbd2IzOc5YEbJvNi9aBqtLVB2jioo2Uu0p9c/rCTW00qQR00i7zNkfawskuvguSG7wPFNKrVvHK&#10;2X2eu1IV5POo95OX6HxtFSqzDO1AuQp+Dx62BaYlpaZqqH6uAB5sO323csbRcov3aXEtL8C6fn0t&#10;lZZk+FuT5HtqI5zd6G27rbNtNscFw5cwepm6ZJm37eFgtpPcbc3bkHYju/No5Zg4cYS/dcnFkTqZ&#10;hoPkuRCJG85mp5LbUj4cJ5LN5I0sdS69sUnZhs3jFPUPBtg/8sjd+j0IfDTY+7G3tXUSNk/C1stt&#10;bLuxGZ3nLAnYNpsXTakpMyitehPlLCcak1SiHaYJk35oIR6Egb1Pmbc50hZOdvFdkFx7Hzx+KSMj&#10;VhfgUya9plOEHwhUbAjWtnNLWHjYvWEcppLiAf5nKk/HunFxd0Wwo1TS/E5t2FBnzXKT76kN+b66&#10;9Lbd1tk2m+OC4UsYvUxdsszb9nAw20nutuZtSLuR3Xk4SQBX0i6O1Mk0HCTPhUjccDY7ldyW8uE4&#10;kWwmb2Spc+mNTco2bJ7UsZOUr94HrK+q19tzRgCXqa2TsHkStl5uY9uNzeg8Z0nAtinnKHkqpSRN&#10;0SnyGLeUXr2Z0mqbKGsp6TR7Ya24ueH2bXTB+w/lSb2xhZNdfBck194Hp4gpkpWVoAtyLM6LYGKr&#10;VXrddd21bsUyVHbbF5HZgwcJdpg4pMCg7x5TcupuEbaC4yfxrL/Hez6gl8xAPDTXe+iG5Ln0tt3W&#10;2Tab44LhSxi9TF2yzNv2cDDbSe625m1Iu5HD52NiJuo1P90cqZNpOEieC5G44Wx2Krkt5cNxItlM&#10;3shS59Ibm5Rt2DypCwBLijzwwO305ZcfilYmexuXTsLmSdh6uY1tNzaj85wlgWCbLz2BsleS7nbL&#10;Wk7kK5xD6anTKL9isXaSfDWNOs0tr6F+/f4n9iFTieD9B+dtjrSFk118FyTX3kcgRQFeVpatHlJu&#10;ksaaOlgw8ve//w3desupqsD3Vn73sHPgyMk8Q+6t169XcuIu3RXHDmIiHX/8H/VvrqkpFa0YrvfQ&#10;Bclz6W27rbNtNscFw5cwepm6ZJm37eFgtpPcbc3bkHYjh8+j+wdRp90cqZNpOEieC5G44Wx2Krkt&#10;5cNxItlM3shS59Ibm5Rt2Dypk+DZjYWFqToN3l6mtk7C5knYermNbTc2o/OcJYGADS1IaQuWUmp1&#10;QzMylxDNLF5BfT7+jorXET3x7tf0zZRUmruFKDsTa+CYr0XXvoP3H5BtntQbWzjZxXdBcu19uHQB&#10;vVl/6cknLleFfoKzQvDgYXuAaMombACWnMBEAhevq4MdpRiqruCxWmvX1VB2tgkUKyHfQxckz6W3&#10;7bbOttkcFwxfwuhl6pJl3raHg9lOcrc1b0PajRw+j0k6L73UW3fHhXICvOA0HCTPhUjccDY7ldyW&#10;8uE4kWwmb2Spc+mNTco2bJ7USTAfH+o9e94rWpeMLcAJ1knYPAlbL7ex7cZmdJ6zJBCwpSZPo/Q6&#10;anaUuBVpq04NCtcS5a7gVqfMtFk0YcLw5u1D9x28/4Bs86Te2MLJLr4Lkmvvw6UL6BHzZeXKSn/F&#10;NneXbgXw0H5AMMjVK39qfq6w5ImL15WBcX5lpRweAEFgQ4NMynfOpMHA1zVCCgwa9LnD7tqPrTd5&#10;abM5Lhi+hNHL1CXLvG0PB7Od5G5r3oa0GzlSPop++ul7f4u6zQnmBdJwkDwXInHD2exUclvKh+NE&#10;spm8kaXOpTc2KduweVInEdgGsbM8Z2mbYe/DlZdcOzUwHIlIvCjyZSYph6ip2VnKKKugzwd8pbvk&#10;jM4gfQlRStJksQ/Xvo1O2mXe5khbONnFd0Fy7X24dAE9+pDLynL8lVqtXuTTVTF48LA94FaX2dTU&#10;MN3/bOXpsT0ublcEx5eq1r9tyuQxegkivEtA4F2T75xJA0DljVaPGdN/1NOsAy0fBq792HqTlzab&#10;44LhSxi9TF2yzNv2cDDbSe625m1Iu5Ej5zF1PTgMjIsn03CQPBciccPZ7FRyW8qH40SymbyRpc6l&#10;NzYp27B5UicR4CcmTLNa+2Rq6yRsnoStl9vYdmMzOs9ZEgjYfFmpQc6Sr6iE+1AXrQxylLQNLU0F&#10;hUHbh+47eP8B2eZJvbGFk118FyTX3odLF9DjN1f7F6v88ov7VAWQ7LUueWgVNOhI3hm016/3oN5P&#10;XqzkXWNMHMdS4u7r9997lcrL83VFjGjR1157BeUGDe4275x896J0d90H77+inSzk0S0x5PuvgjjB&#10;+5Db2zrbZnNcMHwJo5epS5Z52x4OZjvJ3da8DWk3cuR8nnJGL7vsfH/rkuRInkzDQfJciMQNZ7NT&#10;yW0pH44TyWbyRpY6l97YpGzD5kmdRIAPR4kdJmkL5gRSCZsnYevlNrbd2IzOc5YEAjbbWcpcRjo8&#10;gO6eq90S5CwBvqLSoO1D9x28/4Bs86Te2MLJLr4Lkmvvw6WTei6oN25crAv/EcOfUBXBDGcl4cHD&#10;9gIz4o4+6vd08r/3VXKsk9PVgO63HF8//b5s2rhEt1qg4Ifjg3GNQ4d+rSMXc0tG8HuIigGDW2+/&#10;7Tr/+Ca2YfsZM8ZSRlDrknlnDVx6k5c2m+OC4UsYvUxdsszb9nAw20nutuZtSLuRW8rzoryBilnC&#10;8GQaDpLnQiRuOJudspyuUgxM5yjYcjvDDaez5XB5I0udS29sUrZh86ROIsBHK2zUrHH6/QnYgjmB&#10;VMLmSdh6uY1tNzaj85wlgYAtJUk5RaLLLb1uK1154236wUxNj9Ndb0HOUmmFcqSmN28fuu/g/Qdk&#10;myf1xhZOdvFdkFx7Hy6d1DNQkCQmztAVAKZBY7V4V0XhwcO2gmfGcQsM1kjbFUJTcKtSsf5Nn37y&#10;Ls2bl60r4JSUmTR1yhj9LmEcBkJ1PPTQnXpVdvnljMoBa2fhAyXw/rEtEGla6iVcepOXNpvjguFL&#10;GL1MXbLM2/ZwMNtJ7rbmbUi7kVvKR9G3335mhXQI2ELTcJA8FyJxw9nslOWKikL65z+PpMmTx+jx&#10;cBjbhgCPqKNKSzM04JBj7A8AOxwQOFj8zAXvLzRvZKlz6Y1NyjZsntRJBPNxnub9QOr6wDDcAKTN&#10;hq2X29h2YzM6z1kSCNh8CD5ZsTbIISpYTZSbzYVYamZycDcduuJKysmXingdrn0H7z8g2zypN7Zw&#10;sovvguTa+3DppD6QLynJoKioif7KDYNyPYfJw44DU+r32ccEPk2mhk1dv3sXA9erykbq3zRy5EBd&#10;oU2fPlZ37yQkTGt+lwBUXPffd5uuxIJbB2zY76att+22zrbZHBcMX8LoZeqSZd62h4PZTnK3NW9D&#10;2o3cUp5nM6PVL5jDttA0HCTPhUjccDY7RRDHGPruu34UGzuVjjnmeFqyZD6dc865dMEFF1BVZTFd&#10;1b073Xzzjer5K6Ijjjiaevd+nC677BKdP/PMM6moKDVofyzbeSNLnUtvbFK2YfOkTkLyjcwoKvLR&#10;/z583XL0TCohbTZsvdzGthub0e2ks4Rm4UDIfrZBhy8qfD0hdU+X3Ra4jxmcl1w7NTAciUg8ln25&#10;uUHOUtYyoocfvU97twhSia45affVNlJKJo8xCN230QX2H5y3OdIWTnbxXZBcex8undTLfLT6ckkT&#10;DhOmfXuBKndXYOzajo5f41alRf7naNEu8Rxx8Ml0/Ztmzhyvv+xRFqK8QGuSa3A3utcweHv4sP4q&#10;L983CcPn8jbQFRe8r1C+0dk2m+OC4UsYvUxdsszb9nAw20nutuZtSLuRW8qrD2RfFOXnJ+l74ubJ&#10;NBwkz4VI3HA2O+Xut5de6kPvvfcmnXbaGVRdXULdu3Wnq6++Wv2GVLr77jupX79PlZyinamlS+fT&#10;9ddfS9VVite9m/6dcn8s23kjS51Lb2xStmHzpE5C8o0cyGs/Q92nqKjxzbrAtgau7Q1svdzGthub&#10;0e2ks4RIz4cdegQtWJBL8+fnaOTlJtEDD9xDw4d/S88884TixSh7Hs1XjlNRYSotUBx4tmgyBB99&#10;9Aj9D8eqrCyL5qgHYSH2p/JcwAQfMzgvz89ODQxHIhKPZV9GIqUFhQ9oouxFS+jxnvfo80rxqZeq&#10;bmuQw5S5VPGT8QVp7zt0/8F5myNt4WQX3wXJtffh0km9zLMOTbpnnfWfZodpV5rF5MGFH/QsSKKp&#10;CjMUohRyFbDyPpCtMHW7HCeieLr8siPpV3viGfI5OV0NGHP1/ru36veirm6u9QUs3yeTl3pptxHg&#10;JSRMpaREdPdLfcAeqjd5abM5Lhi+hNHL1CXLvG0PB7Od5G5r3oa0G7mlPG87YMDHemHXUJudhoPk&#10;uRCJG85mp9G6rvz93n+iTZsW09NP9aLkpFnKUeqhHaF583JUeqVuWcrKiqe99/6zjpdXV1dG//zn&#10;UbRoUeE2PJtSljqX3tikbMPmSZ2E5Bs5OF/i72oM6My2BsH8YNh6uY1tNzaj2wlnCRd84cI8uuCC&#10;C6lv3w9pwvhRdNFFF2v5jTdepeeee5o+U/Kg776i7wf3p/POO498qTF0443XU2zsFLrkkkt0K8Xd&#10;d9+hvOCPNe/cc8+l+PgZdM89d9EjjzxIs9QXGt9Y9zkEn5+dGhiORCQeywhM6SurCXKGspaQcviS&#10;dDMo7Klzq4PsOrJ3uryR4fcfnLc50hZOdvFdkFx7Hy6d1Ms86/DbsSTKz3++h3pRL1WVRNpusWzF&#10;7gae3j9ZOzNES+iF57vRJx/fqd7pe7RDIJGS9IF+DrZl0WXe5xK9nV4jbhdoVeJQARyZPCpqgh6L&#10;FHiHAu9OcF7qpd1GgIdK4o47rtctVQF9wB7MNzrbZnNcMHwJo+cUrRP4SEb3FXoRUBcgxW9Hl4kp&#10;t3lwu9LpqMzBrTYoS/CBjK5IbBvYPx9j2/I2pN3ILeVZxkd7aDwsI8s0HCTPhUjccDY7VVDXFg0V&#10;mHTE1zzJPzYpSzlIsfqacq9OvE5xT3r2fIhGjRoknEGxP2feyFLn0hublG3YPKmTkHwjB/J4ft56&#10;63n9GwMcs62Ba3sDWy+3se3GZnQ74SxhuuXixWXaWbrttltp9mz11aM83FmzJtDAgV/SJ598oHWP&#10;PvogTZkyVtuw/tgLLzxLC+bnqn3E0jHHnEBvvfka3XffvdrzPffc89TLl0wfffQeDRr0NY0c8Z1+&#10;ocKdQ/D52amB4UhE4gVkX2GxHo9knCEEqkxUv8OnB1tGU3LCxKDuOJ9yllLS5QKZkfcfypN6Ywsn&#10;u/guSK69D5dO6mU+oEPL2qqVFbTXXr+iXj0vVBXFrr1sxe4GjrKtnB/KpIsvOiLIMQLuvugc/T7H&#10;x09T7/rnWnfswX9W/BqFqLDPAjtg+ZqflfGZkuOdvK4E/k3p9Le/7UH//vdx+ss++H0JfncCeamX&#10;dhuSx5MtAjOEJGy+0dk2m+OC4UsYPQ+29aVG05FH/ouWL19I337bj44//iRVEaNXIF+PnYEjhd4D&#10;VOLDhg3UHFTwmBVoBiNjTNdBBx2qHMxJ9P4Hb1pOoDxupLwNaTdyS3mW4VyMHTtY6CVPpuEgeS5E&#10;4oaz2anktpRnHWbOoVs4eGaZiy/zRpY6l97YpGzD5kmdhOQbOcANONuSw7YApM2GrZfb2HZjM7qd&#10;cJYSE6dT96u60dSpY3Whef/99yin6Wb66adh9MUXHykP8FWaOHGUukFx6mvoVurW7QpdwKJrDl8e&#10;Tz/di555+kkaPXqwekli6a67bteIi5tKb775iiqEv6DhwwfqFzPcOQSfn3qBM5P1bDW9XEkIR0Lu&#10;w8C2sTOUIWa+wRnSASt9PHUT3KTEaZQmZs5lLFac5oHekfcfyNscaQsnu/guSK69D5dO6mU+2I6C&#10;ZeWKCl3xEVUqbFvLgofOC6740dVWpOMf4d7+fe/fUtm8XFqzulJ/0GB9s3nzc/TXKr7EURlu3Mgt&#10;RUB1xRC1fYzTYSKaTsOG9PI/M/m7RBculmshKte/ac2aav0hEfy+hL47wTA6Y7cheRxV/7zzznC0&#10;Ltl8o7NtNscFw5cwenaW8OF7zTXX0ueff0Tnn38hXXLpZfojNzp6Ml122WV6nclbb72Zzj77bFVH&#10;/EhfffWpHmicnZ1IZ511tuJNoj59nlb2/1Jqagx9/XVftU85vlUeN1LehrQbuaW8kVV5njRdVMrB&#10;tkAaDpLnQiRuOJudSm5L+XCcSDaTN7LUufTGJmUbNk/qJCTfyJyHozdt2hj1jNhDc+T2Ume2lbD1&#10;chvbbmxGt5PdcBh7hB+BAgKDztAciGZZAzSXwc62ZP0y5OYm6IcRlS300BmOiUWCwG28fSDWiOsc&#10;5Plhei4cG4wzSpu/RDk0Zqqt4UjIfRiovLUN9uErLmt2hIC8Zap4nDq6+YXSnLLaZrsex+QzN9Ta&#10;v4aUTd7mSFs42cV3QXLtfbh0Ui/zth3336e+dH26ovj5z1AB5hI1jXdWKh46N3iAcqoCByE99dST&#10;aLFyjjDGIScnPkwFwsC7DCcKK+pj29rq4Wo/s4McJp5Wz11V8+d9p+SZQcfviuBrxr9pzpxM3SUS&#10;+r5IOfi6BfTSbkPyuNxFedvRzlJGRhy9884bdMkll9LYscPo3//+D3322UeqTEjXvQ2I/P/gg/dT&#10;SUkm/fjjMBo69Bv68MN3tLOEmVvl5YU0pziDzjjjTFV2R1O/fp/oeiD0HFrK25B2I7eUN3KU+lif&#10;rAfdu2yBNBwkz4VI3HA2O5XclvLhOJFsJm9kqXPpjU3KNmye1ElIvpG5++2Rh+/S9U0oR24vdYYn&#10;YevlNrbd2IxuJwd4h+Ztm9HtCOx9uPLMTUmaSmmVG4TDQpTi42n+hhMMuQ8GutZyFtf7nSzmJSdM&#10;ogwM2vbvF8hbQZSUOEVUHspRQ4ylWraj9Sk1J13rg2EfW+ZtjrSFk118FyTX3odLJ/Uyb9sZcJjX&#10;ra2hv/xlH3qyF8YwZXtjmLoYeBxRsbp/l/gr/gw9KSPQShJ8z0PzrMN4iHXreJHcxbUj1T4DDhMG&#10;QPf/+iFtIyrbRVqVounuu87Qv2nJ4nn+MsF+X6Tsvm7BdhuSx+APVLsrzuYbnW2zOS4YvoTRc5qU&#10;NINef/0l5SgN1bOtul15JX3zzRfKFkNPPvkYlZZm0oMP3ktvvPESjRs3XPcgfPbZh5SQMJ1efPFZ&#10;PQkIz9m1116th2t8M/BzUabKc2gpb0PajdxS3sh4hlPo3XdfCirfQ9NwkDwXInHD2exUclvKh+NE&#10;spm8kaXOpTc2KduweVInIflGRmDkOJo1a5y6Jy6O2dZA2mzYermNbTc2o9sFnCU4SunVAUfJwLdw&#10;heiOsxG6T192ug5EiZAByQmT9X5T8wuCxiyh1Sg+iVuxgvelti8ua469lFa53tEVZx87ePtQvbGF&#10;k118FyTX3odLJ/Uyb9sDOrQsrF5VQb/4xR50152nqUok03OYugB4lluCdl5Q4e+9917U1LRKO8CB&#10;+y3TwD0Pzgd06CZat65W76+6cqja92wFOGO8xmDjFnRbdf0o8NyqxOEP0IrCA2fta2PL4a9bwG5D&#10;8hg/jPnO3+pubNJu62ybzXHB8CWMnlM4EzgHjClFKxfKAISJQZ71UsctYVKPngMjwynHYOXA/uU5&#10;tJS3Ie1GbilvZE7z8pJp2tQfnDZOw0HyXIjEDWezU8ltKR+OE8lm8kaWOpfe2KRsw+ZJnYTkGzlK&#10;Tw7gj4OALsCR20ud5BrYermNbTc2o+vizhLGDqVaM9YMMI4oOT1BOT1Y5Fbu1+zLpAzt7GBMknKO&#10;4DRpxwmtRGpf0M3ZQFS4luitt1/SL7i9r9SUGZThH7uElq2khCnCbo4X4P8/e1cBLklxdTfunhAh&#10;LhDhDyEBIsQgIQkJEiAEJ1ggWHAN7r7ossjCsgrLuru8fbZv37q8dXd3371/naq502fuVM88fBd6&#10;vu98de+5p2p6Znq6q29XVRf6VsOxNDumj4G1to0Yxzz7Ns5cuKe8du08f/K4/NLD3Ykk6zDtrghj&#10;k3o7jJKHHjzD/2annXaCrFo1O3cS1t/YloW/eRqHDtO6deFBsosW4pbcJHn4oTPkG1//oN8vYuOZ&#10;9jRgIPsD953qP+PKlXMimYiYXep707gF6wL8bdE8b+OWszGriUH1DOW5jNns23gatB5rG+tbcFzt&#10;cr7aocR3izFXOL/YWCjTwLoYSmnTYrZkbTk/TVMqpr7azMV4jbFtYXXMMVgfbAzfufHGK8z/izVa&#10;V1FYvxCW5zo2rjHl9sjOkuuYVPaSyoruUl1fWzC42qJm0S4ZucJ1elxHqKp6oFkDqfA9qpEtWlj4&#10;3Dd0ktBBemHAGLm6aWsZWT8sdwWp9QvbGl7RM/8oFKwAnoybiunZtxqOpdkxfQystW3EOObZt3Hm&#10;go0rRGSYPvKRD8jVVx3hTigjsg7TboYw022iDBp4hz/Rf+ITH5UB/bv62TKlbz2E3zjuWw4DkYf7&#10;JSbwHmPHPOtL2Yk1mnpHt2tPQsgqhQuD0aMx3ZwX+Sv8Hgpt9pnnuAXrArp3b/cqMkth5nLbNk/n&#10;/UJNDKpjKM9lzGbfxtOg9VjbWN+C42qX89VOOJygkf0qjqFMQ2EbxSilTYvZkrXl/DRNqZj6ajMX&#10;4zXGtoXVMcdgfUiG4Hyb3H4r1iR1FVbHsDzXsXGNKbeHdZbQ2alpmOOn66NTgs4Qd25KAZ0qPwB8&#10;2vzQMTLvgTFLNRMmO21y223yJpHr73lYRo0bIbXV/Ow33Sb1QxnamOgzUti+4cOQ1UrTs281HEuz&#10;Y/oYWGvbiHHMs2/jzCU2OkyrXYcJJ5Kz/vULd1KpyzpMuwHCLbchDov9bwP06dPRj7VBpqL4d46V&#10;Np7GBRsnm3Xrwhgm4J67T3XvP9lvS2wb9xTgsSavvHy1/0zr1s3PdTJj35W12Wee4xasC6gfObhR&#10;mSX8F2+5+SqZPKk21xlWXaKJI3mvBMpzGbPZt/E0aD3WNta34Lja5Xy1rSYWQ5kG1sVQSpsWsyVr&#10;y/lpmlIx9dVmLsZrjG0Lq2OOwXp0lIbLww/fQbFiTSgZVsewPNexcY0pt4d0ltAJqazqJ7Wz1xSM&#10;IQL8rbPc7bLGAOOKahpmFbQfMECqagblO2B+9e66ipQTifWTEg+8HLE4bGPtzGUmlct69q2GY2l2&#10;TB8Da20bMY559m2cucI4bsmtWhnGc5x95i/dySXLML1dCLfc+jpMd7/Fr/xv0uGVlrJu7QI/u6R4&#10;0CT/pra08TQuqYdbcpgpd//9t/n3/ure73XbUuu2bc+8FReySmHWX/voIn+x70Ft9pnnuAXrAgYN&#10;7CpYbiWJcTz4GHd2ySXnyPhxlX5sUPKgWG4zDcl7JVCey5jNvo2nQeuxtrG+BcfVLuerbTWxGMo0&#10;sC6GUtq0mC1ZW85P05SKqa82czFeY2xbWB1zjESPffX44//qO/xJrFCTlAyrY1ie69i4xpTb7TtL&#10;ofNRPW1R6LxwpwedpCmzpWZUrVTXV/tB1RiA3ZiO04jFO8MMOrOd1bWD852lmhmL83xSqm39wrJ6&#10;7BjfKQvZJX0fq2dfwbzG0uyYPgbW2jZiHPPs2zhzNh46TCtXzpaPfuRDWYfpbUK45VYnDZOb+5M7&#10;MGbMcJkxfbQ7gWo2hGF/U1vaeBrH9cKT9vGeGzcu8duwawcGee+ZK3djrNKQQXf5z7F2DWeV+DPb&#10;7yH5LhKfeY5bsC4gWeeNkejbt3/Wf+fJhV74P778cou8pjS0LYbyXMZs9m08DVqPtY31LTiudjlf&#10;7UJNZWVv6dUrNtA7DcVtFKKUNi1mS9aW89M0pWLqq81cjNcY2xZWxxwj0eMiDssJFddJNEnJsDqG&#10;5bmOjWtMud28s+TXTvJT9wuzSb4zM3V+mLKf09ZU9ZGaumFSPWZU0dijGGqmzJPqKtRP1lby6yO5&#10;Dhc6OYMGYqqiHcOhtvULS9zmG7Ekd4tw+iKfGSvWs69gXmNpdkwfA2ttGzGOefZtnDkbDxwO0Lr2&#10;zrF/38+daLJHo7wVCLfcKh3G5ztJDz98p39mGZ9Ai2F/U1vaeBrH9RJ+1syxcsIJx/hZk9i+2Lbv&#10;zsAaYppVatHicTMDjj9z+LzFNvvMc9yCdQE4iaMzlMQ47uwa998rmF0WYqGOcqWgbTGU5zJms2/j&#10;adB6rG2sb8Fxtcv5altNeCRLYQxlGlgXQyltWsyWrC3np2lKxdRXm7kYrzG2LayOOUair67ql1/4&#10;OYkVapKSYXUMy3MdG9eYcrtxZ6na/eF59WwLdGoqK10HyXdECt8bg79H5NY9SkONAzT+lpy/VYYl&#10;/PtK7YItvrNUPYIX4uPPEd6j0Lel67yNHpVkl4Z2ycVYx76CeY2l2TF9DKy1bcQ45tm3ceZsPOF8&#10;h2llOMH857zfupNNNobpzQK+17AC93R5T66TdOONV/mVt/F4icL9OQb+HWOljadxXC/hsQ1nnnmK&#10;3y7sB7HPsLsi3M4Myx9ccMHZMnv2uPznKvycyectttlnnuMWrAvAUwPwv0piHMdxrJ/UFY2jYpvr&#10;xaB6hvJcxmz2bTwNWo+1jfUtOK52OV9tq4nFUKaBdTGU0qbFbMnacn6aplRMfbWZi/EaY9vC6phj&#10;BD3uJoXhK8rZ0nIMq2NYnuvYuMaUe5s6SzVVvU22pRg1k2cWd3AW7sjfJgP8g2tdZ6f48SboMPVw&#10;naHyGSbfMXIdM/+erp0RC7f692neo0ZGjrDtqm394hLv728LYpsnz8jFWMe+gnmNpdkxfQystW3E&#10;OObZt3HmbLxQg/vOuCX34Q+/Xy695A/upDPyHbEo4e6E8DDXsbJ4YTt/Qv/5z3/qH0OCB2mmZyEs&#10;OB4rbTyN43oJjw7G7377K/n977/ptnVY9HPsrsDtt7rah/13i/FehZ0V/pzJ5y222Wee4xasC0B2&#10;sG3bp33WI2QKkziemvDMM01NFinEoG/eHCtl2/3BInmvBMpzGbPZt/E0aD3WNta34Lja5Xy1rQbH&#10;roHy9NMPmwxTGuJtJCilTYvZkrXl/DRNqZj6ajMX4zXGtoXVMVcI3H7T9bsCZ+ugLNWO1TEsz3Vs&#10;XGPKvQ2dpeqaITJmdZjOb2OMos7Swp0yaGBnqaodJjVzkoHeoTMy06ynFN4XHZaa+ZsK2zHw9cdP&#10;CO+ZyywpX78CGSYMiuRts59L7cKyurKnX6vJt1XwWbmu+grmNZZmx/QxsNa2EeOYZ9/GmbPxYg1O&#10;Lhj0jVswxx6DW3JZh+mNQMgm9ZftW7vLrw/5qj+Z33DDFTJv3iSzHljh7xEHx2OljadxXC/Y2JaG&#10;hrpcVmnQHvVYnDCoO2SVcPttwgRdtJM/L39m5mMaBteLgXUBuOrGAFhsxx13XO85nFzuvvtG/6io&#10;WbPG5rKIWj+pi4fYPvDArWU6TIk+gfJcxmz2bTwNWo+1jfUtOK52OV9tqwknb2REs86S1dgY2xZW&#10;xxwDQ1j6ycCBuBNj63NpOYbVMSzPdWxcY8q9RZ2l6qperjPTQyqGdJbq6YtDB8WvsI1VrvU9EqDT&#10;UjNrVUGnBvADs6v6+MHZ6CDV5Z74j/ZGLpOCMUx5zFhc1A7DLyA5tKuvV13t9AuTGNod4dr1C1bm&#10;t1Xb1u1Vu7BEZ0lvI2KpA3z+Qp0CvoJ5jaXZMX0MrLVtxDjm2bdx5mw8rsEBes3qefKBDzSRC87/&#10;ne8wZbfkXitwWwgrY4+Xgf3DTLPf/PYXsnnTEj8TKrnlFgP/TgyOx0obT+O4Xljteb7rvP3mN7+Q&#10;E/5xgNvm6sjn2X0hMlT69LrZf8eLFk31J9Dksyafs/Czx2z2mee4BetifBLHAn7INF1wwZkpnaVg&#10;T5hQJR07toys1aRQPUN5LmM2+zaeBq3H2sb6FhxXu5yvttUEbsCALvR/giYNGuf6jFLatJgtWVvO&#10;T9OUiqmvNnMxXmNsW1gdc0kM2dAePfS5q7Y+l5ZjWB3D8lzHxjWm3JveWRogla5jg44MsiwFT+dH&#10;5ybfgSgEePtMNsBP+5841V1ZhVt4GAuER514Hh2mJa4TZh4zgrZq5m4oakvhZ9WNrPJt1jTM9G2B&#10;H7NK5MoHngvtolPmOj9h+5LPlvjFJfQ+M5V7j+pRGNnPOgV8BfMaS7Nj+hhYa9uIccyzb+PM2Xia&#10;JpdhWjVHPvGJj8h/L8YtuWwM06vFrm0YwF3hUCXHHvvj3El8mn+eW+MG8fLvxOB4rLTxNC6ph47F&#10;9Gmj/bbtiVklkR4OM/y2b9myTPD4jvj3kXzmQj6mYXC9GFgX423ccjYWSmT60Km+/fbrqCPA9SyS&#10;ukkZs9m38TRoPdY21rfguNrlfLWtJuFwezPpJIOLIdHHUUqbFrMla8v5aZpSMfXVZi7Ga4xtC6tj&#10;LolhKZMkG27rc2k5htUxLM91bFxjyr2JnSV0PvwDZxfHF470jyOpiD2KJL2zBPjOzcQGpwvvV1Pd&#10;23VE6qRu0TYZu0akptb2Sh1mrYi2lQem+rvtrVsYbsEB6CRN2uDac6Xv9LzKzhJQ45cQyM3kGze+&#10;KJ74CuY1lmbH9DGw1rYR45hn38aZs/E0TSjRYdKFK888AwtXZssKNAZhkDGm3U+Tvx+zn//+9t//&#10;h7J589KUJ6WnQX8jC47HShtP44KNWxdLl86QPx3261xHqd5vf+yz7Y4ItzjDjMJBA7v7h8OGzxb7&#10;PpTjmLXZZ57jFqyL8TZuORtLNGGFZKzHdK6/pVc6e2LbC20U2+zbeBq0Hmsb61twXO1yvtpWk3D9&#10;+nX0a1YFPw1pbShKadNitmRtOT9NUyqmvtrMxXiNsW1hdcwFYN979NG7fac00XB9Li3HsDqG5bmO&#10;jWtMuTe8sxSmzddMmCS1s1eVfBQJUJPvQBSipsa1kfLMNwC3yqryjy4BsHSA6zQVdWjC9vnbdvPS&#10;s0vomGF80/BK9765AeTj14qcdMlNYRD5eN7OpN3Ej5fVlb2lZspc317ITmGbua7qFcxrLM2O6WNg&#10;rW0jxjHPvo0zZ+NpmqREhwnP1MKJ6LRTD3QnpazDVArhxI1sUuhk/uhH+8jUqaNk9uzxufEU/J3b&#10;798C8Rg4HittPI0Lt96WLp0ue+312VxHaazDnvWoE4wFe+Sh8Oy8cPuNL8TsZ1eu8HuIaxhcLwbW&#10;xXgbt5yNWc0A39HGLbwWLR4zn5HBdbWM2Ymv+2XxBAMLrZfeVrpvwXG1y/lqW03C4XjVpnVz4mJI&#10;9HGU0qbFbMnacn6aplRMfbWZi/EaY9vC6pgL8MmKguOY1rV1YhzD6hiW5zo2rjHl3rDOEsYl9Q1r&#10;HC3YGm47UWckDSMWbaUOTiFis+EYNdMW+C846Hm7tEy2DzPvRsxdnb/FVtQW+PoRUlXjfqxcJkwz&#10;S+jkVFZ0y7XLbbOfVoa1ojDjDrchQweP6ya6Yl5jaXZMHwNrbRsxjnn2bZw5G0/TFJYYw7R8+Ux/&#10;Mrr4wt+7k1NdNug7gjDAeIRceunh/rvC88gWLGjIjTnR71u/W/6e08B1GByPlTaexvV3Hbl6+f73&#10;vyMHHfhlt+3THHpEP9vuCtnVxW3zJP99DxzYXcaPr6LPGfs+lCv8HuIaBteLgXUx3sYtZ2NWE6Cz&#10;kPDcuUTP4LpJiUwAOkMVFb39cgX+CQa+wzXQP48OnYzbbrvW7w/6XsWw78NcOd+C42qX89W2mlgM&#10;ZRpYF0MpbVrMlqwt56dpSsXUV5u5GK8xti2sjrlwS7hv345+XynUKGxdyzGsjmF5rmPjGlPuDeks&#10;9feLQY5YuCXaSfK3zeauz3dCCmKuk1I7Bqltfq8A3GrL38KKAB2QKjwCxet5u7RUhPb8it2uIxdr&#10;CxixcJsMHdRRauZv9v64NSGz5Adn59+H22Y/rQx2zaTpUrdgk/usOGBoXKE6y2sszY7pY2CtbSPG&#10;Mc++jTNn42kaW4YOE5YVwCy5I/7yvazDZBCWBBghN954jLznPeEJ9w2payaF77TQjoHrMDgeK208&#10;jesvC11nDh2Nq674s9v+ftHPtrsidE7rZf/9Pysf+9iHZM4czJbl7yL2fXCc+ZiGwfViYF2Mt3HL&#10;2ZjVJOjV6yUZVdQBV0BTWKID+a8z/uk7TMOH9wmdJSwm6Ep0vtCJQjnNdZSuu+5Sqm+h78HxxvoW&#10;HFe7nK+21RTGcDLv06dDjouB9TGU0qbFbMnacn6aplRMfbWZi/EaY9vC6pgbIFdddaFMmlSb41lj&#10;feaZY1gdw/Jcx8Y1ptwb0Fnyq1WnrGfkMzYjq5ymj1TgobKLbOdnh9SMjl9xYNxS2YUl/dgl3R5b&#10;KqjNavfnzc1QK2rLdeoqx47P34YDcCsO26xLCxS2zX5aqejnZ/gVxhWsY15jaXZMHwNrbRsxjnn2&#10;bZw5G0/T2DLY2mHCyfXf5xziTlTZsgKA7EJHaYJ81H0v+G7wHYUBkIXfXwLm1I6B6zA4HittPM4h&#10;nb5kyXS/zSIzRXZ0in6+3RGhozRSLr34D377V7nvPH57wH52jjMf0zC4Xgysi/E2bjkbs5oAdHCS&#10;rJDqGVwXY52qch0i7bRrXDUJhzb9oyvyCw1aaD2ON9a34Lja5Xy1rSbh0IlEZ2n0aB0bCN4i0cdR&#10;SpsWsyVry/lpmlIx9dVmLsZrjG0Lq0s4TJjo2fMlvy8V6tVmP6ZBybA6huW5jo1rTLnX3Vka4FeT&#10;5Q4Gw996QkbH6bB8wIiizJPrPNWjR8nvpejvOil4gn96dql4HJDdPvUT4PlveASJLjtQCve+2NNn&#10;mHx2KT8Y3bardqxkWD37VsOxNDumj4G1to0Yxzz7Ns6cjadpbKl2sg7TJz/5EbnogkP9lf27ucMU&#10;ZmFNkY+7E/anP/1xWbNmrv+O0r6/Yk7tGLgOg+Ox0sbjHA6A27evzHWWxuwxY9HCuDDXUbrkj/LR&#10;j37Qd5SSWwP8XdjPb+PMxzQMrhcD62K8jVvOxqwmoHnzB6MzkfCcOT8DEGs7uTg6Pljj6YQTjvSZ&#10;o8L2tF7SrvrXXHOxTJygtzIttB7XbaxvwXG1y/lqW03ghg7t4b+HsWMq5N57bvJLLwStRVobilLa&#10;tJgtWVvOT9OUiqmvNnMxXmNsW1gdcW6/Cmt+WX3MZ545htUxLM91bFxjyr3OzhIWghxRYuB0eCRJ&#10;uIUV7yyF22mVlZp1KXxPZKRKZZdeS2cJwFinyoquUjttfrhF6Lbrhsfb+iUOuP2xq5FZCssSVI/W&#10;24W2XbVjJcPq2bcajqXZMX0MrLVtxDjm2bdx5mw8TWNLtYOPPw1myX3oQ++Tk0/6mTtx1fkZYLET&#10;2zsVYcZbf4cwlmvvvfeStWvnU0cp7fuznNoxcB0Gx2Oljce5KVPqfAfvQx9CZ2nPeKyJdpROPOEn&#10;/pYw9sPCzil/F/bz2zjzMQ2D68XAuhhv45azMasJ45WmTxtFD+dVff/8LEt0pLBq+J133iA33nil&#10;7zAlWltP/SQ+YWK1PPtsUxNjja3bWN+C42qX89W2msDhs2M8V3rWTZHWhqKUNi1mS9aW89M0pWLq&#10;q81cjNcY2xZWxxyD9WqzH9OgZFgdw/Jcx8Y1ptxr7Cz5WV7jxkntgjC+pxT8YpHDe6R2lgBkoDCu&#10;J7lVlbzn8GHdUm+dVY+fRFpbKrQ9RqLDttUv3iZTNotM2ui2w23jhHXilzxoN2ySX28J7+WzS36V&#10;cNtu0lZxybB69q2GY2l2TB8Da20bMY559m2cORtP09hS7YTHQWnXrjW+o7BsKTIsfaInt3ciwgm7&#10;UmbUveg//xNPPODHKBV2lPQ7Y5u/QxuPgeswOB4rbTzOzZgxWj772U/5MVYiw6OfdXeC3nrDLeCP&#10;fewDfuHU4s4pfxf289s48zENg+vFwLoYb+OWszGrCR2hVq2aUUz1/aVp0ztl3NjhnkenCrfTJk/m&#10;uwHcntYL/ugxw+SKKy7IdTLCfpFoGcn7FXPlfAuOq13OV9tqAte/Hx6qnvjp0LhqLUpp02K2ZG05&#10;P2ACbpnm+VJ69tVmLsZrjG0Lqwur0I8bh/3KxhNNsR/ToGRYHcPyXMfGNabca+gs4baaf35avuOT&#10;fpsMQFZmxKzlroPlOiUpaycBvr0ZS6WyQpcECO/nZ7zNXVusd+0mjxHR7eVSAd+iUFdX00c618+V&#10;u5/v6m+73dmisy+bvjwgP8jcD1QfZQeh2baK205g9exbDcfS7Jg+BtbaNmIc8+zbOHM2nqaxpdqF&#10;PNLckybW5m7jTHDYs6acvxaEE3a1PPXkuf5zDx/e12dokoM0I/b9WU7tGLgOg+Ox0sbjHJ4Bt9cX&#10;Ppf7/XbfZ8Bt96ug93SYIhdfdJh8/OMf9reCk9sC/NnUZzstznxMw+B6MbAuxtu45WzMagqR3FoL&#10;wNpChRknLmN2oY+FBpGFQoepWbMH/MVQEk90sbqN8y04rnY5X22rCRzGZe2pnSXsyw89dIff/sGD&#10;u+cuAtL07KvNXIzXGNsWVtdfxroO+KOP3kMxjSeaYj+mQcmwOobluY6Na0y5V9lZwhT8mklTqcOy&#10;U4aPKRwUbYEMDdYwQjuVw11HKDIrjlG7yLU7WbNM4X1DvcKOFrJNydP8dXu5VOhnYBTqMLCxrrav&#10;jFqyXUa6dosHoofPWuPHV9l2ua3ithNYPftWw7E0O6aPgbW2jRjHPPs2zpyNp2lsqXYxj9WFp08f&#10;kzvhYo2ePWcxw1cLkW4Oo+Xaa/7qP+/EiSP886gKvxsGc6qxnNoxcB0Gx2OljRdzOCjr4O7b/3O6&#10;+1y750y40Dkd6hAmFrz3vWEAfeH4Cf5s6ttYLM58TMPgejGwLsbbuOVszGoS1NUNlt///pfuRIZb&#10;b6HOzTdfbZZN4DJmsx9Wvu7Q4YUCrhhar1Rbab4Fx9Uu56ttNbEYyjSwLoZS2rSYLVlb2kcH9aST&#10;jpGJuQVHsZbWb35zEN1SLFVfbeZivMbYtijUofP8h8MOyf3XNMZ12Wa/UINjDbKi2hnXOOzQKQ/a&#10;8HkRi7UbOHSIMYg/jNvjmNZ5VZ2lAX5F6qSz4zoU4yf4Vbpr528s6FgokI1Bb7aqso/r/PTx44vq&#10;GzGwGvXqFm722Si8Nzpb1XPWF2j8c9cKFqG0pUI/A6NQ1617W39FhdXAq1ybwyoHuPco7DAl72fb&#10;5baK205g9exbDcfS7Jg+BtbaNmIc8+zbOHM2nqaxpdpxHh2mhoaRuQ7TGIdu0RPfngx+nAawetVc&#10;Mx6Ev5Pkuym0rS5Wh8F1GByPlTZezOGgtGbN/NxvNs2vVxT73G8XwpgwZJPGStPcgpOY4bRwYYO5&#10;6ubPyL6NxeLMxzQMrhcD62K8jVvOxqyGEZ4vhzVvKoeHx0Yhy/vaM0s2ngatx9rG+hYcV7ucr7bV&#10;xGIo08C6GEpp02K2ZG26jw7D8OG9aWX/oMHviwHreIYg4mn1E5u5GK8xti2sLmSWEp7jiabYT3h8&#10;PtzWPeaYo+Soo/7mO4Q4bmJ/RTbzxBNP8LeL586dIIcddpjPduO7GDUasxoH+QsCdKJQDxcDHTu2&#10;lldeaeW0h/qHTSfblLx3oztL6CiMwYBnn+HZ4Ts0VfU1/t5jZVV/73PnQoGsE9Y3Gjl/nc9MDccS&#10;AmVW9gYwC6524hSpdp2smpnLi+MNs/wijzVV+iy45EMln8F+DkWhbkD/zkkvd/RIwVII/vPMWeff&#10;C5+5ZtzYvD6pb9uyJcPq2bcajqXZMX0MrLVtxDjm2bdx5mw8TWNLtdP4ATJj+hj5+te+JPvu83F3&#10;ghv3jpohFzpKU/0J+wMfeK/vKBXepuDvhmG/J6uL1WFwHQbHY6WNF3PoLK1duyDXWRoru7Z3jH72&#10;twMhmzTcITzCBMDK3Dg48pVpAv5s6ttYLM58TMPgejGwLsbbuOVszGqKEa7CQ51bbrnaj3kJsVgb&#10;1ma/MI6nySffs9XYuo31LTiudjlf7UJNP9dpTJZGYE0aitsoRCltWsyWrE330Ska5jpFCc+a/jKy&#10;bpAMGdJDkmcdFtZPbOZivMbYtrA65hisV5v9hJ/kOkS/+93vZObMMX6NplGjhknTpvfKSSedIEuX&#10;TJe//e1vUuX6JZdccoH84he/lN69O0r79s/L9ddfJYsWTnEdrCPdvjhYLrvsYrnxxmule/cOHv/3&#10;fz+WmTPG5N5LEd678Z0l1ykaNrRbeCSI68SgAzFi8U6prOwtVaPqUjtLipGLXQekuq8fUJ06YNsA&#10;7zGsyl3tmVtwQM3C7TJqhTt9OtTWoMOUfKj0z6FIdDgw6EJqnquvlBFzXSdpyhy/vhKeC4eOUuFq&#10;4dxu0lZxybB69q2GY2l2TB8Da20bMY559m2cORtP09hS7TQ+jKHAzv+tb31V/nz4d9yJbsw7osPE&#10;K0T37vVK7rElpdLSlmfb6mJ1GFyHwfFYaePF3O7YWUqySXXuu77Fb9uI2sEyf/7kSNodtsJy1k6L&#10;Mx/TMLheDKyL8TZuORuzmhhU3991GDpRBz7WhrXZL4xj/x40iJ+GwBpbt7G+BcfVLuernXDjx1e6&#10;81U4PxRr0lDYRjFKadNitmRt3J8woVIuuODM5JxWpAk2Ohm33XqNiWlcbeZivMbYtkhieKJFZaWe&#10;ry1Yb+sX8sga/eAHP5IlS6b58a14UPf//neNnH76qf4xUP884QQ59NA/yNaty2X//Q9w7ztQ2rZ9&#10;Xk495WTp06eLXHrpxXLcccfKzTffIOedd65fpb9nz46us7S/zHJtJduUvHfjOkt1w2TcOpFRK0Wq&#10;aofI8IruUu3XQNolleMbfGk7Mwx0dqpqwokAGar63AyzxiE+gNx3oMaM9ssLoCNTNbyX79SAqx1V&#10;arwHoHyYFopFsTiGDJiWaL+wHdtu0lZxybB69q2GY2l2TB8Da20bMY559m2cORtP09hS7TQ+2Li6&#10;w3PGsJryAT/5jD8J78kdpjDrbZx8rsl7/Yl78eJpdFBm8HdjebatLlaHwXUYHI+VNl7MFXaWxr2t&#10;naXQSUL2brxs2dTNb1PYrnX+YFuYTeLPobCctdPizMc0DK4XA+tivI1bzsasJgbVh+e6xTsMllOb&#10;/cI4/sfFMztVY+s21rfguNrlfLVDie0866yTXKejuigWyjSwLoZS2rSYLVlb7A8c2NV/xyEjllYn&#10;2Nj/W7d+KuWCQW3mYrzG2LYIMbwf1qpKsnUWrLf1C3m0Map+qPz1r0fI5ZdfLF27tpNDDvm1/Pvf&#10;Z7uObrX8+te/kf9ecqHr7HeRL335q7Jl81L50pe+6mI1cvDBP5eJroOFrFNfdzFw4IEH+VtwrVs/&#10;J5/+9BciszbDe1NnaUDulhZvWILKYe6KYPaq8AT+GUulevbqaCfGAg+prWmY6bNK+fZGj5SaqfPy&#10;qG6YLdUlHm2iqFmAlcJzq4VPmhF6qRU9/EreyFb5GXKYfYfbfPU1BdtfCP18YbZG2FlsrFBXyJXS&#10;cMmwevathmNpdkwfA2ttGzGOefZtnDkbT9PYUu00PrFx0F6xYpbb0Q+QP/0RGaaqPXYNJpEB8uAD&#10;p8kXvvAZ2bhxMY2V0c+bfO50nm2ri9VhcB0Gx2OljRdzOLGuWhke9isy3+GtH2cWbrf1c5gic2Y9&#10;n+8ktW37rOuYTjX/92TbE1thOWunxZmPaRhcLwbWxXgbt5yNWU0Mqmcoz2XMZr8wjnEyXbu2KeAS&#10;ja3bWN+C42qX89VOOGwrhmcUx1CmobCNYpTSpsVsydpCH8eRMNg5XWNt6P3q6kVatZmL8Rpj2yLw&#10;OIb36NGeOItCfbFfqMHQmWnT6j0wHmlKQ53PCuFxUHjEDsYjTZ8+ynd+MEZqxnRXQjelzi+HgZme&#10;qAsfWTaU051ffOEa3q9JZUV3qarG88tmSB2e7zZltlQM6ew6IY7H+kj5RR/DIpGVI4ZFb4tZoNNS&#10;i6UAhnXNvWExql0HqnrceNcJSnlm24xlUjt/s1/jCGOUhg7sEAZau5gf9zRxmtTM3eDfi+vBr1/s&#10;yupS6b5Q3n//LTQIjmOFukKulIZLhtWzbzUcS7Nj+hhYa9uIccyzb+PM2XiaxpZqp/GFNm4HTJo0&#10;IncirnToGz1Z7u7AzDd8hquuutj/SYs/L3/uNJ5tq4vVYXAdBsdjpY3HOTxLbe+vfDH3Ow2Ofgdv&#10;BkInCQt6zpfHHj0n30m6/fYbZOvWFblskt1ugD8PbIXlrJ0WZz6mYXC9GFgX423ccjZmNTGonqE8&#10;lzGb/cI4BooXHmtZY+s21rfguNrlfLUTzmdBxlb4E3KxJg2FbRSjlDYtZkvWJj7260EDu/oxxEm8&#10;UJP4hbHbbrvGd5oKtWozF+M1xrZFWNW/Xbtncv+/wBUj0Sc2+zENSobVMSzPdWxcY8q5zpLPyCwq&#10;7PygIwIeGIXFGF2HqXpkpb/VVYUFKWcuK9Bb+GzS+PG5jha/aQJ/+2zCZJ8FskCHaMTslX5NJyxm&#10;iVt34dbYAKmsqyx6P0zr9/UWu04TOl+u3cKVvS0SfswY7CSsi9mWK6XhkmH17FsNx9LsmD4G1to2&#10;Yhzz7Ns4czaeprGl2ml8sY2Bi3NmT8idiKsd9qxFK3XhSWw/0sVJloM/rwJcGs+21cXqMLgOg+Ox&#10;0sbjHAZIfu5zn879RhXR7+GNRPhOBzgskDvv+Ge+k/Rym2dk3doF7opxZC57V7idCZiDrbCctdPi&#10;zMc0DK4XA+tivI1bzsasJgbVM5TnMmazXxhH56NFi8cKuERj6zbWt+C42uV8tQs1WFIGM8eKNWko&#10;bqMQpbRpMVuyNvjI2JxwwlG+Q1IYT6tTGEMHBoP4w+27QX7wNzq2hbfLCusUgnnVMcJ7FI99s0j0&#10;ic1+TIOSYXUMy3MdG9eYcq6zZDseFhhIjdtuvjPiMKjfS6UHaM9aIRVD7PpHhUDGaqTr2KBThDWV&#10;cDstZLFc5yiHkBXiDQ8LVFaOrCl4P2ScaseOdvW7+3qqLaxrEXicqDp2fDHvc6zQtlwpDZcMq2ff&#10;ajiWZsf0MbDWthHjmGffxpmz8TSNLdVO42N2+GPPmjUudzIe5tAzehLdHYGHymJ9H2w7Bh/Gx80o&#10;wKXxbFtdrA6D6zA4HittPM5hhspb0VniMUmXX/anfCepdfOHZcXSGX6tKkyDL8wmld72YCssZ+20&#10;OPMxDYPrxcC6GG/jlrMxq4lB9QzluYzZ7BfGcRLGWjaFcdXYuo31LTiudjlf7UIN1ojCM/DCSZ41&#10;aShuoxCltGkxW7I22FgfC8NJCrWsKa5TGBsgTz55vz8WVVX18+Oepk6pkyuvuMCP23roodu9pkuX&#10;NqEjlT9mKWLvw7A65hisV5v9mAYlw+oYluc6Nq4x5RrRWSrC/C1xPgd0pLCuUvxNMS6qt4xbJTIa&#10;Y59GDCscy5RHP9cxUju0U13tyjmrC24BIgMWRtbr+3Cp0HYYgUcvuso/l451MdtypTRcMqyefavh&#10;WJod08fAWttGjGOefRtnzsbTNLZUO42P2cHHfenTTjshd0JuENm+ZzzZXnZ29h0IbPfmze4i5B3Y&#10;WZo/f5J85tOflO/v8zH3WQdGv4fXg7DyNhbyrHEY794rdJK6tXxKli6a6m+34b8NYC2ZwoN76W0P&#10;tsJy1k6LMx/TMLheDKyL8TZuORuzmhhUz1Cey5jNfmH87LNPyY2P4bhqbN3G+hYcV7ucr7bVIJM9&#10;PJexYU0a4m0kKKVNi9mStRi3M9iPA4tngeJ1Ssdyfk3/MP7J+egs4oID47i6dGkt7ds/l89CpbeV&#10;YHiF/gdVp6WF1mGb/ZgGJcPqGJbnOjauMeVeS2epBHA7rA5jhWr0i7FvGoDFH4F4rK+/jYZlAXDL&#10;z7cxslLGrAm36NBZwuw7LFXwWh+kqzymhw4dwmtRJLFC23KlNFwyrJ59q+FYmh3Tx8Ba20aMY559&#10;G2fOxtM0tlQ7jY/Zwcefd+HCKXLYYYfIl7+EDtP43WpNnzSIdHcIY5YwuPud1lnCQXvz5mW5TuxE&#10;3zmMfQ+vFSJdHdBJmiRf+eQH/fsc8uuDZdni6dLQoI+HSba7X79OObtwO9M52ArLWTstznxMw+B6&#10;MbAuxtu45WzMamJQPUN5LmM2+4VxjM8LY2o4rhpbt7G+BcfVLuerbTWhg3D4H3/js0yJJg3xNhKU&#10;0qbFbJloMSThnntuMvt8Eo9z1k7z1WYu8Ogk4bh11103+EHVyXfDugB0NIcM7p7rzIX6SWmh9dhm&#10;P6ZBybA6huW5jo1rTLk3uLNUPW2BVFelrQpaHj7LNGGS1ORWCferfePW2oghUu06YBiIrkCHqmZC&#10;g6vH78Ml84Wod73i7t3by003XmnSl0DMtlwpDZcMq2ffajiWZsf0MbDWthHjmGffxpmz8TSNLdVO&#10;42O2+mH6KNbKOeign8jXv/Y+dwJ9e6eqNwa4bfj+9zaRo476i8yaxet52M+oXBrPttXF6jC4DoPj&#10;sdLGizmsoHv88UfKhz+IztK4N2zGIn7XsKBkvfzft8Lg8S996fOyYvlsmT59dO5grNvB281+sp2F&#10;sPFYHfVtLBZnPqZhcL0YWBfjbdxyNmY1MaieoTyXMZv9wvi//32a3z8K46qxdRvrW3Bc7XK+2lYT&#10;OHQMCi9q0qBxrs8opU2L2TLYyOwMGIDFlHUmbWE8nbN2mq82c4U8Ok0TJ9TInXfe4Ge51fvB8KoL&#10;COdYLMGgbXBpofXYZj+mQcmwOobluY6Na0y5N7CzhFtiwyv4cSCFb+o7QmNHS210Sj/WNAoZJWSn&#10;tE1kktLHIYW1kJKYLRXwC4GeOMYrNeRnx7AuZluulIZLhtWzbzUcS7Nj+hhYa9uIccyzb+PM2Xia&#10;xpZqp/ExW/0A/GEXLGiQI488XH7wfazyXbNbLymAhRFxoj/qqD+bZfXtZ1QujWfb6mJ1GFyHwfFY&#10;aePFHE6GZx93ZC6zNMEvvonfI4bY92MROkmDHEbJ083/49v9ylf2kvHjqv2su8LxJLod6gcbHany&#10;GTy2FZazdlqc+ZiGEW53dO3a3t+i6tmzgz8B4rgUELZdj1NJqbx+No0xeJvYZk0Mqmcoz2XMZr8w&#10;3qbN0z5TUxhXja3bWN+C42qX89W2msDhGIPbccn3C10MGlOdRSltWsyWIduF3zzcBuO6IZ74Ma6U&#10;nn21mYvxYQo//mMYO9W06Z3eV31yEQNo/Xg7WqfQZj+mQcmwOobluY6Na0y5Rg3wdp2X6YulZtpC&#10;qZ4823Hx9ZBqFosMHtAx37nxnaO6ME0UM9oqhvYIg8SXuQ5QXfFzYWrAmYfs+jWdUjtL/IEspzrW&#10;MLB6aY1cdeWF3i7UxWzLldJwybB69q2GY2l2TB8Da20bMY559m2cORtP09hS7TQ+ZquvCH/WuXMm&#10;5k7QGPDdv9En47cSYdZWuAX32KP3ylh3AC78TPwZlUvj2ba6WB0G12FwPFbaeDGHg+OmTUv9Z5wx&#10;7QX3eRc4THOYajDJYXC+M2W/q9BJGui1A/vf4dv75Cc/6heRwyNKcAui8OTFtvrBHjCgi5/ZVKxV&#10;xOrHOGunxZmPaRhhJeUjjviLz5LeccdNMmZ0hTz77OP+eXV4RANsjNHDOjHNmj0sM2eMljFjhkuL&#10;Fs18+cwzj/lB9Z06tabnuIW2k5Jt1sSgeobyXMZs9gvj6BTiBB/WL7IaW7exvgXH1S7nq201Cdfq&#10;xSdzg9PhpyGtDUUpbVqssEQn6ZFH7vbrBAWe61o/xpXSs682czFeY6EcP67KP0YF+2HIKMXaLdUO&#10;a6wf06BkWB3D8lzHxjWmXFpnaSbWN9oUHvUxaaqf5l9dOySMEYrpc0B2acxa8Ws01YwdLWOdPbi/&#10;u1Jaqs+UC7qRrt3hQ3XGHDpW/aRm8gwXC8+cwyBxv/zAhEl5TfIh9IPwB7Kc6ljDCA/ye+ihO7xd&#10;qIvZliul4ZJh9exbDcfS7Jg+BtbaNmIc8+zbOHM2nqaxpdppfMxWXxF8jD9bsjg87X7zJowLwtPu&#10;d68OUxivFLZxzep5JhNgP6NyaTzbVherw+A6DI7HShuPc1jcrWnTu/3nLIVOHa+TTcswm22cA9ZH&#10;6uPQ12GIw1zp2uV/ee3LL7d0v+80P/08ZFL4PXl7YDPf3x+4MTOuWKuI1Y9x1k6LMx/TMMJT0Vu2&#10;bO6fYYVsGez77rtT2rRpIT/84f+5DuUa+elPD5Sjjjrax9u0eVb2229/n436zGf2kscff0jqRw6V&#10;gw76uf/uue2kZFvjaVA9Q3kuYzb7Nu5O9rUD/TiWsL6YxrQeaxvrW3Bc7XK+2laTcPivYuJA8NOQ&#10;1oailDYtlpTY7zt1etHfFUl4rmv9NE2pmPpqMxfjNZbYuHjFw2mvvuqilGNcqXZYY/2YBiXD6hiW&#10;5zo2rjHlIp0l/+iSuuFSXdm7IKtTXdkjZHqM3gIdpkH9XnadrY3iF4uct7lIA37UElfmBnlXYaZb&#10;rjNVM2t5fkHMZPkA/hDsF36YwlKhGkZIreIEW6yL2ZYrpeGSYfXsWw3H0uyYPgbW2jZiHPPs2zhz&#10;Np6msaXaaXzMVl+R+FiRddGiKf7kunY1FijsFe20vF3Q9ZU+9amP+2cZJduvn0Ft5tJ4tq0uVofB&#10;dRgcj5U2nsaFwaerV8+VVq2au5P7M9Ku3XMOLXLlc9KxY6t8Rwi4846T5Y7bT/S4/74z8nyPHi/L&#10;iuUzqZNU+D6x9y7k0RkZLPfde7O/vVWo5TpsKyxn7bQ48zENI5wEcUv2T386XBYsmCyf/9yXZMyY&#10;Sun4Shv5/vd/KOvXL/SPcjj22GNl+vQx0qLFk/Kd7+zj9qfNcsstN7jPNdSV/5PmzR/NrRuXtJ2U&#10;bGs8DapnKM9lzGbfxkNmBJ2OO++4PmXQNNdrjG/BcbXL+WpbTcKNdh28++67xZ83AhdDWhuKUtq0&#10;WFJiXBBWo66L/g9ifpqmVEx9tZmL8RpjOwBZ5jEFt11VV6od1lg/pkHJsDqG5bmOjWtMuUhnaRSe&#10;25bvJLG4f5imTxmiKFxHqGb6YmfHb9ehftXoeqkY3Cmsm1TRKzz2xNVDNgmPL+H31A2N+7x9tlSo&#10;htFfHnvsHncAzjpLxRzz7Ns4czaeprGl2ml8zFZfwf4Av8T9yy+HR1yIzH7DZ2O9VoTVpcPT7mtr&#10;B/nMZrL9+hnUZi6NZ9vqYnUYXIfB8Vhp42lcsHFViRMiPis6Txj3EcpKn6JfsWK2DBrU3Z38n8h3&#10;jhSYUbtq1Rx3sMXjG/jkUPw+xRzzAW3bPh25Iuc6bCssZ+20OPMxDSNw2LZu3V7yt6pwVY5nVaET&#10;1Klja5k6tV46d24js2ePcx3P5/wjHPAdovMJPR40jQzU5En8vLuk7cL3jm2DheoZynMZs9kvjCPD&#10;h1tZjz9+b67jyhpbt7G+BcfVLuerbTWFMWTDLrrwrBwXA+tjKKVNi4US+wfev8Vzj/r/VRLnutZP&#10;05SKqa82czFeY2wHIGP64ovN6LdWXal2WGP9mAYlw+oYluc6Nq4x5WxnaeYKGTKwQxhvlBPU1PSV&#10;6hqUYTFJf2tuUTII+9UCHamhg7vIiPkbpGb2an/LDR0lvySAH/xtN7qUX/hhCkuFagoRrlRhW13M&#10;tlwpDZcMq2ffajiWZsf0MbDWthHjmGffxpmz8TSNLdVO42O2+gr2wwka6/ycddYp8pGPoMM0abfo&#10;MGGF6bvuDKtLL1zQYDoA+hnUZi6NZ9vqYnUYXIfB8Vhp42kc14vxSQydKaywjWe24WHJAAbso4OV&#10;fuIvxzEfbGQE9P+OhfUSverYTuoVctZOizMf0zC4XgJsa0D4DhI/qYMYOksYq4RZvYWDaWNtM1cK&#10;qmcoz2XMZj+J43fGLGQ8kqMwrhpbt7G+BcfVLuerbTWFMXzfkyZV029gwfoYSmnTYv39BUPodAyS&#10;51xnaXe/DcfARdEtt1zttz3RsZ6h9dhmP6ZBybA6huW5jo1rTDnTWUInqGbeRhmxYIvUjJ/gH3NS&#10;O2dVWN9o7vrwiJK6YVJR2c/fbuO6jcLCnTJoqOuImc5W7ZJd/nEqxRvIGx7zWWtLhWoY/eXhh+/w&#10;V7rFuphtuVIaLhlWz77VcCzNLtbjT4yds/BEw9pwEA6DAxNO61ttoW/jzNl4msaWaqfxMVt9BfvB&#10;xmfEgO9zzz3Nd078ej87ihetxIBrP5DYxWC/WYPCQ1Zpqt+WmTPH+cxBst38mdRmLo1n2+pidRhc&#10;h8HxWGnjaRzXi/EcS4tbaCymtxzz7AfussvOl6lTR/oFKxNdEo/VSXwbi8WZj2kYXC8G1sV4G7ec&#10;jVlNDKpnKM9lzGY/if/nP2f6jFjoaFhoPa7bWN+C42qX89W2muLYjTdeKZMn60W9BetjKKWNx5CV&#10;Ofzw3+Q6SGHZm4phPen4znXT2rKaUjH11WYuxmuMbUJNf5nm/mu4k1ORWyC2plpnqIYFL4vr2nbU&#10;j2lQMqyOYXmuY+MaUy5tgLcDxi5VjhkbxjA5H486QWcJlbCadjVmxxXokXEqnM0WBS0NAGC2XdWo&#10;Ef6WXPEG8obHfNbaUqGaBNgBe/fukPvjWl3MtlwpDZcMq2ffajiWZhfqceWMQax/+cuf5ZBDDvEn&#10;ZKRtMRYCvXr/VOYpdX6szP77H+APXFjKHmMcwBd3HNXm97G+cjaeprGl2ml8zFZfwX5ihw7TBDnp&#10;pGNzHaZ6Bwyw7umARQ1HOeDZcnggL0rMvBrrMNJhhMNgh+6+ExXrAL0aIKv034v/4LcDg5QLO7L8&#10;mdRmLo1n2+pidRhch8HxWGnjaRzXi/EcS4tbaCymtxzz7AcOB2j8J7BAYrdubU1GJl4n8W0sFmc+&#10;pmFwvRhYF+Nt3HI2ZjUxqJ6hPJcxm/0kjpP9OWefvEeus8Qlzh19+rzi95/AMVgfQyltcQzvhWfT&#10;2UxSZWVvf7wvrmv9GFdKz77azMV4jbFdCB3UX13Vzx/7cGx++eUW/vbyaacd7zS2rm1H/ZgGJcPq&#10;GJbnOjauMeVKdJYCwrgjn3GaMjdfqXJoVz8zDrfPfNZp+iIZXtFLquoqy49pMkCWCQ/MLdw43UDe&#10;8JjPWlsqVJOgOOvCuphtuVIaLhlWz77VcCzNLtSjE/Stb31HliyZ5jtJ06aNkr/+9Qg544xT3Y46&#10;TG6//UZ3hfJHmTdvkhx88C/cdzBYLr30Qj8G4vbbbpSLLjo/l/HQdvU9+H2sr5yNp2lsqXYaH7PV&#10;V7BfGMMBZcWKWaGztGuQbN2CmVfhuWzlcP21R8vmjehcVTn0iHaCGoOQVZrt25wwoTYy5TdmM5fG&#10;s211sToMrsPgeKy08TSO68V4jqXFLTQW01uOefYTLY4BLVs+WXQiSq+jvo3F4szHNAyuFwPrYryN&#10;W87GrCYG1TOU5zJms18YD9mEgbmH08bqxbhyvgXH1S7nq2016bGx7uIzcIxiXSFKaQtj6FDgeJx2&#10;YdWpUyu/3lJh3SSezpXSs682czFeY2xbWF24pYmB6sksVa7LNvsxDUqG1TEsz3VsXGPK5TpLWCMp&#10;dlsNHB52W90wW6owvV+Xqp84WWpcB6l25hI/c43foGZUjdSVWWKAUTNrRW7WG2+cbmDSbtxnrS0V&#10;qkmAneyBB25zdkwXsy1XSsMlw+rZtxqOpdmFejxYdu+vfsN1lqbKNNdjnzKlXk488Z+CQewPPXSv&#10;7Lffj2XTpiWyZs08OfTQw+SII47wA2wPO+wPLn6P3HLz9bkdV9vV9+D3sb5yNp6msaXaaXzMVl/B&#10;fnFs0kRkkbYUdIQuv/wCOfec06Wioo9s3rRUNm1c4tcGOuOME+X8886UC/5ztuy773fy+rBO0MDX&#10;dJsOSxhcfdVffTvLl8+ig59ua8xmLo1n2+pidRhch8HxWGnjaRzXi/EcS4tbaCymtxzz7LM2LAaJ&#10;2wTF8TTO2mlx5mMaBteLgXUx3sYtZ2NWE4PqGcpzGbPZt/GAwv8AoPVY21jfguurXc5X22pisbDs&#10;zFNPPeg7NIFXsC6GUtrCGGZqY4HHNC3uGLRu/TTFCuPpXCk9+2ozF+M1xraF1YUS3yMe1lsYZ431&#10;YxqUDKtjWJ7r2LjGlHOdpZqF22TwwE4ydFBHqZm9KunIzFjuuYqhXaRmwkQ/sLt27BiqzI2yPUAq&#10;hnSW2gXFSwZ4zF0vNVPmSPWs1f4WXM3o+ny9QqS9B/ustaVCNQmwk+MkGtfFbMuV0nDJsHr2rYZj&#10;aXahHgMou3VrLxdeeJ787Gc/k4kTa11H6DC52XWCMP36lFNOkhNOON4vYveNb3zHXVU/LU8++bBc&#10;f/1V8sILT8nBBx8s4SGX2q6+B7+P9ZWz8TSNLdVO42O2+gr2C2M+9Tu4u1x/0t/lmZuukskjBsmW&#10;zUtl2rR6PyAWcewLOHjj+8MtAvDoNGKBwG3bVsiA/l19R6d920tdx2f4q+owQSsSljKYOnWUX9og&#10;2U7d1pjNXBrPttXF6jC4DoPjsdLG0ziuF+M5lha30FhMbznm2bfaGJdWR30bi8WZj2kYXC8G1sV4&#10;G7ecjVlNDKpnKM9lzGbfxgv58H8IdnHdxvoWHFe7nK+21cRiKF1He9RQ6dy5lekwsS4G1cW0SaxF&#10;i0f9rN7QqUzTDpAZM+z5mONpXCk9+2ozF+M1xraF1YUyrH+GtatsXbbZj2lQMqyOYXmuY+MaU85n&#10;lnZIzbQFUjm8p5+2Xz1zeejUuHLIwFekZvLM0KnBkgAzl+ayS4z4m2F5AP/AW9cZq8GAcb1l5zpc&#10;aKO63u0Mzn/rO0v9pX37Z8NVZVQXsy1XSsMlw+rZtxqOpdnFetxHx1gkdAbQEUCGCetyIJOGjhBi&#10;mFmBZ2lhjNLUKSN9BwG37JJn5Gm7avP7WF85G0/T2FLtND5mq69gP7Ex46lyYFf59x9/I4N6tJfp&#10;7sASOkc2sxNrI/i4jYeZWl06t/EdnhdfuMh3mBo7jgkPfV254mVfFwPOw9iYwveI28yl8WxbXawO&#10;g+swOB4rbTyN43oxnmNpcQuNxfSWY579cDV7/323FHDFdmGdQt/GYnHmYxoG14uBdTHexi1nY1YT&#10;g+oZynMZs9m38QQYN3bjjVf4cTlJPdY21rfguNrlfLWtJhZD6eDOYVi+AUsJ4LhSrIshVzeqTWI4&#10;Tt97703Ex7VYOyy5ACuOxzlrp/lqMxfjNca2hdWFEufge+65McdxXbbZj2lQMqyOYXmuY+MaU05v&#10;w7mOzCjcOsNstwZ0jlzHyAG34XSZAD9uyXWqamcsCR0e//iA4jfwJ4SavjLatYfxSFi9u2JoV6kZ&#10;P97VQ8co6LyPx5uM4hVnGdpm0Md91tpSoZoE+JHiKVTlrG25UhouGVbPvtVwLM2O6WNgrW0jxjHP&#10;vo0zZ+NpGluqncbHbPUV7Acbv+3suRPljjNPklHVYXp6oca2Y231Q4llJtauXeA7Pa1bXeI6QRgc&#10;3jXaQWJgYPfLL13j6y1dOiPXZuw9rM1cGs+21cXqMLgOg+Ox0sbTOK4X4zmWFrfQWExvOebZxxIo&#10;4TYKc8V2YZ1C38ZiceZjGgbXi4F1Md7GLWdjVhOD6hnKcxmz2bfxQmByyamnHkcZlDCWhf1En+Zb&#10;cFztcr7aVhOLoUyAi8z+/Tv7mZVh0LXqYuC66kdifh8NjworpcX3dMF//pXTFsfjnLXTfLWZi/Ea&#10;Y9vC6hIOF/jhXKw8a6wf06BkWB3D8lzHxjWmHG7DuQ5N7byNvtPiF4l0HZsxq8MYJmR+tDNVPX+b&#10;79z4TtRid7pY6jpPudlx+gaYXXX88X8LfnUvqR6NjtBAf/WAH/SEE470qbfa6j4ycknohPn3GMmD&#10;XhW60WFD4z5rbalQjaK/NG/+UGSAXhIvti1XSsMlw+rZtxqOpdkxfQystW3EOObZt3HmbDxNY0u1&#10;0/iYrb6C/WA3TBkpj1x5obR79hF/9ZfEVWPbsbb6CY+rxzVr5vuODyAyy6F7tJMEhFtw4dEm/fp1&#10;8f+N9PewNnNpPNtWF6vD4DoMjsdKG0/juF6M51ha3EJjMb3lmGffamNcWh31bSwWZz6mYXC9GFgX&#10;423ccjZmNTGonqE8lzGbfRsvBjLbOCcAuNDG/6RlyyfyJ1B0CNAJiWdlY+C42uV8ta0mFkNZCGwb&#10;MvennPL3XJaJ6zO4nvrlYrZk7QD/vv6cGo3HOGun+WozF+M1xraF1SUcZqWH7CLXZZv9mAYlw+oY&#10;luc6Nq4x5XKdJcxsq6rEmiOBHDmqwt+PrRvtfoh562Ws6zz1HNEgNSOGysR1IvWuo1MzcWpucCS/&#10;QZiWixI70NAhPXyP+09/+q3biYb6P0aPHi/5mXMjZy6S2gVbXefLdZpG8cBi3kBFms9aWypUE4AR&#10;+MMrsN5Dmi5mW66UhkuG1bNvNRxLs2P6GFhr24hxzLNv48zZeJrGlmqn8TFbfQX7A/ztxSHd2sqh&#10;3/+WTJs+2sRVb9uxtvrMhw4THuGRdJgw8DveYcISBbOmP+d1K1fM9gf8pC37HtZmLo1n2+pidRhc&#10;h8HxWGnjaRzXi/EcS4tbaCymtxzz7FttjEuro76NxeLMxzQMrhcD62K8jVvOxqwmBtUzlOcyZrNv&#10;43EMHtzDz+DF+WHIkO7+HIK1eHD3oqqqr//f3XrrNbkLDq2n72XBcbXL+WpbTSyGMg5kyu6+63+0&#10;jpoF69VPjw0b1iv3aJM0bVgyBrp4PMZZO81Xm7kYrzG2Lawu4fBUkGRdQNarzT7zhe0ksDqG5bmO&#10;jWtMOXSWRlbKqCXbZNy8FdKz50t+oy+++Gw/7gWrho6qHyzVNYOkYmh3P37jvxefKQP6d3QdpX5+&#10;LEzSuL5B4qNDMnRoT0ophisF/BHQ0RoyoEOSwarVaZC8gYo0n7W2VKgmAO8fpq6m6WK25UppuGRY&#10;PftWw7E0O6aPgbW2jRjHPPs2zpyNp2lsqXYaH7PVVyQ+DrLdXnpO7r/oLJkxc2zuDxjT23asrT7z&#10;AbgKwvILHTq0zHWYZjj0KRj4HZYLGOfjt9xyrTQ06K1mbce+h7WZS+PZtrpYHQbXYXA8Vtp4Gsf1&#10;YjzH0uIWGovpLcd8QIW7QEu/TcJcUqeYs3ZanPmYhsH1YmBdjLdxy9mY1cSgeobyXMZs9m08Dpwn&#10;7r77f/L4Y/cU/GeRMXmlwwt+jTiffchfnId4HBxXu5yvttXEYijTEDovOA4NGdydPgu3lWiTMh4b&#10;Nqxn7hybpg023sc/ioy4Qk1xnfSY+mozF+M1xraF1SVcZWVfue66S31/A58Xn6XadZIrh4e7VliE&#10;M/zuXLe4nQRWx7A817FxjSnnOksw/NR91/mpqgrjkJAVwkZjNejD//hr39nBOJ9XXnnBX7mjYqeO&#10;reSUU471vcLCN1CbuULcesvVfmrkiJlLk/FQ42IPFuU2Yj5rbalQTQB25jZtmuf8mC5mW66UhkuG&#10;1bNvNRxLs2P6GFhr24hxzLNv48zZeJrGlmqn8TFbfUXwccCdOWuc3HnOKdKnw/N+H07XW97a6jOf&#10;xPHfwJ8bD4lFh2hWQ0vXOarwA78BLHTZt88tPrZm9bzcSbrUe1ibuTSebauL1WFwHQbHY6WNp3Fc&#10;L8ZzLC1uobGY3nLMBxu/QeHSGAzmtE6Ms3ZanPmYhsH1YmBdjLdxy9mY1cSgeobyXMZs9m08DeFJ&#10;9WGhx4TDeeekk47J3aaxbatvwXG1y/lqW00shjINIa63EFu3bp7b9uDHtGkxdBAxU6xZswcobrXB&#10;x7EOE1qSzpnG0+qUiqmvNnMxXmNsW1gdc2GhT2TQ8Eg1lAA+C/6z9913ay6jyHXj7RRyqmNYnuvY&#10;uMaU852lAf7BuZXDwiBsPOYkPBvOnRQcdNE27ADhFluojEGzyTOWYm/GXAIMsETK1du5VcD940/c&#10;F1WotW3EfNbaUqGagPCZks9RrIvZliul4ZJh9exbDcfS7Jg+BtbaNmIc8+zbOHM2nqaxpdppfMxW&#10;XxF8pPAv+NsfZEDXNr5jX1jH6i1vbfWZL4zjz4xMa9s2z/pO0cABd+SyTNNlypgWuazTOroy5LbY&#10;j9nMpfFsW12sDoPrMDgeK208jeN6MZ5jaXELjcX0lmM+ACefs846KX8iK0Ssfoyzdlqc+ZiGwfVi&#10;YF2Mt3HL2ZjVxKB6hvJcxmz2bTwNWo+17iLenSvwH0uLx8Fxtcv5altNLIYyDazLnS/deS3cJrN1&#10;C7XK4zMjkXD99ZeG8UjuOJOmZR93cIYMKXfHRP1SMfXVZi7Ga4xtC6tjjsH6YOPzh++gkE9srauw&#10;OobluY6Na0w5dJYmTJaRy8KtMAzexpP/hw/tEhFzI2m+jSmXAFcLt9x8tdRU9ZZRK937YkHMGYt9&#10;ZgudGBzMsIYFOjUPPni771j18rcHY++j7VpOdawJGDiwi9kBrS5mW66UhkuG1bNvNRxLs2P6GFhr&#10;24hxzLNv48zZeJrGlmqn8TFbfUW4Mun4YjN59JqLc7e8klhMX8xbW33mbTx0mCZNrHWdorW+c8To&#10;2bMDreXFbVo/ZjOXxrNtdbE6DK7D4HistPE0juvFeI6lxS00FtNbjvnEx2D/O+/8Xy7GUL3aSZ1C&#10;ztppceZjGgbXi4F1Md7GLWdjVhOD6hnKcxmz2bfxNGg91mLR0KFy2WXn5bLExfE4OK52OV9tq4nF&#10;UKaBdQE4RiQZs1LawGMfxfmx8BwV17KP97jqygtzWWyNp9UpFVNfbeZivMbYtrA65hisV7u/NGv2&#10;oLkdyRqtq+CYheW5jo1rTDnXWUJmx6Jm0lTfwy0UcyNpvo0plwCdHiy4Ndp1jOpnzJNr73tCxowa&#10;JOeff4afgomd5Nlnmvrbe7rcO3agKy7/jy+LdyK2uVSoJgCZsuLbIqyL2ZYrpeGSYfXsWw3H0uyY&#10;PgbW2jZiHPPs2zhzNp6msaXaaXzMVl8RloJ42B1UOz31UG5wZRKL6Yt5a6vPvI0nwPuvXjVX7r7r&#10;RnniifulQ4cX/BpWxXVifsxmLo1n2+pidRhch8HxWGnjaRzXi/EcS4tbaCymtxzz7GMhv9G52UOM&#10;JB6rU+jbWCzOfEzD4HoxsC7G27jlbMxqYlA9Q3kuYzb7Np4GrcdaZ7tzEKbmF18o2zoMjqtdzlfb&#10;amIxlGlgXQzpWnzGrl3b5DqGHCvWBrvYx4ViOD9qvFhTqn6hrzZzMV5jbFtYHXMM1qvd389cT/oj&#10;VqN1FVbHsDzXsXGNKZfSWfKra09bJHUzl/iMT9KANpLm25hyCdBDfOyxe+Xppx/yNtLjOHjhvmTS&#10;EbLt4Gn6NTJ4UDenxWrLdnqmvg+XSV1G796v5P58abqYbblSGi4ZVs++1XAszY7pY2CtbSPGMc++&#10;jTNn42kaW6qdxsds9RXhQDN1cp0c+7P9ZMpUXcuL6xTqi3lrq8+8jRcC24B9GWP6+HZ1YZ2YH7OZ&#10;S+PZtrpYHQbXYXA8Vtp4Gsf1YjzH0uIWGovpLcd84uP40r79c35h1kSvOraTOoWctdPizMc0DK4X&#10;A+tivI1bzsasJgbVM5TnMmazb+Np0HqsDRM2Hnv83ty4n+J4HBxXu5yvttXEYijTwLoY4trR7rhx&#10;9tkn5ZIBrI2Vahf7OJ/++9+nlcnEpdcv9NVmLsZrjG0Lq2OOwXq12Y9pUDKsjmF5rmPjGlMOnaXR&#10;I6WqfoRfPHLE4l0etYsCsFAlbpclDWgjab6NKfdaYNtIfHR4xo4J0w2TP5JqYnUTJAtSpulituVK&#10;abhkWD37VsOxNDumj4G1to0Yxzz7Ns6cjadpbKl2Gh+z1VcEf6TrRN917qkyfeaY3O9r67Pe8tZW&#10;n3kbt2A9c+X8mM1cGs+21cXqMLgOg+Ox0sbTOK4X4zmWFrfQWExvOeYTHyejCy88yx83Er3q2E7q&#10;FHLWToszH9MwuF4MrIvxNm45G7OaGFTPUJ7LmM2+jadB67E2+LhAHuU6TfjNkuO2rcPguNWn+Wpb&#10;TSyGMg2siyHR6nhgfK5u3dr6MZdJXLWxktuxfljrsLSmXEx9tZmL8Rpj28LqmGOwXu0casJ3lnBq&#10;a10Fxywsz3VsXGPK+QHewaip6uUHelcN7yHVI6ulqq5Saup5IT0FN2h9G1PutcC2UejjHu3AAV3k&#10;tNP+4XaQytzVfFyrwNLwWPMprOicpovZliul4ZJh9exbDcfS7Jg+BtbaNmIc8+zbOHM2nqaxpdpp&#10;fMxWXxH8yQ11cu8FZ0r7x+41+0JMb3lrq8+8jVuwnrlyfsxmLo1n2+pidRhch8HxWGnjaRzXi/Ec&#10;S4tbaCymtxzziY/b7xg8i+nIOEnBL30Stpy10+LMxzQMrhcD62J8YRyfZ7w7Yfp17Sby88W0TsjY&#10;4P9SOFMrAN/J5IYRHmGsTWHdMWOHS8OUOl8/aTvUxfeI98R7j3XHWq2j8XToe7C20MexHkMzwhR5&#10;W4fB9dUu56ttNbEYyjSwLoZEi+/o8MN/K1PcdxkfZ5RWcjvFPn5TLPSYfsFo7TRfbeZivMbYtrA6&#10;5hisVzugj/tMYSa+1XB95lTHsDzXsXGNKZfvLMVgxcyn+Tam3GuBbSPmhxkH+FMfeuivcssYxLSB&#10;G+SuUrBIZsLHdcW25UppuGRYPftWw7E0O6aPgbW2jRjHPPs2zpyNp2lsqXYaH7PVVwQf+0CFO6De&#10;f+FZ7kCu44XS9Ja3tvrM27gF65kr58ds5tJ4tq0uVofBdRgcj5U2nsZxvRjPsbS4hcZiessxn/iP&#10;Pnq3zJkzXq688kI/tu3RR+/x67kMcPsN1sUp7ByEOultaiwWZz6mYXC9GFgX4wvj6MT8uUkTWbNh&#10;sfzClbPmTcrHoMNJuqJXBznl4x+WGTPH5E7USRuTJ9XKce9vImd95QsyZTJO5EmHCN/P9Uf+UU75&#10;7Cfk9C9+Tsa7jpHGgJnuu/2De88FCxvkNFcfnTaOp0O3j7WFPk7+WNqmeOyKBddXu5yvttXEYijT&#10;wLoYEi2+92r3efB72Fjix0rWxv2HH7rDnQtjD+1Wn+00X23mYrzG2LawOuYYrFc7+OiYIzGCi51C&#10;DddnTusyLM91bFxjyvnOUuIkwpjPvK0T4xQai/FWw3HlYzaD63JZjrcoV599BnOsSdPG9FbLXCyu&#10;vLVjJcNy8BWxuKIxvLajHJdptuVifpqGefatxtoxaBuqszaXjJjO2syV0sZijFJxjnGc/cZoGMyX&#10;srm0XLk4c5Yvx8VgY6xXm33Wpet9tsZ1rp5+6mG/UG9yhRtrh30LrsNgjnWltBy3NpeWU6TFLF9O&#10;wzHl2Y9plGNw3GqY45jyluNYzLYcQ3nW2TjrrCZN3xgbpaKUjhHjmOfS2uzHSgv8F8LDqBcvniIL&#10;FzS4C41u8sILT8k++/xQmja9T/r36yo/+MGP5IXnn5L16xfIypWzZfmyGXLJJRfIL3/5K5nsOuBL&#10;lkyXI488Uv7977NlSkO9/PqQ37gLmEtl48Yl0q3rS/K9731fnnrqEZk7d0Ij7wIxH4szYtoYZ+1S&#10;nOVhq682+6xjm/0YX85WXzmrY3CcOcuX4xTKpcVYYznWsSbGxWJpPHOlwNqYHYPVMjiuJSOmjXFJ&#10;DCtF4KL+oYdu9/+J4jsG8XrFfpomDWl108Ba5mI+81pPEdOybTn2bZz9tFJtRRIb4e9Ahax9ZWVv&#10;/zzTwYO7+yF9YcF9W4fgLu5H1adNKgWS94mXAfj9C+9AIM5axquJM2f5Uu2kxWArbJxjirQ417Wc&#10;8uzHeLW1vkLjWMouPCWkZvYa/4AEnruDx3rWzFopVY1a8DlpMz2m9WJxjiliccuhZMR0HEvTWE5t&#10;hXKsSStjdjmoluvGYhYcj9VTW/2Yjn3m0zjLM5fmcxnTlILVqq18DLYu89ZO48rxMS74WWIpj3L1&#10;2Wcwx5o0bUxvtczF4spbO1YyLAdfEYsrGsNrO8pxmWZbLuanaZhn32qsHYO2oTprc8mI6azNXClt&#10;LMYoFecYx9lvjIbBfCmbS8uVizNn+XJcDDbGerXZZ11c7zuUrkMX7tCFu0HFOpSWj4HrMJhjXSkt&#10;x63NpeUUaTHLl9NwTHn2YxrlGBy3GuY4przlOBazLcdQnnU2zjqrSdM3xkapKKVjxDjmubQ2+7HS&#10;Iox2wJ3Dxx9/QA466CC58sr/yllnnSFnnnm6u9CqkGnTRst1110pJ574Dzn88D/KFVdc4hfOH17R&#10;R4479hg5//xz5bLLLpajjvqb9O7T0SePnn32cfntb38rTzd/1Ne/4X/XyKGH/k5eeeXF3Eow4b0T&#10;JNtTGGPO2sxZbYyzdinO8rDVV5t91rHNfowvZ6uvnNUxOM6c5ctxCuXSYqyxHOtYE+NisTSeuVJg&#10;bcyOwWoZHNeSEdPGuCSG8w4SC0huFCcp0usV+2maNKTVTQNrmYv5zGs9RUzLtuXYt3H2wwgIfJ9I&#10;zmGUCUpvj8Dz2sMz21FiuVfMl7noorPlxRef9Mci6MDx6BTbfjFKxW0spoXNYO71xpmzfKl20mKw&#10;FTbOMUVanOtaTnn2Y3yw8YwFPGY2lHjeQqKpruorFRU9pXrWKqlZvCufVKpZtEtq5m3wjy2vrsoS&#10;SwnHmrQyZpeDarluLGbB8Vg9tdWP6dhnPo2zPHNpPpcxTSlYrdrKx2DrMm/tNK4cH+OCnyWW8ihX&#10;n30Gc6xJ08b0VstcLK68tWMlw3LwFbG4ojG8tqMcl2m25WJ+moZ59q3G2jFoG6qzNpeMmM7azJXS&#10;xmKMUnGOcZz9xmgYzJeyubRcuThzli/HxWBjrFebfdbF9eFOcWfp1etl36mP61BaPgauw2COdaW0&#10;HLc2l5ZTpMUsX07DMeXZj2mUY3DcapjjmPKW41jMthxDedbZOOusJk3fGBulopSOEeOY59La7MdK&#10;i1AHF1f4L+DJdVh6d+rUkX7YtU/AOsBuaBjhl8gcM2aY5zDKAg9v8XoHPJfDT83CBdzoob6tcME2&#10;SMa6Oqjv1+yODufn7eEYc9ZmzmpjnLVLcZaHrb7a7LOObfZjfDlbfeWsjsFx5ixfjlMolxZjjeVY&#10;x5oYF4ul8cyVAmtjdgxWy+C4loyYNsYlMSQyKob1kldeaZkbQZONWCrk2LdxTAMd7EcXYaTRn//8&#10;Oz/Ns0uXNvLHP/7GfbeD/QqZGBHWrWtbf1xC8rx7t7YyaFBXmTJlBD3OW9u27xmLKUrFbSymhc1g&#10;7vXGmbN8qXbSYrAVNs4xRVqc61pOefYTHskjJIwq3W9cPaZeaueukxELt0nd4p0yYv4GqZkw0f2X&#10;erp9oK8MHdrLxdcWjVaqWSRSO3u1n3tfU8PJqNj22G1Ji2m9WJxjiljccigZMR3H0jSWU1uhHGvS&#10;yphdDqrlurGYBcdj9dRWP6Zjn/k0zvLMpflcxjSlYLVqKx+Drcu8tdO4cnyMC36WWMqjXH32Gcyx&#10;Jk0b01stc7G48taOlQzLwVfE4orG8NqOclym2ZaL+Wka5tm3GmvHoG2oztpcMmI6azNXShuLMUrF&#10;OcZx9hujYTBfyubScuXizFm+HBeDjbFebfZZV6zHo88rKnr7p5PqiKVEw3VQ2voxcB0Gc6wrpeW4&#10;tbm0nCItZvlyGo4pz35MoxyD41bDHMeUtxzHYrblGMqzzsZZZzVp+sbYKBWldIwYxzyX1mY/Vlpw&#10;HfXLxdL0FqyP1VG+VIw5azNntTHO2qU4y8NWX232Wcc2+zG+nK2+clbH4Dhzli/HKZRLi7HGcqxj&#10;TYyLxdJ45kqBtTE7BqtlcFxLRkwb4zgWRgti2s7gQd1pxEyhprie9dM0aUirmwbWMhfzmdd6ipiW&#10;bcuxH7jRo4f46WpIVh9zzJ/kpZee88lrJLtxbkdyPKxQj++S29G2uE1rs47jHFOUittYTAubwdzr&#10;jTNn+VLtpMVgK2ycY4q0ONe1nPKJj1FF1TUDpWpklU8e1S7YGqayLdpZkDAKSaOdYURSDjYOoO6I&#10;OWvCNLkssUQca9LKmF0OquW6sZgFx2P11FY/pmOf+TTO8syl+VzGNKVgtWorH4Oty7y107hyfIwL&#10;fpZYyqNcffYZzLEmTRvTWy1zsbjy1o6VDMvBV8Tiisbw2o5yXKbZlov5aRrm2bcaa8egbajO2lwy&#10;YjprM1dKG4sxSsU5xnH2G6NhMF/K5tJy5eLMWb4cF4ONsV5t9llXrEeHE/PrcXcTHdFCDddBaevH&#10;wHUYzLGulJbj1ubScoq0mOXLaTimPPsxjXIMjlsNcxxT3nIci9mWYyjPOhtnndWk6Rtjo1SU0jFi&#10;HPNcWpv9WGnBddQvF0vTW7A+Vkf5UjHmrM2c1cY4a5fiLA9bfbXZZx3b7Mf4crb6ylkdg+PMWb4c&#10;p1AuLcYay7GONTEuFkvjmSsF1sbsGKyWwXEtGTFtjOMYpnANlOrqfn40BhIkyaN/Ek1xPeunadKQ&#10;VjcNrGUu5jOv9RQxLduWC9BnTeOxZueff4ZfdBojJcMaRTx9rXQ78ViajuMcU5SK21hYy6lfv07S&#10;s+dL3g4xhuqtHePKxZmzfKl20mKwFTbOMUVanOtaTvkBUjW8l3/SVO28DTJiSTyRBIRkEuLik0aM&#10;mhzURzsjFmySETMW5xbA5ve3frItcb/QDmt1YQRvGBWH/VIfqhCmZ2odrcdl6JNiP8Z+gVF4oQ0G&#10;2k3aLo6laQo5tI33wPsVjo6MbVfxdhbb5aBarhuLWXA8Vk9t9WM69plP4yzPXJrPZUxTClartvIx&#10;2LrMWzuNK8fHuOBniaU8ytVnn8Eca9K0Mb3VMheLK2/tWMmwHHxFLK5oDK/tKMdlmm25mJ+mYZ59&#10;q7F2DNqG6qzNJSOmszZzpbSxGKNUnGMcZ78xGgbzpWwuLVcuzpzly3Ex2Bjr1WafdY3Vp/EcU9+C&#10;6zCYY10pLcetzaXlFGkxy5fTcEx59mMa5RgctxrmOKa85TgWsy3HUJ51Ns46q0nTN8ZGqSilY8Q4&#10;5rm0Nvux0oLrqF8ulqa3YH2sjvKlYsxZmzmrjXHWLsVZHrb6arPPOrbZj/HlbPWVszoGx5mzfDlO&#10;oVxajDWWYx1rYlwslsYzVwqsjdkxWC2D41oyYtoYx7FQFw+OeOGFJ+Tss072dkiWlKpn/TRNGtLq&#10;poG1zMV85rWeIqZlO+FwIYz1jyZOrJFbb71Gbr75KmmYPMJfHOOiXddNChfJ6e0EWxGLpek4zrGQ&#10;SCgVtzFc2CMRhot6TTaEGEP11o5x5eLMWb5UO2kx2Aob55giLc51LYeEUk+p9gmldTJiaeE0tiSZ&#10;tEtqF7py9iqpmTRFKoZ191PbMAoJT7hDGQOSt7ouU+E2pG0P29YPySAkPLGe4IwZY6RPn45SUYH3&#10;wdPb+suwYb1l4MBusmzZDNmwYZGsWjXHP/Ri5crCEvzGjYtl9qzxvo3Kyn6+jTca2KZBg3o4dJe1&#10;a+bLunULc9uhiG9fUsbsclAt143FLDgeqzdHVqyYLcuXz5KlS6fL/PmT/JqPmK6PBPSY0RV+1CJ+&#10;n8KyFGd55tJ8LmOaUrBatZWPwdZl3tqhxPESx8rCYw7v67F9Ps5liaU8ytVnn8Eca9K0Mb3VMheL&#10;K2/tWMmwHHxFLK5oDK/tKMdlmm25mJ+mYZ59q7F2DNqG6qzNJSOmszZzpbSxGKNUnGMcZ78xGgbz&#10;pWwuLVcuzpzly3Ex2Bjr1WafdaHEHSp0Rv0d4fzdI1sqmOeY+hZch8Ec60ppOW5tLi2nSItZvpyG&#10;Y8qzH9Mox+C41TDHMeUtx7GYbTmG8qyzcdZZTZq+MTZKRSkdI8Yxz6W12Y+VFlxH/XKxNL0F62N1&#10;lC8VY87azFltjLN2Kc7ysNVXm33Wsc1+jC9nq6+c1TE4zpzly3EK5dJirLEc61gT42KxNJ65UmBt&#10;zI7Bahkc15IR08Y4jiUcnsrYrVtbeeaZpv5cVaznetZP06QhrW4aWMtczGde6yli2mAj6YLzs1/P&#10;bVylPPXUQ3LaacfLxIlhjTYd1TFhQpX06tVBOnRoKe3atZAXX2wunTu1kSlTRubq40IqjP4Y6y4y&#10;Bw3sKk2b3iO9enbw6zEhFpJSITHlde67x4Vp9+7t3fuEkSd6MZboBvn2sWbTiy2bS8Ww3v7irfBz&#10;FX4+1Edy7PHH75Xzzzvdv39h/4PB3OuNM2f5Uu2kxWArbJxjirQ41024quE9pLpueFg3KZJQwsik&#10;2kU7pGbmcqmZNE0qh/f0T36z7SRtq82c8lxaW33WFfv4DTF6bt26BdKj+0vSpEmTDG8jPvWpj8uQ&#10;IT1l8OCe0q9fZ+nbt1MGh969X5GOr7SSuhGDZfPmZbJgwWSZPKnWJ+CQdAqj18IDDwA9xuGYh8R+&#10;/36d5PHH7snFBmeJpQTl6rPPYI41adqY3mqZi8WVt3asZFgOviIWVzSG13aU4zLNtlzMT9Mwz77V&#10;WDsGbUN11uaSEdNZm7lS2liMUSrOMY6z3xgNg/lSNpeWKxdnzvLluBhsjPVqs8+6UOIuRpcureWq&#10;qy7yB82YJgHzHFPfguswmGNdKS3Hrc2l5RRpMcuX03BMefZjGuUYHLca5jimvOU4FrMtx1CedTbO&#10;OqtJ0zfGRqkopWPEOOa5tDb7sdKC66hfLpamt2B9rI7ypWLMWZs5q41x1i7FWR62+mqzzzq22Y/x&#10;5Wz1lbM6BseZs3w5TqFcWow1lmMda2JcLJbGM1cKrI3ZMVgtg+NaMmLaGMcx4mow5WuY7/QrCqfF&#10;cT3rp2nSkFY3DaxlLuYzr/UUhVpcsCBxhOTLgP6d5aILzxaMLAkXPDxqKwAXO7Nnj5drrrlcfvrT&#10;A509QUQ2yrHHHisHHHCguyiqkdatn5VmzR6We+65VV7p2Erq64fJc8894S48e8mypdOlT59O8tBD&#10;d0vTh++Rp55qKtOnjfYJql//+tfy+98fKs8++4TMmTPBJ5qeeOJBefDBuxzu9CM9NmxY6Oo8It/5&#10;zj7yirtgmzljdK4/oZ8rAIkpXJTdcMPl+Yuy5PPwd8Bg7vXGmbN8qXbSYrAVNs4xRVpc6wYgoVRT&#10;Xx2mvC0VqVm4I0kmLdwZpsFNmy81k6b65QuSZJJtl9tmmznlubS2+qwr9PE7IhG5du0C6devSz65&#10;8crL17p9cbPDPIeZDnMcFkl93cPySNMz5cknzpWnmp1XgGZP/lueePwceejB02XhglZO7z6wzHKY&#10;7jDtDcYMh7kO86X1i5fIY4+cI82e+Hd+W5o/dX4Rnnn6Amnx3MXyYsvL5KX210rvnnfJuDEt3P7/&#10;uYLEDvDRjzaRTq/cKC1fuFSebv4fX/+pZkDhZ3690G3De7R68XJ59JFzi7YlQxyHHHKwtGnzjDz+&#10;+P3u+HizNDSMdPvdFLn99ut9whzHXjwtc+jQnv4YhuMWRtCGZHg2FY5Qrj77DOZYk6aN6a2WuVhc&#10;eWvHSobl4CticUVjeG1HOS7TbMvF/DQN8+xbjbVj0DZUZ20uGTGdtZkrpY3FGKXiHOM4+43RMJgv&#10;ZXNpuXJx5ixfjovBxlivNvuFOmTm+/TuIP85/1/h7qPv4Fl90BbzHFPfguswmGNdKS3Hrc2l5RRp&#10;McuX03BMefZjGuUYHLca5jimvOU4FrMtx1CedTbOOqtJ0zfGRqkopWPEOOa5tDb7sdKC66hfLpam&#10;t2B9rI7ypWLMWZs5q41x1i7FWR62+mqzzzq22Y/x5Wz1lbM6BseZs3w5TqFcWow1lmMda2JcLJbG&#10;M1cKrI3ZMVgtg+NaMmLaGMexYg43QZ577lFp1uxBPzqnMCGh9axf3E5ppNVNA2uZi/nMaz1FGMWD&#10;C3N8TkxRwjS3oUN6+OliegGjWtsGzuVI+txwwzVy8MG/kCeeeNhdKD0np5xysrRs+bTMmjVe/vCH&#10;P8o555wpa9bMcxf/8/1opn33/aG0adtCmjd/VL785a/LnXfe4uv17PGKdOv2sixZMkPOOOM0Oe64&#10;42T1qrkyfny1q/Mjd5F1gbsQXy+DB/WUb3zju/Lss09Kh5dbyQ9+sJ907txWZs0cU5BYQt9i3NhK&#10;z+HCbNLEmsjvV/y5CuPWjnHl4sxZvlQ7aTHYChvnmCItHupiBPnwoV18wmjkiiShhBLJpGokkyZM&#10;dPtHmL6m9ZL2bLtJ24U2c8pzaW31WVfoYz9dtnSGDBzQLX/B/lL7q9x+sshhoMiuLrJjawePXds7&#10;Oq6rQw+HXg69IwDv4q7ezm2v+Hrbt7z8hgPton3Z2Tm8n3/vvg79DQY4DHaocKhzQJJsnduvn5Tb&#10;bzupIFExoqapLFvSzsWRsBrngHpo037GNwN9HPo5DHEY6zDRoSGHKRk8kFBEonOkTJ70tFx26V8L&#10;fr/jjz9SJk0a4UcyjRmNBx6ExGnx/yD4WWIpj3L12Wcwx5o0bUxvtczF4spbO1YyLAdfEYsrGsNr&#10;O8pxmWZbLuanaZhn32qsHYO2oTprc8mI6azNXCltLMYoFecYx9lvjIbBfCmbS8uVizNn+XJcDDbG&#10;erXZZ50rXScGQ9n9HWDfcY3plbO81cfAdRjMsa6UluPW5tJyirSY5ctpOKY8+zGNcgyOWw1zHFPe&#10;chyL2ZZjKM86G2ed1aTpG2OjVJTSMWIc81xam/1YacF11C8XS9NbsD5WR/lSMeaszZzVxjhrl+Is&#10;D1t9tdlnHdvsx/hytvrKWR2D48xZvhynUC4txhrLsY41MS4WS+OZKwXWxuwYrJbBcS0ZMW2M41ic&#10;mzS5Rq6//lK5/fbr/B3jEGdNcZ1irhTS6qaBtczFfOZDPYy8QqIFF+X1o4ZIs2YP+IWsQzIpdqOn&#10;uA0A64XMmjVOrrzyv7Lffj+WsWOr/FoxxxxzjPz1iL/6i6Tf/e53ctJJJ8rcuRNl4cIGefnllvL1&#10;r39bnn3mCRk6pJdcd92V0qNHB9dWhdP9U7773X2dPcxdZB0nf/nLX1ydKe47r5If//gncv7558q2&#10;bSv8KKdvfvO78sLzzaTVi8/IN77xnfyIpXBnf5AHHoX/wAO3+jV/kpHR9rMVf67CuLVjXLk4c5Yv&#10;1U5aDLbCxjmmSI9jHaWqkTV+lFItkkj5EUo7pA7T4EaPlMph3XJ1FdoW24XtxrXMKc+ltdVnXeLj&#10;t8aIuRkzxsqvfnmgvzg/5FdfdRfuwx0qfXJo2+aX3nYgkRSSWj0dNHmEhNFAh0EOQx1qHCY7IHGE&#10;xBASEPMdFjqsllnTn5OLLjxUPvbRJBEBjKh5IKfHaEG02cMnrPCesW15q8BJtAwBPpHo9wEkCRf4&#10;8if77+V/xyuvvEjmzZso06eP8iOTCvd5+z8I/m6RWMIJAwhzmhlhznKxzQCvMS7L8Rbl6rPPYI41&#10;xVr9nIXfQdp3o1wsrny4q5N8d/a9dXsUvA22Tft+jMbw2o5yXKbZlov5aRrm2bcaa8egbajO2lwy&#10;YjprM1dKG4sxSsU5xnH2G6NhMF/K5tJy5eLMWb4cF4ONsV5t9lnXWH0azzH1LbgOgznWldJy3Npc&#10;Wk6RFrN8OQ3HlGc/plGOwXGrYY5jyluOYzHbcgzlWWfjrLOaNH1jbJSKUjpGjGOeS2uzHystuI76&#10;5WJpegvWx+ooXyrGnLWZs9oYZ+1SnOVhq682+6xjm/0YX85WXzmrY3CcOcuX4xTKpcVYYznWsSbG&#10;xWJpPHOlwNqYHYPVMjiuJSOmjXEcS+H8tDg8CW2YT1ign1eoidQp4kohrW4aWMtczA8l+qPh6VsY&#10;oVQhHTu2lN69O/jpbEl/mdvlUm320ScOI7owVaN3747SvdtL0qVzW7+uChZQnjSpVnr36uinKGGt&#10;EKCmZoD06PGyH/2CpNTIkUOka9d2fsRRz54d/JS3qVNHytQpI6VXr1eke/eXpGFynV+zCesyQQc9&#10;6iGpgPagwfZgRFm944879gjp8PLzftuKP0usVJvB3OuNM2f5Uu3EY7roNX7PwsWvtbSw8dzC3COr&#10;pHbeRv+UNk0o+aTSop1Sv0KkdtxYp+ueq8fQtthGyYhpmVOeS2urz7oA/A/nzBnv95P99/+hvzj/&#10;85/2dRfrIx2qHbr5i/lY0uOtREgoIZE0QV5qd5n8/ndfl+OO+7Ecf9z+8o/jfyIn/OMAOe2Un8sR&#10;f/lBQcIoDe3bXiGbNnZ37Y1yGO3Q1yfQdofPmiEdsqNTbj9okHVrO/upivg9zzzzZL8A+rx5k3Jr&#10;vmnegPd5+z8IfpNx4ysFGO8OrFhkbLw7ACrUnzCx2h+Ip00b5Q6Y4/zq9m8EsEL7okVTZMGCBpk3&#10;f7IsmN8gixdPk8WLclg8PfgebOeQ12iMy3K8RYqu4D0A53tOkeMK6ll+mr+7gYPNfPc54eOzx76T&#10;xgL1lyyeKvPdj45hvQsXTqX3dGXRdk933/U0P9d8gd+GqT4LOWvWWH/CxJDjZFV43oHszpPG606l&#10;HJdptuVifpqGefatxtoxaBuqszaXjJjO2syV0sZijFJxjnGc/cZoGMyXsrm0XLk4c5Yvx8VgY6xX&#10;m/1EO2hgN99JT7g0fRrPMfUtuA6DOdaV0nLc2lxaTpEWs3w5DceUZz+mUY7BcathjmPKW45jMdty&#10;DOVZZ+Oss5o0fWNslIpSOkaMY55La7MfKy24jvrlYml6C9bH6ihfKsactZmz2hhn7VKc5WGrrzb7&#10;rGOb/RhfzlZfOatjcJw5y5fjFMqlxVhjOdaxJsbFYmk8c6XA2pgdg9UyOK4lI6aNcRxL44KPtYfO&#10;Pvtkadr0Lp/EiNdlm7lSSKubBtYyV+hjKhhG6wwe3M2vF4UpbgMHdvUX5UkyietyuzGO/cI42tMb&#10;sGEkMsdj7QQuqcP1inWF2mAjltjqY82dsCh4Yf1SpdoM5l5vnDnLl2qn0K+p6iO1I4fLqMVbpX7p&#10;ThmF5M+0hX4KY3VVb6pjkbSFhFJNfY3Uzt8YXZjbr63UMEuGV/SITHtTaJts63spYlrmlOfS2uqz&#10;LizgPmPGaJk6pV6+/e2v+wv0U0852F20Y8RPlUP33SLREpIJmBo2U+6+K0xbw4ijb37jw/LFvZrI&#10;5z/XRD7nAP4Ph33T6TB9DSOPkDBC4qjeYYQDRjRhGhx8jHLqvluMSspQHpjyGEYp1cuObb3kve8J&#10;v/cJJxwtmzct9bmFZPZG4X6e2JYLfpNHrr5IHr/2Eml65YVy4zmneLvZDZfJ/f/9t9x2/hny5PWX&#10;SovbrpXnHA7+3rf8G2d4Z+Gppx72C8zhMZZTGkb6xzLi0ZeYo45HuCZ3jnQH4h2J7WTHKizTbMvF&#10;/DQN8+xbjbVj0DZUZ20uGTGdtZkrpY3FGKXiHOM4+43RMJgvZXNpuXJx5ixfjovBxlivNvtJx3HI&#10;ENz9snHrl+I5pr4F12Ewx7pSWo5bm0vLKdJili+n4Zjy7Mc0yjE4bjXMcUx5y3EsZluOoTzrbJx1&#10;VpOmb4yNUlFKx4hxzHNpbfZjpQXXUb9cLE1vwfpYHeVLxZizNnNWG+OsXYqzPGz11WafdWyzH+PL&#10;2eorZ3UMjjNn+XKcQrm0GGssxzrWxLhYLI1nrhRYG7NjsFoGx7VkxLQxjmNpXPBxDsNFAKaNYZQO&#10;EjSFOmszVwppddPA2gBNqIyqHyzV1X2lR4/2Uj/S2VX9fEIp3MzUera+2szHOPZtnP20Um1FLJam&#10;43gS00d4p8ULubRSbQZzrzfOnOVLtVMcq67qI9WjamXEgi1Su2iXX1S7bplIzdS5Ulk7RKprwoim&#10;oFeA6yNV1W4/mb8prJtkEko+qYR2psyRyuG9pHBhbgvm1db3UsS0zCnPpbXVT3TYzydNqvHXT1h7&#10;S6+vbr357+7iHWv79N7NkkoNcstNx+W3c8smjDbCwt1IGCEJhml7wxyQMEIColtYdwn1HTDiSZNI&#10;2zdniaQ9Bfi9MJIsrHM1XZYufim/D1xy8b9l9ap5fhQmpnMW7uvF+3wxF/wmL9x3i7R66A5p/fAd&#10;8ryzWzu7TdO7PNfygduk7SN3y0uP3yc9n39cbr3iwvwGKK6/7kS5+aaT5dxzDpWTTjxYTvjHT+X4&#10;Y38ixx/3Eznu7/sHHJuD8Y895sfytyO+L6ec/DP3ASc5YN4mFpGaaoDFpRprM1eKtyhXP82PIdYW&#10;Vu9fIiuXvyx//tN35egjfyTH/v3Hqd9NAc9xB9Q7+qgfyaGHflNmTHvOtbvUAQcEfS/73gDeH3Nj&#10;x8lDN54nR/7tB+57/7kc9H9fK/pNGRhGPHZspV/gEKPLJk/GIwir/FBenDhxtykAtkJ95mO25WJ+&#10;moZ59q0msTFPH3NEw7TAgDCff0hOw+2wbdtTxHTWZq6UNhZjlIpzjOPsl9fo9xOSLfbgkWZzably&#10;ceYsX46LwcZYr3bi+6mhzn7eHduGD++d64yn60vzHFPfguswmGNdKS3Hrc2l5RRpMcuX03BMefZj&#10;GuUYHLca5jimvOU4FrMtx1CedTbOOqtJ0zfGRqkopWPEuHCnHP9j7NP4Xxf+72N+rLTgOuqXi6Xp&#10;LVgfq6N8YSw5D7EuiSc2c1Yb46xdirM8bPXVZp91bLMf44ONz4wkwsQJ1TJ3zgQ/+hgjlZcsme4X&#10;i2Uox7GlzgaWLMHI6cnSMHmEnwqEi39MqUreK/b+llMolxZjjeVYx5pCDp8b24ftxGPm0fmdN3ei&#10;//z4fPhM+hkZse+FgbjWB3Q0Ny4S8T3jPcP3Eqac+fd3fENDncx1Ov3+w28wzY8Ib2gY4TVh8em0&#10;z6Y8+wmHfon2V9LvGofEjQI8/u9TptT5+ji/FSZtVI8pO4Nzxwb7/owknmwP9w8s+H3Ce2DUyrHH&#10;/sWPSMJ+hjimi2k7hduX1E/aK2w3zrFv4+ynlWorYrE0HccDj/3ziisukNtuvcaMINN6Clu3uK1g&#10;M5h7vXHmLF+qnXispqqX1I6pl9GrJJdcCott1y7e5ddFqmmY40eqYW0kPOltuCuxVlLt/C1+mptN&#10;KAEYqVQ7da5ru7ffn5Pzmd1XAebVVr0ipmVOeS6trX44NuCaCMcj/P8rK/vnr5/uv+9Ud82Fa9t+&#10;foRI7EL/rURYkBujjEb7J8xhG7/8pSayfi2STRh1tHuMqMrw5iAkFZEobJAli9rm99PzzvuXrF+/&#10;yM9Iw/lNzyXhv63/79h/3nLBb1Lv/qRYJC8pFcEfhT+Q++PghICpcCtX4tGIW+SFls3yG/X+9zWR&#10;BfPaOH6lw3gHzCPFzovFv/AhsHBXDJjXh9XasXJ7N5HtnXwGFH/Adxr84lj+R0VWGKvU6yJprxWo&#10;j8XWeviDRbnvDfEwp9Z9z/7pAqivC7NhlXwszLZENi7qKffdcZrccfs/Zd/Pfz7/GwN77fU5/yjW&#10;/v27SK9eHfYoYI58+/YtpF/fTrJ163LZuXO1rFgxW1q1ai7durVz8Zej9d4NwGfH2gIvvviUVFf1&#10;l+3bV8q6dQt8MnHNmvm5MsHq1XP9cQAdanSu0XHCtFl0onFQSkq2Udo4c5Yvx8VgY6xXu8JvK7YZ&#10;Fw6YVhqmg9bmPoety/VL8RxT34LrMJjTC5FhPunJne8A9VGm2VxaTlEcC4nWwb7ThIu44u3jz2F9&#10;5tmPaZRjcNxqmOOY8pbjWMy2HEN51hXG/RRxd9GIfWbGzDEOY2XmrHEy21/kT/P/jdWr+b+Dsvh/&#10;VMjbuI1Zm7lCHqNP169fKNu3rZTBg7tL69ZP+//3O+kY17v3K9KnT0fp647nKOHHdO9U9O3TSQYM&#10;6Caf//xnCs7RrwXNmz8igwb12GO+Q2znoME9pfm9t8pnIp/njQLWzBk4sHvR96Lv3+rJB+WTkXpA&#10;69bPuP/ea/9O0V/p0KGldO/eXjZsWCQbNy72Ty4rPh4kPuLQbtiwWJo2vVsmTqyVLVuW5+olGt/W&#10;qrkydsQgedm9R48eL5U9NmB72rjP1Nf919B/wvEl2R6GvlfwodHtQp8i+Gl9C63LvNrMJ+Uq9zmW&#10;L5/lz+N4shquU0JfpPi4XbpUWxGLpek4jvPDcH9+mDgRazdV+aRDvF+R1Ekv1WYw9+riOK/jHJ/c&#10;QIz1B5gLNvoh6JP4ZPbcie47n+m/e/4tcM5btWqOLF0yRRYtny9ztoiMWysyYnFIMCkwKglJppHL&#10;QskJKAa4MatEZrh21mzfJqPcNj/77KN+3ard7VzmjwmDuku/fl3zx4AXWuBJgZg2tnsklcL1H0Yq&#10;1crNNx3vt/GnB3xB1q8Fj/WfsqTSOxU+/+DzDu533jpI9t7r/f73x3TNXTvXyKKFU/yxCtcAacmi&#10;Yj7GBf9VL96NgwwOVphHigzXXXfdKGeddXL+z1Rd+YAsWdTafQAkK5AA6bZb/KkypAMHE/xG4cCj&#10;iS8Mk8PwzTmysOEleejeM+TTTd6T/50zZADQge7cuY289NLzPnG3JwDb2rFjK2nXroV84fOfdsew&#10;m3xn5dV/huci3OtH27bP+g4UEri7dq3xT5vZtGmJvyB4M4C2cbGwY8cqn4Bo0eJxvw3t2r2+z4fv&#10;8+WXX5BXXnnRf98K+ODfmn3mjf+NsN2d3EXnEw/dKWcd/ju54Jgj5OLjjpSrTz5ePv3e+P8kQ4Y3&#10;AzfdeJy0efEyafbEufLkE+e4MuCJx88uKC2gffbp/0jLF/4bbXdPwVlnHiLt210pzZ48N//Znnjc&#10;fb4cgl/4HdjvxmtzseeeucBdEP5XDvxqWB+lHP5+zI/l5fZXy9NPnSfPuO+zlfstDv9xWLA3w1uH&#10;r3/9K9K3b2d/Xkk7ZiPGAPfGnoPenP5A49otr8H5/MUXm8sLLzSTFSvm+JurjelXbN6MGRHrBU/E&#10;a9v2Odlnn8YvidJ28DiZukVkwjqRpi8PlBZ9R8rY1SJ1S0TueLaz9Bq/2PtDZ62X6x5pJRWzN/pk&#10;UvfR8+X+1r1lhXvnJzoNiba9u+Keu/7ptnqWw+6zphKu78KAghmyYF7r/LZ2euUqx2FEVc8sqfQO&#10;REgoYQDKBFm1Ag8beFY+9pFkX127aJqMGd5Xaof29DdGp00fLVOnjZIpU+s9Gqa6/+vY4T7hZBPN&#10;4JJS7eC/rqfCIeuNLNec2eP9HYybb74mv8HA/Hkvug+ERxJiiJ37cDs6ZTvvHgT8ViHZ1MMBSULM&#10;vUXCsMEhNt1OOUVMw3EL1sTq2Ljy7FuNAiOy5smaBV3klfbXSOtWl8rzLS6SRQtaOX5RLq7TMG27&#10;yqnNiGktWBPTMmc1bKuvtuViWo4xzzY+N6ZKYipqtbRqebG0a3uFvNLhWun4ynUenTpeX4Ae3W+R&#10;l9z3yP/3DBne7bji8r9J/353S+dONxT9Z95s6H8V/1v8f1u1vMT9n7HYJqZA4z/OxzctFezrscHC&#10;xq1dKhYrGbEYbAV8bD+mfC932CDf+fbH/Xd+9tmHOh8v8Hwct4i1zbzlYj7sGDgWq2f9WB3LqW85&#10;nH9xMYAbP1gDA6OPcTMII78bC+jR4cSocvTP9Lyu76fvyaW11bcc8wyO2dLaDNYqsK0YHV/pgL7J&#10;q/38acB3glH26OugfSy6y++r7w1gMVtcPOL9UQ+AjRH7WtduN8CfLQbVzHaYI4MH3iEvuv9yh5ev&#10;Sc7Hr8SPAalweq378ktXS8sXLpapDc1d+4sdbN8nti3oH2C2wlTp2eN/0qb1Za9ve94g4Djbv99d&#10;cs3VRxcdizO8ObjhhmOlb5874+e4V66Up5+7QToMnyyb3N4ya6fIKHdYrl20wyeQYOvIpTHOx+gl&#10;2LWLdsq4NRjdtNP79cvcv2eDg2ukbuZMue+e42TNqpddi+ij2mU/GLq/orS25bQOIxa39dI0OCZj&#10;hBKOx7vHk98AbEdIKk2WzRu75X/Htq3/6zgkwPpkgz/egQjX7hggslCOOfr/Cv7DJx96iDx345Vy&#10;4m8OlgcvOkcevex8Of+Iw+RvP/mBPHzxOdL0knPlhF/+VE785QHS7pG7ZMK4Spm3YLLMmj1eer/S&#10;Urq2fFJ6t3tWurduLt1aPeXLXu2e8TbwuhJLWiKD5ed1N9TJmtVz/UimG2+8Kv8h3vfeJjJrRgv3&#10;AXFywvSrnj6TFvsyMuzewEFqT4XP3vo5xhiVhWSZK3PTCGP6dxv8XY38dE0s1oeTUQzcAcdFiT4x&#10;AsAFSobXDnRO0FGZJhuXdZOpk5vL7JkvyNzZLR1eTIGNldIWY86sljJtyjMyZfJTuW1Axw3bYbct&#10;Br3wQp0FDpgOvcvBdRirH5MHH/h3wQntmKP3l8WL0NHBBfFcB1ygxdrdk4D9HheSYxwqHHR6d+y/&#10;81YB/1/3P3b/Z/yvY//3PRGhs4Tvd7RMn/pcfr9q8dyFjsPv0MdrYnXfaYidn18rYu3v7oh9jjca&#10;sfdVxPSMWJ1Xg2QUeVcH9FdKnZNfDdCOa29Xl1zfp3HHhzdve14PtC+C8wmOv9oX0WMzzi9IiC2V&#10;3/z6SzJ7NpaCWChTp3WWc8/5jbNxUxHnLSTWoMX5LHbuA8ewcUZjNXivtPd7M4DPhyRihcyc0sId&#10;P5/x5/5Yn0CB+MzpLWT82MdcPSRx0TdBMhXfuX7/APaFIbJ402KZtX6tX1MJCSI7vU1R5TB3VYMs&#10;X1sty9bWyOI1oxy/RYbN3SGV8xHfIRXzdsq4JStk0xZM3wqLRu/uffXYceCNhr4X/o+lkFzv4Ldq&#10;kHVruuTPl/ffd5rjkLju67Wx98mw5wK/aegnTZdzzvpl/ndfuhT//w2yYNEUmTV7nEyfMVpmzBrr&#10;pxEP6vmSDO/XWQb3elmG9O4gNQO7St2w3tLy/lvljrNOknv+fZoc9NW95OoTj5EHLzlXTvrNwXLX&#10;+WfIo5f/R2447R9y2qG/9PyDl5zzxiSWmEOSCXNxsQjUnDkTnV0hV1x+kf9QeIThn//0HVm0EFPl&#10;cEDFhWnXt+wPmSFDhgy7K/BkDe40hCQfOvFI9L3ZCE/8KOi45Z70kfdz2xUuLnQUI+7OoyO/xE8n&#10;+f1vv5E/iQGf/lQT2b4VHVDcOUGntNahj7+oQVvarv0uMmRIg+8w+wvJGnlvburhzw/6kvMxZWO4&#10;37di9TJkyPDuAc4r4ViB0WyV+XPShz4Uyl/+Yi/H42Y3gDVmcG7SEWgh8RYuzHEORuIECRS0Bdtx&#10;7vzsz4U4T+dvWOJiDokQtOF0jocmrsNTt3Cj3bXp+DfzXKht58/ffjuQZOM+QBpC3wD1drr6+E7H&#10;Ll4mg2aH5E/ALl/GkkgWSBoNn7dNVq0f6tpr47YvfOZdW1u7bXxJVq8fJCvXD5GV64bKug19XKxd&#10;/nO8G4Hfzf9mfv/D/oLH+yNRiJt5SA6FkY1xIGm60aEuv/8/+cTZzsdIpb7+t4y9Z4Y9F9hfwjFq&#10;vPTudVP+d8fyFkuXzPAPlsCUNZvHSaa6hRJT2rAe22SnH1HdT4b26yQjKnrL1KkjZdqMMdIwZaTH&#10;5Ia6IrzhiaWkDE9dwkJ6eMIGFjQ97bQT8h/yU59s4nZqHKSRYMIB3R1o3YH3zTqwZsiQIUOGVw+f&#10;5PKPJ0VnGIv9Y3rVTOnV4yY56MC98sd04It7NZHVK9GZx8gd3D2G3nWIdoZEUqz9DBnSkHSqw8Uc&#10;OsJ+f/QXRbgYrM/ve2f965fOR4d5QLavZciQwcNfaPlECpI9OC/hegM3OcLaPfvu81Fnj/fTDeH3&#10;6nG98zEKF+cuTBXFdUqtrFreVqZPbeZs3EzBORCJIUx70qmT0/zIHrRx3TV/cT5uuOAYhZE+0AF4&#10;f1zzjPe697ynibPRXv894pi1fXM72bCxl4xevKrRiSSL4fN2yPC5m2XV+kG5xFL8vd7NKDzvIdk5&#10;VebMbOH6W1+QD3846W+9Wpz371+7tpBIzUYqvRMRkkroG42QdfO7yQFf/Wr+tx8yuId/Cmzx06+T&#10;nE0hV46PccF/UxNL6iP7VT9ysM904XGu69YtlNNP/2f+A3/g/Ti44qCLgzn+RNlUuQwZMmR4uxAu&#10;3nG3Eh1r3CEbIRPGPykf+mBhR+V73/2ITJqAKXQYZo/ONjrj4Q5s1nHJ8HoQLgYx0q1Sfv+7r0i/&#10;vjc5Gxdl4NDhRqJzgmzf1ie/P95378mewzSN7CZVhgwZGP7Cy98kwXmqb/64ce01f5PPfLqJXHbp&#10;nxy/Vbp0ut7zPbr/z/mYYjdLfvTDsKYb/G996wM5u16WL+sgX/piE+nf9zaprW7q+WefxhPBVkv7&#10;dpd5v7ryQecvkA9+oIl89rOoN9Pze38ltIdj2p5zvmwvWzZ3lknLFsnw+Tv8tLZYAimGoXN3yqLV&#10;9SLbkFBqb9pNsH1LG/d9tPXYuaWtT2jFdO80hBF2GOGN6+ApsmrFy/Jlt29hXwG+9fUPStvWl7oY&#10;1i7G9TLOh6WAaZaa4EQCE0nO7Olv71SEWQ4Y1TZdLr/8CL/PfOAD75W6uiH+Kd544jPnZgpLy5Xj&#10;Y1zw35LEEscxzApPlcMjvpcsmSGbNi2Vo476U/6P8x6H8MXgz9DXZ21jX2CGDBkyZHhjEBJJGPKP&#10;+fhIJOH4O0RWLHs5f2wGvvH190ufnje7GBbRxEKVuGvr6uSmtsXazpDh1SLsi9i3xsqF/zmsYB/c&#10;uA4XhpgGgI4yFrCuk1/9MtyZO/HEA52PkXIVPjEVaztDhgzvXoSRIFWyc0dPf8w49eSDnC+yYV13&#10;73fr8j+prX7Y2yPrHnIRTCmaLQf85DOeC9OQMEJpiPz2N9+Ufff9mOf/d/1RMnni097u2eNGF98p&#10;D95/qvc3bkAiXGTvr4QnK+PCDyUSUmGdykF73PkTCZ9tW7tJ3cINMrzM6KWKeTukZsFmWb6uWnZt&#10;aydbi9prLzu2vCTrN/aRJWtqpHr+Fqmav9VhswyZvVlmr2zwU+UK67wzEPpeGGWCkW9IBPWXr+2d&#10;PIEbywlcfRVGwOGch75ZbqombrzkpmOWAxJWWTLpnY2wH6H/Plt69bg5v//07PmyrF491+ddCvMz&#10;aqdx5fgYF/y3PLHEPKbK4aly8+dP8nP/LrroXPnNb36R/zNt3YQ75riz0CP7U7ztaO9+A9xBxgUn&#10;njLkDnI7h7jfKNx12LqpneOQEMTiYIhPcHqsdbGH3GnA9u/AqDks4ojtb3B/1B6ej+ozZNhDgWNp&#10;kkjCMH90kqfK5o1dZc6sF+XDuTUoFC2fv8jFcYcMF+xY2yZLJGV48yA7cJ5BUmm4/Otfv/L74Jln&#10;/l7uvOOM/D750Y/gggxrKg2VcWOb53mgXVs87abW76Ox9jNkyPDuhR+15C7eN294Rf55wo/kd7/9&#10;ipzwjx/Kb3/zJenXGyOU5knV8LvkZz/9pEye8IjzcQ1S5Y4/x8jfj/mes3FsqpTTTtlf/n70PvLr&#10;X39JHrjvRMeh7zhFZkx7Svbd5/1SU3mn82dLsyfPlF/+/PNyzNHfk7/8+Vu5+hPkVFf/8kt/52wk&#10;FPbMx73v2IokUVefXKpcEE8uVc7fJTNWzJW1GytlxTqgypfL1w735cp1w2XJ2jqfeAojoAoX/cb6&#10;TXNWThLZ/mJ0G/ZEJMkkXHOMky2busqiBW3lYx9LzmO33Hysi2H9JCSTnM6dz7Lr4AwxhGMa8iUT&#10;pFeP/+X3obZtnpPt21f6xbkxqKcwD6N2GleOj3HBf1sTS2qHBb+HysyZY2TevEnugPsP/6V865sf&#10;lm1+4VdMs8gWGns7sX1zG/87LFm6zP82x/z9n853r13hCQSyEzu2yGmnneXjCxag0z/V/WYvuguF&#10;9k6HOBYOxJ0J3Hlo6/4MSEq1cmUbx7fzdzJkJ+4otff+ts3QJYmd7c7f5U5kiEO3He3gronGt7Tz&#10;nH8/tOPa85qiIbeuHde+vheG28oOfL4d8kjTZn77+/fHBfRyF2/l4hi228rXKzV8N0OG3RFJIgkd&#10;GdzRQEd5puvMdJOBA+6Qn/zkc36fV9x68/HS4aUrvCbcQUPHt7tvI9Z+hgxvFEIHCXf3p8hzz5yf&#10;3yfDlMwVDkule5cwTYXxSNMzZdTIh10ca6e4/TXrhGfIkCEFODaEaUe4GMM1BhDWcfMjQfw03K6u&#10;/9fRn/f8+dNPMwmLdoc46qIO4OzttJh3gQ43cEjnjk2Bd+djp9mTz6s7XJ97y2aMWlqfmlh6IzB4&#10;9g6Zs3LyHj9qye8f/mbeWNm6pZv06X2L7P/jT+fPYzfdeIyLIZmEJCWmfPfI+l0ZyiIcy7C/TJQX&#10;nrw8vz89+OCdsmrVHJoCx3kYtdO4cnyMC/5ukVjSODJqGMG0YsVsaWgYmf9y/nvJ4e4Lwx1z17l0&#10;B+TYF5vhzcXOrRiRNFN27hT/m/zrX+c5H6/cyRJDM93r2mtv9PEtW7Z6H68uXXvL00+3kDZtXpIn&#10;n3xGxo/H3ODwWr9+i1x/wy3e3rFD5OGHn5CWLdvIU0+18Fx4IauPJxuIvPxyF3n22ZbStOmTbh/B&#10;Qq14YToERl24y45la1wbj8vzL7T2uuSFi2qc8N2buFfr1u1z7Twh830SLLzat+/gt3/kSKwXE14d&#10;O/WQ007/d84b5L6PbMHBDLsv8DQ33xH2HVokkjBfH8P5h0i7tpfJUX/7Qf7YCtx150kyfOg9Lo4h&#10;/vhvIqmKBbezdZIyvLXgxNKzTyeJpa2bwWHNCCQ5sX/WSk0VRgRgBC1G0oHvkQ35z/AOBEaLJ0/m&#10;fO03txpTL7txlqFx2I59ZUsHmbNqklRj2poZafRGAmszzV010V2H7JmJpdAfwzUSzlUD5Mf7fSp/&#10;brvgPxi1hmluSCbhiYLhPBZrJ0MGi9Bnwr41SYYPvye/X3Xr1t5dr6+SifnRSrG8SymuHB/jgr9b&#10;JZbUR3Zt7pyJsmbNfLnk4n/7LwlD35cswqgSLEKWTY17qxESS8ikh8TSl7/8JXn++Zby0EOPy113&#10;3S8PPviotGjRQvbdd18f15fu5JMn46JApKGhwfsnnoihwyJTp07Na84662yZO3eRzJo1Rw444ADP&#10;6evhh8OiiMDMmbOkWbOnvP33v2O4qMjGjZvkIx/5iOduvPFGWbp0aX5bLr74Eq/B6+abw9zT973v&#10;fTJv3jx54IEHvH/VVVf7ePfuYZ49Xps3b/b2Aw9g4UW8Frn9Dgf8rPP1dgL//XDnBwdT3P3BIr5I&#10;oLiLz11d/EkZJ3JF0iGPt/dOgD+54E5o/jHG6KSMk2eanyenn/Zzvx8r/vmPn0hNNfZp1eFJNVki&#10;KcPuATxBMCRDh8hRR+7n99lzzsLTbHJPdcrtp/z/jrWTIcOeCly0h5Evqx1ir7lu38do7nJ9kXZO&#10;h//TylDNvzY56I2/XQ7rHcINN8/vGi5bN2U3zzKUApKdHfwoohqsh/SmJZW2ybC5O2T8kiWyYWMf&#10;97/Y85amwDkq9FNnyKiRyXXMmFGPOg4DJrCgdvbAqgyvDWG0EhKS9fLgtefk968nnrhfli+fmbJg&#10;N9tpXDk+xgV/t0wsAXgk3vRpo2TunEly3XXhyQpf+HwTmTHtOfcFIknRJ/sjvoUIiaUwQgi/xTHH&#10;HO3tzVt2yLr1m2WLK/E655ywY/PrqaeeksMOK1yAFckfvGbODE/HGDIUB1e88ChYkXPP/U9BO7B/&#10;+MP9ct46BywevNYBB2aRgQOHek0yGip0pE488eSidg759W9zHjSLHNDOYhDSu3d/r2Ekr/7uZJol&#10;ld4uhBM0kklIiEyWpg+dJn/76/flH8cfIEcf9SN5+IHTHL/AYa6D3gHC/jDeAfPUUQ8Xp933+GMH&#10;LqbD94GRePhMSLhPluuv/Zscdui3C/bfQ3//TVm7BhcXmE6EacX4r/XyF/BoI9Z+hgxvF8J+jUTx&#10;THnskbPz+/HK5bgzh5GkXaP1MmTY84Gp+dj/kewROfPMZP9n9O2LGwh4uT4ZliHYFY7lnGQNNxoA&#10;nBuSm3x4ab/r2muv9f6jjz7q/Y4dMfp8uQNu3HR1bYabMn6bMH3LJ3XhIwGM6VyYQtbbARfOrnTv&#10;GfRum3wc52u0CR00AG4Mh89a+Nkz7BlAUqm9zFwxLXWkErjK+dtl6Jzt0rBsvqxeP0RWrquQFWuH&#10;5bFqnSvXVfppdBUpi38PnrNDpq9wfbltWIoiti27N/BfCPv+FJk25Zn8f7B71+sdhz5qb//fitXN&#10;kKExCNcAY2X+vBfz+1eb1s/IDoxWmlBNo5U012LtNK4cH+OCv9smlgCsvYSpcWvXzJeXX34+/6WN&#10;Hf24+yIxtWOwP3nFvuwMbyxCYmmGbN++0/8Gp556lvPxQscFHQiUIlddFda/0BdsjA7iF7grrsAa&#10;Lu5wO2WK91/uEOqHjgjWajqzoB20Af+EE3JrO7kX/HvvfcDbFRUV3ge2bQtJrkceCZ0lQF/qn3fe&#10;+d7fsCGMSnrxxbbe79y5s/crK5GEEPnjH//o/R07cWcPr77u+0jWdcrw5gIn5pCRx8kZoximy3XX&#10;hMdovlr87KdfkPe+t4nMnonkNB7x22uPOannO/f+JIKpoVgnCZ9hrtx84zHyiY8nn3Of733E8Ug2&#10;4alZmCqEMoxIQjux9jNk2F0QOuO4WJ0ujzYNa/YBa1bhYhfTnrtF62XIsOcD/Szs+yIf+MCH/X5v&#10;X3PnzvW89qH69x/s/RF1uIGCGyvoj4kceugR8uWvfN3beEHz0Y9+1Ntr1671frNmzbw/btw472NE&#10;OV5nn32efOCDH/N2eJiJyFe/+h35y1+O9DZey5evkg9+8KPymc/uJV/6Ep7K+F4ZOxbnm/C66aZb&#10;5Ytf/Iq3TzzxFB/HexxxxFGew+ioLMG0ZwFrKm13/ZBpK2ZL1fxtUkVJoErvb5Nxi5fIug39ZdOm&#10;7u66oZVs9/3ltH5He9m5pY2s3TBQRixY50cnYQFvTH0bu3ipbNnSzbWx546eC33Xahk5IsyMALp0&#10;vslxGIlY4ROxsXoZMjQG4ZoANxmmy5qV4doVePjhu/xopVGjhpi8is27lOLK8TEu+Lt1Ykk5DOWa&#10;PXu8bNq8VC6//ML8l7dieXv3heIOZjY17s1GWLx7vKxctc5/91dciadnuNeOcCHgF9R2rxtvvMPH&#10;16zBqKLw+vGPw7Q24PTTz5RVq1Z7u3Pnbu53DZ2kLl1wJwt36ZCBFfnPf8IotS1btztvmee2O7PJ&#10;e96fb+v88/G0KrzwXmHI+MMPP5aPo2O2bJkOAcfcZoxaQadqY14DXHHFNZ7H66WXXvHciDro8d4i&#10;//zn6Z4Lryr3fWTDxN9shAMm7nRiPRXccZ0kTzc/L/+bLVrQ2nG444MLTcTx6HscC/BkQiRS8FuD&#10;BzdTenS/0T9pUuvPnY31t9AJ7vOak0vY77GeUSz2eoG2Q6dEE0lYQwyfcaJ07XK9fHGv5LMAX3L+&#10;qhX4znBhgARclkjKsGcC+2xYZ2my3H3nifl9fOsWJJexmPxb/QQljNrAfwsX/EjYYjtwAwQdOviw&#10;McIqJKp3t/+cP5b4qcP4TpGUy44Juy/wcBL8VuH14x/vn9//P//5z8uHP/xhueSSZGo/Xq+80tXH&#10;hw/HaG/0hbAvIpEUbsbpC/bHP/5xb69bF/pxmljq3z+M1K6uxrkTN/ZCn2cHFr7MveD/+teYkoq+&#10;2HbvP/nkk97HS5cRmDED52WRiy66yPuf/vSnva8vcD/5yYE5D//l2PeQYXeDbGsjs1dOkYq5YTRS&#10;klDaKfWL1svmra4Pv72t7PCj+nGMeTXHmTAKCsmojZt6OPR0NpIue3bSMZzLcL5okEUL2/p9H2jT&#10;Gk8uRV9tz3waYIbdA2Ed1dEya2Yy8OaGG66QnTtWy+TJtWa0UpJTKbTTuHJ8jAv+HpFYAkaOHCwN&#10;DXV+3aXbbrsu/yWOH4fRS7h4zJ4a9+YinCx2bseOjA51L3dANN+388NBtL/s2tHNdbLdQXUHRiJh&#10;YVVc8AOYjoOODzrkKNFZx6M0kRxEezjBoGMV+J3bw9BqPPFNduIiGyvfox3MKXXxbR19HXTIwoU4&#10;tg0xaMJTFcL0tXCCgh0uBLidfrLDtROSGeh8uzZ2dXdarOGBdQ6wLdBko+PeTPgLIP8b4vdBcmSq&#10;PN08WcAXWLwwPJ3QPvkJCR7Y+A3RBjrnvoPuh+PjN8U6Qkvk4ovCCDQgcLjLWz4xjXhY80LbGuX3&#10;2bAPuX2ZtuW1QLc9JJLwv6h3wIikYTKg3+0F3wHw+999QxYtwHeB6X7QYoRdmKf/erYjQ4bdAeG/&#10;hv/WPLn/3tP8Pv8eh62bcP6p9Pt5rN4bDf+/9//JkXL2mQf67di6OZyHPv+5JnL4H/Z2dh857tjv&#10;yWX/xUU3ppniAh/HL9j4XyIxjGMFjh04F4JXIHGem0bkbRxbUOI8iTo4n6EN1SMephOF9qADB+Bc&#10;hhjqwMc26MjGcXL6qQfI449iujAS7l2z48RuCe3HiGz1N9WKXwceGPbDZ5/FyFu3d3br5v2RI3GT&#10;ZbMDSpGPfyI8bUpfsG1iCcsU4DVo0CDvD68MD0HB65BDfp+v/61vfYvawlQ5t5cOC6PEMZr8tNNO&#10;ky9+8YveX7JkiY+fe+65VAdLF+BmnSaofu9t7PdZYml3B5781kWmLJ8nFXOThBJj+PztMnrxGlm7&#10;cZCs39BX1m7o70ctKeCvWd9fNm3ENOY9O1n0ahH6oLWyfGk7+dxnQ/+t6cNnOg7/h0Fv2bkswzsL&#10;oW+C6+0psn5dSOoDF114jju+L5Rx4yopl1KcU0nsNK4cH+OCv8cklmDrU+NWrpwj99+fXGzVj3jE&#10;fblY/8d1yLKpcRky7FYofEoZLnxwVxTJYJxYkdjByCEAoxGmO8yUVi3D3c4Pf7iJ/PIXX5YZ055x&#10;fC6h9BpG4oQLVVx4LZFbbzkhf+wICUaMBOpWNPpoB0Yp+HUqsM1I3lTIju295dyzD8nXByZNwF1b&#10;XKz1a3QnAdufJJJwIYj23efb1UfmzHqhoH3g8D9+W4YNwVOwsKYYthcX3W673OfKLhAzvNMQOk1I&#10;sM6U++89Nf8/CEmaurfsPB+2A0mf6XLaqQf5bVi1vIsc8JMvyB8O+7bjMU0oPMH2q3u/x9muU5Xb&#10;1mOP+b5Phh1/3A8dj+NcrXzn2++TT36iifz58G/mdag/pSE8jOKEf+wn3/z6e+TTnwY/QOrrHsrr&#10;jj82PM3xjtuPc7Fp7ljTUz71ySay774f9O0ihgu37Vt75uv88Q9fk78fs698ikZrLpyHJ64O8cef&#10;2GfO8HainTsH4DyJUdvhHPihD35QduVm4uuUNaBvP/wXRJ577jnvv/JKMtJpn332yev0BfsDH/iA&#10;t5cvX+79J554wvt9+vTxfr/+OEduccAC3yJ/+UuYdv7xj3/C++G1UDZuDKO+zzjjjBwnctttt3lu&#10;1apV3j/99Nyop53wcO7GOTJsx8EH/8rb4QZl7HvIsHsAN9Ray5yVk2TI3Pg6SAysrRQDRjhhmtuM&#10;FdNl6+ZOrt13R3Ip9PFwAwD9u7nSvs0Vfv8HpkzGf2+4vwEaq5shQymEka21snRJm/w+ddNN17hz&#10;xRqZOnWkH4xTmE8JeZRiO40rx8e44O9RiSW1MTVu1izclVkv3/om5nbrCRQXp/gDZ1PjMmR4O4H/&#10;XzjwIaOOu+YzZP2ajtIw6Wn55jc+kP/PlsKsGbgAQqIJd/D1qRmv7X8dLhAxta5eRtQ84C/u9H1C&#10;cslto+vQh23GaABw6AxXScPkp+WKy/6c1//iF3vLPXefLnfegXUjAjdyRFOnxVMTsa3dio4/8MOd&#10;aB2RhKl6M2TD2k4yfmyzfDuKiy78g/TuiQXucacXxzp0+N0FbpZIyvAuQPi/IqEzVe67JzyAAeBE&#10;cKzeG41wYYDE8gw5+6xf+W24+KK/0PYs9THYv/0N1rMZ7+0rL/+Ls8Udax72/oxpz0v7dld5e9sW&#10;/P9FfvD9T8gH3o82pkrHDtfKv8/9rY/j2LR6JRLh42T+3Nae6/jKdb7OzTcd530cP44/7ic5e6bD&#10;YvnA+5rIQQd+0dkTPH/OWb/0PJLpA/qHi/6e3dAOEvi4oM+OI7sn2rtzBfb/jQ4iDz74uJxxxrly&#10;9tn/kdPPOEc6dcaFKl743fFfwNN158gpp5wpp59+jlx+edhX2rTpIFddnVuywL0uvfRquffeh7y9&#10;detOOeqo46WyMiwPMGXKTDnir8e4fjX2Z6zTFJJUz7/QXk46+Qy54059Mq6OiAuviy6+3G/bySef&#10;KRs3bZPly1fLH//4V/9Ql/4Dhsqpp52TU2IUH/67IiefcpY0f/pFb+/aHkapx7+HDG8Htro+FtY1&#10;wpS0JWtqZfKyhVIxb1c0kfRqUTFvuyxdWyO7traOvvc7BeG8gX4kbqJOlPvvPckff4Ew6h4PlemX&#10;JZUyvGaEm96jZNPGMGIVuPbaS2XjxsUycWKNX6M6yZ8U51ESO40rx8e44O+RiSUAT43D1Lj16xdK&#10;+5da5L/YPr1vcV/2VAd3EnMXYbEfJEOGDG88/MWgHxmEZBKmYWAU4VD50Q8/mf9/AnfecZIMHHCX&#10;dO18g3TpdL107nidR4eXrpIXnr9QpjZgeD4ufjBF8vVNMWOEi1Vs22iZM7tlfnvatcUiqDjRYwQV&#10;OuvT5PprjyzYZlwEhqQRnjiHzjimmqBTvyw/vBno0Q1P+8CdWUz1RCJLp7OgYz1btmzqKi2eu0i+&#10;v+8nCtpv+tC/ZNiQu5wGxy489RKdcLetWSIpw7sUIQk7QpYtae8TMPifYDHvsN7YwDdtxA3+byEJ&#10;jJEjOF5gutlUOezQr/lt2LYFF/Zr8/973HVG+aEPOXtXP28ffeT3HL/CHddCMmnwgDucP8KPwDzm&#10;6P+T5k+FtSI/9EHUnyB33xVGUTZ78ly54PzfeXv92m6yZFF7b//84C/Lk0+c79/jiCO+6+qMlzGj&#10;HvGxc885RC668FBv9+1zs/teenn797/7stchmb5yeTv56Eeb+IcXrF6FB1X0y44rewTcRegO/BeQ&#10;6MG51ZU7kIjRBZHDMgE7t+E3xcUsdK7ciVG6SFBBh4v41m6/aOPh/S2F/o4tOdvx2vbWTa1Du/l2&#10;eG3Jdu593bbhfQT/FQdn79oetmXH1ra5UtvENrd3bbby3HbHbd3E7WV4e9FeZHsr2by5q8xfPc4/&#10;yW1YI0YovRpgse/Bs7fLkjUjZNfWPfMpb+VgE0p6XAeWL8MyHLhZ6fq1r2HUfYYMjJBYGi2bNyXT&#10;4JBY2rBhkUzwT4PLEkvGZz5mB2Bq3JgxFTJnzgR3QFyW/3I/+hF01vAYeVzM9fR/9tgPkyFDhteH&#10;cCLFBRiG5WNkEhIv9bL33uEJMMAN1x0l06diKhsSMVgTCGuGINmCEQm4cANwsQZ09yfdN+s/G7YX&#10;2zpNvvPtj+S3sdWLV8n9952R9/fd52MyeeJTrnOMbUKCDB0FZ+cSPUBIomHNlGkya2aS3O7eFXeJ&#10;NzisdaiR++892Y8k0Dhw+60nyKzp+nQ6JLUwtS1LJGXIoAjJHSR1FskfDvtu/r8T1hpy53b3X4nV&#10;ez0Ix4eB7r//iBx91LfkX6fvL2f96wD55wk/kM0bsVYGLgzCunwhea4jMVDi+IcYbCSecXyDHx4k&#10;MHXy43LnHX+X0079qVx5+Z/8Z2n1wgUuhkQZPhN0OEYCsCdKvz7/87p77j7B+Vi7BslvtIljJkY+&#10;YRuQyMZIbbSDhDaOSTheQdfNH09DklvXd+rtp/nGPn+GDBnePdixtZ1s39xBpi6fLUPm7Eh97H8p&#10;VM3fKXWLNsnCNWNkydo6WbQmBavr/aLc4Slv76w+TjhvaEJpqlx7dTKqdf1aJHuzhFKGNxZZYqkg&#10;zrzVcFz5mM0Y4OcSTmmok7Vr50urVs3zX/JL7S53XzxGIOBCNpselyHD6wXWIQoXfHqhgrWSRspN&#10;Nx7j1xzR/9755/1OZkzDVDZcGOLCp487qXZ50xJGrwZhuhsuumbKkX8L65YA3/n2h2XihGayYR0S&#10;RrjTH0YdYZvTjh0+weS/C1xUTi547D/jogsOlVkznncaXAiik4ELzyyRlCFDGkJnHf/B+XLYod/J&#10;/5dCAqXOd9Jj9V4PQhJmhLRtfZHs/5OvOXuiw3g58OBvSu+emGLk3vtVjqLMrzHn28YxUxfVRplM&#10;b9U21Q5PckPyCMeK8ICA3eH4mSFDhj0fGFW2dUs3qZm/XobP2xFNGjUGqFu3YI27wO0qO7a0i77X&#10;OxWhL4ybjziWT5OHHwoPmgCWLMIoQow+d8fuLKGU4Q1GllgqiDNvNRxXPmYzQl2MXho1aqhMm1bv&#10;E0ydOycLWrV68eLkD/4m3OV8t8Aubpzh3QGcEJP1kpCkxZo/k+XCC34v++0XnjwDHH3UD2TXTtzJ&#10;x+gbTSbtnifUcNGKEQXDZf0aDOfHxSrgtvk1XMCF7wcXjROkavg98tMDPuMO+LiDhelzuDjF95aM&#10;eIq1kSFDhgT4n4SRQbMKRvyFtRSBN36doPA/rpTOHS/z7/WbQ74qv/rV3t7u2xuJpQp/MRGrmyFD&#10;hgy7M3C8xGLp27d2lKnL5/kFtbG4dixh1BhULtgpdQs3uP5Sp3dFUgnfX0gmoW+Hm5O4sTpTHnvk&#10;zPz5aeVy9CezhFKGNxdZYqkgzrzVcFz5mM3guiHBNGbMMFm8aKrU1Q3Of+FXX/VX9yNgUUIMVcSj&#10;5LM/e2MQOto4iALIzOPi2XX2d2KURgAOtOGEVQxcoKutbXK8FB+LhYQApl65bdmJEtvQI78Nqs/w&#10;+pB8z/i9dYrGdDnzjJ/n/1PAQQd+wfG4W4MTKaZZ7HmjcHTfisVeDZLRXPivYKRBN///yfbLDBle&#10;G8IxCMeXGXLG6WHxbCCMhHxznqgTjn0412GKG5LkAOwePharkyFDhgy7G/RYtm1L59yi0eibDJQx&#10;i1fJ8PnxBblrFu6QEYt3yajlIuPXiIxdJVK7aIfULRGpd1ztosLpcpXztsu4Jctky+Yurg+Etbji&#10;27KnAv23MNoUNzkwzRnJpGny/HMXFPSFt2/Fd4u1QV2fOUsoZXiTkSWWCuLMWw3HlY/ZDK6blJge&#10;N3XKSPelL5FOncKTVYD+fW91PwYugrOnopRDOClhPZo+8qlPfV2OOurPzl4o69b2cN/lx6Xpw/91&#10;PtZ86CPz5r4gq1fiDnPo8O/c3t2vSQFu+dK2smUTDszaQR8ka1d3kKWLWzsbo2BQB3xvWbqktX98&#10;4ro1aAsc7goMkS2urSWL2/h2sS7NsqUv+224+y6sUYGD+SCZP/d5Wb+2fTYq7TWiMJmEqWBT5YnH&#10;zsr/d4APY4FaH8eIAYxKwm8aEnuxNjNkyJDhtSIckzAdbqacdeYh/hj0vvfgGIRkU3V2rM+QIUOG&#10;CLT//t9r/yNPPouHGo2Ua+64WdrXzJc5zusxbpl0G71Ypm9zvbm1ric3a4NM3hDskYt3yCX3d5Ij&#10;zn9Eljnt2be0llueHyIznLaXqzd6hUi9CyCxhKlw9YvWyrZ30KilwmRSuKnaqePVBX1hYMNaaHD9&#10;ganN7lopG5Ge4S1CllgqiDNvNRxXPmYzuC6XA6SubpBMmlQrW7culzZtn8t/+X164THeSIhkI5dK&#10;IZyYkEQYIL/4xa/k8MMPk+db/E9uveV8+frXfySdO94l69Z0k4phD8uObf0d/x/5wAe+4fSD5X83&#10;nCdf/sq+zsb0ojHyve/+WE7859HOHibvfe/ecvtt/5H1a7vKySf9SaY0PCN9+9zvfpuPy8zpSDbN&#10;kssuO0M++Zlve/3RR/1Ffvqznzt7iFx15cnSpdOtbtv6yt5f/ZE80/xGGTrkCfn9738t48Y0c5qh&#10;/g+X/a7lge8oGWGD5B6SRVPl6ebn5f8rwNe++j73nSLBiEWscccGI9ayOzIZMmR4c4FjTOjcT5PT&#10;Tj3YH49CYgkdeXcscsehWL0MGTJkeDcjzDZAUn6YvPDSY3LJA91kzi6Ryrlb5awbW8iIxTtlyiaR&#10;nx51vTzSuV7Ou7uDzNop8kS3UXJbmyp5svs4OfdOHH9F/nN3J2nyxaOlat42+fvFj0jz3uN9kgmj&#10;mzS5NGrRatm6uaPs2BLbnpf9aKbtm3fvxFM43+DmKpYwaHDXONfk+8Hvceedf/7jJ9IwCU8tRmoO&#10;I/nRL+6a9YUzvOXIJ5Y2ZoklAvuxuPIxm8F1uQyorx8s8+dPluqq/vKtb4XHBd980z9yB4Vhb8pQ&#10;+ncKkrvF/eRb3/6BnHrqMc5eIOvX9pAPfuir0q3LPTKy9mn/nW7Z2F8qhj4ln//C952mUu6667+u&#10;zn7ORmJprBx40M/l3HNP8rEmTfaS+++71NnjpaqyqfuD9JWOr9zh+A/JyuW4A7BU/ve/8+S979vb&#10;2RVy6KGHyUEH/crZE2T61Bdk4YL27s/US37wgwPkogvPkP/dcL6r+wkZ0O9+p0HiIzvQpwHfS+hw&#10;6HpJ42Xh/Bela5fr/e8IfPxjTeSqK/4sixa0cvF5DriI65slkzJkyPCWInT0cayqd5385I7x2FGP&#10;eQ6jZbNjUoYMGTIk0JvCF/73VPn9ac2dHV4HHXmtP37WLnXdbue3GjxdDj37AfnA/53r4wOnr5cf&#10;H3ebLHR204610mroLJmwRuTKR7pI19FLpXLeVjnv9lbOXuxHN2liCes0jVy0wT8Vbtm6alm6tqYA&#10;y9YOl7GLlsrC1aNk19aWbht3v2N2uMkaprsNG3Kn/54+9MEmcvmlh0tlxd2OxxONkXDa85Z7yPDO&#10;Q0gs1cuG9V3y/SIkljZtWuIH1GSJpWhc+ZjN4LpcBmDNpfHjq/yC3i1faJb/AUbUPOR+FEyJ65kd&#10;IFIQOvXdBespPfnExdKl883Or5aN6zvJffed7zr3Tzh/rCxf2l6aNr3Yfb/Xyostr3dcP6mpfkSa&#10;PYnkETL6g+SF56+Szp1QHwm9AS72X7nnnnNl0kSMMsK0hhqZPuUZuf/+8+WxRy6Sp5pd5nUhUVTt&#10;LipulrvvOle6+m0YIdu3dpOHHrxQRo183Pnj/YJ51117kjRMetL57jfNFhrPw/+O/iCEdX+w8PYM&#10;GTfmUenU8br8/wG4/bYTZGoD7sbg8feYhtgzWyMoQ4YMbytChx/Ho5ny92P+zx+rPvB+jFpCYilb&#10;TDtDhgwZEnQQ2dFOdu0aJCvcEbJZj4ny82Nukz+d9ZBUL9ghGxx3+X1d5Y//ekhmbHdHVYfz735F&#10;/nZJM/nzBY/L493HSdX87fKn0+6TVkOmS+uKWfL8oCky39W7q02FdKxbIBPXJ0mlxqBq/jYZMme7&#10;jFm0XNZt6Cs7dqO1mMJ1TjcHJI1mSL8+t+b7xJUV9zgOfeZsmluG3QuhX4SlYobJfy/5k99ff/Wr&#10;g2Rk3WCZN2+i1NcPyeVDGJojYTuNK8fHuOC/4xNL8LHe0uxZ42Ty5Dr5+9//6n+A44/7iftBkLh4&#10;cxYAfScBB1PcAWFgpwbU9qNg3IEXgM1xrsN11Uf7+h6oq/U1pnWYV459IDvwB+C7CEN6dY74Aqmr&#10;fSh/wlSMHvWIi2FUEk6e+D/kFkLPEnMZMmTYDRCOZTg2TZWjjvyhP2597KNILOGYVeXPC7F6GTJk&#10;yPBuAfq+su0l2SUVMn3dRhm+QGTkUpHJG0UaHLAIN9ZFAoeFucetEZm2JZSIYd0k8IDaWLAbi3Uj&#10;iRRDLIkUw+A5O2TB6tEi219027r79C3R1w195Hpp3zY8CRSY7G94Y4TSIH9TNruuyLC7wf/f/UNG&#10;JsqKZR3y++411/xXNmxY7AfUYGBNkivhHAnbaVw5PsYF/12RWMKQsAkTqvzcwyeeeCD/Ayxe0Nb9&#10;KGGtpdgPlyHDngJ/kEFiz08bwd193M1fLGNHP5bf34Ehg+6S9Wuhw2g9XJi5k2p24syQIcNuitCB&#10;wmjL8fLrQ77ij2Of/jQSS0iII2merZWYIUOGdy+2Y5TSLhwnJ8jtT7aVH/7pelnpvFUOR1/0qFxy&#10;XwdZ4uzpW0SmOsze5Xp/TvD+fU6UAVPX+RWDJm9yR9TtzpAFMmzUAHm8Na6P5sgO31cEGhwmyexN&#10;22TyZvHrMc3aEcpxq0MCyiaUhs3dKZOWLpbNm7rJzq1totv+diCcU/AgoAqHOfLEY2fn+8izZz7n&#10;OCzh0cff1IjVz5Bhd0DYh8fL0sXt8/svEkubNi3NrbOkORHOl1g7jSvHx7jgvysSSyhHjRoiK1bM&#10;lnvuuTn/A2zaiEWLsSBxf5+5jv1wGTLsbsBJ0d/F90+tQCIJQ3iRSJoja1d3lH8c92P57GeTZNIr&#10;L18tO7b3dnGcLLGuUg9/lz+7GMuQIcPuDByjcKzSxJLIFvnRjz6XP7bhwRBIpGcXABkyZHi3Qra3&#10;ky07qmXGDpEnuoyRJh/5o/z53PvlsH/d6+wjpHn3cfJ4l1Fyy7MDpOXgGXLeHW2lct42OeDYW6V/&#10;w3o5+vxm0npwvQwe2kyefPYOueXh2+Wwf5zljq3VMrTyGXm0+S0yZMQLcvNt18qSRR3luNP+JVc2&#10;HSDPDpwiTb54jFTP3yaTaHpcxbydMn7Jctmyubvs2LL7THsDwiilcD5p2+aS/LlkzqwXHDfdn0+y&#10;9UQz7AkIUzjHyuKFbfP78XXXXy5bt63IrbOkORAF+0l+JM6V42Nc8N81iSW/1tK4Slm3bqE88sg9&#10;+R9h4nisKYNsfN+sc5pht0RycYVhj3i8Px7zjwW1J4ns6ic//MEn8/sz8MlPNpEXX7g4p8OaViGZ&#10;5Ke4ZSfLDBky7KbA8Sl0/HEnDtPfcPzCqKQp8sD9p8m++3wqf5z76QGfczyS5f2z41qGDBnetZDt&#10;7d1xcJLc8vwwOeTk22Sd87Y5XN+stzzYoU6OvuoFuas9+oxhTaVfHH2DO4b+nx9xhNFKGMnUrHeD&#10;/PvqK5w3WXoNekaebn2/PP38PXL/Izc5bqJDrVz43/9KTc3zcvH1V0rfho0+mfSjP10lw+dt8VPq&#10;qvwopR3SsGyBbNncxW1b+6JtfbuAc0Q4r1Q6TJUH7js1fy5ZsriN43Au6Z1dB2bYYxBmqdTIsiXt&#10;8vvy7/b7vkypHyZz5k2UkSMH5XIgCs2JsJ3GleNjXPDfNYkllJgShyzeli3L5Oqrkkz1ti24YMfd&#10;0B5ZBzXDboNwgYURSegQVDuMlF/8/Mv5/Vbx4Q82kVtuPtbFZzhgehsWPMdFWfeQTMrWS8qQIcNu&#10;Ct/h34mHC+BBDxh5CUyWpg/9q+hYh6f0fH/fj7k4EuyYxp5dCGTIkOHdDdnWzh0Lx/ok0rGXPu7X&#10;TpqzS+SKR7vK1U/2lrUues5NbaTJx46UTiPm+0nEfzz3AT/SqHrBVtlr//Pl2DOuc+x4WTAfF6nf&#10;lydb3OH8Wnmp033yic/9QvoOwHqc1XL1jRfJ+IktZdGOnXLwCbdKn4krZeK6kFSatHSRu57qLDt3&#10;y1FKfRymFDxddMY0THub6ZCNUsqw5yEkS3GN2CAb1nfL79cPP3yXf2DZ2LEVuRyIQnMibKdx5fgY&#10;F/x3VWIJJRbynjq1XnZsXyW//vXP8z9EuHjHsPosuZTh7UU4CWLqGu7Uj5ajjvx+fj/90hffI6ed&#10;cpDjMd8dw3YxKglP1cNFWS6RlO2/GTJk2AOwazvuuCFJNFUqK+7NH+cUH/pQE/nFz7+SO75h2jpG&#10;MOFJKGEEZqzNDBkyZHg3AesXrd0wWKoXbpeaRbvyi2tj8W0s2I3FuJFsmrIp2FjAuz63ODfs8WtE&#10;JqwTGbdWZOb6je74itE7gxyw3AJG+WDZkC5h5PwuHLO7yujFq6VivshwBx2ltH1LB9m+uV10G98O&#10;hAtvbD+u76bK3Xf+M39uWb0SMdyIzW5OZNhzEfbvcbKE1llq1uwhWb9+oYwbNzyX+1BoLoTtNK4c&#10;H+OC/65LLAF4DN+0abhoXytHHnl4/scYOCBk6JHZzi7OM7zVCAklZJ9HkfVy2AAA//RJREFUOwyX&#10;vx7xPb9fHvizzzsfI5ZwYYUyPL0tWycpQ4YMeyrCMO5a38HXc/D/7fd5ueXmE2Tm9BYutsgBo5fw&#10;MIKe2fEuQ4YMGQy2b24vWzd3lHmrxknl/O1+5BAvoD1i8S6ZvlXklyfeJP97pr/M2BaSSQCSTfCx&#10;APcLg6fLD/78X5m4XmTSBnfkXSEyZeUyd+zFjUv0OXvJjq3hxuVWvO+W9rKDsDtNe0OiKFxwY/3R&#10;BTJj+nP5c8zL7a903HyHQdkopQx7PMI6S1liKQf2Y3HlYzaD63JZmsfIpem55NLhh//e/xgYZh8e&#10;MYnObPakuAxvDZIRSkgo1cqf/vhNvz/+6Icfdz7mg2PKR19/IZadBDNkyLCnI3T8MQqpzq8Hh+Pd&#10;B97fRBbNb+04rOfRL+v0Z8iQIUNJtJOtmzvJnJWTpconlcLi2QqMWhqzUmSpO6L+7rTb5X/PDvAp&#10;FYxQuqvVEDnqokfkuMuaSeeRi2TAtI1y2L/ulqmbRc6+tY3c99JI6TdtizzSsrXceOdV0u7le2X5&#10;clzI9totj8vYpnCzAlPeMJJ/mjz04Gn5i22gcviDjl/gMCAb8ZrhHYH8At6LknWWNLE0fnxlLveh&#10;0FwI22lcOT7GBf9dm1gC8KS42bNx0b5V9t57r/yPEg5Kw7IDT4Y3FeHiCiOUMBx3rPz5T9/x+99X&#10;936v8/EYVOybffyd+lj9DBkyZNgToaOVcJzT8+7ppx7sfKz+kXX6M2TIkKEUMGoIU+A2b+4pNQs2&#10;FyWVAEx1Qxplv+NvkRufHyyrnY0RSuAe7lAr593WTu5uOVyuadpLmnztJPnu3++RvX50hotucRgp&#10;7V6+T3544PHy6AsPyIPP3CXr1mBq3O71GP5wYxbr5IabsD26Xy933JZMeVMcdeSP3XkHT4OrEdmF&#10;hcXj7WXIsCchPB28XqZMfiq/r7drhxHf62TypFqpqxuYy39wLsTmRWJcOT7GBf9dnVjCYt6TJ4+Q&#10;1avn5RNLuGsaDrsYzdQ9u2Oa4Q0HFtMOBwM8rW2QHHP0j/IHhCcfP8dxmPLW3198xepnyJAhw54K&#10;f2fZXwhgZNKk/LHvr0fs43ysHdc7O+9myJAhQwngMf54nH/V/E0yfH5xUgmoXbRL5roj6mFnPygf&#10;+cHJ8tcLHpbDz7lf7m09VC55sJMc8q/75BMH/Vs6j14rx5xxgVNOkBEjW8hv/nacs6tlzZou0uyZ&#10;W+QvR54sjz55vSxahKenvf3XReEcgpEaWAdqgsM8uefuk/Lnkq/u/X7H4Xl3q/JcyxaXOB8zUrLz&#10;S4Z3DsIABYzSmyUzpj2f398faXq3rFwxS0aPHprLf3AuxOZFYlw5PsYF/12dWAKw3tLs2eNl1641&#10;cuCB++d/lJBYGpLdOc3whiLcXcFBAAvF18sPf/AJv78dfNBezsfIJex3PXerO0IZMmTI8EYhHAOH&#10;yfZtPfLn22uuPtpxeHYR7jp3jdbLkCFDhgy4OdlWtmzqLDXzN0rFvOKkUsW8ndKwbL5s3T5Ipq2Y&#10;J/Urc2sp7QjAVLjJm0TmODs8BAaLc2M5hq4OSNiENTx3buvobNwEwLRlPNjo7e+X+gXEfUJpurt4&#10;Lnxy6KYN2H5M9lsoa1Z1zPP/Of+PjsNTk9G/xlpRWf86wzsDIcmK/+9kGVn3SH6fb9mymaxZM8+s&#10;s6S5EJsXiXHl+BgX/Hd9Ygmjlhoa6mThwiny29/+0v8g3/rmh92PNNUBT0bIRi1leP0IJ0MklLCO&#10;Uo387Kef9fvaH//wzdx+hhNe7yyRmSFDhnc0kjts42Xb1j75jtATj53lOIxYyqbCZciQIUMMeOra&#10;9q2vyOSlC/1i3TapNGzeTpm8bIFs3dzFX7v4R/9v6SwNy+bJsLku7lA9f6OsXF8pu7a1dZr4++yO&#10;CBfROHdMlj8dHpaOAMJT35BQwmLdWF6in0O9jBr5cF5z4M/2kmFD7nI8Ri3hyaLdsmu7RgKzLGK8&#10;RfZ9vvUI/wkklibJyLqm+f0diaW1a+e/PYklDJMaPryPx+jRw2TkyEEyYkRIuKDEItcVFb2lT99O&#10;Mqp+qIwaNcz5QTtq1FCv4Ya1ngJ84Ar5Qj/Ekw1DO4lGN5bjCZL3LizL8QnwGbHW0vr1i+Xb3/66&#10;/1H2+9Gn3A813mGw7HQH8dgPmiFDKeAPX5hQGi5f2/s9fv8KCSVwWUIpQ4YM73wkx0PcGUcyHRcC&#10;VfmOEPDk4/8KsZ2do21kyJAhw7sV4VH+HWTckiXR6W/D5u2SSUsX+cSTfUob6m7e1FE2b+7qjsXw&#10;d5+nuDUG/gLar82H0VMNctONf8+fN771zQ85Dk9MDrNMvHZXF+fjiaKTpbbmAfnmN9+f1w8fdrdv&#10;I6xl2iMbwZSCsGRHD9mwvoNsdfuOH73mfgN8X4pwTu8pO7d3lY3rdb2rHvnfQaH6PJdLVrFGkcYz&#10;bHu83e8m4LPvdomlCeOr5dBDD5M//OEPMmvWOP8Y/m7d2nvU1w+VefMmyujRFTJ4cE9nT5a7775N&#10;9tnnB9Lyxadl6JBeju8hU6eOzGPAgK6ubjvp3r291NWFhA2SUYMGdpNevTpI167tPF9bO1AGOi04&#10;6AcM6Obq14d2poyU/v27+DZ69HjJJ34aGkaYRaiSD1H4AZkrxSdAAgvtL1o0Vf7yl8P8j/KjH37G&#10;/VB4zGadQzZqKUPjgUeyhj86pnVg5Fu9fOPr7/P71cEHfd75YRpcllDKkCHDOxk4b4aOJ+4iY7Fu&#10;TEcYIB/5cJJMOuhne0nTh0/PxbDuXHYnOUOGDBkskBBav6G/jFq8TioX7CxKKk1YutRfbO9Oj/5v&#10;LHDMx7aH5BGm4yFBMdAB12DoMyMRVC07t+NcggcsLZJTTzkkfx4J546Kgj61v+j27eUW7ZaZMqDv&#10;Lfk6VZX3OQ6jl/AeSEJ1z31/xdv3boP/Ldy5Wnb2lPe+by/55z//6nysZzVcFsxrKVMbnpZZM57L&#10;fW+T5e67LnTf6WekYmhTWb60g6xegYQHfpMhsn5NB1mxtJ3MmPasTJvytGzfiimLQ30M10GzXTto&#10;b95sLDqNxCHaHCrr13aQKZOb+zrrVqM9XJMPkLWrO8jyJe1k+pRnZOb0Z0V24Xqrv+9rxD7LOxl+&#10;H/fXm5gKV5hYetumwiGZ87e//VVOOumfMmlSrTz99GNSUzNQnn/+Kfnxj3/i/Y4d28j3v7+f9O/f&#10;XZo1e0QOPPBg9wHcj75uofzzhBPk8MMPlwkTauTPf/qznHDCP2T16rlSVTVAfvCD/aRp0/ukd+/O&#10;8t3v7isvvPCULF8+SxYvnipXXPFf2e//9pfRo4fLihWz5Oijj3I4WsaPr5HDDvuDnOi2Z8SIwfKU&#10;e7/PfGYvue66K2TmjNE0gin5EIUfkLlSfCHq6wfLnDkT/ELe+sN86YvvcT/WTIfBWQIgQ0n4P7e/&#10;Q4IhuGGtpD/+4Vv5fennB2MNJZzYshFKGTJkeOcCx0K9ixk6gkgYVeaPhcB+P/q03H4rFojFxQI6&#10;9a4zubOzrxtrM0OGNxvY93AxhXMzALvc/pivszWpo/WyfTnDG4kdW9rLug39pX7RGhlesK6Ss+dv&#10;kZkrp7l9L153dwH+E/ivhJEwOD+gv4wbDugz41ww0ScN1q9FMmio9Oh2U8F5w+JrX/ugnHLKgU6L&#10;0UoARmPF/3fgkTgKCY2Z0uGlKwramjblmVzSCtsyyPfn363/Yf9d+d8I39VA+drXfyj/+9/53n/P&#10;+/aWpg9d7uyFMnggphp+VpYs6iSvdLhbPvu578nOHQNcbI67nv+L/OzAXzq7Vn7yk5/LSSdhHcU5&#10;smE91lb8vLRvd5s0THre2e+RVq1ucbEq93vfK1dcgZtMQ+WC//xT9v4qHuiBm/Cj5Xv7/FjOPfef&#10;zh4mH/rwN+S+e7EY+0IZUdvMtfER6d3zTl/v3XZthfNNuHFnFu9+5B5ZtWr227N4N56KhsTSySef&#10;JOPHV8u+3/+R3HPP7TJ9+lg56KBfSMsXnpauXV9yO8ZPZcCAHvL44w/JAQf8TMaMqZSdO1fJqaee&#10;LL/73e9l4sRaX55yysmyfftKnzD6/vd/KPfff5f07dvFJ5latmwuS5ZMlYULGuSqKy+T/fc/QEaN&#10;qvCJpb///Rg54YQTZPLkOvnlLw+RCy44z31R62TRwinSutWz0rNnB5k0seZNSyyh3cmTa2WB27br&#10;rrss/+MsX4qDEbLjWLgu6yhkKAQOYuFPjYTRAKkYdp8cd+yP/b5zxF/2kcf9uiE4OGcjlDJkyPDO&#10;hO/c+MQ6pv0igY4nWw6RH/3ok/lz6QXnHyovPH+h43H3Gckkd1HxLu68Z9g9EC44MUJimEya0Ew6&#10;dvifu0j6n9RUP+Q4LBLszu87OuUTR+GcjzvuA2TOrBbSuTMuivrK7FktXT8VFzd9ZOCAu+Sl9tfI&#10;ru34T3T3iVbU0zYUNiEFG1oF/Oz/kQFAYmnB6tEyfO5mqcA6SQu2++lww+dtk7mrJuT2k91npBK2&#10;B/tv+G/hvIDEzySHObJsSVv3H7lTqqsekve9L0nuWHziE03kmacvlIcf+pfcesux7j+CZNQiByw4&#10;jqeK4sYFklNd/f8nth0W4f+O/y9GxoxzWOi25Y6C922Y1NzxYVBBqWTVOxH+N9vRWXp0vUlGjnzc&#10;ff5a+cznvivn/vskkZ0D3PfzGWnx3I2OXyGj6591/sdl9sz20qHDnfKpT39TtmzEVPcZctJJR8mh&#10;hx7q7NFyyCG/lX+dgRtJM2Xj+h7y0Y/tLW1b47hZJ+PHtZCJ419wx8t75Kwz/+Ha+7Rs39rHJ5G+&#10;+rXvOw0SjlNkn+//xLV5rLOr5HOf/548cB8SS/Okvg6P2f+cDB2M43WlP1bHPtc7FSEBOEqmTWnu&#10;912gdeunZefO1TJ5Uq2Z6YV8h7XTuHJ8jAt+k3HjKuWxR++TJ598yE+Fa5hcJ488cq888MCd0rTp&#10;vdKvb2cZNrS33Hvv7VJZ2U969nhZHn74Hh+/++6b5YknHvSLX8+ZM16mNIz0/l133SR33HGjO+G2&#10;kaVLpvkpb7ffdqP06vWK1yKB065tC7nn7lv9NLfp00fJk088JI899oDMmDFGpk4ZJY8+er9r52a5&#10;7bYbpGvXtl5j12HSD1H4AZkrxVv096OW5s+f5DA5/wOdfOLP3I+Gg9hA/4eL/bAZ3n0IJyfc/cAF&#10;0ig57tj98vvMb3/zVcfhJIphozh5Nf6klyFDhgx7AnBMCx10dOzRQR/oLsqvcse/sE4hcMnFf5Ce&#10;3W9wMRwPkVzv6ztC76aOeobdG+HCd7gcc/Sf3EXul509xWG+9O97n/TqeYezB7iLoOtkRO0jzq6S&#10;dWtekedbXC07t/eV7t3ukfd/8KuyZVM/dwF8o7/gQYJq7px2UleLi7Lhbv+/U2qrH/XttHrxWhkz&#10;CvwIWbq4jTR9+D/y3LNXyK7tmMowWsaNedL1jW+QNu79mj91mat7q+PDdJGsD5EBiaNd29rLwtX1&#10;MmtFgyxYNcYdS5FMensTSv5ckB+FhD4vloGY7LDAYaB0euUa+d1vv5k/LzBeaneVDB18j7Rvd5nU&#10;1TyQq4MbE/gf4pyB5C6msrm2d3Xx12F4vzfiHBLOYfjvYa2l2e5699aCbcP0rLAt2IZ3R4IpubYZ&#10;IN273iSPP3qhO341dT5uGNXIrh095PnnrnDHrcvl2acvlY3rMLoMx64npHmzS2X71nA87dfnTune&#10;BcevQe73v1kG9MPC6cNl25au8vRTl8r4sU86v15WLGsvzzS/VFq2uFJav3i1+41xox7vVS2Vwx9w&#10;bf7XxwcPvNdx/8/eVYDHcWvdlJnhlZnhvf+VmTllxldKmzK3KXNTTBmTNk0aLISZE9OaOWbHjGGO&#10;7djn15GsWe1Y603TkBP5+45HurqaHdAIjq6uOIE/Dj/3fBapyaxHA6it7ocvv3isdVne+E2qnlTl&#10;VxF5aJ7olduPP3lHLoNLT4+S3EYQiusIDYeTRZLbZCoud4UzHWUTZLgSE6e0Hv2gXKeZjr51/qBu&#10;aJqK6x8P6vvzB6F/h+HQCzdhppnHSHI/lMNwkl5VlXn47DPFYG+9VScEYj8RL44VnLNactAVLxtQ&#10;zpgEP+YvPqfj2bkCdEw7xhGRDg4OGxVUR0ZZa6jNB2Lx/XddcPutJ3v14EMPnCMGz1+LNO7QQx2S&#10;Sc4yyWHDBC2D2I5XlvdDVkZP7LrLkaIc74Wvv3oOM6axHMfiwIOOwSsv0/q4FKWzBmLLrfZHVuZv&#10;SAj0wq67HS0GW9Pwy89v4pBD/k/opODRx/6HSy+7TITTcMYZ5+K5Zx8Q4STs/a+j8blcRpKExPjv&#10;MHxYd7z88oPYbvuDMX/uKPTq+Qb22fdokc7lQRU4+5xzcPAhnLXn9zbWfUMOGwRkH1gSSSR86EeH&#10;k+950kL/+2+7oOvDF3jtgYm337wZmenfCl22C7QI4rIzEqe0aCLBM1x+j2uKOFpVqD49yRTeSzEm&#10;T3w35LrpG0gt6d60CCa+B5PIM2XaopLxcGC6hi1dw3++1fkt6tvuY2OGshJPQWH+T15Zfeqhe7F4&#10;bqk0xiF/orgPDcV1hIbDySLJbTIVl8RSqFIwMTRuyv15bDINnWaT+3XMdC23hU2Yec1jJLkfKl1b&#10;LXFJnn5Rjz16sXh5pbJSYeG2vWCHTQdqhjMVixYO9crIB+/fIWScaZkkK0FbPgcHB4eOBnbagmQS&#10;ZwyT8MTjF+KSi4PbPV9+2ZGoq2XdSGerXOomBgpumZtDB0Bzo5r1/aXXU3jooetk+eaW5CeffDqu&#10;7ny5CEdh190OxfPPc+KoHGWzBoky/y+kJP2CGdO+RafN9sPSJePw3XcvY9ddjxA6Adx77y0yPwfO&#10;ZSWDcM01l+OBB27DE4+xnxBAWooaCGRn9UVKyq/YcqsDsVyc4+tvumGHnQ4SOvzWsnHmmWfglFNo&#10;Nc8BrSOWHNYvVFtAAogWSTPR88eHcOstJ3ntgMY1nY+XvnRKS/q0ll1uYsN2gW4hRktSakMkA3g9&#10;QYIpH8OHvRxyX6kptDwkibbpLZFz2LCgvkUSskWtfqtUGe32/BNYtKgKmZmxSPC4DQ0zHuQ97LJI&#10;cptMxR2x5EGla6ulurpCxMQErVFef5UdDi5tGu0qk00YJI2U2ewUnHDCrrJsPPboRSKeKSAaWzGY&#10;suVzcHBw6CgIJZNorTsTjz1yHrbbLtjJPvSQrYScJuv0gUBfF8oXjWsfHToaVLs+AcuX/ImSol4o&#10;m/ULlizkN8CBMAeRUzG7bgDKS3+VuxstWaT0CToblt9J8xgsWsDwFDQsG9a6ixGJ1slYuvgvLF74&#10;JxqWc4aZ3xTPOQF11f3l7knLFtP6QwzAm0dj3uyBIkxLkMlYMHcQ5tb3F2G1fbft2h0c1jaChIva&#10;6fi1V67x2gFCETFM4/fCcRLbBS7RUf7FOlqbIO9XWoPwW2XfvgK9fnrUu1/6YlP+osa779JhvYBW&#10;4Oyb1ddxokOVy5dfeALLltQgvyBZrvhSvIYJzXWY4XCySHKbTMUdseQhqJecPE36WcrKivde2I03&#10;/Ee8xFoB52tpUwTfuVr+xmVu5QLBXY4+++RuEaePETej6ODg0DEhyaRmkkna6igXr7zcGZtvpuo5&#10;YucdOYjgoJj+MziYGO3aQ4eNBmy/Q7BcteemjN+JtrZYHfh/a1XOp/M4OKxrqL4vic48fPftA15b&#10;0NRA4ogrOdgnZvoIqbuxlVdFOrNNzMLkSe949z9lEh31cyzAiWZnveSw7sCypr65mVi8cLhXJt96&#10;/QW5K7+0VkoI55PaHw4niyS3yVTcEUsegnp8IVnixcyfV4b09CCB8OP3XcSLJBvvfC1tKlAfMJe+&#10;xWLJoiH47//t4ZUHovv73P6SMxfjZOfQdg4HBweHDRGss5RlEjvOnJmdiY8/vN2r33bcsRMuOP8g&#10;rFjO2WrWc0EySQ+6HRwcHBw2Lqi2gZOp9PeViWefvkS2CXvs1gkrGynnsugxm0S/V5FrXHbEe16O&#10;3j8Hdw4fMewlIaOllhsXOqwbKP9m3DhqslcOzzj2COTET0ZJaZbcFC3Ia5gwZaG8R1tZJLlNpuKO&#10;WPIQqkerpaqqPERHj/NeXJ/e3N6wSmCSm6XdRKCIJZrDpnrlgPjj925CRgs2zta45ZEODg4bPlhP&#10;qU4y/WTQ8ogbEBTg515dvbpth+074e67TsHsukEijcvcVKfZtXkODg4OGzeChBL7tll44P4zZLuw&#10;zda0UmK7wQmGiZvEtu7qWXBimW0l28ICPP2UItiIo47crvWZxDk3GA7rBKpM0lopHcWFvb2y+PpL&#10;T0nfSllZ2lpJ8xkmTFko70E3QGlpUSjITxJIbrV6CtVRR60/WRJYuTnxyM4OhGy05oglD6F62mpp&#10;6ZJqxMaKB9X68j775C7xQlmxOnZ6U4Faa8014wU48IAtZTmg41qgWmCGZI9t+RwcHBzWN9hOKXN+&#10;DhZocZSJ4qJeGD3iNa9d22rLTnj8sQsxS8iVo1Xu1OPIJAcHB4dNAWoSlSSKslB6udtVsm0goTRv&#10;DgezXP48YaP3oyefg7hH6TNQWoXMxDtv3eC1ldtv10mMCehfrUwgTmCsaycd1hmUtRLHo1O8MnnE&#10;rjsiashvKK/MQUrKtFYuQ/MZJkxZKN9RWpqJoUP74+CDD8N++x2EX375HlXifGmpM5CcPB15eQko&#10;Lk5DURGRKnedS06ahmOOPR533nk76usLUSH0qeOIJQ9t9VJSpqO2thDDhw/0XuCggS+KF1oj4KyW&#10;NhUohpiNDLdILfLKQueruA1whcBUOXCz5XVwcHBYHwgOFJRlUiDuE/T86RGv/iJ+7vWoJJnUbCz1&#10;FJnklrk5ODg4bNxgG8H6XrUTEwXy0Nw0xmsf6FNJESiT5YB2YyaUVD+/1foIaRgz6g288vK18jns&#10;vlsn9O79OGqr+ok0GhZM2Oifh8OGCeVEnxuqxHrf6a233YDmloXIy02UlkOhvIYJU6bCdPJNMmjY&#10;sIE47LCj0LdvL0ydMqY13BNz58ySHMhVV12Jt995HT17foOzzz4b3333hfi9JFx55ZW45Zabpfzl&#10;l1/AjTfe6IilINrqkcWjOdjSpTVITw++xM8+o7NmVi4jXcWykUI2MpIZ5rrqGQJ5AtWYNPF99Pvt&#10;ea8s7LILndmScHLL4RwcHNY/WA+pgQKtjgowbfJ7Xn1FZKR+LeQkxOlTict8R7pJEgcHB4cOCNb3&#10;7K9qSKJIWtxwAEoH21w2o3YwVCCBNEWATqfZBpA4KsY3Xz+ALg+eI9uIww7ljp/Mx/SN24+SbC9b&#10;6GeQz6MAb78lBsatbeVuu3bCiqVsS9n/px/CkRv1s3DYsMGyp8phIrq/f4dXTr9680XUzS5GZlZs&#10;CIehwiZMmdoFn8vYaJHUrdvzOOOMM/Hww13w3HNPi/BZ8piZGYfExGkYNeoP3HDDDTjmmBPw1Zef&#10;YtjQgSgoSMXFl1yCRx/tiuXLaxEfmIpzz73AEUtB2PXS0mZgzpxZmDZttPcSh/xF/zpcLjDGkQkb&#10;Cfge1XIRTSSxQa3D8KEv47lnrvTevQYbnAbp0JY+Ssa6xsbBwWG9wk8ojRz+sldfxcV8JGQlAukC&#10;YnDRMsy1XQ4ODg4dEMrKiEub2VflhkLFAtyhrFKAKyoWYuH8oejywFl4/rkr8OILnT10e+kavP3W&#10;LXjz9ZtC+rTEEYdvK/KSfGK/dvxGb4mvBupcjUALkFneczjqyO1FnD5UudvzOPkcNqb2smHZIKxs&#10;HAys/Es8A8oGtdGxoWnFIJmnuUmMd0TYpuOw9qDGqLECAW+33htvugYNjXNRUJDcaq1kchgMmzBl&#10;iljKzU3EqFG/Y599D8Srr7yIBQvKsXBhBX74/gvsuee++OOPPoiLnYjLL78MDz/8IN5++zV07txZ&#10;5iEp9e9//x9uu+0WzJ5djIkTh+Pww49xxFIQbfWUxVKMfMix4sHqSqfPr4+LF8ulA87PUkcHl3wo&#10;yyQuA8lHIPYTXHP18dhyi2BjS+y5RyfUVtOZLWd72OjSseEYtwTOwcFhvSKUUCrEpAlve/XW1Mnv&#10;Chmta+mAe4RrrxwcHBw6KBShRCsk+v7JwI3XnxjST/27oP+kBfOHoWH5aKCFBEuSgCJSbL+/sUC2&#10;mdJ3KtvFHHzY/TbvmagdUNnHn7CRPoffxL3NR1RUIvbd90AxzuUker0YC/0m0gaJsjBAPJ+BHhqX&#10;E1wCmIPq6rnYf/9D8Mmn34i4+GseiJUNg6Reg9Tj+Uk4DZAgERV6Lso1IaX0zHSlo8+j0Sr30v3n&#10;4G/r3xLxVr3gubRux4fawZfffia23UaV14svPleSQTk58ZIoCuU6GDZhyjTPwc3Kpsr8mRkxSEyY&#10;LAmq9PRoKaNxTXLSVGRlxSE/Lwl5Ajk5CUhNnS79OVEnOztO6mRkREuCyxFLHtrq0eN5RUUOJk0a&#10;4VU6PT67T7xUzg7MkOamtpfvsOGCDQohG2hJKLGRTkN6ypfeO+YW23RmW1Gm11Nzlp9EEk2Dhzvr&#10;JAcHhw0CasaVdVg6oqZ/4NVhyYlfChnbKZr3O0LJwcHBoaNC1fO0UCLxk4WzztxP1vP/+hddMZAE&#10;4UQ3+6lpraAFToyAIqBUPvZhNeigm76E2D6w/Ri50VnlhEPosyzBIQdvJZ/lFpvzWfIZ0iJk+Eb7&#10;LNBCgmIlhg8fK+/7zz9JpK0QYDkI98flV6WYM3eBzPPee+8rcZs/9jmWq2C7f1wZQgu7cH8zxRht&#10;oDhysizcH0kWjs8i/SWLd9nxySVVbrmENR6nnbqPfA877bQ9FsyvQFlZliR6FH9hch06bsr94XCy&#10;SHKbTMUdseShrV5qKpfBlWDcuCHyJRI/ff+IeLGzBMa5zvoGDL4bZTbImXxWmNwNiY0pGw4y9Jyp&#10;oGd9NsLVyEj/0XvHRF7Oj0Kulrk5/yMODg4bIlQdF8CkCW+G1F9VFf2FnH4h3HJtBwcHh44INZhk&#10;H5YW9cXo+vC5Xh2vBt3cqY1+8kapidKVQ2SbQLDfyvyu/g9CWXxxqV8xXul2tfcsVyyj0262lxM3&#10;+v4+QAtn0TMYo3Y7HzOGlmrq75ZbbvWeicZRRx3VmgqsWLHCk2+99VbYbLPNJbSsoaFR6l1wwQWe&#10;TGEzL3zvvfdKnaKiYk+27777YocddvDiixcvkTr823333T25Bh1G678ZM2b40oO/Rai/FPEd0NLJ&#10;/kw6AhSRRlK4RFoa8t622XoLLFlSjby8RMNayeQ6dNyU+8PhZJHkNpmKO2LJQ1u9tLQozJ1bigkT&#10;hnmF9PtvHxIvtkhgrKuwN0CogRbZ8BSgZSzmzvkTixeOwL9P3M17hzbQQqnLg+ej85VHo6igp8hP&#10;wsk55HZwcNhwwfpJOWlNRVXFbzhg/y29Om3ZEnZESKK7JdsOHQMspxq2dAeHjR2KTGKdzslPWmTM&#10;wNIlo3HhhYfIev28cw8QMm155Or2VQGfkRqY0ydVLK64/MjWZ3mgiHPSmRZeG1t/n8vCOB6i1Rp9&#10;ApM4473SpQcwceJ0+QwmT6Y1EnDNNdfIuP+PsqOPPlqGW1paZDxosaSIpJdffkvKm5ubZfyqq67y&#10;nWup/E8ZHUDzj7o777yzlBFTptAaJ/SPvxt6HvVH2RNPPCHDWVlZMh4XR0MB/s2V/++++z4jbzZa&#10;Gm3PqGNAOeNXm0jt8y/1vA45eH8sX1aH0tJMuSRNcRcaJq/hl/vD4WSR5DaZijtiyUOoHv0rZWWp&#10;HeHi46fIF0l82P128XI5S+Aq9A0JqjGmZRIHUlHex6fR7cVr8cnHd+OD927Diy9cid8HPSf0WAFx&#10;d6RCgRQBfriczXA7P2xcGChaMTZapQJ0bFmI5sbRUs7Gt2kFZ7FYbqpbQdPZNfltD0TLSvrmoqUj&#10;f79Y/P44KVfpvAaWX5KZLI90wKmvYeNZH+6wdqA6zRyIJKO6si+23ipY7y1eRD8SdO7q2iuHNQeW&#10;JQ22lcGl5SyHnP3nLDgneGhVwUEbwfa1bdsqy6/clYl1dAAlRT+II5ejbPzWAw4OGvI7kN8PCaNU&#10;PNTl7JA+7KWXHibkXL7GXYjHuW9jFdHcwP4d6yO1RPCO206Sz/PUU/YUdRbloq7ZGDezWEar5YAY&#10;wy6R97vlltzpL/j30ksvSflff5F8gihfl8p4TAzrXvVXV1cnZYceeqiMNzQ0yPizz70k46quB558&#10;Uu2U3dTUJOOXXabOpf64SoSkliKErr76ahnmX1Ym+ybqb/DgwTj44IONfMABBxwg47W1dKSu/oYN&#10;U4Ye99xzj4ynpKTI+OjR7GPzT1lg3Xijsr5Sf9loabI8ow4AZSxBkjkX5513kLynww8/CI0Nc1Fe&#10;ni19ICnewoTJa/jl/nA4WSS5TabijljyEKpH/0pVVXmYPj24G1z/fiQjWMCnyJdtKwQO6x6KVGIn&#10;dha++Pxe73099eRlQsatVEkosLIkM08/SSSglOkwG2fdQbad26Hjo6WJa7WBd97pLsvF1KksC9Wi&#10;3AwQoIkpZ3FUo0eoP3bc+okywtkddvhEGRPhphX9xDl/Q+OK30T4NzQsUw4PG5f1E/r9xW/xnP2E&#10;vB+a5O/TTxcb+GXo/esAef5Ro0leLhS6faXuyoa+Iq4aw9BrGC50xHnFOZsbB6i18cTKgeLc/A2a&#10;9rLc9pe/rdbOi+ts4TJQpvUXaPs8HDZOBDchqEKPT+8xyhJlXNa7+ttGqzqWSzJYdjkDSv8U7MiN&#10;FmVt0/DNsXGjPaKI/kjYZrLtZBvKgS8tKThYKBAgYV6OzPSvMG7MG4ia/iFioz9BVsb3cgtzXQ5P&#10;OXkPrFhKopOD49alO/LcJJxKUVTws6eryi0HgpNXu8w6OHQE8JsLWtrPRHLi5943cOklXIZEUpaT&#10;TfSZNEZ+m7bzOISCz1U56OZzm4TrrztOPtMzzthXxJUD5I2boBsoyhUJe2VFdPfdwT6BwmZSrv4W&#10;yf+ZmTN9Op0wbBjPof5mzsyVsgsu5NiKf7SkAW6/XY27ysuV3yQun2Nc/dEFSQYWLFgkZXvvvbcS&#10;iz9NHJm45JJLW1PV36BBg9vozJxJCyz1N2LEKCnr04f9/GUCfOfAyaecIeVLl9F/VKpoR/REbseB&#10;6nepDaMevvoy7/67f/CG5Cdmzgz4lsBpmLyGX+4Ph5NFkttkKu6IJQ+hesnJ01BTUyCOylyQ+PJz&#10;Ou6mdYvzr7QhQXVQU/HKy1d670o5LKwT4KBq43XE59A+5K5/UDMyv/TuJ8tGfgGJRjoY1IMmzqj4&#10;SR319+mnX+GzHl/jyy+/x4cf9kCrpS+mTYvBy6+8rSKyTgC+/6E33nrrA4wZwzLHvzI0NAAvdXsT&#10;S5euQFxcnDx/aioHTOpv0uQodOnyWGtMDLdGjRINJQfw6u/tt7uLxppWVED37j3wySdf4oPun8m4&#10;+lso/8fEJIr0z7zrHDZMO2KsEGWfz8JZPm0KUAMUDv4rccN1J3hluvv7twkZO9NTV7kjLTvmcvkA&#10;OzasTysxeOCz3jm//vJ+pCR/IeTsTLKTznJP8mHTcQS7IYPPn2DnVHZQpTk96zyS2HxPJAlZVkjs&#10;sA6kA2ASRVzqXyWQiK++vBfffdsFP/7wMH7u9Rj++P1l/PvEPbwyEAkHH7Q1cnP64Jefn5Hx007d&#10;Fw3LOcvNgcEszMz6Ft9+8yC22zY03447sB4mYRUtr9t2fw4OHRWSuJXWHrToY93KOjQRv/Z+Cs8+&#10;rZYREX/9+YKQk8Rd/UmBTRGq7eLzpXVXNG695b/yeXbufAyaGtnn4+TiprGpBXdHQwvvuV6AFkXs&#10;xK4UYN8xVuj0a20rBog4J6BIzlCHIClDC3txjpVsN0hwkoTiao9EmVcRR3Na5eyrsn89T4DnL0JT&#10;A/19sR9RIkCd+QIkS9lf4Hl4LfqP4dniesfKczc38T2yHeB16Gvi9WWK74G72/H7obEHf0scm6eK&#10;fJzI5Xvnufl7JUJ3mJB3LGJJlWH249OQEN/DqxO+/vpj1FTnIzc3IQyppDiMIJ/hl/vD4WSR5DaZ&#10;ijtiyUOoHv0r1dcXIyMj1nuhn31C0zt2vpxD1A0JitVlJ7lcdFIf8t5XZSUrPQ7iR7r3tYlCVc5q&#10;VqVP34GyXJx15pl44MGuuOnmO3DDjbfhzrvu82ZztttuO6lbXV0t49dff72M869HD1W561mZE088&#10;Eeeff74M82+vvfaU6XRcqP9OO+1Uz/lhWlqaTNd/DL/99jutMfW37bbbt9EhzjnnHCxduhwrVjTi&#10;1VdflTKuLefffvupHWIWLlQkk752Qv0NF8+i483WOKweguRSBR64P7ic4qMP7xQy1aELRy7xe1H5&#10;2aGhJV8xBvZ7yjsHUVU5ECWz+obIiEe6XoRbbv4/VJT1Efn4jXB5MZc3iU5t81BZT7t6+O+Dz0yT&#10;Q+rdsJOuySGSfnTeq8H3zs42/U2wfiCBQ6KInfrZmFX0C2668T+45+4zcP+9Z+PhLufjwQfOa/Mu&#10;20P3D+4UddFo6SC+vLQvigp6oTD/J3F+DoBJsvPI3ybZyPa3BLNrg7POC+eR3IoJOeeMaR8LGXDK&#10;yQfK+L77bC1iHGTQ4pj3wkEI74/3y/tWFk+uTDl0FKh+qiaTOI4owZOPXxTyHRA3XH8CKivYd2V5&#10;p2Wo67/+Hag6kvVEARbO/8t7rn16cwKPJMUEqWPL6+CwIYDfu6orUjBhbHBjlt/6/igNXkgqJSZO&#10;buUrbDB5Db/cHw4niyS3yVTcEUsegnqJiVNQVJSK/PxkHH+8Mun77//tJV5y61aULWQ/7QXCYf1A&#10;WS0pJ3xPPHaxfGdHH7WDiLOjHeUakk0UqoJmRwP4tY9aihYdTdPotn9M23zzzVtj6o/ruI855hiZ&#10;pjFnDmdnaP57u4zzjySTDvOoySSGH374YRnWa8FNrGhQa9LV4A/YaaddpFz/MfzmW++2xtjJBAYO&#10;/FPKi4pUHv6dd15wcHjFFVfgi89pSaL+WppIIjhiaVOC6lwrv2IPdQnuJPTIQ+cJGQf908W4faj8&#10;Pgg16OGAn4OefLnL3GWXHOblS0v5Ci1yxpJEAetZrvnnTDsxCRPGve3pauy8YyfcdMOJWNnIJR70&#10;LUbCgcuo+Bujxe8PccSAgH7+0opBLt1gh5KDSj4nzqyTDKRfR37vJOzmolfPrrjwgoNx+60nCZws&#10;ccdtp0jcf9/ZuOB85eh3VVFfy2W0UaIdHSfe12gxIKNFBSdrSBRxFluTRLwWvvvW5eSyzAyX75LX&#10;r8sTLUV5VOWQbXA6fvwhOOlD9On9uJCT8GK54AzzTBx2yDYhOkTXhy7Avf87U97bbbechIsvPASF&#10;+T8LfdbDfC4knsaHJUsdHNYXgt8A605adhThtVeDu5EddcT24pufiBXL+B2RMCXhxG9e6Is+LfPb&#10;zuvQFnxWygKd/aRoHLC/2q2Mkx2qDuNEx2hZ19ryOzhsKFD9APazavH8c0ELRq6gKi3NQlLSlFbO&#10;IhxMXsMv94fDySLJbTIVd8SSh6AerZXq6opQUpLtvdBzzuZODOwEjXcV0waIYKOSiR++e9B7by0r&#10;2Tlmx1V0mN172yQBcJAE9OzVR5aJrCzO4tMcl4NpdvrUbhK6zPBv3rx5MvzKK6/IOP/69FH56dBQ&#10;/11++eXYf//9sfsee7RKgnl32203XHfdda1SMVScJCpcIde7X7zzzrsyXlWllrrxT2+5qv8YfvTR&#10;p1pjaolcv35q9r+ggMtWgC5duuC4446TYf3H9OB5aGHplsJtalDLLWjpUYBLLzncKxO0VlH+cVgv&#10;chBDopWEQR6SE7/w9IhhQ+ikk98Ll0uN8sgDnp9H9Rva9xK/IxJNPFcsvvoi6O9Og0ujbr2FHX3q&#10;kRTg8jy1RI/n5yBsYxlM8T40YSQHl1yK5hFHasJDDTY54OEz4MTVLNFmjcOZZ+yLk0/aGxdfFHxv&#10;fnC52FZbBbHlliTGVdoNN5wgzsVnzHeiiMCVTXrQRZKI74i/qdNJ/vG6hqtJGh9RZLu/VYUaWNOC&#10;IAFvvH4Nnnv2EhFm2WO5U2VK6fAaSDyqsrRowTDsuYe6H97fNtt0wh67hz4DYpddOmHJIpbDKHku&#10;2zU4OKxL8LtXpCvrTX7f+fj04zu9Mrt4ASdC+f3ze2Rd4JYP/xOodoh1DNuUKO85X33VMSLOeo7v&#10;wbnEcNjwoYwklN/BG2/4jyzHW2zRCYUFqWKskNu6A5zmLMLB5DX8cn84nCyS3CZTcUcseVDpyclT&#10;UVExE/n5QesCzgZySYBsCJy10gYL1Zizc5qPj7rf5r0/5dOBnfaxjlzaBCEdX6MJv/zSX5aHnBya&#10;Q5eJNK4tp3NuWgYAe+yxL8488xwZ5l/97DnYfvudsdde/5L5EhNT8OefQ2W4tpbr1YGuXR8T8S1w&#10;0kkcrPOPvkmAgw85QjQGW+H993vIOLAEU6aoZbXx8ZydV5ZKTz75opTpv2OPPRHHHXeiDNOfE9Ne&#10;fln7ciJJtgK//z5CynNy1E4b/Hv44cew1dbb4l//2g877rgzLr30itYUMUZsYGfKEUubIlSdqNbp&#10;c4Bz0n/3kmVH483Xb8SShcr5pcaUSbSQo3VM6yB/5ZBV7pBTT3XyOajigIkDJ3bsaSVVjCcevwj7&#10;77tZyO8Rzz5zuUjnNVKfhAgJF1rtjJTnW98DAm2Bw+cpSRB2/jySiG2OJol4rwSJGxI4DJNIJoHH&#10;58lBZi4e7Xp+m2dggr6I/vPv3bH7bp0wasRrIg/rFX7vfI48pyaj6Aib59YEIcFr4bMnkRRKFPH6&#10;18ezDJYLXtMouVOT7TqCelzux3LLupnEF++Pz5f3z+Vxi/HrL8rfF8m05UvYGY/xBueSxJMEFfPT&#10;WoRWVqNc+++w1sBypwhSljcStjn4+qtQch0trCtIqvL7HOHK4z+G+NZlPcw6Lxn/OVFZfJ922j4i&#10;TkMA1pOu3+/QMaDqD/YXitH9/SARnZI8A3PmzJJGL6GcRjiYvIZf7g+Hk0WS22Qq7oglDxMlqcTt&#10;+2prC7HVVsqM8tKLDxcvmR0ZRyp1BLABUR3KHHz3bdByqbaGBAIH9M7ibFOE3M6/mZYVY9Dc1NbE&#10;fGUDK3Qx6GnhQPYvEWeHhYNjzoKxE0iwU8jBzli0rBwmGgEOZtiJZHkbK/INwUrxO0qunePS9JqD&#10;KPH7Ig/jzMvfp1xd02iZt6WR+ThQpeXGUAHq0ySeTiZVmVWDpuB5eJ0tTRxE8dp4jWyU1LVS3uQI&#10;JQcBNVhn2eUAnZZuaTj91H29+vHD7v8TMv5xxpeD8DXj10OVc5Z9llGWbZZPDrpoBZWMc88+AAcf&#10;tA22aLW0MfHrL/SJwQED621ODNCqid8oy/3qEyQmSaSuiyQGv3UNXie/a/6eJoNIdpHYmSbyMZ3f&#10;GEmLBDQ2jMXWW7W9/vaw+WadcOQRO2Kff3XCddfQ2pATV+xnkDjh/ZJE4awlnxe/bVFPrGdyaH1D&#10;vi9ZhvPkMjr9LGuquRsQ3414Z/J9su5Nwtw5f3g6991L4p8DzUnyGdrO7+CwOlDlkvWGJpej0POn&#10;h72y17Ccafy+We+JsinK6Kb4/a5p8BnK9kA+8/HSYpPPu8sDZ4s4yTtRf4q2wj1rh44AVY+w7SpB&#10;n5+Dfi1Hj/4DCxaUIysrFgkJ2q+S4izCI8hrtJX7w+FkkeQ2mYo7YqkVJJVmzeKWiBXS7IwvlGbY&#10;3jafjlTqMFAfKAmBLAwb8rL3gc4q7i1kHCS4Xf0cHBw2PcjOuDS1pjVQkWjXJnr1Y6+fugoZB98T&#10;1urgm9egiC4OuEi+ksiipVIZFi8cIkmAl7tdh513UtelMWzoa6iuGoSy0l+FLgkYWjixnldL6Fjv&#10;y7pfkguKsFWkDC1eWO+TnKIVEf1tqB3Q6msHoiC/p3RCXVneT6K6cgAWLhiBz3u0XcoXDk88cRme&#10;f64znnryMjz5xKV47NGL8L+7T0NG2jfid2jdSCtJ+isiAcLf18QRCSp2JtVSGF6/a5vsCLbrFRg/&#10;Ti0jJlJTvhIyvlc+R5J9RaitHiyXCprv6LprjxdpJDRd++/wz8DyE2qdlIufe3YNKW/1dZzM5PfO&#10;utYtw1qTUHU864JcNKwY7T3z11+7VshY1zsC2aHjQLVtnDSZhf59g6TS2LF/YunSGmRnx7WSSuQr&#10;TE4jHDS3YZP7w+FkkeQ2mYp3SGKJW+xlZMSIDsV0+bDbsnj6fGbcL1dg3tTUGdIh1tIlNdhpJ7Ur&#10;079P3E285AoBmpZzVyV7gdBgo8HCITvMrPQEXCdx3YLPWg1YOKPM2WZ25rm8aHfvQx36F7dvZYd+&#10;hPUcDg4ODhs7VEeGpEtRyA5vgwc9J2ScXV+3yweCdTcJIV4X629a7lShqKAnfvjuIWy3nbpGEyOH&#10;v4b8XO5IRj9lJMXYZidg0MBnEIj9FAV5P+PCCw5tk29VcOQR22PYkFfxy8+PoedPXfHD9w8JdBHn&#10;J6FFZ+RsX2j9RVJDLz8jUUaCg/fAQedI2Rfgven+gOsTrB6UZVkafvox6ARcWZTxj++dpFF1CCE5&#10;Y2oP/Nb3BRk+5phdsGQxz8ElhM6J75pG8BsmYcxBEvtZHPxvPEu+VL3J/iW/9wxER3XH11/e55W3&#10;mipudc66iES5s05a0+CzVBMGCSgv/dWzUvrm6/uFjN8/lwaPcs/cocNA1SnsLxQiJvpjry4ZOrQf&#10;GlbUIzMzRnIeQd7C5DTCwdT1y/3hcLJIcptMxTsksZSeFoUPPngNgwb1QnZ2AM8++whGjRqElGQ6&#10;tdK65jnNYxAklZi/uiof3377qfdCZ0z7ULxkdq5F51Y0DP6CwEpLFgYSSLKSY4eSnWB2NCswbOgL&#10;6NeXZvzscK65ZQUOoeAzDRJJ7MBwpqICtdX90P+3p7D3Xup9eh/qXy+KdM5UT5T5bOd0cHBw2Jih&#10;OjIkcNhucUa9DO+9q3Y4JLq9RP9coi61tH3/BKyvNXgNsu5mG0ofGc1tt45nWFkF6PqdgzUSORXI&#10;yvgGgwYoHzuR0O2lq5Ge+i2ipn+I6VM/kJg25X2MGvmqaOvfF+ejVTJ3W2ObT6siDlC4lIIEhLYo&#10;4kCZbb0YNItrdUTRuocqCzOwsnEkTjppzzbv+be+z4k2X/nv2ntvkk5cWliP5UtHGjrPClmLAN85&#10;3zOtTbjckO9YEYH8HfdOVw2qLiGRpL/PCtTVDPCWKnZ9iD4L6a+N3xWtyUbKPLZzbahgWVCkJu+R&#10;lpJV6PNrcCkmUZD7o5CzPLG+cNZJawOqr0/iPh9z6gdjpx3Vs3/7zeuFTPmy47dry+vgsCEiWKaL&#10;kZz0lVeffPXlR1ghSSUuf/PzFyanEQ6mrl/uD4eTRZLbZCq+wRJLiYmm2ZfWCVorPf/8Y+jZ60vM&#10;nBlAVlZAvJSphp4Ct+RLT49CgggzH89JkFBKTJwi886uL8J3333mvdC42E/FS+aM5CRZSbERVB0a&#10;v9k+G5Fa0cH9Fu+/H3QU7cewod2EHhtWznA4gml1wecW+h7YSVHLJ5YsGob337sN+++3Rciz/+ar&#10;B8X7+U7ocJBAkk/kc2uuHQSCnUWaqXNgwYEjZw0YZgdyeJuBbiQEy6j2wSLKW7PyB6OgSVD+Fjuf&#10;wYFpuN/5O7/v4BAOLH+q7mR55yRIQNSZt8itmHV9edEFBws5LXSZrhwdm+UzWI6D8MgheW5+P/x2&#10;WPY1+D2xruZ5uRSNxD4HmSRxOLOfheefvQSjRrwsw/xmeE7bPRC8DuVTTE/oME8momZ0x4zpH2LK&#10;pPfQsIykWakA/UWxLWfbq4kD5iP4HYprFu2BbufNeyVsv++wfsH3pN4dfYUVyqWT0VEfIzPjB+yw&#10;vSrHE8a/JdLYP2NfjX2FTCxdPNwr5ybOPfcQfPdtV3zU/U689cYNeO3Vzq35pspyYbuGTR3Bd0Cr&#10;whzR/xqCd9+5Gccdt3PIs/1jcDeccPxuXvzjD+8Q+iSyuQx0w7cYC94nLa8KMW7sGyH3p5a5sp5R&#10;7hVYD7p6Y82Dz1ROPsjvskZu9KDfwcpG1ulsV5wFokPHQbBMsx2bhjPOUP4uL774XFRU5KK+rrDV&#10;UkmvxjK5jSAfEh6mrl/uD4eTRZLbZCq+joil9uQ6rOIZGdEYOLAXLr30XCQlTZXkEB+uesCT5FZ7&#10;tEwiKUQ2jwRR8FzBI+VTpwxHnz7fIVmcIy83Ae+++zKeevohFBSkID8/CfPnl+Odd1/1KqnSWX3F&#10;S9bb4LIzzAaFTHiJGCBOwKmn7I3zzj3U29LXRP/+tJ6KF9c5Ra6JBBbJ9ZE6vU9vWjCxURUd7TU8&#10;E7yxgR9dkETiQIgfHxsPzkBm4LJLD8cZp+8vd8wx38FXX9zXqs8deTjgYMdntDyXa/AdNGSlLgeX&#10;M0SFfhq22JI7iLBzGIctttgbl112vgiz88s6gANSlikOYjloZpjlimE/FNnZ1MA1/zvhjtuvFnGe&#10;lwNblW/F0qGiLuLSHQ7CWa7p/4WDb6YTPA+JJx71b2q4XY0cVg0s42o2TJVz5dcnB888fSkOP2w7&#10;r8484fidhZxEkt5Bh513lmPd/rGMUs76lO0XB+y0GtLgpEmt7OCffdb++O//7YXTTtsPp4v6+cwz&#10;DhDf1wE45+yDcfFFR3m/GQ7nn3dQ6znHrnJ97d2n9BtFQmm4bF/5nbg6f+OGHPhLUpODf9anevc4&#10;EebGBeL9E1jJssGyHMCi+bQ042CUdXgmPu/xQJtyOGPaeyKN5d8tl9fgc1R9MraH7ItNwkUXHoJt&#10;twk+t/fevVXI2WZxwo+kLvvO/J6nh+jdfdepQkZymemiXduAJvtkeZETTrwP1osV+OtPtZSSyMth&#10;202ykmlst5110tqEeh9sw1KRnfGN9x6GDuGEPVeIiO+92U0WO3QcmGWa9eghh2wjy/Qll5wnXfIU&#10;FaUiJWV6K5+hOY1QniRUboM/ryn3h8PJIsltMhVfa8RSIG4CYqNHI5CZjUB+KeLihCwQqqetiKKi&#10;xkirImV1NBmxsRPkEjVlXUTLo6mYNGkopk0dKS2Vund/A7NmpePOO29Ar15fIj0j2jtn6PWE/lZ2&#10;VhymTh0hf69hxWy8+upzXkWlOs9LBeYIFOD00/aRWzMfcbjyuWTimWceQX39LGRkxKKqKg91dYXI&#10;z0+WllTJydMkGUbSq6YmH+lpMV6+h7qcK87NWVoOWtkRUp1gG9iIExtzB5n3JTuHsiFnh4UDcPpM&#10;IDHEme1KPPbIBThg/1BLJI0H7j+rVZfm7Ny1h4Mi5cjVNTQO4aAqdpI3cXj44Vtwwgkn4+23uuKt&#10;N7viuONPxptvdBWd3Yno1/cVoTMJAwe8jYMPORZ1tX/i11/flGVv8cJRGDH8I+y080Ho+jA71Ck4&#10;7rhTcPLJZ4pwIk448XR88Tk7P9E4++yz8NprD4hwKv78nU5nt8Gc+uFiUPO8CO+Kgrzf0NQwHqef&#10;cRq6dLlZ5rnggvNwVedLRDgKkyf1wKGHHY3RIzkTP0F+M7b7cti0wXKtBn8cOHNyhGRQBd4XAz6z&#10;3jz0kB2EnCR9k8Ds1jAxB8mJX2K/fTvh9FP/hbPPOkAMHg8LyftPsWgB63peFwefJKVSvbR77+HO&#10;XbQAcGXcYc1DEa3a4pnlrxbTpnT3yl9m2rdCxsHqtA2K7FifUP0zPjP2rUhOR2PXXYLf88NyqRv7&#10;akwjeRfsf4XWR+zz5gvZKC/vAftvhnfeukHISTLRN86Y9dZ3U/cZtE6aNjnoHJ7Im/mDkPM++Rw6&#10;3nK+jgg1WUDyrgBpKcFlQqOGs1+mBuUsL7a8Dg4bIlQbxLGucsmiy/Rzzz2O5cvrkJOTYBjLmByG&#10;yWuYXEc4+POacn84nCyS3CZT8bVCLMXFjEYgJR5JtS1IqBXDrDogbb5oWmbmIRA7VuqRNJoyZQTi&#10;4iZg0qRh8mHm5sRLgonx0HOq85Ic4u5tJJpUeFrrSwjqBI9mfnWk1VN6ejRmzy5G9+5qgKhxztlH&#10;hsR32GFbbL31FrjiiotQU1OIioocMbAsQnlZNnJzE5GWOsOzpgr9/eBvMp2WUdwq8M8/+3jnHjX8&#10;NVGo2IHm8iya6ttAoouNMQcIjKtGu6M2aMFOBmeV+WHpmXA2EJn4/ffnpQXSccfuEvIeiLPP3F/o&#10;kDyirl6qwY4ILTycTwSHvweWFUUsxeLuu6/B//3nZBGmNUYmTjjxFLz4woMiHI299z4WP/7wOspL&#10;/8Kuux+BxHjOVlbg195v4Oyzz8O5512IlpVT8NST9+I8Eb7nHnaSOZubgEsuuQSXXHypqD+uwEEH&#10;nSjJIRKlo0Z8hG23OwjLlkxAn1/fwu57HC7knD0vxNVXX4aLLrpQhEmSJmBO/TCcesaFuPnWa3Hy&#10;SaehT2/6CJve7lIhh00LLMtByyTdVuTjj8EvefXnttty4qQel1/2b1GODsDFFx2DU0/ZD/vvv3VI&#10;Patx0IHbSP90u+3aSW6Hv3D+EJGf3wfraw7ITXAigBMCrJ/527RCYFiD9TTBa+OgjN8dr5UWeLRq&#10;mOn97oXncykeySa3a5fDmkcLJ+2kJVK+9LOly11JcR8hY3+MFk+ij7Vi0yYNgn01Tn6yrxWNa68+&#10;2nOef/tt/xUytnNsp/g8IxMtss31dqOciXlzfsdWrY6Xib6/PinkJKc4Uch6hXojZN22tuoCeU1y&#10;OQrJC9Zb6UhJ+sK7ptTkL6VM1XGTHdm4jiDfiyT50jC7bqD3Pl5/jb6U6AuPbYlzK+LQsSCNRmQf&#10;KANfvPCwV65vueVaLFlSjZkzueJJuwAyYecXgnIb/HlNuT8cThZJbpOp+BonluJixiAuOQ6Jtc2I&#10;rxaoaZHhQFYOArFjJBFEb+cklaTPo1ayh5ZE11x9CaZNGyXJo9Dz+8Mmgr8derTLaWJWXZ2PLz4P&#10;zlQddtjBuOyyC1BeniMdZtXXF0lLpJKSTOTlJSItLUpedyiJpKHPrcP+35wofzMvLwmLFlZi3Li/&#10;vN/9O7j88iNEgWQDx877eNlIb6gVK69LdUw400USiY12BlqaOXMVjdyZP7a5P/pHuOG6E3HWmftg&#10;ySLOanOXF85sMy8HLiKvuGd2YFyD4vBPoazkJuLFF27H9deRzGEHeSJuuekSvP8uiaUMzJ/7Jx5+&#10;6Dqhcycuvfg8xMdxW+sM/Pn76zjvvDMxT6Sr7zEWzz17Jx64/zoZRstYdO58Ab775hkRz5FbmF97&#10;zbnSgTDPcc7Zp2Nu/Z/464+3xCD/LKxYTrI1Hg88cD3uvOMqEY4TdcUQPHBfZ7z6yl3o+vB1+H0w&#10;yWiSy65DtamD7z9IJnEwzDpyBoYPDS7rtuHKy4/DLTefhM5XHYuzz9oPb75BIrRWgJ11EjqsbzmQ&#10;ZDvD87ITxCUhrLeVdS3rdT94LX+nXlbXzrI83ru2hx/iN8gl5GLQIAZwtnwODqsLlk0SCIUF34V8&#10;E0Rudi+Rxm+IZV+U+U2UQOA3rAb0HLiTSI7FYYduJZ/RCcfvgi4P0EJc1w9j5HdsO097kO9BDrBI&#10;LPOZl2DhvCFt3sm4MW+KNPb7+HsE9UeuEaJJ1T/aOikPKUk9Qn47LvZjIWd9yPrPLT9fV1DfKPtC&#10;fC8FGDn8Fe+dRE3rLmR0U+KslBw6FlS55niDxhSZOOpItQrq6KMPk3xDVVWu4U9Jcwgm2ucX7PDn&#10;NeX+cDhZJLlNpuJrlFiipVJcwnQk1YlhUnULAlXNSKhulKRSXOxY6UibPpQ8qyNffhJNwd8xz+8P&#10;m1B5g2FTZpfT0ik3JwGVFTlyuRoJJFoWcfkary30BdvOZ8KUmTptdfm7OTPjUVGeg7lzS7B4URWW&#10;LqnBsqW1WCrAo8byZeIhYpHQK8OFF56N/fffWxbGu+86DU3SRwAbXc7srD/zYf6m7IzIjgIbapJI&#10;7HTkoWXlGCxZNBQrlo0KWV+v8eD9Z+PEE3bF1Mn0Z1AlwM4DGxTOVIkBkyORHNYyZIXPWVQxkNCD&#10;ZDmDSbBMe+WaA3gelR5alD8XhtlJNfN552FDEnIeNiycHSWU02AlU+fxztE6gFd52Mni7wr9Vifg&#10;tvtw6PhgWdRliUdb3SfrWknWs55MRcPykRg3OuhQdvPNOqHLg+dKX0cNy1lu5grQEoN+Tkga0XKI&#10;gyXO0HOgRushUcZEWQv3m2sDqmzzWqKN9oBLaujnaZIr5w5rBYpQUJZyFWV9cOXlx2Cffbf0yiDx&#10;5+/cNY7fyGj5LWjYzrcxgPem2itaJ3GSJAmXXxZc/nrcsTsKGesOWu6QZB6xxr5PWoapNpBLE0ky&#10;VSI78zuc2erI1gQnIxtXsE6jlSP7iswTtFY3IetJr81lfanbcN4j32260BkVsrxq6F8vCTndVNAq&#10;k31Q5ztpXYHPGS18V8qaMCPta++9DOj3tJC1Lk8VZc+9E4eOBFm2Zd2TgEULgkYlN9xwFRaJ8X9x&#10;UZrPn5INmkMw46bcBn9eU+4Ph5NFkttkKr7GiCUucQskTkfKbPEIayEtlRKqViCQNRPxgfHIyozF&#10;K688hc8/f1/6Igo9v3lOE34dM82U6zTzGEnuR6T8ZtyEKTN1wukqOZfykcAKQi3103JaSKld7aLl&#10;0jsu3ysry8bRRx/uFc677jhFFFiaDnN2hUTT2ptd8RpsOfjlgIS/x6V8HAxMRmzMxyjM/1V0Cvbz&#10;rk/j5W7X4+23bsYvvR4VupwdZ0eFgyN28kSjLzoBrsFwcHDY1KAGdaxPk7Fi2VCMGkG/XLQYYL3K&#10;GVoO6FjXEhxUlWDyxPdC6teCfFpcaHKeAycOulS9ui4Jo1WFGvRxmVzQ/+AD950t4twpbuJaa8Mc&#10;HGRHX5Y/fiMkUprx+6BuXjlUlnq01uGRJAP7OOyvqOXJinQgQcFvlhN8JjiAGCnPr785G2zXta7R&#10;7O1Qyvukj6N4XHD+QfIZkJh+43UuO+Jgns9g9ayT/g74XNR74XPk0nDWexVICHyGV16+1ns/GrHR&#10;n6K6sp/UUddPnyUENxeokBObMVEfIS3la2SkfYvM9O+Qm9MLyUlB0oIYNIDEhbNOWh+Q71ySfyxn&#10;BYiO+jD4XgbS2pvvle/FWWk7dDyovh3biwLMn/uXZ2DxyivPoqoyF3liXK9c+WheIBza8gehchv8&#10;eU25PxxOFkluk6n4GiGWEhMmYcL4P/Bs9++QPFs8xkbRxa1rRiAjAynJU9Djs3fxzjvdkJ0dJ4kT&#10;M2/bc5rw65hpplynmcdIcj8i5TfjJkyZqRNO16bv1zVlKkxrLpJMtK5a2TQP+XkpOPjg/b2K+N7/&#10;0WkwOwHs/PwzZj/YyLPjQSskVu6aRMpAv75PocsD53i/beLJJy7B5EnvCj1ei9JX+XkeRyI5ODhs&#10;2pAEvbRGI7HOQWssTjl5L2t9SvzwfVcMHRK6zG3YkG4oLugp8nIwpfyRdJRBkWpbHLHksH6gfP3Q&#10;aq8SP/0Q9HWhrOjE1xj9CT7vca8n1/jX3p0wasQb+PP3lzB40PMeBg18DgP6P4Ofez2CX3s/Ls5A&#10;QpiEB8szB8cErQZJejCN1jm0/mGfSJNUGiRWRD+pZZhHCptg30mjcfnf60cxT9A6SS0xO+20f3n3&#10;d9UVRwoZnwH7bKyb1l+dwmtV9QTJOr4r+l8qlsvUfjTe2epgyJ/0VahdLYj7FM9aPU/7tTisebBc&#10;qfKfjEEDnvHeTUoS/Vrxu3GEkkPHhaq7SJhWyZU5unzPm1cmV0lx5ZbiQlYF4XgBLbfBn9eU+8Ph&#10;ZJHkNpmKrwaxpHZ8i88pREJRLQL5FYgvrEbGfKCkRTTKFQ34+vfxSM3NRmrqNLl2MCsrTsL/46Fh&#10;2++F0zdh5jWPkeR+RMpvxk2YMlMnnK5N369rytqmcxkhd81bML8cpaXZOOec07yCu3ghC3SSbCxt&#10;Bd4EK21ZwXskEjsTrNDZiFegX98n8MnHd6L7+7d759e44LxDUFczCAnxnwldfkDcVYj5OLMuOkji&#10;93VHyPbbDg4ODpsS1FIcDh5pZToNn350By44/2BVn55/oJCx/lwgBr5jRRv7CYoKf0FZSV+vzp06&#10;5X1UltPRMPVYT4+W5+xodawa2JNYivXuzRFLDmsb/E7U0qgkLF8yDDvtqMpebAwHs8Cc+qFeeSRy&#10;sn5CRVk/FOT/LPo6v+OnHx8JSV9d7LVXJ/z6y5P4+sv78NUX94bg00/uQvf3uDMoJ/LoDoEW3lzO&#10;qsHJOn4nJKlYj7AeIEnFvhtBSywO2FnPtC6rllbmJKzYN+OyoixccvEh8lo6X3UUZmZ+J2TMu26s&#10;k1YH8t2FEE0k6LJF//MTZKR/I5fK5eX8JDEz+3skBD4V6ZxkrRTg8yKxR4tP3iPvdbirZ9YDgt8g&#10;y21xiB+lJDmWoHuPce7dOHRYKPJeTVw89OC5XvkuL58pSSX6bA6O5/X4vj34dXVYy23w5zXl/nA4&#10;WSS5Tabiq00sxaXEI758KeJr6E+pGYm1oppfJLqKlU34ut9fSEmehrFj2Rj3kOH2z8+w7ff8Omaa&#10;Kddp5jGS3I9I+c24CVNm6oTTten7dU2ZLV3vcBeFioqZmDUrEyeeeKwsvLffxh2u2IGYGtJBYIUu&#10;SSTZqWcng0vROHPGGe9apCZ9Ka2QXnv1Ru9D0Nh6606oFx2rWcW9sXwpOyk0FWejzZmvUNNv8wNz&#10;cHBw2NQRSiil4MorgjuQ3nrLSULGJTkc/HBZSqtlp+x8cxDFOOW0JGCYMqbzfNraQchEHRyp/pX1&#10;v7SUEudmOyDbAhFunQSw5dFQeVt9lqxWXv4u2x3eAztdammRfg7330vHwFySMiHkfMG8vE8iuJ25&#10;+Rs2BK9Z5x29SnmZrgbjfNar/rtMU51KM9+qvRuHtQtVFvg+ctC8cgLOPy/oUsBE1PSPMW8udVk+&#10;2Y/iN8ZyyyMn0PgNc5mWXiLHI0Gyl32pYixZNAT5eT+htmYg6usGe5hd/ztWLB+LAf2fs/7238WO&#10;O3TCG6/fiGeevgLPPnOlwFV45qkr8GjXC/HUkxeLa6FVEh3ic5nsLDz4wNle3jPO2EfI+B3y2ifI&#10;8t6RyiivVdarsh5qrdM8iLi4H36LfO/U1bCdy2HdQBGDtK7NxYhhL3tlkT6V1Lcjvq8OVg4dHEyw&#10;7Kr2IhcPPRhc1TOrOBOLFlXKVVttd7KPBL+uDmu5Df68ptwfDieLJLfJVHy1lsIFAhMQHT0a8SXz&#10;pT+l5HpIh90j0sqRNQ+IT4lDvNDR+kGEnic07E/XclvYhJnXPEaS+xEpvxk3YcpMnXC6Nn2/rimz&#10;pSs5TelycuLR2DgH119/lVeIOROsOkasxLlenT47SCKxU1QuOj7D8N//7unp26DOMV+AFT5nlzkg&#10;EI12K4lk+6gcHBwcHBRCCaV4XHSh8mFy4YWHAMtG4atrT8DbZ+2PRw7eGo8ctjXu2KMTAqO5TGOC&#10;tXOtBscT0bzsL9xzyBa4W+g/e+ZeuHm3Tvjry9tlmi2f6uzwOsbgkbP3xlMn7SbCYiDcPBqX7dgJ&#10;P712pYiTvBoeJi+JrCl47ebjcNcBbBs4qTAdN4tw9wdPFWG2MSPb5CXUoC8KP75wKa4XA+Fn/rMz&#10;nvj3TvjlyYuEPN1rbx58gEu5OVAfK38zSAQEMOC968X9bobHT9wBN+3aCXUlPwm5eA5hLCvUNZPc&#10;ice4ng/i9v3F756yK67ZuhNKMj4X8klh86p3NgO5gQ/RebtOeOjgzfH06bvjxl06ITPqHZE2zvqM&#10;1fVOwexZP+HWvTrh3n35bvbETeLdjOv7sEizv1OHtQ/1bth/KURczGdemTMRH+gh01VfaZQsB3/n&#10;fVGX4G9JclESkyQ1Wf418cHviIMOWhixT0XrDEU2B0HSipY1JLFofURyi9dkgiRzJiZNfF9e+66i&#10;bJr3QsJpzz02C5ERXJKhJhR5DvYHx8prtd2Pg8Oagvr+WPY5pijHQ12CBKeyXOJ3MMrVjw4dHizD&#10;ahKiGK++cp1XztPSotGly12YNGmY9DEdFTVGbl5GA5HgGD8cgmP+YNyU2+DPa8r94XCySHKbTMX/&#10;NrFEUik2bhICRXVIqFGk0tTC+fj3+Vfjz/gSXH7L3YiNGYOUlGmIjh6DKVNGINF7eOa5Qi/E/nt+&#10;HTPNlOs08xhJ7kek/GbchCkzdcLp2vT9uqbMlq7lE6XV0vz5ZXjwwbuNyppm0ksEinD8cbtgG9Gh&#10;3m7bYAdDg07EuBtdSUkWliypQUvLQtx66/VeuuqEsOMzRjYOtg9pbaBp+QBxHCTgGhoHB4e1Cz0g&#10;5GCSYHh1O7myYyFnZjmQZd2ZipP+u5usTw8+aAsRZyeaVgIcHBajNvNb7CvSJvV6RMQ5sA1Peihr&#10;GA40x+NYkefDm/5PhLkkhANVEilqJyt/PtWxp3VCDO4/cAuZ99dnrhDxbBwjwp/fe7oIcyKibf4m&#10;uXMTB7ipeOHMfXGU0P/4Bv5uIc4V4RfPPUCEaXHVlnCRz0J2stLx/s3/xslCH42Mc3lPOjYTcT4X&#10;tSMcrSqmyXuU+eTAPBFfPKwGIQ11PBd1xG81cZDC52tf7q2efzz++lQt4c6f/qGI03JDPPcmPide&#10;g33XJ/W7ySiI/hB7irwz+tK5Lwkv5iEpYPdfqH4zgKU1/XC0yPdj1wtEnFYsXHbD63UDp/UBVQb5&#10;zhOQGB9KKkVNY7mgrx1a9oj31Dx0g3hHvAY615bf+8pW60ANj7DiPfG757e3EH/+EVxS1NJMopf9&#10;PxJVrGc4oGe90TpBuIHcp8PGDfXtsayy7BXi555dvTI6q+hnIeOktSjDou605Xdw6GhQZZ59hSK8&#10;3O0ar7zn5CZJiyUaggTiJmL8+L/kLvGxseMxZfJw6UM5PMlkjvl13JTb4M9ryv3hcLJIcptMxf82&#10;sRQ9fQTii2qQUCearMomBKpWSnIpfb5osrKrkFm7FCNHDkZy0lRJQs2YMdp4YOa5Qi/E/nt+HTPN&#10;lOs08xhJ7kek/GbchCkzdcLp2vT9uqbMlq7lE2WBzMtLxIoV9bjmmiu8gqyxzz57Yu+9d8fll1+E&#10;pUtqUVtTiIqKHLmEjvlITCUnT0Vq6gzk5ydhwYJyPP54Fy9/cxM78OygjFkHnZFBWL58OHLqqlA1&#10;P0WER2Hx0nFYvGQ0GpY7KykHB4c1h9CZ1GgxINNLXjjQJPnDWX3O7rMOFHpiUMfBno14UpYuzM/B&#10;GwdzAVx15VGyDj3kkK1aZTyvOD8HiPJ3U1AUowiM4Z/fLeK0VghPQChiiZZFEyU59MH1/27NM1ac&#10;Uww4W+xkSZBYisUte3TCE0dxC/Fk3LNTJ0WCPEbrIZIgbet4lVcRS0+evCdu2owTDul46sidJSn1&#10;XudjRZzPanybvIyr55mB92/6N/4r9NFAKyT6isnyLC3uuJ27mypSjb/HvOp5Mq8i4Ho/dwVu3r0T&#10;rhb6N4jrbl7KZ2G30FLXzN/hu5uFKT0fxU17dsL1Iu/l4voXlP8i5FO93zKhBkIpKIz5CHsJ/anS&#10;GTPJrFark2b7IEgTS8tq+0vy7YeHzxdx8W5aRguIvOL92K7VYe2iabkog5KMicKI4S/g/Xe52xnL&#10;K63uaBU00loOOgLUdv38Rorx44/BQXttDcsxrZ7ENyDK5T8lyx0c/i5UHcz2MBtpqV95ZfOP318Q&#10;Mtb/tFSyt1cODh0Vqs/Dvl0afv3lMa/cv/nQPSiflYGCghS5FI6rjbjre1zcBEyfPlrK6DKIFk0T&#10;JwyR/Elb3sTkAmycgAlT1y/3h8PJIsltMhX/W8RSXMwYJBTXIXmu6EJVrZTEkiaX0uaJKoSYmSge&#10;CrfK54PRP6hhns+M29K13BY2YeY1j5HkfkTKb8ZNmDJTJ5yuTd+va8ps6Vquwiyg3LpwzpxSPPro&#10;/dKZd2VlLpYvr5fH4uJ05OQkIC1tRut7CS2wfE9kT8mmLlzA2WTgrLNO9T6KzHSugY6SHTTbx7Sm&#10;gMbfUDC7BNPLmhFT0SQRXd6ErNpq6dupaflAaz4HBweHVYUiLTjjT+IoHc8+fYlX19lQUdYfLSvH&#10;o7a6PxqWkWCgLyBaCtFagKSU3h47Bdd0PsbLd+45+wsZyQ1FKJEY0tegrWqSh74odXt1u1zE2990&#10;QXXWxWB42VDsLPLcvkcnlCd9joQhz6Iq7xuRZielVGeH5NAknCLynSOgrIZmYEsRfq3zUSJM66q2&#10;u/CovCRp4nDNbp1wiMxLEioT+4jw/47aVoQ5SG9LSqm8fM5JeOqcfbGj0I//7SksndUXc2f2kr/N&#10;e7cRSyrvJEzq/wiOEDpDPr5d5OmJa7fohIeP3Eak8ZraklnBvBORMulVSZx9/ci5WFT4K+7brxNu&#10;9Ugp8VtiYO7Pq99Lyli1C1+PO05CaWIPxA5+EgtqfxVpI9rkIVSZikZd/vfYVuR7+IhtUJHyBeL/&#10;eha1xd+LNGextD4hy0SrxY8mh216HQmqnPM7KMIPxk5p1VUDhYxWdvblqQ4OawuqjdKTNXl4560b&#10;vHJZWz2gtVyOk/WlLb+DQ0eH6gvQmrQML3e71iv/pWUzRd2ch5SU6d7YOzi+V65tODZPTJwqDT76&#10;9v1e+qnm6q9QLiV0/G+HqeuX+8PhZJHkNpmKd5o1K10yZVzvR0KIu7fpGwwqKtACKWr6cAQKqxFf&#10;qyyWNGixNDazCjfccp1cCkfGTf9I2x/WcjPsT9dyW9iEmdc8RpL7ESm/GTdhykydcLo2fb+uKbOl&#10;a3lomKwnCyTXcLIwKmbUNK/Tuur9Uofvm+TTypXzkJ2dIC2c9IdAPPAAnapyEBXqDHxNgkvfliwd&#10;i6y6OswoCxKWJJZovbRcDOaaVnB5nD2/gwKJt5aGfm2gCDk3qHHYdKE6vCSFSAJx84EiPPnEhV49&#10;pyx6ViI+7lPcfecp+LD7nej+QdvdMP246gpa7MTjtVfVevoD9t9MxGlVxFlZHu27LMlBYSNJDBI+&#10;JJ8miZ+PvERFWS1xMKl9tNCih0sNxrZbP6v7J8mjfawookkNAHjv4WePVV76iKGFB/V1Xp6nfauP&#10;YF7OUJO8IhnHna3Ksfvu6hmqDSdCiaXQvHxnvE8N8fst7VsAqbx837w3nY/PTO0IFS6vfC/Soox6&#10;JMy01Rqf26iw90mod0PrtngBvhs+K943SbeOT2Q4bFiQZdURSw4bAFS9SctA1pW5+KVXcAfFgjz6&#10;xGObK9oMtwzTYSOHqpdprZeKiePf9r6D+y47HxVl2cjPT24lioLjcT/Ix3AVEY1BOI7v0eNdTJ48&#10;XK4uMsf84aHPZZP7w+FkkeQ2mYp3uummqxEVNVZatIwf9yeefbYrsjJj8Oefv+KjD99oZdeCmWKj&#10;xyBh1mwkzhZdNYNYotVSUj0wcwHw15C+eOP1Z5GUOFU+lLY/rH48NOxP13Jb2ISZ1zxGkvsRKb8Z&#10;N2HKTJ1wujZ9v64ps6VruT9sO5pQu8mReKqvL0J6WrTokHzu7ShHPNTlfPT/TfuVYGOwds3FG2iq&#10;3tgX5fMypaWSSSoVzJ6lSCVnqdQumhv6i+c4DHn15ZhS0oQZ4jlqMJ5bX4GGFcOlni2/g8PGCkUw&#10;kFAhqZCL99+92avr9tyjExbM5+wSfT2QKKEewcEayRPWfSRCWA+WCeSj769P4KuvHkDfPs/iwQfO&#10;9851wvE7t+qrZWG0fFnbHWievyN10lWHi0vN+C7SsN126tnddit3xuN24KHEkh9c1mSTrwpWN+/q&#10;PuOO9m4cOh7U9+SIJYf1C9XGciBNq904rxx2vupoEa8U4MSAW/bmsOlAWS2x3FfgxBP28L6JOXPL&#10;UFWZI4067GP0tiAJlZERLVcmheZhOBzC6ZgyHQ4niyS3yVS8k9y9jTASNFuWnR2QjBnD8QGVRqul&#10;qRN/R1xhLQI1PnKpuhmJAskFJSLPdKFr/qj5w1puhv3pWm4LmzDzmsdIcj8i5TfjJkyZqRNO16bv&#10;1zVltnQt94dtxyBYQHNzExEVNQ577rmLV9gHDXwFc+dwtoGdEYKDrBFrjUzSoKXSgsWirFXP9ZFK&#10;K1E0pwgrlrvlb+1hZcMANKwYhtz6yhBLLxumi/Sc+iqhPwLNIp/tfA4OGwtCCaUcvNKts6zraCUT&#10;iPsM9bXaLH9CRBKIafJ8cpkULWg08USLJBJPXOpGqyG1m5TtHA4KaOIzpCVPKrZt3VDi1lv+K+Ik&#10;liau9TbHwWFjgSOWHNYnVPnTy95y8fFHysJ3yy06YfFC1vP08+WWvTlsegh+G0moqRqAQw7dXn4b&#10;nc88GRXlMw2rpVWBOc7XcVMuEKBLnGnSEIj8Tdu8GqZMh8PJIsltMhXvlFgnut4lcxFfUCE9lAfi&#10;xnuJNLsaPPgX/Nb3e29pG5fCxRfXIaE+lFQipCPv2UBGXaN6aI5Y8sFMN+N+XVNmS9dyf9h2NKGW&#10;y5WVZaGurgj333+n1xnZbVcuB6GTbu68w8HYuLU+697c0E866TZJkejyZsyak4cVy8VvO1LJgoFo&#10;XtEfjSuGSKLITygp31QrWxGUa1A/u65KPN+hvuc7SMZXNnA3Psp5NH/XwWHDhyKUgp3dZ566WNZv&#10;W4jO7rLFXOLEzi7Xv3dcp70dFcHOFtuZWdhlZ9X2XHXFkSLOXensW/k7ODi0hfqeHLHksO6hlv1y&#10;AjotxEdhcxMtl9yyNwcH1RflkvosXHbJ4fL72HnnHeQO7FVVudJop+0Y3QZznK/jpnyi9JE8YsQA&#10;/PLL19IdDgkm8jfBJXca/vO1J4skt8lUvJMecNLaKIF+k/IrEB09DrEximQKxI1DXOx4xESPQWBm&#10;nlzuRr14oZ9UJ8I1LZJQihfHpNlAet0KTJzwB/r2/VbclOnfx/xhfTFm2J+u5bawCTOveYwk9yNS&#10;fjNuwpSZOuF0bfp+XVNmS9dyf9h2NKFkfC8s1EVFqdJZN0mm66670mscTj5pL9lgqFlk+qZo33/H&#10;6sJPLJFUKps7Ew3L6eTWERsmVq4YiKaGv5BXX4YZ5SsRJZ6V/nbls6toQnZdDVYsFwO3xn5oEWhY&#10;Phwz66va6MZUNGJmXbW0duJ5WxoHYOGSSUisXIC4iuVIrapD5bx00SkYhIZlbvDt8M/BDibBxlaH&#10;bXqrC9WI00JJEUovvxSsz9TsKR1Oi87uOlii5mCHekdqeaF+N4cesp2Ii44Drb/EQMSWz8HBoS1Y&#10;jzliyWFdItjO0o9cHt5643pZ5rbeuhPqavoLGSelR7s21sFBQFm50z9jiRxX81vZe6/dMXdOKUpL&#10;Mlt9JvnH6X5w3G6O580xfihIJNFn9pAhfTFmzO/S3Q13nqORT6LHx2h927lMWSS5TabinQLlyyQp&#10;ZA4842sUcRQoX4pA2RLEVzUhoU7IhF5iLTClcL44NuOKu5/EsMRizJwPxKXEIy5+iiSi/D/S9oe1&#10;3K9jpmu5LWzCzGseI8n9iJTfjJswZaZOOF2bvl/XlNnStdwfth1N+GW0YJqMzMwYlJZmoVx6rc/H&#10;1Vdf5nVSzjh939bGgmi7a9A/gUksxVY0ymPtgoB0OG3T3xShCaXc2eXqOVWGWigxTnn+7BK0NNKH&#10;kknIDZIkHXfa8+eNKW9CZl0dFi6NQkrNghDyiZZO00oaUDg7DyskseRIPoe/D9UJpU8dzmySoGYD&#10;yyVjdIpMR86sUyijw+ORshEmgb2qdYwaWOnz0womH6+/FtyFY+kSprUu7XWE0nqHmuXm+8/B5pur&#10;d7TfvluIOP1XTXNLJhwc/gZU/TdOoBg//tjVq/cqKzjAp683+w6GDg5/F/RRxw0T1GYE6bj3ntNk&#10;WdtpR650oAUwN/iZKNtZW34Hh00Rqo6m+wT2eVO8OvrYg/fD4sVV0rgj1A+1DRy3m2N3c4wfDsqA&#10;hOeeMGEIomaMkVZNdABOF0VBox+la+YLHiPJbTIV7xQTNQqx8TMQX74IifUkj8KD1kqpdS2IKpqH&#10;mOQkuaZPrucLcPmc/8eCPxKEX+7XMdO13BY2YeY1j5HkfkTKb8ZNmDJTJ5yuTd+va8ps6VruD9uO&#10;JvwyxhVY0OgcbObMeNTVFYpCX40zzzzF+xBECRBYs+SSI5bagsvRmht+k0vVli0boyyU2iGUcuor&#10;0bBiKJrb2TVPkVN/omB2WZvlcTG+804ra0ae0GtuGCTyOULJ4e9BNqRyloYmwNxRKwHz5/3l1SM2&#10;RM/4SOjRfJ7WRnR4SJKIeRXhRELCrHOCs6Ykqwrw8Ye3hZxvxTISSs5CaUODI5YcHNYcVD3LgX4R&#10;Pup+l1f/1dXQf5zor7lBvsMaQHBwzDa5GLffpsYFF5x3mIhzh09C7X6JluF/a3LIwWFjh/p+2F9l&#10;v3am5wLgwovOQX1dsdw4re3qLhN6nG7GTbkNoXlpyUSuZvr0UdJPNkkmrkrj8jnqBZfMmcdgfrvc&#10;JlPxTlrAH6PJFP0shUNcHPUEDD9MbU9s/oCZZpP7dcx0LbeFTZh5zWMkuR+R8ptxE6bM1Amna9P3&#10;65oyW7qW+8O2owm/jHGNYDrXZ9KCae7cUhx88P7yIzj9NFoucbA2dY0NAByxRPyOpuWDgKZ+ogL6&#10;C0VzCjGjtEE8D7W8zSR9aFU0o6wJ6dVzkD+7FA3Lh0jSyH5eP0gUDZbnn16qrJLMc0eXrxRoQNm8&#10;LPF+HaHkEB6S2FlJf0UkfojhrbOZ9J/D7d1zMKd+sDfQIb784j4hnyswDwvm/YVLLzkc11x9PO66&#10;44wQPY3NBGbX/4GGFaOxYjmJIvpGYseW5+dW7jPx2SfKRxzN8K+5+ljxm+I7knVUZIfcDusezQ3c&#10;KYUDkOBSuMMO3V7EWS5i3FI4B4dVRHCwkothQ1/2vqf5c0ne0nrELUdyWDNQEznTMXrkS145M7Hj&#10;Dp2weNFI0QeYiPnzhG4LrehYBkWdLsqhmzBwWFWwrMkJKNmfHCFAQjMShJ7QZz7m3xDrPfUN0bIv&#10;Ho90vUB+N4cffjBycpJQXj4T6enRrWNwG8wxuo6bchv8eU150GKJnA83Z5s6dQT69fsRSUlTpZsc&#10;+mnSG7aZ+ULPa5OpuEcshSbY4qbcn8cm09BpNrlfx0zXclvYhJnXPEaS+xEpvxk3YcpMnXC6Nn2/&#10;rimzpWu5P2w7mvDLGNcIprPQ5eYmyAL/4otPyY/gwAO2RpU0seYSljXTaWnrY4m7wRVi+bLhPsfS&#10;Gx9aGvqK4x+YvSgaJXNzMb20EdEVJNiaJMnG8PTSZqTXkkQqQW5dKZYuEx3Jxv7i2fMcq0v+iOcq&#10;3l1hfT5yxDnzZpeKYznK52W2klSOVHJoC3YOFXFEi5N8gRScesqeePCBs0R4lsAcLF08DBlp33od&#10;zg/eu0XIaY3CTiZ969CxJzsLPA8JKTa0XArHmRxaLHHmswajR72GF54P+kjSOP30fbFi+Th8/dUD&#10;nmzeHA6weD0kLFwndkOGGgyzI8g2ZBZ22km9wztuO1nEWU6moKWR/vXs+R0cHBSUtRJ3pYzDM09d&#10;Lr+jC847WMhZx8bIQZYtn4PD6kBZm3InVO6AWolBA57Gc89eju4f3IG337zZa49N7LsvVzqwfVcb&#10;M7gy6eCHJFwkiUQykqtiCrFowV9IiP8MxYU/Y1Zxb5QU/4qSWRYIOdOLhF5s9Mcir/JlRLJdLQVm&#10;P4MTkaNl2VvfhBMnzpRV/gzvGznr1P/D3Op8zJqVIQ06QsfnGuYYXcdNuQ3+vKbcDCtLJi6Z4+9z&#10;xdKXX36AN998AZmZsVKekRHdem3BPKHnMmUq7oglD5Hym3ETpszUCadr0/frmjJbupb7w7ajCb+M&#10;cY3QdDKXJaKwV1Tkeh/B6aftLz6KOQJicPkPZpfpFJqkElb2Qe3CxBD/PiSZ5i6ORkvDb0J3fVQE&#10;tCAaIH+fDrBnL4yWRFdLQx95zatDvDAf/R/VLYhD5fxklM3LRkx5A6aXNUtH2iSSaEE0pXQlUqrn&#10;S3Jt/hIxEG/sayxHW9OED8/nh03PYVMDG+Bgg0/nsCSTCgXy8eQTF3n1QTi89uo1QpdEEZeqRSZ7&#10;+HuEJK+83+SSOPpHIuFQhF9/eRSPts70EOWlfYScvzHR7T7TgaBm7ugTKxEfdb/De5+33vJ/QsYO&#10;4QSpY8vr4OCgvyEOxEqQl9PT+4bGjn5dyFhnjnL1ocNaAcuVIpk4QcB2mkveOaBnuWMfoUYgEz/3&#10;egQvPN9ZlsvTT99HyGhlnC4w2tXvmzBYflT9xQlGlh2WifHISPkaZ599gFeXrSn8+fuLyJ35g/gN&#10;bkTFCU5FNK0Pi3b+nvpuuDFWlneN//ffE0R8KfLyksL4WzLH6Dpuym3w5zXl/nBbGY1LCPpffu65&#10;R/DTTz2QnR2HmTMDSE6iw3F//tBzOGLJQ6T8ZtyEKTN1wuna9P26psyWruX+sO1owi9jXKNtelpa&#10;FGprC7BkSbX3EZx68p7iI+AAYPxqfpgDsWTpSOTUVWBKCZd7he5YRt9BJFzmLhaN1co+4jds51g7&#10;aKCDwqa+KJ5biAnFja3ETxOixDXS91BUeRMKZxdj1tw8VM5PFQPhAWhu6C/yBc9BIogyNP6G+oUx&#10;KJ6Tj/iKJZhaorb/VyRSI6aVNgn5UlTMT5fWQrMXicG7yLPqS9scHP45gh1FbUVEyx/OMJYK5OCP&#10;wc/hrTdu9L7/Y4/eEX/+0U2kkRxYiuaV47HD9p1w1x20OmG9QLKHpNA/387f64R4ZBOtnthB5Uz9&#10;mA1iFsrh70F1rtipJOlYhMT4r2S52muPTkhL/VLIOGs53JrXwcFhsPg+ODjJxNgxb3j1clLiV0JW&#10;LjDeDdwd1jm8tlpaZdCyiYRBMb7+MrhbYVIi63f2K8Y7y+JNCME+Jq0p2Xejhft09O//NG6/7WSv&#10;fFx55cXo0eMDlJfnoLl5gdyWn75+Fy2qCgumL11aK863CDExE/D66y/g44/expdffohvv/3MO7fG&#10;Tz92RUz0h0K/QoBWTbSaV5Of66Ivqfo/XMJMkivoEuDmm6/BvHmlyMqKCxmDK5hjdB035Tb485py&#10;fzicTIXpf4k7ytEH82uvPSt3myPhxGtNFDJTV+d1xJKHSPnNuAlTZuqE07Xp+3VNmS1dy/1h29GE&#10;X8a4Rtt0sqezZqUjPz/Z+wAeuO8c8UHUC5D4WT2rJVoD1S+MxbQSZaljEksatGIisZNTVyW3xeeW&#10;+P9sCVhk8LpIBNFyKPR66H9oJaLKCJJDXLbXiCmzRFrFcunvKH92GQrmlCC5ah4mFzdK8P6iy5sw&#10;o7RR+jWKLluBinnpmLNohiSQ3O53DusaoY08iRqSSOUYM+o1PNTlPDz+2CXet65BZ4OzinqLxpcN&#10;IvVJKpGI0sva2DiPl/WBG9Q4tAdFEtL3Rh7efD1IWB599I5YtJDLe/6ZNayDw8YMOXiXEwBiEJLx&#10;o/f9DPnzBSHjQGmkNZ+Dw7pAcLnPZFx0wWFe+dTYY3f6Tuwn0ietk4G8w/qBIlDoG5NWSSwPxQIz&#10;cdst/w0pD//+97Eor5iJZUtr5Pb7XH7FZVfcrVxbzYSOU0OhdDhWnSwdUtM/EM9B65q8vETU1xdh&#10;8aIqTJs6Gn37ButLjUcfuQipyZ+La+OEKK2Z/vmEaCSob0Qt0/Ou49H75S5xXIqm7jk4Dg/erxk3&#10;5Tb485pyfziczCafKFczxcSMxWefvYuY6HHymfPZy43cWnUdseQhUn4zbsKUmTrhdG36fl1TZkvX&#10;cn/YdjThlzGuYUun1dIM+XFWV+V7H8G9/ztdfBR0pjtuNRsHLjfrL3c+W7hkEorpsLpMWfSEEjoK&#10;JJlI6GTUzkXB7FK5w9matuxZ2cClagEkVC71roPWUzEVK6UfqJbGQdKiiI6tFyyejLmLpmLeoilW&#10;zF00TdzbMNCPEpfBmXBLzhzWB4INPa2JCjBx/Js45eQ9vW/axNzZHLxMRMtKPbPCrVLHSVLAEUcO&#10;qws1KFa7/umytusu9MPBtoTLKESZa3J+OBwcbFB1OK2VslCY38v7hiZPfFfI6FvEWSs5rD+o+n06&#10;li0Zgn33UWWzT28Snk0CRQKcgGJfIkqI3I6FGyNUGeCkJS2P83H3naeIfuZeXl117LFHICUlCjk5&#10;idLiqKQkU66MITEUfiyq5TaY6bZ8ykCC49icnHjMnj1LIj09Bl9//bF3XURBXi9xzVUC3CRm0lpz&#10;saCIJVrehxJLXBlk3yHOvL/gfQXlNvjzmnJ/OJwskly5zJkxfTT69PluwySW+DBZuOiNPItmVgIs&#10;DG23wfMjeG6eIzV1mmQ8gy9H65i6NoTTs8VNmDJTJ5yuTd+va8ps6VruD9uOJvwyxjVs6ZOQnDwV&#10;FRUzkZuT5H0Ezz93pfgo2FBMWCMfXvOKgZJkWrJ0jNzqniRTtPS75LccUmQPd0YrmF0iK7GVDWuG&#10;YGoW56Hvo6jyFu93YiuWoXZB/FqpXBwc1gVCCaV8Ua9+633HRGL8Z0LOTgBN17n2m7NL9N/Rdpt/&#10;B4d/AmUpR39dOdh8c1X+Dth/KxGnWfoMRyo5OLQD9f3Eijp5BPbeS30/dJysZttpQe4G6w7rD6qv&#10;QVIhESlJX4T0M4jiwt4ijUvh2AaMcH2LjQjSP6Z89yQO89DtxeDmK4ceeqAYy8cgPz8VlZU50ipH&#10;WriEECjtjUXNND/MdFs+HdbxiR7RRJ9GdXVFktB5553gzppEmfThyTEul+y3ul1YQz5/wxFLymKp&#10;YxFL4XTXO7FE4ohEUEFBMiZPHoErr7wC9913N26++Qbcc88diI2dgNzcRAkyjtnZAc9UjiQU43Qo&#10;RdM3FtZHH30QTz/9mDSH4zm5uxnzUYfMKNcJEukiTBnTdDrPm5IyzZPzyLWEJFdYEPlBUJaVFYsU&#10;8VvmfQTDOu6/X3+6GffrmvJJCMSOQyBurERczBgJJRtv6Ol8/qMJv4xxDVs6Gckpa51YMqGIor/k&#10;FuO59ZWSRCLJ4yeYaElEP0XFcwqAxr+3pKxpRX/QD1LTij+wZOlYLF8+AqVzZ8pd2NS5mxCoWIr5&#10;i6e1LldzDaBDx0IooZSD1KTPve/3zz+eb/1+2bjR+bWyRHIdPYe1CbWTlVoGp4mlff61mYjT58IU&#10;WQZt+RwcNnWo+lxbkAYHJO+8fZOI0zHtGFd/O6x3yHIqlztzWRH7F4UoyPvFK69EciKXHnF3uQnO&#10;11IHxkoxflLuENjH5DLcXFx/7fHyHbN9z8iIxcKFFSgtzZL+eDiWbEuaaLQ3FjXT/DDTbfl0WMdD&#10;9Xg9HNsXFaahsjIXCxdUhpBM9P1YWd5X3Butqnmfaqnc6ta1yqKL9Tid3Sd4v3PnnTdhwYJyyWc4&#10;Yink6Jdp6DSbfKLcyi4rK4DOna/ChRdehIKCVFRX5wvkSUKjrq4Av//eByee+B/cdNMNuPvuOzBi&#10;xEAkJk5F9+5v4ZFHuuC6667FmDF/SbO6zp0745577kJqajQuvvhiXHXVlXjmmcdxww3X4dVXXkCh&#10;OH9eXjJefPEZ3Hjj9Xj66cclmXXRRRfJPIHAZPk7zz77BLp0uR8PPPA/5OYmYeLE4fjPf/4rz3PH&#10;Hbfi11+/R0Z6tHcfwXvScf/9+tNVPBA3DnExoyVio0chJmoU4pLjEJeSiNgkcUxPR1JtMxJrWpBQ&#10;LY61LRLJs4H4girExIwX+UYaJJP+HfP3NPwyfR3h86xrYsnEyhUDxIc4VBJM9GvkJ5cIEk959eVo&#10;XDFUkkV+Eqi5gTu89ZPnWrx0HOoXxCG2fIk43wqRn9v6NyGmstkjr+hMPKFqOZY1kXkns0zTc4K+&#10;ZMjI0zEhLTy4RpaNowa3TGdDKiqfluFukOSwXqAGICSU6D8pD4kJQQeG3CJYfbfcxUU0kKJjYDuH&#10;g8OahiqX7FCx3pzulcnHHrlAxGktt7rLqh0cNn6oWe4E1FYP8L6dHp/+T8iqBUSfw1krOWxgUINo&#10;9pvZ3ygVY5vg0qO4mE+EjMs36cx5pKv7OxCC75XjoBy8+rLa/U8jKWm6dESdm5Mgx4/+MaUd7Y1F&#10;zTQ/zHRbPh3WcZueitOSiYYk3Pp/0eIqPPLIfdhzz928+1q6mCQayzItREkMaSt/whwL2qD1mI+b&#10;LORjyy3Vec85h65lFqK4KE0ax4Rel7q20Os17yEc/HlNuT8cThZJbpOp+Honlvgiaf51/vnn47LL&#10;LkNdbSFmZsdLMuioo47Fhx++i+nTxuL44/+Nnj2/QV1dIUpKMpCQMBWPPvqw0HsCd955J66/7noU&#10;FaXjtttuxYMP3i/N7khUPf30E2homI1x44bimGOOx6BBv6J//94ifAKmTh2Dpqa5eP75p4XuxcjL&#10;S8FDDz2Iyy+/HB988Jb47Xfw9tuvYchf/REXNwnHHXcivvrqE1RV5UrrJ7VMz7wvM27KVTwudiwC&#10;CdMRyMxEICMdsanJCMyag+Q5QGKd6DbUik+1pgWBqmYPtuVgGoGqlVKf+ePyysQ1TpREVeg1mPDL&#10;Qq/PlocWXLzfvNygA+9nnr5MfAicJVvdneH+DgahccWf0kE2l8jZrJeIGWXNQqcccxdHScfg3JFt&#10;9qJYpFQvwPRS5b+JCJefzzKGfTQsExiJ4sJeqKsaiNm1gzGn7nfMrf8DSxaNQHlpf+852PDwQ3Ru&#10;TmZ7qlva4bDOIAfuzZwpZNnLRUb6N16Z/PP354SMzhO545vrxDmse6jOKMtmJg47dBtZLs8684DW&#10;cikGF87nhoODFerboRPcZEye+J78drbZphMSAlzGzAktV6c7bLiQfRNRRhWJVI0nHrvQ65tMn/qB&#10;kHFCdoKbjN3AoeohTg5x0n0mXnv1GvkOt9iikxi7XyBXHM2dWwr6CaLvndCxZSRoXa1v5jPT/DDT&#10;bfl0WMdtemZcudQhwcPVThUVOXJ3ugcfvNsrs2saRx11KJYtrZXPzW7RZV63jptyG/x5Tbk/HE4W&#10;SW6TqfgGsRSOy8sKC1Px3ruv4/TTT0evnt+ge/e3ccklF0tLpGHDBmK33faSRE9ZWRaKhO6gQb1x&#10;6aWX4qOP3sPNN9+Es88+B1lZ8bjgggtwzbXXSOujo486DnfddYc0MaM+z/Hjj18hPT0Wt9xyM15/&#10;/WUMGTIA9913j/gwLhcvNlGmX3LJJfj55+/Q/YO35fUw78QJw7CryP/mmy/LndKCzsbM+zLvU4Wl&#10;RVJA6GZmI1BQhcR6SBKDsBEcGoo0Ep8wCad2wPMlzQbSF4pjxSIEkmMQHzCXyJkwr1HHzWsPTWch&#10;Z2GnieAnn7wjP4Ltt+uEjLRvWhuDdbcDCZfINa0YIn0rcbc4bttvPi8ujaOcJBIxTYBkk/aZ1B74&#10;rFPmidsRf+NHPdPmw/fjhReeEJXq8+jW7Wm89toLosx8gSef7Oql9/zpYXEmstlu22yHtQvVaaOF&#10;Ek3P8zFj2gdeOfxjMAklWig5Qslh/UL5YKAV3UyccPwusnyeduq+Ik4T82lobnBLIhwcbFBLi+hQ&#10;dqpXt7/zFpfAsW6f6AbkDh0CykcYd5QtQWV5f+y2qyrLo0a8JmT0ZeOsVjdEBAklWihl4Y3Xr5Pv&#10;bautNsOMqLFyuRt3Dk9Pj44wLm4PWtfMa0vzw0y35dNhHbfpmXFTrkgmLpXj/dHZ+Pz55XjjjRfx&#10;3LOP4aWXnvpHeOqprujZ8yt5To6zaTEV/G0T5nXruCm3wZ/XlPvD4WSR5DaZim8wzrtZIOnjqLAw&#10;BUVFqRL0kUTLIBJPjPNI0zrq0u8R/S4VF6dJoodmZHw5jJN4oj8k5snPT0JqKv0jBaQeMXRof3z2&#10;6Qf46aev8csv38mldG++8TIyM2KRJ/SZX57HyM81ovoagt7P294HEQhMkMvToqPHIpBfIa2R2hJJ&#10;QeKIxFBcYQ0COYUCxQjkzkJgZoHc0i96+nDERI2Uy+TaA5fShS6HC15PEH6Z1tPy0HQWdBJ5XCOr&#10;OzR33XGqqFxowjplPayP/l0ud1u+fJj0iVQ6j8hGydxczF80FWj8VaC/gd8EBiKler4knUKffxBJ&#10;9eJ2xN+3P3/k3efkyZxhEX26lgXS4m358jrp5G3OnBJRLlNk2WP5XLq0GsOGBc3TA7E9RC7uLDDJ&#10;rR93CAs6AmQnanU7UkFCiVYgBUhP/dIrg8qHEi0KHaHksGEgErHkBscODm2hBnUcjCfhh++6eHV8&#10;bbXo30iyad1N7jk4/BOosjxWIBN1NYOx/35bybL8x+CXhIzLhNg+KDcShO4fafjP116awz8Hn6si&#10;telsPR0fdb9dvq8tt9wM06ePlc6mc1odcYeOIW3hSNC6Zl5bmh9mui2fDuu4Tc+Mm/JQGUkm8g8k&#10;mujDmb6WyQuoow6Hi5tHFaYbIOUvOtJyQf5+uOsKB39eU+4Ph5NFkttkKr7BEEtt07XcFjZh5jWP&#10;djkLB4kpvlgSAySyFIE1Q8rD5zfjGhMkiURwmVtM1ChEzRiNQF6pJIvia9GGxCCRFD9rLuKzshCX&#10;EIXo6cMMUkif1/bbOs3U8YdtRxN+GeMabdNpzlheni0w0+vQ3HHbyaKS4UzZpA4yGBiElsYBqF8U&#10;j/jK5YitCCWY4qubUdgEJBTl44TjNpP3eM89t2JWcYb02ZWaqnYYDC57VNBM9rx5JRg/fqj3fIYP&#10;fUU8G67Bdc40HYJgWVAzdpz5IRlEiz86Ys0W4E5stDjibmzDpZ7uWNnOE7RQKkSGQSj1+fVxKVMd&#10;AUcoOWw4UI67WS4L8O8Tld+C//vPHiJOnwPOcbeDgx+qrqcvE1o/53n1/AXnHyzirOfd8iGHjgNF&#10;UgTEmOcDbLutKsvE1191Ff3mV0UaJ2Tpj4KbOXCJNMcZLOfsT9M3H/3bsO9EsC2h7xr2oTIEOIk2&#10;yn0Pawh8jooEJOGXg3123EK+q9122xmTJg2XY0JunhXqDkYfbeFI0LpmXluaH2a6LZ8O67hNz4yb&#10;8nAyv9yUhYubR5tOe/Dr6rCW2+DPa8r94XCySHKbTMU3OWIpPNrLT99F4xEXOx6xMeMRHTUSgayZ&#10;iC+dh8Cs2Ygrrkd8dRMS6hWZFKgOtU6itRIJpUDJfMQGpiE2erTvN4K/E/r7/rBfxx+2HU34ZYxr&#10;tE3fOIglYpC0EJm9KE68jxUhfpYSalqQvUiMe8QdffrrEHmPffv+iKVLazAzO9BKNrZ9NiSWsrPi&#10;pBXTjBnjvOfTv9+T4kxs6NxMooNuoGn9xs5QHpITe+CWW/7rlRfiwguPwP/uORPdXrxK6OQK0Lkf&#10;LTnYcaKJOPPSafx4AXauCmTnTOcfN+Z1IaO+I5QcNjyoATI7qUn47psHZZnddptOWLqEzjBpdeFI&#10;eIeOjVUpv3+3jCuH3az/47y6/sEHzhXxGgExkF4DDrt5TW1Aa9pW2PI4OKwO1MQa+zLjcd65B3pl&#10;elWwz782x+OPXYZ77zkL9/7vLDzS9aKQ9NtuPUmclwRsjCSwbL/vEBn8/lV/lZOdOXj4ofPk891u&#10;u63BTbYWLqyUK4OCTrn9Y0cebeFI0LpmXluaH2a6LZ8O67hNz4yb8nAyv9yUhYubR5tOe/Dr6rCW&#10;2+DPa8r94XCySHKbTMUdsdQK+kJSGI84+kWKm4zoqLEIpCQisXwJ4ksXIr5yhSKIqonwS6s06Hyb&#10;xAXzxsVPQ1zMmNbf47XYrtMv94f9Ov6w7WjCL2Nco226JpbowExX4B2TWCIGYeWKQZi7KBox5UFy&#10;KbkemJg3B7FlyzBX3NVD3dSA/cPur6O0NNPCyAefTWVlDsaNU2QUMW70O+IMCwTYGXSzJ5sqFJnE&#10;QfNkAQ6cZ6Eg9yevnBCTJ9FpZS3uuvO0ELkfRx25A7bashN6/viI0G9GcmLQQmnsGPomyBdwhJLD&#10;hgv1PdDCLlcMKA6SZfeQg7YWcVrrRblNDhw6JFS5pgUqCX9N/I/yLE4JNZjmQI3Ot9keENRTS340&#10;mcMwl4vqfHRmr76ZRFx6yeFenf/g/WcJGb+bCSG/Q+hz+c+nZfq6GVYWhLxmth38HRK/XHJHyw8R&#10;bxkh8pPYog4nM3j91KH8T++c/nM7OLQHlkf1PXDZG/tGtIih1REJJ5ZDOviOESCxERDIQUKgh1f+&#10;Tcyp57e1ADffdKqMb799p9Z80+Xv2H7fITzUcnV+55mY2O9DbNX6nPfdby/MnJmI0rKsVislvx8l&#10;/9EWjgSta+a1pflhptvy6bCO2/TMuCkPJ/PLTVm4uHm06bQHv64Oa7kN/rym3B8OJ4skt8lUfJMl&#10;lrRT7biEaYiJm4KEknlIrG5CfMVyBATk7mzVRGQCyQ/6ToovX4yY+BnSOino+0iD12K7Tr/cH/br&#10;+MO2owm/jHGNtun0LVVdnYe5c0u8yvzcc/YXFQ9NUyd0yA5FE8mlxdGILm/0yKWcpcDLX/6Gpz/4&#10;HhXizvJrRVnwKk/7s2HlynW2tbWF6N+/p/d8/rW3dkZIU16a74qOWfNQ1/nayMH3q2aY2TlnhykT&#10;s2t/98oF8esvjwk5zby5k4+auVMdLHaGdCeLpGQWWlaOx0EHboHttuuEPfYInoMYNOAZoUMfSuzw&#10;O0LJYcOGGkywvOfjwgsOlWVYEUtcBjdDdmht+RwcNlTI+l4uU8vE3XcpC9Ty0l9FnPX7DKxYPlRC&#10;DZaL0dgwSuqccdreIk4nuKz7WddzSTTbABJOY1vzcEk02wNaoZZj333UMpQTT+DSUVor0aqVg+4Y&#10;NK8cieVLh8ijOl+CAM81SbQho9CwnMuPSAhxwD6mdTkSz58g+qXKp2S3Fy8X8Xjcc9f/yXhtdV8R&#10;F/ewjJMjyTjpv3tIOZp5zTw3r5f3wHNGYdHCQVi+RFk6uLbI4e+CZYZthCRhSXgS7EvJsspvTBOg&#10;7CexjPNI8Nspx/XX/VuWz4MPZptCK+9o16b8DQTrMj7bIlEPBCc7ufX+/PllhpWSfzxkO9rCkaB1&#10;zby2ND/MdFs+HdZxm54ZN+XhZH65KQsXN482nfbg19VhLbfBn9eU+8PhZJHkNpmKb0LEkiaTpiAu&#10;MRaBgmq5oxpJoNUhj2yQ/pPKFknfSbHRfusk87r88fb0bOla7g/bjib8MsY1QtNTUqZJx92zZ8/C&#10;TjttpypuORgolRX3hmhuunJ5fyxbPlJ0zkSD1Nhf+lZqblCgxRJ1mpZzJm8g5i+ehqiyJo9cooP1&#10;7MVA+nwx7J8jykRuMeLi1BJI/7MJYiKSk6YiPy8JCxZUYMCAXjjxxGO8SpkYP+4t8bzYEZziZuY3&#10;MrBBVjPSosMuO9pFqK7oF/L++/V9Ssjp7J4kIzvkI8POpvF83B1LEVScCeeghOQRz80Bg+5UUT7c&#10;deIdOgQcseSwsUHV+xzwFuLppy6RZZp1c7eXOnthEkMMH37YNiKsNkC55+4zRHiZ6FcoK4z0lG8w&#10;bsxbKpz2nUhbhEMPVU6N2W+44vLjZPjYY0lIpePaa47HsKEvYXbtQCl/8YUr5fneeP361jzT0bXr&#10;+a1hWn7MkmEVJxFEi6RUpKV8IWWffHS7iLN94sBdW5FU4oD9N2/NU4SDDtoOm2/GMEmteCm/5upj&#10;5eQHw/f97xQh54B+rLMUcVgnUNY1JDkLcHVn9Y0oYomTc45YWlWovibb5mRMHPihfI7E0cccLndq&#10;r6zIQUZGTOvKDdtY0Xa0hSNB65p5bWl+mOm2fDqs4zY9M27Kw8n8clMWLm4ebTrtwa+rw1pugz+v&#10;KfeHw8kiyW0yFd/oiaVAYDxiZgxHTOx4BPIr1Xb/kkgK9YP0T8AlbyQm4pIT5A5uwd83r9O8Ln/c&#10;r2vKbOla7g/bjib8MsY1VJyWOKxI6Fdp4sRhXkXz8Yd3isqHS+DEQHeDI5UGYvmyEcibXY6ocmVp&#10;9tVfURiVXo048W4ClQ2oW5iC+YtnYO7iKImFy2agcmG2JJaIjIXAS5//iuc+7oW85ZA7xXF3vrgA&#10;y9AE4xnZnh+Xxk2RrH5VFUmkBnz04dves9t/v06iE8YZxY5p5eUQBP1OBMkkkj2zRNkbHmJV9GH3&#10;24ScnXAOnNlZH/WPOzosNxq2dAeHDRWOWHLYGMC6V5Xlsags74lJE+jbrgzvv3erLNMkba679oTW&#10;MG2fl2DnnTq1kjIZUn7bLf8nwiuQO1MtjY6L6YHY6M9kuLiwt0hr8ZaL0irpX//aFlts3gk/93wa&#10;TzxxmZRfftmRmD/nLxn+8fuHhB7Q66dHW/NMwfPPXtkaZvtUgx22V+2SiivLj4XzB0vZKSftJuIk&#10;k0gujcP0qW+LYzaOPWan1jyF2HornX+eQDH++3974Kgjd0RSwtdSPnrky0LOc49wfpkc1gnUd0hi&#10;Kd8jlg45hASu8rPkJnHbhyLmaMnI55WGG284UT7D3XffGWVlM6VBAXdWD+5Ypsc6ehzU3tEWjgSt&#10;a+a1pflhptvy6bCO2/TMuCkPJ/PLTVm4uHm06bQHv64Oa7kN/rym3B8OJ4skt8lUfCMklhQREBs1&#10;EjEx4xGXV6J2aBPjPBsp9M+xUpJVsSmJooOgSSV9LeZ1Bq+vbdyva8ps6VruD9uOJvwyxjVUnMvf&#10;iovT8dtvP8qKhhjQ7zlR+XB3hjXjMHJNYmXDICxdNgY5dVWIqWxBYi2QtwwYHDVTHukG+cM+ozAp&#10;fx4S5C59JBQVmWS+RzpYz1gA/DAiFr0npCBd9KEkWSjKD63c2i5nNJ9f8NlVVMwUFXICLr1UzRre&#10;Jn1SsTMXvcE9O4dVh+rIkBxkZ4ZLFMZLwlB/Izff9F98+gnJV/oL4Gz1aDdgdnAQcMSSQ0eFKru0&#10;HmWdTvKElqdqp6SZWV/i/PP2xbXXHIVFC7ichO1CDvr++gguvugAgQPx+mudhYx9pyl44L5TRNrD&#10;IpyNqopfcNWVh6KkuBeKC37CVVccitl1/URaEQb2fxqvvnIjttkm2L489ujFuO3W/8OQv14QOvSr&#10;l4u6mn647NKDccXlh+CG64/G/LmDhXwWBg14ArfcfJwIc+laIl59+XK88PyFIkz/KWNarRQ4MZIk&#10;rqO3yH+w+C73xbnn7I3SWb2EvBBffXEX7ruXfRdOjBTgvXeuw6Nd6d9JdKbF/evrionqLuJ8JqPc&#10;pIfDOoP6Lul2IBdXXnG0LItqqegcAS5HZXuj/J25chkEn4Va9kYLw0Tx7I6Sz27//f+F/PxU1NcX&#10;Izs7znDO7R/rBMc74Y+2cCRoXTOvLc0PM92WT4d13KZnxk15OJlfbsrCxc2jTac9+HV1WMtt8Oc1&#10;5f5wOFkkuU2m4h2eWAoEJsqt/mOjR0lroeioMdLShGSSdLRd1b5lEtNp4cLd3OSObhH0/ZB+mPIr&#10;EBM3WVpHBa8z3P3478kv8+vZ0rXcH7YdTfhljGuoOJ1SFxWlYcXyemy9tVrbv83WnK3iDBw7V8Ot&#10;Fdb6wMoVA7Fk6VjMrKtGdIV6b5kLaEwOnHCWmt2LixqBFSKeXT1fkUW0ROI7rlKOuzMXinJS04Ik&#10;UVaSRZmhvyUiVbRPTOfSuPi0ZAREGQt9dubzo8+lSfK5TZwwFAceuK/87U8+ukf8MmcE2CF1/gc6&#10;IpSTU/qkyBId/4Ho/cvj2G9f1al+7tkrMGIEt8llI813LDryotPu3rODQxByeafs6Bd4xNLBB24l&#10;4pkC0x2x5LBBQhOi1VW9ZZm9666z8fTTV2OLLTrh8cfOFmms90neiIGaqPdZjqU1q/QNw0kIYrgi&#10;crTvGAGpwzDl1NWQ+hwsZyEn+0ds17ol+/SpHwpZcEt15pcWB7Jtoh8k5hNHy+/o3+KR92PeH9sp&#10;mc5r1OfgdTA/z6XPJ69N3GfLCLzx2uV4Qtz7lElvChm/X3G9Qs+1eQ7rEoogIeEbh+gZwR1yNX76&#10;4RHxDX0v0um6g76YxsqybjvXpgL5Lcvlu8UhDtG/+vIjNKyYLS2UOP4LHRP6xzpa3t7RFo4ErWvm&#10;taX5Yabb8umwjtv0zLgpDyfzy01ZuLh5tOm0B7+uDmu5Df68ptwfDieLJLfJVLxDEUu0RCKJFD19&#10;OAJZ2YgvqkGgoAoJ1U2SMNA7tvnJHw0SCnTKTT0STySEApmZiI2bjKhpQxEdNQpxaakIzCxEQk1z&#10;65I5+7lMcClcXHE9YgNT5fW1fz+h92TXNWW2dC33h21HE34Z4xrB9OSkaXJHtEULq7DnnrvKyue0&#10;U/cRFVKZwPrazpM+kgZKf0lo7CsJpYLZxciqE8+91fqI7zdrIbBcXOVZV9zsVZwZGbEoLxPlJXYM&#10;4uImIJCRgaTCCozJqsMPo+LlHFy/yWn4ZSx92QC9x8VjSl49VorwzKI8mS/0uWkEnx2JJS4hXLGi&#10;Du+887L32xXl4nqlI+8JbgDVgSA77pJQykZz0xi5Pbp+p6+9crWU6w6L61g7OISHGphyUmI2ru58&#10;vPyGuLxH+Q6b0mbA6+CwIUC1ATNQXfmrLLOLFtN6JwUvvnQrXnzhEhFuXf61hup+9Z3QurkeN92o&#10;HGkToqcqMGO9D4x5n5rQshFVDg7rEpJckmQJyV1O4BagtnoAZkwL+grSiJ7xnkgXbZDQt51rY4Yi&#10;j9mXJTmdgH3+pZ7J6af/F+XlOXIDovT06FY/SqHjmrZjHS1v72gLR4LWNfPa0vww0235dFjHbXpm&#10;3JSHk/nlpixc3DzadNqDX1eHtdwGf15T7g+Hk0WS22Qq3iGIJW7TH0hPQ6B4tty1TRFI4UgfWiA1&#10;S7KHS5+4nClQMh+BtBTEZ2QgkBiNmBkjxDn9u7UFf1P6ZaLlU3au9LUjd4gjeWT9vSDkdc2ag9i4&#10;KeL8mmDy30/ob7WV+fVs6VruD9uOJvwyxjVC05OTp0pyae7cUq9yPvSQbUXFVC2w7px3Ny0fiIbl&#10;f6GgvggZNXXS4fb0smZElbd9HySWaJVE2yqgCpect5+8bi5LIxufl5sofUh59xo3FilJkzBuzAB8&#10;+82HuOKys7171fjrz1/lzgjBStdE6LNTO8XFSHPSqqp8HHSQ/v3D1DNzy+E2eKiZMM7gsjM/Hgfs&#10;t5l8hw/cp7d55jIEtRub61g7OLQPZfXBJTgF2GXnYL2qamkSsyOs+Rwc1jdUW8BlI6NFf/BdTBj3&#10;CiZPfA0jhj2LynIuGRsvrfFsef8u1HeinIHrgZ/6TvQuoiOd/yIHhzAIkkyaQMnFI12VU/3OV3FZ&#10;KPtsm1b/Ozg5StItHmefqVZS/N9/jkVBQSrq64rkztbKj1LoWCYY9o91TJ1wR1s4ErSumdeW5oeZ&#10;bsunwzpu0zPjpjyczC83ZeHi5tGm0x78ujqs5Tb485pyfzicLJLcJlPxDZ5YCojBf3x6KhKrGxBf&#10;3eIjExSJJK2QiKoGxKamIC4lgEBSnNzqXxJIsePkudqHvg59VGEusYuaMQpx2fnyd0J/vy00oRVf&#10;PAcxcZMQGzPe4p8neH9tZaG/b0/Xcn/YdjThlzGu0TY9OXmadOJdWZmH7bffRlZKZ5+5n6ikaF4a&#10;tdbJpSZaKa34E3n1FYitaBTPN/wyRZJK3M1tVrO4NPFHU1jdORs2rL/c4S4rK84gloIgaZSSMl1U&#10;tsmYM2eW0Atg/PghKCxMQ35+sm+bTRP2Z5eWFoWSkkw5G3DGGSfLazhTPjeassfK5+Y6iRseVOee&#10;vidS0NgwGkceoXZDfO5ZbsfM2Wm+P7cbm4PDqkJ9U9zFsAxHHqkcAhOKpI3dyJYnDBTgDqQEw5TR&#10;0lbLtFztUGrX/ydYlfOZ17MmftMPfQ1r49zrB6zvOUiTM/9iYNrSuOatdZS1Endxq8YVlym/Jzvt&#10;xO+EFkzT1/jvOThsbFBEMPtvaom1bmu+/up+EeeE4PhN4jtSz4HLBOmUP8XbDOCIIw5BVVUe6uqL&#10;kC3GQkFCyTaWCY5nQmWmTrijLRwJWtfMa0vzw0y35dNhHbfpmXFTHk7ml5uycHHzaNNpD35dHdZy&#10;G/x5Tbk/HE4WSW6TqfiGTyzFjpXL1VJni8+kuhEJlQ2SQEriUrXMbETHTUJcYhTiuOsbSaiQ8+lz&#10;msdwCK9HcopL5KT1E/3zWIgNG+h/SeYpno3YOPqC0kuq+Bv+39EyU+4P+3X8YdvRhF/GuIYtXVku&#10;VVbOlCTLTjupgfb90nqDO8StKrk0CMuXDRWV+kA0yU6nTactVq4YJCrJP5BSPc9qoSSfsXgfaXMV&#10;1bVM4K0en3sNCgmlBQsqkJ+fJEky/70FEXwOJJ5INCmQhAr/bIL5/OkTJVFVXJyGmpoCXHTRufJ6&#10;Dj2UFl8kJ1jhj3YExQYEZS6stq9dtGCIV4Z6/shdd1SnhIMLW14HBwc7gsRSOY46amfvu9q4iKUB&#10;cuv10L8moJl1Ci1O/H+p4rn0F8fWWZDWv5UNbEtXh5AZIE7FmWnzb7k4H9sXTWINRsMyOoeuUsne&#10;X4yQ9/d0VhdNoq1W9af+axC/T+uAjYdgWltQlgX0rVSKJx672PhGaDVLx9gbjl9LB4cNFYpQmSrq&#10;wlHeN0T81ucZIaeFLPvdytfSxtr3VlZb9GeYhV7vP+M9gwsvPFsaCHBMkpo63RivmEdbWEPLTJ1w&#10;R1s4ErSumdeW5oeZbsunwzpu0zPjpjyczC83ZeHi5tGm0x78ujqs5Tb485pyfzicLJLcJlPxDuJj&#10;aQICcePagPLQvOYxktyP8HqS3EpLRlL1csRXNv7tHeZIfnCZXHxxHWJilJ8o/2+o39UwZbZ0LfeH&#10;bUcTfhnjGrZ0BVrslJdnIy83GTvssK2sqG655SRReXEXFC7xsnd8mkXnefHS8UiqXIAZZY2IrViB&#10;zJo6rFg+Ei2N/WR6OECmD0R2Xa3nmNsPWqnlLlUbu7/1bT+vEh006BdFKOUlSYLHvozNhO05mGHz&#10;aMKmFwxzRiA3J0FcSzmuutLsMNLfSJ7AxE3KNHdDhOqM0HFpnEDAe0eXXnKEiJOupB8Yt+ONg8Pq&#10;YJMglpaRJOKyPmCzzdSGF8+/wC3Y1d/06bHefS9YwK0lgn+U7bYbdzPiH9tTLuPgMVeAO0yK8zaP&#10;Fr/TF2jhsiz+Dp8d06nHnfVo1UICQp3vmGOOl2G1hTz1qM90zmIDXbqorekrKrisvVaAAy4ul+CR&#10;5+PvMg93P5sg6r6BEs1NXCJMy03qMJ36dGDNayb5Dmy33Q7Yckvu+Mc/+hYUbVyzXlpsnjtBnI++&#10;6UiKkZTjfSkfIOpoXsNENC1b9QmpjgTV/vC9ZuO9d2/yysnKRj4T3v9Y1/asBah6ieWSyw9J6qkd&#10;8ziRuSrPW+mIdycH8iPk+Ri36TqsOyiSlt/OTDSuGIWtt1LfE/Ht1w8IOZeVsq6hdeDG485ATYzy&#10;vll3BnDwQaodOvXU/6C+vkhaKmVlhVv2ZhvL6LCGlpk64Y62cCRoXTOvLc0PM92WT4d13KZnxk15&#10;OJlfbsrCxc2jTac9+HV1WMtt8Oc15f5wOFkkuU2m4h3KeXdominXaeYxktyPyPm5pC0mahQCmVkI&#10;lMxFfGWDtEqykR42SIKJO88V1iA2KYBAarJEfHoK4gKT5bI7aR0VM6YV/nAQweV1/usOdx82GeMa&#10;wXTtJD0+NVEuQ5THuAkoLclEZmYcTjzxWFlp3fc/Wi6xI6h2i9MNMv0iNTcMQnpNPaaXtrU0iilv&#10;kkvbYsobwoLpseL5+vNqxFc3Y+Zi0XwInHnVrfJ6fh/cGwsXViBPEkrTWi2ObPfth+05mGHzaMKm&#10;FxrmNdCpN5cULlhQiVtvvV5e6267dcKSReyUkLhw1kvrA6oxZocyFxVlfeV7Ib79mqbTHLRNE4Oe&#10;oda8Dg4OkbFpWCzxPgeK+ynB3HkL5f299tprIg6kp6fL+Lx58zBmzBgZXrGC+5QCe+65Z+uzUH8x&#10;MUECSuO6665vTVV/N910SxudrCySMOqP8XPPPRf5+fkhOl26cJt79XfHHXdIWW0tSSUI/fNkPC8v&#10;NM/JJ58i082/++9/0EufNGkybrlFtb38u/ji4OQJcdBBh0g5/377LTjxQ3Tv/lFrCrfIAK648hop&#10;LygoxJZbbuXpHXMM/aOov5WNfNZBC6yNAaoNoqVXLd595zbvvpcsGipkom/l2p81ClUfjRWIxrSp&#10;n+LYY4/G66/diSsuPwOXXHI66mt/E2m0/iNYb/HdUJ/kH/sKtAahE3cSEwmYOP5DPPvMTSLMCVaS&#10;VDqfhplXn0/ordyYlgBvWGBfWhF+fB8cn5RgxfLR2H77YP3zy8+PCjlJ91bXFB20/x0klLj8b4ZH&#10;KJ133hmoqytCVWWudAHS/rI3m0yHNbTM1Al3tIUjQeuaeW1pfpjptnw6rOM2PTNuysPJ/HJTFi5u&#10;Hm067cGvq8NaboM/ryn3h8PJIsltMhV3xJKHSPnN+ERJvkiSKTtXEkXxVY3tOBS3IbiTmfbLxO3u&#10;80SfM2MB5K51dBzOpXQE07Uz8uS5tH6ajTjRaZUkl0C8uI74pBjEB/yEk//a/XElo7NxOjUPpCQi&#10;IDqqdJIeTxJMXBt33EuqWibOPREls9KRmhaN//znOFmBPdTlXFGhsZEluTQCK1mpNw1Alui0zihb&#10;9WWDfwd8TqPSKvHVn1PknGzlshbk5QaQkRHdul2m/15tz8KEfg5azx82jyZsev6wQmLiZNFxT0R1&#10;dR7uvTfYgVRLKDjb63aNW1eQHQ9urSw7g0XYY3f1Lg46cEsRp5WSWqq4scxmOTisL2wqxFLjMu7+&#10;yfsEFi5aLO9xyJAhmDt3rgzzOG7cuNZ7B5566ikvrP+6deuG6GjWSeovJSVF6vTrxyVswCeffCLj&#10;8fFq91L+JSQk4KWXXmqNKWKJiIpmm6z+Zs+eI2UjRrDOA5577jkZb2xslPELL7xQxr/44gsZ13+U&#10;HX300TIcFxcn48cee6yM8y8nJ1fKCP23zz774PjjtcUUsHjxEk9n2TLu16r+ttpqSymrqaG9MXD9&#10;9WrC5cMPubV+8I+yf/+b1tH8o+Wo5dl3UKh2iD5h8nH/vWd4z0lNNnHQSwsaN+G0pqCeN4mecdht&#10;j4Nx5VUXizAt9fit8NslYTQddTX9MHjgy/j+u2dw5ZXno/cvtD7MwF333IDNt9gL77x1P77+6kl8&#10;9OGj+O9/T8H555+LSeM/ETpJ+OLzJ3H11Rfhrz/ewY03XooP3u8q5Gni275fvNud8fRTt+C9d+/B&#10;wvmivmhx1uprG+qd0zKN77cEjSvG4pijd/G+tezMr4U8vsO1Q8oyi2WZFp3TRDncQ97PVVddhKrK&#10;PNRU5yMzI6aVUPKPS2zjFr9MhzW0zNQJd7SFI0HrmnltaX6Y6bZ8OqzjNj0zbsrDyfxyUxYubh5t&#10;Ou3Br6vDWm6DP68p94fDySLJbTIVd8SSh0j5zbgJvYvcaASychDIL0dCjXIqbiNFwoHLukgyPfne&#10;txiTUY2sRcDMJaLKoy8pITd1GedyPEkwlS5AfF4J4pPj5JK90Gs0r1vLg/FAgM7JRyIuJR4JlUuR&#10;NAdhr5tL+RIrlkriiuRSRkYczj77VFWZXXmMqNzoO4jLiYYjrWYOppSEJ5Xk9YvfkQ7XBRi2QZFu&#10;SjdJ/H7GfCBvmWgeWkRXTPRRC5qEjNdMqypJqJn3Fy5sA9M1zLgOm0cTNj1/OCjjkjzuGldXWyjX&#10;O+vG7Y7bTxbPjb4v2LFxzqHXFmQno5kzwZw1LERxQS/vHfTp/biQcXmis1JycFhT2GSIJYGm5SSA&#10;1JKwzp2vxoMPPoh3330X//nPf6SMf/vuuy8GDx4srYrUc+Cfshz67bcB3vOZMmWKtHpiuH9/LrUL&#10;/vXs2dPTI0aNokWE+mP87LMvaI1x0qJRtNU5Uj56tFoK9+KLL8p4U5NoQMXfqaeqdlz9kVTnEjZN&#10;6vxbhklgMZ6Zqa2jVN4nn1R+PPTfNttsI+7xgNbYCjQ2rpTpL76olwYqMqtnz1+kfNEitTTw8ssv&#10;N87D5RwkVtQ1nHYaLaP5R8te+7PviFBtURxWNo7GOeccKO/1kYf57kh0THMTTWsYimSgRdF4bLfD&#10;frj62stEmJYeXErKPgFJ3Xj5Ph7peiteeeUhvPpKVxxzLC334vDee0/iiCP4PbCvy/orCocffjwe&#10;e+wOES7D3DnDsM9+R+GZZ/6HYUO7Y8zojzBpwmciLRlfffUCdt3tEKxYxmX34ndcH2OdgRvlqIlE&#10;1m1TcOcdp8tv7aEu54u4IhM7yrem2lPtmDsVvd4N+lG65OLzMKs4A0VFaa0T7P5xiDlWMcM2mQ5r&#10;aJmpE+5oC0eC1jXz2tL8MNNt+XRYx216ZtyUh5P55aYsXNw82nTag19Xh7XcBn9eU+4Ph5NFkttk&#10;Ku6IJQ+R8ptxE6ZsEgJxExAbM05ZEuWWtO4k177lDskcEif3vdQdQ+KLJKE0rWgRXv9mAKJKl0lC&#10;JXOhqEpE/5OWTAkVSxCXGIvo6cNafU2Z1+k/mlAyLqWLT01AIK8UgbJFkjTyk1c2SHKpbCHixW8W&#10;FaYgJyfBIJeOEpUeKzxaLg1VFkvlocsE+Rs5S4HhSSV46zsuHRBNfGYVeo2OgxBLfPDzEEwrmCu7&#10;reIxSNDFKec63/1xIC69+X/y99744ifkl5cgIWDu+Gfec7iwDUzXMOM6bB5N2PT8YVOm5FymN2tW&#10;BhbML8fzzz/mNQy11Zz1JrkxSXY8HMG05hBskJORkf6198wJypSvEGel5OCwJrEpEUv0sdLcSBKo&#10;HnX1ylKJGDZMETr869btdeMZ8K9FgL6HFIlCDB8+HL/99hu6du0q43369JHpzz77rIxfccUVkkwa&#10;O3YsttxSWf7oP4ZPPPG/rTH+7mIEAslSPnCganMfe0y1OYsXL5bxY445xjgHfSEFSZ2DDjpIhvl3&#10;7733StlFF12Evn37YocddpDxYN7gPbz11lviPtR9v//++1K2//77o3fv3t7vPf74EzKdf2ecoSx2&#10;1B/rYg741fmOO06RW3LL/Y2EWAqSHAX4Y/AL8j6Juhr2AWhFw3t17f+axsoG7YMnBj/+8AwOOfhQ&#10;fPftk7jzzsvEd3MMKivoy2wsHnroBjzzzJ24774bxHvZU9RT4/HAA1yGuhOam1rJIVGv/fLLi/jP&#10;f47HpIkfi3gUur10H6679iIM6P8aLrzwDNx5x5VS9/nn75bvt76G9cNk189Yh1DfGi0DC8Q7V3Uq&#10;UVHGiQC6PNjwXVGoe2C5Uw79v33zce8+br31OtTUFKK61Uop6FPWPw7R8eBYJLxMhzW0zNQJd7SF&#10;I0HrmnltaX6Y6bZ8OqzjNj0zbsrDyfxyUxYubh5tOu3Br6vDWm6DP68p94fDySLJbTIVd8SSh0j5&#10;zbgJUxbUoTVQ1PRhmB47BYEqEivtW/CQWMpZopa/aUsdImU2MCl/PnoOm4KkmdmITwmEsUwKdwxC&#10;OiFPjUf67BakL4Dcnl8vt+MyO5JgkSytmJ5Q3YikkjkomC+ur3IxpubPwZEnn4fNN+uEyvLvRcU3&#10;DdWLZorrX4FY475peTSrGfgjJmhCf/BBe2PYkD74sscb+KrHm/jrz97Ye8/gttQ2xMVOxOzZxdJ3&#10;kapEbfccLmwD0zXMuA6bRxM2PX/YlAV16XspNXUGysqyMX9eGd5+u5t3f5XlonMjZ74ndej13xsC&#10;ZIMsZ4Y5uC1GUkIP7znHRrMzWCAwA1jpZhAdHNY0lMn+pkIsEfTRooiZouJSFBZxsTb/RCOLZVi2&#10;rEnKS0srlVgMRrV/Jv7NnjMf9fVzUFWtrJj4FxUdhyVLuOep+quorMb8+YswZ8481M+e1ypVlj9Z&#10;2bmoqFB5FclVKMPJySQr1N/ixcuQkhKMV1XVIjtbWVqp5RW04ADSM7KxYKEin/Ly8qT1Un296DAY&#10;f2+88Ubr+wz+zZ49H4WFxeL6RCdD/ik/SnQWPkfcX3m5uTOdIp9qaudIyyr1R2fK9GVDH1XZqK2d&#10;K0ItaGqgf6WNw8eSsqBIRkba156D4f6/cfcqOhee4qyV1jJUvURLP1oqsX5ieRsvitlwBUk+0TKJ&#10;EP0Dz8k39UdgpcjPuksN9ilnOsMkC2kFw/MR/J4oZ7rK2+j6c+sUanKD77MUfX592muDCvJ6Chmt&#10;I8U7seTbECD7r9JfFH10FaCyOGjVetttN2DevHJRPxYgK6M9x9zmGEQf/Tp+mQ5raJmpE+5oC0eC&#10;1jXz2tL8MNNt+XRYx216ZtyUh5P55aYsXNw82nTag19Xh7XcBn9eU+4Ph5NFkttkKu6IJQ+R8qsw&#10;nWbHSUxEbOz4NoiJGYfoqDGIjhX6JfOklY9JzPhBsoXk0U2PvII+k1KRJvqJIek1onNVvxITp09G&#10;r55fyB3aQq/Nf93+ow+BCZJgCjoFV4iJGolpk/9CoKhO+lYyryEcNCFGayp6Snjyva/RY/BkZC0V&#10;+avCLKmraUG26ANTn0Ra9KwFyBEd24TAeCQmTEJqyjTRKU1FZWUOamryZaVZW1OAurpCGS8ry5LL&#10;yeizKHj/tnsOF7ZBn0Pr+cPm0YRNzx82ZW11SYylp0fJ+5ozpxTPPPOI13BUVXJGhcQHZ8fGuM7m&#10;34TqPHKmKgNpKV96z7V/P3bguQ04lxy4Hd8cHNYW1OCLg7M6HH+88gNBKIuUmI2QWCIGonHZb3Jp&#10;HMGw2nZ/gE8uYBAlTSv6S/lKcSRC8stzqDjTmhsGSMj05f1bz2PqUsZ6TV2LeY6wcXkuXos4F69N&#10;yn8R70mRU3S4rd+fiZgYzqLzL1bcQx/vukOuTZxL35e+N/VMeI1Cp91roJzn0c+3Y0N9E4psHTzo&#10;Je85zsz+TshoPWvfZdfBweHvQ00sJqC0WC2/JWZM46QiyfQZMt2Wb/3CJJTUssu991LXfuEFZ0nH&#10;3PTXGtzprf1xRmjcpuOX6bCGlpk64Y62cCRoXTOvLc0PM92WT4d13KZnxk15OJlfbsrCxc2jTac9&#10;+HV1WMtt8Oc15f5wOFkkuU2m4o5Y8hBeTy1vow+lbOmLKL6yURJGJH1sCFQTkXeLIzFDomVa0UIk&#10;14suBf0FCZmpQ2siWgXFxIzH1KnDDVZaX6v/uv1HE34Z4xqTxD2ORUx8FOJKFoS9fl6vtqrSMkmO&#10;iWufnDcPUSVL5b3Ei/yB6pWYUjBPhFfKZXx0us18tHpinE7KE6pJnjUhS4TTZ4vnkZWFQKzNX5I/&#10;3vb67Tr+sA36HFrPHzaPJmx6/rApC6+rCaaSkkzMm1eGRx+hs8dO2HrrTvj3ibuiWpJM9G/hlsm1&#10;BzU7xRlCdty5I0gB4mI+9ToUE8a9KWScFZ60kQ5qHRw2DMjZVknspuPLz9USZuKYo3cUMpIRU92S&#10;kA6BAVjZOEy8L9anJATZDtG6iEfO+EejccVgNEiiyJbfQaOlkaQSLVwKMWnCe943oayU+SzdRMea&#10;xwCBgaLfRAslktx010B/oDxOEwN4+rUMErx/HwNFfvFuV4p+R8sY8S04p9wbEhRBk4ipU972vre9&#10;9uyEuXP4LXKzFrZF42V/cEP49oI72nGJ9CQcdODm8pqvuOIiVFcXoLIix+KY2xxP2MYZZtym45fp&#10;sIaWmTrhjrZwJGhdM68tzQ8z3ZZPh3XcpmfGTXk4mV9uysLFzaNNpz34dXVYy23w5zXl/nA4WSS5&#10;TabijljyEKpHh9zSMilhOuIys5STaQGTZCFIlKTOU8vJJGkiQJKFpArDzEcrJJIqUwoXYHR6lSRm&#10;iHFZtZiSPx8zSpYgumyFJGBCzl0tfrNiKQKJMxAXO0ZaRK0tYom73EXPGIH4YrvFUoK4tvzFQL/x&#10;sbjt4SeRNVcMz2saEF++xAN19LI67iTH5zCteDGyRL7xM2fjrGvvkdZZdL5dxmpTPJfsBQLzBRYC&#10;uYuAgqUif1aGsdzPvE4zHnr9ofL2wjboc2g9f9g8mrDp+cOmrD1ddVQEUzRKSjKwcGEFunZVfi00&#10;mhq5dIAd+smOYGpFKJlEp4ZJyM/9KeS5TRz/lpBz5p1m7SPcc3NwWMtQxBI7yAXo8uA58jvccgta&#10;K7HD7CwzHDYtKAtakko5mDq1u9c2/fXHi0JGy+Sxrl1aw1jZwOWgKwTU3+677+k9d+Kkk05tTRF/&#10;LXz+JIloUUfLugESDCtLOpJPtDqkNZ5Kb26g/7Mkmf3nn3vjhRdek2E0Cx1JVtFiUOmr85iWd7TU&#10;a00Tv6ks9Pg7JMJC78Nh9SHboRYS4+z7FaBf3yew7TbBMkCoiVt+g9yRcYwimaQ1pf2cawOqH8ul&#10;k/QxN9m7tssvvxALFpTLVRzKQomrNfzjCA3KQscUoWnhdPwyHdbQMlMn3NEWjgSta+a1pflhptvy&#10;6bCO2/TMuCkPJ/PLTVm4uHm06bQHv64Oa7kN/rym3B8OJ4skt8lU3BFLHlQ6CZaYqFEIpKUhsbZZ&#10;WiCF849EoonLwE6/6nZ8O2wGcpcpp9uX3fkYJuTMlnEubzvp0hulA+6E2hbElDfII618YisaBBol&#10;AWU7P8G0mUuA3uOTcPZ5FyElPSAdVnNJnnnd4Y8m/DLGSSopAi1+1tzW+w29BpJjGVUL0b/fD7jw&#10;gtOlb6CE+AlqWV2cQlzsOMTxKJcITpBgmAgExG8lTEFC4lRkZMRi+PCB2HLLTthCDDLMyv27bz/G&#10;rOK0Vr9Jba8zNG7Kzbhfxx+2QZ9D6/nD5tGETc8fNmXt6YYe6YMpOXkacnMTUVWVi0WLKnHzzdd6&#10;z6plJRsgOvommTJyk5r5lx0FOavDZ0AiiQPV6aitHhhSnn4f/LyQV7Tq0L+B23HPwWFdQXWUacpf&#10;iIe6qF3QCGX5EpDfsC2fg8PGBkWyclIoD6UlfbxvYdBAtlG0mpjolrqvUQzCysZB4rmqv6OOOgrb&#10;bbd9ayz4R4fyfA/ffPNjq0T5FGtoULsX8q+xSfkIA5Q/s+XLG+TR/KupqZHnefYZLrPXf0FCiz7S&#10;gufkrov0+QMsbPVhxr/5CxZipfypRWiQBNM/saJy8EN+g3JZHCc7aKVUgJ9+eAiHHLy19z0Swcnb&#10;dde3Vv1Z+uTKRY/nH/au5X//uw1z5sxCQX6SGA9MlRv/jBnzO4YN6yfD7Y+V9NFMC6fjl+mwhpaZ&#10;OuGOtnAkaF0zry3NDzPdlk+HddymZ8ZNeTiZX27KwsXNo02nPfh1dVjLbfDnNeX+cDhZJLlNpuKO&#10;WBIgmRRHC5m0JMRlzkR8VaNcruUnWPzgkq9vh0VhbGYN0uYGLZZIGukwLZd03J+fv0HrICIQxieR&#10;RnyN8sWULdqhPNGuxRfXIy4tBYHMTMTFT0Ns1Agf2RS8X5IUhIwHJiqfSjOGIy5hhsovzhNXPEeS&#10;Sv7rpCypRlxr/GQkJU5Gbm6CYYJpPlP9m1pmHkPD3AozOzsO+fnJKC3NlL6TuEtaVlZcKxuv9TXM&#10;c+i4KTfjfh1/2AZ9Dq3nD5tHEzY9f9iUtadrS1Pgu8vIiEZZaZZcJvfEE11ko0Onn5np32PBPA7g&#10;aEYvGkzRQHUU8oQzQmy0OTtEMBzu2mWnwCOTOENYiiWLhsmlgroRJv764wWRRjKJzmk3PdLNwWFD&#10;QSRiyS1FddgUoEglWtRmoGH5SO87+O6bB4WMtttuWfaaBpemKQfpwDnnXNha7/CPjvXZ32A6+wea&#10;NKLz/LkYMWKs1N11113Ro0cP/PTTTzj44ION/MGdD4mnn34Gb731nreD4xFHHC5kz4p+bbnUvfTS&#10;S3HqKaegZ8+f8NFHykfZ8OHquvhnnuuOO+7E4MEqTVowOWJpraEtyZSD3j8/ivvvPVO+iy0374T0&#10;1G+xdDF1uPyXloZrvi+prBjZp6V7hkR8+PgDXnl4/PEuqKstRF5uojcuIpGkCKbp0nXGzz9/ib/+&#10;6ou0tChkZcYiWYytOMazjyVMuV/HL9NhDS0zdcIdbeFI0LpmXluaH2a6LZ8O67hNz4yb8nAyv9yU&#10;hYubR5tOe/Dr6rCW2+DPa8r94XCySHKbTMU3aWJJWSeNRFx6Wquvn7bWOu2iaiWyFqllbTbiKBxI&#10;KAVKFyEmKQ7Tp/wlMBRxmdlIqBHydnwzkbz6bmgUXvr8V/m7cnmeOBeXntE/U3xhFWJpIRSntuCn&#10;xUt09DjceeeNeOKxe5EoKp2kWXVIEefxdoEzrpvhxLoWvPXDYLlMjyRW/jKhlzgVyYmTMHr0YDz2&#10;2P2yUgtdkqefr4aOm3Jb2C+zxcPpmHIz7tfxh23Q59B6/rB5NGHT84dNWXu6tjQTaic5EkylpVlY&#10;uLASj7T6YSJ237WTaARp7ksrJtFYNm2Y1gBs0NmJVrO33H0oE8OGvIBJE+n7iDN5aQJsxEe1Nvzc&#10;oUVbJpWJjvko7541vv+ui0irFqDfD1omOTLJwWF9wxFLQWgSXYP1oA1muu08NrSXT5/375zPj3+a&#10;f1OHascSxTMMtl2vv36TkNUJTHGk0lqAIpZI5gEXXHBpa73Dv0yghd/KINC3kiL2uOsg+xd6Z0Tu&#10;lFjlEUoa+o/hAw44sDXGP2V1RPkHH3wqw/zr1atvSH4T+o/hXXbZrTXGnR1ptcalcO57W1dg3aa+&#10;Ue7ox6Vwufjwg1u9d3XUkTtg2pT3sXghSSDl9+if9jHlb8pdCVnu4vHqA8Hfe/GFJ2T/njtGkzxS&#10;RgEcF7QdI9BtBscEJJaefPIhDBv2m1xR4tcLjdvO5ZfpsIaWmTrhjrZwJGhdM68tzQ8z3ZZPh3Xc&#10;pmfGTXk4mV9uysLFzaNNpz34dXVYy23w5zXl/nA4WSS5TabimxyxFAhMRGz0KATS0xDIK0V85fK/&#10;TygJ0BKJfpNe7PErfpuSidQ5q3YOOv1OKFuMQHK8tJLi9RBR04dj8vjBiJs1V5w7/LlI/nD53Ue/&#10;jUb3X0fJsLaIosPsJDrIJsEUK+5X7rQ2Bfm58cgvLULO8qADbf95eQ6mPffJzxiTXomiJnENFSvw&#10;7EvPSOIrMzNWmmA++0xXRyx5sOn5w6asPV1bmolgOhsaNiQFBSlYtrQWS5bU4r777vAapnmz2ani&#10;4G3kBjMgUA0pO3I0952J6Okf4IfvH/KuWWMzgUEDn2td884OHzFdOlvUOj0+vQcjhr8i5CSSSKTx&#10;nKP+UUPv4OCwZsHvUXXCi/DwQ+d53++mRiyp5zAeCYEeYuD5QOsAhTt9zsD0qR+KI2fNY8SAdzR+&#10;+O4JjB31toiTkFPkOme1eQ5CznDTcpMDIek3hM7RJ6D3z8+hb99uIsznzQESLR/GoGxWL3R78SYE&#10;YrgLEn+HDoZFPSzy8/mb55aEvxxgsZ7moJznnoGaqr7i2j8TYZGfv8nf12gaIs/R5rpEmLJNnZCS&#10;z7TVYfQnH90ly/+hh2yLBfNYBvgdbLhbnXdskDhinwPIys6Xz/2ZZ56VcfPv8cefkGnTptH/jnhT&#10;06fL+G233Sbj/OvTRy1d1H8Mb789NyDgHyfHKtDY2Czln3/+hRKLv++/V34ev/zyy1YJUF5eLuTf&#10;t8a0xdIWrbFJ4jt0hNL6hKqrWfexT0miMR9PPXlJ63vqhOOP20X0T59FUwNJIa4S+Pu7Nas6gXVx&#10;DkqTBmL3Tlt65y8qSpNL3+hLKUgo6f6/f4wQPHI8lpMTj5Tkac5iKSSfDuu4Tc+Mm/JwMr/clIWL&#10;m0ebTnvw6+qwltvgz2vK/eFwskhym0zFN1piSS1vG6d2OosegxlThyGQloy4wmoEypeu8pb64UBy&#10;hlY/9H8knXVbyBqlR9KnWTqzji9bhLjEaMRGjZZkUlzseETPGIlA1kzpzymBlk/VkZfgBaqapENw&#10;Wi2liyN9OT3y5pfoOTogd1rjtUhn4oU10tdRkqh0+vf9Cvc/9ri8Vlo6Wc8rfjtHnIvn4DK/NFpB&#10;JceIiooWUGoJGwkmVeGZz1yHNfzvI1zYL7PFw+mYcjPu1/GHbdDn0Hr+sHk0YdPzh01Ze7q2NBP2&#10;dJrFFhenoaIiBy+//IxsnI46akcUF/0sGi7RcRWdfFvjtq4Q2lAXYtqU4E44RFJCDyGfLVCCivLf&#10;8Ocf3ULSNV595Vrk5fYSetzNhbM8YvAkBjErVzgyycFhQ4QkGqTD1Hp0eynoH07txhS7yRBLknTB&#10;RCxaOAQPPngD7r/vFhFPQpcut2DzLf6Fk085XcQT8dZbj+Gaay/DsiWjxbMbi48/7IKXu92FtNRv&#10;pT6RGP8V3nj9f/j4o4fwwftcSsV6NQOdO1+Ks846C99/96yQd8HQISSnsrF8yQi89moXVFcORkXZ&#10;ALzyyr349JNH8JE491tv3id0tDVotMj7NN595170+OxRgSfx048v4c03uuBf+xyBG66/BIX5vwi9&#10;TDF4+Va8zzvwwQf34713HxAykmBJ+PH75/Hqq8z/iLjGezCw/8tCzoH3GNkO2J7NxowgqZQgnldn&#10;WfZPO3VftDTTvw7fp9sBbm2jpWmAeM5AVfU8TJ48xauDTAR9JrXI//fcE9zBkvjmm29wwAEH4PTT&#10;+Z1qMkgTTSz7XHYPfPxxcPfZd999T8r4d8ghh3ryH3/8qVWqluAp+ZYyzG+Rlla2+3BY91D1Ngmk&#10;aQJ07J2J55+7wnuXJxy/iygyJN+jVqktU+djfUvn3LF49o7rvHO9/fbLmDu3FKUlrF+nGf1882iT&#10;qXFAYuJUfPHF+5g0aZhcqeJPD43z6D+HX6bDGlpm6oQ72sKRoHXNvLY0P8x0Wz4d1nGbnhk35eFk&#10;frkpCxc3jzad9uDX1WEtt8Gf15T7w+FkkeQ2mYpvdMQSrYBiA1MRX7ZQWu/QGkmCfoyMZWbKwqfZ&#10;s/bRcR0mtJNtEjnMwzBJGSJ7EXD/Sx/ivV5DJMFDfXVeRSSRdEqoXI641GQEkmLUkjtxbdxpjmGS&#10;SQniGuOrGkKu6+8gqQ4YHJMvd5rLb7VGijXS1T2IoXhBJQJpSchbFp4E471xqd2V/3sSP4yKlWRV&#10;bPw06Y8p9Dmb8D9/DTPNL2sv3RYPp2PKzbhfxx+2QZ9D6/nD5tGETc8fNmXt6drSTIRPT0ubIWc5&#10;hg8POq/+8YdHRONFp6Dj13mnXlonydl0zp5z96cKTJ/2vndtcXL2fJYAl72xY0biSS95U04Vv/z8&#10;blx3zTEizHNoMkmki8Gq64w7OGzYUBaKtJzJw333nuF9+xXl3KWJA7Hxm8x3rJ4F67gEvPduV+y2&#10;+5EiHINPP3lG1JNT8PVXz4l4PM46+wIxqL1ZhPNQOmsAPv7wKbz04v3YaedDEIj5AZMnfo5ttz1Q&#10;DG7uw5uvP4a5s1lnctCThUsuuQSdO18hwlUCSdhhh0Pw/ntPoalhEnbc+TAkxP+M7MzfsPU2B2Le&#10;HOarwxtvdMXmWx0gwjG49NLLcNJJZ4gw24xsHHHk/+G7b14X4TTsutuR+POPD0S4BsOHcTez7VFX&#10;Q9KwHu+88yi22PogEY5HlwdvxwUXnC/CPEeKuIaDcOstV4owicRNi0RREyr04ROPC84PLqm6716S&#10;E3QMvOmU//UNOsKmzyLVt+Bye/o/oh9GHosEotC0fIDQGSD6FyQS+H5YhplOME5igXlppUIraSJG&#10;5GHfqj+aG0kisl5jv4ZgHvZn2H+h5QvPR3mK0P1DfJesE3g9PA8tr6e3uW6HDQNcxhy0MpqFqZOD&#10;k6MrlrK88P2OC9vPDtb/4n23TMP9nS/y8r/5ZjcsWVyD8vJspKdx2Zvu4/v7++FkPJJYmoJAnFrN&#10;EHToHUwPjfPoP4dfpsMaWmbqhDvawpGgdc28tjQ/zHRbPh3WcZueGTfl4WR+uSkLFzePNp324NfV&#10;YS23wZ/XlPvD4WSR5DaZim+gxBJ3HLM5otZhE5Ok02puxU8iJFCyQC438xMnGiRVaI2Tt1yRKJ8P&#10;nihJlOjS5bj8rscwPKlUxv+ILcDZ190j/SdNK16EPwNF0gqIDrTHZtVifHa99EHEJXAJNUQzEqsb&#10;EZeWiriEKGkpFYgLbplPC6rYmDEIZGbJbfnp38h2fasCElEhsBBFJpjOa/1hRDRufuRlzFwqhukk&#10;2ox8DJMwy1+hrLACGRmtzsCDz7ktTLnW0zLzGC7sl9ni4XRMuRn36/jDNuhzaD1/2DyasOn5w6as&#10;PV1bmonw6XTsRwd/c+eW4dfe33mNVu7M70RjliRJHluDt6ahGlA92ClAWsoX3rUQifH0P8AOF2dx&#10;7cv0KFONOH0wiYFpy3A50+M64Q4OHQeqLmBHvBhPP3WZVwcoCyaSxMOt+TZWaKsl1n2PPEJ/GjtL&#10;CyKSQk0NY7HHHofhvHPPk8+mccUYmf5zr9dRWzVEhHfF9KlfoqpiIG65+QrMzOot9JJw/fVXYrsd&#10;DhPhOJxw4qkCJ4twNlqaJ4g8e+Oj7k9h8cLRIrwLJk/6CgnxXJqzLQry+gi9Yjzx+B3YehsSS7Ho&#10;8uCdOP64U0SYs+lxOPqYk/DpJyS8orDZlvuhR4+nRDgXkybQKmMnUZdzOc9MPPnEnTjw4ONlnssv&#10;vxSHHX6CCHPCYAo6bbYX7rn7ahGOEdh0iCVV9mnJwGeZJZ6XKvs33/gfESe5MFmWB1teBweHDRPB&#10;OrwC338X3LmtvIz1KUlF8c3LCVUuQ2b/ldakrPvomLscc+f84eV54fknsXRprcibjYyMGB+hpGH2&#10;98PJeFTEEneK487czmLJzKfDOm7TM+OmPJzMLzdl4eLm0abTHvy6OqzlNvjzmnJ/OJwsktwmU/EN&#10;jliSZExqAlKqFiOQFItAwjTERo9W/ohEmgbjMVGjEBsgmTRXLjWLZPlD8iRzEfD4u9/gjW8HorAx&#10;SLAQ0gl3q9USLXjaX+JGckjkrxF501LltSin2aH3wyMJmugZIn1mfruklwlNGsld4+jUu3wJEqpW&#10;IJBfjuiYCeK+p0hERY+TvqJomdTeMjpeLwmjH0fG4pbHXpXE2uT8eZiUN0fep1xatwC4rcuj+OHH&#10;z5GSoh3ABe+jLfz3qmGm+WXtpdvi4XRMuRn36/jDNuhzaD1/2DyasOn5w6asPV1bmonw6WyUuCZ7&#10;6dIaTJo43Gu8OLPCji1JHFtDuSahGl0OJFOlRZK+hhnTugsZZ+Q4mOQMrtvy38FhY0eQWJqFZ56+&#10;3KsPFOmcIJex2vJtzFBWLJzhFmjhDDYtGkhAkEBnnIMRLpPic5ssZIwzXcv47CaisWE4VizX/pUo&#10;Y73KMPU58KGuDjONlmPc1IDWE62/J9N45Lkno++vz6N0Vl/x3sahIK8v9tvvKLz91sMijRanM7B8&#10;Gf0nccDEwZK6hgZxDS3SwoPXQDnPzbi6hpaVQr+Z97XpbKagyj2fAf0nTcE2rbuWvv7qtSLOdnCS&#10;I5UcHDok+G2zPkvFiGEve21aVQXlywRIINF3ntqR+Lhjd8KOO3TCIQdvj513UrrEtttuiaFD+6Oy&#10;MtdHAvlh9vfDyXhUxBJdnlxz7aX4/fdfWh14B9ND9Xn0n8Mv02ENLTN1wh1t4UjQumZeW5ofZrot&#10;nw7ruE3PjJvycDK/3JSFi5tHm0578OvqsJbb4M9ryv3hcLJIcptMxTdIYimQHJDLvOTOZdXNiK+i&#10;NU1bxFeTMCGZ0r7FTmJtC8ZmVmNwTJ60OOK5eV6b7qqAZI+0OsrIUIRSYEKb+9BHMsjKh1L7xJck&#10;kWqETtkSBGbNQWz8dMTEjENcYJI4B/0xjZMEVdCKSP8On9l46UcqLq8M8eWL5b2F+y1aJdFii9dD&#10;C6zkOqGbmdV6/gnS+iXoQ8l/P37471nDTPPL2ku3xcPpmHIz7tfxh23Q59B6/rB5NGHT84dNWXu6&#10;tjQT4dP5zioqsvHbbz94jdfnPeh/Y6EATbe5dn/tkTmKVOKghd9DkFSKiaJj2myBca4z7eCwCcER&#10;S/8cfIYmbDIJMeDR4XB5Tfh1lIWoJoVM4mm8t/TYls+EKdd6myIUeUiSLRu77qLK/AnH7yri3M4+&#10;Sj7PsPmk43Q+f/ql4u5UXAJO4k+8F5GPOpv683VwWJ9Q3zfrx0J81P12r12z4dZbTsGTj1+BB+67&#10;METe77efpD8l7ugW2q/3w+zvh5PxqCBXLuQlyY19Qh1/a5j5/Ofwy3RYQ8tMnXBHWzgStK6Z15bm&#10;h5luy6fDOm7TM+OmPJzMLzdl4eLm0abTHvy6OqzlNvjzmnJ/OJwsktwmU/ENjliKix2DuKQ4qK33&#10;V5/8kRZIdfC25Sck4RLGAmlVQLKGhFJcOgfQI1sJJft9yHshqZSdK301+X9XnktcH4mkhJK5iEuJ&#10;lyQVHXqHnjf0nEGYsmBYL7mLjh6H+KJa6WdK7kTXClp2JVQ3Ib5kniS8aA0Weg79eyZWRa5+Pygz&#10;j+HCfpktHk7HlJtxv44/bIM+h9bzh82jCZueP2zK2tO1pZkIn06LJZrTzq4vRlLiNGy55WZeI5Yz&#10;8wfRCObKzuna6JSqzjCXt8xCtEEqTZtKaykuiRjtOsMODpsY+M07Yqnjge/N1derj+YGTrKwjOfg&#10;X3urMn/csTuLOH30iHayZZganErH9iTySByRQKKfliloWDEaBx0Y3CWqvmawdMC+bDHbWZ6DFsj0&#10;zcNvS+QX35EjnBwc1h3URCq/25n49ZdHcPRR2+PKK+g3j5Oo1QL020V/XGLwhULvW77hhs4ivgyz&#10;ZqW3WhT5+/V+2NL9MnWkxRKdfl9wwRkYNKiXGA+YpJWGma/tOexhDS0zdcIdbeFI0LpmXluaH2a6&#10;LZ8O67hNz4yb8nAyv9yUhYubR5tOe/Dr6rCW2+DPa8r94XCySHKbTMU3EGJJxbXlTSCnqJWI+fsk&#10;EAkk+hDiNvwDpmfj3hc/kFZK/4SkIkjKxBdVI3rGcHBHN/t9GPcamIBA/DQkFNchZS4kwSOdiVcs&#10;RVx+OQLpqYiePlxaCsUH2j6L4HnNsF/HHw7NQ5IpLmYcYsUzJdkkQcsmWieF3EPbvKFYFbk+j5aZ&#10;x3Bhv8wWD6djys24X8cftkGfQ+v5w+bRhE3PHzZl7ena0ky0l65k3CEuPz8JLc0L8OUXH3oN2sws&#10;+sOgk8g1R/KogSPNgrnELTnYeF7/bxGvFeCs6wjX4XVw2AShZnZpxViGF55XO2IRjlhy2Jih2kVa&#10;NCSJQeejssxvsXkn1FQNEjJO8NDvEgee0Zg08R2kpX6PO28/xfs+iCefuAw/93oSn316b4hcY7/9&#10;Nkd62veYMvl9NCxnG0wH0zw3rZPpv5C/76ycHBzWFvhNKYKJ3x+tDAmGSRazjUvG74Of977ZP/7s&#10;i8WLqpCTEy8ti/x9d3X0w5bul3FiebIillKm4523u2HixKEyHNTTMPOFnqOtTIc1tMzUCXe0hSNB&#10;65p5bWl+mOm2fDqs4zY9M27Kw8n8clMWLm4ebTrtwa+rw1pugz+vKfeHw8kiyW0yFd9gLJakz6TY&#10;SUisaZZLwmzkTnvQFkqT8ubiqQ++R3TZckky/RMLJYLXklDVgLi0dMRGj/Jdd9v7CMZVmGRZXMxo&#10;mZdQfphCdYLx8OcJTddyf9h2NOGXMa5hS9dYFbk+j5aZx3Bhv8wWD6djys24X8cftkGfQ+v5w+bR&#10;hE3PHzZl7ena0ky0lx5MY6M1MzuAlU1z8eqrz3kNG2c91azo+H+8LE11nunDg2vK07zfuPkmOidl&#10;J3dqWJN/BweHjR/KgWki6msH4eADtw3WQ8soj1ul7ZkdHDoaVNvIMs6lbLk4/tjdZLk//ri9kJne&#10;Ex9+cKf3LWh0vupYTJn0rtCnfxZaOtCCicvpSBKRLKIsD6NHvYppUz7Al5/f1+YcGi93uwYjR7yG&#10;H77vIvLQpxOX4GUK8FzBZXWObHJwWHOQ37103M0J1WL8+EPQuffgwb2lP6Xs7Di5uiC0D2/26/2w&#10;pZsy7ggdhW7dnkTv3t8gOysOeXmJSEqa2kYvNG47l1+mwxpaZuqEO9rCkaB1zby2ND/MdFs+HdZx&#10;m54ZN+XhZH65KQsXN482nfbg19VhLbfBn9eU+8PhZJHkNpmKr2diqZV4iZuA+IJy6fNH+Uyykzw2&#10;cHlbTPkK3PXsOxiXXaesk/4hmUQoQom7vKWAy8XaLnsz78MM63g4XZu+X9eU2dK13B+2HU34ZYxr&#10;2NI1VkWuz6Nl5jFc2C+zxcPpmHIz7tfxh23Q59B6/rB5NGHT84dNWXu6tjQT7aWbaWrLUS6NmzNn&#10;FjIzAzhg/71lA3fLzSR+OGNKh6xjV4tgUv44aImQim+/ud9rPOfNoYUCiasJzp+Sg8MmDDW4pmPq&#10;Arz79s1eHaGWCnBXSLc81mHjw8oVbANpsUBiqAqDB77glX2NQw7eCrk5PwHN/D7KBPhNxAowPryN&#10;hRHDlKl2lxYRtEYiScQlcdxhLgozpn+APHHO2XV/4Mgjtm/zm8SnH9+Njz+6E3/9wZ3+KgVINrEd&#10;d5tpODj8E6j2jhOtdNg/Szrs5jd33HFHYtmyOrn0LWhBpGHvu4fClm7KuCplouzr8/yhO8uF6oXG&#10;bTp+mQ5raJmpE+5oC0eC1jXz2tL8MNNt+XRYx216ZtyUh5P55aYsXNw82nTag19Xh7XcBn9eU+4P&#10;h5NFkttkKr5eiSUuyaKD6kB+5d92pk39eOnEu1laJmXM/2cOuQkul6PD8MRqEU9N9hFKtntQ9xEa&#10;1vFwujZ9v64ps6VruT9sO5rwyxjXsKVrrIpcn0fLzGO4sF9mi4fTMeVm3K/jD9ugz6H1/GHzaMKm&#10;5w+bsvZ0bWkm2ks304LptF7iLEl9fbEimA7YRzZ4N9/E5WrsmJJgGiM7rrbGUpr6ylkYdnq5qxBn&#10;Y7jjRTm+++ZBea7ttu2EubPZsPJc46zncnBw2HSgOtocABfhg/du8wa3aolAkqxTbPkcHDoqlK9B&#10;Whnl4edej3hlfu+9OqG0pJ8o87QW4sQLB5/8NobL9nV1SR3mCxJOwwU4sOV5ub05rZwKsWDeH6iq&#10;GIAy8fvbbBMkmTT+GEySicvySFSNXO1rcXDYVCH7yHKjgyx88tEd3rcVHT0BCxdWSAsiLlML7Z8H&#10;++jBsJmmYUv3y9SOcMENl2x6Gqbcr+OX6bCGlpk64Y62cCRoXTOvLc0PM92WT4d13KZnxk15OJlf&#10;bsrCxc2jTac9+HV1WMtt8Oc15f5wOFkkuU2m4uuFWKKVUmzseMQVVKht8v+GlRKtkUgkxZavwNDE&#10;EkwrWiSXwNl0VwX87fjqlUisWYlARrpyoB0zxnfNbe8hCFNm6oTTten7dU2ZLV3L/WHb0YRfxriG&#10;LV1jVeT6PFpmHsOF/TJbPJyOKTfjfh1/2AZ9Dq3nD5tHEzY9f9iUtadrSzPRXrqZZqarOE1jZ84M&#10;YM6cEpSVZXuN31VXHCUaRM6YsjPKxpEdY5JHnHElUUQSqRq9f34Eu+/WCQcesBUOO3QHLz+3Um5p&#10;ZmeWzkSdFYKDg4Mjlhw2HaiyTisltoGVuPiiw4zyzraVoKPtEets0kWTTkEH4fwW2aazPef1BJCZ&#10;/p13nUP/elHICgX4fTqCycFhVaAmXUnK5qD7+7d631MgMBlVVbnIzIxttSIK7Y+37aP70zRs6UEZ&#10;yaTc3ETcfvt1+Pzz95CdFbDqBWHK/Tp+mQ5raJmpE+5oC0eC1jXz2tL8MNNt+XRYx216ZtyUh5P5&#10;5aYsXNw82nTag19Xh7XcBn9eU+4Ph5NFkttkKr7OiaWYGSMRlzdrtZa9kVCaUrgAM2YtweS8uZhW&#10;vAjxQmbTjQTmS+RubZlZiIkeDe5GF+6a28ZNmDJTJ5yuTd+va8ps6VruD9uOJvwyxjVs6RqrItfn&#10;0TLzGC7sl9ni4XRMuRn36/jDNuhzaD1/2DyasOn5w6asPV1bmon20s00Mz0YZwPH7U1LS7NQMisT&#10;hxy8v2wEr+58nGgY56OleSI236wT9tyjEw4/fDuvkdTYckt13GKLTli6mDOkXFLH2dfxzl+Kg4OD&#10;B0csOWwKUNYKLOd56PnjQ145nyuXhZOombxB+Rrkd6mumWQTB8T5mDb5Xe+6J4x7Q8i4yQd3eXUE&#10;k4ODDap9o4UgJ1/Lce01x3vfUH5+CsrKsy27vpn9cb/Mn6ZhS1fh5ORp0r8SiaW77roJn3/+vpw8&#10;9uupo4Yp9+v4ZTqsoWWmTrijLRwJWtfMa0vzw0y35dNhHbfpmXFTHk7ml5uycHHzaNNpD35dHdZy&#10;G/x5Tbk/HE4WSW6Tqfg6I5biYsYiNk4cC6tXiwyipRKXukWXLZM+leJr/v6yN7nUrU4Mh6tXIpCZ&#10;Ka2TAvTv1Oba1TWHj5swZaZOOF2bvl/XlNnStdwfth1N+GWMa9jSNVZFrs+jZeYxXNgvs8XD6Zhy&#10;M+7X8Ydt0OfQev6weTRh0/OHTVl7urY0E+2lm2lmuhlXvpcyM2NQLho+YAkKC9O9BpG4+qrjcdGF&#10;h+Gk/+6J0SNeFTr0xcBZTjrppjNSWjNNERjjHIA6ODhYESSWin3EEi0iE92OcA4dGk3LRfmW1gok&#10;ShPQ7cWrZPk+/LBtW53Ts720LzHfUKC+UU4QqeV7CfGfet/pn388L2XKmfhoSUbZzuHgsKlBWgLK&#10;ti0fvVt3fSRiYydi6ZJq5OXSebZe+qb74P7+uF/mT9Mw0gMkk6ZKMiknJwGvvPIMXhXgLnNckdB2&#10;uZ15bg1T7tfxy3RYQ8tMnXBHWzgStK6Z15bmh5luy6fDOm7TM+OmPJzMLzdl4eLm0abTHvy6Oqzl&#10;NvjzmnJ/OJwsktwmU/G1TCwFCaVAQRUS62ml9PcdayeJfINj8/Db1Ewkz/77y94C1S1I4FK3rJmI&#10;jhqptvgPuW7/tdvkZtyEKTN1wuna9P26psyWruX+sO1owi9jXMOWrrEqcn0eLTOP4cJ+mS0eTseU&#10;m3G/jj9sgz6H1vOHzaMJm54/bMra07WlmWgv3Uwz04NxNnZskObNK0NU1FivQfyo+x2ikawVYEeS&#10;5vLsLNOp5xjZef4nfiAcHBw2PSirCPpkq0GPT+/x6pqVjZzlDTgLR4cOi1BrhRw88vB5smzvtSeJ&#10;Uw44OQHTcRxihxJMhYiN/sj7XidPfBeLFtCHE62TacU0ypFMDpssgqRSEX7uGfSjNnnyCCxcUNG6&#10;9I2+jvx9cH9/3JZupmkE07OyYvHtNx/jscfuk5PDikzSfpVMtM0bmhZOxy/TYQ0tM3XCHW3hSNC6&#10;Zl5bmh9mugrzHaSmTse4cX9h2LABkoyjr6uZ2fGYOHEo8vOTJQGYmDgVQ4b0x6RJw0OeKUk65s8X&#10;eSZMGCrd9tACjeflyg8FHfbLwsXNY1ud4L3aYN6fjptyG/x5Tbk/HE4WSW6TqfhaI5bop4gsbqCg&#10;YrUJJYL50ucB+SuAtLl/7zzSQqmmGYHsXGWdFDCv1Q/b/YSLmzBlpk44XZu+X9eU2dK13B+2Hf+f&#10;ve8As6M4tsbhOcfn9Nv42cbPzzY2GBvbJAMOYDDY2AaDyRlMBpNzzjlHARISSCTlnLXxbtZqd6WV&#10;VnGVcxYiSKq/q3vrzrm11XPXFhgBo+876qpTp/vOzp07M13T3YPQHPsCKy7oCi/tCIdlzNac5cc0&#10;yKOvNdq2IG2ITttYIiydtpFL01oxRFocYxgPTzk4obRqVTtVVo7KXwwvu/Qgd4HkZBLfCA/NEkgZ&#10;MmTYaoSOKr+9qonuvjNZzDR0TFv9uSY7z2R4LyJ0LDmp1Eb9+12RP7br6x50HL+hbdR7NmlamGCa&#10;4Rf2lr+PUVlxFy1f0tvF+KUfPI0uG8mU4YODsEg+r5U2mwYPujr/u5gwYSitXTvfJ36SBEHhPXih&#10;3fkevXNMkMT5rW8DB75ATz55HzX4N8DpBJagc93CWEyjObEFwqEmVlp2MYgW61oxDYwHm/s8nEi6&#10;//47aL/99qNevbrRrJmT6OCDD6LvfOd/6YQTjqP581vp8ccfoAMOOMAnlyY1ltMzzzxKLzz/NLVO&#10;qfHrZB122KG0666/oEcfvc8nojgh1avXU/TUkw/R0CEv07x5k933UuI5TkDNmNFA48YNol49n3L1&#10;R/v4yBF9qUePx73mxRe7u8/q5dvhPhnzTz/9MA0b9gpNn15PtTXjOv4GDfz7xEfegq6LvLZjXDHe&#10;4oL/jiSWKsoGUa6hlmq38tX/XLdpDdGTg3N07aN9/JvfutJe1SIK6yc1T+5IKOk3u1mw/p6Yj0AO&#10;NTGtpdda5Ky48Nq2SoTm2BdYcUFXeGlHOCxjtuYsP6ZBHn2t0bYFaUN02sYSYem0jVya1ooh0uIY&#10;C3ZIKFX5hNKECUPyF8IbrjvUXRy5g8cJpSHb9HD9DBkyvLcQOqhDHabRk4//I3/eeW29rMs2wKyX&#10;IcO2jJBU4uN6Ks2d0yN/XNdW3ec4frPa++ONqP7366f5cSeap8HPo8EDr8r/vYw+vS+mxgZOpvF9&#10;xJiOqa1ZsjjD+xPh91DhMIIO+eOO/jewzz67U1vbRFqyZAZNaixTo07wHl3byT16YRxjgiTOgyJ4&#10;FE1zcyXVVMkoF9EgOtctjMU0mhNbIBxqYqVlF4Nosa4V08B4sHkkEO+nWTMb6aSTTqADD/wDTZ8+&#10;kW666TrXLyqj22670fWNammvvX5F9957O7W21vpkUN++L9Dll19MP/vpz6mmZgLdeeettMcee9Lk&#10;yTW0aNG0kBzq052efPIhX/eCC86jWqfbZZef0T333Eavv76EunV7hH74wx/T6NED6fbbb6Idd9zJ&#10;1a92saV0zDFH05/+9Ce/Dlcf187LL/ekhx66h3be+ad08cUX0KxZjX7UVPJ3C/DvEx95C7ou8tqO&#10;ccV4iwv+25pY4mlv5eUjqWrGYr+WkZX0+VfAI5QeemUcnXHdfdSyrnhSKUkoTYH1kzpvp42YzvIR&#10;yKEmprX0WoucFRde21aJCByflPgAnjSpzIOTEDz8j4cBcgaWh3TyQs/JayyttpL2ElsQ/PA5Yz2S&#10;dpJ4osNXZqJGoLmkbmHM0mjbgrQhOm1jibB02kYuTWvFEGnxJCYjlHho7qhR/fM3gw/cd4K7MPLa&#10;SpxQGpwllDJkyPC2I0kstdFTT5yRP/9sWMc35w3Zwt0Z3nNIjulWWrKoT/6YfvSR0x03x2HE+/J6&#10;moxi4iQTj1SaT6NG3pj/+xm5ijsd7+4ptmQJ4wzvP4SkEr/xcQz95jc7+GP+z3/+g09GzGlvdv2l&#10;8XD/re/HLVug4xgTFMa5r/bww3fSRRed6exyFRdYdTEW02hObIFwqImVll0MosW6VkwD44ld5/q3&#10;U6fWUr9+L9CfDzmEdtttD3rxxR7U3j6ZnnrqYdppp5/QSScd7/q6ldSn97P0xS9+jYYN60uDBr1M&#10;P/nJz6i8fBRdfvkltPPOu3gNj3D66U93pb8dfjgtXjyd9t//93TppRe5zxpL3//+jvTA/Xe5Y2Qt&#10;9ej+BP3gBz+mMaMH0V133Uo//vFPaHJLNW3cuNQnuQ539Zubq3wy6p//PI9mzWqin//8F3TVlZfS&#10;nDlNrv/Gx5P83QL8+8RH3oKui7y2Y1wx3uKC/zYklkZTZQWvozSKcjOXbdW0t05w7dQvJ5q8jqh2&#10;SYBum98sV73Y8S3TqLK+1m3LCMrlRhjbidtuIaazfARyqIlpLb3WImfFhde2VSJG+eTR7NmTqHfv&#10;p2nvvXej3Xff1f34etGKFXM8brnlKtpzz5/TH/+4PzU35WjGjIn+bQMtLTn3A8n5pBPPN+V5qy3N&#10;FT4z3NJS6X2ep8o2g99WMGVKDe277+70i1/sTBMbwqJzPGSU2/LtuXb5x8+vwX/ggdv8SZOHD3I7&#10;3K6Afc7W8+fyCbWxsdQPDZ04kbejxJ/cmWtuLs/Xney3I3wOc/yDDYkrvU/CfkmAvthYIiydtpFL&#10;01oxRFp8lE8U8v5dvXoujRkzKH/jd89dx7oTXpZQypAhwzuPLLGU4f2EcDzz1M5Gmj3r2fzx/EKv&#10;fzpursOoD8SUMH5ZR1g3jRNpU/P74cIL9nd+k0P2FrkM7x+E3z0vxM9J0+G0x+5f98f77363N82Z&#10;0+L7UNwHse/J0de2QMcxJtDx0b7/wzMRAmfBqouxmEZzYguEQ02stOxiEC3WtWIaGMd63Ncd6/t+&#10;gwe/SAMG9HZ2hetzVlFDfQm9+movvwYT95lmTG/w3+VLL/Wgl19+zq/LVF9XQnPnTvaa5557wo9K&#10;4xFFgwa96Ke09e/3vJ/+xscB9ze5bu/ez9Arr/T09SdNqqDnn+9GL7zwtB+9xEkrHq30+/1/7z+P&#10;X6DEOq7H0+O4Ld5Wu4+Kf5/4yFvQdZHXdowrxltc8LcisTTajwjyC3PPWBKSOwv+9Te1dQW8YPfQ&#10;poU0eOI8alrtfuoLN/s3y9X4hNIUqigf5rZFkkmF25j4mteI6SwfgRxqYlpLr7XIWXHhtW2ViFE+&#10;EcMLOHfv/mj+5uDzX/iM+yHk6KmnHsxzjNWr5tGa1fN9AmrvvX9J3/u/b9Phhx9Cmzat9D+E73zn&#10;G/TDH3yXfvrTHWnIkJfo3ntvpu23/yrttNP36be/3cv/uFj/178eRCtWzHY/4lr6+c93poMP2o92&#10;3vkHdO21l1Bp6fD8533iEx913+UoeuONZXTqqcfQD36wg//cPfbYlebPn+qHM373u9+kIw7/M735&#10;xgrq268XnXXWye7kv8b9+B+jr3zlCzR06Mv04IO307e//Q3ad989/Lbz9tTVTaCZMxs7njB03i8J&#10;0BcbS4Sl0zZyaVorhrDjfCLi73ThwqlUVjacPvrRsC/PPYdv+Hjdh2qHbMpbhgwZ3nlkiaUM7yfw&#10;NC93l+kwgfbac3t/LJ9w3O7Or3Uo+8C84TCsMcMv93Cdho7f9PXX/c35CxzGZestZXjfgO+VwzWs&#10;nrZsGk4//OFn/fF+5JF/pfb2Fpoxc6KfGZDch+t7dvS1LdBxjAkK4/xQ/p57bqJzzzuVmpsqVFxg&#10;1cVYTKM5sQXCoSZWWnYxiBbrWjENjFv1xBbf0uFC2rigdph1I9okrrXI8eLfYaYOJwBHj+5P/fu9&#10;QAMH9PF9Zl6riQdBsAbrMHB7CoHbLT7yFnRd5LUd44rxFhf8fzuxVFE2hMor3M6Y95p/65qVEGJw&#10;EqimY1ocjzaqWrSZxkxdSSWz1rt6XRvZxPWmbCA679bH6PxbHqHpb7hLfXMrVZQPhdFJsm3JNqbz&#10;GsXqo49ADjUxraXXWuSsuPDatkrEKH9Qc2Lpqace8CfLAf370KWXnu/8h+jMM0+hiorRdNRRh/nY&#10;2rUL6ctf/qK3+d/y5XO8fcopx7ofTom3b7rpShfZ5PAa/eUvB3mOkzhEb9BrGxZ7//Of+zQtWjid&#10;vv3t7elLX/o8ffSjH6LTTjueFi5ocx2NtT57zLqePZ/kj6Hf/nZv78+by3P4ibb/xle9v3BhG33y&#10;k/9F++67J1XlxnqOcd11l/kF2tjmxfSuueZSbzc0lPv6ouPhqzwCi3/Uer8kQF9sLBGWTtvIpWmt&#10;GKJznEcp8YlqzZr5NHBg7/zf+eRjPESfnyKO9U8arYtnhgwZMrzdCImlYQ5ZYinDexshmVLqMMbd&#10;w4Tj+NhjOKnEayrxq/g/ONO/wuiNeg/5TZ9y8l7O53u0EdlopQzvC4TfPL8VeRq9sXFw/li/6KKz&#10;aN26BX6WReg/4H26vmePxdgW6DjGBIVxHoFTWTmSykqH+aleSRsIqy7GYhrNiS0QDjWx0rKLQbRY&#10;14ppYNyqJ7b4lg595GOc5pHr7GMCKqZJh9aKLbwFXRd5bce4YrzFBf9fSizlKodTRdlgqnCd+tys&#10;5X6UUuX8eHKI10W66alX6aTLbqNJq3lE0yaqWriFJsxcR2XtG/0b26x6iDAyaTNNXLqZmuYuouHD&#10;XqKRI16m2uiPG7k0XqNYffQRyKEmprX0WoucFRde21YZDmo+KXGWnaeprVw5h+644zp/wuRRSt26&#10;PZw/gc6c2eRH+rDN81E5icN2S0sV9ev3vLdvuOEKn31l++yzT6UN6xfTxteW0K9/HbQ8amj9+oW0&#10;bOlM7zPmzp1CX//6l+lrX/tvP/rozjvDXP0bbrjcDzdk+8QTj6ItW9bQWWed4v3u3R8jnk7H9uc/&#10;/ynasGExzW2f4n3G1VdfQlOn1uX9u++60V0QiI4+OiTGRozg4duv5+P8N0yf3vCeTyzx98lrYC1Y&#10;MJWam3P5v++Yo3/p/l73o8wW5s6QIcO7gPC0d5TDPHr5pcvy56b1a3nkh+uYZomlDO8BhATpCIdG&#10;en1j8vKLe+7mqeX80OaD83ZDHo0U3uqYo498OOyHH+34eefPcyjLftMZ3vMIv3deT4xH5VXTf38x&#10;HOe//MUufn2c+fOnEK9xFJIDfC+O9+n6nj0Wk3pWHGOCwjjf95eXD6fS0qHeTmIIqy7GYhrNiS0Q&#10;DjWx0rKLQbRY14ppYNyqJ7b4lg595GOc5pGL+VhamjRordjCW9B1kdd2jCvGW1zwjcRSmOKWqxhG&#10;leVDPcpLBlJF5RjKzVzqRx9xssdKAiE4icRT2FrW8oLaIakkfO1Som5Dq2nklGV+3SRdNySTtlB1&#10;+2qqnzGX+r7yLD333CN+nR3/w86FBZ87/1GaS+M1itVHH4EcamJaS6+1yFlx4bVdWPLJh6dJNU2q&#10;oD69n6anuz1MzzzzCD377OPEi3QvXTqDZs9uopkzJ/qS55By4oWnjLHPo3tmzZrkFxVjnv329mbP&#10;sc06XiOJh2Vywopt1oW1lCr9fFavc2Ce2+T5yeEzQrtt0+p8Pd6Gqa213g6f0+LKRj8f1W9LR7sc&#10;58/n7eDXO7a11dNs57OG2+VXOTLH28ZlaJv/rnq/nTxEMewfhOxH3IdoY4mwdNpGLk1rxRCB5+3n&#10;v2nNmnnU99We+Rvel/pc7C6IHW9pyUYpZciQ4V1AWI9mEvXscW7+3LT33t8i2sxTC8qyKTMZ3gOQ&#10;9VV4ulsyQufoo37ufB6tNPoD89AmJIp58e6JtHL5K/l98cB9JzqO3xr3wUmwZXh/IhzjPMq2hpYs&#10;Skb+n3rqcbR69Tya7voRydQ3vg8XFN6b2762BTqOMYEV1xyXCEuHsZhGc2ILhENNrLTsYhAt1rVi&#10;Ghi36oktvqVDH/kYp3nkYj6WliYNWiu28BZ0XeS1HeOK8RYX/ILEEq9TVJkbQ1XT5vhFszmJxKOS&#10;/PpJC/+19ZN4hNITgyro9GvupYkrC5NHPD2Oubqlru1FW8KaSQu3+IRT1axlVD9jHg0a+DzdeuuV&#10;VOc60g31YeHm6oKNT/4I/BsKuTReo1h99BHIoSamtfRai5wVF17bhSWPUuLky7Chr9JnPs3T2Xi9&#10;nWn0VLdz6NBD/+BXuueRL8kQPalbCI5zkipkyTGGerYFGCvkkrZ0vc5+8pmWBrXoa422LUgbotM2&#10;lghLp23k0rRWLAHvL04SzpnTTCtXzs1f/Hb75f9z3+kiB14HYnB2k5chQ4Z3BeGpb1hf6dmnz8mf&#10;oxYu6OM4TnoPyc5PGbZ58AiccD1toU99MhzDP/7x55zP6wmN/0A8uPG/Zb8fxjnMpLbWsNQAo88L&#10;FziuweH9+Ta8DB8chNF4PMK2lRYtSJJKvP7rkiUzqLW1Wk1941Ig9+f6nj0Wk3pWHGOCwnh9Hb+k&#10;qFh/zaqLsZhGc2ILhENNrLTsYhAt1rViGhi36oktvqVDH/kYp3nkYj6WliYNWiu28BZ0XeS1HeOK&#10;8RYX/I7EUnizGw+zy02b26URSWngpFSfksl0zaO9fQJJr6XEiSROKl39SG8aMmkxTVm6gSY0NNP5&#10;559BJRMG+oRITfUYvwJ++BHhH6GBfxSWxXiNYvXRRyCHmpjW0mstclZceG0XlrwfeaTOyJHhtfNn&#10;n/Mbuu66I+i7O3yE9t9/X7/qfXi9oa6r0RWebQHGNJcWt/yYBnn0tUbbFqQN0WkbS4Sl0zZyaVor&#10;FiCjlHiOd7duD+UvfkMGXe0uiG0O2VpKGTJkeHeRJJamU49nz8ufp+bMfs5x/GbKQWa9DBm2FYQ1&#10;VniNyGSk0s4//m/nu5ta4jUb3//rKoURHMMdaqm+9t78fuj7ymWOm+3A60tlb4HL8N5GeNPheIe5&#10;dPlZh+aPc143dsGCaX7x5aT/iffn6Asntva1LdBxjAmS+MSGEnr22YfommsuTnkbnXCFdQtjMY3m&#10;xBYIh5pYadnFIFqsa8U0MG7VE1t8S4c+8jFO88jFfCwtTRq0VmzhLei6yGs7xhXjLS7424VRSqMp&#10;N63dj1B6O97sxtPdGlYQTV4f3uBmxTn51DR/BZ133in0Sp/HqbZmNDXUjaHq3Mj8xumNTWwE6rAs&#10;xmsUq48+AjnUxLSWXmuRs+LCJzYn4qZMrqZp08LUNJ4PzNPM2trq/PSwBQta/ZvDGDxSaZrjeQG4&#10;zok7+bwAHjHEI8a43alTq/1b1ThhJaOJ+E0F/DlN7vN4Gzpn05Nt7GxrzvJjGuTR1xptW5A2RKdt&#10;LBGWTtvIpWk7x3j/8iglnvq3efMq+p//Ca88/fCHePTZVAcegZaNUsqQIcO7j5BY4ikFM+i57ufn&#10;b9Rnz+rhuGaHLLGUYdtFGL3AC/c20NAh1/pjl9cUqqu5z3E8LW7Y+/5aG5JKvLZUq7uPfIw+/rGO&#10;3/DMXo5b7cDT33gfDfT7i/dHdv+R4b2EcJ3iqa6cIF1CP/j+p/PXquXLZvk+UueRQXh/jr5wYmtf&#10;2wIdx5jAimuOS4Slw1hMozmxBcKhJlZadjGIFutaMQ2MW/XEFt/SoY98jNM8cjEfS0uTBq0VW3gL&#10;ui7y2o5xxXiLC/52vBBYrm1+RwKoa29pK4bGVWEa3PGX3NJpGhyiegnRlNfcZdxpape70tWrX+K2&#10;ozJMy9Mbm9gI/KOwLMZrFKuPPgI51MS0ll5rkbPiwgebkz28LtHJJ59AX//6/9DEiWW0aFEb/epX&#10;e3vwcE6O86gXBieJeP2j1tYaz/OoJk5A8bQ5XmeJ1yZiDZdzZk+ihoZS+sEPdqRDDvmTT1DxdCyO&#10;8Qn48ccfoE9+8gvUo8cTLjbFtxU+p8YntDjr39KS83ZYAylsA28TZ+ELE1v4d4pvcWILj77WaNuC&#10;tCE6bWOJsHTaRi5NW1iG11VW07p1C+m++27LX/hq/U0uJ5XGEb2VjVLKkCHDu4/kZp0X+V1Or75y&#10;Zf6cNWniQ46r+8C8mj3DewshoTTEgRfunUdPPP6P/LG7cP7zjqtxGP6BSKCEfTGGprU+Qh//eNgH&#10;iBNP+BX1e/Vyp3E373700hQH99v2o7x4StEQP+orSzZl2BYREqc8qraRxo25OX9cP/nE/f5em9d6&#10;Td64hvfk2hYfdZavbYGOY0xgxROOBw9ceOGZdP/9t9CkxjKIFeoSIK81mhNbIBxqYqVlF4Nosa4V&#10;08C4VU9s8S0d+sjHOM0jF/OxtDRp0Fqxhbeg6yKv7RhXjLe44G+XW7h10940eDRS1cJNVL8sPmJJ&#10;g0dJ8WipmoVvUG5SI+UaqtWGysajj7zEsCzGaxSrjz4COdTEtJZea5Gz4sIHu7Gx1C+EfdllF9Ke&#10;e+5FF1/8T7ryykvp978/gE455URqasrRPffcRiUlw30iaK+9fkUDB75EvXs/S9/4xrforrtuodra&#10;CfSP00+h739/R+rVsxuNHzeUDjzwD76t6dMn0iGH/JmOPfYYqq4e7268HqQ99tiLBgzo4/Ai7bTT&#10;LjRq5ADq378P7b33PvTUUw9TedkoOuigg+jUU0+ilpZq+u1vf+u3p6x0pI///Be/pEceuccnmgrf&#10;0oZ/X4wTW3j0tUbbFqQN0WkbS4Sl0zZyiZZHffFoL07EzZo5yV/QOJHU1FTuE3G8GPmWzavob3/7&#10;U/7iJ0P0s1FKGTJk2FYQkkqD/bmpffaz+fPVyy9e6rg5DvyWyoHZOSvDNoPQweSF5nkNIR6Fs5Ae&#10;f/S0/LHLWLOKp8VxUumDtUB12DecaON1pnhttHG0Yd2ggn2jccLxe9Avdv0SzZzxtNPPdeD9xiOb&#10;Bvj2rM/JkOE/iTDNlY/JNho86Or8sdur15P+gbm9nlLne/dCH3WWr22BjmNMYMULOV57OCxnwn5M&#10;h7GYRnNiC4RDTay07GIQLda1YhoYt+qJLb6lQx/5GKd55GI+lpYmDVortvAWdF3ktR3jivEWF3yf&#10;WHo7k0vVizfT+FnraEjTAj9yKS2xVLWIqHrhm1Q5sZ7KSwf7N9DpDbRtBP5RWBbjNYrVRx+BHGpi&#10;WkuvtchZceGDHRZ1bqILLzyPfvGL3XwiaO2aBXTEEYfTscceTW1tE+mIvx9BF1xwLo0ePdgnlro/&#10;+wSNGNGfdtppZ3rxxe70xhvL6Nprr6Sf/XRXn2RasWKOr3/44YcTv53tT3/6E5122in01pvLKZcb&#10;Sz/60c70yCP30bBh/WiXXX5GY8cOoUcevpd23fUXNHRoX/+ZPHJqUmOFr//HP/6Rjj/+WFq1ai5V&#10;lI+in/zkp3TddVf47U7euIB/p/gWJ7bw6GuNti1IG6LTNpYIS6dt5ALPfy+/9Y6/p09/+hP+4vbd&#10;736Lbr31Gtq8iYebb6DHn7gvf+Gb2PCg4zpGKWVrKWXIkGEbQuiI8pujagumwDXU80glPm9lb47K&#10;8O7DJ0A393PHI4+s4VE2M6jfq5flj1fGiqWcJK1w4KlvrhP6Ab/e+t+2X8Sbp7jyGlO8aDc/3OJ9&#10;yKMTm2jc6DDy4xMwwulDDhs3cOJusgMnlp3e7cvsPJDh3UCyntJM109JEshjxgyi5ctn+YfznV8U&#10;hKW2xUed5WtboOMYE1hxzXGJ4GQTvz0dE2RJLCl1G5oTWyAcamKlZReDaLGuFdPAuFVPbPEtHfrI&#10;xzjNIxfzsbQ0adBasYW3oOsir+0YV4y3uOBvV1Y+gsqqSqlqwZtvS4KJRyy1rCV6fFAF/f3ca6ll&#10;PVENv+1tUQL2q93ncUKpomwI5fy6SrhhyQbaNgL/KCyL8RrF6qOPQA41Ma2l11rkrLjwwa6tGUut&#10;rbV01ZWX0P7770c1NeP8K/aPP/4YOumk42n2rCYqLx9FJ5xwHJ1xxql+Slv37o/TgAG9aZ999vGJ&#10;pSVLptNNN11Dv/3Nb6msbIR/nT+PdjrxxOP8fGO2jzzyCDr77H/Q0Uf/nW6/7UZasni6H/W0zz77&#10;0iuv9KTFzr/1lut8/LTTTqLDDjuUSkuH+yl3XPeMf5zqp9GNHTuIfv3rX/vP4ylzH6QRS5xUmju3&#10;xe2HFvrIR5IbscMP+wV9+tOJL1i1gm90+WYuG6WUIUOGbQ++w+6nF0ylSQ2P5M9dbdN49MIshw/G&#10;NKIM2x78sekTI5wI4YTIdOrftzCZtGRhb8dzApSTSWMcBmajbFLA+9RPmfNJOk4e8ZpMvF4NJ+t4&#10;9NdMevLx0/P7l5NMr63n74DXWRvl61rtZsjwTiCMVOKRidPo5puOzB+XEyYM829+mzjR9X/VfXpi&#10;Wxz6qLN8bQt0HGMCK645LgN4FkS5688fdtjBNGhQbxo5si9VVo7sSDLpelZbli0QDjWx0rKLQbRY&#10;14ppYNyqJ7b4lg595GOc5pGL+VhamjRordjCW9B1kdd2jCvGW1zwt+OkTsn4AVRRX0e5+W9S5YKt&#10;W2epajFRdfs6qsxxJ3o81deXUM7ZlZWjqKJipAfbuRyvoZRsSOGGIW/ZCKyLZTFeo1h99BHIoSam&#10;tfRai5wVFz6xea0i3t8NDWFxbU7W8NsDGLW14zx4Ti5PtWLwyZQz2zzaiZMdXIdL5kL9sb5uGGo5&#10;zuulLrcT2mXNeN8Gl+Jz9r+xscSXzCXbwts2xrfN28nb+0FaY4n/9rCGVQN97nNhwcBTT9nXXfB4&#10;lBK/3Y1vvNpp4IDLaNSIa5zNb1LKnppmyJBh20VILPGIpQp6/NGkQ8lomfSw412HPltfKcN/CP54&#10;zI9MmugwgyrK7ig4Lr+7w8eovhbWK6RBWTJpK5FPOPlpdDxtn+9nFtPev/qm3+fbf4On8zc58Min&#10;bGpshnce4doUXigxaeLD+d//yy/3oNWr57q+DL95PPZgG0tti486y9e2QMcxJrDimuMyAfenpC/G&#10;SSXud/F6uoUjmGJtWbZAONTESssuBtFiXSumgXGrntjiWzr0kY9xmkcu5mNpadKgtWILb0HXRV7b&#10;Ma4Yb3HB3660ZChVL3jdjySyEkX/Cngx7poFGylXOYomNkyg7t0foYsuOpOamirgwE4+vNBGH3nL&#10;RmBdLIvxGsXqo49ADjUxraXXWuSsuPDatkqE5tgXWHFBV3hpRzgsY7bmLD+mQR59rdG2BWlDdNrG&#10;EmHptB3AJ/yW5kpasGAqDRrUJ3+B46H44eZ3hH+ysuXNV4m2uJvizX2zG90MGTJs8wg37zxyoYFe&#10;Wz+Q9tzjW/nz24w2HrWUvREuwzsLfwz66S78mnwe4es6ko1JR5Jx+qn7UK7iTheb7lDqMDRbaPod&#10;QjgnDHDgBNM0uuO2o/Pfw4plHOOEXjZ6KcM7i3AMNlCuPEksd+/+GG3atJKmTK7yD7kL79Wte3rN&#10;oY86y9e2QMcxJrDimuMSkej4wT2PWjrssIP84I5kZkiiKSwtWyBcmGrHs1i4zUSHpWUXg2ixrhXT&#10;wLhVT2zxLR36yMc4zSMX87G0NGnQWrGFt6DrIq/tGFeMt7jgb5dbwGssFV9gW4OnvIWFujf7qW+N&#10;q93t40qiIUNfogv/eTpNnlJFvXo9QVdcfj5kheWDZWPQRh95y0ZgXSyL8RrF6qOPQA41Ma2l11rk&#10;rLjw2rZKhObYF1hxQVd4aUc4LGO25iw/pkEefa3RtgVpQ3TaxhJh6bQdwCfjeXMn01tvraAPfSi5&#10;2Q0jlcZmN1gZMmR4zyKss8Sd+plUMj65iZ8+rZvjssRShrcfnLwoHCHTVjAqgfHwgydTlU8m8XU2&#10;Syb9pxG+nzANsfszZ+e/lwN+/7+Oa3fgdZoGZN9Hhrcd4ZrE0zRn06IFycPcq666iNasmednWuj7&#10;dPueXnPoo87ytS3QcYwJrLjmuER01tW4vrcesVTtSp6FwuCH3uw3d8xGqcqNpiuuOJ/GjO7vXzA0&#10;2pXXXXeJr9fcXEnduz9Ml156jq9b+LnW54tdDKLFulZMA+NWPbHFt3ToIx/jNI9czMfS0qRBa8UW&#10;3oKui7y2Y1wx3uKCv52VNIpjE03Z4G4T1xGdf+tj1L92NjWsILrygZ40vm6iO4B5nucYmjy5Mhys&#10;DsmH4gfLxqCt48JbNgLrYlmM1yhWH30EcqiJaS291iJnxYXXtlUiNMe+wIoLusJLO8JhGbM1Z/kx&#10;DfLoa422LUgbotM2lghLl9h8MuenBjwUld868dZbK/MXt2/9z3+5C948h7JsmkgGE3yzzTdHfo2A&#10;TX19yX52E55hWwMfk6GDP5XGjEpe45wlljK83UiSSWHdlNbJj9FTT/wjf8z17HEuNTY80HHc8do/&#10;WTLp3UQ4N/CIRp4CN4MGD7oq/13VVt3jOF6baUj2/WR425Acc01UXpo86HjyyQdpy5Y1/s3LnUcr&#10;yb27vqfXHPqos3xtC3QcYwIrrjkuEZYuPNh+/vkn6ZxzTvEJIU4YPfTQ7fT4Y3dR0yReGqWEbrzx&#10;cnr55e5+uZPJk3O+78J1eRkV1hT26fVnYGnZxSBarGvFNDBu1RNbfEuHPvIxTvPIxXwsLU0atFZs&#10;4S3oushrO8YV4y0u+F1OLPHopPrlRPf0HkH9amZR2xtEjSvdJWEJUa5lKuVyrmFzEW75UIvXGowL&#10;b9kIrItlMV6jWH30EcihJqa19FqLnBUXXttWidAc+wIrLugKL+0Ih2XM1pzlxzTIo6812rYgbYhO&#10;21giEh2fcPlEzNM+p7XV0cKFU2nduoXuwrbWncDvoFNOOTZ/cQtrDfDbUtyNVpZUyqAQbop4CPd4&#10;2rihL1191bF02y0n0sUXH9Hxpi1+uwl3rPgV7wP94rTc2fIdLp5GyRzX39zXc5yMCp0xbrMj1pGo&#10;SvR8E5a0la/jF74NdbZsyjpnGWyEYzZLLGV4Z+CPL79uEr8ufArNndOdbrrxCProR8Nxxnjl5Yt9&#10;LCQwsmTStoZwDeLvr476vXpF/ntrauR12Hg5gCy5lOHtgb+38Unl0fTXv+7sj7MDD/ydf5HQnNn8&#10;JmpOmqTf0xeW2hYfdZavbYGOY0xgxTXHJcLSBbuudrwfccQjkjprdD2xBcKhZrRPOPHopvvuvdnP&#10;TOqsEbsYRIt1rZgGxq16Yotv6dBHPsZpHrmYj6WlSYPWii28BV0XeW3HuGK8xQX/X0os5Ra85ae+&#10;VS1MpsHlmieHxbgrOamEH5Z8SOcPFl5rMC68ZSOwLpbFeI1i9dFHIIeamNbSay1yVlx4bVslQnPs&#10;C6y4oCu8tCMcljFbc5Yf0yCPvtZo24K0ITptJyWPQuIMPs8x5osUv32PRyOtWDHHXcTWU+/eT9M+&#10;++yev2lCNDY8Qq9v5A58eF0vX/ysi2KGDy5CB30Ybdk0mH5/wG/czdBv/M1RWMi9xN2EP+bKEVRR&#10;dj+deMIhdMklR9KF//wbrV/DN+2VdP99Z9MVlx9Ll116DD3x+AWe4xt5frvgeecd4Tpjp9DZZ/+N&#10;Jrc84fhmGj70NjrllL/QddecSJddcjRd6erKzT+X1193El1z9Yl0wQV/p4EDrnccTycZlHUAMhQg&#10;HLdZYinD248wpYUX4G2iN9z181OfTK6pPZ49x/G8ZhIfY+68taV/dm7ahhGSS/zmvUlUXna3/w4/&#10;/KHtaPzYmx3H15yBZr0MGboKuYfi0YxbNo3InyuuuvJCWrWqXS3NIn0AQezeX9vio87ytS3QcYwJ&#10;rLjmuERYOozFNJoTWyAcakb7dZb4YTqjqmM0U9i3WEfaSINoRY/1MKaBcaue2OJbOvSRj3GaRy7m&#10;Y2lp0qC1YgtvQddFXtsxrhhvccHvcmKpdonrzrQsobFtq6h2KVHVoi0+wVRZl6OK8qHQMH6A+PqD&#10;hdcajAtv2Qisi2UxXqNYffQRyKEmprX0WoucFRde21aJ0Bz7Aisu6Aov7QiHZczWnOXHNMijrzXa&#10;tiBtiK7Q5hMlDxWdOXOiTyKtWTOfpk6to29846v0P//z9fyFCzF2NN8o8agkec0xv8qY7exVxhni&#10;CJ2oMfTa+n7uOPoKXXTh8c6fTvPnPk9HHXkgHXzwb2nhvJdpQP/b6b8+tj2tWM4L1rY61NMhhxxA&#10;39lhJ7rzjvPo1lvOou9/fxe68orT6LUNQ+m/v/Q9OuaYv9AD919I55x9FH35K/9H7bNfpBeev5E+&#10;89nvuPo8CmohHX/8YbTD937m7Fr62c9+Rfvssy/dd+8/6eqrTqHPfu5/6I7bT/faLCmaAZElljK8&#10;EwiJCL5uttHEhkfyx9X9957kuEUOVQ5Dsmvqewhh5Gw9LV/2Uv77vPMOvs7xmksjs+8yw1YhjLLm&#10;h2kv54+vM87g88V6am2thilwco+P0P0Ai0MfdZavbYGOY0xgxTXHJcLSYSym0ZzYAuFQk5T8sH3g&#10;wBdo3NiBav+KrhhEK3qshzENjFv1xBbf0qGPfIzTPHIxH0tLkwatFVt4C7ou8tqOccV4iwt+lxJL&#10;PDqpaQ3R6VffQ7c83Z+a15Lnapa6n+/it6iqrpxylcPzjSYfIL7+YOG1BuPCWzYC62JZjNcoVh99&#10;BHKoiWktvdYiZ8WF17ZVIjTHvsCKC7rCSzvCYRmzNWf5MQ3y6GuNti1IG6ILNo9K4je5zZ7VSNPb&#10;GuiXv9iFPvaxj+QvVt/4xkfps5/dju66i0d58FNTHh2Sc6h24FEfg3wHPLtRytB1cAedb7zHUvvs&#10;7vSTXXamG2881flVNHLEXbTdh75Gs2f2pj69b3LH4EeobRq/dYuTlmV07DGH0He+s6Ozx9HGDUNp&#10;v/1+RS/2vppe3zCYvvil79Ktt57lYo00fOiddOCBe9OGtQPo7rvOd+18gtas4puxqfSHP+xHO3x3&#10;J2dX06/2+rX3+SatdXJ32nPPXal/36ucn938ZyhElljK8HYjJJVGOkxx1+En8sfUs0/LKKXxfkqv&#10;VTfDtovw8IQXVZ5Cy5cmnf9BA65wHE+Jy0YtZfj3kBxbLbRiWd/8sXXttZfSiuWz/QPiwvt+sZHD&#10;foDFoY86y9e2QMcxJrDimuMSYekwFtNoTmyBcKiJlZZdDKLFulZMA+NWPbHFt3ToIx/jNI9czMfS&#10;0qRBa8UW3oKui7y2Y1wx3uKCXzSxxAmkhuXu1nCNuwxscD/Xda4bs5iofoXrRjfUUXnpoHxjhWXy&#10;IQk0rzUYF96yEVgXy2K8RrH66COQQ01Ma+m1FjkrLry2rRKhOfYFVlzQFV7aEQ7LmK05y49pkEdf&#10;a7RtIbTB6yTxwnacUOLhsqeccrTPwvOTjh13/D9/gfriF3h9JF47aYYDD93medx889uRRHo963Bn&#10;2HqEGySeNsnHFt8o8dBuLsd2gJ/ic4w787wGEkO0/HYu0QvHiU5ph+PsMzjOYI7jUodjvDgu21xn&#10;qAPHstEBGTojSyxleDuRjFSaRFMmJ0mlm244wnE8ssWdA7Ok0nsWMqpkyaIX8t/tyOE3Om62w4js&#10;GpPhX0a4BvE9Eycnx+ePq2OPPZxe37jUv0Sn8IVSVr8g9AUK45pDH3WWr22BjmNMYMU1xyXC0mEs&#10;ptGc2ALhUBMrLbsYRIt1rZgGxq16Yotv6dBHPsZpHrmYj6WlSYPWii28BV0XeW3HuGK8xQU/n1iq&#10;XrSFWtaTTyINb1lMjw0o99PfWjcQXXxnN7qjx2C64fGX6LhLbqOStiVUN6mWqnIjoFH8EPkA8TGO&#10;vNZgXHjLRmBdLIvxGsXqo49ADjUxraXXWuSsuPDatkqE5tgXWHFBV3hpRzgsY7bmLD+mQR59rdH2&#10;aKqrHecXseMhm/X1E2hA/+epV6/HqW16PV188Vl0001X0NSpNdTWVu+fcuy558/9BeprX+WkEj8p&#10;5QvX0OzmJ8N/BG9tfMnfNDGsuEZMK3xX22H8O3UyfPDAx0eWWMrwdiBZ5HkiVVXemz+Wrrryr47j&#10;hzpZUum9jmRkyUxavPDF/Hf8yksXOW6SQzZqKcO/hrBgd4XD2PzxdOSRf6XNm1fTjOkNVFvLU7Ti&#10;/YKEEx5LbYuPOsvXtkDHMSaw4prjEmHpMBbTaE5sgXCoiZWWXQyixbpWTAPjVj2xxbd06CMf4zSP&#10;XMzH0tKkQWvFFt6Crou8tmNcMd7igr9dxbw3qG4p0fDJS+jQ0y+h3II3aeJKogaHSr9g9yafdGpc&#10;TdSyYgtNmTGF7r/3Rhow4Hn/CsP4hyUfUhhHXmswLrxlI7AulsV4jWL10Ucgh5qY1tJrLXJWXHht&#10;WyVCc+wLrLigK7y0IxyWMVtzlh/TII++1hTaDQ0l1L9fLzrmmEP9vOC6unH+OGa+2sV5PSV+qsEX&#10;IU4srV+/kPbdd09/kfrC5zmxxNPcyrI1ZjJkyJChA1liKcPbgXAcccKhxh1HPN03HEdXXH6I4xY4&#10;jMuSSu8ThNElTe4c8VT+e66tedBxcx2y6dYZuo6QqOTR1fVUVnpn/nh6+umHaNGiNj8LobCvoPsI&#10;yAmPpbbFR53la1ug4xgTWHHNcYmwdBiLaTQntkA41MTKxOb+VUnJULrxhsupsnKk71cli3sjpB62&#10;Y8U0MG7VE1t8S4c+8jFO88jFfCwtTRq0VmzhLei6yGs7xhXjLS7421Uu6Dz9DcGJpdrlRLnJ06mi&#10;ZCDlXCUeUshThqqq9Mr6+GHJhxTGkdcajAtv2Qisi2UxXqNYffQRyKEmprX0WoucFRde21aJ0Bz7&#10;Aisu6Aov7QiHZczWnOXHNMijrzXaDig8uUkbQceJpUmTymjx4jZ65plH6KMf/bC/SPV9+XJ34eLE&#10;0kh3A5zd9GTIkCEDI0ssZXg7kIw6qMkfQycev5fzVzmUEm3uZ9bL8N5D+K55KYGx9M/z/5D/vnu/&#10;8E/H8TkjG7WUoTjCtUfetjwjfxztvPOOtG7tAr9gd5gCl9zjJ/f9YiMnPJbaFh91lq9tgY5jTGDF&#10;NcclwtJhLKbRnNgC4VATKwttTibxd9DUVE6zZjXSyy93p+uvv9S/VZtnjvAD/aQe1uVSxzQwbtUT&#10;W3xLhz7yMU7zyMV8LC1NGrRWbOEt6LrIazvGFfVCGNQAAP7USURBVOMtLvjRNZb8SKXFRLnZq6iy&#10;upQqy4f4CjU1Y6iubjydeeaJ1Kf3Ux2jlqwPSz6kMI681mBceMtGYF0si/Eaxeqjj0AONTGtpdda&#10;5Ky48Nq2SoTm2BdYcUFXeGlHOCxjtuYsP6ZBHn2t0Xbw+WTHydGQYJI2go6P8ba2Otq0aSV973vf&#10;yV+owoUrl93cZvgX0cfd/PShzW/xU1p+ixuvL8F4lTa/2dvH7HoZMrw3kCWWMmwtkmOIp0LNzR9D&#10;v9/vf50/02FUNorlfYTwffPafVOpqfGx/Pc9eNC1juMlB4Z6jVU3QwZBWK+LX5zTRJ/9TDiGfvPr&#10;Xzl/Lc2YMdHf6+t7fOkHJDZywmOpbfFRZ/naFug4xgRWXHNcIiwdxmIazYktEA41sbKzzTmD0aP7&#10;0d133UDNTRU0a9ZEevmlZ+nhh2/vWFBdtFiXS2zHgvWZWE9s8S0d+sjHOM0jF/OxtDRp0Fqxhbeg&#10;6yKv7RhXjLe44PvEUm7BZp9Iqlq4hWqWEFW1r6HcxAbK1VZQZfnQTpU4w9g6pdpnG2trcGibfIho&#10;xRdoXmswLrxlI7AulsV4jWL10Ucgh5qY1tJrLXJWXHhtWyVCc+wLrLigK7y0IxyWMVtzlh/TII++&#10;1mh7tDtmx9DYsQPo8cfu8essFSaXRvthszxa6aGHkiG1DXUPuQsVr600IrvZydBF9HLHC78OO/yb&#10;MbOdDj74L3T00cc7nEDHHHNCR4T/jaO3Nj7v6nCSqbeCJJ40rz8v1H0r34bUK2yTE1mIwGM7HbpO&#10;7WTIYCNLLGX4V+CPl02cZOfEAi/SzS8kKHXgY2VK/vj56S5fdf4EBz6PDvLrzVntZXhvIow0aaaq&#10;ynvy3/mE8Xc5br7DaL/ellUvQwZGGPXG54dW+v63vpo/hnK50TRv3hQ1BS65xw9AGznhsdS2+Kiz&#10;fG0LdBxjAiuuOS4Rlg5jMY3mxBYIh5pYadmF4D4XP8Dn5UjC9Ditx3rCWyhWT2zxLR36yMc4zSMX&#10;87G0NGnQWrGFt6DrIq/tGFeMt7jgb1ez4E3KNdRSZXUJVZQP9SOTcpXDlRARDgqeOzl4cB8qLx/e&#10;kRHWH5boE2heazAuvGUjsC6WxXiNYvXRRyCHmpjW0mstclZceG1bJUJz7AusuKArvLQjHJYxW3OW&#10;H9Mgj77WaDuAj2Ge81tWNrQjsRR0bE+ZUkXr1y2k44//e/5CFW56a/zTEesClyFDAV7jpFKtA1F9&#10;fYM/hm6++Rbvy7/DDjvM85/+9Kc7mNi/FQ78FkL9r402vd6bNr3Bby7kTr31j98WlyS34v8aXTu8&#10;zbxOgfFvy0DXGdQJqAwZArLEUoauIKyFMtiBp0BNpXvuOoa2/8aH6Aff/yztvNOXaLdffpP2/tX/&#10;5o+f/f1opTaH0dlopfchQmKA3z46hfq+emX+e6+ve8BxPHJtkP/eEdmDvQwMPhZCUnoiHX74T/PH&#10;zswZjbRw4TQ/9Src20sfQSD9gM79gkINltoWH3WWr22BjmNMYMU1xyXC0mEsptGc2ALhUBMrLbsz&#10;OKnEo5hGjepHkxrL3HfFPNYVrbRjAeNWPbHFt3ToIx/jNI9czMfS0qRBa8UW3oKui7y2Y1wx3uKC&#10;v11IIqEoCRb6Cc+jPPig2HOPn1G/fj19Vjj5AVvtCDSvNRgX3rIRWBfLYrxGsfroI5BDTUxr6bUW&#10;OSsuvLatEqE59gVWXNAVXtoRDsuYrTnLj2mQR19rtB3Ax3Bp6TAaM7p/x6iloOMhmzNnTvSLdh95&#10;5KH+QvXfX+TEEr+lpiR7gpahSwjJnkU0efJ0fww988xzzud/nKAMnarCf6/7/z/+8U/mb5AYf/4z&#10;vwmJ3E1ScwHPqKtr8DH596c/HVIQP/DAP3REiBYsWFAQ09i48Y0OJdFvf/vbgtixxx7bEdlIb72R&#10;JZcydEaWWMqQhnB8cEKp3GEmPfrIqQXnGAsH/+H/nDbnMCGbfv4+RTguwnS4kvG357/79jk9HTfb&#10;ocaBr3N83PB1k9ff4pHjvNYlX0v5QchAf1+WJZw+OEjOJ3wcTKPtvxHWQf3e975NCxdMo7ZpdR33&#10;9OG+vhDIi42c8FhqW3zUWb62BTqOMYEV1xyXCEuHsZhGc2ILhENNrLTszuDvZ+rUWjr1lGPojDOO&#10;92suFdYVrbRjAeNWPbHFt3ToIx/jNI9czMfS0qRBa8UW3oKui7y2Y1wx3uKCv11nURIs9JEPBwW/&#10;Saumeox/Q1wuN4oqKkb6V7dzjMGjmhobS8Pbthx4Pab6+vG+Pi+OzMmpoB3jk1PcVpVrh4fI+XrO&#10;D+2MT97a5dsp8W2zNl/X1Snwua2CbU623UZMZ/kI5FAT01p6rUXOiguvbatEaI59gRUXdIWXdoTD&#10;MmZrzvJjGuTR1xptJ+CRduPHD6YhQ170Nh9rkyaV06qVc+iQQw7M3+SEixfP+R+RJZYydAm8dhLR&#10;Epo5M6wV8thj3MEO/66/PrmBZnzqU5/qiBB95Stf6Tjmkn9z5y7Ma7/2ta/lNYympiav2Xfffb3/&#10;2c9+lr785S/Tf/3Xf3l/99139/HXX3/d+1ddfbX35d9ll13t+S1btnj/Zz/9mfe/8IUv+HY+9KEP&#10;eX+//SRJlb2RKUNnZImlbRP8vTD8K/x56plfj2TAvwau4+pK551hfZYFf1xs7ufa4aluDfR8r/Pz&#10;x8bY0TyCc6EDr13Ia6RI8oATBjy9hZMGA/6lz8vw3kOYDtdE/V69LH9sLJjHo1HW0hWX/znPCXgd&#10;nU99ajv66qc/TK88eo3T8chgTjbVOYxxGJQlmt7H8OcUn1TipHMD7bbb1/1xwW9vnjevlaZPnxj6&#10;gwX9AoT0AdBGTngstS0+6ixf2wIdx5jAimuOS4Slw1hMozmxBcKhJlZatg3ur3P/npfV4dwA5xFC&#10;DOtJOxYwbtUTW3xLhz7yMU7zyMV8LC1NGrRWbOEt6LrIazvGFeMtLvj/dmJJfEkMhbmSYb4kJ3Wa&#10;mipcZ+puOv20Y6mlJeenF1144Zl0113X04wZDXTSSUfSM8885PhqKi0bSkf+/c9+WNzkyTl69dUe&#10;9Hfnc7vs33vvTXTeeaf5dhhnnHEC3X//LT7GmuOPP5z6vvqcb4uH1R1xxCGUqxxF48YNpEcfvcsn&#10;oVjH4OTW888/6UdatbRU0rPPPuTrNE4s9VOjHnv0biorG04TG0powvjB9OQT9/q/qbGxxCcd+O/t&#10;vD/QFl/rdBx9rUXOiguvbatEaI59gRUXdIWXdoTDMmZrzvJjGuTR1xptJ+DjgUcr8fEajuOwcPeU&#10;ydW0evU8uvvu5HXHuYq73UWMk0t8w8vTgrKblgxp4Glls+mNN4g+/OGP0F//GkYe6X8/+1lI5Mi/&#10;z3/+c+BzZ2ypO++0eu6yyy4LdMe/efPmdVhEO+20U0E7/G/Tpk302obXvL1mzRofv/BCfrMh/+Mb&#10;M6Jzzvmn5zdv3uz9HXbYoVM7y5cvp3XrNnp785vZeksZOiPc7GeJpXcavJ8FfipIPlnEnXP+TQ9z&#10;4M41j/Tgzjbve75u5aht6pO0asXLtGbVqx5rV/ctCtatXvkKzZzB3yMnfHhKbosDJ7R5qlIMHGew&#10;lhfenkv33nNC/rjgdkN8uE8CWH9rhg8GwnQ4vtYtpqGDb8gfI4yddvohHXXUYf6V8Txidu3ahXTi&#10;iUfSX/5yEO277x4F2o85DOl9k9PxPVqjA4904qlSWaLp/YIw/Y3PcXxeq6Lv/e+n/He/3377UHv7&#10;ZJo+vcH3Q8M9PvYLENIHQBs54bHUtvios3xtC3QcYwIrrjkuEZYOYzGN5sQWCIeaWGnZcXC/+vLL&#10;z6O777qempwdeKwn7VjAuFVPbPEtHfrIxzjNIxfzsbQ0adBasYW3oOsir+0YV4y3uOBvZWIJS80F&#10;cMdd4jU1ofMeOvC4Ur/2w6glbAvjSTaagXWDnn1OGnAmlBNcfLC+/PKz9MQT99Lklhw1N1f4DCm/&#10;+autrT68Hcy1yfVk9JNsIx/0nIB65ukH6IILTvf6Hj0e8fAjtpyWk12cbQ1/W1cz5ehrLXJWXHht&#10;WyVCc+wLrLigK7y0IxyWMVtzlh/TII++1mjbgrQRdPw98psKOAG6ceMSuuGGy/M3L7XV97kLGt+o&#10;j3fIEkwZYuDjgqe/tdP6DZvonHMuoC996Uv540iwxx57OE3yT/jwb4RDSTDdv29+85v5+Ic//GF3&#10;bIbpc65n6f/v1u3pfJxx/wMPep7/tbZO9dzRR5/UwfDNPNEee4aRTrNnz/E+/7vzzrsL2unRg6cl&#10;8L9Z9IZfYNz6ezN8kMHnwXDD30bjxtyaP3amTn7CcZxAyBJLaZBEUehk80ghThJxoo73KY/c4SlA&#10;vB+nOExz4ARPOy1f2puaJj5Ec2Y9S+2ze9CqlX1p1IgksbetYeECTriHNZN4JFN2/czASZ+QAFpA&#10;gwZdmz9W6ur42rfav9mL7+Pr6yf4B8OTJ1fRtKm11N7e4t/c29paS6eddhz94IfJ2lyMr2/3SSof&#10;cy/R67yMAU8950QTJ1156t1A/1uTNZuy43Dbhr+++JGP/P3NpZtu/Fv+e25uztGqVe2+n8b37oX3&#10;9fr+XjiMI1CDpbbFR53la1ug4xgTWHHNcYmwdBiLaTQntkA41MRKy44jPOAPa9v6mUn+O8R60o4F&#10;jFv1xBbf0qGPfIzTPHIxH0tLkwatFVt4C7ou8tqOccV4iwv+O55YSmIWrzUYF96yEVgXy4TnA3Xa&#10;tFrq2fNxeuCB2/yFqbW12ieK+vXr5WI8HzckljhJFBYj79wea3gqHicdGKznBeJOPfUYeuWV7j4p&#10;ddll59GYMQPCKKl8fUGyTYV+ms6KC69tq0Rojn2BFRd0hZd2hMMyZmsu8eVkwxeLwu/Dqou+1mhb&#10;ITfKf5c8NTMMw0zA28Cxme7GZsOGxXTjDVfkL2aT3M18lmDKUBz85jVOMPEC2m866H/rHUbS5jd4&#10;SkC7A691xJjVcUxxfe6M8WiBMGoo/OORSCX0pou99To/yevj/Lk+Ev5xsqnd8c+7GzK+sV7pwJ/P&#10;n1fv2uU2eUQDt/OWwzKnG+Zutrkdnp4i/7gd3pYX/LbYf2OGDzrCG774GB1DJ5+4lz9H/v3wXZ3P&#10;x16Zj1v1PqjwHSWfQOIONU8Fa3XgNWUm08D+l9OQQdfQmFE30fgxt1Jd7UN03DG75a89XcFjj55B&#10;Dz90Gj1w/8l0y81/p7WrOWG1yIFHD/F1i5M7xcA61nO90a6dI3x7ggcfOCUK1N180+HuesmLMU92&#10;GPkfSShx+5w04KQFl2infTbHBFY8DVtT94MG3kchocQJVF68ezYtnfNK/vg9+OD9qaU5R7NnT+q4&#10;/5N7NrmXCyXfg/ODYe6Uzp83hbZsXk3l5SPo8ssvoG98I3lLGOMn39iexo64jUaNuJGqczwCna+3&#10;/JvjRC0fmzzKj0dOcSJ3uAMnoAZ1mgaafb//WfBvNnwXze52ZCR9+1thmv+BB/6GFi5so3nzJvtj&#10;gO/Xk+NDHysIHUegBktti486y9e2QMcxJrDimuMSYekwFtNoTmyBcKiJlZadDu47X3HF+X4WEyeR&#10;C+tJOxYwLjbWE1t8S4c+8jFO88jFfCwtTRq0VmzhLei6yGs7xhXjLS74H4jEki99AqHUj0Bin4dL&#10;NrsDmKfZ8dvtOIFRUTGCbrzhciopGQIXM6s9ROBktBJPx+O6nJAYNuxlOuusk7yGPzusGxVGxIie&#10;kyfM8+gqv4ZUB598VvrnFtpWidAc+wIrLugKL+0Ih2XM1lzwOSl34YVnUN++Pemee25KEnVu3/C0&#10;tcKLCNYvbMe2C8FPwDjh+NCDt/npj4EvbJM/i3W8qPeaNfPcMZM8ER46hOf48813lmDKkCHDBxNh&#10;KlYz1VTemz83tk17xnGc0OQ1ULIpKQz+28O+4iTcdOr+7Nn5/ZWGk07ci2bN6EkT6x+mutoHqLL8&#10;boc7XBs8JYSvPzwiQ6ao8f7mJ/s84pFHPLnO+5b+BYmVrkISMmG6HScBuIPHbXYVrA+fz21Z++Tt&#10;BG+z379bBtEdd/yDenS/1PkVtHFDP7r88uOodAInFPha3ZE0cNfskODjcgh1e/I8uubqo+i1dXxM&#10;84gx93dv6Zcf3ZLsDx49wfuEwXWH00t9LqULLvgLLVvSw/kDzO37oMPvO79f+fjn47bKJyL/cOCO&#10;+WP9T386gKZNq3f3W43+vti+l9Nc8CXRxDMTFiyYSm++sZzGjx/q7vGeLPg9WfjqV7ajhx44jW6/&#10;9Ri69eaj3HHwVxr98q1uG/m3xdPO5XfGUz15LTD+jfF5jX9n7hjf3C//+7L+9gz/OsIDC3440U6D&#10;B4b1IBkvvvgsbVi/iFqaK/13XngsaFuOD4GlRU54LLUtPuosX9sCHceYwIprjkuEpcNYTKM5sQXC&#10;oSZWWnY6uG/HgzR4uZynnrrfP+jv3I4FjIst7aItvqVDH/kYp3nkYj6WliYNWiu28BZ0XeS1HeOK&#10;8RYX/A9OYgl4ThTwavS8rtPjj9/jp8bxga11cR+BHGrC4tCcsOIL3bBhL9Ezzzzoh/Py05Urr7yA&#10;rr32YprlLp4vPP8kjRrV12tzuZF08MG/pZEj+9LEhgk+8SSjnyQRZX9urERojn2BFRd0hZd2hMMy&#10;Zmsu+Py38hsCfAIJNLXuAsKLbT/yyJ1+X/D+7bw/knZsuzP4M3gqoywmH3jdpoxgKqVZsxo7JZiG&#10;D73OXfxmOfDTtyzBlCFDhg8OQie9iaoqkmmUJxy3N33m09vRzjt90V1refQSj5Djzhl3Kof8RxIN&#10;2wryCQ+//suMgoRS+6we9MbGIbRgfk9av5Y7UryPeASTJIp4vRhe2FpGUXCCh5Mn/WnLm9l0HgTv&#10;i9DZH0W7/OSndMQRBzt7Bm1YN4g+9elvUu/eN7l9PZQuufg4uv7ak+iKK46lC//5d3r9NU4uNdPL&#10;L11Hd9x+prN5f1fR7beeRqeddgg9+cQFzufjtpqWLn6Bzj/vcLr8sqPpvHP/RksW8YsaWmjMqLsc&#10;dxy98Ronm0Zm30cHwnfC+5cTMXwsT6Gf/+zL+eOf8Yc//I7Kykb4hNLChVP9A2D7nlzfl4mNfhLn&#10;pANPr+FZCtwuT5niN/7y/dvIkfyq8/5UMmGYu/8rpVtuuaZgm9Jw1hm/pUsv+ZP7/venw/66Ez3d&#10;jY+ZZQ48yq8jke5+n9kx8O8hOV/Wut9uv/x+v+iis2nlinaaP7/V96X4ntz63gttOT4ElhY54bHU&#10;tvios3xtC3QcYwIrrjkuEZYOYzGN5sQWCIeaWGnZxRB0vERN4W9fYjFgPGmnsy2+pUMf+RineeRi&#10;PpaWJg1aK7bwFnRd5LUd44rxFhf8D2RiiTOj5557qs+M8jpLnQ/iYj4COdTEtCE7yyNgeIRMfd14&#10;evHFZ2j06P5h1JKL8Q+LkyaM0pKh1PO5x/0TmKeffpBOOeVon83lZBO3lasMF09OjITMPX62bI9A&#10;c7JdaXW6yks7wmEZszXHf0tIpB137N+oV6/H/RBJrZF99NBDt/v9wZpwgUk0cVtjlL9ADRn8on87&#10;XHJSkzq6DAk+HpE2a9YkWrN6XsEaTM2THu64ucgW+c6QIcMHA2EkAj9ZrqMrrzgkfz7c/NYEeuzR&#10;C/I+41DXEQud9LF+JIjV3vsFSQeJ/942evbpM/P7YXLzI47jBBJfKzhhNCBb92UrEZIYfByOpl13&#10;/TkdddQhzp5Db74+nL7wxe/SwP530/Klg+iTn/w2TZrII+qW0TNPc0Lha86eQNdcfSbtudc+zq6j&#10;3Xbbm/78F05MTaF1awYSbRlFs2f2ctrPUP9+tzl+OQ0eeIfz/5vWrBpM3Z662n3Gd2j9Ok4sjfe/&#10;CWsbPwjgYzesF8aj1vituo10wfn70b77fMsf+9///g7u/naCXx9p5cp2mu3upXgt1PBwD0ejF957&#10;xTn0dRz98ICQ7/H4s/i+mR8W8sNl7gssmN9Kixe30bJls2jd2gXUOqWWSkqGuXvSEnfPXkZTptS4&#10;eiX05S9/0f8dMdTVyFqc2X3gvwJ/vvRrKXFyeAptcL+lb3w9vJn22GMPp7lzJ/vviftGhd+vQB8X&#10;UiIsLXLCY6lt8VFn+doW6DjGBFZcc1wiLB3GYhrNiS0QDjWx0rKLIaydzH0xfrEXv1SrsO8XQ6hb&#10;aCdtJrb4lg595GOc5pGL+VhamjRordjCW9B1kdd2jCvGW1zwP5CJJZ4Wx08xfHKm0+sNY/XRRyCH&#10;mpjW0mstch22287w9GUCVVfxyKVxNG7sID+Ch6ffHXfc3+jhh+/IvymPp4/xmkH8N/o6nRIv0j5+&#10;po4LusJLO8JhGbM1F/wwYqnaf0dJkqdQw6hzNwZ8U8D7pWTCEJrgkFxwtF5sC6P8aLHLLzuPLrnk&#10;bL8Pkzq6TMDb1uBOhLy4JD8Bu+++ZNHashK+8eS5+9kUuQwZMrz/ETr1nETh0R5NVDrhtvz5kLHH&#10;7jvQD3/4BfrRjp+mlct5La/3b2LJd5D8vuAFiNuo21Nn5PfDtKlPOo4TSmOzUQ1vM8J+5yTdUNpz&#10;j93o9/v/2tk11DatJ33yk9+kIYPupOltz7vv4ZM0asRdLjab7rj9HOd/ydnj6Oyzj6Pv7MCJzxwd&#10;/vc/0/4H/I5WLH2V9tjj5/Tyi1fT8mWv0Gc++0166MGLnKaZHnn4Yud/h97YOJxuuYVHoX2eVq3k&#10;JOtY/3uwtvH9jHAO4KluPFWMX//fTGee8ev8sb/jjt+jtrYGWrp0hh+5Ly+90fdW4X7LuveKcejr&#10;OPqxUmxBuL/je0tOQPF9NHd6JQnFo9bb25v9yBn+W5YsnuH/Lh5N0/3ZR/N/b1gqgdcry+4DiyFM&#10;e+OE0mSfUJJ9eMwxh9HqVfOofU5Lx4Nfqy+D36G25TsVWFrkhMdS2+KjzvK1LdBxjAmsuOa4RFg6&#10;jMU0mhNbIBxqYqVlF4Now4N+P0iioG8eA8bFxjbFFt/SoY98jNM8cjEfS0uTBq0VW3gLui7y2o5x&#10;xXiLC/4HM7Fkolh99BHIoSamtfRai5wVFz7YfKLlCx//GMNFegxNmDCYGt1FkNd5OuCAfanS/UjL&#10;y4fT4EG9O3T4VAjbk89DdIWXdoTDMmZrLoxY4lFchx16MPXo8ag5YknX5TplpcOotGyYT0YNHfIi&#10;TRg/OJycCvQxhDgPw2Qg17lEMCdT5JJFvu+44/r8RbGi7M6OG4vsyVWGDBne/wide56uxW8ym033&#10;3HVc/nwYFpJf3BF7/02HC3+7jFCaSi+/eGH+b29s4Lc08hotWULpnYT/Dtz+DYswD6Mtm9z3sYWP&#10;Rz72eKq6rIvD4OlZPMWQtbxwM2uE52SAi3F9r+F6rGPNENryFvM8IofrcbtcL0xVfL+PxEP4/e2T&#10;Avy38zSwaXTxRQfmj/uPfewjfoobT0PjhAzf04UlDJJ7qNi9VWIjb3Ho6zj6sVJsgRWL6UISihNQ&#10;PBuCl7fg+8Bbbk7WBApvE84STBbCOZOTkTVEb42gz3wq7LPf/OZX9PrrS2ne3Ml+v4Y+i/V9IPT3&#10;JCXC0iInPJbaFh91lq9tgY5jTGDFNcclwtJhLKbRnNgC4VATKy27GESLda2YBsatemKLb+nQRz7G&#10;aR65mI+lpUmD1ootvAVdF3ltx7hivMUFP0ss5VGsPvoI5FAT01p6rUXOiguv7c4ln4z5gsdJFh7B&#10;VFk50k/BGzH8Ferb9zk/6qdzXY2u8GwLMKa5tHjw+SLN0wJ5Xjxvu6UprJv4/Pfm3N/Ifyv/zfyE&#10;I9zEYH2NUf4p1KWXnksXXXSmf5KGbRaWCOaSeEgwldL0tnp3Y7GIrr/usvyNRdvUp9yFkzsVE9xN&#10;7oDsxiJDhgzvaySjFziJNIPOP2+//Plw4wZe8JjXEBr1vpgyFDpHnGjgkRpTafCgK/N/a1hkm0ev&#10;Zgml/zR4XyPy/Eb8Dgo1BTrla96joK13H7xN/rfnkz28thEflwL3u9vcr9PaXGmw2+JEHf+2OdHG&#10;U934rafj6Zabj8wf9w9ddSEtmjvZL6Idf9sy3kMhkMd4jENfx9GPlWILrFhMh/Fw/8oPGmfMaPAJ&#10;prPPOiW/T9r8aEW+D+SRjB/sBBP/7SEBzInZNnrz9SH5/fT3I/5Mq1fP82/s9jNLCvY17m8N+zsp&#10;hKVFTngstS0+6ixf2wIdx5jAimuOS4Slw1hMozmxBcKhJlZadjGINvTbnn/+yTADxQ8OSGKdgXXF&#10;xjbFFt/SoY98jNM8cjEfS0uTBq0VW3gLui7y2o5xxXiLC36WWMqjWH30EcihJqa19FqLnBUXXttW&#10;iUg4Ttzw6J7kFfshzhdFfjoQTuad6xUCeWknaauQt2zNBZ8TQdXVY+nEE/9Or/Z9zk/l05rCuugH&#10;TWhjDJ16yjE0cOALPuFT+MQDEdrgOpxgkrf3JTEsEaGejocbi1I/RW79uoV011035C+YE8bxW0ay&#10;EUwZMmT4YCAkmHg0A3dAZ9MXPh/Ohbv94ivO53MhJ2Pem+dC3znyHe0wQqnbk3rKW0dCyXXKs3N9&#10;hn8VfMz49ct43RnuhHNS6K1XA+eTPeFtdmG0FE9B5cWxeZolr1v0DFWW3+WOw6eobWo3apvWzd2X&#10;PEgzpz7r4pwI4peNcJKDX7VvYYoDrxM0i9rndKe62vvzbU2f9jTNnP4sLV38csGIxM997tPUMLGM&#10;Vq2a61+QU7gMg3W/hBzC0qKtOfR1HP1YKbbAisV0GE9iSYKJR7IvogceuD2/n8J9IO9bd25w36P1&#10;3b9fEa4HnJjk0VttNK01eWPflVdeSOvWLaA5c5r9WrKFx47sa9zfGsiLLfUFlhY54bHUtvios3xt&#10;C3QcYwIrrjkuEZYOYzGN5sQWCIeaWGnZxSDa5AE9DyoI/bAk1hkYFxvbFFt8S4c+8jFO88jFfCwt&#10;TRq0VmzhLei6yGs7xhXjLS74WWIpj2L10Ucgh5qY1tJrLXJWXHhtWyVCc+wLOpIxruSFzTkZw+sO&#10;MfgV/8XbK2yrsIzZmkt83papU/nNcLjOEmoSbaFfqOGTFD8p46lyV1xxvi+TKXKFWk6o3XTT5XTf&#10;fbf4i1q8baxnxYPNn803VnJjgQmm8tLb3UV1hgMnmAb5i611Ec6QIUOG9wPCoqzcmZhGTz5+Wv5c&#10;OK+dX8/OHdyR75kpRIUJpWkFU96aXOc9G6GU4d+BP658woiTRZyQ5ARPG+Uq7qC+r1xC7bM5KbTI&#10;YYlDjkYOv87dn93nkzyH/PHH+WPwP43qap4KuI7mzZvi7xmT0Ul4f6R95OXeSWBp0dYc+jqOfqwU&#10;W2DFYjqMYyyA7wP5YeXcuTxCcx3ttPMP8/stn1h350breHi/wB/XfnQSTydt8W9WLC/hhe/Dfjj7&#10;7FN8Qmn27EkdD3blITDuS9nXuL81kBdb6gssLXLCY6lt8VFn+doW6DjGBFZcc1wiLB3GYhrNiS0Q&#10;DjWx0rKLQbTh98K4/rpL/dvRkxFrFrCu2Nim2OJbOvSRj3GaRy7mY2lp0qC1YgtvQddFXtsxrhhv&#10;ccHPEkt5FKuPPgI51MS0ll5rkbPiwmvbKhGaY1+QxPlHzYsqlvpkzAX+zXTFh6NKO8JhGbM1F3z+&#10;fM5WX3DB6TR06Mt+MTetKayLvtYEu6Y6rKGUjEQKkAsYJ5I4zp/LU+E4Y65Hc2G9hLPihVr+DE4w&#10;8RpMPILpZph739TIb5HjNUeaHTjJxEPL+en+QN/JkuHq1sU6Q4YMGd5LCE+rudPMC/vm8ufBIw7/&#10;qfMXOPAUkUHb9DkvvAGPz9N11LPHufm/IUx35lEIvD5PNkIpQzr4+PC/B59w5Ws+J5KaHOZTQ90D&#10;9NSTyRsEu4KDDtqfevZ8gu699xa6/fbr/ELSm95a6R9qMV57bTFt2byKli6d5eP3338rPfro3am4&#10;+96bfXstVWPpjdeX0kYHbotf2b927Xy/bhK/qau5qcInk+R+Krk3wvsj7SMf7pUSWFq0NYe+jqMf&#10;K8UWWLGYDuMYE/A9YLj/nD9vCg3t9iB9rOM722GHj7nvu8FhzPvu4aJPJvkkKa9PVuOPa1yUm3HG&#10;GSf5KW+zZzfBTIGwzzrvT+G0JsaLLfUFlhY54bHUtvios3xtC3QcYwIrrjkuEZYOYzGN5sQWCIea&#10;WGnZxSDaoOeBBfxSqqnTakPfM98X08C6YmObYotv6dBHPsZpHrmYj6WlSYPWii28BV0XeW3HuGK8&#10;xQU/SyzlUaw++gjkUBPTWnqtRc6KC69tq0Rojn2BFRckcV548Ykn7qWzzzrJ2+k3EqHki0UYJRTi&#10;IXHkbkJcnE8aDLZZz0kknqbHCZ7OwyGDBttOENNoO/i87c8+87AfnTW1tYZeevEZ6tHjET9Kqlu3&#10;B+iVV3qoKXi6DeGsuK3lv0MSTKvXzKMHH0ye2DCuv+4I+ucFB9IpJ+1Fa1bxq3o54cQdFX7SxeuU&#10;cIfFHt0kN6mcjKLNfd93NykZMmR4/yB0pjmJNI1effmS/DmwaRIn2nm0D4+A2LaSMz4J4Kdw8JSj&#10;6dT96bPy2z1t6hOO46l+w7NzbwYTfCz763N+NBIfLzxSbwlVVd5NF5yfLHgt6N79MZowYSjxWj2b&#10;3lpBixdPpz59nqFevZ5y90olfnFjTu4sXTqTZs5s9MkLHnnNyxyEe6fwav1QBpt5fnDI90C8BmVT&#10;U4UJjnFnP7xBeXwY0d7RRnLvo5Hc7xRylo+81BNYWrQ1h76Oox8rxRZYsZgO4xgTBJ7veXnx8vXu&#10;u/zBD//Xf7977P4N9/3zqLTx74u15hgh8c7HOD8onUavbxxEn/xEckxfeOFZtGLFHFrTsYYSv6yH&#10;j6vO+0zvT+GER9/ixZb6AkuLnPBYalt81Fm+tgU6jjGBFdcclwhLh7GYRnNiC4RDTay07GIQbdDz&#10;uYbLB+6/lUpKhvrzVaEm0Xa2sU2xxbd06CMf4zSPXMzH0tKkQWvFFt6Cros82p375rLvO2uTOnEu&#10;+FliKY9i9dFHIIeamNbSay1yVlx4bVslQnPsC6y4IOFzuZD84cUYgx8SJlZbfICydvSofnTggb+m&#10;srJhPnHz1FP301//cqBP6Awf/gq98nJ3n3Bhbe/eTzl9f59Ueu65R/3b7cKBjtuWfEYC5NPsAN5u&#10;vlkKybHwRKmwHbSxRFg6bSMXeP4svlnjKXILF05zN3CV9HS3h/IXXgtf/tJ29ItdeU0S7tTkHAYl&#10;ay/49RV4zYSZNGniA66jdqGz+WaFb16zJ+cZMmTY9uCfaPsFgcP6RGNH35g/3zXU8VuUOqaTvcvT&#10;RJKEEq8F1Ua33nx4fjtXLO3jOF7TZozfzuxcm0FQmEjiKaBhjbEN6wbQLjt/kT76kcJrPINHCbW0&#10;VNGSJTNo2bKZ/n6pwd0X8T0QdwC45MRQkujR9xhYah5trYkhVjcG1CJn+chLPYGlRVtz6Os4+rFS&#10;bIEVi+kwjjFB4Pn7mz693n2vs+hb397ef9/77vMdd0zMdHDnlvfgWkt8jPvzY37UHT8saKWNGwbQ&#10;d3f4WP645mRSU1Mltc9uoTlzmvz9fXLsJvuocJ/FOOHRt3ixpb7A0iInPJbaFh91lq9tgY5jTGDF&#10;NcclwtJhLKbRnNgC4VATKy27GESb1OVkUlnZcPrZz35EY8cO9AMQCnWJttDGNsUW39Khj3yM0zxy&#10;MR9LS5OGoPUDMDoSsEkCKMTC9SFcDxjcv2UIn8uNdLqQsOPzUGUlv7Cqkl566Vn661//4Dm+1tx9&#10;9w101JF/cXat/wxePJ2XwuGBH1yXrz2yNA7Hw3cStlM+i+0ssZRHsfroI5BDTUxr6bUWOSsuvLat&#10;EqE59gVWXNCZ5wNx7JgBNHLkq1RXO96fBOrqCufV84HX99We/mCcMaPeP5mQg5MTSeHCkugDtB/T&#10;II++1mjbgrQhOm1jibB02kaus5b3R73bFzz9bm57Cy1aOM0/zeHFC5ubczRvXiu99tpSOuSQP+Qv&#10;0qEjxsOn+UaV5+iPpo/9V+ENKqOxntf64KH1I983T8MyZMjw/kJIMMlIoNnUrVsyBWhGG08v4wWJ&#10;h9Cm1/+zI4EKRyhNpcceSd7utHRxb8fxSFJOfGXrKH3QkSSReN0tHllc6cDXaF4AO0cH/+H7tMO3&#10;P54/fhgXX3wOLV0y048O4rWJFi2a5m/oeV1Jvr+y7yk0V0yj/ZgmhljdGFCLnOUjL/UElhZtzaGv&#10;4+jHSrEFViymwzjGBIHn+2F+0zHf4z1xw+X54+CsM37tjhE+xw3fZs8jhQkkPifyQ0seRc/H+EQH&#10;HllfTwf8/n/p/30tOcZPPPEof4zPmzfZj4ArXHsr2Ted9x37MU549C1ebKkvsLTICY+ltsVHneVr&#10;W6DjGBNYcc1xibB0GItpNCe2QDjUxErLLgbRFtblPiK/UCks5K51hdrE5lLb4ls69JGPcZpHDmbh&#10;cELGgfvGcj5nnwcV8N/CvwV+S3tpyRDfJ+Y3tPMawAyf0HHgZWi4Dmt5cEa/fj39NWLIkBf94IyK&#10;ipHef/jhO+nww//kB3zwQwcesDF6dP+OPvdYv2ZyifscjvFb0/v36+U/m31J8jJ4u/n6w9s8alQ/&#10;GjduII0c8SqNHz/Y83/72x/94A/+TO77H3zw76i0dKjzecDIfXTYYQdR48SyLLGUoFh99BHIoSam&#10;tfRai5wVF17bVonQHPsCKy6I83zQ82KNp512DN1++7XU5C4eVTkXqy118bH+QB01si/9seMATDKc&#10;+JnYvvZjGuTR1xptW5A2RKdtLBGWTtvIpWmTkvcpJ5z8nPz5rbRq1Tz6zW9+5S/Ufzz4x+4Czot3&#10;1tGPdvxc/gJ+7rmn07p1zK9zJ5E+eX7ggKsdx29/4c7Rtr12SYYMGT64CB1zXtx1Ek0Yd0v+HDZm&#10;9I2O49FL/5k3aRYmlCbTIw8nCaX22d0dx8mCd3uEUh/a/OYwtx2cwKhy2zLKbQsn3vp4vPU670ve&#10;X/zwodz9TYM6YlZbDI695NsJI2IrafNbQ5Xm38Nbr/M6Kzxih9stpU1vDnB82rZs++DvPRyvfJzw&#10;fubONe/rKjrumF/SRz68HX384+GYYXzjG1+lo4461K97xKOUFy6YSm3T6txNuEz3D0967XuCNK6Y&#10;RvsxTQyxujGgFjnLR17qCSwt2ppDX8fRj5ViC6xYTIdxjAmSOHfY5s2dTKtWzMkfG9/5zifdccP3&#10;aOP+Yw8A+fjlz/LHsE8W8chRPpZ57TgZFc/HM6+NVO/Aa4Ayx7/jyXToX3eij3xkO/rsZ5JjnPG1&#10;r32Jjjv2CFqxYjYtWTyd2trq/N8cjm+9X8I+KSyRj3HCo2/xYkt9gaVFTngstS0+6ixf2wIdx5jA&#10;imuOS4Slw1hMozmxBcKhJlZadjGItrAuJz44ufHnPx9A48cP8sdSTJvY2GZi80ibMKAhjOzhRE6Y&#10;hilJFR4cEXxOxgwa1LtjfeHxfvTPYOdLMoaTPwMHvJBPGMlncfL07LNPphtvvJymttb69v/0p/07&#10;kjE1PtnDCSFO8nCCiRND/Hf5kUCcSHJ9ZAYnlrivzDN2KipG+Jh/4MC/Iz9LKCSsZNu5v1hXj2tR&#10;4T5AICd2jCvk+XN4//m/uWMbcH/6QRId25AllvIoVh99BHKoiWktvdYiZ8WF17ZVIjTHvsCKC4rz&#10;Mgqpd+8nafjQ3tSy7E2qmjy1QxPWNGppxsWz8TOxfe3HNMijrzXatiBtiE7bWCIsnbaRS9MWlryf&#10;+OkWr62w33775i/c/OT8d7/9P29/97v/Q8cddwStWTPf36xwgo+z+zNmNPiFOp984v58vdKS21zd&#10;WodR2eilDBkybJPgDk8Y9cGd9Zn06isX589h48fe5Lh3LsGkE0o9nk3WUFq6+HnHbStT3nj6He8j&#10;ol12+aXfvvCv3G3XC+7veMHZ02natFk+dvLJZ4bwludd3GHj87SJS8CmN55zgjJavWadr/P5L3w1&#10;1Nnc18V7uzq9OnQvhDrOf3Njb9im5x2ChhFsp3Ulv/o+l6vz7V58MT/o2OBiPaHuto8kkcT7ndf/&#10;4o42Tz8vpcsv+6P/2wTf+tY36Cc77+iu03vTiuWz3fV5gR+xwZ3sZDSSvv4j9D1BGldMo/2YJoZY&#10;3RhQi5zlIy/1BJYWbc2hr+Pox0qxBVYspsM4xgRJnDtf06c30KJF0/PHy447ftEdR8sd3HnHnVus&#10;4+/tgD+3+sW0eekEfnnCMHpj40BXcjKZRyDV0PRpzxQcyzF8+9vb0y9+vos7//zIHeNz6I03lrq/&#10;qY3a25vdecd1qPPJpK7vm858jBMefYsXW+oLLC1ywmOpbfFRZ/naFug4xgRWXHNcIiwdxmIazYkt&#10;EA41sdKyi0G0WDdJZkxsKPGjcHi5FE7ecD+HpwgPH/YyvfJK93xS6OWXnvUDGXwCxB1/PXo8SiUT&#10;hviH9CNGvEJ/+cuBPinESZ6HH76D/v73P/t+E88YufTSc+jKKy9w/a6cr5urHEXVVWE6GB/LlZUj&#10;fCnTw3jkT+jP4naH3zgjJFzCdLHwWwjJGN5OXScdWiu28BZ0XeS1HeOK8RYX/CyxlEex+ugjkENN&#10;TGvptRY5Ky68tq0SoTn2BVZc0BXe2ZzFdGXzktdp5hZ367WGqLLa/cCrRrof9at0yCH7+4xvkuWV&#10;NlQ7BX5Mgzz6WqNtC9KG6LSNJcLSaRu5NG1hyScsHta4du0C+tWvdiu4qP/tsD/5N2nwk8/W1mq4&#10;iHPdcPLiBTx5jQZMLg0ber27eZjhwEOY3/kn/xkyZMjw78B3gnwnnp+Qz6Tne56XP49V5+52HCd5&#10;XAf/bViXJCSU+LN49M8UuveeY/OftXgBJ0b4s0a7Tt+2MeXtrddfdNvDb1oi+vnPd/fbGf7V0pa3&#10;XGwTx+e58/9KH7vwQl5zL/xrbOTpe+FfW9ssmjV7LrXP5bfx8b83/P9LFi+hja8HO3RC3cXc/WN9&#10;e/sCd1PO1xD+95oDd0x5tA65a9J6mjFzjus4z3bXrY2eCw8zeJoM0Zw57b4kWuX+Bk5M2X/ftoAk&#10;kcTrI3EiidcsrKdlS1+ip7slCUfGl7/8RTr00D9SS3MVvfnmMpo/f4pPHnAHhZ9KcydDrs1yfU+g&#10;feQwFuOKabQf08QQqxsDapGzfOSlnsDSoq059HUc/VgptsCKxXQYx5igMM6d3oULp7rf2Yz8MXTY&#10;X3d2x9d8B06ahxe08DH4r8A6jhkcCwklHo00mbZsGkbf+Hpy/Gr85S8H0R//eAAdfPD+dNBB+9GB&#10;B/6WDvj9r929uzsH0jpaubLdJ0p5vSh+cxcnS5NRd/rv/tf2TSEf44RH3+LFlvoCS4uc8FhqW3zU&#10;Wb62BTqOMYEV1xyXCEuHsZhGc2ILhENNrLTsYhAt1g0lT9XiaVmHHXawX6erT5+n6cQTj/TJooaG&#10;Up+o4aliNR1JIJ8IcnX5vMtJHe5vcn+KEc7FoV0+XpMkf1gDLYkXbkMh13kb4xqti2nSoLViC29B&#10;10Ve2zGuGG9xwc8SS3kUq48+AjnUxLSWXmuRs+LCa9sqEZpjX2DFBV3h2R7pE0sNC9bRBbd3o0ET&#10;59Hkte52PTeGchXD/A+782dxqdtBP6ZBHn2t0bYFaUN02sYSYem0jVyatnOMT3ScXOInQY89do87&#10;qeb8a36nt9X7rH24kOu6SX0+qfJbNzZuXEI9ejyev3F4rvs57gYhG72UIUOGbRu+U+RHEfHC2fNo&#10;j92+lj+Phc4+T9cYnNqxiiEZocQJpRZ68IET8m23t/dwHL+xy3WmtmxbayiFxBInfIh2222vjn3B&#10;/zoSS5t5n82nFStW+9hVV13lo7169cr/fUcffTQ9/XR3euKJJ/Oc/GN711137fCITj31NM/tsMMO&#10;1Lt3b/rKV77i/dZWTrgRzZw5O9/GfffdR3feeVfeX7JkqdcsWrTI+7fdfq/3iba9N+eF44GnBIXp&#10;mLx+YW31ffR0t3Pyfw/jwx/eji677AIaPXoAbd68yr9Cnl9Ewh2gzg/N8LosCNfnQo3FYSzGFdNo&#10;P6aJIVY3BtQiZ/nISz2BpUVbc+jrOPqxUmyBFYvpMI4xQec4T5Fpn9NMy5bOorPOPNkfV9/59sfp&#10;jdd5eiv/ZnhBbz7/8G+MSwRybDM4YczrNPFoS04gcTsMPk9wYnQqvfn6EPriF8IxfPrpJ/g3ChKt&#10;odc2LKb16xb6t7QtWTLdJ0Vb3fHc2lrlH1zyaI6WlgqfJC1MIOm/Pfn77DjGBLE41tWc8OhbvNhS&#10;X2BpkRMeS22LjzrL17ZAxzEmsOKa4xJh6TAW02hObIFwqImVll0MosW6SUwSQwjuA/Gbve+68/qO&#10;lzClHZfiW+2jj3yM0zxyMR9LS5MGrRVbeAu6LvLajnHFeIsLfpZYyqNYffQRyKEmprX0WoucFRde&#10;21aJ0Bz7Aisu6Aof2slVjqBcUzPVLHyDqhcT1Sxxt7uLNlGueoKLDVf6pJ5uJ/FjGuTR1xptW5A2&#10;RKdtLBGWTtvIpWmtWEDIrIfsOp9QdbywLtYPJ+TmprBW00svdc/fHPfpfZG7qZjtwDci2dpLGTJk&#10;2HYRRo/woshTqaz0tvx5bEC/yx3HLzAIT/q7ch4rnPI2jR647/h8e7NnPu047qjxCKVt8y1v8cQS&#10;r4fCIxP4dd/zac2aDT529dU8/YzohRde8P5bb4URSGGtKKJdd8VRTyGxtM8++3R4wX/0sSc6vA0O&#10;bwaT1vv/99v/gIL68o+5Y4891ttr1671/v0PPOZ93sZ3e9/y5/ODlTAqiY8tftHFIhox/Hq/rYi7&#10;77qJhgx5iWjLGv/Kf+5w86v4+bqcPOBJrrudS4SltTiMxbhiGu3HNDHE6saAWuQsH3mpJ7C0aGsO&#10;fR1HP1aKLbBiMR3GMSaw4zzKgqdHzpnTQmedlazjtjU49ZD9aNzY22jo4Gtp8MCrfVlRfg/9aMfP&#10;+/jhhx9CK1bOoccfv9e/fIcfXIZjOHTWk78Ht1nbabHwt9lxjAlicayrOeHRt3ixpb7A0iInPJba&#10;Fh91lq9tgY5jTGDFNcclwtJhLKbRnNgC4VATKy27GESLda1YAl73iJP5PC2Obbue2OJbOvSRj3Ga&#10;Ry7mY2lp0qC1YgtvQddFXtsxrhhvccHPEkt5FKuPPgI51MS0ll5rkbPiwmvbKhGaY19gxQVd4aWd&#10;ke5CNpyq21dT3XKiumVELetcOXuxi42hhrrx9Nxzj7kL6UlqmLhuR3yLE1t49LVG2xakDdFpG0uE&#10;pdM2cmlaK4ZIi2MM44nPo5d4Jf/16xfRsKGv5G9Ennj8dHczzW/2yEYvZciQYdsFJwLCiJLwBL6y&#10;/M78eezVlzlRzlOu7ASTr+sXqeWn+bw2zgx64P4koRQW5eaE0qhtNqGECMkQop/+LKyx9OSTT3of&#10;/x133HE+dtmll3m/W7du3p89e57zOCkUklM/+tEunpd/bO+1117efv31N7z/hS98nt56a5PnZs5q&#10;p+NPOJW2dOSn9txzT6+5+26eohj+3XjjDZ7729/+5v2VK8O0vHvufdj772ZiKZn6yOvKtLnj6A66&#10;7daj/GLEvI2MP+/+M+r78nO08fVltHz5zIJEUvx6i9ddXSIsrcVhLMYV02g/pokhVjcG1CJn+chL&#10;PYGlRVtz6Os4+rFSbIEVi+kwjjFBPM5JST6u2tv5NfzN9HS3h6hPn2eob9+e1PfVXqEUaL8D/fr2&#10;opEj+9NDDyUjBTV4ehuPfF+wYKqfoskjPCb7pBI+rJRttPyuxtgW6DjGBLE41tWc8OhbvNhSX2Bp&#10;kRMeS22LjzrL17ZAxzEmsOKa4xJh6TAW02hObIFwqImVll0MosW6VkwD43a98BsrC+duMwGFvq5v&#10;cZpHLuZjaWnSoLViC29B10Ve2zGuGG9xwc8SS3kUq48+AjnUxLSWXmuRs+LCa9sqEZpjX2DFBV3h&#10;k3Z41FJZyWCqW7Cecou2ULfhNVS78HWqrhnvftgj/QJsvDC1v6iltBPnxBYefa3RtgVpQ3TaxhJh&#10;6bSNXJrWiiHS4hjDOPrhBMsLqM91NzGDB72Yv+kIySVZeykbvZQhQ4ZtFz5J5BNMvP7SFKqpuid/&#10;Lhs04ErH8QLfYcRRGJEiU+na6LFHT6W//HmnvH7uHE4o8ZS6bWFR7q4jjFriEUpEa9asz/89iF12&#10;+amPy7+HHnrC89U1vCbSEof+nt/RSCztuCOv+cL/wuike+69L98u4/rrb/A8T6Xhfxs3vklf+MJ/&#10;5+Pbb799PvHE/1omT/X8HXfc77y3aMtbL5h/1zsFf8z4xCJPc+Ppk/NocnMyPZxxzz23UHn5SFq6&#10;dIZ//T8/CedRJaHjLdfSwmtqYiMwLiXC0locxmJcMY32Y5oYYnVjQC1ylo+81BNYWrQ1h76Oox8r&#10;xRZYsZgO4xgTpMWTGHd8eb0Yv1jxxFK/dlEA2wjkSsJixk0VfkFiThzxdDY+hhlsL1o0zS+JwIsd&#10;8z03H9P8kPepp+53x/sI/3mF2yNAv6sxtgU6jjFBLI51NSc8+hYvttQXWFrkhMdS2+KjzvK1LdBx&#10;jAmsuOa4RFg6jMU0mhNbIBxqYqVlF4Nosa4V08B453r8m+J1fflV+OXlwzveAiezP3CkqV3f5jSP&#10;XMzH0tKkQWvFFt6Crou8tmNcMd7igp8llvIoVh99BHKoiWktvdYiZ8WF17ZVIjTHvsCKC7rCSzth&#10;OlyFu2DVzF9PTWuJRjQvpn0OPYXKZ6+lmtoSqq4aSePGDaKBA57vuMhZ7eBnaU5s4dHXGm1bkDZE&#10;p20sEZZO28ilaa0YIi2OMYyjn5Sy9hKv11RRMSp/Y33HbX93N9w8PWKk75DxzTgjea3yIG+/Vzpf&#10;GTJkeP/CJwv8eYnfcDQ2fx476kheH2iRA78mm9eSm03PPlO44PKGdZxk4DVKxr6nEkoab23kN8Bx&#10;go3fUsZ/DyfVGDz6itdcGeH+tl7ufM77iRMqzFU4zv3NG/vQlk08gov3H49a5amBDLYdt3mU073g&#10;zvm8rziJxdcGbpfLatdmxxvjnCZsA69LxHEGTysbR/wWuU1vcH1+aMGfXeX8QW7b8Y1y7xz8MbKF&#10;E2g8Osl1sFtDck1w801X0YYNi2j5sll+RC931MOoJLx+WtDXVwTGpURYWovDWIwrptF+TBNDrG4M&#10;qEXO8pGXegJLi7bm0Ndx9GOl2AIrFtNhHGOCtLiOWVq2Ecj9e3F+uMuvNd9rr5/7F+skb6oq1Nl2&#10;WoxtgY5jTBCLY13NCY++xYst9QWWFjnhsdS2+KizfG0LdBxjAiuuOS4Rlg5jMY3mxBYIh5pYadnF&#10;IFqsa8U0MG7VE5vfXD6WysqGUb9+Pf0C3/zWN/4NxEftxdrUPHIxH0tLkwatFVt4C7ou8tqOccV4&#10;iwt+lljKo1h99BHIoSamtfRai5wVF17bVonQHPsCKy7oCi/tBFRWDKeKqvFUPX8j1Sx1t5Qr3e3q&#10;CqLJG9yt/pwVlKvi1zXymktSR7cjvsWJLTz6WqNtC9KG6LSNJcLSaRu5NK0VQ6TFMYZx9As1nK1v&#10;aqqgBfNbacyYgfkb7euu+au7AecpJdwh43UnuDPSROef9xuaMP4WZ/PTbu5k8I16eHuJdUOfIUOG&#10;DP8JhDce8bmqlaa0PJY/lzXUPUy5invz/rLF/Jp+TnjwOW3bXUMpw9aBv9PwMGSoA097nE6LFoT1&#10;pRhXXPFPWr58Ns2Z3Uwzpjf4ERuFHYvCa6UNrUVgXEqEpbU4jMW4YhrtxzQxxOrGgFrkLB95qSew&#10;tGhrDn0dRz9Wii2wYjEdxjEmSIvrmKVlG4Hcvx/ne8Dw6vZKqsmPyuus62ynxdgW6DjGBLE41tWc&#10;8OhbvNhSX2BpkRMeS22LjzrL17ZAxzEmsOKa4xJh6TAW02hObIFwqImVll0MosW6VkwD41Y9scUP&#10;HCeZOKk0duwAvyTLhAmDafz4QR2jmHRb2E7SRmEZ02hdTJMGrRVbeAu6LvLajnHFeIsLfpZYyqNY&#10;ffQRyKEmprX0WoucFRde21aJ0Bz7Aisu6Aov7Qg30r+etHrWMqpeRDRpFdHLldPpyHOvoZb17vZ+&#10;rbu9n72cclXjqLaaR9HIExNsQ7eNPvLoa422LUgbotM2lghLp23k0rRWDJEWxxjG0bc1svbSaxuW&#10;uJPsoPzN95DB17ob8tfp3rvDOiRf+coX8zHG/Ln8Gm5e64SflOcchvqbeetGP0OGDBneSSQjU/ic&#10;1Eatk5NpTqNH3eo4d8Hxb04amZ2n3qfwx4Cf7sZJxhZatqQPfeTDyTXr3HNPo3XrFtDs2U3+oQo/&#10;qbavk9q20PlamgDjUiIsrcVhLMYV02g/pokhVjcG1CJn+chLPYGlRVtz6Os4+rFSbIEVi+kwjjFB&#10;WlzHLC3bCOT+3Xi45x43biAdeuhBNGH8YGPUUlo7aTqBjmNMEItjXc0Jj77Fiy31BZYWOeGx1Lb4&#10;qLN8bQt0HGMCK645LhGWDmMxjebEFgiHmlhp2cUgWqxrxTQwbtUTW/zOOk4m8XS5Coda1x/i38Gr&#10;r/Rw/aGBVFc7rkBrt4FczMfS0qRBa8UW3oKui7y2Y1wx3uKCnyWW8ihWH30EcqiJaS291iJnxYXX&#10;tlUiNMe+wIoLusJLO8KFKXHlFaOoev7rVLVwCzWtIXphQjP9/dyrqX4ZUd1SomlvEN34WC+68vKz&#10;aVJjmWpDt40+8uhrjbYtSBui0zaWCEunbeTStFYMkRbHGMbRj2vkydXSJTPczfY4+uxnP5G/GWfU&#10;1U2gN99Y7l9JS7SOrr7qooL4pz61HW1+i58Oc8dteDaKKUOGDO8KfHKBBjqUOMynbk+ekT9PrV3N&#10;o1g4ET40O0e9z5AklFpp9crk5RT77LMbXXPNxf5V6rNmNfqFksNTabn+6WuiZVvQWgTGpURYWovD&#10;WIwrptF+TBNDrG4MqEXO8pGXegJLi7bm0Ndx9GOl2AIrFtNhHGOCtLiOWVq2EchtXbzWdZx5naVH&#10;HrnTv1krmQZaqOvcTizGtkDHMSaIxbGu5oRH3+LFlvoCS4uc8FhqW3zUWb62BTqOMYEV1xyXCEuH&#10;sZhGc2ILhENNrLTsYhAt1rViGhi36oktvqVD3/WHXMm/C04wcWLp8cfuppKSIX4Ns/iIJmzP8rG0&#10;NGnQWrGFt6DrIq/tGFeMt7jgZ4mlPIrVRx+BHGpiWkuvtchZceG1bZUIzbEvsOKCQr6yfCjlakoo&#10;19LqMAXg/OoJVFk2KKy+nxvpfPcDXbyZqhcT5RZs8qhauDlv85vjaqbPo4a6MX5IYnhtpN4OzYkt&#10;PPpao20L0obotI0lwtJpG7k0rRVDpMUxhnH0i2v4ZMqLqi9bNoteeaUHPf/8U7Ri+WyaMqWK6uvH&#10;+/ikSWXUNq2O1q6Z727i19Ill5yXv4k/+KDvO46nmgzPpphkyJDhXUNYtHu4TzS0Tk6mx/Xofrbn&#10;shcVvD8Q3vA2zKGGZs98mj7U8T3zdLc17ho1f/4Uf/3iTkLnhFLna6BtW9BaBMalRFhai8NYjCum&#10;0X5ME0OsbgyoRc7ykZd6AkuLtubQ13H0Y6XYAisW02EcY4K0uI5ZWrYRyG19nNebmdRY7pNKyZTQ&#10;zrrETouxLdBxjAlicayrOeHRt3ixpb7A0iInPJbaFh91lq9tgY5jTGDFNcclwtJhLKbRnNgC4VAT&#10;Ky27GESLda2YBsatemKLb+nQRz4kmVqnVFN52TA67bTj/NrAYWSfrlNYr7OPpaVJg9aKLbwFXRd5&#10;bce4YrzFBT9LLOVRrD76CORQE9Naeq1FzooLr22rRGiOfYEVFyR8Rekgqmqc6BNCnBiqnM94y4P9&#10;esdPWkN08XU30tDxJVRWNpTOPOtkmjBjNdUtI6pdStTs4tWLNvvpca0biSav3EJ3PXA/PXj/zdQ4&#10;qUxd3OTzcdtwezFmabRtQdoQnbaxRFg6bSOXprViiLQ4xjCOflc0AXwDzt9BgGToRRNsXpeC35wz&#10;Z04L/dd/fdjfzJ94Ar+ierbDWN+xszoCGTJkyPCfQDI9jkeyFK6z88B9JziO11oak02New+i8Lud&#10;QXPbe+a/Wx6hxNem1tYamO6Whs7Xt0LbgtYiMC4lwtJaHMZiXDGN9mOaGGJ1Y0AtcpaPvNQTWFq0&#10;NYe+jqMfK8UWWLGYDuMYE6TFdczSso1Abuvj3FEePbofXXTRWTBqiTVp7cRiUs+KY0wQi2NdzQmP&#10;vsWLLfUFlhY54bHUtvios3xtC3QcYwIrrjkuEZYOYzGN5sQWCIeaWGnZxSBarGvFNDBu1RNbfEuH&#10;PvIJJ30iTsK2tFRCv0h0up72sbQ0adBasYW3oOsir+0YV4y3uOBniaU8itVHH4EcamJaS6+1yFlx&#10;4bVtlQjNsS+w4oLA+5FKjQ2QVAoJJQTzPCJp8nqiiSuI6h1aXyOqWRKmvg2eOJ9ueqovTV5H1Gt8&#10;M93beyRN5vi0WVRfO5rOPONEevLJ+/zopcLPx23D7cWYpdG2BWlDdNrGEmHptI1cmtaKIdLiGMM4&#10;+l3RIJDvbPNJdsqUan8D/9STD/gb+o98ZDvKVdzlbvT5bUzZaIAMGTK8+/BJCD+qpZrmzHqGPvrR&#10;kIB4+KGTHcdvUOM14gZn0+PeIwjT3kY7tNH0aU/lE0o33XgFrV41l9rbm/2r1eMjlDTSr3U2Qrym&#10;JrwmnqfY8YjeJCb1rXYkjhqLw1iMK6bRfkwTQ6xuDKhFzvKRl3oCS4u25tDXcfRjpdgCKxbTYRxj&#10;grS4jllathHIbW3cITfK/V7G0/S2+rCQd8FbEUWn24nF2BboOMYEsTjW1Zzw6Fu82FJfYGmREx5L&#10;bYuPOsvXtkDHMSaw4prjEmHpMBbTaE5sgXCoiZWWXQyixbpWTAPjVj2xxbd06CNfyPF6tOPHD6br&#10;b7jMc+F8L3FdT/tYWpo0aK3YwlvQdZHXdowrxltc8LPEUh7F6qOPQA41Ma2l11rkrLjw2rZKhOak&#10;flqdhK8oG0IV9dV+WhuOVJKEUvWS8OY3HrXEC3bHkk8I1tQuc9op0ylXMZQmTiyl+vxQQ/x83Dbc&#10;XoxZGm1bkDZEp20sEZZO28ilaa0YIi2OMYyj3xUNAnnb5ulxnFiaPbs5f3N/9FG/dDf8PGppVNZR&#10;y5AhwzaD8Pa4UQ5TaM3qV/PnrBuv5zdhTnYY70fBvLkxS4hviwgJwiEODTR92hP57++KKy6gDesX&#10;0Zw5zR2LclsjLtKAWsvuDE5a8ZPrCy44ne6//xZ66aVnaPjwV/w1MWikvtUOcwLtI4exGFdMo/2Y&#10;JoZY3RhQi5zlIy/1BJYWbc2hr+Pox0qxBVYspsM4xgRpcR2ztGwjkNvaePC50zxmzAB67LG7/bFd&#10;OCLDrhO3BTqOMUEsjnU1Jzz6Fi+21BdYWuSEx1Lb4qPO8rUt0HGMCay45rhEWDqMxTSaE1sgHGpi&#10;pWUXg2ixrhXTwLhVT2zxLR36yHfmJk4soYEDX6Djjzu8Y3Qfj4jluK6nfSwtTRq0VmzhLei6yGs7&#10;xhXjLS74WWIpj2L10Ucgh5qY1tJrLXJWXHhtWyVCc+wLrLhgFOUqhlGuLuensuUWbO6UIKpxfFVT&#10;Ez339J00ZOBzVF1XSVXzNlBu4ZZOWo0qXn9pygwqLxvsP6vzdmhObOHR1xptW5A2RKdtLBGWTtvI&#10;pWmtGCItjjGMo98VDQJ52+YbeF4QtaWlKn+Tf9yxe7ob/5UOtb4TkCWXMmTIsK0gJCcGOJQ5TKKd&#10;d/qcP2/9fNcvO3+WA0+Py0ZbbmsIScGxDm3UUP8Qfexj4Xpz++3X0YIFU2natNqwDqC70S8vH+5v&#10;+CsqXFk91o+uTa5rFuzrW2In4A53rnIkVVaM8Ne/xsYymthQ4m1GheN5BEhhx1y3I58rMfSRw1iM&#10;K6bRfkwTQ6xuDKhFzvKRl3oCS4u25tDXcfRjpdgCKxbTYRxjgrS4jllathHIbW08gfxOysqG+d9P&#10;ejuxGNsCHceYIBbHupoTHn2LF1vqCywtcsJjqW3xUWf52hboOMYEVlxzXCIsHcZiGs2JLRAONbHS&#10;sotBtFjXimlg3KontviWDn3kba62diy1NFf6WTXJeV7X0z6WliYNWiu28BZ0XeS1HeOK8RYX/Cyx&#10;lEex+ugjkENNTGvptRY5Ky68tq0SoTn2BVZcMCpMg6urpBq/CHfnxBJztUuIqibWO+0Qd/Pl6lS7&#10;H177GqpaVDy5VMvT6yZP83Wtzy/cNtxejFkabVuQNkSnbSwRlk7byKVprRgiLY4xjKPfFQ0C+bjN&#10;w0H5bQlr18yj0aMH5hNMTz7xD9cJ4LfEuc6A6xRYnYUMGTJkeDcQ1ufh5NICh+r8eevmG//i/FI/&#10;3cqql+E/j5AIrCJ6Yywd9NNd8t/VwIG9afXqudTcHEYphZv8MTRmdH//NHm0K/n6xMmeMWP6+85y&#10;0Mg1ThC/vjFqXJ2ysuGu3QG+M1FSMpTGjh3gOxiJNjxoGT2qv/+Mej+VX7cpCPokhj5yGItxxTTa&#10;j2liiNWNAbXIWT7yUk9gadHWHPo6jn6sFFtgxWI6jGNMkBbXMUvLNgK5rY0n4OOXk0qjR/Xr+D1h&#10;XNeJfQbbAh3HmCAWx7qaEx59ixdb6gssLXLCY6lt8VFn+doW4PqlOibA+jGOS4Slw1hMozmxBcKh&#10;JlZadjGIFutaMQ2MW/XEFt/SoY+8zfELjHr2fIz23Wc3vxyIvg4Eu3g7hX4atFZs4S3oushrO8YV&#10;4y0u+FliKY9i9dFHIIeamNbSay1yVlx4bVslQnPsC6y4gEcsDadcbTlVz99oJpYYvLZS40qiV4cM&#10;oXFj+roT5yiqdDd4VXNW+RFNaVPjeBpdZdNkKpswwPz8wm3D7cWYpdG2BWlDdNrGEmHptI1cmtaK&#10;IdLiGMM4+l3RIJBPs8OTLp7CuHDhNKooH5m/8T///P1dh6DdocYhG72UIUOGdx/Jmkt1Du4mqON8&#10;dcP1hzqfk+EjsnPVNoJ8UolKab+fJUml53o8QatXtVNTk7sncR00SRgNGPC8TyTxzT5fl5jnEUal&#10;JUP9Okjjxg6kYcNeofq6cfk61vUtjD4aTv379XK+0+VG+4QSflZhPe6Yh4XC//zn39Mrr3T3I5kK&#10;dYX6JIY+chiLccU02o9pYojVjQG1yFk+8lJPYGnR1hz6Oo5+rBRbYMViOoxjTJAW1zFLyzYCua2N&#10;IxdGY0yYMISGDHnRj/4rjGt9zBboOMYEsTjW1Zzw6Fu82FJfYGmREx5LbYuPOssvtPmc1Ojulaur&#10;x/pkdWnpcHcumuCnWIXzFSJJ7mmusEQEXefPRp9LtC1ObIFwqImVll0MosW6VkwD41Y9scW3dOgj&#10;b3O8fydPzlHv3t3osEMPovr6MGK1sF7xdgr9NGit2MJb0HWR13aMK8ZbXPCzxFIexeqjj0AONTGt&#10;pdda5Ky48Nq2SoTm2BdYcUHgedRS5cRavxC3lSRijt/8lpvcRjl/MxbazlUOp4rcWMrNWpGeXOLR&#10;UFNn+xtDrlP4+bhtYguPvtZo24K0ITptY4mwdNpGLk1rxRBpcYxhHP2uaBDIp9lJyU+HOYPPr3ke&#10;PSYZvXT3Xce6jkGzQ7ZIboYMGd49hKTScIc6Wrb0pfzr6Z98nEdYNjmMzM5P2wDe2ihTFnlqYiXt&#10;/rXv+u/pc5/7FN11101U5zpjbW117npT5UcR8agifrvV5Mns88LdfF0qBHe8WMcJoOamCnrhhSep&#10;b9/nOqY0iK7j+pafzubq+boQ67jeFdoJJMHUWWfptY8cxmJcMY32Y5oYYnVjQC1ylo+81BNYWrQ1&#10;h76Oox8rxRZYsZgO4xgTpMV1zNKyjUBua+PIhWOewQ8Kw9uvMK71MVug4xgTxOJYV3PCo2/xYkt9&#10;gaVFTngstS0+6iw/sXlf8ujK5uYcXXvt5fT3vx9Bhx/xN3rssftpxoyJ/nw2bNirNHjwy/48NnTo&#10;KzR8eF+aMb2Bpk6tpf79X6BXXulJr77ay5/r5sxpovLykTRw4IvUr9/zPvbyy885vw9Nc3pejF3q&#10;DRzQ29cJ5zTcfiwtWyAcamKlZReDaLGuFdPAuFVPbPEtHfrIx7iET6aMJjxPye7R4xGfnK2vn5Dn&#10;k1K3UwxaK7bwFnRd5LUd44rxFhf8dz2xxD82uYAXxhMNI5zwwo+zEFgXS0GM1yhWH30EcqiJaS29&#10;1iJnxYXXtlUiNMe+wIoLEr68ZCDlJtZ3LODdOTnEo5n4bXCVdTm6+caL/YKAfqhgbgRVVo2n3Myl&#10;VLXIHvHE4Po+cTV1DlXmwtPGwm3E7REefa3RtgVpQ3TaxhJh6bSNXJrWiiHS4hjDOPpd0SCQT7Ox&#10;DDZfwPiGf+3a+TR27KB8gim84psXyeUEU7aOSYYMGf5zwJFK8+cmr6d/+qkzHNfokL1wYFtA+J4G&#10;OvA6fTX0sy9/M/9d9enzDK1bt4CmT59IU1tr6IIL/kFPPHGvv97wukennHK0X0Sbk0uF16XO4CkN&#10;TZPKfSf6vvtudh2w0GErvK7FgPHCdgvjUiIsrcVhLMYV02g/pokhVjcG1CJn+chLPYGlRVtz6Os4&#10;+rFSbIEVi+kwjjFBWlzHLC3bCOS2No5cwCT3m3jkkTvpoovOpEmNZRDX+pgt0HGMCWJxrKs54dG3&#10;eLGlvsDSIic8ltoWH3WWn9h19eNp4cKp1LNnN/rhD3eisrJR1KPHU/STn/yUGhsr3P3yAjruuGPp&#10;oIMOomnTGujgg/9Ip512CjVMLKfddtuDzjzzH+5+egjdeOM19MUvfo2efeZxd+57iL7//R39MhRr&#10;1syjRYumuTaOpn1//Ru/9un++/+eDvvboTR7dpN/41+WWLJ06CMf4zSPXACvvSdvNud9HqZr6xGA&#10;hXXi0Fqxhbeg6yKv7RhXjLe44L9riSUe3cAZ8e7dH3MX9duoob7EX+g5CZFgnB8iOGNGA1VWjqJ7&#10;7r6Fbrvtenfxn0CjRg2gW2+9jm655Vr/CkD+IlnPQ9L4CwyJqLCgIvthznCCwAUELhwAnWPhCRSD&#10;2+ftCm1Zfy/+nYV/b+c4+lqLnBUXXttWidAc+wIrLkh4vwbSpCaq4zWRIqOPqhZuocZVRPXNdVRb&#10;NcKPYvFDBXMjKFftbvhmLAlT34y6Ar8u07S5Tj+ecpUjCrahcHsFhdsZty1IG6LTNpYIS6dt5NK0&#10;VgyRFscYxtHvigaBfJqNZSHHbxppba32F8zx44fkOwc33/g312Hg5NI42vLWq2bnIkOGDO9NcGIA&#10;wckaeosXX+ZkAb/Va6gDJ3i4ZH+APw+w1mrv7QC3LSOVWic/lj8XPf3UmY6b6JAllbYFhO9pkEOD&#10;Q7L21VFH8jTFtf7pfRiRFOsgiY2xdPCIJE4u1bn7u3g7GhhP2hKe7xd5StGll55DpaW8GLLe3kRb&#10;6COHsRhXTKP9mCaGWN0YUIuc5SMv9QSWFm3Noa/j6MdKsQVWLKbDOMYEaXEds7RsI5Db2jhyhTz3&#10;xzgZgVyC2GdIO1YcY4JYHOtqTnj0LV5sqS+wtMgJj6W2xUed5Qebz1fcj+3R4wn63vd+QJdffjE9&#10;9dQjDg/TqaeeTLvu+gunG0d9X32BjjrqSHrggbvpmGOOor59n3f30SX0wx/+mG65+Xp3DtxIbW0N&#10;1K3bI+77qaTHHr2PfvCDH9HgwS/R3LmTaebMRv8Zxx57ND30UGjj2Wcf8y834P5rsk2yjVhatkA4&#10;1MRKyy4G0WJdK6aBcaue2OJbOvSRj3GaRw79MLWUuYsuPJOGD5MHHladNGit2MJb0HWR13aMK8Zb&#10;XPDftcQSJ4L4h3bKKSfSr361tzvw62n+/Fa6557b6PobrqLrrr2CXnqpB7W0VNNZZ53ufng/dxfp&#10;C6lPn+502mkn+wzutddeSTNnNNKyZTPp6acfcf4VdN11V9DDD9/t2priE1C33HId3ejau/TSf1Kf&#10;F5+lhQta/VDBq6++lG688Wqnv9L96Mf5jO7MGRPpwQfvoquuutSDhyhyhpnn2HOW+Oabr/F1rrzy&#10;Yj9Mcfr0+o4DR/+tYid/b+c4+lqLnBUXXttWidCc1E+r05mvKB1EuaYmquVpb7Hk0qIt1LSGqDRX&#10;QtdefYG/uZITW0XpQKqc6PZdSv3K+Zuo2rVRUV1OFfm3xent4VKAfJptQdoQnbaxRFg6bSOXprVi&#10;iLQ4xjCOflc0COTTbCw1F0Ya8g3K/Hmt/uL3qU99vCO5dIS7SE7xnQfuYGadugwZ3lvgJMDmN19x&#10;v19OGHHSht/axevh8KjEqQ5tDtMd5jgsoeFDr6G77jiWHrz/JHrogZN9ecdtR1PJ+FtcfK4Djxoa&#10;4zDYt8vToazP/VfhE1t++ybRmFE35ZMV48bw5/L6b1lSaVtA+J442ciJvin572nHHb9HWzav8tM7&#10;5EYdrzGF1x3kkUsDai3bgtYiAs9r1HCHjkdTcaLJ1sfq61iMK6bRfkwTQ6xuDKhFLvHDw9sx/n5Q&#10;HtLKA93w8DZ5gMscPvQtbK/ws6SNQh1qOpfy4Dj5zPB5hVrLFug4xgRpcR2ztGwjkNvaOHLCj/IP&#10;9Hv1epweeuh2P9qi8z5NswU6jjFBLI51NSc8+hYvttQXWFrkhMdS2+KjzvKDzfuP74P5hQL3338n&#10;jRzZLz9VbUD/3vTII/f6aVNtjnvxxR7U7amHqE/vZ/2UuBkzJ1JTU4Xrj97nvo+7XP07aNy4Qb6P&#10;O2TIy67PeqfvX7VOqXb92Em0wPWjjzzy77THHnu677AbtbbWqBGcXKJtcWILhENNrLTsYhAt1rVi&#10;Ghi36oktvqVDH/kYp3nkEp+/c35YccYZJ9DAAS/kRzDZddJgtY+8BV0XeW3HuGK8xQX/XUks8RxE&#10;Ptjb25vdTj+Nfv/7A9wPrJ4OP/xv9Ic//IHuvPMWuvrqy0OW9pYbqKZ6PP3kJz+j559/2t1wvOl+&#10;SPfQzjv/lCorx9DGjYvp5JNPdD+ivZz2err55uvol7/cnU444Tj3RZbR7rvv6RNQq1a10/JlM+nh&#10;h++hHXb4Hp1//tl0++030fDh/ai8bCTNmjXJz3n93e/2oxUrZtO8eVNor732pnPPPcttbxntuusv&#10;6YEH7nKf/xr16tmNvva17al79ydopvvRJ0+j8O9M/t4Ehfsh8bUWOSsuvLatEqE59gVWXNCZLy8Z&#10;QJWTmqMjj3hKW/XCTVTTUEnDhvSmgw76bUdyKdwY8hpKPD84N20eVS2KtLFwc3gLXW2F0w+Dz8ft&#10;FSCfZluQNkSnbSwRlk7byKVprRgiLY4xjKPfFQ0C+TQbS80lNt+48Q32ypXtftivdBr+fvhP3W+K&#10;O6A8gilb4DtDhm0VSSKJR5SMdqh04Ff052i/3+1Af/3zzrT99h/J/7b/Hdx2xfG0Ze0o1yYnpiY4&#10;DN2qJBOPhArbOp2GDr4m/zmTJj7oOJ5qlS3UvS0gHFecVKyjiy880H9Hn/7Ux/16JDzFgxdL5U5/&#10;52sNXm80j1waUGvZFrQWETjeXn7L1iOP3OXfUpee8LA4jMW4YhrtxzQxxOrGgFrkgs2d61xuNP3z&#10;n+fS6aefQo8+ep/vDM+Z00yvvtLT9wfOOecMGj9uCD3lOtc8racqx6M9GumOO2509/wj/UwHvo/k&#10;jjh31jgJImvJHHnkEdS3by//kJg/SxJNfI/O0xy5gy11+JjiBZRPPPF4evrpR2nChKF+pEfPnk/5&#10;/kn4vvDvif1tGMeYIC2uY5aWbQRyWxtHLuE5ucb759prL6bLLjvPJzY662N2YVuJjTFBLI51NSc8&#10;+hYvttQXWFrkhMdS2+KjzvK1zeeBkGgSju3AacjMmM5cYRkSqnx8v/LKc/Tss4+GdZam1fqXG4Tz&#10;Jm5L2I50TmyBcKiJlZZdDKLFulZMA+NWPbHFt3ToIx/jNI9c4kuims9X8dGw4qdBa8UW3oKui7y2&#10;Y1wx3uKC/x9OLI32c3bvuedWOuywv/jEwplnnka/+c1v3Umshv72t8Po0EMPpRUr5tCUydV+NNPz&#10;z3fzo4O+9a3vuovQ/bTxtcV0003X0ne+8780bFhfnwTieaicnZ09q8knhC644Bx68MG73eeNox//&#10;eGd/EeOFzmbNaqRXX+1JJ510nB/51Npa6z7jJD9HlVd25wvdvvvu63RNfqTU7rvv4UdJ5XJj/XDD&#10;G264mjZsWOSHL3796/9DvdwF6J1MLPH6QnxDwlPBkulgqNG2VSI0x77Aigs687xtle4GIdcWTwzx&#10;qKW6JUTVtSXUUB+eRPH0KGkz38bUdv/WuFgbVXNWUqX7LsM+wO2RbUc/bF/ctiBtiE7bWCIsnbaR&#10;S9NaMURaHGMYR78rGgTyaTaWmusc55MtJ5j4NdGNjeX5jt4Vlx/kOhU8golfAd4xYuEdnBqTIUOG&#10;riF0+nkkCf82+TfaRGf8Yx/aY/ev53+/giOPPJTmzp3ik8f8YKe+vtT95nndmjE0a1o9rV7ZTqtX&#10;zfXXbQZPk+WypbmKej73REFbfzzo+9Q27Sn3ea0OY4g29/uXzgms5+m2/GbKyy75Y77dTW/x31Lv&#10;MDg7x2wDCMk/Hu3WQhecv3/+e+Lrw4IFrb5TKx0svJbErjEJj1waUGvZFrQWgfGkQ8h2uFe0tBaH&#10;sRhXTKP9mCaGWN0YUItc6FBPnVrjzgcT6I9//KN/iMzryLz00nNU7e7v+MHuQQcdTAf8/gAqKRlB&#10;/fv38ffuV199GR1wwIG0zz770GWXXeTv4ydOLPMzGY455ki6/fYbaenSmX6kx2677e7u74+niy8+&#10;3/cfeGQIj+zgKUI8o+GsM0+ns88+w8864BkSjRMrfJ177r7N9UdG+f4Cjx7h/gLfrxb+PbG/DeMY&#10;E6TFdczSso1AbmvjyBXy/H1xEo6nwxWuPSb6mC3QcYwJYnGsqznh0bd4saW+wNIiJzyW2hYfdZav&#10;bYGOY0xgxTXHJQITVzqO9XQbmhNbIBxqYqVlF4Nosa4V08C4VU9s8S0d+sjHOM0jF/Y9vxH0lJOP&#10;8g8VOLmnNZ39NFh1kbeg6yKv7RhXjLe44P/HRyzxQd/Swk+fxtGoUf2pZMJQ/7SBF2Lksrx8BI0e&#10;NYBGjezvb0h5uhlPm+Ohf3xy4ycJudwYvygwJ4Na3EmPL1b8OliuN3r0AJ+M4XqTJlX49Ze4TT+H&#10;3tXn7GGDs7n+mNED/StkuaPL6wBxhreyMrQzZsxAt61j/SKRfGPDa8RUV431n8/bxfX5ZpkXZOv8&#10;t4otvBVHv5DzCZfqEqqeu9a/ZY1f8V81YxFVVIx0sdjb0mIlQnPsC6y4wOZ5O3nf8qij3MItdmJo&#10;4WaqnbeWGhoraeCAXnTEEYf4NQ0wGecXBG+ZZr5tjkctVc1/k8qry6iyQv523F4B8mm2BWlDdNrG&#10;EmHptI1cmtaKIdLiGMM4+l3RIJBPs7HUnB3nEy8Pr+anlA2u4ynT43be6b/pqiv/5DoY3Hnl0QQl&#10;DgOzzl+GDP9hhGlJPMWNEzOTHCbTySftme/0M3iKEj+EmemukQvnTaFFC6e562WDXxCZRwbwiAJ+&#10;kMDXXe6k8TlfOtgC9vmpHo8u4Dfj8IMhPi/ceOOVBZ+1djWv0cTnBU4w9S96TghJpfEOs+nUU/bN&#10;txNGL9U5ZOeVdxu8/8Ob30odGum4Y3fz39H/+39fdh3+cmpvb3HHRbm/Z4xdS9J55NKAWsu2oLUI&#10;jIeHKTxam98SFP4e/A0Ur5/OFdNoP6aJIVY3BtQiF+79w1ovE2jffX9NN1x/DY0cOcB1vu5z94Yv&#10;+RkAL774HO2++17+YS7PTGDdzJmT6J//PM8nlxb6c8xE2muvvegf/ziVli2d5Y8VnnHQr98L9KMf&#10;7Uwvv9zTHU/r6L777vCzHqqrx/uE1K9+tY9PUl17zRV+geQLLjjXJ7R5KQ5OLPFn7rzzLn4JDJ5N&#10;EZIp+PfE/jaMY0yQFtcxS8s2ArmtjSOn+VG+b3TppWe7+7J/+r5TokGttgU6jjFBLI51NSc8+hYv&#10;ttQXWFrkhMdS2+KjzvK1LdBxjAmsuOa4RFg6jMU0mhNbIBxqYqVlF4Nosa4V08C4VU9s8S0d+sjH&#10;OM0LF/o2JSVDXL94uD/XF45UklK3UwxaK7bwFnRd5LUd44rxFhf8d22NpUK/MB4yrroO2ohEx19q&#10;Ui/hC8uAoLUu8NKOxArrBR+BHGpiWkufcBVlQ6iytpyqFrxRkKzhBAuvSVTVNg/WHMJ2YiVCc+wL&#10;CuN+dFBtmU8eVVUxsJ5oRlJF5SjK8SLbC2MjjoiaV7rbx0Ev029+vZvvYNQXPP0In89/U25yW0gu&#10;ub8V2+D9UO32R3lBYk22WyCcbF/MtiBtiE7bWCIsnbaRS9NaMURaHGMYR78rGgTyaTaWmkuP++lx&#10;k6v800ZOMP3f/32HPvzhpDPZs8c57gZxmsMIP2rC6pxkyJDh7YHv6G/iBA6vR8RrDzXROWf9Jv97&#10;/MxnPkHtc1r8iOKFC6b6kQP80IU7YIWd/8LfeWfOQohx8qmhfoLvgPL6hvwGsH9ecEZ+GxYu6OW2&#10;ixNMY4m2dE4whWQFT9XjtZ7m0F13Hpuvu+lNXig8SyptC0i+J55O2Uj77v1t/x1973vfofnzp/o1&#10;L0PHno8LQXKcJHYaj1waUGvZFrQWgfFQcuL0hReepEMO+b1/UU3n6SkIXT+NK6bRfkwTQ6xuDKhF&#10;LtzX88s8KitG+1kC559/jh8xdOCBB9IvfrEbDRnyKj377OP0zW9+h8aMGUR33HGz0/3IJ6KuueZy&#10;2nPPvWj8+KE0bWqdn/LGCxP37v0s7b333tS9++N+xNKXv/x1v97qhg0L/Qilb31rB6ooH+WX19hr&#10;r19RaSnfP46lgw8+mG679QZ3jJW4Y+6HdP31V9HYsYPp//2/bzrtzf7c9kEfscQ+94O4g8xvdx47&#10;dkBHR1n0ia7Q1m2JjTFBLI51NSc8+hYvttQXWFrkhMdS2+KjzvK1LdBxjAmsuOa4RFg6jMU0mhNb&#10;IBxqYqVlF4Nosa4V08C4VU9s8S0d+sjHOM0Hjs9vPDqJp+v6ZV/MKYhcJnUSPw1aK7bwFnRd5LUd&#10;44rxFhf8bTKxVMhbNgLrYlmM1yhWH30EcqiJaS396JBQqimnqrnro1PLGDxljKeO8RpHhe3ESoTm&#10;2BcEP5cb6S7EQ6l27lqauMrdhi9+yyePktFCASGp5EpeI2lxyva6WMP8tdQ4KecuSrKwonw2boNr&#10;KzeCSicMpMoZSzq1yfuket5rVJkbG5JeBXWxrbB9cduCtCE6bWOJsHTaRi5Na8UQaXGMYRz9rmgQ&#10;yKfZWGquWDxw3JnkG29eF4GnxvAoOOkMXnHZwa7jwVNheJHvbA2mDBneTvgOvh/dw29p42QMd/RL&#10;6dqr/5r/DX7j6191nazxtHzZLP8EOySS+Dyuf9fpv/NCWwP1webPaGws9UmGNWsW0LnnnpbfpsUL&#10;X3DbyeeFJMEURllx8mgKTRh7c17LmDf3OcfzKMgsqfRuI0kq8bp6dbT99h/139EPfvC//s1Gs2Zi&#10;p16OBzw+8JhJ45FLA2ot24LWIjAeSh61VFIymF566Rn/t8UfXCKHsRhXTKP9mCaGWN0YUItcsPnv&#10;5tkDPGuBFyaezKWD9zvAswc4AcVgm9f64fMOa3j2Ak/NYp59tn07Djx7gUseDc28fAbbPNOA22Cb&#10;EyX5Oi2hLY6zzzaPuAzHn/57Yn8bxjEmSIvrmKVlG4Hc1saR03zw+TvjWSBs8z7lkai5Aq22BTqO&#10;MUEsjnU1Jzz6Fi+21BdYWuSEx1Lb4qPO8rUt0HGMCay45rhEWDqMxTSaE1sgHGpipWUXg2ixrhXT&#10;wLhVT2zxLR36yMc4zYekEp9fLrjgH3TxxWf7c5elC6XY6KdBa8UW3oKui7y2Y1wx3uKCnyWW8ihW&#10;H30EcqiJaQv1nCSprKuiqrnrir6CX+CTS60zqWxC//wJP2lflwjNsS9gfyRVVoyg2vkb8m9s44QO&#10;T0XjhborGydSrmmSsxupYmIdVU6bG02Ccd1at52t6103pWIMHXv0X6i0bKjxpA4/n5NLI6nM3YDl&#10;Zq8o2B88iik3b6PfBt7GpB7WT9qJ2xakDdFpG0uEpdM2cmlaK4ZIi2MM4+h3RYNAPs3GUnPF4sgF&#10;n6fO8CgmXmy/smIUfeQjoWPIC7qGt0Zx5zBLMGXI8O8iJGC4Y8/r2vAb3Gpp1owedPONR+YTMZ/7&#10;3Kf9GkmrV8+jtml1vjOG05fTfsOFsZheA/WFdZIE0yQ/gun885MRTAvm8wgmTjDxQt+8+PM0WrTg&#10;+Xy8dMIdjuM3zrnYpn7m/sjwn0OSVOIk5mg64Pf/57+nQw45kGZMn9gxUkTuEfB4wONDx2I8cmlA&#10;rWVb0FoExkPJ0/95tEfDRH4zkCSVUIPQ9dO4YhrtxzQxxOrGgFrkLB95qSewtGhrDn0dRz9Wii2w&#10;YjEdxjEmSIvrmKVlG4Hc1saR03zi8zmYrwHnnnsqPfXk/X6tXEuXtKM5HRPE4lhXc8Kjb/FiS32B&#10;pUVOeCy1LT7qLF/bAh3HmMCKa45LhKXDWEyjObEFwqEmVlp2MYgW61oxDYxb9cQW39Khj3yMK+R5&#10;hPVLLz1NTz/9oH9AHh4a6DpYio1+GrRWbOEt6LrIazvGFeMtLvhZYimPYvXRRyCHmpg28JwQKi8d&#10;5JNKufZ1froXJmaKgUf05GYtp8qmKX4KGa/JxIkmP6UsZ09dK9wG8Qu3jRNd5WVDqGbe+tSRSAJO&#10;IDGa1hA1r3Vd/5VEl9/fg4Y0LaEpy16j8RMG05lnHEsTJgxxN4x6ChxuQ7JNfu2m0iGUa5lKVQve&#10;dO2HqXFhvaU3KNfUbCSXsM0024K0ITptY4mwdNpGLk1rxRBpcYxhHP2uaBDIp9lYaq5YHLlCXhb5&#10;5gRTbc34fEfxyCP4LXLckcwSTBkydAXcmQ8LJPNoHl4zid+4NoeefOIf+d8Vg6e61VRzfJ1f64if&#10;/HeeDqJ/t8ViMb0G6q064akgJ5g4+cAJr8svOz+/7YsX9nbbTbTxtWF57uluZzuGk0qjsqm02wCS&#10;pFINbX5rGP10ly/77+n444+gadMa/ALLIamkv388JqxYjEcuDai1bAtai8B4KHmUH6+xdM3VF3VM&#10;8dNahK6fxiU+J6+amypcRwfvs6w6mktDrG4MqEXO8pGXegJLi7bm0Ndx9GOl2AIrFtNhHGOCtLiO&#10;WVq2EchtbRw5zRe240ebNZTQbbddTf369fQLe1u6BMjpmCAWx7qaEx59ixdb6gssLXLCY6lt8VFn&#10;+doW6DjGBFZcc1wiLB3GYhrNiS0QDjWx0rKLQbRY14ppYNyqJ7b4lg595GNcwvNvgu9L+HfBydYw&#10;0AM1WF9z6KdBa8UW3oKui7y2Y1wx3uKCnyWW8ihWH30EcqgJtk/U8Kv5q0upitcimjonoHWWTyh1&#10;JXlTDD65w+sQLXHd7WWuvekL3WfM9qOaysuGhcWx/ev6cRtlO3HbQ+m3uXwYVc9/LXX7OOEzZQN3&#10;UYjufmE09Rg4ihpntlPrgmVUU+f+Xr8ekm6/8LMKuUKfk0e55haqWbzZJ5XkM31yqXmKSi5hm2m2&#10;BWlDdNrGEmHptI1cmtaKIdLiGMM4+l3RIJBPs7HUXLE4cpoPHHdsQ4JpLpWVjciPYLrgvP3cUcej&#10;LbIpchkyaPhOvF8viae4VThMo5HDr6VHHjoln3hh3H//bTRiRF/atGklLZjf6qeGcOc+PHWT36cA&#10;f6fiF4vF9Bqot+oIn4xgmjO7ySeYLrzw7IK/idHS/LT7m/kfr8c02u+LNzdmU+DeLWBSaf3afvTj&#10;H33ef0/HH/93P9VxxvQGSCrp7x85KxbjkUsDai3bgtYiMB5K7nz40bjuWhZG/mktQtePc9yRaZxU&#10;5tc6Y3Di6qUXn/VTxrreThpidWNALXKWj7zUE1hatDWHvo6jHyvFFlixmA7jGBOkxXXM0rKNQG5r&#10;48hpvnM7fO7lkUv+gUOn2RJiCwrrFsYEsTjW1Zzw6Fu82FJfYGmREx5LbYuPOsvXtkDHMSaw4prj&#10;EmHpMBbTaE5sgXCoiZWWXQyixbpWTAPjVj2xxbd06CMf44LfOLGUevR4lK668gKfZE3umRJN4mNp&#10;adKgtWILb0HXRV7bMa4Yb3HBzxJLeRSrjz4CuWDziKHy0sFUXjGacjOX+qlrPGWME0A6OfNOgj+P&#10;E0O1yx3mv+aTTGExbutvET/EeE0l7sjn2jd0Gk3F7XICa9LSN+jJ7k/Sow/fTDVVI9yFRreNn2HZ&#10;muvshyTXCL94t0y7CyOX3vQjmiorMGGm27FsCxwXoC82lghLp23k0rRWDJEWxxjG0e+KBoF8mo2l&#10;5orFkdN8Icc3Mrz+wqqV7TRhwlD65Cc/5jsmZ5/1a9dZaXbgBNPQLMGU4QOLMMWN3+Q2yoFfpz+P&#10;Joy/hS677E8FSZdnnnmExo0bTMuWzfLT3DhJE6Yo69+gBv4mxS8Wi+k1UG/VET6JcWedOzm8oPj6&#10;9Yvoiiv+WfB3Mv73u590+2GkQ5NDdn54N5AklWppxbIX6Sc7f9F/N2f840T/5jd+G2Cypk3hd9yZ&#10;s2IxHrk0oNayLWgtAuOh5LckvvJKdzrttGP9iKWtWbybOzBcn9e64cViuz/7CPXq9YS3ef0inq7U&#10;q9fjflpGqGe3k3BpiNWNAbXIWT7yUk9gadHWHPo6jn6sFFtgxWI6jGNMkBbXMUvLNgK5rY0jp/m0&#10;dmIxtgU6jjFBLI51NSc8+hYvttQXWFrkhMdS2+KjzvK1LdBxjAmsuOa4RFg6jMU0mhNbIBxqYqVl&#10;F4Nosa4V08C4VU9s8S0d+sjbHN938PmXRylxAr+lucJzhfri7RT6adBasYW3oOsir+0YV4y3uOBn&#10;iaU8itVHH8Ecr000jCoqRlLV9EWUm7OWqnmqWuRNaYKqRZv96/irXSlgn0flyPSvtwt+6tzsVVRW&#10;Oox4kezOf4v44e/khE5Fzt38zHutILHENrdTUTWOKsuH5vXxtjSXFrd83ha3byvHdCSXwrb4kUsL&#10;XDl5ul/4PKmL7Vi2BflM0WkbS4Sl0zZyaVorhkiLYwzj6HdFg0A+zcZSc8XiyGne5vipNi/muWLF&#10;bGpuzuU7kH877Ceu4zLdIUswZfhgIJniNtShxIGTSYtowvjb8r8LwYABvWnjxiW0ZOkMP2qCO7rh&#10;Zkj/5rDUYB5j2rZiMb0G6q06wneOhdEg42natDpauWIOLVrURm1tDXT55UmiqaryXrdv+PwwIjs3&#10;/AeRJJXqaV57d/rYx8L3cc3Vl9DixdNpuh+pFFuo2+KsWIxHLg2otWwLWovAeEeZC8mlqVNrqPrf&#10;WmMpTHXjB4OcCB41qh+99NKzfhQU/o65w8NrFPI+ZT48Rcd27LbjiNWNAbXIWT7yUk9gadHWHPo6&#10;jn6sFFtgxWI6jGNMkBbXMUvLNgK5rY0jp/m0dkIHm49HPi4LdbotsTEmiMWxruaER9/ixZb6AkuL&#10;nPBYalt81Fm+tgU6jjGBFdcclwhLh7GYRnNiC4RDTay07GIQLda1YhoYt+qJLb6lQx95m+PzeFnZ&#10;UJ/Ml/Ns53rF2yn006C1YgtvQddFXtsxrhhvccHPEkt5FKuPfoBPvvB0rOkLqGruayEp1DFlKw0+&#10;OTJ1jjs4h4V1liqG5lHhDtjK6gmUa3A3IPM3UM3iTT6B4kc8daHtNHByqWrW8o7kEo8uSv4W/bfy&#10;31ZZ5X40C17PjxQKyanVVFXLT7itGxarLc2lxS0/gJNLlVWuM+S3R5JLm6ia7cltfm2pzu1YtgX5&#10;TNFpG0uEpdM2cmlaK4ZIi2MM4+h3RYNAPs3GUnPF4shpPp3jEzq/wWX58tnu5rok34E85aQ9XSem&#10;zSFLMGV4/8F31P1b3IY78BvcptPsmc/QN7/xofxvgHHXXTf6N2wtXDjNY8qUXEcnVM7byW8pXmpg&#10;HfGLxWJ6DdRbdYRPiyVJpimTq2nja0vo3nuSt8MtWsDrMLU4DPP70dq/Gd4+hKTSYIeJtGFt//z3&#10;cNll5/sHA21tdf5BQeH3mXyXNmfFYjxyaUCtZVvQWgTGQ8nJoOeff4L+9Kf9fcfkXx2xxL/b8vLh&#10;NHz4y/74LvwdF9bjjn7//r3cfZ68LKWzppBLQ6xuDKhFzvKRl3oCS4u25tDXcfRjpdgCKxbTYRxj&#10;grS4jllathHIbW0cOc2nt8PTMHmtJT4uC49n3ZbYGBPE4lhXc8Kjb/FiS32BpUVOeCy1LT7qLF/b&#10;Ah3HmMCKa45LhKXDWEyjObEFwqEmVlp2MYgW61oxDYxb9cQW39Khj3xnjs/jPPL0L3850CdVk/Or&#10;rqd9LC1NGrRWbOEt6LrIazvGFeMtLvhZYimPYvUT5CqHh2llU9s7RiZ1fYpbjhNE0+bShPEDqKKc&#10;p3Hh5wiCz59T6TQV7sRdkRvj34hWvTAkmay2uwKfHJq5jErLR1FF1XjK1ZRSzv9NMoop2R5ew6i8&#10;piysacQjq1zdKcvfpLvuvIaOO/YwP+wa9Xr7C3nL1pzlJxyPkOJFyqvnb4Tk0maqWeL+pinTfWKu&#10;sI5lW5DPFJ22sURYOm0jl6a1Yoi0OMYwjn5XNAjk02wsNVcsjpzmi3EB3DFpnVJNK5bPdv6YfOfl&#10;kov4LXLcicwSTBne2+BjN0xxG+3Ai9bX0brV/WjnH4d1ahif+MRH6YYbrvCJ1vb2Zr9mTZjiJqMj&#10;9O9J+1apgXXELxaL6TVQb9URPi2WcHzDx6/8JVpPp59+Yn4/bVw/wHGO92su2fs7w9aDF0sPyc8G&#10;mtb6VH7/33TTVe4YneVf756sqYTfJ36XFmfFYjxyaUCtZVvQWgTGQ8kJT04o8cOQziM80EcuifFv&#10;uXfvbnTEEYe4tsamdGgK63X2Y5oYYnVjQC1ylo+81BNYWrQ1h76Oox8rxRZYsZgO4xgTpMV1zNKy&#10;jUBua+PIaT6tnViMbYGOY0wQi2NdzQmPvsWLLfUFlhY54bHUtvios3xtC3QcYwIrrjkuEZYOYzGN&#10;5sQWCIeaWGnZxSBarGvFNDBu1RNbfEuHPvLIjaKa6jHUOLHEP6DjacghuZ/EC+tpH0tLkwatFVt4&#10;C7ou8tqOccV4iwt+lljKo1j9gMryIT6JUbecujZdzdD4JA0nQ6bOocraCqrMjfFJpPBZ+HmFdnhb&#10;2uAkwbT4308w+Sltbjs4ScV/S1VTM1WUDoLPC8kmng4n6xvxCKFJa1z3ZtJ0er7nQ1TdaRFK3H4s&#10;Y7bmLL+Q4/2Uqy2nqrnr8vvfb1vbAj9dLllDSrcptgVpX3TaxhJh6bSNXJrWiiHS4hjDOPpd0SCQ&#10;T7Ox1FyxOHKaL8YVQkYw8ZPwlpYq+tCHQkfm+ON+6To3WYIpw3sHhVPcch3H7wR6bf1A+synw3HN&#10;2GWXH9F1111G69cvpPnzp/jOerKIZNpvR2z0rVID64hfLBbTa6DeqiN8WizhuOPN046IXqOzzkoW&#10;LH9tXX/HVWWJpXcQYUQdT82cRfW1D+b3/SOP3O0Tn83NlT7RUvgd4veYxlmxGI9cGlBr2Ra0FoHx&#10;UPrE0AtP0THHHOaOy1rfOel6/fAAhaeAhymsaR2awnqs7ZxgLtSkI9Z+DKhFzvKRl3oCS4u25tDX&#10;cfRjpdgCKxbTYRxjgrS4jllathHIbW0cOc2ntVMY4+OLj7NkWpBVV3hELI51NSc8+hYvttQXWFrk&#10;hMdS2+KjzvK1LdBxjAmsuOa4RFg6jMU0mhNbIBxqYqVlF4Nosa4V08C4VU9s8S0d+sgnXH39eBoz&#10;uj8dfNDvqKRkqB81WlhH19M+lpYmDVortvAWdF3ktR3jivEWF/wPRGIpVzGMctXjKTepkXKNjVRV&#10;V+6TJlpXWGo+wL/Of8pMnxjSyRqEX6h7WjuVVIyl3OyVfgFvvQh20G32C2GHN7gNVduFn812QFgc&#10;fBDlmpq2OsHE4G31iTLXHifO5DMxsSTbztP96lcQ1c1b5/ZlPVXVlnestZRsX+G2ay4tbvmdOf8d&#10;TKwNo8V4P7vt8vvXfS9hSpzUwfpiW5D2RadtLBGWTtvIpWmtGCItjjGMo98VDQL5NBtLzRWLI6f5&#10;YpyFjkW+3Q34qlXtVFqSvHr8ogsPcB0dfkMUj/gYkr1+PMM2hcJkUpXDTIcy+vznkkQS48QTj6bX&#10;X19Ga9bM86/d52M9mRpT+FvoXGobfavUwDriF4vF9Bqot+oInxYLNu+LluZKevONZXTzzVfl993q&#10;lbx/W/0+zqbCvf0IU9/Cm984sST7/eCD9nf+ene8ToLECH53+H3id2lxVizGI5cG1Fq2Ba1FYFzK&#10;Uf632q3bA34Bb170ld8q1KdPN3rxxac7dVR4H/Fi3JxQYt3wYS/TQX/4rY93nnbEdufP4+RVqesE&#10;HXjAvjR+/GA/9TA5T2C9NMTbt4Fa5CwfeaknsLRoaw59HUc/VootsGIxHcYxJkiL65ilZRuB3NbG&#10;kdN8WjuJz7/pYe74/Otf/+BftJMkTbWWS41YHOtqTnj0LV5sqS+wtMgJj6W2xUed5WtboOMYE1hx&#10;zXGJsHQYi2k0J7ZAONTESssuBtFiXSumgXGrntjiWzr0kQ+jlHjK56OP3kWlpUM7HtxZdQrrdfax&#10;tDRp0Fqxhbeg6yKv7RhXjLe44L+vE0t8QPCr9isbG6h+pbtdX9iRxGmZ6vgBeV1hPWyzM182oT/l&#10;JrelJ3MWbKLc/DeosqmJSsYP9Amj0vH9qaKqlKra1/q3tOn1kjjB5BMlU+dQrqmZKitHGkkmRPj7&#10;Ssb181Prtm700maf/MrVVbrP5JFT4TN5QXJ+M1zV/Nc7JcU4ocPwCZ1ZK/xi3rxPk20O24jb29nW&#10;nOV35vyosYnuJgn+Zr99M5ZSrrasYxt0m2JbkPZFp20sEZZO28ilaa0YIi2OMYyj3xUNAvk0G0vN&#10;FYsjp/linIUk5hNMLTlavWquv9n51Kc+7js55537O9fJmejQkWB6I0swZXh3kCSThjiUO8xyKKP/&#10;2f7DSaf84P39qKSlS2fS2rXz/QLV/Lanws4l/gYE+JuRUtvoW6UG1hG/WCym10C9VUf4tFgYocEj&#10;Yt58czndd++t+f04qfFRt2957bVh2ajFdwAhqcTrKdU5NOX3+69/vSe99dYKmj693idJCr8zLPF7&#10;TOOsWIxHLg2otWwLWovAuJQJ+BiVBA8/CedpFXwvJ/V59Aev3Xn66cfR6NH9qaWlksaNG0Q333yF&#10;j3UtsRQ47gTxSBJ+2n7O2Sf7a2Fzczk1N8mbjIoh1n4MqEXO8pGXegJLi7bm0Ndx9GOl2AIrFtNh&#10;HGOCtLiOWVq2EchtbRw5zae1UxjjY3j8+EF07bWX+OMqGSGHWi41YnGsqznh0bd4saW+wNIiJzyW&#10;2hYfdZavbYGOY0xgxTXHJcLSYSym0ZzYAuFQEystuxhEi3WtmAbGrXpii2/p0E94Po7DKNESanLn&#10;y9pO04+xTOrZPpaWJg1aK7bwFnRd5LUd44rxFhf890ViyY+s4fWKJk+lXOtsP3IlYDrlpi8sSLr4&#10;0TkriHKTpxWMzpG2klLzo6midLBPKnFiqHL+m/k2Y+DP5URS6YTBfr0ivnnwr/Gf0I9y9VWurRnh&#10;DXI8La5j5A2XvH5QLSdsWmf6BFPytyLCtvHfziOH/LpD/2ZyyU8lm9QUkmYdNzjcbnm5uwman7zm&#10;X8DbWOu2uXFl2O7cgrd8kmfiGvf3Njd37NdkG+O25iy/M+fbd3+zX1upY78x/H5smUzlpbGkYQzS&#10;vui0jSXC0mkbuTStFUOkxTGGcfS7okEgn2ZjqbliceQ0X4yzoGPJW+RWrpzjbn6Sp+hHH/Vz1wGS&#10;EUzZFLkM/xn49ZK28HSsEQ68+PYchyra9Wdfyh+bRx75V3rggdto5sxGWrRwqk+UhDn9eGwnx3hn&#10;DnkstY2+VWpgHfGLxWJ6DdRbdYS3Y7xveB/xemucyLj77pvy+7Ol+TG3j7Ok0juFsJ7SKIc66vXc&#10;efn9/uorz9GG9Qv9FGVO9Bd+f7oUGzUWZ8ViPHJpQK1lW9BaBMalRFhaiwslH9syEjcZcSRxrF9Y&#10;T/Ncd+LEEr/g8g03XOZHmvBoKB49ZZ9bGLH2Y0AtcpaPvNQTWFq0NYe+jqMfK8UWWLGYDuMYE6TF&#10;dczSso1AbmvjyGk+rR0dC6PFeV07TnwWHk+iDbpCxOJYV3PCo2/xYkt9gaVFTngstS0+6ixf2wId&#10;x5jAimuOS4Slw1hMozmxBcKhJlZadjGIFutaMQ2MW/XEFt/SoR80fCzzKFJOlA4Z0sefKzFu1Ql2&#10;zMfS0qRBa8UW3oKui7y2Y1wx3uKC/x5OLHHyYySVl4U1j0KSoWtvTQsJiFaYNiVtY6n5jilYLVP9&#10;KB2rXQs8GshvG4+S4sQUvI2Nkzj8qvxcfTXlmidT9YKNvu2qhVs8OHlTNW1uSPZE3+IWpsaVjh9A&#10;ldMX/1vJJZ8o8lPhmsPf6PZrZc7dzCx605zyV+e2sXfpFLrnhRHUwPV8csm1scxtb346XeE22rbm&#10;LL8zx0mvytzYMFILkl75v8PtS/u7jUHaF522sURYOm0jl6a1Yoi0OMYwjn5XNAjk02wsNVcsjpzm&#10;i3EWdCzRS4Jp9ap2d9Mzjj72X6Hzc9KJu7sOESeYsjWYMrwz8Mkk4kWjufPd4FBB99x1LB179C/z&#10;nfDf/nZP6te3lztGq2nx4jafTApT3PTxjH6MQx5LbaNvlRpYR/xisZheA/VWHeELY9yJaW6uoPkL&#10;Wmn5wmk0oMdjtMtPf+z36Z8P+ZHb1zw6kUfRDM6mv70DCOspTXCYRS/0+mf+eH711Z40f94U/6Q3&#10;OYbx+9MlxtM4KxbjkUsDai3bgtYiMC4lwtJaHMZiXDGN9oPN3wm/fKVnz8fpiSfupaZJ5f674qfz&#10;idauG8oYUIuc5SMv9QSWFm3Noa/j6MdKsQVWLKbDOMYEaXEds7RsI5Db2jhymk9rx47xaNrnn3+c&#10;zj77ZJrUWObvu5I4lxpYX/MxTnj0LV5sqS+wtMgJj6W2xUed5WtboOMYE1hxzXGJsHQYi2k0J7ZA&#10;ONTESssuBtFiXSumgXGrntjiWzr0w3phfB486aQjqVevJ/xxXKjTbSAX87G0NGnQWrGFt6DrIq/t&#10;GFeMt7jgv2cSSz6ZwCOTKoZT6YRBfuRQbvYKqlq4qdM0rWLwi1bP20C5+hrXrkz9ws+T7Sn0KzkJ&#10;NHlqmE4HI2W6Ap/MmrnEbftASC7h5/BInKE+0VTVUENVjQ0BDbUdiSXWI2TbAvz+qa+kqrnr/73k&#10;Eu8TXhC7Lue3oaLctTexgXLzNvoYavkV/9WLNlPNYleHp9G5fRGm8bV3LESOU9Gs7RVbc5Zva0Ly&#10;y33W1DkFay3xaC/eB7m6KuO7jUHaF522sURYOm0jl6a1Yoi0OMYwjn5XNAjk02wsNVcsjpzmi3EW&#10;dAz1wZYEEy/yXV42gj73uU/5jtBJJ+7hOkeTHbIEU4atR5gaxMmkMQ71DhPpxusPpYMP+mG+8/29&#10;732bRo8eSI2N5bRkyYyOZNK4lGSSPr5jHPJYaht9q9TAOuIXi8X0Gqi36ggffE4o8RShpUtn0OzZ&#10;zfSTn+yY36+//vW38/ucRyll66m9/UiOb57COS+/qPynP/1xWrlyLrXPaYYkhf4ONcclxtM4Kxbj&#10;kUsDai3bgtYiMC4lwtJaHMZiXDGN9jtreCQTf1c9n3uMBgx4gSZNKve/r5rqf2XkiQC1yFk+8lJP&#10;YGnR1hz6Oo5+rBRbYMViOoxjTJAW1zFLyzYCua2NI6f5tHbsGL/xcGprDb3wwlN08ilH+2OpUKeB&#10;9TUf44RH3+LFlvoCS4uc8FhqW3zUWb62BTqOMYEV1xyXCEuHsZhGc2ILhENNrLTsYhAt1rViGhi3&#10;6oktvqVDP/QR+PzHifa6/Ehb1Ok2kIv5WFqaNGit2MJb0HWR13aMK8ZbXPC32cQSJwX86+7Lh/uR&#10;ND5hsiCMoMktZHRtdFIMfqTLpCY/iqjzNojd2Q9rLE3/N5M3W6iGkyCTp4UEErQrf3d8WzAufKHN&#10;yZYy/nva1/6bI5c2UzWvp1RX5f7OAR0Ld3deX4kTOWOmraKB9XOpbhmFdZZaZ1FFxciOpBlue3x7&#10;O3OWH9MEm9fQyjU356fFMdiunFgPo5Z0exrSvui0jSXC0mkbuTStFUOkxTGGcfS7okEgn2Zjqbli&#10;ceQ0X4yzoGOoFzv4mGCa3FKd75Qe8scfuo4SL/CbJZgy/OsIo5NkAe4muvDC39OXvxyOLcb223+V&#10;ZsxopHVr59Oc9mZ/4x2SSbKgcXKMJsetZadxyGOpbfStUgPriF8sFtNroN6qI/wo3wmeM6eZZs9u&#10;ou98e3u/Xw868Ptuf/PIJN7vvHj00Cyh9A4hJJV4XTDez+20/+/+138H/CbORQvbqN0d12Ex6th3&#10;qDnUocbirFiMRy4NqLVsC1qLwLiUCEtrcRiLccU02o9pAvg8VOvOR4MG9faL1ZaVDfcPNZPzk9SN&#10;QdrSnOUjH+r5hJYDJ7QYfBzxCAL+fIacKxm5ylF+G6VOmesrlJUN8zFsM/mctFJsgRWL6TCOMUFa&#10;XMcsLdsI5LY2jpzm09qJxdgOC8fz2l5VOYyHWCFicfZjnPDoW7zYUl9gaZETHktti486y9e2QMcx&#10;JrDimuMSYekwFtNoTmyBcKiJlZZdDKLFulZMA+NWPbHFt3TB5/MGP9w78cQj6dZbr/Z2YR2pp9tI&#10;02hdTJMGrRVbeAu6LvLajnHFeIsL/jaVWOJkkn/bWUMt1Sx43SeS/Po/XUgicfJDYMUt+CRV85Sw&#10;PlOnbcNtTnw/Vax1Vsc6S3a7aZDER5iKh6/3tz5f21qj7Y5pYlUT/GLcPHrH2oY4wvpO/Oa8stIh&#10;HhU15ZSbV5hc4hFL42eso1GtK/x0PT+Cq3myT0bp7em8jWlxy49pEp73I3+PPsnF27OUwhS9iXX+&#10;jYCFdS1I+4XtJjaWCEunbeTStFYMkRbHGMbR74oGgXyajaXmisWR03wxzoKOoV5s9MPaFbwGyLJl&#10;M93N6fh8AuCE437pOk1TOzpPWSc1Qxy+o+2nBMlUt2l02im/yh9Ln/zkf9GUyTW0cmW7T4aEEQHF&#10;FjfVMW2ncchjqW30rVID64hfLBbTa6DeqhN47rDMcftwxYo5+f2796/+x+3zuQ6lDgOzKW/vIMJi&#10;8yMdZtCll/wh/x3U1ZX4xeWnTq3pWORUvr/O32FnDnWosTgrFuORSwNqLduC1iIwLiXC0locxmJc&#10;MY32Y5pCcKKGRwSOHTuAKitGqmQNlzFIG5rr7PM5sKxsKI0dM8B/Hr+17uSTj6QLLviHtxvqS+jw&#10;w/9Izzz9oD+uJkwYQj/d5Yd+kWheG6rc3bePGtXP1+X11UpLh9GQIS95XfoxaJViC6xYTIdxjAnS&#10;4jpmadlGILe1ceQ0n9ZOLMa2ICQGeYH6zrFEU1giH+OER9/ixZb6AkuLnPBYalt81Fm+tgU6jjGB&#10;FdcclwhLh7GYRnNiC4RDTay07GIQLda1YhoYt+qJLb6lCw+a+bzCb8/k6ZzhmLW0VhvIxXwsLU0a&#10;tFZs4S3oushrO8YV4y0u+NtAYikklHhaU8381zpGnnR9NBKPzMm1r6WKmjIqmTCQynMTKDdrGeV4&#10;OlTH9KgY/Kv+ebRNQ52fhobblED5udFhraRp7eb6Q11Bklya2rEekXyOQD5P21qj7VAvl+MpgyOp&#10;avbyMJqoyH7Q4ORSRWMjjRvTj0qrK31iid90l48v3EQVc9+g0jkbfJLJv22PP6e5xdiPxbYXOcuP&#10;aQp5n1BzfzOvDcXI8TQ5/7QE9TFIO6LTNpYIS6dt5NK0VgyRFscYxtHvigaBfJqNpeaKxZHTfDHO&#10;go6hXmz0Ex1fWHjh3+XLZrkb2lL6zGc+6TtMZ52xr+tEyVvksgRThgRh5MZAB15jZhJVDHmAvvyR&#10;j/rj5hOf+C/XMauiVSvn+EW4eVi1nUxCW45PK6btNA55LLWNvlVqYB3xi8Vieg3UW3XCAt3TptbS&#10;vLlT6Cc/CVMKf7UXJ5VmOvBIpUH01sYsqfROICzQLaOUmuif5//e7////u/PUl3tBFqwoNWv0xOm&#10;Tunv2fpudYnxNM6KxXjk0oBay7agtQiMS4mwtBaHsRhXTKP9mCaBHwFUPYaOPvqv9MLzT/rFvUMM&#10;68Yg7Wiusy+v8i4v+//tvXegZVV5No75TPP3xfjl0+QzluSL0dgwMTFR7LERFUUREUFFkaJ0kKLS&#10;BQSHJr0OMvQywzC9z51bzjm3Tr/Te2UGZugICL6//ax137uf/Z537X1wJNEv88dz1/s+z7PWqfec&#10;vd+z1tpTpC/MSmqesYQCUZyxFGdTFWd38m3FvjjuxRX1EHuedKuxwtNSPtZZU5TpVvO8iBnM7arO&#10;nOXLxklpiONn9eLFDbnggh/LscceFmZ/gFM9B/e3fIpTnnOP11j7Kzwvc8pza2PN2eflNlZYnTWF&#10;p1sOLcPzsZbyWE5jhXLsSbVeXAX1cl9Ps2Dd66ex5s0+vC9RTMKPzPjsiJ8v7OFxvDGYS+Xcep4y&#10;WK/GynuwfZm3cYqr4j0u5v/FhaWhgkAj++LY+ExcnkYFjiqgANLV3yOdYd+ifEzMKqr31aQ7FEPK&#10;iipDewO9lMJSluO2OtvHSX3Fpt+4uBQKYln/evfs8Bzkzwvfno2tx8bFPvXa5LCcrbH64TCrKC4j&#10;bH0WEwpvqdlimB10b225jJo1P2zmHQpYy9ZLrY7XlPeQsveRY8t5ecrDPOfWY2MPOob6bMwtw/PZ&#10;mLkyr6cxynTWWOe8FQ+D+bKYW8tV6cxZvorzYDX2a8w5+2Ibl8h1Dy+R+5M//h/hBCpuBLwgA5bb&#10;7C4w/XdGXO42PkNnhkWyqONGeVX2HsH75DWv+Z/hRPvRnevpalj2fZaK0SrKfAyPY55bG3PutRbc&#10;R/MqLeW3YL/XJ85wWL16njzyyFp5y1v+Jjzf//av/yd7DbD5ftvu/8mXAfG9joISCusL5atf/afw&#10;vP/RH71CFi6sh8/J+D7nSzHz61d8DYsxt6yXcZ6W4pkrA3u92IP1MljXluF5PY61FFflsXnKExFP&#10;sroEV0HCaxqLAQrumwNLU8Oyp2HdemKOYg+Wrv388vPDj355gYj72f4aM+9xMcfMJewVNXr0KJop&#10;4/WzrcYKT0v5WGdNUaZbzfMiZjC3qzpzli8bp1nD+2X58n6ZMWOs3HTT5TI3ey1QXMK+XXfddVPI&#10;o5fBY1k+xSnPucdrrP0Vnpc55bm1sebs83IbK6zOmsLTLYeW4flYS3ksp7FCOfakWi+ugnq5r6dZ&#10;sO7101jzZt/ChV1y7rk/lB/96PgwS7PZk3tj7Okpj/WlPGWwXo2V92D7Mm/jFFfFe1zM/8tnLNWw&#10;h9L8+dLY+FyyiJFCKCz11aWrnZeUoaAyKWxC3ZONVzX7KSz9WromTMmt17DZs3efbT5UXJozTrpX&#10;PfQbFpfyJXGxqKXPC9+eja3Hxl6L2TvTpJY9vs72B6XWW5PulVukse7xeAU6FLio2ITZTQseFel9&#10;qLwABd/AwyJzd2RjhOf5hVi4Wr5B6t2zhopl3n209485L095mOfcemzsQcdQn425ZXg+GzNX5vU0&#10;RpnOGuuct+JhMF8Wc2u5Kp05y1dxHqzGfo05Z1/RHwtMuIpc9n6uZR+UQ4WDY47+9+wEC5t8o8A0&#10;cfceTP9NgNlJcRnQ5AzYf2uhTB59rvzNH/358HsDSzcef3xjdqLdTQUl732WitEqynwMj2OeWxtz&#10;7rUW3EfzKi3lt2C/12d6+FVx8+ZlMn36WHnlK/8gPOfXXnNY9lpgo+4pu5fA/RaRF5TwXh+Uk0/a&#10;e/h93t4+RR57bEP4fCy+zxn6+hVfw2LMLetlnKeleObKwF4v9mC9DNa1ZXhej2MtxVV5bJ7yYMbP&#10;zPA/dsQR35Rbf3FNolikbQSKUBdeeKacdtqx4QQNxSK8J666+mdhnyZceQ6XoMe4WM6GPF4pkGcF&#10;8G0omGc9xcUcm0fjtlasGAj3p+gpazVWeFrKxzprijLdap4XMYO5XdWZs3zZOEUNRaMpU+6XL+zz&#10;qTDDDd+BOtMMBb5Q5As//lvwWJZPccpz7vEaa3+F52VOeW5trDn7vNzGCquzpvB0y6FleD7WUh7L&#10;aaxQjj2p1ouroF7u62kWrHv9NNbc83HOfIqzPHOpnFvPUwbr1Vh5D7Yv8zZOcVW8x8X8P7mwFFHv&#10;mhxm/DQWLAhFncbGZ15yUUkRZsos3yTh8vNDxYyXUlgC4NEZN50duDLbhFCMiffXPobiYwvL4hYu&#10;lMaGl/YYwn5Qa3aG+/nyzFjSlpFzuE1sIN7R9oDU+3ukZ9MzMvCIhD2TTr74Zhk/d2Pcp4iWwA3f&#10;96Hi0w0TGzLi9skyb2fu60aRasXmuM9T4XHp7XNsOS9PeZjn3Hps7EHHUJ+NuWV4PhszV+b1NEaZ&#10;zhrrnLfiYTBfFnNruSqdOctXcR6sxn6NOWef78dB8uDihjzxxEap12fIm970+nBydeQRH8lOuLAE&#10;qj3sr+OdnO3G7z9eeFZnJ2Wvs8yVLYP3yIiLDh4+yQYG+tvDiXYsKKX29mglju+5ah/D45jn1sac&#10;e60F99G8Skv5Ldjf3AcnKCtXDsjjj2+WV7/6/wvP+x/8wR7Za7IqQ03khTHu67cbLw3FJW/z5NRT&#10;Phue61e96o+lq2uqPPro+vB56L/PGVZjj+XYxx6P87QUz1wZ2OvFHqyXwbq2DM/rcayluCqPzVOe&#10;GTJvXrtcdOEZMmrUtUOX2IYn1TfXUFzCzBQUdVAw0qUlAH6APf30E8PeRyeffJTMmTNhqBhpx9Lb&#10;UDDPes41MuCqTbh93DZ43P6CBTU599xT5dprLzFLsMpajRWelvKxzpqiTLea50XMYG5XdeYsXzZO&#10;UcNzjGWKy5b2hJlp8Tm3XrQWKZ37Wk55zj1eY+2v8LzMKc+tjTVnn5fbWGF11hSebjm0DM/HWspj&#10;OY0VyrEn1XpxFdTLfT3NgnWvn8aaez7OmU9xlmculXPrecpgvRor78H2Zd7GKa6K97iY/6cVlsIV&#10;ujAzaflG6d74zNCyrN+smFTEC3HGzIrNQ8uwsNdOLCz1YjZSC4UlBmbwhJlEmMWEzas7J1KRyT62&#10;CMx0qs+blz0uXJq/taVmoZC1GFeH4yuXKfi2UrfLHHtty7Ac8gjs9YRN05c8LrLkGRSKfiUHn3CO&#10;TBvcLoNPiYztWytfP/as8FwPPily7YOd8oOLb5ZVv8KMpWLxCbPAuldvl0Zve/Z68CwwvT2+L8x5&#10;ecrDPOfWY2MPOob6bMwtw/PZmLkyr6cxynTWWOe8FQ+D+bKYW8tV6cxZvorzYDX2a8w5+9J+HKxi&#10;aQAuod3X1yZveMNfhZOtQ7/zoezka1EGbNi8+7Lm/y8hn7FRz7BcLrv4W/LKoUIS0NMzW154YYds&#10;3rQ0/ALvz1CyeVWMVlHmY3gc89zamHOvteA+mldpKb8F+5v76DK4p5/eJq997f8afh3iBvsdYTaZ&#10;9zruRjXCXmG/Hps9j9iUGzMxl8t3vr3X8HOMwunOneuGCkpaFODXiF+3lMYey7GPPR7naSmeuTKw&#10;14s9WC+DdW0ZntfjWEtxVR6bpzwZGtPDbBN81+VbS6T6RqAYNWrUNXLNNSNCXPQqYmGY82KrMcPz&#10;cowleHNk3IN3yogR54bbjkWtCBS1fvjD4+SmGy8f2iPKjmVbjRWelvKxzpqiTLea50XMYG5XdeYs&#10;XzZOUUMxCZsf/+Tc04Zybz9BtBYpnftaTnnOPV5j7a/wvMwpz62NNWefl9tYYXXWFJ5uuVhMxSbp&#10;mGk4duzt4XgEsw3jBvbqbWUsL1Yox55U68VVUC/39TQL1r1+GmuOz6wOufPOG+SEEw6nH0jK+lvO&#10;8sylcm49TxmsV2PlPdi+zNs4xVXxHhfzl72whGVejfkD0rvl+eSSsV0tMKGQgX1+sKwMX4ihuFTP&#10;2sEVL3kzcAX6DBeZBldJx5zxoYAUi0z549PHW69ltzm3T7pxuf6Kx4Nx6yu3Sr2nbWhWT/E5a34+&#10;ra68jb2WYTnkEfhwwnTVa646X6a2zZDBx7PDy+eGlrrh+X1YZPDpfNlb/yMi8x/LHoc7o+nFsJSu&#10;MdCgZX58e3xfmPPylId5zq3Hxh50DPXZmFuG57Mxc2VeT2OU6ayxznkrHgbzZTG3lqvSmbN8FefB&#10;auzXmHP2Vftx8IQ12LiC3NIlvfLGN8YC096feUt2MqYbfO8uMP2+IpxgvzAmew2nZMBm0GvlzNP3&#10;HT7B/sM/fEX2PpgVlkdieUfZRrJ+XhWjVZT5GB7HPLc25txrLbiP5lVaym/B/uY+OIncuBFLUJ+R&#10;17/+L4dfEyxJxP5Ku5ekvjTkxSRcyRCzkwazk8L9ZN8vvis8r5gNNjDQLjt3rKMlb6nXiLmUxh7L&#10;sY89HudpKZ65MrDXiz1YL4N1bRme1+NYS3FVHpunPB50Jgou+c+zUNA3AhzeG4DOGrKedM689lN4&#10;Xo5ji89ffCdfccVP5bjjDg8FJXC4Xygo4b7HIpkdy7YaKzwt5WOdNUWZbjXPi5jB3K7qzFm+bJyU&#10;hlhhddYUKZ37Wk55zj1eY+2v8LzMKc+tjTVnn5fbWGF11hSezlzEQP+c7LN6TjgmwXse7/crr7wo&#10;bIqP/c+AuCxxZvg/9seynMYK5diTar24Curlvp5mwbrXT+NY3Mbjx5YFuKpknM1YtVG3x1meuVTO&#10;recpg/VqrLwH25d5G6e4Kt7jYv6yFpYw26c+b65bbMHMHlxRrL5wYah0d2948jfaq6ix6XmpzV8g&#10;7W1jh4o++f3AZehrmLmEopNTAGkdL4RiUM/WF6UxuCzMZMI03KbH2zVFar24itozbsFFEe7P0tU0&#10;WykfIx8zfxzNuvI29lqG5ZBHDh9I3/zm/nLtdZdk/3Tt0o3nEsv0BnoydGePq0u65s0feh7Ln8uw&#10;b9XiJVIf3sRbb9fGlvPylId5zq3Hxh50DPXZmFuG57Mxc2VeT2OU6ayxznkrHgbzZTG3lqvSmbN8&#10;FefBauzXmHP2teqPv8bhYHbbtlWhwIQNm3Eytv9X3pOdoGEGE07Udu+/9PuCODtpQgZsxr1U1sy9&#10;TQ740r8OFy8mT75fnnpyi2zcuCRc+ap51oa2Ni7TvBitoszH8DjmubUx515rwX00r9JSfgv2F/vg&#10;gBAbRO/cuV7e/o6/D6/Jn/8ZikrYWwkzbCbs3l+pBYRikjyYYUYGFMGXy0/O/Yr8+8f/7/B7/fWv&#10;f1323T8zXB1zSSgo8a/eqdeIuZTGHsuxjz0e52kpnrkysNeLPVgvg3VtGZ7X41hLcVUem6c8FvHH&#10;RpykYmlcV3Zsi2VnuGqS6gA+CydPvk8efPCOoc/FvH+OVM689lN4Xo6LHIr887ITaF/nPNVqrPC0&#10;lI911hRlutU8L2IGc7uqM2f5snFSGmKF1VlTpHTuaznlOfd4jbW/wvMypzy3NtacfV5uY4XVWVN4&#10;eoxRIMH/GwpK99wzUmbMeKDpuAR5Z+dkufXWq8OPAyNHXiUHHrhvWOYKLS8yNY+fxwrl2JNqvbgK&#10;6uW+nmbButdP4zjrub19ktx227Xhsy0vKrHX6285yzOXyrmNRS4UvbGEeOGCWvbZ1RHOwXFegR/R&#10;+L7FghhWTbSHZb+YkYbXHRyAzz70RaEMOiaIFAtmDOZiHJ+L/D6FsbLbwFWycSEj3EfM8orvl3if&#10;imMxF/OXpbDUqE2W7rl90r9N4lXXTJElLBdbvFza50yQWtfk8OWFvYpQvOjePKSTvxTrn5LGhqel&#10;e8NTUutrxKus9cSpvCg01etTpbFwcRz3N5i5ZIECWe/D2WNatk66sEwO4+N2alOk1shue+2jpbcT&#10;NstesSn7h9fZT/zcKYrPZ7OuvI29lmE55BH4tQkH76jk4g2mHn1sXbUZ0jXQG2YsDReW8DjNa4sr&#10;+/U99KI05vbG98HwbfDtaWw5L095mOfcemzsQcdQn425ZXg+GzNX5vU0RpnOGuuct+JhMF8Wc2u5&#10;Kp05y1dxHqzGfo05Z1+r/pzHlzO+sHFlpHXrFg+fnB32XSyRw5WqZu/e++V3GHlBqSvDCrnx+iOH&#10;X0OguzEr7J20fHn2XZZ94cYva/s+4PeGjcs0L0arKPMxPI55bm3MuddacB/Nq7SU34L9xT74Plq2&#10;rE8ef3yTfOhD/xZem1eHwhKu0ljbvQyuBPnMJBSTUIRbI8ce8wl51Z/m7/PXve412fM8S57Int/1&#10;6xeFA1ccsDa/HqnXiLmUxh7LsY89HudpKZ65MrDXiz1YL4N1bRme1+NYS3FVHpunPClEHwqM+KFw&#10;6pTRIY/HiNl3YHay0d4+Mfw4HJfecD9FKmde+yk8L8eW4zxyOtOq2eu1Gis8LeVjnTVFmW41z4uY&#10;wdyu6sxZvmyc6TKQfH4VzFlNkdK5r+WU59zjNdb+Cs/LnPLc2lhz9nm5jRVWZ03RrOMYBHs5nnTS&#10;9+Tkk48OJ/18vub3HSoaZMerKCqh/zlnnyLHHvtdGcxi/V8u9sv7Fjn2pFovroJ6ua+nWbDu9dNY&#10;c8/HOfMpzvLMpfK8xXkDjmemTBkjn/zkJ+R73ztMFi/qliuuGCEf+MD75ZaR18ia1fOz12VW3JOu&#10;d3bI165dKJ/73Ofk/e/fK+vfH76rUZBauLAh99xzq7zxjX8rF1xwdvgBFLON8T2OY1cUhbCMHYUi&#10;FKTieUt3uIJjf1+bdHVNy87zZ4TC1LZtK+WOO0bKX/3VG7MxR8nVV18ur3/9m+T++2+TVSvn0nut&#10;+JjyOOYvS2EJ+/V0z+2Wvi3PSu/Gp6Vnw1PSve6JMLsobFq9eegKYouXSGf7hLiMrD5V2tselK65&#10;A5kPRYryWTEeQtFnu0jf1ueknj1RWvTp6hgn9QWLfqMZUSmE28J48+fK7Ol3S2d9tjQ2PFlZFGts&#10;RWFps7TXZkmtr0vqfbUwI6i7F5dG1Rk+9jnWmMEce23LsBzyOAMDv8Tvs88n5aqrfibxaiCZjsJX&#10;T5v0b3pS5j+eHZY+IuH5jXtQrZVZs7Lnden6UEwCerb8SroXzB/al8ou8fNiy3l5ysM859ZjYw86&#10;hvpszC3D89mYuTKvpzHKdNZY57wVD4P5sphby1XpzFm+ivNgNfZrzDn7WvUXeXzQ4v9l/frFsmHD&#10;oPzlX/5FOFl797v+LDuJm58B+y9N2b087ncIceYGNuTG/kkr5MYbjhg+yW5rmyhPPrlZNmVfzrrc&#10;Lb7uCvs+YM7GZZoXo1WU+Rgexzy3Nubcay24j+ZVWspvwf5iH/yP2cLSn/1PFJbw/9W1u7BkUFzm&#10;hudotfzilqOG3+PAq1/9Kpk5c1y4iuG6dVxM4tfBvh4ep1AupbHHcuxjj8d5Wopnrgzs9WIP1stg&#10;XVuG5/U41lJclcfmKU8Kqb4RKCzor+PNv2grUjnz2k/heTm2HOczwvHsoYd+Xa677hJZsaK/5ITI&#10;GyelpXyss6Yo063meREzmNtVnTnLe+PE4kZvdrL7oQ/9i9x99435+cKwz46V921GSue+llOec4/X&#10;WPsrPC9zynNrY83Z5+U2VlidNUVRx+fzrFkPyuRJ94WZKSgU5brC68tabFEoxhhTp96ffQ+MDXmx&#10;n9eX+bLWi6ugXu7raRase/1wjD4zzMLpbfphUH2cN/dv5izPXCqPLe4Ljiu7u2fKnnv+oxxzzPdk&#10;06Yl4YqZKBJicseqVXNl5MirZdStN8jcuZ1y+OHflU996tOhmHTEEYfJ/l/5SvaZNlc+//nPyUEH&#10;HRhWTsyaOUH++b3/IiNvvlbuv//27DzkDTJlygNyyy3XyTve8W759Kc/nY3dJ9/5ziHyvvf9myxa&#10;1C0HHPBV+fKXv5y9r+bIbbffKH/7t2+Ryy8fkb3HJsp73vNemThxtNx6643hfo4ff28obhV/cOJW&#10;45j/9gpLWMfcM1sa8/rj3kYbn5TaQK909cyRjjkPSlfnpKwdF4pJWFIWixFYDveCdNRmSReuTLYF&#10;BZuXMFupCdjIO8OqrXGPpaGlWOEqb4sGQ1HE7/eb4vlQJAswS/3KAH8o0Gx5Tno3PCrd8wey+4pN&#10;rvPnE7N9UKDDHkURE4dmAOnzr17zOjS1DMshz97sWYxLs+LLuHhwED0oEtVr06TWhQIgZjBl8dBm&#10;7H2bnswew+NDBaXseQ7PuY6d34YfW87LUx7mObceG3vQMdRnY24Zns/GzJV5PY1RprPGOueteBjM&#10;l8XcWq5KZ87yVZwHq7FfY87Z16rf5/F/E5fHrZCVK+fJW97y5nAC95lPY/8lFDBwgrd7/6X/aqAI&#10;EWdvLJR7Rp08fKJ91VUj5PnnHgmXqY5TkfHa8utu8+b3QHNcpnkxWkWZj+FxzHNrY8691oL7aF6l&#10;pfwW7C/22V1YKgcKSfFqbph9h2ISZnKtljGjTxl+fwMf/OC/ZieCI+Xpp7aGg8TizCT73Huvh8cp&#10;lEtp7LEc+9jjcZ6W4pkrA3u92IP1MljXluF5PY61FFflsXnKk0Kqb8SiRTW54IIfhyu+YX+joleR&#10;ypnXfgrPy7HlOI8/+OBX+UMO+ZrcfPPPh+4b+2yrseep8rHOmqJMt5rnRcxgbld15izfPA5mpWFp&#10;JAocup9Vs09R7FvUFCmd+1pOec49XmPtr/C8zCnPrY01Z5+X21hhddYUkUcBCf9nKIzg+cY2LPnx&#10;iUWxb7OWe3QMHLfitYx7keV63o859qRaL66Cermvp1mw3twPs3Ow/G3/r3xeZs18kH4oZB/nxf4+&#10;Z3nmUnnexqVs7XLggQfIfvt9ObuPc8J5w4L5XWFmEJa8XXjhufLmN/9dKPqMGPFT+fdPfCIUk773&#10;vcPlgK9+VZYu7cu+zz8kKDq9+OKj2WvZJnu+5x/lyisvkV//+lEZOfLaTP9wdrz0YeluzM7GO0/e&#10;9773y75f3FfWrFkYZjVB//Yh35Knntoi2x5aLbNnTZQlS3pl4qTRsuee/yTjxt2bfXZeGwpLY8fe&#10;JatXzfsvKCxlQHEkLENbsUm61z0aNnzu2y7SvWaHdC9cKLXudpk17W5pr7VJfe1jw0WkWJR56TOU&#10;GFhihhk1uG1cFpw3xY5L83qld9Mz0r9DwswlBfopMJvIG3tX0MA+UpxnjxVL9xrz5kpn+7gwowr/&#10;0CgedXWMl+55A9K9eKn0bv2V9GXPH2YHAWG20OZfhqvdNV9Jzns98tclh+ViBRWV61NPPVauv/7S&#10;UFwqeqKvmVPeg2rs8WLLeXnKwzzn1mNjDzqG+mzMLcPz2Zi5Mq+nMcp01ljnvBUPg/mymFvLVenM&#10;Wb6K82A19mvMOfta9af4GIcC09CUUkw1fde73hpO6j71yb/LTvawhw9mMO3ef+k/G2EWx4vYXwZF&#10;viVyxc+/HV6XV7xiD5k9e2JY8obXLZ+14b2+nKc8KX8rMVpFmY/hccxza2POvdaC+2hepaX8Fuwv&#10;9tHC0mOPbZS99npfeN3+/NUoLGE/s+z1/G+03HS4iBRmJE3KgCIpCkkrZN2aX8jE8WcMF5KAQw45&#10;MBSTcPCIomksJtlfp/Pnupmv4hTKpTT2WI597PE4T0vxzJWBvV7swXoZrGvL8Lwex1qKq/LYPOVJ&#10;IdWXEfcAyXXrSeXMaz+F5+XYcpxHDvcJy36K2zvY/t44KS3lY501RZluNc+LmMHcrurMWd4fB+cL&#10;mAUW93LxfArmrKZI6dzXcspz7vEaa3+F52VOeW5trDn7vNzGCquzlgP7ht17z8gw+y4u7eT/M20Z&#10;2tfTmY8xZvL8+EfHy9VXXRQKTHmh0OvLfFnrxVVQL/f1NAvW8xiPAzj33FNDERTFmuJ7VVuFx6c4&#10;yzOXyrmNyxJXZOcHtdo0OemkY+QHJx0rxxxzpNx3362ydu2CsMztnrt/kfHHyZlnnCZnn/3j7P+u&#10;JpdddqGceeZpsnr1/Oz16pYzzjhVfnjaSXL66afID35wrNx11y3hSsUoUB111BHSlh3bbspyrKa4&#10;6qpL5OQfHJ89Fx1D/Rty1pk/lFNOOUGOO+77csMNV8iWLctk8uTRoe/UqQ/I6NG3yfe/f3gWjwnb&#10;fqQ/RzWOeaGwFK6m1jVRutoflEZvhzTmz5XOOWOHZqJ4ewJxW+TCxt19XdJYtl4aax8LRZIwSwkF&#10;nJcwuycFzPrBePVV28OyrFp9ZnabsVCT3x++T7HwhccCoIiDwg5mUc2ado/MmHKndPb3SX3js6Ub&#10;bzNQGAuPZ3O8UprOXApXTluxReqLBqWj0TF0Of44JgpNjTU7pbPRLnNmjQ7AfkS9m56NezeVPDdh&#10;ptM2CUsMsYdVLJ7Z18G2DMvFy8Veftn5MurWa8KspaKe+6p5xArWLFeme3nKwzzn1mNjDzqG+mzM&#10;LcPz2Zi5Mq+nMcp01ljnvBUPg/mymFvLVenMWb6K82A19mvMOfta9ad41uI6anwQP/301rD5s57o&#10;zZrxk+wkcE2G6bv3X/pPRLzaW49s3Xzb8GtxxhknZ9wzsnLl3LD2vPr15TzlSflbidEqynwMj2Oe&#10;Wxtz7rUW3EfzKi3lt2C/7YOZEXXZunWFXHP1xcOvX1/P5dnrhw28p4SCi/e6/74jn42EpZuYjYTH&#10;uyF7H98hnR0XyeCiG4afD8WJJx6VnSiMkCef1GKSPxO52Gps+SpOoVxKY4/l2Mcej/O0FM9cGdjr&#10;xR6sl8G6tgzP63Gspbgqj81TnhRSfVNgL3Nezrz2U3heji3HeSx0YYnW97/37bBZL2ahFn221djz&#10;VPlYZ01RplvN8yJmMLerOnOWbx4HzysKHIcf/k2ZMOGuUJgovxpg3reoKVI697Wc8px7vMbaX+F5&#10;mVOeWxtrzj4vt7HC6qzFHyixb9kZZ5wU9PRFFHQchY7h6cznMcbGPjw/veAMGT36VvpfsX2L/dKt&#10;F1dBvdzX0yxYjzGKH7qRNWYtxv0xm335+Jwzn+Isz1wq5zb3oPiF11qhBTHlcR6B1ycibriO/8G8&#10;nUl65PBY8/Hi7E1FkdP+GDfG8bbz/sy3+pgQ71Ffulbqy9ZnyNqVW0LhIszk2RoLJoj7MBNo7WPR&#10;s2ydwXrpzvgGlsENzRIKexsNFaIwG6ej7QFpDC4PY3kFk1ahxaRQpFr1kNTqs6Rew+XsUw80zce9&#10;lyaEjb1xaXwsTQtXM6soKoXiTuZtrNkhXfXZ0jbjPuleMC88vu7BZdK9CFdDi8vHABS8sNF33PSa&#10;xhkqSqUKbaFINfR4sQH68KylTb8MezKFfazcx+c/Xp+Lv+rgnxBfwnhDFXWFN5blEStYs1yZ7uUp&#10;D/OcW4+NPegY6rMxtwzPZ2PmyryexijTWWOd81Y8DObLYm4tV6UzZ/kqzoPV2K8x5+xr1Z/iWYs5&#10;PozxaylOiFetmi97feBfwonfxz/6puzksCMDLpU+ZfceMS8zwmwlmZgBG6rXh0/Ajzzy2/Loo+vD&#10;AUhPN744q15fzlOelL+VGK2izMfwOOa5tTHnXmvBfTSv0lJ+C/Y398FB05o18+WZZ7bL//7frxl+&#10;DXGZfJH2/2eWmOaFJF3W1pNhgzzz5INy801Hydve9urhx6447bTjw6ykJ57YHK6ch9ldWNqAA8Pm&#10;57P4vDY/15av4hTKpTT2WI597PE4T0vxzJWBvV7swXoZrGvL8Lwex1qKq/LYPOVJIdU3BfYy5+XM&#10;az+F5+XYcpxHDgUPXN0IPxrkx7a2vzdOSkv5WGdNUaZbzfMiZjC3qzpzlk+Pg5NRbIlx7LGHyYwZ&#10;Y4eKEeqzY2nMmiKlc1/LKc+5x2us/RWelznlubWx5uzzchsrrB55HDNiVimWbKEggiVw+Uk9e7ll&#10;eD7WPE+G7Dwd/yt4HfPigxYUuA/3S7VeXAX1cl9Ps2A9xphJd955P5LR96NIZq8UyTFahcenOMsz&#10;l8q59TxlsF6Nlfdg+zJv4xRXxXtczPewBY2XijBDZ9Nz0t45XWbPuE86a9k/x9pHZS6KUYuXhxlB&#10;QH2gVxrrsbn1S5+thOJLffXDUp8/T2q9HXFG1VARq/iguG3mUUwKs68WLpTu1dukZ/Pzw8vNsGSv&#10;Prg83EZj4YIcCygOWCT1vs6wdK14G3y7eYyZW7X+bunB7CrnsQGhgJc9RtyHxpKVUp83N7udhdLI&#10;7ktXB2aQjQ/3u3mfJb7dVMtgLv4KfMopx8iFF54ZPsD8PtFbzSNWsGa5Mt3LUx7mObceG3vQMdRn&#10;Y24Zns/GzJV5PY1RprPGOueteBjMl8XcWq5KZ87yVZwHq7FfY87Z16o/xbOmeQS+qPH/9dBDK7KT&#10;4wXyz//87nBC+I/veU120ljLgKUsu/dferkQ91Wqi7w4efhk/NBDD8q4p8NyxXgCbl9DfR3t68m8&#10;50n5W4nRKsp8DI9jnlsbc+61FtxH8yot5bdgf3Mf/ACCTS2feuqh4cLSKzLgkvko0v4+F2dD4TPM&#10;qJucAVcoxIzGmXLk4R+XPd8dLwag+Lc3/x+5+5ZrZNmCmjzx2EZ54snNsnr1vHBSgOJb8UTAez4V&#10;rDNn+SpOoVxKY4/l2Mcej/O0FM9cGdjrxR6sl8G6tgzP63Gspbgqj81TnhRSfVNgL3Nezrz2U3he&#10;ji3HeeRwYn7NNSNk8uR7Q1z02VZjz1PlY501RZluNc+LmMHcrurMWb5snDirZunS3ljELhQ/FLav&#10;1Zm3Ove1nPKce7zG2l/heZlTnlsba84+L7exwuqxINLdmCGXXXq+dLRPCt95rBdjbhmej7WUJ04y&#10;wOv4ta/tK1OnjpZabap84QufDnsUYVPpu++6SQ4/7GCZOzAnXBEQxS8UbwHE2H8LMcZBHAtUmPFi&#10;Z8t60Ptk75fVLFj3+mmsuefjnPkUZ3nmUjm3nqcMZeOlYPsyb+MUV8VzW/TucmFJgRk4jS2YfZPv&#10;KRRm5Wx5UbrmL5TaoiVB5z4tATN3Nj4rjaw/Zhjldz5/EMUHyFyeh1lUCxfJwHaRgR2xiNOPQs7g&#10;yrCxeCg4hSuZ+f1zYKld3BQ814pxuC3MiMK4PZ3SWP9EKB7Zx6azn1DM6pg9OhaOhq+mpuNyzGCO&#10;vbZlNHNYrhOq4gk9ohUesYI1y5XpXp7yMM+59djYg46hPhtzy/B8NmauzOtpjDKdNdY5b8XDYL4s&#10;5tZyVTpzlq/iPFiN/Rpzzr5W/SmeNc2LwBcu1rFv375atm5dKf/yL3uGk8U3vekPhk4oM/x67P+z&#10;y3r+qyAvPpA9t70ZOoZP0L/61S/Ks89uD1Ol85NxQF9DfR3t68m850n5W4nRKsp8DI9jnlsbc+61&#10;FtxH8yot5bdgf3MfFE2w98CvfvWovO51ebFFZHGGOb9XRdni8rbZGbozoJi0WPba66+HHxvwhle+&#10;QsbfcaOsXjFXHt66QjZvWS5Lhk7mMBPjzjtvDBfUyE+cq55PT2fO8lWcQrmUxh7LsY89HudpKZ65&#10;MrDXiz1YL4N1bRme1+NYS3FVHpunPCmk+qbAXua8nHntp/C8HFuO87jUo1GPXPPnu9dqrPC0lI91&#10;1hRlutU8L2IGc7uqM2f5snFiIQLFh1/84mrp6poS8nwcry9ripTOfS2nPOcer7H2V3he5pTn1saa&#10;s8/LbazIORReUNDZf/995O67bgzbk+Qebj0OLcPzsZbyRA7/KzgfjMuq4g+iuOy9Fo8wuxuFJRSe&#10;7r//F+F7B0Wme+8dKVOm3BdmCGGM2267LrwnsJzv85//pMyZMzFo+K6Kswf1dhV6n/j+eJpFrofn&#10;MbwHuZ/GuS+tWT7FWZ65VM6t5ymD9WqsvAfbl3kbp7gq3uNi/lsrLJUj32PopQIznDCbJ8yAQnEq&#10;zNjRB2AflH2gQzn2XeqdI90DDWlg3ydc4r97VizkuFcxM/2zNs52mijdS1ZK97I1WTyZZk0NebD8&#10;D7ezdof0bHo23O+wD5TzuADouFpdV8e4oTEUxdvOY+uxsdcycg7//EsGG3Lssd+Vs846efeMpWFw&#10;rjG3DM9nY+bKvJ7GKNNZY53zVjwM5stibi1XpTNn+SrOg9XYrzHn7GvVn+JZ09wiavhlatWqeeEy&#10;35/85EfCCeR79sTsJWwsjdlL03Yvj/stIm503J+ha/iEHYWlZ555KGxguLuwlGotuI/mVVrKb8H+&#10;Yh8ciKIAuH3bajnwwP3C6/fKV6KohM3wsefQxN/pYuyvfnlv2KxfBJvHY3kbCklYBjsoh3/3w/LO&#10;d+TL217/Z38q91w9QtavWyxbNi0NG28OLukOnxnFA/J4xZvO7DjkP/7jYzJjxgNDxaX8ectbfj49&#10;nTnLV3EK5VIaeyzHPvZ4nKeleObKwF4v9mC9DNa1ZXhej2MtxVV5bJ7ypJDqmwJ7mfNy5rWfwvNy&#10;bDnOYyEaexvOaZsQ/k+a+9lWY4WnpXyss6Yo063meREzmNtVnTnLl42T5/j+xJYnbdlznf9A7fVV&#10;npHSua/llOfc4zXW/grPy5zy3NpYc/Z5uY0V8XlrnzNRujpRlMM+R+1DhZHcU2w9Di3D87GW8lhO&#10;Y4Vy7Em1eYzHiP2b8N3U0TFZxo+/KzxGzGjC48ZsKDz2/LvNjse8h1hExj6Cxxx9qJx99inZuWy9&#10;oDePo7HVLJ/iLM9cKufW85TBejVW3oPty7yNU1wV73Ex/08qLL106PKw+vIN0lWbFvctCoUcvfP5&#10;gyg+QObKeAvfh9usdU0OBaBwhbutcRZWL4pCgytCBTbuJ5Ud6K3dLvPDPkjPSM/Gp6V7w1NNwOwl&#10;LB3EErwBbNaNJW/1qmKZxtZjY69lxEtX4h8dv3bOnPmgtM0eF379jCdXXp/Yr5pHrGDNcmW6l6c8&#10;zHNuPTb2oGOoz8bcMjyfjZkr83oao0xnjXXOW/EwmC+LubVclc6c5as4D1Zjv8acs69Vf4pnTXOL&#10;vI9+GeIKDpjB9OEPx8uo//XrccKMWQy4lPrU3QWmXURYZhSWGC2Q55/Nl8IdffRhsmPH2rD5aPNr&#10;xK+jfT2Z9zwpfysxWkWZj+FxzHNrY8691oL7aF6lpfwW7C/2wXfV+nWLZPPm5fLOd74tvH6f+fRb&#10;stcUBZrZv5NXWAzvu1DQnJoB+yShADZPOh+8TP7uz/I9ov7iL/5cPvrRvWTjRnwOrMke47KwRxJ+&#10;BcYBd/H58GMUnfKlKPnz1tyHwTpzlq/iFMqlNPZYjn3s8ThPS/HMlYG9XuzBehmsa8vwvB7HWoqr&#10;8tg85Ukh1TcF9jLn5cxrP4Xn5dhynO8uLPlxFWf5snHyPH72zJD29olhRkteHLFetBYpnftaTnnO&#10;PV5j7a/wvMwpz62NNWefl9s4AkWkBdmxB56zzs4pdP7F4P4pDi3D87GW8lhOY4Vy7Em1XlwE3jN4&#10;3CgsYR/S6dMfkNnZuSgKULHAZjcr94H/85mzxmb9x4TzWJzf5rcDT36beb+UZvkUZ3nmUjm3nqcM&#10;1qux8h5sX+ZtnOKqeI+L+e9kYQmX/W+se0w6OiZKvT5l+M7md5zBD6rYNmqTIgpjpFDsHwtKE8Ms&#10;qVBE2pwv8Qv3EcvYtqEwtHhoI+2sX2NoGRwKTcMtA9xUqdewVA63oUvq9HYV9j5ZXXkbe20OnERd&#10;fdXPZN9995alS3tC1Rh8cePaYp/WecQK1ixXpnt5ysM859ZjYw86hvpszC3D89mYuTKvpzHKdNZY&#10;57wVD4P5sphby1XpzFm+ivNgNfZrzDn7WvWneNY0t+A+ETgIwy8smzcvlYceWiUf+egHwgnn2976&#10;J9mJKGZkxP2XfhdPnn8fEPeuwUywWcMn8/vtt4+8+MLOcMnkeABjXyMFv2ass896Uv5WYrSKMh/D&#10;45jn1sace60F99G8Skv5Ldif+1CAxfLRnTvWyl4ffF94/f7Xa1B8xdIxzPqZ9DsxWwn3Ie7lhU23&#10;URjGEr0lMrfjWvmbP/rz4fce8NrXvkb+8R/fmb3/5sqjO9eHPZLiZtu8WSo/L95z48WaK2d9DNaZ&#10;s3wVp1AupbHHcuxjj8d5WopnrgzRi+cexX7sJ4JiJpZ+IMZ2AcWZBDoux3Y82zI8r8exluKqPDZP&#10;eVJI9U2Bvcx5OfPaT+F5ObZcnuN1xAknjnfxI2p87djrtRorPC3lY501RZluNc+LmMHcrurMWb5s&#10;nKKGTZ8nTLhb9vrAe8N3aizmWS9ai5TOfS2nPOcer7H2V3he5pTn1saas8/Li7F+n51wwhFyxukn&#10;hTj3WXD/FIeW4flYS3ksp7FCOfakWi9OA88JJmbgPBSFyW984ysycuQVIcb/MlbTNH/+RmhfTDxB&#10;HHkdm2PNlfM0y6c4yzOXyrn1PGWwXo2V92D7Mm/jFFfFe1zMf6uFpQaWfhFCgWhrsSDTCkLfdY9J&#10;Z8ek7E3D+x7ld7y7MSUucSs8qBiH/ZL6usLyubk7RXo2PBmWv4WlbMN+Cx03vkkbi5fFglLJZuOx&#10;sLQoLyzZsULLYJ1z62XO05W3sdcy9OCpFi4recstV4YvhPI+rfKIFaxZrkz38pSHec6tx8YedAz1&#10;2ZhbhuezMXNlXk9jlOmssc55Kx4G82Uxt5ar0pmzfBXnwWrs15hz9rXqT/GsaW7BfRj5/ksPP7wm&#10;LH/Rk9CPfeSN2Qnqhniyunv/pZeEOFsJJ/qY/bVw+Dn9+Mc/JI8/vimcMKZP5OPrkress896Uv5W&#10;YrSKMh/D45jn1sace60F99G8Skv5Ldhf7IO9GTBjaVFtmrztjX8VXsNXvQrFpY0ZVmRAIWdKhkkZ&#10;cPW/KuA98WAoBP2m/0/FQtKsDChyLZKHtt4t995zyvB7DfjTV/2RfGW/L0jb7Iny618/Khs2DMry&#10;5X30y6z3uPPHn/PpGJ8f+PX70kvPCz9a5SfT7GPwOMxZvopTKJfS2GM59rHH4zwtxTNXBmz0PDv8&#10;2PapT31S/uEf3pmd1NTCxsTvetee8oEP7CVLBntk6ZKeUIxetWpAloTliXMyvltWrhwIS5vRQscV&#10;dsPM8Ox9u2xZr6zMuFisags8TpjgW7lyrqxeNTeMhdtGf/TFSTl8ysfPqLLHybn12DzlSSHVNwX2&#10;MuflzGs/hefl2HKczwgFpZNO/J5cf92lYbkzvltDsSM7vs/7cKuxwtNSPtZZU5TpVvO8iBnM7arO&#10;nOXLxmnW8D5FgXza1DFy7bUjQnGv6EVrkdKRpzjlOfd4jbW/wvMypzy3NtacfV4eY3xWYE+im2++&#10;Inyf4b1YPSuHx0pxaBmej7WUx3IaK5RjT6r14iqoN+6VhCIRniMs9d73i5+R2bPHh8/NwaGtC4pF&#10;JL4dbW2suefjnPkUZ3nmUjm3nqcM1qux8h5sX+ZtnOKqeI+L+R71Tc+FDbK9wolF2KAbxaItL4YZ&#10;O0APrqiGJV3L1ktH+4RwBbi2mfdLW9tEqc1bIPVlG7PxX+KV4LAB+PqnpY49lRYvC0vOuucNxBk/&#10;2BS7/UHpXbtdetftkEZPm9Rrk+NytYWLM2/mX7pGusNm4vF29X52YxPt/u4wTv5k8JMyI4zVVc/e&#10;uFvweP37jfGwJK6xdofU++vZeHZGlMb6RCtY59x6mfN05W3stYzI4R8T0+1xlZ30QQujFR6xgjXL&#10;lelenvIwz7n12NiDjqE+G3PL8Hw2Zq7M62mMMp011jlvxcNgvizm1nJVOnOWr+I8WI39GnPOvlb9&#10;KZ41zS24DyNy+LLExojr1y+W7dtXyQEH7BtOTN/w16+QJx7HzJulGaaFWTi7C0zViCf+2BQ937Qb&#10;s5VEnpRV2UldfuDLaH5dmnX2WU/K30qMVlHmY3gc89zamHOvteA+mldpKb8F+4t98H+BXy0xq+/y&#10;y386/Foq2mZdmB13XCSzZ54vs2acV4oZ034io+8/RR4Yc2r2PliVYVkGLFXL/q9QJMr+tzA7EMD/&#10;GPDCszGPs99QmJqRAYWktTLQd7lcd+3hTffp9NNPCktxfv3rx2TLluWhwKDLROJ3Lj9m73F7fEmc&#10;nTDHGTbdwwfmzT4G9S1wlq/iFMqlNPZYjn3s8ThPS/HMlUHfY3VZvXq+HHTQ17IT45/LDTdcKYcc&#10;cnDYCy/M9r76koy/XI4++nsZ/w0ZHOyVK6+8WN785v8rJ5xwtFx66YXy2c/+h4wYcZ6sWbNQRo26&#10;QT73uc/KMcccKR/84Afl9ttvCsWq0047Kfts319GjrxGvvOdQ+SE44+RX/ziOtlnn89n75vTQpFq&#10;zJg75OMf/7iceuqJwyeizY/Jy7m1PMfWk0KqbwrsZc7Lmdd+Cs/LseU4jxz+z/AZj/bEE4+UiRPv&#10;CcXc5pPSvE8OT0v5WGdNUaZbzfMiZjC3qzpzli8bx9cwewTLmVDIK37Wqc+C+1s+xSnPucdrrP0V&#10;npc55bm1sebsc/Ls+cCP93g+UDRG4c336pgMT7ccWobnYy3lsZzGCuXYk2q9uArq5b5Ri8fFbWEf&#10;waOPOjQ8j2MfuE3OPefU8NmY6leMNfd8nDOf4izPXCrn1vOUwXo1Vt6D7cu8jVNcFe9xMW95xlLv&#10;wxIKPbOm3ind8+eGYg+KPrXaNKl1jA8Fnzj4tFDs6V65Jc7oabFolQL648ppjeUbQtGqfdYYaazY&#10;JP07ssPBh34t7d2dUpu/UHq2vhiKPd4YirA/0oYnpT7QPTTLSJ+QDNn9x0yl+rI18X5rUQpFrnWP&#10;Z499afaYlxcQNgMPRar8CY3QWHlP59x6mfN05W3stYzI4dccVM4vu+y88EVb3qdVHrGCNcuV6V6e&#10;8jDPufXY2IOOoT4bc8vwfDZmrszraYwynTXWOW/Fw2C+LObWclU6c5av4jxYjf0ac86+Vv0pnjXN&#10;LbgPg7n4RYpfzHEivWPHuuyE49PhZPUPX7mHPP8sriQVC0y7919KIxQCQrFgQG64Pj/xx6+peF5x&#10;kp8/9wx9HVSzHuY9T8rfSoxWUeZjeBzz3NqYc6+14D6aV2kpvwX7vT554WRn9j/xy2e2yf333ybn&#10;nffj4df2N8WH3/42ufbqw2Vu/8+z90t2oBNmQq0zAPeILF96g1xz9XebxrjiiotkwoR75Fe/2iEP&#10;P7w6zDRBMSKeXNnHZx+bxpx7fHmME5hJ2cnz0UcfGk7w8l/E1cfgvsxZvopTKJfS2GM59rHH4zwt&#10;xTNXhujF84UC4IYNi+WrX/1K9rm7TxYvCTPMMMv7Bz84Xg499NtyySUXygc+8CF5YMxdcscdI2XP&#10;Pf9Rpk4dGy4GcNJJx8vHPvbx7PXvk69//UD54he/KJs3LZNnf7kte89uldmzJ8m//uu/ybHHHiV3&#10;3XWL3HPPL2T06DtCIeqss36cjfVPsmrlPDn55BPDuP19beE9H99Del+L97uYW4/NU54UUn1TYC9z&#10;Xs689lN4Xo4tx7nV43cqjnvnzJkghx/+jXCVKnye+OMoZ7WUj3XWFGW61TwvYgZzu6ozZ/mycVJa&#10;3D9o1Khr5KijvhOKAMVCugX3t3yKU55zj9dY+ys8L3PKc2tjzdmX53jMmKW0Zs18mTjhbvnZz84K&#10;efG7gGMdk+HplkPL8HyspTyW01ihHHtSrRdXQb3ct1nD84cN4lFQWrxIi5fst/001tzzcc58irM8&#10;c6mcW89ThrLxUrB9mbdxiqviuS16WyoshcLO4HLpnDM2HLCUDxz3J6o3Zklj2Ya4Abcz5ksBltjV&#10;l66T6ZNuk8bStWH20bCGYlILxSsUlcLMqtUPS/fCxVQUQpV9mtS6JoVd6xvrn4zFpKxPmKG1/ilp&#10;zO2Tem3K0GO3KD6h/DzkvKdzbr3MebryNvbaIvQXBcyMaL6Cg9+nNV7HUY7bVGw5L095mOfcemzs&#10;QcdQn425ZXg+GzNX5vU0RpnOGuuct+JhMF8Wc2u5Kp05y1dxHqzGfo05Z1+r/hTPmuYW3IfBXO7D&#10;ic7CBV1hxgP2Xzr44P3DSexfvm4PefpJzJ7ATIvxu2cvGeD5iEuU+jJsDFcQw/P2+te/Luxps3xZ&#10;n3OAp9DXofhaFHX2WU/K30qMVlHmY3gc89zamHOvteA+mldpKb8F+70+yutMBCwp6gwzQLZtWxk2&#10;Ysdr+9ijG0rx+GMbQwHgueceDoWgG2+8olAgahWXXHyejB59mzyWjffII2vC/cBJVD5bqPl+Fx+P&#10;F3Pu8eUxbhcnL3h/L1qIg+7dhaWcK0PuxXsKRaSPf/zf5f3v/0CYxbR8eX94Pi+66FzZb78vyfHH&#10;HyVve9s75Be3XCfXXfdz+cu/fIPcd++o7H2wVg499BB5+9vflZ1cd8qDD94tX/jCPoH76Ec/Ivff&#10;d1sY69xzzwizk84/70z53Gf/Q771rYOzz/m6PP30VvnpT88JS/E+9KEPhzGwPC4ua9THwo8pv99F&#10;jTmbpzwppPqmwF7mvJx57afwvBxbjvNcx/9AXAI3Qw751gEyY8bYoZn6RV8e81hWS/lYZ01RplvN&#10;8yJmMLerOnOWLxsnpSGeHi4+gGWiKOYBrBXB/S2f4pTn3OM11v4Kz8uc8tzaWHP2ReD/FcU1LE0+&#10;7LCDQ6EfP2TFGdKpvsozPN1yaBmej7WUx3IaK5RjT6r14iqol/t6Wg48p5dffr788IfHhc9sv5/G&#10;mivnaZZPcZZnLpVz63nKYL0aK+/B9mXeximuive4mJcWlkKBZdVDUhvokUZfh1lCZgdGi1lLEShg&#10;oBBVnz/vt1JcQvEIy/BaXbanCI9hzU7prM+WObNGS2fHBOnqmhKApXuNJauksWaH1FFwwhK/oWV+&#10;3dlt9Wz6pdSzx47NtouPk8EcYvucMFjn3HqZ83Tlbey1jPir75Qp98tdd904NL2avV6fVnnECtYs&#10;V6Z7ecrDPOfWY2MPOob6bMwtw/PZmLkyr6cxynTWWOe8FQ+D+bKYW8tV6cxZvorzYDX2a8w5+1r1&#10;p3jWNLfgPgzm2BdjHJCsWDEQlsgdcsiB4cT2zW96pfzyGZ29NF3kxQd2F5gyxKISnpdGhuXDhYB3&#10;vvOtoaCAkwr/AC9/voua9TDveVL+VmK0ijIfw+OY59bGnHutBffRvEpL+S3Y7/VRvkxjzsY5h5NK&#10;nHDi4H8wO/nZsmVZKDht3bpCZs4cLx0dU6RWw16LMwIQg5s+/UHZuHGJ7Ny5TpYVCkl84h9vI881&#10;5px9HHPu8VUxPitmh/0obrrp5+G+5TpaBvdlzvJVnEK5lMYey7GPPR7naSmeuTKwN85cwp5IvKxQ&#10;TxZXrOiTlSuxP9JA2KMN7x/sl4XZadgXCRxmq2F/Jcwgwwwo7KcEHsdeuGAKvOgT91nCnk3z5Kqr&#10;LpbvfvcQ2Xvvz8jIkVeHJXmDg/Wh95beR27t/U55bJ7ypJDqmwJ7mfNy5rWfwvNybDnO4wwlPM8H&#10;H7yf3HzTFTK4uD68PMsfT2Meq1Uf66wpynSreV7EDOZ2VWfO8mXjpDTEEShy4/LyONcY6Ne9XC24&#10;v+VTnPKce7zG2l/heZlTnlsba5778NmLYhIujtTWNiF8XuDKb/jRAVdBy6/c2dw35xmebjm0DM/H&#10;WspjOY0VyrEn1XpxFdTLfT0tB2oMKFouWlgLzy02/46TJbifzZXzNMunOMszl8q59TxlsF6Nlfdg&#10;+zJv4xRXxXtczEsKSy9IY9PzUh9cEaaPdtWyA6zsIKvRM3voqmZx6RuubNbonSO96x+Vvs2/lP4t&#10;z0kPilFdk6WrfZw0FiwMm2j3bn1Bujc/L43N3m29fAh7IS3fKLOm3yf1hYulZ8uLcb+lsFcUCl55&#10;oapQUOrVzb75ieMnL38Si7HmKa/nt17mPF15G3ttETipqmWvH2ZnxV9tvDEsWuF1HOW4TcWW8/KU&#10;h3nOrcfGHnQM9dmYW4bnszFzZV5Py+H/wmY5tKxz3oqHwXxZzK3lqnTmLF/FebAa+zXmnH2t+lM8&#10;a5pbcB8Gc+zLebz++DUdyzKwFOigg/YbLpq88Dz2fRnMMPO/dYEpLyrhMvTLZc93/6/w/Lz97W+R&#10;Rx/dEE7gYlHJPt8M5VWzHuY9T8rfSoxWUeZjeBzz3NqYc6+14D6aV2kpvwX7vT7Kl2nM2Zg5641t&#10;nAk1K5wQYao9CgOxbQ8cThzyz2ELvi17GzZnH8ece3xVrLlyuYYTamyECvT3x8cYC0+2D/drhVMo&#10;l9LYYzn2scfjPC3FM1cG9nqxB+tlsK4to+jF+w7vMRSyAGzy7RcrudW4ymPzlCeFVN8U2MuclzOv&#10;/RSel2PLxTxexnxydow7Jfwv4yp/eK8397Mtj5PSUj7WWVOU6VbzvIgZzO2qzpzly8ZJaYgVer4x&#10;RTqz841iYSX3FFvmU5zynHu8xtpf4XmZU55bG2seOXy+oqiE/9twFbOs1e8TLLvEcjhcVh//27Zv&#10;87gKT7ccWobnYy3lsZzGCuXYk2q9uArq5b6eZhELejOmPyAzZz4o9Rq2tJmWHSvHiyDgNQCwSqc4&#10;rrZ8G5ZPcZZnLpVz63nKYL0aK+/B9mXeximuive4mLewFO6FuCRsaDYPZh/1bMm4BfOlDTOA6m3S&#10;2PBM8MCP4kzf9uzQfs32WICqA1OyeLJ0tI0NM4SwN1Lz7bxM2Pic1LGcbdNz4f67ngzQujc+LfW+&#10;url6HD9x/OTlT2Ix1jzl9fzWy5ynK29jr82Bg2IcLKPSi1818euZP4ZFK7yOoxy3qdhyXp7yMM+5&#10;9djYg46hPhtzy/B8NmauzFts8UWFXznnz+sMG+HjF5Curqnhqgh64JmDx4r9lY+/tHaEX97RHwew&#10;+JCFzn14PDtWecyt5ap05ixfxXmwGvs15px9rfpTPGuaW3AfBnPsa/bi9UGBCVfJwvKf73w7zmAC&#10;nnl6nOAS55jBxFe8Qos9h8Jm1i8+kOnwoRg1MwM2t8bsHhRj0NYyzMkwOcP4cCW60GcIGOOF5+7/&#10;nSte5UWleoYl8upXx+fkbW/9v/LQQyuHZirxnhr6nOrz7D3fmludfdaT8rcSo1WU+Rgexzy3Nubc&#10;ay24j+ZVWspvwX6vj/JlGnM2Zs56Pc7GZZzlEWuuMefs45hzj6+KNVcu1/A9gO8QnPxgNg4u6Xz1&#10;1SPCdwy+H/IiE/fjsVOcQrmUxh7LsY89HudpKZ65MrDXiz1YL4N1bRme1+NYS3FVHpunPCmk+qbA&#10;Xua8nHntp/C8HFsu5viMx/schQwc47a3TxoqaKT6e+OktJSPddYUZbrVPC9iBnO7qjNn+bJxUhpi&#10;BY5DZ4XPHExOQMElL6zknmLLfIpTnnOP11j7Kzwvc8pza+OY43wKx9N4j2GZJYoa+KyN3nwMzJa7&#10;6KIz5bDDDqJlW7leHFfh6ZZDy/B8rKU8ltNYoRx7Uq0XV0G93NfTLKKOcx2cz7a1jQ8xvt9uuOHy&#10;cJEqvP/+Y++PhcITZhljYsX06Q+E1w7azJljzXkP367HWZ65VM6t5ymD9WqsvAfbl3kbp7gq3uNi&#10;3vLm3RZxyRgKScViTTcKT+ufkBpmMmXIbxRXXJsarrhWX7V9uBBV6Jehse4xaax9NGL9U2EGEfte&#10;DoRNvbP7XO9pD0Uwvs/FJ05zBnPsSXk9v/Uy5+nK29hrc+Cf6tprL87+6fYPe7fEfyZvDItWeB1H&#10;OW5TseW8POVhnnPrsbEHHUN9NuaW4flszFyZN7Z4TfDFg/XDJ598gnzyk5+QKVPGhKnx2NvhW986&#10;KPvimi1rsnzatAdk3IN3B+ALbeWKgbCHA/ZmGD/+Hpk48b4wLX/7tlVy7DHfD3s3NBozsxPtFdmX&#10;4DiZMOHecJKBD1/cxoMP3iXjxt2d3YdZ2QkHlgG0UmTi1nJVOnOWr+I8WI39GnPOvlb9KZ41zS24&#10;D4M59qW9+j7ZtGmJPPfcI/LWt/5tKKS86k9xGXYUlxZk6M8wbyifJ4/uRPFlagZcHr1PfnbRQcNF&#10;KcZf//UfyAvPw4eiE7woQOFKWNPksZ33Z217BlxNC2OjIAXtwf+yYlNeVIqFsff/2+vD4/jYR/eS&#10;DesXhw00izOV+HnV51mhPPuszj7rSflbidEqynwMj2OeWxtz7rUW3EfzKi3lt2C/10f5Mo05GzNn&#10;vR5n4zLO8og115hz9nHMucdXxZorZ30ROPDGMg3sxYTlW1/72r4yduzt4UC72M/29ziFcimNPZZj&#10;H3s8ztNSPHNlYK8Xe7BeBuvaMjyvx7GW4qo8Nk95Ukj1TYG9zHk589pP4Xk5thzncalr3MIixvgx&#10;pjhDr2yclJbysc6aoky3mudFzGBuV3XmLF82TkpDrIicHqscf/wRcv75p4ciS9HDLfMpTnnOPV5j&#10;7a/wvMwpz20xxmPCMfqBB+4rN954WXh/FcdojnE8jeWwWCaLz9/8B2H1WXD/FIeW4flYS3ksp7FC&#10;OfakWi+ugnq5r6dZsB5jvDb92TkSnu+wPA55+DE9ew2yGPutYWZT2Gc4y/E5ET8bvNv1OMszl8q5&#10;9TxlsF6Nlfdg+zJv4xRXxXtczH/jwhIjLCF7SOLV1FZslM6OiVLrnDB8I0DYn6m/Jv2bnpS5j0Zv&#10;2BR83ePSjaVzjVnSlfXDErswy6kxNcvHS72vEWYS8Ybdv02gMIYZVvX+bql3TSrc5wgvZzDHnpTX&#10;81svc56uvI29Ngf+sfABiHX/sWig/dN9Wud1HOW4TcWW8/KUh3nOrcfGHnQM9dmYW4bnszFzZd7Y&#10;4he3tWsXyMUXXyBvecvbQrFn48bB8GvP4sUNWblybtZ2y8c+9jH58n5fDkt8+vvnyLvetaf89Kfn&#10;yqxZ4+Xvsn633HJddrJwV9g4tLenTc477+ysz7/LhAn3yyGHfFN+/ONThq5205APfGAv+da3viGd&#10;ndPkyisvkVe/+n/LD3/4g7CPBD54m+978T7nreWqdOYsX8V5sBr7Neacfa36UzxrmltwHwZz7Cvz&#10;Rh2/AGI2zlNPbZFjjz0yFFT+5m/+RHZsH1soFnl47ev+InvdD5Sv7LeP7Pflz4f2gAO+JF/60mdd&#10;fwqXX/pNiZdux2bikwuzpV5u5EUlFLi65BP//nfhPu211/uy52U+FZXsc8fPJ0N59lmdfdaT8rcS&#10;o1WU+Rgexzy3Nubcay24j+ZVWspvwX6vj/JlGnM2Zs56Pc7GZZzlEWuuMefs45hzj6+KNVfO+iLw&#10;3Y/Ndb/5jf3lzjtvDD8i+J/ztr/HKZRLaeyxHPvY43GeluKZKwN7vdiD9TJY15bheT2OtRRX5bF5&#10;ypNCqm8K7GXOy5nXfgrPy7HlOM85nDDivX3Q178s9913i8zNTuiLfu6nfEpL+VhnTVGmW83zImYw&#10;t6s6c5YvGyelIVbkHF4DzIy8/fbrwr5L6eWJzX2bOeU593iNtb/C8zKnPLd5jGOu20ZdKw+MuS38&#10;QN9bKBCp349RVDvjjJPkrLNOCcf5+Z5AehsM7p/i0DI8H2spj+U0VijHnlTrxVVQL/f1NAvWvX4a&#10;a5778B7Ee3HkyCvC92Fzn9xb5CzPXCrn1vOUwXo1Vt6D7cu8jVNcFe9xMQ+FpTj76IVwGX9c1r+x&#10;bF28elpithCKSNAby9aH/Yvgb2+fLLOm3iVz2saFcXrXP+4Wl7AkrtY5aRhxVhPfSUbkME4DG4jj&#10;vq1/4iXPYgrL3LL7rMhnS70g3Yj7e4buq96HeH/TOYM59qS8nt96mfN05W3stTnwwT5y5JVyxBHf&#10;DBsb5v3TfVrndRzluE3FlvPylId5zq3Hxh50DPXZmFuG57Mxc2Xe2OILGDOIxo69Uz7zmU/LKaec&#10;KCtXzJVt21aEqxDddNOV2WtXC1eNOeCAA+S5Z7fLkiW98o537CnnnXdWmIn05je/Re644+bshKEn&#10;818V2p/85Ez5yEc+KiNGXCCf+tSnZe+99w5LhKC9693vCZc3FnlSNm1ckn353yiTJ98flt3tLixx&#10;XsazprkF92Ewx74yb3yvYJbBqtXzZGHvbJnfNVUmXn+ZfPDtfx+KK+/9mzfIkUd+Rw466CsyatT1&#10;2ev7tDybvV+eenJLuELWxg2DYVNwFJqxwSTed9hQds2aBfLIw2vkicc3Zt7N8vRTW+WZpx8Kl3jH&#10;GF2dU7P33r6hKHX00YcNF5iuv+5IWTJ4XeaZm6Ejw8t/xTrMlMq+DeTFF6bIu9/9F+F+7Lff52Xd&#10;2kVhll9eVCo+d0WOoTz7rM4+60n5W4nRKsp8DI9jnlsbc+61FtxH8yot5bdgv9dH+TKNORszZ70e&#10;Z+MyzvKINdeYc/ZxzLnHV8WaK2d9jLg8rrkP92uFUyiX0thjOfaxx+M8LcUzVwb2erEH62Wwri3D&#10;83ocaymuymPzlCeFVN8U2MuclzOv/RSel2PLcW51FFMtb1uNFZ6W8rHOmqJMt5rnRcxgbld15ixf&#10;Nk5KQ6wo6vhhG1sxYMYOZsqHLR1IT/e1nPKce7zG2l/heZlTPm91o2js2aVFslCMyPhif+7XHOM5&#10;QCH//PN/LJdc8pPwg3HxGJvB/VMcWobnYy3lsZzGCuXYk2q9uArq5b6eZsG6109jzXNffD/OCXtf&#10;FQt8Nrac5ZlL5dx6njKUjZeC7cu8jVNcFc9t0btH2Lx647NSW7RUZs98QDrmjAvLaro6J0ituy1c&#10;MY1nC6Go09HbkNkz7gtrFbs6Jw1dXW11uJx/2Bh7y4sh7l77cLiMf/MN653h2OrK53G40lz7OOns&#10;qUkdS+ZoOZ3diFsR7s/qbdI28/7ssT0os6ffI42la6Q3u3+YrRRmWc3tH5qtpLen9yeVM5hjT8rr&#10;+a2XOU9X3sZeG4EPL0wHDBvLYYpg04dZc58crfA6jnLcpmLLeXnKwzzn1mNjDzqG+mzMLcPz2Zi5&#10;Mm/e4rXBl+7q1XPDjKXzzz8zXIb4sssuDLOWMEMFS96uuebScAnkn15wtowZc7usW7cwAEXeiy76&#10;iVx44TnZ/+i0MOPp3ntuDbOgdPnUtddeLpdeesFwUeHnP78ojHVBNhaW0TXPVuL7yTG3lqvSmbN8&#10;FefBauzXmHP2tepP8axpbsF9GMyxz/fiCxHvj5Wr50lv+yS58pSj5RNvfbP88KD9ZNIdN0jn1NGy&#10;7aGVsiF73VEswiWzMfWaNzPk8fKWby/eTgT6xBa/AOO2cYCFjWZXrZwbik5YVqkFJuD2244VbKAd&#10;l9NNCHs8eYWhXcGLz2NZHpbhbZY7bjth+Lbb50wKyz1xP+1jKrYaM5Rnn9XZZz0pfysxWkWZj+Fx&#10;zHNrY8691oL7aF6lpfwW7Pf6KF+mMWdj5qzX42xcxlkeseYac84+jjn3+KpYc+WG2uy4CQfQ+VI3&#10;9mqrseWrOIVyKY09lmMfezzO01I8c2Vgrxd7sF4G69oyPK/HsZbiqjw2T3lSSPVNgb3MeTnz2k/h&#10;eTm2HOdW5xxXRm4Le6yceOKRQ3vi8DIYHovHsDH7WGdNUaZbzfMiZjC3qzpzli8bJ6UhVlg98vhe&#10;Pvvsk+WBMaPCCgocSxR/ALJ9Lac85x6vsfZXeF7mlNcYRaX2cKXNq6/+maxc0d/C1cdScSxo4Dj+&#10;3HNOlRuuv8z5kV/B/VMcWobnYy3lsZzGCuXYk2q9uArq5b6eZsG6109jzXMfioO/+MVVYQYZtolp&#10;7pN7i5zlmUvl3HqeMlivxsp7sH2Zt3GKq+I9LubDS+EwYwlFmD4UWhYvl66OCdmH7lTpaHtAGoMr&#10;mopL9TWPxNlKK7dKNzbz3pLvtRQKPusel45Gh8zJ+ne2TwgFpnptSljqVrxT3h1jnuMZ4Upz3au2&#10;DBWGstvd/GK4/fbabKnPmxvuf/8jIgM7ssey9XnpntdPs5FicSoWl9aGx6SFpXzD7vy20jmDOfak&#10;vJ7fepnzdOVt7LUxRnV90sR75PLLLwhfrLlHYfswWuF1HOW4TcWW8/KUh3nOrcfGHnQM9dmYW4bn&#10;szFzZV5Py0/mtRiYn+hHNGusc86t74lj8eWz+T6lYm4tV6UzZ/kqzoPV2K8x5+xr1Z/iWdPcgvsw&#10;mGNfsxevz5Kl3TJzwt3y85OPlq998J/lzhsvl7VrFsjKVfNkXrgEenxt8352TB7XapYv9+B2cFCI&#10;Kd7btq2UF17YKRMn5kWmq6/6joisHiowTfqtLZOLS+AmZVgmV11x6PDttc2eGGZYYf8DvK/Tj4M5&#10;hvLsszr7rCflbyVGqyjzMTyOeW5tzLnXWnAfzau0lN+C/V4f5cs05mzMnPV6nI3LOMsj1lxjztnH&#10;MeceXxVrrlxsUVAaNeoaueWWq4a++9lr+1i+ilMol9LYYzn2scfjPC3FM1cG9nqxB+tlsK4tw/N6&#10;HGsprspj85QnhVTfFNjLnJczr/0Unpdjy3Fudc6zNjsHwI8smDWD2TP5d4WOQ96m/p6PddYUZbrV&#10;PC9iBnO7qjNn+bJxUhpihdVZw2swK5yPXXThWdl54vhQvAmzR4aPXVLj8ZgWzGus/RWelznlucXn&#10;aEdYAoelU7ivxT4a29zGihnhBz8spUNhKXwuZ8+F9RRbj0PL8HyspTyW01ihHHtSrRdXQb3c19Ms&#10;WPf6aaw5+cIPLu1hZUbxmJn93GpseeZSObeepwzWq7HyHmxf5m2c4qp4j4v5cGEJG2d3b31RejLM&#10;e1Skb8PjYdkaikH17jlSX/lQ3FwbBaitvw5ArP0VqoeCz9DSs1DAwZXiNj4j3Wsfke55A4kZQnrH&#10;IvBCx5NdXM0n01GUGmhI9/y50r/xcVn4uMi8Hdl9GlyefUDNDMvqGtl97q4rpgyPobeDfZuwdE8L&#10;U9i4u7Hu0bBxNx6v+or3yeYM5tiT8np+62XO05W3sddG6AkgPsD8db3NfXK0wus4ynGbii3n5SkP&#10;85xbj4096BjqszG3DM9nY+bKvJ7GKNNZY53zVjwM5stibi1XpTNn+SrOg9XYrzHn7GvVn+JZ09yC&#10;+zCYY1/O48AX+0OsWDlXGrPGyaf/6R3y1b3eK1PuHZkdnNTi/3WhkJL3bR6zTLN8lSfXcPv4NRLL&#10;6XbuXB/2+NKCz8lH7SPbl2OG0dIMuOrcri2Ti0vg+mTJ4mvkta+Nt3H22afJ1q0rwvI+HCgU7zvH&#10;3mNQKM8+q7PPelL+VmK0ijIfw+OY59bGnHutBffRvEpL+S3Y7/VRvkxjzsbMWa/H2biMszxizTXm&#10;nH0cc+7xVbHmylkfg3XmLF/FKZRLaeyxHPvY43GeluKZKwN7vdiD9TJY15bheT2OtRRX5bF5ypNC&#10;qm8K7GXOy5nXfgrPy7HlOLc653mL84JZ2XcpZqHg2BjFJvu9Aa6vry37fp0TYhxH43uOzynQJ/bT&#10;8S3s7Zdpnhcxg7ld1ZmzfNk4KQ2xwuqsKSKP57ajY1K4uBByHM/gNcmXyqlXYXOPz8cvwvMypzy3&#10;NtacfV5uY0U8J8Nm3jfffEV4H6LIYT3F1uPQMjwfaymP5TRWKMeeVOvFVVAv9/U0C9a9fhprXvSh&#10;uDdixDlyyilHD23A3uzJW3+MIpfKufU8ZbBejZX3YPsyb+MUV8V7XMz36H9YZNqSh+Xz3z5B2tc8&#10;KX2rN0tn+/hC4Sdspt0zW/rXPSzLnxX5xnGnyY3j5siyp0V6tsTiDJa/LX5CZNLCLbJPNtb8HSJz&#10;s7F7H/r1UNEKnl+HGULzHxVpLFggjZrdLFvvWAQ+bHCJwDGjR4UPGeUxhe3b3/qKXHrxmTJ/bvah&#10;Hz788cE0efifFZcRnDTpXrnttuvk24ccEN40vY2pMrBqvSzI7mcokuneUkMbeNf6avS4+T7ZnMEc&#10;e1Jez2+9zHm68jb22hjjQwuXXg3PZfhSVI/C9mG0wus4ynGbii3n5SkP85xbj4096BjqszG3DM9n&#10;Y+bKvJ7GKNNZY53zVjwM5stibi1XpTNn+SrOg9XYrzHn7GvVn+JZ09yC+zCYY1+McdC6ZGmvtE9/&#10;QC46+lA56+CvyNR7R8rqVfPDF2PxoNa23phlmuWrPKxFHp/BKDDhqlPYy4kLTMC99/xARNZkwNXl&#10;XnqBCbOe4tXq1svkiecMjztm9G2ydevy7LZ5yY+9vx7HUJ59Vmef9aT8rcRoFWU+hscxz62NOfda&#10;C+6jeZWW8luw3+ujfJnGnI2Zs16Ps3EZZ3nEmmvMOfs45tzjq2LNlbM+BuvMWb6KUyiX0thjOfax&#10;x+M8LcUzVwb2erEH62Wwri3D83ocaymuymPzlCeFVN8U2MuclzOv/RSel2PLcW51zptbfF8tWlgL&#10;e95g/1EsU8L5xOBgI8u/JddcM0ImT75P2tomhNlNaL/85c/K7NnjwlYCt99+vey332fDMTYKImEr&#10;ka74o7Z/uwz/PhW9iBnM7arOnOXLxklpiBVWZ03RrOO5nzNngowefWtYaaHPZ7iiV9OYFswXx83h&#10;eZlTnlsbZ/czTHrIC4w5OLexInLxWKk9e/98TkaNutYUl7h/iovj5PB8rKU8ltNYoRx7Uq0XV0G9&#10;3NfTLFj3+mmsedGHwiX+p7GtQ7GonHuaOcszl8q59TxlsF6Nlfdg+zJv4xRXxXtczPfo6mmXga3P&#10;yuDTEmYq9W/5pdR7cBm+6aFgo0b8A2EPpvY542RxdjIzM4s7OyZIT2OKdPd1ydKs78R56+WTX9hX&#10;BuZ1yfx52RiZNqd9osxsmyJ9c2vSO9Aljd4OaTSyOzG8JM67Y8x7se4Z0B7u1xe+8Gm5556R2Qf+&#10;+LDUrmfoRAv/tChIYaoh3jinn36iHHnEwVke70dH1zSpr9oeZ1ah8LXxGWkMdA/NXOL7pHHxPuQa&#10;x5qnvJ7fepnzdOVt7LUzwvrRu+68Qb70pb3Dh3b+Ycgo9imiFV7HUY7bVGw5L095mOfcemzsQcdQ&#10;n425ZXg+GzNX5vU0RpnOGuuct+JhMF8Wc2u5Kp05y1dxHqzGfo05Z1+r/hTPmuYW3IfBXO7D5xf+&#10;d1etmidtE++VEcccKqd/c38Zc9t1snRZXyje5LOU8n5lY+ZIaZav8rCmfJ7jQBsH39jXa/u21XL/&#10;fbcOF4LuuuN4yZfJTQx7JnmFJIa8+EDmxYynNTJxwpnDY02YcI/s3LkuPF/5Ab29X959RcxQnn1W&#10;Z5/1pPytxGgVZT6GxzHPrY0591oL7qN5lZbyW7Df66N8mcacjZmzXo+zcRlnecSaa8w5+zjm3OOr&#10;4pjj+x3HR83/BwzlWGMvt2WcQrmUxh7LsY89HudpKZ65MrDXiz1YL4N1bRme1+NYS3FVHpunPCmk&#10;+qbAXua8nHntp/C8HFuOc6tznmrjbFucJ2DmDL5POjsnhzxs0kzfs2H2cPb/1ZedZ+B4Guczs2eP&#10;Dz9oYAwURWbPGjf0A653ewyreV7EDOZ2VWfO8mXjpDTECquzpkjpsS/O3zBJAOd2OB/FJeJxTMGe&#10;IpjXWMdUeF7mlOe2yGGiwiGHHCCXX35+2Lc2agr1erEi5/A5jaV1mBCBtljg4Nbj0DI8H2spj+U0&#10;VijHnlTrxVVQL/f1NAvWvX4aa170YSP1s848WY466tDs/3h6WJKJ95m+Dnht4v97rDXE2Yq4aE57&#10;iJvHTeXcep4yWK/GynuwfZm3cYqr4j0u5nvgT1hC1j0rw2zp7m3L/mnqcuWVF4Z/HF3zCnTiSm61&#10;qeEfuyP70MWHKtYpT5hwd8ZPCR+0y5b2yh23Xy8HH/wVWbG8P7wYKOyccfqJ8qMfHR/8+EfECcC4&#10;cXeGWTTFX9wZxTtb1HIe9yceRKkHrSL3YLrh9Oljwv0GX2vMlvrqR6QxdJU5zGDq3for6axhltaU&#10;Qv/ieAzm2JPyen7rZc7Tlbex12YYWku6ZGmPs+mcQnPWFa3wOo5y3KZiy3l5ysM859ZjYw86hvps&#10;zC3D89mYuTKvpzHKdNZY57wVD4P5sphby1XpzFm+ivNgNfZrzDn7WvWneNY0t+A+DOZijM/Npcv7&#10;ZH7vbPn6xz8g73j1n8i4kVfK6jXzwy8ssTjMY3Lsj5n7yjTLV3lYU57z6MGXMGaa4jvhySc3h6tT&#10;alFo2pRzRGR+hoEMszM82DSLCZt/YxNwkf4MnfK+N/3tcP8777xZHnlkzVBRie8T3w97n5hjKM8+&#10;q7PPelL+VmK0ijIfw+OY59bGnHutBffRvEpL+S3Y7/VRvkxjzsbMWa/H2biMszxizTXmnH0cc+7x&#10;VfH08D+AX74/9akPDx0M80kKg/syZ/kqTqFcSmOP5djHHo/ztBTPXBnY68UerJfBurYMz+txrKW4&#10;Ko/NU54UUn1TYC9zXs689lN4Xo4tx7nVOU+1EfhexQnmrJnjQsGoOLtffYiz7+jsnAMzaXAeg9US&#10;OK+I3z9Rz8H9qzTPi5jB3K7qzFm+bJyUhlhhddYUKZ37xuILZpJ9+5CvhSuqLVnSCBei4ckPxbE4&#10;jmPk8LzMKc9tHmtxYeGiLpk48R6Z0zZh6JySx0jFPFbO4X2HmVl77/2xMGbcw4m9NuaW4flYS3ks&#10;p7FCOfakWi+ugnq5r6dZsO7101jzZh9eOxQsu7qmhvoGisnf/Mb+cv31l4aL34D76EffL1Onjg45&#10;Vv18ad+9w+uFAjNmLqIGEldV2dvh27Ic52WwXo2V92D7Mm/jFFfFe1zMQ2GpaMpjzDjCcrWwZK0x&#10;dYiPiB+iM+XAA78kUybfFzYhwz8cOCzPuG3UdXLkEd8KRSX808AP4KTouOMOlxtvvDwUmcI62kJR&#10;iNF8n5qh90lj5vIcBRXcTk9P/BWhjse0elthU/LGlhfCkrieNQ9Lozu7T2FWFY+l4zGYY0/K6/mt&#10;lzlPV97GXhtnLN1778jwoYzXIj/YZBT7FNEKr+Mox20qtpyXpzzMc249NvagY6jPxtwyPJ+NmSvz&#10;ehqjTGeNdc5b8TCYL4u5tVyVzpzlqzgPVmO/xpyzr1V/imdNcwvuw8g5fIbiM3Plyrky5vbr5cAP&#10;v08uO/4ImTZmlKxYOeD8WufFxTGbfWWa5as8rCnPedGDx4dfdrXAdP/9o4YLRMDsmedJfjW5KRmw&#10;QTda5IMydXK+9O2uu26WZ57ZFq6QGJ8X7754seUYyrPP6uyznpS/lRitoszH8DjmubUx515rwX00&#10;r9JSfgv2e32UL9OYszFz1utxNi7jLI9Yc405Zx/HnHt8VRxzFJTa2saFqxj19evJrgX3Zc7yVZxC&#10;uZTGHsuxjz0e52kpnrkysNeLPVgvg3VtGZ7X41hLcVUem6c8KaT6psBe5rycee2n8LwcW45zq3Oe&#10;ajVWeFrRp+c7ekwd/8+0P4P7V2meFzGDuV3VmbN82TgpDbHC6qwpUjr3zTk9l8SPVId886uhiI4L&#10;h6DoBK25rx3D0xns4Ta+3jh2ueuum2TMmNvCuWyY1BBeez2H5X5erLB6HB+f3fXatFDUwIy55kkX&#10;xT6xZXg+1lIey2msUI49qdaLq6D9uK+nWbDu9dNYc8/HeWzxXuK6BArMMcfrFP/nC///PV4dwx/b&#10;95TBejVW3oPty7yNU1wV73Ex3wNXTMOV1rqyN3Fj4SJpLFos9fnzpbFsfbi6Ggot8x8X6V62Wupd&#10;euW0fMD4gcpPaH4D+T8F92E+5lYv8l7M4L7c5jyqinfeeWPYpA8xCkaN/oY01j0uuMKdbuKN/aDC&#10;Jt6FfZaaxwN0bab+KogPN0xlxK8d1pvD8ppbL3OerryNvTZOJ8VyFNy//LVSj6LYp4hWeB1HOW5T&#10;seW8POVhnnPrsbEHHUN9NuaW4flszFyZ19MYZTprrHPeiofBfFnMreWqdOYsX8V5sBr7Neacfa36&#10;UzxrmltwH0bk8EWFqbmDi+pyxQ+OkgsO/brcfcVPZd26RbJwUS3oxXFSMbeWU6Q0y1d5WFOec88T&#10;v5BxkIZfgJ56aovccsvVcsi3DhguGvU0LpPt2+6VdWtHhXbl4K3yiX94NxWVbgpXocOlivPnxd5O&#10;KrYcQ3n2WZ191pPytxKjVZT5GB7HPLc25txrLbiP5lVaym/Bfq+P8mUaczZmzno9zsZlnOURa64x&#10;5+zjmHOPr4pjjv8HHAgvyP43MDscV72JPgb3Zc7yVZxCuZTGHsuxjz0e52kpnrkysNeLPVgvg3Vt&#10;GZ7X41hLcVUem6c8KaT6psBe5rycee2n8LwcW45zq3OeajVWeFrRh9kyM2eMlUsuObdJK4L7V2me&#10;FzGDuV3VmbN82TgpDbHC6qwpUjr3tVzktchUq02T/fffJ+zHi3OcYl9tvXE4Zk75GOOc8e67bw4b&#10;i+MqgihqgctXf9hxOLexwuqRx2c3zicxawY/mMViGfe1fdAyPB9rKY/lNFYox55U68VVUC/39TQL&#10;1r1+Gmvu+ThnPsVZfno478fqLiyRjDUA24dbjTkvg/VqrLwH25d5G6e4Kt7jYr4HZuwA2GfIu8ob&#10;EIova3dKo7/uLBGzA/MNsObx1sO68l7M4L7c5jz+WfFhgKmT4cMgewz9a7fJwqdE5j8msuJ5kYF1&#10;26XeyA7KGtPCpn0oGmHqG/ZlQmEGs7BG3nxF2OBP30DnnHNq+FUQM69OPfUYGTv29lBgQn+taOb3&#10;yd7X5vvp+zxdeRs3t6ioT5s2Jpy04WRud2HJg46hPhtzy/B8NmauzOtpjDKdNdY5b8XDYL4s5tZy&#10;VTpzlq/iPFiN/Rpzzr5W/SmeNc0tuA8jcihSL8g+W8445Gvysb9/s9x1xYWyYcNg/NwKnyXcH20q&#10;5tZyipRm+SoPa8pz7nmUi8BnJQpEq1fPl6effkhuvDFfJmeBWUrwaKG8eHs8PvM2thxDefZZnX3W&#10;k/K3EqNVlPkYHsc8tzbm3GstuI/mVVrKb8F+r4/yZRpzNmbOej3OxmWc5RFrrjHn7OOYc4+vijWP&#10;HD43brj+UjnttGPD5sTN3/3camz5Kk6hXEpjj+XYxx6P87QUz1wZ2OvFHqyXwbq2DM/rcayluCqP&#10;zVOeFFJ9U2Avc17OvPZTeF6OLce51TlPtRorPK3ow3cyjq8Hs2P+WADQvhbcv0rzvIgZzO2qzpzl&#10;y8ZJaYgVVmdNkdK5r+WU59zjNdb+Cs9b5FAcQNEK53P43AzHZvM7h47Dcl9zXKYhVlg913Bcg+V1&#10;3/3uQWEZVvG9ZfvoOArPx1rKYzmNFcqxJ9V6cRXUy309zYJ1r5/Gmns+zplPcZaPS9AvvvgcGTHi&#10;7FAfaO7Drcacl8F6NVbeg+3LvI1TXBXvcTHfwyskeQiFp4WD0jbzPunqnCi1rknO5fn5xvIbKerM&#10;Ww/rynsxg/tym/NYpnfFFT+VH552nKxZs0DOOutk+dlFp8u8gewftj5FfnLOD2TixLtDsQhrpc86&#10;65Swdho5pljqAVkoTmVcrFTz7ccvGRSg0O+8834c1l9OnzZGvv/9b0ujjg+pOFUujsV98/vZzNvY&#10;emzc3OJ+4YMJjyU1g6y5r0UrvI6jHLep2HJenvIwz7n12NiDjqE+G3PL8Hw2Zq7M62mMMp011jlv&#10;xcNgvizm1nJVOnOWr+I8WI39GnPOvlb9KZ41zS24DyNyWLaCAvbMsbfLaQfvJ3v/87tl6uhRYW+0&#10;/OCCx0nF3FpOkdIsX+VhTXnOPY9yDHyGxit6ojC/Zcsy2bFjnTz22IaAHTvWyqZNS4dmhvKyN0U+&#10;TlHzYssxlGef1dlnPSl/KzFaRZmP4XHMc2tjzr3WgvtoXqWl/Bbs9/ooX6YxZ2PmrNfjbFzGWR6x&#10;5hpzzj6OOff4qljzyOH/CTOWrrrqorBBKQpNrBdbjS1fxSmUS2nssRz72ONxnpbimSsDe73Yg/Uy&#10;WNeW4Xk9jrUUV+WxecqTQqpvCuxlzsuZ134Kz8ux5Ti3OuepVmOFpxV9mLWCvVWOPfawUITAMb5q&#10;RXD/Ks3zImYwt6s6c5YvGyelIVZYnTVFSue+llOec4/XWPsrPG8EZnqiSIBzPVwJ8KKLzgrHXsXz&#10;tqpxUpr283TWImLhcna4P7GgxV5uGdrf05m3HstprFCOPanWi6ugXu7raRase/001tzzcc58irM8&#10;c6mcW89TBuvVWHkPti/zNk5xVbzHxXwPXHY/zFpCO3R1NFx+vxkvSGPLr0OBCf7+HXG2T/dAQxrD&#10;V1HjG8tvJIflrYd15b2YwX25zXlUn3XGEjgUWVCBbl62xq3lOWcwl3u00IQDO8SLFnbJZZedFzZE&#10;xzRHaPFk0RuXOU9X3sbNLb7w2udMDNM486mbCu1v+1q0wus4ynGbii3n5SkP85xbj4096BjqszG3&#10;DM9nY+bKvJ7GKNNZY53zVjwM5stibi1XpTNn+SrOg9XYrzHn7GvVn+JZ09yC+zAih8+JhYvqMq+/&#10;TX5+0vflsqMPlTsuv0BWrJw7VEzh/nZMjrm1nCKlWb7Kw5rynHse5RisWw9zrClvOda82HIM5dln&#10;dfZZT8rfSoxWUeZjeBzz3NqYc6+14D6aV2kpvwX7vT7Kl2nM2Zg56/U4G5dxlkesucacs49jzj2+&#10;KtY8IhZq45WucCVf1op9mbN8FadQLqWxx3LsY4/HeVqKZ64M7PViD9bLYF1bhuf1ONZSXJXH5ilP&#10;Cqm+KbCXOS9nXvspPC/HluPc6pynWo0Vnlb04fxh6dJeeWDMbfLZz34iO6/oChcwwg+48Udcbyzl&#10;UprnRcxgbld15ixfNk5KQ6ywOmuKlM59Lac85x6vsfZX5HvoAHitcJ6EpfmYGHDtNRdLrWvqUKGQ&#10;+9ux7O14uY0VVmctAkUuXA0Ps05xX4r3h1uG9vd05q3HchorlGNPqvXiKqiX+3qaBeteP40193yc&#10;M5/iLM9cXMpYnMRh/RpzXgbr1Vh5D7Yv8zZOcVW8x8V8D2xijb2TsK8Q9lvCTJvuub3SGOgZRq23&#10;U+rLN0rfNpFe7EWUoX+7yLxHJC6P+x0vLPm8RVV/zhnMscfy8dLb2JgXex788IfHyemnnyTLl/eF&#10;5xxfUsWqtBczmGOvtvHAEgjTKUMc+Rzav7lvEa3wOo5y3KZiy3l5ysM859ZjYw86hvpszC3D89mY&#10;uTKvpzHKdNZY57wVD4P5sphby1XpzFm+ivNgNfZrzDn7WvWneNY0t+A+jJzDAQ9mSbZPHS2XHn+E&#10;XH7CETLututkMDs5zAvR2icVF8ds9pVplq/ysKY8555HOQbr1sMca8pbjjUvthxDefZZnX3Wk/K3&#10;EqNVlPkYHsc8tzbm3GstuI/mVVrKb8F+r4/yZRpzNmbOej3OxmWc5RFrrjHn7OOYc4+vijWPHE6W&#10;sJz/vvtuCcceOBZgvdhqbPkqTqFcSmOP5djHHo/ztBTPXBnY68UerJfBurYMz+txrKW4Kk8xxzFg&#10;fB9YTwrRF48luVXNgvvlnPbRMXJv7imCedZTHOdW5zzVaqzwNN+H/zMUlXAyie/u837yIznuuMNC&#10;QXdgoG3oe1v7c1/mUq3GDOZ2VWfO8mXjpDTECquzpkjp3NdyynPu8Rpr/3iOFa4u9+2vyWWXnhf2&#10;MRrIPhuxBy+uUB6LN9yP+xfHijn7vNzGCquzpog83lujRl0j3/zm/mGWXF60UA+j2LdZS3ksp7FC&#10;OfakWi+ugnq5r6dZsO7101hzz8c58ynO8jmHiSTHHvNdOe+8H4XZ9c0+tMU+1bBejZX3YPsyb+MU&#10;V8V7XMwTV4Wz+Qxp1KeGAlKjhivFATHOvWXjsM689bCuvBczuC+3VbxFVX/OGcyxJ+WNPKY4okKO&#10;D4mZM8dKR8ekwOFLd8aMsWH5XPwAKRvLxnmLQhL6T5/2QNhjKe5qD52h/e0YFq3wOo5y3KZiy3l5&#10;ysM859ZjYw86hvpszC3D89mYuTKvpzHKdNZY57wVD4P5sphby1XpzFm+ivNgNfZrzDn7WvWneNY0&#10;t+A+jJzD//+ChTVZkH02nHjQl+Uf/vxVct81F4erqGHWZfGgnMfkuDhms69Ms3yVhzXlOfc8yjFY&#10;tx7mWFPecqx5seUYyrPP6uyznpS/lRitoszH8DjmubUx515rwX00r9JSfgv2e32UL9OYszFz1utx&#10;Ni7jLI9Yc405Zx/HnHt8Vax5PHnHsv7Zs8eHH7PmzJkQgA2H+3tny6yZD4arDmnBCccc6I8T4Xzp&#10;hXc7lrO+lMYey7GPPR7naSmeuTKw14s9WC+DdW0ZntfjYtufvSYLF9SkP4vxvYALHuDHyb76tOHN&#10;hIvfC8Ux8Vpilv7y5QOhf3/nFFkyGDcHxjEne4uIx6CY6b8gO6FdmN3WQG2aDHRNkUXZ/cH9iP1x&#10;e4q8L243zALJ3oPdbeNlMOszmJ0kd7dNCBy0+D4r3l8gfA9m3rnZcetA98wwMwj3dx5mlmR6LOR4&#10;M0oUqTzVaqzwtJSP9fg/hPu3atU8Of74I+TSS88LJ5zNffM+6VZjBnO7qjNn+bJxUhpihdVZU6R0&#10;7ms55Tn3eI21fwSu4LV0SY901bJz2kb8wT/+/7DX62/HQs4+L7exwuqsKSKP/5Fw0ans/wCf5ziX&#10;K/ZlFPs2aymP5TRWKMeeVOvFVVAv9/U0C9a9fhpr7vk4Zz7FWZ64sDqqPXznzpo1PnwH55/N6rfj&#10;VMHry7wH25d5G6e4Kt7jYt5iYcnyto/HKVTzeOthXXkvZnBfbqt4i6r+nDOYY0/K6/kjhw8QvAlR&#10;OccHXr0+NbxRi324r43zNnxhN2ZIx5xJNFtJPQrtX+zbjFZ4HUc5blOx5bw85WGec+uxsQcdQ302&#10;5pbh+WzMXJnX0xhlOmusc96Kh8F8Wcyt5ap05ixfxXmwGvs15px9rfpTPGuaW3AfBnPxf3cwO/DB&#10;AfWVpxwj5x96kNx9zQhZkh1cF3/95DE55tZyipRm+SoPa8pz7nmUY7BuPcyxprzlWPNiyzGUZ5/V&#10;2Wc9KX8rMVpFmY/hccxza2POvdaC+2hepaX8Fuz3+ihfpjFnY+as1+NsXMZZHrHmGnPOPo459/iq&#10;WPP4wxJmQndkxxI4ga/VpoRlHigE4Fd5/JDVyHQUmvCZAt/SpT0yccLd8ta3vjkUK/BLPmY765jN&#10;t6c8cymNPZZjH3s8ztNSPHNlYK8Xe7BeBuvaMjyvx8UZrMtXDMii/jnyz3vsIUe/+23y7K92ypzR&#10;o+RtWX7JQfvJ5m2rwtYO3E/HwncJvjfmZe+HfTL/ie/4e1lcmy4fy+LT3v9eWb9pyVBfve0coe+y&#10;Hlm1cp589U//MPR/dOcGmd82Ud6bxWfv9zlZu36xzM1OpOJt8mOJx7PYyHbpYDbG8n75QtbnyxlW&#10;Z/HSwe6geceloai0sEs2blkmJ33wX+Td6LO4Wx57bKPsjTH++H/IymwMfEf6J23NY+Z5qtVY4Wkp&#10;H+uxGLd69Tw5+OD95PgTjpD16xcFrrlv3ifdasxgbld15ixfNk5KQ6ywOmuKlM59Lac85x6vsfaP&#10;wAwz/FC3994flREjzpGVKweG3kfs9frbsZCzz8ttrLA6a4pcD5/ntezzPPvcLhZUdRxFc9+ilvJY&#10;TmOFcuxJtV5cBe3HfT3NgnWvn8aaez7OmU9xlmcuAv/vOI/HdzBeu6Lf75OG9WqsvAfbl3kbp7gq&#10;3uOAGfL/A60VYACGjQxBAAAAAElFTkSuQmCCUEsBAi0AFAAGAAgAAAAhALGCZ7YKAQAAEwIAABMA&#10;AAAAAAAAAAAAAAAAAAAAAFtDb250ZW50X1R5cGVzXS54bWxQSwECLQAUAAYACAAAACEAOP0h/9YA&#10;AACUAQAACwAAAAAAAAAAAAAAAAA7AQAAX3JlbHMvLnJlbHNQSwECLQAUAAYACAAAACEA5vZhDvwF&#10;AACxFQAADgAAAAAAAAAAAAAAAAA6AgAAZHJzL2Uyb0RvYy54bWxQSwECLQAUAAYACAAAACEALmzw&#10;AMUAAAClAQAAGQAAAAAAAAAAAAAAAABiCAAAZHJzL19yZWxzL2Uyb0RvYy54bWwucmVsc1BLAQIt&#10;ABQABgAIAAAAIQA2S6MV4QAAAAoBAAAPAAAAAAAAAAAAAAAAAF4JAABkcnMvZG93bnJldi54bWxQ&#10;SwECLQAKAAAAAAAAACEA2rbmZG2PAQBtjwEAFAAAAAAAAAAAAAAAAABsCgAAZHJzL21lZGlhL2lt&#10;YWdlMS5wbmdQSwECLQAKAAAAAAAAACEALPCUPPD+BADw/gQAFAAAAAAAAAAAAAAAAAALmgEAZHJz&#10;L21lZGlhL2ltYWdlMi5wbmdQSwUGAAAAAAcABwC+AQAALZk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 o:spid="_x0000_s1027" type="#_x0000_t75" style="position:absolute;left:73;width:40602;height:10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oMZwQAAANsAAAAPAAAAZHJzL2Rvd25yZXYueG1sRI9Ra8Iw&#10;FIXfBf9DuIJvmq4Okc60qENwj9P9gLvmrqlrbkqS1frvl8HAx8M55zucbTXaTgzkQ+tYwdMyA0Fc&#10;O91yo+DjclxsQISIrLFzTAruFKAqp5MtFtrd+J2Gc2xEgnAoUIGJsS+kDLUhi2HpeuLkfTlvMSbp&#10;G6k93hLcdjLPsrW02HJaMNjTwVD9ff6xCq6895/jqznu2A7t8wYvuX27KjWfjbsXEJHG+Aj/t09a&#10;wSqHvy/pB8jyFwAA//8DAFBLAQItABQABgAIAAAAIQDb4fbL7gAAAIUBAAATAAAAAAAAAAAAAAAA&#10;AAAAAABbQ29udGVudF9UeXBlc10ueG1sUEsBAi0AFAAGAAgAAAAhAFr0LFu/AAAAFQEAAAsAAAAA&#10;AAAAAAAAAAAAHwEAAF9yZWxzLy5yZWxzUEsBAi0AFAAGAAgAAAAhAJiCgxnBAAAA2wAAAA8AAAAA&#10;AAAAAAAAAAAABwIAAGRycy9kb3ducmV2LnhtbFBLBQYAAAAAAwADALcAAAD1AgAAAAA=&#10;" stroked="t" strokecolor="#5b9bd5 [3204]">
                      <v:imagedata r:id="rId16" o:title=""/>
                      <v:path arrowok="t"/>
                    </v:shape>
                    <v:group id="Group 528" o:spid="_x0000_s1028" style="position:absolute;left:31601;width:12954;height:10467" coordorigin="37915,185" coordsize="16377,13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rect id="Rectangle 289" o:spid="_x0000_s1029" style="position:absolute;left:37915;top:185;width:11430;height:6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25UxgAAANwAAAAPAAAAZHJzL2Rvd25yZXYueG1sRI9Ba8JA&#10;FITvBf/D8oTemo1CxaauEoWCtCCYBrG3R/aZBLNv0+xWt//eLRQ8DjPzDbNYBdOJCw2utaxgkqQg&#10;iCurW64VlJ9vT3MQziNr7CyTgl9ysFqOHhaYaXvlPV0KX4sIYZehgsb7PpPSVQ0ZdIntiaN3soNB&#10;H+VQSz3gNcJNJ6dpOpMGW44LDfa0aag6Fz9GwWH/fKL1elbK3Vf+nU+Kbfh4Pyr1OA75KwhPwd/D&#10;/+2tVjCdv8DfmXgE5PIGAAD//wMAUEsBAi0AFAAGAAgAAAAhANvh9svuAAAAhQEAABMAAAAAAAAA&#10;AAAAAAAAAAAAAFtDb250ZW50X1R5cGVzXS54bWxQSwECLQAUAAYACAAAACEAWvQsW78AAAAVAQAA&#10;CwAAAAAAAAAAAAAAAAAfAQAAX3JlbHMvLnJlbHNQSwECLQAUAAYACAAAACEAuWNuVMYAAADcAAAA&#10;DwAAAAAAAAAAAAAAAAAHAgAAZHJzL2Rvd25yZXYueG1sUEsFBgAAAAADAAMAtwAAAPoCAAAAAA==&#10;" filled="f" strokecolor="#1f4d78 [1604]" strokeweight="1pt"/>
                      <v:shape id="Bent-Up Arrow 448" o:spid="_x0000_s1030" style="position:absolute;left:50577;top:2095;width:3715;height:11335;flip:y;visibility:visible;mso-wrap-style:square;v-text-anchor:middle" coordsize="371475,1133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b5wAAAANwAAAAPAAAAZHJzL2Rvd25yZXYueG1sRE9LbsIw&#10;EN1X4g7WILErDixQGzCIr1qJVYEDjOLBiYjHIR5I2tPXi0pdPr3/YtX7Wj2pjVVgA5NxBoq4CLZi&#10;Z+ByPry+gYqCbLEOTAa+KcJqOXhZYG5Dx1/0PIlTKYRjjgZKkSbXOhYleYzj0BAn7hpaj5Jg67Rt&#10;sUvhvtbTLJtpjxWnhhIb2pZU3E4Pb2Dv8e6Ocuzc5mP/4xzvHnI5GzMa9us5KKFe/sV/7k9rYPqe&#10;5qcz6Qjo5S8AAAD//wMAUEsBAi0AFAAGAAgAAAAhANvh9svuAAAAhQEAABMAAAAAAAAAAAAAAAAA&#10;AAAAAFtDb250ZW50X1R5cGVzXS54bWxQSwECLQAUAAYACAAAACEAWvQsW78AAAAVAQAACwAAAAAA&#10;AAAAAAAAAAAfAQAAX3JlbHMvLnJlbHNQSwECLQAUAAYACAAAACEAY5v2+cAAAADcAAAADwAAAAAA&#10;AAAAAAAAAAAHAgAAZHJzL2Rvd25yZXYueG1sUEsFBgAAAAADAAMAtwAAAPQCAAAAAA==&#10;" path="m,1040606r251125,l251125,92869r-27482,l297559,r73916,92869l343993,92869r,1040606l,1133475r,-92869xe" fillcolor="#5b9bd5 [3204]" strokecolor="#1f4d78 [1604]" strokeweight="1pt">
                        <v:stroke joinstyle="miter"/>
                        <v:path arrowok="t" o:connecttype="custom" o:connectlocs="0,1040606;251125,1040606;251125,92869;223643,92869;297559,0;371475,92869;343993,92869;343993,1133475;0,1133475;0,1040606" o:connectangles="0,0,0,0,0,0,0,0,0,0"/>
                      </v:shape>
                    </v:group>
                    <v:shapetype id="_x0000_t202" coordsize="21600,21600" o:spt="202" path="m,l,21600r21600,l21600,xe">
                      <v:stroke joinstyle="miter"/>
                      <v:path gradientshapeok="t" o:connecttype="rect"/>
                    </v:shapetype>
                    <v:shape id="_x0000_s1031" type="#_x0000_t202" style="position:absolute;left:31747;top:31821;width:15065;height:2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TZqxQAAANwAAAAPAAAAZHJzL2Rvd25yZXYueG1sRI9BawIx&#10;FITvgv8hvEJvNasWratRVFQKPXVte35snrtLNy9LkmrqrzeFgsdhZr5hFqtoWnEm5xvLCoaDDARx&#10;aXXDlYKP4/7pBYQPyBpby6Tglzyslv3eAnNtL/xO5yJUIkHY56igDqHLpfRlTQb9wHbEyTtZZzAk&#10;6SqpHV4S3LRylGUTabDhtFBjR9uayu/ixyjYzJqs2+nr9XkydZ9xTF/xbXtQ6vEhrucgAsVwD/+3&#10;X7WC0WwIf2fSEZDLGwAAAP//AwBQSwECLQAUAAYACAAAACEA2+H2y+4AAACFAQAAEwAAAAAAAAAA&#10;AAAAAAAAAAAAW0NvbnRlbnRfVHlwZXNdLnhtbFBLAQItABQABgAIAAAAIQBa9CxbvwAAABUBAAAL&#10;AAAAAAAAAAAAAAAAAB8BAABfcmVscy8ucmVsc1BLAQItABQABgAIAAAAIQDRoTZqxQAAANwAAAAP&#10;AAAAAAAAAAAAAAAAAAcCAABkcnMvZG93bnJldi54bWxQSwUGAAAAAAMAAwC3AAAA+QIAAAAA&#10;" fillcolor="#5b9bd5 [3204]" strokecolor="white [3201]" strokeweight="1.5pt">
                      <v:textbox>
                        <w:txbxContent>
                          <w:p w14:paraId="47E714F5" w14:textId="77777777" w:rsidR="00D024DD" w:rsidRDefault="00D024DD" w:rsidP="00891C16">
                            <w:pPr>
                              <w:jc w:val="center"/>
                            </w:pPr>
                            <w:r w:rsidRPr="000F681C">
                              <w:rPr>
                                <w:shd w:val="clear" w:color="auto" w:fill="auto"/>
                              </w:rPr>
                              <w:t>UETHDA Service Area</w:t>
                            </w:r>
                          </w:p>
                        </w:txbxContent>
                      </v:textbox>
                    </v:shape>
                    <v:shape id="Picture 33" o:spid="_x0000_s1032" type="#_x0000_t75" style="position:absolute;top:12435;width:48755;height:23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iffwwAAANsAAAAPAAAAZHJzL2Rvd25yZXYueG1sRI/BasMw&#10;EETvgf6D2EJvsdykJK1r2YSSQKGnOCHnxdrYxtbKSKrj/n1VKOQ4zMwbJi9nM4iJnO8sK3hOUhDE&#10;tdUdNwrOp8PyFYQPyBoHy6TghzyUxcMix0zbGx9pqkIjIoR9hgraEMZMSl+3ZNAndiSO3tU6gyFK&#10;10jt8BbhZpCrNN1Igx3HhRZH+mip7qtvo+Br746N6d3L5e0yHvZE0xy2V6WeHufdO4hAc7iH/9uf&#10;WsF6DX9f4g+QxS8AAAD//wMAUEsBAi0AFAAGAAgAAAAhANvh9svuAAAAhQEAABMAAAAAAAAAAAAA&#10;AAAAAAAAAFtDb250ZW50X1R5cGVzXS54bWxQSwECLQAUAAYACAAAACEAWvQsW78AAAAVAQAACwAA&#10;AAAAAAAAAAAAAAAfAQAAX3JlbHMvLnJlbHNQSwECLQAUAAYACAAAACEApo4n38MAAADbAAAADwAA&#10;AAAAAAAAAAAAAAAHAgAAZHJzL2Rvd25yZXYueG1sUEsFBgAAAAADAAMAtwAAAPcCAAAAAA==&#10;" stroked="t" strokecolor="#5b9bd5 [3204]">
                      <v:imagedata r:id="rId17" o:title=""/>
                      <v:path arrowok="t"/>
                    </v:shape>
                  </v:group>
                </w:pict>
              </mc:Fallback>
            </mc:AlternateContent>
          </w:r>
          <w:bookmarkEnd w:id="1"/>
          <w:r w:rsidR="00891C16">
            <w:rPr>
              <w:noProof/>
            </w:rPr>
            <mc:AlternateContent>
              <mc:Choice Requires="wps">
                <w:drawing>
                  <wp:anchor distT="0" distB="0" distL="114300" distR="114300" simplePos="0" relativeHeight="251814399" behindDoc="0" locked="0" layoutInCell="1" allowOverlap="1" wp14:anchorId="513536A6" wp14:editId="268E457C">
                    <wp:simplePos x="0" y="0"/>
                    <wp:positionH relativeFrom="page">
                      <wp:posOffset>192282</wp:posOffset>
                    </wp:positionH>
                    <wp:positionV relativeFrom="page">
                      <wp:posOffset>3837173</wp:posOffset>
                    </wp:positionV>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5C34B6" w14:textId="2EBB0D50" w:rsidR="00D024DD" w:rsidRDefault="00D024DD">
                                <w:pPr>
                                  <w:jc w:val="right"/>
                                  <w:rPr>
                                    <w:color w:val="5B9BD5" w:themeColor="accent1"/>
                                    <w:sz w:val="64"/>
                                    <w:szCs w:val="64"/>
                                  </w:rPr>
                                </w:pPr>
                                <w:sdt>
                                  <w:sdtPr>
                                    <w:rPr>
                                      <w:caps/>
                                      <w:color w:val="5B9BD5" w:themeColor="accent1"/>
                                      <w:sz w:val="56"/>
                                      <w:szCs w:val="64"/>
                                    </w:rPr>
                                    <w:alias w:val="Title"/>
                                    <w:tag w:val=""/>
                                    <w:id w:val="1254861637"/>
                                    <w:dataBinding w:prefixMappings="xmlns:ns0='http://purl.org/dc/elements/1.1/' xmlns:ns1='http://schemas.openxmlformats.org/package/2006/metadata/core-properties' " w:xpath="/ns1:coreProperties[1]/ns0:title[1]" w:storeItemID="{6C3C8BC8-F283-45AE-878A-BAB7291924A1}"/>
                                    <w:text w:multiLine="1"/>
                                  </w:sdtPr>
                                  <w:sdtContent>
                                    <w:r w:rsidRPr="00891C16">
                                      <w:rPr>
                                        <w:caps/>
                                        <w:color w:val="5B9BD5" w:themeColor="accent1"/>
                                        <w:sz w:val="56"/>
                                        <w:szCs w:val="64"/>
                                      </w:rPr>
                                      <w:t xml:space="preserve">Upper East Tennessee </w:t>
                                    </w:r>
                                    <w:r>
                                      <w:rPr>
                                        <w:caps/>
                                        <w:color w:val="5B9BD5" w:themeColor="accent1"/>
                                        <w:sz w:val="56"/>
                                        <w:szCs w:val="64"/>
                                      </w:rPr>
                                      <w:t xml:space="preserve">    </w:t>
                                    </w:r>
                                    <w:r w:rsidRPr="00891C16">
                                      <w:rPr>
                                        <w:caps/>
                                        <w:color w:val="5B9BD5" w:themeColor="accent1"/>
                                        <w:sz w:val="56"/>
                                        <w:szCs w:val="64"/>
                                      </w:rPr>
                                      <w:t>human development agency</w:t>
                                    </w:r>
                                  </w:sdtContent>
                                </w:sdt>
                              </w:p>
                              <w:sdt>
                                <w:sdtPr>
                                  <w:rPr>
                                    <w:color w:val="404040" w:themeColor="text1" w:themeTint="BF"/>
                                    <w:sz w:val="44"/>
                                    <w:szCs w:val="36"/>
                                  </w:rPr>
                                  <w:alias w:val="Subtitle"/>
                                  <w:tag w:val=""/>
                                  <w:id w:val="-636331383"/>
                                  <w:dataBinding w:prefixMappings="xmlns:ns0='http://purl.org/dc/elements/1.1/' xmlns:ns1='http://schemas.openxmlformats.org/package/2006/metadata/core-properties' " w:xpath="/ns1:coreProperties[1]/ns0:subject[1]" w:storeItemID="{6C3C8BC8-F283-45AE-878A-BAB7291924A1}"/>
                                  <w:text/>
                                </w:sdtPr>
                                <w:sdtContent>
                                  <w:p w14:paraId="7C5F0454" w14:textId="03C1D63C" w:rsidR="00D024DD" w:rsidRDefault="00D024DD">
                                    <w:pPr>
                                      <w:jc w:val="right"/>
                                      <w:rPr>
                                        <w:smallCaps/>
                                        <w:color w:val="404040" w:themeColor="text1" w:themeTint="BF"/>
                                        <w:sz w:val="36"/>
                                        <w:szCs w:val="36"/>
                                      </w:rPr>
                                    </w:pPr>
                                    <w:r w:rsidRPr="00891C16">
                                      <w:rPr>
                                        <w:color w:val="404040" w:themeColor="text1" w:themeTint="BF"/>
                                        <w:sz w:val="44"/>
                                        <w:szCs w:val="36"/>
                                      </w:rPr>
                                      <w:t>2016 Community Assessment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13536A6" id="Text Box 154" o:spid="_x0000_s1033" type="#_x0000_t202" style="position:absolute;left:0;text-align:left;margin-left:15.15pt;margin-top:302.15pt;width:8in;height:286.5pt;z-index:251814399;visibility:visible;mso-wrap-style:square;mso-width-percent:941;mso-height-percent:363;mso-wrap-distance-left:9pt;mso-wrap-distance-top:0;mso-wrap-distance-right:9pt;mso-wrap-distance-bottom:0;mso-position-horizontal:absolute;mso-position-horizontal-relative:page;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B5ypB4AAAAAwBAAAPAAAAZHJzL2Rvd25yZXYueG1sTI9NT8MwDIbvSPyHyEjcWLIVuqo0&#10;nSYkLhNI+wKuWWPaisaZmmwr/HrcE9wey69ePy4Wg+vEGfvQetIwnSgQSJW3LdUa9rvnuwxEiIas&#10;6Tyhhm8MsCivrwqTW3+hDZ63sRZcQiE3GpoYj7mUoWrQmTDxRyTeffremchjX0vbmwuXu07OlEql&#10;My3xhcYc8anB6mt7chrC+z5bvz6sVsuPFxXWb+lPktmd1rc3w/IRRMQh/oVh1Gd1KNnp4E9kg+g0&#10;JCrhpIZU3TOMgWk2YzqMNJ8nIMtC/n+i/AUAAP//AwBQSwECLQAUAAYACAAAACEAtoM4kv4AAADh&#10;AQAAEwAAAAAAAAAAAAAAAAAAAAAAW0NvbnRlbnRfVHlwZXNdLnhtbFBLAQItABQABgAIAAAAIQA4&#10;/SH/1gAAAJQBAAALAAAAAAAAAAAAAAAAAC8BAABfcmVscy8ucmVsc1BLAQItABQABgAIAAAAIQDj&#10;kYpcgwIAAGkFAAAOAAAAAAAAAAAAAAAAAC4CAABkcnMvZTJvRG9jLnhtbFBLAQItABQABgAIAAAA&#10;IQDB5ypB4AAAAAwBAAAPAAAAAAAAAAAAAAAAAN0EAABkcnMvZG93bnJldi54bWxQSwUGAAAAAAQA&#10;BADzAAAA6gUAAAAA&#10;" filled="f" stroked="f" strokeweight=".5pt">
                    <v:textbox inset="126pt,0,54pt,0">
                      <w:txbxContent>
                        <w:p w14:paraId="505C34B6" w14:textId="2EBB0D50" w:rsidR="00D024DD" w:rsidRDefault="00D024DD">
                          <w:pPr>
                            <w:jc w:val="right"/>
                            <w:rPr>
                              <w:color w:val="5B9BD5" w:themeColor="accent1"/>
                              <w:sz w:val="64"/>
                              <w:szCs w:val="64"/>
                            </w:rPr>
                          </w:pPr>
                          <w:sdt>
                            <w:sdtPr>
                              <w:rPr>
                                <w:caps/>
                                <w:color w:val="5B9BD5" w:themeColor="accent1"/>
                                <w:sz w:val="56"/>
                                <w:szCs w:val="64"/>
                              </w:rPr>
                              <w:alias w:val="Title"/>
                              <w:tag w:val=""/>
                              <w:id w:val="1254861637"/>
                              <w:dataBinding w:prefixMappings="xmlns:ns0='http://purl.org/dc/elements/1.1/' xmlns:ns1='http://schemas.openxmlformats.org/package/2006/metadata/core-properties' " w:xpath="/ns1:coreProperties[1]/ns0:title[1]" w:storeItemID="{6C3C8BC8-F283-45AE-878A-BAB7291924A1}"/>
                              <w:text w:multiLine="1"/>
                            </w:sdtPr>
                            <w:sdtContent>
                              <w:r w:rsidRPr="00891C16">
                                <w:rPr>
                                  <w:caps/>
                                  <w:color w:val="5B9BD5" w:themeColor="accent1"/>
                                  <w:sz w:val="56"/>
                                  <w:szCs w:val="64"/>
                                </w:rPr>
                                <w:t xml:space="preserve">Upper East Tennessee </w:t>
                              </w:r>
                              <w:r>
                                <w:rPr>
                                  <w:caps/>
                                  <w:color w:val="5B9BD5" w:themeColor="accent1"/>
                                  <w:sz w:val="56"/>
                                  <w:szCs w:val="64"/>
                                </w:rPr>
                                <w:t xml:space="preserve">    </w:t>
                              </w:r>
                              <w:r w:rsidRPr="00891C16">
                                <w:rPr>
                                  <w:caps/>
                                  <w:color w:val="5B9BD5" w:themeColor="accent1"/>
                                  <w:sz w:val="56"/>
                                  <w:szCs w:val="64"/>
                                </w:rPr>
                                <w:t>human development agency</w:t>
                              </w:r>
                            </w:sdtContent>
                          </w:sdt>
                        </w:p>
                        <w:sdt>
                          <w:sdtPr>
                            <w:rPr>
                              <w:color w:val="404040" w:themeColor="text1" w:themeTint="BF"/>
                              <w:sz w:val="44"/>
                              <w:szCs w:val="36"/>
                            </w:rPr>
                            <w:alias w:val="Subtitle"/>
                            <w:tag w:val=""/>
                            <w:id w:val="-636331383"/>
                            <w:dataBinding w:prefixMappings="xmlns:ns0='http://purl.org/dc/elements/1.1/' xmlns:ns1='http://schemas.openxmlformats.org/package/2006/metadata/core-properties' " w:xpath="/ns1:coreProperties[1]/ns0:subject[1]" w:storeItemID="{6C3C8BC8-F283-45AE-878A-BAB7291924A1}"/>
                            <w:text/>
                          </w:sdtPr>
                          <w:sdtContent>
                            <w:p w14:paraId="7C5F0454" w14:textId="03C1D63C" w:rsidR="00D024DD" w:rsidRDefault="00D024DD">
                              <w:pPr>
                                <w:jc w:val="right"/>
                                <w:rPr>
                                  <w:smallCaps/>
                                  <w:color w:val="404040" w:themeColor="text1" w:themeTint="BF"/>
                                  <w:sz w:val="36"/>
                                  <w:szCs w:val="36"/>
                                </w:rPr>
                              </w:pPr>
                              <w:r w:rsidRPr="00891C16">
                                <w:rPr>
                                  <w:color w:val="404040" w:themeColor="text1" w:themeTint="BF"/>
                                  <w:sz w:val="44"/>
                                  <w:szCs w:val="36"/>
                                </w:rPr>
                                <w:t>2016 Community Assessment</w:t>
                              </w:r>
                            </w:p>
                          </w:sdtContent>
                        </w:sdt>
                      </w:txbxContent>
                    </v:textbox>
                    <w10:wrap type="square" anchorx="page" anchory="page"/>
                  </v:shape>
                </w:pict>
              </mc:Fallback>
            </mc:AlternateContent>
          </w:r>
          <w:r w:rsidR="00891C16">
            <w:rPr>
              <w:noProof/>
            </w:rPr>
            <mc:AlternateContent>
              <mc:Choice Requires="wps">
                <w:drawing>
                  <wp:anchor distT="0" distB="0" distL="114300" distR="114300" simplePos="0" relativeHeight="251816447" behindDoc="0" locked="0" layoutInCell="1" allowOverlap="1" wp14:anchorId="3CA31350" wp14:editId="3B0C7373">
                    <wp:simplePos x="0" y="0"/>
                    <wp:positionH relativeFrom="page">
                      <wp:posOffset>229235</wp:posOffset>
                    </wp:positionH>
                    <wp:positionV relativeFrom="page">
                      <wp:posOffset>7655735</wp:posOffset>
                    </wp:positionV>
                    <wp:extent cx="7313930" cy="1153795"/>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3930" cy="11537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CC060C" w14:textId="77777777" w:rsidR="00D024DD" w:rsidRDefault="00D024DD">
                                <w:pPr>
                                  <w:pStyle w:val="NoSpacing"/>
                                  <w:jc w:val="right"/>
                                  <w:rPr>
                                    <w:color w:val="5B9BD5" w:themeColor="accent1"/>
                                    <w:sz w:val="28"/>
                                    <w:szCs w:val="28"/>
                                  </w:rPr>
                                </w:pPr>
                                <w:r>
                                  <w:rPr>
                                    <w:color w:val="5B9BD5" w:themeColor="accent1"/>
                                    <w:sz w:val="28"/>
                                    <w:szCs w:val="28"/>
                                  </w:rPr>
                                  <w:t>Abstract</w:t>
                                </w:r>
                              </w:p>
                              <w:sdt>
                                <w:sdtPr>
                                  <w:rPr>
                                    <w:sz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5A10C4D6" w14:textId="708F7611" w:rsidR="00D024DD" w:rsidRPr="00B86318" w:rsidRDefault="00D024DD" w:rsidP="00B86318">
                                    <w:pPr>
                                      <w:pStyle w:val="NoSpacing"/>
                                      <w:jc w:val="right"/>
                                      <w:rPr>
                                        <w:color w:val="595959" w:themeColor="text1" w:themeTint="A6"/>
                                        <w:sz w:val="22"/>
                                      </w:rPr>
                                    </w:pPr>
                                    <w:r w:rsidRPr="00B86318">
                                      <w:rPr>
                                        <w:sz w:val="20"/>
                                      </w:rPr>
                                      <w:t>This comprehensive community assessment offers detailed information about numerous topics, as well as an examination of the Community Service Block Grant, Head Start, Weatherization, and Low Income Home Energy Assistance Programs’ service area challenges, barriers, and strengths relative to how to solve problems that impede the achievement of self-sufficiency for many residents of eight service area counties. The data included in this document are based on survey responses, interviews, and statistics from local and nationally recognized sources.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CA31350" id="Text Box 153" o:spid="_x0000_s1034" type="#_x0000_t202" style="position:absolute;left:0;text-align:left;margin-left:18.05pt;margin-top:602.8pt;width:575.9pt;height:90.85pt;z-index:251816447;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bkHgwIAAGkFAAAOAAAAZHJzL2Uyb0RvYy54bWysVE1PGzEQvVfqf7B8L7shSoCIDUpBVJUQ&#10;oELF2fHaZFV/1Xaym/76Pnt3A6K9UPXinZ15Hs/Hmzm/6LQiO+FDY01FJ0clJcJwWzfmuaLfH68/&#10;nVISIjM1U9aIiu5FoBfLjx/OW7cQx3ZjVS08gRMTFq2r6CZGtyiKwDdCs3BknTAwSus1i/j1z0Xt&#10;WQvvWhXHZTkvWutr5y0XIUB71RvpMvuXUvB4J2UQkaiKIraYT5/PdTqL5TlbPHvmNg0fwmD/EIVm&#10;jcGjB1dXLDKy9c0frnTDvQ1WxiNudWGlbLjIOSCbSfkmm4cNcyLnguIEdyhT+H9u+e3u3pOmRu9m&#10;U0oM02jSo+gi+Ww7knSoUOvCAsAHB2jsYAB61AcoU+Kd9Dp9kRKBHbXeH+qb3HEoT6aT6dkUJg7b&#10;BM5PzmbJT/Fy3fkQvwirSRIq6tHAXFe2uwmxh46Q9Jqx141SuYnKkLai8+mszBcOFjhXJmFFpsPg&#10;JqXUh56luFciYZT5JiTKkTNIikxEcak82TFQiHEuTMzJZ79AJ5REEO+5OOBfonrP5T6P8WVr4uGy&#10;boz1Ofs3Ydc/xpBlj0fNX+WdxNitu8yD47Gza1vv0XBv+6EJjl83aMoNC/GeeUwJGonJj3c4pLIo&#10;vh0kSjbW//qbPuFBXlgpaTF1FQ0/t8wLStRXA1pP5mWJscag5l8IPgvz09lpUq9HtdnqS4uGTLBe&#10;HM9iAkc1itJb/YTdsEoPwsQMx7MVjaN4Gfs1gN3CxWqVQZhJx+KNeXA8uU79SWx77J6YdwMlI9h8&#10;a8fRZIs3zOyxmTputY3gZ6ZtKnFf0KH0mOdM/GH3pIXx+j+jXjbk8jcAAAD//wMAUEsDBBQABgAI&#10;AAAAIQBMVZfO4wAAAA0BAAAPAAAAZHJzL2Rvd25yZXYueG1sTI/LTsMwEEX3SPyDNUhsKuo8ShpC&#10;nAqBQGIDtPABbuzGgXgc2dM28PW4K9jN4+jOmXo12YEdtA+9QwHpPAGmsXWqx07Ax/vjVQkskEQl&#10;B4dawLcOsGrOz2pZKXfEtT5sqGMxBEMlBRiiseI8tEZbGeZu1Bh3O+etpNj6jisvjzHcDjxLkoJb&#10;2WO8YOSo741uvzZ7K2D2gM+U/ny+Ps12L9mbX9DCrEmIy4vp7hYY6Yn+YDjpR3VootPW7VEFNgjI&#10;izSScZ4l1wWwE5GWyxtg21jl5TIH3tT8/xfNLwAAAP//AwBQSwECLQAUAAYACAAAACEAtoM4kv4A&#10;AADhAQAAEwAAAAAAAAAAAAAAAAAAAAAAW0NvbnRlbnRfVHlwZXNdLnhtbFBLAQItABQABgAIAAAA&#10;IQA4/SH/1gAAAJQBAAALAAAAAAAAAAAAAAAAAC8BAABfcmVscy8ucmVsc1BLAQItABQABgAIAAAA&#10;IQDiVbkHgwIAAGkFAAAOAAAAAAAAAAAAAAAAAC4CAABkcnMvZTJvRG9jLnhtbFBLAQItABQABgAI&#10;AAAAIQBMVZfO4wAAAA0BAAAPAAAAAAAAAAAAAAAAAN0EAABkcnMvZG93bnJldi54bWxQSwUGAAAA&#10;AAQABADzAAAA7QUAAAAA&#10;" filled="f" stroked="f" strokeweight=".5pt">
                    <v:textbox style="mso-fit-shape-to-text:t" inset="126pt,0,54pt,0">
                      <w:txbxContent>
                        <w:p w14:paraId="1CCC060C" w14:textId="77777777" w:rsidR="00D024DD" w:rsidRDefault="00D024DD">
                          <w:pPr>
                            <w:pStyle w:val="NoSpacing"/>
                            <w:jc w:val="right"/>
                            <w:rPr>
                              <w:color w:val="5B9BD5" w:themeColor="accent1"/>
                              <w:sz w:val="28"/>
                              <w:szCs w:val="28"/>
                            </w:rPr>
                          </w:pPr>
                          <w:r>
                            <w:rPr>
                              <w:color w:val="5B9BD5" w:themeColor="accent1"/>
                              <w:sz w:val="28"/>
                              <w:szCs w:val="28"/>
                            </w:rPr>
                            <w:t>Abstract</w:t>
                          </w:r>
                        </w:p>
                        <w:sdt>
                          <w:sdtPr>
                            <w:rPr>
                              <w:sz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5A10C4D6" w14:textId="708F7611" w:rsidR="00D024DD" w:rsidRPr="00B86318" w:rsidRDefault="00D024DD" w:rsidP="00B86318">
                              <w:pPr>
                                <w:pStyle w:val="NoSpacing"/>
                                <w:jc w:val="right"/>
                                <w:rPr>
                                  <w:color w:val="595959" w:themeColor="text1" w:themeTint="A6"/>
                                  <w:sz w:val="22"/>
                                </w:rPr>
                              </w:pPr>
                              <w:r w:rsidRPr="00B86318">
                                <w:rPr>
                                  <w:sz w:val="20"/>
                                </w:rPr>
                                <w:t>This comprehensive community assessment offers detailed information about numerous topics, as well as an examination of the Community Service Block Grant, Head Start, Weatherization, and Low Income Home Energy Assistance Programs’ service area challenges, barriers, and strengths relative to how to solve problems that impede the achievement of self-sufficiency for many residents of eight service area counties. The data included in this document are based on survey responses, interviews, and statistics from local and nationally recognized sources.</w:t>
                              </w:r>
                            </w:p>
                          </w:sdtContent>
                        </w:sdt>
                      </w:txbxContent>
                    </v:textbox>
                    <w10:wrap type="square" anchorx="page" anchory="page"/>
                  </v:shape>
                </w:pict>
              </mc:Fallback>
            </mc:AlternateContent>
          </w:r>
          <w:r w:rsidR="00B86318">
            <w:rPr>
              <w:b/>
              <w:bCs/>
              <w:caps/>
            </w:rPr>
            <w:br w:type="page"/>
          </w:r>
        </w:p>
      </w:sdtContent>
    </w:sdt>
    <w:bookmarkStart w:id="2" w:name="_Toc459456884" w:displacedByCustomXml="next"/>
    <w:bookmarkStart w:id="3" w:name="_Toc459457065" w:displacedByCustomXml="next"/>
    <w:bookmarkStart w:id="4" w:name="_Toc471837099" w:displacedByCustomXml="next"/>
    <w:sdt>
      <w:sdtPr>
        <w:rPr>
          <w:rFonts w:asciiTheme="minorHAnsi" w:eastAsiaTheme="minorEastAsia" w:hAnsiTheme="minorHAnsi" w:cstheme="minorBidi"/>
          <w:b w:val="0"/>
          <w:bCs w:val="0"/>
          <w:caps w:val="0"/>
          <w:spacing w:val="0"/>
          <w:sz w:val="22"/>
          <w:szCs w:val="22"/>
        </w:rPr>
        <w:id w:val="-1734622837"/>
        <w:docPartObj>
          <w:docPartGallery w:val="Table of Contents"/>
          <w:docPartUnique/>
        </w:docPartObj>
      </w:sdtPr>
      <w:sdtEndPr>
        <w:rPr>
          <w:noProof/>
        </w:rPr>
      </w:sdtEndPr>
      <w:sdtContent>
        <w:p w14:paraId="425F8DD9" w14:textId="1AFA4851" w:rsidR="002401D5" w:rsidRPr="002401D5" w:rsidRDefault="00D26006" w:rsidP="002401D5">
          <w:pPr>
            <w:pStyle w:val="Heading1"/>
            <w:rPr>
              <w:noProof/>
            </w:rPr>
          </w:pPr>
          <w:r>
            <w:t>Table of Contents</w:t>
          </w:r>
          <w:bookmarkEnd w:id="4"/>
          <w:bookmarkEnd w:id="3"/>
          <w:bookmarkEnd w:id="2"/>
          <w:bookmarkEnd w:id="0"/>
          <w:r w:rsidR="00F819BF">
            <w:fldChar w:fldCharType="begin"/>
          </w:r>
          <w:r w:rsidR="00F819BF">
            <w:instrText xml:space="preserve"> TOC \o "1-3" \h \z \u </w:instrText>
          </w:r>
          <w:r w:rsidR="00F819BF">
            <w:fldChar w:fldCharType="separate"/>
          </w:r>
        </w:p>
        <w:p w14:paraId="66D1932C" w14:textId="5CED4B09" w:rsidR="002401D5" w:rsidRDefault="00D024DD">
          <w:pPr>
            <w:pStyle w:val="TOC1"/>
            <w:rPr>
              <w:b w:val="0"/>
              <w:noProof/>
              <w:color w:val="auto"/>
              <w:shd w:val="clear" w:color="auto" w:fill="auto"/>
            </w:rPr>
          </w:pPr>
          <w:hyperlink w:anchor="_Toc471837100" w:history="1">
            <w:r w:rsidR="002401D5" w:rsidRPr="00E86E9A">
              <w:rPr>
                <w:rStyle w:val="Hyperlink"/>
                <w:noProof/>
              </w:rPr>
              <w:t>Executive Summary</w:t>
            </w:r>
            <w:r w:rsidR="002401D5">
              <w:rPr>
                <w:noProof/>
                <w:webHidden/>
              </w:rPr>
              <w:tab/>
            </w:r>
            <w:r w:rsidR="002401D5">
              <w:rPr>
                <w:noProof/>
                <w:webHidden/>
              </w:rPr>
              <w:fldChar w:fldCharType="begin"/>
            </w:r>
            <w:r w:rsidR="002401D5">
              <w:rPr>
                <w:noProof/>
                <w:webHidden/>
              </w:rPr>
              <w:instrText xml:space="preserve"> PAGEREF _Toc471837100 \h </w:instrText>
            </w:r>
            <w:r w:rsidR="002401D5">
              <w:rPr>
                <w:noProof/>
                <w:webHidden/>
              </w:rPr>
            </w:r>
            <w:r w:rsidR="002401D5">
              <w:rPr>
                <w:noProof/>
                <w:webHidden/>
              </w:rPr>
              <w:fldChar w:fldCharType="separate"/>
            </w:r>
            <w:r>
              <w:rPr>
                <w:noProof/>
                <w:webHidden/>
              </w:rPr>
              <w:t>5</w:t>
            </w:r>
            <w:r w:rsidR="002401D5">
              <w:rPr>
                <w:noProof/>
                <w:webHidden/>
              </w:rPr>
              <w:fldChar w:fldCharType="end"/>
            </w:r>
          </w:hyperlink>
        </w:p>
        <w:p w14:paraId="1107FAEB" w14:textId="35DA33D4" w:rsidR="002401D5" w:rsidRDefault="00D024DD">
          <w:pPr>
            <w:pStyle w:val="TOC3"/>
            <w:tabs>
              <w:tab w:val="right" w:leader="dot" w:pos="9350"/>
            </w:tabs>
            <w:rPr>
              <w:i w:val="0"/>
              <w:noProof/>
              <w:sz w:val="22"/>
              <w:shd w:val="clear" w:color="auto" w:fill="auto"/>
            </w:rPr>
          </w:pPr>
          <w:hyperlink w:anchor="_Toc471837101" w:history="1">
            <w:r w:rsidR="002401D5" w:rsidRPr="00E86E9A">
              <w:rPr>
                <w:rStyle w:val="Hyperlink"/>
                <w:noProof/>
              </w:rPr>
              <w:t>2016 Community Assessment Highlights</w:t>
            </w:r>
            <w:r w:rsidR="002401D5">
              <w:rPr>
                <w:noProof/>
                <w:webHidden/>
              </w:rPr>
              <w:tab/>
            </w:r>
            <w:r w:rsidR="002401D5">
              <w:rPr>
                <w:noProof/>
                <w:webHidden/>
              </w:rPr>
              <w:fldChar w:fldCharType="begin"/>
            </w:r>
            <w:r w:rsidR="002401D5">
              <w:rPr>
                <w:noProof/>
                <w:webHidden/>
              </w:rPr>
              <w:instrText xml:space="preserve"> PAGEREF _Toc471837101 \h </w:instrText>
            </w:r>
            <w:r w:rsidR="002401D5">
              <w:rPr>
                <w:noProof/>
                <w:webHidden/>
              </w:rPr>
            </w:r>
            <w:r w:rsidR="002401D5">
              <w:rPr>
                <w:noProof/>
                <w:webHidden/>
              </w:rPr>
              <w:fldChar w:fldCharType="separate"/>
            </w:r>
            <w:r>
              <w:rPr>
                <w:noProof/>
                <w:webHidden/>
              </w:rPr>
              <w:t>5</w:t>
            </w:r>
            <w:r w:rsidR="002401D5">
              <w:rPr>
                <w:noProof/>
                <w:webHidden/>
              </w:rPr>
              <w:fldChar w:fldCharType="end"/>
            </w:r>
          </w:hyperlink>
        </w:p>
        <w:p w14:paraId="7A31CD7A" w14:textId="05B660E9" w:rsidR="002401D5" w:rsidRDefault="00D024DD">
          <w:pPr>
            <w:pStyle w:val="TOC3"/>
            <w:tabs>
              <w:tab w:val="right" w:leader="dot" w:pos="9350"/>
            </w:tabs>
            <w:rPr>
              <w:i w:val="0"/>
              <w:noProof/>
              <w:sz w:val="22"/>
              <w:shd w:val="clear" w:color="auto" w:fill="auto"/>
            </w:rPr>
          </w:pPr>
          <w:hyperlink w:anchor="_Toc471837102" w:history="1">
            <w:r w:rsidR="002401D5" w:rsidRPr="00E86E9A">
              <w:rPr>
                <w:rStyle w:val="Hyperlink"/>
                <w:noProof/>
              </w:rPr>
              <w:t>Identification of Issues and Recommendations</w:t>
            </w:r>
            <w:r w:rsidR="002401D5">
              <w:rPr>
                <w:noProof/>
                <w:webHidden/>
              </w:rPr>
              <w:tab/>
            </w:r>
            <w:r w:rsidR="002401D5">
              <w:rPr>
                <w:noProof/>
                <w:webHidden/>
              </w:rPr>
              <w:fldChar w:fldCharType="begin"/>
            </w:r>
            <w:r w:rsidR="002401D5">
              <w:rPr>
                <w:noProof/>
                <w:webHidden/>
              </w:rPr>
              <w:instrText xml:space="preserve"> PAGEREF _Toc471837102 \h </w:instrText>
            </w:r>
            <w:r w:rsidR="002401D5">
              <w:rPr>
                <w:noProof/>
                <w:webHidden/>
              </w:rPr>
            </w:r>
            <w:r w:rsidR="002401D5">
              <w:rPr>
                <w:noProof/>
                <w:webHidden/>
              </w:rPr>
              <w:fldChar w:fldCharType="separate"/>
            </w:r>
            <w:r>
              <w:rPr>
                <w:noProof/>
                <w:webHidden/>
              </w:rPr>
              <w:t>10</w:t>
            </w:r>
            <w:r w:rsidR="002401D5">
              <w:rPr>
                <w:noProof/>
                <w:webHidden/>
              </w:rPr>
              <w:fldChar w:fldCharType="end"/>
            </w:r>
          </w:hyperlink>
        </w:p>
        <w:p w14:paraId="63A4C5CB" w14:textId="4B1A5D02" w:rsidR="002401D5" w:rsidRDefault="00D024DD">
          <w:pPr>
            <w:pStyle w:val="TOC1"/>
            <w:rPr>
              <w:b w:val="0"/>
              <w:noProof/>
              <w:color w:val="auto"/>
              <w:shd w:val="clear" w:color="auto" w:fill="auto"/>
            </w:rPr>
          </w:pPr>
          <w:hyperlink w:anchor="_Toc471837103" w:history="1">
            <w:r w:rsidR="002401D5" w:rsidRPr="00E86E9A">
              <w:rPr>
                <w:rStyle w:val="Hyperlink"/>
                <w:noProof/>
              </w:rPr>
              <w:t>State of the Grantee</w:t>
            </w:r>
            <w:r w:rsidR="002401D5">
              <w:rPr>
                <w:noProof/>
                <w:webHidden/>
              </w:rPr>
              <w:tab/>
            </w:r>
            <w:r w:rsidR="002401D5">
              <w:rPr>
                <w:noProof/>
                <w:webHidden/>
              </w:rPr>
              <w:fldChar w:fldCharType="begin"/>
            </w:r>
            <w:r w:rsidR="002401D5">
              <w:rPr>
                <w:noProof/>
                <w:webHidden/>
              </w:rPr>
              <w:instrText xml:space="preserve"> PAGEREF _Toc471837103 \h </w:instrText>
            </w:r>
            <w:r w:rsidR="002401D5">
              <w:rPr>
                <w:noProof/>
                <w:webHidden/>
              </w:rPr>
            </w:r>
            <w:r w:rsidR="002401D5">
              <w:rPr>
                <w:noProof/>
                <w:webHidden/>
              </w:rPr>
              <w:fldChar w:fldCharType="separate"/>
            </w:r>
            <w:r>
              <w:rPr>
                <w:noProof/>
                <w:webHidden/>
              </w:rPr>
              <w:t>12</w:t>
            </w:r>
            <w:r w:rsidR="002401D5">
              <w:rPr>
                <w:noProof/>
                <w:webHidden/>
              </w:rPr>
              <w:fldChar w:fldCharType="end"/>
            </w:r>
          </w:hyperlink>
        </w:p>
        <w:p w14:paraId="4344DBFB" w14:textId="31C737EC" w:rsidR="002401D5" w:rsidRDefault="00D024DD">
          <w:pPr>
            <w:pStyle w:val="TOC1"/>
            <w:rPr>
              <w:b w:val="0"/>
              <w:noProof/>
              <w:color w:val="auto"/>
              <w:shd w:val="clear" w:color="auto" w:fill="auto"/>
            </w:rPr>
          </w:pPr>
          <w:hyperlink w:anchor="_Toc471837104" w:history="1">
            <w:r w:rsidR="002401D5" w:rsidRPr="00E86E9A">
              <w:rPr>
                <w:rStyle w:val="Hyperlink"/>
                <w:noProof/>
              </w:rPr>
              <w:t>Methodology: The Community Assessment Process</w:t>
            </w:r>
            <w:r w:rsidR="002401D5">
              <w:rPr>
                <w:noProof/>
                <w:webHidden/>
              </w:rPr>
              <w:tab/>
            </w:r>
            <w:r w:rsidR="002401D5">
              <w:rPr>
                <w:noProof/>
                <w:webHidden/>
              </w:rPr>
              <w:fldChar w:fldCharType="begin"/>
            </w:r>
            <w:r w:rsidR="002401D5">
              <w:rPr>
                <w:noProof/>
                <w:webHidden/>
              </w:rPr>
              <w:instrText xml:space="preserve"> PAGEREF _Toc471837104 \h </w:instrText>
            </w:r>
            <w:r w:rsidR="002401D5">
              <w:rPr>
                <w:noProof/>
                <w:webHidden/>
              </w:rPr>
            </w:r>
            <w:r w:rsidR="002401D5">
              <w:rPr>
                <w:noProof/>
                <w:webHidden/>
              </w:rPr>
              <w:fldChar w:fldCharType="separate"/>
            </w:r>
            <w:r>
              <w:rPr>
                <w:noProof/>
                <w:webHidden/>
              </w:rPr>
              <w:t>14</w:t>
            </w:r>
            <w:r w:rsidR="002401D5">
              <w:rPr>
                <w:noProof/>
                <w:webHidden/>
              </w:rPr>
              <w:fldChar w:fldCharType="end"/>
            </w:r>
          </w:hyperlink>
        </w:p>
        <w:p w14:paraId="43B800DA" w14:textId="5260AAE8" w:rsidR="002401D5" w:rsidRDefault="00D024DD">
          <w:pPr>
            <w:pStyle w:val="TOC1"/>
            <w:rPr>
              <w:b w:val="0"/>
              <w:noProof/>
              <w:color w:val="auto"/>
              <w:shd w:val="clear" w:color="auto" w:fill="auto"/>
            </w:rPr>
          </w:pPr>
          <w:hyperlink w:anchor="_Toc471837105" w:history="1">
            <w:r w:rsidR="002401D5" w:rsidRPr="00E86E9A">
              <w:rPr>
                <w:rStyle w:val="Hyperlink"/>
                <w:noProof/>
              </w:rPr>
              <w:t>Service Area Data</w:t>
            </w:r>
            <w:r w:rsidR="002401D5">
              <w:rPr>
                <w:noProof/>
                <w:webHidden/>
              </w:rPr>
              <w:tab/>
            </w:r>
            <w:r w:rsidR="002401D5">
              <w:rPr>
                <w:noProof/>
                <w:webHidden/>
              </w:rPr>
              <w:fldChar w:fldCharType="begin"/>
            </w:r>
            <w:r w:rsidR="002401D5">
              <w:rPr>
                <w:noProof/>
                <w:webHidden/>
              </w:rPr>
              <w:instrText xml:space="preserve"> PAGEREF _Toc471837105 \h </w:instrText>
            </w:r>
            <w:r w:rsidR="002401D5">
              <w:rPr>
                <w:noProof/>
                <w:webHidden/>
              </w:rPr>
            </w:r>
            <w:r w:rsidR="002401D5">
              <w:rPr>
                <w:noProof/>
                <w:webHidden/>
              </w:rPr>
              <w:fldChar w:fldCharType="separate"/>
            </w:r>
            <w:r>
              <w:rPr>
                <w:noProof/>
                <w:webHidden/>
              </w:rPr>
              <w:t>16</w:t>
            </w:r>
            <w:r w:rsidR="002401D5">
              <w:rPr>
                <w:noProof/>
                <w:webHidden/>
              </w:rPr>
              <w:fldChar w:fldCharType="end"/>
            </w:r>
          </w:hyperlink>
        </w:p>
        <w:p w14:paraId="05058EC7" w14:textId="6EA69204" w:rsidR="002401D5" w:rsidRDefault="00D024DD">
          <w:pPr>
            <w:pStyle w:val="TOC2"/>
            <w:tabs>
              <w:tab w:val="right" w:leader="dot" w:pos="9350"/>
            </w:tabs>
            <w:rPr>
              <w:b w:val="0"/>
              <w:noProof/>
              <w:shd w:val="clear" w:color="auto" w:fill="auto"/>
            </w:rPr>
          </w:pPr>
          <w:hyperlink w:anchor="_Toc471837106" w:history="1">
            <w:r w:rsidR="002401D5" w:rsidRPr="00E86E9A">
              <w:rPr>
                <w:rStyle w:val="Hyperlink"/>
                <w:noProof/>
              </w:rPr>
              <w:t>Geography</w:t>
            </w:r>
            <w:r w:rsidR="002401D5">
              <w:rPr>
                <w:noProof/>
                <w:webHidden/>
              </w:rPr>
              <w:tab/>
            </w:r>
            <w:r w:rsidR="002401D5">
              <w:rPr>
                <w:noProof/>
                <w:webHidden/>
              </w:rPr>
              <w:fldChar w:fldCharType="begin"/>
            </w:r>
            <w:r w:rsidR="002401D5">
              <w:rPr>
                <w:noProof/>
                <w:webHidden/>
              </w:rPr>
              <w:instrText xml:space="preserve"> PAGEREF _Toc471837106 \h </w:instrText>
            </w:r>
            <w:r w:rsidR="002401D5">
              <w:rPr>
                <w:noProof/>
                <w:webHidden/>
              </w:rPr>
            </w:r>
            <w:r w:rsidR="002401D5">
              <w:rPr>
                <w:noProof/>
                <w:webHidden/>
              </w:rPr>
              <w:fldChar w:fldCharType="separate"/>
            </w:r>
            <w:r>
              <w:rPr>
                <w:noProof/>
                <w:webHidden/>
              </w:rPr>
              <w:t>16</w:t>
            </w:r>
            <w:r w:rsidR="002401D5">
              <w:rPr>
                <w:noProof/>
                <w:webHidden/>
              </w:rPr>
              <w:fldChar w:fldCharType="end"/>
            </w:r>
          </w:hyperlink>
        </w:p>
        <w:p w14:paraId="41432B21" w14:textId="3BD53BFC" w:rsidR="002401D5" w:rsidRDefault="00D024DD">
          <w:pPr>
            <w:pStyle w:val="TOC3"/>
            <w:tabs>
              <w:tab w:val="right" w:leader="dot" w:pos="9350"/>
            </w:tabs>
            <w:rPr>
              <w:i w:val="0"/>
              <w:noProof/>
              <w:sz w:val="22"/>
              <w:shd w:val="clear" w:color="auto" w:fill="auto"/>
            </w:rPr>
          </w:pPr>
          <w:hyperlink w:anchor="_Toc471837107" w:history="1">
            <w:r w:rsidR="002401D5" w:rsidRPr="00E86E9A">
              <w:rPr>
                <w:rStyle w:val="Hyperlink"/>
                <w:noProof/>
              </w:rPr>
              <w:t>Upper East Tennessee Human Development Agency Service Area</w:t>
            </w:r>
            <w:r w:rsidR="002401D5">
              <w:rPr>
                <w:noProof/>
                <w:webHidden/>
              </w:rPr>
              <w:tab/>
            </w:r>
            <w:r w:rsidR="002401D5">
              <w:rPr>
                <w:noProof/>
                <w:webHidden/>
              </w:rPr>
              <w:fldChar w:fldCharType="begin"/>
            </w:r>
            <w:r w:rsidR="002401D5">
              <w:rPr>
                <w:noProof/>
                <w:webHidden/>
              </w:rPr>
              <w:instrText xml:space="preserve"> PAGEREF _Toc471837107 \h </w:instrText>
            </w:r>
            <w:r w:rsidR="002401D5">
              <w:rPr>
                <w:noProof/>
                <w:webHidden/>
              </w:rPr>
            </w:r>
            <w:r w:rsidR="002401D5">
              <w:rPr>
                <w:noProof/>
                <w:webHidden/>
              </w:rPr>
              <w:fldChar w:fldCharType="separate"/>
            </w:r>
            <w:r>
              <w:rPr>
                <w:noProof/>
                <w:webHidden/>
              </w:rPr>
              <w:t>16</w:t>
            </w:r>
            <w:r w:rsidR="002401D5">
              <w:rPr>
                <w:noProof/>
                <w:webHidden/>
              </w:rPr>
              <w:fldChar w:fldCharType="end"/>
            </w:r>
          </w:hyperlink>
        </w:p>
        <w:p w14:paraId="48DA6BBA" w14:textId="6DA70E09" w:rsidR="002401D5" w:rsidRDefault="00D024DD">
          <w:pPr>
            <w:pStyle w:val="TOC2"/>
            <w:tabs>
              <w:tab w:val="right" w:leader="dot" w:pos="9350"/>
            </w:tabs>
            <w:rPr>
              <w:b w:val="0"/>
              <w:noProof/>
              <w:shd w:val="clear" w:color="auto" w:fill="auto"/>
            </w:rPr>
          </w:pPr>
          <w:hyperlink w:anchor="_Toc471837108" w:history="1">
            <w:r w:rsidR="002401D5" w:rsidRPr="00E86E9A">
              <w:rPr>
                <w:rStyle w:val="Hyperlink"/>
                <w:noProof/>
              </w:rPr>
              <w:t>Population and Demographic Data</w:t>
            </w:r>
            <w:r w:rsidR="002401D5">
              <w:rPr>
                <w:noProof/>
                <w:webHidden/>
              </w:rPr>
              <w:tab/>
            </w:r>
            <w:r w:rsidR="002401D5">
              <w:rPr>
                <w:noProof/>
                <w:webHidden/>
              </w:rPr>
              <w:fldChar w:fldCharType="begin"/>
            </w:r>
            <w:r w:rsidR="002401D5">
              <w:rPr>
                <w:noProof/>
                <w:webHidden/>
              </w:rPr>
              <w:instrText xml:space="preserve"> PAGEREF _Toc471837108 \h </w:instrText>
            </w:r>
            <w:r w:rsidR="002401D5">
              <w:rPr>
                <w:noProof/>
                <w:webHidden/>
              </w:rPr>
            </w:r>
            <w:r w:rsidR="002401D5">
              <w:rPr>
                <w:noProof/>
                <w:webHidden/>
              </w:rPr>
              <w:fldChar w:fldCharType="separate"/>
            </w:r>
            <w:r>
              <w:rPr>
                <w:noProof/>
                <w:webHidden/>
              </w:rPr>
              <w:t>18</w:t>
            </w:r>
            <w:r w:rsidR="002401D5">
              <w:rPr>
                <w:noProof/>
                <w:webHidden/>
              </w:rPr>
              <w:fldChar w:fldCharType="end"/>
            </w:r>
          </w:hyperlink>
        </w:p>
        <w:p w14:paraId="7E639722" w14:textId="70560357" w:rsidR="002401D5" w:rsidRDefault="00D024DD">
          <w:pPr>
            <w:pStyle w:val="TOC3"/>
            <w:tabs>
              <w:tab w:val="right" w:leader="dot" w:pos="9350"/>
            </w:tabs>
            <w:rPr>
              <w:i w:val="0"/>
              <w:noProof/>
              <w:sz w:val="22"/>
              <w:shd w:val="clear" w:color="auto" w:fill="auto"/>
            </w:rPr>
          </w:pPr>
          <w:hyperlink w:anchor="_Toc471837109" w:history="1">
            <w:r w:rsidR="002401D5" w:rsidRPr="00E86E9A">
              <w:rPr>
                <w:rStyle w:val="Hyperlink"/>
                <w:noProof/>
              </w:rPr>
              <w:t>Population Growth and Change</w:t>
            </w:r>
            <w:r w:rsidR="002401D5">
              <w:rPr>
                <w:noProof/>
                <w:webHidden/>
              </w:rPr>
              <w:tab/>
            </w:r>
            <w:r w:rsidR="002401D5">
              <w:rPr>
                <w:noProof/>
                <w:webHidden/>
              </w:rPr>
              <w:fldChar w:fldCharType="begin"/>
            </w:r>
            <w:r w:rsidR="002401D5">
              <w:rPr>
                <w:noProof/>
                <w:webHidden/>
              </w:rPr>
              <w:instrText xml:space="preserve"> PAGEREF _Toc471837109 \h </w:instrText>
            </w:r>
            <w:r w:rsidR="002401D5">
              <w:rPr>
                <w:noProof/>
                <w:webHidden/>
              </w:rPr>
            </w:r>
            <w:r w:rsidR="002401D5">
              <w:rPr>
                <w:noProof/>
                <w:webHidden/>
              </w:rPr>
              <w:fldChar w:fldCharType="separate"/>
            </w:r>
            <w:r>
              <w:rPr>
                <w:noProof/>
                <w:webHidden/>
              </w:rPr>
              <w:t>18</w:t>
            </w:r>
            <w:r w:rsidR="002401D5">
              <w:rPr>
                <w:noProof/>
                <w:webHidden/>
              </w:rPr>
              <w:fldChar w:fldCharType="end"/>
            </w:r>
          </w:hyperlink>
        </w:p>
        <w:p w14:paraId="4DA9E804" w14:textId="3E218020" w:rsidR="002401D5" w:rsidRDefault="00D024DD">
          <w:pPr>
            <w:pStyle w:val="TOC3"/>
            <w:tabs>
              <w:tab w:val="right" w:leader="dot" w:pos="9350"/>
            </w:tabs>
            <w:rPr>
              <w:i w:val="0"/>
              <w:noProof/>
              <w:sz w:val="22"/>
              <w:shd w:val="clear" w:color="auto" w:fill="auto"/>
            </w:rPr>
          </w:pPr>
          <w:hyperlink w:anchor="_Toc471837110" w:history="1">
            <w:r w:rsidR="002401D5" w:rsidRPr="00E86E9A">
              <w:rPr>
                <w:rStyle w:val="Hyperlink"/>
                <w:noProof/>
              </w:rPr>
              <w:t>Racial and Ethnic Characteristics</w:t>
            </w:r>
            <w:r w:rsidR="002401D5">
              <w:rPr>
                <w:noProof/>
                <w:webHidden/>
              </w:rPr>
              <w:tab/>
            </w:r>
            <w:r w:rsidR="002401D5">
              <w:rPr>
                <w:noProof/>
                <w:webHidden/>
              </w:rPr>
              <w:fldChar w:fldCharType="begin"/>
            </w:r>
            <w:r w:rsidR="002401D5">
              <w:rPr>
                <w:noProof/>
                <w:webHidden/>
              </w:rPr>
              <w:instrText xml:space="preserve"> PAGEREF _Toc471837110 \h </w:instrText>
            </w:r>
            <w:r w:rsidR="002401D5">
              <w:rPr>
                <w:noProof/>
                <w:webHidden/>
              </w:rPr>
            </w:r>
            <w:r w:rsidR="002401D5">
              <w:rPr>
                <w:noProof/>
                <w:webHidden/>
              </w:rPr>
              <w:fldChar w:fldCharType="separate"/>
            </w:r>
            <w:r>
              <w:rPr>
                <w:noProof/>
                <w:webHidden/>
              </w:rPr>
              <w:t>21</w:t>
            </w:r>
            <w:r w:rsidR="002401D5">
              <w:rPr>
                <w:noProof/>
                <w:webHidden/>
              </w:rPr>
              <w:fldChar w:fldCharType="end"/>
            </w:r>
          </w:hyperlink>
        </w:p>
        <w:p w14:paraId="0A36B441" w14:textId="144BA6F7" w:rsidR="002401D5" w:rsidRDefault="00D024DD">
          <w:pPr>
            <w:pStyle w:val="TOC3"/>
            <w:tabs>
              <w:tab w:val="right" w:leader="dot" w:pos="9350"/>
            </w:tabs>
            <w:rPr>
              <w:i w:val="0"/>
              <w:noProof/>
              <w:sz w:val="22"/>
              <w:shd w:val="clear" w:color="auto" w:fill="auto"/>
            </w:rPr>
          </w:pPr>
          <w:hyperlink w:anchor="_Toc471837111" w:history="1">
            <w:r w:rsidR="002401D5" w:rsidRPr="00E86E9A">
              <w:rPr>
                <w:rStyle w:val="Hyperlink"/>
                <w:noProof/>
              </w:rPr>
              <w:t>Age and Sex</w:t>
            </w:r>
            <w:r w:rsidR="002401D5">
              <w:rPr>
                <w:noProof/>
                <w:webHidden/>
              </w:rPr>
              <w:tab/>
            </w:r>
            <w:r w:rsidR="002401D5">
              <w:rPr>
                <w:noProof/>
                <w:webHidden/>
              </w:rPr>
              <w:fldChar w:fldCharType="begin"/>
            </w:r>
            <w:r w:rsidR="002401D5">
              <w:rPr>
                <w:noProof/>
                <w:webHidden/>
              </w:rPr>
              <w:instrText xml:space="preserve"> PAGEREF _Toc471837111 \h </w:instrText>
            </w:r>
            <w:r w:rsidR="002401D5">
              <w:rPr>
                <w:noProof/>
                <w:webHidden/>
              </w:rPr>
            </w:r>
            <w:r w:rsidR="002401D5">
              <w:rPr>
                <w:noProof/>
                <w:webHidden/>
              </w:rPr>
              <w:fldChar w:fldCharType="separate"/>
            </w:r>
            <w:r>
              <w:rPr>
                <w:noProof/>
                <w:webHidden/>
              </w:rPr>
              <w:t>22</w:t>
            </w:r>
            <w:r w:rsidR="002401D5">
              <w:rPr>
                <w:noProof/>
                <w:webHidden/>
              </w:rPr>
              <w:fldChar w:fldCharType="end"/>
            </w:r>
          </w:hyperlink>
        </w:p>
        <w:p w14:paraId="6FADCA12" w14:textId="7FC5F97C" w:rsidR="002401D5" w:rsidRDefault="00D024DD">
          <w:pPr>
            <w:pStyle w:val="TOC3"/>
            <w:tabs>
              <w:tab w:val="right" w:leader="dot" w:pos="9350"/>
            </w:tabs>
            <w:rPr>
              <w:i w:val="0"/>
              <w:noProof/>
              <w:sz w:val="22"/>
              <w:shd w:val="clear" w:color="auto" w:fill="auto"/>
            </w:rPr>
          </w:pPr>
          <w:hyperlink w:anchor="_Toc471837112" w:history="1">
            <w:r w:rsidR="002401D5" w:rsidRPr="00E86E9A">
              <w:rPr>
                <w:rStyle w:val="Hyperlink"/>
                <w:noProof/>
              </w:rPr>
              <w:t>Households</w:t>
            </w:r>
            <w:r w:rsidR="002401D5">
              <w:rPr>
                <w:noProof/>
                <w:webHidden/>
              </w:rPr>
              <w:tab/>
            </w:r>
            <w:r w:rsidR="002401D5">
              <w:rPr>
                <w:noProof/>
                <w:webHidden/>
              </w:rPr>
              <w:fldChar w:fldCharType="begin"/>
            </w:r>
            <w:r w:rsidR="002401D5">
              <w:rPr>
                <w:noProof/>
                <w:webHidden/>
              </w:rPr>
              <w:instrText xml:space="preserve"> PAGEREF _Toc471837112 \h </w:instrText>
            </w:r>
            <w:r w:rsidR="002401D5">
              <w:rPr>
                <w:noProof/>
                <w:webHidden/>
              </w:rPr>
            </w:r>
            <w:r w:rsidR="002401D5">
              <w:rPr>
                <w:noProof/>
                <w:webHidden/>
              </w:rPr>
              <w:fldChar w:fldCharType="separate"/>
            </w:r>
            <w:r>
              <w:rPr>
                <w:noProof/>
                <w:webHidden/>
              </w:rPr>
              <w:t>23</w:t>
            </w:r>
            <w:r w:rsidR="002401D5">
              <w:rPr>
                <w:noProof/>
                <w:webHidden/>
              </w:rPr>
              <w:fldChar w:fldCharType="end"/>
            </w:r>
          </w:hyperlink>
        </w:p>
        <w:p w14:paraId="792E1809" w14:textId="65B14510" w:rsidR="002401D5" w:rsidRDefault="00D024DD">
          <w:pPr>
            <w:pStyle w:val="TOC3"/>
            <w:tabs>
              <w:tab w:val="right" w:leader="dot" w:pos="9350"/>
            </w:tabs>
            <w:rPr>
              <w:i w:val="0"/>
              <w:noProof/>
              <w:sz w:val="22"/>
              <w:shd w:val="clear" w:color="auto" w:fill="auto"/>
            </w:rPr>
          </w:pPr>
          <w:hyperlink w:anchor="_Toc471837113" w:history="1">
            <w:r w:rsidR="002401D5" w:rsidRPr="00E86E9A">
              <w:rPr>
                <w:rStyle w:val="Hyperlink"/>
                <w:noProof/>
              </w:rPr>
              <w:t>Grandparents</w:t>
            </w:r>
            <w:r w:rsidR="002401D5">
              <w:rPr>
                <w:noProof/>
                <w:webHidden/>
              </w:rPr>
              <w:tab/>
            </w:r>
            <w:r w:rsidR="002401D5">
              <w:rPr>
                <w:noProof/>
                <w:webHidden/>
              </w:rPr>
              <w:fldChar w:fldCharType="begin"/>
            </w:r>
            <w:r w:rsidR="002401D5">
              <w:rPr>
                <w:noProof/>
                <w:webHidden/>
              </w:rPr>
              <w:instrText xml:space="preserve"> PAGEREF _Toc471837113 \h </w:instrText>
            </w:r>
            <w:r w:rsidR="002401D5">
              <w:rPr>
                <w:noProof/>
                <w:webHidden/>
              </w:rPr>
            </w:r>
            <w:r w:rsidR="002401D5">
              <w:rPr>
                <w:noProof/>
                <w:webHidden/>
              </w:rPr>
              <w:fldChar w:fldCharType="separate"/>
            </w:r>
            <w:r>
              <w:rPr>
                <w:noProof/>
                <w:webHidden/>
              </w:rPr>
              <w:t>25</w:t>
            </w:r>
            <w:r w:rsidR="002401D5">
              <w:rPr>
                <w:noProof/>
                <w:webHidden/>
              </w:rPr>
              <w:fldChar w:fldCharType="end"/>
            </w:r>
          </w:hyperlink>
        </w:p>
        <w:p w14:paraId="785D0914" w14:textId="6B9649E0" w:rsidR="002401D5" w:rsidRDefault="00D024DD">
          <w:pPr>
            <w:pStyle w:val="TOC3"/>
            <w:tabs>
              <w:tab w:val="right" w:leader="dot" w:pos="9350"/>
            </w:tabs>
            <w:rPr>
              <w:i w:val="0"/>
              <w:noProof/>
              <w:sz w:val="22"/>
              <w:shd w:val="clear" w:color="auto" w:fill="auto"/>
            </w:rPr>
          </w:pPr>
          <w:hyperlink w:anchor="_Toc471837114" w:history="1">
            <w:r w:rsidR="002401D5" w:rsidRPr="00E86E9A">
              <w:rPr>
                <w:rStyle w:val="Hyperlink"/>
                <w:noProof/>
              </w:rPr>
              <w:t>Language</w:t>
            </w:r>
            <w:r w:rsidR="002401D5">
              <w:rPr>
                <w:noProof/>
                <w:webHidden/>
              </w:rPr>
              <w:tab/>
            </w:r>
            <w:r w:rsidR="002401D5">
              <w:rPr>
                <w:noProof/>
                <w:webHidden/>
              </w:rPr>
              <w:fldChar w:fldCharType="begin"/>
            </w:r>
            <w:r w:rsidR="002401D5">
              <w:rPr>
                <w:noProof/>
                <w:webHidden/>
              </w:rPr>
              <w:instrText xml:space="preserve"> PAGEREF _Toc471837114 \h </w:instrText>
            </w:r>
            <w:r w:rsidR="002401D5">
              <w:rPr>
                <w:noProof/>
                <w:webHidden/>
              </w:rPr>
            </w:r>
            <w:r w:rsidR="002401D5">
              <w:rPr>
                <w:noProof/>
                <w:webHidden/>
              </w:rPr>
              <w:fldChar w:fldCharType="separate"/>
            </w:r>
            <w:r>
              <w:rPr>
                <w:noProof/>
                <w:webHidden/>
              </w:rPr>
              <w:t>26</w:t>
            </w:r>
            <w:r w:rsidR="002401D5">
              <w:rPr>
                <w:noProof/>
                <w:webHidden/>
              </w:rPr>
              <w:fldChar w:fldCharType="end"/>
            </w:r>
          </w:hyperlink>
        </w:p>
        <w:p w14:paraId="24322F31" w14:textId="435098CC" w:rsidR="002401D5" w:rsidRDefault="00D024DD">
          <w:pPr>
            <w:pStyle w:val="TOC2"/>
            <w:tabs>
              <w:tab w:val="right" w:leader="dot" w:pos="9350"/>
            </w:tabs>
            <w:rPr>
              <w:b w:val="0"/>
              <w:noProof/>
              <w:shd w:val="clear" w:color="auto" w:fill="auto"/>
            </w:rPr>
          </w:pPr>
          <w:hyperlink w:anchor="_Toc471837115" w:history="1">
            <w:r w:rsidR="002401D5" w:rsidRPr="00E86E9A">
              <w:rPr>
                <w:rStyle w:val="Hyperlink"/>
                <w:noProof/>
              </w:rPr>
              <w:t>Socioeconomic Status</w:t>
            </w:r>
            <w:r w:rsidR="002401D5">
              <w:rPr>
                <w:noProof/>
                <w:webHidden/>
              </w:rPr>
              <w:tab/>
            </w:r>
            <w:r w:rsidR="002401D5">
              <w:rPr>
                <w:noProof/>
                <w:webHidden/>
              </w:rPr>
              <w:fldChar w:fldCharType="begin"/>
            </w:r>
            <w:r w:rsidR="002401D5">
              <w:rPr>
                <w:noProof/>
                <w:webHidden/>
              </w:rPr>
              <w:instrText xml:space="preserve"> PAGEREF _Toc471837115 \h </w:instrText>
            </w:r>
            <w:r w:rsidR="002401D5">
              <w:rPr>
                <w:noProof/>
                <w:webHidden/>
              </w:rPr>
            </w:r>
            <w:r w:rsidR="002401D5">
              <w:rPr>
                <w:noProof/>
                <w:webHidden/>
              </w:rPr>
              <w:fldChar w:fldCharType="separate"/>
            </w:r>
            <w:r>
              <w:rPr>
                <w:noProof/>
                <w:webHidden/>
              </w:rPr>
              <w:t>27</w:t>
            </w:r>
            <w:r w:rsidR="002401D5">
              <w:rPr>
                <w:noProof/>
                <w:webHidden/>
              </w:rPr>
              <w:fldChar w:fldCharType="end"/>
            </w:r>
          </w:hyperlink>
        </w:p>
        <w:p w14:paraId="34492612" w14:textId="300D5F4B" w:rsidR="002401D5" w:rsidRDefault="00D024DD">
          <w:pPr>
            <w:pStyle w:val="TOC3"/>
            <w:tabs>
              <w:tab w:val="right" w:leader="dot" w:pos="9350"/>
            </w:tabs>
            <w:rPr>
              <w:i w:val="0"/>
              <w:noProof/>
              <w:sz w:val="22"/>
              <w:shd w:val="clear" w:color="auto" w:fill="auto"/>
            </w:rPr>
          </w:pPr>
          <w:hyperlink w:anchor="_Toc471837116" w:history="1">
            <w:r w:rsidR="002401D5" w:rsidRPr="00E86E9A">
              <w:rPr>
                <w:rStyle w:val="Hyperlink"/>
                <w:noProof/>
              </w:rPr>
              <w:t>Education</w:t>
            </w:r>
            <w:r w:rsidR="002401D5">
              <w:rPr>
                <w:noProof/>
                <w:webHidden/>
              </w:rPr>
              <w:tab/>
            </w:r>
            <w:r w:rsidR="002401D5">
              <w:rPr>
                <w:noProof/>
                <w:webHidden/>
              </w:rPr>
              <w:fldChar w:fldCharType="begin"/>
            </w:r>
            <w:r w:rsidR="002401D5">
              <w:rPr>
                <w:noProof/>
                <w:webHidden/>
              </w:rPr>
              <w:instrText xml:space="preserve"> PAGEREF _Toc471837116 \h </w:instrText>
            </w:r>
            <w:r w:rsidR="002401D5">
              <w:rPr>
                <w:noProof/>
                <w:webHidden/>
              </w:rPr>
            </w:r>
            <w:r w:rsidR="002401D5">
              <w:rPr>
                <w:noProof/>
                <w:webHidden/>
              </w:rPr>
              <w:fldChar w:fldCharType="separate"/>
            </w:r>
            <w:r>
              <w:rPr>
                <w:noProof/>
                <w:webHidden/>
              </w:rPr>
              <w:t>27</w:t>
            </w:r>
            <w:r w:rsidR="002401D5">
              <w:rPr>
                <w:noProof/>
                <w:webHidden/>
              </w:rPr>
              <w:fldChar w:fldCharType="end"/>
            </w:r>
          </w:hyperlink>
        </w:p>
        <w:p w14:paraId="75464E03" w14:textId="7EE8E62A" w:rsidR="002401D5" w:rsidRDefault="00D024DD">
          <w:pPr>
            <w:pStyle w:val="TOC3"/>
            <w:tabs>
              <w:tab w:val="right" w:leader="dot" w:pos="9350"/>
            </w:tabs>
            <w:rPr>
              <w:i w:val="0"/>
              <w:noProof/>
              <w:sz w:val="22"/>
              <w:shd w:val="clear" w:color="auto" w:fill="auto"/>
            </w:rPr>
          </w:pPr>
          <w:hyperlink w:anchor="_Toc471837117" w:history="1">
            <w:r w:rsidR="002401D5" w:rsidRPr="00E86E9A">
              <w:rPr>
                <w:rStyle w:val="Hyperlink"/>
                <w:noProof/>
              </w:rPr>
              <w:t>Employment Status and Income</w:t>
            </w:r>
            <w:r w:rsidR="002401D5">
              <w:rPr>
                <w:noProof/>
                <w:webHidden/>
              </w:rPr>
              <w:tab/>
            </w:r>
            <w:r w:rsidR="002401D5">
              <w:rPr>
                <w:noProof/>
                <w:webHidden/>
              </w:rPr>
              <w:fldChar w:fldCharType="begin"/>
            </w:r>
            <w:r w:rsidR="002401D5">
              <w:rPr>
                <w:noProof/>
                <w:webHidden/>
              </w:rPr>
              <w:instrText xml:space="preserve"> PAGEREF _Toc471837117 \h </w:instrText>
            </w:r>
            <w:r w:rsidR="002401D5">
              <w:rPr>
                <w:noProof/>
                <w:webHidden/>
              </w:rPr>
            </w:r>
            <w:r w:rsidR="002401D5">
              <w:rPr>
                <w:noProof/>
                <w:webHidden/>
              </w:rPr>
              <w:fldChar w:fldCharType="separate"/>
            </w:r>
            <w:r>
              <w:rPr>
                <w:noProof/>
                <w:webHidden/>
              </w:rPr>
              <w:t>29</w:t>
            </w:r>
            <w:r w:rsidR="002401D5">
              <w:rPr>
                <w:noProof/>
                <w:webHidden/>
              </w:rPr>
              <w:fldChar w:fldCharType="end"/>
            </w:r>
          </w:hyperlink>
        </w:p>
        <w:p w14:paraId="252BC240" w14:textId="7D15EAD2" w:rsidR="002401D5" w:rsidRDefault="00D024DD">
          <w:pPr>
            <w:pStyle w:val="TOC3"/>
            <w:tabs>
              <w:tab w:val="right" w:leader="dot" w:pos="9350"/>
            </w:tabs>
            <w:rPr>
              <w:i w:val="0"/>
              <w:noProof/>
              <w:sz w:val="22"/>
              <w:shd w:val="clear" w:color="auto" w:fill="auto"/>
            </w:rPr>
          </w:pPr>
          <w:hyperlink w:anchor="_Toc471837118" w:history="1">
            <w:r w:rsidR="002401D5" w:rsidRPr="00E86E9A">
              <w:rPr>
                <w:rStyle w:val="Hyperlink"/>
                <w:noProof/>
              </w:rPr>
              <w:t>Occupation and Industries</w:t>
            </w:r>
            <w:r w:rsidR="002401D5">
              <w:rPr>
                <w:noProof/>
                <w:webHidden/>
              </w:rPr>
              <w:tab/>
            </w:r>
            <w:r w:rsidR="002401D5">
              <w:rPr>
                <w:noProof/>
                <w:webHidden/>
              </w:rPr>
              <w:fldChar w:fldCharType="begin"/>
            </w:r>
            <w:r w:rsidR="002401D5">
              <w:rPr>
                <w:noProof/>
                <w:webHidden/>
              </w:rPr>
              <w:instrText xml:space="preserve"> PAGEREF _Toc471837118 \h </w:instrText>
            </w:r>
            <w:r w:rsidR="002401D5">
              <w:rPr>
                <w:noProof/>
                <w:webHidden/>
              </w:rPr>
            </w:r>
            <w:r w:rsidR="002401D5">
              <w:rPr>
                <w:noProof/>
                <w:webHidden/>
              </w:rPr>
              <w:fldChar w:fldCharType="separate"/>
            </w:r>
            <w:r>
              <w:rPr>
                <w:noProof/>
                <w:webHidden/>
              </w:rPr>
              <w:t>30</w:t>
            </w:r>
            <w:r w:rsidR="002401D5">
              <w:rPr>
                <w:noProof/>
                <w:webHidden/>
              </w:rPr>
              <w:fldChar w:fldCharType="end"/>
            </w:r>
          </w:hyperlink>
        </w:p>
        <w:p w14:paraId="1AC7E027" w14:textId="0CD4B3B2" w:rsidR="002401D5" w:rsidRDefault="00D024DD">
          <w:pPr>
            <w:pStyle w:val="TOC3"/>
            <w:tabs>
              <w:tab w:val="right" w:leader="dot" w:pos="9350"/>
            </w:tabs>
            <w:rPr>
              <w:i w:val="0"/>
              <w:noProof/>
              <w:sz w:val="22"/>
              <w:shd w:val="clear" w:color="auto" w:fill="auto"/>
            </w:rPr>
          </w:pPr>
          <w:hyperlink w:anchor="_Toc471837119" w:history="1">
            <w:r w:rsidR="002401D5" w:rsidRPr="00E86E9A">
              <w:rPr>
                <w:rStyle w:val="Hyperlink"/>
                <w:noProof/>
              </w:rPr>
              <w:t>Poverty</w:t>
            </w:r>
            <w:r w:rsidR="002401D5">
              <w:rPr>
                <w:noProof/>
                <w:webHidden/>
              </w:rPr>
              <w:tab/>
            </w:r>
            <w:r w:rsidR="002401D5">
              <w:rPr>
                <w:noProof/>
                <w:webHidden/>
              </w:rPr>
              <w:fldChar w:fldCharType="begin"/>
            </w:r>
            <w:r w:rsidR="002401D5">
              <w:rPr>
                <w:noProof/>
                <w:webHidden/>
              </w:rPr>
              <w:instrText xml:space="preserve"> PAGEREF _Toc471837119 \h </w:instrText>
            </w:r>
            <w:r w:rsidR="002401D5">
              <w:rPr>
                <w:noProof/>
                <w:webHidden/>
              </w:rPr>
            </w:r>
            <w:r w:rsidR="002401D5">
              <w:rPr>
                <w:noProof/>
                <w:webHidden/>
              </w:rPr>
              <w:fldChar w:fldCharType="separate"/>
            </w:r>
            <w:r>
              <w:rPr>
                <w:noProof/>
                <w:webHidden/>
              </w:rPr>
              <w:t>32</w:t>
            </w:r>
            <w:r w:rsidR="002401D5">
              <w:rPr>
                <w:noProof/>
                <w:webHidden/>
              </w:rPr>
              <w:fldChar w:fldCharType="end"/>
            </w:r>
          </w:hyperlink>
        </w:p>
        <w:p w14:paraId="00EEF5EA" w14:textId="7920BDBD" w:rsidR="002401D5" w:rsidRDefault="00D024DD">
          <w:pPr>
            <w:pStyle w:val="TOC3"/>
            <w:tabs>
              <w:tab w:val="right" w:leader="dot" w:pos="9350"/>
            </w:tabs>
            <w:rPr>
              <w:i w:val="0"/>
              <w:noProof/>
              <w:sz w:val="22"/>
              <w:shd w:val="clear" w:color="auto" w:fill="auto"/>
            </w:rPr>
          </w:pPr>
          <w:hyperlink w:anchor="_Toc471837120" w:history="1">
            <w:r w:rsidR="002401D5" w:rsidRPr="00E86E9A">
              <w:rPr>
                <w:rStyle w:val="Hyperlink"/>
                <w:noProof/>
              </w:rPr>
              <w:t>Federal Assistance Benefits</w:t>
            </w:r>
            <w:r w:rsidR="002401D5">
              <w:rPr>
                <w:noProof/>
                <w:webHidden/>
              </w:rPr>
              <w:tab/>
            </w:r>
            <w:r w:rsidR="002401D5">
              <w:rPr>
                <w:noProof/>
                <w:webHidden/>
              </w:rPr>
              <w:fldChar w:fldCharType="begin"/>
            </w:r>
            <w:r w:rsidR="002401D5">
              <w:rPr>
                <w:noProof/>
                <w:webHidden/>
              </w:rPr>
              <w:instrText xml:space="preserve"> PAGEREF _Toc471837120 \h </w:instrText>
            </w:r>
            <w:r w:rsidR="002401D5">
              <w:rPr>
                <w:noProof/>
                <w:webHidden/>
              </w:rPr>
            </w:r>
            <w:r w:rsidR="002401D5">
              <w:rPr>
                <w:noProof/>
                <w:webHidden/>
              </w:rPr>
              <w:fldChar w:fldCharType="separate"/>
            </w:r>
            <w:r>
              <w:rPr>
                <w:noProof/>
                <w:webHidden/>
              </w:rPr>
              <w:t>36</w:t>
            </w:r>
            <w:r w:rsidR="002401D5">
              <w:rPr>
                <w:noProof/>
                <w:webHidden/>
              </w:rPr>
              <w:fldChar w:fldCharType="end"/>
            </w:r>
          </w:hyperlink>
        </w:p>
        <w:p w14:paraId="6A5CB8E5" w14:textId="62A31596" w:rsidR="002401D5" w:rsidRDefault="00D024DD">
          <w:pPr>
            <w:pStyle w:val="TOC2"/>
            <w:tabs>
              <w:tab w:val="right" w:leader="dot" w:pos="9350"/>
            </w:tabs>
            <w:rPr>
              <w:b w:val="0"/>
              <w:noProof/>
              <w:shd w:val="clear" w:color="auto" w:fill="auto"/>
            </w:rPr>
          </w:pPr>
          <w:hyperlink w:anchor="_Toc471837121" w:history="1">
            <w:r w:rsidR="002401D5" w:rsidRPr="00E86E9A">
              <w:rPr>
                <w:rStyle w:val="Hyperlink"/>
                <w:noProof/>
              </w:rPr>
              <w:t>Economic Features and Trends</w:t>
            </w:r>
            <w:r w:rsidR="002401D5">
              <w:rPr>
                <w:noProof/>
                <w:webHidden/>
              </w:rPr>
              <w:tab/>
            </w:r>
            <w:r w:rsidR="002401D5">
              <w:rPr>
                <w:noProof/>
                <w:webHidden/>
              </w:rPr>
              <w:fldChar w:fldCharType="begin"/>
            </w:r>
            <w:r w:rsidR="002401D5">
              <w:rPr>
                <w:noProof/>
                <w:webHidden/>
              </w:rPr>
              <w:instrText xml:space="preserve"> PAGEREF _Toc471837121 \h </w:instrText>
            </w:r>
            <w:r w:rsidR="002401D5">
              <w:rPr>
                <w:noProof/>
                <w:webHidden/>
              </w:rPr>
            </w:r>
            <w:r w:rsidR="002401D5">
              <w:rPr>
                <w:noProof/>
                <w:webHidden/>
              </w:rPr>
              <w:fldChar w:fldCharType="separate"/>
            </w:r>
            <w:r>
              <w:rPr>
                <w:noProof/>
                <w:webHidden/>
              </w:rPr>
              <w:t>37</w:t>
            </w:r>
            <w:r w:rsidR="002401D5">
              <w:rPr>
                <w:noProof/>
                <w:webHidden/>
              </w:rPr>
              <w:fldChar w:fldCharType="end"/>
            </w:r>
          </w:hyperlink>
        </w:p>
        <w:p w14:paraId="022E0D73" w14:textId="3D7CDB4E" w:rsidR="002401D5" w:rsidRDefault="00D024DD">
          <w:pPr>
            <w:pStyle w:val="TOC2"/>
            <w:tabs>
              <w:tab w:val="right" w:leader="dot" w:pos="9350"/>
            </w:tabs>
            <w:rPr>
              <w:b w:val="0"/>
              <w:noProof/>
              <w:shd w:val="clear" w:color="auto" w:fill="auto"/>
            </w:rPr>
          </w:pPr>
          <w:hyperlink w:anchor="_Toc471837122" w:history="1">
            <w:r w:rsidR="002401D5" w:rsidRPr="00E86E9A">
              <w:rPr>
                <w:rStyle w:val="Hyperlink"/>
                <w:noProof/>
              </w:rPr>
              <w:t>Housing and Homelessness</w:t>
            </w:r>
            <w:r w:rsidR="002401D5">
              <w:rPr>
                <w:noProof/>
                <w:webHidden/>
              </w:rPr>
              <w:tab/>
            </w:r>
            <w:r w:rsidR="002401D5">
              <w:rPr>
                <w:noProof/>
                <w:webHidden/>
              </w:rPr>
              <w:fldChar w:fldCharType="begin"/>
            </w:r>
            <w:r w:rsidR="002401D5">
              <w:rPr>
                <w:noProof/>
                <w:webHidden/>
              </w:rPr>
              <w:instrText xml:space="preserve"> PAGEREF _Toc471837122 \h </w:instrText>
            </w:r>
            <w:r w:rsidR="002401D5">
              <w:rPr>
                <w:noProof/>
                <w:webHidden/>
              </w:rPr>
            </w:r>
            <w:r w:rsidR="002401D5">
              <w:rPr>
                <w:noProof/>
                <w:webHidden/>
              </w:rPr>
              <w:fldChar w:fldCharType="separate"/>
            </w:r>
            <w:r>
              <w:rPr>
                <w:noProof/>
                <w:webHidden/>
              </w:rPr>
              <w:t>40</w:t>
            </w:r>
            <w:r w:rsidR="002401D5">
              <w:rPr>
                <w:noProof/>
                <w:webHidden/>
              </w:rPr>
              <w:fldChar w:fldCharType="end"/>
            </w:r>
          </w:hyperlink>
        </w:p>
        <w:p w14:paraId="3BC6B511" w14:textId="6ED5002D" w:rsidR="002401D5" w:rsidRDefault="00D024DD">
          <w:pPr>
            <w:pStyle w:val="TOC3"/>
            <w:tabs>
              <w:tab w:val="right" w:leader="dot" w:pos="9350"/>
            </w:tabs>
            <w:rPr>
              <w:i w:val="0"/>
              <w:noProof/>
              <w:sz w:val="22"/>
              <w:shd w:val="clear" w:color="auto" w:fill="auto"/>
            </w:rPr>
          </w:pPr>
          <w:hyperlink w:anchor="_Toc471837123" w:history="1">
            <w:r w:rsidR="002401D5" w:rsidRPr="00E86E9A">
              <w:rPr>
                <w:rStyle w:val="Hyperlink"/>
                <w:noProof/>
              </w:rPr>
              <w:t>Housing Characteristics</w:t>
            </w:r>
            <w:r w:rsidR="002401D5">
              <w:rPr>
                <w:noProof/>
                <w:webHidden/>
              </w:rPr>
              <w:tab/>
            </w:r>
            <w:r w:rsidR="002401D5">
              <w:rPr>
                <w:noProof/>
                <w:webHidden/>
              </w:rPr>
              <w:fldChar w:fldCharType="begin"/>
            </w:r>
            <w:r w:rsidR="002401D5">
              <w:rPr>
                <w:noProof/>
                <w:webHidden/>
              </w:rPr>
              <w:instrText xml:space="preserve"> PAGEREF _Toc471837123 \h </w:instrText>
            </w:r>
            <w:r w:rsidR="002401D5">
              <w:rPr>
                <w:noProof/>
                <w:webHidden/>
              </w:rPr>
            </w:r>
            <w:r w:rsidR="002401D5">
              <w:rPr>
                <w:noProof/>
                <w:webHidden/>
              </w:rPr>
              <w:fldChar w:fldCharType="separate"/>
            </w:r>
            <w:r>
              <w:rPr>
                <w:noProof/>
                <w:webHidden/>
              </w:rPr>
              <w:t>40</w:t>
            </w:r>
            <w:r w:rsidR="002401D5">
              <w:rPr>
                <w:noProof/>
                <w:webHidden/>
              </w:rPr>
              <w:fldChar w:fldCharType="end"/>
            </w:r>
          </w:hyperlink>
        </w:p>
        <w:p w14:paraId="511D212C" w14:textId="232416FA" w:rsidR="002401D5" w:rsidRDefault="00D024DD">
          <w:pPr>
            <w:pStyle w:val="TOC3"/>
            <w:tabs>
              <w:tab w:val="right" w:leader="dot" w:pos="9350"/>
            </w:tabs>
            <w:rPr>
              <w:i w:val="0"/>
              <w:noProof/>
              <w:sz w:val="22"/>
              <w:shd w:val="clear" w:color="auto" w:fill="auto"/>
            </w:rPr>
          </w:pPr>
          <w:hyperlink w:anchor="_Toc471837124" w:history="1">
            <w:r w:rsidR="002401D5" w:rsidRPr="00E86E9A">
              <w:rPr>
                <w:rStyle w:val="Hyperlink"/>
                <w:noProof/>
              </w:rPr>
              <w:t>Fair Market Rent</w:t>
            </w:r>
            <w:r w:rsidR="002401D5">
              <w:rPr>
                <w:noProof/>
                <w:webHidden/>
              </w:rPr>
              <w:tab/>
            </w:r>
            <w:r w:rsidR="002401D5">
              <w:rPr>
                <w:noProof/>
                <w:webHidden/>
              </w:rPr>
              <w:fldChar w:fldCharType="begin"/>
            </w:r>
            <w:r w:rsidR="002401D5">
              <w:rPr>
                <w:noProof/>
                <w:webHidden/>
              </w:rPr>
              <w:instrText xml:space="preserve"> PAGEREF _Toc471837124 \h </w:instrText>
            </w:r>
            <w:r w:rsidR="002401D5">
              <w:rPr>
                <w:noProof/>
                <w:webHidden/>
              </w:rPr>
            </w:r>
            <w:r w:rsidR="002401D5">
              <w:rPr>
                <w:noProof/>
                <w:webHidden/>
              </w:rPr>
              <w:fldChar w:fldCharType="separate"/>
            </w:r>
            <w:r>
              <w:rPr>
                <w:noProof/>
                <w:webHidden/>
              </w:rPr>
              <w:t>42</w:t>
            </w:r>
            <w:r w:rsidR="002401D5">
              <w:rPr>
                <w:noProof/>
                <w:webHidden/>
              </w:rPr>
              <w:fldChar w:fldCharType="end"/>
            </w:r>
          </w:hyperlink>
        </w:p>
        <w:p w14:paraId="658E7737" w14:textId="14AAB714" w:rsidR="002401D5" w:rsidRDefault="00D024DD">
          <w:pPr>
            <w:pStyle w:val="TOC3"/>
            <w:tabs>
              <w:tab w:val="right" w:leader="dot" w:pos="9350"/>
            </w:tabs>
            <w:rPr>
              <w:i w:val="0"/>
              <w:noProof/>
              <w:sz w:val="22"/>
              <w:shd w:val="clear" w:color="auto" w:fill="auto"/>
            </w:rPr>
          </w:pPr>
          <w:hyperlink w:anchor="_Toc471837125" w:history="1">
            <w:r w:rsidR="002401D5" w:rsidRPr="00E86E9A">
              <w:rPr>
                <w:rStyle w:val="Hyperlink"/>
                <w:noProof/>
              </w:rPr>
              <w:t>Public Housing</w:t>
            </w:r>
            <w:r w:rsidR="002401D5">
              <w:rPr>
                <w:noProof/>
                <w:webHidden/>
              </w:rPr>
              <w:tab/>
            </w:r>
            <w:r w:rsidR="002401D5">
              <w:rPr>
                <w:noProof/>
                <w:webHidden/>
              </w:rPr>
              <w:fldChar w:fldCharType="begin"/>
            </w:r>
            <w:r w:rsidR="002401D5">
              <w:rPr>
                <w:noProof/>
                <w:webHidden/>
              </w:rPr>
              <w:instrText xml:space="preserve"> PAGEREF _Toc471837125 \h </w:instrText>
            </w:r>
            <w:r w:rsidR="002401D5">
              <w:rPr>
                <w:noProof/>
                <w:webHidden/>
              </w:rPr>
            </w:r>
            <w:r w:rsidR="002401D5">
              <w:rPr>
                <w:noProof/>
                <w:webHidden/>
              </w:rPr>
              <w:fldChar w:fldCharType="separate"/>
            </w:r>
            <w:r>
              <w:rPr>
                <w:noProof/>
                <w:webHidden/>
              </w:rPr>
              <w:t>44</w:t>
            </w:r>
            <w:r w:rsidR="002401D5">
              <w:rPr>
                <w:noProof/>
                <w:webHidden/>
              </w:rPr>
              <w:fldChar w:fldCharType="end"/>
            </w:r>
          </w:hyperlink>
        </w:p>
        <w:p w14:paraId="258057D7" w14:textId="0F766ED2" w:rsidR="002401D5" w:rsidRDefault="00D024DD">
          <w:pPr>
            <w:pStyle w:val="TOC3"/>
            <w:tabs>
              <w:tab w:val="right" w:leader="dot" w:pos="9350"/>
            </w:tabs>
            <w:rPr>
              <w:i w:val="0"/>
              <w:noProof/>
              <w:sz w:val="22"/>
              <w:shd w:val="clear" w:color="auto" w:fill="auto"/>
            </w:rPr>
          </w:pPr>
          <w:hyperlink w:anchor="_Toc471837126" w:history="1">
            <w:r w:rsidR="002401D5" w:rsidRPr="00E86E9A">
              <w:rPr>
                <w:rStyle w:val="Hyperlink"/>
                <w:noProof/>
              </w:rPr>
              <w:t>Homelessness</w:t>
            </w:r>
            <w:r w:rsidR="002401D5">
              <w:rPr>
                <w:noProof/>
                <w:webHidden/>
              </w:rPr>
              <w:tab/>
            </w:r>
            <w:r w:rsidR="002401D5">
              <w:rPr>
                <w:noProof/>
                <w:webHidden/>
              </w:rPr>
              <w:fldChar w:fldCharType="begin"/>
            </w:r>
            <w:r w:rsidR="002401D5">
              <w:rPr>
                <w:noProof/>
                <w:webHidden/>
              </w:rPr>
              <w:instrText xml:space="preserve"> PAGEREF _Toc471837126 \h </w:instrText>
            </w:r>
            <w:r w:rsidR="002401D5">
              <w:rPr>
                <w:noProof/>
                <w:webHidden/>
              </w:rPr>
            </w:r>
            <w:r w:rsidR="002401D5">
              <w:rPr>
                <w:noProof/>
                <w:webHidden/>
              </w:rPr>
              <w:fldChar w:fldCharType="separate"/>
            </w:r>
            <w:r>
              <w:rPr>
                <w:noProof/>
                <w:webHidden/>
              </w:rPr>
              <w:t>45</w:t>
            </w:r>
            <w:r w:rsidR="002401D5">
              <w:rPr>
                <w:noProof/>
                <w:webHidden/>
              </w:rPr>
              <w:fldChar w:fldCharType="end"/>
            </w:r>
          </w:hyperlink>
        </w:p>
        <w:p w14:paraId="47B6AB4C" w14:textId="2F179EE0" w:rsidR="002401D5" w:rsidRDefault="00D024DD">
          <w:pPr>
            <w:pStyle w:val="TOC2"/>
            <w:tabs>
              <w:tab w:val="right" w:leader="dot" w:pos="9350"/>
            </w:tabs>
            <w:rPr>
              <w:b w:val="0"/>
              <w:noProof/>
              <w:shd w:val="clear" w:color="auto" w:fill="auto"/>
            </w:rPr>
          </w:pPr>
          <w:hyperlink w:anchor="_Toc471837127" w:history="1">
            <w:r w:rsidR="002401D5" w:rsidRPr="00E86E9A">
              <w:rPr>
                <w:rStyle w:val="Hyperlink"/>
                <w:noProof/>
              </w:rPr>
              <w:t>Communication and Transportation</w:t>
            </w:r>
            <w:r w:rsidR="002401D5">
              <w:rPr>
                <w:noProof/>
                <w:webHidden/>
              </w:rPr>
              <w:tab/>
            </w:r>
            <w:r w:rsidR="002401D5">
              <w:rPr>
                <w:noProof/>
                <w:webHidden/>
              </w:rPr>
              <w:fldChar w:fldCharType="begin"/>
            </w:r>
            <w:r w:rsidR="002401D5">
              <w:rPr>
                <w:noProof/>
                <w:webHidden/>
              </w:rPr>
              <w:instrText xml:space="preserve"> PAGEREF _Toc471837127 \h </w:instrText>
            </w:r>
            <w:r w:rsidR="002401D5">
              <w:rPr>
                <w:noProof/>
                <w:webHidden/>
              </w:rPr>
            </w:r>
            <w:r w:rsidR="002401D5">
              <w:rPr>
                <w:noProof/>
                <w:webHidden/>
              </w:rPr>
              <w:fldChar w:fldCharType="separate"/>
            </w:r>
            <w:r>
              <w:rPr>
                <w:noProof/>
                <w:webHidden/>
              </w:rPr>
              <w:t>50</w:t>
            </w:r>
            <w:r w:rsidR="002401D5">
              <w:rPr>
                <w:noProof/>
                <w:webHidden/>
              </w:rPr>
              <w:fldChar w:fldCharType="end"/>
            </w:r>
          </w:hyperlink>
        </w:p>
        <w:p w14:paraId="45D6546E" w14:textId="274D5BF3" w:rsidR="002401D5" w:rsidRDefault="00D024DD">
          <w:pPr>
            <w:pStyle w:val="TOC3"/>
            <w:tabs>
              <w:tab w:val="right" w:leader="dot" w:pos="9350"/>
            </w:tabs>
            <w:rPr>
              <w:i w:val="0"/>
              <w:noProof/>
              <w:sz w:val="22"/>
              <w:shd w:val="clear" w:color="auto" w:fill="auto"/>
            </w:rPr>
          </w:pPr>
          <w:hyperlink w:anchor="_Toc471837128" w:history="1">
            <w:r w:rsidR="002401D5" w:rsidRPr="00E86E9A">
              <w:rPr>
                <w:rStyle w:val="Hyperlink"/>
                <w:noProof/>
              </w:rPr>
              <w:t>Access to Phones and Internet</w:t>
            </w:r>
            <w:r w:rsidR="002401D5">
              <w:rPr>
                <w:noProof/>
                <w:webHidden/>
              </w:rPr>
              <w:tab/>
            </w:r>
            <w:r w:rsidR="002401D5">
              <w:rPr>
                <w:noProof/>
                <w:webHidden/>
              </w:rPr>
              <w:fldChar w:fldCharType="begin"/>
            </w:r>
            <w:r w:rsidR="002401D5">
              <w:rPr>
                <w:noProof/>
                <w:webHidden/>
              </w:rPr>
              <w:instrText xml:space="preserve"> PAGEREF _Toc471837128 \h </w:instrText>
            </w:r>
            <w:r w:rsidR="002401D5">
              <w:rPr>
                <w:noProof/>
                <w:webHidden/>
              </w:rPr>
            </w:r>
            <w:r w:rsidR="002401D5">
              <w:rPr>
                <w:noProof/>
                <w:webHidden/>
              </w:rPr>
              <w:fldChar w:fldCharType="separate"/>
            </w:r>
            <w:r>
              <w:rPr>
                <w:noProof/>
                <w:webHidden/>
              </w:rPr>
              <w:t>50</w:t>
            </w:r>
            <w:r w:rsidR="002401D5">
              <w:rPr>
                <w:noProof/>
                <w:webHidden/>
              </w:rPr>
              <w:fldChar w:fldCharType="end"/>
            </w:r>
          </w:hyperlink>
        </w:p>
        <w:p w14:paraId="4A71E749" w14:textId="28E3789B" w:rsidR="002401D5" w:rsidRDefault="00D024DD">
          <w:pPr>
            <w:pStyle w:val="TOC3"/>
            <w:tabs>
              <w:tab w:val="right" w:leader="dot" w:pos="9350"/>
            </w:tabs>
            <w:rPr>
              <w:i w:val="0"/>
              <w:noProof/>
              <w:sz w:val="22"/>
              <w:shd w:val="clear" w:color="auto" w:fill="auto"/>
            </w:rPr>
          </w:pPr>
          <w:hyperlink w:anchor="_Toc471837129" w:history="1">
            <w:r w:rsidR="002401D5" w:rsidRPr="00E86E9A">
              <w:rPr>
                <w:rStyle w:val="Hyperlink"/>
                <w:noProof/>
              </w:rPr>
              <w:t>Transportation</w:t>
            </w:r>
            <w:r w:rsidR="002401D5">
              <w:rPr>
                <w:noProof/>
                <w:webHidden/>
              </w:rPr>
              <w:tab/>
            </w:r>
            <w:r w:rsidR="002401D5">
              <w:rPr>
                <w:noProof/>
                <w:webHidden/>
              </w:rPr>
              <w:fldChar w:fldCharType="begin"/>
            </w:r>
            <w:r w:rsidR="002401D5">
              <w:rPr>
                <w:noProof/>
                <w:webHidden/>
              </w:rPr>
              <w:instrText xml:space="preserve"> PAGEREF _Toc471837129 \h </w:instrText>
            </w:r>
            <w:r w:rsidR="002401D5">
              <w:rPr>
                <w:noProof/>
                <w:webHidden/>
              </w:rPr>
            </w:r>
            <w:r w:rsidR="002401D5">
              <w:rPr>
                <w:noProof/>
                <w:webHidden/>
              </w:rPr>
              <w:fldChar w:fldCharType="separate"/>
            </w:r>
            <w:r>
              <w:rPr>
                <w:noProof/>
                <w:webHidden/>
              </w:rPr>
              <w:t>51</w:t>
            </w:r>
            <w:r w:rsidR="002401D5">
              <w:rPr>
                <w:noProof/>
                <w:webHidden/>
              </w:rPr>
              <w:fldChar w:fldCharType="end"/>
            </w:r>
          </w:hyperlink>
        </w:p>
        <w:p w14:paraId="0EC2C7DF" w14:textId="6376C990" w:rsidR="002401D5" w:rsidRDefault="00D024DD">
          <w:pPr>
            <w:pStyle w:val="TOC3"/>
            <w:tabs>
              <w:tab w:val="right" w:leader="dot" w:pos="9350"/>
            </w:tabs>
            <w:rPr>
              <w:i w:val="0"/>
              <w:noProof/>
              <w:sz w:val="22"/>
              <w:shd w:val="clear" w:color="auto" w:fill="auto"/>
            </w:rPr>
          </w:pPr>
          <w:hyperlink w:anchor="_Toc471837130" w:history="1">
            <w:r w:rsidR="002401D5" w:rsidRPr="00E86E9A">
              <w:rPr>
                <w:rStyle w:val="Hyperlink"/>
                <w:rFonts w:eastAsia="Calibri Light"/>
                <w:noProof/>
              </w:rPr>
              <w:t>Public Transportation</w:t>
            </w:r>
            <w:r w:rsidR="002401D5">
              <w:rPr>
                <w:noProof/>
                <w:webHidden/>
              </w:rPr>
              <w:tab/>
            </w:r>
            <w:r w:rsidR="002401D5">
              <w:rPr>
                <w:noProof/>
                <w:webHidden/>
              </w:rPr>
              <w:fldChar w:fldCharType="begin"/>
            </w:r>
            <w:r w:rsidR="002401D5">
              <w:rPr>
                <w:noProof/>
                <w:webHidden/>
              </w:rPr>
              <w:instrText xml:space="preserve"> PAGEREF _Toc471837130 \h </w:instrText>
            </w:r>
            <w:r w:rsidR="002401D5">
              <w:rPr>
                <w:noProof/>
                <w:webHidden/>
              </w:rPr>
            </w:r>
            <w:r w:rsidR="002401D5">
              <w:rPr>
                <w:noProof/>
                <w:webHidden/>
              </w:rPr>
              <w:fldChar w:fldCharType="separate"/>
            </w:r>
            <w:r>
              <w:rPr>
                <w:noProof/>
                <w:webHidden/>
              </w:rPr>
              <w:t>51</w:t>
            </w:r>
            <w:r w:rsidR="002401D5">
              <w:rPr>
                <w:noProof/>
                <w:webHidden/>
              </w:rPr>
              <w:fldChar w:fldCharType="end"/>
            </w:r>
          </w:hyperlink>
        </w:p>
        <w:p w14:paraId="617A5C26" w14:textId="56ADD887" w:rsidR="002401D5" w:rsidRDefault="00D024DD">
          <w:pPr>
            <w:pStyle w:val="TOC2"/>
            <w:tabs>
              <w:tab w:val="right" w:leader="dot" w:pos="9350"/>
            </w:tabs>
            <w:rPr>
              <w:b w:val="0"/>
              <w:noProof/>
              <w:shd w:val="clear" w:color="auto" w:fill="auto"/>
            </w:rPr>
          </w:pPr>
          <w:hyperlink w:anchor="_Toc471837131" w:history="1">
            <w:r w:rsidR="002401D5" w:rsidRPr="00E86E9A">
              <w:rPr>
                <w:rStyle w:val="Hyperlink"/>
                <w:noProof/>
              </w:rPr>
              <w:t>Disabilities</w:t>
            </w:r>
            <w:r w:rsidR="002401D5">
              <w:rPr>
                <w:noProof/>
                <w:webHidden/>
              </w:rPr>
              <w:tab/>
            </w:r>
            <w:r w:rsidR="002401D5">
              <w:rPr>
                <w:noProof/>
                <w:webHidden/>
              </w:rPr>
              <w:fldChar w:fldCharType="begin"/>
            </w:r>
            <w:r w:rsidR="002401D5">
              <w:rPr>
                <w:noProof/>
                <w:webHidden/>
              </w:rPr>
              <w:instrText xml:space="preserve"> PAGEREF _Toc471837131 \h </w:instrText>
            </w:r>
            <w:r w:rsidR="002401D5">
              <w:rPr>
                <w:noProof/>
                <w:webHidden/>
              </w:rPr>
            </w:r>
            <w:r w:rsidR="002401D5">
              <w:rPr>
                <w:noProof/>
                <w:webHidden/>
              </w:rPr>
              <w:fldChar w:fldCharType="separate"/>
            </w:r>
            <w:r>
              <w:rPr>
                <w:noProof/>
                <w:webHidden/>
              </w:rPr>
              <w:t>53</w:t>
            </w:r>
            <w:r w:rsidR="002401D5">
              <w:rPr>
                <w:noProof/>
                <w:webHidden/>
              </w:rPr>
              <w:fldChar w:fldCharType="end"/>
            </w:r>
          </w:hyperlink>
        </w:p>
        <w:p w14:paraId="2E2E091A" w14:textId="6CF0D97B" w:rsidR="002401D5" w:rsidRDefault="00D024DD">
          <w:pPr>
            <w:pStyle w:val="TOC3"/>
            <w:tabs>
              <w:tab w:val="right" w:leader="dot" w:pos="9350"/>
            </w:tabs>
            <w:rPr>
              <w:i w:val="0"/>
              <w:noProof/>
              <w:sz w:val="22"/>
              <w:shd w:val="clear" w:color="auto" w:fill="auto"/>
            </w:rPr>
          </w:pPr>
          <w:hyperlink w:anchor="_Toc471837132" w:history="1">
            <w:r w:rsidR="002401D5" w:rsidRPr="00E86E9A">
              <w:rPr>
                <w:rStyle w:val="Hyperlink"/>
                <w:noProof/>
              </w:rPr>
              <w:t>U.S. Census</w:t>
            </w:r>
            <w:r w:rsidR="002401D5">
              <w:rPr>
                <w:noProof/>
                <w:webHidden/>
              </w:rPr>
              <w:tab/>
            </w:r>
            <w:r w:rsidR="002401D5">
              <w:rPr>
                <w:noProof/>
                <w:webHidden/>
              </w:rPr>
              <w:fldChar w:fldCharType="begin"/>
            </w:r>
            <w:r w:rsidR="002401D5">
              <w:rPr>
                <w:noProof/>
                <w:webHidden/>
              </w:rPr>
              <w:instrText xml:space="preserve"> PAGEREF _Toc471837132 \h </w:instrText>
            </w:r>
            <w:r w:rsidR="002401D5">
              <w:rPr>
                <w:noProof/>
                <w:webHidden/>
              </w:rPr>
            </w:r>
            <w:r w:rsidR="002401D5">
              <w:rPr>
                <w:noProof/>
                <w:webHidden/>
              </w:rPr>
              <w:fldChar w:fldCharType="separate"/>
            </w:r>
            <w:r>
              <w:rPr>
                <w:noProof/>
                <w:webHidden/>
              </w:rPr>
              <w:t>53</w:t>
            </w:r>
            <w:r w:rsidR="002401D5">
              <w:rPr>
                <w:noProof/>
                <w:webHidden/>
              </w:rPr>
              <w:fldChar w:fldCharType="end"/>
            </w:r>
          </w:hyperlink>
        </w:p>
        <w:p w14:paraId="3720087B" w14:textId="5CA55698" w:rsidR="002401D5" w:rsidRDefault="00D024DD">
          <w:pPr>
            <w:pStyle w:val="TOC3"/>
            <w:tabs>
              <w:tab w:val="right" w:leader="dot" w:pos="9350"/>
            </w:tabs>
            <w:rPr>
              <w:i w:val="0"/>
              <w:noProof/>
              <w:sz w:val="22"/>
              <w:shd w:val="clear" w:color="auto" w:fill="auto"/>
            </w:rPr>
          </w:pPr>
          <w:hyperlink w:anchor="_Toc471837133" w:history="1">
            <w:r w:rsidR="002401D5" w:rsidRPr="00E86E9A">
              <w:rPr>
                <w:rStyle w:val="Hyperlink"/>
                <w:noProof/>
              </w:rPr>
              <w:t>TN Department of Education</w:t>
            </w:r>
            <w:r w:rsidR="002401D5">
              <w:rPr>
                <w:noProof/>
                <w:webHidden/>
              </w:rPr>
              <w:tab/>
            </w:r>
            <w:r w:rsidR="002401D5">
              <w:rPr>
                <w:noProof/>
                <w:webHidden/>
              </w:rPr>
              <w:fldChar w:fldCharType="begin"/>
            </w:r>
            <w:r w:rsidR="002401D5">
              <w:rPr>
                <w:noProof/>
                <w:webHidden/>
              </w:rPr>
              <w:instrText xml:space="preserve"> PAGEREF _Toc471837133 \h </w:instrText>
            </w:r>
            <w:r w:rsidR="002401D5">
              <w:rPr>
                <w:noProof/>
                <w:webHidden/>
              </w:rPr>
            </w:r>
            <w:r w:rsidR="002401D5">
              <w:rPr>
                <w:noProof/>
                <w:webHidden/>
              </w:rPr>
              <w:fldChar w:fldCharType="separate"/>
            </w:r>
            <w:r>
              <w:rPr>
                <w:noProof/>
                <w:webHidden/>
              </w:rPr>
              <w:t>55</w:t>
            </w:r>
            <w:r w:rsidR="002401D5">
              <w:rPr>
                <w:noProof/>
                <w:webHidden/>
              </w:rPr>
              <w:fldChar w:fldCharType="end"/>
            </w:r>
          </w:hyperlink>
        </w:p>
        <w:p w14:paraId="62F22EF3" w14:textId="3C59EFE9" w:rsidR="002401D5" w:rsidRDefault="00D024DD">
          <w:pPr>
            <w:pStyle w:val="TOC3"/>
            <w:tabs>
              <w:tab w:val="right" w:leader="dot" w:pos="9350"/>
            </w:tabs>
            <w:rPr>
              <w:i w:val="0"/>
              <w:noProof/>
              <w:sz w:val="22"/>
              <w:shd w:val="clear" w:color="auto" w:fill="auto"/>
            </w:rPr>
          </w:pPr>
          <w:hyperlink w:anchor="_Toc471837134" w:history="1">
            <w:r w:rsidR="002401D5" w:rsidRPr="00E86E9A">
              <w:rPr>
                <w:rStyle w:val="Hyperlink"/>
                <w:noProof/>
              </w:rPr>
              <w:t>Individuals with Disabilities Education Act (IDEA)</w:t>
            </w:r>
            <w:r w:rsidR="002401D5">
              <w:rPr>
                <w:noProof/>
                <w:webHidden/>
              </w:rPr>
              <w:tab/>
            </w:r>
            <w:r w:rsidR="002401D5">
              <w:rPr>
                <w:noProof/>
                <w:webHidden/>
              </w:rPr>
              <w:fldChar w:fldCharType="begin"/>
            </w:r>
            <w:r w:rsidR="002401D5">
              <w:rPr>
                <w:noProof/>
                <w:webHidden/>
              </w:rPr>
              <w:instrText xml:space="preserve"> PAGEREF _Toc471837134 \h </w:instrText>
            </w:r>
            <w:r w:rsidR="002401D5">
              <w:rPr>
                <w:noProof/>
                <w:webHidden/>
              </w:rPr>
            </w:r>
            <w:r w:rsidR="002401D5">
              <w:rPr>
                <w:noProof/>
                <w:webHidden/>
              </w:rPr>
              <w:fldChar w:fldCharType="separate"/>
            </w:r>
            <w:r>
              <w:rPr>
                <w:noProof/>
                <w:webHidden/>
              </w:rPr>
              <w:t>56</w:t>
            </w:r>
            <w:r w:rsidR="002401D5">
              <w:rPr>
                <w:noProof/>
                <w:webHidden/>
              </w:rPr>
              <w:fldChar w:fldCharType="end"/>
            </w:r>
          </w:hyperlink>
        </w:p>
        <w:p w14:paraId="7FFFF910" w14:textId="2B1D07AB" w:rsidR="002401D5" w:rsidRDefault="00D024DD">
          <w:pPr>
            <w:pStyle w:val="TOC2"/>
            <w:tabs>
              <w:tab w:val="right" w:leader="dot" w:pos="9350"/>
            </w:tabs>
            <w:rPr>
              <w:b w:val="0"/>
              <w:noProof/>
              <w:shd w:val="clear" w:color="auto" w:fill="auto"/>
            </w:rPr>
          </w:pPr>
          <w:hyperlink w:anchor="_Toc471837135" w:history="1">
            <w:r w:rsidR="002401D5" w:rsidRPr="00E86E9A">
              <w:rPr>
                <w:rStyle w:val="Hyperlink"/>
                <w:noProof/>
              </w:rPr>
              <w:t>Health and Wellness</w:t>
            </w:r>
            <w:r w:rsidR="002401D5">
              <w:rPr>
                <w:noProof/>
                <w:webHidden/>
              </w:rPr>
              <w:tab/>
            </w:r>
            <w:r w:rsidR="002401D5">
              <w:rPr>
                <w:noProof/>
                <w:webHidden/>
              </w:rPr>
              <w:fldChar w:fldCharType="begin"/>
            </w:r>
            <w:r w:rsidR="002401D5">
              <w:rPr>
                <w:noProof/>
                <w:webHidden/>
              </w:rPr>
              <w:instrText xml:space="preserve"> PAGEREF _Toc471837135 \h </w:instrText>
            </w:r>
            <w:r w:rsidR="002401D5">
              <w:rPr>
                <w:noProof/>
                <w:webHidden/>
              </w:rPr>
            </w:r>
            <w:r w:rsidR="002401D5">
              <w:rPr>
                <w:noProof/>
                <w:webHidden/>
              </w:rPr>
              <w:fldChar w:fldCharType="separate"/>
            </w:r>
            <w:r>
              <w:rPr>
                <w:noProof/>
                <w:webHidden/>
              </w:rPr>
              <w:t>57</w:t>
            </w:r>
            <w:r w:rsidR="002401D5">
              <w:rPr>
                <w:noProof/>
                <w:webHidden/>
              </w:rPr>
              <w:fldChar w:fldCharType="end"/>
            </w:r>
          </w:hyperlink>
        </w:p>
        <w:p w14:paraId="1A02E462" w14:textId="2EAFA7B2" w:rsidR="002401D5" w:rsidRDefault="00D024DD">
          <w:pPr>
            <w:pStyle w:val="TOC3"/>
            <w:tabs>
              <w:tab w:val="right" w:leader="dot" w:pos="9350"/>
            </w:tabs>
            <w:rPr>
              <w:i w:val="0"/>
              <w:noProof/>
              <w:sz w:val="22"/>
              <w:shd w:val="clear" w:color="auto" w:fill="auto"/>
            </w:rPr>
          </w:pPr>
          <w:hyperlink w:anchor="_Toc471837136" w:history="1">
            <w:r w:rsidR="002401D5" w:rsidRPr="00E86E9A">
              <w:rPr>
                <w:rStyle w:val="Hyperlink"/>
                <w:noProof/>
              </w:rPr>
              <w:t>Health Disparities Profile</w:t>
            </w:r>
            <w:r w:rsidR="002401D5">
              <w:rPr>
                <w:noProof/>
                <w:webHidden/>
              </w:rPr>
              <w:tab/>
            </w:r>
            <w:r w:rsidR="002401D5">
              <w:rPr>
                <w:noProof/>
                <w:webHidden/>
              </w:rPr>
              <w:fldChar w:fldCharType="begin"/>
            </w:r>
            <w:r w:rsidR="002401D5">
              <w:rPr>
                <w:noProof/>
                <w:webHidden/>
              </w:rPr>
              <w:instrText xml:space="preserve"> PAGEREF _Toc471837136 \h </w:instrText>
            </w:r>
            <w:r w:rsidR="002401D5">
              <w:rPr>
                <w:noProof/>
                <w:webHidden/>
              </w:rPr>
            </w:r>
            <w:r w:rsidR="002401D5">
              <w:rPr>
                <w:noProof/>
                <w:webHidden/>
              </w:rPr>
              <w:fldChar w:fldCharType="separate"/>
            </w:r>
            <w:r>
              <w:rPr>
                <w:noProof/>
                <w:webHidden/>
              </w:rPr>
              <w:t>57</w:t>
            </w:r>
            <w:r w:rsidR="002401D5">
              <w:rPr>
                <w:noProof/>
                <w:webHidden/>
              </w:rPr>
              <w:fldChar w:fldCharType="end"/>
            </w:r>
          </w:hyperlink>
        </w:p>
        <w:p w14:paraId="7C0049F5" w14:textId="44C03D1B" w:rsidR="002401D5" w:rsidRDefault="00D024DD">
          <w:pPr>
            <w:pStyle w:val="TOC3"/>
            <w:tabs>
              <w:tab w:val="right" w:leader="dot" w:pos="9350"/>
            </w:tabs>
            <w:rPr>
              <w:i w:val="0"/>
              <w:noProof/>
              <w:sz w:val="22"/>
              <w:shd w:val="clear" w:color="auto" w:fill="auto"/>
            </w:rPr>
          </w:pPr>
          <w:hyperlink w:anchor="_Toc471837137" w:history="1">
            <w:r w:rsidR="002401D5" w:rsidRPr="00E86E9A">
              <w:rPr>
                <w:rStyle w:val="Hyperlink"/>
                <w:noProof/>
              </w:rPr>
              <w:t>Health Professional Shortage Areas</w:t>
            </w:r>
            <w:r w:rsidR="002401D5">
              <w:rPr>
                <w:noProof/>
                <w:webHidden/>
              </w:rPr>
              <w:tab/>
            </w:r>
            <w:r w:rsidR="002401D5">
              <w:rPr>
                <w:noProof/>
                <w:webHidden/>
              </w:rPr>
              <w:fldChar w:fldCharType="begin"/>
            </w:r>
            <w:r w:rsidR="002401D5">
              <w:rPr>
                <w:noProof/>
                <w:webHidden/>
              </w:rPr>
              <w:instrText xml:space="preserve"> PAGEREF _Toc471837137 \h </w:instrText>
            </w:r>
            <w:r w:rsidR="002401D5">
              <w:rPr>
                <w:noProof/>
                <w:webHidden/>
              </w:rPr>
            </w:r>
            <w:r w:rsidR="002401D5">
              <w:rPr>
                <w:noProof/>
                <w:webHidden/>
              </w:rPr>
              <w:fldChar w:fldCharType="separate"/>
            </w:r>
            <w:r>
              <w:rPr>
                <w:noProof/>
                <w:webHidden/>
              </w:rPr>
              <w:t>57</w:t>
            </w:r>
            <w:r w:rsidR="002401D5">
              <w:rPr>
                <w:noProof/>
                <w:webHidden/>
              </w:rPr>
              <w:fldChar w:fldCharType="end"/>
            </w:r>
          </w:hyperlink>
        </w:p>
        <w:p w14:paraId="32222B59" w14:textId="5CE3CC1D" w:rsidR="002401D5" w:rsidRDefault="00D024DD">
          <w:pPr>
            <w:pStyle w:val="TOC3"/>
            <w:tabs>
              <w:tab w:val="right" w:leader="dot" w:pos="9350"/>
            </w:tabs>
            <w:rPr>
              <w:i w:val="0"/>
              <w:noProof/>
              <w:sz w:val="22"/>
              <w:shd w:val="clear" w:color="auto" w:fill="auto"/>
            </w:rPr>
          </w:pPr>
          <w:hyperlink w:anchor="_Toc471837138" w:history="1">
            <w:r w:rsidR="002401D5" w:rsidRPr="00E86E9A">
              <w:rPr>
                <w:rStyle w:val="Hyperlink"/>
                <w:noProof/>
              </w:rPr>
              <w:t>Medically Underserved Areas</w:t>
            </w:r>
            <w:r w:rsidR="002401D5">
              <w:rPr>
                <w:noProof/>
                <w:webHidden/>
              </w:rPr>
              <w:tab/>
            </w:r>
            <w:r w:rsidR="002401D5">
              <w:rPr>
                <w:noProof/>
                <w:webHidden/>
              </w:rPr>
              <w:fldChar w:fldCharType="begin"/>
            </w:r>
            <w:r w:rsidR="002401D5">
              <w:rPr>
                <w:noProof/>
                <w:webHidden/>
              </w:rPr>
              <w:instrText xml:space="preserve"> PAGEREF _Toc471837138 \h </w:instrText>
            </w:r>
            <w:r w:rsidR="002401D5">
              <w:rPr>
                <w:noProof/>
                <w:webHidden/>
              </w:rPr>
            </w:r>
            <w:r w:rsidR="002401D5">
              <w:rPr>
                <w:noProof/>
                <w:webHidden/>
              </w:rPr>
              <w:fldChar w:fldCharType="separate"/>
            </w:r>
            <w:r>
              <w:rPr>
                <w:noProof/>
                <w:webHidden/>
              </w:rPr>
              <w:t>58</w:t>
            </w:r>
            <w:r w:rsidR="002401D5">
              <w:rPr>
                <w:noProof/>
                <w:webHidden/>
              </w:rPr>
              <w:fldChar w:fldCharType="end"/>
            </w:r>
          </w:hyperlink>
        </w:p>
        <w:p w14:paraId="63E5CC2C" w14:textId="50B02E5A" w:rsidR="002401D5" w:rsidRDefault="00D024DD">
          <w:pPr>
            <w:pStyle w:val="TOC3"/>
            <w:tabs>
              <w:tab w:val="right" w:leader="dot" w:pos="9350"/>
            </w:tabs>
            <w:rPr>
              <w:i w:val="0"/>
              <w:noProof/>
              <w:sz w:val="22"/>
              <w:shd w:val="clear" w:color="auto" w:fill="auto"/>
            </w:rPr>
          </w:pPr>
          <w:hyperlink w:anchor="_Toc471837139" w:history="1">
            <w:r w:rsidR="002401D5" w:rsidRPr="00E86E9A">
              <w:rPr>
                <w:rStyle w:val="Hyperlink"/>
                <w:noProof/>
              </w:rPr>
              <w:t>County Health Rankings</w:t>
            </w:r>
            <w:r w:rsidR="002401D5">
              <w:rPr>
                <w:noProof/>
                <w:webHidden/>
              </w:rPr>
              <w:tab/>
            </w:r>
            <w:r w:rsidR="002401D5">
              <w:rPr>
                <w:noProof/>
                <w:webHidden/>
              </w:rPr>
              <w:fldChar w:fldCharType="begin"/>
            </w:r>
            <w:r w:rsidR="002401D5">
              <w:rPr>
                <w:noProof/>
                <w:webHidden/>
              </w:rPr>
              <w:instrText xml:space="preserve"> PAGEREF _Toc471837139 \h </w:instrText>
            </w:r>
            <w:r w:rsidR="002401D5">
              <w:rPr>
                <w:noProof/>
                <w:webHidden/>
              </w:rPr>
            </w:r>
            <w:r w:rsidR="002401D5">
              <w:rPr>
                <w:noProof/>
                <w:webHidden/>
              </w:rPr>
              <w:fldChar w:fldCharType="separate"/>
            </w:r>
            <w:r>
              <w:rPr>
                <w:noProof/>
                <w:webHidden/>
              </w:rPr>
              <w:t>59</w:t>
            </w:r>
            <w:r w:rsidR="002401D5">
              <w:rPr>
                <w:noProof/>
                <w:webHidden/>
              </w:rPr>
              <w:fldChar w:fldCharType="end"/>
            </w:r>
          </w:hyperlink>
        </w:p>
        <w:p w14:paraId="01D6A1D5" w14:textId="1E080FAE" w:rsidR="002401D5" w:rsidRDefault="00D024DD">
          <w:pPr>
            <w:pStyle w:val="TOC3"/>
            <w:tabs>
              <w:tab w:val="right" w:leader="dot" w:pos="9350"/>
            </w:tabs>
            <w:rPr>
              <w:i w:val="0"/>
              <w:noProof/>
              <w:sz w:val="22"/>
              <w:shd w:val="clear" w:color="auto" w:fill="auto"/>
            </w:rPr>
          </w:pPr>
          <w:hyperlink w:anchor="_Toc471837140" w:history="1">
            <w:r w:rsidR="002401D5" w:rsidRPr="00E86E9A">
              <w:rPr>
                <w:rStyle w:val="Hyperlink"/>
                <w:noProof/>
              </w:rPr>
              <w:t>Health Insurance</w:t>
            </w:r>
            <w:r w:rsidR="002401D5">
              <w:rPr>
                <w:noProof/>
                <w:webHidden/>
              </w:rPr>
              <w:tab/>
            </w:r>
            <w:r w:rsidR="002401D5">
              <w:rPr>
                <w:noProof/>
                <w:webHidden/>
              </w:rPr>
              <w:fldChar w:fldCharType="begin"/>
            </w:r>
            <w:r w:rsidR="002401D5">
              <w:rPr>
                <w:noProof/>
                <w:webHidden/>
              </w:rPr>
              <w:instrText xml:space="preserve"> PAGEREF _Toc471837140 \h </w:instrText>
            </w:r>
            <w:r w:rsidR="002401D5">
              <w:rPr>
                <w:noProof/>
                <w:webHidden/>
              </w:rPr>
            </w:r>
            <w:r w:rsidR="002401D5">
              <w:rPr>
                <w:noProof/>
                <w:webHidden/>
              </w:rPr>
              <w:fldChar w:fldCharType="separate"/>
            </w:r>
            <w:r>
              <w:rPr>
                <w:noProof/>
                <w:webHidden/>
              </w:rPr>
              <w:t>61</w:t>
            </w:r>
            <w:r w:rsidR="002401D5">
              <w:rPr>
                <w:noProof/>
                <w:webHidden/>
              </w:rPr>
              <w:fldChar w:fldCharType="end"/>
            </w:r>
          </w:hyperlink>
        </w:p>
        <w:p w14:paraId="220B26CC" w14:textId="7599FD7B" w:rsidR="002401D5" w:rsidRDefault="00D024DD">
          <w:pPr>
            <w:pStyle w:val="TOC3"/>
            <w:tabs>
              <w:tab w:val="right" w:leader="dot" w:pos="9350"/>
            </w:tabs>
            <w:rPr>
              <w:i w:val="0"/>
              <w:noProof/>
              <w:sz w:val="22"/>
              <w:shd w:val="clear" w:color="auto" w:fill="auto"/>
            </w:rPr>
          </w:pPr>
          <w:hyperlink w:anchor="_Toc471837141" w:history="1">
            <w:r w:rsidR="002401D5" w:rsidRPr="00E86E9A">
              <w:rPr>
                <w:rStyle w:val="Hyperlink"/>
                <w:noProof/>
              </w:rPr>
              <w:t>Birth Rates and Fertility</w:t>
            </w:r>
            <w:r w:rsidR="002401D5">
              <w:rPr>
                <w:noProof/>
                <w:webHidden/>
              </w:rPr>
              <w:tab/>
            </w:r>
            <w:r w:rsidR="002401D5">
              <w:rPr>
                <w:noProof/>
                <w:webHidden/>
              </w:rPr>
              <w:fldChar w:fldCharType="begin"/>
            </w:r>
            <w:r w:rsidR="002401D5">
              <w:rPr>
                <w:noProof/>
                <w:webHidden/>
              </w:rPr>
              <w:instrText xml:space="preserve"> PAGEREF _Toc471837141 \h </w:instrText>
            </w:r>
            <w:r w:rsidR="002401D5">
              <w:rPr>
                <w:noProof/>
                <w:webHidden/>
              </w:rPr>
            </w:r>
            <w:r w:rsidR="002401D5">
              <w:rPr>
                <w:noProof/>
                <w:webHidden/>
              </w:rPr>
              <w:fldChar w:fldCharType="separate"/>
            </w:r>
            <w:r>
              <w:rPr>
                <w:noProof/>
                <w:webHidden/>
              </w:rPr>
              <w:t>63</w:t>
            </w:r>
            <w:r w:rsidR="002401D5">
              <w:rPr>
                <w:noProof/>
                <w:webHidden/>
              </w:rPr>
              <w:fldChar w:fldCharType="end"/>
            </w:r>
          </w:hyperlink>
        </w:p>
        <w:p w14:paraId="20DC1F5A" w14:textId="67A17C97" w:rsidR="002401D5" w:rsidRDefault="00D024DD">
          <w:pPr>
            <w:pStyle w:val="TOC3"/>
            <w:tabs>
              <w:tab w:val="right" w:leader="dot" w:pos="9350"/>
            </w:tabs>
            <w:rPr>
              <w:i w:val="0"/>
              <w:noProof/>
              <w:sz w:val="22"/>
              <w:shd w:val="clear" w:color="auto" w:fill="auto"/>
            </w:rPr>
          </w:pPr>
          <w:hyperlink w:anchor="_Toc471837142" w:history="1">
            <w:r w:rsidR="002401D5" w:rsidRPr="00E86E9A">
              <w:rPr>
                <w:rStyle w:val="Hyperlink"/>
                <w:noProof/>
              </w:rPr>
              <w:t>Obesity</w:t>
            </w:r>
            <w:r w:rsidR="002401D5">
              <w:rPr>
                <w:noProof/>
                <w:webHidden/>
              </w:rPr>
              <w:tab/>
            </w:r>
            <w:r w:rsidR="002401D5">
              <w:rPr>
                <w:noProof/>
                <w:webHidden/>
              </w:rPr>
              <w:fldChar w:fldCharType="begin"/>
            </w:r>
            <w:r w:rsidR="002401D5">
              <w:rPr>
                <w:noProof/>
                <w:webHidden/>
              </w:rPr>
              <w:instrText xml:space="preserve"> PAGEREF _Toc471837142 \h </w:instrText>
            </w:r>
            <w:r w:rsidR="002401D5">
              <w:rPr>
                <w:noProof/>
                <w:webHidden/>
              </w:rPr>
            </w:r>
            <w:r w:rsidR="002401D5">
              <w:rPr>
                <w:noProof/>
                <w:webHidden/>
              </w:rPr>
              <w:fldChar w:fldCharType="separate"/>
            </w:r>
            <w:r>
              <w:rPr>
                <w:noProof/>
                <w:webHidden/>
              </w:rPr>
              <w:t>64</w:t>
            </w:r>
            <w:r w:rsidR="002401D5">
              <w:rPr>
                <w:noProof/>
                <w:webHidden/>
              </w:rPr>
              <w:fldChar w:fldCharType="end"/>
            </w:r>
          </w:hyperlink>
        </w:p>
        <w:p w14:paraId="37AB95DD" w14:textId="59122314" w:rsidR="002401D5" w:rsidRDefault="00D024DD">
          <w:pPr>
            <w:pStyle w:val="TOC3"/>
            <w:tabs>
              <w:tab w:val="right" w:leader="dot" w:pos="9350"/>
            </w:tabs>
            <w:rPr>
              <w:i w:val="0"/>
              <w:noProof/>
              <w:sz w:val="22"/>
              <w:shd w:val="clear" w:color="auto" w:fill="auto"/>
            </w:rPr>
          </w:pPr>
          <w:hyperlink w:anchor="_Toc471837143" w:history="1">
            <w:r w:rsidR="002401D5" w:rsidRPr="00E86E9A">
              <w:rPr>
                <w:rStyle w:val="Hyperlink"/>
                <w:noProof/>
              </w:rPr>
              <w:t>Oral Health</w:t>
            </w:r>
            <w:r w:rsidR="002401D5">
              <w:rPr>
                <w:noProof/>
                <w:webHidden/>
              </w:rPr>
              <w:tab/>
            </w:r>
            <w:r w:rsidR="002401D5">
              <w:rPr>
                <w:noProof/>
                <w:webHidden/>
              </w:rPr>
              <w:fldChar w:fldCharType="begin"/>
            </w:r>
            <w:r w:rsidR="002401D5">
              <w:rPr>
                <w:noProof/>
                <w:webHidden/>
              </w:rPr>
              <w:instrText xml:space="preserve"> PAGEREF _Toc471837143 \h </w:instrText>
            </w:r>
            <w:r w:rsidR="002401D5">
              <w:rPr>
                <w:noProof/>
                <w:webHidden/>
              </w:rPr>
            </w:r>
            <w:r w:rsidR="002401D5">
              <w:rPr>
                <w:noProof/>
                <w:webHidden/>
              </w:rPr>
              <w:fldChar w:fldCharType="separate"/>
            </w:r>
            <w:r>
              <w:rPr>
                <w:noProof/>
                <w:webHidden/>
              </w:rPr>
              <w:t>66</w:t>
            </w:r>
            <w:r w:rsidR="002401D5">
              <w:rPr>
                <w:noProof/>
                <w:webHidden/>
              </w:rPr>
              <w:fldChar w:fldCharType="end"/>
            </w:r>
          </w:hyperlink>
        </w:p>
        <w:p w14:paraId="4CA114C7" w14:textId="3E41DDC2" w:rsidR="002401D5" w:rsidRDefault="00D024DD">
          <w:pPr>
            <w:pStyle w:val="TOC2"/>
            <w:tabs>
              <w:tab w:val="right" w:leader="dot" w:pos="9350"/>
            </w:tabs>
            <w:rPr>
              <w:b w:val="0"/>
              <w:noProof/>
              <w:shd w:val="clear" w:color="auto" w:fill="auto"/>
            </w:rPr>
          </w:pPr>
          <w:hyperlink w:anchor="_Toc471837144" w:history="1">
            <w:r w:rsidR="002401D5" w:rsidRPr="00E86E9A">
              <w:rPr>
                <w:rStyle w:val="Hyperlink"/>
                <w:noProof/>
              </w:rPr>
              <w:t>Nutrition</w:t>
            </w:r>
            <w:r w:rsidR="002401D5">
              <w:rPr>
                <w:noProof/>
                <w:webHidden/>
              </w:rPr>
              <w:tab/>
            </w:r>
            <w:r w:rsidR="002401D5">
              <w:rPr>
                <w:noProof/>
                <w:webHidden/>
              </w:rPr>
              <w:fldChar w:fldCharType="begin"/>
            </w:r>
            <w:r w:rsidR="002401D5">
              <w:rPr>
                <w:noProof/>
                <w:webHidden/>
              </w:rPr>
              <w:instrText xml:space="preserve"> PAGEREF _Toc471837144 \h </w:instrText>
            </w:r>
            <w:r w:rsidR="002401D5">
              <w:rPr>
                <w:noProof/>
                <w:webHidden/>
              </w:rPr>
            </w:r>
            <w:r w:rsidR="002401D5">
              <w:rPr>
                <w:noProof/>
                <w:webHidden/>
              </w:rPr>
              <w:fldChar w:fldCharType="separate"/>
            </w:r>
            <w:r>
              <w:rPr>
                <w:noProof/>
                <w:webHidden/>
              </w:rPr>
              <w:t>67</w:t>
            </w:r>
            <w:r w:rsidR="002401D5">
              <w:rPr>
                <w:noProof/>
                <w:webHidden/>
              </w:rPr>
              <w:fldChar w:fldCharType="end"/>
            </w:r>
          </w:hyperlink>
        </w:p>
        <w:p w14:paraId="5AA6F9CC" w14:textId="193DBEF3" w:rsidR="002401D5" w:rsidRDefault="00D024DD">
          <w:pPr>
            <w:pStyle w:val="TOC3"/>
            <w:tabs>
              <w:tab w:val="right" w:leader="dot" w:pos="9350"/>
            </w:tabs>
            <w:rPr>
              <w:i w:val="0"/>
              <w:noProof/>
              <w:sz w:val="22"/>
              <w:shd w:val="clear" w:color="auto" w:fill="auto"/>
            </w:rPr>
          </w:pPr>
          <w:hyperlink w:anchor="_Toc471837145" w:history="1">
            <w:r w:rsidR="002401D5" w:rsidRPr="00E86E9A">
              <w:rPr>
                <w:rStyle w:val="Hyperlink"/>
                <w:noProof/>
              </w:rPr>
              <w:t>Supplemental Nutrition Assistance Program (SNAP)</w:t>
            </w:r>
            <w:r w:rsidR="002401D5">
              <w:rPr>
                <w:noProof/>
                <w:webHidden/>
              </w:rPr>
              <w:tab/>
            </w:r>
            <w:r w:rsidR="002401D5">
              <w:rPr>
                <w:noProof/>
                <w:webHidden/>
              </w:rPr>
              <w:fldChar w:fldCharType="begin"/>
            </w:r>
            <w:r w:rsidR="002401D5">
              <w:rPr>
                <w:noProof/>
                <w:webHidden/>
              </w:rPr>
              <w:instrText xml:space="preserve"> PAGEREF _Toc471837145 \h </w:instrText>
            </w:r>
            <w:r w:rsidR="002401D5">
              <w:rPr>
                <w:noProof/>
                <w:webHidden/>
              </w:rPr>
            </w:r>
            <w:r w:rsidR="002401D5">
              <w:rPr>
                <w:noProof/>
                <w:webHidden/>
              </w:rPr>
              <w:fldChar w:fldCharType="separate"/>
            </w:r>
            <w:r>
              <w:rPr>
                <w:noProof/>
                <w:webHidden/>
              </w:rPr>
              <w:t>67</w:t>
            </w:r>
            <w:r w:rsidR="002401D5">
              <w:rPr>
                <w:noProof/>
                <w:webHidden/>
              </w:rPr>
              <w:fldChar w:fldCharType="end"/>
            </w:r>
          </w:hyperlink>
        </w:p>
        <w:p w14:paraId="52C9E957" w14:textId="73708258" w:rsidR="002401D5" w:rsidRDefault="00D024DD">
          <w:pPr>
            <w:pStyle w:val="TOC3"/>
            <w:tabs>
              <w:tab w:val="right" w:leader="dot" w:pos="9350"/>
            </w:tabs>
            <w:rPr>
              <w:i w:val="0"/>
              <w:noProof/>
              <w:sz w:val="22"/>
              <w:shd w:val="clear" w:color="auto" w:fill="auto"/>
            </w:rPr>
          </w:pPr>
          <w:hyperlink w:anchor="_Toc471837146" w:history="1">
            <w:r w:rsidR="002401D5" w:rsidRPr="00E86E9A">
              <w:rPr>
                <w:rStyle w:val="Hyperlink"/>
                <w:noProof/>
              </w:rPr>
              <w:t>Women, Infants, and Children (WIC)</w:t>
            </w:r>
            <w:r w:rsidR="002401D5">
              <w:rPr>
                <w:noProof/>
                <w:webHidden/>
              </w:rPr>
              <w:tab/>
            </w:r>
            <w:r w:rsidR="002401D5">
              <w:rPr>
                <w:noProof/>
                <w:webHidden/>
              </w:rPr>
              <w:fldChar w:fldCharType="begin"/>
            </w:r>
            <w:r w:rsidR="002401D5">
              <w:rPr>
                <w:noProof/>
                <w:webHidden/>
              </w:rPr>
              <w:instrText xml:space="preserve"> PAGEREF _Toc471837146 \h </w:instrText>
            </w:r>
            <w:r w:rsidR="002401D5">
              <w:rPr>
                <w:noProof/>
                <w:webHidden/>
              </w:rPr>
            </w:r>
            <w:r w:rsidR="002401D5">
              <w:rPr>
                <w:noProof/>
                <w:webHidden/>
              </w:rPr>
              <w:fldChar w:fldCharType="separate"/>
            </w:r>
            <w:r>
              <w:rPr>
                <w:noProof/>
                <w:webHidden/>
              </w:rPr>
              <w:t>67</w:t>
            </w:r>
            <w:r w:rsidR="002401D5">
              <w:rPr>
                <w:noProof/>
                <w:webHidden/>
              </w:rPr>
              <w:fldChar w:fldCharType="end"/>
            </w:r>
          </w:hyperlink>
        </w:p>
        <w:p w14:paraId="27098D77" w14:textId="0890E587" w:rsidR="002401D5" w:rsidRDefault="00D024DD">
          <w:pPr>
            <w:pStyle w:val="TOC3"/>
            <w:tabs>
              <w:tab w:val="right" w:leader="dot" w:pos="9350"/>
            </w:tabs>
            <w:rPr>
              <w:i w:val="0"/>
              <w:noProof/>
              <w:sz w:val="22"/>
              <w:shd w:val="clear" w:color="auto" w:fill="auto"/>
            </w:rPr>
          </w:pPr>
          <w:hyperlink w:anchor="_Toc471837147" w:history="1">
            <w:r w:rsidR="002401D5" w:rsidRPr="00E86E9A">
              <w:rPr>
                <w:rStyle w:val="Hyperlink"/>
                <w:noProof/>
              </w:rPr>
              <w:t>National School Lunch Program</w:t>
            </w:r>
            <w:r w:rsidR="002401D5">
              <w:rPr>
                <w:noProof/>
                <w:webHidden/>
              </w:rPr>
              <w:tab/>
            </w:r>
            <w:r w:rsidR="002401D5">
              <w:rPr>
                <w:noProof/>
                <w:webHidden/>
              </w:rPr>
              <w:fldChar w:fldCharType="begin"/>
            </w:r>
            <w:r w:rsidR="002401D5">
              <w:rPr>
                <w:noProof/>
                <w:webHidden/>
              </w:rPr>
              <w:instrText xml:space="preserve"> PAGEREF _Toc471837147 \h </w:instrText>
            </w:r>
            <w:r w:rsidR="002401D5">
              <w:rPr>
                <w:noProof/>
                <w:webHidden/>
              </w:rPr>
            </w:r>
            <w:r w:rsidR="002401D5">
              <w:rPr>
                <w:noProof/>
                <w:webHidden/>
              </w:rPr>
              <w:fldChar w:fldCharType="separate"/>
            </w:r>
            <w:r>
              <w:rPr>
                <w:noProof/>
                <w:webHidden/>
              </w:rPr>
              <w:t>68</w:t>
            </w:r>
            <w:r w:rsidR="002401D5">
              <w:rPr>
                <w:noProof/>
                <w:webHidden/>
              </w:rPr>
              <w:fldChar w:fldCharType="end"/>
            </w:r>
          </w:hyperlink>
        </w:p>
        <w:p w14:paraId="3484E66C" w14:textId="67542215" w:rsidR="002401D5" w:rsidRDefault="00D024DD">
          <w:pPr>
            <w:pStyle w:val="TOC3"/>
            <w:tabs>
              <w:tab w:val="right" w:leader="dot" w:pos="9350"/>
            </w:tabs>
            <w:rPr>
              <w:i w:val="0"/>
              <w:noProof/>
              <w:sz w:val="22"/>
              <w:shd w:val="clear" w:color="auto" w:fill="auto"/>
            </w:rPr>
          </w:pPr>
          <w:hyperlink w:anchor="_Toc471837148" w:history="1">
            <w:r w:rsidR="002401D5" w:rsidRPr="00E86E9A">
              <w:rPr>
                <w:rStyle w:val="Hyperlink"/>
                <w:noProof/>
              </w:rPr>
              <w:t>Food Insecurity</w:t>
            </w:r>
            <w:r w:rsidR="002401D5">
              <w:rPr>
                <w:noProof/>
                <w:webHidden/>
              </w:rPr>
              <w:tab/>
            </w:r>
            <w:r w:rsidR="002401D5">
              <w:rPr>
                <w:noProof/>
                <w:webHidden/>
              </w:rPr>
              <w:fldChar w:fldCharType="begin"/>
            </w:r>
            <w:r w:rsidR="002401D5">
              <w:rPr>
                <w:noProof/>
                <w:webHidden/>
              </w:rPr>
              <w:instrText xml:space="preserve"> PAGEREF _Toc471837148 \h </w:instrText>
            </w:r>
            <w:r w:rsidR="002401D5">
              <w:rPr>
                <w:noProof/>
                <w:webHidden/>
              </w:rPr>
            </w:r>
            <w:r w:rsidR="002401D5">
              <w:rPr>
                <w:noProof/>
                <w:webHidden/>
              </w:rPr>
              <w:fldChar w:fldCharType="separate"/>
            </w:r>
            <w:r>
              <w:rPr>
                <w:noProof/>
                <w:webHidden/>
              </w:rPr>
              <w:t>69</w:t>
            </w:r>
            <w:r w:rsidR="002401D5">
              <w:rPr>
                <w:noProof/>
                <w:webHidden/>
              </w:rPr>
              <w:fldChar w:fldCharType="end"/>
            </w:r>
          </w:hyperlink>
        </w:p>
        <w:p w14:paraId="69888F0E" w14:textId="6D4CF29D" w:rsidR="002401D5" w:rsidRDefault="00D024DD">
          <w:pPr>
            <w:pStyle w:val="TOC3"/>
            <w:tabs>
              <w:tab w:val="right" w:leader="dot" w:pos="9350"/>
            </w:tabs>
            <w:rPr>
              <w:i w:val="0"/>
              <w:noProof/>
              <w:sz w:val="22"/>
              <w:shd w:val="clear" w:color="auto" w:fill="auto"/>
            </w:rPr>
          </w:pPr>
          <w:hyperlink w:anchor="_Toc471837149" w:history="1">
            <w:r w:rsidR="002401D5" w:rsidRPr="00E86E9A">
              <w:rPr>
                <w:rStyle w:val="Hyperlink"/>
                <w:noProof/>
              </w:rPr>
              <w:t>Food Deserts</w:t>
            </w:r>
            <w:r w:rsidR="002401D5">
              <w:rPr>
                <w:noProof/>
                <w:webHidden/>
              </w:rPr>
              <w:tab/>
            </w:r>
            <w:r w:rsidR="002401D5">
              <w:rPr>
                <w:noProof/>
                <w:webHidden/>
              </w:rPr>
              <w:fldChar w:fldCharType="begin"/>
            </w:r>
            <w:r w:rsidR="002401D5">
              <w:rPr>
                <w:noProof/>
                <w:webHidden/>
              </w:rPr>
              <w:instrText xml:space="preserve"> PAGEREF _Toc471837149 \h </w:instrText>
            </w:r>
            <w:r w:rsidR="002401D5">
              <w:rPr>
                <w:noProof/>
                <w:webHidden/>
              </w:rPr>
            </w:r>
            <w:r w:rsidR="002401D5">
              <w:rPr>
                <w:noProof/>
                <w:webHidden/>
              </w:rPr>
              <w:fldChar w:fldCharType="separate"/>
            </w:r>
            <w:r>
              <w:rPr>
                <w:noProof/>
                <w:webHidden/>
              </w:rPr>
              <w:t>70</w:t>
            </w:r>
            <w:r w:rsidR="002401D5">
              <w:rPr>
                <w:noProof/>
                <w:webHidden/>
              </w:rPr>
              <w:fldChar w:fldCharType="end"/>
            </w:r>
          </w:hyperlink>
        </w:p>
        <w:p w14:paraId="36E4F36A" w14:textId="116AA3A2" w:rsidR="002401D5" w:rsidRDefault="00D024DD">
          <w:pPr>
            <w:pStyle w:val="TOC2"/>
            <w:tabs>
              <w:tab w:val="right" w:leader="dot" w:pos="9350"/>
            </w:tabs>
            <w:rPr>
              <w:b w:val="0"/>
              <w:noProof/>
              <w:shd w:val="clear" w:color="auto" w:fill="auto"/>
            </w:rPr>
          </w:pPr>
          <w:hyperlink w:anchor="_Toc471837150" w:history="1">
            <w:r w:rsidR="002401D5" w:rsidRPr="00E86E9A">
              <w:rPr>
                <w:rStyle w:val="Hyperlink"/>
                <w:noProof/>
              </w:rPr>
              <w:t>Child Welfare</w:t>
            </w:r>
            <w:r w:rsidR="002401D5">
              <w:rPr>
                <w:noProof/>
                <w:webHidden/>
              </w:rPr>
              <w:tab/>
            </w:r>
            <w:r w:rsidR="002401D5">
              <w:rPr>
                <w:noProof/>
                <w:webHidden/>
              </w:rPr>
              <w:fldChar w:fldCharType="begin"/>
            </w:r>
            <w:r w:rsidR="002401D5">
              <w:rPr>
                <w:noProof/>
                <w:webHidden/>
              </w:rPr>
              <w:instrText xml:space="preserve"> PAGEREF _Toc471837150 \h </w:instrText>
            </w:r>
            <w:r w:rsidR="002401D5">
              <w:rPr>
                <w:noProof/>
                <w:webHidden/>
              </w:rPr>
            </w:r>
            <w:r w:rsidR="002401D5">
              <w:rPr>
                <w:noProof/>
                <w:webHidden/>
              </w:rPr>
              <w:fldChar w:fldCharType="separate"/>
            </w:r>
            <w:r>
              <w:rPr>
                <w:noProof/>
                <w:webHidden/>
              </w:rPr>
              <w:t>71</w:t>
            </w:r>
            <w:r w:rsidR="002401D5">
              <w:rPr>
                <w:noProof/>
                <w:webHidden/>
              </w:rPr>
              <w:fldChar w:fldCharType="end"/>
            </w:r>
          </w:hyperlink>
        </w:p>
        <w:p w14:paraId="085AEF7F" w14:textId="78115C8E" w:rsidR="002401D5" w:rsidRDefault="00D024DD">
          <w:pPr>
            <w:pStyle w:val="TOC2"/>
            <w:tabs>
              <w:tab w:val="right" w:leader="dot" w:pos="9350"/>
            </w:tabs>
            <w:rPr>
              <w:b w:val="0"/>
              <w:noProof/>
              <w:shd w:val="clear" w:color="auto" w:fill="auto"/>
            </w:rPr>
          </w:pPr>
          <w:hyperlink w:anchor="_Toc471837151" w:history="1">
            <w:r w:rsidR="002401D5" w:rsidRPr="00E86E9A">
              <w:rPr>
                <w:rStyle w:val="Hyperlink"/>
                <w:noProof/>
              </w:rPr>
              <w:t>Tennessee Licensed Child Care Programs</w:t>
            </w:r>
            <w:r w:rsidR="002401D5">
              <w:rPr>
                <w:noProof/>
                <w:webHidden/>
              </w:rPr>
              <w:tab/>
            </w:r>
            <w:r w:rsidR="002401D5">
              <w:rPr>
                <w:noProof/>
                <w:webHidden/>
              </w:rPr>
              <w:fldChar w:fldCharType="begin"/>
            </w:r>
            <w:r w:rsidR="002401D5">
              <w:rPr>
                <w:noProof/>
                <w:webHidden/>
              </w:rPr>
              <w:instrText xml:space="preserve"> PAGEREF _Toc471837151 \h </w:instrText>
            </w:r>
            <w:r w:rsidR="002401D5">
              <w:rPr>
                <w:noProof/>
                <w:webHidden/>
              </w:rPr>
            </w:r>
            <w:r w:rsidR="002401D5">
              <w:rPr>
                <w:noProof/>
                <w:webHidden/>
              </w:rPr>
              <w:fldChar w:fldCharType="separate"/>
            </w:r>
            <w:r>
              <w:rPr>
                <w:noProof/>
                <w:webHidden/>
              </w:rPr>
              <w:t>72</w:t>
            </w:r>
            <w:r w:rsidR="002401D5">
              <w:rPr>
                <w:noProof/>
                <w:webHidden/>
              </w:rPr>
              <w:fldChar w:fldCharType="end"/>
            </w:r>
          </w:hyperlink>
        </w:p>
        <w:p w14:paraId="23A28147" w14:textId="4859F6AF" w:rsidR="002401D5" w:rsidRDefault="00D024DD">
          <w:pPr>
            <w:pStyle w:val="TOC3"/>
            <w:tabs>
              <w:tab w:val="right" w:leader="dot" w:pos="9350"/>
            </w:tabs>
            <w:rPr>
              <w:i w:val="0"/>
              <w:noProof/>
              <w:sz w:val="22"/>
              <w:shd w:val="clear" w:color="auto" w:fill="auto"/>
            </w:rPr>
          </w:pPr>
          <w:hyperlink w:anchor="_Toc471837152" w:history="1">
            <w:r w:rsidR="002401D5" w:rsidRPr="00E86E9A">
              <w:rPr>
                <w:rStyle w:val="Hyperlink"/>
                <w:noProof/>
              </w:rPr>
              <w:t>Regulated Child Care Programs</w:t>
            </w:r>
            <w:r w:rsidR="002401D5">
              <w:rPr>
                <w:noProof/>
                <w:webHidden/>
              </w:rPr>
              <w:tab/>
            </w:r>
            <w:r w:rsidR="002401D5">
              <w:rPr>
                <w:noProof/>
                <w:webHidden/>
              </w:rPr>
              <w:fldChar w:fldCharType="begin"/>
            </w:r>
            <w:r w:rsidR="002401D5">
              <w:rPr>
                <w:noProof/>
                <w:webHidden/>
              </w:rPr>
              <w:instrText xml:space="preserve"> PAGEREF _Toc471837152 \h </w:instrText>
            </w:r>
            <w:r w:rsidR="002401D5">
              <w:rPr>
                <w:noProof/>
                <w:webHidden/>
              </w:rPr>
            </w:r>
            <w:r w:rsidR="002401D5">
              <w:rPr>
                <w:noProof/>
                <w:webHidden/>
              </w:rPr>
              <w:fldChar w:fldCharType="separate"/>
            </w:r>
            <w:r>
              <w:rPr>
                <w:noProof/>
                <w:webHidden/>
              </w:rPr>
              <w:t>73</w:t>
            </w:r>
            <w:r w:rsidR="002401D5">
              <w:rPr>
                <w:noProof/>
                <w:webHidden/>
              </w:rPr>
              <w:fldChar w:fldCharType="end"/>
            </w:r>
          </w:hyperlink>
        </w:p>
        <w:p w14:paraId="2C4645BB" w14:textId="079A6A1B" w:rsidR="002401D5" w:rsidRDefault="00D024DD">
          <w:pPr>
            <w:pStyle w:val="TOC1"/>
            <w:rPr>
              <w:b w:val="0"/>
              <w:noProof/>
              <w:color w:val="auto"/>
              <w:shd w:val="clear" w:color="auto" w:fill="auto"/>
            </w:rPr>
          </w:pPr>
          <w:hyperlink w:anchor="_Toc471837153" w:history="1">
            <w:r w:rsidR="002401D5" w:rsidRPr="00E86E9A">
              <w:rPr>
                <w:rStyle w:val="Hyperlink"/>
                <w:noProof/>
              </w:rPr>
              <w:t>Geographic Location of Eligible Children and Families</w:t>
            </w:r>
            <w:r w:rsidR="002401D5">
              <w:rPr>
                <w:noProof/>
                <w:webHidden/>
              </w:rPr>
              <w:tab/>
            </w:r>
            <w:r w:rsidR="002401D5">
              <w:rPr>
                <w:noProof/>
                <w:webHidden/>
              </w:rPr>
              <w:fldChar w:fldCharType="begin"/>
            </w:r>
            <w:r w:rsidR="002401D5">
              <w:rPr>
                <w:noProof/>
                <w:webHidden/>
              </w:rPr>
              <w:instrText xml:space="preserve"> PAGEREF _Toc471837153 \h </w:instrText>
            </w:r>
            <w:r w:rsidR="002401D5">
              <w:rPr>
                <w:noProof/>
                <w:webHidden/>
              </w:rPr>
            </w:r>
            <w:r w:rsidR="002401D5">
              <w:rPr>
                <w:noProof/>
                <w:webHidden/>
              </w:rPr>
              <w:fldChar w:fldCharType="separate"/>
            </w:r>
            <w:r>
              <w:rPr>
                <w:noProof/>
                <w:webHidden/>
              </w:rPr>
              <w:t>76</w:t>
            </w:r>
            <w:r w:rsidR="002401D5">
              <w:rPr>
                <w:noProof/>
                <w:webHidden/>
              </w:rPr>
              <w:fldChar w:fldCharType="end"/>
            </w:r>
          </w:hyperlink>
        </w:p>
        <w:p w14:paraId="1EEDCE9C" w14:textId="7D53A4AD" w:rsidR="002401D5" w:rsidRDefault="00D024DD">
          <w:pPr>
            <w:pStyle w:val="TOC1"/>
            <w:rPr>
              <w:b w:val="0"/>
              <w:noProof/>
              <w:color w:val="auto"/>
              <w:shd w:val="clear" w:color="auto" w:fill="auto"/>
            </w:rPr>
          </w:pPr>
          <w:hyperlink w:anchor="_Toc471837154" w:history="1">
            <w:r w:rsidR="002401D5" w:rsidRPr="00E86E9A">
              <w:rPr>
                <w:rStyle w:val="Hyperlink"/>
                <w:noProof/>
              </w:rPr>
              <w:t>Characteristics of HS/EHS Families (PIR)</w:t>
            </w:r>
            <w:r w:rsidR="002401D5">
              <w:rPr>
                <w:noProof/>
                <w:webHidden/>
              </w:rPr>
              <w:tab/>
            </w:r>
            <w:r w:rsidR="002401D5">
              <w:rPr>
                <w:noProof/>
                <w:webHidden/>
              </w:rPr>
              <w:fldChar w:fldCharType="begin"/>
            </w:r>
            <w:r w:rsidR="002401D5">
              <w:rPr>
                <w:noProof/>
                <w:webHidden/>
              </w:rPr>
              <w:instrText xml:space="preserve"> PAGEREF _Toc471837154 \h </w:instrText>
            </w:r>
            <w:r w:rsidR="002401D5">
              <w:rPr>
                <w:noProof/>
                <w:webHidden/>
              </w:rPr>
            </w:r>
            <w:r w:rsidR="002401D5">
              <w:rPr>
                <w:noProof/>
                <w:webHidden/>
              </w:rPr>
              <w:fldChar w:fldCharType="separate"/>
            </w:r>
            <w:r>
              <w:rPr>
                <w:noProof/>
                <w:webHidden/>
              </w:rPr>
              <w:t>78</w:t>
            </w:r>
            <w:r w:rsidR="002401D5">
              <w:rPr>
                <w:noProof/>
                <w:webHidden/>
              </w:rPr>
              <w:fldChar w:fldCharType="end"/>
            </w:r>
          </w:hyperlink>
        </w:p>
        <w:p w14:paraId="241BE893" w14:textId="41EFC3BE" w:rsidR="002401D5" w:rsidRDefault="00D024DD">
          <w:pPr>
            <w:pStyle w:val="TOC3"/>
            <w:tabs>
              <w:tab w:val="right" w:leader="dot" w:pos="9350"/>
            </w:tabs>
            <w:rPr>
              <w:i w:val="0"/>
              <w:noProof/>
              <w:sz w:val="22"/>
              <w:shd w:val="clear" w:color="auto" w:fill="auto"/>
            </w:rPr>
          </w:pPr>
          <w:hyperlink w:anchor="_Toc471837155" w:history="1">
            <w:r w:rsidR="002401D5" w:rsidRPr="00E86E9A">
              <w:rPr>
                <w:rStyle w:val="Hyperlink"/>
                <w:noProof/>
              </w:rPr>
              <w:t>Enrollment Eligibility</w:t>
            </w:r>
            <w:r w:rsidR="002401D5">
              <w:rPr>
                <w:noProof/>
                <w:webHidden/>
              </w:rPr>
              <w:tab/>
            </w:r>
            <w:r w:rsidR="002401D5">
              <w:rPr>
                <w:noProof/>
                <w:webHidden/>
              </w:rPr>
              <w:fldChar w:fldCharType="begin"/>
            </w:r>
            <w:r w:rsidR="002401D5">
              <w:rPr>
                <w:noProof/>
                <w:webHidden/>
              </w:rPr>
              <w:instrText xml:space="preserve"> PAGEREF _Toc471837155 \h </w:instrText>
            </w:r>
            <w:r w:rsidR="002401D5">
              <w:rPr>
                <w:noProof/>
                <w:webHidden/>
              </w:rPr>
            </w:r>
            <w:r w:rsidR="002401D5">
              <w:rPr>
                <w:noProof/>
                <w:webHidden/>
              </w:rPr>
              <w:fldChar w:fldCharType="separate"/>
            </w:r>
            <w:r>
              <w:rPr>
                <w:noProof/>
                <w:webHidden/>
              </w:rPr>
              <w:t>80</w:t>
            </w:r>
            <w:r w:rsidR="002401D5">
              <w:rPr>
                <w:noProof/>
                <w:webHidden/>
              </w:rPr>
              <w:fldChar w:fldCharType="end"/>
            </w:r>
          </w:hyperlink>
        </w:p>
        <w:p w14:paraId="5DB62831" w14:textId="61996930" w:rsidR="002401D5" w:rsidRDefault="00D024DD">
          <w:pPr>
            <w:pStyle w:val="TOC3"/>
            <w:tabs>
              <w:tab w:val="right" w:leader="dot" w:pos="9350"/>
            </w:tabs>
            <w:rPr>
              <w:i w:val="0"/>
              <w:noProof/>
              <w:sz w:val="22"/>
              <w:shd w:val="clear" w:color="auto" w:fill="auto"/>
            </w:rPr>
          </w:pPr>
          <w:hyperlink w:anchor="_Toc471837156" w:history="1">
            <w:r w:rsidR="002401D5" w:rsidRPr="00E86E9A">
              <w:rPr>
                <w:rStyle w:val="Hyperlink"/>
                <w:noProof/>
              </w:rPr>
              <w:t>Race of Head Start Families and Children</w:t>
            </w:r>
            <w:r w:rsidR="002401D5">
              <w:rPr>
                <w:noProof/>
                <w:webHidden/>
              </w:rPr>
              <w:tab/>
            </w:r>
            <w:r w:rsidR="002401D5">
              <w:rPr>
                <w:noProof/>
                <w:webHidden/>
              </w:rPr>
              <w:fldChar w:fldCharType="begin"/>
            </w:r>
            <w:r w:rsidR="002401D5">
              <w:rPr>
                <w:noProof/>
                <w:webHidden/>
              </w:rPr>
              <w:instrText xml:space="preserve"> PAGEREF _Toc471837156 \h </w:instrText>
            </w:r>
            <w:r w:rsidR="002401D5">
              <w:rPr>
                <w:noProof/>
                <w:webHidden/>
              </w:rPr>
            </w:r>
            <w:r w:rsidR="002401D5">
              <w:rPr>
                <w:noProof/>
                <w:webHidden/>
              </w:rPr>
              <w:fldChar w:fldCharType="separate"/>
            </w:r>
            <w:r>
              <w:rPr>
                <w:noProof/>
                <w:webHidden/>
              </w:rPr>
              <w:t>80</w:t>
            </w:r>
            <w:r w:rsidR="002401D5">
              <w:rPr>
                <w:noProof/>
                <w:webHidden/>
              </w:rPr>
              <w:fldChar w:fldCharType="end"/>
            </w:r>
          </w:hyperlink>
        </w:p>
        <w:p w14:paraId="3030C302" w14:textId="2733375F" w:rsidR="002401D5" w:rsidRDefault="00D024DD">
          <w:pPr>
            <w:pStyle w:val="TOC3"/>
            <w:tabs>
              <w:tab w:val="right" w:leader="dot" w:pos="9350"/>
            </w:tabs>
            <w:rPr>
              <w:i w:val="0"/>
              <w:noProof/>
              <w:sz w:val="22"/>
              <w:shd w:val="clear" w:color="auto" w:fill="auto"/>
            </w:rPr>
          </w:pPr>
          <w:hyperlink w:anchor="_Toc471837157" w:history="1">
            <w:r w:rsidR="002401D5" w:rsidRPr="00E86E9A">
              <w:rPr>
                <w:rStyle w:val="Hyperlink"/>
                <w:noProof/>
              </w:rPr>
              <w:t>Ethnicity of Head Start Families and Children</w:t>
            </w:r>
            <w:r w:rsidR="002401D5">
              <w:rPr>
                <w:noProof/>
                <w:webHidden/>
              </w:rPr>
              <w:tab/>
            </w:r>
            <w:r w:rsidR="002401D5">
              <w:rPr>
                <w:noProof/>
                <w:webHidden/>
              </w:rPr>
              <w:fldChar w:fldCharType="begin"/>
            </w:r>
            <w:r w:rsidR="002401D5">
              <w:rPr>
                <w:noProof/>
                <w:webHidden/>
              </w:rPr>
              <w:instrText xml:space="preserve"> PAGEREF _Toc471837157 \h </w:instrText>
            </w:r>
            <w:r w:rsidR="002401D5">
              <w:rPr>
                <w:noProof/>
                <w:webHidden/>
              </w:rPr>
            </w:r>
            <w:r w:rsidR="002401D5">
              <w:rPr>
                <w:noProof/>
                <w:webHidden/>
              </w:rPr>
              <w:fldChar w:fldCharType="separate"/>
            </w:r>
            <w:r>
              <w:rPr>
                <w:noProof/>
                <w:webHidden/>
              </w:rPr>
              <w:t>81</w:t>
            </w:r>
            <w:r w:rsidR="002401D5">
              <w:rPr>
                <w:noProof/>
                <w:webHidden/>
              </w:rPr>
              <w:fldChar w:fldCharType="end"/>
            </w:r>
          </w:hyperlink>
        </w:p>
        <w:p w14:paraId="59B5EA15" w14:textId="14E1CB17" w:rsidR="002401D5" w:rsidRDefault="00D024DD">
          <w:pPr>
            <w:pStyle w:val="TOC3"/>
            <w:tabs>
              <w:tab w:val="right" w:leader="dot" w:pos="9350"/>
            </w:tabs>
            <w:rPr>
              <w:i w:val="0"/>
              <w:noProof/>
              <w:sz w:val="22"/>
              <w:shd w:val="clear" w:color="auto" w:fill="auto"/>
            </w:rPr>
          </w:pPr>
          <w:hyperlink w:anchor="_Toc471837158" w:history="1">
            <w:r w:rsidR="002401D5" w:rsidRPr="00E86E9A">
              <w:rPr>
                <w:rStyle w:val="Hyperlink"/>
                <w:noProof/>
              </w:rPr>
              <w:t>Languages Spoken by HS Families and Children</w:t>
            </w:r>
            <w:r w:rsidR="002401D5">
              <w:rPr>
                <w:noProof/>
                <w:webHidden/>
              </w:rPr>
              <w:tab/>
            </w:r>
            <w:r w:rsidR="002401D5">
              <w:rPr>
                <w:noProof/>
                <w:webHidden/>
              </w:rPr>
              <w:fldChar w:fldCharType="begin"/>
            </w:r>
            <w:r w:rsidR="002401D5">
              <w:rPr>
                <w:noProof/>
                <w:webHidden/>
              </w:rPr>
              <w:instrText xml:space="preserve"> PAGEREF _Toc471837158 \h </w:instrText>
            </w:r>
            <w:r w:rsidR="002401D5">
              <w:rPr>
                <w:noProof/>
                <w:webHidden/>
              </w:rPr>
            </w:r>
            <w:r w:rsidR="002401D5">
              <w:rPr>
                <w:noProof/>
                <w:webHidden/>
              </w:rPr>
              <w:fldChar w:fldCharType="separate"/>
            </w:r>
            <w:r>
              <w:rPr>
                <w:noProof/>
                <w:webHidden/>
              </w:rPr>
              <w:t>81</w:t>
            </w:r>
            <w:r w:rsidR="002401D5">
              <w:rPr>
                <w:noProof/>
                <w:webHidden/>
              </w:rPr>
              <w:fldChar w:fldCharType="end"/>
            </w:r>
          </w:hyperlink>
        </w:p>
        <w:p w14:paraId="32E216F9" w14:textId="664D2768" w:rsidR="002401D5" w:rsidRDefault="00D024DD">
          <w:pPr>
            <w:pStyle w:val="TOC3"/>
            <w:tabs>
              <w:tab w:val="right" w:leader="dot" w:pos="9350"/>
            </w:tabs>
            <w:rPr>
              <w:i w:val="0"/>
              <w:noProof/>
              <w:sz w:val="22"/>
              <w:shd w:val="clear" w:color="auto" w:fill="auto"/>
            </w:rPr>
          </w:pPr>
          <w:hyperlink w:anchor="_Toc471837159" w:history="1">
            <w:r w:rsidR="002401D5" w:rsidRPr="00E86E9A">
              <w:rPr>
                <w:rStyle w:val="Hyperlink"/>
                <w:noProof/>
              </w:rPr>
              <w:t>Children with Disabilities</w:t>
            </w:r>
            <w:r w:rsidR="002401D5">
              <w:rPr>
                <w:noProof/>
                <w:webHidden/>
              </w:rPr>
              <w:tab/>
            </w:r>
            <w:r w:rsidR="002401D5">
              <w:rPr>
                <w:noProof/>
                <w:webHidden/>
              </w:rPr>
              <w:fldChar w:fldCharType="begin"/>
            </w:r>
            <w:r w:rsidR="002401D5">
              <w:rPr>
                <w:noProof/>
                <w:webHidden/>
              </w:rPr>
              <w:instrText xml:space="preserve"> PAGEREF _Toc471837159 \h </w:instrText>
            </w:r>
            <w:r w:rsidR="002401D5">
              <w:rPr>
                <w:noProof/>
                <w:webHidden/>
              </w:rPr>
            </w:r>
            <w:r w:rsidR="002401D5">
              <w:rPr>
                <w:noProof/>
                <w:webHidden/>
              </w:rPr>
              <w:fldChar w:fldCharType="separate"/>
            </w:r>
            <w:r>
              <w:rPr>
                <w:noProof/>
                <w:webHidden/>
              </w:rPr>
              <w:t>81</w:t>
            </w:r>
            <w:r w:rsidR="002401D5">
              <w:rPr>
                <w:noProof/>
                <w:webHidden/>
              </w:rPr>
              <w:fldChar w:fldCharType="end"/>
            </w:r>
          </w:hyperlink>
        </w:p>
        <w:p w14:paraId="26982527" w14:textId="109BFD0E" w:rsidR="002401D5" w:rsidRDefault="00D024DD">
          <w:pPr>
            <w:pStyle w:val="TOC3"/>
            <w:tabs>
              <w:tab w:val="right" w:leader="dot" w:pos="9350"/>
            </w:tabs>
            <w:rPr>
              <w:i w:val="0"/>
              <w:noProof/>
              <w:sz w:val="22"/>
              <w:shd w:val="clear" w:color="auto" w:fill="auto"/>
            </w:rPr>
          </w:pPr>
          <w:hyperlink w:anchor="_Toc471837160" w:history="1">
            <w:r w:rsidR="002401D5" w:rsidRPr="00E86E9A">
              <w:rPr>
                <w:rStyle w:val="Hyperlink"/>
                <w:noProof/>
              </w:rPr>
              <w:t>Head Start Families</w:t>
            </w:r>
            <w:r w:rsidR="002401D5">
              <w:rPr>
                <w:noProof/>
                <w:webHidden/>
              </w:rPr>
              <w:tab/>
            </w:r>
            <w:r w:rsidR="002401D5">
              <w:rPr>
                <w:noProof/>
                <w:webHidden/>
              </w:rPr>
              <w:fldChar w:fldCharType="begin"/>
            </w:r>
            <w:r w:rsidR="002401D5">
              <w:rPr>
                <w:noProof/>
                <w:webHidden/>
              </w:rPr>
              <w:instrText xml:space="preserve"> PAGEREF _Toc471837160 \h </w:instrText>
            </w:r>
            <w:r w:rsidR="002401D5">
              <w:rPr>
                <w:noProof/>
                <w:webHidden/>
              </w:rPr>
            </w:r>
            <w:r w:rsidR="002401D5">
              <w:rPr>
                <w:noProof/>
                <w:webHidden/>
              </w:rPr>
              <w:fldChar w:fldCharType="separate"/>
            </w:r>
            <w:r>
              <w:rPr>
                <w:noProof/>
                <w:webHidden/>
              </w:rPr>
              <w:t>82</w:t>
            </w:r>
            <w:r w:rsidR="002401D5">
              <w:rPr>
                <w:noProof/>
                <w:webHidden/>
              </w:rPr>
              <w:fldChar w:fldCharType="end"/>
            </w:r>
          </w:hyperlink>
        </w:p>
        <w:p w14:paraId="35D602B7" w14:textId="197A6213" w:rsidR="002401D5" w:rsidRDefault="00D024DD">
          <w:pPr>
            <w:pStyle w:val="TOC3"/>
            <w:tabs>
              <w:tab w:val="right" w:leader="dot" w:pos="9350"/>
            </w:tabs>
            <w:rPr>
              <w:i w:val="0"/>
              <w:noProof/>
              <w:sz w:val="22"/>
              <w:shd w:val="clear" w:color="auto" w:fill="auto"/>
            </w:rPr>
          </w:pPr>
          <w:hyperlink w:anchor="_Toc471837161" w:history="1">
            <w:r w:rsidR="002401D5" w:rsidRPr="00E86E9A">
              <w:rPr>
                <w:rStyle w:val="Hyperlink"/>
                <w:noProof/>
              </w:rPr>
              <w:t>Child Development Staff</w:t>
            </w:r>
            <w:r w:rsidR="002401D5">
              <w:rPr>
                <w:noProof/>
                <w:webHidden/>
              </w:rPr>
              <w:tab/>
            </w:r>
            <w:r w:rsidR="002401D5">
              <w:rPr>
                <w:noProof/>
                <w:webHidden/>
              </w:rPr>
              <w:fldChar w:fldCharType="begin"/>
            </w:r>
            <w:r w:rsidR="002401D5">
              <w:rPr>
                <w:noProof/>
                <w:webHidden/>
              </w:rPr>
              <w:instrText xml:space="preserve"> PAGEREF _Toc471837161 \h </w:instrText>
            </w:r>
            <w:r w:rsidR="002401D5">
              <w:rPr>
                <w:noProof/>
                <w:webHidden/>
              </w:rPr>
            </w:r>
            <w:r w:rsidR="002401D5">
              <w:rPr>
                <w:noProof/>
                <w:webHidden/>
              </w:rPr>
              <w:fldChar w:fldCharType="separate"/>
            </w:r>
            <w:r>
              <w:rPr>
                <w:noProof/>
                <w:webHidden/>
              </w:rPr>
              <w:t>84</w:t>
            </w:r>
            <w:r w:rsidR="002401D5">
              <w:rPr>
                <w:noProof/>
                <w:webHidden/>
              </w:rPr>
              <w:fldChar w:fldCharType="end"/>
            </w:r>
          </w:hyperlink>
        </w:p>
        <w:p w14:paraId="6E32ED23" w14:textId="37702F1E" w:rsidR="002401D5" w:rsidRDefault="00D024DD">
          <w:pPr>
            <w:pStyle w:val="TOC1"/>
            <w:rPr>
              <w:b w:val="0"/>
              <w:noProof/>
              <w:color w:val="auto"/>
              <w:shd w:val="clear" w:color="auto" w:fill="auto"/>
            </w:rPr>
          </w:pPr>
          <w:hyperlink w:anchor="_Toc471837162" w:history="1">
            <w:r w:rsidR="002401D5" w:rsidRPr="00E86E9A">
              <w:rPr>
                <w:rStyle w:val="Hyperlink"/>
                <w:noProof/>
              </w:rPr>
              <w:t>Strengths and Needs of Eligible Children and Families</w:t>
            </w:r>
            <w:r w:rsidR="002401D5">
              <w:rPr>
                <w:noProof/>
                <w:webHidden/>
              </w:rPr>
              <w:tab/>
            </w:r>
            <w:r w:rsidR="002401D5">
              <w:rPr>
                <w:noProof/>
                <w:webHidden/>
              </w:rPr>
              <w:fldChar w:fldCharType="begin"/>
            </w:r>
            <w:r w:rsidR="002401D5">
              <w:rPr>
                <w:noProof/>
                <w:webHidden/>
              </w:rPr>
              <w:instrText xml:space="preserve"> PAGEREF _Toc471837162 \h </w:instrText>
            </w:r>
            <w:r w:rsidR="002401D5">
              <w:rPr>
                <w:noProof/>
                <w:webHidden/>
              </w:rPr>
            </w:r>
            <w:r w:rsidR="002401D5">
              <w:rPr>
                <w:noProof/>
                <w:webHidden/>
              </w:rPr>
              <w:fldChar w:fldCharType="separate"/>
            </w:r>
            <w:r>
              <w:rPr>
                <w:noProof/>
                <w:webHidden/>
              </w:rPr>
              <w:t>86</w:t>
            </w:r>
            <w:r w:rsidR="002401D5">
              <w:rPr>
                <w:noProof/>
                <w:webHidden/>
              </w:rPr>
              <w:fldChar w:fldCharType="end"/>
            </w:r>
          </w:hyperlink>
        </w:p>
        <w:p w14:paraId="32C03C92" w14:textId="6F22B9C2" w:rsidR="002401D5" w:rsidRDefault="00D024DD">
          <w:pPr>
            <w:pStyle w:val="TOC3"/>
            <w:tabs>
              <w:tab w:val="right" w:leader="dot" w:pos="9350"/>
            </w:tabs>
            <w:rPr>
              <w:i w:val="0"/>
              <w:noProof/>
              <w:sz w:val="22"/>
              <w:shd w:val="clear" w:color="auto" w:fill="auto"/>
            </w:rPr>
          </w:pPr>
          <w:hyperlink w:anchor="_Toc471837163" w:history="1">
            <w:r w:rsidR="002401D5" w:rsidRPr="00E86E9A">
              <w:rPr>
                <w:rStyle w:val="Hyperlink"/>
                <w:noProof/>
              </w:rPr>
              <w:t>Parent Survey Results</w:t>
            </w:r>
            <w:r w:rsidR="002401D5">
              <w:rPr>
                <w:noProof/>
                <w:webHidden/>
              </w:rPr>
              <w:tab/>
            </w:r>
            <w:r w:rsidR="002401D5">
              <w:rPr>
                <w:noProof/>
                <w:webHidden/>
              </w:rPr>
              <w:fldChar w:fldCharType="begin"/>
            </w:r>
            <w:r w:rsidR="002401D5">
              <w:rPr>
                <w:noProof/>
                <w:webHidden/>
              </w:rPr>
              <w:instrText xml:space="preserve"> PAGEREF _Toc471837163 \h </w:instrText>
            </w:r>
            <w:r w:rsidR="002401D5">
              <w:rPr>
                <w:noProof/>
                <w:webHidden/>
              </w:rPr>
            </w:r>
            <w:r w:rsidR="002401D5">
              <w:rPr>
                <w:noProof/>
                <w:webHidden/>
              </w:rPr>
              <w:fldChar w:fldCharType="separate"/>
            </w:r>
            <w:r>
              <w:rPr>
                <w:noProof/>
                <w:webHidden/>
              </w:rPr>
              <w:t>87</w:t>
            </w:r>
            <w:r w:rsidR="002401D5">
              <w:rPr>
                <w:noProof/>
                <w:webHidden/>
              </w:rPr>
              <w:fldChar w:fldCharType="end"/>
            </w:r>
          </w:hyperlink>
        </w:p>
        <w:p w14:paraId="13E07366" w14:textId="242D2D60" w:rsidR="002401D5" w:rsidRDefault="00D024DD">
          <w:pPr>
            <w:pStyle w:val="TOC3"/>
            <w:tabs>
              <w:tab w:val="right" w:leader="dot" w:pos="9350"/>
            </w:tabs>
            <w:rPr>
              <w:i w:val="0"/>
              <w:noProof/>
              <w:sz w:val="22"/>
              <w:shd w:val="clear" w:color="auto" w:fill="auto"/>
            </w:rPr>
          </w:pPr>
          <w:hyperlink w:anchor="_Toc471837164" w:history="1">
            <w:r w:rsidR="002401D5" w:rsidRPr="00E86E9A">
              <w:rPr>
                <w:rStyle w:val="Hyperlink"/>
                <w:noProof/>
              </w:rPr>
              <w:t>Key Informant Responses</w:t>
            </w:r>
            <w:r w:rsidR="002401D5">
              <w:rPr>
                <w:noProof/>
                <w:webHidden/>
              </w:rPr>
              <w:tab/>
            </w:r>
            <w:r w:rsidR="002401D5">
              <w:rPr>
                <w:noProof/>
                <w:webHidden/>
              </w:rPr>
              <w:fldChar w:fldCharType="begin"/>
            </w:r>
            <w:r w:rsidR="002401D5">
              <w:rPr>
                <w:noProof/>
                <w:webHidden/>
              </w:rPr>
              <w:instrText xml:space="preserve"> PAGEREF _Toc471837164 \h </w:instrText>
            </w:r>
            <w:r w:rsidR="002401D5">
              <w:rPr>
                <w:noProof/>
                <w:webHidden/>
              </w:rPr>
            </w:r>
            <w:r w:rsidR="002401D5">
              <w:rPr>
                <w:noProof/>
                <w:webHidden/>
              </w:rPr>
              <w:fldChar w:fldCharType="separate"/>
            </w:r>
            <w:r>
              <w:rPr>
                <w:noProof/>
                <w:webHidden/>
              </w:rPr>
              <w:t>96</w:t>
            </w:r>
            <w:r w:rsidR="002401D5">
              <w:rPr>
                <w:noProof/>
                <w:webHidden/>
              </w:rPr>
              <w:fldChar w:fldCharType="end"/>
            </w:r>
          </w:hyperlink>
        </w:p>
        <w:p w14:paraId="24B7D909" w14:textId="4E063FF2" w:rsidR="002401D5" w:rsidRDefault="00D024DD">
          <w:pPr>
            <w:pStyle w:val="TOC1"/>
            <w:rPr>
              <w:b w:val="0"/>
              <w:noProof/>
              <w:color w:val="auto"/>
              <w:shd w:val="clear" w:color="auto" w:fill="auto"/>
            </w:rPr>
          </w:pPr>
          <w:hyperlink w:anchor="_Toc471837165" w:history="1">
            <w:r w:rsidR="002401D5" w:rsidRPr="00E86E9A">
              <w:rPr>
                <w:rStyle w:val="Hyperlink"/>
                <w:noProof/>
              </w:rPr>
              <w:t>Resources, Collaborative/Formal Agreements and Partnerships</w:t>
            </w:r>
            <w:r w:rsidR="002401D5">
              <w:rPr>
                <w:noProof/>
                <w:webHidden/>
              </w:rPr>
              <w:tab/>
            </w:r>
            <w:r w:rsidR="002401D5">
              <w:rPr>
                <w:noProof/>
                <w:webHidden/>
              </w:rPr>
              <w:fldChar w:fldCharType="begin"/>
            </w:r>
            <w:r w:rsidR="002401D5">
              <w:rPr>
                <w:noProof/>
                <w:webHidden/>
              </w:rPr>
              <w:instrText xml:space="preserve"> PAGEREF _Toc471837165 \h </w:instrText>
            </w:r>
            <w:r w:rsidR="002401D5">
              <w:rPr>
                <w:noProof/>
                <w:webHidden/>
              </w:rPr>
            </w:r>
            <w:r w:rsidR="002401D5">
              <w:rPr>
                <w:noProof/>
                <w:webHidden/>
              </w:rPr>
              <w:fldChar w:fldCharType="separate"/>
            </w:r>
            <w:r>
              <w:rPr>
                <w:noProof/>
                <w:webHidden/>
              </w:rPr>
              <w:t>100</w:t>
            </w:r>
            <w:r w:rsidR="002401D5">
              <w:rPr>
                <w:noProof/>
                <w:webHidden/>
              </w:rPr>
              <w:fldChar w:fldCharType="end"/>
            </w:r>
          </w:hyperlink>
        </w:p>
        <w:p w14:paraId="3C0E04F6" w14:textId="25A00A76" w:rsidR="002401D5" w:rsidRDefault="00D024DD">
          <w:pPr>
            <w:pStyle w:val="TOC2"/>
            <w:tabs>
              <w:tab w:val="right" w:leader="dot" w:pos="9350"/>
            </w:tabs>
            <w:rPr>
              <w:b w:val="0"/>
              <w:noProof/>
              <w:shd w:val="clear" w:color="auto" w:fill="auto"/>
            </w:rPr>
          </w:pPr>
          <w:hyperlink w:anchor="_Toc471837166" w:history="1">
            <w:r w:rsidR="002401D5" w:rsidRPr="00E86E9A">
              <w:rPr>
                <w:rStyle w:val="Hyperlink"/>
                <w:noProof/>
              </w:rPr>
              <w:t>Health and Nutrition</w:t>
            </w:r>
            <w:r w:rsidR="002401D5">
              <w:rPr>
                <w:noProof/>
                <w:webHidden/>
              </w:rPr>
              <w:tab/>
            </w:r>
            <w:r w:rsidR="002401D5">
              <w:rPr>
                <w:noProof/>
                <w:webHidden/>
              </w:rPr>
              <w:fldChar w:fldCharType="begin"/>
            </w:r>
            <w:r w:rsidR="002401D5">
              <w:rPr>
                <w:noProof/>
                <w:webHidden/>
              </w:rPr>
              <w:instrText xml:space="preserve"> PAGEREF _Toc471837166 \h </w:instrText>
            </w:r>
            <w:r w:rsidR="002401D5">
              <w:rPr>
                <w:noProof/>
                <w:webHidden/>
              </w:rPr>
            </w:r>
            <w:r w:rsidR="002401D5">
              <w:rPr>
                <w:noProof/>
                <w:webHidden/>
              </w:rPr>
              <w:fldChar w:fldCharType="separate"/>
            </w:r>
            <w:r>
              <w:rPr>
                <w:noProof/>
                <w:webHidden/>
              </w:rPr>
              <w:t>100</w:t>
            </w:r>
            <w:r w:rsidR="002401D5">
              <w:rPr>
                <w:noProof/>
                <w:webHidden/>
              </w:rPr>
              <w:fldChar w:fldCharType="end"/>
            </w:r>
          </w:hyperlink>
        </w:p>
        <w:p w14:paraId="00E13148" w14:textId="22B05380" w:rsidR="002401D5" w:rsidRDefault="00D024DD">
          <w:pPr>
            <w:pStyle w:val="TOC2"/>
            <w:tabs>
              <w:tab w:val="right" w:leader="dot" w:pos="9350"/>
            </w:tabs>
            <w:rPr>
              <w:b w:val="0"/>
              <w:noProof/>
              <w:shd w:val="clear" w:color="auto" w:fill="auto"/>
            </w:rPr>
          </w:pPr>
          <w:hyperlink w:anchor="_Toc471837167" w:history="1">
            <w:r w:rsidR="002401D5" w:rsidRPr="00E86E9A">
              <w:rPr>
                <w:rStyle w:val="Hyperlink"/>
                <w:noProof/>
              </w:rPr>
              <w:t>Dental Health</w:t>
            </w:r>
            <w:r w:rsidR="002401D5">
              <w:rPr>
                <w:noProof/>
                <w:webHidden/>
              </w:rPr>
              <w:tab/>
            </w:r>
            <w:r w:rsidR="002401D5">
              <w:rPr>
                <w:noProof/>
                <w:webHidden/>
              </w:rPr>
              <w:fldChar w:fldCharType="begin"/>
            </w:r>
            <w:r w:rsidR="002401D5">
              <w:rPr>
                <w:noProof/>
                <w:webHidden/>
              </w:rPr>
              <w:instrText xml:space="preserve"> PAGEREF _Toc471837167 \h </w:instrText>
            </w:r>
            <w:r w:rsidR="002401D5">
              <w:rPr>
                <w:noProof/>
                <w:webHidden/>
              </w:rPr>
            </w:r>
            <w:r w:rsidR="002401D5">
              <w:rPr>
                <w:noProof/>
                <w:webHidden/>
              </w:rPr>
              <w:fldChar w:fldCharType="separate"/>
            </w:r>
            <w:r>
              <w:rPr>
                <w:noProof/>
                <w:webHidden/>
              </w:rPr>
              <w:t>101</w:t>
            </w:r>
            <w:r w:rsidR="002401D5">
              <w:rPr>
                <w:noProof/>
                <w:webHidden/>
              </w:rPr>
              <w:fldChar w:fldCharType="end"/>
            </w:r>
          </w:hyperlink>
        </w:p>
        <w:p w14:paraId="5A2C3773" w14:textId="0B82C6DA" w:rsidR="002401D5" w:rsidRDefault="00D024DD">
          <w:pPr>
            <w:pStyle w:val="TOC2"/>
            <w:tabs>
              <w:tab w:val="right" w:leader="dot" w:pos="9350"/>
            </w:tabs>
            <w:rPr>
              <w:b w:val="0"/>
              <w:noProof/>
              <w:shd w:val="clear" w:color="auto" w:fill="auto"/>
            </w:rPr>
          </w:pPr>
          <w:hyperlink w:anchor="_Toc471837168" w:history="1">
            <w:r w:rsidR="002401D5" w:rsidRPr="00E86E9A">
              <w:rPr>
                <w:rStyle w:val="Hyperlink"/>
                <w:noProof/>
              </w:rPr>
              <w:t>Mental Health</w:t>
            </w:r>
            <w:r w:rsidR="002401D5">
              <w:rPr>
                <w:noProof/>
                <w:webHidden/>
              </w:rPr>
              <w:tab/>
            </w:r>
            <w:r w:rsidR="002401D5">
              <w:rPr>
                <w:noProof/>
                <w:webHidden/>
              </w:rPr>
              <w:fldChar w:fldCharType="begin"/>
            </w:r>
            <w:r w:rsidR="002401D5">
              <w:rPr>
                <w:noProof/>
                <w:webHidden/>
              </w:rPr>
              <w:instrText xml:space="preserve"> PAGEREF _Toc471837168 \h </w:instrText>
            </w:r>
            <w:r w:rsidR="002401D5">
              <w:rPr>
                <w:noProof/>
                <w:webHidden/>
              </w:rPr>
            </w:r>
            <w:r w:rsidR="002401D5">
              <w:rPr>
                <w:noProof/>
                <w:webHidden/>
              </w:rPr>
              <w:fldChar w:fldCharType="separate"/>
            </w:r>
            <w:r>
              <w:rPr>
                <w:noProof/>
                <w:webHidden/>
              </w:rPr>
              <w:t>102</w:t>
            </w:r>
            <w:r w:rsidR="002401D5">
              <w:rPr>
                <w:noProof/>
                <w:webHidden/>
              </w:rPr>
              <w:fldChar w:fldCharType="end"/>
            </w:r>
          </w:hyperlink>
        </w:p>
        <w:p w14:paraId="6D581BA1" w14:textId="08BB99C7" w:rsidR="002401D5" w:rsidRDefault="00D024DD">
          <w:pPr>
            <w:pStyle w:val="TOC2"/>
            <w:tabs>
              <w:tab w:val="right" w:leader="dot" w:pos="9350"/>
            </w:tabs>
            <w:rPr>
              <w:b w:val="0"/>
              <w:noProof/>
              <w:shd w:val="clear" w:color="auto" w:fill="auto"/>
            </w:rPr>
          </w:pPr>
          <w:hyperlink w:anchor="_Toc471837169" w:history="1">
            <w:r w:rsidR="002401D5" w:rsidRPr="00E86E9A">
              <w:rPr>
                <w:rStyle w:val="Hyperlink"/>
                <w:noProof/>
              </w:rPr>
              <w:t>Disability Services</w:t>
            </w:r>
            <w:r w:rsidR="002401D5">
              <w:rPr>
                <w:noProof/>
                <w:webHidden/>
              </w:rPr>
              <w:tab/>
            </w:r>
            <w:r w:rsidR="002401D5">
              <w:rPr>
                <w:noProof/>
                <w:webHidden/>
              </w:rPr>
              <w:fldChar w:fldCharType="begin"/>
            </w:r>
            <w:r w:rsidR="002401D5">
              <w:rPr>
                <w:noProof/>
                <w:webHidden/>
              </w:rPr>
              <w:instrText xml:space="preserve"> PAGEREF _Toc471837169 \h </w:instrText>
            </w:r>
            <w:r w:rsidR="002401D5">
              <w:rPr>
                <w:noProof/>
                <w:webHidden/>
              </w:rPr>
            </w:r>
            <w:r w:rsidR="002401D5">
              <w:rPr>
                <w:noProof/>
                <w:webHidden/>
              </w:rPr>
              <w:fldChar w:fldCharType="separate"/>
            </w:r>
            <w:r>
              <w:rPr>
                <w:noProof/>
                <w:webHidden/>
              </w:rPr>
              <w:t>103</w:t>
            </w:r>
            <w:r w:rsidR="002401D5">
              <w:rPr>
                <w:noProof/>
                <w:webHidden/>
              </w:rPr>
              <w:fldChar w:fldCharType="end"/>
            </w:r>
          </w:hyperlink>
        </w:p>
        <w:p w14:paraId="6828E785" w14:textId="4C080453" w:rsidR="002401D5" w:rsidRDefault="00D024DD">
          <w:pPr>
            <w:pStyle w:val="TOC2"/>
            <w:tabs>
              <w:tab w:val="right" w:leader="dot" w:pos="9350"/>
            </w:tabs>
            <w:rPr>
              <w:b w:val="0"/>
              <w:noProof/>
              <w:shd w:val="clear" w:color="auto" w:fill="auto"/>
            </w:rPr>
          </w:pPr>
          <w:hyperlink w:anchor="_Toc471837170" w:history="1">
            <w:r w:rsidR="002401D5" w:rsidRPr="00E86E9A">
              <w:rPr>
                <w:rStyle w:val="Hyperlink"/>
                <w:noProof/>
              </w:rPr>
              <w:t>Education, Employment and Job Training</w:t>
            </w:r>
            <w:r w:rsidR="002401D5">
              <w:rPr>
                <w:noProof/>
                <w:webHidden/>
              </w:rPr>
              <w:tab/>
            </w:r>
            <w:r w:rsidR="002401D5">
              <w:rPr>
                <w:noProof/>
                <w:webHidden/>
              </w:rPr>
              <w:fldChar w:fldCharType="begin"/>
            </w:r>
            <w:r w:rsidR="002401D5">
              <w:rPr>
                <w:noProof/>
                <w:webHidden/>
              </w:rPr>
              <w:instrText xml:space="preserve"> PAGEREF _Toc471837170 \h </w:instrText>
            </w:r>
            <w:r w:rsidR="002401D5">
              <w:rPr>
                <w:noProof/>
                <w:webHidden/>
              </w:rPr>
            </w:r>
            <w:r w:rsidR="002401D5">
              <w:rPr>
                <w:noProof/>
                <w:webHidden/>
              </w:rPr>
              <w:fldChar w:fldCharType="separate"/>
            </w:r>
            <w:r>
              <w:rPr>
                <w:noProof/>
                <w:webHidden/>
              </w:rPr>
              <w:t>104</w:t>
            </w:r>
            <w:r w:rsidR="002401D5">
              <w:rPr>
                <w:noProof/>
                <w:webHidden/>
              </w:rPr>
              <w:fldChar w:fldCharType="end"/>
            </w:r>
          </w:hyperlink>
        </w:p>
        <w:p w14:paraId="0446D939" w14:textId="4CED9127" w:rsidR="002401D5" w:rsidRDefault="00D024DD">
          <w:pPr>
            <w:pStyle w:val="TOC2"/>
            <w:tabs>
              <w:tab w:val="right" w:leader="dot" w:pos="9350"/>
            </w:tabs>
            <w:rPr>
              <w:b w:val="0"/>
              <w:noProof/>
              <w:shd w:val="clear" w:color="auto" w:fill="auto"/>
            </w:rPr>
          </w:pPr>
          <w:hyperlink w:anchor="_Toc471837171" w:history="1">
            <w:r w:rsidR="002401D5" w:rsidRPr="00E86E9A">
              <w:rPr>
                <w:rStyle w:val="Hyperlink"/>
                <w:noProof/>
              </w:rPr>
              <w:t>Social Services / Family Support Services</w:t>
            </w:r>
            <w:r w:rsidR="002401D5">
              <w:rPr>
                <w:noProof/>
                <w:webHidden/>
              </w:rPr>
              <w:tab/>
            </w:r>
            <w:r w:rsidR="002401D5">
              <w:rPr>
                <w:noProof/>
                <w:webHidden/>
              </w:rPr>
              <w:fldChar w:fldCharType="begin"/>
            </w:r>
            <w:r w:rsidR="002401D5">
              <w:rPr>
                <w:noProof/>
                <w:webHidden/>
              </w:rPr>
              <w:instrText xml:space="preserve"> PAGEREF _Toc471837171 \h </w:instrText>
            </w:r>
            <w:r w:rsidR="002401D5">
              <w:rPr>
                <w:noProof/>
                <w:webHidden/>
              </w:rPr>
            </w:r>
            <w:r w:rsidR="002401D5">
              <w:rPr>
                <w:noProof/>
                <w:webHidden/>
              </w:rPr>
              <w:fldChar w:fldCharType="separate"/>
            </w:r>
            <w:r>
              <w:rPr>
                <w:noProof/>
                <w:webHidden/>
              </w:rPr>
              <w:t>105</w:t>
            </w:r>
            <w:r w:rsidR="002401D5">
              <w:rPr>
                <w:noProof/>
                <w:webHidden/>
              </w:rPr>
              <w:fldChar w:fldCharType="end"/>
            </w:r>
          </w:hyperlink>
        </w:p>
        <w:p w14:paraId="2D081582" w14:textId="31AC57D4" w:rsidR="002401D5" w:rsidRDefault="00D024DD">
          <w:pPr>
            <w:pStyle w:val="TOC1"/>
            <w:rPr>
              <w:b w:val="0"/>
              <w:noProof/>
              <w:color w:val="auto"/>
              <w:shd w:val="clear" w:color="auto" w:fill="auto"/>
            </w:rPr>
          </w:pPr>
          <w:hyperlink w:anchor="_Toc471837172" w:history="1">
            <w:r w:rsidR="002401D5" w:rsidRPr="00E86E9A">
              <w:rPr>
                <w:rStyle w:val="Hyperlink"/>
                <w:noProof/>
              </w:rPr>
              <w:t>Identification of Issues and Recommendations</w:t>
            </w:r>
            <w:r w:rsidR="002401D5">
              <w:rPr>
                <w:noProof/>
                <w:webHidden/>
              </w:rPr>
              <w:tab/>
            </w:r>
            <w:r w:rsidR="002401D5">
              <w:rPr>
                <w:noProof/>
                <w:webHidden/>
              </w:rPr>
              <w:fldChar w:fldCharType="begin"/>
            </w:r>
            <w:r w:rsidR="002401D5">
              <w:rPr>
                <w:noProof/>
                <w:webHidden/>
              </w:rPr>
              <w:instrText xml:space="preserve"> PAGEREF _Toc471837172 \h </w:instrText>
            </w:r>
            <w:r w:rsidR="002401D5">
              <w:rPr>
                <w:noProof/>
                <w:webHidden/>
              </w:rPr>
            </w:r>
            <w:r w:rsidR="002401D5">
              <w:rPr>
                <w:noProof/>
                <w:webHidden/>
              </w:rPr>
              <w:fldChar w:fldCharType="separate"/>
            </w:r>
            <w:r>
              <w:rPr>
                <w:noProof/>
                <w:webHidden/>
              </w:rPr>
              <w:t>106</w:t>
            </w:r>
            <w:r w:rsidR="002401D5">
              <w:rPr>
                <w:noProof/>
                <w:webHidden/>
              </w:rPr>
              <w:fldChar w:fldCharType="end"/>
            </w:r>
          </w:hyperlink>
        </w:p>
        <w:p w14:paraId="2A2DDFBD" w14:textId="3F9BD5A5" w:rsidR="002401D5" w:rsidRDefault="00D024DD">
          <w:pPr>
            <w:pStyle w:val="TOC1"/>
            <w:rPr>
              <w:b w:val="0"/>
              <w:noProof/>
              <w:color w:val="auto"/>
              <w:shd w:val="clear" w:color="auto" w:fill="auto"/>
            </w:rPr>
          </w:pPr>
          <w:hyperlink w:anchor="_Toc471837173" w:history="1">
            <w:r w:rsidR="002401D5" w:rsidRPr="00E86E9A">
              <w:rPr>
                <w:rStyle w:val="Hyperlink"/>
                <w:noProof/>
              </w:rPr>
              <w:t>Appendices</w:t>
            </w:r>
            <w:r w:rsidR="002401D5">
              <w:rPr>
                <w:noProof/>
                <w:webHidden/>
              </w:rPr>
              <w:tab/>
            </w:r>
            <w:r w:rsidR="002401D5">
              <w:rPr>
                <w:noProof/>
                <w:webHidden/>
              </w:rPr>
              <w:fldChar w:fldCharType="begin"/>
            </w:r>
            <w:r w:rsidR="002401D5">
              <w:rPr>
                <w:noProof/>
                <w:webHidden/>
              </w:rPr>
              <w:instrText xml:space="preserve"> PAGEREF _Toc471837173 \h </w:instrText>
            </w:r>
            <w:r w:rsidR="002401D5">
              <w:rPr>
                <w:noProof/>
                <w:webHidden/>
              </w:rPr>
            </w:r>
            <w:r w:rsidR="002401D5">
              <w:rPr>
                <w:noProof/>
                <w:webHidden/>
              </w:rPr>
              <w:fldChar w:fldCharType="separate"/>
            </w:r>
            <w:r>
              <w:rPr>
                <w:noProof/>
                <w:webHidden/>
              </w:rPr>
              <w:t>108</w:t>
            </w:r>
            <w:r w:rsidR="002401D5">
              <w:rPr>
                <w:noProof/>
                <w:webHidden/>
              </w:rPr>
              <w:fldChar w:fldCharType="end"/>
            </w:r>
          </w:hyperlink>
        </w:p>
        <w:p w14:paraId="3CED2263" w14:textId="7352B8EE" w:rsidR="002401D5" w:rsidRDefault="00D024DD">
          <w:pPr>
            <w:pStyle w:val="TOC3"/>
            <w:tabs>
              <w:tab w:val="left" w:pos="880"/>
              <w:tab w:val="right" w:leader="dot" w:pos="9350"/>
            </w:tabs>
            <w:rPr>
              <w:i w:val="0"/>
              <w:noProof/>
              <w:sz w:val="22"/>
              <w:shd w:val="clear" w:color="auto" w:fill="auto"/>
            </w:rPr>
          </w:pPr>
          <w:hyperlink w:anchor="_Toc471837174" w:history="1">
            <w:r w:rsidR="002401D5" w:rsidRPr="00E86E9A">
              <w:rPr>
                <w:rStyle w:val="Hyperlink"/>
                <w:noProof/>
              </w:rPr>
              <w:t>A.</w:t>
            </w:r>
            <w:r w:rsidR="002401D5">
              <w:rPr>
                <w:i w:val="0"/>
                <w:noProof/>
                <w:sz w:val="22"/>
                <w:shd w:val="clear" w:color="auto" w:fill="auto"/>
              </w:rPr>
              <w:tab/>
            </w:r>
            <w:r w:rsidR="002401D5" w:rsidRPr="00E86E9A">
              <w:rPr>
                <w:rStyle w:val="Hyperlink"/>
                <w:noProof/>
              </w:rPr>
              <w:t>Parents Community Needs Survey</w:t>
            </w:r>
            <w:r w:rsidR="002401D5">
              <w:rPr>
                <w:noProof/>
                <w:webHidden/>
              </w:rPr>
              <w:tab/>
            </w:r>
            <w:r w:rsidR="002401D5">
              <w:rPr>
                <w:noProof/>
                <w:webHidden/>
              </w:rPr>
              <w:fldChar w:fldCharType="begin"/>
            </w:r>
            <w:r w:rsidR="002401D5">
              <w:rPr>
                <w:noProof/>
                <w:webHidden/>
              </w:rPr>
              <w:instrText xml:space="preserve"> PAGEREF _Toc471837174 \h </w:instrText>
            </w:r>
            <w:r w:rsidR="002401D5">
              <w:rPr>
                <w:noProof/>
                <w:webHidden/>
              </w:rPr>
            </w:r>
            <w:r w:rsidR="002401D5">
              <w:rPr>
                <w:noProof/>
                <w:webHidden/>
              </w:rPr>
              <w:fldChar w:fldCharType="separate"/>
            </w:r>
            <w:r>
              <w:rPr>
                <w:noProof/>
                <w:webHidden/>
              </w:rPr>
              <w:t>108</w:t>
            </w:r>
            <w:r w:rsidR="002401D5">
              <w:rPr>
                <w:noProof/>
                <w:webHidden/>
              </w:rPr>
              <w:fldChar w:fldCharType="end"/>
            </w:r>
          </w:hyperlink>
        </w:p>
        <w:p w14:paraId="704D09CD" w14:textId="19AF92F5" w:rsidR="002401D5" w:rsidRDefault="00D024DD">
          <w:pPr>
            <w:pStyle w:val="TOC3"/>
            <w:tabs>
              <w:tab w:val="left" w:pos="880"/>
              <w:tab w:val="right" w:leader="dot" w:pos="9350"/>
            </w:tabs>
            <w:rPr>
              <w:i w:val="0"/>
              <w:noProof/>
              <w:sz w:val="22"/>
              <w:shd w:val="clear" w:color="auto" w:fill="auto"/>
            </w:rPr>
          </w:pPr>
          <w:hyperlink w:anchor="_Toc471837175" w:history="1">
            <w:r w:rsidR="002401D5" w:rsidRPr="00E86E9A">
              <w:rPr>
                <w:rStyle w:val="Hyperlink"/>
                <w:noProof/>
              </w:rPr>
              <w:t>B.</w:t>
            </w:r>
            <w:r w:rsidR="002401D5">
              <w:rPr>
                <w:i w:val="0"/>
                <w:noProof/>
                <w:sz w:val="22"/>
                <w:shd w:val="clear" w:color="auto" w:fill="auto"/>
              </w:rPr>
              <w:tab/>
            </w:r>
            <w:r w:rsidR="002401D5" w:rsidRPr="00E86E9A">
              <w:rPr>
                <w:rStyle w:val="Hyperlink"/>
                <w:noProof/>
              </w:rPr>
              <w:t>Key Informant Survey</w:t>
            </w:r>
            <w:r w:rsidR="002401D5">
              <w:rPr>
                <w:noProof/>
                <w:webHidden/>
              </w:rPr>
              <w:tab/>
            </w:r>
            <w:r w:rsidR="002401D5">
              <w:rPr>
                <w:noProof/>
                <w:webHidden/>
              </w:rPr>
              <w:fldChar w:fldCharType="begin"/>
            </w:r>
            <w:r w:rsidR="002401D5">
              <w:rPr>
                <w:noProof/>
                <w:webHidden/>
              </w:rPr>
              <w:instrText xml:space="preserve"> PAGEREF _Toc471837175 \h </w:instrText>
            </w:r>
            <w:r w:rsidR="002401D5">
              <w:rPr>
                <w:noProof/>
                <w:webHidden/>
              </w:rPr>
            </w:r>
            <w:r w:rsidR="002401D5">
              <w:rPr>
                <w:noProof/>
                <w:webHidden/>
              </w:rPr>
              <w:fldChar w:fldCharType="separate"/>
            </w:r>
            <w:r>
              <w:rPr>
                <w:noProof/>
                <w:webHidden/>
              </w:rPr>
              <w:t>110</w:t>
            </w:r>
            <w:r w:rsidR="002401D5">
              <w:rPr>
                <w:noProof/>
                <w:webHidden/>
              </w:rPr>
              <w:fldChar w:fldCharType="end"/>
            </w:r>
          </w:hyperlink>
        </w:p>
        <w:p w14:paraId="567DF582" w14:textId="0B696DBA" w:rsidR="002401D5" w:rsidRDefault="00D024DD">
          <w:pPr>
            <w:pStyle w:val="TOC3"/>
            <w:tabs>
              <w:tab w:val="left" w:pos="880"/>
              <w:tab w:val="right" w:leader="dot" w:pos="9350"/>
            </w:tabs>
            <w:rPr>
              <w:i w:val="0"/>
              <w:noProof/>
              <w:sz w:val="22"/>
              <w:shd w:val="clear" w:color="auto" w:fill="auto"/>
            </w:rPr>
          </w:pPr>
          <w:hyperlink w:anchor="_Toc471837176" w:history="1">
            <w:r w:rsidR="002401D5" w:rsidRPr="00E86E9A">
              <w:rPr>
                <w:rStyle w:val="Hyperlink"/>
                <w:noProof/>
              </w:rPr>
              <w:t>C.</w:t>
            </w:r>
            <w:r w:rsidR="002401D5">
              <w:rPr>
                <w:i w:val="0"/>
                <w:noProof/>
                <w:sz w:val="22"/>
                <w:shd w:val="clear" w:color="auto" w:fill="auto"/>
              </w:rPr>
              <w:tab/>
            </w:r>
            <w:r w:rsidR="002401D5" w:rsidRPr="00E86E9A">
              <w:rPr>
                <w:rStyle w:val="Hyperlink"/>
                <w:noProof/>
              </w:rPr>
              <w:t>Population by Age (2014 ACS 5-Year Estimates)</w:t>
            </w:r>
            <w:r w:rsidR="002401D5">
              <w:rPr>
                <w:noProof/>
                <w:webHidden/>
              </w:rPr>
              <w:tab/>
            </w:r>
            <w:r w:rsidR="002401D5">
              <w:rPr>
                <w:noProof/>
                <w:webHidden/>
              </w:rPr>
              <w:fldChar w:fldCharType="begin"/>
            </w:r>
            <w:r w:rsidR="002401D5">
              <w:rPr>
                <w:noProof/>
                <w:webHidden/>
              </w:rPr>
              <w:instrText xml:space="preserve"> PAGEREF _Toc471837176 \h </w:instrText>
            </w:r>
            <w:r w:rsidR="002401D5">
              <w:rPr>
                <w:noProof/>
                <w:webHidden/>
              </w:rPr>
            </w:r>
            <w:r w:rsidR="002401D5">
              <w:rPr>
                <w:noProof/>
                <w:webHidden/>
              </w:rPr>
              <w:fldChar w:fldCharType="separate"/>
            </w:r>
            <w:r>
              <w:rPr>
                <w:noProof/>
                <w:webHidden/>
              </w:rPr>
              <w:t>111</w:t>
            </w:r>
            <w:r w:rsidR="002401D5">
              <w:rPr>
                <w:noProof/>
                <w:webHidden/>
              </w:rPr>
              <w:fldChar w:fldCharType="end"/>
            </w:r>
          </w:hyperlink>
        </w:p>
        <w:p w14:paraId="394055C4" w14:textId="1DF74D5C" w:rsidR="002401D5" w:rsidRDefault="00D024DD">
          <w:pPr>
            <w:pStyle w:val="TOC3"/>
            <w:tabs>
              <w:tab w:val="left" w:pos="880"/>
              <w:tab w:val="right" w:leader="dot" w:pos="9350"/>
            </w:tabs>
            <w:rPr>
              <w:i w:val="0"/>
              <w:noProof/>
              <w:sz w:val="22"/>
              <w:shd w:val="clear" w:color="auto" w:fill="auto"/>
            </w:rPr>
          </w:pPr>
          <w:hyperlink w:anchor="_Toc471837177" w:history="1">
            <w:r w:rsidR="002401D5" w:rsidRPr="00E86E9A">
              <w:rPr>
                <w:rStyle w:val="Hyperlink"/>
                <w:noProof/>
              </w:rPr>
              <w:t>D.</w:t>
            </w:r>
            <w:r w:rsidR="002401D5">
              <w:rPr>
                <w:i w:val="0"/>
                <w:noProof/>
                <w:sz w:val="22"/>
                <w:shd w:val="clear" w:color="auto" w:fill="auto"/>
              </w:rPr>
              <w:tab/>
            </w:r>
            <w:r w:rsidR="002401D5" w:rsidRPr="00E86E9A">
              <w:rPr>
                <w:rStyle w:val="Hyperlink"/>
                <w:noProof/>
              </w:rPr>
              <w:t>Regulated Child Care Programs in UETHDA Service Area</w:t>
            </w:r>
            <w:r w:rsidR="002401D5">
              <w:rPr>
                <w:noProof/>
                <w:webHidden/>
              </w:rPr>
              <w:tab/>
            </w:r>
            <w:r w:rsidR="002401D5">
              <w:rPr>
                <w:noProof/>
                <w:webHidden/>
              </w:rPr>
              <w:fldChar w:fldCharType="begin"/>
            </w:r>
            <w:r w:rsidR="002401D5">
              <w:rPr>
                <w:noProof/>
                <w:webHidden/>
              </w:rPr>
              <w:instrText xml:space="preserve"> PAGEREF _Toc471837177 \h </w:instrText>
            </w:r>
            <w:r w:rsidR="002401D5">
              <w:rPr>
                <w:noProof/>
                <w:webHidden/>
              </w:rPr>
            </w:r>
            <w:r w:rsidR="002401D5">
              <w:rPr>
                <w:noProof/>
                <w:webHidden/>
              </w:rPr>
              <w:fldChar w:fldCharType="separate"/>
            </w:r>
            <w:r>
              <w:rPr>
                <w:noProof/>
                <w:webHidden/>
              </w:rPr>
              <w:t>112</w:t>
            </w:r>
            <w:r w:rsidR="002401D5">
              <w:rPr>
                <w:noProof/>
                <w:webHidden/>
              </w:rPr>
              <w:fldChar w:fldCharType="end"/>
            </w:r>
          </w:hyperlink>
        </w:p>
        <w:p w14:paraId="74271C5D" w14:textId="72E12BB4" w:rsidR="002401D5" w:rsidRDefault="00D024DD">
          <w:pPr>
            <w:pStyle w:val="TOC1"/>
            <w:rPr>
              <w:b w:val="0"/>
              <w:noProof/>
              <w:color w:val="auto"/>
              <w:shd w:val="clear" w:color="auto" w:fill="auto"/>
            </w:rPr>
          </w:pPr>
          <w:hyperlink w:anchor="_Toc471837178" w:history="1">
            <w:r w:rsidR="002401D5" w:rsidRPr="00E86E9A">
              <w:rPr>
                <w:rStyle w:val="Hyperlink"/>
                <w:noProof/>
              </w:rPr>
              <w:t>END NOTES</w:t>
            </w:r>
            <w:r w:rsidR="002401D5">
              <w:rPr>
                <w:noProof/>
                <w:webHidden/>
              </w:rPr>
              <w:tab/>
            </w:r>
            <w:r w:rsidR="002401D5">
              <w:rPr>
                <w:noProof/>
                <w:webHidden/>
              </w:rPr>
              <w:fldChar w:fldCharType="begin"/>
            </w:r>
            <w:r w:rsidR="002401D5">
              <w:rPr>
                <w:noProof/>
                <w:webHidden/>
              </w:rPr>
              <w:instrText xml:space="preserve"> PAGEREF _Toc471837178 \h </w:instrText>
            </w:r>
            <w:r w:rsidR="002401D5">
              <w:rPr>
                <w:noProof/>
                <w:webHidden/>
              </w:rPr>
            </w:r>
            <w:r w:rsidR="002401D5">
              <w:rPr>
                <w:noProof/>
                <w:webHidden/>
              </w:rPr>
              <w:fldChar w:fldCharType="separate"/>
            </w:r>
            <w:r>
              <w:rPr>
                <w:noProof/>
                <w:webHidden/>
              </w:rPr>
              <w:t>116</w:t>
            </w:r>
            <w:r w:rsidR="002401D5">
              <w:rPr>
                <w:noProof/>
                <w:webHidden/>
              </w:rPr>
              <w:fldChar w:fldCharType="end"/>
            </w:r>
          </w:hyperlink>
        </w:p>
        <w:p w14:paraId="52E69671" w14:textId="7570220D" w:rsidR="00D26006" w:rsidRDefault="00F819BF" w:rsidP="007419F3">
          <w:r>
            <w:rPr>
              <w:color w:val="1F4E79" w:themeColor="accent1" w:themeShade="80"/>
            </w:rPr>
            <w:fldChar w:fldCharType="end"/>
          </w:r>
        </w:p>
      </w:sdtContent>
    </w:sdt>
    <w:p w14:paraId="5685891C" w14:textId="44083A24" w:rsidR="00AF239D" w:rsidRDefault="00AF239D">
      <w:pPr>
        <w:spacing w:line="252" w:lineRule="auto"/>
      </w:pPr>
      <w:r>
        <w:br w:type="page"/>
      </w:r>
    </w:p>
    <w:p w14:paraId="0AAB5EC8" w14:textId="687843FB" w:rsidR="004939B7" w:rsidRPr="00AF239D" w:rsidRDefault="00AF239D" w:rsidP="007419F3">
      <w:pPr>
        <w:rPr>
          <w:b/>
        </w:rPr>
      </w:pPr>
      <w:bookmarkStart w:id="5" w:name="_Toc452668589"/>
      <w:r w:rsidRPr="00AF239D">
        <w:rPr>
          <w:b/>
        </w:rPr>
        <w:lastRenderedPageBreak/>
        <w:t>LIST OF TABLES</w:t>
      </w:r>
    </w:p>
    <w:p w14:paraId="35ABE2BB" w14:textId="6C7CF06E" w:rsidR="002401D5" w:rsidRDefault="00AF239D">
      <w:pPr>
        <w:pStyle w:val="TableofFigures"/>
        <w:tabs>
          <w:tab w:val="right" w:leader="dot" w:pos="9350"/>
        </w:tabs>
        <w:rPr>
          <w:noProof/>
          <w:sz w:val="22"/>
          <w:shd w:val="clear" w:color="auto" w:fill="auto"/>
        </w:rPr>
      </w:pPr>
      <w:r>
        <w:fldChar w:fldCharType="begin"/>
      </w:r>
      <w:r>
        <w:instrText xml:space="preserve"> TOC \h \z \c "Table" </w:instrText>
      </w:r>
      <w:r>
        <w:fldChar w:fldCharType="separate"/>
      </w:r>
      <w:hyperlink w:anchor="_Toc471837179" w:history="1">
        <w:r w:rsidR="002401D5" w:rsidRPr="007349F1">
          <w:rPr>
            <w:rStyle w:val="Hyperlink"/>
            <w:noProof/>
          </w:rPr>
          <w:t>Table 1: UETHDA Service Area Counties</w:t>
        </w:r>
        <w:r w:rsidR="002401D5">
          <w:rPr>
            <w:noProof/>
            <w:webHidden/>
          </w:rPr>
          <w:tab/>
        </w:r>
        <w:r w:rsidR="002401D5">
          <w:rPr>
            <w:noProof/>
            <w:webHidden/>
          </w:rPr>
          <w:fldChar w:fldCharType="begin"/>
        </w:r>
        <w:r w:rsidR="002401D5">
          <w:rPr>
            <w:noProof/>
            <w:webHidden/>
          </w:rPr>
          <w:instrText xml:space="preserve"> PAGEREF _Toc471837179 \h </w:instrText>
        </w:r>
        <w:r w:rsidR="002401D5">
          <w:rPr>
            <w:noProof/>
            <w:webHidden/>
          </w:rPr>
        </w:r>
        <w:r w:rsidR="002401D5">
          <w:rPr>
            <w:noProof/>
            <w:webHidden/>
          </w:rPr>
          <w:fldChar w:fldCharType="separate"/>
        </w:r>
        <w:r w:rsidR="00D024DD">
          <w:rPr>
            <w:noProof/>
            <w:webHidden/>
          </w:rPr>
          <w:t>17</w:t>
        </w:r>
        <w:r w:rsidR="002401D5">
          <w:rPr>
            <w:noProof/>
            <w:webHidden/>
          </w:rPr>
          <w:fldChar w:fldCharType="end"/>
        </w:r>
      </w:hyperlink>
    </w:p>
    <w:p w14:paraId="1E25E6BE" w14:textId="4CBF43F1" w:rsidR="002401D5" w:rsidRDefault="00D024DD">
      <w:pPr>
        <w:pStyle w:val="TableofFigures"/>
        <w:tabs>
          <w:tab w:val="right" w:leader="dot" w:pos="9350"/>
        </w:tabs>
        <w:rPr>
          <w:noProof/>
          <w:sz w:val="22"/>
          <w:shd w:val="clear" w:color="auto" w:fill="auto"/>
        </w:rPr>
      </w:pPr>
      <w:hyperlink w:anchor="_Toc471837180" w:history="1">
        <w:r w:rsidR="002401D5" w:rsidRPr="007349F1">
          <w:rPr>
            <w:rStyle w:val="Hyperlink"/>
            <w:noProof/>
          </w:rPr>
          <w:t>Table 2: Population Change (2010-2015) (US Census)</w:t>
        </w:r>
        <w:r w:rsidR="002401D5">
          <w:rPr>
            <w:noProof/>
            <w:webHidden/>
          </w:rPr>
          <w:tab/>
        </w:r>
        <w:r w:rsidR="002401D5">
          <w:rPr>
            <w:noProof/>
            <w:webHidden/>
          </w:rPr>
          <w:fldChar w:fldCharType="begin"/>
        </w:r>
        <w:r w:rsidR="002401D5">
          <w:rPr>
            <w:noProof/>
            <w:webHidden/>
          </w:rPr>
          <w:instrText xml:space="preserve"> PAGEREF _Toc471837180 \h </w:instrText>
        </w:r>
        <w:r w:rsidR="002401D5">
          <w:rPr>
            <w:noProof/>
            <w:webHidden/>
          </w:rPr>
        </w:r>
        <w:r w:rsidR="002401D5">
          <w:rPr>
            <w:noProof/>
            <w:webHidden/>
          </w:rPr>
          <w:fldChar w:fldCharType="separate"/>
        </w:r>
        <w:r>
          <w:rPr>
            <w:noProof/>
            <w:webHidden/>
          </w:rPr>
          <w:t>18</w:t>
        </w:r>
        <w:r w:rsidR="002401D5">
          <w:rPr>
            <w:noProof/>
            <w:webHidden/>
          </w:rPr>
          <w:fldChar w:fldCharType="end"/>
        </w:r>
      </w:hyperlink>
    </w:p>
    <w:p w14:paraId="2F11D374" w14:textId="333DCEFE" w:rsidR="002401D5" w:rsidRDefault="00D024DD">
      <w:pPr>
        <w:pStyle w:val="TableofFigures"/>
        <w:tabs>
          <w:tab w:val="right" w:leader="dot" w:pos="9350"/>
        </w:tabs>
        <w:rPr>
          <w:noProof/>
          <w:sz w:val="22"/>
          <w:shd w:val="clear" w:color="auto" w:fill="auto"/>
        </w:rPr>
      </w:pPr>
      <w:hyperlink w:anchor="_Toc471837181" w:history="1">
        <w:r w:rsidR="002401D5" w:rsidRPr="007349F1">
          <w:rPr>
            <w:rStyle w:val="Hyperlink"/>
            <w:noProof/>
          </w:rPr>
          <w:t>Table 3: Cumulative Estimates of the Components of Population Change (April 1, 2010 to July 1, 2015) (US Census)</w:t>
        </w:r>
        <w:r w:rsidR="002401D5">
          <w:rPr>
            <w:noProof/>
            <w:webHidden/>
          </w:rPr>
          <w:tab/>
        </w:r>
        <w:r w:rsidR="002401D5">
          <w:rPr>
            <w:noProof/>
            <w:webHidden/>
          </w:rPr>
          <w:fldChar w:fldCharType="begin"/>
        </w:r>
        <w:r w:rsidR="002401D5">
          <w:rPr>
            <w:noProof/>
            <w:webHidden/>
          </w:rPr>
          <w:instrText xml:space="preserve"> PAGEREF _Toc471837181 \h </w:instrText>
        </w:r>
        <w:r w:rsidR="002401D5">
          <w:rPr>
            <w:noProof/>
            <w:webHidden/>
          </w:rPr>
        </w:r>
        <w:r w:rsidR="002401D5">
          <w:rPr>
            <w:noProof/>
            <w:webHidden/>
          </w:rPr>
          <w:fldChar w:fldCharType="separate"/>
        </w:r>
        <w:r>
          <w:rPr>
            <w:noProof/>
            <w:webHidden/>
          </w:rPr>
          <w:t>19</w:t>
        </w:r>
        <w:r w:rsidR="002401D5">
          <w:rPr>
            <w:noProof/>
            <w:webHidden/>
          </w:rPr>
          <w:fldChar w:fldCharType="end"/>
        </w:r>
      </w:hyperlink>
    </w:p>
    <w:p w14:paraId="59E9C71B" w14:textId="1A984252" w:rsidR="002401D5" w:rsidRDefault="00D024DD">
      <w:pPr>
        <w:pStyle w:val="TableofFigures"/>
        <w:tabs>
          <w:tab w:val="right" w:leader="dot" w:pos="9350"/>
        </w:tabs>
        <w:rPr>
          <w:noProof/>
          <w:sz w:val="22"/>
          <w:shd w:val="clear" w:color="auto" w:fill="auto"/>
        </w:rPr>
      </w:pPr>
      <w:hyperlink w:anchor="_Toc471837182" w:history="1">
        <w:r w:rsidR="002401D5" w:rsidRPr="007349F1">
          <w:rPr>
            <w:rStyle w:val="Hyperlink"/>
            <w:noProof/>
          </w:rPr>
          <w:t>Table 4: 2015 Population Estimates by Race/Ethnicity (US Census)</w:t>
        </w:r>
        <w:r w:rsidR="002401D5">
          <w:rPr>
            <w:noProof/>
            <w:webHidden/>
          </w:rPr>
          <w:tab/>
        </w:r>
        <w:r w:rsidR="002401D5">
          <w:rPr>
            <w:noProof/>
            <w:webHidden/>
          </w:rPr>
          <w:fldChar w:fldCharType="begin"/>
        </w:r>
        <w:r w:rsidR="002401D5">
          <w:rPr>
            <w:noProof/>
            <w:webHidden/>
          </w:rPr>
          <w:instrText xml:space="preserve"> PAGEREF _Toc471837182 \h </w:instrText>
        </w:r>
        <w:r w:rsidR="002401D5">
          <w:rPr>
            <w:noProof/>
            <w:webHidden/>
          </w:rPr>
        </w:r>
        <w:r w:rsidR="002401D5">
          <w:rPr>
            <w:noProof/>
            <w:webHidden/>
          </w:rPr>
          <w:fldChar w:fldCharType="separate"/>
        </w:r>
        <w:r>
          <w:rPr>
            <w:noProof/>
            <w:webHidden/>
          </w:rPr>
          <w:t>21</w:t>
        </w:r>
        <w:r w:rsidR="002401D5">
          <w:rPr>
            <w:noProof/>
            <w:webHidden/>
          </w:rPr>
          <w:fldChar w:fldCharType="end"/>
        </w:r>
      </w:hyperlink>
    </w:p>
    <w:p w14:paraId="788838F6" w14:textId="337FC089" w:rsidR="002401D5" w:rsidRDefault="00D024DD">
      <w:pPr>
        <w:pStyle w:val="TableofFigures"/>
        <w:tabs>
          <w:tab w:val="right" w:leader="dot" w:pos="9350"/>
        </w:tabs>
        <w:rPr>
          <w:noProof/>
          <w:sz w:val="22"/>
          <w:shd w:val="clear" w:color="auto" w:fill="auto"/>
        </w:rPr>
      </w:pPr>
      <w:hyperlink w:anchor="_Toc471837183" w:history="1">
        <w:r w:rsidR="002401D5" w:rsidRPr="007349F1">
          <w:rPr>
            <w:rStyle w:val="Hyperlink"/>
            <w:noProof/>
          </w:rPr>
          <w:t>Table 5: Population – Sex and Age (2014 ACS 5-Year Estimates)</w:t>
        </w:r>
        <w:r w:rsidR="002401D5">
          <w:rPr>
            <w:noProof/>
            <w:webHidden/>
          </w:rPr>
          <w:tab/>
        </w:r>
        <w:r w:rsidR="002401D5">
          <w:rPr>
            <w:noProof/>
            <w:webHidden/>
          </w:rPr>
          <w:fldChar w:fldCharType="begin"/>
        </w:r>
        <w:r w:rsidR="002401D5">
          <w:rPr>
            <w:noProof/>
            <w:webHidden/>
          </w:rPr>
          <w:instrText xml:space="preserve"> PAGEREF _Toc471837183 \h </w:instrText>
        </w:r>
        <w:r w:rsidR="002401D5">
          <w:rPr>
            <w:noProof/>
            <w:webHidden/>
          </w:rPr>
        </w:r>
        <w:r w:rsidR="002401D5">
          <w:rPr>
            <w:noProof/>
            <w:webHidden/>
          </w:rPr>
          <w:fldChar w:fldCharType="separate"/>
        </w:r>
        <w:r>
          <w:rPr>
            <w:noProof/>
            <w:webHidden/>
          </w:rPr>
          <w:t>22</w:t>
        </w:r>
        <w:r w:rsidR="002401D5">
          <w:rPr>
            <w:noProof/>
            <w:webHidden/>
          </w:rPr>
          <w:fldChar w:fldCharType="end"/>
        </w:r>
      </w:hyperlink>
    </w:p>
    <w:p w14:paraId="1CFE33A0" w14:textId="6AE90D25" w:rsidR="002401D5" w:rsidRDefault="00D024DD">
      <w:pPr>
        <w:pStyle w:val="TableofFigures"/>
        <w:tabs>
          <w:tab w:val="right" w:leader="dot" w:pos="9350"/>
        </w:tabs>
        <w:rPr>
          <w:noProof/>
          <w:sz w:val="22"/>
          <w:shd w:val="clear" w:color="auto" w:fill="auto"/>
        </w:rPr>
      </w:pPr>
      <w:hyperlink w:anchor="_Toc471837184" w:history="1">
        <w:r w:rsidR="002401D5" w:rsidRPr="007349F1">
          <w:rPr>
            <w:rStyle w:val="Hyperlink"/>
            <w:noProof/>
          </w:rPr>
          <w:t>Table 6: Households with Own Children &lt; 18 Years (2014 ACS 5-Year Estimates)</w:t>
        </w:r>
        <w:r w:rsidR="002401D5">
          <w:rPr>
            <w:noProof/>
            <w:webHidden/>
          </w:rPr>
          <w:tab/>
        </w:r>
        <w:r w:rsidR="002401D5">
          <w:rPr>
            <w:noProof/>
            <w:webHidden/>
          </w:rPr>
          <w:fldChar w:fldCharType="begin"/>
        </w:r>
        <w:r w:rsidR="002401D5">
          <w:rPr>
            <w:noProof/>
            <w:webHidden/>
          </w:rPr>
          <w:instrText xml:space="preserve"> PAGEREF _Toc471837184 \h </w:instrText>
        </w:r>
        <w:r w:rsidR="002401D5">
          <w:rPr>
            <w:noProof/>
            <w:webHidden/>
          </w:rPr>
        </w:r>
        <w:r w:rsidR="002401D5">
          <w:rPr>
            <w:noProof/>
            <w:webHidden/>
          </w:rPr>
          <w:fldChar w:fldCharType="separate"/>
        </w:r>
        <w:r>
          <w:rPr>
            <w:noProof/>
            <w:webHidden/>
          </w:rPr>
          <w:t>23</w:t>
        </w:r>
        <w:r w:rsidR="002401D5">
          <w:rPr>
            <w:noProof/>
            <w:webHidden/>
          </w:rPr>
          <w:fldChar w:fldCharType="end"/>
        </w:r>
      </w:hyperlink>
    </w:p>
    <w:p w14:paraId="5F0F3726" w14:textId="5F47173E" w:rsidR="002401D5" w:rsidRDefault="00D024DD">
      <w:pPr>
        <w:pStyle w:val="TableofFigures"/>
        <w:tabs>
          <w:tab w:val="right" w:leader="dot" w:pos="9350"/>
        </w:tabs>
        <w:rPr>
          <w:noProof/>
          <w:sz w:val="22"/>
          <w:shd w:val="clear" w:color="auto" w:fill="auto"/>
        </w:rPr>
      </w:pPr>
      <w:hyperlink w:anchor="_Toc471837185" w:history="1">
        <w:r w:rsidR="002401D5" w:rsidRPr="007349F1">
          <w:rPr>
            <w:rStyle w:val="Hyperlink"/>
            <w:noProof/>
          </w:rPr>
          <w:t xml:space="preserve">Table 7: </w:t>
        </w:r>
        <w:r w:rsidR="002401D5" w:rsidRPr="007349F1">
          <w:rPr>
            <w:rStyle w:val="Hyperlink"/>
            <w:rFonts w:eastAsia="Times New Roman"/>
            <w:noProof/>
          </w:rPr>
          <w:t>Female householder, no husband present, with own children under 18 (2014 ACS 5-Year Estimates</w:t>
        </w:r>
        <w:r w:rsidR="002401D5">
          <w:rPr>
            <w:noProof/>
            <w:webHidden/>
          </w:rPr>
          <w:tab/>
        </w:r>
        <w:r w:rsidR="002401D5">
          <w:rPr>
            <w:noProof/>
            <w:webHidden/>
          </w:rPr>
          <w:fldChar w:fldCharType="begin"/>
        </w:r>
        <w:r w:rsidR="002401D5">
          <w:rPr>
            <w:noProof/>
            <w:webHidden/>
          </w:rPr>
          <w:instrText xml:space="preserve"> PAGEREF _Toc471837185 \h </w:instrText>
        </w:r>
        <w:r w:rsidR="002401D5">
          <w:rPr>
            <w:noProof/>
            <w:webHidden/>
          </w:rPr>
        </w:r>
        <w:r w:rsidR="002401D5">
          <w:rPr>
            <w:noProof/>
            <w:webHidden/>
          </w:rPr>
          <w:fldChar w:fldCharType="separate"/>
        </w:r>
        <w:r>
          <w:rPr>
            <w:noProof/>
            <w:webHidden/>
          </w:rPr>
          <w:t>24</w:t>
        </w:r>
        <w:r w:rsidR="002401D5">
          <w:rPr>
            <w:noProof/>
            <w:webHidden/>
          </w:rPr>
          <w:fldChar w:fldCharType="end"/>
        </w:r>
      </w:hyperlink>
    </w:p>
    <w:p w14:paraId="65C38538" w14:textId="31CAE79E" w:rsidR="002401D5" w:rsidRDefault="00D024DD">
      <w:pPr>
        <w:pStyle w:val="TableofFigures"/>
        <w:tabs>
          <w:tab w:val="right" w:leader="dot" w:pos="9350"/>
        </w:tabs>
        <w:rPr>
          <w:noProof/>
          <w:sz w:val="22"/>
          <w:shd w:val="clear" w:color="auto" w:fill="auto"/>
        </w:rPr>
      </w:pPr>
      <w:hyperlink w:anchor="_Toc471837186" w:history="1">
        <w:r w:rsidR="002401D5" w:rsidRPr="007349F1">
          <w:rPr>
            <w:rStyle w:val="Hyperlink"/>
            <w:noProof/>
          </w:rPr>
          <w:t>Table 8: Grandparents living with own grandchildren &lt; 18 years (2014 ACS 5-Year Estimates)</w:t>
        </w:r>
        <w:r w:rsidR="002401D5">
          <w:rPr>
            <w:noProof/>
            <w:webHidden/>
          </w:rPr>
          <w:tab/>
        </w:r>
        <w:r w:rsidR="002401D5">
          <w:rPr>
            <w:noProof/>
            <w:webHidden/>
          </w:rPr>
          <w:fldChar w:fldCharType="begin"/>
        </w:r>
        <w:r w:rsidR="002401D5">
          <w:rPr>
            <w:noProof/>
            <w:webHidden/>
          </w:rPr>
          <w:instrText xml:space="preserve"> PAGEREF _Toc471837186 \h </w:instrText>
        </w:r>
        <w:r w:rsidR="002401D5">
          <w:rPr>
            <w:noProof/>
            <w:webHidden/>
          </w:rPr>
        </w:r>
        <w:r w:rsidR="002401D5">
          <w:rPr>
            <w:noProof/>
            <w:webHidden/>
          </w:rPr>
          <w:fldChar w:fldCharType="separate"/>
        </w:r>
        <w:r>
          <w:rPr>
            <w:noProof/>
            <w:webHidden/>
          </w:rPr>
          <w:t>25</w:t>
        </w:r>
        <w:r w:rsidR="002401D5">
          <w:rPr>
            <w:noProof/>
            <w:webHidden/>
          </w:rPr>
          <w:fldChar w:fldCharType="end"/>
        </w:r>
      </w:hyperlink>
    </w:p>
    <w:p w14:paraId="18DA9C13" w14:textId="21703DA3" w:rsidR="002401D5" w:rsidRDefault="00D024DD">
      <w:pPr>
        <w:pStyle w:val="TableofFigures"/>
        <w:tabs>
          <w:tab w:val="right" w:leader="dot" w:pos="9350"/>
        </w:tabs>
        <w:rPr>
          <w:noProof/>
          <w:sz w:val="22"/>
          <w:shd w:val="clear" w:color="auto" w:fill="auto"/>
        </w:rPr>
      </w:pPr>
      <w:hyperlink w:anchor="_Toc471837187" w:history="1">
        <w:r w:rsidR="002401D5" w:rsidRPr="007349F1">
          <w:rPr>
            <w:rStyle w:val="Hyperlink"/>
            <w:noProof/>
          </w:rPr>
          <w:t>Table 9: Languages Spoken by Population (age 5+) in Poverty (2014 ACS 5-Year Estimates)</w:t>
        </w:r>
        <w:r w:rsidR="002401D5">
          <w:rPr>
            <w:noProof/>
            <w:webHidden/>
          </w:rPr>
          <w:tab/>
        </w:r>
        <w:r w:rsidR="002401D5">
          <w:rPr>
            <w:noProof/>
            <w:webHidden/>
          </w:rPr>
          <w:fldChar w:fldCharType="begin"/>
        </w:r>
        <w:r w:rsidR="002401D5">
          <w:rPr>
            <w:noProof/>
            <w:webHidden/>
          </w:rPr>
          <w:instrText xml:space="preserve"> PAGEREF _Toc471837187 \h </w:instrText>
        </w:r>
        <w:r w:rsidR="002401D5">
          <w:rPr>
            <w:noProof/>
            <w:webHidden/>
          </w:rPr>
        </w:r>
        <w:r w:rsidR="002401D5">
          <w:rPr>
            <w:noProof/>
            <w:webHidden/>
          </w:rPr>
          <w:fldChar w:fldCharType="separate"/>
        </w:r>
        <w:r>
          <w:rPr>
            <w:noProof/>
            <w:webHidden/>
          </w:rPr>
          <w:t>26</w:t>
        </w:r>
        <w:r w:rsidR="002401D5">
          <w:rPr>
            <w:noProof/>
            <w:webHidden/>
          </w:rPr>
          <w:fldChar w:fldCharType="end"/>
        </w:r>
      </w:hyperlink>
    </w:p>
    <w:p w14:paraId="15A23981" w14:textId="1C7B723E" w:rsidR="002401D5" w:rsidRDefault="00D024DD">
      <w:pPr>
        <w:pStyle w:val="TableofFigures"/>
        <w:tabs>
          <w:tab w:val="right" w:leader="dot" w:pos="9350"/>
        </w:tabs>
        <w:rPr>
          <w:noProof/>
          <w:sz w:val="22"/>
          <w:shd w:val="clear" w:color="auto" w:fill="auto"/>
        </w:rPr>
      </w:pPr>
      <w:hyperlink w:anchor="_Toc471837188" w:history="1">
        <w:r w:rsidR="002401D5" w:rsidRPr="007349F1">
          <w:rPr>
            <w:rStyle w:val="Hyperlink"/>
            <w:noProof/>
          </w:rPr>
          <w:t>Table 10: Limited English Speaking Households (2014 ACS 5-Year Estimates)</w:t>
        </w:r>
        <w:r w:rsidR="002401D5">
          <w:rPr>
            <w:noProof/>
            <w:webHidden/>
          </w:rPr>
          <w:tab/>
        </w:r>
        <w:r w:rsidR="002401D5">
          <w:rPr>
            <w:noProof/>
            <w:webHidden/>
          </w:rPr>
          <w:fldChar w:fldCharType="begin"/>
        </w:r>
        <w:r w:rsidR="002401D5">
          <w:rPr>
            <w:noProof/>
            <w:webHidden/>
          </w:rPr>
          <w:instrText xml:space="preserve"> PAGEREF _Toc471837188 \h </w:instrText>
        </w:r>
        <w:r w:rsidR="002401D5">
          <w:rPr>
            <w:noProof/>
            <w:webHidden/>
          </w:rPr>
        </w:r>
        <w:r w:rsidR="002401D5">
          <w:rPr>
            <w:noProof/>
            <w:webHidden/>
          </w:rPr>
          <w:fldChar w:fldCharType="separate"/>
        </w:r>
        <w:r>
          <w:rPr>
            <w:noProof/>
            <w:webHidden/>
          </w:rPr>
          <w:t>26</w:t>
        </w:r>
        <w:r w:rsidR="002401D5">
          <w:rPr>
            <w:noProof/>
            <w:webHidden/>
          </w:rPr>
          <w:fldChar w:fldCharType="end"/>
        </w:r>
      </w:hyperlink>
    </w:p>
    <w:p w14:paraId="0B84D0F9" w14:textId="443EF4E3" w:rsidR="002401D5" w:rsidRDefault="00D024DD">
      <w:pPr>
        <w:pStyle w:val="TableofFigures"/>
        <w:tabs>
          <w:tab w:val="right" w:leader="dot" w:pos="9350"/>
        </w:tabs>
        <w:rPr>
          <w:noProof/>
          <w:sz w:val="22"/>
          <w:shd w:val="clear" w:color="auto" w:fill="auto"/>
        </w:rPr>
      </w:pPr>
      <w:hyperlink w:anchor="_Toc471837189" w:history="1">
        <w:r w:rsidR="002401D5" w:rsidRPr="007349F1">
          <w:rPr>
            <w:rStyle w:val="Hyperlink"/>
            <w:noProof/>
          </w:rPr>
          <w:t>Table 11: Educational Attainment Population 25 years + (2014 ACS 5-Year Estimates)</w:t>
        </w:r>
        <w:r w:rsidR="002401D5">
          <w:rPr>
            <w:noProof/>
            <w:webHidden/>
          </w:rPr>
          <w:tab/>
        </w:r>
        <w:r w:rsidR="002401D5">
          <w:rPr>
            <w:noProof/>
            <w:webHidden/>
          </w:rPr>
          <w:fldChar w:fldCharType="begin"/>
        </w:r>
        <w:r w:rsidR="002401D5">
          <w:rPr>
            <w:noProof/>
            <w:webHidden/>
          </w:rPr>
          <w:instrText xml:space="preserve"> PAGEREF _Toc471837189 \h </w:instrText>
        </w:r>
        <w:r w:rsidR="002401D5">
          <w:rPr>
            <w:noProof/>
            <w:webHidden/>
          </w:rPr>
        </w:r>
        <w:r w:rsidR="002401D5">
          <w:rPr>
            <w:noProof/>
            <w:webHidden/>
          </w:rPr>
          <w:fldChar w:fldCharType="separate"/>
        </w:r>
        <w:r>
          <w:rPr>
            <w:noProof/>
            <w:webHidden/>
          </w:rPr>
          <w:t>27</w:t>
        </w:r>
        <w:r w:rsidR="002401D5">
          <w:rPr>
            <w:noProof/>
            <w:webHidden/>
          </w:rPr>
          <w:fldChar w:fldCharType="end"/>
        </w:r>
      </w:hyperlink>
    </w:p>
    <w:p w14:paraId="0151A266" w14:textId="0BB8DB1B" w:rsidR="002401D5" w:rsidRDefault="00D024DD">
      <w:pPr>
        <w:pStyle w:val="TableofFigures"/>
        <w:tabs>
          <w:tab w:val="right" w:leader="dot" w:pos="9350"/>
        </w:tabs>
        <w:rPr>
          <w:noProof/>
          <w:sz w:val="22"/>
          <w:shd w:val="clear" w:color="auto" w:fill="auto"/>
        </w:rPr>
      </w:pPr>
      <w:hyperlink w:anchor="_Toc471837190" w:history="1">
        <w:r w:rsidR="002401D5" w:rsidRPr="007349F1">
          <w:rPr>
            <w:rStyle w:val="Hyperlink"/>
            <w:noProof/>
          </w:rPr>
          <w:t>Table 12: Unemployment Rates by County, not seasonally adjusted (May 2016)</w:t>
        </w:r>
        <w:r w:rsidR="002401D5">
          <w:rPr>
            <w:noProof/>
            <w:webHidden/>
          </w:rPr>
          <w:tab/>
        </w:r>
        <w:r w:rsidR="002401D5">
          <w:rPr>
            <w:noProof/>
            <w:webHidden/>
          </w:rPr>
          <w:fldChar w:fldCharType="begin"/>
        </w:r>
        <w:r w:rsidR="002401D5">
          <w:rPr>
            <w:noProof/>
            <w:webHidden/>
          </w:rPr>
          <w:instrText xml:space="preserve"> PAGEREF _Toc471837190 \h </w:instrText>
        </w:r>
        <w:r w:rsidR="002401D5">
          <w:rPr>
            <w:noProof/>
            <w:webHidden/>
          </w:rPr>
        </w:r>
        <w:r w:rsidR="002401D5">
          <w:rPr>
            <w:noProof/>
            <w:webHidden/>
          </w:rPr>
          <w:fldChar w:fldCharType="separate"/>
        </w:r>
        <w:r>
          <w:rPr>
            <w:noProof/>
            <w:webHidden/>
          </w:rPr>
          <w:t>29</w:t>
        </w:r>
        <w:r w:rsidR="002401D5">
          <w:rPr>
            <w:noProof/>
            <w:webHidden/>
          </w:rPr>
          <w:fldChar w:fldCharType="end"/>
        </w:r>
      </w:hyperlink>
    </w:p>
    <w:p w14:paraId="33CFD08A" w14:textId="00B5E88C" w:rsidR="002401D5" w:rsidRDefault="00D024DD">
      <w:pPr>
        <w:pStyle w:val="TableofFigures"/>
        <w:tabs>
          <w:tab w:val="right" w:leader="dot" w:pos="9350"/>
        </w:tabs>
        <w:rPr>
          <w:noProof/>
          <w:sz w:val="22"/>
          <w:shd w:val="clear" w:color="auto" w:fill="auto"/>
        </w:rPr>
      </w:pPr>
      <w:hyperlink w:anchor="_Toc471837191" w:history="1">
        <w:r w:rsidR="002401D5" w:rsidRPr="007349F1">
          <w:rPr>
            <w:rStyle w:val="Hyperlink"/>
            <w:noProof/>
          </w:rPr>
          <w:t>Table 13: Income in 2014 Inflation-Adjusted Dollars (2014 ACS 5-Year Estimates)</w:t>
        </w:r>
        <w:r w:rsidR="002401D5">
          <w:rPr>
            <w:noProof/>
            <w:webHidden/>
          </w:rPr>
          <w:tab/>
        </w:r>
        <w:r w:rsidR="002401D5">
          <w:rPr>
            <w:noProof/>
            <w:webHidden/>
          </w:rPr>
          <w:fldChar w:fldCharType="begin"/>
        </w:r>
        <w:r w:rsidR="002401D5">
          <w:rPr>
            <w:noProof/>
            <w:webHidden/>
          </w:rPr>
          <w:instrText xml:space="preserve"> PAGEREF _Toc471837191 \h </w:instrText>
        </w:r>
        <w:r w:rsidR="002401D5">
          <w:rPr>
            <w:noProof/>
            <w:webHidden/>
          </w:rPr>
        </w:r>
        <w:r w:rsidR="002401D5">
          <w:rPr>
            <w:noProof/>
            <w:webHidden/>
          </w:rPr>
          <w:fldChar w:fldCharType="separate"/>
        </w:r>
        <w:r>
          <w:rPr>
            <w:noProof/>
            <w:webHidden/>
          </w:rPr>
          <w:t>29</w:t>
        </w:r>
        <w:r w:rsidR="002401D5">
          <w:rPr>
            <w:noProof/>
            <w:webHidden/>
          </w:rPr>
          <w:fldChar w:fldCharType="end"/>
        </w:r>
      </w:hyperlink>
    </w:p>
    <w:p w14:paraId="467FFB6D" w14:textId="6936B38F" w:rsidR="002401D5" w:rsidRDefault="00D024DD">
      <w:pPr>
        <w:pStyle w:val="TableofFigures"/>
        <w:tabs>
          <w:tab w:val="right" w:leader="dot" w:pos="9350"/>
        </w:tabs>
        <w:rPr>
          <w:noProof/>
          <w:sz w:val="22"/>
          <w:shd w:val="clear" w:color="auto" w:fill="auto"/>
        </w:rPr>
      </w:pPr>
      <w:hyperlink w:anchor="_Toc471837192" w:history="1">
        <w:r w:rsidR="002401D5" w:rsidRPr="007349F1">
          <w:rPr>
            <w:rStyle w:val="Hyperlink"/>
            <w:noProof/>
          </w:rPr>
          <w:t>Table 14: 2014 Small Area Income and Poverty Estimates</w:t>
        </w:r>
        <w:r w:rsidR="002401D5">
          <w:rPr>
            <w:noProof/>
            <w:webHidden/>
          </w:rPr>
          <w:tab/>
        </w:r>
        <w:r w:rsidR="002401D5">
          <w:rPr>
            <w:noProof/>
            <w:webHidden/>
          </w:rPr>
          <w:fldChar w:fldCharType="begin"/>
        </w:r>
        <w:r w:rsidR="002401D5">
          <w:rPr>
            <w:noProof/>
            <w:webHidden/>
          </w:rPr>
          <w:instrText xml:space="preserve"> PAGEREF _Toc471837192 \h </w:instrText>
        </w:r>
        <w:r w:rsidR="002401D5">
          <w:rPr>
            <w:noProof/>
            <w:webHidden/>
          </w:rPr>
        </w:r>
        <w:r w:rsidR="002401D5">
          <w:rPr>
            <w:noProof/>
            <w:webHidden/>
          </w:rPr>
          <w:fldChar w:fldCharType="separate"/>
        </w:r>
        <w:r>
          <w:rPr>
            <w:noProof/>
            <w:webHidden/>
          </w:rPr>
          <w:t>32</w:t>
        </w:r>
        <w:r w:rsidR="002401D5">
          <w:rPr>
            <w:noProof/>
            <w:webHidden/>
          </w:rPr>
          <w:fldChar w:fldCharType="end"/>
        </w:r>
      </w:hyperlink>
    </w:p>
    <w:p w14:paraId="36DD59E8" w14:textId="1CFF767B" w:rsidR="002401D5" w:rsidRDefault="00D024DD">
      <w:pPr>
        <w:pStyle w:val="TableofFigures"/>
        <w:tabs>
          <w:tab w:val="right" w:leader="dot" w:pos="9350"/>
        </w:tabs>
        <w:rPr>
          <w:noProof/>
          <w:sz w:val="22"/>
          <w:shd w:val="clear" w:color="auto" w:fill="auto"/>
        </w:rPr>
      </w:pPr>
      <w:hyperlink w:anchor="_Toc471837193" w:history="1">
        <w:r w:rsidR="002401D5" w:rsidRPr="007349F1">
          <w:rPr>
            <w:rStyle w:val="Hyperlink"/>
            <w:noProof/>
          </w:rPr>
          <w:t>Table 15: Poverty Rates by Race/Ethnicity (2014 ACS 5-Year Estimates)</w:t>
        </w:r>
        <w:r w:rsidR="002401D5">
          <w:rPr>
            <w:noProof/>
            <w:webHidden/>
          </w:rPr>
          <w:tab/>
        </w:r>
        <w:r w:rsidR="002401D5">
          <w:rPr>
            <w:noProof/>
            <w:webHidden/>
          </w:rPr>
          <w:fldChar w:fldCharType="begin"/>
        </w:r>
        <w:r w:rsidR="002401D5">
          <w:rPr>
            <w:noProof/>
            <w:webHidden/>
          </w:rPr>
          <w:instrText xml:space="preserve"> PAGEREF _Toc471837193 \h </w:instrText>
        </w:r>
        <w:r w:rsidR="002401D5">
          <w:rPr>
            <w:noProof/>
            <w:webHidden/>
          </w:rPr>
        </w:r>
        <w:r w:rsidR="002401D5">
          <w:rPr>
            <w:noProof/>
            <w:webHidden/>
          </w:rPr>
          <w:fldChar w:fldCharType="separate"/>
        </w:r>
        <w:r>
          <w:rPr>
            <w:noProof/>
            <w:webHidden/>
          </w:rPr>
          <w:t>33</w:t>
        </w:r>
        <w:r w:rsidR="002401D5">
          <w:rPr>
            <w:noProof/>
            <w:webHidden/>
          </w:rPr>
          <w:fldChar w:fldCharType="end"/>
        </w:r>
      </w:hyperlink>
    </w:p>
    <w:p w14:paraId="64CED838" w14:textId="00E5CB1E" w:rsidR="002401D5" w:rsidRDefault="00D024DD">
      <w:pPr>
        <w:pStyle w:val="TableofFigures"/>
        <w:tabs>
          <w:tab w:val="right" w:leader="dot" w:pos="9350"/>
        </w:tabs>
        <w:rPr>
          <w:noProof/>
          <w:sz w:val="22"/>
          <w:shd w:val="clear" w:color="auto" w:fill="auto"/>
        </w:rPr>
      </w:pPr>
      <w:hyperlink w:anchor="_Toc471837194" w:history="1">
        <w:r w:rsidR="002401D5" w:rsidRPr="007349F1">
          <w:rPr>
            <w:rStyle w:val="Hyperlink"/>
            <w:noProof/>
          </w:rPr>
          <w:t>Table 16: Children Ages 0-4 in Poverty (2014 ACS 5-Year Estimates)</w:t>
        </w:r>
        <w:r w:rsidR="002401D5">
          <w:rPr>
            <w:noProof/>
            <w:webHidden/>
          </w:rPr>
          <w:tab/>
        </w:r>
        <w:r w:rsidR="002401D5">
          <w:rPr>
            <w:noProof/>
            <w:webHidden/>
          </w:rPr>
          <w:fldChar w:fldCharType="begin"/>
        </w:r>
        <w:r w:rsidR="002401D5">
          <w:rPr>
            <w:noProof/>
            <w:webHidden/>
          </w:rPr>
          <w:instrText xml:space="preserve"> PAGEREF _Toc471837194 \h </w:instrText>
        </w:r>
        <w:r w:rsidR="002401D5">
          <w:rPr>
            <w:noProof/>
            <w:webHidden/>
          </w:rPr>
        </w:r>
        <w:r w:rsidR="002401D5">
          <w:rPr>
            <w:noProof/>
            <w:webHidden/>
          </w:rPr>
          <w:fldChar w:fldCharType="separate"/>
        </w:r>
        <w:r>
          <w:rPr>
            <w:noProof/>
            <w:webHidden/>
          </w:rPr>
          <w:t>35</w:t>
        </w:r>
        <w:r w:rsidR="002401D5">
          <w:rPr>
            <w:noProof/>
            <w:webHidden/>
          </w:rPr>
          <w:fldChar w:fldCharType="end"/>
        </w:r>
      </w:hyperlink>
    </w:p>
    <w:p w14:paraId="6E49CC5C" w14:textId="4D768888" w:rsidR="002401D5" w:rsidRDefault="00D024DD">
      <w:pPr>
        <w:pStyle w:val="TableofFigures"/>
        <w:tabs>
          <w:tab w:val="right" w:leader="dot" w:pos="9350"/>
        </w:tabs>
        <w:rPr>
          <w:noProof/>
          <w:sz w:val="22"/>
          <w:shd w:val="clear" w:color="auto" w:fill="auto"/>
        </w:rPr>
      </w:pPr>
      <w:hyperlink w:anchor="_Toc471837195" w:history="1">
        <w:r w:rsidR="002401D5" w:rsidRPr="007349F1">
          <w:rPr>
            <w:rStyle w:val="Hyperlink"/>
            <w:noProof/>
          </w:rPr>
          <w:t>Table 17: Children Receiving Families First Grants (TANF) (2010-14)</w:t>
        </w:r>
        <w:r w:rsidR="002401D5">
          <w:rPr>
            <w:noProof/>
            <w:webHidden/>
          </w:rPr>
          <w:tab/>
        </w:r>
        <w:r w:rsidR="002401D5">
          <w:rPr>
            <w:noProof/>
            <w:webHidden/>
          </w:rPr>
          <w:fldChar w:fldCharType="begin"/>
        </w:r>
        <w:r w:rsidR="002401D5">
          <w:rPr>
            <w:noProof/>
            <w:webHidden/>
          </w:rPr>
          <w:instrText xml:space="preserve"> PAGEREF _Toc471837195 \h </w:instrText>
        </w:r>
        <w:r w:rsidR="002401D5">
          <w:rPr>
            <w:noProof/>
            <w:webHidden/>
          </w:rPr>
        </w:r>
        <w:r w:rsidR="002401D5">
          <w:rPr>
            <w:noProof/>
            <w:webHidden/>
          </w:rPr>
          <w:fldChar w:fldCharType="separate"/>
        </w:r>
        <w:r>
          <w:rPr>
            <w:noProof/>
            <w:webHidden/>
          </w:rPr>
          <w:t>36</w:t>
        </w:r>
        <w:r w:rsidR="002401D5">
          <w:rPr>
            <w:noProof/>
            <w:webHidden/>
          </w:rPr>
          <w:fldChar w:fldCharType="end"/>
        </w:r>
      </w:hyperlink>
    </w:p>
    <w:p w14:paraId="2031D478" w14:textId="31E643B6" w:rsidR="002401D5" w:rsidRDefault="00D024DD">
      <w:pPr>
        <w:pStyle w:val="TableofFigures"/>
        <w:tabs>
          <w:tab w:val="right" w:leader="dot" w:pos="9350"/>
        </w:tabs>
        <w:rPr>
          <w:noProof/>
          <w:sz w:val="22"/>
          <w:shd w:val="clear" w:color="auto" w:fill="auto"/>
        </w:rPr>
      </w:pPr>
      <w:hyperlink w:anchor="_Toc471837196" w:history="1">
        <w:r w:rsidR="002401D5" w:rsidRPr="007349F1">
          <w:rPr>
            <w:rStyle w:val="Hyperlink"/>
            <w:noProof/>
          </w:rPr>
          <w:t>Table 18: Number of SSI Recipients by Age - 2014 (released October 2015)</w:t>
        </w:r>
        <w:r w:rsidR="002401D5">
          <w:rPr>
            <w:noProof/>
            <w:webHidden/>
          </w:rPr>
          <w:tab/>
        </w:r>
        <w:r w:rsidR="002401D5">
          <w:rPr>
            <w:noProof/>
            <w:webHidden/>
          </w:rPr>
          <w:fldChar w:fldCharType="begin"/>
        </w:r>
        <w:r w:rsidR="002401D5">
          <w:rPr>
            <w:noProof/>
            <w:webHidden/>
          </w:rPr>
          <w:instrText xml:space="preserve"> PAGEREF _Toc471837196 \h </w:instrText>
        </w:r>
        <w:r w:rsidR="002401D5">
          <w:rPr>
            <w:noProof/>
            <w:webHidden/>
          </w:rPr>
        </w:r>
        <w:r w:rsidR="002401D5">
          <w:rPr>
            <w:noProof/>
            <w:webHidden/>
          </w:rPr>
          <w:fldChar w:fldCharType="separate"/>
        </w:r>
        <w:r>
          <w:rPr>
            <w:noProof/>
            <w:webHidden/>
          </w:rPr>
          <w:t>36</w:t>
        </w:r>
        <w:r w:rsidR="002401D5">
          <w:rPr>
            <w:noProof/>
            <w:webHidden/>
          </w:rPr>
          <w:fldChar w:fldCharType="end"/>
        </w:r>
      </w:hyperlink>
    </w:p>
    <w:p w14:paraId="32B0BA90" w14:textId="18BA1A01" w:rsidR="002401D5" w:rsidRDefault="00D024DD">
      <w:pPr>
        <w:pStyle w:val="TableofFigures"/>
        <w:tabs>
          <w:tab w:val="right" w:leader="dot" w:pos="9350"/>
        </w:tabs>
        <w:rPr>
          <w:noProof/>
          <w:sz w:val="22"/>
          <w:shd w:val="clear" w:color="auto" w:fill="auto"/>
        </w:rPr>
      </w:pPr>
      <w:hyperlink w:anchor="_Toc471837197" w:history="1">
        <w:r w:rsidR="002401D5" w:rsidRPr="007349F1">
          <w:rPr>
            <w:rStyle w:val="Hyperlink"/>
            <w:noProof/>
          </w:rPr>
          <w:t>Table 19: Top Employers in Johnson City</w:t>
        </w:r>
        <w:r w:rsidR="002401D5">
          <w:rPr>
            <w:noProof/>
            <w:webHidden/>
          </w:rPr>
          <w:tab/>
        </w:r>
        <w:r w:rsidR="002401D5">
          <w:rPr>
            <w:noProof/>
            <w:webHidden/>
          </w:rPr>
          <w:fldChar w:fldCharType="begin"/>
        </w:r>
        <w:r w:rsidR="002401D5">
          <w:rPr>
            <w:noProof/>
            <w:webHidden/>
          </w:rPr>
          <w:instrText xml:space="preserve"> PAGEREF _Toc471837197 \h </w:instrText>
        </w:r>
        <w:r w:rsidR="002401D5">
          <w:rPr>
            <w:noProof/>
            <w:webHidden/>
          </w:rPr>
        </w:r>
        <w:r w:rsidR="002401D5">
          <w:rPr>
            <w:noProof/>
            <w:webHidden/>
          </w:rPr>
          <w:fldChar w:fldCharType="separate"/>
        </w:r>
        <w:r>
          <w:rPr>
            <w:noProof/>
            <w:webHidden/>
          </w:rPr>
          <w:t>38</w:t>
        </w:r>
        <w:r w:rsidR="002401D5">
          <w:rPr>
            <w:noProof/>
            <w:webHidden/>
          </w:rPr>
          <w:fldChar w:fldCharType="end"/>
        </w:r>
      </w:hyperlink>
    </w:p>
    <w:p w14:paraId="40F1FE47" w14:textId="0F04AA42" w:rsidR="002401D5" w:rsidRDefault="00D024DD">
      <w:pPr>
        <w:pStyle w:val="TableofFigures"/>
        <w:tabs>
          <w:tab w:val="right" w:leader="dot" w:pos="9350"/>
        </w:tabs>
        <w:rPr>
          <w:noProof/>
          <w:sz w:val="22"/>
          <w:shd w:val="clear" w:color="auto" w:fill="auto"/>
        </w:rPr>
      </w:pPr>
      <w:hyperlink w:anchor="_Toc471837198" w:history="1">
        <w:r w:rsidR="002401D5" w:rsidRPr="007349F1">
          <w:rPr>
            <w:rStyle w:val="Hyperlink"/>
            <w:noProof/>
          </w:rPr>
          <w:t>Table 20: Top Employers in Sullivan County</w:t>
        </w:r>
        <w:r w:rsidR="002401D5">
          <w:rPr>
            <w:noProof/>
            <w:webHidden/>
          </w:rPr>
          <w:tab/>
        </w:r>
        <w:r w:rsidR="002401D5">
          <w:rPr>
            <w:noProof/>
            <w:webHidden/>
          </w:rPr>
          <w:fldChar w:fldCharType="begin"/>
        </w:r>
        <w:r w:rsidR="002401D5">
          <w:rPr>
            <w:noProof/>
            <w:webHidden/>
          </w:rPr>
          <w:instrText xml:space="preserve"> PAGEREF _Toc471837198 \h </w:instrText>
        </w:r>
        <w:r w:rsidR="002401D5">
          <w:rPr>
            <w:noProof/>
            <w:webHidden/>
          </w:rPr>
        </w:r>
        <w:r w:rsidR="002401D5">
          <w:rPr>
            <w:noProof/>
            <w:webHidden/>
          </w:rPr>
          <w:fldChar w:fldCharType="separate"/>
        </w:r>
        <w:r>
          <w:rPr>
            <w:noProof/>
            <w:webHidden/>
          </w:rPr>
          <w:t>38</w:t>
        </w:r>
        <w:r w:rsidR="002401D5">
          <w:rPr>
            <w:noProof/>
            <w:webHidden/>
          </w:rPr>
          <w:fldChar w:fldCharType="end"/>
        </w:r>
      </w:hyperlink>
    </w:p>
    <w:p w14:paraId="1EB4CD13" w14:textId="62919EA7" w:rsidR="002401D5" w:rsidRDefault="00D024DD">
      <w:pPr>
        <w:pStyle w:val="TableofFigures"/>
        <w:tabs>
          <w:tab w:val="right" w:leader="dot" w:pos="9350"/>
        </w:tabs>
        <w:rPr>
          <w:noProof/>
          <w:sz w:val="22"/>
          <w:shd w:val="clear" w:color="auto" w:fill="auto"/>
        </w:rPr>
      </w:pPr>
      <w:hyperlink w:anchor="_Toc471837199" w:history="1">
        <w:r w:rsidR="002401D5" w:rsidRPr="007349F1">
          <w:rPr>
            <w:rStyle w:val="Hyperlink"/>
            <w:noProof/>
          </w:rPr>
          <w:t>Table 21: Top Employers in Green County</w:t>
        </w:r>
        <w:r w:rsidR="002401D5">
          <w:rPr>
            <w:noProof/>
            <w:webHidden/>
          </w:rPr>
          <w:tab/>
        </w:r>
        <w:r w:rsidR="002401D5">
          <w:rPr>
            <w:noProof/>
            <w:webHidden/>
          </w:rPr>
          <w:fldChar w:fldCharType="begin"/>
        </w:r>
        <w:r w:rsidR="002401D5">
          <w:rPr>
            <w:noProof/>
            <w:webHidden/>
          </w:rPr>
          <w:instrText xml:space="preserve"> PAGEREF _Toc471837199 \h </w:instrText>
        </w:r>
        <w:r w:rsidR="002401D5">
          <w:rPr>
            <w:noProof/>
            <w:webHidden/>
          </w:rPr>
        </w:r>
        <w:r w:rsidR="002401D5">
          <w:rPr>
            <w:noProof/>
            <w:webHidden/>
          </w:rPr>
          <w:fldChar w:fldCharType="separate"/>
        </w:r>
        <w:r>
          <w:rPr>
            <w:noProof/>
            <w:webHidden/>
          </w:rPr>
          <w:t>39</w:t>
        </w:r>
        <w:r w:rsidR="002401D5">
          <w:rPr>
            <w:noProof/>
            <w:webHidden/>
          </w:rPr>
          <w:fldChar w:fldCharType="end"/>
        </w:r>
      </w:hyperlink>
    </w:p>
    <w:p w14:paraId="192C1F3B" w14:textId="5EEFBCF7" w:rsidR="002401D5" w:rsidRDefault="00D024DD">
      <w:pPr>
        <w:pStyle w:val="TableofFigures"/>
        <w:tabs>
          <w:tab w:val="right" w:leader="dot" w:pos="9350"/>
        </w:tabs>
        <w:rPr>
          <w:noProof/>
          <w:sz w:val="22"/>
          <w:shd w:val="clear" w:color="auto" w:fill="auto"/>
        </w:rPr>
      </w:pPr>
      <w:hyperlink w:anchor="_Toc471837200" w:history="1">
        <w:r w:rsidR="002401D5" w:rsidRPr="007349F1">
          <w:rPr>
            <w:rStyle w:val="Hyperlink"/>
            <w:noProof/>
          </w:rPr>
          <w:t>Table 22: Housing Units and Occupancy (2014 ACS 5-Year Estimates)</w:t>
        </w:r>
        <w:r w:rsidR="002401D5">
          <w:rPr>
            <w:noProof/>
            <w:webHidden/>
          </w:rPr>
          <w:tab/>
        </w:r>
        <w:r w:rsidR="002401D5">
          <w:rPr>
            <w:noProof/>
            <w:webHidden/>
          </w:rPr>
          <w:fldChar w:fldCharType="begin"/>
        </w:r>
        <w:r w:rsidR="002401D5">
          <w:rPr>
            <w:noProof/>
            <w:webHidden/>
          </w:rPr>
          <w:instrText xml:space="preserve"> PAGEREF _Toc471837200 \h </w:instrText>
        </w:r>
        <w:r w:rsidR="002401D5">
          <w:rPr>
            <w:noProof/>
            <w:webHidden/>
          </w:rPr>
        </w:r>
        <w:r w:rsidR="002401D5">
          <w:rPr>
            <w:noProof/>
            <w:webHidden/>
          </w:rPr>
          <w:fldChar w:fldCharType="separate"/>
        </w:r>
        <w:r>
          <w:rPr>
            <w:noProof/>
            <w:webHidden/>
          </w:rPr>
          <w:t>40</w:t>
        </w:r>
        <w:r w:rsidR="002401D5">
          <w:rPr>
            <w:noProof/>
            <w:webHidden/>
          </w:rPr>
          <w:fldChar w:fldCharType="end"/>
        </w:r>
      </w:hyperlink>
    </w:p>
    <w:p w14:paraId="4CB6DF4B" w14:textId="332528E5" w:rsidR="002401D5" w:rsidRDefault="00D024DD">
      <w:pPr>
        <w:pStyle w:val="TableofFigures"/>
        <w:tabs>
          <w:tab w:val="right" w:leader="dot" w:pos="9350"/>
        </w:tabs>
        <w:rPr>
          <w:noProof/>
          <w:sz w:val="22"/>
          <w:shd w:val="clear" w:color="auto" w:fill="auto"/>
        </w:rPr>
      </w:pPr>
      <w:hyperlink w:anchor="_Toc471837201" w:history="1">
        <w:r w:rsidR="002401D5" w:rsidRPr="007349F1">
          <w:rPr>
            <w:rStyle w:val="Hyperlink"/>
            <w:noProof/>
          </w:rPr>
          <w:t>Table 23: 2016 Out of Reach</w:t>
        </w:r>
        <w:r w:rsidR="002401D5">
          <w:rPr>
            <w:noProof/>
            <w:webHidden/>
          </w:rPr>
          <w:tab/>
        </w:r>
        <w:r w:rsidR="002401D5">
          <w:rPr>
            <w:noProof/>
            <w:webHidden/>
          </w:rPr>
          <w:fldChar w:fldCharType="begin"/>
        </w:r>
        <w:r w:rsidR="002401D5">
          <w:rPr>
            <w:noProof/>
            <w:webHidden/>
          </w:rPr>
          <w:instrText xml:space="preserve"> PAGEREF _Toc471837201 \h </w:instrText>
        </w:r>
        <w:r w:rsidR="002401D5">
          <w:rPr>
            <w:noProof/>
            <w:webHidden/>
          </w:rPr>
        </w:r>
        <w:r w:rsidR="002401D5">
          <w:rPr>
            <w:noProof/>
            <w:webHidden/>
          </w:rPr>
          <w:fldChar w:fldCharType="separate"/>
        </w:r>
        <w:r>
          <w:rPr>
            <w:noProof/>
            <w:webHidden/>
          </w:rPr>
          <w:t>42</w:t>
        </w:r>
        <w:r w:rsidR="002401D5">
          <w:rPr>
            <w:noProof/>
            <w:webHidden/>
          </w:rPr>
          <w:fldChar w:fldCharType="end"/>
        </w:r>
      </w:hyperlink>
    </w:p>
    <w:p w14:paraId="1EA11751" w14:textId="6ADC84DA" w:rsidR="002401D5" w:rsidRDefault="00D024DD">
      <w:pPr>
        <w:pStyle w:val="TableofFigures"/>
        <w:tabs>
          <w:tab w:val="right" w:leader="dot" w:pos="9350"/>
        </w:tabs>
        <w:rPr>
          <w:noProof/>
          <w:sz w:val="22"/>
          <w:shd w:val="clear" w:color="auto" w:fill="auto"/>
        </w:rPr>
      </w:pPr>
      <w:hyperlink w:anchor="_Toc471837202" w:history="1">
        <w:r w:rsidR="002401D5" w:rsidRPr="007349F1">
          <w:rPr>
            <w:rStyle w:val="Hyperlink"/>
            <w:noProof/>
          </w:rPr>
          <w:t>Table 24: Public Housing</w:t>
        </w:r>
        <w:r w:rsidR="002401D5">
          <w:rPr>
            <w:noProof/>
            <w:webHidden/>
          </w:rPr>
          <w:tab/>
        </w:r>
        <w:r w:rsidR="002401D5">
          <w:rPr>
            <w:noProof/>
            <w:webHidden/>
          </w:rPr>
          <w:fldChar w:fldCharType="begin"/>
        </w:r>
        <w:r w:rsidR="002401D5">
          <w:rPr>
            <w:noProof/>
            <w:webHidden/>
          </w:rPr>
          <w:instrText xml:space="preserve"> PAGEREF _Toc471837202 \h </w:instrText>
        </w:r>
        <w:r w:rsidR="002401D5">
          <w:rPr>
            <w:noProof/>
            <w:webHidden/>
          </w:rPr>
        </w:r>
        <w:r w:rsidR="002401D5">
          <w:rPr>
            <w:noProof/>
            <w:webHidden/>
          </w:rPr>
          <w:fldChar w:fldCharType="separate"/>
        </w:r>
        <w:r>
          <w:rPr>
            <w:noProof/>
            <w:webHidden/>
          </w:rPr>
          <w:t>44</w:t>
        </w:r>
        <w:r w:rsidR="002401D5">
          <w:rPr>
            <w:noProof/>
            <w:webHidden/>
          </w:rPr>
          <w:fldChar w:fldCharType="end"/>
        </w:r>
      </w:hyperlink>
    </w:p>
    <w:p w14:paraId="25083473" w14:textId="6F3D455F" w:rsidR="002401D5" w:rsidRDefault="00D024DD">
      <w:pPr>
        <w:pStyle w:val="TableofFigures"/>
        <w:tabs>
          <w:tab w:val="right" w:leader="dot" w:pos="9350"/>
        </w:tabs>
        <w:rPr>
          <w:noProof/>
          <w:sz w:val="22"/>
          <w:shd w:val="clear" w:color="auto" w:fill="auto"/>
        </w:rPr>
      </w:pPr>
      <w:hyperlink w:anchor="_Toc471837203" w:history="1">
        <w:r w:rsidR="002401D5" w:rsidRPr="007349F1">
          <w:rPr>
            <w:rStyle w:val="Hyperlink"/>
            <w:noProof/>
          </w:rPr>
          <w:t>Table 25: Point in Time Count (2015)</w:t>
        </w:r>
        <w:r w:rsidR="002401D5">
          <w:rPr>
            <w:noProof/>
            <w:webHidden/>
          </w:rPr>
          <w:tab/>
        </w:r>
        <w:r w:rsidR="002401D5">
          <w:rPr>
            <w:noProof/>
            <w:webHidden/>
          </w:rPr>
          <w:fldChar w:fldCharType="begin"/>
        </w:r>
        <w:r w:rsidR="002401D5">
          <w:rPr>
            <w:noProof/>
            <w:webHidden/>
          </w:rPr>
          <w:instrText xml:space="preserve"> PAGEREF _Toc471837203 \h </w:instrText>
        </w:r>
        <w:r w:rsidR="002401D5">
          <w:rPr>
            <w:noProof/>
            <w:webHidden/>
          </w:rPr>
        </w:r>
        <w:r w:rsidR="002401D5">
          <w:rPr>
            <w:noProof/>
            <w:webHidden/>
          </w:rPr>
          <w:fldChar w:fldCharType="separate"/>
        </w:r>
        <w:r>
          <w:rPr>
            <w:noProof/>
            <w:webHidden/>
          </w:rPr>
          <w:t>46</w:t>
        </w:r>
        <w:r w:rsidR="002401D5">
          <w:rPr>
            <w:noProof/>
            <w:webHidden/>
          </w:rPr>
          <w:fldChar w:fldCharType="end"/>
        </w:r>
      </w:hyperlink>
    </w:p>
    <w:p w14:paraId="46D0F831" w14:textId="0D3D9471" w:rsidR="002401D5" w:rsidRDefault="00D024DD">
      <w:pPr>
        <w:pStyle w:val="TableofFigures"/>
        <w:tabs>
          <w:tab w:val="right" w:leader="dot" w:pos="9350"/>
        </w:tabs>
        <w:rPr>
          <w:noProof/>
          <w:sz w:val="22"/>
          <w:shd w:val="clear" w:color="auto" w:fill="auto"/>
        </w:rPr>
      </w:pPr>
      <w:hyperlink w:anchor="_Toc471837204" w:history="1">
        <w:r w:rsidR="002401D5" w:rsidRPr="007349F1">
          <w:rPr>
            <w:rStyle w:val="Hyperlink"/>
            <w:noProof/>
          </w:rPr>
          <w:t>Table 26: Households Without Telephone Service (2014 ACS 5-Year Estimates)</w:t>
        </w:r>
        <w:r w:rsidR="002401D5">
          <w:rPr>
            <w:noProof/>
            <w:webHidden/>
          </w:rPr>
          <w:tab/>
        </w:r>
        <w:r w:rsidR="002401D5">
          <w:rPr>
            <w:noProof/>
            <w:webHidden/>
          </w:rPr>
          <w:fldChar w:fldCharType="begin"/>
        </w:r>
        <w:r w:rsidR="002401D5">
          <w:rPr>
            <w:noProof/>
            <w:webHidden/>
          </w:rPr>
          <w:instrText xml:space="preserve"> PAGEREF _Toc471837204 \h </w:instrText>
        </w:r>
        <w:r w:rsidR="002401D5">
          <w:rPr>
            <w:noProof/>
            <w:webHidden/>
          </w:rPr>
        </w:r>
        <w:r w:rsidR="002401D5">
          <w:rPr>
            <w:noProof/>
            <w:webHidden/>
          </w:rPr>
          <w:fldChar w:fldCharType="separate"/>
        </w:r>
        <w:r>
          <w:rPr>
            <w:noProof/>
            <w:webHidden/>
          </w:rPr>
          <w:t>50</w:t>
        </w:r>
        <w:r w:rsidR="002401D5">
          <w:rPr>
            <w:noProof/>
            <w:webHidden/>
          </w:rPr>
          <w:fldChar w:fldCharType="end"/>
        </w:r>
      </w:hyperlink>
    </w:p>
    <w:p w14:paraId="59CE5687" w14:textId="21044C6F" w:rsidR="002401D5" w:rsidRDefault="00D024DD">
      <w:pPr>
        <w:pStyle w:val="TableofFigures"/>
        <w:tabs>
          <w:tab w:val="right" w:leader="dot" w:pos="9350"/>
        </w:tabs>
        <w:rPr>
          <w:noProof/>
          <w:sz w:val="22"/>
          <w:shd w:val="clear" w:color="auto" w:fill="auto"/>
        </w:rPr>
      </w:pPr>
      <w:hyperlink w:anchor="_Toc471837205" w:history="1">
        <w:r w:rsidR="002401D5" w:rsidRPr="007349F1">
          <w:rPr>
            <w:rStyle w:val="Hyperlink"/>
            <w:noProof/>
          </w:rPr>
          <w:t>Table 27: Disability Characteristics (2014 ACS 5-Year Estimates)</w:t>
        </w:r>
        <w:r w:rsidR="002401D5">
          <w:rPr>
            <w:noProof/>
            <w:webHidden/>
          </w:rPr>
          <w:tab/>
        </w:r>
        <w:r w:rsidR="002401D5">
          <w:rPr>
            <w:noProof/>
            <w:webHidden/>
          </w:rPr>
          <w:fldChar w:fldCharType="begin"/>
        </w:r>
        <w:r w:rsidR="002401D5">
          <w:rPr>
            <w:noProof/>
            <w:webHidden/>
          </w:rPr>
          <w:instrText xml:space="preserve"> PAGEREF _Toc471837205 \h </w:instrText>
        </w:r>
        <w:r w:rsidR="002401D5">
          <w:rPr>
            <w:noProof/>
            <w:webHidden/>
          </w:rPr>
        </w:r>
        <w:r w:rsidR="002401D5">
          <w:rPr>
            <w:noProof/>
            <w:webHidden/>
          </w:rPr>
          <w:fldChar w:fldCharType="separate"/>
        </w:r>
        <w:r>
          <w:rPr>
            <w:noProof/>
            <w:webHidden/>
          </w:rPr>
          <w:t>53</w:t>
        </w:r>
        <w:r w:rsidR="002401D5">
          <w:rPr>
            <w:noProof/>
            <w:webHidden/>
          </w:rPr>
          <w:fldChar w:fldCharType="end"/>
        </w:r>
      </w:hyperlink>
    </w:p>
    <w:p w14:paraId="5BDA5401" w14:textId="1FFAC876" w:rsidR="002401D5" w:rsidRDefault="00D024DD">
      <w:pPr>
        <w:pStyle w:val="TableofFigures"/>
        <w:tabs>
          <w:tab w:val="right" w:leader="dot" w:pos="9350"/>
        </w:tabs>
        <w:rPr>
          <w:noProof/>
          <w:sz w:val="22"/>
          <w:shd w:val="clear" w:color="auto" w:fill="auto"/>
        </w:rPr>
      </w:pPr>
      <w:hyperlink w:anchor="_Toc471837206" w:history="1">
        <w:r w:rsidR="002401D5" w:rsidRPr="007349F1">
          <w:rPr>
            <w:rStyle w:val="Hyperlink"/>
            <w:noProof/>
          </w:rPr>
          <w:t>Table 28: Civilian Non-Institutionalized Population Under Age 5 with a Disability (2014 ACS 5-Year Estimates)</w:t>
        </w:r>
        <w:r w:rsidR="002401D5">
          <w:rPr>
            <w:noProof/>
            <w:webHidden/>
          </w:rPr>
          <w:tab/>
        </w:r>
        <w:r w:rsidR="002401D5">
          <w:rPr>
            <w:noProof/>
            <w:webHidden/>
          </w:rPr>
          <w:fldChar w:fldCharType="begin"/>
        </w:r>
        <w:r w:rsidR="002401D5">
          <w:rPr>
            <w:noProof/>
            <w:webHidden/>
          </w:rPr>
          <w:instrText xml:space="preserve"> PAGEREF _Toc471837206 \h </w:instrText>
        </w:r>
        <w:r w:rsidR="002401D5">
          <w:rPr>
            <w:noProof/>
            <w:webHidden/>
          </w:rPr>
        </w:r>
        <w:r w:rsidR="002401D5">
          <w:rPr>
            <w:noProof/>
            <w:webHidden/>
          </w:rPr>
          <w:fldChar w:fldCharType="separate"/>
        </w:r>
        <w:r>
          <w:rPr>
            <w:noProof/>
            <w:webHidden/>
          </w:rPr>
          <w:t>54</w:t>
        </w:r>
        <w:r w:rsidR="002401D5">
          <w:rPr>
            <w:noProof/>
            <w:webHidden/>
          </w:rPr>
          <w:fldChar w:fldCharType="end"/>
        </w:r>
      </w:hyperlink>
    </w:p>
    <w:p w14:paraId="61D597D5" w14:textId="727235CD" w:rsidR="002401D5" w:rsidRDefault="00D024DD">
      <w:pPr>
        <w:pStyle w:val="TableofFigures"/>
        <w:tabs>
          <w:tab w:val="right" w:leader="dot" w:pos="9350"/>
        </w:tabs>
        <w:rPr>
          <w:noProof/>
          <w:sz w:val="22"/>
          <w:shd w:val="clear" w:color="auto" w:fill="auto"/>
        </w:rPr>
      </w:pPr>
      <w:hyperlink w:anchor="_Toc471837207" w:history="1">
        <w:r w:rsidR="002401D5" w:rsidRPr="007349F1">
          <w:rPr>
            <w:rStyle w:val="Hyperlink"/>
            <w:noProof/>
          </w:rPr>
          <w:t>Table 29: Special Education Services (2014-15 TN Department of Education)</w:t>
        </w:r>
        <w:r w:rsidR="002401D5">
          <w:rPr>
            <w:noProof/>
            <w:webHidden/>
          </w:rPr>
          <w:tab/>
        </w:r>
        <w:r w:rsidR="002401D5">
          <w:rPr>
            <w:noProof/>
            <w:webHidden/>
          </w:rPr>
          <w:fldChar w:fldCharType="begin"/>
        </w:r>
        <w:r w:rsidR="002401D5">
          <w:rPr>
            <w:noProof/>
            <w:webHidden/>
          </w:rPr>
          <w:instrText xml:space="preserve"> PAGEREF _Toc471837207 \h </w:instrText>
        </w:r>
        <w:r w:rsidR="002401D5">
          <w:rPr>
            <w:noProof/>
            <w:webHidden/>
          </w:rPr>
        </w:r>
        <w:r w:rsidR="002401D5">
          <w:rPr>
            <w:noProof/>
            <w:webHidden/>
          </w:rPr>
          <w:fldChar w:fldCharType="separate"/>
        </w:r>
        <w:r>
          <w:rPr>
            <w:noProof/>
            <w:webHidden/>
          </w:rPr>
          <w:t>55</w:t>
        </w:r>
        <w:r w:rsidR="002401D5">
          <w:rPr>
            <w:noProof/>
            <w:webHidden/>
          </w:rPr>
          <w:fldChar w:fldCharType="end"/>
        </w:r>
      </w:hyperlink>
    </w:p>
    <w:p w14:paraId="5A2EAEAE" w14:textId="2C3F94F6" w:rsidR="002401D5" w:rsidRDefault="00D024DD">
      <w:pPr>
        <w:pStyle w:val="TableofFigures"/>
        <w:tabs>
          <w:tab w:val="right" w:leader="dot" w:pos="9350"/>
        </w:tabs>
        <w:rPr>
          <w:noProof/>
          <w:sz w:val="22"/>
          <w:shd w:val="clear" w:color="auto" w:fill="auto"/>
        </w:rPr>
      </w:pPr>
      <w:hyperlink w:anchor="_Toc471837208" w:history="1">
        <w:r w:rsidR="002401D5" w:rsidRPr="007349F1">
          <w:rPr>
            <w:rStyle w:val="Hyperlink"/>
            <w:noProof/>
          </w:rPr>
          <w:t>Table 30: 2014 IDEA Part B Child Count [Ages 3-5] and Part C Child County [Ages 0-3]</w:t>
        </w:r>
        <w:r w:rsidR="002401D5">
          <w:rPr>
            <w:noProof/>
            <w:webHidden/>
          </w:rPr>
          <w:tab/>
        </w:r>
        <w:r w:rsidR="002401D5">
          <w:rPr>
            <w:noProof/>
            <w:webHidden/>
          </w:rPr>
          <w:fldChar w:fldCharType="begin"/>
        </w:r>
        <w:r w:rsidR="002401D5">
          <w:rPr>
            <w:noProof/>
            <w:webHidden/>
          </w:rPr>
          <w:instrText xml:space="preserve"> PAGEREF _Toc471837208 \h </w:instrText>
        </w:r>
        <w:r w:rsidR="002401D5">
          <w:rPr>
            <w:noProof/>
            <w:webHidden/>
          </w:rPr>
        </w:r>
        <w:r w:rsidR="002401D5">
          <w:rPr>
            <w:noProof/>
            <w:webHidden/>
          </w:rPr>
          <w:fldChar w:fldCharType="separate"/>
        </w:r>
        <w:r>
          <w:rPr>
            <w:noProof/>
            <w:webHidden/>
          </w:rPr>
          <w:t>56</w:t>
        </w:r>
        <w:r w:rsidR="002401D5">
          <w:rPr>
            <w:noProof/>
            <w:webHidden/>
          </w:rPr>
          <w:fldChar w:fldCharType="end"/>
        </w:r>
      </w:hyperlink>
    </w:p>
    <w:p w14:paraId="4BF01D0E" w14:textId="76D3D98E" w:rsidR="002401D5" w:rsidRDefault="00D024DD">
      <w:pPr>
        <w:pStyle w:val="TableofFigures"/>
        <w:tabs>
          <w:tab w:val="right" w:leader="dot" w:pos="9350"/>
        </w:tabs>
        <w:rPr>
          <w:noProof/>
          <w:sz w:val="22"/>
          <w:shd w:val="clear" w:color="auto" w:fill="auto"/>
        </w:rPr>
      </w:pPr>
      <w:hyperlink w:anchor="_Toc471837209" w:history="1">
        <w:r w:rsidR="002401D5" w:rsidRPr="007349F1">
          <w:rPr>
            <w:rStyle w:val="Hyperlink"/>
            <w:noProof/>
          </w:rPr>
          <w:t>Table 31: Major Causes of Death among Women in Tennessee (Rate per 100,000) (2014 DHHS Office on Women’s Health)</w:t>
        </w:r>
        <w:r w:rsidR="002401D5">
          <w:rPr>
            <w:noProof/>
            <w:webHidden/>
          </w:rPr>
          <w:tab/>
        </w:r>
        <w:r w:rsidR="002401D5">
          <w:rPr>
            <w:noProof/>
            <w:webHidden/>
          </w:rPr>
          <w:fldChar w:fldCharType="begin"/>
        </w:r>
        <w:r w:rsidR="002401D5">
          <w:rPr>
            <w:noProof/>
            <w:webHidden/>
          </w:rPr>
          <w:instrText xml:space="preserve"> PAGEREF _Toc471837209 \h </w:instrText>
        </w:r>
        <w:r w:rsidR="002401D5">
          <w:rPr>
            <w:noProof/>
            <w:webHidden/>
          </w:rPr>
        </w:r>
        <w:r w:rsidR="002401D5">
          <w:rPr>
            <w:noProof/>
            <w:webHidden/>
          </w:rPr>
          <w:fldChar w:fldCharType="separate"/>
        </w:r>
        <w:r>
          <w:rPr>
            <w:noProof/>
            <w:webHidden/>
          </w:rPr>
          <w:t>57</w:t>
        </w:r>
        <w:r w:rsidR="002401D5">
          <w:rPr>
            <w:noProof/>
            <w:webHidden/>
          </w:rPr>
          <w:fldChar w:fldCharType="end"/>
        </w:r>
      </w:hyperlink>
    </w:p>
    <w:p w14:paraId="559785BD" w14:textId="23D38FD3" w:rsidR="002401D5" w:rsidRDefault="00D024DD">
      <w:pPr>
        <w:pStyle w:val="TableofFigures"/>
        <w:tabs>
          <w:tab w:val="right" w:leader="dot" w:pos="9350"/>
        </w:tabs>
        <w:rPr>
          <w:noProof/>
          <w:sz w:val="22"/>
          <w:shd w:val="clear" w:color="auto" w:fill="auto"/>
        </w:rPr>
      </w:pPr>
      <w:hyperlink w:anchor="_Toc471837210" w:history="1">
        <w:r w:rsidR="002401D5" w:rsidRPr="007349F1">
          <w:rPr>
            <w:rStyle w:val="Hyperlink"/>
            <w:noProof/>
          </w:rPr>
          <w:t>Table 32: Health Professional Shortage Areas (Health Resources and Services Administration)</w:t>
        </w:r>
        <w:r w:rsidR="002401D5">
          <w:rPr>
            <w:noProof/>
            <w:webHidden/>
          </w:rPr>
          <w:tab/>
        </w:r>
        <w:r w:rsidR="002401D5">
          <w:rPr>
            <w:noProof/>
            <w:webHidden/>
          </w:rPr>
          <w:fldChar w:fldCharType="begin"/>
        </w:r>
        <w:r w:rsidR="002401D5">
          <w:rPr>
            <w:noProof/>
            <w:webHidden/>
          </w:rPr>
          <w:instrText xml:space="preserve"> PAGEREF _Toc471837210 \h </w:instrText>
        </w:r>
        <w:r w:rsidR="002401D5">
          <w:rPr>
            <w:noProof/>
            <w:webHidden/>
          </w:rPr>
        </w:r>
        <w:r w:rsidR="002401D5">
          <w:rPr>
            <w:noProof/>
            <w:webHidden/>
          </w:rPr>
          <w:fldChar w:fldCharType="separate"/>
        </w:r>
        <w:r>
          <w:rPr>
            <w:noProof/>
            <w:webHidden/>
          </w:rPr>
          <w:t>58</w:t>
        </w:r>
        <w:r w:rsidR="002401D5">
          <w:rPr>
            <w:noProof/>
            <w:webHidden/>
          </w:rPr>
          <w:fldChar w:fldCharType="end"/>
        </w:r>
      </w:hyperlink>
    </w:p>
    <w:p w14:paraId="30F293D4" w14:textId="13645960" w:rsidR="002401D5" w:rsidRDefault="00D024DD">
      <w:pPr>
        <w:pStyle w:val="TableofFigures"/>
        <w:tabs>
          <w:tab w:val="right" w:leader="dot" w:pos="9350"/>
        </w:tabs>
        <w:rPr>
          <w:noProof/>
          <w:sz w:val="22"/>
          <w:shd w:val="clear" w:color="auto" w:fill="auto"/>
        </w:rPr>
      </w:pPr>
      <w:hyperlink w:anchor="_Toc471837211" w:history="1">
        <w:r w:rsidR="002401D5" w:rsidRPr="007349F1">
          <w:rPr>
            <w:rStyle w:val="Hyperlink"/>
            <w:noProof/>
          </w:rPr>
          <w:t>Table 33: Medically Underserved Areas (Health Resources and Services Administration)</w:t>
        </w:r>
        <w:r w:rsidR="002401D5">
          <w:rPr>
            <w:noProof/>
            <w:webHidden/>
          </w:rPr>
          <w:tab/>
        </w:r>
        <w:r w:rsidR="002401D5">
          <w:rPr>
            <w:noProof/>
            <w:webHidden/>
          </w:rPr>
          <w:fldChar w:fldCharType="begin"/>
        </w:r>
        <w:r w:rsidR="002401D5">
          <w:rPr>
            <w:noProof/>
            <w:webHidden/>
          </w:rPr>
          <w:instrText xml:space="preserve"> PAGEREF _Toc471837211 \h </w:instrText>
        </w:r>
        <w:r w:rsidR="002401D5">
          <w:rPr>
            <w:noProof/>
            <w:webHidden/>
          </w:rPr>
        </w:r>
        <w:r w:rsidR="002401D5">
          <w:rPr>
            <w:noProof/>
            <w:webHidden/>
          </w:rPr>
          <w:fldChar w:fldCharType="separate"/>
        </w:r>
        <w:r>
          <w:rPr>
            <w:noProof/>
            <w:webHidden/>
          </w:rPr>
          <w:t>59</w:t>
        </w:r>
        <w:r w:rsidR="002401D5">
          <w:rPr>
            <w:noProof/>
            <w:webHidden/>
          </w:rPr>
          <w:fldChar w:fldCharType="end"/>
        </w:r>
      </w:hyperlink>
    </w:p>
    <w:p w14:paraId="651E02A1" w14:textId="318E7808" w:rsidR="002401D5" w:rsidRDefault="00D024DD">
      <w:pPr>
        <w:pStyle w:val="TableofFigures"/>
        <w:tabs>
          <w:tab w:val="right" w:leader="dot" w:pos="9350"/>
        </w:tabs>
        <w:rPr>
          <w:noProof/>
          <w:sz w:val="22"/>
          <w:shd w:val="clear" w:color="auto" w:fill="auto"/>
        </w:rPr>
      </w:pPr>
      <w:hyperlink w:anchor="_Toc471837212" w:history="1">
        <w:r w:rsidR="002401D5" w:rsidRPr="007349F1">
          <w:rPr>
            <w:rStyle w:val="Hyperlink"/>
            <w:noProof/>
          </w:rPr>
          <w:t>Table 34: Health Rankings (2014 University of Wisconsin Population Health Institute)</w:t>
        </w:r>
        <w:r w:rsidR="002401D5">
          <w:rPr>
            <w:noProof/>
            <w:webHidden/>
          </w:rPr>
          <w:tab/>
        </w:r>
        <w:r w:rsidR="002401D5">
          <w:rPr>
            <w:noProof/>
            <w:webHidden/>
          </w:rPr>
          <w:fldChar w:fldCharType="begin"/>
        </w:r>
        <w:r w:rsidR="002401D5">
          <w:rPr>
            <w:noProof/>
            <w:webHidden/>
          </w:rPr>
          <w:instrText xml:space="preserve"> PAGEREF _Toc471837212 \h </w:instrText>
        </w:r>
        <w:r w:rsidR="002401D5">
          <w:rPr>
            <w:noProof/>
            <w:webHidden/>
          </w:rPr>
        </w:r>
        <w:r w:rsidR="002401D5">
          <w:rPr>
            <w:noProof/>
            <w:webHidden/>
          </w:rPr>
          <w:fldChar w:fldCharType="separate"/>
        </w:r>
        <w:r>
          <w:rPr>
            <w:noProof/>
            <w:webHidden/>
          </w:rPr>
          <w:t>60</w:t>
        </w:r>
        <w:r w:rsidR="002401D5">
          <w:rPr>
            <w:noProof/>
            <w:webHidden/>
          </w:rPr>
          <w:fldChar w:fldCharType="end"/>
        </w:r>
      </w:hyperlink>
    </w:p>
    <w:p w14:paraId="4B57D9CB" w14:textId="204455D1" w:rsidR="002401D5" w:rsidRDefault="00D024DD">
      <w:pPr>
        <w:pStyle w:val="TableofFigures"/>
        <w:tabs>
          <w:tab w:val="right" w:leader="dot" w:pos="9350"/>
        </w:tabs>
        <w:rPr>
          <w:noProof/>
          <w:sz w:val="22"/>
          <w:shd w:val="clear" w:color="auto" w:fill="auto"/>
        </w:rPr>
      </w:pPr>
      <w:hyperlink w:anchor="_Toc471837213" w:history="1">
        <w:r w:rsidR="002401D5" w:rsidRPr="007349F1">
          <w:rPr>
            <w:rStyle w:val="Hyperlink"/>
            <w:noProof/>
          </w:rPr>
          <w:t>Table 35: Health Insurance Coverage (2014 ACS 5-year estimates)</w:t>
        </w:r>
        <w:r w:rsidR="002401D5">
          <w:rPr>
            <w:noProof/>
            <w:webHidden/>
          </w:rPr>
          <w:tab/>
        </w:r>
        <w:r w:rsidR="002401D5">
          <w:rPr>
            <w:noProof/>
            <w:webHidden/>
          </w:rPr>
          <w:fldChar w:fldCharType="begin"/>
        </w:r>
        <w:r w:rsidR="002401D5">
          <w:rPr>
            <w:noProof/>
            <w:webHidden/>
          </w:rPr>
          <w:instrText xml:space="preserve"> PAGEREF _Toc471837213 \h </w:instrText>
        </w:r>
        <w:r w:rsidR="002401D5">
          <w:rPr>
            <w:noProof/>
            <w:webHidden/>
          </w:rPr>
        </w:r>
        <w:r w:rsidR="002401D5">
          <w:rPr>
            <w:noProof/>
            <w:webHidden/>
          </w:rPr>
          <w:fldChar w:fldCharType="separate"/>
        </w:r>
        <w:r>
          <w:rPr>
            <w:noProof/>
            <w:webHidden/>
          </w:rPr>
          <w:t>61</w:t>
        </w:r>
        <w:r w:rsidR="002401D5">
          <w:rPr>
            <w:noProof/>
            <w:webHidden/>
          </w:rPr>
          <w:fldChar w:fldCharType="end"/>
        </w:r>
      </w:hyperlink>
    </w:p>
    <w:p w14:paraId="044B0B87" w14:textId="390B8EE3" w:rsidR="002401D5" w:rsidRDefault="00D024DD">
      <w:pPr>
        <w:pStyle w:val="TableofFigures"/>
        <w:tabs>
          <w:tab w:val="right" w:leader="dot" w:pos="9350"/>
        </w:tabs>
        <w:rPr>
          <w:noProof/>
          <w:sz w:val="22"/>
          <w:shd w:val="clear" w:color="auto" w:fill="auto"/>
        </w:rPr>
      </w:pPr>
      <w:hyperlink w:anchor="_Toc471837214" w:history="1">
        <w:r w:rsidR="002401D5" w:rsidRPr="007349F1">
          <w:rPr>
            <w:rStyle w:val="Hyperlink"/>
            <w:noProof/>
          </w:rPr>
          <w:t>Table 36: Health Insurance Coverage of Individuals Aged 0-18 (2014 ACS 5-year estimates)</w:t>
        </w:r>
        <w:r w:rsidR="002401D5">
          <w:rPr>
            <w:noProof/>
            <w:webHidden/>
          </w:rPr>
          <w:tab/>
        </w:r>
        <w:r w:rsidR="002401D5">
          <w:rPr>
            <w:noProof/>
            <w:webHidden/>
          </w:rPr>
          <w:fldChar w:fldCharType="begin"/>
        </w:r>
        <w:r w:rsidR="002401D5">
          <w:rPr>
            <w:noProof/>
            <w:webHidden/>
          </w:rPr>
          <w:instrText xml:space="preserve"> PAGEREF _Toc471837214 \h </w:instrText>
        </w:r>
        <w:r w:rsidR="002401D5">
          <w:rPr>
            <w:noProof/>
            <w:webHidden/>
          </w:rPr>
        </w:r>
        <w:r w:rsidR="002401D5">
          <w:rPr>
            <w:noProof/>
            <w:webHidden/>
          </w:rPr>
          <w:fldChar w:fldCharType="separate"/>
        </w:r>
        <w:r>
          <w:rPr>
            <w:noProof/>
            <w:webHidden/>
          </w:rPr>
          <w:t>62</w:t>
        </w:r>
        <w:r w:rsidR="002401D5">
          <w:rPr>
            <w:noProof/>
            <w:webHidden/>
          </w:rPr>
          <w:fldChar w:fldCharType="end"/>
        </w:r>
      </w:hyperlink>
    </w:p>
    <w:p w14:paraId="4E05F828" w14:textId="356015F9" w:rsidR="002401D5" w:rsidRDefault="00D024DD">
      <w:pPr>
        <w:pStyle w:val="TableofFigures"/>
        <w:tabs>
          <w:tab w:val="right" w:leader="dot" w:pos="9350"/>
        </w:tabs>
        <w:rPr>
          <w:noProof/>
          <w:sz w:val="22"/>
          <w:shd w:val="clear" w:color="auto" w:fill="auto"/>
        </w:rPr>
      </w:pPr>
      <w:hyperlink w:anchor="_Toc471837215" w:history="1">
        <w:r w:rsidR="002401D5" w:rsidRPr="007349F1">
          <w:rPr>
            <w:rStyle w:val="Hyperlink"/>
            <w:noProof/>
          </w:rPr>
          <w:t>Table 37: Total Births and Birth Rates (2014 Tennessee Department of Health)</w:t>
        </w:r>
        <w:r w:rsidR="002401D5">
          <w:rPr>
            <w:noProof/>
            <w:webHidden/>
          </w:rPr>
          <w:tab/>
        </w:r>
        <w:r w:rsidR="002401D5">
          <w:rPr>
            <w:noProof/>
            <w:webHidden/>
          </w:rPr>
          <w:fldChar w:fldCharType="begin"/>
        </w:r>
        <w:r w:rsidR="002401D5">
          <w:rPr>
            <w:noProof/>
            <w:webHidden/>
          </w:rPr>
          <w:instrText xml:space="preserve"> PAGEREF _Toc471837215 \h </w:instrText>
        </w:r>
        <w:r w:rsidR="002401D5">
          <w:rPr>
            <w:noProof/>
            <w:webHidden/>
          </w:rPr>
        </w:r>
        <w:r w:rsidR="002401D5">
          <w:rPr>
            <w:noProof/>
            <w:webHidden/>
          </w:rPr>
          <w:fldChar w:fldCharType="separate"/>
        </w:r>
        <w:r>
          <w:rPr>
            <w:noProof/>
            <w:webHidden/>
          </w:rPr>
          <w:t>63</w:t>
        </w:r>
        <w:r w:rsidR="002401D5">
          <w:rPr>
            <w:noProof/>
            <w:webHidden/>
          </w:rPr>
          <w:fldChar w:fldCharType="end"/>
        </w:r>
      </w:hyperlink>
    </w:p>
    <w:p w14:paraId="560E069F" w14:textId="6F964A44" w:rsidR="002401D5" w:rsidRDefault="00D024DD">
      <w:pPr>
        <w:pStyle w:val="TableofFigures"/>
        <w:tabs>
          <w:tab w:val="right" w:leader="dot" w:pos="9350"/>
        </w:tabs>
        <w:rPr>
          <w:noProof/>
          <w:sz w:val="22"/>
          <w:shd w:val="clear" w:color="auto" w:fill="auto"/>
        </w:rPr>
      </w:pPr>
      <w:hyperlink w:anchor="_Toc471837216" w:history="1">
        <w:r w:rsidR="002401D5" w:rsidRPr="007349F1">
          <w:rPr>
            <w:rStyle w:val="Hyperlink"/>
            <w:noProof/>
          </w:rPr>
          <w:t>Table 38: Total Births and Low Birth Weight (2013 Tennessee Department of Health)</w:t>
        </w:r>
        <w:r w:rsidR="002401D5">
          <w:rPr>
            <w:noProof/>
            <w:webHidden/>
          </w:rPr>
          <w:tab/>
        </w:r>
        <w:r w:rsidR="002401D5">
          <w:rPr>
            <w:noProof/>
            <w:webHidden/>
          </w:rPr>
          <w:fldChar w:fldCharType="begin"/>
        </w:r>
        <w:r w:rsidR="002401D5">
          <w:rPr>
            <w:noProof/>
            <w:webHidden/>
          </w:rPr>
          <w:instrText xml:space="preserve"> PAGEREF _Toc471837216 \h </w:instrText>
        </w:r>
        <w:r w:rsidR="002401D5">
          <w:rPr>
            <w:noProof/>
            <w:webHidden/>
          </w:rPr>
        </w:r>
        <w:r w:rsidR="002401D5">
          <w:rPr>
            <w:noProof/>
            <w:webHidden/>
          </w:rPr>
          <w:fldChar w:fldCharType="separate"/>
        </w:r>
        <w:r>
          <w:rPr>
            <w:noProof/>
            <w:webHidden/>
          </w:rPr>
          <w:t>63</w:t>
        </w:r>
        <w:r w:rsidR="002401D5">
          <w:rPr>
            <w:noProof/>
            <w:webHidden/>
          </w:rPr>
          <w:fldChar w:fldCharType="end"/>
        </w:r>
      </w:hyperlink>
    </w:p>
    <w:p w14:paraId="7320F7C5" w14:textId="270E51B1" w:rsidR="002401D5" w:rsidRDefault="00D024DD">
      <w:pPr>
        <w:pStyle w:val="TableofFigures"/>
        <w:tabs>
          <w:tab w:val="right" w:leader="dot" w:pos="9350"/>
        </w:tabs>
        <w:rPr>
          <w:noProof/>
          <w:sz w:val="22"/>
          <w:shd w:val="clear" w:color="auto" w:fill="auto"/>
        </w:rPr>
      </w:pPr>
      <w:hyperlink w:anchor="_Toc471837217" w:history="1">
        <w:r w:rsidR="002401D5" w:rsidRPr="007349F1">
          <w:rPr>
            <w:rStyle w:val="Hyperlink"/>
            <w:noProof/>
          </w:rPr>
          <w:t>Table 39: Childhood Overweight/Obesity (2015 TN Dept. of Economic and Community Development)</w:t>
        </w:r>
        <w:r w:rsidR="002401D5">
          <w:rPr>
            <w:noProof/>
            <w:webHidden/>
          </w:rPr>
          <w:tab/>
        </w:r>
        <w:r w:rsidR="002401D5">
          <w:rPr>
            <w:noProof/>
            <w:webHidden/>
          </w:rPr>
          <w:fldChar w:fldCharType="begin"/>
        </w:r>
        <w:r w:rsidR="002401D5">
          <w:rPr>
            <w:noProof/>
            <w:webHidden/>
          </w:rPr>
          <w:instrText xml:space="preserve"> PAGEREF _Toc471837217 \h </w:instrText>
        </w:r>
        <w:r w:rsidR="002401D5">
          <w:rPr>
            <w:noProof/>
            <w:webHidden/>
          </w:rPr>
        </w:r>
        <w:r w:rsidR="002401D5">
          <w:rPr>
            <w:noProof/>
            <w:webHidden/>
          </w:rPr>
          <w:fldChar w:fldCharType="separate"/>
        </w:r>
        <w:r>
          <w:rPr>
            <w:noProof/>
            <w:webHidden/>
          </w:rPr>
          <w:t>64</w:t>
        </w:r>
        <w:r w:rsidR="002401D5">
          <w:rPr>
            <w:noProof/>
            <w:webHidden/>
          </w:rPr>
          <w:fldChar w:fldCharType="end"/>
        </w:r>
      </w:hyperlink>
    </w:p>
    <w:p w14:paraId="52CE43FD" w14:textId="7857D607" w:rsidR="002401D5" w:rsidRDefault="00D024DD">
      <w:pPr>
        <w:pStyle w:val="TableofFigures"/>
        <w:tabs>
          <w:tab w:val="right" w:leader="dot" w:pos="9350"/>
        </w:tabs>
        <w:rPr>
          <w:noProof/>
          <w:sz w:val="22"/>
          <w:shd w:val="clear" w:color="auto" w:fill="auto"/>
        </w:rPr>
      </w:pPr>
      <w:hyperlink w:anchor="_Toc471837218" w:history="1">
        <w:r w:rsidR="002401D5" w:rsidRPr="007349F1">
          <w:rPr>
            <w:rStyle w:val="Hyperlink"/>
            <w:noProof/>
          </w:rPr>
          <w:t>Table 40: Age-adjusted Causes of Death (Rate per 100,000) (2015 US DHHS CDC)</w:t>
        </w:r>
        <w:r w:rsidR="002401D5">
          <w:rPr>
            <w:noProof/>
            <w:webHidden/>
          </w:rPr>
          <w:tab/>
        </w:r>
        <w:r w:rsidR="002401D5">
          <w:rPr>
            <w:noProof/>
            <w:webHidden/>
          </w:rPr>
          <w:fldChar w:fldCharType="begin"/>
        </w:r>
        <w:r w:rsidR="002401D5">
          <w:rPr>
            <w:noProof/>
            <w:webHidden/>
          </w:rPr>
          <w:instrText xml:space="preserve"> PAGEREF _Toc471837218 \h </w:instrText>
        </w:r>
        <w:r w:rsidR="002401D5">
          <w:rPr>
            <w:noProof/>
            <w:webHidden/>
          </w:rPr>
        </w:r>
        <w:r w:rsidR="002401D5">
          <w:rPr>
            <w:noProof/>
            <w:webHidden/>
          </w:rPr>
          <w:fldChar w:fldCharType="separate"/>
        </w:r>
        <w:r>
          <w:rPr>
            <w:noProof/>
            <w:webHidden/>
          </w:rPr>
          <w:t>65</w:t>
        </w:r>
        <w:r w:rsidR="002401D5">
          <w:rPr>
            <w:noProof/>
            <w:webHidden/>
          </w:rPr>
          <w:fldChar w:fldCharType="end"/>
        </w:r>
      </w:hyperlink>
    </w:p>
    <w:p w14:paraId="4E1331D4" w14:textId="03CA611B" w:rsidR="002401D5" w:rsidRDefault="00D024DD">
      <w:pPr>
        <w:pStyle w:val="TableofFigures"/>
        <w:tabs>
          <w:tab w:val="right" w:leader="dot" w:pos="9350"/>
        </w:tabs>
        <w:rPr>
          <w:noProof/>
          <w:sz w:val="22"/>
          <w:shd w:val="clear" w:color="auto" w:fill="auto"/>
        </w:rPr>
      </w:pPr>
      <w:hyperlink w:anchor="_Toc471837219" w:history="1">
        <w:r w:rsidR="002401D5" w:rsidRPr="007349F1">
          <w:rPr>
            <w:rStyle w:val="Hyperlink"/>
            <w:noProof/>
          </w:rPr>
          <w:t>Table 41: Children Oral Health 2007 and 2011-12</w:t>
        </w:r>
        <w:r w:rsidR="002401D5">
          <w:rPr>
            <w:noProof/>
            <w:webHidden/>
          </w:rPr>
          <w:tab/>
        </w:r>
        <w:r w:rsidR="002401D5">
          <w:rPr>
            <w:noProof/>
            <w:webHidden/>
          </w:rPr>
          <w:fldChar w:fldCharType="begin"/>
        </w:r>
        <w:r w:rsidR="002401D5">
          <w:rPr>
            <w:noProof/>
            <w:webHidden/>
          </w:rPr>
          <w:instrText xml:space="preserve"> PAGEREF _Toc471837219 \h </w:instrText>
        </w:r>
        <w:r w:rsidR="002401D5">
          <w:rPr>
            <w:noProof/>
            <w:webHidden/>
          </w:rPr>
        </w:r>
        <w:r w:rsidR="002401D5">
          <w:rPr>
            <w:noProof/>
            <w:webHidden/>
          </w:rPr>
          <w:fldChar w:fldCharType="separate"/>
        </w:r>
        <w:r>
          <w:rPr>
            <w:noProof/>
            <w:webHidden/>
          </w:rPr>
          <w:t>66</w:t>
        </w:r>
        <w:r w:rsidR="002401D5">
          <w:rPr>
            <w:noProof/>
            <w:webHidden/>
          </w:rPr>
          <w:fldChar w:fldCharType="end"/>
        </w:r>
      </w:hyperlink>
    </w:p>
    <w:p w14:paraId="516B6197" w14:textId="2DB9FD53" w:rsidR="002401D5" w:rsidRDefault="00D024DD">
      <w:pPr>
        <w:pStyle w:val="TableofFigures"/>
        <w:tabs>
          <w:tab w:val="right" w:leader="dot" w:pos="9350"/>
        </w:tabs>
        <w:rPr>
          <w:noProof/>
          <w:sz w:val="22"/>
          <w:shd w:val="clear" w:color="auto" w:fill="auto"/>
        </w:rPr>
      </w:pPr>
      <w:hyperlink w:anchor="_Toc471837220" w:history="1">
        <w:r w:rsidR="002401D5" w:rsidRPr="007349F1">
          <w:rPr>
            <w:rStyle w:val="Hyperlink"/>
            <w:noProof/>
          </w:rPr>
          <w:t>Table 42: SNAP Participation (June, 2016 TN Department of Human Services)</w:t>
        </w:r>
        <w:r w:rsidR="002401D5">
          <w:rPr>
            <w:noProof/>
            <w:webHidden/>
          </w:rPr>
          <w:tab/>
        </w:r>
        <w:r w:rsidR="002401D5">
          <w:rPr>
            <w:noProof/>
            <w:webHidden/>
          </w:rPr>
          <w:fldChar w:fldCharType="begin"/>
        </w:r>
        <w:r w:rsidR="002401D5">
          <w:rPr>
            <w:noProof/>
            <w:webHidden/>
          </w:rPr>
          <w:instrText xml:space="preserve"> PAGEREF _Toc471837220 \h </w:instrText>
        </w:r>
        <w:r w:rsidR="002401D5">
          <w:rPr>
            <w:noProof/>
            <w:webHidden/>
          </w:rPr>
        </w:r>
        <w:r w:rsidR="002401D5">
          <w:rPr>
            <w:noProof/>
            <w:webHidden/>
          </w:rPr>
          <w:fldChar w:fldCharType="separate"/>
        </w:r>
        <w:r>
          <w:rPr>
            <w:noProof/>
            <w:webHidden/>
          </w:rPr>
          <w:t>67</w:t>
        </w:r>
        <w:r w:rsidR="002401D5">
          <w:rPr>
            <w:noProof/>
            <w:webHidden/>
          </w:rPr>
          <w:fldChar w:fldCharType="end"/>
        </w:r>
      </w:hyperlink>
    </w:p>
    <w:p w14:paraId="1F8BB3F3" w14:textId="2B7C894E" w:rsidR="002401D5" w:rsidRDefault="00D024DD">
      <w:pPr>
        <w:pStyle w:val="TableofFigures"/>
        <w:tabs>
          <w:tab w:val="right" w:leader="dot" w:pos="9350"/>
        </w:tabs>
        <w:rPr>
          <w:noProof/>
          <w:sz w:val="22"/>
          <w:shd w:val="clear" w:color="auto" w:fill="auto"/>
        </w:rPr>
      </w:pPr>
      <w:hyperlink w:anchor="_Toc471837221" w:history="1">
        <w:r w:rsidR="002401D5" w:rsidRPr="007349F1">
          <w:rPr>
            <w:rStyle w:val="Hyperlink"/>
            <w:noProof/>
          </w:rPr>
          <w:t>Table 43: Percent of Infants and Children Receiving WIC (2010-14)</w:t>
        </w:r>
        <w:r w:rsidR="002401D5">
          <w:rPr>
            <w:noProof/>
            <w:webHidden/>
          </w:rPr>
          <w:tab/>
        </w:r>
        <w:r w:rsidR="002401D5">
          <w:rPr>
            <w:noProof/>
            <w:webHidden/>
          </w:rPr>
          <w:fldChar w:fldCharType="begin"/>
        </w:r>
        <w:r w:rsidR="002401D5">
          <w:rPr>
            <w:noProof/>
            <w:webHidden/>
          </w:rPr>
          <w:instrText xml:space="preserve"> PAGEREF _Toc471837221 \h </w:instrText>
        </w:r>
        <w:r w:rsidR="002401D5">
          <w:rPr>
            <w:noProof/>
            <w:webHidden/>
          </w:rPr>
        </w:r>
        <w:r w:rsidR="002401D5">
          <w:rPr>
            <w:noProof/>
            <w:webHidden/>
          </w:rPr>
          <w:fldChar w:fldCharType="separate"/>
        </w:r>
        <w:r>
          <w:rPr>
            <w:noProof/>
            <w:webHidden/>
          </w:rPr>
          <w:t>68</w:t>
        </w:r>
        <w:r w:rsidR="002401D5">
          <w:rPr>
            <w:noProof/>
            <w:webHidden/>
          </w:rPr>
          <w:fldChar w:fldCharType="end"/>
        </w:r>
      </w:hyperlink>
    </w:p>
    <w:p w14:paraId="4D833FCD" w14:textId="60CB8C88" w:rsidR="002401D5" w:rsidRDefault="00D024DD">
      <w:pPr>
        <w:pStyle w:val="TableofFigures"/>
        <w:tabs>
          <w:tab w:val="right" w:leader="dot" w:pos="9350"/>
        </w:tabs>
        <w:rPr>
          <w:noProof/>
          <w:sz w:val="22"/>
          <w:shd w:val="clear" w:color="auto" w:fill="auto"/>
        </w:rPr>
      </w:pPr>
      <w:hyperlink w:anchor="_Toc471837222" w:history="1">
        <w:r w:rsidR="002401D5" w:rsidRPr="007349F1">
          <w:rPr>
            <w:rStyle w:val="Hyperlink"/>
            <w:noProof/>
          </w:rPr>
          <w:t>Table 44: Eligibility for the National School Lunch Program</w:t>
        </w:r>
        <w:r w:rsidR="002401D5">
          <w:rPr>
            <w:noProof/>
            <w:webHidden/>
          </w:rPr>
          <w:tab/>
        </w:r>
        <w:r w:rsidR="002401D5">
          <w:rPr>
            <w:noProof/>
            <w:webHidden/>
          </w:rPr>
          <w:fldChar w:fldCharType="begin"/>
        </w:r>
        <w:r w:rsidR="002401D5">
          <w:rPr>
            <w:noProof/>
            <w:webHidden/>
          </w:rPr>
          <w:instrText xml:space="preserve"> PAGEREF _Toc471837222 \h </w:instrText>
        </w:r>
        <w:r w:rsidR="002401D5">
          <w:rPr>
            <w:noProof/>
            <w:webHidden/>
          </w:rPr>
        </w:r>
        <w:r w:rsidR="002401D5">
          <w:rPr>
            <w:noProof/>
            <w:webHidden/>
          </w:rPr>
          <w:fldChar w:fldCharType="separate"/>
        </w:r>
        <w:r>
          <w:rPr>
            <w:noProof/>
            <w:webHidden/>
          </w:rPr>
          <w:t>68</w:t>
        </w:r>
        <w:r w:rsidR="002401D5">
          <w:rPr>
            <w:noProof/>
            <w:webHidden/>
          </w:rPr>
          <w:fldChar w:fldCharType="end"/>
        </w:r>
      </w:hyperlink>
    </w:p>
    <w:p w14:paraId="3F338319" w14:textId="21CC5E65" w:rsidR="002401D5" w:rsidRDefault="00D024DD">
      <w:pPr>
        <w:pStyle w:val="TableofFigures"/>
        <w:tabs>
          <w:tab w:val="right" w:leader="dot" w:pos="9350"/>
        </w:tabs>
        <w:rPr>
          <w:noProof/>
          <w:sz w:val="22"/>
          <w:shd w:val="clear" w:color="auto" w:fill="auto"/>
        </w:rPr>
      </w:pPr>
      <w:hyperlink w:anchor="_Toc471837223" w:history="1">
        <w:r w:rsidR="002401D5" w:rsidRPr="007349F1">
          <w:rPr>
            <w:rStyle w:val="Hyperlink"/>
            <w:noProof/>
          </w:rPr>
          <w:t>Table 45: Food Insecurity (2014 Feeding America)</w:t>
        </w:r>
        <w:r w:rsidR="002401D5">
          <w:rPr>
            <w:noProof/>
            <w:webHidden/>
          </w:rPr>
          <w:tab/>
        </w:r>
        <w:r w:rsidR="002401D5">
          <w:rPr>
            <w:noProof/>
            <w:webHidden/>
          </w:rPr>
          <w:fldChar w:fldCharType="begin"/>
        </w:r>
        <w:r w:rsidR="002401D5">
          <w:rPr>
            <w:noProof/>
            <w:webHidden/>
          </w:rPr>
          <w:instrText xml:space="preserve"> PAGEREF _Toc471837223 \h </w:instrText>
        </w:r>
        <w:r w:rsidR="002401D5">
          <w:rPr>
            <w:noProof/>
            <w:webHidden/>
          </w:rPr>
        </w:r>
        <w:r w:rsidR="002401D5">
          <w:rPr>
            <w:noProof/>
            <w:webHidden/>
          </w:rPr>
          <w:fldChar w:fldCharType="separate"/>
        </w:r>
        <w:r>
          <w:rPr>
            <w:noProof/>
            <w:webHidden/>
          </w:rPr>
          <w:t>69</w:t>
        </w:r>
        <w:r w:rsidR="002401D5">
          <w:rPr>
            <w:noProof/>
            <w:webHidden/>
          </w:rPr>
          <w:fldChar w:fldCharType="end"/>
        </w:r>
      </w:hyperlink>
    </w:p>
    <w:p w14:paraId="363937F0" w14:textId="23654892" w:rsidR="002401D5" w:rsidRDefault="00D024DD">
      <w:pPr>
        <w:pStyle w:val="TableofFigures"/>
        <w:tabs>
          <w:tab w:val="right" w:leader="dot" w:pos="9350"/>
        </w:tabs>
        <w:rPr>
          <w:noProof/>
          <w:sz w:val="22"/>
          <w:shd w:val="clear" w:color="auto" w:fill="auto"/>
        </w:rPr>
      </w:pPr>
      <w:hyperlink w:anchor="_Toc471837224" w:history="1">
        <w:r w:rsidR="002401D5" w:rsidRPr="007349F1">
          <w:rPr>
            <w:rStyle w:val="Hyperlink"/>
            <w:noProof/>
          </w:rPr>
          <w:t>Table 46: Reported Cases of Child Abuse (2014)</w:t>
        </w:r>
        <w:r w:rsidR="002401D5">
          <w:rPr>
            <w:noProof/>
            <w:webHidden/>
          </w:rPr>
          <w:tab/>
        </w:r>
        <w:r w:rsidR="002401D5">
          <w:rPr>
            <w:noProof/>
            <w:webHidden/>
          </w:rPr>
          <w:fldChar w:fldCharType="begin"/>
        </w:r>
        <w:r w:rsidR="002401D5">
          <w:rPr>
            <w:noProof/>
            <w:webHidden/>
          </w:rPr>
          <w:instrText xml:space="preserve"> PAGEREF _Toc471837224 \h </w:instrText>
        </w:r>
        <w:r w:rsidR="002401D5">
          <w:rPr>
            <w:noProof/>
            <w:webHidden/>
          </w:rPr>
        </w:r>
        <w:r w:rsidR="002401D5">
          <w:rPr>
            <w:noProof/>
            <w:webHidden/>
          </w:rPr>
          <w:fldChar w:fldCharType="separate"/>
        </w:r>
        <w:r>
          <w:rPr>
            <w:noProof/>
            <w:webHidden/>
          </w:rPr>
          <w:t>71</w:t>
        </w:r>
        <w:r w:rsidR="002401D5">
          <w:rPr>
            <w:noProof/>
            <w:webHidden/>
          </w:rPr>
          <w:fldChar w:fldCharType="end"/>
        </w:r>
      </w:hyperlink>
    </w:p>
    <w:p w14:paraId="4C23D491" w14:textId="63A60AFB" w:rsidR="002401D5" w:rsidRDefault="00D024DD">
      <w:pPr>
        <w:pStyle w:val="TableofFigures"/>
        <w:tabs>
          <w:tab w:val="right" w:leader="dot" w:pos="9350"/>
        </w:tabs>
        <w:rPr>
          <w:noProof/>
          <w:sz w:val="22"/>
          <w:shd w:val="clear" w:color="auto" w:fill="auto"/>
        </w:rPr>
      </w:pPr>
      <w:hyperlink w:anchor="_Toc471837225" w:history="1">
        <w:r w:rsidR="002401D5" w:rsidRPr="007349F1">
          <w:rPr>
            <w:rStyle w:val="Hyperlink"/>
            <w:noProof/>
          </w:rPr>
          <w:t>Table 47: Children Under Age 6 With All Parents in Labor Force (2014 ACS 5-Year Estimates)</w:t>
        </w:r>
        <w:r w:rsidR="002401D5">
          <w:rPr>
            <w:noProof/>
            <w:webHidden/>
          </w:rPr>
          <w:tab/>
        </w:r>
        <w:r w:rsidR="002401D5">
          <w:rPr>
            <w:noProof/>
            <w:webHidden/>
          </w:rPr>
          <w:fldChar w:fldCharType="begin"/>
        </w:r>
        <w:r w:rsidR="002401D5">
          <w:rPr>
            <w:noProof/>
            <w:webHidden/>
          </w:rPr>
          <w:instrText xml:space="preserve"> PAGEREF _Toc471837225 \h </w:instrText>
        </w:r>
        <w:r w:rsidR="002401D5">
          <w:rPr>
            <w:noProof/>
            <w:webHidden/>
          </w:rPr>
        </w:r>
        <w:r w:rsidR="002401D5">
          <w:rPr>
            <w:noProof/>
            <w:webHidden/>
          </w:rPr>
          <w:fldChar w:fldCharType="separate"/>
        </w:r>
        <w:r>
          <w:rPr>
            <w:noProof/>
            <w:webHidden/>
          </w:rPr>
          <w:t>72</w:t>
        </w:r>
        <w:r w:rsidR="002401D5">
          <w:rPr>
            <w:noProof/>
            <w:webHidden/>
          </w:rPr>
          <w:fldChar w:fldCharType="end"/>
        </w:r>
      </w:hyperlink>
    </w:p>
    <w:p w14:paraId="159EAB79" w14:textId="47BD93F3" w:rsidR="002401D5" w:rsidRDefault="00D024DD">
      <w:pPr>
        <w:pStyle w:val="TableofFigures"/>
        <w:tabs>
          <w:tab w:val="right" w:leader="dot" w:pos="9350"/>
        </w:tabs>
        <w:rPr>
          <w:noProof/>
          <w:sz w:val="22"/>
          <w:shd w:val="clear" w:color="auto" w:fill="auto"/>
        </w:rPr>
      </w:pPr>
      <w:hyperlink w:anchor="_Toc471837226" w:history="1">
        <w:r w:rsidR="002401D5" w:rsidRPr="007349F1">
          <w:rPr>
            <w:rStyle w:val="Hyperlink"/>
            <w:noProof/>
          </w:rPr>
          <w:t>Table 48: TN Child Care Providers (2016)</w:t>
        </w:r>
        <w:r w:rsidR="002401D5">
          <w:rPr>
            <w:noProof/>
            <w:webHidden/>
          </w:rPr>
          <w:tab/>
        </w:r>
        <w:r w:rsidR="002401D5">
          <w:rPr>
            <w:noProof/>
            <w:webHidden/>
          </w:rPr>
          <w:fldChar w:fldCharType="begin"/>
        </w:r>
        <w:r w:rsidR="002401D5">
          <w:rPr>
            <w:noProof/>
            <w:webHidden/>
          </w:rPr>
          <w:instrText xml:space="preserve"> PAGEREF _Toc471837226 \h </w:instrText>
        </w:r>
        <w:r w:rsidR="002401D5">
          <w:rPr>
            <w:noProof/>
            <w:webHidden/>
          </w:rPr>
        </w:r>
        <w:r w:rsidR="002401D5">
          <w:rPr>
            <w:noProof/>
            <w:webHidden/>
          </w:rPr>
          <w:fldChar w:fldCharType="separate"/>
        </w:r>
        <w:r>
          <w:rPr>
            <w:noProof/>
            <w:webHidden/>
          </w:rPr>
          <w:t>73</w:t>
        </w:r>
        <w:r w:rsidR="002401D5">
          <w:rPr>
            <w:noProof/>
            <w:webHidden/>
          </w:rPr>
          <w:fldChar w:fldCharType="end"/>
        </w:r>
      </w:hyperlink>
    </w:p>
    <w:p w14:paraId="032510E9" w14:textId="40DC01AD" w:rsidR="002401D5" w:rsidRDefault="00D024DD">
      <w:pPr>
        <w:pStyle w:val="TableofFigures"/>
        <w:tabs>
          <w:tab w:val="right" w:leader="dot" w:pos="9350"/>
        </w:tabs>
        <w:rPr>
          <w:noProof/>
          <w:sz w:val="22"/>
          <w:shd w:val="clear" w:color="auto" w:fill="auto"/>
        </w:rPr>
      </w:pPr>
      <w:hyperlink w:anchor="_Toc471837227" w:history="1">
        <w:r w:rsidR="002401D5" w:rsidRPr="007349F1">
          <w:rPr>
            <w:rStyle w:val="Hyperlink"/>
            <w:noProof/>
          </w:rPr>
          <w:t>Table 49: Child Care Providers [excluding HS\}in UETHDA Service Area (July 2016)</w:t>
        </w:r>
        <w:r w:rsidR="002401D5">
          <w:rPr>
            <w:noProof/>
            <w:webHidden/>
          </w:rPr>
          <w:tab/>
        </w:r>
        <w:r w:rsidR="002401D5">
          <w:rPr>
            <w:noProof/>
            <w:webHidden/>
          </w:rPr>
          <w:fldChar w:fldCharType="begin"/>
        </w:r>
        <w:r w:rsidR="002401D5">
          <w:rPr>
            <w:noProof/>
            <w:webHidden/>
          </w:rPr>
          <w:instrText xml:space="preserve"> PAGEREF _Toc471837227 \h </w:instrText>
        </w:r>
        <w:r w:rsidR="002401D5">
          <w:rPr>
            <w:noProof/>
            <w:webHidden/>
          </w:rPr>
        </w:r>
        <w:r w:rsidR="002401D5">
          <w:rPr>
            <w:noProof/>
            <w:webHidden/>
          </w:rPr>
          <w:fldChar w:fldCharType="separate"/>
        </w:r>
        <w:r>
          <w:rPr>
            <w:noProof/>
            <w:webHidden/>
          </w:rPr>
          <w:t>75</w:t>
        </w:r>
        <w:r w:rsidR="002401D5">
          <w:rPr>
            <w:noProof/>
            <w:webHidden/>
          </w:rPr>
          <w:fldChar w:fldCharType="end"/>
        </w:r>
      </w:hyperlink>
    </w:p>
    <w:p w14:paraId="400666DA" w14:textId="524326CC" w:rsidR="002401D5" w:rsidRDefault="00D024DD">
      <w:pPr>
        <w:pStyle w:val="TableofFigures"/>
        <w:tabs>
          <w:tab w:val="right" w:leader="dot" w:pos="9350"/>
        </w:tabs>
        <w:rPr>
          <w:noProof/>
          <w:sz w:val="22"/>
          <w:shd w:val="clear" w:color="auto" w:fill="auto"/>
        </w:rPr>
      </w:pPr>
      <w:hyperlink w:anchor="_Toc471837228" w:history="1">
        <w:r w:rsidR="002401D5" w:rsidRPr="007349F1">
          <w:rPr>
            <w:rStyle w:val="Hyperlink"/>
            <w:noProof/>
          </w:rPr>
          <w:t>Table 50: Number of Children (0-4) in Poverty (2014 ACS 5-Year Estimates)</w:t>
        </w:r>
        <w:r w:rsidR="002401D5">
          <w:rPr>
            <w:noProof/>
            <w:webHidden/>
          </w:rPr>
          <w:tab/>
        </w:r>
        <w:r w:rsidR="002401D5">
          <w:rPr>
            <w:noProof/>
            <w:webHidden/>
          </w:rPr>
          <w:fldChar w:fldCharType="begin"/>
        </w:r>
        <w:r w:rsidR="002401D5">
          <w:rPr>
            <w:noProof/>
            <w:webHidden/>
          </w:rPr>
          <w:instrText xml:space="preserve"> PAGEREF _Toc471837228 \h </w:instrText>
        </w:r>
        <w:r w:rsidR="002401D5">
          <w:rPr>
            <w:noProof/>
            <w:webHidden/>
          </w:rPr>
        </w:r>
        <w:r w:rsidR="002401D5">
          <w:rPr>
            <w:noProof/>
            <w:webHidden/>
          </w:rPr>
          <w:fldChar w:fldCharType="separate"/>
        </w:r>
        <w:r>
          <w:rPr>
            <w:noProof/>
            <w:webHidden/>
          </w:rPr>
          <w:t>76</w:t>
        </w:r>
        <w:r w:rsidR="002401D5">
          <w:rPr>
            <w:noProof/>
            <w:webHidden/>
          </w:rPr>
          <w:fldChar w:fldCharType="end"/>
        </w:r>
      </w:hyperlink>
    </w:p>
    <w:p w14:paraId="50A4997B" w14:textId="7268D0E0" w:rsidR="002401D5" w:rsidRDefault="00D024DD">
      <w:pPr>
        <w:pStyle w:val="TableofFigures"/>
        <w:tabs>
          <w:tab w:val="right" w:leader="dot" w:pos="9350"/>
        </w:tabs>
        <w:rPr>
          <w:noProof/>
          <w:sz w:val="22"/>
          <w:shd w:val="clear" w:color="auto" w:fill="auto"/>
        </w:rPr>
      </w:pPr>
      <w:hyperlink w:anchor="_Toc471837229" w:history="1">
        <w:r w:rsidR="002401D5" w:rsidRPr="007349F1">
          <w:rPr>
            <w:rStyle w:val="Hyperlink"/>
            <w:noProof/>
          </w:rPr>
          <w:t>Table 51: Number of Children (0-4) in Poverty by ZCTA (2014 ACS 5-Year Estimates)</w:t>
        </w:r>
        <w:r w:rsidR="002401D5">
          <w:rPr>
            <w:noProof/>
            <w:webHidden/>
          </w:rPr>
          <w:tab/>
        </w:r>
        <w:r w:rsidR="002401D5">
          <w:rPr>
            <w:noProof/>
            <w:webHidden/>
          </w:rPr>
          <w:fldChar w:fldCharType="begin"/>
        </w:r>
        <w:r w:rsidR="002401D5">
          <w:rPr>
            <w:noProof/>
            <w:webHidden/>
          </w:rPr>
          <w:instrText xml:space="preserve"> PAGEREF _Toc471837229 \h </w:instrText>
        </w:r>
        <w:r w:rsidR="002401D5">
          <w:rPr>
            <w:noProof/>
            <w:webHidden/>
          </w:rPr>
        </w:r>
        <w:r w:rsidR="002401D5">
          <w:rPr>
            <w:noProof/>
            <w:webHidden/>
          </w:rPr>
          <w:fldChar w:fldCharType="separate"/>
        </w:r>
        <w:r>
          <w:rPr>
            <w:noProof/>
            <w:webHidden/>
          </w:rPr>
          <w:t>77</w:t>
        </w:r>
        <w:r w:rsidR="002401D5">
          <w:rPr>
            <w:noProof/>
            <w:webHidden/>
          </w:rPr>
          <w:fldChar w:fldCharType="end"/>
        </w:r>
      </w:hyperlink>
    </w:p>
    <w:p w14:paraId="55A0DDD2" w14:textId="46B4A773" w:rsidR="002401D5" w:rsidRDefault="00D024DD">
      <w:pPr>
        <w:pStyle w:val="TableofFigures"/>
        <w:tabs>
          <w:tab w:val="right" w:leader="dot" w:pos="9350"/>
        </w:tabs>
        <w:rPr>
          <w:noProof/>
          <w:sz w:val="22"/>
          <w:shd w:val="clear" w:color="auto" w:fill="auto"/>
        </w:rPr>
      </w:pPr>
      <w:hyperlink w:anchor="_Toc471837230" w:history="1">
        <w:r w:rsidR="002401D5" w:rsidRPr="007349F1">
          <w:rPr>
            <w:rStyle w:val="Hyperlink"/>
            <w:noProof/>
          </w:rPr>
          <w:t>Table 52: 2014-15 UETHDA Enrollment</w:t>
        </w:r>
        <w:r w:rsidR="002401D5">
          <w:rPr>
            <w:noProof/>
            <w:webHidden/>
          </w:rPr>
          <w:tab/>
        </w:r>
        <w:r w:rsidR="002401D5">
          <w:rPr>
            <w:noProof/>
            <w:webHidden/>
          </w:rPr>
          <w:fldChar w:fldCharType="begin"/>
        </w:r>
        <w:r w:rsidR="002401D5">
          <w:rPr>
            <w:noProof/>
            <w:webHidden/>
          </w:rPr>
          <w:instrText xml:space="preserve"> PAGEREF _Toc471837230 \h </w:instrText>
        </w:r>
        <w:r w:rsidR="002401D5">
          <w:rPr>
            <w:noProof/>
            <w:webHidden/>
          </w:rPr>
        </w:r>
        <w:r w:rsidR="002401D5">
          <w:rPr>
            <w:noProof/>
            <w:webHidden/>
          </w:rPr>
          <w:fldChar w:fldCharType="separate"/>
        </w:r>
        <w:r>
          <w:rPr>
            <w:noProof/>
            <w:webHidden/>
          </w:rPr>
          <w:t>78</w:t>
        </w:r>
        <w:r w:rsidR="002401D5">
          <w:rPr>
            <w:noProof/>
            <w:webHidden/>
          </w:rPr>
          <w:fldChar w:fldCharType="end"/>
        </w:r>
      </w:hyperlink>
    </w:p>
    <w:p w14:paraId="68D4DDAE" w14:textId="43E9CCFC" w:rsidR="00AF239D" w:rsidRDefault="00AF239D" w:rsidP="007419F3">
      <w:r>
        <w:fldChar w:fldCharType="end"/>
      </w:r>
    </w:p>
    <w:p w14:paraId="3EA376E6" w14:textId="77777777" w:rsidR="00AF239D" w:rsidRDefault="00AF239D">
      <w:pPr>
        <w:spacing w:line="252" w:lineRule="auto"/>
        <w:rPr>
          <w:highlight w:val="yellow"/>
        </w:rPr>
      </w:pPr>
      <w:r>
        <w:rPr>
          <w:highlight w:val="yellow"/>
        </w:rPr>
        <w:br w:type="page"/>
      </w:r>
    </w:p>
    <w:p w14:paraId="7FD471C1" w14:textId="77777777" w:rsidR="00AF239D" w:rsidRPr="00AF239D" w:rsidRDefault="00AF239D">
      <w:pPr>
        <w:spacing w:line="252" w:lineRule="auto"/>
        <w:rPr>
          <w:b/>
        </w:rPr>
      </w:pPr>
      <w:r w:rsidRPr="00AF239D">
        <w:rPr>
          <w:b/>
        </w:rPr>
        <w:lastRenderedPageBreak/>
        <w:t>LIST OF FIGURES</w:t>
      </w:r>
    </w:p>
    <w:p w14:paraId="368B3252" w14:textId="675DEA10" w:rsidR="002401D5" w:rsidRDefault="00AF239D">
      <w:pPr>
        <w:pStyle w:val="TableofFigures"/>
        <w:tabs>
          <w:tab w:val="right" w:leader="dot" w:pos="9350"/>
        </w:tabs>
        <w:rPr>
          <w:noProof/>
          <w:sz w:val="22"/>
          <w:shd w:val="clear" w:color="auto" w:fill="auto"/>
        </w:rPr>
      </w:pPr>
      <w:r>
        <w:rPr>
          <w:highlight w:val="yellow"/>
        </w:rPr>
        <w:fldChar w:fldCharType="begin"/>
      </w:r>
      <w:r>
        <w:rPr>
          <w:highlight w:val="yellow"/>
        </w:rPr>
        <w:instrText xml:space="preserve"> TOC \h \z \c "Figure" </w:instrText>
      </w:r>
      <w:r>
        <w:rPr>
          <w:highlight w:val="yellow"/>
        </w:rPr>
        <w:fldChar w:fldCharType="separate"/>
      </w:r>
      <w:hyperlink r:id="rId18" w:anchor="_Toc471837231" w:history="1">
        <w:r w:rsidR="002401D5" w:rsidRPr="00CB2211">
          <w:rPr>
            <w:rStyle w:val="Hyperlink"/>
            <w:noProof/>
          </w:rPr>
          <w:t>Figure 1: U.S. Census Data: ACS 1-year, 3-year, 5-year Estimate Features</w:t>
        </w:r>
        <w:r w:rsidR="002401D5">
          <w:rPr>
            <w:noProof/>
            <w:webHidden/>
          </w:rPr>
          <w:tab/>
        </w:r>
        <w:r w:rsidR="002401D5">
          <w:rPr>
            <w:noProof/>
            <w:webHidden/>
          </w:rPr>
          <w:fldChar w:fldCharType="begin"/>
        </w:r>
        <w:r w:rsidR="002401D5">
          <w:rPr>
            <w:noProof/>
            <w:webHidden/>
          </w:rPr>
          <w:instrText xml:space="preserve"> PAGEREF _Toc471837231 \h </w:instrText>
        </w:r>
        <w:r w:rsidR="002401D5">
          <w:rPr>
            <w:noProof/>
            <w:webHidden/>
          </w:rPr>
        </w:r>
        <w:r w:rsidR="002401D5">
          <w:rPr>
            <w:noProof/>
            <w:webHidden/>
          </w:rPr>
          <w:fldChar w:fldCharType="separate"/>
        </w:r>
        <w:r w:rsidR="00D024DD">
          <w:rPr>
            <w:noProof/>
            <w:webHidden/>
          </w:rPr>
          <w:t>15</w:t>
        </w:r>
        <w:r w:rsidR="002401D5">
          <w:rPr>
            <w:noProof/>
            <w:webHidden/>
          </w:rPr>
          <w:fldChar w:fldCharType="end"/>
        </w:r>
      </w:hyperlink>
    </w:p>
    <w:p w14:paraId="15164F0E" w14:textId="4837CD73" w:rsidR="002401D5" w:rsidRDefault="00D024DD">
      <w:pPr>
        <w:pStyle w:val="TableofFigures"/>
        <w:tabs>
          <w:tab w:val="right" w:leader="dot" w:pos="9350"/>
        </w:tabs>
        <w:rPr>
          <w:noProof/>
          <w:sz w:val="22"/>
          <w:shd w:val="clear" w:color="auto" w:fill="auto"/>
        </w:rPr>
      </w:pPr>
      <w:hyperlink r:id="rId19" w:anchor="_Toc471837232" w:history="1">
        <w:r w:rsidR="002401D5" w:rsidRPr="00CB2211">
          <w:rPr>
            <w:rStyle w:val="Hyperlink"/>
            <w:noProof/>
          </w:rPr>
          <w:t>Figure 2: Tennessee</w:t>
        </w:r>
        <w:r w:rsidR="002401D5">
          <w:rPr>
            <w:noProof/>
            <w:webHidden/>
          </w:rPr>
          <w:tab/>
        </w:r>
        <w:r w:rsidR="002401D5">
          <w:rPr>
            <w:noProof/>
            <w:webHidden/>
          </w:rPr>
          <w:fldChar w:fldCharType="begin"/>
        </w:r>
        <w:r w:rsidR="002401D5">
          <w:rPr>
            <w:noProof/>
            <w:webHidden/>
          </w:rPr>
          <w:instrText xml:space="preserve"> PAGEREF _Toc471837232 \h </w:instrText>
        </w:r>
        <w:r w:rsidR="002401D5">
          <w:rPr>
            <w:noProof/>
            <w:webHidden/>
          </w:rPr>
        </w:r>
        <w:r w:rsidR="002401D5">
          <w:rPr>
            <w:noProof/>
            <w:webHidden/>
          </w:rPr>
          <w:fldChar w:fldCharType="separate"/>
        </w:r>
        <w:r>
          <w:rPr>
            <w:noProof/>
            <w:webHidden/>
          </w:rPr>
          <w:t>16</w:t>
        </w:r>
        <w:r w:rsidR="002401D5">
          <w:rPr>
            <w:noProof/>
            <w:webHidden/>
          </w:rPr>
          <w:fldChar w:fldCharType="end"/>
        </w:r>
      </w:hyperlink>
    </w:p>
    <w:p w14:paraId="13E388B5" w14:textId="47DA183B" w:rsidR="002401D5" w:rsidRDefault="00D024DD">
      <w:pPr>
        <w:pStyle w:val="TableofFigures"/>
        <w:tabs>
          <w:tab w:val="right" w:leader="dot" w:pos="9350"/>
        </w:tabs>
        <w:rPr>
          <w:noProof/>
          <w:sz w:val="22"/>
          <w:shd w:val="clear" w:color="auto" w:fill="auto"/>
        </w:rPr>
      </w:pPr>
      <w:hyperlink r:id="rId20" w:anchor="_Toc471837233" w:history="1">
        <w:r w:rsidR="002401D5" w:rsidRPr="00CB2211">
          <w:rPr>
            <w:rStyle w:val="Hyperlink"/>
            <w:noProof/>
          </w:rPr>
          <w:t>Figure 3: UETHDA Service Area</w:t>
        </w:r>
        <w:r w:rsidR="002401D5">
          <w:rPr>
            <w:noProof/>
            <w:webHidden/>
          </w:rPr>
          <w:tab/>
        </w:r>
        <w:r w:rsidR="002401D5">
          <w:rPr>
            <w:noProof/>
            <w:webHidden/>
          </w:rPr>
          <w:fldChar w:fldCharType="begin"/>
        </w:r>
        <w:r w:rsidR="002401D5">
          <w:rPr>
            <w:noProof/>
            <w:webHidden/>
          </w:rPr>
          <w:instrText xml:space="preserve"> PAGEREF _Toc471837233 \h </w:instrText>
        </w:r>
        <w:r w:rsidR="002401D5">
          <w:rPr>
            <w:noProof/>
            <w:webHidden/>
          </w:rPr>
        </w:r>
        <w:r w:rsidR="002401D5">
          <w:rPr>
            <w:noProof/>
            <w:webHidden/>
          </w:rPr>
          <w:fldChar w:fldCharType="separate"/>
        </w:r>
        <w:r>
          <w:rPr>
            <w:noProof/>
            <w:webHidden/>
          </w:rPr>
          <w:t>17</w:t>
        </w:r>
        <w:r w:rsidR="002401D5">
          <w:rPr>
            <w:noProof/>
            <w:webHidden/>
          </w:rPr>
          <w:fldChar w:fldCharType="end"/>
        </w:r>
      </w:hyperlink>
    </w:p>
    <w:p w14:paraId="1B003936" w14:textId="006451E8" w:rsidR="002401D5" w:rsidRDefault="00D024DD">
      <w:pPr>
        <w:pStyle w:val="TableofFigures"/>
        <w:tabs>
          <w:tab w:val="right" w:leader="dot" w:pos="9350"/>
        </w:tabs>
        <w:rPr>
          <w:noProof/>
          <w:sz w:val="22"/>
          <w:shd w:val="clear" w:color="auto" w:fill="auto"/>
        </w:rPr>
      </w:pPr>
      <w:hyperlink w:anchor="_Toc471837234" w:history="1">
        <w:r w:rsidR="002401D5" w:rsidRPr="00CB2211">
          <w:rPr>
            <w:rStyle w:val="Hyperlink"/>
            <w:noProof/>
          </w:rPr>
          <w:t>Figure 4: Population Change (2010-2015) (US Census)</w:t>
        </w:r>
        <w:r w:rsidR="002401D5">
          <w:rPr>
            <w:noProof/>
            <w:webHidden/>
          </w:rPr>
          <w:tab/>
        </w:r>
        <w:r w:rsidR="002401D5">
          <w:rPr>
            <w:noProof/>
            <w:webHidden/>
          </w:rPr>
          <w:fldChar w:fldCharType="begin"/>
        </w:r>
        <w:r w:rsidR="002401D5">
          <w:rPr>
            <w:noProof/>
            <w:webHidden/>
          </w:rPr>
          <w:instrText xml:space="preserve"> PAGEREF _Toc471837234 \h </w:instrText>
        </w:r>
        <w:r w:rsidR="002401D5">
          <w:rPr>
            <w:noProof/>
            <w:webHidden/>
          </w:rPr>
        </w:r>
        <w:r w:rsidR="002401D5">
          <w:rPr>
            <w:noProof/>
            <w:webHidden/>
          </w:rPr>
          <w:fldChar w:fldCharType="separate"/>
        </w:r>
        <w:r>
          <w:rPr>
            <w:noProof/>
            <w:webHidden/>
          </w:rPr>
          <w:t>18</w:t>
        </w:r>
        <w:r w:rsidR="002401D5">
          <w:rPr>
            <w:noProof/>
            <w:webHidden/>
          </w:rPr>
          <w:fldChar w:fldCharType="end"/>
        </w:r>
      </w:hyperlink>
    </w:p>
    <w:p w14:paraId="729F7B98" w14:textId="55914D6A" w:rsidR="002401D5" w:rsidRDefault="00D024DD">
      <w:pPr>
        <w:pStyle w:val="TableofFigures"/>
        <w:tabs>
          <w:tab w:val="right" w:leader="dot" w:pos="9350"/>
        </w:tabs>
        <w:rPr>
          <w:noProof/>
          <w:sz w:val="22"/>
          <w:shd w:val="clear" w:color="auto" w:fill="auto"/>
        </w:rPr>
      </w:pPr>
      <w:hyperlink r:id="rId21" w:anchor="_Toc471837235" w:history="1">
        <w:r w:rsidR="002401D5" w:rsidRPr="00CB2211">
          <w:rPr>
            <w:rStyle w:val="Hyperlink"/>
            <w:noProof/>
          </w:rPr>
          <w:t>Figure 5: Natural Increase &amp; Net Migration (2010-2015) (US Census)</w:t>
        </w:r>
        <w:r w:rsidR="002401D5">
          <w:rPr>
            <w:noProof/>
            <w:webHidden/>
          </w:rPr>
          <w:tab/>
        </w:r>
        <w:r w:rsidR="002401D5">
          <w:rPr>
            <w:noProof/>
            <w:webHidden/>
          </w:rPr>
          <w:fldChar w:fldCharType="begin"/>
        </w:r>
        <w:r w:rsidR="002401D5">
          <w:rPr>
            <w:noProof/>
            <w:webHidden/>
          </w:rPr>
          <w:instrText xml:space="preserve"> PAGEREF _Toc471837235 \h </w:instrText>
        </w:r>
        <w:r w:rsidR="002401D5">
          <w:rPr>
            <w:noProof/>
            <w:webHidden/>
          </w:rPr>
        </w:r>
        <w:r w:rsidR="002401D5">
          <w:rPr>
            <w:noProof/>
            <w:webHidden/>
          </w:rPr>
          <w:fldChar w:fldCharType="separate"/>
        </w:r>
        <w:r>
          <w:rPr>
            <w:noProof/>
            <w:webHidden/>
          </w:rPr>
          <w:t>18</w:t>
        </w:r>
        <w:r w:rsidR="002401D5">
          <w:rPr>
            <w:noProof/>
            <w:webHidden/>
          </w:rPr>
          <w:fldChar w:fldCharType="end"/>
        </w:r>
      </w:hyperlink>
    </w:p>
    <w:p w14:paraId="6B557226" w14:textId="22F32B64" w:rsidR="002401D5" w:rsidRDefault="00D024DD">
      <w:pPr>
        <w:pStyle w:val="TableofFigures"/>
        <w:tabs>
          <w:tab w:val="right" w:leader="dot" w:pos="9350"/>
        </w:tabs>
        <w:rPr>
          <w:noProof/>
          <w:sz w:val="22"/>
          <w:shd w:val="clear" w:color="auto" w:fill="auto"/>
        </w:rPr>
      </w:pPr>
      <w:hyperlink w:anchor="_Toc471837236" w:history="1">
        <w:r w:rsidR="002401D5" w:rsidRPr="00CB2211">
          <w:rPr>
            <w:rStyle w:val="Hyperlink"/>
            <w:noProof/>
          </w:rPr>
          <w:t>Figure 6: Natural Increase &amp; Net Migration (2010-2015) (US Census)</w:t>
        </w:r>
        <w:r w:rsidR="002401D5">
          <w:rPr>
            <w:noProof/>
            <w:webHidden/>
          </w:rPr>
          <w:tab/>
        </w:r>
        <w:r w:rsidR="002401D5">
          <w:rPr>
            <w:noProof/>
            <w:webHidden/>
          </w:rPr>
          <w:fldChar w:fldCharType="begin"/>
        </w:r>
        <w:r w:rsidR="002401D5">
          <w:rPr>
            <w:noProof/>
            <w:webHidden/>
          </w:rPr>
          <w:instrText xml:space="preserve"> PAGEREF _Toc471837236 \h </w:instrText>
        </w:r>
        <w:r w:rsidR="002401D5">
          <w:rPr>
            <w:noProof/>
            <w:webHidden/>
          </w:rPr>
        </w:r>
        <w:r w:rsidR="002401D5">
          <w:rPr>
            <w:noProof/>
            <w:webHidden/>
          </w:rPr>
          <w:fldChar w:fldCharType="separate"/>
        </w:r>
        <w:r>
          <w:rPr>
            <w:noProof/>
            <w:webHidden/>
          </w:rPr>
          <w:t>19</w:t>
        </w:r>
        <w:r w:rsidR="002401D5">
          <w:rPr>
            <w:noProof/>
            <w:webHidden/>
          </w:rPr>
          <w:fldChar w:fldCharType="end"/>
        </w:r>
      </w:hyperlink>
    </w:p>
    <w:p w14:paraId="4809066D" w14:textId="1F1C0CC6" w:rsidR="002401D5" w:rsidRDefault="00D024DD">
      <w:pPr>
        <w:pStyle w:val="TableofFigures"/>
        <w:tabs>
          <w:tab w:val="right" w:leader="dot" w:pos="9350"/>
        </w:tabs>
        <w:rPr>
          <w:noProof/>
          <w:sz w:val="22"/>
          <w:shd w:val="clear" w:color="auto" w:fill="auto"/>
        </w:rPr>
      </w:pPr>
      <w:hyperlink w:anchor="_Toc471837237" w:history="1">
        <w:r w:rsidR="002401D5" w:rsidRPr="00CB2211">
          <w:rPr>
            <w:rStyle w:val="Hyperlink"/>
            <w:noProof/>
          </w:rPr>
          <w:t>Figure 7: Population Change by Ethnicity (2010-2015) (US Census)</w:t>
        </w:r>
        <w:r w:rsidR="002401D5">
          <w:rPr>
            <w:noProof/>
            <w:webHidden/>
          </w:rPr>
          <w:tab/>
        </w:r>
        <w:r w:rsidR="002401D5">
          <w:rPr>
            <w:noProof/>
            <w:webHidden/>
          </w:rPr>
          <w:fldChar w:fldCharType="begin"/>
        </w:r>
        <w:r w:rsidR="002401D5">
          <w:rPr>
            <w:noProof/>
            <w:webHidden/>
          </w:rPr>
          <w:instrText xml:space="preserve"> PAGEREF _Toc471837237 \h </w:instrText>
        </w:r>
        <w:r w:rsidR="002401D5">
          <w:rPr>
            <w:noProof/>
            <w:webHidden/>
          </w:rPr>
        </w:r>
        <w:r w:rsidR="002401D5">
          <w:rPr>
            <w:noProof/>
            <w:webHidden/>
          </w:rPr>
          <w:fldChar w:fldCharType="separate"/>
        </w:r>
        <w:r>
          <w:rPr>
            <w:noProof/>
            <w:webHidden/>
          </w:rPr>
          <w:t>20</w:t>
        </w:r>
        <w:r w:rsidR="002401D5">
          <w:rPr>
            <w:noProof/>
            <w:webHidden/>
          </w:rPr>
          <w:fldChar w:fldCharType="end"/>
        </w:r>
      </w:hyperlink>
    </w:p>
    <w:p w14:paraId="1D486FB9" w14:textId="5D000DF9" w:rsidR="002401D5" w:rsidRDefault="00D024DD">
      <w:pPr>
        <w:pStyle w:val="TableofFigures"/>
        <w:tabs>
          <w:tab w:val="right" w:leader="dot" w:pos="9350"/>
        </w:tabs>
        <w:rPr>
          <w:noProof/>
          <w:sz w:val="22"/>
          <w:shd w:val="clear" w:color="auto" w:fill="auto"/>
        </w:rPr>
      </w:pPr>
      <w:hyperlink w:anchor="_Toc471837238" w:history="1">
        <w:r w:rsidR="002401D5" w:rsidRPr="00CB2211">
          <w:rPr>
            <w:rStyle w:val="Hyperlink"/>
            <w:noProof/>
          </w:rPr>
          <w:t>Figure 8: Hancock County, TN Population Change by Ethnicity (2010-2015) (US Census)</w:t>
        </w:r>
        <w:r w:rsidR="002401D5">
          <w:rPr>
            <w:noProof/>
            <w:webHidden/>
          </w:rPr>
          <w:tab/>
        </w:r>
        <w:r w:rsidR="002401D5">
          <w:rPr>
            <w:noProof/>
            <w:webHidden/>
          </w:rPr>
          <w:fldChar w:fldCharType="begin"/>
        </w:r>
        <w:r w:rsidR="002401D5">
          <w:rPr>
            <w:noProof/>
            <w:webHidden/>
          </w:rPr>
          <w:instrText xml:space="preserve"> PAGEREF _Toc471837238 \h </w:instrText>
        </w:r>
        <w:r w:rsidR="002401D5">
          <w:rPr>
            <w:noProof/>
            <w:webHidden/>
          </w:rPr>
        </w:r>
        <w:r w:rsidR="002401D5">
          <w:rPr>
            <w:noProof/>
            <w:webHidden/>
          </w:rPr>
          <w:fldChar w:fldCharType="separate"/>
        </w:r>
        <w:r>
          <w:rPr>
            <w:noProof/>
            <w:webHidden/>
          </w:rPr>
          <w:t>20</w:t>
        </w:r>
        <w:r w:rsidR="002401D5">
          <w:rPr>
            <w:noProof/>
            <w:webHidden/>
          </w:rPr>
          <w:fldChar w:fldCharType="end"/>
        </w:r>
      </w:hyperlink>
    </w:p>
    <w:p w14:paraId="7EF2C3CD" w14:textId="324A3419" w:rsidR="002401D5" w:rsidRDefault="00D024DD">
      <w:pPr>
        <w:pStyle w:val="TableofFigures"/>
        <w:tabs>
          <w:tab w:val="right" w:leader="dot" w:pos="9350"/>
        </w:tabs>
        <w:rPr>
          <w:noProof/>
          <w:sz w:val="22"/>
          <w:shd w:val="clear" w:color="auto" w:fill="auto"/>
        </w:rPr>
      </w:pPr>
      <w:hyperlink w:anchor="_Toc471837239" w:history="1">
        <w:r w:rsidR="002401D5" w:rsidRPr="00CB2211">
          <w:rPr>
            <w:rStyle w:val="Hyperlink"/>
            <w:noProof/>
          </w:rPr>
          <w:t>Figure 9: Population Change by Race (2010-2015) (US Census)</w:t>
        </w:r>
        <w:r w:rsidR="002401D5">
          <w:rPr>
            <w:noProof/>
            <w:webHidden/>
          </w:rPr>
          <w:tab/>
        </w:r>
        <w:r w:rsidR="002401D5">
          <w:rPr>
            <w:noProof/>
            <w:webHidden/>
          </w:rPr>
          <w:fldChar w:fldCharType="begin"/>
        </w:r>
        <w:r w:rsidR="002401D5">
          <w:rPr>
            <w:noProof/>
            <w:webHidden/>
          </w:rPr>
          <w:instrText xml:space="preserve"> PAGEREF _Toc471837239 \h </w:instrText>
        </w:r>
        <w:r w:rsidR="002401D5">
          <w:rPr>
            <w:noProof/>
            <w:webHidden/>
          </w:rPr>
        </w:r>
        <w:r w:rsidR="002401D5">
          <w:rPr>
            <w:noProof/>
            <w:webHidden/>
          </w:rPr>
          <w:fldChar w:fldCharType="separate"/>
        </w:r>
        <w:r>
          <w:rPr>
            <w:noProof/>
            <w:webHidden/>
          </w:rPr>
          <w:t>20</w:t>
        </w:r>
        <w:r w:rsidR="002401D5">
          <w:rPr>
            <w:noProof/>
            <w:webHidden/>
          </w:rPr>
          <w:fldChar w:fldCharType="end"/>
        </w:r>
      </w:hyperlink>
    </w:p>
    <w:p w14:paraId="424E8722" w14:textId="76DBA200" w:rsidR="002401D5" w:rsidRDefault="00D024DD">
      <w:pPr>
        <w:pStyle w:val="TableofFigures"/>
        <w:tabs>
          <w:tab w:val="right" w:leader="dot" w:pos="9350"/>
        </w:tabs>
        <w:rPr>
          <w:noProof/>
          <w:sz w:val="22"/>
          <w:shd w:val="clear" w:color="auto" w:fill="auto"/>
        </w:rPr>
      </w:pPr>
      <w:hyperlink w:anchor="_Toc471837240" w:history="1">
        <w:r w:rsidR="002401D5" w:rsidRPr="00CB2211">
          <w:rPr>
            <w:rStyle w:val="Hyperlink"/>
            <w:noProof/>
          </w:rPr>
          <w:t>Figure 10: 2015 Population Estimates by Race (US Census)</w:t>
        </w:r>
        <w:r w:rsidR="002401D5">
          <w:rPr>
            <w:noProof/>
            <w:webHidden/>
          </w:rPr>
          <w:tab/>
        </w:r>
        <w:r w:rsidR="002401D5">
          <w:rPr>
            <w:noProof/>
            <w:webHidden/>
          </w:rPr>
          <w:fldChar w:fldCharType="begin"/>
        </w:r>
        <w:r w:rsidR="002401D5">
          <w:rPr>
            <w:noProof/>
            <w:webHidden/>
          </w:rPr>
          <w:instrText xml:space="preserve"> PAGEREF _Toc471837240 \h </w:instrText>
        </w:r>
        <w:r w:rsidR="002401D5">
          <w:rPr>
            <w:noProof/>
            <w:webHidden/>
          </w:rPr>
        </w:r>
        <w:r w:rsidR="002401D5">
          <w:rPr>
            <w:noProof/>
            <w:webHidden/>
          </w:rPr>
          <w:fldChar w:fldCharType="separate"/>
        </w:r>
        <w:r>
          <w:rPr>
            <w:noProof/>
            <w:webHidden/>
          </w:rPr>
          <w:t>21</w:t>
        </w:r>
        <w:r w:rsidR="002401D5">
          <w:rPr>
            <w:noProof/>
            <w:webHidden/>
          </w:rPr>
          <w:fldChar w:fldCharType="end"/>
        </w:r>
      </w:hyperlink>
    </w:p>
    <w:p w14:paraId="59A30056" w14:textId="30C91205" w:rsidR="002401D5" w:rsidRDefault="00D024DD">
      <w:pPr>
        <w:pStyle w:val="TableofFigures"/>
        <w:tabs>
          <w:tab w:val="right" w:leader="dot" w:pos="9350"/>
        </w:tabs>
        <w:rPr>
          <w:noProof/>
          <w:sz w:val="22"/>
          <w:shd w:val="clear" w:color="auto" w:fill="auto"/>
        </w:rPr>
      </w:pPr>
      <w:hyperlink w:anchor="_Toc471837241" w:history="1">
        <w:r w:rsidR="002401D5" w:rsidRPr="00CB2211">
          <w:rPr>
            <w:rStyle w:val="Hyperlink"/>
            <w:noProof/>
          </w:rPr>
          <w:t>Figure 11: 2015 Population Estimates by Ethnicity (US Census)</w:t>
        </w:r>
        <w:r w:rsidR="002401D5">
          <w:rPr>
            <w:noProof/>
            <w:webHidden/>
          </w:rPr>
          <w:tab/>
        </w:r>
        <w:r w:rsidR="002401D5">
          <w:rPr>
            <w:noProof/>
            <w:webHidden/>
          </w:rPr>
          <w:fldChar w:fldCharType="begin"/>
        </w:r>
        <w:r w:rsidR="002401D5">
          <w:rPr>
            <w:noProof/>
            <w:webHidden/>
          </w:rPr>
          <w:instrText xml:space="preserve"> PAGEREF _Toc471837241 \h </w:instrText>
        </w:r>
        <w:r w:rsidR="002401D5">
          <w:rPr>
            <w:noProof/>
            <w:webHidden/>
          </w:rPr>
        </w:r>
        <w:r w:rsidR="002401D5">
          <w:rPr>
            <w:noProof/>
            <w:webHidden/>
          </w:rPr>
          <w:fldChar w:fldCharType="separate"/>
        </w:r>
        <w:r>
          <w:rPr>
            <w:noProof/>
            <w:webHidden/>
          </w:rPr>
          <w:t>21</w:t>
        </w:r>
        <w:r w:rsidR="002401D5">
          <w:rPr>
            <w:noProof/>
            <w:webHidden/>
          </w:rPr>
          <w:fldChar w:fldCharType="end"/>
        </w:r>
      </w:hyperlink>
    </w:p>
    <w:p w14:paraId="5D50CD0A" w14:textId="201B6B0B" w:rsidR="002401D5" w:rsidRDefault="00D024DD">
      <w:pPr>
        <w:pStyle w:val="TableofFigures"/>
        <w:tabs>
          <w:tab w:val="right" w:leader="dot" w:pos="9350"/>
        </w:tabs>
        <w:rPr>
          <w:noProof/>
          <w:sz w:val="22"/>
          <w:shd w:val="clear" w:color="auto" w:fill="auto"/>
        </w:rPr>
      </w:pPr>
      <w:hyperlink w:anchor="_Toc471837242" w:history="1">
        <w:r w:rsidR="002401D5" w:rsidRPr="00CB2211">
          <w:rPr>
            <w:rStyle w:val="Hyperlink"/>
            <w:noProof/>
          </w:rPr>
          <w:t>KFigure 12: Population by Gender (2014 ACS 5-Year Estimates)</w:t>
        </w:r>
        <w:r w:rsidR="002401D5">
          <w:rPr>
            <w:noProof/>
            <w:webHidden/>
          </w:rPr>
          <w:tab/>
        </w:r>
        <w:r w:rsidR="002401D5">
          <w:rPr>
            <w:noProof/>
            <w:webHidden/>
          </w:rPr>
          <w:fldChar w:fldCharType="begin"/>
        </w:r>
        <w:r w:rsidR="002401D5">
          <w:rPr>
            <w:noProof/>
            <w:webHidden/>
          </w:rPr>
          <w:instrText xml:space="preserve"> PAGEREF _Toc471837242 \h </w:instrText>
        </w:r>
        <w:r w:rsidR="002401D5">
          <w:rPr>
            <w:noProof/>
            <w:webHidden/>
          </w:rPr>
        </w:r>
        <w:r w:rsidR="002401D5">
          <w:rPr>
            <w:noProof/>
            <w:webHidden/>
          </w:rPr>
          <w:fldChar w:fldCharType="separate"/>
        </w:r>
        <w:r>
          <w:rPr>
            <w:noProof/>
            <w:webHidden/>
          </w:rPr>
          <w:t>22</w:t>
        </w:r>
        <w:r w:rsidR="002401D5">
          <w:rPr>
            <w:noProof/>
            <w:webHidden/>
          </w:rPr>
          <w:fldChar w:fldCharType="end"/>
        </w:r>
      </w:hyperlink>
    </w:p>
    <w:p w14:paraId="7FD6E4C0" w14:textId="5D2A7C6C" w:rsidR="002401D5" w:rsidRDefault="00D024DD">
      <w:pPr>
        <w:pStyle w:val="TableofFigures"/>
        <w:tabs>
          <w:tab w:val="right" w:leader="dot" w:pos="9350"/>
        </w:tabs>
        <w:rPr>
          <w:noProof/>
          <w:sz w:val="22"/>
          <w:shd w:val="clear" w:color="auto" w:fill="auto"/>
        </w:rPr>
      </w:pPr>
      <w:hyperlink w:anchor="_Toc471837243" w:history="1">
        <w:r w:rsidR="002401D5" w:rsidRPr="00CB2211">
          <w:rPr>
            <w:rStyle w:val="Hyperlink"/>
            <w:noProof/>
          </w:rPr>
          <w:t>Figure 13: Households with Own Children &lt; 18 Years (2014 ACS 5-Year Estimates)</w:t>
        </w:r>
        <w:r w:rsidR="002401D5">
          <w:rPr>
            <w:noProof/>
            <w:webHidden/>
          </w:rPr>
          <w:tab/>
        </w:r>
        <w:r w:rsidR="002401D5">
          <w:rPr>
            <w:noProof/>
            <w:webHidden/>
          </w:rPr>
          <w:fldChar w:fldCharType="begin"/>
        </w:r>
        <w:r w:rsidR="002401D5">
          <w:rPr>
            <w:noProof/>
            <w:webHidden/>
          </w:rPr>
          <w:instrText xml:space="preserve"> PAGEREF _Toc471837243 \h </w:instrText>
        </w:r>
        <w:r w:rsidR="002401D5">
          <w:rPr>
            <w:noProof/>
            <w:webHidden/>
          </w:rPr>
        </w:r>
        <w:r w:rsidR="002401D5">
          <w:rPr>
            <w:noProof/>
            <w:webHidden/>
          </w:rPr>
          <w:fldChar w:fldCharType="separate"/>
        </w:r>
        <w:r>
          <w:rPr>
            <w:noProof/>
            <w:webHidden/>
          </w:rPr>
          <w:t>23</w:t>
        </w:r>
        <w:r w:rsidR="002401D5">
          <w:rPr>
            <w:noProof/>
            <w:webHidden/>
          </w:rPr>
          <w:fldChar w:fldCharType="end"/>
        </w:r>
      </w:hyperlink>
    </w:p>
    <w:p w14:paraId="72129E12" w14:textId="505437F9" w:rsidR="002401D5" w:rsidRDefault="00D024DD">
      <w:pPr>
        <w:pStyle w:val="TableofFigures"/>
        <w:tabs>
          <w:tab w:val="right" w:leader="dot" w:pos="9350"/>
        </w:tabs>
        <w:rPr>
          <w:noProof/>
          <w:sz w:val="22"/>
          <w:shd w:val="clear" w:color="auto" w:fill="auto"/>
        </w:rPr>
      </w:pPr>
      <w:hyperlink w:anchor="_Toc471837244" w:history="1">
        <w:r w:rsidR="002401D5" w:rsidRPr="00CB2211">
          <w:rPr>
            <w:rStyle w:val="Hyperlink"/>
            <w:noProof/>
          </w:rPr>
          <w:t xml:space="preserve">Figure 14: </w:t>
        </w:r>
        <w:r w:rsidR="002401D5" w:rsidRPr="00CB2211">
          <w:rPr>
            <w:rStyle w:val="Hyperlink"/>
            <w:rFonts w:eastAsia="Times New Roman"/>
            <w:noProof/>
          </w:rPr>
          <w:t>Female householder, no husband present, with own children under 18 (2014 ACS 5-Year Estimates</w:t>
        </w:r>
        <w:r w:rsidR="002401D5">
          <w:rPr>
            <w:noProof/>
            <w:webHidden/>
          </w:rPr>
          <w:tab/>
        </w:r>
        <w:r w:rsidR="002401D5">
          <w:rPr>
            <w:noProof/>
            <w:webHidden/>
          </w:rPr>
          <w:fldChar w:fldCharType="begin"/>
        </w:r>
        <w:r w:rsidR="002401D5">
          <w:rPr>
            <w:noProof/>
            <w:webHidden/>
          </w:rPr>
          <w:instrText xml:space="preserve"> PAGEREF _Toc471837244 \h </w:instrText>
        </w:r>
        <w:r w:rsidR="002401D5">
          <w:rPr>
            <w:noProof/>
            <w:webHidden/>
          </w:rPr>
        </w:r>
        <w:r w:rsidR="002401D5">
          <w:rPr>
            <w:noProof/>
            <w:webHidden/>
          </w:rPr>
          <w:fldChar w:fldCharType="separate"/>
        </w:r>
        <w:r>
          <w:rPr>
            <w:noProof/>
            <w:webHidden/>
          </w:rPr>
          <w:t>24</w:t>
        </w:r>
        <w:r w:rsidR="002401D5">
          <w:rPr>
            <w:noProof/>
            <w:webHidden/>
          </w:rPr>
          <w:fldChar w:fldCharType="end"/>
        </w:r>
      </w:hyperlink>
    </w:p>
    <w:p w14:paraId="4F471059" w14:textId="37027DE0" w:rsidR="002401D5" w:rsidRDefault="00D024DD">
      <w:pPr>
        <w:pStyle w:val="TableofFigures"/>
        <w:tabs>
          <w:tab w:val="right" w:leader="dot" w:pos="9350"/>
        </w:tabs>
        <w:rPr>
          <w:noProof/>
          <w:sz w:val="22"/>
          <w:shd w:val="clear" w:color="auto" w:fill="auto"/>
        </w:rPr>
      </w:pPr>
      <w:hyperlink w:anchor="_Toc471837245" w:history="1">
        <w:r w:rsidR="002401D5" w:rsidRPr="00CB2211">
          <w:rPr>
            <w:rStyle w:val="Hyperlink"/>
            <w:noProof/>
          </w:rPr>
          <w:t>Figure 15: Grandparents Years Responsible for Grandchildren (2014 ACS 5-Year Estimates)</w:t>
        </w:r>
        <w:r w:rsidR="002401D5">
          <w:rPr>
            <w:noProof/>
            <w:webHidden/>
          </w:rPr>
          <w:tab/>
        </w:r>
        <w:r w:rsidR="002401D5">
          <w:rPr>
            <w:noProof/>
            <w:webHidden/>
          </w:rPr>
          <w:fldChar w:fldCharType="begin"/>
        </w:r>
        <w:r w:rsidR="002401D5">
          <w:rPr>
            <w:noProof/>
            <w:webHidden/>
          </w:rPr>
          <w:instrText xml:space="preserve"> PAGEREF _Toc471837245 \h </w:instrText>
        </w:r>
        <w:r w:rsidR="002401D5">
          <w:rPr>
            <w:noProof/>
            <w:webHidden/>
          </w:rPr>
        </w:r>
        <w:r w:rsidR="002401D5">
          <w:rPr>
            <w:noProof/>
            <w:webHidden/>
          </w:rPr>
          <w:fldChar w:fldCharType="separate"/>
        </w:r>
        <w:r>
          <w:rPr>
            <w:noProof/>
            <w:webHidden/>
          </w:rPr>
          <w:t>25</w:t>
        </w:r>
        <w:r w:rsidR="002401D5">
          <w:rPr>
            <w:noProof/>
            <w:webHidden/>
          </w:rPr>
          <w:fldChar w:fldCharType="end"/>
        </w:r>
      </w:hyperlink>
    </w:p>
    <w:p w14:paraId="744B1140" w14:textId="2919B344" w:rsidR="002401D5" w:rsidRDefault="00D024DD">
      <w:pPr>
        <w:pStyle w:val="TableofFigures"/>
        <w:tabs>
          <w:tab w:val="right" w:leader="dot" w:pos="9350"/>
        </w:tabs>
        <w:rPr>
          <w:noProof/>
          <w:sz w:val="22"/>
          <w:shd w:val="clear" w:color="auto" w:fill="auto"/>
        </w:rPr>
      </w:pPr>
      <w:hyperlink w:anchor="_Toc471837246" w:history="1">
        <w:r w:rsidR="002401D5" w:rsidRPr="00CB2211">
          <w:rPr>
            <w:rStyle w:val="Hyperlink"/>
            <w:noProof/>
          </w:rPr>
          <w:t>Figure 16: Educational Attainment Population 25 years + (2014 ACS 5-Year Estimates)</w:t>
        </w:r>
        <w:r w:rsidR="002401D5">
          <w:rPr>
            <w:noProof/>
            <w:webHidden/>
          </w:rPr>
          <w:tab/>
        </w:r>
        <w:r w:rsidR="002401D5">
          <w:rPr>
            <w:noProof/>
            <w:webHidden/>
          </w:rPr>
          <w:fldChar w:fldCharType="begin"/>
        </w:r>
        <w:r w:rsidR="002401D5">
          <w:rPr>
            <w:noProof/>
            <w:webHidden/>
          </w:rPr>
          <w:instrText xml:space="preserve"> PAGEREF _Toc471837246 \h </w:instrText>
        </w:r>
        <w:r w:rsidR="002401D5">
          <w:rPr>
            <w:noProof/>
            <w:webHidden/>
          </w:rPr>
        </w:r>
        <w:r w:rsidR="002401D5">
          <w:rPr>
            <w:noProof/>
            <w:webHidden/>
          </w:rPr>
          <w:fldChar w:fldCharType="separate"/>
        </w:r>
        <w:r>
          <w:rPr>
            <w:noProof/>
            <w:webHidden/>
          </w:rPr>
          <w:t>27</w:t>
        </w:r>
        <w:r w:rsidR="002401D5">
          <w:rPr>
            <w:noProof/>
            <w:webHidden/>
          </w:rPr>
          <w:fldChar w:fldCharType="end"/>
        </w:r>
      </w:hyperlink>
    </w:p>
    <w:p w14:paraId="7EE1CC2B" w14:textId="27682928" w:rsidR="002401D5" w:rsidRDefault="00D024DD">
      <w:pPr>
        <w:pStyle w:val="TableofFigures"/>
        <w:tabs>
          <w:tab w:val="right" w:leader="dot" w:pos="9350"/>
        </w:tabs>
        <w:rPr>
          <w:noProof/>
          <w:sz w:val="22"/>
          <w:shd w:val="clear" w:color="auto" w:fill="auto"/>
        </w:rPr>
      </w:pPr>
      <w:hyperlink w:anchor="_Toc471837247" w:history="1">
        <w:r w:rsidR="002401D5" w:rsidRPr="00CB2211">
          <w:rPr>
            <w:rStyle w:val="Hyperlink"/>
            <w:noProof/>
          </w:rPr>
          <w:t>Figure 17: TN Schools: Student Membership (Race/Ethnicity)</w:t>
        </w:r>
        <w:r w:rsidR="002401D5">
          <w:rPr>
            <w:noProof/>
            <w:webHidden/>
          </w:rPr>
          <w:tab/>
        </w:r>
        <w:r w:rsidR="002401D5">
          <w:rPr>
            <w:noProof/>
            <w:webHidden/>
          </w:rPr>
          <w:fldChar w:fldCharType="begin"/>
        </w:r>
        <w:r w:rsidR="002401D5">
          <w:rPr>
            <w:noProof/>
            <w:webHidden/>
          </w:rPr>
          <w:instrText xml:space="preserve"> PAGEREF _Toc471837247 \h </w:instrText>
        </w:r>
        <w:r w:rsidR="002401D5">
          <w:rPr>
            <w:noProof/>
            <w:webHidden/>
          </w:rPr>
        </w:r>
        <w:r w:rsidR="002401D5">
          <w:rPr>
            <w:noProof/>
            <w:webHidden/>
          </w:rPr>
          <w:fldChar w:fldCharType="separate"/>
        </w:r>
        <w:r>
          <w:rPr>
            <w:noProof/>
            <w:webHidden/>
          </w:rPr>
          <w:t>28</w:t>
        </w:r>
        <w:r w:rsidR="002401D5">
          <w:rPr>
            <w:noProof/>
            <w:webHidden/>
          </w:rPr>
          <w:fldChar w:fldCharType="end"/>
        </w:r>
      </w:hyperlink>
    </w:p>
    <w:p w14:paraId="37627AA5" w14:textId="26C0E8D9" w:rsidR="002401D5" w:rsidRDefault="00D024DD">
      <w:pPr>
        <w:pStyle w:val="TableofFigures"/>
        <w:tabs>
          <w:tab w:val="right" w:leader="dot" w:pos="9350"/>
        </w:tabs>
        <w:rPr>
          <w:noProof/>
          <w:sz w:val="22"/>
          <w:shd w:val="clear" w:color="auto" w:fill="auto"/>
        </w:rPr>
      </w:pPr>
      <w:hyperlink w:anchor="_Toc471837248" w:history="1">
        <w:r w:rsidR="002401D5" w:rsidRPr="00CB2211">
          <w:rPr>
            <w:rStyle w:val="Hyperlink"/>
            <w:noProof/>
          </w:rPr>
          <w:t>Figure 18: TN Schools: Graduation Rates (2015)</w:t>
        </w:r>
        <w:r w:rsidR="002401D5">
          <w:rPr>
            <w:noProof/>
            <w:webHidden/>
          </w:rPr>
          <w:tab/>
        </w:r>
        <w:r w:rsidR="002401D5">
          <w:rPr>
            <w:noProof/>
            <w:webHidden/>
          </w:rPr>
          <w:fldChar w:fldCharType="begin"/>
        </w:r>
        <w:r w:rsidR="002401D5">
          <w:rPr>
            <w:noProof/>
            <w:webHidden/>
          </w:rPr>
          <w:instrText xml:space="preserve"> PAGEREF _Toc471837248 \h </w:instrText>
        </w:r>
        <w:r w:rsidR="002401D5">
          <w:rPr>
            <w:noProof/>
            <w:webHidden/>
          </w:rPr>
        </w:r>
        <w:r w:rsidR="002401D5">
          <w:rPr>
            <w:noProof/>
            <w:webHidden/>
          </w:rPr>
          <w:fldChar w:fldCharType="separate"/>
        </w:r>
        <w:r>
          <w:rPr>
            <w:noProof/>
            <w:webHidden/>
          </w:rPr>
          <w:t>28</w:t>
        </w:r>
        <w:r w:rsidR="002401D5">
          <w:rPr>
            <w:noProof/>
            <w:webHidden/>
          </w:rPr>
          <w:fldChar w:fldCharType="end"/>
        </w:r>
      </w:hyperlink>
    </w:p>
    <w:p w14:paraId="5807CA81" w14:textId="22F2D898" w:rsidR="002401D5" w:rsidRDefault="00D024DD">
      <w:pPr>
        <w:pStyle w:val="TableofFigures"/>
        <w:tabs>
          <w:tab w:val="right" w:leader="dot" w:pos="9350"/>
        </w:tabs>
        <w:rPr>
          <w:noProof/>
          <w:sz w:val="22"/>
          <w:shd w:val="clear" w:color="auto" w:fill="auto"/>
        </w:rPr>
      </w:pPr>
      <w:hyperlink w:anchor="_Toc471837249" w:history="1">
        <w:r w:rsidR="002401D5" w:rsidRPr="00CB2211">
          <w:rPr>
            <w:rStyle w:val="Hyperlink"/>
            <w:noProof/>
          </w:rPr>
          <w:t>Figure 19: Per Capita Income in 2014 Inflation-Adjusted Dollars (2014 ACS 5-Year Estimates)</w:t>
        </w:r>
        <w:r w:rsidR="002401D5">
          <w:rPr>
            <w:noProof/>
            <w:webHidden/>
          </w:rPr>
          <w:tab/>
        </w:r>
        <w:r w:rsidR="002401D5">
          <w:rPr>
            <w:noProof/>
            <w:webHidden/>
          </w:rPr>
          <w:fldChar w:fldCharType="begin"/>
        </w:r>
        <w:r w:rsidR="002401D5">
          <w:rPr>
            <w:noProof/>
            <w:webHidden/>
          </w:rPr>
          <w:instrText xml:space="preserve"> PAGEREF _Toc471837249 \h </w:instrText>
        </w:r>
        <w:r w:rsidR="002401D5">
          <w:rPr>
            <w:noProof/>
            <w:webHidden/>
          </w:rPr>
        </w:r>
        <w:r w:rsidR="002401D5">
          <w:rPr>
            <w:noProof/>
            <w:webHidden/>
          </w:rPr>
          <w:fldChar w:fldCharType="separate"/>
        </w:r>
        <w:r>
          <w:rPr>
            <w:noProof/>
            <w:webHidden/>
          </w:rPr>
          <w:t>29</w:t>
        </w:r>
        <w:r w:rsidR="002401D5">
          <w:rPr>
            <w:noProof/>
            <w:webHidden/>
          </w:rPr>
          <w:fldChar w:fldCharType="end"/>
        </w:r>
      </w:hyperlink>
    </w:p>
    <w:p w14:paraId="3DF0AA67" w14:textId="225DADE2" w:rsidR="002401D5" w:rsidRDefault="00D024DD">
      <w:pPr>
        <w:pStyle w:val="TableofFigures"/>
        <w:tabs>
          <w:tab w:val="right" w:leader="dot" w:pos="9350"/>
        </w:tabs>
        <w:rPr>
          <w:noProof/>
          <w:sz w:val="22"/>
          <w:shd w:val="clear" w:color="auto" w:fill="auto"/>
        </w:rPr>
      </w:pPr>
      <w:hyperlink w:anchor="_Toc471837250" w:history="1">
        <w:r w:rsidR="002401D5" w:rsidRPr="00CB2211">
          <w:rPr>
            <w:rStyle w:val="Hyperlink"/>
            <w:noProof/>
          </w:rPr>
          <w:t>Figure 20: Occupation of Civilian Employed Population Age 16+ (2014 ACS 5-Year Estimates)</w:t>
        </w:r>
        <w:r w:rsidR="002401D5">
          <w:rPr>
            <w:noProof/>
            <w:webHidden/>
          </w:rPr>
          <w:tab/>
        </w:r>
        <w:r w:rsidR="002401D5">
          <w:rPr>
            <w:noProof/>
            <w:webHidden/>
          </w:rPr>
          <w:fldChar w:fldCharType="begin"/>
        </w:r>
        <w:r w:rsidR="002401D5">
          <w:rPr>
            <w:noProof/>
            <w:webHidden/>
          </w:rPr>
          <w:instrText xml:space="preserve"> PAGEREF _Toc471837250 \h </w:instrText>
        </w:r>
        <w:r w:rsidR="002401D5">
          <w:rPr>
            <w:noProof/>
            <w:webHidden/>
          </w:rPr>
        </w:r>
        <w:r w:rsidR="002401D5">
          <w:rPr>
            <w:noProof/>
            <w:webHidden/>
          </w:rPr>
          <w:fldChar w:fldCharType="separate"/>
        </w:r>
        <w:r>
          <w:rPr>
            <w:noProof/>
            <w:webHidden/>
          </w:rPr>
          <w:t>30</w:t>
        </w:r>
        <w:r w:rsidR="002401D5">
          <w:rPr>
            <w:noProof/>
            <w:webHidden/>
          </w:rPr>
          <w:fldChar w:fldCharType="end"/>
        </w:r>
      </w:hyperlink>
    </w:p>
    <w:p w14:paraId="54C60EB4" w14:textId="1E57A4BB" w:rsidR="002401D5" w:rsidRDefault="00D024DD">
      <w:pPr>
        <w:pStyle w:val="TableofFigures"/>
        <w:tabs>
          <w:tab w:val="right" w:leader="dot" w:pos="9350"/>
        </w:tabs>
        <w:rPr>
          <w:noProof/>
          <w:sz w:val="22"/>
          <w:shd w:val="clear" w:color="auto" w:fill="auto"/>
        </w:rPr>
      </w:pPr>
      <w:hyperlink w:anchor="_Toc471837251" w:history="1">
        <w:r w:rsidR="002401D5" w:rsidRPr="00CB2211">
          <w:rPr>
            <w:rStyle w:val="Hyperlink"/>
            <w:noProof/>
          </w:rPr>
          <w:t>Figure 21: Industry of Civilian Employed Population Age 16+ (2014 ACS 5-Year Estimates)</w:t>
        </w:r>
        <w:r w:rsidR="002401D5">
          <w:rPr>
            <w:noProof/>
            <w:webHidden/>
          </w:rPr>
          <w:tab/>
        </w:r>
        <w:r w:rsidR="002401D5">
          <w:rPr>
            <w:noProof/>
            <w:webHidden/>
          </w:rPr>
          <w:fldChar w:fldCharType="begin"/>
        </w:r>
        <w:r w:rsidR="002401D5">
          <w:rPr>
            <w:noProof/>
            <w:webHidden/>
          </w:rPr>
          <w:instrText xml:space="preserve"> PAGEREF _Toc471837251 \h </w:instrText>
        </w:r>
        <w:r w:rsidR="002401D5">
          <w:rPr>
            <w:noProof/>
            <w:webHidden/>
          </w:rPr>
        </w:r>
        <w:r w:rsidR="002401D5">
          <w:rPr>
            <w:noProof/>
            <w:webHidden/>
          </w:rPr>
          <w:fldChar w:fldCharType="separate"/>
        </w:r>
        <w:r>
          <w:rPr>
            <w:noProof/>
            <w:webHidden/>
          </w:rPr>
          <w:t>31</w:t>
        </w:r>
        <w:r w:rsidR="002401D5">
          <w:rPr>
            <w:noProof/>
            <w:webHidden/>
          </w:rPr>
          <w:fldChar w:fldCharType="end"/>
        </w:r>
      </w:hyperlink>
    </w:p>
    <w:p w14:paraId="4D2EEEB3" w14:textId="68107D81" w:rsidR="002401D5" w:rsidRDefault="00D024DD">
      <w:pPr>
        <w:pStyle w:val="TableofFigures"/>
        <w:tabs>
          <w:tab w:val="right" w:leader="dot" w:pos="9350"/>
        </w:tabs>
        <w:rPr>
          <w:noProof/>
          <w:sz w:val="22"/>
          <w:shd w:val="clear" w:color="auto" w:fill="auto"/>
        </w:rPr>
      </w:pPr>
      <w:hyperlink w:anchor="_Toc471837252" w:history="1">
        <w:r w:rsidR="002401D5" w:rsidRPr="00CB2211">
          <w:rPr>
            <w:rStyle w:val="Hyperlink"/>
            <w:noProof/>
          </w:rPr>
          <w:t>Figure 22: Poverty Rates by Gender (2014 ACS 5-Year Estimates)</w:t>
        </w:r>
        <w:r w:rsidR="002401D5">
          <w:rPr>
            <w:noProof/>
            <w:webHidden/>
          </w:rPr>
          <w:tab/>
        </w:r>
        <w:r w:rsidR="002401D5">
          <w:rPr>
            <w:noProof/>
            <w:webHidden/>
          </w:rPr>
          <w:fldChar w:fldCharType="begin"/>
        </w:r>
        <w:r w:rsidR="002401D5">
          <w:rPr>
            <w:noProof/>
            <w:webHidden/>
          </w:rPr>
          <w:instrText xml:space="preserve"> PAGEREF _Toc471837252 \h </w:instrText>
        </w:r>
        <w:r w:rsidR="002401D5">
          <w:rPr>
            <w:noProof/>
            <w:webHidden/>
          </w:rPr>
        </w:r>
        <w:r w:rsidR="002401D5">
          <w:rPr>
            <w:noProof/>
            <w:webHidden/>
          </w:rPr>
          <w:fldChar w:fldCharType="separate"/>
        </w:r>
        <w:r>
          <w:rPr>
            <w:noProof/>
            <w:webHidden/>
          </w:rPr>
          <w:t>33</w:t>
        </w:r>
        <w:r w:rsidR="002401D5">
          <w:rPr>
            <w:noProof/>
            <w:webHidden/>
          </w:rPr>
          <w:fldChar w:fldCharType="end"/>
        </w:r>
      </w:hyperlink>
    </w:p>
    <w:p w14:paraId="1C8824AB" w14:textId="625D5540" w:rsidR="002401D5" w:rsidRDefault="00D024DD">
      <w:pPr>
        <w:pStyle w:val="TableofFigures"/>
        <w:tabs>
          <w:tab w:val="right" w:leader="dot" w:pos="9350"/>
        </w:tabs>
        <w:rPr>
          <w:noProof/>
          <w:sz w:val="22"/>
          <w:shd w:val="clear" w:color="auto" w:fill="auto"/>
        </w:rPr>
      </w:pPr>
      <w:hyperlink w:anchor="_Toc471837253" w:history="1">
        <w:r w:rsidR="002401D5" w:rsidRPr="00CB2211">
          <w:rPr>
            <w:rStyle w:val="Hyperlink"/>
            <w:noProof/>
          </w:rPr>
          <w:t>Figure 23: Poverty Rates by Race/Ethnicity (2014 ACS 5-Year Estimates)</w:t>
        </w:r>
        <w:r w:rsidR="002401D5">
          <w:rPr>
            <w:noProof/>
            <w:webHidden/>
          </w:rPr>
          <w:tab/>
        </w:r>
        <w:r w:rsidR="002401D5">
          <w:rPr>
            <w:noProof/>
            <w:webHidden/>
          </w:rPr>
          <w:fldChar w:fldCharType="begin"/>
        </w:r>
        <w:r w:rsidR="002401D5">
          <w:rPr>
            <w:noProof/>
            <w:webHidden/>
          </w:rPr>
          <w:instrText xml:space="preserve"> PAGEREF _Toc471837253 \h </w:instrText>
        </w:r>
        <w:r w:rsidR="002401D5">
          <w:rPr>
            <w:noProof/>
            <w:webHidden/>
          </w:rPr>
        </w:r>
        <w:r w:rsidR="002401D5">
          <w:rPr>
            <w:noProof/>
            <w:webHidden/>
          </w:rPr>
          <w:fldChar w:fldCharType="separate"/>
        </w:r>
        <w:r>
          <w:rPr>
            <w:noProof/>
            <w:webHidden/>
          </w:rPr>
          <w:t>33</w:t>
        </w:r>
        <w:r w:rsidR="002401D5">
          <w:rPr>
            <w:noProof/>
            <w:webHidden/>
          </w:rPr>
          <w:fldChar w:fldCharType="end"/>
        </w:r>
      </w:hyperlink>
    </w:p>
    <w:p w14:paraId="2DF36D38" w14:textId="55288C79" w:rsidR="002401D5" w:rsidRDefault="00D024DD">
      <w:pPr>
        <w:pStyle w:val="TableofFigures"/>
        <w:tabs>
          <w:tab w:val="right" w:leader="dot" w:pos="9350"/>
        </w:tabs>
        <w:rPr>
          <w:noProof/>
          <w:sz w:val="22"/>
          <w:shd w:val="clear" w:color="auto" w:fill="auto"/>
        </w:rPr>
      </w:pPr>
      <w:hyperlink w:anchor="_Toc471837254" w:history="1">
        <w:r w:rsidR="002401D5" w:rsidRPr="00CB2211">
          <w:rPr>
            <w:rStyle w:val="Hyperlink"/>
            <w:noProof/>
          </w:rPr>
          <w:t>Figure 24: Poverty Rates by Educational Attainment (2014 ACS 5-Year Estimates)</w:t>
        </w:r>
        <w:r w:rsidR="002401D5">
          <w:rPr>
            <w:noProof/>
            <w:webHidden/>
          </w:rPr>
          <w:tab/>
        </w:r>
        <w:r w:rsidR="002401D5">
          <w:rPr>
            <w:noProof/>
            <w:webHidden/>
          </w:rPr>
          <w:fldChar w:fldCharType="begin"/>
        </w:r>
        <w:r w:rsidR="002401D5">
          <w:rPr>
            <w:noProof/>
            <w:webHidden/>
          </w:rPr>
          <w:instrText xml:space="preserve"> PAGEREF _Toc471837254 \h </w:instrText>
        </w:r>
        <w:r w:rsidR="002401D5">
          <w:rPr>
            <w:noProof/>
            <w:webHidden/>
          </w:rPr>
        </w:r>
        <w:r w:rsidR="002401D5">
          <w:rPr>
            <w:noProof/>
            <w:webHidden/>
          </w:rPr>
          <w:fldChar w:fldCharType="separate"/>
        </w:r>
        <w:r>
          <w:rPr>
            <w:noProof/>
            <w:webHidden/>
          </w:rPr>
          <w:t>34</w:t>
        </w:r>
        <w:r w:rsidR="002401D5">
          <w:rPr>
            <w:noProof/>
            <w:webHidden/>
          </w:rPr>
          <w:fldChar w:fldCharType="end"/>
        </w:r>
      </w:hyperlink>
    </w:p>
    <w:p w14:paraId="6EB1C08D" w14:textId="52E5907B" w:rsidR="002401D5" w:rsidRDefault="00D024DD">
      <w:pPr>
        <w:pStyle w:val="TableofFigures"/>
        <w:tabs>
          <w:tab w:val="right" w:leader="dot" w:pos="9350"/>
        </w:tabs>
        <w:rPr>
          <w:noProof/>
          <w:sz w:val="22"/>
          <w:shd w:val="clear" w:color="auto" w:fill="auto"/>
        </w:rPr>
      </w:pPr>
      <w:hyperlink w:anchor="_Toc471837255" w:history="1">
        <w:r w:rsidR="002401D5" w:rsidRPr="00CB2211">
          <w:rPr>
            <w:rStyle w:val="Hyperlink"/>
            <w:noProof/>
          </w:rPr>
          <w:t>Figure 25: Poverty Rates by Employement (2014 ACS 5-Year Estimates)</w:t>
        </w:r>
        <w:r w:rsidR="002401D5">
          <w:rPr>
            <w:noProof/>
            <w:webHidden/>
          </w:rPr>
          <w:tab/>
        </w:r>
        <w:r w:rsidR="002401D5">
          <w:rPr>
            <w:noProof/>
            <w:webHidden/>
          </w:rPr>
          <w:fldChar w:fldCharType="begin"/>
        </w:r>
        <w:r w:rsidR="002401D5">
          <w:rPr>
            <w:noProof/>
            <w:webHidden/>
          </w:rPr>
          <w:instrText xml:space="preserve"> PAGEREF _Toc471837255 \h </w:instrText>
        </w:r>
        <w:r w:rsidR="002401D5">
          <w:rPr>
            <w:noProof/>
            <w:webHidden/>
          </w:rPr>
        </w:r>
        <w:r w:rsidR="002401D5">
          <w:rPr>
            <w:noProof/>
            <w:webHidden/>
          </w:rPr>
          <w:fldChar w:fldCharType="separate"/>
        </w:r>
        <w:r>
          <w:rPr>
            <w:noProof/>
            <w:webHidden/>
          </w:rPr>
          <w:t>34</w:t>
        </w:r>
        <w:r w:rsidR="002401D5">
          <w:rPr>
            <w:noProof/>
            <w:webHidden/>
          </w:rPr>
          <w:fldChar w:fldCharType="end"/>
        </w:r>
      </w:hyperlink>
    </w:p>
    <w:p w14:paraId="3434DECE" w14:textId="1EC9FB2D" w:rsidR="002401D5" w:rsidRDefault="00D024DD">
      <w:pPr>
        <w:pStyle w:val="TableofFigures"/>
        <w:tabs>
          <w:tab w:val="right" w:leader="dot" w:pos="9350"/>
        </w:tabs>
        <w:rPr>
          <w:noProof/>
          <w:sz w:val="22"/>
          <w:shd w:val="clear" w:color="auto" w:fill="auto"/>
        </w:rPr>
      </w:pPr>
      <w:hyperlink w:anchor="_Toc471837256" w:history="1">
        <w:r w:rsidR="002401D5" w:rsidRPr="00CB2211">
          <w:rPr>
            <w:rStyle w:val="Hyperlink"/>
            <w:noProof/>
          </w:rPr>
          <w:t>Figure 26: Children Ages 0-4 in Poverty by Race/Ethnicity (2014 ACS 5-Year Estimates)</w:t>
        </w:r>
        <w:r w:rsidR="002401D5">
          <w:rPr>
            <w:noProof/>
            <w:webHidden/>
          </w:rPr>
          <w:tab/>
        </w:r>
        <w:r w:rsidR="002401D5">
          <w:rPr>
            <w:noProof/>
            <w:webHidden/>
          </w:rPr>
          <w:fldChar w:fldCharType="begin"/>
        </w:r>
        <w:r w:rsidR="002401D5">
          <w:rPr>
            <w:noProof/>
            <w:webHidden/>
          </w:rPr>
          <w:instrText xml:space="preserve"> PAGEREF _Toc471837256 \h </w:instrText>
        </w:r>
        <w:r w:rsidR="002401D5">
          <w:rPr>
            <w:noProof/>
            <w:webHidden/>
          </w:rPr>
        </w:r>
        <w:r w:rsidR="002401D5">
          <w:rPr>
            <w:noProof/>
            <w:webHidden/>
          </w:rPr>
          <w:fldChar w:fldCharType="separate"/>
        </w:r>
        <w:r>
          <w:rPr>
            <w:noProof/>
            <w:webHidden/>
          </w:rPr>
          <w:t>35</w:t>
        </w:r>
        <w:r w:rsidR="002401D5">
          <w:rPr>
            <w:noProof/>
            <w:webHidden/>
          </w:rPr>
          <w:fldChar w:fldCharType="end"/>
        </w:r>
      </w:hyperlink>
    </w:p>
    <w:p w14:paraId="6B5448CB" w14:textId="68541D5E" w:rsidR="002401D5" w:rsidRDefault="00D024DD">
      <w:pPr>
        <w:pStyle w:val="TableofFigures"/>
        <w:tabs>
          <w:tab w:val="right" w:leader="dot" w:pos="9350"/>
        </w:tabs>
        <w:rPr>
          <w:noProof/>
          <w:sz w:val="22"/>
          <w:shd w:val="clear" w:color="auto" w:fill="auto"/>
        </w:rPr>
      </w:pPr>
      <w:hyperlink w:anchor="_Toc471837257" w:history="1">
        <w:r w:rsidR="002401D5" w:rsidRPr="00CB2211">
          <w:rPr>
            <w:rStyle w:val="Hyperlink"/>
            <w:noProof/>
          </w:rPr>
          <w:t>Figure 27: Selected Characteristics of Occupied Housing Units (2013 ACS 5-Year Estimates)</w:t>
        </w:r>
        <w:r w:rsidR="002401D5">
          <w:rPr>
            <w:noProof/>
            <w:webHidden/>
          </w:rPr>
          <w:tab/>
        </w:r>
        <w:r w:rsidR="002401D5">
          <w:rPr>
            <w:noProof/>
            <w:webHidden/>
          </w:rPr>
          <w:fldChar w:fldCharType="begin"/>
        </w:r>
        <w:r w:rsidR="002401D5">
          <w:rPr>
            <w:noProof/>
            <w:webHidden/>
          </w:rPr>
          <w:instrText xml:space="preserve"> PAGEREF _Toc471837257 \h </w:instrText>
        </w:r>
        <w:r w:rsidR="002401D5">
          <w:rPr>
            <w:noProof/>
            <w:webHidden/>
          </w:rPr>
        </w:r>
        <w:r w:rsidR="002401D5">
          <w:rPr>
            <w:noProof/>
            <w:webHidden/>
          </w:rPr>
          <w:fldChar w:fldCharType="separate"/>
        </w:r>
        <w:r>
          <w:rPr>
            <w:noProof/>
            <w:webHidden/>
          </w:rPr>
          <w:t>40</w:t>
        </w:r>
        <w:r w:rsidR="002401D5">
          <w:rPr>
            <w:noProof/>
            <w:webHidden/>
          </w:rPr>
          <w:fldChar w:fldCharType="end"/>
        </w:r>
      </w:hyperlink>
    </w:p>
    <w:p w14:paraId="1B798A49" w14:textId="1DBAA79D" w:rsidR="002401D5" w:rsidRDefault="00D024DD">
      <w:pPr>
        <w:pStyle w:val="TableofFigures"/>
        <w:tabs>
          <w:tab w:val="right" w:leader="dot" w:pos="9350"/>
        </w:tabs>
        <w:rPr>
          <w:noProof/>
          <w:sz w:val="22"/>
          <w:shd w:val="clear" w:color="auto" w:fill="auto"/>
        </w:rPr>
      </w:pPr>
      <w:hyperlink w:anchor="_Toc471837258" w:history="1">
        <w:r w:rsidR="002401D5" w:rsidRPr="00CB2211">
          <w:rPr>
            <w:rStyle w:val="Hyperlink"/>
            <w:noProof/>
          </w:rPr>
          <w:t>Figure 28: House Heating Fuel of Occupied Housing Units (2014 ACS 5-Year Estimates)</w:t>
        </w:r>
        <w:r w:rsidR="002401D5">
          <w:rPr>
            <w:noProof/>
            <w:webHidden/>
          </w:rPr>
          <w:tab/>
        </w:r>
        <w:r w:rsidR="002401D5">
          <w:rPr>
            <w:noProof/>
            <w:webHidden/>
          </w:rPr>
          <w:fldChar w:fldCharType="begin"/>
        </w:r>
        <w:r w:rsidR="002401D5">
          <w:rPr>
            <w:noProof/>
            <w:webHidden/>
          </w:rPr>
          <w:instrText xml:space="preserve"> PAGEREF _Toc471837258 \h </w:instrText>
        </w:r>
        <w:r w:rsidR="002401D5">
          <w:rPr>
            <w:noProof/>
            <w:webHidden/>
          </w:rPr>
        </w:r>
        <w:r w:rsidR="002401D5">
          <w:rPr>
            <w:noProof/>
            <w:webHidden/>
          </w:rPr>
          <w:fldChar w:fldCharType="separate"/>
        </w:r>
        <w:r>
          <w:rPr>
            <w:noProof/>
            <w:webHidden/>
          </w:rPr>
          <w:t>41</w:t>
        </w:r>
        <w:r w:rsidR="002401D5">
          <w:rPr>
            <w:noProof/>
            <w:webHidden/>
          </w:rPr>
          <w:fldChar w:fldCharType="end"/>
        </w:r>
      </w:hyperlink>
    </w:p>
    <w:p w14:paraId="20BAD3C9" w14:textId="186F853A" w:rsidR="002401D5" w:rsidRDefault="00D024DD">
      <w:pPr>
        <w:pStyle w:val="TableofFigures"/>
        <w:tabs>
          <w:tab w:val="right" w:leader="dot" w:pos="9350"/>
        </w:tabs>
        <w:rPr>
          <w:noProof/>
          <w:sz w:val="22"/>
          <w:shd w:val="clear" w:color="auto" w:fill="auto"/>
        </w:rPr>
      </w:pPr>
      <w:hyperlink w:anchor="_Toc471837259" w:history="1">
        <w:r w:rsidR="002401D5" w:rsidRPr="00CB2211">
          <w:rPr>
            <w:rStyle w:val="Hyperlink"/>
            <w:noProof/>
          </w:rPr>
          <w:t>Figure 29: 2016 Out of Reach - Fair Market Rental Values vs. Income</w:t>
        </w:r>
        <w:r w:rsidR="002401D5">
          <w:rPr>
            <w:noProof/>
            <w:webHidden/>
          </w:rPr>
          <w:tab/>
        </w:r>
        <w:r w:rsidR="002401D5">
          <w:rPr>
            <w:noProof/>
            <w:webHidden/>
          </w:rPr>
          <w:fldChar w:fldCharType="begin"/>
        </w:r>
        <w:r w:rsidR="002401D5">
          <w:rPr>
            <w:noProof/>
            <w:webHidden/>
          </w:rPr>
          <w:instrText xml:space="preserve"> PAGEREF _Toc471837259 \h </w:instrText>
        </w:r>
        <w:r w:rsidR="002401D5">
          <w:rPr>
            <w:noProof/>
            <w:webHidden/>
          </w:rPr>
        </w:r>
        <w:r w:rsidR="002401D5">
          <w:rPr>
            <w:noProof/>
            <w:webHidden/>
          </w:rPr>
          <w:fldChar w:fldCharType="separate"/>
        </w:r>
        <w:r>
          <w:rPr>
            <w:noProof/>
            <w:webHidden/>
          </w:rPr>
          <w:t>42</w:t>
        </w:r>
        <w:r w:rsidR="002401D5">
          <w:rPr>
            <w:noProof/>
            <w:webHidden/>
          </w:rPr>
          <w:fldChar w:fldCharType="end"/>
        </w:r>
      </w:hyperlink>
    </w:p>
    <w:p w14:paraId="3A5B8183" w14:textId="5FB03FD2" w:rsidR="002401D5" w:rsidRDefault="00D024DD">
      <w:pPr>
        <w:pStyle w:val="TableofFigures"/>
        <w:tabs>
          <w:tab w:val="right" w:leader="dot" w:pos="9350"/>
        </w:tabs>
        <w:rPr>
          <w:noProof/>
          <w:sz w:val="22"/>
          <w:shd w:val="clear" w:color="auto" w:fill="auto"/>
        </w:rPr>
      </w:pPr>
      <w:hyperlink w:anchor="_Toc471837260" w:history="1">
        <w:r w:rsidR="002401D5" w:rsidRPr="00CB2211">
          <w:rPr>
            <w:rStyle w:val="Hyperlink"/>
            <w:noProof/>
          </w:rPr>
          <w:t>Figure 30: Work Hours/Week</w:t>
        </w:r>
        <w:r w:rsidR="002401D5">
          <w:rPr>
            <w:noProof/>
            <w:webHidden/>
          </w:rPr>
          <w:tab/>
        </w:r>
        <w:r w:rsidR="002401D5">
          <w:rPr>
            <w:noProof/>
            <w:webHidden/>
          </w:rPr>
          <w:fldChar w:fldCharType="begin"/>
        </w:r>
        <w:r w:rsidR="002401D5">
          <w:rPr>
            <w:noProof/>
            <w:webHidden/>
          </w:rPr>
          <w:instrText xml:space="preserve"> PAGEREF _Toc471837260 \h </w:instrText>
        </w:r>
        <w:r w:rsidR="002401D5">
          <w:rPr>
            <w:noProof/>
            <w:webHidden/>
          </w:rPr>
        </w:r>
        <w:r w:rsidR="002401D5">
          <w:rPr>
            <w:noProof/>
            <w:webHidden/>
          </w:rPr>
          <w:fldChar w:fldCharType="separate"/>
        </w:r>
        <w:r>
          <w:rPr>
            <w:noProof/>
            <w:webHidden/>
          </w:rPr>
          <w:t>43</w:t>
        </w:r>
        <w:r w:rsidR="002401D5">
          <w:rPr>
            <w:noProof/>
            <w:webHidden/>
          </w:rPr>
          <w:fldChar w:fldCharType="end"/>
        </w:r>
      </w:hyperlink>
    </w:p>
    <w:p w14:paraId="638460F8" w14:textId="52B15CD4" w:rsidR="002401D5" w:rsidRDefault="00D024DD">
      <w:pPr>
        <w:pStyle w:val="TableofFigures"/>
        <w:tabs>
          <w:tab w:val="right" w:leader="dot" w:pos="9350"/>
        </w:tabs>
        <w:rPr>
          <w:noProof/>
          <w:sz w:val="22"/>
          <w:shd w:val="clear" w:color="auto" w:fill="auto"/>
        </w:rPr>
      </w:pPr>
      <w:hyperlink w:anchor="_Toc471837261" w:history="1">
        <w:r w:rsidR="002401D5" w:rsidRPr="00CB2211">
          <w:rPr>
            <w:rStyle w:val="Hyperlink"/>
            <w:noProof/>
          </w:rPr>
          <w:t>Figure 31: Estimates of Homeless People by State (2015 Point in Time Count)</w:t>
        </w:r>
        <w:r w:rsidR="002401D5">
          <w:rPr>
            <w:noProof/>
            <w:webHidden/>
          </w:rPr>
          <w:tab/>
        </w:r>
        <w:r w:rsidR="002401D5">
          <w:rPr>
            <w:noProof/>
            <w:webHidden/>
          </w:rPr>
          <w:fldChar w:fldCharType="begin"/>
        </w:r>
        <w:r w:rsidR="002401D5">
          <w:rPr>
            <w:noProof/>
            <w:webHidden/>
          </w:rPr>
          <w:instrText xml:space="preserve"> PAGEREF _Toc471837261 \h </w:instrText>
        </w:r>
        <w:r w:rsidR="002401D5">
          <w:rPr>
            <w:noProof/>
            <w:webHidden/>
          </w:rPr>
        </w:r>
        <w:r w:rsidR="002401D5">
          <w:rPr>
            <w:noProof/>
            <w:webHidden/>
          </w:rPr>
          <w:fldChar w:fldCharType="separate"/>
        </w:r>
        <w:r>
          <w:rPr>
            <w:noProof/>
            <w:webHidden/>
          </w:rPr>
          <w:t>45</w:t>
        </w:r>
        <w:r w:rsidR="002401D5">
          <w:rPr>
            <w:noProof/>
            <w:webHidden/>
          </w:rPr>
          <w:fldChar w:fldCharType="end"/>
        </w:r>
      </w:hyperlink>
    </w:p>
    <w:p w14:paraId="6888F6E3" w14:textId="1B748BB3" w:rsidR="002401D5" w:rsidRDefault="00D024DD">
      <w:pPr>
        <w:pStyle w:val="TableofFigures"/>
        <w:tabs>
          <w:tab w:val="right" w:leader="dot" w:pos="9350"/>
        </w:tabs>
        <w:rPr>
          <w:noProof/>
          <w:sz w:val="22"/>
          <w:shd w:val="clear" w:color="auto" w:fill="auto"/>
        </w:rPr>
      </w:pPr>
      <w:hyperlink r:id="rId22" w:anchor="_Toc471837262" w:history="1">
        <w:r w:rsidR="002401D5" w:rsidRPr="00CB2211">
          <w:rPr>
            <w:rStyle w:val="Hyperlink"/>
            <w:noProof/>
          </w:rPr>
          <w:t xml:space="preserve">Figure 32: </w:t>
        </w:r>
        <w:r w:rsidR="002401D5" w:rsidRPr="00CB2211">
          <w:rPr>
            <w:rStyle w:val="Hyperlink"/>
            <w:rFonts w:eastAsia="Times New Roman"/>
            <w:noProof/>
          </w:rPr>
          <w:t>Appalachian Regional Continuum of Care (TN-509)</w:t>
        </w:r>
        <w:r w:rsidR="002401D5">
          <w:rPr>
            <w:noProof/>
            <w:webHidden/>
          </w:rPr>
          <w:tab/>
        </w:r>
        <w:r w:rsidR="002401D5">
          <w:rPr>
            <w:noProof/>
            <w:webHidden/>
          </w:rPr>
          <w:fldChar w:fldCharType="begin"/>
        </w:r>
        <w:r w:rsidR="002401D5">
          <w:rPr>
            <w:noProof/>
            <w:webHidden/>
          </w:rPr>
          <w:instrText xml:space="preserve"> PAGEREF _Toc471837262 \h </w:instrText>
        </w:r>
        <w:r w:rsidR="002401D5">
          <w:rPr>
            <w:noProof/>
            <w:webHidden/>
          </w:rPr>
        </w:r>
        <w:r w:rsidR="002401D5">
          <w:rPr>
            <w:noProof/>
            <w:webHidden/>
          </w:rPr>
          <w:fldChar w:fldCharType="separate"/>
        </w:r>
        <w:r>
          <w:rPr>
            <w:noProof/>
            <w:webHidden/>
          </w:rPr>
          <w:t>46</w:t>
        </w:r>
        <w:r w:rsidR="002401D5">
          <w:rPr>
            <w:noProof/>
            <w:webHidden/>
          </w:rPr>
          <w:fldChar w:fldCharType="end"/>
        </w:r>
      </w:hyperlink>
    </w:p>
    <w:p w14:paraId="697458C6" w14:textId="2690DFBE" w:rsidR="002401D5" w:rsidRDefault="00D024DD">
      <w:pPr>
        <w:pStyle w:val="TableofFigures"/>
        <w:tabs>
          <w:tab w:val="right" w:leader="dot" w:pos="9350"/>
        </w:tabs>
        <w:rPr>
          <w:noProof/>
          <w:sz w:val="22"/>
          <w:shd w:val="clear" w:color="auto" w:fill="auto"/>
        </w:rPr>
      </w:pPr>
      <w:hyperlink w:anchor="_Toc471837263" w:history="1">
        <w:r w:rsidR="002401D5" w:rsidRPr="00CB2211">
          <w:rPr>
            <w:rStyle w:val="Hyperlink"/>
            <w:noProof/>
          </w:rPr>
          <w:t>Figure 33: Tennessee Homeless Students Enrolled in LEAs (Total)</w:t>
        </w:r>
        <w:r w:rsidR="002401D5">
          <w:rPr>
            <w:noProof/>
            <w:webHidden/>
          </w:rPr>
          <w:tab/>
        </w:r>
        <w:r w:rsidR="002401D5">
          <w:rPr>
            <w:noProof/>
            <w:webHidden/>
          </w:rPr>
          <w:fldChar w:fldCharType="begin"/>
        </w:r>
        <w:r w:rsidR="002401D5">
          <w:rPr>
            <w:noProof/>
            <w:webHidden/>
          </w:rPr>
          <w:instrText xml:space="preserve"> PAGEREF _Toc471837263 \h </w:instrText>
        </w:r>
        <w:r w:rsidR="002401D5">
          <w:rPr>
            <w:noProof/>
            <w:webHidden/>
          </w:rPr>
        </w:r>
        <w:r w:rsidR="002401D5">
          <w:rPr>
            <w:noProof/>
            <w:webHidden/>
          </w:rPr>
          <w:fldChar w:fldCharType="separate"/>
        </w:r>
        <w:r>
          <w:rPr>
            <w:noProof/>
            <w:webHidden/>
          </w:rPr>
          <w:t>48</w:t>
        </w:r>
        <w:r w:rsidR="002401D5">
          <w:rPr>
            <w:noProof/>
            <w:webHidden/>
          </w:rPr>
          <w:fldChar w:fldCharType="end"/>
        </w:r>
      </w:hyperlink>
    </w:p>
    <w:p w14:paraId="2F7E9CDE" w14:textId="3446C46E" w:rsidR="002401D5" w:rsidRDefault="00D024DD">
      <w:pPr>
        <w:pStyle w:val="TableofFigures"/>
        <w:tabs>
          <w:tab w:val="right" w:leader="dot" w:pos="9350"/>
        </w:tabs>
        <w:rPr>
          <w:noProof/>
          <w:sz w:val="22"/>
          <w:shd w:val="clear" w:color="auto" w:fill="auto"/>
        </w:rPr>
      </w:pPr>
      <w:hyperlink w:anchor="_Toc471837264" w:history="1">
        <w:r w:rsidR="002401D5" w:rsidRPr="00CB2211">
          <w:rPr>
            <w:rStyle w:val="Hyperlink"/>
            <w:noProof/>
          </w:rPr>
          <w:t>Figure 34: Tennessee Homeless Students Enrolled in LEAs (Total)</w:t>
        </w:r>
        <w:r w:rsidR="002401D5">
          <w:rPr>
            <w:noProof/>
            <w:webHidden/>
          </w:rPr>
          <w:tab/>
        </w:r>
        <w:r w:rsidR="002401D5">
          <w:rPr>
            <w:noProof/>
            <w:webHidden/>
          </w:rPr>
          <w:fldChar w:fldCharType="begin"/>
        </w:r>
        <w:r w:rsidR="002401D5">
          <w:rPr>
            <w:noProof/>
            <w:webHidden/>
          </w:rPr>
          <w:instrText xml:space="preserve"> PAGEREF _Toc471837264 \h </w:instrText>
        </w:r>
        <w:r w:rsidR="002401D5">
          <w:rPr>
            <w:noProof/>
            <w:webHidden/>
          </w:rPr>
        </w:r>
        <w:r w:rsidR="002401D5">
          <w:rPr>
            <w:noProof/>
            <w:webHidden/>
          </w:rPr>
          <w:fldChar w:fldCharType="separate"/>
        </w:r>
        <w:r>
          <w:rPr>
            <w:noProof/>
            <w:webHidden/>
          </w:rPr>
          <w:t>48</w:t>
        </w:r>
        <w:r w:rsidR="002401D5">
          <w:rPr>
            <w:noProof/>
            <w:webHidden/>
          </w:rPr>
          <w:fldChar w:fldCharType="end"/>
        </w:r>
      </w:hyperlink>
    </w:p>
    <w:p w14:paraId="2754AA92" w14:textId="5439E037" w:rsidR="002401D5" w:rsidRDefault="00D024DD">
      <w:pPr>
        <w:pStyle w:val="TableofFigures"/>
        <w:tabs>
          <w:tab w:val="right" w:leader="dot" w:pos="9350"/>
        </w:tabs>
        <w:rPr>
          <w:noProof/>
          <w:sz w:val="22"/>
          <w:shd w:val="clear" w:color="auto" w:fill="auto"/>
        </w:rPr>
      </w:pPr>
      <w:hyperlink w:anchor="_Toc471837265" w:history="1">
        <w:r w:rsidR="002401D5" w:rsidRPr="00CB2211">
          <w:rPr>
            <w:rStyle w:val="Hyperlink"/>
            <w:noProof/>
          </w:rPr>
          <w:t>Figure 35: Households with Vehicle Available (2014 ACS 5-Year Estimates)</w:t>
        </w:r>
        <w:r w:rsidR="002401D5">
          <w:rPr>
            <w:noProof/>
            <w:webHidden/>
          </w:rPr>
          <w:tab/>
        </w:r>
        <w:r w:rsidR="002401D5">
          <w:rPr>
            <w:noProof/>
            <w:webHidden/>
          </w:rPr>
          <w:fldChar w:fldCharType="begin"/>
        </w:r>
        <w:r w:rsidR="002401D5">
          <w:rPr>
            <w:noProof/>
            <w:webHidden/>
          </w:rPr>
          <w:instrText xml:space="preserve"> PAGEREF _Toc471837265 \h </w:instrText>
        </w:r>
        <w:r w:rsidR="002401D5">
          <w:rPr>
            <w:noProof/>
            <w:webHidden/>
          </w:rPr>
        </w:r>
        <w:r w:rsidR="002401D5">
          <w:rPr>
            <w:noProof/>
            <w:webHidden/>
          </w:rPr>
          <w:fldChar w:fldCharType="separate"/>
        </w:r>
        <w:r>
          <w:rPr>
            <w:noProof/>
            <w:webHidden/>
          </w:rPr>
          <w:t>51</w:t>
        </w:r>
        <w:r w:rsidR="002401D5">
          <w:rPr>
            <w:noProof/>
            <w:webHidden/>
          </w:rPr>
          <w:fldChar w:fldCharType="end"/>
        </w:r>
      </w:hyperlink>
    </w:p>
    <w:p w14:paraId="7620662C" w14:textId="1007B9D8" w:rsidR="002401D5" w:rsidRDefault="00D024DD">
      <w:pPr>
        <w:pStyle w:val="TableofFigures"/>
        <w:tabs>
          <w:tab w:val="right" w:leader="dot" w:pos="9350"/>
        </w:tabs>
        <w:rPr>
          <w:noProof/>
          <w:sz w:val="22"/>
          <w:shd w:val="clear" w:color="auto" w:fill="auto"/>
        </w:rPr>
      </w:pPr>
      <w:hyperlink w:anchor="_Toc471837266" w:history="1">
        <w:r w:rsidR="002401D5" w:rsidRPr="00CB2211">
          <w:rPr>
            <w:rStyle w:val="Hyperlink"/>
            <w:noProof/>
          </w:rPr>
          <w:t>Figure 36: Civilian Non-Institutionalized Population with a Disability (2014 ACS 5-Year Estimates)</w:t>
        </w:r>
        <w:r w:rsidR="002401D5">
          <w:rPr>
            <w:noProof/>
            <w:webHidden/>
          </w:rPr>
          <w:tab/>
        </w:r>
        <w:r w:rsidR="002401D5">
          <w:rPr>
            <w:noProof/>
            <w:webHidden/>
          </w:rPr>
          <w:fldChar w:fldCharType="begin"/>
        </w:r>
        <w:r w:rsidR="002401D5">
          <w:rPr>
            <w:noProof/>
            <w:webHidden/>
          </w:rPr>
          <w:instrText xml:space="preserve"> PAGEREF _Toc471837266 \h </w:instrText>
        </w:r>
        <w:r w:rsidR="002401D5">
          <w:rPr>
            <w:noProof/>
            <w:webHidden/>
          </w:rPr>
        </w:r>
        <w:r w:rsidR="002401D5">
          <w:rPr>
            <w:noProof/>
            <w:webHidden/>
          </w:rPr>
          <w:fldChar w:fldCharType="separate"/>
        </w:r>
        <w:r>
          <w:rPr>
            <w:noProof/>
            <w:webHidden/>
          </w:rPr>
          <w:t>53</w:t>
        </w:r>
        <w:r w:rsidR="002401D5">
          <w:rPr>
            <w:noProof/>
            <w:webHidden/>
          </w:rPr>
          <w:fldChar w:fldCharType="end"/>
        </w:r>
      </w:hyperlink>
    </w:p>
    <w:p w14:paraId="53FC9C98" w14:textId="7A4B9423" w:rsidR="002401D5" w:rsidRDefault="00D024DD">
      <w:pPr>
        <w:pStyle w:val="TableofFigures"/>
        <w:tabs>
          <w:tab w:val="right" w:leader="dot" w:pos="9350"/>
        </w:tabs>
        <w:rPr>
          <w:noProof/>
          <w:sz w:val="22"/>
          <w:shd w:val="clear" w:color="auto" w:fill="auto"/>
        </w:rPr>
      </w:pPr>
      <w:hyperlink w:anchor="_Toc471837267" w:history="1">
        <w:r w:rsidR="002401D5" w:rsidRPr="00CB2211">
          <w:rPr>
            <w:rStyle w:val="Hyperlink"/>
            <w:noProof/>
          </w:rPr>
          <w:t>Figure 37: Civilian Non-Institutionalized Population with a Disability by Gender (2014 ACS 5-Year Estimates)</w:t>
        </w:r>
        <w:r w:rsidR="002401D5">
          <w:rPr>
            <w:noProof/>
            <w:webHidden/>
          </w:rPr>
          <w:tab/>
        </w:r>
        <w:r w:rsidR="002401D5">
          <w:rPr>
            <w:noProof/>
            <w:webHidden/>
          </w:rPr>
          <w:fldChar w:fldCharType="begin"/>
        </w:r>
        <w:r w:rsidR="002401D5">
          <w:rPr>
            <w:noProof/>
            <w:webHidden/>
          </w:rPr>
          <w:instrText xml:space="preserve"> PAGEREF _Toc471837267 \h </w:instrText>
        </w:r>
        <w:r w:rsidR="002401D5">
          <w:rPr>
            <w:noProof/>
            <w:webHidden/>
          </w:rPr>
        </w:r>
        <w:r w:rsidR="002401D5">
          <w:rPr>
            <w:noProof/>
            <w:webHidden/>
          </w:rPr>
          <w:fldChar w:fldCharType="separate"/>
        </w:r>
        <w:r>
          <w:rPr>
            <w:noProof/>
            <w:webHidden/>
          </w:rPr>
          <w:t>54</w:t>
        </w:r>
        <w:r w:rsidR="002401D5">
          <w:rPr>
            <w:noProof/>
            <w:webHidden/>
          </w:rPr>
          <w:fldChar w:fldCharType="end"/>
        </w:r>
      </w:hyperlink>
    </w:p>
    <w:p w14:paraId="1D1061BE" w14:textId="621E9472" w:rsidR="002401D5" w:rsidRDefault="00D024DD">
      <w:pPr>
        <w:pStyle w:val="TableofFigures"/>
        <w:tabs>
          <w:tab w:val="right" w:leader="dot" w:pos="9350"/>
        </w:tabs>
        <w:rPr>
          <w:noProof/>
          <w:sz w:val="22"/>
          <w:shd w:val="clear" w:color="auto" w:fill="auto"/>
        </w:rPr>
      </w:pPr>
      <w:hyperlink r:id="rId23" w:anchor="_Toc471837268" w:history="1">
        <w:r w:rsidR="002401D5" w:rsidRPr="00CB2211">
          <w:rPr>
            <w:rStyle w:val="Hyperlink"/>
            <w:noProof/>
          </w:rPr>
          <w:t>Figure 38: County Health Rankings Model</w:t>
        </w:r>
        <w:r w:rsidR="002401D5">
          <w:rPr>
            <w:noProof/>
            <w:webHidden/>
          </w:rPr>
          <w:tab/>
        </w:r>
        <w:r w:rsidR="002401D5">
          <w:rPr>
            <w:noProof/>
            <w:webHidden/>
          </w:rPr>
          <w:fldChar w:fldCharType="begin"/>
        </w:r>
        <w:r w:rsidR="002401D5">
          <w:rPr>
            <w:noProof/>
            <w:webHidden/>
          </w:rPr>
          <w:instrText xml:space="preserve"> PAGEREF _Toc471837268 \h </w:instrText>
        </w:r>
        <w:r w:rsidR="002401D5">
          <w:rPr>
            <w:noProof/>
            <w:webHidden/>
          </w:rPr>
        </w:r>
        <w:r w:rsidR="002401D5">
          <w:rPr>
            <w:noProof/>
            <w:webHidden/>
          </w:rPr>
          <w:fldChar w:fldCharType="separate"/>
        </w:r>
        <w:r>
          <w:rPr>
            <w:noProof/>
            <w:webHidden/>
          </w:rPr>
          <w:t>59</w:t>
        </w:r>
        <w:r w:rsidR="002401D5">
          <w:rPr>
            <w:noProof/>
            <w:webHidden/>
          </w:rPr>
          <w:fldChar w:fldCharType="end"/>
        </w:r>
      </w:hyperlink>
    </w:p>
    <w:p w14:paraId="1882666E" w14:textId="72F550E8" w:rsidR="002401D5" w:rsidRDefault="00D024DD">
      <w:pPr>
        <w:pStyle w:val="TableofFigures"/>
        <w:tabs>
          <w:tab w:val="right" w:leader="dot" w:pos="9350"/>
        </w:tabs>
        <w:rPr>
          <w:noProof/>
          <w:sz w:val="22"/>
          <w:shd w:val="clear" w:color="auto" w:fill="auto"/>
        </w:rPr>
      </w:pPr>
      <w:hyperlink w:anchor="_Toc471837269" w:history="1">
        <w:r w:rsidR="002401D5" w:rsidRPr="00CB2211">
          <w:rPr>
            <w:rStyle w:val="Hyperlink"/>
            <w:noProof/>
          </w:rPr>
          <w:t>Figure 39: Lack of Health Insurance Coverage (2014 ACS 5-year estimates)</w:t>
        </w:r>
        <w:r w:rsidR="002401D5">
          <w:rPr>
            <w:noProof/>
            <w:webHidden/>
          </w:rPr>
          <w:tab/>
        </w:r>
        <w:r w:rsidR="002401D5">
          <w:rPr>
            <w:noProof/>
            <w:webHidden/>
          </w:rPr>
          <w:fldChar w:fldCharType="begin"/>
        </w:r>
        <w:r w:rsidR="002401D5">
          <w:rPr>
            <w:noProof/>
            <w:webHidden/>
          </w:rPr>
          <w:instrText xml:space="preserve"> PAGEREF _Toc471837269 \h </w:instrText>
        </w:r>
        <w:r w:rsidR="002401D5">
          <w:rPr>
            <w:noProof/>
            <w:webHidden/>
          </w:rPr>
        </w:r>
        <w:r w:rsidR="002401D5">
          <w:rPr>
            <w:noProof/>
            <w:webHidden/>
          </w:rPr>
          <w:fldChar w:fldCharType="separate"/>
        </w:r>
        <w:r>
          <w:rPr>
            <w:noProof/>
            <w:webHidden/>
          </w:rPr>
          <w:t>61</w:t>
        </w:r>
        <w:r w:rsidR="002401D5">
          <w:rPr>
            <w:noProof/>
            <w:webHidden/>
          </w:rPr>
          <w:fldChar w:fldCharType="end"/>
        </w:r>
      </w:hyperlink>
    </w:p>
    <w:p w14:paraId="5DA04A79" w14:textId="20EA0E9F" w:rsidR="002401D5" w:rsidRDefault="00D024DD">
      <w:pPr>
        <w:pStyle w:val="TableofFigures"/>
        <w:tabs>
          <w:tab w:val="right" w:leader="dot" w:pos="9350"/>
        </w:tabs>
        <w:rPr>
          <w:noProof/>
          <w:sz w:val="22"/>
          <w:shd w:val="clear" w:color="auto" w:fill="auto"/>
        </w:rPr>
      </w:pPr>
      <w:hyperlink w:anchor="_Toc471837270" w:history="1">
        <w:r w:rsidR="002401D5" w:rsidRPr="00CB2211">
          <w:rPr>
            <w:rStyle w:val="Hyperlink"/>
            <w:noProof/>
          </w:rPr>
          <w:t>Figure 40: Lack of Health Insurance Coverage (Children ages 0-18) (2014 ACS 5-year estimates)</w:t>
        </w:r>
        <w:r w:rsidR="002401D5">
          <w:rPr>
            <w:noProof/>
            <w:webHidden/>
          </w:rPr>
          <w:tab/>
        </w:r>
        <w:r w:rsidR="002401D5">
          <w:rPr>
            <w:noProof/>
            <w:webHidden/>
          </w:rPr>
          <w:fldChar w:fldCharType="begin"/>
        </w:r>
        <w:r w:rsidR="002401D5">
          <w:rPr>
            <w:noProof/>
            <w:webHidden/>
          </w:rPr>
          <w:instrText xml:space="preserve"> PAGEREF _Toc471837270 \h </w:instrText>
        </w:r>
        <w:r w:rsidR="002401D5">
          <w:rPr>
            <w:noProof/>
            <w:webHidden/>
          </w:rPr>
        </w:r>
        <w:r w:rsidR="002401D5">
          <w:rPr>
            <w:noProof/>
            <w:webHidden/>
          </w:rPr>
          <w:fldChar w:fldCharType="separate"/>
        </w:r>
        <w:r>
          <w:rPr>
            <w:noProof/>
            <w:webHidden/>
          </w:rPr>
          <w:t>62</w:t>
        </w:r>
        <w:r w:rsidR="002401D5">
          <w:rPr>
            <w:noProof/>
            <w:webHidden/>
          </w:rPr>
          <w:fldChar w:fldCharType="end"/>
        </w:r>
      </w:hyperlink>
    </w:p>
    <w:p w14:paraId="6955ECDB" w14:textId="7C2EFFEB" w:rsidR="002401D5" w:rsidRDefault="00D024DD">
      <w:pPr>
        <w:pStyle w:val="TableofFigures"/>
        <w:tabs>
          <w:tab w:val="right" w:leader="dot" w:pos="9350"/>
        </w:tabs>
        <w:rPr>
          <w:noProof/>
          <w:sz w:val="22"/>
          <w:shd w:val="clear" w:color="auto" w:fill="auto"/>
        </w:rPr>
      </w:pPr>
      <w:hyperlink w:anchor="_Toc471837271" w:history="1">
        <w:r w:rsidR="002401D5" w:rsidRPr="00CB2211">
          <w:rPr>
            <w:rStyle w:val="Hyperlink"/>
            <w:noProof/>
          </w:rPr>
          <w:t>Figure 41: Total Births and Birth Rates (2014 Tennessee Department of Health)</w:t>
        </w:r>
        <w:r w:rsidR="002401D5">
          <w:rPr>
            <w:noProof/>
            <w:webHidden/>
          </w:rPr>
          <w:tab/>
        </w:r>
        <w:r w:rsidR="002401D5">
          <w:rPr>
            <w:noProof/>
            <w:webHidden/>
          </w:rPr>
          <w:fldChar w:fldCharType="begin"/>
        </w:r>
        <w:r w:rsidR="002401D5">
          <w:rPr>
            <w:noProof/>
            <w:webHidden/>
          </w:rPr>
          <w:instrText xml:space="preserve"> PAGEREF _Toc471837271 \h </w:instrText>
        </w:r>
        <w:r w:rsidR="002401D5">
          <w:rPr>
            <w:noProof/>
            <w:webHidden/>
          </w:rPr>
        </w:r>
        <w:r w:rsidR="002401D5">
          <w:rPr>
            <w:noProof/>
            <w:webHidden/>
          </w:rPr>
          <w:fldChar w:fldCharType="separate"/>
        </w:r>
        <w:r>
          <w:rPr>
            <w:noProof/>
            <w:webHidden/>
          </w:rPr>
          <w:t>63</w:t>
        </w:r>
        <w:r w:rsidR="002401D5">
          <w:rPr>
            <w:noProof/>
            <w:webHidden/>
          </w:rPr>
          <w:fldChar w:fldCharType="end"/>
        </w:r>
      </w:hyperlink>
    </w:p>
    <w:p w14:paraId="206C72CA" w14:textId="19C8D641" w:rsidR="002401D5" w:rsidRDefault="00D024DD">
      <w:pPr>
        <w:pStyle w:val="TableofFigures"/>
        <w:tabs>
          <w:tab w:val="right" w:leader="dot" w:pos="9350"/>
        </w:tabs>
        <w:rPr>
          <w:noProof/>
          <w:sz w:val="22"/>
          <w:shd w:val="clear" w:color="auto" w:fill="auto"/>
        </w:rPr>
      </w:pPr>
      <w:hyperlink w:anchor="_Toc471837272" w:history="1">
        <w:r w:rsidR="002401D5" w:rsidRPr="00CB2211">
          <w:rPr>
            <w:rStyle w:val="Hyperlink"/>
            <w:noProof/>
          </w:rPr>
          <w:t>Figure 42: State of Obesity in Tennessee (2014)</w:t>
        </w:r>
        <w:r w:rsidR="002401D5">
          <w:rPr>
            <w:noProof/>
            <w:webHidden/>
          </w:rPr>
          <w:tab/>
        </w:r>
        <w:r w:rsidR="002401D5">
          <w:rPr>
            <w:noProof/>
            <w:webHidden/>
          </w:rPr>
          <w:fldChar w:fldCharType="begin"/>
        </w:r>
        <w:r w:rsidR="002401D5">
          <w:rPr>
            <w:noProof/>
            <w:webHidden/>
          </w:rPr>
          <w:instrText xml:space="preserve"> PAGEREF _Toc471837272 \h </w:instrText>
        </w:r>
        <w:r w:rsidR="002401D5">
          <w:rPr>
            <w:noProof/>
            <w:webHidden/>
          </w:rPr>
        </w:r>
        <w:r w:rsidR="002401D5">
          <w:rPr>
            <w:noProof/>
            <w:webHidden/>
          </w:rPr>
          <w:fldChar w:fldCharType="separate"/>
        </w:r>
        <w:r>
          <w:rPr>
            <w:noProof/>
            <w:webHidden/>
          </w:rPr>
          <w:t>64</w:t>
        </w:r>
        <w:r w:rsidR="002401D5">
          <w:rPr>
            <w:noProof/>
            <w:webHidden/>
          </w:rPr>
          <w:fldChar w:fldCharType="end"/>
        </w:r>
      </w:hyperlink>
    </w:p>
    <w:p w14:paraId="7B7C7211" w14:textId="79A7C91D" w:rsidR="002401D5" w:rsidRDefault="00D024DD">
      <w:pPr>
        <w:pStyle w:val="TableofFigures"/>
        <w:tabs>
          <w:tab w:val="right" w:leader="dot" w:pos="9350"/>
        </w:tabs>
        <w:rPr>
          <w:noProof/>
          <w:sz w:val="22"/>
          <w:shd w:val="clear" w:color="auto" w:fill="auto"/>
        </w:rPr>
      </w:pPr>
      <w:hyperlink w:anchor="_Toc471837273" w:history="1">
        <w:r w:rsidR="002401D5" w:rsidRPr="00CB2211">
          <w:rPr>
            <w:rStyle w:val="Hyperlink"/>
            <w:noProof/>
          </w:rPr>
          <w:t>Figure 43: Childhood Overweight/Obesity (2015 Tennessee Department of Economic and Community Development)</w:t>
        </w:r>
        <w:r w:rsidR="002401D5">
          <w:rPr>
            <w:noProof/>
            <w:webHidden/>
          </w:rPr>
          <w:tab/>
        </w:r>
        <w:r w:rsidR="002401D5">
          <w:rPr>
            <w:noProof/>
            <w:webHidden/>
          </w:rPr>
          <w:fldChar w:fldCharType="begin"/>
        </w:r>
        <w:r w:rsidR="002401D5">
          <w:rPr>
            <w:noProof/>
            <w:webHidden/>
          </w:rPr>
          <w:instrText xml:space="preserve"> PAGEREF _Toc471837273 \h </w:instrText>
        </w:r>
        <w:r w:rsidR="002401D5">
          <w:rPr>
            <w:noProof/>
            <w:webHidden/>
          </w:rPr>
        </w:r>
        <w:r w:rsidR="002401D5">
          <w:rPr>
            <w:noProof/>
            <w:webHidden/>
          </w:rPr>
          <w:fldChar w:fldCharType="separate"/>
        </w:r>
        <w:r>
          <w:rPr>
            <w:noProof/>
            <w:webHidden/>
          </w:rPr>
          <w:t>65</w:t>
        </w:r>
        <w:r w:rsidR="002401D5">
          <w:rPr>
            <w:noProof/>
            <w:webHidden/>
          </w:rPr>
          <w:fldChar w:fldCharType="end"/>
        </w:r>
      </w:hyperlink>
    </w:p>
    <w:p w14:paraId="7030E957" w14:textId="5DD05708" w:rsidR="002401D5" w:rsidRDefault="00D024DD">
      <w:pPr>
        <w:pStyle w:val="TableofFigures"/>
        <w:tabs>
          <w:tab w:val="right" w:leader="dot" w:pos="9350"/>
        </w:tabs>
        <w:rPr>
          <w:noProof/>
          <w:sz w:val="22"/>
          <w:shd w:val="clear" w:color="auto" w:fill="auto"/>
        </w:rPr>
      </w:pPr>
      <w:hyperlink w:anchor="_Toc471837274" w:history="1">
        <w:r w:rsidR="002401D5" w:rsidRPr="00CB2211">
          <w:rPr>
            <w:rStyle w:val="Hyperlink"/>
            <w:noProof/>
          </w:rPr>
          <w:t>Figure 44: Age-adjusted Causes of Death (Rate per 100,000) (2015 US DHHS CDC)</w:t>
        </w:r>
        <w:r w:rsidR="002401D5">
          <w:rPr>
            <w:noProof/>
            <w:webHidden/>
          </w:rPr>
          <w:tab/>
        </w:r>
        <w:r w:rsidR="002401D5">
          <w:rPr>
            <w:noProof/>
            <w:webHidden/>
          </w:rPr>
          <w:fldChar w:fldCharType="begin"/>
        </w:r>
        <w:r w:rsidR="002401D5">
          <w:rPr>
            <w:noProof/>
            <w:webHidden/>
          </w:rPr>
          <w:instrText xml:space="preserve"> PAGEREF _Toc471837274 \h </w:instrText>
        </w:r>
        <w:r w:rsidR="002401D5">
          <w:rPr>
            <w:noProof/>
            <w:webHidden/>
          </w:rPr>
        </w:r>
        <w:r w:rsidR="002401D5">
          <w:rPr>
            <w:noProof/>
            <w:webHidden/>
          </w:rPr>
          <w:fldChar w:fldCharType="separate"/>
        </w:r>
        <w:r>
          <w:rPr>
            <w:noProof/>
            <w:webHidden/>
          </w:rPr>
          <w:t>65</w:t>
        </w:r>
        <w:r w:rsidR="002401D5">
          <w:rPr>
            <w:noProof/>
            <w:webHidden/>
          </w:rPr>
          <w:fldChar w:fldCharType="end"/>
        </w:r>
      </w:hyperlink>
    </w:p>
    <w:p w14:paraId="1F748F7D" w14:textId="671D3915" w:rsidR="002401D5" w:rsidRDefault="00D024DD">
      <w:pPr>
        <w:pStyle w:val="TableofFigures"/>
        <w:tabs>
          <w:tab w:val="right" w:leader="dot" w:pos="9350"/>
        </w:tabs>
        <w:rPr>
          <w:noProof/>
          <w:sz w:val="22"/>
          <w:shd w:val="clear" w:color="auto" w:fill="auto"/>
        </w:rPr>
      </w:pPr>
      <w:hyperlink w:anchor="_Toc471837275" w:history="1">
        <w:r w:rsidR="002401D5" w:rsidRPr="00CB2211">
          <w:rPr>
            <w:rStyle w:val="Hyperlink"/>
            <w:noProof/>
          </w:rPr>
          <w:t>Figure 45: Food Access Research Atlas – Northeastern Tennessee (2016 USDA ERS Food Desert Atlas)</w:t>
        </w:r>
        <w:r w:rsidR="002401D5">
          <w:rPr>
            <w:noProof/>
            <w:webHidden/>
          </w:rPr>
          <w:tab/>
        </w:r>
        <w:r w:rsidR="002401D5">
          <w:rPr>
            <w:noProof/>
            <w:webHidden/>
          </w:rPr>
          <w:fldChar w:fldCharType="begin"/>
        </w:r>
        <w:r w:rsidR="002401D5">
          <w:rPr>
            <w:noProof/>
            <w:webHidden/>
          </w:rPr>
          <w:instrText xml:space="preserve"> PAGEREF _Toc471837275 \h </w:instrText>
        </w:r>
        <w:r w:rsidR="002401D5">
          <w:rPr>
            <w:noProof/>
            <w:webHidden/>
          </w:rPr>
        </w:r>
        <w:r w:rsidR="002401D5">
          <w:rPr>
            <w:noProof/>
            <w:webHidden/>
          </w:rPr>
          <w:fldChar w:fldCharType="separate"/>
        </w:r>
        <w:r>
          <w:rPr>
            <w:noProof/>
            <w:webHidden/>
          </w:rPr>
          <w:t>70</w:t>
        </w:r>
        <w:r w:rsidR="002401D5">
          <w:rPr>
            <w:noProof/>
            <w:webHidden/>
          </w:rPr>
          <w:fldChar w:fldCharType="end"/>
        </w:r>
      </w:hyperlink>
    </w:p>
    <w:p w14:paraId="55B18301" w14:textId="62C8EEFE" w:rsidR="002401D5" w:rsidRDefault="00D024DD">
      <w:pPr>
        <w:pStyle w:val="TableofFigures"/>
        <w:tabs>
          <w:tab w:val="right" w:leader="dot" w:pos="9350"/>
        </w:tabs>
        <w:rPr>
          <w:noProof/>
          <w:sz w:val="22"/>
          <w:shd w:val="clear" w:color="auto" w:fill="auto"/>
        </w:rPr>
      </w:pPr>
      <w:hyperlink w:anchor="_Toc471837276" w:history="1">
        <w:r w:rsidR="002401D5" w:rsidRPr="00CB2211">
          <w:rPr>
            <w:rStyle w:val="Hyperlink"/>
            <w:noProof/>
          </w:rPr>
          <w:t>Figure 46: Reported Cases of Child Abuse (2014)</w:t>
        </w:r>
        <w:r w:rsidR="002401D5">
          <w:rPr>
            <w:noProof/>
            <w:webHidden/>
          </w:rPr>
          <w:tab/>
        </w:r>
        <w:r w:rsidR="002401D5">
          <w:rPr>
            <w:noProof/>
            <w:webHidden/>
          </w:rPr>
          <w:fldChar w:fldCharType="begin"/>
        </w:r>
        <w:r w:rsidR="002401D5">
          <w:rPr>
            <w:noProof/>
            <w:webHidden/>
          </w:rPr>
          <w:instrText xml:space="preserve"> PAGEREF _Toc471837276 \h </w:instrText>
        </w:r>
        <w:r w:rsidR="002401D5">
          <w:rPr>
            <w:noProof/>
            <w:webHidden/>
          </w:rPr>
        </w:r>
        <w:r w:rsidR="002401D5">
          <w:rPr>
            <w:noProof/>
            <w:webHidden/>
          </w:rPr>
          <w:fldChar w:fldCharType="separate"/>
        </w:r>
        <w:r>
          <w:rPr>
            <w:noProof/>
            <w:webHidden/>
          </w:rPr>
          <w:t>71</w:t>
        </w:r>
        <w:r w:rsidR="002401D5">
          <w:rPr>
            <w:noProof/>
            <w:webHidden/>
          </w:rPr>
          <w:fldChar w:fldCharType="end"/>
        </w:r>
      </w:hyperlink>
    </w:p>
    <w:p w14:paraId="15FB99FA" w14:textId="07C487AE" w:rsidR="002401D5" w:rsidRDefault="00D024DD">
      <w:pPr>
        <w:pStyle w:val="TableofFigures"/>
        <w:tabs>
          <w:tab w:val="right" w:leader="dot" w:pos="9350"/>
        </w:tabs>
        <w:rPr>
          <w:noProof/>
          <w:sz w:val="22"/>
          <w:shd w:val="clear" w:color="auto" w:fill="auto"/>
        </w:rPr>
      </w:pPr>
      <w:hyperlink w:anchor="_Toc471837277" w:history="1">
        <w:r w:rsidR="002401D5" w:rsidRPr="00CB2211">
          <w:rPr>
            <w:rStyle w:val="Hyperlink"/>
            <w:noProof/>
          </w:rPr>
          <w:t>Figure 47: Average of Cost Child Care in Tennessee (2015 Child Care Aware Report)</w:t>
        </w:r>
        <w:r w:rsidR="002401D5">
          <w:rPr>
            <w:noProof/>
            <w:webHidden/>
          </w:rPr>
          <w:tab/>
        </w:r>
        <w:r w:rsidR="002401D5">
          <w:rPr>
            <w:noProof/>
            <w:webHidden/>
          </w:rPr>
          <w:fldChar w:fldCharType="begin"/>
        </w:r>
        <w:r w:rsidR="002401D5">
          <w:rPr>
            <w:noProof/>
            <w:webHidden/>
          </w:rPr>
          <w:instrText xml:space="preserve"> PAGEREF _Toc471837277 \h </w:instrText>
        </w:r>
        <w:r w:rsidR="002401D5">
          <w:rPr>
            <w:noProof/>
            <w:webHidden/>
          </w:rPr>
        </w:r>
        <w:r w:rsidR="002401D5">
          <w:rPr>
            <w:noProof/>
            <w:webHidden/>
          </w:rPr>
          <w:fldChar w:fldCharType="separate"/>
        </w:r>
        <w:r>
          <w:rPr>
            <w:noProof/>
            <w:webHidden/>
          </w:rPr>
          <w:t>72</w:t>
        </w:r>
        <w:r w:rsidR="002401D5">
          <w:rPr>
            <w:noProof/>
            <w:webHidden/>
          </w:rPr>
          <w:fldChar w:fldCharType="end"/>
        </w:r>
      </w:hyperlink>
    </w:p>
    <w:p w14:paraId="704ED2C6" w14:textId="255D6A4F" w:rsidR="002401D5" w:rsidRDefault="00D024DD">
      <w:pPr>
        <w:pStyle w:val="TableofFigures"/>
        <w:tabs>
          <w:tab w:val="right" w:leader="dot" w:pos="9350"/>
        </w:tabs>
        <w:rPr>
          <w:noProof/>
          <w:sz w:val="22"/>
          <w:shd w:val="clear" w:color="auto" w:fill="auto"/>
        </w:rPr>
      </w:pPr>
      <w:hyperlink w:anchor="_Toc471837278" w:history="1">
        <w:r w:rsidR="002401D5" w:rsidRPr="00CB2211">
          <w:rPr>
            <w:rStyle w:val="Hyperlink"/>
            <w:noProof/>
          </w:rPr>
          <w:t>Figure 48: Average of Cost Child Care in Tennessee as Percent of Income (2015 Child Care Aware Report)</w:t>
        </w:r>
        <w:r w:rsidR="002401D5">
          <w:rPr>
            <w:noProof/>
            <w:webHidden/>
          </w:rPr>
          <w:tab/>
        </w:r>
        <w:r w:rsidR="002401D5">
          <w:rPr>
            <w:noProof/>
            <w:webHidden/>
          </w:rPr>
          <w:fldChar w:fldCharType="begin"/>
        </w:r>
        <w:r w:rsidR="002401D5">
          <w:rPr>
            <w:noProof/>
            <w:webHidden/>
          </w:rPr>
          <w:instrText xml:space="preserve"> PAGEREF _Toc471837278 \h </w:instrText>
        </w:r>
        <w:r w:rsidR="002401D5">
          <w:rPr>
            <w:noProof/>
            <w:webHidden/>
          </w:rPr>
        </w:r>
        <w:r w:rsidR="002401D5">
          <w:rPr>
            <w:noProof/>
            <w:webHidden/>
          </w:rPr>
          <w:fldChar w:fldCharType="separate"/>
        </w:r>
        <w:r>
          <w:rPr>
            <w:noProof/>
            <w:webHidden/>
          </w:rPr>
          <w:t>72</w:t>
        </w:r>
        <w:r w:rsidR="002401D5">
          <w:rPr>
            <w:noProof/>
            <w:webHidden/>
          </w:rPr>
          <w:fldChar w:fldCharType="end"/>
        </w:r>
      </w:hyperlink>
    </w:p>
    <w:p w14:paraId="1AF8F6A9" w14:textId="7BC903DE" w:rsidR="002401D5" w:rsidRDefault="00D024DD">
      <w:pPr>
        <w:pStyle w:val="TableofFigures"/>
        <w:tabs>
          <w:tab w:val="right" w:leader="dot" w:pos="9350"/>
        </w:tabs>
        <w:rPr>
          <w:noProof/>
          <w:sz w:val="22"/>
          <w:shd w:val="clear" w:color="auto" w:fill="auto"/>
        </w:rPr>
      </w:pPr>
      <w:hyperlink r:id="rId24" w:anchor="_Toc471837279" w:history="1">
        <w:r w:rsidR="002401D5" w:rsidRPr="00CB2211">
          <w:rPr>
            <w:rStyle w:val="Hyperlink"/>
            <w:noProof/>
          </w:rPr>
          <w:t>Figure 49: ZCTA 37660</w:t>
        </w:r>
        <w:r w:rsidR="002401D5">
          <w:rPr>
            <w:noProof/>
            <w:webHidden/>
          </w:rPr>
          <w:tab/>
        </w:r>
        <w:r w:rsidR="002401D5">
          <w:rPr>
            <w:noProof/>
            <w:webHidden/>
          </w:rPr>
          <w:fldChar w:fldCharType="begin"/>
        </w:r>
        <w:r w:rsidR="002401D5">
          <w:rPr>
            <w:noProof/>
            <w:webHidden/>
          </w:rPr>
          <w:instrText xml:space="preserve"> PAGEREF _Toc471837279 \h </w:instrText>
        </w:r>
        <w:r w:rsidR="002401D5">
          <w:rPr>
            <w:noProof/>
            <w:webHidden/>
          </w:rPr>
        </w:r>
        <w:r w:rsidR="002401D5">
          <w:rPr>
            <w:noProof/>
            <w:webHidden/>
          </w:rPr>
          <w:fldChar w:fldCharType="separate"/>
        </w:r>
        <w:r>
          <w:rPr>
            <w:noProof/>
            <w:webHidden/>
          </w:rPr>
          <w:t>76</w:t>
        </w:r>
        <w:r w:rsidR="002401D5">
          <w:rPr>
            <w:noProof/>
            <w:webHidden/>
          </w:rPr>
          <w:fldChar w:fldCharType="end"/>
        </w:r>
      </w:hyperlink>
    </w:p>
    <w:p w14:paraId="5C1B6744" w14:textId="2F635D41" w:rsidR="002401D5" w:rsidRDefault="00D024DD">
      <w:pPr>
        <w:pStyle w:val="TableofFigures"/>
        <w:tabs>
          <w:tab w:val="right" w:leader="dot" w:pos="9350"/>
        </w:tabs>
        <w:rPr>
          <w:noProof/>
          <w:sz w:val="22"/>
          <w:shd w:val="clear" w:color="auto" w:fill="auto"/>
        </w:rPr>
      </w:pPr>
      <w:hyperlink r:id="rId25" w:anchor="_Toc471837280" w:history="1">
        <w:r w:rsidR="002401D5" w:rsidRPr="00CB2211">
          <w:rPr>
            <w:rStyle w:val="Hyperlink"/>
            <w:noProof/>
          </w:rPr>
          <w:t>Figure 50: ZCTAs 37601, 37634</w:t>
        </w:r>
        <w:r w:rsidR="002401D5">
          <w:rPr>
            <w:noProof/>
            <w:webHidden/>
          </w:rPr>
          <w:tab/>
        </w:r>
        <w:r w:rsidR="002401D5">
          <w:rPr>
            <w:noProof/>
            <w:webHidden/>
          </w:rPr>
          <w:fldChar w:fldCharType="begin"/>
        </w:r>
        <w:r w:rsidR="002401D5">
          <w:rPr>
            <w:noProof/>
            <w:webHidden/>
          </w:rPr>
          <w:instrText xml:space="preserve"> PAGEREF _Toc471837280 \h </w:instrText>
        </w:r>
        <w:r w:rsidR="002401D5">
          <w:rPr>
            <w:noProof/>
            <w:webHidden/>
          </w:rPr>
        </w:r>
        <w:r w:rsidR="002401D5">
          <w:rPr>
            <w:noProof/>
            <w:webHidden/>
          </w:rPr>
          <w:fldChar w:fldCharType="separate"/>
        </w:r>
        <w:r>
          <w:rPr>
            <w:noProof/>
            <w:webHidden/>
          </w:rPr>
          <w:t>76</w:t>
        </w:r>
        <w:r w:rsidR="002401D5">
          <w:rPr>
            <w:noProof/>
            <w:webHidden/>
          </w:rPr>
          <w:fldChar w:fldCharType="end"/>
        </w:r>
      </w:hyperlink>
    </w:p>
    <w:p w14:paraId="4D5908E7" w14:textId="5A2BE42A" w:rsidR="00AF239D" w:rsidRDefault="00AF239D">
      <w:pPr>
        <w:spacing w:line="252" w:lineRule="auto"/>
        <w:rPr>
          <w:rFonts w:asciiTheme="majorHAnsi" w:eastAsiaTheme="majorEastAsia" w:hAnsiTheme="majorHAnsi" w:cstheme="majorBidi"/>
          <w:b/>
          <w:bCs/>
          <w:caps/>
          <w:spacing w:val="4"/>
          <w:sz w:val="28"/>
          <w:szCs w:val="28"/>
          <w:highlight w:val="yellow"/>
        </w:rPr>
      </w:pPr>
      <w:r>
        <w:rPr>
          <w:highlight w:val="yellow"/>
        </w:rPr>
        <w:fldChar w:fldCharType="end"/>
      </w:r>
      <w:r>
        <w:rPr>
          <w:highlight w:val="yellow"/>
        </w:rPr>
        <w:br w:type="page"/>
      </w:r>
    </w:p>
    <w:p w14:paraId="5BE9E803" w14:textId="1D4724BC" w:rsidR="007851AB" w:rsidRDefault="005E10E1" w:rsidP="007419F3">
      <w:pPr>
        <w:pStyle w:val="Heading1"/>
      </w:pPr>
      <w:bookmarkStart w:id="6" w:name="_Toc471837100"/>
      <w:r w:rsidRPr="001D384C">
        <w:rPr>
          <w:noProof/>
          <w:shd w:val="clear" w:color="auto" w:fill="auto"/>
        </w:rPr>
        <w:lastRenderedPageBreak/>
        <mc:AlternateContent>
          <mc:Choice Requires="wpg">
            <w:drawing>
              <wp:anchor distT="0" distB="0" distL="114300" distR="114300" simplePos="0" relativeHeight="251637760" behindDoc="0" locked="0" layoutInCell="1" allowOverlap="1" wp14:anchorId="0D8063D2" wp14:editId="64EDCEB2">
                <wp:simplePos x="0" y="0"/>
                <wp:positionH relativeFrom="column">
                  <wp:posOffset>3676650</wp:posOffset>
                </wp:positionH>
                <wp:positionV relativeFrom="paragraph">
                  <wp:posOffset>-666750</wp:posOffset>
                </wp:positionV>
                <wp:extent cx="2709545" cy="9528810"/>
                <wp:effectExtent l="0" t="0" r="14605" b="15240"/>
                <wp:wrapNone/>
                <wp:docPr id="1" name="Group 1"/>
                <wp:cNvGraphicFramePr/>
                <a:graphic xmlns:a="http://schemas.openxmlformats.org/drawingml/2006/main">
                  <a:graphicData uri="http://schemas.microsoft.com/office/word/2010/wordprocessingGroup">
                    <wpg:wgp>
                      <wpg:cNvGrpSpPr/>
                      <wpg:grpSpPr>
                        <a:xfrm>
                          <a:off x="0" y="0"/>
                          <a:ext cx="2709545" cy="9528810"/>
                          <a:chOff x="0" y="0"/>
                          <a:chExt cx="2709545" cy="9528810"/>
                        </a:xfrm>
                      </wpg:grpSpPr>
                      <wpg:grpSp>
                        <wpg:cNvPr id="211" name="Group 211"/>
                        <wpg:cNvGrpSpPr/>
                        <wpg:grpSpPr>
                          <a:xfrm>
                            <a:off x="0" y="0"/>
                            <a:ext cx="2709545" cy="9528810"/>
                            <a:chOff x="55013" y="0"/>
                            <a:chExt cx="2404977" cy="9555480"/>
                          </a:xfrm>
                        </wpg:grpSpPr>
                        <wps:wsp>
                          <wps:cNvPr id="212" name="AutoShape 14"/>
                          <wps:cNvSpPr>
                            <a:spLocks noChangeArrowheads="1"/>
                          </wps:cNvSpPr>
                          <wps:spPr bwMode="auto">
                            <a:xfrm>
                              <a:off x="55013" y="0"/>
                              <a:ext cx="2404977" cy="9555480"/>
                            </a:xfrm>
                            <a:prstGeom prst="rect">
                              <a:avLst/>
                            </a:prstGeom>
                            <a:solidFill>
                              <a:schemeClr val="bg1"/>
                            </a:solidFill>
                            <a:ln w="15875">
                              <a:solidFill>
                                <a:schemeClr val="bg2">
                                  <a:lumMod val="50000"/>
                                </a:schemeClr>
                              </a:solidFill>
                            </a:ln>
                            <a:extLst/>
                          </wps:spPr>
                          <wps:style>
                            <a:lnRef idx="0">
                              <a:scrgbClr r="0" g="0" b="0"/>
                            </a:lnRef>
                            <a:fillRef idx="1002">
                              <a:schemeClr val="lt2"/>
                            </a:fillRef>
                            <a:effectRef idx="0">
                              <a:scrgbClr r="0" g="0" b="0"/>
                            </a:effectRef>
                            <a:fontRef idx="major"/>
                          </wps:style>
                          <wps:txbx>
                            <w:txbxContent>
                              <w:p w14:paraId="3AF8DF28" w14:textId="77777777" w:rsidR="00D024DD" w:rsidRPr="005059BB" w:rsidRDefault="00D024DD" w:rsidP="007419F3">
                                <w:pPr>
                                  <w:rPr>
                                    <w:i/>
                                  </w:rPr>
                                </w:pPr>
                              </w:p>
                              <w:p w14:paraId="287238A9" w14:textId="57265D93" w:rsidR="00D024DD" w:rsidRPr="005059BB" w:rsidRDefault="00D024DD" w:rsidP="005059BB">
                                <w:pPr>
                                  <w:pStyle w:val="NoSpacing"/>
                                  <w:jc w:val="both"/>
                                </w:pPr>
                                <w:r w:rsidRPr="005059BB">
                                  <w:t>Head Start promotes the school readiness of young children from low-income families through agencies in their local community. The Head Start program is authorized by the </w:t>
                                </w:r>
                                <w:hyperlink r:id="rId26" w:tgtFrame="_blank" w:tooltip="Open the PDF file" w:history="1">
                                  <w:r w:rsidRPr="005059BB">
                                    <w:t>Improving Head Start for School Readiness Act of 2007</w:t>
                                  </w:r>
                                </w:hyperlink>
                                <w:r w:rsidRPr="005059BB">
                                  <w:t>. Head Start and Early Head Start programs support the mental, social, and emotional development of children from birth to age 5. In addition to education services, programs provide children and their families with health, nutrition, social, and other services. Head Start services are responsive to each child and family's ethnic, cultural, and linguistic heritage.</w:t>
                                </w:r>
                              </w:p>
                              <w:p w14:paraId="75E0BA0C" w14:textId="77777777" w:rsidR="00D024DD" w:rsidRPr="005059BB" w:rsidRDefault="00D024DD" w:rsidP="00126587">
                                <w:pPr>
                                  <w:pStyle w:val="NoSpacing"/>
                                </w:pPr>
                              </w:p>
                              <w:p w14:paraId="40F467B6" w14:textId="77777777" w:rsidR="00D024DD" w:rsidRPr="005059BB" w:rsidRDefault="00D024DD" w:rsidP="005E10E1">
                                <w:pPr>
                                  <w:spacing w:line="240" w:lineRule="auto"/>
                                  <w:rPr>
                                    <w:sz w:val="18"/>
                                    <w:szCs w:val="18"/>
                                  </w:rPr>
                                </w:pPr>
                                <w:r w:rsidRPr="005059BB">
                                  <w:rPr>
                                    <w:sz w:val="18"/>
                                    <w:szCs w:val="18"/>
                                  </w:rPr>
                                  <w:t>Head Start encourages the role of parents as their child's first and most important teachers. Programs build relationships with families that support positive parent-child relationships, family well-being, and connections to peers and community. Head Start began as a program for preschoolers. Three- and 4-year-olds made up over 80 percent of the children served by Head Start last year.</w:t>
                                </w:r>
                              </w:p>
                              <w:p w14:paraId="7B3B936B" w14:textId="77777777" w:rsidR="00D024DD" w:rsidRPr="005059BB" w:rsidRDefault="00D024DD" w:rsidP="005E10E1">
                                <w:pPr>
                                  <w:spacing w:line="240" w:lineRule="auto"/>
                                  <w:rPr>
                                    <w:sz w:val="18"/>
                                    <w:szCs w:val="18"/>
                                  </w:rPr>
                                </w:pPr>
                                <w:r w:rsidRPr="005059BB">
                                  <w:rPr>
                                    <w:sz w:val="18"/>
                                    <w:szCs w:val="18"/>
                                  </w:rPr>
                                  <w:t>Early Head Start serves pregnant women, infants, and toddlers. Early Head Start programs are available to the family until the child turns 3 years old and is ready to transition into Head Start or another pre-K program. Early Head Start helps families care for their infants and toddlers through early, continuous, intensive, and comprehensive services.</w:t>
                                </w:r>
                              </w:p>
                              <w:p w14:paraId="37937C10" w14:textId="77777777" w:rsidR="00D024DD" w:rsidRPr="005059BB" w:rsidRDefault="00D024DD" w:rsidP="005E10E1">
                                <w:pPr>
                                  <w:spacing w:line="240" w:lineRule="auto"/>
                                  <w:rPr>
                                    <w:sz w:val="18"/>
                                    <w:szCs w:val="18"/>
                                  </w:rPr>
                                </w:pPr>
                                <w:r w:rsidRPr="005059BB">
                                  <w:rPr>
                                    <w:sz w:val="18"/>
                                    <w:szCs w:val="18"/>
                                  </w:rPr>
                                  <w:t>Local services</w:t>
                                </w:r>
                                <w:r w:rsidRPr="005059BB">
                                  <w:rPr>
                                    <w:rStyle w:val="apple-converted-space"/>
                                    <w:rFonts w:ascii="inherit" w:hAnsi="inherit"/>
                                    <w:b/>
                                    <w:bCs/>
                                    <w:color w:val="333333"/>
                                    <w:sz w:val="18"/>
                                    <w:szCs w:val="18"/>
                                    <w:bdr w:val="none" w:sz="0" w:space="0" w:color="auto" w:frame="1"/>
                                  </w:rPr>
                                  <w:t> </w:t>
                                </w:r>
                                <w:r w:rsidRPr="005059BB">
                                  <w:rPr>
                                    <w:sz w:val="18"/>
                                    <w:szCs w:val="18"/>
                                  </w:rPr>
                                  <w:t>are delivered by about 1,700 public and private nonprofit and for-profit agencies. These agencies receive grants from the</w:t>
                                </w:r>
                                <w:r w:rsidRPr="005059BB">
                                  <w:rPr>
                                    <w:rStyle w:val="apple-converted-space"/>
                                    <w:rFonts w:ascii="Verdana" w:hAnsi="Verdana"/>
                                    <w:color w:val="333333"/>
                                    <w:sz w:val="18"/>
                                    <w:szCs w:val="18"/>
                                  </w:rPr>
                                  <w:t> </w:t>
                                </w:r>
                                <w:hyperlink r:id="rId27" w:tgtFrame="_blank" w:tooltip="Go to the website" w:history="1">
                                  <w:r w:rsidRPr="005059BB">
                                    <w:rPr>
                                      <w:sz w:val="18"/>
                                      <w:szCs w:val="18"/>
                                    </w:rPr>
                                    <w:t>U.S. Department of Health and Human Services (HHS)</w:t>
                                  </w:r>
                                </w:hyperlink>
                                <w:r w:rsidRPr="005059BB">
                                  <w:rPr>
                                    <w:sz w:val="18"/>
                                    <w:szCs w:val="18"/>
                                  </w:rPr>
                                  <w:t>. Head Start agencies design services for children and families that meet the needs of their local community and the Head Start Program Performance Standards. Some cities, states, and federal programs offer funding to expand Head Start and Early Head Start to include more children within their communities.</w:t>
                                </w:r>
                              </w:p>
                              <w:p w14:paraId="7AC93BEC" w14:textId="5AE7A902" w:rsidR="00D024DD" w:rsidRPr="005059BB" w:rsidRDefault="00D024DD" w:rsidP="005E10E1">
                                <w:pPr>
                                  <w:spacing w:line="240" w:lineRule="auto"/>
                                  <w:rPr>
                                    <w:sz w:val="18"/>
                                    <w:szCs w:val="18"/>
                                  </w:rPr>
                                </w:pPr>
                                <w:r w:rsidRPr="005059BB">
                                  <w:rPr>
                                    <w:sz w:val="18"/>
                                    <w:szCs w:val="18"/>
                                  </w:rPr>
                                  <w:t>Both Head Start and Early Head Start programs offer a variety of service models, depending on the needs of the local community. Programs may be based in centers, schools, or family child care homes. Early Head Start services are provided for at least six hours per day, whereas Head Start preschool services may be half-day (four hours) or full-day. Another program option is home-based services, in which a staff person visits children once a week in their own home and works with the parent as the child's primary teacher. Children and families who receive home-based services meet twice monthly with other enrolled families for a group learning experience facilitated by Head Start staff</w:t>
                                </w:r>
                                <w:r>
                                  <w:rPr>
                                    <w:sz w:val="18"/>
                                    <w:szCs w:val="18"/>
                                  </w:rPr>
                                  <w:t>.</w:t>
                                </w:r>
                              </w:p>
                              <w:p w14:paraId="3B87A12B" w14:textId="0E750D0C" w:rsidR="00D024DD" w:rsidRPr="005E10E1" w:rsidRDefault="00D024DD" w:rsidP="005E10E1">
                                <w:pPr>
                                  <w:spacing w:line="240" w:lineRule="auto"/>
                                  <w:rPr>
                                    <w:i/>
                                    <w:sz w:val="18"/>
                                    <w:szCs w:val="18"/>
                                  </w:rPr>
                                </w:pPr>
                                <w:hyperlink r:id="rId28" w:history="1">
                                  <w:r w:rsidRPr="00141BB2">
                                    <w:rPr>
                                      <w:rStyle w:val="Hyperlink"/>
                                      <w:i/>
                                      <w:sz w:val="18"/>
                                    </w:rPr>
                                    <w:t>https://eclkc.ohs.acf.hhs.gov/hslc/hs/about</w:t>
                                  </w:r>
                                </w:hyperlink>
                                <w:r w:rsidRPr="00141BB2">
                                  <w:rPr>
                                    <w:i/>
                                    <w:sz w:val="18"/>
                                  </w:rPr>
                                  <w:t xml:space="preserve"> </w:t>
                                </w:r>
                              </w:p>
                            </w:txbxContent>
                          </wps:txbx>
                          <wps:bodyPr rot="0" vert="horz" wrap="square" lIns="182880" tIns="457200" rIns="182880" bIns="73152" anchor="t" anchorCtr="0" upright="1">
                            <a:noAutofit/>
                          </wps:bodyPr>
                        </wps:wsp>
                        <wps:wsp>
                          <wps:cNvPr id="213" name="Rectangle 213"/>
                          <wps:cNvSpPr/>
                          <wps:spPr>
                            <a:xfrm>
                              <a:off x="55013" y="0"/>
                              <a:ext cx="2404977" cy="70421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7D5E73" w14:textId="77777777" w:rsidR="00D024DD" w:rsidRDefault="00D024DD" w:rsidP="007419F3"/>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wps:wsp>
                          <wps:cNvPr id="214" name="Rectangle 214"/>
                          <wps:cNvSpPr/>
                          <wps:spPr>
                            <a:xfrm>
                              <a:off x="71919" y="9308386"/>
                              <a:ext cx="2331720" cy="11874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85C5B8" w14:textId="77777777" w:rsidR="00D024DD" w:rsidRDefault="00D024DD" w:rsidP="007419F3"/>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wpg:grpSp>
                      <pic:pic xmlns:pic="http://schemas.openxmlformats.org/drawingml/2006/picture">
                        <pic:nvPicPr>
                          <pic:cNvPr id="410" name="Picture 410"/>
                          <pic:cNvPicPr>
                            <a:picLocks noChangeAspect="1"/>
                          </pic:cNvPicPr>
                        </pic:nvPicPr>
                        <pic:blipFill rotWithShape="1">
                          <a:blip r:embed="rId29" cstate="screen">
                            <a:extLst>
                              <a:ext uri="{28A0092B-C50C-407E-A947-70E740481C1C}">
                                <a14:useLocalDpi xmlns:a14="http://schemas.microsoft.com/office/drawing/2010/main"/>
                              </a:ext>
                            </a:extLst>
                          </a:blip>
                          <a:srcRect/>
                          <a:stretch/>
                        </pic:blipFill>
                        <pic:spPr bwMode="auto">
                          <a:xfrm>
                            <a:off x="142875" y="171450"/>
                            <a:ext cx="2421890" cy="381000"/>
                          </a:xfrm>
                          <a:prstGeom prst="rect">
                            <a:avLst/>
                          </a:prstGeom>
                          <a:ln>
                            <a:solidFill>
                              <a:schemeClr val="bg1">
                                <a:lumMod val="75000"/>
                              </a:schemeClr>
                            </a:solid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arto="http://schemas.microsoft.com/office/word/2006/arto" xmlns:mv="urn:schemas-microsoft-com:mac:vml" xmlns:mo="http://schemas.microsoft.com/office/mac/office/2008/main"/>
                            </a:ext>
                          </a:extLst>
                        </pic:spPr>
                      </pic:pic>
                    </wpg:wgp>
                  </a:graphicData>
                </a:graphic>
              </wp:anchor>
            </w:drawing>
          </mc:Choice>
          <mc:Fallback>
            <w:pict>
              <v:group w14:anchorId="0D8063D2" id="Group 1" o:spid="_x0000_s1035" style="position:absolute;left:0;text-align:left;margin-left:289.5pt;margin-top:-52.5pt;width:213.35pt;height:750.3pt;z-index:251637760" coordsize="27095,95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q5SBzQUAAF0TAAAOAAAAZHJzL2Uyb0RvYy54bWzsWFtv2zYUfh+w/yDo&#10;3bVkS5ZtxClcJy0GZG3QdugzTVOWVknUSDp2Nuy/7zukJN+ypMvWYg8tUIcUb+f2fTyHFy93ZeHd&#10;CaVzWc388EXge6LicpVX65n/y8fXvbHvacOqFStkJWb+vdD+y8sff7jY1lMxkJksVkJ52KTS0209&#10;8zNj6mm/r3kmSqZfyFpUGEylKplBV637K8W22L0s+oMgGPW3Uq1qJbnQGl+v3KB/afdPU8HNuzTV&#10;wnjFzIdsxv4q+7uk3/7lBZuuFauznDdisGdIUbK8wqHdVlfMMG+j8rOtypwrqWVqXnBZ9mWa5lxY&#10;HaBNGJxo80bJTW11WU+367ozE0x7Yqdnb8vf3t0qL1/Bd75XsRIusqd6IZlmW6+nmPFG1R/qW9V8&#10;WLseabtLVUl/oYe3s0a974wqdsbj+DhIgkkcxb7HMTaJB+Nx2JidZ/DN2TqeXT+xst8e3Cf5OnG6&#10;Tid3o9kgPNGNPnw77eI4CIe+t7fMgYZREE2SpLVNHEdja5u/1RAg0fs40P8uDj5krBY2vDR5ubPW&#10;oI2E+cZIO8kLI2cwO5Figbyu6xvJP2uvkouMVWsxV0puM8FWkMsaGP45WEAdjaXecvuzXCHQGLa3&#10;oDkJozODdaH0lLnYtFbavBGy9Kgx8xUIwB7B7m60gc9h2XaKVUEW+ep1XhS2Q6QjFoXy7hjoYrl2&#10;SkDRw1lF5W2hXzxOYrvz0aDlrcMtBnZOsSmhsts2DvCPrAlRuumutz8GY0VFMkH1RvDWfBTdMKS5&#10;LwRNKKr3IgWALfycFmq9JCUcy4ErwHst19l9sYAmplC7WxsGgRO1E8lJW5hBI2sz3QplibVbGzg7&#10;8MfPFe0ie7asTLe+ZL9KZU850IyaZrfcWW4attG3lKt7RJCSjshx8aCRSfW7721B4jNf/7ZhSvhe&#10;8VNFUTgG3RDt214UJ7gyfE8djS1tLxmGMeKeVRy7zXzTNhfGmXFTq3yd4bDQKltJwkaa25AiUZ1g&#10;cCN1gFHnpW8AVjCLo+33CHWgsBDeAHRj6a0DX9Mj9JH1n4W3JIgGYdwEQ7tDi6X/AG5m10baEaIc&#10;DCpJIHWgoS/WzE6dg5g5QsOD4cw4F5VxPtQZW4mnMGnhdY6WJuKP+KLd20n5NFweWfwIVvIKWCGB&#10;zoDaslXqsNUayRHFEZw6Mj+Bk6756xy8ecO0uWUKiRDQQhh7h5+0kOA92bR8j1D30Pd/hskWoQ9h&#10;cjiKkxEkqDblQoKQcYtDQtskFJuibaZKlp+QB86JDTDUonjZNlsUI4/kYj63k5B/1czcVB9q3qKa&#10;ovnj7hNTdRPPBvT71l2B1uYnt4ibS874//BB9BAfdA7HNU+39+N8kISTcGITlskwGA/HIwK9vYpc&#10;QjcchiBSl7SE4ThBcudi/iuwwjGovjPDV2YG68n9fdZdtN+Z4Ssyw76Mubyocz7F/6bUQ+ssxX+6&#10;JMYqs6EkyJXV5RftUTL1eVP3HCvmy7zIzb2tsEF8JFR1d5tzSh+os68WIhRzTQKCcTrWo0/gg3ae&#10;W4W0O+cn5YKukbIQ9xJ7HE+33aMjl0VeUw5AIfkpN5mtS1ripsFGW6RrJ7XxAwZzdfeV5JsS6YB7&#10;SFCiYAavGDrLa43rZSrKpVihhPhphYuH4xHDoGbRXAnhSn2XmrfMaIv9PwbjeRBMBq96izhY9KIg&#10;ue7NJ1HSS4LrBMXLOFyEiz/pKgmj6UYLGIQVV3XeyI6vZ9I/WNk3byDuzcC+PTgChkgwZVs12CaZ&#10;hmTUilOGiHloGyUMz1qzt6Z1PvuiEi2MBlT/UFEbJmEUNxU9zndXBFLF8aS5IoYo+LuK55lXhMsC&#10;j+j/JP+hao10Oyy1Eqq1mrupm26tcrDTSalFe5Aazp/xcBTBn6PefH6V9KJoNe69eoXWYnE9iYbh&#10;KIqv4c/O+CjVmlB2uakNY0Q2PtLrBN5w7OnNexM9Eh327az9q9jl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Hg0PK/jAAAADgEAAA8AAABkcnMvZG93bnJldi54bWxMj8FuwjAQ&#10;RO+V+g/WVuoN7BQZShoHIdT2hCoVKiFuS7wkEbEdxSYJf19zam8z2tHsm2w1mob11PnaWQXJVAAj&#10;Wzhd21LBz/5j8grMB7QaG2dJwY08rPLHhwxT7Qb7Tf0ulCyWWJ+igiqENuXcFxUZ9FPXko23s+sM&#10;hmi7kusOh1huGv4ixJwbrG38UGFLm4qKy+5qFHwOOKxnyXu/vZw3t+Nefh22CSn1/DSu34AFGsNf&#10;GO74ER3yyHRyV6s9axTIxTJuCQomiZBR3SNCyAWwU1SzpZwDzzP+f0b+CwAA//8DAFBLAwQKAAAA&#10;AAAAACEAdAhB8oUzAACFMwAAFAAAAGRycy9tZWRpYS9pbWFnZTEucG5niVBORw0KGgoAAAANSUhE&#10;UgAAAcgAAABICAIAAAGKA8JHAAAAAXNSR0IArs4c6QAAAARnQU1BAACxjwv8YQUAAAAJcEhZcwAA&#10;JdUAACXVAffaOFIAADMaSURBVHhe7X17fBbF1b//YVttDSjm+jwBFQShKF6I1bbaCgaMYEIiCBgg&#10;JEChoUJBKFZKJAKiSAIIRcUiEoFyEwS1IFoovHgDgYD4QlUoQYVAuJabIL/v7neek8ns7pMnFy7+&#10;3v1+zmc+Z86cnZ2dPXt2ZnZ25rJz5859//0Pg6yy6rgumNggPqFhIAhGiS4ZXPa9YizE3ZtdP/0Z&#10;hFLQ2PTnGJIhv/yTf4tcQj3qZKzkGuMy1K0g2OIeMtcFg398bCAY46zCi5zh1p379KiTQVhzVChr&#10;VO+FCOv2moN6LZxQSOGlg8vOhsqK8lkUCFynGWvnzp3JuOK+++5TXMSYM2dONY4iysu6J/qOPTGt&#10;dtdpbDxYXbt2RWicIDU1FSGEX3/9NSX9+/cfMWIEJMSaNWsUFzqQDCUEokePHs3MzCTPkMyiRYvI&#10;DxxomSJRXtaSqJtR1pJrbkuIidXL2rNnz27duqmIdjIVP3du7ty5CJVUK5CdeO6dd95BaY4dO5aS&#10;kkK5gJq42mXLluHiUSmjRo3iUaKAs1MClJd134+alqCssa1Qr0p0wZGfn684N1jP1g+FKrwL2t2f&#10;HIyLx7tAt4FLB+VlnTD++ai+i4Mtfh1sca8SnTv37z0HdO/42OS3Dd+pQ5KMsLZQXlapy3q95pAB&#10;PvnfPfr5wEshRD7qtVUiZEgq2XfYTq81VCgr3gJgGF6CUGVFQS2yPGvwukC8Ya90Hzratm3rFEYC&#10;HrXNBiUC+r4wUGUNhgpXGpNEhpg1a5ZeJvAAnCXCwsJCOH++FJgEB/6KDUpefvllMsSGDRsQFhUV&#10;4SjwxcXFOIRJubm5ciCF1AE/adIkW8WCKmtaoBGZFXEtyQgGDRqEY5hFv3794LHBjxw5kkKAasQT&#10;TzyhuBBycnKgg0syNAm8llBQSWLVssop1KtflXVsfDMy+fHNDAO4uDDLijeXT7VLFboFOmAIRrvg&#10;tVdfhbBBQkDFbU8K/0sGJIxE9SThdQlhyI2oSHSe9MKiD/UoiDoXHRV6BQK8bdHn6v3SOkav7PG6&#10;1VWwa3nXrp0UAs5Lckbv+N2LetRgBJSI0ODf+WiHSMhIlND5SwHu1dq8SdO6veaiVfDJF/sRrdNt&#10;Fntg4NNT02wVC7iYDdutToFcJBmdbEVL3m7YLKecaD34VQqTH3+NEtERhjxO55VE5hKBS7V27fwI&#10;ajCqzxvSgAEj1npJvSUuWZR3tYiGwcQ9sa3AoEeL8GC/EftjkliVrhU6btw4tA/42kYPEOG0adPs&#10;lHMnTpxAiCSmMmzTpo0IcSwZkQDkkYTcwMybNw8hmghMItB73Lp1K5jly5dTIhgzZgzCL774glGC&#10;GSKkfMeOHRQCYFB+hHl5eWyI4IwI9fYe2z1gUKSxY8eCwdl5OHD8+HFbqwLMam0QTCy5ojkY9LwR&#10;lvy0+aHoJHS/wPt2GjnMao0PBkuibgajqvWa29CUzUjrCB7V+uqMGXtKSiw9DbxpNChASW306dMH&#10;LXKElDOkdZCn8eqmQegjBNR3gmMxmZmZGRkZPBHznDp16tGjR20VC7Sm9957D6FYN8eJXnzxRaay&#10;8FIMPgq6hGD+CMkAO3eWv8B1XHbmrOII1J0rqWQfkcHuDjgGYXyqIfm9rPNCqqPtCjz76GhxuJAj&#10;hr5DiBDunVdW35cVmymoX71aGz060WiNs31OOvLfkyJBR8vWqqBACaELhTckyz/5t61rZmJELxF4&#10;VmtUzvz6HZ+5uv3IYItfx92bc10g0Po3v0WSDBR4VSslBKKnTp8x1HQG6JI/3zgK0CXgfzfhTePY&#10;ZR9s1yXCXyJw77yiWq/Kmk3+veJv0MWKylnwz/ffZxLlrFYhSIwoJRK6MgQH80EvLPqQElEwhsnJ&#10;kN5drx4mRslfIvCs1jpdZ6nIuXMbdx6I6r0wq3sP8JU6AUoARoUoQZg5eiEZQk8Vuc4IpfypSJIo&#10;sVUq8JcIPKsVFlov2xoT+G3+8pdWbo9pnctBlkqrlfTXJR8jnLTwA8gHvfAOeF1BrJIQuYqHMjQY&#10;8mGSLh14VWsQ1fqTzNfB35e/wnICfZcY1eojDFyqFRVHa63ziDVMh9D2rfPTOjwUd220X62RoMKY&#10;AKqsYahxapE1eSRgfzYEY7Vbb7z+BqVqQ7rGxOeffw7J+PHjU1JSlChicHAAcI4PCPTTDRgwQHEa&#10;ZPCMKCqyfLGA35q8evFO9O/fX3EVYVy1K8xqPRiddPJ9yyGWXHMbwm9jkvipMz465p67f2kphcBh&#10;QIGMbowdOxZ1hHO/+KLVXAUjXzg5aqcDqfzOKZBqPXXqFBlg1qxZqCMoyzANh29OnDiRnJzMwUPI&#10;OWoHHjcYjNwqgqN5vPf8dqzfQkT79u0r4zWADPFkZGRAE0nged4vvvgC4cyZM1u3bk0dA2a1oh7B&#10;7H/kDyX1rG+we2JaNbCrtfF117dv94ClFEJhoTVXS794nAlFl4lDAwcO/Prrr8FIKhkAdUGGQgkB&#10;uQf6KBSy5cfbrl275uXlzZgxY/Xq1YhmZWXhFDgEPNTks7XcKsoJCuVLL0I519KlSxctWoTMy8rK&#10;EKWdZmZm2onn0tLScEYm8cszP2Ejquevw6zW/Xa17r78xpK6qlrhFsAUTig0qtVHGJjVWsJh1iua&#10;lVx9KxhUK4RgJox/HtX67bffWno25EbJfWvfvj0lo0ePRohHUp/LBwU8SqIsIawPIZ5KhADMjTMp&#10;AOrTQHr27Ak51QYPHgwJGDyYe/fuBYPnFCGFBB5h6MMM8dBATmPnA4TU4cOHU42HIBQGlmg82kxa&#10;uXIlowSFAJ2DAfdq3V2nMWoWjFTrHS1vbdTwuuZNmq5etcpS1fJlvRDDhg1DyCTOFaH/olclz0JT&#10;RzJhfYkQLx+E1Kc7gwI/8ECCtyI1cUlnzpwBA3CqIU4EL1xaWoqjli1bBsny5cuhDC+MUD6QfPCB&#10;9f5YsWIFowRds3PCDc9lvAM6depEhqkGzGo9Gm05gdJ2WSX2tyzUMoTBuPjcfu6vRQPffPON4s4P&#10;qtHGELhef83h/i1L/zqAGnQl/dn3EQnUeCs6BT75dIlTuI8DlQKtA91VdEh5cOSTI4qLi1WyDx+1&#10;iiobqxhog4TAUyPLG1YG0PARIwYpaQgcyAP9a/MuJdKERtSg0kP/pQIwYd46kStRCCIXmrL4I5Xm&#10;gUkLP3BVFqGTlEZFHSUKQU8S+uhzNdnCkOtEBR8C60OW1mwNh5CZBvlDFKhhIJgYn4AmLYhMQkws&#10;GKaCP3LY+n3A+fOMfK3h3FjCuEkSNUg3ViNJSW0YSTopDQ2dn5pn6JAyR1s/qxlCnXj4nPeKXeWE&#10;kaRTpak+dFTZWOunj6trz8m8osfrvV+05hT3fmldVNZsCq3B7r5LoLbkjTd4FBDGWF2JOoZQiKmA&#10;LtF5IhKJDkkl9Rir/rjTIakqHgKFSf1eEn7Ua6p7D1DipNdXblYaNkSu4j4csL63gCJB3l9GwgqD&#10;Le6p0638e6yOOl2t+dpROfPhet9YuIDCwgmFOIq8QIz133sOKJHjbhlRAzJt3iCxEpEwCjglXvju&#10;zFlX5fBCg1RyxaOEHznDmhigQ5JU3IcDVTBW9J9gdoFb2/4ks+jTrw68V/zN9H9aE5oF67/YX6/X&#10;nHqZ06EmPxeACWOs1WgGoDXJHxu9KPzhxld0AnkaaqRg5+eVhg2Rq/i5c8avEAZRxysqEsJV6ENH&#10;FYwVNocGa1TvhXzdyzQigJMISGgn6MY6eeIkp7H68FENVN9Y9clZ949+V4wVClATY/3rlKm+sfqo&#10;FVRirBMLCmwbLae43/S+uvOkqJwFV/ac+9L7X3y66/A9o1dd0WsBJHWz/24Zq91mbXFTswYJAR4y&#10;/tlL4tXG7/sXDFOnTlWcj1qC9b1V/+SqA3bWMJh4MvrOIzF3nhg7rWdm97Uffzz/2ub5sTd17Jje&#10;5rf3JSQkBIOJiSE7vv++1pMKJ4qN7ttrrYvkhfvsKTnCS0hwehFw4sSJOXPmFBQUgOfsA125c+fO&#10;gwYNOnPmTE5ODqJEWlra2bNnMzIycKxMWADkQKTqX805s4Dg53Z+op48efKBAwdwCk5SAI8Q/JNP&#10;PolUyU1CqjmTdu/eTT43N7ekpIRzxihxftFnSBQWFuIScGmlpaW4qG3btnXr1u2jj9QAsK4JIKpf&#10;19atW6GPoxjdsWMH9XEVKCeiRUVFYHALvvzyS1yplUWoKhYuXDhz5sz+/fvPmzcP/OrVq/WqoKb+&#10;ixyKNHu21SbEKaAwbtw4HJWcnHz48GGchXcZSSgPoN8vFolhJKjEWBsEE0tjkvbEJp1eb32XOrly&#10;HXhOdQNKH8jaE9OKc95kfCojrSMODD+dSMpHpk+fPsITMpmEM/84G0J+kkUoi2s4L5WS06dPowb1&#10;KW2UM0SFCi+AZfAPw507d/I3W/D79u0TK2QxkHTq1ClKePN0Hli2bBnOTqF+aUuWLIENiQQ5f/zx&#10;x5KqZ0XgdDQCAPLt27fjcEYB0cTDLIudyHVBE/oUzp8/X4x16NChCAkpsFgedXbt2oUklvPYsWPg&#10;KWdVWHoVjVVsHWpUwFGc7ohLkOvVi6TDKfFC5ca6PyappK715yvwTZPWsE7+CAvs/lFTRA/GJMEB&#10;J8YnUDixwBqr8ue++ah1VGKsgWDi17DOK62/3wFap3hWGDGix6PvhGZCTCyFHFit1LMKlKgivOSj&#10;Ro1CEpeb62ovz0d06NABoX4UeJmxGglE2evU4cECVApkPmtWeccUzWhOwsP70WvSsRP6heuIpOSc&#10;ZFypJpoBivMAGhicSUxQiPsCnssDihAQHgznQIMB+KIAYydWjkqMNTXQyFpvMORKS65oZhnrVS1U&#10;9JrbEF0R1xKa8dExFG7etMk6sH2HlLZtQUeOHPnuu++YJGBZCSUKFVpvEbINsHbtWoSArgxwljQu&#10;Hu9Bedfo7028kvDmAo9m05AhQ0QOkMc7kbz+gmOzjxBN+fFgypQpCCmX/IcNG6a/7pkDZ/NKDgAn&#10;w6uIDbwu0fAQoVyRTNRHcwJnIZ+eno4Q71yei1favXt3hPIHAayfjVrwe/fu5fR+yR/tEzR1yANo&#10;QOsKes3jpHLJkECNy4AQogOGEKFAj9oq923ZsoVRtlV06N2GMKjEWEfH29b5M2Wdpe2sRmrJz37O&#10;KHjQSttYM+yxqqdG5oG/83ZrMiwweOCgQX94jLwO/UoAVBNqlkIaDXlY4QMPlHto3FreMITHjx9n&#10;y52NKmnFI8S9pFkwKwBGsGbNGlQ35LjZABikQohbAh4tMFHWz5idnY2OBcxi06ZNzFwP9fz1Aui9&#10;N4aESGSOsbTt0LGDkelXxG4iOiL8aULPTT+XM0TmONApJ8ij7Sh9Lwl5OeT5nmE5IWHfCDyh6wvg&#10;U+gR9DwJ4cmkpqbyqkVeO8ZKQmvg4bT09IfS0prenBZo9HR8s44PP9ymdRvwcL0ZgUaiufTNN9XB&#10;tQH9gn9wyMrKQvn1l/6FAU4KwOJV/PyAtl4rQGkVVxmsOe3Gojc+fFyasOaz4j3ITwM++XQpk2+s&#10;Pv1gKGSsoTWwfPLpkiVlrAirCvTHmzQq71o1b9I0pW3bNxcvOd9Nex//Z1EdY9322Wdio/JPC1cc&#10;tCg0N0Bo0ULr5xAfPmqIKhurmGBCTOzJk9ZCjK74edObRBMeV0lDcE40Fgl/IXxm9r9EYhD1CS/5&#10;K29t0JNAd/zuxWPHy9ePcQKpPcYuEuWd3x6kXHJwJeoAIvnz9AqrYYhcpxff/CRMqhB1fAisf7Ai&#10;NNYRf/6z2F/eiL/wZ0Anyg4caNXyVqo1DARBzk+vzvth/DvgNXUfRH3gP3sPucoB5x98pM5PlX+G&#10;0dEp7++GJojKkfwuxtURDSER5vDwqSDm4ENQBWNVlsrl2mweb3y0AQKxccG4BLQE4GtBTIKN9sy0&#10;vgQ+3DH9PBnr9d0Kdbn+j56XsYKURkUYOkJhkkiuh1NIhDHHI/89aUgMUln4CKGKxhqw/hQAXd15&#10;Uv30Z67p+Ezc3V2DLe6Juzcn7t7sYItfX5dgLecMS5UWQnpqWiTG2jzrBUoMY+04wnOfNiropBI0&#10;Y4WtUCJGw7+rDTAJpOJukD2NHpv8thLZQPuB8qIVm8jI0tSAnHfZB9spYRTE1awJr8x96KiqsQbq&#10;8neArNl1HplZduzkiVNnLn/U+qlVqEHjFnC36pjKPKuTwntWWCFzeHf9F5SAeerVf5JnEuA0Vr3N&#10;QImOW3KmSiqJq/bqkCIZ9iT/2YInQ54I41mVhg2vzH3osH5rqZpnzZlfp+ssmKmS2rgqa3ZUyFjh&#10;ZXVjRSPhfBirSPSouDSnservXEoMyG5bOqk0G172pCvLmi6yZL+rsTpfF76xRoIqGqv9w+CGL61d&#10;3QxMf38Hl7qw2gOasTaIT6hJMyBjZIWpPQKmOompTmN9b8OXhk4Y3J07nZq6f3W1J27I7kpUEGN9&#10;+8PtXF1dTxX4xhoJqmOs6+0tCJ24/NEiGCuasPKLC4BOWIeUB1UkBOc9k5saibFKqpO4+6EYK54B&#10;RLkXB8n5fpcdIkGUNO0xmVF9KQpXe6LElagg18V3gqQ27GL9VSbwjTUSVMNYFxSt+XL9l/vzF1RY&#10;/QawdtDMnntdIEE3VvA4UEVCkHum4t7G6iSkGhKDoCDG6iTrZA4YOkIq2UZVjRX6UDCMVXpjIDsD&#10;Bd9YI0FV26zxMEe4z3q95uiLCP04s6jhgIU/yXw9KmceOmE1MVa6xgiN1T5UQRd6GSs1XWFoguS7&#10;AOG0J+nCgygBDHM0jBWQVBAlgG+skaBqxopXPHtRoOv+UD4G9LOeoYXZsv9uGCu/vqqIDx81QKTG&#10;esxeb1U31meXlP8WXG6s1o7P8RWMNT7B2Wb14aMaiNRYp74wRTdW2emd0I3V2cFyzg3w4aMaqNxY&#10;T506BTNVlBBft5dll9wrTyCWCoq7N5vGWjihgG2AifZ6Kj581BCVGGu5mZICwfrp46L6vFE3Z97t&#10;T7y9YefBZ5Zu7/7SeusbbM48u+81O+7eHBjr3UnWYgIkldfFxrp11tLHFx38mdtHNWD93epqrGPy&#10;n6apVdh3UIgbEFqEzr5N3IkwEG9LlNr/2r+lu8LYq84Af7kePHgwt13ibmzGJoKRQD9kyZIl27dv&#10;D7/LYOfOnY2fLSP/91LH4sWLFefAY4+5/JvuhL58gStYsLlz506ePHnbtm3GdenFrt4lOKHnE+Gi&#10;HoTx03a14WmskydOhLWlBRodjEk6Wu+2V4uKHkp58INh+aPim/25bWpGalp8dEzQgrJmeNNReU/9&#10;6fGhYqkqIzfo65/pC4DZiS4VzfXVCgsLYW24MXBOhw4dYhLNWj9EX+2MOyESNFZupcWjcnJyzpw5&#10;w/VdCBzFv/LJe4X2b/TbwKDqcnNzJenJJ59EhsOHD6exImnTpk1gBg4cKDowVl4FVwbIyMg4evSo&#10;nhWhr0KnL/JFyFoeBHKT69J//0cNcz25HTt2dOvWbePGjZQ7Q8IrVQ8J3VgpZwFEU9YuQH3qRZL7&#10;BTd0+PBh3MrS0lJIIoGnsbZv9wAMTq3I8lO1fNCea61VLUrbqrv7Tb2W38YkvW8vchF3bTSFlVoq&#10;IJeEUF/ZwUoLyQnyvFtjx47dai+OJwq4YPCESLjoCDfd5FJqBPLH4bIGCZJ4IEAFrrwAjBs3Dga0&#10;fPly8EzleiTMExJkgqyYhKOER8jtAHktYvezZs2S1V/69OkDfdQ5owAeXT0rCnnJDHFF3NLPTrHA&#10;p12AOpHrEsvAIawK8DBWUSDII9Rd+NKlS0ePHk05l14Dj8dPrwrC8KxylB6y8LhevUgICS5ux+0o&#10;I0QlxloY39xagsXexREoudKKlrbLUtH65csHZaR2pBAuNryxGov1cTEc3Vjz8/PJALgehF7Gunfv&#10;Xn1ZG6CkpERfms9prLQGpBYVFXHxH4FkS4Y7T5Jn2VgMSLyMlQBPfV4a3hj8L406sGDow7kyytUO&#10;9azAAHIuhLjHKCp54vjx41JdkCM3uS7KweAQqQoYqyggJMjrxoqXD0LKWXjyelUQ+lGU628Phk5j&#10;RZGM+wXotzs8KjHWd+Nawhy/vtbaexQoudqKlvUbwSh4EBoG0Extrx61So1Vv2bweD2BKSsr09dR&#10;0xdgA3jIiBEjNtighA1Z58InlHCXVhxCIQAhjEwOR8gtXWUNJmkzIDeUh2WgJstGHiFe7siH0UWL&#10;FgmPEMADwzc7F6ISOUD+o48+wiGwYPC8CiYxK+uAkARlA6PbgQAPGyQU4igeiKheVPg/W+W+4uJi&#10;KvBdxIoFIyFhqdoAz+XfyOtVQeg8q7GgoAAXTrkeIh+9SPr9AkNhhKjEWIfGW8sGHnl+OoV7ou+w&#10;os9Ze+h8f/LUntgkRB9NaAzNgufV+JT/ycrHeUIlxpof32xPbKvTGz+jkNZ56MkJ4E++/wGS0KJF&#10;JwyaxZvVvJYG9qZt5H34qEVUYqzbYm+3lr3eZBmruFK2WeFuwYMSKvaoIjFW+n9gcmjRZB3yUnOC&#10;R3EnamN9Vr0Vob93IoGumZmZqbiqIJKhHL6UVcSGRMFw4dJI4LU+q14DXtCXUPWCUUgnpHoFiOor&#10;v+qNOucatGzAsP0jq85HgnDG2jCYeCjask6+909/ukUZa7LVFCtt2wM812jXrZPbYZLfukV1FwzM&#10;mVP+AYzNO14kGbQId+3aRaNZtWoVeqO2Yvna7VROT08HM2nSJPC4f2zFs6/DxcitvELtMzSSwPPZ&#10;YAuMI7hoDtpa5bdHX4CcqWz+Ug39ZTxIOF1KSgolzJ8tsyeeeAIS+1BLv1OnTrrpo1Oye/duXJqK&#10;hy5EDklOTgbPK5KWNxdtlfY0d/0Hg1SAQjB5eXmoAbaDc3Nz+bSDp00Qog+7WbFiBSXSaCbIo+Rs&#10;gLLZbaeoY4HBgwcj1CXA8OHDyUCOB0/6fygSOo7oCnMfAVS7jFXpnchI4Gmsv7rrLi9jPTLOGmnn&#10;Wq1OYw3GWf8Mghk6ZEiXTp0e7miNqxmwLt0GrkGJ7B43JGA4EEOeISBjSQJdQe9yImS/ijz7rVza&#10;99lnn0XIvi3HoWQZXoSEGKux1i4BHs8Du7R6/iyArC0saxfT1AjYn/EmQQ6A9PCYIcIDBw5IRx6e&#10;ad26dWCmTJlCj9i3b19qAjgReZx6/vz55MHIaAMgvU+RELoC+ZUrVxqdJNSALJ1LrF27lm82CAl+&#10;u9GXKdbHdsDrCyY7F/jWtzkID09jhcGBjmrGajUDoltZrYJPrcrVjZWTAQiOBnz33XcdH3oIzMp3&#10;31UJGnTPOmjQoLFjx8JAxVhhDQAka9as0e+ubOGy0F7iRR9bEWPlw+o0Jq62THNnqEukKgExVtwA&#10;3hUAHg7OBtlCk8WDUM9fCgAgB7klMtRKZWSin4u8SOSKcHf10WK4Zw7TUlM3VkB4vG3Jw8JwT3Ud&#10;QpfInhkEeX0YzplKyGXqQtTPBx+oXzBwmwzPivLj9cgVg3XT5MCibgzhEc5YGwQTD1hbtbQ69pI6&#10;MddlP77oH+B312lkGOvJkyfFrQKj8vJ698ombwAvU8WFrhmej6YAHmYKSJIAUfgP2QiFdiA8a4dR&#10;PaQxOeXOkOA4ESGps2fPPnTo0LRp08AbxWP+UgCAC23jPYsrEs+an58Pf4kbqZ9LeDL6Fenf4RDC&#10;n6GNwekNUEN5kD/c59SpU/XFu7nGL5ooKKEs2y3tQmNxal2BEhgrDpSTItQHuQhkIu0iSghGUSSU&#10;AQ+53GLwyBYMV/cGw0tDSXg5teNZYawno+88HJP0/X41Z57Guuea28HvrtO4BO3XmCSoQTkQG1fp&#10;CGtVYVTHDxHGp6YLA9gT/JmKnAfAyhVXG4j8LlfSDACh5XpT4xvTU9PS0zPigsEOgRuejm6SkZp2&#10;Y0IwNdCoe0JjfaaLOrg2gGuQxtwPDnqv8UKCrU+6w/OHGTNmKK7GqNpowJmzlRhr5KSO9OHj/MDT&#10;WH34uNRgLXlJwGS/dyyM7ZNPPvnkU1XJd6w++eSTT7VMFRyr4i4gNn76aXFx8eZNm87rqKAPHz58&#10;XEhcaMcKN/rYgAHG6Gzk9Ku77uqQ8mC7+5MnT5w4YfzzQmPyn94f8U9nPnz48HFecSEc66lTp5Jb&#10;tzFcZIOEQHx0TK8ePZcuWYIWK2jJG28UPD+hcEKhgwomFU7M7pkVd210MNZaRMvIijTg979X5/Ph&#10;w4ePi4rz6Fi3ffbZjdffYLi/YFz80MFD4EaVUhUxu6iIPyE4qb1jHXgDskqqEJeBNRBeLcyasV6k&#10;b8iiI6nfS4Ym6YVFHyoNB8Ksj+wkfcXuyIGjjHycZOwk5qyxCEkdH0Kly927oqpn16ultkruw4cB&#10;a1MhUi06Vlkhy0loqMK3JsTEJt162+DHBhY8X7B61apNGzeCijdvfvVvr6B9iq49orKH1rI330Rb&#10;Ff5Ub6uywTtk0B+nTf3rL+/8BZKq4Vi5GLyB8Gq15VhlIyRX+s/eQ0qvIqrkWElh3LQB151qwlDR&#10;CvV2rC33ZKTq5LpvGVG9s9fkWBAP9+HDC+fFscIzhjxgMHjzvdc8/Hz8L60dCK2NB60lBmXpQRLc&#10;ZYjAC1kS5UaFGiYEmlx/gzEbOz017SI61jCbH3rB6cL+OPUfhkSpVoTTsXIfGuLd9V+0H/66oQBy&#10;7kzjinbDZhkHLl5bvvrj/FVbjVSQSnPgteVql0Wh4S+7/IOnwzh7j7GLGnYp0CVebwjn/ZJdHImP&#10;Pi8xFEAffrZbJVdENUruw4cT59mxBgLXdsiLsnfOVJQ9t2723yG5osecOl2KcmduuP3J5T/uOe8q&#10;eyvYqJwFUTnzbVpgRXsviuq7JKbNHyz/aw8jfG7/oWeg2o41QqpJi/WVt1xW6TB02Bwz9kt2baM5&#10;HSsuSqWF8NclHxs6yFmlhcXrKzcbB4JS/lT04pufFC5Yd/zkaaUXAZy1FH73Gaf+3rJjTlfu2pCv&#10;xm1t8Ii1lJArqlpyHz5ccd4da/30cfCkcKlRWbOv6PF6nUde6/3iurL/mivkPF70SZ2ur11l76Np&#10;EDxs4Na2aMAmxic8/9x4dYCGuGujca5L07HKrlcCeExDh3J9B2SSs40WiWN13RBepUWA1oNfNY51&#10;Jed16aiSe3JeuGzCj3arkUS5jqre1vBDz75j9VErsLa9INWiY51YUBByrMGEpLSo3gt+nFn05ob/&#10;qGRvnDh15p6nll/+aBF3KlaONWd+3L3ZyCoQGycDrwK4Wn7O+kG0WPWtCEm6h3KmGm20SBzrzm8P&#10;GjoglVZFoJWKturLy9YbvXIhr+9yVXJPhmZcRoXSGqnOhnyEtxXNdhkUDgPfsfqoFZwXxwofpxxr&#10;MBhscQ+anHW6zvLaQNsVT8zZcEX310OOdUH8L7shqwYJgYkFZq8WEq5ZfLHGWNsNK19pOzz0vVwj&#10;J3WwjUgcKzrvhk4kJRxT9C/jKGd7+e0Ptxs6vy+0ll90InL3pO9lHyEZBXPeL3lXOUeNQe+uD2fn&#10;vmP1USs4L471V3fdJY418aZWlmPtNuvTrw6o5AgAL4xD6tGx9llsffWyl3zr+FD5CqMEJJwtgJMq&#10;kQfOk2OtlJ6Z/S8e69XuC0/6g+10rJGQOrgyGEdFQu98tEMdXBERuqfqXQ4IryiVRVjHCuC8RioI&#10;xVPJDviO1Uet4Lw41g4pDyrHGghEPzC0bs68q7Jm/ySzCL4ShJ5+nc4zZ//PV0o7hNuGL0sd//7K&#10;4m/Ab95Vphxr9t/rp4/jxys40PRUaxVHHfxyxdMpkQculmPlYzzqtVWGPOc5940HDTWQeIqqeiKv&#10;FqUXbsmZauQQhrzmhAERuidDB1R2RK2Bq+OVtzYYanhFqbTKHCvg/JoH8vKtvmP1USs4L45VedVg&#10;YuJNSVG932CPXqc6j7x24pTaG0BwX/4Kbv5+Vc/ZV/Z4nR+yorLnRT/weBjHmtq+Q4SO1XhgQP/a&#10;XL6gv8DQAelqaH4aqZXShHnrln1gdqJBh46Vr2Suw1V5b5m1loLTxTjpj1P/UbigRpso7/z2IPyL&#10;sx8NdwYn9dHnJUrPG85a6vnMGyotBGf7vc94a5M4V9zU8wVDWQZbDTnIORMDFWLogLrkz1fJGiIp&#10;uQ8fleK8OlY1wCr+lPTTHq9nFKjPvjrEsVag7LlXd55kzX71cKyFEwq4e1HzJk2VyIcPHz4uKmrf&#10;sW7dsjWMY0Xv/vJHi+Z9aI4DAO6O1RpjfaNhA+vXWC/HGuGsAB8+fPi4MKhNx7rts8/uapUU8qp0&#10;rPdG9V6ke8l62XPqdHEZBwDq9pqtz7ISispZkJCUhtwMx3rwYNkLkyYHYuN4ury/jFQJPnz48HFR&#10;UVPHevLEydx+/TVnWpECCVG/W2r9IJA9l14SLdY6XV9TB2vYtOuATAMwSOaxwrGOGzvu5MmTqe07&#10;cC84ncbkP63y8uHDh4+Limo61vHPPmf4NU+yfvwPwMM2aNw8/pfdYlrnXpM+rl7a2J89NOaKDmOi&#10;7u1f/1e94lsmB37+62CLe4Itfh13bw506kMnc3pU3yVRfd646ndvoeWLFquZs03Jrducininc4B7&#10;mA0aNEjFqwhun02kpqZyx1aCW58Cubm53McTmDFjBkLZxLR2MXPmTJ7FuVkxksBs2LABvNfm95Eg&#10;kuqCQiRbxQOoByiHrw0ouO7iT7A+VSQyZGZmcsu6SM4eCbyqPXIsXbqUm/cTRUVFlHvdL5wIcjBe&#10;Cl7yiwiUx2kVuBeQG5g9e7ZKrhZQkwAYnA65gamtG10TWFtfkiJ3rNoaK4mJwcQn4ptmJjRuEmyQ&#10;EAwGEgKJCQkNEgLWKlbxCUGEwWADe8vXBnaTkySHexF0mImXMsqgSlMVcMfcjz/+2LiduN/JyckZ&#10;GRmQA9zd30B+fr5zq3HZJLhLly481gC3TReLHzhwIOVpaWmyaYII4am5X68BaGZlZRk6jBJUI5To&#10;vvu6du365ZdfgkHJKcFJS0rUN30wyIry7t27U2jAq7oAKXNeXh5C2dEZLxVbbGHTpk3iPrjH8MaN&#10;G8GzNsDoysuWqZlh4PlA4kUlJYRnPHHixMKFCxkFtmzZgmLjGhl9//33P//8c9EH6K2eeOIJFa94&#10;L1yrFEDUtVQClWADURRDLyR16OZYNsNmcF4IZf9pAkWFEAwr3Hm/xGVwf3K+zpGVnHr06NEIcYEo&#10;Dxj91Kh5S8OGGDYzlMpx3Sv16NGjkFMBkJdrmIfF1Sp09OvXj5twO8FXuIAGw3IOHz6cwnHjxkmT&#10;BdfOA3GxABicDnIwrH/nQ6ffaJaQwKkprEVUx7G2uz+Z3q1hMDE10OhgdFJJTCuLrrr52HMvKyUb&#10;B1N67b3mttKYpP1X33a8++NKauPM1Nn/qN98RVxL0KK4W3ITmnAjbVAgNk4pwXqOHpVRVFJNdgpA&#10;JXIj+7fffhv8N99Yc2aB/v37I0oe7V9RE3CP4OXLl6u4BsinTp0KZuzYsW3atKEQDPfN55OABwY8&#10;GJiyna6AAkAIj6Dito5xm/FoQQjvxig3q6ebk7MYgAJtmmefP1/NKxo/fjyiYORJJlAARHfvNhd8&#10;gtC1usDjjUJ+3759iIpjffLJJykHgyj5FStWgEfF8kT0C7ryypUrEaUTASO5jRxpjpvLwwPod83A&#10;2rVrkcQT9bEBhrUB78Myu1YpGNdS6ZBqxyFQoBDgZSJzenC4AJWgYcyYMWIkTnjdL7lq4xJkR2Yc&#10;gugOG2Dk1EOHDtXfmlJgZohMKIezGzZsGHkvQJ/3xethAeNqFTp4rA7XVv+UKVOQBIbl3Lt3L3g+&#10;LHi52irn4Ny5u7zcX2ct4UAwxvOFygHAHD58WEnPA6rjWOWPVTjWRxMal8Uk7YlptSc2qeSKZqc/&#10;Le8anz1wcPePmlpJ8Llwr+2yVIKN0rY9IGTqtzFJcK9B5hkItvmtum1E0m2383SgDikPKmnV0bdv&#10;X9SmASbJvQFc2xQAhGKvOiBn4yi8Y0WDC4xYHoEGEYTHj7vMihdQB4eruGZSETpWhJTjhY8oGBxF&#10;Jgy8qov1o79jEOXphAH02njnnXeQ5HSsokwFpxxA861z584QsoWCJPBM0u8aADmAmkHzDcUDzwxF&#10;jbUBO2eqa5VC7loqHVLthpfkLUbmOIXrgYDhiwXwa3jO9foB5H7JVXtdAg8Uxyo54LpQgeR16NUI&#10;wLGiLakiIaCJCh1cKRp3bEqzZqQ+ARoDnoszZ86AcbUKHV4tVrzUod+pUyeUFrlNmzYNUcj1cvJc&#10;uCmMyl2Q8njVktfzhSeLNQysXr1aSWsJNXKscIUr41rCLdI/wo2e3X9QKZ07d+S5l0qibmaS5Vjb&#10;9lAJNvb+ImPPtbczdV9M0oK4W8SxGnOqHk5LlwGBas+pQqMS1aciIeDewH2AQUgG8HKsAOTp6eny&#10;Ahw8eDAk0lvUXYncdVokW6x8D5eVlYFnHxlMdnY2mAMHrP99+dRJM0SALiG6dWfPngWfk5MDHbSg&#10;wctZDECBvWk2nXh2QB5UAAzsmDx7fGi4MQqEry6WkwaDRwU8q0sYQK8Nw7GyPLoyFQw5GHEKPAsY&#10;va0Nodw1PplszvBxAninhgwZwq4inQ7P4lWlYFxLpUOqnf0YHA4eWSFDZAseh7geSHDAVLpEOB2i&#10;bLgZBzodq66QlZUl4wwpKSmQi2OVHOhiWFrc3/bt26MLD14yJODs0JZUkRCgwMY72n18t7FhYT8r&#10;Lg8Lb43TKnTgLK6OleMAhw5Z//LRqwLg9XJ6OVYpj2stOZ+vjRs3smJL7b4vh8s48lCLqJFjTQwm&#10;/i2uBdyicp3tKozUlD6QVVJftUlL6t585PnpKsHG7stvRCOXqftjkp6Ob8ahgAYJgckTKwxxDhk4&#10;qKG9zEpNHKsPHz58XDDUdCigK4cCYluV/Oznxxeolwmxu05j+k3LsUbdfGR8+fDr6fXFJVc0o2Mt&#10;iWl1MDopNdAIuSHPYFz8q3+r8DFR/q3yHasPHz5+EKjpUMD8uFv2Wo6VA6wVdkzR26QlV99amlw+&#10;iH5k3LSSq0KjBDGtjkYnxYdmUwVi4zasX6/0bBROKPQdqw8fFxdlZWXr1tVoDYr/U6iRY20abACf&#10;aPlHq8Xa4thL5UMqpz/ZXHLFTeWOteLHq7J+I0rqtWTStzGt/hH6cgVKiIlVSiHUlmOt4UgKR6+2&#10;b6+wn5IXOPqWlpbGD5qnT59OT0+H5Jg9xapv3765ubm2ojuMITDB4sWLKfdSqCGQp3NczHUA7hLH&#10;qFGjkpOTwSxatAgXtWuXy2o7xpgdx385YFrrkHHACOF6I6oKDrAOHjyYUZhu69atZZZSVYGslizx&#10;XCWnUhw/fhw58GtbeOsNU2xm4qyZSm8lvyKIwpAhQxBdu3YtowMHDnSdYVkTVMexclVAfa6V5TrR&#10;2X/uJaUBV/LpFunsW6l1bzkyobyDDyfrOiXA1bEWb94s/1nRsX711Vd3tUp6dcaMV16e3jnj4Qid&#10;HarSy7FyUh55TpbkBHswlBcXF3OQGyGntsiEuEGDBjk/vELBmACgg5NO+CmAp+NHSXn8xPLooDlI&#10;z9k8lFOByocOHQLPrx9r1qwBz5ypTzk/mPAWIzfw0BQ5h/b5gcJpta6fjAFcON4WZ85Yfyfz+w+Y&#10;9evXg5kdmvTKjypg+D2hW7du4Lds2UJ/x/KzYllOuwLKa8CpwAvEpYHnJwhXp8+vdvy6CCerpBXB&#10;p/G9995jBeLyVYIN5z1ijelfvWg2qAGogbEOs6dVgudDy1lfYHAh/HLNLzx4SYPnUfyC73UjcDp+&#10;Y0RS+/btIec3GdfK1wH7hDDMJHmvHMAANBVO6RW5OFbwdFs4HJXAabD6LXZ+gEXS22+rBRjFvJ0I&#10;X+zwjtXrVg4dOlS+03oBRxkzLGuI6jhW+jg41t8Grj/s5Vg/KS5vscYmlVzZ/PSmz1RaWMfa5IZG&#10;SimEt5Yu5TIrpK1btq77n3Upbdu+89bbWT16/OnxoZs3bVq9ymW5LAOouzAtViTl5eVxojXAmweG&#10;jxbAFykfA/omMOgckdFBb6hPPTGAx0xcFW2Cp3NOHDEm9MgDbJim+D4883A3FAL8Pg4GoV4e6DBb&#10;Q46o02pdHSsngRmYMWMGU0eOHImalDnkkLD2ZEKFV/mdNUB4XSCEdL46WLbx48ejGGA2bdqER9r5&#10;nmPNA/ALbNHoE7Cc9wgvAzy6hpo+T2v69On8AwItI04PAE93jItiOSExwHmmYIwb4TwdG2J4Tnlb&#10;DXAeiMA5S08HJyYbYA5gxOZxIYjS5sHQNmj8BtDy4MtMbrEO+CwkqUhYxxq+2OEdK+B6Kw2bcYX+&#10;aqwV1Mix3hG4zsuxAqUPZqtZAdYIbHN9imt5kmMSqzHX6qmReeJVb7z+BrYT0W69PrHBwYMH777z&#10;F48NGHB/xXmvXkDFeb2UkCRvY3QbEeXNEwbQHSuAu8UfQoy9uAm4Fd0hEjgkMzMTjLgPILxjNWby&#10;y6x7USDE76CPo7+un332WaohfPnl8o+HKBte42B0udekblfHyt8W5AkUyNRugj+9gDFqz6v8zhog&#10;vC4QOs4WK4TwcSpiXywkztEA1vzKlSsZ5X+Q/NcDkJIA1ERPpaysDIzrnwVsnKINyCj47Oxs6c8i&#10;K3Gsxk8iBOTGjZDTGX8BwH9RwVn5BqADE1URGzwQvbHS0lKvHCAXG3B1rLRJZGWrlIMtVrnFOiJ3&#10;rACSXIuN1zYr3PkUh7+VdNacXCWA/UPIngdwCTnWBsHE/PhmpTG2Y41tZfwdAOjN0pKrWx7s/xeV&#10;UPG71r6YpIL45okhx5rc+n4o7MFze89vxKW2u98aL6shUHFOsGWB5qqK2y0FhBwDBSMNAeM/OQDR&#10;adOmqYgDuNmcYk1kZWXJPzz2P3jWzEqADw/PInJEIbTTVeeIGDBgAEJDAQBPlw3ovwbiGaAQ0Fc5&#10;0FvuImfnV65XwFQd4i9wUUqk/TCWGvrPEnVbUFAABk4NzUYwUnte5XetAUAUALnALl26oFHsbLEC&#10;8hcjgMd4586dYMQhEqx53G4Vt2EfYY3z4HQsCaDfI9xWuWr9F0mAF06e6wmQB+S6gEmTJtlHW0An&#10;iULA9UbgdFKfHBmUF7lr5RuAm5PDAWNUxDUH8GIDfBZ41woLC21F66Jw1ZItGBZJ/1/ZCSTJABFv&#10;rhMyAuBVbN4IA/Cz7CO63koZJ+RgCwHLNDqvEHq1uqqH6jtWEHxrIJiYEAzeEWj49HUtjS1UT3bo&#10;e6T+HYdjkg7GJO2PSSr98U0qAZ3l+LsPRScdBMUk/Tf6zjGhSaxOqt6aABcA4d+6Ps4T0PRDtXNk&#10;kIPI7Gv/fwl2rtEJYLRTp05sB/wQwV68/BV9SQGvYf0NVyuokWN1Epqc5USJTfCbIEkSuZDkILTt&#10;s/IxWR8+fPj4AeGyM2fPkSJ3rMTGTz/dumXrjFdeGf/sc28uXlJcXLz7P2oVDyQhilTIkYpW5+SJ&#10;E9Gdb9/uAVfqkPJg8yZN6U9vu/kWZuLDhw8fP1BU37H68OHDhw8XnDv3/wCw9vi410OQOwAAAABJ&#10;RU5ErkJgglBLAQItABQABgAIAAAAIQCxgme2CgEAABMCAAATAAAAAAAAAAAAAAAAAAAAAABbQ29u&#10;dGVudF9UeXBlc10ueG1sUEsBAi0AFAAGAAgAAAAhADj9If/WAAAAlAEAAAsAAAAAAAAAAAAAAAAA&#10;OwEAAF9yZWxzLy5yZWxzUEsBAi0AFAAGAAgAAAAhAOCrlIHNBQAAXRMAAA4AAAAAAAAAAAAAAAAA&#10;OgIAAGRycy9lMm9Eb2MueG1sUEsBAi0AFAAGAAgAAAAhAKomDr68AAAAIQEAABkAAAAAAAAAAAAA&#10;AAAAMwgAAGRycy9fcmVscy9lMm9Eb2MueG1sLnJlbHNQSwECLQAUAAYACAAAACEAeDQ8r+MAAAAO&#10;AQAADwAAAAAAAAAAAAAAAAAmCQAAZHJzL2Rvd25yZXYueG1sUEsBAi0ACgAAAAAAAAAhAHQIQfKF&#10;MwAAhTMAABQAAAAAAAAAAAAAAAAANgoAAGRycy9tZWRpYS9pbWFnZTEucG5nUEsFBgAAAAAGAAYA&#10;fAEAAO09AAAAAA==&#10;">
                <v:group id="Group 211" o:spid="_x0000_s1036" style="position:absolute;width:27095;height:95288" coordorigin="550" coordsize="24049,95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rect id="AutoShape 14" o:spid="_x0000_s1037" style="position:absolute;left:550;width:24049;height:95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472xAAAANwAAAAPAAAAZHJzL2Rvd25yZXYueG1sRI/NasMw&#10;EITvgb6D2EIvoZbjg0kdKyFtKZTe4qQ9b6z1D7FWxpJj9+2rQiDHYWa+YfLdbDpxpcG1lhWsohgE&#10;cWl1y7WC0/HjeQ3CeWSNnWVS8EsOdtuHRY6ZthMf6Fr4WgQIuwwVNN73mZSubMigi2xPHLzKDgZ9&#10;kEMt9YBTgJtOJnGcSoMth4UGe3prqLwUo1Gg37++X9LxlSuXXvT4s5dLPFdKPT3O+w0IT7O/h2/t&#10;T60gWSXwfyYcAbn9AwAA//8DAFBLAQItABQABgAIAAAAIQDb4fbL7gAAAIUBAAATAAAAAAAAAAAA&#10;AAAAAAAAAABbQ29udGVudF9UeXBlc10ueG1sUEsBAi0AFAAGAAgAAAAhAFr0LFu/AAAAFQEAAAsA&#10;AAAAAAAAAAAAAAAAHwEAAF9yZWxzLy5yZWxzUEsBAi0AFAAGAAgAAAAhAImXjvbEAAAA3AAAAA8A&#10;AAAAAAAAAAAAAAAABwIAAGRycy9kb3ducmV2LnhtbFBLBQYAAAAAAwADALcAAAD4AgAAAAA=&#10;" fillcolor="white [3212]" strokecolor="#747070 [1614]" strokeweight="1.25pt">
                    <v:textbox inset="14.4pt,36pt,14.4pt,5.76pt">
                      <w:txbxContent>
                        <w:p w14:paraId="3AF8DF28" w14:textId="77777777" w:rsidR="00D024DD" w:rsidRPr="005059BB" w:rsidRDefault="00D024DD" w:rsidP="007419F3">
                          <w:pPr>
                            <w:rPr>
                              <w:i/>
                            </w:rPr>
                          </w:pPr>
                        </w:p>
                        <w:p w14:paraId="287238A9" w14:textId="57265D93" w:rsidR="00D024DD" w:rsidRPr="005059BB" w:rsidRDefault="00D024DD" w:rsidP="005059BB">
                          <w:pPr>
                            <w:pStyle w:val="NoSpacing"/>
                            <w:jc w:val="both"/>
                          </w:pPr>
                          <w:r w:rsidRPr="005059BB">
                            <w:t>Head Start promotes the school readiness of young children from low-income families through agencies in their local community. The Head Start program is authorized by the </w:t>
                          </w:r>
                          <w:hyperlink r:id="rId30" w:tgtFrame="_blank" w:tooltip="Open the PDF file" w:history="1">
                            <w:r w:rsidRPr="005059BB">
                              <w:t>Improving Head Start for School Readiness Act of 2007</w:t>
                            </w:r>
                          </w:hyperlink>
                          <w:r w:rsidRPr="005059BB">
                            <w:t>. Head Start and Early Head Start programs support the mental, social, and emotional development of children from birth to age 5. In addition to education services, programs provide children and their families with health, nutrition, social, and other services. Head Start services are responsive to each child and family's ethnic, cultural, and linguistic heritage.</w:t>
                          </w:r>
                        </w:p>
                        <w:p w14:paraId="75E0BA0C" w14:textId="77777777" w:rsidR="00D024DD" w:rsidRPr="005059BB" w:rsidRDefault="00D024DD" w:rsidP="00126587">
                          <w:pPr>
                            <w:pStyle w:val="NoSpacing"/>
                          </w:pPr>
                        </w:p>
                        <w:p w14:paraId="40F467B6" w14:textId="77777777" w:rsidR="00D024DD" w:rsidRPr="005059BB" w:rsidRDefault="00D024DD" w:rsidP="005E10E1">
                          <w:pPr>
                            <w:spacing w:line="240" w:lineRule="auto"/>
                            <w:rPr>
                              <w:sz w:val="18"/>
                              <w:szCs w:val="18"/>
                            </w:rPr>
                          </w:pPr>
                          <w:r w:rsidRPr="005059BB">
                            <w:rPr>
                              <w:sz w:val="18"/>
                              <w:szCs w:val="18"/>
                            </w:rPr>
                            <w:t>Head Start encourages the role of parents as their child's first and most important teachers. Programs build relationships with families that support positive parent-child relationships, family well-being, and connections to peers and community. Head Start began as a program for preschoolers. Three- and 4-year-olds made up over 80 percent of the children served by Head Start last year.</w:t>
                          </w:r>
                        </w:p>
                        <w:p w14:paraId="7B3B936B" w14:textId="77777777" w:rsidR="00D024DD" w:rsidRPr="005059BB" w:rsidRDefault="00D024DD" w:rsidP="005E10E1">
                          <w:pPr>
                            <w:spacing w:line="240" w:lineRule="auto"/>
                            <w:rPr>
                              <w:sz w:val="18"/>
                              <w:szCs w:val="18"/>
                            </w:rPr>
                          </w:pPr>
                          <w:r w:rsidRPr="005059BB">
                            <w:rPr>
                              <w:sz w:val="18"/>
                              <w:szCs w:val="18"/>
                            </w:rPr>
                            <w:t>Early Head Start serves pregnant women, infants, and toddlers. Early Head Start programs are available to the family until the child turns 3 years old and is ready to transition into Head Start or another pre-K program. Early Head Start helps families care for their infants and toddlers through early, continuous, intensive, and comprehensive services.</w:t>
                          </w:r>
                        </w:p>
                        <w:p w14:paraId="37937C10" w14:textId="77777777" w:rsidR="00D024DD" w:rsidRPr="005059BB" w:rsidRDefault="00D024DD" w:rsidP="005E10E1">
                          <w:pPr>
                            <w:spacing w:line="240" w:lineRule="auto"/>
                            <w:rPr>
                              <w:sz w:val="18"/>
                              <w:szCs w:val="18"/>
                            </w:rPr>
                          </w:pPr>
                          <w:r w:rsidRPr="005059BB">
                            <w:rPr>
                              <w:sz w:val="18"/>
                              <w:szCs w:val="18"/>
                            </w:rPr>
                            <w:t>Local services</w:t>
                          </w:r>
                          <w:r w:rsidRPr="005059BB">
                            <w:rPr>
                              <w:rStyle w:val="apple-converted-space"/>
                              <w:rFonts w:ascii="inherit" w:hAnsi="inherit"/>
                              <w:b/>
                              <w:bCs/>
                              <w:color w:val="333333"/>
                              <w:sz w:val="18"/>
                              <w:szCs w:val="18"/>
                              <w:bdr w:val="none" w:sz="0" w:space="0" w:color="auto" w:frame="1"/>
                            </w:rPr>
                            <w:t> </w:t>
                          </w:r>
                          <w:r w:rsidRPr="005059BB">
                            <w:rPr>
                              <w:sz w:val="18"/>
                              <w:szCs w:val="18"/>
                            </w:rPr>
                            <w:t>are delivered by about 1,700 public and private nonprofit and for-profit agencies. These agencies receive grants from the</w:t>
                          </w:r>
                          <w:r w:rsidRPr="005059BB">
                            <w:rPr>
                              <w:rStyle w:val="apple-converted-space"/>
                              <w:rFonts w:ascii="Verdana" w:hAnsi="Verdana"/>
                              <w:color w:val="333333"/>
                              <w:sz w:val="18"/>
                              <w:szCs w:val="18"/>
                            </w:rPr>
                            <w:t> </w:t>
                          </w:r>
                          <w:hyperlink r:id="rId31" w:tgtFrame="_blank" w:tooltip="Go to the website" w:history="1">
                            <w:r w:rsidRPr="005059BB">
                              <w:rPr>
                                <w:sz w:val="18"/>
                                <w:szCs w:val="18"/>
                              </w:rPr>
                              <w:t>U.S. Department of Health and Human Services (HHS)</w:t>
                            </w:r>
                          </w:hyperlink>
                          <w:r w:rsidRPr="005059BB">
                            <w:rPr>
                              <w:sz w:val="18"/>
                              <w:szCs w:val="18"/>
                            </w:rPr>
                            <w:t>. Head Start agencies design services for children and families that meet the needs of their local community and the Head Start Program Performance Standards. Some cities, states, and federal programs offer funding to expand Head Start and Early Head Start to include more children within their communities.</w:t>
                          </w:r>
                        </w:p>
                        <w:p w14:paraId="7AC93BEC" w14:textId="5AE7A902" w:rsidR="00D024DD" w:rsidRPr="005059BB" w:rsidRDefault="00D024DD" w:rsidP="005E10E1">
                          <w:pPr>
                            <w:spacing w:line="240" w:lineRule="auto"/>
                            <w:rPr>
                              <w:sz w:val="18"/>
                              <w:szCs w:val="18"/>
                            </w:rPr>
                          </w:pPr>
                          <w:r w:rsidRPr="005059BB">
                            <w:rPr>
                              <w:sz w:val="18"/>
                              <w:szCs w:val="18"/>
                            </w:rPr>
                            <w:t>Both Head Start and Early Head Start programs offer a variety of service models, depending on the needs of the local community. Programs may be based in centers, schools, or family child care homes. Early Head Start services are provided for at least six hours per day, whereas Head Start preschool services may be half-day (four hours) or full-day. Another program option is home-based services, in which a staff person visits children once a week in their own home and works with the parent as the child's primary teacher. Children and families who receive home-based services meet twice monthly with other enrolled families for a group learning experience facilitated by Head Start staff</w:t>
                          </w:r>
                          <w:r>
                            <w:rPr>
                              <w:sz w:val="18"/>
                              <w:szCs w:val="18"/>
                            </w:rPr>
                            <w:t>.</w:t>
                          </w:r>
                        </w:p>
                        <w:p w14:paraId="3B87A12B" w14:textId="0E750D0C" w:rsidR="00D024DD" w:rsidRPr="005E10E1" w:rsidRDefault="00D024DD" w:rsidP="005E10E1">
                          <w:pPr>
                            <w:spacing w:line="240" w:lineRule="auto"/>
                            <w:rPr>
                              <w:i/>
                              <w:sz w:val="18"/>
                              <w:szCs w:val="18"/>
                            </w:rPr>
                          </w:pPr>
                          <w:hyperlink r:id="rId32" w:history="1">
                            <w:r w:rsidRPr="00141BB2">
                              <w:rPr>
                                <w:rStyle w:val="Hyperlink"/>
                                <w:i/>
                                <w:sz w:val="18"/>
                              </w:rPr>
                              <w:t>https://eclkc.ohs.acf.hhs.gov/hslc/hs/about</w:t>
                            </w:r>
                          </w:hyperlink>
                          <w:r w:rsidRPr="00141BB2">
                            <w:rPr>
                              <w:i/>
                              <w:sz w:val="18"/>
                            </w:rPr>
                            <w:t xml:space="preserve"> </w:t>
                          </w:r>
                        </w:p>
                      </w:txbxContent>
                    </v:textbox>
                  </v:rect>
                  <v:rect id="Rectangle 213" o:spid="_x0000_s1038" style="position:absolute;left:550;width:24049;height:704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l+WxAAAANwAAAAPAAAAZHJzL2Rvd25yZXYueG1sRI9Pi8Iw&#10;FMTvC/sdwlvwtqa6Im41ihQU8SL+O+zt0Tzb0OalNFmt394Igsdh5jfDzBadrcWVWm8cKxj0ExDE&#10;udOGCwWn4+p7AsIHZI21Y1JwJw+L+efHDFPtbryn6yEUIpawT1FBGUKTSunzkiz6vmuIo3dxrcUQ&#10;ZVtI3eItlttaDpNkLC0ajgslNpSVlFeHf6tguK9227/R7/rE2S7LjmezriqjVO+rW05BBOrCO/yi&#10;Nzpygx94nolHQM4fAAAA//8DAFBLAQItABQABgAIAAAAIQDb4fbL7gAAAIUBAAATAAAAAAAAAAAA&#10;AAAAAAAAAABbQ29udGVudF9UeXBlc10ueG1sUEsBAi0AFAAGAAgAAAAhAFr0LFu/AAAAFQEAAAsA&#10;AAAAAAAAAAAAAAAAHwEAAF9yZWxzLy5yZWxzUEsBAi0AFAAGAAgAAAAhABICX5bEAAAA3AAAAA8A&#10;AAAAAAAAAAAAAAAABwIAAGRycy9kb3ducmV2LnhtbFBLBQYAAAAAAwADALcAAAD4AgAAAAA=&#10;" fillcolor="#44546a [3215]" stroked="f" strokeweight="1pt">
                    <v:textbox inset="14.4pt,14.4pt,14.4pt,28.8pt">
                      <w:txbxContent>
                        <w:p w14:paraId="4D7D5E73" w14:textId="77777777" w:rsidR="00D024DD" w:rsidRDefault="00D024DD" w:rsidP="007419F3"/>
                      </w:txbxContent>
                    </v:textbox>
                  </v:rect>
                  <v:rect id="Rectangle 214" o:spid="_x0000_s1039" style="position:absolute;left:719;top:93083;width:23317;height:118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9opwgAAANwAAAAPAAAAZHJzL2Rvd25yZXYueG1sRI/NigIx&#10;EITvgu8QesGbZhQRmTXKIrp6EPGPPTeTdjI46QxJVse3N8LCHouq+oqaLVpbizv5UDlWMBxkIIgL&#10;pysuFVzO6/4URIjIGmvHpOBJARbzbmeGuXYPPtL9FEuRIBxyVGBibHIpQ2HIYhi4hjh5V+ctxiR9&#10;KbXHR4LbWo6ybCItVpwWDDa0NFTcTr9WwXkvf9Yr2nyXFe3MsvZbvzs4pXof7dcniEht/A//tbda&#10;wWg4hveZdATk/AUAAP//AwBQSwECLQAUAAYACAAAACEA2+H2y+4AAACFAQAAEwAAAAAAAAAAAAAA&#10;AAAAAAAAW0NvbnRlbnRfVHlwZXNdLnhtbFBLAQItABQABgAIAAAAIQBa9CxbvwAAABUBAAALAAAA&#10;AAAAAAAAAAAAAB8BAABfcmVscy8ucmVsc1BLAQItABQABgAIAAAAIQDUK9opwgAAANwAAAAPAAAA&#10;AAAAAAAAAAAAAAcCAABkcnMvZG93bnJldi54bWxQSwUGAAAAAAMAAwC3AAAA9gIAAAAA&#10;" fillcolor="#5b9bd5 [3204]" stroked="f" strokeweight="1pt">
                    <v:textbox inset="14.4pt,14.4pt,14.4pt,28.8pt">
                      <w:txbxContent>
                        <w:p w14:paraId="7785C5B8" w14:textId="77777777" w:rsidR="00D024DD" w:rsidRDefault="00D024DD" w:rsidP="007419F3"/>
                      </w:txbxContent>
                    </v:textbox>
                  </v:rect>
                </v:group>
                <v:shape id="Picture 410" o:spid="_x0000_s1040" type="#_x0000_t75" style="position:absolute;left:1428;top:1714;width:24219;height: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4uGwgAAANwAAAAPAAAAZHJzL2Rvd25yZXYueG1sRE/LisIw&#10;FN0PzD+EK7gRTSviSDXK4AMVXIwPcHtprm2xuSlNrPXvzUKY5eG8Z4vWlKKh2hWWFcSDCARxanXB&#10;mYLLedOfgHAeWWNpmRS8yMFi/v01w0TbJx+pOflMhBB2CSrIva8SKV2ak0E3sBVx4G62NugDrDOp&#10;a3yGcFPKYRSNpcGCQ0OOFS1zSu+nh1GwWjfyfE+vt7+e+xltt/vDYx9PlOp22t8pCE+t/xd/3Dut&#10;YBSH+eFMOAJy/gYAAP//AwBQSwECLQAUAAYACAAAACEA2+H2y+4AAACFAQAAEwAAAAAAAAAAAAAA&#10;AAAAAAAAW0NvbnRlbnRfVHlwZXNdLnhtbFBLAQItABQABgAIAAAAIQBa9CxbvwAAABUBAAALAAAA&#10;AAAAAAAAAAAAAB8BAABfcmVscy8ucmVsc1BLAQItABQABgAIAAAAIQCU64uGwgAAANwAAAAPAAAA&#10;AAAAAAAAAAAAAAcCAABkcnMvZG93bnJldi54bWxQSwUGAAAAAAMAAwC3AAAA9gIAAAAA&#10;" stroked="t" strokecolor="#bfbfbf [2412]">
                  <v:imagedata r:id="rId33" o:title=""/>
                  <v:path arrowok="t"/>
                </v:shape>
              </v:group>
            </w:pict>
          </mc:Fallback>
        </mc:AlternateContent>
      </w:r>
      <w:r w:rsidR="0074285F" w:rsidRPr="001D384C">
        <w:t>Executive Summary</w:t>
      </w:r>
      <w:bookmarkEnd w:id="6"/>
    </w:p>
    <w:p w14:paraId="05517242" w14:textId="17259736" w:rsidR="008B6FC8" w:rsidRDefault="008B6FC8" w:rsidP="0006044C">
      <w:pPr>
        <w:ind w:right="3780"/>
        <w:rPr>
          <w:rFonts w:eastAsia="Times New Roman"/>
          <w:shd w:val="clear" w:color="auto" w:fill="auto"/>
        </w:rPr>
      </w:pPr>
      <w:r>
        <w:rPr>
          <w:rFonts w:eastAsia="Times New Roman"/>
          <w:shd w:val="clear" w:color="auto" w:fill="auto"/>
        </w:rPr>
        <w:t>T</w:t>
      </w:r>
      <w:r w:rsidRPr="006567C8">
        <w:rPr>
          <w:rFonts w:eastAsia="Times New Roman"/>
          <w:shd w:val="clear" w:color="auto" w:fill="auto"/>
        </w:rPr>
        <w:t xml:space="preserve">he </w:t>
      </w:r>
      <w:hyperlink r:id="rId34" w:history="1">
        <w:r w:rsidRPr="006C316F">
          <w:rPr>
            <w:rStyle w:val="Hyperlink"/>
            <w:rFonts w:eastAsia="Times New Roman"/>
            <w:b/>
            <w:color w:val="034990" w:themeColor="hyperlink" w:themeShade="BF"/>
            <w:shd w:val="clear" w:color="auto" w:fill="auto"/>
          </w:rPr>
          <w:t>Upper East Tennessee Human Development Agency</w:t>
        </w:r>
      </w:hyperlink>
      <w:r>
        <w:rPr>
          <w:rFonts w:eastAsia="Times New Roman"/>
          <w:color w:val="2E74B5" w:themeColor="accent1" w:themeShade="BF"/>
          <w:shd w:val="clear" w:color="auto" w:fill="auto"/>
        </w:rPr>
        <w:t xml:space="preserve"> </w:t>
      </w:r>
      <w:r w:rsidR="00DC1ECF">
        <w:rPr>
          <w:rFonts w:eastAsia="Times New Roman"/>
          <w:color w:val="2E74B5" w:themeColor="accent1" w:themeShade="BF"/>
          <w:shd w:val="clear" w:color="auto" w:fill="auto"/>
        </w:rPr>
        <w:t>(</w:t>
      </w:r>
      <w:r w:rsidR="00DC1ECF" w:rsidRPr="00C31C9D">
        <w:t>UETHDA</w:t>
      </w:r>
      <w:r w:rsidR="00DC1ECF">
        <w:rPr>
          <w:rFonts w:eastAsia="Times New Roman"/>
          <w:shd w:val="clear" w:color="auto" w:fill="auto"/>
        </w:rPr>
        <w:t xml:space="preserve">) </w:t>
      </w:r>
      <w:r w:rsidRPr="006567C8">
        <w:rPr>
          <w:rFonts w:eastAsia="Times New Roman"/>
          <w:shd w:val="clear" w:color="auto" w:fill="auto"/>
        </w:rPr>
        <w:t>is located in the northeast corner of Tennessee.  Nestled along the Appalachian Mountains, it is in the heart of poverty-ridden America.  The following counties are served by the Agency:  Carter, Greene, Hancock, Hawkins, Johnson, Sullivan, Unicoi</w:t>
      </w:r>
      <w:r>
        <w:rPr>
          <w:rFonts w:eastAsia="Times New Roman"/>
          <w:shd w:val="clear" w:color="auto" w:fill="auto"/>
        </w:rPr>
        <w:t>,</w:t>
      </w:r>
      <w:r w:rsidRPr="006567C8">
        <w:rPr>
          <w:rFonts w:eastAsia="Times New Roman"/>
          <w:shd w:val="clear" w:color="auto" w:fill="auto"/>
        </w:rPr>
        <w:t xml:space="preserve"> and Washington.</w:t>
      </w:r>
      <w:r>
        <w:rPr>
          <w:rFonts w:eastAsia="Times New Roman"/>
          <w:shd w:val="clear" w:color="auto" w:fill="auto"/>
        </w:rPr>
        <w:t xml:space="preserve"> </w:t>
      </w:r>
    </w:p>
    <w:p w14:paraId="4CC4EFE8" w14:textId="2DCE0062" w:rsidR="008B6FC8" w:rsidRDefault="008B6FC8" w:rsidP="0006044C">
      <w:pPr>
        <w:ind w:right="3780"/>
      </w:pPr>
      <w:r w:rsidRPr="00214449">
        <w:t xml:space="preserve">This comprehensive community </w:t>
      </w:r>
      <w:r w:rsidRPr="002D6670">
        <w:t xml:space="preserve">assessment offers detailed information about numerous topics, as well as an examination of </w:t>
      </w:r>
      <w:r>
        <w:t xml:space="preserve">the Community Service Block Grant (CSBG), </w:t>
      </w:r>
      <w:r w:rsidRPr="00214449">
        <w:t>Head Start</w:t>
      </w:r>
      <w:r>
        <w:t xml:space="preserve"> (HS), Weatherization, and Low Income Home Energy Assistance Programs’ (LIHEAP) </w:t>
      </w:r>
      <w:r w:rsidRPr="002D6670">
        <w:t>service area challenges, barriers</w:t>
      </w:r>
      <w:r>
        <w:t>,</w:t>
      </w:r>
      <w:r w:rsidRPr="002D6670">
        <w:t xml:space="preserve"> and strengths relative to how to solve problems that impede the achievement of self-sufficiency for many residents of </w:t>
      </w:r>
      <w:r>
        <w:t>eight service area</w:t>
      </w:r>
      <w:r w:rsidRPr="002D6670">
        <w:t xml:space="preserve"> counties. The data included in this document are based on survey responses, interviews, and statistics from local and nationally recognized sources.</w:t>
      </w:r>
      <w:r w:rsidRPr="00214449">
        <w:t xml:space="preserve"> </w:t>
      </w:r>
    </w:p>
    <w:p w14:paraId="52F1700A" w14:textId="2AFCA3B2" w:rsidR="00994C42" w:rsidRDefault="00994C42" w:rsidP="00994C42">
      <w:pPr>
        <w:pStyle w:val="Heading3"/>
      </w:pPr>
      <w:bookmarkStart w:id="7" w:name="_Toc471837101"/>
      <w:r>
        <w:t>2016 Community Assessment Highlights</w:t>
      </w:r>
      <w:bookmarkEnd w:id="7"/>
    </w:p>
    <w:p w14:paraId="5301518E" w14:textId="74A29637" w:rsidR="00C31C9D" w:rsidRDefault="0006044C" w:rsidP="00C31C9D">
      <w:pPr>
        <w:ind w:right="3780"/>
      </w:pPr>
      <w:r w:rsidRPr="00994C42">
        <w:rPr>
          <w:b/>
        </w:rPr>
        <w:t>Population and Demographic Data</w:t>
      </w:r>
      <w:r w:rsidR="00994C42">
        <w:rPr>
          <w:b/>
        </w:rPr>
        <w:t xml:space="preserve">. </w:t>
      </w:r>
      <w:r w:rsidR="00994C42">
        <w:t xml:space="preserve">Census estimates from 2015 indicate that Tennessee’s population grew by 4.0 percent </w:t>
      </w:r>
      <w:r w:rsidR="00994C42" w:rsidRPr="00FF0EB8">
        <w:t>(similar to the 4.1 percent for the U.S.) from 2010 to 2015, reaching more than 6.6 million residents. The population decreased in each of the UETHDA service area counties with the exception of Washington County, where a 2.7 percent population increase was seen.</w:t>
      </w:r>
      <w:r w:rsidR="00C31C9D" w:rsidRPr="00FF0EB8">
        <w:t xml:space="preserve"> The Hispanic/Latino population grew in each of the UETHDA service area counties between 11 and 115.4 percent. The</w:t>
      </w:r>
      <w:r w:rsidR="00C31C9D" w:rsidRPr="00C31C9D">
        <w:t xml:space="preserve"> white population decreased in all service area counties with the exception of Washington County. The black/African American population increased in each of the service area counties.</w:t>
      </w:r>
      <w:r w:rsidR="00C31C9D">
        <w:t xml:space="preserve"> </w:t>
      </w:r>
    </w:p>
    <w:p w14:paraId="0B3566BB" w14:textId="015C127B" w:rsidR="00C31C9D" w:rsidRDefault="00C31C9D" w:rsidP="00C31C9D">
      <w:pPr>
        <w:ind w:right="3780"/>
      </w:pPr>
      <w:r>
        <w:t>Regardless of the population change, the population in the UETHDA service area is predominantly white (95 to 98 percent) and non-Hispanic/Latino (95 to 100 percent). Between 78 and 83 percent of the population in the service area is over the age of 18, and approximately 4.3 to 5.4 percent is below age 5. The median age in each of the service area counties is over 42, with the exception of Washington County, where the median age is 39.7 years.</w:t>
      </w:r>
    </w:p>
    <w:p w14:paraId="443DA99D" w14:textId="1B9D028C" w:rsidR="00C31C9D" w:rsidRPr="00FF0EB8" w:rsidRDefault="00C31C9D" w:rsidP="00E241E2">
      <w:r>
        <w:lastRenderedPageBreak/>
        <w:t xml:space="preserve">On average, approximately two out of three households in the U.S. and Tennessee are family households. Hawkins County has the highest proportion of family households in the UETHDA service area, 70 percent, while Hancock and Washington Counties have the lowest proportion of family households, 64 percent each. Approximately one in four households in the eight-county service area have children under the age </w:t>
      </w:r>
      <w:r w:rsidRPr="00FF0EB8">
        <w:t>of 18.</w:t>
      </w:r>
    </w:p>
    <w:p w14:paraId="18AB3656" w14:textId="7F366153" w:rsidR="0006044C" w:rsidRDefault="00EE792B" w:rsidP="00E241E2">
      <w:r w:rsidRPr="00FF0EB8">
        <w:t>In the UETHDA service area, more than 11,000 grandparents live with their own grandchildren under age 18, of which more than 6,200 are responsible for their grandchildren (55 percent).</w:t>
      </w:r>
      <w:r>
        <w:t xml:space="preserve"> In Hancock County 68 percent of grandparents living with their own grandchildren are responsible for them, and 38 percent have been responsible for them for one to two years.</w:t>
      </w:r>
    </w:p>
    <w:p w14:paraId="345EB33B" w14:textId="48EA58FB" w:rsidR="0006044C" w:rsidRDefault="0006044C" w:rsidP="00E241E2">
      <w:r w:rsidRPr="00994C42">
        <w:rPr>
          <w:b/>
        </w:rPr>
        <w:t>Socioeconomic Status</w:t>
      </w:r>
      <w:r w:rsidR="00994C42">
        <w:rPr>
          <w:b/>
        </w:rPr>
        <w:t>.</w:t>
      </w:r>
      <w:r w:rsidR="00EE792B">
        <w:rPr>
          <w:b/>
        </w:rPr>
        <w:t xml:space="preserve"> </w:t>
      </w:r>
      <w:r w:rsidR="00E241E2">
        <w:t>Almost one-</w:t>
      </w:r>
      <w:r w:rsidR="00E241E2" w:rsidRPr="000C73CE">
        <w:t>quarter of</w:t>
      </w:r>
      <w:r w:rsidR="00E241E2" w:rsidRPr="00016EA1">
        <w:t xml:space="preserve"> adults</w:t>
      </w:r>
      <w:r w:rsidR="00E241E2" w:rsidRPr="000C73CE">
        <w:t xml:space="preserve"> in </w:t>
      </w:r>
      <w:r w:rsidR="00E241E2">
        <w:t>Tennessee</w:t>
      </w:r>
      <w:r w:rsidR="00E241E2" w:rsidRPr="000C73CE">
        <w:t xml:space="preserve"> have obtained a </w:t>
      </w:r>
      <w:r w:rsidR="00E241E2">
        <w:t>bachelor’s degree or higher (24.4 percent)</w:t>
      </w:r>
      <w:r w:rsidR="00E241E2" w:rsidRPr="000C73CE">
        <w:t xml:space="preserve">. </w:t>
      </w:r>
      <w:r w:rsidR="00E241E2">
        <w:t>Education levels in most of the UETHDA service area counties is significantly lower. In Johnson County less than one in 10 adults over the age of 25 have a bachelor’s degree or higher, 9.3 percent. Sullivan and Washington Counties have the highest educational attainment levels; 21.2 and 30.8 percent of adults, respectively, have a bachelor’s degree or higher.</w:t>
      </w:r>
    </w:p>
    <w:p w14:paraId="616475EA" w14:textId="2BCAFACE" w:rsidR="00E241E2" w:rsidRDefault="00E241E2" w:rsidP="00E241E2">
      <w:pPr>
        <w:rPr>
          <w:noProof/>
        </w:rPr>
      </w:pPr>
      <w:r>
        <w:t xml:space="preserve">According to the </w:t>
      </w:r>
      <w:r w:rsidRPr="00E241E2">
        <w:t>U.S. Department of Labor, Bureau of Labor Statistics</w:t>
      </w:r>
      <w:r>
        <w:t xml:space="preserve">, the unemployment rate in Tennessee (not seasonally adjusted) in May 2016 was 4.1 percent. </w:t>
      </w:r>
      <w:r>
        <w:rPr>
          <w:noProof/>
        </w:rPr>
        <w:t>The unemployment rates  for the UETHDA service area counties rage from 3.6 percent (Johnson County) to 5.8 percent (Hancock and Unicoi Counties).</w:t>
      </w:r>
    </w:p>
    <w:p w14:paraId="250484C2" w14:textId="1F007C70" w:rsidR="00E241E2" w:rsidRDefault="00E241E2" w:rsidP="00E241E2">
      <w:r>
        <w:t>In the UETDHA service area Washington County has the highest percent of its civilian employed population employed in management, business, science and arts occupations, 38 percent, while Hancock County yields the lowest proportion, 23 percent. Five out of eight UETHDA service area counties report having one in five persons employed in production, transportation and material moving occupations: Greene, Hancock, Hawkins, Johnson, and Unicoi Counties.</w:t>
      </w:r>
    </w:p>
    <w:p w14:paraId="381AFD1D" w14:textId="105C6A7D" w:rsidR="00E241E2" w:rsidRDefault="00E241E2" w:rsidP="00E241E2">
      <w:r>
        <w:t xml:space="preserve">Per the 2014 </w:t>
      </w:r>
      <w:r w:rsidRPr="00E241E2">
        <w:t>Small Area Income and Poverty Estimates (SAIPE),</w:t>
      </w:r>
      <w:r>
        <w:t xml:space="preserve"> 18.2 percent of the population in Tennessee lives in poverty (more than 1.1 million individuals), and 25.9 percent of children, ages 0-17, live in poverty (more than 380,000 children). The UETHDA service area county with the highest poverty rate is Hancock County, where 29.5 percent of the population lives in poverty and 42.8 percent of children age 0-17 live in poverty. </w:t>
      </w:r>
    </w:p>
    <w:p w14:paraId="446DF05D" w14:textId="23BF42F1" w:rsidR="00FD4132" w:rsidRPr="00994C42" w:rsidRDefault="00FD4132" w:rsidP="00E241E2">
      <w:pPr>
        <w:rPr>
          <w:b/>
        </w:rPr>
      </w:pPr>
      <w:r w:rsidRPr="00023ECF">
        <w:t xml:space="preserve">According to 2014 Small Area Income and Poverty Estimates (SAIPE) from the U.S. Census Bureau, </w:t>
      </w:r>
      <w:r>
        <w:t>Tennessee</w:t>
      </w:r>
      <w:r w:rsidRPr="00023ECF">
        <w:t xml:space="preserve"> is home to approximately </w:t>
      </w:r>
      <w:r w:rsidRPr="00402B03">
        <w:t>113,943</w:t>
      </w:r>
      <w:r>
        <w:t xml:space="preserve"> </w:t>
      </w:r>
      <w:r w:rsidRPr="00023ECF">
        <w:t>children, ages 0-4, in poverty. SAIPE estimates for children</w:t>
      </w:r>
      <w:r>
        <w:t>, ages 0-4,</w:t>
      </w:r>
      <w:r w:rsidRPr="00023ECF">
        <w:t xml:space="preserve"> in poverty, are not provided for individual counties, townships</w:t>
      </w:r>
      <w:r>
        <w:t>,</w:t>
      </w:r>
      <w:r w:rsidRPr="00023ECF">
        <w:t xml:space="preserve"> or census tracts. In order to estimate </w:t>
      </w:r>
      <w:r w:rsidRPr="00FF0EB8">
        <w:t>children in poverty in the UETHDA service area, poverty data from the 2014 ACS 5-year estimates are used; based on these estimates there are more than 7,900 children ages 0-4 in poverty in the UETHDA service area.</w:t>
      </w:r>
      <w:r>
        <w:t xml:space="preserve"> </w:t>
      </w:r>
    </w:p>
    <w:p w14:paraId="2DF20ECF" w14:textId="77777777" w:rsidR="00FD4132" w:rsidRDefault="0006044C" w:rsidP="00FD4132">
      <w:pPr>
        <w:rPr>
          <w:rFonts w:eastAsia="Times New Roman"/>
        </w:rPr>
      </w:pPr>
      <w:r w:rsidRPr="00994C42">
        <w:rPr>
          <w:b/>
        </w:rPr>
        <w:t>Economic Features and Trends</w:t>
      </w:r>
      <w:r w:rsidR="00994C42">
        <w:rPr>
          <w:b/>
        </w:rPr>
        <w:t>.</w:t>
      </w:r>
      <w:r w:rsidR="00FD4132">
        <w:rPr>
          <w:b/>
        </w:rPr>
        <w:t xml:space="preserve"> </w:t>
      </w:r>
      <w:r w:rsidR="00FD4132" w:rsidRPr="009B46E0">
        <w:rPr>
          <w:rFonts w:eastAsia="Times New Roman"/>
        </w:rPr>
        <w:t xml:space="preserve">According to the Center for Business and Economic Research (CBER) at The University of Tennessee, the State of Tennessee’s economy continued to expand in 2015. </w:t>
      </w:r>
    </w:p>
    <w:p w14:paraId="55AD4858" w14:textId="6355A784" w:rsidR="00FD4132" w:rsidRPr="00994C42" w:rsidRDefault="00FF0EB8" w:rsidP="00FF0EB8">
      <w:pPr>
        <w:ind w:left="2970"/>
        <w:rPr>
          <w:b/>
        </w:rPr>
      </w:pPr>
      <w:r>
        <w:rPr>
          <w:noProof/>
          <w:shd w:val="clear" w:color="auto" w:fill="auto"/>
        </w:rPr>
        <w:lastRenderedPageBreak/>
        <mc:AlternateContent>
          <mc:Choice Requires="wpg">
            <w:drawing>
              <wp:anchor distT="0" distB="0" distL="114300" distR="114300" simplePos="0" relativeHeight="251790847" behindDoc="0" locked="0" layoutInCell="1" allowOverlap="1" wp14:anchorId="2A8BEAD5" wp14:editId="121F5ED4">
                <wp:simplePos x="0" y="0"/>
                <wp:positionH relativeFrom="column">
                  <wp:posOffset>-491706</wp:posOffset>
                </wp:positionH>
                <wp:positionV relativeFrom="paragraph">
                  <wp:posOffset>-621102</wp:posOffset>
                </wp:positionV>
                <wp:extent cx="2234242" cy="9528810"/>
                <wp:effectExtent l="0" t="0" r="13970" b="15240"/>
                <wp:wrapNone/>
                <wp:docPr id="494" name="Group 494"/>
                <wp:cNvGraphicFramePr/>
                <a:graphic xmlns:a="http://schemas.openxmlformats.org/drawingml/2006/main">
                  <a:graphicData uri="http://schemas.microsoft.com/office/word/2010/wordprocessingGroup">
                    <wpg:wgp>
                      <wpg:cNvGrpSpPr/>
                      <wpg:grpSpPr>
                        <a:xfrm>
                          <a:off x="0" y="0"/>
                          <a:ext cx="2234242" cy="9528810"/>
                          <a:chOff x="0" y="0"/>
                          <a:chExt cx="2388227" cy="9528810"/>
                        </a:xfrm>
                      </wpg:grpSpPr>
                      <wpg:grpSp>
                        <wpg:cNvPr id="488" name="Group 488"/>
                        <wpg:cNvGrpSpPr/>
                        <wpg:grpSpPr>
                          <a:xfrm>
                            <a:off x="0" y="0"/>
                            <a:ext cx="2388227" cy="9528810"/>
                            <a:chOff x="0" y="0"/>
                            <a:chExt cx="2403639" cy="9555480"/>
                          </a:xfrm>
                        </wpg:grpSpPr>
                        <wps:wsp>
                          <wps:cNvPr id="489" name="AutoShape 14"/>
                          <wps:cNvSpPr>
                            <a:spLocks noChangeArrowheads="1"/>
                          </wps:cNvSpPr>
                          <wps:spPr bwMode="auto">
                            <a:xfrm>
                              <a:off x="1" y="0"/>
                              <a:ext cx="2403638" cy="9555480"/>
                            </a:xfrm>
                            <a:prstGeom prst="rect">
                              <a:avLst/>
                            </a:prstGeom>
                            <a:solidFill>
                              <a:schemeClr val="bg1"/>
                            </a:solidFill>
                            <a:ln w="15875">
                              <a:solidFill>
                                <a:schemeClr val="bg2">
                                  <a:lumMod val="50000"/>
                                </a:schemeClr>
                              </a:solidFill>
                            </a:ln>
                            <a:extLst/>
                          </wps:spPr>
                          <wps:style>
                            <a:lnRef idx="0">
                              <a:scrgbClr r="0" g="0" b="0"/>
                            </a:lnRef>
                            <a:fillRef idx="1002">
                              <a:schemeClr val="lt2"/>
                            </a:fillRef>
                            <a:effectRef idx="0">
                              <a:scrgbClr r="0" g="0" b="0"/>
                            </a:effectRef>
                            <a:fontRef idx="major"/>
                          </wps:style>
                          <wps:txbx>
                            <w:txbxContent>
                              <w:p w14:paraId="67E25CBF" w14:textId="268C5C11" w:rsidR="00D024DD" w:rsidRDefault="00D024DD" w:rsidP="00144506">
                                <w:pPr>
                                  <w:pStyle w:val="NormalWeb"/>
                                  <w:spacing w:before="0" w:beforeAutospacing="0" w:after="0" w:afterAutospacing="0"/>
                                  <w:textAlignment w:val="baseline"/>
                                  <w:rPr>
                                    <w:rFonts w:asciiTheme="minorHAnsi" w:hAnsiTheme="minorHAnsi" w:cs="Arial"/>
                                    <w:color w:val="19150F"/>
                                    <w:sz w:val="18"/>
                                    <w:szCs w:val="18"/>
                                  </w:rPr>
                                </w:pPr>
                              </w:p>
                              <w:p w14:paraId="71B4CE57" w14:textId="05301709" w:rsidR="00D024DD" w:rsidRDefault="00D024DD" w:rsidP="00144506">
                                <w:pPr>
                                  <w:pStyle w:val="NormalWeb"/>
                                  <w:spacing w:before="0" w:beforeAutospacing="0" w:after="0" w:afterAutospacing="0"/>
                                  <w:textAlignment w:val="baseline"/>
                                  <w:rPr>
                                    <w:rFonts w:asciiTheme="minorHAnsi" w:hAnsiTheme="minorHAnsi" w:cs="Arial"/>
                                    <w:color w:val="19150F"/>
                                    <w:sz w:val="18"/>
                                    <w:szCs w:val="18"/>
                                  </w:rPr>
                                </w:pPr>
                              </w:p>
                              <w:p w14:paraId="20F078AE" w14:textId="4BD68EAC" w:rsidR="00D024DD" w:rsidRDefault="00D024DD" w:rsidP="00144506">
                                <w:pPr>
                                  <w:pStyle w:val="NormalWeb"/>
                                  <w:spacing w:before="0" w:beforeAutospacing="0" w:after="0" w:afterAutospacing="0"/>
                                  <w:textAlignment w:val="baseline"/>
                                  <w:rPr>
                                    <w:rFonts w:asciiTheme="minorHAnsi" w:hAnsiTheme="minorHAnsi" w:cs="Arial"/>
                                    <w:color w:val="19150F"/>
                                    <w:sz w:val="18"/>
                                    <w:szCs w:val="18"/>
                                  </w:rPr>
                                </w:pPr>
                              </w:p>
                              <w:p w14:paraId="012C3FC5" w14:textId="77777777" w:rsidR="00D024DD" w:rsidRDefault="00D024DD" w:rsidP="00144506">
                                <w:pPr>
                                  <w:pStyle w:val="NormalWeb"/>
                                  <w:spacing w:before="0" w:beforeAutospacing="0" w:after="0" w:afterAutospacing="0"/>
                                  <w:textAlignment w:val="baseline"/>
                                  <w:rPr>
                                    <w:rFonts w:asciiTheme="minorHAnsi" w:hAnsiTheme="minorHAnsi" w:cs="Arial"/>
                                    <w:color w:val="19150F"/>
                                    <w:sz w:val="18"/>
                                    <w:szCs w:val="18"/>
                                  </w:rPr>
                                </w:pPr>
                              </w:p>
                              <w:p w14:paraId="1EDDAA9A" w14:textId="77777777" w:rsidR="00D024DD" w:rsidRDefault="00D024DD" w:rsidP="00144506">
                                <w:pPr>
                                  <w:pStyle w:val="NormalWeb"/>
                                  <w:spacing w:before="0" w:beforeAutospacing="0" w:after="0" w:afterAutospacing="0"/>
                                  <w:textAlignment w:val="baseline"/>
                                  <w:rPr>
                                    <w:rFonts w:asciiTheme="minorHAnsi" w:hAnsiTheme="minorHAnsi" w:cs="Arial"/>
                                    <w:color w:val="19150F"/>
                                    <w:sz w:val="18"/>
                                    <w:szCs w:val="18"/>
                                  </w:rPr>
                                </w:pPr>
                              </w:p>
                              <w:p w14:paraId="5A85D44E" w14:textId="77777777" w:rsidR="00D024DD" w:rsidRDefault="00D024DD" w:rsidP="00EC3741">
                                <w:pPr>
                                  <w:pStyle w:val="NormalWeb"/>
                                  <w:spacing w:before="0" w:beforeAutospacing="0" w:after="0" w:afterAutospacing="0"/>
                                  <w:textAlignment w:val="baseline"/>
                                  <w:rPr>
                                    <w:rFonts w:asciiTheme="minorHAnsi" w:hAnsiTheme="minorHAnsi" w:cs="Arial"/>
                                    <w:color w:val="19150F"/>
                                    <w:sz w:val="18"/>
                                    <w:szCs w:val="18"/>
                                  </w:rPr>
                                </w:pPr>
                                <w:r w:rsidRPr="00144506">
                                  <w:rPr>
                                    <w:rFonts w:asciiTheme="minorHAnsi" w:hAnsiTheme="minorHAnsi" w:cs="Arial"/>
                                    <w:color w:val="19150F"/>
                                    <w:sz w:val="18"/>
                                    <w:szCs w:val="18"/>
                                  </w:rPr>
                                  <w:t>The </w:t>
                                </w:r>
                                <w:r w:rsidRPr="00144506">
                                  <w:rPr>
                                    <w:rFonts w:asciiTheme="minorHAnsi" w:hAnsiTheme="minorHAnsi" w:cs="Arial"/>
                                    <w:b/>
                                    <w:bCs/>
                                    <w:color w:val="19150F"/>
                                    <w:sz w:val="18"/>
                                    <w:szCs w:val="18"/>
                                    <w:bdr w:val="none" w:sz="0" w:space="0" w:color="auto" w:frame="1"/>
                                  </w:rPr>
                                  <w:t>Community Services Block Grant</w:t>
                                </w:r>
                                <w:r w:rsidRPr="00144506">
                                  <w:rPr>
                                    <w:rFonts w:asciiTheme="minorHAnsi" w:hAnsiTheme="minorHAnsi" w:cs="Arial"/>
                                    <w:color w:val="19150F"/>
                                    <w:sz w:val="18"/>
                                    <w:szCs w:val="18"/>
                                  </w:rPr>
                                  <w:t xml:space="preserve"> (CSBG) provides funds to alleviate the causes and conditions of poverty in communities. </w:t>
                                </w:r>
                              </w:p>
                              <w:p w14:paraId="45F9CC56" w14:textId="77777777" w:rsidR="00D024DD" w:rsidRPr="00FF0EB8" w:rsidRDefault="00D024DD" w:rsidP="00EC3741">
                                <w:pPr>
                                  <w:pStyle w:val="NormalWeb"/>
                                  <w:spacing w:before="0" w:beforeAutospacing="0" w:after="0" w:afterAutospacing="0"/>
                                  <w:textAlignment w:val="baseline"/>
                                  <w:rPr>
                                    <w:rFonts w:asciiTheme="minorHAnsi" w:hAnsiTheme="minorHAnsi" w:cs="Arial"/>
                                    <w:color w:val="19150F"/>
                                    <w:sz w:val="10"/>
                                    <w:szCs w:val="10"/>
                                  </w:rPr>
                                </w:pPr>
                              </w:p>
                              <w:p w14:paraId="30C7DAAA" w14:textId="7ED4D4EF" w:rsidR="00D024DD" w:rsidRPr="00144506" w:rsidRDefault="00D024DD" w:rsidP="00EC3741">
                                <w:pPr>
                                  <w:pStyle w:val="NormalWeb"/>
                                  <w:spacing w:before="0" w:beforeAutospacing="0" w:after="0" w:afterAutospacing="0"/>
                                  <w:textAlignment w:val="baseline"/>
                                  <w:rPr>
                                    <w:rFonts w:asciiTheme="minorHAnsi" w:hAnsiTheme="minorHAnsi" w:cs="Arial"/>
                                    <w:color w:val="19150F"/>
                                    <w:sz w:val="18"/>
                                    <w:szCs w:val="18"/>
                                  </w:rPr>
                                </w:pPr>
                                <w:r w:rsidRPr="00144506">
                                  <w:rPr>
                                    <w:rFonts w:asciiTheme="minorHAnsi" w:hAnsiTheme="minorHAnsi" w:cs="Arial"/>
                                    <w:color w:val="19150F"/>
                                    <w:sz w:val="18"/>
                                    <w:szCs w:val="18"/>
                                  </w:rPr>
                                  <w:t>These grants are available to:</w:t>
                                </w:r>
                              </w:p>
                              <w:p w14:paraId="7E1C8046" w14:textId="77777777" w:rsidR="00D024DD" w:rsidRPr="00144506" w:rsidRDefault="00D024DD" w:rsidP="00FF0EB8">
                                <w:pPr>
                                  <w:numPr>
                                    <w:ilvl w:val="0"/>
                                    <w:numId w:val="10"/>
                                  </w:numPr>
                                  <w:tabs>
                                    <w:tab w:val="clear" w:pos="720"/>
                                    <w:tab w:val="num" w:pos="600"/>
                                  </w:tabs>
                                  <w:spacing w:after="0" w:line="240" w:lineRule="auto"/>
                                  <w:ind w:left="360"/>
                                  <w:jc w:val="left"/>
                                  <w:textAlignment w:val="baseline"/>
                                  <w:rPr>
                                    <w:rFonts w:eastAsia="Times New Roman" w:cs="Arial"/>
                                    <w:color w:val="19150F"/>
                                    <w:sz w:val="18"/>
                                    <w:szCs w:val="18"/>
                                    <w:shd w:val="clear" w:color="auto" w:fill="auto"/>
                                  </w:rPr>
                                </w:pPr>
                                <w:r w:rsidRPr="00144506">
                                  <w:rPr>
                                    <w:rFonts w:eastAsia="Times New Roman" w:cs="Arial"/>
                                    <w:color w:val="19150F"/>
                                    <w:sz w:val="18"/>
                                    <w:szCs w:val="18"/>
                                    <w:shd w:val="clear" w:color="auto" w:fill="auto"/>
                                  </w:rPr>
                                  <w:t>States</w:t>
                                </w:r>
                              </w:p>
                              <w:p w14:paraId="2671F970" w14:textId="77777777" w:rsidR="00D024DD" w:rsidRPr="00144506" w:rsidRDefault="00D024DD" w:rsidP="00FF0EB8">
                                <w:pPr>
                                  <w:numPr>
                                    <w:ilvl w:val="0"/>
                                    <w:numId w:val="10"/>
                                  </w:numPr>
                                  <w:tabs>
                                    <w:tab w:val="clear" w:pos="720"/>
                                    <w:tab w:val="num" w:pos="600"/>
                                  </w:tabs>
                                  <w:spacing w:after="0" w:line="240" w:lineRule="auto"/>
                                  <w:ind w:left="360"/>
                                  <w:jc w:val="left"/>
                                  <w:textAlignment w:val="baseline"/>
                                  <w:rPr>
                                    <w:rFonts w:eastAsia="Times New Roman" w:cs="Arial"/>
                                    <w:color w:val="19150F"/>
                                    <w:sz w:val="18"/>
                                    <w:szCs w:val="18"/>
                                    <w:shd w:val="clear" w:color="auto" w:fill="auto"/>
                                  </w:rPr>
                                </w:pPr>
                                <w:r w:rsidRPr="00144506">
                                  <w:rPr>
                                    <w:rFonts w:eastAsia="Times New Roman" w:cs="Arial"/>
                                    <w:color w:val="19150F"/>
                                    <w:sz w:val="18"/>
                                    <w:szCs w:val="18"/>
                                    <w:shd w:val="clear" w:color="auto" w:fill="auto"/>
                                  </w:rPr>
                                  <w:t>The District of Columbia</w:t>
                                </w:r>
                              </w:p>
                              <w:p w14:paraId="7D7B08D6" w14:textId="77777777" w:rsidR="00D024DD" w:rsidRPr="00144506" w:rsidRDefault="00D024DD" w:rsidP="00FF0EB8">
                                <w:pPr>
                                  <w:numPr>
                                    <w:ilvl w:val="0"/>
                                    <w:numId w:val="10"/>
                                  </w:numPr>
                                  <w:tabs>
                                    <w:tab w:val="clear" w:pos="720"/>
                                    <w:tab w:val="num" w:pos="600"/>
                                  </w:tabs>
                                  <w:spacing w:after="0" w:line="240" w:lineRule="auto"/>
                                  <w:ind w:left="360"/>
                                  <w:jc w:val="left"/>
                                  <w:textAlignment w:val="baseline"/>
                                  <w:rPr>
                                    <w:rFonts w:eastAsia="Times New Roman" w:cs="Arial"/>
                                    <w:color w:val="19150F"/>
                                    <w:sz w:val="18"/>
                                    <w:szCs w:val="18"/>
                                    <w:shd w:val="clear" w:color="auto" w:fill="auto"/>
                                  </w:rPr>
                                </w:pPr>
                                <w:r w:rsidRPr="00144506">
                                  <w:rPr>
                                    <w:rFonts w:eastAsia="Times New Roman" w:cs="Arial"/>
                                    <w:color w:val="19150F"/>
                                    <w:sz w:val="18"/>
                                    <w:szCs w:val="18"/>
                                    <w:shd w:val="clear" w:color="auto" w:fill="auto"/>
                                  </w:rPr>
                                  <w:t>The Commonwealth of Puerto Rico</w:t>
                                </w:r>
                              </w:p>
                              <w:p w14:paraId="740F010F" w14:textId="77777777" w:rsidR="00D024DD" w:rsidRPr="00144506" w:rsidRDefault="00D024DD" w:rsidP="00FF0EB8">
                                <w:pPr>
                                  <w:numPr>
                                    <w:ilvl w:val="0"/>
                                    <w:numId w:val="10"/>
                                  </w:numPr>
                                  <w:tabs>
                                    <w:tab w:val="clear" w:pos="720"/>
                                    <w:tab w:val="num" w:pos="600"/>
                                  </w:tabs>
                                  <w:spacing w:after="0" w:line="240" w:lineRule="auto"/>
                                  <w:ind w:left="360"/>
                                  <w:jc w:val="left"/>
                                  <w:textAlignment w:val="baseline"/>
                                  <w:rPr>
                                    <w:rFonts w:eastAsia="Times New Roman" w:cs="Arial"/>
                                    <w:color w:val="19150F"/>
                                    <w:sz w:val="18"/>
                                    <w:szCs w:val="18"/>
                                    <w:shd w:val="clear" w:color="auto" w:fill="auto"/>
                                  </w:rPr>
                                </w:pPr>
                                <w:r w:rsidRPr="00144506">
                                  <w:rPr>
                                    <w:rFonts w:eastAsia="Times New Roman" w:cs="Arial"/>
                                    <w:color w:val="19150F"/>
                                    <w:sz w:val="18"/>
                                    <w:szCs w:val="18"/>
                                    <w:shd w:val="clear" w:color="auto" w:fill="auto"/>
                                  </w:rPr>
                                  <w:t>U.S. Territories</w:t>
                                </w:r>
                              </w:p>
                              <w:p w14:paraId="7EA89E72" w14:textId="77777777" w:rsidR="00D024DD" w:rsidRPr="00144506" w:rsidRDefault="00D024DD" w:rsidP="00FF0EB8">
                                <w:pPr>
                                  <w:numPr>
                                    <w:ilvl w:val="0"/>
                                    <w:numId w:val="10"/>
                                  </w:numPr>
                                  <w:tabs>
                                    <w:tab w:val="clear" w:pos="720"/>
                                    <w:tab w:val="num" w:pos="600"/>
                                  </w:tabs>
                                  <w:spacing w:after="0" w:line="240" w:lineRule="auto"/>
                                  <w:ind w:left="360"/>
                                  <w:jc w:val="left"/>
                                  <w:textAlignment w:val="baseline"/>
                                  <w:rPr>
                                    <w:rFonts w:eastAsia="Times New Roman" w:cs="Arial"/>
                                    <w:color w:val="19150F"/>
                                    <w:sz w:val="18"/>
                                    <w:szCs w:val="18"/>
                                    <w:shd w:val="clear" w:color="auto" w:fill="auto"/>
                                  </w:rPr>
                                </w:pPr>
                                <w:r w:rsidRPr="00144506">
                                  <w:rPr>
                                    <w:rFonts w:eastAsia="Times New Roman" w:cs="Arial"/>
                                    <w:color w:val="19150F"/>
                                    <w:sz w:val="18"/>
                                    <w:szCs w:val="18"/>
                                    <w:shd w:val="clear" w:color="auto" w:fill="auto"/>
                                  </w:rPr>
                                  <w:t>Federally and state-recognized Indian Tribes and tribal organizations</w:t>
                                </w:r>
                              </w:p>
                              <w:p w14:paraId="25D38150" w14:textId="77777777" w:rsidR="00D024DD" w:rsidRPr="00144506" w:rsidRDefault="00D024DD" w:rsidP="00FF0EB8">
                                <w:pPr>
                                  <w:numPr>
                                    <w:ilvl w:val="0"/>
                                    <w:numId w:val="10"/>
                                  </w:numPr>
                                  <w:tabs>
                                    <w:tab w:val="clear" w:pos="720"/>
                                    <w:tab w:val="num" w:pos="600"/>
                                  </w:tabs>
                                  <w:spacing w:after="0" w:line="240" w:lineRule="auto"/>
                                  <w:ind w:left="360"/>
                                  <w:jc w:val="left"/>
                                  <w:textAlignment w:val="baseline"/>
                                  <w:rPr>
                                    <w:rFonts w:eastAsia="Times New Roman" w:cs="Arial"/>
                                    <w:color w:val="19150F"/>
                                    <w:sz w:val="18"/>
                                    <w:szCs w:val="18"/>
                                    <w:shd w:val="clear" w:color="auto" w:fill="auto"/>
                                  </w:rPr>
                                </w:pPr>
                                <w:r w:rsidRPr="00144506">
                                  <w:rPr>
                                    <w:rFonts w:eastAsia="Times New Roman" w:cs="Arial"/>
                                    <w:color w:val="19150F"/>
                                    <w:sz w:val="18"/>
                                    <w:szCs w:val="18"/>
                                    <w:shd w:val="clear" w:color="auto" w:fill="auto"/>
                                  </w:rPr>
                                  <w:t>Community Action Agencies</w:t>
                                </w:r>
                              </w:p>
                              <w:p w14:paraId="3E14A451" w14:textId="77777777" w:rsidR="00D024DD" w:rsidRPr="00144506" w:rsidRDefault="00D024DD" w:rsidP="00FF0EB8">
                                <w:pPr>
                                  <w:numPr>
                                    <w:ilvl w:val="0"/>
                                    <w:numId w:val="10"/>
                                  </w:numPr>
                                  <w:tabs>
                                    <w:tab w:val="clear" w:pos="720"/>
                                    <w:tab w:val="num" w:pos="600"/>
                                  </w:tabs>
                                  <w:spacing w:after="0" w:line="240" w:lineRule="auto"/>
                                  <w:ind w:left="360"/>
                                  <w:jc w:val="left"/>
                                  <w:textAlignment w:val="baseline"/>
                                  <w:rPr>
                                    <w:rFonts w:eastAsia="Times New Roman" w:cs="Arial"/>
                                    <w:color w:val="19150F"/>
                                    <w:sz w:val="18"/>
                                    <w:szCs w:val="18"/>
                                    <w:shd w:val="clear" w:color="auto" w:fill="auto"/>
                                  </w:rPr>
                                </w:pPr>
                                <w:r w:rsidRPr="00144506">
                                  <w:rPr>
                                    <w:rFonts w:eastAsia="Times New Roman" w:cs="Arial"/>
                                    <w:color w:val="19150F"/>
                                    <w:sz w:val="18"/>
                                    <w:szCs w:val="18"/>
                                    <w:shd w:val="clear" w:color="auto" w:fill="auto"/>
                                  </w:rPr>
                                  <w:t>Migrant and seasonal farm workers' agencies</w:t>
                                </w:r>
                              </w:p>
                              <w:p w14:paraId="38F0917E" w14:textId="77777777" w:rsidR="00D024DD" w:rsidRPr="00144506" w:rsidRDefault="00D024DD" w:rsidP="00FF0EB8">
                                <w:pPr>
                                  <w:numPr>
                                    <w:ilvl w:val="0"/>
                                    <w:numId w:val="10"/>
                                  </w:numPr>
                                  <w:tabs>
                                    <w:tab w:val="clear" w:pos="720"/>
                                    <w:tab w:val="num" w:pos="600"/>
                                  </w:tabs>
                                  <w:spacing w:after="0" w:line="240" w:lineRule="auto"/>
                                  <w:ind w:left="360"/>
                                  <w:jc w:val="left"/>
                                  <w:textAlignment w:val="baseline"/>
                                  <w:rPr>
                                    <w:rFonts w:eastAsia="Times New Roman" w:cs="Arial"/>
                                    <w:color w:val="19150F"/>
                                    <w:sz w:val="18"/>
                                    <w:szCs w:val="18"/>
                                    <w:shd w:val="clear" w:color="auto" w:fill="auto"/>
                                  </w:rPr>
                                </w:pPr>
                                <w:r w:rsidRPr="00144506">
                                  <w:rPr>
                                    <w:rFonts w:eastAsia="Times New Roman" w:cs="Arial"/>
                                    <w:color w:val="19150F"/>
                                    <w:sz w:val="18"/>
                                    <w:szCs w:val="18"/>
                                    <w:shd w:val="clear" w:color="auto" w:fill="auto"/>
                                  </w:rPr>
                                  <w:t>Other organizations specifically designated by the states</w:t>
                                </w:r>
                              </w:p>
                              <w:p w14:paraId="37D57775" w14:textId="77777777" w:rsidR="00D024DD" w:rsidRPr="00FF0EB8" w:rsidRDefault="00D024DD" w:rsidP="00FF0EB8">
                                <w:pPr>
                                  <w:spacing w:after="0" w:line="240" w:lineRule="auto"/>
                                  <w:jc w:val="left"/>
                                  <w:textAlignment w:val="baseline"/>
                                  <w:rPr>
                                    <w:rFonts w:eastAsia="Times New Roman" w:cs="Arial"/>
                                    <w:color w:val="19150F"/>
                                    <w:sz w:val="10"/>
                                    <w:szCs w:val="10"/>
                                    <w:shd w:val="clear" w:color="auto" w:fill="auto"/>
                                  </w:rPr>
                                </w:pPr>
                              </w:p>
                              <w:p w14:paraId="000A4EFE" w14:textId="25292DF9" w:rsidR="00D024DD" w:rsidRPr="00144506" w:rsidRDefault="00D024DD" w:rsidP="00FF0EB8">
                                <w:pPr>
                                  <w:spacing w:after="0" w:line="240" w:lineRule="auto"/>
                                  <w:jc w:val="left"/>
                                  <w:textAlignment w:val="baseline"/>
                                  <w:rPr>
                                    <w:rFonts w:eastAsia="Times New Roman" w:cs="Arial"/>
                                    <w:color w:val="19150F"/>
                                    <w:sz w:val="18"/>
                                    <w:szCs w:val="18"/>
                                    <w:shd w:val="clear" w:color="auto" w:fill="auto"/>
                                  </w:rPr>
                                </w:pPr>
                                <w:r w:rsidRPr="00144506">
                                  <w:rPr>
                                    <w:rFonts w:eastAsia="Times New Roman" w:cs="Arial"/>
                                    <w:color w:val="19150F"/>
                                    <w:sz w:val="18"/>
                                    <w:szCs w:val="18"/>
                                    <w:shd w:val="clear" w:color="auto" w:fill="auto"/>
                                  </w:rPr>
                                  <w:t>CSBG funding supports projects that:</w:t>
                                </w:r>
                              </w:p>
                              <w:p w14:paraId="26850CF0" w14:textId="77777777" w:rsidR="00D024DD" w:rsidRPr="00144506" w:rsidRDefault="00D024DD" w:rsidP="00FF0EB8">
                                <w:pPr>
                                  <w:numPr>
                                    <w:ilvl w:val="0"/>
                                    <w:numId w:val="11"/>
                                  </w:numPr>
                                  <w:tabs>
                                    <w:tab w:val="clear" w:pos="720"/>
                                    <w:tab w:val="num" w:pos="600"/>
                                  </w:tabs>
                                  <w:spacing w:after="0" w:line="240" w:lineRule="auto"/>
                                  <w:ind w:left="360"/>
                                  <w:jc w:val="left"/>
                                  <w:textAlignment w:val="baseline"/>
                                  <w:rPr>
                                    <w:rFonts w:eastAsia="Times New Roman" w:cs="Arial"/>
                                    <w:color w:val="19150F"/>
                                    <w:sz w:val="18"/>
                                    <w:szCs w:val="18"/>
                                    <w:shd w:val="clear" w:color="auto" w:fill="auto"/>
                                  </w:rPr>
                                </w:pPr>
                                <w:r w:rsidRPr="00144506">
                                  <w:rPr>
                                    <w:rFonts w:eastAsia="Times New Roman" w:cs="Arial"/>
                                    <w:color w:val="19150F"/>
                                    <w:sz w:val="18"/>
                                    <w:szCs w:val="18"/>
                                    <w:shd w:val="clear" w:color="auto" w:fill="auto"/>
                                  </w:rPr>
                                  <w:t>Lessen poverty in communities</w:t>
                                </w:r>
                              </w:p>
                              <w:p w14:paraId="594E2289" w14:textId="77777777" w:rsidR="00D024DD" w:rsidRPr="00144506" w:rsidRDefault="00D024DD" w:rsidP="00FF0EB8">
                                <w:pPr>
                                  <w:numPr>
                                    <w:ilvl w:val="0"/>
                                    <w:numId w:val="11"/>
                                  </w:numPr>
                                  <w:tabs>
                                    <w:tab w:val="clear" w:pos="720"/>
                                    <w:tab w:val="num" w:pos="600"/>
                                  </w:tabs>
                                  <w:spacing w:after="0" w:line="240" w:lineRule="auto"/>
                                  <w:ind w:left="360"/>
                                  <w:jc w:val="left"/>
                                  <w:textAlignment w:val="baseline"/>
                                  <w:rPr>
                                    <w:rFonts w:eastAsia="Times New Roman" w:cs="Arial"/>
                                    <w:color w:val="19150F"/>
                                    <w:sz w:val="18"/>
                                    <w:szCs w:val="18"/>
                                    <w:shd w:val="clear" w:color="auto" w:fill="auto"/>
                                  </w:rPr>
                                </w:pPr>
                                <w:r w:rsidRPr="00144506">
                                  <w:rPr>
                                    <w:rFonts w:eastAsia="Times New Roman" w:cs="Arial"/>
                                    <w:color w:val="19150F"/>
                                    <w:sz w:val="18"/>
                                    <w:szCs w:val="18"/>
                                    <w:shd w:val="clear" w:color="auto" w:fill="auto"/>
                                  </w:rPr>
                                  <w:t>Address the needs of low-income individuals including the homeless, migrants and the elderly</w:t>
                                </w:r>
                              </w:p>
                              <w:p w14:paraId="258FD6F6" w14:textId="77777777" w:rsidR="00D024DD" w:rsidRPr="00144506" w:rsidRDefault="00D024DD" w:rsidP="00FF0EB8">
                                <w:pPr>
                                  <w:numPr>
                                    <w:ilvl w:val="0"/>
                                    <w:numId w:val="11"/>
                                  </w:numPr>
                                  <w:tabs>
                                    <w:tab w:val="clear" w:pos="720"/>
                                    <w:tab w:val="num" w:pos="600"/>
                                  </w:tabs>
                                  <w:spacing w:after="0" w:line="240" w:lineRule="auto"/>
                                  <w:ind w:left="360"/>
                                  <w:jc w:val="left"/>
                                  <w:textAlignment w:val="baseline"/>
                                  <w:rPr>
                                    <w:rFonts w:eastAsia="Times New Roman" w:cs="Arial"/>
                                    <w:color w:val="19150F"/>
                                    <w:sz w:val="18"/>
                                    <w:szCs w:val="18"/>
                                    <w:shd w:val="clear" w:color="auto" w:fill="auto"/>
                                  </w:rPr>
                                </w:pPr>
                                <w:r w:rsidRPr="00144506">
                                  <w:rPr>
                                    <w:rFonts w:eastAsia="Times New Roman" w:cs="Arial"/>
                                    <w:color w:val="19150F"/>
                                    <w:sz w:val="18"/>
                                    <w:szCs w:val="18"/>
                                    <w:shd w:val="clear" w:color="auto" w:fill="auto"/>
                                  </w:rPr>
                                  <w:t>Provide services and activities addressing employment, education, better use of available income, housing, nutrition, emergency services and/or health</w:t>
                                </w:r>
                              </w:p>
                              <w:p w14:paraId="7A56460B" w14:textId="77777777" w:rsidR="00D024DD" w:rsidRPr="00FF0EB8" w:rsidRDefault="00D024DD" w:rsidP="00EC3741">
                                <w:pPr>
                                  <w:spacing w:after="0" w:line="240" w:lineRule="auto"/>
                                  <w:jc w:val="left"/>
                                  <w:textAlignment w:val="baseline"/>
                                  <w:rPr>
                                    <w:rFonts w:eastAsia="Times New Roman" w:cs="Arial"/>
                                    <w:color w:val="19150F"/>
                                    <w:sz w:val="10"/>
                                    <w:szCs w:val="10"/>
                                    <w:shd w:val="clear" w:color="auto" w:fill="auto"/>
                                  </w:rPr>
                                </w:pPr>
                              </w:p>
                              <w:p w14:paraId="1A365224" w14:textId="291A8B14" w:rsidR="00D024DD" w:rsidRPr="00144506" w:rsidRDefault="00D024DD" w:rsidP="00EC3741">
                                <w:pPr>
                                  <w:spacing w:after="0" w:line="240" w:lineRule="auto"/>
                                  <w:jc w:val="left"/>
                                  <w:textAlignment w:val="baseline"/>
                                  <w:rPr>
                                    <w:rFonts w:eastAsia="Times New Roman" w:cs="Arial"/>
                                    <w:color w:val="19150F"/>
                                    <w:sz w:val="18"/>
                                    <w:szCs w:val="18"/>
                                    <w:shd w:val="clear" w:color="auto" w:fill="auto"/>
                                  </w:rPr>
                                </w:pPr>
                                <w:r w:rsidRPr="00144506">
                                  <w:rPr>
                                    <w:rFonts w:eastAsia="Times New Roman" w:cs="Arial"/>
                                    <w:color w:val="19150F"/>
                                    <w:sz w:val="18"/>
                                    <w:szCs w:val="18"/>
                                    <w:shd w:val="clear" w:color="auto" w:fill="auto"/>
                                  </w:rPr>
                                  <w:t>In addition, discretionary grants are available at the statewide or local level, or for associations with demonstrated expertise in addressing the needs of low-income families, such as Community Action Agencies (CAAs).</w:t>
                                </w:r>
                              </w:p>
                              <w:p w14:paraId="4E46ADD6" w14:textId="77777777" w:rsidR="00D024DD" w:rsidRPr="00FF0EB8" w:rsidRDefault="00D024DD" w:rsidP="00EC3741">
                                <w:pPr>
                                  <w:spacing w:after="0" w:line="240" w:lineRule="auto"/>
                                  <w:jc w:val="left"/>
                                  <w:textAlignment w:val="baseline"/>
                                  <w:rPr>
                                    <w:rFonts w:ascii="Arial" w:eastAsia="Times New Roman" w:hAnsi="Arial" w:cs="Arial"/>
                                    <w:color w:val="19150F"/>
                                    <w:sz w:val="10"/>
                                    <w:szCs w:val="10"/>
                                    <w:shd w:val="clear" w:color="auto" w:fill="auto"/>
                                  </w:rPr>
                                </w:pPr>
                              </w:p>
                              <w:p w14:paraId="30FA0074" w14:textId="3FC39C0E" w:rsidR="00D024DD" w:rsidRPr="00144506" w:rsidRDefault="00D024DD" w:rsidP="00EC3741">
                                <w:pPr>
                                  <w:spacing w:after="0" w:line="240" w:lineRule="auto"/>
                                  <w:jc w:val="left"/>
                                  <w:textAlignment w:val="baseline"/>
                                  <w:rPr>
                                    <w:rFonts w:eastAsia="Times New Roman" w:cs="Arial"/>
                                    <w:color w:val="19150F"/>
                                    <w:sz w:val="18"/>
                                    <w:szCs w:val="18"/>
                                    <w:shd w:val="clear" w:color="auto" w:fill="auto"/>
                                  </w:rPr>
                                </w:pPr>
                                <w:r w:rsidRPr="00144506">
                                  <w:rPr>
                                    <w:rFonts w:eastAsia="Times New Roman" w:cs="Arial"/>
                                    <w:color w:val="19150F"/>
                                    <w:sz w:val="18"/>
                                    <w:szCs w:val="18"/>
                                    <w:shd w:val="clear" w:color="auto" w:fill="auto"/>
                                  </w:rPr>
                                  <w:t>With the support of CSBG funding, states and CAAs work together to achieve the following goals for low-income individuals:</w:t>
                                </w:r>
                              </w:p>
                              <w:p w14:paraId="01F01FA9" w14:textId="77777777" w:rsidR="00D024DD" w:rsidRPr="00144506" w:rsidRDefault="00D024DD" w:rsidP="00C35106">
                                <w:pPr>
                                  <w:numPr>
                                    <w:ilvl w:val="0"/>
                                    <w:numId w:val="12"/>
                                  </w:numPr>
                                  <w:spacing w:after="0" w:line="240" w:lineRule="auto"/>
                                  <w:jc w:val="left"/>
                                  <w:textAlignment w:val="baseline"/>
                                  <w:rPr>
                                    <w:rFonts w:eastAsia="Times New Roman" w:cs="Arial"/>
                                    <w:color w:val="19150F"/>
                                    <w:sz w:val="18"/>
                                    <w:szCs w:val="18"/>
                                    <w:shd w:val="clear" w:color="auto" w:fill="auto"/>
                                  </w:rPr>
                                </w:pPr>
                                <w:r w:rsidRPr="00144506">
                                  <w:rPr>
                                    <w:rFonts w:eastAsia="Times New Roman" w:cs="Arial"/>
                                    <w:color w:val="19150F"/>
                                    <w:sz w:val="18"/>
                                    <w:szCs w:val="18"/>
                                    <w:shd w:val="clear" w:color="auto" w:fill="auto"/>
                                  </w:rPr>
                                  <w:t>Increased self-sufficiency</w:t>
                                </w:r>
                              </w:p>
                              <w:p w14:paraId="73FB4EBD" w14:textId="77777777" w:rsidR="00D024DD" w:rsidRPr="00144506" w:rsidRDefault="00D024DD" w:rsidP="00C35106">
                                <w:pPr>
                                  <w:numPr>
                                    <w:ilvl w:val="0"/>
                                    <w:numId w:val="12"/>
                                  </w:numPr>
                                  <w:spacing w:after="0" w:line="240" w:lineRule="auto"/>
                                  <w:jc w:val="left"/>
                                  <w:textAlignment w:val="baseline"/>
                                  <w:rPr>
                                    <w:rFonts w:eastAsia="Times New Roman" w:cs="Arial"/>
                                    <w:color w:val="19150F"/>
                                    <w:sz w:val="18"/>
                                    <w:szCs w:val="18"/>
                                    <w:shd w:val="clear" w:color="auto" w:fill="auto"/>
                                  </w:rPr>
                                </w:pPr>
                                <w:r w:rsidRPr="00144506">
                                  <w:rPr>
                                    <w:rFonts w:eastAsia="Times New Roman" w:cs="Arial"/>
                                    <w:color w:val="19150F"/>
                                    <w:sz w:val="18"/>
                                    <w:szCs w:val="18"/>
                                    <w:shd w:val="clear" w:color="auto" w:fill="auto"/>
                                  </w:rPr>
                                  <w:t>Improved living conditions</w:t>
                                </w:r>
                              </w:p>
                              <w:p w14:paraId="0B089949" w14:textId="77777777" w:rsidR="00D024DD" w:rsidRPr="00144506" w:rsidRDefault="00D024DD" w:rsidP="00C35106">
                                <w:pPr>
                                  <w:numPr>
                                    <w:ilvl w:val="0"/>
                                    <w:numId w:val="12"/>
                                  </w:numPr>
                                  <w:spacing w:after="0" w:line="240" w:lineRule="auto"/>
                                  <w:jc w:val="left"/>
                                  <w:textAlignment w:val="baseline"/>
                                  <w:rPr>
                                    <w:rFonts w:eastAsia="Times New Roman" w:cs="Arial"/>
                                    <w:color w:val="19150F"/>
                                    <w:sz w:val="18"/>
                                    <w:szCs w:val="18"/>
                                    <w:shd w:val="clear" w:color="auto" w:fill="auto"/>
                                  </w:rPr>
                                </w:pPr>
                                <w:r w:rsidRPr="00144506">
                                  <w:rPr>
                                    <w:rFonts w:eastAsia="Times New Roman" w:cs="Arial"/>
                                    <w:color w:val="19150F"/>
                                    <w:sz w:val="18"/>
                                    <w:szCs w:val="18"/>
                                    <w:shd w:val="clear" w:color="auto" w:fill="auto"/>
                                  </w:rPr>
                                  <w:t>Ownership of and pride in their communities</w:t>
                                </w:r>
                              </w:p>
                              <w:p w14:paraId="63ED29DC" w14:textId="77777777" w:rsidR="00D024DD" w:rsidRPr="00144506" w:rsidRDefault="00D024DD" w:rsidP="00C35106">
                                <w:pPr>
                                  <w:numPr>
                                    <w:ilvl w:val="0"/>
                                    <w:numId w:val="12"/>
                                  </w:numPr>
                                  <w:spacing w:after="0" w:line="240" w:lineRule="auto"/>
                                  <w:jc w:val="left"/>
                                  <w:textAlignment w:val="baseline"/>
                                  <w:rPr>
                                    <w:rFonts w:eastAsia="Times New Roman" w:cs="Arial"/>
                                    <w:color w:val="19150F"/>
                                    <w:sz w:val="18"/>
                                    <w:szCs w:val="18"/>
                                    <w:shd w:val="clear" w:color="auto" w:fill="auto"/>
                                  </w:rPr>
                                </w:pPr>
                                <w:r w:rsidRPr="00144506">
                                  <w:rPr>
                                    <w:rFonts w:eastAsia="Times New Roman" w:cs="Arial"/>
                                    <w:color w:val="19150F"/>
                                    <w:sz w:val="18"/>
                                    <w:szCs w:val="18"/>
                                    <w:shd w:val="clear" w:color="auto" w:fill="auto"/>
                                  </w:rPr>
                                  <w:t>Strong family and support systems</w:t>
                                </w:r>
                              </w:p>
                              <w:p w14:paraId="6BF2449F" w14:textId="77777777" w:rsidR="00D024DD" w:rsidRPr="00FF0EB8" w:rsidRDefault="00D024DD" w:rsidP="00EC3741">
                                <w:pPr>
                                  <w:spacing w:after="0" w:line="240" w:lineRule="auto"/>
                                  <w:jc w:val="left"/>
                                  <w:textAlignment w:val="baseline"/>
                                  <w:rPr>
                                    <w:rFonts w:eastAsia="Times New Roman" w:cs="Arial"/>
                                    <w:color w:val="19150F"/>
                                    <w:sz w:val="10"/>
                                    <w:szCs w:val="10"/>
                                    <w:shd w:val="clear" w:color="auto" w:fill="auto"/>
                                  </w:rPr>
                                </w:pPr>
                              </w:p>
                              <w:p w14:paraId="1C6BBA6F" w14:textId="6D9799C0" w:rsidR="00D024DD" w:rsidRPr="00144506" w:rsidRDefault="00D024DD" w:rsidP="00EC3741">
                                <w:pPr>
                                  <w:spacing w:after="0" w:line="240" w:lineRule="auto"/>
                                  <w:jc w:val="left"/>
                                  <w:textAlignment w:val="baseline"/>
                                  <w:rPr>
                                    <w:rFonts w:ascii="Arial" w:eastAsia="Times New Roman" w:hAnsi="Arial" w:cs="Arial"/>
                                    <w:color w:val="19150F"/>
                                    <w:sz w:val="21"/>
                                    <w:szCs w:val="21"/>
                                    <w:shd w:val="clear" w:color="auto" w:fill="auto"/>
                                  </w:rPr>
                                </w:pPr>
                                <w:r w:rsidRPr="00144506">
                                  <w:rPr>
                                    <w:rFonts w:eastAsia="Times New Roman" w:cs="Arial"/>
                                    <w:color w:val="19150F"/>
                                    <w:sz w:val="18"/>
                                    <w:szCs w:val="18"/>
                                    <w:shd w:val="clear" w:color="auto" w:fill="auto"/>
                                  </w:rPr>
                                  <w:t>Working together, agencies increase their capacity to achieve results. Partnerships among supporters and providers of services play a large role in the successful implementation of CSBG grants</w:t>
                                </w:r>
                                <w:r w:rsidRPr="00144506">
                                  <w:rPr>
                                    <w:rFonts w:ascii="Arial" w:eastAsia="Times New Roman" w:hAnsi="Arial" w:cs="Arial"/>
                                    <w:color w:val="19150F"/>
                                    <w:sz w:val="21"/>
                                    <w:szCs w:val="21"/>
                                    <w:shd w:val="clear" w:color="auto" w:fill="auto"/>
                                  </w:rPr>
                                  <w:t>.</w:t>
                                </w:r>
                              </w:p>
                              <w:p w14:paraId="11E8255C" w14:textId="77777777" w:rsidR="00D024DD" w:rsidRPr="00FF0EB8" w:rsidRDefault="00D024DD" w:rsidP="00EC3741">
                                <w:pPr>
                                  <w:spacing w:after="0"/>
                                  <w:rPr>
                                    <w:color w:val="44546A" w:themeColor="text2"/>
                                    <w:sz w:val="10"/>
                                    <w:szCs w:val="10"/>
                                  </w:rPr>
                                </w:pPr>
                              </w:p>
                              <w:p w14:paraId="220CF6B9" w14:textId="0561BEFA" w:rsidR="00D024DD" w:rsidRPr="005059BB" w:rsidRDefault="00D024DD" w:rsidP="00EC3741">
                                <w:pPr>
                                  <w:spacing w:after="0"/>
                                  <w:rPr>
                                    <w:i/>
                                    <w:color w:val="44546A" w:themeColor="text2"/>
                                    <w:sz w:val="18"/>
                                  </w:rPr>
                                </w:pPr>
                                <w:hyperlink r:id="rId35" w:history="1">
                                  <w:r w:rsidRPr="005059BB">
                                    <w:rPr>
                                      <w:rStyle w:val="Hyperlink"/>
                                      <w:i/>
                                      <w:sz w:val="18"/>
                                    </w:rPr>
                                    <w:t>http://www.acf.hhs.gov/programs/ocs/programs/csbg/about</w:t>
                                  </w:r>
                                </w:hyperlink>
                                <w:r w:rsidRPr="005059BB">
                                  <w:rPr>
                                    <w:i/>
                                    <w:color w:val="44546A" w:themeColor="text2"/>
                                    <w:sz w:val="18"/>
                                  </w:rPr>
                                  <w:t xml:space="preserve"> </w:t>
                                </w:r>
                              </w:p>
                            </w:txbxContent>
                          </wps:txbx>
                          <wps:bodyPr rot="0" vert="horz" wrap="square" lIns="182880" tIns="457200" rIns="182880" bIns="73152" anchor="t" anchorCtr="0" upright="1">
                            <a:noAutofit/>
                          </wps:bodyPr>
                        </wps:wsp>
                        <wps:wsp>
                          <wps:cNvPr id="490" name="Rectangle 490"/>
                          <wps:cNvSpPr/>
                          <wps:spPr>
                            <a:xfrm>
                              <a:off x="0" y="0"/>
                              <a:ext cx="2403639" cy="104775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61EA73" w14:textId="77777777" w:rsidR="00D024DD" w:rsidRDefault="00D024DD">
                                <w:pPr>
                                  <w:spacing w:before="240"/>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wps:wsp>
                          <wps:cNvPr id="491" name="Rectangle 491"/>
                          <wps:cNvSpPr/>
                          <wps:spPr>
                            <a:xfrm>
                              <a:off x="71919" y="9308386"/>
                              <a:ext cx="2331720" cy="11874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6C3669" w14:textId="77777777" w:rsidR="00D024DD" w:rsidRDefault="00D024DD">
                                <w:pPr>
                                  <w:spacing w:before="240"/>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wpg:grpSp>
                      <pic:pic xmlns:pic="http://schemas.openxmlformats.org/drawingml/2006/picture">
                        <pic:nvPicPr>
                          <pic:cNvPr id="493" name="Picture 493" descr="CSBG Logo"/>
                          <pic:cNvPicPr>
                            <a:picLocks noChangeAspect="1"/>
                          </pic:cNvPicPr>
                        </pic:nvPicPr>
                        <pic:blipFill rotWithShape="1">
                          <a:blip r:embed="rId36" cstate="print">
                            <a:extLst>
                              <a:ext uri="{28A0092B-C50C-407E-A947-70E740481C1C}">
                                <a14:useLocalDpi xmlns:a14="http://schemas.microsoft.com/office/drawing/2010/main"/>
                              </a:ext>
                            </a:extLst>
                          </a:blip>
                          <a:srcRect/>
                          <a:stretch/>
                        </pic:blipFill>
                        <pic:spPr bwMode="auto">
                          <a:xfrm>
                            <a:off x="400050" y="123825"/>
                            <a:ext cx="1666875" cy="79057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A8BEAD5" id="Group 494" o:spid="_x0000_s1041" style="position:absolute;left:0;text-align:left;margin-left:-38.7pt;margin-top:-48.9pt;width:175.9pt;height:750.3pt;z-index:251790847;mso-width-relative:margin;mso-height-relative:margin" coordsize="23882,95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KUUO0wUAAIQTAAAOAAAAZHJzL2Uyb0RvYy54bWzsWNtu2zgQfV9g/0HQ&#10;u2NdLdmIUzhOGhRI26Dpos80RVnaSqKWpGNnF/vvO0OK8i23zTbAPrRAHV5HM8M5hzM8fbepK+eO&#10;CVnyZur6J57rsIbyrGyWU/e3r+8HqetIRZqMVLxhU/eeSffd2a+/nK7bCQt4wauMCQeENHKybqdu&#10;oVQ7GQ4lLVhN5AlvWQOTORc1UdAVy2EmyBqk19Uw8LzRcM1F1gpOmZQwemEm3TMtP88ZVZ/zXDLl&#10;VFMXdFP6V+jfBf4Oz07JZClIW5S0U4O8QoualA18tBd1QRRxVqI8ElWXVHDJc3VCeT3keV5Spm0A&#10;a3zvwJorwVettmU5WS/b3k3g2gM/vVos/XR3I5wym7rROHKdhtRwSPq7Dg6Ae9btcgKrrkR7296I&#10;bmBpemjxJhc1/gVbnI127H3vWLZRDoXBIAijIApch8LcOA7S1O9cTws4n6N9tLi0O8M0DYLkaOfQ&#10;fniI+vXq9J1eb2tdCoG4Zx0M/CjrHtGRTJ61LvLCUTi21sVxlGq/PGodgERu40D+tzi4LUjLdHhJ&#10;POHeU6CP8dRspbhe5PhdKOiFGAd44rK95vS7dBo+L0izZDMh+LpgJAO9fHQunM3OBuxI2Oos1h95&#10;BmFGQLwGzUEI+a7zQAhpV8EhmhA6dhWZtEKqK8ZrBxtTVwD4tXhydy0VqrNdotXnVZm9L6tKd5Bw&#10;2LwSzh0BqlgsjQFg5O6qqnHWYFucJrGWvDepOWtXRKDXVKsazDViYw/+ac+AYPtFrdiOJFCzalAn&#10;QE+nuHUdRjU4Ud1XDBdUzReWA3g17IwVYrlAIwzDAU8A51me03JhAy7Mwex+r+95RtVeJaNtpYJO&#10;1265VkqTar/XM36gT3+X2U3627xR/f6a/M5FHyudZWik2iw2mpdGOIsjC57dQ/QIbkgcLh1oFFz8&#10;6TprIPCpK/9YEcFcp/rQYASmQDNI+boXxQlcF64j9uYWupeEfgzcRBoK0qauss25Mm5ctaJcFvAx&#10;XxvbcMRFXuqQ2irWhTvg06j79kAdgz0GqF8g1AGBFQPS1vGFagGke8Y2yEPvH2ANRDyGtY6WfC9K&#10;kthGrd3+A7GmNjbMdkBgMdBwRKgBL6JCUwqyyONQeDCWCaWsUeYAZUEy9hwgNbaOodKF+x5ZWNlG&#10;y+ex8sTmJ4BSNgAUVOgIpZaqcgMs6yTDEntYSh7Bkmzp+xJI85pIdUMEZEAQFwiwz/CTVxxIj3ct&#10;10HIPTT+7wBp4fkQIMNRnIwwuFf1nAMbw4UAGuomjApV2WYueP0NEsAZUgFMWQgvbNNCGBJIymYz&#10;vQgSr5ao6+a2pRbSGM1fN9+IaLu7QwH3fjJ3n/b5wRVi1uJh/H/IAJx0TAY6NF5MBok/9gH1mKOF&#10;Xhqmmnr1PWSyuDD0gUXNFez7aRLF3f3wBqywD6qfzPDGzNAlw0e37E9meENm2NYuZ6dtSSfwv6vx&#10;oHWU2z9fC8MutcIMyNTT9Ytk1ER8X7UDw4rloqxKda9LayA+VKq5uykp3rfY2SkTxqElHJjHz0Lu&#10;AUMZkxTSpvnt+ZVzzZccGcLuNHIgCy/pQeUgW8hgkI3xDt1frrt7SiyqssWsAFPBb6UqdIliqRwn&#10;O/tBjYMy+QEXmhL8gtNVDQmCeVMQrCIKHjRkUbYSLpwJqxcsg4riQwYsS+E9Q0H5AllhYwoMk6jj&#10;dQAtU/b/FaQzzxsH54N57M0HkZdcDmbjKBkk3mUSeVHqz/3533i3+NFkJRn4g1QXbdmpDqNHyj9Y&#10;43evIeb1QL9CmCwEFAFP2hpCN9EzOn8QFPNFWAe5hBJM0cJ63XrWHNmLirUIKhrIDvHS8IMwDfSV&#10;sL0z/NFohNWSLtuSsRdD22j4yjujTwgfyxC3Nu8eRxyOIjiO0WA2u0gGUXSRDs7PoTWfX46j0B9F&#10;8WV/HJgf8vXnhaQQ1dmbnQiGuclkdYhDV2du+qlHH1j3LIVvSbt9vWr7eHb2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BcV24fiAAAADAEAAA8AAABkcnMvZG93bnJldi54bWxM&#10;j0FPg0AQhe8m/ofNmHhrFxClIkvTNOqpaWJr0vS2hSmQsrOE3QL9944nvc3M+/LmvWw5mVYM2LvG&#10;koJwHoBAKmzZUKXge/8xW4BwXlOpW0uo4IYOlvn9XabT0o70hcPOV4JNyKVaQe19l0rpihqNdnPb&#10;IbF2tr3Rnte+kmWvRzY3rYyC4EUa3RB/qHWH6xqLy+5qFHyOelw9he/D5nJe34775+1hE6JSjw/T&#10;6g2Ex8n/wfAbn6NDzplO9kqlE62CWZLEjPLwmnAHJqIk5suJ0TiIFiDzTP4vkf8AAAD//wMAUEsD&#10;BAoAAAAAAAAAIQCQUwhJk1EAAJNRAAAUAAAAZHJzL21lZGlhL2ltYWdlMS5wbmeJUE5HDQoaCgAA&#10;AA1JSERSAAAArwAAAFMIBgAAAZ7FZ4EAAAABc1JHQgCuzhzpAAAABGdBTUEAALGPC/xhBQAAAAlw&#10;SFlzAAAh1QAAIdUBBJy0nQAAUShJREFUeF7tfQdgVNeVNl1CvUsI0Q1ucUs22c3upm6ym2wSlzjx&#10;rrNJnGRT/+xmE3ebjhrqDdGLgQBuuNBsXGk2bmDTuxoIVEfSjGYkzYz0/d93nuSCsR0MxPaur32Z&#10;0Zv37rv33HNPu+ec2+8z4xcgLaHMakpcOYYnZGFE/FyMTJiPEYlFSIkvw5jEFfy9HMPiC3ltlt07&#10;MnEehidmYXTCCt7Pe1n72lHtp3/CBuRZDR+YyToDh454cOWE+zAurZAvKsHGp6tQWXMSc+e8jqED&#10;p6K2zo2jVW14eUct1m7Yiz/+11qcON72Zjuq72g4bEAOa659Dx+QieHx8xAyIB/Rg0uRHJtt3+Mi&#10;cxAxoARDB0xFVEh+73N6pu97b8PD4jN7f3jrompIvwysefwkwgcXIj5iKv7w2+1ssBS//NkT+NIX&#10;i7HsviNYuuzou55THdIvH/2umDAbQA/rW6WnpwsBfzd6unm9O4gAa093F/zBbgSDAd7dznv0Ww9/&#10;69ATzoO9hVfVcLl9fXvxdvQgbOAUgiMXgR43ezGTNZ93+RHJXkf0L+GjPQgdkI3IgaVwu7t6n3RK&#10;D4JnbtjfrR7xC//xd3uxe39Tb0+DaGvpRGRIOn9q499uG8np5T0b7vB3oRstfJgv6O5GgM8OHZBh&#10;YPF6ArjrzvsJhQ74O4IYGZUHd1tn75NOec+GAx3dBEMeLhldgK5uN4bFlRAEZex1kJii2Z/m3EOQ&#10;/OgHj7LhvxAU7ywGE+frO77zm8Hr3cVpeHw5h9VjN52v2t3jdxZIX01NnIRULt0xiau4pOdh1LB8&#10;jODS1vIenjDLPoclzMbolIXOck5ewHsKeE8hl3v5O5f02xH7mWer8eIrryNzxiY2VICxXNJ33foK&#10;Dle04vCxJtScaMcPr1+K5vY6TJn0JLa92ALRmsqao7z3tJX39j+0AsN7l2b0kHLEDFjMugTRAxYR&#10;Zws5mukI6Z9pKzCcOBw9pPQdz771nQ0P6V/wjgt9NWTADCRF34pVK09i4fxD+PXPtuLXv1yNzOk1&#10;WLL0CD+rETHwnb1881m22Q89nt65fKv4ufK6/D74icDdXACBYAd6glrBDlp1+lsN9Xp4Uf+dXrT0&#10;z9hwkHRiSP98RAzKxY4dLUbpnn6qARFDRLDyidv1XJFNds9QguT08p4Ni3z2lRA22h3oRre/BzFD&#10;ytDmbrJGQ9ioRnGmJf2eDSeEzeKwfWgn4fIF23HwsAfjRkxGNOlvd7AHseEliA6dgopqr03s6eU9&#10;G/7cZwrx799fzdkvMiyYPnUTjtf42GMSfLKvfXvaMG3SZt43xzDj9PKeDb+1bHs/7eP05Xvm5axi&#10;DfeQ3p5pWZ5L7SIVPI3nvVVD+0/G+FHTkZn5iDHQKPK94dFLDEOEp/o9lKQ0IbyU9HkGJ7nQ6PRP&#10;bn4QacmTyJTz7d7IkDu4OsuNEUeFZhnfDOtfTGZRxt+z8O1vLOJ60HUtPM7d4Fmcy3f3p6++Z4dV&#10;Y0JJgyhipMQWs9PpiI/M4GcBYoZy5Q+cyYZzEDWoFIlxdyMu6m7Spcm8twBpSRkYEftnxAxaREZ+&#10;F5KiSkjGsxA3NJu06n8QHXandTIhooTMfybGpS4wjifylJaYjdihZ17Qqu/b4TNV8YzIITOw53Al&#10;4kMWYHhyAXnIw7j3zufw8x+vw5atJykrlXJgU8h3inDbH7ahubUF11x8P+qbvahvdGP3Lg/2H26y&#10;Tp7pHe9X+33+miycqPeiobmVte0Da31jC+qbGtHU4ENTE681+Xi9A41NzWjmtdp6H2rqm9hmO+9t&#10;sGdONvK3xg7UUy6rq/PaPfWNeqfnzXY/uHpxqsHTy0ht5b33KlIRGe2BF8GeVriaO9HWSlIa6DAy&#10;6vefJHntNBHA1+mHnwsu2BXoJb1d6OhoR7Dbh85AK59xSKzHV4d2CjktfCYQ8Nu19ytizraa/9IO&#10;dwd6uGiKsG+fKGY7OrtP4MtfWE4e4OXiyYC/K2jEsKW1g2zRZx2ODsmi5NUCd3sLyXYGmpu8HJwf&#10;I5NnYcq9z1Pka2PH61GQtxk+X6D3TWcuZ93hzo6A4dDpRaT/W9/goiFfSQgvRlLMXYSk3yh2Qngh&#10;KUoGF2gOP7Nw6lSbDVxUJsjZCQS7kJG+GZnpW9DZ+W7m9vZy1h3uYQdEbuoayEEp4vRQIK5vIjr4&#10;utHkcvEGN3sPPLGhiZ0usO/RIdlobwsQ8u2oa/QgLX422+km5cjDIw/XE1WIUt1+xIeVv0uiPL2c&#10;dYf9AU4zUSEn4w2kRM/BzTc+SkLu4bVW7CaLSkuayI7m4/hxH4VxMl104sbrFuHaf1mF67+90q53&#10;dHp4XZ9uvPxKK5Li7kXasClwtb1bGzi9nHWHP+ryZof7hM3T68iEBaSn1FEpt6fxc0xKOYXUWaZ3&#10;DufvElZ1z6iUMgqzCzCaOuuYYY5u6+inCyg6UkMkI7gorciE32FkDBKGxySuZHuLrJ0UXhspXVZ6&#10;Lqt+H53i6LynV8mzp8mub9WQ/nlY/cghijlkywMW8u9MY8XC4+ghs5AYUYq4MLJYKiSSW4dKlR1I&#10;7ji42BhC5IBZXHRktZTF1q1rIIUpRNSQErLgAi7CPDKWInK0QmPFEf3FaCQMTiUHlK6d/Y6+9FV1&#10;+j07PDI5i7LYAn6WUlYrpxowCZPvfQrPPFeNqhoXDh9tx9GKStz5p5cIqVKOPhepMXNxyajFSIqY&#10;SxnhPg52knX+1Z2ncHlaGfYeOYDRqdlIipyNL3y2xNj+I6trMIrcsqa2Cn/4/RpsfHY/B5V1xj69&#10;b4eHktdrKqNCZ2JEUgnF40wMI98fFpfOAaRj7IgMkwuGxWcgJqSE98/gZyllRU39ROw9SNY7hDNC&#10;CKcl5ZmQNDK5jO2IvZdiBAESOaiIOn8G5Q/qRilzKXIXGwqG891n6tP7dtixOOjhd6opmsLRqfcg&#10;NrSEq3wKp5moMvB2Q5tICrqOmsNpljATzw4KPdjxcEpnIf1Jl4kSceGUzPh3VMhEtvlW+44qpb/f&#10;bdhQ/YAOn7lGUx87Wd+MmrpGHKqqxPFTHqx+bDfuue1lXDSqABU1br44D4eOtuF//rCci64Ed9y+&#10;Anfcdj9GJS7A31w1DTf86wP41j/N52DP3LH3qtbhwf3y+eCZbzhTHUIoLZx/EtMn7cCskuP4/rVL&#10;ERsxk9cOElUm4htfncPFyQU0aCLWb6hEbFg60WUyHry/nvfdzb9nIGJwNn76oycQ0k8L7czvOVMV&#10;1elX19RuktWZJaR313pKddV1TagnmzVpjZKaJK/a2lY0N7v5NyUxu9dt0lpdYyMlOg/qTrXy70Zy&#10;R15vohRnn5L03tn+e9VTfMfnr5mGft095KFUPz6oiDWL3epeU1m6e/inlwSdbBpdrLIQUYel4hvk&#10;90C3bF5UJdU8r+h+SXf6va8E2aae76Dm+IGFz181fpk6rL8+uMMykQTInjspLra1+igDsMPdnRRy&#10;uqmu1qOlxYO2Ni/VVg8FGWrw6DAJrqODIik7Lh2vm4OQ6Uu/B6kzNzX64PXyGZ+v9y3vUzjwK8cv&#10;/8s77O+pxVf+biEZRy7J1yyu+HxOsYsDaOOqF6NJN50sashMtuZFs6uDlGMRrxcQVwvwb9c9TNGS&#10;HWen71tcR0aTa79JF0+OLu59y/uUs+1wq8djFgShRk9PJ154sZkSVgcef7SedDrDBBvJuj+5+X62&#10;3WkCTXRYNq+78NJLzYiLSKdoCbS4TyGeNFnQl+TWQUj/7Ceret/yPuVsO3zZ2EW4687TG+6m9Lab&#10;dLiIMjDbYAeCQUd7aHF3Ijacgj1nYNXyetx0wzIb7G9+8RS+/qVyvlFo0ov/Tifev5xth1Pj5mL9&#10;E3t7/3qrBLhgIgYUU+2fYir83XesN+Nxc4vXUdlZxQiGJ0xnB7vNCJo5YzOf7MaK5RUmvGdlbHEa&#10;e79yth1OiclD1sxHbYq1ACUfB6htdPmpk3Hlt7hacd237ideZpm1SyiRGDbbXhQMBExIam31YPTw&#10;KZSRV7CNTmMEY4anE4+zet/yPuVsO/zbXz2MBGoGLm+TkbUurvaOzk40Nbejp8tj10QxIobMgKe9&#10;ubfDc5yFxmmPp/qkDj/4ULXJF81txw0VXK2dXKjUUD6onG2HuynkS/JKjsvGjMk7zMjSQOZx4w3F&#10;prP96herccnoUsoY2YQ6NWt2ODI03SS5mIgSxA5ewOvUrnsaybqLEDk4C+lTXse4tGIKQJm9b3mf&#10;crYd1rR73AGKgkWU2Mpwsq6VUHXo7Pe/twjJMWX41c839up7nWh0dZp6dNMND6EkZw+vdxq0u7rE&#10;PLrxja/MJj6XorjgRTP2f2A52w5b6b1N0/9+5cy/OxzyrXe9fxvvKh+qwx9l6etwF3vs53Rp9B/n&#10;Kg396ssLz94YKDt6FGXiqAGLEU+dLmbgItMyEqjjRYdMMVar/Tix8Cgzwzo6YMgAse5Sip6T7e+h&#10;/IziPRFD0vmbBPsM+zt0YAYXYakZ+J0tzyyj8drLC2MbMtEOHcD3DC4ndck3cUAaiuj90IGTED1w&#10;AdvKsj5pG1Q8QIqCo4uW8jfqn4PusHdqPH3mY1MeqAklRmsMeRzfAqp4dxh3jwkpN8omceT0rdT3&#10;qya/ny2AI0PupIZ0F3XGFtPaJ6Tdh4SodMyZdQyv7arC6LRpGJk0F08+VUkRogXr1h/Frjdc5NLT&#10;sHLlPux4vRnTpz2MvXtc+PlPlyA1vgjXffsB6qwLyExL8F+/W2M2lqc3NiNy6B1Y9cCruOn6B9Hm&#10;7ULBzP1YuPAgIkIyUJCzi+LJdFLahSRaOaio9uCqSwswfoQmO88kgL1HanHTjeVIiZqPvII1KM7f&#10;j2XL9lCxn49lK16hMjQT996xA4mROdi8pQkvbm9CSnQJnnyiCa+9UUEVtgg52Vuxd28L/vWbC2wy&#10;LjiAhXnRQ7JwpNKF/MK12PriMVw8JgfHT7bhvvv2orh4E0alFOCuO6jF/XE7JyMLa9ecMvZRUdVm&#10;+vexylYy+nzsO1JjlHj3Hh8HVIPRwzKxZt0+jI0rxqFDHj5TjMqaOoykJlhPneWeO59DUkQ5xapa&#10;XDoun5idyRW0BEnR07HvQAsmT3oQx4434qLEYhytbkF+zkt49tkGDEuciNv+uIb9z8FFIxaSpbkx&#10;bvh9/D6P79uDG6+7D+vW1hLoL+IzEybh1Kl2FJesM6PDnl1NWLj4SSxZtJsAFgwuMICH9Evnsimn&#10;3p5ummsol2P4IC1hmYG4XLmUQ3iPSe2suq4q3V/PD2V1fsuwZaylKYNFVMhkRAzK5nJ0djqddmRq&#10;YtuyExBrteMTHToZyVFzKJjMtCUfNmCG025/TXyebZw4NgIBwrH/avs1lO/TrpI+9V7tAMn8pLGI&#10;zOi9UXyHyE/YwFx7ToaZ6NC7OE6SsoHatzyzseS96ocC8NlWdU6Gk6EDb0P1iVasXb8PhytauLxn&#10;4HBlCxLDKU8k5VGgmsUJKjCanpqQTvKTgZEpOXhs7R4Mi5/JwU8hUOVYUIJvfOkB7D3cgHvvftI2&#10;dkYlz0ZybJaZbmPD8oj52pEnUChgDYuTma2Q14tx8eh5ePSxQ4iPnMGJzbKJO1Ofz1f96wCYmBlG&#10;AAtjDx9tw2WjV2DW7HUYR9p78Eg9xqUuwuu76/GZ0Q9h5+tNWEoyc83YOSQzBHDCXLg9XlRUehAV&#10;SianlUKsWrZ0L265+TGMHz0D1aeqMWHEYgN4fHgm9u9vwBc+l4ujFfL0yCaJ4Wf0XByv5WfiJGx8&#10;8iRJTjmxN9+Y2XtZxM5HNQCPHjaLS2+6GZa0dJyldf6qpATRrhhJFxTxHYzO4PsKuRxJNgZONclD&#10;HYoPz+JEOAMfQvrqSB8iExPZxxmIHDiTWEcJgfeL7ET2F3JwaQ/JMd5gQKM0od0TvSM1einbI5mg&#10;VCIGlRBeZu0M6S8bq6SdDHvvmfr94SvHSGlIY5Bpv9+V45eZqO/1ecx14XwLxbJdUTA0y4nMPdKx&#10;/JQRfdRiVYM9Lt7jppzrQqCngbe6zZYFXgPaqeLwU8+wBgJtfJ73Bdt4n49VtgGpL/zstaFJM+60&#10;+/R7B7VkfmfbXV3UmvnZAyqeep/9fv43dYJB9l2yeiCIy8bnOrtHpm28+bJze6EG6vO120Ad44j8&#10;Tbrh73Ac4aRZyxbXSU07GOC9HW74u6hpc3L9XbxHRkl1SHPNz66uTrPFyYYX1ETJ4iQbnYw1XTI8&#10;SneURk6AsUpX9GhOeK/Z7nqNjppclY4OGSbZrt9rvnP6rk1O+b8E2Oa5Fhk81XftdJlmdL4BrMYF&#10;WBk4BbAFcyuREj+JYlk5YrnkU2KK8KW/y8crr7SZ4VJWKgHY19mMPXvaMDaNEkpIMRKGzuFnIRJj&#10;7sXke59Bh5fYb8ZPP7ydAdzw3SVIjL0XaYmFrCVUENLNqbMwaw86O7Td3W7KeV8RsDVRu3a78dkr&#10;SQ7DppIkkdSEZFPMK8aN1y6h+Cir8Tki2IUGcIDAlYHq3ntWGkNKHjLT9usra9qwYf0JfP0fViBy&#10;cA7pagEaG2Uplg+jn8pKhu3M/fKWJ3HqhA9v7KmjsrARKbGkvZQc1q5ptg1jrQiXq4M0jiIdtavp&#10;k59HxvTNuOF7i2wnUTRZEorbp9VDAkVAG2DfaEZMKBnaoMn42U+WYP+hNtQ1eDC7VBtwouua/JwP&#10;3On+oHLBASxfg7mzDplsq73aLn8bl14nOjrbbbn3dLn5Bh88Xu2wcwl3+pExY4sxuuTYDNIurxmY&#10;bYkHZFLymrVR9FZGZ3XW5ZaBWgApQbuXWCfdnyRAmyzhAws4KTPhaXdIQTef37+vzWTdYXEz4PG1&#10;8ppjehKZcRz82C8Cxu1p5QjObfwXHMBdXX4OxFEy1q5/tw359EIQ4GSDG2mxixEXTmWC2D0iuQC/&#10;+eXDeOm1SjQ2OQzJ311HwHNy2H8XsUwA1ioYHl9iWmFqvOwemVR7S1Hf4JADx3YXwMWjiikxlCCd&#10;mK7BtlPtFg32BzTZBHa36HeAiCDmem7lggPYw+WeGOXsOT71dHXv1fcu8kAO9jQTW4OYN28HxsQX&#10;EEgy/lDTIlC0wzuU4s/9q/YSMMQwYqsALHf0aGpfM6ZuJplgnfIsLh+fhaiBMsoUYMLoXDJbF/yd&#10;3VRiZFAqQOb0N/g4VwdXWVVtK8kFtVC+R9itqgn+2JMIPzny6FTJpAW45jOZxCKyDQJFnFoOXgFy&#10;fpERiV1eryQKYig7YxKErpN+d/lJTvwniVGt+NXPHyLAMsyWIXFMnbU9KdJg2fQ93hb2WFJEwJil&#10;6KqAlUAN0d2qHcJOXPcvqwhI3h+dgU6Ka0GKb9p5EfmST3B9k5cTlmma5McewD0EzsFDrdT7Zaco&#10;xJjh01HXLBrKV/sFhACqq1pJJzPR0EBO33McP/3xHKTGFeHll5uJdWR6AjzJgkS3X96y0QT3n/9k&#10;KZc7B38agMUgBeBuLm9JGmKMwspLxpSgM1hj3n2tni5EDc3mRKUjZuh07H6jhTSbfWJbge56NDZ7&#10;za6REP4JALDakezZ6unEuBEzDfvkqh41uNyiTaThxA5agH+/cZlJBQEO9N9/sNwkhejBs6mV5fOZ&#10;TH7KKFSIuKEzsWVbA/vof1MREoClrUkTkxFIoS8RxFAZg+LCsrB23UG2rRXhKDdaGd7OFtz0/aXm&#10;+iAjkN4VTrIh7U8++HFhhcjK2GSIcC7lggNYgryUBTn4WaQNxaSgKRZe26jv7mnhy9uMFEhWNgXD&#10;tu4obVDrkojnJRMyyYFyrzQxR7nQfqXc+/mcgMf+2m8kASrmKE9Mljyt9wlQAT1PMVB786bksF89&#10;+pvtdXCl+P2sPY1Grkyi0G7zOZYLj8H/x8unAL7A5V0AvmrCfbhqwjJcPWE5rpwwG39z0VxWfX5a&#10;P0y9ZsJqXDF+KYFLuPLT7MFnU0cnrsToYdm4aESRhZGlJeTz7zJclDYfw+KzMSKhyMLO5FnbFyGq&#10;6FGFockPdEzyQqQmZPH3hbxexO96Rs8Wsp3ZvI/X4xdg7DA+z+vy2E2h4qKI07TEUn6utHc44Wrz&#10;LXRNW03aVtIeYZ8Hr+rIFD4nL149N2yWfR+Twvvii5zf4xexHUo6vKbQN/P8NS9gjpVV3+VhrE/r&#10;v66fASbvVc/aw1JiV/SApQjtn4WIQYW23aJrMaGTTfaUhCARSbu7xt17d2J1PWqwvsvGq41Tx5FR&#10;UkJ8WImzndNrQ7UgnwG5GNJPUgTl6d6QFkkZkiy0E6EdYTnfyCbseBdn83ltARWYDVmuqnJTDR14&#10;K/sn23OWuaZGhUyyNuy3AVOowEy13emQfvm8V+PTvQonyIMCwSKptGjXw7a++P4zweS96lkCV0FG&#10;1JKG5GJm1iY88vgufPWLy03zUWeH9p/u7HUNWmzAlSedRCgNVkboIf0VwJSHxIgyDmASaxErJybE&#10;2WqX47ABdEA6703nBBTjb69eSsVgIhIiMwhIxw1LwJBBKMJcuacgls8XFxzA6keO4oc3rLYtJanP&#10;USHT+G4Cjt9DOcGapGhOsKrG89MfPUCAZ7OPnFRNPPuoiY4KybG/BUwDMifdJrTfmSMi36ueJXBz&#10;OJh0rHzgJfzz14owNnUuJt9TiVFJhThw1IXZ5Tvs94Xz6/Hqa42YOvkZbN/eijvuWIFRyXl46MFD&#10;2Pl6A1atPIAdOxuoRt+DOeU7ERtejLlzDyAqtBgrVxzATgr/1357MZdWCX5808M4cLADj685gu98&#10;YxVuuK6MpCIf+bnbCWxNUhb+8Nut+H+/XYQJIxbhm19ejoSoArzw0nFs3tqIuJAyLFx0mOp1LW79&#10;7xcwNm0GhidPxm9/sQXzF76AlIgl+M2vVuPI4Rb86Y8r8NV/KMaON5px+5/WISm2jP1vxvPPNyEi&#10;5HZEcnLPDJcz17PGXC2RXbs8SIqZYcs7fNBU7D3QhovHzMK27dp2L0B1TQvGpc1CzQkXRg7LwYFj&#10;LoxKKcHUqQ9i6j07cAWZ6JNPniQNnG/O26lxs1BV4zFr2OEqFy5LK8YTTzSSZubjjlvXY8PGg7hk&#10;1BIkReWggve98FIFJoxcYJglN7eYsJlY8ed9OFLViOc2HcEjD1ejoqINze52jEpYhiOVLRhLGq+4&#10;gl3763HoqJs0eKYF+o9Jy0bliXYD8uiE5WhubUZFZStq69rw/e+uYr+aUZC3neShiFh+drvIZw1c&#10;JQ34l3+ah4NHXCgp2oaXX60jFm3FkqUv4cQpF1Iil+Jwhcu8JiurTyI5phiHKuuNodz+p/UGLIWe&#10;PPbYEWLzQhw8dgpzZr/CwdQRuMU4fMiDEXHz8fi6vXymlCvjeQu4nFW6HcnRRSgu3IoTHHjkQC3x&#10;crOg/f43j3JijyEv5wXs3e/C9f/6AHbt9li7I6PzcLSiGdHU/rT9vutAPXbs8CBqUBmO1lQiJSEP&#10;VcfdmDLlYeTN3MtxNaKs9GWs33AEf/yvNZg7bwPVdw8Z20QL/DgzXM5cz5qhid4qnCUtMY+clkyE&#10;OnzYIJkHFWg+0YzdSbETET54qgVeRMk3MWmS3aPAzpjwuxApA0rU3aS15MjJdyKVEzE86U+kofmU&#10;DP5gAaQK/gglXY0aqg3RfK4AMcBMbNvmwmfGyySZTcwtMtqrCdeKSaO0EDYoAwkR2VxZmfw7l0yQ&#10;5GtEOvueQ7pbwHflENNJ3gbzvQmTMXRQJpK1A0IJJT6ctJY02GKJhs1FDOnuCJIzOcGIOet9Z4LJ&#10;e9WzJwtkOjIXipHIhXZY9BJbnuK8oeTU8i8Lk68YGYFoorixfMfETEwC4AAjSU4cqSKfg+c9A29n&#10;VTRtqTE/kyg4MDE3x/5A5kRpJJT3J0ZpwjKMiwsTZc8Q9x/af5JJLpEhd9r7xP3VR9Fkp01JAbJj&#10;lNn9wnhVJyy5lIx2Gp+dQYYmHzm+n/3TTraNh2MXk1T/3w2T965njblOBE3f333cUy+VJNH3/a3P&#10;of2nsoPZlCAWEqMzkRCtbfN0xPJvkxr6T+FyW8wBS7ySKHQnAc5BD5hJKWGSTZwAHB1SaO3HDJnN&#10;WszlPBEj45ZbCpJwMppQAlftaBtKUoplCFAEkPgCgSfxKjJEkoHsu2KEU5w+viP6SN/7xnf6p357&#10;+70fXM8auGdbNRgxvotGFOKlV4+TRrfiu/+8DKmJ92LS3ZvMvpocJ7JALB44i8s2gyRgEhIjZ2Lf&#10;keMkP8VII3eXS1JUqPwyyrB7bytmz96KBx56FcuW7TV352GxlJ35u3LCjCLzihycgTiSl1QK8ymJ&#10;xGpO5iuvuHDVZdPYlgCsVfJ2RDn/9YIDN4ZMR7sWqQkZ5LwN5m35jS/fZzmAJt+zyUK8fvSD1The&#10;22bx7oePtWP8qEL8+hersfegB88910jG9MabtHUUtbFH177OZVpo8RXf/eYqPLmxEg8+VIXPX51D&#10;2XUFnnxmD+6+/Tnc+aftmFd+BK+/4cbFo+bxHS24995VJAFyQ9Uuxdlh4tnWCwzcXKNZygY0Onk+&#10;0tMfwaVj56CqsomSQBYxd7O5QH1m9MPmEjVhxBJKHG4Mj52DkVH5OEppw+PuwLe+/pDRPAX7jSSG&#10;19ZxAihbf/maeViz9hiefKqKGE6GRimj7qQbX/uHhZjEibvr1hdN5V234QDFujyKeXzHmDuMURq5&#10;IZM6c7/PT+0nrUmD7/NgPNNNH74qeFb7bdTxU9OxYUMjHl1dixFc9qkJk/Ctf1pkjnXK9aK4P6nJ&#10;X/n7fDy1sQXX/esiZM2oMdo6b85JkoQZpJ9OpPvFYydj+Z+rsHzlKwRqIf77t9soHeSYI9+iBXVI&#10;n7YV3/7GfHzra38mmcjBbX98hhLAPHzpiwV81ylKIg7GCnvf3edzq4p/lKYp6aRfBEUXCw4j53Ru&#10;EB06X1UMStmkxJAUOJZhVRxZ3t/ydpdYp/vEnc0LXZydzEccX+qx40NG0W6gQla10+t4okvKkMqt&#10;v+130vZwXpOnuvzIhCy6x9ql1KBPbfNL7e6zTyjByZn7/eGr875MY5T99uxrJh3ssBQCFlB5hqDJ&#10;c6m1DU29AZvUehpclm6job4F9fUuNFlwp4JGeU21yWvb7UrH0cTPxr7A0GYP6vj9REMj/1awp4JA&#10;G9im/m7jZxM/PXy+w1J9NNazWmBoX6Co2mhxUoJYdTuf1ta7+3wutbbei8OVp6isVKNf9QkvujqD&#10;zq5tQM4T57doxzYYYPt+v/kayJlDNdjtRYe/xZz2HMc6+TC4zN/AUo1YNjLto3ng79LurzYznft0&#10;zeJF5fTR3cX+83ugx/bzzA+iR/dqK6nLHAS1A+zXe8wRRc5/yhGkzVRtFJzPIuepbvOVqKw+gX7H&#10;apwMHXwzgr37U+dSzPsmyC+q2tyQA4ftmfntb/uN71KkT6CnkQMMGDDlVaj9MU2G3KfsM8iuEkiy&#10;8Kt022/gc71Oe2zM2lO7vde0jW7b/AKgxiSnPX7anhuvO3trTvfkrGcTwEkJ8tPf8xdEEn9gEYC7&#10;zCbR7+g7gPuWo9uHLba1HnS2wZ1NR20OCuAcsL/btsbNiY5/t3sdr8euzm50dDiRy7Yj2wcM/qbf&#10;W93ERmK+NioFLHNNFcD599u9Ig0b2W6Xz5kUvVulzyvSgM7ftfnpbHZylXTpfbD2lcTufBRNctXx&#10;lvMMXDaj3eAAl7zjt9WJzqDbvHRaXUqF1Apfh3ZnHVdR+TcI04OchCCxWBjk8XrM0aOlxQnz7uxW&#10;BKv8dHsniJ8Cqq/dcSzp7JRfr4/tOq6uinpVZkQuTuuL+aGxyNlE71JbXexDK2l5M+muQtADgW6+&#10;t5WAFz6fe7kwwFUR1nF5CxOrq70WoxkTPtM0q9iQUiTFTbQYY+WZ1Fa3Ybo8Y7oCuPPWDYiNyEV8&#10;yGKTCOLC8/GZCVOwdWudAafHL4drH9ZvOEotTFm+/mDxEwonTopJxxevWYDtL8jVVI5+zlg0YUYO&#10;WN1uLzL47sSYu5EcMxMRQ7KpEZYjNWkyVq3YZxG956NcEOBqVQlQ3QRazfFWi1PTdo6JWgSuI7hP&#10;oVydjvEjSgyLggRCJzHqqkvKTUxTWIDsBHrGDDADCpAYe7f5hMlLXckN/u2Gh9heIe/rNcrI4YOy&#10;ZWj/aRYC3djUbv5p3UREpbeSr0Rbewfl6zmUQynLD3TkUfVJ4pkMRpr8f7tutTOQcywXDHOVpqKl&#10;TTFruZQnc/H5K+Zh41MVOH6yFXk524g1Ey3GQhubRmcpFWRM3WnybGp8CVYub6JY6MVjjx6hNueE&#10;WY8ZVmDkRJ6Qwtxr/2UlJykP//yVZZg2aRMm3v0srrosHZGcDFntMjM22X0al5w/2n0tuOZyKkqU&#10;Q8ePyqAisZ+iXTt2vnESN3xPCXZk1yjF9d+6v3cU51YuGHDFLGQQl2Vr/MhcilGOS6diKJTMVa5P&#10;N31/OX72H4+ZiCUxUN7m0uZeebWVS1peM6TBZFr67YknTuH++ytNdFOeMolPN3x3MZWBieY2Kobn&#10;DzYbzUyJcwJufnhjka0iMUV542x48qh5R8YRQyuOdcLrk4O2gE/5iDzhVK0HV10+FTmZL/SO4tzK&#10;BQNuu68NyZFzTFPZs0/CfhUHKLHJ4ewaUCDYQqylBEBs9HrdxPK51JjysHt3m+Ona+5RDlaLfovz&#10;m4jFPkomvuF7SwyIcq6WA54YmSdQjyvGPWCaWUHeVnteDLCzy4vhpKmKCS4v2c/n5bMrMY9kRu1p&#10;wpRHhcxVE3g+ygUCbg81Hy+xKstMia3k+n3Xndr30fc3aWFbF5JjtR83C5+99GHSRikbmghOggJb&#10;eI+lACQQVCRW3XTDagIxE+lTdvI3SiRdTZZERtm35cbfRA0vSLovka3V44NijdUfSQYmfrEtSSrm&#10;R0ZA9Mm6BofzUC4Y5m7ZVm2GIGX/ljTwQaU90EB6SV1/0DROymRy8SJ8/srZWLBgJ9XWdgJIznP1&#10;xGaSDAJbRWRB/g4JkdN5fylSE0jfQx3/gzllFRYuJiz3dzt5lGQoV2CMx+e3qCPzopRop3AuKS6S&#10;iflNQDkf5YIBd8GibSQJBRx0HpfyB7vK+7lsKyrciAzNIp2Wp3m6mQLFxaMGFWHcyKmoq/dY8hLl&#10;KtfyFXC1m+AE+MmlVAGA6Tap8eFF+NG/l5v7vsjJvv0tZqiJD8+Fu51jlbclZera2i5kZ2yhWOhU&#10;iWgrV+zv7dW5lQsG3PLyzRykgFsKHzWz9y16LUUl0dmqEx783WdnkunMRGyYgrnzrZ2owbMwatgU&#10;S8ZpCgTL9QSuAHbtt1YhP+cFk5tv+N5Cw05ljYkYWIJjxzxm03hlZzXbyrEUTl4fxUSKZWKuV16a&#10;bft0YqSO106OSSHno1ww4K5de5TiUxaSImbD7ZVKSvFJWhEZkoxDFr1jQj07wXd2EXP9Pcqcyd/I&#10;gNxtftPOFs7fjVHRBbbZqVR/J2tl2BGD8xtwBZCM6VvZCK8QGzVRTc1txNACIw8zplGSCARQS6yP&#10;kOvTkMmWskcqtbKDXD4hH8OiC035iND+HPnEDd9Z0juKcysXDLiVNRpMMWJDy/hdhhDyYjlIs33T&#10;90mGZX4JUCyTuqkgk3Yl4eXvPSZVsB+yjnXXo6a2mnTVSU+wYX0dfxdt9JMsLOK1MlvOjl1B+c/J&#10;/Nj2uLQcAqrASIesYAKotodUH3n4JFdKK/vTgbbOOnSQJ3RRPb7+O6Lh6RZXcT7KBQOuq9ltiaW1&#10;/X7jtfdxEPI059IXgBVy2nOcmOMn46tBO7UmMRhFv3cH+XsXubzF3PJ/AsvnCSIhmsyO2LvthcZe&#10;sentwN1Kmq1rEte8XBmdSEvRdnomFZPXTZZtaelAWmIG+1NIOTgLXg/FuiDHzPZlxOnyBUleVhrm&#10;KuPW+SgXCLjETtK0v7lyLpdnNmlfDhYtOIhOLk/HyuWDr6sRv/v1oxhHDa0bzXBR3790bAFu/O5D&#10;cBEQGrDZZElGJNxHhhbZrm6Dy5FzTweu3ingBoiFtdUeRA+dauLYgf1KM03xitj+u189ajRadPVf&#10;vr4AjS7K0sJ0yrealOu+I4fBjztw2Yxoag25vzj9UOr62rX93GdmY8bknfj+9xZTG1N6gQJKAVOM&#10;kTW3eREfcacpBZEhWfgCJ2bGtE2Wjj9BHjADFlKuXY5At8uwTTENMgbJDhHDCZSXjZJpJMTMQrj8&#10;G3i/si0pIl42DqXL1gkcyn8T0k97ZspPmMv2H8EMyslf/eIKPpfFfqbjxu882DuQcysXDHNF/7ze&#10;dpSWPEeVs5gcX/thFJuk9xPQcu1M5UBPnHBC+6urOhBPeVWHIcjpQ148wiLbdxtSTkDNgI8iXRsx&#10;3IzjJC1iaOLycjXVCTsS2/SMPGSuvHQaTjX50Mr7pXBYFD2x98ixFtusfFN8M4/FfMRQGokZuJgM&#10;LttCqc5HuXBkgapri1cRNgEcPeI2eqZs2sPj50Oe40uXHEarjwqBqZrdFOzr0UZNrqhgK8YM/xPv&#10;zTC/rYtG5OCR1Q2koxLvJehLPnVMjtOnPUQALyEG32+fN3z3PvzilmV4+qkmamva6vESoFr2igbq&#10;ZF+ogbF63F0mz14ydqJFxSfHlFCEW4x9e9vgkTlTaQXOQ7kgwDVLP9uxrR7p9rIPkEy0eVp4rYOA&#10;0v6WYztQ/j7bOdD9/laCWXtm7cbEHEOPj5hH5tOpU1DYXd4j7PWTqQnACofy9zQZAMUAnf0zGegV&#10;liXpoQONrZQ6gjLSiCY7tNzkXI63o1PvkZFe75Wqzd+dDYtzLhcIc/sK27PqAPzMpe/66b+f9vd7&#10;Pf4+xTY23/Fc7x/2IdLV9+OHaPwvKBcYuP+3y6fAvYDlU+BewPImcI9UiLMqZrcD7dTR+zbzPq0f&#10;rspu4Q0ECVwX+sk69KXPrcHnLpqDa8Y/dMbIwE/rX1rn4rOXrsTl4wtxzdi5FzqjXi5C+8uILbf5&#10;EkRTWJdCYfZXHZ5FJUG2X23xyBahTUfHWU6pBRxPbv3mKBVKGsdn7H4nA4iZC4c4eRzlUS6VW17r&#10;2nGWk52TbsAxKeq9jgNeBn9TwF6p8zcVFzkE6v1K4qk+qCqeTsYcJw2BqhSgyfY+a2PA7dYHKUch&#10;/eREqKBEmUn1m0IMbuMzCnRkGwMc06b67bw3Fwpw1O6LPDcVi6c+mMMglSlLec7vilQKH+gcl6Lt&#10;Kzlry0tfz9luOmGoMTiOiI5DZXxEFj/z7J1S2tQHwdPuV185RgU7hg7QES8LOM5ivscJs1Aubseh&#10;sa+fzlyo75oXtau4FX0qJbC8/wV7wUi/m1c/v1sAJ2GglA1OtMH5rxahesGRd8Ak00yFpJoAATQ2&#10;fCoSYu7B8ASZVLMJzGnQ6W2KgNIhKYo2VSyIeZJSI1bkqiZJ2nHEoHwDjgNIIiUnQhOituUKHEKg&#10;6Xe5Myg0Qm4QQhZp3hYrYwGa0/ldk6LsXER4IkzM4Nn8PtMmT0ig9p3tQLlPOJOgWBmNSSd3WX94&#10;b0KEbPpOX+WaoWdD+Q4lY3WCSJ24GiGgvtvC5WLS4tUzlvtZ/SOSpkbfh7BBxRgWM4+wKUNCNL/H&#10;TUZKjPKNsj+8R2YY9UFj1vs0bvmFC/EtApgLoS8SWP3U4ooclG0LIWpg31kAyu2Ri4Qowj1cB8zI&#10;I1exQ1pM8oZ1YB0Xls2xEM7ss8al4wLVri14vlPzpbFpLErc1UcABDv9rTl8N06cn/pXQF4NvIgA&#10;40AGZ+CfvjzXgj6ralqx/aVWbN5WjWNVrdi2rRmXjp/GeyaZDUsx8KlxhUiMmM3JdQKsIgdnY1TS&#10;PCTHTURa0h8wfmQGEgn4pOhMjEguxaiULC6EmZawO4pIPSxek5OO1Pg8jB1OyhY53SLMFGOvI4si&#10;Q0nBeG9caIFFvsWG5hAxSi2H9ajU6VwkzqQlRhUhLkrRcYqUy7At0Ygh8vcpw6j4Fdi9pwH//fvH&#10;MXr4dKxb24Bnn6vHJeN4HxEwLmQW+5GBmNBeSsbJTmH/U+LuIUKRWhGRLFJ5MBft4Ez84xcKsPeA&#10;C0crPXjqmWps2tKEg4fd2LSpDmPTJhFB05EUVWjBwYr51+mI8ZHTzPwUGzIbI5OJyFGKskvHiKR8&#10;xITl8n5SycHiSqVcGJMsCjB+6CzCcgFeeKkJy5fW8rlC+y0x+i4+R5jpJOukMiRHs2/iHCGTMXpY&#10;PseiyD25sOcYgoogJUXmYUyqIhEzLUJRpySED8jhwuR4uXjfivs6v/WvQnllG5SfvQywChbe8mIV&#10;UhLu5eSL6ig2n+wxrNyAPKf8dZxQzu9l27F46YuoPO5BafE+pBChUxMzUXPcjT2HDqCkdL3FoTa2&#10;NGPbixXIyXoBx2sb8PqeKgJd907C8ZNuHD5ah9KyDThwsBUnaju4cFqQmfkYamp8eO21ZoxMETJm&#10;4vCxZtz2PxvsWPFb/2c9n2vGME5gUnQuHl2zm+9pw7oNe1DM99bX+7BowSFOWAbvn4vDh5pw523r&#10;cOO1S7F/vwdurwdr1u9HYe4hfGZCIRdnG7Zua8K4tJm48Xv3c+G2oaTkecRF3kWqSHGFlEqcImxQ&#10;Jj5/1VxUcmGfrHPzmQas+PMB/OpnT/Jd5XbO6E03zuLvzVz0h1E6aw2O13mwa68LY2KLuTDLLNnw&#10;yfo6PPt8BWG0Cf9x8xwK3m1In7YTIxKLkT59k+WKlGF87PAy7D5YjYdXH+RYJ+H7196Hg0fb8MTG&#10;CkybthrLV2xHbt5T+Jsr0/HGniYcPuJFWdl67NzzBuHjwj/8zTz8/KcPovZkAx565FXk5a/B0083&#10;4yc3r0ICF5RxoU868srDUVGSSVyxz29u4mR6cMUlSiM4kwg7E6NTM/HFzy7F8KQCHCByb9tehYtG&#10;KKX2HH6vxsGDbUiLm2dIVlnTgnvuWsnJyrPg66qaCk6K4n9LLFPfwWPHSZlz7YC3yuoW3H7rWiTF&#10;6V5NmpvUoZDUJA+PrzmMAxV7LItJGkUXBYNPuWcnLuKETrlnB6q5SJx2S+2I+0OHGzE2rgAj2Q99&#10;X7dhP1n5bKNQOlnvjls3YHTyQk58FSqq2zFhRBnS4suJkFMwJi3X0pJve/EETjV02WnVRg1D7rSU&#10;5GLbQym6aAF//oql+Prfr+TYy4hc5bh6woOYPXejqdWXjp6FB+4/xYV0AoWFa6Fzu6dN2Yic3Mcp&#10;NszEqGHpOFzpwl133Y/h8RRRyLLjwmZa35T+cdnyl4jYXvz2P59B7NACg9HRqgpsfErneefi8cdO&#10;Yj8X7VWXzLYo1/joeym6zMKffr8NdbVeLJj7GqZN2oHJ9z6BSfc8yYVWzkWVhZ/d/Cge4QLYe6AO&#10;jY0dWLqolnB2QoEljmhz4sy4cW71r4C8qqK++ZwssuXwO/DDH5TiqWePYM/+Fuze10pEOIZf/eJh&#10;S4c7fmQhios347WdLmzZ2oI5s1/DJWOp2AzSSYRl2LLpFH7+kwcwMqkcP7huNba+QHY6fC6pWB5K&#10;Co9g7doaih0FZKvzSQXqccvN68w35P/95jFznlTKmriIXMwq3ct7q421x0cUISPjYex6owWv76Yo&#10;80IFXnytkosg01wxSopew5rH6gyRU2LK+L3erunE5hFJpUTKOvzX79YiljL71/5xLtn9YbyxtwHz&#10;SZ2V3z4udBZ+9tO5RNwKzJm3mX2lPN2rcIUoFx0plE304Cn428/mYPmyfdi1pxUv7ziO/YdbsWp5&#10;Hf7umgUIH6SUmDPx81uWYvOWZva1Dbv2NxOh2dfoEgxPzMX6DbW45T/uRwyptCO7OtkWb//TBry6&#10;o5nI9wb7WWo6iGDx0EPVKCnewXHMQmLsPUTKZ8md2rBzVwte2VmJu257DsmRZRxXEdatP4b9JCSv&#10;7z1lqTO+9ver8NUvrjS3lQMH67HvUAseWHUS40dRrKKMHdJ/Buf8bvZBZ7WcCS/Orf7VkFcKT3xY&#10;mYVSi5VI/pNmK9Yi2Uhyn9L3SC6ToiVFSlquWQokK0qh6U9Nv3+RPSdlQBG9pgiReuk0ioiBshhI&#10;65VFQSGD6ZRNnfA/nTwhBcV82dUuF5LO7rdtUcqdUiKNzfE+pRVKjVnEzyJzRI22Iz+p9ElpZLWQ&#10;xN5+K17UFDV+V3y9TtJUjKomziaPCCr4Ll9aiVv/8DKiqfw5ypsSI1Db1xHlprW/dVCOxqo+qq8a&#10;u1xu9LeUJEvnJMWP79N1ncaRENF3n2LzZUkQsqiflPMJJ8d6I+uKFM9Mws3xrdczsqgInlo8zn38&#10;nfKzkjRKXpX7o73P3q2FkMV+T+61hHDcyqoxcD7bVb8Fd/7N53SorN4tZfjMOHHu9a+AvEKSO2yy&#10;lJFCE6PBO0jJSaQsrGQyOnM+MVrmJYWrS1MW8jpsz9HyFWwh5JNpyNlb73uHYzJzJlCeeWZ2I9DN&#10;4tDfyaihU5r0nGNhYHshet4xw+k3TazSRolDWJKHgQu5QBzTlYPwXBj9HCczIZi0+JD+U4hE8gaU&#10;1eGtPpnpjO+UOc4xYzkmqQhNLEWoUDvuRWlKZH2RNUTwcBQc9XVwP/XJGbe0f6WJktlQ9wpWkpFl&#10;ltN35Yox85T6wDHLHKjFq7HrpKq+Bae4YSGuEFQmvxDNy0CZ+oTQUsoms00nk4eq2lAfZfLTUTiG&#10;+OyH3uuYGR3rifNd2Usc2d1BYFkcBDOZ3M7ugNazqX8lynshq0xPonyqswwBZWdUMqP7KOM980wz&#10;lad9WL/xEG6iuJIY/XtzgZL1YfsrJ/Hjm5cgMbycQCbQhSyyQbMdfXdykJUbt5DG7SC4ZFUn8l/m&#10;rMcePYmcnGcpI5YYgsoyIq6g47AVdO1wE51nJPNeNr789wVYsWo7FaMmE5l2UrxYvPAQvvetRUTG&#10;mabYavHKB1kmRoe63kXFcZL1yTgUEU3ysharMqYIiYSAb9phdZ3XlFf4xzets5PBZAEQoTCnHeUM&#10;ssB1mb4cG+6ZYfvxrv8LkFdURVRjik2YrmnSR6UU44191cjMXI2rL5tH5PgzlbBW/PfvH0Vako6O&#10;m2ha+923v0IZuYQy5Txs2tyIw8dOsNbad12LpbyYmjDHjiKShr17bxMOHK5HVtaTGD/6dn5vw/p1&#10;J3H5xUUon70FL75Uh298aalZDoTgtrCIxKNTCvD4o7WoqXXjm18rMevJqMS5uCgpH+NGzcA3v7yM&#10;Cm0BSouO4NVX3WzHjRe21+FnP3mQcvsTlEHrqQi2WIq0NWuP4NKLSHXD7sLPfvwAduyqxq69buzZ&#10;10TFsxU52VuQljyNOsAutHpq7GSIN3Y3IWvGTk64bM7O5oMhMft3oRSqC13/VyCv2LomQFRIrFOs&#10;K4WTVHOyDY+v34GJE+/H1Gn3Y++Rfdi9uxmjqOwpp0hFVSvuvu1ljBtehiOVrdj4zCHLRTo2vphK&#10;1wG7dsmYMjzy+G4+20glsNSCbxOjplF+z7a0dFXHvfD5A/B4m7DkvpcwcthcUmoih8SSgTNJfSUy&#10;FZlmv3ufGy+9VoWRybMwLnWeKZ+7qRidbGw268eYEdOxdsMe7Dt8HFdcXIbY8OkYHr3Eghaqa44T&#10;eZu5sDyod/mpSL2K4bFzcdedD3JR1ePytHLK6XPMfXz3bg9S47MwYXQBDlW0YM3jjRiePBFRoRIt&#10;Ckz3MHFFmyN2ntj/Wsr78R+YyaOcDFFeRyabZGau6hoP9h5owLoNB7FlSyNOnGrGU88SwRJn8/d8&#10;HD7iwq3/sw6psXMsT2LV8Wa89GqN5e+qIpW+jRp6YkQ5vvi5uThaeQL7Drjx9DPH8dobVVixYg8u&#10;H5+HAwea8NTGetx1+zpS9krTuL/6xfsRNliLiH2i7Gy7aoNyiEwzSNHrSR1deH5zJZ58qgKvvV6L&#10;Uw0uize4OO0BPLL6GEUKt8XxCrlSiaCbNzehxdWJzduq8OqOE2hoqsNtf1zLxVROJXA9jlY0cnEU&#10;ICVqNh55bA92vu6yTEtpCXOxaesRS6PyxJOVpLxvIDnW2VyQ3Ku5/eRR3rf6asibmkhlR1q5nI0p&#10;YDt7+47mKVPLxxuBRXmdXI5GfU1rZn+H3EbRYIaZfxKjZ9hOm0xm2s60CaM2fNGwlZT5cnoVLCLY&#10;ECWFy7Wq77rmaPXaHSywtFzK+jcsTudmE4iDszAuZSXlUSk9VMIGO7ta2n3S7py2emWxUJ8cbb6M&#10;f5NthxZjVLKTgVomvoiQIsI9g1T6XsuHOTyBiuSgyWxH1hMqm3x3UlQ+RSEqsJF3W/5J7fCJ/evk&#10;r9Q4KrdUzmLZflK08lxKKeZ7By6yPsVH30Nq7+womsyszIKSfTnuTwbV1Vw4CqD+dpTTdEuv1m9c&#10;ynIOrgzDkigrDlMK8DKMSyg2zJYB31KTxy/4+FaKAOqr2Lj1WSnJE+YjOW42RiUsJzLOsQ2Evt+c&#10;FOdlxspl6xwbxzHaUW1OKnNVS3Fuv5GiKWMiv4u6KY36iPh5/K407LPYJiv/1rPaQVTm2otG8JkE&#10;UQalXi9w2td3cgO9p+/aONaRCUXv6PeYlPmWZn10ykK+Y7Y54qcllPPaQowZVm73jGLf5fdgadxt&#10;fuY67SYWWd/0t3YHtYFi6dhZdXqP3juO/XY2X96qH+/5nUculM0xlyKV/b7yEm3elJkNPpWw6Hfl&#10;xeVQoixvgFVRuHKS79HxRfpsgALt/cp+8DGtChBQKKBCUJQvykmwpaBXhVnrwJoe+H38XbHywR47&#10;uNHihzqC0BmFiqW3YAN7qtOJ1NB3XuvqclJtWHQb27E0Razge/W32tIJEn2JCOT77mdVqiULTvAr&#10;hFzBCL2xpHLnJVx9HZ297+VzvKrnOi2BmCI+eLeC0CxoQe/jJ9+jM2NsLDrPS2Ng39UXBYcpIEI1&#10;qO/ssyJTLIJPcU+EgfoQCDpVZ8Xo3QrB1HjOBNOPT1X/O9DFORWsgt0KEOnG0ZoaXHnZHc4RrSdO&#10;tPDGWt4gRFX6Dw5Yk93jsUlR9MdHWYWgZ7quvukYVkX2yZH2zVxbvZOu8J+OoI6/CsDHyRZAuggQ&#10;j7Ju8NOv2FnopCevbrbwdyEFG7FrlsiBSKfMAk5lG8o5wBokEBUpo8Bj531OdeBFxNBv7EvforFo&#10;xt7frTURia4W/ilEV6I0/m/P6MA5Ps9LeqaD/fGxXwGOr68Puqb+B1Q5sUqZpQgbpa3SOzUOvUsp&#10;AfSpQGr7ZF8sB4P1Q/332edb8HwbXFmdsZz+21+z8v12pK4TVaTUBEHC7cixI/jcuFnOmT7m6q9+&#10;yt2/D2H5iOP2r+8fTTHPboVpiSLxuyiFYo6dyWb/+KnwLMWzqVq8Wo/zu47X7TsMT5MZDLwV6qVw&#10;LOdkK050L/II0XWem9IeKDxM7xMy6Dd7T7eeU+yVAOVQRcvwx+ecXGr8mwAWtIh/dq+eU391n42F&#10;nEHndmoc1q4lB3Fg7bQr5GXtew+rZQbkNb/P+U0U1hmr35BSIWU20b3F6bMWn4PM3UFxEofqq121&#10;bv/xXRa8Tlj0Jf/oK/rduBkXx0dd1G8rHKPGIU4nX483D6T6uCKvilFQTlqgN+uhEvRp8vpyEWlC&#10;A4akupd9JssVRXEyFpJCdusQ7mYimZCXvys+UBROaSH4vBNLyHYMcbi6yWJ1LLFSqilJlK9D+T57&#10;D+M2JHh77eB9nb33tdl3tWnvF0Uj6Ox8aXu3KuGpPnQG4fO2s03B2llgqvpNtY+ai9pY1i/20UQS&#10;UVb9x+92PrbeoWdY+hZZX9FiUVGmBmdszj2GqFzklrWGlKwvTrIvfaaqAxNFEQuGTjsfVflEI6/6&#10;bkAX4hrFkbxICiYKzP62+wI4dKQVa9YctgRaP/rBI/jGV+bh+u8swg+uW4bMabvw2KONOHzYizYP&#10;ZVohp0451vNEYiGaiRcSOYS0PU18jyKVA3A1dGHrFg9mlx3Eb3/1KL7/vaW47lur+Hkffv2fq+0s&#10;2DWPH0FlpcdyUXWSkmohqI8+UnFLVqC2RW1JKTu8Qbz6aosdQf3Uxgasf2I31j2xl3XPW58b9uDp&#10;Zyqxa08daqiLnDzBWSCyS1RR+qVutHExOScpvykTi/r2FifTpRDUQfIAxZ+2di/2H3DhgVX7cMet&#10;ct9cYuO46fqHcfMPVuPO257A0iVH8fIrbWho8BEWFJWCXLT+Orb4NrL+EZRPNPJq4Qt5/QGlJyUC&#10;EzmkvBw+1IqbbyqHDhcKH5KB6FDHW0sbFeYgMiQfdo5XSB5CBuQialAJEiNzLRFEUcELaGohdQmS&#10;8ugYVyEuKZDP5yGidWHbC834+peKkRqejbCBTmSGfARkqpGhX2Y5+TLo8IzoAfNsy1kecxPG3IYX&#10;tlexHUWbE3ZEOHEIydaVVW788udLERcx3XwnZLKKGdznIOP4JSgsSskonffkWy4GOdvfeO0y7N/r&#10;plIXQLvO931TvnXg4w/05frSYnTEnsYmL55+9lVcefEixEfIfKZEnNpdczYpzBfhTbOoDnB2jgWT&#10;i6ZSsVz/7Qfx6EPNXAgf8fx/kpFX2mVnQGewU7YlKztF5fLfblyKhMhMhA50nFPkMqmMJLLpJsdP&#10;xLCEDCJ1JnQIk1wJ5ZugiXOSx+eYiai2notBlJFjlKys3JB79nrwz1+fj8ghSoAvZM3hophutl8d&#10;o6Dt1VSZzuJLkBRZBB0qojPflN5L9mPl4dmwrp5UV8qUh/JpKxeetP0ONDV1WHIjnRskPwXb7YqY&#10;yjZzLQJEO2o6cygyZArbldOQfBTKDamHErGuumQWnnmWC6M39YLmiGvCFFGTpbUAKaN2dPqw+pH9&#10;uGikkoQQOS1Ojf0LkQ9vDpLjMgifTIxL09/yq1ZIjxBYnmvOZo/5eIRkG2VWGt+PsnyyKa8hlw9u&#10;Twfe2NWAkalTkRq9xKhF+OB0UsgivPKyC+0Ecpe/CR3BarT4jpJKNVFMcHGgHixacABXXELKM3Qa&#10;RsQtwajUaWhsICvvdpOyyPLgwckaDy4erRMhnE2LKN6rQ7Vrahp6EcNR3kTxujoDaGv1oeJYHUWV&#10;5zFuxHRzF7z6sjy8+CL7QKWqU0imxSHWTvlbx88rp1x0iGLytGlShIl3PY/mRi/a2/xop0hzqq7V&#10;Ugfv3uXCD65disTB8ovt3XwZOgU/v2URWt1KD88J5WRqvpRe2MxnlKcbmtvxr9+UiyiRUYGbIWUc&#10;61SUFe1FTbXXEQe6W0gQGkix3UT0Nrh9fpyo82Eruc0Prl/GhZSB2KE5GJmUhxu/88A5Hwx+ruWT&#10;i7x8tcxGUoQOHW7AqGFELttyVdBhEabc+xyaXZRPKcNKG/d4HCVHCopyTevEeKWPkxVBiVsOUjae&#10;PfdJDt6N9nbKt1KmutoN8TOmbcPwBB0kKSefYlKniag95XYUowDFAAJN8DETohCSHEHmLildPl8X&#10;jh0jdW0mxCj3mrJI7d2Sx7BKVne1OamTJMZot0jnF2ambybF5+KhwqmMbDocwtMue6wbNbU+XH3p&#10;bNutk2ghTvOLWxajrlHvdGRdTWiwS2cUuNHk8hD57rMTPSV+RAyZir+9eh6qqpopVuhscBe6CIvu&#10;7jYuPiqxhIlkfolg0gN0CIWUWuWe3fjMXqx94g07gUQ64UdZPtHIq80Et7sFv7rlKcuDGDrwDlLc&#10;fHz3n1fgZGOHGdtFieysBKPSlIn5adozlSQhp2Oz5jUiVYATqcSSUsp6SHH9HZIjmyz/YUxYMcUA&#10;ybN5Jh/PnbMbXg/bITwcy4RYdqu1Y8jL62ZLVdtSqIhEEhEcrV8Ul88K6cnmW9ztuOmGhxHBhSG2&#10;nBI9B1MnbUaT+5RZBGS/lHjURQrq8lVw4XhwUYLjuiiR5KK0Ijyx4ZQ5Avk6JfdqYUj2rTOKOq/8&#10;MGVVRT/Lc6wEw5Mn4VglEZXcpSPoIXw0DvbKKnsmKwaVP77c+mwbGLK6aGHyd8soDeIC//0oyycX&#10;efnuLgJ+/8EW88YSYkmZSY0vxvyFW9Hpe8s09GGLkn96O/1Yv+6URcbGhpRbpIE5rg/OwGevyMLU&#10;iZuw/eVWOxfI7WmFy3uKiEYqRljJsiBK2Q0uEiJwN4QI2jQhtPm/FX66KGbc8N0lXHg6zVWLoxA/&#10;vXkDVq8+gqc2NplHmNwrVyzfh1//bCPGpy2ikim/4DxccXG6HbjXaVYEpRZzxBfNENVM1DV3WOxb&#10;TJjjipkYVYjf/OdqcqJOo+haXLKeSEYWYjoLWTk02/g3f+8z5WnRm71XyCCi8FHOvVM+wchLykv2&#10;Lx9WxZAJceVMEh+da2alvyRJ9QcVjVnZaV2eFmSkb0J8lCIJclkdCiyqJ2f3kP55iByUaTk9FUY/&#10;IiUXX7h6Du65exVee82FerLzLlIzT8cpUrVG9q3dqJgBnfCXzKsMtgnh5VSglA5AipgUyAzoXFMn&#10;qkPxfnJCybAEJk5+hwykJk6xCOWKGifTrSMayXzWyM9uO0VCPgvmwMK+JoTnUiTZgnafdg57+8DF&#10;JFOgxAdtI7vagvC2+6Gs5W5PF2V4p3q8zt+NLj8XtawmvYD6iMonGnm9lEdzch9DjLLHKFSGmr0y&#10;Oj71jExSyi55bv0TNZLc6CfLlv300KFWfOubC0xxSYzMsugJZZOxjDNEZAu3EUIPUQYdnec6k0iY&#10;bl5f//XbR9BA5ScQ1MkZjghhMGXpQ16ZwiSzy2MsPmIaFbdCJIbPppJVbEiXHDMNEaG3ITp0ohPi&#10;M2AR31NEJM7FcHIcHWHS1k4RhoqaxKEuXzeee76a/XUSsYjyKll5ZvpWUl4liqTYQIVT1FppTt3e&#10;TmRnbsE1l81yTnIOm8r3zkRS9Ex7v6w25kucmI4fXvvgp9aGcylyInns8aMYnTLXJkbKSHJ0GR57&#10;7LAZ753+OQrUm9/ts6843/uuvUlJej8lk3Z1Ue4k9ZWpydfho6jSYKJBfaMbO3e2YdasLfjtL1eT&#10;Na9wcihQrFCaJiFxpGLjZFsmxYsNzcRNN5airUW7YlpYRB7KsEKcZooNprANITUdoFD3XEy6mwpn&#10;ow/tRGwfEVLHcrW0tMDl8qGG8mrG9M0YE5dvQZMynUme1VnAf152jCKTdvLq2f8gTtZ67JB82W7V&#10;fjSVQVkyvF7e00k5nfNqfg2U8XUOz5jhU83XOGaAMvVncJH0Bq7KVGYZ+jOpEGeYdeRTa8M5lI6u&#10;IJ59TpRFgYtyNielCl2CW368mEqQI8855jTKgERgVfM1EKUhpsoCoQXgp2wn+VanB2h8MmN1dHhM&#10;81aedtvLJ5u30wUEL2O1BJbyrOt+syy4TVnyESmqq9oxd/YOjEwRBVZgI5FMPrVxE62/OsetD5YC&#10;uqutg5R3EZFEMWRlSAybY9TRS+4hebNPjtV7VfVeWQN27GixmDtFHSueLiWmHD+8YamZ6rSpokVS&#10;X9+Oy8bLX1excop/m4GxadmoPSFzoPwufGa60xGU7VTuntpYhzWPN1HGrsMG1nVrT2L5sr345peW&#10;m51X+dZkj/4Uec+xyHOr0dWOz11JgA6SPOeEeCt5yH2LjxABKftp4olcQmAVkzXZb1kFHCSmvu+W&#10;8ufkOPYHtIHQZmaiYCd/1/6+lJqgHHvE7sVutYMlmU+WBe3185Pypaizx9ti/gxCvAXzd1mKKic0&#10;vxTDoueZ8uX1SZMnxP8S5O1dgGYN6XbcG+04UPa7rlnZaZTDrIiLN89MYdr2FnWXCU6HerW2dGHK&#10;vZspeoj6SlZWFHEBbuR9TUTs1iZ5DLoJiyA6O5Urup5z60IXxSSdkCmxornF+6YpT4n4tBCVsPtT&#10;5D2Xwr4o2fdjjx42OVTpoxSNq0iBtMRM5OdtNm27k+xZmdXNpEVkFNKaJ5j8kXtqiLidqDjuRmnR&#10;Xlx12UzU1ymzug7CpRLkC+Kll5vwk/8ox+9+swwnTwiB5UvayuGTmnMxyF9ApiTtmGljQ6YkbSXf&#10;/+dGi4hwKF46LhlThKpK+dbKn/YDkHfGVrS7qd3zNvVX5irZeoW8MoWJY7y+sxUjkjVuJ02+okKW&#10;LN5DhNOBauQ87Jsyz1dUtuMzF2dTxJDC6QSjKv+ZEHD7S7JUENFNNOI4OtgjH59j/yQyaSE7/Vti&#10;SK+tb0Vm3HT96k9l3g9fxK5biT89aPP4MfGOV8k25yAqVInulE6oFDGDFlCGy0Zm1mocqmhGE7X+&#10;tuaA2WddrgYi6SkLN7/q4sWIDaNsSsVnVEqeHZst+6oUq5P8fv33FiAxikhIOVah4qNTb8NvfvkQ&#10;nt1UgVOn2imLkuVSJm1rY23pRE2FUk+toqIjRUlyYp5FpDy8qoGsuc2OM9BCcpC3qxc5RNmyTfFM&#10;oJKmDDWVVfXQMeSqjU0unKh14aVXqzBvwRb89D8WIyUum89oYyMbUUOL8LtfPmOnnXR115iiGSSC&#10;d3URkQMBbHq+FRePVg445ayQMplrlhIh4t9ePRdz52+1PGg6Aqzd2wF3ez1cDV5S505s3dqMf/xb&#10;pagS8krmFeJ/KjacWyHrld1UmrvLFcS6dSdx0cgZ5gwjhcnMSaxilxIndBpKTBh/D5tGbX7ym/Fg&#10;QwcUW16EhIgc/OjfZ6GukXJut4ts242mhg5SmQdI0ZVURBlk5pijisWyDSggMpdbxsoYZUcMo+gS&#10;NpvyZ5lllpGDjbIwXnP5DOzZLTOUIx/riIc+R3S5VIotCxniw7WAlBBEuXuVEkk+FE5yFNW+8cim&#10;rUQh6nsY758wOh2PPlKNjnaJLtpsIXXXDiHnVmKRNjjkHVdR7ca3v7nAxq8MQ07sV+87+uVj6MBC&#10;s2UrRZSySDpHAE9jn0Sxlf8hD2GDb8O4EQXIy9ptXOmjLJ9oyqttS/nWNra4iMSOP0JdvRsrVh7D&#10;1ZfnISV2OoE/xYDueJUVceKl/RMJOUmpsbOQSHHjC9fkYP48ne5IeZdtWLsBP1o6Ko39v/BCPUWG&#10;R6j4zERCZDoRVMlHckmJtSOmVFDlRunN1qzrITOp+c+yo4n27HLBR7GiPdhIlZCKHRHWKuEnrzJt&#10;IYvS33jdIstNLG+umMFEfipHOgpZNuWIIUUWUKmEezr4KzEi12y3P7x+GV55pRnNnjZ0Bhu44HTG&#10;tbMo1L52ykwWpwigkKVAdzO8VCrlpimz2qVjudgiZpKiKrVTMRebk3xE2XgskbUUzdBCS6Ki2L7f&#10;/uJpvLjdhca2ZsLpBOeAWPMRlk805ZV7nxQKRUZI4ZCGbcfxkyXLKcVNhcfV6saJ4y68/Fol1m/c&#10;j/VP7sfWF6txispKM+Xh9g5FWlDeo/Ll+LtScdGhOd29PrdsV3bTLj/lP1JJD+9vI6VsOOXGazva&#10;8PQzNVhPJeyJDfVE8iaTaVvcnfDqlDgqgNLo7fgntUUqqI0AUVtt+QrJFK4T5Dgam6kYEYldrR1G&#10;ieXvIPtvc6vGQM7C76otHvWZ8i+5TZB9FJU1y0Jv+45C5yxqO7DHIkh4TXFwRGJR4E6+XzJ9Bxdp&#10;i6cVTVTw5KS05YVKS463du0xbHiiErUkBPUur8HR3dVAvaGO7TqHxgv2H3X5RCNvgHzRnK7ZJ2nW&#10;QDt75KOyISuBQ+HkWN5H7YTgb17jJIo6OYNzqqwHTht8noDoa0/P6Pe+Nu1eUbYeihd6r/7m9T7H&#10;HOd3sW2C1Hwn5JDjt/slNgiZ7aTqAOHZa35zKHEvTPm89VVKpV1jUXfeVvWMlCqNQ5yiz6dBjjzm&#10;TK9FzPs4EqPIjrVCFhbBAOwXZXp7xokDk2VBv+n96qveLeVWZkJVxc1ZYZv2Xf34iMsnGnk/Lf+3&#10;y6fI+2n5xJZPkffT8oktHwJ5JexIovsUeT8tH21xkFfISX3k7cg7YSn6XTquENtfOoVjFc2orHLh&#10;ZG0Lak+4UFVzCgd5rbq6BTWf1k/rR1SraxpwtLLdcLGitgFHak7i5VcbcelFBfj/VLlkATWMwoMA&#10;AAAASUVORK5CYIJQSwECLQAUAAYACAAAACEAsYJntgoBAAATAgAAEwAAAAAAAAAAAAAAAAAAAAAA&#10;W0NvbnRlbnRfVHlwZXNdLnhtbFBLAQItABQABgAIAAAAIQA4/SH/1gAAAJQBAAALAAAAAAAAAAAA&#10;AAAAADsBAABfcmVscy8ucmVsc1BLAQItABQABgAIAAAAIQBQKUUO0wUAAIQTAAAOAAAAAAAAAAAA&#10;AAAAADoCAABkcnMvZTJvRG9jLnhtbFBLAQItABQABgAIAAAAIQCqJg6+vAAAACEBAAAZAAAAAAAA&#10;AAAAAAAAADkIAABkcnMvX3JlbHMvZTJvRG9jLnhtbC5yZWxzUEsBAi0AFAAGAAgAAAAhABcV24fi&#10;AAAADAEAAA8AAAAAAAAAAAAAAAAALAkAAGRycy9kb3ducmV2LnhtbFBLAQItAAoAAAAAAAAAIQCQ&#10;UwhJk1EAAJNRAAAUAAAAAAAAAAAAAAAAADsKAABkcnMvbWVkaWEvaW1hZ2UxLnBuZ1BLBQYAAAAA&#10;BgAGAHwBAAAAXAAAAAA=&#10;">
                <v:group id="Group 488" o:spid="_x0000_s1042" style="position:absolute;width:23882;height:95288" coordsize="24036,95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zaEwgAAANwAAAAPAAAAZHJzL2Rvd25yZXYueG1sRE/LisIw&#10;FN0L8w/hDrjTtOMDqUYRmREXIlgHBneX5toWm5vSZNr692YhuDyc92rTm0q01LjSsoJ4HIEgzqwu&#10;OVfwe/kZLUA4j6yxskwKHuRgs/4YrDDRtuMztanPRQhhl6CCwvs6kdJlBRl0Y1sTB+5mG4M+wCaX&#10;usEuhJtKfkXRXBosOTQUWNOuoOye/hsF+w677ST+bo/32+5xvcxOf8eYlBp+9tslCE+9f4tf7oNW&#10;MF2EteFMOAJy/QQAAP//AwBQSwECLQAUAAYACAAAACEA2+H2y+4AAACFAQAAEwAAAAAAAAAAAAAA&#10;AAAAAAAAW0NvbnRlbnRfVHlwZXNdLnhtbFBLAQItABQABgAIAAAAIQBa9CxbvwAAABUBAAALAAAA&#10;AAAAAAAAAAAAAB8BAABfcmVscy8ucmVsc1BLAQItABQABgAIAAAAIQC1DzaEwgAAANwAAAAPAAAA&#10;AAAAAAAAAAAAAAcCAABkcnMvZG93bnJldi54bWxQSwUGAAAAAAMAAwC3AAAA9gIAAAAA&#10;">
                  <v:rect id="AutoShape 14" o:spid="_x0000_s1043" style="position:absolute;width:24036;height:95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kv4xAAAANwAAAAPAAAAZHJzL2Rvd25yZXYueG1sRI9Pa8JA&#10;FMTvQr/D8gpepG5aSkhS15C2CNKbtvX8zL78wezbkN1o/PbdguBxmJnfMKt8Mp040+BaywqelxEI&#10;4tLqlmsFP9+bpwSE88gaO8uk4EoO8vXDbIWZthfe0XnvaxEg7DJU0HjfZ1K6siGDbml74uBVdjDo&#10;gxxqqQe8BLjp5EsUxdJgy2GhwZ4+GipP+9Eo0J9fv2k8vnPl4pMeD4Vc4LFSav44FW8gPE3+Hr61&#10;t1rBa5LC/5lwBOT6DwAA//8DAFBLAQItABQABgAIAAAAIQDb4fbL7gAAAIUBAAATAAAAAAAAAAAA&#10;AAAAAAAAAABbQ29udGVudF9UeXBlc10ueG1sUEsBAi0AFAAGAAgAAAAhAFr0LFu/AAAAFQEAAAsA&#10;AAAAAAAAAAAAAAAAHwEAAF9yZWxzLy5yZWxzUEsBAi0AFAAGAAgAAAAhANlyS/jEAAAA3AAAAA8A&#10;AAAAAAAAAAAAAAAABwIAAGRycy9kb3ducmV2LnhtbFBLBQYAAAAAAwADALcAAAD4AgAAAAA=&#10;" fillcolor="white [3212]" strokecolor="#747070 [1614]" strokeweight="1.25pt">
                    <v:textbox inset="14.4pt,36pt,14.4pt,5.76pt">
                      <w:txbxContent>
                        <w:p w14:paraId="67E25CBF" w14:textId="268C5C11" w:rsidR="00D024DD" w:rsidRDefault="00D024DD" w:rsidP="00144506">
                          <w:pPr>
                            <w:pStyle w:val="NormalWeb"/>
                            <w:spacing w:before="0" w:beforeAutospacing="0" w:after="0" w:afterAutospacing="0"/>
                            <w:textAlignment w:val="baseline"/>
                            <w:rPr>
                              <w:rFonts w:asciiTheme="minorHAnsi" w:hAnsiTheme="minorHAnsi" w:cs="Arial"/>
                              <w:color w:val="19150F"/>
                              <w:sz w:val="18"/>
                              <w:szCs w:val="18"/>
                            </w:rPr>
                          </w:pPr>
                        </w:p>
                        <w:p w14:paraId="71B4CE57" w14:textId="05301709" w:rsidR="00D024DD" w:rsidRDefault="00D024DD" w:rsidP="00144506">
                          <w:pPr>
                            <w:pStyle w:val="NormalWeb"/>
                            <w:spacing w:before="0" w:beforeAutospacing="0" w:after="0" w:afterAutospacing="0"/>
                            <w:textAlignment w:val="baseline"/>
                            <w:rPr>
                              <w:rFonts w:asciiTheme="minorHAnsi" w:hAnsiTheme="minorHAnsi" w:cs="Arial"/>
                              <w:color w:val="19150F"/>
                              <w:sz w:val="18"/>
                              <w:szCs w:val="18"/>
                            </w:rPr>
                          </w:pPr>
                        </w:p>
                        <w:p w14:paraId="20F078AE" w14:textId="4BD68EAC" w:rsidR="00D024DD" w:rsidRDefault="00D024DD" w:rsidP="00144506">
                          <w:pPr>
                            <w:pStyle w:val="NormalWeb"/>
                            <w:spacing w:before="0" w:beforeAutospacing="0" w:after="0" w:afterAutospacing="0"/>
                            <w:textAlignment w:val="baseline"/>
                            <w:rPr>
                              <w:rFonts w:asciiTheme="minorHAnsi" w:hAnsiTheme="minorHAnsi" w:cs="Arial"/>
                              <w:color w:val="19150F"/>
                              <w:sz w:val="18"/>
                              <w:szCs w:val="18"/>
                            </w:rPr>
                          </w:pPr>
                        </w:p>
                        <w:p w14:paraId="012C3FC5" w14:textId="77777777" w:rsidR="00D024DD" w:rsidRDefault="00D024DD" w:rsidP="00144506">
                          <w:pPr>
                            <w:pStyle w:val="NormalWeb"/>
                            <w:spacing w:before="0" w:beforeAutospacing="0" w:after="0" w:afterAutospacing="0"/>
                            <w:textAlignment w:val="baseline"/>
                            <w:rPr>
                              <w:rFonts w:asciiTheme="minorHAnsi" w:hAnsiTheme="minorHAnsi" w:cs="Arial"/>
                              <w:color w:val="19150F"/>
                              <w:sz w:val="18"/>
                              <w:szCs w:val="18"/>
                            </w:rPr>
                          </w:pPr>
                        </w:p>
                        <w:p w14:paraId="1EDDAA9A" w14:textId="77777777" w:rsidR="00D024DD" w:rsidRDefault="00D024DD" w:rsidP="00144506">
                          <w:pPr>
                            <w:pStyle w:val="NormalWeb"/>
                            <w:spacing w:before="0" w:beforeAutospacing="0" w:after="0" w:afterAutospacing="0"/>
                            <w:textAlignment w:val="baseline"/>
                            <w:rPr>
                              <w:rFonts w:asciiTheme="minorHAnsi" w:hAnsiTheme="minorHAnsi" w:cs="Arial"/>
                              <w:color w:val="19150F"/>
                              <w:sz w:val="18"/>
                              <w:szCs w:val="18"/>
                            </w:rPr>
                          </w:pPr>
                        </w:p>
                        <w:p w14:paraId="5A85D44E" w14:textId="77777777" w:rsidR="00D024DD" w:rsidRDefault="00D024DD" w:rsidP="00EC3741">
                          <w:pPr>
                            <w:pStyle w:val="NormalWeb"/>
                            <w:spacing w:before="0" w:beforeAutospacing="0" w:after="0" w:afterAutospacing="0"/>
                            <w:textAlignment w:val="baseline"/>
                            <w:rPr>
                              <w:rFonts w:asciiTheme="minorHAnsi" w:hAnsiTheme="minorHAnsi" w:cs="Arial"/>
                              <w:color w:val="19150F"/>
                              <w:sz w:val="18"/>
                              <w:szCs w:val="18"/>
                            </w:rPr>
                          </w:pPr>
                          <w:r w:rsidRPr="00144506">
                            <w:rPr>
                              <w:rFonts w:asciiTheme="minorHAnsi" w:hAnsiTheme="minorHAnsi" w:cs="Arial"/>
                              <w:color w:val="19150F"/>
                              <w:sz w:val="18"/>
                              <w:szCs w:val="18"/>
                            </w:rPr>
                            <w:t>The </w:t>
                          </w:r>
                          <w:r w:rsidRPr="00144506">
                            <w:rPr>
                              <w:rFonts w:asciiTheme="minorHAnsi" w:hAnsiTheme="minorHAnsi" w:cs="Arial"/>
                              <w:b/>
                              <w:bCs/>
                              <w:color w:val="19150F"/>
                              <w:sz w:val="18"/>
                              <w:szCs w:val="18"/>
                              <w:bdr w:val="none" w:sz="0" w:space="0" w:color="auto" w:frame="1"/>
                            </w:rPr>
                            <w:t>Community Services Block Grant</w:t>
                          </w:r>
                          <w:r w:rsidRPr="00144506">
                            <w:rPr>
                              <w:rFonts w:asciiTheme="minorHAnsi" w:hAnsiTheme="minorHAnsi" w:cs="Arial"/>
                              <w:color w:val="19150F"/>
                              <w:sz w:val="18"/>
                              <w:szCs w:val="18"/>
                            </w:rPr>
                            <w:t xml:space="preserve"> (CSBG) provides funds to alleviate the causes and conditions of poverty in communities. </w:t>
                          </w:r>
                        </w:p>
                        <w:p w14:paraId="45F9CC56" w14:textId="77777777" w:rsidR="00D024DD" w:rsidRPr="00FF0EB8" w:rsidRDefault="00D024DD" w:rsidP="00EC3741">
                          <w:pPr>
                            <w:pStyle w:val="NormalWeb"/>
                            <w:spacing w:before="0" w:beforeAutospacing="0" w:after="0" w:afterAutospacing="0"/>
                            <w:textAlignment w:val="baseline"/>
                            <w:rPr>
                              <w:rFonts w:asciiTheme="minorHAnsi" w:hAnsiTheme="minorHAnsi" w:cs="Arial"/>
                              <w:color w:val="19150F"/>
                              <w:sz w:val="10"/>
                              <w:szCs w:val="10"/>
                            </w:rPr>
                          </w:pPr>
                        </w:p>
                        <w:p w14:paraId="30C7DAAA" w14:textId="7ED4D4EF" w:rsidR="00D024DD" w:rsidRPr="00144506" w:rsidRDefault="00D024DD" w:rsidP="00EC3741">
                          <w:pPr>
                            <w:pStyle w:val="NormalWeb"/>
                            <w:spacing w:before="0" w:beforeAutospacing="0" w:after="0" w:afterAutospacing="0"/>
                            <w:textAlignment w:val="baseline"/>
                            <w:rPr>
                              <w:rFonts w:asciiTheme="minorHAnsi" w:hAnsiTheme="minorHAnsi" w:cs="Arial"/>
                              <w:color w:val="19150F"/>
                              <w:sz w:val="18"/>
                              <w:szCs w:val="18"/>
                            </w:rPr>
                          </w:pPr>
                          <w:r w:rsidRPr="00144506">
                            <w:rPr>
                              <w:rFonts w:asciiTheme="minorHAnsi" w:hAnsiTheme="minorHAnsi" w:cs="Arial"/>
                              <w:color w:val="19150F"/>
                              <w:sz w:val="18"/>
                              <w:szCs w:val="18"/>
                            </w:rPr>
                            <w:t>These grants are available to:</w:t>
                          </w:r>
                        </w:p>
                        <w:p w14:paraId="7E1C8046" w14:textId="77777777" w:rsidR="00D024DD" w:rsidRPr="00144506" w:rsidRDefault="00D024DD" w:rsidP="00FF0EB8">
                          <w:pPr>
                            <w:numPr>
                              <w:ilvl w:val="0"/>
                              <w:numId w:val="10"/>
                            </w:numPr>
                            <w:tabs>
                              <w:tab w:val="clear" w:pos="720"/>
                              <w:tab w:val="num" w:pos="600"/>
                            </w:tabs>
                            <w:spacing w:after="0" w:line="240" w:lineRule="auto"/>
                            <w:ind w:left="360"/>
                            <w:jc w:val="left"/>
                            <w:textAlignment w:val="baseline"/>
                            <w:rPr>
                              <w:rFonts w:eastAsia="Times New Roman" w:cs="Arial"/>
                              <w:color w:val="19150F"/>
                              <w:sz w:val="18"/>
                              <w:szCs w:val="18"/>
                              <w:shd w:val="clear" w:color="auto" w:fill="auto"/>
                            </w:rPr>
                          </w:pPr>
                          <w:r w:rsidRPr="00144506">
                            <w:rPr>
                              <w:rFonts w:eastAsia="Times New Roman" w:cs="Arial"/>
                              <w:color w:val="19150F"/>
                              <w:sz w:val="18"/>
                              <w:szCs w:val="18"/>
                              <w:shd w:val="clear" w:color="auto" w:fill="auto"/>
                            </w:rPr>
                            <w:t>States</w:t>
                          </w:r>
                        </w:p>
                        <w:p w14:paraId="2671F970" w14:textId="77777777" w:rsidR="00D024DD" w:rsidRPr="00144506" w:rsidRDefault="00D024DD" w:rsidP="00FF0EB8">
                          <w:pPr>
                            <w:numPr>
                              <w:ilvl w:val="0"/>
                              <w:numId w:val="10"/>
                            </w:numPr>
                            <w:tabs>
                              <w:tab w:val="clear" w:pos="720"/>
                              <w:tab w:val="num" w:pos="600"/>
                            </w:tabs>
                            <w:spacing w:after="0" w:line="240" w:lineRule="auto"/>
                            <w:ind w:left="360"/>
                            <w:jc w:val="left"/>
                            <w:textAlignment w:val="baseline"/>
                            <w:rPr>
                              <w:rFonts w:eastAsia="Times New Roman" w:cs="Arial"/>
                              <w:color w:val="19150F"/>
                              <w:sz w:val="18"/>
                              <w:szCs w:val="18"/>
                              <w:shd w:val="clear" w:color="auto" w:fill="auto"/>
                            </w:rPr>
                          </w:pPr>
                          <w:r w:rsidRPr="00144506">
                            <w:rPr>
                              <w:rFonts w:eastAsia="Times New Roman" w:cs="Arial"/>
                              <w:color w:val="19150F"/>
                              <w:sz w:val="18"/>
                              <w:szCs w:val="18"/>
                              <w:shd w:val="clear" w:color="auto" w:fill="auto"/>
                            </w:rPr>
                            <w:t>The District of Columbia</w:t>
                          </w:r>
                        </w:p>
                        <w:p w14:paraId="7D7B08D6" w14:textId="77777777" w:rsidR="00D024DD" w:rsidRPr="00144506" w:rsidRDefault="00D024DD" w:rsidP="00FF0EB8">
                          <w:pPr>
                            <w:numPr>
                              <w:ilvl w:val="0"/>
                              <w:numId w:val="10"/>
                            </w:numPr>
                            <w:tabs>
                              <w:tab w:val="clear" w:pos="720"/>
                              <w:tab w:val="num" w:pos="600"/>
                            </w:tabs>
                            <w:spacing w:after="0" w:line="240" w:lineRule="auto"/>
                            <w:ind w:left="360"/>
                            <w:jc w:val="left"/>
                            <w:textAlignment w:val="baseline"/>
                            <w:rPr>
                              <w:rFonts w:eastAsia="Times New Roman" w:cs="Arial"/>
                              <w:color w:val="19150F"/>
                              <w:sz w:val="18"/>
                              <w:szCs w:val="18"/>
                              <w:shd w:val="clear" w:color="auto" w:fill="auto"/>
                            </w:rPr>
                          </w:pPr>
                          <w:r w:rsidRPr="00144506">
                            <w:rPr>
                              <w:rFonts w:eastAsia="Times New Roman" w:cs="Arial"/>
                              <w:color w:val="19150F"/>
                              <w:sz w:val="18"/>
                              <w:szCs w:val="18"/>
                              <w:shd w:val="clear" w:color="auto" w:fill="auto"/>
                            </w:rPr>
                            <w:t>The Commonwealth of Puerto Rico</w:t>
                          </w:r>
                        </w:p>
                        <w:p w14:paraId="740F010F" w14:textId="77777777" w:rsidR="00D024DD" w:rsidRPr="00144506" w:rsidRDefault="00D024DD" w:rsidP="00FF0EB8">
                          <w:pPr>
                            <w:numPr>
                              <w:ilvl w:val="0"/>
                              <w:numId w:val="10"/>
                            </w:numPr>
                            <w:tabs>
                              <w:tab w:val="clear" w:pos="720"/>
                              <w:tab w:val="num" w:pos="600"/>
                            </w:tabs>
                            <w:spacing w:after="0" w:line="240" w:lineRule="auto"/>
                            <w:ind w:left="360"/>
                            <w:jc w:val="left"/>
                            <w:textAlignment w:val="baseline"/>
                            <w:rPr>
                              <w:rFonts w:eastAsia="Times New Roman" w:cs="Arial"/>
                              <w:color w:val="19150F"/>
                              <w:sz w:val="18"/>
                              <w:szCs w:val="18"/>
                              <w:shd w:val="clear" w:color="auto" w:fill="auto"/>
                            </w:rPr>
                          </w:pPr>
                          <w:r w:rsidRPr="00144506">
                            <w:rPr>
                              <w:rFonts w:eastAsia="Times New Roman" w:cs="Arial"/>
                              <w:color w:val="19150F"/>
                              <w:sz w:val="18"/>
                              <w:szCs w:val="18"/>
                              <w:shd w:val="clear" w:color="auto" w:fill="auto"/>
                            </w:rPr>
                            <w:t>U.S. Territories</w:t>
                          </w:r>
                        </w:p>
                        <w:p w14:paraId="7EA89E72" w14:textId="77777777" w:rsidR="00D024DD" w:rsidRPr="00144506" w:rsidRDefault="00D024DD" w:rsidP="00FF0EB8">
                          <w:pPr>
                            <w:numPr>
                              <w:ilvl w:val="0"/>
                              <w:numId w:val="10"/>
                            </w:numPr>
                            <w:tabs>
                              <w:tab w:val="clear" w:pos="720"/>
                              <w:tab w:val="num" w:pos="600"/>
                            </w:tabs>
                            <w:spacing w:after="0" w:line="240" w:lineRule="auto"/>
                            <w:ind w:left="360"/>
                            <w:jc w:val="left"/>
                            <w:textAlignment w:val="baseline"/>
                            <w:rPr>
                              <w:rFonts w:eastAsia="Times New Roman" w:cs="Arial"/>
                              <w:color w:val="19150F"/>
                              <w:sz w:val="18"/>
                              <w:szCs w:val="18"/>
                              <w:shd w:val="clear" w:color="auto" w:fill="auto"/>
                            </w:rPr>
                          </w:pPr>
                          <w:r w:rsidRPr="00144506">
                            <w:rPr>
                              <w:rFonts w:eastAsia="Times New Roman" w:cs="Arial"/>
                              <w:color w:val="19150F"/>
                              <w:sz w:val="18"/>
                              <w:szCs w:val="18"/>
                              <w:shd w:val="clear" w:color="auto" w:fill="auto"/>
                            </w:rPr>
                            <w:t>Federally and state-recognized Indian Tribes and tribal organizations</w:t>
                          </w:r>
                        </w:p>
                        <w:p w14:paraId="25D38150" w14:textId="77777777" w:rsidR="00D024DD" w:rsidRPr="00144506" w:rsidRDefault="00D024DD" w:rsidP="00FF0EB8">
                          <w:pPr>
                            <w:numPr>
                              <w:ilvl w:val="0"/>
                              <w:numId w:val="10"/>
                            </w:numPr>
                            <w:tabs>
                              <w:tab w:val="clear" w:pos="720"/>
                              <w:tab w:val="num" w:pos="600"/>
                            </w:tabs>
                            <w:spacing w:after="0" w:line="240" w:lineRule="auto"/>
                            <w:ind w:left="360"/>
                            <w:jc w:val="left"/>
                            <w:textAlignment w:val="baseline"/>
                            <w:rPr>
                              <w:rFonts w:eastAsia="Times New Roman" w:cs="Arial"/>
                              <w:color w:val="19150F"/>
                              <w:sz w:val="18"/>
                              <w:szCs w:val="18"/>
                              <w:shd w:val="clear" w:color="auto" w:fill="auto"/>
                            </w:rPr>
                          </w:pPr>
                          <w:r w:rsidRPr="00144506">
                            <w:rPr>
                              <w:rFonts w:eastAsia="Times New Roman" w:cs="Arial"/>
                              <w:color w:val="19150F"/>
                              <w:sz w:val="18"/>
                              <w:szCs w:val="18"/>
                              <w:shd w:val="clear" w:color="auto" w:fill="auto"/>
                            </w:rPr>
                            <w:t>Community Action Agencies</w:t>
                          </w:r>
                        </w:p>
                        <w:p w14:paraId="3E14A451" w14:textId="77777777" w:rsidR="00D024DD" w:rsidRPr="00144506" w:rsidRDefault="00D024DD" w:rsidP="00FF0EB8">
                          <w:pPr>
                            <w:numPr>
                              <w:ilvl w:val="0"/>
                              <w:numId w:val="10"/>
                            </w:numPr>
                            <w:tabs>
                              <w:tab w:val="clear" w:pos="720"/>
                              <w:tab w:val="num" w:pos="600"/>
                            </w:tabs>
                            <w:spacing w:after="0" w:line="240" w:lineRule="auto"/>
                            <w:ind w:left="360"/>
                            <w:jc w:val="left"/>
                            <w:textAlignment w:val="baseline"/>
                            <w:rPr>
                              <w:rFonts w:eastAsia="Times New Roman" w:cs="Arial"/>
                              <w:color w:val="19150F"/>
                              <w:sz w:val="18"/>
                              <w:szCs w:val="18"/>
                              <w:shd w:val="clear" w:color="auto" w:fill="auto"/>
                            </w:rPr>
                          </w:pPr>
                          <w:r w:rsidRPr="00144506">
                            <w:rPr>
                              <w:rFonts w:eastAsia="Times New Roman" w:cs="Arial"/>
                              <w:color w:val="19150F"/>
                              <w:sz w:val="18"/>
                              <w:szCs w:val="18"/>
                              <w:shd w:val="clear" w:color="auto" w:fill="auto"/>
                            </w:rPr>
                            <w:t>Migrant and seasonal farm workers' agencies</w:t>
                          </w:r>
                        </w:p>
                        <w:p w14:paraId="38F0917E" w14:textId="77777777" w:rsidR="00D024DD" w:rsidRPr="00144506" w:rsidRDefault="00D024DD" w:rsidP="00FF0EB8">
                          <w:pPr>
                            <w:numPr>
                              <w:ilvl w:val="0"/>
                              <w:numId w:val="10"/>
                            </w:numPr>
                            <w:tabs>
                              <w:tab w:val="clear" w:pos="720"/>
                              <w:tab w:val="num" w:pos="600"/>
                            </w:tabs>
                            <w:spacing w:after="0" w:line="240" w:lineRule="auto"/>
                            <w:ind w:left="360"/>
                            <w:jc w:val="left"/>
                            <w:textAlignment w:val="baseline"/>
                            <w:rPr>
                              <w:rFonts w:eastAsia="Times New Roman" w:cs="Arial"/>
                              <w:color w:val="19150F"/>
                              <w:sz w:val="18"/>
                              <w:szCs w:val="18"/>
                              <w:shd w:val="clear" w:color="auto" w:fill="auto"/>
                            </w:rPr>
                          </w:pPr>
                          <w:r w:rsidRPr="00144506">
                            <w:rPr>
                              <w:rFonts w:eastAsia="Times New Roman" w:cs="Arial"/>
                              <w:color w:val="19150F"/>
                              <w:sz w:val="18"/>
                              <w:szCs w:val="18"/>
                              <w:shd w:val="clear" w:color="auto" w:fill="auto"/>
                            </w:rPr>
                            <w:t>Other organizations specifically designated by the states</w:t>
                          </w:r>
                        </w:p>
                        <w:p w14:paraId="37D57775" w14:textId="77777777" w:rsidR="00D024DD" w:rsidRPr="00FF0EB8" w:rsidRDefault="00D024DD" w:rsidP="00FF0EB8">
                          <w:pPr>
                            <w:spacing w:after="0" w:line="240" w:lineRule="auto"/>
                            <w:jc w:val="left"/>
                            <w:textAlignment w:val="baseline"/>
                            <w:rPr>
                              <w:rFonts w:eastAsia="Times New Roman" w:cs="Arial"/>
                              <w:color w:val="19150F"/>
                              <w:sz w:val="10"/>
                              <w:szCs w:val="10"/>
                              <w:shd w:val="clear" w:color="auto" w:fill="auto"/>
                            </w:rPr>
                          </w:pPr>
                        </w:p>
                        <w:p w14:paraId="000A4EFE" w14:textId="25292DF9" w:rsidR="00D024DD" w:rsidRPr="00144506" w:rsidRDefault="00D024DD" w:rsidP="00FF0EB8">
                          <w:pPr>
                            <w:spacing w:after="0" w:line="240" w:lineRule="auto"/>
                            <w:jc w:val="left"/>
                            <w:textAlignment w:val="baseline"/>
                            <w:rPr>
                              <w:rFonts w:eastAsia="Times New Roman" w:cs="Arial"/>
                              <w:color w:val="19150F"/>
                              <w:sz w:val="18"/>
                              <w:szCs w:val="18"/>
                              <w:shd w:val="clear" w:color="auto" w:fill="auto"/>
                            </w:rPr>
                          </w:pPr>
                          <w:r w:rsidRPr="00144506">
                            <w:rPr>
                              <w:rFonts w:eastAsia="Times New Roman" w:cs="Arial"/>
                              <w:color w:val="19150F"/>
                              <w:sz w:val="18"/>
                              <w:szCs w:val="18"/>
                              <w:shd w:val="clear" w:color="auto" w:fill="auto"/>
                            </w:rPr>
                            <w:t>CSBG funding supports projects that:</w:t>
                          </w:r>
                        </w:p>
                        <w:p w14:paraId="26850CF0" w14:textId="77777777" w:rsidR="00D024DD" w:rsidRPr="00144506" w:rsidRDefault="00D024DD" w:rsidP="00FF0EB8">
                          <w:pPr>
                            <w:numPr>
                              <w:ilvl w:val="0"/>
                              <w:numId w:val="11"/>
                            </w:numPr>
                            <w:tabs>
                              <w:tab w:val="clear" w:pos="720"/>
                              <w:tab w:val="num" w:pos="600"/>
                            </w:tabs>
                            <w:spacing w:after="0" w:line="240" w:lineRule="auto"/>
                            <w:ind w:left="360"/>
                            <w:jc w:val="left"/>
                            <w:textAlignment w:val="baseline"/>
                            <w:rPr>
                              <w:rFonts w:eastAsia="Times New Roman" w:cs="Arial"/>
                              <w:color w:val="19150F"/>
                              <w:sz w:val="18"/>
                              <w:szCs w:val="18"/>
                              <w:shd w:val="clear" w:color="auto" w:fill="auto"/>
                            </w:rPr>
                          </w:pPr>
                          <w:r w:rsidRPr="00144506">
                            <w:rPr>
                              <w:rFonts w:eastAsia="Times New Roman" w:cs="Arial"/>
                              <w:color w:val="19150F"/>
                              <w:sz w:val="18"/>
                              <w:szCs w:val="18"/>
                              <w:shd w:val="clear" w:color="auto" w:fill="auto"/>
                            </w:rPr>
                            <w:t>Lessen poverty in communities</w:t>
                          </w:r>
                        </w:p>
                        <w:p w14:paraId="594E2289" w14:textId="77777777" w:rsidR="00D024DD" w:rsidRPr="00144506" w:rsidRDefault="00D024DD" w:rsidP="00FF0EB8">
                          <w:pPr>
                            <w:numPr>
                              <w:ilvl w:val="0"/>
                              <w:numId w:val="11"/>
                            </w:numPr>
                            <w:tabs>
                              <w:tab w:val="clear" w:pos="720"/>
                              <w:tab w:val="num" w:pos="600"/>
                            </w:tabs>
                            <w:spacing w:after="0" w:line="240" w:lineRule="auto"/>
                            <w:ind w:left="360"/>
                            <w:jc w:val="left"/>
                            <w:textAlignment w:val="baseline"/>
                            <w:rPr>
                              <w:rFonts w:eastAsia="Times New Roman" w:cs="Arial"/>
                              <w:color w:val="19150F"/>
                              <w:sz w:val="18"/>
                              <w:szCs w:val="18"/>
                              <w:shd w:val="clear" w:color="auto" w:fill="auto"/>
                            </w:rPr>
                          </w:pPr>
                          <w:r w:rsidRPr="00144506">
                            <w:rPr>
                              <w:rFonts w:eastAsia="Times New Roman" w:cs="Arial"/>
                              <w:color w:val="19150F"/>
                              <w:sz w:val="18"/>
                              <w:szCs w:val="18"/>
                              <w:shd w:val="clear" w:color="auto" w:fill="auto"/>
                            </w:rPr>
                            <w:t>Address the needs of low-income individuals including the homeless, migrants and the elderly</w:t>
                          </w:r>
                        </w:p>
                        <w:p w14:paraId="258FD6F6" w14:textId="77777777" w:rsidR="00D024DD" w:rsidRPr="00144506" w:rsidRDefault="00D024DD" w:rsidP="00FF0EB8">
                          <w:pPr>
                            <w:numPr>
                              <w:ilvl w:val="0"/>
                              <w:numId w:val="11"/>
                            </w:numPr>
                            <w:tabs>
                              <w:tab w:val="clear" w:pos="720"/>
                              <w:tab w:val="num" w:pos="600"/>
                            </w:tabs>
                            <w:spacing w:after="0" w:line="240" w:lineRule="auto"/>
                            <w:ind w:left="360"/>
                            <w:jc w:val="left"/>
                            <w:textAlignment w:val="baseline"/>
                            <w:rPr>
                              <w:rFonts w:eastAsia="Times New Roman" w:cs="Arial"/>
                              <w:color w:val="19150F"/>
                              <w:sz w:val="18"/>
                              <w:szCs w:val="18"/>
                              <w:shd w:val="clear" w:color="auto" w:fill="auto"/>
                            </w:rPr>
                          </w:pPr>
                          <w:r w:rsidRPr="00144506">
                            <w:rPr>
                              <w:rFonts w:eastAsia="Times New Roman" w:cs="Arial"/>
                              <w:color w:val="19150F"/>
                              <w:sz w:val="18"/>
                              <w:szCs w:val="18"/>
                              <w:shd w:val="clear" w:color="auto" w:fill="auto"/>
                            </w:rPr>
                            <w:t>Provide services and activities addressing employment, education, better use of available income, housing, nutrition, emergency services and/or health</w:t>
                          </w:r>
                        </w:p>
                        <w:p w14:paraId="7A56460B" w14:textId="77777777" w:rsidR="00D024DD" w:rsidRPr="00FF0EB8" w:rsidRDefault="00D024DD" w:rsidP="00EC3741">
                          <w:pPr>
                            <w:spacing w:after="0" w:line="240" w:lineRule="auto"/>
                            <w:jc w:val="left"/>
                            <w:textAlignment w:val="baseline"/>
                            <w:rPr>
                              <w:rFonts w:eastAsia="Times New Roman" w:cs="Arial"/>
                              <w:color w:val="19150F"/>
                              <w:sz w:val="10"/>
                              <w:szCs w:val="10"/>
                              <w:shd w:val="clear" w:color="auto" w:fill="auto"/>
                            </w:rPr>
                          </w:pPr>
                        </w:p>
                        <w:p w14:paraId="1A365224" w14:textId="291A8B14" w:rsidR="00D024DD" w:rsidRPr="00144506" w:rsidRDefault="00D024DD" w:rsidP="00EC3741">
                          <w:pPr>
                            <w:spacing w:after="0" w:line="240" w:lineRule="auto"/>
                            <w:jc w:val="left"/>
                            <w:textAlignment w:val="baseline"/>
                            <w:rPr>
                              <w:rFonts w:eastAsia="Times New Roman" w:cs="Arial"/>
                              <w:color w:val="19150F"/>
                              <w:sz w:val="18"/>
                              <w:szCs w:val="18"/>
                              <w:shd w:val="clear" w:color="auto" w:fill="auto"/>
                            </w:rPr>
                          </w:pPr>
                          <w:r w:rsidRPr="00144506">
                            <w:rPr>
                              <w:rFonts w:eastAsia="Times New Roman" w:cs="Arial"/>
                              <w:color w:val="19150F"/>
                              <w:sz w:val="18"/>
                              <w:szCs w:val="18"/>
                              <w:shd w:val="clear" w:color="auto" w:fill="auto"/>
                            </w:rPr>
                            <w:t>In addition, discretionary grants are available at the statewide or local level, or for associations with demonstrated expertise in addressing the needs of low-income families, such as Community Action Agencies (CAAs).</w:t>
                          </w:r>
                        </w:p>
                        <w:p w14:paraId="4E46ADD6" w14:textId="77777777" w:rsidR="00D024DD" w:rsidRPr="00FF0EB8" w:rsidRDefault="00D024DD" w:rsidP="00EC3741">
                          <w:pPr>
                            <w:spacing w:after="0" w:line="240" w:lineRule="auto"/>
                            <w:jc w:val="left"/>
                            <w:textAlignment w:val="baseline"/>
                            <w:rPr>
                              <w:rFonts w:ascii="Arial" w:eastAsia="Times New Roman" w:hAnsi="Arial" w:cs="Arial"/>
                              <w:color w:val="19150F"/>
                              <w:sz w:val="10"/>
                              <w:szCs w:val="10"/>
                              <w:shd w:val="clear" w:color="auto" w:fill="auto"/>
                            </w:rPr>
                          </w:pPr>
                        </w:p>
                        <w:p w14:paraId="30FA0074" w14:textId="3FC39C0E" w:rsidR="00D024DD" w:rsidRPr="00144506" w:rsidRDefault="00D024DD" w:rsidP="00EC3741">
                          <w:pPr>
                            <w:spacing w:after="0" w:line="240" w:lineRule="auto"/>
                            <w:jc w:val="left"/>
                            <w:textAlignment w:val="baseline"/>
                            <w:rPr>
                              <w:rFonts w:eastAsia="Times New Roman" w:cs="Arial"/>
                              <w:color w:val="19150F"/>
                              <w:sz w:val="18"/>
                              <w:szCs w:val="18"/>
                              <w:shd w:val="clear" w:color="auto" w:fill="auto"/>
                            </w:rPr>
                          </w:pPr>
                          <w:r w:rsidRPr="00144506">
                            <w:rPr>
                              <w:rFonts w:eastAsia="Times New Roman" w:cs="Arial"/>
                              <w:color w:val="19150F"/>
                              <w:sz w:val="18"/>
                              <w:szCs w:val="18"/>
                              <w:shd w:val="clear" w:color="auto" w:fill="auto"/>
                            </w:rPr>
                            <w:t>With the support of CSBG funding, states and CAAs work together to achieve the following goals for low-income individuals:</w:t>
                          </w:r>
                        </w:p>
                        <w:p w14:paraId="01F01FA9" w14:textId="77777777" w:rsidR="00D024DD" w:rsidRPr="00144506" w:rsidRDefault="00D024DD" w:rsidP="00C35106">
                          <w:pPr>
                            <w:numPr>
                              <w:ilvl w:val="0"/>
                              <w:numId w:val="12"/>
                            </w:numPr>
                            <w:spacing w:after="0" w:line="240" w:lineRule="auto"/>
                            <w:jc w:val="left"/>
                            <w:textAlignment w:val="baseline"/>
                            <w:rPr>
                              <w:rFonts w:eastAsia="Times New Roman" w:cs="Arial"/>
                              <w:color w:val="19150F"/>
                              <w:sz w:val="18"/>
                              <w:szCs w:val="18"/>
                              <w:shd w:val="clear" w:color="auto" w:fill="auto"/>
                            </w:rPr>
                          </w:pPr>
                          <w:r w:rsidRPr="00144506">
                            <w:rPr>
                              <w:rFonts w:eastAsia="Times New Roman" w:cs="Arial"/>
                              <w:color w:val="19150F"/>
                              <w:sz w:val="18"/>
                              <w:szCs w:val="18"/>
                              <w:shd w:val="clear" w:color="auto" w:fill="auto"/>
                            </w:rPr>
                            <w:t>Increased self-sufficiency</w:t>
                          </w:r>
                        </w:p>
                        <w:p w14:paraId="73FB4EBD" w14:textId="77777777" w:rsidR="00D024DD" w:rsidRPr="00144506" w:rsidRDefault="00D024DD" w:rsidP="00C35106">
                          <w:pPr>
                            <w:numPr>
                              <w:ilvl w:val="0"/>
                              <w:numId w:val="12"/>
                            </w:numPr>
                            <w:spacing w:after="0" w:line="240" w:lineRule="auto"/>
                            <w:jc w:val="left"/>
                            <w:textAlignment w:val="baseline"/>
                            <w:rPr>
                              <w:rFonts w:eastAsia="Times New Roman" w:cs="Arial"/>
                              <w:color w:val="19150F"/>
                              <w:sz w:val="18"/>
                              <w:szCs w:val="18"/>
                              <w:shd w:val="clear" w:color="auto" w:fill="auto"/>
                            </w:rPr>
                          </w:pPr>
                          <w:r w:rsidRPr="00144506">
                            <w:rPr>
                              <w:rFonts w:eastAsia="Times New Roman" w:cs="Arial"/>
                              <w:color w:val="19150F"/>
                              <w:sz w:val="18"/>
                              <w:szCs w:val="18"/>
                              <w:shd w:val="clear" w:color="auto" w:fill="auto"/>
                            </w:rPr>
                            <w:t>Improved living conditions</w:t>
                          </w:r>
                        </w:p>
                        <w:p w14:paraId="0B089949" w14:textId="77777777" w:rsidR="00D024DD" w:rsidRPr="00144506" w:rsidRDefault="00D024DD" w:rsidP="00C35106">
                          <w:pPr>
                            <w:numPr>
                              <w:ilvl w:val="0"/>
                              <w:numId w:val="12"/>
                            </w:numPr>
                            <w:spacing w:after="0" w:line="240" w:lineRule="auto"/>
                            <w:jc w:val="left"/>
                            <w:textAlignment w:val="baseline"/>
                            <w:rPr>
                              <w:rFonts w:eastAsia="Times New Roman" w:cs="Arial"/>
                              <w:color w:val="19150F"/>
                              <w:sz w:val="18"/>
                              <w:szCs w:val="18"/>
                              <w:shd w:val="clear" w:color="auto" w:fill="auto"/>
                            </w:rPr>
                          </w:pPr>
                          <w:r w:rsidRPr="00144506">
                            <w:rPr>
                              <w:rFonts w:eastAsia="Times New Roman" w:cs="Arial"/>
                              <w:color w:val="19150F"/>
                              <w:sz w:val="18"/>
                              <w:szCs w:val="18"/>
                              <w:shd w:val="clear" w:color="auto" w:fill="auto"/>
                            </w:rPr>
                            <w:t>Ownership of and pride in their communities</w:t>
                          </w:r>
                        </w:p>
                        <w:p w14:paraId="63ED29DC" w14:textId="77777777" w:rsidR="00D024DD" w:rsidRPr="00144506" w:rsidRDefault="00D024DD" w:rsidP="00C35106">
                          <w:pPr>
                            <w:numPr>
                              <w:ilvl w:val="0"/>
                              <w:numId w:val="12"/>
                            </w:numPr>
                            <w:spacing w:after="0" w:line="240" w:lineRule="auto"/>
                            <w:jc w:val="left"/>
                            <w:textAlignment w:val="baseline"/>
                            <w:rPr>
                              <w:rFonts w:eastAsia="Times New Roman" w:cs="Arial"/>
                              <w:color w:val="19150F"/>
                              <w:sz w:val="18"/>
                              <w:szCs w:val="18"/>
                              <w:shd w:val="clear" w:color="auto" w:fill="auto"/>
                            </w:rPr>
                          </w:pPr>
                          <w:r w:rsidRPr="00144506">
                            <w:rPr>
                              <w:rFonts w:eastAsia="Times New Roman" w:cs="Arial"/>
                              <w:color w:val="19150F"/>
                              <w:sz w:val="18"/>
                              <w:szCs w:val="18"/>
                              <w:shd w:val="clear" w:color="auto" w:fill="auto"/>
                            </w:rPr>
                            <w:t>Strong family and support systems</w:t>
                          </w:r>
                        </w:p>
                        <w:p w14:paraId="6BF2449F" w14:textId="77777777" w:rsidR="00D024DD" w:rsidRPr="00FF0EB8" w:rsidRDefault="00D024DD" w:rsidP="00EC3741">
                          <w:pPr>
                            <w:spacing w:after="0" w:line="240" w:lineRule="auto"/>
                            <w:jc w:val="left"/>
                            <w:textAlignment w:val="baseline"/>
                            <w:rPr>
                              <w:rFonts w:eastAsia="Times New Roman" w:cs="Arial"/>
                              <w:color w:val="19150F"/>
                              <w:sz w:val="10"/>
                              <w:szCs w:val="10"/>
                              <w:shd w:val="clear" w:color="auto" w:fill="auto"/>
                            </w:rPr>
                          </w:pPr>
                        </w:p>
                        <w:p w14:paraId="1C6BBA6F" w14:textId="6D9799C0" w:rsidR="00D024DD" w:rsidRPr="00144506" w:rsidRDefault="00D024DD" w:rsidP="00EC3741">
                          <w:pPr>
                            <w:spacing w:after="0" w:line="240" w:lineRule="auto"/>
                            <w:jc w:val="left"/>
                            <w:textAlignment w:val="baseline"/>
                            <w:rPr>
                              <w:rFonts w:ascii="Arial" w:eastAsia="Times New Roman" w:hAnsi="Arial" w:cs="Arial"/>
                              <w:color w:val="19150F"/>
                              <w:sz w:val="21"/>
                              <w:szCs w:val="21"/>
                              <w:shd w:val="clear" w:color="auto" w:fill="auto"/>
                            </w:rPr>
                          </w:pPr>
                          <w:r w:rsidRPr="00144506">
                            <w:rPr>
                              <w:rFonts w:eastAsia="Times New Roman" w:cs="Arial"/>
                              <w:color w:val="19150F"/>
                              <w:sz w:val="18"/>
                              <w:szCs w:val="18"/>
                              <w:shd w:val="clear" w:color="auto" w:fill="auto"/>
                            </w:rPr>
                            <w:t>Working together, agencies increase their capacity to achieve results. Partnerships among supporters and providers of services play a large role in the successful implementation of CSBG grants</w:t>
                          </w:r>
                          <w:r w:rsidRPr="00144506">
                            <w:rPr>
                              <w:rFonts w:ascii="Arial" w:eastAsia="Times New Roman" w:hAnsi="Arial" w:cs="Arial"/>
                              <w:color w:val="19150F"/>
                              <w:sz w:val="21"/>
                              <w:szCs w:val="21"/>
                              <w:shd w:val="clear" w:color="auto" w:fill="auto"/>
                            </w:rPr>
                            <w:t>.</w:t>
                          </w:r>
                        </w:p>
                        <w:p w14:paraId="11E8255C" w14:textId="77777777" w:rsidR="00D024DD" w:rsidRPr="00FF0EB8" w:rsidRDefault="00D024DD" w:rsidP="00EC3741">
                          <w:pPr>
                            <w:spacing w:after="0"/>
                            <w:rPr>
                              <w:color w:val="44546A" w:themeColor="text2"/>
                              <w:sz w:val="10"/>
                              <w:szCs w:val="10"/>
                            </w:rPr>
                          </w:pPr>
                        </w:p>
                        <w:p w14:paraId="220CF6B9" w14:textId="0561BEFA" w:rsidR="00D024DD" w:rsidRPr="005059BB" w:rsidRDefault="00D024DD" w:rsidP="00EC3741">
                          <w:pPr>
                            <w:spacing w:after="0"/>
                            <w:rPr>
                              <w:i/>
                              <w:color w:val="44546A" w:themeColor="text2"/>
                              <w:sz w:val="18"/>
                            </w:rPr>
                          </w:pPr>
                          <w:hyperlink r:id="rId37" w:history="1">
                            <w:r w:rsidRPr="005059BB">
                              <w:rPr>
                                <w:rStyle w:val="Hyperlink"/>
                                <w:i/>
                                <w:sz w:val="18"/>
                              </w:rPr>
                              <w:t>http://www.acf.hhs.gov/programs/ocs/programs/csbg/about</w:t>
                            </w:r>
                          </w:hyperlink>
                          <w:r w:rsidRPr="005059BB">
                            <w:rPr>
                              <w:i/>
                              <w:color w:val="44546A" w:themeColor="text2"/>
                              <w:sz w:val="18"/>
                            </w:rPr>
                            <w:t xml:space="preserve"> </w:t>
                          </w:r>
                        </w:p>
                      </w:txbxContent>
                    </v:textbox>
                  </v:rect>
                  <v:rect id="Rectangle 490" o:spid="_x0000_s1044" style="position:absolute;width:24036;height:1047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ABDwQAAANwAAAAPAAAAZHJzL2Rvd25yZXYueG1sRE/LisIw&#10;FN0L8w/hDsxO0yki2jEWKYyIG/G1mN2lubahzU1ponb+3iwEl4fzXuaDbcWdem8cK/ieJCCIS6cN&#10;VwrOp9/xHIQPyBpbx6Tgnzzkq4/REjPtHnyg+zFUIoawz1BBHUKXSenLmiz6ieuII3d1vcUQYV9J&#10;3eMjhttWpkkykxYNx4YaOypqKpvjzSpID81+9zddbM5c7IvidDGbpjFKfX0O6x8QgYbwFr/cW61g&#10;uojz45l4BOTqCQAA//8DAFBLAQItABQABgAIAAAAIQDb4fbL7gAAAIUBAAATAAAAAAAAAAAAAAAA&#10;AAAAAABbQ29udGVudF9UeXBlc10ueG1sUEsBAi0AFAAGAAgAAAAhAFr0LFu/AAAAFQEAAAsAAAAA&#10;AAAAAAAAAAAAHwEAAF9yZWxzLy5yZWxzUEsBAi0AFAAGAAgAAAAhADlIAEPBAAAA3AAAAA8AAAAA&#10;AAAAAAAAAAAABwIAAGRycy9kb3ducmV2LnhtbFBLBQYAAAAAAwADALcAAAD1AgAAAAA=&#10;" fillcolor="#44546a [3215]" stroked="f" strokeweight="1pt">
                    <v:textbox inset="14.4pt,14.4pt,14.4pt,28.8pt">
                      <w:txbxContent>
                        <w:p w14:paraId="6661EA73" w14:textId="77777777" w:rsidR="00D024DD" w:rsidRDefault="00D024DD">
                          <w:pPr>
                            <w:spacing w:before="240"/>
                            <w:rPr>
                              <w:color w:val="FFFFFF" w:themeColor="background1"/>
                            </w:rPr>
                          </w:pPr>
                        </w:p>
                      </w:txbxContent>
                    </v:textbox>
                  </v:rect>
                  <v:rect id="Rectangle 491" o:spid="_x0000_s1045" style="position:absolute;left:719;top:93083;width:23317;height:118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LgTxAAAANwAAAAPAAAAZHJzL2Rvd25yZXYueG1sRI9BawIx&#10;FITvgv8hvEJv3axFSl03K0XUepDSqnh+bJ6bxc3LkqS6/fdNoeBxmJlvmHIx2E5cyYfWsYJJloMg&#10;rp1uuVFwPKyfXkGEiKyxc0wKfijAohqPSiy0u/EXXfexEQnCoUAFJsa+kDLUhiyGzPXEyTs7bzEm&#10;6RupPd4S3HbyOc9fpMWW04LBnpaG6sv+2yo4fMjTekXvm6alnVl2fut3n06px4fhbQ4i0hDv4f/2&#10;ViuYzibwdyYdAVn9AgAA//8DAFBLAQItABQABgAIAAAAIQDb4fbL7gAAAIUBAAATAAAAAAAAAAAA&#10;AAAAAAAAAABbQ29udGVudF9UeXBlc10ueG1sUEsBAi0AFAAGAAgAAAAhAFr0LFu/AAAAFQEAAAsA&#10;AAAAAAAAAAAAAAAAHwEAAF9yZWxzLy5yZWxzUEsBAi0AFAAGAAgAAAAhAB/EuBPEAAAA3AAAAA8A&#10;AAAAAAAAAAAAAAAABwIAAGRycy9kb3ducmV2LnhtbFBLBQYAAAAAAwADALcAAAD4AgAAAAA=&#10;" fillcolor="#5b9bd5 [3204]" stroked="f" strokeweight="1pt">
                    <v:textbox inset="14.4pt,14.4pt,14.4pt,28.8pt">
                      <w:txbxContent>
                        <w:p w14:paraId="556C3669" w14:textId="77777777" w:rsidR="00D024DD" w:rsidRDefault="00D024DD">
                          <w:pPr>
                            <w:spacing w:before="240"/>
                            <w:rPr>
                              <w:color w:val="FFFFFF" w:themeColor="background1"/>
                            </w:rPr>
                          </w:pPr>
                        </w:p>
                      </w:txbxContent>
                    </v:textbox>
                  </v:rect>
                </v:group>
                <v:shape id="Picture 493" o:spid="_x0000_s1046" type="#_x0000_t75" alt="CSBG Logo" style="position:absolute;left:4000;top:1238;width:16669;height:7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6CVxgAAANwAAAAPAAAAZHJzL2Rvd25yZXYueG1sRI9Ba8JA&#10;FITvhf6H5RW81V21FU3dBClVehChqRdvz+xrEsy+DdnVxH/fLRQ8DjPzDbPKBtuIK3W+dqxhMlYg&#10;iAtnai41HL43zwsQPiAbbByThht5yNLHhxUmxvX8Rdc8lCJC2CeooQqhTaT0RUUW/di1xNH7cZ3F&#10;EGVXStNhH+G2kVOl5tJizXGhwpbeKyrO+cVq2O9f1U7NZ0tbb13Zfhxv/WmXaz16GtZvIAIN4R7+&#10;b38aDS/LGfydiUdApr8AAAD//wMAUEsBAi0AFAAGAAgAAAAhANvh9svuAAAAhQEAABMAAAAAAAAA&#10;AAAAAAAAAAAAAFtDb250ZW50X1R5cGVzXS54bWxQSwECLQAUAAYACAAAACEAWvQsW78AAAAVAQAA&#10;CwAAAAAAAAAAAAAAAAAfAQAAX3JlbHMvLnJlbHNQSwECLQAUAAYACAAAACEAbc+glcYAAADcAAAA&#10;DwAAAAAAAAAAAAAAAAAHAgAAZHJzL2Rvd25yZXYueG1sUEsFBgAAAAADAAMAtwAAAPoCAAAAAA==&#10;">
                  <v:imagedata r:id="rId38" o:title="CSBG Logo"/>
                  <v:path arrowok="t"/>
                </v:shape>
              </v:group>
            </w:pict>
          </mc:Fallback>
        </mc:AlternateContent>
      </w:r>
      <w:r w:rsidR="00FD4132" w:rsidRPr="009B46E0">
        <w:rPr>
          <w:rFonts w:eastAsia="Times New Roman"/>
        </w:rPr>
        <w:t>Inflation-adjusted gross domestic product (GDP) grew by 2.4 percent for the year</w:t>
      </w:r>
      <w:r w:rsidR="00FD4132">
        <w:rPr>
          <w:rFonts w:eastAsia="Times New Roman"/>
        </w:rPr>
        <w:t>,</w:t>
      </w:r>
      <w:r w:rsidR="00FD4132" w:rsidRPr="009B46E0">
        <w:rPr>
          <w:rFonts w:eastAsia="Times New Roman"/>
        </w:rPr>
        <w:t xml:space="preserve"> representing an addition of 54,600 new jobs. Job growth in Tennessee was slightly slower than national job gains of 2.1 percent for 2015.</w:t>
      </w:r>
    </w:p>
    <w:p w14:paraId="19BB9550" w14:textId="4E1C1FB7" w:rsidR="0006044C" w:rsidRDefault="0006044C" w:rsidP="00FF0EB8">
      <w:pPr>
        <w:ind w:left="2970"/>
      </w:pPr>
      <w:r w:rsidRPr="00994C42">
        <w:rPr>
          <w:b/>
        </w:rPr>
        <w:t>Housing and Homelessness</w:t>
      </w:r>
      <w:r w:rsidR="00994C42">
        <w:rPr>
          <w:b/>
        </w:rPr>
        <w:t>.</w:t>
      </w:r>
      <w:r w:rsidR="007502A8">
        <w:rPr>
          <w:b/>
        </w:rPr>
        <w:t xml:space="preserve"> </w:t>
      </w:r>
      <w:r w:rsidR="007502A8">
        <w:t xml:space="preserve">In Tennessee a lower percentage of occupied housing units lack complete plumbing facilities (0.4 percent) and kitchen facilities (0.8 percent). </w:t>
      </w:r>
      <w:r w:rsidR="007502A8" w:rsidRPr="009B49D4">
        <w:t xml:space="preserve">In the </w:t>
      </w:r>
      <w:r w:rsidR="007502A8">
        <w:t>UETHDA</w:t>
      </w:r>
      <w:r w:rsidR="007502A8" w:rsidRPr="009B49D4">
        <w:t xml:space="preserve"> service area </w:t>
      </w:r>
      <w:r w:rsidR="007502A8">
        <w:t>2.8 and 1.7</w:t>
      </w:r>
      <w:r w:rsidR="007502A8" w:rsidRPr="009B49D4">
        <w:t xml:space="preserve"> percent of occupied housing units in </w:t>
      </w:r>
      <w:r w:rsidR="007502A8">
        <w:t>Hancock and Johnson</w:t>
      </w:r>
      <w:r w:rsidR="007502A8" w:rsidRPr="009B49D4">
        <w:t xml:space="preserve"> Count</w:t>
      </w:r>
      <w:r w:rsidR="007502A8">
        <w:t xml:space="preserve">ies </w:t>
      </w:r>
      <w:r w:rsidR="007502A8" w:rsidRPr="009B49D4">
        <w:t>lack complete plumbing facilities</w:t>
      </w:r>
      <w:r w:rsidR="007502A8">
        <w:t>, respectively.</w:t>
      </w:r>
      <w:r w:rsidR="007502A8" w:rsidRPr="009B49D4">
        <w:t xml:space="preserve"> </w:t>
      </w:r>
      <w:r w:rsidR="007502A8">
        <w:t xml:space="preserve">Hancock County also leads in terms of occupied housing units lacking complete kitchen facilities, 1.6 percent. </w:t>
      </w:r>
    </w:p>
    <w:p w14:paraId="76775EDF" w14:textId="77777777" w:rsidR="007502A8" w:rsidRDefault="007502A8" w:rsidP="00FF0EB8">
      <w:pPr>
        <w:ind w:left="2970"/>
      </w:pPr>
      <w:r w:rsidRPr="00055BE0">
        <w:t xml:space="preserve">According to the </w:t>
      </w:r>
      <w:r w:rsidRPr="007502A8">
        <w:t>National Low Income Housing Coalition (NLIHC)</w:t>
      </w:r>
      <w:r w:rsidRPr="00055BE0">
        <w:t xml:space="preserve"> in 2015, 3</w:t>
      </w:r>
      <w:r>
        <w:t>3</w:t>
      </w:r>
      <w:r w:rsidRPr="00055BE0">
        <w:t xml:space="preserve"> percent of </w:t>
      </w:r>
      <w:r>
        <w:t>Tennessee</w:t>
      </w:r>
      <w:r w:rsidRPr="00055BE0">
        <w:t>’s households are renters; the Fair Market Rent (FMR) for a two-bedroom home is $</w:t>
      </w:r>
      <w:r>
        <w:t>779/month.</w:t>
      </w:r>
      <w:r w:rsidRPr="00055BE0">
        <w:t xml:space="preserve"> In order to be able to rent a two-bedroom home, without exceeding 30 percent of one’s income, a renter must earn $</w:t>
      </w:r>
      <w:r>
        <w:t>31,175</w:t>
      </w:r>
      <w:r w:rsidRPr="00055BE0">
        <w:t>/year</w:t>
      </w:r>
      <w:r>
        <w:t>,</w:t>
      </w:r>
      <w:r w:rsidRPr="00055BE0">
        <w:t xml:space="preserve"> </w:t>
      </w:r>
      <w:r>
        <w:t xml:space="preserve">yet </w:t>
      </w:r>
      <w:r w:rsidRPr="00055BE0">
        <w:t xml:space="preserve">the </w:t>
      </w:r>
      <w:r>
        <w:t xml:space="preserve">estimated </w:t>
      </w:r>
      <w:r w:rsidRPr="00055BE0">
        <w:t>median</w:t>
      </w:r>
      <w:r>
        <w:t xml:space="preserve"> household</w:t>
      </w:r>
      <w:r w:rsidRPr="00055BE0">
        <w:t xml:space="preserve"> income for a renter in </w:t>
      </w:r>
      <w:r>
        <w:t>Tennessee</w:t>
      </w:r>
      <w:r w:rsidRPr="00055BE0">
        <w:t xml:space="preserve"> is $</w:t>
      </w:r>
      <w:r>
        <w:t>27,390</w:t>
      </w:r>
      <w:r w:rsidRPr="00055BE0">
        <w:t>.</w:t>
      </w:r>
      <w:r w:rsidRPr="00055BE0">
        <w:rPr>
          <w:rStyle w:val="EndnoteReference"/>
        </w:rPr>
        <w:endnoteReference w:id="1"/>
      </w:r>
      <w:r w:rsidRPr="00055BE0">
        <w:t xml:space="preserve"> With a median income of $</w:t>
      </w:r>
      <w:r>
        <w:t>27,390</w:t>
      </w:r>
      <w:r w:rsidRPr="00055BE0">
        <w:t>, a renter is able to afford $</w:t>
      </w:r>
      <w:r>
        <w:t>685</w:t>
      </w:r>
      <w:r w:rsidRPr="00055BE0">
        <w:t xml:space="preserve"> for a home</w:t>
      </w:r>
      <w:r>
        <w:t>,</w:t>
      </w:r>
      <w:r w:rsidRPr="00055BE0">
        <w:t xml:space="preserve"> which is less than the fair market rental of a two-bedroom home.</w:t>
      </w:r>
      <w:r>
        <w:t xml:space="preserve"> </w:t>
      </w:r>
    </w:p>
    <w:p w14:paraId="6347A536" w14:textId="46FD1765" w:rsidR="007502A8" w:rsidRPr="00055BE0" w:rsidRDefault="007502A8" w:rsidP="00FF0EB8">
      <w:pPr>
        <w:ind w:left="2970"/>
      </w:pPr>
      <w:r>
        <w:t xml:space="preserve">Greene and Hancock Counties are the extremes in terms of affordable rent. In Greene County the rent that is affordable at the renter median income is $15 per month less than the local two-bedroom FMR. In Hancock County, the rent that is affordable at renter median income is $223 per month less than the local two-bedroom FMR. While renters at the median income in Greene County can almost afford their local two-bedroom FMR, similar renters in Hancock County cannot even afford half of the local FMR of a two-bedroom </w:t>
      </w:r>
      <w:r w:rsidRPr="00144506">
        <w:t>home</w:t>
      </w:r>
      <w:r>
        <w:t>.</w:t>
      </w:r>
    </w:p>
    <w:p w14:paraId="27F97B89" w14:textId="353BD296" w:rsidR="007502A8" w:rsidRDefault="007502A8" w:rsidP="00FF0EB8">
      <w:pPr>
        <w:ind w:left="2970"/>
      </w:pPr>
      <w:r>
        <w:t>The average annual income of households living in public housing in the UETHDA service area is between $6,658 (Hancock County) and $12,595 (Greene County). Approximately half of the households living in public housing in Tennessee are white, half are black/African American, and 2 percent of households are Hispanic/Latino. Sixteen percent of household members in public housing in Tennessee are children under the age of 5.</w:t>
      </w:r>
    </w:p>
    <w:p w14:paraId="530A9364" w14:textId="3C9F68C5" w:rsidR="007502A8" w:rsidRPr="00994C42" w:rsidRDefault="007502A8" w:rsidP="00FF0EB8">
      <w:pPr>
        <w:ind w:left="2970"/>
        <w:rPr>
          <w:b/>
        </w:rPr>
      </w:pPr>
      <w:r>
        <w:t>In Tennessee 1,625 children under the age of 18 were counted in homeless family households. Thirty-one (31) children under the age of 18 were documented as persons in child-only households in Tennessee, 3 of which were unsheltered at the time of the count.</w:t>
      </w:r>
    </w:p>
    <w:p w14:paraId="6D42F39C" w14:textId="0F23DE07" w:rsidR="0006044C" w:rsidRDefault="0006044C" w:rsidP="007502A8">
      <w:r w:rsidRPr="00994C42">
        <w:rPr>
          <w:b/>
        </w:rPr>
        <w:lastRenderedPageBreak/>
        <w:t>Communication and Transportation</w:t>
      </w:r>
      <w:r w:rsidR="00994C42">
        <w:rPr>
          <w:b/>
        </w:rPr>
        <w:t>.</w:t>
      </w:r>
      <w:r w:rsidR="007502A8" w:rsidRPr="007502A8">
        <w:t xml:space="preserve"> </w:t>
      </w:r>
      <w:r w:rsidR="007502A8">
        <w:t>Based on U.S. Census data, more than 2.8 million households, 2.5 percent of total occupied housing units, do not have access to telephone service. In Tennessee almost 66,621 housing units lack telephone service, of which more than 6,070 are located in Carter, Greene, Hancock, Hawkins, Johnson, Sullivan, Unicoi, and Washington Counti</w:t>
      </w:r>
      <w:r w:rsidR="007502A8" w:rsidRPr="001A574B">
        <w:t>es</w:t>
      </w:r>
      <w:r w:rsidR="007502A8">
        <w:t>.</w:t>
      </w:r>
    </w:p>
    <w:p w14:paraId="6E097BBF" w14:textId="141BDC0C" w:rsidR="007502A8" w:rsidRPr="00994C42" w:rsidRDefault="007502A8" w:rsidP="007502A8">
      <w:pPr>
        <w:rPr>
          <w:b/>
        </w:rPr>
      </w:pPr>
      <w:r>
        <w:t xml:space="preserve">Almost one in 10 households (9.1 percent) in the U.S. do not have access to a vehicle. In Tennessee the proportion of households without access to a vehicle is lower, 6.4 percent, while more than one in five households has access to three or more vehicles, 22.5 percent. </w:t>
      </w:r>
      <w:r w:rsidRPr="001A574B">
        <w:t>In Hancock County, 9 percent of households do not have access to a vehicle, while in Hawkins County this figure is less than 5 percent</w:t>
      </w:r>
      <w:r>
        <w:t>.</w:t>
      </w:r>
    </w:p>
    <w:p w14:paraId="206E61E5" w14:textId="737EA9F5" w:rsidR="0006044C" w:rsidRDefault="0006044C" w:rsidP="007502A8">
      <w:r w:rsidRPr="00994C42">
        <w:rPr>
          <w:b/>
        </w:rPr>
        <w:t>Disabilities</w:t>
      </w:r>
      <w:r w:rsidR="00994C42">
        <w:rPr>
          <w:b/>
        </w:rPr>
        <w:t>.</w:t>
      </w:r>
      <w:r w:rsidR="007502A8">
        <w:rPr>
          <w:b/>
        </w:rPr>
        <w:t xml:space="preserve"> </w:t>
      </w:r>
      <w:r w:rsidR="007502A8">
        <w:t>Data from the U.S. Census Bureau indicates that 12.3 percent of the civilian non-institutionalized population in the United Stated has a disability; the rate in Tennessee is higher, at 15.2 percent. In Tennessee less than 1 percent of children under age 5 reportedly have a disability, 6.0 percent of children ages 5 to 17 have a disability, 13.7 percent of adults ages 18 to 64 have a disability, and 40.1 percent of adults over age 65 have a disability.</w:t>
      </w:r>
    </w:p>
    <w:p w14:paraId="5D4B146A" w14:textId="34F7EC7B" w:rsidR="007502A8" w:rsidRPr="00994C42" w:rsidRDefault="007502A8" w:rsidP="007502A8">
      <w:pPr>
        <w:rPr>
          <w:b/>
        </w:rPr>
      </w:pPr>
      <w:r w:rsidRPr="00DC7564">
        <w:t xml:space="preserve">According to the </w:t>
      </w:r>
      <w:r>
        <w:t xml:space="preserve">Tennessee </w:t>
      </w:r>
      <w:r w:rsidRPr="00DC7564">
        <w:t xml:space="preserve">Department of </w:t>
      </w:r>
      <w:r>
        <w:t>Education</w:t>
      </w:r>
      <w:r w:rsidRPr="00DC7564">
        <w:t xml:space="preserve">, </w:t>
      </w:r>
      <w:r>
        <w:t>during the 2014-15 school year, the Special Education Program in Tennessee public schools served more than 129,905 children. Almost 7,000</w:t>
      </w:r>
      <w:r w:rsidRPr="00DC7564">
        <w:t xml:space="preserve"> children were served</w:t>
      </w:r>
      <w:r>
        <w:t xml:space="preserve"> in UETHDA service area county schools. The majority of students receiving special education services had a speech or language impairment, followed by a health impairment, and developmental delay.</w:t>
      </w:r>
    </w:p>
    <w:p w14:paraId="6FE9EAF5" w14:textId="31EC723E" w:rsidR="0006044C" w:rsidRDefault="0006044C" w:rsidP="007502A8">
      <w:r w:rsidRPr="00994C42">
        <w:rPr>
          <w:b/>
        </w:rPr>
        <w:t>Health and Wellness</w:t>
      </w:r>
      <w:r w:rsidR="00994C42">
        <w:rPr>
          <w:b/>
        </w:rPr>
        <w:t>.</w:t>
      </w:r>
      <w:r w:rsidR="007502A8" w:rsidRPr="007502A8">
        <w:t xml:space="preserve"> </w:t>
      </w:r>
      <w:r w:rsidR="007502A8">
        <w:t xml:space="preserve">Based on 2015 rankings, Tennessee has a premature death rate of 8,600 (the years of potential life lost before age 75 per 100,000 residents). Of the eight counties in the UETHDA service area, Washington County had the best health outcomes (32 out of 95 counties), with a premature death rate of 8,600. In contrast, Hancock County ranked the lowest, with the worst health outcomes (86 out of 95 counties), with a premature death rate of 10,700. The other counties in the proposal had premature death rates ranging from 8,700 to 11,000. </w:t>
      </w:r>
    </w:p>
    <w:p w14:paraId="56E78D76" w14:textId="7A9DDEFF" w:rsidR="007502A8" w:rsidRDefault="007502A8" w:rsidP="007502A8">
      <w:r>
        <w:t>Within the UETHDA service area, Carter and Hancock Counties had the highest percentages of the civilian non-institutionalized population lacking health insurance, 14.8 and 15.3 percent, respectively.</w:t>
      </w:r>
      <w:r w:rsidRPr="007502A8">
        <w:t xml:space="preserve"> </w:t>
      </w:r>
      <w:r w:rsidRPr="00604E11">
        <w:t>The United States has more than 5.2 million children and adolescents under the age of 18 lack</w:t>
      </w:r>
      <w:r>
        <w:t>ing</w:t>
      </w:r>
      <w:r w:rsidRPr="00604E11">
        <w:t xml:space="preserve"> health insurance, of which more than 80,000 are in Tennessee. Four of eight counties in the UETHDA service area have approximately 5 percent or more of their age 0 to 18 population living without health insurance. Unicoi County has the lowest percent of children without health insurance, 1.3 percent.</w:t>
      </w:r>
    </w:p>
    <w:p w14:paraId="1580D38D" w14:textId="4FEFCD4B" w:rsidR="007502A8" w:rsidRPr="00994C42" w:rsidRDefault="000E3E1F" w:rsidP="007502A8">
      <w:pPr>
        <w:rPr>
          <w:b/>
        </w:rPr>
      </w:pPr>
      <w:r w:rsidRPr="00E441A9">
        <w:t xml:space="preserve">According to </w:t>
      </w:r>
      <w:r w:rsidRPr="000E3E1F">
        <w:rPr>
          <w:i/>
          <w:iCs/>
        </w:rPr>
        <w:t>The State of Obesity: Better Policies for a Healthier America 2015</w:t>
      </w:r>
      <w:r w:rsidRPr="00E441A9">
        <w:rPr>
          <w:i/>
          <w:iCs/>
        </w:rPr>
        <w:t xml:space="preserve">, </w:t>
      </w:r>
      <w:r>
        <w:t>Tennessee</w:t>
      </w:r>
      <w:r w:rsidRPr="00E441A9">
        <w:t xml:space="preserve"> has the </w:t>
      </w:r>
      <w:r>
        <w:t>1</w:t>
      </w:r>
      <w:r w:rsidRPr="00E441A9">
        <w:t>4</w:t>
      </w:r>
      <w:r w:rsidRPr="00E441A9">
        <w:rPr>
          <w:vertAlign w:val="superscript"/>
        </w:rPr>
        <w:t>th</w:t>
      </w:r>
      <w:r w:rsidRPr="00E441A9">
        <w:t xml:space="preserve"> highest adult obesity rate in the nation, </w:t>
      </w:r>
      <w:r>
        <w:t>31</w:t>
      </w:r>
      <w:r w:rsidRPr="00E441A9">
        <w:t>.</w:t>
      </w:r>
      <w:r>
        <w:t>2 percent, up from 20.9</w:t>
      </w:r>
      <w:r w:rsidRPr="00E441A9">
        <w:t xml:space="preserve"> percent in 200</w:t>
      </w:r>
      <w:r>
        <w:t xml:space="preserve">0. </w:t>
      </w:r>
      <w:r w:rsidRPr="00E441A9">
        <w:t>Highest rates of obesity we</w:t>
      </w:r>
      <w:r>
        <w:t>re seen for those ages 45-64 (38</w:t>
      </w:r>
      <w:r w:rsidRPr="00E441A9">
        <w:t>.</w:t>
      </w:r>
      <w:r>
        <w:t>7</w:t>
      </w:r>
      <w:r w:rsidRPr="00E441A9">
        <w:t xml:space="preserve"> percent) and black</w:t>
      </w:r>
      <w:r>
        <w:t>/</w:t>
      </w:r>
      <w:r w:rsidRPr="00E441A9">
        <w:t>A</w:t>
      </w:r>
      <w:r>
        <w:t>frican American residents (40.6 percent). Four</w:t>
      </w:r>
      <w:r w:rsidRPr="000924C8">
        <w:t xml:space="preserve"> of the </w:t>
      </w:r>
      <w:r>
        <w:t xml:space="preserve">10 </w:t>
      </w:r>
      <w:r w:rsidRPr="000924C8">
        <w:t xml:space="preserve">leading causes of death for adults in </w:t>
      </w:r>
      <w:r>
        <w:t>Tennessee</w:t>
      </w:r>
      <w:r w:rsidRPr="000924C8">
        <w:t xml:space="preserve"> are related to obesity: heart/c</w:t>
      </w:r>
      <w:r>
        <w:t>ardiovascular disease, stroke, chronic kidney disease, and diabetes</w:t>
      </w:r>
      <w:r w:rsidRPr="000924C8">
        <w:t>.</w:t>
      </w:r>
    </w:p>
    <w:p w14:paraId="75F64C2A" w14:textId="2ECDD82E" w:rsidR="0006044C" w:rsidRDefault="0006044C" w:rsidP="007502A8">
      <w:r w:rsidRPr="00994C42">
        <w:rPr>
          <w:b/>
        </w:rPr>
        <w:t>Nutrition</w:t>
      </w:r>
      <w:r w:rsidR="00994C42">
        <w:rPr>
          <w:b/>
        </w:rPr>
        <w:t>.</w:t>
      </w:r>
      <w:r w:rsidR="006D1759" w:rsidRPr="006D1759">
        <w:t xml:space="preserve"> In Tennessee 533,569 households</w:t>
      </w:r>
      <w:r w:rsidR="006D1759" w:rsidRPr="00F97399">
        <w:t xml:space="preserve"> with 1,</w:t>
      </w:r>
      <w:r w:rsidR="006D1759">
        <w:t>094,644</w:t>
      </w:r>
      <w:r w:rsidR="006D1759" w:rsidRPr="00F97399">
        <w:t xml:space="preserve"> individuals received SNAP benefits during the month of </w:t>
      </w:r>
      <w:r w:rsidR="006D1759">
        <w:t>June</w:t>
      </w:r>
      <w:r w:rsidR="006D1759" w:rsidRPr="00F97399">
        <w:t xml:space="preserve"> 201</w:t>
      </w:r>
      <w:r w:rsidR="006D1759">
        <w:t>6</w:t>
      </w:r>
      <w:r w:rsidR="006D1759" w:rsidRPr="00F97399">
        <w:t xml:space="preserve">. Of those households, </w:t>
      </w:r>
      <w:r w:rsidR="006D1759">
        <w:t>34,600</w:t>
      </w:r>
      <w:r w:rsidR="006D1759" w:rsidRPr="00F97399">
        <w:t xml:space="preserve"> received benefits </w:t>
      </w:r>
      <w:r w:rsidR="006D1759" w:rsidRPr="00F7583F">
        <w:t>in the UETHDA service area</w:t>
      </w:r>
      <w:r w:rsidR="006D1759" w:rsidRPr="00F97399">
        <w:t xml:space="preserve">, accounting for a total of </w:t>
      </w:r>
      <w:r w:rsidR="006D1759">
        <w:t>87,028</w:t>
      </w:r>
      <w:r w:rsidR="006D1759" w:rsidRPr="00F97399">
        <w:t xml:space="preserve"> individuals. </w:t>
      </w:r>
    </w:p>
    <w:p w14:paraId="29EB2638" w14:textId="5BF60BBC" w:rsidR="006D1759" w:rsidRDefault="005A13F8" w:rsidP="00FF0EB8">
      <w:pPr>
        <w:ind w:right="2880"/>
      </w:pPr>
      <w:r>
        <w:rPr>
          <w:noProof/>
          <w:shd w:val="clear" w:color="auto" w:fill="auto"/>
        </w:rPr>
        <w:lastRenderedPageBreak/>
        <mc:AlternateContent>
          <mc:Choice Requires="wpg">
            <w:drawing>
              <wp:anchor distT="0" distB="0" distL="114300" distR="114300" simplePos="0" relativeHeight="251803135" behindDoc="0" locked="0" layoutInCell="1" allowOverlap="1" wp14:anchorId="092D13C0" wp14:editId="5885AE86">
                <wp:simplePos x="0" y="0"/>
                <wp:positionH relativeFrom="column">
                  <wp:posOffset>4257675</wp:posOffset>
                </wp:positionH>
                <wp:positionV relativeFrom="paragraph">
                  <wp:posOffset>-542925</wp:posOffset>
                </wp:positionV>
                <wp:extent cx="2123487" cy="9528810"/>
                <wp:effectExtent l="0" t="0" r="10160" b="15240"/>
                <wp:wrapNone/>
                <wp:docPr id="292" name="Group 292"/>
                <wp:cNvGraphicFramePr/>
                <a:graphic xmlns:a="http://schemas.openxmlformats.org/drawingml/2006/main">
                  <a:graphicData uri="http://schemas.microsoft.com/office/word/2010/wordprocessingGroup">
                    <wpg:wgp>
                      <wpg:cNvGrpSpPr/>
                      <wpg:grpSpPr>
                        <a:xfrm>
                          <a:off x="0" y="0"/>
                          <a:ext cx="2123487" cy="9528810"/>
                          <a:chOff x="0" y="0"/>
                          <a:chExt cx="2123487" cy="9528810"/>
                        </a:xfrm>
                      </wpg:grpSpPr>
                      <wpg:grpSp>
                        <wpg:cNvPr id="497" name="Group 497"/>
                        <wpg:cNvGrpSpPr/>
                        <wpg:grpSpPr>
                          <a:xfrm>
                            <a:off x="0" y="0"/>
                            <a:ext cx="2123487" cy="9528810"/>
                            <a:chOff x="345778" y="0"/>
                            <a:chExt cx="2124373" cy="9555480"/>
                          </a:xfrm>
                        </wpg:grpSpPr>
                        <wps:wsp>
                          <wps:cNvPr id="499" name="AutoShape 14"/>
                          <wps:cNvSpPr>
                            <a:spLocks noChangeArrowheads="1"/>
                          </wps:cNvSpPr>
                          <wps:spPr bwMode="auto">
                            <a:xfrm>
                              <a:off x="345825" y="0"/>
                              <a:ext cx="2114162" cy="9555480"/>
                            </a:xfrm>
                            <a:prstGeom prst="rect">
                              <a:avLst/>
                            </a:prstGeom>
                            <a:solidFill>
                              <a:schemeClr val="bg1"/>
                            </a:solidFill>
                            <a:ln w="15875">
                              <a:solidFill>
                                <a:schemeClr val="bg2">
                                  <a:lumMod val="50000"/>
                                </a:schemeClr>
                              </a:solidFill>
                            </a:ln>
                            <a:extLst/>
                          </wps:spPr>
                          <wps:style>
                            <a:lnRef idx="0">
                              <a:scrgbClr r="0" g="0" b="0"/>
                            </a:lnRef>
                            <a:fillRef idx="1002">
                              <a:schemeClr val="lt2"/>
                            </a:fillRef>
                            <a:effectRef idx="0">
                              <a:scrgbClr r="0" g="0" b="0"/>
                            </a:effectRef>
                            <a:fontRef idx="major"/>
                          </wps:style>
                          <wps:txbx>
                            <w:txbxContent>
                              <w:p w14:paraId="45B91332" w14:textId="53C1700A" w:rsidR="00D024DD" w:rsidRPr="005059BB" w:rsidRDefault="00D024DD" w:rsidP="005059BB">
                                <w:pPr>
                                  <w:rPr>
                                    <w:rFonts w:eastAsiaTheme="majorEastAsia"/>
                                    <w:sz w:val="20"/>
                                  </w:rPr>
                                </w:pPr>
                              </w:p>
                              <w:p w14:paraId="11A19BA7" w14:textId="77777777" w:rsidR="00D024DD" w:rsidRPr="005059BB" w:rsidRDefault="00D024DD" w:rsidP="005059BB">
                                <w:pPr>
                                  <w:rPr>
                                    <w:rFonts w:cs="Arial"/>
                                    <w:b/>
                                    <w:sz w:val="2"/>
                                    <w:szCs w:val="20"/>
                                  </w:rPr>
                                </w:pPr>
                              </w:p>
                              <w:p w14:paraId="2EF12CA6" w14:textId="04321D7B" w:rsidR="00D024DD" w:rsidRPr="005059BB" w:rsidRDefault="00D024DD" w:rsidP="005059BB">
                                <w:pPr>
                                  <w:rPr>
                                    <w:rFonts w:cs="Arial"/>
                                    <w:b/>
                                    <w:sz w:val="18"/>
                                    <w:szCs w:val="20"/>
                                  </w:rPr>
                                </w:pPr>
                                <w:r w:rsidRPr="005059BB">
                                  <w:rPr>
                                    <w:rFonts w:cs="Arial"/>
                                    <w:b/>
                                    <w:sz w:val="18"/>
                                    <w:szCs w:val="20"/>
                                  </w:rPr>
                                  <w:t>Weatherization Assistance Program</w:t>
                                </w:r>
                              </w:p>
                              <w:p w14:paraId="0967ECB6" w14:textId="61E80875" w:rsidR="00D024DD" w:rsidRDefault="00D024DD" w:rsidP="005059BB">
                                <w:pPr>
                                  <w:rPr>
                                    <w:rFonts w:cs="Arial"/>
                                    <w:sz w:val="18"/>
                                    <w:szCs w:val="20"/>
                                  </w:rPr>
                                </w:pPr>
                                <w:r w:rsidRPr="005059BB">
                                  <w:rPr>
                                    <w:rFonts w:cs="Arial"/>
                                    <w:sz w:val="18"/>
                                    <w:szCs w:val="20"/>
                                  </w:rPr>
                                  <w:t>The U.S. Department of Energy (DOE) Weatherization Assistance Program provides grants to states, territories, and some Indian tribes to improve the energy efficiency of the homes of low-income families. These governments, in turn, contract with local governments and nonprofit agencies to provide weatherization services to those in need using the latest technologies for home energy upgrades. Since the program began in 1976, DOE has helped improve the lives of than 7 million families by reducing their energy bills.</w:t>
                                </w:r>
                              </w:p>
                              <w:p w14:paraId="1D99562F" w14:textId="08035041" w:rsidR="00D024DD" w:rsidRDefault="00D024DD" w:rsidP="005059BB">
                                <w:pPr>
                                  <w:rPr>
                                    <w:rFonts w:cs="Arial"/>
                                    <w:i/>
                                    <w:sz w:val="18"/>
                                    <w:szCs w:val="20"/>
                                  </w:rPr>
                                </w:pPr>
                                <w:hyperlink r:id="rId39" w:history="1">
                                  <w:r w:rsidRPr="005059BB">
                                    <w:rPr>
                                      <w:rStyle w:val="Hyperlink"/>
                                      <w:rFonts w:cs="Arial"/>
                                      <w:i/>
                                      <w:sz w:val="18"/>
                                      <w:szCs w:val="20"/>
                                    </w:rPr>
                                    <w:t>http://energy.gov/eere/wipo/weatherization-assistance-program</w:t>
                                  </w:r>
                                </w:hyperlink>
                                <w:r w:rsidRPr="005059BB">
                                  <w:rPr>
                                    <w:rFonts w:cs="Arial"/>
                                    <w:i/>
                                    <w:sz w:val="18"/>
                                    <w:szCs w:val="20"/>
                                  </w:rPr>
                                  <w:t xml:space="preserve"> </w:t>
                                </w:r>
                              </w:p>
                              <w:p w14:paraId="022A78B3" w14:textId="77777777" w:rsidR="00D024DD" w:rsidRPr="005059BB" w:rsidRDefault="00D024DD" w:rsidP="005059BB">
                                <w:pPr>
                                  <w:rPr>
                                    <w:rFonts w:cs="Arial"/>
                                    <w:i/>
                                    <w:sz w:val="18"/>
                                    <w:szCs w:val="20"/>
                                  </w:rPr>
                                </w:pPr>
                              </w:p>
                              <w:p w14:paraId="3A5011B7" w14:textId="77777777" w:rsidR="00D024DD" w:rsidRDefault="00D024DD" w:rsidP="005059BB">
                                <w:pPr>
                                  <w:rPr>
                                    <w:rFonts w:cs="Arial"/>
                                    <w:b/>
                                    <w:sz w:val="18"/>
                                    <w:szCs w:val="20"/>
                                  </w:rPr>
                                </w:pPr>
                              </w:p>
                              <w:p w14:paraId="09A6159D" w14:textId="77777777" w:rsidR="00D024DD" w:rsidRDefault="00D024DD" w:rsidP="005059BB">
                                <w:pPr>
                                  <w:rPr>
                                    <w:rFonts w:cs="Arial"/>
                                    <w:b/>
                                    <w:sz w:val="18"/>
                                    <w:szCs w:val="20"/>
                                  </w:rPr>
                                </w:pPr>
                              </w:p>
                              <w:p w14:paraId="73BE4DCA" w14:textId="77777777" w:rsidR="00D024DD" w:rsidRDefault="00D024DD" w:rsidP="005059BB">
                                <w:pPr>
                                  <w:rPr>
                                    <w:rFonts w:cs="Arial"/>
                                    <w:b/>
                                    <w:sz w:val="18"/>
                                    <w:szCs w:val="20"/>
                                  </w:rPr>
                                </w:pPr>
                              </w:p>
                              <w:p w14:paraId="450E01DB" w14:textId="64990E63" w:rsidR="00D024DD" w:rsidRPr="005059BB" w:rsidRDefault="00D024DD" w:rsidP="005059BB">
                                <w:pPr>
                                  <w:rPr>
                                    <w:rFonts w:cs="Arial"/>
                                    <w:b/>
                                    <w:sz w:val="18"/>
                                    <w:szCs w:val="20"/>
                                  </w:rPr>
                                </w:pPr>
                                <w:r w:rsidRPr="005059BB">
                                  <w:rPr>
                                    <w:rFonts w:cs="Arial"/>
                                    <w:b/>
                                    <w:sz w:val="18"/>
                                    <w:szCs w:val="20"/>
                                  </w:rPr>
                                  <w:t>Low Income Home Energy Assistance Program</w:t>
                                </w:r>
                                <w:r>
                                  <w:rPr>
                                    <w:rFonts w:cs="Arial"/>
                                    <w:b/>
                                    <w:sz w:val="18"/>
                                    <w:szCs w:val="20"/>
                                  </w:rPr>
                                  <w:t xml:space="preserve"> (LIHEAP)</w:t>
                                </w:r>
                              </w:p>
                              <w:p w14:paraId="0CA25092" w14:textId="77777777" w:rsidR="00D024DD" w:rsidRPr="005059BB" w:rsidRDefault="00D024DD" w:rsidP="005059BB">
                                <w:pPr>
                                  <w:spacing w:after="240" w:line="240" w:lineRule="auto"/>
                                  <w:jc w:val="left"/>
                                  <w:textAlignment w:val="baseline"/>
                                  <w:rPr>
                                    <w:rFonts w:eastAsia="Times New Roman" w:cs="Arial"/>
                                    <w:color w:val="19150F"/>
                                    <w:sz w:val="18"/>
                                    <w:szCs w:val="21"/>
                                    <w:shd w:val="clear" w:color="auto" w:fill="auto"/>
                                  </w:rPr>
                                </w:pPr>
                                <w:r w:rsidRPr="005059BB">
                                  <w:rPr>
                                    <w:rFonts w:eastAsia="Times New Roman" w:cs="Arial"/>
                                    <w:color w:val="19150F"/>
                                    <w:sz w:val="18"/>
                                    <w:szCs w:val="21"/>
                                    <w:shd w:val="clear" w:color="auto" w:fill="auto"/>
                                  </w:rPr>
                                  <w:t>The Low Income Home Energy Assistance Program (LIHEAP) helps keep families safe and healthy through initiatives that assist families with energy costs. We provide federally funded assistance in managing costs associated with:</w:t>
                                </w:r>
                              </w:p>
                              <w:p w14:paraId="49F9AF01" w14:textId="77777777" w:rsidR="00D024DD" w:rsidRPr="005059BB" w:rsidRDefault="00D024DD" w:rsidP="00C35106">
                                <w:pPr>
                                  <w:numPr>
                                    <w:ilvl w:val="0"/>
                                    <w:numId w:val="13"/>
                                  </w:numPr>
                                  <w:spacing w:after="30" w:line="240" w:lineRule="auto"/>
                                  <w:ind w:left="480"/>
                                  <w:jc w:val="left"/>
                                  <w:textAlignment w:val="baseline"/>
                                  <w:rPr>
                                    <w:rFonts w:eastAsia="Times New Roman" w:cs="Arial"/>
                                    <w:color w:val="19150F"/>
                                    <w:sz w:val="18"/>
                                    <w:szCs w:val="21"/>
                                    <w:shd w:val="clear" w:color="auto" w:fill="auto"/>
                                  </w:rPr>
                                </w:pPr>
                                <w:r w:rsidRPr="005059BB">
                                  <w:rPr>
                                    <w:rFonts w:eastAsia="Times New Roman" w:cs="Arial"/>
                                    <w:color w:val="19150F"/>
                                    <w:sz w:val="18"/>
                                    <w:szCs w:val="21"/>
                                    <w:shd w:val="clear" w:color="auto" w:fill="auto"/>
                                  </w:rPr>
                                  <w:t>Home energy bills</w:t>
                                </w:r>
                              </w:p>
                              <w:p w14:paraId="0ABB9B86" w14:textId="77777777" w:rsidR="00D024DD" w:rsidRPr="005059BB" w:rsidRDefault="00D024DD" w:rsidP="00C35106">
                                <w:pPr>
                                  <w:numPr>
                                    <w:ilvl w:val="0"/>
                                    <w:numId w:val="13"/>
                                  </w:numPr>
                                  <w:spacing w:after="30" w:line="240" w:lineRule="auto"/>
                                  <w:ind w:left="480"/>
                                  <w:jc w:val="left"/>
                                  <w:textAlignment w:val="baseline"/>
                                  <w:rPr>
                                    <w:rFonts w:eastAsia="Times New Roman" w:cs="Arial"/>
                                    <w:color w:val="19150F"/>
                                    <w:sz w:val="18"/>
                                    <w:szCs w:val="21"/>
                                    <w:shd w:val="clear" w:color="auto" w:fill="auto"/>
                                  </w:rPr>
                                </w:pPr>
                                <w:r w:rsidRPr="005059BB">
                                  <w:rPr>
                                    <w:rFonts w:eastAsia="Times New Roman" w:cs="Arial"/>
                                    <w:color w:val="19150F"/>
                                    <w:sz w:val="18"/>
                                    <w:szCs w:val="21"/>
                                    <w:shd w:val="clear" w:color="auto" w:fill="auto"/>
                                  </w:rPr>
                                  <w:t>Energy crises</w:t>
                                </w:r>
                              </w:p>
                              <w:p w14:paraId="5A4A1535" w14:textId="77777777" w:rsidR="00D024DD" w:rsidRPr="005059BB" w:rsidRDefault="00D024DD" w:rsidP="00C35106">
                                <w:pPr>
                                  <w:numPr>
                                    <w:ilvl w:val="0"/>
                                    <w:numId w:val="13"/>
                                  </w:numPr>
                                  <w:spacing w:after="30" w:line="240" w:lineRule="auto"/>
                                  <w:ind w:left="480"/>
                                  <w:jc w:val="left"/>
                                  <w:textAlignment w:val="baseline"/>
                                  <w:rPr>
                                    <w:rFonts w:eastAsia="Times New Roman" w:cs="Arial"/>
                                    <w:color w:val="19150F"/>
                                    <w:sz w:val="18"/>
                                    <w:szCs w:val="21"/>
                                    <w:shd w:val="clear" w:color="auto" w:fill="auto"/>
                                  </w:rPr>
                                </w:pPr>
                                <w:r w:rsidRPr="005059BB">
                                  <w:rPr>
                                    <w:rFonts w:eastAsia="Times New Roman" w:cs="Arial"/>
                                    <w:color w:val="19150F"/>
                                    <w:sz w:val="18"/>
                                    <w:szCs w:val="21"/>
                                    <w:shd w:val="clear" w:color="auto" w:fill="auto"/>
                                  </w:rPr>
                                  <w:t>Weatherization and energy-related minor home repairs</w:t>
                                </w:r>
                              </w:p>
                              <w:p w14:paraId="671C6E90" w14:textId="77777777" w:rsidR="00D024DD" w:rsidRPr="005059BB" w:rsidRDefault="00D024DD" w:rsidP="005059BB">
                                <w:pPr>
                                  <w:spacing w:after="240" w:line="240" w:lineRule="auto"/>
                                  <w:jc w:val="left"/>
                                  <w:textAlignment w:val="baseline"/>
                                  <w:rPr>
                                    <w:rFonts w:eastAsia="Times New Roman" w:cs="Arial"/>
                                    <w:color w:val="19150F"/>
                                    <w:sz w:val="18"/>
                                    <w:szCs w:val="21"/>
                                    <w:shd w:val="clear" w:color="auto" w:fill="auto"/>
                                  </w:rPr>
                                </w:pPr>
                                <w:r w:rsidRPr="005059BB">
                                  <w:rPr>
                                    <w:rFonts w:eastAsia="Times New Roman" w:cs="Arial"/>
                                    <w:color w:val="19150F"/>
                                    <w:sz w:val="18"/>
                                    <w:szCs w:val="21"/>
                                    <w:shd w:val="clear" w:color="auto" w:fill="auto"/>
                                  </w:rPr>
                                  <w:t>LIHEAP can help you stay warm in the winter and cool in the summer through programs that reduce the risk of health and safety problems that arise from unsafe heating and cooling practices.</w:t>
                                </w:r>
                              </w:p>
                              <w:p w14:paraId="1DBA1B50" w14:textId="237992B5" w:rsidR="00D024DD" w:rsidRPr="00FF0EB8" w:rsidRDefault="00D024DD" w:rsidP="005059BB">
                                <w:pPr>
                                  <w:rPr>
                                    <w:i/>
                                    <w:sz w:val="18"/>
                                    <w:szCs w:val="18"/>
                                  </w:rPr>
                                </w:pPr>
                                <w:hyperlink r:id="rId40" w:history="1">
                                  <w:r w:rsidRPr="00FF0EB8">
                                    <w:rPr>
                                      <w:rStyle w:val="Hyperlink"/>
                                      <w:i/>
                                      <w:sz w:val="18"/>
                                      <w:szCs w:val="18"/>
                                    </w:rPr>
                                    <w:t>http://www.acf.hhs.gov/programs/ocs/programs/liheap/about</w:t>
                                  </w:r>
                                </w:hyperlink>
                                <w:r w:rsidRPr="00FF0EB8">
                                  <w:rPr>
                                    <w:i/>
                                    <w:sz w:val="18"/>
                                    <w:szCs w:val="18"/>
                                  </w:rPr>
                                  <w:t xml:space="preserve"> </w:t>
                                </w:r>
                              </w:p>
                            </w:txbxContent>
                          </wps:txbx>
                          <wps:bodyPr rot="0" vert="horz" wrap="square" lIns="182880" tIns="457200" rIns="182880" bIns="73152" anchor="t" anchorCtr="0" upright="1">
                            <a:noAutofit/>
                          </wps:bodyPr>
                        </wps:wsp>
                        <wps:wsp>
                          <wps:cNvPr id="505" name="Rectangle 505"/>
                          <wps:cNvSpPr/>
                          <wps:spPr>
                            <a:xfrm>
                              <a:off x="345824" y="0"/>
                              <a:ext cx="2124327" cy="704215"/>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39DC7B" w14:textId="77777777" w:rsidR="00D024DD" w:rsidRDefault="00D024DD">
                                <w:pPr>
                                  <w:spacing w:before="240"/>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wps:wsp>
                          <wps:cNvPr id="506" name="Rectangle 506"/>
                          <wps:cNvSpPr/>
                          <wps:spPr>
                            <a:xfrm>
                              <a:off x="345778" y="9282406"/>
                              <a:ext cx="2111345" cy="11874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170342" w14:textId="77777777" w:rsidR="00D024DD" w:rsidRDefault="00D024DD">
                                <w:pPr>
                                  <w:spacing w:before="240"/>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wpg:grpSp>
                      <wpg:grpSp>
                        <wpg:cNvPr id="510" name="Group 510"/>
                        <wpg:cNvGrpSpPr/>
                        <wpg:grpSpPr>
                          <a:xfrm>
                            <a:off x="0" y="4143375"/>
                            <a:ext cx="2120951" cy="800100"/>
                            <a:chOff x="104725" y="104775"/>
                            <a:chExt cx="2120951" cy="800100"/>
                          </a:xfrm>
                        </wpg:grpSpPr>
                        <wps:wsp>
                          <wps:cNvPr id="508" name="Rectangle 508"/>
                          <wps:cNvSpPr/>
                          <wps:spPr>
                            <a:xfrm>
                              <a:off x="104725" y="104775"/>
                              <a:ext cx="2120951" cy="80010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27E6FC" w14:textId="77777777" w:rsidR="00D024DD" w:rsidRDefault="00D024DD" w:rsidP="005059BB">
                                <w:pPr>
                                  <w:spacing w:before="240"/>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pic:pic xmlns:pic="http://schemas.openxmlformats.org/drawingml/2006/picture">
                          <pic:nvPicPr>
                            <pic:cNvPr id="509" name="Picture 509" descr="LIHEAP"/>
                            <pic:cNvPicPr>
                              <a:picLocks noChangeAspect="1"/>
                            </pic:cNvPicPr>
                          </pic:nvPicPr>
                          <pic:blipFill rotWithShape="1">
                            <a:blip r:embed="rId41" cstate="print">
                              <a:extLst>
                                <a:ext uri="{28A0092B-C50C-407E-A947-70E740481C1C}">
                                  <a14:useLocalDpi xmlns:a14="http://schemas.microsoft.com/office/drawing/2010/main"/>
                                </a:ext>
                              </a:extLst>
                            </a:blip>
                            <a:srcRect/>
                            <a:stretch/>
                          </pic:blipFill>
                          <pic:spPr bwMode="auto">
                            <a:xfrm>
                              <a:off x="304800" y="219075"/>
                              <a:ext cx="1684020" cy="573405"/>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513" name="Picture 513"/>
                          <pic:cNvPicPr>
                            <a:picLocks noChangeAspect="1"/>
                          </pic:cNvPicPr>
                        </pic:nvPicPr>
                        <pic:blipFill>
                          <a:blip r:embed="rId42">
                            <a:extLst>
                              <a:ext uri="{28A0092B-C50C-407E-A947-70E740481C1C}">
                                <a14:useLocalDpi xmlns:a14="http://schemas.microsoft.com/office/drawing/2010/main"/>
                              </a:ext>
                            </a:extLst>
                          </a:blip>
                          <a:stretch>
                            <a:fillRect/>
                          </a:stretch>
                        </pic:blipFill>
                        <pic:spPr>
                          <a:xfrm>
                            <a:off x="57150" y="152400"/>
                            <a:ext cx="1981200" cy="379095"/>
                          </a:xfrm>
                          <a:prstGeom prst="rect">
                            <a:avLst/>
                          </a:prstGeom>
                        </pic:spPr>
                      </pic:pic>
                    </wpg:wgp>
                  </a:graphicData>
                </a:graphic>
              </wp:anchor>
            </w:drawing>
          </mc:Choice>
          <mc:Fallback>
            <w:pict>
              <v:group w14:anchorId="092D13C0" id="Group 292" o:spid="_x0000_s1047" style="position:absolute;left:0;text-align:left;margin-left:335.25pt;margin-top:-42.75pt;width:167.2pt;height:750.3pt;z-index:251803135" coordsize="21234,9528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zPgabkGAACnGwAADgAAAGRycy9lMm9Eb2MueG1s7Flt&#10;b9s2EP4+YP9B0HfXkixZslGncJ20K5C1Qduhn2mZtrVKokbRsbNh/33PkaL8mqbJmmADUqAOSZHU&#10;3fGeh3enl682Re5cc1lnohy5/gvPdXiZillWLkbub5/fdBLXqRUrZywXJR+5N7x2X539/NPLdTXk&#10;gViKfMalg03KeriuRu5SqWrY7dbpkhesfiEqXuLhXMiCKXTlojuTbI3di7wbeF6/uxZyVkmR8rrG&#10;6Ll56J7p/edznqoP83nNlZOPXMim9K/Uv1P67Z69ZMOFZNUySxsx2AOkKFhW4qXtVudMMWcls6Ot&#10;iiyVohZz9SIVRVfM51nKtQ7QxvcOtHkrxarSuiyG60XVmgmmPbDTg7dN319fSSebjdxgELhOyQoc&#10;kn6vQwMwz7paDDHrraw+VVeyGViYHmm8mcuC/kIXZ6MNe9Malm+Uk2Iw8INemMSuk+LZIAqSxG9M&#10;ny5xPkfr0uXFHSu79sVdkq8Vp+20cjfahQO8fVc7Gng67XphFMeAwtY0eyqGvbhnjRNFYaKNc6uK&#10;QEq9dYb63znDpyWruPaxmo65NdfAmmu8UkJPcvzQWExPJGegY6+rS5F+rZ1STJasXPCxlGK95GwG&#10;uXyajwPaWUCdGkud6fpXMYOvMWyvkXPgR7BYEkS7Fts6kx/6fTircaZje7FhJWv1lovCocbIlaAB&#10;/Q52fVkrkmk7Resg8mz2Jstz3SHq4ZNcOtcMpDFdGC2g6e6svHTWUDBK4kjvvPdQs9fuFoGek68K&#10;6Gy2jTz80+bBxvaNWrCdnSBmXpJMUL0R3NqP/BuWVDc5pwl5+ZHPAWMNQKOFXExJCcN1YAywn2U8&#10;vS8W0MQ51G7X+p5nRG1FMtLmSlMB1jXTtVCaXtu1nrFD+u33crtIv1uUql1fsN+FbB2m0YyUVJvp&#10;RjPUwLrfVMxu4EJSGDrH9YPGUsg/XWcNKh+59R8rJrnr5O9KcsMEhEPkr3tAIi4O15F7z6a6F/f8&#10;CI7FyhS7jVxlmxNlzLiqZLZY4mW+VrYUBI55pl2KRDWCNT4PkJpTenS0Rh6AYsjtI1wdMMy5Q4Oa&#10;4Fr0NT2CH1n/FODC04ALwl7QsHfshYGvd4Y32C1+IN7UxrraDhAsDkpBKDUAJmRobjH63AaHk/7M&#10;0pSXyhxivWQzfhcoNb6O4dK4/B5h2L2NlHfj5RuLvwGWrARYSKAjpFq6mhtwWSMZptjDk7mDt37b&#10;Aqqu0jcZmPOS1eqKSQREwAuh7AN+5rkA84mm5TqEu1Pj90OlxegpVPb6UdyHBOWqmAhQso+Qskp1&#10;k3CsctucS1F8QTw4Jj7AI4vjqW1aHCOeTPl4rCchDquYuiw/VanFNbnz580XJqvmAlEg4PfmFtRG&#10;P7hHzFw6jf8OI/RPMUL/voxgg5ZBkAShp5fr26iJ6nwf17S5iH0/idE2Xv8IvLAPq2dueGxu0DTy&#10;zA1Pyw3bZMbkLzqvOUxlIvD2XipDA/puf0CiFvphr4cYFut3gR14gwg0SxF24iExPczWfC+Mm+ic&#10;mnaDvaTm1BZtzLDVlIIR8rMniJKQgB1HScm9OPEWxbe5yUnLtWpv844fkJo8h0oUw5kb57HpsCmF&#10;2BD/OVRqUqBHDZWqLB3if1P3Quuo1HF3fRCr1IpyQVNjLL5rj4LJr6uqY0LDbJrlmbrR5UZEfyRU&#10;eX2VpURc1NlWTSKvrZrgOb0WWRiGZrxOkUBevvvlYnxFDmuXmU1ACll6UEWpKyRyFI+Se+9P1909&#10;CaZ5VlFiRF75JVNLXa6xwSw9bJSHDAd1wxP2MzXJc5GuCuRIpsgqec4UKrz1MqtqhNxDXkz5DIWV&#10;dzO6JVDgVSjlIDkuTZ3F1CvslaLroH8FydjzBsHrziTyJp3Qiy8640EYd2LvIg69MPEn/uRviq79&#10;cLiqOezB8vMqa0TH6JHwJ4ueTXnYlFN1WbYhiI2CJW0pRTfJMiRjLVNKmzEPbSW5SpfW6tay5si+&#10;r3AFXai+gKsz8AeevRrtDeH3k9AL8Jzu1ijuhSZNf/gN0ebEtyXJW53NDW+OI+r1QxxHvzMen8ed&#10;MDxPOq9fozWZXAzCnt8Po4v2OChFFusP0zqFS88e7UTIzU0yr10cXZ28NuVdcwQYbN6P1pFHnHDn&#10;g88FWPV0dOCjqGsCjitLBxiCb0EKTRs/GP/kwI8Md1NO+Z/h22CarGPKMRrrQFwD9oZhj7FOK2wq&#10;23zeiGI/MuBGpTC0cXEL7kHi6+IigbsXDxACN/GJ3eZelTINg5OIwNcgTWHNlyv63LTb17jZfl87&#10;+wcAAP//AwBQSwMEFAAGAAgAAAAhACvZ2PHIAAAApgEAABkAAABkcnMvX3JlbHMvZTJvRG9jLnht&#10;bC5yZWxzvJDBigIxDIbvC75Dyd3pzBxkWex4kQWviz5AaDOd6jQtbXfRt7foZQXBm8ck/N//kfXm&#10;7GfxRym7wAq6pgVBrINxbBUc9t/LTxC5IBucA5OCC2XYDIuP9Q/NWGooTy5mUSmcFUylxC8ps57I&#10;Y25CJK6XMSSPpY7Jyoj6hJZk37Yrmf4zYHhgip1RkHamB7G/xNr8mh3G0WnaBv3ricuTCul87a5A&#10;TJaKAk/G4X3ZN5EtyOcO3XscuuYY6SYhH747XAEAAP//AwBQSwMEFAAGAAgAAAAhAFq7FZrjAAAA&#10;DQEAAA8AAABkcnMvZG93bnJldi54bWxMj8FuwjAMhu+T9g6RJ+0GSTbKoGuKENp2QpMGkyZuoTFt&#10;ReNUTWjL2y+ctttv+dPvz9lqtA3rsfO1IwVyKoAhFc7UVCr43r9PFsB80GR04wgVXNHDKr+/y3Rq&#10;3EBf2O9CyWIJ+VQrqEJoU859UaHVfupapLg7uc7qEMeu5KbTQyy3DX8SYs6trileqHSLmwqL8+5i&#10;FXwMelg/y7d+ez5trod98vmzlajU48O4fgUWcAx/MNz0ozrk0enoLmQ8axTMX0QSUQWTRRLDjRBi&#10;tgR2jGkmEwk8z/j/L/JfAAAA//8DAFBLAwQKAAAAAAAAACEAtBhAMiUgAAAlIAAAFQAAAGRycy9t&#10;ZWRpYS9pbWFnZTEuanBlZ//Y/+AAEEpGSUYAAQEBANwA3AAA/9sAQwACAQEBAQECAQEBAgICAgIE&#10;AwICAgIFBAQDBAYFBgYGBQYGBgcJCAYHCQcGBggLCAkKCgoKCgYICwwLCgwJCgoK/9sAQwECAgIC&#10;AgIFAwMFCgcGBwoKCgoKCgoKCgoKCgoKCgoKCgoKCgoKCgoKCgoKCgoKCgoKCgoKCgoKCgoKCgoK&#10;CgoK/8AAEQgAUADr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yM4zQAUZpk1xDAu6aTaoBJY+1edfAb9rX9m79p9vECfs/fGXw&#10;/wCLG8Mas+m68ujagsxtLpeqOByPY9CcgHIIoA9IzRTQ2FBbio21CwWf7M17EJOvl+YN35UATUU1&#10;ZEY4Vs44PtQZYwcFvfpQA6imtIijcT+lOoAKKb5secFqBIhGQc/SgB1FN8xAcZ/SjzE/vdKAHUU3&#10;zEHejzoyNwbP0oAdRRuHrSblxnNAC0UgdSMg0jSKpwT/AOOmgB1FN8xP71OByMigAopC6jqaXI9a&#10;ACik3qO9KDkZFABRRRQAUUUm9efmHHX2oAXcKxfHvj/wT8MPCWpeP/iD4osdF0XSbV7jVNU1C4WG&#10;K3jRdxLMxAHH+ea8z/bI/bq/Z7/Yb8BR+NPjV4tZb6/kMPh3wvpVu91q2u3GPlgtLWINLMScAsqk&#10;Ln5iBX5aftz6z8Wf2prfwv8AtBf8Ft/EWv8AwN/Zm1rxVDYeDvgf4VhmuNW1a4c7oJdektQ7RhsE&#10;+SpJQ5GFI3GZSjEqMZS2I/2tf2+v26P+C7fxK1T9ir/gkbaah4a+C8Fx9i+IHxxvPNtYr2LJEsVu&#10;+AwiILYVfnlGN2wVyXxP/wCCBP7Z3/BHrVdB/bd/4JE/HTV/F2veG9NU+PvA+sYU67Ag3TMiAhZo&#10;3wR5TfMgwVYnNfpP4O/b0/4JD/sffCTw/wCAfBf7TXwl8C+HYtPjfSfDtrr1rayxRFOHkt9wkV8D&#10;kuu4nrXOXH/BeT/gm7rWoQ+Dfgb8eLH4h+KruRo9J8L+FwWlvplGdiyECNeo5LYPvzXDLEVva6R9&#10;1GtOjKpNQiveeiXc5H9n/wD4L5eAf2j/ANi1fj18KvgB4h8RfEvTdXt9D8YfB3TbiODVNL1KQMCB&#10;9oK5hLghGODjG4KeK9A/YB/bt+B37dnjDxZ8JdT+AHxE+G/xI8DwxXXivwf8QNNMFxAkzuiyQyq5&#10;WZS8ci5Hdegzivgr4gfsn+IP+CmVjqX/AAVd/Yp+AJ+GHxu+Gvj5/wC2/h7dapH9i8eQWMwmCXPk&#10;NsF0QrAEkZP3ucGvtP8A4Jj/ALXvg7/goF+0/wCOf2oPB3hvVNDuNN+Hei+EvFnh7WrF4LrRdctr&#10;u+nubJ1cDJXzlIP8S4I747adaT+FkVacqM3CW6Ptjw34R0rwuJl0tZttxIGk86dn6DjGa+f/APgp&#10;z+1x8R/2N/gnp/xI+G2l6ddXl1rUdpLHqcbMmwjsFYc19LL90V8L/wDBfL/k0/R/+xqg/lXicU4r&#10;EYTh/E16MnGcYtprdO6PEz6vWw2T1qtJ2ko6NGH/AME3P+CpPx0/a8/aJk+FHxC8M6HZ6euhzXiv&#10;psMiyb0dAB8zkYw1foGmdgz6V+Mn/BC7/k9uX/sU7v8A9GRV+zg6V5PAeYYzMsjdbFTc5c8ld9lY&#10;83hDGYrHZT7XETcpc0tX8j83f27P+Ct37Qf7Mv7Tuv8AwX8GeGPDtxpmlrDJDNeWsjSNvBOCRJ7e&#10;gr6o/wCCef7SPjf9q79mfS/jN4802ytdSvL25ikhsYysYEcjKOCT6Cvyt/4K/f8AJ/fjH/r2tf8A&#10;0B6/RP8A4Iog/wDDBWgn/qK33/o9q8HhvOM0xfGWKwtatKVOPPaL2VpJL7keRkeaZhiOKK9CpUbh&#10;Hmsuis7Hy98df+C3f7Tvwx+L/iz4faN4M8LTWuh6tPa2sk1pLvZUPG796BnHXjGa/R79m34j638Y&#10;/gR4V+JniK1hhvNd0O3vLmO1BEaPIgJCgkkDJ45JxX4K/tfnH7TfxGJ/6Ga8/wA/qK/cn9hJgP2P&#10;vhzz18I2R/8AIS0cEZxmmYZxiaWJqucYrRPp7xXCuZZhjs0r069RyUdk+mp8Yftt/wDBX/8AaI/Z&#10;z/ab8UfBvwf4R8P3GmaLcRx28l5bu0h3Rhskh8dTX1z/AME9f2i/GX7Vn7Leh/G/x1ptnbalqV3f&#10;xXFvYqREPJu5Ilxk5HC1+S3/AAVeYf8ADfHxAH/T9D1/65If5V+lX/BFP/lHn4T/AOwpq3/pwnqe&#10;F86zTGcZYnC1qrlTj7S0XsrTil9y2JyHM8wxPEtehVqNwjzWTtZWaS/A+X/j9/wWu/aY+E/xs8Wf&#10;DPRPB/ha4tNC1qWztZ5rOXe6DoT+9HPTsK5GT/gvf+1aGYr4G8I/dO1fsU3b/trXzN+2icftZ/Ec&#10;nt4quCfyFfc37Ln/AARe/Z6+OX7PnhH4t+JPHvia2vvEOhw3t3DayReXHI65KrlenpntXzOEx3Ge&#10;dZnWw+CxMvcct5JWSk0jwcPjOKM0zCrRwtd+63u7aXPs39g/4/eLP2nP2YPDPxp8Z2Nra6lrMMr3&#10;ENmpWJdsrLwCSRwPerH7bX7Q837LH7M3ib42abbR3N9pVvH/AGfa3C5WaZ5UQKcYz19e1bX7M/wA&#10;8Nfsv/BjR/gn4M1C8u9N0WNkgub5h5j7nZucfWvjz/gv18UG0X4IeEvhZZXSxzazr7XV1H2e3hjZ&#10;f/Rjp/P1r9QzTHYzJ+FJ160v30aaTe/vWSv97Pv8fisRlfD0qtV/vIw3/vPQ8K03/gvT+1Kt5bpq&#10;PgTwu0TXEazrHayKxQuqsQd/BAJPNfrV4U8SaV4r8Maf4m0e58211Czjnt5Bn5lZQQf1r+bW60u+&#10;so7W4u7Z447qET20jdJY95Xg+xU+/FfuZ/wSn+Kv/C2f2GvA+qSSmSXR7E6NO7Zyz2pERJ9ztr4/&#10;w94hzLH46thsbVlP3VKN+lrJ29b3PmODM6x2MxVTD4qo5Oyav5b/AH3uQ/8ABTn9rn4j/sbfBTT/&#10;AIk/DXS9Nu7y61uO0kj1ONmTYw7BWHNfCq/8F7/2q2OF8C+EeuMfY5uP/ItfS3/BfA5/ZN0Uj/oa&#10;rf8AlXwv/wAErf2dfhJ+1B+0vJ8N/jT4el1LR18O3FzHbwajLb4mWRADuiYMevSufinNOIP9bI5f&#10;gK7hzqCSvZXad3s30M+IMfnH+sccFhazjzKKSvZJtPXa/qfSXwP/AOC/+qf25b6b+0H8KbddPmk2&#10;z6v4emIaAk8fuW3b+OT8wPpmv0g+GXxO8DfF3wJpfxG+HniCHUtH1a0SeyvLfO1lYAgEfwnnkHkV&#10;+Mn/AAVU/Yc8GfsX/FTRX+Ft7dt4b8TWzvZ6ffXRkezmRzmLecsyFcHcx3dsk19Tf8G+nxS1PWPh&#10;d42+EWo3Ja30DVoLrS426hZ1kMgx2AYLgfl0Nd3DPEWeUeIJZNmkueWtnpdNK6V1a6aT6XudWQ51&#10;m1POHlmYNSetnpe6V9HpdNeV/M/RUHIyKKF+6KK/VD9ACs7xLp+sano1xY6Dqa2N1KpWG8aESGHP&#10;VgMjn06/StGigD5x8P8A7OX7O3wA+Pug+LvEWkXHif4jePLi6tE8deLLn7XeK0NubjyYQw2QRhYy&#10;FEag44LGvmf/AIOdyui/8E3tO+KD+F7PWj4O+Kug6wul6ksjQzhJJV2SbCG2ncOnfjpXs/8AwVM8&#10;fXXws+If7N/jy2df3fxstdOZTnLre28tqR/5F/SqH/BcjwP408b/APBP3X7X4eeGdZ1rWrDxBpt/&#10;pum6DbedeSuk/AiU8Bue5CgcnFefiIv6xF+R1YSfJWi72137dD4f/YQ8FeCvHnh/4pftN6r+wZpv&#10;xC8ZeJNc0saXpo8Nwxx2ajTs7d0+fIhDckAVk/EzXfi18T/hZ+zt4w8S/sz+FPh5rGreMtYNufDN&#10;rBLcXMkDeVGpSOKLy2JUjaWO7G4mvqPVNW+PPwz+CVroXw2+HvxGtPHOtM1/4o8jwe2rXFvM4x5B&#10;mnRrZ3TJU4YrkelfNmq/Cj/gp34/+Jngnxbqvwo+L1/pfgLV3v8ARPDvijwFoWmae0z8EmbTszoM&#10;k9AMda9h4igsr9lf3uW1rdfU8WOBxX+ujx9Rp0lVU+a7u46bRWi16H0J/wAGyOgeI/Df7FvjjQfG&#10;dvdQa9H8XtbbVvtkzSzLI0p+8zclgc54656V6x+yl8MJfH3jLSf+Cin7PNxa6fq3iy+1DR/i34dt&#10;cR2niSKz1G4tYr4rwFvYRHjzP+Wi8NWf/wAESPgJ+0p8Bfh18UNL/aX+F0nhPVta+J19q+n6a2r/&#10;AG6P7PMzMHSbcSwOf4jux94A03/g3x8cXPjj9hDU5Z5t40/4teLrSMn+4NYuWHI/368nB+83L0Pa&#10;xnJ9YlybX08/M+6UbcitgjI718Mf8F8v+TTtH/7GqD+VfdFfC/8AwXy/5NO0f/saoP5V4/GP/JMY&#10;r/A/zR81xJ/yIcR/h/VHyX/wQu/5Pbl/7FO7/wDRkVfs4OlfjJ/wQtVj+23Lgf8AMpXf/oyKv2ZD&#10;qF5P6V4fho/+Mcf/AF8n+h5HAv8AyI/+3pH4a/8ABX7/AJP78Y/9e1r/AOgPX6Kf8EUP+TCNB/7C&#10;19/6Pavzr/4K/EH9vrxiR/z62v8A6Lev0T/4Iof8mE6D/wBha+/9HmvneE/+S/xf/cT/ANLieHw7&#10;/wAlhiP+3/8A0o/JP9rqMzftQfESID7/AIquR/6D/hX1l8Ev+C5Xin4NfCfw78KrX4AW98vh/S4b&#10;Jbw6zt89Y1C7tuz5cgZ/Gvk/9rd/K/ag+Ikmfu+KLwj9P/r19m/AP/ghh4Z+M3wa8N/Faf8AaE1i&#10;xfxBosF5JZQaXCywmRFbYCeSBnGT6V8rkkeI5ZtiFlDtK75vh25n/N59jwMrjncsyrf2b8V3fba/&#10;n+h8Y/tR/He4/aa+OuvfG+58PrpLa7cLI+nrN5nlbVVevfp+nav1y/4Ip5/4d5+E8nP/ABNNW59f&#10;+JhPX5LftdfAi0/Zm/aE8Q/BKx8RXGrQ6DMIotQuo1R3DoD0XjOT9K/Wn/gioQf+CenhMjP/ACFN&#10;X6/9hCevc4A+tLi+v9Zf7zlnzbb88b7abnr8H+2/1jqqt8fLK/rdXPyX/bTGf2sviQB38UXA/lX2&#10;N+zv/wAFu/AXwA+AXhr4RX3wN1TUJ/Dehx2k17FqaKkxjGNwUx5Hr3/Gvjn9tEhf2s/iOW/h8VXB&#10;P0wtfSfwQ/4IifEL49fBjQfi5pnxu0axt/E2lR3iWc2nyM8CyKPlJAwSBXi5PU4hhnOJ/slXneXN&#10;pF6c397zueTls86hmld5cryu77bXXc/Wn4d+MofH3gLRfHENk1vHrGnQ3aW7NuMayIHCkgDJGcZw&#10;K/In/guz8VIfGX7X9r4Et5y0XhLw5HG23JXzLgiRuPUAV+tnw08LTfDT4W6H4Mvb2O4l0PRYLaaa&#10;NdolMUYUsM9AdvevwJ/bR+JF58Zv2oPiF46tZvtI1LxHdR6cqMCVhDkQrx6AgV994jY2pTyGjh5/&#10;HUkrr0V3+Nj6/jjFVKeT0qMvim1f5LX8T0b9qP4LSeBf2Kf2f/iVcWhiuNfs76K5+X/VlZWdcn3D&#10;Cvrz/g31+JrX/wAOvHHwhvLwH+y9Vhv9Phz/AMs5R+8b/vvGfrU3/BT/AOFWiWn/AAS28CpovkyX&#10;HhMaQ2xZFYxpLGvntweefTrXzT/wRP8AinH8Pf24LPw5dT7Y/F2k3GmeVuO0yAeeD6cCEjn1x3Ff&#10;NYWEcg42wqTtGcKcX/29BRf/AJNFP1a7niUIxyXiugl8MowX3xs/xWvyPsL/AIL4kH9k7RSP+hqt&#10;/wCVfBH/AATP/aj+GX7IX7RUnxX+LUeptpb+H57KP+yLPz5fMeRGGVyOODz7V97/APBfE5/ZN0U4&#10;/wCZqt/5V+b/AOxb+ydrX7Z3xek+D+geLrfQ7hdKkvvt11GzKdjBduFB9RS4uqY6lx1TlhIp1UoO&#10;KdrN2emtl+JPEksVT4uhLDxvUSjyppb/ADt+Z2P/AAUk/bqg/bd+LGn614Y0O40/w14ftWh0iC+j&#10;xNOWO5pnUE7fTGeK+1P+CBXwX1zwh8FfFXxj1rT3jj8XapAmktMuGa3t1kXzF/2HMnHqBnpioPgf&#10;/wAECfhp4W8R2viL41/FK/8AEkNvIsjaJZxC3tpGGD8zjDkZ4x37199eGfC2ieDtCs/DPhjSobHT&#10;9Pt1gs7S3QKkUajAUD2Ar6XhnhnOv7clm+a2U7Oy03atd20SS0Sue7kOQ5p/a0syzHSWtldNttWv&#10;pdKy21NFc7Rn0paF4UCiv08+9Ck3rnaW/wDr0tfOf/BUP9vG2/4J1/sq6j+0HH4Dk8S6idQj0zRN&#10;H+2C3jmvJkkaMyyn/VxAx/M3bNJvlTbA+Xf+Dlf4yeD/AIJfCf8AZ98ceOdb/s/S7H9ozw/e6jeb&#10;dxgtraUzzPjqQI0YnAJwPUjP3J+zv+0j8Dv2r/hnY/G39nb4j6b4p8M6gzJa6tprl0V1++jA4KMO&#10;MqQDzkZBBr8efGXxy+OH/BQ79vzw/qX7d/7LKeGdJ+EvgqeP/hHba9OpaFq1/eXPlyXkEpG0sLdm&#10;RVb5xjOKp/s6/En/AIKM/wDBKb9nb4ufFH9mv9nz4f6b8BdJ+JV54tsdD8a68w1jU9Km+ywyiwjQ&#10;naimP5TIFzngGvz6lxrkOc8QTyrDVE5QhTqRqKUXCfPsou9n0V76t2tdHLRzDDzxEqUXeyWvR37H&#10;sPjX4d/Gr9rr9uL9oTTfEP7d/wAafCWjeB/G9npWg+GfBPiaCysYbeS0EhDK9vIWYnvuHvSfCz9j&#10;m7+AX7f/AMA/E/h/9pj4u+KL7UvEWpDXIfGfjh7u3mt4reNgDAiIvVs88V2n7L2rWviv9qX9on4p&#10;6VZ3ENn4l8caTe2yzKAwU6fnGD/Euec9SKr/AAV0H4kfsnfEey+N37R3xEh8YaX4H0zxl4ij1CNW&#10;W4a1MNu0ccm4Da65EY2grtHWvpJVsRTxSS18r/jY/TJZbgf9U411RTm4tudlpZ9b9z9MPEesDQ/D&#10;Gpa3cS7fsenz3G9lwRsjyT1r8/8A/g13v5NU/wCCdmu6owby7r4w+J5oWbur3zN/WvmDSf8Agol/&#10;wWY+Jmgx+Ir/AFzwLN4d+O2jyxaXpcekrGfhhDLyHaUDdeE23mL82QZChz1rqf8Agh9+0F4P/wCC&#10;afjrWP8Agnt8atY+ITaN44+K32H4R+IvEvg2a3sr+8nsreWSJbhU8rMspcqAxHYZrzsh4p4fzTGS&#10;wOCxCq1FFyainolPkfM7aPmvZdUrq8Wm/wA2jjKGIqclN3e/ofssvTivhf8A4L5Ef8MnaPz/AMzX&#10;B/KvudDuQN6ivk//AIK9fs3/ABr/AGm/2edN8D/A7wX/AG3qlv4giuZrX+0IbfbEBy26V1U/TOfa&#10;u7iqjWxPDuJp0YuUnHRJNt6rZLVnncQU6lbJa8KcW246JK7fokfnJ/wSh+Pnwr/Zy/akk+Inxh8R&#10;rpek/wDCO3Fss8kZYeYzxlRgc8hT7Cv1O+FX/BSj9j74z+PLD4a/Dr4pR6hrGpsVs7VLdl8wgZPJ&#10;HHHrivyq/wCHQX/BRPcN37PG5f7v/CT6fwfxnr2b/gnz/wAE1v22Pgn+1/4R+KHxN+Ckem6Lpc8r&#10;Xl7/AG3Yy+WGXAO2OUsfwBr8y4WzDizKPZ4JYOSpOerlTndKTV3fRKy11WnU+B4dxnEWW8mEjhZc&#10;jkrtwldJtX10SsvI8e/4K+MD+3x4wOf+XW1/9FvX6Kf8EUP+TCtB/wCwtfH/AMjtXyz/AMFI/wDg&#10;nJ+2j8df2vfEnxO+FPwebVtDv4IFs75dcs4d5VWBGySZWGCR1AHpX2l/wS3+B/xR/Z8/ZE0n4Z/G&#10;DwudI1y11C7kuLE3kM+1XlZlO6J2U5B9c+uK9bhjLsww/HGKr1KMowftLScWou801ZtWd1selkOC&#10;xtHirEValKSi+azcWk7y6O1j8Z/2vh/xk58Rv+xmvK/cr9hH/kz74c/9ilY/+ilr8uv2j/8Aglf+&#10;3x47+OvjTxj4T+BbXWm6trtzcafcf8JFYJ5sbfdba04Iz7gV+rf7JfgbxV8Nf2bfBXgTxtpf2PVt&#10;K8O2ttqFr5ySeVKkahl3ISpwR1BNHAeXZhg87xU69GcItOzlFpP329G0r6BwjgsZhs2xEqtOUU9m&#10;00nr0bR+NX/BV7/k/b4gf9f0P/otK/Sn/gin/wAo8/Cf/YU1b/04T18kf8FCv+Cbf7a/xr/a58Y/&#10;E34YfBttT0PVLyN7G9GvWUPmKEUH5JJlYcg9QK+4f+CXPwU+J37P37Gnh/4W/F/wydI16x1DUZLq&#10;xN3FPsWW8lkQ74nZTlGB4ORnBwcip4Vy3MMPxpia9WjOMH7S0nFqLvNNWbVndaryDh/A4yjxRiKt&#10;SlKMXz2bi0neV1ZtWPxt/bW5/ay+JK5HzeJrkD5v9la/S79jX/gp7+xf8Kf2XvA/w88Z/F2G01bR&#10;/D9va6hatbsfKlVPmXI9DXyl+1B/wS0/b0+IP7RXjbxx4P8AgX9s0vVtfmuNPuv+EhsU82MgYba0&#10;4YfQgVwx/wCCQn/BRU7t37PfXt/wlFh6f9d6+ZwE+KMgzWvXwuDnLnclrTm1bmvdWR4GDlxBk+YV&#10;q2Hwspcza1hK1r6NWsfq78Xv2sPh1e/sReKv2nPhx4iW+0aPwzdz6fdxqVMrAMgAB561+EfhHwj4&#10;w+IniW08I+C9AvtY1jUJttjY2q755364HTk+uce9fqL4w/ZH/a+t/wDgkX4b/ZZ8J/C0yeM21CNN&#10;a0v+2LRRBbec7vmQyhHyCPusTXm//BND/gmN+1R8I/2t9E+LHx4+Ey6Lo+gW9xPb3B1i0uPMuHje&#10;NV2xSM3AbdkjHHWva4mwec8SZlgaUqM0uWPPJQlyxc2ubV6LlS66p7nqZ9hc0z3MMLCVKUU4x5mo&#10;u0XLV9NLW6vTqfK2t/sW/t/22jXF34j+A3xF/s23i8y6+2TM0KRpzkr5xHy/SuE+Anj+++Fvxt8J&#10;+PrW58ttK8Q2kskm7ayx+cok+nybwRX9FWo6bHqGnzadcx747iBoplbncCMEc/WvxL8d/wDBHj9v&#10;Sz8Ua1p3hD4GG80tb6ZdMul8RWCedFubY4DTgrxg4IB5rzuJeC8Zk1ShWy5VKzvd6XcWrNfCr2/U&#10;4s84VrZXUpVMFz1dddLtWaa2V++59of8F2tUs9c/Y58O6zpr+Zb3XiK0mhZR1R0BU/kRXyv/AMEK&#10;+P22Js9vCV1nP/XSKvqb9s79mT9q/wDaD/4J4/Dn4X6X8KfO8aaLPZrrWjtq1qpgWAeXu80yiN8q&#10;qt8rE8+vFeef8Emv2AP2uf2bP2oZviH8aPhN/Yujt4dntVvP7atZ8ys8ZC7YpWbop5xjjrXs5lgc&#10;yxXHWFxkaE+T922+WVlo73drK3W+x6eMwuYYjivD4n2MuW0G3yuy0d03ayt57H6bjpRRRX68fpIU&#10;UUUAFeZ/tc/swfCL9sT9n7xN+z38cdJF14d8Q6fJBdurBZLVip2zxsfuOh5BFemVHNAk6NFLErKy&#10;kMrjIP1HcUAfjHqXxr8Vfsq63oP7JH7XHx0svHHg/wAL272/hHx58NtDkv8AUpo4x+7h1izTlbr5&#10;VXzt4VmywUZrkfHH7R3g79oS9k8PeIv2If2pvFnhD+0IG+x2fw5lWXU7SNw4tyzPiON2VWIAwa/c&#10;Kx0bT9Ni8nT9KtYFx923hVFP4Af59qtKhVeVH4L/APXr89reF/B+Iz2GbSpS9rGanZTlyXilyrlu&#10;0oxtdRjyq+6elvPlluFlWVVp3vfd/L5I/HHwx+1/+0vpvj7xf4r8G/8ABFz9pXyvFniaXVJGuPD0&#10;dusat91QCOgU4A9q9C0P9oX4j/EnTtY8GfHT/gk5+0VBouveGb3R9Qji8JrcnyblVVwMEHPyLg+1&#10;fqZgkYIoCkDALfpX28sFQlPna13PrpcRZlLL3grr2bXLay2/zPyO+H+i/E19J0XwBefse/Grw34c&#10;8KaLBp1jfT/DOUS3SQrhXkAlJaRv4iTtyThQOK9l/ZM/Zf8AFHx3/aT8N/tIftVeLdZ+x+A2kb4Y&#10;/DrXrB7c2V+yhTqUwyVEyoqqiqAE5Ix0r9DME9c/nSBD1K8+tfAZP4W8N5HxE85wsqiqtyk05pxb&#10;lfpyq1k2lZrRtO9z5GjlmGo4j20b39dB6gBQAKRl3D/7IilXp0or9KPQG7KCDjj+dOoosgGbW67a&#10;UhyOOtOooAaEPdqcOBiiigBpDk5wv5Uo3d6WigBpDf3aNpp1FFkAzY2eB+TUu09j/wCPU6igAAHc&#10;Uwq2eB+n/wBen0UAMCt6fk1Kqkf/ALRNOooAKKKKACiiigD/2VBLAwQKAAAAAAAAACEAvhGqwXQj&#10;AAB0IwAAFAAAAGRycy9tZWRpYS9pbWFnZTIucG5niVBORw0KGgoAAAANSUhEUgAAASkAAAA5CAIA&#10;AADlWkr6AAAAAXNSR0IArs4c6QAAAAlwSFlzAAAOxAAADsQBlSsOGwAAIxlJREFUeF7tfQl4VNeV&#10;5qt9l6q0C+2AWCQWyWAHMMSSO3HAmTTCcTLtbjuWkkmnp2e+CXR3urMb0unuGScOeDp2J5PEiGSy&#10;dRYL24kDMabAZl8ksS8SKu27qiSVaq96/d93paKod99TSWA8833vfXxlXHXfuef+95x7zj3n3Ivq&#10;2+c45VEQUBC4/wio0SXPk36VTwUBBYH7iYBKsXv3f8FTelQQAAKK3VNsvoLA+4OAGkZWpSIOp/Kp&#10;IKAgcD8RUN/PzpS+FAQUBOIIKHZPsfkKAu8PAmqVEOFUPhUEFATuMwJq5BeIEVQ+FQQUBO4zAt86&#10;q8R7FQQUBN4HBEiOAaZW+VQQUBC4zwgI+T1B95RPBQEFgfuJgGL3FJuvIPD+IKDUtbw/NQ33s25Q&#10;6ev/TQRUdxNrUfEqdUzFRXnOy6sjHI+AqYXj9SpezcdIAFV5FAQUBCQREHSPZBjm9gmt0wc12X4r&#10;P6Y2hDmLTmfRc5zGMOH1TcaifCbnMfumTCEo4VwpK+3vFQLZpiqDxo6ZD0Q8Q/4WzLAKXs7c5/pe&#10;8cOkY1Dbs81VXIxIYNeEExySyN8cpTGpfZquNM1QCpqBmGdoquWe0HwvcFN968wchxrjrD5DxpBZ&#10;Nab2+ELdU6aYyhTgrLzGmGHRXe6fyDTFltu92YZQVB8OFQZGLcGoPpY669nGqtri3QBufnYTWB/q&#10;3KHWciuz6iuznk2i827Prp5JJ34VT/Anyw+TgFNCr4RU1w61mlNrOPGvc1rPf36lFkRyLVW1RbuT&#10;epGiE4TC+FrHg67uKedE0IXXU8FwcVrdIvvW4rSadAjfnQ80sGvceWNsf5unKcR5SFGFIOKFtpoN&#10;+c8xufrttW1hlQcIMJWhpmB3DtSGT56pm2P7zw3twVtSqg7FeCD782CSvC56OsedoHDT0zQZTnXU&#10;dBSVGc8yB+4JuKDVF4f29Uw5k7iqzKyvzHxWPPZDrh3D/hamnNBZ2LrwVbKu3Tn2uOzFsZVfROZm&#10;9/QhbdawWdOjPTWgLswwvtmV9uJmzZUxU1F+1ls3fWsW5fzrqclPrLB7feECc9Q72jY62peXHfAU&#10;Rby2YCqiQ0H8s6VEDeb33Bp1/qSl1mDmNhXvfLiAiFTi4/a5fnCumtd5NLpkUf67tcnKTkg11xqs&#10;nFbLiX+dE3tf/4PKlMaVZdT82bL5DK3T4yTSEGyREejF9jootljlxHxCCY+6dp0f2aPREPWIRbln&#10;K5uxLohbNvc2/q6tQW/mxMJUaGGPJRD2vHSs2s+5yFsipYVF2ly2t9hWkwp6rQONb3fuCKtvLxNM&#10;UQYnW8r2pjJwj9/1RltDLzRwZvHNMlTVr2gWM3PctQdd640cWorlFuYBiInf+m1rw6XRRsieWLqY&#10;nKtTVAm8bPTqS1wWX4d6NKxZlJ+xbXXmpqWO3li2ymq9PqXKz4yN+CaLM4I3hz1l2YbHVuYcGCk8&#10;5q+0mUrzbhkcI6ZUHQm4H3fx8DEu5OfwmWjB4vQc5tI1OdvDQSJwyfyIOuWjXAgrRmQmAXoXXIUC&#10;XAx05vuU2Gv+vPKwQ1UVw7gE9yxp1jaX7q1b/Goq8gcWjFr7Y4t3f6RoryZmBw5QvzduNDBZqy6o&#10;X2CqiQrLZlKPEHfmKwcu7RoZd91OGSe4uJUZ9RDZFBUPxFfn1Tesanaoq6JR9qjRC2wvlrMUB243&#10;lT698vAjC3ZHIABgjOfgisMqigeyPKcu6OOANlM7iD/Felo7mxhyJe3kkzhnKqk905S+pEvv6uF4&#10;nYU3ZlaX2nt8ho8uV5dnRqxhY3+byd2dduuKeoPJ8nS5b7ljeNcfb7T7Yl/bXBqyLLwQKsscMKT3&#10;GVLsa74iKpCHGyCheJTsnyx9LkNbFQ0L05k09js7JrODWY+3uQu2CB1hsuf9GHX2T1UfNkZKyewm&#10;JKGwX/pURfOKrPq5UoZeQXDDAYLDSLDlVPceJoXNS3bfXjhm+l2fv5Mp7m2Dzndv7tEZOK1OMHoJ&#10;fELxoK50/5n6A215ZhVj1JTy5pK9a/O2p06NtlxXvB0vRrAaxsgScXFwn5gC1mgYNyIk8VlLGEu5&#10;vU78ysXuJth8WDwEHJPlKuHdREwE3ZutsMUY1hf2Gd9p15fmWEtz0lXmdKtFm2a2vnmi6IlvP/LV&#10;X668cqt4aOzBtpHNO3/14NP/uvH5XxZtyTc+ty7oco/ptKo1BfZbkULboNUxap61r7lCyW5PRyTx&#10;fGQJkTmyqiWNXdw+EZm74exe0IH6bSx6jmhCAufwM5m7plSYfaCwvjpreyRMTN/x/l1wycRvLbBX&#10;Qb7RhkihMAqD1r427/NM+vvP74CrabRwGgTeErBdnF4nZSdn5ROj/tjSvfBlkubrgZzt81hxaHfV&#10;hfVwfWH9MCZ4iUweqgufjSJ0T72MhLEggsVcdy737tcayfaE7MyT5EpCv1LI78W4wlHLlXbVmbHs&#10;X3XnZ9htD5fqrnfnferldd85uPLqgL3I1relyPnMRyte/HKDWaO+NWL59dlFz760ru1afr5m6taI&#10;x8iFlzp0A3xaxohePUkYkc+3zDofszZgOpzxtxZl12CTHQkJRlJYk6Tay/86KxvxBveKzprienXI&#10;Dk2gPEOm5y1/lLfa8ue4APE8EX15XcLzfHTpc6qQnQiigFVN4W6m+Tpwcdegr0VvEnY7wkPb69X2&#10;LQvZDmqKAC7MqllgrAknzFeWsepRBOTu4sG6U2qug/ohojPgbRFTqlxQR5Y56rAkSCyNzSQ9/rDn&#10;XFcjsfbaOdx7JMQ5ZR9HwKw7r20dT/vcWnNP2JZh1x9pLf3m/oowrzNooyqVyucPW1VDJ3769fxs&#10;x+N/9eL5rqBOo4rxKn9Q86mHu5/cdLFjZKLIHG0d8Vs4nyPT3VvsE66qYD9kE7+cEZDA1BJrLmvQ&#10;QBHRlItDjRY7t6lk58bC56R6AVh7jpapzB7gRR9xNKVtyPnKyVprBoc9NzPWcrq90ePvnJUlEHe2&#10;7QQdyJB4aGNTrjO39iUNzWEuWVFYZ9LZxfz/+OS2rkCTwUJ8m8+u7JDa6oC3y337EVZBM4eldG3J&#10;s4tyapho/Op8w/WJRtgrrPEI3y3LqRM3O9fZ+PuOBkQREEhkhoswin9+owzxJHMap9XP+F0CIexF&#10;pRYI+KhnO/a5/S7qp1UWbN1Uvp3J5KXept9c3Wa0choEPzjuk0sOgxNmy0SasJmg+WBpPbMlROXF&#10;Y2UmGwcT+uGFDE3+34erJzVkNZl2IwUqTMxP32pEoMXq4Oi8pPgQ3ZPeDXIqLK5d2b2d4SWF2T2h&#10;tAK7fnhkwfafVkd5rV6DnDp5JnyhrRtKXtn1tNmo+8K3fv7d/dfTSLIPToLKG9T8w5abtatbR8Ym&#10;jfpg93gg16ztyusNpSMlz+63SEL3/vYXKsgHVEWOW+EMCPYbOhO3sVBO98De2c7GNztIEE8jxJu+&#10;IIpzQvd+dLLWlsHpjIxfQeHlt2sRvKaiJs8VTAE8MYRMnhItK+jle0dqDZhgRB0TMMmzVP33DzaL&#10;Z/GPl3cd699psnIrc+sfZwU8et0tvzjZMDDVgiUDvGHfBd4Q6VmVV/9kFcP+QKx/fXmbMY1D2FMT&#10;tf/1mg6IrLhfQDEYcT69ii30L71Viwg+ljwgT/GkY0nXl/7lqg6mLP7sRENzdyP8NB2YFAKPiH/k&#10;GKs+ve4wc9H5xwMOrcWD9nOjGeOwc/vMejbNn5wmC5nJYP+bD7jFTEJCfnezwWgjyNARZZmq6lkR&#10;TkhCn99ptnN6Q+qxS8EAyWz30vzGwGD4ktvW7rVkpBmzTbZ/eW1pJEYUD0hFY1wwzK9flvWN/1LT&#10;fuPqybMX1pRnF2fqgmR7oFKreZM+9t1DpRNTRcEYX2b09wcN58csWV4dVFqmX+ZUYcEzWTjMrtUu&#10;92lO54jbQ31u2WdtST08mZjgyUgtVfLbNKgcdMaSNjtXUBVsA6R6gfBhRb9jXOnchLrFNeYUj4Aq&#10;Enhem8vYdMGe731n20ioBdTwB1YI6zp6BywwblcHm8QEYQ+JOxchK0hE5TnYtoMJ25Zluysc9Uxr&#10;c+TaHmRBsLhg1YPiJc4sMh9Mak3ndrT0NsJOEibTCYfg02zjJlQtB26wGcg1V8HvhWg/kMPebbJp&#10;pnGT6pZftm5jsrE8dyu2HqGY5/oIAxm4nSQkLgSo6dytYDmcsPkdo04ydkHqZgue3G4jt9/joiqb&#10;1+SPxj663FyRpSvP4PcdKeodt+m1xOJBtf7xz5f94L+t/upTlVcvXRwe6h8f7l+cb3rxr9a80LDU&#10;YYpGYrxOEwtEdN9/q8xmznJNqrN1QatuSh/IVEdk+2XhBMmAZYDdgxLKf1K3JJUH8hTEJn7Gp2cI&#10;uuxuEDBDo7Bmz8oVaQZrQP0E1gOe7xiXjshxXloVszGiDghvMkMsR6+9OBF2QZTh/GgNAnvCH3AI&#10;6328dxclCHGBvYUbD0XdfbCa3iBC5EbNXfE0drB0HkGXukqG2YS2H7y8C+4oGEZHSbujxelbxUOA&#10;ZX63bQ84hL6BK7JNivNp4K564Mm76FtwIKHYvzjV8G+HayHf+AZjzzExYMGIQBNeDJNmf8jZ0tco&#10;5mRau6LcTfd+8a8wv0sy62iciY6r3FEnboYIJ5k7uD80aXDn/lDmG9XzZ6QTbyEuv83e0mGuq87R&#10;W9Ogc3UvfHDEq9eoeX9Y9czG4Q+U9EXQqVanjgWNVlv/wGhxrmnE4801R863+b97YhPP6WAAQxHu&#10;d397/MytlorMqeuTukKLpWOBK5rGM93OAgvDMZMS2aTvURLxs0u1auinmluXN4vPSd89dH3XicGd&#10;cM/+/qFkzaD7PUsGZ5DY76XI1T+9q9Ih9KzhmO50Yi/UsSmw1uATq/uSDMZMv3y4diDoXFpU8xeV&#10;jF3xN18vC2pdsCSwpWI3GImyfF1NR3/LVMADcSe5dQgN1F5PnKW442fhSz9T3cz0PMVDfuXothtj&#10;TXC3jIhhCxVhif0y98kwUCd79sDi0ax9Ep/4f7umatzjGXS78CtZ2uCRasiIaCDxCw8y1jCsI4fb&#10;d2LHJUWzzFr35PJXxfz/r4NlEaMLCGxf60bmM6nBGde024l+pRzOF/5Q7Ym1AAEm5jKbEbn7WtQ+&#10;Lkuv9YSNRwbMvSHdu9fTg2FyrxmeSFT9gcWedztOXulvPnj5wJcOnNh38g9n3c2ffuPcD2522S3X&#10;H8pr0WmEmwdV+FQfuZY5EUm75tZFo3y2JaYNEDJS98SkKNPiZkjI+CeJ+yQf50x8ccPCz5v5UrzI&#10;fOIczpslvOgf5+DU0fGKn8U5Nf/8p/xXNvIQU+w58fnUssOIZzAVD0amY4SUZZSk14hJYe1H9RkW&#10;YCzDTGxhe3sDTo3Fg8AP9rHEgU8n7i48Z+oSk6lScd6Y63Tvi6kMGUs+/Fi8juWJOCZ3zqlNV8ok&#10;0jfeAlXHHpgonuiuILwyFmoJaFxpmRzlE0uJRdhKQAGkMoTtQ4LXhxC/BE2UszCZsRtL4criLabb&#10;uaKAuJ00Pct0OGHDB70tBHPB5stItfhXuXvKjDGNWq064tKd6Q93TIQ6hyx+onvTEoRNXciQ9e36&#10;ioZaU0mZ/RtbdfUPa4oX5n/lw7ZAKNTvswrXD5LxatWxC112h838m5uO3/YV3vRbDHSXJXEvaCqz&#10;zmwD7xHuO1Z3QbNTIgO/4iPlu4Ev40ngMCVaEo0Qqqbp/tQjYFLdwaWEeGF9ZY4OukfdS6IGArYw&#10;EUSlZz7xly9t4L9aw3+9lv/KB/kvb+K/uIH/4nqe7HujQq5ZeAtdHOvd2T/RIj9qLAT7m3dAJUhw&#10;DxZPNJtSMVh4j1g+poVVxSFTn8TnP6zjv/oI/7Ua8ufLG/kvPczjmw0LdsL9Yzqc4BPlKUTxqAKw&#10;5CoY87BlRihewVttHrbbuTSLuJ14mA4nYtRkRlA2MoN56pcgyt3PmZlpn/IFR/yclhT+qcf9cCDj&#10;/BN7Nunzf+P1th9fMA8HtZdGdJ6I9eUPaYM9N/7+kGmSy9YRm0oecOOe0uu1mrN9Wvif45pMPqCR&#10;YXH+gp4AOjOyAXERE4fTvyitjtFpIrX58zSzFs7sqeZNCUvswSs7IeukyJAZt4HVEkoo49im2Fdg&#10;ihTi4YkLLozSGzcb5F8/cGEXkmOkfBFCL+xmk+dUqjxQRSxYnM8UV0lwGPKRhZX5IGFA9vnSCkCQ&#10;YT0FdlKph+emu4lZXYB4DNyiTL1ESr2vCVtWuMRsBGSvnJazez5/wGbQPlNl+NNljsocUxSmd2bO&#10;MfXRSGA8EP7O8ehBl+HasO5/ti5clrdYPXDxGyetreM2g8WRaH00mmiGIfJ/Hu3864rRfK0vqo69&#10;F3YPs3hb7Fh2D+LCnIDHK3Yzvr9Hdo94/DNqnKIyiJvBu0MgG7FEEsWlBb7iJ37f3AznKXZHC1xh&#10;nON84i9j4ZaTXXukKJDyMSFeQj09qdlkvk73eInCmgqf8AzhukspKo1zxG0pkx9mLySOInglGMX1&#10;0SZxGyRagc8KVg0nJmUilODkz/F+d7l447h3Sq3VXR+NtQ5pjDpdadaEQQc2hSVXpQoHvBjwExWR&#10;LeUhLqD5xDJO42kfj4a/+BFubWGY02bQf+wBTySmWlXo6RwLOgfSz7uzl1gDURNZaqQiQqnMhFSb&#10;RJriNn2elreuMtQP9XtSExPn873jSp4yzB2yZ0ipcwYPjeNL+a40LSaPgCRuwg+J75JCsz52oRla&#10;NqF8DN6mULMvH9kT90jit/x0jVjqO3OqdVLt84WYMLVgc5IriESc5qWRfWJugSrcTub2+1Lvfgw/&#10;XsMpj4P4VyG/N61NVKduf0bN3Kg3UOSILilwTAR1VWVehE9m/Ag1H/WqQmGrjrdoI6uX2J4qHv/R&#10;yZGf9BQ8WhZctMCsIRlWghbo+UPaBxf7woHxh4siOp3K7eOjRuEniX6Z8vHdP9Yi0PxvztrvOSU/&#10;X7+wg2a6paQT+4GT3Xvgn6SoSIkcil9BvO7lQ3L8UG5pBiI+3hS7jjfLsJaGeA9Jf6UTWSdBERWH&#10;c31iOgWOKrqhn0dfiW/RUcMu4fDeBVapMYwezqqRUocEtMWz2e11MgeLEU0XZ87IQEqYCFwN+VpS&#10;pJnED+ow2b2obs/OSIB9rOFjq3ajqlv8+uW+JkTIMblSkiz/vWw9p14VtqgrMoM2XezKmD4/N1pd&#10;OEiXH6QZukYti9JCG0vCDmP0w2Wxy53DL3UW+lW61kFNZ7iY48I88VG5cFRdnjOelz7C8b7KbN2W&#10;okDvhJc3zzm/h6RTr8+J0oqBiOQnMrNUOqVWR/Ae5jyvXZtlJxNHeVYrimIO5I7kuYLa0PpaJleQ&#10;47/5merv/l31WusOpnBg3a1/+FV8kjmeySANTrFFcHluHS28nIM9EXqlPmzS2jx9XJDFFs1qyme0&#10;8B7zhE5F3lYkrMmBDGk7xuhTYBFVcvgj/lVMM2ksRRKHBmH3QG3a2VZzZ1gBXqZbhKq9MO9BQgsg&#10;zNXi0fZydS248cFvD2bqpto94S2LrV2Ths882k7nSauOXhlcsL4w9OXfm0725WTyI80TqseXhN7u&#10;Nv/lgaxNizI8Y0bkALEIT/i1n3u090pfz0JHbCCc4Y0YONMor502iWTYApCJn0wRhPhCr0iJBmog&#10;JD4RLifnHaUrSNALkOrzOa8ONTF7SfpSnit0hH02qcmQ5YqUrSVUPIj7hRuJxFTr6J7fXmAvCpj7&#10;rRV7SbxUkFdwNRxoYYrgxkWfj4aIWFPOf3qh9ofH77DMUqMWz4K8/cSeDUjSaJrUu/gVJ+XFPWIH&#10;hfQDORgpvHtxuLHxTO3337nNJ9UHthioOMT0mTS1nD2Oj5gr5tkLRIYBIxEYITMJDcSh/lQEA23I&#10;wQVULwpxJkn0RLKd2FLufk6QdKcHHBa+d7jz5eYpkynbkRupf/jmVFCDtMG5nlITl15pH1fz6rEw&#10;bzJrP77I+8ySkUF14eMFscOXs31hrTeg3bxquKKw3cwPqnXmmM7invSOW/z0JqXptVbgL/HvzMET&#10;8y3UkZCYkswnDXZL4Ee/B4U3bzXgtNWsKMtzRYIows0Is3BFj29LZz1gQ6DDOCB/baIRJ6aZXFXk&#10;1y2y1YVpjYUgJcx8FArEVuTUIy5HzoZyHO6b6McuO8FTkBrynOZCZu6S6OD2B3GPsOHbVu7FuWQS&#10;4EE9cNiFrONA6DafUvkA0q+Kw7UXTJpPrNyLYAylmcTh+gWSBw5pZiIuMxMRl8vjnFUwEDC/3N9E&#10;XG5hNyGFnvz30gcKhP5j6tiwbfKxzJFyB3eqN+CJWRsedT1WMTTh1wSjmn1n/+SLD03pw12vXNDC&#10;t7wwpPJpHL/4eN6pY8ETHTZUk31goftLH7twsbcrEFHzxryusak043DAllrqbVYA5tsAQMPzPOJi&#10;BF3mS/IevAeuMJcnB3ZJJdaeWL0XB4ioq4bGl4YZgQH89GT1XpIKg2THiFSRMivBMq8qqtuxqeMe&#10;MMoigZR3obUGZ1Bs2tt7OTTEtSvMwD2OcT1TddjMkaPAdOAII4HJvMzSj6/ai8s1ZPhsczcxf0Wu&#10;6MmKV1EOTiGiDxjDEUfx7SH013euv0gr2uIPjNilITawiZ2ebmtEiIWUqqdQOSw1FtXzpyUOFGCp&#10;JgssQiXcqkHHGz3ZH16zzhgLWFQjVl79o7eW/PBocYTXfazy0n99+Pc/6bb9+HLxwvLs52uy3Jen&#10;vv5qTr83/z9VD3xta+vZ7pth71jQWlBit6SFXDfTR4K5wtIUp3/n3zGFT1UcFrPbPuyMb2rlBegt&#10;XG3ia9lYtBMnTZNaIlozGHWiJhumBln4+pXNND7GfLAT+9GJWmsmqbf6gqjiDK/ANcIKLZU4SqSJ&#10;i3pwRhOFyLj6IamvxF6ACeQGx+o/u7aZyRI297+5vg1FJOAfxg0nkkodNcyWkHhU2KEgApKdpi/B&#10;EQqZixUQExoMO8m+VHTDynqU5olgTOIZBwUwZfGKExyBx+0yqNKiuYTl6fU4/CoF8rWhpuFAK5g0&#10;aNKBT65VcjoOXtp1tGsnClww9s3Fe1fn1zNpwp2BRzARFgZuKEF8UlwpRl/EKL5/hJwRg9on3ssC&#10;33XHQ255GXvhzWp3tAV5NHIGTUKSZ/1e0L3ZnvQpU75LP2xdnW60mQyqayNumyqWES353qHCQ9cW&#10;bCjp+vR6J5c5npP20B/eyXvpcGZ5Qex/PNa5qrj9tKvL55t6okJ/PVwc9fZErO7eBV6Zw3tgBGsn&#10;U/dm4/H276+cqu0LOB8p27mpWKR7ELKIk54qgPPm0FR9dg1byunc4OAMPb/HrCFMnaW3b+x6t2cn&#10;HMK/WMHSvZleKEEES9bn7nxkYTLz9Ncfnqgdijix08ADLcUFJCkWXspwS3RvBpakZpK6l8AzTgkl&#10;KfYrp2vhQ9IoKIaD+4jybJJKlSKM07pnFyrXpc86pUgNzb79ZvVYpIWce7ozbQN/gZxjzK6TIoVd&#10;4r/8vgxbdMQX7sbupXRfi8fsH7KHrO4Lbu+oeypIYssq3qe58c3/fHL/juMbKv1HXQ+NdFe9edSk&#10;0bv/fce1vZ87mmF597XWNj48tW5R+rVIiT3cHeHGenO909tSeUc4dfxYLRGTQLyB/ST0i9VqNCSX&#10;PiYUZt2GpsYqipLIMXmpOo870cB0ypR0fXz1Xpwip9EU3LMideImNb5IK3/I455yTVcKiudFitBM&#10;S/gpYota7thKboIRfD/Y0l9f2ZbK7lqeZ+Q543fAzClYzST7s+MNSFfAgyDOFG0xMyLidkr487Th&#10;mfZ9JK1Hw87z2+oJb6V0XwupcljgH7f70yavH23vG/aFRv0qsyrWNuR5p7013370ExvOLy7t+dAD&#10;F0sLm4/dOnH82sXltu7CDO6Yf7EnZtNMdA6ExvrKpjhqoPHIf6YuOKyWJBoxDafo5zv7hZTLpI+T&#10;+bwbrmZSyWwad3IFtOGwSZV0Ieb5YMF2ct8MKsg05MjPq5fY0dFU+CWJ+0O15CZMOjXieZGikthS&#10;1AZTgOWGxnsgoFO8a19z7bzVD4ENqApC0/EsCwZ+y9vUNN+BgxquPyRFQkJGSjzqtvEmZhh5Wvdc&#10;jaR4mh7PT0WeJdqkZPdol57S4ERRcOuCnnJ9z5Ux/1Ag7PLGPrk8lK6fcnuHR8e6xsa7HJqBNGNg&#10;NGY6O55TmmUttPjSAr3+9Im+hT6e3p+TyjqRitTIt5GK5tzZOw26SJ0WTeb27rmSoiDCBDsl2OQj&#10;t9jRoA8tey5DV0VtO8QRB95+fn7OhgUCjQq77xysHg224Gg2OTzOXMVn4xkn98Vi2jfWSlJYMzfB&#10;Qb7dkZbvn66+NeycK4pIo2Fzhbs6sUtHNHh6d03XHXfj3jO1MNqp06RqDMXDvoPeQEH0R4y/mh1G&#10;RkdYrVDYQA4r0jBlKvIs0WYO93OiG3em70aeN6Qb3uzotqu9OSZ/82i02a154apjVK3rDBnHwuqg&#10;wWgyIeOo10ZCjxXdupE+2rtgkqPlv9Ihltu/pg6kjFjEAU1qI+KBrKCTTZLpvnj7e8KVjA0RIYOp&#10;PdYneZhg81Jy9gIZalgV7H86fE27j5a9dW0XHMhZOcV2BRU5//Ra2dttO3FUHAEDcoaIdQmsXJXz&#10;DDL47+vX70jYQFvO4TII4dBdfMZB369y/d+Ltb9pbpBJ38WZh5LgEpRvvlaG62T8ahdCLLjVYjqb&#10;L2CFfrHpxVFGqDQZ+GwZIyBDCO4vgxpj1FhuEqklSSZQlXI7cZQERm86OpqKPEu3IbEWZuHpdKZf&#10;ojzU4tPbxjW6oF3rVaWl4dSCwcpPGLRatdbY74mEVWG1ecRtDvrTouT0rGw1d9KvuLp4ub0ePhU5&#10;CpSatiaNDpcR+DWu8twa3OtKPJ8EOud7GoO66dL7eL+Ybxzhw4UI5KgIzZ4J/Xp8rgvCtUvAGiEH&#10;clkqSkZSXkMSW94aIXm2nIxS3BpEU+TMXpIwBwKZuqqF1ulSlUQ0oJmQoZCeFPLiLXpnLigDNxx1&#10;QfC2LOsR9LE4twajg7KNeV347PO04pzbwCS57Rz6RlLDeF04RCs1R8CwwFRDzrAl3OufiAx6B26m&#10;WCnOgiDU2Tbg7HA7QRz3QUzfFpMw+4i7IDwLJBEaReh1YdYjCBQVZFTRStSbA05Qax86AiaBGA3i&#10;k2N7gqwzjynhLdBEQgX3DyCkWZrxCM4lEJqOqsSBtw8euTLQFIx6QA03ytACDPmTBxCbdbkkVZMk&#10;h8fa96CwFvV901nBuch20vyqnj81L2kSZEcb0ZB/fmiK16FECN49PdtnU/EGKF+EbLrmrj3kDB5O&#10;BtLTIvOSdEgSLSVBphVXoOJSmTgdTCe5QQgOw528QXYhtZAwciPIDM9og5akYE9HIiWYXczEPEaE&#10;3umdAnCZIHkkFAQlZ/UiHi9agiu6u0v8laz6kEvwBuUB5gI1tMHqAPTgjkYwI8L1kuS6EaHAldYk&#10;kMspcMaPXichnDSVHxGQweEdcipSAhm6WhE+0Ua48RL0MVJyNJb1b0gQlmLTHIJPzDKpLxPWDjA5&#10;XaUAYy5cf0K1V9Imz2BIDx8SPRH0EH+nxzLADbmBaubwO6EpHNKfddTABK9TOQSSichT6bpHdu/U&#10;/CT8PXyLaAvgm+8/YUSQFcqd6Iwm6i+pjBEqUcRrApWJRLtHZZqUgwkzIf51TisDuURI2FDJ9CLm&#10;Kt5ejIbUWNASdpX0Ap4xBAEBkmrD2KkGzuCTCv9E56EqwhXOSUhSZOLf01mjfVH8ZejTccVRjd++&#10;TjdRtMhr+ixiyiswaJL1emamKGJ03ZmeR/Udd6jNaheYckhHl3gX26x0pHC4K7v3HupfKnKhtFEQ&#10;+P8ZgRTupRaiNPOr1FbeUhBQEJBCgBQ1z9toKu8qCCgIzBsB4Z4yRf0UBBQE7jsCit1Tlh4FgfcH&#10;Abn7OekFBMqngoCCwHuBgGD34vdbKX9XEFAQuF8IKHFOJYqrIPD+IEDqOWk5qfKpIKAgcD8RICUe&#10;JP+gfCoIKAjcXwQUu6fYfAWB9weB/wBgU3L0w9LFrgAAAABJRU5ErkJgglBLAQItABQABgAIAAAA&#10;IQA9/K5oFAEAAEcCAAATAAAAAAAAAAAAAAAAAAAAAABbQ29udGVudF9UeXBlc10ueG1sUEsBAi0A&#10;FAAGAAgAAAAhADj9If/WAAAAlAEAAAsAAAAAAAAAAAAAAAAARQEAAF9yZWxzLy5yZWxzUEsBAi0A&#10;FAAGAAgAAAAhAE8z4Gm5BgAApxsAAA4AAAAAAAAAAAAAAAAARAIAAGRycy9lMm9Eb2MueG1sUEsB&#10;Ai0AFAAGAAgAAAAhACvZ2PHIAAAApgEAABkAAAAAAAAAAAAAAAAAKQkAAGRycy9fcmVscy9lMm9E&#10;b2MueG1sLnJlbHNQSwECLQAUAAYACAAAACEAWrsVmuMAAAANAQAADwAAAAAAAAAAAAAAAAAoCgAA&#10;ZHJzL2Rvd25yZXYueG1sUEsBAi0ACgAAAAAAAAAhALQYQDIlIAAAJSAAABUAAAAAAAAAAAAAAAAA&#10;OAsAAGRycy9tZWRpYS9pbWFnZTEuanBlZ1BLAQItAAoAAAAAAAAAIQC+EarBdCMAAHQjAAAUAAAA&#10;AAAAAAAAAAAAAJArAABkcnMvbWVkaWEvaW1hZ2UyLnBuZ1BLBQYAAAAABwAHAL8BAAA2TwAAAAA=&#10;">
                <v:group id="Group 497" o:spid="_x0000_s1048" style="position:absolute;width:21234;height:95288" coordorigin="3457" coordsize="21243,95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TQrxwAAANwAAAAPAAAAZHJzL2Rvd25yZXYueG1sRI9Pa8JA&#10;FMTvgt9heUJvdRNrbY2uIlJLD6GgFoq3R/aZBLNvQ3abP9++Wyh4HGbmN8x625tKtNS40rKCeBqB&#10;IM6sLjlX8HU+PL6CcB5ZY2WZFAzkYLsZj9aYaNvxkdqTz0WAsEtQQeF9nUjpsoIMuqmtiYN3tY1B&#10;H2STS91gF+CmkrMoWkiDJYeFAmvaF5TdTj9GwXuH3e4pfmvT23U/XM7Pn99pTEo9TPrdCoSn3t/D&#10;/+0PrWC+fIG/M+EIyM0vAAAA//8DAFBLAQItABQABgAIAAAAIQDb4fbL7gAAAIUBAAATAAAAAAAA&#10;AAAAAAAAAAAAAABbQ29udGVudF9UeXBlc10ueG1sUEsBAi0AFAAGAAgAAAAhAFr0LFu/AAAAFQEA&#10;AAsAAAAAAAAAAAAAAAAAHwEAAF9yZWxzLy5yZWxzUEsBAi0AFAAGAAgAAAAhAEFJNCvHAAAA3AAA&#10;AA8AAAAAAAAAAAAAAAAABwIAAGRycy9kb3ducmV2LnhtbFBLBQYAAAAAAwADALcAAAD7AgAAAAA=&#10;">
                  <v:rect id="AutoShape 14" o:spid="_x0000_s1049" style="position:absolute;left:3458;width:21141;height:95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90lxAAAANwAAAAPAAAAZHJzL2Rvd25yZXYueG1sRI9Pa8JA&#10;FMTvQr/D8oReRDeWEpqYjVhLoXirVs/P7MsfzL4N2Y2m374rFDwOM/MbJluPphVX6l1jWcFyEYEg&#10;LqxuuFLwc/icv4FwHllja5kU/JKDdf40yTDV9sbfdN37SgQIuxQV1N53qZSuqMmgW9iOOHil7Q36&#10;IPtK6h5vAW5a+RJFsTTYcFiosaNtTcVlPxgF+mN3TOLhnUsXX/Rw2sgZnkulnqfjZgXC0+gf4f/2&#10;l1bwmiRwPxOOgMz/AAAA//8DAFBLAQItABQABgAIAAAAIQDb4fbL7gAAAIUBAAATAAAAAAAAAAAA&#10;AAAAAAAAAABbQ29udGVudF9UeXBlc10ueG1sUEsBAi0AFAAGAAgAAAAhAFr0LFu/AAAAFQEAAAsA&#10;AAAAAAAAAAAAAAAAHwEAAF9yZWxzLy5yZWxzUEsBAi0AFAAGAAgAAAAhAFyr3SXEAAAA3AAAAA8A&#10;AAAAAAAAAAAAAAAABwIAAGRycy9kb3ducmV2LnhtbFBLBQYAAAAAAwADALcAAAD4AgAAAAA=&#10;" fillcolor="white [3212]" strokecolor="#747070 [1614]" strokeweight="1.25pt">
                    <v:textbox inset="14.4pt,36pt,14.4pt,5.76pt">
                      <w:txbxContent>
                        <w:p w14:paraId="45B91332" w14:textId="53C1700A" w:rsidR="00D024DD" w:rsidRPr="005059BB" w:rsidRDefault="00D024DD" w:rsidP="005059BB">
                          <w:pPr>
                            <w:rPr>
                              <w:rFonts w:eastAsiaTheme="majorEastAsia"/>
                              <w:sz w:val="20"/>
                            </w:rPr>
                          </w:pPr>
                        </w:p>
                        <w:p w14:paraId="11A19BA7" w14:textId="77777777" w:rsidR="00D024DD" w:rsidRPr="005059BB" w:rsidRDefault="00D024DD" w:rsidP="005059BB">
                          <w:pPr>
                            <w:rPr>
                              <w:rFonts w:cs="Arial"/>
                              <w:b/>
                              <w:sz w:val="2"/>
                              <w:szCs w:val="20"/>
                            </w:rPr>
                          </w:pPr>
                        </w:p>
                        <w:p w14:paraId="2EF12CA6" w14:textId="04321D7B" w:rsidR="00D024DD" w:rsidRPr="005059BB" w:rsidRDefault="00D024DD" w:rsidP="005059BB">
                          <w:pPr>
                            <w:rPr>
                              <w:rFonts w:cs="Arial"/>
                              <w:b/>
                              <w:sz w:val="18"/>
                              <w:szCs w:val="20"/>
                            </w:rPr>
                          </w:pPr>
                          <w:r w:rsidRPr="005059BB">
                            <w:rPr>
                              <w:rFonts w:cs="Arial"/>
                              <w:b/>
                              <w:sz w:val="18"/>
                              <w:szCs w:val="20"/>
                            </w:rPr>
                            <w:t>Weatherization Assistance Program</w:t>
                          </w:r>
                        </w:p>
                        <w:p w14:paraId="0967ECB6" w14:textId="61E80875" w:rsidR="00D024DD" w:rsidRDefault="00D024DD" w:rsidP="005059BB">
                          <w:pPr>
                            <w:rPr>
                              <w:rFonts w:cs="Arial"/>
                              <w:sz w:val="18"/>
                              <w:szCs w:val="20"/>
                            </w:rPr>
                          </w:pPr>
                          <w:r w:rsidRPr="005059BB">
                            <w:rPr>
                              <w:rFonts w:cs="Arial"/>
                              <w:sz w:val="18"/>
                              <w:szCs w:val="20"/>
                            </w:rPr>
                            <w:t>The U.S. Department of Energy (DOE) Weatherization Assistance Program provides grants to states, territories, and some Indian tribes to improve the energy efficiency of the homes of low-income families. These governments, in turn, contract with local governments and nonprofit agencies to provide weatherization services to those in need using the latest technologies for home energy upgrades. Since the program began in 1976, DOE has helped improve the lives of than 7 million families by reducing their energy bills.</w:t>
                          </w:r>
                        </w:p>
                        <w:p w14:paraId="1D99562F" w14:textId="08035041" w:rsidR="00D024DD" w:rsidRDefault="00D024DD" w:rsidP="005059BB">
                          <w:pPr>
                            <w:rPr>
                              <w:rFonts w:cs="Arial"/>
                              <w:i/>
                              <w:sz w:val="18"/>
                              <w:szCs w:val="20"/>
                            </w:rPr>
                          </w:pPr>
                          <w:hyperlink r:id="rId43" w:history="1">
                            <w:r w:rsidRPr="005059BB">
                              <w:rPr>
                                <w:rStyle w:val="Hyperlink"/>
                                <w:rFonts w:cs="Arial"/>
                                <w:i/>
                                <w:sz w:val="18"/>
                                <w:szCs w:val="20"/>
                              </w:rPr>
                              <w:t>http://energy.gov/eere/wipo/weatherization-assistance-program</w:t>
                            </w:r>
                          </w:hyperlink>
                          <w:r w:rsidRPr="005059BB">
                            <w:rPr>
                              <w:rFonts w:cs="Arial"/>
                              <w:i/>
                              <w:sz w:val="18"/>
                              <w:szCs w:val="20"/>
                            </w:rPr>
                            <w:t xml:space="preserve"> </w:t>
                          </w:r>
                        </w:p>
                        <w:p w14:paraId="022A78B3" w14:textId="77777777" w:rsidR="00D024DD" w:rsidRPr="005059BB" w:rsidRDefault="00D024DD" w:rsidP="005059BB">
                          <w:pPr>
                            <w:rPr>
                              <w:rFonts w:cs="Arial"/>
                              <w:i/>
                              <w:sz w:val="18"/>
                              <w:szCs w:val="20"/>
                            </w:rPr>
                          </w:pPr>
                        </w:p>
                        <w:p w14:paraId="3A5011B7" w14:textId="77777777" w:rsidR="00D024DD" w:rsidRDefault="00D024DD" w:rsidP="005059BB">
                          <w:pPr>
                            <w:rPr>
                              <w:rFonts w:cs="Arial"/>
                              <w:b/>
                              <w:sz w:val="18"/>
                              <w:szCs w:val="20"/>
                            </w:rPr>
                          </w:pPr>
                        </w:p>
                        <w:p w14:paraId="09A6159D" w14:textId="77777777" w:rsidR="00D024DD" w:rsidRDefault="00D024DD" w:rsidP="005059BB">
                          <w:pPr>
                            <w:rPr>
                              <w:rFonts w:cs="Arial"/>
                              <w:b/>
                              <w:sz w:val="18"/>
                              <w:szCs w:val="20"/>
                            </w:rPr>
                          </w:pPr>
                        </w:p>
                        <w:p w14:paraId="73BE4DCA" w14:textId="77777777" w:rsidR="00D024DD" w:rsidRDefault="00D024DD" w:rsidP="005059BB">
                          <w:pPr>
                            <w:rPr>
                              <w:rFonts w:cs="Arial"/>
                              <w:b/>
                              <w:sz w:val="18"/>
                              <w:szCs w:val="20"/>
                            </w:rPr>
                          </w:pPr>
                        </w:p>
                        <w:p w14:paraId="450E01DB" w14:textId="64990E63" w:rsidR="00D024DD" w:rsidRPr="005059BB" w:rsidRDefault="00D024DD" w:rsidP="005059BB">
                          <w:pPr>
                            <w:rPr>
                              <w:rFonts w:cs="Arial"/>
                              <w:b/>
                              <w:sz w:val="18"/>
                              <w:szCs w:val="20"/>
                            </w:rPr>
                          </w:pPr>
                          <w:r w:rsidRPr="005059BB">
                            <w:rPr>
                              <w:rFonts w:cs="Arial"/>
                              <w:b/>
                              <w:sz w:val="18"/>
                              <w:szCs w:val="20"/>
                            </w:rPr>
                            <w:t>Low Income Home Energy Assistance Program</w:t>
                          </w:r>
                          <w:r>
                            <w:rPr>
                              <w:rFonts w:cs="Arial"/>
                              <w:b/>
                              <w:sz w:val="18"/>
                              <w:szCs w:val="20"/>
                            </w:rPr>
                            <w:t xml:space="preserve"> (LIHEAP)</w:t>
                          </w:r>
                        </w:p>
                        <w:p w14:paraId="0CA25092" w14:textId="77777777" w:rsidR="00D024DD" w:rsidRPr="005059BB" w:rsidRDefault="00D024DD" w:rsidP="005059BB">
                          <w:pPr>
                            <w:spacing w:after="240" w:line="240" w:lineRule="auto"/>
                            <w:jc w:val="left"/>
                            <w:textAlignment w:val="baseline"/>
                            <w:rPr>
                              <w:rFonts w:eastAsia="Times New Roman" w:cs="Arial"/>
                              <w:color w:val="19150F"/>
                              <w:sz w:val="18"/>
                              <w:szCs w:val="21"/>
                              <w:shd w:val="clear" w:color="auto" w:fill="auto"/>
                            </w:rPr>
                          </w:pPr>
                          <w:r w:rsidRPr="005059BB">
                            <w:rPr>
                              <w:rFonts w:eastAsia="Times New Roman" w:cs="Arial"/>
                              <w:color w:val="19150F"/>
                              <w:sz w:val="18"/>
                              <w:szCs w:val="21"/>
                              <w:shd w:val="clear" w:color="auto" w:fill="auto"/>
                            </w:rPr>
                            <w:t>The Low Income Home Energy Assistance Program (LIHEAP) helps keep families safe and healthy through initiatives that assist families with energy costs. We provide federally funded assistance in managing costs associated with:</w:t>
                          </w:r>
                        </w:p>
                        <w:p w14:paraId="49F9AF01" w14:textId="77777777" w:rsidR="00D024DD" w:rsidRPr="005059BB" w:rsidRDefault="00D024DD" w:rsidP="00C35106">
                          <w:pPr>
                            <w:numPr>
                              <w:ilvl w:val="0"/>
                              <w:numId w:val="13"/>
                            </w:numPr>
                            <w:spacing w:after="30" w:line="240" w:lineRule="auto"/>
                            <w:ind w:left="480"/>
                            <w:jc w:val="left"/>
                            <w:textAlignment w:val="baseline"/>
                            <w:rPr>
                              <w:rFonts w:eastAsia="Times New Roman" w:cs="Arial"/>
                              <w:color w:val="19150F"/>
                              <w:sz w:val="18"/>
                              <w:szCs w:val="21"/>
                              <w:shd w:val="clear" w:color="auto" w:fill="auto"/>
                            </w:rPr>
                          </w:pPr>
                          <w:r w:rsidRPr="005059BB">
                            <w:rPr>
                              <w:rFonts w:eastAsia="Times New Roman" w:cs="Arial"/>
                              <w:color w:val="19150F"/>
                              <w:sz w:val="18"/>
                              <w:szCs w:val="21"/>
                              <w:shd w:val="clear" w:color="auto" w:fill="auto"/>
                            </w:rPr>
                            <w:t>Home energy bills</w:t>
                          </w:r>
                        </w:p>
                        <w:p w14:paraId="0ABB9B86" w14:textId="77777777" w:rsidR="00D024DD" w:rsidRPr="005059BB" w:rsidRDefault="00D024DD" w:rsidP="00C35106">
                          <w:pPr>
                            <w:numPr>
                              <w:ilvl w:val="0"/>
                              <w:numId w:val="13"/>
                            </w:numPr>
                            <w:spacing w:after="30" w:line="240" w:lineRule="auto"/>
                            <w:ind w:left="480"/>
                            <w:jc w:val="left"/>
                            <w:textAlignment w:val="baseline"/>
                            <w:rPr>
                              <w:rFonts w:eastAsia="Times New Roman" w:cs="Arial"/>
                              <w:color w:val="19150F"/>
                              <w:sz w:val="18"/>
                              <w:szCs w:val="21"/>
                              <w:shd w:val="clear" w:color="auto" w:fill="auto"/>
                            </w:rPr>
                          </w:pPr>
                          <w:r w:rsidRPr="005059BB">
                            <w:rPr>
                              <w:rFonts w:eastAsia="Times New Roman" w:cs="Arial"/>
                              <w:color w:val="19150F"/>
                              <w:sz w:val="18"/>
                              <w:szCs w:val="21"/>
                              <w:shd w:val="clear" w:color="auto" w:fill="auto"/>
                            </w:rPr>
                            <w:t>Energy crises</w:t>
                          </w:r>
                        </w:p>
                        <w:p w14:paraId="5A4A1535" w14:textId="77777777" w:rsidR="00D024DD" w:rsidRPr="005059BB" w:rsidRDefault="00D024DD" w:rsidP="00C35106">
                          <w:pPr>
                            <w:numPr>
                              <w:ilvl w:val="0"/>
                              <w:numId w:val="13"/>
                            </w:numPr>
                            <w:spacing w:after="30" w:line="240" w:lineRule="auto"/>
                            <w:ind w:left="480"/>
                            <w:jc w:val="left"/>
                            <w:textAlignment w:val="baseline"/>
                            <w:rPr>
                              <w:rFonts w:eastAsia="Times New Roman" w:cs="Arial"/>
                              <w:color w:val="19150F"/>
                              <w:sz w:val="18"/>
                              <w:szCs w:val="21"/>
                              <w:shd w:val="clear" w:color="auto" w:fill="auto"/>
                            </w:rPr>
                          </w:pPr>
                          <w:r w:rsidRPr="005059BB">
                            <w:rPr>
                              <w:rFonts w:eastAsia="Times New Roman" w:cs="Arial"/>
                              <w:color w:val="19150F"/>
                              <w:sz w:val="18"/>
                              <w:szCs w:val="21"/>
                              <w:shd w:val="clear" w:color="auto" w:fill="auto"/>
                            </w:rPr>
                            <w:t>Weatherization and energy-related minor home repairs</w:t>
                          </w:r>
                        </w:p>
                        <w:p w14:paraId="671C6E90" w14:textId="77777777" w:rsidR="00D024DD" w:rsidRPr="005059BB" w:rsidRDefault="00D024DD" w:rsidP="005059BB">
                          <w:pPr>
                            <w:spacing w:after="240" w:line="240" w:lineRule="auto"/>
                            <w:jc w:val="left"/>
                            <w:textAlignment w:val="baseline"/>
                            <w:rPr>
                              <w:rFonts w:eastAsia="Times New Roman" w:cs="Arial"/>
                              <w:color w:val="19150F"/>
                              <w:sz w:val="18"/>
                              <w:szCs w:val="21"/>
                              <w:shd w:val="clear" w:color="auto" w:fill="auto"/>
                            </w:rPr>
                          </w:pPr>
                          <w:r w:rsidRPr="005059BB">
                            <w:rPr>
                              <w:rFonts w:eastAsia="Times New Roman" w:cs="Arial"/>
                              <w:color w:val="19150F"/>
                              <w:sz w:val="18"/>
                              <w:szCs w:val="21"/>
                              <w:shd w:val="clear" w:color="auto" w:fill="auto"/>
                            </w:rPr>
                            <w:t>LIHEAP can help you stay warm in the winter and cool in the summer through programs that reduce the risk of health and safety problems that arise from unsafe heating and cooling practices.</w:t>
                          </w:r>
                        </w:p>
                        <w:p w14:paraId="1DBA1B50" w14:textId="237992B5" w:rsidR="00D024DD" w:rsidRPr="00FF0EB8" w:rsidRDefault="00D024DD" w:rsidP="005059BB">
                          <w:pPr>
                            <w:rPr>
                              <w:i/>
                              <w:sz w:val="18"/>
                              <w:szCs w:val="18"/>
                            </w:rPr>
                          </w:pPr>
                          <w:hyperlink r:id="rId44" w:history="1">
                            <w:r w:rsidRPr="00FF0EB8">
                              <w:rPr>
                                <w:rStyle w:val="Hyperlink"/>
                                <w:i/>
                                <w:sz w:val="18"/>
                                <w:szCs w:val="18"/>
                              </w:rPr>
                              <w:t>http://www.acf.hhs.gov/programs/ocs/programs/liheap/about</w:t>
                            </w:r>
                          </w:hyperlink>
                          <w:r w:rsidRPr="00FF0EB8">
                            <w:rPr>
                              <w:i/>
                              <w:sz w:val="18"/>
                              <w:szCs w:val="18"/>
                            </w:rPr>
                            <w:t xml:space="preserve"> </w:t>
                          </w:r>
                        </w:p>
                      </w:txbxContent>
                    </v:textbox>
                  </v:rect>
                  <v:rect id="Rectangle 505" o:spid="_x0000_s1050" style="position:absolute;left:3458;width:21243;height:704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DnBxgAAANwAAAAPAAAAZHJzL2Rvd25yZXYueG1sRI/NasMw&#10;EITvhbyD2EBujZSQlNaNEoKhpvQS8tNDb4u1tYWtlbFUx337KhDocZiZb5jNbnStGKgP1rOGxVyB&#10;IC69sVxpuJzfHp9BhIhssPVMGn4pwG47edhgZvyVjzScYiUShEOGGuoYu0zKUNbkMMx9R5y8b987&#10;jEn2lTQ9XhPctXKp1JN0aDkt1NhRXlPZnH6chuWxOXx8rV6KC+eHPD9/2qJprNaz6bh/BRFpjP/h&#10;e/vdaFirNdzOpCMgt38AAAD//wMAUEsBAi0AFAAGAAgAAAAhANvh9svuAAAAhQEAABMAAAAAAAAA&#10;AAAAAAAAAAAAAFtDb250ZW50X1R5cGVzXS54bWxQSwECLQAUAAYACAAAACEAWvQsW78AAAAVAQAA&#10;CwAAAAAAAAAAAAAAAAAfAQAAX3JlbHMvLnJlbHNQSwECLQAUAAYACAAAACEAt9Q5wcYAAADcAAAA&#10;DwAAAAAAAAAAAAAAAAAHAgAAZHJzL2Rvd25yZXYueG1sUEsFBgAAAAADAAMAtwAAAPoCAAAAAA==&#10;" fillcolor="#44546a [3215]" stroked="f" strokeweight="1pt">
                    <v:textbox inset="14.4pt,14.4pt,14.4pt,28.8pt">
                      <w:txbxContent>
                        <w:p w14:paraId="1739DC7B" w14:textId="77777777" w:rsidR="00D024DD" w:rsidRDefault="00D024DD">
                          <w:pPr>
                            <w:spacing w:before="240"/>
                            <w:rPr>
                              <w:color w:val="FFFFFF" w:themeColor="background1"/>
                            </w:rPr>
                          </w:pPr>
                        </w:p>
                      </w:txbxContent>
                    </v:textbox>
                  </v:rect>
                  <v:rect id="Rectangle 506" o:spid="_x0000_s1051" style="position:absolute;left:3457;top:92824;width:21114;height:118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rp9wgAAANwAAAAPAAAAZHJzL2Rvd25yZXYueG1sRI9LiwIx&#10;EITvgv8h9II3zaygyKxRFvF1EPGxeG4m7WTYSWdIos7++40geCyq6itqOm9tLe7kQ+VYwecgA0Fc&#10;OF1xqeDnvOpPQISIrLF2TAr+KMB81u1MMdfuwUe6n2IpEoRDjgpMjE0uZSgMWQwD1xAn7+q8xZik&#10;L6X2+EhwW8thlo2lxYrTgsGGFoaK39PNKjjv5WW1pM26rGhnFrXf+t3BKdX7aL+/QERq4zv8am+1&#10;glE2hueZdATk7B8AAP//AwBQSwECLQAUAAYACAAAACEA2+H2y+4AAACFAQAAEwAAAAAAAAAAAAAA&#10;AAAAAAAAW0NvbnRlbnRfVHlwZXNdLnhtbFBLAQItABQABgAIAAAAIQBa9CxbvwAAABUBAAALAAAA&#10;AAAAAAAAAAAAAB8BAABfcmVscy8ucmVsc1BLAQItABQABgAIAAAAIQAOxrp9wgAAANwAAAAPAAAA&#10;AAAAAAAAAAAAAAcCAABkcnMvZG93bnJldi54bWxQSwUGAAAAAAMAAwC3AAAA9gIAAAAA&#10;" fillcolor="#5b9bd5 [3204]" stroked="f" strokeweight="1pt">
                    <v:textbox inset="14.4pt,14.4pt,14.4pt,28.8pt">
                      <w:txbxContent>
                        <w:p w14:paraId="2D170342" w14:textId="77777777" w:rsidR="00D024DD" w:rsidRDefault="00D024DD">
                          <w:pPr>
                            <w:spacing w:before="240"/>
                            <w:rPr>
                              <w:color w:val="FFFFFF" w:themeColor="background1"/>
                            </w:rPr>
                          </w:pPr>
                        </w:p>
                      </w:txbxContent>
                    </v:textbox>
                  </v:rect>
                </v:group>
                <v:group id="Group 510" o:spid="_x0000_s1052" style="position:absolute;top:41433;width:21209;height:8001" coordorigin="1047,1047" coordsize="21209,8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CYwgAAANwAAAAPAAAAZHJzL2Rvd25yZXYueG1sRE/LisIw&#10;FN0L/kO4gjtNO4MiHVMRGQcXIqgDw+wuze0Dm5vSxLb+vVkILg/nvd4MphYdta6yrCCeRyCIM6sr&#10;LhT8XvezFQjnkTXWlknBgxxs0vFojYm2PZ+pu/hChBB2CSoovW8SKV1WkkE3tw1x4HLbGvQBtoXU&#10;LfYh3NTyI4qW0mDFoaHEhnYlZbfL3Sj46bHffsbf3fGW7x7/18Xp7xiTUtPJsP0C4Wnwb/HLfdAK&#10;FnGYH86EIyDTJwAAAP//AwBQSwECLQAUAAYACAAAACEA2+H2y+4AAACFAQAAEwAAAAAAAAAAAAAA&#10;AAAAAAAAW0NvbnRlbnRfVHlwZXNdLnhtbFBLAQItABQABgAIAAAAIQBa9CxbvwAAABUBAAALAAAA&#10;AAAAAAAAAAAAAB8BAABfcmVscy8ucmVsc1BLAQItABQABgAIAAAAIQDVkqCYwgAAANwAAAAPAAAA&#10;AAAAAAAAAAAAAAcCAABkcnMvZG93bnJldi54bWxQSwUGAAAAAAMAAwC3AAAA9gIAAAAA&#10;">
                  <v:rect id="Rectangle 508" o:spid="_x0000_s1053" style="position:absolute;left:1047;top:1047;width:21209;height:8001;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ZZfwwAAANwAAAAPAAAAZHJzL2Rvd25yZXYueG1sRE/Pa8Iw&#10;FL4P/B/CE7zNVHFjVqNIYTJ2KbXdwdujebahzUtpMu3+++Uw2PHj+70/TrYXdxq9caxgtUxAENdO&#10;G24UVOX78xsIH5A19o5JwQ95OB5mT3tMtXtwQfdLaEQMYZ+igjaEIZXS1y1Z9Es3EEfu5kaLIcKx&#10;kXrERwy3vVwnyau0aDg2tDhQ1lLdXb6tgnXR5Z/XzfZccZZnWfllzl1nlFrMp9MORKAp/Iv/3B9a&#10;wUsS18Yz8QjIwy8AAAD//wMAUEsBAi0AFAAGAAgAAAAhANvh9svuAAAAhQEAABMAAAAAAAAAAAAA&#10;AAAAAAAAAFtDb250ZW50X1R5cGVzXS54bWxQSwECLQAUAAYACAAAACEAWvQsW78AAAAVAQAACwAA&#10;AAAAAAAAAAAAAAAfAQAAX3JlbHMvLnJlbHNQSwECLQAUAAYACAAAACEAWdWWX8MAAADcAAAADwAA&#10;AAAAAAAAAAAAAAAHAgAAZHJzL2Rvd25yZXYueG1sUEsFBgAAAAADAAMAtwAAAPcCAAAAAA==&#10;" fillcolor="#44546a [3215]" stroked="f" strokeweight="1pt">
                    <v:textbox inset="14.4pt,14.4pt,14.4pt,28.8pt">
                      <w:txbxContent>
                        <w:p w14:paraId="3927E6FC" w14:textId="77777777" w:rsidR="00D024DD" w:rsidRDefault="00D024DD" w:rsidP="005059BB">
                          <w:pPr>
                            <w:spacing w:before="240"/>
                            <w:rPr>
                              <w:color w:val="FFFFFF" w:themeColor="background1"/>
                            </w:rPr>
                          </w:pPr>
                        </w:p>
                      </w:txbxContent>
                    </v:textbox>
                  </v:rect>
                  <v:shape id="Picture 509" o:spid="_x0000_s1054" type="#_x0000_t75" alt="LIHEAP" style="position:absolute;left:3048;top:2190;width:16840;height:5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ytHwwAAANwAAAAPAAAAZHJzL2Rvd25yZXYueG1sRI9BawIx&#10;FITvQv9DeIXeNGmpoqtRSkEqvYirB4+PzXN3cfOyJqm7/vtGEDwOM/MNs1j1thFX8qF2rOF9pEAQ&#10;F87UXGo47NfDKYgQkQ02jknDjQKsli+DBWbGdbyjax5LkSAcMtRQxdhmUoaiIoth5Fri5J2ctxiT&#10;9KU0HrsEt438UGoiLdacFips6bui4pz/WQ0et+pzZ/Bnc1sXncPjbyMvF63fXvuvOYhIfXyGH+2N&#10;0TBWM7ifSUdALv8BAAD//wMAUEsBAi0AFAAGAAgAAAAhANvh9svuAAAAhQEAABMAAAAAAAAAAAAA&#10;AAAAAAAAAFtDb250ZW50X1R5cGVzXS54bWxQSwECLQAUAAYACAAAACEAWvQsW78AAAAVAQAACwAA&#10;AAAAAAAAAAAAAAAfAQAAX3JlbHMvLnJlbHNQSwECLQAUAAYACAAAACEA09MrR8MAAADcAAAADwAA&#10;AAAAAAAAAAAAAAAHAgAAZHJzL2Rvd25yZXYueG1sUEsFBgAAAAADAAMAtwAAAPcCAAAAAA==&#10;">
                    <v:imagedata r:id="rId45" o:title="LIHEAP"/>
                    <v:path arrowok="t"/>
                  </v:shape>
                </v:group>
                <v:shape id="Picture 513" o:spid="_x0000_s1055" type="#_x0000_t75" style="position:absolute;left:571;top:1524;width:19812;height:3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2KyxgAAANwAAAAPAAAAZHJzL2Rvd25yZXYueG1sRI9Pa8JA&#10;FMTvhX6H5RW86SZaS0ldpfgH6kXRtNDja/Y1Cc2+Dburid/eFYQeh5n5DTNb9KYRZ3K+tqwgHSUg&#10;iAuray4VfOab4SsIH5A1NpZJwYU8LOaPDzPMtO34QOdjKEWEsM9QQRVCm0npi4oM+pFtiaP3a53B&#10;EKUrpXbYRbhp5DhJXqTBmuNChS0tKyr+jiejoFt97fL8x6T72j3zuplud9+uVWrw1L+/gQjUh//w&#10;vf2hFUzTCdzOxCMg51cAAAD//wMAUEsBAi0AFAAGAAgAAAAhANvh9svuAAAAhQEAABMAAAAAAAAA&#10;AAAAAAAAAAAAAFtDb250ZW50X1R5cGVzXS54bWxQSwECLQAUAAYACAAAACEAWvQsW78AAAAVAQAA&#10;CwAAAAAAAAAAAAAAAAAfAQAAX3JlbHMvLnJlbHNQSwECLQAUAAYACAAAACEABKtissYAAADcAAAA&#10;DwAAAAAAAAAAAAAAAAAHAgAAZHJzL2Rvd25yZXYueG1sUEsFBgAAAAADAAMAtwAAAPoCAAAAAA==&#10;">
                  <v:imagedata r:id="rId46" o:title=""/>
                  <v:path arrowok="t"/>
                </v:shape>
              </v:group>
            </w:pict>
          </mc:Fallback>
        </mc:AlternateContent>
      </w:r>
      <w:r w:rsidR="006D1759">
        <w:t xml:space="preserve">Based on data collected from the </w:t>
      </w:r>
      <w:r w:rsidR="006D1759" w:rsidRPr="006D1759">
        <w:t>Kids Count Data Center</w:t>
      </w:r>
      <w:r w:rsidR="006D1759">
        <w:t xml:space="preserve"> in 2014, almost 145,000 infants and children received WIC in 2014, approximately 29.8 percent of the age-eligible population. WIC benefits (both in number and percent) have decreased steadily over the past five years in Tennessee and the UETHDA service area counties.  Hancock County has, over the past five years, reported the highest percent of WIC recipients; in 2014 almost 59 percent of infants and children received WIC services.</w:t>
      </w:r>
    </w:p>
    <w:p w14:paraId="551BC566" w14:textId="72B8A792" w:rsidR="006D1759" w:rsidRPr="00994C42" w:rsidRDefault="006D1759" w:rsidP="00FF0EB8">
      <w:pPr>
        <w:ind w:right="2880"/>
        <w:rPr>
          <w:b/>
        </w:rPr>
      </w:pPr>
      <w:r w:rsidRPr="00DA0AE8">
        <w:t>In Tennessee 24 percent, or more than 350,000 children, live without access to enough and nutritious foods. The average cost of a meal is $2.89; 17 percent of food insecure people live between the 135 and 180 percent poverty brackets. Food insecurity for children is highest in Hancock County, 31 percent.</w:t>
      </w:r>
    </w:p>
    <w:p w14:paraId="4D4D7731" w14:textId="630E406F" w:rsidR="0006044C" w:rsidRPr="00994C42" w:rsidRDefault="0006044C" w:rsidP="00FF0EB8">
      <w:pPr>
        <w:ind w:right="2880"/>
        <w:rPr>
          <w:b/>
        </w:rPr>
      </w:pPr>
      <w:r w:rsidRPr="00994C42">
        <w:rPr>
          <w:b/>
        </w:rPr>
        <w:t>Child Welfare</w:t>
      </w:r>
      <w:r w:rsidR="00994C42">
        <w:rPr>
          <w:b/>
        </w:rPr>
        <w:t>.</w:t>
      </w:r>
      <w:r w:rsidR="006D1759" w:rsidRPr="006D1759">
        <w:t xml:space="preserve"> </w:t>
      </w:r>
      <w:r w:rsidR="006D1759">
        <w:t xml:space="preserve">In 2014, there were more than 66,481 children with reported cases of child abuse in Tennessee, 4.4 percent of children, ages 0-18. The number of reported child abuse cases in the UETHDA service area in 2014 ranged from 5.0 percent (Green County) to 7.6 percent (Sullivan </w:t>
      </w:r>
      <w:r w:rsidR="006D1759" w:rsidRPr="00143553">
        <w:t>County</w:t>
      </w:r>
      <w:r w:rsidR="006D1759">
        <w:t>)</w:t>
      </w:r>
      <w:r w:rsidR="006D1759" w:rsidRPr="00143553">
        <w:t>.</w:t>
      </w:r>
      <w:r w:rsidR="006D1759">
        <w:t xml:space="preserve"> The rate of child abuse cases increased from 2013 to 2014 in the state of Tennessee, as well as Carter, Greene, Sullivan, and Washington Counties. The rate of child abuse cases decreased from 2013 to 2014 in Hancock, Johnson, and Unicoi Counties and stayed the same in Hawkins County.</w:t>
      </w:r>
    </w:p>
    <w:p w14:paraId="1EDFE9B6" w14:textId="025B3487" w:rsidR="0006044C" w:rsidRDefault="00994C42" w:rsidP="00FF0EB8">
      <w:pPr>
        <w:ind w:right="2880"/>
      </w:pPr>
      <w:r w:rsidRPr="00994C42">
        <w:rPr>
          <w:b/>
        </w:rPr>
        <w:t>TN Licensed Child Care Programs</w:t>
      </w:r>
      <w:r>
        <w:rPr>
          <w:b/>
        </w:rPr>
        <w:t>.</w:t>
      </w:r>
      <w:r w:rsidR="006D1759" w:rsidRPr="006D1759">
        <w:t xml:space="preserve"> </w:t>
      </w:r>
      <w:r w:rsidR="006D1759" w:rsidRPr="00AB6F32">
        <w:t xml:space="preserve">In </w:t>
      </w:r>
      <w:r w:rsidR="006D1759">
        <w:t>Tennessee</w:t>
      </w:r>
      <w:r w:rsidR="006D1759" w:rsidRPr="00AB6F32">
        <w:t xml:space="preserve"> more than </w:t>
      </w:r>
      <w:r w:rsidR="006D1759">
        <w:t>296</w:t>
      </w:r>
      <w:r w:rsidR="006D1759" w:rsidRPr="00AB6F32">
        <w:t>,000 children under age 6, or 6</w:t>
      </w:r>
      <w:r w:rsidR="006D1759">
        <w:t>4.0</w:t>
      </w:r>
      <w:r w:rsidR="006D1759" w:rsidRPr="00AB6F32">
        <w:t xml:space="preserve"> percent of the total, have all parents in the family in the labor force, of which </w:t>
      </w:r>
      <w:r w:rsidR="006D1759">
        <w:t>18,392</w:t>
      </w:r>
      <w:r w:rsidR="006D1759" w:rsidRPr="00AB6F32">
        <w:t xml:space="preserve"> are in </w:t>
      </w:r>
      <w:r w:rsidR="006D1759">
        <w:t>the UETHDA service area. Washington County has the highest proportion of children under the age of 6 with all parents in the labor force (67.4 percent), while Hancock County has the lowest proportion of children under the age of 6 with all parents in the labor force (42.8 percent).</w:t>
      </w:r>
    </w:p>
    <w:p w14:paraId="39FB7C29" w14:textId="2A4F0319" w:rsidR="006D1759" w:rsidRDefault="006D1759" w:rsidP="00FF0EB8">
      <w:pPr>
        <w:ind w:right="2880"/>
      </w:pPr>
      <w:r>
        <w:t xml:space="preserve">The average cost of childcare in a child care center in Tennessee for an infant is $5,857 per year; the cost for care of a 4-year old is $4,515 per year, and the cost of care for a school-age child is $1,838 per year (Fig 47). According to </w:t>
      </w:r>
      <w:r w:rsidRPr="006D1759">
        <w:rPr>
          <w:i/>
        </w:rPr>
        <w:t>Child Care Aware America</w:t>
      </w:r>
      <w:r>
        <w:rPr>
          <w:rStyle w:val="Hyperlink"/>
          <w:i/>
        </w:rPr>
        <w:t>,</w:t>
      </w:r>
      <w:r>
        <w:t xml:space="preserve"> the price tag of infant care in Tennessee accounts for 29.3 percent of the income of a single parent family and 8.2 percent of the income of a married couple family (Fig 48).</w:t>
      </w:r>
    </w:p>
    <w:p w14:paraId="51F70E0A" w14:textId="77777777" w:rsidR="00FF0EB8" w:rsidRDefault="006D1759" w:rsidP="00FF0EB8">
      <w:pPr>
        <w:ind w:right="2880"/>
      </w:pPr>
      <w:r>
        <w:t xml:space="preserve">Based on the </w:t>
      </w:r>
      <w:r w:rsidRPr="006D1759">
        <w:t>Tennessee Department of Human Services</w:t>
      </w:r>
      <w:r>
        <w:t>, there are a total of 2,435 child care providers in the state, with a capacity to serve 161,897 children. The majority of providers -- 1,906 Department of Education providers and 1,740 Department of Human Services providers -- offer center care for 13 or more children.</w:t>
      </w:r>
      <w:r w:rsidRPr="006D1759">
        <w:t xml:space="preserve"> </w:t>
      </w:r>
    </w:p>
    <w:p w14:paraId="5896D57D" w14:textId="6B8B16D0" w:rsidR="006D1759" w:rsidRPr="00994C42" w:rsidRDefault="006D1759" w:rsidP="00FF0EB8">
      <w:pPr>
        <w:rPr>
          <w:b/>
        </w:rPr>
      </w:pPr>
      <w:r>
        <w:lastRenderedPageBreak/>
        <w:t xml:space="preserve">Based on a July 2016 </w:t>
      </w:r>
      <w:r w:rsidRPr="001D384C">
        <w:t>Child Care Providers Map</w:t>
      </w:r>
      <w:r>
        <w:t xml:space="preserve"> search, in the UETHDA service area there are 270 regulated child care centers, with a capacity to serve 18,452 children, ages 0 to 18. Of those 270 regulated child care providers, only 82 centers offer child care assistance to Head Start age-eligible children, with a capacity of 5,824 slots.</w:t>
      </w:r>
    </w:p>
    <w:p w14:paraId="081E3375" w14:textId="3076C938" w:rsidR="006C5EE7" w:rsidRDefault="00994C42" w:rsidP="00B13936">
      <w:pPr>
        <w:pStyle w:val="Heading3"/>
      </w:pPr>
      <w:bookmarkStart w:id="8" w:name="_Toc471837102"/>
      <w:r>
        <w:t>Identification of Issues and Recommendations</w:t>
      </w:r>
      <w:bookmarkEnd w:id="8"/>
    </w:p>
    <w:p w14:paraId="1AFE648A" w14:textId="632C5E63" w:rsidR="00B13936" w:rsidRPr="005E04C6" w:rsidRDefault="001829D2" w:rsidP="005E04C6">
      <w:pPr>
        <w:pStyle w:val="ListParagraph"/>
        <w:numPr>
          <w:ilvl w:val="0"/>
          <w:numId w:val="23"/>
        </w:numPr>
        <w:rPr>
          <w:b/>
        </w:rPr>
      </w:pPr>
      <w:r w:rsidRPr="005E04C6">
        <w:rPr>
          <w:b/>
        </w:rPr>
        <w:t>B</w:t>
      </w:r>
      <w:r w:rsidR="00B13936" w:rsidRPr="005E04C6">
        <w:rPr>
          <w:b/>
        </w:rPr>
        <w:t>ecome an active and influential partner in regional efforts to lead economic and social development.</w:t>
      </w:r>
    </w:p>
    <w:p w14:paraId="2C63B529" w14:textId="6CFC75AA" w:rsidR="00B13936" w:rsidRPr="00A07551" w:rsidRDefault="00B13936" w:rsidP="00B13936">
      <w:r w:rsidRPr="00A07551">
        <w:rPr>
          <w:b/>
          <w:i/>
        </w:rPr>
        <w:t>Situation.</w:t>
      </w:r>
      <w:r w:rsidR="005D13F4">
        <w:t xml:space="preserve"> All counties, expect for one, </w:t>
      </w:r>
      <w:r w:rsidRPr="00A07551">
        <w:t xml:space="preserve">within the </w:t>
      </w:r>
      <w:r w:rsidR="005D13F4">
        <w:t xml:space="preserve">UETHDA </w:t>
      </w:r>
      <w:r w:rsidRPr="00A07551">
        <w:t>service area</w:t>
      </w:r>
      <w:r w:rsidR="005E04C6">
        <w:t>,</w:t>
      </w:r>
      <w:r w:rsidRPr="00A07551">
        <w:t xml:space="preserve"> experienced a decrease in population in recent years. Current Census reports show similar population trends in Rural America, which has seen slower population growth as more young people move to urban and suburban areas for jobs, and aging retirees seek out more populated places to live. Economic and social consequences of this population decrease are reductions of tax base for the governments and a greater challen</w:t>
      </w:r>
      <w:r w:rsidR="005D13F4">
        <w:t xml:space="preserve">ge recruiting skilled workers. </w:t>
      </w:r>
      <w:r w:rsidRPr="00A07551">
        <w:t xml:space="preserve">Most recent economic development plans in rural </w:t>
      </w:r>
      <w:r w:rsidR="005D13F4">
        <w:t xml:space="preserve">TN </w:t>
      </w:r>
      <w:r w:rsidRPr="00A07551">
        <w:t>focus on the need to retain and develop a future workforce that could function</w:t>
      </w:r>
      <w:r w:rsidR="005E04C6">
        <w:t xml:space="preserve"> in a “knowledge economy,” stay competitive and offer</w:t>
      </w:r>
      <w:r w:rsidRPr="00A07551">
        <w:t xml:space="preserve"> companies a better environment for investment. </w:t>
      </w:r>
    </w:p>
    <w:p w14:paraId="0829B420" w14:textId="3A859F76" w:rsidR="00B13936" w:rsidRPr="00A07551" w:rsidRDefault="00B13936" w:rsidP="00B13936">
      <w:r w:rsidRPr="00A07551">
        <w:rPr>
          <w:b/>
          <w:i/>
        </w:rPr>
        <w:t>Recommendation.</w:t>
      </w:r>
      <w:r w:rsidRPr="00A07551">
        <w:t xml:space="preserve"> </w:t>
      </w:r>
      <w:r w:rsidR="005D13F4">
        <w:t>UETHDA</w:t>
      </w:r>
      <w:r w:rsidRPr="00A07551">
        <w:t xml:space="preserve"> should focus on becoming an active and engaged network of local leaders that could make tangible recommendations and contributions to the future of dislocated workers and sin</w:t>
      </w:r>
      <w:r w:rsidR="005D13F4">
        <w:t xml:space="preserve">gle female head of households. </w:t>
      </w:r>
      <w:r w:rsidRPr="00A07551">
        <w:t>These are two unique an</w:t>
      </w:r>
      <w:r w:rsidR="005E04C6">
        <w:t>d</w:t>
      </w:r>
      <w:r w:rsidRPr="00A07551">
        <w:t xml:space="preserve"> important </w:t>
      </w:r>
      <w:r w:rsidR="005D13F4" w:rsidRPr="00A07551">
        <w:t>group</w:t>
      </w:r>
      <w:r w:rsidR="005D13F4">
        <w:t>s</w:t>
      </w:r>
      <w:r w:rsidRPr="00A07551">
        <w:t xml:space="preserve"> in the region that need particular attention and concentrated backing from leaders in the community.</w:t>
      </w:r>
    </w:p>
    <w:p w14:paraId="42EFD504" w14:textId="77777777" w:rsidR="00B13936" w:rsidRPr="00A07551" w:rsidRDefault="00B13936" w:rsidP="00B13936">
      <w:r w:rsidRPr="00A07551">
        <w:rPr>
          <w:rFonts w:eastAsia="Calibri"/>
        </w:rPr>
        <w:t xml:space="preserve">The dislocated workers represent a unique </w:t>
      </w:r>
      <w:r w:rsidRPr="00A07551">
        <w:t>workforce that has limited opportunities due economic changes that lost traditional manufacturing jobs needing a lower skills’ workforce. For many long-term, older and low skill residents, the possibility to relocate to find employment opportunities is not an option. These are not only the more permanent residents, but also those that the program could serve and enlist to recruit other neighbors, family members and friends that are experiencing similar needs and challenges.</w:t>
      </w:r>
    </w:p>
    <w:p w14:paraId="05CBC66F" w14:textId="677DB027" w:rsidR="00B13936" w:rsidRPr="00A07551" w:rsidRDefault="00B13936" w:rsidP="00B13936">
      <w:r w:rsidRPr="00A07551">
        <w:t xml:space="preserve">Economic development could also benefit from </w:t>
      </w:r>
      <w:r w:rsidR="005D13F4">
        <w:t>UETHDA’s</w:t>
      </w:r>
      <w:r w:rsidRPr="00A07551">
        <w:t xml:space="preserve"> efforts to highlight the importance of helping young mothers starting a family, raising the future workforce of the region and living in poverty. There is strong evidence that early childhood development directly influences economic, health and social outcomes for individuals and society. Furthermore, unfavorable early environments create deficits in skills and abilities that drive down productivity and increase social costs, adding to financial deficits experienced by the families. </w:t>
      </w:r>
    </w:p>
    <w:p w14:paraId="75884AD7" w14:textId="53E22323" w:rsidR="00B13936" w:rsidRPr="00A07551" w:rsidRDefault="00B13936" w:rsidP="00B13936">
      <w:r w:rsidRPr="00A07551">
        <w:t xml:space="preserve">To support the investment on dislocated workers and single female head of households, </w:t>
      </w:r>
      <w:r w:rsidR="005D13F4">
        <w:t>UETHDA</w:t>
      </w:r>
      <w:r w:rsidRPr="00A07551">
        <w:t xml:space="preserve"> CSBG staff could benefit from studying and familiarizing themselves with the following work:</w:t>
      </w:r>
    </w:p>
    <w:p w14:paraId="08AC14FE" w14:textId="77777777" w:rsidR="00B13936" w:rsidRPr="00A07551" w:rsidRDefault="00B13936" w:rsidP="00B13936">
      <w:pPr>
        <w:pStyle w:val="ListParagraph"/>
        <w:numPr>
          <w:ilvl w:val="0"/>
          <w:numId w:val="17"/>
        </w:numPr>
      </w:pPr>
      <w:r w:rsidRPr="00A07551">
        <w:t>Family Economic Success Planning Process.  This research and application is supported by the Annie E. Casey Foundation, which aims at connecting people to jobs that pay family supporting wages and provide opportunities for advancement—the goal of a place-based workforce development strategy.  This research and implementation builds on workforce development strategies that focus on regional labor markets—whether in terms of job readiness, job search or short and long-term training.</w:t>
      </w:r>
    </w:p>
    <w:p w14:paraId="4CAE038E" w14:textId="77777777" w:rsidR="00B13936" w:rsidRPr="00A07551" w:rsidRDefault="00B13936" w:rsidP="00B13936">
      <w:pPr>
        <w:pStyle w:val="ListParagraph"/>
        <w:numPr>
          <w:ilvl w:val="0"/>
          <w:numId w:val="17"/>
        </w:numPr>
      </w:pPr>
      <w:r w:rsidRPr="00A07551">
        <w:lastRenderedPageBreak/>
        <w:t xml:space="preserve">Investing in early childhood education (particularly the work of </w:t>
      </w:r>
      <w:hyperlink r:id="rId47" w:history="1">
        <w:r w:rsidRPr="00A07551">
          <w:rPr>
            <w:rStyle w:val="Hyperlink"/>
            <w:rFonts w:eastAsia="Calibri"/>
          </w:rPr>
          <w:t>Dr. James J. Heckman</w:t>
        </w:r>
      </w:hyperlink>
      <w:r w:rsidRPr="00A07551">
        <w:t xml:space="preserve">) that suggests that is a cost-effective strategy for promoting economic growth. </w:t>
      </w:r>
    </w:p>
    <w:p w14:paraId="4ACB29AA" w14:textId="0E0827FE" w:rsidR="00B13936" w:rsidRPr="00A07551" w:rsidRDefault="00B13936" w:rsidP="00B13936">
      <w:r w:rsidRPr="00A07551">
        <w:t xml:space="preserve">The economic future for many residents with unique needs and challenges might be influenced by </w:t>
      </w:r>
      <w:r w:rsidR="005D13F4">
        <w:t>UETHDA</w:t>
      </w:r>
      <w:r w:rsidRPr="00A07551">
        <w:t xml:space="preserve"> interventions to provide the tools for upward mobility and building necessary workforce skills. </w:t>
      </w:r>
    </w:p>
    <w:p w14:paraId="6F0A38BF" w14:textId="1255E98F" w:rsidR="00B13936" w:rsidRPr="005E04C6" w:rsidRDefault="005D13F4" w:rsidP="005E04C6">
      <w:pPr>
        <w:pStyle w:val="ListParagraph"/>
        <w:numPr>
          <w:ilvl w:val="0"/>
          <w:numId w:val="23"/>
        </w:numPr>
        <w:rPr>
          <w:b/>
        </w:rPr>
      </w:pPr>
      <w:r w:rsidRPr="005E04C6">
        <w:rPr>
          <w:b/>
        </w:rPr>
        <w:t xml:space="preserve">Identify the critical prerequisites </w:t>
      </w:r>
      <w:r w:rsidR="00B13936" w:rsidRPr="005E04C6">
        <w:rPr>
          <w:b/>
        </w:rPr>
        <w:t xml:space="preserve">of workforce skill needs and resources.  </w:t>
      </w:r>
    </w:p>
    <w:p w14:paraId="762FD6FE" w14:textId="1C6BDA18" w:rsidR="00B13936" w:rsidRPr="00A07551" w:rsidRDefault="00B13936" w:rsidP="00B13936">
      <w:r w:rsidRPr="00A07551">
        <w:rPr>
          <w:b/>
        </w:rPr>
        <w:t>Situation:</w:t>
      </w:r>
      <w:r w:rsidRPr="00A07551">
        <w:t xml:space="preserve"> It can be extremely helpful for regional economic development efforts to identify the critical prerequisites needed to any e</w:t>
      </w:r>
      <w:r w:rsidR="005D13F4">
        <w:t xml:space="preserve">ffective workforce development. </w:t>
      </w:r>
      <w:r w:rsidRPr="00A07551">
        <w:t xml:space="preserve">The comprehensive Community Assessment identified some directly and indirectly related needs or gaps faced by low income residents: poverty, educational attainment, limited transportation, lack childcare, housing condition or limitations, etc. However, it is important to identify gaps that might limit success and measure progress on necessary preconditions to boosting regional prosperity. </w:t>
      </w:r>
    </w:p>
    <w:p w14:paraId="077E3A2D" w14:textId="0CF50494" w:rsidR="00B13936" w:rsidRPr="00A07551" w:rsidRDefault="00B13936" w:rsidP="00B13936">
      <w:r w:rsidRPr="00A07551">
        <w:rPr>
          <w:b/>
        </w:rPr>
        <w:t>Recommendation:</w:t>
      </w:r>
      <w:r w:rsidRPr="00A07551">
        <w:t xml:space="preserve"> </w:t>
      </w:r>
      <w:r w:rsidR="005D13F4">
        <w:t>UETHDA</w:t>
      </w:r>
      <w:r w:rsidR="005D13F4" w:rsidRPr="00A07551">
        <w:t xml:space="preserve"> </w:t>
      </w:r>
      <w:r w:rsidRPr="00A07551">
        <w:t>could lead the effort to bring key partners from the region to establish broad-based workforce partnership</w:t>
      </w:r>
      <w:r w:rsidR="00E33029">
        <w:t xml:space="preserve"> that focus specifically on the clients they serve</w:t>
      </w:r>
      <w:r w:rsidR="00E33029" w:rsidRPr="00A07551">
        <w:t>;</w:t>
      </w:r>
      <w:r w:rsidRPr="00A07551">
        <w:t xml:space="preserve"> these </w:t>
      </w:r>
      <w:r w:rsidR="00E33029">
        <w:t xml:space="preserve">partners </w:t>
      </w:r>
      <w:r w:rsidRPr="00A07551">
        <w:t xml:space="preserve">may include: </w:t>
      </w:r>
    </w:p>
    <w:p w14:paraId="108A8327" w14:textId="77777777" w:rsidR="00B13936" w:rsidRPr="00A07551" w:rsidRDefault="00B13936" w:rsidP="00B13936">
      <w:pPr>
        <w:pStyle w:val="ListParagraph"/>
        <w:numPr>
          <w:ilvl w:val="0"/>
          <w:numId w:val="20"/>
        </w:numPr>
      </w:pPr>
      <w:r w:rsidRPr="00A07551">
        <w:t>Employers – especially in fields with persistent identified workforce shortages</w:t>
      </w:r>
    </w:p>
    <w:p w14:paraId="2CD6287D" w14:textId="77777777" w:rsidR="00B13936" w:rsidRPr="00A07551" w:rsidRDefault="00B13936" w:rsidP="00B13936">
      <w:pPr>
        <w:pStyle w:val="ListParagraph"/>
        <w:numPr>
          <w:ilvl w:val="0"/>
          <w:numId w:val="20"/>
        </w:numPr>
      </w:pPr>
      <w:r w:rsidRPr="00A07551">
        <w:t>The regional Workforce Investment Board</w:t>
      </w:r>
    </w:p>
    <w:p w14:paraId="2EDC1B87" w14:textId="77777777" w:rsidR="00B13936" w:rsidRPr="00A07551" w:rsidRDefault="00B13936" w:rsidP="00B13936">
      <w:pPr>
        <w:pStyle w:val="ListParagraph"/>
        <w:numPr>
          <w:ilvl w:val="0"/>
          <w:numId w:val="20"/>
        </w:numPr>
      </w:pPr>
      <w:r w:rsidRPr="00A07551">
        <w:t>Technical, community and four-year colleges and universities</w:t>
      </w:r>
    </w:p>
    <w:p w14:paraId="4D18D4E5" w14:textId="77777777" w:rsidR="00B13936" w:rsidRPr="00A07551" w:rsidRDefault="00B13936" w:rsidP="00B13936">
      <w:pPr>
        <w:pStyle w:val="ListParagraph"/>
        <w:numPr>
          <w:ilvl w:val="0"/>
          <w:numId w:val="20"/>
        </w:numPr>
      </w:pPr>
      <w:r w:rsidRPr="00A07551">
        <w:t>Other workforce training organizations</w:t>
      </w:r>
    </w:p>
    <w:p w14:paraId="4CAC40A3" w14:textId="77777777" w:rsidR="00B13936" w:rsidRPr="00A07551" w:rsidRDefault="00B13936" w:rsidP="00B13936">
      <w:pPr>
        <w:pStyle w:val="ListParagraph"/>
        <w:numPr>
          <w:ilvl w:val="0"/>
          <w:numId w:val="20"/>
        </w:numPr>
      </w:pPr>
      <w:r w:rsidRPr="00A07551">
        <w:t>Welfare (TANF) and related work-first programs</w:t>
      </w:r>
    </w:p>
    <w:p w14:paraId="07389931" w14:textId="77777777" w:rsidR="00B13936" w:rsidRPr="00A07551" w:rsidRDefault="00B13936" w:rsidP="00B13936">
      <w:pPr>
        <w:pStyle w:val="ListParagraph"/>
        <w:numPr>
          <w:ilvl w:val="0"/>
          <w:numId w:val="20"/>
        </w:numPr>
      </w:pPr>
      <w:r w:rsidRPr="00A07551">
        <w:t>Disability employment programs</w:t>
      </w:r>
    </w:p>
    <w:p w14:paraId="21599677" w14:textId="77777777" w:rsidR="00B13936" w:rsidRPr="00A07551" w:rsidRDefault="00B13936" w:rsidP="00B13936">
      <w:pPr>
        <w:pStyle w:val="ListParagraph"/>
        <w:numPr>
          <w:ilvl w:val="0"/>
          <w:numId w:val="20"/>
        </w:numPr>
      </w:pPr>
      <w:r w:rsidRPr="00A07551">
        <w:t>Childcare service providers and resource and referral agencies</w:t>
      </w:r>
    </w:p>
    <w:p w14:paraId="04EE0669" w14:textId="77777777" w:rsidR="00B13936" w:rsidRPr="00A07551" w:rsidRDefault="00B13936" w:rsidP="00B13936">
      <w:pPr>
        <w:pStyle w:val="ListParagraph"/>
        <w:numPr>
          <w:ilvl w:val="0"/>
          <w:numId w:val="20"/>
        </w:numPr>
      </w:pPr>
      <w:r w:rsidRPr="00A07551">
        <w:t>Other programs serving and supporting working families</w:t>
      </w:r>
    </w:p>
    <w:p w14:paraId="3A789FF2" w14:textId="5BA929BA" w:rsidR="00B13936" w:rsidRPr="00A07551" w:rsidRDefault="00E33029" w:rsidP="00B13936">
      <w:r>
        <w:t>F</w:t>
      </w:r>
      <w:r w:rsidR="00B13936" w:rsidRPr="00A07551">
        <w:t>ollow up</w:t>
      </w:r>
      <w:r>
        <w:t xml:space="preserve"> </w:t>
      </w:r>
      <w:r w:rsidR="00B13936" w:rsidRPr="00A07551">
        <w:t xml:space="preserve">steps </w:t>
      </w:r>
      <w:r>
        <w:t xml:space="preserve">in order </w:t>
      </w:r>
      <w:r w:rsidR="00B13936" w:rsidRPr="00A07551">
        <w:t>to maintain partnership collaboration active may include:</w:t>
      </w:r>
    </w:p>
    <w:p w14:paraId="409CCA6D" w14:textId="77777777" w:rsidR="00B13936" w:rsidRPr="00A07551" w:rsidRDefault="00B13936" w:rsidP="00B13936">
      <w:pPr>
        <w:pStyle w:val="ListParagraph"/>
        <w:numPr>
          <w:ilvl w:val="0"/>
          <w:numId w:val="21"/>
        </w:numPr>
      </w:pPr>
      <w:r w:rsidRPr="00A07551">
        <w:t xml:space="preserve">Create stronger cross-sector and cross-organization collaboration </w:t>
      </w:r>
    </w:p>
    <w:p w14:paraId="5A0E8453" w14:textId="77777777" w:rsidR="00B13936" w:rsidRPr="00A07551" w:rsidRDefault="00B13936" w:rsidP="00B13936">
      <w:pPr>
        <w:pStyle w:val="ListParagraph"/>
        <w:numPr>
          <w:ilvl w:val="0"/>
          <w:numId w:val="21"/>
        </w:numPr>
      </w:pPr>
      <w:r w:rsidRPr="00A07551">
        <w:t>Conduct a preliminary and ongoing assessments of the status of working families and the various supporting services in the community</w:t>
      </w:r>
    </w:p>
    <w:p w14:paraId="79F73DFD" w14:textId="77777777" w:rsidR="00B13936" w:rsidRPr="00A07551" w:rsidRDefault="00B13936" w:rsidP="00B13936">
      <w:r w:rsidRPr="00A07551">
        <w:t>This process could generate a customer focused training and employment plan for all.  Given the complexity of an effective economic prosperity initiative, it helps to understand, assess, plan, organize and evaluate all of these questions together.</w:t>
      </w:r>
    </w:p>
    <w:p w14:paraId="5E66DBA9" w14:textId="2C96E48E" w:rsidR="007419F3" w:rsidRDefault="007419F3" w:rsidP="007419F3">
      <w:pPr>
        <w:rPr>
          <w:rFonts w:asciiTheme="majorHAnsi" w:eastAsiaTheme="majorEastAsia" w:hAnsiTheme="majorHAnsi" w:cstheme="majorBidi"/>
          <w:spacing w:val="4"/>
          <w:sz w:val="28"/>
          <w:szCs w:val="28"/>
        </w:rPr>
      </w:pPr>
      <w:r>
        <w:br w:type="page"/>
      </w:r>
    </w:p>
    <w:p w14:paraId="2B05D6E9" w14:textId="61790E7D" w:rsidR="0074285F" w:rsidRDefault="0074285F" w:rsidP="00DA0AE8">
      <w:pPr>
        <w:pStyle w:val="Heading1"/>
      </w:pPr>
      <w:bookmarkStart w:id="9" w:name="_Toc471837103"/>
      <w:r w:rsidRPr="00E33029">
        <w:lastRenderedPageBreak/>
        <w:t>State of the Grantee</w:t>
      </w:r>
      <w:bookmarkEnd w:id="9"/>
    </w:p>
    <w:p w14:paraId="5A68D69B" w14:textId="5DB2D431" w:rsidR="006567C8" w:rsidRDefault="006C316F" w:rsidP="006C316F">
      <w:pPr>
        <w:rPr>
          <w:rFonts w:eastAsia="Times New Roman"/>
          <w:shd w:val="clear" w:color="auto" w:fill="auto"/>
        </w:rPr>
      </w:pPr>
      <w:r>
        <w:rPr>
          <w:noProof/>
        </w:rPr>
        <w:drawing>
          <wp:anchor distT="0" distB="0" distL="114300" distR="114300" simplePos="0" relativeHeight="251737599" behindDoc="0" locked="0" layoutInCell="1" allowOverlap="1" wp14:anchorId="79C89A8F" wp14:editId="1B853DC6">
            <wp:simplePos x="0" y="0"/>
            <wp:positionH relativeFrom="column">
              <wp:posOffset>0</wp:posOffset>
            </wp:positionH>
            <wp:positionV relativeFrom="paragraph">
              <wp:posOffset>50165</wp:posOffset>
            </wp:positionV>
            <wp:extent cx="2428875" cy="365125"/>
            <wp:effectExtent l="0" t="0" r="9525" b="0"/>
            <wp:wrapSquare wrapText="bothSides"/>
            <wp:docPr id="27" name="Picture 27" descr="UETH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ETHDA"/>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2428875" cy="36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6567C8" w:rsidRPr="006567C8">
        <w:rPr>
          <w:rFonts w:eastAsia="Times New Roman"/>
          <w:shd w:val="clear" w:color="auto" w:fill="auto"/>
        </w:rPr>
        <w:t xml:space="preserve">The </w:t>
      </w:r>
      <w:hyperlink r:id="rId49" w:history="1">
        <w:r w:rsidRPr="006C316F">
          <w:rPr>
            <w:rStyle w:val="Hyperlink"/>
            <w:rFonts w:eastAsia="Times New Roman"/>
            <w:b/>
            <w:color w:val="034990" w:themeColor="hyperlink" w:themeShade="BF"/>
            <w:shd w:val="clear" w:color="auto" w:fill="auto"/>
          </w:rPr>
          <w:t>Upper East Tennessee Human Development Agency</w:t>
        </w:r>
      </w:hyperlink>
      <w:r>
        <w:rPr>
          <w:rFonts w:eastAsia="Times New Roman"/>
          <w:color w:val="2E74B5" w:themeColor="accent1" w:themeShade="BF"/>
          <w:shd w:val="clear" w:color="auto" w:fill="auto"/>
        </w:rPr>
        <w:t xml:space="preserve"> </w:t>
      </w:r>
      <w:r w:rsidR="006567C8" w:rsidRPr="006567C8">
        <w:rPr>
          <w:rFonts w:eastAsia="Times New Roman"/>
          <w:shd w:val="clear" w:color="auto" w:fill="auto"/>
        </w:rPr>
        <w:t>is located in the northeast corner of Tennessee.  Nestled along the Appalachian Mountains, it is in the heart of poverty-ridden America.  The following counties are served by the Agency:  Carter, Greene, Hancock, Hawkins, Johnson, Sullivan, Unicoi</w:t>
      </w:r>
      <w:r w:rsidR="009F0CE1">
        <w:rPr>
          <w:rFonts w:eastAsia="Times New Roman"/>
          <w:shd w:val="clear" w:color="auto" w:fill="auto"/>
        </w:rPr>
        <w:t>,</w:t>
      </w:r>
      <w:r w:rsidR="006567C8" w:rsidRPr="006567C8">
        <w:rPr>
          <w:rFonts w:eastAsia="Times New Roman"/>
          <w:shd w:val="clear" w:color="auto" w:fill="auto"/>
        </w:rPr>
        <w:t xml:space="preserve"> and Washington.</w:t>
      </w:r>
    </w:p>
    <w:p w14:paraId="6E12384D" w14:textId="77777777" w:rsidR="00EC4FAA" w:rsidRPr="00EC4FAA" w:rsidRDefault="00EC4FAA" w:rsidP="00EC4FAA">
      <w:pPr>
        <w:spacing w:line="360" w:lineRule="auto"/>
        <w:ind w:firstLine="720"/>
        <w:rPr>
          <w:rFonts w:ascii="Lucida Handwriting" w:eastAsia="Times New Roman" w:hAnsi="Lucida Handwriting"/>
          <w:sz w:val="18"/>
          <w:shd w:val="clear" w:color="auto" w:fill="auto"/>
        </w:rPr>
      </w:pPr>
      <w:r w:rsidRPr="00EC4FAA">
        <w:rPr>
          <w:rFonts w:ascii="Lucida Handwriting" w:eastAsia="Times New Roman" w:hAnsi="Lucida Handwriting"/>
          <w:sz w:val="18"/>
          <w:shd w:val="clear" w:color="auto" w:fill="auto"/>
        </w:rPr>
        <w:t xml:space="preserve">The </w:t>
      </w:r>
      <w:r w:rsidRPr="00EC4FAA">
        <w:rPr>
          <w:rFonts w:ascii="Lucida Handwriting" w:eastAsia="Times New Roman" w:hAnsi="Lucida Handwriting"/>
          <w:b/>
          <w:sz w:val="18"/>
          <w:shd w:val="clear" w:color="auto" w:fill="auto"/>
        </w:rPr>
        <w:t>mission</w:t>
      </w:r>
      <w:r w:rsidRPr="00EC4FAA">
        <w:rPr>
          <w:rFonts w:ascii="Lucida Handwriting" w:eastAsia="Times New Roman" w:hAnsi="Lucida Handwriting"/>
          <w:sz w:val="18"/>
          <w:shd w:val="clear" w:color="auto" w:fill="auto"/>
        </w:rPr>
        <w:t xml:space="preserve"> of Upper East Tennessee Human Development Agency, Inc. is to provide education, direction and support to individuals, families and organizations in order to strengthen and stabilize the community through collaborative efforts of agency programs and cooperative partnerships.</w:t>
      </w:r>
    </w:p>
    <w:p w14:paraId="2936867D" w14:textId="77777777" w:rsidR="006C316F" w:rsidRDefault="006567C8" w:rsidP="006C316F">
      <w:pPr>
        <w:shd w:val="clear" w:color="auto" w:fill="FFFFFF"/>
        <w:spacing w:after="0" w:line="360" w:lineRule="auto"/>
        <w:jc w:val="left"/>
        <w:rPr>
          <w:rFonts w:eastAsia="Times New Roman"/>
          <w:color w:val="2E74B5" w:themeColor="accent1" w:themeShade="BF"/>
          <w:shd w:val="clear" w:color="auto" w:fill="auto"/>
        </w:rPr>
      </w:pPr>
      <w:r w:rsidRPr="006C316F">
        <w:rPr>
          <w:rFonts w:eastAsia="Times New Roman"/>
          <w:b/>
          <w:color w:val="2E74B5" w:themeColor="accent1" w:themeShade="BF"/>
          <w:shd w:val="clear" w:color="auto" w:fill="auto"/>
        </w:rPr>
        <w:t>What we do</w:t>
      </w:r>
      <w:r w:rsidR="006C316F">
        <w:rPr>
          <w:rFonts w:eastAsia="Times New Roman"/>
          <w:color w:val="2E74B5" w:themeColor="accent1" w:themeShade="BF"/>
          <w:shd w:val="clear" w:color="auto" w:fill="auto"/>
        </w:rPr>
        <w:t xml:space="preserve"> </w:t>
      </w:r>
    </w:p>
    <w:p w14:paraId="5847D030" w14:textId="08A47C05" w:rsidR="006567C8" w:rsidRPr="006567C8" w:rsidRDefault="006567C8" w:rsidP="006C316F">
      <w:pPr>
        <w:shd w:val="clear" w:color="auto" w:fill="FFFFFF"/>
        <w:spacing w:after="0" w:line="360" w:lineRule="auto"/>
        <w:rPr>
          <w:rFonts w:eastAsia="Times New Roman"/>
          <w:shd w:val="clear" w:color="auto" w:fill="auto"/>
        </w:rPr>
      </w:pPr>
      <w:r w:rsidRPr="006567C8">
        <w:rPr>
          <w:rFonts w:eastAsia="Times New Roman"/>
          <w:shd w:val="clear" w:color="auto" w:fill="auto"/>
        </w:rPr>
        <w:t>Each year our Agency has the pleasure of providing assistance to thousands of households, helping people, changing lives.</w:t>
      </w:r>
    </w:p>
    <w:p w14:paraId="560AA71D" w14:textId="7836C149" w:rsidR="006567C8" w:rsidRPr="006567C8" w:rsidRDefault="006567C8" w:rsidP="006C316F">
      <w:pPr>
        <w:rPr>
          <w:rFonts w:eastAsia="Times New Roman"/>
          <w:shd w:val="clear" w:color="auto" w:fill="auto"/>
        </w:rPr>
      </w:pPr>
      <w:r w:rsidRPr="006567C8">
        <w:rPr>
          <w:rFonts w:eastAsia="Times New Roman"/>
          <w:b/>
          <w:u w:val="single"/>
          <w:shd w:val="clear" w:color="auto" w:fill="auto"/>
        </w:rPr>
        <w:t>Meet Basic Needs</w:t>
      </w:r>
      <w:r w:rsidRPr="006567C8">
        <w:rPr>
          <w:rFonts w:eastAsia="Times New Roman"/>
          <w:shd w:val="clear" w:color="auto" w:fill="auto"/>
        </w:rPr>
        <w:t xml:space="preserve"> Our agency assists clients in securing basic needs such as food, shelter, clothing, utilities</w:t>
      </w:r>
      <w:r w:rsidR="009F0CE1">
        <w:rPr>
          <w:rFonts w:eastAsia="Times New Roman"/>
          <w:shd w:val="clear" w:color="auto" w:fill="auto"/>
        </w:rPr>
        <w:t>,</w:t>
      </w:r>
      <w:r w:rsidRPr="006567C8">
        <w:rPr>
          <w:rFonts w:eastAsia="Times New Roman"/>
          <w:shd w:val="clear" w:color="auto" w:fill="auto"/>
        </w:rPr>
        <w:t xml:space="preserve"> and other emergency needs.  The Neighborhood Service Centers’ staff and Head Start Family Resource Specialists work daily with clients to relieve the hardships they face.  Our service team offers specifically targeted services from our emergency assistance to more long term paths for self-sufficiency.</w:t>
      </w:r>
    </w:p>
    <w:p w14:paraId="71B9F007" w14:textId="532EB3FB" w:rsidR="006567C8" w:rsidRPr="006567C8" w:rsidRDefault="006567C8" w:rsidP="006C316F">
      <w:pPr>
        <w:rPr>
          <w:rFonts w:eastAsia="Times New Roman"/>
          <w:shd w:val="clear" w:color="auto" w:fill="auto"/>
        </w:rPr>
      </w:pPr>
      <w:r w:rsidRPr="006567C8">
        <w:rPr>
          <w:rFonts w:eastAsia="Times New Roman"/>
          <w:b/>
          <w:u w:val="single"/>
          <w:shd w:val="clear" w:color="auto" w:fill="auto"/>
        </w:rPr>
        <w:t>Empower Individuals and Families</w:t>
      </w:r>
      <w:r w:rsidRPr="006567C8">
        <w:rPr>
          <w:rFonts w:eastAsia="Times New Roman"/>
          <w:shd w:val="clear" w:color="auto" w:fill="auto"/>
        </w:rPr>
        <w:t xml:space="preserve"> Our agency is changing lives by supporting each individual through asset building with financial literacy, education, entrepreneurship, ensuring school readiness for our children, and helping home owners save energy</w:t>
      </w:r>
      <w:r w:rsidR="00AF2E4E">
        <w:rPr>
          <w:rFonts w:eastAsia="Times New Roman"/>
          <w:shd w:val="clear" w:color="auto" w:fill="auto"/>
        </w:rPr>
        <w:t xml:space="preserve"> while</w:t>
      </w:r>
      <w:r w:rsidRPr="006567C8">
        <w:rPr>
          <w:rFonts w:eastAsia="Times New Roman"/>
          <w:shd w:val="clear" w:color="auto" w:fill="auto"/>
        </w:rPr>
        <w:t xml:space="preserve"> focusing on the strengths of each individual and family.</w:t>
      </w:r>
    </w:p>
    <w:p w14:paraId="053A3D59" w14:textId="7EE3EB3E" w:rsidR="006567C8" w:rsidRPr="006567C8" w:rsidRDefault="006C316F" w:rsidP="006C316F">
      <w:pPr>
        <w:rPr>
          <w:rFonts w:eastAsia="Times New Roman"/>
          <w:shd w:val="clear" w:color="auto" w:fill="auto"/>
        </w:rPr>
      </w:pPr>
      <w:r w:rsidRPr="006C316F">
        <w:rPr>
          <w:rFonts w:eastAsia="Times New Roman"/>
          <w:noProof/>
          <w:shd w:val="clear" w:color="auto" w:fill="auto"/>
        </w:rPr>
        <mc:AlternateContent>
          <mc:Choice Requires="wps">
            <w:drawing>
              <wp:anchor distT="45720" distB="45720" distL="114300" distR="114300" simplePos="0" relativeHeight="251739647" behindDoc="0" locked="0" layoutInCell="1" allowOverlap="1" wp14:anchorId="70C17BBB" wp14:editId="619F8867">
                <wp:simplePos x="0" y="0"/>
                <wp:positionH relativeFrom="column">
                  <wp:posOffset>0</wp:posOffset>
                </wp:positionH>
                <wp:positionV relativeFrom="paragraph">
                  <wp:posOffset>457835</wp:posOffset>
                </wp:positionV>
                <wp:extent cx="5943600" cy="1462405"/>
                <wp:effectExtent l="57150" t="38100" r="57150" b="68580"/>
                <wp:wrapSquare wrapText="bothSides"/>
                <wp:docPr id="4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6240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14:paraId="736E379D" w14:textId="5D84C979" w:rsidR="00D024DD" w:rsidRPr="006567C8" w:rsidRDefault="00D024DD" w:rsidP="006C316F">
                            <w:pPr>
                              <w:rPr>
                                <w:rFonts w:eastAsia="Times New Roman"/>
                                <w:shd w:val="clear" w:color="auto" w:fill="auto"/>
                              </w:rPr>
                            </w:pPr>
                            <w:r w:rsidRPr="006567C8">
                              <w:rPr>
                                <w:rFonts w:eastAsia="Times New Roman"/>
                                <w:shd w:val="clear" w:color="auto" w:fill="auto"/>
                              </w:rPr>
                              <w:t xml:space="preserve">The </w:t>
                            </w:r>
                            <w:r w:rsidRPr="006C316F">
                              <w:rPr>
                                <w:rFonts w:eastAsia="Times New Roman"/>
                                <w:b/>
                                <w:shd w:val="clear" w:color="auto" w:fill="auto"/>
                              </w:rPr>
                              <w:t>vision</w:t>
                            </w:r>
                            <w:r w:rsidRPr="006567C8">
                              <w:rPr>
                                <w:rFonts w:eastAsia="Times New Roman"/>
                                <w:shd w:val="clear" w:color="auto" w:fill="auto"/>
                              </w:rPr>
                              <w:t xml:space="preserve"> of UETHDA, Inc.  is to be the model agency for the community, state and nation by:</w:t>
                            </w:r>
                          </w:p>
                          <w:p w14:paraId="66588096" w14:textId="34C02C48" w:rsidR="00D024DD" w:rsidRPr="006C316F" w:rsidRDefault="00D024DD" w:rsidP="00C35106">
                            <w:pPr>
                              <w:pStyle w:val="ListParagraph"/>
                              <w:numPr>
                                <w:ilvl w:val="0"/>
                                <w:numId w:val="4"/>
                              </w:numPr>
                              <w:rPr>
                                <w:rFonts w:eastAsia="Times New Roman"/>
                                <w:shd w:val="clear" w:color="auto" w:fill="auto"/>
                              </w:rPr>
                            </w:pPr>
                            <w:r w:rsidRPr="006C316F">
                              <w:rPr>
                                <w:rFonts w:eastAsia="Times New Roman"/>
                                <w:shd w:val="clear" w:color="auto" w:fill="auto"/>
                              </w:rPr>
                              <w:t>Valuing the intrinsic worth of each individual, family</w:t>
                            </w:r>
                            <w:r>
                              <w:rPr>
                                <w:rFonts w:eastAsia="Times New Roman"/>
                                <w:shd w:val="clear" w:color="auto" w:fill="auto"/>
                              </w:rPr>
                              <w:t>,</w:t>
                            </w:r>
                            <w:r w:rsidRPr="006C316F">
                              <w:rPr>
                                <w:rFonts w:eastAsia="Times New Roman"/>
                                <w:shd w:val="clear" w:color="auto" w:fill="auto"/>
                              </w:rPr>
                              <w:t xml:space="preserve"> and organization</w:t>
                            </w:r>
                          </w:p>
                          <w:p w14:paraId="6C49F2C0" w14:textId="56679ACB" w:rsidR="00D024DD" w:rsidRPr="006C316F" w:rsidRDefault="00D024DD" w:rsidP="00C35106">
                            <w:pPr>
                              <w:pStyle w:val="ListParagraph"/>
                              <w:numPr>
                                <w:ilvl w:val="0"/>
                                <w:numId w:val="4"/>
                              </w:numPr>
                              <w:rPr>
                                <w:rFonts w:eastAsia="Times New Roman"/>
                                <w:shd w:val="clear" w:color="auto" w:fill="auto"/>
                              </w:rPr>
                            </w:pPr>
                            <w:r w:rsidRPr="006C316F">
                              <w:rPr>
                                <w:rFonts w:eastAsia="Times New Roman"/>
                                <w:shd w:val="clear" w:color="auto" w:fill="auto"/>
                              </w:rPr>
                              <w:t>Supporting the community through exemplary, essential</w:t>
                            </w:r>
                            <w:r>
                              <w:rPr>
                                <w:rFonts w:eastAsia="Times New Roman"/>
                                <w:shd w:val="clear" w:color="auto" w:fill="auto"/>
                              </w:rPr>
                              <w:t>,</w:t>
                            </w:r>
                            <w:r w:rsidRPr="006C316F">
                              <w:rPr>
                                <w:rFonts w:eastAsia="Times New Roman"/>
                                <w:shd w:val="clear" w:color="auto" w:fill="auto"/>
                              </w:rPr>
                              <w:t xml:space="preserve"> and distinct services</w:t>
                            </w:r>
                          </w:p>
                          <w:p w14:paraId="6BF29E0B" w14:textId="77777777" w:rsidR="00D024DD" w:rsidRPr="006C316F" w:rsidRDefault="00D024DD" w:rsidP="00C35106">
                            <w:pPr>
                              <w:pStyle w:val="ListParagraph"/>
                              <w:numPr>
                                <w:ilvl w:val="0"/>
                                <w:numId w:val="4"/>
                              </w:numPr>
                              <w:rPr>
                                <w:rFonts w:eastAsia="Times New Roman"/>
                                <w:shd w:val="clear" w:color="auto" w:fill="auto"/>
                              </w:rPr>
                            </w:pPr>
                            <w:r w:rsidRPr="006C316F">
                              <w:rPr>
                                <w:rFonts w:eastAsia="Times New Roman"/>
                                <w:shd w:val="clear" w:color="auto" w:fill="auto"/>
                              </w:rPr>
                              <w:t>Empowering consumers to reach their greatest potential</w:t>
                            </w:r>
                          </w:p>
                          <w:p w14:paraId="55A5F438" w14:textId="77777777" w:rsidR="00D024DD" w:rsidRPr="006C316F" w:rsidRDefault="00D024DD" w:rsidP="00C35106">
                            <w:pPr>
                              <w:pStyle w:val="ListParagraph"/>
                              <w:numPr>
                                <w:ilvl w:val="0"/>
                                <w:numId w:val="4"/>
                              </w:numPr>
                              <w:rPr>
                                <w:rFonts w:eastAsia="Times New Roman"/>
                                <w:shd w:val="clear" w:color="auto" w:fill="auto"/>
                              </w:rPr>
                            </w:pPr>
                            <w:r w:rsidRPr="006C316F">
                              <w:rPr>
                                <w:rFonts w:eastAsia="Times New Roman"/>
                                <w:shd w:val="clear" w:color="auto" w:fill="auto"/>
                              </w:rPr>
                              <w:t>Enhancing community partnerships through collaborative efforts</w:t>
                            </w:r>
                          </w:p>
                          <w:p w14:paraId="175CABAD" w14:textId="47A06BDB" w:rsidR="00D024DD" w:rsidRPr="006C316F" w:rsidRDefault="00D024DD" w:rsidP="00C35106">
                            <w:pPr>
                              <w:pStyle w:val="ListParagraph"/>
                              <w:numPr>
                                <w:ilvl w:val="0"/>
                                <w:numId w:val="4"/>
                              </w:numPr>
                              <w:rPr>
                                <w:rFonts w:eastAsia="Times New Roman"/>
                                <w:shd w:val="clear" w:color="auto" w:fill="auto"/>
                              </w:rPr>
                            </w:pPr>
                            <w:r w:rsidRPr="006C316F">
                              <w:rPr>
                                <w:rFonts w:eastAsia="Times New Roman"/>
                                <w:shd w:val="clear" w:color="auto" w:fill="auto"/>
                              </w:rPr>
                              <w:t>Fostering a seamless continuum of care to consumers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C17BBB" id="Text Box 2" o:spid="_x0000_s1056" type="#_x0000_t202" style="position:absolute;left:0;text-align:left;margin-left:0;margin-top:36.05pt;width:468pt;height:115.15pt;z-index:251739647;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JURQIAAMoEAAAOAAAAZHJzL2Uyb0RvYy54bWysVNuO0zAQfUfiHyy/06Rt2mWjpqulyyKk&#10;5SJ2+QDXsRsLx2Nst0n5esZOGyouDyBeLHsuZ87cvLrpW00OwnkFpqLTSU6JMBxqZXYV/fx0/+Il&#10;JT4wUzMNRlT0KDy9WT9/tupsKWbQgK6FIwhifNnZijYh2DLLPG9Ey/wErDColOBaFvDpdlntWIfo&#10;rc5meb7MOnC1dcCF9yi9G5R0nfClFDx8kNKLQHRFkVtIp0vnNp7ZesXKnWO2UfxEg/0Di5Ypg0FH&#10;qDsWGNk79QtUq7gDDzJMOLQZSKm4SDlgNtP8p2weG2ZFygWL4+1YJv//YPn7w0dHVF3R4mpJiWEt&#10;NulJ9IG8gp7MYn0660s0e7RoGHoUY59Trt4+AP/iiYFNw8xO3DoHXSNYjfym0TO7cB1wfATZdu+g&#10;xjBsHyAB9dK1sXhYDoLo2Kfj2JtIhaNwcV3MlzmqOOqmxXJW5IsUg5Vnd+t8eCOgJfFSUYfNT/Ds&#10;8OBDpMPKs0mMpk08I9/Xpk5zEJjSwx1NozolEDmf2IejFoPrJyGxaolsFKR5FRvtyIHhpDHOhQlD&#10;DSISWkcrqbQeHedDDeOg/8nxZB9dRZrlv3EePVJkMGF0bpUB97voeqQsB/tzBYa8YzdDv+3TuEzn&#10;59nYQn3ErjoYlgs/A7w04L5R0uFiVdR/3TMnKNFvDU7G9bQo4iamR7G4muHDXWq2lxpmOEJVNFAy&#10;XDchbW8qur3FCbpXqbeR3MDkRBoXJrX8tNxxIy/fyerHF7T+DgAA//8DAFBLAwQUAAYACAAAACEA&#10;9xbqdN4AAAAHAQAADwAAAGRycy9kb3ducmV2LnhtbEyPwU7DMBBE70j8g7VIXBC1k0JJQzZVhUDi&#10;Vmj7AW7sJlHjdRQ7beDrWU5w3JnRzNtiNblOnO0QWk8IyUyBsFR501KNsN+93WcgQtRkdOfJInzZ&#10;AKvy+qrQufEX+rTnbawFl1DINUITY59LGarGOh1mvrfE3tEPTkc+h1qaQV+43HUyVWohnW6JFxrd&#10;25fGVqft6BA+1NGNbdLfLbPpfZNV4+l7/fiKeHszrZ9BRDvFvzD84jM6lMx08COZIDoEfiQiPKUJ&#10;CHaX8wULB4S5Sh9AloX8z1/+AAAA//8DAFBLAQItABQABgAIAAAAIQC2gziS/gAAAOEBAAATAAAA&#10;AAAAAAAAAAAAAAAAAABbQ29udGVudF9UeXBlc10ueG1sUEsBAi0AFAAGAAgAAAAhADj9If/WAAAA&#10;lAEAAAsAAAAAAAAAAAAAAAAALwEAAF9yZWxzLy5yZWxzUEsBAi0AFAAGAAgAAAAhAHe/8lRFAgAA&#10;ygQAAA4AAAAAAAAAAAAAAAAALgIAAGRycy9lMm9Eb2MueG1sUEsBAi0AFAAGAAgAAAAhAPcW6nTe&#10;AAAABwEAAA8AAAAAAAAAAAAAAAAAnwQAAGRycy9kb3ducmV2LnhtbFBLBQYAAAAABAAEAPMAAACq&#10;BQAAAAA=&#10;" fillcolor="#65a0d7 [3028]" stroked="f">
                <v:fill color2="#5898d4 [3172]" rotate="t" colors="0 #71a6db;.5 #559bdb;1 #438ac9" focus="100%" type="gradient">
                  <o:fill v:ext="view" type="gradientUnscaled"/>
                </v:fill>
                <v:shadow on="t" color="black" opacity="41287f" offset="0,1.5pt"/>
                <v:textbox style="mso-fit-shape-to-text:t">
                  <w:txbxContent>
                    <w:p w14:paraId="736E379D" w14:textId="5D84C979" w:rsidR="00D024DD" w:rsidRPr="006567C8" w:rsidRDefault="00D024DD" w:rsidP="006C316F">
                      <w:pPr>
                        <w:rPr>
                          <w:rFonts w:eastAsia="Times New Roman"/>
                          <w:shd w:val="clear" w:color="auto" w:fill="auto"/>
                        </w:rPr>
                      </w:pPr>
                      <w:r w:rsidRPr="006567C8">
                        <w:rPr>
                          <w:rFonts w:eastAsia="Times New Roman"/>
                          <w:shd w:val="clear" w:color="auto" w:fill="auto"/>
                        </w:rPr>
                        <w:t xml:space="preserve">The </w:t>
                      </w:r>
                      <w:r w:rsidRPr="006C316F">
                        <w:rPr>
                          <w:rFonts w:eastAsia="Times New Roman"/>
                          <w:b/>
                          <w:shd w:val="clear" w:color="auto" w:fill="auto"/>
                        </w:rPr>
                        <w:t>vision</w:t>
                      </w:r>
                      <w:r w:rsidRPr="006567C8">
                        <w:rPr>
                          <w:rFonts w:eastAsia="Times New Roman"/>
                          <w:shd w:val="clear" w:color="auto" w:fill="auto"/>
                        </w:rPr>
                        <w:t xml:space="preserve"> of UETHDA, Inc.  is to be the model agency for the community, state and nation by:</w:t>
                      </w:r>
                    </w:p>
                    <w:p w14:paraId="66588096" w14:textId="34C02C48" w:rsidR="00D024DD" w:rsidRPr="006C316F" w:rsidRDefault="00D024DD" w:rsidP="00C35106">
                      <w:pPr>
                        <w:pStyle w:val="ListParagraph"/>
                        <w:numPr>
                          <w:ilvl w:val="0"/>
                          <w:numId w:val="4"/>
                        </w:numPr>
                        <w:rPr>
                          <w:rFonts w:eastAsia="Times New Roman"/>
                          <w:shd w:val="clear" w:color="auto" w:fill="auto"/>
                        </w:rPr>
                      </w:pPr>
                      <w:r w:rsidRPr="006C316F">
                        <w:rPr>
                          <w:rFonts w:eastAsia="Times New Roman"/>
                          <w:shd w:val="clear" w:color="auto" w:fill="auto"/>
                        </w:rPr>
                        <w:t>Valuing the intrinsic worth of each individual, family</w:t>
                      </w:r>
                      <w:r>
                        <w:rPr>
                          <w:rFonts w:eastAsia="Times New Roman"/>
                          <w:shd w:val="clear" w:color="auto" w:fill="auto"/>
                        </w:rPr>
                        <w:t>,</w:t>
                      </w:r>
                      <w:r w:rsidRPr="006C316F">
                        <w:rPr>
                          <w:rFonts w:eastAsia="Times New Roman"/>
                          <w:shd w:val="clear" w:color="auto" w:fill="auto"/>
                        </w:rPr>
                        <w:t xml:space="preserve"> and organization</w:t>
                      </w:r>
                    </w:p>
                    <w:p w14:paraId="6C49F2C0" w14:textId="56679ACB" w:rsidR="00D024DD" w:rsidRPr="006C316F" w:rsidRDefault="00D024DD" w:rsidP="00C35106">
                      <w:pPr>
                        <w:pStyle w:val="ListParagraph"/>
                        <w:numPr>
                          <w:ilvl w:val="0"/>
                          <w:numId w:val="4"/>
                        </w:numPr>
                        <w:rPr>
                          <w:rFonts w:eastAsia="Times New Roman"/>
                          <w:shd w:val="clear" w:color="auto" w:fill="auto"/>
                        </w:rPr>
                      </w:pPr>
                      <w:r w:rsidRPr="006C316F">
                        <w:rPr>
                          <w:rFonts w:eastAsia="Times New Roman"/>
                          <w:shd w:val="clear" w:color="auto" w:fill="auto"/>
                        </w:rPr>
                        <w:t>Supporting the community through exemplary, essential</w:t>
                      </w:r>
                      <w:r>
                        <w:rPr>
                          <w:rFonts w:eastAsia="Times New Roman"/>
                          <w:shd w:val="clear" w:color="auto" w:fill="auto"/>
                        </w:rPr>
                        <w:t>,</w:t>
                      </w:r>
                      <w:r w:rsidRPr="006C316F">
                        <w:rPr>
                          <w:rFonts w:eastAsia="Times New Roman"/>
                          <w:shd w:val="clear" w:color="auto" w:fill="auto"/>
                        </w:rPr>
                        <w:t xml:space="preserve"> and distinct services</w:t>
                      </w:r>
                    </w:p>
                    <w:p w14:paraId="6BF29E0B" w14:textId="77777777" w:rsidR="00D024DD" w:rsidRPr="006C316F" w:rsidRDefault="00D024DD" w:rsidP="00C35106">
                      <w:pPr>
                        <w:pStyle w:val="ListParagraph"/>
                        <w:numPr>
                          <w:ilvl w:val="0"/>
                          <w:numId w:val="4"/>
                        </w:numPr>
                        <w:rPr>
                          <w:rFonts w:eastAsia="Times New Roman"/>
                          <w:shd w:val="clear" w:color="auto" w:fill="auto"/>
                        </w:rPr>
                      </w:pPr>
                      <w:r w:rsidRPr="006C316F">
                        <w:rPr>
                          <w:rFonts w:eastAsia="Times New Roman"/>
                          <w:shd w:val="clear" w:color="auto" w:fill="auto"/>
                        </w:rPr>
                        <w:t>Empowering consumers to reach their greatest potential</w:t>
                      </w:r>
                    </w:p>
                    <w:p w14:paraId="55A5F438" w14:textId="77777777" w:rsidR="00D024DD" w:rsidRPr="006C316F" w:rsidRDefault="00D024DD" w:rsidP="00C35106">
                      <w:pPr>
                        <w:pStyle w:val="ListParagraph"/>
                        <w:numPr>
                          <w:ilvl w:val="0"/>
                          <w:numId w:val="4"/>
                        </w:numPr>
                        <w:rPr>
                          <w:rFonts w:eastAsia="Times New Roman"/>
                          <w:shd w:val="clear" w:color="auto" w:fill="auto"/>
                        </w:rPr>
                      </w:pPr>
                      <w:r w:rsidRPr="006C316F">
                        <w:rPr>
                          <w:rFonts w:eastAsia="Times New Roman"/>
                          <w:shd w:val="clear" w:color="auto" w:fill="auto"/>
                        </w:rPr>
                        <w:t>Enhancing community partnerships through collaborative efforts</w:t>
                      </w:r>
                    </w:p>
                    <w:p w14:paraId="175CABAD" w14:textId="47A06BDB" w:rsidR="00D024DD" w:rsidRPr="006C316F" w:rsidRDefault="00D024DD" w:rsidP="00C35106">
                      <w:pPr>
                        <w:pStyle w:val="ListParagraph"/>
                        <w:numPr>
                          <w:ilvl w:val="0"/>
                          <w:numId w:val="4"/>
                        </w:numPr>
                        <w:rPr>
                          <w:rFonts w:eastAsia="Times New Roman"/>
                          <w:shd w:val="clear" w:color="auto" w:fill="auto"/>
                        </w:rPr>
                      </w:pPr>
                      <w:r w:rsidRPr="006C316F">
                        <w:rPr>
                          <w:rFonts w:eastAsia="Times New Roman"/>
                          <w:shd w:val="clear" w:color="auto" w:fill="auto"/>
                        </w:rPr>
                        <w:t>Fostering a seamless continuum of care to consumers</w:t>
                      </w:r>
                    </w:p>
                  </w:txbxContent>
                </v:textbox>
                <w10:wrap type="square"/>
              </v:shape>
            </w:pict>
          </mc:Fallback>
        </mc:AlternateContent>
      </w:r>
      <w:r w:rsidR="006567C8" w:rsidRPr="006567C8">
        <w:rPr>
          <w:rFonts w:eastAsia="Times New Roman"/>
          <w:b/>
          <w:u w:val="single"/>
          <w:shd w:val="clear" w:color="auto" w:fill="auto"/>
        </w:rPr>
        <w:t>Promote Communities</w:t>
      </w:r>
      <w:r w:rsidR="006567C8" w:rsidRPr="006567C8">
        <w:rPr>
          <w:rFonts w:eastAsia="Times New Roman"/>
          <w:b/>
          <w:shd w:val="clear" w:color="auto" w:fill="auto"/>
        </w:rPr>
        <w:t xml:space="preserve"> </w:t>
      </w:r>
      <w:r w:rsidR="006567C8" w:rsidRPr="006567C8">
        <w:rPr>
          <w:rFonts w:eastAsia="Times New Roman"/>
          <w:shd w:val="clear" w:color="auto" w:fill="auto"/>
        </w:rPr>
        <w:t>Our agency is committed to working together with partners and programs which develop and promote pathways to long</w:t>
      </w:r>
      <w:r w:rsidR="009F0CE1">
        <w:rPr>
          <w:rFonts w:eastAsia="Times New Roman"/>
          <w:shd w:val="clear" w:color="auto" w:fill="auto"/>
        </w:rPr>
        <w:t>-</w:t>
      </w:r>
      <w:r w:rsidR="006567C8" w:rsidRPr="006567C8">
        <w:rPr>
          <w:rFonts w:eastAsia="Times New Roman"/>
          <w:shd w:val="clear" w:color="auto" w:fill="auto"/>
        </w:rPr>
        <w:t>term economic stability</w:t>
      </w:r>
      <w:r w:rsidR="00AF2E4E">
        <w:rPr>
          <w:rFonts w:eastAsia="Times New Roman"/>
          <w:shd w:val="clear" w:color="auto" w:fill="auto"/>
        </w:rPr>
        <w:t>,</w:t>
      </w:r>
      <w:r w:rsidR="006567C8" w:rsidRPr="006567C8">
        <w:rPr>
          <w:rFonts w:eastAsia="Times New Roman"/>
          <w:shd w:val="clear" w:color="auto" w:fill="auto"/>
        </w:rPr>
        <w:t xml:space="preserve"> giving hope for the future.</w:t>
      </w:r>
    </w:p>
    <w:p w14:paraId="24B89EB1" w14:textId="065F4FE1" w:rsidR="006567C8" w:rsidRDefault="006567C8" w:rsidP="00EC4FAA">
      <w:pPr>
        <w:spacing w:line="252" w:lineRule="auto"/>
        <w:rPr>
          <w:rFonts w:eastAsia="Times New Roman"/>
          <w:b/>
          <w:color w:val="2E74B5" w:themeColor="accent1" w:themeShade="BF"/>
          <w:shd w:val="clear" w:color="auto" w:fill="auto"/>
        </w:rPr>
      </w:pPr>
      <w:r w:rsidRPr="006C316F">
        <w:rPr>
          <w:rFonts w:eastAsia="Times New Roman"/>
          <w:b/>
          <w:color w:val="2E74B5" w:themeColor="accent1" w:themeShade="BF"/>
          <w:shd w:val="clear" w:color="auto" w:fill="auto"/>
        </w:rPr>
        <w:t>Our Programs</w:t>
      </w:r>
    </w:p>
    <w:tbl>
      <w:tblPr>
        <w:tblStyle w:val="TableGrid"/>
        <w:tblW w:w="0" w:type="auto"/>
        <w:tblLook w:val="04A0" w:firstRow="1" w:lastRow="0" w:firstColumn="1" w:lastColumn="0" w:noHBand="0" w:noVBand="1"/>
      </w:tblPr>
      <w:tblGrid>
        <w:gridCol w:w="1777"/>
        <w:gridCol w:w="7573"/>
      </w:tblGrid>
      <w:tr w:rsidR="00EC4FAA" w14:paraId="5B2E380F" w14:textId="77777777" w:rsidTr="00EC4FAA">
        <w:tc>
          <w:tcPr>
            <w:tcW w:w="1705" w:type="dxa"/>
          </w:tcPr>
          <w:p w14:paraId="30F698FA" w14:textId="18739448" w:rsidR="00EC4FAA" w:rsidRDefault="00EC4FAA" w:rsidP="00EC4FAA">
            <w:pPr>
              <w:spacing w:line="252" w:lineRule="auto"/>
              <w:rPr>
                <w:rFonts w:eastAsia="Times New Roman"/>
                <w:b/>
                <w:color w:val="2E74B5" w:themeColor="accent1" w:themeShade="BF"/>
                <w:shd w:val="clear" w:color="auto" w:fill="auto"/>
              </w:rPr>
            </w:pPr>
            <w:r w:rsidRPr="006567C8">
              <w:rPr>
                <w:rFonts w:eastAsia="Times New Roman"/>
                <w:b/>
                <w:u w:val="single"/>
                <w:shd w:val="clear" w:color="auto" w:fill="auto"/>
              </w:rPr>
              <w:t>HEALTH</w:t>
            </w:r>
            <w:r>
              <w:rPr>
                <w:rFonts w:eastAsia="Times New Roman"/>
                <w:shd w:val="clear" w:color="auto" w:fill="auto"/>
              </w:rPr>
              <w:t xml:space="preserve"> </w:t>
            </w:r>
          </w:p>
        </w:tc>
        <w:tc>
          <w:tcPr>
            <w:tcW w:w="7645" w:type="dxa"/>
          </w:tcPr>
          <w:p w14:paraId="354D338C" w14:textId="77777777" w:rsidR="00EC4FAA" w:rsidRPr="00EC4FAA" w:rsidRDefault="00EC4FAA" w:rsidP="00C35106">
            <w:pPr>
              <w:pStyle w:val="ListParagraph"/>
              <w:numPr>
                <w:ilvl w:val="0"/>
                <w:numId w:val="5"/>
              </w:numPr>
              <w:spacing w:line="240" w:lineRule="auto"/>
              <w:rPr>
                <w:rFonts w:eastAsia="Times New Roman"/>
                <w:sz w:val="20"/>
                <w:shd w:val="clear" w:color="auto" w:fill="auto"/>
              </w:rPr>
            </w:pPr>
            <w:r w:rsidRPr="00EC4FAA">
              <w:rPr>
                <w:rFonts w:eastAsia="Times New Roman"/>
                <w:sz w:val="20"/>
                <w:shd w:val="clear" w:color="auto" w:fill="auto"/>
              </w:rPr>
              <w:t>Emergency Food Assistance</w:t>
            </w:r>
          </w:p>
          <w:p w14:paraId="7F578249" w14:textId="579845CA" w:rsidR="00EC4FAA" w:rsidRPr="00EC4FAA" w:rsidRDefault="00EC4FAA" w:rsidP="00C35106">
            <w:pPr>
              <w:pStyle w:val="ListParagraph"/>
              <w:numPr>
                <w:ilvl w:val="0"/>
                <w:numId w:val="5"/>
              </w:numPr>
              <w:spacing w:line="240" w:lineRule="auto"/>
              <w:rPr>
                <w:rFonts w:eastAsia="Times New Roman"/>
                <w:sz w:val="20"/>
                <w:shd w:val="clear" w:color="auto" w:fill="auto"/>
              </w:rPr>
            </w:pPr>
            <w:r w:rsidRPr="00EC4FAA">
              <w:rPr>
                <w:rFonts w:eastAsia="Times New Roman"/>
                <w:sz w:val="20"/>
                <w:shd w:val="clear" w:color="auto" w:fill="auto"/>
              </w:rPr>
              <w:t>Children’s Nutrition</w:t>
            </w:r>
          </w:p>
        </w:tc>
      </w:tr>
      <w:tr w:rsidR="00EC4FAA" w14:paraId="4B45C732" w14:textId="77777777" w:rsidTr="00EC4FAA">
        <w:tc>
          <w:tcPr>
            <w:tcW w:w="1705" w:type="dxa"/>
          </w:tcPr>
          <w:p w14:paraId="172975F0" w14:textId="03EDC050" w:rsidR="00EC4FAA" w:rsidRDefault="00EC4FAA" w:rsidP="00EC4FAA">
            <w:pPr>
              <w:spacing w:line="252" w:lineRule="auto"/>
              <w:rPr>
                <w:rFonts w:eastAsia="Times New Roman"/>
                <w:b/>
                <w:color w:val="2E74B5" w:themeColor="accent1" w:themeShade="BF"/>
                <w:shd w:val="clear" w:color="auto" w:fill="auto"/>
              </w:rPr>
            </w:pPr>
            <w:r w:rsidRPr="006C316F">
              <w:rPr>
                <w:rFonts w:eastAsia="Times New Roman"/>
                <w:b/>
                <w:u w:val="single"/>
                <w:shd w:val="clear" w:color="auto" w:fill="auto"/>
              </w:rPr>
              <w:t>EDUCATION</w:t>
            </w:r>
          </w:p>
        </w:tc>
        <w:tc>
          <w:tcPr>
            <w:tcW w:w="7645" w:type="dxa"/>
          </w:tcPr>
          <w:p w14:paraId="7F194B74" w14:textId="77777777" w:rsidR="00EC4FAA" w:rsidRPr="00EC4FAA" w:rsidRDefault="00EC4FAA" w:rsidP="00C35106">
            <w:pPr>
              <w:pStyle w:val="ListParagraph"/>
              <w:numPr>
                <w:ilvl w:val="0"/>
                <w:numId w:val="6"/>
              </w:numPr>
              <w:spacing w:line="240" w:lineRule="auto"/>
              <w:rPr>
                <w:rFonts w:eastAsia="Times New Roman"/>
                <w:sz w:val="20"/>
                <w:shd w:val="clear" w:color="auto" w:fill="auto"/>
              </w:rPr>
            </w:pPr>
            <w:r w:rsidRPr="00EC4FAA">
              <w:rPr>
                <w:rFonts w:eastAsia="Times New Roman"/>
                <w:sz w:val="20"/>
                <w:shd w:val="clear" w:color="auto" w:fill="auto"/>
              </w:rPr>
              <w:t>Head Start</w:t>
            </w:r>
          </w:p>
          <w:p w14:paraId="2C9E2D8A" w14:textId="0709477E" w:rsidR="00EC4FAA" w:rsidRPr="0079455F" w:rsidRDefault="00EC4FAA" w:rsidP="0079455F">
            <w:pPr>
              <w:pStyle w:val="ListParagraph"/>
              <w:numPr>
                <w:ilvl w:val="0"/>
                <w:numId w:val="6"/>
              </w:numPr>
              <w:spacing w:line="240" w:lineRule="auto"/>
              <w:rPr>
                <w:rFonts w:eastAsia="Times New Roman"/>
                <w:sz w:val="20"/>
                <w:shd w:val="clear" w:color="auto" w:fill="auto"/>
              </w:rPr>
            </w:pPr>
            <w:r w:rsidRPr="00EC4FAA">
              <w:rPr>
                <w:rFonts w:eastAsia="Times New Roman"/>
                <w:sz w:val="20"/>
                <w:shd w:val="clear" w:color="auto" w:fill="auto"/>
              </w:rPr>
              <w:t xml:space="preserve">Education Support – provides financial aid for individuals who want to return to school or continue </w:t>
            </w:r>
            <w:r w:rsidR="009F0CE1" w:rsidRPr="00EC4FAA">
              <w:rPr>
                <w:rFonts w:eastAsia="Times New Roman"/>
                <w:sz w:val="20"/>
                <w:shd w:val="clear" w:color="auto" w:fill="auto"/>
              </w:rPr>
              <w:t>their educatio</w:t>
            </w:r>
            <w:r w:rsidR="0079455F">
              <w:rPr>
                <w:rFonts w:eastAsia="Times New Roman"/>
                <w:sz w:val="20"/>
                <w:shd w:val="clear" w:color="auto" w:fill="auto"/>
              </w:rPr>
              <w:t>n</w:t>
            </w:r>
          </w:p>
        </w:tc>
      </w:tr>
      <w:tr w:rsidR="00EC4FAA" w14:paraId="10FC62B7" w14:textId="77777777" w:rsidTr="00EC4FAA">
        <w:tc>
          <w:tcPr>
            <w:tcW w:w="1705" w:type="dxa"/>
          </w:tcPr>
          <w:p w14:paraId="4EF7AE9E" w14:textId="3956C38E" w:rsidR="00EC4FAA" w:rsidRPr="00EC4FAA" w:rsidRDefault="00EC4FAA" w:rsidP="00EC4FAA">
            <w:pPr>
              <w:rPr>
                <w:rFonts w:eastAsia="Times New Roman"/>
                <w:shd w:val="clear" w:color="auto" w:fill="auto"/>
              </w:rPr>
            </w:pPr>
            <w:r w:rsidRPr="006C316F">
              <w:rPr>
                <w:rFonts w:eastAsia="Times New Roman"/>
                <w:b/>
                <w:u w:val="single"/>
                <w:shd w:val="clear" w:color="auto" w:fill="auto"/>
              </w:rPr>
              <w:lastRenderedPageBreak/>
              <w:t>SENIORS</w:t>
            </w:r>
          </w:p>
        </w:tc>
        <w:tc>
          <w:tcPr>
            <w:tcW w:w="7645" w:type="dxa"/>
          </w:tcPr>
          <w:p w14:paraId="0EF2BAFE" w14:textId="5907570D" w:rsidR="00EC4FAA" w:rsidRPr="00EC4FAA" w:rsidRDefault="00EC4FAA" w:rsidP="00D854A6">
            <w:pPr>
              <w:spacing w:line="240" w:lineRule="auto"/>
              <w:rPr>
                <w:rFonts w:eastAsia="Times New Roman"/>
                <w:sz w:val="20"/>
                <w:shd w:val="clear" w:color="auto" w:fill="auto"/>
              </w:rPr>
            </w:pPr>
            <w:r w:rsidRPr="00EC4FAA">
              <w:rPr>
                <w:rFonts w:eastAsia="Times New Roman"/>
                <w:sz w:val="20"/>
                <w:shd w:val="clear" w:color="auto" w:fill="auto"/>
              </w:rPr>
              <w:t xml:space="preserve">Retired Senior Volunteer Program - recruit individuals 55 and older to put their skills and life experiences to work for their communities   </w:t>
            </w:r>
          </w:p>
        </w:tc>
      </w:tr>
      <w:tr w:rsidR="00EC4FAA" w14:paraId="35EB1B6E" w14:textId="77777777" w:rsidTr="00EC4FAA">
        <w:tc>
          <w:tcPr>
            <w:tcW w:w="1705" w:type="dxa"/>
          </w:tcPr>
          <w:p w14:paraId="3D63C20D" w14:textId="408C56A8" w:rsidR="00EC4FAA" w:rsidRPr="00EC4FAA" w:rsidRDefault="00EC4FAA" w:rsidP="00EC4FAA">
            <w:pPr>
              <w:jc w:val="left"/>
              <w:rPr>
                <w:rFonts w:eastAsia="Times New Roman"/>
                <w:b/>
                <w:u w:val="single"/>
                <w:shd w:val="clear" w:color="auto" w:fill="auto"/>
              </w:rPr>
            </w:pPr>
            <w:r w:rsidRPr="00EC4FAA">
              <w:rPr>
                <w:rFonts w:eastAsia="Times New Roman"/>
                <w:b/>
                <w:u w:val="single"/>
                <w:shd w:val="clear" w:color="auto" w:fill="auto"/>
              </w:rPr>
              <w:t>HOUSING</w:t>
            </w:r>
            <w:r>
              <w:rPr>
                <w:rFonts w:eastAsia="Times New Roman"/>
                <w:b/>
                <w:u w:val="single"/>
                <w:shd w:val="clear" w:color="auto" w:fill="auto"/>
              </w:rPr>
              <w:t xml:space="preserve"> </w:t>
            </w:r>
            <w:r w:rsidRPr="00EC4FAA">
              <w:rPr>
                <w:rFonts w:eastAsia="Times New Roman"/>
                <w:b/>
                <w:u w:val="single"/>
                <w:shd w:val="clear" w:color="auto" w:fill="auto"/>
              </w:rPr>
              <w:t>/</w:t>
            </w:r>
            <w:r>
              <w:rPr>
                <w:rFonts w:eastAsia="Times New Roman"/>
                <w:b/>
                <w:u w:val="single"/>
                <w:shd w:val="clear" w:color="auto" w:fill="auto"/>
              </w:rPr>
              <w:t xml:space="preserve"> </w:t>
            </w:r>
            <w:r w:rsidRPr="00EC4FAA">
              <w:rPr>
                <w:rFonts w:eastAsia="Times New Roman"/>
                <w:b/>
                <w:u w:val="single"/>
                <w:shd w:val="clear" w:color="auto" w:fill="auto"/>
              </w:rPr>
              <w:t>ENERGY</w:t>
            </w:r>
          </w:p>
        </w:tc>
        <w:tc>
          <w:tcPr>
            <w:tcW w:w="7645" w:type="dxa"/>
          </w:tcPr>
          <w:p w14:paraId="7085CD85" w14:textId="77777777" w:rsidR="00EC4FAA" w:rsidRPr="00EC4FAA" w:rsidRDefault="00EC4FAA" w:rsidP="00C35106">
            <w:pPr>
              <w:pStyle w:val="ListParagraph"/>
              <w:numPr>
                <w:ilvl w:val="0"/>
                <w:numId w:val="8"/>
              </w:numPr>
              <w:spacing w:line="240" w:lineRule="auto"/>
              <w:rPr>
                <w:rFonts w:eastAsia="Times New Roman"/>
                <w:sz w:val="20"/>
                <w:shd w:val="clear" w:color="auto" w:fill="auto"/>
              </w:rPr>
            </w:pPr>
            <w:r w:rsidRPr="00EC4FAA">
              <w:rPr>
                <w:rFonts w:eastAsia="Times New Roman"/>
                <w:sz w:val="20"/>
                <w:shd w:val="clear" w:color="auto" w:fill="auto"/>
              </w:rPr>
              <w:t>Weatherization Assistance Program (WAP) – assists households in reducing high fuel costs by improving warmth and cooling of a dwelling</w:t>
            </w:r>
          </w:p>
          <w:p w14:paraId="582A6053" w14:textId="77777777" w:rsidR="00EC4FAA" w:rsidRPr="00EC4FAA" w:rsidRDefault="00EC4FAA" w:rsidP="00C35106">
            <w:pPr>
              <w:pStyle w:val="ListParagraph"/>
              <w:numPr>
                <w:ilvl w:val="0"/>
                <w:numId w:val="8"/>
              </w:numPr>
              <w:spacing w:line="240" w:lineRule="auto"/>
              <w:rPr>
                <w:rFonts w:eastAsia="Times New Roman"/>
                <w:sz w:val="20"/>
                <w:shd w:val="clear" w:color="auto" w:fill="auto"/>
              </w:rPr>
            </w:pPr>
            <w:r w:rsidRPr="00EC4FAA">
              <w:rPr>
                <w:rFonts w:eastAsia="Times New Roman"/>
                <w:sz w:val="20"/>
                <w:shd w:val="clear" w:color="auto" w:fill="auto"/>
              </w:rPr>
              <w:t>Housing Rehabilitation – helps individuals maintain safe homes by making repairs to bring their homes up to local housing standards</w:t>
            </w:r>
          </w:p>
          <w:p w14:paraId="6CBE377A" w14:textId="77777777" w:rsidR="00EC4FAA" w:rsidRPr="00EC4FAA" w:rsidRDefault="00EC4FAA" w:rsidP="00C35106">
            <w:pPr>
              <w:pStyle w:val="ListParagraph"/>
              <w:numPr>
                <w:ilvl w:val="0"/>
                <w:numId w:val="8"/>
              </w:numPr>
              <w:spacing w:line="240" w:lineRule="auto"/>
              <w:rPr>
                <w:rFonts w:eastAsia="Times New Roman"/>
                <w:sz w:val="20"/>
                <w:shd w:val="clear" w:color="auto" w:fill="auto"/>
              </w:rPr>
            </w:pPr>
            <w:r w:rsidRPr="00EC4FAA">
              <w:rPr>
                <w:rFonts w:eastAsia="Times New Roman"/>
                <w:sz w:val="20"/>
                <w:shd w:val="clear" w:color="auto" w:fill="auto"/>
              </w:rPr>
              <w:t>Project Help – pays a one-time stipend of $100.00 to assist with electrical service</w:t>
            </w:r>
          </w:p>
          <w:p w14:paraId="37182FB6" w14:textId="6E548A84" w:rsidR="00EC4FAA" w:rsidRPr="00EC4FAA" w:rsidRDefault="00EC4FAA" w:rsidP="00C35106">
            <w:pPr>
              <w:pStyle w:val="ListParagraph"/>
              <w:numPr>
                <w:ilvl w:val="0"/>
                <w:numId w:val="8"/>
              </w:numPr>
              <w:spacing w:line="240" w:lineRule="auto"/>
              <w:rPr>
                <w:rFonts w:eastAsia="Times New Roman"/>
                <w:sz w:val="20"/>
                <w:shd w:val="clear" w:color="auto" w:fill="auto"/>
              </w:rPr>
            </w:pPr>
            <w:r w:rsidRPr="00EC4FAA">
              <w:rPr>
                <w:rFonts w:eastAsia="Times New Roman"/>
                <w:sz w:val="20"/>
                <w:shd w:val="clear" w:color="auto" w:fill="auto"/>
              </w:rPr>
              <w:t>Low income home energy assistance program</w:t>
            </w:r>
          </w:p>
        </w:tc>
      </w:tr>
      <w:tr w:rsidR="00EC4FAA" w14:paraId="13E942B8" w14:textId="77777777" w:rsidTr="00EC4FAA">
        <w:tc>
          <w:tcPr>
            <w:tcW w:w="1705" w:type="dxa"/>
          </w:tcPr>
          <w:p w14:paraId="17881B49" w14:textId="733786DD" w:rsidR="00EC4FAA" w:rsidRPr="00EC4FAA" w:rsidRDefault="00EC4FAA" w:rsidP="00EC4FAA">
            <w:pPr>
              <w:rPr>
                <w:rFonts w:eastAsia="Times New Roman"/>
                <w:b/>
                <w:u w:val="single"/>
                <w:shd w:val="clear" w:color="auto" w:fill="auto"/>
              </w:rPr>
            </w:pPr>
            <w:r w:rsidRPr="00EC4FAA">
              <w:rPr>
                <w:rFonts w:eastAsia="Times New Roman"/>
                <w:b/>
                <w:u w:val="single"/>
                <w:shd w:val="clear" w:color="auto" w:fill="auto"/>
              </w:rPr>
              <w:t>NEIGHBORHOOD SERVICES</w:t>
            </w:r>
          </w:p>
        </w:tc>
        <w:tc>
          <w:tcPr>
            <w:tcW w:w="7645" w:type="dxa"/>
          </w:tcPr>
          <w:p w14:paraId="7C24F927" w14:textId="1C1A8D07" w:rsidR="00EC4FAA" w:rsidRPr="009F0CE1" w:rsidRDefault="00EC4FAA" w:rsidP="009F0CE1">
            <w:pPr>
              <w:pStyle w:val="ListParagraph"/>
              <w:numPr>
                <w:ilvl w:val="0"/>
                <w:numId w:val="7"/>
              </w:numPr>
              <w:spacing w:line="240" w:lineRule="auto"/>
              <w:jc w:val="left"/>
              <w:rPr>
                <w:rFonts w:eastAsia="Times New Roman"/>
                <w:sz w:val="20"/>
                <w:shd w:val="clear" w:color="auto" w:fill="auto"/>
              </w:rPr>
            </w:pPr>
            <w:r w:rsidRPr="00EC4FAA">
              <w:rPr>
                <w:rFonts w:eastAsia="Times New Roman"/>
                <w:sz w:val="20"/>
                <w:shd w:val="clear" w:color="auto" w:fill="auto"/>
              </w:rPr>
              <w:t xml:space="preserve">Emergency Assistance – provides short-term assistance such as help with deposits, first month’s </w:t>
            </w:r>
            <w:r w:rsidR="009F0CE1" w:rsidRPr="00EC4FAA">
              <w:rPr>
                <w:rFonts w:eastAsia="Times New Roman"/>
                <w:sz w:val="20"/>
                <w:shd w:val="clear" w:color="auto" w:fill="auto"/>
              </w:rPr>
              <w:t>rent, past due rent, mortgage, meter water assistance, clothing and foo</w:t>
            </w:r>
            <w:r w:rsidR="009F0CE1">
              <w:rPr>
                <w:rFonts w:eastAsia="Times New Roman"/>
                <w:sz w:val="20"/>
                <w:shd w:val="clear" w:color="auto" w:fill="auto"/>
              </w:rPr>
              <w:t>d</w:t>
            </w:r>
          </w:p>
          <w:p w14:paraId="46B82017" w14:textId="1545BCE3" w:rsidR="00EC4FAA" w:rsidRPr="009F0CE1" w:rsidRDefault="00EC4FAA" w:rsidP="009F0CE1">
            <w:pPr>
              <w:pStyle w:val="ListParagraph"/>
              <w:numPr>
                <w:ilvl w:val="0"/>
                <w:numId w:val="7"/>
              </w:numPr>
              <w:spacing w:line="240" w:lineRule="auto"/>
              <w:jc w:val="left"/>
              <w:rPr>
                <w:rFonts w:eastAsia="Times New Roman"/>
                <w:sz w:val="20"/>
                <w:shd w:val="clear" w:color="auto" w:fill="auto"/>
              </w:rPr>
            </w:pPr>
            <w:r w:rsidRPr="00EC4FAA">
              <w:rPr>
                <w:rFonts w:eastAsia="Times New Roman"/>
                <w:sz w:val="20"/>
                <w:shd w:val="clear" w:color="auto" w:fill="auto"/>
              </w:rPr>
              <w:t xml:space="preserve">Employment Assistance – provides assistance with clothing-uniforms, safety boots, equipment, </w:t>
            </w:r>
            <w:r w:rsidR="009F0CE1" w:rsidRPr="00EC4FAA">
              <w:rPr>
                <w:rFonts w:eastAsia="Times New Roman"/>
                <w:sz w:val="20"/>
                <w:shd w:val="clear" w:color="auto" w:fill="auto"/>
              </w:rPr>
              <w:t>tools, payment for training and certification, gas stipends, employment physicals, dental/vision</w:t>
            </w:r>
          </w:p>
          <w:p w14:paraId="304B396B" w14:textId="137FB853" w:rsidR="00EC4FAA" w:rsidRPr="009F0CE1" w:rsidRDefault="00EC4FAA" w:rsidP="009F0CE1">
            <w:pPr>
              <w:pStyle w:val="ListParagraph"/>
              <w:numPr>
                <w:ilvl w:val="0"/>
                <w:numId w:val="7"/>
              </w:numPr>
              <w:spacing w:line="240" w:lineRule="auto"/>
              <w:jc w:val="left"/>
              <w:rPr>
                <w:rFonts w:eastAsia="Times New Roman"/>
                <w:sz w:val="20"/>
                <w:shd w:val="clear" w:color="auto" w:fill="auto"/>
              </w:rPr>
            </w:pPr>
            <w:r w:rsidRPr="00EC4FAA">
              <w:rPr>
                <w:rFonts w:eastAsia="Times New Roman"/>
                <w:sz w:val="20"/>
                <w:shd w:val="clear" w:color="auto" w:fill="auto"/>
              </w:rPr>
              <w:t xml:space="preserve">Self-Sufficiency Program – assists families and individuals in developing and implementing goals </w:t>
            </w:r>
            <w:r w:rsidR="009F0CE1" w:rsidRPr="00EC4FAA">
              <w:rPr>
                <w:rFonts w:eastAsia="Times New Roman"/>
                <w:sz w:val="20"/>
                <w:shd w:val="clear" w:color="auto" w:fill="auto"/>
              </w:rPr>
              <w:t>which will result in greater self-sufficiency</w:t>
            </w:r>
          </w:p>
          <w:p w14:paraId="3521034A" w14:textId="77F756F7" w:rsidR="00EC4FAA" w:rsidRPr="009F0CE1" w:rsidRDefault="00EC4FAA" w:rsidP="009F0CE1">
            <w:pPr>
              <w:pStyle w:val="ListParagraph"/>
              <w:numPr>
                <w:ilvl w:val="0"/>
                <w:numId w:val="7"/>
              </w:numPr>
              <w:spacing w:line="240" w:lineRule="auto"/>
              <w:jc w:val="left"/>
              <w:rPr>
                <w:rFonts w:eastAsia="Times New Roman"/>
                <w:sz w:val="20"/>
                <w:shd w:val="clear" w:color="auto" w:fill="auto"/>
              </w:rPr>
            </w:pPr>
            <w:r w:rsidRPr="00EC4FAA">
              <w:rPr>
                <w:rFonts w:eastAsia="Times New Roman"/>
                <w:sz w:val="20"/>
                <w:shd w:val="clear" w:color="auto" w:fill="auto"/>
              </w:rPr>
              <w:t>Health Services – assists elderly (age 55 and older) and disabled individuals with new prescription drug</w:t>
            </w:r>
            <w:r w:rsidR="009F0CE1">
              <w:rPr>
                <w:rFonts w:eastAsia="Times New Roman"/>
                <w:sz w:val="20"/>
                <w:shd w:val="clear" w:color="auto" w:fill="auto"/>
              </w:rPr>
              <w:t xml:space="preserve"> </w:t>
            </w:r>
            <w:r w:rsidR="009F0CE1" w:rsidRPr="00EC4FAA">
              <w:rPr>
                <w:rFonts w:eastAsia="Times New Roman"/>
                <w:sz w:val="20"/>
                <w:shd w:val="clear" w:color="auto" w:fill="auto"/>
              </w:rPr>
              <w:t>assistance who would otherwise not be able to afford the prescribed medication</w:t>
            </w:r>
          </w:p>
          <w:p w14:paraId="4F6CE61E" w14:textId="77777777" w:rsidR="00EC4FAA" w:rsidRPr="00EC4FAA" w:rsidRDefault="00EC4FAA" w:rsidP="00C35106">
            <w:pPr>
              <w:pStyle w:val="ListParagraph"/>
              <w:numPr>
                <w:ilvl w:val="0"/>
                <w:numId w:val="7"/>
              </w:numPr>
              <w:spacing w:line="240" w:lineRule="auto"/>
              <w:jc w:val="left"/>
              <w:rPr>
                <w:rFonts w:eastAsia="Times New Roman"/>
                <w:sz w:val="20"/>
                <w:shd w:val="clear" w:color="auto" w:fill="auto"/>
              </w:rPr>
            </w:pPr>
            <w:r w:rsidRPr="00EC4FAA">
              <w:rPr>
                <w:rFonts w:eastAsia="Times New Roman"/>
                <w:sz w:val="20"/>
                <w:shd w:val="clear" w:color="auto" w:fill="auto"/>
              </w:rPr>
              <w:t>Child Care Assistance – helps employed families reduce the cost of child care</w:t>
            </w:r>
          </w:p>
          <w:p w14:paraId="1FC4E8EA" w14:textId="77777777" w:rsidR="00EC4FAA" w:rsidRPr="00EC4FAA" w:rsidRDefault="00EC4FAA" w:rsidP="00C35106">
            <w:pPr>
              <w:pStyle w:val="ListParagraph"/>
              <w:numPr>
                <w:ilvl w:val="0"/>
                <w:numId w:val="7"/>
              </w:numPr>
              <w:spacing w:line="240" w:lineRule="auto"/>
              <w:jc w:val="left"/>
              <w:rPr>
                <w:rFonts w:eastAsia="Times New Roman"/>
                <w:sz w:val="20"/>
                <w:shd w:val="clear" w:color="auto" w:fill="auto"/>
              </w:rPr>
            </w:pPr>
            <w:r w:rsidRPr="00EC4FAA">
              <w:rPr>
                <w:rFonts w:eastAsia="Times New Roman"/>
                <w:sz w:val="20"/>
                <w:shd w:val="clear" w:color="auto" w:fill="auto"/>
              </w:rPr>
              <w:t>Assets for Independence – directs participants to save earned income in special-purpose, matched savings</w:t>
            </w:r>
          </w:p>
          <w:p w14:paraId="60280E94" w14:textId="77777777" w:rsidR="00EC4FAA" w:rsidRPr="00EC4FAA" w:rsidRDefault="00EC4FAA" w:rsidP="00C35106">
            <w:pPr>
              <w:pStyle w:val="ListParagraph"/>
              <w:numPr>
                <w:ilvl w:val="0"/>
                <w:numId w:val="7"/>
              </w:numPr>
              <w:spacing w:line="240" w:lineRule="auto"/>
              <w:jc w:val="left"/>
              <w:rPr>
                <w:rFonts w:eastAsia="Times New Roman"/>
                <w:sz w:val="20"/>
                <w:shd w:val="clear" w:color="auto" w:fill="auto"/>
              </w:rPr>
            </w:pPr>
            <w:r w:rsidRPr="00EC4FAA">
              <w:rPr>
                <w:rFonts w:eastAsia="Times New Roman"/>
                <w:sz w:val="20"/>
                <w:shd w:val="clear" w:color="auto" w:fill="auto"/>
              </w:rPr>
              <w:t>Accounts, referred to as Individual Development Accounts (IDAs)</w:t>
            </w:r>
          </w:p>
          <w:p w14:paraId="5B8B8E91" w14:textId="3F209E67" w:rsidR="00EC4FAA" w:rsidRPr="00EC4FAA" w:rsidRDefault="00EC4FAA" w:rsidP="00C35106">
            <w:pPr>
              <w:pStyle w:val="ListParagraph"/>
              <w:numPr>
                <w:ilvl w:val="0"/>
                <w:numId w:val="7"/>
              </w:numPr>
              <w:spacing w:line="240" w:lineRule="auto"/>
              <w:jc w:val="left"/>
              <w:rPr>
                <w:rFonts w:eastAsia="Times New Roman"/>
                <w:sz w:val="20"/>
                <w:shd w:val="clear" w:color="auto" w:fill="auto"/>
              </w:rPr>
            </w:pPr>
            <w:r w:rsidRPr="00EC4FAA">
              <w:rPr>
                <w:rFonts w:eastAsia="Times New Roman"/>
                <w:sz w:val="20"/>
                <w:shd w:val="clear" w:color="auto" w:fill="auto"/>
              </w:rPr>
              <w:t>I2I Personal Development Pro</w:t>
            </w:r>
            <w:r w:rsidR="00BF43EF">
              <w:rPr>
                <w:rFonts w:eastAsia="Times New Roman"/>
                <w:sz w:val="20"/>
                <w:shd w:val="clear" w:color="auto" w:fill="auto"/>
              </w:rPr>
              <w:t>gram – helps clients reach long-</w:t>
            </w:r>
            <w:r w:rsidRPr="00EC4FAA">
              <w:rPr>
                <w:rFonts w:eastAsia="Times New Roman"/>
                <w:sz w:val="20"/>
                <w:shd w:val="clear" w:color="auto" w:fill="auto"/>
              </w:rPr>
              <w:t>term economic stability</w:t>
            </w:r>
          </w:p>
        </w:tc>
      </w:tr>
    </w:tbl>
    <w:p w14:paraId="11881D05" w14:textId="77777777" w:rsidR="00EC4FAA" w:rsidRPr="006C316F" w:rsidRDefault="00EC4FAA" w:rsidP="00EC4FAA">
      <w:pPr>
        <w:rPr>
          <w:rFonts w:eastAsia="Times New Roman"/>
          <w:shd w:val="clear" w:color="auto" w:fill="auto"/>
        </w:rPr>
      </w:pPr>
    </w:p>
    <w:p w14:paraId="1A06DB7E" w14:textId="2C67F8A6" w:rsidR="006567C8" w:rsidRPr="006C316F" w:rsidRDefault="00EC4FAA" w:rsidP="006567C8">
      <w:pPr>
        <w:shd w:val="clear" w:color="auto" w:fill="FFFFFF"/>
        <w:spacing w:after="330" w:line="336" w:lineRule="atLeast"/>
        <w:jc w:val="left"/>
        <w:rPr>
          <w:rFonts w:eastAsia="Times New Roman"/>
          <w:b/>
          <w:color w:val="2E74B5" w:themeColor="accent1" w:themeShade="BF"/>
          <w:shd w:val="clear" w:color="auto" w:fill="auto"/>
        </w:rPr>
      </w:pPr>
      <w:r>
        <w:rPr>
          <w:rFonts w:eastAsia="Times New Roman"/>
          <w:b/>
          <w:color w:val="2E74B5" w:themeColor="accent1" w:themeShade="BF"/>
          <w:shd w:val="clear" w:color="auto" w:fill="auto"/>
        </w:rPr>
        <w:t>Our</w:t>
      </w:r>
      <w:r w:rsidR="006567C8" w:rsidRPr="006C316F">
        <w:rPr>
          <w:rFonts w:eastAsia="Times New Roman"/>
          <w:b/>
          <w:color w:val="2E74B5" w:themeColor="accent1" w:themeShade="BF"/>
          <w:shd w:val="clear" w:color="auto" w:fill="auto"/>
        </w:rPr>
        <w:t xml:space="preserve"> history</w:t>
      </w:r>
    </w:p>
    <w:p w14:paraId="141F200E" w14:textId="36D98180" w:rsidR="006567C8" w:rsidRPr="006567C8" w:rsidRDefault="006567C8" w:rsidP="006C316F">
      <w:pPr>
        <w:rPr>
          <w:rFonts w:eastAsia="Times New Roman"/>
          <w:shd w:val="clear" w:color="auto" w:fill="auto"/>
        </w:rPr>
      </w:pPr>
      <w:r w:rsidRPr="006567C8">
        <w:rPr>
          <w:rFonts w:eastAsia="Times New Roman"/>
          <w:shd w:val="clear" w:color="auto" w:fill="auto"/>
        </w:rPr>
        <w:t>It was the Economic Opportunities Act of 1964 that established two Community Action Agencies to serve the region, and in October 1973, the two became one. The Johnson, Carter</w:t>
      </w:r>
      <w:r w:rsidR="00BF43EF">
        <w:rPr>
          <w:rFonts w:eastAsia="Times New Roman"/>
          <w:shd w:val="clear" w:color="auto" w:fill="auto"/>
        </w:rPr>
        <w:t>,</w:t>
      </w:r>
      <w:r w:rsidRPr="006567C8">
        <w:rPr>
          <w:rFonts w:eastAsia="Times New Roman"/>
          <w:shd w:val="clear" w:color="auto" w:fill="auto"/>
        </w:rPr>
        <w:t xml:space="preserve"> and Unicoi County Human Development Corp. merged with the Upper East Tennessee Economic Opportunity Authority Inc. (serving Hancock, Hawkins, Greene, Sullivan</w:t>
      </w:r>
      <w:r w:rsidR="00BF43EF">
        <w:rPr>
          <w:rFonts w:eastAsia="Times New Roman"/>
          <w:shd w:val="clear" w:color="auto" w:fill="auto"/>
        </w:rPr>
        <w:t>,</w:t>
      </w:r>
      <w:r w:rsidRPr="006567C8">
        <w:rPr>
          <w:rFonts w:eastAsia="Times New Roman"/>
          <w:shd w:val="clear" w:color="auto" w:fill="auto"/>
        </w:rPr>
        <w:t xml:space="preserve"> and Washington counties), forming the Upper East Tennessee Human Development Agency, Inc. (UETHDA) on Oct. 1, 1973.</w:t>
      </w:r>
    </w:p>
    <w:p w14:paraId="091D842B" w14:textId="77777777" w:rsidR="006567C8" w:rsidRPr="0079455F" w:rsidRDefault="006567C8" w:rsidP="006C316F">
      <w:pPr>
        <w:rPr>
          <w:rFonts w:eastAsia="Times New Roman" w:cs="Arial"/>
          <w:color w:val="1D0907"/>
          <w:shd w:val="clear" w:color="auto" w:fill="auto"/>
        </w:rPr>
      </w:pPr>
      <w:r w:rsidRPr="0079455F">
        <w:rPr>
          <w:rFonts w:eastAsia="Times New Roman" w:cs="Arial"/>
          <w:color w:val="1D0907"/>
          <w:shd w:val="clear" w:color="auto" w:fill="auto"/>
        </w:rPr>
        <w:t>The respective County Commissions of each agency adopted resolutions officially recognizing the agency as the designated Community Action Agency.</w:t>
      </w:r>
    </w:p>
    <w:p w14:paraId="4C64193F" w14:textId="77777777" w:rsidR="006567C8" w:rsidRPr="006567C8" w:rsidRDefault="006567C8" w:rsidP="006C316F">
      <w:pPr>
        <w:rPr>
          <w:rFonts w:eastAsia="Times New Roman"/>
          <w:shd w:val="clear" w:color="auto" w:fill="auto"/>
        </w:rPr>
      </w:pPr>
      <w:r w:rsidRPr="006567C8">
        <w:rPr>
          <w:rFonts w:eastAsia="Times New Roman"/>
          <w:shd w:val="clear" w:color="auto" w:fill="auto"/>
        </w:rPr>
        <w:t>UETHDA has encountered countless changes and experienced major transformations over the past 50 years. The agency has been successful because it has the flexibility to adapt to the changes. The basic philosophy of “Helping People, Changing Lives” and our mission of helping individuals and families to strengthen and develop, have remained unchanged.</w:t>
      </w:r>
    </w:p>
    <w:p w14:paraId="1A126D6E" w14:textId="750E3C72" w:rsidR="007419F3" w:rsidRPr="00EC4FAA" w:rsidRDefault="006567C8" w:rsidP="007419F3">
      <w:pPr>
        <w:rPr>
          <w:rFonts w:eastAsia="Times New Roman"/>
          <w:shd w:val="clear" w:color="auto" w:fill="auto"/>
        </w:rPr>
      </w:pPr>
      <w:r w:rsidRPr="006567C8">
        <w:rPr>
          <w:rFonts w:eastAsia="Times New Roman"/>
          <w:shd w:val="clear" w:color="auto" w:fill="auto"/>
        </w:rPr>
        <w:t>From its humble beginnings consisting of Conduct and Administration, and a summer Head Start Program, UETHDA has grown to an annual budget of $16 million. However, real community impact is not measured in dollars – it is measured in the positive changes that occur in people’s lives because of what Community Action helps them accomplish.</w:t>
      </w:r>
      <w:r w:rsidR="007419F3">
        <w:br w:type="page"/>
      </w:r>
    </w:p>
    <w:p w14:paraId="4FFCE50F" w14:textId="69D1EA25" w:rsidR="0074285F" w:rsidRDefault="0074285F" w:rsidP="007419F3">
      <w:pPr>
        <w:pStyle w:val="Heading1"/>
      </w:pPr>
      <w:bookmarkStart w:id="10" w:name="_Toc471837104"/>
      <w:r w:rsidRPr="0033543E">
        <w:lastRenderedPageBreak/>
        <w:t>Methodology: The Community Assessment Process</w:t>
      </w:r>
      <w:bookmarkEnd w:id="10"/>
    </w:p>
    <w:p w14:paraId="0D76C053" w14:textId="6D850D63" w:rsidR="0033543E" w:rsidRPr="00214449" w:rsidRDefault="0033543E" w:rsidP="0033543E">
      <w:r w:rsidRPr="00214449">
        <w:t xml:space="preserve">This comprehensive community </w:t>
      </w:r>
      <w:r w:rsidRPr="002D6670">
        <w:t xml:space="preserve">assessment offers detailed information about numerous topics, as well as an examination of </w:t>
      </w:r>
      <w:r w:rsidR="00B86318">
        <w:t xml:space="preserve">the </w:t>
      </w:r>
      <w:r>
        <w:t xml:space="preserve">Community Service Block Grant (CSBG), </w:t>
      </w:r>
      <w:r w:rsidRPr="00214449">
        <w:t>Head Start</w:t>
      </w:r>
      <w:r w:rsidR="00B86318">
        <w:t xml:space="preserve"> (HS)</w:t>
      </w:r>
      <w:r>
        <w:t xml:space="preserve">, Weatherization, </w:t>
      </w:r>
      <w:r w:rsidR="00B86318">
        <w:t xml:space="preserve">and </w:t>
      </w:r>
      <w:r>
        <w:t>Low Income Home Energy Assistance Programs’</w:t>
      </w:r>
      <w:r w:rsidR="00B86318">
        <w:t xml:space="preserve"> (LIHEAP)</w:t>
      </w:r>
      <w:r>
        <w:t xml:space="preserve"> </w:t>
      </w:r>
      <w:r w:rsidRPr="002D6670">
        <w:t>service area challenges, barriers</w:t>
      </w:r>
      <w:r>
        <w:t>,</w:t>
      </w:r>
      <w:r w:rsidRPr="002D6670">
        <w:t xml:space="preserve"> and strengths relative to how to solve problems that impede the achievement of self-sufficiency for many residents of </w:t>
      </w:r>
      <w:r>
        <w:t>eight service area</w:t>
      </w:r>
      <w:r w:rsidRPr="002D6670">
        <w:t xml:space="preserve"> counties. The data included in this document are based on survey responses, interviews, and statistics from local and nationally recognized sources.</w:t>
      </w:r>
      <w:r w:rsidRPr="00214449">
        <w:t xml:space="preserve"> </w:t>
      </w:r>
    </w:p>
    <w:p w14:paraId="1FBCED4C" w14:textId="28CF2656" w:rsidR="0033543E" w:rsidRPr="00214449" w:rsidRDefault="0033543E" w:rsidP="0033543E">
      <w:r w:rsidRPr="00214449">
        <w:t xml:space="preserve">This community assessment not only fulfills </w:t>
      </w:r>
      <w:r>
        <w:t>Upper East Tennessee Human Development Agency’s (UETHDA)</w:t>
      </w:r>
      <w:r w:rsidRPr="00214449">
        <w:t xml:space="preserve"> federal requirement, but it </w:t>
      </w:r>
      <w:r>
        <w:t>becomes an integral part of these aforementioned programs</w:t>
      </w:r>
      <w:r w:rsidR="00BF43EF">
        <w:t>’</w:t>
      </w:r>
      <w:r>
        <w:t xml:space="preserve"> </w:t>
      </w:r>
      <w:r w:rsidRPr="00214449">
        <w:t>planning, implementation, and evaluation process.</w:t>
      </w:r>
      <w:r>
        <w:t xml:space="preserve"> This</w:t>
      </w:r>
      <w:r w:rsidRPr="00214449">
        <w:t xml:space="preserve"> comprehensive analysis becomes the </w:t>
      </w:r>
      <w:r>
        <w:t xml:space="preserve">most current </w:t>
      </w:r>
      <w:r w:rsidRPr="00214449">
        <w:t xml:space="preserve">baseline to identify current community needs, design new plans, choose additional community partners, develop strategic collaborations, evaluate progress of </w:t>
      </w:r>
      <w:r>
        <w:t xml:space="preserve">recent </w:t>
      </w:r>
      <w:r w:rsidRPr="00214449">
        <w:t>interventions</w:t>
      </w:r>
      <w:r>
        <w:t xml:space="preserve"> in the service area</w:t>
      </w:r>
      <w:r w:rsidRPr="00214449">
        <w:t xml:space="preserve">, and </w:t>
      </w:r>
      <w:r>
        <w:t xml:space="preserve">expeditiously </w:t>
      </w:r>
      <w:r w:rsidRPr="00214449">
        <w:t>make relevant decisions about program expansion changes.</w:t>
      </w:r>
    </w:p>
    <w:p w14:paraId="2DE8387A" w14:textId="06979F73" w:rsidR="0033543E" w:rsidRDefault="0033543E" w:rsidP="0033543E">
      <w:r w:rsidRPr="00214449">
        <w:t xml:space="preserve">The community assessment methodology focuses on different levels of analysis to further enhance </w:t>
      </w:r>
      <w:r>
        <w:t xml:space="preserve">leadership </w:t>
      </w:r>
      <w:r w:rsidRPr="00214449">
        <w:t>staff</w:t>
      </w:r>
      <w:r>
        <w:t>’s</w:t>
      </w:r>
      <w:r w:rsidRPr="00214449">
        <w:t xml:space="preserve"> </w:t>
      </w:r>
      <w:r w:rsidRPr="0033543E">
        <w:t xml:space="preserve">understanding and better tailor services to help improve opportunities for low-income persons and families in the service area. Prior to the collection and analysis of the required data, consultants from </w:t>
      </w:r>
      <w:hyperlink r:id="rId50" w:history="1">
        <w:r w:rsidRPr="0033543E">
          <w:rPr>
            <w:rStyle w:val="Hyperlink"/>
          </w:rPr>
          <w:t>Nolo Consulting</w:t>
        </w:r>
      </w:hyperlink>
      <w:r w:rsidRPr="0033543E">
        <w:t xml:space="preserve"> and UETHDA’s leadership team agreed on key data indicators that are relevant to current issues and pr</w:t>
      </w:r>
      <w:r w:rsidRPr="00214449">
        <w:t xml:space="preserve">ogram priorities. </w:t>
      </w:r>
    </w:p>
    <w:p w14:paraId="40CB7F2E" w14:textId="77777777" w:rsidR="0033543E" w:rsidRPr="00214449" w:rsidRDefault="0033543E" w:rsidP="0033543E">
      <w:r w:rsidRPr="00214449">
        <w:t>The following components of the community assessment represent key methods utilized to complete this report:</w:t>
      </w:r>
    </w:p>
    <w:p w14:paraId="59DADFE6" w14:textId="77777777" w:rsidR="0033543E" w:rsidRPr="00285D60" w:rsidRDefault="0033543E" w:rsidP="0033543E">
      <w:pPr>
        <w:pStyle w:val="ListParagraph"/>
        <w:numPr>
          <w:ilvl w:val="0"/>
          <w:numId w:val="16"/>
        </w:numPr>
        <w:rPr>
          <w:i/>
        </w:rPr>
      </w:pPr>
      <w:r w:rsidRPr="00285D60">
        <w:rPr>
          <w:i/>
        </w:rPr>
        <w:t>Review of most recent secondary data on indicators that have an impact on the program and its service delivery model(s). (Below we offer a rationale and brief description for the use of Census Data: American Community Survey 5-year Estimates).</w:t>
      </w:r>
    </w:p>
    <w:p w14:paraId="3CCC72BD" w14:textId="61A7EAB0" w:rsidR="0033543E" w:rsidRPr="008422E5" w:rsidRDefault="0033543E" w:rsidP="0033543E">
      <w:r w:rsidRPr="008422E5">
        <w:t>The Community Assessment process focuses on the utilization of existing sources of external/secondary data such as census data, local and state planning departments’ reports, state department data, local interagency committee reports, data from local school districts, child care resource and referral agencies, agencies serving individuals with disabilities, health care providers, and social service providers. A list of the some of the data sources used and analyzed were identified and selected after UETHDA’s leadership team approved the critical indicators, topics</w:t>
      </w:r>
      <w:r w:rsidR="00BF43EF">
        <w:t>,</w:t>
      </w:r>
      <w:r w:rsidRPr="008422E5">
        <w:t xml:space="preserve"> and variables that became the meaningful foundation for this comprehensive analysis. When appropriate, data was collected on county, state, and national levels to facilitate analysis and ensure proper context when answering the question of, “Why does this matter to UETHDA’s CSBG program?” </w:t>
      </w:r>
    </w:p>
    <w:p w14:paraId="0A5AA3FD" w14:textId="77777777" w:rsidR="0033543E" w:rsidRPr="00285D60" w:rsidRDefault="0033543E" w:rsidP="0033543E">
      <w:pPr>
        <w:pStyle w:val="ListParagraph"/>
        <w:numPr>
          <w:ilvl w:val="0"/>
          <w:numId w:val="16"/>
        </w:numPr>
        <w:rPr>
          <w:i/>
        </w:rPr>
      </w:pPr>
      <w:r w:rsidRPr="00285D60">
        <w:rPr>
          <w:i/>
        </w:rPr>
        <w:t>Development and utilization of additio</w:t>
      </w:r>
      <w:r>
        <w:rPr>
          <w:i/>
        </w:rPr>
        <w:t>n</w:t>
      </w:r>
      <w:r w:rsidRPr="00285D60">
        <w:rPr>
          <w:i/>
        </w:rPr>
        <w:t xml:space="preserve">al assessments to include data observed or collected directly from first-hand experience using such methods as attitude / perception surveys, key informant interviews, community forums and/or focus group interviews. </w:t>
      </w:r>
    </w:p>
    <w:p w14:paraId="5251E6E4" w14:textId="7383C6BE" w:rsidR="0033543E" w:rsidRDefault="0033543E" w:rsidP="0033543E">
      <w:pPr>
        <w:rPr>
          <w:rFonts w:asciiTheme="majorHAnsi" w:hAnsiTheme="majorHAnsi"/>
        </w:rPr>
      </w:pPr>
      <w:r>
        <w:t>UETHDA’s</w:t>
      </w:r>
      <w:r w:rsidRPr="00B4282A">
        <w:t xml:space="preserve"> leadership identified two qualitative methods to colle</w:t>
      </w:r>
      <w:r>
        <w:t xml:space="preserve">ct data from the service area. </w:t>
      </w:r>
      <w:r w:rsidRPr="00B4282A">
        <w:t xml:space="preserve">These included </w:t>
      </w:r>
      <w:r>
        <w:t>parent surveys</w:t>
      </w:r>
      <w:r w:rsidRPr="00B4282A">
        <w:t xml:space="preserve"> </w:t>
      </w:r>
      <w:r w:rsidR="0035583F">
        <w:t xml:space="preserve">(see </w:t>
      </w:r>
      <w:hyperlink w:anchor="_Parents_Community_Needs" w:history="1">
        <w:r w:rsidR="0035583F" w:rsidRPr="0035583F">
          <w:rPr>
            <w:rStyle w:val="Hyperlink"/>
          </w:rPr>
          <w:t>Appendix A</w:t>
        </w:r>
      </w:hyperlink>
      <w:r w:rsidR="0035583F">
        <w:t xml:space="preserve">) </w:t>
      </w:r>
      <w:r w:rsidRPr="00B4282A">
        <w:t>and interviews with key informants</w:t>
      </w:r>
      <w:r w:rsidR="0035583F">
        <w:t xml:space="preserve"> (see </w:t>
      </w:r>
      <w:hyperlink w:anchor="_Key_Informant_Survey" w:history="1">
        <w:r w:rsidR="0035583F" w:rsidRPr="0035583F">
          <w:rPr>
            <w:rStyle w:val="Hyperlink"/>
          </w:rPr>
          <w:t>Appendix B</w:t>
        </w:r>
      </w:hyperlink>
      <w:r w:rsidR="0035583F">
        <w:t>)</w:t>
      </w:r>
      <w:r w:rsidRPr="00B4282A">
        <w:t xml:space="preserve"> -- experts from the service area counties. The </w:t>
      </w:r>
      <w:r>
        <w:t>parent survey and key informant interviews</w:t>
      </w:r>
      <w:r w:rsidRPr="00B4282A">
        <w:t xml:space="preserve"> complement and </w:t>
      </w:r>
      <w:r w:rsidRPr="00B4282A">
        <w:lastRenderedPageBreak/>
        <w:t xml:space="preserve">reinforce the information collected from secondary </w:t>
      </w:r>
      <w:r>
        <w:t>sources</w:t>
      </w:r>
      <w:r w:rsidR="0035583F">
        <w:t xml:space="preserve"> of data (see </w:t>
      </w:r>
      <w:hyperlink w:anchor="_Strengths_and_Needs" w:history="1">
        <w:r w:rsidR="0035583F" w:rsidRPr="0035583F">
          <w:rPr>
            <w:rStyle w:val="Hyperlink"/>
          </w:rPr>
          <w:t>Strengths and Needs of Eligible Children and Families</w:t>
        </w:r>
      </w:hyperlink>
      <w:r w:rsidR="0035583F">
        <w:t xml:space="preserve"> for a summary and analysis of responses.</w:t>
      </w:r>
    </w:p>
    <w:p w14:paraId="2B13ABB2" w14:textId="77777777" w:rsidR="0033543E" w:rsidRPr="00214449" w:rsidRDefault="0033543E" w:rsidP="0033543E">
      <w:r w:rsidRPr="00215CE6">
        <w:t xml:space="preserve">The </w:t>
      </w:r>
      <w:r>
        <w:t xml:space="preserve">UETHDA’s </w:t>
      </w:r>
      <w:r w:rsidRPr="00215CE6">
        <w:t>program staff identified and provided names of key informants to participate</w:t>
      </w:r>
      <w:r>
        <w:t>,</w:t>
      </w:r>
      <w:r w:rsidRPr="00215CE6">
        <w:t xml:space="preserve"> </w:t>
      </w:r>
      <w:r>
        <w:t xml:space="preserve">and these individuals </w:t>
      </w:r>
      <w:r w:rsidRPr="00215CE6">
        <w:t xml:space="preserve">provided additional support </w:t>
      </w:r>
      <w:r>
        <w:t>for</w:t>
      </w:r>
      <w:r w:rsidRPr="00215CE6">
        <w:t xml:space="preserve"> secondary data analysis findings. These </w:t>
      </w:r>
      <w:r>
        <w:t>qualitative</w:t>
      </w:r>
      <w:r w:rsidRPr="00215CE6">
        <w:t xml:space="preserve"> data findings generated important implications and connections to program needs and serve to generate strategic discussions in relation to program impro</w:t>
      </w:r>
      <w:r>
        <w:t>vement based on empirical data.</w:t>
      </w:r>
      <w:r w:rsidRPr="00214449">
        <w:t xml:space="preserve"> </w:t>
      </w:r>
    </w:p>
    <w:p w14:paraId="2CAE9099" w14:textId="77777777" w:rsidR="0033543E" w:rsidRPr="00FE0712" w:rsidRDefault="0033543E" w:rsidP="0033543E">
      <w:r w:rsidRPr="00214449">
        <w:t xml:space="preserve">After completion of the data collection and analysis, </w:t>
      </w:r>
      <w:r>
        <w:t xml:space="preserve">UETHDA’s </w:t>
      </w:r>
      <w:r w:rsidRPr="00214449">
        <w:t>leadership team members received a draft community assessment report. This provided an opportunity to ask questions, clarif</w:t>
      </w:r>
      <w:r>
        <w:t>y</w:t>
      </w:r>
      <w:r w:rsidRPr="00214449">
        <w:t xml:space="preserve"> information presented if needed</w:t>
      </w:r>
      <w:r>
        <w:t>,</w:t>
      </w:r>
      <w:r w:rsidRPr="00214449">
        <w:t xml:space="preserve"> and allow for staff input regarding data findings. After obtaining feedback from the leadership team, a final version of the community assessment was presented to </w:t>
      </w:r>
      <w:r>
        <w:t>UETHDA’s</w:t>
      </w:r>
      <w:r w:rsidRPr="00214449">
        <w:t xml:space="preserve"> Program </w:t>
      </w:r>
      <w:r>
        <w:t xml:space="preserve">leadership team. </w:t>
      </w:r>
    </w:p>
    <w:p w14:paraId="2EB2A11F" w14:textId="140B7ED4" w:rsidR="007419F3" w:rsidRPr="00214449" w:rsidRDefault="007419F3" w:rsidP="007419F3">
      <w:pPr>
        <w:pStyle w:val="Heading4"/>
        <w:rPr>
          <w:rFonts w:asciiTheme="minorHAnsi" w:hAnsiTheme="minorHAnsi"/>
          <w:sz w:val="21"/>
          <w:szCs w:val="21"/>
        </w:rPr>
      </w:pPr>
      <w:bookmarkStart w:id="11" w:name="_Toc405304074"/>
      <w:bookmarkStart w:id="12" w:name="_Toc406773455"/>
      <w:bookmarkStart w:id="13" w:name="_Toc413422627"/>
      <w:r w:rsidRPr="001F3CD2">
        <w:t>Census Data: Am</w:t>
      </w:r>
      <w:r>
        <w:t>erican Community Survey 5-year E</w:t>
      </w:r>
      <w:r w:rsidRPr="001F3CD2">
        <w:t>stimate</w:t>
      </w:r>
      <w:bookmarkEnd w:id="11"/>
      <w:bookmarkEnd w:id="12"/>
      <w:bookmarkEnd w:id="13"/>
    </w:p>
    <w:p w14:paraId="15DBF2BD" w14:textId="77777777" w:rsidR="007419F3" w:rsidRPr="006E3D1A" w:rsidRDefault="007419F3" w:rsidP="007419F3">
      <w:r w:rsidRPr="00214449">
        <w:rPr>
          <w:b/>
        </w:rPr>
        <w:t>Census Data.</w:t>
      </w:r>
      <w:r w:rsidRPr="00214449">
        <w:t xml:space="preserve"> </w:t>
      </w:r>
      <w:r w:rsidRPr="006E3D1A">
        <w:t xml:space="preserve">A predominant data source used for this report is the </w:t>
      </w:r>
      <w:hyperlink r:id="rId51" w:history="1">
        <w:r w:rsidRPr="006E3D1A">
          <w:rPr>
            <w:rStyle w:val="Hyperlink"/>
          </w:rPr>
          <w:t>U.S. Census Bureau’s</w:t>
        </w:r>
      </w:hyperlink>
      <w:r w:rsidRPr="00660386">
        <w:rPr>
          <w:rStyle w:val="Hyperlink"/>
        </w:rPr>
        <w:t xml:space="preserve"> </w:t>
      </w:r>
      <w:r>
        <w:t>2014</w:t>
      </w:r>
      <w:r w:rsidRPr="006E3D1A">
        <w:t xml:space="preserve"> Ame</w:t>
      </w:r>
      <w:r>
        <w:t>rican Community Survey, 5-year E</w:t>
      </w:r>
      <w:r w:rsidRPr="006E3D1A">
        <w:t xml:space="preserve">stimate. </w:t>
      </w:r>
      <w:r w:rsidRPr="006E3D1A">
        <w:rPr>
          <w:i/>
        </w:rPr>
        <w:t>“The American Community Survey (ACS) is an ongoing survey that provides data every year -- giving communities the current information they need to plan investments and services. Information from the survey generates data that help determine how more than $450 billion in federal and state funds are distributed each year.”</w:t>
      </w:r>
      <w:r w:rsidRPr="006E3D1A">
        <w:rPr>
          <w:rStyle w:val="EndnoteReference"/>
        </w:rPr>
        <w:endnoteReference w:id="2"/>
      </w:r>
      <w:r w:rsidRPr="006E3D1A">
        <w:t xml:space="preserve"> </w:t>
      </w:r>
    </w:p>
    <w:p w14:paraId="31FBF349" w14:textId="0D569BF5" w:rsidR="007419F3" w:rsidRDefault="007419F3" w:rsidP="007419F3">
      <w:r w:rsidRPr="006E3D1A">
        <w:t>In order to support local governments, communities</w:t>
      </w:r>
      <w:r>
        <w:t>,</w:t>
      </w:r>
      <w:r w:rsidRPr="006E3D1A">
        <w:t xml:space="preserve"> and federal programs, data are collected about the following topics: age, sex, race, family and relationships, income and benefits, health insurance, education, veteran status, disabilities, where you work and how you get there, where you live</w:t>
      </w:r>
      <w:r w:rsidR="00E07735">
        <w:t>,</w:t>
      </w:r>
      <w:r w:rsidRPr="006E3D1A">
        <w:t xml:space="preserve"> and how much you pay for some essentials.</w:t>
      </w:r>
    </w:p>
    <w:p w14:paraId="29B0FAF5" w14:textId="395A36CC" w:rsidR="007419F3" w:rsidRPr="006E3D1A" w:rsidRDefault="004D1DA2" w:rsidP="007419F3">
      <w:r>
        <w:rPr>
          <w:noProof/>
        </w:rPr>
        <mc:AlternateContent>
          <mc:Choice Requires="wps">
            <w:drawing>
              <wp:anchor distT="0" distB="0" distL="114300" distR="114300" simplePos="0" relativeHeight="251640832" behindDoc="1" locked="0" layoutInCell="1" allowOverlap="1" wp14:anchorId="5AD2AB44" wp14:editId="4040CF74">
                <wp:simplePos x="0" y="0"/>
                <wp:positionH relativeFrom="column">
                  <wp:posOffset>2105025</wp:posOffset>
                </wp:positionH>
                <wp:positionV relativeFrom="paragraph">
                  <wp:posOffset>2149894</wp:posOffset>
                </wp:positionV>
                <wp:extent cx="3813175" cy="238125"/>
                <wp:effectExtent l="0" t="0" r="0" b="9525"/>
                <wp:wrapTight wrapText="bothSides">
                  <wp:wrapPolygon edited="0">
                    <wp:start x="0" y="0"/>
                    <wp:lineTo x="0" y="20736"/>
                    <wp:lineTo x="21474" y="20736"/>
                    <wp:lineTo x="21474" y="0"/>
                    <wp:lineTo x="0" y="0"/>
                  </wp:wrapPolygon>
                </wp:wrapTight>
                <wp:docPr id="569" name="Text Box 569"/>
                <wp:cNvGraphicFramePr/>
                <a:graphic xmlns:a="http://schemas.openxmlformats.org/drawingml/2006/main">
                  <a:graphicData uri="http://schemas.microsoft.com/office/word/2010/wordprocessingShape">
                    <wps:wsp>
                      <wps:cNvSpPr txBox="1"/>
                      <wps:spPr>
                        <a:xfrm>
                          <a:off x="0" y="0"/>
                          <a:ext cx="3813175" cy="238125"/>
                        </a:xfrm>
                        <a:prstGeom prst="rect">
                          <a:avLst/>
                        </a:prstGeom>
                        <a:solidFill>
                          <a:prstClr val="white"/>
                        </a:solidFill>
                        <a:ln>
                          <a:noFill/>
                        </a:ln>
                      </wps:spPr>
                      <wps:txbx>
                        <w:txbxContent>
                          <w:p w14:paraId="110E9507" w14:textId="4C79E7FD" w:rsidR="00D024DD" w:rsidRPr="004462CB" w:rsidRDefault="00D024DD" w:rsidP="007419F3">
                            <w:pPr>
                              <w:pStyle w:val="Caption"/>
                              <w:rPr>
                                <w:noProof/>
                              </w:rPr>
                            </w:pPr>
                            <w:bookmarkStart w:id="14" w:name="_Toc456697508"/>
                            <w:bookmarkStart w:id="15" w:name="_Toc456697603"/>
                            <w:bookmarkStart w:id="16" w:name="_Toc471837231"/>
                            <w:r>
                              <w:t xml:space="preserve">Figure </w:t>
                            </w:r>
                            <w:fldSimple w:instr=" SEQ Figure \* ARABIC ">
                              <w:r>
                                <w:rPr>
                                  <w:noProof/>
                                </w:rPr>
                                <w:t>1</w:t>
                              </w:r>
                            </w:fldSimple>
                            <w:r>
                              <w:t>: U.S. Census Data: ACS 1-year, 3-year, 5-year Estimate Features</w:t>
                            </w:r>
                            <w:bookmarkEnd w:id="14"/>
                            <w:bookmarkEnd w:id="15"/>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2AB44" id="Text Box 569" o:spid="_x0000_s1057" type="#_x0000_t202" style="position:absolute;left:0;text-align:left;margin-left:165.75pt;margin-top:169.3pt;width:300.25pt;height:18.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PMMwIAAGwEAAAOAAAAZHJzL2Uyb0RvYy54bWysVFFv2yAQfp+0/4B4XxynS9dZcaosVaZJ&#10;VVspmfpMMMRImGNAYme/fge2067b07QXfNwdH3zf3Xlx2zWanITzCkxJ88mUEmE4VMocSvp9t/lw&#10;Q4kPzFRMgxElPQtPb5fv3y1aW4gZ1KAr4QiCGF+0tqR1CLbIMs9r0TA/ASsMBiW4hgXcukNWOdYi&#10;eqOz2XR6nbXgKuuAC+/Re9cH6TLhSyl4eJTSi0B0SfFtIa0urfu4ZssFKw6O2Vrx4RnsH17RMGXw&#10;0gvUHQuMHJ36A6pR3IEHGSYcmgykVFwkDsgmn75hs62ZFYkLiuPtRSb//2D5w+nJEVWVdH79mRLD&#10;GizSTnSBfIGORB8q1FpfYOLWYmroMICVHv0enZF4J10Tv0iJYBy1Pl/0jXAcnVc3+VX+aU4Jx9gM&#10;d7N5hMleTlvnw1cBDYlGSR3WL8nKTvc+9KljSrzMg1bVRmkdNzGw1o6cGNa6rVUQA/hvWdrEXAPx&#10;VA8YPVmk2FOJVuj2XRIl/zjy3EN1RvoO+hbylm8UXnjPfHhiDnsGGeMchEdcpIa2pDBYlNTgfv7N&#10;H/OxlBilpMUeLKn/cWROUKK/GSxybNjRcKOxHw1zbNaAVHOcMMuTiQdc0KMpHTTPOB6reAuGmOF4&#10;V0nDaK5DPwk4XlysVikJ29KycG+2lkfoUdhd98ycHcoSsKAPMHYnK95Up8/tZV4dA0iVSheF7VUc&#10;9MaWTsUfxi/OzOt9ynr5SSx/AQAA//8DAFBLAwQUAAYACAAAACEANsYAOOAAAAALAQAADwAAAGRy&#10;cy9kb3ducmV2LnhtbEyPzU7DMBCE70i8g7VIXBB1fkQoIU4FLdzg0FL17MZLEhGvo9hp0rdne4Lb&#10;7s5o9ptiNdtOnHDwrSMF8SICgVQ501KtYP/1fr8E4YMmoztHqOCMHlbl9VWhc+Mm2uJpF2rBIeRz&#10;raAJoc+l9FWDVvuF65FY+3aD1YHXoZZm0BOH204mUZRJq1viD43ucd1g9bMbrYJsM4zTltZ3m/3b&#10;h/7s6+Twej4odXszvzyDCDiHPzNc8BkdSmY6upGMF52CNI0f2HoZlhkIdjylCbc78uUxi0GWhfzf&#10;ofwFAAD//wMAUEsBAi0AFAAGAAgAAAAhALaDOJL+AAAA4QEAABMAAAAAAAAAAAAAAAAAAAAAAFtD&#10;b250ZW50X1R5cGVzXS54bWxQSwECLQAUAAYACAAAACEAOP0h/9YAAACUAQAACwAAAAAAAAAAAAAA&#10;AAAvAQAAX3JlbHMvLnJlbHNQSwECLQAUAAYACAAAACEA/3qjzDMCAABsBAAADgAAAAAAAAAAAAAA&#10;AAAuAgAAZHJzL2Uyb0RvYy54bWxQSwECLQAUAAYACAAAACEANsYAOOAAAAALAQAADwAAAAAAAAAA&#10;AAAAAACNBAAAZHJzL2Rvd25yZXYueG1sUEsFBgAAAAAEAAQA8wAAAJoFAAAAAA==&#10;" stroked="f">
                <v:textbox inset="0,0,0,0">
                  <w:txbxContent>
                    <w:p w14:paraId="110E9507" w14:textId="4C79E7FD" w:rsidR="00D024DD" w:rsidRPr="004462CB" w:rsidRDefault="00D024DD" w:rsidP="007419F3">
                      <w:pPr>
                        <w:pStyle w:val="Caption"/>
                        <w:rPr>
                          <w:noProof/>
                        </w:rPr>
                      </w:pPr>
                      <w:bookmarkStart w:id="17" w:name="_Toc456697508"/>
                      <w:bookmarkStart w:id="18" w:name="_Toc456697603"/>
                      <w:bookmarkStart w:id="19" w:name="_Toc471837231"/>
                      <w:r>
                        <w:t xml:space="preserve">Figure </w:t>
                      </w:r>
                      <w:fldSimple w:instr=" SEQ Figure \* ARABIC ">
                        <w:r>
                          <w:rPr>
                            <w:noProof/>
                          </w:rPr>
                          <w:t>1</w:t>
                        </w:r>
                      </w:fldSimple>
                      <w:r>
                        <w:t>: U.S. Census Data: ACS 1-year, 3-year, 5-year Estimate Features</w:t>
                      </w:r>
                      <w:bookmarkEnd w:id="17"/>
                      <w:bookmarkEnd w:id="18"/>
                      <w:bookmarkEnd w:id="19"/>
                    </w:p>
                  </w:txbxContent>
                </v:textbox>
                <w10:wrap type="tight"/>
              </v:shape>
            </w:pict>
          </mc:Fallback>
        </mc:AlternateContent>
      </w:r>
      <w:r w:rsidR="007419F3" w:rsidRPr="00214449">
        <w:rPr>
          <w:noProof/>
        </w:rPr>
        <w:drawing>
          <wp:anchor distT="0" distB="0" distL="114300" distR="114300" simplePos="0" relativeHeight="251639808" behindDoc="1" locked="0" layoutInCell="1" allowOverlap="1" wp14:anchorId="43561808" wp14:editId="11636E89">
            <wp:simplePos x="0" y="0"/>
            <wp:positionH relativeFrom="column">
              <wp:posOffset>2107565</wp:posOffset>
            </wp:positionH>
            <wp:positionV relativeFrom="paragraph">
              <wp:posOffset>45588</wp:posOffset>
            </wp:positionV>
            <wp:extent cx="3813175" cy="2066925"/>
            <wp:effectExtent l="19050" t="19050" r="15875" b="28575"/>
            <wp:wrapTight wrapText="bothSides">
              <wp:wrapPolygon edited="0">
                <wp:start x="-108" y="-199"/>
                <wp:lineTo x="-108" y="21700"/>
                <wp:lineTo x="21582" y="21700"/>
                <wp:lineTo x="21582" y="-199"/>
                <wp:lineTo x="-108" y="-199"/>
              </wp:wrapPolygon>
            </wp:wrapTight>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extLst>
                        <a:ext uri="{BEBA8EAE-BF5A-486C-A8C5-ECC9F3942E4B}">
                          <a14:imgProps xmlns:a14="http://schemas.microsoft.com/office/drawing/2010/main">
                            <a14:imgLayer r:embed="rId53">
                              <a14:imgEffect>
                                <a14:sharpenSoften amount="25000"/>
                              </a14:imgEffect>
                            </a14:imgLayer>
                          </a14:imgProps>
                        </a:ext>
                        <a:ext uri="{28A0092B-C50C-407E-A947-70E740481C1C}">
                          <a14:useLocalDpi xmlns:a14="http://schemas.microsoft.com/office/drawing/2010/main"/>
                        </a:ext>
                      </a:extLst>
                    </a:blip>
                    <a:srcRect/>
                    <a:stretch/>
                  </pic:blipFill>
                  <pic:spPr bwMode="auto">
                    <a:xfrm>
                      <a:off x="0" y="0"/>
                      <a:ext cx="3813175" cy="2066925"/>
                    </a:xfrm>
                    <a:prstGeom prst="rect">
                      <a:avLst/>
                    </a:prstGeom>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19F3" w:rsidRPr="00214449">
        <w:t xml:space="preserve">Figure 1 is a chart describing the difference between 1-year, 3-year and 5-year </w:t>
      </w:r>
      <w:r w:rsidR="007419F3">
        <w:t>E</w:t>
      </w:r>
      <w:r w:rsidR="007419F3" w:rsidRPr="00214449">
        <w:t xml:space="preserve">stimates. Although the 5-year </w:t>
      </w:r>
      <w:r w:rsidR="007419F3">
        <w:t>E</w:t>
      </w:r>
      <w:r w:rsidR="007419F3" w:rsidRPr="00214449">
        <w:t>stimate is the “least current” data set</w:t>
      </w:r>
      <w:r w:rsidR="007419F3">
        <w:t>,</w:t>
      </w:r>
      <w:r w:rsidR="007419F3" w:rsidRPr="00214449">
        <w:t xml:space="preserve"> it is the </w:t>
      </w:r>
      <w:r w:rsidR="007419F3" w:rsidRPr="00214449">
        <w:rPr>
          <w:i/>
        </w:rPr>
        <w:t>most reliable</w:t>
      </w:r>
      <w:r w:rsidR="007419F3" w:rsidRPr="00214449">
        <w:t xml:space="preserve"> </w:t>
      </w:r>
      <w:r w:rsidR="007419F3">
        <w:t>because</w:t>
      </w:r>
      <w:r w:rsidR="007419F3" w:rsidRPr="00214449">
        <w:t xml:space="preserve"> it allows for comparison and analysis of all counties, townships</w:t>
      </w:r>
      <w:r w:rsidR="007419F3">
        <w:t>,</w:t>
      </w:r>
      <w:r w:rsidR="007419F3" w:rsidRPr="00214449">
        <w:t xml:space="preserve"> or census tracts</w:t>
      </w:r>
      <w:r w:rsidR="007419F3">
        <w:t>, required</w:t>
      </w:r>
      <w:r w:rsidR="007419F3" w:rsidRPr="00214449">
        <w:t xml:space="preserve"> geographic levels when conducting an analysis of various populations and/or other needs and indicators for Early H</w:t>
      </w:r>
      <w:r w:rsidR="007419F3">
        <w:t xml:space="preserve">ead Start programs. </w:t>
      </w:r>
    </w:p>
    <w:p w14:paraId="05984EC4" w14:textId="77777777" w:rsidR="007419F3" w:rsidRDefault="007419F3" w:rsidP="007419F3">
      <w:pPr>
        <w:rPr>
          <w:rFonts w:asciiTheme="majorHAnsi" w:eastAsiaTheme="majorEastAsia" w:hAnsiTheme="majorHAnsi" w:cstheme="majorBidi"/>
          <w:spacing w:val="4"/>
          <w:sz w:val="28"/>
          <w:szCs w:val="28"/>
        </w:rPr>
      </w:pPr>
      <w:r>
        <w:br w:type="page"/>
      </w:r>
    </w:p>
    <w:p w14:paraId="3F126CCD" w14:textId="77777777" w:rsidR="0074285F" w:rsidRDefault="0074285F" w:rsidP="007419F3">
      <w:pPr>
        <w:pStyle w:val="Heading1"/>
      </w:pPr>
      <w:bookmarkStart w:id="20" w:name="_Toc471837105"/>
      <w:r>
        <w:lastRenderedPageBreak/>
        <w:t>Service Area Data</w:t>
      </w:r>
      <w:bookmarkEnd w:id="20"/>
    </w:p>
    <w:p w14:paraId="40E4C5C5" w14:textId="5CAEA581" w:rsidR="0074285F" w:rsidRDefault="0074285F" w:rsidP="007419F3">
      <w:pPr>
        <w:pStyle w:val="Heading2"/>
      </w:pPr>
      <w:bookmarkStart w:id="21" w:name="_Toc471837106"/>
      <w:r w:rsidRPr="00D57239">
        <w:t>Geography</w:t>
      </w:r>
      <w:bookmarkEnd w:id="21"/>
    </w:p>
    <w:p w14:paraId="2383F37B" w14:textId="6E2D995E" w:rsidR="007419F3" w:rsidRDefault="00CF26D0" w:rsidP="007419F3">
      <w:r>
        <w:rPr>
          <w:noProof/>
        </w:rPr>
        <w:drawing>
          <wp:anchor distT="0" distB="0" distL="114300" distR="114300" simplePos="0" relativeHeight="251680255" behindDoc="1" locked="0" layoutInCell="1" allowOverlap="1" wp14:anchorId="706122C1" wp14:editId="2E9425A2">
            <wp:simplePos x="0" y="0"/>
            <wp:positionH relativeFrom="column">
              <wp:posOffset>2152015</wp:posOffset>
            </wp:positionH>
            <wp:positionV relativeFrom="paragraph">
              <wp:posOffset>72390</wp:posOffset>
            </wp:positionV>
            <wp:extent cx="3791861" cy="2834640"/>
            <wp:effectExtent l="0" t="0" r="0" b="3810"/>
            <wp:wrapTight wrapText="bothSides">
              <wp:wrapPolygon edited="0">
                <wp:start x="0" y="0"/>
                <wp:lineTo x="0" y="21484"/>
                <wp:lineTo x="21488" y="21484"/>
                <wp:lineTo x="21488" y="0"/>
                <wp:lineTo x="0" y="0"/>
              </wp:wrapPolygon>
            </wp:wrapTight>
            <wp:docPr id="22" name="Picture 22" descr="http://www.tntrivia.com/index_files/tennesseema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ntrivia.com/index_files/tennesseemap.gif"/>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3791861" cy="2834640"/>
                    </a:xfrm>
                    <a:prstGeom prst="rect">
                      <a:avLst/>
                    </a:prstGeom>
                    <a:noFill/>
                    <a:ln>
                      <a:noFill/>
                    </a:ln>
                  </pic:spPr>
                </pic:pic>
              </a:graphicData>
            </a:graphic>
            <wp14:sizeRelH relativeFrom="page">
              <wp14:pctWidth>0</wp14:pctWidth>
            </wp14:sizeRelH>
            <wp14:sizeRelV relativeFrom="page">
              <wp14:pctHeight>0</wp14:pctHeight>
            </wp14:sizeRelV>
          </wp:anchor>
        </w:drawing>
      </w:r>
      <w:r w:rsidR="007419F3">
        <w:t xml:space="preserve">Tennessee </w:t>
      </w:r>
      <w:r w:rsidR="007419F3" w:rsidRPr="00714FDD">
        <w:t xml:space="preserve">is located in </w:t>
      </w:r>
      <w:r w:rsidR="00EE74C9">
        <w:t xml:space="preserve">the </w:t>
      </w:r>
      <w:r w:rsidR="007419F3">
        <w:t xml:space="preserve">southeastern </w:t>
      </w:r>
      <w:r w:rsidR="007419F3" w:rsidRPr="00714FDD">
        <w:t xml:space="preserve">United States, bordered by </w:t>
      </w:r>
      <w:r w:rsidR="007419F3">
        <w:t>Virginia, North Carolina, Georgia, Alabama, Mississippi, Arkansas, Missouri</w:t>
      </w:r>
      <w:r w:rsidR="00EE74C9">
        <w:t>,</w:t>
      </w:r>
      <w:r w:rsidR="007419F3">
        <w:t xml:space="preserve"> and Kentucky.</w:t>
      </w:r>
      <w:r w:rsidR="007419F3" w:rsidRPr="00714FDD">
        <w:t xml:space="preserve"> </w:t>
      </w:r>
      <w:r w:rsidR="007419F3">
        <w:t xml:space="preserve">Tennessee’s capital and second largest city is Nashville. Memphis, located in the southwestern tip of the state is the largest city. </w:t>
      </w:r>
    </w:p>
    <w:p w14:paraId="18207227" w14:textId="65876308" w:rsidR="007419F3" w:rsidRDefault="007419F3" w:rsidP="003345DA">
      <w:r>
        <w:rPr>
          <w:noProof/>
        </w:rPr>
        <mc:AlternateContent>
          <mc:Choice Requires="wps">
            <w:drawing>
              <wp:anchor distT="0" distB="0" distL="114300" distR="114300" simplePos="0" relativeHeight="251642880" behindDoc="0" locked="0" layoutInCell="1" allowOverlap="1" wp14:anchorId="4F47D252" wp14:editId="0474839C">
                <wp:simplePos x="0" y="0"/>
                <wp:positionH relativeFrom="margin">
                  <wp:posOffset>2152650</wp:posOffset>
                </wp:positionH>
                <wp:positionV relativeFrom="paragraph">
                  <wp:posOffset>866775</wp:posOffset>
                </wp:positionV>
                <wp:extent cx="3790950" cy="257175"/>
                <wp:effectExtent l="0" t="0" r="0" b="9525"/>
                <wp:wrapTight wrapText="bothSides">
                  <wp:wrapPolygon edited="0">
                    <wp:start x="0" y="0"/>
                    <wp:lineTo x="0" y="20800"/>
                    <wp:lineTo x="21491" y="20800"/>
                    <wp:lineTo x="21491" y="0"/>
                    <wp:lineTo x="0" y="0"/>
                  </wp:wrapPolygon>
                </wp:wrapTight>
                <wp:docPr id="238"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90950" cy="257175"/>
                        </a:xfrm>
                        <a:prstGeom prst="rect">
                          <a:avLst/>
                        </a:prstGeom>
                        <a:solidFill>
                          <a:prstClr val="white"/>
                        </a:solidFill>
                        <a:ln>
                          <a:noFill/>
                        </a:ln>
                        <a:effectLst/>
                      </wps:spPr>
                      <wps:txbx>
                        <w:txbxContent>
                          <w:p w14:paraId="4E0022FA" w14:textId="72F90FE4" w:rsidR="00D024DD" w:rsidRPr="002C1FBC" w:rsidRDefault="00D024DD" w:rsidP="007419F3">
                            <w:pPr>
                              <w:pStyle w:val="Caption"/>
                              <w:rPr>
                                <w:noProof/>
                              </w:rPr>
                            </w:pPr>
                            <w:bookmarkStart w:id="22" w:name="_Toc406578794"/>
                            <w:bookmarkStart w:id="23" w:name="_Toc413836681"/>
                            <w:bookmarkStart w:id="24" w:name="_Toc456697509"/>
                            <w:bookmarkStart w:id="25" w:name="_Toc456697604"/>
                            <w:bookmarkStart w:id="26" w:name="_Toc471837232"/>
                            <w:r>
                              <w:t xml:space="preserve">Figure </w:t>
                            </w:r>
                            <w:fldSimple w:instr=" SEQ Figure \* ARABIC ">
                              <w:r>
                                <w:rPr>
                                  <w:noProof/>
                                </w:rPr>
                                <w:t>2</w:t>
                              </w:r>
                            </w:fldSimple>
                            <w:r>
                              <w:t xml:space="preserve">: </w:t>
                            </w:r>
                            <w:bookmarkEnd w:id="22"/>
                            <w:r>
                              <w:t>Tennessee</w:t>
                            </w:r>
                            <w:bookmarkEnd w:id="23"/>
                            <w:bookmarkEnd w:id="24"/>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7D252" id="Text Box 30" o:spid="_x0000_s1058" type="#_x0000_t202" style="position:absolute;left:0;text-align:left;margin-left:169.5pt;margin-top:68.25pt;width:298.5pt;height:20.25pt;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W9+QwIAAJIEAAAOAAAAZHJzL2Uyb0RvYy54bWysVE1v2zAMvQ/YfxB0X5wPZFmNOEWWIsOA&#10;oC3QDD0rshwLk0RNUmJnv36UbDddt9Owi0KTT6T4+JjlbasVOQvnJZiCTkZjSoThUEpzLOi3/fbD&#10;J0p8YKZkCowo6EV4ert6/27Z2FxMoQZVCkcwifF5Ywtah2DzLPO8Fpr5EVhhMFiB0yzgpztmpWMN&#10;Ztcqm47HH7MGXGkdcOE9eu+6IF2l/FUleHioKi8CUQXFt4V0unQe4pmtliw/OmZryftnsH94hWbS&#10;YNGXVHcsMHJy8o9UWnIHHqow4qAzqCrJReoBu5mM33TzVDMrUi9IjrcvNPn/l5bfnx8dkWVBpzMc&#10;lWEah7QXbSCfoSWzRFBjfY64J4vI0KIfB52a9XYH/LtHDrNXmMi9zz2iIyFt5XT8xVYJXsQZXF54&#10;j2U4OmeLm/HNHEMcY9P5YrKYx8Fk19vW+fBFgCbRKKjDuaYXsPPOhw46QGIxD0qWW6lU/IiBjXLk&#10;zFADTS2D6JP/hlImYg3EW13CziOSiPoq18aiFdpDm6ibpOdG1wHKC7LkoBOat3wrsfyO+fDIHCoL&#10;m8RtCQ94VAqagkJvUVKD+/k3f8TjwDFKSYNKLaj/cWJOUKK+GpRClPVguME4DIY56Q1g4xPcQ8uT&#10;iRdcUINZOdDPuETrWAVDzHCsVdAwmJvQ7QsuIRfrdQKheC0LO/Nk+SCGSPO+fWbO9kMKON57GDTM&#10;8jez6rAd6etTgEqmQV5Z7FWFwk9S6Jc0btbr74S6/pWsfgEAAP//AwBQSwMEFAAGAAgAAAAhAHnM&#10;4WXfAAAACwEAAA8AAABkcnMvZG93bnJldi54bWxMj0FPg0AQhe8m/ofNmHizC6IgyNIYE9PES1Pa&#10;H7BlRyCys4RdCv33jic9znsvb75Xblc7iAtOvnekIN5EIJAaZ3pqFZyOHw8vIHzQZPTgCBVc0cO2&#10;ur0pdWHcQge81KEVXEK+0Aq6EMZCSt90aLXfuBGJvS83WR34nFppJr1wuR3kYxSl0uqe+EOnR3zv&#10;sPmuZ6ugzyj+nOunVcZLfjruu93+Ou+Uur9b315BBFzDXxh+8RkdKmY6u5mMF4OCJMl5S2AjSZ9B&#10;cCJPUlbOrGRZBLIq5f8N1Q8AAAD//wMAUEsBAi0AFAAGAAgAAAAhALaDOJL+AAAA4QEAABMAAAAA&#10;AAAAAAAAAAAAAAAAAFtDb250ZW50X1R5cGVzXS54bWxQSwECLQAUAAYACAAAACEAOP0h/9YAAACU&#10;AQAACwAAAAAAAAAAAAAAAAAvAQAAX3JlbHMvLnJlbHNQSwECLQAUAAYACAAAACEA3Y1vfkMCAACS&#10;BAAADgAAAAAAAAAAAAAAAAAuAgAAZHJzL2Uyb0RvYy54bWxQSwECLQAUAAYACAAAACEAeczhZd8A&#10;AAALAQAADwAAAAAAAAAAAAAAAACdBAAAZHJzL2Rvd25yZXYueG1sUEsFBgAAAAAEAAQA8wAAAKkF&#10;AAAAAA==&#10;" stroked="f">
                <v:path arrowok="t"/>
                <v:textbox inset="0,0,0,0">
                  <w:txbxContent>
                    <w:p w14:paraId="4E0022FA" w14:textId="72F90FE4" w:rsidR="00D024DD" w:rsidRPr="002C1FBC" w:rsidRDefault="00D024DD" w:rsidP="007419F3">
                      <w:pPr>
                        <w:pStyle w:val="Caption"/>
                        <w:rPr>
                          <w:noProof/>
                        </w:rPr>
                      </w:pPr>
                      <w:bookmarkStart w:id="27" w:name="_Toc406578794"/>
                      <w:bookmarkStart w:id="28" w:name="_Toc413836681"/>
                      <w:bookmarkStart w:id="29" w:name="_Toc456697509"/>
                      <w:bookmarkStart w:id="30" w:name="_Toc456697604"/>
                      <w:bookmarkStart w:id="31" w:name="_Toc471837232"/>
                      <w:r>
                        <w:t xml:space="preserve">Figure </w:t>
                      </w:r>
                      <w:fldSimple w:instr=" SEQ Figure \* ARABIC ">
                        <w:r>
                          <w:rPr>
                            <w:noProof/>
                          </w:rPr>
                          <w:t>2</w:t>
                        </w:r>
                      </w:fldSimple>
                      <w:r>
                        <w:t xml:space="preserve">: </w:t>
                      </w:r>
                      <w:bookmarkEnd w:id="27"/>
                      <w:r>
                        <w:t>Tennessee</w:t>
                      </w:r>
                      <w:bookmarkEnd w:id="28"/>
                      <w:bookmarkEnd w:id="29"/>
                      <w:bookmarkEnd w:id="30"/>
                      <w:bookmarkEnd w:id="31"/>
                    </w:p>
                  </w:txbxContent>
                </v:textbox>
                <w10:wrap type="tight" anchorx="margin"/>
              </v:shape>
            </w:pict>
          </mc:Fallback>
        </mc:AlternateContent>
      </w:r>
      <w:r>
        <w:t>Tennessee has a total area of 42,143 square miles, which makes it the 36</w:t>
      </w:r>
      <w:r w:rsidRPr="006B35B9">
        <w:rPr>
          <w:vertAlign w:val="superscript"/>
        </w:rPr>
        <w:t>th</w:t>
      </w:r>
      <w:r>
        <w:t xml:space="preserve"> largest </w:t>
      </w:r>
      <w:r w:rsidR="00CF26D0">
        <w:t>state</w:t>
      </w:r>
      <w:r w:rsidR="00EE74C9">
        <w:t>.</w:t>
      </w:r>
      <w:r w:rsidR="00CF26D0">
        <w:t xml:space="preserve">, </w:t>
      </w:r>
      <w:r w:rsidR="00EE74C9">
        <w:t>W</w:t>
      </w:r>
      <w:r w:rsidR="00CF26D0">
        <w:t xml:space="preserve">ith a population </w:t>
      </w:r>
      <w:r w:rsidR="00EE74C9">
        <w:t>of</w:t>
      </w:r>
      <w:r w:rsidR="00CF26D0">
        <w:t xml:space="preserve"> 6.6</w:t>
      </w:r>
      <w:r>
        <w:t xml:space="preserve"> million, Tennessee is the 2</w:t>
      </w:r>
      <w:r w:rsidR="00CF26D0">
        <w:t>0</w:t>
      </w:r>
      <w:r w:rsidRPr="00605B88">
        <w:rPr>
          <w:vertAlign w:val="superscript"/>
        </w:rPr>
        <w:t>st</w:t>
      </w:r>
      <w:r>
        <w:t xml:space="preserve"> most densely populated state in the country.</w:t>
      </w:r>
    </w:p>
    <w:p w14:paraId="2FC80C0C" w14:textId="67A6B99E" w:rsidR="007419F3" w:rsidRDefault="007419F3" w:rsidP="003345DA">
      <w:pPr>
        <w:pStyle w:val="Default"/>
        <w:spacing w:line="276" w:lineRule="auto"/>
        <w:rPr>
          <w:rFonts w:asciiTheme="minorHAnsi" w:eastAsiaTheme="minorEastAsia" w:hAnsiTheme="minorHAnsi" w:cstheme="minorBidi"/>
          <w:color w:val="auto"/>
          <w:sz w:val="22"/>
          <w:szCs w:val="22"/>
          <w:shd w:val="clear" w:color="auto" w:fill="FFFFFF"/>
        </w:rPr>
      </w:pPr>
      <w:r w:rsidRPr="003345DA">
        <w:rPr>
          <w:rFonts w:asciiTheme="minorHAnsi" w:eastAsiaTheme="minorEastAsia" w:hAnsiTheme="minorHAnsi" w:cstheme="minorBidi"/>
          <w:color w:val="auto"/>
          <w:sz w:val="22"/>
          <w:szCs w:val="22"/>
          <w:shd w:val="clear" w:color="auto" w:fill="FFFFFF"/>
        </w:rPr>
        <w:t>The state is divided into six geographic regions</w:t>
      </w:r>
      <w:r w:rsidR="00EE74C9">
        <w:rPr>
          <w:rFonts w:asciiTheme="minorHAnsi" w:eastAsiaTheme="minorEastAsia" w:hAnsiTheme="minorHAnsi" w:cstheme="minorBidi"/>
          <w:color w:val="auto"/>
          <w:sz w:val="22"/>
          <w:szCs w:val="22"/>
          <w:shd w:val="clear" w:color="auto" w:fill="FFFFFF"/>
        </w:rPr>
        <w:t>:</w:t>
      </w:r>
      <w:r w:rsidRPr="003345DA">
        <w:rPr>
          <w:rFonts w:asciiTheme="minorHAnsi" w:eastAsiaTheme="minorEastAsia" w:hAnsiTheme="minorHAnsi" w:cstheme="minorBidi"/>
          <w:color w:val="auto"/>
          <w:sz w:val="22"/>
          <w:szCs w:val="22"/>
          <w:shd w:val="clear" w:color="auto" w:fill="FFFFFF"/>
        </w:rPr>
        <w:t xml:space="preserve"> the Blue Ridge, the Appalachian Ridge and Valley Region, the Cumberland Plateau, the Highland Rim, the Nashville Basin, and the Gulf Coastal Plain. The state is divided into 95 counties</w:t>
      </w:r>
      <w:r w:rsidR="00EE74C9">
        <w:rPr>
          <w:rFonts w:asciiTheme="minorHAnsi" w:eastAsiaTheme="minorEastAsia" w:hAnsiTheme="minorHAnsi" w:cstheme="minorBidi"/>
          <w:color w:val="auto"/>
          <w:sz w:val="22"/>
          <w:szCs w:val="22"/>
          <w:shd w:val="clear" w:color="auto" w:fill="FFFFFF"/>
        </w:rPr>
        <w:t>,</w:t>
      </w:r>
      <w:r w:rsidRPr="003345DA">
        <w:rPr>
          <w:rFonts w:asciiTheme="minorHAnsi" w:eastAsiaTheme="minorEastAsia" w:hAnsiTheme="minorHAnsi" w:cstheme="minorBidi"/>
          <w:color w:val="auto"/>
          <w:sz w:val="22"/>
          <w:szCs w:val="22"/>
          <w:shd w:val="clear" w:color="auto" w:fill="FFFFFF"/>
        </w:rPr>
        <w:t xml:space="preserve"> with Shelby County as the most populous and largest county</w:t>
      </w:r>
      <w:r w:rsidR="00EE74C9">
        <w:rPr>
          <w:rFonts w:asciiTheme="minorHAnsi" w:eastAsiaTheme="minorEastAsia" w:hAnsiTheme="minorHAnsi" w:cstheme="minorBidi"/>
          <w:color w:val="auto"/>
          <w:sz w:val="22"/>
          <w:szCs w:val="22"/>
          <w:shd w:val="clear" w:color="auto" w:fill="FFFFFF"/>
        </w:rPr>
        <w:t>,</w:t>
      </w:r>
      <w:r w:rsidRPr="003345DA">
        <w:rPr>
          <w:rFonts w:asciiTheme="minorHAnsi" w:eastAsiaTheme="minorEastAsia" w:hAnsiTheme="minorHAnsi" w:cstheme="minorBidi"/>
          <w:color w:val="auto"/>
          <w:sz w:val="22"/>
          <w:szCs w:val="22"/>
          <w:shd w:val="clear" w:color="auto" w:fill="FFFFFF"/>
        </w:rPr>
        <w:t xml:space="preserve"> and Picket County as the least populous and smallest in size.</w:t>
      </w:r>
    </w:p>
    <w:p w14:paraId="7B74E067" w14:textId="7AD8C238" w:rsidR="00CF26D0" w:rsidRDefault="00D0351E" w:rsidP="00D0351E">
      <w:pPr>
        <w:pStyle w:val="Heading3"/>
      </w:pPr>
      <w:bookmarkStart w:id="32" w:name="_Toc471837107"/>
      <w:r>
        <w:t>Upper East Tennessee Human Development Agency Service Area</w:t>
      </w:r>
      <w:bookmarkEnd w:id="32"/>
    </w:p>
    <w:p w14:paraId="67923831" w14:textId="4AFA312C" w:rsidR="00345E56" w:rsidRDefault="00345E56" w:rsidP="00345E56">
      <w:r>
        <w:t>The UETHDA geographic area consists of eight counties in the northeaster</w:t>
      </w:r>
      <w:r w:rsidR="00AF239D">
        <w:t>n</w:t>
      </w:r>
      <w:r>
        <w:t xml:space="preserve"> tip of</w:t>
      </w:r>
      <w:r w:rsidR="00064C76">
        <w:t xml:space="preserve"> the state</w:t>
      </w:r>
      <w:r>
        <w:t>. Table 1 provid</w:t>
      </w:r>
      <w:r w:rsidR="000F681C">
        <w:t xml:space="preserve">es a list of the cities, towns and </w:t>
      </w:r>
      <w:r>
        <w:t xml:space="preserve">unincorporated communities located in each of the eight counties. </w:t>
      </w:r>
    </w:p>
    <w:tbl>
      <w:tblPr>
        <w:tblW w:w="936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0"/>
        <w:gridCol w:w="1170"/>
        <w:gridCol w:w="1350"/>
        <w:gridCol w:w="1800"/>
        <w:gridCol w:w="3782"/>
      </w:tblGrid>
      <w:tr w:rsidR="00835BDC" w:rsidRPr="00FE2591" w14:paraId="63926843" w14:textId="77777777" w:rsidTr="00835BDC">
        <w:trPr>
          <w:trHeight w:val="20"/>
          <w:tblHeader/>
        </w:trPr>
        <w:tc>
          <w:tcPr>
            <w:tcW w:w="1260" w:type="dxa"/>
            <w:shd w:val="clear" w:color="auto" w:fill="auto"/>
          </w:tcPr>
          <w:p w14:paraId="48B7D4B6" w14:textId="77777777" w:rsidR="00835BDC" w:rsidRPr="00FE2591" w:rsidRDefault="00835BDC" w:rsidP="00FE2591">
            <w:pPr>
              <w:spacing w:after="0" w:line="240" w:lineRule="auto"/>
              <w:jc w:val="left"/>
              <w:rPr>
                <w:b/>
                <w:color w:val="2E74B5" w:themeColor="accent1" w:themeShade="BF"/>
                <w:sz w:val="18"/>
                <w:szCs w:val="18"/>
              </w:rPr>
            </w:pPr>
            <w:r w:rsidRPr="00FE2591">
              <w:rPr>
                <w:b/>
                <w:color w:val="2E74B5" w:themeColor="accent1" w:themeShade="BF"/>
                <w:sz w:val="18"/>
                <w:szCs w:val="18"/>
              </w:rPr>
              <w:t>County</w:t>
            </w:r>
          </w:p>
        </w:tc>
        <w:tc>
          <w:tcPr>
            <w:tcW w:w="1170" w:type="dxa"/>
            <w:shd w:val="clear" w:color="auto" w:fill="auto"/>
          </w:tcPr>
          <w:p w14:paraId="4F6819FD" w14:textId="114A0B36" w:rsidR="00835BDC" w:rsidRPr="00FE2591" w:rsidRDefault="00835BDC" w:rsidP="00FE2591">
            <w:pPr>
              <w:spacing w:after="0" w:line="240" w:lineRule="auto"/>
              <w:jc w:val="left"/>
              <w:rPr>
                <w:b/>
                <w:color w:val="2E74B5" w:themeColor="accent1" w:themeShade="BF"/>
                <w:sz w:val="18"/>
                <w:szCs w:val="18"/>
              </w:rPr>
            </w:pPr>
            <w:r>
              <w:rPr>
                <w:b/>
                <w:color w:val="2E74B5" w:themeColor="accent1" w:themeShade="BF"/>
                <w:sz w:val="18"/>
                <w:szCs w:val="18"/>
              </w:rPr>
              <w:t>Total Land Area (sq. mi.)</w:t>
            </w:r>
          </w:p>
        </w:tc>
        <w:tc>
          <w:tcPr>
            <w:tcW w:w="1350" w:type="dxa"/>
          </w:tcPr>
          <w:p w14:paraId="2DD13109" w14:textId="39BB3F7E" w:rsidR="00835BDC" w:rsidRPr="00FE2591" w:rsidRDefault="00835BDC" w:rsidP="00FE2591">
            <w:pPr>
              <w:spacing w:after="0" w:line="240" w:lineRule="auto"/>
              <w:jc w:val="left"/>
              <w:rPr>
                <w:b/>
                <w:color w:val="2E74B5" w:themeColor="accent1" w:themeShade="BF"/>
                <w:sz w:val="18"/>
                <w:szCs w:val="18"/>
              </w:rPr>
            </w:pPr>
            <w:r>
              <w:rPr>
                <w:b/>
                <w:color w:val="2E74B5" w:themeColor="accent1" w:themeShade="BF"/>
                <w:sz w:val="18"/>
                <w:szCs w:val="18"/>
              </w:rPr>
              <w:t>Population Density (per sq. mi)</w:t>
            </w:r>
          </w:p>
        </w:tc>
        <w:tc>
          <w:tcPr>
            <w:tcW w:w="1800" w:type="dxa"/>
            <w:shd w:val="clear" w:color="auto" w:fill="auto"/>
          </w:tcPr>
          <w:p w14:paraId="67B9F0E0" w14:textId="03BABC29" w:rsidR="00835BDC" w:rsidRPr="00FE2591" w:rsidRDefault="00835BDC" w:rsidP="00FE2591">
            <w:pPr>
              <w:spacing w:after="0" w:line="240" w:lineRule="auto"/>
              <w:jc w:val="left"/>
              <w:rPr>
                <w:b/>
                <w:color w:val="2E74B5" w:themeColor="accent1" w:themeShade="BF"/>
                <w:sz w:val="18"/>
                <w:szCs w:val="18"/>
              </w:rPr>
            </w:pPr>
            <w:r w:rsidRPr="00FE2591">
              <w:rPr>
                <w:b/>
                <w:color w:val="2E74B5" w:themeColor="accent1" w:themeShade="BF"/>
                <w:sz w:val="18"/>
                <w:szCs w:val="18"/>
              </w:rPr>
              <w:t>Cities/Towns</w:t>
            </w:r>
          </w:p>
          <w:p w14:paraId="635AA5C7" w14:textId="77777777" w:rsidR="00835BDC" w:rsidRPr="00FE2591" w:rsidRDefault="00835BDC" w:rsidP="00FE2591">
            <w:pPr>
              <w:spacing w:after="0" w:line="240" w:lineRule="auto"/>
              <w:jc w:val="left"/>
              <w:rPr>
                <w:b/>
                <w:i/>
                <w:color w:val="2E74B5" w:themeColor="accent1" w:themeShade="BF"/>
                <w:sz w:val="18"/>
                <w:szCs w:val="18"/>
              </w:rPr>
            </w:pPr>
            <w:r w:rsidRPr="00FE2591">
              <w:rPr>
                <w:b/>
                <w:i/>
                <w:color w:val="2E74B5" w:themeColor="accent1" w:themeShade="BF"/>
                <w:sz w:val="18"/>
                <w:szCs w:val="18"/>
              </w:rPr>
              <w:t>BOLD = County Seat</w:t>
            </w:r>
          </w:p>
        </w:tc>
        <w:tc>
          <w:tcPr>
            <w:tcW w:w="3782" w:type="dxa"/>
            <w:shd w:val="clear" w:color="auto" w:fill="auto"/>
          </w:tcPr>
          <w:p w14:paraId="2796AC6B" w14:textId="3BE34602" w:rsidR="00835BDC" w:rsidRPr="00FE2591" w:rsidRDefault="00835BDC" w:rsidP="00FE2591">
            <w:pPr>
              <w:spacing w:after="0" w:line="240" w:lineRule="auto"/>
              <w:jc w:val="left"/>
              <w:rPr>
                <w:b/>
                <w:color w:val="2E74B5" w:themeColor="accent1" w:themeShade="BF"/>
                <w:sz w:val="18"/>
                <w:szCs w:val="18"/>
              </w:rPr>
            </w:pPr>
            <w:r w:rsidRPr="00FE2591">
              <w:rPr>
                <w:b/>
                <w:color w:val="2E74B5" w:themeColor="accent1" w:themeShade="BF"/>
                <w:sz w:val="18"/>
                <w:szCs w:val="18"/>
              </w:rPr>
              <w:t>Unincorporated Communities</w:t>
            </w:r>
          </w:p>
        </w:tc>
      </w:tr>
      <w:tr w:rsidR="00835BDC" w:rsidRPr="00FE2591" w14:paraId="0DE9AE45" w14:textId="77777777" w:rsidTr="00835BDC">
        <w:trPr>
          <w:trHeight w:val="20"/>
        </w:trPr>
        <w:tc>
          <w:tcPr>
            <w:tcW w:w="1260" w:type="dxa"/>
            <w:shd w:val="clear" w:color="auto" w:fill="auto"/>
          </w:tcPr>
          <w:p w14:paraId="02B6C6A2" w14:textId="2BC8F3EB" w:rsidR="00835BDC" w:rsidRPr="00FE2591" w:rsidRDefault="00835BDC" w:rsidP="00835BDC">
            <w:pPr>
              <w:spacing w:after="0" w:line="240" w:lineRule="auto"/>
              <w:jc w:val="left"/>
              <w:rPr>
                <w:sz w:val="18"/>
                <w:szCs w:val="18"/>
              </w:rPr>
            </w:pPr>
            <w:r w:rsidRPr="00FE2591">
              <w:rPr>
                <w:b/>
                <w:bCs/>
                <w:color w:val="000000"/>
                <w:sz w:val="18"/>
                <w:szCs w:val="18"/>
              </w:rPr>
              <w:t>Carter County</w:t>
            </w:r>
          </w:p>
        </w:tc>
        <w:tc>
          <w:tcPr>
            <w:tcW w:w="1170" w:type="dxa"/>
            <w:shd w:val="clear" w:color="auto" w:fill="auto"/>
          </w:tcPr>
          <w:p w14:paraId="38EEE4BB" w14:textId="180EE54C" w:rsidR="00835BDC" w:rsidRPr="00835BDC" w:rsidRDefault="00835BDC" w:rsidP="00835BDC">
            <w:pPr>
              <w:pStyle w:val="NoSpacing"/>
              <w:rPr>
                <w:rFonts w:eastAsiaTheme="majorEastAsia" w:cs="Arial"/>
                <w:szCs w:val="18"/>
              </w:rPr>
            </w:pPr>
            <w:r w:rsidRPr="00835BDC">
              <w:rPr>
                <w:rFonts w:eastAsiaTheme="majorEastAsia" w:cs="Arial"/>
                <w:szCs w:val="18"/>
              </w:rPr>
              <w:t>341.2</w:t>
            </w:r>
          </w:p>
        </w:tc>
        <w:tc>
          <w:tcPr>
            <w:tcW w:w="1350" w:type="dxa"/>
          </w:tcPr>
          <w:p w14:paraId="014125FD" w14:textId="0785DA9F" w:rsidR="00835BDC" w:rsidRPr="00835BDC" w:rsidRDefault="00835BDC" w:rsidP="00835BDC">
            <w:pPr>
              <w:pStyle w:val="NoSpacing"/>
              <w:rPr>
                <w:rFonts w:eastAsiaTheme="majorEastAsia" w:cs="Arial"/>
                <w:szCs w:val="18"/>
              </w:rPr>
            </w:pPr>
            <w:r w:rsidRPr="00835BDC">
              <w:rPr>
                <w:rFonts w:eastAsiaTheme="majorEastAsia" w:cs="Arial"/>
                <w:szCs w:val="18"/>
              </w:rPr>
              <w:t>167.93</w:t>
            </w:r>
          </w:p>
        </w:tc>
        <w:tc>
          <w:tcPr>
            <w:tcW w:w="1800" w:type="dxa"/>
            <w:shd w:val="clear" w:color="auto" w:fill="auto"/>
          </w:tcPr>
          <w:p w14:paraId="4EB661C5" w14:textId="4D52EC54" w:rsidR="00835BDC" w:rsidRPr="00FE2591" w:rsidRDefault="00835BDC" w:rsidP="00835BDC">
            <w:pPr>
              <w:pStyle w:val="NoSpacing"/>
              <w:rPr>
                <w:b/>
                <w:szCs w:val="18"/>
              </w:rPr>
            </w:pPr>
            <w:r w:rsidRPr="00FE2591">
              <w:rPr>
                <w:rFonts w:eastAsiaTheme="majorEastAsia" w:cs="Arial"/>
                <w:b/>
                <w:szCs w:val="18"/>
              </w:rPr>
              <w:t>Elizabethton</w:t>
            </w:r>
            <w:r w:rsidRPr="00FE2591">
              <w:rPr>
                <w:rStyle w:val="apple-converted-space"/>
                <w:rFonts w:eastAsiaTheme="majorEastAsia" w:cs="Arial"/>
                <w:b/>
                <w:color w:val="252525"/>
                <w:szCs w:val="18"/>
              </w:rPr>
              <w:t> </w:t>
            </w:r>
          </w:p>
          <w:p w14:paraId="45D19A62" w14:textId="394AD987" w:rsidR="00835BDC" w:rsidRPr="00FE2591" w:rsidRDefault="00835BDC" w:rsidP="00835BDC">
            <w:pPr>
              <w:pStyle w:val="NoSpacing"/>
              <w:rPr>
                <w:szCs w:val="18"/>
              </w:rPr>
            </w:pPr>
            <w:r w:rsidRPr="00FE2591">
              <w:rPr>
                <w:rFonts w:eastAsiaTheme="majorEastAsia" w:cs="Arial"/>
                <w:szCs w:val="18"/>
              </w:rPr>
              <w:t>Johnson City</w:t>
            </w:r>
          </w:p>
          <w:p w14:paraId="23965D83" w14:textId="04235279" w:rsidR="00835BDC" w:rsidRPr="00FE2591" w:rsidRDefault="00835BDC" w:rsidP="00835BDC">
            <w:pPr>
              <w:pStyle w:val="NoSpacing"/>
              <w:rPr>
                <w:szCs w:val="18"/>
              </w:rPr>
            </w:pPr>
            <w:r>
              <w:rPr>
                <w:rFonts w:eastAsiaTheme="majorEastAsia" w:cs="Arial"/>
                <w:szCs w:val="18"/>
              </w:rPr>
              <w:t>Watauga</w:t>
            </w:r>
          </w:p>
        </w:tc>
        <w:tc>
          <w:tcPr>
            <w:tcW w:w="3782" w:type="dxa"/>
            <w:shd w:val="clear" w:color="auto" w:fill="auto"/>
          </w:tcPr>
          <w:p w14:paraId="5A8E3751" w14:textId="36DF2557" w:rsidR="00835BDC" w:rsidRPr="00FE2591" w:rsidRDefault="00835BDC" w:rsidP="00835BDC">
            <w:pPr>
              <w:pStyle w:val="NoSpacing"/>
              <w:rPr>
                <w:szCs w:val="18"/>
              </w:rPr>
            </w:pPr>
            <w:r w:rsidRPr="00FE2591">
              <w:rPr>
                <w:rFonts w:eastAsiaTheme="majorEastAsia" w:cs="Arial"/>
                <w:szCs w:val="18"/>
              </w:rPr>
              <w:t>Big Spring</w:t>
            </w:r>
            <w:r>
              <w:rPr>
                <w:rFonts w:eastAsiaTheme="majorEastAsia" w:cs="Arial"/>
                <w:szCs w:val="18"/>
              </w:rPr>
              <w:t xml:space="preserve">, </w:t>
            </w:r>
            <w:r w:rsidRPr="00FE2591">
              <w:rPr>
                <w:rFonts w:eastAsiaTheme="majorEastAsia" w:cs="Arial"/>
                <w:szCs w:val="18"/>
              </w:rPr>
              <w:t>Bitter End</w:t>
            </w:r>
            <w:r>
              <w:rPr>
                <w:rFonts w:eastAsiaTheme="majorEastAsia" w:cs="Arial"/>
                <w:szCs w:val="18"/>
              </w:rPr>
              <w:t xml:space="preserve">, </w:t>
            </w:r>
            <w:r w:rsidRPr="00FE2591">
              <w:rPr>
                <w:rFonts w:eastAsiaTheme="majorEastAsia" w:cs="Arial"/>
                <w:szCs w:val="18"/>
              </w:rPr>
              <w:t>Butler</w:t>
            </w:r>
            <w:r>
              <w:rPr>
                <w:rFonts w:eastAsiaTheme="majorEastAsia" w:cs="Arial"/>
                <w:szCs w:val="18"/>
              </w:rPr>
              <w:t xml:space="preserve">, </w:t>
            </w:r>
            <w:r w:rsidRPr="00FE2591">
              <w:rPr>
                <w:rFonts w:eastAsiaTheme="majorEastAsia" w:cs="Arial"/>
                <w:szCs w:val="18"/>
              </w:rPr>
              <w:t>Fish Springs</w:t>
            </w:r>
            <w:r>
              <w:rPr>
                <w:rFonts w:eastAsiaTheme="majorEastAsia" w:cs="Arial"/>
                <w:szCs w:val="18"/>
              </w:rPr>
              <w:t xml:space="preserve">, </w:t>
            </w:r>
            <w:r w:rsidRPr="00FE2591">
              <w:rPr>
                <w:rFonts w:eastAsiaTheme="majorEastAsia" w:cs="Arial"/>
                <w:szCs w:val="18"/>
              </w:rPr>
              <w:t>Hampton</w:t>
            </w:r>
            <w:r>
              <w:rPr>
                <w:rFonts w:eastAsiaTheme="majorEastAsia" w:cs="Arial"/>
                <w:szCs w:val="18"/>
              </w:rPr>
              <w:t xml:space="preserve">, </w:t>
            </w:r>
            <w:r w:rsidRPr="00FE2591">
              <w:rPr>
                <w:rFonts w:eastAsiaTheme="majorEastAsia" w:cs="Arial"/>
                <w:szCs w:val="18"/>
              </w:rPr>
              <w:t>Milligan</w:t>
            </w:r>
            <w:r>
              <w:rPr>
                <w:rFonts w:eastAsiaTheme="majorEastAsia" w:cs="Arial"/>
                <w:szCs w:val="18"/>
              </w:rPr>
              <w:t>,</w:t>
            </w:r>
            <w:r w:rsidRPr="00FE2591">
              <w:rPr>
                <w:rFonts w:eastAsiaTheme="majorEastAsia" w:cs="Arial"/>
                <w:szCs w:val="18"/>
              </w:rPr>
              <w:t xml:space="preserve"> College</w:t>
            </w:r>
            <w:r>
              <w:rPr>
                <w:rFonts w:eastAsiaTheme="majorEastAsia" w:cs="Arial"/>
                <w:szCs w:val="18"/>
              </w:rPr>
              <w:t xml:space="preserve">, </w:t>
            </w:r>
            <w:r w:rsidRPr="00FE2591">
              <w:rPr>
                <w:rFonts w:eastAsiaTheme="majorEastAsia" w:cs="Arial"/>
                <w:szCs w:val="18"/>
              </w:rPr>
              <w:t>Stoney Creek</w:t>
            </w:r>
            <w:r>
              <w:rPr>
                <w:rFonts w:eastAsiaTheme="majorEastAsia" w:cs="Arial"/>
                <w:szCs w:val="18"/>
              </w:rPr>
              <w:t xml:space="preserve">, </w:t>
            </w:r>
            <w:r w:rsidRPr="00FE2591">
              <w:rPr>
                <w:rFonts w:eastAsiaTheme="majorEastAsia" w:cs="Arial"/>
                <w:szCs w:val="18"/>
              </w:rPr>
              <w:t>Tiger Valley</w:t>
            </w:r>
            <w:r>
              <w:rPr>
                <w:rFonts w:eastAsiaTheme="majorEastAsia" w:cs="Arial"/>
                <w:szCs w:val="18"/>
              </w:rPr>
              <w:t xml:space="preserve">, </w:t>
            </w:r>
            <w:r w:rsidRPr="00FE2591">
              <w:rPr>
                <w:rFonts w:eastAsiaTheme="majorEastAsia" w:cs="Arial"/>
                <w:szCs w:val="18"/>
              </w:rPr>
              <w:t>Valley Forge</w:t>
            </w:r>
          </w:p>
        </w:tc>
      </w:tr>
      <w:tr w:rsidR="00835BDC" w:rsidRPr="00FE2591" w14:paraId="7ACC4931" w14:textId="77777777" w:rsidTr="00835BDC">
        <w:trPr>
          <w:trHeight w:val="20"/>
        </w:trPr>
        <w:tc>
          <w:tcPr>
            <w:tcW w:w="1260" w:type="dxa"/>
            <w:shd w:val="clear" w:color="auto" w:fill="auto"/>
          </w:tcPr>
          <w:p w14:paraId="58CF34ED" w14:textId="2256B9CE" w:rsidR="00835BDC" w:rsidRPr="00FE2591" w:rsidRDefault="00835BDC" w:rsidP="00835BDC">
            <w:pPr>
              <w:spacing w:after="0" w:line="240" w:lineRule="auto"/>
              <w:jc w:val="left"/>
              <w:rPr>
                <w:sz w:val="18"/>
                <w:szCs w:val="18"/>
              </w:rPr>
            </w:pPr>
            <w:r w:rsidRPr="00FE2591">
              <w:rPr>
                <w:b/>
                <w:bCs/>
                <w:color w:val="000000"/>
                <w:sz w:val="18"/>
                <w:szCs w:val="18"/>
              </w:rPr>
              <w:t>Greene County</w:t>
            </w:r>
          </w:p>
        </w:tc>
        <w:tc>
          <w:tcPr>
            <w:tcW w:w="1170" w:type="dxa"/>
            <w:shd w:val="clear" w:color="auto" w:fill="auto"/>
          </w:tcPr>
          <w:p w14:paraId="202E5A37" w14:textId="475B9EDE" w:rsidR="00835BDC" w:rsidRPr="00835BDC" w:rsidRDefault="00835BDC" w:rsidP="00835BDC">
            <w:pPr>
              <w:pStyle w:val="NoSpacing"/>
              <w:rPr>
                <w:rFonts w:eastAsiaTheme="majorEastAsia" w:cs="Arial"/>
                <w:szCs w:val="18"/>
              </w:rPr>
            </w:pPr>
            <w:r w:rsidRPr="00835BDC">
              <w:rPr>
                <w:rFonts w:eastAsiaTheme="majorEastAsia" w:cs="Arial"/>
                <w:szCs w:val="18"/>
              </w:rPr>
              <w:t>622.14</w:t>
            </w:r>
          </w:p>
        </w:tc>
        <w:tc>
          <w:tcPr>
            <w:tcW w:w="1350" w:type="dxa"/>
          </w:tcPr>
          <w:p w14:paraId="3143669E" w14:textId="3520C740" w:rsidR="00835BDC" w:rsidRPr="00FE2591" w:rsidRDefault="00835BDC" w:rsidP="00835BDC">
            <w:pPr>
              <w:pStyle w:val="NoSpacing"/>
              <w:rPr>
                <w:rFonts w:eastAsiaTheme="majorEastAsia" w:cs="Arial"/>
                <w:szCs w:val="18"/>
              </w:rPr>
            </w:pPr>
            <w:r w:rsidRPr="00835BDC">
              <w:rPr>
                <w:rFonts w:eastAsiaTheme="majorEastAsia" w:cs="Arial"/>
                <w:szCs w:val="18"/>
              </w:rPr>
              <w:t>110.26</w:t>
            </w:r>
          </w:p>
        </w:tc>
        <w:tc>
          <w:tcPr>
            <w:tcW w:w="1800" w:type="dxa"/>
            <w:shd w:val="clear" w:color="auto" w:fill="auto"/>
          </w:tcPr>
          <w:p w14:paraId="6DBD8152" w14:textId="3B5B1BB9" w:rsidR="00835BDC" w:rsidRPr="00FE2591" w:rsidRDefault="00835BDC" w:rsidP="00835BDC">
            <w:pPr>
              <w:pStyle w:val="NoSpacing"/>
              <w:rPr>
                <w:szCs w:val="18"/>
              </w:rPr>
            </w:pPr>
            <w:r w:rsidRPr="00FE2591">
              <w:rPr>
                <w:rFonts w:eastAsiaTheme="majorEastAsia" w:cs="Arial"/>
                <w:szCs w:val="18"/>
              </w:rPr>
              <w:t>Baileyton</w:t>
            </w:r>
          </w:p>
          <w:p w14:paraId="1A172126" w14:textId="551A2857" w:rsidR="00835BDC" w:rsidRPr="00FE2591" w:rsidRDefault="00835BDC" w:rsidP="00835BDC">
            <w:pPr>
              <w:pStyle w:val="NoSpacing"/>
              <w:rPr>
                <w:szCs w:val="18"/>
              </w:rPr>
            </w:pPr>
            <w:r w:rsidRPr="00FE2591">
              <w:rPr>
                <w:rFonts w:eastAsiaTheme="majorEastAsia" w:cs="Arial"/>
                <w:b/>
                <w:szCs w:val="18"/>
              </w:rPr>
              <w:t>Greeneville</w:t>
            </w:r>
            <w:r w:rsidRPr="00FE2591">
              <w:rPr>
                <w:rStyle w:val="apple-converted-space"/>
                <w:rFonts w:eastAsiaTheme="majorEastAsia" w:cs="Arial"/>
                <w:color w:val="252525"/>
                <w:szCs w:val="18"/>
              </w:rPr>
              <w:t> </w:t>
            </w:r>
          </w:p>
          <w:p w14:paraId="045F7A1D" w14:textId="5DDFA81F" w:rsidR="00835BDC" w:rsidRPr="00FE2591" w:rsidRDefault="00835BDC" w:rsidP="00835BDC">
            <w:pPr>
              <w:pStyle w:val="NoSpacing"/>
              <w:rPr>
                <w:szCs w:val="18"/>
              </w:rPr>
            </w:pPr>
            <w:r w:rsidRPr="00FE2591">
              <w:rPr>
                <w:rFonts w:eastAsiaTheme="majorEastAsia" w:cs="Arial"/>
                <w:szCs w:val="18"/>
              </w:rPr>
              <w:t>Mosheim</w:t>
            </w:r>
          </w:p>
          <w:p w14:paraId="677768A2" w14:textId="1C7A5C23" w:rsidR="00835BDC" w:rsidRPr="00FE2591" w:rsidRDefault="00835BDC" w:rsidP="00835BDC">
            <w:pPr>
              <w:pStyle w:val="NoSpacing"/>
              <w:rPr>
                <w:szCs w:val="18"/>
              </w:rPr>
            </w:pPr>
            <w:r w:rsidRPr="00FE2591">
              <w:rPr>
                <w:rFonts w:eastAsiaTheme="majorEastAsia" w:cs="Arial"/>
                <w:szCs w:val="18"/>
              </w:rPr>
              <w:t>Tusculum</w:t>
            </w:r>
          </w:p>
          <w:p w14:paraId="0327EDE2" w14:textId="4DB6829C" w:rsidR="00835BDC" w:rsidRPr="00FE2591" w:rsidRDefault="00835BDC" w:rsidP="00835BDC">
            <w:pPr>
              <w:pStyle w:val="NoSpacing"/>
              <w:rPr>
                <w:szCs w:val="18"/>
              </w:rPr>
            </w:pPr>
          </w:p>
        </w:tc>
        <w:tc>
          <w:tcPr>
            <w:tcW w:w="3782" w:type="dxa"/>
            <w:shd w:val="clear" w:color="auto" w:fill="auto"/>
          </w:tcPr>
          <w:p w14:paraId="2DDDAABB" w14:textId="3BB1FA4A" w:rsidR="00835BDC" w:rsidRPr="00FE2591" w:rsidRDefault="00835BDC" w:rsidP="00835BDC">
            <w:pPr>
              <w:pStyle w:val="NoSpacing"/>
              <w:rPr>
                <w:szCs w:val="18"/>
              </w:rPr>
            </w:pPr>
            <w:r w:rsidRPr="00FE2591">
              <w:rPr>
                <w:rFonts w:eastAsiaTheme="majorEastAsia" w:cs="Arial"/>
                <w:szCs w:val="18"/>
              </w:rPr>
              <w:t>Afton</w:t>
            </w:r>
            <w:r>
              <w:rPr>
                <w:rFonts w:eastAsiaTheme="majorEastAsia" w:cs="Arial"/>
                <w:szCs w:val="18"/>
              </w:rPr>
              <w:t xml:space="preserve">, </w:t>
            </w:r>
            <w:r w:rsidRPr="00FE2591">
              <w:rPr>
                <w:rFonts w:eastAsiaTheme="majorEastAsia" w:cs="Arial"/>
                <w:szCs w:val="18"/>
              </w:rPr>
              <w:t>Camp Creek</w:t>
            </w:r>
            <w:r>
              <w:rPr>
                <w:rFonts w:eastAsiaTheme="majorEastAsia" w:cs="Arial"/>
                <w:szCs w:val="18"/>
              </w:rPr>
              <w:t xml:space="preserve">, </w:t>
            </w:r>
            <w:r w:rsidRPr="00FE2591">
              <w:rPr>
                <w:rFonts w:eastAsiaTheme="majorEastAsia" w:cs="Arial"/>
                <w:szCs w:val="18"/>
              </w:rPr>
              <w:t>Chuckey</w:t>
            </w:r>
            <w:r>
              <w:rPr>
                <w:rFonts w:eastAsiaTheme="majorEastAsia" w:cs="Arial"/>
                <w:szCs w:val="18"/>
              </w:rPr>
              <w:t xml:space="preserve">, </w:t>
            </w:r>
            <w:r w:rsidRPr="00FE2591">
              <w:rPr>
                <w:rFonts w:eastAsiaTheme="majorEastAsia" w:cs="Arial"/>
                <w:szCs w:val="18"/>
              </w:rPr>
              <w:t>Cross Anchor</w:t>
            </w:r>
            <w:r>
              <w:rPr>
                <w:rFonts w:eastAsiaTheme="majorEastAsia" w:cs="Arial"/>
                <w:szCs w:val="18"/>
              </w:rPr>
              <w:t xml:space="preserve">, </w:t>
            </w:r>
            <w:r w:rsidRPr="00FE2591">
              <w:rPr>
                <w:rFonts w:eastAsiaTheme="majorEastAsia" w:cs="Arial"/>
                <w:szCs w:val="18"/>
              </w:rPr>
              <w:t>DeBusk</w:t>
            </w:r>
            <w:r>
              <w:rPr>
                <w:rFonts w:eastAsiaTheme="majorEastAsia" w:cs="Arial"/>
                <w:szCs w:val="18"/>
              </w:rPr>
              <w:t xml:space="preserve">, </w:t>
            </w:r>
            <w:r w:rsidRPr="00FE2591">
              <w:rPr>
                <w:rFonts w:eastAsiaTheme="majorEastAsia" w:cs="Arial"/>
                <w:szCs w:val="18"/>
              </w:rPr>
              <w:t>Grandview</w:t>
            </w:r>
            <w:r>
              <w:rPr>
                <w:rFonts w:eastAsiaTheme="majorEastAsia" w:cs="Arial"/>
                <w:szCs w:val="18"/>
              </w:rPr>
              <w:t xml:space="preserve">, </w:t>
            </w:r>
            <w:r w:rsidRPr="00FE2591">
              <w:rPr>
                <w:rFonts w:eastAsiaTheme="majorEastAsia" w:cs="Arial"/>
                <w:szCs w:val="18"/>
              </w:rPr>
              <w:t>Horse Creek</w:t>
            </w:r>
            <w:r>
              <w:rPr>
                <w:rFonts w:eastAsiaTheme="majorEastAsia" w:cs="Arial"/>
                <w:szCs w:val="18"/>
              </w:rPr>
              <w:t xml:space="preserve">, </w:t>
            </w:r>
            <w:r w:rsidRPr="00FE2591">
              <w:rPr>
                <w:rFonts w:eastAsiaTheme="majorEastAsia" w:cs="Arial"/>
                <w:szCs w:val="18"/>
              </w:rPr>
              <w:t>Jearoldstown</w:t>
            </w:r>
            <w:r>
              <w:rPr>
                <w:rFonts w:eastAsiaTheme="majorEastAsia" w:cs="Arial"/>
                <w:szCs w:val="18"/>
              </w:rPr>
              <w:t xml:space="preserve">, </w:t>
            </w:r>
            <w:r w:rsidRPr="00FE2591">
              <w:rPr>
                <w:rFonts w:eastAsiaTheme="majorEastAsia" w:cs="Arial"/>
                <w:szCs w:val="18"/>
              </w:rPr>
              <w:t>Liberty Hill</w:t>
            </w:r>
            <w:r>
              <w:rPr>
                <w:rFonts w:eastAsiaTheme="majorEastAsia" w:cs="Arial"/>
                <w:szCs w:val="18"/>
              </w:rPr>
              <w:t xml:space="preserve">, </w:t>
            </w:r>
            <w:r w:rsidRPr="00FE2591">
              <w:rPr>
                <w:rFonts w:eastAsiaTheme="majorEastAsia" w:cs="Arial"/>
                <w:szCs w:val="18"/>
              </w:rPr>
              <w:t>Limestone</w:t>
            </w:r>
            <w:r>
              <w:rPr>
                <w:rFonts w:eastAsiaTheme="majorEastAsia" w:cs="Arial"/>
                <w:szCs w:val="18"/>
              </w:rPr>
              <w:t xml:space="preserve">, </w:t>
            </w:r>
            <w:r w:rsidRPr="00FE2591">
              <w:rPr>
                <w:rFonts w:eastAsiaTheme="majorEastAsia" w:cs="Arial"/>
                <w:szCs w:val="18"/>
              </w:rPr>
              <w:t>Midway</w:t>
            </w:r>
            <w:r>
              <w:rPr>
                <w:rFonts w:eastAsiaTheme="majorEastAsia" w:cs="Arial"/>
                <w:szCs w:val="18"/>
              </w:rPr>
              <w:t xml:space="preserve">, </w:t>
            </w:r>
            <w:r w:rsidRPr="00FE2591">
              <w:rPr>
                <w:rFonts w:eastAsiaTheme="majorEastAsia" w:cs="Arial"/>
                <w:szCs w:val="18"/>
              </w:rPr>
              <w:t>Mohawk</w:t>
            </w:r>
            <w:r>
              <w:rPr>
                <w:rFonts w:eastAsiaTheme="majorEastAsia" w:cs="Arial"/>
                <w:szCs w:val="18"/>
              </w:rPr>
              <w:t xml:space="preserve">, </w:t>
            </w:r>
            <w:r w:rsidRPr="00FE2591">
              <w:rPr>
                <w:rFonts w:eastAsiaTheme="majorEastAsia" w:cs="Arial"/>
                <w:szCs w:val="18"/>
              </w:rPr>
              <w:t>Newmansville</w:t>
            </w:r>
            <w:r>
              <w:rPr>
                <w:rFonts w:eastAsiaTheme="majorEastAsia" w:cs="Arial"/>
                <w:szCs w:val="18"/>
              </w:rPr>
              <w:t xml:space="preserve">, </w:t>
            </w:r>
            <w:r w:rsidRPr="00FE2591">
              <w:rPr>
                <w:rFonts w:eastAsiaTheme="majorEastAsia" w:cs="Arial"/>
                <w:szCs w:val="18"/>
              </w:rPr>
              <w:t>Orebank</w:t>
            </w:r>
            <w:r>
              <w:rPr>
                <w:rFonts w:eastAsiaTheme="majorEastAsia" w:cs="Arial"/>
                <w:szCs w:val="18"/>
              </w:rPr>
              <w:t xml:space="preserve">, </w:t>
            </w:r>
            <w:r w:rsidRPr="00FE2591">
              <w:rPr>
                <w:rFonts w:eastAsiaTheme="majorEastAsia" w:cs="Arial"/>
                <w:szCs w:val="18"/>
              </w:rPr>
              <w:t>Ottway</w:t>
            </w:r>
            <w:r>
              <w:rPr>
                <w:rFonts w:eastAsiaTheme="majorEastAsia" w:cs="Arial"/>
                <w:szCs w:val="18"/>
              </w:rPr>
              <w:t xml:space="preserve">, </w:t>
            </w:r>
            <w:r w:rsidRPr="00FE2591">
              <w:rPr>
                <w:rFonts w:eastAsiaTheme="majorEastAsia" w:cs="Arial"/>
                <w:szCs w:val="18"/>
              </w:rPr>
              <w:t>Rheatown</w:t>
            </w:r>
            <w:r>
              <w:rPr>
                <w:rFonts w:eastAsiaTheme="majorEastAsia" w:cs="Arial"/>
                <w:szCs w:val="18"/>
              </w:rPr>
              <w:t xml:space="preserve">, </w:t>
            </w:r>
            <w:r w:rsidRPr="00FE2591">
              <w:rPr>
                <w:rFonts w:eastAsiaTheme="majorEastAsia" w:cs="Arial"/>
                <w:szCs w:val="18"/>
              </w:rPr>
              <w:t>Romeo</w:t>
            </w:r>
            <w:r>
              <w:rPr>
                <w:rFonts w:eastAsiaTheme="majorEastAsia" w:cs="Arial"/>
                <w:szCs w:val="18"/>
              </w:rPr>
              <w:t xml:space="preserve">, </w:t>
            </w:r>
            <w:r w:rsidRPr="00FE2591">
              <w:rPr>
                <w:rFonts w:eastAsiaTheme="majorEastAsia" w:cs="Arial"/>
                <w:szCs w:val="18"/>
              </w:rPr>
              <w:t>South Greene</w:t>
            </w:r>
            <w:r>
              <w:rPr>
                <w:rFonts w:eastAsiaTheme="majorEastAsia" w:cs="Arial"/>
                <w:szCs w:val="18"/>
              </w:rPr>
              <w:t xml:space="preserve">, </w:t>
            </w:r>
            <w:r w:rsidRPr="00FE2591">
              <w:rPr>
                <w:rFonts w:eastAsiaTheme="majorEastAsia" w:cs="Arial"/>
                <w:szCs w:val="18"/>
              </w:rPr>
              <w:t>Warrensburg</w:t>
            </w:r>
          </w:p>
        </w:tc>
      </w:tr>
      <w:tr w:rsidR="00835BDC" w:rsidRPr="00FE2591" w14:paraId="2622AA96" w14:textId="77777777" w:rsidTr="00835BDC">
        <w:trPr>
          <w:trHeight w:val="20"/>
        </w:trPr>
        <w:tc>
          <w:tcPr>
            <w:tcW w:w="1260" w:type="dxa"/>
            <w:shd w:val="clear" w:color="auto" w:fill="auto"/>
          </w:tcPr>
          <w:p w14:paraId="0A20C8B3" w14:textId="7AA03C0B" w:rsidR="00835BDC" w:rsidRPr="00FE2591" w:rsidRDefault="00835BDC" w:rsidP="00835BDC">
            <w:pPr>
              <w:spacing w:after="0" w:line="240" w:lineRule="auto"/>
              <w:jc w:val="left"/>
              <w:rPr>
                <w:sz w:val="18"/>
                <w:szCs w:val="18"/>
              </w:rPr>
            </w:pPr>
            <w:r w:rsidRPr="00FE2591">
              <w:rPr>
                <w:b/>
                <w:bCs/>
                <w:color w:val="000000"/>
                <w:sz w:val="18"/>
                <w:szCs w:val="18"/>
              </w:rPr>
              <w:t>Hancock County</w:t>
            </w:r>
          </w:p>
        </w:tc>
        <w:tc>
          <w:tcPr>
            <w:tcW w:w="1170" w:type="dxa"/>
            <w:shd w:val="clear" w:color="auto" w:fill="auto"/>
          </w:tcPr>
          <w:p w14:paraId="26C04416" w14:textId="5E8AD0DC" w:rsidR="00835BDC" w:rsidRPr="00835BDC" w:rsidRDefault="00835BDC" w:rsidP="00835BDC">
            <w:pPr>
              <w:pStyle w:val="NoSpacing"/>
              <w:rPr>
                <w:rFonts w:eastAsiaTheme="majorEastAsia" w:cs="Arial"/>
                <w:szCs w:val="18"/>
              </w:rPr>
            </w:pPr>
            <w:r w:rsidRPr="00835BDC">
              <w:rPr>
                <w:rFonts w:eastAsiaTheme="majorEastAsia" w:cs="Arial"/>
                <w:szCs w:val="18"/>
              </w:rPr>
              <w:t>222.33</w:t>
            </w:r>
          </w:p>
        </w:tc>
        <w:tc>
          <w:tcPr>
            <w:tcW w:w="1350" w:type="dxa"/>
          </w:tcPr>
          <w:p w14:paraId="6E926BD6" w14:textId="4588B2A6" w:rsidR="00835BDC" w:rsidRPr="00835BDC" w:rsidRDefault="00835BDC" w:rsidP="00835BDC">
            <w:pPr>
              <w:pStyle w:val="NoSpacing"/>
              <w:rPr>
                <w:rFonts w:eastAsiaTheme="majorEastAsia" w:cs="Arial"/>
                <w:szCs w:val="18"/>
              </w:rPr>
            </w:pPr>
            <w:r w:rsidRPr="00835BDC">
              <w:rPr>
                <w:rFonts w:eastAsiaTheme="majorEastAsia" w:cs="Arial"/>
                <w:szCs w:val="18"/>
              </w:rPr>
              <w:t>30.16</w:t>
            </w:r>
          </w:p>
        </w:tc>
        <w:tc>
          <w:tcPr>
            <w:tcW w:w="1800" w:type="dxa"/>
            <w:shd w:val="clear" w:color="auto" w:fill="auto"/>
          </w:tcPr>
          <w:p w14:paraId="28A05514" w14:textId="01C49B9C" w:rsidR="00835BDC" w:rsidRPr="00FE2591" w:rsidRDefault="00835BDC" w:rsidP="00835BDC">
            <w:pPr>
              <w:pStyle w:val="NoSpacing"/>
              <w:rPr>
                <w:szCs w:val="18"/>
              </w:rPr>
            </w:pPr>
            <w:r w:rsidRPr="00FE2591">
              <w:rPr>
                <w:rFonts w:eastAsiaTheme="majorEastAsia" w:cs="Arial"/>
                <w:b/>
                <w:szCs w:val="18"/>
              </w:rPr>
              <w:t>Sneedville</w:t>
            </w:r>
            <w:r w:rsidRPr="00FE2591">
              <w:rPr>
                <w:rStyle w:val="apple-converted-space"/>
                <w:rFonts w:eastAsiaTheme="majorEastAsia" w:cs="Arial"/>
                <w:color w:val="252525"/>
                <w:szCs w:val="18"/>
              </w:rPr>
              <w:t> </w:t>
            </w:r>
          </w:p>
          <w:p w14:paraId="52702684" w14:textId="091EB8E8" w:rsidR="00835BDC" w:rsidRPr="00FE2591" w:rsidRDefault="00835BDC" w:rsidP="00835BDC">
            <w:pPr>
              <w:pStyle w:val="NoSpacing"/>
              <w:rPr>
                <w:szCs w:val="18"/>
              </w:rPr>
            </w:pPr>
          </w:p>
        </w:tc>
        <w:tc>
          <w:tcPr>
            <w:tcW w:w="3782" w:type="dxa"/>
            <w:shd w:val="clear" w:color="auto" w:fill="auto"/>
          </w:tcPr>
          <w:p w14:paraId="33827749" w14:textId="6188885F" w:rsidR="00835BDC" w:rsidRPr="00FE2591" w:rsidRDefault="00835BDC" w:rsidP="00835BDC">
            <w:pPr>
              <w:pStyle w:val="NoSpacing"/>
              <w:rPr>
                <w:szCs w:val="18"/>
              </w:rPr>
            </w:pPr>
            <w:r w:rsidRPr="00FE2591">
              <w:rPr>
                <w:rFonts w:eastAsiaTheme="majorEastAsia" w:cs="Arial"/>
                <w:szCs w:val="18"/>
              </w:rPr>
              <w:t>Alanthus Hill</w:t>
            </w:r>
            <w:r>
              <w:rPr>
                <w:rFonts w:eastAsiaTheme="majorEastAsia" w:cs="Arial"/>
                <w:szCs w:val="18"/>
              </w:rPr>
              <w:t xml:space="preserve">, </w:t>
            </w:r>
            <w:r w:rsidRPr="00FE2591">
              <w:rPr>
                <w:rFonts w:eastAsiaTheme="majorEastAsia" w:cs="Arial"/>
                <w:szCs w:val="18"/>
              </w:rPr>
              <w:t>Kyles Ford</w:t>
            </w:r>
            <w:r>
              <w:rPr>
                <w:rFonts w:eastAsiaTheme="majorEastAsia" w:cs="Arial"/>
                <w:szCs w:val="18"/>
              </w:rPr>
              <w:t xml:space="preserve">, </w:t>
            </w:r>
            <w:r w:rsidRPr="00FE2591">
              <w:rPr>
                <w:rFonts w:eastAsiaTheme="majorEastAsia" w:cs="Arial"/>
                <w:szCs w:val="18"/>
              </w:rPr>
              <w:t>Mulberry Gap</w:t>
            </w:r>
            <w:r>
              <w:rPr>
                <w:rFonts w:eastAsiaTheme="majorEastAsia" w:cs="Arial"/>
                <w:szCs w:val="18"/>
              </w:rPr>
              <w:t xml:space="preserve">, </w:t>
            </w:r>
            <w:r w:rsidRPr="00FE2591">
              <w:rPr>
                <w:rFonts w:eastAsiaTheme="majorEastAsia" w:cs="Arial"/>
                <w:szCs w:val="18"/>
              </w:rPr>
              <w:t>Treadway</w:t>
            </w:r>
            <w:r>
              <w:rPr>
                <w:rFonts w:eastAsiaTheme="majorEastAsia" w:cs="Arial"/>
                <w:szCs w:val="18"/>
              </w:rPr>
              <w:t xml:space="preserve">, </w:t>
            </w:r>
            <w:r w:rsidRPr="00FE2591">
              <w:rPr>
                <w:rFonts w:eastAsiaTheme="majorEastAsia" w:cs="Arial"/>
                <w:szCs w:val="18"/>
              </w:rPr>
              <w:t>Xenophon</w:t>
            </w:r>
          </w:p>
        </w:tc>
      </w:tr>
      <w:tr w:rsidR="00835BDC" w:rsidRPr="00FE2591" w14:paraId="6AC002FE" w14:textId="77777777" w:rsidTr="00835BDC">
        <w:trPr>
          <w:trHeight w:val="20"/>
        </w:trPr>
        <w:tc>
          <w:tcPr>
            <w:tcW w:w="1260" w:type="dxa"/>
            <w:shd w:val="clear" w:color="auto" w:fill="auto"/>
          </w:tcPr>
          <w:p w14:paraId="1AF6F285" w14:textId="72B5F0D3" w:rsidR="00835BDC" w:rsidRPr="00FE2591" w:rsidRDefault="00835BDC" w:rsidP="00835BDC">
            <w:pPr>
              <w:spacing w:after="0" w:line="240" w:lineRule="auto"/>
              <w:jc w:val="left"/>
              <w:rPr>
                <w:sz w:val="18"/>
                <w:szCs w:val="18"/>
              </w:rPr>
            </w:pPr>
            <w:r w:rsidRPr="00FE2591">
              <w:rPr>
                <w:b/>
                <w:bCs/>
                <w:color w:val="000000"/>
                <w:sz w:val="18"/>
                <w:szCs w:val="18"/>
              </w:rPr>
              <w:t>Hawkins County</w:t>
            </w:r>
          </w:p>
        </w:tc>
        <w:tc>
          <w:tcPr>
            <w:tcW w:w="1170" w:type="dxa"/>
            <w:shd w:val="clear" w:color="auto" w:fill="auto"/>
          </w:tcPr>
          <w:p w14:paraId="0EC28A5F" w14:textId="2EEC414E" w:rsidR="00835BDC" w:rsidRPr="00835BDC" w:rsidRDefault="00835BDC" w:rsidP="00835BDC">
            <w:pPr>
              <w:pStyle w:val="NoSpacing"/>
              <w:rPr>
                <w:rFonts w:eastAsiaTheme="majorEastAsia" w:cs="Arial"/>
                <w:szCs w:val="18"/>
              </w:rPr>
            </w:pPr>
            <w:r w:rsidRPr="00835BDC">
              <w:rPr>
                <w:rFonts w:eastAsiaTheme="majorEastAsia" w:cs="Arial"/>
                <w:szCs w:val="18"/>
              </w:rPr>
              <w:t>487.05</w:t>
            </w:r>
          </w:p>
        </w:tc>
        <w:tc>
          <w:tcPr>
            <w:tcW w:w="1350" w:type="dxa"/>
          </w:tcPr>
          <w:p w14:paraId="6939861A" w14:textId="283A6053" w:rsidR="00835BDC" w:rsidRPr="00FE2591" w:rsidRDefault="00835BDC" w:rsidP="00835BDC">
            <w:pPr>
              <w:pStyle w:val="NoSpacing"/>
              <w:rPr>
                <w:rFonts w:eastAsiaTheme="majorEastAsia" w:cs="Arial"/>
                <w:szCs w:val="18"/>
              </w:rPr>
            </w:pPr>
            <w:r w:rsidRPr="00835BDC">
              <w:rPr>
                <w:rFonts w:eastAsiaTheme="majorEastAsia" w:cs="Arial"/>
                <w:szCs w:val="18"/>
              </w:rPr>
              <w:t>116.5</w:t>
            </w:r>
          </w:p>
        </w:tc>
        <w:tc>
          <w:tcPr>
            <w:tcW w:w="1800" w:type="dxa"/>
            <w:shd w:val="clear" w:color="auto" w:fill="auto"/>
          </w:tcPr>
          <w:p w14:paraId="659C0ABB" w14:textId="023FEB7B" w:rsidR="00835BDC" w:rsidRPr="00FE2591" w:rsidRDefault="00835BDC" w:rsidP="00835BDC">
            <w:pPr>
              <w:pStyle w:val="NoSpacing"/>
              <w:rPr>
                <w:szCs w:val="18"/>
              </w:rPr>
            </w:pPr>
            <w:r w:rsidRPr="00FE2591">
              <w:rPr>
                <w:rFonts w:eastAsiaTheme="majorEastAsia" w:cs="Arial"/>
                <w:szCs w:val="18"/>
              </w:rPr>
              <w:t>Church Hill</w:t>
            </w:r>
          </w:p>
          <w:p w14:paraId="3EC9EEB3" w14:textId="77777777" w:rsidR="00835BDC" w:rsidRDefault="00835BDC" w:rsidP="00835BDC">
            <w:pPr>
              <w:pStyle w:val="NoSpacing"/>
              <w:rPr>
                <w:szCs w:val="18"/>
              </w:rPr>
            </w:pPr>
            <w:r w:rsidRPr="00FE2591">
              <w:rPr>
                <w:rFonts w:eastAsiaTheme="majorEastAsia" w:cs="Arial"/>
                <w:szCs w:val="18"/>
              </w:rPr>
              <w:t>Kingsport</w:t>
            </w:r>
            <w:r w:rsidRPr="00FE2591">
              <w:rPr>
                <w:rStyle w:val="apple-converted-space"/>
                <w:rFonts w:eastAsiaTheme="majorEastAsia" w:cs="Arial"/>
                <w:color w:val="252525"/>
                <w:szCs w:val="18"/>
              </w:rPr>
              <w:t> </w:t>
            </w:r>
          </w:p>
          <w:p w14:paraId="2E638EF2" w14:textId="1441E3B9" w:rsidR="00835BDC" w:rsidRPr="00FE2591" w:rsidRDefault="00835BDC" w:rsidP="00835BDC">
            <w:pPr>
              <w:pStyle w:val="NoSpacing"/>
              <w:rPr>
                <w:szCs w:val="18"/>
              </w:rPr>
            </w:pPr>
            <w:r w:rsidRPr="00FE2591">
              <w:rPr>
                <w:rFonts w:eastAsiaTheme="majorEastAsia" w:cs="Arial"/>
                <w:szCs w:val="18"/>
              </w:rPr>
              <w:t>Bulls Gap</w:t>
            </w:r>
          </w:p>
          <w:p w14:paraId="3C6FA6DE" w14:textId="4853A575" w:rsidR="00835BDC" w:rsidRPr="00FE2591" w:rsidRDefault="00835BDC" w:rsidP="00835BDC">
            <w:pPr>
              <w:pStyle w:val="NoSpacing"/>
              <w:rPr>
                <w:szCs w:val="18"/>
              </w:rPr>
            </w:pPr>
            <w:r w:rsidRPr="00FE2591">
              <w:rPr>
                <w:rFonts w:eastAsiaTheme="majorEastAsia" w:cs="Arial"/>
                <w:szCs w:val="18"/>
              </w:rPr>
              <w:t>Mount Carmel</w:t>
            </w:r>
          </w:p>
          <w:p w14:paraId="22615B08" w14:textId="25092249" w:rsidR="00835BDC" w:rsidRPr="00FE2591" w:rsidRDefault="00835BDC" w:rsidP="00835BDC">
            <w:pPr>
              <w:pStyle w:val="NoSpacing"/>
              <w:rPr>
                <w:szCs w:val="18"/>
              </w:rPr>
            </w:pPr>
            <w:r w:rsidRPr="00FE2591">
              <w:rPr>
                <w:rFonts w:eastAsiaTheme="majorEastAsia" w:cs="Arial"/>
                <w:b/>
                <w:szCs w:val="18"/>
              </w:rPr>
              <w:t>Rogersville</w:t>
            </w:r>
            <w:r w:rsidRPr="00FE2591">
              <w:rPr>
                <w:rStyle w:val="apple-converted-space"/>
                <w:rFonts w:eastAsiaTheme="majorEastAsia" w:cs="Arial"/>
                <w:color w:val="252525"/>
                <w:szCs w:val="18"/>
              </w:rPr>
              <w:t> </w:t>
            </w:r>
          </w:p>
          <w:p w14:paraId="382200BE" w14:textId="5855F86B" w:rsidR="00835BDC" w:rsidRPr="00FE2591" w:rsidRDefault="00835BDC" w:rsidP="00835BDC">
            <w:pPr>
              <w:pStyle w:val="NoSpacing"/>
              <w:rPr>
                <w:szCs w:val="18"/>
              </w:rPr>
            </w:pPr>
            <w:r w:rsidRPr="00FE2591">
              <w:rPr>
                <w:rFonts w:eastAsiaTheme="majorEastAsia" w:cs="Arial"/>
                <w:szCs w:val="18"/>
              </w:rPr>
              <w:t>Surgoinsville</w:t>
            </w:r>
          </w:p>
        </w:tc>
        <w:tc>
          <w:tcPr>
            <w:tcW w:w="3782" w:type="dxa"/>
            <w:shd w:val="clear" w:color="auto" w:fill="auto"/>
          </w:tcPr>
          <w:p w14:paraId="4B6AE4B5" w14:textId="19380312" w:rsidR="00835BDC" w:rsidRPr="00FE2591" w:rsidRDefault="00835BDC" w:rsidP="00835BDC">
            <w:pPr>
              <w:pStyle w:val="NoSpacing"/>
              <w:rPr>
                <w:szCs w:val="18"/>
              </w:rPr>
            </w:pPr>
            <w:r w:rsidRPr="00FE2591">
              <w:rPr>
                <w:rFonts w:eastAsiaTheme="majorEastAsia" w:cs="Arial"/>
                <w:szCs w:val="18"/>
              </w:rPr>
              <w:t>Austins Mill</w:t>
            </w:r>
            <w:r>
              <w:rPr>
                <w:rFonts w:eastAsiaTheme="majorEastAsia" w:cs="Arial"/>
                <w:szCs w:val="18"/>
              </w:rPr>
              <w:t xml:space="preserve">, </w:t>
            </w:r>
            <w:r w:rsidRPr="00FE2591">
              <w:rPr>
                <w:rFonts w:eastAsiaTheme="majorEastAsia" w:cs="Arial"/>
                <w:szCs w:val="18"/>
              </w:rPr>
              <w:t>Eidson</w:t>
            </w:r>
            <w:r>
              <w:rPr>
                <w:rFonts w:eastAsiaTheme="majorEastAsia" w:cs="Arial"/>
                <w:szCs w:val="18"/>
              </w:rPr>
              <w:t xml:space="preserve">, </w:t>
            </w:r>
            <w:r w:rsidRPr="00FE2591">
              <w:rPr>
                <w:rFonts w:eastAsiaTheme="majorEastAsia" w:cs="Arial"/>
                <w:szCs w:val="18"/>
              </w:rPr>
              <w:t>Midway</w:t>
            </w:r>
            <w:r>
              <w:rPr>
                <w:rFonts w:eastAsiaTheme="majorEastAsia" w:cs="Arial"/>
                <w:szCs w:val="18"/>
              </w:rPr>
              <w:t xml:space="preserve">, </w:t>
            </w:r>
            <w:r w:rsidRPr="00FE2591">
              <w:rPr>
                <w:rFonts w:eastAsiaTheme="majorEastAsia" w:cs="Arial"/>
                <w:szCs w:val="18"/>
              </w:rPr>
              <w:t>Persia</w:t>
            </w:r>
            <w:r>
              <w:rPr>
                <w:rFonts w:eastAsiaTheme="majorEastAsia" w:cs="Arial"/>
                <w:szCs w:val="18"/>
              </w:rPr>
              <w:t>, S</w:t>
            </w:r>
            <w:r w:rsidRPr="00FE2591">
              <w:rPr>
                <w:rFonts w:eastAsiaTheme="majorEastAsia" w:cs="Arial"/>
                <w:szCs w:val="18"/>
              </w:rPr>
              <w:t>aint Clair</w:t>
            </w:r>
          </w:p>
          <w:p w14:paraId="194ED356" w14:textId="77777777" w:rsidR="00835BDC" w:rsidRPr="00FE2591" w:rsidRDefault="00835BDC" w:rsidP="00835BDC">
            <w:pPr>
              <w:pStyle w:val="NoSpacing"/>
              <w:rPr>
                <w:szCs w:val="18"/>
              </w:rPr>
            </w:pPr>
          </w:p>
        </w:tc>
      </w:tr>
      <w:tr w:rsidR="00835BDC" w:rsidRPr="00FE2591" w14:paraId="490AF7E1" w14:textId="77777777" w:rsidTr="00835BDC">
        <w:trPr>
          <w:trHeight w:val="20"/>
        </w:trPr>
        <w:tc>
          <w:tcPr>
            <w:tcW w:w="1260" w:type="dxa"/>
            <w:shd w:val="clear" w:color="auto" w:fill="auto"/>
          </w:tcPr>
          <w:p w14:paraId="633FCBAC" w14:textId="0C6D7E7B" w:rsidR="00835BDC" w:rsidRPr="00FE2591" w:rsidRDefault="00835BDC" w:rsidP="00835BDC">
            <w:pPr>
              <w:spacing w:after="0" w:line="240" w:lineRule="auto"/>
              <w:jc w:val="left"/>
              <w:rPr>
                <w:sz w:val="18"/>
                <w:szCs w:val="18"/>
              </w:rPr>
            </w:pPr>
            <w:r w:rsidRPr="00FE2591">
              <w:rPr>
                <w:b/>
                <w:bCs/>
                <w:color w:val="000000"/>
                <w:sz w:val="18"/>
                <w:szCs w:val="18"/>
              </w:rPr>
              <w:lastRenderedPageBreak/>
              <w:t>Johnson County</w:t>
            </w:r>
          </w:p>
        </w:tc>
        <w:tc>
          <w:tcPr>
            <w:tcW w:w="1170" w:type="dxa"/>
            <w:shd w:val="clear" w:color="auto" w:fill="auto"/>
          </w:tcPr>
          <w:p w14:paraId="217579ED" w14:textId="58FE8624" w:rsidR="00835BDC" w:rsidRPr="00835BDC" w:rsidRDefault="00835BDC" w:rsidP="00835BDC">
            <w:pPr>
              <w:pStyle w:val="NoSpacing"/>
              <w:rPr>
                <w:rFonts w:eastAsiaTheme="majorEastAsia" w:cs="Arial"/>
                <w:szCs w:val="18"/>
              </w:rPr>
            </w:pPr>
            <w:r w:rsidRPr="00835BDC">
              <w:rPr>
                <w:rFonts w:eastAsiaTheme="majorEastAsia" w:cs="Arial"/>
                <w:szCs w:val="18"/>
              </w:rPr>
              <w:t>298.47</w:t>
            </w:r>
          </w:p>
        </w:tc>
        <w:tc>
          <w:tcPr>
            <w:tcW w:w="1350" w:type="dxa"/>
          </w:tcPr>
          <w:p w14:paraId="01149EDB" w14:textId="628E17B5" w:rsidR="00835BDC" w:rsidRPr="00835BDC" w:rsidRDefault="00835BDC" w:rsidP="00835BDC">
            <w:pPr>
              <w:pStyle w:val="NoSpacing"/>
              <w:rPr>
                <w:rFonts w:eastAsiaTheme="majorEastAsia" w:cs="Arial"/>
                <w:szCs w:val="18"/>
              </w:rPr>
            </w:pPr>
            <w:r w:rsidRPr="00835BDC">
              <w:rPr>
                <w:rFonts w:eastAsiaTheme="majorEastAsia" w:cs="Arial"/>
                <w:szCs w:val="18"/>
              </w:rPr>
              <w:t>60.61</w:t>
            </w:r>
          </w:p>
        </w:tc>
        <w:tc>
          <w:tcPr>
            <w:tcW w:w="1800" w:type="dxa"/>
            <w:shd w:val="clear" w:color="auto" w:fill="auto"/>
          </w:tcPr>
          <w:p w14:paraId="575741F8" w14:textId="5EDA8B08" w:rsidR="00835BDC" w:rsidRPr="00FE2591" w:rsidRDefault="00835BDC" w:rsidP="00835BDC">
            <w:pPr>
              <w:pStyle w:val="NoSpacing"/>
              <w:rPr>
                <w:b/>
                <w:szCs w:val="18"/>
              </w:rPr>
            </w:pPr>
            <w:r w:rsidRPr="00FE2591">
              <w:rPr>
                <w:rFonts w:eastAsiaTheme="majorEastAsia" w:cs="Arial"/>
                <w:b/>
                <w:szCs w:val="18"/>
              </w:rPr>
              <w:t>Mountain City</w:t>
            </w:r>
            <w:r w:rsidRPr="00FE2591">
              <w:rPr>
                <w:rStyle w:val="apple-converted-space"/>
                <w:rFonts w:eastAsiaTheme="majorEastAsia" w:cs="Arial"/>
                <w:b/>
                <w:color w:val="252525"/>
                <w:szCs w:val="18"/>
              </w:rPr>
              <w:t> </w:t>
            </w:r>
          </w:p>
          <w:p w14:paraId="376C2E87" w14:textId="4E277E8E" w:rsidR="00835BDC" w:rsidRPr="00FE2591" w:rsidRDefault="00835BDC" w:rsidP="00835BDC">
            <w:pPr>
              <w:pStyle w:val="NoSpacing"/>
              <w:rPr>
                <w:szCs w:val="18"/>
              </w:rPr>
            </w:pPr>
          </w:p>
        </w:tc>
        <w:tc>
          <w:tcPr>
            <w:tcW w:w="3782" w:type="dxa"/>
            <w:shd w:val="clear" w:color="auto" w:fill="auto"/>
          </w:tcPr>
          <w:p w14:paraId="4C41D080" w14:textId="54AF8436" w:rsidR="00835BDC" w:rsidRPr="00FE2591" w:rsidRDefault="00835BDC" w:rsidP="00835BDC">
            <w:pPr>
              <w:pStyle w:val="NoSpacing"/>
              <w:rPr>
                <w:szCs w:val="18"/>
              </w:rPr>
            </w:pPr>
            <w:r w:rsidRPr="00FE2591">
              <w:rPr>
                <w:rFonts w:eastAsiaTheme="majorEastAsia" w:cs="Arial"/>
                <w:szCs w:val="18"/>
              </w:rPr>
              <w:t>Butler</w:t>
            </w:r>
            <w:r>
              <w:rPr>
                <w:rFonts w:eastAsiaTheme="majorEastAsia" w:cs="Arial"/>
                <w:szCs w:val="18"/>
              </w:rPr>
              <w:t xml:space="preserve">, </w:t>
            </w:r>
            <w:r w:rsidRPr="00FE2591">
              <w:rPr>
                <w:rFonts w:eastAsiaTheme="majorEastAsia" w:cs="Arial"/>
                <w:szCs w:val="18"/>
              </w:rPr>
              <w:t>Dewey</w:t>
            </w:r>
            <w:r>
              <w:rPr>
                <w:rFonts w:eastAsiaTheme="majorEastAsia" w:cs="Arial"/>
                <w:szCs w:val="18"/>
              </w:rPr>
              <w:t xml:space="preserve">, </w:t>
            </w:r>
            <w:r w:rsidRPr="00FE2591">
              <w:rPr>
                <w:rFonts w:eastAsiaTheme="majorEastAsia" w:cs="Arial"/>
                <w:szCs w:val="18"/>
              </w:rPr>
              <w:t>Doe Valley</w:t>
            </w:r>
            <w:r>
              <w:rPr>
                <w:rFonts w:eastAsiaTheme="majorEastAsia" w:cs="Arial"/>
                <w:szCs w:val="18"/>
              </w:rPr>
              <w:t xml:space="preserve">, </w:t>
            </w:r>
            <w:r w:rsidRPr="00FE2591">
              <w:rPr>
                <w:rFonts w:eastAsiaTheme="majorEastAsia" w:cs="Arial"/>
                <w:szCs w:val="18"/>
              </w:rPr>
              <w:t>Doeville</w:t>
            </w:r>
            <w:r>
              <w:rPr>
                <w:rFonts w:eastAsiaTheme="majorEastAsia" w:cs="Arial"/>
                <w:szCs w:val="18"/>
              </w:rPr>
              <w:t xml:space="preserve">, </w:t>
            </w:r>
            <w:r w:rsidRPr="00FE2591">
              <w:rPr>
                <w:rFonts w:eastAsiaTheme="majorEastAsia" w:cs="Arial"/>
                <w:szCs w:val="18"/>
              </w:rPr>
              <w:t>Crandull</w:t>
            </w:r>
            <w:r>
              <w:rPr>
                <w:rFonts w:eastAsiaTheme="majorEastAsia" w:cs="Arial"/>
                <w:szCs w:val="18"/>
              </w:rPr>
              <w:t xml:space="preserve">, </w:t>
            </w:r>
            <w:r w:rsidRPr="00FE2591">
              <w:rPr>
                <w:rFonts w:eastAsiaTheme="majorEastAsia" w:cs="Arial"/>
                <w:szCs w:val="18"/>
              </w:rPr>
              <w:t>Laurel Bloomery</w:t>
            </w:r>
            <w:r>
              <w:rPr>
                <w:rFonts w:eastAsiaTheme="majorEastAsia" w:cs="Arial"/>
                <w:szCs w:val="18"/>
              </w:rPr>
              <w:t xml:space="preserve">, </w:t>
            </w:r>
            <w:r w:rsidRPr="00FE2591">
              <w:rPr>
                <w:rFonts w:eastAsiaTheme="majorEastAsia" w:cs="Arial"/>
                <w:szCs w:val="18"/>
              </w:rPr>
              <w:t>Maymead</w:t>
            </w:r>
            <w:r>
              <w:rPr>
                <w:rFonts w:eastAsiaTheme="majorEastAsia" w:cs="Arial"/>
                <w:szCs w:val="18"/>
              </w:rPr>
              <w:t xml:space="preserve">, </w:t>
            </w:r>
            <w:r w:rsidRPr="00FE2591">
              <w:rPr>
                <w:rFonts w:eastAsiaTheme="majorEastAsia" w:cs="Arial"/>
                <w:szCs w:val="18"/>
              </w:rPr>
              <w:t>Midway</w:t>
            </w:r>
            <w:r>
              <w:rPr>
                <w:rFonts w:eastAsiaTheme="majorEastAsia" w:cs="Arial"/>
                <w:szCs w:val="18"/>
              </w:rPr>
              <w:t xml:space="preserve">, </w:t>
            </w:r>
            <w:r w:rsidRPr="00FE2591">
              <w:rPr>
                <w:rFonts w:eastAsiaTheme="majorEastAsia" w:cs="Arial"/>
                <w:szCs w:val="18"/>
              </w:rPr>
              <w:t>Neva</w:t>
            </w:r>
            <w:r>
              <w:rPr>
                <w:rFonts w:eastAsiaTheme="majorEastAsia" w:cs="Arial"/>
                <w:szCs w:val="18"/>
              </w:rPr>
              <w:t xml:space="preserve">, </w:t>
            </w:r>
            <w:r w:rsidRPr="00FE2591">
              <w:rPr>
                <w:rFonts w:eastAsiaTheme="majorEastAsia" w:cs="Arial"/>
                <w:szCs w:val="18"/>
              </w:rPr>
              <w:t>Pandora</w:t>
            </w:r>
            <w:r>
              <w:rPr>
                <w:rFonts w:eastAsiaTheme="majorEastAsia" w:cs="Arial"/>
                <w:szCs w:val="18"/>
              </w:rPr>
              <w:t xml:space="preserve">, </w:t>
            </w:r>
            <w:r w:rsidRPr="00FE2591">
              <w:rPr>
                <w:rFonts w:eastAsiaTheme="majorEastAsia" w:cs="Arial"/>
                <w:szCs w:val="18"/>
              </w:rPr>
              <w:t>Shady Valley</w:t>
            </w:r>
            <w:r>
              <w:rPr>
                <w:rFonts w:eastAsiaTheme="majorEastAsia" w:cs="Arial"/>
                <w:szCs w:val="18"/>
              </w:rPr>
              <w:t xml:space="preserve">, </w:t>
            </w:r>
            <w:r w:rsidRPr="00FE2591">
              <w:rPr>
                <w:rFonts w:eastAsiaTheme="majorEastAsia" w:cs="Arial"/>
                <w:szCs w:val="18"/>
              </w:rPr>
              <w:t>Sutherland</w:t>
            </w:r>
            <w:r>
              <w:rPr>
                <w:rFonts w:eastAsiaTheme="majorEastAsia" w:cs="Arial"/>
                <w:szCs w:val="18"/>
              </w:rPr>
              <w:t xml:space="preserve">, </w:t>
            </w:r>
            <w:r w:rsidRPr="00FE2591">
              <w:rPr>
                <w:rFonts w:eastAsiaTheme="majorEastAsia" w:cs="Arial"/>
                <w:szCs w:val="18"/>
              </w:rPr>
              <w:t>Trade</w:t>
            </w:r>
          </w:p>
        </w:tc>
      </w:tr>
      <w:tr w:rsidR="00835BDC" w:rsidRPr="00FE2591" w14:paraId="7A271695" w14:textId="77777777" w:rsidTr="00835BDC">
        <w:trPr>
          <w:trHeight w:val="20"/>
        </w:trPr>
        <w:tc>
          <w:tcPr>
            <w:tcW w:w="1260" w:type="dxa"/>
            <w:shd w:val="clear" w:color="auto" w:fill="auto"/>
          </w:tcPr>
          <w:p w14:paraId="2195CF5E" w14:textId="5F99FA11" w:rsidR="00835BDC" w:rsidRPr="00FE2591" w:rsidRDefault="00835BDC" w:rsidP="00835BDC">
            <w:pPr>
              <w:spacing w:after="0" w:line="240" w:lineRule="auto"/>
              <w:jc w:val="left"/>
              <w:rPr>
                <w:sz w:val="18"/>
                <w:szCs w:val="18"/>
              </w:rPr>
            </w:pPr>
            <w:r w:rsidRPr="00FE2591">
              <w:rPr>
                <w:b/>
                <w:bCs/>
                <w:color w:val="000000"/>
                <w:sz w:val="18"/>
                <w:szCs w:val="18"/>
              </w:rPr>
              <w:t>Sullivan County</w:t>
            </w:r>
          </w:p>
        </w:tc>
        <w:tc>
          <w:tcPr>
            <w:tcW w:w="1170" w:type="dxa"/>
            <w:shd w:val="clear" w:color="auto" w:fill="auto"/>
          </w:tcPr>
          <w:p w14:paraId="0B410565" w14:textId="6A17360A" w:rsidR="00835BDC" w:rsidRPr="00835BDC" w:rsidRDefault="00835BDC" w:rsidP="00835BDC">
            <w:pPr>
              <w:pStyle w:val="NoSpacing"/>
              <w:rPr>
                <w:rFonts w:eastAsiaTheme="majorEastAsia" w:cs="Arial"/>
                <w:szCs w:val="18"/>
              </w:rPr>
            </w:pPr>
            <w:r w:rsidRPr="00835BDC">
              <w:rPr>
                <w:rFonts w:eastAsiaTheme="majorEastAsia" w:cs="Arial"/>
                <w:szCs w:val="18"/>
              </w:rPr>
              <w:t>413.41</w:t>
            </w:r>
          </w:p>
        </w:tc>
        <w:tc>
          <w:tcPr>
            <w:tcW w:w="1350" w:type="dxa"/>
          </w:tcPr>
          <w:p w14:paraId="30C6C2F6" w14:textId="00306681" w:rsidR="00835BDC" w:rsidRPr="00FE2591" w:rsidRDefault="00835BDC" w:rsidP="00835BDC">
            <w:pPr>
              <w:pStyle w:val="NoSpacing"/>
              <w:rPr>
                <w:rFonts w:eastAsiaTheme="majorEastAsia" w:cs="Arial"/>
                <w:szCs w:val="18"/>
              </w:rPr>
            </w:pPr>
            <w:r w:rsidRPr="00835BDC">
              <w:rPr>
                <w:rFonts w:eastAsiaTheme="majorEastAsia" w:cs="Arial"/>
                <w:szCs w:val="18"/>
              </w:rPr>
              <w:t>379.41</w:t>
            </w:r>
          </w:p>
        </w:tc>
        <w:tc>
          <w:tcPr>
            <w:tcW w:w="1800" w:type="dxa"/>
            <w:shd w:val="clear" w:color="auto" w:fill="auto"/>
          </w:tcPr>
          <w:p w14:paraId="6F75E41A" w14:textId="0F1EEF15" w:rsidR="00835BDC" w:rsidRPr="00FE2591" w:rsidRDefault="00835BDC" w:rsidP="00835BDC">
            <w:pPr>
              <w:pStyle w:val="NoSpacing"/>
              <w:rPr>
                <w:szCs w:val="18"/>
              </w:rPr>
            </w:pPr>
            <w:r w:rsidRPr="00FE2591">
              <w:rPr>
                <w:rFonts w:eastAsiaTheme="majorEastAsia" w:cs="Arial"/>
                <w:szCs w:val="18"/>
              </w:rPr>
              <w:t>Bluff City</w:t>
            </w:r>
          </w:p>
          <w:p w14:paraId="1DF46ACA" w14:textId="2F4C8828" w:rsidR="00835BDC" w:rsidRDefault="00835BDC" w:rsidP="00835BDC">
            <w:pPr>
              <w:pStyle w:val="NoSpacing"/>
              <w:rPr>
                <w:rFonts w:eastAsiaTheme="majorEastAsia" w:cs="Arial"/>
                <w:szCs w:val="18"/>
              </w:rPr>
            </w:pPr>
            <w:r w:rsidRPr="00FE2591">
              <w:rPr>
                <w:rFonts w:eastAsiaTheme="majorEastAsia" w:cs="Arial"/>
                <w:b/>
                <w:szCs w:val="18"/>
              </w:rPr>
              <w:t>Blountville</w:t>
            </w:r>
          </w:p>
          <w:p w14:paraId="18BCA379" w14:textId="3CE0FA70" w:rsidR="00835BDC" w:rsidRPr="00FE2591" w:rsidRDefault="00835BDC" w:rsidP="00835BDC">
            <w:pPr>
              <w:pStyle w:val="NoSpacing"/>
              <w:rPr>
                <w:szCs w:val="18"/>
              </w:rPr>
            </w:pPr>
            <w:r w:rsidRPr="00FE2591">
              <w:rPr>
                <w:rFonts w:eastAsiaTheme="majorEastAsia" w:cs="Arial"/>
                <w:szCs w:val="18"/>
              </w:rPr>
              <w:t>Bristol</w:t>
            </w:r>
          </w:p>
          <w:p w14:paraId="17D80D56" w14:textId="66128B39" w:rsidR="00835BDC" w:rsidRPr="00FE2591" w:rsidRDefault="00835BDC" w:rsidP="00835BDC">
            <w:pPr>
              <w:pStyle w:val="NoSpacing"/>
              <w:rPr>
                <w:szCs w:val="18"/>
              </w:rPr>
            </w:pPr>
            <w:r w:rsidRPr="00FE2591">
              <w:rPr>
                <w:rFonts w:eastAsiaTheme="majorEastAsia" w:cs="Arial"/>
                <w:szCs w:val="18"/>
              </w:rPr>
              <w:t>Johnson City</w:t>
            </w:r>
            <w:r w:rsidRPr="00FE2591">
              <w:rPr>
                <w:rStyle w:val="apple-converted-space"/>
                <w:rFonts w:eastAsiaTheme="majorEastAsia" w:cs="Arial"/>
                <w:color w:val="252525"/>
                <w:szCs w:val="18"/>
              </w:rPr>
              <w:t> </w:t>
            </w:r>
          </w:p>
          <w:p w14:paraId="12644EB0" w14:textId="5F2CA303" w:rsidR="00835BDC" w:rsidRPr="00FE2591" w:rsidRDefault="00835BDC" w:rsidP="00835BDC">
            <w:pPr>
              <w:pStyle w:val="NoSpacing"/>
              <w:rPr>
                <w:szCs w:val="18"/>
              </w:rPr>
            </w:pPr>
            <w:r w:rsidRPr="00FE2591">
              <w:rPr>
                <w:rFonts w:eastAsiaTheme="majorEastAsia" w:cs="Arial"/>
                <w:szCs w:val="18"/>
              </w:rPr>
              <w:t>Kingsport</w:t>
            </w:r>
          </w:p>
        </w:tc>
        <w:tc>
          <w:tcPr>
            <w:tcW w:w="3782" w:type="dxa"/>
            <w:shd w:val="clear" w:color="auto" w:fill="auto"/>
          </w:tcPr>
          <w:p w14:paraId="370EF2B6" w14:textId="311A436D" w:rsidR="00835BDC" w:rsidRPr="00FE2591" w:rsidRDefault="00835BDC" w:rsidP="00835BDC">
            <w:pPr>
              <w:pStyle w:val="NoSpacing"/>
              <w:rPr>
                <w:szCs w:val="18"/>
              </w:rPr>
            </w:pPr>
            <w:r w:rsidRPr="00FE2591">
              <w:rPr>
                <w:rFonts w:eastAsiaTheme="majorEastAsia" w:cs="Arial"/>
                <w:szCs w:val="18"/>
              </w:rPr>
              <w:t>Arcadia</w:t>
            </w:r>
            <w:r>
              <w:rPr>
                <w:rFonts w:eastAsiaTheme="majorEastAsia" w:cs="Arial"/>
                <w:szCs w:val="18"/>
              </w:rPr>
              <w:t xml:space="preserve">, </w:t>
            </w:r>
            <w:r w:rsidRPr="00FE2591">
              <w:rPr>
                <w:rFonts w:eastAsiaTheme="majorEastAsia" w:cs="Arial"/>
                <w:szCs w:val="18"/>
              </w:rPr>
              <w:t>Buffalo</w:t>
            </w:r>
            <w:r>
              <w:rPr>
                <w:rFonts w:eastAsiaTheme="majorEastAsia" w:cs="Arial"/>
                <w:szCs w:val="18"/>
              </w:rPr>
              <w:t xml:space="preserve">, </w:t>
            </w:r>
            <w:r w:rsidRPr="00FE2591">
              <w:rPr>
                <w:rFonts w:eastAsiaTheme="majorEastAsia" w:cs="Arial"/>
                <w:szCs w:val="18"/>
              </w:rPr>
              <w:t>Morrison City</w:t>
            </w:r>
            <w:r>
              <w:rPr>
                <w:rFonts w:eastAsiaTheme="majorEastAsia" w:cs="Arial"/>
                <w:szCs w:val="18"/>
              </w:rPr>
              <w:t xml:space="preserve">, </w:t>
            </w:r>
            <w:r w:rsidRPr="00FE2591">
              <w:rPr>
                <w:rFonts w:eastAsiaTheme="majorEastAsia" w:cs="Arial"/>
                <w:szCs w:val="18"/>
              </w:rPr>
              <w:t>Piney Flats</w:t>
            </w:r>
            <w:r>
              <w:rPr>
                <w:rFonts w:eastAsiaTheme="majorEastAsia" w:cs="Arial"/>
                <w:szCs w:val="18"/>
              </w:rPr>
              <w:t xml:space="preserve">, </w:t>
            </w:r>
            <w:r w:rsidRPr="00FE2591">
              <w:rPr>
                <w:rFonts w:eastAsiaTheme="majorEastAsia" w:cs="Arial"/>
                <w:szCs w:val="18"/>
              </w:rPr>
              <w:t>Sullivan Gardens</w:t>
            </w:r>
          </w:p>
          <w:p w14:paraId="2D2B6B23" w14:textId="0DE158BD" w:rsidR="00835BDC" w:rsidRPr="00FE2591" w:rsidRDefault="00835BDC" w:rsidP="00835BDC">
            <w:pPr>
              <w:pStyle w:val="NoSpacing"/>
              <w:rPr>
                <w:szCs w:val="18"/>
              </w:rPr>
            </w:pPr>
          </w:p>
        </w:tc>
      </w:tr>
      <w:tr w:rsidR="00835BDC" w:rsidRPr="00FE2591" w14:paraId="1E27D215" w14:textId="77777777" w:rsidTr="00835BDC">
        <w:trPr>
          <w:trHeight w:val="20"/>
        </w:trPr>
        <w:tc>
          <w:tcPr>
            <w:tcW w:w="1260" w:type="dxa"/>
            <w:shd w:val="clear" w:color="auto" w:fill="auto"/>
          </w:tcPr>
          <w:p w14:paraId="489A4F55" w14:textId="7D65F5EE" w:rsidR="00835BDC" w:rsidRPr="00FE2591" w:rsidRDefault="00835BDC" w:rsidP="00835BDC">
            <w:pPr>
              <w:spacing w:after="0" w:line="240" w:lineRule="auto"/>
              <w:jc w:val="left"/>
              <w:rPr>
                <w:sz w:val="18"/>
                <w:szCs w:val="18"/>
              </w:rPr>
            </w:pPr>
            <w:r w:rsidRPr="00FE2591">
              <w:rPr>
                <w:b/>
                <w:bCs/>
                <w:color w:val="000000"/>
                <w:sz w:val="18"/>
                <w:szCs w:val="18"/>
              </w:rPr>
              <w:t>Unicoi County</w:t>
            </w:r>
          </w:p>
        </w:tc>
        <w:tc>
          <w:tcPr>
            <w:tcW w:w="1170" w:type="dxa"/>
            <w:shd w:val="clear" w:color="auto" w:fill="auto"/>
          </w:tcPr>
          <w:p w14:paraId="62E25DCC" w14:textId="4CAACBB6" w:rsidR="00835BDC" w:rsidRPr="00835BDC" w:rsidRDefault="00835BDC" w:rsidP="00835BDC">
            <w:pPr>
              <w:pStyle w:val="NoSpacing"/>
              <w:rPr>
                <w:rFonts w:eastAsiaTheme="majorEastAsia" w:cs="Arial"/>
                <w:szCs w:val="18"/>
              </w:rPr>
            </w:pPr>
            <w:r w:rsidRPr="00835BDC">
              <w:rPr>
                <w:rFonts w:eastAsiaTheme="majorEastAsia" w:cs="Arial"/>
                <w:szCs w:val="18"/>
              </w:rPr>
              <w:t>186.17</w:t>
            </w:r>
          </w:p>
        </w:tc>
        <w:tc>
          <w:tcPr>
            <w:tcW w:w="1350" w:type="dxa"/>
          </w:tcPr>
          <w:p w14:paraId="21A401E0" w14:textId="5BD91DFB" w:rsidR="00835BDC" w:rsidRPr="00835BDC" w:rsidRDefault="00835BDC" w:rsidP="00835BDC">
            <w:pPr>
              <w:pStyle w:val="NoSpacing"/>
              <w:rPr>
                <w:rFonts w:eastAsiaTheme="majorEastAsia" w:cs="Arial"/>
                <w:szCs w:val="18"/>
              </w:rPr>
            </w:pPr>
            <w:r w:rsidRPr="00835BDC">
              <w:rPr>
                <w:rFonts w:eastAsiaTheme="majorEastAsia" w:cs="Arial"/>
                <w:szCs w:val="18"/>
              </w:rPr>
              <w:t>97.63</w:t>
            </w:r>
          </w:p>
        </w:tc>
        <w:tc>
          <w:tcPr>
            <w:tcW w:w="1800" w:type="dxa"/>
            <w:shd w:val="clear" w:color="auto" w:fill="auto"/>
          </w:tcPr>
          <w:p w14:paraId="58DDE995" w14:textId="54321D89" w:rsidR="00835BDC" w:rsidRPr="00FE2591" w:rsidRDefault="00835BDC" w:rsidP="00835BDC">
            <w:pPr>
              <w:pStyle w:val="NoSpacing"/>
              <w:rPr>
                <w:szCs w:val="18"/>
              </w:rPr>
            </w:pPr>
            <w:r w:rsidRPr="00FE2591">
              <w:rPr>
                <w:rFonts w:eastAsiaTheme="majorEastAsia" w:cs="Arial"/>
                <w:b/>
                <w:szCs w:val="18"/>
              </w:rPr>
              <w:t>Erwin</w:t>
            </w:r>
            <w:r w:rsidRPr="00FE2591">
              <w:rPr>
                <w:rStyle w:val="apple-converted-space"/>
                <w:rFonts w:eastAsiaTheme="majorEastAsia" w:cs="Arial"/>
                <w:color w:val="252525"/>
                <w:szCs w:val="18"/>
              </w:rPr>
              <w:t> </w:t>
            </w:r>
          </w:p>
          <w:p w14:paraId="7622E49B" w14:textId="3174C1FF" w:rsidR="00835BDC" w:rsidRPr="00FE2591" w:rsidRDefault="00835BDC" w:rsidP="00835BDC">
            <w:pPr>
              <w:pStyle w:val="NoSpacing"/>
              <w:rPr>
                <w:szCs w:val="18"/>
              </w:rPr>
            </w:pPr>
            <w:r w:rsidRPr="00FE2591">
              <w:rPr>
                <w:rFonts w:eastAsiaTheme="majorEastAsia" w:cs="Arial"/>
                <w:szCs w:val="18"/>
              </w:rPr>
              <w:t>Unicoi</w:t>
            </w:r>
          </w:p>
        </w:tc>
        <w:tc>
          <w:tcPr>
            <w:tcW w:w="3782" w:type="dxa"/>
            <w:shd w:val="clear" w:color="auto" w:fill="auto"/>
          </w:tcPr>
          <w:p w14:paraId="2062008D" w14:textId="78CD46A0" w:rsidR="00835BDC" w:rsidRPr="00FE2591" w:rsidRDefault="00835BDC" w:rsidP="00835BDC">
            <w:pPr>
              <w:pStyle w:val="NoSpacing"/>
              <w:tabs>
                <w:tab w:val="left" w:pos="2190"/>
              </w:tabs>
              <w:rPr>
                <w:szCs w:val="18"/>
              </w:rPr>
            </w:pPr>
            <w:r w:rsidRPr="00FE2591">
              <w:rPr>
                <w:rFonts w:eastAsiaTheme="majorEastAsia" w:cs="Arial"/>
                <w:szCs w:val="18"/>
              </w:rPr>
              <w:t>Bumpas Cove</w:t>
            </w:r>
            <w:r>
              <w:rPr>
                <w:rStyle w:val="apple-converted-space"/>
                <w:rFonts w:eastAsiaTheme="majorEastAsia" w:cs="Arial"/>
                <w:color w:val="252525"/>
                <w:szCs w:val="18"/>
              </w:rPr>
              <w:t xml:space="preserve">, </w:t>
            </w:r>
            <w:r w:rsidRPr="00FE2591">
              <w:rPr>
                <w:rFonts w:eastAsiaTheme="majorEastAsia" w:cs="Arial"/>
                <w:szCs w:val="18"/>
              </w:rPr>
              <w:t>Flag Pond</w:t>
            </w:r>
            <w:r>
              <w:rPr>
                <w:rFonts w:eastAsiaTheme="majorEastAsia" w:cs="Arial"/>
                <w:szCs w:val="18"/>
              </w:rPr>
              <w:t xml:space="preserve">, </w:t>
            </w:r>
            <w:r w:rsidRPr="00FE2591">
              <w:rPr>
                <w:rFonts w:eastAsiaTheme="majorEastAsia" w:cs="Arial"/>
                <w:szCs w:val="18"/>
              </w:rPr>
              <w:t>Limestone Cove</w:t>
            </w:r>
          </w:p>
          <w:p w14:paraId="4963A2EE" w14:textId="5272093C" w:rsidR="00835BDC" w:rsidRPr="00FE2591" w:rsidRDefault="00835BDC" w:rsidP="00835BDC">
            <w:pPr>
              <w:pStyle w:val="NoSpacing"/>
              <w:rPr>
                <w:szCs w:val="18"/>
              </w:rPr>
            </w:pPr>
          </w:p>
        </w:tc>
      </w:tr>
      <w:tr w:rsidR="00835BDC" w:rsidRPr="00FE2591" w14:paraId="2E5C2C3B" w14:textId="77777777" w:rsidTr="00835BDC">
        <w:trPr>
          <w:trHeight w:val="20"/>
        </w:trPr>
        <w:tc>
          <w:tcPr>
            <w:tcW w:w="1260" w:type="dxa"/>
            <w:shd w:val="clear" w:color="auto" w:fill="auto"/>
          </w:tcPr>
          <w:p w14:paraId="78B337DB" w14:textId="3B2C6870" w:rsidR="00835BDC" w:rsidRPr="00FE2591" w:rsidRDefault="00835BDC" w:rsidP="00835BDC">
            <w:pPr>
              <w:spacing w:after="0" w:line="240" w:lineRule="auto"/>
              <w:jc w:val="left"/>
              <w:rPr>
                <w:sz w:val="18"/>
                <w:szCs w:val="18"/>
              </w:rPr>
            </w:pPr>
            <w:r w:rsidRPr="00FE2591">
              <w:rPr>
                <w:b/>
                <w:bCs/>
                <w:color w:val="000000"/>
                <w:sz w:val="18"/>
                <w:szCs w:val="18"/>
              </w:rPr>
              <w:t>Washington County</w:t>
            </w:r>
          </w:p>
        </w:tc>
        <w:tc>
          <w:tcPr>
            <w:tcW w:w="1170" w:type="dxa"/>
            <w:shd w:val="clear" w:color="auto" w:fill="auto"/>
          </w:tcPr>
          <w:p w14:paraId="0E72D0A9" w14:textId="2C402FB6" w:rsidR="00835BDC" w:rsidRPr="00835BDC" w:rsidRDefault="00835BDC" w:rsidP="00835BDC">
            <w:pPr>
              <w:pStyle w:val="NoSpacing"/>
              <w:rPr>
                <w:rFonts w:eastAsiaTheme="majorEastAsia" w:cs="Arial"/>
                <w:szCs w:val="18"/>
              </w:rPr>
            </w:pPr>
            <w:r w:rsidRPr="00835BDC">
              <w:rPr>
                <w:rFonts w:eastAsiaTheme="majorEastAsia" w:cs="Arial"/>
                <w:szCs w:val="18"/>
              </w:rPr>
              <w:t>326.46</w:t>
            </w:r>
          </w:p>
        </w:tc>
        <w:tc>
          <w:tcPr>
            <w:tcW w:w="1350" w:type="dxa"/>
          </w:tcPr>
          <w:p w14:paraId="1A86EC7A" w14:textId="33600C17" w:rsidR="00835BDC" w:rsidRPr="00FE2591" w:rsidRDefault="00835BDC" w:rsidP="00835BDC">
            <w:pPr>
              <w:pStyle w:val="NoSpacing"/>
              <w:rPr>
                <w:rFonts w:eastAsiaTheme="majorEastAsia" w:cs="Arial"/>
                <w:szCs w:val="18"/>
              </w:rPr>
            </w:pPr>
            <w:r w:rsidRPr="00835BDC">
              <w:rPr>
                <w:rFonts w:eastAsiaTheme="majorEastAsia" w:cs="Arial"/>
                <w:szCs w:val="18"/>
              </w:rPr>
              <w:t>382.28</w:t>
            </w:r>
          </w:p>
        </w:tc>
        <w:tc>
          <w:tcPr>
            <w:tcW w:w="1800" w:type="dxa"/>
            <w:shd w:val="clear" w:color="auto" w:fill="auto"/>
          </w:tcPr>
          <w:p w14:paraId="201748A0" w14:textId="2BE8BC27" w:rsidR="00835BDC" w:rsidRPr="00FE2591" w:rsidRDefault="00835BDC" w:rsidP="00835BDC">
            <w:pPr>
              <w:pStyle w:val="NoSpacing"/>
              <w:rPr>
                <w:szCs w:val="18"/>
              </w:rPr>
            </w:pPr>
            <w:r w:rsidRPr="00FE2591">
              <w:rPr>
                <w:rFonts w:eastAsiaTheme="majorEastAsia" w:cs="Arial"/>
                <w:szCs w:val="18"/>
              </w:rPr>
              <w:t>Johnson City</w:t>
            </w:r>
            <w:r w:rsidRPr="00FE2591">
              <w:rPr>
                <w:rStyle w:val="apple-converted-space"/>
                <w:rFonts w:eastAsiaTheme="majorEastAsia" w:cs="Arial"/>
                <w:color w:val="252525"/>
                <w:szCs w:val="18"/>
              </w:rPr>
              <w:t> </w:t>
            </w:r>
          </w:p>
          <w:p w14:paraId="3849DD05" w14:textId="5D268539" w:rsidR="00835BDC" w:rsidRPr="00FE2591" w:rsidRDefault="00835BDC" w:rsidP="00835BDC">
            <w:pPr>
              <w:pStyle w:val="NoSpacing"/>
              <w:rPr>
                <w:szCs w:val="18"/>
              </w:rPr>
            </w:pPr>
            <w:r w:rsidRPr="00FE2591">
              <w:rPr>
                <w:rFonts w:eastAsiaTheme="majorEastAsia" w:cs="Arial"/>
                <w:szCs w:val="18"/>
              </w:rPr>
              <w:t>Kingsport</w:t>
            </w:r>
          </w:p>
          <w:p w14:paraId="04B0D9D1" w14:textId="1D6B19DE" w:rsidR="00835BDC" w:rsidRPr="00FE2591" w:rsidRDefault="00835BDC" w:rsidP="00835BDC">
            <w:pPr>
              <w:pStyle w:val="NoSpacing"/>
              <w:rPr>
                <w:szCs w:val="18"/>
              </w:rPr>
            </w:pPr>
            <w:r w:rsidRPr="00FE2591">
              <w:rPr>
                <w:rFonts w:eastAsiaTheme="majorEastAsia" w:cs="Arial"/>
                <w:szCs w:val="18"/>
              </w:rPr>
              <w:t>Watauga</w:t>
            </w:r>
            <w:r w:rsidRPr="00FE2591">
              <w:rPr>
                <w:rStyle w:val="apple-converted-space"/>
                <w:rFonts w:eastAsiaTheme="majorEastAsia" w:cs="Arial"/>
                <w:color w:val="252525"/>
                <w:szCs w:val="18"/>
              </w:rPr>
              <w:t> </w:t>
            </w:r>
          </w:p>
          <w:p w14:paraId="2AEFBBAF" w14:textId="5AAC832E" w:rsidR="00835BDC" w:rsidRPr="00FE2591" w:rsidRDefault="00835BDC" w:rsidP="00835BDC">
            <w:pPr>
              <w:pStyle w:val="NoSpacing"/>
              <w:rPr>
                <w:szCs w:val="18"/>
              </w:rPr>
            </w:pPr>
            <w:r w:rsidRPr="00FE2591">
              <w:rPr>
                <w:rFonts w:eastAsiaTheme="majorEastAsia" w:cs="Arial"/>
                <w:b/>
                <w:szCs w:val="18"/>
              </w:rPr>
              <w:t>Jonesborough</w:t>
            </w:r>
            <w:r w:rsidRPr="00FE2591">
              <w:rPr>
                <w:rStyle w:val="apple-converted-space"/>
                <w:rFonts w:eastAsiaTheme="majorEastAsia" w:cs="Arial"/>
                <w:color w:val="252525"/>
                <w:szCs w:val="18"/>
              </w:rPr>
              <w:t> </w:t>
            </w:r>
          </w:p>
          <w:p w14:paraId="6BC12D36" w14:textId="53EA7015" w:rsidR="00835BDC" w:rsidRPr="00FE2591" w:rsidRDefault="00835BDC" w:rsidP="00835BDC">
            <w:pPr>
              <w:pStyle w:val="NoSpacing"/>
              <w:rPr>
                <w:szCs w:val="18"/>
              </w:rPr>
            </w:pPr>
          </w:p>
        </w:tc>
        <w:tc>
          <w:tcPr>
            <w:tcW w:w="3782" w:type="dxa"/>
            <w:shd w:val="clear" w:color="auto" w:fill="auto"/>
          </w:tcPr>
          <w:p w14:paraId="5BC0E117" w14:textId="42861315" w:rsidR="00835BDC" w:rsidRPr="00FE2591" w:rsidRDefault="00835BDC" w:rsidP="00835BDC">
            <w:pPr>
              <w:pStyle w:val="NoSpacing"/>
              <w:rPr>
                <w:szCs w:val="18"/>
              </w:rPr>
            </w:pPr>
            <w:r w:rsidRPr="00FE2591">
              <w:rPr>
                <w:rFonts w:eastAsiaTheme="majorEastAsia" w:cs="Arial"/>
                <w:szCs w:val="18"/>
              </w:rPr>
              <w:t>Austin Springs</w:t>
            </w:r>
            <w:r>
              <w:rPr>
                <w:rFonts w:eastAsiaTheme="majorEastAsia" w:cs="Arial"/>
                <w:szCs w:val="18"/>
              </w:rPr>
              <w:t xml:space="preserve">, </w:t>
            </w:r>
            <w:r w:rsidRPr="00FE2591">
              <w:rPr>
                <w:rFonts w:eastAsiaTheme="majorEastAsia" w:cs="Arial"/>
                <w:szCs w:val="18"/>
              </w:rPr>
              <w:t>Boone</w:t>
            </w:r>
            <w:r>
              <w:rPr>
                <w:rFonts w:eastAsiaTheme="majorEastAsia" w:cs="Arial"/>
                <w:szCs w:val="18"/>
              </w:rPr>
              <w:t xml:space="preserve">, </w:t>
            </w:r>
            <w:r w:rsidRPr="00FE2591">
              <w:rPr>
                <w:rFonts w:eastAsiaTheme="majorEastAsia" w:cs="Arial"/>
                <w:szCs w:val="18"/>
              </w:rPr>
              <w:t>Boones Creek</w:t>
            </w:r>
            <w:r>
              <w:rPr>
                <w:rFonts w:eastAsiaTheme="majorEastAsia" w:cs="Arial"/>
                <w:szCs w:val="18"/>
              </w:rPr>
              <w:t xml:space="preserve">, </w:t>
            </w:r>
            <w:r w:rsidRPr="00FE2591">
              <w:rPr>
                <w:rFonts w:eastAsiaTheme="majorEastAsia" w:cs="Arial"/>
                <w:szCs w:val="18"/>
              </w:rPr>
              <w:t>Bowmantown</w:t>
            </w:r>
            <w:r>
              <w:rPr>
                <w:rFonts w:eastAsiaTheme="majorEastAsia" w:cs="Arial"/>
                <w:szCs w:val="18"/>
              </w:rPr>
              <w:t xml:space="preserve">, </w:t>
            </w:r>
            <w:r w:rsidRPr="00FE2591">
              <w:rPr>
                <w:rFonts w:eastAsiaTheme="majorEastAsia" w:cs="Arial"/>
                <w:szCs w:val="18"/>
              </w:rPr>
              <w:t>Bumpus Cove</w:t>
            </w:r>
            <w:r>
              <w:rPr>
                <w:rFonts w:eastAsiaTheme="majorEastAsia" w:cs="Arial"/>
                <w:szCs w:val="18"/>
              </w:rPr>
              <w:t xml:space="preserve">, </w:t>
            </w:r>
            <w:r w:rsidRPr="00FE2591">
              <w:rPr>
                <w:rFonts w:eastAsiaTheme="majorEastAsia" w:cs="Arial"/>
                <w:szCs w:val="18"/>
              </w:rPr>
              <w:t>Embreeville</w:t>
            </w:r>
            <w:r>
              <w:rPr>
                <w:rFonts w:eastAsiaTheme="majorEastAsia" w:cs="Arial"/>
                <w:szCs w:val="18"/>
              </w:rPr>
              <w:t xml:space="preserve">, </w:t>
            </w:r>
            <w:r w:rsidRPr="00FE2591">
              <w:rPr>
                <w:rFonts w:eastAsiaTheme="majorEastAsia" w:cs="Arial"/>
                <w:szCs w:val="18"/>
              </w:rPr>
              <w:t>Lamar</w:t>
            </w:r>
            <w:r>
              <w:rPr>
                <w:rFonts w:eastAsiaTheme="majorEastAsia" w:cs="Arial"/>
                <w:szCs w:val="18"/>
              </w:rPr>
              <w:t xml:space="preserve">, </w:t>
            </w:r>
            <w:r w:rsidRPr="00FE2591">
              <w:rPr>
                <w:rFonts w:eastAsiaTheme="majorEastAsia" w:cs="Arial"/>
                <w:szCs w:val="18"/>
              </w:rPr>
              <w:t>Limestone</w:t>
            </w:r>
            <w:r>
              <w:rPr>
                <w:rFonts w:eastAsiaTheme="majorEastAsia" w:cs="Arial"/>
                <w:szCs w:val="18"/>
              </w:rPr>
              <w:t xml:space="preserve">, </w:t>
            </w:r>
            <w:r w:rsidRPr="00FE2591">
              <w:rPr>
                <w:rFonts w:eastAsiaTheme="majorEastAsia" w:cs="Arial"/>
                <w:szCs w:val="18"/>
              </w:rPr>
              <w:t>Midway</w:t>
            </w:r>
            <w:r>
              <w:rPr>
                <w:rFonts w:eastAsiaTheme="majorEastAsia" w:cs="Arial"/>
                <w:szCs w:val="18"/>
              </w:rPr>
              <w:t xml:space="preserve">, </w:t>
            </w:r>
            <w:r w:rsidRPr="00FE2591">
              <w:rPr>
                <w:rFonts w:eastAsiaTheme="majorEastAsia" w:cs="Arial"/>
                <w:szCs w:val="18"/>
              </w:rPr>
              <w:t>Mountain Home</w:t>
            </w:r>
            <w:r>
              <w:rPr>
                <w:rFonts w:eastAsiaTheme="majorEastAsia" w:cs="Arial"/>
                <w:szCs w:val="18"/>
              </w:rPr>
              <w:t xml:space="preserve">, </w:t>
            </w:r>
            <w:r w:rsidRPr="00FE2591">
              <w:rPr>
                <w:rFonts w:eastAsiaTheme="majorEastAsia" w:cs="Arial"/>
                <w:szCs w:val="18"/>
              </w:rPr>
              <w:t>South Central</w:t>
            </w:r>
            <w:r>
              <w:rPr>
                <w:rFonts w:eastAsiaTheme="majorEastAsia" w:cs="Arial"/>
                <w:szCs w:val="18"/>
              </w:rPr>
              <w:t xml:space="preserve">, </w:t>
            </w:r>
            <w:r w:rsidRPr="00FE2591">
              <w:rPr>
                <w:rFonts w:eastAsiaTheme="majorEastAsia" w:cs="Arial"/>
                <w:szCs w:val="18"/>
              </w:rPr>
              <w:t>Stewart Hill</w:t>
            </w:r>
            <w:r>
              <w:rPr>
                <w:rFonts w:eastAsiaTheme="majorEastAsia" w:cs="Arial"/>
                <w:szCs w:val="18"/>
              </w:rPr>
              <w:t xml:space="preserve">, </w:t>
            </w:r>
            <w:r w:rsidRPr="00FE2591">
              <w:rPr>
                <w:rFonts w:eastAsiaTheme="majorEastAsia" w:cs="Arial"/>
                <w:szCs w:val="18"/>
              </w:rPr>
              <w:t>Sulphur Srings</w:t>
            </w:r>
            <w:r>
              <w:rPr>
                <w:rFonts w:eastAsiaTheme="majorEastAsia" w:cs="Arial"/>
                <w:szCs w:val="18"/>
              </w:rPr>
              <w:t xml:space="preserve">, </w:t>
            </w:r>
            <w:r w:rsidRPr="00FE2591">
              <w:rPr>
                <w:rFonts w:eastAsiaTheme="majorEastAsia" w:cs="Arial"/>
                <w:szCs w:val="18"/>
              </w:rPr>
              <w:t>Washington College</w:t>
            </w:r>
          </w:p>
        </w:tc>
      </w:tr>
    </w:tbl>
    <w:p w14:paraId="5C0A19B7" w14:textId="15229E41" w:rsidR="00D0351E" w:rsidRDefault="00AF239D" w:rsidP="00064C76">
      <w:pPr>
        <w:pStyle w:val="Caption"/>
      </w:pPr>
      <w:bookmarkStart w:id="33" w:name="_Toc456697557"/>
      <w:bookmarkStart w:id="34" w:name="_Toc471837179"/>
      <w:r>
        <w:rPr>
          <w:noProof/>
        </w:rPr>
        <mc:AlternateContent>
          <mc:Choice Requires="wps">
            <w:drawing>
              <wp:anchor distT="0" distB="0" distL="114300" distR="114300" simplePos="0" relativeHeight="251805183" behindDoc="0" locked="0" layoutInCell="1" allowOverlap="1" wp14:anchorId="488F3F50" wp14:editId="04E99D4A">
                <wp:simplePos x="0" y="0"/>
                <wp:positionH relativeFrom="column">
                  <wp:posOffset>9525</wp:posOffset>
                </wp:positionH>
                <wp:positionV relativeFrom="paragraph">
                  <wp:posOffset>4832350</wp:posOffset>
                </wp:positionV>
                <wp:extent cx="5943600" cy="262255"/>
                <wp:effectExtent l="0" t="0" r="0" b="18415"/>
                <wp:wrapNone/>
                <wp:docPr id="522" name="Text Box 522"/>
                <wp:cNvGraphicFramePr/>
                <a:graphic xmlns:a="http://schemas.openxmlformats.org/drawingml/2006/main">
                  <a:graphicData uri="http://schemas.microsoft.com/office/word/2010/wordprocessingShape">
                    <wps:wsp>
                      <wps:cNvSpPr txBox="1"/>
                      <wps:spPr>
                        <a:xfrm>
                          <a:off x="0" y="0"/>
                          <a:ext cx="5943600" cy="262255"/>
                        </a:xfrm>
                        <a:prstGeom prst="rect">
                          <a:avLst/>
                        </a:prstGeom>
                        <a:solidFill>
                          <a:prstClr val="white"/>
                        </a:solidFill>
                        <a:ln>
                          <a:noFill/>
                        </a:ln>
                      </wps:spPr>
                      <wps:txbx>
                        <w:txbxContent>
                          <w:p w14:paraId="40F1BBA9" w14:textId="0A5AE7FE" w:rsidR="00D024DD" w:rsidRPr="00E02DF3" w:rsidRDefault="00D024DD" w:rsidP="00AF239D">
                            <w:pPr>
                              <w:pStyle w:val="Caption"/>
                              <w:rPr>
                                <w:noProof/>
                              </w:rPr>
                            </w:pPr>
                            <w:bookmarkStart w:id="35" w:name="_Toc456697510"/>
                            <w:bookmarkStart w:id="36" w:name="_Toc456697605"/>
                            <w:bookmarkStart w:id="37" w:name="_Toc471837233"/>
                            <w:r>
                              <w:t xml:space="preserve">Figure </w:t>
                            </w:r>
                            <w:fldSimple w:instr=" SEQ Figure \* ARABIC ">
                              <w:r>
                                <w:rPr>
                                  <w:noProof/>
                                </w:rPr>
                                <w:t>3</w:t>
                              </w:r>
                            </w:fldSimple>
                            <w:r>
                              <w:t>: UETHDA Service Area</w:t>
                            </w:r>
                            <w:bookmarkEnd w:id="35"/>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F3F50" id="Text Box 522" o:spid="_x0000_s1059" type="#_x0000_t202" style="position:absolute;left:0;text-align:left;margin-left:.75pt;margin-top:380.5pt;width:468pt;height:20.65pt;z-index:2518051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PNGMwIAAGwEAAAOAAAAZHJzL2Uyb0RvYy54bWysVMGO0zAQvSPxD5bvNG2gFURNV6WrIqRq&#10;d6UW7dl1nMaS7TG226R8PWMn6cLCCXFxxjPjsd97M1nedVqRi3BeginpbDKlRBgOlTSnkn47bN99&#10;pMQHZiqmwIiSXoWnd6u3b5atLUQODahKOIJFjC9aW9ImBFtkmeeN0MxPwAqDwRqcZgG37pRVjrVY&#10;Xassn04XWQuusg648B69932QrlL9uhY8PNa1F4GokuLbQlpdWo9xzVZLVpwcs43kwzPYP7xCM2nw&#10;0lupexYYOTv5RyktuQMPdZhw0BnUteQiYUA0s+krNPuGWZGwIDne3mjy/68sf7g8OSKrks7znBLD&#10;NIp0EF0gn6Ej0YcMtdYXmLi3mBo6DKDSo9+jMwLvaqfjFyERjCPX1xu/sRxH5/zTh/eLKYY4xvJF&#10;ns/nsUz2cto6H74I0CQaJXWoX6KVXXY+9KljSrzMg5LVVioVNzGwUY5cGGrdNjKIofhvWcrEXAPx&#10;VF8werIIsYcSrdAdu0TKbDHiPEJ1RfgO+hbylm8lXrhjPjwxhz2DsHAOwiMutYK2pDBYlDTgfvzN&#10;H/NRSoxS0mIPltR/PzMnKFFfDYocG3Y03GgcR8Oc9QYQ6gwnzPJk4gEX1GjWDvQzjsc63oIhZjje&#10;VdIwmpvQTwKOFxfrdUrCtrQs7Mze8lh6JPbQPTNnB1kCCvoAY3ey4pU6fW7Sx67PAalO0kViexYH&#10;vrGlk/jD+MWZ+XWfsl5+EqufAAAA//8DAFBLAwQUAAYACAAAACEAZyZSfOAAAAAJAQAADwAAAGRy&#10;cy9kb3ducmV2LnhtbEyPwU7DMBBE70j8g7VIXBB12pS0hDhVVcGBXirSXnpz420ciO3Idtrw9ywn&#10;OM7OaPZNsRpNxy7oQ+usgOkkAYa2dqq1jYDD/u1xCSxEaZXsnEUB3xhgVd7eFDJX7mo/8FLFhlGJ&#10;DbkUoGPsc85DrdHIMHE9WvLOzhsZSfqGKy+vVG46PkuSjBvZWvqgZY8bjfVXNRgBu/lxpx+G8+t2&#10;PU/9+2HYZJ9NJcT93bh+ARZxjH9h+MUndCiJ6eQGqwLrSD9RUMAim9Ik8p/TBV1OApbJLAVeFvz/&#10;gvIHAAD//wMAUEsBAi0AFAAGAAgAAAAhALaDOJL+AAAA4QEAABMAAAAAAAAAAAAAAAAAAAAAAFtD&#10;b250ZW50X1R5cGVzXS54bWxQSwECLQAUAAYACAAAACEAOP0h/9YAAACUAQAACwAAAAAAAAAAAAAA&#10;AAAvAQAAX3JlbHMvLnJlbHNQSwECLQAUAAYACAAAACEAoQDzRjMCAABsBAAADgAAAAAAAAAAAAAA&#10;AAAuAgAAZHJzL2Uyb0RvYy54bWxQSwECLQAUAAYACAAAACEAZyZSfOAAAAAJAQAADwAAAAAAAAAA&#10;AAAAAACNBAAAZHJzL2Rvd25yZXYueG1sUEsFBgAAAAAEAAQA8wAAAJoFAAAAAA==&#10;" stroked="f">
                <v:textbox style="mso-fit-shape-to-text:t" inset="0,0,0,0">
                  <w:txbxContent>
                    <w:p w14:paraId="40F1BBA9" w14:textId="0A5AE7FE" w:rsidR="00D024DD" w:rsidRPr="00E02DF3" w:rsidRDefault="00D024DD" w:rsidP="00AF239D">
                      <w:pPr>
                        <w:pStyle w:val="Caption"/>
                        <w:rPr>
                          <w:noProof/>
                        </w:rPr>
                      </w:pPr>
                      <w:bookmarkStart w:id="38" w:name="_Toc456697510"/>
                      <w:bookmarkStart w:id="39" w:name="_Toc456697605"/>
                      <w:bookmarkStart w:id="40" w:name="_Toc471837233"/>
                      <w:r>
                        <w:t xml:space="preserve">Figure </w:t>
                      </w:r>
                      <w:fldSimple w:instr=" SEQ Figure \* ARABIC ">
                        <w:r>
                          <w:rPr>
                            <w:noProof/>
                          </w:rPr>
                          <w:t>3</w:t>
                        </w:r>
                      </w:fldSimple>
                      <w:r>
                        <w:t>: UETHDA Service Area</w:t>
                      </w:r>
                      <w:bookmarkEnd w:id="38"/>
                      <w:bookmarkEnd w:id="39"/>
                      <w:bookmarkEnd w:id="40"/>
                    </w:p>
                  </w:txbxContent>
                </v:textbox>
              </v:shape>
            </w:pict>
          </mc:Fallback>
        </mc:AlternateContent>
      </w:r>
      <w:r w:rsidR="000F681C">
        <w:rPr>
          <w:noProof/>
          <w:shd w:val="clear" w:color="auto" w:fill="auto"/>
        </w:rPr>
        <mc:AlternateContent>
          <mc:Choice Requires="wpg">
            <w:drawing>
              <wp:anchor distT="0" distB="0" distL="114300" distR="114300" simplePos="0" relativeHeight="251688447" behindDoc="0" locked="0" layoutInCell="1" allowOverlap="1" wp14:anchorId="35A59FD8" wp14:editId="1143DA68">
                <wp:simplePos x="0" y="0"/>
                <wp:positionH relativeFrom="column">
                  <wp:posOffset>9525</wp:posOffset>
                </wp:positionH>
                <wp:positionV relativeFrom="paragraph">
                  <wp:posOffset>266700</wp:posOffset>
                </wp:positionV>
                <wp:extent cx="5943600" cy="4508500"/>
                <wp:effectExtent l="19050" t="19050" r="19050" b="25400"/>
                <wp:wrapNone/>
                <wp:docPr id="452" name="Group 452"/>
                <wp:cNvGraphicFramePr/>
                <a:graphic xmlns:a="http://schemas.openxmlformats.org/drawingml/2006/main">
                  <a:graphicData uri="http://schemas.microsoft.com/office/word/2010/wordprocessingGroup">
                    <wpg:wgp>
                      <wpg:cNvGrpSpPr/>
                      <wpg:grpSpPr>
                        <a:xfrm>
                          <a:off x="0" y="0"/>
                          <a:ext cx="5943600" cy="4508500"/>
                          <a:chOff x="0" y="0"/>
                          <a:chExt cx="5943600" cy="4508500"/>
                        </a:xfrm>
                      </wpg:grpSpPr>
                      <wpg:grpSp>
                        <wpg:cNvPr id="449" name="Group 449"/>
                        <wpg:cNvGrpSpPr/>
                        <wpg:grpSpPr>
                          <a:xfrm>
                            <a:off x="0" y="0"/>
                            <a:ext cx="5943600" cy="4508500"/>
                            <a:chOff x="0" y="0"/>
                            <a:chExt cx="5943600" cy="4508500"/>
                          </a:xfrm>
                        </wpg:grpSpPr>
                        <pic:pic xmlns:pic="http://schemas.openxmlformats.org/drawingml/2006/picture">
                          <pic:nvPicPr>
                            <pic:cNvPr id="24" name="Picture 24"/>
                            <pic:cNvPicPr>
                              <a:picLocks noChangeAspect="1"/>
                            </pic:cNvPicPr>
                          </pic:nvPicPr>
                          <pic:blipFill>
                            <a:blip r:embed="rId55" cstate="print">
                              <a:extLst>
                                <a:ext uri="{28A0092B-C50C-407E-A947-70E740481C1C}">
                                  <a14:useLocalDpi xmlns:a14="http://schemas.microsoft.com/office/drawing/2010/main"/>
                                </a:ext>
                              </a:extLst>
                            </a:blip>
                            <a:stretch>
                              <a:fillRect/>
                            </a:stretch>
                          </pic:blipFill>
                          <pic:spPr>
                            <a:xfrm>
                              <a:off x="9525" y="0"/>
                              <a:ext cx="4943475" cy="1394460"/>
                            </a:xfrm>
                            <a:prstGeom prst="rect">
                              <a:avLst/>
                            </a:prstGeom>
                            <a:ln>
                              <a:solidFill>
                                <a:schemeClr val="accent1"/>
                              </a:solidFill>
                            </a:ln>
                          </pic:spPr>
                        </pic:pic>
                        <pic:pic xmlns:pic="http://schemas.openxmlformats.org/drawingml/2006/picture">
                          <pic:nvPicPr>
                            <pic:cNvPr id="26" name="Picture 26"/>
                            <pic:cNvPicPr>
                              <a:picLocks noChangeAspect="1"/>
                            </pic:cNvPicPr>
                          </pic:nvPicPr>
                          <pic:blipFill>
                            <a:blip r:embed="rId56">
                              <a:extLst>
                                <a:ext uri="{28A0092B-C50C-407E-A947-70E740481C1C}">
                                  <a14:useLocalDpi xmlns:a14="http://schemas.microsoft.com/office/drawing/2010/main"/>
                                </a:ext>
                              </a:extLst>
                            </a:blip>
                            <a:stretch>
                              <a:fillRect/>
                            </a:stretch>
                          </pic:blipFill>
                          <pic:spPr>
                            <a:xfrm>
                              <a:off x="0" y="1552575"/>
                              <a:ext cx="5943600" cy="2955925"/>
                            </a:xfrm>
                            <a:prstGeom prst="rect">
                              <a:avLst/>
                            </a:prstGeom>
                            <a:ln w="12700">
                              <a:solidFill>
                                <a:schemeClr val="accent1"/>
                              </a:solidFill>
                            </a:ln>
                          </pic:spPr>
                        </pic:pic>
                        <wps:wsp>
                          <wps:cNvPr id="29" name="Rectangle 29"/>
                          <wps:cNvSpPr/>
                          <wps:spPr>
                            <a:xfrm>
                              <a:off x="3810000" y="0"/>
                              <a:ext cx="1143000" cy="666750"/>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8" name="Bent-Up Arrow 448"/>
                          <wps:cNvSpPr/>
                          <wps:spPr>
                            <a:xfrm flipV="1">
                              <a:off x="5057775" y="209550"/>
                              <a:ext cx="371475" cy="1133475"/>
                            </a:xfrm>
                            <a:prstGeom prst="bentUpArrow">
                              <a:avLst>
                                <a:gd name="adj1" fmla="val 25000"/>
                                <a:gd name="adj2" fmla="val 19898"/>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0" name="Text Box 2"/>
                        <wps:cNvSpPr txBox="1">
                          <a:spLocks noChangeArrowheads="1"/>
                        </wps:cNvSpPr>
                        <wps:spPr bwMode="auto">
                          <a:xfrm>
                            <a:off x="4048125" y="4038600"/>
                            <a:ext cx="1666875" cy="285750"/>
                          </a:xfrm>
                          <a:prstGeom prst="rect">
                            <a:avLst/>
                          </a:prstGeom>
                          <a:ln>
                            <a:headEnd/>
                            <a:tailEnd/>
                          </a:ln>
                        </wps:spPr>
                        <wps:style>
                          <a:lnRef idx="3">
                            <a:schemeClr val="lt1"/>
                          </a:lnRef>
                          <a:fillRef idx="1">
                            <a:schemeClr val="accent1"/>
                          </a:fillRef>
                          <a:effectRef idx="1">
                            <a:schemeClr val="accent1"/>
                          </a:effectRef>
                          <a:fontRef idx="minor">
                            <a:schemeClr val="lt1"/>
                          </a:fontRef>
                        </wps:style>
                        <wps:txbx>
                          <w:txbxContent>
                            <w:p w14:paraId="1A487EB6" w14:textId="1B9F2274" w:rsidR="00D024DD" w:rsidRDefault="00D024DD" w:rsidP="000F681C">
                              <w:pPr>
                                <w:jc w:val="center"/>
                              </w:pPr>
                              <w:r w:rsidRPr="000F681C">
                                <w:rPr>
                                  <w:shd w:val="clear" w:color="auto" w:fill="auto"/>
                                </w:rPr>
                                <w:t>UETHDA Service Area</w:t>
                              </w:r>
                            </w:p>
                          </w:txbxContent>
                        </wps:txbx>
                        <wps:bodyPr rot="0" vert="horz" wrap="square" lIns="91440" tIns="45720" rIns="91440" bIns="45720" anchor="t" anchorCtr="0">
                          <a:noAutofit/>
                        </wps:bodyPr>
                      </wps:wsp>
                    </wpg:wgp>
                  </a:graphicData>
                </a:graphic>
              </wp:anchor>
            </w:drawing>
          </mc:Choice>
          <mc:Fallback>
            <w:pict>
              <v:group w14:anchorId="35A59FD8" id="Group 452" o:spid="_x0000_s1060" style="position:absolute;left:0;text-align:left;margin-left:.75pt;margin-top:21pt;width:468pt;height:355pt;z-index:251688447" coordsize="59436,45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foDkqwUAAKAVAAAOAAAAZHJzL2Uyb0RvYy54bWzsWG1v2zYQ/j5g/4HQ&#10;d9eSLPkNdQrXSYsCWRv0Zf1MS5StVRI5io6dDfvve46UZNdO0qBdhhVrgTp8593xnufu9PTZrizY&#10;tdB1LquZFzzxPSaqRKZ5tZp5H96/6I09VhtepbyQlZh5N6L2np39/NPTrZqKUK5lkQrNcEhVT7dq&#10;5q2NUdN+v07WouT1E6lEhclM6pIbdPWqn2q+xell0Q99f9jfSp0qLRNR1xg9d5PemT0/y0Ri3mRZ&#10;LQwrZh5kM/ZX298l/fbPnvLpSnO1zpNGDP4VUpQ8r3Bpd9Q5N5xtdH5yVJknWtYyM08SWfZlluWJ&#10;sDpAm8A/0uallhtldVlNtyvVmQmmPbLTVx+bvL6+0ixPZ14Uhx6reIlHsvcyGoB5tmo1xaqXWr1T&#10;V7oZWLkeabzLdEl/oQvbWcPedIYVO8MSDMaTaDD0Yf8Ec1Hsj2N0rOmTNd7nZF+yvvjCzn57cZ/k&#10;68TpOp3crXbR5Eg7DHxv2qk8meJ/4wdonfjBl/GCXWajhdccUj7ojJLrTxvVg8sqbvJlXuTmxsIP&#10;zklCVddXeXKlXWfvUmHU2hzTdCvDCIxOW2iV28NJp0uZfKpZJRdrXq3EvFZALviEVvc/X267n124&#10;LHL1Ii8K8kJqN6oB5UcoucU6DoHnMtmUojKOUrQooKWs6nWuao/pqSiXAgjRr9IALgw6MwCJ0nll&#10;LObh5Ze1odvJ3y3q/wzHc9+fhM97i9hf9CJ/dNGbT6JRb+RfjCI/GgeLYPEX7Q6i6aYWUJ8X5ypv&#10;RMfoifC3QrwhQ0celoTIYFaQ9q8VDUNkGZKxNlqYZE3NDEZ7C0O7Pd2EtfDeqGT+GtCnHUdgn8Rh&#10;7LFTvEfAezTCFOE9GEyiaGjx3qEWb65r81LIklEDtoUY1pj8GgI7gdoldHFRWdllkaftU9sYIRaF&#10;Ztcc7M6TBC/oPAZa7lfiUtpttXJ62CbUcp6IxveDqOEJoobfN6LC/zmEEBQJIzGQBMDA8R2LnETN&#10;cBLHE6DNQaPFYQuRB6OIbXFZOEL4fRQ8bRXSuLplYPQeRmOUxN2WAL1bcyUgKR17EFa6UE7khXhR&#10;ILA00dyu6xKV+i7iGowDH/9u464giAZ2irhrOByO4m+krkoSY9mXLaq9/ekhSS9HSbZlbgrhyO6t&#10;yJCUIXNy8LiD6uwTrnkqHAMiqXJpFRiv22HDQFHhQFrtGL85O3A+QKn2XTTarKetwmbTnWCNA923&#10;udthb5aV6TaXeSX1bbcXHYFnbn1rJGcastJSpjdI6rRE1MAD1ip5kSOEXPLaXHGN5B2DKEjMG/xk&#10;hYS/y6blsbXUf9w2TuvhqZj12BbFwMyrf99wypKKVxV8eBJEEY41thPFoxAdfTizPJypNuVCIiIh&#10;WYB0tknrTdE2My3Lj3D5Od2KKV4luHvmJUa3nYVxRQoqn0TM53aZS78uq3cKSZt7PML/+91HrlXD&#10;AAYpyGvZ4oZPj8KpW0vvUcn5xsgst7F2b9fG3sCwQ92jgzmKUCG6suM54nfvg2JzreWW0QQwQqIB&#10;+ndAmmXIan5trdGUILEfj0aUfQDAoQ/ebGoNys6IVwejYJ+cBAObqdxLq0sI9kFZsazTWqOSEVdp&#10;IzpPf8NrZ2UB/0M2wkLComPzwzWosPZrgsl4YlX8/JzB4ZruHEC6uRWtlvVbcNjk7AeD2DTwB4M0&#10;dPJfYJB9cf5vsQmw3kDyPcH9udyx5itGRyPM7DDcckatjkpPIp+14Clo3xUTBwzktKCIzZbbX2SK&#10;MpCDRS0ptClZQ0K2yGuqo8gfjOnzh80BWhYKkFuM2xopHCP7+8Y8w5VIJPpFldqrDM8L125rIEsS&#10;99LF4P6w/AiZxAPSkMfJJMxuubOfvoJRG2mOkot/Ni9ow7w5CvIPDMcWTPgMaDO65pMlfWc87NuI&#10;sP+wevY3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qQ6rLNsA&#10;AAAIAQAADwAAAGRycy9kb3ducmV2LnhtbExPS0+DQBC+m/gfNmPizS60YhVZmqZRT42JrYnxNoUp&#10;kLKzhN0C/feOJz1+j3yPbDXZVg3U+8axgXgWgSIuXNlwZeBz/3r3CMoH5BJbx2TgQh5W+fVVhmnp&#10;Rv6gYRcqJSHsUzRQh9ClWvuiJot+5jpi0Y6utxgE9pUuexwl3LZ6HkUP2mLD0lBjR5uaitPubA28&#10;jTiuF/HLsD0dN5fvffL+tY3JmNubaf0MKtAU/szwO1+mQy6bDu7MpVet4ESMBu7n8kjkp8VSiIOB&#10;ZSKMzjP9/0D+AwAA//8DAFBLAwQKAAAAAAAAACEAlMi1jJBsAACQbAAAFAAAAGRycy9tZWRpYS9p&#10;bWFnZTEucG5niVBORw0KGgoAAAANSUhEUgAABeIAAAGpCAIAAABuzdHZAAAAAXNSR0IArs4c6QAA&#10;AAlwSFlzAAAOxAAADsQBlSsOGwAAbDVJREFUeF7t3UGu7ThiJmi/ANxw78EbMDwzEqhEjzzoHOQK&#10;3BNPuuH2DhIGapDVAwPu3oG7kCNPyivIQdbAo8IzkPCs4Q3kHsooA45mmJkMhqQjURIlkdT3cBG4&#10;cR5FkR91zrv6L0l9+fr1V7/nD4FOBP6/X353uf4f/9f/84uf/yx888c//UknDdfM4wL/9od/unLw&#10;N7/5hwNVr9dZUuGx85bUrAwBAgQIECBAgMBEIN4F+PnfhfESgW9e0k/dHEAgfTqHjCYENDKaAcb0&#10;qS6cCVnCsWcOf6rLzkuAAAECBAgQIECAQBcCYpouhkkjfy9kNGESjRD9hZfCeiZyfl5MOamAptxK&#10;SQIECBAgQIBALYF0I+DXtLVI1dO4gJim8QHSvO8FLHRyNVQU2DsjZm/5ik1VFQECBAgQIEDg5QLx&#10;RsAfAi8RENO8ZKC772bKztPSp+67pAPFAs9GJCbRFA+UggQIECBAgACBygJ2pakMqroeBMQ0PYyS&#10;Nv5OIK17QkLgvMBm+iOgOY+sBgIECBAgQIAAAQIEdgmIaXZxKfywgOmODw/Ac6ffjFSea5ozEyBA&#10;gAABAgQIXCJgKs0lrCptXkBM0/wQaSABAqsCd+4ibCgIECBAgAABAgQIECBwqYCY5lJeldcUyLen&#10;Ccm6TWpq4qqLAAECBAgQIECAQEsCptK0NBracquAmOZWbic7L5C2pwnfxLBGXnNetYsa7l/3ZJ5O&#10;FxeGRhIgQIAAAQKjCtiYctSR1a91gS9fv/6KEYGOBOahTPj4DnvWpLk2HfVFU/cKrOQmx0KczSDm&#10;WLV7+6U8AQIECBAgQIBALmAqzafr4Zc//kn4q5/+7i5+8r+LR5WXSYen+tcvy1hz/LN5SHkzYlV7&#10;yxc2dbOdLbwTzaZpYRS0YYdAiGPSVzzMvsI7+DovKjTpfAA1nwABAgQIECBAoF2BEGHkEUlJ8LHr&#10;kHZ73ljLxDSNDYjm7BEwg2aPlrIECBAgQIAAAQIEOhAIU2nicic/7c9HK49RSuabXDTek1OnsKbK&#10;6fJJOhUrLE+gqpz0TCVimjN6jm1CwJrVJoZhxEaYvDPiqOoTAQIECBAg0IGA+fIdDJImXiYgprmM&#10;VsV3CfgQv0u6ifOITpoYBo0gQIAAAQIECFwjYFeaa1yLag3TWA7M0IlHVZwCE6a9VKytqOeNFRLT&#10;NDYgmrNTIH9K985DFR9KYHMz4L29lQftFVOeAAECBAgQIECga4Fj2+seO+o2qJT4zL+5rQ17TySm&#10;2Sum/MMC6SHcnsP98Eg8d/obApQbTvGcnzMTIECAAAECBBoVMJWmZGDKH4RUUtukTOEGLoXFDjQg&#10;HlI9+om751Sv9nAH1w8U01wEq9pLBNIHd9yPJkY24Rvb01zCrVICBAgQIECAAAECBF4mUBjBpGIH&#10;1km9THR3d798/d0T13cf6gAC9wrELd8nO9Hkr9gK/t4Befhsi6uc9s6C+bRUam89D1s4PQECBAgQ&#10;IECgfwFTafofQz2oI2A2TR1HtVwtED+1Q0YTspj0FV+Jp5bRXD0E6idAgAABAgQIECBwkYA58hfB&#10;qrZHAbNpehy117VZsv66IS/o8KWzacL5TagpGARFCBAgQIAAAQLHBfK9JtMceb98PQ7qyFEEzKYZ&#10;ZSTH7Udc6xT65yN73EHWMwIECBAgQIAAgVcI5M8DyfeXjHPk/cD/iotAJ7cEzKbZEvL3jwqYR/Mo&#10;f+snPz+hZuUx3mbTtD782keAAAECBAh0IrA4a2bSdgFNJ4OpmXcIiGnuUHaOYwJpz2Cf2scAhz9K&#10;TDP8EOsgAQIECBAg0KlAHs2ELsyfBBJe9EN+p4Or2VcLiGmuFlb/cQFTaY7bveNIMc07xlkvCRAg&#10;QIAAgT4ERDN9jJNWNi8gpml+iF7cQDHNiwe/qOvnH6e9sugptMC6p6JhUIgAAQIECBB4scAkmgkS&#10;84kzZs28+ALR9SMCYpojao65TcC6p9uoezzR+Zgm9Nr2ND0OvTYTIECAAAECDwqIZh7Ed+o3CIhp&#10;3jDKHffRhJqOB+/6pl8d04QemFBz/TA6AwECBAgQINCHwOaaJrNm+hhIrWxeQEzT/BC9u4FimneP&#10;/3bvr05qxDTbY6AEAQIECBAgMLrAyqOaRDOjD77+PSDwzQPndEoCBAi0JCCLaWk0tIUAAQIECBBo&#10;SCAENDGjCTvOxGb94uc/C9FM+mqorZpCYBQBMc0oIzloP2I8H/5VmK+AHbTHuvWMwKekZn2P4Wfa&#10;6qwECBAgQIAAgesFYkCzmM5cf3JnIPBqAYueXj38XXTeuqcuhunBRlZZ9xTaX6ueBymcmgABAgQI&#10;ECBwXmD++1Erm86rqoFAuYDZNOVWShIgMLKACTUjj66+ESBAgAABAlsCcfpMPoMmHBEXN20d6u8J&#10;EKgpIKapqakuAgTuF6i4s0zFqu53cEYCBAgQIECAwDGB+fomAc0xSUcRqCJg0VMVRpVcKxBD/bhd&#10;2bVnUnu3AotLlg7ELrXq6RZSwwkQIECAAIEXCSzu/+hH7hddAbrapIDZNE0Oi0bNBEJGQ4XADQKL&#10;yY6NhG+QdwoCBAgQIEDgToH5I5w8vOlOf+cisCJgNo3LowMBuwh3MEgNNLHiRJh5VQcm5jRAogkE&#10;CBAgQIAAgamAHYJdEwQaFxDTND5AmvedgJjGdVAisBjT/PN//o/zYzen8lZMfEpargwBAgQIECBA&#10;4IzA4tqlkgo3fygqqUQZAsMIpLdSehR9SdfCyo9J+ZW1IJOSX7/+an4KMU0JuzLPC0hqnh+D5lsw&#10;yVb+lz/8/f/2m3+NMU3c2yj2IP9+pU9/9Bd/PflbE2qavwQ0kAABAgQIvE4gD2g+/cCTXs8LCGhe&#10;d63ocCbw4x83tOfpPKkR07ha+xAQ0/QxTk+3snxCzUp2k36CCUlNzHpitxYn5sS/8oPO0yPv/AQI&#10;ECBA4I0C8Sfkwl9BJSA/t7zxWtHnVjOa0C4xjcuzSwFPeupy2J5odIpp8nhlPgumfGJwPqcm1Lk4&#10;JcdjyJ4YauckQIAAAQKvFpj8MCN5efXVoPN7BA7Po/kf//2/LJ7nf/qf/7fw+uRv44uLf2LJVMCi&#10;pz2jp2xLAqbStDQaTbel+p4ykwpNqGl6+DWOAIEbBcLHo6WgN3o7FYEfCOSTaAQ0Lg4CuwRSTLMY&#10;u3yKVz5lNLtOnQqvZzShmEVPx2AdtSEQ//Go8s+GjMbVtkvg6qRmclvi+tw1OgoTIDCMQPywldQM&#10;M6A60ouASTS9jJR2timwntGENi/GNBdlNCvbDItp2rx+em1V9cf7We7U66XwXLurxzShK3md85jG&#10;oqfnRtuZCRB4TCB9MEpqHhsDJ36fgEk07xtzPV4TWNzHoPAJTesrmMJZ60YzeTfyJOjTjgpiGpd+&#10;HYHFTebP376aqlBneN5US+H2NLtIVmKaUI+rdBemwgQIDCOwntRYFTXMQOtICwIm0bQwCtpwWGBy&#10;q3i4njzUOFzJSgSTApTrMppw9nQWs2nODKJjNwTyZ8unSy0udzp5+3rycCP3QoHFqTTR4eTve9cn&#10;1MRTVFnlNx+18g2PhxnxiyQP+7xwCEqsWhumkjYrU1dgPcI23aauttpeKzD5Sdtn72uvhGMdj2t8&#10;FjepXa/wzESVY0297aiSLWlui2k+vaPNprntehjzRGlR0qfb1MNRi+VOY14xF/fq2Zjm0s6lZ23m&#10;D90c9ftLJQ9XXkW7SiWhC5v1bBYoqSQv86nCXZ7uLnZxtV948pE7ScPXQ5z2e6eFBFoQMImmhVHo&#10;pQ2Tq6Vw7U8vvStv54GEZbIfzYEayps3mUojpimnU3KHQEkKU1JmfspjR+1ouqLDCcwzmvXHcu8C&#10;WLkbycPKKvfGVe6Hd/Wu2cKHPQ8fuBJeNKv0YMP2Ou9qqkxnF9cjheefuimpWU9wHmmtkxLoS0BA&#10;09d4nWztfOrKwCHLmRAkz1PO1JPGa75hcJVqV66HPKZZ+VHHbJqT76lXH16epJSXjKB7y796GHT+&#10;dwIrU2likRvWPV0xGi+8WW1tkdELh6DkSj4wTJuxTl6gpA2xjAEqt6pecvODN53x5Cdw9ZarkEDL&#10;AvkHrI+4lkcqPTao2UbGLSlqhT5XRxg3M1YPfUraL6YpUVLmlMCudUnlycuuak91wMEDCZTcKpy8&#10;STCBf6DrRVeeEdiV7GxmOvHnzpXt9yaddKtzxaiXfPbG8578BL6i8eok0KCASTSLg7Lrn49YQ3kw&#10;8enfkfIaGryQQpMGi1SqIz+S0YReiGmqD+UgFYaPuVo/qpYnL9GupHxJmUFGQjdqC2zeLZy8SbAd&#10;Zu0RUx+BNYFdP5SXZDrnuWv963m+Je3UsPnBe6CpJz+rD5zRIQQaEbh/Ek3FySCFoXnv2cdtl0oM&#10;WZ6KEm7r5lMnuueJTvPeFW5MEw606Ompa+OZ8+abaJz8cfNAnlJySEmZZ+yctQeBe7ancQvRw7Wg&#10;jS8SKAx0FqOcknxn15ydG9xP/vN9voUR/I/+4q/PV/Wphn/+z/9x/lePd/y6/qqZQHxbpU+bkqu9&#10;8KMvtxWRVL/SJuHUn//Vn1Q8xf3bplRsfMtVPZXR5LlbvHLsTdPydXJf2+af5iX/Bnxq37E8Zf0o&#10;y53uuxqGPtOn3+6ejFfMphn6qtG58QUO3NJMUHZlOrsK57dnhd8/NWApncn3aF/8frNA6MJ6mRjW&#10;3ByTnfnR6KlBcd7eBc58OpV/1Lwtoylf8jNPQ+IVFWp4Nih59uy9v63W2/9UUmM2zdjX1ZHe5QnI&#10;gcB+cspjGU2s5NOxZ+o8IuKYoQUWk5qTMU0Ai9Wer2doe50jMKzAmVup6ijl92bx1JvlNwuEgCZP&#10;Var3aLHCfFrNZgtLupmXqfJYPbHOPVfCwGfJp7rvvYb3ssyTmsKVSvFE61NFPoUdk0aWpyd7e1e3&#10;fAsRyZ1Pia6r13htT2U0gSUf0/DuM5um8UvljubNQ5AzW5SdjFQWDz9Z5x2IztGVwBVJTahTRtPV&#10;VaCxBAYUuD8tunR90+YIpU/d2zq+Nw/a7MJ1BYRE19neU/OZq/rY6Oeb0fSSmNwzFuksLQQ0sTE2&#10;prli6B/MaPIxXc9oQkl701wx+s3VuT6BZdc62Ni385HKZH3T+QqbQ9egpwVSTJP/+lfI8vSwOD8B&#10;Ap0JnNkkeNdH7sqJdtVz0nfvbfP6lJy9ic/e8ic7++bDj2Uci2J7r5m8kjjiFRtTMqZvSGoO34o3&#10;NYHlcC9KLoMXlmkh9ip8zJOY5hXX5+aGL3un1WxWWMhad6+cwpMq9h6BK2bTvEdPTwkQIBAFbotp&#10;Nk93Z1hTPvpnbtHLz/Kp5N5Y53D5+w8MXT580k/HXrfP0Zmm3pzRxGtp8oCnwabVHJsO01RAE4ep&#10;Skzz+3/wZ/MPkH/9l79f+fxZPGRSfr2G8x9u1WtoIaPJx3QznzWbpvo10FaF5bNU8g1r1v/BKK9z&#10;02JvQrRZoQIEkoCYxsVAgACBKgIlSU3KUPLCZ4IVn+ElY/dsSFTSwmbLVHn02/nc55GMJg3KkNNq&#10;VvYDjjfJ80zqWKxzw7V9PqaJgcuXL1/y1n777bfhf1dylnBUPCSWXPy+r5imkYxGTHPDu6abU+yK&#10;VPJ/7Ff+2dhV56ZUrbk5mydS4IUC85/yz9wzvBBQlwkQIBAEdsU0k/I+dV1CbQpUTLiejVpO8qak&#10;pvcJNYtRy+TmfJ56NBvQxGE9Hy6kwGVyncT8Jf0JmctkBs2nmGbxepscPq8tpkKfJulcnficT7tO&#10;vsvywy16qojZcVUHEpDNQ+pmNBE31Nn1v3AdXyKjN11M89QI57+g+/r1V6EZ8ZX4/fqf8pLzetKx&#10;82+2TuvvCRD4KLAZ00yyGJ+9LiYCHQlsJjX53fX8hvzmnk4aE86+OH0mpU6Fz58K9bQZVJ2MGCbz&#10;YkI3P02NKZlBU354Khkvj5QKpbOnCT6bU3vOX2AnDc83IK+hPKb5JtwhH/uq22K1XSEQso/4mL3C&#10;3xjEYpsr5eYP8zvZeBnNSUCHE2hKIEUkeUBzTwvDGUuSoHsa4ywECCSBzaCHFQECLQuEm+p84czk&#10;f29ueX729YymMHwJAU2bGc0VsCEWmUylueIsk2VWK/87+avqjWkqo9nVu29S6fzeu+T7Y+FOPGpX&#10;ExVuTSBGP/4Q6EggPOwpttatwtWjNpkLs5ibhDLxKzYm/e9kR8P0V5+KpUrm3yx2c+VEV7Oon0AX&#10;AoufkJsfm4XLmjbr6YJIIwmMJ5B+vVE+8aQRhMU1QSuByzyOeU9AE7Oti/K1+WqmGAatREL3pEWN&#10;XKjHmvF9TJPfe5d8XxLlfCqzGfFsdkbcs0kUC8SJKmEgqqRjV6x4KuyIYgTOCPy33/zrmcMdW1Eg&#10;ZCUpu5msjZpMhMkTn/MzdM7XUBFBVQSaFbg0TAmVX1p/s6oaRqBxgTNJTbhFn3yFzs5fTHfyheWj&#10;2GLhhDnJAj5lLjG4SfFN+t+XzKCZz52pNYEl32A4X0uV9pr5lArdMJ0nXiSTqTT55fTpLVlS5szb&#10;OcUsm8tTvgm38ce+SqKcT2VS3xZznPVMIQY08cAq0cMZ6F6OLZ//snnFbBboxUQ7CRB4RCD8LJhP&#10;pfnUhsUdauKBZ1Y2lZz6ERYnJdCOwK4kZT6VZvPwzQLtUGgJgfcIFCY1k3kT6UFC+UyN/MUAmO7V&#10;4w1weiV/ffHFxcKTESmcHjJJZHoJaGrNb9qc21LyBO6J/Kd9f9PuRXlwM38fXb1tcJ7R5GcvuWBK&#10;ytzwyfDMA7kL45XJliWLR9nWpOQqKZkFs1lms0BJS5QhcLOAnSxvBv+0AfDK5r6TQyZLn/IpNpPZ&#10;NyV12kv45gvA6boWmHxgxghmPVXZjGkWH9Qdqi1cKtW1p8YT6E5gcTvh9acFhXva+QaxMXaJ3Q9/&#10;++mxQZMNZVce/5wqzGtbnMHRnfmnBp9/zFOouXAL4cl45dqfvp/EMXGgw3/j65sjPilWN7X59ACv&#10;vGGfzlhS5sw19nd/809p0sP6dorfL3o6c769x27O34kVplwgLXH6tIpqbwNeWN4smBcOui5HgbQx&#10;DZAbBCbbBh+evTJfADWfR7P3GVKp+4dbdQOgUxBoR2BxjVKIV1LCshm15AU2C7fTcS0h8FqB9Tk1&#10;i7uNpGxlcSnN+vKWXRuUTArLaHZdpSsb0xyePDJPOiavHK55V9dS4ZDOxK/54Yuvry+pC5WkAvn3&#10;k1VR5Yv4Ysn//T/93+l99B/+w/+60tNnZtOU0KcnQ08Kx+kzZnaUGOZlNsWOPYq7cGJUaonZT3sH&#10;TvmTAmbTnARcOXwytyUvOf+r+UYzsXxcAxW/ia8sbkmTXk9H5YXT4Svzaz7VcJ2Pmgn0JVCyFqkk&#10;asnrWX9Qd0ltfRlqLYExBCZzaibzC1YmaGzOoQg+qUy6pS+ZfDGfmxOpb3ic8yNjWuv5RGnhWN6L&#10;PDvbNelpPnz5TKtQbRzTyUkXJ0DVnU3zaXVYWN2W/9VkYlfqTn4t5X2crNtanPy1XklJzf/4j/91&#10;8RprN6YJzZ1EAPkd/mbo8Mg7quWTFuYpn2KU9cPDVJ24/U36ZuX7k0qCnpOAbzt88cbDvcH5yyD8&#10;DPfrX/9tqudHP/pLT8I+r6oGAg8K1Ipp1ruwEuI82HenJkAgF9gV0+yKZvJ74PyMJZWk8vO75bpL&#10;Zlq4GGrFNCk0mXQqz1OO9Xexhjx6W682rZmKxQ6P4OYT2WP9sVjJ+rt0iX4qP3l98dJdv54nNXQZ&#10;04Q+xHRgfmcupjnwjkrzZRbDlPjiekzzKYUpb0xJjlNSpvyM85KCnjN6fR0br/n5Y57ENCfHcZLR&#10;xNokNSdVHU7gWYHNmKbWJ6ek5tmBdnYCmwK3xTT2pvk0FlU2ptkc6N4LTDKa9Z2hQ+FdMc2unZJi&#10;8pI8S2LHVKbXmObT1bO5Qqf3y+6K9n9aR5afazHCWJlKszfyKJzUs9n9kijnfKj0qRl7e73ZHQUu&#10;EgjX2x/9xV8vVl7rfuOiljdebYppQjQTmhqn1YhpGh81zSOwLnBbTBOaIalxNRJoXCBPagoXPaUe&#10;rd/fhmL5LjaT7YdjJYurctLri/fAh6djNDgQMpqSQSlUmjzEaleAkq7Vksgmv3R3nWXAmCZauGEu&#10;uY5TmcVZSOtTk1qbuFQr6Akmz2Y9uwbOpb6XK5ZfuesQ0xwjjUeJac7oOZZAgwIlz3iq+7GZzli3&#10;2gZtNYlAjwKTmCZ1Yb5WZdeznCeHx2oXX1x/nPOcdIyYZtf0kB6vq1ptLsxowulKdj4KxXYFK5Py&#10;sVOHd/kR09S6KvquZ29M01pGU0W/StCzHvHs2qxnb1pUBeFAJT1GonufI3uA5Z2HWPT0znHX64EF&#10;FmOa0N/rpr2I0Qe+nHRtAIHFJ3Pf1q+KO7Pc1ubzJyqPHs6fq/cayq+Qq2OaA3vTTObmjBbThGtr&#10;yATh6vfM4mKxTyvIrCz7NBxVgp5jY70301nZhyg2YFeidKzNk6PujHvCbUB4Gvd8b5rYJL/CPTOg&#10;thA+o+dYAk0JbD4RLxao/plpi/emLgONITAReCSpeWdUYRJNybuvcLfgSVXzZ12tL6kLhx+bWRPP&#10;u76Ib7HmMWOa9V1vS8b7bWXKZ9NIwVq7Nh7MhhJFlZCoFuxm3LOyMY2YpsoorDyQu0r9KiFA4AaB&#10;zYzm0jY8e/ZLu6ZyAr0L3B/TyGjWN8Ht/Yo63P6V522X1Dlfl/fpQVeL6+9KTpGXKV/ZF48aM6aJ&#10;fdu8W9uLO3b5Sf7yKY4R04x9GRzoXcWc6J6459PmwTKaA6PvEAIERhV4Nij5tNhqVG39ItCRwM0x&#10;jYxGRrP47jiZ0YQ6y1dIXfr2TM34+vW7J1lv/vlSWG6zovsLyBGOmc9jmvmkJLbHbB1VIlAr7tnM&#10;ekJMY8VTyYgoQ4DAawUeX3Z03d43rx1THSdQUeDOpKaRe+mKeptVvbDLmyaTAueXg7WDLKbZO/qv&#10;Kz/fcaZwfs3rpHS4bYHNuGdlNk31HRbaptI6AgQINCogpml0YDSLwL8LiGmuuxDamT0UWtLsRJ6T&#10;IcvJwyuO/t/9zT+FXzDHCgtnyfQ9m8beNHuvns29acyj2UuqfLMCHiPS7NBoGAECBKKAx3K7Egi0&#10;LCCmuWh0Hs9o5iuJGkxqzocs52uodQHsnUoTzvtNrXM/Us8vfv6zR87b6UnjPJrQ+MluPul/PxXo&#10;tL+aTWBRwFQaFwYBAgSaEvCx3NRwaAyBZwU+7UXybKsqnv3+jCaccfJVsTsXVXU+YTlfQ62uhak0&#10;B6rqO6Y50OHXHhKnyYRga3HH5fTipwKvddPxTgVWptJ02iPNJkCAAAECBAjcKZBWZ1wancQE4c5+&#10;PXuuxXkrdRFOhjKPD0c7CUuVS2Xvcqd40r4XPcU+eNLT5gVUuJQpFIO5ialAFwKfYhq/s+1i+DSS&#10;AAECBAgQaEHg6nVPm6tv8qcpz5+jHF858Gdebazk0+sHTrF+SJ5EbCKsVHUsUolR0eJ5H49IqjSg&#10;SiW1Bv3Aiqdw6r5n06RoqhbikPWUL2WS0Qx5AegUAQIECBAgQIAAgaYE5vNHQnawONPky7//yRs/&#10;f+VA1z5VUqXy8vYs5ixpOsx6QFOY0UTY/CtWO9curLCwd3unCOXlz+yVM0BGE4Q7nk0TWp8/6kXE&#10;8OkNUziVpvD9phiBLgQef8psF0oaSYAAAQIECBBYEbhoNk35/JEwvSVmNN9++22aTZO/ks9/mXck&#10;HJIK5N9/dxv8u2r3XgDzST2xhr1Te+ab1KykJHlsURKm7I05PtW5t56EOalws565xt5xmZ9686SH&#10;T1F+4LGpNN3HNDGpic97Ct9LaiQ15e8ZJccWENOMPb56R4AAAQIECNwgcEVMs+sGfj2miQL5XJuQ&#10;5swjmFAgvp7/VR7TbH6fTpHqWTzv4aRmEiiUBDGxO7WSiMKEqPCS2xv6yGjmsH3Ppon9Madm8w2T&#10;wixJ1qaVAgMI2JhmgEHUBQIVBX75459Mavvp1++21f/0Z1K+pHAsEw+8onxq6nrlqQ2x/GbhveUP&#10;yJS3vOKIq4oAgSoCV2Q0oWG77snzmCZ1ap6q5P0NScpigUmCk8pMptWsVx5OlNczOe/emCbXuHq+&#10;zOYlsbhdzoEYaDK+mzOnKq5RqljVJldJgcNTaULlI8Q00ci0mvVrxdKnkveSMmMIiGnGGEe9IFBX&#10;oCRDiWcsLzkpXHJgXmZv+U2QM5Vf2pjNlitAgECDAhfFNJ+yiUWBFNPM/zaf2BL/dnFSTD4R5lME&#10;E6uKq6JKIp7JuVLbdsU0hVNm5tv9HohOdl1diw0rPOmnoGSzs4X1r3SktYwmv87TQ9PKB6LvLYTz&#10;foZ5InHpU/iTz68pt1CSAAECBAgQIHBAYD5hZ72SveUPNClMpSmZTZNq3lv+QJMcQoAAgYnA5t37&#10;uliKRdb3/Z0HOrsGYuXweN7JDseble/dWzdUON8AePMshwusPDI8tvxT+1eCkvUUZsiMJvc/kE6M&#10;E9MEiLSiJ+xWc8Di8KXcy4EejNXLSGknAQIECDwuEJKU+PV4S0IDdjVmb7OPlS+U2dXyFqi1gQCB&#10;RYEDyUJdyZCVpD+p5rg98OHNgFM9mznLfJrMJLvZrCEB7kqmzucXdUchry2PbPLL41ObPz3J63wf&#10;G5xHc559nEVPn/Iqu7EkGeuezr9h1NC+wKcVT6Hl3/zmH9pvvxYSIHCRQMminnjq8pJ54RRbFO5N&#10;s7d8OUseoJRMqCkvf0ymvOVKEiDQlEBa9JS36uRN9a79g8N5N7cQ/rT7b4pvwjdpt5r4fexO+d40&#10;8SFTi7vkTKr6tOhp7wa9j+cO8wYUpksnL48D1/+urY4O1H/mkNS2sOhnbygx1GyahGhazZnrybEE&#10;CBAgQIBAvwJ7ly/tLd+vjJYTIFAusJjRhMMLb9fnJ5rPx6l4S79r5dEkTPm0JfC6VVruVDKPZlLV&#10;nSuYykc8lVwMifI2Xzcv5kBr0yEVL6czzah17JgxTdCJSU3crcYCqHi5RBMrwmq9edRDgAABAgSS&#10;QMm8lZxrb/kS6mPLl0pqVoYAgZcLTPZALV8DtbiVyaf7/API+eKjxcAlvnhye5p5wyYVfqp/Hnm0&#10;nybEFm62My9QcUB3XQPPTjvafBckogM34MPGNCmV2DXSbyicNlp+Q2f18VUCYbnTyoqnV1HoLAEC&#10;5wWa2lSlsDHpueCFq5P2lo+qhY05UPj8qKmBAIEqAvlUmhDQxIwmJTXp3nj9NnXxbw/cz8ctafJ+&#10;pVfivJh8z5q88GKxVM9iyVRbLDY59afzpgdFTTKpSYhwoO9VRvNAJZsZzYE6qx/yYEaTX9uH55et&#10;g4y5N03qc3pK997FYNUvo0YqtD1NIwOhGRUFyqMZe9NUZFcVAQIECBAgMLBATGomk2g+rYSa3NUv&#10;3rh2ced/ZkA/3a4f6HjL+63kRM8GJXlLDiAfG+uVUCZMhvjzv/qTebXpkF2P5R4/polSYpo8umJy&#10;7G3pqNYEygOa2HIxTWsjqD0ECBAgQIBAXwJ5fJOnNuE+uWJO0ZdJaG31vj+YgJTjP9vIifkNSc3k&#10;jHGRyvxhyvH1FNmIaaZXlJkji+8xM4zKP3qUbFxgb0wjqWl8QDWPAAECBAgQ6E6gcIpNd/0qb/Ak&#10;ragSXlSppLwLx0q20MjbZh7lJ8qf3BRvrueAaaeR9Le7nvc08mwaMc2n9xuZY59EjmpQYG9SY0JN&#10;g4OoSQQIECBAgEC/Alc8t7tZjXivnk/cuCgmaCEB2RyFFhp5kf+k7+ksMXxZXKnzKa/Mqypf9zTy&#10;FsJBZDHZ2rzg3lCAzBtGWR/nAntjHYYECBAgQIAAAQIrAunOs/wWtDvP+d7A81VONyy6acqthYzm&#10;U5hSF6okowlnjJtt13oXDB7TeKrR/BqNU2l2zbmqe6GrjUBFAbNjKmKqigABAgQIECBwQCDenZbM&#10;JjhQ+eOHfNp3Jn/cT/WMJlV40YOEHlet1YDq8uvRT8mOt5+Sml0JjkVPta6QVuqJKcynC8hyp1bG&#10;STvqCRyYICPcqcevJgIECBAgQIDAbwUmmwoP4DLfp/aeeTQNzlX5lF9cHZQUXkWLedbJthXOoyls&#10;4a5ig8+m2WUxQOGYwoQFTeGblMikfqX9jUpSwAE0dOElAuuZi0TmJZeBbhIgQIAAAQKPC+yaL/B4&#10;azcbMNn3JN7zh//Gr3j4ySBgsw0KlAiszHgqObykzM130IPHNK/agSWlMGmpVx7WWOtU8vZTZkiB&#10;eVJzYALOkDI6RYAAAQIECBAgsCiQz2dZzGLysIbhswJXhGX5VJqbM5qAOeyipxeu7sm7nKbVTHbn&#10;uf8Ke/Yd6+xvEFjJXFJAs1jGRJs3XB76SIAAAQIECNwskJY+XXHzfE9fHl9z9HgD1p3veb7SmbE+&#10;CfhsRhM6PvhsmjND29exk1gqxDHha/K0dhlNX2OqtSUCJRnNd590v/mHktqUIUCAAAECBAgQeLPA&#10;pRsDjwfbfhJ3cg/mp+6gR45p3rPi6dPUoRjWhI8Dz3Ua7zNRj4LAybVLJw83BAQIECBAgAABAiMJ&#10;tD9JZCTtS/uS50d7k5pU/sG9lkaOaV7yNO7N5V0prLn0naByAjcLrIcsps/cPBxOR4AAAQIECBA4&#10;JhAnsKSvY5UcOyo/qYzmmGGzRx2b6dNCRhNIR45pmr1iNIwAgfsFFoMbE2ruHwhnJECAAAECBAgk&#10;gflMh71zH45h5oubQg1NZTT3CBxz6/SoQtJGMhoxTaeX2ffNTk936r4nOkBgj4CpNHu0lCVAgAAB&#10;AgQIEPitwCSgyV1ae3jTsfkgj4/07//Bn02+DjQp1XDg2HTILsB2MprBY5o37E2T7xOcP377zNXs&#10;WAKNCxyeAmNCTeMjq3kECBAgQIDAewQmExzyfUAK5z4csJrXnKKZXbf0B049zCHrD1EK8Uro6Zfs&#10;T/jf+GL5n1RJ+SEnSzaV0XwH+OC+OCcp1w/f3LHl0rPfXPnk8dtP7Ud9c6+d7p0CJRnNysY0nw63&#10;l807Lye9JkCAAAECBKoLlDyQex6XxNvSdGz4vnpuMjlp9fprSZ58mHStZnyqZ6V5n+KVb7/9NtT2&#10;r//y9/O8ZvHFGPSE/8YDF48NB4bXFwOg+FfxT8lyttYymtDsMfemeVVGE0Zx8vht02qu/mxSPwEC&#10;BAgQIECAAAECFQVCQHNbRtPa4qaKjI9XFeOV8CckLClkiS+uTLSJk29CmTQLJ1aSXp8cm2rLy6TC&#10;OcLkkU/zfPDv/uafHkebN2DMmKZB6BualJ7oFFd7CWtuMHeK7gQ+zZopmaTTXWc1mAABAgQIECBw&#10;s0DJVJpPTbpnnUezk2huHqlLT5cCmvjNJK9Jp06ZTgplVlqVF85zn81jJyM+SWrSTin3XH6F7MPG&#10;NG/YmGZxjPPdaoQ1hW8DxXoREKb0MlLaSYAAAQIECLxTIN3rruwvk/9VKh+/KTn8AGzjy4gO9Oip&#10;Q8olw8qjuPgorXiK36c/i12Y/G2akpPWQE1eySvJ5+9MKp/Mn0q9aHMqTWj8sDHNL37+s6eu3cfP&#10;m6bVpJakVWCPt00DCDwuYELN40OgAQQIECBAgMDAAutRyzyjCeXziQzVk5rrNiQeeBCv6FraMmZx&#10;ddIk0EkNyDeamSyJmmQ04X9TNrTY/vkCqDan0gwY08SVPpH75Tvp5mFNAJHUXPFZo04CBAgQIECA&#10;AAECBCYC86glPgZ7cR7NbXqWO91GHU4Un6gdvkkLlPL/TcugJk3KQ5m9rS05dvEaaGq5U+z1ULNp&#10;UhIRptK8PKNJ13R0ePPcor1vb+XfLGBR1ZtHX98JECBAgACBiwQ+Pdfp0+kqTqgxleaiMV2vNu0j&#10;kzYGjuUnz28qaVv+LKd8zdSnoGezzklS0+ad8jgxTZpEEwZGRrN5dSpAoDuBihmKx293N/oaTIAA&#10;AQIECPQlsBK1lExeqJLUlDyMuS/VZ1ubb0wznx4V25bvFpw/9Slv+adFT/PepZKx2rToqbyGRbE8&#10;qWkzOhgkponzaOIkmjahn31HOTuB9wiIYN4z1npKgAABAgQItCwwj2Mm29CsNz5PagonxaR1VZMF&#10;VpY71b1O8uHIqfM9g9MZJ1sIT16fPOxp8rd5syfTZw7Ppgl1pva3OZUmtLD7mCZ/7LSAZvHtl1hs&#10;T1P340ltXQvYSLjr4dN4AgQIECBAoAuBSVKTHtdd2Pj88PWkJg8LJiVlNIXaZ4ol/5TU5M9sii9O&#10;/iq8kp7NNHlI07zkSrUrD3ja7FGzAcKXkilnm917qkDMHcL+uDajWR+CFNA0eyE+dQk57wACk8VQ&#10;5bNpPq2iKq9hAD1dIECAAAECBAhcLZCnMwduP/PDFzOXTwlOpwFN+UOvrx64vP45cuT99Pqdbdt1&#10;rnwqTbN3xx3PprFh8K7LUWECBCYC4hiXBAECBAgQIEDgBoG01ulARhOaly+VmocCixvQhASh04zm&#10;huE4cIr5BKXEO6eerDg7cLrrDukiownd73I2jUk0+YVbuJTJnKPr3u1qflbg8Gya0OzFCTXim2cH&#10;1NkJECBAgAABAhOBlQk1bc49OTOCDfaosEmNLzebbEnT7FSaLmOaPJVoWfbMO7MweZmcIgYx8cVP&#10;348qdkbbsb0LVI9pAoikpverQvsJECBAgACBkQTENA+O5t4HZu0tf1vXeplK893NyG0oVU70qowm&#10;RC0JreT7fJ/qxe9lNFUuQpWMJCCOGWk09YUAAQIECBAYVeDTXsKFszxGZbm5X4XryAqL3dz4woeF&#10;3dyqT6fradHTe/bBDT3Np8OsXyvCl0beS5rxiMB81dLe5MW6p0cGzkkJECBAgAABAnsF0pya+ea1&#10;bUYDezsYy7eWPR1oz4FDjlmVH9XRVJrQqT5imjdMoplcYe/JpMrfWkoSmAucj2lCnVUqMToECBAg&#10;QIAAAQJXC3x6pLeY5jr5A5nLgUOua3+efMVFJ+1PdOhg0VPaMLgL0FqXV7p0ju1TU6sZ6iHwToFP&#10;z+p+p4ZeEyBAgAABAgRaFhgpo2nN+cBaoQOH3Nnr9jOaoNF6TPPmp25Lau58uzrXGAJ7VzyN0Wu9&#10;IECAAAECBAi8QWA+lcaDt28b98IsbJLRtBDZTB7wdJvYmRM1HdPELVpC90Jg0UXodWYkFo+V1FQn&#10;VeHAAoczmsMHDoypawQIECBAgACBpgQmD3sS0DQ1OiuNaSGp6cUqtbPdmCbOowmLx94Z0KQRit0P&#10;cZXVT929uzT4TgFRy53azkWAAAECBAgQuFMg3zy4cFrHnc0b9VwHEpbF0TlQTy3SyVSaXrKFRmMa&#10;G+hOrsv8Adu1Lln1EBhAIKQz8etkX+Y12J7mJKnDCRAgQIAAAQIE9go8mGhMmpq3ZFc0Fic6pa9Y&#10;7eP9ist0evnTaEwT+PpyvHS8LX26lFflBAgQIECAAAECBAg0KzB5Dnez7azbsF3JSN1TT1KVky1J&#10;hz+b1PS1TKfFmMZyp/nbTFJT/aNHhQQIECBAgAABAgQINC7wzozmwUEJYUr+OO2TGc2DHcnDpu7W&#10;pjQX01ju9OlSltQ8+yZ3dgIECBAgQIAAAQIE7hSYP9rpzrM/cq4H557kAU3o+xUBzYMTanrZlSZe&#10;dW3FNDKa9c8CSc0jn5VOSoAAAQIECBAgQIDAzQKTRzvdfPanTvdUkDE5b92Mpm5tTw3NnedtKKaR&#10;0ZQMvAc/lSgpQ4AAAQIECBAgQIDAGAJnbvJ//w/+bP7VBcuZXu/t4GS34DtPvbepx8r3NZUm9LGV&#10;mEZGU37BhYssLq4LaJ7SXe6mJAECBAgQIECAAAECXQhU2ZImBDShs19++Ce8El/3Zy4wXkDT6Si3&#10;EtMEPo92Kr+GUhwY0CQ15W5KEiBAgAABAgQIECDQskAIaKpsSZMymklnQ2gTk5pPE20mr+eHL/7V&#10;SlUtOz/VtrgDzg1ru/7ub/7pqT6eP++Xr19/db6WkzWYSnMMMA9oupvHdazLjiJwncC//eGfTir/&#10;5jf/cN3p1EyAAAECBAgQIJALzNOZM5M7QnoSE5nw59tvv43fTF6J/xv+Nn2zWOxf/+Xvw+uT3CfW&#10;Gf4qnSjVk84YD9z1J3/K0q4DDxeerHg6XM/mgYvRzJkhXj9jOl0LiccmzqTA87NpZDR7xyyVD9GM&#10;rWoO6zmQAAEC9wtMfkN44BeGhYekYvNv7u+1MxIgQIAAgU2BSUYT7t5r3cCnPCWlJym1mYQy8//N&#10;p96Ev00pT/o+Xz81/9vNXt9TIE1gmc9kuSejCRNbPk2fydtWUaPrqTTB4eGYRkZT5Vrs7jnwVXqt&#10;EgIECHQqUGUu93rfwy+OevzdUacDqtkECBAgUFGgYkCTWhXnvMT/nWQ06cX4eppWE/43f2X9r9KJ&#10;0lEVQc5U9Wl50TyvqRWKTVob4pJJYhJuXePXvF+1IptwxrShSqc/Dj0Z08hozrzlHEuAAAECIwnE&#10;aS+L020WZ9B8miazWM8EqqTMSLb6QoAAAQIEYs6S/uQg+XSb+Ppisc2/WgyAnpLftf/LFRlNDGhi&#10;XJKHJnFFSHwqzspsg8Ob1wyQ0QSxx2IaGc1T71jnJUCgUGC+W03hgYoR2BSYTKgJ/xvnv8Tf+cS/&#10;jf+dvBhrjuVTmc3T5QVWqt1Vj8IECBAgQKAXgc1HOx3YRGax77XqOQM7D2jiBKX0Nam8ekaTz6AJ&#10;QcyniS0xrEk//8ynvexNavJgKP4EdYbx2WMfi2lCtz3aqdbYk6wlqR4CEwFJjUviCoH5zw0pc5mv&#10;h5qkKrE9eQ2Lyc4VzVYnAQIECBDoUSDfNrhwwktcu5T+5L1e+au6OHtDinj2yVGLK8jWU5szvYh7&#10;0ISb0/xr/qPLp1OkyCbNsilHiJNoel/rlGSeiWniVJqg7/lEZ94G8dg4YSx848nc5zHV8GaBT891&#10;ktS8+aq4tO/zCTWL+Ut4sXDb4F2tvaLOXQ1QmAABAgQIXC2QP+ApX8e0Etak/WjmK6RW/qpiR/K5&#10;LeUhxTyjuWKLn3k3J5sTf5o9sHdiy66UIGVDqXl7T1dx+GpV9UBMY7lTrcFTDwEC9whIau5xftVZ&#10;Jj9ApCkzE4R8J+C6Gw+vzDF+1UDoLAECBAg0IpD+ZdybTXxqf1x/NE9k5jvRpBoWD5k/KCqVL5yb&#10;c49w/iTv6uuYPgU0JV07FpqUTKiJIdEkGzp2upKO3Fnm7phGRnPR6Fr3dBGsaglEAUmNK+F+gTTh&#10;ZfMHjnzd02bhvCPm1Nw/rM5IgAABAp8ErktqJiuY0g4y8wczpaQmX/EUX1z5q0k9J5/3tDdkyTej&#10;2XvsgatxfXPi/PdAZ547uT6hZrENZ053wOHSQ77s+nnuZFNkNCcBPx0O9iJY1b5NYDOL+bQw6m1Q&#10;+lsikE9+Sf/UTmbN5P87mSwz3yF4nsUsHj4plsp8OtedPwaUuClDgAABAi8XSP8g3pA4tEydz45Z&#10;aWc++egGsclcpzjnZdcapXLz8nnE4/0wc19ME6KEMOPDfjTl12VJyRjQRNjr3iElLVGGwBgC60mN&#10;mGaMUb6hF+EHi2//9v9MJ/ryl//veD9A3MDoFAQIECDwQgExTRr0lInkq6vCpJ78wVVpg+RJRpOX&#10;2fX8qU8H3hnQJIH1pGbgbOHWmCZyXxS2ve0jbL5hMNi3XQP6e4XASkwjo7kCfMg6U0YT0pnQwZjX&#10;SGqGHGudIkCAAIErBCQ1k6QmxDQxjgnfxJgm/W/4ZnESTV5mb0yTnyuc9JGAZjOpGfsXYDfFNFbl&#10;1Pr8ytMZk2hqqaqHQBIQ07gYzgvEmCZmNPFP/N+xf54476YGAgQIECCweHN+w1qeluVDSrIS03yK&#10;YGrFNPOMxuSAG66WO7YQltFUGcjAGBeOpdriLC/vkyq8KiFAgAABAgQIECBAoBGB/Hcb+X6xtZ4D&#10;1Ug3S5qxnlKFOGb+9dvfEv37Vsbx+8Uymwfm2uHeMwyKe8+SITtf5vLZNDKa84M0X98U6vQOOQ+r&#10;BgKLAosTaqx4crWUC1j0VG6lJAECBAgQWBH4tDXJ2+bXTFY55ZNrgl6+ACr8b4pm0utROO1iMy+T&#10;Yp28ZDrLwFvANPvuuzamkdGcHPgEaH3TSUmHEygXENOUWyn5ScAWwq4NAgQIECBQS2AxrHlVUlMS&#10;08TwJY9mNr8vKSCjqXUZ76rnjkVPuxqkcBLIlzhZ3+TCIHCPgIzmHufhzxJmBYfNaNKXXWmGH3Ed&#10;JECAAIF7BNI/qS9c/bQunD8NarNkYWEZzT1X9fwsF86mMZXmzKDmC52sbzoj6VgCuwTENLu4FCZA&#10;gAABAgQI3CAQJtTkv/PIHwUV8prhZ9aUzKaJycvmBJm05XBe56cD//Ef/+sNg+sUc4GrZtPIaGpd&#10;bTKaWpLqIbApsPKYp81jFSBAgAABAgQIELhIYDIvdTKnJt9j+KIGtFPtyUwqbRvcTo+05KaYRkZz&#10;8lJLy51kNCclHU7gvIDNg88bqoEAAQIECBAgUFdgvqD4JcugQs5yUjLMuMm3Ez5Zm8OvEKg/m0ZG&#10;U2WcwjrAKvWohACBQgFTaQqhFCNAgAABAgQItCAQk5qXbACX1jSlkKVwf5k4Uvnh6X8XX2xhZLWh&#10;ckwjozl/STE8b6gGAgQIECBAgAABAgSGF3hJRhM3lAmpSv4nvJK/nuKYFN/EwpNi6y+mrW12ZUDD&#10;X2b3d7DyFsIihvNDyPC8oRoI7BX4NJXGiqe9ksoTIECAAAECBG4WyHcUvvnUV5xuvnor348m/e3J&#10;TWrylqc6XxJ7XTFqdeusOZtGvnB+bBieN1QDAQIECBAgQIAAAQLvERjpKd2LO+y8ao/k91y3Kz2t&#10;FtPIF1xPBAh0KmAqTacDp9kECBAgQIAAgSgwRlKzvgvyRXskm0rT4JuoTkwjo6kytBirMKqEwC4B&#10;Gc0uLoUJECBAgAABAm0K5EnNRYnGdR3/u7/5p9Tm8DCZ0JfwFb6ZPFim+oqncN7rOqXmwwIV9qYR&#10;LhzWnxwYn8Md3oqew12LVD0EVgTWH+1kVxoXDwECBAgQIECgO4G0T01oecXdWy51yEOl+e4w8XY7&#10;3CfmbajStZDRpGrtSnPpEO+t/OxsGhnNXvFP5aOkjKaWp3oIrAvIaFwhBAgQIECAAIHxBPK4of05&#10;NZNNZxazkvAr/PD1aVrN4RE0j+Yw3Q0Hno1pbmiiUxAgQKCugIymrqfaCBAgQIAAAQLtCMQVQ7E9&#10;LSc1k7atz2cJSU1cBpWcz3fNVJp2LtpJS04tekpTaQ53z+qeSGe50+FLyIEEdgmsBzShKmuddnkq&#10;TIAAAQIECBBoVqDZB3XvCmhy3njbmF45vPQpX+4UarPiqbVr+PhsmvkaufyKWfx+/mKoZNdXa3wV&#10;2zOZxlaxZlURIBAFNjMaUAQIECBAgAABAsMItDmnJs9o4m7Bx8DPZDT5GQ834FizHVUi8PBsmtDE&#10;uGlubGvJ9yW9SmW6mK1jf59dY6owgWMCJRmNqTTHbB1FgAABAgQIEGhWoJ05NYcn0STb831JW9JY&#10;8dTsFRsadiqmOd+xA8umSqKcvMz5Rt5WQxeh0m0aTkSglkBJQBPOJaOpBa4eAgQIECBAgEBTAufT&#10;jfPdmUyiOXDrl694OjOVJl/jYirN+ZG9oobji56qtCZuW13+FU6aLw4q+X5zKVaos4UyB96oVYZA&#10;JQTGFpDRjD2+ekeAAAECBAgQ2BR4fPXT5JHbx2790k3rmYxmckO9SafAIwIPz6a5us8HZutc3aR5&#10;/XHuz7H36v2tdUYC3QmUJDWm0nQ3rBpMgAABAgQIENgl8NScmpTRnLnpS40Plfz5X/3Jro7HwpY7&#10;HUB76pDBY5qnWMvPa2OacislCRwT2IxpZDTHYB1FgAABAgQIEOhL4Oak5vxmNIn3ZEwTH+0UIh4r&#10;nrq4Yh9e9NSFkUYSINC1wHoKI6PpenA1ngABAgQIECBQLnDn6qeKGU15BxdLzufRhGJ2pTmpeunh&#10;YppLebcrT2uduliftd0fJQg0KSCLaXJYNIoAAQIECBAgcLfAPUnNZDOaZzORMIMmn0Qjo7n7mtt/&#10;PjHNfrMLjpi8bS44gyoJvF1gMakR37z9stB/AgQIECBA4H0CVyc1+WY0zwY0oSXzST3PNul9l9uR&#10;HotpjqhVPyZ/ZFX1ylVIgAABAgQIECBAgMABgbAhSNoTJP/+QFWfDknVzr+peBZVTQSuS2qqbBh8&#10;frwENOcNH6xBTPMgvlMTIHCrgLkzt3I7GQECBAgQGEgghjVXTEMIdV5R7UD2V3XluqQmtviiJ/mW&#10;PObJDJqrLpq76hXT3CW9eh6LnpoYBo14gUCe1EhtXjDgukiAAAECBOoLxGkv6SudYP7iykyZwrkz&#10;iyeq36W31lg9qUn5yFPRW9gtOM9owqKNp1ry1muqTr89kLuO48laPJb7JKDDCZQLpOdzi2nK0ZTc&#10;FPjnf/8t6x99/VUqOX9lvZIralg5Yzzd/E/ehb2HFx4bqp2fvfzYzbH4VGBy0vIznrSK7UmVlJ93&#10;ESrWVljJYssLj500e9d5D4+RAwk0KJBWPIW2pdvdfGZN+n79xXmxXa+Es183nadB9pubVPEp3dfF&#10;NPkDuaPPZFpNfOR2TieguflCqng6s2kqYh6vyvOejts5kgABAgMJfEoEBuricleu7vi8/qvPOMCQ&#10;QRtgEHWhrkAe2RTWHO+TTyYsF+2JU9iFNxSrNacmPff6UrT42KbwFXefSV8ymkvZb65cTHMz+Nrp&#10;LH1qaDA0ZXQBU2lGH+GO+3dPfBCmVMSvKDX530K+dFReVeGx85Pe0PGT3TxslU+V2tXNBoepfHyV&#10;JDCSwLOzEuLmNbawufSKqpXUXNfIXRfhrsLXtVnNhwXENIfpKh8YJtTE5z2lBVCVT6A6Aq8XCMud&#10;0oqn12MAINCQwK5lOFXafSxXqnLqfiuB1u/YaXkVgXxeTHmFiyuhwuEH5teYU1POPmrJzfBFnDfM&#10;0ItpGhpKS58aGgxNGU5AQDPckI7ZoRhY7Jpw8SBEaGf+9WBLCk/dV2sLO7VZ7OQwvRNtU1WBIQVO&#10;btabcpwDEcwnzyvqHHLsqnTq5ISafGuYzTzlcIPzqVXz7w9X68DWBGwh3NqIfDebJqx+CjNrLnqE&#10;W3Md1iAC1wvMMxqLnq5Xf9cZKm4AnKo6vwlxyRjsPUus8+TetOe5Sro2KXN+3+IzVmnGUJVKCrt/&#10;cpgWB/r+qU+FnVWMwEmBkK38+td/myr50Y/+8ro77ZNNdfilAovbCceNgf/Hf/8vK6eOG9OkXSxc&#10;P5cO0/CVm03T3BBb/dTckGhQzwIWOvU8ei9te0cTak7uTXPzAOetvfnUMe+IX/ef+swwPYt2v5Uz&#10;vlZgktEEhxDZHNgw+LWAI3V8MqcmbtAbO5h/v9hlGc1IV8KzfRHTPOvv7AQIXChgodOFuKpeEkg3&#10;4Y/cjfc7JjdwPRWR9DsoKVrqugsaT2CvQJhEE772HqX8YALrq58+hTUymsEug2e7I6Z51n/57HG5&#10;U3ir2064xeHRpn4ErGzqZ6y6b2m+pCWFDoeXhxw+8GbHWpuexGbf0Ov7p7SkJU6TaSk3JFPpYqg7&#10;TDdfY05HgACBRwQmS5bCfhTxYS/pT5piE1+551Hcj1A46SMCYppH2LdPaunTtpESBAgQaElgkjKc&#10;DB1OHt4STFFbru7vvP6rz1jU7bYLQWt7fLTuEoGw1infoeaSc6i0eYHwm/L0y/I8nZmENXlSYypN&#10;86PaWQNtIdz0gKUPCNsJNz1OGte2wOLSJxNt2h40rSNAgAABArcK2EL4Vu6GT5avZoi3YIvrG1Iu&#10;E7KbP/+rP0mRjZ2DGx7bnpompml9tDz4qfUR0r4eBDzpqYdR0kYCBAgQIPCkQL5nsJvtJ0fiuXOn&#10;O6/QhMVfk6fIJsU0eWNdNs8N3WhnFtM8M6LxHV4yR8aEmmdGyFmHE5gkNWbTDDfCOkSAAAECBAgQ&#10;OC6w67YrFp6ENWKa4/qO/KGAvWkeuCLSuzpf9/ipHSnKsZ3wA0PllOMKeAjUuGOrZwQIECBAgACB&#10;IwKLc2QWKwr3aOErz2VkNEfEHfNBwGyaBy6NxcBlfWaNpU8PjJNTDidg6dNwQ6pDBAgQIECAAIFq&#10;Arsm1FQ7q4oIzATMprn7ooiBSzhrymXi/8aZNYsJTnwxbE9Vskjq7v44H4F+BMJCp/jVT5O1lAAB&#10;AgQIECBAgACBdwmIaR4Y7/RctzhZLn/MW4hsSlZCPdBopyQwkIC8ZqDB1BUCBAgQIECAAAECQwmI&#10;aW4dzsV5dDGsie1IkU0Ka0y9u3WEnIwAAQIECBAgQIAAgbcKlG9P81Yh/b5DQExzh3J+jk/v/BjW&#10;zFdC3d0+5yNAgAABAgQIECBAgMD7BNJCBw9ved/gt9VjMc1941G4xcxkJdRkI5v7mutMBAgQIECA&#10;AAECBAgQIECAwL0CYpp7vYvPlmbW2Dm42ExBAgQIECBAgAABAgQIECDQt4CY5qbxO7bFTL4M6qaG&#10;Og0BAgQIECBAgAABAgTeKmB7mreOfEP9FtPcNxj5g7fvO6szESBAgAABAgQIECBAgECBgO1pCpAU&#10;uVxATHM5cTxBesPnYY29qW7SdxoCBAgQIECAAAECBAgQINCDgJjmvlGa7A0cThwim/Tg7fva4UwE&#10;CBAgQIAAAQIECBAg8EHAuieXxrMCX75+/dWzLXjn2Rfn0aSncb/TRK8JECBAgAABAgQIECDwoMCx&#10;HUUfbLBTDylgNs0zwxpn1qRcJq2EeqY1zkqAAAECBAgQIECAAAECBAg0IGA2TQOD8Hu/J7VtYhg0&#10;ggABAgQIECBAgACBtwq4KXvryDfXb7NpWhkSCyBbGQntIECAAAECBAgQIECAAAECDwksz6b55Y9/&#10;Etvz09/tXJNeyV+PL8Yy+ffpf+c1zAvnNafTLdaQv5jX/BBdzdMKbmtqqosAAQIECBAgQIAAAQJ7&#10;BNyR7dFS9lqBfbNpQoyS5yypaZOMprzJ6cDFaif17Cpc3gYlCRAgQIAAAQIECBAgQOC1AjKa1w59&#10;mx1fiGnmc2T2Nn2lhsmsnLzmlAGFFzfbkBfe27ymynsgd1PDoTEECBAgQIAAAQIECBAgQOBBgX2z&#10;aRYbengqTaot1LAS30xOuqvwg7KLp46hTP6VtqSxN01rg6U9BAgQIECAAAECBAgML2AqzfBD3F0H&#10;98U0KSLJN5GJfS7MWcKBk81o8u1v1iuZTLcpPOPjQ5KHMrExeSLzi5//LL4YvknP5368zRpAgAAB&#10;AgQIECBAgACBlwj4lflLBrqXbk5jmpR9zL8JXZqnM/MX12tYdJmsYNpsw2Iz2hQPGc18vkyKZkKb&#10;QzSTvtrsglYRIECAAAECBAgQIEBgSIE4lcavzIcc3H47tTybJuYmK6HMyoOfosVmDbHYygqmeQ3d&#10;LXdK7/nY2fjmn3z1e+loOQECBAgQIECAAAECBPoVsNyp37Ebu+X7Fj2lCCYmLOdp0gOeSja42VX4&#10;fNsq1mC+TEVMVREgQIAAAQIECBAgQKCKgOVOVRhVUlfgy9ev383y8qe6QFzuZPpcdVgVEiBAgAAB&#10;AgQIECBA4KSAqTQnAR1+ncCR2TTXtWaYmi1xHGYodYQAAQIECBAgQIAAAQIECNwmIKa5jdqJCBAg&#10;QIAAAQIECBAgQOB5gfSkFw/bfX4wtGAmIKapf1F4z9c3VSMBAgQIECBAgAABAgRqCFj6UENRHRcK&#10;2JumPq5VjvVN1UiAAAECBAgQIECAAIEfCqQ7r/hyydQYN2suovYFxDRrYxTfwyXv9lhL/jFRflT7&#10;V4kWEiBAgAABAgQIECBAoBGB/LYrPrZlpWH5fZmMppER1Ix1ATHNR5/4Hp687T+FL+kN7+lO3nIE&#10;CBAgQIAAAQIECBCoLlCezqxnN36hXn1oVFhXQEyz7DmZPjfPa8Ir8e09T3O87eteo2ojQIAAAQIE&#10;CBAgQOC1ApPfiOcOkzuv+U1cfh/nF+qvvYS667iYZjpk84VLJZFNrEVA090bQIMJECBAgAABAgQI&#10;EGhQoDydWW+8jSkaHFxNWhcQ0/zAZ/M9PIls0mw6AY13GgECBAgQIECAAAECBM4LLE6K8Uvx87Bq&#10;6EVATPP9SG1mNJNB3bvBcC/XhHYSIECAAAECBAgQIEDgEYF5RuM34o8MhJM+KCCm+S2+Tb8fvAqd&#10;mgABAgQIECBAgAABAkEg3JfZRMaV8HKBb17e/9j9+FkQvpHUuh4IECBAgAABAgQIECDwiED83Xl4&#10;wLb7skf8nbQRATHNbwcifBY0MiSaQYAAAQIECBAgQIAAAQIECLxTQEzzznHXawIECBAgQIAAAQIE&#10;CDQkYBuKhgZDUx4VENM8yu/kBAgQIECAAAECBAgQIPDvAnEnCn8IvFxATPPbC8AnwsvfCbpPgAAB&#10;AgQIECBAgMBTAnaleUreeRsUENN8Nyhhh6q4N8388W8NjpkmESBAgAABAgQIECBAgAABAkMKiGmG&#10;HFadIkCAAAECBAgQIECAQAcC4TflHrzbwThp4o0CYprvsa17uvHCcyoCBAgQIECAAAECBF4nEEOZ&#10;/CvehXnw7usuBR3+LPDl69fvHk3vj33FXQMECBAgQIAAAQIECBC4QmC+uURIZybRTNiJ4opTq5NA&#10;dwJm03Q3ZBpMgAABAgQIECBAgACBbgTSmqZ8+ULKaEI6E7+66Y+GErhYwGya3wLHz47wYeED4uJL&#10;TvUECBAgQIAAAQIECLxIIJ9K427rRQOvq0cFxDTfy5Wse4plfLgcvd4cR4AAAQIECBAgQIDAiwRK&#10;brJexKGrBAoELHr6HimFL3FHq4levgO553YXXFqKECBAgAABAgQIECBA4Pc8qsVFQGCXgJjmB1wx&#10;qYmfIymLyVObuIQyFJDU7LrOFCZAgAABAgQIECBA4J0CnuL0znHX68MCFj0t0K3sQx5yHNP2Dl9t&#10;DiRAgAABAgQIECBA4D0Cbp3eM9Z6WlHAbJoFzLTTeJqeF7cWjnNt8rVRFUdCVQQIECBAgAABAgQI&#10;EBhGID3gyc6ew4ypjtwjIKb56Bw+TeL0PM+Hu+dadBYCBAgQIECAAAECBEYSsNxppNHUl9sExDRr&#10;1OsBjR1qbrtMnYgAAQIECBAgQIAAgY4ELHfqaLA0tTUBMc3uEUmT9+JKqN3HO4AAAQIECBAgQIAA&#10;AQLjCljuNO7Y6tkdArYQ3qE82VpYRrPDTlECBAgQIECAAAECBAYS+HRzZB7NQIOsK88ImE1T5B6f&#10;yZ12FLZbTZGaQgQIECBAgAABAgQIjCgQs5h0fxS+j3dM82fmjth7fSJwrYCYZts3fdakHYW3j1GC&#10;AAECBAgQIECAAAECIwrku0Ck/qXIJn5j5cGII69PNwlY9LQGbZXTTZeh0xAgQIAAAQIECBAg0LxA&#10;fn80CWJW/qr5bmkggbYExDQfx8MHTVuXqtYQIECAAAECBAgQIPCcQJxEY4XBcyPgzG8RENMsjLRJ&#10;NG+5/PWTAAECBAgQIECAAIECAb/DLkBShEAdATHNDxwFNHUuK7UQIECAAAECBAgQIDCKgIc3jTKS&#10;+tGHgC2Evx+n/FlO4VW7XvVxCWslAQIECBAgQIAAAQKXCaS7JPdHlxmrmMAPBMym+Y7DJBpvCwIE&#10;CBAgQIAAAQIECOQCFjq5Hgg8ImA2zXcZTXp6XEiIhcSPXIhOSoAAAQIECBAgQIBAOwKTu6R2GqYl&#10;BIYXePtsGgnx8Je4DhIgQIAAAQIECBAgsEvAXdIuLoUJ1BUwm+a3nibR1L2w1EaAAAECBAgQIECA&#10;QI8C+YbB7pJ6HEFt7l3g7TFN+tyZbE/T+7hqPwECBAgQIECAAAECBPYK2DB4r5jyBKoLvD2mqQ6q&#10;QgIECBAgQIAAAQIECHQnEAKa+KvrX/z8ZybRdDd8GjySgJhmpNHUFwIECBAgQIAAAQIECOwWsGHw&#10;bjIHELhM4I0xzeLjt8PDnqx7uuwyUzEBAgQIECBAgAABAo0KpEk0oX3m0TQ6SJr1JoHXPekp5sST&#10;iXyLwc2bLgN9JUCAAAECBAgQIEDgjQL5hsFv7L8+E2hPYNiYpmRqTB4VL5aXJbd3xWoRAQIECBAg&#10;QIAAAQJ1BBZ/h12narUQIHBUYMxFT/nSyjB3JuHk30/EQiKThzKxZNpG6yiv4wgQIECAAAECBAgQ&#10;INCcgA2DmxsSDSLwO4ExZ9OsTKWJWcx6bJwfPl8h5eIhQIAAAQIECBAgQIBAvwLpbih0wQKCfsdR&#10;y0cVGDCmKVxduVlss8Co14R+ESBAgAABAgQIECAwjMDm77CH6amOEBhDYMxFTyuLm8YYNr0gQIAA&#10;AQIECBAgQIBAXLu0/hWU5htBTPZ8IEmAQDsC751NE8ZgZemTzbTauUa1hAABAgQIECBAgMALBUoe&#10;ihIjmPAc2+jz6fuJnoVOL7ycdLkjgVfHNDGpiaM1+aiy4qmji1hTCRAgQIAAAQIECPQlUBjBHEth&#10;hDJ9XQxaS2AiMFpMszdemXw+pg2GF7MbVw8BAgQIECBAgAABAgR2CawkMgcmwohgduErTKBHgQFj&#10;mr3PZsr3OU9DuLeSHsdemwkQIECAAAECBAgQuE4gBTSFa5FEMNeNhZoJdCQwYEwT9Xett1z8AN1V&#10;Q0dDrqkECBAgQIAAAQIECFwtEG8x8oAmP6N7jav91U+gXwExzQ/Gbu+aqX4HXssJECBAgAABAgQI&#10;ELhIIF/oJJG5CFm1BEYVGC2mCeMkahn1YtUvAgQIECBAgAABAo0L5JNoBDSND5bmEWhT4Js2m6VV&#10;BAgQIECAAAECBAgQ6Esg/cI4PCFbRtPX2GktgXYEBoxp0gdi+VPu2hkPLSFAgAABAgQIECBAoEcB&#10;C516HDVtJtCgQGeLnhaTl3lQnR7eJMNu8JrTJAIECBAgQIAAAQIjCQhoRhpNfSHwuEBPs2li+BLJ&#10;8m/m2U1IZ8I8w1DMhJrHrzANIECAAAECBAgQIDCqQLjdkNGMOrj6ReApgZ5m06xkLosTaqKpCTVP&#10;XVvOS4AAAQIECBAgQGA8gU93Je47xhtrPSLwiEA3s2ny5zeFT8D4tUIW/zZMujGh5pELy0kJECBA&#10;gAABAgQIjCQQJ87kNxdpgv/mvclIDvpCgMDVAt3ENDFzmXBs7hYclz75Q4AAAQIECBAgQIAAgcMC&#10;+fYLqZL4OCeTaA6rOpAAgUWBnmKaT5nLPL4x2AQIECBAgAABAgQIEKgiEGfQpJuRNLVfQFOFVyUE&#10;CEwE+tibJl/xNOnAyl+Fkut/62ogQIAAAQIECBAgQIDAioAbCpcHAQI3C/Q0m+YYjbk2x9wcRYAA&#10;AQIECBAgQODlAmmtk4kzL78SdJ/AnQLdxDTH0hZP5r7zYnIuAgQIECBAgAABAsMIpLVOMpphxlRH&#10;CHQh0EFMs/75uLmLcBfDoJEECBAgQIAAAQIECLQjYK1TO2OhJQTeJtD03jTxwzHMo4n7dX2KsTc/&#10;Q+NkxbgT+9sGWH8JECBAgAABAgQIENgl4PZhF9d7Cv/yx9/dTv7063d3qfn36wKxZDqwsHDhIany&#10;VG1s3qc/x7rwniFupKeNzqYJn4wpfFnPaAodPZm7EEoxAgQIECBAgAABAm8WsNbpzaNfve/zWKTk&#10;FCFqycOglUNSyRgDrWc0JadWpgWB5mKaFNCkzWjiE+8CVgpu5nArO9fY96uF60wbCBAgQIAAAQIE&#10;CLQvsDlPv/0uaOHVAvMJLJ/OmGc0hbHL1Y1XfxcCbcU0KVIJdnGN0mTrmU9JzafJMrLwLq5CjSRA&#10;gAABAgQIECDwuIDf7z4+BBpwj0DIj8rDpnua5Cy5QFsxTUxnwn/zgCY1N06ZmSc1dhF2TRMgQIAA&#10;AQIECBAgcFggzei3neVhw/ccGObFXJ1xpBjlokVMlkc1frk2FNOszDBMk2Ki5srqp5zblMXGLz7N&#10;I0CAAAECBAgQIPC4QD6j3yNHHh8ODQgCF6UzbHsRaCimCWQrW8xsgk6OldFsiilAgAABAgQIECBA&#10;4OUC+e+DZTQvvxjKu18Yo+T70ZQ/GSo2w1425cMxXsm2YpqV5zHFFGZlfVN+rIxmvCtVjwgQIECA&#10;AAECBAjUFcjvGmQ0dW3VNk9bCsOdRCepee1V9OXr6mPV73TZXPSUYpp5yckrYpo7B865CBAgQIAA&#10;AQIECHQnENc62Yymu4HTYALDC7QS05RnNHFIFpOa+DmbxkwiPvzlq4MECBAgQIAAAQIEDgj4te4B&#10;NIcQIHCPQEOLns5sTBOxZDT3XDTOQoAAAQIECBAgQKBfARlNv2On5QTeINBQTBNDlvQwvFx/nuDE&#10;mTLh9clTnyZb2LxhCPWRAAECBAgQIECAAIFCARlNIZRiBAg8JdDKoqcY0MwVQhxTvh4qlrTW6amL&#10;yXkJECBAgAABAgQItCwgo2l5dLSNAIEo0NBsmhCv5AlLnBezntFM5s5MajDGBAgQIECAAAECBAgQ&#10;iAIyGlcCAQJdCDQU00SvFLWkjWZW9qxZeYB3F/oaSYAAAQIECBAgQIDADQIymhuQnYIAgSoCDS16&#10;WuzPp3VMPmerDL9KCBAgQIAAAQIECAwv4N5h+CHWQQIjCTQ3m2aCu7iOKXzO2ip4pKtQXwgQIECA&#10;AAECBAhcJODe4SJY1RIgcJFA6zHNp25b7nTRBaFaAgQIECBAgAABAoMJuHcYbEB1h8DYAv3FNKYs&#10;jn1F6h0BAgQIECBAgAABAgQIEHitQH8xzWuHSscJECBAgAABAgQIEDggsPJMkgO1OYQAAQKXCnQW&#10;05hKc+nVoHICBAgQIECAAAEC4wlY9DTemOoRgYEFOotpBh4JXSNAgAABAgQIECBAoLpAeCZJrDP9&#10;xrf6KVRIgACBigL9xTSmLFYcflURIECAAAECBAgQIECAAAEC7Qj0F9OYstjO1aMlBAgQIECAAAEC&#10;BLoQ8LveLoZJIwkQCAJfvn79VUcQ9qbpaLA0lQABAgQIECBAgEALAm4iWhiFG9rwyx//doFbONdP&#10;y+5z0yEl5fP6Lz1FSWOiZ2zSevm8TEn5vObNym8Y1heeor/ZNC8cJF0mQIAAAQIECBAgQIAAgRWB&#10;FEDEzGISqVSkC/WXn2IekVRsiapGFegvpjFfcdRrUb8IECBAgAABAgQIVBcwlaY6aYMVTiaJpCRl&#10;valXZyh5/eXJzkW8u3Krq2Uu6uMw1fYX09ibZpiLT0cIECBAgAABAgQIXCogo7mUV+UECFwh0GhM&#10;Ez5PF7+uIFAnAQIECBAgQIAAAQLjCchoxhvTFnoUZpqU7/DSQoNjG8J0nl0Tatpp+Qtb0mJMEz9P&#10;88VNn75/4YDpMgECBAgQIECAAAEChQI2TCiEemGxlFnMv1nXKN/ft1PVwzKd9rfBZjcX06TMO1/c&#10;NPn+j3/6/Q7eDZpqEgECBAgQIECAAAECzwrE24pwH+He4dmBuOfsk51f0oSXzbPHXWz2Ji+FG83k&#10;xVqYgLOrm8dkNsEVKBFoLqYJjY6Zd/g8/fRV0jFlCBAgQIAAAQIECBB4p0DIaNI9xTsFXtjrlInc&#10;E4gcSGrKU5IYM5WHTS8c7rG7/OVr2fPk71GwfPQeZ2chQIAAAQIECBAgMLCA24qBB1fXCAwv0Nxs&#10;GstHh7/mdJAAAQIECBAgQIDApQJpoVPKay49ncoJECBQUaCtmCZ8nsZtaHyeVhxjVREgQIAAAQIE&#10;CBB4oYBfAL9w0HWZwAACbcU0A4DqAgECBAgQIECAAAECLQjkzyFpoT3aQIAAgRKB5mKaOEExJN8m&#10;1JSMnzIECBAgQIAAAQIECMwFrHtyVRAg0KlAczFNcLT0qdOLSbMJECBAgAABAgQIECBAgACBMwIt&#10;xjR5f8KcmsnXmd46lgABAgQIECBAgACB9wjYnuY9Y62nBIYRaDSmSUufEnT6hLUYapiLT0cIECBA&#10;gAABAgQIXCpge5pLeVVOgMAVAl++fv3VFfVWqXMlkUlrTaucSCUECBAgQIAAAQIECIwnkG4o3D6M&#10;N7h6RGBUgaZjmkV0H7WjXov6RYAAAQIECBAgQKCiQLxxCLPyw5waMU1FWFURIHCpQKOLnlb67FFQ&#10;l14QKidAgAABAgQIECAwgED65a6MZoDR1AUCrxLobzZNHB5zal51meosAQIECBAgQIAAgUKBfBJN&#10;OMQ8mkI3xQgQaESg15hGUtPIBaQZBAgQIECAAAECBNoRyHe3FNC0My5aQoBAuUB/i55S36x+Kh9m&#10;JQkQIECAAAECBAiMLRACmvCVng8roxl7uPWOwMACZtMMPLi6RoAAAQIECBAgQOAVAibRvGKYdZLA&#10;OwR6nU2TknIx+TsuVL0kQIAAAQIECBAYTSDPVg73zSSaw3QOJECgTYEuZ9PYP7jNi0mrCBAgQIAA&#10;AQIECBQKVPmR3iSaQm3FCBDoSKC/2TRVPtA7GiFNJUCAAAECBAgQIDCYQB6vHJtTYxLNYJeE7hAg&#10;kAQ6i2msdXLtEiBAgAABAgQIEOhaYP5r171JTSr/i5//LOyBYBuErq8Hje9FYO/7tJd+NdjOnmKa&#10;eFnEz+ISyh//+CfxKxWev1JSz2aZyVli+cUXN6tSgAABAgQIECBAgMDAAienxptEM/C1oWstC8QJ&#10;E5Kae8aom71pDnygp4Dm69fv8p0YncRv0itVlGO1deus0jCVECBAgAABAgQIEGhHIN7pTX7tuvhi&#10;bPPKPWHhL27b6buWEOhX4IpNoCQ+K9dDH7NpTq51ijFKPq0mpTaT+TVpCkz+ej4vZlJgIrtYMp76&#10;ook8/b7VtZwAAQIECBAgQOBVAp+mxofAJQQ3MZSZfIUXQ6yTlNL3MppXXTk6+6zAJE8piVfm7+Xy&#10;d/fiW/7TR8EVr1/agMLKXzGbJgxemOqSxzTpf+MUmDQdJp9uM/8+rySvYaXkpxM9+05zdgIECBAg&#10;QIAAAQJ3CmxOjU9zamKr4qSbeQsFNHeOmnMRyN+5n2bDfVLK38Wfvie8KNBNTBNavzIfcrFvefgS&#10;45J5trIY00xenOc4JUctRj+uQgIECBAgQIAAAQJvEyj8MX7+W3qhzNsuFf1tSmBlt+/w3kx/eyyC&#10;8e5eGes+Fj2lDixm6mcu5Rs2+s13xpkvvDrTeMcSIECAAAECBAgQaFyg/DEg8ZlN+VfjXdM8Aq8V&#10;iO/ruIQnv0mP38/fy97duy6VnmKalLeVLIebKHzKR0KGkr52we0qHE8RD5HU7KJTmAABAgQIECBA&#10;oF+BzbVO/XZNywmMJBD3jsl7tLg/bLwlTxusxO3ARTDVr4SeYpoYy8XL4kBSs2K3d07NrqglVe5R&#10;UNUvXxUSIECAAAECBAg0K3DyMSDN9kvDCIwkkAc06fuVSXBpz++YzoxE0U5fOotpYlKTtoJPjuuP&#10;Uor5yCQlSfvLHHic9mRj4PXhPHOidi4ULSFAgAABAgQIECBQLlC+1qm8TiUJEKgoMJ9BE6fJbE6C&#10;E9BUHIXFqnraQjjvQH7phJzl17/+2/S3P/rRX143b+VApnP1EKqfAAECBAgQIECAQFMChXsGN9Vm&#10;jSHwHoG0s0zaVibOi8nXrJgp8+D10N9smoQVo76U0YR0JnyFV0Jks2tR0oP6Tk2AAAECBAgQIEBg&#10;SIHqj/4YUkmnCNwpEKfPpCwm3+43NiNNk5HR3Dku83P1GtOkpU+xSzGgyb+5iDXfDPiiU6iWAAEC&#10;BAgQIECAAAECBAjUEsjTmbQB8Ke1SzKaWuyH6+k1polR3+FuO5AAAQIECBAgQIAAAQIECIwtkAKa&#10;+eOZxu54171rNKZJ07E+PdFpst1R2psm36Sm64HReAIECBAgQIAAAQL9CqR7wn67oOUEuhaY3DLn&#10;D8/uul9vaHxzWwinXCZ8ss9XtC7ubHTnFsJvuCb0kQABAgQIECBAgMAZgc0nxZyp3LEECKwI5BMd&#10;0j21lSh9XTMNxTTz7aYT5WJkE/42XW35nsHXPeapr6HVWgIECBAgQIAAAQKPCIhpHmF30tcKTNag&#10;5LfPApoer4pWYpr00L6ImF9M4sAeLyxtJkCAAAECBAgQeK2AmOa1Q6/jdwqspDOTe+o7W+Vc5wUa&#10;imnmAc28e/FClAieH3g1ECBAgAABAgQIELhCIP3+1Q/tV/Cq8+UC881bJ0tPvO8GuEKaiGnE7QNc&#10;SbpAgAABAgQIECBAIAj42d5lQKC6gIkz1UlbrlBM0/LoaBsBAgQIECBAgACBzgTENJ0NmOa2KrAe&#10;zYRWmzjT6tCdbdfzMY3P8bNj6HgCBAgQIECAAAECzQj48b6ZodCQXgUWt2eNnRHN9Dqoe9r9zZ7C&#10;yhIgQIAAAQIECBAgQGBDIGyWwYgAgWMCcXendOwvfv6zmM7Er2N1OqovAbNp+hovrSVAgAABAgQI&#10;ECDQtIDZNE0Pj8Y1L+Ad1PwQXd7Ah2fTpKRQLnj5UDsBAQIECBAgQIAAAQIECBAg0LbAwzFNwImT&#10;uPwhQIAAAQIECBAgQIAAAQIELBt8+TXwfEzz8gHQfQIECBAgQIAAAQKDCbjJHGxAdec2gbjiyVSG&#10;28DbPNGTMY1Fd21eE1pFgAABAgQIECBA4IyAm8wzeo59p0C4O443yDHltCvIOy+D2OsnY5p0Cb55&#10;APSdAAECBAgQIECAAAECBN4skD+BO6ScMpo3XwxPxjRpNpdL8OWXoO4TIECAAAECBAgQIEDgnQJx&#10;Ek1aJ+ip2++8DCa9fng2jTEgQIAAAQIECBAgQGAwAXvTDDagunNYIKYw+WSZVFX+epxBYwbDYefB&#10;Dvzy9et369/O/1m88mK1i1dbjAxN6DovrwYCBAgQIECAAAEC7QjYgLKdsdCSpwTyu+N425vfGqe/&#10;TX8loHlqpNo8b52YJmUusZP5hZh/PydwObZ5WWgVAQIECBAgQIAAgWMCYppjbo4aQ2Aewcz7NQ9u&#10;xui7XtQSqBbTbDZoMbsR02y6KUCAAAECBAgQIECgFwFT5nsZKe2sK/ApnUk3vPPVJ+6F6w7BSLVV&#10;iGk28/JP66FclyNdSfpCgAABAgQIECBAYPPWABGBkQT23urG8m6ER7oGruhLnZjGLjNXjI06CRAg&#10;QIAAAQIECPQlIKbpa7y09rDA3oDm8Ikc+EKBszGND+IXXjS6TIAAAQIECBAgQGBRwN2BC2NsgfW9&#10;gcfuu97dJuCB3LdROxEBAgQIECBA4KUCP/7xT9JXJIj/W8KRFys8pKRaZa4T8DTu62zV/JRAeq52&#10;fnmnp2hbxPTUuIx63lMxTdwhLNC4Lke9PvSLAAECBAgQIHBSIGYrX7/+KnzFgKa8QhlNuVU7JdOz&#10;h9tpkpYQOCaQ0plweLzzzR+t7S74mKqjNgVOLXoyp3HTVwECBAgQIECAwJsFUkYzQZiENTHByUOc&#10;8MqnQGcS9yymP/MKY1Q0OcunF9PrqQ3p2DePZknf3SCUKCnTssCnZU2xzaKZlsdumLYdj2k+7ZmU&#10;aFzBw1wlOkKAAAECBAgQOCawHtPkCUvMZeavTBKTVKCkZH729P2uFydnOYbwqqPENK8a7pE6K50Z&#10;aTR778upRU9pYV6+Qi99n2aI7fqmd1DtJ0CAAAECBAgQOCYQk5qSVVHlJY+1JB51z1nOtLDNY+1N&#10;0+a4aNWiwKdNZ2LhMPMgftEjcKfA8ZgmXKxpYV6+ADV9v5jdhL6tv74r08nXCt6p5lwECBAgQIAA&#10;AQLVBT5NvZmfqLzkmUbec5YzLWzzWHvTtDkuWpULzNOZyaYz0hkXzIMCxxc9hUavz2ncXBW10u0Q&#10;5eRxz+b3VwsKUK8WVj8BAgQIECAwqsCuRUYBIe1Kk38TXl+v58BZ8jrLKx91mGr1y6KnWpLqqS6w&#10;fn/qjq86uAoPC5yKaWJSEyOVWpf1mXAntGee7+xNfD6VP0y8eWAtus0TKUCAAAECBAgQuE4gX6w0&#10;2XB3/leLsUjKTWIj5/vCzI9KJcsrXDzL5MXJ2fP2XAc4Rs1imjHGcaRezG8w8zs+92IjjfUwfTkb&#10;08SkJnI8eImfDHc2h7NK1nNFAPSg+SaaAgQIECBAgMB7BEJK8utf/23q749+9Jd9PRop7V6c8pq+&#10;2t/OlVb9l7jtdE1L+hIwd6av8dLaXGCQmObqQb00BlqMb/YGQ+cFJD7nDdVAgAABAgTeKTDJaCJC&#10;j0lNGj4ZzeEruYXf4B5uvAN7FzBxpvcR1P4oUCGmCbVIzc9cT1UyoL2xzhVTe84glBwrSCpRUoYA&#10;AQIECNwvkGKaEM2Es8dpNd3FNPe7DXlGMc2Qw9p4p6QzjQ+Q5u0VqBPTxKQmntu99N4xOFO+SsST&#10;GrCZ9WwWCFXtKrOr8Bmo+bEu1LqeaiNAgACBNwuIad48+pO+uylwMVQU2HWzk99ZuC2tOAqqul9A&#10;THO/eaNn3PUh+FQfdsU6JYWPdUTEc8zNUQQIECAwqsAYi55GHZ07+2WK/Z3a7Z/r/P3F5s/zopn2&#10;LwMtPCBQLaYJ5/a5fGAAHFIucP6DfnKuzc/9UP621WHvjH5s7VZ+/StJgACBxgV630K4cd5emmcq&#10;TS8jVdLOWj97X/ojd92HDpewKEPgBoGaMU1MamKj33nPecOAOUUtgZP/8Gz+e7NZYJIB1erXZj3t&#10;vDdTsFs3Dmung5tjoQABAgQGE1h5IPdgPdWdTwLuBe68Nk7+NFvS1L0/0Fb/Bef6z3Wut5JBVKZH&#10;ATFNj6OmzQ8LXPGPYq1/BUvquZSvPCXZZCzpS/WfBk7ilHf/5IkcToAAAQIEGhRw21w+KJs/CJVX&#10;tfkj0+EHy5a3YbHk1T8Xud5ODpDDmxWoHNOEflr61Oxga1jLAhX/qV7v5uY/5OHww/+WT5YHF4J/&#10;+if8jEmVLhy2Kuz4bcWu/iHpto44EQECBAg0LvCeG4EzP6Xkg9jyDxvt//wgpmn8A0HzDgvUj2li&#10;UhMb1P57+zCcAwl0KlDrp4rN7pf/2FH3g+K2Dq4IlPc9VrKr/K7Ck8o3R+1wgbqDeLgZDiRAgACB&#10;ZwVavguo+xPCmX+Oj/1aaz6y/vF9Tyz47Pva2e8XENPcb+6MBEYWOPYz0DA/Zxzr/m0XRK2fKR9c&#10;azbMpXLboDsRAQIEbhBo/J+/i34pchLWv2gnAcPhLceC53unhjcLXBLTeM+8+ZLSdwLlAv5xLbc6&#10;U/K2n553xUCp8K6jzjiUHOuH5hIlZQgQqCtw26d03Wbnte39JK9evqTCut3370VdzwO1+THyAJpD&#10;ehG4KqaR1PRyBWgngWcF/BP7rH+ts992j1Hyg/iZMrVA1HObgDul26jbOdFtHzj3d3nXx9euwqEv&#10;1cvXWrlzm7OPi9uo7zmRFU/3ODvLIwJimkfYnZQAge8FJDWuhnKBq2/PDt/GPL5r9eGW17p5Ozw9&#10;qlbLy6+iF5a88+706jdpPnxVLp4qlXx6H+2tvN+L885rrF8lLa8r4AfIup5qa0rgwpgm9FPG2dRg&#10;awyBZgX8Q9vs0LytYXfeYb7N9tL+7r0ZrlK+SiWHY7Jdudil+PPKb0stb+7XdaeTcVxnq+aBBfz0&#10;OPDg6tqFMY13jsuLAIFCAR8XhVCKESAwEZCslVwSuxKlKoVLWnW4jFDjMJ0DCYwk4KfHkUZTXyYC&#10;V8U03jYuNQIEdgn40NjFpTABAm8W2PuBeWeYJUN585Wp7wTuFLBu405t57pZ4JKYZu9PDzf32ekI&#10;EGhTwEdHm+OiVQQItCbg07K1EdEeAgTuF/BJeL+5M94m8E31M3nDVCdVIYGXCMTfwYb59nf+4vcl&#10;trpJgMBIAmnGik/LkYZVXwgQKBfw6VdupWSPApVjGhlNjxeBNhNoSuAXP/9ZU+3RGAIECBAgQIAA&#10;gUYEwv1mvOUMv9gL/7XQspFx0Yy6AjVjGhlN3bFRG4EXCvgV8QsHXZcJECBAgAABApsCKaCJJcMv&#10;9mQ0m2gKdCpQLaaR0XR6BWg2gdYEJDWtjYj2ECDQpkD8TbI/BAgQeIPAZJVT+HFRRvOGcX9tH+vE&#10;NHGf7YDo3fLaK0nHCVQUkNRUxFQVAQKjClgiOurI6hcBArnAZBKNgMbl8QaBCjFNjDbNOnvD5aKP&#10;BAgQIECAAAECBAgQuEFAQHMDslO0KVAU00zeIZN0M/6veTRtDrBWEehUwISaTgdOswkQIECAAAEC&#10;JwXi7We+tNPN5klSh/clsBHT5Dtpz8Maa536GmytJdCXgKSmr/HSWgIE7hSIn5DhHsZTae9kdy4C&#10;BG4QSB9rcWmnVU43mDtFawJfvn79bsnS/M/6v/rxhwPbBrc2nNpDYDwBnzPjjakeESBQRcDHYxVG&#10;lRAg0I5AetJ2CmjaaZuWELhTYCGmmQc0k1Bm0j4z0O4cMOci8DYB9yFvG3H9JUCgUMDHYyGUYgQI&#10;tC8wf5BT+23WQgLXCfxg0dPiIsCUwkzmm4V5tp4Eed3AqJkAgShgYr8rgQABAgQIECAwqkC+yUb+&#10;s9+o/dUvAiUCXz49zXF9jkyed5pNUwKtDAECZwT80viMnmMJEBhSIG4R6FGbQw6uThF4iYBJNC8Z&#10;aN3cK/AlHBCTmvgvffimPHYJ76vywntbpjwBAgRyAUmN64EAAQI+FV0DBAgMI+AX/8MMpY5UF/gm&#10;zaaJv43ZFbvsKly96SokQOBtAhZavm3E9ZcAgRUBj8NzeRAgMIaAm8oxxlEvKgp8fNJTxXOoigAB&#10;AlUETKipwqgSAgSGEfCpOMxQ6giBtwlYtvm2EdffXQI/2EJ415EKEyBA4H4BE2ruN3dGAgRaFvCp&#10;2PLoaBsBAisCn/ZIhUaAgJjGNUCAQE8C/kXvabS0lQCB6wV8Kl5v7AwECFQWMBOwMqjqhhMQ0ww3&#10;pDpEgAABAgQIECBAgAABAgQI9Ckgpulz3LSawPsE/OLlfWOuxwQIECBAgMBoAn6iG21E9ecCATHN&#10;BaiqJEDgGgFbMFzjqlYCBDoW8MHY8eBpOgECBAgQWBLwpCfXBQECfQj43Usf46SVBAjcK+Cz8V5v&#10;ZyNA4JSAj6xTfA5+jYDZNK8Zah0lQIAAAQIECBAgQIDAowLmAD7K7+R9CIhp+hgnrSRAgAABAgQI&#10;LAq453FhECDQhUCcShOeT/fHP/1JFw3WSAJPCYhpnpJ3XgIEdgu4FdlF9m9/+Ke7yitMgECnAp7J&#10;3enAaTaB4QVCLhO/hu+pDhKoK/D/AwPrtBQhDJ4SAAAAAElFTkSuQmCCUEsDBAoAAAAAAAAAIQBq&#10;nngUVnMAAFZzAAAUAAAAZHJzL21lZGlhL2ltYWdlMi5wbmeJUE5HDQoaCgAAAA1JSERSAAADmQAA&#10;AcoIAgAAAAaxGAEAAAABc1JHQgCuzhzpAAAACXBIWXMAAA7EAAAOxAGVKw4bAABy+0lEQVR4Xu19&#10;setut5H2dw3+yNbb+j9wF1KEVCHgwvUSsk0aG7JNIJ0JbGFcfGDcBdLsftiNmw1h6xSBsFVIYdyF&#10;7x9wu/WGNcSfbnR37ljSkUbSSBpJz+Xl8v7OOxrNPDPnnOfMmaPz4k9/+v3/wj8gAASAABAAAmch&#10;8P3vv4MT3FkhbfHmr2/9MD/sja/+o0UvxlhC4AV2dUvhgC1AAAgAASAABICADgJ5IgsWq4OyAS1v&#10;GLABJgAB0wi46o5p+2AcEAACQKAJgYMPbo7FJoms46/0acIMgywigLqsxajAJiAABIAAEAACgxA4&#10;u/siprCovw5KJDtqwWXtxAKWAAEgAAQWIPC7v915ePd/np0I/kwaJJeh4aQ/76HX7P8VhxTNcKTt&#10;Q6aqKO9kJTLePDK1aOe0oHKSejZhzUDKuSxY7LTcWzsRegzW4o/ZrSNw8D0469DDviMQcDzPUz1O&#10;Up88Ix4pH5IH6bYHQri/t/nuM6H4pNcRexWcCBEAl0VOAIEcAneeD5ATVyHAiaO8KqkOUTA1kWCV&#10;iSRMumoibq268ipLnHDmkhtX47VgQn5HBMBld4wabAYCQAAIAAEg8AqBzCU3rsaRJTcgAC57Q5Th&#10;IxAAAkBgDQKuZtlQ6/WjFOudrsqrqG0NlINnRQV3MMBQPxABcNmB4EI1EAACQOByBNqei2obNQ1q&#10;osXxlwk2DCKdO1Zwg+7Y4E88+DUhG41MAS5rJBAwwxwCg04Y5vyEQUDgf1YMaCigSsATPsglFJPM&#10;mJRR58e+o1ddLTc+eRRSJ507Huto+Vj/5Wk12eZswcC9EACX3StesHYeAuonjHmmYyYgYAwBIU8l&#10;sUGs2hgqj+YQuZxzFJozixb4oK1aSJ6kB+vLnhRN+AIEgAAQAAJA4EwEatfbQo/BmXmQ8gp12Xti&#10;DU+BABAAAkDALgKT7/VPnq4T91oi2zkdhu+FAOqye8UL1k5C4NpX5kzCF9MAgYkIYHeeCPaQqZ6I&#10;LCqvQ+DeUCm47IZBg8lAAAgAASBwCgKg2vlIJonsCBYbF6qTncR//t3v3//ok+2yr6crWquE32ND&#10;DDjfcW7nsp999lsH0Hvv/Xi7vITBQAAIAAEgAAQaENiIPS8ksg3AYogKAhnK+5S66JdVQR5KzkFA&#10;6wL0HETgCRDYHwGD+/VCk3TLY+OyIyayrhw7oiI7zgVobkDA7Rr+48fyPeUpdVGXTddlfb3W/6Oq&#10;bXJjQ5wwBAgAASAABIAAEMggkCSygxAjtvTf//VvNMXnH3/51EvAxdRN+t9/949cp8pcgc5am1Vs&#10;cJM2mCG87gKXTXBZ3nhA35MbaxMC8kAACAABIAAEgEAegclv8Epy2fkxGsFi53vROWNwCSHksugx&#10;eITdkVdeiPVyyY2dkcNwOwgsvOtnBwRYAgSAABBYiMCFRNaxWE5kXR1UqxS6MI5tU//0l9+lgUIi&#10;6+RRly3UZQlTPCXWlpcYBQSAABAwgsBGzzwZQWy+GTNbC7x384uy+Vvt17JYHw4CR05k3SjUZQu7&#10;Kqqz849lmBEIAAEgMAKBqrPjCAOgM4/AQiL76YcfDIqOr7nyz9NEN5dje4gs6rIvewaCrPJPeuHZ&#10;r0F7NdQCASAABC5BIFMGzj9J7H59Wimy7aflgDuSWlx/YNryWxyN0UVZ4dNOl9diO4ksuOzyHRwG&#10;GEIA9x8NBQOmAIExCBjZzTklzdDTGIMqLmvEWSKpGTq7hMg6eJdwWTDXOLH5I18N909m98vaebam&#10;Cqyi2VXaxhyioRUIAAEgAATWIyBhkDGXpUqtq8gGv8YuBfcP6U+z7/3J09lVr6idRmRBXou7ZVub&#10;LKl90dMjsuNr3IqA9guA1/ZjCA1AAAgAgYMRiHsMkpXauApLW5Js2D6X9TENCrTHF2XBZfP7cieR&#10;fZlRnI/S9+RGJ/20/eAjToNr9MqKYjW3QTmGAAEgAASAQCcCgw7OVWod7/Sf+LEN8s7/et5akJy8&#10;PhVlO0NcHD66KFs0AAIegX4i65TMrssauTrJvM8jmV5Fs/P93ajUYqcFAkBgEAJy/jTtQCQ3iWOS&#10;NC9QNdSFP//u98WbjU9G1hqWr6omm2L9xk3rsi7QtZz1//3ffy6GQ2WfKp7f22YhVjBIf5tV1kap&#10;ENmXXLZ2DwyA4AcaBCy4yFiYND6sbWcUFbM780rFBig5D4GFKX0emPBoIQI/+9nPaPZ//dd/dQfM&#10;px4DEuM9spb7ZTOXBH/86msh5j94602hZKfYON4CLisJjRUuGxCmcWkhAcWaTG3115r9F9rj2sff&#10;fvedCx3XctmdxkjVnJqKluXQAwSAwGgEPJd1PJVIbeb7aGOc/nGMBURWEj5C6enBLfnpuLcuS+ai&#10;QPsUOTBaSU5DBggAgTYEhOfjmQcioUnc3yfzuKoJLuQtn2BAWw5sMUpelPV8dyjXHI0YuGwRYd6Z&#10;SVzWVUCC747O8hLJk1o1LosCbTFy0wT4AbfhpKJip3CBaJW5oOQeBFbls0cY56d7Mm2mp+dR5Hg/&#10;/eI//6EK0u/9/b9XyZsSxoFCEo5iUZYrIY4bk10vpsllQWcl8YOMZQRAwRWjs5Z3KjpCqnCKGoEq&#10;dB6PQIbIEmflMlsTWVz0SvJZ0ibrG6+F68Yqc1nvA/oNJLGEDBDQRSBJxM8jlLqgVWkDl62CC8I3&#10;IyAsxHLaSkO25rI4SkjSXsJlnR7fXSDpmh3CZUFnJbGEDBDQQgAsVgvJoh6cqIoQQQAICImsA2pH&#10;2iq8fYc6wtOOICSyVfvRG1XScmG+JJMw8HLlkAQCQMAj4HaueP9yx1AcRpEhQAAIAAFdBJLH2+QU&#10;OALrIl/UNorLuokdnSVGK8+AosUQAAJAACx2Wg4Elwp0isIl+rQQYKLtEBBWW4ViRtyX7/IgsvND&#10;NqrHgHuC9tn5ccWMByOAjoJpwU12FKDNYBr+mGhrBIqdBrtw2acL2q2js8r4EQ0GzpeBdVlCKug3&#10;kF/crMIa8wIBmwigo2BVXHDUWoU85j0VgSSRdfSXPkYc5/s+2reMBCU2Y0ZdlmZFgdZsHsAw4wig&#10;Fjs/QMlGZG8GSrPzw4EZd0TgqTQbE9lYcnnVFuVY9ZQbVJR1dk7lsm4+0Fn15IDCsxEAi10V3ySX&#10;xeltVTgw76YIFDsNnvxay2WDcuym4FszexyXndFjwNEMHgizBjTsAQJ2EEBHgZFYPD3vhSc8jAQI&#10;ZgABRQSCAy92c0Vsx6mazWXHeQLNQOAYBMBirYUyPp/hDGctRrDnMASaC7o9OKA7tge9/NhxRVk3&#10;7xouy9fqGgccNAOB7RAAizUbMiKveP7DbIxgmDUElvDRZhDQV9AM3fKBa7iscxt0dnnsYYApBMBi&#10;TYUjaQxYrP0YwUI7CIDI2onFckuGFmWX1WU9rKCzy9MLBlhAACzWQhRiG/BaBJtxgVWXILDq2S+0&#10;D+2YYMvqsjuCBZu3Q8DTxCRZtOALWKyFKMAGIAAE1BHIrMblSCr/qE/doBALSDeAZmrI7DW5Yudp&#10;la69Lobe/M5PyJev//Ib+v60fXnUzRo2Dpn84Wl5vmWWLx2HCTRXIYB1ZKvggjAQ8AgkiWymzrp8&#10;cVns6aNT9+QeA4/dvp0GL/72L86Ap+2jc6Wo36xhRcsbBIrX2QuLtfHUaMRsCPGmQ3j06fvCbCQY&#10;i7vMpoDD7OUI+Cpsxozg11XdBcuBggHNCJjoMdiXzjbjjoFDEeAX2Z4mPlVhJ5+/wWKHxn0v5T73&#10;fGYuv5iZvCPsFSlYW4VA2yNfa7sO0BxfFeJa4c8//rJ2SK38+h4Db/F2nQbulr0vyn7zzTdBjwHf&#10;zu/sU2ycfHK7FyBtsYzkJ6chOTAw+OCWA+HdIqFY7R71JI+OAi0kZ+oZkSREYTmXDTaSj/nXNPCk&#10;8pJBmiWHJyXjGWfijLmOQUD+0lprLo/Y2a35uMqe0Q0Gzi8TdVlnx5GlWc8X/Z19+kdck+74J3+N&#10;x9LAzE+BcpoiYLdcw6rkHjSv/HhUeyHeXLhCLXZQrLdWy4ls7AiVab0YCfPbC8HGgNdywlqU5Evn&#10;bo0qjDeLgOO4wceaqbVnBGv2X26PFS67NZ111JA+QT7FDbXBluSfxDW5Ni+Z/ynza9IwV1Q+aQeQ&#10;E9kqr3lTY9tAGrX8VnKV/RAejUDzBRIZ5pMTeTU6UtCvjkBbK4K6GVB4BgKGuOymdDYouyafBnOU&#10;0f9LJk3yV9ITD0z+RBszA2l26oJwW3iDxNY5PY7IcliE5AO12K1ziV97+O/CuMu97l9Gg/PXON/k&#10;lkASCGghsDU9HXQG0cIWevII2OKy50WLmOjTGgKe4D4RSqK/MaPlP8W4ZQZytr0pkfVn7uDjQWij&#10;CEmm0sYPwGLP24sHeZTvWy1OiopsESIITEPA9w9Mm059IhBZdUgnK7Ty7Bd3e4vnwPijVEHMeNXT&#10;/RRXaj3RDB4dCxQmHyxzo+JnzmoHkrV5Gj05EYXT5ctjDUQ2eQiLZ3Gag37E2ODkKKFfEDOLgPpJ&#10;jnfK0vf4iwMkliSUYh7c9uxXsgHXZiyenqMtWpt50JbGbnpVX/R9jkAzi7Ww9lbxwD4Hw7NnIZDp&#10;ySh1fy1yWeekfTorWceAE9mAv8q5bBzygCtzVcH3JMl2G50xT1xZPcO0FBZv8jYQWaIL7stTkSw+&#10;2ZMwuQYWqxVlg3rUuWyDj74j1g/kBDdWlf+1YWojQ5JPAgivxp+u9uODsBFnNzKjmcU6H0FkNwp0&#10;p6ngso23jDtxlwyv4rJ0x5/TUEld1vPOJFsNfsr/mWHSbqD9mkRAFttoazKsVYXe+AoeLFays2wt&#10;089lVbJXWD06kssmiaxPKgmdBZcdtAPKiawF2vp04ee3K55TBqG9tdp7uawLm/HSbBWXDbJQ0mNA&#10;/JWPDThx8qfMwGTzQ7A+rrUdRoUH5J1K0tmGdyvgaGgteVTsUeGyX3zxL96Y733vn5AntXFJNnTx&#10;h1y5Qn9lHvQVJIsIT2YE638/LQcuXCa81tld5OVE9mXaZ1/6tcTl/v16idmbTjqBy9p99uuMFWeD&#10;tQs4i80kpT8cJ8fmf8r8Gh/u7e8VE4hsDELD8kYNQ+yDDwuBgGUEgsNj/HDt0+O23CkuE8gHi3MH&#10;69UQXSYxLhCTactIjrYNRHY0wtDvELDLZe2H52mZLdpOzJKvukW/JpcmoAN0cqzfmPkp/2sw45P9&#10;FpB3LDa4qTqumsUXii/OEgiAxVrIFthwCQIB3Zx2BIuf302uC05RSK7MeFKMqoqyphznZ5bi0d6U&#10;5TAmj4DRZ7/IaOOdBkgvdQSW1GJrveDP4tSOhfxeCAgbVTNObZHSloPy1C9LzbLy1V2cm0/9Bk8t&#10;WMGQpAa3MX4owv5zCG1BbyCyFkqz2A3bwq0y6uoeA4/gGZ0GKtlwg5JdDje4oL8hG72P/bH2xXv6&#10;3AOdlqf8ThTX6dmnZMktiSW8ASzgtVQAblsmXDL7LjINRNaCa7ucWSxgtakN6DHYNHCnmT2zqeA0&#10;7OAPEDgaAc5Web8WlUj7vX+qodL2YvftqVVYju2ORBZnlv69YwsNG3BZlGa3yKQeI3HR3IMexgKB&#10;4xHgVDL5hCtHQKtSSzr5mgnBM2fHI6/i4CoSjDOLSvi2ULIBl90CRxjZhgAumttwwyggcCECvKng&#10;6fmqzGK0RcTidbj5kMtZrC4f1dWWjOy0p4eLeQWBCQjswWVRmp2QCpOnAIudDDimAwL7IsCfrOI1&#10;2uTKXG3LCMRNAsEWWnVrXxibLe+nnk4D/zhL+nVm3OHLx/a3vDfjhoHTENiDy06DAxPNQQC3fubg&#10;jFmAwAEIPDUV8Jd+JVfj1vK9bZlwrdmX6xlKOpd7BwPOQGAbLovS7BkJh3LsGXGEF0BgJgLxotqc&#10;yOZX8nZ28pVon757d4Jny9yWnmXCZ0I0aK5xRHbcQl14p9egZLCs1vr6shw7rDVrOZMktqEcK0EJ&#10;MtYQwKnRWkRgzzQEBnFZENlpEbQwEdaX/VYUUJq1kJRtNqAc24YbRllAgPrtgosxC7bBBiAwDoFB&#10;RHacwbjsHIetcc3b9BgYxxHmPSEAFovcAAJAAAhsh4CQyLoKa/zJOzuuKLsdyDBYCwFwWS0koSeB&#10;AJoKkBZAAAgAgdsQyLDVcUQWRdnb0oz7Cy57c/QH+o5y7EBwoRoIAAEgYACBWmJaKy93EURWjtVC&#10;yT//7veDZt+My6JldlAeKKoNWKzTjOX9FOGFqskIxPk82QBMBwTMIiDsQ/D2jyOyZvGBYR4B4gDv&#10;f/TJIEw247KDUIDaTgT8+T7JYkFkO7HF8FUI4KpsFfKY9zwEhhJZFGXPS5haj8BlaxGD/LcQeKpa&#10;OQoLFotc2RQBXJVtGjiYPR+BqtLsCPNAZEegup1OcNnqkP38F39wHz+Mf69WVDNg2kQ1Rv2v5BJF&#10;YLFVGELYFAJgsabCAWO2QKBIZ8cVZUFkt8iQCUbux2XRMjshLSRTcCLr+StYrAQ3yJhFIF52A/cW&#10;zAYLhplCwNHZgNHyhbpMmQpjjkRgp/d+UQDWvgDMF2V//asf+bps8D3+05vt5WlIcktG7GnSVUmJ&#10;q+FVyGPecQggq8dh26mZboXxg2Ssk46T8ZdOA24bXiy1JgEZV3+NpwuKKQYDxM/amVw1aPkIk0a/&#10;+mu/uixHeeFreIKb/u5Px1Y5wSUKyzfGlJS25MXI6/zuMSIFMwcRVK3mAI5ZgMDNCCQPkkJA6LAs&#10;lIdYDwJtDLhhxoWn/gZrMWQCAltyWWozmADQ0xTBIdL9WdXSKjzCBmIgsgsjjqmBABBYjgAvGUie&#10;W6DDcvzF+eI3BnqCjctd3sUA31QwwdodiSwlFb/DIM/A5PB4I98STDQhLmun2JLLOsisdc3OZJkL&#10;cxQ3Ydfurph9HAI7niDHoWFQc1WxQGK/8GaaRNVhMrXl1Zksdsf9NHNjoep2bvLmbfFusJHkpLu4&#10;1COqa9iuXFYXhfnahMflQIyabucb7GYEkV0COyadjAA6ZyYDXpyO354SHjmLOp1A7c00ic7bZKax&#10;WH4Cct/5TnrJDuszX3hH97Y8dP6Cy+oEPb42SuqNnxijLbyyG4uRNuFEOl5BCxAAAkDABgLqZ/GZ&#10;N9NsQKhsxZyOAm+0/Se9lMFl6gZdy40zeIlmcNlq2Hlixd9pS1GM01MvzMuuwZYnbdXWtw5AUbYV&#10;OYwDAkCgCwGVWmymQNBl3HGDkw0Gcf0VRPYp8irpypWjIivZyTbmstZaZiVwbyoDIrtp4GA2EDgA&#10;gfzNq+bnB3CPqzY3iL/OJLLcyGRrgbUOWuHdVzn4kvxf238o92Wc5JbryxIcaxeaHRcVU5pBZE2F&#10;A8YMQuDmm5iDIIXaHRGI67KrmCuhlzkHYbfdKMeGLjG7cV12oxDuayqI7L6xg+VyBHBGlGMFyYMR&#10;qF3BYA4UVI6NS7C8UmutQDsHHMziEQCXRSY8IgAii+S4AQEQ2RuiDB/bEFhelHVm50kq6GxbZA8b&#10;tTeXRcvsoHR0xw4Q2UHYQq0dBII8v2RxHzv4wxIgkETA75j0KaIEOluE6HiBvbns8eFZ4iDKVEtg&#10;x6STEUCeTwYc0xlHYG2nrIS8Zq423U+ZVgTjyMO8fgT2fvbL+Y/Hv/qTgGvACV4XT2iziQDy3GZc&#10;YNVCBDiXndNaIOxwrbphgjuKC1MoM/XQB7/cvOCyNuO+wCqc3ReAjimnI4A8nw45JtwGAU9nRxNZ&#10;CYWt4q8BvqCzBhMOXLYcFJRmyxiVJHCCLyGE309AAHl+QhThw54IyB/h6vcPe3o/hroaRnNZ9Mvq&#10;xmtLbdjttwwbjK5BgD/m5cb1VH1qpoUsELgdgcwjXL7Jlbe6aoGFp8G0kNxFD7jsLpGaYSdO8DNQ&#10;xhzTEQiu1pDn0yOACW9EILiAJAgG8dcAYtBZOzlHR+BPP/xgkFUncFmszNWTHGgt6kEPY+0jgNsO&#10;9mMEC89DIO4omENhOZKgs9by6u133xlk0glcdhA0UAsEgMDWCGD52K3DB+P3RSC+E7LqZgjW6to3&#10;i6osB5etggvCQAAI7IEAyrF7xAlWHocAv9e3isI+gSpZQuG4gFzhELjsFWGGk0DgKgRAZK8KN5wF&#10;AnkErFHqq+I1oVnW4XkIl0XLbNu+gWbZNtwwyiwC6CswGxoYdgMCZs8peCvY8vQb1yx7DpddHqQd&#10;DcDdlh2jBpszCKAci/QAAgsRMEtkA0xw7luYJIOmPqQuOwidg9XirH9wcC90DcvHXhh0uGwKAeNE&#10;Fqc8U9mibgy4rDqkmylEI9FmAYO530YgZrFIaeQIEJiMAIjsZMAxXYDAOVwWLbNIbiBwFQLxSuxg&#10;sVclAJw1goBlIos7NmuTZM6DX87Hc7js2oBtNzsa4bcLGQwmBJIsFkQWGQIEgABHAC/8s5MPQx/8&#10;Ape1E2hYAgSAgAiB4LmNES9zF9kBISBwPQLBsiGm8ECDrKlwjDYGddnRCNvVj9Ks3djAsgcEUGhB&#10;agABCwgYv3cPImshSWba8ILaTGfOOm6u73//1dt+ccMxD3Jc3BoXFGgGAioIWG7LU3EQSoCAQQSK&#10;K1hZO9vOP1C8+Z2fUOC+/stvMkGUSxrMhAaTKBajqSbqsg3R2XsInpjZO363Wj///HQr0vD7dgT8&#10;OYI+eTisEdlVwXvxt3+S2eWSEm2Q8QigLntRJvDL6w8jv//5v/4tg8X/+bt/5L9KhL2MHzhCnuzJ&#10;KycbvHxRuFa+ARm55RdlZ9ZVEFlkAhCYg0CxCuvNMEthlxwrXLXVE9lvvvmmWJcVSs4J99BZphVl&#10;wWWHxtGQ8vjw5I9EEqLp3ZBLBsKSgVymVr6Ico/yocYULYeAR2DJyQngA4ELEXgismaZaxCjVceK&#10;mMvyXgJvpOe4XDIw3gnEo0iGhsdpSew5M+lTMueZd+cuMJPLHtVjgGbZZOateu47KFgW94pa+aLC&#10;WMAVZSV1WRpYK99gEobkEVh1ckJcgMBtCPB9zS8PQp8toLBzrPCc0vcSUEdBTDSTAiQf/xqr9SVe&#10;vz0/aUbtFsEtGnkUly16C4HOy2tHN/3HApJVxtSa3SYvRKbKcgtQL7QBq20sBB9T34OAHSK4O+bE&#10;KbkjnHT67UFzrfDPuCWXa04q4Rw6P8vWyIPLbh2+tPFVnftV/vs6pbC06cSE3M7b0CAvMYbLSBhq&#10;rTwZLzGmQbgqQBAGAkAACFyIgCkuTpTRtc+6f0ny6jb6X0kgiFrm1+RPKpMqZs7MBgNnNrisYuwW&#10;qyo+dtpZlF3sXt/0cqLJ6WbfnBitgwBKszo4QgsQSCHAV7bZ9BxhisgSxkRSk2zVb3xqV83/Sg0D&#10;MRXumXTr/QNcduvwvTY+8/Dpwp4nYQWX3KiVlwRPUovlemrlJTZABggciYDwmfcjfT/AqWB9xk2J&#10;7PxAuLv29MnP7qhq5uGq/HNXyV85LX5a26tnUi0wJxdlUZfVCtxiPcmnu0ZQWFONnkJjaGkwyaIE&#10;LpC18j72QmMahBfnlo3pUZpdEof8IqP+sAM6uyQ0/ZPGZ41+nUs0LCnK8ie6MosPeMqrC0tQi407&#10;aEdMquvCCG3nrC978yIGS3bmEekInUDgCQF+6kUBaUSeFFkphx3hGBGCmTrPiOCScx+tq+Xi5Qul&#10;vFdV+CetRBus0hWsPvv0q08VEu6ZdMSyXKjLztyXD5lryc58CHZwYx8E2vhrcBd1H3eHWxo8IVok&#10;stygKuHhnmCCegRAZOsx+9YI/kRXQGSJ4Hp+Gf/aOTWpDSqyeZP6J5VrmE9knW3ol5UHCJJAAAiY&#10;QEDIpUgMjLaZufpWJR91NBWYyP4+I9Aj24ffy9G+kBk80UVPa+V/7Zw9foyMPyX2ZFLnpFsMB5fd&#10;Ikw5I9FKuH0I4YAMAXlpNkleic/JZttYqpO5ZhbJT94FEl5abAzoKaYf0yNLV1bui/ywoBhGIqx8&#10;eSy6WZ//Nbn4AF9/IKakAWGlSfn2nkkVkfn84y8VtclVoV9WjpVdSbQZ2I0NLFNFQHJvNJZJkq0l&#10;p0BVMF7XStvUViEgRHUVt2hD4J5RJ7HY5UT2nrRp8HRJg4GzE1y2IVjmhoDLmgsJDBqGQD7bM2T3&#10;GEbbVgetYq5x9Boqsp0zDsug6xRLrgA3AuUwdzZCXmIquKwEpUeZmxcxwEVqV+pg8G4IPJ3J5Ge4&#10;HUltLX8dwSOdDU9qn8wbYcZuCbvYXvl+sdhQ8fSo3Yihmi24isieU5e9nMuCzs7eZTHfUgTiG6YN&#10;J2z7jFbCXw2SxczFhkFrlyby2MkbdoqxBmloB5HVQHGUDnDZLmSJyDot1x4rsYd35RAG74aAViFQ&#10;S08bfhK2Gms2fpTLdyMYN74tjgZHgcgaDMrxJi3ksketY4Cj5PG7ChwEAh6BeGfnq0fJUXp6PZ47&#10;KLcRzeLUXnOD/hFv8itaqyIwCEkV245UciSRPTJSJzm1kMg6GLd/9gvdBbQzoDRLUPDXBvKXmjxt&#10;bzugZLTpTtRm3iWjdNN+UONBM5nb8fo8jkjcE3JJci5x81Qiq7unLwnN2ZOCy3bFF1wWXDZOIP7e&#10;v4DLBm8I7Em+p1mczsxPPTNibBKBESe5HlJbxVx3ZKv5PAzCEaNxnstGdsxTWayDd8Q+biRqZ5ix&#10;lsg6DPfuMQCR5bsBXppwxkEBXlhAINmxEDcG8IYBeedA5mUEFnzvsSHD43GA6gG2OBZEtggRBA5G&#10;YO8eA3DZuCjrt1xe+RDWZXknQHIndzXdQCbYwqu8RW3xFL5mnBzIy8kHH4C0XBtatqmqsz55dMku&#10;meeyQ8OklUsNerxfC0N8MJFFUbYhIScPWV6Udf6a47KOnv7pT7+XRKKKyC4/1kg8apPBLbwYNwmX&#10;9aM8GaV//pWAAUMlGfer57IkQF+4tkAJV8in4y8qTJoBOivcI6adyOWkdiGtEYI2TizfnnFY76wF&#10;d069QvAperZ343bDmZrBZXNoF0mtkMtaONYMyqqelr5BJhlRy+lmYBJnnwGD9JKOYiYZqv8p4Kyx&#10;tlgmZsxJ6hzY6XmzETzNmqG7dwuveHUnNYttv2FJFvJ0PbAd+7fgyLSruP5kaNMAItuG28xRFojs&#10;y5MsFUH/+tYP3/jqP2ZCELPVIn8l84pEVtK2NdNZ3bnAYvN4Epd9EotLp8Q4n6qqxGWT/JVvDGq3&#10;nMtmmG78E7hsPsoqnBK7ku6hSaLNAguU2JmRSd4Nm8wsJ0/XiVjbcHDZNtymjTJCZF9xWcdiyfPJ&#10;dFaIeJL1+rHB1fzTUdJR9iL9FRqzUOyAc8Ac9IRcloyJb/3HXQTJvoK4N4BaYJ9KthmmS3TZGwYu&#10;+5QtbSwWHQJz9j75LDuysSSLJZeneTRtInk01SVBZNUh1VVoh8i+5LJ//Opr7t4SLltVjn1ipRkW&#10;Sw5uSmdBYWv3QGGPwcsd4Nv9ssQmm7ms56CBAcFCYLF56JeVhzh/FpcT1syM293vlqNnSnI7siJh&#10;kBKZniiM1t9jm+LY7XJD0fddVNnlsrpENt+0kOSvQlLLKamEwvLM2IvOgsW27dXCZ7/4Q13Ea4Me&#10;gwyp5VSYd9k2cFnvZlAeRl02iH5cju1nrpy24vTZtru1jdoObTmJlEvWQjdOc60lQ+W3y42haNhU&#10;borIvq7L6rJYp/epb0HIVvPBIz4ai0nWQLBPZ0FhO/feKi6b7GENeGrANavaXjlLLnYgxMKdUJwx&#10;vJ+zehzyBVecQadly3ZQN5DIhiF5/NUVTgt37UTbpUetg7vLWyOyr7isOpHlXFZd+RORlbBYn0AZ&#10;Kiw54Q3NQrBYFXiruGwwY8BT3a/BUlzxliK1zfcYPC2ngLqsD00tkW3rEMDpU2XXkyiJ6+uSUQtl&#10;mnND0VMQ2YUJgKkDBAxy2TfUuSYnsskMKFLJqrxxFNZ/5KOKwrXnTvnUT5JuRv8JBOj9QP1TQEOM&#10;AF/h1TNU93+SWRbR6+GdgRlkSXHS4wWSO8XTPoKdZZd8ED6wa8EdnoEN10ixpw0nl8CGBjMsICm0&#10;ofmyQagfYv0IGCSyzqmx77BNEuUilcxjTcNrKSxXW7RBchLtzwmnARRWBcYkT405oqeJfrtnn/5P&#10;2khf+E+knEv6jVw++DNWxY3MmMHNGwTOFmqTZ33+9tfka2a3cA1GbkFnVUqhcZZWnVxUbNgl30Bk&#10;7UfKJpF1uOm/9yvulFXpkZ0ZY145HnQRjF6CmQHFXGYR8DtCvJfNP4XjPDo/SSxjPiIDk3feAtiv&#10;PTVYTob5u4bNGc0SWX0ua3+pWmGKDKKz1x6nhLBD7CoEkt2EIziEBFWcSiUo6crEmCdTQndSibah&#10;SVjbZjConiLBYZoM9r5pUPdMBC7bg97KsYqMFix2ZSAxtz0Eimf0yadwnE0n50gAeDEfuHlDc2NO&#10;Jgj9Herp5Ig/TTcHcCPO7muGZSKrX5d15M+/fMF3ym7XXRDnWSedBYXdd9eF5eMQKPKY+adwnFDH&#10;hTupmQMuJHZFCzvTZmg5Ng8C/drpQhEigwLY9QwGJTbpCi7LWws8BCOWR1gV7zY6Cxa7Kl6Y1zgC&#10;T6cuv33VuRwn1JlpIzw8zuS484nsTMDNzoX9zmxoAsNu5LInEVkfTvnrFYTH6F3SF3YCAV0EzJ66&#10;zBqmi78FbcmDZNU1jDrHBZFdkhjY6ZbA3jbpjVz2B2+9WVz0qg3NhaOKdLb/AL3QO0wNBEYjYJwu&#10;4LQ6OgFIf3yorCKyGTv7Oa6WJdPA3Hci7HF7xY7vXAYJns6aXEGPwXl12UxpNnP0xGFxr30V1o5D&#10;wDiRdY7jzDou+lzzOCLbyXFxuJ6TAH4W7G4z0VaZy3hdVvldCa4iq4LaFkpcaOPjssHrlS3AhJEH&#10;I2CfyB4MvmXXpr3tIn4nXMBcQWRn5gmI7Ey0x82l+w7XTjsVuCwvyrpFDKgoa8rPTpiC4U8s1hNZ&#10;orP9N7x0zYY2IDAfARDZ+ZibndFUMvB3yJlFDIYBAbMImKrcKXDZJ6BN+dmfDU8M1b9Kd5yzX/zn&#10;P/QbDw1AQAsBfyEnvE7jBRiUvrRCsK8enwPTyrH7AnWw5SjKbhpcOoAny5TLa5f6XHa5S9MSJUNh&#10;tUqznsi6//1nmmuYCAgkEeAUlkjtE6/FSQtZFCOAS5qbswLHhFOjP66cJ0Ssl8vGK8sud0noeYMY&#10;uVYsxN5D6BtgxJBNEcjUYmNeu9dJS1hm3jRwMBsIWEBgr2OCBcR2tGEV+enlsjti3WNzkcU65W3v&#10;VoitCgqx3/v7f++xHGOBQA8C8m4B3oGwXRFuO4N7YoqxQGAaAiCy06BeOxGV/CaTWn0uO9mBtWGL&#10;Z9cistb8qrWH+iLQGlELnUH5+DwkeW4GvNBgKGESEJiPAIjsfMxHzJhvmQ1mnHyL/pHLck729N2Z&#10;Hi8lO9mBEQFr0+lQ4u9T6DyRb12UDYwHnW3LKCOjiuehJK/tzH8jvsMMIAAEgAAQsI/At7isa36l&#10;j1tdy393PnB6WqSqcQetfRT6LUQ5ljBMMlfQ2f4cW6KhSGQDq+KFPJeYjUmBABAwgkDtMcSI2TBj&#10;LwRecVmirbH1SW5abCQoCuwFU95adSK7b1E2w1mb6ezPf/EHwp9/zwclkJQPPCkze3zZuu21x3GM&#10;BQJAQAsBEFktJM/QM44ZvuSySbbK3+DVsFhBsXx7RmC8F9zZmx+IbmarE5Lh17/60YRZjpnC1Jr2&#10;x6AKR4DAVQiAyJ4X7qqW2dj9cczwJZfltNX1v/pPMOVT50C83XfQjmPfNpNjHJ3dZfmCuJbsLA+M&#10;1+qjdUVW//HJkPlCv3KZYLiX4Qpt5tg0q0Bkp0GNiYDAqQiAyJ4aWRW/1CniG46MutbYpHHBc10x&#10;bY2tIVo8jn2r4DhCCV+uS/5ipBGWzNeZaYp4orP8NRBFgwOu6Yqs/uMZKn0haktVWCcQV2SD4V7G&#10;f4qWHC8AInt8iOEgEBiNAIjsaIR3169OEV8/+8WrswSTr9HSn/zhsJgEx9Xc3eFusH9cgbbBmDlD&#10;iq0FcWmZD5EUnmOuKSmjCntkPRUWCs+BtH+Wtqsp+SKy/RZCAxAAAkAACGyHQGebQeCvVoH2NZcN&#10;qrN8gnjhLW6NI8EB5d0uNroGX0VnYyJb5Ka1RDaODlVS6SfPR+l/v53XbvMhlkvqpsogbURJi6+Z&#10;5QaglDIoHFALBK5CAEeSq8Ld6axWgfZxfdlggic6i1psMpBa4enMktHD5US2SHCrTNWtpFIDwxk9&#10;Bk9PHxKvTUKN009VBkJ4RwSQ5BOixo8/VdfSE2zDFAcj8IKXY+mxrUuo2Oi48lcnVM3VX7msmq5B&#10;ONlXUCSs+6411gDR/CFxq2txVQ1/twjneCAwP13nz4goz8E8c9jBK1TmhGDCLBRlI3QxwWUnoHDJ&#10;FOdx2TYKy8NNGorE95Ik6XHTHU3o3FB8ZkvIa3vs2XosiM7W4ZMYjxBLUNKSeTrggM72I1w8mH/6&#10;4Qc//eV3+yfKaLDGZV/3GARdBFoNuUPRhPJpCDgOmuwoqKWkfqGu2lHT3NxoIn8o4f97459OFfk3&#10;cuEEs1HoYSoQsI9A8tXWdMiyb79NC4UP9b7/0SfU4PH5x1/a9EVilZyIvjBSH5Z4taNMW2nWVI9B&#10;fy12x8AZtzl5Xd7AR72ehoHG8WkwD0W7BtA2GoL4WggWotAchWItNq95RKXWVGkWXLY5tUQDa7ns&#10;UOJYdX9/qCUi7CCUQiDoJcC5QTFNAKYimNZUIbgWIlJshbJgpDUbYhZbLEE+lTN1Ge1MLus8ynsN&#10;Ljs2b21yWe5z/tVcXhItAWOzpKQ9X4XlXbMlTfg9hwDozsH5geAuD258HMMdoXxQGlhsrDDmtVqM&#10;diaXLWYvuGwRoi6BWi7rJnt69UAnoSy+0SDpZ+ekXdhdPzhzUwnnAPXsANdRh9SUQsR3eTiCAxoO&#10;YpmIqLBYrj9mtP34L+GyTwVacNnhO3gtnc2Qzh5mGffgootgeOxbJwCLbUWucRyITiNwmwxDfJcH&#10;CiGQhyA4/hc7CuSadRntEi775Cy4rDwNGiVruayfRpfRYmHXxuCtGJbvKFhh0flz4kR7dowR3+Xx&#10;RVFWGAIOlCKLzdRomwu0prjs43u/hLhDbBACmRJsW7cA2dlT3B3kLNQSAsGzEfmFtIAbEAACQGAL&#10;BALClLn1tIU7g4zk7HAQkXWWO81c+RmxAJcdlJMKarXorKkVvhRwOVcFrx41XyufCw88AwItCKAo&#10;24LagDH+yjx53T5gtv1UTi5zckbrpt6X0fpb3+CypjM+81qBzuqsabevNA5n3CvDDqeBwF0IcEa7&#10;L39Sj9lkIkv2BwVa+YsVVhkcI+9dQL9sIif/+tYPg7eg9SRuW79sMGPb4gbJN3X1+IKxgxAAkR0E&#10;rERt0NchGQKZjRDAzmUwWNjpeFCW80L567WeqOTyHENd9nUIHIX1H7eJvvs/l/976jdIclz/vlkQ&#10;2eVRExqAc60QqNFi6OsYjTD0AwGPAPY1yoTlRNZZEnTQ7pilqMu+pK2SyDVXalXqst7Cnr4Cx4aL&#10;N3RwfJFkgq4MiKwung3aEIIG0HYZguBajhSiY4HI8gypLdCOe0CtNm/v5bJCChsA2sBoFblsD539&#10;wVtvSpIDdFaCkpYMDuVaSPboQRR60DM+FsFFgMwiYI3ImgVKYtilPQZtRFYC6GgZrKg1GmHoBwJA&#10;AAgAASAwFAEQWV14r6vLJllsQ7VVHgbduqyfl5oNAmr71IRARdmnOwIjjJRDdKckKkZG4o5AGAnE&#10;CDMQ3BGoaum89gkwEFmtFCI9F9Vl6bkuDqJjsUOJrHrAvEK/Vldco0XVdhDg6mpxilWHFAqBQIAA&#10;9rKNUsIvcVp8qGMjj55Mla97dYCz01y4pS47vxxLIZxf8oyrs74ui6Ls6P3KH4iLPcc4xY4ORJV+&#10;hKMKrlXC+Z0r+euEyMaVRW6J+148GqzC08K8tcz1DDBRlB2Re4fXZfkyWwF8O5ZjmzPgj1993TwW&#10;AyUI8IpCvsAw4fwqMRgyQAAIdCJAtNVzrOSfnVOcPbyWm9ZyX4PogcgOCsqBdVnJc10ziayFuqzL&#10;HleaRV120F4kOcLys52kdjvIVKiNEcDVxRZZEdQ7yeZgz/Lb3cZ4ryTmlGzTfKqwBhPRn0914qej&#10;QTB7LY3bIkYqRuYPp1vjBiKrkiFJJefUZTMl2MDzmUR2XOQymoOuWd9g4EqztUvHLTF+r0mDBq/M&#10;cZZLbn043itAsPY8BDLlT3o/akBMOd9NDq/VWUSV9vHApHynRFHtDQIeseBzgONokx0axL25bO3b&#10;uTZ90qszA6jB4KkuS9sl9cVOY04anjxf0iH4yVMQ2ZNyAL5sioC/tiSiuakXMHsXBByRff+jT7y1&#10;dt4vsAt6Eju35LLyEiyH4PhyLHc2uaBBpvsCdFayt5CMpBzL6wo0EES2CmcIAwF1BDh/DXZk9bmg&#10;EAh4BEBkR2fCflxW0g4bo7aKyE5olu15sS0HitNZFGgzO16yHJvfUYvF2tH7OfQDgU0RUKebWhXZ&#10;oE83b2fwcNimsYDZbQigTbYNt6pRO3HZ5AKxEm9XEVmJbSoyjs7ShxTy0iy9KyF/JcDvfYDOJkOT&#10;fGpEJYhQsgQBPPi1BHb5pDELpC1tvafJ4W0686OSD6XJHYfkGQiAyM6J4zbrGLSVYx2IC4nszKKs&#10;Y6vChbfygEyweU5mq88SkHt0C6gjvEQhuOwS2EdPajCsbcx7NFC76DcYUAl0ILISlFRk9qjLNhNZ&#10;FYzMKuHdBUIi63wBmA0BbegraJgFQ4AAEPA36+lzACDUfoAL4P5obpQYdNb49MMP+h2HhjwC1rls&#10;c1+Bd/vsomwQWmokaE56FGVj6CSPeTUDjoFAAAjECHzxxb/4Txs41mp4aJdviyMfFV8GqDdS9xv5&#10;pOHtd98ZpxyaX5E9y0D0VxD7NTTjM3plgOQjX47OEqMNqG0/022GYt+BKMfuG7vtLP/5L/7gPmR2&#10;8J3/mXct0OOFkxuLEMknLaqCABDoRCC5gJrZ5zrQXdAZ7trhtuqyfL3YPA31K8UuLLvWAq0rHxNZ&#10;oqqOQztY4vZZakLIgDaaf+uCMFobHvMajTD0PyHgSaQilfz1r37kPlWAK85eNS+EgUAGgS2K3CCy&#10;83PY0LNfwhpqkooVie98ZP2M6nftn1bg4lyWnE2+6Cu/ULO6wauQ75zX2m3KTncw/AkBU4H29NGR&#10;TuKR9N0zUb7de8QZZyDjBfhGrpn/mufNsdrMRP2Z1v+QpamY9gMCDUkEzEYZRHZJxpqoy0qaYvOF&#10;2HyNVqJ/Cfq1k2aWkqV2Is5fHW2tfcUISrMuKGaPkrUJA/l9EYjLqI62UnmVF26DjURSk4wz+Stx&#10;aJo0+BIIBAQ6M1ED/p0vL8XO24D5dkPMRhlEdlUumeCyGeeregnyLQfCuq9uJKZRw0zbEGe0Emo7&#10;zWZdqKENCJyNgK+qxrf+/caGLoKz4YJ3QGAyAiCykwHn09nlsiPaYZfQWa3oZoqy/LmuJ7baUKPV&#10;snwvPWav+PeCEdY2I5B5Aszp5PVazl/bnu5qNhIDgQAQ4AiAyK7Nh0cu+9lnv3Wf+cZVFWIbzJtP&#10;ZyVlzp730EqIbC1QEptrdW4hDyK7RZhONTK4sx/f8Q8cR0U2AAT776m7RuAX9dQZWZkLRHZ54j1y&#10;2ffe+7H7zLGP+OucdQmstc96Ipuns5JHviT9A/KAXktn5RBBEgjMRCDzDBb1s7bZQ5qfniQLBGqX&#10;RGizCqOAQAYBvuLs2pW5QGQtJOqLn/3sZ56zUhWW/+m+B9VZIrjJ7XxjoNZNMY0cC4uvc6izD3Nm&#10;fYCAp37v7/89zoyn1WS9pC6LpdlvW9MARR0Lh6TJNiDoDnDfbuuR76TFk8MXTIdorsV//uzLV04E&#10;kZ0f9OSMr9bkchw0SWGJyz79SiRYIjnTZyGd9SYNIrXeBq/8iRf2dxcMIrIemXvoLM6CM3dPO3Mh&#10;7pzC+u/7ll0RTTt71kxLVsUdRHZmlPNzveox8ExUpUFWS08nRlWPjgXvaJC/siFjJJFp/0X3lr3v&#10;kcXjXJ1JQsNXHQq17IceINCJgH+MbOvFELAXd+YAhgOBfRF4xWU9i1XpAfCNtjPbbTPoVzHaJz2c&#10;2koiLe/HbS7K0ku8JPb0yOhS8B5LMBYIAAEgAASAgBEEUJQ1Eghvxqg1uYxUZ185+be7/J3/hLQ4&#10;2dswojQ7qC+iE6Udh6Ocs2PUjNv85nd+Qh9vKt/ivscbGzyKZ+FK8r9WTRf4UjUWwkIEggzxfwrH&#10;BmKIVxtu8lEgsnKs5ki+7jFw88l7DKh9Nvmwl2KVVwsFIRPl61vR1MKx8nIsaU4+5lV0OWlkcVSz&#10;AC/Nrn1ctNmFzEAQ2RGoQqdD4MXf/nkW6wHxW/xG+hdvqUIvP7xTubfE2x+YXWUkhPMIEG2lDImT&#10;R47hbfGaf1YCkZVn4zTJV89+1c5Hz4q5gQaZa8adqmfCnB5h+VOiNvkQWNBm4Hiq7x+gL4Ev1Clb&#10;G7JOef5qXKeKr4fSqXnhcBDZheAbmXpQDjg+QeTvm2+++fovv0luIY7oZWoxIZ3J4flf5XNp6ZHP&#10;2CA5KI4NljQM4bkRDHeRdVuqcmOLeDWg9DRkcuhBZBVjp6iqkcsShfWmqDTaKnrVz2UdZZSvDyAh&#10;stwkz0cdHcyvtJXxQm6bIqqH0dnJR0DFQECVIgKD0oDXxjwdIdrqvgRb6M/YL09ikveaOT+ONfhf&#10;JUART8rIe15OsySVZ0z1ZlQRMonlXGZQHGvNaJBPpkqQLU/RfNpejFc+rxq8WDhkZuhBZBcGOj91&#10;O5c161LeMCHvFJZjk3NJpngqu3qFnEkHDNL9uoTIkqfcnq2rszOPgJvuLDeYPS4NeHmMqImjg5xn&#10;BJwjuI/PGerTT6SBCyS5ckaSKBGvJSflYyLuk4TKh9zr2KRxdHZcHEfvBUGecJbpAGzOATL76VIq&#10;uBaicI+L0SAkp4UeRHZQBFXUnsllJWySwxczyx4u6zTnDcgTWTKs0waV/HhSsvu6s9MOf0OjAOX9&#10;CIzLhFoum2xI9USk9icilzFvjhGLuQ6XIfIdcKPYpLweb9IgnjQuiP0JVtTw1BJAZfKgQSWIzlN6&#10;5OP1FKxxMSri0CzA+2XHlVdAZJsDNGfgqHUM5lgfz9LwAJZTEi9xFVdDFT0SrqhVy8gVLSyq2net&#10;LndI2vrMVwwNBOwgkGGiREGC9gD3p/+XJJ1PP3mmmPk1IECxJK/Ixib54TQqKZxkt0KT7ITMjiWO&#10;wvpPMXactnLAg3jxDHkKlh335ZZMeJktiKw8HKskj+KyWuTPFUQn38d/WppAy6MR6bUjnZ1zBT8C&#10;bejcDgF5DdJLcuaRLMTSs+0xQfTsUzJjXpJYbJJMB1PkheUmdUb2kkvTYnokAecpQYskJC+TfHAl&#10;KdQZrxHDAzqru7LB5x9/OcJm6NRF4BAuW1uO5dwx5pGdDDIe7qbwC3vxDw8kVWonr7fVmUwb0Vle&#10;jnVej7sV1Qkpht+MwNMSWpxZPsnIWUhesorQ5IXlJt0c9Cff4zViiyus9QDeM9ZC+NwhfUSB1hHZ&#10;9z/6xDtI57uht20tgLmjDSdw2WJzKgWGmCK/y5+846+brMkqb8xuvXnuf/pYbpkNdm/dS2HdfSko&#10;x4LI6sK7r7YJJT3eZuC/8y0cusxdfj8qYLSDYK9aor9KeJDBJ6mlHlm+uEGwXmxz2wb1GDRrsA/1&#10;CDobez35tq192C1YuD2XLdZQi7Q1GQY3qrbW6/XE9sj5qNtD/CegiRYSJWOD5eosyrHGk+ds8+Ja&#10;V9z+GCCQvLmf6S7QBZD4dLLJwc3F1+0qCuvaltQ24Wpkghf88oa/N8FNnVnaQmLYU7ye4ivRaVyG&#10;F2iD43+t5cmiLFeiW/OqNQ/yHIHtuWw+nP237NsYbWeScUbbqWrOcJt0FuXYOdHHLD0IBOw209SY&#10;+anHAD+WOHTmRjan1H4UF35qse237WwNyZZWXqTn7lflQCZexwerv0BbJLIuLijQ2tk39+ayVUXZ&#10;JOh0oz/5K1HhPKP1vwYynEbfcPW2hM4+XXajHGvnEANLhAgkVw/gi2pxPSO4CNeZNCZjwLQnvbgN&#10;ZxRl6VoijilHNZMecYI9qeLXLbs3yBZ3q54HwiRElgy44fxeRHu5wMZctkhki+AW7/4HrbTBjC6D&#10;MxzXj/VTXHL1NpnO0pksYK4oxxYzHwIzEaA+RZo03sKXMqB2Rt7XGDc7BqsfBMpjhhR3SfItvoYX&#10;G+b0BLbFWwIim59oJvK7zEWP0D1FOZ8eAeDFeFEE3ZeDe2edd4MeCAvy6pLzu/G9act3JfSzWB+V&#10;gMsK1fJRjs4mHx2jtyE4YSdzVa7PeY2C5FEzPONl/Oiz3LyTCns9YNJy/ckKn80CHmLXE/Hbxlat&#10;xlhVlL0NSbP+7leXFTJOh3i+WZZT0nwLQaCH31B4IqkXFmWnpXjwsoMkYQ0ux6fZhomAwKYIJJsW&#10;RnQybIoPzN4aAXldA0R200BvwGV5N6qcyLp4ZF6vFRDZfPACPX6JAz+kyp5NU6TW7KGdBsnL6+A4&#10;JT9s1boGeSBwJALxLWy69WyzKHtkFODUUATovJC5p9dGZNEvOzRwQuXWewzUyWIVi5WASO0EsXCx&#10;H1eif0eZQW0G+ftE7lew2B2zZaHNuE+9EPyeqRG4HvSuHVtMG7yrdt/cMF2XbSCy1A8QNAbE6xU0&#10;KE+G+alf9loiO2hnKDY8gcgOQh5qgQAQAAJnI8Bb1656vuWYsBrlssVVXZ9eQkvMkr54FhsETIvI&#10;PuVBpr3hmNTJOKLeZsCvp8FZb0gh+AgEnhAoVtcAHRCQIOD5a+f7FCQTQWYCAiu57BOhlBBN4du8&#10;eoqjwTtmn4IRP2GWZM8TYnnqFDh1nRpZ+AUEgIAKAj//xR/oI1fohsiFD5DkLbNPXbMNRVn0y1rI&#10;jZVc1vkfPNdVLMdWQfZEZDNcmfPXYK4nbUEJ1i/CVWXnecKK/bIgsuelBzwCAkBAEQFPSX/9qx+5&#10;j/siZKhCMUU7T1XVQH9PhWKhXyuf/ZLUX3ugSbLPp0nlFdyM2a5Gi7R2IeNsvrMlAFy2ZxfA2DwC&#10;yK4dM6QYtaLAjl4/2UxENhYgtprnuPGvT1vOwC1ODzzydUBkF9dl5QjmF4uN9ci5qRtbKxzL+4Iu&#10;iKwPBMdB8lKDpzS46pwk3xcgCQSAQBKBoPfx5m5IR2STlVq/0bNV94/T1oz8SfnmVx+Pl+jC6Xvr&#10;KG/DZaueppJ3FzT3tgq7abdOjh7j+48LILI9+GNsEQEkWBEimwIxCyly1qKATU97rHLE1HfQypXU&#10;yss1ny2JrkIL8V3GZYUNBrXl2HyRNeC4VeVYC9Hay4ae1Qx6qrl7oQRrgQAQaEYg+RB6UHjjyu8h&#10;tZnegye0qWRLVdvmuOwysLO7wLPY/sLNLnBZtnMNlxUSWQdcVTk2T2R9GDJPd1mO07W2dbbbXosb&#10;HAcCFyIQvLz6BlIb9Lb211b7NeySeJ1EFizWVKAXPPslJ7K1SKHOWovYBPmGNQ1w83dCXDAF0mzT&#10;HIhv2siveDM3fORKDOLGewmoqhpsjCu1fEusoaGyaxCZJ5P6iexGzt5gqlEum3kxbCYq4LI2U7aK&#10;zoJh2AzieVYh03aMaUBGmwnoE6ltVrgjmDfbDC57WPTX9BgUQaxtLfDNA0W1EFiCgLxxFm2ySwKE&#10;SYHAFgjw40PQTlBr/1P7AQ5BtUjuKA8iu2PU8jbP5rLFBoOGh71AZA/Iy+AZDlRHDogpXAACigjw&#10;Orri8SEmtaCzilEzqApE1mBQ+k2aymWLRNb5I6/I4imu/vBP0/BUmk0+Vqx4oprmICYCAkBgHAIT&#10;+GVyzdFxHkHzGQhgQS4jcZzHZSVEVg4KOgrkWBmRDOhsZjEdIwbDDCAABKwhMPpCN1681hoCsKcH&#10;AcWiLBbk6gmE+thJXFZCZOXdBSCy6nkwWWHySeTRZ6nJPmI6IAAEVBCY/JQe6KxK1Awq+fzjLxWt&#10;wrKyimD2q5rBZSVE1nki7C4Ake2P+ioN8c6fWQBylZGYFwgAATsITCay3nHQWTsJoGjJ+x994rX1&#10;0NDLmwo+++y37kNBCb7zP3ngnrYrBncGl9U0F4sVKKI5XRU/CnQ+hjzddkwIBIDAbAQmtMk+ucTp&#10;7EIzZiN+7nxaRdkeHnwYup6hFnlqUUAFluHrywqLspIFZVGRVQn5KiVVq8yuMhLzXoJAsLrTJV5v&#10;5+aSoixHSWs52+2QP89gxU7Z88Cp8shz0/fe+zGRVPruvnB2y2X8kOBX+pP/FIh525Jjudlj67JC&#10;IusMKjYYgMhWZZspYcdiQWRNRQTGEALo0jabDMuJrEMmSI/kE6tmAYRhhIBWURaQBgh4isn/OYLr&#10;NhL1JAG+JclWAyWev3L9geZg3oFcVk5ki/kBIluEyKxA0Fdg1k4YBgSAABCIEYi7odBysF2eqHTK&#10;eq8v75ctht7XYp/6CvK/5pXnx47isnIiW1y+YBci66uPPNHjLcU84AKBtnis/Z0KRLYq4hAGAkDA&#10;I2ChKMtjETBa0NmNElW3KIt+WR/6zBNg7te4XstHPf2aTyrqbUiKDeGyciLrbMp3F+xCZEfs2G6f&#10;yew2GxFZPOY1Ij2gEwgAgckIoCNlMuAq0ykWZVXs2V1J0DYQ/LnKO30uW0Vk825vSmQ9y4y5JpVp&#10;6adgS/JPD1H8E21PCtCQpFigcAQtRoPsql0a8wIBIDAIAZRjBwE7Tq1uUTY4n44ze1/NcS9s/rku&#10;+pUXevMbk+Aor2PQRmSTixhsR2Q5I3T11OSfvs5K7wsJXhzy9CffnhybFyBLyCr+hdujtf+AyGoh&#10;CT2DELB2C3uQm5uqNRsds4ZtGugJZmP5ggkgq0/hH/PyavOtBTS1fl22wau4zWA7Ikte864A3cYa&#10;X5rNNx40gK8+BERWHVIoBAJAAAgAgVoEQGRrETMiT495CYmsM1uTy7YVZWPs9iWy5IvuXXvOX4sP&#10;hAWsOlmyNZKvMAMIAAEgAASAwF4I6J7f9/J9mrV+Qa5gWa7M7GpctpPI0moGBxBZ9WDvUpF1jqMo&#10;qx59KAQCVyFg9j4+mmX3ysNxRVndO657oWrWWh0umySyfLGt4sJbrs3AsdgziKxP9CDdqVM2aIqV&#10;ZEZybNB663lkUnnSHsm8tTIgsrWIQR4IAIHtEMBqBtuFDAYfj4DCs1+dFVkP8Rks9vh0yTgIIntz&#10;9PfyHS+wNRsvs0VZh5hl28wGdJVh44qyqzzCvHkEuuqyjsX2E1lfjt2xAYWvk7Wj/dg3gMDlCKDA&#10;dnkCyN1Hg4Ecq+WSQ4kszvXL45s0oJrLev6qwmKdQdR7sGkDyhdf/Iv/2IzuNKtQlJ0GNSYCAkBg&#10;IQK4/lkIvoWpN+UqFqAbakMdl5VXYeMG2WCLL8ciLYZGd45yENk5OGMWIHA2AmZv4ps17Ox8aPNu&#10;aFHWm4TSbFtoho6q4LJyIussjpeM5VuKj4IN9RnKgQAQAAJAAAhIEEB3gQSlq2RQgzMY7gouq2L9&#10;YeXY733vn/xHBZwdlaAou2PUYDMQAAJA4DwEJhRlzwPtDI+k6xhUFWWfoHHlWFzQnJE3wa0W9JCd&#10;FNbjfcEtY4MhthmUfFEWxz1TiTSfyPo3cZoC4VpjRHXZWiL71ELg2gwUnxu7NmZwHAgAgWYEbHKm&#10;ZnfOGGj2Pn6erTqzzVp+RmIY9wJE1k6ARFy21ty4WTbWUMuPa22A/GgE0F0wGmHoBwI3IGB8uV9H&#10;Z/3nKRagsxaydH5R1oLXsIEQKPcYqJNOvBZh0/zj91NAZOVB/Pkv/kDCv/7Vj+QDIamOAIqy6pD2&#10;KAxY4F637Lc2vidqNscu5LLoNLCQEgUu20ZkXY/BU2kWRNZC1BtsSK5Cste5p8Hr/iGeyHoKy7/3&#10;a4aGBgTAZRtAGzTEeDlW7jWSSo7VIMmFRHaQR1Bbi0C5Lus0tjHapCngsrURMiIPLtsQiCfyGldq&#10;k7XbvBhRZGLJ3kKUfjORAu1oSGP1IedVNJFX6klSpdACl0V1tipk6sKiflktAqqlRx0FKMwjACI7&#10;IkMc6QzqtfxP4sF8I7FVoeQIs8/QiR7HVXEMyrFn3NshL5BX8/PKApF1XuM5sPmh5zOKuGyDifFS&#10;BiCyDTBaG0LPQJxxBpoJr+Om/vM0afLX/BCuSi4502vMBQQ4Asf0FcRhBZ1FqjsE8EqwVWkg4rIN&#10;PQbuGsW/FoE+qzzEvOoIgMg2QFq89e/LtFSs5SXYYGNy9uTwBjvPHsJTFyW0mbHmy1fllwWYaZXu&#10;XKCzunjuqK2qOgviqxhiEZetnQ8l2FrELMtjyYLm6MTtAUVVqM4WIeoUwJVYJ4ANww8uxz6hgSul&#10;hjxpGGKkwUBuOeevVcRXPsWdkmUuW1uUJSKLa447UwpecwSIzmYWMUjKSAZS7dZ9IRJcLAAjQEBg&#10;GgLB2wSOv5A43sFpmbP1RDH5oS0xfwVTUom1/ppceFGtSmDsKEFd1k4sYIkKAnjqXAXGopILy7Ee&#10;EyRYMTe0BCzXZbGygVaUJXpydVl5RZY/6YWyuQT3XWRAZHeJFOwEAnYQuK0cGyCPxtk5qWiZyDoE&#10;wIXmpIGfpdxjkLfGs1h6M8IWnbKfffZb9/F+8e+1uCfH9iisNWCcvKOw/jNuCmgGAkDgSASOXHXr&#10;yEjBKTsI4GzbGYtHLissyvL3e21BZDvxOn54ksKiCez4uMNBIKCCwLV9BSroQYkcAeNFWbkjXhJF&#10;3FrEAvl0v6yQyAa6duGyvij73ns/9nXZ4Hv8ZwwxH0u/ZhQ+6fRDLPx7uigEi7UQHdigiwDaGXXx&#10;JG0gshxYpNmgNPNqD+OyQ7G6QXmiLisnsvELETaCLGgGcH86ZhmTVNro+WhGgPoWPAjEkuVD5qP3&#10;1EvgF4AEkZ0fEcwIBA5AAIeOA4IIF5YggGaDNti7+mV5g0Hb9AtHcZLqeeqIVtcROlVAe2qHBYVV&#10;gRdKgMBtCKAMeVvEF/p7cFEWzQZteRVyWXlRtm0+s6N4s4GikZ4xB7xZUX+bqvjKD4XYNiQxCggA&#10;ASAABIAAEFiLwLe4bC2R5T0GuzTLLoHbbHUWFHZJPmBSIHAYAijKxgHFylyHJflMd9BpUIv2ay5b&#10;S2TdTHstxZWHJvk4lwRN4qnBg1ykcFDFV2Ibl8G+UYsY5IEAEAACQMAaAgc3GBDU6DSozbrX6xg0&#10;cFmaDEXZWtwXyuP1BwvBx9QWEEARUTcKwPMJTyCjm2le2w1cdgRuZ+t8VZetJbK+u8D/DyJ7dorA&#10;OyBwEgJ83aiT/IIvQAAIHIYA7qbKA/qSy+aJbHLhLd9d4P4HkZVjPVkSu8FkwDHdXghg3SiVeKH0&#10;qAIjlAgRuKooyzsNcELPZ8gbSSLL+Wtm4S1HZIGvcA+cL4aGm/mYY0YgAASAABAAAloIEMXCCT0P&#10;6YueNWJRlNXK12l60CyrCPWb3/lJrO3rv/xGcQqoUkcAdURdSIFnHk/gMyjfwO10gd1dW/u7EkBk&#10;d4897G9GwLFYT2RffPuf25IkuM0TYSAQAAJAAAh4BD7/+EtAAQSSCDRyWRDZLfIJHSDjwuRJbKDf&#10;bwGdHQc7NJtCAA/SmQrH8ca8/9En3sc7i7I4oWcyvK7HIElhHb53JtaOBw70GPRHjSqyTtU333xD&#10;Cona8o18Otd+ENBc3pCQ/ClDi9HM0BZK3PNtw42PSlJYPEuXBBb51p9vpOGqB78UcbtBlbQu61js&#10;Uy0WRPaGRIGPHAFPWz1ndZzS00r/JxFZKtzSl6AtgVdwMz8FegJtiAsQmIwAiOxkwDEdEAACRQRE&#10;XBYdBUUczQrwuxIoyqqHiYqjnM7yimnQh8D/pIYEXuj1Fsa9Chk96k5BIRB4KjEGRBYvwa5NFQdg&#10;8EEPqBBDFGUdUGgzeMoWEZcVphrEDCKAqvnooPjnwHgzQNAY4Cq1vlhL1dxgS/4nst+PempgGO0m&#10;9F+OAGexoLDyZKDWC09h44GuB9RtB6OVQ3qzJE7o7Vy2qiiLi4abd7NrfY9XM+AE1H0PKrXJ58Y8&#10;o336ifoZrgUZji9EICCyCy05dWow2nxkUZQ9NfO1/Co8+1VFZJ9soofD+FNitd+1HL5cD9oM+hPA&#10;lV2pwuof5woaAIIqrCeysZi3hAsHtuX1uF/x+FdDNC95FmfQCgN4wKsn5dzYTz/84O133+FK4gKQ&#10;k/npL7/bMNHBQ8BlDw6uims5LqtCZFWsDJZKSPJgLKeQhDqGBXS2Myc5lw1U8WfCON/lXDbZJMAH&#10;PukMODG4bFscj+Syg5grRxgsti3f3CgJDwOjzcArAbA5OtsNBNVJhmwPLkumC6MoFNsuibUMBp3t&#10;QVK4JtcTlw1qsUFdNqjFOuEMJ0ZdtiGOZ3DZCeQVRLYhu5JD5FTsqUnv5gsJOXpa8YKeHRF45LJ2&#10;irIxrHKqKpfcMXg9NoPO9qD31DBAPDXJQWkjTZ1cntb/ytf28n+iLtsTMj92677PKv56M/vpzxNF&#10;DTxqwgd3io+dXBVccFnFbDxY1Wsua5m8JgNQy1Nr5e1EPdlw3G8e6GwzhrRSQbJTljfR8k6AYO0t&#10;/jjX009Bb64zON7S7MWFA3csykoo7FXkZqO8bSCy5F2R0XrJs0MPIqtCfjbaZZpN3YzLZhpn5RDs&#10;S2rlPnLJjL+gs22Q+lHJl3JR9ZQ0F1/uldT2pIdPih6D2vBxLuu/G6cCGSJr3PLa0BwmHwROWJF9&#10;AkHIa+3nc1WUQWSr4Lpc+BWXPb4omzlGdB5ldk8g0NndIwj75Qg8UUObvDCw1qaRcvDvkewpx0pQ&#10;klDbA7IFXFaSDJDxCLzkstsRWfXg+cql2Xptci0CRQoOOqueUVBoE4GNypw7tkPYDPpMq3TLsRLL&#10;M7x2azoLIiuJPmQIgS257ATSOWEKU1kIOmsqHDBmHAJb0FkQ2XEJME7z6HKsxPKA2m5KZ0Fki7G+&#10;jaIUAdmSyxa9GiSwb/ZILAedHZQ2UGsQgZjR2jnrg8gaTJi8SfPLsUWI9j2eg8gWgwuBGIFd+2WX&#10;x1LCDpcbWWvAvoe/Wk8hDwRsUkabViFbMghYKMcmzdvxeA4ii32tDYE32oZhlG9XlfTg92M1ZxZn&#10;J/XgSpYB6vcLGoDAQgSoEGsn20FkF+ZD29RmieyOx/PPP/6yLQoYBQTQY3BLDsgLyTtezd8SRfip&#10;jYAd+mjHEm2Mz9THWeynH37w9rvv2PRzo+M5irJVKSQ/p1ep3VT4heLj8JtCoGX2SYm10eFPK3zQ&#10;cy0CFkikBRtuS4CqnulM8d7+OXSL4zmI7G07oK6/4LK6eJ6jbYvD3zlww5OlCKylkktm//kv/uAg&#10;//WvfuT+59/jOOR/7ZefHHndlhL7RNbDa/x4DiI7eS84bzr0y+rHdER7q1CnUEziM3pnJShB5jAE&#10;dImOBJwlRFZiGMk4vuspr/BfrbxQbYOYw9Z9qAvT/9mgJznEHSF3IbJaLo/Qw4MCPEcgfIlO1GUH&#10;Btpa10GDPcav5gcGD6ovQ2AJp1wyqQ9ssi7rN3IWm5R0G4nd8iGSKu+ctJJw1pg5ZWoBljtiJZAa&#10;PJIHMQKRlcQRMk8IoC47MDes7ZwN9qA6OzA/oNoSAvOXNVhIZPPAU2E1oLYx/aUtnMWujWqx+OpY&#10;6VNJ1W9Pfsw+2lWLtpG1AkBkawMH+TwC4LKTMkTx7r/E4ni6ZgM4nZVUOyTmQQYIGERgJp01S2Ql&#10;cbHTRcCtjVmsp60k40nqMaxUEimDMkGY0KrRE6Pm03rPpDbHgstOiktDTdRZRplam7I0HQ1sM8Cj&#10;w8f6I1Gx+DEJVkwDBFQRmENntyayqnjrKHtisZ62Up1VZ7I9tdAx/P2PPlnlAVisOvI9p3V1Y5oV&#10;cnpTS3VoUnDZZvxbBmbilAwnZWpzyjYPDNxL6smQWlRwW/IDYwwgMJrOHkBkXWtB0H6wKm55FrvK&#10;KswbIBCHSevEBKiNI/DEU/n24OYJ98iLSZTg2a/1mdDwSNZCo5/oeJIB2HnH/ULEMPWOCAxinIPU&#10;tiGcf2yLemHjNlk33fJnv+Kr5d0fz2oLonzUkse/4jCBxcpDtpEkpzFLKA247EbZYs5Uzms9bY2P&#10;XKCz5sIGgwQIjCCdI3QKXDlKJHnDB/RIEuPJXBYsVhKUfplxxPGJno6bsQcNcNke9BrH2kyFNmf4&#10;8ZEfvNzZZfKhs81+jAICTwjoUk9dbRdGDSy2P+hzjskomfdHaqaG5SVVFWfBZVVgbFTy17d++MZX&#10;/+EH70hwk/0G8WNnKM025geGrUZAi4Bq6VmNx5r5wWK1cB/EZTNPR6DxQyt2VXr2KqlWufYkDC6r&#10;AmOjEs5lG1UsHRZz2eBm36BD51KnMfldCPTT0H4NdyHOvEWFTzf0Kgdk4XO9YLG6sctoU1mtaJq1&#10;gyYClx0EbFmty78/fvW1k6PSbHmMMYmAyya71lSOnsb8hjl3IdBDRnvGepTf/M5PCO6v//Ib+v60&#10;PY6NXDITVxUl8rxBt6UcqyrJzgOyhMiCxVZFBMIqCGBNLhUYW5Sc9LxCZr1rvDmsJTkwxhICzat0&#10;9RNZD8OLv/2LIXna3iOZAV4+XU/0kus3nXS07AGnf6wjml6JhJUG0z0NoVep4W0U/QGChjYEwGXb&#10;cNMc5ToNvLqn5a40J1PV5U8wOM2oggplhyCgRWQPgUPgBlisAKReEf7aMw945sMn4y+/DV7zi1ep&#10;9UZlwPjt6EQnBugx6ASwa7hjsT94603XabBvm4HQ/84bW8JZIAYExiFQxU2rhPM2u5v7vij7zTff&#10;BD0GtD2jwQ2J2wP4Fj+WND/9NLTHAB0F4/I2qbmH6Pg1alDCmBwyTJdHAHXZlRniKKxvmT3+HzoN&#10;jg/x8Q7KOw0UiawcVWoA8F/oT89BeXsA3xKIZX4KlMgNy0uiFquFZJWeZiaKe3FVOFsQ7rlusWC/&#10;0AbUZYVAjRKjBoOtF+cSooPqrBAoiJlFoMhTiwK1rgnrssmGWjeXq+Z6Gkrf6U9uiReT/BSUh2vd&#10;4fJBObaZYPXYgLEZBCRP9wJAIGABAXDZxVG4p83AAw06uzjhMH03Ahm2qk5knbG1XDZgpTGXJdYr&#10;/CkmxLzVoRlOTmTBYpthXDUQbQarkG+e9+yQocegOTHUBvo2AyrQqumFIiAABAYg8NRsMILI1prv&#10;6amEaxLldV/ou5+O/1RrgFCesMosgSJUBbElCODyYwnsPZOeHTJw2Z7cUBh7/FNfAUZonFVIGqiw&#10;h4AFIutRkRBZknTC9OGg+o2DYOZEdtAUUAsEgMATAkd20ILLWkl4t6DBvotzVYH4RGcb1jusmhfC&#10;QEALgaA0O43I0mIC8WoDDa45JfzDNfjtDTqLQ0BkixBBAAgMReDIAi247NCcqVDOOw2OTDWORUxn&#10;/RkOdLYiYyC6FIG404C2DLLL97kSy3x62Es4Ow2P34DAfxJqE4qByAqB2kLsyPLeFshrGXlSBMFl&#10;tbKiXc9tbQYxUpzCxmv0tCOLkUBgJAKcvA4lsvxxLr7elnMuaHWVuBto40OSPzVMkTQDRFYSnY1k&#10;jq+5bBSLNlNPiiC4bFsODBnl2gyc3ms7Dfh+hQLtkAyDUm0E5IvONs/s+1aThFL+pBfNntTG9SSf&#10;A+vvnQWRbU4ADAQCExDYvUYLLjshSaRT0HsTPJ096ZopCQF3MF6CG3RWmjeQW4rATDrr1xygf85v&#10;YpnJ5QiSixUQnY31ZH7yfLqtRgsiuzRDMTkQKCOwO9/A+rLlGE+QiBfkuqfxILnoHZahnZB1mEIL&#10;gWnPfmkZPFMPiOxMtCfPdfaSpZPBtDDdvgEFl52aP5yzBmyVfnKdBq5Aew+XTQYAXHZqXmKybgRA&#10;Z5MQgsh2ZxYUAAEgUEYAPQZljLQkguKr+9N/gj4VvqDB7i0szdBhGdpm6DBwCQITOg2W+NUzKYhs&#10;D3oYCwSAgBwBcFk5Vl2Smdd6OfLKi7JuGv8QmPu3ewtLF2QYDAS2QgB0locLRHar5G039tqCSztk&#10;tkduGlBwWVtp5Yuy9BCY+75pYtmCFdYAgSkIgM56mEcQWRwJp6Rw9SQouFRDZnvApgEFl12TVlR5&#10;LU6/aWIV/YIAEDgSAdBZdSLrWSyOhEfuL3AKCKggAC6rAmO1EndcvvzpriJkaJktQgQBIGANgSSR&#10;7SypgsVaizLsAQLWEACXXRkR0NmV6GNuIDAGgWtLs59//GUSUZDRMYkGrUBgFAKd15+jzHrWizW5&#10;JmEePPvlWKxfyC3zTJizDGQXi3NNSlBMo43Ahat0qXcXaMcE+oDAIwKfffZb/9t77/0YMG2HAOqy&#10;a0LmKKyvVYCt5gOAToM1CYpZ+xC4kMg+FWX7gMRoIAAE1iCwV2kWddlJWZJ/s9dTdRZM14UHpdlJ&#10;OYpp9BC4kMs+FWX3fZOQXjpcoWnrQPuirKvI0hf3Z2Yjr+BSQZfCTJVdru2KJFjnJOqyk7CPWSl/&#10;S8ITZ813IEwyffU0KM2ujgDmr0PgQiKbLMpK1h/wMlUVoCrhushBugOBG7qiiZt6tspZrNviP7Qd&#10;RLYjm6qHgstWQ6Y4gO/8oLMZYEFnFbMOqoCAOgLvf/SJ18mPaRJy42UkkmRzlbC6p1AIBBxJjWux&#10;l8Bi9koSXHZlBgrLrkKxlZ6Mnxt0djzGmEEBARRlFUCECiAwEQEipvGXpBVUgsVTYhOjVJjqkcv6&#10;Kw8fWv7djunHWEIXOuiOzccUdPaYnIcjJyGQLMqe5CB8ESJgtmgnsZ83CXh53jAQ09an6mx+lMQS&#10;yzJm74qkuSxvCgkaRCyjvKNttKBB3niUZj0+oLM7Jrllm10ZlX86TUVRthNADN8aAbNERwtV4qno&#10;hdWCVEvPy3UMgv7lp0aQZLOzsyMYntxSFKNrIC3HbOpJUtKgHIs1DYqxw8oGRYgg8IQA0c0MRPSy&#10;g1oYL+SyWFO2NkkgfzwCYLrzQ/xG/Fwe1dLpoTwimsWH+IizPj3Q9/T0X0B25wNhZ0Z0GhRjgeps&#10;ESIIBAhQ8VWCjITvxnouJLJYU1aSTlfJbN1m0B8pajw4r5XWeGRf9RhUPZcnEfYynA33Z8kBGpI8&#10;Ff0DDZEFnW0A7c4hnsU++f7phx+4XKIPieVHgch6BNZ2yho/ud65ux3fZpAPa9x0e0waGI/sKy5b&#10;9VxeXpjzVwnrPSbSio6A8krABJ2VoHSzTJKPcubqvr/97sv1Temf/5Uz2psBzPu+vChr/OSKzAEC&#10;QGAaAt969quKej4JH1CRHVoozbQQoMzQnPdtN4Wbp8NA+wgEKRFXXjMu1NLZC7sLlhdl7WcgLAQC&#10;xyBgn5y8UfVcnkQ4KSMZaCTqnsi6/4cy2sBZP5fk1QlGUDJiRi3nMGI2zBiNACeyQalVODUfle83&#10;uJPIGnnky/4pVphvJ4khKCdF0/ti/x7Iy3UMzsO92aOYv6o/iVW1TEEgrG5MM1CmBvJDZ/MT6KY8&#10;gjHNCHAW63phgxaCBrXF7AKXbUAVQ4AAEAACigjgvV+vwVQvxNpXqJhJC1UFJbSFlmDqtQgE5dh+&#10;IhsUJOJWFhDZtRHH7DYRQGnWZlwarNollOCyr4L7xDub+Sj1KvDsyRRlkxmDQqx838OjYHKsjpQM&#10;iKyij7hYUgRTV9UuJ1pdr+1rw/1e+zESWrhLKNFjUOCy7ucGQlnLgPNToNNAuNc5MbxGQY7VMZLq&#10;fQVPyATZhaLsMSkER4AAENgaAdRlX4YvTz1riWltQjgii+pCLWhP8qjOaiG5i54RfQVF391yVCCy&#10;RZQgAASAABCYgwC4bIHI+jD4ZQ3kpFZSyv3BW29SjPNlfOFLbudkjP1ZQGftx0jFwmB5gQn3wmgK&#10;ekeAiiNQAgSORAA1mq3Dulf4Lu0xkLPSZC5KqGqm3OtY7B+/+tprblMlHLX1jtRpPJoNOgG0PDxe&#10;O3amtfEh/pLVM4ysw8Vj7WJRew3TMGRmdmEuIAAEGhC4jst2stgA4qo+1yryGscSXbO1+Q06W4vY&#10;FvJriayH6EI6a5DI9qQrGG0PehgLBKwhcFePgS6RzVRen8LcU0/tGWst7ebYg2aDOThPmyVuKqit&#10;yWmZGr9FDG+e08J2kJ7g8mNV5gzyzqzave5Tm4VxsmE7Ru0WLlvV7Toob3Sf8VLn5YO8XqsWdHYt&#10;/oqz97/KS9EYUnUJJdq6KOtPzJdEakSS9+gE7D3orRq7Y9Su4LJDaV9GeVxJ7UwRlGYb9m3Q2QbQ&#10;TA2Z/4xXlfvu7WJeHqXZKtz6hYXVo6ejrnB4v52Bhs8++63/0Ha+hf/EZZJKJLaRwmBSyVjIAIFd&#10;EDicyxbLsY4dxh/LweN0dihHtwxCrW2gs7WI2ZG3WY7l+Ki8XcwO4LElZouynaWBzuGDQvbeez92&#10;H6c8Q2QHTQ21QMAhsOoarxP8k7lskeo9lTmJ3QrBLU7k9WilCKqzwrhwMdDZBtDWDjFejuXgHFya&#10;NUtk1yanyuyerQacNaja0q9xNdePfSrxggqrxOhCJTav8YqBOJnLFp0vclA5a5QsQDsiRYouFEG4&#10;RwB0dpdY23nGS4jY8aVZIQ42xbSKCDO986VZ94/XaON6bVDE9fwVld2ZkcJcRhA4lssKSV5RTE5n&#10;fUQzCotzyXOi1iq55rMlQWftx9fCklu1KJ26+pvxoqyQpI4oItRmSCxPbJUIq0Qn8dSMMPpiJUhC&#10;5jAEjuWy8jgVKWYPcewZK3ShaL9QzyVioLNmA71dOdYskpcYRvuykNQahGVEJ4DnuxLWOxOQfWM0&#10;E6W1c20do524rOQ+fj4Vnpil5BGx/iRzr/sC7+yHsV8D6Gw/huoa7D/j9eQyirLqyVCrMFl5lZ+Y&#10;5ZK1hqnLy2uuckl1I5MKbVbH5/i+yyxbx2gbLqvCAp0S/1xXMrdUpsgUYv17a4u8eZe839pO0Fk7&#10;4dvoGS87oMGSIgLyqu2qU7hvM+DNBtypp07ZJ3lSRSw2I1lEDwJAYC8E9niHbe3rW4VrvibFMmRU&#10;QnaD4UJLGpKGa57QydBgof0hp1bU7CPvLdyxNTbA9tQUMt4pOyjD8WLbQcB6tYB3KLw9yg8Ijd26&#10;LHUUSBikPIpFCqg7XcawaRPJwblNEtXZVREParHOjFW1sR4ETiWyPZhsPXbHJNwIcMBrNlgHhMYo&#10;l83zvE4W2ExnJeVPrjyw0/XLKqYyXpqgAiborAqMVUricuyOR9KDieydRVmewxt10FbtehAGAqci&#10;YJHLdlJVSagCOishqRK1eRnfL4t/1hAAnZ0WkWNWKjiYyE5LBssT7XhxZRlPsg0XCQbDdEZQbHHZ&#10;hc9FBW+ynZBwcwj0BEcOmAJ0dnQQAxbrXpS1L104m8iiKIsC7bijwb57/ThMlms+IygmuGz/YlsN&#10;2dBW/ZUQUNKcEZboKTqFNoMiRHIB0Fk5VrWScVPBvi/KOpvI1kb2ePlxp3leDDujMHZ8MsBBywgs&#10;5rILC7FLoqLbMutcUOHES6AwOCno7Iig7Ltw7Ag0jOtEUTYZoB6u+cRZOUv233tmMZ5XgXn3eGo8&#10;LicFYtmaXG1lUZ4ZeRon1N/GBSXKveYnybZ5kzuGpAxsfI8yZR4Kb4rhOIwbUW64Homf/vK7ikAZ&#10;UXVYvIygCjOAABAYjcCauqyQCyoSvtE4LtRPnb4LbThpalRntaIZtBZoqbWgB0TWQhRgAxAAAkDA&#10;I7CAywqJ7Cv7Ht7RtTZ+INlr8R89O+hsJ8J4lVcngJOH83iN6xCd7BSms4YA3dY46da2NZCvtWcB&#10;ly1ircIUhUokxDppcOZduF4+2QpM/bLN8xbRg4AKAqCzzTAe8DavZt93HBg0NO/owiqbnzgZuFoy&#10;InRQxfXSqoylec9LUYtcdnmY5QYUGW2gCkvMyrFdLgk62xCCg5/04s2yDcjYHAIi2xMXOkQEzABc&#10;LUb1PPLUkznLx56XorO5rGI9sqhKWJrtz6q2iYr29xsGDZ0IgM5WAcifHDrvWElQnNEsG/QVHByv&#10;qhyWC3NyxtEDacsXZeUIQxIIyBGYymWF7E0o5pwsSraxTDl8JBkXaCXLbxXtb7AEQ3QRAJ0V4olH&#10;4IVAWRBDOVYShTwrfWL/DVcFwURgw5Lo2JHZK157WSuP8iQuW7uOrJzkFTXn6awu2SVtjsgm2wkk&#10;BFcePEgCAQsI4MkhC1GQ2wAiK8SqgZUKNQdiQa/CtHnbrG0YdSp/8lDstTzwednlozCDy8qJacNO&#10;4odMmEJomy/QeiLLmav/HhNcO5YLHbxQDKXZTNBBjDbaI9BX0BCsOTzMz3IqzzjVL55ON/jYsPtM&#10;GzKcyzZztdqBmQKtbvFVEhs/I2eueOpLgptZGdDZZGhAZM1mbGwYgtUWrCeOostxwYTaomNwlG5i&#10;6Dpo2bZOT8dy2Vo+yp0hAlrFRHtm7ISShvt0qTJba2roGYcA6GyALXEj9xKs48/Eu78NDkS2/8iA&#10;xQraMDyYPyUBsXwwtGxbW3bRqIHvsI1pJdG7PONMssBakhooSQ6fRjczxk+zoTNRMNwjsDun0Yoj&#10;J7Jvv/vy4u3sf/vGnbNYd9VxQ7D2TUWXZgezjX3j0mw5AtoMXe3AUXXZDJEtmlh8nKuowQlwA2p5&#10;sEQ/ZO5EANVZF3e+ZAG4keUdISjHIlgqwRpXaASRVQnQaCXyBEBAR8eC9I/isrEDnFBKipEqjHYa&#10;jk8T5b2Q4LDcBRgQIHA5ncXaW7vsEegrGBSp0c+ty6nSIAehNo9AFUNFNOek0zwuG9RKa91roH3F&#10;cqwnmrqkOUhcbnbgQoNHtaBBfhAC19JZENlBGaWrlq9XcEM3sy56Qm1VhEao04uN01xlRr8waNxJ&#10;0ezPh6EaBnJZvzpVsm+1yDK1fBbyVEVaGR+GkjgozqiFFfQAgTwCn3/8JSCyjwD6CuzH6BILjyHl&#10;FC+wc7Opq//s11MvQRt/5ZyvTUMeenBKs6lp37B9nwdqw/bmouwWseYsFgWhtiTHKC0E8NiTFpKd&#10;ei4JhD6XdbgHpNPxxQYaqrKaQS2RjS3vTCMMPxuBLSiOSghuJrIOQOOBDlgs1itQyflVSi4hH6vg&#10;xbxHIjCEy3qkGvgrQSwvl1bNErNqyTJhcmP8Oe+8GytHpr6WU8ZZjpabl3NZs3Q2YLEox2olPPQA&#10;AUIAp3X7ydDSLyukj1UUkCMlHCjshc3zY/Vnv0Bk7Se9roXXPgemCyO01SLAH/DyY10q4vhTCyPk&#10;hyJwRoPpprvVGeAL81Nal23mr8KB3lwhixUWfZ+0DTJJiDjEjkTg7OosirKm6rKoxR55DIFTZyOA&#10;4u7Q+Bbqss1lS+KLQnoar3iQcbtIRqu0BRPRsgM9SobGDMoNIoDqrMGgnGcSarHnxTT26KpymvGA&#10;KsaCzhFcZ/K74qTG4VU0L1GXLTLF/PS8J1X41JeQ7ybLsfKxZHbPO8nyvuPCSzE1d1R1anUWddnl&#10;dVnUYnc8IMBmINCDQA+j6BnbY/Oqsa/qsopvDeikwlVAqBDZqhnzwpt21SgiAFVAAAjoIoBarC6e&#10;0AYEdkGgh1H0jN0FH27nG7VPUFU5KeS1DWINDQBDPa2CBcKnIoBOg1Mju6TiDhZ7ajrBL+MIWLvL&#10;b80eg+FrWcdglRu8kzVvQ0yOM3S5obibnB3ZtioxTM0LOmsqHJsaAxa7aeBUzMapRAXGHiXWiprc&#10;HqRHMrLruWxDhVVCZDl5FdZ9e1LfjbWW/Z3uYHgzAofRWTTLzizKuhcFx6/vwrGleWfcceCR4QYD&#10;00rF5DNkXPmdUL/441dfa0HcoEerJkpTr3px12191g2xvm3ITAI0FFtw2Wmh7HwJLY5CQ3cEKL8B&#10;AexEm0b5dV1WnVbOR2RO/TV5AXTklfT8CJ4042HV2ZNCU+vLhFAGTQVtbz3AUag2sjbl76yrGYnF&#10;pjsRcuYll6W7/DbprHCN2/lElvcVIJOMHIlMmTGBA5ny9wZj4rWxOr1OtsZ26sTwrRHYlE5tjfnu&#10;xvucuZmHvOoxyLPYcTRRwp757FWv8pIo3z2DYb99BKbdoR4BBRoMCNWq88R//9e/FcMxYslY3CEt&#10;wg4BIJBEAPvO1omh/+wXrTYgwSWuuRJzTZZjx7FqibWQAQJA4FoEqqplcbWV4zZumYIqI68N5S6O&#10;V10+7eKUWTux75gNjcSw189+VZU8SXXwli/aXks6/ex+VP5tYUk7k9PNrMvikk6SbdfKbFqapcLh&#10;px9+8Pa771wbvsBxXYaBMyjyCggAAUUE7mQj4ToGMf/Ls9IMX6yis5zLFoMaTCppQijqhAAQGIrA&#10;jnQWXLY5JSR8Fyy2Gd5LBh5JSo506pKEtOxmek0uIovNRJaKrELn87VYrgREVggpxKwhsB2dRbNs&#10;Zwo9MdqhLBZcoTNqGH4hAthrdg961/qyxZv4VaXZIpTF7oKiPcUpIAAEhiKwF50Flx2aDEOV49w8&#10;FN6hyhG7ofCS8oNxPti1p9xo5LJC1qjOZSe8irZhL7owbxpQwhCPwC50FkQWGQsEgMAIBHDGHIHq&#10;5Tob1zF44pTCtWAbQG94IKxhlrYhQ+8YtpmEUWYRwKKzZkNzqmGS5t1Tfd/Lr0siZfaMeR7+5NF5&#10;rgW7dmNdlmtJNtdmulrVDy7CIrH6vFAIBJoRMF6dRVG2ObIYCASAABAwi8CpRfE36KVfzdAna7TB&#10;xnF0c5zmZkAwEAj0I+CXIOWffp3QcDkCx9dmLo8v3AcCRQROfUPYC++YbmOrU1i7tlcxAEkBI0T2&#10;1AudtqBglBCBuDRb9X5UyZulhJYEYijKtuGGUUBAC4Ebzik2fbRplVZeHaznFZfVpbNFIssFemi0&#10;ES57cH7AtaEIqNTJ1EktuOzQoC9RjjP0EtgxqSkEsBeYCoeuMa+5rNfbwyy9hjyRLa6rVeUeuGwV&#10;XBA2iMATnQ1etfXn3/3+/Y8+ydivxWhBZA0mCUwCAkciAHJ5ZFiXOBVy2U46y58DqyKaDRy6Sv8S&#10;cDEpEMgg4Oip/5VIatWrYmMSrEJnwWWRtEDADgJge0ticTzs5zko5bL5dQmSPQO1XFP4jjESq9U/&#10;aJc4LycGAQW1HAFfZ3Xk1W98+913mvEJSG0PowWRbY6C2YE4QJkNDQwjBJClSIZOBF5zWUom4fsI&#10;Yk7Zv3aBZGouY4TOdsYAw29DgCqynSyW48YZbTOdBZe9LRXh7xYIgOrNDxMwn495z4xvEDWk5YuJ&#10;IP7grTcD1f5VCMmNDU0CsR6+hfPUp+89nmMsEFiCAHW+ulpsTzk2MJ4vP161HgLp+fzjL5cAgkmB&#10;ABDII2D25QIHBw6Y7xXcb70rIfnWg9gfL1ZFXiUFVGHBVSi2Vxhg7T0IUFFWkcgmC7S11VkUZU9K&#10;QlSVToomfFFBADtFcKY4ia+n32HrX6DQ/xoFAi5PfP3tUQnfVUloXSUqyyrpmgRtZhEYTWSd43hH&#10;rtnozzTspLPUTNwsz5U81+AEJA8ZdgqO1WFopLksdzi4v09/1lLPJJ31+yFvbwgIdLCjBkqqasPy&#10;jK+SPCwhqnyHcBUCvLugamCtcAOdRVG2FmTIA4HJCPBzDZ0ZkxudYbtz3N3tn5wbmO4Vl41LsEEm&#10;+d5ZIXekRlvecZvkvgERjNM3ECi+hQERBQI2EfAV2apVt3oc4XS2rX22Z3aMXYgASMBC8KdNnayh&#10;8NeT7l5kGWc/dhCfpYfh8Kpf9qnImlzcgAsHhVWtPfmpr4Vvt7A4F/pvtCJ+vJ4J3QUxhsLFDVCU&#10;PT794OBJCFx13rnK2eVZui/ahR6D+O5/sLiBE0heP3VS/qdrsnHXam05ZM2eNi8wajQCS4isc6p/&#10;cYPRyEC/OgKdx151e6BQHYGn886RoR9xkq0CqkpYPdaTFT61rEw2o2G61+sY1Pa/FicbTfCxoEEx&#10;BBCwgMAqIst9p8NxvLgBirIWkgQ2xAh89tlv3cb33vux+59/B1ZAAAhMQ2A0kdNypPzsV3Km+Eql&#10;2OqqZbHXAyKriye0DULAApF1rj09DQYiOyjuUAsEgAAQOACBEXXxEbCk15fNz2ShUdUIl93lkqUn&#10;dXxFxP/zNRLhP5RSHFBGuKwPWeZm2S4HLGHuQeyMQ5M7hlBdlg4+dETiJdv4GBWIOYHgUBYcoHC8&#10;wl6TQeCMHergEH+rLptZpsC/8Sv53q/56Bghss7x4xkAHd+Tp435od9rRlNENpOux6fxXmmjYu0x&#10;MXWHIM5BPbuND0fBxrg/IT6UcSVnENmrOjtVdhO5kmN2KLnLJLlFXr2RaZMt8lfhEl0N2AmHFHt8&#10;t4iB0Nn5YsHxnc4WvsJBHzIs3hL85P9Mjp3v3Z0zxkfkm4/Rd+bARl5TLZZ/Cdht3h1+1KKDz0YI&#10;VJmKfbkKLggLEdgir96I3z5gp/4aAE3ElN5JxqlqkrZSDEBqhVkrEUsWa+NCCCey7nvwDMclhd73&#10;P/pEAulMGb/2CH1mTo25gEAnAp0FVE9tA4LbaRKGL0Tg6cyOM/7CoCyZuvHZryW28oWgvQH8ciF/&#10;6TCC1GJvSaZBXAghIsvZLb9vuCSd5kzqXo4wZyLMAgSAQIxAsohLGw9bJOHCU9Iuy3di3xyNQC+X&#10;LfYhqDvQWe7uHM7dUVSljpI1hQFzvaQ68va7L1/R7P5R46y1uMAeILAXAsL7OTFJpS2dlV3LcI0o&#10;2Vj2l9vmefyFbH5OgOwD+611DDKgBJ2pyU7ZYvfqHNDls+DJxCJWySUe8xvp1/iLmy45tmjGvgLW&#10;Hv/aF0lYXoUADm5CuA6mtkIEIAYEDkBAxGW3I6m1gcFxP4NYsJCNl8xvjIsiT920VYt81YbVgrzj&#10;sq5l1nUaUI3WglWwAQgAATqIHXwUwqlNPc8BqTqkKgpzXPZ4CtuJIHK6E8AbhqMue0OUrfnID01P&#10;363ZDHuAQCcCOCN3Arj1cHDZb4UPO8PW2WzTeJRmbcblZqtwoLs5+vAdCJyHwCOXRVE2H2ycDM7b&#10;GcZ5hOrsOGyhGQgAgSQCOEkhMUYgYDOvyv2yF5Jam6EakZTQOQcBcNk5OGMWIAAEgAAQuBCBl+/9&#10;8p/Y+aftx8OExbaOD/FkB7E412TAMR0QAAK3ITBh3agJU9wWNS1/XxBv48tsXViLrQIUhdsquCDs&#10;EUB1FpkABIAAEAACQEAdgdfvSqACLYgsoRxchNGfKNyqJ+INClGdvSHKB/iI4tMBQYQLQOAqBHrf&#10;+3U2WAFnBYU9O9zwDggAAYcADnRIg00RmHAZNmGKTcFfaza4bAF/JO7aBD1sdpRmDwvo2e7g6Hd2&#10;fM/zbsJl2IQp9oqLkaMEuGwhbZC4e+1XsBYIAAEtBHD000Jyph4j3GKmy5hrIQJGjhLgsgtzAFNf&#10;ioB7q+2lnsNtIAAEBiNghFsM9nKxelwwLA5AND24bDoiyFRrmXqSPZ9++MFJ7sCXgxHAkfDg4J7n&#10;2rR0xQVDkDzTkH9K2v8PJGY2aZdzA4YAAAAASUVORK5CYIJQSwECLQAUAAYACAAAACEAsYJntgoB&#10;AAATAgAAEwAAAAAAAAAAAAAAAAAAAAAAW0NvbnRlbnRfVHlwZXNdLnhtbFBLAQItABQABgAIAAAA&#10;IQA4/SH/1gAAAJQBAAALAAAAAAAAAAAAAAAAADsBAABfcmVscy8ucmVsc1BLAQItABQABgAIAAAA&#10;IQA0foDkqwUAAKAVAAAOAAAAAAAAAAAAAAAAADoCAABkcnMvZTJvRG9jLnhtbFBLAQItABQABgAI&#10;AAAAIQAubPAAxQAAAKUBAAAZAAAAAAAAAAAAAAAAABEIAABkcnMvX3JlbHMvZTJvRG9jLnhtbC5y&#10;ZWxzUEsBAi0AFAAGAAgAAAAhAKkOqyzbAAAACAEAAA8AAAAAAAAAAAAAAAAADQkAAGRycy9kb3du&#10;cmV2LnhtbFBLAQItAAoAAAAAAAAAIQCUyLWMkGwAAJBsAAAUAAAAAAAAAAAAAAAAABUKAABkcnMv&#10;bWVkaWEvaW1hZ2UxLnBuZ1BLAQItAAoAAAAAAAAAIQBqnngUVnMAAFZzAAAUAAAAAAAAAAAAAAAA&#10;ANd2AABkcnMvbWVkaWEvaW1hZ2UyLnBuZ1BLBQYAAAAABwAHAL4BAABf6gAAAAA=&#10;">
                <v:group id="Group 449" o:spid="_x0000_s1061" style="position:absolute;width:59436;height:45085" coordsize="59436,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F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LV/g7E46A3P4CAAD//wMAUEsBAi0AFAAGAAgAAAAhANvh9svuAAAAhQEAABMAAAAAAAAA&#10;AAAAAAAAAAAAAFtDb250ZW50X1R5cGVzXS54bWxQSwECLQAUAAYACAAAACEAWvQsW78AAAAVAQAA&#10;CwAAAAAAAAAAAAAAAAAfAQAAX3JlbHMvLnJlbHNQSwECLQAUAAYACAAAACEAIfophcYAAADcAAAA&#10;DwAAAAAAAAAAAAAAAAAHAgAAZHJzL2Rvd25yZXYueG1sUEsFBgAAAAADAAMAtwAAAPoCAAAAAA==&#10;">
                  <v:shape id="Picture 24" o:spid="_x0000_s1062" type="#_x0000_t75" style="position:absolute;left:95;width:49435;height:13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XwwAAANsAAAAPAAAAZHJzL2Rvd25yZXYueG1sRI9Ba8JA&#10;FITvBf/D8oTedGNobUldRURb8SIm6f2RfSbR7NuQ3Wr8964g9DjMfDPMbNGbRlyoc7VlBZNxBIK4&#10;sLrmUkGebUafIJxH1thYJgU3crCYD15mmGh75QNdUl+KUMIuQQWV920ipSsqMujGtiUO3tF2Bn2Q&#10;XSl1h9dQbhoZR9FUGqw5LFTY0qqi4pz+GQVx/rPbf2yX7xndZLqO89/v06pR6nXYL79AeOr9f/hJ&#10;b3Xg3uDxJfwAOb8DAAD//wMAUEsBAi0AFAAGAAgAAAAhANvh9svuAAAAhQEAABMAAAAAAAAAAAAA&#10;AAAAAAAAAFtDb250ZW50X1R5cGVzXS54bWxQSwECLQAUAAYACAAAACEAWvQsW78AAAAVAQAACwAA&#10;AAAAAAAAAAAAAAAfAQAAX3JlbHMvLnJlbHNQSwECLQAUAAYACAAAACEALS/v18MAAADbAAAADwAA&#10;AAAAAAAAAAAAAAAHAgAAZHJzL2Rvd25yZXYueG1sUEsFBgAAAAADAAMAtwAAAPcCAAAAAA==&#10;" stroked="t" strokecolor="#5b9bd5 [3204]">
                    <v:imagedata r:id="rId57" o:title=""/>
                    <v:path arrowok="t"/>
                  </v:shape>
                  <v:shape id="Picture 26" o:spid="_x0000_s1063" type="#_x0000_t75" style="position:absolute;top:15525;width:59436;height:29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t+6wgAAANsAAAAPAAAAZHJzL2Rvd25yZXYueG1sRI/BasMw&#10;EETvgf6D2EJuiVwfTOpGMcUQKBQHkhR6XaytZWytjKXYzt9HhUKPw8y8YfbFYnsx0ehbxwpetgkI&#10;4trplhsFX9fjZgfCB2SNvWNScCcPxeFptcdcu5nPNF1CIyKEfY4KTAhDLqWvDVn0WzcQR+/HjRZD&#10;lGMj9YhzhNtepkmSSYstxwWDA5WG6u5yswqyfsDd6Vxey8o2nxV2/Grab6XWz8v7G4hAS/gP/7U/&#10;tII0g98v8QfIwwMAAP//AwBQSwECLQAUAAYACAAAACEA2+H2y+4AAACFAQAAEwAAAAAAAAAAAAAA&#10;AAAAAAAAW0NvbnRlbnRfVHlwZXNdLnhtbFBLAQItABQABgAIAAAAIQBa9CxbvwAAABUBAAALAAAA&#10;AAAAAAAAAAAAAB8BAABfcmVscy8ucmVsc1BLAQItABQABgAIAAAAIQDdOt+6wgAAANsAAAAPAAAA&#10;AAAAAAAAAAAAAAcCAABkcnMvZG93bnJldi54bWxQSwUGAAAAAAMAAwC3AAAA9gIAAAAA&#10;" stroked="t" strokecolor="#5b9bd5 [3204]" strokeweight="1pt">
                    <v:imagedata r:id="rId58" o:title=""/>
                    <v:path arrowok="t"/>
                  </v:shape>
                  <v:rect id="Rectangle 29" o:spid="_x0000_s1064" style="position:absolute;left:38100;width:11430;height:6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LBjxAAAANsAAAAPAAAAZHJzL2Rvd25yZXYueG1sRI9Bi8Iw&#10;FITvC/6H8IS9ranCylqNUoUFURCsInp7NM+22LzUJqv13xthweMwM98wk1lrKnGjxpWWFfR7EQji&#10;zOqScwX73e/XDwjnkTVWlknBgxzMpp2PCcba3nlLt9TnIkDYxaig8L6OpXRZQQZdz9bEwTvbxqAP&#10;ssmlbvAe4KaSgygaSoMlh4UCa1oUlF3SP6PgsP0+03w+3MvNKbkm/XTZrldHpT67bTIG4an17/B/&#10;e6kVDEbw+hJ+gJw+AQAA//8DAFBLAQItABQABgAIAAAAIQDb4fbL7gAAAIUBAAATAAAAAAAAAAAA&#10;AAAAAAAAAABbQ29udGVudF9UeXBlc10ueG1sUEsBAi0AFAAGAAgAAAAhAFr0LFu/AAAAFQEAAAsA&#10;AAAAAAAAAAAAAAAAHwEAAF9yZWxzLy5yZWxzUEsBAi0AFAAGAAgAAAAhAEqQsGPEAAAA2wAAAA8A&#10;AAAAAAAAAAAAAAAABwIAAGRycy9kb3ducmV2LnhtbFBLBQYAAAAAAwADALcAAAD4AgAAAAA=&#10;" filled="f" strokecolor="#1f4d78 [1604]" strokeweight="1pt"/>
                  <v:shape id="Bent-Up Arrow 448" o:spid="_x0000_s1065" style="position:absolute;left:50577;top:2095;width:3715;height:11335;flip:y;visibility:visible;mso-wrap-style:square;v-text-anchor:middle" coordsize="371475,1133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hRAwAAAANwAAAAPAAAAZHJzL2Rvd25yZXYueG1sRE/NasJA&#10;EL4XfIdlBG91o4iU1FX8pYKnqg8wZKebYHY2ZkeT9um7h0KPH9//YtX7Wj2pjVVgA5NxBoq4CLZi&#10;Z+B6Oby+gYqCbLEOTAa+KcJqOXhZYG5Dx5/0PItTKYRjjgZKkSbXOhYleYzj0BAn7iu0HiXB1mnb&#10;YpfCfa2nWTbXHitODSU2tC2puJ0f3sDe492d5NS5zcf+xznePeR6MWY07NfvoIR6+Rf/uY/WwGyW&#10;1qYz6Qjo5S8AAAD//wMAUEsBAi0AFAAGAAgAAAAhANvh9svuAAAAhQEAABMAAAAAAAAAAAAAAAAA&#10;AAAAAFtDb250ZW50X1R5cGVzXS54bWxQSwECLQAUAAYACAAAACEAWvQsW78AAAAVAQAACwAAAAAA&#10;AAAAAAAAAAAfAQAAX3JlbHMvLnJlbHNQSwECLQAUAAYACAAAACEAVcYUQMAAAADcAAAADwAAAAAA&#10;AAAAAAAAAAAHAgAAZHJzL2Rvd25yZXYueG1sUEsFBgAAAAADAAMAtwAAAPQCAAAAAA==&#10;" path="m,1040606r251125,l251125,92869r-27482,l297559,r73916,92869l343993,92869r,1040606l,1133475r,-92869xe" fillcolor="#5b9bd5 [3204]" strokecolor="#1f4d78 [1604]" strokeweight="1pt">
                    <v:stroke joinstyle="miter"/>
                    <v:path arrowok="t" o:connecttype="custom" o:connectlocs="0,1040606;251125,1040606;251125,92869;223643,92869;297559,0;371475,92869;343993,92869;343993,1133475;0,1133475;0,1040606" o:connectangles="0,0,0,0,0,0,0,0,0,0"/>
                  </v:shape>
                </v:group>
                <v:shape id="_x0000_s1066" type="#_x0000_t202" style="position:absolute;left:40481;top:40386;width:16669;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uTwQAAANwAAAAPAAAAZHJzL2Rvd25yZXYueG1sRE/LagIx&#10;FN0X+g/hFtzVTH13ahSVVgRXPtr1ZXI7Mzi5GZJUU7/eLASXh/OezqNpxJmcry0reOtmIIgLq2su&#10;FRwPX68TED4ga2wsk4J/8jCfPT9NMdf2wjs670MpUgj7HBVUIbS5lL6oyKDv2pY4cb/WGQwJulJq&#10;h5cUbhrZy7KRNFhzaqiwpVVFxWn/ZxQs3+us/dTX62A0dt+xTz9xu1or1XmJiw8QgWJ4iO/ujVYw&#10;GKb56Uw6AnJ2AwAA//8DAFBLAQItABQABgAIAAAAIQDb4fbL7gAAAIUBAAATAAAAAAAAAAAAAAAA&#10;AAAAAABbQ29udGVudF9UeXBlc10ueG1sUEsBAi0AFAAGAAgAAAAhAFr0LFu/AAAAFQEAAAsAAAAA&#10;AAAAAAAAAAAAHwEAAF9yZWxzLy5yZWxzUEsBAi0AFAAGAAgAAAAhAPMf65PBAAAA3AAAAA8AAAAA&#10;AAAAAAAAAAAABwIAAGRycy9kb3ducmV2LnhtbFBLBQYAAAAAAwADALcAAAD1AgAAAAA=&#10;" fillcolor="#5b9bd5 [3204]" strokecolor="white [3201]" strokeweight="1.5pt">
                  <v:textbox>
                    <w:txbxContent>
                      <w:p w14:paraId="1A487EB6" w14:textId="1B9F2274" w:rsidR="00D024DD" w:rsidRDefault="00D024DD" w:rsidP="000F681C">
                        <w:pPr>
                          <w:jc w:val="center"/>
                        </w:pPr>
                        <w:r w:rsidRPr="000F681C">
                          <w:rPr>
                            <w:shd w:val="clear" w:color="auto" w:fill="auto"/>
                          </w:rPr>
                          <w:t>UETHDA Service Area</w:t>
                        </w:r>
                      </w:p>
                    </w:txbxContent>
                  </v:textbox>
                </v:shape>
              </v:group>
            </w:pict>
          </mc:Fallback>
        </mc:AlternateContent>
      </w:r>
      <w:r w:rsidR="00064C76">
        <w:t xml:space="preserve">Table </w:t>
      </w:r>
      <w:fldSimple w:instr=" SEQ Table \* ARABIC ">
        <w:r w:rsidR="00D024DD">
          <w:rPr>
            <w:noProof/>
          </w:rPr>
          <w:t>1</w:t>
        </w:r>
      </w:fldSimple>
      <w:r w:rsidR="00064C76">
        <w:t>: UETHDA Service Area Counties</w:t>
      </w:r>
      <w:bookmarkEnd w:id="33"/>
      <w:bookmarkEnd w:id="34"/>
    </w:p>
    <w:p w14:paraId="6EA4F90C" w14:textId="5949FF7E" w:rsidR="00CF26D0" w:rsidRDefault="00CF26D0">
      <w:pPr>
        <w:spacing w:line="252" w:lineRule="auto"/>
      </w:pPr>
    </w:p>
    <w:p w14:paraId="7500B60E" w14:textId="03AD8359" w:rsidR="003345DA" w:rsidRPr="003345DA" w:rsidRDefault="003345DA">
      <w:pPr>
        <w:spacing w:line="252" w:lineRule="auto"/>
      </w:pPr>
      <w:r w:rsidRPr="003345DA">
        <w:br w:type="page"/>
      </w:r>
    </w:p>
    <w:p w14:paraId="45475069" w14:textId="45980B92" w:rsidR="0074285F" w:rsidRDefault="0074285F" w:rsidP="007419F3">
      <w:pPr>
        <w:pStyle w:val="Heading2"/>
      </w:pPr>
      <w:bookmarkStart w:id="41" w:name="_Toc471837108"/>
      <w:r>
        <w:lastRenderedPageBreak/>
        <w:t>Population and Demographic Data</w:t>
      </w:r>
      <w:bookmarkEnd w:id="41"/>
    </w:p>
    <w:p w14:paraId="5BE49FEA" w14:textId="77777777" w:rsidR="00CD56B8" w:rsidRPr="0001272D" w:rsidRDefault="00CD56B8" w:rsidP="0001272D">
      <w:pPr>
        <w:pStyle w:val="Heading3"/>
      </w:pPr>
      <w:bookmarkStart w:id="42" w:name="_Toc471837109"/>
      <w:r w:rsidRPr="0001272D">
        <w:t>Population Growth and Change</w:t>
      </w:r>
      <w:bookmarkEnd w:id="42"/>
    </w:p>
    <w:p w14:paraId="6CD7B0B1" w14:textId="37EF4B55" w:rsidR="0001272D" w:rsidRDefault="00126587" w:rsidP="0001272D">
      <w:r w:rsidRPr="000C73CE">
        <w:t>Based on the 2010 Census, the total population</w:t>
      </w:r>
      <w:r>
        <w:t xml:space="preserve"> of Tennessee was 6,346,105</w:t>
      </w:r>
      <w:r w:rsidR="00EE74C9">
        <w:t>,</w:t>
      </w:r>
      <w:r>
        <w:t xml:space="preserve"> up 11.5 percent from 5,689,283 in 2000.</w:t>
      </w:r>
      <w:r w:rsidR="0001272D">
        <w:t xml:space="preserve"> Census estimates from 2015 indicate that </w:t>
      </w:r>
      <w:r>
        <w:t>Tennessee</w:t>
      </w:r>
      <w:r w:rsidR="0001272D">
        <w:t xml:space="preserve">’s population grew by an additional </w:t>
      </w:r>
      <w:r>
        <w:t>4.0</w:t>
      </w:r>
      <w:r w:rsidR="0001272D">
        <w:t xml:space="preserve"> percent (</w:t>
      </w:r>
      <w:r>
        <w:t xml:space="preserve">similar to the </w:t>
      </w:r>
      <w:r w:rsidR="0001272D">
        <w:t xml:space="preserve">4.1 percent for the U.S.) from 2010 to 2015, reaching more than </w:t>
      </w:r>
      <w:r>
        <w:t>6.6</w:t>
      </w:r>
      <w:r w:rsidR="0001272D">
        <w:t xml:space="preserve"> million residents. </w:t>
      </w:r>
      <w:r>
        <w:t xml:space="preserve">The population </w:t>
      </w:r>
      <w:r w:rsidRPr="00126587">
        <w:rPr>
          <w:b/>
          <w:i/>
        </w:rPr>
        <w:t>decreased</w:t>
      </w:r>
      <w:r>
        <w:t xml:space="preserve"> in each of the UETHDA service area counties with the exception of Washington County</w:t>
      </w:r>
      <w:r w:rsidR="00EE74C9">
        <w:t>,</w:t>
      </w:r>
      <w:r>
        <w:t xml:space="preserve"> where a 2.7 percent population increase was seen</w:t>
      </w:r>
      <w:r w:rsidR="00AF239D">
        <w:t xml:space="preserve"> (Table 2, Fig 4</w:t>
      </w:r>
      <w:r w:rsidR="0001272D">
        <w:t>).</w:t>
      </w:r>
    </w:p>
    <w:tbl>
      <w:tblPr>
        <w:tblStyle w:val="GridTable1Light-Accent12"/>
        <w:tblW w:w="6575" w:type="dxa"/>
        <w:tblLook w:val="04A0" w:firstRow="1" w:lastRow="0" w:firstColumn="1" w:lastColumn="0" w:noHBand="0" w:noVBand="1"/>
      </w:tblPr>
      <w:tblGrid>
        <w:gridCol w:w="1885"/>
        <w:gridCol w:w="1710"/>
        <w:gridCol w:w="1800"/>
        <w:gridCol w:w="1180"/>
      </w:tblGrid>
      <w:tr w:rsidR="00126587" w:rsidRPr="00126587" w14:paraId="56D226B0" w14:textId="77777777" w:rsidTr="00126587">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885" w:type="dxa"/>
            <w:tcBorders>
              <w:bottom w:val="none" w:sz="0" w:space="0" w:color="auto"/>
            </w:tcBorders>
            <w:hideMark/>
          </w:tcPr>
          <w:p w14:paraId="484AECBC" w14:textId="77777777" w:rsidR="00126587" w:rsidRPr="00126587" w:rsidRDefault="00126587" w:rsidP="00126587">
            <w:pPr>
              <w:pStyle w:val="NoSpacing"/>
            </w:pPr>
            <w:r w:rsidRPr="00126587">
              <w:t> </w:t>
            </w:r>
          </w:p>
        </w:tc>
        <w:tc>
          <w:tcPr>
            <w:tcW w:w="1710" w:type="dxa"/>
            <w:tcBorders>
              <w:bottom w:val="none" w:sz="0" w:space="0" w:color="auto"/>
            </w:tcBorders>
            <w:hideMark/>
          </w:tcPr>
          <w:p w14:paraId="7D68CB33" w14:textId="75119864" w:rsidR="00126587" w:rsidRPr="00126587" w:rsidRDefault="00126587" w:rsidP="00126587">
            <w:pPr>
              <w:pStyle w:val="NoSpacing"/>
              <w:jc w:val="right"/>
              <w:cnfStyle w:val="100000000000" w:firstRow="1" w:lastRow="0" w:firstColumn="0" w:lastColumn="0" w:oddVBand="0" w:evenVBand="0" w:oddHBand="0" w:evenHBand="0" w:firstRowFirstColumn="0" w:firstRowLastColumn="0" w:lastRowFirstColumn="0" w:lastRowLastColumn="0"/>
            </w:pPr>
            <w:r w:rsidRPr="00EF5376">
              <w:rPr>
                <w:rFonts w:cs="Arial"/>
                <w:szCs w:val="18"/>
              </w:rPr>
              <w:t>Total Population (2010 Census)</w:t>
            </w:r>
          </w:p>
        </w:tc>
        <w:tc>
          <w:tcPr>
            <w:tcW w:w="1800" w:type="dxa"/>
            <w:tcBorders>
              <w:bottom w:val="none" w:sz="0" w:space="0" w:color="auto"/>
            </w:tcBorders>
            <w:hideMark/>
          </w:tcPr>
          <w:p w14:paraId="38485ABD" w14:textId="590DD134" w:rsidR="00126587" w:rsidRPr="00126587" w:rsidRDefault="00126587" w:rsidP="00126587">
            <w:pPr>
              <w:pStyle w:val="NoSpacing"/>
              <w:jc w:val="right"/>
              <w:cnfStyle w:val="100000000000" w:firstRow="1" w:lastRow="0" w:firstColumn="0" w:lastColumn="0" w:oddVBand="0" w:evenVBand="0" w:oddHBand="0" w:evenHBand="0" w:firstRowFirstColumn="0" w:firstRowLastColumn="0" w:lastRowFirstColumn="0" w:lastRowLastColumn="0"/>
            </w:pPr>
            <w:r w:rsidRPr="00EF5376">
              <w:rPr>
                <w:rFonts w:cs="Arial"/>
                <w:szCs w:val="18"/>
              </w:rPr>
              <w:t>Population Estimate 2015</w:t>
            </w:r>
            <w:r>
              <w:rPr>
                <w:rFonts w:cs="Arial"/>
                <w:szCs w:val="18"/>
              </w:rPr>
              <w:t xml:space="preserve"> </w:t>
            </w:r>
            <w:r w:rsidRPr="00EF5376">
              <w:rPr>
                <w:rFonts w:cs="Arial"/>
                <w:szCs w:val="18"/>
              </w:rPr>
              <w:t>(July 1)</w:t>
            </w:r>
          </w:p>
        </w:tc>
        <w:tc>
          <w:tcPr>
            <w:tcW w:w="1180" w:type="dxa"/>
            <w:tcBorders>
              <w:bottom w:val="none" w:sz="0" w:space="0" w:color="auto"/>
            </w:tcBorders>
            <w:noWrap/>
            <w:hideMark/>
          </w:tcPr>
          <w:p w14:paraId="4ACDDE33" w14:textId="66B61186" w:rsidR="00126587" w:rsidRPr="00126587" w:rsidRDefault="00126587" w:rsidP="00126587">
            <w:pPr>
              <w:pStyle w:val="NoSpacing"/>
              <w:jc w:val="right"/>
              <w:cnfStyle w:val="100000000000" w:firstRow="1" w:lastRow="0" w:firstColumn="0" w:lastColumn="0" w:oddVBand="0" w:evenVBand="0" w:oddHBand="0" w:evenHBand="0" w:firstRowFirstColumn="0" w:firstRowLastColumn="0" w:lastRowFirstColumn="0" w:lastRowLastColumn="0"/>
            </w:pPr>
            <w:r w:rsidRPr="00EF5376">
              <w:rPr>
                <w:rFonts w:cs="Arial"/>
                <w:szCs w:val="18"/>
              </w:rPr>
              <w:t>% change</w:t>
            </w:r>
          </w:p>
        </w:tc>
      </w:tr>
      <w:tr w:rsidR="00126587" w:rsidRPr="00126587" w14:paraId="6AE5A212" w14:textId="77777777" w:rsidTr="00126587">
        <w:trPr>
          <w:trHeight w:val="20"/>
        </w:trPr>
        <w:tc>
          <w:tcPr>
            <w:cnfStyle w:val="001000000000" w:firstRow="0" w:lastRow="0" w:firstColumn="1" w:lastColumn="0" w:oddVBand="0" w:evenVBand="0" w:oddHBand="0" w:evenHBand="0" w:firstRowFirstColumn="0" w:firstRowLastColumn="0" w:lastRowFirstColumn="0" w:lastRowLastColumn="0"/>
            <w:tcW w:w="1885" w:type="dxa"/>
            <w:hideMark/>
          </w:tcPr>
          <w:p w14:paraId="572317CF" w14:textId="77777777" w:rsidR="00126587" w:rsidRPr="00126587" w:rsidRDefault="00126587" w:rsidP="00126587">
            <w:pPr>
              <w:pStyle w:val="NoSpacing"/>
            </w:pPr>
            <w:r w:rsidRPr="00126587">
              <w:t>United States</w:t>
            </w:r>
          </w:p>
        </w:tc>
        <w:tc>
          <w:tcPr>
            <w:tcW w:w="1710" w:type="dxa"/>
            <w:hideMark/>
          </w:tcPr>
          <w:p w14:paraId="78555349" w14:textId="77777777" w:rsidR="00126587" w:rsidRPr="00126587" w:rsidRDefault="00126587" w:rsidP="00126587">
            <w:pPr>
              <w:pStyle w:val="NoSpacing"/>
              <w:jc w:val="right"/>
              <w:cnfStyle w:val="000000000000" w:firstRow="0" w:lastRow="0" w:firstColumn="0" w:lastColumn="0" w:oddVBand="0" w:evenVBand="0" w:oddHBand="0" w:evenHBand="0" w:firstRowFirstColumn="0" w:firstRowLastColumn="0" w:lastRowFirstColumn="0" w:lastRowLastColumn="0"/>
            </w:pPr>
            <w:r w:rsidRPr="00126587">
              <w:t>308,745,538</w:t>
            </w:r>
          </w:p>
        </w:tc>
        <w:tc>
          <w:tcPr>
            <w:tcW w:w="1800" w:type="dxa"/>
            <w:hideMark/>
          </w:tcPr>
          <w:p w14:paraId="7C6917B8" w14:textId="77777777" w:rsidR="00126587" w:rsidRPr="00126587" w:rsidRDefault="00126587" w:rsidP="00126587">
            <w:pPr>
              <w:pStyle w:val="NoSpacing"/>
              <w:jc w:val="right"/>
              <w:cnfStyle w:val="000000000000" w:firstRow="0" w:lastRow="0" w:firstColumn="0" w:lastColumn="0" w:oddVBand="0" w:evenVBand="0" w:oddHBand="0" w:evenHBand="0" w:firstRowFirstColumn="0" w:firstRowLastColumn="0" w:lastRowFirstColumn="0" w:lastRowLastColumn="0"/>
            </w:pPr>
            <w:r w:rsidRPr="00126587">
              <w:t>321,418,820</w:t>
            </w:r>
          </w:p>
        </w:tc>
        <w:tc>
          <w:tcPr>
            <w:tcW w:w="1180" w:type="dxa"/>
            <w:noWrap/>
            <w:hideMark/>
          </w:tcPr>
          <w:p w14:paraId="66BFE5F4" w14:textId="77777777" w:rsidR="00126587" w:rsidRPr="00126587" w:rsidRDefault="00126587" w:rsidP="00126587">
            <w:pPr>
              <w:pStyle w:val="NoSpacing"/>
              <w:jc w:val="right"/>
              <w:cnfStyle w:val="000000000000" w:firstRow="0" w:lastRow="0" w:firstColumn="0" w:lastColumn="0" w:oddVBand="0" w:evenVBand="0" w:oddHBand="0" w:evenHBand="0" w:firstRowFirstColumn="0" w:firstRowLastColumn="0" w:lastRowFirstColumn="0" w:lastRowLastColumn="0"/>
            </w:pPr>
            <w:r w:rsidRPr="00126587">
              <w:t>4.1%</w:t>
            </w:r>
          </w:p>
        </w:tc>
      </w:tr>
      <w:tr w:rsidR="00126587" w:rsidRPr="00126587" w14:paraId="4474DA0C" w14:textId="77777777" w:rsidTr="00126587">
        <w:trPr>
          <w:trHeight w:val="20"/>
        </w:trPr>
        <w:tc>
          <w:tcPr>
            <w:cnfStyle w:val="001000000000" w:firstRow="0" w:lastRow="0" w:firstColumn="1" w:lastColumn="0" w:oddVBand="0" w:evenVBand="0" w:oddHBand="0" w:evenHBand="0" w:firstRowFirstColumn="0" w:firstRowLastColumn="0" w:lastRowFirstColumn="0" w:lastRowLastColumn="0"/>
            <w:tcW w:w="1885" w:type="dxa"/>
            <w:hideMark/>
          </w:tcPr>
          <w:p w14:paraId="068783FB" w14:textId="77777777" w:rsidR="00126587" w:rsidRPr="00126587" w:rsidRDefault="00126587" w:rsidP="00126587">
            <w:pPr>
              <w:pStyle w:val="NoSpacing"/>
            </w:pPr>
            <w:r w:rsidRPr="00126587">
              <w:t>Tennessee</w:t>
            </w:r>
          </w:p>
        </w:tc>
        <w:tc>
          <w:tcPr>
            <w:tcW w:w="1710" w:type="dxa"/>
            <w:hideMark/>
          </w:tcPr>
          <w:p w14:paraId="17DED5FB" w14:textId="77777777" w:rsidR="00126587" w:rsidRPr="00126587" w:rsidRDefault="00126587" w:rsidP="00126587">
            <w:pPr>
              <w:pStyle w:val="NoSpacing"/>
              <w:jc w:val="right"/>
              <w:cnfStyle w:val="000000000000" w:firstRow="0" w:lastRow="0" w:firstColumn="0" w:lastColumn="0" w:oddVBand="0" w:evenVBand="0" w:oddHBand="0" w:evenHBand="0" w:firstRowFirstColumn="0" w:firstRowLastColumn="0" w:lastRowFirstColumn="0" w:lastRowLastColumn="0"/>
            </w:pPr>
            <w:r w:rsidRPr="00126587">
              <w:t>6,346,105</w:t>
            </w:r>
          </w:p>
        </w:tc>
        <w:tc>
          <w:tcPr>
            <w:tcW w:w="1800" w:type="dxa"/>
            <w:hideMark/>
          </w:tcPr>
          <w:p w14:paraId="5AC3AE96" w14:textId="77777777" w:rsidR="00126587" w:rsidRPr="00126587" w:rsidRDefault="00126587" w:rsidP="00126587">
            <w:pPr>
              <w:pStyle w:val="NoSpacing"/>
              <w:jc w:val="right"/>
              <w:cnfStyle w:val="000000000000" w:firstRow="0" w:lastRow="0" w:firstColumn="0" w:lastColumn="0" w:oddVBand="0" w:evenVBand="0" w:oddHBand="0" w:evenHBand="0" w:firstRowFirstColumn="0" w:firstRowLastColumn="0" w:lastRowFirstColumn="0" w:lastRowLastColumn="0"/>
            </w:pPr>
            <w:r w:rsidRPr="00126587">
              <w:t>6,600,299</w:t>
            </w:r>
          </w:p>
        </w:tc>
        <w:tc>
          <w:tcPr>
            <w:tcW w:w="1180" w:type="dxa"/>
            <w:noWrap/>
            <w:hideMark/>
          </w:tcPr>
          <w:p w14:paraId="200D975F" w14:textId="77777777" w:rsidR="00126587" w:rsidRPr="00126587" w:rsidRDefault="00126587" w:rsidP="00126587">
            <w:pPr>
              <w:pStyle w:val="NoSpacing"/>
              <w:jc w:val="right"/>
              <w:cnfStyle w:val="000000000000" w:firstRow="0" w:lastRow="0" w:firstColumn="0" w:lastColumn="0" w:oddVBand="0" w:evenVBand="0" w:oddHBand="0" w:evenHBand="0" w:firstRowFirstColumn="0" w:firstRowLastColumn="0" w:lastRowFirstColumn="0" w:lastRowLastColumn="0"/>
            </w:pPr>
            <w:r w:rsidRPr="00126587">
              <w:t>4.0%</w:t>
            </w:r>
          </w:p>
        </w:tc>
      </w:tr>
      <w:tr w:rsidR="00126587" w:rsidRPr="00126587" w14:paraId="0FCE356D" w14:textId="77777777" w:rsidTr="00126587">
        <w:trPr>
          <w:trHeight w:val="20"/>
        </w:trPr>
        <w:tc>
          <w:tcPr>
            <w:cnfStyle w:val="001000000000" w:firstRow="0" w:lastRow="0" w:firstColumn="1" w:lastColumn="0" w:oddVBand="0" w:evenVBand="0" w:oddHBand="0" w:evenHBand="0" w:firstRowFirstColumn="0" w:firstRowLastColumn="0" w:lastRowFirstColumn="0" w:lastRowLastColumn="0"/>
            <w:tcW w:w="1885" w:type="dxa"/>
            <w:hideMark/>
          </w:tcPr>
          <w:p w14:paraId="51DDE396" w14:textId="77777777" w:rsidR="00126587" w:rsidRPr="00126587" w:rsidRDefault="00126587" w:rsidP="00126587">
            <w:pPr>
              <w:pStyle w:val="NoSpacing"/>
            </w:pPr>
            <w:r w:rsidRPr="00126587">
              <w:t>Carter County</w:t>
            </w:r>
          </w:p>
        </w:tc>
        <w:tc>
          <w:tcPr>
            <w:tcW w:w="1710" w:type="dxa"/>
            <w:hideMark/>
          </w:tcPr>
          <w:p w14:paraId="4870DA8B" w14:textId="77777777" w:rsidR="00126587" w:rsidRPr="00126587" w:rsidRDefault="00126587" w:rsidP="00126587">
            <w:pPr>
              <w:pStyle w:val="NoSpacing"/>
              <w:jc w:val="right"/>
              <w:cnfStyle w:val="000000000000" w:firstRow="0" w:lastRow="0" w:firstColumn="0" w:lastColumn="0" w:oddVBand="0" w:evenVBand="0" w:oddHBand="0" w:evenHBand="0" w:firstRowFirstColumn="0" w:firstRowLastColumn="0" w:lastRowFirstColumn="0" w:lastRowLastColumn="0"/>
            </w:pPr>
            <w:r w:rsidRPr="00126587">
              <w:t>57,424</w:t>
            </w:r>
          </w:p>
        </w:tc>
        <w:tc>
          <w:tcPr>
            <w:tcW w:w="1800" w:type="dxa"/>
            <w:hideMark/>
          </w:tcPr>
          <w:p w14:paraId="2C7CD34D" w14:textId="77777777" w:rsidR="00126587" w:rsidRPr="00126587" w:rsidRDefault="00126587" w:rsidP="00126587">
            <w:pPr>
              <w:pStyle w:val="NoSpacing"/>
              <w:jc w:val="right"/>
              <w:cnfStyle w:val="000000000000" w:firstRow="0" w:lastRow="0" w:firstColumn="0" w:lastColumn="0" w:oddVBand="0" w:evenVBand="0" w:oddHBand="0" w:evenHBand="0" w:firstRowFirstColumn="0" w:firstRowLastColumn="0" w:lastRowFirstColumn="0" w:lastRowLastColumn="0"/>
            </w:pPr>
            <w:r w:rsidRPr="00126587">
              <w:t>56,486</w:t>
            </w:r>
          </w:p>
        </w:tc>
        <w:tc>
          <w:tcPr>
            <w:tcW w:w="1180" w:type="dxa"/>
            <w:noWrap/>
            <w:hideMark/>
          </w:tcPr>
          <w:p w14:paraId="4BC2EB6B" w14:textId="77777777" w:rsidR="00126587" w:rsidRPr="00126587" w:rsidRDefault="00126587" w:rsidP="00126587">
            <w:pPr>
              <w:pStyle w:val="NoSpacing"/>
              <w:jc w:val="right"/>
              <w:cnfStyle w:val="000000000000" w:firstRow="0" w:lastRow="0" w:firstColumn="0" w:lastColumn="0" w:oddVBand="0" w:evenVBand="0" w:oddHBand="0" w:evenHBand="0" w:firstRowFirstColumn="0" w:firstRowLastColumn="0" w:lastRowFirstColumn="0" w:lastRowLastColumn="0"/>
            </w:pPr>
            <w:r w:rsidRPr="00126587">
              <w:t>-1.6%</w:t>
            </w:r>
          </w:p>
        </w:tc>
      </w:tr>
      <w:tr w:rsidR="00126587" w:rsidRPr="00126587" w14:paraId="640ADF9A" w14:textId="77777777" w:rsidTr="00126587">
        <w:trPr>
          <w:trHeight w:val="20"/>
        </w:trPr>
        <w:tc>
          <w:tcPr>
            <w:cnfStyle w:val="001000000000" w:firstRow="0" w:lastRow="0" w:firstColumn="1" w:lastColumn="0" w:oddVBand="0" w:evenVBand="0" w:oddHBand="0" w:evenHBand="0" w:firstRowFirstColumn="0" w:firstRowLastColumn="0" w:lastRowFirstColumn="0" w:lastRowLastColumn="0"/>
            <w:tcW w:w="1885" w:type="dxa"/>
            <w:hideMark/>
          </w:tcPr>
          <w:p w14:paraId="74E449FF" w14:textId="77777777" w:rsidR="00126587" w:rsidRPr="00126587" w:rsidRDefault="00126587" w:rsidP="00126587">
            <w:pPr>
              <w:pStyle w:val="NoSpacing"/>
            </w:pPr>
            <w:r w:rsidRPr="00126587">
              <w:t>Greene County</w:t>
            </w:r>
          </w:p>
        </w:tc>
        <w:tc>
          <w:tcPr>
            <w:tcW w:w="1710" w:type="dxa"/>
            <w:hideMark/>
          </w:tcPr>
          <w:p w14:paraId="74F7ACB3" w14:textId="77777777" w:rsidR="00126587" w:rsidRPr="00126587" w:rsidRDefault="00126587" w:rsidP="00126587">
            <w:pPr>
              <w:pStyle w:val="NoSpacing"/>
              <w:jc w:val="right"/>
              <w:cnfStyle w:val="000000000000" w:firstRow="0" w:lastRow="0" w:firstColumn="0" w:lastColumn="0" w:oddVBand="0" w:evenVBand="0" w:oddHBand="0" w:evenHBand="0" w:firstRowFirstColumn="0" w:firstRowLastColumn="0" w:lastRowFirstColumn="0" w:lastRowLastColumn="0"/>
            </w:pPr>
            <w:r w:rsidRPr="00126587">
              <w:t>68,831</w:t>
            </w:r>
          </w:p>
        </w:tc>
        <w:tc>
          <w:tcPr>
            <w:tcW w:w="1800" w:type="dxa"/>
            <w:hideMark/>
          </w:tcPr>
          <w:p w14:paraId="5CA952FA" w14:textId="77777777" w:rsidR="00126587" w:rsidRPr="00126587" w:rsidRDefault="00126587" w:rsidP="00126587">
            <w:pPr>
              <w:pStyle w:val="NoSpacing"/>
              <w:jc w:val="right"/>
              <w:cnfStyle w:val="000000000000" w:firstRow="0" w:lastRow="0" w:firstColumn="0" w:lastColumn="0" w:oddVBand="0" w:evenVBand="0" w:oddHBand="0" w:evenHBand="0" w:firstRowFirstColumn="0" w:firstRowLastColumn="0" w:lastRowFirstColumn="0" w:lastRowLastColumn="0"/>
            </w:pPr>
            <w:r w:rsidRPr="00126587">
              <w:t>68,580</w:t>
            </w:r>
          </w:p>
        </w:tc>
        <w:tc>
          <w:tcPr>
            <w:tcW w:w="1180" w:type="dxa"/>
            <w:noWrap/>
            <w:hideMark/>
          </w:tcPr>
          <w:p w14:paraId="66E115B6" w14:textId="77777777" w:rsidR="00126587" w:rsidRPr="00126587" w:rsidRDefault="00126587" w:rsidP="00126587">
            <w:pPr>
              <w:pStyle w:val="NoSpacing"/>
              <w:jc w:val="right"/>
              <w:cnfStyle w:val="000000000000" w:firstRow="0" w:lastRow="0" w:firstColumn="0" w:lastColumn="0" w:oddVBand="0" w:evenVBand="0" w:oddHBand="0" w:evenHBand="0" w:firstRowFirstColumn="0" w:firstRowLastColumn="0" w:lastRowFirstColumn="0" w:lastRowLastColumn="0"/>
            </w:pPr>
            <w:r w:rsidRPr="00126587">
              <w:t>-0.4%</w:t>
            </w:r>
          </w:p>
        </w:tc>
      </w:tr>
      <w:tr w:rsidR="00126587" w:rsidRPr="00126587" w14:paraId="67EB688E" w14:textId="77777777" w:rsidTr="00126587">
        <w:trPr>
          <w:trHeight w:val="20"/>
        </w:trPr>
        <w:tc>
          <w:tcPr>
            <w:cnfStyle w:val="001000000000" w:firstRow="0" w:lastRow="0" w:firstColumn="1" w:lastColumn="0" w:oddVBand="0" w:evenVBand="0" w:oddHBand="0" w:evenHBand="0" w:firstRowFirstColumn="0" w:firstRowLastColumn="0" w:lastRowFirstColumn="0" w:lastRowLastColumn="0"/>
            <w:tcW w:w="1885" w:type="dxa"/>
            <w:hideMark/>
          </w:tcPr>
          <w:p w14:paraId="1030F3C9" w14:textId="77777777" w:rsidR="00126587" w:rsidRPr="00126587" w:rsidRDefault="00126587" w:rsidP="00126587">
            <w:pPr>
              <w:pStyle w:val="NoSpacing"/>
            </w:pPr>
            <w:r w:rsidRPr="00126587">
              <w:t>Hancock County</w:t>
            </w:r>
          </w:p>
        </w:tc>
        <w:tc>
          <w:tcPr>
            <w:tcW w:w="1710" w:type="dxa"/>
            <w:hideMark/>
          </w:tcPr>
          <w:p w14:paraId="41051B85" w14:textId="77777777" w:rsidR="00126587" w:rsidRPr="00126587" w:rsidRDefault="00126587" w:rsidP="00126587">
            <w:pPr>
              <w:pStyle w:val="NoSpacing"/>
              <w:jc w:val="right"/>
              <w:cnfStyle w:val="000000000000" w:firstRow="0" w:lastRow="0" w:firstColumn="0" w:lastColumn="0" w:oddVBand="0" w:evenVBand="0" w:oddHBand="0" w:evenHBand="0" w:firstRowFirstColumn="0" w:firstRowLastColumn="0" w:lastRowFirstColumn="0" w:lastRowLastColumn="0"/>
            </w:pPr>
            <w:r w:rsidRPr="00126587">
              <w:t>6,819</w:t>
            </w:r>
          </w:p>
        </w:tc>
        <w:tc>
          <w:tcPr>
            <w:tcW w:w="1800" w:type="dxa"/>
            <w:hideMark/>
          </w:tcPr>
          <w:p w14:paraId="7BFD8B50" w14:textId="77777777" w:rsidR="00126587" w:rsidRPr="00126587" w:rsidRDefault="00126587" w:rsidP="00126587">
            <w:pPr>
              <w:pStyle w:val="NoSpacing"/>
              <w:jc w:val="right"/>
              <w:cnfStyle w:val="000000000000" w:firstRow="0" w:lastRow="0" w:firstColumn="0" w:lastColumn="0" w:oddVBand="0" w:evenVBand="0" w:oddHBand="0" w:evenHBand="0" w:firstRowFirstColumn="0" w:firstRowLastColumn="0" w:lastRowFirstColumn="0" w:lastRowLastColumn="0"/>
            </w:pPr>
            <w:r w:rsidRPr="00126587">
              <w:t>6,572</w:t>
            </w:r>
          </w:p>
        </w:tc>
        <w:tc>
          <w:tcPr>
            <w:tcW w:w="1180" w:type="dxa"/>
            <w:noWrap/>
            <w:hideMark/>
          </w:tcPr>
          <w:p w14:paraId="48D67FA3" w14:textId="77777777" w:rsidR="00126587" w:rsidRPr="00126587" w:rsidRDefault="00126587" w:rsidP="00126587">
            <w:pPr>
              <w:pStyle w:val="NoSpacing"/>
              <w:jc w:val="right"/>
              <w:cnfStyle w:val="000000000000" w:firstRow="0" w:lastRow="0" w:firstColumn="0" w:lastColumn="0" w:oddVBand="0" w:evenVBand="0" w:oddHBand="0" w:evenHBand="0" w:firstRowFirstColumn="0" w:firstRowLastColumn="0" w:lastRowFirstColumn="0" w:lastRowLastColumn="0"/>
            </w:pPr>
            <w:r w:rsidRPr="00126587">
              <w:t>-3.6%</w:t>
            </w:r>
          </w:p>
        </w:tc>
      </w:tr>
      <w:tr w:rsidR="00126587" w:rsidRPr="00126587" w14:paraId="6FB631D6" w14:textId="77777777" w:rsidTr="00126587">
        <w:trPr>
          <w:trHeight w:val="20"/>
        </w:trPr>
        <w:tc>
          <w:tcPr>
            <w:cnfStyle w:val="001000000000" w:firstRow="0" w:lastRow="0" w:firstColumn="1" w:lastColumn="0" w:oddVBand="0" w:evenVBand="0" w:oddHBand="0" w:evenHBand="0" w:firstRowFirstColumn="0" w:firstRowLastColumn="0" w:lastRowFirstColumn="0" w:lastRowLastColumn="0"/>
            <w:tcW w:w="1885" w:type="dxa"/>
            <w:hideMark/>
          </w:tcPr>
          <w:p w14:paraId="4D16EF58" w14:textId="77777777" w:rsidR="00126587" w:rsidRPr="00126587" w:rsidRDefault="00126587" w:rsidP="00126587">
            <w:pPr>
              <w:pStyle w:val="NoSpacing"/>
            </w:pPr>
            <w:r w:rsidRPr="00126587">
              <w:t>Hawkins County</w:t>
            </w:r>
          </w:p>
        </w:tc>
        <w:tc>
          <w:tcPr>
            <w:tcW w:w="1710" w:type="dxa"/>
            <w:hideMark/>
          </w:tcPr>
          <w:p w14:paraId="03E8E20F" w14:textId="77777777" w:rsidR="00126587" w:rsidRPr="00126587" w:rsidRDefault="00126587" w:rsidP="00126587">
            <w:pPr>
              <w:pStyle w:val="NoSpacing"/>
              <w:jc w:val="right"/>
              <w:cnfStyle w:val="000000000000" w:firstRow="0" w:lastRow="0" w:firstColumn="0" w:lastColumn="0" w:oddVBand="0" w:evenVBand="0" w:oddHBand="0" w:evenHBand="0" w:firstRowFirstColumn="0" w:firstRowLastColumn="0" w:lastRowFirstColumn="0" w:lastRowLastColumn="0"/>
            </w:pPr>
            <w:r w:rsidRPr="00126587">
              <w:t>56,833</w:t>
            </w:r>
          </w:p>
        </w:tc>
        <w:tc>
          <w:tcPr>
            <w:tcW w:w="1800" w:type="dxa"/>
            <w:hideMark/>
          </w:tcPr>
          <w:p w14:paraId="1834F9D2" w14:textId="77777777" w:rsidR="00126587" w:rsidRPr="00126587" w:rsidRDefault="00126587" w:rsidP="00126587">
            <w:pPr>
              <w:pStyle w:val="NoSpacing"/>
              <w:jc w:val="right"/>
              <w:cnfStyle w:val="000000000000" w:firstRow="0" w:lastRow="0" w:firstColumn="0" w:lastColumn="0" w:oddVBand="0" w:evenVBand="0" w:oddHBand="0" w:evenHBand="0" w:firstRowFirstColumn="0" w:firstRowLastColumn="0" w:lastRowFirstColumn="0" w:lastRowLastColumn="0"/>
            </w:pPr>
            <w:r w:rsidRPr="00126587">
              <w:t>56,471</w:t>
            </w:r>
          </w:p>
        </w:tc>
        <w:tc>
          <w:tcPr>
            <w:tcW w:w="1180" w:type="dxa"/>
            <w:noWrap/>
            <w:hideMark/>
          </w:tcPr>
          <w:p w14:paraId="4360B2BF" w14:textId="77777777" w:rsidR="00126587" w:rsidRPr="00126587" w:rsidRDefault="00126587" w:rsidP="00126587">
            <w:pPr>
              <w:pStyle w:val="NoSpacing"/>
              <w:jc w:val="right"/>
              <w:cnfStyle w:val="000000000000" w:firstRow="0" w:lastRow="0" w:firstColumn="0" w:lastColumn="0" w:oddVBand="0" w:evenVBand="0" w:oddHBand="0" w:evenHBand="0" w:firstRowFirstColumn="0" w:firstRowLastColumn="0" w:lastRowFirstColumn="0" w:lastRowLastColumn="0"/>
            </w:pPr>
            <w:r w:rsidRPr="00126587">
              <w:t>-0.6%</w:t>
            </w:r>
          </w:p>
        </w:tc>
      </w:tr>
      <w:tr w:rsidR="00126587" w:rsidRPr="00126587" w14:paraId="5F7670A8" w14:textId="77777777" w:rsidTr="00126587">
        <w:trPr>
          <w:trHeight w:val="20"/>
        </w:trPr>
        <w:tc>
          <w:tcPr>
            <w:cnfStyle w:val="001000000000" w:firstRow="0" w:lastRow="0" w:firstColumn="1" w:lastColumn="0" w:oddVBand="0" w:evenVBand="0" w:oddHBand="0" w:evenHBand="0" w:firstRowFirstColumn="0" w:firstRowLastColumn="0" w:lastRowFirstColumn="0" w:lastRowLastColumn="0"/>
            <w:tcW w:w="1885" w:type="dxa"/>
            <w:hideMark/>
          </w:tcPr>
          <w:p w14:paraId="3BA2C086" w14:textId="77777777" w:rsidR="00126587" w:rsidRPr="00126587" w:rsidRDefault="00126587" w:rsidP="00126587">
            <w:pPr>
              <w:pStyle w:val="NoSpacing"/>
            </w:pPr>
            <w:r w:rsidRPr="00126587">
              <w:t>Johnson County</w:t>
            </w:r>
          </w:p>
        </w:tc>
        <w:tc>
          <w:tcPr>
            <w:tcW w:w="1710" w:type="dxa"/>
            <w:hideMark/>
          </w:tcPr>
          <w:p w14:paraId="6DC0B02A" w14:textId="77777777" w:rsidR="00126587" w:rsidRPr="00126587" w:rsidRDefault="00126587" w:rsidP="00126587">
            <w:pPr>
              <w:pStyle w:val="NoSpacing"/>
              <w:jc w:val="right"/>
              <w:cnfStyle w:val="000000000000" w:firstRow="0" w:lastRow="0" w:firstColumn="0" w:lastColumn="0" w:oddVBand="0" w:evenVBand="0" w:oddHBand="0" w:evenHBand="0" w:firstRowFirstColumn="0" w:firstRowLastColumn="0" w:lastRowFirstColumn="0" w:lastRowLastColumn="0"/>
            </w:pPr>
            <w:r w:rsidRPr="00126587">
              <w:t>18,244</w:t>
            </w:r>
          </w:p>
        </w:tc>
        <w:tc>
          <w:tcPr>
            <w:tcW w:w="1800" w:type="dxa"/>
            <w:hideMark/>
          </w:tcPr>
          <w:p w14:paraId="14333325" w14:textId="77777777" w:rsidR="00126587" w:rsidRPr="00126587" w:rsidRDefault="00126587" w:rsidP="00126587">
            <w:pPr>
              <w:pStyle w:val="NoSpacing"/>
              <w:jc w:val="right"/>
              <w:cnfStyle w:val="000000000000" w:firstRow="0" w:lastRow="0" w:firstColumn="0" w:lastColumn="0" w:oddVBand="0" w:evenVBand="0" w:oddHBand="0" w:evenHBand="0" w:firstRowFirstColumn="0" w:firstRowLastColumn="0" w:lastRowFirstColumn="0" w:lastRowLastColumn="0"/>
            </w:pPr>
            <w:r w:rsidRPr="00126587">
              <w:t>17,830</w:t>
            </w:r>
          </w:p>
        </w:tc>
        <w:tc>
          <w:tcPr>
            <w:tcW w:w="1180" w:type="dxa"/>
            <w:noWrap/>
            <w:hideMark/>
          </w:tcPr>
          <w:p w14:paraId="0B3DDDE6" w14:textId="77777777" w:rsidR="00126587" w:rsidRPr="00126587" w:rsidRDefault="00126587" w:rsidP="00126587">
            <w:pPr>
              <w:pStyle w:val="NoSpacing"/>
              <w:jc w:val="right"/>
              <w:cnfStyle w:val="000000000000" w:firstRow="0" w:lastRow="0" w:firstColumn="0" w:lastColumn="0" w:oddVBand="0" w:evenVBand="0" w:oddHBand="0" w:evenHBand="0" w:firstRowFirstColumn="0" w:firstRowLastColumn="0" w:lastRowFirstColumn="0" w:lastRowLastColumn="0"/>
            </w:pPr>
            <w:r w:rsidRPr="00126587">
              <w:t>-2.3%</w:t>
            </w:r>
          </w:p>
        </w:tc>
      </w:tr>
      <w:tr w:rsidR="00126587" w:rsidRPr="00126587" w14:paraId="66B17D9E" w14:textId="77777777" w:rsidTr="00126587">
        <w:trPr>
          <w:trHeight w:val="20"/>
        </w:trPr>
        <w:tc>
          <w:tcPr>
            <w:cnfStyle w:val="001000000000" w:firstRow="0" w:lastRow="0" w:firstColumn="1" w:lastColumn="0" w:oddVBand="0" w:evenVBand="0" w:oddHBand="0" w:evenHBand="0" w:firstRowFirstColumn="0" w:firstRowLastColumn="0" w:lastRowFirstColumn="0" w:lastRowLastColumn="0"/>
            <w:tcW w:w="1885" w:type="dxa"/>
            <w:hideMark/>
          </w:tcPr>
          <w:p w14:paraId="5DCCCE65" w14:textId="77777777" w:rsidR="00126587" w:rsidRPr="00126587" w:rsidRDefault="00126587" w:rsidP="00126587">
            <w:pPr>
              <w:pStyle w:val="NoSpacing"/>
            </w:pPr>
            <w:r w:rsidRPr="00126587">
              <w:t>Sullivan County</w:t>
            </w:r>
          </w:p>
        </w:tc>
        <w:tc>
          <w:tcPr>
            <w:tcW w:w="1710" w:type="dxa"/>
            <w:hideMark/>
          </w:tcPr>
          <w:p w14:paraId="1516F214" w14:textId="77777777" w:rsidR="00126587" w:rsidRPr="00126587" w:rsidRDefault="00126587" w:rsidP="00126587">
            <w:pPr>
              <w:pStyle w:val="NoSpacing"/>
              <w:jc w:val="right"/>
              <w:cnfStyle w:val="000000000000" w:firstRow="0" w:lastRow="0" w:firstColumn="0" w:lastColumn="0" w:oddVBand="0" w:evenVBand="0" w:oddHBand="0" w:evenHBand="0" w:firstRowFirstColumn="0" w:firstRowLastColumn="0" w:lastRowFirstColumn="0" w:lastRowLastColumn="0"/>
            </w:pPr>
            <w:r w:rsidRPr="00126587">
              <w:t>156,823</w:t>
            </w:r>
          </w:p>
        </w:tc>
        <w:tc>
          <w:tcPr>
            <w:tcW w:w="1800" w:type="dxa"/>
            <w:hideMark/>
          </w:tcPr>
          <w:p w14:paraId="2C51A6A2" w14:textId="77777777" w:rsidR="00126587" w:rsidRPr="00126587" w:rsidRDefault="00126587" w:rsidP="00126587">
            <w:pPr>
              <w:pStyle w:val="NoSpacing"/>
              <w:jc w:val="right"/>
              <w:cnfStyle w:val="000000000000" w:firstRow="0" w:lastRow="0" w:firstColumn="0" w:lastColumn="0" w:oddVBand="0" w:evenVBand="0" w:oddHBand="0" w:evenHBand="0" w:firstRowFirstColumn="0" w:firstRowLastColumn="0" w:lastRowFirstColumn="0" w:lastRowLastColumn="0"/>
            </w:pPr>
            <w:r w:rsidRPr="00126587">
              <w:t>156,791</w:t>
            </w:r>
          </w:p>
        </w:tc>
        <w:tc>
          <w:tcPr>
            <w:tcW w:w="1180" w:type="dxa"/>
            <w:noWrap/>
            <w:hideMark/>
          </w:tcPr>
          <w:p w14:paraId="537265A0" w14:textId="77777777" w:rsidR="00126587" w:rsidRPr="00126587" w:rsidRDefault="00126587" w:rsidP="00126587">
            <w:pPr>
              <w:pStyle w:val="NoSpacing"/>
              <w:jc w:val="right"/>
              <w:cnfStyle w:val="000000000000" w:firstRow="0" w:lastRow="0" w:firstColumn="0" w:lastColumn="0" w:oddVBand="0" w:evenVBand="0" w:oddHBand="0" w:evenHBand="0" w:firstRowFirstColumn="0" w:firstRowLastColumn="0" w:lastRowFirstColumn="0" w:lastRowLastColumn="0"/>
            </w:pPr>
            <w:r w:rsidRPr="00126587">
              <w:t>0.0%</w:t>
            </w:r>
          </w:p>
        </w:tc>
      </w:tr>
      <w:tr w:rsidR="00126587" w:rsidRPr="00126587" w14:paraId="2D15D4EB" w14:textId="77777777" w:rsidTr="00126587">
        <w:trPr>
          <w:trHeight w:val="20"/>
        </w:trPr>
        <w:tc>
          <w:tcPr>
            <w:cnfStyle w:val="001000000000" w:firstRow="0" w:lastRow="0" w:firstColumn="1" w:lastColumn="0" w:oddVBand="0" w:evenVBand="0" w:oddHBand="0" w:evenHBand="0" w:firstRowFirstColumn="0" w:firstRowLastColumn="0" w:lastRowFirstColumn="0" w:lastRowLastColumn="0"/>
            <w:tcW w:w="1885" w:type="dxa"/>
            <w:hideMark/>
          </w:tcPr>
          <w:p w14:paraId="422D1614" w14:textId="77777777" w:rsidR="00126587" w:rsidRPr="00126587" w:rsidRDefault="00126587" w:rsidP="00126587">
            <w:pPr>
              <w:pStyle w:val="NoSpacing"/>
            </w:pPr>
            <w:r w:rsidRPr="00126587">
              <w:t>Unicoi County</w:t>
            </w:r>
          </w:p>
        </w:tc>
        <w:tc>
          <w:tcPr>
            <w:tcW w:w="1710" w:type="dxa"/>
            <w:hideMark/>
          </w:tcPr>
          <w:p w14:paraId="56B4C485" w14:textId="77777777" w:rsidR="00126587" w:rsidRPr="00126587" w:rsidRDefault="00126587" w:rsidP="00126587">
            <w:pPr>
              <w:pStyle w:val="NoSpacing"/>
              <w:jc w:val="right"/>
              <w:cnfStyle w:val="000000000000" w:firstRow="0" w:lastRow="0" w:firstColumn="0" w:lastColumn="0" w:oddVBand="0" w:evenVBand="0" w:oddHBand="0" w:evenHBand="0" w:firstRowFirstColumn="0" w:firstRowLastColumn="0" w:lastRowFirstColumn="0" w:lastRowLastColumn="0"/>
            </w:pPr>
            <w:r w:rsidRPr="00126587">
              <w:t>18,313</w:t>
            </w:r>
          </w:p>
        </w:tc>
        <w:tc>
          <w:tcPr>
            <w:tcW w:w="1800" w:type="dxa"/>
            <w:hideMark/>
          </w:tcPr>
          <w:p w14:paraId="6FE4188D" w14:textId="77777777" w:rsidR="00126587" w:rsidRPr="00126587" w:rsidRDefault="00126587" w:rsidP="00126587">
            <w:pPr>
              <w:pStyle w:val="NoSpacing"/>
              <w:jc w:val="right"/>
              <w:cnfStyle w:val="000000000000" w:firstRow="0" w:lastRow="0" w:firstColumn="0" w:lastColumn="0" w:oddVBand="0" w:evenVBand="0" w:oddHBand="0" w:evenHBand="0" w:firstRowFirstColumn="0" w:firstRowLastColumn="0" w:lastRowFirstColumn="0" w:lastRowLastColumn="0"/>
            </w:pPr>
            <w:r w:rsidRPr="00126587">
              <w:t>17,860</w:t>
            </w:r>
          </w:p>
        </w:tc>
        <w:tc>
          <w:tcPr>
            <w:tcW w:w="1180" w:type="dxa"/>
            <w:noWrap/>
            <w:hideMark/>
          </w:tcPr>
          <w:p w14:paraId="1C8ECB31" w14:textId="77777777" w:rsidR="00126587" w:rsidRPr="00126587" w:rsidRDefault="00126587" w:rsidP="00126587">
            <w:pPr>
              <w:pStyle w:val="NoSpacing"/>
              <w:jc w:val="right"/>
              <w:cnfStyle w:val="000000000000" w:firstRow="0" w:lastRow="0" w:firstColumn="0" w:lastColumn="0" w:oddVBand="0" w:evenVBand="0" w:oddHBand="0" w:evenHBand="0" w:firstRowFirstColumn="0" w:firstRowLastColumn="0" w:lastRowFirstColumn="0" w:lastRowLastColumn="0"/>
            </w:pPr>
            <w:r w:rsidRPr="00126587">
              <w:t>-2.5%</w:t>
            </w:r>
          </w:p>
        </w:tc>
      </w:tr>
      <w:tr w:rsidR="00126587" w:rsidRPr="00126587" w14:paraId="470F7973" w14:textId="77777777" w:rsidTr="00126587">
        <w:trPr>
          <w:trHeight w:val="20"/>
        </w:trPr>
        <w:tc>
          <w:tcPr>
            <w:cnfStyle w:val="001000000000" w:firstRow="0" w:lastRow="0" w:firstColumn="1" w:lastColumn="0" w:oddVBand="0" w:evenVBand="0" w:oddHBand="0" w:evenHBand="0" w:firstRowFirstColumn="0" w:firstRowLastColumn="0" w:lastRowFirstColumn="0" w:lastRowLastColumn="0"/>
            <w:tcW w:w="1885" w:type="dxa"/>
            <w:hideMark/>
          </w:tcPr>
          <w:p w14:paraId="3996051A" w14:textId="77777777" w:rsidR="00126587" w:rsidRPr="00126587" w:rsidRDefault="00126587" w:rsidP="00126587">
            <w:pPr>
              <w:pStyle w:val="NoSpacing"/>
            </w:pPr>
            <w:r w:rsidRPr="00126587">
              <w:t>Washington County</w:t>
            </w:r>
          </w:p>
        </w:tc>
        <w:tc>
          <w:tcPr>
            <w:tcW w:w="1710" w:type="dxa"/>
            <w:hideMark/>
          </w:tcPr>
          <w:p w14:paraId="4B4E8618" w14:textId="77777777" w:rsidR="00126587" w:rsidRPr="00126587" w:rsidRDefault="00126587" w:rsidP="00126587">
            <w:pPr>
              <w:pStyle w:val="NoSpacing"/>
              <w:jc w:val="right"/>
              <w:cnfStyle w:val="000000000000" w:firstRow="0" w:lastRow="0" w:firstColumn="0" w:lastColumn="0" w:oddVBand="0" w:evenVBand="0" w:oddHBand="0" w:evenHBand="0" w:firstRowFirstColumn="0" w:firstRowLastColumn="0" w:lastRowFirstColumn="0" w:lastRowLastColumn="0"/>
            </w:pPr>
            <w:r w:rsidRPr="00126587">
              <w:t>122,979</w:t>
            </w:r>
          </w:p>
        </w:tc>
        <w:tc>
          <w:tcPr>
            <w:tcW w:w="1800" w:type="dxa"/>
            <w:hideMark/>
          </w:tcPr>
          <w:p w14:paraId="1E7B23C8" w14:textId="77777777" w:rsidR="00126587" w:rsidRPr="00126587" w:rsidRDefault="00126587" w:rsidP="00126587">
            <w:pPr>
              <w:pStyle w:val="NoSpacing"/>
              <w:jc w:val="right"/>
              <w:cnfStyle w:val="000000000000" w:firstRow="0" w:lastRow="0" w:firstColumn="0" w:lastColumn="0" w:oddVBand="0" w:evenVBand="0" w:oddHBand="0" w:evenHBand="0" w:firstRowFirstColumn="0" w:firstRowLastColumn="0" w:lastRowFirstColumn="0" w:lastRowLastColumn="0"/>
            </w:pPr>
            <w:r w:rsidRPr="00126587">
              <w:t>126,302</w:t>
            </w:r>
          </w:p>
        </w:tc>
        <w:tc>
          <w:tcPr>
            <w:tcW w:w="1180" w:type="dxa"/>
            <w:noWrap/>
            <w:hideMark/>
          </w:tcPr>
          <w:p w14:paraId="75187A0F" w14:textId="77777777" w:rsidR="00126587" w:rsidRPr="00126587" w:rsidRDefault="00126587" w:rsidP="00126587">
            <w:pPr>
              <w:pStyle w:val="NoSpacing"/>
              <w:jc w:val="right"/>
              <w:cnfStyle w:val="000000000000" w:firstRow="0" w:lastRow="0" w:firstColumn="0" w:lastColumn="0" w:oddVBand="0" w:evenVBand="0" w:oddHBand="0" w:evenHBand="0" w:firstRowFirstColumn="0" w:firstRowLastColumn="0" w:lastRowFirstColumn="0" w:lastRowLastColumn="0"/>
            </w:pPr>
            <w:r w:rsidRPr="00126587">
              <w:t>2.7%</w:t>
            </w:r>
          </w:p>
        </w:tc>
      </w:tr>
    </w:tbl>
    <w:p w14:paraId="546FE84A" w14:textId="3EC8BFB7" w:rsidR="0001272D" w:rsidRDefault="0001272D" w:rsidP="0001272D">
      <w:pPr>
        <w:pStyle w:val="Caption"/>
        <w:rPr>
          <w:noProof/>
        </w:rPr>
      </w:pPr>
      <w:bookmarkStart w:id="43" w:name="_Toc452668625"/>
      <w:bookmarkStart w:id="44" w:name="_Toc456697558"/>
      <w:bookmarkStart w:id="45" w:name="_Toc471837180"/>
      <w:r>
        <w:t xml:space="preserve">Table </w:t>
      </w:r>
      <w:fldSimple w:instr=" SEQ Table \* ARABIC ">
        <w:r w:rsidR="00D024DD">
          <w:rPr>
            <w:noProof/>
          </w:rPr>
          <w:t>2</w:t>
        </w:r>
      </w:fldSimple>
      <w:r>
        <w:rPr>
          <w:noProof/>
        </w:rPr>
        <w:t>: Population Change (2010-2015)</w:t>
      </w:r>
      <w:bookmarkEnd w:id="43"/>
      <w:r w:rsidR="00126587">
        <w:rPr>
          <w:noProof/>
        </w:rPr>
        <w:t xml:space="preserve"> (US Census)</w:t>
      </w:r>
      <w:bookmarkEnd w:id="44"/>
      <w:bookmarkEnd w:id="45"/>
    </w:p>
    <w:p w14:paraId="2254349B" w14:textId="77777777" w:rsidR="00126587" w:rsidRDefault="00126587" w:rsidP="00126587">
      <w:pPr>
        <w:keepNext/>
        <w:spacing w:after="0"/>
      </w:pPr>
      <w:r>
        <w:rPr>
          <w:noProof/>
        </w:rPr>
        <w:drawing>
          <wp:inline distT="0" distB="0" distL="0" distR="0" wp14:anchorId="77D83F6A" wp14:editId="731E75EF">
            <wp:extent cx="5886450" cy="1866900"/>
            <wp:effectExtent l="0" t="0" r="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0AB7B8B4" w14:textId="33A4ADAB" w:rsidR="00371F45" w:rsidRDefault="00371F45" w:rsidP="0001272D">
      <w:pPr>
        <w:pStyle w:val="Caption"/>
        <w:rPr>
          <w:noProof/>
        </w:rPr>
      </w:pPr>
      <w:bookmarkStart w:id="46" w:name="_Toc456697606"/>
      <w:bookmarkStart w:id="47" w:name="_Toc471837234"/>
      <w:r>
        <w:rPr>
          <w:noProof/>
        </w:rPr>
        <w:drawing>
          <wp:anchor distT="0" distB="0" distL="114300" distR="114300" simplePos="0" relativeHeight="251658240" behindDoc="1" locked="0" layoutInCell="1" allowOverlap="1" wp14:anchorId="346C8483" wp14:editId="729F4DD4">
            <wp:simplePos x="0" y="0"/>
            <wp:positionH relativeFrom="column">
              <wp:posOffset>-635</wp:posOffset>
            </wp:positionH>
            <wp:positionV relativeFrom="paragraph">
              <wp:posOffset>260985</wp:posOffset>
            </wp:positionV>
            <wp:extent cx="3381375" cy="1952625"/>
            <wp:effectExtent l="0" t="0" r="0" b="0"/>
            <wp:wrapTight wrapText="bothSides">
              <wp:wrapPolygon edited="0">
                <wp:start x="0" y="0"/>
                <wp:lineTo x="0" y="21284"/>
                <wp:lineTo x="21417" y="21284"/>
                <wp:lineTo x="21417" y="0"/>
                <wp:lineTo x="0" y="0"/>
              </wp:wrapPolygon>
            </wp:wrapTight>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14:sizeRelH relativeFrom="page">
              <wp14:pctWidth>0</wp14:pctWidth>
            </wp14:sizeRelH>
            <wp14:sizeRelV relativeFrom="page">
              <wp14:pctHeight>0</wp14:pctHeight>
            </wp14:sizeRelV>
          </wp:anchor>
        </w:drawing>
      </w:r>
      <w:r w:rsidR="00126587">
        <w:t xml:space="preserve">Figure </w:t>
      </w:r>
      <w:fldSimple w:instr=" SEQ Figure \* ARABIC ">
        <w:r w:rsidR="00D024DD">
          <w:rPr>
            <w:noProof/>
          </w:rPr>
          <w:t>4</w:t>
        </w:r>
      </w:fldSimple>
      <w:r w:rsidR="00126587">
        <w:t xml:space="preserve">: </w:t>
      </w:r>
      <w:r w:rsidR="00126587">
        <w:rPr>
          <w:noProof/>
        </w:rPr>
        <w:t>Population Change (2010-2015) (US Census)</w:t>
      </w:r>
      <w:bookmarkEnd w:id="46"/>
      <w:bookmarkEnd w:id="47"/>
      <w:r w:rsidRPr="00371F45">
        <w:rPr>
          <w:noProof/>
        </w:rPr>
        <w:t xml:space="preserve"> </w:t>
      </w:r>
    </w:p>
    <w:p w14:paraId="2D304836" w14:textId="0064286F" w:rsidR="0001272D" w:rsidRDefault="0001272D" w:rsidP="00371F45">
      <w:r>
        <w:t xml:space="preserve">The four-year population change in the United States was mostly due to a natural increase (births minus deaths), 58 percent. In </w:t>
      </w:r>
      <w:r w:rsidR="00371F45">
        <w:t xml:space="preserve">Tennessee the </w:t>
      </w:r>
      <w:r>
        <w:t xml:space="preserve">four-year population change was mostly due to net migration, </w:t>
      </w:r>
      <w:r w:rsidR="00371F45">
        <w:t>61</w:t>
      </w:r>
      <w:r>
        <w:t xml:space="preserve"> percent; natural increase accounted for 3</w:t>
      </w:r>
      <w:r w:rsidR="00371F45">
        <w:t>8</w:t>
      </w:r>
      <w:r>
        <w:t xml:space="preserve"> pe</w:t>
      </w:r>
      <w:r w:rsidR="00371F45">
        <w:t>rcent of the population change</w:t>
      </w:r>
      <w:r>
        <w:t xml:space="preserve"> </w:t>
      </w:r>
      <w:r w:rsidR="00AF239D">
        <w:t>(Fig 5</w:t>
      </w:r>
      <w:r>
        <w:t xml:space="preserve">). </w:t>
      </w:r>
    </w:p>
    <w:p w14:paraId="304EF857" w14:textId="4EB3F880" w:rsidR="0001272D" w:rsidRDefault="00277F5A" w:rsidP="0001272D">
      <w:r>
        <w:rPr>
          <w:noProof/>
        </w:rPr>
        <mc:AlternateContent>
          <mc:Choice Requires="wps">
            <w:drawing>
              <wp:anchor distT="0" distB="0" distL="114300" distR="114300" simplePos="0" relativeHeight="251660288" behindDoc="1" locked="0" layoutInCell="1" allowOverlap="1" wp14:anchorId="5A2A8A4A" wp14:editId="6479AF88">
                <wp:simplePos x="0" y="0"/>
                <wp:positionH relativeFrom="column">
                  <wp:posOffset>-635</wp:posOffset>
                </wp:positionH>
                <wp:positionV relativeFrom="paragraph">
                  <wp:posOffset>525145</wp:posOffset>
                </wp:positionV>
                <wp:extent cx="3381375" cy="262255"/>
                <wp:effectExtent l="0" t="0" r="9525" b="4445"/>
                <wp:wrapTight wrapText="bothSides">
                  <wp:wrapPolygon edited="0">
                    <wp:start x="0" y="0"/>
                    <wp:lineTo x="0" y="20397"/>
                    <wp:lineTo x="21539" y="20397"/>
                    <wp:lineTo x="21539" y="0"/>
                    <wp:lineTo x="0" y="0"/>
                  </wp:wrapPolygon>
                </wp:wrapTight>
                <wp:docPr id="4" name="Text Box 4"/>
                <wp:cNvGraphicFramePr/>
                <a:graphic xmlns:a="http://schemas.openxmlformats.org/drawingml/2006/main">
                  <a:graphicData uri="http://schemas.microsoft.com/office/word/2010/wordprocessingShape">
                    <wps:wsp>
                      <wps:cNvSpPr txBox="1"/>
                      <wps:spPr>
                        <a:xfrm>
                          <a:off x="0" y="0"/>
                          <a:ext cx="3381375" cy="262255"/>
                        </a:xfrm>
                        <a:prstGeom prst="rect">
                          <a:avLst/>
                        </a:prstGeom>
                        <a:solidFill>
                          <a:prstClr val="white"/>
                        </a:solidFill>
                        <a:ln>
                          <a:noFill/>
                        </a:ln>
                      </wps:spPr>
                      <wps:txbx>
                        <w:txbxContent>
                          <w:p w14:paraId="55AEB230" w14:textId="3E1C9460" w:rsidR="00D024DD" w:rsidRPr="009C5627" w:rsidRDefault="00D024DD" w:rsidP="00371F45">
                            <w:pPr>
                              <w:pStyle w:val="Caption"/>
                              <w:rPr>
                                <w:noProof/>
                              </w:rPr>
                            </w:pPr>
                            <w:bookmarkStart w:id="48" w:name="_Toc456697512"/>
                            <w:bookmarkStart w:id="49" w:name="_Toc456697607"/>
                            <w:bookmarkStart w:id="50" w:name="_Toc471837235"/>
                            <w:r>
                              <w:t xml:space="preserve">Figure </w:t>
                            </w:r>
                            <w:fldSimple w:instr=" SEQ Figure \* ARABIC ">
                              <w:r>
                                <w:rPr>
                                  <w:noProof/>
                                </w:rPr>
                                <w:t>5</w:t>
                              </w:r>
                            </w:fldSimple>
                            <w:r>
                              <w:t xml:space="preserve">: Natural Increase &amp; Net Migration </w:t>
                            </w:r>
                            <w:r>
                              <w:rPr>
                                <w:noProof/>
                              </w:rPr>
                              <w:t xml:space="preserve">(2010-2015) </w:t>
                            </w:r>
                            <w:r>
                              <w:t>(US Census)</w:t>
                            </w:r>
                            <w:bookmarkEnd w:id="48"/>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2A8A4A" id="Text Box 4" o:spid="_x0000_s1067" type="#_x0000_t202" style="position:absolute;left:0;text-align:left;margin-left:-.05pt;margin-top:41.35pt;width:266.25pt;height:20.6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trnMwIAAGgEAAAOAAAAZHJzL2Uyb0RvYy54bWysVE1v2zAMvQ/YfxB0X5yPpguMOEWWIsOA&#10;oi2QDD0rshwLkERNUmJnv36UbKddt9Owi0yRFKX3HunlXasVOQvnJZiCTkZjSoThUEpzLOj3/fbT&#10;ghIfmCmZAiMKehGe3q0+flg2NhdTqEGVwhEsYnze2ILWIdg8yzyvhWZ+BFYYDFbgNAu4dcesdKzB&#10;6lpl0/H4NmvAldYBF96j974L0lWqX1WCh6eq8iIQVVB8W0irS+shrtlqyfKjY7aWvH8G+4dXaCYN&#10;Xnotdc8CIycn/yilJXfgoQojDjqDqpJcJAyIZjJ+h2ZXMysSFiTH2ytN/v+V5Y/nZ0dkWdAbSgzT&#10;KNFetIF8gZbcRHYa63NM2llMCy26UeXB79EZQbeV0/GLcAjGkefLldtYjKNzNltMZp/nlHCMTW+n&#10;0/k8lsleT1vnw1cBmkSjoA61S5Sy84MPXeqQEi/zoGS5lUrFTQxslCNnhjo3tQyiL/5bljIx10A8&#10;1RWMnixC7KBEK7SHNhEyWQw4D1BeEL6Drn285VuJFz4wH56Zw35BxDgD4QmXSkFTUOgtSmpwP//m&#10;j/koI0YpabD/Cup/nJgTlKhvBgWOzToYbjAOg2FOegMIdYLTZXky8YALajArB/oFR2Mdb8EQMxzv&#10;KmgYzE3opgBHi4v1OiVhS1oWHszO8lh6IHbfvjBne1kCCvoIQ2ey/J06XW7Sx65PAalO0kViOxZ7&#10;vrGdk/j96MV5ebtPWa8/iNUvAAAA//8DAFBLAwQUAAYACAAAACEAeHAdcOAAAAAIAQAADwAAAGRy&#10;cy9kb3ducmV2LnhtbEyPMU/DMBCFdyT+g3VILKh1moZShThVVcEAS0XowubG1zgQn6PYacO/55hg&#10;PL1P731XbCbXiTMOofWkYDFPQCDV3rTUKDi8P8/WIELUZHTnCRV8Y4BNeX1V6Nz4C73huYqN4BIK&#10;uVZgY+xzKUNt0ekw9z0SZyc/OB35HBppBn3hctfJNElW0umWeMHqHncW669qdAr22cfe3o2np9dt&#10;thxeDuNu9dlUSt3eTNtHEBGn+AfDrz6rQ8lORz+SCaJTMFswqGCdPoDg+H6ZZiCOzKVZArIs5P8H&#10;yh8AAAD//wMAUEsBAi0AFAAGAAgAAAAhALaDOJL+AAAA4QEAABMAAAAAAAAAAAAAAAAAAAAAAFtD&#10;b250ZW50X1R5cGVzXS54bWxQSwECLQAUAAYACAAAACEAOP0h/9YAAACUAQAACwAAAAAAAAAAAAAA&#10;AAAvAQAAX3JlbHMvLnJlbHNQSwECLQAUAAYACAAAACEAnUra5zMCAABoBAAADgAAAAAAAAAAAAAA&#10;AAAuAgAAZHJzL2Uyb0RvYy54bWxQSwECLQAUAAYACAAAACEAeHAdcOAAAAAIAQAADwAAAAAAAAAA&#10;AAAAAACNBAAAZHJzL2Rvd25yZXYueG1sUEsFBgAAAAAEAAQA8wAAAJoFAAAAAA==&#10;" stroked="f">
                <v:textbox style="mso-fit-shape-to-text:t" inset="0,0,0,0">
                  <w:txbxContent>
                    <w:p w14:paraId="55AEB230" w14:textId="3E1C9460" w:rsidR="00D024DD" w:rsidRPr="009C5627" w:rsidRDefault="00D024DD" w:rsidP="00371F45">
                      <w:pPr>
                        <w:pStyle w:val="Caption"/>
                        <w:rPr>
                          <w:noProof/>
                        </w:rPr>
                      </w:pPr>
                      <w:bookmarkStart w:id="51" w:name="_Toc456697512"/>
                      <w:bookmarkStart w:id="52" w:name="_Toc456697607"/>
                      <w:bookmarkStart w:id="53" w:name="_Toc471837235"/>
                      <w:r>
                        <w:t xml:space="preserve">Figure </w:t>
                      </w:r>
                      <w:fldSimple w:instr=" SEQ Figure \* ARABIC ">
                        <w:r>
                          <w:rPr>
                            <w:noProof/>
                          </w:rPr>
                          <w:t>5</w:t>
                        </w:r>
                      </w:fldSimple>
                      <w:r>
                        <w:t xml:space="preserve">: Natural Increase &amp; Net Migration </w:t>
                      </w:r>
                      <w:r>
                        <w:rPr>
                          <w:noProof/>
                        </w:rPr>
                        <w:t xml:space="preserve">(2010-2015) </w:t>
                      </w:r>
                      <w:r>
                        <w:t>(US Census)</w:t>
                      </w:r>
                      <w:bookmarkEnd w:id="51"/>
                      <w:bookmarkEnd w:id="52"/>
                      <w:bookmarkEnd w:id="53"/>
                    </w:p>
                  </w:txbxContent>
                </v:textbox>
                <w10:wrap type="tight"/>
              </v:shape>
            </w:pict>
          </mc:Fallback>
        </mc:AlternateContent>
      </w:r>
      <w:r w:rsidR="0001272D" w:rsidRPr="00FC23E0">
        <w:rPr>
          <w:i/>
          <w:sz w:val="18"/>
        </w:rPr>
        <w:t xml:space="preserve">NOTE: The percentage of natural increase and net migration does not add up to 100 for </w:t>
      </w:r>
      <w:r w:rsidR="00371F45">
        <w:rPr>
          <w:i/>
          <w:sz w:val="18"/>
        </w:rPr>
        <w:t>Tennessee</w:t>
      </w:r>
      <w:r w:rsidR="0001272D" w:rsidRPr="00FC23E0">
        <w:rPr>
          <w:i/>
          <w:sz w:val="18"/>
        </w:rPr>
        <w:t xml:space="preserve"> due to data reported by the U.S. Census bureau.</w:t>
      </w:r>
    </w:p>
    <w:p w14:paraId="6099FF57" w14:textId="0A1E1A01" w:rsidR="0001272D" w:rsidRDefault="0001272D" w:rsidP="0001272D">
      <w:r>
        <w:rPr>
          <w:noProof/>
        </w:rPr>
        <w:lastRenderedPageBreak/>
        <mc:AlternateContent>
          <mc:Choice Requires="wps">
            <w:drawing>
              <wp:anchor distT="45720" distB="45720" distL="114300" distR="114300" simplePos="0" relativeHeight="251652096" behindDoc="0" locked="0" layoutInCell="1" allowOverlap="1" wp14:anchorId="69ADF0AE" wp14:editId="2B4FD571">
                <wp:simplePos x="0" y="0"/>
                <wp:positionH relativeFrom="column">
                  <wp:posOffset>3981450</wp:posOffset>
                </wp:positionH>
                <wp:positionV relativeFrom="paragraph">
                  <wp:posOffset>76200</wp:posOffset>
                </wp:positionV>
                <wp:extent cx="1952625" cy="1586230"/>
                <wp:effectExtent l="0" t="0" r="28575" b="13970"/>
                <wp:wrapSquare wrapText="bothSides"/>
                <wp:docPr id="5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2625" cy="1586230"/>
                        </a:xfrm>
                        <a:prstGeom prst="rect">
                          <a:avLst/>
                        </a:prstGeom>
                        <a:gradFill rotWithShape="1">
                          <a:gsLst>
                            <a:gs pos="0">
                              <a:srgbClr val="70AD47">
                                <a:lumMod val="110000"/>
                                <a:satMod val="105000"/>
                                <a:tint val="67000"/>
                              </a:srgbClr>
                            </a:gs>
                            <a:gs pos="50000">
                              <a:srgbClr val="70AD47">
                                <a:lumMod val="105000"/>
                                <a:satMod val="103000"/>
                                <a:tint val="73000"/>
                              </a:srgbClr>
                            </a:gs>
                            <a:gs pos="100000">
                              <a:srgbClr val="70AD47">
                                <a:lumMod val="105000"/>
                                <a:satMod val="109000"/>
                                <a:tint val="81000"/>
                              </a:srgbClr>
                            </a:gs>
                          </a:gsLst>
                          <a:lin ang="5400000" scaled="0"/>
                        </a:gradFill>
                        <a:ln w="6350" cap="flat" cmpd="sng" algn="ctr">
                          <a:solidFill>
                            <a:srgbClr val="70AD47"/>
                          </a:solidFill>
                          <a:prstDash val="solid"/>
                          <a:miter lim="800000"/>
                          <a:headEnd/>
                          <a:tailEnd/>
                        </a:ln>
                        <a:effectLst/>
                      </wps:spPr>
                      <wps:txbx>
                        <w:txbxContent>
                          <w:p w14:paraId="04BEAC8B" w14:textId="77777777" w:rsidR="00D024DD" w:rsidRPr="00061F29" w:rsidRDefault="00D024DD" w:rsidP="00126587">
                            <w:pPr>
                              <w:pStyle w:val="NoSpacing"/>
                              <w:rPr>
                                <w:sz w:val="16"/>
                                <w:szCs w:val="16"/>
                              </w:rPr>
                            </w:pPr>
                            <w:r w:rsidRPr="00061F29">
                              <w:rPr>
                                <w:sz w:val="16"/>
                                <w:szCs w:val="16"/>
                              </w:rPr>
                              <w:t>In demographics, the rate of</w:t>
                            </w:r>
                            <w:r w:rsidRPr="00061F29">
                              <w:rPr>
                                <w:rStyle w:val="apple-converted-space"/>
                                <w:sz w:val="16"/>
                                <w:szCs w:val="16"/>
                              </w:rPr>
                              <w:t> </w:t>
                            </w:r>
                            <w:r w:rsidRPr="00061F29">
                              <w:rPr>
                                <w:b/>
                                <w:sz w:val="16"/>
                                <w:szCs w:val="16"/>
                              </w:rPr>
                              <w:t>natural increase</w:t>
                            </w:r>
                            <w:r w:rsidRPr="00061F29">
                              <w:rPr>
                                <w:sz w:val="16"/>
                                <w:szCs w:val="16"/>
                              </w:rPr>
                              <w:t xml:space="preserve"> is the crude birth rate minus the crude death rate of a population</w:t>
                            </w:r>
                          </w:p>
                          <w:p w14:paraId="21EE13A2" w14:textId="77777777" w:rsidR="00D024DD" w:rsidRPr="00061F29" w:rsidRDefault="00D024DD" w:rsidP="00126587">
                            <w:pPr>
                              <w:pStyle w:val="NoSpacing"/>
                              <w:rPr>
                                <w:sz w:val="16"/>
                                <w:szCs w:val="16"/>
                              </w:rPr>
                            </w:pPr>
                          </w:p>
                          <w:p w14:paraId="4573FE1A" w14:textId="77777777" w:rsidR="00D024DD" w:rsidRPr="00061F29" w:rsidRDefault="00D024DD" w:rsidP="00126587">
                            <w:pPr>
                              <w:pStyle w:val="NoSpacing"/>
                              <w:rPr>
                                <w:sz w:val="16"/>
                                <w:szCs w:val="16"/>
                              </w:rPr>
                            </w:pPr>
                            <w:r w:rsidRPr="00061F29">
                              <w:rPr>
                                <w:b/>
                                <w:sz w:val="16"/>
                                <w:szCs w:val="16"/>
                              </w:rPr>
                              <w:t>Net migration</w:t>
                            </w:r>
                            <w:r w:rsidRPr="00061F29">
                              <w:rPr>
                                <w:sz w:val="16"/>
                                <w:szCs w:val="16"/>
                              </w:rPr>
                              <w:t xml:space="preserve"> rate is the difference of </w:t>
                            </w:r>
                            <w:hyperlink r:id="rId61" w:tooltip="Immigrant" w:history="1">
                              <w:r w:rsidRPr="00061F29">
                                <w:rPr>
                                  <w:sz w:val="16"/>
                                  <w:szCs w:val="16"/>
                                </w:rPr>
                                <w:t>immigrants</w:t>
                              </w:r>
                            </w:hyperlink>
                            <w:r w:rsidRPr="00061F29">
                              <w:rPr>
                                <w:sz w:val="16"/>
                                <w:szCs w:val="16"/>
                              </w:rPr>
                              <w:t> and </w:t>
                            </w:r>
                            <w:hyperlink r:id="rId62" w:tooltip="Emigrant" w:history="1">
                              <w:r w:rsidRPr="00061F29">
                                <w:rPr>
                                  <w:sz w:val="16"/>
                                  <w:szCs w:val="16"/>
                                </w:rPr>
                                <w:t>emigrants</w:t>
                              </w:r>
                            </w:hyperlink>
                            <w:r w:rsidRPr="00061F29">
                              <w:rPr>
                                <w:sz w:val="16"/>
                                <w:szCs w:val="16"/>
                              </w:rPr>
                              <w:t> of an area in a period of time, divided (usually) per 1,000 inhabitants (considered on midterm population). A positive value represents more people entering the area than leaving it, while a negative value means more people leaving than entering 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ADF0AE" id="_x0000_s1068" type="#_x0000_t202" style="position:absolute;left:0;text-align:left;margin-left:313.5pt;margin-top:6pt;width:153.75pt;height:124.9pt;z-index:2516520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mpuywIAAEQGAAAOAAAAZHJzL2Uyb0RvYy54bWysVFtv0zAUfkfiP1h+Z0m6XqOl01gZQuIm&#10;bYjnU8dJLBzb2G7T8es5ttuuYxMSaHmI7HP5/J3rxeWul2TLrRNaVbQ4yynhiulaqLai3+5u3swp&#10;cR5UDVIrXtF77ujl8vWri8GUfKQ7LWtuCYIoVw6mop33pswyxzregzvThitUNtr24PFq26y2MCB6&#10;L7NRnk+zQdvaWM24cyhdJSVdRvym4cx/aRrHPZEVRW4+/m38r8M/W15A2VownWB7GvAfLHoQCh89&#10;Qq3AA9lY8QSqF8xqpxt/xnSf6aYRjMcYMJoi/yOa2w4Mj7Fgcpw5psm9HCz7vP1qiagrOpnOKFHQ&#10;Y5Hu+M6Tt3pHRiE/g3Elmt0aNPQ7FGOdY6zOfNTshyNKX3egWn5lrR46DjXyK4JnduKacFwAWQ+f&#10;dI3PwMbrCLRrbB+Sh+kgiI51uj/WJlBh4cnFZDQdTShhqCsm8+noPFYvg/Lgbqzz77nuSThU1GLx&#10;IzxsPzof6EB5MNmXqr4RUhKr/Xfhu5jtQ2ytQ59o5YjRGFCeQrbt+lpasgXsp1l+tRrPolxueowp&#10;iYsixy91lgP/IM8nR7kXyifr6WwvRHYuoUemrTt9PXj+A4OTlx4zOH+Gwewg/CuDGNRLUFg8Q2Ee&#10;0GPHPE0CsjoWQwpFsNOwWcfogC7EMZAcu/fgjaMcixqSJxUZKjo9n6AdA1wujQSPx96gg1MtJSBb&#10;3FrM21RcLcXReV+LR5VOPeROzUJDrcB1yS6qUuV74XGxSdFXdJ64ojeUYTzeqTqePQiZzhijVEHN&#10;48rat2uYnjAwaXT8br2Lg1oswgtBudb1Pc4T9m9IQFjDeOi0/UXJgCsNg/y5AcspkR8UtvCiGI/R&#10;zMfLeDIb4cWeatanGlAMoSqKGUvHax/3ZqDpzBXO7o2IU/XAZD/xuKpSC6e1Gnbh6T1aPSz/5W8A&#10;AAD//wMAUEsDBBQABgAIAAAAIQBJ/m/53wAAAAoBAAAPAAAAZHJzL2Rvd25yZXYueG1sTI/BTsMw&#10;EETvSPyDtUjcqJO0DSXEqapKqBwh8AFuvMSh8TrEbpv+PcuJnlajGc2+KdeT68UJx9B5UpDOEhBI&#10;jTcdtQo+P14eViBC1GR07wkVXDDAurq9KXVh/Jne8VTHVnAJhUIrsDEOhZShseh0mPkBib0vPzod&#10;WY6tNKM+c7nrZZYkuXS6I/5g9YBbi82hPjoFi+Umfavj/JWa3U9yqXfT9vtglbq/mzbPICJO8T8M&#10;f/iMDhUz7f2RTBC9gjx75C2RjYwvB57miyWIvYIsT1cgq1JeT6h+AQAA//8DAFBLAQItABQABgAI&#10;AAAAIQC2gziS/gAAAOEBAAATAAAAAAAAAAAAAAAAAAAAAABbQ29udGVudF9UeXBlc10ueG1sUEsB&#10;Ai0AFAAGAAgAAAAhADj9If/WAAAAlAEAAAsAAAAAAAAAAAAAAAAALwEAAF9yZWxzLy5yZWxzUEsB&#10;Ai0AFAAGAAgAAAAhAIFiam7LAgAARAYAAA4AAAAAAAAAAAAAAAAALgIAAGRycy9lMm9Eb2MueG1s&#10;UEsBAi0AFAAGAAgAAAAhAEn+b/nfAAAACgEAAA8AAAAAAAAAAAAAAAAAJQUAAGRycy9kb3ducmV2&#10;LnhtbFBLBQYAAAAABAAEAPMAAAAxBgAAAAA=&#10;" fillcolor="#b5d5a7" strokecolor="#70ad47" strokeweight=".5pt">
                <v:fill color2="#9cca86" rotate="t" colors="0 #b5d5a7;.5 #aace99;1 #9cca86" focus="100%" type="gradient">
                  <o:fill v:ext="view" type="gradientUnscaled"/>
                </v:fill>
                <v:textbox style="mso-fit-shape-to-text:t">
                  <w:txbxContent>
                    <w:p w14:paraId="04BEAC8B" w14:textId="77777777" w:rsidR="00D024DD" w:rsidRPr="00061F29" w:rsidRDefault="00D024DD" w:rsidP="00126587">
                      <w:pPr>
                        <w:pStyle w:val="NoSpacing"/>
                        <w:rPr>
                          <w:sz w:val="16"/>
                          <w:szCs w:val="16"/>
                        </w:rPr>
                      </w:pPr>
                      <w:r w:rsidRPr="00061F29">
                        <w:rPr>
                          <w:sz w:val="16"/>
                          <w:szCs w:val="16"/>
                        </w:rPr>
                        <w:t>In demographics, the rate of</w:t>
                      </w:r>
                      <w:r w:rsidRPr="00061F29">
                        <w:rPr>
                          <w:rStyle w:val="apple-converted-space"/>
                          <w:sz w:val="16"/>
                          <w:szCs w:val="16"/>
                        </w:rPr>
                        <w:t> </w:t>
                      </w:r>
                      <w:r w:rsidRPr="00061F29">
                        <w:rPr>
                          <w:b/>
                          <w:sz w:val="16"/>
                          <w:szCs w:val="16"/>
                        </w:rPr>
                        <w:t>natural increase</w:t>
                      </w:r>
                      <w:r w:rsidRPr="00061F29">
                        <w:rPr>
                          <w:sz w:val="16"/>
                          <w:szCs w:val="16"/>
                        </w:rPr>
                        <w:t xml:space="preserve"> is the crude birth rate minus the crude death rate of a population</w:t>
                      </w:r>
                    </w:p>
                    <w:p w14:paraId="21EE13A2" w14:textId="77777777" w:rsidR="00D024DD" w:rsidRPr="00061F29" w:rsidRDefault="00D024DD" w:rsidP="00126587">
                      <w:pPr>
                        <w:pStyle w:val="NoSpacing"/>
                        <w:rPr>
                          <w:sz w:val="16"/>
                          <w:szCs w:val="16"/>
                        </w:rPr>
                      </w:pPr>
                    </w:p>
                    <w:p w14:paraId="4573FE1A" w14:textId="77777777" w:rsidR="00D024DD" w:rsidRPr="00061F29" w:rsidRDefault="00D024DD" w:rsidP="00126587">
                      <w:pPr>
                        <w:pStyle w:val="NoSpacing"/>
                        <w:rPr>
                          <w:sz w:val="16"/>
                          <w:szCs w:val="16"/>
                        </w:rPr>
                      </w:pPr>
                      <w:r w:rsidRPr="00061F29">
                        <w:rPr>
                          <w:b/>
                          <w:sz w:val="16"/>
                          <w:szCs w:val="16"/>
                        </w:rPr>
                        <w:t>Net migration</w:t>
                      </w:r>
                      <w:r w:rsidRPr="00061F29">
                        <w:rPr>
                          <w:sz w:val="16"/>
                          <w:szCs w:val="16"/>
                        </w:rPr>
                        <w:t xml:space="preserve"> rate is the difference of </w:t>
                      </w:r>
                      <w:hyperlink r:id="rId63" w:tooltip="Immigrant" w:history="1">
                        <w:r w:rsidRPr="00061F29">
                          <w:rPr>
                            <w:sz w:val="16"/>
                            <w:szCs w:val="16"/>
                          </w:rPr>
                          <w:t>immigrants</w:t>
                        </w:r>
                      </w:hyperlink>
                      <w:r w:rsidRPr="00061F29">
                        <w:rPr>
                          <w:sz w:val="16"/>
                          <w:szCs w:val="16"/>
                        </w:rPr>
                        <w:t> and </w:t>
                      </w:r>
                      <w:hyperlink r:id="rId64" w:tooltip="Emigrant" w:history="1">
                        <w:r w:rsidRPr="00061F29">
                          <w:rPr>
                            <w:sz w:val="16"/>
                            <w:szCs w:val="16"/>
                          </w:rPr>
                          <w:t>emigrants</w:t>
                        </w:r>
                      </w:hyperlink>
                      <w:r w:rsidRPr="00061F29">
                        <w:rPr>
                          <w:sz w:val="16"/>
                          <w:szCs w:val="16"/>
                        </w:rPr>
                        <w:t> of an area in a period of time, divided (usually) per 1,000 inhabitants (considered on midterm population). A positive value represents more people entering the area than leaving it, while a negative value means more people leaving than entering it.</w:t>
                      </w:r>
                    </w:p>
                  </w:txbxContent>
                </v:textbox>
                <w10:wrap type="square"/>
              </v:shape>
            </w:pict>
          </mc:Fallback>
        </mc:AlternateContent>
      </w:r>
      <w:r w:rsidR="00371F45">
        <w:t xml:space="preserve">As previously stated, only Washington County witnessed a population </w:t>
      </w:r>
      <w:r w:rsidR="00061F29">
        <w:t>increase from 2010 to 2015; t</w:t>
      </w:r>
      <w:r w:rsidR="00371F45">
        <w:t xml:space="preserve">he overwhelming majority of that population increase was due to </w:t>
      </w:r>
      <w:r w:rsidR="00061F29">
        <w:t xml:space="preserve">net migration </w:t>
      </w:r>
      <w:r>
        <w:t>(</w:t>
      </w:r>
      <w:r w:rsidR="00061F29">
        <w:t xml:space="preserve">Fig </w:t>
      </w:r>
      <w:r w:rsidR="00A95F0E">
        <w:t>6</w:t>
      </w:r>
      <w:r w:rsidR="00061F29">
        <w:t xml:space="preserve">, </w:t>
      </w:r>
      <w:r>
        <w:t>Table 3).</w:t>
      </w:r>
      <w:r w:rsidR="00061F29">
        <w:t xml:space="preserve"> Green and Sullivan Counties experienced a positive net migration of 799 and 2,145 individuals each; the majority of migration in each of the counties was due to domestic migration (immigrants coming from a location within the United States) instead of international migration (from any location outside of the United States including Puerto Rico).</w:t>
      </w:r>
    </w:p>
    <w:p w14:paraId="42731471" w14:textId="77777777" w:rsidR="00371F45" w:rsidRDefault="00371F45" w:rsidP="00371F45">
      <w:pPr>
        <w:keepNext/>
      </w:pPr>
      <w:r>
        <w:rPr>
          <w:noProof/>
        </w:rPr>
        <w:drawing>
          <wp:inline distT="0" distB="0" distL="0" distR="0" wp14:anchorId="3CDBE95B" wp14:editId="30BC0C25">
            <wp:extent cx="5943600" cy="2276475"/>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0346CF3D" w14:textId="16819B6C" w:rsidR="00371F45" w:rsidRDefault="00371F45" w:rsidP="00371F45">
      <w:pPr>
        <w:pStyle w:val="Caption"/>
      </w:pPr>
      <w:bookmarkStart w:id="54" w:name="_Toc456697608"/>
      <w:bookmarkStart w:id="55" w:name="_Toc471837236"/>
      <w:r>
        <w:t xml:space="preserve">Figure </w:t>
      </w:r>
      <w:fldSimple w:instr=" SEQ Figure \* ARABIC ">
        <w:r w:rsidR="00D024DD">
          <w:rPr>
            <w:noProof/>
          </w:rPr>
          <w:t>6</w:t>
        </w:r>
      </w:fldSimple>
      <w:r>
        <w:t xml:space="preserve">: Natural Increase &amp; Net Migration </w:t>
      </w:r>
      <w:r>
        <w:rPr>
          <w:noProof/>
        </w:rPr>
        <w:t>(2010-2015)</w:t>
      </w:r>
      <w:r w:rsidR="00277F5A">
        <w:rPr>
          <w:noProof/>
        </w:rPr>
        <w:t xml:space="preserve"> </w:t>
      </w:r>
      <w:r w:rsidR="00277F5A">
        <w:t>(US Census)</w:t>
      </w:r>
      <w:bookmarkEnd w:id="54"/>
      <w:bookmarkEnd w:id="55"/>
    </w:p>
    <w:tbl>
      <w:tblPr>
        <w:tblStyle w:val="GridTable1Light-Accent12"/>
        <w:tblW w:w="9410" w:type="dxa"/>
        <w:tblLook w:val="04A0" w:firstRow="1" w:lastRow="0" w:firstColumn="1" w:lastColumn="0" w:noHBand="0" w:noVBand="1"/>
      </w:tblPr>
      <w:tblGrid>
        <w:gridCol w:w="1975"/>
        <w:gridCol w:w="1149"/>
        <w:gridCol w:w="959"/>
        <w:gridCol w:w="1059"/>
        <w:gridCol w:w="1059"/>
        <w:gridCol w:w="1084"/>
        <w:gridCol w:w="1168"/>
        <w:gridCol w:w="957"/>
      </w:tblGrid>
      <w:tr w:rsidR="00371F45" w:rsidRPr="00126587" w14:paraId="05BEB555" w14:textId="77777777" w:rsidTr="00371F45">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410" w:type="dxa"/>
            <w:gridSpan w:val="8"/>
            <w:tcBorders>
              <w:bottom w:val="none" w:sz="0" w:space="0" w:color="auto"/>
            </w:tcBorders>
            <w:vAlign w:val="center"/>
            <w:hideMark/>
          </w:tcPr>
          <w:p w14:paraId="66A5E7E9" w14:textId="648A3955" w:rsidR="00371F45" w:rsidRPr="00371F45" w:rsidRDefault="00371F45" w:rsidP="00371F45">
            <w:pPr>
              <w:pStyle w:val="NoSpacing"/>
            </w:pPr>
            <w:r w:rsidRPr="00371F45">
              <w:rPr>
                <w:rFonts w:cs="Arial"/>
                <w:bCs w:val="0"/>
                <w:szCs w:val="18"/>
              </w:rPr>
              <w:t>Cumulative Estimates of the Components of Population Change (April 1, 2010 to July 1, 2015)</w:t>
            </w:r>
          </w:p>
        </w:tc>
      </w:tr>
      <w:tr w:rsidR="00371F45" w:rsidRPr="00126587" w14:paraId="7834EE44" w14:textId="77777777" w:rsidTr="00371F45">
        <w:trPr>
          <w:trHeight w:val="20"/>
        </w:trPr>
        <w:tc>
          <w:tcPr>
            <w:cnfStyle w:val="001000000000" w:firstRow="0" w:lastRow="0" w:firstColumn="1" w:lastColumn="0" w:oddVBand="0" w:evenVBand="0" w:oddHBand="0" w:evenHBand="0" w:firstRowFirstColumn="0" w:firstRowLastColumn="0" w:lastRowFirstColumn="0" w:lastRowLastColumn="0"/>
            <w:tcW w:w="1975" w:type="dxa"/>
            <w:vMerge w:val="restart"/>
            <w:hideMark/>
          </w:tcPr>
          <w:p w14:paraId="02959586" w14:textId="77777777" w:rsidR="00371F45" w:rsidRPr="00126587" w:rsidRDefault="00371F45" w:rsidP="00371F45">
            <w:pPr>
              <w:pStyle w:val="NoSpacing"/>
            </w:pPr>
            <w:r w:rsidRPr="00126587">
              <w:t> </w:t>
            </w:r>
          </w:p>
        </w:tc>
        <w:tc>
          <w:tcPr>
            <w:tcW w:w="1149" w:type="dxa"/>
            <w:vMerge w:val="restart"/>
            <w:tcBorders>
              <w:right w:val="double" w:sz="4" w:space="0" w:color="ED7D31" w:themeColor="accent2"/>
            </w:tcBorders>
            <w:hideMark/>
          </w:tcPr>
          <w:p w14:paraId="3F95E110" w14:textId="29DB0699"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237A1A">
              <w:rPr>
                <w:rFonts w:cs="Arial"/>
                <w:szCs w:val="18"/>
              </w:rPr>
              <w:t>Total Population Change</w:t>
            </w:r>
          </w:p>
        </w:tc>
        <w:tc>
          <w:tcPr>
            <w:tcW w:w="959" w:type="dxa"/>
            <w:vMerge w:val="restart"/>
            <w:tcBorders>
              <w:left w:val="double" w:sz="4" w:space="0" w:color="ED7D31" w:themeColor="accent2"/>
            </w:tcBorders>
            <w:vAlign w:val="center"/>
            <w:hideMark/>
          </w:tcPr>
          <w:p w14:paraId="73E8032B" w14:textId="5CFBC56E"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237A1A">
              <w:rPr>
                <w:rFonts w:cs="Arial"/>
                <w:szCs w:val="18"/>
              </w:rPr>
              <w:t>Natural Increase </w:t>
            </w:r>
          </w:p>
        </w:tc>
        <w:tc>
          <w:tcPr>
            <w:tcW w:w="2118" w:type="dxa"/>
            <w:gridSpan w:val="2"/>
            <w:tcBorders>
              <w:right w:val="double" w:sz="4" w:space="0" w:color="ED7D31" w:themeColor="accent2"/>
            </w:tcBorders>
          </w:tcPr>
          <w:p w14:paraId="5D7AABC7" w14:textId="1F84EC41"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237A1A">
              <w:rPr>
                <w:rFonts w:cs="Arial"/>
                <w:szCs w:val="18"/>
              </w:rPr>
              <w:t>Vital Events</w:t>
            </w:r>
          </w:p>
        </w:tc>
        <w:tc>
          <w:tcPr>
            <w:tcW w:w="3209" w:type="dxa"/>
            <w:gridSpan w:val="3"/>
            <w:tcBorders>
              <w:left w:val="double" w:sz="4" w:space="0" w:color="ED7D31" w:themeColor="accent2"/>
            </w:tcBorders>
          </w:tcPr>
          <w:p w14:paraId="36D082C1" w14:textId="63AE1A3A"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237A1A">
              <w:rPr>
                <w:rFonts w:cs="Arial"/>
                <w:szCs w:val="18"/>
              </w:rPr>
              <w:t>Net Migration</w:t>
            </w:r>
          </w:p>
        </w:tc>
      </w:tr>
      <w:tr w:rsidR="00371F45" w:rsidRPr="00126587" w14:paraId="2B69F219" w14:textId="77777777" w:rsidTr="00371F45">
        <w:trPr>
          <w:trHeight w:val="20"/>
        </w:trPr>
        <w:tc>
          <w:tcPr>
            <w:cnfStyle w:val="001000000000" w:firstRow="0" w:lastRow="0" w:firstColumn="1" w:lastColumn="0" w:oddVBand="0" w:evenVBand="0" w:oddHBand="0" w:evenHBand="0" w:firstRowFirstColumn="0" w:firstRowLastColumn="0" w:lastRowFirstColumn="0" w:lastRowLastColumn="0"/>
            <w:tcW w:w="1975" w:type="dxa"/>
            <w:vMerge/>
          </w:tcPr>
          <w:p w14:paraId="30CEF200" w14:textId="77777777" w:rsidR="00371F45" w:rsidRPr="00126587" w:rsidRDefault="00371F45" w:rsidP="00371F45">
            <w:pPr>
              <w:pStyle w:val="NoSpacing"/>
            </w:pPr>
          </w:p>
        </w:tc>
        <w:tc>
          <w:tcPr>
            <w:tcW w:w="1149" w:type="dxa"/>
            <w:vMerge/>
            <w:tcBorders>
              <w:right w:val="double" w:sz="4" w:space="0" w:color="ED7D31" w:themeColor="accent2"/>
            </w:tcBorders>
            <w:vAlign w:val="center"/>
          </w:tcPr>
          <w:p w14:paraId="0E26AEB6" w14:textId="3BD3977B"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p>
        </w:tc>
        <w:tc>
          <w:tcPr>
            <w:tcW w:w="959" w:type="dxa"/>
            <w:vMerge/>
            <w:tcBorders>
              <w:left w:val="double" w:sz="4" w:space="0" w:color="ED7D31" w:themeColor="accent2"/>
            </w:tcBorders>
            <w:vAlign w:val="center"/>
          </w:tcPr>
          <w:p w14:paraId="7D09453E" w14:textId="65D93D4A"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p>
        </w:tc>
        <w:tc>
          <w:tcPr>
            <w:tcW w:w="1059" w:type="dxa"/>
            <w:vAlign w:val="center"/>
          </w:tcPr>
          <w:p w14:paraId="67B26683" w14:textId="4CB5A4CF"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237A1A">
              <w:rPr>
                <w:rFonts w:cs="Arial"/>
                <w:szCs w:val="18"/>
              </w:rPr>
              <w:t>Births</w:t>
            </w:r>
          </w:p>
        </w:tc>
        <w:tc>
          <w:tcPr>
            <w:tcW w:w="1059" w:type="dxa"/>
            <w:tcBorders>
              <w:right w:val="double" w:sz="4" w:space="0" w:color="ED7D31" w:themeColor="accent2"/>
            </w:tcBorders>
            <w:vAlign w:val="center"/>
          </w:tcPr>
          <w:p w14:paraId="4213ADB2" w14:textId="6F808372"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237A1A">
              <w:rPr>
                <w:rFonts w:cs="Arial"/>
                <w:szCs w:val="18"/>
              </w:rPr>
              <w:t>Deaths</w:t>
            </w:r>
          </w:p>
        </w:tc>
        <w:tc>
          <w:tcPr>
            <w:tcW w:w="1084" w:type="dxa"/>
            <w:tcBorders>
              <w:left w:val="double" w:sz="4" w:space="0" w:color="ED7D31" w:themeColor="accent2"/>
            </w:tcBorders>
            <w:vAlign w:val="center"/>
          </w:tcPr>
          <w:p w14:paraId="07FB540B" w14:textId="5908DC9F"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237A1A">
              <w:rPr>
                <w:rFonts w:cs="Arial"/>
                <w:szCs w:val="18"/>
              </w:rPr>
              <w:t>Total</w:t>
            </w:r>
          </w:p>
        </w:tc>
        <w:tc>
          <w:tcPr>
            <w:tcW w:w="1168" w:type="dxa"/>
            <w:vAlign w:val="center"/>
          </w:tcPr>
          <w:p w14:paraId="4FD3DD52" w14:textId="4404A0A5"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Pr>
                <w:rFonts w:cs="Arial"/>
                <w:szCs w:val="18"/>
              </w:rPr>
              <w:t>International</w:t>
            </w:r>
          </w:p>
        </w:tc>
        <w:tc>
          <w:tcPr>
            <w:tcW w:w="957" w:type="dxa"/>
            <w:vAlign w:val="center"/>
          </w:tcPr>
          <w:p w14:paraId="0DDE7CE4" w14:textId="0093AE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237A1A">
              <w:rPr>
                <w:rFonts w:cs="Arial"/>
                <w:szCs w:val="18"/>
              </w:rPr>
              <w:t>Domestic</w:t>
            </w:r>
          </w:p>
        </w:tc>
      </w:tr>
      <w:tr w:rsidR="00371F45" w:rsidRPr="00126587" w14:paraId="3096BFC8" w14:textId="77777777" w:rsidTr="00371F45">
        <w:trPr>
          <w:trHeight w:val="20"/>
        </w:trPr>
        <w:tc>
          <w:tcPr>
            <w:cnfStyle w:val="001000000000" w:firstRow="0" w:lastRow="0" w:firstColumn="1" w:lastColumn="0" w:oddVBand="0" w:evenVBand="0" w:oddHBand="0" w:evenHBand="0" w:firstRowFirstColumn="0" w:firstRowLastColumn="0" w:lastRowFirstColumn="0" w:lastRowLastColumn="0"/>
            <w:tcW w:w="1975" w:type="dxa"/>
            <w:hideMark/>
          </w:tcPr>
          <w:p w14:paraId="21A5A3D6" w14:textId="77777777" w:rsidR="00371F45" w:rsidRPr="00126587" w:rsidRDefault="00371F45" w:rsidP="00371F45">
            <w:pPr>
              <w:pStyle w:val="NoSpacing"/>
            </w:pPr>
            <w:r w:rsidRPr="00126587">
              <w:t>United States</w:t>
            </w:r>
          </w:p>
        </w:tc>
        <w:tc>
          <w:tcPr>
            <w:tcW w:w="1149" w:type="dxa"/>
            <w:tcBorders>
              <w:right w:val="double" w:sz="4" w:space="0" w:color="ED7D31" w:themeColor="accent2"/>
            </w:tcBorders>
            <w:vAlign w:val="center"/>
            <w:hideMark/>
          </w:tcPr>
          <w:p w14:paraId="6A8B0967"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12,660,715</w:t>
            </w:r>
          </w:p>
        </w:tc>
        <w:tc>
          <w:tcPr>
            <w:tcW w:w="959" w:type="dxa"/>
            <w:tcBorders>
              <w:left w:val="double" w:sz="4" w:space="0" w:color="ED7D31" w:themeColor="accent2"/>
            </w:tcBorders>
            <w:vAlign w:val="center"/>
            <w:hideMark/>
          </w:tcPr>
          <w:p w14:paraId="72F4AB40"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7,325,826</w:t>
            </w:r>
          </w:p>
        </w:tc>
        <w:tc>
          <w:tcPr>
            <w:tcW w:w="1059" w:type="dxa"/>
            <w:hideMark/>
          </w:tcPr>
          <w:p w14:paraId="2F5AB99A"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20,782,904</w:t>
            </w:r>
          </w:p>
        </w:tc>
        <w:tc>
          <w:tcPr>
            <w:tcW w:w="1059" w:type="dxa"/>
            <w:tcBorders>
              <w:right w:val="double" w:sz="4" w:space="0" w:color="ED7D31" w:themeColor="accent2"/>
            </w:tcBorders>
            <w:hideMark/>
          </w:tcPr>
          <w:p w14:paraId="468F0C75"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13,457,078</w:t>
            </w:r>
          </w:p>
        </w:tc>
        <w:tc>
          <w:tcPr>
            <w:tcW w:w="1084" w:type="dxa"/>
            <w:tcBorders>
              <w:left w:val="double" w:sz="4" w:space="0" w:color="ED7D31" w:themeColor="accent2"/>
            </w:tcBorders>
            <w:hideMark/>
          </w:tcPr>
          <w:p w14:paraId="78DDB13A"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5,334,889</w:t>
            </w:r>
          </w:p>
        </w:tc>
        <w:tc>
          <w:tcPr>
            <w:tcW w:w="1168" w:type="dxa"/>
            <w:hideMark/>
          </w:tcPr>
          <w:p w14:paraId="6BE4FE45"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5,334,889</w:t>
            </w:r>
          </w:p>
        </w:tc>
        <w:tc>
          <w:tcPr>
            <w:tcW w:w="957" w:type="dxa"/>
            <w:hideMark/>
          </w:tcPr>
          <w:p w14:paraId="4AFB952D"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(X)</w:t>
            </w:r>
          </w:p>
        </w:tc>
      </w:tr>
      <w:tr w:rsidR="00371F45" w:rsidRPr="00126587" w14:paraId="37289565" w14:textId="77777777" w:rsidTr="00371F45">
        <w:trPr>
          <w:trHeight w:val="20"/>
        </w:trPr>
        <w:tc>
          <w:tcPr>
            <w:cnfStyle w:val="001000000000" w:firstRow="0" w:lastRow="0" w:firstColumn="1" w:lastColumn="0" w:oddVBand="0" w:evenVBand="0" w:oddHBand="0" w:evenHBand="0" w:firstRowFirstColumn="0" w:firstRowLastColumn="0" w:lastRowFirstColumn="0" w:lastRowLastColumn="0"/>
            <w:tcW w:w="1975" w:type="dxa"/>
            <w:hideMark/>
          </w:tcPr>
          <w:p w14:paraId="22482CBB" w14:textId="77777777" w:rsidR="00371F45" w:rsidRPr="00126587" w:rsidRDefault="00371F45" w:rsidP="00371F45">
            <w:pPr>
              <w:pStyle w:val="NoSpacing"/>
            </w:pPr>
            <w:r w:rsidRPr="00126587">
              <w:t>Tennessee</w:t>
            </w:r>
          </w:p>
        </w:tc>
        <w:tc>
          <w:tcPr>
            <w:tcW w:w="1149" w:type="dxa"/>
            <w:tcBorders>
              <w:right w:val="double" w:sz="4" w:space="0" w:color="ED7D31" w:themeColor="accent2"/>
            </w:tcBorders>
            <w:hideMark/>
          </w:tcPr>
          <w:p w14:paraId="45E8C9F1"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254,024</w:t>
            </w:r>
          </w:p>
        </w:tc>
        <w:tc>
          <w:tcPr>
            <w:tcW w:w="959" w:type="dxa"/>
            <w:tcBorders>
              <w:left w:val="double" w:sz="4" w:space="0" w:color="ED7D31" w:themeColor="accent2"/>
            </w:tcBorders>
            <w:hideMark/>
          </w:tcPr>
          <w:p w14:paraId="0E97EB62"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96,386</w:t>
            </w:r>
          </w:p>
        </w:tc>
        <w:tc>
          <w:tcPr>
            <w:tcW w:w="1059" w:type="dxa"/>
            <w:hideMark/>
          </w:tcPr>
          <w:p w14:paraId="752DD75B"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420,465</w:t>
            </w:r>
          </w:p>
        </w:tc>
        <w:tc>
          <w:tcPr>
            <w:tcW w:w="1059" w:type="dxa"/>
            <w:tcBorders>
              <w:right w:val="double" w:sz="4" w:space="0" w:color="ED7D31" w:themeColor="accent2"/>
            </w:tcBorders>
            <w:hideMark/>
          </w:tcPr>
          <w:p w14:paraId="7AABA635"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324,079</w:t>
            </w:r>
          </w:p>
        </w:tc>
        <w:tc>
          <w:tcPr>
            <w:tcW w:w="1084" w:type="dxa"/>
            <w:tcBorders>
              <w:left w:val="double" w:sz="4" w:space="0" w:color="ED7D31" w:themeColor="accent2"/>
            </w:tcBorders>
            <w:hideMark/>
          </w:tcPr>
          <w:p w14:paraId="26142BAD"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154,490</w:t>
            </w:r>
          </w:p>
        </w:tc>
        <w:tc>
          <w:tcPr>
            <w:tcW w:w="1168" w:type="dxa"/>
            <w:hideMark/>
          </w:tcPr>
          <w:p w14:paraId="6EDC5F64"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49,546</w:t>
            </w:r>
          </w:p>
        </w:tc>
        <w:tc>
          <w:tcPr>
            <w:tcW w:w="957" w:type="dxa"/>
            <w:hideMark/>
          </w:tcPr>
          <w:p w14:paraId="17446D7A"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104,944</w:t>
            </w:r>
          </w:p>
        </w:tc>
      </w:tr>
      <w:tr w:rsidR="00371F45" w:rsidRPr="00126587" w14:paraId="21182B3E" w14:textId="77777777" w:rsidTr="00371F45">
        <w:trPr>
          <w:trHeight w:val="20"/>
        </w:trPr>
        <w:tc>
          <w:tcPr>
            <w:cnfStyle w:val="001000000000" w:firstRow="0" w:lastRow="0" w:firstColumn="1" w:lastColumn="0" w:oddVBand="0" w:evenVBand="0" w:oddHBand="0" w:evenHBand="0" w:firstRowFirstColumn="0" w:firstRowLastColumn="0" w:lastRowFirstColumn="0" w:lastRowLastColumn="0"/>
            <w:tcW w:w="1975" w:type="dxa"/>
            <w:hideMark/>
          </w:tcPr>
          <w:p w14:paraId="2AF826C0" w14:textId="77777777" w:rsidR="00371F45" w:rsidRPr="00126587" w:rsidRDefault="00371F45" w:rsidP="00371F45">
            <w:pPr>
              <w:pStyle w:val="NoSpacing"/>
            </w:pPr>
            <w:r w:rsidRPr="00126587">
              <w:t>Carter County</w:t>
            </w:r>
          </w:p>
        </w:tc>
        <w:tc>
          <w:tcPr>
            <w:tcW w:w="1149" w:type="dxa"/>
            <w:tcBorders>
              <w:right w:val="double" w:sz="4" w:space="0" w:color="ED7D31" w:themeColor="accent2"/>
            </w:tcBorders>
            <w:hideMark/>
          </w:tcPr>
          <w:p w14:paraId="0CF34C2D"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-938</w:t>
            </w:r>
          </w:p>
        </w:tc>
        <w:tc>
          <w:tcPr>
            <w:tcW w:w="959" w:type="dxa"/>
            <w:tcBorders>
              <w:left w:val="double" w:sz="4" w:space="0" w:color="ED7D31" w:themeColor="accent2"/>
            </w:tcBorders>
            <w:hideMark/>
          </w:tcPr>
          <w:p w14:paraId="6CBE0534"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-679</w:t>
            </w:r>
          </w:p>
        </w:tc>
        <w:tc>
          <w:tcPr>
            <w:tcW w:w="1059" w:type="dxa"/>
            <w:hideMark/>
          </w:tcPr>
          <w:p w14:paraId="50DA9832"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2,774</w:t>
            </w:r>
          </w:p>
        </w:tc>
        <w:tc>
          <w:tcPr>
            <w:tcW w:w="1059" w:type="dxa"/>
            <w:tcBorders>
              <w:right w:val="double" w:sz="4" w:space="0" w:color="ED7D31" w:themeColor="accent2"/>
            </w:tcBorders>
            <w:hideMark/>
          </w:tcPr>
          <w:p w14:paraId="6D0D9D30"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3,453</w:t>
            </w:r>
          </w:p>
        </w:tc>
        <w:tc>
          <w:tcPr>
            <w:tcW w:w="1084" w:type="dxa"/>
            <w:tcBorders>
              <w:left w:val="double" w:sz="4" w:space="0" w:color="ED7D31" w:themeColor="accent2"/>
            </w:tcBorders>
            <w:hideMark/>
          </w:tcPr>
          <w:p w14:paraId="3E543146"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-310</w:t>
            </w:r>
          </w:p>
        </w:tc>
        <w:tc>
          <w:tcPr>
            <w:tcW w:w="1168" w:type="dxa"/>
            <w:hideMark/>
          </w:tcPr>
          <w:p w14:paraId="3EF32791"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104</w:t>
            </w:r>
          </w:p>
        </w:tc>
        <w:tc>
          <w:tcPr>
            <w:tcW w:w="957" w:type="dxa"/>
            <w:hideMark/>
          </w:tcPr>
          <w:p w14:paraId="1141B70D"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-414</w:t>
            </w:r>
          </w:p>
        </w:tc>
      </w:tr>
      <w:tr w:rsidR="00371F45" w:rsidRPr="00126587" w14:paraId="1E1ADA49" w14:textId="77777777" w:rsidTr="00371F45">
        <w:trPr>
          <w:trHeight w:val="20"/>
        </w:trPr>
        <w:tc>
          <w:tcPr>
            <w:cnfStyle w:val="001000000000" w:firstRow="0" w:lastRow="0" w:firstColumn="1" w:lastColumn="0" w:oddVBand="0" w:evenVBand="0" w:oddHBand="0" w:evenHBand="0" w:firstRowFirstColumn="0" w:firstRowLastColumn="0" w:lastRowFirstColumn="0" w:lastRowLastColumn="0"/>
            <w:tcW w:w="1975" w:type="dxa"/>
            <w:hideMark/>
          </w:tcPr>
          <w:p w14:paraId="373FA1DF" w14:textId="77777777" w:rsidR="00371F45" w:rsidRPr="00126587" w:rsidRDefault="00371F45" w:rsidP="00371F45">
            <w:pPr>
              <w:pStyle w:val="NoSpacing"/>
            </w:pPr>
            <w:r w:rsidRPr="00126587">
              <w:t>Greene County</w:t>
            </w:r>
          </w:p>
        </w:tc>
        <w:tc>
          <w:tcPr>
            <w:tcW w:w="1149" w:type="dxa"/>
            <w:tcBorders>
              <w:right w:val="double" w:sz="4" w:space="0" w:color="ED7D31" w:themeColor="accent2"/>
            </w:tcBorders>
            <w:hideMark/>
          </w:tcPr>
          <w:p w14:paraId="1F31B245"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-251</w:t>
            </w:r>
          </w:p>
        </w:tc>
        <w:tc>
          <w:tcPr>
            <w:tcW w:w="959" w:type="dxa"/>
            <w:tcBorders>
              <w:left w:val="double" w:sz="4" w:space="0" w:color="ED7D31" w:themeColor="accent2"/>
            </w:tcBorders>
            <w:hideMark/>
          </w:tcPr>
          <w:p w14:paraId="5090B4C4"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-1,103</w:t>
            </w:r>
          </w:p>
        </w:tc>
        <w:tc>
          <w:tcPr>
            <w:tcW w:w="1059" w:type="dxa"/>
            <w:hideMark/>
          </w:tcPr>
          <w:p w14:paraId="5A73A9C7"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3,280</w:t>
            </w:r>
          </w:p>
        </w:tc>
        <w:tc>
          <w:tcPr>
            <w:tcW w:w="1059" w:type="dxa"/>
            <w:tcBorders>
              <w:right w:val="double" w:sz="4" w:space="0" w:color="ED7D31" w:themeColor="accent2"/>
            </w:tcBorders>
            <w:hideMark/>
          </w:tcPr>
          <w:p w14:paraId="22452AAF"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4,383</w:t>
            </w:r>
          </w:p>
        </w:tc>
        <w:tc>
          <w:tcPr>
            <w:tcW w:w="1084" w:type="dxa"/>
            <w:tcBorders>
              <w:left w:val="double" w:sz="4" w:space="0" w:color="ED7D31" w:themeColor="accent2"/>
            </w:tcBorders>
            <w:hideMark/>
          </w:tcPr>
          <w:p w14:paraId="52834AEC"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799</w:t>
            </w:r>
          </w:p>
        </w:tc>
        <w:tc>
          <w:tcPr>
            <w:tcW w:w="1168" w:type="dxa"/>
            <w:hideMark/>
          </w:tcPr>
          <w:p w14:paraId="11DE274A"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160</w:t>
            </w:r>
          </w:p>
        </w:tc>
        <w:tc>
          <w:tcPr>
            <w:tcW w:w="957" w:type="dxa"/>
            <w:hideMark/>
          </w:tcPr>
          <w:p w14:paraId="1295F669"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639</w:t>
            </w:r>
          </w:p>
        </w:tc>
      </w:tr>
      <w:tr w:rsidR="00371F45" w:rsidRPr="00126587" w14:paraId="6B7A1FA8" w14:textId="77777777" w:rsidTr="00371F45">
        <w:trPr>
          <w:trHeight w:val="20"/>
        </w:trPr>
        <w:tc>
          <w:tcPr>
            <w:cnfStyle w:val="001000000000" w:firstRow="0" w:lastRow="0" w:firstColumn="1" w:lastColumn="0" w:oddVBand="0" w:evenVBand="0" w:oddHBand="0" w:evenHBand="0" w:firstRowFirstColumn="0" w:firstRowLastColumn="0" w:lastRowFirstColumn="0" w:lastRowLastColumn="0"/>
            <w:tcW w:w="1975" w:type="dxa"/>
            <w:hideMark/>
          </w:tcPr>
          <w:p w14:paraId="0734E895" w14:textId="77777777" w:rsidR="00371F45" w:rsidRPr="00126587" w:rsidRDefault="00371F45" w:rsidP="00371F45">
            <w:pPr>
              <w:pStyle w:val="NoSpacing"/>
            </w:pPr>
            <w:r w:rsidRPr="00126587">
              <w:t>Hancock County</w:t>
            </w:r>
          </w:p>
        </w:tc>
        <w:tc>
          <w:tcPr>
            <w:tcW w:w="1149" w:type="dxa"/>
            <w:tcBorders>
              <w:right w:val="double" w:sz="4" w:space="0" w:color="ED7D31" w:themeColor="accent2"/>
            </w:tcBorders>
            <w:hideMark/>
          </w:tcPr>
          <w:p w14:paraId="13CB493D"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-247</w:t>
            </w:r>
          </w:p>
        </w:tc>
        <w:tc>
          <w:tcPr>
            <w:tcW w:w="959" w:type="dxa"/>
            <w:tcBorders>
              <w:left w:val="double" w:sz="4" w:space="0" w:color="ED7D31" w:themeColor="accent2"/>
            </w:tcBorders>
            <w:hideMark/>
          </w:tcPr>
          <w:p w14:paraId="78C569F8"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-169</w:t>
            </w:r>
          </w:p>
        </w:tc>
        <w:tc>
          <w:tcPr>
            <w:tcW w:w="1059" w:type="dxa"/>
            <w:hideMark/>
          </w:tcPr>
          <w:p w14:paraId="487F53DE"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349</w:t>
            </w:r>
          </w:p>
        </w:tc>
        <w:tc>
          <w:tcPr>
            <w:tcW w:w="1059" w:type="dxa"/>
            <w:tcBorders>
              <w:right w:val="double" w:sz="4" w:space="0" w:color="ED7D31" w:themeColor="accent2"/>
            </w:tcBorders>
            <w:hideMark/>
          </w:tcPr>
          <w:p w14:paraId="57C14064"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518</w:t>
            </w:r>
          </w:p>
        </w:tc>
        <w:tc>
          <w:tcPr>
            <w:tcW w:w="1084" w:type="dxa"/>
            <w:tcBorders>
              <w:left w:val="double" w:sz="4" w:space="0" w:color="ED7D31" w:themeColor="accent2"/>
            </w:tcBorders>
            <w:hideMark/>
          </w:tcPr>
          <w:p w14:paraId="2BD026E1"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-61</w:t>
            </w:r>
          </w:p>
        </w:tc>
        <w:tc>
          <w:tcPr>
            <w:tcW w:w="1168" w:type="dxa"/>
            <w:hideMark/>
          </w:tcPr>
          <w:p w14:paraId="6B704473"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0</w:t>
            </w:r>
          </w:p>
        </w:tc>
        <w:tc>
          <w:tcPr>
            <w:tcW w:w="957" w:type="dxa"/>
            <w:hideMark/>
          </w:tcPr>
          <w:p w14:paraId="4CFEF141"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-61</w:t>
            </w:r>
          </w:p>
        </w:tc>
      </w:tr>
      <w:tr w:rsidR="00371F45" w:rsidRPr="00126587" w14:paraId="098F3CD1" w14:textId="77777777" w:rsidTr="00371F45">
        <w:trPr>
          <w:trHeight w:val="20"/>
        </w:trPr>
        <w:tc>
          <w:tcPr>
            <w:cnfStyle w:val="001000000000" w:firstRow="0" w:lastRow="0" w:firstColumn="1" w:lastColumn="0" w:oddVBand="0" w:evenVBand="0" w:oddHBand="0" w:evenHBand="0" w:firstRowFirstColumn="0" w:firstRowLastColumn="0" w:lastRowFirstColumn="0" w:lastRowLastColumn="0"/>
            <w:tcW w:w="1975" w:type="dxa"/>
            <w:hideMark/>
          </w:tcPr>
          <w:p w14:paraId="471D5017" w14:textId="77777777" w:rsidR="00371F45" w:rsidRPr="00126587" w:rsidRDefault="00371F45" w:rsidP="00371F45">
            <w:pPr>
              <w:pStyle w:val="NoSpacing"/>
            </w:pPr>
            <w:r w:rsidRPr="00126587">
              <w:t>Hawkins County</w:t>
            </w:r>
          </w:p>
        </w:tc>
        <w:tc>
          <w:tcPr>
            <w:tcW w:w="1149" w:type="dxa"/>
            <w:tcBorders>
              <w:right w:val="double" w:sz="4" w:space="0" w:color="ED7D31" w:themeColor="accent2"/>
            </w:tcBorders>
            <w:hideMark/>
          </w:tcPr>
          <w:p w14:paraId="4A965719"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-365</w:t>
            </w:r>
          </w:p>
        </w:tc>
        <w:tc>
          <w:tcPr>
            <w:tcW w:w="959" w:type="dxa"/>
            <w:tcBorders>
              <w:left w:val="double" w:sz="4" w:space="0" w:color="ED7D31" w:themeColor="accent2"/>
            </w:tcBorders>
            <w:hideMark/>
          </w:tcPr>
          <w:p w14:paraId="049844A2"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-674</w:t>
            </w:r>
          </w:p>
        </w:tc>
        <w:tc>
          <w:tcPr>
            <w:tcW w:w="1059" w:type="dxa"/>
            <w:hideMark/>
          </w:tcPr>
          <w:p w14:paraId="608DB991"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2,828</w:t>
            </w:r>
          </w:p>
        </w:tc>
        <w:tc>
          <w:tcPr>
            <w:tcW w:w="1059" w:type="dxa"/>
            <w:tcBorders>
              <w:right w:val="double" w:sz="4" w:space="0" w:color="ED7D31" w:themeColor="accent2"/>
            </w:tcBorders>
            <w:hideMark/>
          </w:tcPr>
          <w:p w14:paraId="3814CACA"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3,502</w:t>
            </w:r>
          </w:p>
        </w:tc>
        <w:tc>
          <w:tcPr>
            <w:tcW w:w="1084" w:type="dxa"/>
            <w:tcBorders>
              <w:left w:val="double" w:sz="4" w:space="0" w:color="ED7D31" w:themeColor="accent2"/>
            </w:tcBorders>
            <w:hideMark/>
          </w:tcPr>
          <w:p w14:paraId="10B47C6E"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237</w:t>
            </w:r>
          </w:p>
        </w:tc>
        <w:tc>
          <w:tcPr>
            <w:tcW w:w="1168" w:type="dxa"/>
            <w:hideMark/>
          </w:tcPr>
          <w:p w14:paraId="771641A7"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-22</w:t>
            </w:r>
          </w:p>
        </w:tc>
        <w:tc>
          <w:tcPr>
            <w:tcW w:w="957" w:type="dxa"/>
            <w:hideMark/>
          </w:tcPr>
          <w:p w14:paraId="2BE19EA0"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259</w:t>
            </w:r>
          </w:p>
        </w:tc>
      </w:tr>
      <w:tr w:rsidR="00371F45" w:rsidRPr="00126587" w14:paraId="2BF5A459" w14:textId="77777777" w:rsidTr="00371F45">
        <w:trPr>
          <w:trHeight w:val="20"/>
        </w:trPr>
        <w:tc>
          <w:tcPr>
            <w:cnfStyle w:val="001000000000" w:firstRow="0" w:lastRow="0" w:firstColumn="1" w:lastColumn="0" w:oddVBand="0" w:evenVBand="0" w:oddHBand="0" w:evenHBand="0" w:firstRowFirstColumn="0" w:firstRowLastColumn="0" w:lastRowFirstColumn="0" w:lastRowLastColumn="0"/>
            <w:tcW w:w="1975" w:type="dxa"/>
            <w:hideMark/>
          </w:tcPr>
          <w:p w14:paraId="571CC57D" w14:textId="77777777" w:rsidR="00371F45" w:rsidRPr="00126587" w:rsidRDefault="00371F45" w:rsidP="00371F45">
            <w:pPr>
              <w:pStyle w:val="NoSpacing"/>
            </w:pPr>
            <w:r w:rsidRPr="00126587">
              <w:t>Johnson County</w:t>
            </w:r>
          </w:p>
        </w:tc>
        <w:tc>
          <w:tcPr>
            <w:tcW w:w="1149" w:type="dxa"/>
            <w:tcBorders>
              <w:right w:val="double" w:sz="4" w:space="0" w:color="ED7D31" w:themeColor="accent2"/>
            </w:tcBorders>
            <w:hideMark/>
          </w:tcPr>
          <w:p w14:paraId="05D122A8"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-414</w:t>
            </w:r>
          </w:p>
        </w:tc>
        <w:tc>
          <w:tcPr>
            <w:tcW w:w="959" w:type="dxa"/>
            <w:tcBorders>
              <w:left w:val="double" w:sz="4" w:space="0" w:color="ED7D31" w:themeColor="accent2"/>
            </w:tcBorders>
            <w:hideMark/>
          </w:tcPr>
          <w:p w14:paraId="432B3D21"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-269</w:t>
            </w:r>
          </w:p>
        </w:tc>
        <w:tc>
          <w:tcPr>
            <w:tcW w:w="1059" w:type="dxa"/>
            <w:hideMark/>
          </w:tcPr>
          <w:p w14:paraId="6CD4FA5F"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806</w:t>
            </w:r>
          </w:p>
        </w:tc>
        <w:tc>
          <w:tcPr>
            <w:tcW w:w="1059" w:type="dxa"/>
            <w:tcBorders>
              <w:right w:val="double" w:sz="4" w:space="0" w:color="ED7D31" w:themeColor="accent2"/>
            </w:tcBorders>
            <w:hideMark/>
          </w:tcPr>
          <w:p w14:paraId="4195F11E"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1,075</w:t>
            </w:r>
          </w:p>
        </w:tc>
        <w:tc>
          <w:tcPr>
            <w:tcW w:w="1084" w:type="dxa"/>
            <w:tcBorders>
              <w:left w:val="double" w:sz="4" w:space="0" w:color="ED7D31" w:themeColor="accent2"/>
            </w:tcBorders>
            <w:hideMark/>
          </w:tcPr>
          <w:p w14:paraId="304FE73D"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-177</w:t>
            </w:r>
          </w:p>
        </w:tc>
        <w:tc>
          <w:tcPr>
            <w:tcW w:w="1168" w:type="dxa"/>
            <w:hideMark/>
          </w:tcPr>
          <w:p w14:paraId="0466D2C0"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-4</w:t>
            </w:r>
          </w:p>
        </w:tc>
        <w:tc>
          <w:tcPr>
            <w:tcW w:w="957" w:type="dxa"/>
            <w:hideMark/>
          </w:tcPr>
          <w:p w14:paraId="77AFBD14"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-173</w:t>
            </w:r>
          </w:p>
        </w:tc>
      </w:tr>
      <w:tr w:rsidR="00371F45" w:rsidRPr="00126587" w14:paraId="1F543954" w14:textId="77777777" w:rsidTr="00371F45">
        <w:trPr>
          <w:trHeight w:val="20"/>
        </w:trPr>
        <w:tc>
          <w:tcPr>
            <w:cnfStyle w:val="001000000000" w:firstRow="0" w:lastRow="0" w:firstColumn="1" w:lastColumn="0" w:oddVBand="0" w:evenVBand="0" w:oddHBand="0" w:evenHBand="0" w:firstRowFirstColumn="0" w:firstRowLastColumn="0" w:lastRowFirstColumn="0" w:lastRowLastColumn="0"/>
            <w:tcW w:w="1975" w:type="dxa"/>
            <w:hideMark/>
          </w:tcPr>
          <w:p w14:paraId="09AEBC62" w14:textId="77777777" w:rsidR="00371F45" w:rsidRPr="00126587" w:rsidRDefault="00371F45" w:rsidP="00371F45">
            <w:pPr>
              <w:pStyle w:val="NoSpacing"/>
            </w:pPr>
            <w:r w:rsidRPr="00126587">
              <w:t>Sullivan County</w:t>
            </w:r>
          </w:p>
        </w:tc>
        <w:tc>
          <w:tcPr>
            <w:tcW w:w="1149" w:type="dxa"/>
            <w:tcBorders>
              <w:right w:val="double" w:sz="4" w:space="0" w:color="ED7D31" w:themeColor="accent2"/>
            </w:tcBorders>
            <w:hideMark/>
          </w:tcPr>
          <w:p w14:paraId="0F7DAB1C"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-32</w:t>
            </w:r>
          </w:p>
        </w:tc>
        <w:tc>
          <w:tcPr>
            <w:tcW w:w="959" w:type="dxa"/>
            <w:tcBorders>
              <w:left w:val="double" w:sz="4" w:space="0" w:color="ED7D31" w:themeColor="accent2"/>
            </w:tcBorders>
            <w:hideMark/>
          </w:tcPr>
          <w:p w14:paraId="631A0ACA"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-2,047</w:t>
            </w:r>
          </w:p>
        </w:tc>
        <w:tc>
          <w:tcPr>
            <w:tcW w:w="1059" w:type="dxa"/>
            <w:hideMark/>
          </w:tcPr>
          <w:p w14:paraId="791CDB5E"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8,260</w:t>
            </w:r>
          </w:p>
        </w:tc>
        <w:tc>
          <w:tcPr>
            <w:tcW w:w="1059" w:type="dxa"/>
            <w:tcBorders>
              <w:right w:val="double" w:sz="4" w:space="0" w:color="ED7D31" w:themeColor="accent2"/>
            </w:tcBorders>
            <w:hideMark/>
          </w:tcPr>
          <w:p w14:paraId="6318AC3E"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10,307</w:t>
            </w:r>
          </w:p>
        </w:tc>
        <w:tc>
          <w:tcPr>
            <w:tcW w:w="1084" w:type="dxa"/>
            <w:tcBorders>
              <w:left w:val="double" w:sz="4" w:space="0" w:color="ED7D31" w:themeColor="accent2"/>
            </w:tcBorders>
            <w:hideMark/>
          </w:tcPr>
          <w:p w14:paraId="4494B38B"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2,145</w:t>
            </w:r>
          </w:p>
        </w:tc>
        <w:tc>
          <w:tcPr>
            <w:tcW w:w="1168" w:type="dxa"/>
            <w:hideMark/>
          </w:tcPr>
          <w:p w14:paraId="17B8C05A"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120</w:t>
            </w:r>
          </w:p>
        </w:tc>
        <w:tc>
          <w:tcPr>
            <w:tcW w:w="957" w:type="dxa"/>
            <w:hideMark/>
          </w:tcPr>
          <w:p w14:paraId="25B802E8"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2,025</w:t>
            </w:r>
          </w:p>
        </w:tc>
      </w:tr>
      <w:tr w:rsidR="00371F45" w:rsidRPr="00126587" w14:paraId="2D5F4303" w14:textId="77777777" w:rsidTr="00371F45">
        <w:trPr>
          <w:trHeight w:val="20"/>
        </w:trPr>
        <w:tc>
          <w:tcPr>
            <w:cnfStyle w:val="001000000000" w:firstRow="0" w:lastRow="0" w:firstColumn="1" w:lastColumn="0" w:oddVBand="0" w:evenVBand="0" w:oddHBand="0" w:evenHBand="0" w:firstRowFirstColumn="0" w:firstRowLastColumn="0" w:lastRowFirstColumn="0" w:lastRowLastColumn="0"/>
            <w:tcW w:w="1975" w:type="dxa"/>
            <w:hideMark/>
          </w:tcPr>
          <w:p w14:paraId="7D280415" w14:textId="77777777" w:rsidR="00371F45" w:rsidRPr="00126587" w:rsidRDefault="00371F45" w:rsidP="00371F45">
            <w:pPr>
              <w:pStyle w:val="NoSpacing"/>
            </w:pPr>
            <w:r w:rsidRPr="00126587">
              <w:t>Unicoi County</w:t>
            </w:r>
          </w:p>
        </w:tc>
        <w:tc>
          <w:tcPr>
            <w:tcW w:w="1149" w:type="dxa"/>
            <w:tcBorders>
              <w:right w:val="double" w:sz="4" w:space="0" w:color="ED7D31" w:themeColor="accent2"/>
            </w:tcBorders>
            <w:hideMark/>
          </w:tcPr>
          <w:p w14:paraId="03319F28"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-453</w:t>
            </w:r>
          </w:p>
        </w:tc>
        <w:tc>
          <w:tcPr>
            <w:tcW w:w="959" w:type="dxa"/>
            <w:tcBorders>
              <w:left w:val="double" w:sz="4" w:space="0" w:color="ED7D31" w:themeColor="accent2"/>
            </w:tcBorders>
            <w:hideMark/>
          </w:tcPr>
          <w:p w14:paraId="21B36905"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-518</w:t>
            </w:r>
          </w:p>
        </w:tc>
        <w:tc>
          <w:tcPr>
            <w:tcW w:w="1059" w:type="dxa"/>
            <w:hideMark/>
          </w:tcPr>
          <w:p w14:paraId="7AD0B417"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828</w:t>
            </w:r>
          </w:p>
        </w:tc>
        <w:tc>
          <w:tcPr>
            <w:tcW w:w="1059" w:type="dxa"/>
            <w:tcBorders>
              <w:right w:val="double" w:sz="4" w:space="0" w:color="ED7D31" w:themeColor="accent2"/>
            </w:tcBorders>
            <w:hideMark/>
          </w:tcPr>
          <w:p w14:paraId="3399CDF1"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1,346</w:t>
            </w:r>
          </w:p>
        </w:tc>
        <w:tc>
          <w:tcPr>
            <w:tcW w:w="1084" w:type="dxa"/>
            <w:tcBorders>
              <w:left w:val="double" w:sz="4" w:space="0" w:color="ED7D31" w:themeColor="accent2"/>
            </w:tcBorders>
            <w:hideMark/>
          </w:tcPr>
          <w:p w14:paraId="2E7E6C7F"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71</w:t>
            </w:r>
          </w:p>
        </w:tc>
        <w:tc>
          <w:tcPr>
            <w:tcW w:w="1168" w:type="dxa"/>
            <w:hideMark/>
          </w:tcPr>
          <w:p w14:paraId="431504BA"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74</w:t>
            </w:r>
          </w:p>
        </w:tc>
        <w:tc>
          <w:tcPr>
            <w:tcW w:w="957" w:type="dxa"/>
            <w:hideMark/>
          </w:tcPr>
          <w:p w14:paraId="18631D14"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-3</w:t>
            </w:r>
          </w:p>
        </w:tc>
      </w:tr>
      <w:tr w:rsidR="00371F45" w:rsidRPr="00126587" w14:paraId="2509CA91" w14:textId="77777777" w:rsidTr="00371F45">
        <w:trPr>
          <w:trHeight w:val="20"/>
        </w:trPr>
        <w:tc>
          <w:tcPr>
            <w:cnfStyle w:val="001000000000" w:firstRow="0" w:lastRow="0" w:firstColumn="1" w:lastColumn="0" w:oddVBand="0" w:evenVBand="0" w:oddHBand="0" w:evenHBand="0" w:firstRowFirstColumn="0" w:firstRowLastColumn="0" w:lastRowFirstColumn="0" w:lastRowLastColumn="0"/>
            <w:tcW w:w="1975" w:type="dxa"/>
            <w:hideMark/>
          </w:tcPr>
          <w:p w14:paraId="3A9A8D27" w14:textId="77777777" w:rsidR="00371F45" w:rsidRPr="00126587" w:rsidRDefault="00371F45" w:rsidP="00371F45">
            <w:pPr>
              <w:pStyle w:val="NoSpacing"/>
            </w:pPr>
            <w:r w:rsidRPr="00126587">
              <w:t>Washington County</w:t>
            </w:r>
          </w:p>
        </w:tc>
        <w:tc>
          <w:tcPr>
            <w:tcW w:w="1149" w:type="dxa"/>
            <w:tcBorders>
              <w:right w:val="double" w:sz="4" w:space="0" w:color="ED7D31" w:themeColor="accent2"/>
            </w:tcBorders>
            <w:hideMark/>
          </w:tcPr>
          <w:p w14:paraId="5625DA72"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3,323</w:t>
            </w:r>
          </w:p>
        </w:tc>
        <w:tc>
          <w:tcPr>
            <w:tcW w:w="959" w:type="dxa"/>
            <w:tcBorders>
              <w:left w:val="double" w:sz="4" w:space="0" w:color="ED7D31" w:themeColor="accent2"/>
            </w:tcBorders>
            <w:hideMark/>
          </w:tcPr>
          <w:p w14:paraId="053A39FC"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157</w:t>
            </w:r>
          </w:p>
        </w:tc>
        <w:tc>
          <w:tcPr>
            <w:tcW w:w="1059" w:type="dxa"/>
            <w:hideMark/>
          </w:tcPr>
          <w:p w14:paraId="25CF219C"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7,024</w:t>
            </w:r>
          </w:p>
        </w:tc>
        <w:tc>
          <w:tcPr>
            <w:tcW w:w="1059" w:type="dxa"/>
            <w:tcBorders>
              <w:right w:val="double" w:sz="4" w:space="0" w:color="ED7D31" w:themeColor="accent2"/>
            </w:tcBorders>
            <w:hideMark/>
          </w:tcPr>
          <w:p w14:paraId="164925D5"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6,867</w:t>
            </w:r>
          </w:p>
        </w:tc>
        <w:tc>
          <w:tcPr>
            <w:tcW w:w="1084" w:type="dxa"/>
            <w:tcBorders>
              <w:left w:val="double" w:sz="4" w:space="0" w:color="ED7D31" w:themeColor="accent2"/>
            </w:tcBorders>
            <w:hideMark/>
          </w:tcPr>
          <w:p w14:paraId="0F3D0CC9"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3,013</w:t>
            </w:r>
          </w:p>
        </w:tc>
        <w:tc>
          <w:tcPr>
            <w:tcW w:w="1168" w:type="dxa"/>
            <w:hideMark/>
          </w:tcPr>
          <w:p w14:paraId="34203B89"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373</w:t>
            </w:r>
          </w:p>
        </w:tc>
        <w:tc>
          <w:tcPr>
            <w:tcW w:w="957" w:type="dxa"/>
            <w:hideMark/>
          </w:tcPr>
          <w:p w14:paraId="5398B94E" w14:textId="77777777" w:rsidR="00371F45" w:rsidRPr="00126587" w:rsidRDefault="00371F45" w:rsidP="00371F45">
            <w:pPr>
              <w:pStyle w:val="NoSpacing"/>
              <w:jc w:val="right"/>
              <w:cnfStyle w:val="000000000000" w:firstRow="0" w:lastRow="0" w:firstColumn="0" w:lastColumn="0" w:oddVBand="0" w:evenVBand="0" w:oddHBand="0" w:evenHBand="0" w:firstRowFirstColumn="0" w:firstRowLastColumn="0" w:lastRowFirstColumn="0" w:lastRowLastColumn="0"/>
            </w:pPr>
            <w:r w:rsidRPr="00126587">
              <w:t>2,640</w:t>
            </w:r>
          </w:p>
        </w:tc>
      </w:tr>
    </w:tbl>
    <w:p w14:paraId="26589CAE" w14:textId="5D924633" w:rsidR="0001272D" w:rsidRDefault="0001272D" w:rsidP="0001272D">
      <w:pPr>
        <w:pStyle w:val="Caption"/>
      </w:pPr>
      <w:bookmarkStart w:id="56" w:name="_Toc440528652"/>
      <w:bookmarkStart w:id="57" w:name="_Toc452668626"/>
      <w:bookmarkStart w:id="58" w:name="_Toc456697559"/>
      <w:bookmarkStart w:id="59" w:name="_Toc471837181"/>
      <w:r>
        <w:t xml:space="preserve">Table </w:t>
      </w:r>
      <w:fldSimple w:instr=" SEQ Table \* ARABIC ">
        <w:r w:rsidR="00D024DD">
          <w:rPr>
            <w:noProof/>
          </w:rPr>
          <w:t>3</w:t>
        </w:r>
      </w:fldSimple>
      <w:r>
        <w:rPr>
          <w:noProof/>
        </w:rPr>
        <w:t xml:space="preserve">: </w:t>
      </w:r>
      <w:r w:rsidRPr="00D821D4">
        <w:t>Cumulative Estimates of the Components of Population Change (April 1, 2010 to July 1, 201</w:t>
      </w:r>
      <w:r>
        <w:t>5</w:t>
      </w:r>
      <w:r w:rsidRPr="00D821D4">
        <w:t>)</w:t>
      </w:r>
      <w:bookmarkEnd w:id="56"/>
      <w:bookmarkEnd w:id="57"/>
      <w:r w:rsidR="00277F5A">
        <w:t xml:space="preserve"> (US Census)</w:t>
      </w:r>
      <w:bookmarkEnd w:id="58"/>
      <w:bookmarkEnd w:id="59"/>
    </w:p>
    <w:p w14:paraId="259344C7" w14:textId="398FFABA" w:rsidR="0001272D" w:rsidRDefault="00C06ABE" w:rsidP="0001272D">
      <w:r>
        <w:t xml:space="preserve">Figures </w:t>
      </w:r>
      <w:r w:rsidR="00A95F0E">
        <w:t>7</w:t>
      </w:r>
      <w:r>
        <w:t xml:space="preserve"> to </w:t>
      </w:r>
      <w:r w:rsidR="00A95F0E">
        <w:t>9</w:t>
      </w:r>
      <w:r>
        <w:t xml:space="preserve"> on the following page illustrate the population change from 2010 to 2015 by ethnicity (Hispanic/Latino or non-Hispanic/Latino) and race (white, black/AA, American Indian Alaskan Native (AIAN), Asian, Native Hawaiian Pacific Islander (NHPI), and two or more races). The </w:t>
      </w:r>
      <w:r w:rsidRPr="00EC778B">
        <w:rPr>
          <w:b/>
        </w:rPr>
        <w:t>Hispanic/Latino population grew</w:t>
      </w:r>
      <w:r>
        <w:t xml:space="preserve"> in each of the UETHDA service area counties between 11 and 115.4 percent. </w:t>
      </w:r>
      <w:r w:rsidR="00EC778B">
        <w:t xml:space="preserve">The </w:t>
      </w:r>
      <w:r w:rsidR="00EC778B" w:rsidRPr="00EC778B">
        <w:rPr>
          <w:b/>
        </w:rPr>
        <w:t xml:space="preserve">white population decreased </w:t>
      </w:r>
      <w:r w:rsidR="00EC778B">
        <w:t xml:space="preserve">in all service area counties with the exception of Washington County. The </w:t>
      </w:r>
      <w:r w:rsidR="00EC778B" w:rsidRPr="00EC778B">
        <w:rPr>
          <w:b/>
        </w:rPr>
        <w:t>black/African American population increased</w:t>
      </w:r>
      <w:r w:rsidR="00EC778B">
        <w:t xml:space="preserve"> in each of the service area counties. </w:t>
      </w:r>
    </w:p>
    <w:p w14:paraId="1A876096" w14:textId="77777777" w:rsidR="00C06ABE" w:rsidRDefault="00C06ABE" w:rsidP="00C06ABE">
      <w:pPr>
        <w:keepNext/>
        <w:spacing w:after="0"/>
      </w:pPr>
      <w:r>
        <w:rPr>
          <w:noProof/>
        </w:rPr>
        <w:lastRenderedPageBreak/>
        <w:drawing>
          <wp:inline distT="0" distB="0" distL="0" distR="0" wp14:anchorId="2CFE5C0C" wp14:editId="392AB4D8">
            <wp:extent cx="5943600" cy="1996440"/>
            <wp:effectExtent l="0" t="0" r="0" b="381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56910A12" w14:textId="7F4ED9B1" w:rsidR="00C06ABE" w:rsidRDefault="00EC778B" w:rsidP="00C06ABE">
      <w:pPr>
        <w:pStyle w:val="Caption"/>
      </w:pPr>
      <w:bookmarkStart w:id="60" w:name="_Toc456697609"/>
      <w:bookmarkStart w:id="61" w:name="_Toc471837237"/>
      <w:r>
        <w:rPr>
          <w:noProof/>
          <w:shd w:val="clear" w:color="auto" w:fill="auto"/>
        </w:rPr>
        <mc:AlternateContent>
          <mc:Choice Requires="wpg">
            <w:drawing>
              <wp:anchor distT="0" distB="0" distL="114300" distR="114300" simplePos="0" relativeHeight="251663360" behindDoc="0" locked="0" layoutInCell="1" allowOverlap="1" wp14:anchorId="129BEE4B" wp14:editId="36688E4C">
                <wp:simplePos x="0" y="0"/>
                <wp:positionH relativeFrom="column">
                  <wp:posOffset>3819525</wp:posOffset>
                </wp:positionH>
                <wp:positionV relativeFrom="paragraph">
                  <wp:posOffset>260350</wp:posOffset>
                </wp:positionV>
                <wp:extent cx="2124075" cy="1285875"/>
                <wp:effectExtent l="0" t="0" r="28575" b="85725"/>
                <wp:wrapNone/>
                <wp:docPr id="12" name="Group 12"/>
                <wp:cNvGraphicFramePr/>
                <a:graphic xmlns:a="http://schemas.openxmlformats.org/drawingml/2006/main">
                  <a:graphicData uri="http://schemas.microsoft.com/office/word/2010/wordprocessingGroup">
                    <wpg:wgp>
                      <wpg:cNvGrpSpPr/>
                      <wpg:grpSpPr>
                        <a:xfrm>
                          <a:off x="0" y="0"/>
                          <a:ext cx="2124075" cy="1285875"/>
                          <a:chOff x="0" y="0"/>
                          <a:chExt cx="2124075" cy="1285875"/>
                        </a:xfrm>
                      </wpg:grpSpPr>
                      <wps:wsp>
                        <wps:cNvPr id="11" name="Curved Down Arrow 11"/>
                        <wps:cNvSpPr/>
                        <wps:spPr>
                          <a:xfrm rot="8398020">
                            <a:off x="0" y="1028700"/>
                            <a:ext cx="695325" cy="257175"/>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95250" y="0"/>
                            <a:ext cx="2028825" cy="897255"/>
                          </a:xfrm>
                          <a:prstGeom prst="rect">
                            <a:avLst/>
                          </a:prstGeom>
                          <a:ln>
                            <a:headEnd/>
                            <a:tailEnd/>
                          </a:ln>
                        </wps:spPr>
                        <wps:style>
                          <a:lnRef idx="1">
                            <a:schemeClr val="accent2"/>
                          </a:lnRef>
                          <a:fillRef idx="3">
                            <a:schemeClr val="accent2"/>
                          </a:fillRef>
                          <a:effectRef idx="2">
                            <a:schemeClr val="accent2"/>
                          </a:effectRef>
                          <a:fontRef idx="minor">
                            <a:schemeClr val="lt1"/>
                          </a:fontRef>
                        </wps:style>
                        <wps:txbx>
                          <w:txbxContent>
                            <w:p w14:paraId="19DAF294" w14:textId="183CC6F2" w:rsidR="00D024DD" w:rsidRPr="00EC778B" w:rsidRDefault="00D024DD" w:rsidP="00EC778B">
                              <w:pPr>
                                <w:spacing w:line="240" w:lineRule="auto"/>
                                <w:rPr>
                                  <w:sz w:val="18"/>
                                </w:rPr>
                              </w:pPr>
                              <w:r w:rsidRPr="00EC778B">
                                <w:rPr>
                                  <w:b/>
                                  <w:sz w:val="18"/>
                                  <w:shd w:val="clear" w:color="auto" w:fill="auto"/>
                                </w:rPr>
                                <w:t>Note</w:t>
                              </w:r>
                              <w:r w:rsidRPr="00EC778B">
                                <w:rPr>
                                  <w:sz w:val="18"/>
                                  <w:shd w:val="clear" w:color="auto" w:fill="auto"/>
                                </w:rPr>
                                <w:t>, although this increase is significant, the actual Hispanic/Latino population in Hancock County is still very small (28 in 2015) compared to the other UETHDA service area counties.</w:t>
                              </w:r>
                            </w:p>
                          </w:txbxContent>
                        </wps:txbx>
                        <wps:bodyPr rot="0" vert="horz" wrap="square" lIns="91440" tIns="45720" rIns="91440" bIns="45720" anchor="t" anchorCtr="0">
                          <a:spAutoFit/>
                        </wps:bodyPr>
                      </wps:wsp>
                    </wpg:wgp>
                  </a:graphicData>
                </a:graphic>
              </wp:anchor>
            </w:drawing>
          </mc:Choice>
          <mc:Fallback>
            <w:pict>
              <v:group w14:anchorId="129BEE4B" id="Group 12" o:spid="_x0000_s1069" style="position:absolute;left:0;text-align:left;margin-left:300.75pt;margin-top:20.5pt;width:167.25pt;height:101.25pt;z-index:251663360" coordsize="21240,12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kfQsAMAANAJAAAOAAAAZHJzL2Uyb0RvYy54bWy8Vttu2zgQfS+w/0DofaNLotoW4hRepwkK&#10;pG2wSdFnmqIsoRLJkrSl9Ot3ZnRJ4qTpotuuH2Te5nY450inb7qmZntpXaXVMoiPooBJJXReqe0y&#10;+HR78ec8YM5zlfNaK7kM7qQL3pz98eq0NZlMdKnrXFoGTpTLWrMMSu9NFoZOlLLh7kgbqWCz0Lbh&#10;HqZ2G+aWt+C9qcMkil6Hrba5sVpI52D1vN8Mzsh/UUjhPxaFk57VywBy8/S09NzgMzw75dnWclNW&#10;YkiD/0QWDa8UBJ1cnXPP2c5WT1w1lbDa6cIfCd2EuigqIakGqCaODqq5tHpnqJZt1m7NBBNAe4DT&#10;T7sVH/bXllU53F0SMMUbuCMKy2AO4LRmm8GZS2tuzLUdFrb9DOvtCtvgP1TCOoL1boJVdp4JWEzi&#10;5CSapQETsBcn83QOEwJelHA7T+xE+fYHluEYOMT8pnRaA03k7nFy/w2nm5IbSfA7xGDEKR5xWu/s&#10;XubsXLeKrazVLYvjHjM6PwHmMgfYjWgxq6EL58eLeZRE1DOPsIujZD6LhsYcEXy9SI+TAcAkncU9&#10;fhMKPDPW+UupG4aDZSAoM0yM8qIofH/lPKAOVuNpmCBkfXY08ne1xERr9bcsoC3w9siaCCnXtWV7&#10;DlTiQkjl436r5Lnsl9MIfggBBJksaEYO0XNR1fXke3CAZH/qu3cznEdTSXyejHvwpjCPE+uNJwuK&#10;rJWfjJtKaftcZTVUNUTuz48g9dAgShud30Ez0D2CpjgjLiqA/Yo7f80tyAcsgiT6j/Aoat0uAz2M&#10;AlZq++25dTwP3Qq7AWtBjpaB+7rjVgasfqegjxfxyQnqF01O0hm0DrMPdzYPd9SuWWu4JmhVyI6G&#10;eN7X47CwuvkMyrnCqLDFlYDY0DjejpO172UStFfI1YqOgWYZ7q/UjRHoHFHFXrrtPnNrht7z0LQf&#10;9Mgdnh30XX8WLZVe7bwuKmrKe1wHvIHHqD7/A6GTeDYy+hYJ95fu2KB9E4+Z72B5rNmZKy2+OKb0&#10;uuRqK4lkpeQ5XFTfPZg4SAZKQF8Fcoxt2vc6B4HlUDeBd6CeizRJ4TKeUVAQhfkoAPPFLElJQL8v&#10;ABZefBThAH3UCMS+VvjElN+qHNqdZ55XdT8Gr7j9L6ThBfoSgOQJKIf+H/H+mHJ7lrqj4fd5/4Ig&#10;jca/h/e+23T0qgTyAWb3LTtJwa9l8UhKf0BJhNMZJM/FS+ShdyN8NpD+Dp84+F3ycE7XfP8hdvYP&#10;AAAA//8DAFBLAwQUAAYACAAAACEAxlINveEAAAAKAQAADwAAAGRycy9kb3ducmV2LnhtbEyPwUrD&#10;QBCG74LvsIzgzW62aYLGTEop6qkItoJ42ybTJDS7G7LbJH17x5PeZpiPf74/X8+mEyMNvnUWQS0i&#10;EGRLV7W2Rvg8vD48gvBB20p3zhLClTysi9ubXGeVm+wHjftQCw6xPtMITQh9JqUvGzLaL1xPlm8n&#10;NxgdeB1qWQ164nDTyWUUpdLo1vKHRve0bag87y8G4W3S0yZWL+PufNpevw/J+9dOEeL93bx5BhFo&#10;Dn8w/OqzOhTsdHQXW3nRIaSRShhFWCnuxMBTnPJwRFiu4gRkkcv/FYofAAAA//8DAFBLAQItABQA&#10;BgAIAAAAIQC2gziS/gAAAOEBAAATAAAAAAAAAAAAAAAAAAAAAABbQ29udGVudF9UeXBlc10ueG1s&#10;UEsBAi0AFAAGAAgAAAAhADj9If/WAAAAlAEAAAsAAAAAAAAAAAAAAAAALwEAAF9yZWxzLy5yZWxz&#10;UEsBAi0AFAAGAAgAAAAhAAgaR9CwAwAA0AkAAA4AAAAAAAAAAAAAAAAALgIAAGRycy9lMm9Eb2Mu&#10;eG1sUEsBAi0AFAAGAAgAAAAhAMZSDb3hAAAACgEAAA8AAAAAAAAAAAAAAAAACgYAAGRycy9kb3du&#10;cmV2LnhtbFBLBQYAAAAABAAEAPMAAAAYBwAAAAA=&#10;">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Curved Down Arrow 11" o:spid="_x0000_s1070" type="#_x0000_t105" style="position:absolute;top:10287;width:6953;height:2571;rotation:917287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guoxAAAANsAAAAPAAAAZHJzL2Rvd25yZXYueG1sRE9Na8JA&#10;EL0L/odlCl6kbhQqbeoqYmnJQQuxHjxOs9NsNDsbsluT+uu7BaG3ebzPWax6W4sLtb5yrGA6SUAQ&#10;F05XXCo4fLzeP4LwAVlj7ZgU/JCH1XI4WGCqXcc5XfahFDGEfYoKTAhNKqUvDFn0E9cQR+7LtRZD&#10;hG0pdYtdDLe1nCXJXFqsODYYbGhjqDjvv62Cbbd7mif5mN9O78eH7PSZv1wzo9Torl8/gwjUh3/x&#10;zZ3pOH8Kf7/EA+TyFwAA//8DAFBLAQItABQABgAIAAAAIQDb4fbL7gAAAIUBAAATAAAAAAAAAAAA&#10;AAAAAAAAAABbQ29udGVudF9UeXBlc10ueG1sUEsBAi0AFAAGAAgAAAAhAFr0LFu/AAAAFQEAAAsA&#10;AAAAAAAAAAAAAAAAHwEAAF9yZWxzLy5yZWxzUEsBAi0AFAAGAAgAAAAhAM62C6jEAAAA2wAAAA8A&#10;AAAAAAAAAAAAAAAABwIAAGRycy9kb3ducmV2LnhtbFBLBQYAAAAAAwADALcAAAD4AgAAAAA=&#10;" adj="17605,20601,16200" fillcolor="#5b9bd5 [3204]" strokecolor="#1f4d78 [1604]" strokeweight="1pt"/>
                <v:shape id="_x0000_s1071" type="#_x0000_t202" style="position:absolute;left:952;width:20288;height:8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MbrxgAAANwAAAAPAAAAZHJzL2Rvd25yZXYueG1sRI9Ba8JA&#10;FITvQv/D8gq9SN0khyrRVUKpUugppoUen9lnkjb7NmRXk/bXu4LgcZiZb5jVZjStOFPvGssK4lkE&#10;gri0uuFKwWexfV6AcB5ZY2uZFPyRg836YbLCVNuBczrvfSUChF2KCmrvu1RKV9Zk0M1sRxy8o+0N&#10;+iD7SuoehwA3rUyi6EUabDgs1NjRa03l7/5kFGTmSP5nt/g47JJpnn+92X9TfCv19DhmSxCeRn8P&#10;39rvWkESz+F6JhwBub4AAAD//wMAUEsBAi0AFAAGAAgAAAAhANvh9svuAAAAhQEAABMAAAAAAAAA&#10;AAAAAAAAAAAAAFtDb250ZW50X1R5cGVzXS54bWxQSwECLQAUAAYACAAAACEAWvQsW78AAAAVAQAA&#10;CwAAAAAAAAAAAAAAAAAfAQAAX3JlbHMvLnJlbHNQSwECLQAUAAYACAAAACEAUkTG68YAAADcAAAA&#10;DwAAAAAAAAAAAAAAAAAHAgAAZHJzL2Rvd25yZXYueG1sUEsFBgAAAAADAAMAtwAAAPoCAAAAAA==&#10;" fillcolor="#ee853d [3029]" strokecolor="#ed7d31 [3205]" strokeweight=".5pt">
                  <v:fill color2="#ec7a2d [3173]" rotate="t" colors="0 #f18c55;.5 #f67b28;1 #e56b17" focus="100%" type="gradient">
                    <o:fill v:ext="view" type="gradientUnscaled"/>
                  </v:fill>
                  <v:textbox style="mso-fit-shape-to-text:t">
                    <w:txbxContent>
                      <w:p w14:paraId="19DAF294" w14:textId="183CC6F2" w:rsidR="00D024DD" w:rsidRPr="00EC778B" w:rsidRDefault="00D024DD" w:rsidP="00EC778B">
                        <w:pPr>
                          <w:spacing w:line="240" w:lineRule="auto"/>
                          <w:rPr>
                            <w:sz w:val="18"/>
                          </w:rPr>
                        </w:pPr>
                        <w:r w:rsidRPr="00EC778B">
                          <w:rPr>
                            <w:b/>
                            <w:sz w:val="18"/>
                            <w:shd w:val="clear" w:color="auto" w:fill="auto"/>
                          </w:rPr>
                          <w:t>Note</w:t>
                        </w:r>
                        <w:r w:rsidRPr="00EC778B">
                          <w:rPr>
                            <w:sz w:val="18"/>
                            <w:shd w:val="clear" w:color="auto" w:fill="auto"/>
                          </w:rPr>
                          <w:t>, although this increase is significant, the actual Hispanic/Latino population in Hancock County is still very small (28 in 2015) compared to the other UETHDA service area counties.</w:t>
                        </w:r>
                      </w:p>
                    </w:txbxContent>
                  </v:textbox>
                </v:shape>
              </v:group>
            </w:pict>
          </mc:Fallback>
        </mc:AlternateContent>
      </w:r>
      <w:r w:rsidR="00C06ABE">
        <w:t xml:space="preserve">Figure </w:t>
      </w:r>
      <w:fldSimple w:instr=" SEQ Figure \* ARABIC ">
        <w:r w:rsidR="00D024DD">
          <w:rPr>
            <w:noProof/>
          </w:rPr>
          <w:t>7</w:t>
        </w:r>
      </w:fldSimple>
      <w:r w:rsidR="00C06ABE">
        <w:rPr>
          <w:noProof/>
        </w:rPr>
        <w:t>: Population Change by Ethnicity (2010-2015)</w:t>
      </w:r>
      <w:r w:rsidR="00277F5A">
        <w:rPr>
          <w:noProof/>
        </w:rPr>
        <w:t xml:space="preserve"> </w:t>
      </w:r>
      <w:r w:rsidR="00277F5A">
        <w:t>(US Census)</w:t>
      </w:r>
      <w:bookmarkEnd w:id="60"/>
      <w:bookmarkEnd w:id="61"/>
    </w:p>
    <w:p w14:paraId="6CA653A7" w14:textId="12CB125D" w:rsidR="00C06ABE" w:rsidRDefault="00C06ABE" w:rsidP="00C06ABE">
      <w:pPr>
        <w:keepNext/>
        <w:spacing w:after="0"/>
      </w:pPr>
      <w:r>
        <w:rPr>
          <w:noProof/>
        </w:rPr>
        <w:drawing>
          <wp:inline distT="0" distB="0" distL="0" distR="0" wp14:anchorId="0B5457D6" wp14:editId="6427CC8E">
            <wp:extent cx="3749040" cy="1866900"/>
            <wp:effectExtent l="0" t="0" r="3810" b="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2F821068" w14:textId="7384C0B4" w:rsidR="00C06ABE" w:rsidRDefault="00C06ABE" w:rsidP="00C06ABE">
      <w:pPr>
        <w:pStyle w:val="Caption"/>
        <w:rPr>
          <w:noProof/>
        </w:rPr>
      </w:pPr>
      <w:bookmarkStart w:id="62" w:name="_Toc456697610"/>
      <w:bookmarkStart w:id="63" w:name="_Toc471837238"/>
      <w:r>
        <w:t xml:space="preserve">Figure </w:t>
      </w:r>
      <w:fldSimple w:instr=" SEQ Figure \* ARABIC ">
        <w:r w:rsidR="00D024DD">
          <w:rPr>
            <w:noProof/>
          </w:rPr>
          <w:t>8</w:t>
        </w:r>
      </w:fldSimple>
      <w:r>
        <w:rPr>
          <w:noProof/>
        </w:rPr>
        <w:t>: Hancock County, TN Population Change by Ethnicity (2010-2015)</w:t>
      </w:r>
      <w:r w:rsidR="00277F5A">
        <w:rPr>
          <w:noProof/>
        </w:rPr>
        <w:t xml:space="preserve"> </w:t>
      </w:r>
      <w:r w:rsidR="00277F5A">
        <w:t>(US Census)</w:t>
      </w:r>
      <w:bookmarkEnd w:id="62"/>
      <w:bookmarkEnd w:id="63"/>
    </w:p>
    <w:p w14:paraId="48BD1CCA" w14:textId="77777777" w:rsidR="00C06ABE" w:rsidRDefault="00C06ABE" w:rsidP="00C06ABE">
      <w:pPr>
        <w:keepNext/>
      </w:pPr>
      <w:r>
        <w:rPr>
          <w:noProof/>
        </w:rPr>
        <w:drawing>
          <wp:inline distT="0" distB="0" distL="0" distR="0" wp14:anchorId="06637FF7" wp14:editId="65DF4058">
            <wp:extent cx="5943600" cy="3286125"/>
            <wp:effectExtent l="0" t="0" r="0"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19C80873" w14:textId="4FC3C462" w:rsidR="00C06ABE" w:rsidRPr="00C06ABE" w:rsidRDefault="00C06ABE" w:rsidP="00C06ABE">
      <w:pPr>
        <w:pStyle w:val="Caption"/>
      </w:pPr>
      <w:bookmarkStart w:id="64" w:name="_Toc456697611"/>
      <w:bookmarkStart w:id="65" w:name="_Toc471837239"/>
      <w:r>
        <w:t xml:space="preserve">Figure </w:t>
      </w:r>
      <w:fldSimple w:instr=" SEQ Figure \* ARABIC ">
        <w:r w:rsidR="00D024DD">
          <w:rPr>
            <w:noProof/>
          </w:rPr>
          <w:t>9</w:t>
        </w:r>
      </w:fldSimple>
      <w:r>
        <w:rPr>
          <w:noProof/>
        </w:rPr>
        <w:t>: Population Change by Race (2010-2015)</w:t>
      </w:r>
      <w:r w:rsidR="00277F5A">
        <w:rPr>
          <w:noProof/>
        </w:rPr>
        <w:t xml:space="preserve"> </w:t>
      </w:r>
      <w:r w:rsidR="00277F5A">
        <w:t>(US Census)</w:t>
      </w:r>
      <w:bookmarkEnd w:id="64"/>
      <w:bookmarkEnd w:id="65"/>
    </w:p>
    <w:p w14:paraId="34D29F37" w14:textId="010B4D07" w:rsidR="0001272D" w:rsidRDefault="00A95F0E" w:rsidP="0001272D">
      <w:pPr>
        <w:pStyle w:val="Heading3"/>
      </w:pPr>
      <w:bookmarkStart w:id="66" w:name="_Toc440299058"/>
      <w:bookmarkStart w:id="67" w:name="_Toc452668531"/>
      <w:bookmarkStart w:id="68" w:name="_Toc471837110"/>
      <w:r>
        <w:rPr>
          <w:noProof/>
        </w:rPr>
        <w:lastRenderedPageBreak/>
        <mc:AlternateContent>
          <mc:Choice Requires="wps">
            <w:drawing>
              <wp:anchor distT="45720" distB="45720" distL="114300" distR="114300" simplePos="0" relativeHeight="251807231" behindDoc="0" locked="0" layoutInCell="1" allowOverlap="1" wp14:anchorId="39E3F95F" wp14:editId="40B46B3A">
                <wp:simplePos x="0" y="0"/>
                <wp:positionH relativeFrom="column">
                  <wp:posOffset>4285244</wp:posOffset>
                </wp:positionH>
                <wp:positionV relativeFrom="paragraph">
                  <wp:posOffset>-3175</wp:posOffset>
                </wp:positionV>
                <wp:extent cx="1645920" cy="8210550"/>
                <wp:effectExtent l="0" t="0" r="11430" b="1905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5920" cy="8210550"/>
                        </a:xfrm>
                        <a:prstGeom prst="rect">
                          <a:avLst/>
                        </a:prstGeom>
                        <a:gradFill rotWithShape="1">
                          <a:gsLst>
                            <a:gs pos="0">
                              <a:srgbClr val="70AD47">
                                <a:lumMod val="110000"/>
                                <a:satMod val="105000"/>
                                <a:tint val="67000"/>
                              </a:srgbClr>
                            </a:gs>
                            <a:gs pos="50000">
                              <a:srgbClr val="70AD47">
                                <a:lumMod val="105000"/>
                                <a:satMod val="103000"/>
                                <a:tint val="73000"/>
                              </a:srgbClr>
                            </a:gs>
                            <a:gs pos="100000">
                              <a:srgbClr val="70AD47">
                                <a:lumMod val="105000"/>
                                <a:satMod val="109000"/>
                                <a:tint val="81000"/>
                              </a:srgbClr>
                            </a:gs>
                          </a:gsLst>
                          <a:lin ang="5400000" scaled="0"/>
                        </a:gradFill>
                        <a:ln w="6350" cap="flat" cmpd="sng" algn="ctr">
                          <a:solidFill>
                            <a:srgbClr val="70AD47"/>
                          </a:solidFill>
                          <a:prstDash val="solid"/>
                          <a:miter lim="800000"/>
                          <a:headEnd/>
                          <a:tailEnd/>
                        </a:ln>
                        <a:effectLst/>
                      </wps:spPr>
                      <wps:txbx>
                        <w:txbxContent>
                          <w:p w14:paraId="58D8C51C" w14:textId="77777777" w:rsidR="00D024DD" w:rsidRPr="00FA4AAD" w:rsidRDefault="00D024DD" w:rsidP="00A95F0E">
                            <w:pPr>
                              <w:pStyle w:val="NoSpacing"/>
                            </w:pPr>
                            <w:r w:rsidRPr="00FA4AAD">
                              <w:t>“</w:t>
                            </w:r>
                            <w:r w:rsidRPr="00FA4AAD">
                              <w:rPr>
                                <w:b/>
                              </w:rPr>
                              <w:t>White</w:t>
                            </w:r>
                            <w:r w:rsidRPr="00FA4AAD">
                              <w:t xml:space="preserve">” refers to a person having origins in any of the original peoples of Europe, the Middle East, or North Africa. </w:t>
                            </w:r>
                          </w:p>
                          <w:p w14:paraId="0F0E9EE3" w14:textId="77777777" w:rsidR="00D024DD" w:rsidRPr="00FA4AAD" w:rsidRDefault="00D024DD" w:rsidP="00A95F0E">
                            <w:pPr>
                              <w:pStyle w:val="NoSpacing"/>
                            </w:pPr>
                          </w:p>
                          <w:p w14:paraId="3EF22A87" w14:textId="77777777" w:rsidR="00D024DD" w:rsidRPr="00FA4AAD" w:rsidRDefault="00D024DD" w:rsidP="00A95F0E">
                            <w:pPr>
                              <w:pStyle w:val="NoSpacing"/>
                            </w:pPr>
                            <w:r w:rsidRPr="00FA4AAD">
                              <w:t>“</w:t>
                            </w:r>
                            <w:r w:rsidRPr="00FA4AAD">
                              <w:rPr>
                                <w:b/>
                              </w:rPr>
                              <w:t>Black or African American</w:t>
                            </w:r>
                            <w:r w:rsidRPr="00FA4AAD">
                              <w:t>” refers to a person having origins in any of the Black racial groups of Africa.</w:t>
                            </w:r>
                          </w:p>
                          <w:p w14:paraId="6B56627E" w14:textId="77777777" w:rsidR="00D024DD" w:rsidRPr="00FA4AAD" w:rsidRDefault="00D024DD" w:rsidP="00A95F0E">
                            <w:pPr>
                              <w:pStyle w:val="NoSpacing"/>
                            </w:pPr>
                            <w:r w:rsidRPr="00FA4AAD">
                              <w:t xml:space="preserve"> </w:t>
                            </w:r>
                          </w:p>
                          <w:p w14:paraId="6C0D79BA" w14:textId="77777777" w:rsidR="00D024DD" w:rsidRPr="00FA4AAD" w:rsidRDefault="00D024DD" w:rsidP="00A95F0E">
                            <w:pPr>
                              <w:pStyle w:val="NoSpacing"/>
                            </w:pPr>
                            <w:r w:rsidRPr="00FA4AAD">
                              <w:t>“</w:t>
                            </w:r>
                            <w:r w:rsidRPr="00FA4AAD">
                              <w:rPr>
                                <w:b/>
                              </w:rPr>
                              <w:t>American Indian or Alaska Native</w:t>
                            </w:r>
                            <w:r w:rsidRPr="00FA4AAD">
                              <w:t xml:space="preserve">” refers to a person having origins in any of the original peoples of North and South America (including Central America) and who maintains tribal affiliation or community attachment. </w:t>
                            </w:r>
                          </w:p>
                          <w:p w14:paraId="5C03BB72" w14:textId="77777777" w:rsidR="00D024DD" w:rsidRPr="00FA4AAD" w:rsidRDefault="00D024DD" w:rsidP="00A95F0E">
                            <w:pPr>
                              <w:pStyle w:val="NoSpacing"/>
                            </w:pPr>
                          </w:p>
                          <w:p w14:paraId="163AED64" w14:textId="77777777" w:rsidR="00D024DD" w:rsidRPr="00FA4AAD" w:rsidRDefault="00D024DD" w:rsidP="00A95F0E">
                            <w:pPr>
                              <w:pStyle w:val="NoSpacing"/>
                            </w:pPr>
                            <w:r w:rsidRPr="00FA4AAD">
                              <w:t>“</w:t>
                            </w:r>
                            <w:r w:rsidRPr="00FA4AAD">
                              <w:rPr>
                                <w:b/>
                              </w:rPr>
                              <w:t>Asian</w:t>
                            </w:r>
                            <w:r w:rsidRPr="00FA4AAD">
                              <w:t xml:space="preserve">” refers to a person having origins in any of the original peoples of the Far East, Southeast Asia, or the Indian subcontinent, including, for example, Cambodia, China, India, Japan, Korea, Malaysia, Pakistan, the Philippine Islands, Thailand, and Vietnam. </w:t>
                            </w:r>
                          </w:p>
                          <w:p w14:paraId="6DB1DB29" w14:textId="77777777" w:rsidR="00D024DD" w:rsidRPr="00FA4AAD" w:rsidRDefault="00D024DD" w:rsidP="00A95F0E">
                            <w:pPr>
                              <w:pStyle w:val="NoSpacing"/>
                            </w:pPr>
                          </w:p>
                          <w:p w14:paraId="5B3198D2" w14:textId="77777777" w:rsidR="00D024DD" w:rsidRPr="00FA4AAD" w:rsidRDefault="00D024DD" w:rsidP="00A95F0E">
                            <w:pPr>
                              <w:pStyle w:val="NoSpacing"/>
                            </w:pPr>
                            <w:r w:rsidRPr="00FA4AAD">
                              <w:t>“</w:t>
                            </w:r>
                            <w:r w:rsidRPr="00FA4AAD">
                              <w:rPr>
                                <w:b/>
                              </w:rPr>
                              <w:t>Native Hawaiian or Other Pacific Islander</w:t>
                            </w:r>
                            <w:r w:rsidRPr="00FA4AAD">
                              <w:t>” refers to a person having origins in any of the original peoples of Hawaii, Guam, Samoa, or other Pacific Islands</w:t>
                            </w:r>
                          </w:p>
                          <w:p w14:paraId="18C0A3E8" w14:textId="77777777" w:rsidR="00D024DD" w:rsidRPr="00FA4AAD" w:rsidRDefault="00D024DD" w:rsidP="00A95F0E">
                            <w:pPr>
                              <w:pStyle w:val="NoSpacing"/>
                            </w:pPr>
                            <w:r w:rsidRPr="00FA4AAD">
                              <w:t xml:space="preserve"> </w:t>
                            </w:r>
                          </w:p>
                          <w:p w14:paraId="315CB92C" w14:textId="77777777" w:rsidR="00D024DD" w:rsidRPr="00FA4AAD" w:rsidRDefault="00D024DD" w:rsidP="00A95F0E">
                            <w:pPr>
                              <w:pStyle w:val="NoSpacing"/>
                            </w:pPr>
                            <w:r w:rsidRPr="00FA4AAD">
                              <w:t>“</w:t>
                            </w:r>
                            <w:r w:rsidRPr="00FA4AAD">
                              <w:rPr>
                                <w:b/>
                              </w:rPr>
                              <w:t>Some Other Race</w:t>
                            </w:r>
                            <w:r w:rsidRPr="00FA4AAD">
                              <w:t>” includes all other responses not included in the White, Black or African American, American Indian or Alaska Native, Asian, and Native Hawaiian or Other Pacific Islander race categories described above. Respondents reporting entries such as multiracial, mixed, interracial, or a Hispanic or Latino group (for example, Mexican, Puerto Rican, Cuban, or Spanish) in response to the race question are included in this category.</w:t>
                            </w:r>
                          </w:p>
                          <w:p w14:paraId="4D38A82C" w14:textId="77777777" w:rsidR="00D024DD" w:rsidRPr="00FA4AAD" w:rsidRDefault="00D024DD" w:rsidP="00A95F0E">
                            <w:pPr>
                              <w:pStyle w:val="NoSpacing"/>
                            </w:pPr>
                          </w:p>
                          <w:p w14:paraId="11987C00" w14:textId="77777777" w:rsidR="00D024DD" w:rsidRPr="00FA4AAD" w:rsidRDefault="00D024DD" w:rsidP="00A95F0E">
                            <w:pPr>
                              <w:pStyle w:val="NoSpacing"/>
                            </w:pPr>
                            <w:r w:rsidRPr="00FA4AAD">
                              <w:t>“</w:t>
                            </w:r>
                            <w:r w:rsidRPr="00FA4AAD">
                              <w:rPr>
                                <w:b/>
                              </w:rPr>
                              <w:t>Hispanic or Latino</w:t>
                            </w:r>
                            <w:r w:rsidRPr="00FA4AAD">
                              <w:t>” refers to a person of Cuban, Mexican, Puerto Rican, South or Central American, or other Spanish culture or origin regardless of race.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E3F95F" id="_x0000_s1072" type="#_x0000_t202" style="position:absolute;left:0;text-align:left;margin-left:337.4pt;margin-top:-.25pt;width:129.6pt;height:646.5pt;z-index:25180723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1eCyAIAAEMGAAAOAAAAZHJzL2Uyb0RvYy54bWysVFtv0zAUfkfiP1h+Z0m6XrZo6TRWhpC4&#10;SRvi+dRxEgvHNrbbdPx6ju22y9iEBFoeIvtcPn/nenG56yXZcuuEVhUtTnJKuGK6Fqqt6Le7mzdn&#10;lDgPqgapFa/oPXf0cvn61cVgSj7RnZY1twRBlCsHU9HOe1NmmWMd78GdaMMVKhtte/B4tW1WWxgQ&#10;vZfZJM/n2aBtbaxm3DmUrpKSLiN+03DmvzSN457IiiI3H/82/tfhny0voGwtmE6wPQ34DxY9CIWP&#10;HqFW4IFsrHgC1QtmtdONP2G6z3TTCMZjDBhNkf8RzW0HhsdYMDnOHNPkXg6Wfd5+tUTUWDtMj4Ie&#10;a3THd5681TsyCekZjCvR6tagnd+hGE1jqM581OyHI0pfd6BafmWtHjoONdIrgmc2ck04LoCsh0+6&#10;xmdg43UE2jW2D7nDbBBERx73x9IEKiw8OZ/OzieoYqg7mxT5bBaLl0F5cDfW+fdc9yQcKmqx9hEe&#10;th+dD3SgPJjsK1XfCCmJ1f678F1M9iG21qFPtHLEaAwoTyHbdn0tLdkCttMiv1pNF1EuNz3GlMRF&#10;keOXGsuBf5Dns6PcC+WT9XyxFyI7l9Aj09aNXw+e/8Bg9NJjBqfPMFgchH9lEIN6CQrnz1A4C+ix&#10;Y54mAVkdiyGFIthpFZ1N0QFdiGMgOTbvwRsnORY1JE8qMlR0foqNQhjgbmkkeDz2Bh2caikB2eLS&#10;Yt6m4mopjs77WjyqdOohNzYLDbUC1yW7qEqV74XHvSZFj92auKI3lGE83qk6nj0Imc4Yo1RBzePG&#10;2rdrmJ4wMGl0/G69i3M6ibMVlGtd3+M8Yf+GBIQtjIdO21+UDLjRMMifG7CcEvlBYQufF9Mpmvl4&#10;mc4WYZrsWLMea0AxhKooZiwdr31cm4Gm0lc4u42IU/XAZD/xuKlSC6etGlbh+B6tHnb/8jcAAAD/&#10;/wMAUEsDBBQABgAIAAAAIQCOhFb64AAAAAoBAAAPAAAAZHJzL2Rvd25yZXYueG1sTI9LT8MwEITv&#10;SPwHa5G4tQ6hjyTEqSrE41haEFzdeJtExOsQO0349ywnOI5mNPNNvplsK87Y+8aRgpt5BAKpdKah&#10;SsHb6+MsAeGDJqNbR6jgGz1sisuLXGfGjbTH8yFUgkvIZ1pBHUKXSenLGq32c9chsXdyvdWBZV9J&#10;0+uRy20r4yhaSasb4oVad3hfY/l5GKyCJH3/etguqrUZnpKP8Xl3etmHnVLXV9P2DkTAKfyF4Ref&#10;0aFgpqMbyHjRKlitF4weFMyWINhPbxf87cjBOI2XIItc/r9Q/AAAAP//AwBQSwECLQAUAAYACAAA&#10;ACEAtoM4kv4AAADhAQAAEwAAAAAAAAAAAAAAAAAAAAAAW0NvbnRlbnRfVHlwZXNdLnhtbFBLAQIt&#10;ABQABgAIAAAAIQA4/SH/1gAAAJQBAAALAAAAAAAAAAAAAAAAAC8BAABfcmVscy8ucmVsc1BLAQIt&#10;ABQABgAIAAAAIQATf1eCyAIAAEMGAAAOAAAAAAAAAAAAAAAAAC4CAABkcnMvZTJvRG9jLnhtbFBL&#10;AQItABQABgAIAAAAIQCOhFb64AAAAAoBAAAPAAAAAAAAAAAAAAAAACIFAABkcnMvZG93bnJldi54&#10;bWxQSwUGAAAAAAQABADzAAAALwYAAAAA&#10;" fillcolor="#b5d5a7" strokecolor="#70ad47" strokeweight=".5pt">
                <v:fill color2="#9cca86" rotate="t" colors="0 #b5d5a7;.5 #aace99;1 #9cca86" focus="100%" type="gradient">
                  <o:fill v:ext="view" type="gradientUnscaled"/>
                </v:fill>
                <v:textbox>
                  <w:txbxContent>
                    <w:p w14:paraId="58D8C51C" w14:textId="77777777" w:rsidR="00D024DD" w:rsidRPr="00FA4AAD" w:rsidRDefault="00D024DD" w:rsidP="00A95F0E">
                      <w:pPr>
                        <w:pStyle w:val="NoSpacing"/>
                      </w:pPr>
                      <w:r w:rsidRPr="00FA4AAD">
                        <w:t>“</w:t>
                      </w:r>
                      <w:r w:rsidRPr="00FA4AAD">
                        <w:rPr>
                          <w:b/>
                        </w:rPr>
                        <w:t>White</w:t>
                      </w:r>
                      <w:r w:rsidRPr="00FA4AAD">
                        <w:t xml:space="preserve">” refers to a person having origins in any of the original peoples of Europe, the Middle East, or North Africa. </w:t>
                      </w:r>
                    </w:p>
                    <w:p w14:paraId="0F0E9EE3" w14:textId="77777777" w:rsidR="00D024DD" w:rsidRPr="00FA4AAD" w:rsidRDefault="00D024DD" w:rsidP="00A95F0E">
                      <w:pPr>
                        <w:pStyle w:val="NoSpacing"/>
                      </w:pPr>
                    </w:p>
                    <w:p w14:paraId="3EF22A87" w14:textId="77777777" w:rsidR="00D024DD" w:rsidRPr="00FA4AAD" w:rsidRDefault="00D024DD" w:rsidP="00A95F0E">
                      <w:pPr>
                        <w:pStyle w:val="NoSpacing"/>
                      </w:pPr>
                      <w:r w:rsidRPr="00FA4AAD">
                        <w:t>“</w:t>
                      </w:r>
                      <w:r w:rsidRPr="00FA4AAD">
                        <w:rPr>
                          <w:b/>
                        </w:rPr>
                        <w:t>Black or African American</w:t>
                      </w:r>
                      <w:r w:rsidRPr="00FA4AAD">
                        <w:t>” refers to a person having origins in any of the Black racial groups of Africa.</w:t>
                      </w:r>
                    </w:p>
                    <w:p w14:paraId="6B56627E" w14:textId="77777777" w:rsidR="00D024DD" w:rsidRPr="00FA4AAD" w:rsidRDefault="00D024DD" w:rsidP="00A95F0E">
                      <w:pPr>
                        <w:pStyle w:val="NoSpacing"/>
                      </w:pPr>
                      <w:r w:rsidRPr="00FA4AAD">
                        <w:t xml:space="preserve"> </w:t>
                      </w:r>
                    </w:p>
                    <w:p w14:paraId="6C0D79BA" w14:textId="77777777" w:rsidR="00D024DD" w:rsidRPr="00FA4AAD" w:rsidRDefault="00D024DD" w:rsidP="00A95F0E">
                      <w:pPr>
                        <w:pStyle w:val="NoSpacing"/>
                      </w:pPr>
                      <w:r w:rsidRPr="00FA4AAD">
                        <w:t>“</w:t>
                      </w:r>
                      <w:r w:rsidRPr="00FA4AAD">
                        <w:rPr>
                          <w:b/>
                        </w:rPr>
                        <w:t>American Indian or Alaska Native</w:t>
                      </w:r>
                      <w:r w:rsidRPr="00FA4AAD">
                        <w:t xml:space="preserve">” refers to a person having origins in any of the original peoples of North and South America (including Central America) and who maintains tribal affiliation or community attachment. </w:t>
                      </w:r>
                    </w:p>
                    <w:p w14:paraId="5C03BB72" w14:textId="77777777" w:rsidR="00D024DD" w:rsidRPr="00FA4AAD" w:rsidRDefault="00D024DD" w:rsidP="00A95F0E">
                      <w:pPr>
                        <w:pStyle w:val="NoSpacing"/>
                      </w:pPr>
                    </w:p>
                    <w:p w14:paraId="163AED64" w14:textId="77777777" w:rsidR="00D024DD" w:rsidRPr="00FA4AAD" w:rsidRDefault="00D024DD" w:rsidP="00A95F0E">
                      <w:pPr>
                        <w:pStyle w:val="NoSpacing"/>
                      </w:pPr>
                      <w:r w:rsidRPr="00FA4AAD">
                        <w:t>“</w:t>
                      </w:r>
                      <w:r w:rsidRPr="00FA4AAD">
                        <w:rPr>
                          <w:b/>
                        </w:rPr>
                        <w:t>Asian</w:t>
                      </w:r>
                      <w:r w:rsidRPr="00FA4AAD">
                        <w:t xml:space="preserve">” refers to a person having origins in any of the original peoples of the Far East, Southeast Asia, or the Indian subcontinent, including, for example, Cambodia, China, India, Japan, Korea, Malaysia, Pakistan, the Philippine Islands, Thailand, and Vietnam. </w:t>
                      </w:r>
                    </w:p>
                    <w:p w14:paraId="6DB1DB29" w14:textId="77777777" w:rsidR="00D024DD" w:rsidRPr="00FA4AAD" w:rsidRDefault="00D024DD" w:rsidP="00A95F0E">
                      <w:pPr>
                        <w:pStyle w:val="NoSpacing"/>
                      </w:pPr>
                    </w:p>
                    <w:p w14:paraId="5B3198D2" w14:textId="77777777" w:rsidR="00D024DD" w:rsidRPr="00FA4AAD" w:rsidRDefault="00D024DD" w:rsidP="00A95F0E">
                      <w:pPr>
                        <w:pStyle w:val="NoSpacing"/>
                      </w:pPr>
                      <w:r w:rsidRPr="00FA4AAD">
                        <w:t>“</w:t>
                      </w:r>
                      <w:r w:rsidRPr="00FA4AAD">
                        <w:rPr>
                          <w:b/>
                        </w:rPr>
                        <w:t>Native Hawaiian or Other Pacific Islander</w:t>
                      </w:r>
                      <w:r w:rsidRPr="00FA4AAD">
                        <w:t>” refers to a person having origins in any of the original peoples of Hawaii, Guam, Samoa, or other Pacific Islands</w:t>
                      </w:r>
                    </w:p>
                    <w:p w14:paraId="18C0A3E8" w14:textId="77777777" w:rsidR="00D024DD" w:rsidRPr="00FA4AAD" w:rsidRDefault="00D024DD" w:rsidP="00A95F0E">
                      <w:pPr>
                        <w:pStyle w:val="NoSpacing"/>
                      </w:pPr>
                      <w:r w:rsidRPr="00FA4AAD">
                        <w:t xml:space="preserve"> </w:t>
                      </w:r>
                    </w:p>
                    <w:p w14:paraId="315CB92C" w14:textId="77777777" w:rsidR="00D024DD" w:rsidRPr="00FA4AAD" w:rsidRDefault="00D024DD" w:rsidP="00A95F0E">
                      <w:pPr>
                        <w:pStyle w:val="NoSpacing"/>
                      </w:pPr>
                      <w:r w:rsidRPr="00FA4AAD">
                        <w:t>“</w:t>
                      </w:r>
                      <w:r w:rsidRPr="00FA4AAD">
                        <w:rPr>
                          <w:b/>
                        </w:rPr>
                        <w:t>Some Other Race</w:t>
                      </w:r>
                      <w:r w:rsidRPr="00FA4AAD">
                        <w:t>” includes all other responses not included in the White, Black or African American, American Indian or Alaska Native, Asian, and Native Hawaiian or Other Pacific Islander race categories described above. Respondents reporting entries such as multiracial, mixed, interracial, or a Hispanic or Latino group (for example, Mexican, Puerto Rican, Cuban, or Spanish) in response to the race question are included in this category.</w:t>
                      </w:r>
                    </w:p>
                    <w:p w14:paraId="4D38A82C" w14:textId="77777777" w:rsidR="00D024DD" w:rsidRPr="00FA4AAD" w:rsidRDefault="00D024DD" w:rsidP="00A95F0E">
                      <w:pPr>
                        <w:pStyle w:val="NoSpacing"/>
                      </w:pPr>
                    </w:p>
                    <w:p w14:paraId="11987C00" w14:textId="77777777" w:rsidR="00D024DD" w:rsidRPr="00FA4AAD" w:rsidRDefault="00D024DD" w:rsidP="00A95F0E">
                      <w:pPr>
                        <w:pStyle w:val="NoSpacing"/>
                      </w:pPr>
                      <w:r w:rsidRPr="00FA4AAD">
                        <w:t>“</w:t>
                      </w:r>
                      <w:r w:rsidRPr="00FA4AAD">
                        <w:rPr>
                          <w:b/>
                        </w:rPr>
                        <w:t>Hispanic or Latino</w:t>
                      </w:r>
                      <w:r w:rsidRPr="00FA4AAD">
                        <w:t>” refers to a person of Cuban, Mexican, Puerto Rican, South or Central American, or other Spanish culture or origin regardless of race.</w:t>
                      </w:r>
                    </w:p>
                  </w:txbxContent>
                </v:textbox>
              </v:shape>
            </w:pict>
          </mc:Fallback>
        </mc:AlternateContent>
      </w:r>
      <w:r w:rsidR="0001272D" w:rsidRPr="00053742">
        <w:t>Racial and Ethnic Characteristic</w:t>
      </w:r>
      <w:bookmarkEnd w:id="66"/>
      <w:r w:rsidR="0001272D" w:rsidRPr="00053742">
        <w:t>s</w:t>
      </w:r>
      <w:bookmarkEnd w:id="67"/>
      <w:bookmarkEnd w:id="68"/>
    </w:p>
    <w:p w14:paraId="58EBCCBA" w14:textId="28609D18" w:rsidR="00277F5A" w:rsidRDefault="0001272D" w:rsidP="00A95F0E">
      <w:pPr>
        <w:ind w:right="2790"/>
      </w:pPr>
      <w:r>
        <w:t>In the United States approximately three out of four persons are white (77.</w:t>
      </w:r>
      <w:r w:rsidR="00111947">
        <w:t>1</w:t>
      </w:r>
      <w:r>
        <w:t xml:space="preserve"> percent), 13.</w:t>
      </w:r>
      <w:r w:rsidR="00111947">
        <w:t>3</w:t>
      </w:r>
      <w:r>
        <w:t xml:space="preserve"> percent are black or African American, 5.</w:t>
      </w:r>
      <w:r w:rsidR="00111947">
        <w:t>6 percent are Asian, 2.6</w:t>
      </w:r>
      <w:r>
        <w:t xml:space="preserve"> percent identify as having two or more races</w:t>
      </w:r>
      <w:r w:rsidR="00EE74C9">
        <w:t>,</w:t>
      </w:r>
      <w:r>
        <w:t xml:space="preserve"> and 17.</w:t>
      </w:r>
      <w:r w:rsidR="00111947">
        <w:t>6</w:t>
      </w:r>
      <w:r>
        <w:t xml:space="preserve"> percent are Hispanic/Latino (of any race). </w:t>
      </w:r>
      <w:r w:rsidR="00111947">
        <w:t>Tennessee’s</w:t>
      </w:r>
      <w:r>
        <w:t xml:space="preserve"> black/African American population is larger, at </w:t>
      </w:r>
      <w:r w:rsidR="00111947">
        <w:t>17</w:t>
      </w:r>
      <w:r>
        <w:t xml:space="preserve">.1 percent, while the Asian and Hispanic/Latino population is approximately </w:t>
      </w:r>
      <w:r w:rsidR="00111947">
        <w:t>o</w:t>
      </w:r>
      <w:r w:rsidR="00277F5A">
        <w:t xml:space="preserve">ne third </w:t>
      </w:r>
      <w:r w:rsidR="00E07735">
        <w:t xml:space="preserve">that </w:t>
      </w:r>
      <w:r w:rsidR="00277F5A">
        <w:t>of the U.S., 1</w:t>
      </w:r>
      <w:r>
        <w:t>.</w:t>
      </w:r>
      <w:r w:rsidR="00277F5A">
        <w:t>8 percent and 5.2 percent, respectively</w:t>
      </w:r>
      <w:r w:rsidR="00A95F0E">
        <w:t xml:space="preserve"> (Table 4, Fig 10</w:t>
      </w:r>
      <w:r>
        <w:t>-</w:t>
      </w:r>
      <w:r w:rsidR="00A95F0E">
        <w:t>11</w:t>
      </w:r>
      <w:r>
        <w:t xml:space="preserve">). </w:t>
      </w:r>
      <w:r w:rsidR="00277F5A">
        <w:t>The population in the UETHDA service area is predominantly white (95 to 98 percent) and non-Hispanic/Latino (95 to 100 percent).</w:t>
      </w:r>
    </w:p>
    <w:tbl>
      <w:tblPr>
        <w:tblStyle w:val="GridTable1Light-Accent12"/>
        <w:tblW w:w="6603" w:type="dxa"/>
        <w:tblLayout w:type="fixed"/>
        <w:tblLook w:val="04A0" w:firstRow="1" w:lastRow="0" w:firstColumn="1" w:lastColumn="0" w:noHBand="0" w:noVBand="1"/>
      </w:tblPr>
      <w:tblGrid>
        <w:gridCol w:w="1705"/>
        <w:gridCol w:w="694"/>
        <w:gridCol w:w="746"/>
        <w:gridCol w:w="694"/>
        <w:gridCol w:w="656"/>
        <w:gridCol w:w="630"/>
        <w:gridCol w:w="630"/>
        <w:gridCol w:w="848"/>
      </w:tblGrid>
      <w:tr w:rsidR="00111947" w:rsidRPr="00111947" w14:paraId="1A5AEBB2" w14:textId="24C8743F" w:rsidTr="005E459E">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tcBorders>
              <w:bottom w:val="none" w:sz="0" w:space="0" w:color="auto"/>
            </w:tcBorders>
            <w:hideMark/>
          </w:tcPr>
          <w:p w14:paraId="539B7C23" w14:textId="24A71CDC" w:rsidR="00111947" w:rsidRPr="00111947" w:rsidRDefault="00111947" w:rsidP="00111947">
            <w:pPr>
              <w:pStyle w:val="NoSpacing"/>
            </w:pPr>
          </w:p>
        </w:tc>
        <w:tc>
          <w:tcPr>
            <w:tcW w:w="694" w:type="dxa"/>
            <w:tcBorders>
              <w:bottom w:val="none" w:sz="0" w:space="0" w:color="auto"/>
            </w:tcBorders>
            <w:hideMark/>
          </w:tcPr>
          <w:p w14:paraId="0EF63C9C" w14:textId="77777777" w:rsidR="00111947" w:rsidRPr="00111947" w:rsidRDefault="00111947" w:rsidP="005E459E">
            <w:pPr>
              <w:pStyle w:val="NoSpacing"/>
              <w:jc w:val="right"/>
              <w:cnfStyle w:val="100000000000" w:firstRow="1" w:lastRow="0" w:firstColumn="0" w:lastColumn="0" w:oddVBand="0" w:evenVBand="0" w:oddHBand="0" w:evenHBand="0" w:firstRowFirstColumn="0" w:firstRowLastColumn="0" w:lastRowFirstColumn="0" w:lastRowLastColumn="0"/>
            </w:pPr>
            <w:r w:rsidRPr="00111947">
              <w:t>White</w:t>
            </w:r>
          </w:p>
        </w:tc>
        <w:tc>
          <w:tcPr>
            <w:tcW w:w="746" w:type="dxa"/>
            <w:tcBorders>
              <w:bottom w:val="none" w:sz="0" w:space="0" w:color="auto"/>
            </w:tcBorders>
            <w:hideMark/>
          </w:tcPr>
          <w:p w14:paraId="177FE3BF" w14:textId="4E9DD32D" w:rsidR="00111947" w:rsidRPr="00111947" w:rsidRDefault="00111947" w:rsidP="005E459E">
            <w:pPr>
              <w:pStyle w:val="NoSpacing"/>
              <w:jc w:val="right"/>
              <w:cnfStyle w:val="100000000000" w:firstRow="1" w:lastRow="0" w:firstColumn="0" w:lastColumn="0" w:oddVBand="0" w:evenVBand="0" w:oddHBand="0" w:evenHBand="0" w:firstRowFirstColumn="0" w:firstRowLastColumn="0" w:lastRowFirstColumn="0" w:lastRowLastColumn="0"/>
            </w:pPr>
            <w:r w:rsidRPr="00111947">
              <w:t>Black</w:t>
            </w:r>
            <w:r>
              <w:t xml:space="preserve"> </w:t>
            </w:r>
            <w:r w:rsidRPr="00111947">
              <w:t>/</w:t>
            </w:r>
            <w:r>
              <w:t xml:space="preserve"> </w:t>
            </w:r>
            <w:r w:rsidRPr="00111947">
              <w:t>AA</w:t>
            </w:r>
          </w:p>
        </w:tc>
        <w:tc>
          <w:tcPr>
            <w:tcW w:w="694" w:type="dxa"/>
            <w:tcBorders>
              <w:bottom w:val="none" w:sz="0" w:space="0" w:color="auto"/>
            </w:tcBorders>
            <w:hideMark/>
          </w:tcPr>
          <w:p w14:paraId="2050DD45" w14:textId="74646843" w:rsidR="00111947" w:rsidRPr="00111947" w:rsidRDefault="00111947" w:rsidP="005E459E">
            <w:pPr>
              <w:pStyle w:val="NoSpacing"/>
              <w:jc w:val="right"/>
              <w:cnfStyle w:val="100000000000" w:firstRow="1" w:lastRow="0" w:firstColumn="0" w:lastColumn="0" w:oddVBand="0" w:evenVBand="0" w:oddHBand="0" w:evenHBand="0" w:firstRowFirstColumn="0" w:firstRowLastColumn="0" w:lastRowFirstColumn="0" w:lastRowLastColumn="0"/>
            </w:pPr>
            <w:r>
              <w:t>AI</w:t>
            </w:r>
            <w:r w:rsidR="00277F5A">
              <w:t>A</w:t>
            </w:r>
            <w:r w:rsidRPr="00111947">
              <w:t>N</w:t>
            </w:r>
          </w:p>
        </w:tc>
        <w:tc>
          <w:tcPr>
            <w:tcW w:w="656" w:type="dxa"/>
            <w:tcBorders>
              <w:bottom w:val="none" w:sz="0" w:space="0" w:color="auto"/>
            </w:tcBorders>
            <w:hideMark/>
          </w:tcPr>
          <w:p w14:paraId="59457376" w14:textId="77777777" w:rsidR="00111947" w:rsidRPr="00111947" w:rsidRDefault="00111947" w:rsidP="005E459E">
            <w:pPr>
              <w:pStyle w:val="NoSpacing"/>
              <w:jc w:val="right"/>
              <w:cnfStyle w:val="100000000000" w:firstRow="1" w:lastRow="0" w:firstColumn="0" w:lastColumn="0" w:oddVBand="0" w:evenVBand="0" w:oddHBand="0" w:evenHBand="0" w:firstRowFirstColumn="0" w:firstRowLastColumn="0" w:lastRowFirstColumn="0" w:lastRowLastColumn="0"/>
            </w:pPr>
            <w:r w:rsidRPr="00111947">
              <w:t>Asian</w:t>
            </w:r>
          </w:p>
        </w:tc>
        <w:tc>
          <w:tcPr>
            <w:tcW w:w="630" w:type="dxa"/>
            <w:tcBorders>
              <w:bottom w:val="none" w:sz="0" w:space="0" w:color="auto"/>
            </w:tcBorders>
            <w:hideMark/>
          </w:tcPr>
          <w:p w14:paraId="586B5613" w14:textId="77777777" w:rsidR="00111947" w:rsidRPr="00111947" w:rsidRDefault="00111947" w:rsidP="005E459E">
            <w:pPr>
              <w:pStyle w:val="NoSpacing"/>
              <w:jc w:val="right"/>
              <w:cnfStyle w:val="100000000000" w:firstRow="1" w:lastRow="0" w:firstColumn="0" w:lastColumn="0" w:oddVBand="0" w:evenVBand="0" w:oddHBand="0" w:evenHBand="0" w:firstRowFirstColumn="0" w:firstRowLastColumn="0" w:lastRowFirstColumn="0" w:lastRowLastColumn="0"/>
            </w:pPr>
            <w:r w:rsidRPr="00111947">
              <w:t>NHPI</w:t>
            </w:r>
          </w:p>
        </w:tc>
        <w:tc>
          <w:tcPr>
            <w:tcW w:w="630" w:type="dxa"/>
            <w:tcBorders>
              <w:bottom w:val="none" w:sz="0" w:space="0" w:color="auto"/>
            </w:tcBorders>
            <w:hideMark/>
          </w:tcPr>
          <w:p w14:paraId="28D1F96F" w14:textId="77777777" w:rsidR="00111947" w:rsidRPr="00111947" w:rsidRDefault="00111947" w:rsidP="005E459E">
            <w:pPr>
              <w:pStyle w:val="NoSpacing"/>
              <w:jc w:val="right"/>
              <w:cnfStyle w:val="100000000000" w:firstRow="1" w:lastRow="0" w:firstColumn="0" w:lastColumn="0" w:oddVBand="0" w:evenVBand="0" w:oddHBand="0" w:evenHBand="0" w:firstRowFirstColumn="0" w:firstRowLastColumn="0" w:lastRowFirstColumn="0" w:lastRowLastColumn="0"/>
            </w:pPr>
            <w:r w:rsidRPr="00111947">
              <w:t>Two+</w:t>
            </w:r>
          </w:p>
        </w:tc>
        <w:tc>
          <w:tcPr>
            <w:tcW w:w="848" w:type="dxa"/>
            <w:tcBorders>
              <w:bottom w:val="none" w:sz="0" w:space="0" w:color="auto"/>
            </w:tcBorders>
            <w:vAlign w:val="center"/>
          </w:tcPr>
          <w:p w14:paraId="3920551A" w14:textId="3F1A16B7" w:rsidR="00111947" w:rsidRPr="00111947" w:rsidRDefault="00111947" w:rsidP="005E459E">
            <w:pPr>
              <w:pStyle w:val="NoSpacing"/>
              <w:jc w:val="right"/>
              <w:cnfStyle w:val="100000000000" w:firstRow="1" w:lastRow="0" w:firstColumn="0" w:lastColumn="0" w:oddVBand="0" w:evenVBand="0" w:oddHBand="0" w:evenHBand="0" w:firstRowFirstColumn="0" w:firstRowLastColumn="0" w:lastRowFirstColumn="0" w:lastRowLastColumn="0"/>
            </w:pPr>
            <w:r w:rsidRPr="00111947">
              <w:t>Hispanic / Latino</w:t>
            </w:r>
          </w:p>
        </w:tc>
      </w:tr>
      <w:tr w:rsidR="005E459E" w:rsidRPr="00111947" w14:paraId="41E7A843" w14:textId="286D9379" w:rsidTr="005E459E">
        <w:trPr>
          <w:trHeight w:val="20"/>
        </w:trPr>
        <w:tc>
          <w:tcPr>
            <w:cnfStyle w:val="001000000000" w:firstRow="0" w:lastRow="0" w:firstColumn="1" w:lastColumn="0" w:oddVBand="0" w:evenVBand="0" w:oddHBand="0" w:evenHBand="0" w:firstRowFirstColumn="0" w:firstRowLastColumn="0" w:lastRowFirstColumn="0" w:lastRowLastColumn="0"/>
            <w:tcW w:w="1705" w:type="dxa"/>
            <w:hideMark/>
          </w:tcPr>
          <w:p w14:paraId="2D10D35F" w14:textId="77777777" w:rsidR="005E459E" w:rsidRPr="00111947" w:rsidRDefault="005E459E" w:rsidP="005E459E">
            <w:pPr>
              <w:pStyle w:val="NoSpacing"/>
            </w:pPr>
            <w:r w:rsidRPr="00111947">
              <w:t>United States</w:t>
            </w:r>
          </w:p>
        </w:tc>
        <w:tc>
          <w:tcPr>
            <w:tcW w:w="694" w:type="dxa"/>
            <w:noWrap/>
            <w:vAlign w:val="bottom"/>
            <w:hideMark/>
          </w:tcPr>
          <w:p w14:paraId="7989B6D4" w14:textId="42865E2D"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77.1%</w:t>
            </w:r>
          </w:p>
        </w:tc>
        <w:tc>
          <w:tcPr>
            <w:tcW w:w="746" w:type="dxa"/>
            <w:noWrap/>
            <w:vAlign w:val="bottom"/>
            <w:hideMark/>
          </w:tcPr>
          <w:p w14:paraId="3337E29F" w14:textId="6863633B"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13.3%</w:t>
            </w:r>
          </w:p>
        </w:tc>
        <w:tc>
          <w:tcPr>
            <w:tcW w:w="694" w:type="dxa"/>
            <w:noWrap/>
            <w:vAlign w:val="bottom"/>
            <w:hideMark/>
          </w:tcPr>
          <w:p w14:paraId="01FDAE21" w14:textId="61522994"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1.2%</w:t>
            </w:r>
          </w:p>
        </w:tc>
        <w:tc>
          <w:tcPr>
            <w:tcW w:w="656" w:type="dxa"/>
            <w:noWrap/>
            <w:vAlign w:val="bottom"/>
            <w:hideMark/>
          </w:tcPr>
          <w:p w14:paraId="7C0DDC96" w14:textId="53B17C57"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5.6%</w:t>
            </w:r>
          </w:p>
        </w:tc>
        <w:tc>
          <w:tcPr>
            <w:tcW w:w="630" w:type="dxa"/>
            <w:noWrap/>
            <w:vAlign w:val="bottom"/>
            <w:hideMark/>
          </w:tcPr>
          <w:p w14:paraId="3AD453F7" w14:textId="0FF524E1"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0.2%</w:t>
            </w:r>
          </w:p>
        </w:tc>
        <w:tc>
          <w:tcPr>
            <w:tcW w:w="630" w:type="dxa"/>
            <w:noWrap/>
            <w:vAlign w:val="bottom"/>
            <w:hideMark/>
          </w:tcPr>
          <w:p w14:paraId="7EA603AB" w14:textId="40035A15"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2.6%</w:t>
            </w:r>
          </w:p>
        </w:tc>
        <w:tc>
          <w:tcPr>
            <w:tcW w:w="848" w:type="dxa"/>
            <w:vAlign w:val="bottom"/>
          </w:tcPr>
          <w:p w14:paraId="0EBF584F" w14:textId="2F6F3634"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17.6%</w:t>
            </w:r>
          </w:p>
        </w:tc>
      </w:tr>
      <w:tr w:rsidR="005E459E" w:rsidRPr="00111947" w14:paraId="38EA614A" w14:textId="5DAB8FE3" w:rsidTr="005E459E">
        <w:trPr>
          <w:trHeight w:val="20"/>
        </w:trPr>
        <w:tc>
          <w:tcPr>
            <w:cnfStyle w:val="001000000000" w:firstRow="0" w:lastRow="0" w:firstColumn="1" w:lastColumn="0" w:oddVBand="0" w:evenVBand="0" w:oddHBand="0" w:evenHBand="0" w:firstRowFirstColumn="0" w:firstRowLastColumn="0" w:lastRowFirstColumn="0" w:lastRowLastColumn="0"/>
            <w:tcW w:w="1705" w:type="dxa"/>
            <w:hideMark/>
          </w:tcPr>
          <w:p w14:paraId="6F2EF6F7" w14:textId="77777777" w:rsidR="005E459E" w:rsidRPr="00111947" w:rsidRDefault="005E459E" w:rsidP="005E459E">
            <w:pPr>
              <w:pStyle w:val="NoSpacing"/>
            </w:pPr>
            <w:r w:rsidRPr="00111947">
              <w:t>Tennessee</w:t>
            </w:r>
          </w:p>
        </w:tc>
        <w:tc>
          <w:tcPr>
            <w:tcW w:w="694" w:type="dxa"/>
            <w:noWrap/>
            <w:vAlign w:val="bottom"/>
            <w:hideMark/>
          </w:tcPr>
          <w:p w14:paraId="77C55FC2" w14:textId="2089C726"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78.8%</w:t>
            </w:r>
          </w:p>
        </w:tc>
        <w:tc>
          <w:tcPr>
            <w:tcW w:w="746" w:type="dxa"/>
            <w:noWrap/>
            <w:vAlign w:val="bottom"/>
            <w:hideMark/>
          </w:tcPr>
          <w:p w14:paraId="69F78365" w14:textId="6B82ED4E"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17.1%</w:t>
            </w:r>
          </w:p>
        </w:tc>
        <w:tc>
          <w:tcPr>
            <w:tcW w:w="694" w:type="dxa"/>
            <w:noWrap/>
            <w:vAlign w:val="bottom"/>
            <w:hideMark/>
          </w:tcPr>
          <w:p w14:paraId="5778A583" w14:textId="00E7DCF0"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0.4%</w:t>
            </w:r>
          </w:p>
        </w:tc>
        <w:tc>
          <w:tcPr>
            <w:tcW w:w="656" w:type="dxa"/>
            <w:noWrap/>
            <w:vAlign w:val="bottom"/>
            <w:hideMark/>
          </w:tcPr>
          <w:p w14:paraId="4A727B0A" w14:textId="3D651F79"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1.8%</w:t>
            </w:r>
          </w:p>
        </w:tc>
        <w:tc>
          <w:tcPr>
            <w:tcW w:w="630" w:type="dxa"/>
            <w:noWrap/>
            <w:vAlign w:val="bottom"/>
            <w:hideMark/>
          </w:tcPr>
          <w:p w14:paraId="24E7106B" w14:textId="0C0DE8C0"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0.1%</w:t>
            </w:r>
          </w:p>
        </w:tc>
        <w:tc>
          <w:tcPr>
            <w:tcW w:w="630" w:type="dxa"/>
            <w:noWrap/>
            <w:vAlign w:val="bottom"/>
            <w:hideMark/>
          </w:tcPr>
          <w:p w14:paraId="4F6D8DEB" w14:textId="751316F2"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1.8%</w:t>
            </w:r>
          </w:p>
        </w:tc>
        <w:tc>
          <w:tcPr>
            <w:tcW w:w="848" w:type="dxa"/>
            <w:vAlign w:val="bottom"/>
          </w:tcPr>
          <w:p w14:paraId="19BBD25B" w14:textId="37779F99"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5.2%</w:t>
            </w:r>
          </w:p>
        </w:tc>
      </w:tr>
      <w:tr w:rsidR="005E459E" w:rsidRPr="00111947" w14:paraId="0E8B7A1F" w14:textId="5581AD32" w:rsidTr="005E459E">
        <w:trPr>
          <w:trHeight w:val="20"/>
        </w:trPr>
        <w:tc>
          <w:tcPr>
            <w:cnfStyle w:val="001000000000" w:firstRow="0" w:lastRow="0" w:firstColumn="1" w:lastColumn="0" w:oddVBand="0" w:evenVBand="0" w:oddHBand="0" w:evenHBand="0" w:firstRowFirstColumn="0" w:firstRowLastColumn="0" w:lastRowFirstColumn="0" w:lastRowLastColumn="0"/>
            <w:tcW w:w="1705" w:type="dxa"/>
            <w:hideMark/>
          </w:tcPr>
          <w:p w14:paraId="12A32376" w14:textId="77777777" w:rsidR="005E459E" w:rsidRPr="00111947" w:rsidRDefault="005E459E" w:rsidP="005E459E">
            <w:pPr>
              <w:pStyle w:val="NoSpacing"/>
            </w:pPr>
            <w:r w:rsidRPr="00111947">
              <w:t>Carter County</w:t>
            </w:r>
          </w:p>
        </w:tc>
        <w:tc>
          <w:tcPr>
            <w:tcW w:w="694" w:type="dxa"/>
            <w:noWrap/>
            <w:vAlign w:val="bottom"/>
            <w:hideMark/>
          </w:tcPr>
          <w:p w14:paraId="17941599" w14:textId="42827F19"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96.6%</w:t>
            </w:r>
          </w:p>
        </w:tc>
        <w:tc>
          <w:tcPr>
            <w:tcW w:w="746" w:type="dxa"/>
            <w:noWrap/>
            <w:vAlign w:val="bottom"/>
            <w:hideMark/>
          </w:tcPr>
          <w:p w14:paraId="270D5D1C" w14:textId="3A561A83"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1.5%</w:t>
            </w:r>
          </w:p>
        </w:tc>
        <w:tc>
          <w:tcPr>
            <w:tcW w:w="694" w:type="dxa"/>
            <w:noWrap/>
            <w:vAlign w:val="bottom"/>
            <w:hideMark/>
          </w:tcPr>
          <w:p w14:paraId="46B9BC6F" w14:textId="09916DD2"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0.3%</w:t>
            </w:r>
          </w:p>
        </w:tc>
        <w:tc>
          <w:tcPr>
            <w:tcW w:w="656" w:type="dxa"/>
            <w:noWrap/>
            <w:vAlign w:val="bottom"/>
            <w:hideMark/>
          </w:tcPr>
          <w:p w14:paraId="5E7ED02E" w14:textId="3F55E150"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0.4%</w:t>
            </w:r>
          </w:p>
        </w:tc>
        <w:tc>
          <w:tcPr>
            <w:tcW w:w="630" w:type="dxa"/>
            <w:noWrap/>
            <w:vAlign w:val="bottom"/>
            <w:hideMark/>
          </w:tcPr>
          <w:p w14:paraId="42055718" w14:textId="20565B31"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0.0%</w:t>
            </w:r>
          </w:p>
        </w:tc>
        <w:tc>
          <w:tcPr>
            <w:tcW w:w="630" w:type="dxa"/>
            <w:noWrap/>
            <w:vAlign w:val="bottom"/>
            <w:hideMark/>
          </w:tcPr>
          <w:p w14:paraId="61EAFA26" w14:textId="7739EDBA"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1.2%</w:t>
            </w:r>
          </w:p>
        </w:tc>
        <w:tc>
          <w:tcPr>
            <w:tcW w:w="848" w:type="dxa"/>
            <w:vAlign w:val="bottom"/>
          </w:tcPr>
          <w:p w14:paraId="6ADE4395" w14:textId="3B558F57"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1.7%</w:t>
            </w:r>
          </w:p>
        </w:tc>
      </w:tr>
      <w:tr w:rsidR="005E459E" w:rsidRPr="00111947" w14:paraId="5DF5FC5E" w14:textId="6BD3A4F6" w:rsidTr="005E459E">
        <w:trPr>
          <w:trHeight w:val="20"/>
        </w:trPr>
        <w:tc>
          <w:tcPr>
            <w:cnfStyle w:val="001000000000" w:firstRow="0" w:lastRow="0" w:firstColumn="1" w:lastColumn="0" w:oddVBand="0" w:evenVBand="0" w:oddHBand="0" w:evenHBand="0" w:firstRowFirstColumn="0" w:firstRowLastColumn="0" w:lastRowFirstColumn="0" w:lastRowLastColumn="0"/>
            <w:tcW w:w="1705" w:type="dxa"/>
            <w:hideMark/>
          </w:tcPr>
          <w:p w14:paraId="17D8A379" w14:textId="77777777" w:rsidR="005E459E" w:rsidRPr="00111947" w:rsidRDefault="005E459E" w:rsidP="005E459E">
            <w:pPr>
              <w:pStyle w:val="NoSpacing"/>
            </w:pPr>
            <w:r w:rsidRPr="00111947">
              <w:t>Greene County</w:t>
            </w:r>
          </w:p>
        </w:tc>
        <w:tc>
          <w:tcPr>
            <w:tcW w:w="694" w:type="dxa"/>
            <w:noWrap/>
            <w:vAlign w:val="bottom"/>
            <w:hideMark/>
          </w:tcPr>
          <w:p w14:paraId="6D0412E0" w14:textId="39516F1E"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95.5%</w:t>
            </w:r>
          </w:p>
        </w:tc>
        <w:tc>
          <w:tcPr>
            <w:tcW w:w="746" w:type="dxa"/>
            <w:noWrap/>
            <w:vAlign w:val="bottom"/>
            <w:hideMark/>
          </w:tcPr>
          <w:p w14:paraId="505504E0" w14:textId="73D6A9ED"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2.3%</w:t>
            </w:r>
          </w:p>
        </w:tc>
        <w:tc>
          <w:tcPr>
            <w:tcW w:w="694" w:type="dxa"/>
            <w:noWrap/>
            <w:vAlign w:val="bottom"/>
            <w:hideMark/>
          </w:tcPr>
          <w:p w14:paraId="68A8D59F" w14:textId="318F441A"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0.3%</w:t>
            </w:r>
          </w:p>
        </w:tc>
        <w:tc>
          <w:tcPr>
            <w:tcW w:w="656" w:type="dxa"/>
            <w:noWrap/>
            <w:vAlign w:val="bottom"/>
            <w:hideMark/>
          </w:tcPr>
          <w:p w14:paraId="30182335" w14:textId="555D3E87"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0.6%</w:t>
            </w:r>
          </w:p>
        </w:tc>
        <w:tc>
          <w:tcPr>
            <w:tcW w:w="630" w:type="dxa"/>
            <w:noWrap/>
            <w:vAlign w:val="bottom"/>
            <w:hideMark/>
          </w:tcPr>
          <w:p w14:paraId="290B780E" w14:textId="023FD293"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0.1%</w:t>
            </w:r>
          </w:p>
        </w:tc>
        <w:tc>
          <w:tcPr>
            <w:tcW w:w="630" w:type="dxa"/>
            <w:noWrap/>
            <w:vAlign w:val="bottom"/>
            <w:hideMark/>
          </w:tcPr>
          <w:p w14:paraId="380975B9" w14:textId="2D4C0BE6"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1.2%</w:t>
            </w:r>
          </w:p>
        </w:tc>
        <w:tc>
          <w:tcPr>
            <w:tcW w:w="848" w:type="dxa"/>
            <w:vAlign w:val="bottom"/>
          </w:tcPr>
          <w:p w14:paraId="316C58B2" w14:textId="68F57D94"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2.8%</w:t>
            </w:r>
          </w:p>
        </w:tc>
      </w:tr>
      <w:tr w:rsidR="005E459E" w:rsidRPr="00111947" w14:paraId="03842810" w14:textId="24936AB9" w:rsidTr="005E459E">
        <w:trPr>
          <w:trHeight w:val="20"/>
        </w:trPr>
        <w:tc>
          <w:tcPr>
            <w:cnfStyle w:val="001000000000" w:firstRow="0" w:lastRow="0" w:firstColumn="1" w:lastColumn="0" w:oddVBand="0" w:evenVBand="0" w:oddHBand="0" w:evenHBand="0" w:firstRowFirstColumn="0" w:firstRowLastColumn="0" w:lastRowFirstColumn="0" w:lastRowLastColumn="0"/>
            <w:tcW w:w="1705" w:type="dxa"/>
            <w:hideMark/>
          </w:tcPr>
          <w:p w14:paraId="40DF8AE6" w14:textId="77777777" w:rsidR="005E459E" w:rsidRPr="00111947" w:rsidRDefault="005E459E" w:rsidP="005E459E">
            <w:pPr>
              <w:pStyle w:val="NoSpacing"/>
            </w:pPr>
            <w:r w:rsidRPr="00111947">
              <w:t>Hancock County</w:t>
            </w:r>
          </w:p>
        </w:tc>
        <w:tc>
          <w:tcPr>
            <w:tcW w:w="694" w:type="dxa"/>
            <w:noWrap/>
            <w:vAlign w:val="bottom"/>
            <w:hideMark/>
          </w:tcPr>
          <w:p w14:paraId="5AE070D8" w14:textId="18509E09"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97.5%</w:t>
            </w:r>
          </w:p>
        </w:tc>
        <w:tc>
          <w:tcPr>
            <w:tcW w:w="746" w:type="dxa"/>
            <w:noWrap/>
            <w:vAlign w:val="bottom"/>
            <w:hideMark/>
          </w:tcPr>
          <w:p w14:paraId="6F55FFC2" w14:textId="060E97C2"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0.5%</w:t>
            </w:r>
          </w:p>
        </w:tc>
        <w:tc>
          <w:tcPr>
            <w:tcW w:w="694" w:type="dxa"/>
            <w:noWrap/>
            <w:vAlign w:val="bottom"/>
            <w:hideMark/>
          </w:tcPr>
          <w:p w14:paraId="5141A7E4" w14:textId="5A9A38AF"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0.4%</w:t>
            </w:r>
          </w:p>
        </w:tc>
        <w:tc>
          <w:tcPr>
            <w:tcW w:w="656" w:type="dxa"/>
            <w:noWrap/>
            <w:vAlign w:val="bottom"/>
            <w:hideMark/>
          </w:tcPr>
          <w:p w14:paraId="5ED2BDC1" w14:textId="0EDBAD29"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0.2%</w:t>
            </w:r>
          </w:p>
        </w:tc>
        <w:tc>
          <w:tcPr>
            <w:tcW w:w="630" w:type="dxa"/>
            <w:noWrap/>
            <w:vAlign w:val="bottom"/>
            <w:hideMark/>
          </w:tcPr>
          <w:p w14:paraId="55C66C7B" w14:textId="2B8D4049"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0.0%</w:t>
            </w:r>
          </w:p>
        </w:tc>
        <w:tc>
          <w:tcPr>
            <w:tcW w:w="630" w:type="dxa"/>
            <w:noWrap/>
            <w:vAlign w:val="bottom"/>
            <w:hideMark/>
          </w:tcPr>
          <w:p w14:paraId="383C7C95" w14:textId="32D714A2"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1.4%</w:t>
            </w:r>
          </w:p>
        </w:tc>
        <w:tc>
          <w:tcPr>
            <w:tcW w:w="848" w:type="dxa"/>
            <w:vAlign w:val="bottom"/>
          </w:tcPr>
          <w:p w14:paraId="46720EAD" w14:textId="18604A7F"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0.4%</w:t>
            </w:r>
          </w:p>
        </w:tc>
      </w:tr>
      <w:tr w:rsidR="005E459E" w:rsidRPr="00111947" w14:paraId="6FD5AA0D" w14:textId="20A9EA07" w:rsidTr="005E459E">
        <w:trPr>
          <w:trHeight w:val="20"/>
        </w:trPr>
        <w:tc>
          <w:tcPr>
            <w:cnfStyle w:val="001000000000" w:firstRow="0" w:lastRow="0" w:firstColumn="1" w:lastColumn="0" w:oddVBand="0" w:evenVBand="0" w:oddHBand="0" w:evenHBand="0" w:firstRowFirstColumn="0" w:firstRowLastColumn="0" w:lastRowFirstColumn="0" w:lastRowLastColumn="0"/>
            <w:tcW w:w="1705" w:type="dxa"/>
            <w:hideMark/>
          </w:tcPr>
          <w:p w14:paraId="0001AFAE" w14:textId="77777777" w:rsidR="005E459E" w:rsidRPr="00111947" w:rsidRDefault="005E459E" w:rsidP="005E459E">
            <w:pPr>
              <w:pStyle w:val="NoSpacing"/>
            </w:pPr>
            <w:r w:rsidRPr="00111947">
              <w:t>Hawkins County</w:t>
            </w:r>
          </w:p>
        </w:tc>
        <w:tc>
          <w:tcPr>
            <w:tcW w:w="694" w:type="dxa"/>
            <w:noWrap/>
            <w:vAlign w:val="bottom"/>
            <w:hideMark/>
          </w:tcPr>
          <w:p w14:paraId="5BBD4CB9" w14:textId="1D9D9993"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96.4%</w:t>
            </w:r>
          </w:p>
        </w:tc>
        <w:tc>
          <w:tcPr>
            <w:tcW w:w="746" w:type="dxa"/>
            <w:noWrap/>
            <w:vAlign w:val="bottom"/>
            <w:hideMark/>
          </w:tcPr>
          <w:p w14:paraId="08353CFD" w14:textId="62450373"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1.6%</w:t>
            </w:r>
          </w:p>
        </w:tc>
        <w:tc>
          <w:tcPr>
            <w:tcW w:w="694" w:type="dxa"/>
            <w:noWrap/>
            <w:vAlign w:val="bottom"/>
            <w:hideMark/>
          </w:tcPr>
          <w:p w14:paraId="7D7166D6" w14:textId="460F0A21"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0.3%</w:t>
            </w:r>
          </w:p>
        </w:tc>
        <w:tc>
          <w:tcPr>
            <w:tcW w:w="656" w:type="dxa"/>
            <w:noWrap/>
            <w:vAlign w:val="bottom"/>
            <w:hideMark/>
          </w:tcPr>
          <w:p w14:paraId="0283110A" w14:textId="267A9540"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0.5%</w:t>
            </w:r>
          </w:p>
        </w:tc>
        <w:tc>
          <w:tcPr>
            <w:tcW w:w="630" w:type="dxa"/>
            <w:noWrap/>
            <w:vAlign w:val="bottom"/>
            <w:hideMark/>
          </w:tcPr>
          <w:p w14:paraId="79315252" w14:textId="25FB8806"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0.0%</w:t>
            </w:r>
          </w:p>
        </w:tc>
        <w:tc>
          <w:tcPr>
            <w:tcW w:w="630" w:type="dxa"/>
            <w:noWrap/>
            <w:vAlign w:val="bottom"/>
            <w:hideMark/>
          </w:tcPr>
          <w:p w14:paraId="742FFBA4" w14:textId="7508154A"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1.2%</w:t>
            </w:r>
          </w:p>
        </w:tc>
        <w:tc>
          <w:tcPr>
            <w:tcW w:w="848" w:type="dxa"/>
            <w:vAlign w:val="bottom"/>
          </w:tcPr>
          <w:p w14:paraId="3183C697" w14:textId="0C8F9042"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1.4%</w:t>
            </w:r>
          </w:p>
        </w:tc>
      </w:tr>
      <w:tr w:rsidR="005E459E" w:rsidRPr="00111947" w14:paraId="36257AE8" w14:textId="2766639A" w:rsidTr="005E459E">
        <w:trPr>
          <w:trHeight w:val="20"/>
        </w:trPr>
        <w:tc>
          <w:tcPr>
            <w:cnfStyle w:val="001000000000" w:firstRow="0" w:lastRow="0" w:firstColumn="1" w:lastColumn="0" w:oddVBand="0" w:evenVBand="0" w:oddHBand="0" w:evenHBand="0" w:firstRowFirstColumn="0" w:firstRowLastColumn="0" w:lastRowFirstColumn="0" w:lastRowLastColumn="0"/>
            <w:tcW w:w="1705" w:type="dxa"/>
            <w:hideMark/>
          </w:tcPr>
          <w:p w14:paraId="72E9AF14" w14:textId="77777777" w:rsidR="005E459E" w:rsidRPr="00111947" w:rsidRDefault="005E459E" w:rsidP="005E459E">
            <w:pPr>
              <w:pStyle w:val="NoSpacing"/>
            </w:pPr>
            <w:r w:rsidRPr="00111947">
              <w:t>Johnson County</w:t>
            </w:r>
          </w:p>
        </w:tc>
        <w:tc>
          <w:tcPr>
            <w:tcW w:w="694" w:type="dxa"/>
            <w:noWrap/>
            <w:vAlign w:val="bottom"/>
            <w:hideMark/>
          </w:tcPr>
          <w:p w14:paraId="09EE83EF" w14:textId="153B5088"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96.0%</w:t>
            </w:r>
          </w:p>
        </w:tc>
        <w:tc>
          <w:tcPr>
            <w:tcW w:w="746" w:type="dxa"/>
            <w:noWrap/>
            <w:vAlign w:val="bottom"/>
            <w:hideMark/>
          </w:tcPr>
          <w:p w14:paraId="1E48306F" w14:textId="08DD54F6"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2.4%</w:t>
            </w:r>
          </w:p>
        </w:tc>
        <w:tc>
          <w:tcPr>
            <w:tcW w:w="694" w:type="dxa"/>
            <w:noWrap/>
            <w:vAlign w:val="bottom"/>
            <w:hideMark/>
          </w:tcPr>
          <w:p w14:paraId="5276C62C" w14:textId="60EEED6A"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0.3%</w:t>
            </w:r>
          </w:p>
        </w:tc>
        <w:tc>
          <w:tcPr>
            <w:tcW w:w="656" w:type="dxa"/>
            <w:noWrap/>
            <w:vAlign w:val="bottom"/>
            <w:hideMark/>
          </w:tcPr>
          <w:p w14:paraId="319D7A80" w14:textId="0E53AE5E"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0.2%</w:t>
            </w:r>
          </w:p>
        </w:tc>
        <w:tc>
          <w:tcPr>
            <w:tcW w:w="630" w:type="dxa"/>
            <w:noWrap/>
            <w:vAlign w:val="bottom"/>
            <w:hideMark/>
          </w:tcPr>
          <w:p w14:paraId="0171454A" w14:textId="4610781C"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0.0%</w:t>
            </w:r>
          </w:p>
        </w:tc>
        <w:tc>
          <w:tcPr>
            <w:tcW w:w="630" w:type="dxa"/>
            <w:noWrap/>
            <w:vAlign w:val="bottom"/>
            <w:hideMark/>
          </w:tcPr>
          <w:p w14:paraId="717BD19D" w14:textId="29F4AB21"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1.1%</w:t>
            </w:r>
          </w:p>
        </w:tc>
        <w:tc>
          <w:tcPr>
            <w:tcW w:w="848" w:type="dxa"/>
            <w:vAlign w:val="bottom"/>
          </w:tcPr>
          <w:p w14:paraId="1E07CF22" w14:textId="38C3565E"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1.8%</w:t>
            </w:r>
          </w:p>
        </w:tc>
      </w:tr>
      <w:tr w:rsidR="005E459E" w:rsidRPr="00111947" w14:paraId="019B40F5" w14:textId="2CA20A11" w:rsidTr="005E459E">
        <w:trPr>
          <w:trHeight w:val="20"/>
        </w:trPr>
        <w:tc>
          <w:tcPr>
            <w:cnfStyle w:val="001000000000" w:firstRow="0" w:lastRow="0" w:firstColumn="1" w:lastColumn="0" w:oddVBand="0" w:evenVBand="0" w:oddHBand="0" w:evenHBand="0" w:firstRowFirstColumn="0" w:firstRowLastColumn="0" w:lastRowFirstColumn="0" w:lastRowLastColumn="0"/>
            <w:tcW w:w="1705" w:type="dxa"/>
            <w:hideMark/>
          </w:tcPr>
          <w:p w14:paraId="56E8F9DC" w14:textId="77777777" w:rsidR="005E459E" w:rsidRPr="00111947" w:rsidRDefault="005E459E" w:rsidP="005E459E">
            <w:pPr>
              <w:pStyle w:val="NoSpacing"/>
            </w:pPr>
            <w:r w:rsidRPr="00111947">
              <w:t>Sullivan County</w:t>
            </w:r>
          </w:p>
        </w:tc>
        <w:tc>
          <w:tcPr>
            <w:tcW w:w="694" w:type="dxa"/>
            <w:noWrap/>
            <w:vAlign w:val="bottom"/>
            <w:hideMark/>
          </w:tcPr>
          <w:p w14:paraId="42C6561F" w14:textId="659B6152"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95.1%</w:t>
            </w:r>
          </w:p>
        </w:tc>
        <w:tc>
          <w:tcPr>
            <w:tcW w:w="746" w:type="dxa"/>
            <w:noWrap/>
            <w:vAlign w:val="bottom"/>
            <w:hideMark/>
          </w:tcPr>
          <w:p w14:paraId="4DE2BE00" w14:textId="0D08FBA9"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2.4%</w:t>
            </w:r>
          </w:p>
        </w:tc>
        <w:tc>
          <w:tcPr>
            <w:tcW w:w="694" w:type="dxa"/>
            <w:noWrap/>
            <w:vAlign w:val="bottom"/>
            <w:hideMark/>
          </w:tcPr>
          <w:p w14:paraId="0E9FDE92" w14:textId="40F36A07"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0.4%</w:t>
            </w:r>
          </w:p>
        </w:tc>
        <w:tc>
          <w:tcPr>
            <w:tcW w:w="656" w:type="dxa"/>
            <w:noWrap/>
            <w:vAlign w:val="bottom"/>
            <w:hideMark/>
          </w:tcPr>
          <w:p w14:paraId="262A2EFA" w14:textId="47B81FC7"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0.7%</w:t>
            </w:r>
          </w:p>
        </w:tc>
        <w:tc>
          <w:tcPr>
            <w:tcW w:w="630" w:type="dxa"/>
            <w:noWrap/>
            <w:vAlign w:val="bottom"/>
            <w:hideMark/>
          </w:tcPr>
          <w:p w14:paraId="3B58FF8B" w14:textId="2CB6523C"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0.0%</w:t>
            </w:r>
          </w:p>
        </w:tc>
        <w:tc>
          <w:tcPr>
            <w:tcW w:w="630" w:type="dxa"/>
            <w:noWrap/>
            <w:vAlign w:val="bottom"/>
            <w:hideMark/>
          </w:tcPr>
          <w:p w14:paraId="60503F5A" w14:textId="116FD5C1"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1.4%</w:t>
            </w:r>
          </w:p>
        </w:tc>
        <w:tc>
          <w:tcPr>
            <w:tcW w:w="848" w:type="dxa"/>
            <w:vAlign w:val="bottom"/>
          </w:tcPr>
          <w:p w14:paraId="5F690949" w14:textId="55A3133B"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1.8%</w:t>
            </w:r>
          </w:p>
        </w:tc>
      </w:tr>
      <w:tr w:rsidR="005E459E" w:rsidRPr="00111947" w14:paraId="31E16642" w14:textId="5B9630ED" w:rsidTr="005E459E">
        <w:trPr>
          <w:trHeight w:val="20"/>
        </w:trPr>
        <w:tc>
          <w:tcPr>
            <w:cnfStyle w:val="001000000000" w:firstRow="0" w:lastRow="0" w:firstColumn="1" w:lastColumn="0" w:oddVBand="0" w:evenVBand="0" w:oddHBand="0" w:evenHBand="0" w:firstRowFirstColumn="0" w:firstRowLastColumn="0" w:lastRowFirstColumn="0" w:lastRowLastColumn="0"/>
            <w:tcW w:w="1705" w:type="dxa"/>
            <w:hideMark/>
          </w:tcPr>
          <w:p w14:paraId="3C17A1A4" w14:textId="77777777" w:rsidR="005E459E" w:rsidRPr="00111947" w:rsidRDefault="005E459E" w:rsidP="005E459E">
            <w:pPr>
              <w:pStyle w:val="NoSpacing"/>
            </w:pPr>
            <w:r w:rsidRPr="00111947">
              <w:t>Unicoi County</w:t>
            </w:r>
          </w:p>
        </w:tc>
        <w:tc>
          <w:tcPr>
            <w:tcW w:w="694" w:type="dxa"/>
            <w:noWrap/>
            <w:vAlign w:val="bottom"/>
            <w:hideMark/>
          </w:tcPr>
          <w:p w14:paraId="71A0D19D" w14:textId="7944079E"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98.0%</w:t>
            </w:r>
          </w:p>
        </w:tc>
        <w:tc>
          <w:tcPr>
            <w:tcW w:w="746" w:type="dxa"/>
            <w:noWrap/>
            <w:vAlign w:val="bottom"/>
            <w:hideMark/>
          </w:tcPr>
          <w:p w14:paraId="419672D0" w14:textId="0E6663FA"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0.5%</w:t>
            </w:r>
          </w:p>
        </w:tc>
        <w:tc>
          <w:tcPr>
            <w:tcW w:w="694" w:type="dxa"/>
            <w:noWrap/>
            <w:vAlign w:val="bottom"/>
            <w:hideMark/>
          </w:tcPr>
          <w:p w14:paraId="43BF7C4A" w14:textId="30D7547B"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0.3%</w:t>
            </w:r>
          </w:p>
        </w:tc>
        <w:tc>
          <w:tcPr>
            <w:tcW w:w="656" w:type="dxa"/>
            <w:noWrap/>
            <w:vAlign w:val="bottom"/>
            <w:hideMark/>
          </w:tcPr>
          <w:p w14:paraId="240FFDD9" w14:textId="1731EEA4"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0.2%</w:t>
            </w:r>
          </w:p>
        </w:tc>
        <w:tc>
          <w:tcPr>
            <w:tcW w:w="630" w:type="dxa"/>
            <w:noWrap/>
            <w:vAlign w:val="bottom"/>
            <w:hideMark/>
          </w:tcPr>
          <w:p w14:paraId="148A34F1" w14:textId="262A26F5"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0.0%</w:t>
            </w:r>
          </w:p>
        </w:tc>
        <w:tc>
          <w:tcPr>
            <w:tcW w:w="630" w:type="dxa"/>
            <w:noWrap/>
            <w:vAlign w:val="bottom"/>
            <w:hideMark/>
          </w:tcPr>
          <w:p w14:paraId="151DC37E" w14:textId="42FFC0D1"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1.0%</w:t>
            </w:r>
          </w:p>
        </w:tc>
        <w:tc>
          <w:tcPr>
            <w:tcW w:w="848" w:type="dxa"/>
            <w:vAlign w:val="bottom"/>
          </w:tcPr>
          <w:p w14:paraId="2BDFD428" w14:textId="36A972E8"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4.4%</w:t>
            </w:r>
          </w:p>
        </w:tc>
      </w:tr>
      <w:tr w:rsidR="005E459E" w:rsidRPr="00111947" w14:paraId="455E08D9" w14:textId="44DAD720" w:rsidTr="005E459E">
        <w:trPr>
          <w:trHeight w:val="20"/>
        </w:trPr>
        <w:tc>
          <w:tcPr>
            <w:cnfStyle w:val="001000000000" w:firstRow="0" w:lastRow="0" w:firstColumn="1" w:lastColumn="0" w:oddVBand="0" w:evenVBand="0" w:oddHBand="0" w:evenHBand="0" w:firstRowFirstColumn="0" w:firstRowLastColumn="0" w:lastRowFirstColumn="0" w:lastRowLastColumn="0"/>
            <w:tcW w:w="1705" w:type="dxa"/>
            <w:hideMark/>
          </w:tcPr>
          <w:p w14:paraId="2F1CAF45" w14:textId="77777777" w:rsidR="005E459E" w:rsidRPr="00111947" w:rsidRDefault="005E459E" w:rsidP="005E459E">
            <w:pPr>
              <w:pStyle w:val="NoSpacing"/>
            </w:pPr>
            <w:r w:rsidRPr="00111947">
              <w:t>Washington County</w:t>
            </w:r>
          </w:p>
        </w:tc>
        <w:tc>
          <w:tcPr>
            <w:tcW w:w="694" w:type="dxa"/>
            <w:noWrap/>
            <w:vAlign w:val="bottom"/>
            <w:hideMark/>
          </w:tcPr>
          <w:p w14:paraId="7A7CB3DE" w14:textId="1E9923DA"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91.9%</w:t>
            </w:r>
          </w:p>
        </w:tc>
        <w:tc>
          <w:tcPr>
            <w:tcW w:w="746" w:type="dxa"/>
            <w:noWrap/>
            <w:vAlign w:val="bottom"/>
            <w:hideMark/>
          </w:tcPr>
          <w:p w14:paraId="1D0D48A2" w14:textId="6910B480"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4.4%</w:t>
            </w:r>
          </w:p>
        </w:tc>
        <w:tc>
          <w:tcPr>
            <w:tcW w:w="694" w:type="dxa"/>
            <w:noWrap/>
            <w:vAlign w:val="bottom"/>
            <w:hideMark/>
          </w:tcPr>
          <w:p w14:paraId="21A8216E" w14:textId="56A60F00"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0.4%</w:t>
            </w:r>
          </w:p>
        </w:tc>
        <w:tc>
          <w:tcPr>
            <w:tcW w:w="656" w:type="dxa"/>
            <w:noWrap/>
            <w:vAlign w:val="bottom"/>
            <w:hideMark/>
          </w:tcPr>
          <w:p w14:paraId="4A1743BD" w14:textId="2A295E47"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1.4%</w:t>
            </w:r>
          </w:p>
        </w:tc>
        <w:tc>
          <w:tcPr>
            <w:tcW w:w="630" w:type="dxa"/>
            <w:noWrap/>
            <w:vAlign w:val="bottom"/>
            <w:hideMark/>
          </w:tcPr>
          <w:p w14:paraId="798E8E23" w14:textId="34B7DF90"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0.0%</w:t>
            </w:r>
          </w:p>
        </w:tc>
        <w:tc>
          <w:tcPr>
            <w:tcW w:w="630" w:type="dxa"/>
            <w:noWrap/>
            <w:vAlign w:val="bottom"/>
            <w:hideMark/>
          </w:tcPr>
          <w:p w14:paraId="6CEFC4CE" w14:textId="13F024A0"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1.8%</w:t>
            </w:r>
          </w:p>
        </w:tc>
        <w:tc>
          <w:tcPr>
            <w:tcW w:w="848" w:type="dxa"/>
            <w:vAlign w:val="bottom"/>
          </w:tcPr>
          <w:p w14:paraId="1A7BC33D" w14:textId="375C0195" w:rsidR="005E459E" w:rsidRPr="00111947"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t>3.4%</w:t>
            </w:r>
          </w:p>
        </w:tc>
      </w:tr>
    </w:tbl>
    <w:p w14:paraId="574D1076" w14:textId="6DBEF88F" w:rsidR="0001272D" w:rsidRDefault="0001272D" w:rsidP="0001272D">
      <w:pPr>
        <w:pStyle w:val="Caption"/>
      </w:pPr>
      <w:bookmarkStart w:id="69" w:name="_Toc440528654"/>
      <w:bookmarkStart w:id="70" w:name="_Toc452668627"/>
      <w:bookmarkStart w:id="71" w:name="_Toc456697560"/>
      <w:bookmarkStart w:id="72" w:name="_Toc471837182"/>
      <w:r>
        <w:t xml:space="preserve">Table </w:t>
      </w:r>
      <w:fldSimple w:instr=" SEQ Table \* ARABIC ">
        <w:r w:rsidR="00D024DD">
          <w:rPr>
            <w:noProof/>
          </w:rPr>
          <w:t>4</w:t>
        </w:r>
      </w:fldSimple>
      <w:r>
        <w:rPr>
          <w:noProof/>
        </w:rPr>
        <w:t xml:space="preserve">: </w:t>
      </w:r>
      <w:r w:rsidR="00111947">
        <w:t>2015</w:t>
      </w:r>
      <w:r>
        <w:t xml:space="preserve"> Population Estimates by Race/Ethnicity</w:t>
      </w:r>
      <w:bookmarkEnd w:id="69"/>
      <w:bookmarkEnd w:id="70"/>
      <w:r w:rsidR="00277F5A">
        <w:t xml:space="preserve"> (US Census)</w:t>
      </w:r>
      <w:bookmarkEnd w:id="71"/>
      <w:bookmarkEnd w:id="72"/>
    </w:p>
    <w:p w14:paraId="427D72C8" w14:textId="41072F11" w:rsidR="0001272D" w:rsidRDefault="00277F5A" w:rsidP="00277F5A">
      <w:pPr>
        <w:spacing w:after="0"/>
      </w:pPr>
      <w:r>
        <w:rPr>
          <w:noProof/>
        </w:rPr>
        <w:drawing>
          <wp:inline distT="0" distB="0" distL="0" distR="0" wp14:anchorId="4BA565E8" wp14:editId="64826231">
            <wp:extent cx="4191000" cy="1691640"/>
            <wp:effectExtent l="0" t="0" r="0" b="381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61A93C6B" w14:textId="781023A7" w:rsidR="0001272D" w:rsidRDefault="0001272D" w:rsidP="0001272D">
      <w:pPr>
        <w:pStyle w:val="Caption"/>
      </w:pPr>
      <w:bookmarkStart w:id="73" w:name="_Toc440528586"/>
      <w:bookmarkStart w:id="74" w:name="_Toc452668596"/>
      <w:bookmarkStart w:id="75" w:name="_Toc456697612"/>
      <w:bookmarkStart w:id="76" w:name="_Toc471837240"/>
      <w:r>
        <w:t xml:space="preserve">Figure </w:t>
      </w:r>
      <w:fldSimple w:instr=" SEQ Figure \* ARABIC ">
        <w:r w:rsidR="00D024DD">
          <w:rPr>
            <w:noProof/>
          </w:rPr>
          <w:t>10</w:t>
        </w:r>
      </w:fldSimple>
      <w:r>
        <w:rPr>
          <w:noProof/>
        </w:rPr>
        <w:t xml:space="preserve">: </w:t>
      </w:r>
      <w:r w:rsidRPr="001D5DF3">
        <w:t>201</w:t>
      </w:r>
      <w:r w:rsidR="00277F5A">
        <w:t>5</w:t>
      </w:r>
      <w:r w:rsidRPr="001D5DF3">
        <w:t xml:space="preserve"> Population Estimates</w:t>
      </w:r>
      <w:r>
        <w:t xml:space="preserve"> by Race</w:t>
      </w:r>
      <w:bookmarkEnd w:id="73"/>
      <w:bookmarkEnd w:id="74"/>
      <w:r w:rsidR="00277F5A">
        <w:t xml:space="preserve"> (US Census)</w:t>
      </w:r>
      <w:bookmarkEnd w:id="75"/>
      <w:bookmarkEnd w:id="76"/>
    </w:p>
    <w:p w14:paraId="23530BD6" w14:textId="0B536107" w:rsidR="00277F5A" w:rsidRPr="00277F5A" w:rsidRDefault="00277F5A" w:rsidP="00277F5A">
      <w:pPr>
        <w:spacing w:after="0"/>
      </w:pPr>
      <w:r>
        <w:rPr>
          <w:noProof/>
        </w:rPr>
        <w:drawing>
          <wp:inline distT="0" distB="0" distL="0" distR="0" wp14:anchorId="18BDF1B5" wp14:editId="78FDCEA2">
            <wp:extent cx="4187825" cy="1691640"/>
            <wp:effectExtent l="0" t="0" r="3175" b="381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24D965B3" w14:textId="4A184028" w:rsidR="0001272D" w:rsidRDefault="0001272D" w:rsidP="0001272D">
      <w:pPr>
        <w:pStyle w:val="Caption"/>
      </w:pPr>
      <w:bookmarkStart w:id="77" w:name="_Toc440528587"/>
      <w:bookmarkStart w:id="78" w:name="_Toc452668597"/>
      <w:bookmarkStart w:id="79" w:name="_Toc456697613"/>
      <w:bookmarkStart w:id="80" w:name="_Toc471837241"/>
      <w:r>
        <w:t xml:space="preserve">Figure </w:t>
      </w:r>
      <w:fldSimple w:instr=" SEQ Figure \* ARABIC ">
        <w:r w:rsidR="00D024DD">
          <w:rPr>
            <w:noProof/>
          </w:rPr>
          <w:t>11</w:t>
        </w:r>
      </w:fldSimple>
      <w:r>
        <w:rPr>
          <w:noProof/>
        </w:rPr>
        <w:t xml:space="preserve">: </w:t>
      </w:r>
      <w:r w:rsidR="00277F5A">
        <w:t>2015</w:t>
      </w:r>
      <w:r w:rsidRPr="001D5DF3">
        <w:t xml:space="preserve"> Population Estimates</w:t>
      </w:r>
      <w:r>
        <w:t xml:space="preserve"> by Ethnicity</w:t>
      </w:r>
      <w:bookmarkEnd w:id="77"/>
      <w:bookmarkEnd w:id="78"/>
      <w:r w:rsidR="00277F5A">
        <w:t xml:space="preserve"> (US Census)</w:t>
      </w:r>
      <w:bookmarkEnd w:id="79"/>
      <w:bookmarkEnd w:id="80"/>
    </w:p>
    <w:p w14:paraId="431F51E1" w14:textId="77777777" w:rsidR="0001272D" w:rsidRDefault="0001272D" w:rsidP="0001272D">
      <w:pPr>
        <w:pStyle w:val="Heading3"/>
      </w:pPr>
      <w:bookmarkStart w:id="81" w:name="_Age_and_Sex"/>
      <w:bookmarkEnd w:id="81"/>
      <w:r>
        <w:br w:type="page"/>
      </w:r>
      <w:bookmarkStart w:id="82" w:name="_Toc440299059"/>
      <w:bookmarkStart w:id="83" w:name="_Toc452668532"/>
      <w:bookmarkStart w:id="84" w:name="_Toc471837111"/>
      <w:r w:rsidRPr="00053742">
        <w:lastRenderedPageBreak/>
        <w:t>Age and Sex</w:t>
      </w:r>
      <w:bookmarkEnd w:id="82"/>
      <w:bookmarkEnd w:id="83"/>
      <w:bookmarkEnd w:id="84"/>
      <w:r w:rsidRPr="00B56D74">
        <w:t> </w:t>
      </w:r>
    </w:p>
    <w:p w14:paraId="796E70F3" w14:textId="5E6971EE" w:rsidR="00843807" w:rsidRDefault="0001272D" w:rsidP="0001272D">
      <w:pPr>
        <w:spacing w:after="120"/>
      </w:pPr>
      <w:r>
        <w:t xml:space="preserve">U.S. Census data indicate that approximately 49 percent of the U.S. population is male, and 51 percent is female; this is not significantly different for </w:t>
      </w:r>
      <w:r w:rsidR="005E459E">
        <w:t>Tennessee</w:t>
      </w:r>
      <w:r w:rsidR="00843807">
        <w:t xml:space="preserve"> or the majority of the UETHDA service area. Johnson County’s male and female population distribution is significantly different</w:t>
      </w:r>
      <w:r w:rsidR="00EE74C9">
        <w:t>,</w:t>
      </w:r>
      <w:r w:rsidR="00843807">
        <w:t xml:space="preserve"> however</w:t>
      </w:r>
      <w:r w:rsidR="00EE74C9">
        <w:t>.</w:t>
      </w:r>
      <w:r w:rsidR="00843807">
        <w:t xml:space="preserve"> </w:t>
      </w:r>
      <w:r w:rsidR="00EE74C9">
        <w:t>I</w:t>
      </w:r>
      <w:r w:rsidR="00843807">
        <w:t xml:space="preserve">n the county 54.1 percent are male and 45.9 percent are female (Table </w:t>
      </w:r>
      <w:r w:rsidR="00A95F0E">
        <w:t>5</w:t>
      </w:r>
      <w:r w:rsidR="00843807">
        <w:t xml:space="preserve">, Fig </w:t>
      </w:r>
      <w:r w:rsidR="00A95F0E">
        <w:t>12</w:t>
      </w:r>
      <w:r w:rsidR="00843807">
        <w:t xml:space="preserve">). </w:t>
      </w:r>
    </w:p>
    <w:p w14:paraId="2394F404" w14:textId="7016CEBB" w:rsidR="0001272D" w:rsidRDefault="00843807" w:rsidP="0001272D">
      <w:pPr>
        <w:spacing w:after="120"/>
      </w:pPr>
      <w:r>
        <w:rPr>
          <w:noProof/>
        </w:rPr>
        <mc:AlternateContent>
          <mc:Choice Requires="wps">
            <w:drawing>
              <wp:anchor distT="45720" distB="45720" distL="114300" distR="114300" simplePos="0" relativeHeight="251653120" behindDoc="0" locked="0" layoutInCell="1" allowOverlap="1" wp14:anchorId="458AE1F2" wp14:editId="3BED1F14">
                <wp:simplePos x="0" y="0"/>
                <wp:positionH relativeFrom="column">
                  <wp:posOffset>4505325</wp:posOffset>
                </wp:positionH>
                <wp:positionV relativeFrom="paragraph">
                  <wp:posOffset>676275</wp:posOffset>
                </wp:positionV>
                <wp:extent cx="1400175" cy="1632585"/>
                <wp:effectExtent l="0" t="0" r="28575" b="24765"/>
                <wp:wrapSquare wrapText="bothSides"/>
                <wp:docPr id="4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175" cy="1632585"/>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14:paraId="612B03F2" w14:textId="77777777" w:rsidR="00D024DD" w:rsidRDefault="00D024DD" w:rsidP="00126587">
                            <w:pPr>
                              <w:pStyle w:val="NoSpacing"/>
                            </w:pPr>
                            <w:r w:rsidRPr="00EE0CA4">
                              <w:t>The "</w:t>
                            </w:r>
                            <w:r w:rsidRPr="00EE0CA4">
                              <w:rPr>
                                <w:b/>
                              </w:rPr>
                              <w:t>mean</w:t>
                            </w:r>
                            <w:r w:rsidRPr="00EE0CA4">
                              <w:t xml:space="preserve">" is the "average" (when one adds all of the values and then divides by the number of values). </w:t>
                            </w:r>
                          </w:p>
                          <w:p w14:paraId="4A434B88" w14:textId="77777777" w:rsidR="00D024DD" w:rsidRDefault="00D024DD" w:rsidP="00126587">
                            <w:pPr>
                              <w:pStyle w:val="NoSpacing"/>
                            </w:pPr>
                          </w:p>
                          <w:p w14:paraId="12B57A79" w14:textId="77777777" w:rsidR="00D024DD" w:rsidRPr="00EE0CA4" w:rsidRDefault="00D024DD" w:rsidP="00126587">
                            <w:pPr>
                              <w:pStyle w:val="NoSpacing"/>
                            </w:pPr>
                            <w:r w:rsidRPr="00EE0CA4">
                              <w:t>The "</w:t>
                            </w:r>
                            <w:r w:rsidRPr="00EE0CA4">
                              <w:rPr>
                                <w:b/>
                              </w:rPr>
                              <w:t>median</w:t>
                            </w:r>
                            <w:r w:rsidRPr="00EE0CA4">
                              <w:t>" is the "middle" value in a list of numbers (found after the list of numbers is sorted in order).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8AE1F2" id="_x0000_s1073" type="#_x0000_t202" style="position:absolute;left:0;text-align:left;margin-left:354.75pt;margin-top:53.25pt;width:110.25pt;height:128.55pt;z-index:2516531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iw0SAIAAMoEAAAOAAAAZHJzL2Uyb0RvYy54bWysVMlu2zAQvRfoPxC811pqO6lgOUidpiiQ&#10;LmjSD6ApyiJCcViStuR8fYeUrBhtkUPRC0Fq5r15s2l11beKHIR1EnRJs1lKidAcKql3Jf3xcPvm&#10;khLnma6YAi1KehSOXq1fv1p1phA5NKAqYQmSaFd0pqSN96ZIEscb0TI3AyM0GmuwLfP4tLuksqxD&#10;9lYleZoukw5sZSxw4Rx+vRmMdB3561pw/7WunfBElRS1+XjaeG7DmaxXrNhZZhrJRxnsH1S0TGoM&#10;OlHdMM/I3so/qFrJLTio/YxDm0BdSy5iDphNlv6WzX3DjIi5YHGcmcrk/h8t/3L4ZomsSjpfLCnR&#10;rMUmPYjek/fQkzzUpzOuQLd7g46+x8/Y55irM3fAHx3RsGmY3olra6FrBKtQXxaQyRl04HGBZNt9&#10;hgrDsL2HSNTXtg3Fw3IQZMc+HafeBCk8hJynaXaxoISjLVu+zReXixiDFSe4sc5/FNCScCmpxeZH&#10;ena4cz7IYcXJJURTOpxB7wddxTnwTKrhjq7BHBMImkf1/qjEAP0uaqzacynCvIqNsuTAcNIY50L7&#10;5ahPafQOsFoqNQHzoYYvAUf/ABVxlifw2ICXwBMiRgbtJ3ArNdi/Ra8eh7ah0sH/VIEh79BN32/7&#10;OC75NBtbqI7YVQvDcuHPAC8N2CdKOlyskrqfe2YFJeqTxsl4l83nYRPjY764yPFhzy3bcwvTHKlK&#10;6ikZrhsftzck5cw1TtCtjL0N4gYlo2hcmNjycbnDRp6/o9fzL2j9CwAA//8DAFBLAwQUAAYACAAA&#10;ACEAFjLRqOAAAAALAQAADwAAAGRycy9kb3ducmV2LnhtbEyPwU7DMBBE70j8g7VI3KidRrg0jVMh&#10;QoXggmg59LiNTRyI7Sh22/D3LCe47WieZmfK9eR6djJj7IJXkM0EMOOboDvfKnjfbW7ugMWEXmMf&#10;vFHwbSKsq8uLEgsdzv7NnLapZRTiY4EKbEpDwXlsrHEYZ2EwnryPMDpMJMeW6xHPFO56PhdCcoed&#10;pw8WB/NgTfO1PToFu/rlKcs2z3LxaV0tXvc4rx9Rqeur6X4FLJkp/cHwW5+qQ0WdDuHodWS9goVY&#10;3hJKhpB0ELHMBa07KMhlLoFXJf+/ofoBAAD//wMAUEsBAi0AFAAGAAgAAAAhALaDOJL+AAAA4QEA&#10;ABMAAAAAAAAAAAAAAAAAAAAAAFtDb250ZW50X1R5cGVzXS54bWxQSwECLQAUAAYACAAAACEAOP0h&#10;/9YAAACUAQAACwAAAAAAAAAAAAAAAAAvAQAAX3JlbHMvLnJlbHNQSwECLQAUAAYACAAAACEAHeIs&#10;NEgCAADKBAAADgAAAAAAAAAAAAAAAAAuAgAAZHJzL2Uyb0RvYy54bWxQSwECLQAUAAYACAAAACEA&#10;FjLRqOAAAAALAQAADwAAAAAAAAAAAAAAAACiBAAAZHJzL2Rvd25yZXYueG1sUEsFBgAAAAAEAAQA&#10;8wAAAK8FAAAAAA==&#10;" fillcolor="#9ecb81 [2169]" strokecolor="#70ad47 [3209]" strokeweight=".5pt">
                <v:fill color2="#8ac066 [2617]" rotate="t" colors="0 #b5d5a7;.5 #aace99;1 #9cca86" focus="100%" type="gradient">
                  <o:fill v:ext="view" type="gradientUnscaled"/>
                </v:fill>
                <v:textbox style="mso-fit-shape-to-text:t">
                  <w:txbxContent>
                    <w:p w14:paraId="612B03F2" w14:textId="77777777" w:rsidR="00D024DD" w:rsidRDefault="00D024DD" w:rsidP="00126587">
                      <w:pPr>
                        <w:pStyle w:val="NoSpacing"/>
                      </w:pPr>
                      <w:r w:rsidRPr="00EE0CA4">
                        <w:t>The "</w:t>
                      </w:r>
                      <w:r w:rsidRPr="00EE0CA4">
                        <w:rPr>
                          <w:b/>
                        </w:rPr>
                        <w:t>mean</w:t>
                      </w:r>
                      <w:r w:rsidRPr="00EE0CA4">
                        <w:t xml:space="preserve">" is the "average" (when one adds all of the values and then divides by the number of values). </w:t>
                      </w:r>
                    </w:p>
                    <w:p w14:paraId="4A434B88" w14:textId="77777777" w:rsidR="00D024DD" w:rsidRDefault="00D024DD" w:rsidP="00126587">
                      <w:pPr>
                        <w:pStyle w:val="NoSpacing"/>
                      </w:pPr>
                    </w:p>
                    <w:p w14:paraId="12B57A79" w14:textId="77777777" w:rsidR="00D024DD" w:rsidRPr="00EE0CA4" w:rsidRDefault="00D024DD" w:rsidP="00126587">
                      <w:pPr>
                        <w:pStyle w:val="NoSpacing"/>
                      </w:pPr>
                      <w:r w:rsidRPr="00EE0CA4">
                        <w:t>The "</w:t>
                      </w:r>
                      <w:r w:rsidRPr="00EE0CA4">
                        <w:rPr>
                          <w:b/>
                        </w:rPr>
                        <w:t>median</w:t>
                      </w:r>
                      <w:r w:rsidRPr="00EE0CA4">
                        <w:t>" is the "middle" value in a list of numbers (found after the list of numbers is sorted in order).</w:t>
                      </w:r>
                    </w:p>
                  </w:txbxContent>
                </v:textbox>
                <w10:wrap type="square"/>
              </v:shape>
            </w:pict>
          </mc:Fallback>
        </mc:AlternateContent>
      </w:r>
      <w:r>
        <w:t xml:space="preserve">Between 78 and 83 percent of the population in the service area </w:t>
      </w:r>
      <w:r w:rsidR="0070785F">
        <w:t>is</w:t>
      </w:r>
      <w:r>
        <w:t xml:space="preserve"> over the age of 18</w:t>
      </w:r>
      <w:r w:rsidR="00EE74C9">
        <w:t>,</w:t>
      </w:r>
      <w:r>
        <w:t xml:space="preserve"> and approximately 4.3 to 5.4 percent </w:t>
      </w:r>
      <w:r w:rsidR="0070785F">
        <w:t>is</w:t>
      </w:r>
      <w:r>
        <w:t xml:space="preserve"> below age </w:t>
      </w:r>
      <w:r w:rsidR="00EE74C9">
        <w:t>5</w:t>
      </w:r>
      <w:r>
        <w:t>. The median age in each of the service area counties is over 42</w:t>
      </w:r>
      <w:r w:rsidR="00EE74C9">
        <w:t>,</w:t>
      </w:r>
      <w:r>
        <w:t xml:space="preserve"> with the exception of Washington County, </w:t>
      </w:r>
      <w:r w:rsidR="00EE74C9">
        <w:t xml:space="preserve">where </w:t>
      </w:r>
      <w:r>
        <w:t>the median age is 39.7 years.</w:t>
      </w:r>
    </w:p>
    <w:tbl>
      <w:tblPr>
        <w:tblStyle w:val="GridTable1Light-Accent12"/>
        <w:tblW w:w="6745" w:type="dxa"/>
        <w:tblLook w:val="04A0" w:firstRow="1" w:lastRow="0" w:firstColumn="1" w:lastColumn="0" w:noHBand="0" w:noVBand="1"/>
      </w:tblPr>
      <w:tblGrid>
        <w:gridCol w:w="1795"/>
        <w:gridCol w:w="900"/>
        <w:gridCol w:w="900"/>
        <w:gridCol w:w="1008"/>
        <w:gridCol w:w="1008"/>
        <w:gridCol w:w="1134"/>
      </w:tblGrid>
      <w:tr w:rsidR="005E459E" w:rsidRPr="004E30A3" w14:paraId="4AA2CF71" w14:textId="77777777" w:rsidTr="00843807">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95" w:type="dxa"/>
            <w:tcBorders>
              <w:bottom w:val="none" w:sz="0" w:space="0" w:color="auto"/>
            </w:tcBorders>
            <w:hideMark/>
          </w:tcPr>
          <w:p w14:paraId="5E4156C6" w14:textId="1910374E" w:rsidR="005E459E" w:rsidRPr="004E30A3" w:rsidRDefault="005E459E" w:rsidP="005E459E">
            <w:pPr>
              <w:pStyle w:val="NoSpacing"/>
            </w:pPr>
          </w:p>
        </w:tc>
        <w:tc>
          <w:tcPr>
            <w:tcW w:w="900" w:type="dxa"/>
            <w:tcBorders>
              <w:bottom w:val="none" w:sz="0" w:space="0" w:color="auto"/>
            </w:tcBorders>
            <w:hideMark/>
          </w:tcPr>
          <w:p w14:paraId="0BAACEF0" w14:textId="77777777" w:rsidR="005E459E" w:rsidRPr="004E30A3" w:rsidRDefault="005E459E" w:rsidP="005E459E">
            <w:pPr>
              <w:pStyle w:val="NoSpacing"/>
              <w:jc w:val="right"/>
              <w:cnfStyle w:val="100000000000" w:firstRow="1" w:lastRow="0" w:firstColumn="0" w:lastColumn="0" w:oddVBand="0" w:evenVBand="0" w:oddHBand="0" w:evenHBand="0" w:firstRowFirstColumn="0" w:firstRowLastColumn="0" w:lastRowFirstColumn="0" w:lastRowLastColumn="0"/>
            </w:pPr>
            <w:r w:rsidRPr="004E30A3">
              <w:t xml:space="preserve">      Male</w:t>
            </w:r>
          </w:p>
        </w:tc>
        <w:tc>
          <w:tcPr>
            <w:tcW w:w="900" w:type="dxa"/>
            <w:tcBorders>
              <w:bottom w:val="none" w:sz="0" w:space="0" w:color="auto"/>
            </w:tcBorders>
            <w:hideMark/>
          </w:tcPr>
          <w:p w14:paraId="32D17AF8" w14:textId="760AEC65" w:rsidR="005E459E" w:rsidRPr="004E30A3" w:rsidRDefault="005E459E" w:rsidP="005E459E">
            <w:pPr>
              <w:pStyle w:val="NoSpacing"/>
              <w:jc w:val="right"/>
              <w:cnfStyle w:val="100000000000" w:firstRow="1" w:lastRow="0" w:firstColumn="0" w:lastColumn="0" w:oddVBand="0" w:evenVBand="0" w:oddHBand="0" w:evenHBand="0" w:firstRowFirstColumn="0" w:firstRowLastColumn="0" w:lastRowFirstColumn="0" w:lastRowLastColumn="0"/>
            </w:pPr>
            <w:r w:rsidRPr="004E30A3">
              <w:t>Female</w:t>
            </w:r>
          </w:p>
        </w:tc>
        <w:tc>
          <w:tcPr>
            <w:tcW w:w="1008" w:type="dxa"/>
            <w:tcBorders>
              <w:bottom w:val="none" w:sz="0" w:space="0" w:color="auto"/>
            </w:tcBorders>
          </w:tcPr>
          <w:p w14:paraId="5D8881E5" w14:textId="4FD2ED42" w:rsidR="005E459E" w:rsidRPr="004E30A3" w:rsidRDefault="005E459E" w:rsidP="00843807">
            <w:pPr>
              <w:pStyle w:val="NoSpacing"/>
              <w:jc w:val="right"/>
              <w:cnfStyle w:val="100000000000" w:firstRow="1" w:lastRow="0" w:firstColumn="0" w:lastColumn="0" w:oddVBand="0" w:evenVBand="0" w:oddHBand="0" w:evenHBand="0" w:firstRowFirstColumn="0" w:firstRowLastColumn="0" w:lastRowFirstColumn="0" w:lastRowLastColumn="0"/>
            </w:pPr>
            <w:r w:rsidRPr="004E30A3">
              <w:t xml:space="preserve">18 years </w:t>
            </w:r>
            <w:r>
              <w:t>+</w:t>
            </w:r>
          </w:p>
        </w:tc>
        <w:tc>
          <w:tcPr>
            <w:tcW w:w="1008" w:type="dxa"/>
            <w:tcBorders>
              <w:bottom w:val="none" w:sz="0" w:space="0" w:color="auto"/>
            </w:tcBorders>
            <w:hideMark/>
          </w:tcPr>
          <w:p w14:paraId="29675543" w14:textId="37D76BD0" w:rsidR="005E459E" w:rsidRPr="004E30A3" w:rsidRDefault="005E459E" w:rsidP="005E459E">
            <w:pPr>
              <w:pStyle w:val="NoSpacing"/>
              <w:jc w:val="right"/>
              <w:cnfStyle w:val="100000000000" w:firstRow="1" w:lastRow="0" w:firstColumn="0" w:lastColumn="0" w:oddVBand="0" w:evenVBand="0" w:oddHBand="0" w:evenHBand="0" w:firstRowFirstColumn="0" w:firstRowLastColumn="0" w:lastRowFirstColumn="0" w:lastRowLastColumn="0"/>
            </w:pPr>
            <w:r>
              <w:t>&lt;</w:t>
            </w:r>
            <w:r w:rsidRPr="004E30A3">
              <w:t xml:space="preserve"> 5 years</w:t>
            </w:r>
          </w:p>
        </w:tc>
        <w:tc>
          <w:tcPr>
            <w:tcW w:w="1134" w:type="dxa"/>
            <w:tcBorders>
              <w:bottom w:val="none" w:sz="0" w:space="0" w:color="auto"/>
            </w:tcBorders>
            <w:hideMark/>
          </w:tcPr>
          <w:p w14:paraId="0A3FBF84" w14:textId="76F9B447" w:rsidR="005E459E" w:rsidRPr="004E30A3" w:rsidRDefault="005E459E" w:rsidP="005E459E">
            <w:pPr>
              <w:pStyle w:val="NoSpacing"/>
              <w:jc w:val="right"/>
              <w:cnfStyle w:val="100000000000" w:firstRow="1" w:lastRow="0" w:firstColumn="0" w:lastColumn="0" w:oddVBand="0" w:evenVBand="0" w:oddHBand="0" w:evenHBand="0" w:firstRowFirstColumn="0" w:firstRowLastColumn="0" w:lastRowFirstColumn="0" w:lastRowLastColumn="0"/>
            </w:pPr>
            <w:r>
              <w:t xml:space="preserve">Median age </w:t>
            </w:r>
          </w:p>
        </w:tc>
      </w:tr>
      <w:tr w:rsidR="005E459E" w:rsidRPr="004E30A3" w14:paraId="5AF7AFB3" w14:textId="77777777" w:rsidTr="00843807">
        <w:trPr>
          <w:trHeight w:val="20"/>
        </w:trPr>
        <w:tc>
          <w:tcPr>
            <w:cnfStyle w:val="001000000000" w:firstRow="0" w:lastRow="0" w:firstColumn="1" w:lastColumn="0" w:oddVBand="0" w:evenVBand="0" w:oddHBand="0" w:evenHBand="0" w:firstRowFirstColumn="0" w:firstRowLastColumn="0" w:lastRowFirstColumn="0" w:lastRowLastColumn="0"/>
            <w:tcW w:w="1795" w:type="dxa"/>
            <w:hideMark/>
          </w:tcPr>
          <w:p w14:paraId="62FD0D7F" w14:textId="77777777" w:rsidR="005E459E" w:rsidRPr="004E30A3" w:rsidRDefault="005E459E" w:rsidP="005E459E">
            <w:pPr>
              <w:pStyle w:val="NoSpacing"/>
            </w:pPr>
            <w:r w:rsidRPr="004E30A3">
              <w:t>United States</w:t>
            </w:r>
          </w:p>
        </w:tc>
        <w:tc>
          <w:tcPr>
            <w:tcW w:w="900" w:type="dxa"/>
            <w:hideMark/>
          </w:tcPr>
          <w:p w14:paraId="20FBAD1C" w14:textId="77777777" w:rsidR="005E459E" w:rsidRPr="004E30A3"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rsidRPr="004E30A3">
              <w:t>49.2%</w:t>
            </w:r>
          </w:p>
        </w:tc>
        <w:tc>
          <w:tcPr>
            <w:tcW w:w="900" w:type="dxa"/>
            <w:hideMark/>
          </w:tcPr>
          <w:p w14:paraId="722CDB31" w14:textId="77777777" w:rsidR="005E459E" w:rsidRPr="004E30A3"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rsidRPr="004E30A3">
              <w:t>50.8%</w:t>
            </w:r>
          </w:p>
        </w:tc>
        <w:tc>
          <w:tcPr>
            <w:tcW w:w="1008" w:type="dxa"/>
          </w:tcPr>
          <w:p w14:paraId="7310E029" w14:textId="1A3E8F6D" w:rsidR="005E459E" w:rsidRPr="004E30A3"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rsidRPr="004E30A3">
              <w:t>76.5%</w:t>
            </w:r>
          </w:p>
        </w:tc>
        <w:tc>
          <w:tcPr>
            <w:tcW w:w="1008" w:type="dxa"/>
            <w:hideMark/>
          </w:tcPr>
          <w:p w14:paraId="3DE1E6B4" w14:textId="69A1C224" w:rsidR="005E459E" w:rsidRPr="004E30A3"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rsidRPr="004E30A3">
              <w:t>6.4%</w:t>
            </w:r>
          </w:p>
        </w:tc>
        <w:tc>
          <w:tcPr>
            <w:tcW w:w="1134" w:type="dxa"/>
            <w:hideMark/>
          </w:tcPr>
          <w:p w14:paraId="5966E1F7" w14:textId="77777777" w:rsidR="005E459E" w:rsidRPr="004E30A3"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rsidRPr="004E30A3">
              <w:t>37.4</w:t>
            </w:r>
          </w:p>
        </w:tc>
      </w:tr>
      <w:tr w:rsidR="005E459E" w:rsidRPr="004E30A3" w14:paraId="766510D8" w14:textId="77777777" w:rsidTr="00843807">
        <w:trPr>
          <w:trHeight w:val="20"/>
        </w:trPr>
        <w:tc>
          <w:tcPr>
            <w:cnfStyle w:val="001000000000" w:firstRow="0" w:lastRow="0" w:firstColumn="1" w:lastColumn="0" w:oddVBand="0" w:evenVBand="0" w:oddHBand="0" w:evenHBand="0" w:firstRowFirstColumn="0" w:firstRowLastColumn="0" w:lastRowFirstColumn="0" w:lastRowLastColumn="0"/>
            <w:tcW w:w="1795" w:type="dxa"/>
            <w:hideMark/>
          </w:tcPr>
          <w:p w14:paraId="6B1C403D" w14:textId="77777777" w:rsidR="005E459E" w:rsidRPr="004E30A3" w:rsidRDefault="005E459E" w:rsidP="005E459E">
            <w:pPr>
              <w:pStyle w:val="NoSpacing"/>
            </w:pPr>
            <w:r w:rsidRPr="004E30A3">
              <w:t>Tennessee</w:t>
            </w:r>
          </w:p>
        </w:tc>
        <w:tc>
          <w:tcPr>
            <w:tcW w:w="900" w:type="dxa"/>
            <w:hideMark/>
          </w:tcPr>
          <w:p w14:paraId="35D958AD" w14:textId="77777777" w:rsidR="005E459E" w:rsidRPr="004E30A3"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rsidRPr="004E30A3">
              <w:t>48.7%</w:t>
            </w:r>
          </w:p>
        </w:tc>
        <w:tc>
          <w:tcPr>
            <w:tcW w:w="900" w:type="dxa"/>
            <w:hideMark/>
          </w:tcPr>
          <w:p w14:paraId="6E2BA9B4" w14:textId="77777777" w:rsidR="005E459E" w:rsidRPr="004E30A3"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rsidRPr="004E30A3">
              <w:t>51.3%</w:t>
            </w:r>
          </w:p>
        </w:tc>
        <w:tc>
          <w:tcPr>
            <w:tcW w:w="1008" w:type="dxa"/>
          </w:tcPr>
          <w:p w14:paraId="3445B74C" w14:textId="6D1119E4" w:rsidR="005E459E" w:rsidRPr="004E30A3"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rsidRPr="004E30A3">
              <w:t>76.9%</w:t>
            </w:r>
          </w:p>
        </w:tc>
        <w:tc>
          <w:tcPr>
            <w:tcW w:w="1008" w:type="dxa"/>
            <w:hideMark/>
          </w:tcPr>
          <w:p w14:paraId="1C1A5BD3" w14:textId="46477B98" w:rsidR="005E459E" w:rsidRPr="004E30A3"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rsidRPr="004E30A3">
              <w:t>6.2%</w:t>
            </w:r>
          </w:p>
        </w:tc>
        <w:tc>
          <w:tcPr>
            <w:tcW w:w="1134" w:type="dxa"/>
            <w:hideMark/>
          </w:tcPr>
          <w:p w14:paraId="799F7C00" w14:textId="77777777" w:rsidR="005E459E" w:rsidRPr="004E30A3"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rsidRPr="004E30A3">
              <w:t>38.3</w:t>
            </w:r>
          </w:p>
        </w:tc>
      </w:tr>
      <w:tr w:rsidR="005E459E" w:rsidRPr="004E30A3" w14:paraId="1E4ADDB5" w14:textId="77777777" w:rsidTr="00843807">
        <w:trPr>
          <w:trHeight w:val="20"/>
        </w:trPr>
        <w:tc>
          <w:tcPr>
            <w:cnfStyle w:val="001000000000" w:firstRow="0" w:lastRow="0" w:firstColumn="1" w:lastColumn="0" w:oddVBand="0" w:evenVBand="0" w:oddHBand="0" w:evenHBand="0" w:firstRowFirstColumn="0" w:firstRowLastColumn="0" w:lastRowFirstColumn="0" w:lastRowLastColumn="0"/>
            <w:tcW w:w="1795" w:type="dxa"/>
            <w:hideMark/>
          </w:tcPr>
          <w:p w14:paraId="1E44309F" w14:textId="23E3D083" w:rsidR="005E459E" w:rsidRPr="004E30A3" w:rsidRDefault="005E459E" w:rsidP="005E459E">
            <w:pPr>
              <w:pStyle w:val="NoSpacing"/>
            </w:pPr>
            <w:r>
              <w:t>Carter County</w:t>
            </w:r>
          </w:p>
        </w:tc>
        <w:tc>
          <w:tcPr>
            <w:tcW w:w="900" w:type="dxa"/>
            <w:hideMark/>
          </w:tcPr>
          <w:p w14:paraId="390A0ADF" w14:textId="77777777" w:rsidR="005E459E" w:rsidRPr="004E30A3"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rsidRPr="004E30A3">
              <w:t>48.8%</w:t>
            </w:r>
          </w:p>
        </w:tc>
        <w:tc>
          <w:tcPr>
            <w:tcW w:w="900" w:type="dxa"/>
            <w:hideMark/>
          </w:tcPr>
          <w:p w14:paraId="514FCEF3" w14:textId="77777777" w:rsidR="005E459E" w:rsidRPr="004E30A3"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rsidRPr="004E30A3">
              <w:t>51.2%</w:t>
            </w:r>
          </w:p>
        </w:tc>
        <w:tc>
          <w:tcPr>
            <w:tcW w:w="1008" w:type="dxa"/>
          </w:tcPr>
          <w:p w14:paraId="17D4C553" w14:textId="441B431A" w:rsidR="005E459E" w:rsidRPr="004E30A3"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rsidRPr="004E30A3">
              <w:t>80.7%</w:t>
            </w:r>
          </w:p>
        </w:tc>
        <w:tc>
          <w:tcPr>
            <w:tcW w:w="1008" w:type="dxa"/>
            <w:hideMark/>
          </w:tcPr>
          <w:p w14:paraId="7DC3141E" w14:textId="7B958CF1" w:rsidR="005E459E" w:rsidRPr="004E30A3"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rsidRPr="004E30A3">
              <w:t>5.0%</w:t>
            </w:r>
          </w:p>
        </w:tc>
        <w:tc>
          <w:tcPr>
            <w:tcW w:w="1134" w:type="dxa"/>
            <w:hideMark/>
          </w:tcPr>
          <w:p w14:paraId="3AAD1D53" w14:textId="77777777" w:rsidR="005E459E" w:rsidRPr="004E30A3"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rsidRPr="004E30A3">
              <w:t>43.2</w:t>
            </w:r>
          </w:p>
        </w:tc>
      </w:tr>
      <w:tr w:rsidR="005E459E" w:rsidRPr="004E30A3" w14:paraId="07F17640" w14:textId="77777777" w:rsidTr="00843807">
        <w:trPr>
          <w:trHeight w:val="20"/>
        </w:trPr>
        <w:tc>
          <w:tcPr>
            <w:cnfStyle w:val="001000000000" w:firstRow="0" w:lastRow="0" w:firstColumn="1" w:lastColumn="0" w:oddVBand="0" w:evenVBand="0" w:oddHBand="0" w:evenHBand="0" w:firstRowFirstColumn="0" w:firstRowLastColumn="0" w:lastRowFirstColumn="0" w:lastRowLastColumn="0"/>
            <w:tcW w:w="1795" w:type="dxa"/>
            <w:hideMark/>
          </w:tcPr>
          <w:p w14:paraId="39283974" w14:textId="2CCDBC09" w:rsidR="005E459E" w:rsidRPr="004E30A3" w:rsidRDefault="005E459E" w:rsidP="005E459E">
            <w:pPr>
              <w:pStyle w:val="NoSpacing"/>
            </w:pPr>
            <w:r w:rsidRPr="004E30A3">
              <w:t>Greene County</w:t>
            </w:r>
          </w:p>
        </w:tc>
        <w:tc>
          <w:tcPr>
            <w:tcW w:w="900" w:type="dxa"/>
            <w:hideMark/>
          </w:tcPr>
          <w:p w14:paraId="5730E2AB" w14:textId="77777777" w:rsidR="005E459E" w:rsidRPr="004E30A3"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rsidRPr="004E30A3">
              <w:t>48.9%</w:t>
            </w:r>
          </w:p>
        </w:tc>
        <w:tc>
          <w:tcPr>
            <w:tcW w:w="900" w:type="dxa"/>
            <w:hideMark/>
          </w:tcPr>
          <w:p w14:paraId="0974978F" w14:textId="77777777" w:rsidR="005E459E" w:rsidRPr="004E30A3"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rsidRPr="004E30A3">
              <w:t>51.1%</w:t>
            </w:r>
          </w:p>
        </w:tc>
        <w:tc>
          <w:tcPr>
            <w:tcW w:w="1008" w:type="dxa"/>
          </w:tcPr>
          <w:p w14:paraId="744BDDEB" w14:textId="64EA1F46" w:rsidR="005E459E" w:rsidRPr="004E30A3"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rsidRPr="004E30A3">
              <w:t>79.5%</w:t>
            </w:r>
          </w:p>
        </w:tc>
        <w:tc>
          <w:tcPr>
            <w:tcW w:w="1008" w:type="dxa"/>
            <w:hideMark/>
          </w:tcPr>
          <w:p w14:paraId="58E70FD5" w14:textId="2C69639A" w:rsidR="005E459E" w:rsidRPr="004E30A3"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rsidRPr="004E30A3">
              <w:t>4.9%</w:t>
            </w:r>
          </w:p>
        </w:tc>
        <w:tc>
          <w:tcPr>
            <w:tcW w:w="1134" w:type="dxa"/>
            <w:hideMark/>
          </w:tcPr>
          <w:p w14:paraId="331D5924" w14:textId="77777777" w:rsidR="005E459E" w:rsidRPr="004E30A3"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rsidRPr="004E30A3">
              <w:t>43.4</w:t>
            </w:r>
          </w:p>
        </w:tc>
      </w:tr>
      <w:tr w:rsidR="005E459E" w:rsidRPr="004E30A3" w14:paraId="09A75723" w14:textId="77777777" w:rsidTr="00843807">
        <w:trPr>
          <w:trHeight w:val="20"/>
        </w:trPr>
        <w:tc>
          <w:tcPr>
            <w:cnfStyle w:val="001000000000" w:firstRow="0" w:lastRow="0" w:firstColumn="1" w:lastColumn="0" w:oddVBand="0" w:evenVBand="0" w:oddHBand="0" w:evenHBand="0" w:firstRowFirstColumn="0" w:firstRowLastColumn="0" w:lastRowFirstColumn="0" w:lastRowLastColumn="0"/>
            <w:tcW w:w="1795" w:type="dxa"/>
            <w:hideMark/>
          </w:tcPr>
          <w:p w14:paraId="55522341" w14:textId="57CE1DE3" w:rsidR="005E459E" w:rsidRPr="004E30A3" w:rsidRDefault="005E459E" w:rsidP="005E459E">
            <w:pPr>
              <w:pStyle w:val="NoSpacing"/>
            </w:pPr>
            <w:r w:rsidRPr="004E30A3">
              <w:t>Hancock County</w:t>
            </w:r>
          </w:p>
        </w:tc>
        <w:tc>
          <w:tcPr>
            <w:tcW w:w="900" w:type="dxa"/>
            <w:hideMark/>
          </w:tcPr>
          <w:p w14:paraId="4B1F62AF" w14:textId="77777777" w:rsidR="005E459E" w:rsidRPr="004E30A3"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rsidRPr="004E30A3">
              <w:t>49.5%</w:t>
            </w:r>
          </w:p>
        </w:tc>
        <w:tc>
          <w:tcPr>
            <w:tcW w:w="900" w:type="dxa"/>
            <w:hideMark/>
          </w:tcPr>
          <w:p w14:paraId="0E19A6E6" w14:textId="77777777" w:rsidR="005E459E" w:rsidRPr="004E30A3"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rsidRPr="004E30A3">
              <w:t>50.5%</w:t>
            </w:r>
          </w:p>
        </w:tc>
        <w:tc>
          <w:tcPr>
            <w:tcW w:w="1008" w:type="dxa"/>
          </w:tcPr>
          <w:p w14:paraId="5548BEA7" w14:textId="04BEB0AD" w:rsidR="005E459E" w:rsidRPr="004E30A3"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rsidRPr="004E30A3">
              <w:t>78.8%</w:t>
            </w:r>
          </w:p>
        </w:tc>
        <w:tc>
          <w:tcPr>
            <w:tcW w:w="1008" w:type="dxa"/>
            <w:hideMark/>
          </w:tcPr>
          <w:p w14:paraId="0924786F" w14:textId="53534630" w:rsidR="005E459E" w:rsidRPr="004E30A3"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rsidRPr="004E30A3">
              <w:t>5.4%</w:t>
            </w:r>
          </w:p>
        </w:tc>
        <w:tc>
          <w:tcPr>
            <w:tcW w:w="1134" w:type="dxa"/>
            <w:hideMark/>
          </w:tcPr>
          <w:p w14:paraId="73972D07" w14:textId="77777777" w:rsidR="005E459E" w:rsidRPr="004E30A3"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rsidRPr="004E30A3">
              <w:t>44.2</w:t>
            </w:r>
          </w:p>
        </w:tc>
      </w:tr>
      <w:tr w:rsidR="005E459E" w:rsidRPr="004E30A3" w14:paraId="23E26DCF" w14:textId="77777777" w:rsidTr="00843807">
        <w:trPr>
          <w:trHeight w:val="20"/>
        </w:trPr>
        <w:tc>
          <w:tcPr>
            <w:cnfStyle w:val="001000000000" w:firstRow="0" w:lastRow="0" w:firstColumn="1" w:lastColumn="0" w:oddVBand="0" w:evenVBand="0" w:oddHBand="0" w:evenHBand="0" w:firstRowFirstColumn="0" w:firstRowLastColumn="0" w:lastRowFirstColumn="0" w:lastRowLastColumn="0"/>
            <w:tcW w:w="1795" w:type="dxa"/>
            <w:hideMark/>
          </w:tcPr>
          <w:p w14:paraId="73C69B46" w14:textId="3CB5C0C0" w:rsidR="005E459E" w:rsidRPr="004E30A3" w:rsidRDefault="005E459E" w:rsidP="005E459E">
            <w:pPr>
              <w:pStyle w:val="NoSpacing"/>
            </w:pPr>
            <w:r w:rsidRPr="004E30A3">
              <w:t>Hawkins County</w:t>
            </w:r>
          </w:p>
        </w:tc>
        <w:tc>
          <w:tcPr>
            <w:tcW w:w="900" w:type="dxa"/>
            <w:hideMark/>
          </w:tcPr>
          <w:p w14:paraId="253FCA29" w14:textId="77777777" w:rsidR="005E459E" w:rsidRPr="004E30A3"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rsidRPr="004E30A3">
              <w:t>48.6%</w:t>
            </w:r>
          </w:p>
        </w:tc>
        <w:tc>
          <w:tcPr>
            <w:tcW w:w="900" w:type="dxa"/>
            <w:hideMark/>
          </w:tcPr>
          <w:p w14:paraId="1B3B58F2" w14:textId="77777777" w:rsidR="005E459E" w:rsidRPr="004E30A3"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rsidRPr="004E30A3">
              <w:t>51.4%</w:t>
            </w:r>
          </w:p>
        </w:tc>
        <w:tc>
          <w:tcPr>
            <w:tcW w:w="1008" w:type="dxa"/>
          </w:tcPr>
          <w:p w14:paraId="05602590" w14:textId="228C9412" w:rsidR="005E459E" w:rsidRPr="004E30A3"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rsidRPr="004E30A3">
              <w:t>78.4%</w:t>
            </w:r>
          </w:p>
        </w:tc>
        <w:tc>
          <w:tcPr>
            <w:tcW w:w="1008" w:type="dxa"/>
            <w:hideMark/>
          </w:tcPr>
          <w:p w14:paraId="4ECFEB6B" w14:textId="0AFA9703" w:rsidR="005E459E" w:rsidRPr="004E30A3"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rsidRPr="004E30A3">
              <w:t>5.2%</w:t>
            </w:r>
          </w:p>
        </w:tc>
        <w:tc>
          <w:tcPr>
            <w:tcW w:w="1134" w:type="dxa"/>
            <w:hideMark/>
          </w:tcPr>
          <w:p w14:paraId="75DC6A2E" w14:textId="77777777" w:rsidR="005E459E" w:rsidRPr="004E30A3"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rsidRPr="004E30A3">
              <w:t>42.8</w:t>
            </w:r>
          </w:p>
        </w:tc>
      </w:tr>
      <w:tr w:rsidR="005E459E" w:rsidRPr="004E30A3" w14:paraId="0CFBB9AF" w14:textId="77777777" w:rsidTr="00843807">
        <w:trPr>
          <w:trHeight w:val="20"/>
        </w:trPr>
        <w:tc>
          <w:tcPr>
            <w:cnfStyle w:val="001000000000" w:firstRow="0" w:lastRow="0" w:firstColumn="1" w:lastColumn="0" w:oddVBand="0" w:evenVBand="0" w:oddHBand="0" w:evenHBand="0" w:firstRowFirstColumn="0" w:firstRowLastColumn="0" w:lastRowFirstColumn="0" w:lastRowLastColumn="0"/>
            <w:tcW w:w="1795" w:type="dxa"/>
            <w:hideMark/>
          </w:tcPr>
          <w:p w14:paraId="409B64DB" w14:textId="2D83E8D8" w:rsidR="005E459E" w:rsidRPr="004E30A3" w:rsidRDefault="005E459E" w:rsidP="005E459E">
            <w:pPr>
              <w:pStyle w:val="NoSpacing"/>
            </w:pPr>
            <w:r>
              <w:t>Johnson County</w:t>
            </w:r>
          </w:p>
        </w:tc>
        <w:tc>
          <w:tcPr>
            <w:tcW w:w="900" w:type="dxa"/>
            <w:hideMark/>
          </w:tcPr>
          <w:p w14:paraId="24790A6A" w14:textId="77777777" w:rsidR="005E459E" w:rsidRPr="004E30A3"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rsidRPr="004E30A3">
              <w:t>54.1%</w:t>
            </w:r>
          </w:p>
        </w:tc>
        <w:tc>
          <w:tcPr>
            <w:tcW w:w="900" w:type="dxa"/>
            <w:hideMark/>
          </w:tcPr>
          <w:p w14:paraId="52914AB7" w14:textId="77777777" w:rsidR="005E459E" w:rsidRPr="004E30A3"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rsidRPr="004E30A3">
              <w:t>45.9%</w:t>
            </w:r>
          </w:p>
        </w:tc>
        <w:tc>
          <w:tcPr>
            <w:tcW w:w="1008" w:type="dxa"/>
          </w:tcPr>
          <w:p w14:paraId="5D7AFD98" w14:textId="06194B5D" w:rsidR="005E459E" w:rsidRPr="004E30A3"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rsidRPr="004E30A3">
              <w:t>82.7%</w:t>
            </w:r>
          </w:p>
        </w:tc>
        <w:tc>
          <w:tcPr>
            <w:tcW w:w="1008" w:type="dxa"/>
            <w:hideMark/>
          </w:tcPr>
          <w:p w14:paraId="2AEC2FE4" w14:textId="2E21AE52" w:rsidR="005E459E" w:rsidRPr="004E30A3"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rsidRPr="004E30A3">
              <w:t>4.4%</w:t>
            </w:r>
          </w:p>
        </w:tc>
        <w:tc>
          <w:tcPr>
            <w:tcW w:w="1134" w:type="dxa"/>
            <w:hideMark/>
          </w:tcPr>
          <w:p w14:paraId="13FA8637" w14:textId="77777777" w:rsidR="005E459E" w:rsidRPr="004E30A3"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rsidRPr="004E30A3">
              <w:t>43.9</w:t>
            </w:r>
          </w:p>
        </w:tc>
      </w:tr>
      <w:tr w:rsidR="005E459E" w:rsidRPr="004E30A3" w14:paraId="27B7C817" w14:textId="77777777" w:rsidTr="00843807">
        <w:trPr>
          <w:trHeight w:val="20"/>
        </w:trPr>
        <w:tc>
          <w:tcPr>
            <w:cnfStyle w:val="001000000000" w:firstRow="0" w:lastRow="0" w:firstColumn="1" w:lastColumn="0" w:oddVBand="0" w:evenVBand="0" w:oddHBand="0" w:evenHBand="0" w:firstRowFirstColumn="0" w:firstRowLastColumn="0" w:lastRowFirstColumn="0" w:lastRowLastColumn="0"/>
            <w:tcW w:w="1795" w:type="dxa"/>
            <w:hideMark/>
          </w:tcPr>
          <w:p w14:paraId="300F2FEA" w14:textId="7EE3978C" w:rsidR="005E459E" w:rsidRPr="004E30A3" w:rsidRDefault="005E459E" w:rsidP="005E459E">
            <w:pPr>
              <w:pStyle w:val="NoSpacing"/>
            </w:pPr>
            <w:r w:rsidRPr="004E30A3">
              <w:t>Sullivan County</w:t>
            </w:r>
          </w:p>
        </w:tc>
        <w:tc>
          <w:tcPr>
            <w:tcW w:w="900" w:type="dxa"/>
            <w:hideMark/>
          </w:tcPr>
          <w:p w14:paraId="51ADE678" w14:textId="77777777" w:rsidR="005E459E" w:rsidRPr="004E30A3"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rsidRPr="004E30A3">
              <w:t>48.4%</w:t>
            </w:r>
          </w:p>
        </w:tc>
        <w:tc>
          <w:tcPr>
            <w:tcW w:w="900" w:type="dxa"/>
            <w:hideMark/>
          </w:tcPr>
          <w:p w14:paraId="176F67DB" w14:textId="77777777" w:rsidR="005E459E" w:rsidRPr="004E30A3"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rsidRPr="004E30A3">
              <w:t>51.6%</w:t>
            </w:r>
          </w:p>
        </w:tc>
        <w:tc>
          <w:tcPr>
            <w:tcW w:w="1008" w:type="dxa"/>
          </w:tcPr>
          <w:p w14:paraId="390BF2EB" w14:textId="136CD394" w:rsidR="005E459E" w:rsidRPr="004E30A3"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rsidRPr="004E30A3">
              <w:t>79.8%</w:t>
            </w:r>
          </w:p>
        </w:tc>
        <w:tc>
          <w:tcPr>
            <w:tcW w:w="1008" w:type="dxa"/>
            <w:hideMark/>
          </w:tcPr>
          <w:p w14:paraId="27F0035E" w14:textId="13B705D0" w:rsidR="005E459E" w:rsidRPr="004E30A3"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rsidRPr="004E30A3">
              <w:t>5.1%</w:t>
            </w:r>
          </w:p>
        </w:tc>
        <w:tc>
          <w:tcPr>
            <w:tcW w:w="1134" w:type="dxa"/>
            <w:hideMark/>
          </w:tcPr>
          <w:p w14:paraId="3C1C60BB" w14:textId="77777777" w:rsidR="005E459E" w:rsidRPr="004E30A3"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rsidRPr="004E30A3">
              <w:t>44.1</w:t>
            </w:r>
          </w:p>
        </w:tc>
      </w:tr>
      <w:tr w:rsidR="005E459E" w:rsidRPr="004E30A3" w14:paraId="668FB734" w14:textId="77777777" w:rsidTr="00843807">
        <w:trPr>
          <w:trHeight w:val="20"/>
        </w:trPr>
        <w:tc>
          <w:tcPr>
            <w:cnfStyle w:val="001000000000" w:firstRow="0" w:lastRow="0" w:firstColumn="1" w:lastColumn="0" w:oddVBand="0" w:evenVBand="0" w:oddHBand="0" w:evenHBand="0" w:firstRowFirstColumn="0" w:firstRowLastColumn="0" w:lastRowFirstColumn="0" w:lastRowLastColumn="0"/>
            <w:tcW w:w="1795" w:type="dxa"/>
            <w:hideMark/>
          </w:tcPr>
          <w:p w14:paraId="5083F23F" w14:textId="20B73789" w:rsidR="005E459E" w:rsidRPr="004E30A3" w:rsidRDefault="005E459E" w:rsidP="005E459E">
            <w:pPr>
              <w:pStyle w:val="NoSpacing"/>
            </w:pPr>
            <w:r>
              <w:t>Unicoi County</w:t>
            </w:r>
          </w:p>
        </w:tc>
        <w:tc>
          <w:tcPr>
            <w:tcW w:w="900" w:type="dxa"/>
            <w:hideMark/>
          </w:tcPr>
          <w:p w14:paraId="70F13732" w14:textId="77777777" w:rsidR="005E459E" w:rsidRPr="004E30A3"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rsidRPr="004E30A3">
              <w:t>49.2%</w:t>
            </w:r>
          </w:p>
        </w:tc>
        <w:tc>
          <w:tcPr>
            <w:tcW w:w="900" w:type="dxa"/>
            <w:hideMark/>
          </w:tcPr>
          <w:p w14:paraId="70DF70F9" w14:textId="77777777" w:rsidR="005E459E" w:rsidRPr="004E30A3"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rsidRPr="004E30A3">
              <w:t>50.8%</w:t>
            </w:r>
          </w:p>
        </w:tc>
        <w:tc>
          <w:tcPr>
            <w:tcW w:w="1008" w:type="dxa"/>
          </w:tcPr>
          <w:p w14:paraId="497DA862" w14:textId="50FD8F5C" w:rsidR="005E459E" w:rsidRPr="004E30A3"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rsidRPr="004E30A3">
              <w:t>80.2%</w:t>
            </w:r>
          </w:p>
        </w:tc>
        <w:tc>
          <w:tcPr>
            <w:tcW w:w="1008" w:type="dxa"/>
            <w:hideMark/>
          </w:tcPr>
          <w:p w14:paraId="46FDEB61" w14:textId="540E83B0" w:rsidR="005E459E" w:rsidRPr="004E30A3"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rsidRPr="004E30A3">
              <w:t>4.3%</w:t>
            </w:r>
          </w:p>
        </w:tc>
        <w:tc>
          <w:tcPr>
            <w:tcW w:w="1134" w:type="dxa"/>
            <w:hideMark/>
          </w:tcPr>
          <w:p w14:paraId="0EBC3D7E" w14:textId="77777777" w:rsidR="005E459E" w:rsidRPr="004E30A3"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rsidRPr="004E30A3">
              <w:t>45.4</w:t>
            </w:r>
          </w:p>
        </w:tc>
      </w:tr>
      <w:tr w:rsidR="005E459E" w:rsidRPr="004E30A3" w14:paraId="6FAF09E2" w14:textId="77777777" w:rsidTr="00843807">
        <w:trPr>
          <w:trHeight w:val="20"/>
        </w:trPr>
        <w:tc>
          <w:tcPr>
            <w:cnfStyle w:val="001000000000" w:firstRow="0" w:lastRow="0" w:firstColumn="1" w:lastColumn="0" w:oddVBand="0" w:evenVBand="0" w:oddHBand="0" w:evenHBand="0" w:firstRowFirstColumn="0" w:firstRowLastColumn="0" w:lastRowFirstColumn="0" w:lastRowLastColumn="0"/>
            <w:tcW w:w="1795" w:type="dxa"/>
            <w:hideMark/>
          </w:tcPr>
          <w:p w14:paraId="32743B14" w14:textId="4E5E3411" w:rsidR="005E459E" w:rsidRPr="004E30A3" w:rsidRDefault="005E459E" w:rsidP="005E459E">
            <w:pPr>
              <w:pStyle w:val="NoSpacing"/>
            </w:pPr>
            <w:r>
              <w:t>Washington County</w:t>
            </w:r>
          </w:p>
        </w:tc>
        <w:tc>
          <w:tcPr>
            <w:tcW w:w="900" w:type="dxa"/>
            <w:hideMark/>
          </w:tcPr>
          <w:p w14:paraId="300B4B67" w14:textId="77777777" w:rsidR="005E459E" w:rsidRPr="004E30A3"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rsidRPr="004E30A3">
              <w:t>48.6%</w:t>
            </w:r>
          </w:p>
        </w:tc>
        <w:tc>
          <w:tcPr>
            <w:tcW w:w="900" w:type="dxa"/>
            <w:hideMark/>
          </w:tcPr>
          <w:p w14:paraId="3C587FCA" w14:textId="77777777" w:rsidR="005E459E" w:rsidRPr="004E30A3"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rsidRPr="004E30A3">
              <w:t>51.4%</w:t>
            </w:r>
          </w:p>
        </w:tc>
        <w:tc>
          <w:tcPr>
            <w:tcW w:w="1008" w:type="dxa"/>
          </w:tcPr>
          <w:p w14:paraId="59DADC98" w14:textId="2A7197E9" w:rsidR="005E459E" w:rsidRPr="004E30A3"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rsidRPr="004E30A3">
              <w:t>80.1%</w:t>
            </w:r>
          </w:p>
        </w:tc>
        <w:tc>
          <w:tcPr>
            <w:tcW w:w="1008" w:type="dxa"/>
            <w:hideMark/>
          </w:tcPr>
          <w:p w14:paraId="2A2B4C44" w14:textId="403B1A1A" w:rsidR="005E459E" w:rsidRPr="004E30A3"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rsidRPr="004E30A3">
              <w:t>5.3%</w:t>
            </w:r>
          </w:p>
        </w:tc>
        <w:tc>
          <w:tcPr>
            <w:tcW w:w="1134" w:type="dxa"/>
            <w:hideMark/>
          </w:tcPr>
          <w:p w14:paraId="20120DFB" w14:textId="77777777" w:rsidR="005E459E" w:rsidRPr="004E30A3" w:rsidRDefault="005E459E" w:rsidP="005E459E">
            <w:pPr>
              <w:pStyle w:val="NoSpacing"/>
              <w:jc w:val="right"/>
              <w:cnfStyle w:val="000000000000" w:firstRow="0" w:lastRow="0" w:firstColumn="0" w:lastColumn="0" w:oddVBand="0" w:evenVBand="0" w:oddHBand="0" w:evenHBand="0" w:firstRowFirstColumn="0" w:firstRowLastColumn="0" w:lastRowFirstColumn="0" w:lastRowLastColumn="0"/>
            </w:pPr>
            <w:r w:rsidRPr="004E30A3">
              <w:t>39.7</w:t>
            </w:r>
          </w:p>
        </w:tc>
      </w:tr>
    </w:tbl>
    <w:p w14:paraId="37D163FB" w14:textId="6F217313" w:rsidR="0001272D" w:rsidRDefault="0001272D" w:rsidP="0001272D">
      <w:pPr>
        <w:pStyle w:val="Caption"/>
        <w:rPr>
          <w:noProof/>
        </w:rPr>
      </w:pPr>
      <w:bookmarkStart w:id="85" w:name="_Toc426573424"/>
      <w:bookmarkStart w:id="86" w:name="_Toc452668628"/>
      <w:bookmarkStart w:id="87" w:name="_Toc456697561"/>
      <w:bookmarkStart w:id="88" w:name="_Toc471837183"/>
      <w:r>
        <w:t xml:space="preserve">Table </w:t>
      </w:r>
      <w:fldSimple w:instr=" SEQ Table \* ARABIC ">
        <w:r w:rsidR="00D024DD">
          <w:rPr>
            <w:noProof/>
          </w:rPr>
          <w:t>5</w:t>
        </w:r>
      </w:fldSimple>
      <w:r>
        <w:rPr>
          <w:noProof/>
        </w:rPr>
        <w:t>: Population – Sex and Age (</w:t>
      </w:r>
      <w:r>
        <w:t>2014 ACS 5-Year Estimates</w:t>
      </w:r>
      <w:r>
        <w:rPr>
          <w:noProof/>
        </w:rPr>
        <w:t>)</w:t>
      </w:r>
      <w:bookmarkEnd w:id="85"/>
      <w:bookmarkEnd w:id="86"/>
      <w:bookmarkEnd w:id="87"/>
      <w:bookmarkEnd w:id="88"/>
    </w:p>
    <w:p w14:paraId="7965D132" w14:textId="77777777" w:rsidR="00843807" w:rsidRDefault="00843807" w:rsidP="00843807">
      <w:pPr>
        <w:keepNext/>
      </w:pPr>
      <w:r>
        <w:rPr>
          <w:noProof/>
        </w:rPr>
        <w:drawing>
          <wp:inline distT="0" distB="0" distL="0" distR="0" wp14:anchorId="31090A29" wp14:editId="12CE106B">
            <wp:extent cx="5943600" cy="2314575"/>
            <wp:effectExtent l="0" t="0" r="0" b="0"/>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7B277730" w14:textId="2DC504EC" w:rsidR="00843807" w:rsidRDefault="00CA06E8" w:rsidP="00843807">
      <w:pPr>
        <w:pStyle w:val="Caption"/>
      </w:pPr>
      <w:bookmarkStart w:id="89" w:name="_Toc456697614"/>
      <w:bookmarkStart w:id="90" w:name="_Toc471837242"/>
      <w:r>
        <w:rPr>
          <w:noProof/>
        </w:rPr>
        <w:drawing>
          <wp:anchor distT="0" distB="0" distL="114300" distR="114300" simplePos="0" relativeHeight="251664384" behindDoc="1" locked="0" layoutInCell="1" allowOverlap="1" wp14:anchorId="6E302B98" wp14:editId="06589DA9">
            <wp:simplePos x="0" y="0"/>
            <wp:positionH relativeFrom="column">
              <wp:posOffset>-47625</wp:posOffset>
            </wp:positionH>
            <wp:positionV relativeFrom="paragraph">
              <wp:posOffset>253365</wp:posOffset>
            </wp:positionV>
            <wp:extent cx="1990725" cy="1684655"/>
            <wp:effectExtent l="38100" t="38100" r="104775" b="86995"/>
            <wp:wrapTight wrapText="bothSides">
              <wp:wrapPolygon edited="0">
                <wp:start x="0" y="-489"/>
                <wp:lineTo x="-413" y="-244"/>
                <wp:lineTo x="-413" y="21494"/>
                <wp:lineTo x="-207" y="22471"/>
                <wp:lineTo x="22117" y="22471"/>
                <wp:lineTo x="22530" y="19296"/>
                <wp:lineTo x="22530" y="3664"/>
                <wp:lineTo x="21910" y="0"/>
                <wp:lineTo x="21910" y="-489"/>
                <wp:lineTo x="0" y="-489"/>
              </wp:wrapPolygon>
            </wp:wrapTight>
            <wp:docPr id="18" name="Picture 18">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a:ext>
                      </a:extLst>
                    </a:blip>
                    <a:srcRect/>
                    <a:stretch/>
                  </pic:blipFill>
                  <pic:spPr bwMode="auto">
                    <a:xfrm>
                      <a:off x="0" y="0"/>
                      <a:ext cx="1990725" cy="168465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4870">
        <w:rPr>
          <w:noProof/>
        </w:rPr>
        <w:t>K</w:t>
      </w:r>
      <w:r w:rsidR="00843807">
        <w:t xml:space="preserve">Figure </w:t>
      </w:r>
      <w:fldSimple w:instr=" SEQ Figure \* ARABIC ">
        <w:r w:rsidR="00D024DD">
          <w:rPr>
            <w:noProof/>
          </w:rPr>
          <w:t>12</w:t>
        </w:r>
      </w:fldSimple>
      <w:r w:rsidR="00843807">
        <w:t>: Population by Gender (2014 ACS 5-Year Estimates)</w:t>
      </w:r>
      <w:bookmarkEnd w:id="89"/>
      <w:bookmarkEnd w:id="90"/>
    </w:p>
    <w:p w14:paraId="12EE88B5" w14:textId="7DADDC30" w:rsidR="00CA06E8" w:rsidRDefault="00843807" w:rsidP="00843807">
      <w:r>
        <w:t xml:space="preserve">NOTE: Appendix </w:t>
      </w:r>
      <w:r w:rsidR="00A95F0E">
        <w:t>C</w:t>
      </w:r>
      <w:r>
        <w:t xml:space="preserve"> illustrates each ag</w:t>
      </w:r>
      <w:r w:rsidR="00CA06E8">
        <w:t xml:space="preserve">e group for the U.S., Tennessee </w:t>
      </w:r>
      <w:r>
        <w:t xml:space="preserve">and the UETHDA service area counties. </w:t>
      </w:r>
    </w:p>
    <w:p w14:paraId="32868E4D" w14:textId="00336FBE" w:rsidR="00843807" w:rsidRPr="00843807" w:rsidRDefault="00CA06E8" w:rsidP="00843807">
      <w:r>
        <w:t>Click on image</w:t>
      </w:r>
    </w:p>
    <w:p w14:paraId="64B7B6EF" w14:textId="50528199" w:rsidR="005E459E" w:rsidRDefault="00CA06E8" w:rsidP="005E459E">
      <w:pPr>
        <w:keepNext/>
      </w:pPr>
      <w:r>
        <w:rPr>
          <w:noProof/>
          <w:shd w:val="clear" w:color="auto" w:fill="auto"/>
        </w:rPr>
        <mc:AlternateContent>
          <mc:Choice Requires="wps">
            <w:drawing>
              <wp:anchor distT="0" distB="0" distL="114300" distR="114300" simplePos="0" relativeHeight="251665408" behindDoc="0" locked="0" layoutInCell="1" allowOverlap="1" wp14:anchorId="0CA0E3E0" wp14:editId="10A50622">
                <wp:simplePos x="0" y="0"/>
                <wp:positionH relativeFrom="column">
                  <wp:posOffset>2138681</wp:posOffset>
                </wp:positionH>
                <wp:positionV relativeFrom="paragraph">
                  <wp:posOffset>108584</wp:posOffset>
                </wp:positionV>
                <wp:extent cx="542925" cy="248798"/>
                <wp:effectExtent l="128270" t="43180" r="61595" b="0"/>
                <wp:wrapNone/>
                <wp:docPr id="19" name="Curved Down Arrow 19"/>
                <wp:cNvGraphicFramePr/>
                <a:graphic xmlns:a="http://schemas.openxmlformats.org/drawingml/2006/main">
                  <a:graphicData uri="http://schemas.microsoft.com/office/word/2010/wordprocessingShape">
                    <wps:wsp>
                      <wps:cNvSpPr/>
                      <wps:spPr>
                        <a:xfrm rot="7829773">
                          <a:off x="0" y="0"/>
                          <a:ext cx="542925" cy="248798"/>
                        </a:xfrm>
                        <a:prstGeom prst="curvedDownArrow">
                          <a:avLst>
                            <a:gd name="adj1" fmla="val 25000"/>
                            <a:gd name="adj2" fmla="val 54082"/>
                            <a:gd name="adj3" fmla="val 2500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699B0A2" id="Curved Down Arrow 19" o:spid="_x0000_s1026" type="#_x0000_t105" style="position:absolute;margin-left:168.4pt;margin-top:8.55pt;width:42.75pt;height:19.6pt;rotation:8552200fd;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tHKtAIAANAFAAAOAAAAZHJzL2Uyb0RvYy54bWysVE1v2zAMvQ/YfxB0X+24yfKBOkWQosOA&#10;oi3WDj2rslR70NcoJU7260fJjmusxQ7DLoIkUo+PTyQvLg9akb0A31hT0slZTokw3FaNeSnp98fr&#10;TwtKfGCmYsoaUdKj8PRy/fHDRetWorC1VZUAgiDGr1pX0joEt8oyz2uhmT+zThg0SguaBTzCS1YB&#10;axFdq6zI889Za6FyYLnwHm+vOiNdJ3wpBQ93UnoRiCopcgtphbQ+xzVbX7DVCzBXN7ynwf6BhWaN&#10;waAD1BULjOygeQOlGw7WWxnOuNWZlbLhIuWA2UzyP7J5qJkTKRcUx7tBJv//YPnt/h5IU+HfLSkx&#10;TOMfbXewFxW5sq0hGwDbErShUK3zK/R/cPfQnzxuY9YHCZqARXXni2I5n58nLTA7ckhSHwepxSEQ&#10;jpezabEsZpRwNBXTxXy5iBGyDipCOvDhi7CaxE1JeeIUKSVGCZ/tb3xIolc9c1b9mFAitcI/3DNF&#10;ilmen/545FOMfWbTfFH0dTDyOR/7DDhIsI+KuxNF5B2l6cRIu3BUIhJT5puQqC4mXCTKqa7FVgFB&#10;eiVlnAsTJp2pZpXoriPrRBuDDC+SOgkwIstGqQG7B4g98xa7k7X3j09Faovhcf43Yt3j4UWKbE0Y&#10;HuvGWHgPQGFWfeTO/yRSJ01U6dlWR6y9VDbYmt7x6wb/+ob5cM8AfxAvcbKEO1yksm1Jbb+jpLbw&#10;67376I/NgVZKWuzqkvqfOwaCEvXVYNssJ9NpHAPpMJ3NCzzA2PI8tpid3lr8JqwpZJe20T+o01aC&#10;1U84gDYxKpqY4RgbqzXA6bAN3bTBEcbFZpPcsPUdCzfmwfEIHlWNtfR4eGLg+oIP2Cm39jQB+rLr&#10;FH31jS+N3eyClU2Ixldd+wOOjVQ4/YiLc2l8Tl6vg3j9GwAA//8DAFBLAwQUAAYACAAAACEAq+wk&#10;N+AAAAAJAQAADwAAAGRycy9kb3ducmV2LnhtbEyPzU7DMBCE70i8g7VIXKrWaYoCCXEqQEJcaUHl&#10;6sbbOGq8jmznp2+POZXjaEYz35Tb2XRsROdbSwLWqwQYUm1VS42A76/35RMwHyQp2VlCARf0sK1u&#10;b0pZKDvRDsd9aFgsIV9IATqEvuDc1xqN9CvbI0XvZJ2RIUrXcOXkFMtNx9MkybiRLcUFLXt801if&#10;94MRsLscXg96/JjS0zlLF5/d4NzPQoj7u/nlGVjAOVzD8Icf0aGKTEc7kPKsE7DJkvglCFhma2Ax&#10;sMnzFNhRwGP+ALwq+f8H1S8AAAD//wMAUEsBAi0AFAAGAAgAAAAhALaDOJL+AAAA4QEAABMAAAAA&#10;AAAAAAAAAAAAAAAAAFtDb250ZW50X1R5cGVzXS54bWxQSwECLQAUAAYACAAAACEAOP0h/9YAAACU&#10;AQAACwAAAAAAAAAAAAAAAAAvAQAAX3JlbHMvLnJlbHNQSwECLQAUAAYACAAAACEAKa7RyrQCAADQ&#10;BQAADgAAAAAAAAAAAAAAAAAuAgAAZHJzL2Uyb0RvYy54bWxQSwECLQAUAAYACAAAACEAq+wkN+AA&#10;AAAJAQAADwAAAAAAAAAAAAAAAAAOBQAAZHJzL2Rvd25yZXYueG1sUEsFBgAAAAAEAAQA8wAAABsG&#10;AAAAAA==&#10;" adj="16247,20161,16200" fillcolor="#5b9bd5 [3204]" strokecolor="#1f4d78 [1604]" strokeweight="1pt"/>
            </w:pict>
          </mc:Fallback>
        </mc:AlternateContent>
      </w:r>
    </w:p>
    <w:p w14:paraId="04725BE7" w14:textId="7E6E866F" w:rsidR="005E459E" w:rsidRPr="005E459E" w:rsidRDefault="005E459E" w:rsidP="005E459E"/>
    <w:p w14:paraId="4AF318AE" w14:textId="77777777" w:rsidR="00CA06E8" w:rsidRDefault="00CA06E8">
      <w:pPr>
        <w:spacing w:line="252" w:lineRule="auto"/>
        <w:rPr>
          <w:rFonts w:asciiTheme="majorHAnsi" w:eastAsiaTheme="majorEastAsia" w:hAnsiTheme="majorHAnsi" w:cstheme="majorBidi"/>
          <w:b/>
          <w:color w:val="2E74B5" w:themeColor="accent1" w:themeShade="BF"/>
          <w:spacing w:val="4"/>
          <w:sz w:val="24"/>
          <w:szCs w:val="24"/>
        </w:rPr>
      </w:pPr>
      <w:bookmarkStart w:id="91" w:name="_Toc440299060"/>
      <w:bookmarkStart w:id="92" w:name="_Toc452668533"/>
      <w:r>
        <w:br w:type="page"/>
      </w:r>
    </w:p>
    <w:p w14:paraId="76F555BE" w14:textId="21E435DD" w:rsidR="0001272D" w:rsidRDefault="0001272D" w:rsidP="0001272D">
      <w:pPr>
        <w:pStyle w:val="Heading3"/>
      </w:pPr>
      <w:bookmarkStart w:id="93" w:name="_Toc471837112"/>
      <w:r w:rsidRPr="00997390">
        <w:lastRenderedPageBreak/>
        <w:t>Households</w:t>
      </w:r>
      <w:bookmarkEnd w:id="91"/>
      <w:bookmarkEnd w:id="92"/>
      <w:bookmarkEnd w:id="93"/>
      <w:r w:rsidRPr="00B56D74">
        <w:t> </w:t>
      </w:r>
    </w:p>
    <w:p w14:paraId="663A13EE" w14:textId="546E8B25" w:rsidR="00C26880" w:rsidRDefault="0001272D" w:rsidP="0001272D">
      <w:r>
        <w:t xml:space="preserve">On average, approximately two out </w:t>
      </w:r>
      <w:r w:rsidR="00D22418">
        <w:t>of three households in the U.S. and Tennessee are family households. Hawkins County has the highest proportion of family households in the UETHDA service area, 70 percent</w:t>
      </w:r>
      <w:r w:rsidR="00EB7D33">
        <w:t>,</w:t>
      </w:r>
      <w:r w:rsidR="00D22418">
        <w:t xml:space="preserve"> while Hancock and Washington Counties have the lowest proportion of family households</w:t>
      </w:r>
      <w:r w:rsidR="00A95F0E">
        <w:t>,</w:t>
      </w:r>
      <w:r w:rsidR="00D22418">
        <w:t xml:space="preserve"> 64 percent each. In the U.S. and Tennessee, 29 and 28 percent of households have children under the age of 18. Approximately one in four households in the eight-county service area have children under the age of 18. </w:t>
      </w:r>
    </w:p>
    <w:p w14:paraId="3CE757C1" w14:textId="3605D578" w:rsidR="0001272D" w:rsidRDefault="00C26880" w:rsidP="0001272D">
      <w:r>
        <w:t xml:space="preserve">Table </w:t>
      </w:r>
      <w:r w:rsidR="00A95F0E">
        <w:t>6</w:t>
      </w:r>
      <w:r>
        <w:t xml:space="preserve"> and Figure </w:t>
      </w:r>
      <w:r w:rsidR="00A95F0E">
        <w:t>13</w:t>
      </w:r>
      <w:r>
        <w:t xml:space="preserve"> list and illustrate the proportion of households with children under age 6 only, those households with children </w:t>
      </w:r>
      <w:r w:rsidR="00EB7D33">
        <w:t xml:space="preserve">both </w:t>
      </w:r>
      <w:r>
        <w:t xml:space="preserve">under age 6 </w:t>
      </w:r>
      <w:r w:rsidRPr="0079455F">
        <w:rPr>
          <w:i/>
        </w:rPr>
        <w:t>and</w:t>
      </w:r>
      <w:r>
        <w:t xml:space="preserve"> age 6-17, and households with children ages </w:t>
      </w:r>
      <w:r w:rsidR="00EB7D33">
        <w:t>6</w:t>
      </w:r>
      <w:r>
        <w:t xml:space="preserve">-17 only. Hancock County has the highest proportion of households with children under age 6 only, 25.1 percent. Unicoi County has the highest proportion of households with children </w:t>
      </w:r>
      <w:r w:rsidR="00EB7D33">
        <w:t xml:space="preserve">both </w:t>
      </w:r>
      <w:r>
        <w:t xml:space="preserve">under age 6 </w:t>
      </w:r>
      <w:r w:rsidRPr="0079455F">
        <w:rPr>
          <w:i/>
        </w:rPr>
        <w:t>and</w:t>
      </w:r>
      <w:r>
        <w:t xml:space="preserve"> ages 6-17, 18.5 percent. Johnston County has the highest proportion of households with children ages 6-17 only, 70.1 percent. </w:t>
      </w:r>
    </w:p>
    <w:tbl>
      <w:tblPr>
        <w:tblStyle w:val="GridTable1Light-Accent12"/>
        <w:tblW w:w="9355" w:type="dxa"/>
        <w:tblLook w:val="04A0" w:firstRow="1" w:lastRow="0" w:firstColumn="1" w:lastColumn="0" w:noHBand="0" w:noVBand="1"/>
      </w:tblPr>
      <w:tblGrid>
        <w:gridCol w:w="1836"/>
        <w:gridCol w:w="1127"/>
        <w:gridCol w:w="1252"/>
        <w:gridCol w:w="601"/>
        <w:gridCol w:w="1350"/>
        <w:gridCol w:w="578"/>
        <w:gridCol w:w="869"/>
        <w:gridCol w:w="1022"/>
        <w:gridCol w:w="720"/>
      </w:tblGrid>
      <w:tr w:rsidR="009C0D3C" w:rsidRPr="00E64CF1" w14:paraId="59C9DE95" w14:textId="77777777" w:rsidTr="00D842D5">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836" w:type="dxa"/>
            <w:tcBorders>
              <w:bottom w:val="none" w:sz="0" w:space="0" w:color="auto"/>
            </w:tcBorders>
            <w:hideMark/>
          </w:tcPr>
          <w:p w14:paraId="144791C1" w14:textId="77777777" w:rsidR="009C0D3C" w:rsidRPr="00E64CF1" w:rsidRDefault="009C0D3C" w:rsidP="009C0D3C">
            <w:pPr>
              <w:pStyle w:val="NoSpacing"/>
            </w:pPr>
            <w:r w:rsidRPr="00E64CF1">
              <w:t> </w:t>
            </w:r>
          </w:p>
        </w:tc>
        <w:tc>
          <w:tcPr>
            <w:tcW w:w="1127" w:type="dxa"/>
            <w:tcBorders>
              <w:bottom w:val="none" w:sz="0" w:space="0" w:color="auto"/>
            </w:tcBorders>
            <w:vAlign w:val="center"/>
            <w:hideMark/>
          </w:tcPr>
          <w:p w14:paraId="18AF4D6A" w14:textId="77777777" w:rsidR="009C0D3C" w:rsidRPr="00E64CF1" w:rsidRDefault="009C0D3C" w:rsidP="009C0D3C">
            <w:pPr>
              <w:pStyle w:val="NoSpacing"/>
              <w:jc w:val="right"/>
              <w:cnfStyle w:val="100000000000" w:firstRow="1" w:lastRow="0" w:firstColumn="0" w:lastColumn="0" w:oddVBand="0" w:evenVBand="0" w:oddHBand="0" w:evenHBand="0" w:firstRowFirstColumn="0" w:firstRowLastColumn="0" w:lastRowFirstColumn="0" w:lastRowLastColumn="0"/>
            </w:pPr>
            <w:r w:rsidRPr="00E64CF1">
              <w:t>Total households</w:t>
            </w:r>
          </w:p>
        </w:tc>
        <w:tc>
          <w:tcPr>
            <w:tcW w:w="1853" w:type="dxa"/>
            <w:gridSpan w:val="2"/>
            <w:tcBorders>
              <w:bottom w:val="none" w:sz="0" w:space="0" w:color="auto"/>
            </w:tcBorders>
            <w:vAlign w:val="center"/>
            <w:hideMark/>
          </w:tcPr>
          <w:p w14:paraId="6DC7C8D1" w14:textId="15EB762C" w:rsidR="009C0D3C" w:rsidRPr="009C0D3C" w:rsidRDefault="009C0D3C" w:rsidP="009C0D3C">
            <w:pPr>
              <w:pStyle w:val="NoSpacing"/>
              <w:jc w:val="right"/>
              <w:cnfStyle w:val="100000000000" w:firstRow="1" w:lastRow="0" w:firstColumn="0" w:lastColumn="0" w:oddVBand="0" w:evenVBand="0" w:oddHBand="0" w:evenHBand="0" w:firstRowFirstColumn="0" w:firstRowLastColumn="0" w:lastRowFirstColumn="0" w:lastRowLastColumn="0"/>
            </w:pPr>
            <w:r w:rsidRPr="00E64CF1">
              <w:t>Total families</w:t>
            </w:r>
          </w:p>
        </w:tc>
        <w:tc>
          <w:tcPr>
            <w:tcW w:w="1928" w:type="dxa"/>
            <w:gridSpan w:val="2"/>
            <w:tcBorders>
              <w:bottom w:val="none" w:sz="0" w:space="0" w:color="auto"/>
              <w:right w:val="double" w:sz="4" w:space="0" w:color="ED7D31" w:themeColor="accent2"/>
            </w:tcBorders>
            <w:vAlign w:val="center"/>
            <w:hideMark/>
          </w:tcPr>
          <w:p w14:paraId="66EE59C9" w14:textId="554DA431" w:rsidR="009C0D3C" w:rsidRDefault="009C0D3C" w:rsidP="009C0D3C">
            <w:pPr>
              <w:pStyle w:val="NoSpacing"/>
              <w:jc w:val="right"/>
              <w:cnfStyle w:val="100000000000" w:firstRow="1" w:lastRow="0" w:firstColumn="0" w:lastColumn="0" w:oddVBand="0" w:evenVBand="0" w:oddHBand="0" w:evenHBand="0" w:firstRowFirstColumn="0" w:firstRowLastColumn="0" w:lastRowFirstColumn="0" w:lastRowLastColumn="0"/>
            </w:pPr>
            <w:r w:rsidRPr="00E64CF1">
              <w:t xml:space="preserve">Households with own children </w:t>
            </w:r>
            <w:r>
              <w:t>&lt;</w:t>
            </w:r>
            <w:r w:rsidRPr="00E64CF1">
              <w:t xml:space="preserve"> 18 y</w:t>
            </w:r>
            <w:r>
              <w:t>ea</w:t>
            </w:r>
            <w:r w:rsidRPr="00E64CF1">
              <w:t>rs</w:t>
            </w:r>
          </w:p>
        </w:tc>
        <w:tc>
          <w:tcPr>
            <w:tcW w:w="869" w:type="dxa"/>
            <w:tcBorders>
              <w:left w:val="double" w:sz="4" w:space="0" w:color="ED7D31" w:themeColor="accent2"/>
              <w:bottom w:val="none" w:sz="0" w:space="0" w:color="auto"/>
            </w:tcBorders>
            <w:vAlign w:val="center"/>
            <w:hideMark/>
          </w:tcPr>
          <w:p w14:paraId="1E2C24C8" w14:textId="11B1A407" w:rsidR="009C0D3C" w:rsidRPr="00E64CF1" w:rsidRDefault="009C0D3C" w:rsidP="009C0D3C">
            <w:pPr>
              <w:pStyle w:val="NoSpacing"/>
              <w:jc w:val="right"/>
              <w:cnfStyle w:val="100000000000" w:firstRow="1" w:lastRow="0" w:firstColumn="0" w:lastColumn="0" w:oddVBand="0" w:evenVBand="0" w:oddHBand="0" w:evenHBand="0" w:firstRowFirstColumn="0" w:firstRowLastColumn="0" w:lastRowFirstColumn="0" w:lastRowLastColumn="0"/>
            </w:pPr>
            <w:r>
              <w:t>&lt;</w:t>
            </w:r>
            <w:r w:rsidRPr="00E64CF1">
              <w:t xml:space="preserve"> 6 years only</w:t>
            </w:r>
          </w:p>
        </w:tc>
        <w:tc>
          <w:tcPr>
            <w:tcW w:w="1022" w:type="dxa"/>
            <w:tcBorders>
              <w:bottom w:val="none" w:sz="0" w:space="0" w:color="auto"/>
            </w:tcBorders>
            <w:vAlign w:val="center"/>
            <w:hideMark/>
          </w:tcPr>
          <w:p w14:paraId="1E8BD81D" w14:textId="7C725B33" w:rsidR="009C0D3C" w:rsidRPr="00E64CF1" w:rsidRDefault="009C0D3C" w:rsidP="009C0D3C">
            <w:pPr>
              <w:pStyle w:val="NoSpacing"/>
              <w:jc w:val="right"/>
              <w:cnfStyle w:val="100000000000" w:firstRow="1" w:lastRow="0" w:firstColumn="0" w:lastColumn="0" w:oddVBand="0" w:evenVBand="0" w:oddHBand="0" w:evenHBand="0" w:firstRowFirstColumn="0" w:firstRowLastColumn="0" w:lastRowFirstColumn="0" w:lastRowLastColumn="0"/>
            </w:pPr>
            <w:r>
              <w:t>&lt; 6 years and 6-</w:t>
            </w:r>
            <w:r w:rsidRPr="00E64CF1">
              <w:t>17 years</w:t>
            </w:r>
          </w:p>
        </w:tc>
        <w:tc>
          <w:tcPr>
            <w:tcW w:w="720" w:type="dxa"/>
            <w:tcBorders>
              <w:bottom w:val="none" w:sz="0" w:space="0" w:color="auto"/>
            </w:tcBorders>
            <w:vAlign w:val="center"/>
            <w:hideMark/>
          </w:tcPr>
          <w:p w14:paraId="75EE80A3" w14:textId="3BABF67C" w:rsidR="009C0D3C" w:rsidRPr="00E64CF1" w:rsidRDefault="009C0D3C" w:rsidP="009C0D3C">
            <w:pPr>
              <w:pStyle w:val="NoSpacing"/>
              <w:jc w:val="right"/>
              <w:cnfStyle w:val="100000000000" w:firstRow="1" w:lastRow="0" w:firstColumn="0" w:lastColumn="0" w:oddVBand="0" w:evenVBand="0" w:oddHBand="0" w:evenHBand="0" w:firstRowFirstColumn="0" w:firstRowLastColumn="0" w:lastRowFirstColumn="0" w:lastRowLastColumn="0"/>
            </w:pPr>
            <w:r w:rsidRPr="00E64CF1">
              <w:t>6</w:t>
            </w:r>
            <w:r>
              <w:t>-</w:t>
            </w:r>
            <w:r w:rsidRPr="00E64CF1">
              <w:t>17 years only</w:t>
            </w:r>
          </w:p>
        </w:tc>
      </w:tr>
      <w:tr w:rsidR="009C0D3C" w:rsidRPr="00E64CF1" w14:paraId="2DA357F8" w14:textId="77777777" w:rsidTr="00D842D5">
        <w:trPr>
          <w:trHeight w:val="20"/>
        </w:trPr>
        <w:tc>
          <w:tcPr>
            <w:cnfStyle w:val="001000000000" w:firstRow="0" w:lastRow="0" w:firstColumn="1" w:lastColumn="0" w:oddVBand="0" w:evenVBand="0" w:oddHBand="0" w:evenHBand="0" w:firstRowFirstColumn="0" w:firstRowLastColumn="0" w:lastRowFirstColumn="0" w:lastRowLastColumn="0"/>
            <w:tcW w:w="1836" w:type="dxa"/>
            <w:hideMark/>
          </w:tcPr>
          <w:p w14:paraId="306CCD3A" w14:textId="77777777" w:rsidR="009C0D3C" w:rsidRPr="00E64CF1" w:rsidRDefault="009C0D3C" w:rsidP="009C0D3C">
            <w:pPr>
              <w:pStyle w:val="NoSpacing"/>
            </w:pPr>
            <w:r w:rsidRPr="00E64CF1">
              <w:t>United States</w:t>
            </w:r>
          </w:p>
        </w:tc>
        <w:tc>
          <w:tcPr>
            <w:tcW w:w="1127" w:type="dxa"/>
            <w:hideMark/>
          </w:tcPr>
          <w:p w14:paraId="5909EE67" w14:textId="77777777" w:rsidR="009C0D3C" w:rsidRPr="00E64CF1" w:rsidRDefault="009C0D3C" w:rsidP="009C0D3C">
            <w:pPr>
              <w:pStyle w:val="NoSpacing"/>
              <w:jc w:val="right"/>
              <w:cnfStyle w:val="000000000000" w:firstRow="0" w:lastRow="0" w:firstColumn="0" w:lastColumn="0" w:oddVBand="0" w:evenVBand="0" w:oddHBand="0" w:evenHBand="0" w:firstRowFirstColumn="0" w:firstRowLastColumn="0" w:lastRowFirstColumn="0" w:lastRowLastColumn="0"/>
            </w:pPr>
            <w:r w:rsidRPr="00E64CF1">
              <w:t>116,211,092</w:t>
            </w:r>
          </w:p>
        </w:tc>
        <w:tc>
          <w:tcPr>
            <w:tcW w:w="1252" w:type="dxa"/>
            <w:hideMark/>
          </w:tcPr>
          <w:p w14:paraId="6D0BD86E" w14:textId="77777777" w:rsidR="009C0D3C" w:rsidRPr="00E64CF1" w:rsidRDefault="009C0D3C" w:rsidP="009C0D3C">
            <w:pPr>
              <w:pStyle w:val="NoSpacing"/>
              <w:jc w:val="right"/>
              <w:cnfStyle w:val="000000000000" w:firstRow="0" w:lastRow="0" w:firstColumn="0" w:lastColumn="0" w:oddVBand="0" w:evenVBand="0" w:oddHBand="0" w:evenHBand="0" w:firstRowFirstColumn="0" w:firstRowLastColumn="0" w:lastRowFirstColumn="0" w:lastRowLastColumn="0"/>
            </w:pPr>
            <w:r w:rsidRPr="00E64CF1">
              <w:t>76,958,064</w:t>
            </w:r>
          </w:p>
        </w:tc>
        <w:tc>
          <w:tcPr>
            <w:tcW w:w="601" w:type="dxa"/>
          </w:tcPr>
          <w:p w14:paraId="76E4356B" w14:textId="4C5D77A2" w:rsidR="009C0D3C" w:rsidRPr="009C0D3C" w:rsidRDefault="009C0D3C" w:rsidP="009C0D3C">
            <w:pPr>
              <w:pStyle w:val="NoSpacing"/>
              <w:cnfStyle w:val="000000000000" w:firstRow="0" w:lastRow="0" w:firstColumn="0" w:lastColumn="0" w:oddVBand="0" w:evenVBand="0" w:oddHBand="0" w:evenHBand="0" w:firstRowFirstColumn="0" w:firstRowLastColumn="0" w:lastRowFirstColumn="0" w:lastRowLastColumn="0"/>
            </w:pPr>
            <w:r w:rsidRPr="009C0D3C">
              <w:t>66%</w:t>
            </w:r>
          </w:p>
        </w:tc>
        <w:tc>
          <w:tcPr>
            <w:tcW w:w="1350" w:type="dxa"/>
            <w:hideMark/>
          </w:tcPr>
          <w:p w14:paraId="7A7AED31" w14:textId="246FFA5B" w:rsidR="009C0D3C" w:rsidRPr="00E64CF1" w:rsidRDefault="009C0D3C" w:rsidP="009C0D3C">
            <w:pPr>
              <w:pStyle w:val="NoSpacing"/>
              <w:jc w:val="right"/>
              <w:cnfStyle w:val="000000000000" w:firstRow="0" w:lastRow="0" w:firstColumn="0" w:lastColumn="0" w:oddVBand="0" w:evenVBand="0" w:oddHBand="0" w:evenHBand="0" w:firstRowFirstColumn="0" w:firstRowLastColumn="0" w:lastRowFirstColumn="0" w:lastRowLastColumn="0"/>
            </w:pPr>
            <w:r w:rsidRPr="00E64CF1">
              <w:t>33,917,911</w:t>
            </w:r>
          </w:p>
        </w:tc>
        <w:tc>
          <w:tcPr>
            <w:tcW w:w="578" w:type="dxa"/>
            <w:tcBorders>
              <w:right w:val="double" w:sz="4" w:space="0" w:color="ED7D31" w:themeColor="accent2"/>
            </w:tcBorders>
          </w:tcPr>
          <w:p w14:paraId="0EE50F62" w14:textId="0E1435BC" w:rsidR="009C0D3C" w:rsidRPr="009C0D3C" w:rsidRDefault="009C0D3C" w:rsidP="009C0D3C">
            <w:pPr>
              <w:pStyle w:val="NoSpacing"/>
              <w:cnfStyle w:val="000000000000" w:firstRow="0" w:lastRow="0" w:firstColumn="0" w:lastColumn="0" w:oddVBand="0" w:evenVBand="0" w:oddHBand="0" w:evenHBand="0" w:firstRowFirstColumn="0" w:firstRowLastColumn="0" w:lastRowFirstColumn="0" w:lastRowLastColumn="0"/>
            </w:pPr>
            <w:r w:rsidRPr="009C0D3C">
              <w:t>29%</w:t>
            </w:r>
          </w:p>
        </w:tc>
        <w:tc>
          <w:tcPr>
            <w:tcW w:w="869" w:type="dxa"/>
            <w:tcBorders>
              <w:left w:val="double" w:sz="4" w:space="0" w:color="ED7D31" w:themeColor="accent2"/>
            </w:tcBorders>
            <w:hideMark/>
          </w:tcPr>
          <w:p w14:paraId="58EA6D1B" w14:textId="60F76B87" w:rsidR="009C0D3C" w:rsidRPr="00E64CF1" w:rsidRDefault="009C0D3C" w:rsidP="009C0D3C">
            <w:pPr>
              <w:pStyle w:val="NoSpacing"/>
              <w:jc w:val="right"/>
              <w:cnfStyle w:val="000000000000" w:firstRow="0" w:lastRow="0" w:firstColumn="0" w:lastColumn="0" w:oddVBand="0" w:evenVBand="0" w:oddHBand="0" w:evenHBand="0" w:firstRowFirstColumn="0" w:firstRowLastColumn="0" w:lastRowFirstColumn="0" w:lastRowLastColumn="0"/>
            </w:pPr>
            <w:r w:rsidRPr="00E64CF1">
              <w:t>22.1%</w:t>
            </w:r>
          </w:p>
        </w:tc>
        <w:tc>
          <w:tcPr>
            <w:tcW w:w="1022" w:type="dxa"/>
            <w:hideMark/>
          </w:tcPr>
          <w:p w14:paraId="34688BD6" w14:textId="77777777" w:rsidR="009C0D3C" w:rsidRPr="00E64CF1" w:rsidRDefault="009C0D3C" w:rsidP="009C0D3C">
            <w:pPr>
              <w:pStyle w:val="NoSpacing"/>
              <w:jc w:val="right"/>
              <w:cnfStyle w:val="000000000000" w:firstRow="0" w:lastRow="0" w:firstColumn="0" w:lastColumn="0" w:oddVBand="0" w:evenVBand="0" w:oddHBand="0" w:evenHBand="0" w:firstRowFirstColumn="0" w:firstRowLastColumn="0" w:lastRowFirstColumn="0" w:lastRowLastColumn="0"/>
            </w:pPr>
            <w:r w:rsidRPr="00E64CF1">
              <w:t>20.1%</w:t>
            </w:r>
          </w:p>
        </w:tc>
        <w:tc>
          <w:tcPr>
            <w:tcW w:w="720" w:type="dxa"/>
            <w:hideMark/>
          </w:tcPr>
          <w:p w14:paraId="29C96138" w14:textId="77777777" w:rsidR="009C0D3C" w:rsidRPr="00E64CF1" w:rsidRDefault="009C0D3C" w:rsidP="009C0D3C">
            <w:pPr>
              <w:pStyle w:val="NoSpacing"/>
              <w:jc w:val="right"/>
              <w:cnfStyle w:val="000000000000" w:firstRow="0" w:lastRow="0" w:firstColumn="0" w:lastColumn="0" w:oddVBand="0" w:evenVBand="0" w:oddHBand="0" w:evenHBand="0" w:firstRowFirstColumn="0" w:firstRowLastColumn="0" w:lastRowFirstColumn="0" w:lastRowLastColumn="0"/>
            </w:pPr>
            <w:r w:rsidRPr="00E64CF1">
              <w:t>57.8%</w:t>
            </w:r>
          </w:p>
        </w:tc>
      </w:tr>
      <w:tr w:rsidR="009C0D3C" w:rsidRPr="00E64CF1" w14:paraId="23FA42FD" w14:textId="77777777" w:rsidTr="00D842D5">
        <w:trPr>
          <w:trHeight w:val="20"/>
        </w:trPr>
        <w:tc>
          <w:tcPr>
            <w:cnfStyle w:val="001000000000" w:firstRow="0" w:lastRow="0" w:firstColumn="1" w:lastColumn="0" w:oddVBand="0" w:evenVBand="0" w:oddHBand="0" w:evenHBand="0" w:firstRowFirstColumn="0" w:firstRowLastColumn="0" w:lastRowFirstColumn="0" w:lastRowLastColumn="0"/>
            <w:tcW w:w="1836" w:type="dxa"/>
            <w:hideMark/>
          </w:tcPr>
          <w:p w14:paraId="6E728887" w14:textId="77777777" w:rsidR="009C0D3C" w:rsidRPr="00E64CF1" w:rsidRDefault="009C0D3C" w:rsidP="009C0D3C">
            <w:pPr>
              <w:pStyle w:val="NoSpacing"/>
            </w:pPr>
            <w:r w:rsidRPr="00E64CF1">
              <w:t>Tennessee</w:t>
            </w:r>
          </w:p>
        </w:tc>
        <w:tc>
          <w:tcPr>
            <w:tcW w:w="1127" w:type="dxa"/>
            <w:hideMark/>
          </w:tcPr>
          <w:p w14:paraId="3AEC8F2A" w14:textId="77777777" w:rsidR="009C0D3C" w:rsidRPr="00E64CF1" w:rsidRDefault="009C0D3C" w:rsidP="009C0D3C">
            <w:pPr>
              <w:pStyle w:val="NoSpacing"/>
              <w:jc w:val="right"/>
              <w:cnfStyle w:val="000000000000" w:firstRow="0" w:lastRow="0" w:firstColumn="0" w:lastColumn="0" w:oddVBand="0" w:evenVBand="0" w:oddHBand="0" w:evenHBand="0" w:firstRowFirstColumn="0" w:firstRowLastColumn="0" w:lastRowFirstColumn="0" w:lastRowLastColumn="0"/>
            </w:pPr>
            <w:r w:rsidRPr="00E64CF1">
              <w:t>2,487,349</w:t>
            </w:r>
          </w:p>
        </w:tc>
        <w:tc>
          <w:tcPr>
            <w:tcW w:w="1252" w:type="dxa"/>
            <w:hideMark/>
          </w:tcPr>
          <w:p w14:paraId="203D1C4C" w14:textId="77777777" w:rsidR="009C0D3C" w:rsidRPr="00E64CF1" w:rsidRDefault="009C0D3C" w:rsidP="009C0D3C">
            <w:pPr>
              <w:pStyle w:val="NoSpacing"/>
              <w:jc w:val="right"/>
              <w:cnfStyle w:val="000000000000" w:firstRow="0" w:lastRow="0" w:firstColumn="0" w:lastColumn="0" w:oddVBand="0" w:evenVBand="0" w:oddHBand="0" w:evenHBand="0" w:firstRowFirstColumn="0" w:firstRowLastColumn="0" w:lastRowFirstColumn="0" w:lastRowLastColumn="0"/>
            </w:pPr>
            <w:r w:rsidRPr="00E64CF1">
              <w:t>1,658,171</w:t>
            </w:r>
          </w:p>
        </w:tc>
        <w:tc>
          <w:tcPr>
            <w:tcW w:w="601" w:type="dxa"/>
          </w:tcPr>
          <w:p w14:paraId="236BAAC9" w14:textId="38C350FA" w:rsidR="009C0D3C" w:rsidRPr="009C0D3C" w:rsidRDefault="009C0D3C" w:rsidP="009C0D3C">
            <w:pPr>
              <w:pStyle w:val="NoSpacing"/>
              <w:cnfStyle w:val="000000000000" w:firstRow="0" w:lastRow="0" w:firstColumn="0" w:lastColumn="0" w:oddVBand="0" w:evenVBand="0" w:oddHBand="0" w:evenHBand="0" w:firstRowFirstColumn="0" w:firstRowLastColumn="0" w:lastRowFirstColumn="0" w:lastRowLastColumn="0"/>
            </w:pPr>
            <w:r w:rsidRPr="009C0D3C">
              <w:t>67%</w:t>
            </w:r>
          </w:p>
        </w:tc>
        <w:tc>
          <w:tcPr>
            <w:tcW w:w="1350" w:type="dxa"/>
            <w:hideMark/>
          </w:tcPr>
          <w:p w14:paraId="63734183" w14:textId="2BE24B33" w:rsidR="009C0D3C" w:rsidRPr="00E64CF1" w:rsidRDefault="009C0D3C" w:rsidP="009C0D3C">
            <w:pPr>
              <w:pStyle w:val="NoSpacing"/>
              <w:jc w:val="right"/>
              <w:cnfStyle w:val="000000000000" w:firstRow="0" w:lastRow="0" w:firstColumn="0" w:lastColumn="0" w:oddVBand="0" w:evenVBand="0" w:oddHBand="0" w:evenHBand="0" w:firstRowFirstColumn="0" w:firstRowLastColumn="0" w:lastRowFirstColumn="0" w:lastRowLastColumn="0"/>
            </w:pPr>
            <w:r w:rsidRPr="00E64CF1">
              <w:t>691,142</w:t>
            </w:r>
          </w:p>
        </w:tc>
        <w:tc>
          <w:tcPr>
            <w:tcW w:w="578" w:type="dxa"/>
            <w:tcBorders>
              <w:right w:val="double" w:sz="4" w:space="0" w:color="ED7D31" w:themeColor="accent2"/>
            </w:tcBorders>
          </w:tcPr>
          <w:p w14:paraId="0635B132" w14:textId="385E3095" w:rsidR="009C0D3C" w:rsidRPr="009C0D3C" w:rsidRDefault="009C0D3C" w:rsidP="009C0D3C">
            <w:pPr>
              <w:pStyle w:val="NoSpacing"/>
              <w:cnfStyle w:val="000000000000" w:firstRow="0" w:lastRow="0" w:firstColumn="0" w:lastColumn="0" w:oddVBand="0" w:evenVBand="0" w:oddHBand="0" w:evenHBand="0" w:firstRowFirstColumn="0" w:firstRowLastColumn="0" w:lastRowFirstColumn="0" w:lastRowLastColumn="0"/>
            </w:pPr>
            <w:r w:rsidRPr="009C0D3C">
              <w:t>28%</w:t>
            </w:r>
          </w:p>
        </w:tc>
        <w:tc>
          <w:tcPr>
            <w:tcW w:w="869" w:type="dxa"/>
            <w:tcBorders>
              <w:left w:val="double" w:sz="4" w:space="0" w:color="ED7D31" w:themeColor="accent2"/>
            </w:tcBorders>
            <w:hideMark/>
          </w:tcPr>
          <w:p w14:paraId="57A51761" w14:textId="048BE751" w:rsidR="009C0D3C" w:rsidRPr="00E64CF1" w:rsidRDefault="009C0D3C" w:rsidP="009C0D3C">
            <w:pPr>
              <w:pStyle w:val="NoSpacing"/>
              <w:jc w:val="right"/>
              <w:cnfStyle w:val="000000000000" w:firstRow="0" w:lastRow="0" w:firstColumn="0" w:lastColumn="0" w:oddVBand="0" w:evenVBand="0" w:oddHBand="0" w:evenHBand="0" w:firstRowFirstColumn="0" w:firstRowLastColumn="0" w:lastRowFirstColumn="0" w:lastRowLastColumn="0"/>
            </w:pPr>
            <w:r w:rsidRPr="00E64CF1">
              <w:t>22.6%</w:t>
            </w:r>
          </w:p>
        </w:tc>
        <w:tc>
          <w:tcPr>
            <w:tcW w:w="1022" w:type="dxa"/>
            <w:hideMark/>
          </w:tcPr>
          <w:p w14:paraId="737EC771" w14:textId="77777777" w:rsidR="009C0D3C" w:rsidRPr="00E64CF1" w:rsidRDefault="009C0D3C" w:rsidP="009C0D3C">
            <w:pPr>
              <w:pStyle w:val="NoSpacing"/>
              <w:jc w:val="right"/>
              <w:cnfStyle w:val="000000000000" w:firstRow="0" w:lastRow="0" w:firstColumn="0" w:lastColumn="0" w:oddVBand="0" w:evenVBand="0" w:oddHBand="0" w:evenHBand="0" w:firstRowFirstColumn="0" w:firstRowLastColumn="0" w:lastRowFirstColumn="0" w:lastRowLastColumn="0"/>
            </w:pPr>
            <w:r w:rsidRPr="00E64CF1">
              <w:t>19.2%</w:t>
            </w:r>
          </w:p>
        </w:tc>
        <w:tc>
          <w:tcPr>
            <w:tcW w:w="720" w:type="dxa"/>
            <w:hideMark/>
          </w:tcPr>
          <w:p w14:paraId="61B626C5" w14:textId="77777777" w:rsidR="009C0D3C" w:rsidRPr="00E64CF1" w:rsidRDefault="009C0D3C" w:rsidP="009C0D3C">
            <w:pPr>
              <w:pStyle w:val="NoSpacing"/>
              <w:jc w:val="right"/>
              <w:cnfStyle w:val="000000000000" w:firstRow="0" w:lastRow="0" w:firstColumn="0" w:lastColumn="0" w:oddVBand="0" w:evenVBand="0" w:oddHBand="0" w:evenHBand="0" w:firstRowFirstColumn="0" w:firstRowLastColumn="0" w:lastRowFirstColumn="0" w:lastRowLastColumn="0"/>
            </w:pPr>
            <w:r w:rsidRPr="00E64CF1">
              <w:t>58.2%</w:t>
            </w:r>
          </w:p>
        </w:tc>
      </w:tr>
      <w:tr w:rsidR="009C0D3C" w:rsidRPr="00E64CF1" w14:paraId="232B039D" w14:textId="77777777" w:rsidTr="00D842D5">
        <w:trPr>
          <w:trHeight w:val="20"/>
        </w:trPr>
        <w:tc>
          <w:tcPr>
            <w:cnfStyle w:val="001000000000" w:firstRow="0" w:lastRow="0" w:firstColumn="1" w:lastColumn="0" w:oddVBand="0" w:evenVBand="0" w:oddHBand="0" w:evenHBand="0" w:firstRowFirstColumn="0" w:firstRowLastColumn="0" w:lastRowFirstColumn="0" w:lastRowLastColumn="0"/>
            <w:tcW w:w="1836" w:type="dxa"/>
            <w:hideMark/>
          </w:tcPr>
          <w:p w14:paraId="52E89B35" w14:textId="77777777" w:rsidR="009C0D3C" w:rsidRPr="00E64CF1" w:rsidRDefault="009C0D3C" w:rsidP="009C0D3C">
            <w:pPr>
              <w:pStyle w:val="NoSpacing"/>
            </w:pPr>
            <w:r w:rsidRPr="00E64CF1">
              <w:t>Carter County</w:t>
            </w:r>
          </w:p>
        </w:tc>
        <w:tc>
          <w:tcPr>
            <w:tcW w:w="1127" w:type="dxa"/>
            <w:hideMark/>
          </w:tcPr>
          <w:p w14:paraId="40971C0B" w14:textId="77777777" w:rsidR="009C0D3C" w:rsidRPr="00E64CF1" w:rsidRDefault="009C0D3C" w:rsidP="009C0D3C">
            <w:pPr>
              <w:pStyle w:val="NoSpacing"/>
              <w:jc w:val="right"/>
              <w:cnfStyle w:val="000000000000" w:firstRow="0" w:lastRow="0" w:firstColumn="0" w:lastColumn="0" w:oddVBand="0" w:evenVBand="0" w:oddHBand="0" w:evenHBand="0" w:firstRowFirstColumn="0" w:firstRowLastColumn="0" w:lastRowFirstColumn="0" w:lastRowLastColumn="0"/>
            </w:pPr>
            <w:r w:rsidRPr="00E64CF1">
              <w:t>24,090</w:t>
            </w:r>
          </w:p>
        </w:tc>
        <w:tc>
          <w:tcPr>
            <w:tcW w:w="1252" w:type="dxa"/>
            <w:hideMark/>
          </w:tcPr>
          <w:p w14:paraId="001B9908" w14:textId="77777777" w:rsidR="009C0D3C" w:rsidRPr="00E64CF1" w:rsidRDefault="009C0D3C" w:rsidP="009C0D3C">
            <w:pPr>
              <w:pStyle w:val="NoSpacing"/>
              <w:jc w:val="right"/>
              <w:cnfStyle w:val="000000000000" w:firstRow="0" w:lastRow="0" w:firstColumn="0" w:lastColumn="0" w:oddVBand="0" w:evenVBand="0" w:oddHBand="0" w:evenHBand="0" w:firstRowFirstColumn="0" w:firstRowLastColumn="0" w:lastRowFirstColumn="0" w:lastRowLastColumn="0"/>
            </w:pPr>
            <w:r w:rsidRPr="00E64CF1">
              <w:t>16,334</w:t>
            </w:r>
          </w:p>
        </w:tc>
        <w:tc>
          <w:tcPr>
            <w:tcW w:w="601" w:type="dxa"/>
          </w:tcPr>
          <w:p w14:paraId="7B260CCA" w14:textId="38065978" w:rsidR="009C0D3C" w:rsidRPr="009C0D3C" w:rsidRDefault="009C0D3C" w:rsidP="009C0D3C">
            <w:pPr>
              <w:pStyle w:val="NoSpacing"/>
              <w:cnfStyle w:val="000000000000" w:firstRow="0" w:lastRow="0" w:firstColumn="0" w:lastColumn="0" w:oddVBand="0" w:evenVBand="0" w:oddHBand="0" w:evenHBand="0" w:firstRowFirstColumn="0" w:firstRowLastColumn="0" w:lastRowFirstColumn="0" w:lastRowLastColumn="0"/>
            </w:pPr>
            <w:r w:rsidRPr="009C0D3C">
              <w:t>68%</w:t>
            </w:r>
          </w:p>
        </w:tc>
        <w:tc>
          <w:tcPr>
            <w:tcW w:w="1350" w:type="dxa"/>
            <w:hideMark/>
          </w:tcPr>
          <w:p w14:paraId="3DCA82E0" w14:textId="7483B0E4" w:rsidR="009C0D3C" w:rsidRPr="00E64CF1" w:rsidRDefault="009C0D3C" w:rsidP="009C0D3C">
            <w:pPr>
              <w:pStyle w:val="NoSpacing"/>
              <w:jc w:val="right"/>
              <w:cnfStyle w:val="000000000000" w:firstRow="0" w:lastRow="0" w:firstColumn="0" w:lastColumn="0" w:oddVBand="0" w:evenVBand="0" w:oddHBand="0" w:evenHBand="0" w:firstRowFirstColumn="0" w:firstRowLastColumn="0" w:lastRowFirstColumn="0" w:lastRowLastColumn="0"/>
            </w:pPr>
            <w:r w:rsidRPr="00E64CF1">
              <w:t>5,953</w:t>
            </w:r>
          </w:p>
        </w:tc>
        <w:tc>
          <w:tcPr>
            <w:tcW w:w="578" w:type="dxa"/>
            <w:tcBorders>
              <w:right w:val="double" w:sz="4" w:space="0" w:color="ED7D31" w:themeColor="accent2"/>
            </w:tcBorders>
          </w:tcPr>
          <w:p w14:paraId="053418A2" w14:textId="107AA251" w:rsidR="009C0D3C" w:rsidRPr="009C0D3C" w:rsidRDefault="009C0D3C" w:rsidP="009C0D3C">
            <w:pPr>
              <w:pStyle w:val="NoSpacing"/>
              <w:cnfStyle w:val="000000000000" w:firstRow="0" w:lastRow="0" w:firstColumn="0" w:lastColumn="0" w:oddVBand="0" w:evenVBand="0" w:oddHBand="0" w:evenHBand="0" w:firstRowFirstColumn="0" w:firstRowLastColumn="0" w:lastRowFirstColumn="0" w:lastRowLastColumn="0"/>
            </w:pPr>
            <w:r w:rsidRPr="009C0D3C">
              <w:t>25%</w:t>
            </w:r>
          </w:p>
        </w:tc>
        <w:tc>
          <w:tcPr>
            <w:tcW w:w="869" w:type="dxa"/>
            <w:tcBorders>
              <w:left w:val="double" w:sz="4" w:space="0" w:color="ED7D31" w:themeColor="accent2"/>
            </w:tcBorders>
            <w:hideMark/>
          </w:tcPr>
          <w:p w14:paraId="1D0BA358" w14:textId="54DB896E" w:rsidR="009C0D3C" w:rsidRPr="00E64CF1" w:rsidRDefault="009C0D3C" w:rsidP="009C0D3C">
            <w:pPr>
              <w:pStyle w:val="NoSpacing"/>
              <w:jc w:val="right"/>
              <w:cnfStyle w:val="000000000000" w:firstRow="0" w:lastRow="0" w:firstColumn="0" w:lastColumn="0" w:oddVBand="0" w:evenVBand="0" w:oddHBand="0" w:evenHBand="0" w:firstRowFirstColumn="0" w:firstRowLastColumn="0" w:lastRowFirstColumn="0" w:lastRowLastColumn="0"/>
            </w:pPr>
            <w:r w:rsidRPr="00E64CF1">
              <w:t>23.3%</w:t>
            </w:r>
          </w:p>
        </w:tc>
        <w:tc>
          <w:tcPr>
            <w:tcW w:w="1022" w:type="dxa"/>
            <w:hideMark/>
          </w:tcPr>
          <w:p w14:paraId="62863245" w14:textId="77777777" w:rsidR="009C0D3C" w:rsidRPr="00E64CF1" w:rsidRDefault="009C0D3C" w:rsidP="009C0D3C">
            <w:pPr>
              <w:pStyle w:val="NoSpacing"/>
              <w:jc w:val="right"/>
              <w:cnfStyle w:val="000000000000" w:firstRow="0" w:lastRow="0" w:firstColumn="0" w:lastColumn="0" w:oddVBand="0" w:evenVBand="0" w:oddHBand="0" w:evenHBand="0" w:firstRowFirstColumn="0" w:firstRowLastColumn="0" w:lastRowFirstColumn="0" w:lastRowLastColumn="0"/>
            </w:pPr>
            <w:r w:rsidRPr="00E64CF1">
              <w:t>20.2%</w:t>
            </w:r>
          </w:p>
        </w:tc>
        <w:tc>
          <w:tcPr>
            <w:tcW w:w="720" w:type="dxa"/>
            <w:hideMark/>
          </w:tcPr>
          <w:p w14:paraId="51436FF6" w14:textId="77777777" w:rsidR="009C0D3C" w:rsidRPr="00E64CF1" w:rsidRDefault="009C0D3C" w:rsidP="009C0D3C">
            <w:pPr>
              <w:pStyle w:val="NoSpacing"/>
              <w:jc w:val="right"/>
              <w:cnfStyle w:val="000000000000" w:firstRow="0" w:lastRow="0" w:firstColumn="0" w:lastColumn="0" w:oddVBand="0" w:evenVBand="0" w:oddHBand="0" w:evenHBand="0" w:firstRowFirstColumn="0" w:firstRowLastColumn="0" w:lastRowFirstColumn="0" w:lastRowLastColumn="0"/>
            </w:pPr>
            <w:r w:rsidRPr="00E64CF1">
              <w:t>56.5%</w:t>
            </w:r>
          </w:p>
        </w:tc>
      </w:tr>
      <w:tr w:rsidR="009C0D3C" w:rsidRPr="00E64CF1" w14:paraId="7436E98B" w14:textId="77777777" w:rsidTr="00D842D5">
        <w:trPr>
          <w:trHeight w:val="20"/>
        </w:trPr>
        <w:tc>
          <w:tcPr>
            <w:cnfStyle w:val="001000000000" w:firstRow="0" w:lastRow="0" w:firstColumn="1" w:lastColumn="0" w:oddVBand="0" w:evenVBand="0" w:oddHBand="0" w:evenHBand="0" w:firstRowFirstColumn="0" w:firstRowLastColumn="0" w:lastRowFirstColumn="0" w:lastRowLastColumn="0"/>
            <w:tcW w:w="1836" w:type="dxa"/>
            <w:hideMark/>
          </w:tcPr>
          <w:p w14:paraId="4436704E" w14:textId="77777777" w:rsidR="009C0D3C" w:rsidRPr="00E64CF1" w:rsidRDefault="009C0D3C" w:rsidP="009C0D3C">
            <w:pPr>
              <w:pStyle w:val="NoSpacing"/>
            </w:pPr>
            <w:r w:rsidRPr="00E64CF1">
              <w:t>Greene County</w:t>
            </w:r>
          </w:p>
        </w:tc>
        <w:tc>
          <w:tcPr>
            <w:tcW w:w="1127" w:type="dxa"/>
            <w:hideMark/>
          </w:tcPr>
          <w:p w14:paraId="777F4B1B" w14:textId="77777777" w:rsidR="009C0D3C" w:rsidRPr="00E64CF1" w:rsidRDefault="009C0D3C" w:rsidP="009C0D3C">
            <w:pPr>
              <w:pStyle w:val="NoSpacing"/>
              <w:jc w:val="right"/>
              <w:cnfStyle w:val="000000000000" w:firstRow="0" w:lastRow="0" w:firstColumn="0" w:lastColumn="0" w:oddVBand="0" w:evenVBand="0" w:oddHBand="0" w:evenHBand="0" w:firstRowFirstColumn="0" w:firstRowLastColumn="0" w:lastRowFirstColumn="0" w:lastRowLastColumn="0"/>
            </w:pPr>
            <w:r w:rsidRPr="00E64CF1">
              <w:t>28,489</w:t>
            </w:r>
          </w:p>
        </w:tc>
        <w:tc>
          <w:tcPr>
            <w:tcW w:w="1252" w:type="dxa"/>
            <w:hideMark/>
          </w:tcPr>
          <w:p w14:paraId="697144CA" w14:textId="77777777" w:rsidR="009C0D3C" w:rsidRPr="00E64CF1" w:rsidRDefault="009C0D3C" w:rsidP="009C0D3C">
            <w:pPr>
              <w:pStyle w:val="NoSpacing"/>
              <w:jc w:val="right"/>
              <w:cnfStyle w:val="000000000000" w:firstRow="0" w:lastRow="0" w:firstColumn="0" w:lastColumn="0" w:oddVBand="0" w:evenVBand="0" w:oddHBand="0" w:evenHBand="0" w:firstRowFirstColumn="0" w:firstRowLastColumn="0" w:lastRowFirstColumn="0" w:lastRowLastColumn="0"/>
            </w:pPr>
            <w:r w:rsidRPr="00E64CF1">
              <w:t>19,348</w:t>
            </w:r>
          </w:p>
        </w:tc>
        <w:tc>
          <w:tcPr>
            <w:tcW w:w="601" w:type="dxa"/>
          </w:tcPr>
          <w:p w14:paraId="236CF6E0" w14:textId="66A3117B" w:rsidR="009C0D3C" w:rsidRPr="009C0D3C" w:rsidRDefault="009C0D3C" w:rsidP="009C0D3C">
            <w:pPr>
              <w:pStyle w:val="NoSpacing"/>
              <w:cnfStyle w:val="000000000000" w:firstRow="0" w:lastRow="0" w:firstColumn="0" w:lastColumn="0" w:oddVBand="0" w:evenVBand="0" w:oddHBand="0" w:evenHBand="0" w:firstRowFirstColumn="0" w:firstRowLastColumn="0" w:lastRowFirstColumn="0" w:lastRowLastColumn="0"/>
            </w:pPr>
            <w:r w:rsidRPr="009C0D3C">
              <w:t>68%</w:t>
            </w:r>
          </w:p>
        </w:tc>
        <w:tc>
          <w:tcPr>
            <w:tcW w:w="1350" w:type="dxa"/>
            <w:hideMark/>
          </w:tcPr>
          <w:p w14:paraId="3968EE7F" w14:textId="7DC5AC39" w:rsidR="009C0D3C" w:rsidRPr="00E64CF1" w:rsidRDefault="009C0D3C" w:rsidP="009C0D3C">
            <w:pPr>
              <w:pStyle w:val="NoSpacing"/>
              <w:jc w:val="right"/>
              <w:cnfStyle w:val="000000000000" w:firstRow="0" w:lastRow="0" w:firstColumn="0" w:lastColumn="0" w:oddVBand="0" w:evenVBand="0" w:oddHBand="0" w:evenHBand="0" w:firstRowFirstColumn="0" w:firstRowLastColumn="0" w:lastRowFirstColumn="0" w:lastRowLastColumn="0"/>
            </w:pPr>
            <w:r w:rsidRPr="00E64CF1">
              <w:t>6,547</w:t>
            </w:r>
          </w:p>
        </w:tc>
        <w:tc>
          <w:tcPr>
            <w:tcW w:w="578" w:type="dxa"/>
            <w:tcBorders>
              <w:right w:val="double" w:sz="4" w:space="0" w:color="ED7D31" w:themeColor="accent2"/>
            </w:tcBorders>
          </w:tcPr>
          <w:p w14:paraId="657FF200" w14:textId="4BB1BD44" w:rsidR="009C0D3C" w:rsidRPr="009C0D3C" w:rsidRDefault="009C0D3C" w:rsidP="009C0D3C">
            <w:pPr>
              <w:pStyle w:val="NoSpacing"/>
              <w:cnfStyle w:val="000000000000" w:firstRow="0" w:lastRow="0" w:firstColumn="0" w:lastColumn="0" w:oddVBand="0" w:evenVBand="0" w:oddHBand="0" w:evenHBand="0" w:firstRowFirstColumn="0" w:firstRowLastColumn="0" w:lastRowFirstColumn="0" w:lastRowLastColumn="0"/>
            </w:pPr>
            <w:r w:rsidRPr="009C0D3C">
              <w:t>23%</w:t>
            </w:r>
          </w:p>
        </w:tc>
        <w:tc>
          <w:tcPr>
            <w:tcW w:w="869" w:type="dxa"/>
            <w:tcBorders>
              <w:left w:val="double" w:sz="4" w:space="0" w:color="ED7D31" w:themeColor="accent2"/>
            </w:tcBorders>
            <w:hideMark/>
          </w:tcPr>
          <w:p w14:paraId="0992544F" w14:textId="3AA19FE5" w:rsidR="009C0D3C" w:rsidRPr="00E64CF1" w:rsidRDefault="009C0D3C" w:rsidP="009C0D3C">
            <w:pPr>
              <w:pStyle w:val="NoSpacing"/>
              <w:jc w:val="right"/>
              <w:cnfStyle w:val="000000000000" w:firstRow="0" w:lastRow="0" w:firstColumn="0" w:lastColumn="0" w:oddVBand="0" w:evenVBand="0" w:oddHBand="0" w:evenHBand="0" w:firstRowFirstColumn="0" w:firstRowLastColumn="0" w:lastRowFirstColumn="0" w:lastRowLastColumn="0"/>
            </w:pPr>
            <w:r w:rsidRPr="00E64CF1">
              <w:t>16.8%</w:t>
            </w:r>
          </w:p>
        </w:tc>
        <w:tc>
          <w:tcPr>
            <w:tcW w:w="1022" w:type="dxa"/>
            <w:hideMark/>
          </w:tcPr>
          <w:p w14:paraId="4DB909D4" w14:textId="77777777" w:rsidR="009C0D3C" w:rsidRPr="00E64CF1" w:rsidRDefault="009C0D3C" w:rsidP="009C0D3C">
            <w:pPr>
              <w:pStyle w:val="NoSpacing"/>
              <w:jc w:val="right"/>
              <w:cnfStyle w:val="000000000000" w:firstRow="0" w:lastRow="0" w:firstColumn="0" w:lastColumn="0" w:oddVBand="0" w:evenVBand="0" w:oddHBand="0" w:evenHBand="0" w:firstRowFirstColumn="0" w:firstRowLastColumn="0" w:lastRowFirstColumn="0" w:lastRowLastColumn="0"/>
            </w:pPr>
            <w:r w:rsidRPr="00E64CF1">
              <w:t>18.2%</w:t>
            </w:r>
          </w:p>
        </w:tc>
        <w:tc>
          <w:tcPr>
            <w:tcW w:w="720" w:type="dxa"/>
            <w:hideMark/>
          </w:tcPr>
          <w:p w14:paraId="4EBAED85" w14:textId="77777777" w:rsidR="009C0D3C" w:rsidRPr="00E64CF1" w:rsidRDefault="009C0D3C" w:rsidP="009C0D3C">
            <w:pPr>
              <w:pStyle w:val="NoSpacing"/>
              <w:jc w:val="right"/>
              <w:cnfStyle w:val="000000000000" w:firstRow="0" w:lastRow="0" w:firstColumn="0" w:lastColumn="0" w:oddVBand="0" w:evenVBand="0" w:oddHBand="0" w:evenHBand="0" w:firstRowFirstColumn="0" w:firstRowLastColumn="0" w:lastRowFirstColumn="0" w:lastRowLastColumn="0"/>
            </w:pPr>
            <w:r w:rsidRPr="00E64CF1">
              <w:t>65.0%</w:t>
            </w:r>
          </w:p>
        </w:tc>
      </w:tr>
      <w:tr w:rsidR="009C0D3C" w:rsidRPr="00E64CF1" w14:paraId="58A46B27" w14:textId="77777777" w:rsidTr="00D842D5">
        <w:trPr>
          <w:trHeight w:val="20"/>
        </w:trPr>
        <w:tc>
          <w:tcPr>
            <w:cnfStyle w:val="001000000000" w:firstRow="0" w:lastRow="0" w:firstColumn="1" w:lastColumn="0" w:oddVBand="0" w:evenVBand="0" w:oddHBand="0" w:evenHBand="0" w:firstRowFirstColumn="0" w:firstRowLastColumn="0" w:lastRowFirstColumn="0" w:lastRowLastColumn="0"/>
            <w:tcW w:w="1836" w:type="dxa"/>
            <w:hideMark/>
          </w:tcPr>
          <w:p w14:paraId="79AA7EB7" w14:textId="77777777" w:rsidR="009C0D3C" w:rsidRPr="00E64CF1" w:rsidRDefault="009C0D3C" w:rsidP="009C0D3C">
            <w:pPr>
              <w:pStyle w:val="NoSpacing"/>
            </w:pPr>
            <w:r w:rsidRPr="00E64CF1">
              <w:t>Hancock County</w:t>
            </w:r>
          </w:p>
        </w:tc>
        <w:tc>
          <w:tcPr>
            <w:tcW w:w="1127" w:type="dxa"/>
            <w:hideMark/>
          </w:tcPr>
          <w:p w14:paraId="1CCC3130" w14:textId="77777777" w:rsidR="009C0D3C" w:rsidRPr="00E64CF1" w:rsidRDefault="009C0D3C" w:rsidP="009C0D3C">
            <w:pPr>
              <w:pStyle w:val="NoSpacing"/>
              <w:jc w:val="right"/>
              <w:cnfStyle w:val="000000000000" w:firstRow="0" w:lastRow="0" w:firstColumn="0" w:lastColumn="0" w:oddVBand="0" w:evenVBand="0" w:oddHBand="0" w:evenHBand="0" w:firstRowFirstColumn="0" w:firstRowLastColumn="0" w:lastRowFirstColumn="0" w:lastRowLastColumn="0"/>
            </w:pPr>
            <w:r w:rsidRPr="00E64CF1">
              <w:t>2,819</w:t>
            </w:r>
          </w:p>
        </w:tc>
        <w:tc>
          <w:tcPr>
            <w:tcW w:w="1252" w:type="dxa"/>
            <w:hideMark/>
          </w:tcPr>
          <w:p w14:paraId="6087B7E8" w14:textId="77777777" w:rsidR="009C0D3C" w:rsidRPr="00E64CF1" w:rsidRDefault="009C0D3C" w:rsidP="009C0D3C">
            <w:pPr>
              <w:pStyle w:val="NoSpacing"/>
              <w:jc w:val="right"/>
              <w:cnfStyle w:val="000000000000" w:firstRow="0" w:lastRow="0" w:firstColumn="0" w:lastColumn="0" w:oddVBand="0" w:evenVBand="0" w:oddHBand="0" w:evenHBand="0" w:firstRowFirstColumn="0" w:firstRowLastColumn="0" w:lastRowFirstColumn="0" w:lastRowLastColumn="0"/>
            </w:pPr>
            <w:r w:rsidRPr="00E64CF1">
              <w:t>1,806</w:t>
            </w:r>
          </w:p>
        </w:tc>
        <w:tc>
          <w:tcPr>
            <w:tcW w:w="601" w:type="dxa"/>
          </w:tcPr>
          <w:p w14:paraId="2A865A16" w14:textId="18E28110" w:rsidR="009C0D3C" w:rsidRPr="009C0D3C" w:rsidRDefault="009C0D3C" w:rsidP="009C0D3C">
            <w:pPr>
              <w:pStyle w:val="NoSpacing"/>
              <w:cnfStyle w:val="000000000000" w:firstRow="0" w:lastRow="0" w:firstColumn="0" w:lastColumn="0" w:oddVBand="0" w:evenVBand="0" w:oddHBand="0" w:evenHBand="0" w:firstRowFirstColumn="0" w:firstRowLastColumn="0" w:lastRowFirstColumn="0" w:lastRowLastColumn="0"/>
            </w:pPr>
            <w:r w:rsidRPr="009C0D3C">
              <w:t>64%</w:t>
            </w:r>
          </w:p>
        </w:tc>
        <w:tc>
          <w:tcPr>
            <w:tcW w:w="1350" w:type="dxa"/>
            <w:hideMark/>
          </w:tcPr>
          <w:p w14:paraId="51A72555" w14:textId="2647C612" w:rsidR="009C0D3C" w:rsidRPr="00E64CF1" w:rsidRDefault="009C0D3C" w:rsidP="009C0D3C">
            <w:pPr>
              <w:pStyle w:val="NoSpacing"/>
              <w:jc w:val="right"/>
              <w:cnfStyle w:val="000000000000" w:firstRow="0" w:lastRow="0" w:firstColumn="0" w:lastColumn="0" w:oddVBand="0" w:evenVBand="0" w:oddHBand="0" w:evenHBand="0" w:firstRowFirstColumn="0" w:firstRowLastColumn="0" w:lastRowFirstColumn="0" w:lastRowLastColumn="0"/>
            </w:pPr>
            <w:r w:rsidRPr="00E64CF1">
              <w:t>653</w:t>
            </w:r>
          </w:p>
        </w:tc>
        <w:tc>
          <w:tcPr>
            <w:tcW w:w="578" w:type="dxa"/>
            <w:tcBorders>
              <w:right w:val="double" w:sz="4" w:space="0" w:color="ED7D31" w:themeColor="accent2"/>
            </w:tcBorders>
          </w:tcPr>
          <w:p w14:paraId="0E8E455D" w14:textId="7CB6AA3F" w:rsidR="009C0D3C" w:rsidRPr="009C0D3C" w:rsidRDefault="009C0D3C" w:rsidP="009C0D3C">
            <w:pPr>
              <w:pStyle w:val="NoSpacing"/>
              <w:cnfStyle w:val="000000000000" w:firstRow="0" w:lastRow="0" w:firstColumn="0" w:lastColumn="0" w:oddVBand="0" w:evenVBand="0" w:oddHBand="0" w:evenHBand="0" w:firstRowFirstColumn="0" w:firstRowLastColumn="0" w:lastRowFirstColumn="0" w:lastRowLastColumn="0"/>
            </w:pPr>
            <w:r w:rsidRPr="009C0D3C">
              <w:t>23%</w:t>
            </w:r>
          </w:p>
        </w:tc>
        <w:tc>
          <w:tcPr>
            <w:tcW w:w="869" w:type="dxa"/>
            <w:tcBorders>
              <w:left w:val="double" w:sz="4" w:space="0" w:color="ED7D31" w:themeColor="accent2"/>
            </w:tcBorders>
            <w:hideMark/>
          </w:tcPr>
          <w:p w14:paraId="145016DB" w14:textId="7873D3B8" w:rsidR="009C0D3C" w:rsidRPr="00E64CF1" w:rsidRDefault="009C0D3C" w:rsidP="009C0D3C">
            <w:pPr>
              <w:pStyle w:val="NoSpacing"/>
              <w:jc w:val="right"/>
              <w:cnfStyle w:val="000000000000" w:firstRow="0" w:lastRow="0" w:firstColumn="0" w:lastColumn="0" w:oddVBand="0" w:evenVBand="0" w:oddHBand="0" w:evenHBand="0" w:firstRowFirstColumn="0" w:firstRowLastColumn="0" w:lastRowFirstColumn="0" w:lastRowLastColumn="0"/>
            </w:pPr>
            <w:r w:rsidRPr="00E64CF1">
              <w:t>25.1%</w:t>
            </w:r>
          </w:p>
        </w:tc>
        <w:tc>
          <w:tcPr>
            <w:tcW w:w="1022" w:type="dxa"/>
            <w:hideMark/>
          </w:tcPr>
          <w:p w14:paraId="5F899564" w14:textId="77777777" w:rsidR="009C0D3C" w:rsidRPr="00E64CF1" w:rsidRDefault="009C0D3C" w:rsidP="009C0D3C">
            <w:pPr>
              <w:pStyle w:val="NoSpacing"/>
              <w:jc w:val="right"/>
              <w:cnfStyle w:val="000000000000" w:firstRow="0" w:lastRow="0" w:firstColumn="0" w:lastColumn="0" w:oddVBand="0" w:evenVBand="0" w:oddHBand="0" w:evenHBand="0" w:firstRowFirstColumn="0" w:firstRowLastColumn="0" w:lastRowFirstColumn="0" w:lastRowLastColumn="0"/>
            </w:pPr>
            <w:r w:rsidRPr="00E64CF1">
              <w:t>11.0%</w:t>
            </w:r>
          </w:p>
        </w:tc>
        <w:tc>
          <w:tcPr>
            <w:tcW w:w="720" w:type="dxa"/>
            <w:hideMark/>
          </w:tcPr>
          <w:p w14:paraId="3C350242" w14:textId="77777777" w:rsidR="009C0D3C" w:rsidRPr="00E64CF1" w:rsidRDefault="009C0D3C" w:rsidP="009C0D3C">
            <w:pPr>
              <w:pStyle w:val="NoSpacing"/>
              <w:jc w:val="right"/>
              <w:cnfStyle w:val="000000000000" w:firstRow="0" w:lastRow="0" w:firstColumn="0" w:lastColumn="0" w:oddVBand="0" w:evenVBand="0" w:oddHBand="0" w:evenHBand="0" w:firstRowFirstColumn="0" w:firstRowLastColumn="0" w:lastRowFirstColumn="0" w:lastRowLastColumn="0"/>
            </w:pPr>
            <w:r w:rsidRPr="00E64CF1">
              <w:t>63.9%</w:t>
            </w:r>
          </w:p>
        </w:tc>
      </w:tr>
      <w:tr w:rsidR="009C0D3C" w:rsidRPr="00E64CF1" w14:paraId="5A86232E" w14:textId="77777777" w:rsidTr="00D842D5">
        <w:trPr>
          <w:trHeight w:val="20"/>
        </w:trPr>
        <w:tc>
          <w:tcPr>
            <w:cnfStyle w:val="001000000000" w:firstRow="0" w:lastRow="0" w:firstColumn="1" w:lastColumn="0" w:oddVBand="0" w:evenVBand="0" w:oddHBand="0" w:evenHBand="0" w:firstRowFirstColumn="0" w:firstRowLastColumn="0" w:lastRowFirstColumn="0" w:lastRowLastColumn="0"/>
            <w:tcW w:w="1836" w:type="dxa"/>
            <w:hideMark/>
          </w:tcPr>
          <w:p w14:paraId="36AF9474" w14:textId="77777777" w:rsidR="009C0D3C" w:rsidRPr="00E64CF1" w:rsidRDefault="009C0D3C" w:rsidP="009C0D3C">
            <w:pPr>
              <w:pStyle w:val="NoSpacing"/>
            </w:pPr>
            <w:r w:rsidRPr="00E64CF1">
              <w:t>Hawkins County</w:t>
            </w:r>
          </w:p>
        </w:tc>
        <w:tc>
          <w:tcPr>
            <w:tcW w:w="1127" w:type="dxa"/>
            <w:hideMark/>
          </w:tcPr>
          <w:p w14:paraId="08DF0574" w14:textId="77777777" w:rsidR="009C0D3C" w:rsidRPr="00E64CF1" w:rsidRDefault="009C0D3C" w:rsidP="009C0D3C">
            <w:pPr>
              <w:pStyle w:val="NoSpacing"/>
              <w:jc w:val="right"/>
              <w:cnfStyle w:val="000000000000" w:firstRow="0" w:lastRow="0" w:firstColumn="0" w:lastColumn="0" w:oddVBand="0" w:evenVBand="0" w:oddHBand="0" w:evenHBand="0" w:firstRowFirstColumn="0" w:firstRowLastColumn="0" w:lastRowFirstColumn="0" w:lastRowLastColumn="0"/>
            </w:pPr>
            <w:r w:rsidRPr="00E64CF1">
              <w:t>23,414</w:t>
            </w:r>
          </w:p>
        </w:tc>
        <w:tc>
          <w:tcPr>
            <w:tcW w:w="1252" w:type="dxa"/>
            <w:hideMark/>
          </w:tcPr>
          <w:p w14:paraId="6EE0E869" w14:textId="77777777" w:rsidR="009C0D3C" w:rsidRPr="00E64CF1" w:rsidRDefault="009C0D3C" w:rsidP="009C0D3C">
            <w:pPr>
              <w:pStyle w:val="NoSpacing"/>
              <w:jc w:val="right"/>
              <w:cnfStyle w:val="000000000000" w:firstRow="0" w:lastRow="0" w:firstColumn="0" w:lastColumn="0" w:oddVBand="0" w:evenVBand="0" w:oddHBand="0" w:evenHBand="0" w:firstRowFirstColumn="0" w:firstRowLastColumn="0" w:lastRowFirstColumn="0" w:lastRowLastColumn="0"/>
            </w:pPr>
            <w:r w:rsidRPr="00E64CF1">
              <w:t>16,391</w:t>
            </w:r>
          </w:p>
        </w:tc>
        <w:tc>
          <w:tcPr>
            <w:tcW w:w="601" w:type="dxa"/>
          </w:tcPr>
          <w:p w14:paraId="0C96F929" w14:textId="447E136F" w:rsidR="009C0D3C" w:rsidRPr="009C0D3C" w:rsidRDefault="009C0D3C" w:rsidP="009C0D3C">
            <w:pPr>
              <w:pStyle w:val="NoSpacing"/>
              <w:cnfStyle w:val="000000000000" w:firstRow="0" w:lastRow="0" w:firstColumn="0" w:lastColumn="0" w:oddVBand="0" w:evenVBand="0" w:oddHBand="0" w:evenHBand="0" w:firstRowFirstColumn="0" w:firstRowLastColumn="0" w:lastRowFirstColumn="0" w:lastRowLastColumn="0"/>
            </w:pPr>
            <w:r w:rsidRPr="009C0D3C">
              <w:t>70%</w:t>
            </w:r>
          </w:p>
        </w:tc>
        <w:tc>
          <w:tcPr>
            <w:tcW w:w="1350" w:type="dxa"/>
            <w:hideMark/>
          </w:tcPr>
          <w:p w14:paraId="454109F7" w14:textId="7F3AC4A5" w:rsidR="009C0D3C" w:rsidRPr="00E64CF1" w:rsidRDefault="009C0D3C" w:rsidP="009C0D3C">
            <w:pPr>
              <w:pStyle w:val="NoSpacing"/>
              <w:jc w:val="right"/>
              <w:cnfStyle w:val="000000000000" w:firstRow="0" w:lastRow="0" w:firstColumn="0" w:lastColumn="0" w:oddVBand="0" w:evenVBand="0" w:oddHBand="0" w:evenHBand="0" w:firstRowFirstColumn="0" w:firstRowLastColumn="0" w:lastRowFirstColumn="0" w:lastRowLastColumn="0"/>
            </w:pPr>
            <w:r w:rsidRPr="00E64CF1">
              <w:t>6,316</w:t>
            </w:r>
          </w:p>
        </w:tc>
        <w:tc>
          <w:tcPr>
            <w:tcW w:w="578" w:type="dxa"/>
            <w:tcBorders>
              <w:right w:val="double" w:sz="4" w:space="0" w:color="ED7D31" w:themeColor="accent2"/>
            </w:tcBorders>
          </w:tcPr>
          <w:p w14:paraId="5ADD3187" w14:textId="06AE3D35" w:rsidR="009C0D3C" w:rsidRPr="009C0D3C" w:rsidRDefault="009C0D3C" w:rsidP="009C0D3C">
            <w:pPr>
              <w:pStyle w:val="NoSpacing"/>
              <w:cnfStyle w:val="000000000000" w:firstRow="0" w:lastRow="0" w:firstColumn="0" w:lastColumn="0" w:oddVBand="0" w:evenVBand="0" w:oddHBand="0" w:evenHBand="0" w:firstRowFirstColumn="0" w:firstRowLastColumn="0" w:lastRowFirstColumn="0" w:lastRowLastColumn="0"/>
            </w:pPr>
            <w:r w:rsidRPr="009C0D3C">
              <w:t>27%</w:t>
            </w:r>
          </w:p>
        </w:tc>
        <w:tc>
          <w:tcPr>
            <w:tcW w:w="869" w:type="dxa"/>
            <w:tcBorders>
              <w:left w:val="double" w:sz="4" w:space="0" w:color="ED7D31" w:themeColor="accent2"/>
            </w:tcBorders>
            <w:hideMark/>
          </w:tcPr>
          <w:p w14:paraId="6B283274" w14:textId="0307BCA8" w:rsidR="009C0D3C" w:rsidRPr="00E64CF1" w:rsidRDefault="009C0D3C" w:rsidP="009C0D3C">
            <w:pPr>
              <w:pStyle w:val="NoSpacing"/>
              <w:jc w:val="right"/>
              <w:cnfStyle w:val="000000000000" w:firstRow="0" w:lastRow="0" w:firstColumn="0" w:lastColumn="0" w:oddVBand="0" w:evenVBand="0" w:oddHBand="0" w:evenHBand="0" w:firstRowFirstColumn="0" w:firstRowLastColumn="0" w:lastRowFirstColumn="0" w:lastRowLastColumn="0"/>
            </w:pPr>
            <w:r w:rsidRPr="00E64CF1">
              <w:t>22.0%</w:t>
            </w:r>
          </w:p>
        </w:tc>
        <w:tc>
          <w:tcPr>
            <w:tcW w:w="1022" w:type="dxa"/>
            <w:hideMark/>
          </w:tcPr>
          <w:p w14:paraId="0024714C" w14:textId="77777777" w:rsidR="009C0D3C" w:rsidRPr="00E64CF1" w:rsidRDefault="009C0D3C" w:rsidP="009C0D3C">
            <w:pPr>
              <w:pStyle w:val="NoSpacing"/>
              <w:jc w:val="right"/>
              <w:cnfStyle w:val="000000000000" w:firstRow="0" w:lastRow="0" w:firstColumn="0" w:lastColumn="0" w:oddVBand="0" w:evenVBand="0" w:oddHBand="0" w:evenHBand="0" w:firstRowFirstColumn="0" w:firstRowLastColumn="0" w:lastRowFirstColumn="0" w:lastRowLastColumn="0"/>
            </w:pPr>
            <w:r w:rsidRPr="00E64CF1">
              <w:t>16.4%</w:t>
            </w:r>
          </w:p>
        </w:tc>
        <w:tc>
          <w:tcPr>
            <w:tcW w:w="720" w:type="dxa"/>
            <w:hideMark/>
          </w:tcPr>
          <w:p w14:paraId="111B2C7B" w14:textId="77777777" w:rsidR="009C0D3C" w:rsidRPr="00E64CF1" w:rsidRDefault="009C0D3C" w:rsidP="009C0D3C">
            <w:pPr>
              <w:pStyle w:val="NoSpacing"/>
              <w:jc w:val="right"/>
              <w:cnfStyle w:val="000000000000" w:firstRow="0" w:lastRow="0" w:firstColumn="0" w:lastColumn="0" w:oddVBand="0" w:evenVBand="0" w:oddHBand="0" w:evenHBand="0" w:firstRowFirstColumn="0" w:firstRowLastColumn="0" w:lastRowFirstColumn="0" w:lastRowLastColumn="0"/>
            </w:pPr>
            <w:r w:rsidRPr="00E64CF1">
              <w:t>61.6%</w:t>
            </w:r>
          </w:p>
        </w:tc>
      </w:tr>
      <w:tr w:rsidR="009C0D3C" w:rsidRPr="00E64CF1" w14:paraId="512A6EB5" w14:textId="77777777" w:rsidTr="00D842D5">
        <w:trPr>
          <w:trHeight w:val="20"/>
        </w:trPr>
        <w:tc>
          <w:tcPr>
            <w:cnfStyle w:val="001000000000" w:firstRow="0" w:lastRow="0" w:firstColumn="1" w:lastColumn="0" w:oddVBand="0" w:evenVBand="0" w:oddHBand="0" w:evenHBand="0" w:firstRowFirstColumn="0" w:firstRowLastColumn="0" w:lastRowFirstColumn="0" w:lastRowLastColumn="0"/>
            <w:tcW w:w="1836" w:type="dxa"/>
            <w:hideMark/>
          </w:tcPr>
          <w:p w14:paraId="67008244" w14:textId="77777777" w:rsidR="009C0D3C" w:rsidRPr="00E64CF1" w:rsidRDefault="009C0D3C" w:rsidP="009C0D3C">
            <w:pPr>
              <w:pStyle w:val="NoSpacing"/>
            </w:pPr>
            <w:r w:rsidRPr="00E64CF1">
              <w:t>Johnson County</w:t>
            </w:r>
          </w:p>
        </w:tc>
        <w:tc>
          <w:tcPr>
            <w:tcW w:w="1127" w:type="dxa"/>
            <w:hideMark/>
          </w:tcPr>
          <w:p w14:paraId="199265F6" w14:textId="77777777" w:rsidR="009C0D3C" w:rsidRPr="00E64CF1" w:rsidRDefault="009C0D3C" w:rsidP="009C0D3C">
            <w:pPr>
              <w:pStyle w:val="NoSpacing"/>
              <w:jc w:val="right"/>
              <w:cnfStyle w:val="000000000000" w:firstRow="0" w:lastRow="0" w:firstColumn="0" w:lastColumn="0" w:oddVBand="0" w:evenVBand="0" w:oddHBand="0" w:evenHBand="0" w:firstRowFirstColumn="0" w:firstRowLastColumn="0" w:lastRowFirstColumn="0" w:lastRowLastColumn="0"/>
            </w:pPr>
            <w:r w:rsidRPr="00E64CF1">
              <w:t>7,110</w:t>
            </w:r>
          </w:p>
        </w:tc>
        <w:tc>
          <w:tcPr>
            <w:tcW w:w="1252" w:type="dxa"/>
            <w:hideMark/>
          </w:tcPr>
          <w:p w14:paraId="205E607E" w14:textId="77777777" w:rsidR="009C0D3C" w:rsidRPr="00E64CF1" w:rsidRDefault="009C0D3C" w:rsidP="009C0D3C">
            <w:pPr>
              <w:pStyle w:val="NoSpacing"/>
              <w:jc w:val="right"/>
              <w:cnfStyle w:val="000000000000" w:firstRow="0" w:lastRow="0" w:firstColumn="0" w:lastColumn="0" w:oddVBand="0" w:evenVBand="0" w:oddHBand="0" w:evenHBand="0" w:firstRowFirstColumn="0" w:firstRowLastColumn="0" w:lastRowFirstColumn="0" w:lastRowLastColumn="0"/>
            </w:pPr>
            <w:r w:rsidRPr="00E64CF1">
              <w:t>4,792</w:t>
            </w:r>
          </w:p>
        </w:tc>
        <w:tc>
          <w:tcPr>
            <w:tcW w:w="601" w:type="dxa"/>
          </w:tcPr>
          <w:p w14:paraId="5F366698" w14:textId="33BC743F" w:rsidR="009C0D3C" w:rsidRPr="009C0D3C" w:rsidRDefault="009C0D3C" w:rsidP="009C0D3C">
            <w:pPr>
              <w:pStyle w:val="NoSpacing"/>
              <w:cnfStyle w:val="000000000000" w:firstRow="0" w:lastRow="0" w:firstColumn="0" w:lastColumn="0" w:oddVBand="0" w:evenVBand="0" w:oddHBand="0" w:evenHBand="0" w:firstRowFirstColumn="0" w:firstRowLastColumn="0" w:lastRowFirstColumn="0" w:lastRowLastColumn="0"/>
            </w:pPr>
            <w:r w:rsidRPr="009C0D3C">
              <w:t>67%</w:t>
            </w:r>
          </w:p>
        </w:tc>
        <w:tc>
          <w:tcPr>
            <w:tcW w:w="1350" w:type="dxa"/>
            <w:hideMark/>
          </w:tcPr>
          <w:p w14:paraId="5FA8783F" w14:textId="16E16041" w:rsidR="009C0D3C" w:rsidRPr="00E64CF1" w:rsidRDefault="009C0D3C" w:rsidP="009C0D3C">
            <w:pPr>
              <w:pStyle w:val="NoSpacing"/>
              <w:jc w:val="right"/>
              <w:cnfStyle w:val="000000000000" w:firstRow="0" w:lastRow="0" w:firstColumn="0" w:lastColumn="0" w:oddVBand="0" w:evenVBand="0" w:oddHBand="0" w:evenHBand="0" w:firstRowFirstColumn="0" w:firstRowLastColumn="0" w:lastRowFirstColumn="0" w:lastRowLastColumn="0"/>
            </w:pPr>
            <w:r w:rsidRPr="00E64CF1">
              <w:t>1,747</w:t>
            </w:r>
          </w:p>
        </w:tc>
        <w:tc>
          <w:tcPr>
            <w:tcW w:w="578" w:type="dxa"/>
            <w:tcBorders>
              <w:right w:val="double" w:sz="4" w:space="0" w:color="ED7D31" w:themeColor="accent2"/>
            </w:tcBorders>
          </w:tcPr>
          <w:p w14:paraId="12C446A0" w14:textId="656ED9B7" w:rsidR="009C0D3C" w:rsidRPr="009C0D3C" w:rsidRDefault="009C0D3C" w:rsidP="009C0D3C">
            <w:pPr>
              <w:pStyle w:val="NoSpacing"/>
              <w:cnfStyle w:val="000000000000" w:firstRow="0" w:lastRow="0" w:firstColumn="0" w:lastColumn="0" w:oddVBand="0" w:evenVBand="0" w:oddHBand="0" w:evenHBand="0" w:firstRowFirstColumn="0" w:firstRowLastColumn="0" w:lastRowFirstColumn="0" w:lastRowLastColumn="0"/>
            </w:pPr>
            <w:r w:rsidRPr="009C0D3C">
              <w:t>25%</w:t>
            </w:r>
          </w:p>
        </w:tc>
        <w:tc>
          <w:tcPr>
            <w:tcW w:w="869" w:type="dxa"/>
            <w:tcBorders>
              <w:left w:val="double" w:sz="4" w:space="0" w:color="ED7D31" w:themeColor="accent2"/>
            </w:tcBorders>
            <w:hideMark/>
          </w:tcPr>
          <w:p w14:paraId="5D19E4BF" w14:textId="72C1E03C" w:rsidR="009C0D3C" w:rsidRPr="00E64CF1" w:rsidRDefault="009C0D3C" w:rsidP="009C0D3C">
            <w:pPr>
              <w:pStyle w:val="NoSpacing"/>
              <w:jc w:val="right"/>
              <w:cnfStyle w:val="000000000000" w:firstRow="0" w:lastRow="0" w:firstColumn="0" w:lastColumn="0" w:oddVBand="0" w:evenVBand="0" w:oddHBand="0" w:evenHBand="0" w:firstRowFirstColumn="0" w:firstRowLastColumn="0" w:lastRowFirstColumn="0" w:lastRowLastColumn="0"/>
            </w:pPr>
            <w:r w:rsidRPr="00E64CF1">
              <w:t>19.9%</w:t>
            </w:r>
          </w:p>
        </w:tc>
        <w:tc>
          <w:tcPr>
            <w:tcW w:w="1022" w:type="dxa"/>
            <w:hideMark/>
          </w:tcPr>
          <w:p w14:paraId="456967C0" w14:textId="77777777" w:rsidR="009C0D3C" w:rsidRPr="00E64CF1" w:rsidRDefault="009C0D3C" w:rsidP="009C0D3C">
            <w:pPr>
              <w:pStyle w:val="NoSpacing"/>
              <w:jc w:val="right"/>
              <w:cnfStyle w:val="000000000000" w:firstRow="0" w:lastRow="0" w:firstColumn="0" w:lastColumn="0" w:oddVBand="0" w:evenVBand="0" w:oddHBand="0" w:evenHBand="0" w:firstRowFirstColumn="0" w:firstRowLastColumn="0" w:lastRowFirstColumn="0" w:lastRowLastColumn="0"/>
            </w:pPr>
            <w:r w:rsidRPr="00E64CF1">
              <w:t>10.0%</w:t>
            </w:r>
          </w:p>
        </w:tc>
        <w:tc>
          <w:tcPr>
            <w:tcW w:w="720" w:type="dxa"/>
            <w:hideMark/>
          </w:tcPr>
          <w:p w14:paraId="77BE0DF5" w14:textId="77777777" w:rsidR="009C0D3C" w:rsidRPr="00E64CF1" w:rsidRDefault="009C0D3C" w:rsidP="009C0D3C">
            <w:pPr>
              <w:pStyle w:val="NoSpacing"/>
              <w:jc w:val="right"/>
              <w:cnfStyle w:val="000000000000" w:firstRow="0" w:lastRow="0" w:firstColumn="0" w:lastColumn="0" w:oddVBand="0" w:evenVBand="0" w:oddHBand="0" w:evenHBand="0" w:firstRowFirstColumn="0" w:firstRowLastColumn="0" w:lastRowFirstColumn="0" w:lastRowLastColumn="0"/>
            </w:pPr>
            <w:r w:rsidRPr="00E64CF1">
              <w:t>70.1%</w:t>
            </w:r>
          </w:p>
        </w:tc>
      </w:tr>
      <w:tr w:rsidR="009C0D3C" w:rsidRPr="00E64CF1" w14:paraId="19A2C6BA" w14:textId="77777777" w:rsidTr="00D842D5">
        <w:trPr>
          <w:trHeight w:val="20"/>
        </w:trPr>
        <w:tc>
          <w:tcPr>
            <w:cnfStyle w:val="001000000000" w:firstRow="0" w:lastRow="0" w:firstColumn="1" w:lastColumn="0" w:oddVBand="0" w:evenVBand="0" w:oddHBand="0" w:evenHBand="0" w:firstRowFirstColumn="0" w:firstRowLastColumn="0" w:lastRowFirstColumn="0" w:lastRowLastColumn="0"/>
            <w:tcW w:w="1836" w:type="dxa"/>
            <w:hideMark/>
          </w:tcPr>
          <w:p w14:paraId="63E5F596" w14:textId="77777777" w:rsidR="009C0D3C" w:rsidRPr="00E64CF1" w:rsidRDefault="009C0D3C" w:rsidP="009C0D3C">
            <w:pPr>
              <w:pStyle w:val="NoSpacing"/>
            </w:pPr>
            <w:r w:rsidRPr="00E64CF1">
              <w:t>Sullivan County</w:t>
            </w:r>
          </w:p>
        </w:tc>
        <w:tc>
          <w:tcPr>
            <w:tcW w:w="1127" w:type="dxa"/>
            <w:hideMark/>
          </w:tcPr>
          <w:p w14:paraId="080B618C" w14:textId="77777777" w:rsidR="009C0D3C" w:rsidRPr="00E64CF1" w:rsidRDefault="009C0D3C" w:rsidP="009C0D3C">
            <w:pPr>
              <w:pStyle w:val="NoSpacing"/>
              <w:jc w:val="right"/>
              <w:cnfStyle w:val="000000000000" w:firstRow="0" w:lastRow="0" w:firstColumn="0" w:lastColumn="0" w:oddVBand="0" w:evenVBand="0" w:oddHBand="0" w:evenHBand="0" w:firstRowFirstColumn="0" w:firstRowLastColumn="0" w:lastRowFirstColumn="0" w:lastRowLastColumn="0"/>
            </w:pPr>
            <w:r w:rsidRPr="00E64CF1">
              <w:t>66,279</w:t>
            </w:r>
          </w:p>
        </w:tc>
        <w:tc>
          <w:tcPr>
            <w:tcW w:w="1252" w:type="dxa"/>
            <w:hideMark/>
          </w:tcPr>
          <w:p w14:paraId="37A9FA79" w14:textId="77777777" w:rsidR="009C0D3C" w:rsidRPr="00E64CF1" w:rsidRDefault="009C0D3C" w:rsidP="009C0D3C">
            <w:pPr>
              <w:pStyle w:val="NoSpacing"/>
              <w:jc w:val="right"/>
              <w:cnfStyle w:val="000000000000" w:firstRow="0" w:lastRow="0" w:firstColumn="0" w:lastColumn="0" w:oddVBand="0" w:evenVBand="0" w:oddHBand="0" w:evenHBand="0" w:firstRowFirstColumn="0" w:firstRowLastColumn="0" w:lastRowFirstColumn="0" w:lastRowLastColumn="0"/>
            </w:pPr>
            <w:r w:rsidRPr="00E64CF1">
              <w:t>43,834</w:t>
            </w:r>
          </w:p>
        </w:tc>
        <w:tc>
          <w:tcPr>
            <w:tcW w:w="601" w:type="dxa"/>
          </w:tcPr>
          <w:p w14:paraId="4571E98E" w14:textId="5FC47671" w:rsidR="009C0D3C" w:rsidRPr="009C0D3C" w:rsidRDefault="009C0D3C" w:rsidP="009C0D3C">
            <w:pPr>
              <w:pStyle w:val="NoSpacing"/>
              <w:cnfStyle w:val="000000000000" w:firstRow="0" w:lastRow="0" w:firstColumn="0" w:lastColumn="0" w:oddVBand="0" w:evenVBand="0" w:oddHBand="0" w:evenHBand="0" w:firstRowFirstColumn="0" w:firstRowLastColumn="0" w:lastRowFirstColumn="0" w:lastRowLastColumn="0"/>
            </w:pPr>
            <w:r w:rsidRPr="009C0D3C">
              <w:t>66%</w:t>
            </w:r>
          </w:p>
        </w:tc>
        <w:tc>
          <w:tcPr>
            <w:tcW w:w="1350" w:type="dxa"/>
            <w:hideMark/>
          </w:tcPr>
          <w:p w14:paraId="0EFAB9CB" w14:textId="450AABE9" w:rsidR="009C0D3C" w:rsidRPr="00E64CF1" w:rsidRDefault="009C0D3C" w:rsidP="009C0D3C">
            <w:pPr>
              <w:pStyle w:val="NoSpacing"/>
              <w:jc w:val="right"/>
              <w:cnfStyle w:val="000000000000" w:firstRow="0" w:lastRow="0" w:firstColumn="0" w:lastColumn="0" w:oddVBand="0" w:evenVBand="0" w:oddHBand="0" w:evenHBand="0" w:firstRowFirstColumn="0" w:firstRowLastColumn="0" w:lastRowFirstColumn="0" w:lastRowLastColumn="0"/>
            </w:pPr>
            <w:r w:rsidRPr="00E64CF1">
              <w:t>16,300</w:t>
            </w:r>
          </w:p>
        </w:tc>
        <w:tc>
          <w:tcPr>
            <w:tcW w:w="578" w:type="dxa"/>
            <w:tcBorders>
              <w:right w:val="double" w:sz="4" w:space="0" w:color="ED7D31" w:themeColor="accent2"/>
            </w:tcBorders>
          </w:tcPr>
          <w:p w14:paraId="479A2CDC" w14:textId="68A33BE9" w:rsidR="009C0D3C" w:rsidRPr="009C0D3C" w:rsidRDefault="009C0D3C" w:rsidP="009C0D3C">
            <w:pPr>
              <w:pStyle w:val="NoSpacing"/>
              <w:cnfStyle w:val="000000000000" w:firstRow="0" w:lastRow="0" w:firstColumn="0" w:lastColumn="0" w:oddVBand="0" w:evenVBand="0" w:oddHBand="0" w:evenHBand="0" w:firstRowFirstColumn="0" w:firstRowLastColumn="0" w:lastRowFirstColumn="0" w:lastRowLastColumn="0"/>
            </w:pPr>
            <w:r w:rsidRPr="009C0D3C">
              <w:t>25%</w:t>
            </w:r>
          </w:p>
        </w:tc>
        <w:tc>
          <w:tcPr>
            <w:tcW w:w="869" w:type="dxa"/>
            <w:tcBorders>
              <w:left w:val="double" w:sz="4" w:space="0" w:color="ED7D31" w:themeColor="accent2"/>
            </w:tcBorders>
            <w:hideMark/>
          </w:tcPr>
          <w:p w14:paraId="43B65F50" w14:textId="0ED6201A" w:rsidR="009C0D3C" w:rsidRPr="00E64CF1" w:rsidRDefault="009C0D3C" w:rsidP="009C0D3C">
            <w:pPr>
              <w:pStyle w:val="NoSpacing"/>
              <w:jc w:val="right"/>
              <w:cnfStyle w:val="000000000000" w:firstRow="0" w:lastRow="0" w:firstColumn="0" w:lastColumn="0" w:oddVBand="0" w:evenVBand="0" w:oddHBand="0" w:evenHBand="0" w:firstRowFirstColumn="0" w:firstRowLastColumn="0" w:lastRowFirstColumn="0" w:lastRowLastColumn="0"/>
            </w:pPr>
            <w:r w:rsidRPr="00E64CF1">
              <w:t>18.8%</w:t>
            </w:r>
          </w:p>
        </w:tc>
        <w:tc>
          <w:tcPr>
            <w:tcW w:w="1022" w:type="dxa"/>
            <w:hideMark/>
          </w:tcPr>
          <w:p w14:paraId="46734D3D" w14:textId="77777777" w:rsidR="009C0D3C" w:rsidRPr="00E64CF1" w:rsidRDefault="009C0D3C" w:rsidP="009C0D3C">
            <w:pPr>
              <w:pStyle w:val="NoSpacing"/>
              <w:jc w:val="right"/>
              <w:cnfStyle w:val="000000000000" w:firstRow="0" w:lastRow="0" w:firstColumn="0" w:lastColumn="0" w:oddVBand="0" w:evenVBand="0" w:oddHBand="0" w:evenHBand="0" w:firstRowFirstColumn="0" w:firstRowLastColumn="0" w:lastRowFirstColumn="0" w:lastRowLastColumn="0"/>
            </w:pPr>
            <w:r w:rsidRPr="00E64CF1">
              <w:t>15.1%</w:t>
            </w:r>
          </w:p>
        </w:tc>
        <w:tc>
          <w:tcPr>
            <w:tcW w:w="720" w:type="dxa"/>
            <w:hideMark/>
          </w:tcPr>
          <w:p w14:paraId="5066FA72" w14:textId="77777777" w:rsidR="009C0D3C" w:rsidRPr="00E64CF1" w:rsidRDefault="009C0D3C" w:rsidP="009C0D3C">
            <w:pPr>
              <w:pStyle w:val="NoSpacing"/>
              <w:jc w:val="right"/>
              <w:cnfStyle w:val="000000000000" w:firstRow="0" w:lastRow="0" w:firstColumn="0" w:lastColumn="0" w:oddVBand="0" w:evenVBand="0" w:oddHBand="0" w:evenHBand="0" w:firstRowFirstColumn="0" w:firstRowLastColumn="0" w:lastRowFirstColumn="0" w:lastRowLastColumn="0"/>
            </w:pPr>
            <w:r w:rsidRPr="00E64CF1">
              <w:t>66.0%</w:t>
            </w:r>
          </w:p>
        </w:tc>
      </w:tr>
      <w:tr w:rsidR="009C0D3C" w:rsidRPr="00E64CF1" w14:paraId="618BAD8B" w14:textId="77777777" w:rsidTr="00D842D5">
        <w:trPr>
          <w:trHeight w:val="20"/>
        </w:trPr>
        <w:tc>
          <w:tcPr>
            <w:cnfStyle w:val="001000000000" w:firstRow="0" w:lastRow="0" w:firstColumn="1" w:lastColumn="0" w:oddVBand="0" w:evenVBand="0" w:oddHBand="0" w:evenHBand="0" w:firstRowFirstColumn="0" w:firstRowLastColumn="0" w:lastRowFirstColumn="0" w:lastRowLastColumn="0"/>
            <w:tcW w:w="1836" w:type="dxa"/>
            <w:hideMark/>
          </w:tcPr>
          <w:p w14:paraId="14AE82D9" w14:textId="77777777" w:rsidR="009C0D3C" w:rsidRPr="00E64CF1" w:rsidRDefault="009C0D3C" w:rsidP="009C0D3C">
            <w:pPr>
              <w:pStyle w:val="NoSpacing"/>
            </w:pPr>
            <w:r w:rsidRPr="00E64CF1">
              <w:t>Unicoi County</w:t>
            </w:r>
          </w:p>
        </w:tc>
        <w:tc>
          <w:tcPr>
            <w:tcW w:w="1127" w:type="dxa"/>
            <w:hideMark/>
          </w:tcPr>
          <w:p w14:paraId="05DE77EE" w14:textId="77777777" w:rsidR="009C0D3C" w:rsidRPr="00E64CF1" w:rsidRDefault="009C0D3C" w:rsidP="009C0D3C">
            <w:pPr>
              <w:pStyle w:val="NoSpacing"/>
              <w:jc w:val="right"/>
              <w:cnfStyle w:val="000000000000" w:firstRow="0" w:lastRow="0" w:firstColumn="0" w:lastColumn="0" w:oddVBand="0" w:evenVBand="0" w:oddHBand="0" w:evenHBand="0" w:firstRowFirstColumn="0" w:firstRowLastColumn="0" w:lastRowFirstColumn="0" w:lastRowLastColumn="0"/>
            </w:pPr>
            <w:r w:rsidRPr="00E64CF1">
              <w:t>7,579</w:t>
            </w:r>
          </w:p>
        </w:tc>
        <w:tc>
          <w:tcPr>
            <w:tcW w:w="1252" w:type="dxa"/>
            <w:hideMark/>
          </w:tcPr>
          <w:p w14:paraId="42ABA8AC" w14:textId="77777777" w:rsidR="009C0D3C" w:rsidRPr="00E64CF1" w:rsidRDefault="009C0D3C" w:rsidP="009C0D3C">
            <w:pPr>
              <w:pStyle w:val="NoSpacing"/>
              <w:jc w:val="right"/>
              <w:cnfStyle w:val="000000000000" w:firstRow="0" w:lastRow="0" w:firstColumn="0" w:lastColumn="0" w:oddVBand="0" w:evenVBand="0" w:oddHBand="0" w:evenHBand="0" w:firstRowFirstColumn="0" w:firstRowLastColumn="0" w:lastRowFirstColumn="0" w:lastRowLastColumn="0"/>
            </w:pPr>
            <w:r w:rsidRPr="00E64CF1">
              <w:t>5,013</w:t>
            </w:r>
          </w:p>
        </w:tc>
        <w:tc>
          <w:tcPr>
            <w:tcW w:w="601" w:type="dxa"/>
          </w:tcPr>
          <w:p w14:paraId="7AFE3660" w14:textId="0F00B9ED" w:rsidR="009C0D3C" w:rsidRPr="009C0D3C" w:rsidRDefault="009C0D3C" w:rsidP="009C0D3C">
            <w:pPr>
              <w:pStyle w:val="NoSpacing"/>
              <w:cnfStyle w:val="000000000000" w:firstRow="0" w:lastRow="0" w:firstColumn="0" w:lastColumn="0" w:oddVBand="0" w:evenVBand="0" w:oddHBand="0" w:evenHBand="0" w:firstRowFirstColumn="0" w:firstRowLastColumn="0" w:lastRowFirstColumn="0" w:lastRowLastColumn="0"/>
            </w:pPr>
            <w:r w:rsidRPr="009C0D3C">
              <w:t>66%</w:t>
            </w:r>
          </w:p>
        </w:tc>
        <w:tc>
          <w:tcPr>
            <w:tcW w:w="1350" w:type="dxa"/>
            <w:hideMark/>
          </w:tcPr>
          <w:p w14:paraId="4E72A5B3" w14:textId="3E19B33E" w:rsidR="009C0D3C" w:rsidRPr="00E64CF1" w:rsidRDefault="009C0D3C" w:rsidP="009C0D3C">
            <w:pPr>
              <w:pStyle w:val="NoSpacing"/>
              <w:jc w:val="right"/>
              <w:cnfStyle w:val="000000000000" w:firstRow="0" w:lastRow="0" w:firstColumn="0" w:lastColumn="0" w:oddVBand="0" w:evenVBand="0" w:oddHBand="0" w:evenHBand="0" w:firstRowFirstColumn="0" w:firstRowLastColumn="0" w:lastRowFirstColumn="0" w:lastRowLastColumn="0"/>
            </w:pPr>
            <w:r w:rsidRPr="00E64CF1">
              <w:t>1,921</w:t>
            </w:r>
          </w:p>
        </w:tc>
        <w:tc>
          <w:tcPr>
            <w:tcW w:w="578" w:type="dxa"/>
            <w:tcBorders>
              <w:right w:val="double" w:sz="4" w:space="0" w:color="ED7D31" w:themeColor="accent2"/>
            </w:tcBorders>
          </w:tcPr>
          <w:p w14:paraId="23BCE1C7" w14:textId="593E5234" w:rsidR="009C0D3C" w:rsidRPr="009C0D3C" w:rsidRDefault="009C0D3C" w:rsidP="009C0D3C">
            <w:pPr>
              <w:pStyle w:val="NoSpacing"/>
              <w:cnfStyle w:val="000000000000" w:firstRow="0" w:lastRow="0" w:firstColumn="0" w:lastColumn="0" w:oddVBand="0" w:evenVBand="0" w:oddHBand="0" w:evenHBand="0" w:firstRowFirstColumn="0" w:firstRowLastColumn="0" w:lastRowFirstColumn="0" w:lastRowLastColumn="0"/>
            </w:pPr>
            <w:r w:rsidRPr="009C0D3C">
              <w:t>25%</w:t>
            </w:r>
          </w:p>
        </w:tc>
        <w:tc>
          <w:tcPr>
            <w:tcW w:w="869" w:type="dxa"/>
            <w:tcBorders>
              <w:left w:val="double" w:sz="4" w:space="0" w:color="ED7D31" w:themeColor="accent2"/>
            </w:tcBorders>
            <w:hideMark/>
          </w:tcPr>
          <w:p w14:paraId="1F4BAE5A" w14:textId="00B7BC3B" w:rsidR="009C0D3C" w:rsidRPr="00E64CF1" w:rsidRDefault="009C0D3C" w:rsidP="009C0D3C">
            <w:pPr>
              <w:pStyle w:val="NoSpacing"/>
              <w:jc w:val="right"/>
              <w:cnfStyle w:val="000000000000" w:firstRow="0" w:lastRow="0" w:firstColumn="0" w:lastColumn="0" w:oddVBand="0" w:evenVBand="0" w:oddHBand="0" w:evenHBand="0" w:firstRowFirstColumn="0" w:firstRowLastColumn="0" w:lastRowFirstColumn="0" w:lastRowLastColumn="0"/>
            </w:pPr>
            <w:r w:rsidRPr="00E64CF1">
              <w:t>15.8%</w:t>
            </w:r>
          </w:p>
        </w:tc>
        <w:tc>
          <w:tcPr>
            <w:tcW w:w="1022" w:type="dxa"/>
            <w:hideMark/>
          </w:tcPr>
          <w:p w14:paraId="356C82DF" w14:textId="77777777" w:rsidR="009C0D3C" w:rsidRPr="00E64CF1" w:rsidRDefault="009C0D3C" w:rsidP="009C0D3C">
            <w:pPr>
              <w:pStyle w:val="NoSpacing"/>
              <w:jc w:val="right"/>
              <w:cnfStyle w:val="000000000000" w:firstRow="0" w:lastRow="0" w:firstColumn="0" w:lastColumn="0" w:oddVBand="0" w:evenVBand="0" w:oddHBand="0" w:evenHBand="0" w:firstRowFirstColumn="0" w:firstRowLastColumn="0" w:lastRowFirstColumn="0" w:lastRowLastColumn="0"/>
            </w:pPr>
            <w:r w:rsidRPr="00E64CF1">
              <w:t>18.5%</w:t>
            </w:r>
          </w:p>
        </w:tc>
        <w:tc>
          <w:tcPr>
            <w:tcW w:w="720" w:type="dxa"/>
            <w:hideMark/>
          </w:tcPr>
          <w:p w14:paraId="1EE56620" w14:textId="77777777" w:rsidR="009C0D3C" w:rsidRPr="00E64CF1" w:rsidRDefault="009C0D3C" w:rsidP="009C0D3C">
            <w:pPr>
              <w:pStyle w:val="NoSpacing"/>
              <w:jc w:val="right"/>
              <w:cnfStyle w:val="000000000000" w:firstRow="0" w:lastRow="0" w:firstColumn="0" w:lastColumn="0" w:oddVBand="0" w:evenVBand="0" w:oddHBand="0" w:evenHBand="0" w:firstRowFirstColumn="0" w:firstRowLastColumn="0" w:lastRowFirstColumn="0" w:lastRowLastColumn="0"/>
            </w:pPr>
            <w:r w:rsidRPr="00E64CF1">
              <w:t>65.7%</w:t>
            </w:r>
          </w:p>
        </w:tc>
      </w:tr>
      <w:tr w:rsidR="009C0D3C" w:rsidRPr="00E64CF1" w14:paraId="6F07203C" w14:textId="77777777" w:rsidTr="00D842D5">
        <w:trPr>
          <w:trHeight w:val="20"/>
        </w:trPr>
        <w:tc>
          <w:tcPr>
            <w:cnfStyle w:val="001000000000" w:firstRow="0" w:lastRow="0" w:firstColumn="1" w:lastColumn="0" w:oddVBand="0" w:evenVBand="0" w:oddHBand="0" w:evenHBand="0" w:firstRowFirstColumn="0" w:firstRowLastColumn="0" w:lastRowFirstColumn="0" w:lastRowLastColumn="0"/>
            <w:tcW w:w="1836" w:type="dxa"/>
            <w:hideMark/>
          </w:tcPr>
          <w:p w14:paraId="468D981E" w14:textId="77777777" w:rsidR="009C0D3C" w:rsidRPr="00E64CF1" w:rsidRDefault="009C0D3C" w:rsidP="009C0D3C">
            <w:pPr>
              <w:pStyle w:val="NoSpacing"/>
            </w:pPr>
            <w:r w:rsidRPr="00E64CF1">
              <w:t>Washington County</w:t>
            </w:r>
          </w:p>
        </w:tc>
        <w:tc>
          <w:tcPr>
            <w:tcW w:w="1127" w:type="dxa"/>
            <w:hideMark/>
          </w:tcPr>
          <w:p w14:paraId="4111A2F2" w14:textId="77777777" w:rsidR="009C0D3C" w:rsidRPr="00E64CF1" w:rsidRDefault="009C0D3C" w:rsidP="009C0D3C">
            <w:pPr>
              <w:pStyle w:val="NoSpacing"/>
              <w:jc w:val="right"/>
              <w:cnfStyle w:val="000000000000" w:firstRow="0" w:lastRow="0" w:firstColumn="0" w:lastColumn="0" w:oddVBand="0" w:evenVBand="0" w:oddHBand="0" w:evenHBand="0" w:firstRowFirstColumn="0" w:firstRowLastColumn="0" w:lastRowFirstColumn="0" w:lastRowLastColumn="0"/>
            </w:pPr>
            <w:r w:rsidRPr="00E64CF1">
              <w:t>52,330</w:t>
            </w:r>
          </w:p>
        </w:tc>
        <w:tc>
          <w:tcPr>
            <w:tcW w:w="1252" w:type="dxa"/>
            <w:hideMark/>
          </w:tcPr>
          <w:p w14:paraId="5CA4F4E8" w14:textId="77777777" w:rsidR="009C0D3C" w:rsidRPr="00E64CF1" w:rsidRDefault="009C0D3C" w:rsidP="009C0D3C">
            <w:pPr>
              <w:pStyle w:val="NoSpacing"/>
              <w:jc w:val="right"/>
              <w:cnfStyle w:val="000000000000" w:firstRow="0" w:lastRow="0" w:firstColumn="0" w:lastColumn="0" w:oddVBand="0" w:evenVBand="0" w:oddHBand="0" w:evenHBand="0" w:firstRowFirstColumn="0" w:firstRowLastColumn="0" w:lastRowFirstColumn="0" w:lastRowLastColumn="0"/>
            </w:pPr>
            <w:r w:rsidRPr="00E64CF1">
              <w:t>33,463</w:t>
            </w:r>
          </w:p>
        </w:tc>
        <w:tc>
          <w:tcPr>
            <w:tcW w:w="601" w:type="dxa"/>
          </w:tcPr>
          <w:p w14:paraId="0B3A0FE6" w14:textId="29E969A7" w:rsidR="009C0D3C" w:rsidRPr="009C0D3C" w:rsidRDefault="009C0D3C" w:rsidP="009C0D3C">
            <w:pPr>
              <w:pStyle w:val="NoSpacing"/>
              <w:cnfStyle w:val="000000000000" w:firstRow="0" w:lastRow="0" w:firstColumn="0" w:lastColumn="0" w:oddVBand="0" w:evenVBand="0" w:oddHBand="0" w:evenHBand="0" w:firstRowFirstColumn="0" w:firstRowLastColumn="0" w:lastRowFirstColumn="0" w:lastRowLastColumn="0"/>
            </w:pPr>
            <w:r w:rsidRPr="009C0D3C">
              <w:t>64%</w:t>
            </w:r>
          </w:p>
        </w:tc>
        <w:tc>
          <w:tcPr>
            <w:tcW w:w="1350" w:type="dxa"/>
            <w:hideMark/>
          </w:tcPr>
          <w:p w14:paraId="3F543DB3" w14:textId="0578ED73" w:rsidR="009C0D3C" w:rsidRPr="00E64CF1" w:rsidRDefault="009C0D3C" w:rsidP="009C0D3C">
            <w:pPr>
              <w:pStyle w:val="NoSpacing"/>
              <w:jc w:val="right"/>
              <w:cnfStyle w:val="000000000000" w:firstRow="0" w:lastRow="0" w:firstColumn="0" w:lastColumn="0" w:oddVBand="0" w:evenVBand="0" w:oddHBand="0" w:evenHBand="0" w:firstRowFirstColumn="0" w:firstRowLastColumn="0" w:lastRowFirstColumn="0" w:lastRowLastColumn="0"/>
            </w:pPr>
            <w:r w:rsidRPr="00E64CF1">
              <w:t>12,601</w:t>
            </w:r>
          </w:p>
        </w:tc>
        <w:tc>
          <w:tcPr>
            <w:tcW w:w="578" w:type="dxa"/>
            <w:tcBorders>
              <w:right w:val="double" w:sz="4" w:space="0" w:color="ED7D31" w:themeColor="accent2"/>
            </w:tcBorders>
          </w:tcPr>
          <w:p w14:paraId="2A7C5477" w14:textId="46E478B2" w:rsidR="009C0D3C" w:rsidRPr="009C0D3C" w:rsidRDefault="009C0D3C" w:rsidP="009C0D3C">
            <w:pPr>
              <w:pStyle w:val="NoSpacing"/>
              <w:cnfStyle w:val="000000000000" w:firstRow="0" w:lastRow="0" w:firstColumn="0" w:lastColumn="0" w:oddVBand="0" w:evenVBand="0" w:oddHBand="0" w:evenHBand="0" w:firstRowFirstColumn="0" w:firstRowLastColumn="0" w:lastRowFirstColumn="0" w:lastRowLastColumn="0"/>
            </w:pPr>
            <w:r w:rsidRPr="009C0D3C">
              <w:t>24%</w:t>
            </w:r>
          </w:p>
        </w:tc>
        <w:tc>
          <w:tcPr>
            <w:tcW w:w="869" w:type="dxa"/>
            <w:tcBorders>
              <w:left w:val="double" w:sz="4" w:space="0" w:color="ED7D31" w:themeColor="accent2"/>
            </w:tcBorders>
            <w:hideMark/>
          </w:tcPr>
          <w:p w14:paraId="1DCFD891" w14:textId="202E4791" w:rsidR="009C0D3C" w:rsidRPr="00E64CF1" w:rsidRDefault="009C0D3C" w:rsidP="009C0D3C">
            <w:pPr>
              <w:pStyle w:val="NoSpacing"/>
              <w:jc w:val="right"/>
              <w:cnfStyle w:val="000000000000" w:firstRow="0" w:lastRow="0" w:firstColumn="0" w:lastColumn="0" w:oddVBand="0" w:evenVBand="0" w:oddHBand="0" w:evenHBand="0" w:firstRowFirstColumn="0" w:firstRowLastColumn="0" w:lastRowFirstColumn="0" w:lastRowLastColumn="0"/>
            </w:pPr>
            <w:r w:rsidRPr="00E64CF1">
              <w:t>24.6%</w:t>
            </w:r>
          </w:p>
        </w:tc>
        <w:tc>
          <w:tcPr>
            <w:tcW w:w="1022" w:type="dxa"/>
            <w:hideMark/>
          </w:tcPr>
          <w:p w14:paraId="49B3F2AA" w14:textId="77777777" w:rsidR="009C0D3C" w:rsidRPr="00E64CF1" w:rsidRDefault="009C0D3C" w:rsidP="009C0D3C">
            <w:pPr>
              <w:pStyle w:val="NoSpacing"/>
              <w:jc w:val="right"/>
              <w:cnfStyle w:val="000000000000" w:firstRow="0" w:lastRow="0" w:firstColumn="0" w:lastColumn="0" w:oddVBand="0" w:evenVBand="0" w:oddHBand="0" w:evenHBand="0" w:firstRowFirstColumn="0" w:firstRowLastColumn="0" w:lastRowFirstColumn="0" w:lastRowLastColumn="0"/>
            </w:pPr>
            <w:r w:rsidRPr="00E64CF1">
              <w:t>16.9%</w:t>
            </w:r>
          </w:p>
        </w:tc>
        <w:tc>
          <w:tcPr>
            <w:tcW w:w="720" w:type="dxa"/>
            <w:hideMark/>
          </w:tcPr>
          <w:p w14:paraId="1771423F" w14:textId="77777777" w:rsidR="009C0D3C" w:rsidRPr="00E64CF1" w:rsidRDefault="009C0D3C" w:rsidP="009C0D3C">
            <w:pPr>
              <w:pStyle w:val="NoSpacing"/>
              <w:jc w:val="right"/>
              <w:cnfStyle w:val="000000000000" w:firstRow="0" w:lastRow="0" w:firstColumn="0" w:lastColumn="0" w:oddVBand="0" w:evenVBand="0" w:oddHBand="0" w:evenHBand="0" w:firstRowFirstColumn="0" w:firstRowLastColumn="0" w:lastRowFirstColumn="0" w:lastRowLastColumn="0"/>
            </w:pPr>
            <w:r w:rsidRPr="00E64CF1">
              <w:t>58.4%</w:t>
            </w:r>
          </w:p>
        </w:tc>
      </w:tr>
    </w:tbl>
    <w:p w14:paraId="2A12DE72" w14:textId="68AB95FC" w:rsidR="0001272D" w:rsidRDefault="0001272D" w:rsidP="0001272D">
      <w:pPr>
        <w:pStyle w:val="Caption"/>
      </w:pPr>
      <w:bookmarkStart w:id="94" w:name="_Toc452668629"/>
      <w:bookmarkStart w:id="95" w:name="_Toc456697562"/>
      <w:bookmarkStart w:id="96" w:name="_Toc471837184"/>
      <w:r>
        <w:t xml:space="preserve">Table </w:t>
      </w:r>
      <w:fldSimple w:instr=" SEQ Table \* ARABIC ">
        <w:r w:rsidR="00D024DD">
          <w:rPr>
            <w:noProof/>
          </w:rPr>
          <w:t>6</w:t>
        </w:r>
      </w:fldSimple>
      <w:r>
        <w:t xml:space="preserve">: Households </w:t>
      </w:r>
      <w:r w:rsidR="009C0D3C">
        <w:t>with Own Children &lt; 18 Years</w:t>
      </w:r>
      <w:r>
        <w:t xml:space="preserve"> </w:t>
      </w:r>
      <w:r>
        <w:rPr>
          <w:noProof/>
        </w:rPr>
        <w:t>(</w:t>
      </w:r>
      <w:r>
        <w:t>2014 ACS 5-Year Estimates)</w:t>
      </w:r>
      <w:bookmarkEnd w:id="94"/>
      <w:bookmarkEnd w:id="95"/>
      <w:bookmarkEnd w:id="96"/>
    </w:p>
    <w:p w14:paraId="6C729020" w14:textId="77777777" w:rsidR="00D842D5" w:rsidRDefault="00D22418" w:rsidP="00D842D5">
      <w:pPr>
        <w:keepNext/>
      </w:pPr>
      <w:r>
        <w:rPr>
          <w:noProof/>
        </w:rPr>
        <w:drawing>
          <wp:inline distT="0" distB="0" distL="0" distR="0" wp14:anchorId="32154341" wp14:editId="25E9007F">
            <wp:extent cx="5943600" cy="2560320"/>
            <wp:effectExtent l="0" t="0" r="0" b="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006D95B2" w14:textId="0364FC3D" w:rsidR="00F0074D" w:rsidRDefault="00D842D5" w:rsidP="00D842D5">
      <w:pPr>
        <w:pStyle w:val="Caption"/>
      </w:pPr>
      <w:bookmarkStart w:id="97" w:name="_Toc456697615"/>
      <w:bookmarkStart w:id="98" w:name="_Toc471837243"/>
      <w:r>
        <w:t xml:space="preserve">Figure </w:t>
      </w:r>
      <w:fldSimple w:instr=" SEQ Figure \* ARABIC ">
        <w:r w:rsidR="00D024DD">
          <w:rPr>
            <w:noProof/>
          </w:rPr>
          <w:t>13</w:t>
        </w:r>
      </w:fldSimple>
      <w:r>
        <w:t xml:space="preserve">: Households with Own Children &lt; 18 Years </w:t>
      </w:r>
      <w:r>
        <w:rPr>
          <w:noProof/>
        </w:rPr>
        <w:t>(</w:t>
      </w:r>
      <w:r>
        <w:t>2014 ACS 5-Year Estimates)</w:t>
      </w:r>
      <w:bookmarkEnd w:id="97"/>
      <w:bookmarkEnd w:id="98"/>
    </w:p>
    <w:p w14:paraId="5CD47939" w14:textId="3E06AFBB" w:rsidR="00F536DD" w:rsidRPr="00F536DD" w:rsidRDefault="00F536DD" w:rsidP="00F536DD">
      <w:r>
        <w:t xml:space="preserve">In the </w:t>
      </w:r>
      <w:r w:rsidR="00057B36">
        <w:t xml:space="preserve">U.S. more than 8 million families </w:t>
      </w:r>
      <w:r w:rsidR="00997390">
        <w:t xml:space="preserve">with children below age 18 </w:t>
      </w:r>
      <w:r w:rsidR="00057B36">
        <w:t xml:space="preserve">are led by a single female without a </w:t>
      </w:r>
      <w:r w:rsidR="00997390">
        <w:t>husband present</w:t>
      </w:r>
      <w:r w:rsidR="00057B36">
        <w:t xml:space="preserve">. One </w:t>
      </w:r>
      <w:r w:rsidR="00997390">
        <w:t xml:space="preserve">in five (20 percent) of those families have children that are under </w:t>
      </w:r>
      <w:r w:rsidR="00EB7D33">
        <w:t>6</w:t>
      </w:r>
      <w:r w:rsidR="00997390">
        <w:t xml:space="preserve"> only, 18.7 </w:t>
      </w:r>
      <w:r w:rsidR="00997390">
        <w:lastRenderedPageBreak/>
        <w:t>percent have children</w:t>
      </w:r>
      <w:r w:rsidR="00EB7D33">
        <w:t>,</w:t>
      </w:r>
      <w:r w:rsidR="00997390">
        <w:t xml:space="preserve"> ages 0 to 17</w:t>
      </w:r>
      <w:r w:rsidR="00EB7D33">
        <w:t>,</w:t>
      </w:r>
      <w:r w:rsidR="00997390">
        <w:t xml:space="preserve"> and 61.3 percent have children</w:t>
      </w:r>
      <w:r w:rsidR="00EB7D33">
        <w:t>,</w:t>
      </w:r>
      <w:r w:rsidR="00997390">
        <w:t xml:space="preserve"> ages 6 to 17</w:t>
      </w:r>
      <w:r w:rsidR="00EB7D33">
        <w:t>,</w:t>
      </w:r>
      <w:r w:rsidR="00997390">
        <w:t xml:space="preserve"> only. In Tennessee more than 182,000 families with children below age 18 are led by a single female without a husband present</w:t>
      </w:r>
      <w:r w:rsidR="00EB7D33">
        <w:t>;</w:t>
      </w:r>
      <w:r w:rsidR="00997390">
        <w:t xml:space="preserve"> the distribution of children by age is similar to the U.S. distribution. Sullivan County has the highest number of families with children below age 18 led by a single female without a husband present, 4,060</w:t>
      </w:r>
      <w:r w:rsidR="00EB7D33">
        <w:t>;</w:t>
      </w:r>
      <w:r w:rsidR="00997390">
        <w:t xml:space="preserve"> 18.6 percent are families with children under age 6 only. Hancock County has the highest proportion of families led by single women without a husband present with children under </w:t>
      </w:r>
      <w:r w:rsidR="00A95F0E">
        <w:t>age 6 only</w:t>
      </w:r>
      <w:r w:rsidR="00EB7D33">
        <w:t>,</w:t>
      </w:r>
      <w:r w:rsidR="00A95F0E">
        <w:t xml:space="preserve"> 47.9 percent (Table 7, Fig 14</w:t>
      </w:r>
      <w:r w:rsidR="00997390">
        <w:t xml:space="preserve">). </w:t>
      </w:r>
    </w:p>
    <w:tbl>
      <w:tblPr>
        <w:tblStyle w:val="GridTable1Light-Accent11"/>
        <w:tblW w:w="9355" w:type="dxa"/>
        <w:tblLook w:val="04A0" w:firstRow="1" w:lastRow="0" w:firstColumn="1" w:lastColumn="0" w:noHBand="0" w:noVBand="1"/>
      </w:tblPr>
      <w:tblGrid>
        <w:gridCol w:w="2244"/>
        <w:gridCol w:w="1484"/>
        <w:gridCol w:w="8"/>
        <w:gridCol w:w="1871"/>
        <w:gridCol w:w="1874"/>
        <w:gridCol w:w="1874"/>
      </w:tblGrid>
      <w:tr w:rsidR="00F536DD" w:rsidRPr="00F536DD" w14:paraId="4A7C2B9E" w14:textId="77777777" w:rsidTr="00F536DD">
        <w:trPr>
          <w:cnfStyle w:val="100000000000" w:firstRow="1" w:lastRow="0" w:firstColumn="0" w:lastColumn="0" w:oddVBand="0" w:evenVBand="0" w:oddHBand="0" w:evenHBand="0" w:firstRowFirstColumn="0" w:firstRowLastColumn="0" w:lastRowFirstColumn="0" w:lastRowLastColumn="0"/>
          <w:trHeight w:val="20"/>
          <w:tblHeader/>
        </w:trPr>
        <w:tc>
          <w:tcPr>
            <w:cnfStyle w:val="001000000000" w:firstRow="0" w:lastRow="0" w:firstColumn="1" w:lastColumn="0" w:oddVBand="0" w:evenVBand="0" w:oddHBand="0" w:evenHBand="0" w:firstRowFirstColumn="0" w:firstRowLastColumn="0" w:lastRowFirstColumn="0" w:lastRowLastColumn="0"/>
            <w:tcW w:w="3738" w:type="dxa"/>
            <w:gridSpan w:val="3"/>
            <w:hideMark/>
          </w:tcPr>
          <w:p w14:paraId="2E773C92" w14:textId="069B94E9" w:rsidR="00F536DD" w:rsidRPr="00F536DD" w:rsidRDefault="00F536DD" w:rsidP="00F536DD">
            <w:pPr>
              <w:pStyle w:val="NoSpacing"/>
              <w:rPr>
                <w:b w:val="0"/>
                <w:bCs w:val="0"/>
              </w:rPr>
            </w:pPr>
            <w:bookmarkStart w:id="99" w:name="_Toc440528592"/>
            <w:bookmarkStart w:id="100" w:name="_Toc440528591"/>
            <w:bookmarkStart w:id="101" w:name="_Toc452668534"/>
            <w:bookmarkStart w:id="102" w:name="_Toc440299061"/>
            <w:r w:rsidRPr="00F536DD">
              <w:t>Female householder, no husband present, family household with own children under 18</w:t>
            </w:r>
          </w:p>
        </w:tc>
        <w:tc>
          <w:tcPr>
            <w:tcW w:w="1872" w:type="dxa"/>
            <w:hideMark/>
          </w:tcPr>
          <w:p w14:paraId="2F5B7738" w14:textId="77777777" w:rsidR="00F536DD" w:rsidRPr="00F536DD" w:rsidRDefault="00F536DD" w:rsidP="00A95F0E">
            <w:pPr>
              <w:pStyle w:val="NoSpacing"/>
              <w:jc w:val="right"/>
              <w:cnfStyle w:val="100000000000" w:firstRow="1" w:lastRow="0" w:firstColumn="0" w:lastColumn="0" w:oddVBand="0" w:evenVBand="0" w:oddHBand="0" w:evenHBand="0" w:firstRowFirstColumn="0" w:firstRowLastColumn="0" w:lastRowFirstColumn="0" w:lastRowLastColumn="0"/>
            </w:pPr>
            <w:r w:rsidRPr="00F536DD">
              <w:t>Under 6 years only</w:t>
            </w:r>
          </w:p>
        </w:tc>
        <w:tc>
          <w:tcPr>
            <w:tcW w:w="1872" w:type="dxa"/>
            <w:hideMark/>
          </w:tcPr>
          <w:p w14:paraId="62F97270" w14:textId="77777777" w:rsidR="00F536DD" w:rsidRPr="00F536DD" w:rsidRDefault="00F536DD" w:rsidP="00A95F0E">
            <w:pPr>
              <w:pStyle w:val="NoSpacing"/>
              <w:jc w:val="right"/>
              <w:cnfStyle w:val="100000000000" w:firstRow="1" w:lastRow="0" w:firstColumn="0" w:lastColumn="0" w:oddVBand="0" w:evenVBand="0" w:oddHBand="0" w:evenHBand="0" w:firstRowFirstColumn="0" w:firstRowLastColumn="0" w:lastRowFirstColumn="0" w:lastRowLastColumn="0"/>
            </w:pPr>
            <w:r w:rsidRPr="00F536DD">
              <w:t>Under 6 years and 6 to 17 years</w:t>
            </w:r>
          </w:p>
        </w:tc>
        <w:tc>
          <w:tcPr>
            <w:tcW w:w="1873" w:type="dxa"/>
            <w:hideMark/>
          </w:tcPr>
          <w:p w14:paraId="16A81D63" w14:textId="77777777" w:rsidR="00F536DD" w:rsidRPr="00F536DD" w:rsidRDefault="00F536DD" w:rsidP="00A95F0E">
            <w:pPr>
              <w:pStyle w:val="NoSpacing"/>
              <w:jc w:val="right"/>
              <w:cnfStyle w:val="100000000000" w:firstRow="1" w:lastRow="0" w:firstColumn="0" w:lastColumn="0" w:oddVBand="0" w:evenVBand="0" w:oddHBand="0" w:evenHBand="0" w:firstRowFirstColumn="0" w:firstRowLastColumn="0" w:lastRowFirstColumn="0" w:lastRowLastColumn="0"/>
            </w:pPr>
            <w:r w:rsidRPr="00F536DD">
              <w:t>6 to 17 years only</w:t>
            </w:r>
          </w:p>
        </w:tc>
      </w:tr>
      <w:tr w:rsidR="00F536DD" w:rsidRPr="00F536DD" w14:paraId="6CDDD92D" w14:textId="77777777" w:rsidTr="00F536DD">
        <w:trPr>
          <w:trHeight w:val="20"/>
        </w:trPr>
        <w:tc>
          <w:tcPr>
            <w:cnfStyle w:val="001000000000" w:firstRow="0" w:lastRow="0" w:firstColumn="1" w:lastColumn="0" w:oddVBand="0" w:evenVBand="0" w:oddHBand="0" w:evenHBand="0" w:firstRowFirstColumn="0" w:firstRowLastColumn="0" w:lastRowFirstColumn="0" w:lastRowLastColumn="0"/>
            <w:tcW w:w="2245" w:type="dxa"/>
            <w:hideMark/>
          </w:tcPr>
          <w:p w14:paraId="18A21F46" w14:textId="77777777" w:rsidR="00F536DD" w:rsidRPr="00F536DD" w:rsidRDefault="00F536DD" w:rsidP="00F536DD">
            <w:pPr>
              <w:pStyle w:val="NoSpacing"/>
            </w:pPr>
            <w:r w:rsidRPr="00F536DD">
              <w:t>United States</w:t>
            </w:r>
          </w:p>
        </w:tc>
        <w:tc>
          <w:tcPr>
            <w:tcW w:w="1485" w:type="dxa"/>
            <w:hideMark/>
          </w:tcPr>
          <w:p w14:paraId="1E966FDD" w14:textId="77777777" w:rsidR="00F536DD" w:rsidRPr="00F536DD" w:rsidRDefault="00F536DD" w:rsidP="00F536DD">
            <w:pPr>
              <w:pStyle w:val="NoSpacing"/>
              <w:jc w:val="right"/>
              <w:cnfStyle w:val="000000000000" w:firstRow="0" w:lastRow="0" w:firstColumn="0" w:lastColumn="0" w:oddVBand="0" w:evenVBand="0" w:oddHBand="0" w:evenHBand="0" w:firstRowFirstColumn="0" w:firstRowLastColumn="0" w:lastRowFirstColumn="0" w:lastRowLastColumn="0"/>
            </w:pPr>
            <w:r w:rsidRPr="00F536DD">
              <w:t>8,431,335</w:t>
            </w:r>
          </w:p>
        </w:tc>
        <w:tc>
          <w:tcPr>
            <w:tcW w:w="1875" w:type="dxa"/>
            <w:gridSpan w:val="2"/>
            <w:hideMark/>
          </w:tcPr>
          <w:p w14:paraId="0C4E23F1" w14:textId="77777777" w:rsidR="00F536DD" w:rsidRPr="00F536DD" w:rsidRDefault="00F536DD" w:rsidP="00F536DD">
            <w:pPr>
              <w:pStyle w:val="NoSpacing"/>
              <w:jc w:val="right"/>
              <w:cnfStyle w:val="000000000000" w:firstRow="0" w:lastRow="0" w:firstColumn="0" w:lastColumn="0" w:oddVBand="0" w:evenVBand="0" w:oddHBand="0" w:evenHBand="0" w:firstRowFirstColumn="0" w:firstRowLastColumn="0" w:lastRowFirstColumn="0" w:lastRowLastColumn="0"/>
            </w:pPr>
            <w:r w:rsidRPr="00F536DD">
              <w:t>20.0%</w:t>
            </w:r>
          </w:p>
        </w:tc>
        <w:tc>
          <w:tcPr>
            <w:tcW w:w="1875" w:type="dxa"/>
            <w:hideMark/>
          </w:tcPr>
          <w:p w14:paraId="2CC57FF0" w14:textId="77777777" w:rsidR="00F536DD" w:rsidRPr="00F536DD" w:rsidRDefault="00F536DD" w:rsidP="00F536DD">
            <w:pPr>
              <w:pStyle w:val="NoSpacing"/>
              <w:jc w:val="right"/>
              <w:cnfStyle w:val="000000000000" w:firstRow="0" w:lastRow="0" w:firstColumn="0" w:lastColumn="0" w:oddVBand="0" w:evenVBand="0" w:oddHBand="0" w:evenHBand="0" w:firstRowFirstColumn="0" w:firstRowLastColumn="0" w:lastRowFirstColumn="0" w:lastRowLastColumn="0"/>
            </w:pPr>
            <w:r w:rsidRPr="00F536DD">
              <w:t>18.7%</w:t>
            </w:r>
          </w:p>
        </w:tc>
        <w:tc>
          <w:tcPr>
            <w:tcW w:w="1875" w:type="dxa"/>
            <w:hideMark/>
          </w:tcPr>
          <w:p w14:paraId="2FC9D42F" w14:textId="77777777" w:rsidR="00F536DD" w:rsidRPr="00F536DD" w:rsidRDefault="00F536DD" w:rsidP="00F536DD">
            <w:pPr>
              <w:pStyle w:val="NoSpacing"/>
              <w:jc w:val="right"/>
              <w:cnfStyle w:val="000000000000" w:firstRow="0" w:lastRow="0" w:firstColumn="0" w:lastColumn="0" w:oddVBand="0" w:evenVBand="0" w:oddHBand="0" w:evenHBand="0" w:firstRowFirstColumn="0" w:firstRowLastColumn="0" w:lastRowFirstColumn="0" w:lastRowLastColumn="0"/>
            </w:pPr>
            <w:r w:rsidRPr="00F536DD">
              <w:t>61.3%</w:t>
            </w:r>
          </w:p>
        </w:tc>
      </w:tr>
      <w:tr w:rsidR="00F536DD" w:rsidRPr="00F536DD" w14:paraId="1D4946AA" w14:textId="77777777" w:rsidTr="00F536DD">
        <w:trPr>
          <w:trHeight w:val="20"/>
        </w:trPr>
        <w:tc>
          <w:tcPr>
            <w:cnfStyle w:val="001000000000" w:firstRow="0" w:lastRow="0" w:firstColumn="1" w:lastColumn="0" w:oddVBand="0" w:evenVBand="0" w:oddHBand="0" w:evenHBand="0" w:firstRowFirstColumn="0" w:firstRowLastColumn="0" w:lastRowFirstColumn="0" w:lastRowLastColumn="0"/>
            <w:tcW w:w="2245" w:type="dxa"/>
            <w:hideMark/>
          </w:tcPr>
          <w:p w14:paraId="15E185D7" w14:textId="77777777" w:rsidR="00F536DD" w:rsidRPr="00F536DD" w:rsidRDefault="00F536DD" w:rsidP="00F536DD">
            <w:pPr>
              <w:pStyle w:val="NoSpacing"/>
            </w:pPr>
            <w:r w:rsidRPr="00F536DD">
              <w:t>Tennessee</w:t>
            </w:r>
          </w:p>
        </w:tc>
        <w:tc>
          <w:tcPr>
            <w:tcW w:w="1485" w:type="dxa"/>
            <w:hideMark/>
          </w:tcPr>
          <w:p w14:paraId="07D85191" w14:textId="77777777" w:rsidR="00F536DD" w:rsidRPr="00F536DD" w:rsidRDefault="00F536DD" w:rsidP="00F536DD">
            <w:pPr>
              <w:pStyle w:val="NoSpacing"/>
              <w:jc w:val="right"/>
              <w:cnfStyle w:val="000000000000" w:firstRow="0" w:lastRow="0" w:firstColumn="0" w:lastColumn="0" w:oddVBand="0" w:evenVBand="0" w:oddHBand="0" w:evenHBand="0" w:firstRowFirstColumn="0" w:firstRowLastColumn="0" w:lastRowFirstColumn="0" w:lastRowLastColumn="0"/>
            </w:pPr>
            <w:r w:rsidRPr="00F536DD">
              <w:t>182,629</w:t>
            </w:r>
          </w:p>
        </w:tc>
        <w:tc>
          <w:tcPr>
            <w:tcW w:w="1875" w:type="dxa"/>
            <w:gridSpan w:val="2"/>
            <w:hideMark/>
          </w:tcPr>
          <w:p w14:paraId="10BDCD98" w14:textId="77777777" w:rsidR="00F536DD" w:rsidRPr="00F536DD" w:rsidRDefault="00F536DD" w:rsidP="00F536DD">
            <w:pPr>
              <w:pStyle w:val="NoSpacing"/>
              <w:jc w:val="right"/>
              <w:cnfStyle w:val="000000000000" w:firstRow="0" w:lastRow="0" w:firstColumn="0" w:lastColumn="0" w:oddVBand="0" w:evenVBand="0" w:oddHBand="0" w:evenHBand="0" w:firstRowFirstColumn="0" w:firstRowLastColumn="0" w:lastRowFirstColumn="0" w:lastRowLastColumn="0"/>
            </w:pPr>
            <w:r w:rsidRPr="00F536DD">
              <w:t>21.8%</w:t>
            </w:r>
          </w:p>
        </w:tc>
        <w:tc>
          <w:tcPr>
            <w:tcW w:w="1875" w:type="dxa"/>
            <w:hideMark/>
          </w:tcPr>
          <w:p w14:paraId="5C84F03F" w14:textId="77777777" w:rsidR="00F536DD" w:rsidRPr="00F536DD" w:rsidRDefault="00F536DD" w:rsidP="00F536DD">
            <w:pPr>
              <w:pStyle w:val="NoSpacing"/>
              <w:jc w:val="right"/>
              <w:cnfStyle w:val="000000000000" w:firstRow="0" w:lastRow="0" w:firstColumn="0" w:lastColumn="0" w:oddVBand="0" w:evenVBand="0" w:oddHBand="0" w:evenHBand="0" w:firstRowFirstColumn="0" w:firstRowLastColumn="0" w:lastRowFirstColumn="0" w:lastRowLastColumn="0"/>
            </w:pPr>
            <w:r w:rsidRPr="00F536DD">
              <w:t>18.3%</w:t>
            </w:r>
          </w:p>
        </w:tc>
        <w:tc>
          <w:tcPr>
            <w:tcW w:w="1875" w:type="dxa"/>
            <w:hideMark/>
          </w:tcPr>
          <w:p w14:paraId="73018B48" w14:textId="77777777" w:rsidR="00F536DD" w:rsidRPr="00F536DD" w:rsidRDefault="00F536DD" w:rsidP="00F536DD">
            <w:pPr>
              <w:pStyle w:val="NoSpacing"/>
              <w:jc w:val="right"/>
              <w:cnfStyle w:val="000000000000" w:firstRow="0" w:lastRow="0" w:firstColumn="0" w:lastColumn="0" w:oddVBand="0" w:evenVBand="0" w:oddHBand="0" w:evenHBand="0" w:firstRowFirstColumn="0" w:firstRowLastColumn="0" w:lastRowFirstColumn="0" w:lastRowLastColumn="0"/>
            </w:pPr>
            <w:r w:rsidRPr="00F536DD">
              <w:t>60.0%</w:t>
            </w:r>
          </w:p>
        </w:tc>
      </w:tr>
      <w:tr w:rsidR="00F536DD" w:rsidRPr="00F536DD" w14:paraId="68239977" w14:textId="77777777" w:rsidTr="00F536DD">
        <w:trPr>
          <w:trHeight w:val="20"/>
        </w:trPr>
        <w:tc>
          <w:tcPr>
            <w:cnfStyle w:val="001000000000" w:firstRow="0" w:lastRow="0" w:firstColumn="1" w:lastColumn="0" w:oddVBand="0" w:evenVBand="0" w:oddHBand="0" w:evenHBand="0" w:firstRowFirstColumn="0" w:firstRowLastColumn="0" w:lastRowFirstColumn="0" w:lastRowLastColumn="0"/>
            <w:tcW w:w="2245" w:type="dxa"/>
            <w:hideMark/>
          </w:tcPr>
          <w:p w14:paraId="1F28A4D4" w14:textId="77777777" w:rsidR="00F536DD" w:rsidRPr="00F536DD" w:rsidRDefault="00F536DD" w:rsidP="00F536DD">
            <w:pPr>
              <w:pStyle w:val="NoSpacing"/>
            </w:pPr>
            <w:r w:rsidRPr="00F536DD">
              <w:t>Carter County</w:t>
            </w:r>
          </w:p>
        </w:tc>
        <w:tc>
          <w:tcPr>
            <w:tcW w:w="1485" w:type="dxa"/>
            <w:hideMark/>
          </w:tcPr>
          <w:p w14:paraId="75480DE9" w14:textId="77777777" w:rsidR="00F536DD" w:rsidRPr="00F536DD" w:rsidRDefault="00F536DD" w:rsidP="00F536DD">
            <w:pPr>
              <w:pStyle w:val="NoSpacing"/>
              <w:jc w:val="right"/>
              <w:cnfStyle w:val="000000000000" w:firstRow="0" w:lastRow="0" w:firstColumn="0" w:lastColumn="0" w:oddVBand="0" w:evenVBand="0" w:oddHBand="0" w:evenHBand="0" w:firstRowFirstColumn="0" w:firstRowLastColumn="0" w:lastRowFirstColumn="0" w:lastRowLastColumn="0"/>
            </w:pPr>
            <w:r w:rsidRPr="00F536DD">
              <w:t>1,509</w:t>
            </w:r>
          </w:p>
        </w:tc>
        <w:tc>
          <w:tcPr>
            <w:tcW w:w="1875" w:type="dxa"/>
            <w:gridSpan w:val="2"/>
            <w:hideMark/>
          </w:tcPr>
          <w:p w14:paraId="684AACFC" w14:textId="77777777" w:rsidR="00F536DD" w:rsidRPr="00F536DD" w:rsidRDefault="00F536DD" w:rsidP="00F536DD">
            <w:pPr>
              <w:pStyle w:val="NoSpacing"/>
              <w:jc w:val="right"/>
              <w:cnfStyle w:val="000000000000" w:firstRow="0" w:lastRow="0" w:firstColumn="0" w:lastColumn="0" w:oddVBand="0" w:evenVBand="0" w:oddHBand="0" w:evenHBand="0" w:firstRowFirstColumn="0" w:firstRowLastColumn="0" w:lastRowFirstColumn="0" w:lastRowLastColumn="0"/>
            </w:pPr>
            <w:r w:rsidRPr="00F536DD">
              <w:t>31.2%</w:t>
            </w:r>
          </w:p>
        </w:tc>
        <w:tc>
          <w:tcPr>
            <w:tcW w:w="1875" w:type="dxa"/>
            <w:hideMark/>
          </w:tcPr>
          <w:p w14:paraId="13DB3DCE" w14:textId="77777777" w:rsidR="00F536DD" w:rsidRPr="00F536DD" w:rsidRDefault="00F536DD" w:rsidP="00F536DD">
            <w:pPr>
              <w:pStyle w:val="NoSpacing"/>
              <w:jc w:val="right"/>
              <w:cnfStyle w:val="000000000000" w:firstRow="0" w:lastRow="0" w:firstColumn="0" w:lastColumn="0" w:oddVBand="0" w:evenVBand="0" w:oddHBand="0" w:evenHBand="0" w:firstRowFirstColumn="0" w:firstRowLastColumn="0" w:lastRowFirstColumn="0" w:lastRowLastColumn="0"/>
            </w:pPr>
            <w:r w:rsidRPr="00F536DD">
              <w:t>10.9%</w:t>
            </w:r>
          </w:p>
        </w:tc>
        <w:tc>
          <w:tcPr>
            <w:tcW w:w="1875" w:type="dxa"/>
            <w:hideMark/>
          </w:tcPr>
          <w:p w14:paraId="5CDEBDC8" w14:textId="77777777" w:rsidR="00F536DD" w:rsidRPr="00F536DD" w:rsidRDefault="00F536DD" w:rsidP="00F536DD">
            <w:pPr>
              <w:pStyle w:val="NoSpacing"/>
              <w:jc w:val="right"/>
              <w:cnfStyle w:val="000000000000" w:firstRow="0" w:lastRow="0" w:firstColumn="0" w:lastColumn="0" w:oddVBand="0" w:evenVBand="0" w:oddHBand="0" w:evenHBand="0" w:firstRowFirstColumn="0" w:firstRowLastColumn="0" w:lastRowFirstColumn="0" w:lastRowLastColumn="0"/>
            </w:pPr>
            <w:r w:rsidRPr="00F536DD">
              <w:t>57.9%</w:t>
            </w:r>
          </w:p>
        </w:tc>
      </w:tr>
      <w:tr w:rsidR="00F536DD" w:rsidRPr="00F536DD" w14:paraId="590B654D" w14:textId="77777777" w:rsidTr="00F536DD">
        <w:trPr>
          <w:trHeight w:val="20"/>
        </w:trPr>
        <w:tc>
          <w:tcPr>
            <w:cnfStyle w:val="001000000000" w:firstRow="0" w:lastRow="0" w:firstColumn="1" w:lastColumn="0" w:oddVBand="0" w:evenVBand="0" w:oddHBand="0" w:evenHBand="0" w:firstRowFirstColumn="0" w:firstRowLastColumn="0" w:lastRowFirstColumn="0" w:lastRowLastColumn="0"/>
            <w:tcW w:w="2245" w:type="dxa"/>
            <w:hideMark/>
          </w:tcPr>
          <w:p w14:paraId="38C35514" w14:textId="77777777" w:rsidR="00F536DD" w:rsidRPr="00F536DD" w:rsidRDefault="00F536DD" w:rsidP="00F536DD">
            <w:pPr>
              <w:pStyle w:val="NoSpacing"/>
            </w:pPr>
            <w:r w:rsidRPr="00F536DD">
              <w:t>Greene County</w:t>
            </w:r>
          </w:p>
        </w:tc>
        <w:tc>
          <w:tcPr>
            <w:tcW w:w="1485" w:type="dxa"/>
            <w:hideMark/>
          </w:tcPr>
          <w:p w14:paraId="38A3BADB" w14:textId="77777777" w:rsidR="00F536DD" w:rsidRPr="00F536DD" w:rsidRDefault="00F536DD" w:rsidP="00F536DD">
            <w:pPr>
              <w:pStyle w:val="NoSpacing"/>
              <w:jc w:val="right"/>
              <w:cnfStyle w:val="000000000000" w:firstRow="0" w:lastRow="0" w:firstColumn="0" w:lastColumn="0" w:oddVBand="0" w:evenVBand="0" w:oddHBand="0" w:evenHBand="0" w:firstRowFirstColumn="0" w:firstRowLastColumn="0" w:lastRowFirstColumn="0" w:lastRowLastColumn="0"/>
            </w:pPr>
            <w:r w:rsidRPr="00F536DD">
              <w:t>1,459</w:t>
            </w:r>
          </w:p>
        </w:tc>
        <w:tc>
          <w:tcPr>
            <w:tcW w:w="1875" w:type="dxa"/>
            <w:gridSpan w:val="2"/>
            <w:hideMark/>
          </w:tcPr>
          <w:p w14:paraId="7C442E2F" w14:textId="77777777" w:rsidR="00F536DD" w:rsidRPr="00F536DD" w:rsidRDefault="00F536DD" w:rsidP="00F536DD">
            <w:pPr>
              <w:pStyle w:val="NoSpacing"/>
              <w:jc w:val="right"/>
              <w:cnfStyle w:val="000000000000" w:firstRow="0" w:lastRow="0" w:firstColumn="0" w:lastColumn="0" w:oddVBand="0" w:evenVBand="0" w:oddHBand="0" w:evenHBand="0" w:firstRowFirstColumn="0" w:firstRowLastColumn="0" w:lastRowFirstColumn="0" w:lastRowLastColumn="0"/>
            </w:pPr>
            <w:r w:rsidRPr="00F536DD">
              <w:t>14.5%</w:t>
            </w:r>
          </w:p>
        </w:tc>
        <w:tc>
          <w:tcPr>
            <w:tcW w:w="1875" w:type="dxa"/>
            <w:hideMark/>
          </w:tcPr>
          <w:p w14:paraId="5EACBDFA" w14:textId="77777777" w:rsidR="00F536DD" w:rsidRPr="00F536DD" w:rsidRDefault="00F536DD" w:rsidP="00F536DD">
            <w:pPr>
              <w:pStyle w:val="NoSpacing"/>
              <w:jc w:val="right"/>
              <w:cnfStyle w:val="000000000000" w:firstRow="0" w:lastRow="0" w:firstColumn="0" w:lastColumn="0" w:oddVBand="0" w:evenVBand="0" w:oddHBand="0" w:evenHBand="0" w:firstRowFirstColumn="0" w:firstRowLastColumn="0" w:lastRowFirstColumn="0" w:lastRowLastColumn="0"/>
            </w:pPr>
            <w:r w:rsidRPr="00F536DD">
              <w:t>17.8%</w:t>
            </w:r>
          </w:p>
        </w:tc>
        <w:tc>
          <w:tcPr>
            <w:tcW w:w="1875" w:type="dxa"/>
            <w:hideMark/>
          </w:tcPr>
          <w:p w14:paraId="2401183B" w14:textId="77777777" w:rsidR="00F536DD" w:rsidRPr="00F536DD" w:rsidRDefault="00F536DD" w:rsidP="00F536DD">
            <w:pPr>
              <w:pStyle w:val="NoSpacing"/>
              <w:jc w:val="right"/>
              <w:cnfStyle w:val="000000000000" w:firstRow="0" w:lastRow="0" w:firstColumn="0" w:lastColumn="0" w:oddVBand="0" w:evenVBand="0" w:oddHBand="0" w:evenHBand="0" w:firstRowFirstColumn="0" w:firstRowLastColumn="0" w:lastRowFirstColumn="0" w:lastRowLastColumn="0"/>
            </w:pPr>
            <w:r w:rsidRPr="00F536DD">
              <w:t>67.7%</w:t>
            </w:r>
          </w:p>
        </w:tc>
      </w:tr>
      <w:tr w:rsidR="00F536DD" w:rsidRPr="00F536DD" w14:paraId="218B67E6" w14:textId="77777777" w:rsidTr="00F536DD">
        <w:trPr>
          <w:trHeight w:val="20"/>
        </w:trPr>
        <w:tc>
          <w:tcPr>
            <w:cnfStyle w:val="001000000000" w:firstRow="0" w:lastRow="0" w:firstColumn="1" w:lastColumn="0" w:oddVBand="0" w:evenVBand="0" w:oddHBand="0" w:evenHBand="0" w:firstRowFirstColumn="0" w:firstRowLastColumn="0" w:lastRowFirstColumn="0" w:lastRowLastColumn="0"/>
            <w:tcW w:w="2245" w:type="dxa"/>
            <w:hideMark/>
          </w:tcPr>
          <w:p w14:paraId="253A1AF5" w14:textId="77777777" w:rsidR="00F536DD" w:rsidRPr="00F536DD" w:rsidRDefault="00F536DD" w:rsidP="00F536DD">
            <w:pPr>
              <w:pStyle w:val="NoSpacing"/>
            </w:pPr>
            <w:r w:rsidRPr="00F536DD">
              <w:t>Hancock County</w:t>
            </w:r>
          </w:p>
        </w:tc>
        <w:tc>
          <w:tcPr>
            <w:tcW w:w="1485" w:type="dxa"/>
            <w:hideMark/>
          </w:tcPr>
          <w:p w14:paraId="4128F6A1" w14:textId="77777777" w:rsidR="00F536DD" w:rsidRPr="00F536DD" w:rsidRDefault="00F536DD" w:rsidP="00F536DD">
            <w:pPr>
              <w:pStyle w:val="NoSpacing"/>
              <w:jc w:val="right"/>
              <w:cnfStyle w:val="000000000000" w:firstRow="0" w:lastRow="0" w:firstColumn="0" w:lastColumn="0" w:oddVBand="0" w:evenVBand="0" w:oddHBand="0" w:evenHBand="0" w:firstRowFirstColumn="0" w:firstRowLastColumn="0" w:lastRowFirstColumn="0" w:lastRowLastColumn="0"/>
            </w:pPr>
            <w:r w:rsidRPr="00F536DD">
              <w:t>219</w:t>
            </w:r>
          </w:p>
        </w:tc>
        <w:tc>
          <w:tcPr>
            <w:tcW w:w="1875" w:type="dxa"/>
            <w:gridSpan w:val="2"/>
            <w:hideMark/>
          </w:tcPr>
          <w:p w14:paraId="5B8A5F38" w14:textId="77777777" w:rsidR="00F536DD" w:rsidRPr="00F536DD" w:rsidRDefault="00F536DD" w:rsidP="00F536DD">
            <w:pPr>
              <w:pStyle w:val="NoSpacing"/>
              <w:jc w:val="right"/>
              <w:cnfStyle w:val="000000000000" w:firstRow="0" w:lastRow="0" w:firstColumn="0" w:lastColumn="0" w:oddVBand="0" w:evenVBand="0" w:oddHBand="0" w:evenHBand="0" w:firstRowFirstColumn="0" w:firstRowLastColumn="0" w:lastRowFirstColumn="0" w:lastRowLastColumn="0"/>
            </w:pPr>
            <w:r w:rsidRPr="00F536DD">
              <w:t>47.9%</w:t>
            </w:r>
          </w:p>
        </w:tc>
        <w:tc>
          <w:tcPr>
            <w:tcW w:w="1875" w:type="dxa"/>
            <w:hideMark/>
          </w:tcPr>
          <w:p w14:paraId="6673D44A" w14:textId="77777777" w:rsidR="00F536DD" w:rsidRPr="00F536DD" w:rsidRDefault="00F536DD" w:rsidP="00F536DD">
            <w:pPr>
              <w:pStyle w:val="NoSpacing"/>
              <w:jc w:val="right"/>
              <w:cnfStyle w:val="000000000000" w:firstRow="0" w:lastRow="0" w:firstColumn="0" w:lastColumn="0" w:oddVBand="0" w:evenVBand="0" w:oddHBand="0" w:evenHBand="0" w:firstRowFirstColumn="0" w:firstRowLastColumn="0" w:lastRowFirstColumn="0" w:lastRowLastColumn="0"/>
            </w:pPr>
            <w:r w:rsidRPr="00F536DD">
              <w:t>6.8%</w:t>
            </w:r>
          </w:p>
        </w:tc>
        <w:tc>
          <w:tcPr>
            <w:tcW w:w="1875" w:type="dxa"/>
            <w:hideMark/>
          </w:tcPr>
          <w:p w14:paraId="04A3F8C6" w14:textId="77777777" w:rsidR="00F536DD" w:rsidRPr="00F536DD" w:rsidRDefault="00F536DD" w:rsidP="00F536DD">
            <w:pPr>
              <w:pStyle w:val="NoSpacing"/>
              <w:jc w:val="right"/>
              <w:cnfStyle w:val="000000000000" w:firstRow="0" w:lastRow="0" w:firstColumn="0" w:lastColumn="0" w:oddVBand="0" w:evenVBand="0" w:oddHBand="0" w:evenHBand="0" w:firstRowFirstColumn="0" w:firstRowLastColumn="0" w:lastRowFirstColumn="0" w:lastRowLastColumn="0"/>
            </w:pPr>
            <w:r w:rsidRPr="00F536DD">
              <w:t>45.2%</w:t>
            </w:r>
          </w:p>
        </w:tc>
      </w:tr>
      <w:tr w:rsidR="00F536DD" w:rsidRPr="00F536DD" w14:paraId="2D4F71D6" w14:textId="77777777" w:rsidTr="00F536DD">
        <w:trPr>
          <w:trHeight w:val="20"/>
        </w:trPr>
        <w:tc>
          <w:tcPr>
            <w:cnfStyle w:val="001000000000" w:firstRow="0" w:lastRow="0" w:firstColumn="1" w:lastColumn="0" w:oddVBand="0" w:evenVBand="0" w:oddHBand="0" w:evenHBand="0" w:firstRowFirstColumn="0" w:firstRowLastColumn="0" w:lastRowFirstColumn="0" w:lastRowLastColumn="0"/>
            <w:tcW w:w="2245" w:type="dxa"/>
            <w:hideMark/>
          </w:tcPr>
          <w:p w14:paraId="7C1D9D38" w14:textId="77777777" w:rsidR="00F536DD" w:rsidRPr="00F536DD" w:rsidRDefault="00F536DD" w:rsidP="00F536DD">
            <w:pPr>
              <w:pStyle w:val="NoSpacing"/>
            </w:pPr>
            <w:r w:rsidRPr="00F536DD">
              <w:t>Hawkins County</w:t>
            </w:r>
          </w:p>
        </w:tc>
        <w:tc>
          <w:tcPr>
            <w:tcW w:w="1485" w:type="dxa"/>
            <w:hideMark/>
          </w:tcPr>
          <w:p w14:paraId="1725762A" w14:textId="77777777" w:rsidR="00F536DD" w:rsidRPr="00F536DD" w:rsidRDefault="00F536DD" w:rsidP="00F536DD">
            <w:pPr>
              <w:pStyle w:val="NoSpacing"/>
              <w:jc w:val="right"/>
              <w:cnfStyle w:val="000000000000" w:firstRow="0" w:lastRow="0" w:firstColumn="0" w:lastColumn="0" w:oddVBand="0" w:evenVBand="0" w:oddHBand="0" w:evenHBand="0" w:firstRowFirstColumn="0" w:firstRowLastColumn="0" w:lastRowFirstColumn="0" w:lastRowLastColumn="0"/>
            </w:pPr>
            <w:r w:rsidRPr="00F536DD">
              <w:t>1,410</w:t>
            </w:r>
          </w:p>
        </w:tc>
        <w:tc>
          <w:tcPr>
            <w:tcW w:w="1875" w:type="dxa"/>
            <w:gridSpan w:val="2"/>
            <w:hideMark/>
          </w:tcPr>
          <w:p w14:paraId="1332F6D0" w14:textId="77777777" w:rsidR="00F536DD" w:rsidRPr="00F536DD" w:rsidRDefault="00F536DD" w:rsidP="00F536DD">
            <w:pPr>
              <w:pStyle w:val="NoSpacing"/>
              <w:jc w:val="right"/>
              <w:cnfStyle w:val="000000000000" w:firstRow="0" w:lastRow="0" w:firstColumn="0" w:lastColumn="0" w:oddVBand="0" w:evenVBand="0" w:oddHBand="0" w:evenHBand="0" w:firstRowFirstColumn="0" w:firstRowLastColumn="0" w:lastRowFirstColumn="0" w:lastRowLastColumn="0"/>
            </w:pPr>
            <w:r w:rsidRPr="00F536DD">
              <w:t>23.3%</w:t>
            </w:r>
          </w:p>
        </w:tc>
        <w:tc>
          <w:tcPr>
            <w:tcW w:w="1875" w:type="dxa"/>
            <w:hideMark/>
          </w:tcPr>
          <w:p w14:paraId="25333CF7" w14:textId="77777777" w:rsidR="00F536DD" w:rsidRPr="00F536DD" w:rsidRDefault="00F536DD" w:rsidP="00F536DD">
            <w:pPr>
              <w:pStyle w:val="NoSpacing"/>
              <w:jc w:val="right"/>
              <w:cnfStyle w:val="000000000000" w:firstRow="0" w:lastRow="0" w:firstColumn="0" w:lastColumn="0" w:oddVBand="0" w:evenVBand="0" w:oddHBand="0" w:evenHBand="0" w:firstRowFirstColumn="0" w:firstRowLastColumn="0" w:lastRowFirstColumn="0" w:lastRowLastColumn="0"/>
            </w:pPr>
            <w:r w:rsidRPr="00F536DD">
              <w:t>11.1%</w:t>
            </w:r>
          </w:p>
        </w:tc>
        <w:tc>
          <w:tcPr>
            <w:tcW w:w="1875" w:type="dxa"/>
            <w:hideMark/>
          </w:tcPr>
          <w:p w14:paraId="39B69A6F" w14:textId="77777777" w:rsidR="00F536DD" w:rsidRPr="00F536DD" w:rsidRDefault="00F536DD" w:rsidP="00F536DD">
            <w:pPr>
              <w:pStyle w:val="NoSpacing"/>
              <w:jc w:val="right"/>
              <w:cnfStyle w:val="000000000000" w:firstRow="0" w:lastRow="0" w:firstColumn="0" w:lastColumn="0" w:oddVBand="0" w:evenVBand="0" w:oddHBand="0" w:evenHBand="0" w:firstRowFirstColumn="0" w:firstRowLastColumn="0" w:lastRowFirstColumn="0" w:lastRowLastColumn="0"/>
            </w:pPr>
            <w:r w:rsidRPr="00F536DD">
              <w:t>65.6%</w:t>
            </w:r>
          </w:p>
        </w:tc>
      </w:tr>
      <w:tr w:rsidR="00F536DD" w:rsidRPr="00F536DD" w14:paraId="64E1B1EA" w14:textId="77777777" w:rsidTr="00F536DD">
        <w:trPr>
          <w:trHeight w:val="20"/>
        </w:trPr>
        <w:tc>
          <w:tcPr>
            <w:cnfStyle w:val="001000000000" w:firstRow="0" w:lastRow="0" w:firstColumn="1" w:lastColumn="0" w:oddVBand="0" w:evenVBand="0" w:oddHBand="0" w:evenHBand="0" w:firstRowFirstColumn="0" w:firstRowLastColumn="0" w:lastRowFirstColumn="0" w:lastRowLastColumn="0"/>
            <w:tcW w:w="2245" w:type="dxa"/>
            <w:hideMark/>
          </w:tcPr>
          <w:p w14:paraId="5BCEEC97" w14:textId="77777777" w:rsidR="00F536DD" w:rsidRPr="00F536DD" w:rsidRDefault="00F536DD" w:rsidP="00F536DD">
            <w:pPr>
              <w:pStyle w:val="NoSpacing"/>
            </w:pPr>
            <w:r w:rsidRPr="00F536DD">
              <w:t>Johnson County</w:t>
            </w:r>
          </w:p>
        </w:tc>
        <w:tc>
          <w:tcPr>
            <w:tcW w:w="1485" w:type="dxa"/>
            <w:hideMark/>
          </w:tcPr>
          <w:p w14:paraId="2C57527F" w14:textId="77777777" w:rsidR="00F536DD" w:rsidRPr="00F536DD" w:rsidRDefault="00F536DD" w:rsidP="00F536DD">
            <w:pPr>
              <w:pStyle w:val="NoSpacing"/>
              <w:jc w:val="right"/>
              <w:cnfStyle w:val="000000000000" w:firstRow="0" w:lastRow="0" w:firstColumn="0" w:lastColumn="0" w:oddVBand="0" w:evenVBand="0" w:oddHBand="0" w:evenHBand="0" w:firstRowFirstColumn="0" w:firstRowLastColumn="0" w:lastRowFirstColumn="0" w:lastRowLastColumn="0"/>
            </w:pPr>
            <w:r w:rsidRPr="00F536DD">
              <w:t>300</w:t>
            </w:r>
          </w:p>
        </w:tc>
        <w:tc>
          <w:tcPr>
            <w:tcW w:w="1875" w:type="dxa"/>
            <w:gridSpan w:val="2"/>
            <w:hideMark/>
          </w:tcPr>
          <w:p w14:paraId="2D048C5C" w14:textId="77777777" w:rsidR="00F536DD" w:rsidRPr="00F536DD" w:rsidRDefault="00F536DD" w:rsidP="00F536DD">
            <w:pPr>
              <w:pStyle w:val="NoSpacing"/>
              <w:jc w:val="right"/>
              <w:cnfStyle w:val="000000000000" w:firstRow="0" w:lastRow="0" w:firstColumn="0" w:lastColumn="0" w:oddVBand="0" w:evenVBand="0" w:oddHBand="0" w:evenHBand="0" w:firstRowFirstColumn="0" w:firstRowLastColumn="0" w:lastRowFirstColumn="0" w:lastRowLastColumn="0"/>
            </w:pPr>
            <w:r w:rsidRPr="00F536DD">
              <w:t>7.0%</w:t>
            </w:r>
          </w:p>
        </w:tc>
        <w:tc>
          <w:tcPr>
            <w:tcW w:w="1875" w:type="dxa"/>
            <w:hideMark/>
          </w:tcPr>
          <w:p w14:paraId="22895E12" w14:textId="77777777" w:rsidR="00F536DD" w:rsidRPr="00F536DD" w:rsidRDefault="00F536DD" w:rsidP="00F536DD">
            <w:pPr>
              <w:pStyle w:val="NoSpacing"/>
              <w:jc w:val="right"/>
              <w:cnfStyle w:val="000000000000" w:firstRow="0" w:lastRow="0" w:firstColumn="0" w:lastColumn="0" w:oddVBand="0" w:evenVBand="0" w:oddHBand="0" w:evenHBand="0" w:firstRowFirstColumn="0" w:firstRowLastColumn="0" w:lastRowFirstColumn="0" w:lastRowLastColumn="0"/>
            </w:pPr>
            <w:r w:rsidRPr="00F536DD">
              <w:t>6.0%</w:t>
            </w:r>
          </w:p>
        </w:tc>
        <w:tc>
          <w:tcPr>
            <w:tcW w:w="1875" w:type="dxa"/>
            <w:hideMark/>
          </w:tcPr>
          <w:p w14:paraId="0AEA984E" w14:textId="77777777" w:rsidR="00F536DD" w:rsidRPr="00F536DD" w:rsidRDefault="00F536DD" w:rsidP="00F536DD">
            <w:pPr>
              <w:pStyle w:val="NoSpacing"/>
              <w:jc w:val="right"/>
              <w:cnfStyle w:val="000000000000" w:firstRow="0" w:lastRow="0" w:firstColumn="0" w:lastColumn="0" w:oddVBand="0" w:evenVBand="0" w:oddHBand="0" w:evenHBand="0" w:firstRowFirstColumn="0" w:firstRowLastColumn="0" w:lastRowFirstColumn="0" w:lastRowLastColumn="0"/>
            </w:pPr>
            <w:r w:rsidRPr="00F536DD">
              <w:t>87.0%</w:t>
            </w:r>
          </w:p>
        </w:tc>
      </w:tr>
      <w:tr w:rsidR="00F536DD" w:rsidRPr="00F536DD" w14:paraId="4AB41703" w14:textId="77777777" w:rsidTr="00F536DD">
        <w:trPr>
          <w:trHeight w:val="20"/>
        </w:trPr>
        <w:tc>
          <w:tcPr>
            <w:cnfStyle w:val="001000000000" w:firstRow="0" w:lastRow="0" w:firstColumn="1" w:lastColumn="0" w:oddVBand="0" w:evenVBand="0" w:oddHBand="0" w:evenHBand="0" w:firstRowFirstColumn="0" w:firstRowLastColumn="0" w:lastRowFirstColumn="0" w:lastRowLastColumn="0"/>
            <w:tcW w:w="2245" w:type="dxa"/>
            <w:hideMark/>
          </w:tcPr>
          <w:p w14:paraId="41734615" w14:textId="77777777" w:rsidR="00F536DD" w:rsidRPr="00F536DD" w:rsidRDefault="00F536DD" w:rsidP="00F536DD">
            <w:pPr>
              <w:pStyle w:val="NoSpacing"/>
            </w:pPr>
            <w:r w:rsidRPr="00F536DD">
              <w:t>Sullivan County</w:t>
            </w:r>
          </w:p>
        </w:tc>
        <w:tc>
          <w:tcPr>
            <w:tcW w:w="1485" w:type="dxa"/>
            <w:hideMark/>
          </w:tcPr>
          <w:p w14:paraId="7E5478EE" w14:textId="77777777" w:rsidR="00F536DD" w:rsidRPr="00F536DD" w:rsidRDefault="00F536DD" w:rsidP="00F536DD">
            <w:pPr>
              <w:pStyle w:val="NoSpacing"/>
              <w:jc w:val="right"/>
              <w:cnfStyle w:val="000000000000" w:firstRow="0" w:lastRow="0" w:firstColumn="0" w:lastColumn="0" w:oddVBand="0" w:evenVBand="0" w:oddHBand="0" w:evenHBand="0" w:firstRowFirstColumn="0" w:firstRowLastColumn="0" w:lastRowFirstColumn="0" w:lastRowLastColumn="0"/>
            </w:pPr>
            <w:r w:rsidRPr="00F536DD">
              <w:t>4,060</w:t>
            </w:r>
          </w:p>
        </w:tc>
        <w:tc>
          <w:tcPr>
            <w:tcW w:w="1875" w:type="dxa"/>
            <w:gridSpan w:val="2"/>
            <w:hideMark/>
          </w:tcPr>
          <w:p w14:paraId="09B0327B" w14:textId="77777777" w:rsidR="00F536DD" w:rsidRPr="00F536DD" w:rsidRDefault="00F536DD" w:rsidP="00F536DD">
            <w:pPr>
              <w:pStyle w:val="NoSpacing"/>
              <w:jc w:val="right"/>
              <w:cnfStyle w:val="000000000000" w:firstRow="0" w:lastRow="0" w:firstColumn="0" w:lastColumn="0" w:oddVBand="0" w:evenVBand="0" w:oddHBand="0" w:evenHBand="0" w:firstRowFirstColumn="0" w:firstRowLastColumn="0" w:lastRowFirstColumn="0" w:lastRowLastColumn="0"/>
            </w:pPr>
            <w:r w:rsidRPr="00F536DD">
              <w:t>18.6%</w:t>
            </w:r>
          </w:p>
        </w:tc>
        <w:tc>
          <w:tcPr>
            <w:tcW w:w="1875" w:type="dxa"/>
            <w:hideMark/>
          </w:tcPr>
          <w:p w14:paraId="478D6170" w14:textId="77777777" w:rsidR="00F536DD" w:rsidRPr="00F536DD" w:rsidRDefault="00F536DD" w:rsidP="00F536DD">
            <w:pPr>
              <w:pStyle w:val="NoSpacing"/>
              <w:jc w:val="right"/>
              <w:cnfStyle w:val="000000000000" w:firstRow="0" w:lastRow="0" w:firstColumn="0" w:lastColumn="0" w:oddVBand="0" w:evenVBand="0" w:oddHBand="0" w:evenHBand="0" w:firstRowFirstColumn="0" w:firstRowLastColumn="0" w:lastRowFirstColumn="0" w:lastRowLastColumn="0"/>
            </w:pPr>
            <w:r w:rsidRPr="00F536DD">
              <w:t>16.4%</w:t>
            </w:r>
          </w:p>
        </w:tc>
        <w:tc>
          <w:tcPr>
            <w:tcW w:w="1875" w:type="dxa"/>
            <w:hideMark/>
          </w:tcPr>
          <w:p w14:paraId="15DFEDD7" w14:textId="77777777" w:rsidR="00F536DD" w:rsidRPr="00F536DD" w:rsidRDefault="00F536DD" w:rsidP="00F536DD">
            <w:pPr>
              <w:pStyle w:val="NoSpacing"/>
              <w:jc w:val="right"/>
              <w:cnfStyle w:val="000000000000" w:firstRow="0" w:lastRow="0" w:firstColumn="0" w:lastColumn="0" w:oddVBand="0" w:evenVBand="0" w:oddHBand="0" w:evenHBand="0" w:firstRowFirstColumn="0" w:firstRowLastColumn="0" w:lastRowFirstColumn="0" w:lastRowLastColumn="0"/>
            </w:pPr>
            <w:r w:rsidRPr="00F536DD">
              <w:t>65.0%</w:t>
            </w:r>
          </w:p>
        </w:tc>
      </w:tr>
      <w:tr w:rsidR="00F536DD" w:rsidRPr="00F536DD" w14:paraId="21C680FF" w14:textId="77777777" w:rsidTr="00F536DD">
        <w:trPr>
          <w:trHeight w:val="20"/>
        </w:trPr>
        <w:tc>
          <w:tcPr>
            <w:cnfStyle w:val="001000000000" w:firstRow="0" w:lastRow="0" w:firstColumn="1" w:lastColumn="0" w:oddVBand="0" w:evenVBand="0" w:oddHBand="0" w:evenHBand="0" w:firstRowFirstColumn="0" w:firstRowLastColumn="0" w:lastRowFirstColumn="0" w:lastRowLastColumn="0"/>
            <w:tcW w:w="2245" w:type="dxa"/>
            <w:hideMark/>
          </w:tcPr>
          <w:p w14:paraId="79E3B9FC" w14:textId="77777777" w:rsidR="00F536DD" w:rsidRPr="00F536DD" w:rsidRDefault="00F536DD" w:rsidP="00F536DD">
            <w:pPr>
              <w:pStyle w:val="NoSpacing"/>
            </w:pPr>
            <w:r w:rsidRPr="00F536DD">
              <w:t>Unicoi County</w:t>
            </w:r>
          </w:p>
        </w:tc>
        <w:tc>
          <w:tcPr>
            <w:tcW w:w="1485" w:type="dxa"/>
            <w:hideMark/>
          </w:tcPr>
          <w:p w14:paraId="3062E7F7" w14:textId="77777777" w:rsidR="00F536DD" w:rsidRPr="00F536DD" w:rsidRDefault="00F536DD" w:rsidP="00F536DD">
            <w:pPr>
              <w:pStyle w:val="NoSpacing"/>
              <w:jc w:val="right"/>
              <w:cnfStyle w:val="000000000000" w:firstRow="0" w:lastRow="0" w:firstColumn="0" w:lastColumn="0" w:oddVBand="0" w:evenVBand="0" w:oddHBand="0" w:evenHBand="0" w:firstRowFirstColumn="0" w:firstRowLastColumn="0" w:lastRowFirstColumn="0" w:lastRowLastColumn="0"/>
            </w:pPr>
            <w:r w:rsidRPr="00F536DD">
              <w:t>292</w:t>
            </w:r>
          </w:p>
        </w:tc>
        <w:tc>
          <w:tcPr>
            <w:tcW w:w="1875" w:type="dxa"/>
            <w:gridSpan w:val="2"/>
            <w:hideMark/>
          </w:tcPr>
          <w:p w14:paraId="5D69CC77" w14:textId="77777777" w:rsidR="00F536DD" w:rsidRPr="00F536DD" w:rsidRDefault="00F536DD" w:rsidP="00F536DD">
            <w:pPr>
              <w:pStyle w:val="NoSpacing"/>
              <w:jc w:val="right"/>
              <w:cnfStyle w:val="000000000000" w:firstRow="0" w:lastRow="0" w:firstColumn="0" w:lastColumn="0" w:oddVBand="0" w:evenVBand="0" w:oddHBand="0" w:evenHBand="0" w:firstRowFirstColumn="0" w:firstRowLastColumn="0" w:lastRowFirstColumn="0" w:lastRowLastColumn="0"/>
            </w:pPr>
            <w:r w:rsidRPr="00F536DD">
              <w:t>9.6%</w:t>
            </w:r>
          </w:p>
        </w:tc>
        <w:tc>
          <w:tcPr>
            <w:tcW w:w="1875" w:type="dxa"/>
            <w:hideMark/>
          </w:tcPr>
          <w:p w14:paraId="3ED5D3FD" w14:textId="77777777" w:rsidR="00F536DD" w:rsidRPr="00F536DD" w:rsidRDefault="00F536DD" w:rsidP="00F536DD">
            <w:pPr>
              <w:pStyle w:val="NoSpacing"/>
              <w:jc w:val="right"/>
              <w:cnfStyle w:val="000000000000" w:firstRow="0" w:lastRow="0" w:firstColumn="0" w:lastColumn="0" w:oddVBand="0" w:evenVBand="0" w:oddHBand="0" w:evenHBand="0" w:firstRowFirstColumn="0" w:firstRowLastColumn="0" w:lastRowFirstColumn="0" w:lastRowLastColumn="0"/>
            </w:pPr>
            <w:r w:rsidRPr="00F536DD">
              <w:t>15.1%</w:t>
            </w:r>
          </w:p>
        </w:tc>
        <w:tc>
          <w:tcPr>
            <w:tcW w:w="1875" w:type="dxa"/>
            <w:hideMark/>
          </w:tcPr>
          <w:p w14:paraId="2C3253D3" w14:textId="77777777" w:rsidR="00F536DD" w:rsidRPr="00F536DD" w:rsidRDefault="00F536DD" w:rsidP="00F536DD">
            <w:pPr>
              <w:pStyle w:val="NoSpacing"/>
              <w:jc w:val="right"/>
              <w:cnfStyle w:val="000000000000" w:firstRow="0" w:lastRow="0" w:firstColumn="0" w:lastColumn="0" w:oddVBand="0" w:evenVBand="0" w:oddHBand="0" w:evenHBand="0" w:firstRowFirstColumn="0" w:firstRowLastColumn="0" w:lastRowFirstColumn="0" w:lastRowLastColumn="0"/>
            </w:pPr>
            <w:r w:rsidRPr="00F536DD">
              <w:t>75.3%</w:t>
            </w:r>
          </w:p>
        </w:tc>
      </w:tr>
      <w:tr w:rsidR="00F536DD" w:rsidRPr="00F536DD" w14:paraId="70477CAF" w14:textId="77777777" w:rsidTr="00F536DD">
        <w:trPr>
          <w:trHeight w:val="20"/>
        </w:trPr>
        <w:tc>
          <w:tcPr>
            <w:cnfStyle w:val="001000000000" w:firstRow="0" w:lastRow="0" w:firstColumn="1" w:lastColumn="0" w:oddVBand="0" w:evenVBand="0" w:oddHBand="0" w:evenHBand="0" w:firstRowFirstColumn="0" w:firstRowLastColumn="0" w:lastRowFirstColumn="0" w:lastRowLastColumn="0"/>
            <w:tcW w:w="2245" w:type="dxa"/>
            <w:hideMark/>
          </w:tcPr>
          <w:p w14:paraId="574F8B14" w14:textId="77777777" w:rsidR="00F536DD" w:rsidRPr="00F536DD" w:rsidRDefault="00F536DD" w:rsidP="00F536DD">
            <w:pPr>
              <w:pStyle w:val="NoSpacing"/>
            </w:pPr>
            <w:r w:rsidRPr="00F536DD">
              <w:t>Washington County</w:t>
            </w:r>
          </w:p>
        </w:tc>
        <w:tc>
          <w:tcPr>
            <w:tcW w:w="1485" w:type="dxa"/>
            <w:hideMark/>
          </w:tcPr>
          <w:p w14:paraId="2197734E" w14:textId="77777777" w:rsidR="00F536DD" w:rsidRPr="00F536DD" w:rsidRDefault="00F536DD" w:rsidP="00F536DD">
            <w:pPr>
              <w:pStyle w:val="NoSpacing"/>
              <w:jc w:val="right"/>
              <w:cnfStyle w:val="000000000000" w:firstRow="0" w:lastRow="0" w:firstColumn="0" w:lastColumn="0" w:oddVBand="0" w:evenVBand="0" w:oddHBand="0" w:evenHBand="0" w:firstRowFirstColumn="0" w:firstRowLastColumn="0" w:lastRowFirstColumn="0" w:lastRowLastColumn="0"/>
            </w:pPr>
            <w:r w:rsidRPr="00F536DD">
              <w:t>2,850</w:t>
            </w:r>
          </w:p>
        </w:tc>
        <w:tc>
          <w:tcPr>
            <w:tcW w:w="1875" w:type="dxa"/>
            <w:gridSpan w:val="2"/>
            <w:hideMark/>
          </w:tcPr>
          <w:p w14:paraId="4A2F4689" w14:textId="77777777" w:rsidR="00F536DD" w:rsidRPr="00F536DD" w:rsidRDefault="00F536DD" w:rsidP="00F536DD">
            <w:pPr>
              <w:pStyle w:val="NoSpacing"/>
              <w:jc w:val="right"/>
              <w:cnfStyle w:val="000000000000" w:firstRow="0" w:lastRow="0" w:firstColumn="0" w:lastColumn="0" w:oddVBand="0" w:evenVBand="0" w:oddHBand="0" w:evenHBand="0" w:firstRowFirstColumn="0" w:firstRowLastColumn="0" w:lastRowFirstColumn="0" w:lastRowLastColumn="0"/>
            </w:pPr>
            <w:r w:rsidRPr="00F536DD">
              <w:t>22.6%</w:t>
            </w:r>
          </w:p>
        </w:tc>
        <w:tc>
          <w:tcPr>
            <w:tcW w:w="1875" w:type="dxa"/>
            <w:hideMark/>
          </w:tcPr>
          <w:p w14:paraId="12B1CF63" w14:textId="77777777" w:rsidR="00F536DD" w:rsidRPr="00F536DD" w:rsidRDefault="00F536DD" w:rsidP="00F536DD">
            <w:pPr>
              <w:pStyle w:val="NoSpacing"/>
              <w:jc w:val="right"/>
              <w:cnfStyle w:val="000000000000" w:firstRow="0" w:lastRow="0" w:firstColumn="0" w:lastColumn="0" w:oddVBand="0" w:evenVBand="0" w:oddHBand="0" w:evenHBand="0" w:firstRowFirstColumn="0" w:firstRowLastColumn="0" w:lastRowFirstColumn="0" w:lastRowLastColumn="0"/>
            </w:pPr>
            <w:r w:rsidRPr="00F536DD">
              <w:t>14.8%</w:t>
            </w:r>
          </w:p>
        </w:tc>
        <w:tc>
          <w:tcPr>
            <w:tcW w:w="1875" w:type="dxa"/>
            <w:hideMark/>
          </w:tcPr>
          <w:p w14:paraId="4A6DC5BB" w14:textId="77777777" w:rsidR="00F536DD" w:rsidRPr="00F536DD" w:rsidRDefault="00F536DD" w:rsidP="00F536DD">
            <w:pPr>
              <w:pStyle w:val="NoSpacing"/>
              <w:jc w:val="right"/>
              <w:cnfStyle w:val="000000000000" w:firstRow="0" w:lastRow="0" w:firstColumn="0" w:lastColumn="0" w:oddVBand="0" w:evenVBand="0" w:oddHBand="0" w:evenHBand="0" w:firstRowFirstColumn="0" w:firstRowLastColumn="0" w:lastRowFirstColumn="0" w:lastRowLastColumn="0"/>
            </w:pPr>
            <w:r w:rsidRPr="00F536DD">
              <w:t>62.6%</w:t>
            </w:r>
          </w:p>
        </w:tc>
      </w:tr>
    </w:tbl>
    <w:p w14:paraId="0E3E7701" w14:textId="59282FFF" w:rsidR="000D4B0A" w:rsidRDefault="000D4B0A">
      <w:pPr>
        <w:pStyle w:val="Caption"/>
        <w:rPr>
          <w:rFonts w:eastAsia="Times New Roman"/>
          <w:shd w:val="clear" w:color="auto" w:fill="auto"/>
        </w:rPr>
      </w:pPr>
      <w:bookmarkStart w:id="103" w:name="_Toc456697563"/>
      <w:bookmarkStart w:id="104" w:name="_Toc471837185"/>
      <w:r>
        <w:t xml:space="preserve">Table </w:t>
      </w:r>
      <w:fldSimple w:instr=" SEQ Table \* ARABIC ">
        <w:r w:rsidR="00D024DD">
          <w:rPr>
            <w:noProof/>
          </w:rPr>
          <w:t>7</w:t>
        </w:r>
      </w:fldSimple>
      <w:r>
        <w:t xml:space="preserve">: </w:t>
      </w:r>
      <w:r w:rsidRPr="000D4B0A">
        <w:rPr>
          <w:rFonts w:eastAsia="Times New Roman"/>
          <w:shd w:val="clear" w:color="auto" w:fill="auto"/>
        </w:rPr>
        <w:t>Female householder, no husband present, with own children under 18</w:t>
      </w:r>
      <w:r w:rsidR="00997390">
        <w:rPr>
          <w:rFonts w:eastAsia="Times New Roman"/>
          <w:shd w:val="clear" w:color="auto" w:fill="auto"/>
        </w:rPr>
        <w:t xml:space="preserve"> (2014 ACS 5-Year Estimates</w:t>
      </w:r>
      <w:bookmarkEnd w:id="103"/>
      <w:bookmarkEnd w:id="104"/>
    </w:p>
    <w:p w14:paraId="5DD43A7B" w14:textId="77777777" w:rsidR="00997390" w:rsidRDefault="00F536DD" w:rsidP="00997390">
      <w:pPr>
        <w:keepNext/>
      </w:pPr>
      <w:r>
        <w:rPr>
          <w:noProof/>
        </w:rPr>
        <w:drawing>
          <wp:inline distT="0" distB="0" distL="0" distR="0" wp14:anchorId="5B16360E" wp14:editId="76C4E02D">
            <wp:extent cx="5943600" cy="2560320"/>
            <wp:effectExtent l="0" t="0" r="0" b="0"/>
            <wp:docPr id="542" name="Chart 542"/>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37C9CEF3" w14:textId="62EB543E" w:rsidR="00F0074D" w:rsidRDefault="00997390" w:rsidP="00997390">
      <w:pPr>
        <w:pStyle w:val="Caption"/>
      </w:pPr>
      <w:bookmarkStart w:id="105" w:name="_Toc456697616"/>
      <w:bookmarkStart w:id="106" w:name="_Toc471837244"/>
      <w:r>
        <w:t xml:space="preserve">Figure </w:t>
      </w:r>
      <w:fldSimple w:instr=" SEQ Figure \* ARABIC ">
        <w:r w:rsidR="00D024DD">
          <w:rPr>
            <w:noProof/>
          </w:rPr>
          <w:t>14</w:t>
        </w:r>
      </w:fldSimple>
      <w:r>
        <w:t xml:space="preserve">: </w:t>
      </w:r>
      <w:r w:rsidRPr="000D4B0A">
        <w:rPr>
          <w:rFonts w:eastAsia="Times New Roman"/>
          <w:shd w:val="clear" w:color="auto" w:fill="auto"/>
        </w:rPr>
        <w:t>Female householder, no husband present, with own children under 18</w:t>
      </w:r>
      <w:r>
        <w:rPr>
          <w:rFonts w:eastAsia="Times New Roman"/>
          <w:shd w:val="clear" w:color="auto" w:fill="auto"/>
        </w:rPr>
        <w:t xml:space="preserve"> (2014 ACS 5-Year Estimates</w:t>
      </w:r>
      <w:bookmarkEnd w:id="105"/>
      <w:bookmarkEnd w:id="106"/>
    </w:p>
    <w:p w14:paraId="4A2FF035" w14:textId="4788A0AA" w:rsidR="00F0074D" w:rsidRPr="00F0074D" w:rsidRDefault="00F0074D" w:rsidP="00F0074D"/>
    <w:p w14:paraId="7CA88CFE" w14:textId="77777777" w:rsidR="0001272D" w:rsidRDefault="0001272D" w:rsidP="0001272D">
      <w:pPr>
        <w:pStyle w:val="Heading3"/>
      </w:pPr>
      <w:bookmarkStart w:id="107" w:name="_Toc471837113"/>
      <w:r w:rsidRPr="00053742">
        <w:rPr>
          <w:noProof/>
        </w:rPr>
        <w:lastRenderedPageBreak/>
        <mc:AlternateContent>
          <mc:Choice Requires="wps">
            <w:drawing>
              <wp:anchor distT="45720" distB="45720" distL="114300" distR="114300" simplePos="0" relativeHeight="251651072" behindDoc="0" locked="0" layoutInCell="1" allowOverlap="1" wp14:anchorId="6E8080AA" wp14:editId="79D90898">
                <wp:simplePos x="0" y="0"/>
                <wp:positionH relativeFrom="column">
                  <wp:posOffset>0</wp:posOffset>
                </wp:positionH>
                <wp:positionV relativeFrom="paragraph">
                  <wp:posOffset>272415</wp:posOffset>
                </wp:positionV>
                <wp:extent cx="5943600" cy="1656080"/>
                <wp:effectExtent l="0" t="0" r="19050" b="20320"/>
                <wp:wrapSquare wrapText="bothSides"/>
                <wp:docPr id="4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656080"/>
                        </a:xfrm>
                        <a:prstGeom prst="rect">
                          <a:avLst/>
                        </a:prstGeom>
                        <a:ln>
                          <a:headEnd/>
                          <a:tailEnd/>
                        </a:ln>
                      </wps:spPr>
                      <wps:style>
                        <a:lnRef idx="1">
                          <a:schemeClr val="accent2"/>
                        </a:lnRef>
                        <a:fillRef idx="2">
                          <a:schemeClr val="accent2"/>
                        </a:fillRef>
                        <a:effectRef idx="1">
                          <a:schemeClr val="accent2"/>
                        </a:effectRef>
                        <a:fontRef idx="minor">
                          <a:schemeClr val="dk1"/>
                        </a:fontRef>
                      </wps:style>
                      <wps:txbx>
                        <w:txbxContent>
                          <w:p w14:paraId="64292E0C" w14:textId="77777777" w:rsidR="00D024DD" w:rsidRPr="00D22418" w:rsidRDefault="00D024DD" w:rsidP="0001272D">
                            <w:pPr>
                              <w:rPr>
                                <w:i/>
                                <w:sz w:val="16"/>
                              </w:rPr>
                            </w:pPr>
                            <w:r w:rsidRPr="00D22418">
                              <w:rPr>
                                <w:i/>
                                <w:sz w:val="16"/>
                                <w:shd w:val="clear" w:color="auto" w:fill="auto"/>
                              </w:rPr>
                              <w:t>An increasing number of children in the United States live in households headed by a grandparent. This trend is due to: increasing numbers of single parent families, the high rate of divorce, teenage pregnancies, incarcerations of parents, substance abuse by parents, illness, disability or death of parents, parental abuse or neglect. In many of these homes, neither of the child's biological parents is present. In most cases, children taken care of by grandparents move in with them as infants or preschoolers and remain with them for five years or more. These grandparents are a diverse group ranging in age from their thirties to their seventies. Many grandparents are ready to simplify their lives and slow down. Giving that up and taking over the responsibilities of being a primary caregiver again can stir up many feelings including grief, anger, loss, resentment, and possibly guilt. The transition can be very stressful and the emotional and financial burdens can be significant. Culture shock at having to deal with children and adolescents of a different generation can be great. Grandparent-headed households have a significantly higher poverty rate than other kinds of family units.</w:t>
                            </w:r>
                          </w:p>
                          <w:p w14:paraId="1AD868DD" w14:textId="77777777" w:rsidR="00D024DD" w:rsidRPr="00A55959" w:rsidRDefault="00D024DD" w:rsidP="0001272D">
                            <w:pPr>
                              <w:jc w:val="right"/>
                              <w:rPr>
                                <w:b/>
                                <w:i/>
                                <w:sz w:val="6"/>
                              </w:rPr>
                            </w:pPr>
                            <w:r w:rsidRPr="00D22418">
                              <w:rPr>
                                <w:i/>
                                <w:sz w:val="16"/>
                                <w:shd w:val="clear" w:color="auto" w:fill="auto"/>
                              </w:rPr>
                              <w:tab/>
                            </w:r>
                            <w:r w:rsidRPr="00D22418">
                              <w:rPr>
                                <w:i/>
                                <w:sz w:val="16"/>
                                <w:shd w:val="clear" w:color="auto" w:fill="auto"/>
                              </w:rPr>
                              <w:tab/>
                            </w:r>
                            <w:r w:rsidRPr="00D22418">
                              <w:rPr>
                                <w:i/>
                                <w:sz w:val="16"/>
                                <w:shd w:val="clear" w:color="auto" w:fill="auto"/>
                              </w:rPr>
                              <w:tab/>
                            </w:r>
                            <w:r w:rsidRPr="00D22418">
                              <w:rPr>
                                <w:i/>
                                <w:sz w:val="16"/>
                                <w:shd w:val="clear" w:color="auto" w:fill="auto"/>
                              </w:rPr>
                              <w:tab/>
                            </w:r>
                            <w:r w:rsidRPr="00D22418">
                              <w:rPr>
                                <w:i/>
                                <w:sz w:val="16"/>
                                <w:shd w:val="clear" w:color="auto" w:fill="auto"/>
                              </w:rPr>
                              <w:tab/>
                            </w:r>
                            <w:r w:rsidRPr="00D22418">
                              <w:rPr>
                                <w:i/>
                                <w:sz w:val="6"/>
                                <w:shd w:val="clear" w:color="auto" w:fill="auto"/>
                              </w:rPr>
                              <w:t xml:space="preserve">       </w:t>
                            </w:r>
                            <w:r w:rsidRPr="00D22418">
                              <w:rPr>
                                <w:b/>
                                <w:i/>
                                <w:sz w:val="16"/>
                                <w:shd w:val="clear" w:color="auto" w:fill="auto"/>
                              </w:rPr>
                              <w:t>--- American Academy of Child and Adolescent Psychiatry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8080AA" id="_x0000_s1074" type="#_x0000_t202" style="position:absolute;left:0;text-align:left;margin-left:0;margin-top:21.45pt;width:468pt;height:130.4pt;z-index:251651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AdKSgIAAMoEAAAOAAAAZHJzL2Uyb0RvYy54bWysVG1v2yAQ/j5p/wHxfbGTJllrxam6dJsm&#10;dS9aux9AMMSomGNAYqe/fgd23Gib+mHaFwTc3cNz99yxuu4aTQ7CeQWmpNNJTokwHCpldiX98fDh&#10;zSUlPjBTMQ1GlPQoPL1ev361am0hZlCDroQjCGJ80dqS1iHYIss8r0XD/ASsMGiU4BoW8Oh2WeVY&#10;i+iNzmZ5vsxacJV1wIX3eHvbG+k64UspePgqpReB6JIit5BWl9ZtXLP1ihU7x2yt+ECD/QOLhimD&#10;j45QtywwsnfqD6hGcQceZJhwaDKQUnGRcsBspvlv2dzXzIqUCxbH27FM/v/B8i+Hb46oqqTzBUpl&#10;WIMiPYgukHfQkVmsT2t9gW73Fh1Dh9eoc8rV2zvgj54Y2NTM7MSNc9DWglXIbxojs7PQHsdHkG37&#10;GSp8hu0DJKBOuiYWD8tBEB11Oo7aRCocLxdX84tljiaOtulyscwvk3oZK07h1vnwUUBD4qakDsVP&#10;8Oxw50Okw4qTS3xNm7hGvu9NlfogMKX7PbpGc0ogch7Yh6MWfeh3IbFqz6WI/So22pEDw05jnAsT&#10;UvUSEnrHMKm0HgNnfQ1fChz8Y6hIvTwGDwK8FDxGpJfBhDG4UQbc316vHnvZkGnvf6pAn3dUM3Tb&#10;LrXL7OLUG1uojqiqg3648DPATQ3uiZIWB6uk/ueeOUGJ/mSwM66m83mcxHSYL97O8ODOLdtzCzMc&#10;oUoaKOm3m5CmNyZl4AY7SKqkbSTXMxlI48AkyYfhjhN5fk5ez1/Q+hcAAAD//wMAUEsDBBQABgAI&#10;AAAAIQBnfxmS3gAAAAcBAAAPAAAAZHJzL2Rvd25yZXYueG1sTI/BTsMwEETvSPyDtUjcqEMCLQ3Z&#10;VIDgwAWpKULi5sZLEjVeR7Hbpn/PcirHnRnNvC1Wk+vVgcbQeUa4nSWgiGtvO24QPjdvNw+gQjRs&#10;Te+ZEE4UYFVeXhQmt/7IazpUsVFSwiE3CG2MQ651qFtyJsz8QCzejx+diXKOjbajOUq563WaJHPt&#10;TMey0JqBXlqqd9XeITC/D+nidbex36eP52nddvf2q0K8vpqeHkFFmuI5DH/4gg6lMG39nm1QPYI8&#10;EhHu0iUocZfZXIQtQpZkC9Blof/zl78AAAD//wMAUEsBAi0AFAAGAAgAAAAhALaDOJL+AAAA4QEA&#10;ABMAAAAAAAAAAAAAAAAAAAAAAFtDb250ZW50X1R5cGVzXS54bWxQSwECLQAUAAYACAAAACEAOP0h&#10;/9YAAACUAQAACwAAAAAAAAAAAAAAAAAvAQAAX3JlbHMvLnJlbHNQSwECLQAUAAYACAAAACEAIHQH&#10;SkoCAADKBAAADgAAAAAAAAAAAAAAAAAuAgAAZHJzL2Uyb0RvYy54bWxQSwECLQAUAAYACAAAACEA&#10;Z38Zkt4AAAAHAQAADwAAAAAAAAAAAAAAAACkBAAAZHJzL2Rvd25yZXYueG1sUEsFBgAAAAAEAAQA&#10;8wAAAK8FAAAAAA==&#10;" fillcolor="#f3a875 [2165]" strokecolor="#ed7d31 [3205]" strokeweight=".5pt">
                <v:fill color2="#f09558 [2613]" rotate="t" colors="0 #f7bda4;.5 #f5b195;1 #f8a581" focus="100%" type="gradient">
                  <o:fill v:ext="view" type="gradientUnscaled"/>
                </v:fill>
                <v:textbox>
                  <w:txbxContent>
                    <w:p w14:paraId="64292E0C" w14:textId="77777777" w:rsidR="00D024DD" w:rsidRPr="00D22418" w:rsidRDefault="00D024DD" w:rsidP="0001272D">
                      <w:pPr>
                        <w:rPr>
                          <w:i/>
                          <w:sz w:val="16"/>
                        </w:rPr>
                      </w:pPr>
                      <w:r w:rsidRPr="00D22418">
                        <w:rPr>
                          <w:i/>
                          <w:sz w:val="16"/>
                          <w:shd w:val="clear" w:color="auto" w:fill="auto"/>
                        </w:rPr>
                        <w:t>An increasing number of children in the United States live in households headed by a grandparent. This trend is due to: increasing numbers of single parent families, the high rate of divorce, teenage pregnancies, incarcerations of parents, substance abuse by parents, illness, disability or death of parents, parental abuse or neglect. In many of these homes, neither of the child's biological parents is present. In most cases, children taken care of by grandparents move in with them as infants or preschoolers and remain with them for five years or more. These grandparents are a diverse group ranging in age from their thirties to their seventies. Many grandparents are ready to simplify their lives and slow down. Giving that up and taking over the responsibilities of being a primary caregiver again can stir up many feelings including grief, anger, loss, resentment, and possibly guilt. The transition can be very stressful and the emotional and financial burdens can be significant. Culture shock at having to deal with children and adolescents of a different generation can be great. Grandparent-headed households have a significantly higher poverty rate than other kinds of family units.</w:t>
                      </w:r>
                    </w:p>
                    <w:p w14:paraId="1AD868DD" w14:textId="77777777" w:rsidR="00D024DD" w:rsidRPr="00A55959" w:rsidRDefault="00D024DD" w:rsidP="0001272D">
                      <w:pPr>
                        <w:jc w:val="right"/>
                        <w:rPr>
                          <w:b/>
                          <w:i/>
                          <w:sz w:val="6"/>
                        </w:rPr>
                      </w:pPr>
                      <w:r w:rsidRPr="00D22418">
                        <w:rPr>
                          <w:i/>
                          <w:sz w:val="16"/>
                          <w:shd w:val="clear" w:color="auto" w:fill="auto"/>
                        </w:rPr>
                        <w:tab/>
                      </w:r>
                      <w:r w:rsidRPr="00D22418">
                        <w:rPr>
                          <w:i/>
                          <w:sz w:val="16"/>
                          <w:shd w:val="clear" w:color="auto" w:fill="auto"/>
                        </w:rPr>
                        <w:tab/>
                      </w:r>
                      <w:r w:rsidRPr="00D22418">
                        <w:rPr>
                          <w:i/>
                          <w:sz w:val="16"/>
                          <w:shd w:val="clear" w:color="auto" w:fill="auto"/>
                        </w:rPr>
                        <w:tab/>
                      </w:r>
                      <w:r w:rsidRPr="00D22418">
                        <w:rPr>
                          <w:i/>
                          <w:sz w:val="16"/>
                          <w:shd w:val="clear" w:color="auto" w:fill="auto"/>
                        </w:rPr>
                        <w:tab/>
                      </w:r>
                      <w:r w:rsidRPr="00D22418">
                        <w:rPr>
                          <w:i/>
                          <w:sz w:val="16"/>
                          <w:shd w:val="clear" w:color="auto" w:fill="auto"/>
                        </w:rPr>
                        <w:tab/>
                      </w:r>
                      <w:r w:rsidRPr="00D22418">
                        <w:rPr>
                          <w:i/>
                          <w:sz w:val="6"/>
                          <w:shd w:val="clear" w:color="auto" w:fill="auto"/>
                        </w:rPr>
                        <w:t xml:space="preserve">       </w:t>
                      </w:r>
                      <w:r w:rsidRPr="00D22418">
                        <w:rPr>
                          <w:b/>
                          <w:i/>
                          <w:sz w:val="16"/>
                          <w:shd w:val="clear" w:color="auto" w:fill="auto"/>
                        </w:rPr>
                        <w:t>--- American Academy of Child and Adolescent Psychiatry</w:t>
                      </w:r>
                    </w:p>
                  </w:txbxContent>
                </v:textbox>
                <w10:wrap type="square"/>
              </v:shape>
            </w:pict>
          </mc:Fallback>
        </mc:AlternateContent>
      </w:r>
      <w:bookmarkEnd w:id="99"/>
      <w:bookmarkEnd w:id="100"/>
      <w:r w:rsidRPr="00053742">
        <w:t>Grandparents</w:t>
      </w:r>
      <w:bookmarkEnd w:id="101"/>
      <w:bookmarkEnd w:id="107"/>
    </w:p>
    <w:p w14:paraId="5CA06D70" w14:textId="06955EED" w:rsidR="00A15841" w:rsidRDefault="0001272D" w:rsidP="0001272D">
      <w:pPr>
        <w:spacing w:before="120"/>
      </w:pPr>
      <w:r>
        <w:t xml:space="preserve">In the United States more than 7 million grandparents live with their own grandchildren under age 18, of which 2.7 million (38 percent) are responsible for their grandchildren. In </w:t>
      </w:r>
      <w:r w:rsidR="00404FE5">
        <w:t>Tennessee</w:t>
      </w:r>
      <w:r>
        <w:t xml:space="preserve"> more than </w:t>
      </w:r>
      <w:r w:rsidR="00404FE5">
        <w:t>155</w:t>
      </w:r>
      <w:r>
        <w:t xml:space="preserve">,000 grandparents live with their own grandchildren under age 18, of which more than </w:t>
      </w:r>
      <w:r w:rsidR="00404FE5">
        <w:t>75</w:t>
      </w:r>
      <w:r>
        <w:t>,000 are responsible for their grandchildren (4</w:t>
      </w:r>
      <w:r w:rsidR="00404FE5">
        <w:t>9</w:t>
      </w:r>
      <w:r>
        <w:t xml:space="preserve"> percent)</w:t>
      </w:r>
      <w:r w:rsidR="00404FE5">
        <w:t xml:space="preserve"> (Table </w:t>
      </w:r>
      <w:r w:rsidR="00A95F0E">
        <w:t>8</w:t>
      </w:r>
      <w:r w:rsidR="00404FE5">
        <w:t>)</w:t>
      </w:r>
      <w:r>
        <w:t xml:space="preserve">. </w:t>
      </w:r>
    </w:p>
    <w:p w14:paraId="53CC60EE" w14:textId="3C763447" w:rsidR="0001272D" w:rsidRDefault="00404FE5" w:rsidP="0001272D">
      <w:pPr>
        <w:spacing w:before="120"/>
      </w:pPr>
      <w:r>
        <w:t xml:space="preserve">In the UETHDA service area, more than 11,000 grandparents live with their own grandchildren under age 18, of which more than 6,200 are responsible for their grandchildren (55 percent). </w:t>
      </w:r>
      <w:r w:rsidR="00A15841">
        <w:t xml:space="preserve">In Hancock County 68 percent of grandparents living with their own grandchildren are responsible for them, </w:t>
      </w:r>
      <w:r w:rsidR="00EB7D33">
        <w:t xml:space="preserve">and </w:t>
      </w:r>
      <w:r w:rsidR="00A15841">
        <w:t xml:space="preserve">38 percent have been responsible for them for </w:t>
      </w:r>
      <w:r w:rsidR="00EB7D33">
        <w:t>one</w:t>
      </w:r>
      <w:r w:rsidR="00A15841">
        <w:t xml:space="preserve"> to </w:t>
      </w:r>
      <w:r w:rsidR="00EB7D33">
        <w:t>two</w:t>
      </w:r>
      <w:r w:rsidR="00A15841">
        <w:t xml:space="preserve"> years (Fig </w:t>
      </w:r>
      <w:r w:rsidR="00A95F0E">
        <w:t>15</w:t>
      </w:r>
      <w:r w:rsidR="00A15841">
        <w:t>).</w:t>
      </w:r>
    </w:p>
    <w:tbl>
      <w:tblPr>
        <w:tblStyle w:val="GridTable1Light-Accent12"/>
        <w:tblW w:w="6933" w:type="dxa"/>
        <w:tblLook w:val="04A0" w:firstRow="1" w:lastRow="0" w:firstColumn="1" w:lastColumn="0" w:noHBand="0" w:noVBand="1"/>
      </w:tblPr>
      <w:tblGrid>
        <w:gridCol w:w="2065"/>
        <w:gridCol w:w="1620"/>
        <w:gridCol w:w="2430"/>
        <w:gridCol w:w="810"/>
        <w:gridCol w:w="8"/>
      </w:tblGrid>
      <w:tr w:rsidR="00404FE5" w:rsidRPr="00404FE5" w14:paraId="1E5BCDC8" w14:textId="77777777" w:rsidTr="00404FE5">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685" w:type="dxa"/>
            <w:gridSpan w:val="2"/>
            <w:tcBorders>
              <w:bottom w:val="none" w:sz="0" w:space="0" w:color="auto"/>
            </w:tcBorders>
            <w:hideMark/>
          </w:tcPr>
          <w:p w14:paraId="55D4C994" w14:textId="42D2CC64" w:rsidR="00404FE5" w:rsidRPr="00404FE5" w:rsidRDefault="00404FE5" w:rsidP="00404FE5">
            <w:pPr>
              <w:pStyle w:val="NoSpacing"/>
            </w:pPr>
            <w:r>
              <w:t>G</w:t>
            </w:r>
            <w:r w:rsidRPr="00404FE5">
              <w:t>randparents living with own grandchildren under 18 years</w:t>
            </w:r>
          </w:p>
        </w:tc>
        <w:tc>
          <w:tcPr>
            <w:tcW w:w="3248" w:type="dxa"/>
            <w:gridSpan w:val="3"/>
            <w:tcBorders>
              <w:bottom w:val="none" w:sz="0" w:space="0" w:color="auto"/>
            </w:tcBorders>
            <w:hideMark/>
          </w:tcPr>
          <w:p w14:paraId="1DF6C121" w14:textId="313D2BF9" w:rsidR="00404FE5" w:rsidRPr="00404FE5" w:rsidRDefault="00404FE5" w:rsidP="00404FE5">
            <w:pPr>
              <w:pStyle w:val="NoSpacing"/>
              <w:jc w:val="right"/>
              <w:cnfStyle w:val="100000000000" w:firstRow="1" w:lastRow="0" w:firstColumn="0" w:lastColumn="0" w:oddVBand="0" w:evenVBand="0" w:oddHBand="0" w:evenHBand="0" w:firstRowFirstColumn="0" w:firstRowLastColumn="0" w:lastRowFirstColumn="0" w:lastRowLastColumn="0"/>
              <w:rPr>
                <w:b w:val="0"/>
                <w:bCs w:val="0"/>
              </w:rPr>
            </w:pPr>
            <w:r w:rsidRPr="00404FE5">
              <w:t>Responsible for grandchildren</w:t>
            </w:r>
          </w:p>
        </w:tc>
      </w:tr>
      <w:tr w:rsidR="00404FE5" w:rsidRPr="00404FE5" w14:paraId="7351D831" w14:textId="77777777" w:rsidTr="00404FE5">
        <w:trPr>
          <w:gridAfter w:val="1"/>
          <w:wAfter w:w="8" w:type="dxa"/>
          <w:trHeight w:val="20"/>
        </w:trPr>
        <w:tc>
          <w:tcPr>
            <w:cnfStyle w:val="001000000000" w:firstRow="0" w:lastRow="0" w:firstColumn="1" w:lastColumn="0" w:oddVBand="0" w:evenVBand="0" w:oddHBand="0" w:evenHBand="0" w:firstRowFirstColumn="0" w:firstRowLastColumn="0" w:lastRowFirstColumn="0" w:lastRowLastColumn="0"/>
            <w:tcW w:w="2065" w:type="dxa"/>
            <w:hideMark/>
          </w:tcPr>
          <w:p w14:paraId="42F22D60" w14:textId="77777777" w:rsidR="00404FE5" w:rsidRPr="00404FE5" w:rsidRDefault="00404FE5" w:rsidP="00404FE5">
            <w:pPr>
              <w:pStyle w:val="NoSpacing"/>
            </w:pPr>
            <w:r w:rsidRPr="00404FE5">
              <w:t>United States</w:t>
            </w:r>
          </w:p>
        </w:tc>
        <w:tc>
          <w:tcPr>
            <w:tcW w:w="1620" w:type="dxa"/>
            <w:hideMark/>
          </w:tcPr>
          <w:p w14:paraId="5FC38CCC" w14:textId="77777777" w:rsidR="00404FE5" w:rsidRPr="00404FE5" w:rsidRDefault="00404FE5" w:rsidP="00404FE5">
            <w:pPr>
              <w:pStyle w:val="NoSpacing"/>
              <w:jc w:val="right"/>
              <w:cnfStyle w:val="000000000000" w:firstRow="0" w:lastRow="0" w:firstColumn="0" w:lastColumn="0" w:oddVBand="0" w:evenVBand="0" w:oddHBand="0" w:evenHBand="0" w:firstRowFirstColumn="0" w:firstRowLastColumn="0" w:lastRowFirstColumn="0" w:lastRowLastColumn="0"/>
            </w:pPr>
            <w:r w:rsidRPr="00404FE5">
              <w:t>7,138,514</w:t>
            </w:r>
          </w:p>
        </w:tc>
        <w:tc>
          <w:tcPr>
            <w:tcW w:w="2430" w:type="dxa"/>
            <w:hideMark/>
          </w:tcPr>
          <w:p w14:paraId="6BFD4E8A" w14:textId="77777777" w:rsidR="00404FE5" w:rsidRPr="00404FE5" w:rsidRDefault="00404FE5" w:rsidP="00404FE5">
            <w:pPr>
              <w:pStyle w:val="NoSpacing"/>
              <w:jc w:val="right"/>
              <w:cnfStyle w:val="000000000000" w:firstRow="0" w:lastRow="0" w:firstColumn="0" w:lastColumn="0" w:oddVBand="0" w:evenVBand="0" w:oddHBand="0" w:evenHBand="0" w:firstRowFirstColumn="0" w:firstRowLastColumn="0" w:lastRowFirstColumn="0" w:lastRowLastColumn="0"/>
            </w:pPr>
            <w:r w:rsidRPr="00404FE5">
              <w:t>2,715,879</w:t>
            </w:r>
          </w:p>
        </w:tc>
        <w:tc>
          <w:tcPr>
            <w:tcW w:w="810" w:type="dxa"/>
            <w:hideMark/>
          </w:tcPr>
          <w:p w14:paraId="6FBAFB91" w14:textId="77777777" w:rsidR="00404FE5" w:rsidRPr="00404FE5" w:rsidRDefault="00404FE5" w:rsidP="00404FE5">
            <w:pPr>
              <w:pStyle w:val="NoSpacing"/>
              <w:jc w:val="right"/>
              <w:cnfStyle w:val="000000000000" w:firstRow="0" w:lastRow="0" w:firstColumn="0" w:lastColumn="0" w:oddVBand="0" w:evenVBand="0" w:oddHBand="0" w:evenHBand="0" w:firstRowFirstColumn="0" w:firstRowLastColumn="0" w:lastRowFirstColumn="0" w:lastRowLastColumn="0"/>
            </w:pPr>
            <w:r w:rsidRPr="00404FE5">
              <w:t>38%</w:t>
            </w:r>
          </w:p>
        </w:tc>
      </w:tr>
      <w:tr w:rsidR="00404FE5" w:rsidRPr="00404FE5" w14:paraId="2B882FF5" w14:textId="77777777" w:rsidTr="00404FE5">
        <w:trPr>
          <w:gridAfter w:val="1"/>
          <w:wAfter w:w="8" w:type="dxa"/>
          <w:trHeight w:val="20"/>
        </w:trPr>
        <w:tc>
          <w:tcPr>
            <w:cnfStyle w:val="001000000000" w:firstRow="0" w:lastRow="0" w:firstColumn="1" w:lastColumn="0" w:oddVBand="0" w:evenVBand="0" w:oddHBand="0" w:evenHBand="0" w:firstRowFirstColumn="0" w:firstRowLastColumn="0" w:lastRowFirstColumn="0" w:lastRowLastColumn="0"/>
            <w:tcW w:w="2065" w:type="dxa"/>
            <w:hideMark/>
          </w:tcPr>
          <w:p w14:paraId="25DFCD02" w14:textId="77777777" w:rsidR="00404FE5" w:rsidRPr="00404FE5" w:rsidRDefault="00404FE5" w:rsidP="00404FE5">
            <w:pPr>
              <w:pStyle w:val="NoSpacing"/>
            </w:pPr>
            <w:r w:rsidRPr="00404FE5">
              <w:t>Tennessee</w:t>
            </w:r>
          </w:p>
        </w:tc>
        <w:tc>
          <w:tcPr>
            <w:tcW w:w="1620" w:type="dxa"/>
            <w:hideMark/>
          </w:tcPr>
          <w:p w14:paraId="15C88D49" w14:textId="77777777" w:rsidR="00404FE5" w:rsidRPr="00404FE5" w:rsidRDefault="00404FE5" w:rsidP="00404FE5">
            <w:pPr>
              <w:pStyle w:val="NoSpacing"/>
              <w:jc w:val="right"/>
              <w:cnfStyle w:val="000000000000" w:firstRow="0" w:lastRow="0" w:firstColumn="0" w:lastColumn="0" w:oddVBand="0" w:evenVBand="0" w:oddHBand="0" w:evenHBand="0" w:firstRowFirstColumn="0" w:firstRowLastColumn="0" w:lastRowFirstColumn="0" w:lastRowLastColumn="0"/>
            </w:pPr>
            <w:r w:rsidRPr="00404FE5">
              <w:t>155,190</w:t>
            </w:r>
          </w:p>
        </w:tc>
        <w:tc>
          <w:tcPr>
            <w:tcW w:w="2430" w:type="dxa"/>
            <w:hideMark/>
          </w:tcPr>
          <w:p w14:paraId="49E0EEE7" w14:textId="77777777" w:rsidR="00404FE5" w:rsidRPr="00404FE5" w:rsidRDefault="00404FE5" w:rsidP="00404FE5">
            <w:pPr>
              <w:pStyle w:val="NoSpacing"/>
              <w:jc w:val="right"/>
              <w:cnfStyle w:val="000000000000" w:firstRow="0" w:lastRow="0" w:firstColumn="0" w:lastColumn="0" w:oddVBand="0" w:evenVBand="0" w:oddHBand="0" w:evenHBand="0" w:firstRowFirstColumn="0" w:firstRowLastColumn="0" w:lastRowFirstColumn="0" w:lastRowLastColumn="0"/>
            </w:pPr>
            <w:r w:rsidRPr="00404FE5">
              <w:t>75,316</w:t>
            </w:r>
          </w:p>
        </w:tc>
        <w:tc>
          <w:tcPr>
            <w:tcW w:w="810" w:type="dxa"/>
            <w:hideMark/>
          </w:tcPr>
          <w:p w14:paraId="5539F566" w14:textId="77777777" w:rsidR="00404FE5" w:rsidRPr="00404FE5" w:rsidRDefault="00404FE5" w:rsidP="00404FE5">
            <w:pPr>
              <w:pStyle w:val="NoSpacing"/>
              <w:jc w:val="right"/>
              <w:cnfStyle w:val="000000000000" w:firstRow="0" w:lastRow="0" w:firstColumn="0" w:lastColumn="0" w:oddVBand="0" w:evenVBand="0" w:oddHBand="0" w:evenHBand="0" w:firstRowFirstColumn="0" w:firstRowLastColumn="0" w:lastRowFirstColumn="0" w:lastRowLastColumn="0"/>
            </w:pPr>
            <w:r w:rsidRPr="00404FE5">
              <w:t>49%</w:t>
            </w:r>
          </w:p>
        </w:tc>
      </w:tr>
      <w:tr w:rsidR="00404FE5" w:rsidRPr="00404FE5" w14:paraId="37B76FF2" w14:textId="77777777" w:rsidTr="00404FE5">
        <w:trPr>
          <w:gridAfter w:val="1"/>
          <w:wAfter w:w="8" w:type="dxa"/>
          <w:trHeight w:val="20"/>
        </w:trPr>
        <w:tc>
          <w:tcPr>
            <w:cnfStyle w:val="001000000000" w:firstRow="0" w:lastRow="0" w:firstColumn="1" w:lastColumn="0" w:oddVBand="0" w:evenVBand="0" w:oddHBand="0" w:evenHBand="0" w:firstRowFirstColumn="0" w:firstRowLastColumn="0" w:lastRowFirstColumn="0" w:lastRowLastColumn="0"/>
            <w:tcW w:w="2065" w:type="dxa"/>
            <w:hideMark/>
          </w:tcPr>
          <w:p w14:paraId="22A4A50B" w14:textId="77777777" w:rsidR="00404FE5" w:rsidRPr="00404FE5" w:rsidRDefault="00404FE5" w:rsidP="00404FE5">
            <w:pPr>
              <w:pStyle w:val="NoSpacing"/>
            </w:pPr>
            <w:r w:rsidRPr="00404FE5">
              <w:t>Carter County</w:t>
            </w:r>
          </w:p>
        </w:tc>
        <w:tc>
          <w:tcPr>
            <w:tcW w:w="1620" w:type="dxa"/>
            <w:hideMark/>
          </w:tcPr>
          <w:p w14:paraId="215C6513" w14:textId="77777777" w:rsidR="00404FE5" w:rsidRPr="00404FE5" w:rsidRDefault="00404FE5" w:rsidP="00404FE5">
            <w:pPr>
              <w:pStyle w:val="NoSpacing"/>
              <w:jc w:val="right"/>
              <w:cnfStyle w:val="000000000000" w:firstRow="0" w:lastRow="0" w:firstColumn="0" w:lastColumn="0" w:oddVBand="0" w:evenVBand="0" w:oddHBand="0" w:evenHBand="0" w:firstRowFirstColumn="0" w:firstRowLastColumn="0" w:lastRowFirstColumn="0" w:lastRowLastColumn="0"/>
            </w:pPr>
            <w:r w:rsidRPr="00404FE5">
              <w:t>1,511</w:t>
            </w:r>
          </w:p>
        </w:tc>
        <w:tc>
          <w:tcPr>
            <w:tcW w:w="2430" w:type="dxa"/>
            <w:hideMark/>
          </w:tcPr>
          <w:p w14:paraId="709E47B7" w14:textId="77777777" w:rsidR="00404FE5" w:rsidRPr="00404FE5" w:rsidRDefault="00404FE5" w:rsidP="00404FE5">
            <w:pPr>
              <w:pStyle w:val="NoSpacing"/>
              <w:jc w:val="right"/>
              <w:cnfStyle w:val="000000000000" w:firstRow="0" w:lastRow="0" w:firstColumn="0" w:lastColumn="0" w:oddVBand="0" w:evenVBand="0" w:oddHBand="0" w:evenHBand="0" w:firstRowFirstColumn="0" w:firstRowLastColumn="0" w:lastRowFirstColumn="0" w:lastRowLastColumn="0"/>
            </w:pPr>
            <w:r w:rsidRPr="00404FE5">
              <w:t>895</w:t>
            </w:r>
          </w:p>
        </w:tc>
        <w:tc>
          <w:tcPr>
            <w:tcW w:w="810" w:type="dxa"/>
            <w:hideMark/>
          </w:tcPr>
          <w:p w14:paraId="03323211" w14:textId="77777777" w:rsidR="00404FE5" w:rsidRPr="00404FE5" w:rsidRDefault="00404FE5" w:rsidP="00404FE5">
            <w:pPr>
              <w:pStyle w:val="NoSpacing"/>
              <w:jc w:val="right"/>
              <w:cnfStyle w:val="000000000000" w:firstRow="0" w:lastRow="0" w:firstColumn="0" w:lastColumn="0" w:oddVBand="0" w:evenVBand="0" w:oddHBand="0" w:evenHBand="0" w:firstRowFirstColumn="0" w:firstRowLastColumn="0" w:lastRowFirstColumn="0" w:lastRowLastColumn="0"/>
            </w:pPr>
            <w:r w:rsidRPr="00404FE5">
              <w:t>59%</w:t>
            </w:r>
          </w:p>
        </w:tc>
      </w:tr>
      <w:tr w:rsidR="00404FE5" w:rsidRPr="00404FE5" w14:paraId="10538B01" w14:textId="77777777" w:rsidTr="00404FE5">
        <w:trPr>
          <w:gridAfter w:val="1"/>
          <w:wAfter w:w="8" w:type="dxa"/>
          <w:trHeight w:val="20"/>
        </w:trPr>
        <w:tc>
          <w:tcPr>
            <w:cnfStyle w:val="001000000000" w:firstRow="0" w:lastRow="0" w:firstColumn="1" w:lastColumn="0" w:oddVBand="0" w:evenVBand="0" w:oddHBand="0" w:evenHBand="0" w:firstRowFirstColumn="0" w:firstRowLastColumn="0" w:lastRowFirstColumn="0" w:lastRowLastColumn="0"/>
            <w:tcW w:w="2065" w:type="dxa"/>
            <w:hideMark/>
          </w:tcPr>
          <w:p w14:paraId="134E727B" w14:textId="77777777" w:rsidR="00404FE5" w:rsidRPr="00404FE5" w:rsidRDefault="00404FE5" w:rsidP="00404FE5">
            <w:pPr>
              <w:pStyle w:val="NoSpacing"/>
            </w:pPr>
            <w:r w:rsidRPr="00404FE5">
              <w:t>Greene County</w:t>
            </w:r>
          </w:p>
        </w:tc>
        <w:tc>
          <w:tcPr>
            <w:tcW w:w="1620" w:type="dxa"/>
            <w:hideMark/>
          </w:tcPr>
          <w:p w14:paraId="438AA1D0" w14:textId="77777777" w:rsidR="00404FE5" w:rsidRPr="00404FE5" w:rsidRDefault="00404FE5" w:rsidP="00404FE5">
            <w:pPr>
              <w:pStyle w:val="NoSpacing"/>
              <w:jc w:val="right"/>
              <w:cnfStyle w:val="000000000000" w:firstRow="0" w:lastRow="0" w:firstColumn="0" w:lastColumn="0" w:oddVBand="0" w:evenVBand="0" w:oddHBand="0" w:evenHBand="0" w:firstRowFirstColumn="0" w:firstRowLastColumn="0" w:lastRowFirstColumn="0" w:lastRowLastColumn="0"/>
            </w:pPr>
            <w:r w:rsidRPr="00404FE5">
              <w:t>1,784</w:t>
            </w:r>
          </w:p>
        </w:tc>
        <w:tc>
          <w:tcPr>
            <w:tcW w:w="2430" w:type="dxa"/>
            <w:hideMark/>
          </w:tcPr>
          <w:p w14:paraId="386E8D31" w14:textId="77777777" w:rsidR="00404FE5" w:rsidRPr="00404FE5" w:rsidRDefault="00404FE5" w:rsidP="00404FE5">
            <w:pPr>
              <w:pStyle w:val="NoSpacing"/>
              <w:jc w:val="right"/>
              <w:cnfStyle w:val="000000000000" w:firstRow="0" w:lastRow="0" w:firstColumn="0" w:lastColumn="0" w:oddVBand="0" w:evenVBand="0" w:oddHBand="0" w:evenHBand="0" w:firstRowFirstColumn="0" w:firstRowLastColumn="0" w:lastRowFirstColumn="0" w:lastRowLastColumn="0"/>
            </w:pPr>
            <w:r w:rsidRPr="00404FE5">
              <w:t>1,045</w:t>
            </w:r>
          </w:p>
        </w:tc>
        <w:tc>
          <w:tcPr>
            <w:tcW w:w="810" w:type="dxa"/>
            <w:hideMark/>
          </w:tcPr>
          <w:p w14:paraId="042B6879" w14:textId="77777777" w:rsidR="00404FE5" w:rsidRPr="00404FE5" w:rsidRDefault="00404FE5" w:rsidP="00404FE5">
            <w:pPr>
              <w:pStyle w:val="NoSpacing"/>
              <w:jc w:val="right"/>
              <w:cnfStyle w:val="000000000000" w:firstRow="0" w:lastRow="0" w:firstColumn="0" w:lastColumn="0" w:oddVBand="0" w:evenVBand="0" w:oddHBand="0" w:evenHBand="0" w:firstRowFirstColumn="0" w:firstRowLastColumn="0" w:lastRowFirstColumn="0" w:lastRowLastColumn="0"/>
            </w:pPr>
            <w:r w:rsidRPr="00404FE5">
              <w:t>59%</w:t>
            </w:r>
          </w:p>
        </w:tc>
      </w:tr>
      <w:tr w:rsidR="00404FE5" w:rsidRPr="00404FE5" w14:paraId="6ED657AC" w14:textId="77777777" w:rsidTr="00404FE5">
        <w:trPr>
          <w:gridAfter w:val="1"/>
          <w:wAfter w:w="8" w:type="dxa"/>
          <w:trHeight w:val="20"/>
        </w:trPr>
        <w:tc>
          <w:tcPr>
            <w:cnfStyle w:val="001000000000" w:firstRow="0" w:lastRow="0" w:firstColumn="1" w:lastColumn="0" w:oddVBand="0" w:evenVBand="0" w:oddHBand="0" w:evenHBand="0" w:firstRowFirstColumn="0" w:firstRowLastColumn="0" w:lastRowFirstColumn="0" w:lastRowLastColumn="0"/>
            <w:tcW w:w="2065" w:type="dxa"/>
            <w:hideMark/>
          </w:tcPr>
          <w:p w14:paraId="70085CCF" w14:textId="77777777" w:rsidR="00404FE5" w:rsidRPr="00404FE5" w:rsidRDefault="00404FE5" w:rsidP="00404FE5">
            <w:pPr>
              <w:pStyle w:val="NoSpacing"/>
            </w:pPr>
            <w:r w:rsidRPr="00404FE5">
              <w:t>Hancock County</w:t>
            </w:r>
          </w:p>
        </w:tc>
        <w:tc>
          <w:tcPr>
            <w:tcW w:w="1620" w:type="dxa"/>
            <w:hideMark/>
          </w:tcPr>
          <w:p w14:paraId="0BDD5AED" w14:textId="77777777" w:rsidR="00404FE5" w:rsidRPr="00404FE5" w:rsidRDefault="00404FE5" w:rsidP="00404FE5">
            <w:pPr>
              <w:pStyle w:val="NoSpacing"/>
              <w:jc w:val="right"/>
              <w:cnfStyle w:val="000000000000" w:firstRow="0" w:lastRow="0" w:firstColumn="0" w:lastColumn="0" w:oddVBand="0" w:evenVBand="0" w:oddHBand="0" w:evenHBand="0" w:firstRowFirstColumn="0" w:firstRowLastColumn="0" w:lastRowFirstColumn="0" w:lastRowLastColumn="0"/>
            </w:pPr>
            <w:r w:rsidRPr="00404FE5">
              <w:t>149</w:t>
            </w:r>
          </w:p>
        </w:tc>
        <w:tc>
          <w:tcPr>
            <w:tcW w:w="2430" w:type="dxa"/>
            <w:hideMark/>
          </w:tcPr>
          <w:p w14:paraId="45F5F4F6" w14:textId="77777777" w:rsidR="00404FE5" w:rsidRPr="00404FE5" w:rsidRDefault="00404FE5" w:rsidP="00404FE5">
            <w:pPr>
              <w:pStyle w:val="NoSpacing"/>
              <w:jc w:val="right"/>
              <w:cnfStyle w:val="000000000000" w:firstRow="0" w:lastRow="0" w:firstColumn="0" w:lastColumn="0" w:oddVBand="0" w:evenVBand="0" w:oddHBand="0" w:evenHBand="0" w:firstRowFirstColumn="0" w:firstRowLastColumn="0" w:lastRowFirstColumn="0" w:lastRowLastColumn="0"/>
            </w:pPr>
            <w:r w:rsidRPr="00404FE5">
              <w:t>102</w:t>
            </w:r>
          </w:p>
        </w:tc>
        <w:tc>
          <w:tcPr>
            <w:tcW w:w="810" w:type="dxa"/>
            <w:hideMark/>
          </w:tcPr>
          <w:p w14:paraId="07C36A6C" w14:textId="77777777" w:rsidR="00404FE5" w:rsidRPr="00404FE5" w:rsidRDefault="00404FE5" w:rsidP="00404FE5">
            <w:pPr>
              <w:pStyle w:val="NoSpacing"/>
              <w:jc w:val="right"/>
              <w:cnfStyle w:val="000000000000" w:firstRow="0" w:lastRow="0" w:firstColumn="0" w:lastColumn="0" w:oddVBand="0" w:evenVBand="0" w:oddHBand="0" w:evenHBand="0" w:firstRowFirstColumn="0" w:firstRowLastColumn="0" w:lastRowFirstColumn="0" w:lastRowLastColumn="0"/>
            </w:pPr>
            <w:r w:rsidRPr="00404FE5">
              <w:t>68%</w:t>
            </w:r>
          </w:p>
        </w:tc>
      </w:tr>
      <w:tr w:rsidR="00404FE5" w:rsidRPr="00404FE5" w14:paraId="5FFF5FC6" w14:textId="77777777" w:rsidTr="00404FE5">
        <w:trPr>
          <w:gridAfter w:val="1"/>
          <w:wAfter w:w="8" w:type="dxa"/>
          <w:trHeight w:val="20"/>
        </w:trPr>
        <w:tc>
          <w:tcPr>
            <w:cnfStyle w:val="001000000000" w:firstRow="0" w:lastRow="0" w:firstColumn="1" w:lastColumn="0" w:oddVBand="0" w:evenVBand="0" w:oddHBand="0" w:evenHBand="0" w:firstRowFirstColumn="0" w:firstRowLastColumn="0" w:lastRowFirstColumn="0" w:lastRowLastColumn="0"/>
            <w:tcW w:w="2065" w:type="dxa"/>
            <w:hideMark/>
          </w:tcPr>
          <w:p w14:paraId="2FEE424B" w14:textId="77777777" w:rsidR="00404FE5" w:rsidRPr="00404FE5" w:rsidRDefault="00404FE5" w:rsidP="00404FE5">
            <w:pPr>
              <w:pStyle w:val="NoSpacing"/>
            </w:pPr>
            <w:r w:rsidRPr="00404FE5">
              <w:t>Hawkins County</w:t>
            </w:r>
          </w:p>
        </w:tc>
        <w:tc>
          <w:tcPr>
            <w:tcW w:w="1620" w:type="dxa"/>
            <w:hideMark/>
          </w:tcPr>
          <w:p w14:paraId="627204CC" w14:textId="77777777" w:rsidR="00404FE5" w:rsidRPr="00404FE5" w:rsidRDefault="00404FE5" w:rsidP="00404FE5">
            <w:pPr>
              <w:pStyle w:val="NoSpacing"/>
              <w:jc w:val="right"/>
              <w:cnfStyle w:val="000000000000" w:firstRow="0" w:lastRow="0" w:firstColumn="0" w:lastColumn="0" w:oddVBand="0" w:evenVBand="0" w:oddHBand="0" w:evenHBand="0" w:firstRowFirstColumn="0" w:firstRowLastColumn="0" w:lastRowFirstColumn="0" w:lastRowLastColumn="0"/>
            </w:pPr>
            <w:r w:rsidRPr="00404FE5">
              <w:t>1,448</w:t>
            </w:r>
          </w:p>
        </w:tc>
        <w:tc>
          <w:tcPr>
            <w:tcW w:w="2430" w:type="dxa"/>
            <w:hideMark/>
          </w:tcPr>
          <w:p w14:paraId="4B2EDFE0" w14:textId="77777777" w:rsidR="00404FE5" w:rsidRPr="00404FE5" w:rsidRDefault="00404FE5" w:rsidP="00404FE5">
            <w:pPr>
              <w:pStyle w:val="NoSpacing"/>
              <w:jc w:val="right"/>
              <w:cnfStyle w:val="000000000000" w:firstRow="0" w:lastRow="0" w:firstColumn="0" w:lastColumn="0" w:oddVBand="0" w:evenVBand="0" w:oddHBand="0" w:evenHBand="0" w:firstRowFirstColumn="0" w:firstRowLastColumn="0" w:lastRowFirstColumn="0" w:lastRowLastColumn="0"/>
            </w:pPr>
            <w:r w:rsidRPr="00404FE5">
              <w:t>895</w:t>
            </w:r>
          </w:p>
        </w:tc>
        <w:tc>
          <w:tcPr>
            <w:tcW w:w="810" w:type="dxa"/>
            <w:hideMark/>
          </w:tcPr>
          <w:p w14:paraId="604F5F14" w14:textId="77777777" w:rsidR="00404FE5" w:rsidRPr="00404FE5" w:rsidRDefault="00404FE5" w:rsidP="00404FE5">
            <w:pPr>
              <w:pStyle w:val="NoSpacing"/>
              <w:jc w:val="right"/>
              <w:cnfStyle w:val="000000000000" w:firstRow="0" w:lastRow="0" w:firstColumn="0" w:lastColumn="0" w:oddVBand="0" w:evenVBand="0" w:oddHBand="0" w:evenHBand="0" w:firstRowFirstColumn="0" w:firstRowLastColumn="0" w:lastRowFirstColumn="0" w:lastRowLastColumn="0"/>
            </w:pPr>
            <w:r w:rsidRPr="00404FE5">
              <w:t>62%</w:t>
            </w:r>
          </w:p>
        </w:tc>
      </w:tr>
      <w:tr w:rsidR="00404FE5" w:rsidRPr="00404FE5" w14:paraId="1554DC6B" w14:textId="77777777" w:rsidTr="00404FE5">
        <w:trPr>
          <w:gridAfter w:val="1"/>
          <w:wAfter w:w="8" w:type="dxa"/>
          <w:trHeight w:val="20"/>
        </w:trPr>
        <w:tc>
          <w:tcPr>
            <w:cnfStyle w:val="001000000000" w:firstRow="0" w:lastRow="0" w:firstColumn="1" w:lastColumn="0" w:oddVBand="0" w:evenVBand="0" w:oddHBand="0" w:evenHBand="0" w:firstRowFirstColumn="0" w:firstRowLastColumn="0" w:lastRowFirstColumn="0" w:lastRowLastColumn="0"/>
            <w:tcW w:w="2065" w:type="dxa"/>
            <w:hideMark/>
          </w:tcPr>
          <w:p w14:paraId="630A2324" w14:textId="77777777" w:rsidR="00404FE5" w:rsidRPr="00404FE5" w:rsidRDefault="00404FE5" w:rsidP="00404FE5">
            <w:pPr>
              <w:pStyle w:val="NoSpacing"/>
            </w:pPr>
            <w:r w:rsidRPr="00404FE5">
              <w:t>Johnson County</w:t>
            </w:r>
          </w:p>
        </w:tc>
        <w:tc>
          <w:tcPr>
            <w:tcW w:w="1620" w:type="dxa"/>
            <w:hideMark/>
          </w:tcPr>
          <w:p w14:paraId="16F311B8" w14:textId="77777777" w:rsidR="00404FE5" w:rsidRPr="00404FE5" w:rsidRDefault="00404FE5" w:rsidP="00404FE5">
            <w:pPr>
              <w:pStyle w:val="NoSpacing"/>
              <w:jc w:val="right"/>
              <w:cnfStyle w:val="000000000000" w:firstRow="0" w:lastRow="0" w:firstColumn="0" w:lastColumn="0" w:oddVBand="0" w:evenVBand="0" w:oddHBand="0" w:evenHBand="0" w:firstRowFirstColumn="0" w:firstRowLastColumn="0" w:lastRowFirstColumn="0" w:lastRowLastColumn="0"/>
            </w:pPr>
            <w:r w:rsidRPr="00404FE5">
              <w:t>443</w:t>
            </w:r>
          </w:p>
        </w:tc>
        <w:tc>
          <w:tcPr>
            <w:tcW w:w="2430" w:type="dxa"/>
            <w:hideMark/>
          </w:tcPr>
          <w:p w14:paraId="05FB7A11" w14:textId="77777777" w:rsidR="00404FE5" w:rsidRPr="00404FE5" w:rsidRDefault="00404FE5" w:rsidP="00404FE5">
            <w:pPr>
              <w:pStyle w:val="NoSpacing"/>
              <w:jc w:val="right"/>
              <w:cnfStyle w:val="000000000000" w:firstRow="0" w:lastRow="0" w:firstColumn="0" w:lastColumn="0" w:oddVBand="0" w:evenVBand="0" w:oddHBand="0" w:evenHBand="0" w:firstRowFirstColumn="0" w:firstRowLastColumn="0" w:lastRowFirstColumn="0" w:lastRowLastColumn="0"/>
            </w:pPr>
            <w:r w:rsidRPr="00404FE5">
              <w:t>259</w:t>
            </w:r>
          </w:p>
        </w:tc>
        <w:tc>
          <w:tcPr>
            <w:tcW w:w="810" w:type="dxa"/>
            <w:hideMark/>
          </w:tcPr>
          <w:p w14:paraId="1B8696D3" w14:textId="77777777" w:rsidR="00404FE5" w:rsidRPr="00404FE5" w:rsidRDefault="00404FE5" w:rsidP="00404FE5">
            <w:pPr>
              <w:pStyle w:val="NoSpacing"/>
              <w:jc w:val="right"/>
              <w:cnfStyle w:val="000000000000" w:firstRow="0" w:lastRow="0" w:firstColumn="0" w:lastColumn="0" w:oddVBand="0" w:evenVBand="0" w:oddHBand="0" w:evenHBand="0" w:firstRowFirstColumn="0" w:firstRowLastColumn="0" w:lastRowFirstColumn="0" w:lastRowLastColumn="0"/>
            </w:pPr>
            <w:r w:rsidRPr="00404FE5">
              <w:t>58%</w:t>
            </w:r>
          </w:p>
        </w:tc>
      </w:tr>
      <w:tr w:rsidR="00404FE5" w:rsidRPr="00404FE5" w14:paraId="0CF0261B" w14:textId="77777777" w:rsidTr="00404FE5">
        <w:trPr>
          <w:gridAfter w:val="1"/>
          <w:wAfter w:w="8" w:type="dxa"/>
          <w:trHeight w:val="20"/>
        </w:trPr>
        <w:tc>
          <w:tcPr>
            <w:cnfStyle w:val="001000000000" w:firstRow="0" w:lastRow="0" w:firstColumn="1" w:lastColumn="0" w:oddVBand="0" w:evenVBand="0" w:oddHBand="0" w:evenHBand="0" w:firstRowFirstColumn="0" w:firstRowLastColumn="0" w:lastRowFirstColumn="0" w:lastRowLastColumn="0"/>
            <w:tcW w:w="2065" w:type="dxa"/>
            <w:hideMark/>
          </w:tcPr>
          <w:p w14:paraId="7398BE73" w14:textId="77777777" w:rsidR="00404FE5" w:rsidRPr="00404FE5" w:rsidRDefault="00404FE5" w:rsidP="00404FE5">
            <w:pPr>
              <w:pStyle w:val="NoSpacing"/>
            </w:pPr>
            <w:r w:rsidRPr="00404FE5">
              <w:t>Sullivan County</w:t>
            </w:r>
          </w:p>
        </w:tc>
        <w:tc>
          <w:tcPr>
            <w:tcW w:w="1620" w:type="dxa"/>
            <w:hideMark/>
          </w:tcPr>
          <w:p w14:paraId="45CF29DA" w14:textId="77777777" w:rsidR="00404FE5" w:rsidRPr="00404FE5" w:rsidRDefault="00404FE5" w:rsidP="00404FE5">
            <w:pPr>
              <w:pStyle w:val="NoSpacing"/>
              <w:jc w:val="right"/>
              <w:cnfStyle w:val="000000000000" w:firstRow="0" w:lastRow="0" w:firstColumn="0" w:lastColumn="0" w:oddVBand="0" w:evenVBand="0" w:oddHBand="0" w:evenHBand="0" w:firstRowFirstColumn="0" w:firstRowLastColumn="0" w:lastRowFirstColumn="0" w:lastRowLastColumn="0"/>
            </w:pPr>
            <w:r w:rsidRPr="00404FE5">
              <w:t>3,705</w:t>
            </w:r>
          </w:p>
        </w:tc>
        <w:tc>
          <w:tcPr>
            <w:tcW w:w="2430" w:type="dxa"/>
            <w:hideMark/>
          </w:tcPr>
          <w:p w14:paraId="37857593" w14:textId="77777777" w:rsidR="00404FE5" w:rsidRPr="00404FE5" w:rsidRDefault="00404FE5" w:rsidP="00404FE5">
            <w:pPr>
              <w:pStyle w:val="NoSpacing"/>
              <w:jc w:val="right"/>
              <w:cnfStyle w:val="000000000000" w:firstRow="0" w:lastRow="0" w:firstColumn="0" w:lastColumn="0" w:oddVBand="0" w:evenVBand="0" w:oddHBand="0" w:evenHBand="0" w:firstRowFirstColumn="0" w:firstRowLastColumn="0" w:lastRowFirstColumn="0" w:lastRowLastColumn="0"/>
            </w:pPr>
            <w:r w:rsidRPr="00404FE5">
              <w:t>2,043</w:t>
            </w:r>
          </w:p>
        </w:tc>
        <w:tc>
          <w:tcPr>
            <w:tcW w:w="810" w:type="dxa"/>
            <w:hideMark/>
          </w:tcPr>
          <w:p w14:paraId="15FC5907" w14:textId="77777777" w:rsidR="00404FE5" w:rsidRPr="00404FE5" w:rsidRDefault="00404FE5" w:rsidP="00404FE5">
            <w:pPr>
              <w:pStyle w:val="NoSpacing"/>
              <w:jc w:val="right"/>
              <w:cnfStyle w:val="000000000000" w:firstRow="0" w:lastRow="0" w:firstColumn="0" w:lastColumn="0" w:oddVBand="0" w:evenVBand="0" w:oddHBand="0" w:evenHBand="0" w:firstRowFirstColumn="0" w:firstRowLastColumn="0" w:lastRowFirstColumn="0" w:lastRowLastColumn="0"/>
            </w:pPr>
            <w:r w:rsidRPr="00404FE5">
              <w:t>55%</w:t>
            </w:r>
          </w:p>
        </w:tc>
      </w:tr>
      <w:tr w:rsidR="00404FE5" w:rsidRPr="00404FE5" w14:paraId="1ECF1732" w14:textId="77777777" w:rsidTr="00404FE5">
        <w:trPr>
          <w:gridAfter w:val="1"/>
          <w:wAfter w:w="8" w:type="dxa"/>
          <w:trHeight w:val="20"/>
        </w:trPr>
        <w:tc>
          <w:tcPr>
            <w:cnfStyle w:val="001000000000" w:firstRow="0" w:lastRow="0" w:firstColumn="1" w:lastColumn="0" w:oddVBand="0" w:evenVBand="0" w:oddHBand="0" w:evenHBand="0" w:firstRowFirstColumn="0" w:firstRowLastColumn="0" w:lastRowFirstColumn="0" w:lastRowLastColumn="0"/>
            <w:tcW w:w="2065" w:type="dxa"/>
            <w:hideMark/>
          </w:tcPr>
          <w:p w14:paraId="73F29500" w14:textId="77777777" w:rsidR="00404FE5" w:rsidRPr="00404FE5" w:rsidRDefault="00404FE5" w:rsidP="00404FE5">
            <w:pPr>
              <w:pStyle w:val="NoSpacing"/>
            </w:pPr>
            <w:r w:rsidRPr="00404FE5">
              <w:t>Unicoi County</w:t>
            </w:r>
          </w:p>
        </w:tc>
        <w:tc>
          <w:tcPr>
            <w:tcW w:w="1620" w:type="dxa"/>
            <w:hideMark/>
          </w:tcPr>
          <w:p w14:paraId="3C4B0DDF" w14:textId="77777777" w:rsidR="00404FE5" w:rsidRPr="00404FE5" w:rsidRDefault="00404FE5" w:rsidP="00404FE5">
            <w:pPr>
              <w:pStyle w:val="NoSpacing"/>
              <w:jc w:val="right"/>
              <w:cnfStyle w:val="000000000000" w:firstRow="0" w:lastRow="0" w:firstColumn="0" w:lastColumn="0" w:oddVBand="0" w:evenVBand="0" w:oddHBand="0" w:evenHBand="0" w:firstRowFirstColumn="0" w:firstRowLastColumn="0" w:lastRowFirstColumn="0" w:lastRowLastColumn="0"/>
            </w:pPr>
            <w:r w:rsidRPr="00404FE5">
              <w:t>121</w:t>
            </w:r>
          </w:p>
        </w:tc>
        <w:tc>
          <w:tcPr>
            <w:tcW w:w="2430" w:type="dxa"/>
            <w:hideMark/>
          </w:tcPr>
          <w:p w14:paraId="265FFB01" w14:textId="77777777" w:rsidR="00404FE5" w:rsidRPr="00404FE5" w:rsidRDefault="00404FE5" w:rsidP="00404FE5">
            <w:pPr>
              <w:pStyle w:val="NoSpacing"/>
              <w:jc w:val="right"/>
              <w:cnfStyle w:val="000000000000" w:firstRow="0" w:lastRow="0" w:firstColumn="0" w:lastColumn="0" w:oddVBand="0" w:evenVBand="0" w:oddHBand="0" w:evenHBand="0" w:firstRowFirstColumn="0" w:firstRowLastColumn="0" w:lastRowFirstColumn="0" w:lastRowLastColumn="0"/>
            </w:pPr>
            <w:r w:rsidRPr="00404FE5">
              <w:t>74</w:t>
            </w:r>
          </w:p>
        </w:tc>
        <w:tc>
          <w:tcPr>
            <w:tcW w:w="810" w:type="dxa"/>
            <w:hideMark/>
          </w:tcPr>
          <w:p w14:paraId="4B2D2AC8" w14:textId="77777777" w:rsidR="00404FE5" w:rsidRPr="00404FE5" w:rsidRDefault="00404FE5" w:rsidP="00404FE5">
            <w:pPr>
              <w:pStyle w:val="NoSpacing"/>
              <w:jc w:val="right"/>
              <w:cnfStyle w:val="000000000000" w:firstRow="0" w:lastRow="0" w:firstColumn="0" w:lastColumn="0" w:oddVBand="0" w:evenVBand="0" w:oddHBand="0" w:evenHBand="0" w:firstRowFirstColumn="0" w:firstRowLastColumn="0" w:lastRowFirstColumn="0" w:lastRowLastColumn="0"/>
            </w:pPr>
            <w:r w:rsidRPr="00404FE5">
              <w:t>61%</w:t>
            </w:r>
          </w:p>
        </w:tc>
      </w:tr>
      <w:tr w:rsidR="00404FE5" w:rsidRPr="00404FE5" w14:paraId="51D29B36" w14:textId="77777777" w:rsidTr="00404FE5">
        <w:trPr>
          <w:gridAfter w:val="1"/>
          <w:wAfter w:w="8" w:type="dxa"/>
          <w:trHeight w:val="20"/>
        </w:trPr>
        <w:tc>
          <w:tcPr>
            <w:cnfStyle w:val="001000000000" w:firstRow="0" w:lastRow="0" w:firstColumn="1" w:lastColumn="0" w:oddVBand="0" w:evenVBand="0" w:oddHBand="0" w:evenHBand="0" w:firstRowFirstColumn="0" w:firstRowLastColumn="0" w:lastRowFirstColumn="0" w:lastRowLastColumn="0"/>
            <w:tcW w:w="2065" w:type="dxa"/>
            <w:hideMark/>
          </w:tcPr>
          <w:p w14:paraId="09B99928" w14:textId="77777777" w:rsidR="00404FE5" w:rsidRPr="00404FE5" w:rsidRDefault="00404FE5" w:rsidP="00404FE5">
            <w:pPr>
              <w:pStyle w:val="NoSpacing"/>
            </w:pPr>
            <w:r w:rsidRPr="00404FE5">
              <w:t>Washington County</w:t>
            </w:r>
          </w:p>
        </w:tc>
        <w:tc>
          <w:tcPr>
            <w:tcW w:w="1620" w:type="dxa"/>
            <w:hideMark/>
          </w:tcPr>
          <w:p w14:paraId="30354BA7" w14:textId="77777777" w:rsidR="00404FE5" w:rsidRPr="00404FE5" w:rsidRDefault="00404FE5" w:rsidP="00404FE5">
            <w:pPr>
              <w:pStyle w:val="NoSpacing"/>
              <w:jc w:val="right"/>
              <w:cnfStyle w:val="000000000000" w:firstRow="0" w:lastRow="0" w:firstColumn="0" w:lastColumn="0" w:oddVBand="0" w:evenVBand="0" w:oddHBand="0" w:evenHBand="0" w:firstRowFirstColumn="0" w:firstRowLastColumn="0" w:lastRowFirstColumn="0" w:lastRowLastColumn="0"/>
            </w:pPr>
            <w:r w:rsidRPr="00404FE5">
              <w:t>2,212</w:t>
            </w:r>
          </w:p>
        </w:tc>
        <w:tc>
          <w:tcPr>
            <w:tcW w:w="2430" w:type="dxa"/>
            <w:hideMark/>
          </w:tcPr>
          <w:p w14:paraId="07A42162" w14:textId="77777777" w:rsidR="00404FE5" w:rsidRPr="00404FE5" w:rsidRDefault="00404FE5" w:rsidP="00404FE5">
            <w:pPr>
              <w:pStyle w:val="NoSpacing"/>
              <w:jc w:val="right"/>
              <w:cnfStyle w:val="000000000000" w:firstRow="0" w:lastRow="0" w:firstColumn="0" w:lastColumn="0" w:oddVBand="0" w:evenVBand="0" w:oddHBand="0" w:evenHBand="0" w:firstRowFirstColumn="0" w:firstRowLastColumn="0" w:lastRowFirstColumn="0" w:lastRowLastColumn="0"/>
            </w:pPr>
            <w:r w:rsidRPr="00404FE5">
              <w:t>943</w:t>
            </w:r>
          </w:p>
        </w:tc>
        <w:tc>
          <w:tcPr>
            <w:tcW w:w="810" w:type="dxa"/>
            <w:hideMark/>
          </w:tcPr>
          <w:p w14:paraId="3EA16CAA" w14:textId="77777777" w:rsidR="00404FE5" w:rsidRPr="00404FE5" w:rsidRDefault="00404FE5" w:rsidP="00404FE5">
            <w:pPr>
              <w:pStyle w:val="NoSpacing"/>
              <w:jc w:val="right"/>
              <w:cnfStyle w:val="000000000000" w:firstRow="0" w:lastRow="0" w:firstColumn="0" w:lastColumn="0" w:oddVBand="0" w:evenVBand="0" w:oddHBand="0" w:evenHBand="0" w:firstRowFirstColumn="0" w:firstRowLastColumn="0" w:lastRowFirstColumn="0" w:lastRowLastColumn="0"/>
            </w:pPr>
            <w:r w:rsidRPr="00404FE5">
              <w:t>43%</w:t>
            </w:r>
          </w:p>
        </w:tc>
      </w:tr>
    </w:tbl>
    <w:p w14:paraId="65AF2DD5" w14:textId="030A9D50" w:rsidR="0001272D" w:rsidRDefault="0001272D" w:rsidP="0001272D">
      <w:pPr>
        <w:pStyle w:val="Caption"/>
        <w:rPr>
          <w:noProof/>
        </w:rPr>
      </w:pPr>
      <w:bookmarkStart w:id="108" w:name="_Toc452668630"/>
      <w:bookmarkStart w:id="109" w:name="_Toc456697564"/>
      <w:bookmarkStart w:id="110" w:name="_Toc471837186"/>
      <w:r>
        <w:t xml:space="preserve">Table </w:t>
      </w:r>
      <w:fldSimple w:instr=" SEQ Table \* ARABIC ">
        <w:r w:rsidR="00D024DD">
          <w:rPr>
            <w:noProof/>
          </w:rPr>
          <w:t>8</w:t>
        </w:r>
      </w:fldSimple>
      <w:r>
        <w:t>:</w:t>
      </w:r>
      <w:r w:rsidRPr="00390048">
        <w:t xml:space="preserve"> </w:t>
      </w:r>
      <w:r>
        <w:t>G</w:t>
      </w:r>
      <w:r w:rsidRPr="00390048">
        <w:t xml:space="preserve">randparents living with own grandchildren </w:t>
      </w:r>
      <w:r>
        <w:t>&lt;</w:t>
      </w:r>
      <w:r w:rsidRPr="00390048">
        <w:t xml:space="preserve"> 18 years</w:t>
      </w:r>
      <w:r>
        <w:t xml:space="preserve"> (</w:t>
      </w:r>
      <w:r>
        <w:rPr>
          <w:noProof/>
        </w:rPr>
        <w:t>2014 ACS 5-Year Estimates)</w:t>
      </w:r>
      <w:bookmarkEnd w:id="108"/>
      <w:bookmarkEnd w:id="109"/>
      <w:bookmarkEnd w:id="110"/>
    </w:p>
    <w:p w14:paraId="38987964" w14:textId="52595208" w:rsidR="00404FE5" w:rsidRPr="00404FE5" w:rsidRDefault="00404FE5" w:rsidP="00404FE5">
      <w:r>
        <w:rPr>
          <w:noProof/>
        </w:rPr>
        <w:drawing>
          <wp:inline distT="0" distB="0" distL="0" distR="0" wp14:anchorId="47ACD253" wp14:editId="162B9EF1">
            <wp:extent cx="5943600" cy="2009775"/>
            <wp:effectExtent l="0" t="0" r="0" b="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5E5FB03F" w14:textId="7DEC4C2E" w:rsidR="0001272D" w:rsidRDefault="0001272D" w:rsidP="0001272D">
      <w:pPr>
        <w:pStyle w:val="Caption"/>
      </w:pPr>
      <w:bookmarkStart w:id="111" w:name="_Toc452668599"/>
      <w:bookmarkStart w:id="112" w:name="_Toc456697617"/>
      <w:bookmarkStart w:id="113" w:name="_Toc471837245"/>
      <w:r>
        <w:t xml:space="preserve">Figure </w:t>
      </w:r>
      <w:fldSimple w:instr=" SEQ Figure \* ARABIC ">
        <w:r w:rsidR="00D024DD">
          <w:rPr>
            <w:noProof/>
          </w:rPr>
          <w:t>15</w:t>
        </w:r>
      </w:fldSimple>
      <w:r>
        <w:t>: G</w:t>
      </w:r>
      <w:r w:rsidRPr="00390048">
        <w:t xml:space="preserve">randparents </w:t>
      </w:r>
      <w:r>
        <w:t>Years Responsible for Gr</w:t>
      </w:r>
      <w:r w:rsidRPr="00390048">
        <w:t xml:space="preserve">andchildren </w:t>
      </w:r>
      <w:r>
        <w:t>(</w:t>
      </w:r>
      <w:r>
        <w:rPr>
          <w:noProof/>
        </w:rPr>
        <w:t>2014 ACS 5-Year Estimates)</w:t>
      </w:r>
      <w:bookmarkEnd w:id="111"/>
      <w:bookmarkEnd w:id="112"/>
      <w:bookmarkEnd w:id="113"/>
    </w:p>
    <w:p w14:paraId="5625B200" w14:textId="53A022D6" w:rsidR="007204F2" w:rsidRDefault="007204F2" w:rsidP="007204F2">
      <w:pPr>
        <w:pStyle w:val="Heading3"/>
      </w:pPr>
      <w:bookmarkStart w:id="114" w:name="_Toc471837114"/>
      <w:bookmarkEnd w:id="102"/>
      <w:r>
        <w:lastRenderedPageBreak/>
        <w:t>Language</w:t>
      </w:r>
      <w:bookmarkEnd w:id="114"/>
    </w:p>
    <w:p w14:paraId="38AD9CE2" w14:textId="1B1E6E51" w:rsidR="007204F2" w:rsidRDefault="007204F2" w:rsidP="007204F2">
      <w:r>
        <w:t xml:space="preserve">In the United States more than </w:t>
      </w:r>
      <w:r w:rsidR="00EB7D33">
        <w:t>one</w:t>
      </w:r>
      <w:r>
        <w:t xml:space="preserve"> in </w:t>
      </w:r>
      <w:r w:rsidR="00EB7D33">
        <w:t>five</w:t>
      </w:r>
      <w:r>
        <w:t xml:space="preserve"> persons over the age of 5 </w:t>
      </w:r>
      <w:r w:rsidRPr="00FD495C">
        <w:rPr>
          <w:u w:val="single"/>
        </w:rPr>
        <w:t>living in poverty</w:t>
      </w:r>
      <w:r>
        <w:t xml:space="preserve"> speak Spanish as their primary language (21.4 percent). For the state of Tennessee overall, this statistic drops down to </w:t>
      </w:r>
      <w:r w:rsidR="00D26CF3">
        <w:t>7.5</w:t>
      </w:r>
      <w:r>
        <w:t xml:space="preserve"> percent. In </w:t>
      </w:r>
      <w:r w:rsidR="00D26CF3">
        <w:t xml:space="preserve">Unicoi County the highest percent of persons over the age of 5 </w:t>
      </w:r>
      <w:r w:rsidR="00D26CF3" w:rsidRPr="00D26CF3">
        <w:t>living in poverty speak</w:t>
      </w:r>
      <w:r w:rsidR="00D26CF3">
        <w:t xml:space="preserve"> Spanish as their primary language, 12.8</w:t>
      </w:r>
      <w:r w:rsidR="00EB7D33">
        <w:t>,</w:t>
      </w:r>
      <w:r w:rsidR="00D26CF3">
        <w:t xml:space="preserve"> while Hancock reports the lowest at </w:t>
      </w:r>
      <w:r w:rsidR="0070785F">
        <w:t>0</w:t>
      </w:r>
      <w:r w:rsidR="00D26CF3">
        <w:t xml:space="preserve"> percent</w:t>
      </w:r>
      <w:r>
        <w:t xml:space="preserve"> </w:t>
      </w:r>
      <w:r w:rsidR="00D26CF3">
        <w:t>(Table 9</w:t>
      </w:r>
      <w:r>
        <w:t>).</w:t>
      </w:r>
    </w:p>
    <w:tbl>
      <w:tblPr>
        <w:tblStyle w:val="GridTable1Light-Accent11"/>
        <w:tblW w:w="9355" w:type="dxa"/>
        <w:tblLayout w:type="fixed"/>
        <w:tblLook w:val="04A0" w:firstRow="1" w:lastRow="0" w:firstColumn="1" w:lastColumn="0" w:noHBand="0" w:noVBand="1"/>
      </w:tblPr>
      <w:tblGrid>
        <w:gridCol w:w="1705"/>
        <w:gridCol w:w="1170"/>
        <w:gridCol w:w="1170"/>
        <w:gridCol w:w="1800"/>
        <w:gridCol w:w="1980"/>
        <w:gridCol w:w="1530"/>
      </w:tblGrid>
      <w:tr w:rsidR="00D26CF3" w:rsidRPr="00D26CF3" w14:paraId="56D0A8B3" w14:textId="77777777" w:rsidTr="00D26CF3">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14:paraId="4857C253" w14:textId="22A344A7" w:rsidR="00D26CF3" w:rsidRPr="00D26CF3" w:rsidRDefault="00D26CF3" w:rsidP="00D26CF3">
            <w:pPr>
              <w:pStyle w:val="NoSpacing"/>
              <w:rPr>
                <w:rFonts w:asciiTheme="minorHAnsi" w:hAnsiTheme="minorHAnsi"/>
                <w:szCs w:val="18"/>
              </w:rPr>
            </w:pPr>
          </w:p>
        </w:tc>
        <w:tc>
          <w:tcPr>
            <w:tcW w:w="1170" w:type="dxa"/>
            <w:noWrap/>
            <w:hideMark/>
          </w:tcPr>
          <w:p w14:paraId="69C6D5F9" w14:textId="77777777" w:rsidR="00D26CF3" w:rsidRPr="00D26CF3" w:rsidRDefault="00D26CF3" w:rsidP="00D26CF3">
            <w:pPr>
              <w:pStyle w:val="NoSpacing"/>
              <w:jc w:val="right"/>
              <w:cnfStyle w:val="100000000000" w:firstRow="1" w:lastRow="0" w:firstColumn="0" w:lastColumn="0" w:oddVBand="0" w:evenVBand="0" w:oddHBand="0" w:evenHBand="0" w:firstRowFirstColumn="0" w:firstRowLastColumn="0" w:lastRowFirstColumn="0" w:lastRowLastColumn="0"/>
              <w:rPr>
                <w:rFonts w:asciiTheme="minorHAnsi" w:hAnsiTheme="minorHAnsi"/>
                <w:szCs w:val="18"/>
              </w:rPr>
            </w:pPr>
            <w:r w:rsidRPr="00D26CF3">
              <w:rPr>
                <w:rFonts w:asciiTheme="minorHAnsi" w:hAnsiTheme="minorHAnsi"/>
                <w:szCs w:val="18"/>
              </w:rPr>
              <w:t>Speak only English</w:t>
            </w:r>
          </w:p>
        </w:tc>
        <w:tc>
          <w:tcPr>
            <w:tcW w:w="1170" w:type="dxa"/>
            <w:noWrap/>
            <w:hideMark/>
          </w:tcPr>
          <w:p w14:paraId="0C0B99E9" w14:textId="77777777" w:rsidR="00D26CF3" w:rsidRPr="00D26CF3" w:rsidRDefault="00D26CF3" w:rsidP="00D26CF3">
            <w:pPr>
              <w:pStyle w:val="NoSpacing"/>
              <w:jc w:val="right"/>
              <w:cnfStyle w:val="100000000000" w:firstRow="1" w:lastRow="0" w:firstColumn="0" w:lastColumn="0" w:oddVBand="0" w:evenVBand="0" w:oddHBand="0" w:evenHBand="0" w:firstRowFirstColumn="0" w:firstRowLastColumn="0" w:lastRowFirstColumn="0" w:lastRowLastColumn="0"/>
              <w:rPr>
                <w:rFonts w:asciiTheme="minorHAnsi" w:hAnsiTheme="minorHAnsi"/>
                <w:szCs w:val="18"/>
              </w:rPr>
            </w:pPr>
            <w:r w:rsidRPr="00D26CF3">
              <w:rPr>
                <w:rFonts w:asciiTheme="minorHAnsi" w:hAnsiTheme="minorHAnsi"/>
                <w:szCs w:val="18"/>
              </w:rPr>
              <w:t>Speak Spanish</w:t>
            </w:r>
          </w:p>
        </w:tc>
        <w:tc>
          <w:tcPr>
            <w:tcW w:w="1800" w:type="dxa"/>
            <w:noWrap/>
            <w:hideMark/>
          </w:tcPr>
          <w:p w14:paraId="341C3B10" w14:textId="77777777" w:rsidR="00D26CF3" w:rsidRPr="00D26CF3" w:rsidRDefault="00D26CF3" w:rsidP="00D26CF3">
            <w:pPr>
              <w:pStyle w:val="NoSpacing"/>
              <w:jc w:val="right"/>
              <w:cnfStyle w:val="100000000000" w:firstRow="1" w:lastRow="0" w:firstColumn="0" w:lastColumn="0" w:oddVBand="0" w:evenVBand="0" w:oddHBand="0" w:evenHBand="0" w:firstRowFirstColumn="0" w:firstRowLastColumn="0" w:lastRowFirstColumn="0" w:lastRowLastColumn="0"/>
              <w:rPr>
                <w:rFonts w:asciiTheme="minorHAnsi" w:hAnsiTheme="minorHAnsi"/>
                <w:szCs w:val="18"/>
              </w:rPr>
            </w:pPr>
            <w:r w:rsidRPr="00D26CF3">
              <w:rPr>
                <w:rFonts w:asciiTheme="minorHAnsi" w:hAnsiTheme="minorHAnsi"/>
                <w:szCs w:val="18"/>
              </w:rPr>
              <w:t>Speak other Indo-European languages</w:t>
            </w:r>
          </w:p>
        </w:tc>
        <w:tc>
          <w:tcPr>
            <w:tcW w:w="1980" w:type="dxa"/>
            <w:noWrap/>
            <w:hideMark/>
          </w:tcPr>
          <w:p w14:paraId="3A12B03A" w14:textId="77777777" w:rsidR="00D26CF3" w:rsidRPr="00D26CF3" w:rsidRDefault="00D26CF3" w:rsidP="00D26CF3">
            <w:pPr>
              <w:pStyle w:val="NoSpacing"/>
              <w:jc w:val="right"/>
              <w:cnfStyle w:val="100000000000" w:firstRow="1" w:lastRow="0" w:firstColumn="0" w:lastColumn="0" w:oddVBand="0" w:evenVBand="0" w:oddHBand="0" w:evenHBand="0" w:firstRowFirstColumn="0" w:firstRowLastColumn="0" w:lastRowFirstColumn="0" w:lastRowLastColumn="0"/>
              <w:rPr>
                <w:rFonts w:asciiTheme="minorHAnsi" w:hAnsiTheme="minorHAnsi"/>
                <w:szCs w:val="18"/>
              </w:rPr>
            </w:pPr>
            <w:r w:rsidRPr="00D26CF3">
              <w:rPr>
                <w:rFonts w:asciiTheme="minorHAnsi" w:hAnsiTheme="minorHAnsi"/>
                <w:szCs w:val="18"/>
              </w:rPr>
              <w:t>Speak Asian and Pacific Island languages</w:t>
            </w:r>
          </w:p>
        </w:tc>
        <w:tc>
          <w:tcPr>
            <w:tcW w:w="1530" w:type="dxa"/>
            <w:noWrap/>
            <w:hideMark/>
          </w:tcPr>
          <w:p w14:paraId="79FF6B9F" w14:textId="77777777" w:rsidR="00D26CF3" w:rsidRPr="00D26CF3" w:rsidRDefault="00D26CF3" w:rsidP="00D26CF3">
            <w:pPr>
              <w:pStyle w:val="NoSpacing"/>
              <w:jc w:val="right"/>
              <w:cnfStyle w:val="100000000000" w:firstRow="1" w:lastRow="0" w:firstColumn="0" w:lastColumn="0" w:oddVBand="0" w:evenVBand="0" w:oddHBand="0" w:evenHBand="0" w:firstRowFirstColumn="0" w:firstRowLastColumn="0" w:lastRowFirstColumn="0" w:lastRowLastColumn="0"/>
              <w:rPr>
                <w:rFonts w:asciiTheme="minorHAnsi" w:hAnsiTheme="minorHAnsi"/>
                <w:szCs w:val="18"/>
              </w:rPr>
            </w:pPr>
            <w:r w:rsidRPr="00D26CF3">
              <w:rPr>
                <w:rFonts w:asciiTheme="minorHAnsi" w:hAnsiTheme="minorHAnsi"/>
                <w:szCs w:val="18"/>
              </w:rPr>
              <w:t>Speak other languages</w:t>
            </w:r>
          </w:p>
        </w:tc>
      </w:tr>
      <w:tr w:rsidR="00D26CF3" w:rsidRPr="00D26CF3" w14:paraId="3591EA62" w14:textId="77777777" w:rsidTr="00D26CF3">
        <w:trPr>
          <w:trHeight w:val="20"/>
        </w:trPr>
        <w:tc>
          <w:tcPr>
            <w:cnfStyle w:val="001000000000" w:firstRow="0" w:lastRow="0" w:firstColumn="1" w:lastColumn="0" w:oddVBand="0" w:evenVBand="0" w:oddHBand="0" w:evenHBand="0" w:firstRowFirstColumn="0" w:firstRowLastColumn="0" w:lastRowFirstColumn="0" w:lastRowLastColumn="0"/>
            <w:tcW w:w="1705" w:type="dxa"/>
            <w:hideMark/>
          </w:tcPr>
          <w:p w14:paraId="1DE4B146" w14:textId="77777777" w:rsidR="00D26CF3" w:rsidRPr="00D26CF3" w:rsidRDefault="00D26CF3" w:rsidP="00D26CF3">
            <w:pPr>
              <w:pStyle w:val="NoSpacing"/>
              <w:rPr>
                <w:rFonts w:asciiTheme="minorHAnsi" w:hAnsiTheme="minorHAnsi"/>
                <w:color w:val="000000"/>
                <w:szCs w:val="18"/>
              </w:rPr>
            </w:pPr>
            <w:r w:rsidRPr="00D26CF3">
              <w:rPr>
                <w:rFonts w:asciiTheme="minorHAnsi" w:hAnsiTheme="minorHAnsi"/>
                <w:color w:val="000000"/>
                <w:szCs w:val="18"/>
              </w:rPr>
              <w:t>United States</w:t>
            </w:r>
          </w:p>
        </w:tc>
        <w:tc>
          <w:tcPr>
            <w:tcW w:w="1170" w:type="dxa"/>
            <w:noWrap/>
            <w:hideMark/>
          </w:tcPr>
          <w:p w14:paraId="69718087" w14:textId="77777777" w:rsidR="00D26CF3" w:rsidRPr="00D26CF3" w:rsidRDefault="00D26CF3" w:rsidP="00D26CF3">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D26CF3">
              <w:rPr>
                <w:rFonts w:asciiTheme="minorHAnsi" w:hAnsiTheme="minorHAnsi"/>
                <w:szCs w:val="18"/>
              </w:rPr>
              <w:t>70.5%</w:t>
            </w:r>
          </w:p>
        </w:tc>
        <w:tc>
          <w:tcPr>
            <w:tcW w:w="1170" w:type="dxa"/>
            <w:noWrap/>
            <w:hideMark/>
          </w:tcPr>
          <w:p w14:paraId="425C9A6D" w14:textId="77777777" w:rsidR="00D26CF3" w:rsidRPr="00D26CF3" w:rsidRDefault="00D26CF3" w:rsidP="00D26CF3">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D26CF3">
              <w:rPr>
                <w:rFonts w:asciiTheme="minorHAnsi" w:hAnsiTheme="minorHAnsi"/>
                <w:szCs w:val="18"/>
              </w:rPr>
              <w:t>21.4%</w:t>
            </w:r>
          </w:p>
        </w:tc>
        <w:tc>
          <w:tcPr>
            <w:tcW w:w="1800" w:type="dxa"/>
            <w:noWrap/>
            <w:hideMark/>
          </w:tcPr>
          <w:p w14:paraId="759D2A33" w14:textId="77777777" w:rsidR="00D26CF3" w:rsidRPr="00D26CF3" w:rsidRDefault="00D26CF3" w:rsidP="00D26CF3">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D26CF3">
              <w:rPr>
                <w:rFonts w:asciiTheme="minorHAnsi" w:hAnsiTheme="minorHAnsi"/>
                <w:szCs w:val="18"/>
              </w:rPr>
              <w:t>3.4%</w:t>
            </w:r>
          </w:p>
        </w:tc>
        <w:tc>
          <w:tcPr>
            <w:tcW w:w="1980" w:type="dxa"/>
            <w:noWrap/>
            <w:hideMark/>
          </w:tcPr>
          <w:p w14:paraId="2968E83B" w14:textId="77777777" w:rsidR="00D26CF3" w:rsidRPr="00D26CF3" w:rsidRDefault="00D26CF3" w:rsidP="00D26CF3">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D26CF3">
              <w:rPr>
                <w:rFonts w:asciiTheme="minorHAnsi" w:hAnsiTheme="minorHAnsi"/>
                <w:szCs w:val="18"/>
              </w:rPr>
              <w:t>3.1%</w:t>
            </w:r>
          </w:p>
        </w:tc>
        <w:tc>
          <w:tcPr>
            <w:tcW w:w="1530" w:type="dxa"/>
            <w:noWrap/>
            <w:hideMark/>
          </w:tcPr>
          <w:p w14:paraId="38A1E318" w14:textId="77777777" w:rsidR="00D26CF3" w:rsidRPr="00D26CF3" w:rsidRDefault="00D26CF3" w:rsidP="00D26CF3">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D26CF3">
              <w:rPr>
                <w:rFonts w:asciiTheme="minorHAnsi" w:hAnsiTheme="minorHAnsi"/>
                <w:szCs w:val="18"/>
              </w:rPr>
              <w:t>1.6%</w:t>
            </w:r>
          </w:p>
        </w:tc>
      </w:tr>
      <w:tr w:rsidR="00D26CF3" w:rsidRPr="00D26CF3" w14:paraId="2E27E54B" w14:textId="77777777" w:rsidTr="00D26CF3">
        <w:trPr>
          <w:trHeight w:val="20"/>
        </w:trPr>
        <w:tc>
          <w:tcPr>
            <w:cnfStyle w:val="001000000000" w:firstRow="0" w:lastRow="0" w:firstColumn="1" w:lastColumn="0" w:oddVBand="0" w:evenVBand="0" w:oddHBand="0" w:evenHBand="0" w:firstRowFirstColumn="0" w:firstRowLastColumn="0" w:lastRowFirstColumn="0" w:lastRowLastColumn="0"/>
            <w:tcW w:w="1705" w:type="dxa"/>
            <w:hideMark/>
          </w:tcPr>
          <w:p w14:paraId="39D98333" w14:textId="77777777" w:rsidR="00D26CF3" w:rsidRPr="00D26CF3" w:rsidRDefault="00D26CF3" w:rsidP="00D26CF3">
            <w:pPr>
              <w:pStyle w:val="NoSpacing"/>
              <w:rPr>
                <w:rFonts w:asciiTheme="minorHAnsi" w:hAnsiTheme="minorHAnsi"/>
                <w:color w:val="000000"/>
                <w:szCs w:val="18"/>
              </w:rPr>
            </w:pPr>
            <w:r w:rsidRPr="00D26CF3">
              <w:rPr>
                <w:rFonts w:asciiTheme="minorHAnsi" w:hAnsiTheme="minorHAnsi"/>
                <w:color w:val="000000"/>
                <w:szCs w:val="18"/>
              </w:rPr>
              <w:t>Tennessee</w:t>
            </w:r>
          </w:p>
        </w:tc>
        <w:tc>
          <w:tcPr>
            <w:tcW w:w="1170" w:type="dxa"/>
            <w:noWrap/>
            <w:hideMark/>
          </w:tcPr>
          <w:p w14:paraId="688B0DF2" w14:textId="77777777" w:rsidR="00D26CF3" w:rsidRPr="00D26CF3" w:rsidRDefault="00D26CF3" w:rsidP="00D26CF3">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D26CF3">
              <w:rPr>
                <w:rFonts w:asciiTheme="minorHAnsi" w:hAnsiTheme="minorHAnsi"/>
                <w:szCs w:val="18"/>
              </w:rPr>
              <w:t>89.2%</w:t>
            </w:r>
          </w:p>
        </w:tc>
        <w:tc>
          <w:tcPr>
            <w:tcW w:w="1170" w:type="dxa"/>
            <w:noWrap/>
            <w:hideMark/>
          </w:tcPr>
          <w:p w14:paraId="39A2F5A0" w14:textId="77777777" w:rsidR="00D26CF3" w:rsidRPr="00D26CF3" w:rsidRDefault="00D26CF3" w:rsidP="00D26CF3">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D26CF3">
              <w:rPr>
                <w:rFonts w:asciiTheme="minorHAnsi" w:hAnsiTheme="minorHAnsi"/>
                <w:szCs w:val="18"/>
              </w:rPr>
              <w:t>7.5%</w:t>
            </w:r>
          </w:p>
        </w:tc>
        <w:tc>
          <w:tcPr>
            <w:tcW w:w="1800" w:type="dxa"/>
            <w:noWrap/>
            <w:hideMark/>
          </w:tcPr>
          <w:p w14:paraId="3BB5C681" w14:textId="77777777" w:rsidR="00D26CF3" w:rsidRPr="00D26CF3" w:rsidRDefault="00D26CF3" w:rsidP="00D26CF3">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D26CF3">
              <w:rPr>
                <w:rFonts w:asciiTheme="minorHAnsi" w:hAnsiTheme="minorHAnsi"/>
                <w:szCs w:val="18"/>
              </w:rPr>
              <w:t>1.3%</w:t>
            </w:r>
          </w:p>
        </w:tc>
        <w:tc>
          <w:tcPr>
            <w:tcW w:w="1980" w:type="dxa"/>
            <w:noWrap/>
            <w:hideMark/>
          </w:tcPr>
          <w:p w14:paraId="478D125D" w14:textId="77777777" w:rsidR="00D26CF3" w:rsidRPr="00D26CF3" w:rsidRDefault="00D26CF3" w:rsidP="00D26CF3">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D26CF3">
              <w:rPr>
                <w:rFonts w:asciiTheme="minorHAnsi" w:hAnsiTheme="minorHAnsi"/>
                <w:szCs w:val="18"/>
              </w:rPr>
              <w:t>0.8%</w:t>
            </w:r>
          </w:p>
        </w:tc>
        <w:tc>
          <w:tcPr>
            <w:tcW w:w="1530" w:type="dxa"/>
            <w:noWrap/>
            <w:hideMark/>
          </w:tcPr>
          <w:p w14:paraId="0A0648EA" w14:textId="77777777" w:rsidR="00D26CF3" w:rsidRPr="00D26CF3" w:rsidRDefault="00D26CF3" w:rsidP="00D26CF3">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D26CF3">
              <w:rPr>
                <w:rFonts w:asciiTheme="minorHAnsi" w:hAnsiTheme="minorHAnsi"/>
                <w:szCs w:val="18"/>
              </w:rPr>
              <w:t>1.2%</w:t>
            </w:r>
          </w:p>
        </w:tc>
      </w:tr>
      <w:tr w:rsidR="00D26CF3" w:rsidRPr="00D26CF3" w14:paraId="57966900" w14:textId="77777777" w:rsidTr="00D26CF3">
        <w:trPr>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14:paraId="4B942F22" w14:textId="77777777" w:rsidR="00D26CF3" w:rsidRPr="00D26CF3" w:rsidRDefault="00D26CF3" w:rsidP="00D26CF3">
            <w:pPr>
              <w:pStyle w:val="NoSpacing"/>
              <w:rPr>
                <w:rFonts w:asciiTheme="minorHAnsi" w:hAnsiTheme="minorHAnsi"/>
                <w:szCs w:val="18"/>
              </w:rPr>
            </w:pPr>
            <w:r w:rsidRPr="00D26CF3">
              <w:rPr>
                <w:rFonts w:asciiTheme="minorHAnsi" w:hAnsiTheme="minorHAnsi"/>
                <w:szCs w:val="18"/>
              </w:rPr>
              <w:t>Carter County</w:t>
            </w:r>
          </w:p>
        </w:tc>
        <w:tc>
          <w:tcPr>
            <w:tcW w:w="1170" w:type="dxa"/>
            <w:noWrap/>
            <w:hideMark/>
          </w:tcPr>
          <w:p w14:paraId="0EE110BC" w14:textId="77777777" w:rsidR="00D26CF3" w:rsidRPr="00D26CF3" w:rsidRDefault="00D26CF3" w:rsidP="00D26CF3">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D26CF3">
              <w:rPr>
                <w:rFonts w:asciiTheme="minorHAnsi" w:hAnsiTheme="minorHAnsi"/>
                <w:szCs w:val="18"/>
              </w:rPr>
              <w:t>98.1%</w:t>
            </w:r>
          </w:p>
        </w:tc>
        <w:tc>
          <w:tcPr>
            <w:tcW w:w="1170" w:type="dxa"/>
            <w:noWrap/>
            <w:hideMark/>
          </w:tcPr>
          <w:p w14:paraId="6B4BA68E" w14:textId="77777777" w:rsidR="00D26CF3" w:rsidRPr="00D26CF3" w:rsidRDefault="00D26CF3" w:rsidP="00D26CF3">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D26CF3">
              <w:rPr>
                <w:rFonts w:asciiTheme="minorHAnsi" w:hAnsiTheme="minorHAnsi"/>
                <w:szCs w:val="18"/>
              </w:rPr>
              <w:t>1.1%</w:t>
            </w:r>
          </w:p>
        </w:tc>
        <w:tc>
          <w:tcPr>
            <w:tcW w:w="1800" w:type="dxa"/>
            <w:noWrap/>
            <w:hideMark/>
          </w:tcPr>
          <w:p w14:paraId="50418082" w14:textId="77777777" w:rsidR="00D26CF3" w:rsidRPr="00D26CF3" w:rsidRDefault="00D26CF3" w:rsidP="00D26CF3">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D26CF3">
              <w:rPr>
                <w:rFonts w:asciiTheme="minorHAnsi" w:hAnsiTheme="minorHAnsi"/>
                <w:szCs w:val="18"/>
              </w:rPr>
              <w:t>0.3%</w:t>
            </w:r>
          </w:p>
        </w:tc>
        <w:tc>
          <w:tcPr>
            <w:tcW w:w="1980" w:type="dxa"/>
            <w:noWrap/>
            <w:hideMark/>
          </w:tcPr>
          <w:p w14:paraId="7BEBDCDB" w14:textId="77777777" w:rsidR="00D26CF3" w:rsidRPr="00D26CF3" w:rsidRDefault="00D26CF3" w:rsidP="00D26CF3">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D26CF3">
              <w:rPr>
                <w:rFonts w:asciiTheme="minorHAnsi" w:hAnsiTheme="minorHAnsi"/>
                <w:szCs w:val="18"/>
              </w:rPr>
              <w:t>0.0%</w:t>
            </w:r>
          </w:p>
        </w:tc>
        <w:tc>
          <w:tcPr>
            <w:tcW w:w="1530" w:type="dxa"/>
            <w:noWrap/>
            <w:hideMark/>
          </w:tcPr>
          <w:p w14:paraId="2284B166" w14:textId="77777777" w:rsidR="00D26CF3" w:rsidRPr="00D26CF3" w:rsidRDefault="00D26CF3" w:rsidP="00D26CF3">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D26CF3">
              <w:rPr>
                <w:rFonts w:asciiTheme="minorHAnsi" w:hAnsiTheme="minorHAnsi"/>
                <w:szCs w:val="18"/>
              </w:rPr>
              <w:t>0.6%</w:t>
            </w:r>
          </w:p>
        </w:tc>
      </w:tr>
      <w:tr w:rsidR="00D26CF3" w:rsidRPr="00D26CF3" w14:paraId="1BACE145" w14:textId="77777777" w:rsidTr="00D26CF3">
        <w:trPr>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14:paraId="404701C3" w14:textId="77777777" w:rsidR="00D26CF3" w:rsidRPr="00D26CF3" w:rsidRDefault="00D26CF3" w:rsidP="00D26CF3">
            <w:pPr>
              <w:pStyle w:val="NoSpacing"/>
              <w:rPr>
                <w:rFonts w:asciiTheme="minorHAnsi" w:hAnsiTheme="minorHAnsi"/>
                <w:szCs w:val="18"/>
              </w:rPr>
            </w:pPr>
            <w:r w:rsidRPr="00D26CF3">
              <w:rPr>
                <w:rFonts w:asciiTheme="minorHAnsi" w:hAnsiTheme="minorHAnsi"/>
                <w:szCs w:val="18"/>
              </w:rPr>
              <w:t>Greene County</w:t>
            </w:r>
          </w:p>
        </w:tc>
        <w:tc>
          <w:tcPr>
            <w:tcW w:w="1170" w:type="dxa"/>
            <w:noWrap/>
            <w:hideMark/>
          </w:tcPr>
          <w:p w14:paraId="7F1B6ABB" w14:textId="77777777" w:rsidR="00D26CF3" w:rsidRPr="00D26CF3" w:rsidRDefault="00D26CF3" w:rsidP="00D26CF3">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D26CF3">
              <w:rPr>
                <w:rFonts w:asciiTheme="minorHAnsi" w:hAnsiTheme="minorHAnsi"/>
                <w:szCs w:val="18"/>
              </w:rPr>
              <w:t>92.9%</w:t>
            </w:r>
          </w:p>
        </w:tc>
        <w:tc>
          <w:tcPr>
            <w:tcW w:w="1170" w:type="dxa"/>
            <w:noWrap/>
            <w:hideMark/>
          </w:tcPr>
          <w:p w14:paraId="59DA806B" w14:textId="77777777" w:rsidR="00D26CF3" w:rsidRPr="00D26CF3" w:rsidRDefault="00D26CF3" w:rsidP="00D26CF3">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D26CF3">
              <w:rPr>
                <w:rFonts w:asciiTheme="minorHAnsi" w:hAnsiTheme="minorHAnsi"/>
                <w:szCs w:val="18"/>
              </w:rPr>
              <w:t>6.3%</w:t>
            </w:r>
          </w:p>
        </w:tc>
        <w:tc>
          <w:tcPr>
            <w:tcW w:w="1800" w:type="dxa"/>
            <w:noWrap/>
            <w:hideMark/>
          </w:tcPr>
          <w:p w14:paraId="2E7D65B5" w14:textId="77777777" w:rsidR="00D26CF3" w:rsidRPr="00D26CF3" w:rsidRDefault="00D26CF3" w:rsidP="00D26CF3">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D26CF3">
              <w:rPr>
                <w:rFonts w:asciiTheme="minorHAnsi" w:hAnsiTheme="minorHAnsi"/>
                <w:szCs w:val="18"/>
              </w:rPr>
              <w:t>0.5%</w:t>
            </w:r>
          </w:p>
        </w:tc>
        <w:tc>
          <w:tcPr>
            <w:tcW w:w="1980" w:type="dxa"/>
            <w:noWrap/>
            <w:hideMark/>
          </w:tcPr>
          <w:p w14:paraId="1BB3AC9E" w14:textId="77777777" w:rsidR="00D26CF3" w:rsidRPr="00D26CF3" w:rsidRDefault="00D26CF3" w:rsidP="00D26CF3">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D26CF3">
              <w:rPr>
                <w:rFonts w:asciiTheme="minorHAnsi" w:hAnsiTheme="minorHAnsi"/>
                <w:szCs w:val="18"/>
              </w:rPr>
              <w:t>0.2%</w:t>
            </w:r>
          </w:p>
        </w:tc>
        <w:tc>
          <w:tcPr>
            <w:tcW w:w="1530" w:type="dxa"/>
            <w:noWrap/>
            <w:hideMark/>
          </w:tcPr>
          <w:p w14:paraId="56F1F766" w14:textId="77777777" w:rsidR="00D26CF3" w:rsidRPr="00D26CF3" w:rsidRDefault="00D26CF3" w:rsidP="00D26CF3">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D26CF3">
              <w:rPr>
                <w:rFonts w:asciiTheme="minorHAnsi" w:hAnsiTheme="minorHAnsi"/>
                <w:szCs w:val="18"/>
              </w:rPr>
              <w:t>0.1%</w:t>
            </w:r>
          </w:p>
        </w:tc>
      </w:tr>
      <w:tr w:rsidR="00D26CF3" w:rsidRPr="00D26CF3" w14:paraId="48D971BB" w14:textId="77777777" w:rsidTr="00D26CF3">
        <w:trPr>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14:paraId="524AC60B" w14:textId="77777777" w:rsidR="00D26CF3" w:rsidRPr="00D26CF3" w:rsidRDefault="00D26CF3" w:rsidP="00D26CF3">
            <w:pPr>
              <w:pStyle w:val="NoSpacing"/>
              <w:rPr>
                <w:rFonts w:asciiTheme="minorHAnsi" w:hAnsiTheme="minorHAnsi"/>
                <w:szCs w:val="18"/>
              </w:rPr>
            </w:pPr>
            <w:r w:rsidRPr="00D26CF3">
              <w:rPr>
                <w:rFonts w:asciiTheme="minorHAnsi" w:hAnsiTheme="minorHAnsi"/>
                <w:szCs w:val="18"/>
              </w:rPr>
              <w:t>Hancock County</w:t>
            </w:r>
          </w:p>
        </w:tc>
        <w:tc>
          <w:tcPr>
            <w:tcW w:w="1170" w:type="dxa"/>
            <w:noWrap/>
            <w:hideMark/>
          </w:tcPr>
          <w:p w14:paraId="199C73C2" w14:textId="77777777" w:rsidR="00D26CF3" w:rsidRPr="00D26CF3" w:rsidRDefault="00D26CF3" w:rsidP="00D26CF3">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D26CF3">
              <w:rPr>
                <w:rFonts w:asciiTheme="minorHAnsi" w:hAnsiTheme="minorHAnsi"/>
                <w:szCs w:val="18"/>
              </w:rPr>
              <w:t>99.8%</w:t>
            </w:r>
          </w:p>
        </w:tc>
        <w:tc>
          <w:tcPr>
            <w:tcW w:w="1170" w:type="dxa"/>
            <w:noWrap/>
            <w:hideMark/>
          </w:tcPr>
          <w:p w14:paraId="22119233" w14:textId="77777777" w:rsidR="00D26CF3" w:rsidRPr="00D26CF3" w:rsidRDefault="00D26CF3" w:rsidP="00D26CF3">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D26CF3">
              <w:rPr>
                <w:rFonts w:asciiTheme="minorHAnsi" w:hAnsiTheme="minorHAnsi"/>
                <w:szCs w:val="18"/>
              </w:rPr>
              <w:t>0.0%</w:t>
            </w:r>
          </w:p>
        </w:tc>
        <w:tc>
          <w:tcPr>
            <w:tcW w:w="1800" w:type="dxa"/>
            <w:noWrap/>
            <w:hideMark/>
          </w:tcPr>
          <w:p w14:paraId="17227543" w14:textId="77777777" w:rsidR="00D26CF3" w:rsidRPr="00D26CF3" w:rsidRDefault="00D26CF3" w:rsidP="00D26CF3">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D26CF3">
              <w:rPr>
                <w:rFonts w:asciiTheme="minorHAnsi" w:hAnsiTheme="minorHAnsi"/>
                <w:szCs w:val="18"/>
              </w:rPr>
              <w:t>0.0%</w:t>
            </w:r>
          </w:p>
        </w:tc>
        <w:tc>
          <w:tcPr>
            <w:tcW w:w="1980" w:type="dxa"/>
            <w:noWrap/>
            <w:hideMark/>
          </w:tcPr>
          <w:p w14:paraId="1FF950CD" w14:textId="77777777" w:rsidR="00D26CF3" w:rsidRPr="00D26CF3" w:rsidRDefault="00D26CF3" w:rsidP="00D26CF3">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D26CF3">
              <w:rPr>
                <w:rFonts w:asciiTheme="minorHAnsi" w:hAnsiTheme="minorHAnsi"/>
                <w:szCs w:val="18"/>
              </w:rPr>
              <w:t>0.0%</w:t>
            </w:r>
          </w:p>
        </w:tc>
        <w:tc>
          <w:tcPr>
            <w:tcW w:w="1530" w:type="dxa"/>
            <w:noWrap/>
            <w:hideMark/>
          </w:tcPr>
          <w:p w14:paraId="3A9D8A8F" w14:textId="77777777" w:rsidR="00D26CF3" w:rsidRPr="00D26CF3" w:rsidRDefault="00D26CF3" w:rsidP="00D26CF3">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D26CF3">
              <w:rPr>
                <w:rFonts w:asciiTheme="minorHAnsi" w:hAnsiTheme="minorHAnsi"/>
                <w:szCs w:val="18"/>
              </w:rPr>
              <w:t>0.2%</w:t>
            </w:r>
          </w:p>
        </w:tc>
      </w:tr>
      <w:tr w:rsidR="00D26CF3" w:rsidRPr="00D26CF3" w14:paraId="3EE8CAD3" w14:textId="77777777" w:rsidTr="00D26CF3">
        <w:trPr>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14:paraId="58ECEE58" w14:textId="77777777" w:rsidR="00D26CF3" w:rsidRPr="00D26CF3" w:rsidRDefault="00D26CF3" w:rsidP="00D26CF3">
            <w:pPr>
              <w:pStyle w:val="NoSpacing"/>
              <w:rPr>
                <w:rFonts w:asciiTheme="minorHAnsi" w:hAnsiTheme="minorHAnsi"/>
                <w:szCs w:val="18"/>
              </w:rPr>
            </w:pPr>
            <w:r w:rsidRPr="00D26CF3">
              <w:rPr>
                <w:rFonts w:asciiTheme="minorHAnsi" w:hAnsiTheme="minorHAnsi"/>
                <w:szCs w:val="18"/>
              </w:rPr>
              <w:t>Hawkins County</w:t>
            </w:r>
          </w:p>
        </w:tc>
        <w:tc>
          <w:tcPr>
            <w:tcW w:w="1170" w:type="dxa"/>
            <w:noWrap/>
            <w:hideMark/>
          </w:tcPr>
          <w:p w14:paraId="148096E3" w14:textId="77777777" w:rsidR="00D26CF3" w:rsidRPr="00D26CF3" w:rsidRDefault="00D26CF3" w:rsidP="00D26CF3">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D26CF3">
              <w:rPr>
                <w:rFonts w:asciiTheme="minorHAnsi" w:hAnsiTheme="minorHAnsi"/>
                <w:szCs w:val="18"/>
              </w:rPr>
              <w:t>97.1%</w:t>
            </w:r>
          </w:p>
        </w:tc>
        <w:tc>
          <w:tcPr>
            <w:tcW w:w="1170" w:type="dxa"/>
            <w:noWrap/>
            <w:hideMark/>
          </w:tcPr>
          <w:p w14:paraId="2429520A" w14:textId="77777777" w:rsidR="00D26CF3" w:rsidRPr="00D26CF3" w:rsidRDefault="00D26CF3" w:rsidP="00D26CF3">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D26CF3">
              <w:rPr>
                <w:rFonts w:asciiTheme="minorHAnsi" w:hAnsiTheme="minorHAnsi"/>
                <w:szCs w:val="18"/>
              </w:rPr>
              <w:t>2.2%</w:t>
            </w:r>
          </w:p>
        </w:tc>
        <w:tc>
          <w:tcPr>
            <w:tcW w:w="1800" w:type="dxa"/>
            <w:noWrap/>
            <w:hideMark/>
          </w:tcPr>
          <w:p w14:paraId="603D1FB9" w14:textId="77777777" w:rsidR="00D26CF3" w:rsidRPr="00D26CF3" w:rsidRDefault="00D26CF3" w:rsidP="00D26CF3">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D26CF3">
              <w:rPr>
                <w:rFonts w:asciiTheme="minorHAnsi" w:hAnsiTheme="minorHAnsi"/>
                <w:szCs w:val="18"/>
              </w:rPr>
              <w:t>0.3%</w:t>
            </w:r>
          </w:p>
        </w:tc>
        <w:tc>
          <w:tcPr>
            <w:tcW w:w="1980" w:type="dxa"/>
            <w:noWrap/>
            <w:hideMark/>
          </w:tcPr>
          <w:p w14:paraId="23F6F119" w14:textId="77777777" w:rsidR="00D26CF3" w:rsidRPr="00D26CF3" w:rsidRDefault="00D26CF3" w:rsidP="00D26CF3">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D26CF3">
              <w:rPr>
                <w:rFonts w:asciiTheme="minorHAnsi" w:hAnsiTheme="minorHAnsi"/>
                <w:szCs w:val="18"/>
              </w:rPr>
              <w:t>0.1%</w:t>
            </w:r>
          </w:p>
        </w:tc>
        <w:tc>
          <w:tcPr>
            <w:tcW w:w="1530" w:type="dxa"/>
            <w:noWrap/>
            <w:hideMark/>
          </w:tcPr>
          <w:p w14:paraId="538C0D58" w14:textId="77777777" w:rsidR="00D26CF3" w:rsidRPr="00D26CF3" w:rsidRDefault="00D26CF3" w:rsidP="00D26CF3">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D26CF3">
              <w:rPr>
                <w:rFonts w:asciiTheme="minorHAnsi" w:hAnsiTheme="minorHAnsi"/>
                <w:szCs w:val="18"/>
              </w:rPr>
              <w:t>0.4%</w:t>
            </w:r>
          </w:p>
        </w:tc>
      </w:tr>
      <w:tr w:rsidR="00D26CF3" w:rsidRPr="00D26CF3" w14:paraId="45335029" w14:textId="77777777" w:rsidTr="00D26CF3">
        <w:trPr>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14:paraId="03B9E30A" w14:textId="77777777" w:rsidR="00D26CF3" w:rsidRPr="00D26CF3" w:rsidRDefault="00D26CF3" w:rsidP="00D26CF3">
            <w:pPr>
              <w:pStyle w:val="NoSpacing"/>
              <w:rPr>
                <w:rFonts w:asciiTheme="minorHAnsi" w:hAnsiTheme="minorHAnsi"/>
                <w:szCs w:val="18"/>
              </w:rPr>
            </w:pPr>
            <w:r w:rsidRPr="00D26CF3">
              <w:rPr>
                <w:rFonts w:asciiTheme="minorHAnsi" w:hAnsiTheme="minorHAnsi"/>
                <w:szCs w:val="18"/>
              </w:rPr>
              <w:t>Johnson County</w:t>
            </w:r>
          </w:p>
        </w:tc>
        <w:tc>
          <w:tcPr>
            <w:tcW w:w="1170" w:type="dxa"/>
            <w:noWrap/>
            <w:hideMark/>
          </w:tcPr>
          <w:p w14:paraId="0D4796B5" w14:textId="77777777" w:rsidR="00D26CF3" w:rsidRPr="00D26CF3" w:rsidRDefault="00D26CF3" w:rsidP="00D26CF3">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D26CF3">
              <w:rPr>
                <w:rFonts w:asciiTheme="minorHAnsi" w:hAnsiTheme="minorHAnsi"/>
                <w:szCs w:val="18"/>
              </w:rPr>
              <w:t>97.6%</w:t>
            </w:r>
          </w:p>
        </w:tc>
        <w:tc>
          <w:tcPr>
            <w:tcW w:w="1170" w:type="dxa"/>
            <w:noWrap/>
            <w:hideMark/>
          </w:tcPr>
          <w:p w14:paraId="0E6D4758" w14:textId="77777777" w:rsidR="00D26CF3" w:rsidRPr="00D26CF3" w:rsidRDefault="00D26CF3" w:rsidP="00D26CF3">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D26CF3">
              <w:rPr>
                <w:rFonts w:asciiTheme="minorHAnsi" w:hAnsiTheme="minorHAnsi"/>
                <w:szCs w:val="18"/>
              </w:rPr>
              <w:t>2.4%</w:t>
            </w:r>
          </w:p>
        </w:tc>
        <w:tc>
          <w:tcPr>
            <w:tcW w:w="1800" w:type="dxa"/>
            <w:noWrap/>
            <w:hideMark/>
          </w:tcPr>
          <w:p w14:paraId="1156A72E" w14:textId="77777777" w:rsidR="00D26CF3" w:rsidRPr="00D26CF3" w:rsidRDefault="00D26CF3" w:rsidP="00D26CF3">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D26CF3">
              <w:rPr>
                <w:rFonts w:asciiTheme="minorHAnsi" w:hAnsiTheme="minorHAnsi"/>
                <w:szCs w:val="18"/>
              </w:rPr>
              <w:t>0.0%</w:t>
            </w:r>
          </w:p>
        </w:tc>
        <w:tc>
          <w:tcPr>
            <w:tcW w:w="1980" w:type="dxa"/>
            <w:noWrap/>
            <w:hideMark/>
          </w:tcPr>
          <w:p w14:paraId="445849A1" w14:textId="77777777" w:rsidR="00D26CF3" w:rsidRPr="00D26CF3" w:rsidRDefault="00D26CF3" w:rsidP="00D26CF3">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D26CF3">
              <w:rPr>
                <w:rFonts w:asciiTheme="minorHAnsi" w:hAnsiTheme="minorHAnsi"/>
                <w:szCs w:val="18"/>
              </w:rPr>
              <w:t>0.0%</w:t>
            </w:r>
          </w:p>
        </w:tc>
        <w:tc>
          <w:tcPr>
            <w:tcW w:w="1530" w:type="dxa"/>
            <w:noWrap/>
            <w:hideMark/>
          </w:tcPr>
          <w:p w14:paraId="0A0D8EFE" w14:textId="77777777" w:rsidR="00D26CF3" w:rsidRPr="00D26CF3" w:rsidRDefault="00D26CF3" w:rsidP="00D26CF3">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D26CF3">
              <w:rPr>
                <w:rFonts w:asciiTheme="minorHAnsi" w:hAnsiTheme="minorHAnsi"/>
                <w:szCs w:val="18"/>
              </w:rPr>
              <w:t>0.0%</w:t>
            </w:r>
          </w:p>
        </w:tc>
      </w:tr>
      <w:tr w:rsidR="00D26CF3" w:rsidRPr="00D26CF3" w14:paraId="780253FF" w14:textId="77777777" w:rsidTr="00D26CF3">
        <w:trPr>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14:paraId="5C96FCF9" w14:textId="77777777" w:rsidR="00D26CF3" w:rsidRPr="00D26CF3" w:rsidRDefault="00D26CF3" w:rsidP="00D26CF3">
            <w:pPr>
              <w:pStyle w:val="NoSpacing"/>
              <w:rPr>
                <w:rFonts w:asciiTheme="minorHAnsi" w:hAnsiTheme="minorHAnsi"/>
                <w:szCs w:val="18"/>
              </w:rPr>
            </w:pPr>
            <w:r w:rsidRPr="00D26CF3">
              <w:rPr>
                <w:rFonts w:asciiTheme="minorHAnsi" w:hAnsiTheme="minorHAnsi"/>
                <w:szCs w:val="18"/>
              </w:rPr>
              <w:t>Sullivan County</w:t>
            </w:r>
          </w:p>
        </w:tc>
        <w:tc>
          <w:tcPr>
            <w:tcW w:w="1170" w:type="dxa"/>
            <w:noWrap/>
            <w:hideMark/>
          </w:tcPr>
          <w:p w14:paraId="2773D29F" w14:textId="77777777" w:rsidR="00D26CF3" w:rsidRPr="00D26CF3" w:rsidRDefault="00D26CF3" w:rsidP="00D26CF3">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D26CF3">
              <w:rPr>
                <w:rFonts w:asciiTheme="minorHAnsi" w:hAnsiTheme="minorHAnsi"/>
                <w:szCs w:val="18"/>
              </w:rPr>
              <w:t>95.9%</w:t>
            </w:r>
          </w:p>
        </w:tc>
        <w:tc>
          <w:tcPr>
            <w:tcW w:w="1170" w:type="dxa"/>
            <w:noWrap/>
            <w:hideMark/>
          </w:tcPr>
          <w:p w14:paraId="2163E266" w14:textId="77777777" w:rsidR="00D26CF3" w:rsidRPr="00D26CF3" w:rsidRDefault="00D26CF3" w:rsidP="00D26CF3">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D26CF3">
              <w:rPr>
                <w:rFonts w:asciiTheme="minorHAnsi" w:hAnsiTheme="minorHAnsi"/>
                <w:szCs w:val="18"/>
              </w:rPr>
              <w:t>3.1%</w:t>
            </w:r>
          </w:p>
        </w:tc>
        <w:tc>
          <w:tcPr>
            <w:tcW w:w="1800" w:type="dxa"/>
            <w:noWrap/>
            <w:hideMark/>
          </w:tcPr>
          <w:p w14:paraId="0FF12538" w14:textId="77777777" w:rsidR="00D26CF3" w:rsidRPr="00D26CF3" w:rsidRDefault="00D26CF3" w:rsidP="00D26CF3">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D26CF3">
              <w:rPr>
                <w:rFonts w:asciiTheme="minorHAnsi" w:hAnsiTheme="minorHAnsi"/>
                <w:szCs w:val="18"/>
              </w:rPr>
              <w:t>0.4%</w:t>
            </w:r>
          </w:p>
        </w:tc>
        <w:tc>
          <w:tcPr>
            <w:tcW w:w="1980" w:type="dxa"/>
            <w:noWrap/>
            <w:hideMark/>
          </w:tcPr>
          <w:p w14:paraId="312D97BB" w14:textId="77777777" w:rsidR="00D26CF3" w:rsidRPr="00D26CF3" w:rsidRDefault="00D26CF3" w:rsidP="00D26CF3">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D26CF3">
              <w:rPr>
                <w:rFonts w:asciiTheme="minorHAnsi" w:hAnsiTheme="minorHAnsi"/>
                <w:szCs w:val="18"/>
              </w:rPr>
              <w:t>0.3%</w:t>
            </w:r>
          </w:p>
        </w:tc>
        <w:tc>
          <w:tcPr>
            <w:tcW w:w="1530" w:type="dxa"/>
            <w:noWrap/>
            <w:hideMark/>
          </w:tcPr>
          <w:p w14:paraId="3D22B83A" w14:textId="77777777" w:rsidR="00D26CF3" w:rsidRPr="00D26CF3" w:rsidRDefault="00D26CF3" w:rsidP="00D26CF3">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D26CF3">
              <w:rPr>
                <w:rFonts w:asciiTheme="minorHAnsi" w:hAnsiTheme="minorHAnsi"/>
                <w:szCs w:val="18"/>
              </w:rPr>
              <w:t>0.3%</w:t>
            </w:r>
          </w:p>
        </w:tc>
      </w:tr>
      <w:tr w:rsidR="00D26CF3" w:rsidRPr="00D26CF3" w14:paraId="183E1E7E" w14:textId="77777777" w:rsidTr="00D26CF3">
        <w:trPr>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14:paraId="0C5D500E" w14:textId="77777777" w:rsidR="00D26CF3" w:rsidRPr="00D26CF3" w:rsidRDefault="00D26CF3" w:rsidP="00D26CF3">
            <w:pPr>
              <w:pStyle w:val="NoSpacing"/>
              <w:rPr>
                <w:rFonts w:asciiTheme="minorHAnsi" w:hAnsiTheme="minorHAnsi"/>
                <w:szCs w:val="18"/>
              </w:rPr>
            </w:pPr>
            <w:r w:rsidRPr="00D26CF3">
              <w:rPr>
                <w:rFonts w:asciiTheme="minorHAnsi" w:hAnsiTheme="minorHAnsi"/>
                <w:szCs w:val="18"/>
              </w:rPr>
              <w:t>Unicoi County</w:t>
            </w:r>
          </w:p>
        </w:tc>
        <w:tc>
          <w:tcPr>
            <w:tcW w:w="1170" w:type="dxa"/>
            <w:noWrap/>
            <w:hideMark/>
          </w:tcPr>
          <w:p w14:paraId="72D4EAA5" w14:textId="77777777" w:rsidR="00D26CF3" w:rsidRPr="00D26CF3" w:rsidRDefault="00D26CF3" w:rsidP="00D26CF3">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D26CF3">
              <w:rPr>
                <w:rFonts w:asciiTheme="minorHAnsi" w:hAnsiTheme="minorHAnsi"/>
                <w:szCs w:val="18"/>
              </w:rPr>
              <w:t>87.2%</w:t>
            </w:r>
          </w:p>
        </w:tc>
        <w:tc>
          <w:tcPr>
            <w:tcW w:w="1170" w:type="dxa"/>
            <w:noWrap/>
            <w:hideMark/>
          </w:tcPr>
          <w:p w14:paraId="6D3AB9AB" w14:textId="77777777" w:rsidR="00D26CF3" w:rsidRPr="00D26CF3" w:rsidRDefault="00D26CF3" w:rsidP="00D26CF3">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D26CF3">
              <w:rPr>
                <w:rFonts w:asciiTheme="minorHAnsi" w:hAnsiTheme="minorHAnsi"/>
                <w:szCs w:val="18"/>
              </w:rPr>
              <w:t>12.8%</w:t>
            </w:r>
          </w:p>
        </w:tc>
        <w:tc>
          <w:tcPr>
            <w:tcW w:w="1800" w:type="dxa"/>
            <w:noWrap/>
            <w:hideMark/>
          </w:tcPr>
          <w:p w14:paraId="00F1CD89" w14:textId="77777777" w:rsidR="00D26CF3" w:rsidRPr="00D26CF3" w:rsidRDefault="00D26CF3" w:rsidP="00D26CF3">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D26CF3">
              <w:rPr>
                <w:rFonts w:asciiTheme="minorHAnsi" w:hAnsiTheme="minorHAnsi"/>
                <w:szCs w:val="18"/>
              </w:rPr>
              <w:t>0.0%</w:t>
            </w:r>
          </w:p>
        </w:tc>
        <w:tc>
          <w:tcPr>
            <w:tcW w:w="1980" w:type="dxa"/>
            <w:noWrap/>
            <w:hideMark/>
          </w:tcPr>
          <w:p w14:paraId="5766B059" w14:textId="77777777" w:rsidR="00D26CF3" w:rsidRPr="00D26CF3" w:rsidRDefault="00D26CF3" w:rsidP="00D26CF3">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D26CF3">
              <w:rPr>
                <w:rFonts w:asciiTheme="minorHAnsi" w:hAnsiTheme="minorHAnsi"/>
                <w:szCs w:val="18"/>
              </w:rPr>
              <w:t>0.0%</w:t>
            </w:r>
          </w:p>
        </w:tc>
        <w:tc>
          <w:tcPr>
            <w:tcW w:w="1530" w:type="dxa"/>
            <w:noWrap/>
            <w:hideMark/>
          </w:tcPr>
          <w:p w14:paraId="19882D4A" w14:textId="77777777" w:rsidR="00D26CF3" w:rsidRPr="00D26CF3" w:rsidRDefault="00D26CF3" w:rsidP="00D26CF3">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D26CF3">
              <w:rPr>
                <w:rFonts w:asciiTheme="minorHAnsi" w:hAnsiTheme="minorHAnsi"/>
                <w:szCs w:val="18"/>
              </w:rPr>
              <w:t>0.0%</w:t>
            </w:r>
          </w:p>
        </w:tc>
      </w:tr>
      <w:tr w:rsidR="00D26CF3" w:rsidRPr="00D26CF3" w14:paraId="508D29FD" w14:textId="77777777" w:rsidTr="00D26CF3">
        <w:trPr>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14:paraId="22247A81" w14:textId="77777777" w:rsidR="00D26CF3" w:rsidRPr="00D26CF3" w:rsidRDefault="00D26CF3" w:rsidP="00D26CF3">
            <w:pPr>
              <w:pStyle w:val="NoSpacing"/>
              <w:rPr>
                <w:rFonts w:asciiTheme="minorHAnsi" w:hAnsiTheme="minorHAnsi"/>
                <w:szCs w:val="18"/>
              </w:rPr>
            </w:pPr>
            <w:r w:rsidRPr="00D26CF3">
              <w:rPr>
                <w:rFonts w:asciiTheme="minorHAnsi" w:hAnsiTheme="minorHAnsi"/>
                <w:szCs w:val="18"/>
              </w:rPr>
              <w:t>Washington County</w:t>
            </w:r>
          </w:p>
        </w:tc>
        <w:tc>
          <w:tcPr>
            <w:tcW w:w="1170" w:type="dxa"/>
            <w:noWrap/>
            <w:hideMark/>
          </w:tcPr>
          <w:p w14:paraId="6C7C5936" w14:textId="77777777" w:rsidR="00D26CF3" w:rsidRPr="00D26CF3" w:rsidRDefault="00D26CF3" w:rsidP="00D26CF3">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D26CF3">
              <w:rPr>
                <w:rFonts w:asciiTheme="minorHAnsi" w:hAnsiTheme="minorHAnsi"/>
                <w:szCs w:val="18"/>
              </w:rPr>
              <w:t>94.4%</w:t>
            </w:r>
          </w:p>
        </w:tc>
        <w:tc>
          <w:tcPr>
            <w:tcW w:w="1170" w:type="dxa"/>
            <w:noWrap/>
            <w:hideMark/>
          </w:tcPr>
          <w:p w14:paraId="79776F37" w14:textId="77777777" w:rsidR="00D26CF3" w:rsidRPr="00D26CF3" w:rsidRDefault="00D26CF3" w:rsidP="00D26CF3">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D26CF3">
              <w:rPr>
                <w:rFonts w:asciiTheme="minorHAnsi" w:hAnsiTheme="minorHAnsi"/>
                <w:szCs w:val="18"/>
              </w:rPr>
              <w:t>4.4%</w:t>
            </w:r>
          </w:p>
        </w:tc>
        <w:tc>
          <w:tcPr>
            <w:tcW w:w="1800" w:type="dxa"/>
            <w:noWrap/>
            <w:hideMark/>
          </w:tcPr>
          <w:p w14:paraId="75F281E5" w14:textId="77777777" w:rsidR="00D26CF3" w:rsidRPr="00D26CF3" w:rsidRDefault="00D26CF3" w:rsidP="00D26CF3">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D26CF3">
              <w:rPr>
                <w:rFonts w:asciiTheme="minorHAnsi" w:hAnsiTheme="minorHAnsi"/>
                <w:szCs w:val="18"/>
              </w:rPr>
              <w:t>0.6%</w:t>
            </w:r>
          </w:p>
        </w:tc>
        <w:tc>
          <w:tcPr>
            <w:tcW w:w="1980" w:type="dxa"/>
            <w:noWrap/>
            <w:hideMark/>
          </w:tcPr>
          <w:p w14:paraId="736E2433" w14:textId="77777777" w:rsidR="00D26CF3" w:rsidRPr="00D26CF3" w:rsidRDefault="00D26CF3" w:rsidP="00D26CF3">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D26CF3">
              <w:rPr>
                <w:rFonts w:asciiTheme="minorHAnsi" w:hAnsiTheme="minorHAnsi"/>
                <w:szCs w:val="18"/>
              </w:rPr>
              <w:t>0.4%</w:t>
            </w:r>
          </w:p>
        </w:tc>
        <w:tc>
          <w:tcPr>
            <w:tcW w:w="1530" w:type="dxa"/>
            <w:noWrap/>
            <w:hideMark/>
          </w:tcPr>
          <w:p w14:paraId="636FBC06" w14:textId="77777777" w:rsidR="00D26CF3" w:rsidRPr="00D26CF3" w:rsidRDefault="00D26CF3" w:rsidP="00D26CF3">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D26CF3">
              <w:rPr>
                <w:rFonts w:asciiTheme="minorHAnsi" w:hAnsiTheme="minorHAnsi"/>
                <w:szCs w:val="18"/>
              </w:rPr>
              <w:t>0.2%</w:t>
            </w:r>
          </w:p>
        </w:tc>
      </w:tr>
    </w:tbl>
    <w:p w14:paraId="5D846C01" w14:textId="7E486BD9" w:rsidR="00D26CF3" w:rsidRDefault="00D26CF3" w:rsidP="00D26CF3">
      <w:pPr>
        <w:pStyle w:val="Caption"/>
      </w:pPr>
      <w:bookmarkStart w:id="115" w:name="_Toc452668643"/>
      <w:bookmarkStart w:id="116" w:name="_Toc471837187"/>
      <w:r>
        <w:t xml:space="preserve">Table </w:t>
      </w:r>
      <w:fldSimple w:instr=" SEQ Table \* ARABIC ">
        <w:r w:rsidR="00D024DD">
          <w:rPr>
            <w:noProof/>
          </w:rPr>
          <w:t>9</w:t>
        </w:r>
      </w:fldSimple>
      <w:r w:rsidRPr="00055EAC">
        <w:t>: Languages Spoken by Population (age 5+) in Poverty (</w:t>
      </w:r>
      <w:r>
        <w:t>2014 ACS 5-Year Estimates</w:t>
      </w:r>
      <w:r w:rsidRPr="00055EAC">
        <w:t>)</w:t>
      </w:r>
      <w:bookmarkEnd w:id="115"/>
      <w:bookmarkEnd w:id="116"/>
    </w:p>
    <w:p w14:paraId="7BE80CA5" w14:textId="77777777" w:rsidR="007204F2" w:rsidRDefault="007204F2" w:rsidP="007204F2">
      <w:pPr>
        <w:pStyle w:val="Heading4"/>
      </w:pPr>
      <w:bookmarkStart w:id="117" w:name="_Toc434591841"/>
      <w:r w:rsidRPr="00055EAC">
        <w:rPr>
          <w:noProof/>
        </w:rPr>
        <mc:AlternateContent>
          <mc:Choice Requires="wps">
            <w:drawing>
              <wp:anchor distT="45720" distB="45720" distL="114300" distR="114300" simplePos="0" relativeHeight="251812351" behindDoc="0" locked="0" layoutInCell="1" allowOverlap="1" wp14:anchorId="3DE9E20E" wp14:editId="227D306F">
                <wp:simplePos x="0" y="0"/>
                <wp:positionH relativeFrom="column">
                  <wp:posOffset>0</wp:posOffset>
                </wp:positionH>
                <wp:positionV relativeFrom="paragraph">
                  <wp:posOffset>260350</wp:posOffset>
                </wp:positionV>
                <wp:extent cx="5943600" cy="857250"/>
                <wp:effectExtent l="0" t="0" r="19050" b="19050"/>
                <wp:wrapSquare wrapText="bothSides"/>
                <wp:docPr id="4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857250"/>
                        </a:xfrm>
                        <a:prstGeom prst="rect">
                          <a:avLst/>
                        </a:prstGeom>
                        <a:ln>
                          <a:headEnd/>
                          <a:tailEnd/>
                        </a:ln>
                      </wps:spPr>
                      <wps:style>
                        <a:lnRef idx="1">
                          <a:schemeClr val="accent2"/>
                        </a:lnRef>
                        <a:fillRef idx="2">
                          <a:schemeClr val="accent2"/>
                        </a:fillRef>
                        <a:effectRef idx="1">
                          <a:schemeClr val="accent2"/>
                        </a:effectRef>
                        <a:fontRef idx="minor">
                          <a:schemeClr val="dk1"/>
                        </a:fontRef>
                      </wps:style>
                      <wps:txbx>
                        <w:txbxContent>
                          <w:p w14:paraId="4B1DD136" w14:textId="77777777" w:rsidR="00D024DD" w:rsidRPr="00055EAC" w:rsidRDefault="00D024DD" w:rsidP="007204F2">
                            <w:pPr>
                              <w:pStyle w:val="NoSpacing"/>
                              <w:jc w:val="both"/>
                              <w:rPr>
                                <w:i/>
                                <w:szCs w:val="18"/>
                              </w:rPr>
                            </w:pPr>
                            <w:r w:rsidRPr="00991FAA">
                              <w:rPr>
                                <w:i/>
                                <w:sz w:val="16"/>
                                <w:szCs w:val="18"/>
                              </w:rPr>
                              <w:t>Increased linguistic diversity contributes to the United States’ global competitiveness and our ability to integrate culturally and economically. Speaking a parent’s native language other than English at home can have a positive effect on children’s English literacy development, and bilingual language skills can positively affect children’s educational achievement.</w:t>
                            </w:r>
                            <w:r w:rsidRPr="00991FAA">
                              <w:rPr>
                                <w:rStyle w:val="apple-converted-space"/>
                                <w:i/>
                                <w:sz w:val="16"/>
                                <w:szCs w:val="18"/>
                              </w:rPr>
                              <w:t> </w:t>
                            </w:r>
                            <w:r w:rsidRPr="00991FAA">
                              <w:rPr>
                                <w:i/>
                                <w:sz w:val="16"/>
                                <w:szCs w:val="18"/>
                              </w:rPr>
                              <w:t xml:space="preserve">The Census Bureau’s report, however, highlights a sobering statistic: millions of residents of the United States are not proficient in the English language. In fact, </w:t>
                            </w:r>
                            <w:r w:rsidRPr="00991FAA">
                              <w:rPr>
                                <w:b/>
                                <w:i/>
                                <w:sz w:val="16"/>
                                <w:szCs w:val="18"/>
                              </w:rPr>
                              <w:t xml:space="preserve">the </w:t>
                            </w:r>
                            <w:hyperlink r:id="rId77" w:history="1">
                              <w:r w:rsidRPr="00991FAA">
                                <w:rPr>
                                  <w:rStyle w:val="Hyperlink"/>
                                  <w:b/>
                                  <w:i/>
                                  <w:sz w:val="16"/>
                                  <w:szCs w:val="18"/>
                                </w:rPr>
                                <w:t>Census Bureau</w:t>
                              </w:r>
                            </w:hyperlink>
                            <w:r w:rsidRPr="00991FAA">
                              <w:rPr>
                                <w:b/>
                                <w:i/>
                                <w:sz w:val="16"/>
                                <w:szCs w:val="18"/>
                              </w:rPr>
                              <w:t xml:space="preserve"> classifies five percent </w:t>
                            </w:r>
                            <w:r w:rsidRPr="00991FAA">
                              <w:rPr>
                                <w:b/>
                                <w:i/>
                                <w:sz w:val="16"/>
                              </w:rPr>
                              <w:t>of US households as linguistically-isolated</w:t>
                            </w:r>
                            <w:r w:rsidRPr="00991FAA">
                              <w:rPr>
                                <w:i/>
                                <w:sz w:val="16"/>
                              </w:rPr>
                              <w:t>. A linguistically-isolated household is one where no one in the home above the age of 14 speaks English only or speaks a second language and speaks English well.</w:t>
                            </w:r>
                            <w:r w:rsidRPr="00991FAA">
                              <w:rPr>
                                <w:i/>
                                <w:sz w:val="16"/>
                                <w:szCs w:val="18"/>
                              </w:rPr>
                              <w:t xml:space="preserve"> </w:t>
                            </w:r>
                            <w:r>
                              <w:rPr>
                                <w:i/>
                                <w:szCs w:val="18"/>
                              </w:rPr>
                              <w:tab/>
                            </w:r>
                            <w:r>
                              <w:rPr>
                                <w:i/>
                                <w:szCs w:val="18"/>
                              </w:rPr>
                              <w:tab/>
                            </w:r>
                            <w:r>
                              <w:rPr>
                                <w:i/>
                                <w:szCs w:val="18"/>
                              </w:rPr>
                              <w:tab/>
                            </w:r>
                            <w:r>
                              <w:rPr>
                                <w:i/>
                                <w:szCs w:val="18"/>
                              </w:rPr>
                              <w:tab/>
                            </w:r>
                            <w:r>
                              <w:rPr>
                                <w:i/>
                                <w:szCs w:val="18"/>
                              </w:rPr>
                              <w:tab/>
                            </w:r>
                            <w:r>
                              <w:rPr>
                                <w:i/>
                                <w:szCs w:val="18"/>
                              </w:rPr>
                              <w:tab/>
                            </w:r>
                            <w:r>
                              <w:rPr>
                                <w:i/>
                                <w:szCs w:val="18"/>
                              </w:rPr>
                              <w:tab/>
                            </w:r>
                            <w:r>
                              <w:rPr>
                                <w:i/>
                                <w:szCs w:val="18"/>
                              </w:rPr>
                              <w:tab/>
                            </w:r>
                            <w:r>
                              <w:rPr>
                                <w:i/>
                                <w:szCs w:val="18"/>
                              </w:rPr>
                              <w:tab/>
                            </w:r>
                            <w:r w:rsidRPr="00055EAC">
                              <w:rPr>
                                <w:i/>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E9E20E" id="_x0000_s1075" type="#_x0000_t202" style="position:absolute;left:0;text-align:left;margin-left:0;margin-top:20.5pt;width:468pt;height:67.5pt;z-index:251812351;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IE5RwIAAMkEAAAOAAAAZHJzL2Uyb0RvYy54bWysVF1v2yAUfZ+0/4B4X5x4SZtacaou3aZJ&#10;3YfW7gcQDDEq5jIgsdNfvwt23Gib+jDtBQH3nsO5X6yuu0aTg3BegSnpbDKlRBgOlTK7kv54+PBm&#10;SYkPzFRMgxElPQpPr9evX61aW4gcatCVcARJjC9aW9I6BFtkmee1aJifgBUGjRJcwwIe3S6rHGuR&#10;vdFZPp1eZC24yjrgwnu8ve2NdJ34pRQ8fJXSi0B0SVFbSKtL6zau2XrFip1jtlZ8kMH+QUXDlMFH&#10;R6pbFhjZO/UHVaO4Aw8yTDg0GUipuEgxYDSz6W/R3NfMihQLJsfbMU3+/9HyL4dvjqiqpPPlJSWG&#10;NVikB9EF8g46ksf8tNYX6HZv0TF0eI11TrF6ewf80RMDm5qZnbhxDtpasAr1zSIyO4P2PD6SbNvP&#10;UOEzbB8gEXXSNTF5mA6C7Fin41ibKIXj5eJq/vZiiiaOtuXiMl+k4mWsOKGt8+GjgIbETUkd1j6x&#10;s8OdD1ENK04u8TFt4hrlvjdVaoPAlO736BrNSX+UPIgPRy166HchMWnPmYjtKjbakQPDRmOcCxNS&#10;8hITekeYVFqPwLxP4UvAwT9CRWrlETzk/yXwiEgvgwkjuFEG3N9erx77qqHS3v+UgT7uWMzQbbvU&#10;Lfn81BpbqI5YVAf9bOFfgJsa3BMlLc5VSf3PPXOCEv3JYGNczebzOIjpMMc64sGdW7bnFmY4UpU0&#10;UNJvNyENbwzKwA02kFSptlFcr2QQjfOSSj7MdhzI83Pyev6B1r8AAAD//wMAUEsDBBQABgAIAAAA&#10;IQDt0aSl3AAAAAcBAAAPAAAAZHJzL2Rvd25yZXYueG1sTI9BT8MwDIXvSPyHyEjcWLoB2yh1J0Bw&#10;4IK0Dk3iljWmqdY4VZNt3b/HnODkZ72n58/FavSdOtIQ28AI00kGirgOtuUG4XPzdrMEFZNha7rA&#10;hHCmCKvy8qIwuQ0nXtOxSo2SEo65QXAp9bnWsXbkTZyEnli87zB4k2QdGm0Hc5Jy3+lZls21Ny3L&#10;BWd6enFU76uDR2B+72eL1/3Gfp0/nse1a+/ttkK8vhqfHkElGtNfGH7xBR1KYdqFA9uoOgR5JCHc&#10;TWWK+3A7F7GT2EKELgv9n7/8AQAA//8DAFBLAQItABQABgAIAAAAIQC2gziS/gAAAOEBAAATAAAA&#10;AAAAAAAAAAAAAAAAAABbQ29udGVudF9UeXBlc10ueG1sUEsBAi0AFAAGAAgAAAAhADj9If/WAAAA&#10;lAEAAAsAAAAAAAAAAAAAAAAALwEAAF9yZWxzLy5yZWxzUEsBAi0AFAAGAAgAAAAhAKpIgTlHAgAA&#10;yQQAAA4AAAAAAAAAAAAAAAAALgIAAGRycy9lMm9Eb2MueG1sUEsBAi0AFAAGAAgAAAAhAO3RpKXc&#10;AAAABwEAAA8AAAAAAAAAAAAAAAAAoQQAAGRycy9kb3ducmV2LnhtbFBLBQYAAAAABAAEAPMAAACq&#10;BQAAAAA=&#10;" fillcolor="#f3a875 [2165]" strokecolor="#ed7d31 [3205]" strokeweight=".5pt">
                <v:fill color2="#f09558 [2613]" rotate="t" colors="0 #f7bda4;.5 #f5b195;1 #f8a581" focus="100%" type="gradient">
                  <o:fill v:ext="view" type="gradientUnscaled"/>
                </v:fill>
                <v:textbox>
                  <w:txbxContent>
                    <w:p w14:paraId="4B1DD136" w14:textId="77777777" w:rsidR="00D024DD" w:rsidRPr="00055EAC" w:rsidRDefault="00D024DD" w:rsidP="007204F2">
                      <w:pPr>
                        <w:pStyle w:val="NoSpacing"/>
                        <w:jc w:val="both"/>
                        <w:rPr>
                          <w:i/>
                          <w:szCs w:val="18"/>
                        </w:rPr>
                      </w:pPr>
                      <w:r w:rsidRPr="00991FAA">
                        <w:rPr>
                          <w:i/>
                          <w:sz w:val="16"/>
                          <w:szCs w:val="18"/>
                        </w:rPr>
                        <w:t>Increased linguistic diversity contributes to the United States’ global competitiveness and our ability to integrate culturally and economically. Speaking a parent’s native language other than English at home can have a positive effect on children’s English literacy development, and bilingual language skills can positively affect children’s educational achievement.</w:t>
                      </w:r>
                      <w:r w:rsidRPr="00991FAA">
                        <w:rPr>
                          <w:rStyle w:val="apple-converted-space"/>
                          <w:i/>
                          <w:sz w:val="16"/>
                          <w:szCs w:val="18"/>
                        </w:rPr>
                        <w:t> </w:t>
                      </w:r>
                      <w:r w:rsidRPr="00991FAA">
                        <w:rPr>
                          <w:i/>
                          <w:sz w:val="16"/>
                          <w:szCs w:val="18"/>
                        </w:rPr>
                        <w:t xml:space="preserve">The Census Bureau’s report, however, highlights a sobering statistic: millions of residents of the United States are not proficient in the English language. In fact, </w:t>
                      </w:r>
                      <w:r w:rsidRPr="00991FAA">
                        <w:rPr>
                          <w:b/>
                          <w:i/>
                          <w:sz w:val="16"/>
                          <w:szCs w:val="18"/>
                        </w:rPr>
                        <w:t xml:space="preserve">the </w:t>
                      </w:r>
                      <w:hyperlink r:id="rId78" w:history="1">
                        <w:r w:rsidRPr="00991FAA">
                          <w:rPr>
                            <w:rStyle w:val="Hyperlink"/>
                            <w:b/>
                            <w:i/>
                            <w:sz w:val="16"/>
                            <w:szCs w:val="18"/>
                          </w:rPr>
                          <w:t>Census Bureau</w:t>
                        </w:r>
                      </w:hyperlink>
                      <w:r w:rsidRPr="00991FAA">
                        <w:rPr>
                          <w:b/>
                          <w:i/>
                          <w:sz w:val="16"/>
                          <w:szCs w:val="18"/>
                        </w:rPr>
                        <w:t xml:space="preserve"> classifies five percent </w:t>
                      </w:r>
                      <w:r w:rsidRPr="00991FAA">
                        <w:rPr>
                          <w:b/>
                          <w:i/>
                          <w:sz w:val="16"/>
                        </w:rPr>
                        <w:t>of US households as linguistically-isolated</w:t>
                      </w:r>
                      <w:r w:rsidRPr="00991FAA">
                        <w:rPr>
                          <w:i/>
                          <w:sz w:val="16"/>
                        </w:rPr>
                        <w:t>. A linguistically-isolated household is one where no one in the home above the age of 14 speaks English only or speaks a second language and speaks English well.</w:t>
                      </w:r>
                      <w:r w:rsidRPr="00991FAA">
                        <w:rPr>
                          <w:i/>
                          <w:sz w:val="16"/>
                          <w:szCs w:val="18"/>
                        </w:rPr>
                        <w:t xml:space="preserve"> </w:t>
                      </w:r>
                      <w:r>
                        <w:rPr>
                          <w:i/>
                          <w:szCs w:val="18"/>
                        </w:rPr>
                        <w:tab/>
                      </w:r>
                      <w:r>
                        <w:rPr>
                          <w:i/>
                          <w:szCs w:val="18"/>
                        </w:rPr>
                        <w:tab/>
                      </w:r>
                      <w:r>
                        <w:rPr>
                          <w:i/>
                          <w:szCs w:val="18"/>
                        </w:rPr>
                        <w:tab/>
                      </w:r>
                      <w:r>
                        <w:rPr>
                          <w:i/>
                          <w:szCs w:val="18"/>
                        </w:rPr>
                        <w:tab/>
                      </w:r>
                      <w:r>
                        <w:rPr>
                          <w:i/>
                          <w:szCs w:val="18"/>
                        </w:rPr>
                        <w:tab/>
                      </w:r>
                      <w:r>
                        <w:rPr>
                          <w:i/>
                          <w:szCs w:val="18"/>
                        </w:rPr>
                        <w:tab/>
                      </w:r>
                      <w:r>
                        <w:rPr>
                          <w:i/>
                          <w:szCs w:val="18"/>
                        </w:rPr>
                        <w:tab/>
                      </w:r>
                      <w:r>
                        <w:rPr>
                          <w:i/>
                          <w:szCs w:val="18"/>
                        </w:rPr>
                        <w:tab/>
                      </w:r>
                      <w:r>
                        <w:rPr>
                          <w:i/>
                          <w:szCs w:val="18"/>
                        </w:rPr>
                        <w:tab/>
                      </w:r>
                      <w:r w:rsidRPr="00055EAC">
                        <w:rPr>
                          <w:i/>
                          <w:szCs w:val="18"/>
                        </w:rPr>
                        <w:t xml:space="preserve"> </w:t>
                      </w:r>
                    </w:p>
                  </w:txbxContent>
                </v:textbox>
                <w10:wrap type="square"/>
              </v:shape>
            </w:pict>
          </mc:Fallback>
        </mc:AlternateContent>
      </w:r>
      <w:bookmarkEnd w:id="117"/>
      <w:r w:rsidRPr="00055EAC">
        <w:t>Linguistically Isolated Households</w:t>
      </w:r>
    </w:p>
    <w:p w14:paraId="103A0D3B" w14:textId="797AE912" w:rsidR="007204F2" w:rsidRDefault="007204F2" w:rsidP="007204F2">
      <w:r>
        <w:t xml:space="preserve">In the U.S. 4.5 percent of all households are linguistically isolated; no one age 14 and over speaks English only or speaks English “very well.” In </w:t>
      </w:r>
      <w:r w:rsidR="00D26CF3">
        <w:t xml:space="preserve">Tennessee and the UETHDA service area, between 0.3 and 1.5 percent of </w:t>
      </w:r>
      <w:r>
        <w:t xml:space="preserve">all households are linguistically isolated. </w:t>
      </w:r>
      <w:r w:rsidR="00D26CF3">
        <w:t xml:space="preserve">Linguistic isolation for those households who speak Spanish ranges from </w:t>
      </w:r>
      <w:r w:rsidR="0070785F">
        <w:t>0</w:t>
      </w:r>
      <w:r w:rsidR="00D26CF3">
        <w:t xml:space="preserve"> percent (Hancock County) to 29.6 percent (Greene County) </w:t>
      </w:r>
      <w:r>
        <w:t>(Table 1</w:t>
      </w:r>
      <w:r w:rsidR="005C664D">
        <w:t>0</w:t>
      </w:r>
      <w:r>
        <w:t>).</w:t>
      </w:r>
    </w:p>
    <w:tbl>
      <w:tblPr>
        <w:tblStyle w:val="GridTable1Light-Accent11"/>
        <w:tblW w:w="9360" w:type="dxa"/>
        <w:tblLook w:val="04A0" w:firstRow="1" w:lastRow="0" w:firstColumn="1" w:lastColumn="0" w:noHBand="0" w:noVBand="1"/>
      </w:tblPr>
      <w:tblGrid>
        <w:gridCol w:w="1890"/>
        <w:gridCol w:w="1075"/>
        <w:gridCol w:w="1014"/>
        <w:gridCol w:w="1763"/>
        <w:gridCol w:w="1800"/>
        <w:gridCol w:w="1818"/>
      </w:tblGrid>
      <w:tr w:rsidR="007204F2" w:rsidRPr="00382735" w14:paraId="71A907EF" w14:textId="77777777" w:rsidTr="007204F2">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360" w:type="dxa"/>
            <w:gridSpan w:val="6"/>
            <w:noWrap/>
            <w:hideMark/>
          </w:tcPr>
          <w:p w14:paraId="1E1A4A81" w14:textId="77777777" w:rsidR="007204F2" w:rsidRPr="00382735" w:rsidRDefault="007204F2" w:rsidP="007204F2">
            <w:pPr>
              <w:pStyle w:val="NoSpacing"/>
              <w:rPr>
                <w:b w:val="0"/>
                <w:bCs w:val="0"/>
              </w:rPr>
            </w:pPr>
            <w:r w:rsidRPr="00382735">
              <w:t>Limited English Speaking Households: No one age 14 and over speaks English only or speaks English "very well" </w:t>
            </w:r>
          </w:p>
        </w:tc>
      </w:tr>
      <w:tr w:rsidR="007204F2" w:rsidRPr="00382735" w14:paraId="285A3951" w14:textId="77777777" w:rsidTr="007204F2">
        <w:trPr>
          <w:trHeight w:val="20"/>
        </w:trPr>
        <w:tc>
          <w:tcPr>
            <w:cnfStyle w:val="001000000000" w:firstRow="0" w:lastRow="0" w:firstColumn="1" w:lastColumn="0" w:oddVBand="0" w:evenVBand="0" w:oddHBand="0" w:evenHBand="0" w:firstRowFirstColumn="0" w:firstRowLastColumn="0" w:lastRowFirstColumn="0" w:lastRowLastColumn="0"/>
            <w:tcW w:w="1890" w:type="dxa"/>
            <w:vMerge w:val="restart"/>
            <w:noWrap/>
            <w:hideMark/>
          </w:tcPr>
          <w:p w14:paraId="7CA24A31" w14:textId="77777777" w:rsidR="007204F2" w:rsidRPr="00382735" w:rsidRDefault="007204F2" w:rsidP="007204F2">
            <w:pPr>
              <w:pStyle w:val="NoSpacing"/>
              <w:rPr>
                <w:sz w:val="20"/>
              </w:rPr>
            </w:pPr>
            <w:r w:rsidRPr="00382735">
              <w:rPr>
                <w:sz w:val="20"/>
              </w:rPr>
              <w:t> </w:t>
            </w:r>
          </w:p>
        </w:tc>
        <w:tc>
          <w:tcPr>
            <w:tcW w:w="1075" w:type="dxa"/>
            <w:vMerge w:val="restart"/>
            <w:hideMark/>
          </w:tcPr>
          <w:p w14:paraId="79052911" w14:textId="77777777" w:rsidR="007204F2" w:rsidRPr="007204F2" w:rsidRDefault="007204F2" w:rsidP="007204F2">
            <w:pPr>
              <w:pStyle w:val="NoSpacing"/>
              <w:jc w:val="right"/>
              <w:cnfStyle w:val="000000000000" w:firstRow="0" w:lastRow="0" w:firstColumn="0" w:lastColumn="0" w:oddVBand="0" w:evenVBand="0" w:oddHBand="0" w:evenHBand="0" w:firstRowFirstColumn="0" w:firstRowLastColumn="0" w:lastRowFirstColumn="0" w:lastRowLastColumn="0"/>
              <w:rPr>
                <w:b/>
              </w:rPr>
            </w:pPr>
            <w:r w:rsidRPr="007204F2">
              <w:rPr>
                <w:b/>
              </w:rPr>
              <w:t>All households</w:t>
            </w:r>
          </w:p>
        </w:tc>
        <w:tc>
          <w:tcPr>
            <w:tcW w:w="6395" w:type="dxa"/>
            <w:gridSpan w:val="4"/>
            <w:hideMark/>
          </w:tcPr>
          <w:p w14:paraId="56056756" w14:textId="77777777" w:rsidR="007204F2" w:rsidRPr="007204F2" w:rsidRDefault="007204F2" w:rsidP="00D26CF3">
            <w:pPr>
              <w:pStyle w:val="NoSpacing"/>
              <w:jc w:val="center"/>
              <w:cnfStyle w:val="000000000000" w:firstRow="0" w:lastRow="0" w:firstColumn="0" w:lastColumn="0" w:oddVBand="0" w:evenVBand="0" w:oddHBand="0" w:evenHBand="0" w:firstRowFirstColumn="0" w:firstRowLastColumn="0" w:lastRowFirstColumn="0" w:lastRowLastColumn="0"/>
              <w:rPr>
                <w:b/>
              </w:rPr>
            </w:pPr>
            <w:r w:rsidRPr="007204F2">
              <w:rPr>
                <w:b/>
              </w:rPr>
              <w:t>Households speaking</w:t>
            </w:r>
          </w:p>
        </w:tc>
      </w:tr>
      <w:tr w:rsidR="007204F2" w:rsidRPr="00382735" w14:paraId="59E1EED9" w14:textId="77777777" w:rsidTr="007204F2">
        <w:trPr>
          <w:trHeight w:val="20"/>
        </w:trPr>
        <w:tc>
          <w:tcPr>
            <w:cnfStyle w:val="001000000000" w:firstRow="0" w:lastRow="0" w:firstColumn="1" w:lastColumn="0" w:oddVBand="0" w:evenVBand="0" w:oddHBand="0" w:evenHBand="0" w:firstRowFirstColumn="0" w:firstRowLastColumn="0" w:lastRowFirstColumn="0" w:lastRowLastColumn="0"/>
            <w:tcW w:w="1890" w:type="dxa"/>
            <w:vMerge/>
            <w:hideMark/>
          </w:tcPr>
          <w:p w14:paraId="2855A18F" w14:textId="77777777" w:rsidR="007204F2" w:rsidRPr="00382735" w:rsidRDefault="007204F2" w:rsidP="007204F2">
            <w:pPr>
              <w:pStyle w:val="NoSpacing"/>
              <w:rPr>
                <w:sz w:val="20"/>
              </w:rPr>
            </w:pPr>
          </w:p>
        </w:tc>
        <w:tc>
          <w:tcPr>
            <w:tcW w:w="1075" w:type="dxa"/>
            <w:vMerge/>
            <w:hideMark/>
          </w:tcPr>
          <w:p w14:paraId="7823A936" w14:textId="77777777" w:rsidR="007204F2" w:rsidRPr="007204F2" w:rsidRDefault="007204F2" w:rsidP="007204F2">
            <w:pPr>
              <w:pStyle w:val="NoSpacing"/>
              <w:jc w:val="right"/>
              <w:cnfStyle w:val="000000000000" w:firstRow="0" w:lastRow="0" w:firstColumn="0" w:lastColumn="0" w:oddVBand="0" w:evenVBand="0" w:oddHBand="0" w:evenHBand="0" w:firstRowFirstColumn="0" w:firstRowLastColumn="0" w:lastRowFirstColumn="0" w:lastRowLastColumn="0"/>
              <w:rPr>
                <w:b/>
              </w:rPr>
            </w:pPr>
          </w:p>
        </w:tc>
        <w:tc>
          <w:tcPr>
            <w:tcW w:w="1014" w:type="dxa"/>
            <w:hideMark/>
          </w:tcPr>
          <w:p w14:paraId="0B1F7AA6" w14:textId="77777777" w:rsidR="007204F2" w:rsidRPr="007204F2" w:rsidRDefault="007204F2" w:rsidP="007204F2">
            <w:pPr>
              <w:pStyle w:val="NoSpacing"/>
              <w:jc w:val="right"/>
              <w:cnfStyle w:val="000000000000" w:firstRow="0" w:lastRow="0" w:firstColumn="0" w:lastColumn="0" w:oddVBand="0" w:evenVBand="0" w:oddHBand="0" w:evenHBand="0" w:firstRowFirstColumn="0" w:firstRowLastColumn="0" w:lastRowFirstColumn="0" w:lastRowLastColumn="0"/>
              <w:rPr>
                <w:b/>
              </w:rPr>
            </w:pPr>
            <w:r w:rsidRPr="007204F2">
              <w:rPr>
                <w:b/>
              </w:rPr>
              <w:t>Spanish</w:t>
            </w:r>
          </w:p>
        </w:tc>
        <w:tc>
          <w:tcPr>
            <w:tcW w:w="1763" w:type="dxa"/>
            <w:hideMark/>
          </w:tcPr>
          <w:p w14:paraId="51B0F9DC" w14:textId="77777777" w:rsidR="007204F2" w:rsidRPr="007204F2" w:rsidRDefault="007204F2" w:rsidP="007204F2">
            <w:pPr>
              <w:pStyle w:val="NoSpacing"/>
              <w:jc w:val="right"/>
              <w:cnfStyle w:val="000000000000" w:firstRow="0" w:lastRow="0" w:firstColumn="0" w:lastColumn="0" w:oddVBand="0" w:evenVBand="0" w:oddHBand="0" w:evenHBand="0" w:firstRowFirstColumn="0" w:firstRowLastColumn="0" w:lastRowFirstColumn="0" w:lastRowLastColumn="0"/>
              <w:rPr>
                <w:b/>
              </w:rPr>
            </w:pPr>
            <w:r w:rsidRPr="007204F2">
              <w:rPr>
                <w:b/>
              </w:rPr>
              <w:t>Other Indo-European languages</w:t>
            </w:r>
          </w:p>
        </w:tc>
        <w:tc>
          <w:tcPr>
            <w:tcW w:w="1800" w:type="dxa"/>
            <w:hideMark/>
          </w:tcPr>
          <w:p w14:paraId="0D6E58AC" w14:textId="77777777" w:rsidR="007204F2" w:rsidRPr="007204F2" w:rsidRDefault="007204F2" w:rsidP="007204F2">
            <w:pPr>
              <w:pStyle w:val="NoSpacing"/>
              <w:jc w:val="right"/>
              <w:cnfStyle w:val="000000000000" w:firstRow="0" w:lastRow="0" w:firstColumn="0" w:lastColumn="0" w:oddVBand="0" w:evenVBand="0" w:oddHBand="0" w:evenHBand="0" w:firstRowFirstColumn="0" w:firstRowLastColumn="0" w:lastRowFirstColumn="0" w:lastRowLastColumn="0"/>
              <w:rPr>
                <w:b/>
              </w:rPr>
            </w:pPr>
            <w:r w:rsidRPr="007204F2">
              <w:rPr>
                <w:b/>
              </w:rPr>
              <w:t>Asian and Pacific Island languages</w:t>
            </w:r>
          </w:p>
        </w:tc>
        <w:tc>
          <w:tcPr>
            <w:tcW w:w="1818" w:type="dxa"/>
            <w:hideMark/>
          </w:tcPr>
          <w:p w14:paraId="5D4C799A" w14:textId="77777777" w:rsidR="007204F2" w:rsidRPr="007204F2" w:rsidRDefault="007204F2" w:rsidP="007204F2">
            <w:pPr>
              <w:pStyle w:val="NoSpacing"/>
              <w:jc w:val="right"/>
              <w:cnfStyle w:val="000000000000" w:firstRow="0" w:lastRow="0" w:firstColumn="0" w:lastColumn="0" w:oddVBand="0" w:evenVBand="0" w:oddHBand="0" w:evenHBand="0" w:firstRowFirstColumn="0" w:firstRowLastColumn="0" w:lastRowFirstColumn="0" w:lastRowLastColumn="0"/>
              <w:rPr>
                <w:b/>
              </w:rPr>
            </w:pPr>
            <w:r w:rsidRPr="007204F2">
              <w:rPr>
                <w:b/>
              </w:rPr>
              <w:t>Other languages</w:t>
            </w:r>
          </w:p>
        </w:tc>
      </w:tr>
      <w:tr w:rsidR="007204F2" w:rsidRPr="00382735" w14:paraId="38CF8F84" w14:textId="77777777" w:rsidTr="007204F2">
        <w:trPr>
          <w:trHeight w:val="20"/>
        </w:trPr>
        <w:tc>
          <w:tcPr>
            <w:cnfStyle w:val="001000000000" w:firstRow="0" w:lastRow="0" w:firstColumn="1" w:lastColumn="0" w:oddVBand="0" w:evenVBand="0" w:oddHBand="0" w:evenHBand="0" w:firstRowFirstColumn="0" w:firstRowLastColumn="0" w:lastRowFirstColumn="0" w:lastRowLastColumn="0"/>
            <w:tcW w:w="1890" w:type="dxa"/>
            <w:hideMark/>
          </w:tcPr>
          <w:p w14:paraId="4B94D5DF" w14:textId="77777777" w:rsidR="007204F2" w:rsidRPr="00382735" w:rsidRDefault="007204F2" w:rsidP="007204F2">
            <w:pPr>
              <w:pStyle w:val="NoSpacing"/>
              <w:rPr>
                <w:b w:val="0"/>
                <w:bCs w:val="0"/>
              </w:rPr>
            </w:pPr>
            <w:r w:rsidRPr="00382735">
              <w:t>United States</w:t>
            </w:r>
          </w:p>
        </w:tc>
        <w:tc>
          <w:tcPr>
            <w:tcW w:w="1075" w:type="dxa"/>
            <w:hideMark/>
          </w:tcPr>
          <w:p w14:paraId="27DD9A17" w14:textId="77777777" w:rsidR="007204F2" w:rsidRPr="00382735" w:rsidRDefault="007204F2" w:rsidP="007204F2">
            <w:pPr>
              <w:pStyle w:val="NoSpacing"/>
              <w:jc w:val="right"/>
              <w:cnfStyle w:val="000000000000" w:firstRow="0" w:lastRow="0" w:firstColumn="0" w:lastColumn="0" w:oddVBand="0" w:evenVBand="0" w:oddHBand="0" w:evenHBand="0" w:firstRowFirstColumn="0" w:firstRowLastColumn="0" w:lastRowFirstColumn="0" w:lastRowLastColumn="0"/>
            </w:pPr>
            <w:r w:rsidRPr="00382735">
              <w:t>4.5%</w:t>
            </w:r>
          </w:p>
        </w:tc>
        <w:tc>
          <w:tcPr>
            <w:tcW w:w="1014" w:type="dxa"/>
            <w:hideMark/>
          </w:tcPr>
          <w:p w14:paraId="7B6D222B" w14:textId="77777777" w:rsidR="007204F2" w:rsidRPr="00382735" w:rsidRDefault="007204F2" w:rsidP="007204F2">
            <w:pPr>
              <w:pStyle w:val="NoSpacing"/>
              <w:jc w:val="right"/>
              <w:cnfStyle w:val="000000000000" w:firstRow="0" w:lastRow="0" w:firstColumn="0" w:lastColumn="0" w:oddVBand="0" w:evenVBand="0" w:oddHBand="0" w:evenHBand="0" w:firstRowFirstColumn="0" w:firstRowLastColumn="0" w:lastRowFirstColumn="0" w:lastRowLastColumn="0"/>
            </w:pPr>
            <w:r w:rsidRPr="00382735">
              <w:t>23.5%</w:t>
            </w:r>
          </w:p>
        </w:tc>
        <w:tc>
          <w:tcPr>
            <w:tcW w:w="1763" w:type="dxa"/>
            <w:hideMark/>
          </w:tcPr>
          <w:p w14:paraId="24C4C635" w14:textId="77777777" w:rsidR="007204F2" w:rsidRPr="00382735" w:rsidRDefault="007204F2" w:rsidP="007204F2">
            <w:pPr>
              <w:pStyle w:val="NoSpacing"/>
              <w:jc w:val="right"/>
              <w:cnfStyle w:val="000000000000" w:firstRow="0" w:lastRow="0" w:firstColumn="0" w:lastColumn="0" w:oddVBand="0" w:evenVBand="0" w:oddHBand="0" w:evenHBand="0" w:firstRowFirstColumn="0" w:firstRowLastColumn="0" w:lastRowFirstColumn="0" w:lastRowLastColumn="0"/>
            </w:pPr>
            <w:r w:rsidRPr="00382735">
              <w:t>15.8%</w:t>
            </w:r>
          </w:p>
        </w:tc>
        <w:tc>
          <w:tcPr>
            <w:tcW w:w="1800" w:type="dxa"/>
            <w:hideMark/>
          </w:tcPr>
          <w:p w14:paraId="2BF49906" w14:textId="77777777" w:rsidR="007204F2" w:rsidRPr="00382735" w:rsidRDefault="007204F2" w:rsidP="007204F2">
            <w:pPr>
              <w:pStyle w:val="NoSpacing"/>
              <w:jc w:val="right"/>
              <w:cnfStyle w:val="000000000000" w:firstRow="0" w:lastRow="0" w:firstColumn="0" w:lastColumn="0" w:oddVBand="0" w:evenVBand="0" w:oddHBand="0" w:evenHBand="0" w:firstRowFirstColumn="0" w:firstRowLastColumn="0" w:lastRowFirstColumn="0" w:lastRowLastColumn="0"/>
            </w:pPr>
            <w:r w:rsidRPr="00382735">
              <w:t>26.7%</w:t>
            </w:r>
          </w:p>
        </w:tc>
        <w:tc>
          <w:tcPr>
            <w:tcW w:w="1818" w:type="dxa"/>
            <w:hideMark/>
          </w:tcPr>
          <w:p w14:paraId="619F56BE" w14:textId="77777777" w:rsidR="007204F2" w:rsidRPr="00382735" w:rsidRDefault="007204F2" w:rsidP="007204F2">
            <w:pPr>
              <w:pStyle w:val="NoSpacing"/>
              <w:jc w:val="right"/>
              <w:cnfStyle w:val="000000000000" w:firstRow="0" w:lastRow="0" w:firstColumn="0" w:lastColumn="0" w:oddVBand="0" w:evenVBand="0" w:oddHBand="0" w:evenHBand="0" w:firstRowFirstColumn="0" w:firstRowLastColumn="0" w:lastRowFirstColumn="0" w:lastRowLastColumn="0"/>
            </w:pPr>
            <w:r w:rsidRPr="00382735">
              <w:t>17.1%</w:t>
            </w:r>
          </w:p>
        </w:tc>
      </w:tr>
      <w:tr w:rsidR="007204F2" w:rsidRPr="00382735" w14:paraId="1D1119EC" w14:textId="77777777" w:rsidTr="007204F2">
        <w:trPr>
          <w:trHeight w:val="20"/>
        </w:trPr>
        <w:tc>
          <w:tcPr>
            <w:cnfStyle w:val="001000000000" w:firstRow="0" w:lastRow="0" w:firstColumn="1" w:lastColumn="0" w:oddVBand="0" w:evenVBand="0" w:oddHBand="0" w:evenHBand="0" w:firstRowFirstColumn="0" w:firstRowLastColumn="0" w:lastRowFirstColumn="0" w:lastRowLastColumn="0"/>
            <w:tcW w:w="1890" w:type="dxa"/>
            <w:hideMark/>
          </w:tcPr>
          <w:p w14:paraId="0DC1824A" w14:textId="1BBA7FB3" w:rsidR="007204F2" w:rsidRPr="00382735" w:rsidRDefault="007204F2" w:rsidP="007204F2">
            <w:pPr>
              <w:pStyle w:val="NoSpacing"/>
            </w:pPr>
            <w:r w:rsidRPr="007204F2">
              <w:t>Tennessee</w:t>
            </w:r>
          </w:p>
        </w:tc>
        <w:tc>
          <w:tcPr>
            <w:tcW w:w="1075" w:type="dxa"/>
            <w:hideMark/>
          </w:tcPr>
          <w:p w14:paraId="53B0015C" w14:textId="2F0AD49C" w:rsidR="007204F2" w:rsidRPr="00382735" w:rsidRDefault="007204F2" w:rsidP="007204F2">
            <w:pPr>
              <w:pStyle w:val="NoSpacing"/>
              <w:jc w:val="right"/>
              <w:cnfStyle w:val="000000000000" w:firstRow="0" w:lastRow="0" w:firstColumn="0" w:lastColumn="0" w:oddVBand="0" w:evenVBand="0" w:oddHBand="0" w:evenHBand="0" w:firstRowFirstColumn="0" w:firstRowLastColumn="0" w:lastRowFirstColumn="0" w:lastRowLastColumn="0"/>
            </w:pPr>
            <w:r w:rsidRPr="007204F2">
              <w:t>1.5%</w:t>
            </w:r>
          </w:p>
        </w:tc>
        <w:tc>
          <w:tcPr>
            <w:tcW w:w="1014" w:type="dxa"/>
            <w:hideMark/>
          </w:tcPr>
          <w:p w14:paraId="22311445" w14:textId="70EA24C5" w:rsidR="007204F2" w:rsidRPr="00382735" w:rsidRDefault="007204F2" w:rsidP="007204F2">
            <w:pPr>
              <w:pStyle w:val="NoSpacing"/>
              <w:jc w:val="right"/>
              <w:cnfStyle w:val="000000000000" w:firstRow="0" w:lastRow="0" w:firstColumn="0" w:lastColumn="0" w:oddVBand="0" w:evenVBand="0" w:oddHBand="0" w:evenHBand="0" w:firstRowFirstColumn="0" w:firstRowLastColumn="0" w:lastRowFirstColumn="0" w:lastRowLastColumn="0"/>
            </w:pPr>
            <w:r w:rsidRPr="007204F2">
              <w:t>26.8%</w:t>
            </w:r>
          </w:p>
        </w:tc>
        <w:tc>
          <w:tcPr>
            <w:tcW w:w="1763" w:type="dxa"/>
            <w:hideMark/>
          </w:tcPr>
          <w:p w14:paraId="4FE3597B" w14:textId="272CEA1D" w:rsidR="007204F2" w:rsidRPr="00382735" w:rsidRDefault="007204F2" w:rsidP="007204F2">
            <w:pPr>
              <w:pStyle w:val="NoSpacing"/>
              <w:jc w:val="right"/>
              <w:cnfStyle w:val="000000000000" w:firstRow="0" w:lastRow="0" w:firstColumn="0" w:lastColumn="0" w:oddVBand="0" w:evenVBand="0" w:oddHBand="0" w:evenHBand="0" w:firstRowFirstColumn="0" w:firstRowLastColumn="0" w:lastRowFirstColumn="0" w:lastRowLastColumn="0"/>
            </w:pPr>
            <w:r w:rsidRPr="007204F2">
              <w:t>9.2%</w:t>
            </w:r>
          </w:p>
        </w:tc>
        <w:tc>
          <w:tcPr>
            <w:tcW w:w="1800" w:type="dxa"/>
            <w:hideMark/>
          </w:tcPr>
          <w:p w14:paraId="5FECA949" w14:textId="7DA9C59B" w:rsidR="007204F2" w:rsidRPr="00382735" w:rsidRDefault="007204F2" w:rsidP="007204F2">
            <w:pPr>
              <w:pStyle w:val="NoSpacing"/>
              <w:jc w:val="right"/>
              <w:cnfStyle w:val="000000000000" w:firstRow="0" w:lastRow="0" w:firstColumn="0" w:lastColumn="0" w:oddVBand="0" w:evenVBand="0" w:oddHBand="0" w:evenHBand="0" w:firstRowFirstColumn="0" w:firstRowLastColumn="0" w:lastRowFirstColumn="0" w:lastRowLastColumn="0"/>
            </w:pPr>
            <w:r w:rsidRPr="007204F2">
              <w:t>22.4%</w:t>
            </w:r>
          </w:p>
        </w:tc>
        <w:tc>
          <w:tcPr>
            <w:tcW w:w="1818" w:type="dxa"/>
            <w:hideMark/>
          </w:tcPr>
          <w:p w14:paraId="15273B0D" w14:textId="52B3A889" w:rsidR="007204F2" w:rsidRPr="00382735" w:rsidRDefault="007204F2" w:rsidP="007204F2">
            <w:pPr>
              <w:pStyle w:val="NoSpacing"/>
              <w:jc w:val="right"/>
              <w:cnfStyle w:val="000000000000" w:firstRow="0" w:lastRow="0" w:firstColumn="0" w:lastColumn="0" w:oddVBand="0" w:evenVBand="0" w:oddHBand="0" w:evenHBand="0" w:firstRowFirstColumn="0" w:firstRowLastColumn="0" w:lastRowFirstColumn="0" w:lastRowLastColumn="0"/>
            </w:pPr>
            <w:r w:rsidRPr="007204F2">
              <w:t>24.9%</w:t>
            </w:r>
          </w:p>
        </w:tc>
      </w:tr>
      <w:tr w:rsidR="007204F2" w:rsidRPr="00382735" w14:paraId="1BCA09AE" w14:textId="77777777" w:rsidTr="007204F2">
        <w:trPr>
          <w:trHeight w:val="20"/>
        </w:trPr>
        <w:tc>
          <w:tcPr>
            <w:cnfStyle w:val="001000000000" w:firstRow="0" w:lastRow="0" w:firstColumn="1" w:lastColumn="0" w:oddVBand="0" w:evenVBand="0" w:oddHBand="0" w:evenHBand="0" w:firstRowFirstColumn="0" w:firstRowLastColumn="0" w:lastRowFirstColumn="0" w:lastRowLastColumn="0"/>
            <w:tcW w:w="1890" w:type="dxa"/>
            <w:hideMark/>
          </w:tcPr>
          <w:p w14:paraId="341C2F0D" w14:textId="0DC9DD71" w:rsidR="007204F2" w:rsidRPr="00382735" w:rsidRDefault="007204F2" w:rsidP="007204F2">
            <w:pPr>
              <w:pStyle w:val="NoSpacing"/>
            </w:pPr>
            <w:r w:rsidRPr="007204F2">
              <w:t>Carter County</w:t>
            </w:r>
          </w:p>
        </w:tc>
        <w:tc>
          <w:tcPr>
            <w:tcW w:w="1075" w:type="dxa"/>
            <w:hideMark/>
          </w:tcPr>
          <w:p w14:paraId="3845E808" w14:textId="540F1F5C" w:rsidR="007204F2" w:rsidRPr="00382735" w:rsidRDefault="007204F2" w:rsidP="007204F2">
            <w:pPr>
              <w:pStyle w:val="NoSpacing"/>
              <w:jc w:val="right"/>
              <w:cnfStyle w:val="000000000000" w:firstRow="0" w:lastRow="0" w:firstColumn="0" w:lastColumn="0" w:oddVBand="0" w:evenVBand="0" w:oddHBand="0" w:evenHBand="0" w:firstRowFirstColumn="0" w:firstRowLastColumn="0" w:lastRowFirstColumn="0" w:lastRowLastColumn="0"/>
            </w:pPr>
            <w:r w:rsidRPr="007204F2">
              <w:t>0.3%</w:t>
            </w:r>
          </w:p>
        </w:tc>
        <w:tc>
          <w:tcPr>
            <w:tcW w:w="1014" w:type="dxa"/>
            <w:hideMark/>
          </w:tcPr>
          <w:p w14:paraId="6CE33A5E" w14:textId="3672BF14" w:rsidR="007204F2" w:rsidRPr="00382735" w:rsidRDefault="007204F2" w:rsidP="007204F2">
            <w:pPr>
              <w:pStyle w:val="NoSpacing"/>
              <w:jc w:val="right"/>
              <w:cnfStyle w:val="000000000000" w:firstRow="0" w:lastRow="0" w:firstColumn="0" w:lastColumn="0" w:oddVBand="0" w:evenVBand="0" w:oddHBand="0" w:evenHBand="0" w:firstRowFirstColumn="0" w:firstRowLastColumn="0" w:lastRowFirstColumn="0" w:lastRowLastColumn="0"/>
            </w:pPr>
            <w:r w:rsidRPr="007204F2">
              <w:t>6.7%</w:t>
            </w:r>
          </w:p>
        </w:tc>
        <w:tc>
          <w:tcPr>
            <w:tcW w:w="1763" w:type="dxa"/>
            <w:hideMark/>
          </w:tcPr>
          <w:p w14:paraId="64432294" w14:textId="3E41163A" w:rsidR="007204F2" w:rsidRPr="00382735" w:rsidRDefault="007204F2" w:rsidP="007204F2">
            <w:pPr>
              <w:pStyle w:val="NoSpacing"/>
              <w:jc w:val="right"/>
              <w:cnfStyle w:val="000000000000" w:firstRow="0" w:lastRow="0" w:firstColumn="0" w:lastColumn="0" w:oddVBand="0" w:evenVBand="0" w:oddHBand="0" w:evenHBand="0" w:firstRowFirstColumn="0" w:firstRowLastColumn="0" w:lastRowFirstColumn="0" w:lastRowLastColumn="0"/>
            </w:pPr>
            <w:r w:rsidRPr="007204F2">
              <w:t>11.4%</w:t>
            </w:r>
          </w:p>
        </w:tc>
        <w:tc>
          <w:tcPr>
            <w:tcW w:w="1800" w:type="dxa"/>
            <w:hideMark/>
          </w:tcPr>
          <w:p w14:paraId="7E928079" w14:textId="7DBD19F8" w:rsidR="007204F2" w:rsidRPr="00382735" w:rsidRDefault="007204F2" w:rsidP="007204F2">
            <w:pPr>
              <w:pStyle w:val="NoSpacing"/>
              <w:jc w:val="right"/>
              <w:cnfStyle w:val="000000000000" w:firstRow="0" w:lastRow="0" w:firstColumn="0" w:lastColumn="0" w:oddVBand="0" w:evenVBand="0" w:oddHBand="0" w:evenHBand="0" w:firstRowFirstColumn="0" w:firstRowLastColumn="0" w:lastRowFirstColumn="0" w:lastRowLastColumn="0"/>
            </w:pPr>
            <w:r w:rsidRPr="007204F2">
              <w:t>10.5%</w:t>
            </w:r>
          </w:p>
        </w:tc>
        <w:tc>
          <w:tcPr>
            <w:tcW w:w="1818" w:type="dxa"/>
            <w:hideMark/>
          </w:tcPr>
          <w:p w14:paraId="555793B2" w14:textId="67000072" w:rsidR="007204F2" w:rsidRPr="00382735" w:rsidRDefault="007204F2" w:rsidP="007204F2">
            <w:pPr>
              <w:pStyle w:val="NoSpacing"/>
              <w:jc w:val="right"/>
              <w:cnfStyle w:val="000000000000" w:firstRow="0" w:lastRow="0" w:firstColumn="0" w:lastColumn="0" w:oddVBand="0" w:evenVBand="0" w:oddHBand="0" w:evenHBand="0" w:firstRowFirstColumn="0" w:firstRowLastColumn="0" w:lastRowFirstColumn="0" w:lastRowLastColumn="0"/>
            </w:pPr>
            <w:r w:rsidRPr="007204F2">
              <w:t>0.0%</w:t>
            </w:r>
          </w:p>
        </w:tc>
      </w:tr>
      <w:tr w:rsidR="007204F2" w:rsidRPr="00382735" w14:paraId="267DC941" w14:textId="77777777" w:rsidTr="007204F2">
        <w:trPr>
          <w:trHeight w:val="20"/>
        </w:trPr>
        <w:tc>
          <w:tcPr>
            <w:cnfStyle w:val="001000000000" w:firstRow="0" w:lastRow="0" w:firstColumn="1" w:lastColumn="0" w:oddVBand="0" w:evenVBand="0" w:oddHBand="0" w:evenHBand="0" w:firstRowFirstColumn="0" w:firstRowLastColumn="0" w:lastRowFirstColumn="0" w:lastRowLastColumn="0"/>
            <w:tcW w:w="1890" w:type="dxa"/>
          </w:tcPr>
          <w:p w14:paraId="2E31AB8B" w14:textId="1440F63F" w:rsidR="007204F2" w:rsidRPr="00382735" w:rsidRDefault="007204F2" w:rsidP="007204F2">
            <w:pPr>
              <w:pStyle w:val="NoSpacing"/>
            </w:pPr>
            <w:r w:rsidRPr="007204F2">
              <w:t>Greene County</w:t>
            </w:r>
          </w:p>
        </w:tc>
        <w:tc>
          <w:tcPr>
            <w:tcW w:w="1075" w:type="dxa"/>
          </w:tcPr>
          <w:p w14:paraId="428EB0B6" w14:textId="061E0151" w:rsidR="007204F2" w:rsidRPr="00382735" w:rsidRDefault="007204F2" w:rsidP="007204F2">
            <w:pPr>
              <w:pStyle w:val="NoSpacing"/>
              <w:jc w:val="right"/>
              <w:cnfStyle w:val="000000000000" w:firstRow="0" w:lastRow="0" w:firstColumn="0" w:lastColumn="0" w:oddVBand="0" w:evenVBand="0" w:oddHBand="0" w:evenHBand="0" w:firstRowFirstColumn="0" w:firstRowLastColumn="0" w:lastRowFirstColumn="0" w:lastRowLastColumn="0"/>
            </w:pPr>
            <w:r w:rsidRPr="007204F2">
              <w:t>0.9%</w:t>
            </w:r>
          </w:p>
        </w:tc>
        <w:tc>
          <w:tcPr>
            <w:tcW w:w="1014" w:type="dxa"/>
          </w:tcPr>
          <w:p w14:paraId="771E1F50" w14:textId="4825231E" w:rsidR="007204F2" w:rsidRPr="00382735" w:rsidRDefault="007204F2" w:rsidP="007204F2">
            <w:pPr>
              <w:pStyle w:val="NoSpacing"/>
              <w:jc w:val="right"/>
              <w:cnfStyle w:val="000000000000" w:firstRow="0" w:lastRow="0" w:firstColumn="0" w:lastColumn="0" w:oddVBand="0" w:evenVBand="0" w:oddHBand="0" w:evenHBand="0" w:firstRowFirstColumn="0" w:firstRowLastColumn="0" w:lastRowFirstColumn="0" w:lastRowLastColumn="0"/>
            </w:pPr>
            <w:r w:rsidRPr="007204F2">
              <w:t>29.6%</w:t>
            </w:r>
          </w:p>
        </w:tc>
        <w:tc>
          <w:tcPr>
            <w:tcW w:w="1763" w:type="dxa"/>
          </w:tcPr>
          <w:p w14:paraId="59A4412A" w14:textId="53C1138F" w:rsidR="007204F2" w:rsidRPr="00382735" w:rsidRDefault="007204F2" w:rsidP="007204F2">
            <w:pPr>
              <w:pStyle w:val="NoSpacing"/>
              <w:jc w:val="right"/>
              <w:cnfStyle w:val="000000000000" w:firstRow="0" w:lastRow="0" w:firstColumn="0" w:lastColumn="0" w:oddVBand="0" w:evenVBand="0" w:oddHBand="0" w:evenHBand="0" w:firstRowFirstColumn="0" w:firstRowLastColumn="0" w:lastRowFirstColumn="0" w:lastRowLastColumn="0"/>
            </w:pPr>
            <w:r w:rsidRPr="007204F2">
              <w:t>0.0%</w:t>
            </w:r>
          </w:p>
        </w:tc>
        <w:tc>
          <w:tcPr>
            <w:tcW w:w="1800" w:type="dxa"/>
          </w:tcPr>
          <w:p w14:paraId="0D64C0E7" w14:textId="311830BD" w:rsidR="007204F2" w:rsidRPr="00382735" w:rsidRDefault="007204F2" w:rsidP="007204F2">
            <w:pPr>
              <w:pStyle w:val="NoSpacing"/>
              <w:jc w:val="right"/>
              <w:cnfStyle w:val="000000000000" w:firstRow="0" w:lastRow="0" w:firstColumn="0" w:lastColumn="0" w:oddVBand="0" w:evenVBand="0" w:oddHBand="0" w:evenHBand="0" w:firstRowFirstColumn="0" w:firstRowLastColumn="0" w:lastRowFirstColumn="0" w:lastRowLastColumn="0"/>
            </w:pPr>
            <w:r w:rsidRPr="007204F2">
              <w:t>21.1%</w:t>
            </w:r>
          </w:p>
        </w:tc>
        <w:tc>
          <w:tcPr>
            <w:tcW w:w="1818" w:type="dxa"/>
          </w:tcPr>
          <w:p w14:paraId="6D490CD2" w14:textId="081289B2" w:rsidR="007204F2" w:rsidRPr="00382735" w:rsidRDefault="007204F2" w:rsidP="007204F2">
            <w:pPr>
              <w:pStyle w:val="NoSpacing"/>
              <w:jc w:val="right"/>
              <w:cnfStyle w:val="000000000000" w:firstRow="0" w:lastRow="0" w:firstColumn="0" w:lastColumn="0" w:oddVBand="0" w:evenVBand="0" w:oddHBand="0" w:evenHBand="0" w:firstRowFirstColumn="0" w:firstRowLastColumn="0" w:lastRowFirstColumn="0" w:lastRowLastColumn="0"/>
            </w:pPr>
            <w:r w:rsidRPr="007204F2">
              <w:t>0.0%</w:t>
            </w:r>
          </w:p>
        </w:tc>
      </w:tr>
      <w:tr w:rsidR="007204F2" w:rsidRPr="00382735" w14:paraId="57998C97" w14:textId="77777777" w:rsidTr="007204F2">
        <w:trPr>
          <w:trHeight w:val="20"/>
        </w:trPr>
        <w:tc>
          <w:tcPr>
            <w:cnfStyle w:val="001000000000" w:firstRow="0" w:lastRow="0" w:firstColumn="1" w:lastColumn="0" w:oddVBand="0" w:evenVBand="0" w:oddHBand="0" w:evenHBand="0" w:firstRowFirstColumn="0" w:firstRowLastColumn="0" w:lastRowFirstColumn="0" w:lastRowLastColumn="0"/>
            <w:tcW w:w="1890" w:type="dxa"/>
          </w:tcPr>
          <w:p w14:paraId="3CFFD121" w14:textId="1B337939" w:rsidR="007204F2" w:rsidRPr="00382735" w:rsidRDefault="007204F2" w:rsidP="007204F2">
            <w:pPr>
              <w:pStyle w:val="NoSpacing"/>
            </w:pPr>
            <w:r w:rsidRPr="007204F2">
              <w:t>Hancock County</w:t>
            </w:r>
          </w:p>
        </w:tc>
        <w:tc>
          <w:tcPr>
            <w:tcW w:w="1075" w:type="dxa"/>
          </w:tcPr>
          <w:p w14:paraId="3D06BA2D" w14:textId="4A392CA2" w:rsidR="007204F2" w:rsidRPr="00382735" w:rsidRDefault="007204F2" w:rsidP="007204F2">
            <w:pPr>
              <w:pStyle w:val="NoSpacing"/>
              <w:jc w:val="right"/>
              <w:cnfStyle w:val="000000000000" w:firstRow="0" w:lastRow="0" w:firstColumn="0" w:lastColumn="0" w:oddVBand="0" w:evenVBand="0" w:oddHBand="0" w:evenHBand="0" w:firstRowFirstColumn="0" w:firstRowLastColumn="0" w:lastRowFirstColumn="0" w:lastRowLastColumn="0"/>
            </w:pPr>
            <w:r w:rsidRPr="007204F2">
              <w:t>0.4%</w:t>
            </w:r>
          </w:p>
        </w:tc>
        <w:tc>
          <w:tcPr>
            <w:tcW w:w="1014" w:type="dxa"/>
          </w:tcPr>
          <w:p w14:paraId="46212C5C" w14:textId="0E721AD2" w:rsidR="007204F2" w:rsidRPr="00382735" w:rsidRDefault="007204F2" w:rsidP="007204F2">
            <w:pPr>
              <w:pStyle w:val="NoSpacing"/>
              <w:jc w:val="right"/>
              <w:cnfStyle w:val="000000000000" w:firstRow="0" w:lastRow="0" w:firstColumn="0" w:lastColumn="0" w:oddVBand="0" w:evenVBand="0" w:oddHBand="0" w:evenHBand="0" w:firstRowFirstColumn="0" w:firstRowLastColumn="0" w:lastRowFirstColumn="0" w:lastRowLastColumn="0"/>
            </w:pPr>
            <w:r w:rsidRPr="007204F2">
              <w:t>0.0%</w:t>
            </w:r>
          </w:p>
        </w:tc>
        <w:tc>
          <w:tcPr>
            <w:tcW w:w="1763" w:type="dxa"/>
          </w:tcPr>
          <w:p w14:paraId="01AFA15D" w14:textId="4A7BA735" w:rsidR="007204F2" w:rsidRPr="00382735" w:rsidRDefault="007204F2" w:rsidP="007204F2">
            <w:pPr>
              <w:pStyle w:val="NoSpacing"/>
              <w:jc w:val="right"/>
              <w:cnfStyle w:val="000000000000" w:firstRow="0" w:lastRow="0" w:firstColumn="0" w:lastColumn="0" w:oddVBand="0" w:evenVBand="0" w:oddHBand="0" w:evenHBand="0" w:firstRowFirstColumn="0" w:firstRowLastColumn="0" w:lastRowFirstColumn="0" w:lastRowLastColumn="0"/>
            </w:pPr>
            <w:r w:rsidRPr="007204F2">
              <w:t>0.0%</w:t>
            </w:r>
          </w:p>
        </w:tc>
        <w:tc>
          <w:tcPr>
            <w:tcW w:w="1800" w:type="dxa"/>
          </w:tcPr>
          <w:p w14:paraId="49CE1B64" w14:textId="04CA6995" w:rsidR="007204F2" w:rsidRPr="00382735" w:rsidRDefault="007204F2" w:rsidP="007204F2">
            <w:pPr>
              <w:pStyle w:val="NoSpacing"/>
              <w:jc w:val="right"/>
              <w:cnfStyle w:val="000000000000" w:firstRow="0" w:lastRow="0" w:firstColumn="0" w:lastColumn="0" w:oddVBand="0" w:evenVBand="0" w:oddHBand="0" w:evenHBand="0" w:firstRowFirstColumn="0" w:firstRowLastColumn="0" w:lastRowFirstColumn="0" w:lastRowLastColumn="0"/>
            </w:pPr>
            <w:r w:rsidRPr="007204F2">
              <w:t>100.0%</w:t>
            </w:r>
          </w:p>
        </w:tc>
        <w:tc>
          <w:tcPr>
            <w:tcW w:w="1818" w:type="dxa"/>
          </w:tcPr>
          <w:p w14:paraId="02FDA46D" w14:textId="64413DFC" w:rsidR="007204F2" w:rsidRPr="00382735" w:rsidRDefault="007204F2" w:rsidP="007204F2">
            <w:pPr>
              <w:pStyle w:val="NoSpacing"/>
              <w:jc w:val="right"/>
              <w:cnfStyle w:val="000000000000" w:firstRow="0" w:lastRow="0" w:firstColumn="0" w:lastColumn="0" w:oddVBand="0" w:evenVBand="0" w:oddHBand="0" w:evenHBand="0" w:firstRowFirstColumn="0" w:firstRowLastColumn="0" w:lastRowFirstColumn="0" w:lastRowLastColumn="0"/>
            </w:pPr>
            <w:r w:rsidRPr="007204F2">
              <w:t>0.0%</w:t>
            </w:r>
          </w:p>
        </w:tc>
      </w:tr>
      <w:tr w:rsidR="007204F2" w:rsidRPr="00382735" w14:paraId="08E2D519" w14:textId="77777777" w:rsidTr="007204F2">
        <w:trPr>
          <w:trHeight w:val="20"/>
        </w:trPr>
        <w:tc>
          <w:tcPr>
            <w:cnfStyle w:val="001000000000" w:firstRow="0" w:lastRow="0" w:firstColumn="1" w:lastColumn="0" w:oddVBand="0" w:evenVBand="0" w:oddHBand="0" w:evenHBand="0" w:firstRowFirstColumn="0" w:firstRowLastColumn="0" w:lastRowFirstColumn="0" w:lastRowLastColumn="0"/>
            <w:tcW w:w="1890" w:type="dxa"/>
          </w:tcPr>
          <w:p w14:paraId="5A2D03AE" w14:textId="20BE4B3D" w:rsidR="007204F2" w:rsidRPr="00382735" w:rsidRDefault="007204F2" w:rsidP="007204F2">
            <w:pPr>
              <w:pStyle w:val="NoSpacing"/>
            </w:pPr>
            <w:r w:rsidRPr="007204F2">
              <w:t>Hawkins County</w:t>
            </w:r>
          </w:p>
        </w:tc>
        <w:tc>
          <w:tcPr>
            <w:tcW w:w="1075" w:type="dxa"/>
          </w:tcPr>
          <w:p w14:paraId="0BF30CD2" w14:textId="35F3E9FA" w:rsidR="007204F2" w:rsidRPr="00382735" w:rsidRDefault="007204F2" w:rsidP="007204F2">
            <w:pPr>
              <w:pStyle w:val="NoSpacing"/>
              <w:jc w:val="right"/>
              <w:cnfStyle w:val="000000000000" w:firstRow="0" w:lastRow="0" w:firstColumn="0" w:lastColumn="0" w:oddVBand="0" w:evenVBand="0" w:oddHBand="0" w:evenHBand="0" w:firstRowFirstColumn="0" w:firstRowLastColumn="0" w:lastRowFirstColumn="0" w:lastRowLastColumn="0"/>
            </w:pPr>
            <w:r w:rsidRPr="007204F2">
              <w:t>0.3%</w:t>
            </w:r>
          </w:p>
        </w:tc>
        <w:tc>
          <w:tcPr>
            <w:tcW w:w="1014" w:type="dxa"/>
          </w:tcPr>
          <w:p w14:paraId="063F8944" w14:textId="6963F834" w:rsidR="007204F2" w:rsidRPr="00382735" w:rsidRDefault="007204F2" w:rsidP="007204F2">
            <w:pPr>
              <w:pStyle w:val="NoSpacing"/>
              <w:jc w:val="right"/>
              <w:cnfStyle w:val="000000000000" w:firstRow="0" w:lastRow="0" w:firstColumn="0" w:lastColumn="0" w:oddVBand="0" w:evenVBand="0" w:oddHBand="0" w:evenHBand="0" w:firstRowFirstColumn="0" w:firstRowLastColumn="0" w:lastRowFirstColumn="0" w:lastRowLastColumn="0"/>
            </w:pPr>
            <w:r w:rsidRPr="007204F2">
              <w:t>14.5%</w:t>
            </w:r>
          </w:p>
        </w:tc>
        <w:tc>
          <w:tcPr>
            <w:tcW w:w="1763" w:type="dxa"/>
          </w:tcPr>
          <w:p w14:paraId="4E81B94A" w14:textId="3B35E1AB" w:rsidR="007204F2" w:rsidRPr="00382735" w:rsidRDefault="007204F2" w:rsidP="007204F2">
            <w:pPr>
              <w:pStyle w:val="NoSpacing"/>
              <w:jc w:val="right"/>
              <w:cnfStyle w:val="000000000000" w:firstRow="0" w:lastRow="0" w:firstColumn="0" w:lastColumn="0" w:oddVBand="0" w:evenVBand="0" w:oddHBand="0" w:evenHBand="0" w:firstRowFirstColumn="0" w:firstRowLastColumn="0" w:lastRowFirstColumn="0" w:lastRowLastColumn="0"/>
            </w:pPr>
            <w:r w:rsidRPr="007204F2">
              <w:t>2.0%</w:t>
            </w:r>
          </w:p>
        </w:tc>
        <w:tc>
          <w:tcPr>
            <w:tcW w:w="1800" w:type="dxa"/>
          </w:tcPr>
          <w:p w14:paraId="61AE1F93" w14:textId="1D1F43DA" w:rsidR="007204F2" w:rsidRPr="00382735" w:rsidRDefault="007204F2" w:rsidP="007204F2">
            <w:pPr>
              <w:pStyle w:val="NoSpacing"/>
              <w:jc w:val="right"/>
              <w:cnfStyle w:val="000000000000" w:firstRow="0" w:lastRow="0" w:firstColumn="0" w:lastColumn="0" w:oddVBand="0" w:evenVBand="0" w:oddHBand="0" w:evenHBand="0" w:firstRowFirstColumn="0" w:firstRowLastColumn="0" w:lastRowFirstColumn="0" w:lastRowLastColumn="0"/>
            </w:pPr>
            <w:r w:rsidRPr="007204F2">
              <w:t>11.3%</w:t>
            </w:r>
          </w:p>
        </w:tc>
        <w:tc>
          <w:tcPr>
            <w:tcW w:w="1818" w:type="dxa"/>
          </w:tcPr>
          <w:p w14:paraId="6FFE467B" w14:textId="537AB6CB" w:rsidR="007204F2" w:rsidRPr="00382735" w:rsidRDefault="007204F2" w:rsidP="007204F2">
            <w:pPr>
              <w:pStyle w:val="NoSpacing"/>
              <w:jc w:val="right"/>
              <w:cnfStyle w:val="000000000000" w:firstRow="0" w:lastRow="0" w:firstColumn="0" w:lastColumn="0" w:oddVBand="0" w:evenVBand="0" w:oddHBand="0" w:evenHBand="0" w:firstRowFirstColumn="0" w:firstRowLastColumn="0" w:lastRowFirstColumn="0" w:lastRowLastColumn="0"/>
            </w:pPr>
            <w:r w:rsidRPr="007204F2">
              <w:t>0.0%</w:t>
            </w:r>
          </w:p>
        </w:tc>
      </w:tr>
      <w:tr w:rsidR="007204F2" w:rsidRPr="00382735" w14:paraId="2A96A7EF" w14:textId="77777777" w:rsidTr="007204F2">
        <w:trPr>
          <w:trHeight w:val="20"/>
        </w:trPr>
        <w:tc>
          <w:tcPr>
            <w:cnfStyle w:val="001000000000" w:firstRow="0" w:lastRow="0" w:firstColumn="1" w:lastColumn="0" w:oddVBand="0" w:evenVBand="0" w:oddHBand="0" w:evenHBand="0" w:firstRowFirstColumn="0" w:firstRowLastColumn="0" w:lastRowFirstColumn="0" w:lastRowLastColumn="0"/>
            <w:tcW w:w="1890" w:type="dxa"/>
          </w:tcPr>
          <w:p w14:paraId="2BF2C6B9" w14:textId="3F591A3C" w:rsidR="007204F2" w:rsidRPr="00382735" w:rsidRDefault="007204F2" w:rsidP="007204F2">
            <w:pPr>
              <w:pStyle w:val="NoSpacing"/>
            </w:pPr>
            <w:r w:rsidRPr="007204F2">
              <w:t>Johnson County</w:t>
            </w:r>
          </w:p>
        </w:tc>
        <w:tc>
          <w:tcPr>
            <w:tcW w:w="1075" w:type="dxa"/>
          </w:tcPr>
          <w:p w14:paraId="1BBE841F" w14:textId="25C37738" w:rsidR="007204F2" w:rsidRPr="00382735" w:rsidRDefault="007204F2" w:rsidP="007204F2">
            <w:pPr>
              <w:pStyle w:val="NoSpacing"/>
              <w:jc w:val="right"/>
              <w:cnfStyle w:val="000000000000" w:firstRow="0" w:lastRow="0" w:firstColumn="0" w:lastColumn="0" w:oddVBand="0" w:evenVBand="0" w:oddHBand="0" w:evenHBand="0" w:firstRowFirstColumn="0" w:firstRowLastColumn="0" w:lastRowFirstColumn="0" w:lastRowLastColumn="0"/>
            </w:pPr>
            <w:r w:rsidRPr="007204F2">
              <w:t>0.5%</w:t>
            </w:r>
          </w:p>
        </w:tc>
        <w:tc>
          <w:tcPr>
            <w:tcW w:w="1014" w:type="dxa"/>
          </w:tcPr>
          <w:p w14:paraId="76DF55BA" w14:textId="56C16148" w:rsidR="007204F2" w:rsidRPr="00382735" w:rsidRDefault="007204F2" w:rsidP="007204F2">
            <w:pPr>
              <w:pStyle w:val="NoSpacing"/>
              <w:jc w:val="right"/>
              <w:cnfStyle w:val="000000000000" w:firstRow="0" w:lastRow="0" w:firstColumn="0" w:lastColumn="0" w:oddVBand="0" w:evenVBand="0" w:oddHBand="0" w:evenHBand="0" w:firstRowFirstColumn="0" w:firstRowLastColumn="0" w:lastRowFirstColumn="0" w:lastRowLastColumn="0"/>
            </w:pPr>
            <w:r w:rsidRPr="007204F2">
              <w:t>20.0%</w:t>
            </w:r>
          </w:p>
        </w:tc>
        <w:tc>
          <w:tcPr>
            <w:tcW w:w="1763" w:type="dxa"/>
          </w:tcPr>
          <w:p w14:paraId="70E8B0CF" w14:textId="53BDDB00" w:rsidR="007204F2" w:rsidRPr="00382735" w:rsidRDefault="007204F2" w:rsidP="007204F2">
            <w:pPr>
              <w:pStyle w:val="NoSpacing"/>
              <w:jc w:val="right"/>
              <w:cnfStyle w:val="000000000000" w:firstRow="0" w:lastRow="0" w:firstColumn="0" w:lastColumn="0" w:oddVBand="0" w:evenVBand="0" w:oddHBand="0" w:evenHBand="0" w:firstRowFirstColumn="0" w:firstRowLastColumn="0" w:lastRowFirstColumn="0" w:lastRowLastColumn="0"/>
            </w:pPr>
            <w:r w:rsidRPr="007204F2">
              <w:t>36.8%</w:t>
            </w:r>
          </w:p>
        </w:tc>
        <w:tc>
          <w:tcPr>
            <w:tcW w:w="1800" w:type="dxa"/>
          </w:tcPr>
          <w:p w14:paraId="29D3F94D" w14:textId="358772A8" w:rsidR="007204F2" w:rsidRPr="00382735" w:rsidRDefault="007204F2" w:rsidP="007204F2">
            <w:pPr>
              <w:pStyle w:val="NoSpacing"/>
              <w:jc w:val="right"/>
              <w:cnfStyle w:val="000000000000" w:firstRow="0" w:lastRow="0" w:firstColumn="0" w:lastColumn="0" w:oddVBand="0" w:evenVBand="0" w:oddHBand="0" w:evenHBand="0" w:firstRowFirstColumn="0" w:firstRowLastColumn="0" w:lastRowFirstColumn="0" w:lastRowLastColumn="0"/>
            </w:pPr>
            <w:r w:rsidRPr="007204F2">
              <w:t>-</w:t>
            </w:r>
          </w:p>
        </w:tc>
        <w:tc>
          <w:tcPr>
            <w:tcW w:w="1818" w:type="dxa"/>
          </w:tcPr>
          <w:p w14:paraId="440FBB71" w14:textId="284660D6" w:rsidR="007204F2" w:rsidRPr="00382735" w:rsidRDefault="007204F2" w:rsidP="007204F2">
            <w:pPr>
              <w:pStyle w:val="NoSpacing"/>
              <w:jc w:val="right"/>
              <w:cnfStyle w:val="000000000000" w:firstRow="0" w:lastRow="0" w:firstColumn="0" w:lastColumn="0" w:oddVBand="0" w:evenVBand="0" w:oddHBand="0" w:evenHBand="0" w:firstRowFirstColumn="0" w:firstRowLastColumn="0" w:lastRowFirstColumn="0" w:lastRowLastColumn="0"/>
            </w:pPr>
            <w:r w:rsidRPr="007204F2">
              <w:t>-</w:t>
            </w:r>
          </w:p>
        </w:tc>
      </w:tr>
      <w:tr w:rsidR="007204F2" w:rsidRPr="00382735" w14:paraId="295247AD" w14:textId="77777777" w:rsidTr="007204F2">
        <w:trPr>
          <w:trHeight w:val="20"/>
        </w:trPr>
        <w:tc>
          <w:tcPr>
            <w:cnfStyle w:val="001000000000" w:firstRow="0" w:lastRow="0" w:firstColumn="1" w:lastColumn="0" w:oddVBand="0" w:evenVBand="0" w:oddHBand="0" w:evenHBand="0" w:firstRowFirstColumn="0" w:firstRowLastColumn="0" w:lastRowFirstColumn="0" w:lastRowLastColumn="0"/>
            <w:tcW w:w="1890" w:type="dxa"/>
          </w:tcPr>
          <w:p w14:paraId="74F4340C" w14:textId="585036AE" w:rsidR="007204F2" w:rsidRPr="00382735" w:rsidRDefault="007204F2" w:rsidP="007204F2">
            <w:pPr>
              <w:pStyle w:val="NoSpacing"/>
            </w:pPr>
            <w:r w:rsidRPr="007204F2">
              <w:t>Sullivan County</w:t>
            </w:r>
          </w:p>
        </w:tc>
        <w:tc>
          <w:tcPr>
            <w:tcW w:w="1075" w:type="dxa"/>
          </w:tcPr>
          <w:p w14:paraId="577DABC4" w14:textId="2EFDC85C" w:rsidR="007204F2" w:rsidRPr="00382735" w:rsidRDefault="007204F2" w:rsidP="007204F2">
            <w:pPr>
              <w:pStyle w:val="NoSpacing"/>
              <w:jc w:val="right"/>
              <w:cnfStyle w:val="000000000000" w:firstRow="0" w:lastRow="0" w:firstColumn="0" w:lastColumn="0" w:oddVBand="0" w:evenVBand="0" w:oddHBand="0" w:evenHBand="0" w:firstRowFirstColumn="0" w:firstRowLastColumn="0" w:lastRowFirstColumn="0" w:lastRowLastColumn="0"/>
            </w:pPr>
            <w:r w:rsidRPr="007204F2">
              <w:t>0.3%</w:t>
            </w:r>
          </w:p>
        </w:tc>
        <w:tc>
          <w:tcPr>
            <w:tcW w:w="1014" w:type="dxa"/>
          </w:tcPr>
          <w:p w14:paraId="0B335E57" w14:textId="58FC4A5C" w:rsidR="007204F2" w:rsidRPr="00382735" w:rsidRDefault="007204F2" w:rsidP="007204F2">
            <w:pPr>
              <w:pStyle w:val="NoSpacing"/>
              <w:jc w:val="right"/>
              <w:cnfStyle w:val="000000000000" w:firstRow="0" w:lastRow="0" w:firstColumn="0" w:lastColumn="0" w:oddVBand="0" w:evenVBand="0" w:oddHBand="0" w:evenHBand="0" w:firstRowFirstColumn="0" w:firstRowLastColumn="0" w:lastRowFirstColumn="0" w:lastRowLastColumn="0"/>
            </w:pPr>
            <w:r w:rsidRPr="007204F2">
              <w:t>8.8%</w:t>
            </w:r>
          </w:p>
        </w:tc>
        <w:tc>
          <w:tcPr>
            <w:tcW w:w="1763" w:type="dxa"/>
          </w:tcPr>
          <w:p w14:paraId="4CB6E4CE" w14:textId="61BD9C90" w:rsidR="007204F2" w:rsidRPr="00382735" w:rsidRDefault="007204F2" w:rsidP="007204F2">
            <w:pPr>
              <w:pStyle w:val="NoSpacing"/>
              <w:jc w:val="right"/>
              <w:cnfStyle w:val="000000000000" w:firstRow="0" w:lastRow="0" w:firstColumn="0" w:lastColumn="0" w:oddVBand="0" w:evenVBand="0" w:oddHBand="0" w:evenHBand="0" w:firstRowFirstColumn="0" w:firstRowLastColumn="0" w:lastRowFirstColumn="0" w:lastRowLastColumn="0"/>
            </w:pPr>
            <w:r w:rsidRPr="007204F2">
              <w:t>5.5%</w:t>
            </w:r>
          </w:p>
        </w:tc>
        <w:tc>
          <w:tcPr>
            <w:tcW w:w="1800" w:type="dxa"/>
          </w:tcPr>
          <w:p w14:paraId="1F748B54" w14:textId="422C24CB" w:rsidR="007204F2" w:rsidRPr="00382735" w:rsidRDefault="007204F2" w:rsidP="007204F2">
            <w:pPr>
              <w:pStyle w:val="NoSpacing"/>
              <w:jc w:val="right"/>
              <w:cnfStyle w:val="000000000000" w:firstRow="0" w:lastRow="0" w:firstColumn="0" w:lastColumn="0" w:oddVBand="0" w:evenVBand="0" w:oddHBand="0" w:evenHBand="0" w:firstRowFirstColumn="0" w:firstRowLastColumn="0" w:lastRowFirstColumn="0" w:lastRowLastColumn="0"/>
            </w:pPr>
            <w:r w:rsidRPr="007204F2">
              <w:t>5.0%</w:t>
            </w:r>
          </w:p>
        </w:tc>
        <w:tc>
          <w:tcPr>
            <w:tcW w:w="1818" w:type="dxa"/>
          </w:tcPr>
          <w:p w14:paraId="5511DCD9" w14:textId="328C497A" w:rsidR="007204F2" w:rsidRPr="00382735" w:rsidRDefault="007204F2" w:rsidP="007204F2">
            <w:pPr>
              <w:pStyle w:val="NoSpacing"/>
              <w:jc w:val="right"/>
              <w:cnfStyle w:val="000000000000" w:firstRow="0" w:lastRow="0" w:firstColumn="0" w:lastColumn="0" w:oddVBand="0" w:evenVBand="0" w:oddHBand="0" w:evenHBand="0" w:firstRowFirstColumn="0" w:firstRowLastColumn="0" w:lastRowFirstColumn="0" w:lastRowLastColumn="0"/>
            </w:pPr>
            <w:r w:rsidRPr="007204F2">
              <w:t>35.7%</w:t>
            </w:r>
          </w:p>
        </w:tc>
      </w:tr>
      <w:tr w:rsidR="007204F2" w:rsidRPr="00382735" w14:paraId="130BAFE4" w14:textId="77777777" w:rsidTr="007204F2">
        <w:trPr>
          <w:trHeight w:val="20"/>
        </w:trPr>
        <w:tc>
          <w:tcPr>
            <w:cnfStyle w:val="001000000000" w:firstRow="0" w:lastRow="0" w:firstColumn="1" w:lastColumn="0" w:oddVBand="0" w:evenVBand="0" w:oddHBand="0" w:evenHBand="0" w:firstRowFirstColumn="0" w:firstRowLastColumn="0" w:lastRowFirstColumn="0" w:lastRowLastColumn="0"/>
            <w:tcW w:w="1890" w:type="dxa"/>
          </w:tcPr>
          <w:p w14:paraId="0F8DB91E" w14:textId="184E849C" w:rsidR="007204F2" w:rsidRPr="00382735" w:rsidRDefault="007204F2" w:rsidP="007204F2">
            <w:pPr>
              <w:pStyle w:val="NoSpacing"/>
            </w:pPr>
            <w:r w:rsidRPr="007204F2">
              <w:t>Unicoi County</w:t>
            </w:r>
          </w:p>
        </w:tc>
        <w:tc>
          <w:tcPr>
            <w:tcW w:w="1075" w:type="dxa"/>
          </w:tcPr>
          <w:p w14:paraId="4B038083" w14:textId="4AEB9CF8" w:rsidR="007204F2" w:rsidRPr="00382735" w:rsidRDefault="007204F2" w:rsidP="007204F2">
            <w:pPr>
              <w:pStyle w:val="NoSpacing"/>
              <w:jc w:val="right"/>
              <w:cnfStyle w:val="000000000000" w:firstRow="0" w:lastRow="0" w:firstColumn="0" w:lastColumn="0" w:oddVBand="0" w:evenVBand="0" w:oddHBand="0" w:evenHBand="0" w:firstRowFirstColumn="0" w:firstRowLastColumn="0" w:lastRowFirstColumn="0" w:lastRowLastColumn="0"/>
            </w:pPr>
            <w:r w:rsidRPr="007204F2">
              <w:t>0.4%</w:t>
            </w:r>
          </w:p>
        </w:tc>
        <w:tc>
          <w:tcPr>
            <w:tcW w:w="1014" w:type="dxa"/>
          </w:tcPr>
          <w:p w14:paraId="60660428" w14:textId="4BF1B327" w:rsidR="007204F2" w:rsidRPr="00382735" w:rsidRDefault="007204F2" w:rsidP="007204F2">
            <w:pPr>
              <w:pStyle w:val="NoSpacing"/>
              <w:jc w:val="right"/>
              <w:cnfStyle w:val="000000000000" w:firstRow="0" w:lastRow="0" w:firstColumn="0" w:lastColumn="0" w:oddVBand="0" w:evenVBand="0" w:oddHBand="0" w:evenHBand="0" w:firstRowFirstColumn="0" w:firstRowLastColumn="0" w:lastRowFirstColumn="0" w:lastRowLastColumn="0"/>
            </w:pPr>
            <w:r w:rsidRPr="007204F2">
              <w:t>24.6%</w:t>
            </w:r>
          </w:p>
        </w:tc>
        <w:tc>
          <w:tcPr>
            <w:tcW w:w="1763" w:type="dxa"/>
          </w:tcPr>
          <w:p w14:paraId="44BA5D87" w14:textId="1272CFF0" w:rsidR="007204F2" w:rsidRPr="00382735" w:rsidRDefault="007204F2" w:rsidP="007204F2">
            <w:pPr>
              <w:pStyle w:val="NoSpacing"/>
              <w:jc w:val="right"/>
              <w:cnfStyle w:val="000000000000" w:firstRow="0" w:lastRow="0" w:firstColumn="0" w:lastColumn="0" w:oddVBand="0" w:evenVBand="0" w:oddHBand="0" w:evenHBand="0" w:firstRowFirstColumn="0" w:firstRowLastColumn="0" w:lastRowFirstColumn="0" w:lastRowLastColumn="0"/>
            </w:pPr>
            <w:r w:rsidRPr="007204F2">
              <w:t>0.0%</w:t>
            </w:r>
          </w:p>
        </w:tc>
        <w:tc>
          <w:tcPr>
            <w:tcW w:w="1800" w:type="dxa"/>
          </w:tcPr>
          <w:p w14:paraId="3CA2EC92" w14:textId="599FEBD3" w:rsidR="007204F2" w:rsidRPr="00382735" w:rsidRDefault="007204F2" w:rsidP="007204F2">
            <w:pPr>
              <w:pStyle w:val="NoSpacing"/>
              <w:jc w:val="right"/>
              <w:cnfStyle w:val="000000000000" w:firstRow="0" w:lastRow="0" w:firstColumn="0" w:lastColumn="0" w:oddVBand="0" w:evenVBand="0" w:oddHBand="0" w:evenHBand="0" w:firstRowFirstColumn="0" w:firstRowLastColumn="0" w:lastRowFirstColumn="0" w:lastRowLastColumn="0"/>
            </w:pPr>
            <w:r w:rsidRPr="007204F2">
              <w:t>-</w:t>
            </w:r>
          </w:p>
        </w:tc>
        <w:tc>
          <w:tcPr>
            <w:tcW w:w="1818" w:type="dxa"/>
          </w:tcPr>
          <w:p w14:paraId="515A5F6D" w14:textId="6726DBFC" w:rsidR="007204F2" w:rsidRPr="00382735" w:rsidRDefault="007204F2" w:rsidP="007204F2">
            <w:pPr>
              <w:pStyle w:val="NoSpacing"/>
              <w:jc w:val="right"/>
              <w:cnfStyle w:val="000000000000" w:firstRow="0" w:lastRow="0" w:firstColumn="0" w:lastColumn="0" w:oddVBand="0" w:evenVBand="0" w:oddHBand="0" w:evenHBand="0" w:firstRowFirstColumn="0" w:firstRowLastColumn="0" w:lastRowFirstColumn="0" w:lastRowLastColumn="0"/>
            </w:pPr>
            <w:r w:rsidRPr="007204F2">
              <w:t>0.0%</w:t>
            </w:r>
          </w:p>
        </w:tc>
      </w:tr>
      <w:tr w:rsidR="007204F2" w:rsidRPr="00382735" w14:paraId="1A517314" w14:textId="77777777" w:rsidTr="007204F2">
        <w:trPr>
          <w:trHeight w:val="20"/>
        </w:trPr>
        <w:tc>
          <w:tcPr>
            <w:cnfStyle w:val="001000000000" w:firstRow="0" w:lastRow="0" w:firstColumn="1" w:lastColumn="0" w:oddVBand="0" w:evenVBand="0" w:oddHBand="0" w:evenHBand="0" w:firstRowFirstColumn="0" w:firstRowLastColumn="0" w:lastRowFirstColumn="0" w:lastRowLastColumn="0"/>
            <w:tcW w:w="1890" w:type="dxa"/>
            <w:hideMark/>
          </w:tcPr>
          <w:p w14:paraId="30E20EE9" w14:textId="5C33C07C" w:rsidR="007204F2" w:rsidRPr="00382735" w:rsidRDefault="007204F2" w:rsidP="007204F2">
            <w:pPr>
              <w:pStyle w:val="NoSpacing"/>
            </w:pPr>
            <w:r w:rsidRPr="007204F2">
              <w:t>Washington County</w:t>
            </w:r>
          </w:p>
        </w:tc>
        <w:tc>
          <w:tcPr>
            <w:tcW w:w="1075" w:type="dxa"/>
            <w:hideMark/>
          </w:tcPr>
          <w:p w14:paraId="6B62CB0C" w14:textId="15EE963F" w:rsidR="007204F2" w:rsidRPr="00382735" w:rsidRDefault="007204F2" w:rsidP="007204F2">
            <w:pPr>
              <w:pStyle w:val="NoSpacing"/>
              <w:jc w:val="right"/>
              <w:cnfStyle w:val="000000000000" w:firstRow="0" w:lastRow="0" w:firstColumn="0" w:lastColumn="0" w:oddVBand="0" w:evenVBand="0" w:oddHBand="0" w:evenHBand="0" w:firstRowFirstColumn="0" w:firstRowLastColumn="0" w:lastRowFirstColumn="0" w:lastRowLastColumn="0"/>
            </w:pPr>
            <w:r w:rsidRPr="007204F2">
              <w:t>0.5%</w:t>
            </w:r>
          </w:p>
        </w:tc>
        <w:tc>
          <w:tcPr>
            <w:tcW w:w="1014" w:type="dxa"/>
            <w:hideMark/>
          </w:tcPr>
          <w:p w14:paraId="4814735C" w14:textId="043068B5" w:rsidR="007204F2" w:rsidRPr="00382735" w:rsidRDefault="007204F2" w:rsidP="007204F2">
            <w:pPr>
              <w:pStyle w:val="NoSpacing"/>
              <w:jc w:val="right"/>
              <w:cnfStyle w:val="000000000000" w:firstRow="0" w:lastRow="0" w:firstColumn="0" w:lastColumn="0" w:oddVBand="0" w:evenVBand="0" w:oddHBand="0" w:evenHBand="0" w:firstRowFirstColumn="0" w:firstRowLastColumn="0" w:lastRowFirstColumn="0" w:lastRowLastColumn="0"/>
            </w:pPr>
            <w:r w:rsidRPr="007204F2">
              <w:t>14.1%</w:t>
            </w:r>
          </w:p>
        </w:tc>
        <w:tc>
          <w:tcPr>
            <w:tcW w:w="1763" w:type="dxa"/>
            <w:hideMark/>
          </w:tcPr>
          <w:p w14:paraId="539A6EC1" w14:textId="030A5CB1" w:rsidR="007204F2" w:rsidRPr="00382735" w:rsidRDefault="007204F2" w:rsidP="007204F2">
            <w:pPr>
              <w:pStyle w:val="NoSpacing"/>
              <w:jc w:val="right"/>
              <w:cnfStyle w:val="000000000000" w:firstRow="0" w:lastRow="0" w:firstColumn="0" w:lastColumn="0" w:oddVBand="0" w:evenVBand="0" w:oddHBand="0" w:evenHBand="0" w:firstRowFirstColumn="0" w:firstRowLastColumn="0" w:lastRowFirstColumn="0" w:lastRowLastColumn="0"/>
            </w:pPr>
            <w:r w:rsidRPr="007204F2">
              <w:t>5.6%</w:t>
            </w:r>
          </w:p>
        </w:tc>
        <w:tc>
          <w:tcPr>
            <w:tcW w:w="1800" w:type="dxa"/>
            <w:hideMark/>
          </w:tcPr>
          <w:p w14:paraId="6697D640" w14:textId="792AC6BD" w:rsidR="007204F2" w:rsidRPr="00382735" w:rsidRDefault="007204F2" w:rsidP="007204F2">
            <w:pPr>
              <w:pStyle w:val="NoSpacing"/>
              <w:jc w:val="right"/>
              <w:cnfStyle w:val="000000000000" w:firstRow="0" w:lastRow="0" w:firstColumn="0" w:lastColumn="0" w:oddVBand="0" w:evenVBand="0" w:oddHBand="0" w:evenHBand="0" w:firstRowFirstColumn="0" w:firstRowLastColumn="0" w:lastRowFirstColumn="0" w:lastRowLastColumn="0"/>
            </w:pPr>
            <w:r w:rsidRPr="007204F2">
              <w:t>8.9%</w:t>
            </w:r>
          </w:p>
        </w:tc>
        <w:tc>
          <w:tcPr>
            <w:tcW w:w="1818" w:type="dxa"/>
            <w:hideMark/>
          </w:tcPr>
          <w:p w14:paraId="6A0343EB" w14:textId="0ACFDF3E" w:rsidR="007204F2" w:rsidRPr="00382735" w:rsidRDefault="007204F2" w:rsidP="007204F2">
            <w:pPr>
              <w:pStyle w:val="NoSpacing"/>
              <w:jc w:val="right"/>
              <w:cnfStyle w:val="000000000000" w:firstRow="0" w:lastRow="0" w:firstColumn="0" w:lastColumn="0" w:oddVBand="0" w:evenVBand="0" w:oddHBand="0" w:evenHBand="0" w:firstRowFirstColumn="0" w:firstRowLastColumn="0" w:lastRowFirstColumn="0" w:lastRowLastColumn="0"/>
            </w:pPr>
            <w:r w:rsidRPr="007204F2">
              <w:t>0.0%</w:t>
            </w:r>
          </w:p>
        </w:tc>
      </w:tr>
    </w:tbl>
    <w:p w14:paraId="7F2A7F44" w14:textId="16FE160C" w:rsidR="007204F2" w:rsidRPr="00D26CF3" w:rsidRDefault="007204F2" w:rsidP="00D26CF3">
      <w:pPr>
        <w:pStyle w:val="Caption"/>
      </w:pPr>
      <w:bookmarkStart w:id="118" w:name="_Toc434591782"/>
      <w:bookmarkStart w:id="119" w:name="_Toc452668644"/>
      <w:bookmarkStart w:id="120" w:name="_Toc471837188"/>
      <w:r>
        <w:t xml:space="preserve">Table </w:t>
      </w:r>
      <w:fldSimple w:instr=" SEQ Table \* ARABIC ">
        <w:r w:rsidR="00D024DD">
          <w:rPr>
            <w:noProof/>
          </w:rPr>
          <w:t>10</w:t>
        </w:r>
      </w:fldSimple>
      <w:r>
        <w:t>: Limited English Speaking Households (2014 ACS 5-Year Estimates)</w:t>
      </w:r>
      <w:bookmarkEnd w:id="118"/>
      <w:bookmarkEnd w:id="119"/>
      <w:bookmarkEnd w:id="120"/>
      <w:r>
        <w:rPr>
          <w:sz w:val="28"/>
          <w:szCs w:val="28"/>
          <w:highlight w:val="green"/>
        </w:rPr>
        <w:br w:type="page"/>
      </w:r>
    </w:p>
    <w:p w14:paraId="43DF6C53" w14:textId="7D4623B0" w:rsidR="0074285F" w:rsidRDefault="0074285F" w:rsidP="007419F3">
      <w:pPr>
        <w:pStyle w:val="Heading2"/>
      </w:pPr>
      <w:bookmarkStart w:id="121" w:name="_Toc471837115"/>
      <w:r>
        <w:lastRenderedPageBreak/>
        <w:t>Soci</w:t>
      </w:r>
      <w:r w:rsidR="00CD56B8">
        <w:t>oe</w:t>
      </w:r>
      <w:r>
        <w:t>conomic Status</w:t>
      </w:r>
      <w:bookmarkEnd w:id="121"/>
    </w:p>
    <w:p w14:paraId="6D4B8E28" w14:textId="77777777" w:rsidR="00CD56B8" w:rsidRDefault="00CD56B8" w:rsidP="0001272D">
      <w:pPr>
        <w:pStyle w:val="Heading3"/>
      </w:pPr>
      <w:bookmarkStart w:id="122" w:name="_Toc471837116"/>
      <w:r>
        <w:t>Education</w:t>
      </w:r>
      <w:bookmarkEnd w:id="122"/>
    </w:p>
    <w:p w14:paraId="069984DA" w14:textId="4B50DA2D" w:rsidR="00CD56B8" w:rsidRDefault="00CD56B8" w:rsidP="007419F3">
      <w:pPr>
        <w:pStyle w:val="Heading4"/>
      </w:pPr>
      <w:r w:rsidRPr="00CD56B8">
        <w:t>Educa</w:t>
      </w:r>
      <w:r w:rsidR="0090616E">
        <w:t xml:space="preserve">tional Attainment </w:t>
      </w:r>
    </w:p>
    <w:p w14:paraId="3B96FFE9" w14:textId="3B4A8049" w:rsidR="0090616E" w:rsidRDefault="0090616E" w:rsidP="0090616E">
      <w:r>
        <w:t>Almost one-</w:t>
      </w:r>
      <w:r w:rsidRPr="000C73CE">
        <w:t>quarter of</w:t>
      </w:r>
      <w:r w:rsidRPr="00016EA1">
        <w:t xml:space="preserve"> adults</w:t>
      </w:r>
      <w:r w:rsidRPr="000C73CE">
        <w:t xml:space="preserve"> in </w:t>
      </w:r>
      <w:r>
        <w:t>Tennessee</w:t>
      </w:r>
      <w:r w:rsidRPr="000C73CE">
        <w:t xml:space="preserve"> have obtained a </w:t>
      </w:r>
      <w:r>
        <w:t>bachelor’s degree or higher (24.4 percent)</w:t>
      </w:r>
      <w:r w:rsidRPr="000C73CE">
        <w:t xml:space="preserve">. </w:t>
      </w:r>
      <w:r>
        <w:t xml:space="preserve">Education levels in most of the UETHDA service area counties is significantly lower. In Johnson County less than one in </w:t>
      </w:r>
      <w:r w:rsidR="004F1537">
        <w:t>10</w:t>
      </w:r>
      <w:r>
        <w:t xml:space="preserve"> adults over the age of 25 have a bachelor’s degree or higher, 9.3 percent. Sullivan and Washington Counties have the highest educational attainment levels</w:t>
      </w:r>
      <w:r w:rsidR="004F1537">
        <w:t>;</w:t>
      </w:r>
      <w:r>
        <w:t xml:space="preserve"> 21.2 and 30.8 percent of adults</w:t>
      </w:r>
      <w:r w:rsidR="004F1537">
        <w:t>, respectively,</w:t>
      </w:r>
      <w:r>
        <w:t xml:space="preserve"> have a bachelor’s degree or higher (Table </w:t>
      </w:r>
      <w:r w:rsidR="005C664D">
        <w:t>11</w:t>
      </w:r>
      <w:r>
        <w:t>).</w:t>
      </w:r>
    </w:p>
    <w:p w14:paraId="2AE46490" w14:textId="5756F3AD" w:rsidR="0090616E" w:rsidRDefault="0090616E" w:rsidP="0090616E">
      <w:r>
        <w:t>Figure 1</w:t>
      </w:r>
      <w:r w:rsidR="00A95F0E">
        <w:t>6</w:t>
      </w:r>
      <w:r>
        <w:t xml:space="preserve"> illustrates the educational attainment of adults in more detail; </w:t>
      </w:r>
      <w:r w:rsidR="00CF2F78">
        <w:t>Hancock</w:t>
      </w:r>
      <w:r>
        <w:t xml:space="preserve"> County’s proportion of the population with less than a ninth grade education is </w:t>
      </w:r>
      <w:r w:rsidR="00CF2F78">
        <w:t>more than</w:t>
      </w:r>
      <w:r>
        <w:t xml:space="preserve"> double that of </w:t>
      </w:r>
      <w:r w:rsidR="00CF2F78">
        <w:t xml:space="preserve">Tennessee </w:t>
      </w:r>
      <w:r>
        <w:t>(</w:t>
      </w:r>
      <w:r w:rsidR="00CF2F78">
        <w:t>14</w:t>
      </w:r>
      <w:r>
        <w:t xml:space="preserve"> vs. </w:t>
      </w:r>
      <w:r w:rsidR="00CF2F78">
        <w:t>6</w:t>
      </w:r>
      <w:r>
        <w:t xml:space="preserve"> percent).  </w:t>
      </w:r>
      <w:r w:rsidRPr="000C73CE">
        <w:t xml:space="preserve">In a globally competing market, regions and cities with high concentrations of well-educated </w:t>
      </w:r>
      <w:r>
        <w:t>people</w:t>
      </w:r>
      <w:r w:rsidRPr="000C73CE">
        <w:t xml:space="preserve"> are far </w:t>
      </w:r>
      <w:r>
        <w:t>better</w:t>
      </w:r>
      <w:r w:rsidRPr="000C73CE">
        <w:t xml:space="preserve"> equipped to attract both local and foreign businesses. These businesses assist in lowering unemployment rates, increase median household incomes</w:t>
      </w:r>
      <w:r>
        <w:t>,</w:t>
      </w:r>
      <w:r w:rsidRPr="000C73CE">
        <w:t xml:space="preserve"> and reduce the numbe</w:t>
      </w:r>
      <w:r>
        <w:t>r of families living in poverty.</w:t>
      </w:r>
    </w:p>
    <w:tbl>
      <w:tblPr>
        <w:tblStyle w:val="GridTable1Light-Accent12"/>
        <w:tblW w:w="5575" w:type="dxa"/>
        <w:tblLook w:val="04A0" w:firstRow="1" w:lastRow="0" w:firstColumn="1" w:lastColumn="0" w:noHBand="0" w:noVBand="1"/>
      </w:tblPr>
      <w:tblGrid>
        <w:gridCol w:w="1840"/>
        <w:gridCol w:w="1935"/>
        <w:gridCol w:w="1800"/>
      </w:tblGrid>
      <w:tr w:rsidR="0090616E" w:rsidRPr="0090616E" w14:paraId="2C1D1BE9" w14:textId="77777777" w:rsidTr="0090616E">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840" w:type="dxa"/>
            <w:tcBorders>
              <w:bottom w:val="none" w:sz="0" w:space="0" w:color="auto"/>
            </w:tcBorders>
            <w:noWrap/>
            <w:hideMark/>
          </w:tcPr>
          <w:p w14:paraId="26D49A9D" w14:textId="76C8C4D4" w:rsidR="0090616E" w:rsidRPr="0090616E" w:rsidRDefault="0090616E" w:rsidP="0090616E">
            <w:pPr>
              <w:pStyle w:val="NoSpacing"/>
            </w:pPr>
          </w:p>
        </w:tc>
        <w:tc>
          <w:tcPr>
            <w:tcW w:w="1935" w:type="dxa"/>
            <w:tcBorders>
              <w:bottom w:val="none" w:sz="0" w:space="0" w:color="auto"/>
            </w:tcBorders>
            <w:noWrap/>
            <w:vAlign w:val="center"/>
            <w:hideMark/>
          </w:tcPr>
          <w:p w14:paraId="453C3D85" w14:textId="77777777" w:rsidR="0090616E" w:rsidRPr="0090616E" w:rsidRDefault="0090616E" w:rsidP="0090616E">
            <w:pPr>
              <w:pStyle w:val="NoSpacing"/>
              <w:jc w:val="right"/>
              <w:cnfStyle w:val="100000000000" w:firstRow="1" w:lastRow="0" w:firstColumn="0" w:lastColumn="0" w:oddVBand="0" w:evenVBand="0" w:oddHBand="0" w:evenHBand="0" w:firstRowFirstColumn="0" w:firstRowLastColumn="0" w:lastRowFirstColumn="0" w:lastRowLastColumn="0"/>
            </w:pPr>
            <w:r w:rsidRPr="0090616E">
              <w:t>Percent high school graduate or higher</w:t>
            </w:r>
          </w:p>
        </w:tc>
        <w:tc>
          <w:tcPr>
            <w:tcW w:w="1800" w:type="dxa"/>
            <w:tcBorders>
              <w:bottom w:val="none" w:sz="0" w:space="0" w:color="auto"/>
            </w:tcBorders>
            <w:noWrap/>
            <w:vAlign w:val="center"/>
            <w:hideMark/>
          </w:tcPr>
          <w:p w14:paraId="3310F1E8" w14:textId="77777777" w:rsidR="0090616E" w:rsidRPr="0090616E" w:rsidRDefault="0090616E" w:rsidP="0090616E">
            <w:pPr>
              <w:pStyle w:val="NoSpacing"/>
              <w:jc w:val="right"/>
              <w:cnfStyle w:val="100000000000" w:firstRow="1" w:lastRow="0" w:firstColumn="0" w:lastColumn="0" w:oddVBand="0" w:evenVBand="0" w:oddHBand="0" w:evenHBand="0" w:firstRowFirstColumn="0" w:firstRowLastColumn="0" w:lastRowFirstColumn="0" w:lastRowLastColumn="0"/>
            </w:pPr>
            <w:r w:rsidRPr="0090616E">
              <w:t>Percent bachelor's degree or higher</w:t>
            </w:r>
          </w:p>
        </w:tc>
      </w:tr>
      <w:tr w:rsidR="0090616E" w:rsidRPr="0090616E" w14:paraId="7A58F3D7" w14:textId="77777777" w:rsidTr="0090616E">
        <w:trPr>
          <w:trHeight w:val="2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3C4902F" w14:textId="77777777" w:rsidR="0090616E" w:rsidRPr="0090616E" w:rsidRDefault="0090616E" w:rsidP="0090616E">
            <w:pPr>
              <w:pStyle w:val="NoSpacing"/>
            </w:pPr>
            <w:r w:rsidRPr="0090616E">
              <w:t>United States</w:t>
            </w:r>
          </w:p>
        </w:tc>
        <w:tc>
          <w:tcPr>
            <w:tcW w:w="1935" w:type="dxa"/>
            <w:noWrap/>
            <w:vAlign w:val="center"/>
            <w:hideMark/>
          </w:tcPr>
          <w:p w14:paraId="56DC5368" w14:textId="77777777" w:rsidR="0090616E" w:rsidRPr="0090616E" w:rsidRDefault="0090616E" w:rsidP="0090616E">
            <w:pPr>
              <w:pStyle w:val="NoSpacing"/>
              <w:jc w:val="right"/>
              <w:cnfStyle w:val="000000000000" w:firstRow="0" w:lastRow="0" w:firstColumn="0" w:lastColumn="0" w:oddVBand="0" w:evenVBand="0" w:oddHBand="0" w:evenHBand="0" w:firstRowFirstColumn="0" w:firstRowLastColumn="0" w:lastRowFirstColumn="0" w:lastRowLastColumn="0"/>
            </w:pPr>
            <w:r w:rsidRPr="0090616E">
              <w:t>86.3%</w:t>
            </w:r>
          </w:p>
        </w:tc>
        <w:tc>
          <w:tcPr>
            <w:tcW w:w="1800" w:type="dxa"/>
            <w:noWrap/>
            <w:vAlign w:val="center"/>
            <w:hideMark/>
          </w:tcPr>
          <w:p w14:paraId="5D78B231" w14:textId="77777777" w:rsidR="0090616E" w:rsidRPr="0090616E" w:rsidRDefault="0090616E" w:rsidP="0090616E">
            <w:pPr>
              <w:pStyle w:val="NoSpacing"/>
              <w:jc w:val="right"/>
              <w:cnfStyle w:val="000000000000" w:firstRow="0" w:lastRow="0" w:firstColumn="0" w:lastColumn="0" w:oddVBand="0" w:evenVBand="0" w:oddHBand="0" w:evenHBand="0" w:firstRowFirstColumn="0" w:firstRowLastColumn="0" w:lastRowFirstColumn="0" w:lastRowLastColumn="0"/>
            </w:pPr>
            <w:r w:rsidRPr="0090616E">
              <w:t>29.3%</w:t>
            </w:r>
          </w:p>
        </w:tc>
      </w:tr>
      <w:tr w:rsidR="0090616E" w:rsidRPr="0090616E" w14:paraId="34F4C1AA" w14:textId="77777777" w:rsidTr="0090616E">
        <w:trPr>
          <w:trHeight w:val="2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418F6A7A" w14:textId="77777777" w:rsidR="0090616E" w:rsidRPr="0090616E" w:rsidRDefault="0090616E" w:rsidP="0090616E">
            <w:pPr>
              <w:pStyle w:val="NoSpacing"/>
            </w:pPr>
            <w:r w:rsidRPr="0090616E">
              <w:t>Tennessee</w:t>
            </w:r>
          </w:p>
        </w:tc>
        <w:tc>
          <w:tcPr>
            <w:tcW w:w="1935" w:type="dxa"/>
            <w:noWrap/>
            <w:vAlign w:val="center"/>
            <w:hideMark/>
          </w:tcPr>
          <w:p w14:paraId="35F4AF66" w14:textId="77777777" w:rsidR="0090616E" w:rsidRPr="0090616E" w:rsidRDefault="0090616E" w:rsidP="0090616E">
            <w:pPr>
              <w:pStyle w:val="NoSpacing"/>
              <w:jc w:val="right"/>
              <w:cnfStyle w:val="000000000000" w:firstRow="0" w:lastRow="0" w:firstColumn="0" w:lastColumn="0" w:oddVBand="0" w:evenVBand="0" w:oddHBand="0" w:evenHBand="0" w:firstRowFirstColumn="0" w:firstRowLastColumn="0" w:lastRowFirstColumn="0" w:lastRowLastColumn="0"/>
            </w:pPr>
            <w:r w:rsidRPr="0090616E">
              <w:t>84.9%</w:t>
            </w:r>
          </w:p>
        </w:tc>
        <w:tc>
          <w:tcPr>
            <w:tcW w:w="1800" w:type="dxa"/>
            <w:noWrap/>
            <w:vAlign w:val="center"/>
            <w:hideMark/>
          </w:tcPr>
          <w:p w14:paraId="06F9B72C" w14:textId="77777777" w:rsidR="0090616E" w:rsidRPr="0090616E" w:rsidRDefault="0090616E" w:rsidP="0090616E">
            <w:pPr>
              <w:pStyle w:val="NoSpacing"/>
              <w:jc w:val="right"/>
              <w:cnfStyle w:val="000000000000" w:firstRow="0" w:lastRow="0" w:firstColumn="0" w:lastColumn="0" w:oddVBand="0" w:evenVBand="0" w:oddHBand="0" w:evenHBand="0" w:firstRowFirstColumn="0" w:firstRowLastColumn="0" w:lastRowFirstColumn="0" w:lastRowLastColumn="0"/>
            </w:pPr>
            <w:r w:rsidRPr="0090616E">
              <w:t>24.4%</w:t>
            </w:r>
          </w:p>
        </w:tc>
      </w:tr>
      <w:tr w:rsidR="0090616E" w:rsidRPr="0090616E" w14:paraId="498DF76B" w14:textId="77777777" w:rsidTr="0090616E">
        <w:trPr>
          <w:trHeight w:val="2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CB676D1" w14:textId="77777777" w:rsidR="0090616E" w:rsidRPr="0090616E" w:rsidRDefault="0090616E" w:rsidP="0090616E">
            <w:pPr>
              <w:pStyle w:val="NoSpacing"/>
            </w:pPr>
            <w:r w:rsidRPr="0090616E">
              <w:t>Carter County</w:t>
            </w:r>
          </w:p>
        </w:tc>
        <w:tc>
          <w:tcPr>
            <w:tcW w:w="1935" w:type="dxa"/>
            <w:noWrap/>
            <w:vAlign w:val="center"/>
            <w:hideMark/>
          </w:tcPr>
          <w:p w14:paraId="6EF90484" w14:textId="77777777" w:rsidR="0090616E" w:rsidRPr="0090616E" w:rsidRDefault="0090616E" w:rsidP="0090616E">
            <w:pPr>
              <w:pStyle w:val="NoSpacing"/>
              <w:jc w:val="right"/>
              <w:cnfStyle w:val="000000000000" w:firstRow="0" w:lastRow="0" w:firstColumn="0" w:lastColumn="0" w:oddVBand="0" w:evenVBand="0" w:oddHBand="0" w:evenHBand="0" w:firstRowFirstColumn="0" w:firstRowLastColumn="0" w:lastRowFirstColumn="0" w:lastRowLastColumn="0"/>
            </w:pPr>
            <w:r w:rsidRPr="0090616E">
              <w:t>80.2%</w:t>
            </w:r>
          </w:p>
        </w:tc>
        <w:tc>
          <w:tcPr>
            <w:tcW w:w="1800" w:type="dxa"/>
            <w:noWrap/>
            <w:vAlign w:val="center"/>
            <w:hideMark/>
          </w:tcPr>
          <w:p w14:paraId="622F3EED" w14:textId="77777777" w:rsidR="0090616E" w:rsidRPr="0090616E" w:rsidRDefault="0090616E" w:rsidP="0090616E">
            <w:pPr>
              <w:pStyle w:val="NoSpacing"/>
              <w:jc w:val="right"/>
              <w:cnfStyle w:val="000000000000" w:firstRow="0" w:lastRow="0" w:firstColumn="0" w:lastColumn="0" w:oddVBand="0" w:evenVBand="0" w:oddHBand="0" w:evenHBand="0" w:firstRowFirstColumn="0" w:firstRowLastColumn="0" w:lastRowFirstColumn="0" w:lastRowLastColumn="0"/>
            </w:pPr>
            <w:r w:rsidRPr="0090616E">
              <w:t>16.1%</w:t>
            </w:r>
          </w:p>
        </w:tc>
      </w:tr>
      <w:tr w:rsidR="0090616E" w:rsidRPr="0090616E" w14:paraId="753BB192" w14:textId="77777777" w:rsidTr="0090616E">
        <w:trPr>
          <w:trHeight w:val="2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66599E3C" w14:textId="77777777" w:rsidR="0090616E" w:rsidRPr="0090616E" w:rsidRDefault="0090616E" w:rsidP="0090616E">
            <w:pPr>
              <w:pStyle w:val="NoSpacing"/>
            </w:pPr>
            <w:r w:rsidRPr="0090616E">
              <w:t>Greene County</w:t>
            </w:r>
          </w:p>
        </w:tc>
        <w:tc>
          <w:tcPr>
            <w:tcW w:w="1935" w:type="dxa"/>
            <w:noWrap/>
            <w:vAlign w:val="center"/>
            <w:hideMark/>
          </w:tcPr>
          <w:p w14:paraId="17183FE3" w14:textId="77777777" w:rsidR="0090616E" w:rsidRPr="0090616E" w:rsidRDefault="0090616E" w:rsidP="0090616E">
            <w:pPr>
              <w:pStyle w:val="NoSpacing"/>
              <w:jc w:val="right"/>
              <w:cnfStyle w:val="000000000000" w:firstRow="0" w:lastRow="0" w:firstColumn="0" w:lastColumn="0" w:oddVBand="0" w:evenVBand="0" w:oddHBand="0" w:evenHBand="0" w:firstRowFirstColumn="0" w:firstRowLastColumn="0" w:lastRowFirstColumn="0" w:lastRowLastColumn="0"/>
            </w:pPr>
            <w:r w:rsidRPr="0090616E">
              <w:t>80.4%</w:t>
            </w:r>
          </w:p>
        </w:tc>
        <w:tc>
          <w:tcPr>
            <w:tcW w:w="1800" w:type="dxa"/>
            <w:noWrap/>
            <w:vAlign w:val="center"/>
            <w:hideMark/>
          </w:tcPr>
          <w:p w14:paraId="1857A402" w14:textId="77777777" w:rsidR="0090616E" w:rsidRPr="0090616E" w:rsidRDefault="0090616E" w:rsidP="0090616E">
            <w:pPr>
              <w:pStyle w:val="NoSpacing"/>
              <w:jc w:val="right"/>
              <w:cnfStyle w:val="000000000000" w:firstRow="0" w:lastRow="0" w:firstColumn="0" w:lastColumn="0" w:oddVBand="0" w:evenVBand="0" w:oddHBand="0" w:evenHBand="0" w:firstRowFirstColumn="0" w:firstRowLastColumn="0" w:lastRowFirstColumn="0" w:lastRowLastColumn="0"/>
            </w:pPr>
            <w:r w:rsidRPr="0090616E">
              <w:t>15.5%</w:t>
            </w:r>
          </w:p>
        </w:tc>
      </w:tr>
      <w:tr w:rsidR="0090616E" w:rsidRPr="0090616E" w14:paraId="51EFD594" w14:textId="77777777" w:rsidTr="0090616E">
        <w:trPr>
          <w:trHeight w:val="2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0E182DDF" w14:textId="77777777" w:rsidR="0090616E" w:rsidRPr="0090616E" w:rsidRDefault="0090616E" w:rsidP="0090616E">
            <w:pPr>
              <w:pStyle w:val="NoSpacing"/>
            </w:pPr>
            <w:r w:rsidRPr="0090616E">
              <w:t>Hancock County</w:t>
            </w:r>
          </w:p>
        </w:tc>
        <w:tc>
          <w:tcPr>
            <w:tcW w:w="1935" w:type="dxa"/>
            <w:noWrap/>
            <w:vAlign w:val="center"/>
            <w:hideMark/>
          </w:tcPr>
          <w:p w14:paraId="50A472FE" w14:textId="77777777" w:rsidR="0090616E" w:rsidRPr="0090616E" w:rsidRDefault="0090616E" w:rsidP="0090616E">
            <w:pPr>
              <w:pStyle w:val="NoSpacing"/>
              <w:jc w:val="right"/>
              <w:cnfStyle w:val="000000000000" w:firstRow="0" w:lastRow="0" w:firstColumn="0" w:lastColumn="0" w:oddVBand="0" w:evenVBand="0" w:oddHBand="0" w:evenHBand="0" w:firstRowFirstColumn="0" w:firstRowLastColumn="0" w:lastRowFirstColumn="0" w:lastRowLastColumn="0"/>
            </w:pPr>
            <w:r w:rsidRPr="0090616E">
              <w:t>76.3%</w:t>
            </w:r>
          </w:p>
        </w:tc>
        <w:tc>
          <w:tcPr>
            <w:tcW w:w="1800" w:type="dxa"/>
            <w:noWrap/>
            <w:vAlign w:val="center"/>
            <w:hideMark/>
          </w:tcPr>
          <w:p w14:paraId="4FDC4FD7" w14:textId="77777777" w:rsidR="0090616E" w:rsidRPr="0090616E" w:rsidRDefault="0090616E" w:rsidP="0090616E">
            <w:pPr>
              <w:pStyle w:val="NoSpacing"/>
              <w:jc w:val="right"/>
              <w:cnfStyle w:val="000000000000" w:firstRow="0" w:lastRow="0" w:firstColumn="0" w:lastColumn="0" w:oddVBand="0" w:evenVBand="0" w:oddHBand="0" w:evenHBand="0" w:firstRowFirstColumn="0" w:firstRowLastColumn="0" w:lastRowFirstColumn="0" w:lastRowLastColumn="0"/>
            </w:pPr>
            <w:r w:rsidRPr="0090616E">
              <w:t>10.1%</w:t>
            </w:r>
          </w:p>
        </w:tc>
      </w:tr>
      <w:tr w:rsidR="0090616E" w:rsidRPr="0090616E" w14:paraId="040F1A22" w14:textId="77777777" w:rsidTr="0090616E">
        <w:trPr>
          <w:trHeight w:val="2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8E16CDF" w14:textId="77777777" w:rsidR="0090616E" w:rsidRPr="0090616E" w:rsidRDefault="0090616E" w:rsidP="0090616E">
            <w:pPr>
              <w:pStyle w:val="NoSpacing"/>
            </w:pPr>
            <w:r w:rsidRPr="0090616E">
              <w:t>Hawkins County</w:t>
            </w:r>
          </w:p>
        </w:tc>
        <w:tc>
          <w:tcPr>
            <w:tcW w:w="1935" w:type="dxa"/>
            <w:noWrap/>
            <w:vAlign w:val="center"/>
            <w:hideMark/>
          </w:tcPr>
          <w:p w14:paraId="7B1AAC9B" w14:textId="77777777" w:rsidR="0090616E" w:rsidRPr="0090616E" w:rsidRDefault="0090616E" w:rsidP="0090616E">
            <w:pPr>
              <w:pStyle w:val="NoSpacing"/>
              <w:jc w:val="right"/>
              <w:cnfStyle w:val="000000000000" w:firstRow="0" w:lastRow="0" w:firstColumn="0" w:lastColumn="0" w:oddVBand="0" w:evenVBand="0" w:oddHBand="0" w:evenHBand="0" w:firstRowFirstColumn="0" w:firstRowLastColumn="0" w:lastRowFirstColumn="0" w:lastRowLastColumn="0"/>
            </w:pPr>
            <w:r w:rsidRPr="0090616E">
              <w:t>81.3%</w:t>
            </w:r>
          </w:p>
        </w:tc>
        <w:tc>
          <w:tcPr>
            <w:tcW w:w="1800" w:type="dxa"/>
            <w:noWrap/>
            <w:vAlign w:val="center"/>
            <w:hideMark/>
          </w:tcPr>
          <w:p w14:paraId="495CB16A" w14:textId="77777777" w:rsidR="0090616E" w:rsidRPr="0090616E" w:rsidRDefault="0090616E" w:rsidP="0090616E">
            <w:pPr>
              <w:pStyle w:val="NoSpacing"/>
              <w:jc w:val="right"/>
              <w:cnfStyle w:val="000000000000" w:firstRow="0" w:lastRow="0" w:firstColumn="0" w:lastColumn="0" w:oddVBand="0" w:evenVBand="0" w:oddHBand="0" w:evenHBand="0" w:firstRowFirstColumn="0" w:firstRowLastColumn="0" w:lastRowFirstColumn="0" w:lastRowLastColumn="0"/>
            </w:pPr>
            <w:r w:rsidRPr="0090616E">
              <w:t>13.0%</w:t>
            </w:r>
          </w:p>
        </w:tc>
      </w:tr>
      <w:tr w:rsidR="0090616E" w:rsidRPr="0090616E" w14:paraId="79BA3203" w14:textId="77777777" w:rsidTr="0090616E">
        <w:trPr>
          <w:trHeight w:val="2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526A5009" w14:textId="77777777" w:rsidR="0090616E" w:rsidRPr="0090616E" w:rsidRDefault="0090616E" w:rsidP="0090616E">
            <w:pPr>
              <w:pStyle w:val="NoSpacing"/>
            </w:pPr>
            <w:r w:rsidRPr="0090616E">
              <w:t>Johnson County</w:t>
            </w:r>
          </w:p>
        </w:tc>
        <w:tc>
          <w:tcPr>
            <w:tcW w:w="1935" w:type="dxa"/>
            <w:noWrap/>
            <w:vAlign w:val="center"/>
            <w:hideMark/>
          </w:tcPr>
          <w:p w14:paraId="538D4043" w14:textId="77777777" w:rsidR="0090616E" w:rsidRPr="0090616E" w:rsidRDefault="0090616E" w:rsidP="0090616E">
            <w:pPr>
              <w:pStyle w:val="NoSpacing"/>
              <w:jc w:val="right"/>
              <w:cnfStyle w:val="000000000000" w:firstRow="0" w:lastRow="0" w:firstColumn="0" w:lastColumn="0" w:oddVBand="0" w:evenVBand="0" w:oddHBand="0" w:evenHBand="0" w:firstRowFirstColumn="0" w:firstRowLastColumn="0" w:lastRowFirstColumn="0" w:lastRowLastColumn="0"/>
            </w:pPr>
            <w:r w:rsidRPr="0090616E">
              <w:t>74.2%</w:t>
            </w:r>
          </w:p>
        </w:tc>
        <w:tc>
          <w:tcPr>
            <w:tcW w:w="1800" w:type="dxa"/>
            <w:noWrap/>
            <w:vAlign w:val="center"/>
            <w:hideMark/>
          </w:tcPr>
          <w:p w14:paraId="6CE71FC1" w14:textId="77777777" w:rsidR="0090616E" w:rsidRPr="0090616E" w:rsidRDefault="0090616E" w:rsidP="0090616E">
            <w:pPr>
              <w:pStyle w:val="NoSpacing"/>
              <w:jc w:val="right"/>
              <w:cnfStyle w:val="000000000000" w:firstRow="0" w:lastRow="0" w:firstColumn="0" w:lastColumn="0" w:oddVBand="0" w:evenVBand="0" w:oddHBand="0" w:evenHBand="0" w:firstRowFirstColumn="0" w:firstRowLastColumn="0" w:lastRowFirstColumn="0" w:lastRowLastColumn="0"/>
            </w:pPr>
            <w:r w:rsidRPr="0090616E">
              <w:t>9.3%</w:t>
            </w:r>
          </w:p>
        </w:tc>
      </w:tr>
      <w:tr w:rsidR="0090616E" w:rsidRPr="0090616E" w14:paraId="75326A12" w14:textId="77777777" w:rsidTr="0090616E">
        <w:trPr>
          <w:trHeight w:val="2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771D8384" w14:textId="77777777" w:rsidR="0090616E" w:rsidRPr="0090616E" w:rsidRDefault="0090616E" w:rsidP="0090616E">
            <w:pPr>
              <w:pStyle w:val="NoSpacing"/>
            </w:pPr>
            <w:r w:rsidRPr="0090616E">
              <w:t>Sullivan County</w:t>
            </w:r>
          </w:p>
        </w:tc>
        <w:tc>
          <w:tcPr>
            <w:tcW w:w="1935" w:type="dxa"/>
            <w:noWrap/>
            <w:vAlign w:val="center"/>
            <w:hideMark/>
          </w:tcPr>
          <w:p w14:paraId="424B447B" w14:textId="77777777" w:rsidR="0090616E" w:rsidRPr="0090616E" w:rsidRDefault="0090616E" w:rsidP="0090616E">
            <w:pPr>
              <w:pStyle w:val="NoSpacing"/>
              <w:jc w:val="right"/>
              <w:cnfStyle w:val="000000000000" w:firstRow="0" w:lastRow="0" w:firstColumn="0" w:lastColumn="0" w:oddVBand="0" w:evenVBand="0" w:oddHBand="0" w:evenHBand="0" w:firstRowFirstColumn="0" w:firstRowLastColumn="0" w:lastRowFirstColumn="0" w:lastRowLastColumn="0"/>
            </w:pPr>
            <w:r w:rsidRPr="0090616E">
              <w:t>84.7%</w:t>
            </w:r>
          </w:p>
        </w:tc>
        <w:tc>
          <w:tcPr>
            <w:tcW w:w="1800" w:type="dxa"/>
            <w:noWrap/>
            <w:vAlign w:val="center"/>
            <w:hideMark/>
          </w:tcPr>
          <w:p w14:paraId="5C8F0151" w14:textId="77777777" w:rsidR="0090616E" w:rsidRPr="0090616E" w:rsidRDefault="0090616E" w:rsidP="0090616E">
            <w:pPr>
              <w:pStyle w:val="NoSpacing"/>
              <w:jc w:val="right"/>
              <w:cnfStyle w:val="000000000000" w:firstRow="0" w:lastRow="0" w:firstColumn="0" w:lastColumn="0" w:oddVBand="0" w:evenVBand="0" w:oddHBand="0" w:evenHBand="0" w:firstRowFirstColumn="0" w:firstRowLastColumn="0" w:lastRowFirstColumn="0" w:lastRowLastColumn="0"/>
            </w:pPr>
            <w:r w:rsidRPr="0090616E">
              <w:t>21.2%</w:t>
            </w:r>
          </w:p>
        </w:tc>
      </w:tr>
      <w:tr w:rsidR="0090616E" w:rsidRPr="0090616E" w14:paraId="401948F6" w14:textId="77777777" w:rsidTr="0090616E">
        <w:trPr>
          <w:trHeight w:val="2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A1C3917" w14:textId="77777777" w:rsidR="0090616E" w:rsidRPr="0090616E" w:rsidRDefault="0090616E" w:rsidP="0090616E">
            <w:pPr>
              <w:pStyle w:val="NoSpacing"/>
            </w:pPr>
            <w:r w:rsidRPr="0090616E">
              <w:t>Unicoi County</w:t>
            </w:r>
          </w:p>
        </w:tc>
        <w:tc>
          <w:tcPr>
            <w:tcW w:w="1935" w:type="dxa"/>
            <w:noWrap/>
            <w:vAlign w:val="center"/>
            <w:hideMark/>
          </w:tcPr>
          <w:p w14:paraId="17C6E746" w14:textId="77777777" w:rsidR="0090616E" w:rsidRPr="0090616E" w:rsidRDefault="0090616E" w:rsidP="0090616E">
            <w:pPr>
              <w:pStyle w:val="NoSpacing"/>
              <w:jc w:val="right"/>
              <w:cnfStyle w:val="000000000000" w:firstRow="0" w:lastRow="0" w:firstColumn="0" w:lastColumn="0" w:oddVBand="0" w:evenVBand="0" w:oddHBand="0" w:evenHBand="0" w:firstRowFirstColumn="0" w:firstRowLastColumn="0" w:lastRowFirstColumn="0" w:lastRowLastColumn="0"/>
            </w:pPr>
            <w:r w:rsidRPr="0090616E">
              <w:t>77.2%</w:t>
            </w:r>
          </w:p>
        </w:tc>
        <w:tc>
          <w:tcPr>
            <w:tcW w:w="1800" w:type="dxa"/>
            <w:noWrap/>
            <w:vAlign w:val="center"/>
            <w:hideMark/>
          </w:tcPr>
          <w:p w14:paraId="44A31995" w14:textId="77777777" w:rsidR="0090616E" w:rsidRPr="0090616E" w:rsidRDefault="0090616E" w:rsidP="0090616E">
            <w:pPr>
              <w:pStyle w:val="NoSpacing"/>
              <w:jc w:val="right"/>
              <w:cnfStyle w:val="000000000000" w:firstRow="0" w:lastRow="0" w:firstColumn="0" w:lastColumn="0" w:oddVBand="0" w:evenVBand="0" w:oddHBand="0" w:evenHBand="0" w:firstRowFirstColumn="0" w:firstRowLastColumn="0" w:lastRowFirstColumn="0" w:lastRowLastColumn="0"/>
            </w:pPr>
            <w:r w:rsidRPr="0090616E">
              <w:t>13.4%</w:t>
            </w:r>
          </w:p>
        </w:tc>
      </w:tr>
      <w:tr w:rsidR="0090616E" w:rsidRPr="0090616E" w14:paraId="4C2910B0" w14:textId="77777777" w:rsidTr="0090616E">
        <w:trPr>
          <w:trHeight w:val="20"/>
        </w:trPr>
        <w:tc>
          <w:tcPr>
            <w:cnfStyle w:val="001000000000" w:firstRow="0" w:lastRow="0" w:firstColumn="1" w:lastColumn="0" w:oddVBand="0" w:evenVBand="0" w:oddHBand="0" w:evenHBand="0" w:firstRowFirstColumn="0" w:firstRowLastColumn="0" w:lastRowFirstColumn="0" w:lastRowLastColumn="0"/>
            <w:tcW w:w="1840" w:type="dxa"/>
            <w:noWrap/>
            <w:hideMark/>
          </w:tcPr>
          <w:p w14:paraId="2510EB6C" w14:textId="77777777" w:rsidR="0090616E" w:rsidRPr="0090616E" w:rsidRDefault="0090616E" w:rsidP="0090616E">
            <w:pPr>
              <w:pStyle w:val="NoSpacing"/>
            </w:pPr>
            <w:r w:rsidRPr="0090616E">
              <w:t>Washington County</w:t>
            </w:r>
          </w:p>
        </w:tc>
        <w:tc>
          <w:tcPr>
            <w:tcW w:w="1935" w:type="dxa"/>
            <w:noWrap/>
            <w:vAlign w:val="center"/>
            <w:hideMark/>
          </w:tcPr>
          <w:p w14:paraId="152450D9" w14:textId="77777777" w:rsidR="0090616E" w:rsidRPr="0090616E" w:rsidRDefault="0090616E" w:rsidP="0090616E">
            <w:pPr>
              <w:pStyle w:val="NoSpacing"/>
              <w:jc w:val="right"/>
              <w:cnfStyle w:val="000000000000" w:firstRow="0" w:lastRow="0" w:firstColumn="0" w:lastColumn="0" w:oddVBand="0" w:evenVBand="0" w:oddHBand="0" w:evenHBand="0" w:firstRowFirstColumn="0" w:firstRowLastColumn="0" w:lastRowFirstColumn="0" w:lastRowLastColumn="0"/>
            </w:pPr>
            <w:r w:rsidRPr="0090616E">
              <w:t>87.1%</w:t>
            </w:r>
          </w:p>
        </w:tc>
        <w:tc>
          <w:tcPr>
            <w:tcW w:w="1800" w:type="dxa"/>
            <w:noWrap/>
            <w:vAlign w:val="center"/>
            <w:hideMark/>
          </w:tcPr>
          <w:p w14:paraId="2D3E5AAB" w14:textId="77777777" w:rsidR="0090616E" w:rsidRPr="0090616E" w:rsidRDefault="0090616E" w:rsidP="0090616E">
            <w:pPr>
              <w:pStyle w:val="NoSpacing"/>
              <w:jc w:val="right"/>
              <w:cnfStyle w:val="000000000000" w:firstRow="0" w:lastRow="0" w:firstColumn="0" w:lastColumn="0" w:oddVBand="0" w:evenVBand="0" w:oddHBand="0" w:evenHBand="0" w:firstRowFirstColumn="0" w:firstRowLastColumn="0" w:lastRowFirstColumn="0" w:lastRowLastColumn="0"/>
            </w:pPr>
            <w:r w:rsidRPr="0090616E">
              <w:t>30.8%</w:t>
            </w:r>
          </w:p>
        </w:tc>
      </w:tr>
    </w:tbl>
    <w:p w14:paraId="233ED323" w14:textId="06E2B2AF" w:rsidR="0090616E" w:rsidRDefault="0090616E" w:rsidP="0090616E">
      <w:pPr>
        <w:pStyle w:val="Caption"/>
      </w:pPr>
      <w:bookmarkStart w:id="123" w:name="_Toc452668632"/>
      <w:bookmarkStart w:id="124" w:name="_Toc456697565"/>
      <w:bookmarkStart w:id="125" w:name="_Toc471837189"/>
      <w:r>
        <w:t xml:space="preserve">Table </w:t>
      </w:r>
      <w:fldSimple w:instr=" SEQ Table \* ARABIC ">
        <w:r w:rsidR="00D024DD">
          <w:rPr>
            <w:noProof/>
          </w:rPr>
          <w:t>11</w:t>
        </w:r>
      </w:fldSimple>
      <w:r>
        <w:t xml:space="preserve">: </w:t>
      </w:r>
      <w:r w:rsidRPr="008A7893">
        <w:t>Educational Attainment Population 25 years + (</w:t>
      </w:r>
      <w:r>
        <w:t>2014 ACS 5-Year Estimates)</w:t>
      </w:r>
      <w:bookmarkEnd w:id="123"/>
      <w:bookmarkEnd w:id="124"/>
      <w:bookmarkEnd w:id="125"/>
    </w:p>
    <w:p w14:paraId="3C36BC2F" w14:textId="632355ED" w:rsidR="0090616E" w:rsidRDefault="0090616E" w:rsidP="0090616E">
      <w:r>
        <w:rPr>
          <w:noProof/>
        </w:rPr>
        <w:drawing>
          <wp:inline distT="0" distB="0" distL="0" distR="0" wp14:anchorId="5DA45C4F" wp14:editId="37B7E499">
            <wp:extent cx="5943600" cy="2651760"/>
            <wp:effectExtent l="0" t="0" r="0" b="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ADE2214" w14:textId="0922622D" w:rsidR="0090616E" w:rsidRDefault="0090616E" w:rsidP="0090616E">
      <w:pPr>
        <w:pStyle w:val="Caption"/>
      </w:pPr>
      <w:bookmarkStart w:id="126" w:name="_Toc452668601"/>
      <w:bookmarkStart w:id="127" w:name="_Toc456697618"/>
      <w:bookmarkStart w:id="128" w:name="_Toc471837246"/>
      <w:r>
        <w:t xml:space="preserve">Figure </w:t>
      </w:r>
      <w:fldSimple w:instr=" SEQ Figure \* ARABIC ">
        <w:r w:rsidR="00D024DD">
          <w:rPr>
            <w:noProof/>
          </w:rPr>
          <w:t>16</w:t>
        </w:r>
      </w:fldSimple>
      <w:r>
        <w:t xml:space="preserve">: </w:t>
      </w:r>
      <w:r w:rsidRPr="008A7893">
        <w:t>Educational Attainment Population 25 years + (</w:t>
      </w:r>
      <w:r>
        <w:t>2014 ACS 5-Year Estimates)</w:t>
      </w:r>
      <w:bookmarkEnd w:id="126"/>
      <w:bookmarkEnd w:id="127"/>
      <w:bookmarkEnd w:id="128"/>
    </w:p>
    <w:p w14:paraId="2A910524" w14:textId="1B045045" w:rsidR="00410DF4" w:rsidRDefault="00410DF4" w:rsidP="00410DF4">
      <w:pPr>
        <w:pStyle w:val="Heading4"/>
      </w:pPr>
      <w:bookmarkStart w:id="129" w:name="_Toc413850885"/>
      <w:r>
        <w:lastRenderedPageBreak/>
        <w:t>Tennessee Department of Education</w:t>
      </w:r>
      <w:bookmarkEnd w:id="129"/>
    </w:p>
    <w:p w14:paraId="309A53DB" w14:textId="2E57F3D2" w:rsidR="00410DF4" w:rsidRDefault="00410DF4" w:rsidP="00410DF4">
      <w:r>
        <w:t>During the 201</w:t>
      </w:r>
      <w:r w:rsidR="00144DD0">
        <w:t>4</w:t>
      </w:r>
      <w:r>
        <w:t>-201</w:t>
      </w:r>
      <w:r w:rsidR="00144DD0">
        <w:t>5</w:t>
      </w:r>
      <w:r>
        <w:t xml:space="preserve"> school year there were 1,8</w:t>
      </w:r>
      <w:r w:rsidR="000D5AA5">
        <w:t>1</w:t>
      </w:r>
      <w:r>
        <w:t>3 public schools in Tennessee, of which 1</w:t>
      </w:r>
      <w:r w:rsidR="000D5AA5">
        <w:t>05</w:t>
      </w:r>
      <w:r>
        <w:t xml:space="preserve"> are </w:t>
      </w:r>
      <w:r w:rsidR="000D5AA5">
        <w:t>in the UETHDA service area counties</w:t>
      </w:r>
      <w:r>
        <w:t>. Two out of three students in Tennessee schools are white (6</w:t>
      </w:r>
      <w:r w:rsidR="000D5AA5">
        <w:t>4</w:t>
      </w:r>
      <w:r>
        <w:t>.</w:t>
      </w:r>
      <w:r w:rsidR="000D5AA5">
        <w:t>9</w:t>
      </w:r>
      <w:r>
        <w:t xml:space="preserve"> percent), approximately one</w:t>
      </w:r>
      <w:r w:rsidR="004F1537">
        <w:t>-</w:t>
      </w:r>
      <w:r>
        <w:t>quarter are black</w:t>
      </w:r>
      <w:r w:rsidR="0070785F">
        <w:t>/</w:t>
      </w:r>
      <w:r>
        <w:t>Afric</w:t>
      </w:r>
      <w:r w:rsidR="000D5AA5">
        <w:t>an American (24.1 percent)</w:t>
      </w:r>
      <w:r w:rsidR="004F1537">
        <w:t>,</w:t>
      </w:r>
      <w:r w:rsidR="000D5AA5">
        <w:t xml:space="preserve"> and 8</w:t>
      </w:r>
      <w:r>
        <w:t>.</w:t>
      </w:r>
      <w:r w:rsidR="000D5AA5">
        <w:t>5</w:t>
      </w:r>
      <w:r>
        <w:t xml:space="preserve"> percent are Hispanic/Latino. </w:t>
      </w:r>
      <w:r w:rsidR="000D5AA5">
        <w:t>The majority of students in the eight UETHDA county schools is white, ranging from 87.5 to 98.3 percent. Unicoi County schools reported a Hispanic/Latino population of 11.4 percent, significantly higher than any of the other county schools</w:t>
      </w:r>
      <w:r>
        <w:t xml:space="preserve"> (Fig</w:t>
      </w:r>
      <w:r w:rsidR="000D5AA5">
        <w:t xml:space="preserve"> </w:t>
      </w:r>
      <w:r w:rsidR="00A95F0E">
        <w:t>17</w:t>
      </w:r>
      <w:r>
        <w:t>).</w:t>
      </w:r>
      <w:r>
        <w:rPr>
          <w:rStyle w:val="EndnoteReference"/>
        </w:rPr>
        <w:endnoteReference w:id="3"/>
      </w:r>
      <w:r>
        <w:t xml:space="preserve">   </w:t>
      </w:r>
    </w:p>
    <w:p w14:paraId="26976C75" w14:textId="77777777" w:rsidR="00B6367F" w:rsidRDefault="008231D0" w:rsidP="00B6367F">
      <w:pPr>
        <w:keepNext/>
      </w:pPr>
      <w:r>
        <w:rPr>
          <w:noProof/>
        </w:rPr>
        <w:drawing>
          <wp:inline distT="0" distB="0" distL="0" distR="0" wp14:anchorId="0D3258B5" wp14:editId="24C985FE">
            <wp:extent cx="5943600" cy="2571750"/>
            <wp:effectExtent l="0" t="0" r="0" b="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383D9E2C" w14:textId="474BAE51" w:rsidR="008231D0" w:rsidRDefault="00B6367F" w:rsidP="00B6367F">
      <w:pPr>
        <w:pStyle w:val="Caption"/>
      </w:pPr>
      <w:bookmarkStart w:id="130" w:name="_Toc456697619"/>
      <w:bookmarkStart w:id="131" w:name="_Toc471837247"/>
      <w:r>
        <w:t xml:space="preserve">Figure </w:t>
      </w:r>
      <w:fldSimple w:instr=" SEQ Figure \* ARABIC ">
        <w:r w:rsidR="00D024DD">
          <w:rPr>
            <w:noProof/>
          </w:rPr>
          <w:t>17</w:t>
        </w:r>
      </w:fldSimple>
      <w:r>
        <w:t>: TN Schools: Student Membership (Race/Ethnicity)</w:t>
      </w:r>
      <w:bookmarkEnd w:id="130"/>
      <w:bookmarkEnd w:id="131"/>
    </w:p>
    <w:p w14:paraId="2B8FB3FB" w14:textId="32BC9806" w:rsidR="00410DF4" w:rsidRPr="00EB040A" w:rsidRDefault="00410DF4" w:rsidP="00410DF4">
      <w:pPr>
        <w:pStyle w:val="Heading4"/>
      </w:pPr>
      <w:r w:rsidRPr="008E3703">
        <w:t>Graduation Rates</w:t>
      </w:r>
    </w:p>
    <w:p w14:paraId="42F864BC" w14:textId="2D78D0E7" w:rsidR="00410DF4" w:rsidRDefault="00410DF4" w:rsidP="00410DF4">
      <w:pPr>
        <w:spacing w:after="120"/>
      </w:pPr>
      <w:r>
        <w:t>At the end of the 201</w:t>
      </w:r>
      <w:r w:rsidR="008231D0">
        <w:t>4</w:t>
      </w:r>
      <w:r>
        <w:t>-1</w:t>
      </w:r>
      <w:r w:rsidR="008231D0">
        <w:t>5</w:t>
      </w:r>
      <w:r>
        <w:t xml:space="preserve"> school year in Tennessee 87.</w:t>
      </w:r>
      <w:r w:rsidR="008231D0">
        <w:t>8</w:t>
      </w:r>
      <w:r>
        <w:t xml:space="preserve"> percent of students graduated from high school; graduation rates for the same cohort </w:t>
      </w:r>
      <w:r w:rsidR="008231D0">
        <w:t>in the UETHDA service area counties w</w:t>
      </w:r>
      <w:r w:rsidR="0070785F">
        <w:t>ere</w:t>
      </w:r>
      <w:r w:rsidR="008231D0">
        <w:t xml:space="preserve"> higher than 90 percent in five counties; the lowest graduation rates were in Hancock County, 83.6 percent (Fig </w:t>
      </w:r>
      <w:r w:rsidR="00A95F0E">
        <w:t>18</w:t>
      </w:r>
      <w:r w:rsidR="008231D0">
        <w:t>)</w:t>
      </w:r>
      <w:r>
        <w:t>.</w:t>
      </w:r>
      <w:r>
        <w:rPr>
          <w:rStyle w:val="EndnoteReference"/>
        </w:rPr>
        <w:endnoteReference w:id="4"/>
      </w:r>
      <w:r w:rsidR="008231D0">
        <w:t xml:space="preserve"> </w:t>
      </w:r>
      <w:r>
        <w:t xml:space="preserve"> </w:t>
      </w:r>
    </w:p>
    <w:p w14:paraId="2DD3877F" w14:textId="77777777" w:rsidR="00144DD0" w:rsidRDefault="00144DD0" w:rsidP="00144DD0">
      <w:pPr>
        <w:keepNext/>
        <w:spacing w:after="120"/>
      </w:pPr>
      <w:r>
        <w:rPr>
          <w:noProof/>
        </w:rPr>
        <w:drawing>
          <wp:inline distT="0" distB="0" distL="0" distR="0" wp14:anchorId="04EB81AD" wp14:editId="622634E4">
            <wp:extent cx="5943600" cy="1828800"/>
            <wp:effectExtent l="0" t="0" r="0" b="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11DF2868" w14:textId="7D950FCC" w:rsidR="00144DD0" w:rsidRDefault="00144DD0" w:rsidP="00144DD0">
      <w:pPr>
        <w:pStyle w:val="Caption"/>
      </w:pPr>
      <w:bookmarkStart w:id="132" w:name="_Toc456697620"/>
      <w:bookmarkStart w:id="133" w:name="_Toc471837248"/>
      <w:r>
        <w:t xml:space="preserve">Figure </w:t>
      </w:r>
      <w:fldSimple w:instr=" SEQ Figure \* ARABIC ">
        <w:r w:rsidR="00D024DD">
          <w:rPr>
            <w:noProof/>
          </w:rPr>
          <w:t>18</w:t>
        </w:r>
      </w:fldSimple>
      <w:r w:rsidR="008231D0">
        <w:t>: TN Schools: Graduation Rates (2015)</w:t>
      </w:r>
      <w:bookmarkEnd w:id="132"/>
      <w:bookmarkEnd w:id="133"/>
    </w:p>
    <w:p w14:paraId="61C25F12" w14:textId="77777777" w:rsidR="001B7E06" w:rsidRDefault="001B7E06" w:rsidP="001B7E06"/>
    <w:p w14:paraId="6A088944" w14:textId="77777777" w:rsidR="001B7E06" w:rsidRDefault="001B7E06" w:rsidP="001B7E06">
      <w:pPr>
        <w:spacing w:line="252" w:lineRule="auto"/>
      </w:pPr>
      <w:r>
        <w:br/>
      </w:r>
    </w:p>
    <w:p w14:paraId="6A285628" w14:textId="7B0BD6BC" w:rsidR="00CD56B8" w:rsidRPr="001B7E06" w:rsidRDefault="001B7E06" w:rsidP="001B7E06">
      <w:pPr>
        <w:pStyle w:val="Heading3"/>
        <w:rPr>
          <w:rFonts w:asciiTheme="minorHAnsi" w:eastAsiaTheme="minorEastAsia" w:hAnsiTheme="minorHAnsi" w:cstheme="minorBidi"/>
          <w:color w:val="auto"/>
          <w:spacing w:val="0"/>
          <w:sz w:val="22"/>
          <w:szCs w:val="22"/>
        </w:rPr>
      </w:pPr>
      <w:r>
        <w:br w:type="page"/>
      </w:r>
      <w:bookmarkStart w:id="134" w:name="_Toc471837117"/>
      <w:r w:rsidR="00CD56B8" w:rsidRPr="00D57239">
        <w:lastRenderedPageBreak/>
        <w:t>Employment Status and Income</w:t>
      </w:r>
      <w:bookmarkEnd w:id="134"/>
    </w:p>
    <w:tbl>
      <w:tblPr>
        <w:tblStyle w:val="GridTable1Light-Accent11"/>
        <w:tblpPr w:leftFromText="180" w:rightFromText="180" w:vertAnchor="text" w:horzAnchor="margin" w:tblpXSpec="right" w:tblpYSpec="outside"/>
        <w:tblW w:w="3341" w:type="dxa"/>
        <w:tblLook w:val="04A0" w:firstRow="1" w:lastRow="0" w:firstColumn="1" w:lastColumn="0" w:noHBand="0" w:noVBand="1"/>
      </w:tblPr>
      <w:tblGrid>
        <w:gridCol w:w="2425"/>
        <w:gridCol w:w="900"/>
        <w:gridCol w:w="16"/>
      </w:tblGrid>
      <w:tr w:rsidR="003C6EA2" w:rsidRPr="003C6EA2" w14:paraId="4520DE56" w14:textId="77777777" w:rsidTr="00B7214C">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341" w:type="dxa"/>
            <w:gridSpan w:val="3"/>
          </w:tcPr>
          <w:p w14:paraId="56563AF6" w14:textId="08379FE5" w:rsidR="003C6EA2" w:rsidRPr="003C6EA2" w:rsidRDefault="003C6EA2" w:rsidP="003C6EA2">
            <w:pPr>
              <w:pStyle w:val="NoSpacing"/>
            </w:pPr>
            <w:r>
              <w:t xml:space="preserve">Unemployment Rate </w:t>
            </w:r>
            <w:r w:rsidR="00B7214C">
              <w:t>(May 2016)</w:t>
            </w:r>
          </w:p>
        </w:tc>
      </w:tr>
      <w:tr w:rsidR="003C6EA2" w:rsidRPr="003C6EA2" w14:paraId="41C1EAD1" w14:textId="77777777" w:rsidTr="00B7214C">
        <w:trPr>
          <w:gridAfter w:val="1"/>
          <w:wAfter w:w="16" w:type="dxa"/>
          <w:trHeight w:val="20"/>
        </w:trPr>
        <w:tc>
          <w:tcPr>
            <w:cnfStyle w:val="001000000000" w:firstRow="0" w:lastRow="0" w:firstColumn="1" w:lastColumn="0" w:oddVBand="0" w:evenVBand="0" w:oddHBand="0" w:evenHBand="0" w:firstRowFirstColumn="0" w:firstRowLastColumn="0" w:lastRowFirstColumn="0" w:lastRowLastColumn="0"/>
            <w:tcW w:w="2425" w:type="dxa"/>
          </w:tcPr>
          <w:p w14:paraId="18FE6375" w14:textId="77777777" w:rsidR="003C6EA2" w:rsidRPr="003C6EA2" w:rsidRDefault="003C6EA2" w:rsidP="003C6EA2">
            <w:pPr>
              <w:pStyle w:val="NoSpacing"/>
            </w:pPr>
            <w:r>
              <w:t>Tennessee</w:t>
            </w:r>
          </w:p>
        </w:tc>
        <w:tc>
          <w:tcPr>
            <w:tcW w:w="900" w:type="dxa"/>
          </w:tcPr>
          <w:p w14:paraId="723A4DA7" w14:textId="77777777" w:rsidR="003C6EA2" w:rsidRPr="003C6EA2" w:rsidRDefault="003C6EA2" w:rsidP="003C6EA2">
            <w:pPr>
              <w:pStyle w:val="NoSpacing"/>
              <w:jc w:val="right"/>
              <w:cnfStyle w:val="000000000000" w:firstRow="0" w:lastRow="0" w:firstColumn="0" w:lastColumn="0" w:oddVBand="0" w:evenVBand="0" w:oddHBand="0" w:evenHBand="0" w:firstRowFirstColumn="0" w:firstRowLastColumn="0" w:lastRowFirstColumn="0" w:lastRowLastColumn="0"/>
            </w:pPr>
            <w:r>
              <w:t>4.1</w:t>
            </w:r>
          </w:p>
        </w:tc>
      </w:tr>
      <w:tr w:rsidR="003C6EA2" w:rsidRPr="003C6EA2" w14:paraId="45733DC2" w14:textId="77777777" w:rsidTr="00B7214C">
        <w:trPr>
          <w:gridAfter w:val="1"/>
          <w:wAfter w:w="16" w:type="dxa"/>
          <w:trHeight w:val="20"/>
        </w:trPr>
        <w:tc>
          <w:tcPr>
            <w:cnfStyle w:val="001000000000" w:firstRow="0" w:lastRow="0" w:firstColumn="1" w:lastColumn="0" w:oddVBand="0" w:evenVBand="0" w:oddHBand="0" w:evenHBand="0" w:firstRowFirstColumn="0" w:firstRowLastColumn="0" w:lastRowFirstColumn="0" w:lastRowLastColumn="0"/>
            <w:tcW w:w="2425" w:type="dxa"/>
            <w:hideMark/>
          </w:tcPr>
          <w:p w14:paraId="475A242D" w14:textId="77777777" w:rsidR="003C6EA2" w:rsidRPr="003C6EA2" w:rsidRDefault="003C6EA2" w:rsidP="003C6EA2">
            <w:pPr>
              <w:pStyle w:val="NoSpacing"/>
            </w:pPr>
            <w:r w:rsidRPr="003C6EA2">
              <w:t>Carter County</w:t>
            </w:r>
          </w:p>
        </w:tc>
        <w:tc>
          <w:tcPr>
            <w:tcW w:w="900" w:type="dxa"/>
            <w:hideMark/>
          </w:tcPr>
          <w:p w14:paraId="682A9A6D" w14:textId="77777777" w:rsidR="003C6EA2" w:rsidRPr="003C6EA2" w:rsidRDefault="003C6EA2" w:rsidP="003C6EA2">
            <w:pPr>
              <w:pStyle w:val="NoSpacing"/>
              <w:jc w:val="right"/>
              <w:cnfStyle w:val="000000000000" w:firstRow="0" w:lastRow="0" w:firstColumn="0" w:lastColumn="0" w:oddVBand="0" w:evenVBand="0" w:oddHBand="0" w:evenHBand="0" w:firstRowFirstColumn="0" w:firstRowLastColumn="0" w:lastRowFirstColumn="0" w:lastRowLastColumn="0"/>
            </w:pPr>
            <w:r w:rsidRPr="003C6EA2">
              <w:t>4.4</w:t>
            </w:r>
          </w:p>
        </w:tc>
      </w:tr>
      <w:tr w:rsidR="003C6EA2" w:rsidRPr="003C6EA2" w14:paraId="518ACF82" w14:textId="77777777" w:rsidTr="00B7214C">
        <w:trPr>
          <w:gridAfter w:val="1"/>
          <w:wAfter w:w="16" w:type="dxa"/>
          <w:trHeight w:val="20"/>
        </w:trPr>
        <w:tc>
          <w:tcPr>
            <w:cnfStyle w:val="001000000000" w:firstRow="0" w:lastRow="0" w:firstColumn="1" w:lastColumn="0" w:oddVBand="0" w:evenVBand="0" w:oddHBand="0" w:evenHBand="0" w:firstRowFirstColumn="0" w:firstRowLastColumn="0" w:lastRowFirstColumn="0" w:lastRowLastColumn="0"/>
            <w:tcW w:w="2425" w:type="dxa"/>
            <w:hideMark/>
          </w:tcPr>
          <w:p w14:paraId="71152679" w14:textId="77777777" w:rsidR="003C6EA2" w:rsidRPr="003C6EA2" w:rsidRDefault="003C6EA2" w:rsidP="003C6EA2">
            <w:pPr>
              <w:pStyle w:val="NoSpacing"/>
            </w:pPr>
            <w:r w:rsidRPr="003C6EA2">
              <w:t>Greene County</w:t>
            </w:r>
          </w:p>
        </w:tc>
        <w:tc>
          <w:tcPr>
            <w:tcW w:w="900" w:type="dxa"/>
            <w:hideMark/>
          </w:tcPr>
          <w:p w14:paraId="5371D87B" w14:textId="77777777" w:rsidR="003C6EA2" w:rsidRPr="003C6EA2" w:rsidRDefault="003C6EA2" w:rsidP="003C6EA2">
            <w:pPr>
              <w:pStyle w:val="NoSpacing"/>
              <w:jc w:val="right"/>
              <w:cnfStyle w:val="000000000000" w:firstRow="0" w:lastRow="0" w:firstColumn="0" w:lastColumn="0" w:oddVBand="0" w:evenVBand="0" w:oddHBand="0" w:evenHBand="0" w:firstRowFirstColumn="0" w:firstRowLastColumn="0" w:lastRowFirstColumn="0" w:lastRowLastColumn="0"/>
            </w:pPr>
            <w:r w:rsidRPr="003C6EA2">
              <w:t>4.1</w:t>
            </w:r>
          </w:p>
        </w:tc>
      </w:tr>
      <w:tr w:rsidR="003C6EA2" w:rsidRPr="003C6EA2" w14:paraId="5E5C56C5" w14:textId="77777777" w:rsidTr="00B7214C">
        <w:trPr>
          <w:gridAfter w:val="1"/>
          <w:wAfter w:w="16" w:type="dxa"/>
          <w:trHeight w:val="20"/>
        </w:trPr>
        <w:tc>
          <w:tcPr>
            <w:cnfStyle w:val="001000000000" w:firstRow="0" w:lastRow="0" w:firstColumn="1" w:lastColumn="0" w:oddVBand="0" w:evenVBand="0" w:oddHBand="0" w:evenHBand="0" w:firstRowFirstColumn="0" w:firstRowLastColumn="0" w:lastRowFirstColumn="0" w:lastRowLastColumn="0"/>
            <w:tcW w:w="2425" w:type="dxa"/>
            <w:hideMark/>
          </w:tcPr>
          <w:p w14:paraId="55478C7C" w14:textId="77777777" w:rsidR="003C6EA2" w:rsidRPr="003C6EA2" w:rsidRDefault="003C6EA2" w:rsidP="003C6EA2">
            <w:pPr>
              <w:pStyle w:val="NoSpacing"/>
            </w:pPr>
            <w:r w:rsidRPr="003C6EA2">
              <w:t>Hancock County</w:t>
            </w:r>
          </w:p>
        </w:tc>
        <w:tc>
          <w:tcPr>
            <w:tcW w:w="900" w:type="dxa"/>
            <w:hideMark/>
          </w:tcPr>
          <w:p w14:paraId="34E55E38" w14:textId="77777777" w:rsidR="003C6EA2" w:rsidRPr="003C6EA2" w:rsidRDefault="003C6EA2" w:rsidP="003C6EA2">
            <w:pPr>
              <w:pStyle w:val="NoSpacing"/>
              <w:jc w:val="right"/>
              <w:cnfStyle w:val="000000000000" w:firstRow="0" w:lastRow="0" w:firstColumn="0" w:lastColumn="0" w:oddVBand="0" w:evenVBand="0" w:oddHBand="0" w:evenHBand="0" w:firstRowFirstColumn="0" w:firstRowLastColumn="0" w:lastRowFirstColumn="0" w:lastRowLastColumn="0"/>
            </w:pPr>
            <w:r w:rsidRPr="003C6EA2">
              <w:t>5.8</w:t>
            </w:r>
          </w:p>
        </w:tc>
      </w:tr>
      <w:tr w:rsidR="003C6EA2" w:rsidRPr="003C6EA2" w14:paraId="54A0D439" w14:textId="77777777" w:rsidTr="00B7214C">
        <w:trPr>
          <w:gridAfter w:val="1"/>
          <w:wAfter w:w="16" w:type="dxa"/>
          <w:trHeight w:val="20"/>
        </w:trPr>
        <w:tc>
          <w:tcPr>
            <w:cnfStyle w:val="001000000000" w:firstRow="0" w:lastRow="0" w:firstColumn="1" w:lastColumn="0" w:oddVBand="0" w:evenVBand="0" w:oddHBand="0" w:evenHBand="0" w:firstRowFirstColumn="0" w:firstRowLastColumn="0" w:lastRowFirstColumn="0" w:lastRowLastColumn="0"/>
            <w:tcW w:w="2425" w:type="dxa"/>
            <w:hideMark/>
          </w:tcPr>
          <w:p w14:paraId="1779A7E6" w14:textId="77777777" w:rsidR="003C6EA2" w:rsidRPr="003C6EA2" w:rsidRDefault="003C6EA2" w:rsidP="003C6EA2">
            <w:pPr>
              <w:pStyle w:val="NoSpacing"/>
            </w:pPr>
            <w:r w:rsidRPr="003C6EA2">
              <w:t>Hawkins County</w:t>
            </w:r>
          </w:p>
        </w:tc>
        <w:tc>
          <w:tcPr>
            <w:tcW w:w="900" w:type="dxa"/>
            <w:hideMark/>
          </w:tcPr>
          <w:p w14:paraId="312ADE59" w14:textId="77777777" w:rsidR="003C6EA2" w:rsidRPr="003C6EA2" w:rsidRDefault="003C6EA2" w:rsidP="003C6EA2">
            <w:pPr>
              <w:pStyle w:val="NoSpacing"/>
              <w:jc w:val="right"/>
              <w:cnfStyle w:val="000000000000" w:firstRow="0" w:lastRow="0" w:firstColumn="0" w:lastColumn="0" w:oddVBand="0" w:evenVBand="0" w:oddHBand="0" w:evenHBand="0" w:firstRowFirstColumn="0" w:firstRowLastColumn="0" w:lastRowFirstColumn="0" w:lastRowLastColumn="0"/>
            </w:pPr>
            <w:r w:rsidRPr="003C6EA2">
              <w:t>4.3</w:t>
            </w:r>
          </w:p>
        </w:tc>
      </w:tr>
      <w:tr w:rsidR="003C6EA2" w:rsidRPr="003C6EA2" w14:paraId="6527A530" w14:textId="77777777" w:rsidTr="00B7214C">
        <w:trPr>
          <w:gridAfter w:val="1"/>
          <w:wAfter w:w="16" w:type="dxa"/>
          <w:trHeight w:val="20"/>
        </w:trPr>
        <w:tc>
          <w:tcPr>
            <w:cnfStyle w:val="001000000000" w:firstRow="0" w:lastRow="0" w:firstColumn="1" w:lastColumn="0" w:oddVBand="0" w:evenVBand="0" w:oddHBand="0" w:evenHBand="0" w:firstRowFirstColumn="0" w:firstRowLastColumn="0" w:lastRowFirstColumn="0" w:lastRowLastColumn="0"/>
            <w:tcW w:w="2425" w:type="dxa"/>
            <w:hideMark/>
          </w:tcPr>
          <w:p w14:paraId="38FA6B05" w14:textId="77777777" w:rsidR="003C6EA2" w:rsidRPr="003C6EA2" w:rsidRDefault="003C6EA2" w:rsidP="003C6EA2">
            <w:pPr>
              <w:pStyle w:val="NoSpacing"/>
            </w:pPr>
            <w:r w:rsidRPr="003C6EA2">
              <w:t>Johnson County</w:t>
            </w:r>
          </w:p>
        </w:tc>
        <w:tc>
          <w:tcPr>
            <w:tcW w:w="900" w:type="dxa"/>
            <w:hideMark/>
          </w:tcPr>
          <w:p w14:paraId="79E87043" w14:textId="77777777" w:rsidR="003C6EA2" w:rsidRPr="003C6EA2" w:rsidRDefault="003C6EA2" w:rsidP="003C6EA2">
            <w:pPr>
              <w:pStyle w:val="NoSpacing"/>
              <w:jc w:val="right"/>
              <w:cnfStyle w:val="000000000000" w:firstRow="0" w:lastRow="0" w:firstColumn="0" w:lastColumn="0" w:oddVBand="0" w:evenVBand="0" w:oddHBand="0" w:evenHBand="0" w:firstRowFirstColumn="0" w:firstRowLastColumn="0" w:lastRowFirstColumn="0" w:lastRowLastColumn="0"/>
            </w:pPr>
            <w:r w:rsidRPr="003C6EA2">
              <w:t>3.6</w:t>
            </w:r>
          </w:p>
        </w:tc>
      </w:tr>
      <w:tr w:rsidR="003C6EA2" w:rsidRPr="003C6EA2" w14:paraId="4ED9024F" w14:textId="77777777" w:rsidTr="00B7214C">
        <w:trPr>
          <w:gridAfter w:val="1"/>
          <w:wAfter w:w="16" w:type="dxa"/>
          <w:trHeight w:val="20"/>
        </w:trPr>
        <w:tc>
          <w:tcPr>
            <w:cnfStyle w:val="001000000000" w:firstRow="0" w:lastRow="0" w:firstColumn="1" w:lastColumn="0" w:oddVBand="0" w:evenVBand="0" w:oddHBand="0" w:evenHBand="0" w:firstRowFirstColumn="0" w:firstRowLastColumn="0" w:lastRowFirstColumn="0" w:lastRowLastColumn="0"/>
            <w:tcW w:w="2425" w:type="dxa"/>
            <w:hideMark/>
          </w:tcPr>
          <w:p w14:paraId="3CF8FD2D" w14:textId="77777777" w:rsidR="003C6EA2" w:rsidRPr="003C6EA2" w:rsidRDefault="003C6EA2" w:rsidP="003C6EA2">
            <w:pPr>
              <w:pStyle w:val="NoSpacing"/>
            </w:pPr>
            <w:r w:rsidRPr="003C6EA2">
              <w:t>Sullivan County</w:t>
            </w:r>
          </w:p>
        </w:tc>
        <w:tc>
          <w:tcPr>
            <w:tcW w:w="900" w:type="dxa"/>
            <w:hideMark/>
          </w:tcPr>
          <w:p w14:paraId="37157FEA" w14:textId="77777777" w:rsidR="003C6EA2" w:rsidRPr="003C6EA2" w:rsidRDefault="003C6EA2" w:rsidP="003C6EA2">
            <w:pPr>
              <w:pStyle w:val="NoSpacing"/>
              <w:jc w:val="right"/>
              <w:cnfStyle w:val="000000000000" w:firstRow="0" w:lastRow="0" w:firstColumn="0" w:lastColumn="0" w:oddVBand="0" w:evenVBand="0" w:oddHBand="0" w:evenHBand="0" w:firstRowFirstColumn="0" w:firstRowLastColumn="0" w:lastRowFirstColumn="0" w:lastRowLastColumn="0"/>
            </w:pPr>
            <w:r w:rsidRPr="003C6EA2">
              <w:t>4.2</w:t>
            </w:r>
          </w:p>
        </w:tc>
      </w:tr>
      <w:tr w:rsidR="003C6EA2" w:rsidRPr="003C6EA2" w14:paraId="0D2EC9B1" w14:textId="77777777" w:rsidTr="00B7214C">
        <w:trPr>
          <w:gridAfter w:val="1"/>
          <w:wAfter w:w="16" w:type="dxa"/>
          <w:trHeight w:val="20"/>
        </w:trPr>
        <w:tc>
          <w:tcPr>
            <w:cnfStyle w:val="001000000000" w:firstRow="0" w:lastRow="0" w:firstColumn="1" w:lastColumn="0" w:oddVBand="0" w:evenVBand="0" w:oddHBand="0" w:evenHBand="0" w:firstRowFirstColumn="0" w:firstRowLastColumn="0" w:lastRowFirstColumn="0" w:lastRowLastColumn="0"/>
            <w:tcW w:w="2425" w:type="dxa"/>
            <w:hideMark/>
          </w:tcPr>
          <w:p w14:paraId="763A636B" w14:textId="77777777" w:rsidR="003C6EA2" w:rsidRPr="003C6EA2" w:rsidRDefault="003C6EA2" w:rsidP="003C6EA2">
            <w:pPr>
              <w:pStyle w:val="NoSpacing"/>
            </w:pPr>
            <w:r w:rsidRPr="003C6EA2">
              <w:t>Unicoi County</w:t>
            </w:r>
          </w:p>
        </w:tc>
        <w:tc>
          <w:tcPr>
            <w:tcW w:w="900" w:type="dxa"/>
            <w:hideMark/>
          </w:tcPr>
          <w:p w14:paraId="3904EE17" w14:textId="77777777" w:rsidR="003C6EA2" w:rsidRPr="003C6EA2" w:rsidRDefault="003C6EA2" w:rsidP="003C6EA2">
            <w:pPr>
              <w:pStyle w:val="NoSpacing"/>
              <w:jc w:val="right"/>
              <w:cnfStyle w:val="000000000000" w:firstRow="0" w:lastRow="0" w:firstColumn="0" w:lastColumn="0" w:oddVBand="0" w:evenVBand="0" w:oddHBand="0" w:evenHBand="0" w:firstRowFirstColumn="0" w:firstRowLastColumn="0" w:lastRowFirstColumn="0" w:lastRowLastColumn="0"/>
            </w:pPr>
            <w:r w:rsidRPr="003C6EA2">
              <w:t>5.8</w:t>
            </w:r>
          </w:p>
        </w:tc>
      </w:tr>
      <w:tr w:rsidR="003C6EA2" w:rsidRPr="003C6EA2" w14:paraId="50D36ADA" w14:textId="77777777" w:rsidTr="00B7214C">
        <w:trPr>
          <w:gridAfter w:val="1"/>
          <w:wAfter w:w="16" w:type="dxa"/>
          <w:trHeight w:val="20"/>
        </w:trPr>
        <w:tc>
          <w:tcPr>
            <w:cnfStyle w:val="001000000000" w:firstRow="0" w:lastRow="0" w:firstColumn="1" w:lastColumn="0" w:oddVBand="0" w:evenVBand="0" w:oddHBand="0" w:evenHBand="0" w:firstRowFirstColumn="0" w:firstRowLastColumn="0" w:lastRowFirstColumn="0" w:lastRowLastColumn="0"/>
            <w:tcW w:w="2425" w:type="dxa"/>
            <w:hideMark/>
          </w:tcPr>
          <w:p w14:paraId="56FC3CE7" w14:textId="77777777" w:rsidR="003C6EA2" w:rsidRPr="003C6EA2" w:rsidRDefault="003C6EA2" w:rsidP="003C6EA2">
            <w:pPr>
              <w:pStyle w:val="NoSpacing"/>
            </w:pPr>
            <w:r w:rsidRPr="003C6EA2">
              <w:t>Washington County</w:t>
            </w:r>
          </w:p>
        </w:tc>
        <w:tc>
          <w:tcPr>
            <w:tcW w:w="900" w:type="dxa"/>
            <w:hideMark/>
          </w:tcPr>
          <w:p w14:paraId="25B94D33" w14:textId="77777777" w:rsidR="003C6EA2" w:rsidRPr="003C6EA2" w:rsidRDefault="003C6EA2" w:rsidP="003C6EA2">
            <w:pPr>
              <w:pStyle w:val="NoSpacing"/>
              <w:keepNext/>
              <w:jc w:val="right"/>
              <w:cnfStyle w:val="000000000000" w:firstRow="0" w:lastRow="0" w:firstColumn="0" w:lastColumn="0" w:oddVBand="0" w:evenVBand="0" w:oddHBand="0" w:evenHBand="0" w:firstRowFirstColumn="0" w:firstRowLastColumn="0" w:lastRowFirstColumn="0" w:lastRowLastColumn="0"/>
            </w:pPr>
            <w:r w:rsidRPr="003C6EA2">
              <w:t>3.9</w:t>
            </w:r>
          </w:p>
        </w:tc>
      </w:tr>
    </w:tbl>
    <w:p w14:paraId="1C2AEE99" w14:textId="5CBD7718" w:rsidR="003C6EA2" w:rsidRDefault="001B7E06" w:rsidP="001B7E06">
      <w:pPr>
        <w:rPr>
          <w:noProof/>
        </w:rPr>
      </w:pPr>
      <w:r>
        <w:t xml:space="preserve">According to the </w:t>
      </w:r>
      <w:hyperlink r:id="rId82" w:history="1">
        <w:r w:rsidRPr="009A124D">
          <w:rPr>
            <w:rStyle w:val="Hyperlink"/>
          </w:rPr>
          <w:t>U.S. Department of Labor, Bureau of Labor Statistics</w:t>
        </w:r>
      </w:hyperlink>
      <w:r>
        <w:t>, the unemployment rate in Tennessee (not seasonally adjusted) in May 2016 was 4.1</w:t>
      </w:r>
      <w:r w:rsidR="00D51166">
        <w:t xml:space="preserve"> percent. The county with the highest unemployment rate was Houston County, 6.6 percent</w:t>
      </w:r>
      <w:r w:rsidR="00F80BA1">
        <w:t>,</w:t>
      </w:r>
      <w:r w:rsidR="00D51166">
        <w:t xml:space="preserve"> while the county with the lowest unemployment rate was Williamson County, 2.7 percent</w:t>
      </w:r>
      <w:r>
        <w:t>.</w:t>
      </w:r>
      <w:r>
        <w:rPr>
          <w:rStyle w:val="EndnoteReference"/>
        </w:rPr>
        <w:endnoteReference w:id="5"/>
      </w:r>
      <w:r w:rsidR="00D51166" w:rsidRPr="00D51166">
        <w:rPr>
          <w:noProof/>
        </w:rPr>
        <w:t xml:space="preserve"> </w:t>
      </w:r>
    </w:p>
    <w:p w14:paraId="605CA5FA" w14:textId="2F6C9ABF" w:rsidR="003C6EA2" w:rsidRDefault="003C6EA2" w:rsidP="00B7214C">
      <w:pPr>
        <w:pStyle w:val="Caption"/>
        <w:framePr w:w="3226" w:hSpace="180" w:wrap="around" w:vAnchor="text" w:hAnchor="page" w:x="7471" w:y="306"/>
        <w:spacing w:after="0"/>
      </w:pPr>
      <w:bookmarkStart w:id="135" w:name="_Toc456697566"/>
      <w:bookmarkStart w:id="136" w:name="_Toc471837190"/>
      <w:r>
        <w:t xml:space="preserve">Table </w:t>
      </w:r>
      <w:fldSimple w:instr=" SEQ Table \* ARABIC ">
        <w:r w:rsidR="00D024DD">
          <w:rPr>
            <w:noProof/>
          </w:rPr>
          <w:t>12</w:t>
        </w:r>
      </w:fldSimple>
      <w:r>
        <w:t>: Unemployment Rates by County, not seasonally adjusted (May 2016)</w:t>
      </w:r>
      <w:bookmarkEnd w:id="135"/>
      <w:bookmarkEnd w:id="136"/>
    </w:p>
    <w:p w14:paraId="4063913A" w14:textId="4B2A5141" w:rsidR="001B7E06" w:rsidRDefault="009A124D" w:rsidP="001B7E06">
      <w:pPr>
        <w:rPr>
          <w:noProof/>
        </w:rPr>
      </w:pPr>
      <w:r>
        <w:rPr>
          <w:noProof/>
        </w:rPr>
        <w:t xml:space="preserve">The unemployment rates </w:t>
      </w:r>
      <w:r w:rsidR="00282A8D">
        <w:rPr>
          <w:noProof/>
        </w:rPr>
        <w:t xml:space="preserve"> for the UETHDA service area counties rage from 3.6 percent (Johnson County) to 5.8 percent (Hancock and Unicoi Counties) (Table </w:t>
      </w:r>
      <w:r w:rsidR="005C664D">
        <w:rPr>
          <w:noProof/>
        </w:rPr>
        <w:t>12</w:t>
      </w:r>
      <w:r w:rsidR="00282A8D">
        <w:rPr>
          <w:noProof/>
        </w:rPr>
        <w:t>).</w:t>
      </w:r>
    </w:p>
    <w:p w14:paraId="7ADEF1BA" w14:textId="29D1ACE7" w:rsidR="009A124D" w:rsidRDefault="009A124D" w:rsidP="009A124D">
      <w:r>
        <w:rPr>
          <w:noProof/>
        </w:rPr>
        <mc:AlternateContent>
          <mc:Choice Requires="wps">
            <w:drawing>
              <wp:anchor distT="45720" distB="45720" distL="114300" distR="114300" simplePos="0" relativeHeight="251766271" behindDoc="0" locked="0" layoutInCell="1" allowOverlap="1" wp14:anchorId="0F2F594C" wp14:editId="6EC803F0">
                <wp:simplePos x="0" y="0"/>
                <wp:positionH relativeFrom="column">
                  <wp:posOffset>4714875</wp:posOffset>
                </wp:positionH>
                <wp:positionV relativeFrom="paragraph">
                  <wp:posOffset>1085850</wp:posOffset>
                </wp:positionV>
                <wp:extent cx="1201420" cy="1666875"/>
                <wp:effectExtent l="0" t="0" r="17780" b="28575"/>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1420" cy="1666875"/>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14:paraId="5F2A7532" w14:textId="77777777" w:rsidR="00D024DD" w:rsidRPr="00D1470B" w:rsidRDefault="00D024DD" w:rsidP="009A124D">
                            <w:pPr>
                              <w:spacing w:after="0"/>
                              <w:rPr>
                                <w:sz w:val="20"/>
                              </w:rPr>
                            </w:pPr>
                            <w:r w:rsidRPr="007314F1">
                              <w:rPr>
                                <w:rStyle w:val="NoSpacingChar"/>
                                <w:rFonts w:eastAsiaTheme="minorEastAsia"/>
                                <w:b/>
                                <w:sz w:val="16"/>
                                <w:shd w:val="clear" w:color="auto" w:fill="auto"/>
                              </w:rPr>
                              <w:t>Per capita income</w:t>
                            </w:r>
                            <w:r w:rsidRPr="007314F1">
                              <w:rPr>
                                <w:rStyle w:val="NoSpacingChar"/>
                                <w:rFonts w:eastAsiaTheme="minorEastAsia"/>
                                <w:sz w:val="16"/>
                                <w:shd w:val="clear" w:color="auto" w:fill="auto"/>
                              </w:rPr>
                              <w:t> measures the average income earned per person in a given area (city, region, country, etc.) in a specified year. It is calculated by dividing the area's total income by its total population</w:t>
                            </w:r>
                            <w:r>
                              <w:rPr>
                                <w:rStyle w:val="NoSpacingChar"/>
                                <w:rFonts w:eastAsiaTheme="minorEastAsia"/>
                                <w:sz w:val="16"/>
                                <w:shd w:val="clear" w:color="auto" w:fill="auto"/>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2F594C" id="_x0000_s1076" type="#_x0000_t202" style="position:absolute;left:0;text-align:left;margin-left:371.25pt;margin-top:85.5pt;width:94.6pt;height:131.25pt;z-index:25176627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ce8RgIAAMoEAAAOAAAAZHJzL2Uyb0RvYy54bWysVNtu2zAMfR+wfxD0vjgxkrQz4hRdug4D&#10;ugvW7gMYWY6NyqImKbGzrx8lO06wDX0Y9iLIIg95yEN6ddM1ih2kdTXqnM8mU86kFljUepfz70/3&#10;b645cx50AQq1zPlROn6zfv1q1ZpMplihKqRlFES7rDU5r7w3WZI4UckG3ASN1GQs0Tbg6dPuksJC&#10;S9EblaTT6TJp0RbGopDO0etdb+TrGL8spfBfytJJz1TOiZuPp43nNpzJegXZzoKpajHQgH9g0UCt&#10;KekY6g48sL2t/wjV1MKiw9JPBDYJlmUtZKyBqplNf6vmsQIjYy3UHGfGNrn/F1Z8Pny1rC5ynqYL&#10;zjQ0JNKT7Dx7hx1LQ39a4zJyezTk6Dt6Jp1jrc48oHh2TOOmAr2Tt9ZiW0koiN8sIJMLaB/HhSDb&#10;9hMWlAb2HmOgrrRNaB61g1F00uk4ahOoiJCS+jNPySTINlsul9dXi5gDshPcWOc/SGxYuOTckvgx&#10;PBwenA90IDu5hGxKhzPwfa+LOAceatXfyTWYYwGB88DeH5Xsod9kSV07tyLMq9woyw5AkwZCSO2X&#10;Az+lyTvAylqpEZj2PXwJOPgHqIyzPIIHAV4Cj4iYGbUfwU2t0f4te/Hcy0ZMe/9TB/q6g5q+23b9&#10;uMTuh6ctFkdS1WK/XPQzoEuF9idnLS1Wzt2PPVjJmfqoaTLezubzsInxY764CpraS8v20gJaUKic&#10;e87668bH7Q1FOXNLE3RfR23PTAbStDBR8mG5w0Zefkev8y9o/QsAAP//AwBQSwMEFAAGAAgAAAAh&#10;AEpWIP7hAAAACwEAAA8AAABkcnMvZG93bnJldi54bWxMj8FOwzAQRO9I/IO1SNyo46RtSohTIUKF&#10;4IJoe+C4jU0ciO0odtvw9ywnOK7mafZNuZ5sz056DJ13EsQsAaZd41XnWgn73eZmBSxEdAp777SE&#10;bx1gXV1elFgof3Zv+rSNLaMSFwqUYGIcCs5DY7TFMPODdpR9+NFipHNsuRrxTOW252mSLLnFztEH&#10;g4N+MLr52h6thF398iTE5nmZfxpbJ6/vmNaPKOX11XR/ByzqKf7B8KtP6lCR08EfnQqsl5DP0wWh&#10;FOSCRhFxm4kc2EHCPMsWwKuS/99Q/QAAAP//AwBQSwECLQAUAAYACAAAACEAtoM4kv4AAADhAQAA&#10;EwAAAAAAAAAAAAAAAAAAAAAAW0NvbnRlbnRfVHlwZXNdLnhtbFBLAQItABQABgAIAAAAIQA4/SH/&#10;1gAAAJQBAAALAAAAAAAAAAAAAAAAAC8BAABfcmVscy8ucmVsc1BLAQItABQABgAIAAAAIQCPAce8&#10;RgIAAMoEAAAOAAAAAAAAAAAAAAAAAC4CAABkcnMvZTJvRG9jLnhtbFBLAQItABQABgAIAAAAIQBK&#10;ViD+4QAAAAsBAAAPAAAAAAAAAAAAAAAAAKAEAABkcnMvZG93bnJldi54bWxQSwUGAAAAAAQABADz&#10;AAAArgUAAAAA&#10;" fillcolor="#9ecb81 [2169]" strokecolor="#70ad47 [3209]" strokeweight=".5pt">
                <v:fill color2="#8ac066 [2617]" rotate="t" colors="0 #b5d5a7;.5 #aace99;1 #9cca86" focus="100%" type="gradient">
                  <o:fill v:ext="view" type="gradientUnscaled"/>
                </v:fill>
                <v:textbox style="mso-fit-shape-to-text:t">
                  <w:txbxContent>
                    <w:p w14:paraId="5F2A7532" w14:textId="77777777" w:rsidR="00D024DD" w:rsidRPr="00D1470B" w:rsidRDefault="00D024DD" w:rsidP="009A124D">
                      <w:pPr>
                        <w:spacing w:after="0"/>
                        <w:rPr>
                          <w:sz w:val="20"/>
                        </w:rPr>
                      </w:pPr>
                      <w:r w:rsidRPr="007314F1">
                        <w:rPr>
                          <w:rStyle w:val="NoSpacingChar"/>
                          <w:rFonts w:eastAsiaTheme="minorEastAsia"/>
                          <w:b/>
                          <w:sz w:val="16"/>
                          <w:shd w:val="clear" w:color="auto" w:fill="auto"/>
                        </w:rPr>
                        <w:t>Per capita income</w:t>
                      </w:r>
                      <w:r w:rsidRPr="007314F1">
                        <w:rPr>
                          <w:rStyle w:val="NoSpacingChar"/>
                          <w:rFonts w:eastAsiaTheme="minorEastAsia"/>
                          <w:sz w:val="16"/>
                          <w:shd w:val="clear" w:color="auto" w:fill="auto"/>
                        </w:rPr>
                        <w:t> measures the average income earned per person in a given area (city, region, country, etc.) in a specified year. It is calculated by dividing the area's total income by its total population</w:t>
                      </w:r>
                      <w:r>
                        <w:rPr>
                          <w:rStyle w:val="NoSpacingChar"/>
                          <w:rFonts w:eastAsiaTheme="minorEastAsia"/>
                          <w:sz w:val="16"/>
                          <w:shd w:val="clear" w:color="auto" w:fill="auto"/>
                        </w:rPr>
                        <w:t>.</w:t>
                      </w:r>
                    </w:p>
                  </w:txbxContent>
                </v:textbox>
                <w10:wrap type="square"/>
              </v:shape>
            </w:pict>
          </mc:Fallback>
        </mc:AlternateContent>
      </w:r>
      <w:r>
        <w:t>In Tennessee the mean (average) household income is just over $44,600, while the mean family income is almost $74,000, both lower than the mean household and mean family income in the United States. The state’s per capita income is $24,811, while the per capita income in the U.S. is $28,555 (Table 1</w:t>
      </w:r>
      <w:r w:rsidR="005C664D">
        <w:t>3</w:t>
      </w:r>
      <w:r>
        <w:t>, Fig 1</w:t>
      </w:r>
      <w:r w:rsidR="00A95F0E">
        <w:t>9</w:t>
      </w:r>
      <w:r>
        <w:t>). Washington County has the highest per capita income in the UETHDA service area, $26,083, higher than the state per capita income. Hancock County has the lowest per capita income, $15,464.</w:t>
      </w:r>
    </w:p>
    <w:tbl>
      <w:tblPr>
        <w:tblW w:w="7080" w:type="dxa"/>
        <w:tblInd w:w="-10" w:type="dxa"/>
        <w:tblLook w:val="04A0" w:firstRow="1" w:lastRow="0" w:firstColumn="1" w:lastColumn="0" w:noHBand="0" w:noVBand="1"/>
      </w:tblPr>
      <w:tblGrid>
        <w:gridCol w:w="1800"/>
        <w:gridCol w:w="1140"/>
        <w:gridCol w:w="1170"/>
        <w:gridCol w:w="990"/>
        <w:gridCol w:w="990"/>
        <w:gridCol w:w="990"/>
      </w:tblGrid>
      <w:tr w:rsidR="009A124D" w:rsidRPr="0048714C" w14:paraId="0D2A9C02" w14:textId="77777777" w:rsidTr="00024DFB">
        <w:trPr>
          <w:trHeight w:val="20"/>
        </w:trPr>
        <w:tc>
          <w:tcPr>
            <w:tcW w:w="1800" w:type="dxa"/>
            <w:tcBorders>
              <w:top w:val="single" w:sz="8" w:space="0" w:color="BDD6EE"/>
              <w:left w:val="single" w:sz="8" w:space="0" w:color="BDD6EE"/>
              <w:bottom w:val="single" w:sz="12" w:space="0" w:color="9CC2E5"/>
              <w:right w:val="single" w:sz="8" w:space="0" w:color="BDD6EE"/>
            </w:tcBorders>
            <w:shd w:val="clear" w:color="auto" w:fill="auto"/>
            <w:vAlign w:val="center"/>
            <w:hideMark/>
          </w:tcPr>
          <w:p w14:paraId="55EC625B" w14:textId="77777777" w:rsidR="009A124D" w:rsidRPr="0048714C" w:rsidRDefault="009A124D" w:rsidP="00024DFB">
            <w:pPr>
              <w:spacing w:after="0" w:line="240" w:lineRule="auto"/>
              <w:jc w:val="left"/>
              <w:rPr>
                <w:rFonts w:ascii="Calibri" w:eastAsia="Times New Roman" w:hAnsi="Calibri" w:cs="Arial"/>
                <w:b/>
                <w:bCs/>
                <w:sz w:val="18"/>
                <w:szCs w:val="18"/>
                <w:shd w:val="clear" w:color="auto" w:fill="auto"/>
              </w:rPr>
            </w:pPr>
          </w:p>
        </w:tc>
        <w:tc>
          <w:tcPr>
            <w:tcW w:w="1140" w:type="dxa"/>
            <w:tcBorders>
              <w:top w:val="single" w:sz="8" w:space="0" w:color="BDD6EE"/>
              <w:left w:val="nil"/>
              <w:bottom w:val="single" w:sz="12" w:space="0" w:color="9CC2E5"/>
              <w:right w:val="single" w:sz="8" w:space="0" w:color="BDD6EE"/>
            </w:tcBorders>
            <w:shd w:val="clear" w:color="auto" w:fill="auto"/>
            <w:vAlign w:val="center"/>
            <w:hideMark/>
          </w:tcPr>
          <w:p w14:paraId="68862B93" w14:textId="77777777" w:rsidR="009A124D" w:rsidRPr="0048714C" w:rsidRDefault="009A124D" w:rsidP="00024DFB">
            <w:pPr>
              <w:spacing w:after="0" w:line="240" w:lineRule="auto"/>
              <w:jc w:val="right"/>
              <w:rPr>
                <w:rFonts w:ascii="Calibri" w:eastAsia="Times New Roman" w:hAnsi="Calibri" w:cs="Arial"/>
                <w:b/>
                <w:bCs/>
                <w:sz w:val="18"/>
                <w:szCs w:val="18"/>
                <w:shd w:val="clear" w:color="auto" w:fill="auto"/>
              </w:rPr>
            </w:pPr>
            <w:r>
              <w:rPr>
                <w:rFonts w:ascii="Calibri" w:eastAsia="Times New Roman" w:hAnsi="Calibri" w:cs="Arial"/>
                <w:b/>
                <w:bCs/>
                <w:sz w:val="18"/>
                <w:szCs w:val="18"/>
                <w:shd w:val="clear" w:color="auto" w:fill="auto"/>
              </w:rPr>
              <w:t>Median household income</w:t>
            </w:r>
          </w:p>
        </w:tc>
        <w:tc>
          <w:tcPr>
            <w:tcW w:w="1170" w:type="dxa"/>
            <w:tcBorders>
              <w:top w:val="single" w:sz="8" w:space="0" w:color="BDD6EE"/>
              <w:left w:val="nil"/>
              <w:bottom w:val="single" w:sz="12" w:space="0" w:color="9CC2E5"/>
              <w:right w:val="single" w:sz="8" w:space="0" w:color="BDD6EE"/>
            </w:tcBorders>
            <w:shd w:val="clear" w:color="auto" w:fill="auto"/>
            <w:vAlign w:val="center"/>
            <w:hideMark/>
          </w:tcPr>
          <w:p w14:paraId="7E42A387" w14:textId="77777777" w:rsidR="009A124D" w:rsidRPr="0048714C" w:rsidRDefault="009A124D" w:rsidP="00024DFB">
            <w:pPr>
              <w:spacing w:after="0" w:line="240" w:lineRule="auto"/>
              <w:jc w:val="right"/>
              <w:rPr>
                <w:rFonts w:ascii="Calibri" w:eastAsia="Times New Roman" w:hAnsi="Calibri" w:cs="Arial"/>
                <w:b/>
                <w:bCs/>
                <w:sz w:val="18"/>
                <w:szCs w:val="18"/>
                <w:shd w:val="clear" w:color="auto" w:fill="auto"/>
              </w:rPr>
            </w:pPr>
            <w:r>
              <w:rPr>
                <w:rFonts w:ascii="Calibri" w:eastAsia="Times New Roman" w:hAnsi="Calibri" w:cs="Arial"/>
                <w:b/>
                <w:bCs/>
                <w:sz w:val="18"/>
                <w:szCs w:val="18"/>
                <w:shd w:val="clear" w:color="auto" w:fill="auto"/>
              </w:rPr>
              <w:t>Mean household income</w:t>
            </w:r>
          </w:p>
        </w:tc>
        <w:tc>
          <w:tcPr>
            <w:tcW w:w="990" w:type="dxa"/>
            <w:tcBorders>
              <w:top w:val="single" w:sz="8" w:space="0" w:color="BDD6EE"/>
              <w:left w:val="nil"/>
              <w:bottom w:val="single" w:sz="12" w:space="0" w:color="9CC2E5"/>
              <w:right w:val="single" w:sz="8" w:space="0" w:color="BDD6EE"/>
            </w:tcBorders>
            <w:shd w:val="clear" w:color="auto" w:fill="auto"/>
            <w:vAlign w:val="center"/>
            <w:hideMark/>
          </w:tcPr>
          <w:p w14:paraId="5D887F48" w14:textId="77777777" w:rsidR="009A124D" w:rsidRPr="0048714C" w:rsidRDefault="009A124D" w:rsidP="00024DFB">
            <w:pPr>
              <w:spacing w:after="0" w:line="240" w:lineRule="auto"/>
              <w:jc w:val="right"/>
              <w:rPr>
                <w:rFonts w:ascii="Calibri" w:eastAsia="Times New Roman" w:hAnsi="Calibri" w:cs="Arial"/>
                <w:b/>
                <w:bCs/>
                <w:sz w:val="18"/>
                <w:szCs w:val="18"/>
                <w:shd w:val="clear" w:color="auto" w:fill="auto"/>
              </w:rPr>
            </w:pPr>
            <w:r>
              <w:rPr>
                <w:rFonts w:ascii="Calibri" w:eastAsia="Times New Roman" w:hAnsi="Calibri" w:cs="Arial"/>
                <w:b/>
                <w:bCs/>
                <w:sz w:val="18"/>
                <w:szCs w:val="18"/>
                <w:shd w:val="clear" w:color="auto" w:fill="auto"/>
              </w:rPr>
              <w:t>Median family income</w:t>
            </w:r>
          </w:p>
        </w:tc>
        <w:tc>
          <w:tcPr>
            <w:tcW w:w="990" w:type="dxa"/>
            <w:tcBorders>
              <w:top w:val="single" w:sz="8" w:space="0" w:color="BDD6EE"/>
              <w:left w:val="nil"/>
              <w:bottom w:val="single" w:sz="12" w:space="0" w:color="9CC2E5"/>
              <w:right w:val="single" w:sz="8" w:space="0" w:color="BDD6EE"/>
            </w:tcBorders>
            <w:shd w:val="clear" w:color="auto" w:fill="auto"/>
            <w:vAlign w:val="center"/>
            <w:hideMark/>
          </w:tcPr>
          <w:p w14:paraId="5887D621" w14:textId="77777777" w:rsidR="009A124D" w:rsidRPr="0048714C" w:rsidRDefault="009A124D" w:rsidP="00024DFB">
            <w:pPr>
              <w:spacing w:after="0" w:line="240" w:lineRule="auto"/>
              <w:jc w:val="right"/>
              <w:rPr>
                <w:rFonts w:ascii="Calibri" w:eastAsia="Times New Roman" w:hAnsi="Calibri" w:cs="Arial"/>
                <w:b/>
                <w:bCs/>
                <w:sz w:val="18"/>
                <w:szCs w:val="18"/>
                <w:shd w:val="clear" w:color="auto" w:fill="auto"/>
              </w:rPr>
            </w:pPr>
            <w:r>
              <w:rPr>
                <w:rFonts w:ascii="Calibri" w:eastAsia="Times New Roman" w:hAnsi="Calibri" w:cs="Arial"/>
                <w:b/>
                <w:bCs/>
                <w:sz w:val="18"/>
                <w:szCs w:val="18"/>
                <w:shd w:val="clear" w:color="auto" w:fill="auto"/>
              </w:rPr>
              <w:t>Mean family income</w:t>
            </w:r>
          </w:p>
        </w:tc>
        <w:tc>
          <w:tcPr>
            <w:tcW w:w="990" w:type="dxa"/>
            <w:tcBorders>
              <w:top w:val="single" w:sz="8" w:space="0" w:color="BDD6EE"/>
              <w:left w:val="nil"/>
              <w:bottom w:val="single" w:sz="12" w:space="0" w:color="9CC2E5"/>
              <w:right w:val="single" w:sz="8" w:space="0" w:color="BDD6EE"/>
            </w:tcBorders>
            <w:shd w:val="clear" w:color="auto" w:fill="auto"/>
            <w:vAlign w:val="center"/>
            <w:hideMark/>
          </w:tcPr>
          <w:p w14:paraId="6E2E9C2F" w14:textId="77777777" w:rsidR="009A124D" w:rsidRPr="0048714C" w:rsidRDefault="009A124D" w:rsidP="00024DFB">
            <w:pPr>
              <w:spacing w:after="0" w:line="240" w:lineRule="auto"/>
              <w:jc w:val="right"/>
              <w:rPr>
                <w:rFonts w:ascii="Calibri" w:eastAsia="Times New Roman" w:hAnsi="Calibri" w:cs="Arial"/>
                <w:b/>
                <w:bCs/>
                <w:sz w:val="18"/>
                <w:szCs w:val="18"/>
                <w:shd w:val="clear" w:color="auto" w:fill="auto"/>
              </w:rPr>
            </w:pPr>
            <w:r w:rsidRPr="0048714C">
              <w:rPr>
                <w:rFonts w:ascii="Calibri" w:eastAsia="Times New Roman" w:hAnsi="Calibri" w:cs="Arial"/>
                <w:b/>
                <w:bCs/>
                <w:sz w:val="18"/>
                <w:szCs w:val="18"/>
                <w:shd w:val="clear" w:color="auto" w:fill="auto"/>
              </w:rPr>
              <w:t>Per capita income</w:t>
            </w:r>
          </w:p>
        </w:tc>
      </w:tr>
      <w:tr w:rsidR="009A124D" w:rsidRPr="0048714C" w14:paraId="604AFF60" w14:textId="77777777" w:rsidTr="00024DFB">
        <w:trPr>
          <w:trHeight w:val="20"/>
        </w:trPr>
        <w:tc>
          <w:tcPr>
            <w:tcW w:w="1800" w:type="dxa"/>
            <w:tcBorders>
              <w:top w:val="nil"/>
              <w:left w:val="single" w:sz="8" w:space="0" w:color="BDD6EE"/>
              <w:bottom w:val="single" w:sz="8" w:space="0" w:color="BDD6EE"/>
              <w:right w:val="single" w:sz="8" w:space="0" w:color="BDD6EE"/>
            </w:tcBorders>
            <w:shd w:val="clear" w:color="auto" w:fill="auto"/>
            <w:vAlign w:val="center"/>
            <w:hideMark/>
          </w:tcPr>
          <w:p w14:paraId="36AF9F9E" w14:textId="77777777" w:rsidR="009A124D" w:rsidRPr="0048714C" w:rsidRDefault="009A124D" w:rsidP="00024DFB">
            <w:pPr>
              <w:spacing w:after="0" w:line="240" w:lineRule="auto"/>
              <w:jc w:val="left"/>
              <w:rPr>
                <w:rFonts w:ascii="Calibri" w:eastAsia="Times New Roman" w:hAnsi="Calibri" w:cs="Arial"/>
                <w:b/>
                <w:bCs/>
                <w:sz w:val="18"/>
                <w:szCs w:val="18"/>
                <w:shd w:val="clear" w:color="auto" w:fill="auto"/>
              </w:rPr>
            </w:pPr>
            <w:r w:rsidRPr="0048714C">
              <w:rPr>
                <w:rFonts w:ascii="Calibri" w:eastAsia="Times New Roman" w:hAnsi="Calibri" w:cs="Arial"/>
                <w:b/>
                <w:bCs/>
                <w:sz w:val="18"/>
                <w:szCs w:val="18"/>
                <w:shd w:val="clear" w:color="auto" w:fill="auto"/>
              </w:rPr>
              <w:t>United States</w:t>
            </w:r>
          </w:p>
        </w:tc>
        <w:tc>
          <w:tcPr>
            <w:tcW w:w="1140" w:type="dxa"/>
            <w:tcBorders>
              <w:top w:val="nil"/>
              <w:left w:val="nil"/>
              <w:bottom w:val="single" w:sz="8" w:space="0" w:color="BDD6EE"/>
              <w:right w:val="single" w:sz="8" w:space="0" w:color="BDD6EE"/>
            </w:tcBorders>
            <w:shd w:val="clear" w:color="auto" w:fill="auto"/>
            <w:vAlign w:val="center"/>
            <w:hideMark/>
          </w:tcPr>
          <w:p w14:paraId="0A8B2E4B" w14:textId="77777777" w:rsidR="009A124D" w:rsidRPr="0048714C" w:rsidRDefault="009A124D" w:rsidP="00024DFB">
            <w:pPr>
              <w:spacing w:after="0" w:line="240" w:lineRule="auto"/>
              <w:jc w:val="right"/>
              <w:rPr>
                <w:rFonts w:ascii="Calibri" w:eastAsia="Times New Roman" w:hAnsi="Calibri" w:cs="Arial"/>
                <w:sz w:val="18"/>
                <w:szCs w:val="18"/>
                <w:shd w:val="clear" w:color="auto" w:fill="auto"/>
              </w:rPr>
            </w:pPr>
            <w:r w:rsidRPr="0048714C">
              <w:rPr>
                <w:rFonts w:ascii="Calibri" w:eastAsia="Times New Roman" w:hAnsi="Calibri" w:cs="Arial"/>
                <w:sz w:val="18"/>
                <w:szCs w:val="18"/>
                <w:shd w:val="clear" w:color="auto" w:fill="auto"/>
              </w:rPr>
              <w:t xml:space="preserve">$53,482 </w:t>
            </w:r>
          </w:p>
        </w:tc>
        <w:tc>
          <w:tcPr>
            <w:tcW w:w="1170" w:type="dxa"/>
            <w:tcBorders>
              <w:top w:val="nil"/>
              <w:left w:val="nil"/>
              <w:bottom w:val="single" w:sz="8" w:space="0" w:color="BDD6EE"/>
              <w:right w:val="single" w:sz="8" w:space="0" w:color="BDD6EE"/>
            </w:tcBorders>
            <w:shd w:val="clear" w:color="auto" w:fill="auto"/>
            <w:vAlign w:val="center"/>
            <w:hideMark/>
          </w:tcPr>
          <w:p w14:paraId="187BA813" w14:textId="77777777" w:rsidR="009A124D" w:rsidRPr="0048714C" w:rsidRDefault="009A124D" w:rsidP="00024DFB">
            <w:pPr>
              <w:spacing w:after="0" w:line="240" w:lineRule="auto"/>
              <w:jc w:val="right"/>
              <w:rPr>
                <w:rFonts w:ascii="Calibri" w:eastAsia="Times New Roman" w:hAnsi="Calibri" w:cs="Arial"/>
                <w:sz w:val="18"/>
                <w:szCs w:val="18"/>
                <w:shd w:val="clear" w:color="auto" w:fill="auto"/>
              </w:rPr>
            </w:pPr>
            <w:r w:rsidRPr="0048714C">
              <w:rPr>
                <w:rFonts w:ascii="Calibri" w:eastAsia="Times New Roman" w:hAnsi="Calibri" w:cs="Arial"/>
                <w:sz w:val="18"/>
                <w:szCs w:val="18"/>
                <w:shd w:val="clear" w:color="auto" w:fill="auto"/>
              </w:rPr>
              <w:t xml:space="preserve">$74,596 </w:t>
            </w:r>
          </w:p>
        </w:tc>
        <w:tc>
          <w:tcPr>
            <w:tcW w:w="990" w:type="dxa"/>
            <w:tcBorders>
              <w:top w:val="nil"/>
              <w:left w:val="nil"/>
              <w:bottom w:val="single" w:sz="8" w:space="0" w:color="BDD6EE"/>
              <w:right w:val="single" w:sz="8" w:space="0" w:color="BDD6EE"/>
            </w:tcBorders>
            <w:shd w:val="clear" w:color="auto" w:fill="auto"/>
            <w:vAlign w:val="center"/>
            <w:hideMark/>
          </w:tcPr>
          <w:p w14:paraId="5AEB968D" w14:textId="77777777" w:rsidR="009A124D" w:rsidRPr="0048714C" w:rsidRDefault="009A124D" w:rsidP="00024DFB">
            <w:pPr>
              <w:spacing w:after="0" w:line="240" w:lineRule="auto"/>
              <w:jc w:val="right"/>
              <w:rPr>
                <w:rFonts w:ascii="Calibri" w:eastAsia="Times New Roman" w:hAnsi="Calibri" w:cs="Arial"/>
                <w:sz w:val="18"/>
                <w:szCs w:val="18"/>
                <w:shd w:val="clear" w:color="auto" w:fill="auto"/>
              </w:rPr>
            </w:pPr>
            <w:r w:rsidRPr="0048714C">
              <w:rPr>
                <w:rFonts w:ascii="Calibri" w:eastAsia="Times New Roman" w:hAnsi="Calibri" w:cs="Arial"/>
                <w:sz w:val="18"/>
                <w:szCs w:val="18"/>
                <w:shd w:val="clear" w:color="auto" w:fill="auto"/>
              </w:rPr>
              <w:t xml:space="preserve">$65,443 </w:t>
            </w:r>
          </w:p>
        </w:tc>
        <w:tc>
          <w:tcPr>
            <w:tcW w:w="990" w:type="dxa"/>
            <w:tcBorders>
              <w:top w:val="nil"/>
              <w:left w:val="nil"/>
              <w:bottom w:val="single" w:sz="8" w:space="0" w:color="BDD6EE"/>
              <w:right w:val="single" w:sz="8" w:space="0" w:color="BDD6EE"/>
            </w:tcBorders>
            <w:shd w:val="clear" w:color="auto" w:fill="auto"/>
            <w:vAlign w:val="center"/>
            <w:hideMark/>
          </w:tcPr>
          <w:p w14:paraId="1AFB7B2A" w14:textId="77777777" w:rsidR="009A124D" w:rsidRPr="0048714C" w:rsidRDefault="009A124D" w:rsidP="00024DFB">
            <w:pPr>
              <w:spacing w:after="0" w:line="240" w:lineRule="auto"/>
              <w:jc w:val="right"/>
              <w:rPr>
                <w:rFonts w:ascii="Calibri" w:eastAsia="Times New Roman" w:hAnsi="Calibri" w:cs="Arial"/>
                <w:sz w:val="18"/>
                <w:szCs w:val="18"/>
                <w:shd w:val="clear" w:color="auto" w:fill="auto"/>
              </w:rPr>
            </w:pPr>
            <w:r w:rsidRPr="0048714C">
              <w:rPr>
                <w:rFonts w:ascii="Calibri" w:eastAsia="Times New Roman" w:hAnsi="Calibri" w:cs="Arial"/>
                <w:sz w:val="18"/>
                <w:szCs w:val="18"/>
                <w:shd w:val="clear" w:color="auto" w:fill="auto"/>
              </w:rPr>
              <w:t xml:space="preserve">$86,963 </w:t>
            </w:r>
          </w:p>
        </w:tc>
        <w:tc>
          <w:tcPr>
            <w:tcW w:w="990" w:type="dxa"/>
            <w:tcBorders>
              <w:top w:val="nil"/>
              <w:left w:val="nil"/>
              <w:bottom w:val="single" w:sz="8" w:space="0" w:color="BDD6EE"/>
              <w:right w:val="single" w:sz="8" w:space="0" w:color="BDD6EE"/>
            </w:tcBorders>
            <w:shd w:val="clear" w:color="auto" w:fill="auto"/>
            <w:vAlign w:val="center"/>
            <w:hideMark/>
          </w:tcPr>
          <w:p w14:paraId="3CB0A8DD" w14:textId="77777777" w:rsidR="009A124D" w:rsidRPr="0048714C" w:rsidRDefault="009A124D" w:rsidP="00024DFB">
            <w:pPr>
              <w:spacing w:after="0" w:line="240" w:lineRule="auto"/>
              <w:jc w:val="right"/>
              <w:rPr>
                <w:rFonts w:ascii="Calibri" w:eastAsia="Times New Roman" w:hAnsi="Calibri" w:cs="Arial"/>
                <w:sz w:val="18"/>
                <w:szCs w:val="18"/>
                <w:shd w:val="clear" w:color="auto" w:fill="auto"/>
              </w:rPr>
            </w:pPr>
            <w:r w:rsidRPr="0048714C">
              <w:rPr>
                <w:rFonts w:ascii="Calibri" w:eastAsia="Times New Roman" w:hAnsi="Calibri" w:cs="Arial"/>
                <w:sz w:val="18"/>
                <w:szCs w:val="18"/>
                <w:shd w:val="clear" w:color="auto" w:fill="auto"/>
              </w:rPr>
              <w:t xml:space="preserve">$28,555 </w:t>
            </w:r>
          </w:p>
        </w:tc>
      </w:tr>
      <w:tr w:rsidR="009A124D" w:rsidRPr="0048714C" w14:paraId="26844EE0" w14:textId="77777777" w:rsidTr="00024DFB">
        <w:trPr>
          <w:trHeight w:val="20"/>
        </w:trPr>
        <w:tc>
          <w:tcPr>
            <w:tcW w:w="1800" w:type="dxa"/>
            <w:tcBorders>
              <w:top w:val="nil"/>
              <w:left w:val="single" w:sz="8" w:space="0" w:color="BDD6EE"/>
              <w:bottom w:val="single" w:sz="8" w:space="0" w:color="BDD6EE"/>
              <w:right w:val="single" w:sz="8" w:space="0" w:color="BDD6EE"/>
            </w:tcBorders>
            <w:shd w:val="clear" w:color="auto" w:fill="auto"/>
            <w:vAlign w:val="center"/>
            <w:hideMark/>
          </w:tcPr>
          <w:p w14:paraId="3833DE97" w14:textId="77777777" w:rsidR="009A124D" w:rsidRPr="0048714C" w:rsidRDefault="009A124D" w:rsidP="00024DFB">
            <w:pPr>
              <w:spacing w:after="0" w:line="240" w:lineRule="auto"/>
              <w:jc w:val="left"/>
              <w:rPr>
                <w:rFonts w:ascii="Calibri" w:eastAsia="Times New Roman" w:hAnsi="Calibri" w:cs="Arial"/>
                <w:b/>
                <w:bCs/>
                <w:sz w:val="18"/>
                <w:szCs w:val="18"/>
                <w:shd w:val="clear" w:color="auto" w:fill="auto"/>
              </w:rPr>
            </w:pPr>
            <w:r w:rsidRPr="0048714C">
              <w:rPr>
                <w:rFonts w:ascii="Calibri" w:eastAsia="Times New Roman" w:hAnsi="Calibri" w:cs="Arial"/>
                <w:b/>
                <w:bCs/>
                <w:sz w:val="18"/>
                <w:szCs w:val="18"/>
                <w:shd w:val="clear" w:color="auto" w:fill="auto"/>
              </w:rPr>
              <w:t>Tennessee</w:t>
            </w:r>
          </w:p>
        </w:tc>
        <w:tc>
          <w:tcPr>
            <w:tcW w:w="1140" w:type="dxa"/>
            <w:tcBorders>
              <w:top w:val="nil"/>
              <w:left w:val="nil"/>
              <w:bottom w:val="single" w:sz="8" w:space="0" w:color="BDD6EE"/>
              <w:right w:val="single" w:sz="8" w:space="0" w:color="BDD6EE"/>
            </w:tcBorders>
            <w:shd w:val="clear" w:color="auto" w:fill="auto"/>
            <w:vAlign w:val="center"/>
            <w:hideMark/>
          </w:tcPr>
          <w:p w14:paraId="38EF2318" w14:textId="77777777" w:rsidR="009A124D" w:rsidRPr="0048714C" w:rsidRDefault="009A124D" w:rsidP="00024DFB">
            <w:pPr>
              <w:spacing w:after="0" w:line="240" w:lineRule="auto"/>
              <w:jc w:val="right"/>
              <w:rPr>
                <w:rFonts w:ascii="Calibri" w:eastAsia="Times New Roman" w:hAnsi="Calibri" w:cs="Arial"/>
                <w:sz w:val="18"/>
                <w:szCs w:val="18"/>
                <w:shd w:val="clear" w:color="auto" w:fill="auto"/>
              </w:rPr>
            </w:pPr>
            <w:r w:rsidRPr="0048714C">
              <w:rPr>
                <w:rFonts w:ascii="Calibri" w:eastAsia="Times New Roman" w:hAnsi="Calibri" w:cs="Arial"/>
                <w:sz w:val="18"/>
                <w:szCs w:val="18"/>
                <w:shd w:val="clear" w:color="auto" w:fill="auto"/>
              </w:rPr>
              <w:t xml:space="preserve">$44,621 </w:t>
            </w:r>
          </w:p>
        </w:tc>
        <w:tc>
          <w:tcPr>
            <w:tcW w:w="1170" w:type="dxa"/>
            <w:tcBorders>
              <w:top w:val="nil"/>
              <w:left w:val="nil"/>
              <w:bottom w:val="single" w:sz="8" w:space="0" w:color="BDD6EE"/>
              <w:right w:val="single" w:sz="8" w:space="0" w:color="BDD6EE"/>
            </w:tcBorders>
            <w:shd w:val="clear" w:color="auto" w:fill="auto"/>
            <w:vAlign w:val="center"/>
            <w:hideMark/>
          </w:tcPr>
          <w:p w14:paraId="49221A32" w14:textId="77777777" w:rsidR="009A124D" w:rsidRPr="0048714C" w:rsidRDefault="009A124D" w:rsidP="00024DFB">
            <w:pPr>
              <w:spacing w:after="0" w:line="240" w:lineRule="auto"/>
              <w:jc w:val="right"/>
              <w:rPr>
                <w:rFonts w:ascii="Calibri" w:eastAsia="Times New Roman" w:hAnsi="Calibri" w:cs="Arial"/>
                <w:sz w:val="18"/>
                <w:szCs w:val="18"/>
                <w:shd w:val="clear" w:color="auto" w:fill="auto"/>
              </w:rPr>
            </w:pPr>
            <w:r w:rsidRPr="0048714C">
              <w:rPr>
                <w:rFonts w:ascii="Calibri" w:eastAsia="Times New Roman" w:hAnsi="Calibri" w:cs="Arial"/>
                <w:sz w:val="18"/>
                <w:szCs w:val="18"/>
                <w:shd w:val="clear" w:color="auto" w:fill="auto"/>
              </w:rPr>
              <w:t xml:space="preserve">$62,344 </w:t>
            </w:r>
          </w:p>
        </w:tc>
        <w:tc>
          <w:tcPr>
            <w:tcW w:w="990" w:type="dxa"/>
            <w:tcBorders>
              <w:top w:val="nil"/>
              <w:left w:val="nil"/>
              <w:bottom w:val="single" w:sz="8" w:space="0" w:color="BDD6EE"/>
              <w:right w:val="single" w:sz="8" w:space="0" w:color="BDD6EE"/>
            </w:tcBorders>
            <w:shd w:val="clear" w:color="auto" w:fill="auto"/>
            <w:vAlign w:val="center"/>
            <w:hideMark/>
          </w:tcPr>
          <w:p w14:paraId="3C53DF22" w14:textId="77777777" w:rsidR="009A124D" w:rsidRPr="0048714C" w:rsidRDefault="009A124D" w:rsidP="00024DFB">
            <w:pPr>
              <w:spacing w:after="0" w:line="240" w:lineRule="auto"/>
              <w:jc w:val="right"/>
              <w:rPr>
                <w:rFonts w:ascii="Calibri" w:eastAsia="Times New Roman" w:hAnsi="Calibri" w:cs="Arial"/>
                <w:sz w:val="18"/>
                <w:szCs w:val="18"/>
                <w:shd w:val="clear" w:color="auto" w:fill="auto"/>
              </w:rPr>
            </w:pPr>
            <w:r w:rsidRPr="0048714C">
              <w:rPr>
                <w:rFonts w:ascii="Calibri" w:eastAsia="Times New Roman" w:hAnsi="Calibri" w:cs="Arial"/>
                <w:sz w:val="18"/>
                <w:szCs w:val="18"/>
                <w:shd w:val="clear" w:color="auto" w:fill="auto"/>
              </w:rPr>
              <w:t xml:space="preserve">$55,459 </w:t>
            </w:r>
          </w:p>
        </w:tc>
        <w:tc>
          <w:tcPr>
            <w:tcW w:w="990" w:type="dxa"/>
            <w:tcBorders>
              <w:top w:val="nil"/>
              <w:left w:val="nil"/>
              <w:bottom w:val="single" w:sz="8" w:space="0" w:color="BDD6EE"/>
              <w:right w:val="single" w:sz="8" w:space="0" w:color="BDD6EE"/>
            </w:tcBorders>
            <w:shd w:val="clear" w:color="auto" w:fill="auto"/>
            <w:vAlign w:val="center"/>
            <w:hideMark/>
          </w:tcPr>
          <w:p w14:paraId="78A3F590" w14:textId="77777777" w:rsidR="009A124D" w:rsidRPr="0048714C" w:rsidRDefault="009A124D" w:rsidP="00024DFB">
            <w:pPr>
              <w:spacing w:after="0" w:line="240" w:lineRule="auto"/>
              <w:jc w:val="right"/>
              <w:rPr>
                <w:rFonts w:ascii="Calibri" w:eastAsia="Times New Roman" w:hAnsi="Calibri" w:cs="Arial"/>
                <w:sz w:val="18"/>
                <w:szCs w:val="18"/>
                <w:shd w:val="clear" w:color="auto" w:fill="auto"/>
              </w:rPr>
            </w:pPr>
            <w:r w:rsidRPr="0048714C">
              <w:rPr>
                <w:rFonts w:ascii="Calibri" w:eastAsia="Times New Roman" w:hAnsi="Calibri" w:cs="Arial"/>
                <w:sz w:val="18"/>
                <w:szCs w:val="18"/>
                <w:shd w:val="clear" w:color="auto" w:fill="auto"/>
              </w:rPr>
              <w:t xml:space="preserve">$73,630 </w:t>
            </w:r>
          </w:p>
        </w:tc>
        <w:tc>
          <w:tcPr>
            <w:tcW w:w="990" w:type="dxa"/>
            <w:tcBorders>
              <w:top w:val="nil"/>
              <w:left w:val="nil"/>
              <w:bottom w:val="single" w:sz="8" w:space="0" w:color="BDD6EE"/>
              <w:right w:val="single" w:sz="8" w:space="0" w:color="BDD6EE"/>
            </w:tcBorders>
            <w:shd w:val="clear" w:color="auto" w:fill="auto"/>
            <w:vAlign w:val="center"/>
            <w:hideMark/>
          </w:tcPr>
          <w:p w14:paraId="451089D3" w14:textId="77777777" w:rsidR="009A124D" w:rsidRPr="0048714C" w:rsidRDefault="009A124D" w:rsidP="00024DFB">
            <w:pPr>
              <w:spacing w:after="0" w:line="240" w:lineRule="auto"/>
              <w:jc w:val="right"/>
              <w:rPr>
                <w:rFonts w:ascii="Calibri" w:eastAsia="Times New Roman" w:hAnsi="Calibri" w:cs="Arial"/>
                <w:sz w:val="18"/>
                <w:szCs w:val="18"/>
                <w:shd w:val="clear" w:color="auto" w:fill="auto"/>
              </w:rPr>
            </w:pPr>
            <w:r w:rsidRPr="0048714C">
              <w:rPr>
                <w:rFonts w:ascii="Calibri" w:eastAsia="Times New Roman" w:hAnsi="Calibri" w:cs="Arial"/>
                <w:sz w:val="18"/>
                <w:szCs w:val="18"/>
                <w:shd w:val="clear" w:color="auto" w:fill="auto"/>
              </w:rPr>
              <w:t xml:space="preserve">$24,811 </w:t>
            </w:r>
          </w:p>
        </w:tc>
      </w:tr>
      <w:tr w:rsidR="009A124D" w:rsidRPr="0048714C" w14:paraId="333E3ACB" w14:textId="77777777" w:rsidTr="00024DFB">
        <w:trPr>
          <w:trHeight w:val="20"/>
        </w:trPr>
        <w:tc>
          <w:tcPr>
            <w:tcW w:w="1800" w:type="dxa"/>
            <w:tcBorders>
              <w:top w:val="nil"/>
              <w:left w:val="single" w:sz="8" w:space="0" w:color="BDD6EE"/>
              <w:bottom w:val="single" w:sz="8" w:space="0" w:color="BDD6EE"/>
              <w:right w:val="single" w:sz="8" w:space="0" w:color="BDD6EE"/>
            </w:tcBorders>
            <w:shd w:val="clear" w:color="auto" w:fill="auto"/>
            <w:vAlign w:val="center"/>
            <w:hideMark/>
          </w:tcPr>
          <w:p w14:paraId="3CD2BE71" w14:textId="77777777" w:rsidR="009A124D" w:rsidRPr="0048714C" w:rsidRDefault="009A124D" w:rsidP="00024DFB">
            <w:pPr>
              <w:spacing w:after="0" w:line="240" w:lineRule="auto"/>
              <w:jc w:val="left"/>
              <w:rPr>
                <w:rFonts w:ascii="Calibri" w:eastAsia="Times New Roman" w:hAnsi="Calibri" w:cs="Arial"/>
                <w:b/>
                <w:bCs/>
                <w:sz w:val="18"/>
                <w:szCs w:val="18"/>
                <w:shd w:val="clear" w:color="auto" w:fill="auto"/>
              </w:rPr>
            </w:pPr>
            <w:r w:rsidRPr="0048714C">
              <w:rPr>
                <w:rFonts w:ascii="Calibri" w:eastAsia="Times New Roman" w:hAnsi="Calibri" w:cs="Arial"/>
                <w:b/>
                <w:bCs/>
                <w:sz w:val="18"/>
                <w:szCs w:val="18"/>
                <w:shd w:val="clear" w:color="auto" w:fill="auto"/>
              </w:rPr>
              <w:t>Carter County</w:t>
            </w:r>
          </w:p>
        </w:tc>
        <w:tc>
          <w:tcPr>
            <w:tcW w:w="1140" w:type="dxa"/>
            <w:tcBorders>
              <w:top w:val="nil"/>
              <w:left w:val="nil"/>
              <w:bottom w:val="single" w:sz="8" w:space="0" w:color="BDD6EE"/>
              <w:right w:val="single" w:sz="8" w:space="0" w:color="BDD6EE"/>
            </w:tcBorders>
            <w:shd w:val="clear" w:color="auto" w:fill="auto"/>
            <w:vAlign w:val="center"/>
            <w:hideMark/>
          </w:tcPr>
          <w:p w14:paraId="7BE0D16F" w14:textId="77777777" w:rsidR="009A124D" w:rsidRPr="0048714C" w:rsidRDefault="009A124D" w:rsidP="00024DFB">
            <w:pPr>
              <w:spacing w:after="0" w:line="240" w:lineRule="auto"/>
              <w:jc w:val="right"/>
              <w:rPr>
                <w:rFonts w:ascii="Calibri" w:eastAsia="Times New Roman" w:hAnsi="Calibri" w:cs="Arial"/>
                <w:sz w:val="18"/>
                <w:szCs w:val="18"/>
                <w:shd w:val="clear" w:color="auto" w:fill="auto"/>
              </w:rPr>
            </w:pPr>
            <w:r w:rsidRPr="0048714C">
              <w:rPr>
                <w:rFonts w:ascii="Calibri" w:eastAsia="Times New Roman" w:hAnsi="Calibri" w:cs="Arial"/>
                <w:sz w:val="18"/>
                <w:szCs w:val="18"/>
                <w:shd w:val="clear" w:color="auto" w:fill="auto"/>
              </w:rPr>
              <w:t xml:space="preserve">$32,754 </w:t>
            </w:r>
          </w:p>
        </w:tc>
        <w:tc>
          <w:tcPr>
            <w:tcW w:w="1170" w:type="dxa"/>
            <w:tcBorders>
              <w:top w:val="nil"/>
              <w:left w:val="nil"/>
              <w:bottom w:val="single" w:sz="8" w:space="0" w:color="BDD6EE"/>
              <w:right w:val="single" w:sz="8" w:space="0" w:color="BDD6EE"/>
            </w:tcBorders>
            <w:shd w:val="clear" w:color="auto" w:fill="auto"/>
            <w:vAlign w:val="center"/>
            <w:hideMark/>
          </w:tcPr>
          <w:p w14:paraId="7ACF8E1A" w14:textId="77777777" w:rsidR="009A124D" w:rsidRPr="0048714C" w:rsidRDefault="009A124D" w:rsidP="00024DFB">
            <w:pPr>
              <w:spacing w:after="0" w:line="240" w:lineRule="auto"/>
              <w:jc w:val="right"/>
              <w:rPr>
                <w:rFonts w:ascii="Calibri" w:eastAsia="Times New Roman" w:hAnsi="Calibri" w:cs="Arial"/>
                <w:sz w:val="18"/>
                <w:szCs w:val="18"/>
                <w:shd w:val="clear" w:color="auto" w:fill="auto"/>
              </w:rPr>
            </w:pPr>
            <w:r w:rsidRPr="0048714C">
              <w:rPr>
                <w:rFonts w:ascii="Calibri" w:eastAsia="Times New Roman" w:hAnsi="Calibri" w:cs="Arial"/>
                <w:sz w:val="18"/>
                <w:szCs w:val="18"/>
                <w:shd w:val="clear" w:color="auto" w:fill="auto"/>
              </w:rPr>
              <w:t xml:space="preserve">$44,972 </w:t>
            </w:r>
          </w:p>
        </w:tc>
        <w:tc>
          <w:tcPr>
            <w:tcW w:w="990" w:type="dxa"/>
            <w:tcBorders>
              <w:top w:val="nil"/>
              <w:left w:val="nil"/>
              <w:bottom w:val="single" w:sz="8" w:space="0" w:color="BDD6EE"/>
              <w:right w:val="single" w:sz="8" w:space="0" w:color="BDD6EE"/>
            </w:tcBorders>
            <w:shd w:val="clear" w:color="auto" w:fill="auto"/>
            <w:vAlign w:val="center"/>
            <w:hideMark/>
          </w:tcPr>
          <w:p w14:paraId="078B622D" w14:textId="77777777" w:rsidR="009A124D" w:rsidRPr="0048714C" w:rsidRDefault="009A124D" w:rsidP="00024DFB">
            <w:pPr>
              <w:spacing w:after="0" w:line="240" w:lineRule="auto"/>
              <w:jc w:val="right"/>
              <w:rPr>
                <w:rFonts w:ascii="Calibri" w:eastAsia="Times New Roman" w:hAnsi="Calibri" w:cs="Arial"/>
                <w:sz w:val="18"/>
                <w:szCs w:val="18"/>
                <w:shd w:val="clear" w:color="auto" w:fill="auto"/>
              </w:rPr>
            </w:pPr>
            <w:r w:rsidRPr="0048714C">
              <w:rPr>
                <w:rFonts w:ascii="Calibri" w:eastAsia="Times New Roman" w:hAnsi="Calibri" w:cs="Arial"/>
                <w:sz w:val="18"/>
                <w:szCs w:val="18"/>
                <w:shd w:val="clear" w:color="auto" w:fill="auto"/>
              </w:rPr>
              <w:t xml:space="preserve">$41,840 </w:t>
            </w:r>
          </w:p>
        </w:tc>
        <w:tc>
          <w:tcPr>
            <w:tcW w:w="990" w:type="dxa"/>
            <w:tcBorders>
              <w:top w:val="nil"/>
              <w:left w:val="nil"/>
              <w:bottom w:val="single" w:sz="8" w:space="0" w:color="BDD6EE"/>
              <w:right w:val="single" w:sz="8" w:space="0" w:color="BDD6EE"/>
            </w:tcBorders>
            <w:shd w:val="clear" w:color="auto" w:fill="auto"/>
            <w:vAlign w:val="center"/>
            <w:hideMark/>
          </w:tcPr>
          <w:p w14:paraId="09420D07" w14:textId="77777777" w:rsidR="009A124D" w:rsidRPr="0048714C" w:rsidRDefault="009A124D" w:rsidP="00024DFB">
            <w:pPr>
              <w:spacing w:after="0" w:line="240" w:lineRule="auto"/>
              <w:jc w:val="right"/>
              <w:rPr>
                <w:rFonts w:ascii="Calibri" w:eastAsia="Times New Roman" w:hAnsi="Calibri" w:cs="Arial"/>
                <w:sz w:val="18"/>
                <w:szCs w:val="18"/>
                <w:shd w:val="clear" w:color="auto" w:fill="auto"/>
              </w:rPr>
            </w:pPr>
            <w:r w:rsidRPr="0048714C">
              <w:rPr>
                <w:rFonts w:ascii="Calibri" w:eastAsia="Times New Roman" w:hAnsi="Calibri" w:cs="Arial"/>
                <w:sz w:val="18"/>
                <w:szCs w:val="18"/>
                <w:shd w:val="clear" w:color="auto" w:fill="auto"/>
              </w:rPr>
              <w:t xml:space="preserve">$52,384 </w:t>
            </w:r>
          </w:p>
        </w:tc>
        <w:tc>
          <w:tcPr>
            <w:tcW w:w="990" w:type="dxa"/>
            <w:tcBorders>
              <w:top w:val="nil"/>
              <w:left w:val="nil"/>
              <w:bottom w:val="single" w:sz="8" w:space="0" w:color="BDD6EE"/>
              <w:right w:val="single" w:sz="8" w:space="0" w:color="BDD6EE"/>
            </w:tcBorders>
            <w:shd w:val="clear" w:color="auto" w:fill="auto"/>
            <w:vAlign w:val="center"/>
            <w:hideMark/>
          </w:tcPr>
          <w:p w14:paraId="45FA6D41" w14:textId="77777777" w:rsidR="009A124D" w:rsidRPr="0048714C" w:rsidRDefault="009A124D" w:rsidP="00024DFB">
            <w:pPr>
              <w:spacing w:after="0" w:line="240" w:lineRule="auto"/>
              <w:jc w:val="right"/>
              <w:rPr>
                <w:rFonts w:ascii="Calibri" w:eastAsia="Times New Roman" w:hAnsi="Calibri" w:cs="Arial"/>
                <w:sz w:val="18"/>
                <w:szCs w:val="18"/>
                <w:shd w:val="clear" w:color="auto" w:fill="auto"/>
              </w:rPr>
            </w:pPr>
            <w:r w:rsidRPr="0048714C">
              <w:rPr>
                <w:rFonts w:ascii="Calibri" w:eastAsia="Times New Roman" w:hAnsi="Calibri" w:cs="Arial"/>
                <w:sz w:val="18"/>
                <w:szCs w:val="18"/>
                <w:shd w:val="clear" w:color="auto" w:fill="auto"/>
              </w:rPr>
              <w:t xml:space="preserve">$19,385 </w:t>
            </w:r>
          </w:p>
        </w:tc>
      </w:tr>
      <w:tr w:rsidR="009A124D" w:rsidRPr="0048714C" w14:paraId="0A1201AF" w14:textId="77777777" w:rsidTr="00024DFB">
        <w:trPr>
          <w:trHeight w:val="20"/>
        </w:trPr>
        <w:tc>
          <w:tcPr>
            <w:tcW w:w="1800" w:type="dxa"/>
            <w:tcBorders>
              <w:top w:val="nil"/>
              <w:left w:val="single" w:sz="8" w:space="0" w:color="BDD6EE"/>
              <w:bottom w:val="single" w:sz="8" w:space="0" w:color="BDD6EE"/>
              <w:right w:val="single" w:sz="8" w:space="0" w:color="BDD6EE"/>
            </w:tcBorders>
            <w:shd w:val="clear" w:color="auto" w:fill="auto"/>
            <w:vAlign w:val="center"/>
            <w:hideMark/>
          </w:tcPr>
          <w:p w14:paraId="756251F6" w14:textId="77777777" w:rsidR="009A124D" w:rsidRPr="0048714C" w:rsidRDefault="009A124D" w:rsidP="00024DFB">
            <w:pPr>
              <w:spacing w:after="0" w:line="240" w:lineRule="auto"/>
              <w:jc w:val="left"/>
              <w:rPr>
                <w:rFonts w:ascii="Calibri" w:eastAsia="Times New Roman" w:hAnsi="Calibri" w:cs="Arial"/>
                <w:b/>
                <w:bCs/>
                <w:sz w:val="18"/>
                <w:szCs w:val="18"/>
                <w:shd w:val="clear" w:color="auto" w:fill="auto"/>
              </w:rPr>
            </w:pPr>
            <w:r w:rsidRPr="0048714C">
              <w:rPr>
                <w:rFonts w:ascii="Calibri" w:eastAsia="Times New Roman" w:hAnsi="Calibri" w:cs="Arial"/>
                <w:b/>
                <w:bCs/>
                <w:sz w:val="18"/>
                <w:szCs w:val="18"/>
                <w:shd w:val="clear" w:color="auto" w:fill="auto"/>
              </w:rPr>
              <w:t>Greene County</w:t>
            </w:r>
          </w:p>
        </w:tc>
        <w:tc>
          <w:tcPr>
            <w:tcW w:w="1140" w:type="dxa"/>
            <w:tcBorders>
              <w:top w:val="nil"/>
              <w:left w:val="nil"/>
              <w:bottom w:val="single" w:sz="8" w:space="0" w:color="BDD6EE"/>
              <w:right w:val="single" w:sz="8" w:space="0" w:color="BDD6EE"/>
            </w:tcBorders>
            <w:shd w:val="clear" w:color="auto" w:fill="auto"/>
            <w:vAlign w:val="center"/>
            <w:hideMark/>
          </w:tcPr>
          <w:p w14:paraId="57EF50DD" w14:textId="77777777" w:rsidR="009A124D" w:rsidRPr="0048714C" w:rsidRDefault="009A124D" w:rsidP="00024DFB">
            <w:pPr>
              <w:spacing w:after="0" w:line="240" w:lineRule="auto"/>
              <w:jc w:val="right"/>
              <w:rPr>
                <w:rFonts w:ascii="Calibri" w:eastAsia="Times New Roman" w:hAnsi="Calibri" w:cs="Arial"/>
                <w:sz w:val="18"/>
                <w:szCs w:val="18"/>
                <w:shd w:val="clear" w:color="auto" w:fill="auto"/>
              </w:rPr>
            </w:pPr>
            <w:r w:rsidRPr="0048714C">
              <w:rPr>
                <w:rFonts w:ascii="Calibri" w:eastAsia="Times New Roman" w:hAnsi="Calibri" w:cs="Arial"/>
                <w:sz w:val="18"/>
                <w:szCs w:val="18"/>
                <w:shd w:val="clear" w:color="auto" w:fill="auto"/>
              </w:rPr>
              <w:t xml:space="preserve">$35,860 </w:t>
            </w:r>
          </w:p>
        </w:tc>
        <w:tc>
          <w:tcPr>
            <w:tcW w:w="1170" w:type="dxa"/>
            <w:tcBorders>
              <w:top w:val="nil"/>
              <w:left w:val="nil"/>
              <w:bottom w:val="single" w:sz="8" w:space="0" w:color="BDD6EE"/>
              <w:right w:val="single" w:sz="8" w:space="0" w:color="BDD6EE"/>
            </w:tcBorders>
            <w:shd w:val="clear" w:color="auto" w:fill="auto"/>
            <w:vAlign w:val="center"/>
            <w:hideMark/>
          </w:tcPr>
          <w:p w14:paraId="12FE09ED" w14:textId="77777777" w:rsidR="009A124D" w:rsidRPr="0048714C" w:rsidRDefault="009A124D" w:rsidP="00024DFB">
            <w:pPr>
              <w:spacing w:after="0" w:line="240" w:lineRule="auto"/>
              <w:jc w:val="right"/>
              <w:rPr>
                <w:rFonts w:ascii="Calibri" w:eastAsia="Times New Roman" w:hAnsi="Calibri" w:cs="Arial"/>
                <w:sz w:val="18"/>
                <w:szCs w:val="18"/>
                <w:shd w:val="clear" w:color="auto" w:fill="auto"/>
              </w:rPr>
            </w:pPr>
            <w:r w:rsidRPr="0048714C">
              <w:rPr>
                <w:rFonts w:ascii="Calibri" w:eastAsia="Times New Roman" w:hAnsi="Calibri" w:cs="Arial"/>
                <w:sz w:val="18"/>
                <w:szCs w:val="18"/>
                <w:shd w:val="clear" w:color="auto" w:fill="auto"/>
              </w:rPr>
              <w:t xml:space="preserve">$47,295 </w:t>
            </w:r>
          </w:p>
        </w:tc>
        <w:tc>
          <w:tcPr>
            <w:tcW w:w="990" w:type="dxa"/>
            <w:tcBorders>
              <w:top w:val="nil"/>
              <w:left w:val="nil"/>
              <w:bottom w:val="single" w:sz="8" w:space="0" w:color="BDD6EE"/>
              <w:right w:val="single" w:sz="8" w:space="0" w:color="BDD6EE"/>
            </w:tcBorders>
            <w:shd w:val="clear" w:color="auto" w:fill="auto"/>
            <w:vAlign w:val="center"/>
            <w:hideMark/>
          </w:tcPr>
          <w:p w14:paraId="36CF8232" w14:textId="77777777" w:rsidR="009A124D" w:rsidRPr="0048714C" w:rsidRDefault="009A124D" w:rsidP="00024DFB">
            <w:pPr>
              <w:spacing w:after="0" w:line="240" w:lineRule="auto"/>
              <w:jc w:val="right"/>
              <w:rPr>
                <w:rFonts w:ascii="Calibri" w:eastAsia="Times New Roman" w:hAnsi="Calibri" w:cs="Arial"/>
                <w:sz w:val="18"/>
                <w:szCs w:val="18"/>
                <w:shd w:val="clear" w:color="auto" w:fill="auto"/>
              </w:rPr>
            </w:pPr>
            <w:r w:rsidRPr="0048714C">
              <w:rPr>
                <w:rFonts w:ascii="Calibri" w:eastAsia="Times New Roman" w:hAnsi="Calibri" w:cs="Arial"/>
                <w:sz w:val="18"/>
                <w:szCs w:val="18"/>
                <w:shd w:val="clear" w:color="auto" w:fill="auto"/>
              </w:rPr>
              <w:t xml:space="preserve">$44,581 </w:t>
            </w:r>
          </w:p>
        </w:tc>
        <w:tc>
          <w:tcPr>
            <w:tcW w:w="990" w:type="dxa"/>
            <w:tcBorders>
              <w:top w:val="nil"/>
              <w:left w:val="nil"/>
              <w:bottom w:val="single" w:sz="8" w:space="0" w:color="BDD6EE"/>
              <w:right w:val="single" w:sz="8" w:space="0" w:color="BDD6EE"/>
            </w:tcBorders>
            <w:shd w:val="clear" w:color="auto" w:fill="auto"/>
            <w:vAlign w:val="center"/>
            <w:hideMark/>
          </w:tcPr>
          <w:p w14:paraId="51C27B60" w14:textId="77777777" w:rsidR="009A124D" w:rsidRPr="0048714C" w:rsidRDefault="009A124D" w:rsidP="00024DFB">
            <w:pPr>
              <w:spacing w:after="0" w:line="240" w:lineRule="auto"/>
              <w:jc w:val="right"/>
              <w:rPr>
                <w:rFonts w:ascii="Calibri" w:eastAsia="Times New Roman" w:hAnsi="Calibri" w:cs="Arial"/>
                <w:sz w:val="18"/>
                <w:szCs w:val="18"/>
                <w:shd w:val="clear" w:color="auto" w:fill="auto"/>
              </w:rPr>
            </w:pPr>
            <w:r w:rsidRPr="0048714C">
              <w:rPr>
                <w:rFonts w:ascii="Calibri" w:eastAsia="Times New Roman" w:hAnsi="Calibri" w:cs="Arial"/>
                <w:sz w:val="18"/>
                <w:szCs w:val="18"/>
                <w:shd w:val="clear" w:color="auto" w:fill="auto"/>
              </w:rPr>
              <w:t xml:space="preserve">$54,951 </w:t>
            </w:r>
          </w:p>
        </w:tc>
        <w:tc>
          <w:tcPr>
            <w:tcW w:w="990" w:type="dxa"/>
            <w:tcBorders>
              <w:top w:val="nil"/>
              <w:left w:val="nil"/>
              <w:bottom w:val="single" w:sz="8" w:space="0" w:color="BDD6EE"/>
              <w:right w:val="single" w:sz="8" w:space="0" w:color="BDD6EE"/>
            </w:tcBorders>
            <w:shd w:val="clear" w:color="auto" w:fill="auto"/>
            <w:vAlign w:val="center"/>
            <w:hideMark/>
          </w:tcPr>
          <w:p w14:paraId="2D03E918" w14:textId="77777777" w:rsidR="009A124D" w:rsidRPr="0048714C" w:rsidRDefault="009A124D" w:rsidP="00024DFB">
            <w:pPr>
              <w:spacing w:after="0" w:line="240" w:lineRule="auto"/>
              <w:jc w:val="right"/>
              <w:rPr>
                <w:rFonts w:ascii="Calibri" w:eastAsia="Times New Roman" w:hAnsi="Calibri" w:cs="Arial"/>
                <w:sz w:val="18"/>
                <w:szCs w:val="18"/>
                <w:shd w:val="clear" w:color="auto" w:fill="auto"/>
              </w:rPr>
            </w:pPr>
            <w:r w:rsidRPr="0048714C">
              <w:rPr>
                <w:rFonts w:ascii="Calibri" w:eastAsia="Times New Roman" w:hAnsi="Calibri" w:cs="Arial"/>
                <w:sz w:val="18"/>
                <w:szCs w:val="18"/>
                <w:shd w:val="clear" w:color="auto" w:fill="auto"/>
              </w:rPr>
              <w:t xml:space="preserve">$19,998 </w:t>
            </w:r>
          </w:p>
        </w:tc>
      </w:tr>
      <w:tr w:rsidR="009A124D" w:rsidRPr="0048714C" w14:paraId="59F0D6F5" w14:textId="77777777" w:rsidTr="00024DFB">
        <w:trPr>
          <w:trHeight w:val="20"/>
        </w:trPr>
        <w:tc>
          <w:tcPr>
            <w:tcW w:w="1800" w:type="dxa"/>
            <w:tcBorders>
              <w:top w:val="nil"/>
              <w:left w:val="single" w:sz="8" w:space="0" w:color="BDD6EE"/>
              <w:bottom w:val="single" w:sz="8" w:space="0" w:color="BDD6EE"/>
              <w:right w:val="single" w:sz="8" w:space="0" w:color="BDD6EE"/>
            </w:tcBorders>
            <w:shd w:val="clear" w:color="auto" w:fill="auto"/>
            <w:vAlign w:val="center"/>
            <w:hideMark/>
          </w:tcPr>
          <w:p w14:paraId="6FD74062" w14:textId="77777777" w:rsidR="009A124D" w:rsidRPr="0048714C" w:rsidRDefault="009A124D" w:rsidP="00024DFB">
            <w:pPr>
              <w:spacing w:after="0" w:line="240" w:lineRule="auto"/>
              <w:jc w:val="left"/>
              <w:rPr>
                <w:rFonts w:ascii="Calibri" w:eastAsia="Times New Roman" w:hAnsi="Calibri" w:cs="Arial"/>
                <w:b/>
                <w:bCs/>
                <w:sz w:val="18"/>
                <w:szCs w:val="18"/>
                <w:shd w:val="clear" w:color="auto" w:fill="auto"/>
              </w:rPr>
            </w:pPr>
            <w:r w:rsidRPr="0048714C">
              <w:rPr>
                <w:rFonts w:ascii="Calibri" w:eastAsia="Times New Roman" w:hAnsi="Calibri" w:cs="Arial"/>
                <w:b/>
                <w:bCs/>
                <w:sz w:val="18"/>
                <w:szCs w:val="18"/>
                <w:shd w:val="clear" w:color="auto" w:fill="auto"/>
              </w:rPr>
              <w:t>Hancock County</w:t>
            </w:r>
          </w:p>
        </w:tc>
        <w:tc>
          <w:tcPr>
            <w:tcW w:w="1140" w:type="dxa"/>
            <w:tcBorders>
              <w:top w:val="nil"/>
              <w:left w:val="nil"/>
              <w:bottom w:val="single" w:sz="8" w:space="0" w:color="BDD6EE"/>
              <w:right w:val="single" w:sz="8" w:space="0" w:color="BDD6EE"/>
            </w:tcBorders>
            <w:shd w:val="clear" w:color="auto" w:fill="auto"/>
            <w:vAlign w:val="center"/>
            <w:hideMark/>
          </w:tcPr>
          <w:p w14:paraId="2FCDD714" w14:textId="77777777" w:rsidR="009A124D" w:rsidRPr="0048714C" w:rsidRDefault="009A124D" w:rsidP="00024DFB">
            <w:pPr>
              <w:spacing w:after="0" w:line="240" w:lineRule="auto"/>
              <w:jc w:val="right"/>
              <w:rPr>
                <w:rFonts w:ascii="Calibri" w:eastAsia="Times New Roman" w:hAnsi="Calibri" w:cs="Arial"/>
                <w:sz w:val="18"/>
                <w:szCs w:val="18"/>
                <w:shd w:val="clear" w:color="auto" w:fill="auto"/>
              </w:rPr>
            </w:pPr>
            <w:r w:rsidRPr="0048714C">
              <w:rPr>
                <w:rFonts w:ascii="Calibri" w:eastAsia="Times New Roman" w:hAnsi="Calibri" w:cs="Arial"/>
                <w:sz w:val="18"/>
                <w:szCs w:val="18"/>
                <w:shd w:val="clear" w:color="auto" w:fill="auto"/>
              </w:rPr>
              <w:t xml:space="preserve">$26,528 </w:t>
            </w:r>
          </w:p>
        </w:tc>
        <w:tc>
          <w:tcPr>
            <w:tcW w:w="1170" w:type="dxa"/>
            <w:tcBorders>
              <w:top w:val="nil"/>
              <w:left w:val="nil"/>
              <w:bottom w:val="single" w:sz="8" w:space="0" w:color="BDD6EE"/>
              <w:right w:val="single" w:sz="8" w:space="0" w:color="BDD6EE"/>
            </w:tcBorders>
            <w:shd w:val="clear" w:color="auto" w:fill="auto"/>
            <w:vAlign w:val="center"/>
            <w:hideMark/>
          </w:tcPr>
          <w:p w14:paraId="06C0EE44" w14:textId="77777777" w:rsidR="009A124D" w:rsidRPr="0048714C" w:rsidRDefault="009A124D" w:rsidP="00024DFB">
            <w:pPr>
              <w:spacing w:after="0" w:line="240" w:lineRule="auto"/>
              <w:jc w:val="right"/>
              <w:rPr>
                <w:rFonts w:ascii="Calibri" w:eastAsia="Times New Roman" w:hAnsi="Calibri" w:cs="Arial"/>
                <w:sz w:val="18"/>
                <w:szCs w:val="18"/>
                <w:shd w:val="clear" w:color="auto" w:fill="auto"/>
              </w:rPr>
            </w:pPr>
            <w:r w:rsidRPr="0048714C">
              <w:rPr>
                <w:rFonts w:ascii="Calibri" w:eastAsia="Times New Roman" w:hAnsi="Calibri" w:cs="Arial"/>
                <w:sz w:val="18"/>
                <w:szCs w:val="18"/>
                <w:shd w:val="clear" w:color="auto" w:fill="auto"/>
              </w:rPr>
              <w:t xml:space="preserve">$35,875 </w:t>
            </w:r>
          </w:p>
        </w:tc>
        <w:tc>
          <w:tcPr>
            <w:tcW w:w="990" w:type="dxa"/>
            <w:tcBorders>
              <w:top w:val="nil"/>
              <w:left w:val="nil"/>
              <w:bottom w:val="single" w:sz="8" w:space="0" w:color="BDD6EE"/>
              <w:right w:val="single" w:sz="8" w:space="0" w:color="BDD6EE"/>
            </w:tcBorders>
            <w:shd w:val="clear" w:color="auto" w:fill="auto"/>
            <w:vAlign w:val="center"/>
            <w:hideMark/>
          </w:tcPr>
          <w:p w14:paraId="32814B92" w14:textId="77777777" w:rsidR="009A124D" w:rsidRPr="0048714C" w:rsidRDefault="009A124D" w:rsidP="00024DFB">
            <w:pPr>
              <w:spacing w:after="0" w:line="240" w:lineRule="auto"/>
              <w:jc w:val="right"/>
              <w:rPr>
                <w:rFonts w:ascii="Calibri" w:eastAsia="Times New Roman" w:hAnsi="Calibri" w:cs="Arial"/>
                <w:sz w:val="18"/>
                <w:szCs w:val="18"/>
                <w:shd w:val="clear" w:color="auto" w:fill="auto"/>
              </w:rPr>
            </w:pPr>
            <w:r w:rsidRPr="0048714C">
              <w:rPr>
                <w:rFonts w:ascii="Calibri" w:eastAsia="Times New Roman" w:hAnsi="Calibri" w:cs="Arial"/>
                <w:sz w:val="18"/>
                <w:szCs w:val="18"/>
                <w:shd w:val="clear" w:color="auto" w:fill="auto"/>
              </w:rPr>
              <w:t xml:space="preserve">$34,494 </w:t>
            </w:r>
          </w:p>
        </w:tc>
        <w:tc>
          <w:tcPr>
            <w:tcW w:w="990" w:type="dxa"/>
            <w:tcBorders>
              <w:top w:val="nil"/>
              <w:left w:val="nil"/>
              <w:bottom w:val="single" w:sz="8" w:space="0" w:color="BDD6EE"/>
              <w:right w:val="single" w:sz="8" w:space="0" w:color="BDD6EE"/>
            </w:tcBorders>
            <w:shd w:val="clear" w:color="auto" w:fill="auto"/>
            <w:vAlign w:val="center"/>
            <w:hideMark/>
          </w:tcPr>
          <w:p w14:paraId="253CE19A" w14:textId="77777777" w:rsidR="009A124D" w:rsidRPr="0048714C" w:rsidRDefault="009A124D" w:rsidP="00024DFB">
            <w:pPr>
              <w:spacing w:after="0" w:line="240" w:lineRule="auto"/>
              <w:jc w:val="right"/>
              <w:rPr>
                <w:rFonts w:ascii="Calibri" w:eastAsia="Times New Roman" w:hAnsi="Calibri" w:cs="Arial"/>
                <w:sz w:val="18"/>
                <w:szCs w:val="18"/>
                <w:shd w:val="clear" w:color="auto" w:fill="auto"/>
              </w:rPr>
            </w:pPr>
            <w:r w:rsidRPr="0048714C">
              <w:rPr>
                <w:rFonts w:ascii="Calibri" w:eastAsia="Times New Roman" w:hAnsi="Calibri" w:cs="Arial"/>
                <w:sz w:val="18"/>
                <w:szCs w:val="18"/>
                <w:shd w:val="clear" w:color="auto" w:fill="auto"/>
              </w:rPr>
              <w:t xml:space="preserve">$44,395 </w:t>
            </w:r>
          </w:p>
        </w:tc>
        <w:tc>
          <w:tcPr>
            <w:tcW w:w="990" w:type="dxa"/>
            <w:tcBorders>
              <w:top w:val="nil"/>
              <w:left w:val="nil"/>
              <w:bottom w:val="single" w:sz="8" w:space="0" w:color="BDD6EE"/>
              <w:right w:val="single" w:sz="8" w:space="0" w:color="BDD6EE"/>
            </w:tcBorders>
            <w:shd w:val="clear" w:color="auto" w:fill="auto"/>
            <w:vAlign w:val="center"/>
            <w:hideMark/>
          </w:tcPr>
          <w:p w14:paraId="2BA7A850" w14:textId="77777777" w:rsidR="009A124D" w:rsidRPr="0048714C" w:rsidRDefault="009A124D" w:rsidP="00024DFB">
            <w:pPr>
              <w:spacing w:after="0" w:line="240" w:lineRule="auto"/>
              <w:jc w:val="right"/>
              <w:rPr>
                <w:rFonts w:ascii="Calibri" w:eastAsia="Times New Roman" w:hAnsi="Calibri" w:cs="Arial"/>
                <w:sz w:val="18"/>
                <w:szCs w:val="18"/>
                <w:shd w:val="clear" w:color="auto" w:fill="auto"/>
              </w:rPr>
            </w:pPr>
            <w:r w:rsidRPr="0048714C">
              <w:rPr>
                <w:rFonts w:ascii="Calibri" w:eastAsia="Times New Roman" w:hAnsi="Calibri" w:cs="Arial"/>
                <w:sz w:val="18"/>
                <w:szCs w:val="18"/>
                <w:shd w:val="clear" w:color="auto" w:fill="auto"/>
              </w:rPr>
              <w:t xml:space="preserve">$15,464 </w:t>
            </w:r>
          </w:p>
        </w:tc>
      </w:tr>
      <w:tr w:rsidR="009A124D" w:rsidRPr="0048714C" w14:paraId="625D2FCD" w14:textId="77777777" w:rsidTr="00024DFB">
        <w:trPr>
          <w:trHeight w:val="20"/>
        </w:trPr>
        <w:tc>
          <w:tcPr>
            <w:tcW w:w="1800" w:type="dxa"/>
            <w:tcBorders>
              <w:top w:val="nil"/>
              <w:left w:val="single" w:sz="8" w:space="0" w:color="BDD6EE"/>
              <w:bottom w:val="single" w:sz="8" w:space="0" w:color="BDD6EE"/>
              <w:right w:val="single" w:sz="8" w:space="0" w:color="BDD6EE"/>
            </w:tcBorders>
            <w:shd w:val="clear" w:color="auto" w:fill="auto"/>
            <w:vAlign w:val="center"/>
            <w:hideMark/>
          </w:tcPr>
          <w:p w14:paraId="0773634D" w14:textId="77777777" w:rsidR="009A124D" w:rsidRPr="0048714C" w:rsidRDefault="009A124D" w:rsidP="00024DFB">
            <w:pPr>
              <w:spacing w:after="0" w:line="240" w:lineRule="auto"/>
              <w:jc w:val="left"/>
              <w:rPr>
                <w:rFonts w:ascii="Calibri" w:eastAsia="Times New Roman" w:hAnsi="Calibri" w:cs="Arial"/>
                <w:b/>
                <w:bCs/>
                <w:sz w:val="18"/>
                <w:szCs w:val="18"/>
                <w:shd w:val="clear" w:color="auto" w:fill="auto"/>
              </w:rPr>
            </w:pPr>
            <w:r w:rsidRPr="0048714C">
              <w:rPr>
                <w:rFonts w:ascii="Calibri" w:eastAsia="Times New Roman" w:hAnsi="Calibri" w:cs="Arial"/>
                <w:b/>
                <w:bCs/>
                <w:sz w:val="18"/>
                <w:szCs w:val="18"/>
                <w:shd w:val="clear" w:color="auto" w:fill="auto"/>
              </w:rPr>
              <w:t>Hawkins County</w:t>
            </w:r>
          </w:p>
        </w:tc>
        <w:tc>
          <w:tcPr>
            <w:tcW w:w="1140" w:type="dxa"/>
            <w:tcBorders>
              <w:top w:val="nil"/>
              <w:left w:val="nil"/>
              <w:bottom w:val="single" w:sz="8" w:space="0" w:color="BDD6EE"/>
              <w:right w:val="single" w:sz="8" w:space="0" w:color="BDD6EE"/>
            </w:tcBorders>
            <w:shd w:val="clear" w:color="auto" w:fill="auto"/>
            <w:vAlign w:val="center"/>
            <w:hideMark/>
          </w:tcPr>
          <w:p w14:paraId="70B542D5" w14:textId="77777777" w:rsidR="009A124D" w:rsidRPr="0048714C" w:rsidRDefault="009A124D" w:rsidP="00024DFB">
            <w:pPr>
              <w:spacing w:after="0" w:line="240" w:lineRule="auto"/>
              <w:jc w:val="right"/>
              <w:rPr>
                <w:rFonts w:ascii="Calibri" w:eastAsia="Times New Roman" w:hAnsi="Calibri" w:cs="Arial"/>
                <w:sz w:val="18"/>
                <w:szCs w:val="18"/>
                <w:shd w:val="clear" w:color="auto" w:fill="auto"/>
              </w:rPr>
            </w:pPr>
            <w:r w:rsidRPr="0048714C">
              <w:rPr>
                <w:rFonts w:ascii="Calibri" w:eastAsia="Times New Roman" w:hAnsi="Calibri" w:cs="Arial"/>
                <w:sz w:val="18"/>
                <w:szCs w:val="18"/>
                <w:shd w:val="clear" w:color="auto" w:fill="auto"/>
              </w:rPr>
              <w:t xml:space="preserve">$37,432 </w:t>
            </w:r>
          </w:p>
        </w:tc>
        <w:tc>
          <w:tcPr>
            <w:tcW w:w="1170" w:type="dxa"/>
            <w:tcBorders>
              <w:top w:val="nil"/>
              <w:left w:val="nil"/>
              <w:bottom w:val="single" w:sz="8" w:space="0" w:color="BDD6EE"/>
              <w:right w:val="single" w:sz="8" w:space="0" w:color="BDD6EE"/>
            </w:tcBorders>
            <w:shd w:val="clear" w:color="auto" w:fill="auto"/>
            <w:vAlign w:val="center"/>
            <w:hideMark/>
          </w:tcPr>
          <w:p w14:paraId="74D1D89E" w14:textId="77777777" w:rsidR="009A124D" w:rsidRPr="0048714C" w:rsidRDefault="009A124D" w:rsidP="00024DFB">
            <w:pPr>
              <w:spacing w:after="0" w:line="240" w:lineRule="auto"/>
              <w:jc w:val="right"/>
              <w:rPr>
                <w:rFonts w:ascii="Calibri" w:eastAsia="Times New Roman" w:hAnsi="Calibri" w:cs="Arial"/>
                <w:sz w:val="18"/>
                <w:szCs w:val="18"/>
                <w:shd w:val="clear" w:color="auto" w:fill="auto"/>
              </w:rPr>
            </w:pPr>
            <w:r w:rsidRPr="0048714C">
              <w:rPr>
                <w:rFonts w:ascii="Calibri" w:eastAsia="Times New Roman" w:hAnsi="Calibri" w:cs="Arial"/>
                <w:sz w:val="18"/>
                <w:szCs w:val="18"/>
                <w:shd w:val="clear" w:color="auto" w:fill="auto"/>
              </w:rPr>
              <w:t xml:space="preserve">$50,938 </w:t>
            </w:r>
          </w:p>
        </w:tc>
        <w:tc>
          <w:tcPr>
            <w:tcW w:w="990" w:type="dxa"/>
            <w:tcBorders>
              <w:top w:val="nil"/>
              <w:left w:val="nil"/>
              <w:bottom w:val="single" w:sz="8" w:space="0" w:color="BDD6EE"/>
              <w:right w:val="single" w:sz="8" w:space="0" w:color="BDD6EE"/>
            </w:tcBorders>
            <w:shd w:val="clear" w:color="auto" w:fill="auto"/>
            <w:vAlign w:val="center"/>
            <w:hideMark/>
          </w:tcPr>
          <w:p w14:paraId="31700D53" w14:textId="77777777" w:rsidR="009A124D" w:rsidRPr="0048714C" w:rsidRDefault="009A124D" w:rsidP="00024DFB">
            <w:pPr>
              <w:spacing w:after="0" w:line="240" w:lineRule="auto"/>
              <w:jc w:val="right"/>
              <w:rPr>
                <w:rFonts w:ascii="Calibri" w:eastAsia="Times New Roman" w:hAnsi="Calibri" w:cs="Arial"/>
                <w:sz w:val="18"/>
                <w:szCs w:val="18"/>
                <w:shd w:val="clear" w:color="auto" w:fill="auto"/>
              </w:rPr>
            </w:pPr>
            <w:r w:rsidRPr="0048714C">
              <w:rPr>
                <w:rFonts w:ascii="Calibri" w:eastAsia="Times New Roman" w:hAnsi="Calibri" w:cs="Arial"/>
                <w:sz w:val="18"/>
                <w:szCs w:val="18"/>
                <w:shd w:val="clear" w:color="auto" w:fill="auto"/>
              </w:rPr>
              <w:t xml:space="preserve">$46,969 </w:t>
            </w:r>
          </w:p>
        </w:tc>
        <w:tc>
          <w:tcPr>
            <w:tcW w:w="990" w:type="dxa"/>
            <w:tcBorders>
              <w:top w:val="nil"/>
              <w:left w:val="nil"/>
              <w:bottom w:val="single" w:sz="8" w:space="0" w:color="BDD6EE"/>
              <w:right w:val="single" w:sz="8" w:space="0" w:color="BDD6EE"/>
            </w:tcBorders>
            <w:shd w:val="clear" w:color="auto" w:fill="auto"/>
            <w:vAlign w:val="center"/>
            <w:hideMark/>
          </w:tcPr>
          <w:p w14:paraId="32BC0098" w14:textId="77777777" w:rsidR="009A124D" w:rsidRPr="0048714C" w:rsidRDefault="009A124D" w:rsidP="00024DFB">
            <w:pPr>
              <w:spacing w:after="0" w:line="240" w:lineRule="auto"/>
              <w:jc w:val="right"/>
              <w:rPr>
                <w:rFonts w:ascii="Calibri" w:eastAsia="Times New Roman" w:hAnsi="Calibri" w:cs="Arial"/>
                <w:sz w:val="18"/>
                <w:szCs w:val="18"/>
                <w:shd w:val="clear" w:color="auto" w:fill="auto"/>
              </w:rPr>
            </w:pPr>
            <w:r w:rsidRPr="0048714C">
              <w:rPr>
                <w:rFonts w:ascii="Calibri" w:eastAsia="Times New Roman" w:hAnsi="Calibri" w:cs="Arial"/>
                <w:sz w:val="18"/>
                <w:szCs w:val="18"/>
                <w:shd w:val="clear" w:color="auto" w:fill="auto"/>
              </w:rPr>
              <w:t xml:space="preserve">$58,030 </w:t>
            </w:r>
          </w:p>
        </w:tc>
        <w:tc>
          <w:tcPr>
            <w:tcW w:w="990" w:type="dxa"/>
            <w:tcBorders>
              <w:top w:val="nil"/>
              <w:left w:val="nil"/>
              <w:bottom w:val="single" w:sz="8" w:space="0" w:color="BDD6EE"/>
              <w:right w:val="single" w:sz="8" w:space="0" w:color="BDD6EE"/>
            </w:tcBorders>
            <w:shd w:val="clear" w:color="auto" w:fill="auto"/>
            <w:vAlign w:val="center"/>
            <w:hideMark/>
          </w:tcPr>
          <w:p w14:paraId="716FA015" w14:textId="77777777" w:rsidR="009A124D" w:rsidRPr="0048714C" w:rsidRDefault="009A124D" w:rsidP="00024DFB">
            <w:pPr>
              <w:spacing w:after="0" w:line="240" w:lineRule="auto"/>
              <w:jc w:val="right"/>
              <w:rPr>
                <w:rFonts w:ascii="Calibri" w:eastAsia="Times New Roman" w:hAnsi="Calibri" w:cs="Arial"/>
                <w:sz w:val="18"/>
                <w:szCs w:val="18"/>
                <w:shd w:val="clear" w:color="auto" w:fill="auto"/>
              </w:rPr>
            </w:pPr>
            <w:r w:rsidRPr="0048714C">
              <w:rPr>
                <w:rFonts w:ascii="Calibri" w:eastAsia="Times New Roman" w:hAnsi="Calibri" w:cs="Arial"/>
                <w:sz w:val="18"/>
                <w:szCs w:val="18"/>
                <w:shd w:val="clear" w:color="auto" w:fill="auto"/>
              </w:rPr>
              <w:t xml:space="preserve">$21,259 </w:t>
            </w:r>
          </w:p>
        </w:tc>
      </w:tr>
      <w:tr w:rsidR="009A124D" w:rsidRPr="0048714C" w14:paraId="02BAAB84" w14:textId="77777777" w:rsidTr="00024DFB">
        <w:trPr>
          <w:trHeight w:val="20"/>
        </w:trPr>
        <w:tc>
          <w:tcPr>
            <w:tcW w:w="1800" w:type="dxa"/>
            <w:tcBorders>
              <w:top w:val="nil"/>
              <w:left w:val="single" w:sz="8" w:space="0" w:color="BDD6EE"/>
              <w:bottom w:val="single" w:sz="8" w:space="0" w:color="BDD6EE"/>
              <w:right w:val="single" w:sz="8" w:space="0" w:color="BDD6EE"/>
            </w:tcBorders>
            <w:shd w:val="clear" w:color="auto" w:fill="auto"/>
            <w:vAlign w:val="center"/>
            <w:hideMark/>
          </w:tcPr>
          <w:p w14:paraId="2BFFB426" w14:textId="77777777" w:rsidR="009A124D" w:rsidRPr="0048714C" w:rsidRDefault="009A124D" w:rsidP="00024DFB">
            <w:pPr>
              <w:spacing w:after="0" w:line="240" w:lineRule="auto"/>
              <w:jc w:val="left"/>
              <w:rPr>
                <w:rFonts w:ascii="Calibri" w:eastAsia="Times New Roman" w:hAnsi="Calibri" w:cs="Arial"/>
                <w:b/>
                <w:bCs/>
                <w:sz w:val="18"/>
                <w:szCs w:val="18"/>
                <w:shd w:val="clear" w:color="auto" w:fill="auto"/>
              </w:rPr>
            </w:pPr>
            <w:r w:rsidRPr="0048714C">
              <w:rPr>
                <w:rFonts w:ascii="Calibri" w:eastAsia="Times New Roman" w:hAnsi="Calibri" w:cs="Arial"/>
                <w:b/>
                <w:bCs/>
                <w:sz w:val="18"/>
                <w:szCs w:val="18"/>
                <w:shd w:val="clear" w:color="auto" w:fill="auto"/>
              </w:rPr>
              <w:t>Johnson County</w:t>
            </w:r>
          </w:p>
        </w:tc>
        <w:tc>
          <w:tcPr>
            <w:tcW w:w="1140" w:type="dxa"/>
            <w:tcBorders>
              <w:top w:val="nil"/>
              <w:left w:val="nil"/>
              <w:bottom w:val="single" w:sz="8" w:space="0" w:color="BDD6EE"/>
              <w:right w:val="single" w:sz="8" w:space="0" w:color="BDD6EE"/>
            </w:tcBorders>
            <w:shd w:val="clear" w:color="auto" w:fill="auto"/>
            <w:vAlign w:val="center"/>
            <w:hideMark/>
          </w:tcPr>
          <w:p w14:paraId="0BAEE622" w14:textId="77777777" w:rsidR="009A124D" w:rsidRPr="0048714C" w:rsidRDefault="009A124D" w:rsidP="00024DFB">
            <w:pPr>
              <w:spacing w:after="0" w:line="240" w:lineRule="auto"/>
              <w:jc w:val="right"/>
              <w:rPr>
                <w:rFonts w:ascii="Calibri" w:eastAsia="Times New Roman" w:hAnsi="Calibri" w:cs="Arial"/>
                <w:sz w:val="18"/>
                <w:szCs w:val="18"/>
                <w:shd w:val="clear" w:color="auto" w:fill="auto"/>
              </w:rPr>
            </w:pPr>
            <w:r w:rsidRPr="0048714C">
              <w:rPr>
                <w:rFonts w:ascii="Calibri" w:eastAsia="Times New Roman" w:hAnsi="Calibri" w:cs="Arial"/>
                <w:sz w:val="18"/>
                <w:szCs w:val="18"/>
                <w:shd w:val="clear" w:color="auto" w:fill="auto"/>
              </w:rPr>
              <w:t xml:space="preserve">$31,711 </w:t>
            </w:r>
          </w:p>
        </w:tc>
        <w:tc>
          <w:tcPr>
            <w:tcW w:w="1170" w:type="dxa"/>
            <w:tcBorders>
              <w:top w:val="nil"/>
              <w:left w:val="nil"/>
              <w:bottom w:val="single" w:sz="8" w:space="0" w:color="BDD6EE"/>
              <w:right w:val="single" w:sz="8" w:space="0" w:color="BDD6EE"/>
            </w:tcBorders>
            <w:shd w:val="clear" w:color="auto" w:fill="auto"/>
            <w:vAlign w:val="center"/>
            <w:hideMark/>
          </w:tcPr>
          <w:p w14:paraId="4FBF4F09" w14:textId="77777777" w:rsidR="009A124D" w:rsidRPr="0048714C" w:rsidRDefault="009A124D" w:rsidP="00024DFB">
            <w:pPr>
              <w:spacing w:after="0" w:line="240" w:lineRule="auto"/>
              <w:jc w:val="right"/>
              <w:rPr>
                <w:rFonts w:ascii="Calibri" w:eastAsia="Times New Roman" w:hAnsi="Calibri" w:cs="Arial"/>
                <w:sz w:val="18"/>
                <w:szCs w:val="18"/>
                <w:shd w:val="clear" w:color="auto" w:fill="auto"/>
              </w:rPr>
            </w:pPr>
            <w:r w:rsidRPr="0048714C">
              <w:rPr>
                <w:rFonts w:ascii="Calibri" w:eastAsia="Times New Roman" w:hAnsi="Calibri" w:cs="Arial"/>
                <w:sz w:val="18"/>
                <w:szCs w:val="18"/>
                <w:shd w:val="clear" w:color="auto" w:fill="auto"/>
              </w:rPr>
              <w:t xml:space="preserve">$41,297 </w:t>
            </w:r>
          </w:p>
        </w:tc>
        <w:tc>
          <w:tcPr>
            <w:tcW w:w="990" w:type="dxa"/>
            <w:tcBorders>
              <w:top w:val="nil"/>
              <w:left w:val="nil"/>
              <w:bottom w:val="single" w:sz="8" w:space="0" w:color="BDD6EE"/>
              <w:right w:val="single" w:sz="8" w:space="0" w:color="BDD6EE"/>
            </w:tcBorders>
            <w:shd w:val="clear" w:color="auto" w:fill="auto"/>
            <w:vAlign w:val="center"/>
            <w:hideMark/>
          </w:tcPr>
          <w:p w14:paraId="7947FE4F" w14:textId="77777777" w:rsidR="009A124D" w:rsidRPr="0048714C" w:rsidRDefault="009A124D" w:rsidP="00024DFB">
            <w:pPr>
              <w:spacing w:after="0" w:line="240" w:lineRule="auto"/>
              <w:jc w:val="right"/>
              <w:rPr>
                <w:rFonts w:ascii="Calibri" w:eastAsia="Times New Roman" w:hAnsi="Calibri" w:cs="Arial"/>
                <w:sz w:val="18"/>
                <w:szCs w:val="18"/>
                <w:shd w:val="clear" w:color="auto" w:fill="auto"/>
              </w:rPr>
            </w:pPr>
            <w:r w:rsidRPr="0048714C">
              <w:rPr>
                <w:rFonts w:ascii="Calibri" w:eastAsia="Times New Roman" w:hAnsi="Calibri" w:cs="Arial"/>
                <w:sz w:val="18"/>
                <w:szCs w:val="18"/>
                <w:shd w:val="clear" w:color="auto" w:fill="auto"/>
              </w:rPr>
              <w:t xml:space="preserve">$41,018 </w:t>
            </w:r>
          </w:p>
        </w:tc>
        <w:tc>
          <w:tcPr>
            <w:tcW w:w="990" w:type="dxa"/>
            <w:tcBorders>
              <w:top w:val="nil"/>
              <w:left w:val="nil"/>
              <w:bottom w:val="single" w:sz="8" w:space="0" w:color="BDD6EE"/>
              <w:right w:val="single" w:sz="8" w:space="0" w:color="BDD6EE"/>
            </w:tcBorders>
            <w:shd w:val="clear" w:color="auto" w:fill="auto"/>
            <w:vAlign w:val="center"/>
            <w:hideMark/>
          </w:tcPr>
          <w:p w14:paraId="59F40812" w14:textId="77777777" w:rsidR="009A124D" w:rsidRPr="0048714C" w:rsidRDefault="009A124D" w:rsidP="00024DFB">
            <w:pPr>
              <w:spacing w:after="0" w:line="240" w:lineRule="auto"/>
              <w:jc w:val="right"/>
              <w:rPr>
                <w:rFonts w:ascii="Calibri" w:eastAsia="Times New Roman" w:hAnsi="Calibri" w:cs="Arial"/>
                <w:sz w:val="18"/>
                <w:szCs w:val="18"/>
                <w:shd w:val="clear" w:color="auto" w:fill="auto"/>
              </w:rPr>
            </w:pPr>
            <w:r w:rsidRPr="0048714C">
              <w:rPr>
                <w:rFonts w:ascii="Calibri" w:eastAsia="Times New Roman" w:hAnsi="Calibri" w:cs="Arial"/>
                <w:sz w:val="18"/>
                <w:szCs w:val="18"/>
                <w:shd w:val="clear" w:color="auto" w:fill="auto"/>
              </w:rPr>
              <w:t xml:space="preserve">$48,989 </w:t>
            </w:r>
          </w:p>
        </w:tc>
        <w:tc>
          <w:tcPr>
            <w:tcW w:w="990" w:type="dxa"/>
            <w:tcBorders>
              <w:top w:val="nil"/>
              <w:left w:val="nil"/>
              <w:bottom w:val="single" w:sz="8" w:space="0" w:color="BDD6EE"/>
              <w:right w:val="single" w:sz="8" w:space="0" w:color="BDD6EE"/>
            </w:tcBorders>
            <w:shd w:val="clear" w:color="auto" w:fill="auto"/>
            <w:vAlign w:val="center"/>
            <w:hideMark/>
          </w:tcPr>
          <w:p w14:paraId="01E67F9F" w14:textId="77777777" w:rsidR="009A124D" w:rsidRPr="0048714C" w:rsidRDefault="009A124D" w:rsidP="00024DFB">
            <w:pPr>
              <w:spacing w:after="0" w:line="240" w:lineRule="auto"/>
              <w:jc w:val="right"/>
              <w:rPr>
                <w:rFonts w:ascii="Calibri" w:eastAsia="Times New Roman" w:hAnsi="Calibri" w:cs="Arial"/>
                <w:sz w:val="18"/>
                <w:szCs w:val="18"/>
                <w:shd w:val="clear" w:color="auto" w:fill="auto"/>
              </w:rPr>
            </w:pPr>
            <w:r w:rsidRPr="0048714C">
              <w:rPr>
                <w:rFonts w:ascii="Calibri" w:eastAsia="Times New Roman" w:hAnsi="Calibri" w:cs="Arial"/>
                <w:sz w:val="18"/>
                <w:szCs w:val="18"/>
                <w:shd w:val="clear" w:color="auto" w:fill="auto"/>
              </w:rPr>
              <w:t xml:space="preserve">$17,273 </w:t>
            </w:r>
          </w:p>
        </w:tc>
      </w:tr>
      <w:tr w:rsidR="009A124D" w:rsidRPr="0048714C" w14:paraId="7A3122E3" w14:textId="77777777" w:rsidTr="00024DFB">
        <w:trPr>
          <w:trHeight w:val="20"/>
        </w:trPr>
        <w:tc>
          <w:tcPr>
            <w:tcW w:w="1800" w:type="dxa"/>
            <w:tcBorders>
              <w:top w:val="nil"/>
              <w:left w:val="single" w:sz="8" w:space="0" w:color="BDD6EE"/>
              <w:bottom w:val="single" w:sz="8" w:space="0" w:color="BDD6EE"/>
              <w:right w:val="single" w:sz="8" w:space="0" w:color="BDD6EE"/>
            </w:tcBorders>
            <w:shd w:val="clear" w:color="auto" w:fill="auto"/>
            <w:vAlign w:val="center"/>
            <w:hideMark/>
          </w:tcPr>
          <w:p w14:paraId="4E5295A3" w14:textId="77777777" w:rsidR="009A124D" w:rsidRPr="0048714C" w:rsidRDefault="009A124D" w:rsidP="00024DFB">
            <w:pPr>
              <w:spacing w:after="0" w:line="240" w:lineRule="auto"/>
              <w:jc w:val="left"/>
              <w:rPr>
                <w:rFonts w:ascii="Calibri" w:eastAsia="Times New Roman" w:hAnsi="Calibri" w:cs="Arial"/>
                <w:b/>
                <w:bCs/>
                <w:sz w:val="18"/>
                <w:szCs w:val="18"/>
                <w:shd w:val="clear" w:color="auto" w:fill="auto"/>
              </w:rPr>
            </w:pPr>
            <w:r w:rsidRPr="0048714C">
              <w:rPr>
                <w:rFonts w:ascii="Calibri" w:eastAsia="Times New Roman" w:hAnsi="Calibri" w:cs="Arial"/>
                <w:b/>
                <w:bCs/>
                <w:sz w:val="18"/>
                <w:szCs w:val="18"/>
                <w:shd w:val="clear" w:color="auto" w:fill="auto"/>
              </w:rPr>
              <w:t>Sullivan County</w:t>
            </w:r>
          </w:p>
        </w:tc>
        <w:tc>
          <w:tcPr>
            <w:tcW w:w="1140" w:type="dxa"/>
            <w:tcBorders>
              <w:top w:val="nil"/>
              <w:left w:val="nil"/>
              <w:bottom w:val="single" w:sz="8" w:space="0" w:color="BDD6EE"/>
              <w:right w:val="single" w:sz="8" w:space="0" w:color="BDD6EE"/>
            </w:tcBorders>
            <w:shd w:val="clear" w:color="auto" w:fill="auto"/>
            <w:vAlign w:val="center"/>
            <w:hideMark/>
          </w:tcPr>
          <w:p w14:paraId="51435EE8" w14:textId="77777777" w:rsidR="009A124D" w:rsidRPr="0048714C" w:rsidRDefault="009A124D" w:rsidP="00024DFB">
            <w:pPr>
              <w:spacing w:after="0" w:line="240" w:lineRule="auto"/>
              <w:jc w:val="right"/>
              <w:rPr>
                <w:rFonts w:ascii="Calibri" w:eastAsia="Times New Roman" w:hAnsi="Calibri" w:cs="Arial"/>
                <w:sz w:val="18"/>
                <w:szCs w:val="18"/>
                <w:shd w:val="clear" w:color="auto" w:fill="auto"/>
              </w:rPr>
            </w:pPr>
            <w:r w:rsidRPr="0048714C">
              <w:rPr>
                <w:rFonts w:ascii="Calibri" w:eastAsia="Times New Roman" w:hAnsi="Calibri" w:cs="Arial"/>
                <w:sz w:val="18"/>
                <w:szCs w:val="18"/>
                <w:shd w:val="clear" w:color="auto" w:fill="auto"/>
              </w:rPr>
              <w:t xml:space="preserve">$39,577 </w:t>
            </w:r>
          </w:p>
        </w:tc>
        <w:tc>
          <w:tcPr>
            <w:tcW w:w="1170" w:type="dxa"/>
            <w:tcBorders>
              <w:top w:val="nil"/>
              <w:left w:val="nil"/>
              <w:bottom w:val="single" w:sz="8" w:space="0" w:color="BDD6EE"/>
              <w:right w:val="single" w:sz="8" w:space="0" w:color="BDD6EE"/>
            </w:tcBorders>
            <w:shd w:val="clear" w:color="auto" w:fill="auto"/>
            <w:vAlign w:val="center"/>
            <w:hideMark/>
          </w:tcPr>
          <w:p w14:paraId="209CD488" w14:textId="77777777" w:rsidR="009A124D" w:rsidRPr="0048714C" w:rsidRDefault="009A124D" w:rsidP="00024DFB">
            <w:pPr>
              <w:spacing w:after="0" w:line="240" w:lineRule="auto"/>
              <w:jc w:val="right"/>
              <w:rPr>
                <w:rFonts w:ascii="Calibri" w:eastAsia="Times New Roman" w:hAnsi="Calibri" w:cs="Arial"/>
                <w:sz w:val="18"/>
                <w:szCs w:val="18"/>
                <w:shd w:val="clear" w:color="auto" w:fill="auto"/>
              </w:rPr>
            </w:pPr>
            <w:r w:rsidRPr="0048714C">
              <w:rPr>
                <w:rFonts w:ascii="Calibri" w:eastAsia="Times New Roman" w:hAnsi="Calibri" w:cs="Arial"/>
                <w:sz w:val="18"/>
                <w:szCs w:val="18"/>
                <w:shd w:val="clear" w:color="auto" w:fill="auto"/>
              </w:rPr>
              <w:t xml:space="preserve">$56,070 </w:t>
            </w:r>
          </w:p>
        </w:tc>
        <w:tc>
          <w:tcPr>
            <w:tcW w:w="990" w:type="dxa"/>
            <w:tcBorders>
              <w:top w:val="nil"/>
              <w:left w:val="nil"/>
              <w:bottom w:val="single" w:sz="8" w:space="0" w:color="BDD6EE"/>
              <w:right w:val="single" w:sz="8" w:space="0" w:color="BDD6EE"/>
            </w:tcBorders>
            <w:shd w:val="clear" w:color="auto" w:fill="auto"/>
            <w:vAlign w:val="center"/>
            <w:hideMark/>
          </w:tcPr>
          <w:p w14:paraId="3B922E9D" w14:textId="77777777" w:rsidR="009A124D" w:rsidRPr="0048714C" w:rsidRDefault="009A124D" w:rsidP="00024DFB">
            <w:pPr>
              <w:spacing w:after="0" w:line="240" w:lineRule="auto"/>
              <w:jc w:val="right"/>
              <w:rPr>
                <w:rFonts w:ascii="Calibri" w:eastAsia="Times New Roman" w:hAnsi="Calibri" w:cs="Arial"/>
                <w:sz w:val="18"/>
                <w:szCs w:val="18"/>
                <w:shd w:val="clear" w:color="auto" w:fill="auto"/>
              </w:rPr>
            </w:pPr>
            <w:r w:rsidRPr="0048714C">
              <w:rPr>
                <w:rFonts w:ascii="Calibri" w:eastAsia="Times New Roman" w:hAnsi="Calibri" w:cs="Arial"/>
                <w:sz w:val="18"/>
                <w:szCs w:val="18"/>
                <w:shd w:val="clear" w:color="auto" w:fill="auto"/>
              </w:rPr>
              <w:t xml:space="preserve">$52,524 </w:t>
            </w:r>
          </w:p>
        </w:tc>
        <w:tc>
          <w:tcPr>
            <w:tcW w:w="990" w:type="dxa"/>
            <w:tcBorders>
              <w:top w:val="nil"/>
              <w:left w:val="nil"/>
              <w:bottom w:val="single" w:sz="8" w:space="0" w:color="BDD6EE"/>
              <w:right w:val="single" w:sz="8" w:space="0" w:color="BDD6EE"/>
            </w:tcBorders>
            <w:shd w:val="clear" w:color="auto" w:fill="auto"/>
            <w:vAlign w:val="center"/>
            <w:hideMark/>
          </w:tcPr>
          <w:p w14:paraId="72130244" w14:textId="77777777" w:rsidR="009A124D" w:rsidRPr="0048714C" w:rsidRDefault="009A124D" w:rsidP="00024DFB">
            <w:pPr>
              <w:spacing w:after="0" w:line="240" w:lineRule="auto"/>
              <w:jc w:val="right"/>
              <w:rPr>
                <w:rFonts w:ascii="Calibri" w:eastAsia="Times New Roman" w:hAnsi="Calibri" w:cs="Arial"/>
                <w:sz w:val="18"/>
                <w:szCs w:val="18"/>
                <w:shd w:val="clear" w:color="auto" w:fill="auto"/>
              </w:rPr>
            </w:pPr>
            <w:r w:rsidRPr="0048714C">
              <w:rPr>
                <w:rFonts w:ascii="Calibri" w:eastAsia="Times New Roman" w:hAnsi="Calibri" w:cs="Arial"/>
                <w:sz w:val="18"/>
                <w:szCs w:val="18"/>
                <w:shd w:val="clear" w:color="auto" w:fill="auto"/>
              </w:rPr>
              <w:t xml:space="preserve">$68,006 </w:t>
            </w:r>
          </w:p>
        </w:tc>
        <w:tc>
          <w:tcPr>
            <w:tcW w:w="990" w:type="dxa"/>
            <w:tcBorders>
              <w:top w:val="nil"/>
              <w:left w:val="nil"/>
              <w:bottom w:val="single" w:sz="8" w:space="0" w:color="BDD6EE"/>
              <w:right w:val="single" w:sz="8" w:space="0" w:color="BDD6EE"/>
            </w:tcBorders>
            <w:shd w:val="clear" w:color="auto" w:fill="auto"/>
            <w:vAlign w:val="center"/>
            <w:hideMark/>
          </w:tcPr>
          <w:p w14:paraId="5E4AE49C" w14:textId="77777777" w:rsidR="009A124D" w:rsidRPr="0048714C" w:rsidRDefault="009A124D" w:rsidP="00024DFB">
            <w:pPr>
              <w:spacing w:after="0" w:line="240" w:lineRule="auto"/>
              <w:jc w:val="right"/>
              <w:rPr>
                <w:rFonts w:ascii="Calibri" w:eastAsia="Times New Roman" w:hAnsi="Calibri" w:cs="Arial"/>
                <w:sz w:val="18"/>
                <w:szCs w:val="18"/>
                <w:shd w:val="clear" w:color="auto" w:fill="auto"/>
              </w:rPr>
            </w:pPr>
            <w:r w:rsidRPr="0048714C">
              <w:rPr>
                <w:rFonts w:ascii="Calibri" w:eastAsia="Times New Roman" w:hAnsi="Calibri" w:cs="Arial"/>
                <w:sz w:val="18"/>
                <w:szCs w:val="18"/>
                <w:shd w:val="clear" w:color="auto" w:fill="auto"/>
              </w:rPr>
              <w:t xml:space="preserve">$24,085 </w:t>
            </w:r>
          </w:p>
        </w:tc>
      </w:tr>
      <w:tr w:rsidR="009A124D" w:rsidRPr="0048714C" w14:paraId="11650C0D" w14:textId="77777777" w:rsidTr="00024DFB">
        <w:trPr>
          <w:trHeight w:val="20"/>
        </w:trPr>
        <w:tc>
          <w:tcPr>
            <w:tcW w:w="1800" w:type="dxa"/>
            <w:tcBorders>
              <w:top w:val="nil"/>
              <w:left w:val="single" w:sz="8" w:space="0" w:color="BDD6EE"/>
              <w:bottom w:val="single" w:sz="8" w:space="0" w:color="BDD6EE"/>
              <w:right w:val="single" w:sz="8" w:space="0" w:color="BDD6EE"/>
            </w:tcBorders>
            <w:shd w:val="clear" w:color="auto" w:fill="auto"/>
            <w:vAlign w:val="center"/>
            <w:hideMark/>
          </w:tcPr>
          <w:p w14:paraId="4A146616" w14:textId="77777777" w:rsidR="009A124D" w:rsidRPr="0048714C" w:rsidRDefault="009A124D" w:rsidP="00024DFB">
            <w:pPr>
              <w:spacing w:after="0" w:line="240" w:lineRule="auto"/>
              <w:jc w:val="left"/>
              <w:rPr>
                <w:rFonts w:ascii="Calibri" w:eastAsia="Times New Roman" w:hAnsi="Calibri" w:cs="Arial"/>
                <w:b/>
                <w:bCs/>
                <w:sz w:val="18"/>
                <w:szCs w:val="18"/>
                <w:shd w:val="clear" w:color="auto" w:fill="auto"/>
              </w:rPr>
            </w:pPr>
            <w:r w:rsidRPr="0048714C">
              <w:rPr>
                <w:rFonts w:ascii="Calibri" w:eastAsia="Times New Roman" w:hAnsi="Calibri" w:cs="Arial"/>
                <w:b/>
                <w:bCs/>
                <w:sz w:val="18"/>
                <w:szCs w:val="18"/>
                <w:shd w:val="clear" w:color="auto" w:fill="auto"/>
              </w:rPr>
              <w:t>Unicoi County</w:t>
            </w:r>
          </w:p>
        </w:tc>
        <w:tc>
          <w:tcPr>
            <w:tcW w:w="1140" w:type="dxa"/>
            <w:tcBorders>
              <w:top w:val="nil"/>
              <w:left w:val="nil"/>
              <w:bottom w:val="single" w:sz="8" w:space="0" w:color="BDD6EE"/>
              <w:right w:val="single" w:sz="8" w:space="0" w:color="BDD6EE"/>
            </w:tcBorders>
            <w:shd w:val="clear" w:color="auto" w:fill="auto"/>
            <w:vAlign w:val="center"/>
            <w:hideMark/>
          </w:tcPr>
          <w:p w14:paraId="0B9D2B25" w14:textId="77777777" w:rsidR="009A124D" w:rsidRPr="0048714C" w:rsidRDefault="009A124D" w:rsidP="00024DFB">
            <w:pPr>
              <w:spacing w:after="0" w:line="240" w:lineRule="auto"/>
              <w:jc w:val="right"/>
              <w:rPr>
                <w:rFonts w:ascii="Calibri" w:eastAsia="Times New Roman" w:hAnsi="Calibri" w:cs="Arial"/>
                <w:sz w:val="18"/>
                <w:szCs w:val="18"/>
                <w:shd w:val="clear" w:color="auto" w:fill="auto"/>
              </w:rPr>
            </w:pPr>
            <w:r w:rsidRPr="0048714C">
              <w:rPr>
                <w:rFonts w:ascii="Calibri" w:eastAsia="Times New Roman" w:hAnsi="Calibri" w:cs="Arial"/>
                <w:sz w:val="18"/>
                <w:szCs w:val="18"/>
                <w:shd w:val="clear" w:color="auto" w:fill="auto"/>
              </w:rPr>
              <w:t xml:space="preserve">$34,346 </w:t>
            </w:r>
          </w:p>
        </w:tc>
        <w:tc>
          <w:tcPr>
            <w:tcW w:w="1170" w:type="dxa"/>
            <w:tcBorders>
              <w:top w:val="nil"/>
              <w:left w:val="nil"/>
              <w:bottom w:val="single" w:sz="8" w:space="0" w:color="BDD6EE"/>
              <w:right w:val="single" w:sz="8" w:space="0" w:color="BDD6EE"/>
            </w:tcBorders>
            <w:shd w:val="clear" w:color="auto" w:fill="auto"/>
            <w:vAlign w:val="center"/>
            <w:hideMark/>
          </w:tcPr>
          <w:p w14:paraId="278CD30E" w14:textId="77777777" w:rsidR="009A124D" w:rsidRPr="0048714C" w:rsidRDefault="009A124D" w:rsidP="00024DFB">
            <w:pPr>
              <w:spacing w:after="0" w:line="240" w:lineRule="auto"/>
              <w:jc w:val="right"/>
              <w:rPr>
                <w:rFonts w:ascii="Calibri" w:eastAsia="Times New Roman" w:hAnsi="Calibri" w:cs="Arial"/>
                <w:sz w:val="18"/>
                <w:szCs w:val="18"/>
                <w:shd w:val="clear" w:color="auto" w:fill="auto"/>
              </w:rPr>
            </w:pPr>
            <w:r w:rsidRPr="0048714C">
              <w:rPr>
                <w:rFonts w:ascii="Calibri" w:eastAsia="Times New Roman" w:hAnsi="Calibri" w:cs="Arial"/>
                <w:sz w:val="18"/>
                <w:szCs w:val="18"/>
                <w:shd w:val="clear" w:color="auto" w:fill="auto"/>
              </w:rPr>
              <w:t xml:space="preserve">$49,206 </w:t>
            </w:r>
          </w:p>
        </w:tc>
        <w:tc>
          <w:tcPr>
            <w:tcW w:w="990" w:type="dxa"/>
            <w:tcBorders>
              <w:top w:val="nil"/>
              <w:left w:val="nil"/>
              <w:bottom w:val="single" w:sz="8" w:space="0" w:color="BDD6EE"/>
              <w:right w:val="single" w:sz="8" w:space="0" w:color="BDD6EE"/>
            </w:tcBorders>
            <w:shd w:val="clear" w:color="auto" w:fill="auto"/>
            <w:vAlign w:val="center"/>
            <w:hideMark/>
          </w:tcPr>
          <w:p w14:paraId="608984CB" w14:textId="77777777" w:rsidR="009A124D" w:rsidRPr="0048714C" w:rsidRDefault="009A124D" w:rsidP="00024DFB">
            <w:pPr>
              <w:spacing w:after="0" w:line="240" w:lineRule="auto"/>
              <w:jc w:val="right"/>
              <w:rPr>
                <w:rFonts w:ascii="Calibri" w:eastAsia="Times New Roman" w:hAnsi="Calibri" w:cs="Arial"/>
                <w:sz w:val="18"/>
                <w:szCs w:val="18"/>
                <w:shd w:val="clear" w:color="auto" w:fill="auto"/>
              </w:rPr>
            </w:pPr>
            <w:r w:rsidRPr="0048714C">
              <w:rPr>
                <w:rFonts w:ascii="Calibri" w:eastAsia="Times New Roman" w:hAnsi="Calibri" w:cs="Arial"/>
                <w:sz w:val="18"/>
                <w:szCs w:val="18"/>
                <w:shd w:val="clear" w:color="auto" w:fill="auto"/>
              </w:rPr>
              <w:t xml:space="preserve">$48,921 </w:t>
            </w:r>
          </w:p>
        </w:tc>
        <w:tc>
          <w:tcPr>
            <w:tcW w:w="990" w:type="dxa"/>
            <w:tcBorders>
              <w:top w:val="nil"/>
              <w:left w:val="nil"/>
              <w:bottom w:val="single" w:sz="8" w:space="0" w:color="BDD6EE"/>
              <w:right w:val="single" w:sz="8" w:space="0" w:color="BDD6EE"/>
            </w:tcBorders>
            <w:shd w:val="clear" w:color="auto" w:fill="auto"/>
            <w:vAlign w:val="center"/>
            <w:hideMark/>
          </w:tcPr>
          <w:p w14:paraId="16B84F3E" w14:textId="77777777" w:rsidR="009A124D" w:rsidRPr="0048714C" w:rsidRDefault="009A124D" w:rsidP="00024DFB">
            <w:pPr>
              <w:spacing w:after="0" w:line="240" w:lineRule="auto"/>
              <w:jc w:val="right"/>
              <w:rPr>
                <w:rFonts w:ascii="Calibri" w:eastAsia="Times New Roman" w:hAnsi="Calibri" w:cs="Arial"/>
                <w:sz w:val="18"/>
                <w:szCs w:val="18"/>
                <w:shd w:val="clear" w:color="auto" w:fill="auto"/>
              </w:rPr>
            </w:pPr>
            <w:r w:rsidRPr="0048714C">
              <w:rPr>
                <w:rFonts w:ascii="Calibri" w:eastAsia="Times New Roman" w:hAnsi="Calibri" w:cs="Arial"/>
                <w:sz w:val="18"/>
                <w:szCs w:val="18"/>
                <w:shd w:val="clear" w:color="auto" w:fill="auto"/>
              </w:rPr>
              <w:t xml:space="preserve">$61,607 </w:t>
            </w:r>
          </w:p>
        </w:tc>
        <w:tc>
          <w:tcPr>
            <w:tcW w:w="990" w:type="dxa"/>
            <w:tcBorders>
              <w:top w:val="nil"/>
              <w:left w:val="nil"/>
              <w:bottom w:val="single" w:sz="8" w:space="0" w:color="BDD6EE"/>
              <w:right w:val="single" w:sz="8" w:space="0" w:color="BDD6EE"/>
            </w:tcBorders>
            <w:shd w:val="clear" w:color="auto" w:fill="auto"/>
            <w:vAlign w:val="center"/>
            <w:hideMark/>
          </w:tcPr>
          <w:p w14:paraId="37C4BBCA" w14:textId="77777777" w:rsidR="009A124D" w:rsidRPr="0048714C" w:rsidRDefault="009A124D" w:rsidP="00024DFB">
            <w:pPr>
              <w:spacing w:after="0" w:line="240" w:lineRule="auto"/>
              <w:jc w:val="right"/>
              <w:rPr>
                <w:rFonts w:ascii="Calibri" w:eastAsia="Times New Roman" w:hAnsi="Calibri" w:cs="Arial"/>
                <w:sz w:val="18"/>
                <w:szCs w:val="18"/>
                <w:shd w:val="clear" w:color="auto" w:fill="auto"/>
              </w:rPr>
            </w:pPr>
            <w:r w:rsidRPr="0048714C">
              <w:rPr>
                <w:rFonts w:ascii="Calibri" w:eastAsia="Times New Roman" w:hAnsi="Calibri" w:cs="Arial"/>
                <w:sz w:val="18"/>
                <w:szCs w:val="18"/>
                <w:shd w:val="clear" w:color="auto" w:fill="auto"/>
              </w:rPr>
              <w:t xml:space="preserve">$21,162 </w:t>
            </w:r>
          </w:p>
        </w:tc>
      </w:tr>
      <w:tr w:rsidR="009A124D" w:rsidRPr="0048714C" w14:paraId="335A382F" w14:textId="77777777" w:rsidTr="00024DFB">
        <w:trPr>
          <w:trHeight w:val="20"/>
        </w:trPr>
        <w:tc>
          <w:tcPr>
            <w:tcW w:w="1800" w:type="dxa"/>
            <w:tcBorders>
              <w:top w:val="nil"/>
              <w:left w:val="single" w:sz="8" w:space="0" w:color="BDD6EE"/>
              <w:bottom w:val="single" w:sz="8" w:space="0" w:color="BDD6EE"/>
              <w:right w:val="single" w:sz="8" w:space="0" w:color="BDD6EE"/>
            </w:tcBorders>
            <w:shd w:val="clear" w:color="auto" w:fill="auto"/>
            <w:vAlign w:val="center"/>
            <w:hideMark/>
          </w:tcPr>
          <w:p w14:paraId="6C8C1620" w14:textId="77777777" w:rsidR="009A124D" w:rsidRPr="0048714C" w:rsidRDefault="009A124D" w:rsidP="00024DFB">
            <w:pPr>
              <w:spacing w:after="0" w:line="240" w:lineRule="auto"/>
              <w:jc w:val="left"/>
              <w:rPr>
                <w:rFonts w:ascii="Calibri" w:eastAsia="Times New Roman" w:hAnsi="Calibri" w:cs="Arial"/>
                <w:b/>
                <w:bCs/>
                <w:sz w:val="18"/>
                <w:szCs w:val="18"/>
                <w:shd w:val="clear" w:color="auto" w:fill="auto"/>
              </w:rPr>
            </w:pPr>
            <w:r w:rsidRPr="0048714C">
              <w:rPr>
                <w:rFonts w:ascii="Calibri" w:eastAsia="Times New Roman" w:hAnsi="Calibri" w:cs="Arial"/>
                <w:b/>
                <w:bCs/>
                <w:sz w:val="18"/>
                <w:szCs w:val="18"/>
                <w:shd w:val="clear" w:color="auto" w:fill="auto"/>
              </w:rPr>
              <w:t>Washington County</w:t>
            </w:r>
          </w:p>
        </w:tc>
        <w:tc>
          <w:tcPr>
            <w:tcW w:w="1140" w:type="dxa"/>
            <w:tcBorders>
              <w:top w:val="nil"/>
              <w:left w:val="nil"/>
              <w:bottom w:val="single" w:sz="8" w:space="0" w:color="BDD6EE"/>
              <w:right w:val="single" w:sz="8" w:space="0" w:color="BDD6EE"/>
            </w:tcBorders>
            <w:shd w:val="clear" w:color="auto" w:fill="auto"/>
            <w:vAlign w:val="center"/>
            <w:hideMark/>
          </w:tcPr>
          <w:p w14:paraId="5539CDCC" w14:textId="77777777" w:rsidR="009A124D" w:rsidRPr="0048714C" w:rsidRDefault="009A124D" w:rsidP="00024DFB">
            <w:pPr>
              <w:spacing w:after="0" w:line="240" w:lineRule="auto"/>
              <w:jc w:val="right"/>
              <w:rPr>
                <w:rFonts w:ascii="Calibri" w:eastAsia="Times New Roman" w:hAnsi="Calibri" w:cs="Arial"/>
                <w:sz w:val="18"/>
                <w:szCs w:val="18"/>
                <w:shd w:val="clear" w:color="auto" w:fill="auto"/>
              </w:rPr>
            </w:pPr>
            <w:r w:rsidRPr="0048714C">
              <w:rPr>
                <w:rFonts w:ascii="Calibri" w:eastAsia="Times New Roman" w:hAnsi="Calibri" w:cs="Arial"/>
                <w:sz w:val="18"/>
                <w:szCs w:val="18"/>
                <w:shd w:val="clear" w:color="auto" w:fill="auto"/>
              </w:rPr>
              <w:t xml:space="preserve">$42,935 </w:t>
            </w:r>
          </w:p>
        </w:tc>
        <w:tc>
          <w:tcPr>
            <w:tcW w:w="1170" w:type="dxa"/>
            <w:tcBorders>
              <w:top w:val="nil"/>
              <w:left w:val="nil"/>
              <w:bottom w:val="single" w:sz="8" w:space="0" w:color="BDD6EE"/>
              <w:right w:val="single" w:sz="8" w:space="0" w:color="BDD6EE"/>
            </w:tcBorders>
            <w:shd w:val="clear" w:color="auto" w:fill="auto"/>
            <w:vAlign w:val="center"/>
            <w:hideMark/>
          </w:tcPr>
          <w:p w14:paraId="2598F4D6" w14:textId="77777777" w:rsidR="009A124D" w:rsidRPr="0048714C" w:rsidRDefault="009A124D" w:rsidP="00024DFB">
            <w:pPr>
              <w:spacing w:after="0" w:line="240" w:lineRule="auto"/>
              <w:jc w:val="right"/>
              <w:rPr>
                <w:rFonts w:ascii="Calibri" w:eastAsia="Times New Roman" w:hAnsi="Calibri" w:cs="Arial"/>
                <w:sz w:val="18"/>
                <w:szCs w:val="18"/>
                <w:shd w:val="clear" w:color="auto" w:fill="auto"/>
              </w:rPr>
            </w:pPr>
            <w:r w:rsidRPr="0048714C">
              <w:rPr>
                <w:rFonts w:ascii="Calibri" w:eastAsia="Times New Roman" w:hAnsi="Calibri" w:cs="Arial"/>
                <w:sz w:val="18"/>
                <w:szCs w:val="18"/>
                <w:shd w:val="clear" w:color="auto" w:fill="auto"/>
              </w:rPr>
              <w:t xml:space="preserve">$61,094 </w:t>
            </w:r>
          </w:p>
        </w:tc>
        <w:tc>
          <w:tcPr>
            <w:tcW w:w="990" w:type="dxa"/>
            <w:tcBorders>
              <w:top w:val="nil"/>
              <w:left w:val="nil"/>
              <w:bottom w:val="single" w:sz="8" w:space="0" w:color="BDD6EE"/>
              <w:right w:val="single" w:sz="8" w:space="0" w:color="BDD6EE"/>
            </w:tcBorders>
            <w:shd w:val="clear" w:color="auto" w:fill="auto"/>
            <w:vAlign w:val="center"/>
            <w:hideMark/>
          </w:tcPr>
          <w:p w14:paraId="77F57487" w14:textId="77777777" w:rsidR="009A124D" w:rsidRPr="0048714C" w:rsidRDefault="009A124D" w:rsidP="00024DFB">
            <w:pPr>
              <w:spacing w:after="0" w:line="240" w:lineRule="auto"/>
              <w:jc w:val="right"/>
              <w:rPr>
                <w:rFonts w:ascii="Calibri" w:eastAsia="Times New Roman" w:hAnsi="Calibri" w:cs="Arial"/>
                <w:sz w:val="18"/>
                <w:szCs w:val="18"/>
                <w:shd w:val="clear" w:color="auto" w:fill="auto"/>
              </w:rPr>
            </w:pPr>
            <w:r w:rsidRPr="0048714C">
              <w:rPr>
                <w:rFonts w:ascii="Calibri" w:eastAsia="Times New Roman" w:hAnsi="Calibri" w:cs="Arial"/>
                <w:sz w:val="18"/>
                <w:szCs w:val="18"/>
                <w:shd w:val="clear" w:color="auto" w:fill="auto"/>
              </w:rPr>
              <w:t xml:space="preserve">$53,715 </w:t>
            </w:r>
          </w:p>
        </w:tc>
        <w:tc>
          <w:tcPr>
            <w:tcW w:w="990" w:type="dxa"/>
            <w:tcBorders>
              <w:top w:val="nil"/>
              <w:left w:val="nil"/>
              <w:bottom w:val="single" w:sz="8" w:space="0" w:color="BDD6EE"/>
              <w:right w:val="single" w:sz="8" w:space="0" w:color="BDD6EE"/>
            </w:tcBorders>
            <w:shd w:val="clear" w:color="auto" w:fill="auto"/>
            <w:vAlign w:val="center"/>
            <w:hideMark/>
          </w:tcPr>
          <w:p w14:paraId="1E84677D" w14:textId="77777777" w:rsidR="009A124D" w:rsidRPr="0048714C" w:rsidRDefault="009A124D" w:rsidP="00024DFB">
            <w:pPr>
              <w:spacing w:after="0" w:line="240" w:lineRule="auto"/>
              <w:jc w:val="right"/>
              <w:rPr>
                <w:rFonts w:ascii="Calibri" w:eastAsia="Times New Roman" w:hAnsi="Calibri" w:cs="Arial"/>
                <w:sz w:val="18"/>
                <w:szCs w:val="18"/>
                <w:shd w:val="clear" w:color="auto" w:fill="auto"/>
              </w:rPr>
            </w:pPr>
            <w:r w:rsidRPr="0048714C">
              <w:rPr>
                <w:rFonts w:ascii="Calibri" w:eastAsia="Times New Roman" w:hAnsi="Calibri" w:cs="Arial"/>
                <w:sz w:val="18"/>
                <w:szCs w:val="18"/>
                <w:shd w:val="clear" w:color="auto" w:fill="auto"/>
              </w:rPr>
              <w:t xml:space="preserve">$74,510 </w:t>
            </w:r>
          </w:p>
        </w:tc>
        <w:tc>
          <w:tcPr>
            <w:tcW w:w="990" w:type="dxa"/>
            <w:tcBorders>
              <w:top w:val="nil"/>
              <w:left w:val="nil"/>
              <w:bottom w:val="single" w:sz="8" w:space="0" w:color="BDD6EE"/>
              <w:right w:val="single" w:sz="8" w:space="0" w:color="BDD6EE"/>
            </w:tcBorders>
            <w:shd w:val="clear" w:color="auto" w:fill="auto"/>
            <w:vAlign w:val="center"/>
            <w:hideMark/>
          </w:tcPr>
          <w:p w14:paraId="5882F768" w14:textId="77777777" w:rsidR="009A124D" w:rsidRPr="0048714C" w:rsidRDefault="009A124D" w:rsidP="00024DFB">
            <w:pPr>
              <w:spacing w:after="0" w:line="240" w:lineRule="auto"/>
              <w:jc w:val="right"/>
              <w:rPr>
                <w:rFonts w:ascii="Calibri" w:eastAsia="Times New Roman" w:hAnsi="Calibri" w:cs="Arial"/>
                <w:sz w:val="18"/>
                <w:szCs w:val="18"/>
                <w:shd w:val="clear" w:color="auto" w:fill="auto"/>
              </w:rPr>
            </w:pPr>
            <w:r w:rsidRPr="0048714C">
              <w:rPr>
                <w:rFonts w:ascii="Calibri" w:eastAsia="Times New Roman" w:hAnsi="Calibri" w:cs="Arial"/>
                <w:sz w:val="18"/>
                <w:szCs w:val="18"/>
                <w:shd w:val="clear" w:color="auto" w:fill="auto"/>
              </w:rPr>
              <w:t xml:space="preserve">$26,083 </w:t>
            </w:r>
          </w:p>
        </w:tc>
      </w:tr>
    </w:tbl>
    <w:p w14:paraId="272A3007" w14:textId="7CE3A337" w:rsidR="009A124D" w:rsidRDefault="009A124D" w:rsidP="009A124D">
      <w:pPr>
        <w:pStyle w:val="Caption"/>
      </w:pPr>
      <w:bookmarkStart w:id="137" w:name="_Toc452668635"/>
      <w:bookmarkStart w:id="138" w:name="_Toc456697567"/>
      <w:bookmarkStart w:id="139" w:name="_Toc471837191"/>
      <w:r>
        <w:t xml:space="preserve">Table </w:t>
      </w:r>
      <w:fldSimple w:instr=" SEQ Table \* ARABIC ">
        <w:r w:rsidR="00D024DD">
          <w:rPr>
            <w:noProof/>
          </w:rPr>
          <w:t>13</w:t>
        </w:r>
      </w:fldSimple>
      <w:r>
        <w:t>: Income in 2014 Inflation-Adjusted Dollars (2014 ACS 5-Year Estimates)</w:t>
      </w:r>
      <w:bookmarkEnd w:id="137"/>
      <w:bookmarkEnd w:id="138"/>
      <w:bookmarkEnd w:id="139"/>
    </w:p>
    <w:p w14:paraId="188144ED" w14:textId="77777777" w:rsidR="009A124D" w:rsidRDefault="009A124D" w:rsidP="009A124D">
      <w:pPr>
        <w:keepNext/>
      </w:pPr>
      <w:r>
        <w:rPr>
          <w:noProof/>
        </w:rPr>
        <w:drawing>
          <wp:inline distT="0" distB="0" distL="0" distR="0" wp14:anchorId="50893DBB" wp14:editId="0A4C0AB9">
            <wp:extent cx="5943600" cy="1819275"/>
            <wp:effectExtent l="0" t="0" r="0" b="0"/>
            <wp:docPr id="457" name="Chart 457"/>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323DFD68" w14:textId="5EEE5C99" w:rsidR="009A124D" w:rsidRDefault="009A124D" w:rsidP="009A124D">
      <w:pPr>
        <w:pStyle w:val="Caption"/>
      </w:pPr>
      <w:bookmarkStart w:id="140" w:name="_Toc456697621"/>
      <w:bookmarkStart w:id="141" w:name="_Toc471837249"/>
      <w:r>
        <w:t xml:space="preserve">Figure </w:t>
      </w:r>
      <w:fldSimple w:instr=" SEQ Figure \* ARABIC ">
        <w:r w:rsidR="00D024DD">
          <w:rPr>
            <w:noProof/>
          </w:rPr>
          <w:t>19</w:t>
        </w:r>
      </w:fldSimple>
      <w:r>
        <w:t>: Per Capita Income in 2014 Inflation-Adjusted Dollars (2014 ACS 5-Year Estimates)</w:t>
      </w:r>
      <w:bookmarkEnd w:id="140"/>
      <w:bookmarkEnd w:id="141"/>
    </w:p>
    <w:p w14:paraId="708CF723" w14:textId="77777777" w:rsidR="009A124D" w:rsidRDefault="009A124D" w:rsidP="009A124D"/>
    <w:p w14:paraId="69A98039" w14:textId="1B7A1157" w:rsidR="005E459E" w:rsidRDefault="005E459E" w:rsidP="005E459E">
      <w:pPr>
        <w:pStyle w:val="Heading3"/>
      </w:pPr>
      <w:bookmarkStart w:id="142" w:name="_Toc471837118"/>
      <w:r>
        <w:lastRenderedPageBreak/>
        <w:t>Occupation and Industries</w:t>
      </w:r>
      <w:bookmarkEnd w:id="142"/>
      <w:r>
        <w:t xml:space="preserve"> </w:t>
      </w:r>
    </w:p>
    <w:p w14:paraId="535E9CEE" w14:textId="19E28D28" w:rsidR="00997390" w:rsidRDefault="00997390" w:rsidP="00997390">
      <w:r>
        <w:t xml:space="preserve">In the United States and </w:t>
      </w:r>
      <w:r w:rsidR="006018CE">
        <w:t xml:space="preserve">Tennessee more than one in three </w:t>
      </w:r>
      <w:r>
        <w:t>civilian employed persons over the age of 16 are employed in management, business, science and arts occupations, and approximately 24</w:t>
      </w:r>
      <w:r w:rsidR="006018CE">
        <w:t xml:space="preserve"> to 25 </w:t>
      </w:r>
      <w:r>
        <w:t>percent are i</w:t>
      </w:r>
      <w:r w:rsidR="006018CE">
        <w:t>n sales and office occupations. In the UETDHA service area Washington County has the highest percent of its civilian employed population employed in management, business, science and arts occupations, 38 percent</w:t>
      </w:r>
      <w:r w:rsidR="003D076C">
        <w:t>,</w:t>
      </w:r>
      <w:r w:rsidR="006018CE">
        <w:t xml:space="preserve"> while Hancock County yields the lowest proportion, 23 percent. Five out of eight UETHDA service area counties report having one in five persons employed in production, transportation and material moving occupations</w:t>
      </w:r>
      <w:r w:rsidR="003D076C">
        <w:t>:</w:t>
      </w:r>
      <w:r w:rsidR="006018CE">
        <w:t xml:space="preserve"> Greene, Hancock, Hawkins, Johnson</w:t>
      </w:r>
      <w:r w:rsidR="001310FA">
        <w:t>,</w:t>
      </w:r>
      <w:r w:rsidR="006018CE">
        <w:t xml:space="preserve"> and Unicoi Count</w:t>
      </w:r>
      <w:r w:rsidR="00BF3550">
        <w:t>ies</w:t>
      </w:r>
      <w:r w:rsidR="006018CE">
        <w:t xml:space="preserve"> (Fig </w:t>
      </w:r>
      <w:r w:rsidR="00A95F0E">
        <w:t>20</w:t>
      </w:r>
      <w:r w:rsidR="006018CE">
        <w:t xml:space="preserve">).  </w:t>
      </w:r>
    </w:p>
    <w:p w14:paraId="54F401C9" w14:textId="77777777" w:rsidR="000F4895" w:rsidRDefault="006D57EE" w:rsidP="000F4895">
      <w:pPr>
        <w:keepNext/>
      </w:pPr>
      <w:r>
        <w:rPr>
          <w:noProof/>
        </w:rPr>
        <w:drawing>
          <wp:inline distT="0" distB="0" distL="0" distR="0" wp14:anchorId="1EB10D1E" wp14:editId="22440A7D">
            <wp:extent cx="5943600" cy="3095625"/>
            <wp:effectExtent l="0" t="0" r="0" b="0"/>
            <wp:docPr id="451" name="Chart 451"/>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248A8BB6" w14:textId="6B27686F" w:rsidR="006D57EE" w:rsidRDefault="000F4895" w:rsidP="000F4895">
      <w:pPr>
        <w:pStyle w:val="Caption"/>
      </w:pPr>
      <w:bookmarkStart w:id="143" w:name="_Toc456697622"/>
      <w:bookmarkStart w:id="144" w:name="_Toc471837250"/>
      <w:r>
        <w:t xml:space="preserve">Figure </w:t>
      </w:r>
      <w:fldSimple w:instr=" SEQ Figure \* ARABIC ">
        <w:r w:rsidR="00D024DD">
          <w:rPr>
            <w:noProof/>
          </w:rPr>
          <w:t>20</w:t>
        </w:r>
      </w:fldSimple>
      <w:r>
        <w:t xml:space="preserve">: </w:t>
      </w:r>
      <w:r w:rsidRPr="006D57EE">
        <w:t>Occupation of Civilian Employed Population Age 16+</w:t>
      </w:r>
      <w:r>
        <w:t xml:space="preserve"> (2014 ACS 5-Year Estimates)</w:t>
      </w:r>
      <w:bookmarkEnd w:id="143"/>
      <w:bookmarkEnd w:id="144"/>
    </w:p>
    <w:p w14:paraId="70FEF5CC" w14:textId="7EB94358" w:rsidR="006018CE" w:rsidRDefault="00A95F0E" w:rsidP="006018CE">
      <w:r>
        <w:t>Figure 21 on the following</w:t>
      </w:r>
      <w:r w:rsidR="003D076C">
        <w:t xml:space="preserve"> page</w:t>
      </w:r>
      <w:r w:rsidR="006018CE">
        <w:t xml:space="preserve"> illustrates the industry of the civilian employed population over the age of 16. Although educational services, health care and social assistance are t</w:t>
      </w:r>
      <w:r w:rsidR="00BF3550">
        <w:t>he largest industries overall, six of the eight UETHDA service area counties have a higher proportion of individuals employed in manufacturing (Greene, Hancock, Hawkins, Johnson, Sullivan, and Unicoi Counties). In Hancock County 7 percent are employed in agriculture, forestry, fishing and hunting and mining industries</w:t>
      </w:r>
      <w:r w:rsidR="003D076C">
        <w:t>,</w:t>
      </w:r>
      <w:r w:rsidR="00BF3550">
        <w:t xml:space="preserve"> compared </w:t>
      </w:r>
      <w:r w:rsidR="003D076C">
        <w:t>with</w:t>
      </w:r>
      <w:r w:rsidR="00BF3550">
        <w:t xml:space="preserve"> 1 percent in Tennessee.</w:t>
      </w:r>
    </w:p>
    <w:p w14:paraId="0E0EFC70" w14:textId="77777777" w:rsidR="000F4895" w:rsidRDefault="000F4895" w:rsidP="000F4895">
      <w:pPr>
        <w:keepNext/>
      </w:pPr>
      <w:r>
        <w:rPr>
          <w:noProof/>
        </w:rPr>
        <w:lastRenderedPageBreak/>
        <w:drawing>
          <wp:inline distT="0" distB="0" distL="0" distR="0" wp14:anchorId="4DB2AF5A" wp14:editId="2753287D">
            <wp:extent cx="5943600" cy="7724775"/>
            <wp:effectExtent l="0" t="0" r="0" b="0"/>
            <wp:docPr id="455" name="Chart 455"/>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435FEAFD" w14:textId="44E931CA" w:rsidR="007314F1" w:rsidRPr="00B7214C" w:rsidRDefault="000F4895" w:rsidP="00B7214C">
      <w:pPr>
        <w:pStyle w:val="Caption"/>
      </w:pPr>
      <w:bookmarkStart w:id="145" w:name="_Toc456697623"/>
      <w:bookmarkStart w:id="146" w:name="_Toc471837251"/>
      <w:r>
        <w:t xml:space="preserve">Figure </w:t>
      </w:r>
      <w:fldSimple w:instr=" SEQ Figure \* ARABIC ">
        <w:r w:rsidR="00D024DD">
          <w:rPr>
            <w:noProof/>
          </w:rPr>
          <w:t>21</w:t>
        </w:r>
      </w:fldSimple>
      <w:r>
        <w:t>: Industry</w:t>
      </w:r>
      <w:r w:rsidRPr="006D57EE">
        <w:t xml:space="preserve"> of Civilian Employed Population Age 16+</w:t>
      </w:r>
      <w:r>
        <w:t xml:space="preserve"> (2014 ACS 5-Year Estimates)</w:t>
      </w:r>
      <w:bookmarkEnd w:id="145"/>
      <w:bookmarkEnd w:id="146"/>
    </w:p>
    <w:p w14:paraId="287E2642" w14:textId="4CD403B2" w:rsidR="0074285F" w:rsidRDefault="0074285F" w:rsidP="0001272D">
      <w:pPr>
        <w:pStyle w:val="Heading3"/>
      </w:pPr>
      <w:bookmarkStart w:id="147" w:name="_Toc471837119"/>
      <w:r w:rsidRPr="00523484">
        <w:lastRenderedPageBreak/>
        <w:t>Poverty</w:t>
      </w:r>
      <w:bookmarkEnd w:id="147"/>
    </w:p>
    <w:p w14:paraId="0FB4120A" w14:textId="77777777" w:rsidR="00402B03" w:rsidRDefault="00402B03" w:rsidP="00402B03">
      <w:r>
        <w:rPr>
          <w:noProof/>
        </w:rPr>
        <w:drawing>
          <wp:anchor distT="0" distB="0" distL="114300" distR="114300" simplePos="0" relativeHeight="251673087" behindDoc="1" locked="0" layoutInCell="1" allowOverlap="1" wp14:anchorId="70A20141" wp14:editId="3C451D66">
            <wp:simplePos x="0" y="0"/>
            <wp:positionH relativeFrom="column">
              <wp:posOffset>3891915</wp:posOffset>
            </wp:positionH>
            <wp:positionV relativeFrom="paragraph">
              <wp:posOffset>33655</wp:posOffset>
            </wp:positionV>
            <wp:extent cx="2028190" cy="1924050"/>
            <wp:effectExtent l="0" t="0" r="0" b="0"/>
            <wp:wrapTight wrapText="bothSides">
              <wp:wrapPolygon edited="0">
                <wp:start x="0" y="0"/>
                <wp:lineTo x="0" y="21386"/>
                <wp:lineTo x="21302" y="21386"/>
                <wp:lineTo x="21302" y="0"/>
                <wp:lineTo x="0" y="0"/>
              </wp:wrapPolygon>
            </wp:wrapTight>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028190" cy="1924050"/>
                    </a:xfrm>
                    <a:prstGeom prst="rect">
                      <a:avLst/>
                    </a:prstGeom>
                  </pic:spPr>
                </pic:pic>
              </a:graphicData>
            </a:graphic>
            <wp14:sizeRelH relativeFrom="page">
              <wp14:pctWidth>0</wp14:pctWidth>
            </wp14:sizeRelH>
            <wp14:sizeRelV relativeFrom="page">
              <wp14:pctHeight>0</wp14:pctHeight>
            </wp14:sizeRelV>
          </wp:anchor>
        </w:drawing>
      </w:r>
      <w:r w:rsidRPr="001B3FB8">
        <w:t xml:space="preserve">The </w:t>
      </w:r>
      <w:hyperlink r:id="rId87" w:history="1">
        <w:r>
          <w:rPr>
            <w:rStyle w:val="Hyperlink"/>
          </w:rPr>
          <w:t>U.S.</w:t>
        </w:r>
        <w:r w:rsidRPr="00141AA0">
          <w:rPr>
            <w:rStyle w:val="Hyperlink"/>
          </w:rPr>
          <w:t xml:space="preserve"> Department of Health and Human Services</w:t>
        </w:r>
      </w:hyperlink>
      <w:r w:rsidRPr="001B3FB8">
        <w:t xml:space="preserve"> issues the Federal Poverty Guidelines in the </w:t>
      </w:r>
      <w:hyperlink r:id="rId88" w:history="1">
        <w:r w:rsidRPr="00141AA0">
          <w:rPr>
            <w:rStyle w:val="Hyperlink"/>
          </w:rPr>
          <w:t>Federal Register</w:t>
        </w:r>
      </w:hyperlink>
      <w:r>
        <w:t xml:space="preserve"> annually</w:t>
      </w:r>
      <w:r w:rsidRPr="001B3FB8">
        <w:t xml:space="preserve">. The Poverty Guideline for a family of </w:t>
      </w:r>
      <w:r>
        <w:t>four in 2016 is $24,300. Research suggests that a family of four requires at least double that amount to make ends meet.</w:t>
      </w:r>
      <w:r>
        <w:rPr>
          <w:rStyle w:val="EndnoteReference"/>
        </w:rPr>
        <w:endnoteReference w:id="6"/>
      </w:r>
      <w:r>
        <w:t xml:space="preserve"> </w:t>
      </w:r>
    </w:p>
    <w:p w14:paraId="0A24B253" w14:textId="34FD9A4C" w:rsidR="00402B03" w:rsidRDefault="00402B03" w:rsidP="00402B03">
      <w:r w:rsidRPr="00F71641">
        <w:t xml:space="preserve">The </w:t>
      </w:r>
      <w:r>
        <w:t>guideline measurement</w:t>
      </w:r>
      <w:r w:rsidRPr="00F71641">
        <w:t xml:space="preserve"> only accounts for the family’s gross</w:t>
      </w:r>
      <w:r>
        <w:t xml:space="preserve"> annual</w:t>
      </w:r>
      <w:r w:rsidRPr="00F71641">
        <w:t xml:space="preserve"> income; it does not include other aspects of economic status such as housing, debt, assets</w:t>
      </w:r>
      <w:r>
        <w:t>,</w:t>
      </w:r>
      <w:r w:rsidRPr="00F71641">
        <w:t xml:space="preserve"> or property. The calculation used today was originally developed in the 1960s based on the amount of money spent by families on food. The poverty level was reached by multiplying that dollar amount (money spent by famil</w:t>
      </w:r>
      <w:r>
        <w:t>ies on food) times three. Today</w:t>
      </w:r>
      <w:r w:rsidRPr="00F71641">
        <w:t xml:space="preserve"> families not only spend approximately one</w:t>
      </w:r>
      <w:r>
        <w:t>-</w:t>
      </w:r>
      <w:r w:rsidRPr="00F71641">
        <w:t>seventh of their annual income on food, but the cost of childcare, transportation</w:t>
      </w:r>
      <w:r>
        <w:t>,</w:t>
      </w:r>
      <w:r w:rsidRPr="00F71641">
        <w:t xml:space="preserve"> and health care have increased drastically over the past 50 years.</w:t>
      </w:r>
      <w:r>
        <w:rPr>
          <w:rStyle w:val="EndnoteReference"/>
        </w:rPr>
        <w:endnoteReference w:id="7"/>
      </w:r>
      <w:r w:rsidRPr="00F71641">
        <w:t xml:space="preserve">  </w:t>
      </w:r>
    </w:p>
    <w:p w14:paraId="3CD9BF78" w14:textId="2459847A" w:rsidR="00402B03" w:rsidRDefault="00402B03" w:rsidP="00402B03">
      <w:r w:rsidRPr="6300AAB0">
        <w:rPr>
          <w:b/>
          <w:bCs/>
        </w:rPr>
        <w:t xml:space="preserve">Poverty in </w:t>
      </w:r>
      <w:r>
        <w:rPr>
          <w:b/>
          <w:bCs/>
        </w:rPr>
        <w:t>Tennessee</w:t>
      </w:r>
      <w:r w:rsidRPr="6300AAB0">
        <w:rPr>
          <w:b/>
          <w:bCs/>
        </w:rPr>
        <w:t>.</w:t>
      </w:r>
      <w:r>
        <w:t xml:space="preserve"> Per the 2014 </w:t>
      </w:r>
      <w:hyperlink r:id="rId89">
        <w:r w:rsidRPr="6300AAB0">
          <w:rPr>
            <w:rStyle w:val="Hyperlink"/>
          </w:rPr>
          <w:t>Small Area Income and Poverty Estimates (SAIPE),</w:t>
        </w:r>
      </w:hyperlink>
      <w:r>
        <w:t xml:space="preserve"> 18.2 percent of the population in </w:t>
      </w:r>
      <w:r w:rsidR="000C27F1">
        <w:t>Tennessee</w:t>
      </w:r>
      <w:r>
        <w:t xml:space="preserve"> lives in poverty (more than 1.</w:t>
      </w:r>
      <w:r w:rsidR="000C27F1">
        <w:t>1</w:t>
      </w:r>
      <w:r>
        <w:t xml:space="preserve"> million individuals), and 2</w:t>
      </w:r>
      <w:r w:rsidR="000C27F1">
        <w:t>5.9</w:t>
      </w:r>
      <w:r>
        <w:t xml:space="preserve"> percent of children, ages 0-17, live in poverty (more than </w:t>
      </w:r>
      <w:r w:rsidR="000C27F1">
        <w:t xml:space="preserve">380,000 children). The UETHDA service area county with the highest poverty rate is Hancock County, </w:t>
      </w:r>
      <w:r w:rsidR="003D076C">
        <w:t xml:space="preserve">where </w:t>
      </w:r>
      <w:r w:rsidR="000C27F1">
        <w:t>29.5 percent of the population lives in poverty and 42.8 percent of children age 0-17 live in poverty. Almost</w:t>
      </w:r>
      <w:r>
        <w:t xml:space="preserve"> 1</w:t>
      </w:r>
      <w:r w:rsidR="000C27F1">
        <w:t>14</w:t>
      </w:r>
      <w:r>
        <w:t xml:space="preserve">,000 Head Start and Early Head Start eligible children, ages 0 to 4, live in poverty in </w:t>
      </w:r>
      <w:r w:rsidR="000C27F1">
        <w:t>Tennessee</w:t>
      </w:r>
      <w:r>
        <w:t xml:space="preserve"> (Table 1</w:t>
      </w:r>
      <w:r w:rsidR="005C664D">
        <w:t>4</w:t>
      </w:r>
      <w:r>
        <w:t xml:space="preserve">).   </w:t>
      </w:r>
    </w:p>
    <w:tbl>
      <w:tblPr>
        <w:tblStyle w:val="GridTable1Light-Accent11"/>
        <w:tblW w:w="9501" w:type="dxa"/>
        <w:tblLook w:val="04A0" w:firstRow="1" w:lastRow="0" w:firstColumn="1" w:lastColumn="0" w:noHBand="0" w:noVBand="1"/>
      </w:tblPr>
      <w:tblGrid>
        <w:gridCol w:w="1744"/>
        <w:gridCol w:w="1374"/>
        <w:gridCol w:w="1230"/>
        <w:gridCol w:w="1374"/>
        <w:gridCol w:w="1230"/>
        <w:gridCol w:w="1319"/>
        <w:gridCol w:w="1230"/>
      </w:tblGrid>
      <w:tr w:rsidR="00402B03" w:rsidRPr="00402B03" w14:paraId="3E691501" w14:textId="77777777" w:rsidTr="000C27F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44" w:type="dxa"/>
            <w:tcBorders>
              <w:bottom w:val="none" w:sz="0" w:space="0" w:color="auto"/>
            </w:tcBorders>
            <w:hideMark/>
          </w:tcPr>
          <w:p w14:paraId="5D5526B5" w14:textId="77777777" w:rsidR="00402B03" w:rsidRPr="00402B03" w:rsidRDefault="00402B03" w:rsidP="00402B03">
            <w:pPr>
              <w:pStyle w:val="NoSpacing"/>
            </w:pPr>
            <w:r w:rsidRPr="00402B03">
              <w:t>Counties</w:t>
            </w:r>
          </w:p>
        </w:tc>
        <w:tc>
          <w:tcPr>
            <w:tcW w:w="1374" w:type="dxa"/>
            <w:tcBorders>
              <w:bottom w:val="none" w:sz="0" w:space="0" w:color="auto"/>
            </w:tcBorders>
            <w:hideMark/>
          </w:tcPr>
          <w:p w14:paraId="26BAE604" w14:textId="77777777" w:rsidR="00402B03" w:rsidRPr="00402B03" w:rsidRDefault="00402B03" w:rsidP="00402B03">
            <w:pPr>
              <w:pStyle w:val="NoSpacing"/>
              <w:jc w:val="right"/>
              <w:cnfStyle w:val="100000000000" w:firstRow="1" w:lastRow="0" w:firstColumn="0" w:lastColumn="0" w:oddVBand="0" w:evenVBand="0" w:oddHBand="0" w:evenHBand="0" w:firstRowFirstColumn="0" w:firstRowLastColumn="0" w:lastRowFirstColumn="0" w:lastRowLastColumn="0"/>
            </w:pPr>
            <w:r w:rsidRPr="00402B03">
              <w:t>Poverty Estimate All Ages</w:t>
            </w:r>
          </w:p>
        </w:tc>
        <w:tc>
          <w:tcPr>
            <w:tcW w:w="1230" w:type="dxa"/>
            <w:tcBorders>
              <w:bottom w:val="none" w:sz="0" w:space="0" w:color="auto"/>
            </w:tcBorders>
            <w:hideMark/>
          </w:tcPr>
          <w:p w14:paraId="6B16EF62" w14:textId="77777777" w:rsidR="00402B03" w:rsidRPr="00402B03" w:rsidRDefault="00402B03" w:rsidP="00402B03">
            <w:pPr>
              <w:pStyle w:val="NoSpacing"/>
              <w:jc w:val="right"/>
              <w:cnfStyle w:val="100000000000" w:firstRow="1" w:lastRow="0" w:firstColumn="0" w:lastColumn="0" w:oddVBand="0" w:evenVBand="0" w:oddHBand="0" w:evenHBand="0" w:firstRowFirstColumn="0" w:firstRowLastColumn="0" w:lastRowFirstColumn="0" w:lastRowLastColumn="0"/>
            </w:pPr>
            <w:r w:rsidRPr="00402B03">
              <w:t>Poverty Percent All Ages</w:t>
            </w:r>
          </w:p>
        </w:tc>
        <w:tc>
          <w:tcPr>
            <w:tcW w:w="1374" w:type="dxa"/>
            <w:tcBorders>
              <w:bottom w:val="none" w:sz="0" w:space="0" w:color="auto"/>
            </w:tcBorders>
            <w:hideMark/>
          </w:tcPr>
          <w:p w14:paraId="69EA6AD3" w14:textId="77777777" w:rsidR="00402B03" w:rsidRPr="00402B03" w:rsidRDefault="00402B03" w:rsidP="00402B03">
            <w:pPr>
              <w:pStyle w:val="NoSpacing"/>
              <w:jc w:val="right"/>
              <w:cnfStyle w:val="100000000000" w:firstRow="1" w:lastRow="0" w:firstColumn="0" w:lastColumn="0" w:oddVBand="0" w:evenVBand="0" w:oddHBand="0" w:evenHBand="0" w:firstRowFirstColumn="0" w:firstRowLastColumn="0" w:lastRowFirstColumn="0" w:lastRowLastColumn="0"/>
            </w:pPr>
            <w:r w:rsidRPr="00402B03">
              <w:t>Poverty Estimate Ages 0-17</w:t>
            </w:r>
          </w:p>
        </w:tc>
        <w:tc>
          <w:tcPr>
            <w:tcW w:w="1230" w:type="dxa"/>
            <w:tcBorders>
              <w:bottom w:val="none" w:sz="0" w:space="0" w:color="auto"/>
            </w:tcBorders>
            <w:hideMark/>
          </w:tcPr>
          <w:p w14:paraId="611113F7" w14:textId="77777777" w:rsidR="00402B03" w:rsidRPr="00402B03" w:rsidRDefault="00402B03" w:rsidP="00402B03">
            <w:pPr>
              <w:pStyle w:val="NoSpacing"/>
              <w:jc w:val="right"/>
              <w:cnfStyle w:val="100000000000" w:firstRow="1" w:lastRow="0" w:firstColumn="0" w:lastColumn="0" w:oddVBand="0" w:evenVBand="0" w:oddHBand="0" w:evenHBand="0" w:firstRowFirstColumn="0" w:firstRowLastColumn="0" w:lastRowFirstColumn="0" w:lastRowLastColumn="0"/>
            </w:pPr>
            <w:r w:rsidRPr="00402B03">
              <w:t>Poverty Percent Ages 0-17</w:t>
            </w:r>
          </w:p>
        </w:tc>
        <w:tc>
          <w:tcPr>
            <w:tcW w:w="1319" w:type="dxa"/>
            <w:tcBorders>
              <w:bottom w:val="none" w:sz="0" w:space="0" w:color="auto"/>
            </w:tcBorders>
            <w:hideMark/>
          </w:tcPr>
          <w:p w14:paraId="6737D979" w14:textId="77777777" w:rsidR="00402B03" w:rsidRPr="00402B03" w:rsidRDefault="00402B03" w:rsidP="00402B03">
            <w:pPr>
              <w:pStyle w:val="NoSpacing"/>
              <w:jc w:val="right"/>
              <w:cnfStyle w:val="100000000000" w:firstRow="1" w:lastRow="0" w:firstColumn="0" w:lastColumn="0" w:oddVBand="0" w:evenVBand="0" w:oddHBand="0" w:evenHBand="0" w:firstRowFirstColumn="0" w:firstRowLastColumn="0" w:lastRowFirstColumn="0" w:lastRowLastColumn="0"/>
            </w:pPr>
            <w:r w:rsidRPr="00402B03">
              <w:t>Poverty Estimate Ages 0-4</w:t>
            </w:r>
          </w:p>
        </w:tc>
        <w:tc>
          <w:tcPr>
            <w:tcW w:w="1230" w:type="dxa"/>
            <w:tcBorders>
              <w:bottom w:val="none" w:sz="0" w:space="0" w:color="auto"/>
            </w:tcBorders>
            <w:hideMark/>
          </w:tcPr>
          <w:p w14:paraId="649EE2A1" w14:textId="77777777" w:rsidR="00402B03" w:rsidRPr="00402B03" w:rsidRDefault="00402B03" w:rsidP="00402B03">
            <w:pPr>
              <w:pStyle w:val="NoSpacing"/>
              <w:jc w:val="right"/>
              <w:cnfStyle w:val="100000000000" w:firstRow="1" w:lastRow="0" w:firstColumn="0" w:lastColumn="0" w:oddVBand="0" w:evenVBand="0" w:oddHBand="0" w:evenHBand="0" w:firstRowFirstColumn="0" w:firstRowLastColumn="0" w:lastRowFirstColumn="0" w:lastRowLastColumn="0"/>
            </w:pPr>
            <w:r w:rsidRPr="00402B03">
              <w:t>Poverty Percent Ages 0-4</w:t>
            </w:r>
          </w:p>
        </w:tc>
      </w:tr>
      <w:tr w:rsidR="00402B03" w:rsidRPr="00402B03" w14:paraId="559D86E5" w14:textId="77777777" w:rsidTr="000C27F1">
        <w:trPr>
          <w:trHeight w:val="20"/>
        </w:trPr>
        <w:tc>
          <w:tcPr>
            <w:cnfStyle w:val="001000000000" w:firstRow="0" w:lastRow="0" w:firstColumn="1" w:lastColumn="0" w:oddVBand="0" w:evenVBand="0" w:oddHBand="0" w:evenHBand="0" w:firstRowFirstColumn="0" w:firstRowLastColumn="0" w:lastRowFirstColumn="0" w:lastRowLastColumn="0"/>
            <w:tcW w:w="1744" w:type="dxa"/>
          </w:tcPr>
          <w:p w14:paraId="34497EB8" w14:textId="363C19E9" w:rsidR="00402B03" w:rsidRPr="00402B03" w:rsidRDefault="00402B03" w:rsidP="00402B03">
            <w:pPr>
              <w:pStyle w:val="NoSpacing"/>
            </w:pPr>
            <w:r w:rsidRPr="007D5EB0">
              <w:t>United States</w:t>
            </w:r>
          </w:p>
        </w:tc>
        <w:tc>
          <w:tcPr>
            <w:tcW w:w="1374" w:type="dxa"/>
          </w:tcPr>
          <w:p w14:paraId="028F299F" w14:textId="3ABAC601" w:rsidR="00402B03" w:rsidRPr="00402B03" w:rsidRDefault="00402B03" w:rsidP="00402B03">
            <w:pPr>
              <w:pStyle w:val="NoSpacing"/>
              <w:jc w:val="right"/>
              <w:cnfStyle w:val="000000000000" w:firstRow="0" w:lastRow="0" w:firstColumn="0" w:lastColumn="0" w:oddVBand="0" w:evenVBand="0" w:oddHBand="0" w:evenHBand="0" w:firstRowFirstColumn="0" w:firstRowLastColumn="0" w:lastRowFirstColumn="0" w:lastRowLastColumn="0"/>
            </w:pPr>
            <w:r w:rsidRPr="007D5EB0">
              <w:t>48,208,387</w:t>
            </w:r>
          </w:p>
        </w:tc>
        <w:tc>
          <w:tcPr>
            <w:tcW w:w="1230" w:type="dxa"/>
          </w:tcPr>
          <w:p w14:paraId="493C64E5" w14:textId="2A4ADD58" w:rsidR="00402B03" w:rsidRPr="00402B03" w:rsidRDefault="00402B03" w:rsidP="00402B03">
            <w:pPr>
              <w:pStyle w:val="NoSpacing"/>
              <w:jc w:val="right"/>
              <w:cnfStyle w:val="000000000000" w:firstRow="0" w:lastRow="0" w:firstColumn="0" w:lastColumn="0" w:oddVBand="0" w:evenVBand="0" w:oddHBand="0" w:evenHBand="0" w:firstRowFirstColumn="0" w:firstRowLastColumn="0" w:lastRowFirstColumn="0" w:lastRowLastColumn="0"/>
            </w:pPr>
            <w:r w:rsidRPr="007D5EB0">
              <w:t>15.5</w:t>
            </w:r>
          </w:p>
        </w:tc>
        <w:tc>
          <w:tcPr>
            <w:tcW w:w="1374" w:type="dxa"/>
          </w:tcPr>
          <w:p w14:paraId="2CF77E82" w14:textId="151A4FAA" w:rsidR="00402B03" w:rsidRPr="00402B03" w:rsidRDefault="00402B03" w:rsidP="00402B03">
            <w:pPr>
              <w:pStyle w:val="NoSpacing"/>
              <w:jc w:val="right"/>
              <w:cnfStyle w:val="000000000000" w:firstRow="0" w:lastRow="0" w:firstColumn="0" w:lastColumn="0" w:oddVBand="0" w:evenVBand="0" w:oddHBand="0" w:evenHBand="0" w:firstRowFirstColumn="0" w:firstRowLastColumn="0" w:lastRowFirstColumn="0" w:lastRowLastColumn="0"/>
            </w:pPr>
            <w:r w:rsidRPr="007D5EB0">
              <w:t>15,686,012</w:t>
            </w:r>
          </w:p>
        </w:tc>
        <w:tc>
          <w:tcPr>
            <w:tcW w:w="1230" w:type="dxa"/>
          </w:tcPr>
          <w:p w14:paraId="2DBD1F7D" w14:textId="2D6EE64E" w:rsidR="00402B03" w:rsidRPr="00402B03" w:rsidRDefault="00402B03" w:rsidP="00402B03">
            <w:pPr>
              <w:pStyle w:val="NoSpacing"/>
              <w:jc w:val="right"/>
              <w:cnfStyle w:val="000000000000" w:firstRow="0" w:lastRow="0" w:firstColumn="0" w:lastColumn="0" w:oddVBand="0" w:evenVBand="0" w:oddHBand="0" w:evenHBand="0" w:firstRowFirstColumn="0" w:firstRowLastColumn="0" w:lastRowFirstColumn="0" w:lastRowLastColumn="0"/>
            </w:pPr>
            <w:r w:rsidRPr="007D5EB0">
              <w:t>21.7</w:t>
            </w:r>
          </w:p>
        </w:tc>
        <w:tc>
          <w:tcPr>
            <w:tcW w:w="1319" w:type="dxa"/>
          </w:tcPr>
          <w:p w14:paraId="4B6DC538" w14:textId="128604FF" w:rsidR="00402B03" w:rsidRPr="00402B03" w:rsidRDefault="00402B03" w:rsidP="00402B03">
            <w:pPr>
              <w:pStyle w:val="NoSpacing"/>
              <w:jc w:val="right"/>
              <w:cnfStyle w:val="000000000000" w:firstRow="0" w:lastRow="0" w:firstColumn="0" w:lastColumn="0" w:oddVBand="0" w:evenVBand="0" w:oddHBand="0" w:evenHBand="0" w:firstRowFirstColumn="0" w:firstRowLastColumn="0" w:lastRowFirstColumn="0" w:lastRowLastColumn="0"/>
            </w:pPr>
            <w:r w:rsidRPr="007D5EB0">
              <w:t>4,658,187</w:t>
            </w:r>
          </w:p>
        </w:tc>
        <w:tc>
          <w:tcPr>
            <w:tcW w:w="1230" w:type="dxa"/>
          </w:tcPr>
          <w:p w14:paraId="4D33C1C5" w14:textId="3A7A6921" w:rsidR="00402B03" w:rsidRPr="00402B03" w:rsidRDefault="00402B03" w:rsidP="00402B03">
            <w:pPr>
              <w:pStyle w:val="NoSpacing"/>
              <w:jc w:val="right"/>
              <w:cnfStyle w:val="000000000000" w:firstRow="0" w:lastRow="0" w:firstColumn="0" w:lastColumn="0" w:oddVBand="0" w:evenVBand="0" w:oddHBand="0" w:evenHBand="0" w:firstRowFirstColumn="0" w:firstRowLastColumn="0" w:lastRowFirstColumn="0" w:lastRowLastColumn="0"/>
            </w:pPr>
            <w:r w:rsidRPr="007D5EB0">
              <w:t>23.9</w:t>
            </w:r>
          </w:p>
        </w:tc>
      </w:tr>
      <w:tr w:rsidR="00402B03" w:rsidRPr="00402B03" w14:paraId="6FBF8FE4" w14:textId="77777777" w:rsidTr="000C27F1">
        <w:trPr>
          <w:trHeight w:val="20"/>
        </w:trPr>
        <w:tc>
          <w:tcPr>
            <w:cnfStyle w:val="001000000000" w:firstRow="0" w:lastRow="0" w:firstColumn="1" w:lastColumn="0" w:oddVBand="0" w:evenVBand="0" w:oddHBand="0" w:evenHBand="0" w:firstRowFirstColumn="0" w:firstRowLastColumn="0" w:lastRowFirstColumn="0" w:lastRowLastColumn="0"/>
            <w:tcW w:w="1744" w:type="dxa"/>
            <w:hideMark/>
          </w:tcPr>
          <w:p w14:paraId="60578B06" w14:textId="77777777" w:rsidR="00402B03" w:rsidRPr="00402B03" w:rsidRDefault="00402B03" w:rsidP="00402B03">
            <w:pPr>
              <w:pStyle w:val="NoSpacing"/>
            </w:pPr>
            <w:r w:rsidRPr="00402B03">
              <w:t>Tennessee</w:t>
            </w:r>
          </w:p>
        </w:tc>
        <w:tc>
          <w:tcPr>
            <w:tcW w:w="1374" w:type="dxa"/>
            <w:hideMark/>
          </w:tcPr>
          <w:p w14:paraId="197D3FD8" w14:textId="77777777" w:rsidR="00402B03" w:rsidRPr="00402B03" w:rsidRDefault="00402B03" w:rsidP="00402B03">
            <w:pPr>
              <w:pStyle w:val="NoSpacing"/>
              <w:jc w:val="right"/>
              <w:cnfStyle w:val="000000000000" w:firstRow="0" w:lastRow="0" w:firstColumn="0" w:lastColumn="0" w:oddVBand="0" w:evenVBand="0" w:oddHBand="0" w:evenHBand="0" w:firstRowFirstColumn="0" w:firstRowLastColumn="0" w:lastRowFirstColumn="0" w:lastRowLastColumn="0"/>
            </w:pPr>
            <w:r w:rsidRPr="00402B03">
              <w:t>1,165,245</w:t>
            </w:r>
          </w:p>
        </w:tc>
        <w:tc>
          <w:tcPr>
            <w:tcW w:w="1230" w:type="dxa"/>
            <w:hideMark/>
          </w:tcPr>
          <w:p w14:paraId="75071310" w14:textId="77777777" w:rsidR="00402B03" w:rsidRPr="00402B03" w:rsidRDefault="00402B03" w:rsidP="00402B03">
            <w:pPr>
              <w:pStyle w:val="NoSpacing"/>
              <w:jc w:val="right"/>
              <w:cnfStyle w:val="000000000000" w:firstRow="0" w:lastRow="0" w:firstColumn="0" w:lastColumn="0" w:oddVBand="0" w:evenVBand="0" w:oddHBand="0" w:evenHBand="0" w:firstRowFirstColumn="0" w:firstRowLastColumn="0" w:lastRowFirstColumn="0" w:lastRowLastColumn="0"/>
            </w:pPr>
            <w:r w:rsidRPr="00402B03">
              <w:t>18.2</w:t>
            </w:r>
          </w:p>
        </w:tc>
        <w:tc>
          <w:tcPr>
            <w:tcW w:w="1374" w:type="dxa"/>
            <w:hideMark/>
          </w:tcPr>
          <w:p w14:paraId="2B734599" w14:textId="77777777" w:rsidR="00402B03" w:rsidRPr="00402B03" w:rsidRDefault="00402B03" w:rsidP="00402B03">
            <w:pPr>
              <w:pStyle w:val="NoSpacing"/>
              <w:jc w:val="right"/>
              <w:cnfStyle w:val="000000000000" w:firstRow="0" w:lastRow="0" w:firstColumn="0" w:lastColumn="0" w:oddVBand="0" w:evenVBand="0" w:oddHBand="0" w:evenHBand="0" w:firstRowFirstColumn="0" w:firstRowLastColumn="0" w:lastRowFirstColumn="0" w:lastRowLastColumn="0"/>
            </w:pPr>
            <w:r w:rsidRPr="00402B03">
              <w:t>380,159</w:t>
            </w:r>
          </w:p>
        </w:tc>
        <w:tc>
          <w:tcPr>
            <w:tcW w:w="1230" w:type="dxa"/>
            <w:hideMark/>
          </w:tcPr>
          <w:p w14:paraId="0041D0EF" w14:textId="77777777" w:rsidR="00402B03" w:rsidRPr="00402B03" w:rsidRDefault="00402B03" w:rsidP="00402B03">
            <w:pPr>
              <w:pStyle w:val="NoSpacing"/>
              <w:jc w:val="right"/>
              <w:cnfStyle w:val="000000000000" w:firstRow="0" w:lastRow="0" w:firstColumn="0" w:lastColumn="0" w:oddVBand="0" w:evenVBand="0" w:oddHBand="0" w:evenHBand="0" w:firstRowFirstColumn="0" w:firstRowLastColumn="0" w:lastRowFirstColumn="0" w:lastRowLastColumn="0"/>
            </w:pPr>
            <w:r w:rsidRPr="00402B03">
              <w:t>25.9</w:t>
            </w:r>
          </w:p>
        </w:tc>
        <w:tc>
          <w:tcPr>
            <w:tcW w:w="1319" w:type="dxa"/>
            <w:hideMark/>
          </w:tcPr>
          <w:p w14:paraId="77F905D6" w14:textId="77777777" w:rsidR="00402B03" w:rsidRPr="00402B03" w:rsidRDefault="00402B03" w:rsidP="00402B03">
            <w:pPr>
              <w:pStyle w:val="NoSpacing"/>
              <w:jc w:val="right"/>
              <w:cnfStyle w:val="000000000000" w:firstRow="0" w:lastRow="0" w:firstColumn="0" w:lastColumn="0" w:oddVBand="0" w:evenVBand="0" w:oddHBand="0" w:evenHBand="0" w:firstRowFirstColumn="0" w:firstRowLastColumn="0" w:lastRowFirstColumn="0" w:lastRowLastColumn="0"/>
            </w:pPr>
            <w:r w:rsidRPr="00402B03">
              <w:t>113,943</w:t>
            </w:r>
          </w:p>
        </w:tc>
        <w:tc>
          <w:tcPr>
            <w:tcW w:w="1230" w:type="dxa"/>
            <w:hideMark/>
          </w:tcPr>
          <w:p w14:paraId="2761D89C" w14:textId="77777777" w:rsidR="00402B03" w:rsidRPr="00402B03" w:rsidRDefault="00402B03" w:rsidP="00402B03">
            <w:pPr>
              <w:pStyle w:val="NoSpacing"/>
              <w:jc w:val="right"/>
              <w:cnfStyle w:val="000000000000" w:firstRow="0" w:lastRow="0" w:firstColumn="0" w:lastColumn="0" w:oddVBand="0" w:evenVBand="0" w:oddHBand="0" w:evenHBand="0" w:firstRowFirstColumn="0" w:firstRowLastColumn="0" w:lastRowFirstColumn="0" w:lastRowLastColumn="0"/>
            </w:pPr>
            <w:r w:rsidRPr="00402B03">
              <w:t>29.2</w:t>
            </w:r>
          </w:p>
        </w:tc>
      </w:tr>
      <w:tr w:rsidR="000C27F1" w:rsidRPr="00402B03" w14:paraId="691CDA36" w14:textId="77777777" w:rsidTr="000C27F1">
        <w:trPr>
          <w:trHeight w:val="20"/>
        </w:trPr>
        <w:tc>
          <w:tcPr>
            <w:cnfStyle w:val="001000000000" w:firstRow="0" w:lastRow="0" w:firstColumn="1" w:lastColumn="0" w:oddVBand="0" w:evenVBand="0" w:oddHBand="0" w:evenHBand="0" w:firstRowFirstColumn="0" w:firstRowLastColumn="0" w:lastRowFirstColumn="0" w:lastRowLastColumn="0"/>
            <w:tcW w:w="1744" w:type="dxa"/>
            <w:hideMark/>
          </w:tcPr>
          <w:p w14:paraId="23001903" w14:textId="77777777" w:rsidR="000C27F1" w:rsidRPr="00402B03" w:rsidRDefault="000C27F1" w:rsidP="00402B03">
            <w:pPr>
              <w:pStyle w:val="NoSpacing"/>
            </w:pPr>
            <w:r w:rsidRPr="00402B03">
              <w:t>Carter County</w:t>
            </w:r>
          </w:p>
        </w:tc>
        <w:tc>
          <w:tcPr>
            <w:tcW w:w="1374" w:type="dxa"/>
            <w:hideMark/>
          </w:tcPr>
          <w:p w14:paraId="55CC533E" w14:textId="77777777" w:rsidR="000C27F1" w:rsidRPr="00402B03" w:rsidRDefault="000C27F1" w:rsidP="00402B03">
            <w:pPr>
              <w:pStyle w:val="NoSpacing"/>
              <w:jc w:val="right"/>
              <w:cnfStyle w:val="000000000000" w:firstRow="0" w:lastRow="0" w:firstColumn="0" w:lastColumn="0" w:oddVBand="0" w:evenVBand="0" w:oddHBand="0" w:evenHBand="0" w:firstRowFirstColumn="0" w:firstRowLastColumn="0" w:lastRowFirstColumn="0" w:lastRowLastColumn="0"/>
            </w:pPr>
            <w:r w:rsidRPr="00402B03">
              <w:t>13,567</w:t>
            </w:r>
          </w:p>
        </w:tc>
        <w:tc>
          <w:tcPr>
            <w:tcW w:w="1230" w:type="dxa"/>
            <w:hideMark/>
          </w:tcPr>
          <w:p w14:paraId="1AA2527C" w14:textId="77777777" w:rsidR="000C27F1" w:rsidRPr="00402B03" w:rsidRDefault="000C27F1" w:rsidP="00402B03">
            <w:pPr>
              <w:pStyle w:val="NoSpacing"/>
              <w:jc w:val="right"/>
              <w:cnfStyle w:val="000000000000" w:firstRow="0" w:lastRow="0" w:firstColumn="0" w:lastColumn="0" w:oddVBand="0" w:evenVBand="0" w:oddHBand="0" w:evenHBand="0" w:firstRowFirstColumn="0" w:firstRowLastColumn="0" w:lastRowFirstColumn="0" w:lastRowLastColumn="0"/>
            </w:pPr>
            <w:r w:rsidRPr="00402B03">
              <w:t>24.6</w:t>
            </w:r>
          </w:p>
        </w:tc>
        <w:tc>
          <w:tcPr>
            <w:tcW w:w="1374" w:type="dxa"/>
            <w:hideMark/>
          </w:tcPr>
          <w:p w14:paraId="6043142B" w14:textId="77777777" w:rsidR="000C27F1" w:rsidRPr="00402B03" w:rsidRDefault="000C27F1" w:rsidP="00402B03">
            <w:pPr>
              <w:pStyle w:val="NoSpacing"/>
              <w:jc w:val="right"/>
              <w:cnfStyle w:val="000000000000" w:firstRow="0" w:lastRow="0" w:firstColumn="0" w:lastColumn="0" w:oddVBand="0" w:evenVBand="0" w:oddHBand="0" w:evenHBand="0" w:firstRowFirstColumn="0" w:firstRowLastColumn="0" w:lastRowFirstColumn="0" w:lastRowLastColumn="0"/>
            </w:pPr>
            <w:r w:rsidRPr="00402B03">
              <w:t>3,535</w:t>
            </w:r>
          </w:p>
        </w:tc>
        <w:tc>
          <w:tcPr>
            <w:tcW w:w="1230" w:type="dxa"/>
            <w:hideMark/>
          </w:tcPr>
          <w:p w14:paraId="0869AD83" w14:textId="77777777" w:rsidR="000C27F1" w:rsidRPr="00402B03" w:rsidRDefault="000C27F1" w:rsidP="00402B03">
            <w:pPr>
              <w:pStyle w:val="NoSpacing"/>
              <w:jc w:val="right"/>
              <w:cnfStyle w:val="000000000000" w:firstRow="0" w:lastRow="0" w:firstColumn="0" w:lastColumn="0" w:oddVBand="0" w:evenVBand="0" w:oddHBand="0" w:evenHBand="0" w:firstRowFirstColumn="0" w:firstRowLastColumn="0" w:lastRowFirstColumn="0" w:lastRowLastColumn="0"/>
            </w:pPr>
            <w:r w:rsidRPr="00402B03">
              <w:t>33.2</w:t>
            </w:r>
          </w:p>
        </w:tc>
        <w:tc>
          <w:tcPr>
            <w:tcW w:w="2549" w:type="dxa"/>
            <w:gridSpan w:val="2"/>
            <w:vMerge w:val="restart"/>
            <w:vAlign w:val="center"/>
          </w:tcPr>
          <w:p w14:paraId="72F62CAD" w14:textId="08270F2D" w:rsidR="000C27F1" w:rsidRPr="000C27F1" w:rsidRDefault="000C27F1" w:rsidP="000C27F1">
            <w:pPr>
              <w:spacing w:line="240" w:lineRule="auto"/>
              <w:cnfStyle w:val="000000000000" w:firstRow="0" w:lastRow="0" w:firstColumn="0" w:lastColumn="0" w:oddVBand="0" w:evenVBand="0" w:oddHBand="0" w:evenHBand="0" w:firstRowFirstColumn="0" w:firstRowLastColumn="0" w:lastRowFirstColumn="0" w:lastRowLastColumn="0"/>
              <w:rPr>
                <w:i/>
              </w:rPr>
            </w:pPr>
            <w:r w:rsidRPr="000C27F1">
              <w:rPr>
                <w:b/>
                <w:i/>
                <w:sz w:val="18"/>
              </w:rPr>
              <w:t>Note</w:t>
            </w:r>
            <w:r w:rsidRPr="000C27F1">
              <w:rPr>
                <w:i/>
                <w:sz w:val="18"/>
              </w:rPr>
              <w:t xml:space="preserve">: The SAIPE does not estimate the number of children ages 0-4 in poverty by county; 2014 ACS 5-year estimates from the U.S. Census Bureau are used in subsequent sections of this report. </w:t>
            </w:r>
          </w:p>
        </w:tc>
      </w:tr>
      <w:tr w:rsidR="000C27F1" w:rsidRPr="00402B03" w14:paraId="79973EA0" w14:textId="77777777" w:rsidTr="000C27F1">
        <w:trPr>
          <w:trHeight w:val="20"/>
        </w:trPr>
        <w:tc>
          <w:tcPr>
            <w:cnfStyle w:val="001000000000" w:firstRow="0" w:lastRow="0" w:firstColumn="1" w:lastColumn="0" w:oddVBand="0" w:evenVBand="0" w:oddHBand="0" w:evenHBand="0" w:firstRowFirstColumn="0" w:firstRowLastColumn="0" w:lastRowFirstColumn="0" w:lastRowLastColumn="0"/>
            <w:tcW w:w="1744" w:type="dxa"/>
            <w:hideMark/>
          </w:tcPr>
          <w:p w14:paraId="12EC4314" w14:textId="77777777" w:rsidR="000C27F1" w:rsidRPr="00402B03" w:rsidRDefault="000C27F1" w:rsidP="00402B03">
            <w:pPr>
              <w:pStyle w:val="NoSpacing"/>
            </w:pPr>
            <w:r w:rsidRPr="00402B03">
              <w:t>Greene County</w:t>
            </w:r>
          </w:p>
        </w:tc>
        <w:tc>
          <w:tcPr>
            <w:tcW w:w="1374" w:type="dxa"/>
            <w:hideMark/>
          </w:tcPr>
          <w:p w14:paraId="0CD61A9B" w14:textId="77777777" w:rsidR="000C27F1" w:rsidRPr="00402B03" w:rsidRDefault="000C27F1" w:rsidP="00402B03">
            <w:pPr>
              <w:pStyle w:val="NoSpacing"/>
              <w:jc w:val="right"/>
              <w:cnfStyle w:val="000000000000" w:firstRow="0" w:lastRow="0" w:firstColumn="0" w:lastColumn="0" w:oddVBand="0" w:evenVBand="0" w:oddHBand="0" w:evenHBand="0" w:firstRowFirstColumn="0" w:firstRowLastColumn="0" w:lastRowFirstColumn="0" w:lastRowLastColumn="0"/>
            </w:pPr>
            <w:r w:rsidRPr="00402B03">
              <w:t>11,768</w:t>
            </w:r>
          </w:p>
        </w:tc>
        <w:tc>
          <w:tcPr>
            <w:tcW w:w="1230" w:type="dxa"/>
            <w:hideMark/>
          </w:tcPr>
          <w:p w14:paraId="0CC7529A" w14:textId="77777777" w:rsidR="000C27F1" w:rsidRPr="00402B03" w:rsidRDefault="000C27F1" w:rsidP="00402B03">
            <w:pPr>
              <w:pStyle w:val="NoSpacing"/>
              <w:jc w:val="right"/>
              <w:cnfStyle w:val="000000000000" w:firstRow="0" w:lastRow="0" w:firstColumn="0" w:lastColumn="0" w:oddVBand="0" w:evenVBand="0" w:oddHBand="0" w:evenHBand="0" w:firstRowFirstColumn="0" w:firstRowLastColumn="0" w:lastRowFirstColumn="0" w:lastRowLastColumn="0"/>
            </w:pPr>
            <w:r w:rsidRPr="00402B03">
              <w:t>17.7</w:t>
            </w:r>
          </w:p>
        </w:tc>
        <w:tc>
          <w:tcPr>
            <w:tcW w:w="1374" w:type="dxa"/>
            <w:hideMark/>
          </w:tcPr>
          <w:p w14:paraId="55B88A74" w14:textId="77777777" w:rsidR="000C27F1" w:rsidRPr="00402B03" w:rsidRDefault="000C27F1" w:rsidP="00402B03">
            <w:pPr>
              <w:pStyle w:val="NoSpacing"/>
              <w:jc w:val="right"/>
              <w:cnfStyle w:val="000000000000" w:firstRow="0" w:lastRow="0" w:firstColumn="0" w:lastColumn="0" w:oddVBand="0" w:evenVBand="0" w:oddHBand="0" w:evenHBand="0" w:firstRowFirstColumn="0" w:firstRowLastColumn="0" w:lastRowFirstColumn="0" w:lastRowLastColumn="0"/>
            </w:pPr>
            <w:r w:rsidRPr="00402B03">
              <w:t>3,328</w:t>
            </w:r>
          </w:p>
        </w:tc>
        <w:tc>
          <w:tcPr>
            <w:tcW w:w="1230" w:type="dxa"/>
            <w:hideMark/>
          </w:tcPr>
          <w:p w14:paraId="23A459F0" w14:textId="77777777" w:rsidR="000C27F1" w:rsidRPr="00402B03" w:rsidRDefault="000C27F1" w:rsidP="00402B03">
            <w:pPr>
              <w:pStyle w:val="NoSpacing"/>
              <w:jc w:val="right"/>
              <w:cnfStyle w:val="000000000000" w:firstRow="0" w:lastRow="0" w:firstColumn="0" w:lastColumn="0" w:oddVBand="0" w:evenVBand="0" w:oddHBand="0" w:evenHBand="0" w:firstRowFirstColumn="0" w:firstRowLastColumn="0" w:lastRowFirstColumn="0" w:lastRowLastColumn="0"/>
            </w:pPr>
            <w:r w:rsidRPr="00402B03">
              <w:t>24.9</w:t>
            </w:r>
          </w:p>
        </w:tc>
        <w:tc>
          <w:tcPr>
            <w:tcW w:w="2549" w:type="dxa"/>
            <w:gridSpan w:val="2"/>
            <w:vMerge/>
            <w:hideMark/>
          </w:tcPr>
          <w:p w14:paraId="6DAF4FDA" w14:textId="1EAE0972" w:rsidR="000C27F1" w:rsidRPr="00402B03" w:rsidRDefault="000C27F1" w:rsidP="00402B03">
            <w:pPr>
              <w:pStyle w:val="NoSpacing"/>
              <w:jc w:val="right"/>
              <w:cnfStyle w:val="000000000000" w:firstRow="0" w:lastRow="0" w:firstColumn="0" w:lastColumn="0" w:oddVBand="0" w:evenVBand="0" w:oddHBand="0" w:evenHBand="0" w:firstRowFirstColumn="0" w:firstRowLastColumn="0" w:lastRowFirstColumn="0" w:lastRowLastColumn="0"/>
            </w:pPr>
          </w:p>
        </w:tc>
      </w:tr>
      <w:tr w:rsidR="000C27F1" w:rsidRPr="00402B03" w14:paraId="35A1055F" w14:textId="77777777" w:rsidTr="000C27F1">
        <w:trPr>
          <w:trHeight w:val="20"/>
        </w:trPr>
        <w:tc>
          <w:tcPr>
            <w:cnfStyle w:val="001000000000" w:firstRow="0" w:lastRow="0" w:firstColumn="1" w:lastColumn="0" w:oddVBand="0" w:evenVBand="0" w:oddHBand="0" w:evenHBand="0" w:firstRowFirstColumn="0" w:firstRowLastColumn="0" w:lastRowFirstColumn="0" w:lastRowLastColumn="0"/>
            <w:tcW w:w="1744" w:type="dxa"/>
            <w:hideMark/>
          </w:tcPr>
          <w:p w14:paraId="3A4A77A3" w14:textId="77777777" w:rsidR="000C27F1" w:rsidRPr="00402B03" w:rsidRDefault="000C27F1" w:rsidP="00402B03">
            <w:pPr>
              <w:pStyle w:val="NoSpacing"/>
            </w:pPr>
            <w:r w:rsidRPr="00402B03">
              <w:t>Hancock County</w:t>
            </w:r>
          </w:p>
        </w:tc>
        <w:tc>
          <w:tcPr>
            <w:tcW w:w="1374" w:type="dxa"/>
            <w:hideMark/>
          </w:tcPr>
          <w:p w14:paraId="55DC7743" w14:textId="77777777" w:rsidR="000C27F1" w:rsidRPr="00402B03" w:rsidRDefault="000C27F1" w:rsidP="00402B03">
            <w:pPr>
              <w:pStyle w:val="NoSpacing"/>
              <w:jc w:val="right"/>
              <w:cnfStyle w:val="000000000000" w:firstRow="0" w:lastRow="0" w:firstColumn="0" w:lastColumn="0" w:oddVBand="0" w:evenVBand="0" w:oddHBand="0" w:evenHBand="0" w:firstRowFirstColumn="0" w:firstRowLastColumn="0" w:lastRowFirstColumn="0" w:lastRowLastColumn="0"/>
            </w:pPr>
            <w:r w:rsidRPr="00402B03">
              <w:t>1,915</w:t>
            </w:r>
          </w:p>
        </w:tc>
        <w:tc>
          <w:tcPr>
            <w:tcW w:w="1230" w:type="dxa"/>
            <w:hideMark/>
          </w:tcPr>
          <w:p w14:paraId="05D83762" w14:textId="77777777" w:rsidR="000C27F1" w:rsidRPr="00402B03" w:rsidRDefault="000C27F1" w:rsidP="00402B03">
            <w:pPr>
              <w:pStyle w:val="NoSpacing"/>
              <w:jc w:val="right"/>
              <w:cnfStyle w:val="000000000000" w:firstRow="0" w:lastRow="0" w:firstColumn="0" w:lastColumn="0" w:oddVBand="0" w:evenVBand="0" w:oddHBand="0" w:evenHBand="0" w:firstRowFirstColumn="0" w:firstRowLastColumn="0" w:lastRowFirstColumn="0" w:lastRowLastColumn="0"/>
            </w:pPr>
            <w:r w:rsidRPr="00402B03">
              <w:t>29.5</w:t>
            </w:r>
          </w:p>
        </w:tc>
        <w:tc>
          <w:tcPr>
            <w:tcW w:w="1374" w:type="dxa"/>
            <w:hideMark/>
          </w:tcPr>
          <w:p w14:paraId="52D16F9C" w14:textId="77777777" w:rsidR="000C27F1" w:rsidRPr="00402B03" w:rsidRDefault="000C27F1" w:rsidP="00402B03">
            <w:pPr>
              <w:pStyle w:val="NoSpacing"/>
              <w:jc w:val="right"/>
              <w:cnfStyle w:val="000000000000" w:firstRow="0" w:lastRow="0" w:firstColumn="0" w:lastColumn="0" w:oddVBand="0" w:evenVBand="0" w:oddHBand="0" w:evenHBand="0" w:firstRowFirstColumn="0" w:firstRowLastColumn="0" w:lastRowFirstColumn="0" w:lastRowLastColumn="0"/>
            </w:pPr>
            <w:r w:rsidRPr="00402B03">
              <w:t>597</w:t>
            </w:r>
          </w:p>
        </w:tc>
        <w:tc>
          <w:tcPr>
            <w:tcW w:w="1230" w:type="dxa"/>
            <w:hideMark/>
          </w:tcPr>
          <w:p w14:paraId="47B398AD" w14:textId="77777777" w:rsidR="000C27F1" w:rsidRPr="00402B03" w:rsidRDefault="000C27F1" w:rsidP="00402B03">
            <w:pPr>
              <w:pStyle w:val="NoSpacing"/>
              <w:jc w:val="right"/>
              <w:cnfStyle w:val="000000000000" w:firstRow="0" w:lastRow="0" w:firstColumn="0" w:lastColumn="0" w:oddVBand="0" w:evenVBand="0" w:oddHBand="0" w:evenHBand="0" w:firstRowFirstColumn="0" w:firstRowLastColumn="0" w:lastRowFirstColumn="0" w:lastRowLastColumn="0"/>
            </w:pPr>
            <w:r w:rsidRPr="00402B03">
              <w:t>42.8</w:t>
            </w:r>
          </w:p>
        </w:tc>
        <w:tc>
          <w:tcPr>
            <w:tcW w:w="2549" w:type="dxa"/>
            <w:gridSpan w:val="2"/>
            <w:vMerge/>
            <w:hideMark/>
          </w:tcPr>
          <w:p w14:paraId="04010171" w14:textId="47DC552E" w:rsidR="000C27F1" w:rsidRPr="00402B03" w:rsidRDefault="000C27F1" w:rsidP="00402B03">
            <w:pPr>
              <w:pStyle w:val="NoSpacing"/>
              <w:jc w:val="right"/>
              <w:cnfStyle w:val="000000000000" w:firstRow="0" w:lastRow="0" w:firstColumn="0" w:lastColumn="0" w:oddVBand="0" w:evenVBand="0" w:oddHBand="0" w:evenHBand="0" w:firstRowFirstColumn="0" w:firstRowLastColumn="0" w:lastRowFirstColumn="0" w:lastRowLastColumn="0"/>
            </w:pPr>
          </w:p>
        </w:tc>
      </w:tr>
      <w:tr w:rsidR="000C27F1" w:rsidRPr="00402B03" w14:paraId="6388A776" w14:textId="77777777" w:rsidTr="000C27F1">
        <w:trPr>
          <w:trHeight w:val="20"/>
        </w:trPr>
        <w:tc>
          <w:tcPr>
            <w:cnfStyle w:val="001000000000" w:firstRow="0" w:lastRow="0" w:firstColumn="1" w:lastColumn="0" w:oddVBand="0" w:evenVBand="0" w:oddHBand="0" w:evenHBand="0" w:firstRowFirstColumn="0" w:firstRowLastColumn="0" w:lastRowFirstColumn="0" w:lastRowLastColumn="0"/>
            <w:tcW w:w="1744" w:type="dxa"/>
            <w:hideMark/>
          </w:tcPr>
          <w:p w14:paraId="7D57E5A0" w14:textId="77777777" w:rsidR="000C27F1" w:rsidRPr="00402B03" w:rsidRDefault="000C27F1" w:rsidP="00402B03">
            <w:pPr>
              <w:pStyle w:val="NoSpacing"/>
            </w:pPr>
            <w:r w:rsidRPr="00402B03">
              <w:t>Hawkins County</w:t>
            </w:r>
          </w:p>
        </w:tc>
        <w:tc>
          <w:tcPr>
            <w:tcW w:w="1374" w:type="dxa"/>
            <w:hideMark/>
          </w:tcPr>
          <w:p w14:paraId="30111C58" w14:textId="77777777" w:rsidR="000C27F1" w:rsidRPr="00402B03" w:rsidRDefault="000C27F1" w:rsidP="00402B03">
            <w:pPr>
              <w:pStyle w:val="NoSpacing"/>
              <w:jc w:val="right"/>
              <w:cnfStyle w:val="000000000000" w:firstRow="0" w:lastRow="0" w:firstColumn="0" w:lastColumn="0" w:oddVBand="0" w:evenVBand="0" w:oddHBand="0" w:evenHBand="0" w:firstRowFirstColumn="0" w:firstRowLastColumn="0" w:lastRowFirstColumn="0" w:lastRowLastColumn="0"/>
            </w:pPr>
            <w:r w:rsidRPr="00402B03">
              <w:t>10,987</w:t>
            </w:r>
          </w:p>
        </w:tc>
        <w:tc>
          <w:tcPr>
            <w:tcW w:w="1230" w:type="dxa"/>
            <w:hideMark/>
          </w:tcPr>
          <w:p w14:paraId="1B792121" w14:textId="77777777" w:rsidR="000C27F1" w:rsidRPr="00402B03" w:rsidRDefault="000C27F1" w:rsidP="00402B03">
            <w:pPr>
              <w:pStyle w:val="NoSpacing"/>
              <w:jc w:val="right"/>
              <w:cnfStyle w:val="000000000000" w:firstRow="0" w:lastRow="0" w:firstColumn="0" w:lastColumn="0" w:oddVBand="0" w:evenVBand="0" w:oddHBand="0" w:evenHBand="0" w:firstRowFirstColumn="0" w:firstRowLastColumn="0" w:lastRowFirstColumn="0" w:lastRowLastColumn="0"/>
            </w:pPr>
            <w:r w:rsidRPr="00402B03">
              <w:t>19.6</w:t>
            </w:r>
          </w:p>
        </w:tc>
        <w:tc>
          <w:tcPr>
            <w:tcW w:w="1374" w:type="dxa"/>
            <w:hideMark/>
          </w:tcPr>
          <w:p w14:paraId="10F8BB91" w14:textId="77777777" w:rsidR="000C27F1" w:rsidRPr="00402B03" w:rsidRDefault="000C27F1" w:rsidP="00402B03">
            <w:pPr>
              <w:pStyle w:val="NoSpacing"/>
              <w:jc w:val="right"/>
              <w:cnfStyle w:val="000000000000" w:firstRow="0" w:lastRow="0" w:firstColumn="0" w:lastColumn="0" w:oddVBand="0" w:evenVBand="0" w:oddHBand="0" w:evenHBand="0" w:firstRowFirstColumn="0" w:firstRowLastColumn="0" w:lastRowFirstColumn="0" w:lastRowLastColumn="0"/>
            </w:pPr>
            <w:r w:rsidRPr="00402B03">
              <w:t>3,239</w:t>
            </w:r>
          </w:p>
        </w:tc>
        <w:tc>
          <w:tcPr>
            <w:tcW w:w="1230" w:type="dxa"/>
            <w:hideMark/>
          </w:tcPr>
          <w:p w14:paraId="31407594" w14:textId="77777777" w:rsidR="000C27F1" w:rsidRPr="00402B03" w:rsidRDefault="000C27F1" w:rsidP="00402B03">
            <w:pPr>
              <w:pStyle w:val="NoSpacing"/>
              <w:jc w:val="right"/>
              <w:cnfStyle w:val="000000000000" w:firstRow="0" w:lastRow="0" w:firstColumn="0" w:lastColumn="0" w:oddVBand="0" w:evenVBand="0" w:oddHBand="0" w:evenHBand="0" w:firstRowFirstColumn="0" w:firstRowLastColumn="0" w:lastRowFirstColumn="0" w:lastRowLastColumn="0"/>
            </w:pPr>
            <w:r w:rsidRPr="00402B03">
              <w:t>27.6</w:t>
            </w:r>
          </w:p>
        </w:tc>
        <w:tc>
          <w:tcPr>
            <w:tcW w:w="2549" w:type="dxa"/>
            <w:gridSpan w:val="2"/>
            <w:vMerge/>
            <w:hideMark/>
          </w:tcPr>
          <w:p w14:paraId="36E753DA" w14:textId="66056967" w:rsidR="000C27F1" w:rsidRPr="00402B03" w:rsidRDefault="000C27F1" w:rsidP="00402B03">
            <w:pPr>
              <w:pStyle w:val="NoSpacing"/>
              <w:jc w:val="right"/>
              <w:cnfStyle w:val="000000000000" w:firstRow="0" w:lastRow="0" w:firstColumn="0" w:lastColumn="0" w:oddVBand="0" w:evenVBand="0" w:oddHBand="0" w:evenHBand="0" w:firstRowFirstColumn="0" w:firstRowLastColumn="0" w:lastRowFirstColumn="0" w:lastRowLastColumn="0"/>
            </w:pPr>
          </w:p>
        </w:tc>
      </w:tr>
      <w:tr w:rsidR="000C27F1" w:rsidRPr="00402B03" w14:paraId="76BD6CD2" w14:textId="77777777" w:rsidTr="000C27F1">
        <w:trPr>
          <w:trHeight w:val="20"/>
        </w:trPr>
        <w:tc>
          <w:tcPr>
            <w:cnfStyle w:val="001000000000" w:firstRow="0" w:lastRow="0" w:firstColumn="1" w:lastColumn="0" w:oddVBand="0" w:evenVBand="0" w:oddHBand="0" w:evenHBand="0" w:firstRowFirstColumn="0" w:firstRowLastColumn="0" w:lastRowFirstColumn="0" w:lastRowLastColumn="0"/>
            <w:tcW w:w="1744" w:type="dxa"/>
            <w:hideMark/>
          </w:tcPr>
          <w:p w14:paraId="0C8D4ED5" w14:textId="77777777" w:rsidR="000C27F1" w:rsidRPr="00402B03" w:rsidRDefault="000C27F1" w:rsidP="00402B03">
            <w:pPr>
              <w:pStyle w:val="NoSpacing"/>
            </w:pPr>
            <w:r w:rsidRPr="00402B03">
              <w:t>Johnson County</w:t>
            </w:r>
          </w:p>
        </w:tc>
        <w:tc>
          <w:tcPr>
            <w:tcW w:w="1374" w:type="dxa"/>
            <w:hideMark/>
          </w:tcPr>
          <w:p w14:paraId="2416099D" w14:textId="77777777" w:rsidR="000C27F1" w:rsidRPr="00402B03" w:rsidRDefault="000C27F1" w:rsidP="00402B03">
            <w:pPr>
              <w:pStyle w:val="NoSpacing"/>
              <w:jc w:val="right"/>
              <w:cnfStyle w:val="000000000000" w:firstRow="0" w:lastRow="0" w:firstColumn="0" w:lastColumn="0" w:oddVBand="0" w:evenVBand="0" w:oddHBand="0" w:evenHBand="0" w:firstRowFirstColumn="0" w:firstRowLastColumn="0" w:lastRowFirstColumn="0" w:lastRowLastColumn="0"/>
            </w:pPr>
            <w:r w:rsidRPr="00402B03">
              <w:t>4,231</w:t>
            </w:r>
          </w:p>
        </w:tc>
        <w:tc>
          <w:tcPr>
            <w:tcW w:w="1230" w:type="dxa"/>
            <w:hideMark/>
          </w:tcPr>
          <w:p w14:paraId="7C7B8367" w14:textId="77777777" w:rsidR="000C27F1" w:rsidRPr="00402B03" w:rsidRDefault="000C27F1" w:rsidP="00402B03">
            <w:pPr>
              <w:pStyle w:val="NoSpacing"/>
              <w:jc w:val="right"/>
              <w:cnfStyle w:val="000000000000" w:firstRow="0" w:lastRow="0" w:firstColumn="0" w:lastColumn="0" w:oddVBand="0" w:evenVBand="0" w:oddHBand="0" w:evenHBand="0" w:firstRowFirstColumn="0" w:firstRowLastColumn="0" w:lastRowFirstColumn="0" w:lastRowLastColumn="0"/>
            </w:pPr>
            <w:r w:rsidRPr="00402B03">
              <w:t>26.4</w:t>
            </w:r>
          </w:p>
        </w:tc>
        <w:tc>
          <w:tcPr>
            <w:tcW w:w="1374" w:type="dxa"/>
            <w:hideMark/>
          </w:tcPr>
          <w:p w14:paraId="296D0F8A" w14:textId="77777777" w:rsidR="000C27F1" w:rsidRPr="00402B03" w:rsidRDefault="000C27F1" w:rsidP="00402B03">
            <w:pPr>
              <w:pStyle w:val="NoSpacing"/>
              <w:jc w:val="right"/>
              <w:cnfStyle w:val="000000000000" w:firstRow="0" w:lastRow="0" w:firstColumn="0" w:lastColumn="0" w:oddVBand="0" w:evenVBand="0" w:oddHBand="0" w:evenHBand="0" w:firstRowFirstColumn="0" w:firstRowLastColumn="0" w:lastRowFirstColumn="0" w:lastRowLastColumn="0"/>
            </w:pPr>
            <w:r w:rsidRPr="00402B03">
              <w:t>1,065</w:t>
            </w:r>
          </w:p>
        </w:tc>
        <w:tc>
          <w:tcPr>
            <w:tcW w:w="1230" w:type="dxa"/>
            <w:hideMark/>
          </w:tcPr>
          <w:p w14:paraId="57F9E431" w14:textId="77777777" w:rsidR="000C27F1" w:rsidRPr="00402B03" w:rsidRDefault="000C27F1" w:rsidP="00402B03">
            <w:pPr>
              <w:pStyle w:val="NoSpacing"/>
              <w:jc w:val="right"/>
              <w:cnfStyle w:val="000000000000" w:firstRow="0" w:lastRow="0" w:firstColumn="0" w:lastColumn="0" w:oddVBand="0" w:evenVBand="0" w:oddHBand="0" w:evenHBand="0" w:firstRowFirstColumn="0" w:firstRowLastColumn="0" w:lastRowFirstColumn="0" w:lastRowLastColumn="0"/>
            </w:pPr>
            <w:r w:rsidRPr="00402B03">
              <w:t>35.3</w:t>
            </w:r>
          </w:p>
        </w:tc>
        <w:tc>
          <w:tcPr>
            <w:tcW w:w="2549" w:type="dxa"/>
            <w:gridSpan w:val="2"/>
            <w:vMerge/>
            <w:hideMark/>
          </w:tcPr>
          <w:p w14:paraId="208DB09E" w14:textId="235010BD" w:rsidR="000C27F1" w:rsidRPr="00402B03" w:rsidRDefault="000C27F1" w:rsidP="00402B03">
            <w:pPr>
              <w:pStyle w:val="NoSpacing"/>
              <w:jc w:val="right"/>
              <w:cnfStyle w:val="000000000000" w:firstRow="0" w:lastRow="0" w:firstColumn="0" w:lastColumn="0" w:oddVBand="0" w:evenVBand="0" w:oddHBand="0" w:evenHBand="0" w:firstRowFirstColumn="0" w:firstRowLastColumn="0" w:lastRowFirstColumn="0" w:lastRowLastColumn="0"/>
            </w:pPr>
          </w:p>
        </w:tc>
      </w:tr>
      <w:tr w:rsidR="000C27F1" w:rsidRPr="00402B03" w14:paraId="0FA73432" w14:textId="77777777" w:rsidTr="000C27F1">
        <w:trPr>
          <w:trHeight w:val="20"/>
        </w:trPr>
        <w:tc>
          <w:tcPr>
            <w:cnfStyle w:val="001000000000" w:firstRow="0" w:lastRow="0" w:firstColumn="1" w:lastColumn="0" w:oddVBand="0" w:evenVBand="0" w:oddHBand="0" w:evenHBand="0" w:firstRowFirstColumn="0" w:firstRowLastColumn="0" w:lastRowFirstColumn="0" w:lastRowLastColumn="0"/>
            <w:tcW w:w="1744" w:type="dxa"/>
            <w:hideMark/>
          </w:tcPr>
          <w:p w14:paraId="5C04A2CF" w14:textId="77777777" w:rsidR="000C27F1" w:rsidRPr="00402B03" w:rsidRDefault="000C27F1" w:rsidP="00402B03">
            <w:pPr>
              <w:pStyle w:val="NoSpacing"/>
            </w:pPr>
            <w:r w:rsidRPr="00402B03">
              <w:t>Sullivan County</w:t>
            </w:r>
          </w:p>
        </w:tc>
        <w:tc>
          <w:tcPr>
            <w:tcW w:w="1374" w:type="dxa"/>
            <w:hideMark/>
          </w:tcPr>
          <w:p w14:paraId="38E6B60B" w14:textId="77777777" w:rsidR="000C27F1" w:rsidRPr="00402B03" w:rsidRDefault="000C27F1" w:rsidP="00402B03">
            <w:pPr>
              <w:pStyle w:val="NoSpacing"/>
              <w:jc w:val="right"/>
              <w:cnfStyle w:val="000000000000" w:firstRow="0" w:lastRow="0" w:firstColumn="0" w:lastColumn="0" w:oddVBand="0" w:evenVBand="0" w:oddHBand="0" w:evenHBand="0" w:firstRowFirstColumn="0" w:firstRowLastColumn="0" w:lastRowFirstColumn="0" w:lastRowLastColumn="0"/>
            </w:pPr>
            <w:r w:rsidRPr="00402B03">
              <w:t>28,608</w:t>
            </w:r>
          </w:p>
        </w:tc>
        <w:tc>
          <w:tcPr>
            <w:tcW w:w="1230" w:type="dxa"/>
            <w:hideMark/>
          </w:tcPr>
          <w:p w14:paraId="05E28B7B" w14:textId="77777777" w:rsidR="000C27F1" w:rsidRPr="00402B03" w:rsidRDefault="000C27F1" w:rsidP="00402B03">
            <w:pPr>
              <w:pStyle w:val="NoSpacing"/>
              <w:jc w:val="right"/>
              <w:cnfStyle w:val="000000000000" w:firstRow="0" w:lastRow="0" w:firstColumn="0" w:lastColumn="0" w:oddVBand="0" w:evenVBand="0" w:oddHBand="0" w:evenHBand="0" w:firstRowFirstColumn="0" w:firstRowLastColumn="0" w:lastRowFirstColumn="0" w:lastRowLastColumn="0"/>
            </w:pPr>
            <w:r w:rsidRPr="00402B03">
              <w:t>18.5</w:t>
            </w:r>
          </w:p>
        </w:tc>
        <w:tc>
          <w:tcPr>
            <w:tcW w:w="1374" w:type="dxa"/>
            <w:hideMark/>
          </w:tcPr>
          <w:p w14:paraId="5F0DAC19" w14:textId="77777777" w:rsidR="000C27F1" w:rsidRPr="00402B03" w:rsidRDefault="000C27F1" w:rsidP="00402B03">
            <w:pPr>
              <w:pStyle w:val="NoSpacing"/>
              <w:jc w:val="right"/>
              <w:cnfStyle w:val="000000000000" w:firstRow="0" w:lastRow="0" w:firstColumn="0" w:lastColumn="0" w:oddVBand="0" w:evenVBand="0" w:oddHBand="0" w:evenHBand="0" w:firstRowFirstColumn="0" w:firstRowLastColumn="0" w:lastRowFirstColumn="0" w:lastRowLastColumn="0"/>
            </w:pPr>
            <w:r w:rsidRPr="00402B03">
              <w:t>8,673</w:t>
            </w:r>
          </w:p>
        </w:tc>
        <w:tc>
          <w:tcPr>
            <w:tcW w:w="1230" w:type="dxa"/>
            <w:hideMark/>
          </w:tcPr>
          <w:p w14:paraId="2A9020B0" w14:textId="77777777" w:rsidR="000C27F1" w:rsidRPr="00402B03" w:rsidRDefault="000C27F1" w:rsidP="00402B03">
            <w:pPr>
              <w:pStyle w:val="NoSpacing"/>
              <w:jc w:val="right"/>
              <w:cnfStyle w:val="000000000000" w:firstRow="0" w:lastRow="0" w:firstColumn="0" w:lastColumn="0" w:oddVBand="0" w:evenVBand="0" w:oddHBand="0" w:evenHBand="0" w:firstRowFirstColumn="0" w:firstRowLastColumn="0" w:lastRowFirstColumn="0" w:lastRowLastColumn="0"/>
            </w:pPr>
            <w:r w:rsidRPr="00402B03">
              <w:t>28.2</w:t>
            </w:r>
          </w:p>
        </w:tc>
        <w:tc>
          <w:tcPr>
            <w:tcW w:w="2549" w:type="dxa"/>
            <w:gridSpan w:val="2"/>
            <w:vMerge/>
            <w:hideMark/>
          </w:tcPr>
          <w:p w14:paraId="79AA2700" w14:textId="5875DA2B" w:rsidR="000C27F1" w:rsidRPr="00402B03" w:rsidRDefault="000C27F1" w:rsidP="00402B03">
            <w:pPr>
              <w:pStyle w:val="NoSpacing"/>
              <w:jc w:val="right"/>
              <w:cnfStyle w:val="000000000000" w:firstRow="0" w:lastRow="0" w:firstColumn="0" w:lastColumn="0" w:oddVBand="0" w:evenVBand="0" w:oddHBand="0" w:evenHBand="0" w:firstRowFirstColumn="0" w:firstRowLastColumn="0" w:lastRowFirstColumn="0" w:lastRowLastColumn="0"/>
            </w:pPr>
          </w:p>
        </w:tc>
      </w:tr>
      <w:tr w:rsidR="000C27F1" w:rsidRPr="00402B03" w14:paraId="60F10C28" w14:textId="77777777" w:rsidTr="000C27F1">
        <w:trPr>
          <w:trHeight w:val="20"/>
        </w:trPr>
        <w:tc>
          <w:tcPr>
            <w:cnfStyle w:val="001000000000" w:firstRow="0" w:lastRow="0" w:firstColumn="1" w:lastColumn="0" w:oddVBand="0" w:evenVBand="0" w:oddHBand="0" w:evenHBand="0" w:firstRowFirstColumn="0" w:firstRowLastColumn="0" w:lastRowFirstColumn="0" w:lastRowLastColumn="0"/>
            <w:tcW w:w="1744" w:type="dxa"/>
            <w:hideMark/>
          </w:tcPr>
          <w:p w14:paraId="1C8A2C1F" w14:textId="77777777" w:rsidR="000C27F1" w:rsidRPr="00402B03" w:rsidRDefault="000C27F1" w:rsidP="00402B03">
            <w:pPr>
              <w:pStyle w:val="NoSpacing"/>
            </w:pPr>
            <w:r w:rsidRPr="00402B03">
              <w:t>Union County</w:t>
            </w:r>
          </w:p>
        </w:tc>
        <w:tc>
          <w:tcPr>
            <w:tcW w:w="1374" w:type="dxa"/>
            <w:hideMark/>
          </w:tcPr>
          <w:p w14:paraId="7BCB5F73" w14:textId="77777777" w:rsidR="000C27F1" w:rsidRPr="00402B03" w:rsidRDefault="000C27F1" w:rsidP="00402B03">
            <w:pPr>
              <w:pStyle w:val="NoSpacing"/>
              <w:jc w:val="right"/>
              <w:cnfStyle w:val="000000000000" w:firstRow="0" w:lastRow="0" w:firstColumn="0" w:lastColumn="0" w:oddVBand="0" w:evenVBand="0" w:oddHBand="0" w:evenHBand="0" w:firstRowFirstColumn="0" w:firstRowLastColumn="0" w:lastRowFirstColumn="0" w:lastRowLastColumn="0"/>
            </w:pPr>
            <w:r w:rsidRPr="00402B03">
              <w:t>4,266</w:t>
            </w:r>
          </w:p>
        </w:tc>
        <w:tc>
          <w:tcPr>
            <w:tcW w:w="1230" w:type="dxa"/>
            <w:hideMark/>
          </w:tcPr>
          <w:p w14:paraId="4419B5D7" w14:textId="77777777" w:rsidR="000C27F1" w:rsidRPr="00402B03" w:rsidRDefault="000C27F1" w:rsidP="00402B03">
            <w:pPr>
              <w:pStyle w:val="NoSpacing"/>
              <w:jc w:val="right"/>
              <w:cnfStyle w:val="000000000000" w:firstRow="0" w:lastRow="0" w:firstColumn="0" w:lastColumn="0" w:oddVBand="0" w:evenVBand="0" w:oddHBand="0" w:evenHBand="0" w:firstRowFirstColumn="0" w:firstRowLastColumn="0" w:lastRowFirstColumn="0" w:lastRowLastColumn="0"/>
            </w:pPr>
            <w:r w:rsidRPr="00402B03">
              <w:t>22.6</w:t>
            </w:r>
          </w:p>
        </w:tc>
        <w:tc>
          <w:tcPr>
            <w:tcW w:w="1374" w:type="dxa"/>
            <w:hideMark/>
          </w:tcPr>
          <w:p w14:paraId="2961C4B6" w14:textId="77777777" w:rsidR="000C27F1" w:rsidRPr="00402B03" w:rsidRDefault="000C27F1" w:rsidP="00402B03">
            <w:pPr>
              <w:pStyle w:val="NoSpacing"/>
              <w:jc w:val="right"/>
              <w:cnfStyle w:val="000000000000" w:firstRow="0" w:lastRow="0" w:firstColumn="0" w:lastColumn="0" w:oddVBand="0" w:evenVBand="0" w:oddHBand="0" w:evenHBand="0" w:firstRowFirstColumn="0" w:firstRowLastColumn="0" w:lastRowFirstColumn="0" w:lastRowLastColumn="0"/>
            </w:pPr>
            <w:r w:rsidRPr="00402B03">
              <w:t>1,451</w:t>
            </w:r>
          </w:p>
        </w:tc>
        <w:tc>
          <w:tcPr>
            <w:tcW w:w="1230" w:type="dxa"/>
            <w:hideMark/>
          </w:tcPr>
          <w:p w14:paraId="26C43829" w14:textId="77777777" w:rsidR="000C27F1" w:rsidRPr="00402B03" w:rsidRDefault="000C27F1" w:rsidP="00402B03">
            <w:pPr>
              <w:pStyle w:val="NoSpacing"/>
              <w:jc w:val="right"/>
              <w:cnfStyle w:val="000000000000" w:firstRow="0" w:lastRow="0" w:firstColumn="0" w:lastColumn="0" w:oddVBand="0" w:evenVBand="0" w:oddHBand="0" w:evenHBand="0" w:firstRowFirstColumn="0" w:firstRowLastColumn="0" w:lastRowFirstColumn="0" w:lastRowLastColumn="0"/>
            </w:pPr>
            <w:r w:rsidRPr="00402B03">
              <w:t>33.3</w:t>
            </w:r>
          </w:p>
        </w:tc>
        <w:tc>
          <w:tcPr>
            <w:tcW w:w="2549" w:type="dxa"/>
            <w:gridSpan w:val="2"/>
            <w:vMerge/>
            <w:hideMark/>
          </w:tcPr>
          <w:p w14:paraId="54B5E3CD" w14:textId="4A4C71C8" w:rsidR="000C27F1" w:rsidRPr="00402B03" w:rsidRDefault="000C27F1" w:rsidP="00402B03">
            <w:pPr>
              <w:pStyle w:val="NoSpacing"/>
              <w:jc w:val="right"/>
              <w:cnfStyle w:val="000000000000" w:firstRow="0" w:lastRow="0" w:firstColumn="0" w:lastColumn="0" w:oddVBand="0" w:evenVBand="0" w:oddHBand="0" w:evenHBand="0" w:firstRowFirstColumn="0" w:firstRowLastColumn="0" w:lastRowFirstColumn="0" w:lastRowLastColumn="0"/>
            </w:pPr>
          </w:p>
        </w:tc>
      </w:tr>
      <w:tr w:rsidR="000C27F1" w:rsidRPr="00402B03" w14:paraId="5363A342" w14:textId="77777777" w:rsidTr="000C27F1">
        <w:trPr>
          <w:trHeight w:val="20"/>
        </w:trPr>
        <w:tc>
          <w:tcPr>
            <w:cnfStyle w:val="001000000000" w:firstRow="0" w:lastRow="0" w:firstColumn="1" w:lastColumn="0" w:oddVBand="0" w:evenVBand="0" w:oddHBand="0" w:evenHBand="0" w:firstRowFirstColumn="0" w:firstRowLastColumn="0" w:lastRowFirstColumn="0" w:lastRowLastColumn="0"/>
            <w:tcW w:w="1744" w:type="dxa"/>
            <w:hideMark/>
          </w:tcPr>
          <w:p w14:paraId="1A6C4ED3" w14:textId="77777777" w:rsidR="000C27F1" w:rsidRPr="00402B03" w:rsidRDefault="000C27F1" w:rsidP="00402B03">
            <w:pPr>
              <w:pStyle w:val="NoSpacing"/>
            </w:pPr>
            <w:r w:rsidRPr="00402B03">
              <w:t>Washington County</w:t>
            </w:r>
          </w:p>
        </w:tc>
        <w:tc>
          <w:tcPr>
            <w:tcW w:w="1374" w:type="dxa"/>
            <w:hideMark/>
          </w:tcPr>
          <w:p w14:paraId="4818A488" w14:textId="77777777" w:rsidR="000C27F1" w:rsidRPr="00402B03" w:rsidRDefault="000C27F1" w:rsidP="00402B03">
            <w:pPr>
              <w:pStyle w:val="NoSpacing"/>
              <w:jc w:val="right"/>
              <w:cnfStyle w:val="000000000000" w:firstRow="0" w:lastRow="0" w:firstColumn="0" w:lastColumn="0" w:oddVBand="0" w:evenVBand="0" w:oddHBand="0" w:evenHBand="0" w:firstRowFirstColumn="0" w:firstRowLastColumn="0" w:lastRowFirstColumn="0" w:lastRowLastColumn="0"/>
            </w:pPr>
            <w:r w:rsidRPr="00402B03">
              <w:t>20,388</w:t>
            </w:r>
          </w:p>
        </w:tc>
        <w:tc>
          <w:tcPr>
            <w:tcW w:w="1230" w:type="dxa"/>
            <w:hideMark/>
          </w:tcPr>
          <w:p w14:paraId="746CD1DD" w14:textId="77777777" w:rsidR="000C27F1" w:rsidRPr="00402B03" w:rsidRDefault="000C27F1" w:rsidP="00402B03">
            <w:pPr>
              <w:pStyle w:val="NoSpacing"/>
              <w:jc w:val="right"/>
              <w:cnfStyle w:val="000000000000" w:firstRow="0" w:lastRow="0" w:firstColumn="0" w:lastColumn="0" w:oddVBand="0" w:evenVBand="0" w:oddHBand="0" w:evenHBand="0" w:firstRowFirstColumn="0" w:firstRowLastColumn="0" w:lastRowFirstColumn="0" w:lastRowLastColumn="0"/>
            </w:pPr>
            <w:r w:rsidRPr="00402B03">
              <w:t>16.7</w:t>
            </w:r>
          </w:p>
        </w:tc>
        <w:tc>
          <w:tcPr>
            <w:tcW w:w="1374" w:type="dxa"/>
            <w:hideMark/>
          </w:tcPr>
          <w:p w14:paraId="0DBC1109" w14:textId="77777777" w:rsidR="000C27F1" w:rsidRPr="00402B03" w:rsidRDefault="000C27F1" w:rsidP="00402B03">
            <w:pPr>
              <w:pStyle w:val="NoSpacing"/>
              <w:jc w:val="right"/>
              <w:cnfStyle w:val="000000000000" w:firstRow="0" w:lastRow="0" w:firstColumn="0" w:lastColumn="0" w:oddVBand="0" w:evenVBand="0" w:oddHBand="0" w:evenHBand="0" w:firstRowFirstColumn="0" w:firstRowLastColumn="0" w:lastRowFirstColumn="0" w:lastRowLastColumn="0"/>
            </w:pPr>
            <w:r w:rsidRPr="00402B03">
              <w:t>5,408</w:t>
            </w:r>
          </w:p>
        </w:tc>
        <w:tc>
          <w:tcPr>
            <w:tcW w:w="1230" w:type="dxa"/>
            <w:hideMark/>
          </w:tcPr>
          <w:p w14:paraId="02E64297" w14:textId="77777777" w:rsidR="000C27F1" w:rsidRPr="00402B03" w:rsidRDefault="000C27F1" w:rsidP="00402B03">
            <w:pPr>
              <w:pStyle w:val="NoSpacing"/>
              <w:jc w:val="right"/>
              <w:cnfStyle w:val="000000000000" w:firstRow="0" w:lastRow="0" w:firstColumn="0" w:lastColumn="0" w:oddVBand="0" w:evenVBand="0" w:oddHBand="0" w:evenHBand="0" w:firstRowFirstColumn="0" w:firstRowLastColumn="0" w:lastRowFirstColumn="0" w:lastRowLastColumn="0"/>
            </w:pPr>
            <w:r w:rsidRPr="00402B03">
              <w:t>22.0</w:t>
            </w:r>
          </w:p>
        </w:tc>
        <w:tc>
          <w:tcPr>
            <w:tcW w:w="2549" w:type="dxa"/>
            <w:gridSpan w:val="2"/>
            <w:vMerge/>
            <w:hideMark/>
          </w:tcPr>
          <w:p w14:paraId="3A2FB5F1" w14:textId="2B4E5ABC" w:rsidR="000C27F1" w:rsidRPr="00402B03" w:rsidRDefault="000C27F1" w:rsidP="00402B03">
            <w:pPr>
              <w:pStyle w:val="NoSpacing"/>
              <w:jc w:val="right"/>
              <w:cnfStyle w:val="000000000000" w:firstRow="0" w:lastRow="0" w:firstColumn="0" w:lastColumn="0" w:oddVBand="0" w:evenVBand="0" w:oddHBand="0" w:evenHBand="0" w:firstRowFirstColumn="0" w:firstRowLastColumn="0" w:lastRowFirstColumn="0" w:lastRowLastColumn="0"/>
            </w:pPr>
          </w:p>
        </w:tc>
      </w:tr>
      <w:tr w:rsidR="00402B03" w:rsidRPr="00402B03" w14:paraId="2DBBEFA1" w14:textId="77777777" w:rsidTr="000C27F1">
        <w:trPr>
          <w:trHeight w:val="20"/>
        </w:trPr>
        <w:tc>
          <w:tcPr>
            <w:cnfStyle w:val="001000000000" w:firstRow="0" w:lastRow="0" w:firstColumn="1" w:lastColumn="0" w:oddVBand="0" w:evenVBand="0" w:oddHBand="0" w:evenHBand="0" w:firstRowFirstColumn="0" w:firstRowLastColumn="0" w:lastRowFirstColumn="0" w:lastRowLastColumn="0"/>
            <w:tcW w:w="9501" w:type="dxa"/>
            <w:gridSpan w:val="7"/>
          </w:tcPr>
          <w:p w14:paraId="66D8FF02" w14:textId="625B8FE4" w:rsidR="00402B03" w:rsidRPr="00402B03" w:rsidRDefault="00402B03" w:rsidP="00402B03">
            <w:pPr>
              <w:pStyle w:val="NoSpacing"/>
              <w:jc w:val="right"/>
            </w:pPr>
            <w:r>
              <w:rPr>
                <w:noProof/>
              </w:rPr>
              <w:drawing>
                <wp:inline distT="0" distB="0" distL="0" distR="0" wp14:anchorId="6DABF737" wp14:editId="4285B1AA">
                  <wp:extent cx="5895975" cy="1581150"/>
                  <wp:effectExtent l="0" t="0" r="0" b="0"/>
                  <wp:docPr id="460" name="Chart 460"/>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tc>
      </w:tr>
    </w:tbl>
    <w:p w14:paraId="2ABDE7C8" w14:textId="62787D02" w:rsidR="00402B03" w:rsidRDefault="00402B03" w:rsidP="00402B03">
      <w:pPr>
        <w:pStyle w:val="Caption"/>
      </w:pPr>
      <w:bookmarkStart w:id="148" w:name="_Toc452668637"/>
      <w:bookmarkStart w:id="149" w:name="_Toc456697569"/>
      <w:bookmarkStart w:id="150" w:name="_Toc471837192"/>
      <w:r>
        <w:t xml:space="preserve">Table </w:t>
      </w:r>
      <w:fldSimple w:instr=" SEQ Table \* ARABIC ">
        <w:r w:rsidR="00D024DD">
          <w:rPr>
            <w:noProof/>
          </w:rPr>
          <w:t>14</w:t>
        </w:r>
      </w:fldSimple>
      <w:r>
        <w:t>: 2014 Small Area Income and Poverty Estimates</w:t>
      </w:r>
      <w:bookmarkEnd w:id="148"/>
      <w:bookmarkEnd w:id="149"/>
      <w:bookmarkEnd w:id="150"/>
    </w:p>
    <w:p w14:paraId="1E9AF661" w14:textId="2E753148" w:rsidR="00523484" w:rsidRDefault="007A4A3C" w:rsidP="00523484">
      <w:pPr>
        <w:pStyle w:val="Heading4"/>
      </w:pPr>
      <w:r>
        <w:lastRenderedPageBreak/>
        <w:t>Gender</w:t>
      </w:r>
    </w:p>
    <w:p w14:paraId="60F055DF" w14:textId="193BF964" w:rsidR="00523484" w:rsidRPr="00523484" w:rsidRDefault="00523484" w:rsidP="00523484">
      <w:r>
        <w:t>In the U.S. Tennessee</w:t>
      </w:r>
      <w:r w:rsidR="001310FA">
        <w:t>,</w:t>
      </w:r>
      <w:r>
        <w:t xml:space="preserve"> and the UETHDA service area, women live in poverty at greater rates than men. The highest discrepancy is seen in Hancock County</w:t>
      </w:r>
      <w:r w:rsidR="003D076C">
        <w:t>,</w:t>
      </w:r>
      <w:r>
        <w:t xml:space="preserve"> where 23 percent of males live in poverty, yet 33 percent of females liv</w:t>
      </w:r>
      <w:r w:rsidR="0005430A">
        <w:t>e</w:t>
      </w:r>
      <w:r>
        <w:t xml:space="preserve"> in poverty (</w:t>
      </w:r>
      <w:r w:rsidR="00A95F0E">
        <w:t>Fig 22</w:t>
      </w:r>
      <w:r>
        <w:t xml:space="preserve">). </w:t>
      </w:r>
    </w:p>
    <w:p w14:paraId="662FB65C" w14:textId="699A1E58" w:rsidR="00664E4E" w:rsidRDefault="00063CE9" w:rsidP="00664E4E">
      <w:pPr>
        <w:keepNext/>
      </w:pPr>
      <w:r>
        <w:rPr>
          <w:noProof/>
        </w:rPr>
        <w:drawing>
          <wp:inline distT="0" distB="0" distL="0" distR="0" wp14:anchorId="177C810B" wp14:editId="1DFD97E8">
            <wp:extent cx="5943600" cy="1695450"/>
            <wp:effectExtent l="0" t="0" r="0" b="0"/>
            <wp:docPr id="462" name="Chart 462"/>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7C9EA2AB" w14:textId="004B35E6" w:rsidR="00402B03" w:rsidRDefault="00664E4E" w:rsidP="00664E4E">
      <w:pPr>
        <w:pStyle w:val="Caption"/>
      </w:pPr>
      <w:bookmarkStart w:id="151" w:name="_Toc456697624"/>
      <w:bookmarkStart w:id="152" w:name="_Toc471837252"/>
      <w:r>
        <w:t xml:space="preserve">Figure </w:t>
      </w:r>
      <w:fldSimple w:instr=" SEQ Figure \* ARABIC ">
        <w:r w:rsidR="00D024DD">
          <w:rPr>
            <w:noProof/>
          </w:rPr>
          <w:t>22</w:t>
        </w:r>
      </w:fldSimple>
      <w:r w:rsidR="00523484">
        <w:rPr>
          <w:noProof/>
        </w:rPr>
        <w:t>: Poverty Rates by Gender (2014 ACS 5-Year Estimates)</w:t>
      </w:r>
      <w:bookmarkEnd w:id="151"/>
      <w:bookmarkEnd w:id="152"/>
    </w:p>
    <w:p w14:paraId="6131E06C" w14:textId="6B9D3910" w:rsidR="007A4A3C" w:rsidRDefault="007A4A3C" w:rsidP="007A4A3C">
      <w:pPr>
        <w:pStyle w:val="Heading4"/>
      </w:pPr>
      <w:r>
        <w:t>Race/Ethnicity</w:t>
      </w:r>
    </w:p>
    <w:p w14:paraId="09A2F9C0" w14:textId="02FC648B" w:rsidR="00523484" w:rsidRPr="00523484" w:rsidRDefault="00523484" w:rsidP="00523484">
      <w:r>
        <w:t xml:space="preserve">In Tennessee 29 percent of black or African Americans live in poverty, </w:t>
      </w:r>
      <w:r w:rsidR="00E407B6">
        <w:t xml:space="preserve">though </w:t>
      </w:r>
      <w:r>
        <w:t>the highest poverty rates are reported for those who report their race as ‘other’ (36 percent)</w:t>
      </w:r>
      <w:r w:rsidR="00E407B6">
        <w:t>,</w:t>
      </w:r>
      <w:r>
        <w:t xml:space="preserve"> and Hispanic/Latino residents (34 percent) (Fig </w:t>
      </w:r>
      <w:r w:rsidR="0005430A">
        <w:t>23</w:t>
      </w:r>
      <w:r>
        <w:t xml:space="preserve">). In Hancock County 100 percent of black/African American residents reportedly live in poverty. Poverty rates for Hispanic/Latino residents </w:t>
      </w:r>
      <w:r w:rsidR="001310FA">
        <w:t>are</w:t>
      </w:r>
      <w:r>
        <w:t xml:space="preserve"> highest in Greene County (64 percent)</w:t>
      </w:r>
      <w:r w:rsidR="00E407B6">
        <w:t>,</w:t>
      </w:r>
      <w:r>
        <w:t xml:space="preserve"> and Unicoi County (61 percent) (Table </w:t>
      </w:r>
      <w:r w:rsidR="0005430A">
        <w:t>1</w:t>
      </w:r>
      <w:r w:rsidR="005C664D">
        <w:t>5</w:t>
      </w:r>
      <w:r>
        <w:t>).</w:t>
      </w:r>
    </w:p>
    <w:p w14:paraId="2DF59D43" w14:textId="77777777" w:rsidR="00664E4E" w:rsidRDefault="00EB7C25" w:rsidP="00664E4E">
      <w:pPr>
        <w:keepNext/>
      </w:pPr>
      <w:r>
        <w:rPr>
          <w:noProof/>
        </w:rPr>
        <w:drawing>
          <wp:inline distT="0" distB="0" distL="0" distR="0" wp14:anchorId="355DF8CE" wp14:editId="24B96E42">
            <wp:extent cx="5943600" cy="1876425"/>
            <wp:effectExtent l="0" t="0" r="0" b="0"/>
            <wp:docPr id="468" name="Chart 468"/>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53E078B3" w14:textId="2AC3172F" w:rsidR="00063CE9" w:rsidRDefault="00664E4E" w:rsidP="00664E4E">
      <w:pPr>
        <w:pStyle w:val="Caption"/>
      </w:pPr>
      <w:bookmarkStart w:id="153" w:name="_Toc456697625"/>
      <w:bookmarkStart w:id="154" w:name="_Toc471837253"/>
      <w:r>
        <w:t xml:space="preserve">Figure </w:t>
      </w:r>
      <w:fldSimple w:instr=" SEQ Figure \* ARABIC ">
        <w:r w:rsidR="00D024DD">
          <w:rPr>
            <w:noProof/>
          </w:rPr>
          <w:t>23</w:t>
        </w:r>
      </w:fldSimple>
      <w:r w:rsidR="00523484">
        <w:rPr>
          <w:noProof/>
        </w:rPr>
        <w:t>: Poverty Rates by Race/Ethnicity (2014 ACS 5-Year Estimates)</w:t>
      </w:r>
      <w:bookmarkEnd w:id="153"/>
      <w:bookmarkEnd w:id="154"/>
    </w:p>
    <w:tbl>
      <w:tblPr>
        <w:tblStyle w:val="GridTable1Light-Accent11"/>
        <w:tblW w:w="9315" w:type="dxa"/>
        <w:tblLook w:val="04A0" w:firstRow="1" w:lastRow="0" w:firstColumn="1" w:lastColumn="0" w:noHBand="0" w:noVBand="1"/>
      </w:tblPr>
      <w:tblGrid>
        <w:gridCol w:w="1795"/>
        <w:gridCol w:w="940"/>
        <w:gridCol w:w="940"/>
        <w:gridCol w:w="940"/>
        <w:gridCol w:w="940"/>
        <w:gridCol w:w="940"/>
        <w:gridCol w:w="940"/>
        <w:gridCol w:w="940"/>
        <w:gridCol w:w="940"/>
      </w:tblGrid>
      <w:tr w:rsidR="00664E4E" w:rsidRPr="00664E4E" w14:paraId="4B19FEEB" w14:textId="77777777" w:rsidTr="00664E4E">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95" w:type="dxa"/>
            <w:tcBorders>
              <w:bottom w:val="none" w:sz="0" w:space="0" w:color="auto"/>
            </w:tcBorders>
            <w:hideMark/>
          </w:tcPr>
          <w:p w14:paraId="2F8DA967" w14:textId="3DB334EE" w:rsidR="00664E4E" w:rsidRPr="00664E4E" w:rsidRDefault="00664E4E" w:rsidP="00664E4E">
            <w:pPr>
              <w:pStyle w:val="NoSpacing"/>
            </w:pPr>
          </w:p>
        </w:tc>
        <w:tc>
          <w:tcPr>
            <w:tcW w:w="940" w:type="dxa"/>
            <w:tcBorders>
              <w:bottom w:val="none" w:sz="0" w:space="0" w:color="auto"/>
            </w:tcBorders>
            <w:hideMark/>
          </w:tcPr>
          <w:p w14:paraId="68A89335" w14:textId="77777777" w:rsidR="00664E4E" w:rsidRPr="00664E4E" w:rsidRDefault="00664E4E" w:rsidP="00664E4E">
            <w:pPr>
              <w:pStyle w:val="NoSpacing"/>
              <w:jc w:val="right"/>
              <w:cnfStyle w:val="100000000000" w:firstRow="1" w:lastRow="0" w:firstColumn="0" w:lastColumn="0" w:oddVBand="0" w:evenVBand="0" w:oddHBand="0" w:evenHBand="0" w:firstRowFirstColumn="0" w:firstRowLastColumn="0" w:lastRowFirstColumn="0" w:lastRowLastColumn="0"/>
            </w:pPr>
            <w:r w:rsidRPr="00664E4E">
              <w:t>White</w:t>
            </w:r>
          </w:p>
        </w:tc>
        <w:tc>
          <w:tcPr>
            <w:tcW w:w="940" w:type="dxa"/>
            <w:tcBorders>
              <w:bottom w:val="none" w:sz="0" w:space="0" w:color="auto"/>
            </w:tcBorders>
            <w:hideMark/>
          </w:tcPr>
          <w:p w14:paraId="26243A56" w14:textId="77777777" w:rsidR="00664E4E" w:rsidRPr="00664E4E" w:rsidRDefault="00664E4E" w:rsidP="00664E4E">
            <w:pPr>
              <w:pStyle w:val="NoSpacing"/>
              <w:jc w:val="right"/>
              <w:cnfStyle w:val="100000000000" w:firstRow="1" w:lastRow="0" w:firstColumn="0" w:lastColumn="0" w:oddVBand="0" w:evenVBand="0" w:oddHBand="0" w:evenHBand="0" w:firstRowFirstColumn="0" w:firstRowLastColumn="0" w:lastRowFirstColumn="0" w:lastRowLastColumn="0"/>
            </w:pPr>
            <w:r w:rsidRPr="00664E4E">
              <w:t>Black/AA</w:t>
            </w:r>
          </w:p>
        </w:tc>
        <w:tc>
          <w:tcPr>
            <w:tcW w:w="940" w:type="dxa"/>
            <w:tcBorders>
              <w:bottom w:val="none" w:sz="0" w:space="0" w:color="auto"/>
            </w:tcBorders>
            <w:hideMark/>
          </w:tcPr>
          <w:p w14:paraId="56DEC62A" w14:textId="77777777" w:rsidR="00664E4E" w:rsidRPr="00664E4E" w:rsidRDefault="00664E4E" w:rsidP="00664E4E">
            <w:pPr>
              <w:pStyle w:val="NoSpacing"/>
              <w:jc w:val="right"/>
              <w:cnfStyle w:val="100000000000" w:firstRow="1" w:lastRow="0" w:firstColumn="0" w:lastColumn="0" w:oddVBand="0" w:evenVBand="0" w:oddHBand="0" w:evenHBand="0" w:firstRowFirstColumn="0" w:firstRowLastColumn="0" w:lastRowFirstColumn="0" w:lastRowLastColumn="0"/>
            </w:pPr>
            <w:r w:rsidRPr="00664E4E">
              <w:t>AIAN</w:t>
            </w:r>
          </w:p>
        </w:tc>
        <w:tc>
          <w:tcPr>
            <w:tcW w:w="940" w:type="dxa"/>
            <w:tcBorders>
              <w:bottom w:val="none" w:sz="0" w:space="0" w:color="auto"/>
            </w:tcBorders>
            <w:hideMark/>
          </w:tcPr>
          <w:p w14:paraId="3B6519B1" w14:textId="77777777" w:rsidR="00664E4E" w:rsidRPr="00664E4E" w:rsidRDefault="00664E4E" w:rsidP="00664E4E">
            <w:pPr>
              <w:pStyle w:val="NoSpacing"/>
              <w:jc w:val="right"/>
              <w:cnfStyle w:val="100000000000" w:firstRow="1" w:lastRow="0" w:firstColumn="0" w:lastColumn="0" w:oddVBand="0" w:evenVBand="0" w:oddHBand="0" w:evenHBand="0" w:firstRowFirstColumn="0" w:firstRowLastColumn="0" w:lastRowFirstColumn="0" w:lastRowLastColumn="0"/>
            </w:pPr>
            <w:r w:rsidRPr="00664E4E">
              <w:t>Asian</w:t>
            </w:r>
          </w:p>
        </w:tc>
        <w:tc>
          <w:tcPr>
            <w:tcW w:w="940" w:type="dxa"/>
            <w:tcBorders>
              <w:bottom w:val="none" w:sz="0" w:space="0" w:color="auto"/>
            </w:tcBorders>
            <w:hideMark/>
          </w:tcPr>
          <w:p w14:paraId="30976C60" w14:textId="77777777" w:rsidR="00664E4E" w:rsidRPr="00664E4E" w:rsidRDefault="00664E4E" w:rsidP="00664E4E">
            <w:pPr>
              <w:pStyle w:val="NoSpacing"/>
              <w:jc w:val="right"/>
              <w:cnfStyle w:val="100000000000" w:firstRow="1" w:lastRow="0" w:firstColumn="0" w:lastColumn="0" w:oddVBand="0" w:evenVBand="0" w:oddHBand="0" w:evenHBand="0" w:firstRowFirstColumn="0" w:firstRowLastColumn="0" w:lastRowFirstColumn="0" w:lastRowLastColumn="0"/>
            </w:pPr>
            <w:r w:rsidRPr="00664E4E">
              <w:t>NHPI</w:t>
            </w:r>
          </w:p>
        </w:tc>
        <w:tc>
          <w:tcPr>
            <w:tcW w:w="940" w:type="dxa"/>
            <w:tcBorders>
              <w:bottom w:val="none" w:sz="0" w:space="0" w:color="auto"/>
            </w:tcBorders>
            <w:hideMark/>
          </w:tcPr>
          <w:p w14:paraId="3C2566E2" w14:textId="77777777" w:rsidR="00664E4E" w:rsidRPr="00664E4E" w:rsidRDefault="00664E4E" w:rsidP="00664E4E">
            <w:pPr>
              <w:pStyle w:val="NoSpacing"/>
              <w:jc w:val="right"/>
              <w:cnfStyle w:val="100000000000" w:firstRow="1" w:lastRow="0" w:firstColumn="0" w:lastColumn="0" w:oddVBand="0" w:evenVBand="0" w:oddHBand="0" w:evenHBand="0" w:firstRowFirstColumn="0" w:firstRowLastColumn="0" w:lastRowFirstColumn="0" w:lastRowLastColumn="0"/>
            </w:pPr>
            <w:r w:rsidRPr="00664E4E">
              <w:t>Other</w:t>
            </w:r>
          </w:p>
        </w:tc>
        <w:tc>
          <w:tcPr>
            <w:tcW w:w="940" w:type="dxa"/>
            <w:tcBorders>
              <w:bottom w:val="none" w:sz="0" w:space="0" w:color="auto"/>
            </w:tcBorders>
            <w:hideMark/>
          </w:tcPr>
          <w:p w14:paraId="01E8B4F0" w14:textId="77777777" w:rsidR="00664E4E" w:rsidRPr="00664E4E" w:rsidRDefault="00664E4E" w:rsidP="00664E4E">
            <w:pPr>
              <w:pStyle w:val="NoSpacing"/>
              <w:jc w:val="right"/>
              <w:cnfStyle w:val="100000000000" w:firstRow="1" w:lastRow="0" w:firstColumn="0" w:lastColumn="0" w:oddVBand="0" w:evenVBand="0" w:oddHBand="0" w:evenHBand="0" w:firstRowFirstColumn="0" w:firstRowLastColumn="0" w:lastRowFirstColumn="0" w:lastRowLastColumn="0"/>
            </w:pPr>
            <w:r w:rsidRPr="00664E4E">
              <w:t>Two</w:t>
            </w:r>
          </w:p>
        </w:tc>
        <w:tc>
          <w:tcPr>
            <w:tcW w:w="940" w:type="dxa"/>
            <w:tcBorders>
              <w:bottom w:val="none" w:sz="0" w:space="0" w:color="auto"/>
            </w:tcBorders>
            <w:hideMark/>
          </w:tcPr>
          <w:p w14:paraId="5771FD94" w14:textId="6CCB7830" w:rsidR="00664E4E" w:rsidRPr="00664E4E" w:rsidRDefault="00664E4E" w:rsidP="00664E4E">
            <w:pPr>
              <w:pStyle w:val="NoSpacing"/>
              <w:jc w:val="right"/>
              <w:cnfStyle w:val="100000000000" w:firstRow="1" w:lastRow="0" w:firstColumn="0" w:lastColumn="0" w:oddVBand="0" w:evenVBand="0" w:oddHBand="0" w:evenHBand="0" w:firstRowFirstColumn="0" w:firstRowLastColumn="0" w:lastRowFirstColumn="0" w:lastRowLastColumn="0"/>
            </w:pPr>
            <w:r w:rsidRPr="00664E4E">
              <w:t>Hispanic</w:t>
            </w:r>
            <w:r>
              <w:t xml:space="preserve"> </w:t>
            </w:r>
            <w:r w:rsidRPr="00664E4E">
              <w:t>/</w:t>
            </w:r>
            <w:r>
              <w:t xml:space="preserve"> </w:t>
            </w:r>
            <w:r w:rsidRPr="00664E4E">
              <w:t>Latino</w:t>
            </w:r>
          </w:p>
        </w:tc>
      </w:tr>
      <w:tr w:rsidR="00664E4E" w:rsidRPr="00664E4E" w14:paraId="3297B989" w14:textId="77777777" w:rsidTr="00664E4E">
        <w:trPr>
          <w:trHeight w:val="20"/>
        </w:trPr>
        <w:tc>
          <w:tcPr>
            <w:cnfStyle w:val="001000000000" w:firstRow="0" w:lastRow="0" w:firstColumn="1" w:lastColumn="0" w:oddVBand="0" w:evenVBand="0" w:oddHBand="0" w:evenHBand="0" w:firstRowFirstColumn="0" w:firstRowLastColumn="0" w:lastRowFirstColumn="0" w:lastRowLastColumn="0"/>
            <w:tcW w:w="1795" w:type="dxa"/>
            <w:hideMark/>
          </w:tcPr>
          <w:p w14:paraId="3F555A48" w14:textId="77777777" w:rsidR="00664E4E" w:rsidRPr="00664E4E" w:rsidRDefault="00664E4E" w:rsidP="00664E4E">
            <w:pPr>
              <w:pStyle w:val="NoSpacing"/>
            </w:pPr>
            <w:r w:rsidRPr="00664E4E">
              <w:t>Carter County</w:t>
            </w:r>
          </w:p>
        </w:tc>
        <w:tc>
          <w:tcPr>
            <w:tcW w:w="940" w:type="dxa"/>
            <w:hideMark/>
          </w:tcPr>
          <w:p w14:paraId="48755EFD" w14:textId="77777777" w:rsidR="00664E4E" w:rsidRPr="00664E4E" w:rsidRDefault="00664E4E" w:rsidP="00664E4E">
            <w:pPr>
              <w:pStyle w:val="NoSpacing"/>
              <w:jc w:val="right"/>
              <w:cnfStyle w:val="000000000000" w:firstRow="0" w:lastRow="0" w:firstColumn="0" w:lastColumn="0" w:oddVBand="0" w:evenVBand="0" w:oddHBand="0" w:evenHBand="0" w:firstRowFirstColumn="0" w:firstRowLastColumn="0" w:lastRowFirstColumn="0" w:lastRowLastColumn="0"/>
            </w:pPr>
            <w:r w:rsidRPr="00664E4E">
              <w:t>23%</w:t>
            </w:r>
          </w:p>
        </w:tc>
        <w:tc>
          <w:tcPr>
            <w:tcW w:w="940" w:type="dxa"/>
            <w:hideMark/>
          </w:tcPr>
          <w:p w14:paraId="59C9D9CA" w14:textId="77777777" w:rsidR="00664E4E" w:rsidRPr="00664E4E" w:rsidRDefault="00664E4E" w:rsidP="00664E4E">
            <w:pPr>
              <w:pStyle w:val="NoSpacing"/>
              <w:jc w:val="right"/>
              <w:cnfStyle w:val="000000000000" w:firstRow="0" w:lastRow="0" w:firstColumn="0" w:lastColumn="0" w:oddVBand="0" w:evenVBand="0" w:oddHBand="0" w:evenHBand="0" w:firstRowFirstColumn="0" w:firstRowLastColumn="0" w:lastRowFirstColumn="0" w:lastRowLastColumn="0"/>
            </w:pPr>
            <w:r w:rsidRPr="00664E4E">
              <w:t>51%</w:t>
            </w:r>
          </w:p>
        </w:tc>
        <w:tc>
          <w:tcPr>
            <w:tcW w:w="940" w:type="dxa"/>
            <w:hideMark/>
          </w:tcPr>
          <w:p w14:paraId="2FB4F7F8" w14:textId="77777777" w:rsidR="00664E4E" w:rsidRPr="00664E4E" w:rsidRDefault="00664E4E" w:rsidP="00664E4E">
            <w:pPr>
              <w:pStyle w:val="NoSpacing"/>
              <w:jc w:val="right"/>
              <w:cnfStyle w:val="000000000000" w:firstRow="0" w:lastRow="0" w:firstColumn="0" w:lastColumn="0" w:oddVBand="0" w:evenVBand="0" w:oddHBand="0" w:evenHBand="0" w:firstRowFirstColumn="0" w:firstRowLastColumn="0" w:lastRowFirstColumn="0" w:lastRowLastColumn="0"/>
            </w:pPr>
            <w:r w:rsidRPr="00664E4E">
              <w:t>29%</w:t>
            </w:r>
          </w:p>
        </w:tc>
        <w:tc>
          <w:tcPr>
            <w:tcW w:w="940" w:type="dxa"/>
            <w:hideMark/>
          </w:tcPr>
          <w:p w14:paraId="4C99B9EA" w14:textId="77777777" w:rsidR="00664E4E" w:rsidRPr="00664E4E" w:rsidRDefault="00664E4E" w:rsidP="00664E4E">
            <w:pPr>
              <w:pStyle w:val="NoSpacing"/>
              <w:jc w:val="right"/>
              <w:cnfStyle w:val="000000000000" w:firstRow="0" w:lastRow="0" w:firstColumn="0" w:lastColumn="0" w:oddVBand="0" w:evenVBand="0" w:oddHBand="0" w:evenHBand="0" w:firstRowFirstColumn="0" w:firstRowLastColumn="0" w:lastRowFirstColumn="0" w:lastRowLastColumn="0"/>
            </w:pPr>
            <w:r w:rsidRPr="00664E4E">
              <w:t>9%</w:t>
            </w:r>
          </w:p>
        </w:tc>
        <w:tc>
          <w:tcPr>
            <w:tcW w:w="940" w:type="dxa"/>
            <w:hideMark/>
          </w:tcPr>
          <w:p w14:paraId="407E1129" w14:textId="77777777" w:rsidR="00664E4E" w:rsidRPr="00664E4E" w:rsidRDefault="00664E4E" w:rsidP="00664E4E">
            <w:pPr>
              <w:pStyle w:val="NoSpacing"/>
              <w:jc w:val="right"/>
              <w:cnfStyle w:val="000000000000" w:firstRow="0" w:lastRow="0" w:firstColumn="0" w:lastColumn="0" w:oddVBand="0" w:evenVBand="0" w:oddHBand="0" w:evenHBand="0" w:firstRowFirstColumn="0" w:firstRowLastColumn="0" w:lastRowFirstColumn="0" w:lastRowLastColumn="0"/>
            </w:pPr>
            <w:r w:rsidRPr="00664E4E">
              <w:t>-</w:t>
            </w:r>
          </w:p>
        </w:tc>
        <w:tc>
          <w:tcPr>
            <w:tcW w:w="940" w:type="dxa"/>
            <w:hideMark/>
          </w:tcPr>
          <w:p w14:paraId="3F6532DA" w14:textId="77777777" w:rsidR="00664E4E" w:rsidRPr="00664E4E" w:rsidRDefault="00664E4E" w:rsidP="00664E4E">
            <w:pPr>
              <w:pStyle w:val="NoSpacing"/>
              <w:jc w:val="right"/>
              <w:cnfStyle w:val="000000000000" w:firstRow="0" w:lastRow="0" w:firstColumn="0" w:lastColumn="0" w:oddVBand="0" w:evenVBand="0" w:oddHBand="0" w:evenHBand="0" w:firstRowFirstColumn="0" w:firstRowLastColumn="0" w:lastRowFirstColumn="0" w:lastRowLastColumn="0"/>
            </w:pPr>
            <w:r w:rsidRPr="00664E4E">
              <w:t>35%</w:t>
            </w:r>
          </w:p>
        </w:tc>
        <w:tc>
          <w:tcPr>
            <w:tcW w:w="940" w:type="dxa"/>
            <w:hideMark/>
          </w:tcPr>
          <w:p w14:paraId="285CB0AF" w14:textId="77777777" w:rsidR="00664E4E" w:rsidRPr="00664E4E" w:rsidRDefault="00664E4E" w:rsidP="00664E4E">
            <w:pPr>
              <w:pStyle w:val="NoSpacing"/>
              <w:jc w:val="right"/>
              <w:cnfStyle w:val="000000000000" w:firstRow="0" w:lastRow="0" w:firstColumn="0" w:lastColumn="0" w:oddVBand="0" w:evenVBand="0" w:oddHBand="0" w:evenHBand="0" w:firstRowFirstColumn="0" w:firstRowLastColumn="0" w:lastRowFirstColumn="0" w:lastRowLastColumn="0"/>
            </w:pPr>
            <w:r w:rsidRPr="00664E4E">
              <w:t>24%</w:t>
            </w:r>
          </w:p>
        </w:tc>
        <w:tc>
          <w:tcPr>
            <w:tcW w:w="940" w:type="dxa"/>
            <w:hideMark/>
          </w:tcPr>
          <w:p w14:paraId="06F2FB1A" w14:textId="77777777" w:rsidR="00664E4E" w:rsidRPr="00664E4E" w:rsidRDefault="00664E4E" w:rsidP="00664E4E">
            <w:pPr>
              <w:pStyle w:val="NoSpacing"/>
              <w:jc w:val="right"/>
              <w:cnfStyle w:val="000000000000" w:firstRow="0" w:lastRow="0" w:firstColumn="0" w:lastColumn="0" w:oddVBand="0" w:evenVBand="0" w:oddHBand="0" w:evenHBand="0" w:firstRowFirstColumn="0" w:firstRowLastColumn="0" w:lastRowFirstColumn="0" w:lastRowLastColumn="0"/>
            </w:pPr>
            <w:r w:rsidRPr="00664E4E">
              <w:t>24%</w:t>
            </w:r>
          </w:p>
        </w:tc>
      </w:tr>
      <w:tr w:rsidR="00664E4E" w:rsidRPr="00664E4E" w14:paraId="4B28FCDF" w14:textId="77777777" w:rsidTr="00664E4E">
        <w:trPr>
          <w:trHeight w:val="20"/>
        </w:trPr>
        <w:tc>
          <w:tcPr>
            <w:cnfStyle w:val="001000000000" w:firstRow="0" w:lastRow="0" w:firstColumn="1" w:lastColumn="0" w:oddVBand="0" w:evenVBand="0" w:oddHBand="0" w:evenHBand="0" w:firstRowFirstColumn="0" w:firstRowLastColumn="0" w:lastRowFirstColumn="0" w:lastRowLastColumn="0"/>
            <w:tcW w:w="1795" w:type="dxa"/>
            <w:hideMark/>
          </w:tcPr>
          <w:p w14:paraId="01B5933E" w14:textId="77777777" w:rsidR="00664E4E" w:rsidRPr="00664E4E" w:rsidRDefault="00664E4E" w:rsidP="00664E4E">
            <w:pPr>
              <w:pStyle w:val="NoSpacing"/>
            </w:pPr>
            <w:r w:rsidRPr="00664E4E">
              <w:t>Greene County</w:t>
            </w:r>
          </w:p>
        </w:tc>
        <w:tc>
          <w:tcPr>
            <w:tcW w:w="940" w:type="dxa"/>
            <w:hideMark/>
          </w:tcPr>
          <w:p w14:paraId="2DDE562A" w14:textId="77777777" w:rsidR="00664E4E" w:rsidRPr="00664E4E" w:rsidRDefault="00664E4E" w:rsidP="00664E4E">
            <w:pPr>
              <w:pStyle w:val="NoSpacing"/>
              <w:jc w:val="right"/>
              <w:cnfStyle w:val="000000000000" w:firstRow="0" w:lastRow="0" w:firstColumn="0" w:lastColumn="0" w:oddVBand="0" w:evenVBand="0" w:oddHBand="0" w:evenHBand="0" w:firstRowFirstColumn="0" w:firstRowLastColumn="0" w:lastRowFirstColumn="0" w:lastRowLastColumn="0"/>
            </w:pPr>
            <w:r w:rsidRPr="00664E4E">
              <w:t>21%</w:t>
            </w:r>
          </w:p>
        </w:tc>
        <w:tc>
          <w:tcPr>
            <w:tcW w:w="940" w:type="dxa"/>
            <w:hideMark/>
          </w:tcPr>
          <w:p w14:paraId="459C5C48" w14:textId="77777777" w:rsidR="00664E4E" w:rsidRPr="00664E4E" w:rsidRDefault="00664E4E" w:rsidP="00664E4E">
            <w:pPr>
              <w:pStyle w:val="NoSpacing"/>
              <w:jc w:val="right"/>
              <w:cnfStyle w:val="000000000000" w:firstRow="0" w:lastRow="0" w:firstColumn="0" w:lastColumn="0" w:oddVBand="0" w:evenVBand="0" w:oddHBand="0" w:evenHBand="0" w:firstRowFirstColumn="0" w:firstRowLastColumn="0" w:lastRowFirstColumn="0" w:lastRowLastColumn="0"/>
            </w:pPr>
            <w:r w:rsidRPr="00664E4E">
              <w:t>35%</w:t>
            </w:r>
          </w:p>
        </w:tc>
        <w:tc>
          <w:tcPr>
            <w:tcW w:w="940" w:type="dxa"/>
            <w:hideMark/>
          </w:tcPr>
          <w:p w14:paraId="1A8D0A87" w14:textId="77777777" w:rsidR="00664E4E" w:rsidRPr="00664E4E" w:rsidRDefault="00664E4E" w:rsidP="00664E4E">
            <w:pPr>
              <w:pStyle w:val="NoSpacing"/>
              <w:jc w:val="right"/>
              <w:cnfStyle w:val="000000000000" w:firstRow="0" w:lastRow="0" w:firstColumn="0" w:lastColumn="0" w:oddVBand="0" w:evenVBand="0" w:oddHBand="0" w:evenHBand="0" w:firstRowFirstColumn="0" w:firstRowLastColumn="0" w:lastRowFirstColumn="0" w:lastRowLastColumn="0"/>
            </w:pPr>
            <w:r w:rsidRPr="00664E4E">
              <w:t>6%</w:t>
            </w:r>
          </w:p>
        </w:tc>
        <w:tc>
          <w:tcPr>
            <w:tcW w:w="940" w:type="dxa"/>
            <w:hideMark/>
          </w:tcPr>
          <w:p w14:paraId="2FD9A4C0" w14:textId="77777777" w:rsidR="00664E4E" w:rsidRPr="00664E4E" w:rsidRDefault="00664E4E" w:rsidP="00664E4E">
            <w:pPr>
              <w:pStyle w:val="NoSpacing"/>
              <w:jc w:val="right"/>
              <w:cnfStyle w:val="000000000000" w:firstRow="0" w:lastRow="0" w:firstColumn="0" w:lastColumn="0" w:oddVBand="0" w:evenVBand="0" w:oddHBand="0" w:evenHBand="0" w:firstRowFirstColumn="0" w:firstRowLastColumn="0" w:lastRowFirstColumn="0" w:lastRowLastColumn="0"/>
            </w:pPr>
            <w:r w:rsidRPr="00664E4E">
              <w:t>17%</w:t>
            </w:r>
          </w:p>
        </w:tc>
        <w:tc>
          <w:tcPr>
            <w:tcW w:w="940" w:type="dxa"/>
            <w:hideMark/>
          </w:tcPr>
          <w:p w14:paraId="4B922D12" w14:textId="77777777" w:rsidR="00664E4E" w:rsidRPr="00664E4E" w:rsidRDefault="00664E4E" w:rsidP="00664E4E">
            <w:pPr>
              <w:pStyle w:val="NoSpacing"/>
              <w:jc w:val="right"/>
              <w:cnfStyle w:val="000000000000" w:firstRow="0" w:lastRow="0" w:firstColumn="0" w:lastColumn="0" w:oddVBand="0" w:evenVBand="0" w:oddHBand="0" w:evenHBand="0" w:firstRowFirstColumn="0" w:firstRowLastColumn="0" w:lastRowFirstColumn="0" w:lastRowLastColumn="0"/>
            </w:pPr>
            <w:r w:rsidRPr="00664E4E">
              <w:t>0%</w:t>
            </w:r>
          </w:p>
        </w:tc>
        <w:tc>
          <w:tcPr>
            <w:tcW w:w="940" w:type="dxa"/>
            <w:hideMark/>
          </w:tcPr>
          <w:p w14:paraId="41D7E4C7" w14:textId="77777777" w:rsidR="00664E4E" w:rsidRPr="00664E4E" w:rsidRDefault="00664E4E" w:rsidP="00664E4E">
            <w:pPr>
              <w:pStyle w:val="NoSpacing"/>
              <w:jc w:val="right"/>
              <w:cnfStyle w:val="000000000000" w:firstRow="0" w:lastRow="0" w:firstColumn="0" w:lastColumn="0" w:oddVBand="0" w:evenVBand="0" w:oddHBand="0" w:evenHBand="0" w:firstRowFirstColumn="0" w:firstRowLastColumn="0" w:lastRowFirstColumn="0" w:lastRowLastColumn="0"/>
            </w:pPr>
            <w:r w:rsidRPr="00664E4E">
              <w:t>69%</w:t>
            </w:r>
          </w:p>
        </w:tc>
        <w:tc>
          <w:tcPr>
            <w:tcW w:w="940" w:type="dxa"/>
            <w:hideMark/>
          </w:tcPr>
          <w:p w14:paraId="12708CF3" w14:textId="77777777" w:rsidR="00664E4E" w:rsidRPr="00664E4E" w:rsidRDefault="00664E4E" w:rsidP="00664E4E">
            <w:pPr>
              <w:pStyle w:val="NoSpacing"/>
              <w:jc w:val="right"/>
              <w:cnfStyle w:val="000000000000" w:firstRow="0" w:lastRow="0" w:firstColumn="0" w:lastColumn="0" w:oddVBand="0" w:evenVBand="0" w:oddHBand="0" w:evenHBand="0" w:firstRowFirstColumn="0" w:firstRowLastColumn="0" w:lastRowFirstColumn="0" w:lastRowLastColumn="0"/>
            </w:pPr>
            <w:r w:rsidRPr="00664E4E">
              <w:t>66%</w:t>
            </w:r>
          </w:p>
        </w:tc>
        <w:tc>
          <w:tcPr>
            <w:tcW w:w="940" w:type="dxa"/>
            <w:hideMark/>
          </w:tcPr>
          <w:p w14:paraId="02DBF3EA" w14:textId="77777777" w:rsidR="00664E4E" w:rsidRPr="00664E4E" w:rsidRDefault="00664E4E" w:rsidP="00664E4E">
            <w:pPr>
              <w:pStyle w:val="NoSpacing"/>
              <w:jc w:val="right"/>
              <w:cnfStyle w:val="000000000000" w:firstRow="0" w:lastRow="0" w:firstColumn="0" w:lastColumn="0" w:oddVBand="0" w:evenVBand="0" w:oddHBand="0" w:evenHBand="0" w:firstRowFirstColumn="0" w:firstRowLastColumn="0" w:lastRowFirstColumn="0" w:lastRowLastColumn="0"/>
            </w:pPr>
            <w:r w:rsidRPr="00664E4E">
              <w:t>64%</w:t>
            </w:r>
          </w:p>
        </w:tc>
      </w:tr>
      <w:tr w:rsidR="00664E4E" w:rsidRPr="00664E4E" w14:paraId="48FDE098" w14:textId="77777777" w:rsidTr="00664E4E">
        <w:trPr>
          <w:trHeight w:val="20"/>
        </w:trPr>
        <w:tc>
          <w:tcPr>
            <w:cnfStyle w:val="001000000000" w:firstRow="0" w:lastRow="0" w:firstColumn="1" w:lastColumn="0" w:oddVBand="0" w:evenVBand="0" w:oddHBand="0" w:evenHBand="0" w:firstRowFirstColumn="0" w:firstRowLastColumn="0" w:lastRowFirstColumn="0" w:lastRowLastColumn="0"/>
            <w:tcW w:w="1795" w:type="dxa"/>
            <w:hideMark/>
          </w:tcPr>
          <w:p w14:paraId="7E79DEF0" w14:textId="77777777" w:rsidR="00664E4E" w:rsidRPr="00664E4E" w:rsidRDefault="00664E4E" w:rsidP="00664E4E">
            <w:pPr>
              <w:pStyle w:val="NoSpacing"/>
            </w:pPr>
            <w:r w:rsidRPr="00664E4E">
              <w:t>Hancock County</w:t>
            </w:r>
          </w:p>
        </w:tc>
        <w:tc>
          <w:tcPr>
            <w:tcW w:w="940" w:type="dxa"/>
            <w:hideMark/>
          </w:tcPr>
          <w:p w14:paraId="246A8B8F" w14:textId="77777777" w:rsidR="00664E4E" w:rsidRPr="00664E4E" w:rsidRDefault="00664E4E" w:rsidP="00664E4E">
            <w:pPr>
              <w:pStyle w:val="NoSpacing"/>
              <w:jc w:val="right"/>
              <w:cnfStyle w:val="000000000000" w:firstRow="0" w:lastRow="0" w:firstColumn="0" w:lastColumn="0" w:oddVBand="0" w:evenVBand="0" w:oddHBand="0" w:evenHBand="0" w:firstRowFirstColumn="0" w:firstRowLastColumn="0" w:lastRowFirstColumn="0" w:lastRowLastColumn="0"/>
            </w:pPr>
            <w:r w:rsidRPr="00664E4E">
              <w:t>28%</w:t>
            </w:r>
          </w:p>
        </w:tc>
        <w:tc>
          <w:tcPr>
            <w:tcW w:w="940" w:type="dxa"/>
            <w:hideMark/>
          </w:tcPr>
          <w:p w14:paraId="2678B5DB" w14:textId="77777777" w:rsidR="00664E4E" w:rsidRPr="00664E4E" w:rsidRDefault="00664E4E" w:rsidP="00664E4E">
            <w:pPr>
              <w:pStyle w:val="NoSpacing"/>
              <w:jc w:val="right"/>
              <w:cnfStyle w:val="000000000000" w:firstRow="0" w:lastRow="0" w:firstColumn="0" w:lastColumn="0" w:oddVBand="0" w:evenVBand="0" w:oddHBand="0" w:evenHBand="0" w:firstRowFirstColumn="0" w:firstRowLastColumn="0" w:lastRowFirstColumn="0" w:lastRowLastColumn="0"/>
            </w:pPr>
            <w:r w:rsidRPr="00664E4E">
              <w:t>100%</w:t>
            </w:r>
          </w:p>
        </w:tc>
        <w:tc>
          <w:tcPr>
            <w:tcW w:w="940" w:type="dxa"/>
            <w:hideMark/>
          </w:tcPr>
          <w:p w14:paraId="7FE56247" w14:textId="77777777" w:rsidR="00664E4E" w:rsidRPr="00664E4E" w:rsidRDefault="00664E4E" w:rsidP="00664E4E">
            <w:pPr>
              <w:pStyle w:val="NoSpacing"/>
              <w:jc w:val="right"/>
              <w:cnfStyle w:val="000000000000" w:firstRow="0" w:lastRow="0" w:firstColumn="0" w:lastColumn="0" w:oddVBand="0" w:evenVBand="0" w:oddHBand="0" w:evenHBand="0" w:firstRowFirstColumn="0" w:firstRowLastColumn="0" w:lastRowFirstColumn="0" w:lastRowLastColumn="0"/>
            </w:pPr>
            <w:r w:rsidRPr="00664E4E">
              <w:t>61%</w:t>
            </w:r>
          </w:p>
        </w:tc>
        <w:tc>
          <w:tcPr>
            <w:tcW w:w="940" w:type="dxa"/>
            <w:hideMark/>
          </w:tcPr>
          <w:p w14:paraId="1DF84830" w14:textId="77777777" w:rsidR="00664E4E" w:rsidRPr="00664E4E" w:rsidRDefault="00664E4E" w:rsidP="00664E4E">
            <w:pPr>
              <w:pStyle w:val="NoSpacing"/>
              <w:jc w:val="right"/>
              <w:cnfStyle w:val="000000000000" w:firstRow="0" w:lastRow="0" w:firstColumn="0" w:lastColumn="0" w:oddVBand="0" w:evenVBand="0" w:oddHBand="0" w:evenHBand="0" w:firstRowFirstColumn="0" w:firstRowLastColumn="0" w:lastRowFirstColumn="0" w:lastRowLastColumn="0"/>
            </w:pPr>
            <w:r w:rsidRPr="00664E4E">
              <w:t>0%</w:t>
            </w:r>
          </w:p>
        </w:tc>
        <w:tc>
          <w:tcPr>
            <w:tcW w:w="940" w:type="dxa"/>
            <w:hideMark/>
          </w:tcPr>
          <w:p w14:paraId="58F61FCB" w14:textId="77777777" w:rsidR="00664E4E" w:rsidRPr="00664E4E" w:rsidRDefault="00664E4E" w:rsidP="00664E4E">
            <w:pPr>
              <w:pStyle w:val="NoSpacing"/>
              <w:jc w:val="right"/>
              <w:cnfStyle w:val="000000000000" w:firstRow="0" w:lastRow="0" w:firstColumn="0" w:lastColumn="0" w:oddVBand="0" w:evenVBand="0" w:oddHBand="0" w:evenHBand="0" w:firstRowFirstColumn="0" w:firstRowLastColumn="0" w:lastRowFirstColumn="0" w:lastRowLastColumn="0"/>
            </w:pPr>
            <w:r w:rsidRPr="00664E4E">
              <w:t>-</w:t>
            </w:r>
          </w:p>
        </w:tc>
        <w:tc>
          <w:tcPr>
            <w:tcW w:w="940" w:type="dxa"/>
            <w:hideMark/>
          </w:tcPr>
          <w:p w14:paraId="752E9E16" w14:textId="77777777" w:rsidR="00664E4E" w:rsidRPr="00664E4E" w:rsidRDefault="00664E4E" w:rsidP="00664E4E">
            <w:pPr>
              <w:pStyle w:val="NoSpacing"/>
              <w:jc w:val="right"/>
              <w:cnfStyle w:val="000000000000" w:firstRow="0" w:lastRow="0" w:firstColumn="0" w:lastColumn="0" w:oddVBand="0" w:evenVBand="0" w:oddHBand="0" w:evenHBand="0" w:firstRowFirstColumn="0" w:firstRowLastColumn="0" w:lastRowFirstColumn="0" w:lastRowLastColumn="0"/>
            </w:pPr>
            <w:r w:rsidRPr="00664E4E">
              <w:t>0%</w:t>
            </w:r>
          </w:p>
        </w:tc>
        <w:tc>
          <w:tcPr>
            <w:tcW w:w="940" w:type="dxa"/>
            <w:hideMark/>
          </w:tcPr>
          <w:p w14:paraId="1873AF0D" w14:textId="77777777" w:rsidR="00664E4E" w:rsidRPr="00664E4E" w:rsidRDefault="00664E4E" w:rsidP="00664E4E">
            <w:pPr>
              <w:pStyle w:val="NoSpacing"/>
              <w:jc w:val="right"/>
              <w:cnfStyle w:val="000000000000" w:firstRow="0" w:lastRow="0" w:firstColumn="0" w:lastColumn="0" w:oddVBand="0" w:evenVBand="0" w:oddHBand="0" w:evenHBand="0" w:firstRowFirstColumn="0" w:firstRowLastColumn="0" w:lastRowFirstColumn="0" w:lastRowLastColumn="0"/>
            </w:pPr>
            <w:r w:rsidRPr="00664E4E">
              <w:t>36%</w:t>
            </w:r>
          </w:p>
        </w:tc>
        <w:tc>
          <w:tcPr>
            <w:tcW w:w="940" w:type="dxa"/>
            <w:hideMark/>
          </w:tcPr>
          <w:p w14:paraId="290F3F58" w14:textId="77777777" w:rsidR="00664E4E" w:rsidRPr="00664E4E" w:rsidRDefault="00664E4E" w:rsidP="00664E4E">
            <w:pPr>
              <w:pStyle w:val="NoSpacing"/>
              <w:jc w:val="right"/>
              <w:cnfStyle w:val="000000000000" w:firstRow="0" w:lastRow="0" w:firstColumn="0" w:lastColumn="0" w:oddVBand="0" w:evenVBand="0" w:oddHBand="0" w:evenHBand="0" w:firstRowFirstColumn="0" w:firstRowLastColumn="0" w:lastRowFirstColumn="0" w:lastRowLastColumn="0"/>
            </w:pPr>
            <w:r w:rsidRPr="00664E4E">
              <w:t>-</w:t>
            </w:r>
          </w:p>
        </w:tc>
      </w:tr>
      <w:tr w:rsidR="00664E4E" w:rsidRPr="00664E4E" w14:paraId="72C83CCF" w14:textId="77777777" w:rsidTr="00664E4E">
        <w:trPr>
          <w:trHeight w:val="20"/>
        </w:trPr>
        <w:tc>
          <w:tcPr>
            <w:cnfStyle w:val="001000000000" w:firstRow="0" w:lastRow="0" w:firstColumn="1" w:lastColumn="0" w:oddVBand="0" w:evenVBand="0" w:oddHBand="0" w:evenHBand="0" w:firstRowFirstColumn="0" w:firstRowLastColumn="0" w:lastRowFirstColumn="0" w:lastRowLastColumn="0"/>
            <w:tcW w:w="1795" w:type="dxa"/>
            <w:hideMark/>
          </w:tcPr>
          <w:p w14:paraId="4E9E07F3" w14:textId="77777777" w:rsidR="00664E4E" w:rsidRPr="00664E4E" w:rsidRDefault="00664E4E" w:rsidP="00664E4E">
            <w:pPr>
              <w:pStyle w:val="NoSpacing"/>
            </w:pPr>
            <w:r w:rsidRPr="00664E4E">
              <w:t>Hawkins County</w:t>
            </w:r>
          </w:p>
        </w:tc>
        <w:tc>
          <w:tcPr>
            <w:tcW w:w="940" w:type="dxa"/>
            <w:hideMark/>
          </w:tcPr>
          <w:p w14:paraId="1FA3E23A" w14:textId="77777777" w:rsidR="00664E4E" w:rsidRPr="00664E4E" w:rsidRDefault="00664E4E" w:rsidP="00664E4E">
            <w:pPr>
              <w:pStyle w:val="NoSpacing"/>
              <w:jc w:val="right"/>
              <w:cnfStyle w:val="000000000000" w:firstRow="0" w:lastRow="0" w:firstColumn="0" w:lastColumn="0" w:oddVBand="0" w:evenVBand="0" w:oddHBand="0" w:evenHBand="0" w:firstRowFirstColumn="0" w:firstRowLastColumn="0" w:lastRowFirstColumn="0" w:lastRowLastColumn="0"/>
            </w:pPr>
            <w:r w:rsidRPr="00664E4E">
              <w:t>17%</w:t>
            </w:r>
          </w:p>
        </w:tc>
        <w:tc>
          <w:tcPr>
            <w:tcW w:w="940" w:type="dxa"/>
            <w:hideMark/>
          </w:tcPr>
          <w:p w14:paraId="6D2A8297" w14:textId="77777777" w:rsidR="00664E4E" w:rsidRPr="00664E4E" w:rsidRDefault="00664E4E" w:rsidP="00664E4E">
            <w:pPr>
              <w:pStyle w:val="NoSpacing"/>
              <w:jc w:val="right"/>
              <w:cnfStyle w:val="000000000000" w:firstRow="0" w:lastRow="0" w:firstColumn="0" w:lastColumn="0" w:oddVBand="0" w:evenVBand="0" w:oddHBand="0" w:evenHBand="0" w:firstRowFirstColumn="0" w:firstRowLastColumn="0" w:lastRowFirstColumn="0" w:lastRowLastColumn="0"/>
            </w:pPr>
            <w:r w:rsidRPr="00664E4E">
              <w:t>18%</w:t>
            </w:r>
          </w:p>
        </w:tc>
        <w:tc>
          <w:tcPr>
            <w:tcW w:w="940" w:type="dxa"/>
            <w:hideMark/>
          </w:tcPr>
          <w:p w14:paraId="12E0CB8D" w14:textId="77777777" w:rsidR="00664E4E" w:rsidRPr="00664E4E" w:rsidRDefault="00664E4E" w:rsidP="00664E4E">
            <w:pPr>
              <w:pStyle w:val="NoSpacing"/>
              <w:jc w:val="right"/>
              <w:cnfStyle w:val="000000000000" w:firstRow="0" w:lastRow="0" w:firstColumn="0" w:lastColumn="0" w:oddVBand="0" w:evenVBand="0" w:oddHBand="0" w:evenHBand="0" w:firstRowFirstColumn="0" w:firstRowLastColumn="0" w:lastRowFirstColumn="0" w:lastRowLastColumn="0"/>
            </w:pPr>
            <w:r w:rsidRPr="00664E4E">
              <w:t>43%</w:t>
            </w:r>
          </w:p>
        </w:tc>
        <w:tc>
          <w:tcPr>
            <w:tcW w:w="940" w:type="dxa"/>
            <w:hideMark/>
          </w:tcPr>
          <w:p w14:paraId="54ED9AE4" w14:textId="77777777" w:rsidR="00664E4E" w:rsidRPr="00664E4E" w:rsidRDefault="00664E4E" w:rsidP="00664E4E">
            <w:pPr>
              <w:pStyle w:val="NoSpacing"/>
              <w:jc w:val="right"/>
              <w:cnfStyle w:val="000000000000" w:firstRow="0" w:lastRow="0" w:firstColumn="0" w:lastColumn="0" w:oddVBand="0" w:evenVBand="0" w:oddHBand="0" w:evenHBand="0" w:firstRowFirstColumn="0" w:firstRowLastColumn="0" w:lastRowFirstColumn="0" w:lastRowLastColumn="0"/>
            </w:pPr>
            <w:r w:rsidRPr="00664E4E">
              <w:t>4%</w:t>
            </w:r>
          </w:p>
        </w:tc>
        <w:tc>
          <w:tcPr>
            <w:tcW w:w="940" w:type="dxa"/>
            <w:hideMark/>
          </w:tcPr>
          <w:p w14:paraId="3A5BFF49" w14:textId="77777777" w:rsidR="00664E4E" w:rsidRPr="00664E4E" w:rsidRDefault="00664E4E" w:rsidP="00664E4E">
            <w:pPr>
              <w:pStyle w:val="NoSpacing"/>
              <w:jc w:val="right"/>
              <w:cnfStyle w:val="000000000000" w:firstRow="0" w:lastRow="0" w:firstColumn="0" w:lastColumn="0" w:oddVBand="0" w:evenVBand="0" w:oddHBand="0" w:evenHBand="0" w:firstRowFirstColumn="0" w:firstRowLastColumn="0" w:lastRowFirstColumn="0" w:lastRowLastColumn="0"/>
            </w:pPr>
            <w:r w:rsidRPr="00664E4E">
              <w:t>-</w:t>
            </w:r>
          </w:p>
        </w:tc>
        <w:tc>
          <w:tcPr>
            <w:tcW w:w="940" w:type="dxa"/>
            <w:hideMark/>
          </w:tcPr>
          <w:p w14:paraId="765D60EB" w14:textId="77777777" w:rsidR="00664E4E" w:rsidRPr="00664E4E" w:rsidRDefault="00664E4E" w:rsidP="00664E4E">
            <w:pPr>
              <w:pStyle w:val="NoSpacing"/>
              <w:jc w:val="right"/>
              <w:cnfStyle w:val="000000000000" w:firstRow="0" w:lastRow="0" w:firstColumn="0" w:lastColumn="0" w:oddVBand="0" w:evenVBand="0" w:oddHBand="0" w:evenHBand="0" w:firstRowFirstColumn="0" w:firstRowLastColumn="0" w:lastRowFirstColumn="0" w:lastRowLastColumn="0"/>
            </w:pPr>
            <w:r w:rsidRPr="00664E4E">
              <w:t>34%</w:t>
            </w:r>
          </w:p>
        </w:tc>
        <w:tc>
          <w:tcPr>
            <w:tcW w:w="940" w:type="dxa"/>
            <w:hideMark/>
          </w:tcPr>
          <w:p w14:paraId="775C098F" w14:textId="77777777" w:rsidR="00664E4E" w:rsidRPr="00664E4E" w:rsidRDefault="00664E4E" w:rsidP="00664E4E">
            <w:pPr>
              <w:pStyle w:val="NoSpacing"/>
              <w:jc w:val="right"/>
              <w:cnfStyle w:val="000000000000" w:firstRow="0" w:lastRow="0" w:firstColumn="0" w:lastColumn="0" w:oddVBand="0" w:evenVBand="0" w:oddHBand="0" w:evenHBand="0" w:firstRowFirstColumn="0" w:firstRowLastColumn="0" w:lastRowFirstColumn="0" w:lastRowLastColumn="0"/>
            </w:pPr>
            <w:r w:rsidRPr="00664E4E">
              <w:t>27%</w:t>
            </w:r>
          </w:p>
        </w:tc>
        <w:tc>
          <w:tcPr>
            <w:tcW w:w="940" w:type="dxa"/>
            <w:hideMark/>
          </w:tcPr>
          <w:p w14:paraId="20E7AC43" w14:textId="77777777" w:rsidR="00664E4E" w:rsidRPr="00664E4E" w:rsidRDefault="00664E4E" w:rsidP="00664E4E">
            <w:pPr>
              <w:pStyle w:val="NoSpacing"/>
              <w:jc w:val="right"/>
              <w:cnfStyle w:val="000000000000" w:firstRow="0" w:lastRow="0" w:firstColumn="0" w:lastColumn="0" w:oddVBand="0" w:evenVBand="0" w:oddHBand="0" w:evenHBand="0" w:firstRowFirstColumn="0" w:firstRowLastColumn="0" w:lastRowFirstColumn="0" w:lastRowLastColumn="0"/>
            </w:pPr>
            <w:r w:rsidRPr="00664E4E">
              <w:t>30%</w:t>
            </w:r>
          </w:p>
        </w:tc>
      </w:tr>
      <w:tr w:rsidR="00664E4E" w:rsidRPr="00664E4E" w14:paraId="4228C533" w14:textId="77777777" w:rsidTr="00664E4E">
        <w:trPr>
          <w:trHeight w:val="20"/>
        </w:trPr>
        <w:tc>
          <w:tcPr>
            <w:cnfStyle w:val="001000000000" w:firstRow="0" w:lastRow="0" w:firstColumn="1" w:lastColumn="0" w:oddVBand="0" w:evenVBand="0" w:oddHBand="0" w:evenHBand="0" w:firstRowFirstColumn="0" w:firstRowLastColumn="0" w:lastRowFirstColumn="0" w:lastRowLastColumn="0"/>
            <w:tcW w:w="1795" w:type="dxa"/>
            <w:hideMark/>
          </w:tcPr>
          <w:p w14:paraId="06D1D36E" w14:textId="77777777" w:rsidR="00664E4E" w:rsidRPr="00664E4E" w:rsidRDefault="00664E4E" w:rsidP="00664E4E">
            <w:pPr>
              <w:pStyle w:val="NoSpacing"/>
            </w:pPr>
            <w:r w:rsidRPr="00664E4E">
              <w:t>Johnson County</w:t>
            </w:r>
          </w:p>
        </w:tc>
        <w:tc>
          <w:tcPr>
            <w:tcW w:w="940" w:type="dxa"/>
            <w:hideMark/>
          </w:tcPr>
          <w:p w14:paraId="3AA8CAC0" w14:textId="77777777" w:rsidR="00664E4E" w:rsidRPr="00664E4E" w:rsidRDefault="00664E4E" w:rsidP="00664E4E">
            <w:pPr>
              <w:pStyle w:val="NoSpacing"/>
              <w:jc w:val="right"/>
              <w:cnfStyle w:val="000000000000" w:firstRow="0" w:lastRow="0" w:firstColumn="0" w:lastColumn="0" w:oddVBand="0" w:evenVBand="0" w:oddHBand="0" w:evenHBand="0" w:firstRowFirstColumn="0" w:firstRowLastColumn="0" w:lastRowFirstColumn="0" w:lastRowLastColumn="0"/>
            </w:pPr>
            <w:r w:rsidRPr="00664E4E">
              <w:t>23%</w:t>
            </w:r>
          </w:p>
        </w:tc>
        <w:tc>
          <w:tcPr>
            <w:tcW w:w="940" w:type="dxa"/>
            <w:hideMark/>
          </w:tcPr>
          <w:p w14:paraId="7876EC88" w14:textId="77777777" w:rsidR="00664E4E" w:rsidRPr="00664E4E" w:rsidRDefault="00664E4E" w:rsidP="00664E4E">
            <w:pPr>
              <w:pStyle w:val="NoSpacing"/>
              <w:jc w:val="right"/>
              <w:cnfStyle w:val="000000000000" w:firstRow="0" w:lastRow="0" w:firstColumn="0" w:lastColumn="0" w:oddVBand="0" w:evenVBand="0" w:oddHBand="0" w:evenHBand="0" w:firstRowFirstColumn="0" w:firstRowLastColumn="0" w:lastRowFirstColumn="0" w:lastRowLastColumn="0"/>
            </w:pPr>
            <w:r w:rsidRPr="00664E4E">
              <w:t>48%</w:t>
            </w:r>
          </w:p>
        </w:tc>
        <w:tc>
          <w:tcPr>
            <w:tcW w:w="940" w:type="dxa"/>
            <w:hideMark/>
          </w:tcPr>
          <w:p w14:paraId="055D13DF" w14:textId="77777777" w:rsidR="00664E4E" w:rsidRPr="00664E4E" w:rsidRDefault="00664E4E" w:rsidP="00664E4E">
            <w:pPr>
              <w:pStyle w:val="NoSpacing"/>
              <w:jc w:val="right"/>
              <w:cnfStyle w:val="000000000000" w:firstRow="0" w:lastRow="0" w:firstColumn="0" w:lastColumn="0" w:oddVBand="0" w:evenVBand="0" w:oddHBand="0" w:evenHBand="0" w:firstRowFirstColumn="0" w:firstRowLastColumn="0" w:lastRowFirstColumn="0" w:lastRowLastColumn="0"/>
            </w:pPr>
            <w:r w:rsidRPr="00664E4E">
              <w:t>0%</w:t>
            </w:r>
          </w:p>
        </w:tc>
        <w:tc>
          <w:tcPr>
            <w:tcW w:w="940" w:type="dxa"/>
            <w:hideMark/>
          </w:tcPr>
          <w:p w14:paraId="5ED00C3B" w14:textId="77777777" w:rsidR="00664E4E" w:rsidRPr="00664E4E" w:rsidRDefault="00664E4E" w:rsidP="00664E4E">
            <w:pPr>
              <w:pStyle w:val="NoSpacing"/>
              <w:jc w:val="right"/>
              <w:cnfStyle w:val="000000000000" w:firstRow="0" w:lastRow="0" w:firstColumn="0" w:lastColumn="0" w:oddVBand="0" w:evenVBand="0" w:oddHBand="0" w:evenHBand="0" w:firstRowFirstColumn="0" w:firstRowLastColumn="0" w:lastRowFirstColumn="0" w:lastRowLastColumn="0"/>
            </w:pPr>
            <w:r w:rsidRPr="00664E4E">
              <w:t>0%</w:t>
            </w:r>
          </w:p>
        </w:tc>
        <w:tc>
          <w:tcPr>
            <w:tcW w:w="940" w:type="dxa"/>
            <w:hideMark/>
          </w:tcPr>
          <w:p w14:paraId="6E721271" w14:textId="77777777" w:rsidR="00664E4E" w:rsidRPr="00664E4E" w:rsidRDefault="00664E4E" w:rsidP="00664E4E">
            <w:pPr>
              <w:pStyle w:val="NoSpacing"/>
              <w:jc w:val="right"/>
              <w:cnfStyle w:val="000000000000" w:firstRow="0" w:lastRow="0" w:firstColumn="0" w:lastColumn="0" w:oddVBand="0" w:evenVBand="0" w:oddHBand="0" w:evenHBand="0" w:firstRowFirstColumn="0" w:firstRowLastColumn="0" w:lastRowFirstColumn="0" w:lastRowLastColumn="0"/>
            </w:pPr>
            <w:r w:rsidRPr="00664E4E">
              <w:t>-</w:t>
            </w:r>
          </w:p>
        </w:tc>
        <w:tc>
          <w:tcPr>
            <w:tcW w:w="940" w:type="dxa"/>
            <w:hideMark/>
          </w:tcPr>
          <w:p w14:paraId="293A5F2E" w14:textId="77777777" w:rsidR="00664E4E" w:rsidRPr="00664E4E" w:rsidRDefault="00664E4E" w:rsidP="00664E4E">
            <w:pPr>
              <w:pStyle w:val="NoSpacing"/>
              <w:jc w:val="right"/>
              <w:cnfStyle w:val="000000000000" w:firstRow="0" w:lastRow="0" w:firstColumn="0" w:lastColumn="0" w:oddVBand="0" w:evenVBand="0" w:oddHBand="0" w:evenHBand="0" w:firstRowFirstColumn="0" w:firstRowLastColumn="0" w:lastRowFirstColumn="0" w:lastRowLastColumn="0"/>
            </w:pPr>
            <w:r w:rsidRPr="00664E4E">
              <w:t>97%</w:t>
            </w:r>
          </w:p>
        </w:tc>
        <w:tc>
          <w:tcPr>
            <w:tcW w:w="940" w:type="dxa"/>
            <w:hideMark/>
          </w:tcPr>
          <w:p w14:paraId="3F62315E" w14:textId="77777777" w:rsidR="00664E4E" w:rsidRPr="00664E4E" w:rsidRDefault="00664E4E" w:rsidP="00664E4E">
            <w:pPr>
              <w:pStyle w:val="NoSpacing"/>
              <w:jc w:val="right"/>
              <w:cnfStyle w:val="000000000000" w:firstRow="0" w:lastRow="0" w:firstColumn="0" w:lastColumn="0" w:oddVBand="0" w:evenVBand="0" w:oddHBand="0" w:evenHBand="0" w:firstRowFirstColumn="0" w:firstRowLastColumn="0" w:lastRowFirstColumn="0" w:lastRowLastColumn="0"/>
            </w:pPr>
            <w:r w:rsidRPr="00664E4E">
              <w:t>40%</w:t>
            </w:r>
          </w:p>
        </w:tc>
        <w:tc>
          <w:tcPr>
            <w:tcW w:w="940" w:type="dxa"/>
            <w:hideMark/>
          </w:tcPr>
          <w:p w14:paraId="350CABD4" w14:textId="77777777" w:rsidR="00664E4E" w:rsidRPr="00664E4E" w:rsidRDefault="00664E4E" w:rsidP="00664E4E">
            <w:pPr>
              <w:pStyle w:val="NoSpacing"/>
              <w:jc w:val="right"/>
              <w:cnfStyle w:val="000000000000" w:firstRow="0" w:lastRow="0" w:firstColumn="0" w:lastColumn="0" w:oddVBand="0" w:evenVBand="0" w:oddHBand="0" w:evenHBand="0" w:firstRowFirstColumn="0" w:firstRowLastColumn="0" w:lastRowFirstColumn="0" w:lastRowLastColumn="0"/>
            </w:pPr>
            <w:r w:rsidRPr="00664E4E">
              <w:t>58%</w:t>
            </w:r>
          </w:p>
        </w:tc>
      </w:tr>
      <w:tr w:rsidR="00664E4E" w:rsidRPr="00664E4E" w14:paraId="0CCB0682" w14:textId="77777777" w:rsidTr="00664E4E">
        <w:trPr>
          <w:trHeight w:val="20"/>
        </w:trPr>
        <w:tc>
          <w:tcPr>
            <w:cnfStyle w:val="001000000000" w:firstRow="0" w:lastRow="0" w:firstColumn="1" w:lastColumn="0" w:oddVBand="0" w:evenVBand="0" w:oddHBand="0" w:evenHBand="0" w:firstRowFirstColumn="0" w:firstRowLastColumn="0" w:lastRowFirstColumn="0" w:lastRowLastColumn="0"/>
            <w:tcW w:w="1795" w:type="dxa"/>
            <w:hideMark/>
          </w:tcPr>
          <w:p w14:paraId="3121FF8F" w14:textId="77777777" w:rsidR="00664E4E" w:rsidRPr="00664E4E" w:rsidRDefault="00664E4E" w:rsidP="00664E4E">
            <w:pPr>
              <w:pStyle w:val="NoSpacing"/>
            </w:pPr>
            <w:r w:rsidRPr="00664E4E">
              <w:t>Sullivan County</w:t>
            </w:r>
          </w:p>
        </w:tc>
        <w:tc>
          <w:tcPr>
            <w:tcW w:w="940" w:type="dxa"/>
            <w:hideMark/>
          </w:tcPr>
          <w:p w14:paraId="0055D61D" w14:textId="77777777" w:rsidR="00664E4E" w:rsidRPr="00664E4E" w:rsidRDefault="00664E4E" w:rsidP="00664E4E">
            <w:pPr>
              <w:pStyle w:val="NoSpacing"/>
              <w:jc w:val="right"/>
              <w:cnfStyle w:val="000000000000" w:firstRow="0" w:lastRow="0" w:firstColumn="0" w:lastColumn="0" w:oddVBand="0" w:evenVBand="0" w:oddHBand="0" w:evenHBand="0" w:firstRowFirstColumn="0" w:firstRowLastColumn="0" w:lastRowFirstColumn="0" w:lastRowLastColumn="0"/>
            </w:pPr>
            <w:r w:rsidRPr="00664E4E">
              <w:t>17%</w:t>
            </w:r>
          </w:p>
        </w:tc>
        <w:tc>
          <w:tcPr>
            <w:tcW w:w="940" w:type="dxa"/>
            <w:hideMark/>
          </w:tcPr>
          <w:p w14:paraId="7803BCBF" w14:textId="77777777" w:rsidR="00664E4E" w:rsidRPr="00664E4E" w:rsidRDefault="00664E4E" w:rsidP="00664E4E">
            <w:pPr>
              <w:pStyle w:val="NoSpacing"/>
              <w:jc w:val="right"/>
              <w:cnfStyle w:val="000000000000" w:firstRow="0" w:lastRow="0" w:firstColumn="0" w:lastColumn="0" w:oddVBand="0" w:evenVBand="0" w:oddHBand="0" w:evenHBand="0" w:firstRowFirstColumn="0" w:firstRowLastColumn="0" w:lastRowFirstColumn="0" w:lastRowLastColumn="0"/>
            </w:pPr>
            <w:r w:rsidRPr="00664E4E">
              <w:t>29%</w:t>
            </w:r>
          </w:p>
        </w:tc>
        <w:tc>
          <w:tcPr>
            <w:tcW w:w="940" w:type="dxa"/>
            <w:hideMark/>
          </w:tcPr>
          <w:p w14:paraId="426CDDA7" w14:textId="77777777" w:rsidR="00664E4E" w:rsidRPr="00664E4E" w:rsidRDefault="00664E4E" w:rsidP="00664E4E">
            <w:pPr>
              <w:pStyle w:val="NoSpacing"/>
              <w:jc w:val="right"/>
              <w:cnfStyle w:val="000000000000" w:firstRow="0" w:lastRow="0" w:firstColumn="0" w:lastColumn="0" w:oddVBand="0" w:evenVBand="0" w:oddHBand="0" w:evenHBand="0" w:firstRowFirstColumn="0" w:firstRowLastColumn="0" w:lastRowFirstColumn="0" w:lastRowLastColumn="0"/>
            </w:pPr>
            <w:r w:rsidRPr="00664E4E">
              <w:t>41%</w:t>
            </w:r>
          </w:p>
        </w:tc>
        <w:tc>
          <w:tcPr>
            <w:tcW w:w="940" w:type="dxa"/>
            <w:hideMark/>
          </w:tcPr>
          <w:p w14:paraId="6580380B" w14:textId="77777777" w:rsidR="00664E4E" w:rsidRPr="00664E4E" w:rsidRDefault="00664E4E" w:rsidP="00664E4E">
            <w:pPr>
              <w:pStyle w:val="NoSpacing"/>
              <w:jc w:val="right"/>
              <w:cnfStyle w:val="000000000000" w:firstRow="0" w:lastRow="0" w:firstColumn="0" w:lastColumn="0" w:oddVBand="0" w:evenVBand="0" w:oddHBand="0" w:evenHBand="0" w:firstRowFirstColumn="0" w:firstRowLastColumn="0" w:lastRowFirstColumn="0" w:lastRowLastColumn="0"/>
            </w:pPr>
            <w:r w:rsidRPr="00664E4E">
              <w:t>10%</w:t>
            </w:r>
          </w:p>
        </w:tc>
        <w:tc>
          <w:tcPr>
            <w:tcW w:w="940" w:type="dxa"/>
            <w:hideMark/>
          </w:tcPr>
          <w:p w14:paraId="02F2D8D0" w14:textId="77777777" w:rsidR="00664E4E" w:rsidRPr="00664E4E" w:rsidRDefault="00664E4E" w:rsidP="00664E4E">
            <w:pPr>
              <w:pStyle w:val="NoSpacing"/>
              <w:jc w:val="right"/>
              <w:cnfStyle w:val="000000000000" w:firstRow="0" w:lastRow="0" w:firstColumn="0" w:lastColumn="0" w:oddVBand="0" w:evenVBand="0" w:oddHBand="0" w:evenHBand="0" w:firstRowFirstColumn="0" w:firstRowLastColumn="0" w:lastRowFirstColumn="0" w:lastRowLastColumn="0"/>
            </w:pPr>
            <w:r w:rsidRPr="00664E4E">
              <w:t>20%</w:t>
            </w:r>
          </w:p>
        </w:tc>
        <w:tc>
          <w:tcPr>
            <w:tcW w:w="940" w:type="dxa"/>
            <w:hideMark/>
          </w:tcPr>
          <w:p w14:paraId="39745CBC" w14:textId="77777777" w:rsidR="00664E4E" w:rsidRPr="00664E4E" w:rsidRDefault="00664E4E" w:rsidP="00664E4E">
            <w:pPr>
              <w:pStyle w:val="NoSpacing"/>
              <w:jc w:val="right"/>
              <w:cnfStyle w:val="000000000000" w:firstRow="0" w:lastRow="0" w:firstColumn="0" w:lastColumn="0" w:oddVBand="0" w:evenVBand="0" w:oddHBand="0" w:evenHBand="0" w:firstRowFirstColumn="0" w:firstRowLastColumn="0" w:lastRowFirstColumn="0" w:lastRowLastColumn="0"/>
            </w:pPr>
            <w:r w:rsidRPr="00664E4E">
              <w:t>32%</w:t>
            </w:r>
          </w:p>
        </w:tc>
        <w:tc>
          <w:tcPr>
            <w:tcW w:w="940" w:type="dxa"/>
            <w:hideMark/>
          </w:tcPr>
          <w:p w14:paraId="4016627B" w14:textId="77777777" w:rsidR="00664E4E" w:rsidRPr="00664E4E" w:rsidRDefault="00664E4E" w:rsidP="00664E4E">
            <w:pPr>
              <w:pStyle w:val="NoSpacing"/>
              <w:jc w:val="right"/>
              <w:cnfStyle w:val="000000000000" w:firstRow="0" w:lastRow="0" w:firstColumn="0" w:lastColumn="0" w:oddVBand="0" w:evenVBand="0" w:oddHBand="0" w:evenHBand="0" w:firstRowFirstColumn="0" w:firstRowLastColumn="0" w:lastRowFirstColumn="0" w:lastRowLastColumn="0"/>
            </w:pPr>
            <w:r w:rsidRPr="00664E4E">
              <w:t>46%</w:t>
            </w:r>
          </w:p>
        </w:tc>
        <w:tc>
          <w:tcPr>
            <w:tcW w:w="940" w:type="dxa"/>
            <w:hideMark/>
          </w:tcPr>
          <w:p w14:paraId="35CCCC6B" w14:textId="77777777" w:rsidR="00664E4E" w:rsidRPr="00664E4E" w:rsidRDefault="00664E4E" w:rsidP="00664E4E">
            <w:pPr>
              <w:pStyle w:val="NoSpacing"/>
              <w:jc w:val="right"/>
              <w:cnfStyle w:val="000000000000" w:firstRow="0" w:lastRow="0" w:firstColumn="0" w:lastColumn="0" w:oddVBand="0" w:evenVBand="0" w:oddHBand="0" w:evenHBand="0" w:firstRowFirstColumn="0" w:firstRowLastColumn="0" w:lastRowFirstColumn="0" w:lastRowLastColumn="0"/>
            </w:pPr>
            <w:r w:rsidRPr="00664E4E">
              <w:t>42%</w:t>
            </w:r>
          </w:p>
        </w:tc>
      </w:tr>
      <w:tr w:rsidR="00664E4E" w:rsidRPr="00664E4E" w14:paraId="56FEF107" w14:textId="77777777" w:rsidTr="00664E4E">
        <w:trPr>
          <w:trHeight w:val="20"/>
        </w:trPr>
        <w:tc>
          <w:tcPr>
            <w:cnfStyle w:val="001000000000" w:firstRow="0" w:lastRow="0" w:firstColumn="1" w:lastColumn="0" w:oddVBand="0" w:evenVBand="0" w:oddHBand="0" w:evenHBand="0" w:firstRowFirstColumn="0" w:firstRowLastColumn="0" w:lastRowFirstColumn="0" w:lastRowLastColumn="0"/>
            <w:tcW w:w="1795" w:type="dxa"/>
            <w:hideMark/>
          </w:tcPr>
          <w:p w14:paraId="63C55056" w14:textId="77777777" w:rsidR="00664E4E" w:rsidRPr="00664E4E" w:rsidRDefault="00664E4E" w:rsidP="00664E4E">
            <w:pPr>
              <w:pStyle w:val="NoSpacing"/>
            </w:pPr>
            <w:r w:rsidRPr="00664E4E">
              <w:t>Unicoi County</w:t>
            </w:r>
          </w:p>
        </w:tc>
        <w:tc>
          <w:tcPr>
            <w:tcW w:w="940" w:type="dxa"/>
            <w:hideMark/>
          </w:tcPr>
          <w:p w14:paraId="23A7EC67" w14:textId="77777777" w:rsidR="00664E4E" w:rsidRPr="00664E4E" w:rsidRDefault="00664E4E" w:rsidP="00664E4E">
            <w:pPr>
              <w:pStyle w:val="NoSpacing"/>
              <w:jc w:val="right"/>
              <w:cnfStyle w:val="000000000000" w:firstRow="0" w:lastRow="0" w:firstColumn="0" w:lastColumn="0" w:oddVBand="0" w:evenVBand="0" w:oddHBand="0" w:evenHBand="0" w:firstRowFirstColumn="0" w:firstRowLastColumn="0" w:lastRowFirstColumn="0" w:lastRowLastColumn="0"/>
            </w:pPr>
            <w:r w:rsidRPr="00664E4E">
              <w:t>21%</w:t>
            </w:r>
          </w:p>
        </w:tc>
        <w:tc>
          <w:tcPr>
            <w:tcW w:w="940" w:type="dxa"/>
            <w:hideMark/>
          </w:tcPr>
          <w:p w14:paraId="7C24FA3D" w14:textId="77777777" w:rsidR="00664E4E" w:rsidRPr="00664E4E" w:rsidRDefault="00664E4E" w:rsidP="00664E4E">
            <w:pPr>
              <w:pStyle w:val="NoSpacing"/>
              <w:jc w:val="right"/>
              <w:cnfStyle w:val="000000000000" w:firstRow="0" w:lastRow="0" w:firstColumn="0" w:lastColumn="0" w:oddVBand="0" w:evenVBand="0" w:oddHBand="0" w:evenHBand="0" w:firstRowFirstColumn="0" w:firstRowLastColumn="0" w:lastRowFirstColumn="0" w:lastRowLastColumn="0"/>
            </w:pPr>
            <w:r w:rsidRPr="00664E4E">
              <w:t>5%</w:t>
            </w:r>
          </w:p>
        </w:tc>
        <w:tc>
          <w:tcPr>
            <w:tcW w:w="940" w:type="dxa"/>
            <w:hideMark/>
          </w:tcPr>
          <w:p w14:paraId="31A0F9A9" w14:textId="77777777" w:rsidR="00664E4E" w:rsidRPr="00664E4E" w:rsidRDefault="00664E4E" w:rsidP="00664E4E">
            <w:pPr>
              <w:pStyle w:val="NoSpacing"/>
              <w:jc w:val="right"/>
              <w:cnfStyle w:val="000000000000" w:firstRow="0" w:lastRow="0" w:firstColumn="0" w:lastColumn="0" w:oddVBand="0" w:evenVBand="0" w:oddHBand="0" w:evenHBand="0" w:firstRowFirstColumn="0" w:firstRowLastColumn="0" w:lastRowFirstColumn="0" w:lastRowLastColumn="0"/>
            </w:pPr>
            <w:r w:rsidRPr="00664E4E">
              <w:t>100%</w:t>
            </w:r>
          </w:p>
        </w:tc>
        <w:tc>
          <w:tcPr>
            <w:tcW w:w="940" w:type="dxa"/>
            <w:hideMark/>
          </w:tcPr>
          <w:p w14:paraId="079699D8" w14:textId="77777777" w:rsidR="00664E4E" w:rsidRPr="00664E4E" w:rsidRDefault="00664E4E" w:rsidP="00664E4E">
            <w:pPr>
              <w:pStyle w:val="NoSpacing"/>
              <w:jc w:val="right"/>
              <w:cnfStyle w:val="000000000000" w:firstRow="0" w:lastRow="0" w:firstColumn="0" w:lastColumn="0" w:oddVBand="0" w:evenVBand="0" w:oddHBand="0" w:evenHBand="0" w:firstRowFirstColumn="0" w:firstRowLastColumn="0" w:lastRowFirstColumn="0" w:lastRowLastColumn="0"/>
            </w:pPr>
            <w:r w:rsidRPr="00664E4E">
              <w:t>0%</w:t>
            </w:r>
          </w:p>
        </w:tc>
        <w:tc>
          <w:tcPr>
            <w:tcW w:w="940" w:type="dxa"/>
            <w:hideMark/>
          </w:tcPr>
          <w:p w14:paraId="3798B7F4" w14:textId="77777777" w:rsidR="00664E4E" w:rsidRPr="00664E4E" w:rsidRDefault="00664E4E" w:rsidP="00664E4E">
            <w:pPr>
              <w:pStyle w:val="NoSpacing"/>
              <w:jc w:val="right"/>
              <w:cnfStyle w:val="000000000000" w:firstRow="0" w:lastRow="0" w:firstColumn="0" w:lastColumn="0" w:oddVBand="0" w:evenVBand="0" w:oddHBand="0" w:evenHBand="0" w:firstRowFirstColumn="0" w:firstRowLastColumn="0" w:lastRowFirstColumn="0" w:lastRowLastColumn="0"/>
            </w:pPr>
            <w:r w:rsidRPr="00664E4E">
              <w:t>-</w:t>
            </w:r>
          </w:p>
        </w:tc>
        <w:tc>
          <w:tcPr>
            <w:tcW w:w="940" w:type="dxa"/>
            <w:hideMark/>
          </w:tcPr>
          <w:p w14:paraId="78D5E63A" w14:textId="77777777" w:rsidR="00664E4E" w:rsidRPr="00664E4E" w:rsidRDefault="00664E4E" w:rsidP="00664E4E">
            <w:pPr>
              <w:pStyle w:val="NoSpacing"/>
              <w:jc w:val="right"/>
              <w:cnfStyle w:val="000000000000" w:firstRow="0" w:lastRow="0" w:firstColumn="0" w:lastColumn="0" w:oddVBand="0" w:evenVBand="0" w:oddHBand="0" w:evenHBand="0" w:firstRowFirstColumn="0" w:firstRowLastColumn="0" w:lastRowFirstColumn="0" w:lastRowLastColumn="0"/>
            </w:pPr>
            <w:r w:rsidRPr="00664E4E">
              <w:t>22%</w:t>
            </w:r>
          </w:p>
        </w:tc>
        <w:tc>
          <w:tcPr>
            <w:tcW w:w="940" w:type="dxa"/>
            <w:hideMark/>
          </w:tcPr>
          <w:p w14:paraId="40EE3010" w14:textId="77777777" w:rsidR="00664E4E" w:rsidRPr="00664E4E" w:rsidRDefault="00664E4E" w:rsidP="00664E4E">
            <w:pPr>
              <w:pStyle w:val="NoSpacing"/>
              <w:jc w:val="right"/>
              <w:cnfStyle w:val="000000000000" w:firstRow="0" w:lastRow="0" w:firstColumn="0" w:lastColumn="0" w:oddVBand="0" w:evenVBand="0" w:oddHBand="0" w:evenHBand="0" w:firstRowFirstColumn="0" w:firstRowLastColumn="0" w:lastRowFirstColumn="0" w:lastRowLastColumn="0"/>
            </w:pPr>
            <w:r w:rsidRPr="00664E4E">
              <w:t>48%</w:t>
            </w:r>
          </w:p>
        </w:tc>
        <w:tc>
          <w:tcPr>
            <w:tcW w:w="940" w:type="dxa"/>
            <w:hideMark/>
          </w:tcPr>
          <w:p w14:paraId="0CB6AC5C" w14:textId="77777777" w:rsidR="00664E4E" w:rsidRPr="00664E4E" w:rsidRDefault="00664E4E" w:rsidP="00664E4E">
            <w:pPr>
              <w:pStyle w:val="NoSpacing"/>
              <w:jc w:val="right"/>
              <w:cnfStyle w:val="000000000000" w:firstRow="0" w:lastRow="0" w:firstColumn="0" w:lastColumn="0" w:oddVBand="0" w:evenVBand="0" w:oddHBand="0" w:evenHBand="0" w:firstRowFirstColumn="0" w:firstRowLastColumn="0" w:lastRowFirstColumn="0" w:lastRowLastColumn="0"/>
            </w:pPr>
            <w:r w:rsidRPr="00664E4E">
              <w:t>61%</w:t>
            </w:r>
          </w:p>
        </w:tc>
      </w:tr>
      <w:tr w:rsidR="00664E4E" w:rsidRPr="00664E4E" w14:paraId="1E409B6C" w14:textId="77777777" w:rsidTr="00664E4E">
        <w:trPr>
          <w:trHeight w:val="20"/>
        </w:trPr>
        <w:tc>
          <w:tcPr>
            <w:cnfStyle w:val="001000000000" w:firstRow="0" w:lastRow="0" w:firstColumn="1" w:lastColumn="0" w:oddVBand="0" w:evenVBand="0" w:oddHBand="0" w:evenHBand="0" w:firstRowFirstColumn="0" w:firstRowLastColumn="0" w:lastRowFirstColumn="0" w:lastRowLastColumn="0"/>
            <w:tcW w:w="1795" w:type="dxa"/>
            <w:hideMark/>
          </w:tcPr>
          <w:p w14:paraId="0D718ECF" w14:textId="77777777" w:rsidR="00664E4E" w:rsidRPr="00664E4E" w:rsidRDefault="00664E4E" w:rsidP="00664E4E">
            <w:pPr>
              <w:pStyle w:val="NoSpacing"/>
            </w:pPr>
            <w:r w:rsidRPr="00664E4E">
              <w:t>Washington County</w:t>
            </w:r>
          </w:p>
        </w:tc>
        <w:tc>
          <w:tcPr>
            <w:tcW w:w="940" w:type="dxa"/>
            <w:hideMark/>
          </w:tcPr>
          <w:p w14:paraId="588058F0" w14:textId="77777777" w:rsidR="00664E4E" w:rsidRPr="00664E4E" w:rsidRDefault="00664E4E" w:rsidP="00664E4E">
            <w:pPr>
              <w:pStyle w:val="NoSpacing"/>
              <w:jc w:val="right"/>
              <w:cnfStyle w:val="000000000000" w:firstRow="0" w:lastRow="0" w:firstColumn="0" w:lastColumn="0" w:oddVBand="0" w:evenVBand="0" w:oddHBand="0" w:evenHBand="0" w:firstRowFirstColumn="0" w:firstRowLastColumn="0" w:lastRowFirstColumn="0" w:lastRowLastColumn="0"/>
            </w:pPr>
            <w:r w:rsidRPr="00664E4E">
              <w:t>17%</w:t>
            </w:r>
          </w:p>
        </w:tc>
        <w:tc>
          <w:tcPr>
            <w:tcW w:w="940" w:type="dxa"/>
            <w:hideMark/>
          </w:tcPr>
          <w:p w14:paraId="4EE0E2CD" w14:textId="77777777" w:rsidR="00664E4E" w:rsidRPr="00664E4E" w:rsidRDefault="00664E4E" w:rsidP="00664E4E">
            <w:pPr>
              <w:pStyle w:val="NoSpacing"/>
              <w:jc w:val="right"/>
              <w:cnfStyle w:val="000000000000" w:firstRow="0" w:lastRow="0" w:firstColumn="0" w:lastColumn="0" w:oddVBand="0" w:evenVBand="0" w:oddHBand="0" w:evenHBand="0" w:firstRowFirstColumn="0" w:firstRowLastColumn="0" w:lastRowFirstColumn="0" w:lastRowLastColumn="0"/>
            </w:pPr>
            <w:r w:rsidRPr="00664E4E">
              <w:t>38%</w:t>
            </w:r>
          </w:p>
        </w:tc>
        <w:tc>
          <w:tcPr>
            <w:tcW w:w="940" w:type="dxa"/>
            <w:hideMark/>
          </w:tcPr>
          <w:p w14:paraId="2469B6BB" w14:textId="77777777" w:rsidR="00664E4E" w:rsidRPr="00664E4E" w:rsidRDefault="00664E4E" w:rsidP="00664E4E">
            <w:pPr>
              <w:pStyle w:val="NoSpacing"/>
              <w:jc w:val="right"/>
              <w:cnfStyle w:val="000000000000" w:firstRow="0" w:lastRow="0" w:firstColumn="0" w:lastColumn="0" w:oddVBand="0" w:evenVBand="0" w:oddHBand="0" w:evenHBand="0" w:firstRowFirstColumn="0" w:firstRowLastColumn="0" w:lastRowFirstColumn="0" w:lastRowLastColumn="0"/>
            </w:pPr>
            <w:r w:rsidRPr="00664E4E">
              <w:t>3%</w:t>
            </w:r>
          </w:p>
        </w:tc>
        <w:tc>
          <w:tcPr>
            <w:tcW w:w="940" w:type="dxa"/>
            <w:hideMark/>
          </w:tcPr>
          <w:p w14:paraId="0693D8C3" w14:textId="77777777" w:rsidR="00664E4E" w:rsidRPr="00664E4E" w:rsidRDefault="00664E4E" w:rsidP="00664E4E">
            <w:pPr>
              <w:pStyle w:val="NoSpacing"/>
              <w:jc w:val="right"/>
              <w:cnfStyle w:val="000000000000" w:firstRow="0" w:lastRow="0" w:firstColumn="0" w:lastColumn="0" w:oddVBand="0" w:evenVBand="0" w:oddHBand="0" w:evenHBand="0" w:firstRowFirstColumn="0" w:firstRowLastColumn="0" w:lastRowFirstColumn="0" w:lastRowLastColumn="0"/>
            </w:pPr>
            <w:r w:rsidRPr="00664E4E">
              <w:t>12%</w:t>
            </w:r>
          </w:p>
        </w:tc>
        <w:tc>
          <w:tcPr>
            <w:tcW w:w="940" w:type="dxa"/>
            <w:hideMark/>
          </w:tcPr>
          <w:p w14:paraId="70EF667C" w14:textId="77777777" w:rsidR="00664E4E" w:rsidRPr="00664E4E" w:rsidRDefault="00664E4E" w:rsidP="00664E4E">
            <w:pPr>
              <w:pStyle w:val="NoSpacing"/>
              <w:jc w:val="right"/>
              <w:cnfStyle w:val="000000000000" w:firstRow="0" w:lastRow="0" w:firstColumn="0" w:lastColumn="0" w:oddVBand="0" w:evenVBand="0" w:oddHBand="0" w:evenHBand="0" w:firstRowFirstColumn="0" w:firstRowLastColumn="0" w:lastRowFirstColumn="0" w:lastRowLastColumn="0"/>
            </w:pPr>
            <w:r w:rsidRPr="00664E4E">
              <w:t>0%</w:t>
            </w:r>
          </w:p>
        </w:tc>
        <w:tc>
          <w:tcPr>
            <w:tcW w:w="940" w:type="dxa"/>
            <w:hideMark/>
          </w:tcPr>
          <w:p w14:paraId="2B3BA559" w14:textId="77777777" w:rsidR="00664E4E" w:rsidRPr="00664E4E" w:rsidRDefault="00664E4E" w:rsidP="00664E4E">
            <w:pPr>
              <w:pStyle w:val="NoSpacing"/>
              <w:jc w:val="right"/>
              <w:cnfStyle w:val="000000000000" w:firstRow="0" w:lastRow="0" w:firstColumn="0" w:lastColumn="0" w:oddVBand="0" w:evenVBand="0" w:oddHBand="0" w:evenHBand="0" w:firstRowFirstColumn="0" w:firstRowLastColumn="0" w:lastRowFirstColumn="0" w:lastRowLastColumn="0"/>
            </w:pPr>
            <w:r w:rsidRPr="00664E4E">
              <w:t>34%</w:t>
            </w:r>
          </w:p>
        </w:tc>
        <w:tc>
          <w:tcPr>
            <w:tcW w:w="940" w:type="dxa"/>
            <w:hideMark/>
          </w:tcPr>
          <w:p w14:paraId="2A431C61" w14:textId="77777777" w:rsidR="00664E4E" w:rsidRPr="00664E4E" w:rsidRDefault="00664E4E" w:rsidP="00664E4E">
            <w:pPr>
              <w:pStyle w:val="NoSpacing"/>
              <w:jc w:val="right"/>
              <w:cnfStyle w:val="000000000000" w:firstRow="0" w:lastRow="0" w:firstColumn="0" w:lastColumn="0" w:oddVBand="0" w:evenVBand="0" w:oddHBand="0" w:evenHBand="0" w:firstRowFirstColumn="0" w:firstRowLastColumn="0" w:lastRowFirstColumn="0" w:lastRowLastColumn="0"/>
            </w:pPr>
            <w:r w:rsidRPr="00664E4E">
              <w:t>38%</w:t>
            </w:r>
          </w:p>
        </w:tc>
        <w:tc>
          <w:tcPr>
            <w:tcW w:w="940" w:type="dxa"/>
            <w:hideMark/>
          </w:tcPr>
          <w:p w14:paraId="6BA46EEE" w14:textId="77777777" w:rsidR="00664E4E" w:rsidRPr="00664E4E" w:rsidRDefault="00664E4E" w:rsidP="00664E4E">
            <w:pPr>
              <w:pStyle w:val="NoSpacing"/>
              <w:keepNext/>
              <w:jc w:val="right"/>
              <w:cnfStyle w:val="000000000000" w:firstRow="0" w:lastRow="0" w:firstColumn="0" w:lastColumn="0" w:oddVBand="0" w:evenVBand="0" w:oddHBand="0" w:evenHBand="0" w:firstRowFirstColumn="0" w:firstRowLastColumn="0" w:lastRowFirstColumn="0" w:lastRowLastColumn="0"/>
            </w:pPr>
            <w:r w:rsidRPr="00664E4E">
              <w:t>35%</w:t>
            </w:r>
          </w:p>
        </w:tc>
      </w:tr>
    </w:tbl>
    <w:p w14:paraId="1791BEF1" w14:textId="54CC4B2B" w:rsidR="00063CE9" w:rsidRPr="00402B03" w:rsidRDefault="00664E4E" w:rsidP="00664E4E">
      <w:pPr>
        <w:pStyle w:val="Caption"/>
      </w:pPr>
      <w:bookmarkStart w:id="155" w:name="_Toc456697570"/>
      <w:bookmarkStart w:id="156" w:name="_Toc471837193"/>
      <w:r>
        <w:t xml:space="preserve">Table </w:t>
      </w:r>
      <w:fldSimple w:instr=" SEQ Table \* ARABIC ">
        <w:r w:rsidR="00D024DD">
          <w:rPr>
            <w:noProof/>
          </w:rPr>
          <w:t>15</w:t>
        </w:r>
      </w:fldSimple>
      <w:r w:rsidR="00523484">
        <w:rPr>
          <w:noProof/>
        </w:rPr>
        <w:t xml:space="preserve">: Poverty Rates by </w:t>
      </w:r>
      <w:r w:rsidR="00F87693">
        <w:rPr>
          <w:noProof/>
        </w:rPr>
        <w:t>Race/Ethnicity</w:t>
      </w:r>
      <w:r w:rsidR="00523484">
        <w:rPr>
          <w:noProof/>
        </w:rPr>
        <w:t xml:space="preserve"> (2014 ACS 5-Year Estimates)</w:t>
      </w:r>
      <w:bookmarkEnd w:id="155"/>
      <w:bookmarkEnd w:id="156"/>
    </w:p>
    <w:p w14:paraId="241D3286" w14:textId="7BEFEC05" w:rsidR="007A4A3C" w:rsidRDefault="007A4A3C" w:rsidP="007A4A3C">
      <w:pPr>
        <w:pStyle w:val="Heading4"/>
      </w:pPr>
      <w:r>
        <w:lastRenderedPageBreak/>
        <w:t>Educational Attainment</w:t>
      </w:r>
    </w:p>
    <w:p w14:paraId="3E3E7893" w14:textId="0823BB99" w:rsidR="00523484" w:rsidRPr="00523484" w:rsidRDefault="00641A0B" w:rsidP="00523484">
      <w:r>
        <w:t>In the U.S. more than one in four adults over age 25 without a high school degree live in poverty</w:t>
      </w:r>
      <w:r w:rsidR="00E407B6">
        <w:t>;</w:t>
      </w:r>
      <w:r>
        <w:t xml:space="preserve"> in Tennessee the rate is slightly higher</w:t>
      </w:r>
      <w:r w:rsidR="00E407B6">
        <w:t>,</w:t>
      </w:r>
      <w:r>
        <w:t xml:space="preserve"> at 30 percent. In the UETHDA </w:t>
      </w:r>
      <w:r w:rsidR="00E407B6">
        <w:t xml:space="preserve">service </w:t>
      </w:r>
      <w:r>
        <w:t>area between 25 percent (Hawkins and Washington Counties) and 43 percent (Hancock County) of adults over age 25 without a high school degree live in poverty (</w:t>
      </w:r>
      <w:r w:rsidR="0005430A">
        <w:t>Fig 24</w:t>
      </w:r>
      <w:r>
        <w:t xml:space="preserve">). </w:t>
      </w:r>
      <w:r w:rsidR="00523484">
        <w:t>Obtaining a higher education degree greatly reduces the poverty rate</w:t>
      </w:r>
      <w:r w:rsidR="001310FA">
        <w:t>.</w:t>
      </w:r>
      <w:r w:rsidR="00523484">
        <w:t xml:space="preserve"> </w:t>
      </w:r>
      <w:r w:rsidR="001310FA">
        <w:t>H</w:t>
      </w:r>
      <w:r w:rsidR="00523484">
        <w:t>owever</w:t>
      </w:r>
      <w:r w:rsidR="001310FA">
        <w:t>,</w:t>
      </w:r>
      <w:r w:rsidR="00523484">
        <w:t xml:space="preserve"> it does not </w:t>
      </w:r>
      <w:r>
        <w:t>eliminate it completely. Between 3 and 7 percent of adults with a bachelor</w:t>
      </w:r>
      <w:r w:rsidR="00E407B6">
        <w:t>’s</w:t>
      </w:r>
      <w:r>
        <w:t xml:space="preserve"> degree or higher live in poverty in the U.S., Tennessee</w:t>
      </w:r>
      <w:r w:rsidR="00E407B6">
        <w:t>,</w:t>
      </w:r>
      <w:r>
        <w:t xml:space="preserve"> and </w:t>
      </w:r>
      <w:r w:rsidR="00E407B6">
        <w:t xml:space="preserve">the </w:t>
      </w:r>
      <w:r>
        <w:t xml:space="preserve">UETHDA service area. </w:t>
      </w:r>
    </w:p>
    <w:p w14:paraId="559E3595" w14:textId="5C14C6D8" w:rsidR="00E00849" w:rsidRDefault="00664E4E" w:rsidP="00E00849">
      <w:pPr>
        <w:keepNext/>
      </w:pPr>
      <w:r>
        <w:rPr>
          <w:noProof/>
        </w:rPr>
        <w:drawing>
          <wp:inline distT="0" distB="0" distL="0" distR="0" wp14:anchorId="52E4589D" wp14:editId="78C79EAF">
            <wp:extent cx="5943600" cy="2543175"/>
            <wp:effectExtent l="0" t="0" r="0" b="0"/>
            <wp:docPr id="469" name="Chart 469"/>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353D81D0" w14:textId="244FA19A" w:rsidR="005E459E" w:rsidRDefault="00E00849" w:rsidP="00E00849">
      <w:pPr>
        <w:pStyle w:val="Caption"/>
        <w:rPr>
          <w:noProof/>
        </w:rPr>
      </w:pPr>
      <w:bookmarkStart w:id="157" w:name="_Toc456697626"/>
      <w:bookmarkStart w:id="158" w:name="_Toc471837254"/>
      <w:r>
        <w:t xml:space="preserve">Figure </w:t>
      </w:r>
      <w:fldSimple w:instr=" SEQ Figure \* ARABIC ">
        <w:r w:rsidR="00D024DD">
          <w:rPr>
            <w:noProof/>
          </w:rPr>
          <w:t>24</w:t>
        </w:r>
      </w:fldSimple>
      <w:r w:rsidR="00523484">
        <w:rPr>
          <w:noProof/>
        </w:rPr>
        <w:t xml:space="preserve">: Poverty Rates by </w:t>
      </w:r>
      <w:r w:rsidR="00F87693">
        <w:rPr>
          <w:noProof/>
        </w:rPr>
        <w:t>Educational Attainment</w:t>
      </w:r>
      <w:r w:rsidR="00523484">
        <w:rPr>
          <w:noProof/>
        </w:rPr>
        <w:t xml:space="preserve"> (2014 ACS 5-Year Estimates)</w:t>
      </w:r>
      <w:bookmarkEnd w:id="157"/>
      <w:bookmarkEnd w:id="158"/>
    </w:p>
    <w:p w14:paraId="4706CBB3" w14:textId="6CF662B3" w:rsidR="007A4A3C" w:rsidRDefault="007A4A3C" w:rsidP="007A4A3C">
      <w:pPr>
        <w:pStyle w:val="Heading4"/>
      </w:pPr>
      <w:r>
        <w:t>Employment</w:t>
      </w:r>
    </w:p>
    <w:p w14:paraId="433550C2" w14:textId="3625C792" w:rsidR="00641A0B" w:rsidRPr="00641A0B" w:rsidRDefault="00331BEF" w:rsidP="00641A0B">
      <w:r>
        <w:t>The greatest discrepancy in poverty rates is seen between the employed and unemployed labor force</w:t>
      </w:r>
      <w:r w:rsidR="00E407B6">
        <w:t>.</w:t>
      </w:r>
      <w:r>
        <w:t xml:space="preserve"> </w:t>
      </w:r>
      <w:r w:rsidR="00E407B6">
        <w:t>I</w:t>
      </w:r>
      <w:r>
        <w:t>n the U.S. 6 percent of employed males and 8 percent of employed females live in poverty</w:t>
      </w:r>
      <w:r w:rsidR="00E407B6">
        <w:t>;</w:t>
      </w:r>
      <w:r>
        <w:t xml:space="preserve"> however</w:t>
      </w:r>
      <w:r w:rsidR="00E407B6">
        <w:t>,</w:t>
      </w:r>
      <w:r>
        <w:t xml:space="preserve"> 30 percent of unemployed males and 36 percent of unemployed females live in pover</w:t>
      </w:r>
      <w:r w:rsidR="0005430A">
        <w:t>ty. Fig 25</w:t>
      </w:r>
      <w:r>
        <w:t xml:space="preserve"> illustrates the poverty rates by employment and gender</w:t>
      </w:r>
      <w:r w:rsidR="00E407B6">
        <w:t>.</w:t>
      </w:r>
      <w:r>
        <w:t xml:space="preserve"> </w:t>
      </w:r>
      <w:r w:rsidR="00E407B6">
        <w:t>T</w:t>
      </w:r>
      <w:r>
        <w:t xml:space="preserve">he highest poverty rate listed is for unemployed females in Hancock County, 57 percent. </w:t>
      </w:r>
    </w:p>
    <w:p w14:paraId="05E3AE0D" w14:textId="77777777" w:rsidR="00E00849" w:rsidRDefault="00E00849" w:rsidP="00E00849">
      <w:pPr>
        <w:keepNext/>
        <w:spacing w:line="252" w:lineRule="auto"/>
      </w:pPr>
      <w:r>
        <w:rPr>
          <w:noProof/>
        </w:rPr>
        <w:drawing>
          <wp:inline distT="0" distB="0" distL="0" distR="0" wp14:anchorId="06E91A5B" wp14:editId="1D1F8F12">
            <wp:extent cx="5943600" cy="2130950"/>
            <wp:effectExtent l="0" t="0" r="0" b="3175"/>
            <wp:docPr id="470" name="Chart 470"/>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0A98DE3A" w14:textId="6E68CE2B" w:rsidR="00E00849" w:rsidRDefault="00E00849" w:rsidP="00E00849">
      <w:pPr>
        <w:pStyle w:val="Caption"/>
      </w:pPr>
      <w:bookmarkStart w:id="159" w:name="_Toc456697627"/>
      <w:bookmarkStart w:id="160" w:name="_Toc471837255"/>
      <w:r>
        <w:t xml:space="preserve">Figure </w:t>
      </w:r>
      <w:fldSimple w:instr=" SEQ Figure \* ARABIC ">
        <w:r w:rsidR="00D024DD">
          <w:rPr>
            <w:noProof/>
          </w:rPr>
          <w:t>25</w:t>
        </w:r>
      </w:fldSimple>
      <w:r w:rsidR="00523484">
        <w:rPr>
          <w:noProof/>
        </w:rPr>
        <w:t xml:space="preserve">: Poverty Rates by </w:t>
      </w:r>
      <w:r w:rsidR="00F87693">
        <w:rPr>
          <w:noProof/>
        </w:rPr>
        <w:t>Employement</w:t>
      </w:r>
      <w:r w:rsidR="00523484">
        <w:rPr>
          <w:noProof/>
        </w:rPr>
        <w:t xml:space="preserve"> (2014 ACS 5-Year Estimates)</w:t>
      </w:r>
      <w:bookmarkEnd w:id="159"/>
      <w:bookmarkEnd w:id="160"/>
    </w:p>
    <w:p w14:paraId="766B4C36" w14:textId="4DB6DEB7" w:rsidR="007A4A3C" w:rsidRDefault="007A4A3C" w:rsidP="007A4A3C">
      <w:pPr>
        <w:pStyle w:val="Heading4"/>
      </w:pPr>
      <w:r>
        <w:lastRenderedPageBreak/>
        <w:t>Children in Poverty</w:t>
      </w:r>
    </w:p>
    <w:p w14:paraId="1E8FB552" w14:textId="1DE3F057" w:rsidR="00331BEF" w:rsidRPr="00023ECF" w:rsidRDefault="00331BEF" w:rsidP="00331BEF">
      <w:r w:rsidRPr="00023ECF">
        <w:t xml:space="preserve">According to 2014 Small Area Income and Poverty Estimates (SAIPE) from the U.S. Census Bureau, </w:t>
      </w:r>
      <w:r>
        <w:t>Tennessee</w:t>
      </w:r>
      <w:r w:rsidRPr="00023ECF">
        <w:t xml:space="preserve"> is home to approximately </w:t>
      </w:r>
      <w:r w:rsidRPr="00402B03">
        <w:t>113,943</w:t>
      </w:r>
      <w:r>
        <w:t xml:space="preserve"> </w:t>
      </w:r>
      <w:r w:rsidRPr="00023ECF">
        <w:t>children, ages 0-4, in poverty. SAIPE estimates for children</w:t>
      </w:r>
      <w:r>
        <w:t>, ages 0-4,</w:t>
      </w:r>
      <w:r w:rsidRPr="00023ECF">
        <w:t xml:space="preserve"> in poverty, are not provided for individual counties, townships</w:t>
      </w:r>
      <w:r>
        <w:t>,</w:t>
      </w:r>
      <w:r w:rsidRPr="00023ECF">
        <w:t xml:space="preserve"> or census tracts. In order to estimate children in poverty in </w:t>
      </w:r>
      <w:r>
        <w:t>the UETHDA service area</w:t>
      </w:r>
      <w:r w:rsidRPr="00023ECF">
        <w:t>, poverty data from the 2014 ACS 5-year estimate will be used. These estimates use data from 2010 to 2014</w:t>
      </w:r>
      <w:r>
        <w:t>,</w:t>
      </w:r>
      <w:r w:rsidRPr="00023ECF">
        <w:t xml:space="preserve"> and reflect a </w:t>
      </w:r>
      <w:r>
        <w:t>4</w:t>
      </w:r>
      <w:r w:rsidRPr="00023ECF">
        <w:t xml:space="preserve"> percent greater number of children in poverty: </w:t>
      </w:r>
      <w:r>
        <w:t xml:space="preserve">118,580 </w:t>
      </w:r>
      <w:r w:rsidRPr="00023ECF">
        <w:t>vs. 1</w:t>
      </w:r>
      <w:r>
        <w:t>13,943</w:t>
      </w:r>
      <w:r w:rsidR="0005430A">
        <w:t xml:space="preserve"> (Table 1</w:t>
      </w:r>
      <w:r w:rsidR="005C664D">
        <w:t>6</w:t>
      </w:r>
      <w:r w:rsidR="0005430A">
        <w:t>)</w:t>
      </w:r>
      <w:r w:rsidRPr="00023ECF">
        <w:t>. The economy, job market, unemployment, cost of housing and health care all contribute to the increase in poverty statistics</w:t>
      </w:r>
      <w:r>
        <w:t>,</w:t>
      </w:r>
      <w:r w:rsidRPr="00023ECF">
        <w:t xml:space="preserve"> causing an aggregate estimate of five years (2010-14) to be </w:t>
      </w:r>
      <w:r w:rsidRPr="00023ECF">
        <w:rPr>
          <w:rStyle w:val="apple-converted-space"/>
        </w:rPr>
        <w:t>higher</w:t>
      </w:r>
      <w:r w:rsidRPr="00023ECF">
        <w:t xml:space="preserve"> than the estimates for 2014 alone. </w:t>
      </w:r>
    </w:p>
    <w:p w14:paraId="0A2BD68C" w14:textId="1E65B042" w:rsidR="00331BEF" w:rsidRDefault="00331BEF" w:rsidP="00331BEF">
      <w:r w:rsidRPr="00023ECF">
        <w:t xml:space="preserve">Based on 2014 </w:t>
      </w:r>
      <w:r>
        <w:t>ACS</w:t>
      </w:r>
      <w:r w:rsidRPr="00023ECF">
        <w:t xml:space="preserve"> 5-year estimates, </w:t>
      </w:r>
      <w:r w:rsidR="003D094A">
        <w:t>55 percent of children</w:t>
      </w:r>
      <w:r w:rsidR="00E407B6">
        <w:t>,</w:t>
      </w:r>
      <w:r w:rsidR="003D094A">
        <w:t xml:space="preserve"> ages 0-4</w:t>
      </w:r>
      <w:r w:rsidR="00E407B6">
        <w:t>,</w:t>
      </w:r>
      <w:r w:rsidR="003D094A">
        <w:t xml:space="preserve"> in poverty in Tennessee are white, 32 percent are black or African American, 6 percent identify as having an “other” race and 6 percent identify as having two or more races. The majority of children</w:t>
      </w:r>
      <w:r w:rsidR="00E407B6">
        <w:t>,</w:t>
      </w:r>
      <w:r w:rsidR="003D094A">
        <w:t xml:space="preserve"> age</w:t>
      </w:r>
      <w:r w:rsidR="00E407B6">
        <w:t>s</w:t>
      </w:r>
      <w:r w:rsidR="003D094A">
        <w:t xml:space="preserve"> 0-4</w:t>
      </w:r>
      <w:r w:rsidR="00E407B6">
        <w:t>,</w:t>
      </w:r>
      <w:r w:rsidR="003D094A">
        <w:t xml:space="preserve"> in poverty in the UETHDA service area are white; in Washington County 21 percent of children</w:t>
      </w:r>
      <w:r w:rsidR="00E407B6">
        <w:t>,</w:t>
      </w:r>
      <w:r w:rsidR="003D094A">
        <w:t xml:space="preserve"> ages 0-4</w:t>
      </w:r>
      <w:r w:rsidR="00E407B6">
        <w:t>,</w:t>
      </w:r>
      <w:r w:rsidR="003D094A">
        <w:t xml:space="preserve"> in poverty a</w:t>
      </w:r>
      <w:r w:rsidR="00E407B6">
        <w:t>re</w:t>
      </w:r>
      <w:r w:rsidR="003D094A">
        <w:t xml:space="preserve"> black</w:t>
      </w:r>
      <w:r w:rsidR="001310FA">
        <w:t>/</w:t>
      </w:r>
      <w:r w:rsidR="003D094A">
        <w:t xml:space="preserve">African American, a significantly larger proportion than in any of the other counties </w:t>
      </w:r>
      <w:r w:rsidRPr="00023ECF">
        <w:t>(</w:t>
      </w:r>
      <w:r w:rsidR="00F87693">
        <w:t>Fig</w:t>
      </w:r>
      <w:r w:rsidRPr="00023ECF">
        <w:t xml:space="preserve"> </w:t>
      </w:r>
      <w:r w:rsidR="0005430A">
        <w:t>26</w:t>
      </w:r>
      <w:r w:rsidRPr="00023ECF">
        <w:t>).</w:t>
      </w:r>
      <w:r w:rsidR="00EA512B">
        <w:t xml:space="preserve"> In Tennessee 17 percent of children in poverty</w:t>
      </w:r>
      <w:r w:rsidR="00E407B6">
        <w:t>,</w:t>
      </w:r>
      <w:r w:rsidR="00EA512B">
        <w:t xml:space="preserve"> ages 0-4</w:t>
      </w:r>
      <w:r w:rsidR="00E407B6">
        <w:t>,</w:t>
      </w:r>
      <w:r w:rsidR="00EA512B">
        <w:t xml:space="preserve"> are Hispanic/Latino</w:t>
      </w:r>
      <w:r w:rsidR="00E407B6">
        <w:t>.</w:t>
      </w:r>
      <w:r w:rsidR="00EA512B">
        <w:t xml:space="preserve"> </w:t>
      </w:r>
      <w:r w:rsidR="00E407B6">
        <w:t>I</w:t>
      </w:r>
      <w:r w:rsidR="00EA512B">
        <w:t>n the UETHDA service are</w:t>
      </w:r>
      <w:r w:rsidR="00E407B6">
        <w:t>a</w:t>
      </w:r>
      <w:r w:rsidR="00EA512B">
        <w:t xml:space="preserve"> Hispanic/Latino children</w:t>
      </w:r>
      <w:r w:rsidR="00E407B6">
        <w:t>,</w:t>
      </w:r>
      <w:r w:rsidR="00EA512B">
        <w:t xml:space="preserve"> ages 0-4</w:t>
      </w:r>
      <w:r w:rsidR="00E407B6">
        <w:t>,</w:t>
      </w:r>
      <w:r w:rsidR="00EA512B">
        <w:t xml:space="preserve"> make up between 0 and 15 percent of all children</w:t>
      </w:r>
      <w:r w:rsidR="00E407B6">
        <w:t>,</w:t>
      </w:r>
      <w:r w:rsidR="00EA512B">
        <w:t xml:space="preserve"> ages 0-4</w:t>
      </w:r>
      <w:r w:rsidR="00E407B6">
        <w:t>,</w:t>
      </w:r>
      <w:r w:rsidR="00EA512B">
        <w:t xml:space="preserve"> in poverty.</w:t>
      </w:r>
    </w:p>
    <w:tbl>
      <w:tblPr>
        <w:tblW w:w="9360" w:type="dxa"/>
        <w:tblInd w:w="-10" w:type="dxa"/>
        <w:tblLook w:val="04A0" w:firstRow="1" w:lastRow="0" w:firstColumn="1" w:lastColumn="0" w:noHBand="0" w:noVBand="1"/>
      </w:tblPr>
      <w:tblGrid>
        <w:gridCol w:w="1800"/>
        <w:gridCol w:w="1080"/>
        <w:gridCol w:w="1000"/>
        <w:gridCol w:w="1000"/>
        <w:gridCol w:w="780"/>
        <w:gridCol w:w="900"/>
        <w:gridCol w:w="900"/>
        <w:gridCol w:w="900"/>
        <w:gridCol w:w="1000"/>
      </w:tblGrid>
      <w:tr w:rsidR="00AE78A2" w:rsidRPr="00AE78A2" w14:paraId="4B2ED5FF" w14:textId="77777777" w:rsidTr="00AE78A2">
        <w:trPr>
          <w:trHeight w:val="20"/>
        </w:trPr>
        <w:tc>
          <w:tcPr>
            <w:tcW w:w="1800" w:type="dxa"/>
            <w:tcBorders>
              <w:top w:val="single" w:sz="8" w:space="0" w:color="BDD6EE"/>
              <w:left w:val="single" w:sz="8" w:space="0" w:color="BDD6EE"/>
              <w:bottom w:val="single" w:sz="12" w:space="0" w:color="9CC2E5"/>
              <w:right w:val="single" w:sz="8" w:space="0" w:color="BDD6EE"/>
            </w:tcBorders>
            <w:shd w:val="clear" w:color="auto" w:fill="auto"/>
            <w:hideMark/>
          </w:tcPr>
          <w:p w14:paraId="0C28D97B" w14:textId="77777777" w:rsidR="00AE78A2" w:rsidRPr="00AE78A2" w:rsidRDefault="00AE78A2" w:rsidP="00AE78A2">
            <w:pPr>
              <w:spacing w:after="0" w:line="240" w:lineRule="auto"/>
              <w:jc w:val="left"/>
              <w:rPr>
                <w:rFonts w:ascii="Calibri" w:eastAsia="Times New Roman" w:hAnsi="Calibri" w:cs="Times New Roman"/>
                <w:color w:val="000000"/>
                <w:sz w:val="20"/>
                <w:szCs w:val="20"/>
                <w:shd w:val="clear" w:color="auto" w:fill="auto"/>
              </w:rPr>
            </w:pPr>
            <w:r w:rsidRPr="00AE78A2">
              <w:rPr>
                <w:rFonts w:ascii="Calibri" w:eastAsia="Times New Roman" w:hAnsi="Calibri" w:cs="Times New Roman"/>
                <w:color w:val="000000"/>
                <w:sz w:val="20"/>
                <w:szCs w:val="20"/>
                <w:shd w:val="clear" w:color="auto" w:fill="auto"/>
              </w:rPr>
              <w:t> </w:t>
            </w:r>
          </w:p>
        </w:tc>
        <w:tc>
          <w:tcPr>
            <w:tcW w:w="1080" w:type="dxa"/>
            <w:tcBorders>
              <w:top w:val="single" w:sz="8" w:space="0" w:color="BDD6EE"/>
              <w:left w:val="nil"/>
              <w:bottom w:val="single" w:sz="12" w:space="0" w:color="9CC2E5"/>
              <w:right w:val="single" w:sz="8" w:space="0" w:color="BDD6EE"/>
            </w:tcBorders>
            <w:shd w:val="clear" w:color="auto" w:fill="auto"/>
            <w:vAlign w:val="center"/>
            <w:hideMark/>
          </w:tcPr>
          <w:p w14:paraId="162C0C5E" w14:textId="77777777" w:rsidR="00AE78A2" w:rsidRPr="00AE78A2" w:rsidRDefault="00AE78A2" w:rsidP="00AE78A2">
            <w:pPr>
              <w:spacing w:after="0" w:line="240" w:lineRule="auto"/>
              <w:jc w:val="right"/>
              <w:rPr>
                <w:rFonts w:ascii="Calibri" w:eastAsia="Times New Roman" w:hAnsi="Calibri" w:cs="Times New Roman"/>
                <w:b/>
                <w:bCs/>
                <w:color w:val="000000"/>
                <w:sz w:val="18"/>
                <w:szCs w:val="18"/>
                <w:shd w:val="clear" w:color="auto" w:fill="auto"/>
              </w:rPr>
            </w:pPr>
            <w:r w:rsidRPr="00AE78A2">
              <w:rPr>
                <w:rFonts w:ascii="Calibri" w:eastAsia="Times New Roman" w:hAnsi="Calibri" w:cs="Times New Roman"/>
                <w:b/>
                <w:bCs/>
                <w:color w:val="000000"/>
                <w:sz w:val="18"/>
                <w:szCs w:val="18"/>
                <w:shd w:val="clear" w:color="auto" w:fill="auto"/>
              </w:rPr>
              <w:t>Under 5 years</w:t>
            </w:r>
          </w:p>
        </w:tc>
        <w:tc>
          <w:tcPr>
            <w:tcW w:w="1000" w:type="dxa"/>
            <w:tcBorders>
              <w:top w:val="single" w:sz="8" w:space="0" w:color="BDD6EE"/>
              <w:left w:val="nil"/>
              <w:bottom w:val="single" w:sz="12" w:space="0" w:color="9CC2E5"/>
              <w:right w:val="single" w:sz="8" w:space="0" w:color="BDD6EE"/>
            </w:tcBorders>
            <w:shd w:val="clear" w:color="auto" w:fill="auto"/>
            <w:vAlign w:val="center"/>
            <w:hideMark/>
          </w:tcPr>
          <w:p w14:paraId="32E32CF8" w14:textId="77777777" w:rsidR="00AE78A2" w:rsidRPr="00AE78A2" w:rsidRDefault="00AE78A2" w:rsidP="00AE78A2">
            <w:pPr>
              <w:spacing w:after="0" w:line="240" w:lineRule="auto"/>
              <w:jc w:val="right"/>
              <w:rPr>
                <w:rFonts w:ascii="Calibri" w:eastAsia="Times New Roman" w:hAnsi="Calibri" w:cs="Times New Roman"/>
                <w:b/>
                <w:bCs/>
                <w:color w:val="000000"/>
                <w:sz w:val="18"/>
                <w:szCs w:val="18"/>
                <w:shd w:val="clear" w:color="auto" w:fill="auto"/>
              </w:rPr>
            </w:pPr>
            <w:r w:rsidRPr="00AE78A2">
              <w:rPr>
                <w:rFonts w:ascii="Calibri" w:eastAsia="Times New Roman" w:hAnsi="Calibri" w:cs="Times New Roman"/>
                <w:b/>
                <w:bCs/>
                <w:color w:val="000000"/>
                <w:sz w:val="18"/>
                <w:szCs w:val="18"/>
                <w:shd w:val="clear" w:color="auto" w:fill="auto"/>
              </w:rPr>
              <w:t>White</w:t>
            </w:r>
          </w:p>
        </w:tc>
        <w:tc>
          <w:tcPr>
            <w:tcW w:w="1000" w:type="dxa"/>
            <w:tcBorders>
              <w:top w:val="single" w:sz="8" w:space="0" w:color="BDD6EE"/>
              <w:left w:val="nil"/>
              <w:bottom w:val="single" w:sz="12" w:space="0" w:color="9CC2E5"/>
              <w:right w:val="single" w:sz="8" w:space="0" w:color="BDD6EE"/>
            </w:tcBorders>
            <w:shd w:val="clear" w:color="auto" w:fill="auto"/>
            <w:vAlign w:val="center"/>
            <w:hideMark/>
          </w:tcPr>
          <w:p w14:paraId="5040F01F" w14:textId="77777777" w:rsidR="00AE78A2" w:rsidRPr="00AE78A2" w:rsidRDefault="00AE78A2" w:rsidP="00AE78A2">
            <w:pPr>
              <w:spacing w:after="0" w:line="240" w:lineRule="auto"/>
              <w:jc w:val="right"/>
              <w:rPr>
                <w:rFonts w:ascii="Calibri" w:eastAsia="Times New Roman" w:hAnsi="Calibri" w:cs="Times New Roman"/>
                <w:b/>
                <w:bCs/>
                <w:color w:val="000000"/>
                <w:sz w:val="18"/>
                <w:szCs w:val="18"/>
                <w:shd w:val="clear" w:color="auto" w:fill="auto"/>
              </w:rPr>
            </w:pPr>
            <w:r w:rsidRPr="00AE78A2">
              <w:rPr>
                <w:rFonts w:ascii="Calibri" w:eastAsia="Times New Roman" w:hAnsi="Calibri" w:cs="Times New Roman"/>
                <w:b/>
                <w:bCs/>
                <w:color w:val="000000"/>
                <w:sz w:val="18"/>
                <w:szCs w:val="18"/>
                <w:shd w:val="clear" w:color="auto" w:fill="auto"/>
              </w:rPr>
              <w:t>Black</w:t>
            </w:r>
          </w:p>
        </w:tc>
        <w:tc>
          <w:tcPr>
            <w:tcW w:w="780" w:type="dxa"/>
            <w:tcBorders>
              <w:top w:val="single" w:sz="8" w:space="0" w:color="BDD6EE"/>
              <w:left w:val="nil"/>
              <w:bottom w:val="single" w:sz="12" w:space="0" w:color="9CC2E5"/>
              <w:right w:val="single" w:sz="8" w:space="0" w:color="BDD6EE"/>
            </w:tcBorders>
            <w:shd w:val="clear" w:color="auto" w:fill="auto"/>
            <w:vAlign w:val="center"/>
            <w:hideMark/>
          </w:tcPr>
          <w:p w14:paraId="6648C0C8" w14:textId="77777777" w:rsidR="00AE78A2" w:rsidRPr="00AE78A2" w:rsidRDefault="00AE78A2" w:rsidP="00AE78A2">
            <w:pPr>
              <w:spacing w:after="0" w:line="240" w:lineRule="auto"/>
              <w:jc w:val="right"/>
              <w:rPr>
                <w:rFonts w:ascii="Calibri" w:eastAsia="Times New Roman" w:hAnsi="Calibri" w:cs="Times New Roman"/>
                <w:b/>
                <w:bCs/>
                <w:color w:val="000000"/>
                <w:sz w:val="18"/>
                <w:szCs w:val="18"/>
                <w:shd w:val="clear" w:color="auto" w:fill="auto"/>
              </w:rPr>
            </w:pPr>
            <w:r w:rsidRPr="00AE78A2">
              <w:rPr>
                <w:rFonts w:ascii="Calibri" w:eastAsia="Times New Roman" w:hAnsi="Calibri" w:cs="Times New Roman"/>
                <w:b/>
                <w:bCs/>
                <w:color w:val="000000"/>
                <w:sz w:val="18"/>
                <w:szCs w:val="18"/>
                <w:shd w:val="clear" w:color="auto" w:fill="auto"/>
              </w:rPr>
              <w:t>AIAN</w:t>
            </w:r>
          </w:p>
        </w:tc>
        <w:tc>
          <w:tcPr>
            <w:tcW w:w="900" w:type="dxa"/>
            <w:tcBorders>
              <w:top w:val="single" w:sz="8" w:space="0" w:color="BDD6EE"/>
              <w:left w:val="nil"/>
              <w:bottom w:val="single" w:sz="12" w:space="0" w:color="9CC2E5"/>
              <w:right w:val="single" w:sz="8" w:space="0" w:color="BDD6EE"/>
            </w:tcBorders>
            <w:shd w:val="clear" w:color="auto" w:fill="auto"/>
            <w:vAlign w:val="center"/>
            <w:hideMark/>
          </w:tcPr>
          <w:p w14:paraId="1018AB99" w14:textId="77777777" w:rsidR="00AE78A2" w:rsidRPr="00AE78A2" w:rsidRDefault="00AE78A2" w:rsidP="00AE78A2">
            <w:pPr>
              <w:spacing w:after="0" w:line="240" w:lineRule="auto"/>
              <w:jc w:val="right"/>
              <w:rPr>
                <w:rFonts w:ascii="Calibri" w:eastAsia="Times New Roman" w:hAnsi="Calibri" w:cs="Times New Roman"/>
                <w:b/>
                <w:bCs/>
                <w:color w:val="000000"/>
                <w:sz w:val="18"/>
                <w:szCs w:val="18"/>
                <w:shd w:val="clear" w:color="auto" w:fill="auto"/>
              </w:rPr>
            </w:pPr>
            <w:r w:rsidRPr="00AE78A2">
              <w:rPr>
                <w:rFonts w:ascii="Calibri" w:eastAsia="Times New Roman" w:hAnsi="Calibri" w:cs="Times New Roman"/>
                <w:b/>
                <w:bCs/>
                <w:color w:val="000000"/>
                <w:sz w:val="18"/>
                <w:szCs w:val="18"/>
                <w:shd w:val="clear" w:color="auto" w:fill="auto"/>
              </w:rPr>
              <w:t>Asian</w:t>
            </w:r>
          </w:p>
        </w:tc>
        <w:tc>
          <w:tcPr>
            <w:tcW w:w="900" w:type="dxa"/>
            <w:tcBorders>
              <w:top w:val="single" w:sz="8" w:space="0" w:color="BDD6EE"/>
              <w:left w:val="nil"/>
              <w:bottom w:val="single" w:sz="12" w:space="0" w:color="9CC2E5"/>
              <w:right w:val="single" w:sz="8" w:space="0" w:color="BDD6EE"/>
            </w:tcBorders>
            <w:shd w:val="clear" w:color="auto" w:fill="auto"/>
            <w:vAlign w:val="center"/>
            <w:hideMark/>
          </w:tcPr>
          <w:p w14:paraId="1D7BD87D" w14:textId="77777777" w:rsidR="00AE78A2" w:rsidRPr="00AE78A2" w:rsidRDefault="00AE78A2" w:rsidP="00AE78A2">
            <w:pPr>
              <w:spacing w:after="0" w:line="240" w:lineRule="auto"/>
              <w:jc w:val="right"/>
              <w:rPr>
                <w:rFonts w:ascii="Calibri" w:eastAsia="Times New Roman" w:hAnsi="Calibri" w:cs="Times New Roman"/>
                <w:b/>
                <w:bCs/>
                <w:color w:val="000000"/>
                <w:sz w:val="18"/>
                <w:szCs w:val="18"/>
                <w:shd w:val="clear" w:color="auto" w:fill="auto"/>
              </w:rPr>
            </w:pPr>
            <w:r w:rsidRPr="00AE78A2">
              <w:rPr>
                <w:rFonts w:ascii="Calibri" w:eastAsia="Times New Roman" w:hAnsi="Calibri" w:cs="Times New Roman"/>
                <w:b/>
                <w:bCs/>
                <w:color w:val="000000"/>
                <w:sz w:val="18"/>
                <w:szCs w:val="18"/>
                <w:shd w:val="clear" w:color="auto" w:fill="auto"/>
              </w:rPr>
              <w:t>NHPI</w:t>
            </w:r>
          </w:p>
        </w:tc>
        <w:tc>
          <w:tcPr>
            <w:tcW w:w="900" w:type="dxa"/>
            <w:tcBorders>
              <w:top w:val="single" w:sz="8" w:space="0" w:color="BDD6EE"/>
              <w:left w:val="nil"/>
              <w:bottom w:val="single" w:sz="12" w:space="0" w:color="9CC2E5"/>
              <w:right w:val="single" w:sz="8" w:space="0" w:color="BDD6EE"/>
            </w:tcBorders>
            <w:shd w:val="clear" w:color="auto" w:fill="auto"/>
            <w:vAlign w:val="center"/>
            <w:hideMark/>
          </w:tcPr>
          <w:p w14:paraId="332CE6F6" w14:textId="77777777" w:rsidR="00AE78A2" w:rsidRPr="00AE78A2" w:rsidRDefault="00AE78A2" w:rsidP="00AE78A2">
            <w:pPr>
              <w:spacing w:after="0" w:line="240" w:lineRule="auto"/>
              <w:jc w:val="right"/>
              <w:rPr>
                <w:rFonts w:ascii="Calibri" w:eastAsia="Times New Roman" w:hAnsi="Calibri" w:cs="Times New Roman"/>
                <w:b/>
                <w:bCs/>
                <w:color w:val="000000"/>
                <w:sz w:val="18"/>
                <w:szCs w:val="18"/>
                <w:shd w:val="clear" w:color="auto" w:fill="auto"/>
              </w:rPr>
            </w:pPr>
            <w:r w:rsidRPr="00AE78A2">
              <w:rPr>
                <w:rFonts w:ascii="Calibri" w:eastAsia="Times New Roman" w:hAnsi="Calibri" w:cs="Times New Roman"/>
                <w:b/>
                <w:bCs/>
                <w:color w:val="000000"/>
                <w:sz w:val="18"/>
                <w:szCs w:val="18"/>
                <w:shd w:val="clear" w:color="auto" w:fill="auto"/>
              </w:rPr>
              <w:t>Other</w:t>
            </w:r>
          </w:p>
        </w:tc>
        <w:tc>
          <w:tcPr>
            <w:tcW w:w="1000" w:type="dxa"/>
            <w:tcBorders>
              <w:top w:val="single" w:sz="8" w:space="0" w:color="BDD6EE"/>
              <w:left w:val="nil"/>
              <w:bottom w:val="single" w:sz="12" w:space="0" w:color="9CC2E5"/>
              <w:right w:val="single" w:sz="8" w:space="0" w:color="BDD6EE"/>
            </w:tcBorders>
            <w:shd w:val="clear" w:color="auto" w:fill="auto"/>
            <w:vAlign w:val="center"/>
            <w:hideMark/>
          </w:tcPr>
          <w:p w14:paraId="5CA54402" w14:textId="77777777" w:rsidR="00AE78A2" w:rsidRPr="00AE78A2" w:rsidRDefault="00AE78A2" w:rsidP="00AE78A2">
            <w:pPr>
              <w:spacing w:after="0" w:line="240" w:lineRule="auto"/>
              <w:jc w:val="right"/>
              <w:rPr>
                <w:rFonts w:ascii="Calibri" w:eastAsia="Times New Roman" w:hAnsi="Calibri" w:cs="Times New Roman"/>
                <w:b/>
                <w:bCs/>
                <w:color w:val="000000"/>
                <w:sz w:val="18"/>
                <w:szCs w:val="18"/>
                <w:shd w:val="clear" w:color="auto" w:fill="auto"/>
              </w:rPr>
            </w:pPr>
            <w:r w:rsidRPr="00AE78A2">
              <w:rPr>
                <w:rFonts w:ascii="Calibri" w:eastAsia="Times New Roman" w:hAnsi="Calibri" w:cs="Times New Roman"/>
                <w:b/>
                <w:bCs/>
                <w:color w:val="000000"/>
                <w:sz w:val="18"/>
                <w:szCs w:val="18"/>
                <w:shd w:val="clear" w:color="auto" w:fill="auto"/>
              </w:rPr>
              <w:t>Two+</w:t>
            </w:r>
          </w:p>
        </w:tc>
      </w:tr>
      <w:tr w:rsidR="00AE78A2" w:rsidRPr="00AE78A2" w14:paraId="4C1B8582" w14:textId="77777777" w:rsidTr="00AE78A2">
        <w:trPr>
          <w:trHeight w:val="20"/>
        </w:trPr>
        <w:tc>
          <w:tcPr>
            <w:tcW w:w="1800" w:type="dxa"/>
            <w:tcBorders>
              <w:top w:val="nil"/>
              <w:left w:val="single" w:sz="8" w:space="0" w:color="BDD6EE"/>
              <w:bottom w:val="single" w:sz="8" w:space="0" w:color="BDD6EE"/>
              <w:right w:val="single" w:sz="8" w:space="0" w:color="BDD6EE"/>
            </w:tcBorders>
            <w:shd w:val="clear" w:color="auto" w:fill="auto"/>
            <w:noWrap/>
            <w:vAlign w:val="center"/>
            <w:hideMark/>
          </w:tcPr>
          <w:p w14:paraId="5ED4663C" w14:textId="77777777" w:rsidR="00AE78A2" w:rsidRPr="00AE78A2" w:rsidRDefault="00AE78A2" w:rsidP="00AE78A2">
            <w:pPr>
              <w:spacing w:after="0" w:line="240" w:lineRule="auto"/>
              <w:jc w:val="left"/>
              <w:rPr>
                <w:rFonts w:ascii="Calibri" w:eastAsia="Times New Roman" w:hAnsi="Calibri" w:cs="Times New Roman"/>
                <w:b/>
                <w:bCs/>
                <w:color w:val="000000"/>
                <w:sz w:val="18"/>
                <w:szCs w:val="18"/>
                <w:shd w:val="clear" w:color="auto" w:fill="auto"/>
              </w:rPr>
            </w:pPr>
            <w:r w:rsidRPr="00AE78A2">
              <w:rPr>
                <w:rFonts w:ascii="Calibri" w:eastAsia="Times New Roman" w:hAnsi="Calibri" w:cs="Times New Roman"/>
                <w:b/>
                <w:bCs/>
                <w:color w:val="000000"/>
                <w:sz w:val="18"/>
                <w:szCs w:val="18"/>
                <w:shd w:val="clear" w:color="auto" w:fill="auto"/>
              </w:rPr>
              <w:t>United States</w:t>
            </w:r>
          </w:p>
        </w:tc>
        <w:tc>
          <w:tcPr>
            <w:tcW w:w="1080" w:type="dxa"/>
            <w:tcBorders>
              <w:top w:val="nil"/>
              <w:left w:val="nil"/>
              <w:bottom w:val="single" w:sz="8" w:space="0" w:color="BDD6EE"/>
              <w:right w:val="single" w:sz="8" w:space="0" w:color="BDD6EE"/>
            </w:tcBorders>
            <w:shd w:val="clear" w:color="auto" w:fill="auto"/>
            <w:noWrap/>
            <w:vAlign w:val="center"/>
            <w:hideMark/>
          </w:tcPr>
          <w:p w14:paraId="1562FA65"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4,892,716</w:t>
            </w:r>
          </w:p>
        </w:tc>
        <w:tc>
          <w:tcPr>
            <w:tcW w:w="1000" w:type="dxa"/>
            <w:tcBorders>
              <w:top w:val="nil"/>
              <w:left w:val="nil"/>
              <w:bottom w:val="single" w:sz="8" w:space="0" w:color="BDD6EE"/>
              <w:right w:val="single" w:sz="8" w:space="0" w:color="BDD6EE"/>
            </w:tcBorders>
            <w:shd w:val="clear" w:color="auto" w:fill="auto"/>
            <w:noWrap/>
            <w:vAlign w:val="center"/>
            <w:hideMark/>
          </w:tcPr>
          <w:p w14:paraId="112CAC11"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2,609,515</w:t>
            </w:r>
          </w:p>
        </w:tc>
        <w:tc>
          <w:tcPr>
            <w:tcW w:w="1000" w:type="dxa"/>
            <w:tcBorders>
              <w:top w:val="nil"/>
              <w:left w:val="nil"/>
              <w:bottom w:val="single" w:sz="8" w:space="0" w:color="BDD6EE"/>
              <w:right w:val="single" w:sz="8" w:space="0" w:color="BDD6EE"/>
            </w:tcBorders>
            <w:shd w:val="clear" w:color="auto" w:fill="auto"/>
            <w:noWrap/>
            <w:vAlign w:val="center"/>
            <w:hideMark/>
          </w:tcPr>
          <w:p w14:paraId="79D1C491"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1,225,144</w:t>
            </w:r>
          </w:p>
        </w:tc>
        <w:tc>
          <w:tcPr>
            <w:tcW w:w="780" w:type="dxa"/>
            <w:tcBorders>
              <w:top w:val="nil"/>
              <w:left w:val="nil"/>
              <w:bottom w:val="single" w:sz="8" w:space="0" w:color="BDD6EE"/>
              <w:right w:val="single" w:sz="8" w:space="0" w:color="BDD6EE"/>
            </w:tcBorders>
            <w:shd w:val="clear" w:color="auto" w:fill="auto"/>
            <w:noWrap/>
            <w:vAlign w:val="center"/>
            <w:hideMark/>
          </w:tcPr>
          <w:p w14:paraId="7F6ED7F2"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76,678</w:t>
            </w:r>
          </w:p>
        </w:tc>
        <w:tc>
          <w:tcPr>
            <w:tcW w:w="900" w:type="dxa"/>
            <w:tcBorders>
              <w:top w:val="nil"/>
              <w:left w:val="nil"/>
              <w:bottom w:val="single" w:sz="8" w:space="0" w:color="BDD6EE"/>
              <w:right w:val="single" w:sz="8" w:space="0" w:color="BDD6EE"/>
            </w:tcBorders>
            <w:shd w:val="clear" w:color="auto" w:fill="auto"/>
            <w:noWrap/>
            <w:vAlign w:val="center"/>
            <w:hideMark/>
          </w:tcPr>
          <w:p w14:paraId="5A5F670F"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110,546</w:t>
            </w:r>
          </w:p>
        </w:tc>
        <w:tc>
          <w:tcPr>
            <w:tcW w:w="900" w:type="dxa"/>
            <w:tcBorders>
              <w:top w:val="nil"/>
              <w:left w:val="nil"/>
              <w:bottom w:val="single" w:sz="8" w:space="0" w:color="BDD6EE"/>
              <w:right w:val="single" w:sz="8" w:space="0" w:color="BDD6EE"/>
            </w:tcBorders>
            <w:shd w:val="clear" w:color="auto" w:fill="auto"/>
            <w:noWrap/>
            <w:vAlign w:val="center"/>
            <w:hideMark/>
          </w:tcPr>
          <w:p w14:paraId="190185F0"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11,931</w:t>
            </w:r>
          </w:p>
        </w:tc>
        <w:tc>
          <w:tcPr>
            <w:tcW w:w="900" w:type="dxa"/>
            <w:tcBorders>
              <w:top w:val="nil"/>
              <w:left w:val="nil"/>
              <w:bottom w:val="single" w:sz="8" w:space="0" w:color="BDD6EE"/>
              <w:right w:val="single" w:sz="8" w:space="0" w:color="BDD6EE"/>
            </w:tcBorders>
            <w:shd w:val="clear" w:color="auto" w:fill="auto"/>
            <w:noWrap/>
            <w:vAlign w:val="center"/>
            <w:hideMark/>
          </w:tcPr>
          <w:p w14:paraId="6A7C19B5"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503,499</w:t>
            </w:r>
          </w:p>
        </w:tc>
        <w:tc>
          <w:tcPr>
            <w:tcW w:w="1000" w:type="dxa"/>
            <w:tcBorders>
              <w:top w:val="nil"/>
              <w:left w:val="nil"/>
              <w:bottom w:val="single" w:sz="8" w:space="0" w:color="BDD6EE"/>
              <w:right w:val="single" w:sz="8" w:space="0" w:color="BDD6EE"/>
            </w:tcBorders>
            <w:shd w:val="clear" w:color="auto" w:fill="auto"/>
            <w:noWrap/>
            <w:vAlign w:val="center"/>
            <w:hideMark/>
          </w:tcPr>
          <w:p w14:paraId="35F32692"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355,403</w:t>
            </w:r>
          </w:p>
        </w:tc>
      </w:tr>
      <w:tr w:rsidR="00AE78A2" w:rsidRPr="00AE78A2" w14:paraId="6F6D5CD8" w14:textId="77777777" w:rsidTr="00AE78A2">
        <w:trPr>
          <w:trHeight w:val="20"/>
        </w:trPr>
        <w:tc>
          <w:tcPr>
            <w:tcW w:w="1800" w:type="dxa"/>
            <w:tcBorders>
              <w:top w:val="nil"/>
              <w:left w:val="single" w:sz="8" w:space="0" w:color="BDD6EE"/>
              <w:bottom w:val="single" w:sz="8" w:space="0" w:color="BDD6EE"/>
              <w:right w:val="single" w:sz="8" w:space="0" w:color="BDD6EE"/>
            </w:tcBorders>
            <w:shd w:val="clear" w:color="auto" w:fill="auto"/>
            <w:noWrap/>
            <w:vAlign w:val="center"/>
            <w:hideMark/>
          </w:tcPr>
          <w:p w14:paraId="56DD973B" w14:textId="77777777" w:rsidR="00AE78A2" w:rsidRPr="00AE78A2" w:rsidRDefault="00AE78A2" w:rsidP="00AE78A2">
            <w:pPr>
              <w:spacing w:after="0" w:line="240" w:lineRule="auto"/>
              <w:jc w:val="left"/>
              <w:rPr>
                <w:rFonts w:ascii="Calibri" w:eastAsia="Times New Roman" w:hAnsi="Calibri" w:cs="Times New Roman"/>
                <w:b/>
                <w:bCs/>
                <w:color w:val="000000"/>
                <w:sz w:val="18"/>
                <w:szCs w:val="18"/>
                <w:shd w:val="clear" w:color="auto" w:fill="auto"/>
              </w:rPr>
            </w:pPr>
            <w:r w:rsidRPr="00AE78A2">
              <w:rPr>
                <w:rFonts w:ascii="Calibri" w:eastAsia="Times New Roman" w:hAnsi="Calibri" w:cs="Times New Roman"/>
                <w:b/>
                <w:bCs/>
                <w:color w:val="000000"/>
                <w:sz w:val="18"/>
                <w:szCs w:val="18"/>
                <w:shd w:val="clear" w:color="auto" w:fill="auto"/>
              </w:rPr>
              <w:t>Tennessee</w:t>
            </w:r>
          </w:p>
        </w:tc>
        <w:tc>
          <w:tcPr>
            <w:tcW w:w="1080" w:type="dxa"/>
            <w:tcBorders>
              <w:top w:val="nil"/>
              <w:left w:val="nil"/>
              <w:bottom w:val="single" w:sz="8" w:space="0" w:color="BDD6EE"/>
              <w:right w:val="single" w:sz="8" w:space="0" w:color="BDD6EE"/>
            </w:tcBorders>
            <w:shd w:val="clear" w:color="auto" w:fill="auto"/>
            <w:noWrap/>
            <w:vAlign w:val="center"/>
            <w:hideMark/>
          </w:tcPr>
          <w:p w14:paraId="0DFF8575"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118,580</w:t>
            </w:r>
          </w:p>
        </w:tc>
        <w:tc>
          <w:tcPr>
            <w:tcW w:w="1000" w:type="dxa"/>
            <w:tcBorders>
              <w:top w:val="nil"/>
              <w:left w:val="nil"/>
              <w:bottom w:val="single" w:sz="8" w:space="0" w:color="BDD6EE"/>
              <w:right w:val="single" w:sz="8" w:space="0" w:color="BDD6EE"/>
            </w:tcBorders>
            <w:shd w:val="clear" w:color="auto" w:fill="auto"/>
            <w:noWrap/>
            <w:vAlign w:val="center"/>
            <w:hideMark/>
          </w:tcPr>
          <w:p w14:paraId="1EAF96DF"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64,645</w:t>
            </w:r>
          </w:p>
        </w:tc>
        <w:tc>
          <w:tcPr>
            <w:tcW w:w="1000" w:type="dxa"/>
            <w:tcBorders>
              <w:top w:val="nil"/>
              <w:left w:val="nil"/>
              <w:bottom w:val="single" w:sz="8" w:space="0" w:color="BDD6EE"/>
              <w:right w:val="single" w:sz="8" w:space="0" w:color="BDD6EE"/>
            </w:tcBorders>
            <w:shd w:val="clear" w:color="auto" w:fill="auto"/>
            <w:noWrap/>
            <w:vAlign w:val="center"/>
            <w:hideMark/>
          </w:tcPr>
          <w:p w14:paraId="513BB9C9"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38,236</w:t>
            </w:r>
          </w:p>
        </w:tc>
        <w:tc>
          <w:tcPr>
            <w:tcW w:w="780" w:type="dxa"/>
            <w:tcBorders>
              <w:top w:val="nil"/>
              <w:left w:val="nil"/>
              <w:bottom w:val="single" w:sz="8" w:space="0" w:color="BDD6EE"/>
              <w:right w:val="single" w:sz="8" w:space="0" w:color="BDD6EE"/>
            </w:tcBorders>
            <w:shd w:val="clear" w:color="auto" w:fill="auto"/>
            <w:noWrap/>
            <w:vAlign w:val="center"/>
            <w:hideMark/>
          </w:tcPr>
          <w:p w14:paraId="7B532683"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381</w:t>
            </w:r>
          </w:p>
        </w:tc>
        <w:tc>
          <w:tcPr>
            <w:tcW w:w="900" w:type="dxa"/>
            <w:tcBorders>
              <w:top w:val="nil"/>
              <w:left w:val="nil"/>
              <w:bottom w:val="single" w:sz="8" w:space="0" w:color="BDD6EE"/>
              <w:right w:val="single" w:sz="8" w:space="0" w:color="BDD6EE"/>
            </w:tcBorders>
            <w:shd w:val="clear" w:color="auto" w:fill="auto"/>
            <w:noWrap/>
            <w:vAlign w:val="center"/>
            <w:hideMark/>
          </w:tcPr>
          <w:p w14:paraId="3FF96F45"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803</w:t>
            </w:r>
          </w:p>
        </w:tc>
        <w:tc>
          <w:tcPr>
            <w:tcW w:w="900" w:type="dxa"/>
            <w:tcBorders>
              <w:top w:val="nil"/>
              <w:left w:val="nil"/>
              <w:bottom w:val="single" w:sz="8" w:space="0" w:color="BDD6EE"/>
              <w:right w:val="single" w:sz="8" w:space="0" w:color="BDD6EE"/>
            </w:tcBorders>
            <w:shd w:val="clear" w:color="auto" w:fill="auto"/>
            <w:noWrap/>
            <w:vAlign w:val="center"/>
            <w:hideMark/>
          </w:tcPr>
          <w:p w14:paraId="5F2E7152"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118</w:t>
            </w:r>
          </w:p>
        </w:tc>
        <w:tc>
          <w:tcPr>
            <w:tcW w:w="900" w:type="dxa"/>
            <w:tcBorders>
              <w:top w:val="nil"/>
              <w:left w:val="nil"/>
              <w:bottom w:val="single" w:sz="8" w:space="0" w:color="BDD6EE"/>
              <w:right w:val="single" w:sz="8" w:space="0" w:color="BDD6EE"/>
            </w:tcBorders>
            <w:shd w:val="clear" w:color="auto" w:fill="auto"/>
            <w:noWrap/>
            <w:vAlign w:val="center"/>
            <w:hideMark/>
          </w:tcPr>
          <w:p w14:paraId="13BE4D07"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7,098</w:t>
            </w:r>
          </w:p>
        </w:tc>
        <w:tc>
          <w:tcPr>
            <w:tcW w:w="1000" w:type="dxa"/>
            <w:tcBorders>
              <w:top w:val="nil"/>
              <w:left w:val="nil"/>
              <w:bottom w:val="single" w:sz="8" w:space="0" w:color="BDD6EE"/>
              <w:right w:val="single" w:sz="8" w:space="0" w:color="BDD6EE"/>
            </w:tcBorders>
            <w:shd w:val="clear" w:color="auto" w:fill="auto"/>
            <w:noWrap/>
            <w:vAlign w:val="center"/>
            <w:hideMark/>
          </w:tcPr>
          <w:p w14:paraId="069DD126"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7,299</w:t>
            </w:r>
          </w:p>
        </w:tc>
      </w:tr>
      <w:tr w:rsidR="00AE78A2" w:rsidRPr="00AE78A2" w14:paraId="206550C2" w14:textId="77777777" w:rsidTr="00AE78A2">
        <w:trPr>
          <w:trHeight w:val="20"/>
        </w:trPr>
        <w:tc>
          <w:tcPr>
            <w:tcW w:w="1800" w:type="dxa"/>
            <w:tcBorders>
              <w:top w:val="nil"/>
              <w:left w:val="single" w:sz="8" w:space="0" w:color="BDD6EE"/>
              <w:bottom w:val="single" w:sz="8" w:space="0" w:color="BDD6EE"/>
              <w:right w:val="single" w:sz="8" w:space="0" w:color="BDD6EE"/>
            </w:tcBorders>
            <w:shd w:val="clear" w:color="auto" w:fill="auto"/>
            <w:noWrap/>
            <w:vAlign w:val="center"/>
            <w:hideMark/>
          </w:tcPr>
          <w:p w14:paraId="518FB398" w14:textId="77777777" w:rsidR="00AE78A2" w:rsidRPr="00AE78A2" w:rsidRDefault="00AE78A2" w:rsidP="00AE78A2">
            <w:pPr>
              <w:spacing w:after="0" w:line="240" w:lineRule="auto"/>
              <w:jc w:val="left"/>
              <w:rPr>
                <w:rFonts w:ascii="Calibri" w:eastAsia="Times New Roman" w:hAnsi="Calibri" w:cs="Times New Roman"/>
                <w:b/>
                <w:bCs/>
                <w:color w:val="000000"/>
                <w:sz w:val="18"/>
                <w:szCs w:val="18"/>
                <w:shd w:val="clear" w:color="auto" w:fill="auto"/>
              </w:rPr>
            </w:pPr>
            <w:r w:rsidRPr="00AE78A2">
              <w:rPr>
                <w:rFonts w:ascii="Calibri" w:eastAsia="Times New Roman" w:hAnsi="Calibri" w:cs="Times New Roman"/>
                <w:b/>
                <w:bCs/>
                <w:color w:val="000000"/>
                <w:sz w:val="18"/>
                <w:szCs w:val="18"/>
                <w:shd w:val="clear" w:color="auto" w:fill="auto"/>
              </w:rPr>
              <w:t>Carter County</w:t>
            </w:r>
          </w:p>
        </w:tc>
        <w:tc>
          <w:tcPr>
            <w:tcW w:w="1080" w:type="dxa"/>
            <w:tcBorders>
              <w:top w:val="nil"/>
              <w:left w:val="nil"/>
              <w:bottom w:val="single" w:sz="8" w:space="0" w:color="BDD6EE"/>
              <w:right w:val="single" w:sz="8" w:space="0" w:color="BDD6EE"/>
            </w:tcBorders>
            <w:shd w:val="clear" w:color="auto" w:fill="auto"/>
            <w:noWrap/>
            <w:vAlign w:val="center"/>
            <w:hideMark/>
          </w:tcPr>
          <w:p w14:paraId="10E9A211"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1,316</w:t>
            </w:r>
          </w:p>
        </w:tc>
        <w:tc>
          <w:tcPr>
            <w:tcW w:w="1000" w:type="dxa"/>
            <w:tcBorders>
              <w:top w:val="nil"/>
              <w:left w:val="nil"/>
              <w:bottom w:val="single" w:sz="8" w:space="0" w:color="BDD6EE"/>
              <w:right w:val="single" w:sz="8" w:space="0" w:color="BDD6EE"/>
            </w:tcBorders>
            <w:shd w:val="clear" w:color="auto" w:fill="auto"/>
            <w:noWrap/>
            <w:vAlign w:val="center"/>
            <w:hideMark/>
          </w:tcPr>
          <w:p w14:paraId="6DFB2377"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1,193</w:t>
            </w:r>
          </w:p>
        </w:tc>
        <w:tc>
          <w:tcPr>
            <w:tcW w:w="1000" w:type="dxa"/>
            <w:tcBorders>
              <w:top w:val="nil"/>
              <w:left w:val="nil"/>
              <w:bottom w:val="single" w:sz="8" w:space="0" w:color="BDD6EE"/>
              <w:right w:val="single" w:sz="8" w:space="0" w:color="BDD6EE"/>
            </w:tcBorders>
            <w:shd w:val="clear" w:color="auto" w:fill="auto"/>
            <w:noWrap/>
            <w:vAlign w:val="center"/>
            <w:hideMark/>
          </w:tcPr>
          <w:p w14:paraId="568C7C66"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39</w:t>
            </w:r>
          </w:p>
        </w:tc>
        <w:tc>
          <w:tcPr>
            <w:tcW w:w="780" w:type="dxa"/>
            <w:tcBorders>
              <w:top w:val="nil"/>
              <w:left w:val="nil"/>
              <w:bottom w:val="single" w:sz="8" w:space="0" w:color="BDD6EE"/>
              <w:right w:val="single" w:sz="8" w:space="0" w:color="BDD6EE"/>
            </w:tcBorders>
            <w:shd w:val="clear" w:color="auto" w:fill="auto"/>
            <w:noWrap/>
            <w:vAlign w:val="center"/>
            <w:hideMark/>
          </w:tcPr>
          <w:p w14:paraId="668D2BBF"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 xml:space="preserve">            -   </w:t>
            </w:r>
          </w:p>
        </w:tc>
        <w:tc>
          <w:tcPr>
            <w:tcW w:w="900" w:type="dxa"/>
            <w:tcBorders>
              <w:top w:val="nil"/>
              <w:left w:val="nil"/>
              <w:bottom w:val="single" w:sz="8" w:space="0" w:color="BDD6EE"/>
              <w:right w:val="single" w:sz="8" w:space="0" w:color="BDD6EE"/>
            </w:tcBorders>
            <w:shd w:val="clear" w:color="auto" w:fill="auto"/>
            <w:noWrap/>
            <w:vAlign w:val="center"/>
            <w:hideMark/>
          </w:tcPr>
          <w:p w14:paraId="50D41E4B"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 xml:space="preserve">              -   </w:t>
            </w:r>
          </w:p>
        </w:tc>
        <w:tc>
          <w:tcPr>
            <w:tcW w:w="900" w:type="dxa"/>
            <w:tcBorders>
              <w:top w:val="nil"/>
              <w:left w:val="nil"/>
              <w:bottom w:val="single" w:sz="8" w:space="0" w:color="BDD6EE"/>
              <w:right w:val="single" w:sz="8" w:space="0" w:color="BDD6EE"/>
            </w:tcBorders>
            <w:shd w:val="clear" w:color="auto" w:fill="auto"/>
            <w:noWrap/>
            <w:vAlign w:val="center"/>
            <w:hideMark/>
          </w:tcPr>
          <w:p w14:paraId="749B1044"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 xml:space="preserve">            -   </w:t>
            </w:r>
          </w:p>
        </w:tc>
        <w:tc>
          <w:tcPr>
            <w:tcW w:w="900" w:type="dxa"/>
            <w:tcBorders>
              <w:top w:val="nil"/>
              <w:left w:val="nil"/>
              <w:bottom w:val="single" w:sz="8" w:space="0" w:color="BDD6EE"/>
              <w:right w:val="single" w:sz="8" w:space="0" w:color="BDD6EE"/>
            </w:tcBorders>
            <w:shd w:val="clear" w:color="auto" w:fill="auto"/>
            <w:noWrap/>
            <w:vAlign w:val="center"/>
            <w:hideMark/>
          </w:tcPr>
          <w:p w14:paraId="7BCBE58E"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31</w:t>
            </w:r>
          </w:p>
        </w:tc>
        <w:tc>
          <w:tcPr>
            <w:tcW w:w="1000" w:type="dxa"/>
            <w:tcBorders>
              <w:top w:val="nil"/>
              <w:left w:val="nil"/>
              <w:bottom w:val="single" w:sz="8" w:space="0" w:color="BDD6EE"/>
              <w:right w:val="single" w:sz="8" w:space="0" w:color="BDD6EE"/>
            </w:tcBorders>
            <w:shd w:val="clear" w:color="auto" w:fill="auto"/>
            <w:noWrap/>
            <w:vAlign w:val="center"/>
            <w:hideMark/>
          </w:tcPr>
          <w:p w14:paraId="5832654E"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53</w:t>
            </w:r>
          </w:p>
        </w:tc>
      </w:tr>
      <w:tr w:rsidR="00AE78A2" w:rsidRPr="00AE78A2" w14:paraId="3214F7AD" w14:textId="77777777" w:rsidTr="00AE78A2">
        <w:trPr>
          <w:trHeight w:val="20"/>
        </w:trPr>
        <w:tc>
          <w:tcPr>
            <w:tcW w:w="1800" w:type="dxa"/>
            <w:tcBorders>
              <w:top w:val="nil"/>
              <w:left w:val="single" w:sz="8" w:space="0" w:color="BDD6EE"/>
              <w:bottom w:val="single" w:sz="8" w:space="0" w:color="BDD6EE"/>
              <w:right w:val="single" w:sz="8" w:space="0" w:color="BDD6EE"/>
            </w:tcBorders>
            <w:shd w:val="clear" w:color="auto" w:fill="auto"/>
            <w:noWrap/>
            <w:vAlign w:val="center"/>
            <w:hideMark/>
          </w:tcPr>
          <w:p w14:paraId="69D7D9C5" w14:textId="77777777" w:rsidR="00AE78A2" w:rsidRPr="00AE78A2" w:rsidRDefault="00AE78A2" w:rsidP="00AE78A2">
            <w:pPr>
              <w:spacing w:after="0" w:line="240" w:lineRule="auto"/>
              <w:jc w:val="left"/>
              <w:rPr>
                <w:rFonts w:ascii="Calibri" w:eastAsia="Times New Roman" w:hAnsi="Calibri" w:cs="Times New Roman"/>
                <w:b/>
                <w:bCs/>
                <w:color w:val="000000"/>
                <w:sz w:val="18"/>
                <w:szCs w:val="18"/>
                <w:shd w:val="clear" w:color="auto" w:fill="auto"/>
              </w:rPr>
            </w:pPr>
            <w:r w:rsidRPr="00AE78A2">
              <w:rPr>
                <w:rFonts w:ascii="Calibri" w:eastAsia="Times New Roman" w:hAnsi="Calibri" w:cs="Times New Roman"/>
                <w:b/>
                <w:bCs/>
                <w:color w:val="000000"/>
                <w:sz w:val="18"/>
                <w:szCs w:val="18"/>
                <w:shd w:val="clear" w:color="auto" w:fill="auto"/>
              </w:rPr>
              <w:t>Greene County</w:t>
            </w:r>
          </w:p>
        </w:tc>
        <w:tc>
          <w:tcPr>
            <w:tcW w:w="1080" w:type="dxa"/>
            <w:tcBorders>
              <w:top w:val="nil"/>
              <w:left w:val="nil"/>
              <w:bottom w:val="single" w:sz="8" w:space="0" w:color="BDD6EE"/>
              <w:right w:val="single" w:sz="8" w:space="0" w:color="BDD6EE"/>
            </w:tcBorders>
            <w:shd w:val="clear" w:color="auto" w:fill="auto"/>
            <w:noWrap/>
            <w:vAlign w:val="center"/>
            <w:hideMark/>
          </w:tcPr>
          <w:p w14:paraId="18CA5CB8"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1,271</w:t>
            </w:r>
          </w:p>
        </w:tc>
        <w:tc>
          <w:tcPr>
            <w:tcW w:w="1000" w:type="dxa"/>
            <w:tcBorders>
              <w:top w:val="nil"/>
              <w:left w:val="nil"/>
              <w:bottom w:val="single" w:sz="8" w:space="0" w:color="BDD6EE"/>
              <w:right w:val="single" w:sz="8" w:space="0" w:color="BDD6EE"/>
            </w:tcBorders>
            <w:shd w:val="clear" w:color="auto" w:fill="auto"/>
            <w:noWrap/>
            <w:vAlign w:val="center"/>
            <w:hideMark/>
          </w:tcPr>
          <w:p w14:paraId="2653C5E1"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1,055</w:t>
            </w:r>
          </w:p>
        </w:tc>
        <w:tc>
          <w:tcPr>
            <w:tcW w:w="1000" w:type="dxa"/>
            <w:tcBorders>
              <w:top w:val="nil"/>
              <w:left w:val="nil"/>
              <w:bottom w:val="single" w:sz="8" w:space="0" w:color="BDD6EE"/>
              <w:right w:val="single" w:sz="8" w:space="0" w:color="BDD6EE"/>
            </w:tcBorders>
            <w:shd w:val="clear" w:color="auto" w:fill="auto"/>
            <w:noWrap/>
            <w:vAlign w:val="center"/>
            <w:hideMark/>
          </w:tcPr>
          <w:p w14:paraId="76DB03B4"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30</w:t>
            </w:r>
          </w:p>
        </w:tc>
        <w:tc>
          <w:tcPr>
            <w:tcW w:w="780" w:type="dxa"/>
            <w:tcBorders>
              <w:top w:val="nil"/>
              <w:left w:val="nil"/>
              <w:bottom w:val="single" w:sz="8" w:space="0" w:color="BDD6EE"/>
              <w:right w:val="single" w:sz="8" w:space="0" w:color="BDD6EE"/>
            </w:tcBorders>
            <w:shd w:val="clear" w:color="auto" w:fill="auto"/>
            <w:noWrap/>
            <w:vAlign w:val="center"/>
            <w:hideMark/>
          </w:tcPr>
          <w:p w14:paraId="4B2A0EB8"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 xml:space="preserve">            -   </w:t>
            </w:r>
          </w:p>
        </w:tc>
        <w:tc>
          <w:tcPr>
            <w:tcW w:w="900" w:type="dxa"/>
            <w:tcBorders>
              <w:top w:val="nil"/>
              <w:left w:val="nil"/>
              <w:bottom w:val="single" w:sz="8" w:space="0" w:color="BDD6EE"/>
              <w:right w:val="single" w:sz="8" w:space="0" w:color="BDD6EE"/>
            </w:tcBorders>
            <w:shd w:val="clear" w:color="auto" w:fill="auto"/>
            <w:noWrap/>
            <w:vAlign w:val="center"/>
            <w:hideMark/>
          </w:tcPr>
          <w:p w14:paraId="27838C47"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 xml:space="preserve">              -   </w:t>
            </w:r>
          </w:p>
        </w:tc>
        <w:tc>
          <w:tcPr>
            <w:tcW w:w="900" w:type="dxa"/>
            <w:tcBorders>
              <w:top w:val="nil"/>
              <w:left w:val="nil"/>
              <w:bottom w:val="single" w:sz="8" w:space="0" w:color="BDD6EE"/>
              <w:right w:val="single" w:sz="8" w:space="0" w:color="BDD6EE"/>
            </w:tcBorders>
            <w:shd w:val="clear" w:color="auto" w:fill="auto"/>
            <w:noWrap/>
            <w:vAlign w:val="center"/>
            <w:hideMark/>
          </w:tcPr>
          <w:p w14:paraId="7CA934B0"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 xml:space="preserve">            -   </w:t>
            </w:r>
          </w:p>
        </w:tc>
        <w:tc>
          <w:tcPr>
            <w:tcW w:w="900" w:type="dxa"/>
            <w:tcBorders>
              <w:top w:val="nil"/>
              <w:left w:val="nil"/>
              <w:bottom w:val="single" w:sz="8" w:space="0" w:color="BDD6EE"/>
              <w:right w:val="single" w:sz="8" w:space="0" w:color="BDD6EE"/>
            </w:tcBorders>
            <w:shd w:val="clear" w:color="auto" w:fill="auto"/>
            <w:noWrap/>
            <w:vAlign w:val="center"/>
            <w:hideMark/>
          </w:tcPr>
          <w:p w14:paraId="02574D49"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47</w:t>
            </w:r>
          </w:p>
        </w:tc>
        <w:tc>
          <w:tcPr>
            <w:tcW w:w="1000" w:type="dxa"/>
            <w:tcBorders>
              <w:top w:val="nil"/>
              <w:left w:val="nil"/>
              <w:bottom w:val="single" w:sz="8" w:space="0" w:color="BDD6EE"/>
              <w:right w:val="single" w:sz="8" w:space="0" w:color="BDD6EE"/>
            </w:tcBorders>
            <w:shd w:val="clear" w:color="auto" w:fill="auto"/>
            <w:noWrap/>
            <w:vAlign w:val="center"/>
            <w:hideMark/>
          </w:tcPr>
          <w:p w14:paraId="6A3C9B0B"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139</w:t>
            </w:r>
          </w:p>
        </w:tc>
      </w:tr>
      <w:tr w:rsidR="00AE78A2" w:rsidRPr="00AE78A2" w14:paraId="23EEB116" w14:textId="77777777" w:rsidTr="00AE78A2">
        <w:trPr>
          <w:trHeight w:val="20"/>
        </w:trPr>
        <w:tc>
          <w:tcPr>
            <w:tcW w:w="1800" w:type="dxa"/>
            <w:tcBorders>
              <w:top w:val="nil"/>
              <w:left w:val="single" w:sz="8" w:space="0" w:color="BDD6EE"/>
              <w:bottom w:val="single" w:sz="8" w:space="0" w:color="BDD6EE"/>
              <w:right w:val="single" w:sz="8" w:space="0" w:color="BDD6EE"/>
            </w:tcBorders>
            <w:shd w:val="clear" w:color="auto" w:fill="auto"/>
            <w:noWrap/>
            <w:vAlign w:val="center"/>
            <w:hideMark/>
          </w:tcPr>
          <w:p w14:paraId="696E69EF" w14:textId="77777777" w:rsidR="00AE78A2" w:rsidRPr="00AE78A2" w:rsidRDefault="00AE78A2" w:rsidP="00AE78A2">
            <w:pPr>
              <w:spacing w:after="0" w:line="240" w:lineRule="auto"/>
              <w:jc w:val="left"/>
              <w:rPr>
                <w:rFonts w:ascii="Calibri" w:eastAsia="Times New Roman" w:hAnsi="Calibri" w:cs="Times New Roman"/>
                <w:b/>
                <w:bCs/>
                <w:color w:val="000000"/>
                <w:sz w:val="18"/>
                <w:szCs w:val="18"/>
                <w:shd w:val="clear" w:color="auto" w:fill="auto"/>
              </w:rPr>
            </w:pPr>
            <w:r w:rsidRPr="00AE78A2">
              <w:rPr>
                <w:rFonts w:ascii="Calibri" w:eastAsia="Times New Roman" w:hAnsi="Calibri" w:cs="Times New Roman"/>
                <w:b/>
                <w:bCs/>
                <w:color w:val="000000"/>
                <w:sz w:val="18"/>
                <w:szCs w:val="18"/>
                <w:shd w:val="clear" w:color="auto" w:fill="auto"/>
              </w:rPr>
              <w:t>Hancock County</w:t>
            </w:r>
          </w:p>
        </w:tc>
        <w:tc>
          <w:tcPr>
            <w:tcW w:w="1080" w:type="dxa"/>
            <w:tcBorders>
              <w:top w:val="nil"/>
              <w:left w:val="nil"/>
              <w:bottom w:val="single" w:sz="8" w:space="0" w:color="BDD6EE"/>
              <w:right w:val="single" w:sz="8" w:space="0" w:color="BDD6EE"/>
            </w:tcBorders>
            <w:shd w:val="clear" w:color="auto" w:fill="auto"/>
            <w:noWrap/>
            <w:vAlign w:val="center"/>
            <w:hideMark/>
          </w:tcPr>
          <w:p w14:paraId="4BE2D79B"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181</w:t>
            </w:r>
          </w:p>
        </w:tc>
        <w:tc>
          <w:tcPr>
            <w:tcW w:w="1000" w:type="dxa"/>
            <w:tcBorders>
              <w:top w:val="nil"/>
              <w:left w:val="nil"/>
              <w:bottom w:val="single" w:sz="8" w:space="0" w:color="BDD6EE"/>
              <w:right w:val="single" w:sz="8" w:space="0" w:color="BDD6EE"/>
            </w:tcBorders>
            <w:shd w:val="clear" w:color="auto" w:fill="auto"/>
            <w:noWrap/>
            <w:vAlign w:val="center"/>
            <w:hideMark/>
          </w:tcPr>
          <w:p w14:paraId="587630B8"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172</w:t>
            </w:r>
          </w:p>
        </w:tc>
        <w:tc>
          <w:tcPr>
            <w:tcW w:w="1000" w:type="dxa"/>
            <w:tcBorders>
              <w:top w:val="nil"/>
              <w:left w:val="nil"/>
              <w:bottom w:val="single" w:sz="8" w:space="0" w:color="BDD6EE"/>
              <w:right w:val="single" w:sz="8" w:space="0" w:color="BDD6EE"/>
            </w:tcBorders>
            <w:shd w:val="clear" w:color="auto" w:fill="auto"/>
            <w:noWrap/>
            <w:vAlign w:val="center"/>
            <w:hideMark/>
          </w:tcPr>
          <w:p w14:paraId="4937F3C3" w14:textId="39DEF99A"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 xml:space="preserve">-   </w:t>
            </w:r>
          </w:p>
        </w:tc>
        <w:tc>
          <w:tcPr>
            <w:tcW w:w="780" w:type="dxa"/>
            <w:tcBorders>
              <w:top w:val="nil"/>
              <w:left w:val="nil"/>
              <w:bottom w:val="single" w:sz="8" w:space="0" w:color="BDD6EE"/>
              <w:right w:val="single" w:sz="8" w:space="0" w:color="BDD6EE"/>
            </w:tcBorders>
            <w:shd w:val="clear" w:color="auto" w:fill="auto"/>
            <w:noWrap/>
            <w:vAlign w:val="center"/>
            <w:hideMark/>
          </w:tcPr>
          <w:p w14:paraId="028F4F6B"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 xml:space="preserve">            -   </w:t>
            </w:r>
          </w:p>
        </w:tc>
        <w:tc>
          <w:tcPr>
            <w:tcW w:w="900" w:type="dxa"/>
            <w:tcBorders>
              <w:top w:val="nil"/>
              <w:left w:val="nil"/>
              <w:bottom w:val="single" w:sz="8" w:space="0" w:color="BDD6EE"/>
              <w:right w:val="single" w:sz="8" w:space="0" w:color="BDD6EE"/>
            </w:tcBorders>
            <w:shd w:val="clear" w:color="auto" w:fill="auto"/>
            <w:noWrap/>
            <w:vAlign w:val="center"/>
            <w:hideMark/>
          </w:tcPr>
          <w:p w14:paraId="4EE66B9A"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 xml:space="preserve">              -   </w:t>
            </w:r>
          </w:p>
        </w:tc>
        <w:tc>
          <w:tcPr>
            <w:tcW w:w="900" w:type="dxa"/>
            <w:tcBorders>
              <w:top w:val="nil"/>
              <w:left w:val="nil"/>
              <w:bottom w:val="single" w:sz="8" w:space="0" w:color="BDD6EE"/>
              <w:right w:val="single" w:sz="8" w:space="0" w:color="BDD6EE"/>
            </w:tcBorders>
            <w:shd w:val="clear" w:color="auto" w:fill="auto"/>
            <w:noWrap/>
            <w:vAlign w:val="center"/>
            <w:hideMark/>
          </w:tcPr>
          <w:p w14:paraId="78BAC178"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 xml:space="preserve">            -   </w:t>
            </w:r>
          </w:p>
        </w:tc>
        <w:tc>
          <w:tcPr>
            <w:tcW w:w="900" w:type="dxa"/>
            <w:tcBorders>
              <w:top w:val="nil"/>
              <w:left w:val="nil"/>
              <w:bottom w:val="single" w:sz="8" w:space="0" w:color="BDD6EE"/>
              <w:right w:val="single" w:sz="8" w:space="0" w:color="BDD6EE"/>
            </w:tcBorders>
            <w:shd w:val="clear" w:color="auto" w:fill="auto"/>
            <w:noWrap/>
            <w:vAlign w:val="center"/>
            <w:hideMark/>
          </w:tcPr>
          <w:p w14:paraId="2F9D1739"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 xml:space="preserve">              -   </w:t>
            </w:r>
          </w:p>
        </w:tc>
        <w:tc>
          <w:tcPr>
            <w:tcW w:w="1000" w:type="dxa"/>
            <w:tcBorders>
              <w:top w:val="nil"/>
              <w:left w:val="nil"/>
              <w:bottom w:val="single" w:sz="8" w:space="0" w:color="BDD6EE"/>
              <w:right w:val="single" w:sz="8" w:space="0" w:color="BDD6EE"/>
            </w:tcBorders>
            <w:shd w:val="clear" w:color="auto" w:fill="auto"/>
            <w:noWrap/>
            <w:vAlign w:val="center"/>
            <w:hideMark/>
          </w:tcPr>
          <w:p w14:paraId="3890BEA6"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9</w:t>
            </w:r>
          </w:p>
        </w:tc>
      </w:tr>
      <w:tr w:rsidR="00AE78A2" w:rsidRPr="00AE78A2" w14:paraId="7B9A56C6" w14:textId="77777777" w:rsidTr="00AE78A2">
        <w:trPr>
          <w:trHeight w:val="20"/>
        </w:trPr>
        <w:tc>
          <w:tcPr>
            <w:tcW w:w="1800" w:type="dxa"/>
            <w:tcBorders>
              <w:top w:val="nil"/>
              <w:left w:val="single" w:sz="8" w:space="0" w:color="BDD6EE"/>
              <w:bottom w:val="single" w:sz="8" w:space="0" w:color="BDD6EE"/>
              <w:right w:val="single" w:sz="8" w:space="0" w:color="BDD6EE"/>
            </w:tcBorders>
            <w:shd w:val="clear" w:color="auto" w:fill="auto"/>
            <w:noWrap/>
            <w:vAlign w:val="center"/>
            <w:hideMark/>
          </w:tcPr>
          <w:p w14:paraId="170C571C" w14:textId="77777777" w:rsidR="00AE78A2" w:rsidRPr="00AE78A2" w:rsidRDefault="00AE78A2" w:rsidP="00AE78A2">
            <w:pPr>
              <w:spacing w:after="0" w:line="240" w:lineRule="auto"/>
              <w:jc w:val="left"/>
              <w:rPr>
                <w:rFonts w:ascii="Calibri" w:eastAsia="Times New Roman" w:hAnsi="Calibri" w:cs="Times New Roman"/>
                <w:b/>
                <w:bCs/>
                <w:color w:val="000000"/>
                <w:sz w:val="18"/>
                <w:szCs w:val="18"/>
                <w:shd w:val="clear" w:color="auto" w:fill="auto"/>
              </w:rPr>
            </w:pPr>
            <w:r w:rsidRPr="00AE78A2">
              <w:rPr>
                <w:rFonts w:ascii="Calibri" w:eastAsia="Times New Roman" w:hAnsi="Calibri" w:cs="Times New Roman"/>
                <w:b/>
                <w:bCs/>
                <w:color w:val="000000"/>
                <w:sz w:val="18"/>
                <w:szCs w:val="18"/>
                <w:shd w:val="clear" w:color="auto" w:fill="auto"/>
              </w:rPr>
              <w:t>Hawkins County</w:t>
            </w:r>
          </w:p>
        </w:tc>
        <w:tc>
          <w:tcPr>
            <w:tcW w:w="1080" w:type="dxa"/>
            <w:tcBorders>
              <w:top w:val="nil"/>
              <w:left w:val="nil"/>
              <w:bottom w:val="single" w:sz="8" w:space="0" w:color="BDD6EE"/>
              <w:right w:val="single" w:sz="8" w:space="0" w:color="BDD6EE"/>
            </w:tcBorders>
            <w:shd w:val="clear" w:color="auto" w:fill="auto"/>
            <w:noWrap/>
            <w:vAlign w:val="center"/>
            <w:hideMark/>
          </w:tcPr>
          <w:p w14:paraId="4F7696E7"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791</w:t>
            </w:r>
          </w:p>
        </w:tc>
        <w:tc>
          <w:tcPr>
            <w:tcW w:w="1000" w:type="dxa"/>
            <w:tcBorders>
              <w:top w:val="nil"/>
              <w:left w:val="nil"/>
              <w:bottom w:val="single" w:sz="8" w:space="0" w:color="BDD6EE"/>
              <w:right w:val="single" w:sz="8" w:space="0" w:color="BDD6EE"/>
            </w:tcBorders>
            <w:shd w:val="clear" w:color="auto" w:fill="auto"/>
            <w:noWrap/>
            <w:vAlign w:val="center"/>
            <w:hideMark/>
          </w:tcPr>
          <w:p w14:paraId="1387EB92"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677</w:t>
            </w:r>
          </w:p>
        </w:tc>
        <w:tc>
          <w:tcPr>
            <w:tcW w:w="1000" w:type="dxa"/>
            <w:tcBorders>
              <w:top w:val="nil"/>
              <w:left w:val="nil"/>
              <w:bottom w:val="single" w:sz="8" w:space="0" w:color="BDD6EE"/>
              <w:right w:val="single" w:sz="8" w:space="0" w:color="BDD6EE"/>
            </w:tcBorders>
            <w:shd w:val="clear" w:color="auto" w:fill="auto"/>
            <w:noWrap/>
            <w:vAlign w:val="center"/>
            <w:hideMark/>
          </w:tcPr>
          <w:p w14:paraId="6064F6BC"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11</w:t>
            </w:r>
          </w:p>
        </w:tc>
        <w:tc>
          <w:tcPr>
            <w:tcW w:w="780" w:type="dxa"/>
            <w:tcBorders>
              <w:top w:val="nil"/>
              <w:left w:val="nil"/>
              <w:bottom w:val="single" w:sz="8" w:space="0" w:color="BDD6EE"/>
              <w:right w:val="single" w:sz="8" w:space="0" w:color="BDD6EE"/>
            </w:tcBorders>
            <w:shd w:val="clear" w:color="auto" w:fill="auto"/>
            <w:noWrap/>
            <w:vAlign w:val="center"/>
            <w:hideMark/>
          </w:tcPr>
          <w:p w14:paraId="1C5A7B11"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 xml:space="preserve">            -   </w:t>
            </w:r>
          </w:p>
        </w:tc>
        <w:tc>
          <w:tcPr>
            <w:tcW w:w="900" w:type="dxa"/>
            <w:tcBorders>
              <w:top w:val="nil"/>
              <w:left w:val="nil"/>
              <w:bottom w:val="single" w:sz="8" w:space="0" w:color="BDD6EE"/>
              <w:right w:val="single" w:sz="8" w:space="0" w:color="BDD6EE"/>
            </w:tcBorders>
            <w:shd w:val="clear" w:color="auto" w:fill="auto"/>
            <w:noWrap/>
            <w:vAlign w:val="center"/>
            <w:hideMark/>
          </w:tcPr>
          <w:p w14:paraId="562FFCD0"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 xml:space="preserve">              -   </w:t>
            </w:r>
          </w:p>
        </w:tc>
        <w:tc>
          <w:tcPr>
            <w:tcW w:w="900" w:type="dxa"/>
            <w:tcBorders>
              <w:top w:val="nil"/>
              <w:left w:val="nil"/>
              <w:bottom w:val="single" w:sz="8" w:space="0" w:color="BDD6EE"/>
              <w:right w:val="single" w:sz="8" w:space="0" w:color="BDD6EE"/>
            </w:tcBorders>
            <w:shd w:val="clear" w:color="auto" w:fill="auto"/>
            <w:noWrap/>
            <w:vAlign w:val="center"/>
            <w:hideMark/>
          </w:tcPr>
          <w:p w14:paraId="0A0295E7"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 xml:space="preserve">            -   </w:t>
            </w:r>
          </w:p>
        </w:tc>
        <w:tc>
          <w:tcPr>
            <w:tcW w:w="900" w:type="dxa"/>
            <w:tcBorders>
              <w:top w:val="nil"/>
              <w:left w:val="nil"/>
              <w:bottom w:val="single" w:sz="8" w:space="0" w:color="BDD6EE"/>
              <w:right w:val="single" w:sz="8" w:space="0" w:color="BDD6EE"/>
            </w:tcBorders>
            <w:shd w:val="clear" w:color="auto" w:fill="auto"/>
            <w:noWrap/>
            <w:vAlign w:val="center"/>
            <w:hideMark/>
          </w:tcPr>
          <w:p w14:paraId="203D6655"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45</w:t>
            </w:r>
          </w:p>
        </w:tc>
        <w:tc>
          <w:tcPr>
            <w:tcW w:w="1000" w:type="dxa"/>
            <w:tcBorders>
              <w:top w:val="nil"/>
              <w:left w:val="nil"/>
              <w:bottom w:val="single" w:sz="8" w:space="0" w:color="BDD6EE"/>
              <w:right w:val="single" w:sz="8" w:space="0" w:color="BDD6EE"/>
            </w:tcBorders>
            <w:shd w:val="clear" w:color="auto" w:fill="auto"/>
            <w:noWrap/>
            <w:vAlign w:val="center"/>
            <w:hideMark/>
          </w:tcPr>
          <w:p w14:paraId="6E8B932F"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58</w:t>
            </w:r>
          </w:p>
        </w:tc>
      </w:tr>
      <w:tr w:rsidR="00AE78A2" w:rsidRPr="00AE78A2" w14:paraId="70824894" w14:textId="77777777" w:rsidTr="00AE78A2">
        <w:trPr>
          <w:trHeight w:val="20"/>
        </w:trPr>
        <w:tc>
          <w:tcPr>
            <w:tcW w:w="1800" w:type="dxa"/>
            <w:tcBorders>
              <w:top w:val="nil"/>
              <w:left w:val="single" w:sz="8" w:space="0" w:color="BDD6EE"/>
              <w:bottom w:val="single" w:sz="8" w:space="0" w:color="BDD6EE"/>
              <w:right w:val="single" w:sz="8" w:space="0" w:color="BDD6EE"/>
            </w:tcBorders>
            <w:shd w:val="clear" w:color="auto" w:fill="auto"/>
            <w:noWrap/>
            <w:vAlign w:val="center"/>
            <w:hideMark/>
          </w:tcPr>
          <w:p w14:paraId="6AFFEEED" w14:textId="77777777" w:rsidR="00AE78A2" w:rsidRPr="00AE78A2" w:rsidRDefault="00AE78A2" w:rsidP="00AE78A2">
            <w:pPr>
              <w:spacing w:after="0" w:line="240" w:lineRule="auto"/>
              <w:jc w:val="left"/>
              <w:rPr>
                <w:rFonts w:ascii="Calibri" w:eastAsia="Times New Roman" w:hAnsi="Calibri" w:cs="Times New Roman"/>
                <w:b/>
                <w:bCs/>
                <w:color w:val="000000"/>
                <w:sz w:val="18"/>
                <w:szCs w:val="18"/>
                <w:shd w:val="clear" w:color="auto" w:fill="auto"/>
              </w:rPr>
            </w:pPr>
            <w:r w:rsidRPr="00AE78A2">
              <w:rPr>
                <w:rFonts w:ascii="Calibri" w:eastAsia="Times New Roman" w:hAnsi="Calibri" w:cs="Times New Roman"/>
                <w:b/>
                <w:bCs/>
                <w:color w:val="000000"/>
                <w:sz w:val="18"/>
                <w:szCs w:val="18"/>
                <w:shd w:val="clear" w:color="auto" w:fill="auto"/>
              </w:rPr>
              <w:t>Johnson County</w:t>
            </w:r>
          </w:p>
        </w:tc>
        <w:tc>
          <w:tcPr>
            <w:tcW w:w="1080" w:type="dxa"/>
            <w:tcBorders>
              <w:top w:val="nil"/>
              <w:left w:val="nil"/>
              <w:bottom w:val="single" w:sz="8" w:space="0" w:color="BDD6EE"/>
              <w:right w:val="single" w:sz="8" w:space="0" w:color="BDD6EE"/>
            </w:tcBorders>
            <w:shd w:val="clear" w:color="auto" w:fill="auto"/>
            <w:noWrap/>
            <w:vAlign w:val="center"/>
            <w:hideMark/>
          </w:tcPr>
          <w:p w14:paraId="777DE3D2"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216</w:t>
            </w:r>
          </w:p>
        </w:tc>
        <w:tc>
          <w:tcPr>
            <w:tcW w:w="1000" w:type="dxa"/>
            <w:tcBorders>
              <w:top w:val="nil"/>
              <w:left w:val="nil"/>
              <w:bottom w:val="single" w:sz="8" w:space="0" w:color="BDD6EE"/>
              <w:right w:val="single" w:sz="8" w:space="0" w:color="BDD6EE"/>
            </w:tcBorders>
            <w:shd w:val="clear" w:color="auto" w:fill="auto"/>
            <w:noWrap/>
            <w:vAlign w:val="center"/>
            <w:hideMark/>
          </w:tcPr>
          <w:p w14:paraId="3399D485"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194</w:t>
            </w:r>
          </w:p>
        </w:tc>
        <w:tc>
          <w:tcPr>
            <w:tcW w:w="1000" w:type="dxa"/>
            <w:tcBorders>
              <w:top w:val="nil"/>
              <w:left w:val="nil"/>
              <w:bottom w:val="single" w:sz="8" w:space="0" w:color="BDD6EE"/>
              <w:right w:val="single" w:sz="8" w:space="0" w:color="BDD6EE"/>
            </w:tcBorders>
            <w:shd w:val="clear" w:color="auto" w:fill="auto"/>
            <w:noWrap/>
            <w:vAlign w:val="center"/>
            <w:hideMark/>
          </w:tcPr>
          <w:p w14:paraId="2F7AB514" w14:textId="10AF9DBB"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 xml:space="preserve">                 -   </w:t>
            </w:r>
          </w:p>
        </w:tc>
        <w:tc>
          <w:tcPr>
            <w:tcW w:w="780" w:type="dxa"/>
            <w:tcBorders>
              <w:top w:val="nil"/>
              <w:left w:val="nil"/>
              <w:bottom w:val="single" w:sz="8" w:space="0" w:color="BDD6EE"/>
              <w:right w:val="single" w:sz="8" w:space="0" w:color="BDD6EE"/>
            </w:tcBorders>
            <w:shd w:val="clear" w:color="auto" w:fill="auto"/>
            <w:noWrap/>
            <w:vAlign w:val="center"/>
            <w:hideMark/>
          </w:tcPr>
          <w:p w14:paraId="1181940A"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 xml:space="preserve">            -   </w:t>
            </w:r>
          </w:p>
        </w:tc>
        <w:tc>
          <w:tcPr>
            <w:tcW w:w="900" w:type="dxa"/>
            <w:tcBorders>
              <w:top w:val="nil"/>
              <w:left w:val="nil"/>
              <w:bottom w:val="single" w:sz="8" w:space="0" w:color="BDD6EE"/>
              <w:right w:val="single" w:sz="8" w:space="0" w:color="BDD6EE"/>
            </w:tcBorders>
            <w:shd w:val="clear" w:color="auto" w:fill="auto"/>
            <w:noWrap/>
            <w:vAlign w:val="center"/>
            <w:hideMark/>
          </w:tcPr>
          <w:p w14:paraId="3318F9F5"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 xml:space="preserve">              -   </w:t>
            </w:r>
          </w:p>
        </w:tc>
        <w:tc>
          <w:tcPr>
            <w:tcW w:w="900" w:type="dxa"/>
            <w:tcBorders>
              <w:top w:val="nil"/>
              <w:left w:val="nil"/>
              <w:bottom w:val="single" w:sz="8" w:space="0" w:color="BDD6EE"/>
              <w:right w:val="single" w:sz="8" w:space="0" w:color="BDD6EE"/>
            </w:tcBorders>
            <w:shd w:val="clear" w:color="auto" w:fill="auto"/>
            <w:noWrap/>
            <w:vAlign w:val="center"/>
            <w:hideMark/>
          </w:tcPr>
          <w:p w14:paraId="6039F9ED"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 xml:space="preserve">            -   </w:t>
            </w:r>
          </w:p>
        </w:tc>
        <w:tc>
          <w:tcPr>
            <w:tcW w:w="900" w:type="dxa"/>
            <w:tcBorders>
              <w:top w:val="nil"/>
              <w:left w:val="nil"/>
              <w:bottom w:val="single" w:sz="8" w:space="0" w:color="BDD6EE"/>
              <w:right w:val="single" w:sz="8" w:space="0" w:color="BDD6EE"/>
            </w:tcBorders>
            <w:shd w:val="clear" w:color="auto" w:fill="auto"/>
            <w:noWrap/>
            <w:vAlign w:val="center"/>
            <w:hideMark/>
          </w:tcPr>
          <w:p w14:paraId="2B35F5B4"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20</w:t>
            </w:r>
          </w:p>
        </w:tc>
        <w:tc>
          <w:tcPr>
            <w:tcW w:w="1000" w:type="dxa"/>
            <w:tcBorders>
              <w:top w:val="nil"/>
              <w:left w:val="nil"/>
              <w:bottom w:val="single" w:sz="8" w:space="0" w:color="BDD6EE"/>
              <w:right w:val="single" w:sz="8" w:space="0" w:color="BDD6EE"/>
            </w:tcBorders>
            <w:shd w:val="clear" w:color="auto" w:fill="auto"/>
            <w:noWrap/>
            <w:vAlign w:val="center"/>
            <w:hideMark/>
          </w:tcPr>
          <w:p w14:paraId="501FD6DA"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2</w:t>
            </w:r>
          </w:p>
        </w:tc>
      </w:tr>
      <w:tr w:rsidR="00AE78A2" w:rsidRPr="00AE78A2" w14:paraId="014851E5" w14:textId="77777777" w:rsidTr="00AE78A2">
        <w:trPr>
          <w:trHeight w:val="20"/>
        </w:trPr>
        <w:tc>
          <w:tcPr>
            <w:tcW w:w="1800" w:type="dxa"/>
            <w:tcBorders>
              <w:top w:val="nil"/>
              <w:left w:val="single" w:sz="8" w:space="0" w:color="BDD6EE"/>
              <w:bottom w:val="single" w:sz="8" w:space="0" w:color="BDD6EE"/>
              <w:right w:val="single" w:sz="8" w:space="0" w:color="BDD6EE"/>
            </w:tcBorders>
            <w:shd w:val="clear" w:color="auto" w:fill="auto"/>
            <w:noWrap/>
            <w:vAlign w:val="center"/>
            <w:hideMark/>
          </w:tcPr>
          <w:p w14:paraId="5127385F" w14:textId="77777777" w:rsidR="00AE78A2" w:rsidRPr="00AE78A2" w:rsidRDefault="00AE78A2" w:rsidP="00AE78A2">
            <w:pPr>
              <w:spacing w:after="0" w:line="240" w:lineRule="auto"/>
              <w:jc w:val="left"/>
              <w:rPr>
                <w:rFonts w:ascii="Calibri" w:eastAsia="Times New Roman" w:hAnsi="Calibri" w:cs="Times New Roman"/>
                <w:b/>
                <w:bCs/>
                <w:color w:val="000000"/>
                <w:sz w:val="18"/>
                <w:szCs w:val="18"/>
                <w:shd w:val="clear" w:color="auto" w:fill="auto"/>
              </w:rPr>
            </w:pPr>
            <w:r w:rsidRPr="00AE78A2">
              <w:rPr>
                <w:rFonts w:ascii="Calibri" w:eastAsia="Times New Roman" w:hAnsi="Calibri" w:cs="Times New Roman"/>
                <w:b/>
                <w:bCs/>
                <w:color w:val="000000"/>
                <w:sz w:val="18"/>
                <w:szCs w:val="18"/>
                <w:shd w:val="clear" w:color="auto" w:fill="auto"/>
              </w:rPr>
              <w:t>Sullivan County</w:t>
            </w:r>
          </w:p>
        </w:tc>
        <w:tc>
          <w:tcPr>
            <w:tcW w:w="1080" w:type="dxa"/>
            <w:tcBorders>
              <w:top w:val="nil"/>
              <w:left w:val="nil"/>
              <w:bottom w:val="single" w:sz="8" w:space="0" w:color="BDD6EE"/>
              <w:right w:val="single" w:sz="8" w:space="0" w:color="BDD6EE"/>
            </w:tcBorders>
            <w:shd w:val="clear" w:color="auto" w:fill="auto"/>
            <w:noWrap/>
            <w:vAlign w:val="center"/>
            <w:hideMark/>
          </w:tcPr>
          <w:p w14:paraId="68AA6FD9"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2,565</w:t>
            </w:r>
          </w:p>
        </w:tc>
        <w:tc>
          <w:tcPr>
            <w:tcW w:w="1000" w:type="dxa"/>
            <w:tcBorders>
              <w:top w:val="nil"/>
              <w:left w:val="nil"/>
              <w:bottom w:val="single" w:sz="8" w:space="0" w:color="BDD6EE"/>
              <w:right w:val="single" w:sz="8" w:space="0" w:color="BDD6EE"/>
            </w:tcBorders>
            <w:shd w:val="clear" w:color="auto" w:fill="auto"/>
            <w:noWrap/>
            <w:vAlign w:val="center"/>
            <w:hideMark/>
          </w:tcPr>
          <w:p w14:paraId="6D91C1C7"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2,340</w:t>
            </w:r>
          </w:p>
        </w:tc>
        <w:tc>
          <w:tcPr>
            <w:tcW w:w="1000" w:type="dxa"/>
            <w:tcBorders>
              <w:top w:val="nil"/>
              <w:left w:val="nil"/>
              <w:bottom w:val="single" w:sz="8" w:space="0" w:color="BDD6EE"/>
              <w:right w:val="single" w:sz="8" w:space="0" w:color="BDD6EE"/>
            </w:tcBorders>
            <w:shd w:val="clear" w:color="auto" w:fill="auto"/>
            <w:noWrap/>
            <w:vAlign w:val="center"/>
            <w:hideMark/>
          </w:tcPr>
          <w:p w14:paraId="0BC3E95B"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53</w:t>
            </w:r>
          </w:p>
        </w:tc>
        <w:tc>
          <w:tcPr>
            <w:tcW w:w="780" w:type="dxa"/>
            <w:tcBorders>
              <w:top w:val="nil"/>
              <w:left w:val="nil"/>
              <w:bottom w:val="single" w:sz="8" w:space="0" w:color="BDD6EE"/>
              <w:right w:val="single" w:sz="8" w:space="0" w:color="BDD6EE"/>
            </w:tcBorders>
            <w:shd w:val="clear" w:color="auto" w:fill="auto"/>
            <w:noWrap/>
            <w:vAlign w:val="center"/>
            <w:hideMark/>
          </w:tcPr>
          <w:p w14:paraId="75DBF77C"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 xml:space="preserve">            -   </w:t>
            </w:r>
          </w:p>
        </w:tc>
        <w:tc>
          <w:tcPr>
            <w:tcW w:w="900" w:type="dxa"/>
            <w:tcBorders>
              <w:top w:val="nil"/>
              <w:left w:val="nil"/>
              <w:bottom w:val="single" w:sz="8" w:space="0" w:color="BDD6EE"/>
              <w:right w:val="single" w:sz="8" w:space="0" w:color="BDD6EE"/>
            </w:tcBorders>
            <w:shd w:val="clear" w:color="auto" w:fill="auto"/>
            <w:noWrap/>
            <w:vAlign w:val="center"/>
            <w:hideMark/>
          </w:tcPr>
          <w:p w14:paraId="12B24F6E"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 xml:space="preserve">              -   </w:t>
            </w:r>
          </w:p>
        </w:tc>
        <w:tc>
          <w:tcPr>
            <w:tcW w:w="900" w:type="dxa"/>
            <w:tcBorders>
              <w:top w:val="nil"/>
              <w:left w:val="nil"/>
              <w:bottom w:val="single" w:sz="8" w:space="0" w:color="BDD6EE"/>
              <w:right w:val="single" w:sz="8" w:space="0" w:color="BDD6EE"/>
            </w:tcBorders>
            <w:shd w:val="clear" w:color="auto" w:fill="auto"/>
            <w:noWrap/>
            <w:vAlign w:val="center"/>
            <w:hideMark/>
          </w:tcPr>
          <w:p w14:paraId="5D9DDA58"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 xml:space="preserve">            -   </w:t>
            </w:r>
          </w:p>
        </w:tc>
        <w:tc>
          <w:tcPr>
            <w:tcW w:w="900" w:type="dxa"/>
            <w:tcBorders>
              <w:top w:val="nil"/>
              <w:left w:val="nil"/>
              <w:bottom w:val="single" w:sz="8" w:space="0" w:color="BDD6EE"/>
              <w:right w:val="single" w:sz="8" w:space="0" w:color="BDD6EE"/>
            </w:tcBorders>
            <w:shd w:val="clear" w:color="auto" w:fill="auto"/>
            <w:noWrap/>
            <w:vAlign w:val="center"/>
            <w:hideMark/>
          </w:tcPr>
          <w:p w14:paraId="0BCE4254"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71</w:t>
            </w:r>
          </w:p>
        </w:tc>
        <w:tc>
          <w:tcPr>
            <w:tcW w:w="1000" w:type="dxa"/>
            <w:tcBorders>
              <w:top w:val="nil"/>
              <w:left w:val="nil"/>
              <w:bottom w:val="single" w:sz="8" w:space="0" w:color="BDD6EE"/>
              <w:right w:val="single" w:sz="8" w:space="0" w:color="BDD6EE"/>
            </w:tcBorders>
            <w:shd w:val="clear" w:color="auto" w:fill="auto"/>
            <w:noWrap/>
            <w:vAlign w:val="center"/>
            <w:hideMark/>
          </w:tcPr>
          <w:p w14:paraId="02D35AA0"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101</w:t>
            </w:r>
          </w:p>
        </w:tc>
      </w:tr>
      <w:tr w:rsidR="00AE78A2" w:rsidRPr="00AE78A2" w14:paraId="43DE6229" w14:textId="77777777" w:rsidTr="00AE78A2">
        <w:trPr>
          <w:trHeight w:val="20"/>
        </w:trPr>
        <w:tc>
          <w:tcPr>
            <w:tcW w:w="1800" w:type="dxa"/>
            <w:tcBorders>
              <w:top w:val="nil"/>
              <w:left w:val="single" w:sz="8" w:space="0" w:color="BDD6EE"/>
              <w:bottom w:val="single" w:sz="8" w:space="0" w:color="BDD6EE"/>
              <w:right w:val="single" w:sz="8" w:space="0" w:color="BDD6EE"/>
            </w:tcBorders>
            <w:shd w:val="clear" w:color="auto" w:fill="auto"/>
            <w:noWrap/>
            <w:vAlign w:val="center"/>
            <w:hideMark/>
          </w:tcPr>
          <w:p w14:paraId="4E7A6049" w14:textId="77777777" w:rsidR="00AE78A2" w:rsidRPr="00AE78A2" w:rsidRDefault="00AE78A2" w:rsidP="00AE78A2">
            <w:pPr>
              <w:spacing w:after="0" w:line="240" w:lineRule="auto"/>
              <w:jc w:val="left"/>
              <w:rPr>
                <w:rFonts w:ascii="Calibri" w:eastAsia="Times New Roman" w:hAnsi="Calibri" w:cs="Times New Roman"/>
                <w:b/>
                <w:bCs/>
                <w:color w:val="000000"/>
                <w:sz w:val="18"/>
                <w:szCs w:val="18"/>
                <w:shd w:val="clear" w:color="auto" w:fill="auto"/>
              </w:rPr>
            </w:pPr>
            <w:r w:rsidRPr="00AE78A2">
              <w:rPr>
                <w:rFonts w:ascii="Calibri" w:eastAsia="Times New Roman" w:hAnsi="Calibri" w:cs="Times New Roman"/>
                <w:b/>
                <w:bCs/>
                <w:color w:val="000000"/>
                <w:sz w:val="18"/>
                <w:szCs w:val="18"/>
                <w:shd w:val="clear" w:color="auto" w:fill="auto"/>
              </w:rPr>
              <w:t>Unicoi County</w:t>
            </w:r>
          </w:p>
        </w:tc>
        <w:tc>
          <w:tcPr>
            <w:tcW w:w="1080" w:type="dxa"/>
            <w:tcBorders>
              <w:top w:val="nil"/>
              <w:left w:val="nil"/>
              <w:bottom w:val="single" w:sz="8" w:space="0" w:color="BDD6EE"/>
              <w:right w:val="single" w:sz="8" w:space="0" w:color="BDD6EE"/>
            </w:tcBorders>
            <w:shd w:val="clear" w:color="auto" w:fill="auto"/>
            <w:noWrap/>
            <w:vAlign w:val="center"/>
            <w:hideMark/>
          </w:tcPr>
          <w:p w14:paraId="47CCB3CB"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201</w:t>
            </w:r>
          </w:p>
        </w:tc>
        <w:tc>
          <w:tcPr>
            <w:tcW w:w="1000" w:type="dxa"/>
            <w:tcBorders>
              <w:top w:val="nil"/>
              <w:left w:val="nil"/>
              <w:bottom w:val="single" w:sz="8" w:space="0" w:color="BDD6EE"/>
              <w:right w:val="single" w:sz="8" w:space="0" w:color="BDD6EE"/>
            </w:tcBorders>
            <w:shd w:val="clear" w:color="auto" w:fill="auto"/>
            <w:noWrap/>
            <w:vAlign w:val="center"/>
            <w:hideMark/>
          </w:tcPr>
          <w:p w14:paraId="131A5355"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201</w:t>
            </w:r>
          </w:p>
        </w:tc>
        <w:tc>
          <w:tcPr>
            <w:tcW w:w="1000" w:type="dxa"/>
            <w:tcBorders>
              <w:top w:val="nil"/>
              <w:left w:val="nil"/>
              <w:bottom w:val="single" w:sz="8" w:space="0" w:color="BDD6EE"/>
              <w:right w:val="single" w:sz="8" w:space="0" w:color="BDD6EE"/>
            </w:tcBorders>
            <w:shd w:val="clear" w:color="auto" w:fill="auto"/>
            <w:noWrap/>
            <w:vAlign w:val="center"/>
            <w:hideMark/>
          </w:tcPr>
          <w:p w14:paraId="73FB9C86" w14:textId="11CDFA16"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 xml:space="preserve">                 -   </w:t>
            </w:r>
          </w:p>
        </w:tc>
        <w:tc>
          <w:tcPr>
            <w:tcW w:w="780" w:type="dxa"/>
            <w:tcBorders>
              <w:top w:val="nil"/>
              <w:left w:val="nil"/>
              <w:bottom w:val="single" w:sz="8" w:space="0" w:color="BDD6EE"/>
              <w:right w:val="single" w:sz="8" w:space="0" w:color="BDD6EE"/>
            </w:tcBorders>
            <w:shd w:val="clear" w:color="auto" w:fill="auto"/>
            <w:noWrap/>
            <w:vAlign w:val="center"/>
            <w:hideMark/>
          </w:tcPr>
          <w:p w14:paraId="16B0A6CF"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 xml:space="preserve">            -   </w:t>
            </w:r>
          </w:p>
        </w:tc>
        <w:tc>
          <w:tcPr>
            <w:tcW w:w="900" w:type="dxa"/>
            <w:tcBorders>
              <w:top w:val="nil"/>
              <w:left w:val="nil"/>
              <w:bottom w:val="single" w:sz="8" w:space="0" w:color="BDD6EE"/>
              <w:right w:val="single" w:sz="8" w:space="0" w:color="BDD6EE"/>
            </w:tcBorders>
            <w:shd w:val="clear" w:color="auto" w:fill="auto"/>
            <w:noWrap/>
            <w:vAlign w:val="center"/>
            <w:hideMark/>
          </w:tcPr>
          <w:p w14:paraId="11FC1CDB"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 xml:space="preserve">              -   </w:t>
            </w:r>
          </w:p>
        </w:tc>
        <w:tc>
          <w:tcPr>
            <w:tcW w:w="900" w:type="dxa"/>
            <w:tcBorders>
              <w:top w:val="nil"/>
              <w:left w:val="nil"/>
              <w:bottom w:val="single" w:sz="8" w:space="0" w:color="BDD6EE"/>
              <w:right w:val="single" w:sz="8" w:space="0" w:color="BDD6EE"/>
            </w:tcBorders>
            <w:shd w:val="clear" w:color="auto" w:fill="auto"/>
            <w:noWrap/>
            <w:vAlign w:val="center"/>
            <w:hideMark/>
          </w:tcPr>
          <w:p w14:paraId="0FEBC63E"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 xml:space="preserve">            -   </w:t>
            </w:r>
          </w:p>
        </w:tc>
        <w:tc>
          <w:tcPr>
            <w:tcW w:w="900" w:type="dxa"/>
            <w:tcBorders>
              <w:top w:val="nil"/>
              <w:left w:val="nil"/>
              <w:bottom w:val="single" w:sz="8" w:space="0" w:color="BDD6EE"/>
              <w:right w:val="single" w:sz="8" w:space="0" w:color="BDD6EE"/>
            </w:tcBorders>
            <w:shd w:val="clear" w:color="auto" w:fill="auto"/>
            <w:noWrap/>
            <w:vAlign w:val="center"/>
            <w:hideMark/>
          </w:tcPr>
          <w:p w14:paraId="6320F357"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 xml:space="preserve">              -   </w:t>
            </w:r>
          </w:p>
        </w:tc>
        <w:tc>
          <w:tcPr>
            <w:tcW w:w="1000" w:type="dxa"/>
            <w:tcBorders>
              <w:top w:val="nil"/>
              <w:left w:val="nil"/>
              <w:bottom w:val="single" w:sz="8" w:space="0" w:color="BDD6EE"/>
              <w:right w:val="single" w:sz="8" w:space="0" w:color="BDD6EE"/>
            </w:tcBorders>
            <w:shd w:val="clear" w:color="auto" w:fill="auto"/>
            <w:noWrap/>
            <w:vAlign w:val="center"/>
            <w:hideMark/>
          </w:tcPr>
          <w:p w14:paraId="02244101"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 xml:space="preserve">              -   </w:t>
            </w:r>
          </w:p>
        </w:tc>
      </w:tr>
      <w:tr w:rsidR="00AE78A2" w:rsidRPr="00AE78A2" w14:paraId="23304213" w14:textId="77777777" w:rsidTr="00AE78A2">
        <w:trPr>
          <w:trHeight w:val="20"/>
        </w:trPr>
        <w:tc>
          <w:tcPr>
            <w:tcW w:w="1800" w:type="dxa"/>
            <w:tcBorders>
              <w:top w:val="nil"/>
              <w:left w:val="single" w:sz="8" w:space="0" w:color="BDD6EE"/>
              <w:bottom w:val="single" w:sz="8" w:space="0" w:color="BDD6EE"/>
              <w:right w:val="single" w:sz="8" w:space="0" w:color="BDD6EE"/>
            </w:tcBorders>
            <w:shd w:val="clear" w:color="auto" w:fill="auto"/>
            <w:noWrap/>
            <w:vAlign w:val="center"/>
            <w:hideMark/>
          </w:tcPr>
          <w:p w14:paraId="45688B79" w14:textId="77777777" w:rsidR="00AE78A2" w:rsidRPr="00AE78A2" w:rsidRDefault="00AE78A2" w:rsidP="00AE78A2">
            <w:pPr>
              <w:spacing w:after="0" w:line="240" w:lineRule="auto"/>
              <w:jc w:val="left"/>
              <w:rPr>
                <w:rFonts w:ascii="Calibri" w:eastAsia="Times New Roman" w:hAnsi="Calibri" w:cs="Times New Roman"/>
                <w:b/>
                <w:bCs/>
                <w:color w:val="000000"/>
                <w:sz w:val="18"/>
                <w:szCs w:val="18"/>
                <w:shd w:val="clear" w:color="auto" w:fill="auto"/>
              </w:rPr>
            </w:pPr>
            <w:r w:rsidRPr="00AE78A2">
              <w:rPr>
                <w:rFonts w:ascii="Calibri" w:eastAsia="Times New Roman" w:hAnsi="Calibri" w:cs="Times New Roman"/>
                <w:b/>
                <w:bCs/>
                <w:color w:val="000000"/>
                <w:sz w:val="18"/>
                <w:szCs w:val="18"/>
                <w:shd w:val="clear" w:color="auto" w:fill="auto"/>
              </w:rPr>
              <w:t>Washington County</w:t>
            </w:r>
          </w:p>
        </w:tc>
        <w:tc>
          <w:tcPr>
            <w:tcW w:w="1080" w:type="dxa"/>
            <w:tcBorders>
              <w:top w:val="nil"/>
              <w:left w:val="nil"/>
              <w:bottom w:val="single" w:sz="8" w:space="0" w:color="BDD6EE"/>
              <w:right w:val="single" w:sz="8" w:space="0" w:color="BDD6EE"/>
            </w:tcBorders>
            <w:shd w:val="clear" w:color="auto" w:fill="auto"/>
            <w:noWrap/>
            <w:vAlign w:val="center"/>
            <w:hideMark/>
          </w:tcPr>
          <w:p w14:paraId="56BB83DC"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1,369</w:t>
            </w:r>
          </w:p>
        </w:tc>
        <w:tc>
          <w:tcPr>
            <w:tcW w:w="1000" w:type="dxa"/>
            <w:tcBorders>
              <w:top w:val="nil"/>
              <w:left w:val="nil"/>
              <w:bottom w:val="single" w:sz="8" w:space="0" w:color="BDD6EE"/>
              <w:right w:val="single" w:sz="8" w:space="0" w:color="BDD6EE"/>
            </w:tcBorders>
            <w:shd w:val="clear" w:color="auto" w:fill="auto"/>
            <w:noWrap/>
            <w:vAlign w:val="center"/>
            <w:hideMark/>
          </w:tcPr>
          <w:p w14:paraId="72BE8621"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1,058</w:t>
            </w:r>
          </w:p>
        </w:tc>
        <w:tc>
          <w:tcPr>
            <w:tcW w:w="1000" w:type="dxa"/>
            <w:tcBorders>
              <w:top w:val="nil"/>
              <w:left w:val="nil"/>
              <w:bottom w:val="single" w:sz="8" w:space="0" w:color="BDD6EE"/>
              <w:right w:val="single" w:sz="8" w:space="0" w:color="BDD6EE"/>
            </w:tcBorders>
            <w:shd w:val="clear" w:color="auto" w:fill="auto"/>
            <w:noWrap/>
            <w:vAlign w:val="center"/>
            <w:hideMark/>
          </w:tcPr>
          <w:p w14:paraId="122C9FD2"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293</w:t>
            </w:r>
          </w:p>
        </w:tc>
        <w:tc>
          <w:tcPr>
            <w:tcW w:w="780" w:type="dxa"/>
            <w:tcBorders>
              <w:top w:val="nil"/>
              <w:left w:val="nil"/>
              <w:bottom w:val="single" w:sz="8" w:space="0" w:color="BDD6EE"/>
              <w:right w:val="single" w:sz="8" w:space="0" w:color="BDD6EE"/>
            </w:tcBorders>
            <w:shd w:val="clear" w:color="auto" w:fill="auto"/>
            <w:noWrap/>
            <w:vAlign w:val="center"/>
            <w:hideMark/>
          </w:tcPr>
          <w:p w14:paraId="54FBEA45"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 xml:space="preserve">            -   </w:t>
            </w:r>
          </w:p>
        </w:tc>
        <w:tc>
          <w:tcPr>
            <w:tcW w:w="900" w:type="dxa"/>
            <w:tcBorders>
              <w:top w:val="nil"/>
              <w:left w:val="nil"/>
              <w:bottom w:val="single" w:sz="8" w:space="0" w:color="BDD6EE"/>
              <w:right w:val="single" w:sz="8" w:space="0" w:color="BDD6EE"/>
            </w:tcBorders>
            <w:shd w:val="clear" w:color="auto" w:fill="auto"/>
            <w:noWrap/>
            <w:vAlign w:val="center"/>
            <w:hideMark/>
          </w:tcPr>
          <w:p w14:paraId="5F572EA2"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 xml:space="preserve">              -   </w:t>
            </w:r>
          </w:p>
        </w:tc>
        <w:tc>
          <w:tcPr>
            <w:tcW w:w="900" w:type="dxa"/>
            <w:tcBorders>
              <w:top w:val="nil"/>
              <w:left w:val="nil"/>
              <w:bottom w:val="single" w:sz="8" w:space="0" w:color="BDD6EE"/>
              <w:right w:val="single" w:sz="8" w:space="0" w:color="BDD6EE"/>
            </w:tcBorders>
            <w:shd w:val="clear" w:color="auto" w:fill="auto"/>
            <w:noWrap/>
            <w:vAlign w:val="center"/>
            <w:hideMark/>
          </w:tcPr>
          <w:p w14:paraId="2EA4E753"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 xml:space="preserve">            -   </w:t>
            </w:r>
          </w:p>
        </w:tc>
        <w:tc>
          <w:tcPr>
            <w:tcW w:w="900" w:type="dxa"/>
            <w:tcBorders>
              <w:top w:val="nil"/>
              <w:left w:val="nil"/>
              <w:bottom w:val="single" w:sz="8" w:space="0" w:color="BDD6EE"/>
              <w:right w:val="single" w:sz="8" w:space="0" w:color="BDD6EE"/>
            </w:tcBorders>
            <w:shd w:val="clear" w:color="auto" w:fill="auto"/>
            <w:noWrap/>
            <w:vAlign w:val="center"/>
            <w:hideMark/>
          </w:tcPr>
          <w:p w14:paraId="074B3944" w14:textId="77777777" w:rsidR="00AE78A2" w:rsidRPr="00AE78A2" w:rsidRDefault="00AE78A2" w:rsidP="00AE78A2">
            <w:pPr>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 xml:space="preserve">              -   </w:t>
            </w:r>
          </w:p>
        </w:tc>
        <w:tc>
          <w:tcPr>
            <w:tcW w:w="1000" w:type="dxa"/>
            <w:tcBorders>
              <w:top w:val="nil"/>
              <w:left w:val="nil"/>
              <w:bottom w:val="single" w:sz="8" w:space="0" w:color="BDD6EE"/>
              <w:right w:val="single" w:sz="8" w:space="0" w:color="BDD6EE"/>
            </w:tcBorders>
            <w:shd w:val="clear" w:color="auto" w:fill="auto"/>
            <w:noWrap/>
            <w:vAlign w:val="center"/>
            <w:hideMark/>
          </w:tcPr>
          <w:p w14:paraId="6BE09E92" w14:textId="77777777" w:rsidR="00AE78A2" w:rsidRPr="00AE78A2" w:rsidRDefault="00AE78A2" w:rsidP="007A4A3C">
            <w:pPr>
              <w:keepNext/>
              <w:spacing w:after="0" w:line="240" w:lineRule="auto"/>
              <w:jc w:val="right"/>
              <w:rPr>
                <w:rFonts w:ascii="Calibri" w:eastAsia="Times New Roman" w:hAnsi="Calibri" w:cs="Times New Roman"/>
                <w:color w:val="000000"/>
                <w:sz w:val="18"/>
                <w:szCs w:val="18"/>
                <w:shd w:val="clear" w:color="auto" w:fill="auto"/>
              </w:rPr>
            </w:pPr>
            <w:r w:rsidRPr="00AE78A2">
              <w:rPr>
                <w:rFonts w:ascii="Calibri" w:eastAsia="Times New Roman" w:hAnsi="Calibri" w:cs="Times New Roman"/>
                <w:color w:val="000000"/>
                <w:sz w:val="18"/>
                <w:szCs w:val="18"/>
                <w:shd w:val="clear" w:color="auto" w:fill="auto"/>
              </w:rPr>
              <w:t>18</w:t>
            </w:r>
          </w:p>
        </w:tc>
      </w:tr>
    </w:tbl>
    <w:p w14:paraId="1910EB76" w14:textId="17E44042" w:rsidR="00AE78A2" w:rsidRDefault="007A4A3C" w:rsidP="007A4A3C">
      <w:pPr>
        <w:pStyle w:val="Caption"/>
      </w:pPr>
      <w:bookmarkStart w:id="161" w:name="_Toc456697571"/>
      <w:bookmarkStart w:id="162" w:name="_Toc471837194"/>
      <w:r>
        <w:t xml:space="preserve">Table </w:t>
      </w:r>
      <w:fldSimple w:instr=" SEQ Table \* ARABIC ">
        <w:r w:rsidR="00D024DD">
          <w:rPr>
            <w:noProof/>
          </w:rPr>
          <w:t>16</w:t>
        </w:r>
      </w:fldSimple>
      <w:r w:rsidR="00523484">
        <w:rPr>
          <w:noProof/>
        </w:rPr>
        <w:t xml:space="preserve">: </w:t>
      </w:r>
      <w:r w:rsidR="00F87693">
        <w:rPr>
          <w:noProof/>
        </w:rPr>
        <w:t>Children Ages 0-4 in Poverty</w:t>
      </w:r>
      <w:r w:rsidR="00523484">
        <w:rPr>
          <w:noProof/>
        </w:rPr>
        <w:t xml:space="preserve"> (2014 ACS 5-Year Estimates)</w:t>
      </w:r>
      <w:bookmarkEnd w:id="161"/>
      <w:bookmarkEnd w:id="162"/>
    </w:p>
    <w:p w14:paraId="0ACC7C8C" w14:textId="73604F05" w:rsidR="00D60DDD" w:rsidRDefault="00D60DDD" w:rsidP="00D60DDD">
      <w:pPr>
        <w:keepNext/>
        <w:spacing w:line="252" w:lineRule="auto"/>
      </w:pPr>
      <w:r>
        <w:rPr>
          <w:noProof/>
        </w:rPr>
        <w:drawing>
          <wp:inline distT="0" distB="0" distL="0" distR="0" wp14:anchorId="51DEAFFB" wp14:editId="5EC063CE">
            <wp:extent cx="3886200" cy="2468880"/>
            <wp:effectExtent l="0" t="0" r="0" b="7620"/>
            <wp:docPr id="471" name="Chart 471"/>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r w:rsidR="00EA512B">
        <w:rPr>
          <w:noProof/>
        </w:rPr>
        <w:drawing>
          <wp:inline distT="0" distB="0" distL="0" distR="0" wp14:anchorId="50C4695A" wp14:editId="15C1AD81">
            <wp:extent cx="2011680" cy="2468880"/>
            <wp:effectExtent l="0" t="0" r="7620" b="7620"/>
            <wp:docPr id="520" name="Chart 520"/>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4511F43C" w14:textId="45582B93" w:rsidR="00E00849" w:rsidRPr="00EA512B" w:rsidRDefault="00D60DDD" w:rsidP="00EA512B">
      <w:pPr>
        <w:pStyle w:val="Caption"/>
        <w:rPr>
          <w:noProof/>
        </w:rPr>
      </w:pPr>
      <w:bookmarkStart w:id="163" w:name="_Toc456697628"/>
      <w:bookmarkStart w:id="164" w:name="_Toc471837256"/>
      <w:r>
        <w:t xml:space="preserve">Figure </w:t>
      </w:r>
      <w:fldSimple w:instr=" SEQ Figure \* ARABIC ">
        <w:r w:rsidR="00D024DD">
          <w:rPr>
            <w:noProof/>
          </w:rPr>
          <w:t>26</w:t>
        </w:r>
      </w:fldSimple>
      <w:r w:rsidR="00523484">
        <w:rPr>
          <w:noProof/>
        </w:rPr>
        <w:t xml:space="preserve">: </w:t>
      </w:r>
      <w:r w:rsidR="00F87693">
        <w:rPr>
          <w:noProof/>
        </w:rPr>
        <w:t>Children Ages 0-4 in Poverty by Race</w:t>
      </w:r>
      <w:r w:rsidR="00EA512B">
        <w:rPr>
          <w:noProof/>
        </w:rPr>
        <w:t>/Ethnicity</w:t>
      </w:r>
      <w:r w:rsidR="00523484">
        <w:rPr>
          <w:noProof/>
        </w:rPr>
        <w:t xml:space="preserve"> (2014 ACS 5-Year Estimates)</w:t>
      </w:r>
      <w:bookmarkEnd w:id="163"/>
      <w:bookmarkEnd w:id="164"/>
      <w:r w:rsidR="00E00849">
        <w:br w:type="page"/>
      </w:r>
    </w:p>
    <w:p w14:paraId="0A8E70C5" w14:textId="6C30743B" w:rsidR="0074285F" w:rsidRPr="00C013C8" w:rsidRDefault="0074285F" w:rsidP="0001272D">
      <w:pPr>
        <w:pStyle w:val="Heading3"/>
      </w:pPr>
      <w:bookmarkStart w:id="165" w:name="_Toc471837120"/>
      <w:r w:rsidRPr="00C013C8">
        <w:lastRenderedPageBreak/>
        <w:t>Federal Assistance Benefits</w:t>
      </w:r>
      <w:bookmarkEnd w:id="165"/>
    </w:p>
    <w:p w14:paraId="1D024D11" w14:textId="146208B8" w:rsidR="00164B91" w:rsidRDefault="00164B91" w:rsidP="00164B91">
      <w:pPr>
        <w:pStyle w:val="Heading4"/>
      </w:pPr>
      <w:r w:rsidRPr="00CE4F9F">
        <w:t>TANF</w:t>
      </w:r>
    </w:p>
    <w:p w14:paraId="0B9F45DE" w14:textId="29394065" w:rsidR="00164B91" w:rsidRDefault="00D024DD" w:rsidP="00164B91">
      <w:hyperlink r:id="rId97" w:history="1">
        <w:r w:rsidR="00164B91" w:rsidRPr="00141AA0">
          <w:rPr>
            <w:rStyle w:val="Hyperlink"/>
          </w:rPr>
          <w:t>Temporary Assistance for Needy Families (TANF)</w:t>
        </w:r>
      </w:hyperlink>
      <w:r w:rsidR="00164B91" w:rsidRPr="00632BF8">
        <w:t xml:space="preserve"> provides temporary cash assistance and employment-related services to enable families with children to become self-supporting.</w:t>
      </w:r>
      <w:r w:rsidR="00164B91">
        <w:t xml:space="preserve"> Tennessee provides TANF through a program called Families First. The program’s benefits are time-limited to 60 months in a participant’s lifetime.</w:t>
      </w:r>
      <w:r w:rsidR="00164B91" w:rsidRPr="00A4231F">
        <w:rPr>
          <w:rFonts w:ascii="Arial" w:eastAsia="Times New Roman" w:hAnsi="Arial" w:cs="Arial"/>
          <w:color w:val="000000"/>
          <w:sz w:val="20"/>
          <w:szCs w:val="20"/>
        </w:rPr>
        <w:t xml:space="preserve"> </w:t>
      </w:r>
      <w:r w:rsidR="00164B91" w:rsidRPr="00A4231F">
        <w:t>To be eligible for the program, participants must agree to follow a Personal Responsibility Plan (PRP). As part of the PRP, the participant agrees to keep immunizations and health checks up to date for their children, keep their children in school, co-operate with Child Support Services to establish paternity, and participate in a work/training program for at least 30 hours per week.</w:t>
      </w:r>
      <w:r w:rsidR="00164B91">
        <w:rPr>
          <w:rStyle w:val="EndnoteReference"/>
        </w:rPr>
        <w:endnoteReference w:id="8"/>
      </w:r>
    </w:p>
    <w:p w14:paraId="14683E1B" w14:textId="618047EA" w:rsidR="00DF31B6" w:rsidRDefault="00DF31B6" w:rsidP="00164B91">
      <w:r>
        <w:t xml:space="preserve">Based on data collected from the Annie E. Casey Kids Count Data Center, </w:t>
      </w:r>
      <w:r w:rsidR="00014ED5">
        <w:t>86,595</w:t>
      </w:r>
      <w:r>
        <w:t xml:space="preserve"> children under the age of 18 received TANF benefits in </w:t>
      </w:r>
      <w:r w:rsidR="00014ED5">
        <w:t>Tennessee</w:t>
      </w:r>
      <w:r>
        <w:t xml:space="preserve"> during the 201</w:t>
      </w:r>
      <w:r w:rsidR="00014ED5">
        <w:t>4</w:t>
      </w:r>
      <w:r>
        <w:t xml:space="preserve"> fiscal year, down from </w:t>
      </w:r>
      <w:r w:rsidR="00014ED5">
        <w:t>94,648</w:t>
      </w:r>
      <w:r>
        <w:t xml:space="preserve"> the previous year (</w:t>
      </w:r>
      <w:r w:rsidR="00014ED5">
        <w:t>Table</w:t>
      </w:r>
      <w:r w:rsidR="0005430A">
        <w:t xml:space="preserve"> 1</w:t>
      </w:r>
      <w:r w:rsidR="005C664D">
        <w:t>7</w:t>
      </w:r>
      <w:r w:rsidR="00C013C8">
        <w:t>). The number of families receiving TANF benefits decreased in each UETHDA service area county from 2013 to 2014 with the exception of Hancock and Hawkins Counties</w:t>
      </w:r>
      <w:r w:rsidR="001310FA">
        <w:t>,</w:t>
      </w:r>
      <w:r w:rsidR="00C013C8">
        <w:t xml:space="preserve"> where a small increase was seen. </w:t>
      </w:r>
    </w:p>
    <w:tbl>
      <w:tblPr>
        <w:tblStyle w:val="GridTable1Light-Accent11"/>
        <w:tblW w:w="9355" w:type="dxa"/>
        <w:tblLook w:val="04A0" w:firstRow="1" w:lastRow="0" w:firstColumn="1" w:lastColumn="0" w:noHBand="0" w:noVBand="1"/>
      </w:tblPr>
      <w:tblGrid>
        <w:gridCol w:w="1580"/>
        <w:gridCol w:w="1555"/>
        <w:gridCol w:w="1555"/>
        <w:gridCol w:w="1555"/>
        <w:gridCol w:w="1555"/>
        <w:gridCol w:w="1555"/>
      </w:tblGrid>
      <w:tr w:rsidR="00DF31B6" w:rsidRPr="00DF31B6" w14:paraId="1D88714E" w14:textId="77777777" w:rsidTr="00F939AD">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80" w:type="dxa"/>
            <w:tcBorders>
              <w:bottom w:val="none" w:sz="0" w:space="0" w:color="auto"/>
            </w:tcBorders>
            <w:hideMark/>
          </w:tcPr>
          <w:p w14:paraId="6DB20A6A" w14:textId="2B943DED" w:rsidR="00DF31B6" w:rsidRPr="00DF31B6" w:rsidRDefault="00DF31B6" w:rsidP="00DF31B6">
            <w:pPr>
              <w:pStyle w:val="NoSpacing"/>
            </w:pPr>
          </w:p>
        </w:tc>
        <w:tc>
          <w:tcPr>
            <w:tcW w:w="1555" w:type="dxa"/>
            <w:tcBorders>
              <w:bottom w:val="none" w:sz="0" w:space="0" w:color="auto"/>
            </w:tcBorders>
            <w:hideMark/>
          </w:tcPr>
          <w:p w14:paraId="62467B0B" w14:textId="77777777" w:rsidR="00DF31B6" w:rsidRPr="00DF31B6" w:rsidRDefault="00DF31B6" w:rsidP="00DF31B6">
            <w:pPr>
              <w:pStyle w:val="NoSpacing"/>
              <w:jc w:val="right"/>
              <w:cnfStyle w:val="100000000000" w:firstRow="1" w:lastRow="0" w:firstColumn="0" w:lastColumn="0" w:oddVBand="0" w:evenVBand="0" w:oddHBand="0" w:evenHBand="0" w:firstRowFirstColumn="0" w:firstRowLastColumn="0" w:lastRowFirstColumn="0" w:lastRowLastColumn="0"/>
            </w:pPr>
            <w:r w:rsidRPr="00DF31B6">
              <w:t>FY2010</w:t>
            </w:r>
          </w:p>
        </w:tc>
        <w:tc>
          <w:tcPr>
            <w:tcW w:w="1555" w:type="dxa"/>
            <w:tcBorders>
              <w:bottom w:val="none" w:sz="0" w:space="0" w:color="auto"/>
            </w:tcBorders>
            <w:hideMark/>
          </w:tcPr>
          <w:p w14:paraId="44EB3C9F" w14:textId="77777777" w:rsidR="00DF31B6" w:rsidRPr="00DF31B6" w:rsidRDefault="00DF31B6" w:rsidP="00DF31B6">
            <w:pPr>
              <w:pStyle w:val="NoSpacing"/>
              <w:jc w:val="right"/>
              <w:cnfStyle w:val="100000000000" w:firstRow="1" w:lastRow="0" w:firstColumn="0" w:lastColumn="0" w:oddVBand="0" w:evenVBand="0" w:oddHBand="0" w:evenHBand="0" w:firstRowFirstColumn="0" w:firstRowLastColumn="0" w:lastRowFirstColumn="0" w:lastRowLastColumn="0"/>
            </w:pPr>
            <w:r w:rsidRPr="00DF31B6">
              <w:t>FY2011</w:t>
            </w:r>
          </w:p>
        </w:tc>
        <w:tc>
          <w:tcPr>
            <w:tcW w:w="1555" w:type="dxa"/>
            <w:tcBorders>
              <w:bottom w:val="none" w:sz="0" w:space="0" w:color="auto"/>
            </w:tcBorders>
            <w:hideMark/>
          </w:tcPr>
          <w:p w14:paraId="0F81819F" w14:textId="77777777" w:rsidR="00DF31B6" w:rsidRPr="00DF31B6" w:rsidRDefault="00DF31B6" w:rsidP="00DF31B6">
            <w:pPr>
              <w:pStyle w:val="NoSpacing"/>
              <w:jc w:val="right"/>
              <w:cnfStyle w:val="100000000000" w:firstRow="1" w:lastRow="0" w:firstColumn="0" w:lastColumn="0" w:oddVBand="0" w:evenVBand="0" w:oddHBand="0" w:evenHBand="0" w:firstRowFirstColumn="0" w:firstRowLastColumn="0" w:lastRowFirstColumn="0" w:lastRowLastColumn="0"/>
            </w:pPr>
            <w:r w:rsidRPr="00DF31B6">
              <w:t>FY2012</w:t>
            </w:r>
          </w:p>
        </w:tc>
        <w:tc>
          <w:tcPr>
            <w:tcW w:w="1555" w:type="dxa"/>
            <w:tcBorders>
              <w:bottom w:val="none" w:sz="0" w:space="0" w:color="auto"/>
            </w:tcBorders>
            <w:hideMark/>
          </w:tcPr>
          <w:p w14:paraId="76566CC7" w14:textId="77777777" w:rsidR="00DF31B6" w:rsidRPr="00DF31B6" w:rsidRDefault="00DF31B6" w:rsidP="00DF31B6">
            <w:pPr>
              <w:pStyle w:val="NoSpacing"/>
              <w:jc w:val="right"/>
              <w:cnfStyle w:val="100000000000" w:firstRow="1" w:lastRow="0" w:firstColumn="0" w:lastColumn="0" w:oddVBand="0" w:evenVBand="0" w:oddHBand="0" w:evenHBand="0" w:firstRowFirstColumn="0" w:firstRowLastColumn="0" w:lastRowFirstColumn="0" w:lastRowLastColumn="0"/>
            </w:pPr>
            <w:r w:rsidRPr="00DF31B6">
              <w:t>FY2013</w:t>
            </w:r>
          </w:p>
        </w:tc>
        <w:tc>
          <w:tcPr>
            <w:tcW w:w="1555" w:type="dxa"/>
            <w:tcBorders>
              <w:bottom w:val="none" w:sz="0" w:space="0" w:color="auto"/>
            </w:tcBorders>
            <w:hideMark/>
          </w:tcPr>
          <w:p w14:paraId="6C97FB16" w14:textId="77777777" w:rsidR="00DF31B6" w:rsidRPr="00DF31B6" w:rsidRDefault="00DF31B6" w:rsidP="00DF31B6">
            <w:pPr>
              <w:pStyle w:val="NoSpacing"/>
              <w:jc w:val="right"/>
              <w:cnfStyle w:val="100000000000" w:firstRow="1" w:lastRow="0" w:firstColumn="0" w:lastColumn="0" w:oddVBand="0" w:evenVBand="0" w:oddHBand="0" w:evenHBand="0" w:firstRowFirstColumn="0" w:firstRowLastColumn="0" w:lastRowFirstColumn="0" w:lastRowLastColumn="0"/>
            </w:pPr>
            <w:r w:rsidRPr="00DF31B6">
              <w:t>FY2014</w:t>
            </w:r>
          </w:p>
        </w:tc>
      </w:tr>
      <w:tr w:rsidR="00DF31B6" w:rsidRPr="00DF31B6" w14:paraId="46292CAF" w14:textId="77777777" w:rsidTr="00F939AD">
        <w:trPr>
          <w:trHeight w:val="20"/>
        </w:trPr>
        <w:tc>
          <w:tcPr>
            <w:cnfStyle w:val="001000000000" w:firstRow="0" w:lastRow="0" w:firstColumn="1" w:lastColumn="0" w:oddVBand="0" w:evenVBand="0" w:oddHBand="0" w:evenHBand="0" w:firstRowFirstColumn="0" w:firstRowLastColumn="0" w:lastRowFirstColumn="0" w:lastRowLastColumn="0"/>
            <w:tcW w:w="1580" w:type="dxa"/>
            <w:hideMark/>
          </w:tcPr>
          <w:p w14:paraId="166F8FFC" w14:textId="77777777" w:rsidR="00DF31B6" w:rsidRPr="00DF31B6" w:rsidRDefault="00DF31B6" w:rsidP="00DF31B6">
            <w:pPr>
              <w:pStyle w:val="NoSpacing"/>
              <w:rPr>
                <w:color w:val="333333"/>
                <w:szCs w:val="18"/>
              </w:rPr>
            </w:pPr>
            <w:r w:rsidRPr="00DF31B6">
              <w:rPr>
                <w:color w:val="333333"/>
                <w:szCs w:val="18"/>
              </w:rPr>
              <w:t>Tennessee</w:t>
            </w:r>
          </w:p>
        </w:tc>
        <w:tc>
          <w:tcPr>
            <w:tcW w:w="1555" w:type="dxa"/>
            <w:hideMark/>
          </w:tcPr>
          <w:p w14:paraId="50F3776F" w14:textId="77777777" w:rsidR="00DF31B6" w:rsidRPr="00DF31B6" w:rsidRDefault="00DF31B6" w:rsidP="00DF31B6">
            <w:pPr>
              <w:pStyle w:val="NoSpacing"/>
              <w:jc w:val="right"/>
              <w:cnfStyle w:val="000000000000" w:firstRow="0" w:lastRow="0" w:firstColumn="0" w:lastColumn="0" w:oddVBand="0" w:evenVBand="0" w:oddHBand="0" w:evenHBand="0" w:firstRowFirstColumn="0" w:firstRowLastColumn="0" w:lastRowFirstColumn="0" w:lastRowLastColumn="0"/>
              <w:rPr>
                <w:color w:val="333333"/>
                <w:szCs w:val="18"/>
              </w:rPr>
            </w:pPr>
            <w:r w:rsidRPr="00DF31B6">
              <w:rPr>
                <w:color w:val="333333"/>
                <w:szCs w:val="18"/>
              </w:rPr>
              <w:t>119,929</w:t>
            </w:r>
          </w:p>
        </w:tc>
        <w:tc>
          <w:tcPr>
            <w:tcW w:w="1555" w:type="dxa"/>
            <w:hideMark/>
          </w:tcPr>
          <w:p w14:paraId="2739C2B4" w14:textId="77777777" w:rsidR="00DF31B6" w:rsidRPr="00DF31B6" w:rsidRDefault="00DF31B6" w:rsidP="00DF31B6">
            <w:pPr>
              <w:pStyle w:val="NoSpacing"/>
              <w:jc w:val="right"/>
              <w:cnfStyle w:val="000000000000" w:firstRow="0" w:lastRow="0" w:firstColumn="0" w:lastColumn="0" w:oddVBand="0" w:evenVBand="0" w:oddHBand="0" w:evenHBand="0" w:firstRowFirstColumn="0" w:firstRowLastColumn="0" w:lastRowFirstColumn="0" w:lastRowLastColumn="0"/>
              <w:rPr>
                <w:color w:val="333333"/>
                <w:szCs w:val="18"/>
              </w:rPr>
            </w:pPr>
            <w:r w:rsidRPr="00DF31B6">
              <w:rPr>
                <w:color w:val="333333"/>
                <w:szCs w:val="18"/>
              </w:rPr>
              <w:t>116,024</w:t>
            </w:r>
          </w:p>
        </w:tc>
        <w:tc>
          <w:tcPr>
            <w:tcW w:w="1555" w:type="dxa"/>
            <w:hideMark/>
          </w:tcPr>
          <w:p w14:paraId="6DEF4403" w14:textId="77777777" w:rsidR="00DF31B6" w:rsidRPr="00DF31B6" w:rsidRDefault="00DF31B6" w:rsidP="00DF31B6">
            <w:pPr>
              <w:pStyle w:val="NoSpacing"/>
              <w:jc w:val="right"/>
              <w:cnfStyle w:val="000000000000" w:firstRow="0" w:lastRow="0" w:firstColumn="0" w:lastColumn="0" w:oddVBand="0" w:evenVBand="0" w:oddHBand="0" w:evenHBand="0" w:firstRowFirstColumn="0" w:firstRowLastColumn="0" w:lastRowFirstColumn="0" w:lastRowLastColumn="0"/>
              <w:rPr>
                <w:color w:val="333333"/>
                <w:szCs w:val="18"/>
              </w:rPr>
            </w:pPr>
            <w:r w:rsidRPr="00DF31B6">
              <w:rPr>
                <w:color w:val="333333"/>
                <w:szCs w:val="18"/>
              </w:rPr>
              <w:t>108,253</w:t>
            </w:r>
          </w:p>
        </w:tc>
        <w:tc>
          <w:tcPr>
            <w:tcW w:w="1555" w:type="dxa"/>
            <w:hideMark/>
          </w:tcPr>
          <w:p w14:paraId="0F111204" w14:textId="77777777" w:rsidR="00DF31B6" w:rsidRPr="00DF31B6" w:rsidRDefault="00DF31B6" w:rsidP="00DF31B6">
            <w:pPr>
              <w:pStyle w:val="NoSpacing"/>
              <w:jc w:val="right"/>
              <w:cnfStyle w:val="000000000000" w:firstRow="0" w:lastRow="0" w:firstColumn="0" w:lastColumn="0" w:oddVBand="0" w:evenVBand="0" w:oddHBand="0" w:evenHBand="0" w:firstRowFirstColumn="0" w:firstRowLastColumn="0" w:lastRowFirstColumn="0" w:lastRowLastColumn="0"/>
              <w:rPr>
                <w:color w:val="333333"/>
                <w:szCs w:val="18"/>
              </w:rPr>
            </w:pPr>
            <w:r w:rsidRPr="00DF31B6">
              <w:rPr>
                <w:color w:val="333333"/>
                <w:szCs w:val="18"/>
              </w:rPr>
              <w:t>94,648</w:t>
            </w:r>
          </w:p>
        </w:tc>
        <w:tc>
          <w:tcPr>
            <w:tcW w:w="1555" w:type="dxa"/>
            <w:hideMark/>
          </w:tcPr>
          <w:p w14:paraId="1CECDEB9" w14:textId="77777777" w:rsidR="00DF31B6" w:rsidRPr="00DF31B6" w:rsidRDefault="00DF31B6" w:rsidP="00DF31B6">
            <w:pPr>
              <w:pStyle w:val="NoSpacing"/>
              <w:jc w:val="right"/>
              <w:cnfStyle w:val="000000000000" w:firstRow="0" w:lastRow="0" w:firstColumn="0" w:lastColumn="0" w:oddVBand="0" w:evenVBand="0" w:oddHBand="0" w:evenHBand="0" w:firstRowFirstColumn="0" w:firstRowLastColumn="0" w:lastRowFirstColumn="0" w:lastRowLastColumn="0"/>
              <w:rPr>
                <w:color w:val="333333"/>
                <w:szCs w:val="18"/>
              </w:rPr>
            </w:pPr>
            <w:r w:rsidRPr="00DF31B6">
              <w:rPr>
                <w:color w:val="333333"/>
                <w:szCs w:val="18"/>
              </w:rPr>
              <w:t>86,595</w:t>
            </w:r>
          </w:p>
        </w:tc>
      </w:tr>
      <w:tr w:rsidR="00DF31B6" w:rsidRPr="00DF31B6" w14:paraId="64D4FAF2" w14:textId="77777777" w:rsidTr="00F939AD">
        <w:trPr>
          <w:trHeight w:val="20"/>
        </w:trPr>
        <w:tc>
          <w:tcPr>
            <w:cnfStyle w:val="001000000000" w:firstRow="0" w:lastRow="0" w:firstColumn="1" w:lastColumn="0" w:oddVBand="0" w:evenVBand="0" w:oddHBand="0" w:evenHBand="0" w:firstRowFirstColumn="0" w:firstRowLastColumn="0" w:lastRowFirstColumn="0" w:lastRowLastColumn="0"/>
            <w:tcW w:w="1580" w:type="dxa"/>
            <w:hideMark/>
          </w:tcPr>
          <w:p w14:paraId="34A4085F" w14:textId="77777777" w:rsidR="00DF31B6" w:rsidRPr="00DF31B6" w:rsidRDefault="00DF31B6" w:rsidP="00DF31B6">
            <w:pPr>
              <w:pStyle w:val="NoSpacing"/>
              <w:rPr>
                <w:color w:val="333333"/>
                <w:szCs w:val="18"/>
              </w:rPr>
            </w:pPr>
            <w:r w:rsidRPr="00DF31B6">
              <w:rPr>
                <w:color w:val="333333"/>
                <w:szCs w:val="18"/>
              </w:rPr>
              <w:t>Carter</w:t>
            </w:r>
          </w:p>
        </w:tc>
        <w:tc>
          <w:tcPr>
            <w:tcW w:w="1555" w:type="dxa"/>
            <w:hideMark/>
          </w:tcPr>
          <w:p w14:paraId="13E1F357" w14:textId="77777777" w:rsidR="00DF31B6" w:rsidRPr="00DF31B6" w:rsidRDefault="00DF31B6" w:rsidP="00DF31B6">
            <w:pPr>
              <w:pStyle w:val="NoSpacing"/>
              <w:jc w:val="right"/>
              <w:cnfStyle w:val="000000000000" w:firstRow="0" w:lastRow="0" w:firstColumn="0" w:lastColumn="0" w:oddVBand="0" w:evenVBand="0" w:oddHBand="0" w:evenHBand="0" w:firstRowFirstColumn="0" w:firstRowLastColumn="0" w:lastRowFirstColumn="0" w:lastRowLastColumn="0"/>
              <w:rPr>
                <w:color w:val="333333"/>
                <w:szCs w:val="18"/>
              </w:rPr>
            </w:pPr>
            <w:r w:rsidRPr="00DF31B6">
              <w:rPr>
                <w:color w:val="333333"/>
                <w:szCs w:val="18"/>
              </w:rPr>
              <w:t>519</w:t>
            </w:r>
          </w:p>
        </w:tc>
        <w:tc>
          <w:tcPr>
            <w:tcW w:w="1555" w:type="dxa"/>
            <w:hideMark/>
          </w:tcPr>
          <w:p w14:paraId="5E410760" w14:textId="77777777" w:rsidR="00DF31B6" w:rsidRPr="00DF31B6" w:rsidRDefault="00DF31B6" w:rsidP="00DF31B6">
            <w:pPr>
              <w:pStyle w:val="NoSpacing"/>
              <w:jc w:val="right"/>
              <w:cnfStyle w:val="000000000000" w:firstRow="0" w:lastRow="0" w:firstColumn="0" w:lastColumn="0" w:oddVBand="0" w:evenVBand="0" w:oddHBand="0" w:evenHBand="0" w:firstRowFirstColumn="0" w:firstRowLastColumn="0" w:lastRowFirstColumn="0" w:lastRowLastColumn="0"/>
              <w:rPr>
                <w:color w:val="333333"/>
                <w:szCs w:val="18"/>
              </w:rPr>
            </w:pPr>
            <w:r w:rsidRPr="00DF31B6">
              <w:rPr>
                <w:color w:val="333333"/>
                <w:szCs w:val="18"/>
              </w:rPr>
              <w:t>498</w:t>
            </w:r>
          </w:p>
        </w:tc>
        <w:tc>
          <w:tcPr>
            <w:tcW w:w="1555" w:type="dxa"/>
            <w:hideMark/>
          </w:tcPr>
          <w:p w14:paraId="7FC4E59B" w14:textId="77777777" w:rsidR="00DF31B6" w:rsidRPr="00DF31B6" w:rsidRDefault="00DF31B6" w:rsidP="00DF31B6">
            <w:pPr>
              <w:pStyle w:val="NoSpacing"/>
              <w:jc w:val="right"/>
              <w:cnfStyle w:val="000000000000" w:firstRow="0" w:lastRow="0" w:firstColumn="0" w:lastColumn="0" w:oddVBand="0" w:evenVBand="0" w:oddHBand="0" w:evenHBand="0" w:firstRowFirstColumn="0" w:firstRowLastColumn="0" w:lastRowFirstColumn="0" w:lastRowLastColumn="0"/>
              <w:rPr>
                <w:color w:val="333333"/>
                <w:szCs w:val="18"/>
              </w:rPr>
            </w:pPr>
            <w:r w:rsidRPr="00DF31B6">
              <w:rPr>
                <w:color w:val="333333"/>
                <w:szCs w:val="18"/>
              </w:rPr>
              <w:t>481</w:t>
            </w:r>
          </w:p>
        </w:tc>
        <w:tc>
          <w:tcPr>
            <w:tcW w:w="1555" w:type="dxa"/>
            <w:hideMark/>
          </w:tcPr>
          <w:p w14:paraId="3FA9758D" w14:textId="77777777" w:rsidR="00DF31B6" w:rsidRPr="00DF31B6" w:rsidRDefault="00DF31B6" w:rsidP="00DF31B6">
            <w:pPr>
              <w:pStyle w:val="NoSpacing"/>
              <w:jc w:val="right"/>
              <w:cnfStyle w:val="000000000000" w:firstRow="0" w:lastRow="0" w:firstColumn="0" w:lastColumn="0" w:oddVBand="0" w:evenVBand="0" w:oddHBand="0" w:evenHBand="0" w:firstRowFirstColumn="0" w:firstRowLastColumn="0" w:lastRowFirstColumn="0" w:lastRowLastColumn="0"/>
              <w:rPr>
                <w:color w:val="333333"/>
                <w:szCs w:val="18"/>
              </w:rPr>
            </w:pPr>
            <w:r w:rsidRPr="00DF31B6">
              <w:rPr>
                <w:color w:val="333333"/>
                <w:szCs w:val="18"/>
              </w:rPr>
              <w:t>473</w:t>
            </w:r>
          </w:p>
        </w:tc>
        <w:tc>
          <w:tcPr>
            <w:tcW w:w="1555" w:type="dxa"/>
            <w:hideMark/>
          </w:tcPr>
          <w:p w14:paraId="630F8101" w14:textId="77777777" w:rsidR="00DF31B6" w:rsidRPr="00DF31B6" w:rsidRDefault="00DF31B6" w:rsidP="00DF31B6">
            <w:pPr>
              <w:pStyle w:val="NoSpacing"/>
              <w:jc w:val="right"/>
              <w:cnfStyle w:val="000000000000" w:firstRow="0" w:lastRow="0" w:firstColumn="0" w:lastColumn="0" w:oddVBand="0" w:evenVBand="0" w:oddHBand="0" w:evenHBand="0" w:firstRowFirstColumn="0" w:firstRowLastColumn="0" w:lastRowFirstColumn="0" w:lastRowLastColumn="0"/>
              <w:rPr>
                <w:color w:val="333333"/>
                <w:szCs w:val="18"/>
              </w:rPr>
            </w:pPr>
            <w:r w:rsidRPr="00DF31B6">
              <w:rPr>
                <w:color w:val="333333"/>
                <w:szCs w:val="18"/>
              </w:rPr>
              <w:t>443</w:t>
            </w:r>
          </w:p>
        </w:tc>
      </w:tr>
      <w:tr w:rsidR="00DF31B6" w:rsidRPr="00DF31B6" w14:paraId="24FB6904" w14:textId="77777777" w:rsidTr="00F939AD">
        <w:trPr>
          <w:trHeight w:val="20"/>
        </w:trPr>
        <w:tc>
          <w:tcPr>
            <w:cnfStyle w:val="001000000000" w:firstRow="0" w:lastRow="0" w:firstColumn="1" w:lastColumn="0" w:oddVBand="0" w:evenVBand="0" w:oddHBand="0" w:evenHBand="0" w:firstRowFirstColumn="0" w:firstRowLastColumn="0" w:lastRowFirstColumn="0" w:lastRowLastColumn="0"/>
            <w:tcW w:w="1580" w:type="dxa"/>
            <w:hideMark/>
          </w:tcPr>
          <w:p w14:paraId="59AC1238" w14:textId="77777777" w:rsidR="00DF31B6" w:rsidRPr="00DF31B6" w:rsidRDefault="00DF31B6" w:rsidP="00DF31B6">
            <w:pPr>
              <w:pStyle w:val="NoSpacing"/>
              <w:rPr>
                <w:color w:val="333333"/>
                <w:szCs w:val="18"/>
              </w:rPr>
            </w:pPr>
            <w:r w:rsidRPr="00DF31B6">
              <w:rPr>
                <w:color w:val="333333"/>
                <w:szCs w:val="18"/>
              </w:rPr>
              <w:t>Greene</w:t>
            </w:r>
          </w:p>
        </w:tc>
        <w:tc>
          <w:tcPr>
            <w:tcW w:w="1555" w:type="dxa"/>
            <w:hideMark/>
          </w:tcPr>
          <w:p w14:paraId="3943D54C" w14:textId="77777777" w:rsidR="00DF31B6" w:rsidRPr="00DF31B6" w:rsidRDefault="00DF31B6" w:rsidP="00DF31B6">
            <w:pPr>
              <w:pStyle w:val="NoSpacing"/>
              <w:jc w:val="right"/>
              <w:cnfStyle w:val="000000000000" w:firstRow="0" w:lastRow="0" w:firstColumn="0" w:lastColumn="0" w:oddVBand="0" w:evenVBand="0" w:oddHBand="0" w:evenHBand="0" w:firstRowFirstColumn="0" w:firstRowLastColumn="0" w:lastRowFirstColumn="0" w:lastRowLastColumn="0"/>
              <w:rPr>
                <w:color w:val="333333"/>
                <w:szCs w:val="18"/>
              </w:rPr>
            </w:pPr>
            <w:r w:rsidRPr="00DF31B6">
              <w:rPr>
                <w:color w:val="333333"/>
                <w:szCs w:val="18"/>
              </w:rPr>
              <w:t>834</w:t>
            </w:r>
          </w:p>
        </w:tc>
        <w:tc>
          <w:tcPr>
            <w:tcW w:w="1555" w:type="dxa"/>
            <w:hideMark/>
          </w:tcPr>
          <w:p w14:paraId="7A5A8E1C" w14:textId="77777777" w:rsidR="00DF31B6" w:rsidRPr="00DF31B6" w:rsidRDefault="00DF31B6" w:rsidP="00DF31B6">
            <w:pPr>
              <w:pStyle w:val="NoSpacing"/>
              <w:jc w:val="right"/>
              <w:cnfStyle w:val="000000000000" w:firstRow="0" w:lastRow="0" w:firstColumn="0" w:lastColumn="0" w:oddVBand="0" w:evenVBand="0" w:oddHBand="0" w:evenHBand="0" w:firstRowFirstColumn="0" w:firstRowLastColumn="0" w:lastRowFirstColumn="0" w:lastRowLastColumn="0"/>
              <w:rPr>
                <w:color w:val="333333"/>
                <w:szCs w:val="18"/>
              </w:rPr>
            </w:pPr>
            <w:r w:rsidRPr="00DF31B6">
              <w:rPr>
                <w:color w:val="333333"/>
                <w:szCs w:val="18"/>
              </w:rPr>
              <w:t>804</w:t>
            </w:r>
          </w:p>
        </w:tc>
        <w:tc>
          <w:tcPr>
            <w:tcW w:w="1555" w:type="dxa"/>
            <w:hideMark/>
          </w:tcPr>
          <w:p w14:paraId="7F0ACFA4" w14:textId="77777777" w:rsidR="00DF31B6" w:rsidRPr="00DF31B6" w:rsidRDefault="00DF31B6" w:rsidP="00DF31B6">
            <w:pPr>
              <w:pStyle w:val="NoSpacing"/>
              <w:jc w:val="right"/>
              <w:cnfStyle w:val="000000000000" w:firstRow="0" w:lastRow="0" w:firstColumn="0" w:lastColumn="0" w:oddVBand="0" w:evenVBand="0" w:oddHBand="0" w:evenHBand="0" w:firstRowFirstColumn="0" w:firstRowLastColumn="0" w:lastRowFirstColumn="0" w:lastRowLastColumn="0"/>
              <w:rPr>
                <w:color w:val="333333"/>
                <w:szCs w:val="18"/>
              </w:rPr>
            </w:pPr>
            <w:r w:rsidRPr="00DF31B6">
              <w:rPr>
                <w:color w:val="333333"/>
                <w:szCs w:val="18"/>
              </w:rPr>
              <w:t>850</w:t>
            </w:r>
          </w:p>
        </w:tc>
        <w:tc>
          <w:tcPr>
            <w:tcW w:w="1555" w:type="dxa"/>
            <w:hideMark/>
          </w:tcPr>
          <w:p w14:paraId="5CCCB000" w14:textId="77777777" w:rsidR="00DF31B6" w:rsidRPr="00DF31B6" w:rsidRDefault="00DF31B6" w:rsidP="00DF31B6">
            <w:pPr>
              <w:pStyle w:val="NoSpacing"/>
              <w:jc w:val="right"/>
              <w:cnfStyle w:val="000000000000" w:firstRow="0" w:lastRow="0" w:firstColumn="0" w:lastColumn="0" w:oddVBand="0" w:evenVBand="0" w:oddHBand="0" w:evenHBand="0" w:firstRowFirstColumn="0" w:firstRowLastColumn="0" w:lastRowFirstColumn="0" w:lastRowLastColumn="0"/>
              <w:rPr>
                <w:color w:val="333333"/>
                <w:szCs w:val="18"/>
              </w:rPr>
            </w:pPr>
            <w:r w:rsidRPr="00DF31B6">
              <w:rPr>
                <w:color w:val="333333"/>
                <w:szCs w:val="18"/>
              </w:rPr>
              <w:t>772</w:t>
            </w:r>
          </w:p>
        </w:tc>
        <w:tc>
          <w:tcPr>
            <w:tcW w:w="1555" w:type="dxa"/>
            <w:hideMark/>
          </w:tcPr>
          <w:p w14:paraId="3388DFB8" w14:textId="77777777" w:rsidR="00DF31B6" w:rsidRPr="00DF31B6" w:rsidRDefault="00DF31B6" w:rsidP="00DF31B6">
            <w:pPr>
              <w:pStyle w:val="NoSpacing"/>
              <w:jc w:val="right"/>
              <w:cnfStyle w:val="000000000000" w:firstRow="0" w:lastRow="0" w:firstColumn="0" w:lastColumn="0" w:oddVBand="0" w:evenVBand="0" w:oddHBand="0" w:evenHBand="0" w:firstRowFirstColumn="0" w:firstRowLastColumn="0" w:lastRowFirstColumn="0" w:lastRowLastColumn="0"/>
              <w:rPr>
                <w:color w:val="333333"/>
                <w:szCs w:val="18"/>
              </w:rPr>
            </w:pPr>
            <w:r w:rsidRPr="00DF31B6">
              <w:rPr>
                <w:color w:val="333333"/>
                <w:szCs w:val="18"/>
              </w:rPr>
              <w:t>730</w:t>
            </w:r>
          </w:p>
        </w:tc>
      </w:tr>
      <w:tr w:rsidR="00DF31B6" w:rsidRPr="00DF31B6" w14:paraId="4014399B" w14:textId="77777777" w:rsidTr="00F939AD">
        <w:trPr>
          <w:trHeight w:val="20"/>
        </w:trPr>
        <w:tc>
          <w:tcPr>
            <w:cnfStyle w:val="001000000000" w:firstRow="0" w:lastRow="0" w:firstColumn="1" w:lastColumn="0" w:oddVBand="0" w:evenVBand="0" w:oddHBand="0" w:evenHBand="0" w:firstRowFirstColumn="0" w:firstRowLastColumn="0" w:lastRowFirstColumn="0" w:lastRowLastColumn="0"/>
            <w:tcW w:w="1580" w:type="dxa"/>
            <w:hideMark/>
          </w:tcPr>
          <w:p w14:paraId="5BF889C1" w14:textId="77777777" w:rsidR="00DF31B6" w:rsidRPr="00DF31B6" w:rsidRDefault="00DF31B6" w:rsidP="00DF31B6">
            <w:pPr>
              <w:pStyle w:val="NoSpacing"/>
              <w:rPr>
                <w:color w:val="333333"/>
                <w:szCs w:val="18"/>
              </w:rPr>
            </w:pPr>
            <w:r w:rsidRPr="00DF31B6">
              <w:rPr>
                <w:color w:val="333333"/>
                <w:szCs w:val="18"/>
              </w:rPr>
              <w:t>Hancock</w:t>
            </w:r>
          </w:p>
        </w:tc>
        <w:tc>
          <w:tcPr>
            <w:tcW w:w="1555" w:type="dxa"/>
            <w:hideMark/>
          </w:tcPr>
          <w:p w14:paraId="68C9A001" w14:textId="77777777" w:rsidR="00DF31B6" w:rsidRPr="00DF31B6" w:rsidRDefault="00DF31B6" w:rsidP="00DF31B6">
            <w:pPr>
              <w:pStyle w:val="NoSpacing"/>
              <w:jc w:val="right"/>
              <w:cnfStyle w:val="000000000000" w:firstRow="0" w:lastRow="0" w:firstColumn="0" w:lastColumn="0" w:oddVBand="0" w:evenVBand="0" w:oddHBand="0" w:evenHBand="0" w:firstRowFirstColumn="0" w:firstRowLastColumn="0" w:lastRowFirstColumn="0" w:lastRowLastColumn="0"/>
              <w:rPr>
                <w:color w:val="333333"/>
                <w:szCs w:val="18"/>
              </w:rPr>
            </w:pPr>
            <w:r w:rsidRPr="00DF31B6">
              <w:rPr>
                <w:color w:val="333333"/>
                <w:szCs w:val="18"/>
              </w:rPr>
              <w:t>154</w:t>
            </w:r>
          </w:p>
        </w:tc>
        <w:tc>
          <w:tcPr>
            <w:tcW w:w="1555" w:type="dxa"/>
            <w:hideMark/>
          </w:tcPr>
          <w:p w14:paraId="1A0C3FF9" w14:textId="77777777" w:rsidR="00DF31B6" w:rsidRPr="00DF31B6" w:rsidRDefault="00DF31B6" w:rsidP="00DF31B6">
            <w:pPr>
              <w:pStyle w:val="NoSpacing"/>
              <w:jc w:val="right"/>
              <w:cnfStyle w:val="000000000000" w:firstRow="0" w:lastRow="0" w:firstColumn="0" w:lastColumn="0" w:oddVBand="0" w:evenVBand="0" w:oddHBand="0" w:evenHBand="0" w:firstRowFirstColumn="0" w:firstRowLastColumn="0" w:lastRowFirstColumn="0" w:lastRowLastColumn="0"/>
              <w:rPr>
                <w:color w:val="333333"/>
                <w:szCs w:val="18"/>
              </w:rPr>
            </w:pPr>
            <w:r w:rsidRPr="00DF31B6">
              <w:rPr>
                <w:color w:val="333333"/>
                <w:szCs w:val="18"/>
              </w:rPr>
              <w:t>144</w:t>
            </w:r>
          </w:p>
        </w:tc>
        <w:tc>
          <w:tcPr>
            <w:tcW w:w="1555" w:type="dxa"/>
            <w:hideMark/>
          </w:tcPr>
          <w:p w14:paraId="62FF05BA" w14:textId="77777777" w:rsidR="00DF31B6" w:rsidRPr="00DF31B6" w:rsidRDefault="00DF31B6" w:rsidP="00DF31B6">
            <w:pPr>
              <w:pStyle w:val="NoSpacing"/>
              <w:jc w:val="right"/>
              <w:cnfStyle w:val="000000000000" w:firstRow="0" w:lastRow="0" w:firstColumn="0" w:lastColumn="0" w:oddVBand="0" w:evenVBand="0" w:oddHBand="0" w:evenHBand="0" w:firstRowFirstColumn="0" w:firstRowLastColumn="0" w:lastRowFirstColumn="0" w:lastRowLastColumn="0"/>
              <w:rPr>
                <w:color w:val="333333"/>
                <w:szCs w:val="18"/>
              </w:rPr>
            </w:pPr>
            <w:r w:rsidRPr="00DF31B6">
              <w:rPr>
                <w:color w:val="333333"/>
                <w:szCs w:val="18"/>
              </w:rPr>
              <w:t>134</w:t>
            </w:r>
          </w:p>
        </w:tc>
        <w:tc>
          <w:tcPr>
            <w:tcW w:w="1555" w:type="dxa"/>
            <w:hideMark/>
          </w:tcPr>
          <w:p w14:paraId="6C8B9B57" w14:textId="77777777" w:rsidR="00DF31B6" w:rsidRPr="00DF31B6" w:rsidRDefault="00DF31B6" w:rsidP="00DF31B6">
            <w:pPr>
              <w:pStyle w:val="NoSpacing"/>
              <w:jc w:val="right"/>
              <w:cnfStyle w:val="000000000000" w:firstRow="0" w:lastRow="0" w:firstColumn="0" w:lastColumn="0" w:oddVBand="0" w:evenVBand="0" w:oddHBand="0" w:evenHBand="0" w:firstRowFirstColumn="0" w:firstRowLastColumn="0" w:lastRowFirstColumn="0" w:lastRowLastColumn="0"/>
              <w:rPr>
                <w:color w:val="333333"/>
                <w:szCs w:val="18"/>
              </w:rPr>
            </w:pPr>
            <w:r w:rsidRPr="00DF31B6">
              <w:rPr>
                <w:color w:val="333333"/>
                <w:szCs w:val="18"/>
              </w:rPr>
              <w:t>134</w:t>
            </w:r>
          </w:p>
        </w:tc>
        <w:tc>
          <w:tcPr>
            <w:tcW w:w="1555" w:type="dxa"/>
            <w:hideMark/>
          </w:tcPr>
          <w:p w14:paraId="42D35297" w14:textId="77777777" w:rsidR="00DF31B6" w:rsidRPr="00DF31B6" w:rsidRDefault="00DF31B6" w:rsidP="00DF31B6">
            <w:pPr>
              <w:pStyle w:val="NoSpacing"/>
              <w:jc w:val="right"/>
              <w:cnfStyle w:val="000000000000" w:firstRow="0" w:lastRow="0" w:firstColumn="0" w:lastColumn="0" w:oddVBand="0" w:evenVBand="0" w:oddHBand="0" w:evenHBand="0" w:firstRowFirstColumn="0" w:firstRowLastColumn="0" w:lastRowFirstColumn="0" w:lastRowLastColumn="0"/>
              <w:rPr>
                <w:color w:val="333333"/>
                <w:szCs w:val="18"/>
              </w:rPr>
            </w:pPr>
            <w:r w:rsidRPr="00DF31B6">
              <w:rPr>
                <w:color w:val="333333"/>
                <w:szCs w:val="18"/>
              </w:rPr>
              <w:t>148</w:t>
            </w:r>
          </w:p>
        </w:tc>
      </w:tr>
      <w:tr w:rsidR="00DF31B6" w:rsidRPr="00DF31B6" w14:paraId="41032F47" w14:textId="77777777" w:rsidTr="00F939AD">
        <w:trPr>
          <w:trHeight w:val="20"/>
        </w:trPr>
        <w:tc>
          <w:tcPr>
            <w:cnfStyle w:val="001000000000" w:firstRow="0" w:lastRow="0" w:firstColumn="1" w:lastColumn="0" w:oddVBand="0" w:evenVBand="0" w:oddHBand="0" w:evenHBand="0" w:firstRowFirstColumn="0" w:firstRowLastColumn="0" w:lastRowFirstColumn="0" w:lastRowLastColumn="0"/>
            <w:tcW w:w="1580" w:type="dxa"/>
            <w:hideMark/>
          </w:tcPr>
          <w:p w14:paraId="62F2C579" w14:textId="77777777" w:rsidR="00DF31B6" w:rsidRPr="00DF31B6" w:rsidRDefault="00DF31B6" w:rsidP="00DF31B6">
            <w:pPr>
              <w:pStyle w:val="NoSpacing"/>
              <w:rPr>
                <w:color w:val="333333"/>
                <w:szCs w:val="18"/>
              </w:rPr>
            </w:pPr>
            <w:r w:rsidRPr="00DF31B6">
              <w:rPr>
                <w:color w:val="333333"/>
                <w:szCs w:val="18"/>
              </w:rPr>
              <w:t>Hawkins</w:t>
            </w:r>
          </w:p>
        </w:tc>
        <w:tc>
          <w:tcPr>
            <w:tcW w:w="1555" w:type="dxa"/>
            <w:hideMark/>
          </w:tcPr>
          <w:p w14:paraId="168EAED1" w14:textId="77777777" w:rsidR="00DF31B6" w:rsidRPr="00DF31B6" w:rsidRDefault="00DF31B6" w:rsidP="00DF31B6">
            <w:pPr>
              <w:pStyle w:val="NoSpacing"/>
              <w:jc w:val="right"/>
              <w:cnfStyle w:val="000000000000" w:firstRow="0" w:lastRow="0" w:firstColumn="0" w:lastColumn="0" w:oddVBand="0" w:evenVBand="0" w:oddHBand="0" w:evenHBand="0" w:firstRowFirstColumn="0" w:firstRowLastColumn="0" w:lastRowFirstColumn="0" w:lastRowLastColumn="0"/>
              <w:rPr>
                <w:color w:val="333333"/>
                <w:szCs w:val="18"/>
              </w:rPr>
            </w:pPr>
            <w:r w:rsidRPr="00DF31B6">
              <w:rPr>
                <w:color w:val="333333"/>
                <w:szCs w:val="18"/>
              </w:rPr>
              <w:t>795</w:t>
            </w:r>
          </w:p>
        </w:tc>
        <w:tc>
          <w:tcPr>
            <w:tcW w:w="1555" w:type="dxa"/>
            <w:hideMark/>
          </w:tcPr>
          <w:p w14:paraId="7AD54510" w14:textId="77777777" w:rsidR="00DF31B6" w:rsidRPr="00DF31B6" w:rsidRDefault="00DF31B6" w:rsidP="00DF31B6">
            <w:pPr>
              <w:pStyle w:val="NoSpacing"/>
              <w:jc w:val="right"/>
              <w:cnfStyle w:val="000000000000" w:firstRow="0" w:lastRow="0" w:firstColumn="0" w:lastColumn="0" w:oddVBand="0" w:evenVBand="0" w:oddHBand="0" w:evenHBand="0" w:firstRowFirstColumn="0" w:firstRowLastColumn="0" w:lastRowFirstColumn="0" w:lastRowLastColumn="0"/>
              <w:rPr>
                <w:color w:val="333333"/>
                <w:szCs w:val="18"/>
              </w:rPr>
            </w:pPr>
            <w:r w:rsidRPr="00DF31B6">
              <w:rPr>
                <w:color w:val="333333"/>
                <w:szCs w:val="18"/>
              </w:rPr>
              <w:t>735</w:t>
            </w:r>
          </w:p>
        </w:tc>
        <w:tc>
          <w:tcPr>
            <w:tcW w:w="1555" w:type="dxa"/>
            <w:hideMark/>
          </w:tcPr>
          <w:p w14:paraId="62C77F68" w14:textId="77777777" w:rsidR="00DF31B6" w:rsidRPr="00DF31B6" w:rsidRDefault="00DF31B6" w:rsidP="00DF31B6">
            <w:pPr>
              <w:pStyle w:val="NoSpacing"/>
              <w:jc w:val="right"/>
              <w:cnfStyle w:val="000000000000" w:firstRow="0" w:lastRow="0" w:firstColumn="0" w:lastColumn="0" w:oddVBand="0" w:evenVBand="0" w:oddHBand="0" w:evenHBand="0" w:firstRowFirstColumn="0" w:firstRowLastColumn="0" w:lastRowFirstColumn="0" w:lastRowLastColumn="0"/>
              <w:rPr>
                <w:color w:val="333333"/>
                <w:szCs w:val="18"/>
              </w:rPr>
            </w:pPr>
            <w:r w:rsidRPr="00DF31B6">
              <w:rPr>
                <w:color w:val="333333"/>
                <w:szCs w:val="18"/>
              </w:rPr>
              <w:t>684</w:t>
            </w:r>
          </w:p>
        </w:tc>
        <w:tc>
          <w:tcPr>
            <w:tcW w:w="1555" w:type="dxa"/>
            <w:hideMark/>
          </w:tcPr>
          <w:p w14:paraId="1A6F97B8" w14:textId="77777777" w:rsidR="00DF31B6" w:rsidRPr="00DF31B6" w:rsidRDefault="00DF31B6" w:rsidP="00DF31B6">
            <w:pPr>
              <w:pStyle w:val="NoSpacing"/>
              <w:jc w:val="right"/>
              <w:cnfStyle w:val="000000000000" w:firstRow="0" w:lastRow="0" w:firstColumn="0" w:lastColumn="0" w:oddVBand="0" w:evenVBand="0" w:oddHBand="0" w:evenHBand="0" w:firstRowFirstColumn="0" w:firstRowLastColumn="0" w:lastRowFirstColumn="0" w:lastRowLastColumn="0"/>
              <w:rPr>
                <w:color w:val="333333"/>
                <w:szCs w:val="18"/>
              </w:rPr>
            </w:pPr>
            <w:r w:rsidRPr="00DF31B6">
              <w:rPr>
                <w:color w:val="333333"/>
                <w:szCs w:val="18"/>
              </w:rPr>
              <w:t>698</w:t>
            </w:r>
          </w:p>
        </w:tc>
        <w:tc>
          <w:tcPr>
            <w:tcW w:w="1555" w:type="dxa"/>
            <w:hideMark/>
          </w:tcPr>
          <w:p w14:paraId="461C26A4" w14:textId="77777777" w:rsidR="00DF31B6" w:rsidRPr="00DF31B6" w:rsidRDefault="00DF31B6" w:rsidP="00DF31B6">
            <w:pPr>
              <w:pStyle w:val="NoSpacing"/>
              <w:jc w:val="right"/>
              <w:cnfStyle w:val="000000000000" w:firstRow="0" w:lastRow="0" w:firstColumn="0" w:lastColumn="0" w:oddVBand="0" w:evenVBand="0" w:oddHBand="0" w:evenHBand="0" w:firstRowFirstColumn="0" w:firstRowLastColumn="0" w:lastRowFirstColumn="0" w:lastRowLastColumn="0"/>
              <w:rPr>
                <w:color w:val="333333"/>
                <w:szCs w:val="18"/>
              </w:rPr>
            </w:pPr>
            <w:r w:rsidRPr="00DF31B6">
              <w:rPr>
                <w:color w:val="333333"/>
                <w:szCs w:val="18"/>
              </w:rPr>
              <w:t>710</w:t>
            </w:r>
          </w:p>
        </w:tc>
      </w:tr>
      <w:tr w:rsidR="00DF31B6" w:rsidRPr="00DF31B6" w14:paraId="071EA4A5" w14:textId="77777777" w:rsidTr="00F939AD">
        <w:trPr>
          <w:trHeight w:val="20"/>
        </w:trPr>
        <w:tc>
          <w:tcPr>
            <w:cnfStyle w:val="001000000000" w:firstRow="0" w:lastRow="0" w:firstColumn="1" w:lastColumn="0" w:oddVBand="0" w:evenVBand="0" w:oddHBand="0" w:evenHBand="0" w:firstRowFirstColumn="0" w:firstRowLastColumn="0" w:lastRowFirstColumn="0" w:lastRowLastColumn="0"/>
            <w:tcW w:w="1580" w:type="dxa"/>
            <w:hideMark/>
          </w:tcPr>
          <w:p w14:paraId="32399E7F" w14:textId="77777777" w:rsidR="00DF31B6" w:rsidRPr="00DF31B6" w:rsidRDefault="00DF31B6" w:rsidP="00DF31B6">
            <w:pPr>
              <w:pStyle w:val="NoSpacing"/>
              <w:rPr>
                <w:color w:val="333333"/>
                <w:szCs w:val="18"/>
              </w:rPr>
            </w:pPr>
            <w:r w:rsidRPr="00DF31B6">
              <w:rPr>
                <w:color w:val="333333"/>
                <w:szCs w:val="18"/>
              </w:rPr>
              <w:t>Johnson</w:t>
            </w:r>
          </w:p>
        </w:tc>
        <w:tc>
          <w:tcPr>
            <w:tcW w:w="1555" w:type="dxa"/>
            <w:hideMark/>
          </w:tcPr>
          <w:p w14:paraId="67823099" w14:textId="77777777" w:rsidR="00DF31B6" w:rsidRPr="00DF31B6" w:rsidRDefault="00DF31B6" w:rsidP="00DF31B6">
            <w:pPr>
              <w:pStyle w:val="NoSpacing"/>
              <w:jc w:val="right"/>
              <w:cnfStyle w:val="000000000000" w:firstRow="0" w:lastRow="0" w:firstColumn="0" w:lastColumn="0" w:oddVBand="0" w:evenVBand="0" w:oddHBand="0" w:evenHBand="0" w:firstRowFirstColumn="0" w:firstRowLastColumn="0" w:lastRowFirstColumn="0" w:lastRowLastColumn="0"/>
              <w:rPr>
                <w:color w:val="333333"/>
                <w:szCs w:val="18"/>
              </w:rPr>
            </w:pPr>
            <w:r w:rsidRPr="00DF31B6">
              <w:rPr>
                <w:color w:val="333333"/>
                <w:szCs w:val="18"/>
              </w:rPr>
              <w:t>264</w:t>
            </w:r>
          </w:p>
        </w:tc>
        <w:tc>
          <w:tcPr>
            <w:tcW w:w="1555" w:type="dxa"/>
            <w:hideMark/>
          </w:tcPr>
          <w:p w14:paraId="088F3BD8" w14:textId="77777777" w:rsidR="00DF31B6" w:rsidRPr="00DF31B6" w:rsidRDefault="00DF31B6" w:rsidP="00DF31B6">
            <w:pPr>
              <w:pStyle w:val="NoSpacing"/>
              <w:jc w:val="right"/>
              <w:cnfStyle w:val="000000000000" w:firstRow="0" w:lastRow="0" w:firstColumn="0" w:lastColumn="0" w:oddVBand="0" w:evenVBand="0" w:oddHBand="0" w:evenHBand="0" w:firstRowFirstColumn="0" w:firstRowLastColumn="0" w:lastRowFirstColumn="0" w:lastRowLastColumn="0"/>
              <w:rPr>
                <w:color w:val="333333"/>
                <w:szCs w:val="18"/>
              </w:rPr>
            </w:pPr>
            <w:r w:rsidRPr="00DF31B6">
              <w:rPr>
                <w:color w:val="333333"/>
                <w:szCs w:val="18"/>
              </w:rPr>
              <w:t>269</w:t>
            </w:r>
          </w:p>
        </w:tc>
        <w:tc>
          <w:tcPr>
            <w:tcW w:w="1555" w:type="dxa"/>
            <w:hideMark/>
          </w:tcPr>
          <w:p w14:paraId="79F79446" w14:textId="77777777" w:rsidR="00DF31B6" w:rsidRPr="00DF31B6" w:rsidRDefault="00DF31B6" w:rsidP="00DF31B6">
            <w:pPr>
              <w:pStyle w:val="NoSpacing"/>
              <w:jc w:val="right"/>
              <w:cnfStyle w:val="000000000000" w:firstRow="0" w:lastRow="0" w:firstColumn="0" w:lastColumn="0" w:oddVBand="0" w:evenVBand="0" w:oddHBand="0" w:evenHBand="0" w:firstRowFirstColumn="0" w:firstRowLastColumn="0" w:lastRowFirstColumn="0" w:lastRowLastColumn="0"/>
              <w:rPr>
                <w:color w:val="333333"/>
                <w:szCs w:val="18"/>
              </w:rPr>
            </w:pPr>
            <w:r w:rsidRPr="00DF31B6">
              <w:rPr>
                <w:color w:val="333333"/>
                <w:szCs w:val="18"/>
              </w:rPr>
              <w:t>299</w:t>
            </w:r>
          </w:p>
        </w:tc>
        <w:tc>
          <w:tcPr>
            <w:tcW w:w="1555" w:type="dxa"/>
            <w:hideMark/>
          </w:tcPr>
          <w:p w14:paraId="2A003439" w14:textId="77777777" w:rsidR="00DF31B6" w:rsidRPr="00DF31B6" w:rsidRDefault="00DF31B6" w:rsidP="00DF31B6">
            <w:pPr>
              <w:pStyle w:val="NoSpacing"/>
              <w:jc w:val="right"/>
              <w:cnfStyle w:val="000000000000" w:firstRow="0" w:lastRow="0" w:firstColumn="0" w:lastColumn="0" w:oddVBand="0" w:evenVBand="0" w:oddHBand="0" w:evenHBand="0" w:firstRowFirstColumn="0" w:firstRowLastColumn="0" w:lastRowFirstColumn="0" w:lastRowLastColumn="0"/>
              <w:rPr>
                <w:color w:val="333333"/>
                <w:szCs w:val="18"/>
              </w:rPr>
            </w:pPr>
            <w:r w:rsidRPr="00DF31B6">
              <w:rPr>
                <w:color w:val="333333"/>
                <w:szCs w:val="18"/>
              </w:rPr>
              <w:t>252</w:t>
            </w:r>
          </w:p>
        </w:tc>
        <w:tc>
          <w:tcPr>
            <w:tcW w:w="1555" w:type="dxa"/>
            <w:hideMark/>
          </w:tcPr>
          <w:p w14:paraId="64E02CAC" w14:textId="77777777" w:rsidR="00DF31B6" w:rsidRPr="00DF31B6" w:rsidRDefault="00DF31B6" w:rsidP="00DF31B6">
            <w:pPr>
              <w:pStyle w:val="NoSpacing"/>
              <w:jc w:val="right"/>
              <w:cnfStyle w:val="000000000000" w:firstRow="0" w:lastRow="0" w:firstColumn="0" w:lastColumn="0" w:oddVBand="0" w:evenVBand="0" w:oddHBand="0" w:evenHBand="0" w:firstRowFirstColumn="0" w:firstRowLastColumn="0" w:lastRowFirstColumn="0" w:lastRowLastColumn="0"/>
              <w:rPr>
                <w:color w:val="333333"/>
                <w:szCs w:val="18"/>
              </w:rPr>
            </w:pPr>
            <w:r w:rsidRPr="00DF31B6">
              <w:rPr>
                <w:color w:val="333333"/>
                <w:szCs w:val="18"/>
              </w:rPr>
              <w:t>242</w:t>
            </w:r>
          </w:p>
        </w:tc>
      </w:tr>
      <w:tr w:rsidR="00DF31B6" w:rsidRPr="00DF31B6" w14:paraId="61FC97AD" w14:textId="77777777" w:rsidTr="00F939AD">
        <w:trPr>
          <w:trHeight w:val="20"/>
        </w:trPr>
        <w:tc>
          <w:tcPr>
            <w:cnfStyle w:val="001000000000" w:firstRow="0" w:lastRow="0" w:firstColumn="1" w:lastColumn="0" w:oddVBand="0" w:evenVBand="0" w:oddHBand="0" w:evenHBand="0" w:firstRowFirstColumn="0" w:firstRowLastColumn="0" w:lastRowFirstColumn="0" w:lastRowLastColumn="0"/>
            <w:tcW w:w="1580" w:type="dxa"/>
            <w:hideMark/>
          </w:tcPr>
          <w:p w14:paraId="3D9EFF78" w14:textId="77777777" w:rsidR="00DF31B6" w:rsidRPr="00DF31B6" w:rsidRDefault="00DF31B6" w:rsidP="00DF31B6">
            <w:pPr>
              <w:pStyle w:val="NoSpacing"/>
              <w:rPr>
                <w:color w:val="333333"/>
                <w:szCs w:val="18"/>
              </w:rPr>
            </w:pPr>
            <w:r w:rsidRPr="00DF31B6">
              <w:rPr>
                <w:color w:val="333333"/>
                <w:szCs w:val="18"/>
              </w:rPr>
              <w:t>Sullivan</w:t>
            </w:r>
          </w:p>
        </w:tc>
        <w:tc>
          <w:tcPr>
            <w:tcW w:w="1555" w:type="dxa"/>
            <w:hideMark/>
          </w:tcPr>
          <w:p w14:paraId="17BB7AE8" w14:textId="77777777" w:rsidR="00DF31B6" w:rsidRPr="00DF31B6" w:rsidRDefault="00DF31B6" w:rsidP="00DF31B6">
            <w:pPr>
              <w:pStyle w:val="NoSpacing"/>
              <w:jc w:val="right"/>
              <w:cnfStyle w:val="000000000000" w:firstRow="0" w:lastRow="0" w:firstColumn="0" w:lastColumn="0" w:oddVBand="0" w:evenVBand="0" w:oddHBand="0" w:evenHBand="0" w:firstRowFirstColumn="0" w:firstRowLastColumn="0" w:lastRowFirstColumn="0" w:lastRowLastColumn="0"/>
              <w:rPr>
                <w:color w:val="333333"/>
                <w:szCs w:val="18"/>
              </w:rPr>
            </w:pPr>
            <w:r w:rsidRPr="00DF31B6">
              <w:rPr>
                <w:color w:val="333333"/>
                <w:szCs w:val="18"/>
              </w:rPr>
              <w:t>2,196</w:t>
            </w:r>
          </w:p>
        </w:tc>
        <w:tc>
          <w:tcPr>
            <w:tcW w:w="1555" w:type="dxa"/>
            <w:hideMark/>
          </w:tcPr>
          <w:p w14:paraId="0E66E7BB" w14:textId="77777777" w:rsidR="00DF31B6" w:rsidRPr="00DF31B6" w:rsidRDefault="00DF31B6" w:rsidP="00DF31B6">
            <w:pPr>
              <w:pStyle w:val="NoSpacing"/>
              <w:jc w:val="right"/>
              <w:cnfStyle w:val="000000000000" w:firstRow="0" w:lastRow="0" w:firstColumn="0" w:lastColumn="0" w:oddVBand="0" w:evenVBand="0" w:oddHBand="0" w:evenHBand="0" w:firstRowFirstColumn="0" w:firstRowLastColumn="0" w:lastRowFirstColumn="0" w:lastRowLastColumn="0"/>
              <w:rPr>
                <w:color w:val="333333"/>
                <w:szCs w:val="18"/>
              </w:rPr>
            </w:pPr>
            <w:r w:rsidRPr="00DF31B6">
              <w:rPr>
                <w:color w:val="333333"/>
                <w:szCs w:val="18"/>
              </w:rPr>
              <w:t>2,157</w:t>
            </w:r>
          </w:p>
        </w:tc>
        <w:tc>
          <w:tcPr>
            <w:tcW w:w="1555" w:type="dxa"/>
            <w:hideMark/>
          </w:tcPr>
          <w:p w14:paraId="1CD4B56C" w14:textId="77777777" w:rsidR="00DF31B6" w:rsidRPr="00DF31B6" w:rsidRDefault="00DF31B6" w:rsidP="00DF31B6">
            <w:pPr>
              <w:pStyle w:val="NoSpacing"/>
              <w:jc w:val="right"/>
              <w:cnfStyle w:val="000000000000" w:firstRow="0" w:lastRow="0" w:firstColumn="0" w:lastColumn="0" w:oddVBand="0" w:evenVBand="0" w:oddHBand="0" w:evenHBand="0" w:firstRowFirstColumn="0" w:firstRowLastColumn="0" w:lastRowFirstColumn="0" w:lastRowLastColumn="0"/>
              <w:rPr>
                <w:color w:val="333333"/>
                <w:szCs w:val="18"/>
              </w:rPr>
            </w:pPr>
            <w:r w:rsidRPr="00DF31B6">
              <w:rPr>
                <w:color w:val="333333"/>
                <w:szCs w:val="18"/>
              </w:rPr>
              <w:t>1,976</w:t>
            </w:r>
          </w:p>
        </w:tc>
        <w:tc>
          <w:tcPr>
            <w:tcW w:w="1555" w:type="dxa"/>
            <w:hideMark/>
          </w:tcPr>
          <w:p w14:paraId="2740A476" w14:textId="77777777" w:rsidR="00DF31B6" w:rsidRPr="00DF31B6" w:rsidRDefault="00DF31B6" w:rsidP="00DF31B6">
            <w:pPr>
              <w:pStyle w:val="NoSpacing"/>
              <w:jc w:val="right"/>
              <w:cnfStyle w:val="000000000000" w:firstRow="0" w:lastRow="0" w:firstColumn="0" w:lastColumn="0" w:oddVBand="0" w:evenVBand="0" w:oddHBand="0" w:evenHBand="0" w:firstRowFirstColumn="0" w:firstRowLastColumn="0" w:lastRowFirstColumn="0" w:lastRowLastColumn="0"/>
              <w:rPr>
                <w:color w:val="333333"/>
                <w:szCs w:val="18"/>
              </w:rPr>
            </w:pPr>
            <w:r w:rsidRPr="00DF31B6">
              <w:rPr>
                <w:color w:val="333333"/>
                <w:szCs w:val="18"/>
              </w:rPr>
              <w:t>1,785</w:t>
            </w:r>
          </w:p>
        </w:tc>
        <w:tc>
          <w:tcPr>
            <w:tcW w:w="1555" w:type="dxa"/>
            <w:hideMark/>
          </w:tcPr>
          <w:p w14:paraId="75F20D7E" w14:textId="77777777" w:rsidR="00DF31B6" w:rsidRPr="00DF31B6" w:rsidRDefault="00DF31B6" w:rsidP="00DF31B6">
            <w:pPr>
              <w:pStyle w:val="NoSpacing"/>
              <w:jc w:val="right"/>
              <w:cnfStyle w:val="000000000000" w:firstRow="0" w:lastRow="0" w:firstColumn="0" w:lastColumn="0" w:oddVBand="0" w:evenVBand="0" w:oddHBand="0" w:evenHBand="0" w:firstRowFirstColumn="0" w:firstRowLastColumn="0" w:lastRowFirstColumn="0" w:lastRowLastColumn="0"/>
              <w:rPr>
                <w:color w:val="333333"/>
                <w:szCs w:val="18"/>
              </w:rPr>
            </w:pPr>
            <w:r w:rsidRPr="00DF31B6">
              <w:rPr>
                <w:color w:val="333333"/>
                <w:szCs w:val="18"/>
              </w:rPr>
              <w:t>1,709</w:t>
            </w:r>
          </w:p>
        </w:tc>
      </w:tr>
      <w:tr w:rsidR="00DF31B6" w:rsidRPr="00DF31B6" w14:paraId="72E1F165" w14:textId="77777777" w:rsidTr="00F939AD">
        <w:trPr>
          <w:trHeight w:val="20"/>
        </w:trPr>
        <w:tc>
          <w:tcPr>
            <w:cnfStyle w:val="001000000000" w:firstRow="0" w:lastRow="0" w:firstColumn="1" w:lastColumn="0" w:oddVBand="0" w:evenVBand="0" w:oddHBand="0" w:evenHBand="0" w:firstRowFirstColumn="0" w:firstRowLastColumn="0" w:lastRowFirstColumn="0" w:lastRowLastColumn="0"/>
            <w:tcW w:w="1580" w:type="dxa"/>
            <w:hideMark/>
          </w:tcPr>
          <w:p w14:paraId="3253C042" w14:textId="77777777" w:rsidR="00DF31B6" w:rsidRPr="00DF31B6" w:rsidRDefault="00DF31B6" w:rsidP="00DF31B6">
            <w:pPr>
              <w:pStyle w:val="NoSpacing"/>
              <w:rPr>
                <w:color w:val="333333"/>
                <w:szCs w:val="18"/>
              </w:rPr>
            </w:pPr>
            <w:r w:rsidRPr="00DF31B6">
              <w:rPr>
                <w:color w:val="333333"/>
                <w:szCs w:val="18"/>
              </w:rPr>
              <w:t>Unicoi</w:t>
            </w:r>
          </w:p>
        </w:tc>
        <w:tc>
          <w:tcPr>
            <w:tcW w:w="1555" w:type="dxa"/>
            <w:hideMark/>
          </w:tcPr>
          <w:p w14:paraId="520379D8" w14:textId="77777777" w:rsidR="00DF31B6" w:rsidRPr="00DF31B6" w:rsidRDefault="00DF31B6" w:rsidP="00DF31B6">
            <w:pPr>
              <w:pStyle w:val="NoSpacing"/>
              <w:jc w:val="right"/>
              <w:cnfStyle w:val="000000000000" w:firstRow="0" w:lastRow="0" w:firstColumn="0" w:lastColumn="0" w:oddVBand="0" w:evenVBand="0" w:oddHBand="0" w:evenHBand="0" w:firstRowFirstColumn="0" w:firstRowLastColumn="0" w:lastRowFirstColumn="0" w:lastRowLastColumn="0"/>
              <w:rPr>
                <w:color w:val="333333"/>
                <w:szCs w:val="18"/>
              </w:rPr>
            </w:pPr>
            <w:r w:rsidRPr="00DF31B6">
              <w:rPr>
                <w:color w:val="333333"/>
                <w:szCs w:val="18"/>
              </w:rPr>
              <w:t>264</w:t>
            </w:r>
          </w:p>
        </w:tc>
        <w:tc>
          <w:tcPr>
            <w:tcW w:w="1555" w:type="dxa"/>
            <w:hideMark/>
          </w:tcPr>
          <w:p w14:paraId="6A663373" w14:textId="77777777" w:rsidR="00DF31B6" w:rsidRPr="00DF31B6" w:rsidRDefault="00DF31B6" w:rsidP="00DF31B6">
            <w:pPr>
              <w:pStyle w:val="NoSpacing"/>
              <w:jc w:val="right"/>
              <w:cnfStyle w:val="000000000000" w:firstRow="0" w:lastRow="0" w:firstColumn="0" w:lastColumn="0" w:oddVBand="0" w:evenVBand="0" w:oddHBand="0" w:evenHBand="0" w:firstRowFirstColumn="0" w:firstRowLastColumn="0" w:lastRowFirstColumn="0" w:lastRowLastColumn="0"/>
              <w:rPr>
                <w:color w:val="333333"/>
                <w:szCs w:val="18"/>
              </w:rPr>
            </w:pPr>
            <w:r w:rsidRPr="00DF31B6">
              <w:rPr>
                <w:color w:val="333333"/>
                <w:szCs w:val="18"/>
              </w:rPr>
              <w:t>240</w:t>
            </w:r>
          </w:p>
        </w:tc>
        <w:tc>
          <w:tcPr>
            <w:tcW w:w="1555" w:type="dxa"/>
            <w:hideMark/>
          </w:tcPr>
          <w:p w14:paraId="6DD0B6C4" w14:textId="77777777" w:rsidR="00DF31B6" w:rsidRPr="00DF31B6" w:rsidRDefault="00DF31B6" w:rsidP="00DF31B6">
            <w:pPr>
              <w:pStyle w:val="NoSpacing"/>
              <w:jc w:val="right"/>
              <w:cnfStyle w:val="000000000000" w:firstRow="0" w:lastRow="0" w:firstColumn="0" w:lastColumn="0" w:oddVBand="0" w:evenVBand="0" w:oddHBand="0" w:evenHBand="0" w:firstRowFirstColumn="0" w:firstRowLastColumn="0" w:lastRowFirstColumn="0" w:lastRowLastColumn="0"/>
              <w:rPr>
                <w:color w:val="333333"/>
                <w:szCs w:val="18"/>
              </w:rPr>
            </w:pPr>
            <w:r w:rsidRPr="00DF31B6">
              <w:rPr>
                <w:color w:val="333333"/>
                <w:szCs w:val="18"/>
              </w:rPr>
              <w:t>217</w:t>
            </w:r>
          </w:p>
        </w:tc>
        <w:tc>
          <w:tcPr>
            <w:tcW w:w="1555" w:type="dxa"/>
            <w:hideMark/>
          </w:tcPr>
          <w:p w14:paraId="7B005DEF" w14:textId="77777777" w:rsidR="00DF31B6" w:rsidRPr="00DF31B6" w:rsidRDefault="00DF31B6" w:rsidP="00DF31B6">
            <w:pPr>
              <w:pStyle w:val="NoSpacing"/>
              <w:jc w:val="right"/>
              <w:cnfStyle w:val="000000000000" w:firstRow="0" w:lastRow="0" w:firstColumn="0" w:lastColumn="0" w:oddVBand="0" w:evenVBand="0" w:oddHBand="0" w:evenHBand="0" w:firstRowFirstColumn="0" w:firstRowLastColumn="0" w:lastRowFirstColumn="0" w:lastRowLastColumn="0"/>
              <w:rPr>
                <w:color w:val="333333"/>
                <w:szCs w:val="18"/>
              </w:rPr>
            </w:pPr>
            <w:r w:rsidRPr="00DF31B6">
              <w:rPr>
                <w:color w:val="333333"/>
                <w:szCs w:val="18"/>
              </w:rPr>
              <w:t>188</w:t>
            </w:r>
          </w:p>
        </w:tc>
        <w:tc>
          <w:tcPr>
            <w:tcW w:w="1555" w:type="dxa"/>
            <w:hideMark/>
          </w:tcPr>
          <w:p w14:paraId="582086D8" w14:textId="77777777" w:rsidR="00DF31B6" w:rsidRPr="00DF31B6" w:rsidRDefault="00DF31B6" w:rsidP="00DF31B6">
            <w:pPr>
              <w:pStyle w:val="NoSpacing"/>
              <w:jc w:val="right"/>
              <w:cnfStyle w:val="000000000000" w:firstRow="0" w:lastRow="0" w:firstColumn="0" w:lastColumn="0" w:oddVBand="0" w:evenVBand="0" w:oddHBand="0" w:evenHBand="0" w:firstRowFirstColumn="0" w:firstRowLastColumn="0" w:lastRowFirstColumn="0" w:lastRowLastColumn="0"/>
              <w:rPr>
                <w:color w:val="333333"/>
                <w:szCs w:val="18"/>
              </w:rPr>
            </w:pPr>
            <w:r w:rsidRPr="00DF31B6">
              <w:rPr>
                <w:color w:val="333333"/>
                <w:szCs w:val="18"/>
              </w:rPr>
              <w:t>175</w:t>
            </w:r>
          </w:p>
        </w:tc>
      </w:tr>
      <w:tr w:rsidR="00DF31B6" w:rsidRPr="00DF31B6" w14:paraId="35C5FB9E" w14:textId="77777777" w:rsidTr="00F939AD">
        <w:trPr>
          <w:trHeight w:val="20"/>
        </w:trPr>
        <w:tc>
          <w:tcPr>
            <w:cnfStyle w:val="001000000000" w:firstRow="0" w:lastRow="0" w:firstColumn="1" w:lastColumn="0" w:oddVBand="0" w:evenVBand="0" w:oddHBand="0" w:evenHBand="0" w:firstRowFirstColumn="0" w:firstRowLastColumn="0" w:lastRowFirstColumn="0" w:lastRowLastColumn="0"/>
            <w:tcW w:w="1580" w:type="dxa"/>
            <w:hideMark/>
          </w:tcPr>
          <w:p w14:paraId="60F6A33B" w14:textId="77777777" w:rsidR="00DF31B6" w:rsidRPr="00DF31B6" w:rsidRDefault="00DF31B6" w:rsidP="00DF31B6">
            <w:pPr>
              <w:pStyle w:val="NoSpacing"/>
              <w:rPr>
                <w:color w:val="333333"/>
                <w:szCs w:val="18"/>
              </w:rPr>
            </w:pPr>
            <w:r w:rsidRPr="00DF31B6">
              <w:rPr>
                <w:color w:val="333333"/>
                <w:szCs w:val="18"/>
              </w:rPr>
              <w:t>Washington</w:t>
            </w:r>
          </w:p>
        </w:tc>
        <w:tc>
          <w:tcPr>
            <w:tcW w:w="1555" w:type="dxa"/>
            <w:hideMark/>
          </w:tcPr>
          <w:p w14:paraId="70E0EBDE" w14:textId="77777777" w:rsidR="00DF31B6" w:rsidRPr="00DF31B6" w:rsidRDefault="00DF31B6" w:rsidP="00DF31B6">
            <w:pPr>
              <w:pStyle w:val="NoSpacing"/>
              <w:jc w:val="right"/>
              <w:cnfStyle w:val="000000000000" w:firstRow="0" w:lastRow="0" w:firstColumn="0" w:lastColumn="0" w:oddVBand="0" w:evenVBand="0" w:oddHBand="0" w:evenHBand="0" w:firstRowFirstColumn="0" w:firstRowLastColumn="0" w:lastRowFirstColumn="0" w:lastRowLastColumn="0"/>
              <w:rPr>
                <w:color w:val="333333"/>
                <w:szCs w:val="18"/>
              </w:rPr>
            </w:pPr>
            <w:r w:rsidRPr="00DF31B6">
              <w:rPr>
                <w:color w:val="333333"/>
                <w:szCs w:val="18"/>
              </w:rPr>
              <w:t>1,206</w:t>
            </w:r>
          </w:p>
        </w:tc>
        <w:tc>
          <w:tcPr>
            <w:tcW w:w="1555" w:type="dxa"/>
            <w:hideMark/>
          </w:tcPr>
          <w:p w14:paraId="7FC590E4" w14:textId="77777777" w:rsidR="00DF31B6" w:rsidRPr="00DF31B6" w:rsidRDefault="00DF31B6" w:rsidP="00DF31B6">
            <w:pPr>
              <w:pStyle w:val="NoSpacing"/>
              <w:jc w:val="right"/>
              <w:cnfStyle w:val="000000000000" w:firstRow="0" w:lastRow="0" w:firstColumn="0" w:lastColumn="0" w:oddVBand="0" w:evenVBand="0" w:oddHBand="0" w:evenHBand="0" w:firstRowFirstColumn="0" w:firstRowLastColumn="0" w:lastRowFirstColumn="0" w:lastRowLastColumn="0"/>
              <w:rPr>
                <w:color w:val="333333"/>
                <w:szCs w:val="18"/>
              </w:rPr>
            </w:pPr>
            <w:r w:rsidRPr="00DF31B6">
              <w:rPr>
                <w:color w:val="333333"/>
                <w:szCs w:val="18"/>
              </w:rPr>
              <w:t>1,106</w:t>
            </w:r>
          </w:p>
        </w:tc>
        <w:tc>
          <w:tcPr>
            <w:tcW w:w="1555" w:type="dxa"/>
            <w:hideMark/>
          </w:tcPr>
          <w:p w14:paraId="595474BC" w14:textId="77777777" w:rsidR="00DF31B6" w:rsidRPr="00DF31B6" w:rsidRDefault="00DF31B6" w:rsidP="00DF31B6">
            <w:pPr>
              <w:pStyle w:val="NoSpacing"/>
              <w:jc w:val="right"/>
              <w:cnfStyle w:val="000000000000" w:firstRow="0" w:lastRow="0" w:firstColumn="0" w:lastColumn="0" w:oddVBand="0" w:evenVBand="0" w:oddHBand="0" w:evenHBand="0" w:firstRowFirstColumn="0" w:firstRowLastColumn="0" w:lastRowFirstColumn="0" w:lastRowLastColumn="0"/>
              <w:rPr>
                <w:color w:val="333333"/>
                <w:szCs w:val="18"/>
              </w:rPr>
            </w:pPr>
            <w:r w:rsidRPr="00DF31B6">
              <w:rPr>
                <w:color w:val="333333"/>
                <w:szCs w:val="18"/>
              </w:rPr>
              <w:t>1,084</w:t>
            </w:r>
          </w:p>
        </w:tc>
        <w:tc>
          <w:tcPr>
            <w:tcW w:w="1555" w:type="dxa"/>
            <w:hideMark/>
          </w:tcPr>
          <w:p w14:paraId="180F3E85" w14:textId="77777777" w:rsidR="00DF31B6" w:rsidRPr="00DF31B6" w:rsidRDefault="00DF31B6" w:rsidP="00DF31B6">
            <w:pPr>
              <w:pStyle w:val="NoSpacing"/>
              <w:jc w:val="right"/>
              <w:cnfStyle w:val="000000000000" w:firstRow="0" w:lastRow="0" w:firstColumn="0" w:lastColumn="0" w:oddVBand="0" w:evenVBand="0" w:oddHBand="0" w:evenHBand="0" w:firstRowFirstColumn="0" w:firstRowLastColumn="0" w:lastRowFirstColumn="0" w:lastRowLastColumn="0"/>
              <w:rPr>
                <w:color w:val="333333"/>
                <w:szCs w:val="18"/>
              </w:rPr>
            </w:pPr>
            <w:r w:rsidRPr="00DF31B6">
              <w:rPr>
                <w:color w:val="333333"/>
                <w:szCs w:val="18"/>
              </w:rPr>
              <w:t>1,068</w:t>
            </w:r>
          </w:p>
        </w:tc>
        <w:tc>
          <w:tcPr>
            <w:tcW w:w="1555" w:type="dxa"/>
            <w:hideMark/>
          </w:tcPr>
          <w:p w14:paraId="1BDE2F36" w14:textId="77777777" w:rsidR="00DF31B6" w:rsidRPr="00DF31B6" w:rsidRDefault="00DF31B6" w:rsidP="00DF31B6">
            <w:pPr>
              <w:pStyle w:val="NoSpacing"/>
              <w:jc w:val="right"/>
              <w:cnfStyle w:val="000000000000" w:firstRow="0" w:lastRow="0" w:firstColumn="0" w:lastColumn="0" w:oddVBand="0" w:evenVBand="0" w:oddHBand="0" w:evenHBand="0" w:firstRowFirstColumn="0" w:firstRowLastColumn="0" w:lastRowFirstColumn="0" w:lastRowLastColumn="0"/>
              <w:rPr>
                <w:color w:val="333333"/>
                <w:szCs w:val="18"/>
              </w:rPr>
            </w:pPr>
            <w:r w:rsidRPr="00DF31B6">
              <w:rPr>
                <w:color w:val="333333"/>
                <w:szCs w:val="18"/>
              </w:rPr>
              <w:t>1,006</w:t>
            </w:r>
          </w:p>
        </w:tc>
      </w:tr>
    </w:tbl>
    <w:p w14:paraId="47FB46BE" w14:textId="6CA5B8FE" w:rsidR="00DF31B6" w:rsidRPr="00DF31B6" w:rsidRDefault="00DF31B6" w:rsidP="00DF31B6">
      <w:pPr>
        <w:pStyle w:val="Caption"/>
      </w:pPr>
      <w:bookmarkStart w:id="166" w:name="_Toc456697572"/>
      <w:bookmarkStart w:id="167" w:name="_Toc471837195"/>
      <w:r>
        <w:t xml:space="preserve">Table </w:t>
      </w:r>
      <w:fldSimple w:instr=" SEQ Table \* ARABIC ">
        <w:r w:rsidR="00D024DD">
          <w:rPr>
            <w:noProof/>
          </w:rPr>
          <w:t>17</w:t>
        </w:r>
      </w:fldSimple>
      <w:r>
        <w:t xml:space="preserve">: </w:t>
      </w:r>
      <w:r w:rsidRPr="00DF31B6">
        <w:t>Children Receiving Families First Grants (TANF)</w:t>
      </w:r>
      <w:r>
        <w:t xml:space="preserve"> (2010-14)</w:t>
      </w:r>
      <w:bookmarkEnd w:id="166"/>
      <w:bookmarkEnd w:id="167"/>
    </w:p>
    <w:p w14:paraId="1588F14A" w14:textId="3F75D34C" w:rsidR="00CD56B8" w:rsidRDefault="00CD56B8" w:rsidP="007419F3">
      <w:pPr>
        <w:pStyle w:val="Heading4"/>
      </w:pPr>
      <w:r>
        <w:t>SSI</w:t>
      </w:r>
    </w:p>
    <w:p w14:paraId="2CD2EEB1" w14:textId="0D78BF55" w:rsidR="00164B91" w:rsidRDefault="00D024DD" w:rsidP="00164B91">
      <w:pPr>
        <w:spacing w:after="120"/>
      </w:pPr>
      <w:hyperlink r:id="rId98" w:history="1">
        <w:r w:rsidR="00164B91" w:rsidRPr="00141AA0">
          <w:rPr>
            <w:rStyle w:val="Hyperlink"/>
          </w:rPr>
          <w:t>Supplemental Security Income, or SSI</w:t>
        </w:r>
      </w:hyperlink>
      <w:r w:rsidR="00164B91">
        <w:t xml:space="preserve">, are monthly financial payments made to low-income adults </w:t>
      </w:r>
      <w:r w:rsidR="00124DE7">
        <w:t>who</w:t>
      </w:r>
      <w:r w:rsidR="00164B91">
        <w:t xml:space="preserve"> are </w:t>
      </w:r>
      <w:r w:rsidR="00164B91" w:rsidRPr="0033392C">
        <w:t>blind, disabled, or age 65 and older. Disabled or blind children are also eligible to receive SSI benefits. Families receiving SSI are categorically eligible for Head Start and Early Head Start services</w:t>
      </w:r>
      <w:r w:rsidR="00124DE7">
        <w:t>,</w:t>
      </w:r>
      <w:r w:rsidR="00164B91" w:rsidRPr="0033392C">
        <w:t xml:space="preserve"> providing the family an additional benefit and </w:t>
      </w:r>
      <w:r w:rsidR="00164B91">
        <w:t xml:space="preserve">supportive </w:t>
      </w:r>
      <w:r w:rsidR="00164B91" w:rsidRPr="0033392C">
        <w:t xml:space="preserve">resource. </w:t>
      </w:r>
      <w:r w:rsidR="00164B91">
        <w:t>In 201</w:t>
      </w:r>
      <w:r w:rsidR="00AB4BA4">
        <w:t>4</w:t>
      </w:r>
      <w:r w:rsidR="00164B91">
        <w:t xml:space="preserve">, </w:t>
      </w:r>
      <w:r w:rsidR="00CE0A81">
        <w:t>183,890 individuals received SSI benefits in Tennessee, of which 14 percent where children under age 18</w:t>
      </w:r>
      <w:r w:rsidR="0005430A">
        <w:t xml:space="preserve"> (Table 1</w:t>
      </w:r>
      <w:r w:rsidR="005C664D">
        <w:t>8</w:t>
      </w:r>
      <w:r w:rsidR="0005430A">
        <w:t>)</w:t>
      </w:r>
      <w:r w:rsidR="00164B91">
        <w:t>.</w:t>
      </w:r>
      <w:r w:rsidR="00164B91">
        <w:rPr>
          <w:rStyle w:val="EndnoteReference"/>
        </w:rPr>
        <w:endnoteReference w:id="9"/>
      </w:r>
      <w:r w:rsidR="00C71B1A">
        <w:t xml:space="preserve"> </w:t>
      </w:r>
      <w:r w:rsidR="00CE0A81">
        <w:t>Hancock County has the lowest percent of SSI recipients who are children under age 18, 4 percent</w:t>
      </w:r>
      <w:r w:rsidR="00124DE7">
        <w:t>,</w:t>
      </w:r>
      <w:r w:rsidR="00CE0A81">
        <w:t xml:space="preserve"> while in Washington County 10 percent of SSI recipients are children under age 18. </w:t>
      </w:r>
    </w:p>
    <w:tbl>
      <w:tblPr>
        <w:tblStyle w:val="GridTable1Light-Accent11"/>
        <w:tblW w:w="9355" w:type="dxa"/>
        <w:tblLook w:val="04A0" w:firstRow="1" w:lastRow="0" w:firstColumn="1" w:lastColumn="0" w:noHBand="0" w:noVBand="1"/>
      </w:tblPr>
      <w:tblGrid>
        <w:gridCol w:w="1345"/>
        <w:gridCol w:w="990"/>
        <w:gridCol w:w="7020"/>
      </w:tblGrid>
      <w:tr w:rsidR="00AB4BA4" w:rsidRPr="00AB4BA4" w14:paraId="4CBB84E9" w14:textId="77777777" w:rsidTr="00F939AD">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355" w:type="dxa"/>
            <w:gridSpan w:val="3"/>
            <w:tcBorders>
              <w:bottom w:val="none" w:sz="0" w:space="0" w:color="auto"/>
            </w:tcBorders>
            <w:noWrap/>
            <w:hideMark/>
          </w:tcPr>
          <w:p w14:paraId="4FB42350" w14:textId="767CF4C6" w:rsidR="00AB4BA4" w:rsidRPr="00AB4BA4" w:rsidRDefault="00AB4BA4" w:rsidP="00AB4BA4">
            <w:pPr>
              <w:pStyle w:val="NoSpacing"/>
              <w:rPr>
                <w:b w:val="0"/>
                <w:bCs w:val="0"/>
              </w:rPr>
            </w:pPr>
            <w:r w:rsidRPr="00AB4BA4">
              <w:t>Number of SSI Recipients by Age - 2014 (released October 2015)</w:t>
            </w:r>
          </w:p>
        </w:tc>
      </w:tr>
      <w:tr w:rsidR="00C013C8" w:rsidRPr="00AB4BA4" w14:paraId="28B8816C" w14:textId="77777777" w:rsidTr="00F939AD">
        <w:trPr>
          <w:trHeight w:val="20"/>
        </w:trPr>
        <w:tc>
          <w:tcPr>
            <w:cnfStyle w:val="001000000000" w:firstRow="0" w:lastRow="0" w:firstColumn="1" w:lastColumn="0" w:oddVBand="0" w:evenVBand="0" w:oddHBand="0" w:evenHBand="0" w:firstRowFirstColumn="0" w:firstRowLastColumn="0" w:lastRowFirstColumn="0" w:lastRowLastColumn="0"/>
            <w:tcW w:w="1345" w:type="dxa"/>
            <w:noWrap/>
            <w:hideMark/>
          </w:tcPr>
          <w:p w14:paraId="50E6B81C" w14:textId="77777777" w:rsidR="00C013C8" w:rsidRPr="00AB4BA4" w:rsidRDefault="00C013C8" w:rsidP="00AB4BA4">
            <w:pPr>
              <w:pStyle w:val="NoSpacing"/>
            </w:pPr>
          </w:p>
        </w:tc>
        <w:tc>
          <w:tcPr>
            <w:tcW w:w="990" w:type="dxa"/>
            <w:hideMark/>
          </w:tcPr>
          <w:p w14:paraId="3E31DF5E" w14:textId="77777777" w:rsidR="00C013C8" w:rsidRPr="00AB4BA4" w:rsidRDefault="00C013C8" w:rsidP="00AB4BA4">
            <w:pPr>
              <w:pStyle w:val="NoSpacing"/>
              <w:cnfStyle w:val="000000000000" w:firstRow="0" w:lastRow="0" w:firstColumn="0" w:lastColumn="0" w:oddVBand="0" w:evenVBand="0" w:oddHBand="0" w:evenHBand="0" w:firstRowFirstColumn="0" w:firstRowLastColumn="0" w:lastRowFirstColumn="0" w:lastRowLastColumn="0"/>
            </w:pPr>
            <w:r w:rsidRPr="00AB4BA4">
              <w:t>Total</w:t>
            </w:r>
          </w:p>
        </w:tc>
        <w:tc>
          <w:tcPr>
            <w:tcW w:w="7020" w:type="dxa"/>
            <w:vMerge w:val="restart"/>
          </w:tcPr>
          <w:p w14:paraId="4D469B16" w14:textId="2E1BCFC9" w:rsidR="00C013C8" w:rsidRPr="00AB4BA4" w:rsidRDefault="00C013C8" w:rsidP="00AB4BA4">
            <w:pPr>
              <w:pStyle w:val="NoSpacing"/>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BFF0B90" wp14:editId="4229F545">
                  <wp:extent cx="4305300" cy="1447800"/>
                  <wp:effectExtent l="0" t="0" r="0" b="0"/>
                  <wp:docPr id="453" name="Chart 453"/>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tc>
      </w:tr>
      <w:tr w:rsidR="00C013C8" w:rsidRPr="00AB4BA4" w14:paraId="390A9B25" w14:textId="77777777" w:rsidTr="00F939AD">
        <w:trPr>
          <w:trHeight w:val="20"/>
        </w:trPr>
        <w:tc>
          <w:tcPr>
            <w:cnfStyle w:val="001000000000" w:firstRow="0" w:lastRow="0" w:firstColumn="1" w:lastColumn="0" w:oddVBand="0" w:evenVBand="0" w:oddHBand="0" w:evenHBand="0" w:firstRowFirstColumn="0" w:firstRowLastColumn="0" w:lastRowFirstColumn="0" w:lastRowLastColumn="0"/>
            <w:tcW w:w="1345" w:type="dxa"/>
            <w:hideMark/>
          </w:tcPr>
          <w:p w14:paraId="4949CB53" w14:textId="77777777" w:rsidR="00C013C8" w:rsidRPr="00AB4BA4" w:rsidRDefault="00C013C8" w:rsidP="00AB4BA4">
            <w:pPr>
              <w:pStyle w:val="NoSpacing"/>
            </w:pPr>
            <w:r w:rsidRPr="00AB4BA4">
              <w:t>Tennessee</w:t>
            </w:r>
          </w:p>
        </w:tc>
        <w:tc>
          <w:tcPr>
            <w:tcW w:w="990" w:type="dxa"/>
            <w:noWrap/>
            <w:hideMark/>
          </w:tcPr>
          <w:p w14:paraId="2F0A06BF" w14:textId="77777777" w:rsidR="00C013C8" w:rsidRPr="00AB4BA4" w:rsidRDefault="00C013C8" w:rsidP="00AB4BA4">
            <w:pPr>
              <w:pStyle w:val="NoSpacing"/>
              <w:cnfStyle w:val="000000000000" w:firstRow="0" w:lastRow="0" w:firstColumn="0" w:lastColumn="0" w:oddVBand="0" w:evenVBand="0" w:oddHBand="0" w:evenHBand="0" w:firstRowFirstColumn="0" w:firstRowLastColumn="0" w:lastRowFirstColumn="0" w:lastRowLastColumn="0"/>
            </w:pPr>
            <w:r w:rsidRPr="00AB4BA4">
              <w:t>183,890</w:t>
            </w:r>
          </w:p>
        </w:tc>
        <w:tc>
          <w:tcPr>
            <w:tcW w:w="7020" w:type="dxa"/>
            <w:vMerge/>
            <w:noWrap/>
          </w:tcPr>
          <w:p w14:paraId="06CE727B" w14:textId="35401B28" w:rsidR="00C013C8" w:rsidRPr="00AB4BA4" w:rsidRDefault="00C013C8" w:rsidP="00AB4BA4">
            <w:pPr>
              <w:pStyle w:val="NoSpacing"/>
              <w:cnfStyle w:val="000000000000" w:firstRow="0" w:lastRow="0" w:firstColumn="0" w:lastColumn="0" w:oddVBand="0" w:evenVBand="0" w:oddHBand="0" w:evenHBand="0" w:firstRowFirstColumn="0" w:firstRowLastColumn="0" w:lastRowFirstColumn="0" w:lastRowLastColumn="0"/>
            </w:pPr>
          </w:p>
        </w:tc>
      </w:tr>
      <w:tr w:rsidR="00C013C8" w:rsidRPr="00AB4BA4" w14:paraId="753F2723" w14:textId="77777777" w:rsidTr="00F939AD">
        <w:trPr>
          <w:trHeight w:val="20"/>
        </w:trPr>
        <w:tc>
          <w:tcPr>
            <w:cnfStyle w:val="001000000000" w:firstRow="0" w:lastRow="0" w:firstColumn="1" w:lastColumn="0" w:oddVBand="0" w:evenVBand="0" w:oddHBand="0" w:evenHBand="0" w:firstRowFirstColumn="0" w:firstRowLastColumn="0" w:lastRowFirstColumn="0" w:lastRowLastColumn="0"/>
            <w:tcW w:w="1345" w:type="dxa"/>
            <w:hideMark/>
          </w:tcPr>
          <w:p w14:paraId="66EEB8B3" w14:textId="77777777" w:rsidR="00C013C8" w:rsidRPr="00AB4BA4" w:rsidRDefault="00C013C8" w:rsidP="00AB4BA4">
            <w:pPr>
              <w:pStyle w:val="NoSpacing"/>
            </w:pPr>
            <w:r w:rsidRPr="00AB4BA4">
              <w:t>Carter</w:t>
            </w:r>
          </w:p>
        </w:tc>
        <w:tc>
          <w:tcPr>
            <w:tcW w:w="990" w:type="dxa"/>
            <w:noWrap/>
            <w:hideMark/>
          </w:tcPr>
          <w:p w14:paraId="6F309832" w14:textId="77777777" w:rsidR="00C013C8" w:rsidRPr="00AB4BA4" w:rsidRDefault="00C013C8" w:rsidP="00AB4BA4">
            <w:pPr>
              <w:pStyle w:val="NoSpacing"/>
              <w:cnfStyle w:val="000000000000" w:firstRow="0" w:lastRow="0" w:firstColumn="0" w:lastColumn="0" w:oddVBand="0" w:evenVBand="0" w:oddHBand="0" w:evenHBand="0" w:firstRowFirstColumn="0" w:firstRowLastColumn="0" w:lastRowFirstColumn="0" w:lastRowLastColumn="0"/>
            </w:pPr>
            <w:r w:rsidRPr="00AB4BA4">
              <w:t>2,189</w:t>
            </w:r>
          </w:p>
        </w:tc>
        <w:tc>
          <w:tcPr>
            <w:tcW w:w="7020" w:type="dxa"/>
            <w:vMerge/>
            <w:noWrap/>
          </w:tcPr>
          <w:p w14:paraId="27D01840" w14:textId="5EBEDA9F" w:rsidR="00C013C8" w:rsidRPr="00AB4BA4" w:rsidRDefault="00C013C8" w:rsidP="00AB4BA4">
            <w:pPr>
              <w:pStyle w:val="NoSpacing"/>
              <w:cnfStyle w:val="000000000000" w:firstRow="0" w:lastRow="0" w:firstColumn="0" w:lastColumn="0" w:oddVBand="0" w:evenVBand="0" w:oddHBand="0" w:evenHBand="0" w:firstRowFirstColumn="0" w:firstRowLastColumn="0" w:lastRowFirstColumn="0" w:lastRowLastColumn="0"/>
            </w:pPr>
          </w:p>
        </w:tc>
      </w:tr>
      <w:tr w:rsidR="00C013C8" w:rsidRPr="00AB4BA4" w14:paraId="79C50B67" w14:textId="77777777" w:rsidTr="00F939AD">
        <w:trPr>
          <w:trHeight w:val="20"/>
        </w:trPr>
        <w:tc>
          <w:tcPr>
            <w:cnfStyle w:val="001000000000" w:firstRow="0" w:lastRow="0" w:firstColumn="1" w:lastColumn="0" w:oddVBand="0" w:evenVBand="0" w:oddHBand="0" w:evenHBand="0" w:firstRowFirstColumn="0" w:firstRowLastColumn="0" w:lastRowFirstColumn="0" w:lastRowLastColumn="0"/>
            <w:tcW w:w="1345" w:type="dxa"/>
            <w:hideMark/>
          </w:tcPr>
          <w:p w14:paraId="12CD6C65" w14:textId="77777777" w:rsidR="00C013C8" w:rsidRPr="00AB4BA4" w:rsidRDefault="00C013C8" w:rsidP="00AB4BA4">
            <w:pPr>
              <w:pStyle w:val="NoSpacing"/>
            </w:pPr>
            <w:r w:rsidRPr="00AB4BA4">
              <w:t>Greene</w:t>
            </w:r>
          </w:p>
        </w:tc>
        <w:tc>
          <w:tcPr>
            <w:tcW w:w="990" w:type="dxa"/>
            <w:noWrap/>
            <w:hideMark/>
          </w:tcPr>
          <w:p w14:paraId="6DC409C6" w14:textId="77777777" w:rsidR="00C013C8" w:rsidRPr="00AB4BA4" w:rsidRDefault="00C013C8" w:rsidP="00AB4BA4">
            <w:pPr>
              <w:pStyle w:val="NoSpacing"/>
              <w:cnfStyle w:val="000000000000" w:firstRow="0" w:lastRow="0" w:firstColumn="0" w:lastColumn="0" w:oddVBand="0" w:evenVBand="0" w:oddHBand="0" w:evenHBand="0" w:firstRowFirstColumn="0" w:firstRowLastColumn="0" w:lastRowFirstColumn="0" w:lastRowLastColumn="0"/>
            </w:pPr>
            <w:r w:rsidRPr="00AB4BA4">
              <w:t>2,541</w:t>
            </w:r>
          </w:p>
        </w:tc>
        <w:tc>
          <w:tcPr>
            <w:tcW w:w="7020" w:type="dxa"/>
            <w:vMerge/>
            <w:noWrap/>
          </w:tcPr>
          <w:p w14:paraId="3546D779" w14:textId="1EDB7786" w:rsidR="00C013C8" w:rsidRPr="00AB4BA4" w:rsidRDefault="00C013C8" w:rsidP="00AB4BA4">
            <w:pPr>
              <w:pStyle w:val="NoSpacing"/>
              <w:cnfStyle w:val="000000000000" w:firstRow="0" w:lastRow="0" w:firstColumn="0" w:lastColumn="0" w:oddVBand="0" w:evenVBand="0" w:oddHBand="0" w:evenHBand="0" w:firstRowFirstColumn="0" w:firstRowLastColumn="0" w:lastRowFirstColumn="0" w:lastRowLastColumn="0"/>
            </w:pPr>
          </w:p>
        </w:tc>
      </w:tr>
      <w:tr w:rsidR="00C013C8" w:rsidRPr="00AB4BA4" w14:paraId="70106D35" w14:textId="77777777" w:rsidTr="00F939AD">
        <w:trPr>
          <w:trHeight w:val="20"/>
        </w:trPr>
        <w:tc>
          <w:tcPr>
            <w:cnfStyle w:val="001000000000" w:firstRow="0" w:lastRow="0" w:firstColumn="1" w:lastColumn="0" w:oddVBand="0" w:evenVBand="0" w:oddHBand="0" w:evenHBand="0" w:firstRowFirstColumn="0" w:firstRowLastColumn="0" w:lastRowFirstColumn="0" w:lastRowLastColumn="0"/>
            <w:tcW w:w="1345" w:type="dxa"/>
            <w:hideMark/>
          </w:tcPr>
          <w:p w14:paraId="17537571" w14:textId="77777777" w:rsidR="00C013C8" w:rsidRPr="00AB4BA4" w:rsidRDefault="00C013C8" w:rsidP="00AB4BA4">
            <w:pPr>
              <w:pStyle w:val="NoSpacing"/>
            </w:pPr>
            <w:r w:rsidRPr="00AB4BA4">
              <w:t>Hancock</w:t>
            </w:r>
          </w:p>
        </w:tc>
        <w:tc>
          <w:tcPr>
            <w:tcW w:w="990" w:type="dxa"/>
            <w:noWrap/>
            <w:hideMark/>
          </w:tcPr>
          <w:p w14:paraId="77CD2FD0" w14:textId="77777777" w:rsidR="00C013C8" w:rsidRPr="00AB4BA4" w:rsidRDefault="00C013C8" w:rsidP="00AB4BA4">
            <w:pPr>
              <w:pStyle w:val="NoSpacing"/>
              <w:cnfStyle w:val="000000000000" w:firstRow="0" w:lastRow="0" w:firstColumn="0" w:lastColumn="0" w:oddVBand="0" w:evenVBand="0" w:oddHBand="0" w:evenHBand="0" w:firstRowFirstColumn="0" w:firstRowLastColumn="0" w:lastRowFirstColumn="0" w:lastRowLastColumn="0"/>
            </w:pPr>
            <w:r w:rsidRPr="00AB4BA4">
              <w:t>504</w:t>
            </w:r>
          </w:p>
        </w:tc>
        <w:tc>
          <w:tcPr>
            <w:tcW w:w="7020" w:type="dxa"/>
            <w:vMerge/>
            <w:noWrap/>
          </w:tcPr>
          <w:p w14:paraId="2A1E863C" w14:textId="084085EB" w:rsidR="00C013C8" w:rsidRPr="00AB4BA4" w:rsidRDefault="00C013C8" w:rsidP="00AB4BA4">
            <w:pPr>
              <w:pStyle w:val="NoSpacing"/>
              <w:cnfStyle w:val="000000000000" w:firstRow="0" w:lastRow="0" w:firstColumn="0" w:lastColumn="0" w:oddVBand="0" w:evenVBand="0" w:oddHBand="0" w:evenHBand="0" w:firstRowFirstColumn="0" w:firstRowLastColumn="0" w:lastRowFirstColumn="0" w:lastRowLastColumn="0"/>
            </w:pPr>
          </w:p>
        </w:tc>
      </w:tr>
      <w:tr w:rsidR="00C013C8" w:rsidRPr="00AB4BA4" w14:paraId="7BD3A697" w14:textId="77777777" w:rsidTr="00F939AD">
        <w:trPr>
          <w:trHeight w:val="20"/>
        </w:trPr>
        <w:tc>
          <w:tcPr>
            <w:cnfStyle w:val="001000000000" w:firstRow="0" w:lastRow="0" w:firstColumn="1" w:lastColumn="0" w:oddVBand="0" w:evenVBand="0" w:oddHBand="0" w:evenHBand="0" w:firstRowFirstColumn="0" w:firstRowLastColumn="0" w:lastRowFirstColumn="0" w:lastRowLastColumn="0"/>
            <w:tcW w:w="1345" w:type="dxa"/>
            <w:hideMark/>
          </w:tcPr>
          <w:p w14:paraId="413A7A0C" w14:textId="77777777" w:rsidR="00C013C8" w:rsidRPr="00AB4BA4" w:rsidRDefault="00C013C8" w:rsidP="00AB4BA4">
            <w:pPr>
              <w:pStyle w:val="NoSpacing"/>
            </w:pPr>
            <w:r w:rsidRPr="00AB4BA4">
              <w:t>Hawkins</w:t>
            </w:r>
          </w:p>
        </w:tc>
        <w:tc>
          <w:tcPr>
            <w:tcW w:w="990" w:type="dxa"/>
            <w:noWrap/>
            <w:hideMark/>
          </w:tcPr>
          <w:p w14:paraId="7B68F87F" w14:textId="77777777" w:rsidR="00C013C8" w:rsidRPr="00AB4BA4" w:rsidRDefault="00C013C8" w:rsidP="00AB4BA4">
            <w:pPr>
              <w:pStyle w:val="NoSpacing"/>
              <w:cnfStyle w:val="000000000000" w:firstRow="0" w:lastRow="0" w:firstColumn="0" w:lastColumn="0" w:oddVBand="0" w:evenVBand="0" w:oddHBand="0" w:evenHBand="0" w:firstRowFirstColumn="0" w:firstRowLastColumn="0" w:lastRowFirstColumn="0" w:lastRowLastColumn="0"/>
            </w:pPr>
            <w:r w:rsidRPr="00AB4BA4">
              <w:t>2,097</w:t>
            </w:r>
          </w:p>
        </w:tc>
        <w:tc>
          <w:tcPr>
            <w:tcW w:w="7020" w:type="dxa"/>
            <w:vMerge/>
            <w:noWrap/>
          </w:tcPr>
          <w:p w14:paraId="4461ED26" w14:textId="04ADE356" w:rsidR="00C013C8" w:rsidRPr="00AB4BA4" w:rsidRDefault="00C013C8" w:rsidP="00AB4BA4">
            <w:pPr>
              <w:pStyle w:val="NoSpacing"/>
              <w:cnfStyle w:val="000000000000" w:firstRow="0" w:lastRow="0" w:firstColumn="0" w:lastColumn="0" w:oddVBand="0" w:evenVBand="0" w:oddHBand="0" w:evenHBand="0" w:firstRowFirstColumn="0" w:firstRowLastColumn="0" w:lastRowFirstColumn="0" w:lastRowLastColumn="0"/>
            </w:pPr>
          </w:p>
        </w:tc>
      </w:tr>
      <w:tr w:rsidR="00C013C8" w:rsidRPr="00AB4BA4" w14:paraId="7D89ACE1" w14:textId="77777777" w:rsidTr="00F939AD">
        <w:trPr>
          <w:trHeight w:val="20"/>
        </w:trPr>
        <w:tc>
          <w:tcPr>
            <w:cnfStyle w:val="001000000000" w:firstRow="0" w:lastRow="0" w:firstColumn="1" w:lastColumn="0" w:oddVBand="0" w:evenVBand="0" w:oddHBand="0" w:evenHBand="0" w:firstRowFirstColumn="0" w:firstRowLastColumn="0" w:lastRowFirstColumn="0" w:lastRowLastColumn="0"/>
            <w:tcW w:w="1345" w:type="dxa"/>
            <w:hideMark/>
          </w:tcPr>
          <w:p w14:paraId="01AADC41" w14:textId="77777777" w:rsidR="00C013C8" w:rsidRPr="00AB4BA4" w:rsidRDefault="00C013C8" w:rsidP="00AB4BA4">
            <w:pPr>
              <w:pStyle w:val="NoSpacing"/>
            </w:pPr>
            <w:r w:rsidRPr="00AB4BA4">
              <w:t>Johnson</w:t>
            </w:r>
          </w:p>
        </w:tc>
        <w:tc>
          <w:tcPr>
            <w:tcW w:w="990" w:type="dxa"/>
            <w:noWrap/>
            <w:hideMark/>
          </w:tcPr>
          <w:p w14:paraId="12D06496" w14:textId="77777777" w:rsidR="00C013C8" w:rsidRPr="00AB4BA4" w:rsidRDefault="00C013C8" w:rsidP="00AB4BA4">
            <w:pPr>
              <w:pStyle w:val="NoSpacing"/>
              <w:cnfStyle w:val="000000000000" w:firstRow="0" w:lastRow="0" w:firstColumn="0" w:lastColumn="0" w:oddVBand="0" w:evenVBand="0" w:oddHBand="0" w:evenHBand="0" w:firstRowFirstColumn="0" w:firstRowLastColumn="0" w:lastRowFirstColumn="0" w:lastRowLastColumn="0"/>
            </w:pPr>
            <w:r w:rsidRPr="00AB4BA4">
              <w:t>768</w:t>
            </w:r>
          </w:p>
        </w:tc>
        <w:tc>
          <w:tcPr>
            <w:tcW w:w="7020" w:type="dxa"/>
            <w:vMerge/>
            <w:noWrap/>
          </w:tcPr>
          <w:p w14:paraId="182FD1A0" w14:textId="42009575" w:rsidR="00C013C8" w:rsidRPr="00AB4BA4" w:rsidRDefault="00C013C8" w:rsidP="00AB4BA4">
            <w:pPr>
              <w:pStyle w:val="NoSpacing"/>
              <w:cnfStyle w:val="000000000000" w:firstRow="0" w:lastRow="0" w:firstColumn="0" w:lastColumn="0" w:oddVBand="0" w:evenVBand="0" w:oddHBand="0" w:evenHBand="0" w:firstRowFirstColumn="0" w:firstRowLastColumn="0" w:lastRowFirstColumn="0" w:lastRowLastColumn="0"/>
            </w:pPr>
          </w:p>
        </w:tc>
      </w:tr>
      <w:tr w:rsidR="00C013C8" w:rsidRPr="00AB4BA4" w14:paraId="7F77E97D" w14:textId="77777777" w:rsidTr="00F939AD">
        <w:trPr>
          <w:trHeight w:val="20"/>
        </w:trPr>
        <w:tc>
          <w:tcPr>
            <w:cnfStyle w:val="001000000000" w:firstRow="0" w:lastRow="0" w:firstColumn="1" w:lastColumn="0" w:oddVBand="0" w:evenVBand="0" w:oddHBand="0" w:evenHBand="0" w:firstRowFirstColumn="0" w:firstRowLastColumn="0" w:lastRowFirstColumn="0" w:lastRowLastColumn="0"/>
            <w:tcW w:w="1345" w:type="dxa"/>
            <w:hideMark/>
          </w:tcPr>
          <w:p w14:paraId="25BA3810" w14:textId="77777777" w:rsidR="00C013C8" w:rsidRPr="00AB4BA4" w:rsidRDefault="00C013C8" w:rsidP="00AB4BA4">
            <w:pPr>
              <w:pStyle w:val="NoSpacing"/>
            </w:pPr>
            <w:r w:rsidRPr="00AB4BA4">
              <w:t>Sullivan</w:t>
            </w:r>
          </w:p>
        </w:tc>
        <w:tc>
          <w:tcPr>
            <w:tcW w:w="990" w:type="dxa"/>
            <w:noWrap/>
            <w:hideMark/>
          </w:tcPr>
          <w:p w14:paraId="74058F42" w14:textId="77777777" w:rsidR="00C013C8" w:rsidRPr="00AB4BA4" w:rsidRDefault="00C013C8" w:rsidP="00AB4BA4">
            <w:pPr>
              <w:pStyle w:val="NoSpacing"/>
              <w:cnfStyle w:val="000000000000" w:firstRow="0" w:lastRow="0" w:firstColumn="0" w:lastColumn="0" w:oddVBand="0" w:evenVBand="0" w:oddHBand="0" w:evenHBand="0" w:firstRowFirstColumn="0" w:firstRowLastColumn="0" w:lastRowFirstColumn="0" w:lastRowLastColumn="0"/>
            </w:pPr>
            <w:r w:rsidRPr="00AB4BA4">
              <w:t>4,841</w:t>
            </w:r>
          </w:p>
        </w:tc>
        <w:tc>
          <w:tcPr>
            <w:tcW w:w="7020" w:type="dxa"/>
            <w:vMerge/>
            <w:noWrap/>
          </w:tcPr>
          <w:p w14:paraId="5A0B52E4" w14:textId="7125F78C" w:rsidR="00C013C8" w:rsidRPr="00AB4BA4" w:rsidRDefault="00C013C8" w:rsidP="00AB4BA4">
            <w:pPr>
              <w:pStyle w:val="NoSpacing"/>
              <w:cnfStyle w:val="000000000000" w:firstRow="0" w:lastRow="0" w:firstColumn="0" w:lastColumn="0" w:oddVBand="0" w:evenVBand="0" w:oddHBand="0" w:evenHBand="0" w:firstRowFirstColumn="0" w:firstRowLastColumn="0" w:lastRowFirstColumn="0" w:lastRowLastColumn="0"/>
            </w:pPr>
          </w:p>
        </w:tc>
      </w:tr>
      <w:tr w:rsidR="00C013C8" w:rsidRPr="00AB4BA4" w14:paraId="384CDE3E" w14:textId="77777777" w:rsidTr="00F939AD">
        <w:trPr>
          <w:trHeight w:val="20"/>
        </w:trPr>
        <w:tc>
          <w:tcPr>
            <w:cnfStyle w:val="001000000000" w:firstRow="0" w:lastRow="0" w:firstColumn="1" w:lastColumn="0" w:oddVBand="0" w:evenVBand="0" w:oddHBand="0" w:evenHBand="0" w:firstRowFirstColumn="0" w:firstRowLastColumn="0" w:lastRowFirstColumn="0" w:lastRowLastColumn="0"/>
            <w:tcW w:w="1345" w:type="dxa"/>
            <w:hideMark/>
          </w:tcPr>
          <w:p w14:paraId="3645597F" w14:textId="77777777" w:rsidR="00C013C8" w:rsidRPr="00AB4BA4" w:rsidRDefault="00C013C8" w:rsidP="00AB4BA4">
            <w:pPr>
              <w:pStyle w:val="NoSpacing"/>
            </w:pPr>
            <w:r w:rsidRPr="00AB4BA4">
              <w:t>Unicoi</w:t>
            </w:r>
          </w:p>
        </w:tc>
        <w:tc>
          <w:tcPr>
            <w:tcW w:w="990" w:type="dxa"/>
            <w:noWrap/>
            <w:hideMark/>
          </w:tcPr>
          <w:p w14:paraId="1D8724FF" w14:textId="77777777" w:rsidR="00C013C8" w:rsidRPr="00AB4BA4" w:rsidRDefault="00C013C8" w:rsidP="00AB4BA4">
            <w:pPr>
              <w:pStyle w:val="NoSpacing"/>
              <w:cnfStyle w:val="000000000000" w:firstRow="0" w:lastRow="0" w:firstColumn="0" w:lastColumn="0" w:oddVBand="0" w:evenVBand="0" w:oddHBand="0" w:evenHBand="0" w:firstRowFirstColumn="0" w:firstRowLastColumn="0" w:lastRowFirstColumn="0" w:lastRowLastColumn="0"/>
            </w:pPr>
            <w:r w:rsidRPr="00AB4BA4">
              <w:t>633</w:t>
            </w:r>
          </w:p>
        </w:tc>
        <w:tc>
          <w:tcPr>
            <w:tcW w:w="7020" w:type="dxa"/>
            <w:vMerge/>
            <w:noWrap/>
          </w:tcPr>
          <w:p w14:paraId="7D476DD1" w14:textId="2CF9E727" w:rsidR="00C013C8" w:rsidRPr="00AB4BA4" w:rsidRDefault="00C013C8" w:rsidP="00AB4BA4">
            <w:pPr>
              <w:pStyle w:val="NoSpacing"/>
              <w:cnfStyle w:val="000000000000" w:firstRow="0" w:lastRow="0" w:firstColumn="0" w:lastColumn="0" w:oddVBand="0" w:evenVBand="0" w:oddHBand="0" w:evenHBand="0" w:firstRowFirstColumn="0" w:firstRowLastColumn="0" w:lastRowFirstColumn="0" w:lastRowLastColumn="0"/>
            </w:pPr>
          </w:p>
        </w:tc>
      </w:tr>
      <w:tr w:rsidR="00C013C8" w:rsidRPr="00AB4BA4" w14:paraId="3B939737" w14:textId="77777777" w:rsidTr="00F939AD">
        <w:trPr>
          <w:trHeight w:val="20"/>
        </w:trPr>
        <w:tc>
          <w:tcPr>
            <w:cnfStyle w:val="001000000000" w:firstRow="0" w:lastRow="0" w:firstColumn="1" w:lastColumn="0" w:oddVBand="0" w:evenVBand="0" w:oddHBand="0" w:evenHBand="0" w:firstRowFirstColumn="0" w:firstRowLastColumn="0" w:lastRowFirstColumn="0" w:lastRowLastColumn="0"/>
            <w:tcW w:w="1345" w:type="dxa"/>
            <w:hideMark/>
          </w:tcPr>
          <w:p w14:paraId="77F6B8FA" w14:textId="77777777" w:rsidR="00C013C8" w:rsidRPr="00AB4BA4" w:rsidRDefault="00C013C8" w:rsidP="00AB4BA4">
            <w:pPr>
              <w:pStyle w:val="NoSpacing"/>
            </w:pPr>
            <w:r w:rsidRPr="00AB4BA4">
              <w:t>Washington</w:t>
            </w:r>
          </w:p>
        </w:tc>
        <w:tc>
          <w:tcPr>
            <w:tcW w:w="990" w:type="dxa"/>
            <w:noWrap/>
            <w:hideMark/>
          </w:tcPr>
          <w:p w14:paraId="4F234176" w14:textId="77777777" w:rsidR="00C013C8" w:rsidRPr="00AB4BA4" w:rsidRDefault="00C013C8" w:rsidP="00AB4BA4">
            <w:pPr>
              <w:pStyle w:val="NoSpacing"/>
              <w:cnfStyle w:val="000000000000" w:firstRow="0" w:lastRow="0" w:firstColumn="0" w:lastColumn="0" w:oddVBand="0" w:evenVBand="0" w:oddHBand="0" w:evenHBand="0" w:firstRowFirstColumn="0" w:firstRowLastColumn="0" w:lastRowFirstColumn="0" w:lastRowLastColumn="0"/>
            </w:pPr>
            <w:r w:rsidRPr="00AB4BA4">
              <w:t>3,334</w:t>
            </w:r>
          </w:p>
        </w:tc>
        <w:tc>
          <w:tcPr>
            <w:tcW w:w="7020" w:type="dxa"/>
            <w:vMerge/>
            <w:noWrap/>
          </w:tcPr>
          <w:p w14:paraId="692495CC" w14:textId="234507A2" w:rsidR="00C013C8" w:rsidRPr="00AB4BA4" w:rsidRDefault="00C013C8" w:rsidP="00AB4BA4">
            <w:pPr>
              <w:pStyle w:val="NoSpacing"/>
              <w:cnfStyle w:val="000000000000" w:firstRow="0" w:lastRow="0" w:firstColumn="0" w:lastColumn="0" w:oddVBand="0" w:evenVBand="0" w:oddHBand="0" w:evenHBand="0" w:firstRowFirstColumn="0" w:firstRowLastColumn="0" w:lastRowFirstColumn="0" w:lastRowLastColumn="0"/>
            </w:pPr>
          </w:p>
        </w:tc>
      </w:tr>
    </w:tbl>
    <w:p w14:paraId="2637E6EC" w14:textId="76198CBB" w:rsidR="00164B91" w:rsidRPr="00164B91" w:rsidRDefault="00030B3F" w:rsidP="00030B3F">
      <w:pPr>
        <w:pStyle w:val="Caption"/>
      </w:pPr>
      <w:bookmarkStart w:id="168" w:name="_Toc456697573"/>
      <w:bookmarkStart w:id="169" w:name="_Toc471837196"/>
      <w:r>
        <w:t xml:space="preserve">Table </w:t>
      </w:r>
      <w:fldSimple w:instr=" SEQ Table \* ARABIC ">
        <w:r w:rsidR="00D024DD">
          <w:rPr>
            <w:noProof/>
          </w:rPr>
          <w:t>18</w:t>
        </w:r>
      </w:fldSimple>
      <w:r>
        <w:t>:</w:t>
      </w:r>
      <w:r w:rsidRPr="00A50967">
        <w:rPr>
          <w:sz w:val="20"/>
        </w:rPr>
        <w:t xml:space="preserve"> </w:t>
      </w:r>
      <w:r>
        <w:rPr>
          <w:sz w:val="20"/>
        </w:rPr>
        <w:t>Number of SSI Recipients by Age - 2014 (released October 2015)</w:t>
      </w:r>
      <w:bookmarkEnd w:id="168"/>
      <w:bookmarkEnd w:id="169"/>
    </w:p>
    <w:p w14:paraId="4AD7257C" w14:textId="332B9A60" w:rsidR="0074285F" w:rsidRDefault="0074285F" w:rsidP="007419F3">
      <w:pPr>
        <w:pStyle w:val="Heading2"/>
      </w:pPr>
      <w:bookmarkStart w:id="170" w:name="_Toc471837121"/>
      <w:r w:rsidRPr="007A3DFA">
        <w:lastRenderedPageBreak/>
        <w:t>Economic Features and Trends</w:t>
      </w:r>
      <w:bookmarkEnd w:id="170"/>
    </w:p>
    <w:p w14:paraId="4A7F39C2" w14:textId="6BAD3C73" w:rsidR="00867BEA" w:rsidRPr="009B46E0" w:rsidRDefault="00867BEA" w:rsidP="00867BEA">
      <w:pPr>
        <w:rPr>
          <w:rFonts w:eastAsia="Times New Roman"/>
        </w:rPr>
      </w:pPr>
      <w:r w:rsidRPr="00867BEA">
        <w:rPr>
          <w:rFonts w:eastAsia="Times New Roman"/>
          <w:b/>
        </w:rPr>
        <w:t>State of Tennessee’s Economy.</w:t>
      </w:r>
      <w:r>
        <w:rPr>
          <w:rFonts w:eastAsia="Times New Roman"/>
        </w:rPr>
        <w:t xml:space="preserve"> </w:t>
      </w:r>
      <w:r w:rsidRPr="009B46E0">
        <w:rPr>
          <w:rFonts w:eastAsia="Times New Roman"/>
        </w:rPr>
        <w:t>According to the Center for Business and Economic Research (CBER) at The University of Tennessee, the State of Tennessee’s economy continued to expand in 2015. Inflation-adjusted gross domestic product (GDP) grew by 2.4 percent for the year</w:t>
      </w:r>
      <w:r w:rsidR="00124DE7">
        <w:rPr>
          <w:rFonts w:eastAsia="Times New Roman"/>
        </w:rPr>
        <w:t>,</w:t>
      </w:r>
      <w:r w:rsidRPr="009B46E0">
        <w:rPr>
          <w:rFonts w:eastAsia="Times New Roman"/>
        </w:rPr>
        <w:t xml:space="preserve"> representing an addition of 54,600 new jobs. Job growth in Tennessee was slightly slower than national job gains of 2.1 percent for 2015. </w:t>
      </w:r>
    </w:p>
    <w:p w14:paraId="224C2982" w14:textId="3EB161D4" w:rsidR="00867BEA" w:rsidRPr="009B46E0" w:rsidRDefault="00867BEA" w:rsidP="00867BEA">
      <w:pPr>
        <w:rPr>
          <w:rFonts w:eastAsia="Times New Roman"/>
        </w:rPr>
      </w:pPr>
      <w:r w:rsidRPr="009B46E0">
        <w:rPr>
          <w:rFonts w:eastAsia="Times New Roman"/>
        </w:rPr>
        <w:t xml:space="preserve">The state unemployment rate fell from 6.6 percent in 2014 to 5.9 percent in 2015, but it still rests above the U.S. rate. CBER economists predict that the state’s unemployment rate will fall to 5.5 percent in 2016 and 5.4 percent in 2017. This would be the first time that Tennessee’s unemployment rate fell below 6 percent since 2007. However, researchers with the University of Tennessee also forecast that during that period of 2016-17, Tennessee’s unemployment rate will remain above the national unemployment rate. </w:t>
      </w:r>
    </w:p>
    <w:p w14:paraId="7E38F57A" w14:textId="77777777" w:rsidR="00867BEA" w:rsidRPr="009B46E0" w:rsidRDefault="00867BEA" w:rsidP="00867BEA">
      <w:pPr>
        <w:rPr>
          <w:rFonts w:eastAsia="Times New Roman"/>
        </w:rPr>
      </w:pPr>
      <w:r w:rsidRPr="009B46E0">
        <w:rPr>
          <w:rFonts w:eastAsia="Times New Roman"/>
        </w:rPr>
        <w:t xml:space="preserve">In Tennessee the nominal personal income (unadjusted for inflation or deflation) grew by 4.7 percent in 2015, outpacing the national growth rate of 4.5 percent. Nominal personal income will grow by 4.8 percent in 2016 and 4.7 percent in 2017. It is estimated that all components of personal income in Tennessee will enjoy healthy growth over the next two years. The number of unemployed people in Tennessee is projected to fall by 6.2 percent in 2016 and an additional 1.7 percent in 2017. </w:t>
      </w:r>
    </w:p>
    <w:p w14:paraId="0E347B15" w14:textId="77777777" w:rsidR="00867BEA" w:rsidRPr="009B46E0" w:rsidRDefault="00867BEA" w:rsidP="00867BEA">
      <w:pPr>
        <w:rPr>
          <w:rFonts w:eastAsia="Times New Roman"/>
        </w:rPr>
      </w:pPr>
      <w:r w:rsidRPr="009B46E0">
        <w:rPr>
          <w:rFonts w:eastAsia="Times New Roman"/>
        </w:rPr>
        <w:t xml:space="preserve">According the CBER, the State of Tennessee is projected to see slightly slower growth in 2016 and 2017. The state’s leisure and hospitality, professional and business services, and natural resources, mining, and construction will experience the largest job gains in both 2016 and 2017. Manufacturing employment will continue to increase but at a slow rate of 0.7 percent in 2016 and 2017. Manufacturing employment growth will occur in the durable goods sector, expanding by 1.5 percent in 2016 and 2017. These gains will offset the losses in the nondurable goods manufacturing sector, where employment is projected to shrink by 0.7 percent in 2016 and 0.8 percent in 2017. </w:t>
      </w:r>
    </w:p>
    <w:p w14:paraId="1F454DEB" w14:textId="6467B7F1" w:rsidR="00867BEA" w:rsidRPr="00087DB7" w:rsidRDefault="00867BEA" w:rsidP="00867BEA">
      <w:pPr>
        <w:rPr>
          <w:rFonts w:eastAsia="Times New Roman"/>
        </w:rPr>
      </w:pPr>
      <w:r w:rsidRPr="00867BEA">
        <w:rPr>
          <w:rFonts w:eastAsia="Times New Roman"/>
          <w:b/>
        </w:rPr>
        <w:t>Upper East Tennessee’s Economy.</w:t>
      </w:r>
      <w:r>
        <w:rPr>
          <w:rFonts w:eastAsia="Times New Roman"/>
        </w:rPr>
        <w:t xml:space="preserve"> </w:t>
      </w:r>
      <w:r w:rsidRPr="00087DB7">
        <w:rPr>
          <w:rFonts w:eastAsia="Times New Roman"/>
        </w:rPr>
        <w:t xml:space="preserve">There are two </w:t>
      </w:r>
      <w:r>
        <w:rPr>
          <w:rFonts w:eastAsia="Times New Roman"/>
        </w:rPr>
        <w:t xml:space="preserve">economically </w:t>
      </w:r>
      <w:r w:rsidRPr="00087DB7">
        <w:rPr>
          <w:rFonts w:eastAsia="Times New Roman"/>
        </w:rPr>
        <w:t>vital Metropolitan Statistical</w:t>
      </w:r>
      <w:r>
        <w:rPr>
          <w:rFonts w:eastAsia="Times New Roman"/>
        </w:rPr>
        <w:t xml:space="preserve"> Areas in Upper East Tennessee. </w:t>
      </w:r>
      <w:r w:rsidRPr="00087DB7">
        <w:rPr>
          <w:rFonts w:eastAsia="Times New Roman"/>
        </w:rPr>
        <w:t>The Office of Management and Budget (OMB) defines a</w:t>
      </w:r>
      <w:r w:rsidRPr="00087DB7">
        <w:rPr>
          <w:rStyle w:val="apple-converted-space"/>
          <w:rFonts w:eastAsia="Times New Roman" w:cs="Arial"/>
        </w:rPr>
        <w:t> </w:t>
      </w:r>
      <w:r w:rsidRPr="00087DB7">
        <w:rPr>
          <w:rFonts w:eastAsia="Times New Roman"/>
          <w:bCs/>
        </w:rPr>
        <w:t>Metropolitan Statistical Area</w:t>
      </w:r>
      <w:r w:rsidRPr="00087DB7">
        <w:rPr>
          <w:rStyle w:val="apple-converted-space"/>
          <w:rFonts w:eastAsia="Times New Roman" w:cs="Arial"/>
        </w:rPr>
        <w:t> </w:t>
      </w:r>
      <w:r w:rsidRPr="00087DB7">
        <w:rPr>
          <w:rFonts w:eastAsia="Times New Roman"/>
        </w:rPr>
        <w:t>as one or more adjacent counties or county equivalents that have at least one urban core</w:t>
      </w:r>
      <w:r w:rsidRPr="00087DB7">
        <w:rPr>
          <w:rStyle w:val="apple-converted-space"/>
          <w:rFonts w:eastAsia="Times New Roman" w:cs="Arial"/>
        </w:rPr>
        <w:t> </w:t>
      </w:r>
      <w:r w:rsidRPr="00087DB7">
        <w:rPr>
          <w:rFonts w:eastAsia="Times New Roman"/>
          <w:bCs/>
        </w:rPr>
        <w:t>area</w:t>
      </w:r>
      <w:r w:rsidRPr="00087DB7">
        <w:rPr>
          <w:rStyle w:val="apple-converted-space"/>
          <w:rFonts w:eastAsia="Times New Roman" w:cs="Arial"/>
        </w:rPr>
        <w:t> </w:t>
      </w:r>
      <w:r w:rsidRPr="00087DB7">
        <w:rPr>
          <w:rFonts w:eastAsia="Times New Roman"/>
        </w:rPr>
        <w:t xml:space="preserve">of at least 50,000 </w:t>
      </w:r>
      <w:r>
        <w:rPr>
          <w:rFonts w:eastAsia="Times New Roman"/>
        </w:rPr>
        <w:t>residents</w:t>
      </w:r>
      <w:r w:rsidRPr="00087DB7">
        <w:rPr>
          <w:rFonts w:eastAsia="Times New Roman"/>
        </w:rPr>
        <w:t>, plus the adjacent territory that has a high degree of social and economic integration with the core as measured by commuting ties.</w:t>
      </w:r>
    </w:p>
    <w:p w14:paraId="445CD8F1" w14:textId="02CDD70A" w:rsidR="00867BEA" w:rsidRPr="00013B0A" w:rsidRDefault="00867BEA" w:rsidP="00867BEA">
      <w:pPr>
        <w:rPr>
          <w:rFonts w:eastAsia="Times New Roman"/>
        </w:rPr>
      </w:pPr>
      <w:r w:rsidRPr="00013B0A">
        <w:rPr>
          <w:rFonts w:eastAsia="Times New Roman"/>
        </w:rPr>
        <w:t>The MSAs in upper East Tennessee include: The</w:t>
      </w:r>
      <w:r w:rsidRPr="00013B0A">
        <w:rPr>
          <w:rStyle w:val="apple-converted-space"/>
          <w:rFonts w:eastAsia="Times New Roman"/>
        </w:rPr>
        <w:t> </w:t>
      </w:r>
      <w:r w:rsidRPr="00013B0A">
        <w:rPr>
          <w:rFonts w:eastAsia="Times New Roman"/>
          <w:bCs/>
        </w:rPr>
        <w:t xml:space="preserve">Johnson City Metropolitan Statistical Area and </w:t>
      </w:r>
      <w:r w:rsidRPr="00013B0A">
        <w:rPr>
          <w:bCs/>
        </w:rPr>
        <w:t>Kingsport–Bristol–Bristol, Tennessee-Virginia Metropolitan Statistical Area</w:t>
      </w:r>
      <w:r w:rsidRPr="00013B0A">
        <w:t xml:space="preserve">. These </w:t>
      </w:r>
      <w:r w:rsidRPr="00013B0A">
        <w:rPr>
          <w:rFonts w:eastAsia="Times New Roman"/>
        </w:rPr>
        <w:t>MSA are also a component of the Johnson City–</w:t>
      </w:r>
      <w:r w:rsidRPr="00867BEA">
        <w:rPr>
          <w:rFonts w:eastAsia="Times New Roman"/>
        </w:rPr>
        <w:t>Kingsport</w:t>
      </w:r>
      <w:r w:rsidRPr="00013B0A">
        <w:rPr>
          <w:rFonts w:eastAsia="Times New Roman"/>
        </w:rPr>
        <w:t>–Bristol, TN-</w:t>
      </w:r>
      <w:r w:rsidRPr="00867BEA">
        <w:rPr>
          <w:rFonts w:eastAsia="Times New Roman"/>
        </w:rPr>
        <w:t>VA</w:t>
      </w:r>
      <w:r w:rsidRPr="00013B0A">
        <w:rPr>
          <w:rFonts w:eastAsia="Times New Roman"/>
        </w:rPr>
        <w:t xml:space="preserve"> Combined Statistical Area</w:t>
      </w:r>
      <w:r w:rsidRPr="00013B0A">
        <w:rPr>
          <w:rStyle w:val="apple-converted-space"/>
          <w:rFonts w:eastAsia="Times New Roman"/>
        </w:rPr>
        <w:t> </w:t>
      </w:r>
      <w:r w:rsidRPr="00013B0A">
        <w:rPr>
          <w:rFonts w:eastAsia="Times New Roman"/>
        </w:rPr>
        <w:t>– commonly known as the</w:t>
      </w:r>
      <w:r w:rsidRPr="00013B0A">
        <w:rPr>
          <w:rStyle w:val="apple-converted-space"/>
          <w:rFonts w:eastAsia="Times New Roman"/>
        </w:rPr>
        <w:t> </w:t>
      </w:r>
      <w:r w:rsidRPr="00013B0A">
        <w:rPr>
          <w:rFonts w:eastAsia="Times New Roman"/>
          <w:bCs/>
        </w:rPr>
        <w:t>"Tri-Cities" region</w:t>
      </w:r>
      <w:r w:rsidRPr="00013B0A">
        <w:rPr>
          <w:rFonts w:eastAsia="Times New Roman"/>
        </w:rPr>
        <w:t>. This CSA is the fifth largest in Tennessee</w:t>
      </w:r>
      <w:r w:rsidR="00573E77">
        <w:rPr>
          <w:rFonts w:eastAsia="Times New Roman"/>
        </w:rPr>
        <w:t>,</w:t>
      </w:r>
      <w:r w:rsidRPr="00013B0A">
        <w:rPr>
          <w:rFonts w:eastAsia="Times New Roman"/>
        </w:rPr>
        <w:t xml:space="preserve"> with an estimated 500,538 people in residence. </w:t>
      </w:r>
    </w:p>
    <w:p w14:paraId="20660715" w14:textId="245D8D64" w:rsidR="00867BEA" w:rsidRPr="00013B0A" w:rsidRDefault="00867BEA" w:rsidP="00867BEA">
      <w:pPr>
        <w:rPr>
          <w:rFonts w:eastAsia="Times New Roman"/>
        </w:rPr>
      </w:pPr>
      <w:r w:rsidRPr="00013B0A">
        <w:rPr>
          <w:rFonts w:eastAsia="Times New Roman"/>
          <w:b/>
        </w:rPr>
        <w:t>The</w:t>
      </w:r>
      <w:r w:rsidRPr="00013B0A">
        <w:rPr>
          <w:rStyle w:val="apple-converted-space"/>
          <w:rFonts w:eastAsia="Times New Roman"/>
          <w:b/>
        </w:rPr>
        <w:t> </w:t>
      </w:r>
      <w:r w:rsidRPr="00013B0A">
        <w:rPr>
          <w:rFonts w:eastAsia="Times New Roman"/>
          <w:b/>
          <w:bCs/>
        </w:rPr>
        <w:t>Johnson City TN Metropolitan Statistical Area</w:t>
      </w:r>
      <w:r w:rsidRPr="00013B0A">
        <w:rPr>
          <w:rFonts w:eastAsia="Times New Roman"/>
        </w:rPr>
        <w:t>, as defined by the</w:t>
      </w:r>
      <w:r w:rsidRPr="00013B0A">
        <w:rPr>
          <w:rStyle w:val="apple-converted-space"/>
          <w:rFonts w:eastAsia="Times New Roman"/>
        </w:rPr>
        <w:t> </w:t>
      </w:r>
      <w:r w:rsidRPr="00013B0A">
        <w:rPr>
          <w:rStyle w:val="mw-headline"/>
          <w:rFonts w:eastAsia="Times New Roman"/>
        </w:rPr>
        <w:t>United States Census Bureau</w:t>
      </w:r>
      <w:r w:rsidRPr="00013B0A">
        <w:rPr>
          <w:rFonts w:eastAsia="Times New Roman"/>
        </w:rPr>
        <w:t>, is the 219th largest in the nation</w:t>
      </w:r>
      <w:r w:rsidR="00573E77">
        <w:rPr>
          <w:rFonts w:eastAsia="Times New Roman"/>
        </w:rPr>
        <w:t>,</w:t>
      </w:r>
      <w:r w:rsidRPr="00013B0A">
        <w:rPr>
          <w:rFonts w:eastAsia="Times New Roman"/>
        </w:rPr>
        <w:t xml:space="preserve"> with a combined population of 200,271. The largest counties by population are Washington County, </w:t>
      </w:r>
      <w:r>
        <w:rPr>
          <w:rFonts w:eastAsia="Times New Roman"/>
        </w:rPr>
        <w:t>Carter County</w:t>
      </w:r>
      <w:r w:rsidR="00573E77">
        <w:rPr>
          <w:rFonts w:eastAsia="Times New Roman"/>
        </w:rPr>
        <w:t>,</w:t>
      </w:r>
      <w:r w:rsidRPr="00013B0A">
        <w:rPr>
          <w:rFonts w:eastAsia="Times New Roman"/>
        </w:rPr>
        <w:t xml:space="preserve"> and Unicoi Count</w:t>
      </w:r>
      <w:r w:rsidR="00C42A2D">
        <w:rPr>
          <w:rFonts w:eastAsia="Times New Roman"/>
        </w:rPr>
        <w:t>ies</w:t>
      </w:r>
      <w:r w:rsidRPr="00013B0A">
        <w:rPr>
          <w:rFonts w:eastAsia="Times New Roman"/>
        </w:rPr>
        <w:t xml:space="preserve">. The largest places in </w:t>
      </w:r>
      <w:r w:rsidR="00573E77">
        <w:rPr>
          <w:rFonts w:eastAsia="Times New Roman"/>
        </w:rPr>
        <w:t xml:space="preserve">the </w:t>
      </w:r>
      <w:r w:rsidRPr="00013B0A">
        <w:rPr>
          <w:rFonts w:eastAsia="Times New Roman"/>
        </w:rPr>
        <w:t>Johnson City, T</w:t>
      </w:r>
      <w:r w:rsidR="00C42A2D">
        <w:rPr>
          <w:rFonts w:eastAsia="Times New Roman"/>
        </w:rPr>
        <w:t>ennessee</w:t>
      </w:r>
      <w:r w:rsidRPr="00013B0A">
        <w:rPr>
          <w:rFonts w:eastAsia="Times New Roman"/>
        </w:rPr>
        <w:t xml:space="preserve"> Metro Area by population are Johnson City</w:t>
      </w:r>
      <w:r>
        <w:rPr>
          <w:rFonts w:eastAsia="Times New Roman"/>
        </w:rPr>
        <w:t>,</w:t>
      </w:r>
      <w:r w:rsidRPr="00013B0A">
        <w:rPr>
          <w:rFonts w:eastAsia="Times New Roman"/>
        </w:rPr>
        <w:t xml:space="preserve"> Elizabethton</w:t>
      </w:r>
      <w:r w:rsidR="00573E77">
        <w:rPr>
          <w:rFonts w:eastAsia="Times New Roman"/>
        </w:rPr>
        <w:t>,</w:t>
      </w:r>
      <w:r w:rsidRPr="00013B0A">
        <w:rPr>
          <w:rFonts w:eastAsia="Times New Roman"/>
        </w:rPr>
        <w:t xml:space="preserve"> and Erwin</w:t>
      </w:r>
      <w:r>
        <w:rPr>
          <w:rFonts w:eastAsia="Times New Roman"/>
        </w:rPr>
        <w:t>.</w:t>
      </w:r>
    </w:p>
    <w:p w14:paraId="052A6588" w14:textId="77777777" w:rsidR="00867BEA" w:rsidRDefault="00867BEA" w:rsidP="00867BEA">
      <w:pPr>
        <w:rPr>
          <w:rFonts w:eastAsia="Times New Roman"/>
        </w:rPr>
      </w:pPr>
    </w:p>
    <w:p w14:paraId="4685CF06" w14:textId="3405FDC9" w:rsidR="00867BEA" w:rsidRPr="00013B0A" w:rsidRDefault="00867BEA" w:rsidP="00867BEA">
      <w:pPr>
        <w:rPr>
          <w:rFonts w:eastAsia="Times New Roman"/>
        </w:rPr>
      </w:pPr>
      <w:r w:rsidRPr="00087DB7">
        <w:lastRenderedPageBreak/>
        <w:t>Johnson City is an economic hub largely fueled by East Tennessee State University and th</w:t>
      </w:r>
      <w:r>
        <w:t xml:space="preserve">e medical "Med-Tech" corridor. </w:t>
      </w:r>
      <w:r w:rsidRPr="00087DB7">
        <w:t>The Medical corridor components include the</w:t>
      </w:r>
      <w:r w:rsidRPr="00087DB7">
        <w:rPr>
          <w:rStyle w:val="apple-converted-space"/>
        </w:rPr>
        <w:t> </w:t>
      </w:r>
      <w:r w:rsidRPr="00087DB7">
        <w:t>Johnson City Medical Center,</w:t>
      </w:r>
      <w:r w:rsidRPr="00087DB7">
        <w:rPr>
          <w:rStyle w:val="apple-converted-space"/>
        </w:rPr>
        <w:t> </w:t>
      </w:r>
      <w:r w:rsidRPr="00867BEA">
        <w:t>Franklin Woods Community Hospital</w:t>
      </w:r>
      <w:r w:rsidRPr="00087DB7">
        <w:t>, ETSU's Gatton College of Pharmacy</w:t>
      </w:r>
      <w:r w:rsidR="00573E77">
        <w:t>,</w:t>
      </w:r>
      <w:r w:rsidRPr="00087DB7">
        <w:t xml:space="preserve"> and ETSU's Quillen College of Medicine.</w:t>
      </w:r>
    </w:p>
    <w:p w14:paraId="13213BFC" w14:textId="2ED5CB95" w:rsidR="00867BEA" w:rsidRPr="00296D54" w:rsidRDefault="00867BEA" w:rsidP="00867BEA">
      <w:r w:rsidRPr="009B46E0">
        <w:rPr>
          <w:rStyle w:val="mw-headline"/>
          <w:rFonts w:eastAsia="Times New Roman"/>
          <w:color w:val="000000"/>
        </w:rPr>
        <w:t>There are a number of major companies headquartered in Johnson City</w:t>
      </w:r>
      <w:r>
        <w:rPr>
          <w:rStyle w:val="mw-headline"/>
          <w:rFonts w:eastAsia="Times New Roman"/>
          <w:color w:val="000000"/>
        </w:rPr>
        <w:t xml:space="preserve">, </w:t>
      </w:r>
      <w:r w:rsidR="00573E77">
        <w:rPr>
          <w:rStyle w:val="mw-headline"/>
          <w:rFonts w:eastAsia="Times New Roman"/>
          <w:color w:val="000000"/>
        </w:rPr>
        <w:t xml:space="preserve">and </w:t>
      </w:r>
      <w:r>
        <w:rPr>
          <w:rStyle w:val="mw-headline"/>
          <w:rFonts w:eastAsia="Times New Roman"/>
          <w:color w:val="000000"/>
        </w:rPr>
        <w:t>t</w:t>
      </w:r>
      <w:r w:rsidRPr="009B46E0">
        <w:rPr>
          <w:rStyle w:val="mw-headline"/>
          <w:rFonts w:eastAsia="Times New Roman"/>
          <w:color w:val="000000"/>
        </w:rPr>
        <w:t>he top employers are:</w:t>
      </w:r>
    </w:p>
    <w:tbl>
      <w:tblPr>
        <w:tblStyle w:val="GridTable1Light-Accent11"/>
        <w:tblW w:w="0" w:type="auto"/>
        <w:tblLook w:val="04A0" w:firstRow="1" w:lastRow="0" w:firstColumn="1" w:lastColumn="0" w:noHBand="0" w:noVBand="1"/>
      </w:tblPr>
      <w:tblGrid>
        <w:gridCol w:w="3505"/>
        <w:gridCol w:w="1350"/>
      </w:tblGrid>
      <w:tr w:rsidR="00867BEA" w:rsidRPr="009B46E0" w14:paraId="4DFB6E08" w14:textId="77777777" w:rsidTr="00867B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5" w:type="dxa"/>
          </w:tcPr>
          <w:p w14:paraId="0C0F6D3A" w14:textId="77777777" w:rsidR="00867BEA" w:rsidRPr="009B46E0" w:rsidRDefault="00867BEA" w:rsidP="00867BEA">
            <w:pPr>
              <w:pStyle w:val="NoSpacing"/>
              <w:rPr>
                <w:b w:val="0"/>
              </w:rPr>
            </w:pPr>
            <w:r w:rsidRPr="009B46E0">
              <w:t>EMPLOYER</w:t>
            </w:r>
          </w:p>
        </w:tc>
        <w:tc>
          <w:tcPr>
            <w:tcW w:w="1350" w:type="dxa"/>
          </w:tcPr>
          <w:p w14:paraId="46DE01E4" w14:textId="77777777" w:rsidR="00867BEA" w:rsidRPr="009B46E0" w:rsidRDefault="00867BEA" w:rsidP="00867BEA">
            <w:pPr>
              <w:pStyle w:val="NoSpacing"/>
              <w:jc w:val="right"/>
              <w:cnfStyle w:val="100000000000" w:firstRow="1" w:lastRow="0" w:firstColumn="0" w:lastColumn="0" w:oddVBand="0" w:evenVBand="0" w:oddHBand="0" w:evenHBand="0" w:firstRowFirstColumn="0" w:firstRowLastColumn="0" w:lastRowFirstColumn="0" w:lastRowLastColumn="0"/>
              <w:rPr>
                <w:b w:val="0"/>
              </w:rPr>
            </w:pPr>
            <w:r w:rsidRPr="009B46E0">
              <w:t>No. Employees</w:t>
            </w:r>
          </w:p>
        </w:tc>
      </w:tr>
      <w:tr w:rsidR="00867BEA" w:rsidRPr="009B46E0" w14:paraId="64846D65" w14:textId="77777777" w:rsidTr="00867BEA">
        <w:tc>
          <w:tcPr>
            <w:cnfStyle w:val="001000000000" w:firstRow="0" w:lastRow="0" w:firstColumn="1" w:lastColumn="0" w:oddVBand="0" w:evenVBand="0" w:oddHBand="0" w:evenHBand="0" w:firstRowFirstColumn="0" w:firstRowLastColumn="0" w:lastRowFirstColumn="0" w:lastRowLastColumn="0"/>
            <w:tcW w:w="3505" w:type="dxa"/>
          </w:tcPr>
          <w:p w14:paraId="41B8F974" w14:textId="77777777" w:rsidR="00867BEA" w:rsidRPr="009B46E0" w:rsidRDefault="00867BEA" w:rsidP="00867BEA">
            <w:pPr>
              <w:pStyle w:val="NoSpacing"/>
            </w:pPr>
            <w:r w:rsidRPr="009B46E0">
              <w:t>Mountain States Health Alliance</w:t>
            </w:r>
          </w:p>
        </w:tc>
        <w:tc>
          <w:tcPr>
            <w:tcW w:w="1350" w:type="dxa"/>
          </w:tcPr>
          <w:p w14:paraId="7046BB18" w14:textId="16FB977D" w:rsidR="00867BEA" w:rsidRPr="009B46E0" w:rsidRDefault="00867BEA" w:rsidP="00867BEA">
            <w:pPr>
              <w:pStyle w:val="NoSpacing"/>
              <w:jc w:val="right"/>
              <w:cnfStyle w:val="000000000000" w:firstRow="0" w:lastRow="0" w:firstColumn="0" w:lastColumn="0" w:oddVBand="0" w:evenVBand="0" w:oddHBand="0" w:evenHBand="0" w:firstRowFirstColumn="0" w:firstRowLastColumn="0" w:lastRowFirstColumn="0" w:lastRowLastColumn="0"/>
            </w:pPr>
            <w:r w:rsidRPr="009B46E0">
              <w:t>3</w:t>
            </w:r>
            <w:r>
              <w:t>,</w:t>
            </w:r>
            <w:r w:rsidRPr="009B46E0">
              <w:t>541</w:t>
            </w:r>
          </w:p>
        </w:tc>
      </w:tr>
      <w:tr w:rsidR="00867BEA" w:rsidRPr="009B46E0" w14:paraId="4D37C552" w14:textId="77777777" w:rsidTr="00867BEA">
        <w:tc>
          <w:tcPr>
            <w:cnfStyle w:val="001000000000" w:firstRow="0" w:lastRow="0" w:firstColumn="1" w:lastColumn="0" w:oddVBand="0" w:evenVBand="0" w:oddHBand="0" w:evenHBand="0" w:firstRowFirstColumn="0" w:firstRowLastColumn="0" w:lastRowFirstColumn="0" w:lastRowLastColumn="0"/>
            <w:tcW w:w="3505" w:type="dxa"/>
          </w:tcPr>
          <w:p w14:paraId="4765A843" w14:textId="77777777" w:rsidR="00867BEA" w:rsidRPr="009B46E0" w:rsidRDefault="00867BEA" w:rsidP="00867BEA">
            <w:pPr>
              <w:pStyle w:val="NoSpacing"/>
            </w:pPr>
            <w:r w:rsidRPr="009B46E0">
              <w:t>East Tennessee State University</w:t>
            </w:r>
          </w:p>
        </w:tc>
        <w:tc>
          <w:tcPr>
            <w:tcW w:w="1350" w:type="dxa"/>
          </w:tcPr>
          <w:p w14:paraId="21F4F3C0" w14:textId="4E691C87" w:rsidR="00867BEA" w:rsidRPr="009B46E0" w:rsidRDefault="00867BEA" w:rsidP="00867BEA">
            <w:pPr>
              <w:pStyle w:val="NoSpacing"/>
              <w:jc w:val="right"/>
              <w:cnfStyle w:val="000000000000" w:firstRow="0" w:lastRow="0" w:firstColumn="0" w:lastColumn="0" w:oddVBand="0" w:evenVBand="0" w:oddHBand="0" w:evenHBand="0" w:firstRowFirstColumn="0" w:firstRowLastColumn="0" w:lastRowFirstColumn="0" w:lastRowLastColumn="0"/>
            </w:pPr>
            <w:r w:rsidRPr="009B46E0">
              <w:t>1</w:t>
            </w:r>
            <w:r>
              <w:t>,</w:t>
            </w:r>
            <w:r w:rsidRPr="009B46E0">
              <w:t>990</w:t>
            </w:r>
          </w:p>
        </w:tc>
      </w:tr>
      <w:tr w:rsidR="00867BEA" w:rsidRPr="009B46E0" w14:paraId="6E849A98" w14:textId="77777777" w:rsidTr="00867BEA">
        <w:tc>
          <w:tcPr>
            <w:cnfStyle w:val="001000000000" w:firstRow="0" w:lastRow="0" w:firstColumn="1" w:lastColumn="0" w:oddVBand="0" w:evenVBand="0" w:oddHBand="0" w:evenHBand="0" w:firstRowFirstColumn="0" w:firstRowLastColumn="0" w:lastRowFirstColumn="0" w:lastRowLastColumn="0"/>
            <w:tcW w:w="3505" w:type="dxa"/>
          </w:tcPr>
          <w:p w14:paraId="6F99B9F2" w14:textId="77777777" w:rsidR="00867BEA" w:rsidRPr="009B46E0" w:rsidRDefault="00867BEA" w:rsidP="00867BEA">
            <w:pPr>
              <w:pStyle w:val="NoSpacing"/>
            </w:pPr>
            <w:r w:rsidRPr="009B46E0">
              <w:t>Citi Commerce Solutions</w:t>
            </w:r>
          </w:p>
        </w:tc>
        <w:tc>
          <w:tcPr>
            <w:tcW w:w="1350" w:type="dxa"/>
          </w:tcPr>
          <w:p w14:paraId="777F6CFA" w14:textId="78FE9EAE" w:rsidR="00867BEA" w:rsidRPr="009B46E0" w:rsidRDefault="00867BEA" w:rsidP="00867BEA">
            <w:pPr>
              <w:pStyle w:val="NoSpacing"/>
              <w:jc w:val="right"/>
              <w:cnfStyle w:val="000000000000" w:firstRow="0" w:lastRow="0" w:firstColumn="0" w:lastColumn="0" w:oddVBand="0" w:evenVBand="0" w:oddHBand="0" w:evenHBand="0" w:firstRowFirstColumn="0" w:firstRowLastColumn="0" w:lastRowFirstColumn="0" w:lastRowLastColumn="0"/>
            </w:pPr>
            <w:r w:rsidRPr="009B46E0">
              <w:t>1</w:t>
            </w:r>
            <w:r>
              <w:t>,</w:t>
            </w:r>
            <w:r w:rsidRPr="009B46E0">
              <w:t>700</w:t>
            </w:r>
          </w:p>
        </w:tc>
      </w:tr>
      <w:tr w:rsidR="00867BEA" w:rsidRPr="009B46E0" w14:paraId="3BAE9274" w14:textId="77777777" w:rsidTr="00867BEA">
        <w:tc>
          <w:tcPr>
            <w:cnfStyle w:val="001000000000" w:firstRow="0" w:lastRow="0" w:firstColumn="1" w:lastColumn="0" w:oddVBand="0" w:evenVBand="0" w:oddHBand="0" w:evenHBand="0" w:firstRowFirstColumn="0" w:firstRowLastColumn="0" w:lastRowFirstColumn="0" w:lastRowLastColumn="0"/>
            <w:tcW w:w="3505" w:type="dxa"/>
          </w:tcPr>
          <w:p w14:paraId="702BA916" w14:textId="77777777" w:rsidR="00867BEA" w:rsidRPr="009B46E0" w:rsidRDefault="00867BEA" w:rsidP="00867BEA">
            <w:pPr>
              <w:pStyle w:val="NoSpacing"/>
            </w:pPr>
            <w:r w:rsidRPr="009B46E0">
              <w:t>Washington County School System</w:t>
            </w:r>
          </w:p>
        </w:tc>
        <w:tc>
          <w:tcPr>
            <w:tcW w:w="1350" w:type="dxa"/>
          </w:tcPr>
          <w:p w14:paraId="5602922C" w14:textId="346423BB" w:rsidR="00867BEA" w:rsidRPr="009B46E0" w:rsidRDefault="00867BEA" w:rsidP="00867BEA">
            <w:pPr>
              <w:pStyle w:val="NoSpacing"/>
              <w:jc w:val="right"/>
              <w:cnfStyle w:val="000000000000" w:firstRow="0" w:lastRow="0" w:firstColumn="0" w:lastColumn="0" w:oddVBand="0" w:evenVBand="0" w:oddHBand="0" w:evenHBand="0" w:firstRowFirstColumn="0" w:firstRowLastColumn="0" w:lastRowFirstColumn="0" w:lastRowLastColumn="0"/>
            </w:pPr>
            <w:r w:rsidRPr="009B46E0">
              <w:t>1</w:t>
            </w:r>
            <w:r>
              <w:t>,</w:t>
            </w:r>
            <w:r w:rsidRPr="009B46E0">
              <w:t>275</w:t>
            </w:r>
          </w:p>
        </w:tc>
      </w:tr>
      <w:tr w:rsidR="00867BEA" w:rsidRPr="009B46E0" w14:paraId="28421BF5" w14:textId="77777777" w:rsidTr="00867BEA">
        <w:tc>
          <w:tcPr>
            <w:cnfStyle w:val="001000000000" w:firstRow="0" w:lastRow="0" w:firstColumn="1" w:lastColumn="0" w:oddVBand="0" w:evenVBand="0" w:oddHBand="0" w:evenHBand="0" w:firstRowFirstColumn="0" w:firstRowLastColumn="0" w:lastRowFirstColumn="0" w:lastRowLastColumn="0"/>
            <w:tcW w:w="3505" w:type="dxa"/>
          </w:tcPr>
          <w:p w14:paraId="33353845" w14:textId="77777777" w:rsidR="00867BEA" w:rsidRPr="00867BEA" w:rsidRDefault="00867BEA" w:rsidP="00867BEA">
            <w:pPr>
              <w:pStyle w:val="NoSpacing"/>
              <w:rPr>
                <w:lang w:val="es-ES"/>
              </w:rPr>
            </w:pPr>
            <w:r w:rsidRPr="00867BEA">
              <w:rPr>
                <w:lang w:val="es-ES"/>
              </w:rPr>
              <w:t>James H. Quillen VA Medical Center</w:t>
            </w:r>
          </w:p>
        </w:tc>
        <w:tc>
          <w:tcPr>
            <w:tcW w:w="1350" w:type="dxa"/>
          </w:tcPr>
          <w:p w14:paraId="1BBC7786" w14:textId="41C9778C" w:rsidR="00867BEA" w:rsidRPr="009B46E0" w:rsidRDefault="00867BEA" w:rsidP="00867BEA">
            <w:pPr>
              <w:pStyle w:val="NoSpacing"/>
              <w:jc w:val="right"/>
              <w:cnfStyle w:val="000000000000" w:firstRow="0" w:lastRow="0" w:firstColumn="0" w:lastColumn="0" w:oddVBand="0" w:evenVBand="0" w:oddHBand="0" w:evenHBand="0" w:firstRowFirstColumn="0" w:firstRowLastColumn="0" w:lastRowFirstColumn="0" w:lastRowLastColumn="0"/>
            </w:pPr>
            <w:r w:rsidRPr="009B46E0">
              <w:t>1</w:t>
            </w:r>
            <w:r>
              <w:t>,</w:t>
            </w:r>
            <w:r w:rsidRPr="009B46E0">
              <w:t>259</w:t>
            </w:r>
          </w:p>
        </w:tc>
      </w:tr>
      <w:tr w:rsidR="00867BEA" w:rsidRPr="009B46E0" w14:paraId="6F923E7F" w14:textId="77777777" w:rsidTr="00867BEA">
        <w:tc>
          <w:tcPr>
            <w:cnfStyle w:val="001000000000" w:firstRow="0" w:lastRow="0" w:firstColumn="1" w:lastColumn="0" w:oddVBand="0" w:evenVBand="0" w:oddHBand="0" w:evenHBand="0" w:firstRowFirstColumn="0" w:firstRowLastColumn="0" w:lastRowFirstColumn="0" w:lastRowLastColumn="0"/>
            <w:tcW w:w="3505" w:type="dxa"/>
          </w:tcPr>
          <w:p w14:paraId="0B375C66" w14:textId="77777777" w:rsidR="00867BEA" w:rsidRPr="009B46E0" w:rsidRDefault="00867BEA" w:rsidP="00867BEA">
            <w:pPr>
              <w:pStyle w:val="NoSpacing"/>
            </w:pPr>
            <w:r w:rsidRPr="009B46E0">
              <w:t>American Water Heater Company</w:t>
            </w:r>
          </w:p>
        </w:tc>
        <w:tc>
          <w:tcPr>
            <w:tcW w:w="1350" w:type="dxa"/>
          </w:tcPr>
          <w:p w14:paraId="65E07916" w14:textId="60D84722" w:rsidR="00867BEA" w:rsidRPr="009B46E0" w:rsidRDefault="00867BEA" w:rsidP="00867BEA">
            <w:pPr>
              <w:pStyle w:val="NoSpacing"/>
              <w:jc w:val="right"/>
              <w:cnfStyle w:val="000000000000" w:firstRow="0" w:lastRow="0" w:firstColumn="0" w:lastColumn="0" w:oddVBand="0" w:evenVBand="0" w:oddHBand="0" w:evenHBand="0" w:firstRowFirstColumn="0" w:firstRowLastColumn="0" w:lastRowFirstColumn="0" w:lastRowLastColumn="0"/>
            </w:pPr>
            <w:r w:rsidRPr="009B46E0">
              <w:t>1</w:t>
            </w:r>
            <w:r>
              <w:t>,</w:t>
            </w:r>
            <w:r w:rsidRPr="009B46E0">
              <w:t>194</w:t>
            </w:r>
          </w:p>
        </w:tc>
      </w:tr>
      <w:tr w:rsidR="00867BEA" w:rsidRPr="009B46E0" w14:paraId="64780A04" w14:textId="77777777" w:rsidTr="00867BEA">
        <w:tc>
          <w:tcPr>
            <w:cnfStyle w:val="001000000000" w:firstRow="0" w:lastRow="0" w:firstColumn="1" w:lastColumn="0" w:oddVBand="0" w:evenVBand="0" w:oddHBand="0" w:evenHBand="0" w:firstRowFirstColumn="0" w:firstRowLastColumn="0" w:lastRowFirstColumn="0" w:lastRowLastColumn="0"/>
            <w:tcW w:w="3505" w:type="dxa"/>
          </w:tcPr>
          <w:p w14:paraId="5874717E" w14:textId="77777777" w:rsidR="00867BEA" w:rsidRPr="009B46E0" w:rsidRDefault="00867BEA" w:rsidP="00867BEA">
            <w:pPr>
              <w:pStyle w:val="NoSpacing"/>
            </w:pPr>
            <w:r w:rsidRPr="009B46E0">
              <w:t>AT&amp;T Mobility (formerly Cingular)</w:t>
            </w:r>
          </w:p>
        </w:tc>
        <w:tc>
          <w:tcPr>
            <w:tcW w:w="1350" w:type="dxa"/>
          </w:tcPr>
          <w:p w14:paraId="0632C339" w14:textId="47ED4FB5" w:rsidR="00867BEA" w:rsidRPr="009B46E0" w:rsidRDefault="00867BEA" w:rsidP="00867BEA">
            <w:pPr>
              <w:pStyle w:val="NoSpacing"/>
              <w:keepNext/>
              <w:jc w:val="right"/>
              <w:cnfStyle w:val="000000000000" w:firstRow="0" w:lastRow="0" w:firstColumn="0" w:lastColumn="0" w:oddVBand="0" w:evenVBand="0" w:oddHBand="0" w:evenHBand="0" w:firstRowFirstColumn="0" w:firstRowLastColumn="0" w:lastRowFirstColumn="0" w:lastRowLastColumn="0"/>
            </w:pPr>
            <w:r w:rsidRPr="009B46E0">
              <w:t>1</w:t>
            </w:r>
            <w:r>
              <w:t>,</w:t>
            </w:r>
            <w:r w:rsidRPr="009B46E0">
              <w:t>000</w:t>
            </w:r>
          </w:p>
        </w:tc>
      </w:tr>
    </w:tbl>
    <w:p w14:paraId="6C253103" w14:textId="0EAC003E" w:rsidR="00867BEA" w:rsidRPr="009B46E0" w:rsidRDefault="00867BEA" w:rsidP="00867BEA">
      <w:pPr>
        <w:pStyle w:val="Caption"/>
        <w:rPr>
          <w:rFonts w:eastAsia="Times New Roman"/>
          <w:color w:val="252525"/>
          <w:sz w:val="22"/>
          <w:szCs w:val="22"/>
        </w:rPr>
      </w:pPr>
      <w:bookmarkStart w:id="171" w:name="_Toc471837197"/>
      <w:r>
        <w:t xml:space="preserve">Table </w:t>
      </w:r>
      <w:fldSimple w:instr=" SEQ Table \* ARABIC ">
        <w:r w:rsidR="00D024DD">
          <w:rPr>
            <w:noProof/>
          </w:rPr>
          <w:t>19</w:t>
        </w:r>
      </w:fldSimple>
      <w:r>
        <w:t>: Top Employers in Johnson City</w:t>
      </w:r>
      <w:bookmarkEnd w:id="171"/>
    </w:p>
    <w:p w14:paraId="69D64011" w14:textId="64E5D44B" w:rsidR="00867BEA" w:rsidRPr="00013B0A" w:rsidRDefault="00867BEA" w:rsidP="00867BEA">
      <w:r w:rsidRPr="00013B0A">
        <w:rPr>
          <w:rFonts w:eastAsia="Times New Roman"/>
        </w:rPr>
        <w:t>Carter County is also part of the</w:t>
      </w:r>
      <w:r w:rsidRPr="00013B0A">
        <w:rPr>
          <w:rStyle w:val="apple-converted-space"/>
          <w:rFonts w:eastAsia="Times New Roman"/>
        </w:rPr>
        <w:t> </w:t>
      </w:r>
      <w:r w:rsidRPr="00013B0A">
        <w:rPr>
          <w:rFonts w:eastAsia="Times New Roman"/>
        </w:rPr>
        <w:t>Johnson City, T</w:t>
      </w:r>
      <w:r w:rsidR="00C42A2D">
        <w:rPr>
          <w:rFonts w:eastAsia="Times New Roman"/>
        </w:rPr>
        <w:t>ennessee</w:t>
      </w:r>
      <w:r w:rsidRPr="00013B0A">
        <w:rPr>
          <w:rStyle w:val="apple-converted-space"/>
          <w:rFonts w:eastAsia="Times New Roman"/>
        </w:rPr>
        <w:t> </w:t>
      </w:r>
      <w:r w:rsidRPr="00013B0A">
        <w:rPr>
          <w:rFonts w:eastAsia="Times New Roman"/>
        </w:rPr>
        <w:t xml:space="preserve">Metropolitan Statistical Area. </w:t>
      </w:r>
      <w:r w:rsidRPr="00013B0A">
        <w:t xml:space="preserve">Carter County and its major </w:t>
      </w:r>
      <w:r w:rsidRPr="00013B0A">
        <w:rPr>
          <w:rFonts w:eastAsia="Times New Roman"/>
        </w:rPr>
        <w:t>cities</w:t>
      </w:r>
      <w:r w:rsidR="00573E77">
        <w:rPr>
          <w:rFonts w:eastAsia="Times New Roman"/>
        </w:rPr>
        <w:t>,</w:t>
      </w:r>
      <w:r w:rsidRPr="00013B0A">
        <w:rPr>
          <w:rFonts w:eastAsia="Times New Roman"/>
        </w:rPr>
        <w:t xml:space="preserve"> Elizabethton and Watauga</w:t>
      </w:r>
      <w:r w:rsidR="00573E77">
        <w:rPr>
          <w:rFonts w:eastAsia="Times New Roman"/>
        </w:rPr>
        <w:t>,</w:t>
      </w:r>
      <w:r w:rsidRPr="00013B0A">
        <w:rPr>
          <w:rFonts w:eastAsia="Times New Roman"/>
        </w:rPr>
        <w:t xml:space="preserve"> are</w:t>
      </w:r>
      <w:r w:rsidRPr="00013B0A">
        <w:t xml:space="preserve"> located very close to a major I-26 corridor, making interstate commerce accessible </w:t>
      </w:r>
      <w:r w:rsidR="00573E77">
        <w:t xml:space="preserve">to </w:t>
      </w:r>
      <w:r w:rsidRPr="00013B0A">
        <w:t>important markets, thriving cities</w:t>
      </w:r>
      <w:r w:rsidR="00573E77">
        <w:t>,</w:t>
      </w:r>
      <w:r w:rsidRPr="00013B0A">
        <w:t xml:space="preserve"> and small tourist attractions.</w:t>
      </w:r>
    </w:p>
    <w:p w14:paraId="40A62917" w14:textId="6B18F6BD" w:rsidR="00867BEA" w:rsidRDefault="00867BEA" w:rsidP="00867BEA">
      <w:pPr>
        <w:rPr>
          <w:rFonts w:eastAsia="Times New Roman"/>
        </w:rPr>
      </w:pPr>
      <w:r w:rsidRPr="00013B0A">
        <w:rPr>
          <w:b/>
        </w:rPr>
        <w:t>The </w:t>
      </w:r>
      <w:r w:rsidRPr="00013B0A">
        <w:rPr>
          <w:b/>
          <w:bCs/>
        </w:rPr>
        <w:t>Kingsport–Bristol–Bristol, Tennessee-Virginia Metropolitan Statistical Area</w:t>
      </w:r>
      <w:r w:rsidRPr="00013B0A">
        <w:t> </w:t>
      </w:r>
      <w:r w:rsidRPr="00013B0A">
        <w:rPr>
          <w:rFonts w:eastAsia="Times New Roman"/>
        </w:rPr>
        <w:t>is the 164th largest in the nation with a combined population of 308,590. The largest counties by population are Sullivan County, Hawkins County, and Washington County, VA. The largest places in Kingsport-Bristol-Bristol, TN-VA Metro Area by population are Johnson City</w:t>
      </w:r>
      <w:r>
        <w:rPr>
          <w:rFonts w:eastAsia="Times New Roman"/>
        </w:rPr>
        <w:t>,</w:t>
      </w:r>
      <w:r w:rsidRPr="00013B0A">
        <w:rPr>
          <w:rFonts w:eastAsia="Times New Roman"/>
        </w:rPr>
        <w:t xml:space="preserve"> Kingsport, and Bristol. </w:t>
      </w:r>
      <w:r w:rsidRPr="00013B0A">
        <w:t>It was formed in December 2003 by the merger of the </w:t>
      </w:r>
      <w:r w:rsidRPr="00013B0A">
        <w:rPr>
          <w:bCs/>
        </w:rPr>
        <w:t>Bristol, VA MSA</w:t>
      </w:r>
      <w:r w:rsidRPr="00013B0A">
        <w:t> and </w:t>
      </w:r>
      <w:r w:rsidR="00573E77">
        <w:t xml:space="preserve">the </w:t>
      </w:r>
      <w:r w:rsidRPr="00013B0A">
        <w:rPr>
          <w:bCs/>
        </w:rPr>
        <w:t>Kingsport-Bristol, TN-VA MSA</w:t>
      </w:r>
      <w:r w:rsidRPr="00013B0A">
        <w:t>.</w:t>
      </w:r>
      <w:r w:rsidRPr="00013B0A">
        <w:rPr>
          <w:rFonts w:eastAsia="Times New Roman"/>
        </w:rPr>
        <w:t xml:space="preserve"> </w:t>
      </w:r>
    </w:p>
    <w:p w14:paraId="5F1A72D2" w14:textId="1230D387" w:rsidR="00867BEA" w:rsidRDefault="00867BEA" w:rsidP="00867BEA">
      <w:pPr>
        <w:rPr>
          <w:rFonts w:eastAsia="Times New Roman"/>
          <w:color w:val="252525"/>
        </w:rPr>
      </w:pPr>
      <w:r w:rsidRPr="00870749">
        <w:rPr>
          <w:rFonts w:eastAsia="Times New Roman"/>
        </w:rPr>
        <w:t>Eastman Chemical Company</w:t>
      </w:r>
      <w:r w:rsidRPr="00870749">
        <w:rPr>
          <w:rStyle w:val="apple-converted-space"/>
          <w:rFonts w:eastAsia="Times New Roman"/>
          <w:color w:val="252525"/>
        </w:rPr>
        <w:t> </w:t>
      </w:r>
      <w:r w:rsidRPr="00870749">
        <w:rPr>
          <w:rFonts w:eastAsia="Times New Roman"/>
          <w:color w:val="252525"/>
        </w:rPr>
        <w:t>is headquartered in Kingsport.</w:t>
      </w:r>
      <w:r w:rsidRPr="00870749">
        <w:rPr>
          <w:rStyle w:val="apple-converted-space"/>
          <w:rFonts w:eastAsia="Times New Roman"/>
          <w:color w:val="252525"/>
        </w:rPr>
        <w:t> </w:t>
      </w:r>
      <w:r w:rsidRPr="00870749">
        <w:rPr>
          <w:rFonts w:eastAsia="Times New Roman"/>
        </w:rPr>
        <w:t>Domtar</w:t>
      </w:r>
      <w:r w:rsidRPr="00870749">
        <w:rPr>
          <w:rStyle w:val="apple-converted-space"/>
          <w:rFonts w:eastAsia="Times New Roman"/>
          <w:color w:val="252525"/>
        </w:rPr>
        <w:t> </w:t>
      </w:r>
      <w:r w:rsidRPr="00870749">
        <w:rPr>
          <w:rFonts w:eastAsia="Times New Roman"/>
          <w:color w:val="252525"/>
        </w:rPr>
        <w:t>operates the Kingsport Mill</w:t>
      </w:r>
      <w:r w:rsidR="00573E77">
        <w:rPr>
          <w:rFonts w:eastAsia="Times New Roman"/>
          <w:color w:val="252525"/>
        </w:rPr>
        <w:t>,</w:t>
      </w:r>
      <w:r w:rsidRPr="00870749">
        <w:rPr>
          <w:rFonts w:eastAsia="Times New Roman"/>
          <w:color w:val="252525"/>
        </w:rPr>
        <w:t xml:space="preserve"> at which the company produces uncoated freesheet.</w:t>
      </w:r>
      <w:r w:rsidRPr="00870749">
        <w:rPr>
          <w:rFonts w:eastAsia="Times New Roman"/>
          <w:vertAlign w:val="superscript"/>
        </w:rPr>
        <w:t xml:space="preserve"> </w:t>
      </w:r>
      <w:r w:rsidRPr="00870749">
        <w:rPr>
          <w:rFonts w:eastAsia="Times New Roman"/>
        </w:rPr>
        <w:t>Holston Army Ammunition Plant</w:t>
      </w:r>
      <w:r w:rsidR="00573E77">
        <w:rPr>
          <w:rFonts w:eastAsia="Times New Roman"/>
        </w:rPr>
        <w:t>,</w:t>
      </w:r>
      <w:r w:rsidRPr="00870749">
        <w:rPr>
          <w:rFonts w:eastAsia="Times New Roman"/>
        </w:rPr>
        <w:t xml:space="preserve"> </w:t>
      </w:r>
      <w:r w:rsidRPr="00870749">
        <w:rPr>
          <w:rFonts w:eastAsia="Times New Roman"/>
          <w:color w:val="252525"/>
        </w:rPr>
        <w:t>operated by</w:t>
      </w:r>
      <w:r w:rsidRPr="00870749">
        <w:rPr>
          <w:rStyle w:val="apple-converted-space"/>
          <w:rFonts w:eastAsia="Times New Roman"/>
          <w:color w:val="252525"/>
        </w:rPr>
        <w:t> </w:t>
      </w:r>
      <w:r w:rsidRPr="00870749">
        <w:rPr>
          <w:rFonts w:eastAsia="Times New Roman"/>
        </w:rPr>
        <w:t>BAE Systems</w:t>
      </w:r>
      <w:r w:rsidRPr="00870749">
        <w:rPr>
          <w:rFonts w:eastAsia="Times New Roman"/>
          <w:color w:val="252525"/>
        </w:rPr>
        <w:t>' Ordnance Systems, Inc.</w:t>
      </w:r>
      <w:r w:rsidR="00573E77">
        <w:rPr>
          <w:rFonts w:eastAsia="Times New Roman"/>
          <w:color w:val="252525"/>
        </w:rPr>
        <w:t>,</w:t>
      </w:r>
      <w:r w:rsidRPr="00870749">
        <w:rPr>
          <w:rFonts w:eastAsia="Times New Roman"/>
          <w:color w:val="252525"/>
        </w:rPr>
        <w:t xml:space="preserve"> manufactures a wide range of secondary detonating explosives for the</w:t>
      </w:r>
      <w:r w:rsidRPr="00870749">
        <w:rPr>
          <w:rStyle w:val="apple-converted-space"/>
          <w:rFonts w:eastAsia="Times New Roman"/>
          <w:color w:val="252525"/>
        </w:rPr>
        <w:t> </w:t>
      </w:r>
      <w:r w:rsidRPr="00870749">
        <w:rPr>
          <w:rFonts w:eastAsia="Times New Roman"/>
        </w:rPr>
        <w:t>Department of Defense</w:t>
      </w:r>
      <w:r w:rsidRPr="00870749">
        <w:rPr>
          <w:rFonts w:eastAsia="Times New Roman"/>
          <w:color w:val="252525"/>
        </w:rPr>
        <w:t>.</w:t>
      </w:r>
    </w:p>
    <w:p w14:paraId="6DAB91C9" w14:textId="7650888A" w:rsidR="00867BEA" w:rsidRPr="00E367E0" w:rsidRDefault="00867BEA" w:rsidP="00867BEA">
      <w:pPr>
        <w:rPr>
          <w:rFonts w:eastAsia="Times New Roman"/>
        </w:rPr>
      </w:pPr>
      <w:r w:rsidRPr="00870749">
        <w:rPr>
          <w:b/>
          <w:bCs/>
          <w:color w:val="252525"/>
        </w:rPr>
        <w:t>Bristol</w:t>
      </w:r>
      <w:r w:rsidRPr="00870749">
        <w:rPr>
          <w:rStyle w:val="apple-converted-space"/>
          <w:color w:val="252525"/>
        </w:rPr>
        <w:t> </w:t>
      </w:r>
      <w:r w:rsidRPr="00870749">
        <w:rPr>
          <w:color w:val="252525"/>
        </w:rPr>
        <w:t>is a city in</w:t>
      </w:r>
      <w:r w:rsidRPr="00870749">
        <w:rPr>
          <w:rStyle w:val="apple-converted-space"/>
          <w:color w:val="252525"/>
        </w:rPr>
        <w:t> </w:t>
      </w:r>
      <w:r w:rsidRPr="00870749">
        <w:t>Sullivan County</w:t>
      </w:r>
      <w:r w:rsidRPr="00870749">
        <w:rPr>
          <w:color w:val="252525"/>
        </w:rPr>
        <w:t>,</w:t>
      </w:r>
      <w:r w:rsidRPr="00870749">
        <w:rPr>
          <w:rStyle w:val="apple-converted-space"/>
          <w:color w:val="252525"/>
        </w:rPr>
        <w:t> </w:t>
      </w:r>
      <w:r w:rsidRPr="00870749">
        <w:t>Tennessee</w:t>
      </w:r>
      <w:r w:rsidRPr="00870749">
        <w:rPr>
          <w:color w:val="252525"/>
        </w:rPr>
        <w:t>. It is the</w:t>
      </w:r>
      <w:r w:rsidRPr="00870749">
        <w:rPr>
          <w:rStyle w:val="apple-converted-space"/>
          <w:color w:val="252525"/>
        </w:rPr>
        <w:t> </w:t>
      </w:r>
      <w:r w:rsidRPr="00870749">
        <w:t>twin city</w:t>
      </w:r>
      <w:r w:rsidRPr="00870749">
        <w:rPr>
          <w:rStyle w:val="apple-converted-space"/>
          <w:color w:val="252525"/>
        </w:rPr>
        <w:t> </w:t>
      </w:r>
      <w:r w:rsidRPr="00870749">
        <w:rPr>
          <w:color w:val="252525"/>
        </w:rPr>
        <w:t>of</w:t>
      </w:r>
      <w:r w:rsidRPr="00870749">
        <w:rPr>
          <w:rStyle w:val="apple-converted-space"/>
          <w:color w:val="252525"/>
        </w:rPr>
        <w:t> </w:t>
      </w:r>
      <w:r w:rsidRPr="00870749">
        <w:t>Bristol, Virginia</w:t>
      </w:r>
      <w:r w:rsidRPr="00870749">
        <w:rPr>
          <w:color w:val="252525"/>
        </w:rPr>
        <w:t>, which lies directly across the</w:t>
      </w:r>
      <w:r w:rsidRPr="00870749">
        <w:rPr>
          <w:rStyle w:val="apple-converted-space"/>
          <w:color w:val="252525"/>
        </w:rPr>
        <w:t> </w:t>
      </w:r>
      <w:r w:rsidRPr="00870749">
        <w:t>state line</w:t>
      </w:r>
      <w:r w:rsidRPr="00870749">
        <w:rPr>
          <w:rStyle w:val="apple-converted-space"/>
          <w:color w:val="252525"/>
        </w:rPr>
        <w:t> </w:t>
      </w:r>
      <w:r w:rsidRPr="00870749">
        <w:rPr>
          <w:color w:val="252525"/>
        </w:rPr>
        <w:t>between Tennessee and Virginia. The boundary between the two cities is also the state line, which runs along State Street in their common downtown district.</w:t>
      </w:r>
      <w:r w:rsidRPr="009B46E0">
        <w:rPr>
          <w:color w:val="252525"/>
        </w:rPr>
        <w:t xml:space="preserve"> </w:t>
      </w:r>
      <w:r w:rsidRPr="00E367E0">
        <w:rPr>
          <w:rFonts w:eastAsia="Times New Roman"/>
        </w:rPr>
        <w:t>Top industries in Sullivan County include:</w:t>
      </w:r>
    </w:p>
    <w:tbl>
      <w:tblPr>
        <w:tblStyle w:val="GridTable1Light-Accent11"/>
        <w:tblW w:w="0" w:type="auto"/>
        <w:tblLook w:val="04A0" w:firstRow="1" w:lastRow="0" w:firstColumn="1" w:lastColumn="0" w:noHBand="0" w:noVBand="1"/>
      </w:tblPr>
      <w:tblGrid>
        <w:gridCol w:w="4225"/>
        <w:gridCol w:w="1350"/>
      </w:tblGrid>
      <w:tr w:rsidR="00867BEA" w:rsidRPr="00E367E0" w14:paraId="7878CF94" w14:textId="77777777" w:rsidTr="00867BE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225" w:type="dxa"/>
          </w:tcPr>
          <w:p w14:paraId="6A04CA32" w14:textId="77777777" w:rsidR="00867BEA" w:rsidRPr="00E367E0" w:rsidRDefault="00867BEA" w:rsidP="00867BEA">
            <w:pPr>
              <w:pStyle w:val="NoSpacing"/>
            </w:pPr>
            <w:r w:rsidRPr="00E367E0">
              <w:t>Employer</w:t>
            </w:r>
          </w:p>
        </w:tc>
        <w:tc>
          <w:tcPr>
            <w:tcW w:w="1350" w:type="dxa"/>
          </w:tcPr>
          <w:p w14:paraId="54CDDBDF" w14:textId="77777777" w:rsidR="00867BEA" w:rsidRPr="00E367E0" w:rsidRDefault="00867BEA" w:rsidP="00867BEA">
            <w:pPr>
              <w:pStyle w:val="NoSpacing"/>
              <w:jc w:val="right"/>
              <w:cnfStyle w:val="100000000000" w:firstRow="1" w:lastRow="0" w:firstColumn="0" w:lastColumn="0" w:oddVBand="0" w:evenVBand="0" w:oddHBand="0" w:evenHBand="0" w:firstRowFirstColumn="0" w:firstRowLastColumn="0" w:lastRowFirstColumn="0" w:lastRowLastColumn="0"/>
            </w:pPr>
            <w:r w:rsidRPr="00E367E0">
              <w:t>Employees</w:t>
            </w:r>
          </w:p>
        </w:tc>
      </w:tr>
      <w:tr w:rsidR="00867BEA" w:rsidRPr="00E367E0" w14:paraId="2EBEB32C" w14:textId="77777777" w:rsidTr="00867BEA">
        <w:trPr>
          <w:trHeight w:val="20"/>
        </w:trPr>
        <w:tc>
          <w:tcPr>
            <w:cnfStyle w:val="001000000000" w:firstRow="0" w:lastRow="0" w:firstColumn="1" w:lastColumn="0" w:oddVBand="0" w:evenVBand="0" w:oddHBand="0" w:evenHBand="0" w:firstRowFirstColumn="0" w:firstRowLastColumn="0" w:lastRowFirstColumn="0" w:lastRowLastColumn="0"/>
            <w:tcW w:w="4225" w:type="dxa"/>
          </w:tcPr>
          <w:p w14:paraId="4DC04B3D" w14:textId="77777777" w:rsidR="00867BEA" w:rsidRPr="00E367E0" w:rsidRDefault="00867BEA" w:rsidP="00867BEA">
            <w:pPr>
              <w:pStyle w:val="NoSpacing"/>
            </w:pPr>
            <w:r w:rsidRPr="00E367E0">
              <w:t>1. Eastman </w:t>
            </w:r>
          </w:p>
        </w:tc>
        <w:tc>
          <w:tcPr>
            <w:tcW w:w="1350" w:type="dxa"/>
          </w:tcPr>
          <w:p w14:paraId="65134158" w14:textId="1A84D041" w:rsidR="00867BEA" w:rsidRPr="00E367E0" w:rsidRDefault="00867BEA" w:rsidP="00867BEA">
            <w:pPr>
              <w:pStyle w:val="NoSpacing"/>
              <w:jc w:val="right"/>
              <w:cnfStyle w:val="000000000000" w:firstRow="0" w:lastRow="0" w:firstColumn="0" w:lastColumn="0" w:oddVBand="0" w:evenVBand="0" w:oddHBand="0" w:evenHBand="0" w:firstRowFirstColumn="0" w:firstRowLastColumn="0" w:lastRowFirstColumn="0" w:lastRowLastColumn="0"/>
            </w:pPr>
            <w:r>
              <w:t>6,800</w:t>
            </w:r>
          </w:p>
        </w:tc>
      </w:tr>
      <w:tr w:rsidR="00867BEA" w:rsidRPr="00E367E0" w14:paraId="0304E71B" w14:textId="77777777" w:rsidTr="00867BEA">
        <w:trPr>
          <w:trHeight w:val="20"/>
        </w:trPr>
        <w:tc>
          <w:tcPr>
            <w:cnfStyle w:val="001000000000" w:firstRow="0" w:lastRow="0" w:firstColumn="1" w:lastColumn="0" w:oddVBand="0" w:evenVBand="0" w:oddHBand="0" w:evenHBand="0" w:firstRowFirstColumn="0" w:firstRowLastColumn="0" w:lastRowFirstColumn="0" w:lastRowLastColumn="0"/>
            <w:tcW w:w="4225" w:type="dxa"/>
          </w:tcPr>
          <w:p w14:paraId="64EC6F88" w14:textId="77777777" w:rsidR="00867BEA" w:rsidRPr="00E367E0" w:rsidRDefault="00867BEA" w:rsidP="00867BEA">
            <w:pPr>
              <w:pStyle w:val="NoSpacing"/>
            </w:pPr>
            <w:r w:rsidRPr="00E367E0">
              <w:t>2. Wellmont Health Systems</w:t>
            </w:r>
          </w:p>
        </w:tc>
        <w:tc>
          <w:tcPr>
            <w:tcW w:w="1350" w:type="dxa"/>
          </w:tcPr>
          <w:p w14:paraId="5D7F985C" w14:textId="5270D4A4" w:rsidR="00867BEA" w:rsidRPr="00E367E0" w:rsidRDefault="00867BEA" w:rsidP="00867BEA">
            <w:pPr>
              <w:pStyle w:val="NoSpacing"/>
              <w:jc w:val="right"/>
              <w:cnfStyle w:val="000000000000" w:firstRow="0" w:lastRow="0" w:firstColumn="0" w:lastColumn="0" w:oddVBand="0" w:evenVBand="0" w:oddHBand="0" w:evenHBand="0" w:firstRowFirstColumn="0" w:firstRowLastColumn="0" w:lastRowFirstColumn="0" w:lastRowLastColumn="0"/>
            </w:pPr>
            <w:r>
              <w:t>6,225</w:t>
            </w:r>
          </w:p>
        </w:tc>
      </w:tr>
      <w:tr w:rsidR="00867BEA" w:rsidRPr="00E367E0" w14:paraId="15E472F4" w14:textId="77777777" w:rsidTr="00867BEA">
        <w:trPr>
          <w:trHeight w:val="20"/>
        </w:trPr>
        <w:tc>
          <w:tcPr>
            <w:cnfStyle w:val="001000000000" w:firstRow="0" w:lastRow="0" w:firstColumn="1" w:lastColumn="0" w:oddVBand="0" w:evenVBand="0" w:oddHBand="0" w:evenHBand="0" w:firstRowFirstColumn="0" w:firstRowLastColumn="0" w:lastRowFirstColumn="0" w:lastRowLastColumn="0"/>
            <w:tcW w:w="4225" w:type="dxa"/>
          </w:tcPr>
          <w:p w14:paraId="6E229693" w14:textId="77777777" w:rsidR="00867BEA" w:rsidRPr="00E367E0" w:rsidRDefault="00867BEA" w:rsidP="00867BEA">
            <w:pPr>
              <w:pStyle w:val="NoSpacing"/>
            </w:pPr>
            <w:r w:rsidRPr="00E367E0">
              <w:t>3. Holston Medical Group</w:t>
            </w:r>
          </w:p>
        </w:tc>
        <w:tc>
          <w:tcPr>
            <w:tcW w:w="1350" w:type="dxa"/>
          </w:tcPr>
          <w:p w14:paraId="3FF78635" w14:textId="483C2041" w:rsidR="00867BEA" w:rsidRPr="00E367E0" w:rsidRDefault="00867BEA" w:rsidP="00867BEA">
            <w:pPr>
              <w:pStyle w:val="NoSpacing"/>
              <w:jc w:val="right"/>
              <w:cnfStyle w:val="000000000000" w:firstRow="0" w:lastRow="0" w:firstColumn="0" w:lastColumn="0" w:oddVBand="0" w:evenVBand="0" w:oddHBand="0" w:evenHBand="0" w:firstRowFirstColumn="0" w:firstRowLastColumn="0" w:lastRowFirstColumn="0" w:lastRowLastColumn="0"/>
            </w:pPr>
            <w:r>
              <w:t>5,300</w:t>
            </w:r>
          </w:p>
        </w:tc>
      </w:tr>
      <w:tr w:rsidR="00867BEA" w:rsidRPr="00E367E0" w14:paraId="2294A885" w14:textId="77777777" w:rsidTr="00867BEA">
        <w:trPr>
          <w:trHeight w:val="20"/>
        </w:trPr>
        <w:tc>
          <w:tcPr>
            <w:cnfStyle w:val="001000000000" w:firstRow="0" w:lastRow="0" w:firstColumn="1" w:lastColumn="0" w:oddVBand="0" w:evenVBand="0" w:oddHBand="0" w:evenHBand="0" w:firstRowFirstColumn="0" w:firstRowLastColumn="0" w:lastRowFirstColumn="0" w:lastRowLastColumn="0"/>
            <w:tcW w:w="4225" w:type="dxa"/>
          </w:tcPr>
          <w:p w14:paraId="781AA9FE" w14:textId="77777777" w:rsidR="00867BEA" w:rsidRPr="00E367E0" w:rsidRDefault="00867BEA" w:rsidP="00867BEA">
            <w:pPr>
              <w:pStyle w:val="NoSpacing"/>
            </w:pPr>
            <w:r w:rsidRPr="00E367E0">
              <w:t>4. Sullivan County Department of Education</w:t>
            </w:r>
          </w:p>
        </w:tc>
        <w:tc>
          <w:tcPr>
            <w:tcW w:w="1350" w:type="dxa"/>
          </w:tcPr>
          <w:p w14:paraId="31F86DAF" w14:textId="29D77B50" w:rsidR="00867BEA" w:rsidRPr="00E367E0" w:rsidRDefault="00867BEA" w:rsidP="00867BEA">
            <w:pPr>
              <w:pStyle w:val="NoSpacing"/>
              <w:jc w:val="right"/>
              <w:cnfStyle w:val="000000000000" w:firstRow="0" w:lastRow="0" w:firstColumn="0" w:lastColumn="0" w:oddVBand="0" w:evenVBand="0" w:oddHBand="0" w:evenHBand="0" w:firstRowFirstColumn="0" w:firstRowLastColumn="0" w:lastRowFirstColumn="0" w:lastRowLastColumn="0"/>
            </w:pPr>
            <w:r>
              <w:t>1,650</w:t>
            </w:r>
          </w:p>
        </w:tc>
      </w:tr>
      <w:tr w:rsidR="00867BEA" w:rsidRPr="00E367E0" w14:paraId="11A51F21" w14:textId="77777777" w:rsidTr="00867BEA">
        <w:trPr>
          <w:trHeight w:val="20"/>
        </w:trPr>
        <w:tc>
          <w:tcPr>
            <w:cnfStyle w:val="001000000000" w:firstRow="0" w:lastRow="0" w:firstColumn="1" w:lastColumn="0" w:oddVBand="0" w:evenVBand="0" w:oddHBand="0" w:evenHBand="0" w:firstRowFirstColumn="0" w:firstRowLastColumn="0" w:lastRowFirstColumn="0" w:lastRowLastColumn="0"/>
            <w:tcW w:w="4225" w:type="dxa"/>
          </w:tcPr>
          <w:p w14:paraId="3C11B6E8" w14:textId="77777777" w:rsidR="00867BEA" w:rsidRPr="00E367E0" w:rsidRDefault="00867BEA" w:rsidP="00867BEA">
            <w:pPr>
              <w:pStyle w:val="NoSpacing"/>
            </w:pPr>
            <w:r w:rsidRPr="00E367E0">
              <w:t>5. Kingsport City Schools</w:t>
            </w:r>
          </w:p>
        </w:tc>
        <w:tc>
          <w:tcPr>
            <w:tcW w:w="1350" w:type="dxa"/>
          </w:tcPr>
          <w:p w14:paraId="0EA2ABCA" w14:textId="46812B02" w:rsidR="00867BEA" w:rsidRPr="00E367E0" w:rsidRDefault="00867BEA" w:rsidP="00867BEA">
            <w:pPr>
              <w:pStyle w:val="NoSpacing"/>
              <w:jc w:val="right"/>
              <w:cnfStyle w:val="000000000000" w:firstRow="0" w:lastRow="0" w:firstColumn="0" w:lastColumn="0" w:oddVBand="0" w:evenVBand="0" w:oddHBand="0" w:evenHBand="0" w:firstRowFirstColumn="0" w:firstRowLastColumn="0" w:lastRowFirstColumn="0" w:lastRowLastColumn="0"/>
            </w:pPr>
            <w:r>
              <w:t>1,100</w:t>
            </w:r>
          </w:p>
        </w:tc>
      </w:tr>
      <w:tr w:rsidR="00867BEA" w:rsidRPr="00E367E0" w14:paraId="6348F690" w14:textId="77777777" w:rsidTr="00867BEA">
        <w:trPr>
          <w:trHeight w:val="20"/>
        </w:trPr>
        <w:tc>
          <w:tcPr>
            <w:cnfStyle w:val="001000000000" w:firstRow="0" w:lastRow="0" w:firstColumn="1" w:lastColumn="0" w:oddVBand="0" w:evenVBand="0" w:oddHBand="0" w:evenHBand="0" w:firstRowFirstColumn="0" w:firstRowLastColumn="0" w:lastRowFirstColumn="0" w:lastRowLastColumn="0"/>
            <w:tcW w:w="4225" w:type="dxa"/>
          </w:tcPr>
          <w:p w14:paraId="06A7F80E" w14:textId="77777777" w:rsidR="00867BEA" w:rsidRPr="00E367E0" w:rsidRDefault="00867BEA" w:rsidP="00867BEA">
            <w:pPr>
              <w:pStyle w:val="NoSpacing"/>
            </w:pPr>
            <w:r w:rsidRPr="00E367E0">
              <w:t>6. Pal's Fast Food</w:t>
            </w:r>
          </w:p>
        </w:tc>
        <w:tc>
          <w:tcPr>
            <w:tcW w:w="1350" w:type="dxa"/>
          </w:tcPr>
          <w:p w14:paraId="74E3D400" w14:textId="5C2FAC9E" w:rsidR="00867BEA" w:rsidRPr="00E367E0" w:rsidRDefault="00867BEA" w:rsidP="00867BEA">
            <w:pPr>
              <w:pStyle w:val="NoSpacing"/>
              <w:jc w:val="right"/>
              <w:cnfStyle w:val="000000000000" w:firstRow="0" w:lastRow="0" w:firstColumn="0" w:lastColumn="0" w:oddVBand="0" w:evenVBand="0" w:oddHBand="0" w:evenHBand="0" w:firstRowFirstColumn="0" w:firstRowLastColumn="0" w:lastRowFirstColumn="0" w:lastRowLastColumn="0"/>
            </w:pPr>
            <w:r>
              <w:t>950</w:t>
            </w:r>
          </w:p>
        </w:tc>
      </w:tr>
      <w:tr w:rsidR="00867BEA" w:rsidRPr="00E367E0" w14:paraId="4EC4559B" w14:textId="77777777" w:rsidTr="00867BEA">
        <w:trPr>
          <w:trHeight w:val="20"/>
        </w:trPr>
        <w:tc>
          <w:tcPr>
            <w:cnfStyle w:val="001000000000" w:firstRow="0" w:lastRow="0" w:firstColumn="1" w:lastColumn="0" w:oddVBand="0" w:evenVBand="0" w:oddHBand="0" w:evenHBand="0" w:firstRowFirstColumn="0" w:firstRowLastColumn="0" w:lastRowFirstColumn="0" w:lastRowLastColumn="0"/>
            <w:tcW w:w="4225" w:type="dxa"/>
          </w:tcPr>
          <w:p w14:paraId="0127E82E" w14:textId="77777777" w:rsidR="00867BEA" w:rsidRPr="00E367E0" w:rsidRDefault="00867BEA" w:rsidP="00867BEA">
            <w:pPr>
              <w:pStyle w:val="NoSpacing"/>
            </w:pPr>
            <w:r w:rsidRPr="00E367E0">
              <w:t>7. CenturyLink Telecommunications</w:t>
            </w:r>
          </w:p>
        </w:tc>
        <w:tc>
          <w:tcPr>
            <w:tcW w:w="1350" w:type="dxa"/>
          </w:tcPr>
          <w:p w14:paraId="7302D578" w14:textId="26BCD575" w:rsidR="00867BEA" w:rsidRPr="00E367E0" w:rsidRDefault="00867BEA" w:rsidP="00867BEA">
            <w:pPr>
              <w:pStyle w:val="NoSpacing"/>
              <w:jc w:val="right"/>
              <w:cnfStyle w:val="000000000000" w:firstRow="0" w:lastRow="0" w:firstColumn="0" w:lastColumn="0" w:oddVBand="0" w:evenVBand="0" w:oddHBand="0" w:evenHBand="0" w:firstRowFirstColumn="0" w:firstRowLastColumn="0" w:lastRowFirstColumn="0" w:lastRowLastColumn="0"/>
            </w:pPr>
            <w:r>
              <w:t>950</w:t>
            </w:r>
          </w:p>
        </w:tc>
      </w:tr>
      <w:tr w:rsidR="00867BEA" w:rsidRPr="00E367E0" w14:paraId="5CAA752C" w14:textId="77777777" w:rsidTr="00867BEA">
        <w:trPr>
          <w:trHeight w:val="20"/>
        </w:trPr>
        <w:tc>
          <w:tcPr>
            <w:cnfStyle w:val="001000000000" w:firstRow="0" w:lastRow="0" w:firstColumn="1" w:lastColumn="0" w:oddVBand="0" w:evenVBand="0" w:oddHBand="0" w:evenHBand="0" w:firstRowFirstColumn="0" w:firstRowLastColumn="0" w:lastRowFirstColumn="0" w:lastRowLastColumn="0"/>
            <w:tcW w:w="4225" w:type="dxa"/>
          </w:tcPr>
          <w:p w14:paraId="5D14E7CF" w14:textId="77777777" w:rsidR="00867BEA" w:rsidRPr="00E367E0" w:rsidRDefault="00867BEA" w:rsidP="00867BEA">
            <w:pPr>
              <w:pStyle w:val="NoSpacing"/>
            </w:pPr>
            <w:r w:rsidRPr="00E367E0">
              <w:t>8. BAE Systems</w:t>
            </w:r>
          </w:p>
        </w:tc>
        <w:tc>
          <w:tcPr>
            <w:tcW w:w="1350" w:type="dxa"/>
          </w:tcPr>
          <w:p w14:paraId="060DDB80" w14:textId="3E02B604" w:rsidR="00867BEA" w:rsidRPr="00E367E0" w:rsidRDefault="00867BEA" w:rsidP="00867BEA">
            <w:pPr>
              <w:pStyle w:val="NoSpacing"/>
              <w:jc w:val="right"/>
              <w:cnfStyle w:val="000000000000" w:firstRow="0" w:lastRow="0" w:firstColumn="0" w:lastColumn="0" w:oddVBand="0" w:evenVBand="0" w:oddHBand="0" w:evenHBand="0" w:firstRowFirstColumn="0" w:firstRowLastColumn="0" w:lastRowFirstColumn="0" w:lastRowLastColumn="0"/>
            </w:pPr>
            <w:r>
              <w:t>525</w:t>
            </w:r>
          </w:p>
        </w:tc>
      </w:tr>
      <w:tr w:rsidR="00867BEA" w:rsidRPr="00E367E0" w14:paraId="5C844BD6" w14:textId="77777777" w:rsidTr="00867BEA">
        <w:trPr>
          <w:trHeight w:val="20"/>
        </w:trPr>
        <w:tc>
          <w:tcPr>
            <w:cnfStyle w:val="001000000000" w:firstRow="0" w:lastRow="0" w:firstColumn="1" w:lastColumn="0" w:oddVBand="0" w:evenVBand="0" w:oddHBand="0" w:evenHBand="0" w:firstRowFirstColumn="0" w:firstRowLastColumn="0" w:lastRowFirstColumn="0" w:lastRowLastColumn="0"/>
            <w:tcW w:w="4225" w:type="dxa"/>
          </w:tcPr>
          <w:p w14:paraId="125DF141" w14:textId="77777777" w:rsidR="00867BEA" w:rsidRPr="00E367E0" w:rsidRDefault="00867BEA" w:rsidP="00867BEA">
            <w:pPr>
              <w:pStyle w:val="NoSpacing"/>
            </w:pPr>
            <w:r w:rsidRPr="00E367E0">
              <w:t>9. Domtar Paper</w:t>
            </w:r>
          </w:p>
        </w:tc>
        <w:tc>
          <w:tcPr>
            <w:tcW w:w="1350" w:type="dxa"/>
          </w:tcPr>
          <w:p w14:paraId="38FCFD0A" w14:textId="1C8CDEAD" w:rsidR="00867BEA" w:rsidRPr="00E367E0" w:rsidRDefault="00867BEA" w:rsidP="00867BEA">
            <w:pPr>
              <w:pStyle w:val="NoSpacing"/>
              <w:jc w:val="right"/>
              <w:cnfStyle w:val="000000000000" w:firstRow="0" w:lastRow="0" w:firstColumn="0" w:lastColumn="0" w:oddVBand="0" w:evenVBand="0" w:oddHBand="0" w:evenHBand="0" w:firstRowFirstColumn="0" w:firstRowLastColumn="0" w:lastRowFirstColumn="0" w:lastRowLastColumn="0"/>
            </w:pPr>
            <w:r>
              <w:t>330</w:t>
            </w:r>
          </w:p>
        </w:tc>
      </w:tr>
      <w:tr w:rsidR="00867BEA" w:rsidRPr="00E367E0" w14:paraId="0AAF3950" w14:textId="77777777" w:rsidTr="00867BEA">
        <w:trPr>
          <w:trHeight w:val="20"/>
        </w:trPr>
        <w:tc>
          <w:tcPr>
            <w:cnfStyle w:val="001000000000" w:firstRow="0" w:lastRow="0" w:firstColumn="1" w:lastColumn="0" w:oddVBand="0" w:evenVBand="0" w:oddHBand="0" w:evenHBand="0" w:firstRowFirstColumn="0" w:firstRowLastColumn="0" w:lastRowFirstColumn="0" w:lastRowLastColumn="0"/>
            <w:tcW w:w="4225" w:type="dxa"/>
          </w:tcPr>
          <w:p w14:paraId="5A5E3D76" w14:textId="77777777" w:rsidR="00867BEA" w:rsidRPr="00E367E0" w:rsidRDefault="00867BEA" w:rsidP="00867BEA">
            <w:pPr>
              <w:pStyle w:val="NoSpacing"/>
            </w:pPr>
            <w:r w:rsidRPr="00E367E0">
              <w:t>10.Robinette Company</w:t>
            </w:r>
          </w:p>
        </w:tc>
        <w:tc>
          <w:tcPr>
            <w:tcW w:w="1350" w:type="dxa"/>
          </w:tcPr>
          <w:p w14:paraId="6C68C735" w14:textId="245BCE5C" w:rsidR="00867BEA" w:rsidRPr="00E367E0" w:rsidRDefault="00867BEA" w:rsidP="00867BEA">
            <w:pPr>
              <w:pStyle w:val="NoSpacing"/>
              <w:keepNext/>
              <w:jc w:val="right"/>
              <w:cnfStyle w:val="000000000000" w:firstRow="0" w:lastRow="0" w:firstColumn="0" w:lastColumn="0" w:oddVBand="0" w:evenVBand="0" w:oddHBand="0" w:evenHBand="0" w:firstRowFirstColumn="0" w:firstRowLastColumn="0" w:lastRowFirstColumn="0" w:lastRowLastColumn="0"/>
            </w:pPr>
            <w:r w:rsidRPr="00E367E0">
              <w:t xml:space="preserve">325 </w:t>
            </w:r>
          </w:p>
        </w:tc>
      </w:tr>
    </w:tbl>
    <w:p w14:paraId="7F366BAE" w14:textId="3FCC437B" w:rsidR="00867BEA" w:rsidRPr="00E367E0" w:rsidRDefault="00867BEA" w:rsidP="00867BEA">
      <w:pPr>
        <w:pStyle w:val="Caption"/>
        <w:rPr>
          <w:rFonts w:eastAsia="Times New Roman"/>
          <w:bCs w:val="0"/>
        </w:rPr>
      </w:pPr>
      <w:bookmarkStart w:id="172" w:name="_Toc471837198"/>
      <w:r>
        <w:t xml:space="preserve">Table </w:t>
      </w:r>
      <w:fldSimple w:instr=" SEQ Table \* ARABIC ">
        <w:r w:rsidR="00D024DD">
          <w:rPr>
            <w:noProof/>
          </w:rPr>
          <w:t>20</w:t>
        </w:r>
      </w:fldSimple>
      <w:r>
        <w:t>: Top Employers in Sullivan County</w:t>
      </w:r>
      <w:bookmarkEnd w:id="172"/>
    </w:p>
    <w:p w14:paraId="08C0B7ED" w14:textId="600E3E00" w:rsidR="00867BEA" w:rsidRPr="00B338C5" w:rsidRDefault="00867BEA" w:rsidP="000907DC">
      <w:pPr>
        <w:rPr>
          <w:rFonts w:eastAsia="Times New Roman" w:cs="Arial"/>
          <w:b/>
          <w:color w:val="333333"/>
        </w:rPr>
      </w:pPr>
      <w:r w:rsidRPr="000907DC">
        <w:rPr>
          <w:rStyle w:val="Hyperlink"/>
          <w:b/>
          <w:color w:val="auto"/>
          <w:u w:val="none"/>
        </w:rPr>
        <w:lastRenderedPageBreak/>
        <w:t xml:space="preserve">Greene County </w:t>
      </w:r>
      <w:r w:rsidRPr="000907DC">
        <w:rPr>
          <w:rStyle w:val="Hyperlink"/>
          <w:color w:val="auto"/>
          <w:u w:val="none"/>
        </w:rPr>
        <w:t xml:space="preserve">is located </w:t>
      </w:r>
      <w:r w:rsidRPr="000907DC">
        <w:rPr>
          <w:rFonts w:eastAsia="Times New Roman" w:cs="Arial"/>
        </w:rPr>
        <w:t>30 miles southwest of the Tri-Cities region of Johnson City/Kingsport/Bristol, and 54 miles northwest of Asheville, N</w:t>
      </w:r>
      <w:r w:rsidR="00002A05">
        <w:rPr>
          <w:rFonts w:eastAsia="Times New Roman" w:cs="Arial"/>
        </w:rPr>
        <w:t xml:space="preserve">orth </w:t>
      </w:r>
      <w:r w:rsidRPr="000907DC">
        <w:rPr>
          <w:rFonts w:eastAsia="Times New Roman" w:cs="Arial"/>
        </w:rPr>
        <w:t>C</w:t>
      </w:r>
      <w:r w:rsidR="00002A05">
        <w:rPr>
          <w:rFonts w:eastAsia="Times New Roman" w:cs="Arial"/>
        </w:rPr>
        <w:t>arolina</w:t>
      </w:r>
      <w:r w:rsidRPr="000907DC">
        <w:rPr>
          <w:rFonts w:eastAsia="Times New Roman" w:cs="Arial"/>
        </w:rPr>
        <w:t>. Greene County's diverse industrial base consists of more than 90 industries. Since the formation of the Greene County Partnership in 1993, an organization to promote economic and tourism development, education, chamber of commerce, and beautification and leadership programs in the county, more than 20 manufacturing/distribution companies have located to Greene County.</w:t>
      </w:r>
      <w:r w:rsidR="000907DC">
        <w:rPr>
          <w:rFonts w:eastAsia="Times New Roman" w:cs="Arial"/>
        </w:rPr>
        <w:t xml:space="preserve"> </w:t>
      </w:r>
      <w:r w:rsidRPr="00B338C5">
        <w:rPr>
          <w:rFonts w:eastAsia="Times New Roman" w:cs="Arial"/>
        </w:rPr>
        <w:t>Greene County</w:t>
      </w:r>
      <w:r w:rsidR="00002A05">
        <w:rPr>
          <w:rFonts w:eastAsia="Times New Roman" w:cs="Arial"/>
        </w:rPr>
        <w:t>,</w:t>
      </w:r>
      <w:r w:rsidRPr="00B338C5">
        <w:rPr>
          <w:rFonts w:eastAsia="Times New Roman" w:cs="Arial"/>
        </w:rPr>
        <w:t xml:space="preserve"> T</w:t>
      </w:r>
      <w:r w:rsidR="00002A05">
        <w:rPr>
          <w:rFonts w:eastAsia="Times New Roman" w:cs="Arial"/>
        </w:rPr>
        <w:t>ennessee</w:t>
      </w:r>
      <w:r w:rsidR="00C42A2D">
        <w:rPr>
          <w:rFonts w:eastAsia="Times New Roman" w:cs="Arial"/>
        </w:rPr>
        <w:t>’s</w:t>
      </w:r>
      <w:r w:rsidRPr="00B338C5">
        <w:rPr>
          <w:rFonts w:eastAsia="Times New Roman" w:cs="Arial"/>
        </w:rPr>
        <w:t xml:space="preserve"> Top Manufacturing Employers include:</w:t>
      </w:r>
    </w:p>
    <w:tbl>
      <w:tblPr>
        <w:tblStyle w:val="GridTable1Light-Accent11"/>
        <w:tblW w:w="0" w:type="auto"/>
        <w:tblLook w:val="04A0" w:firstRow="1" w:lastRow="0" w:firstColumn="1" w:lastColumn="0" w:noHBand="0" w:noVBand="1"/>
      </w:tblPr>
      <w:tblGrid>
        <w:gridCol w:w="7832"/>
        <w:gridCol w:w="1435"/>
      </w:tblGrid>
      <w:tr w:rsidR="00867BEA" w:rsidRPr="00E367E0" w14:paraId="7CC17B6B" w14:textId="77777777" w:rsidTr="000907DC">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832" w:type="dxa"/>
          </w:tcPr>
          <w:p w14:paraId="53D6BC17" w14:textId="77777777" w:rsidR="00867BEA" w:rsidRPr="00E367E0" w:rsidRDefault="00867BEA" w:rsidP="000907DC">
            <w:pPr>
              <w:pStyle w:val="NoSpacing"/>
              <w:rPr>
                <w:rStyle w:val="Strong"/>
                <w:rFonts w:cs="Arial"/>
                <w:color w:val="333333"/>
              </w:rPr>
            </w:pPr>
            <w:r w:rsidRPr="000907DC">
              <w:rPr>
                <w:rStyle w:val="Strong"/>
                <w:rFonts w:cs="Arial"/>
                <w:b/>
                <w:color w:val="333333"/>
              </w:rPr>
              <w:t>Employer</w:t>
            </w:r>
          </w:p>
        </w:tc>
        <w:tc>
          <w:tcPr>
            <w:tcW w:w="1435" w:type="dxa"/>
          </w:tcPr>
          <w:p w14:paraId="6FFA9F63" w14:textId="77777777" w:rsidR="00867BEA" w:rsidRPr="00E367E0" w:rsidRDefault="00867BEA" w:rsidP="000907DC">
            <w:pPr>
              <w:pStyle w:val="NoSpacing"/>
              <w:jc w:val="right"/>
              <w:cnfStyle w:val="100000000000" w:firstRow="1" w:lastRow="0" w:firstColumn="0" w:lastColumn="0" w:oddVBand="0" w:evenVBand="0" w:oddHBand="0" w:evenHBand="0" w:firstRowFirstColumn="0" w:firstRowLastColumn="0" w:lastRowFirstColumn="0" w:lastRowLastColumn="0"/>
            </w:pPr>
            <w:r>
              <w:t>Employees</w:t>
            </w:r>
          </w:p>
        </w:tc>
      </w:tr>
      <w:tr w:rsidR="00867BEA" w:rsidRPr="00E367E0" w14:paraId="07472499" w14:textId="77777777" w:rsidTr="000907DC">
        <w:trPr>
          <w:trHeight w:val="20"/>
        </w:trPr>
        <w:tc>
          <w:tcPr>
            <w:cnfStyle w:val="001000000000" w:firstRow="0" w:lastRow="0" w:firstColumn="1" w:lastColumn="0" w:oddVBand="0" w:evenVBand="0" w:oddHBand="0" w:evenHBand="0" w:firstRowFirstColumn="0" w:firstRowLastColumn="0" w:lastRowFirstColumn="0" w:lastRowLastColumn="0"/>
            <w:tcW w:w="7832" w:type="dxa"/>
          </w:tcPr>
          <w:p w14:paraId="25A8ABC9" w14:textId="77777777" w:rsidR="00867BEA" w:rsidRPr="000907DC" w:rsidRDefault="00867BEA" w:rsidP="000907DC">
            <w:pPr>
              <w:pStyle w:val="NoSpacing"/>
              <w:rPr>
                <w:b w:val="0"/>
              </w:rPr>
            </w:pPr>
            <w:r w:rsidRPr="000907DC">
              <w:rPr>
                <w:rStyle w:val="Strong"/>
                <w:rFonts w:cs="Arial"/>
                <w:b/>
                <w:color w:val="333333"/>
              </w:rPr>
              <w:t>Wal-Mart Logistics</w:t>
            </w:r>
            <w:r w:rsidRPr="000907DC">
              <w:rPr>
                <w:b w:val="0"/>
              </w:rPr>
              <w:t xml:space="preserve"> (Distribution of General &amp; Hardline Goods)</w:t>
            </w:r>
          </w:p>
        </w:tc>
        <w:tc>
          <w:tcPr>
            <w:tcW w:w="1435" w:type="dxa"/>
          </w:tcPr>
          <w:p w14:paraId="52D317DC" w14:textId="77777777" w:rsidR="00867BEA" w:rsidRPr="00E367E0" w:rsidRDefault="00867BEA" w:rsidP="000907DC">
            <w:pPr>
              <w:pStyle w:val="NoSpacing"/>
              <w:jc w:val="right"/>
              <w:cnfStyle w:val="000000000000" w:firstRow="0" w:lastRow="0" w:firstColumn="0" w:lastColumn="0" w:oddVBand="0" w:evenVBand="0" w:oddHBand="0" w:evenHBand="0" w:firstRowFirstColumn="0" w:firstRowLastColumn="0" w:lastRowFirstColumn="0" w:lastRowLastColumn="0"/>
            </w:pPr>
            <w:r w:rsidRPr="00E367E0">
              <w:t>776</w:t>
            </w:r>
          </w:p>
        </w:tc>
      </w:tr>
      <w:tr w:rsidR="00867BEA" w:rsidRPr="00E367E0" w14:paraId="36C44D4F" w14:textId="77777777" w:rsidTr="000907DC">
        <w:trPr>
          <w:trHeight w:val="20"/>
        </w:trPr>
        <w:tc>
          <w:tcPr>
            <w:cnfStyle w:val="001000000000" w:firstRow="0" w:lastRow="0" w:firstColumn="1" w:lastColumn="0" w:oddVBand="0" w:evenVBand="0" w:oddHBand="0" w:evenHBand="0" w:firstRowFirstColumn="0" w:firstRowLastColumn="0" w:lastRowFirstColumn="0" w:lastRowLastColumn="0"/>
            <w:tcW w:w="7832" w:type="dxa"/>
          </w:tcPr>
          <w:p w14:paraId="4F53B49C" w14:textId="77777777" w:rsidR="00867BEA" w:rsidRPr="000907DC" w:rsidRDefault="00867BEA" w:rsidP="000907DC">
            <w:pPr>
              <w:pStyle w:val="NoSpacing"/>
              <w:rPr>
                <w:b w:val="0"/>
              </w:rPr>
            </w:pPr>
            <w:r w:rsidRPr="000907DC">
              <w:rPr>
                <w:rStyle w:val="Strong"/>
                <w:rFonts w:cs="Arial"/>
                <w:b/>
                <w:color w:val="333333"/>
              </w:rPr>
              <w:t>DTR Tennessee, Inc.</w:t>
            </w:r>
            <w:r w:rsidRPr="000907DC">
              <w:rPr>
                <w:b w:val="0"/>
              </w:rPr>
              <w:t xml:space="preserve"> (Automotive Anti-Vibration/Hose Products)</w:t>
            </w:r>
          </w:p>
        </w:tc>
        <w:tc>
          <w:tcPr>
            <w:tcW w:w="1435" w:type="dxa"/>
          </w:tcPr>
          <w:p w14:paraId="594492E5" w14:textId="77777777" w:rsidR="00867BEA" w:rsidRPr="00E367E0" w:rsidRDefault="00867BEA" w:rsidP="000907DC">
            <w:pPr>
              <w:pStyle w:val="NoSpacing"/>
              <w:jc w:val="right"/>
              <w:cnfStyle w:val="000000000000" w:firstRow="0" w:lastRow="0" w:firstColumn="0" w:lastColumn="0" w:oddVBand="0" w:evenVBand="0" w:oddHBand="0" w:evenHBand="0" w:firstRowFirstColumn="0" w:firstRowLastColumn="0" w:lastRowFirstColumn="0" w:lastRowLastColumn="0"/>
            </w:pPr>
            <w:r w:rsidRPr="00E367E0">
              <w:t>700</w:t>
            </w:r>
          </w:p>
        </w:tc>
      </w:tr>
      <w:tr w:rsidR="00867BEA" w:rsidRPr="00E367E0" w14:paraId="739E0673" w14:textId="77777777" w:rsidTr="000907DC">
        <w:trPr>
          <w:trHeight w:val="20"/>
        </w:trPr>
        <w:tc>
          <w:tcPr>
            <w:cnfStyle w:val="001000000000" w:firstRow="0" w:lastRow="0" w:firstColumn="1" w:lastColumn="0" w:oddVBand="0" w:evenVBand="0" w:oddHBand="0" w:evenHBand="0" w:firstRowFirstColumn="0" w:firstRowLastColumn="0" w:lastRowFirstColumn="0" w:lastRowLastColumn="0"/>
            <w:tcW w:w="7832" w:type="dxa"/>
          </w:tcPr>
          <w:p w14:paraId="23D69BAE" w14:textId="77777777" w:rsidR="00867BEA" w:rsidRPr="000907DC" w:rsidRDefault="00867BEA" w:rsidP="000907DC">
            <w:pPr>
              <w:pStyle w:val="NoSpacing"/>
              <w:rPr>
                <w:b w:val="0"/>
              </w:rPr>
            </w:pPr>
            <w:r w:rsidRPr="000907DC">
              <w:rPr>
                <w:rStyle w:val="Strong"/>
                <w:rFonts w:cs="Arial"/>
                <w:b/>
                <w:color w:val="333333"/>
              </w:rPr>
              <w:t>American Greetings</w:t>
            </w:r>
            <w:r w:rsidRPr="000907DC">
              <w:rPr>
                <w:b w:val="0"/>
              </w:rPr>
              <w:t xml:space="preserve"> (Gift Wrap, Ribbons and Bows, Cards)</w:t>
            </w:r>
          </w:p>
        </w:tc>
        <w:tc>
          <w:tcPr>
            <w:tcW w:w="1435" w:type="dxa"/>
          </w:tcPr>
          <w:p w14:paraId="7B1F1CBA" w14:textId="77777777" w:rsidR="00867BEA" w:rsidRPr="00E367E0" w:rsidRDefault="00867BEA" w:rsidP="000907DC">
            <w:pPr>
              <w:pStyle w:val="NoSpacing"/>
              <w:jc w:val="right"/>
              <w:cnfStyle w:val="000000000000" w:firstRow="0" w:lastRow="0" w:firstColumn="0" w:lastColumn="0" w:oddVBand="0" w:evenVBand="0" w:oddHBand="0" w:evenHBand="0" w:firstRowFirstColumn="0" w:firstRowLastColumn="0" w:lastRowFirstColumn="0" w:lastRowLastColumn="0"/>
            </w:pPr>
            <w:r w:rsidRPr="00E367E0">
              <w:t>461</w:t>
            </w:r>
          </w:p>
        </w:tc>
      </w:tr>
      <w:tr w:rsidR="00867BEA" w:rsidRPr="00E367E0" w14:paraId="2380C7F2" w14:textId="77777777" w:rsidTr="000907DC">
        <w:trPr>
          <w:trHeight w:val="20"/>
        </w:trPr>
        <w:tc>
          <w:tcPr>
            <w:cnfStyle w:val="001000000000" w:firstRow="0" w:lastRow="0" w:firstColumn="1" w:lastColumn="0" w:oddVBand="0" w:evenVBand="0" w:oddHBand="0" w:evenHBand="0" w:firstRowFirstColumn="0" w:firstRowLastColumn="0" w:lastRowFirstColumn="0" w:lastRowLastColumn="0"/>
            <w:tcW w:w="7832" w:type="dxa"/>
          </w:tcPr>
          <w:p w14:paraId="106A65C9" w14:textId="77777777" w:rsidR="00867BEA" w:rsidRPr="000907DC" w:rsidRDefault="00867BEA" w:rsidP="000907DC">
            <w:pPr>
              <w:pStyle w:val="NoSpacing"/>
              <w:rPr>
                <w:b w:val="0"/>
              </w:rPr>
            </w:pPr>
            <w:r w:rsidRPr="000907DC">
              <w:rPr>
                <w:rStyle w:val="Strong"/>
                <w:rFonts w:cs="Arial"/>
                <w:b/>
                <w:color w:val="333333"/>
              </w:rPr>
              <w:t>Worthington Industries</w:t>
            </w:r>
            <w:r w:rsidRPr="000907DC">
              <w:rPr>
                <w:b w:val="0"/>
              </w:rPr>
              <w:t xml:space="preserve"> (Rollover Protective Systems and Cabs) </w:t>
            </w:r>
          </w:p>
        </w:tc>
        <w:tc>
          <w:tcPr>
            <w:tcW w:w="1435" w:type="dxa"/>
          </w:tcPr>
          <w:p w14:paraId="5CCF9B2C" w14:textId="77777777" w:rsidR="00867BEA" w:rsidRPr="00E367E0" w:rsidRDefault="00867BEA" w:rsidP="000907DC">
            <w:pPr>
              <w:pStyle w:val="NoSpacing"/>
              <w:jc w:val="right"/>
              <w:cnfStyle w:val="000000000000" w:firstRow="0" w:lastRow="0" w:firstColumn="0" w:lastColumn="0" w:oddVBand="0" w:evenVBand="0" w:oddHBand="0" w:evenHBand="0" w:firstRowFirstColumn="0" w:firstRowLastColumn="0" w:lastRowFirstColumn="0" w:lastRowLastColumn="0"/>
            </w:pPr>
            <w:r w:rsidRPr="00E367E0">
              <w:t>410</w:t>
            </w:r>
          </w:p>
        </w:tc>
      </w:tr>
      <w:tr w:rsidR="00867BEA" w:rsidRPr="00E367E0" w14:paraId="29909AFC" w14:textId="77777777" w:rsidTr="000907DC">
        <w:trPr>
          <w:trHeight w:val="20"/>
        </w:trPr>
        <w:tc>
          <w:tcPr>
            <w:cnfStyle w:val="001000000000" w:firstRow="0" w:lastRow="0" w:firstColumn="1" w:lastColumn="0" w:oddVBand="0" w:evenVBand="0" w:oddHBand="0" w:evenHBand="0" w:firstRowFirstColumn="0" w:firstRowLastColumn="0" w:lastRowFirstColumn="0" w:lastRowLastColumn="0"/>
            <w:tcW w:w="7832" w:type="dxa"/>
          </w:tcPr>
          <w:p w14:paraId="1E83440A" w14:textId="77777777" w:rsidR="00867BEA" w:rsidRPr="000907DC" w:rsidRDefault="00867BEA" w:rsidP="000907DC">
            <w:pPr>
              <w:pStyle w:val="NoSpacing"/>
              <w:rPr>
                <w:b w:val="0"/>
              </w:rPr>
            </w:pPr>
            <w:r w:rsidRPr="000907DC">
              <w:rPr>
                <w:rStyle w:val="Strong"/>
                <w:rFonts w:cs="Arial"/>
                <w:b/>
                <w:color w:val="333333"/>
              </w:rPr>
              <w:t>Huf North America</w:t>
            </w:r>
            <w:r w:rsidRPr="000907DC">
              <w:rPr>
                <w:b w:val="0"/>
              </w:rPr>
              <w:t xml:space="preserve"> (Automotive Lock Sets)</w:t>
            </w:r>
          </w:p>
        </w:tc>
        <w:tc>
          <w:tcPr>
            <w:tcW w:w="1435" w:type="dxa"/>
          </w:tcPr>
          <w:p w14:paraId="2CD60528" w14:textId="77777777" w:rsidR="00867BEA" w:rsidRPr="00E367E0" w:rsidRDefault="00867BEA" w:rsidP="000907DC">
            <w:pPr>
              <w:pStyle w:val="NoSpacing"/>
              <w:jc w:val="right"/>
              <w:cnfStyle w:val="000000000000" w:firstRow="0" w:lastRow="0" w:firstColumn="0" w:lastColumn="0" w:oddVBand="0" w:evenVBand="0" w:oddHBand="0" w:evenHBand="0" w:firstRowFirstColumn="0" w:firstRowLastColumn="0" w:lastRowFirstColumn="0" w:lastRowLastColumn="0"/>
            </w:pPr>
            <w:r w:rsidRPr="00E367E0">
              <w:t>400</w:t>
            </w:r>
          </w:p>
        </w:tc>
      </w:tr>
      <w:tr w:rsidR="00867BEA" w:rsidRPr="00E367E0" w14:paraId="3E639B86" w14:textId="77777777" w:rsidTr="000907DC">
        <w:trPr>
          <w:trHeight w:val="20"/>
        </w:trPr>
        <w:tc>
          <w:tcPr>
            <w:cnfStyle w:val="001000000000" w:firstRow="0" w:lastRow="0" w:firstColumn="1" w:lastColumn="0" w:oddVBand="0" w:evenVBand="0" w:oddHBand="0" w:evenHBand="0" w:firstRowFirstColumn="0" w:firstRowLastColumn="0" w:lastRowFirstColumn="0" w:lastRowLastColumn="0"/>
            <w:tcW w:w="7832" w:type="dxa"/>
          </w:tcPr>
          <w:p w14:paraId="2B968C04" w14:textId="77777777" w:rsidR="00867BEA" w:rsidRPr="000907DC" w:rsidRDefault="00867BEA" w:rsidP="000907DC">
            <w:pPr>
              <w:pStyle w:val="NoSpacing"/>
              <w:rPr>
                <w:b w:val="0"/>
              </w:rPr>
            </w:pPr>
            <w:r w:rsidRPr="000907DC">
              <w:rPr>
                <w:rStyle w:val="Strong"/>
                <w:rFonts w:cs="Arial"/>
                <w:b/>
                <w:color w:val="333333"/>
              </w:rPr>
              <w:t>Parker Hannifin</w:t>
            </w:r>
            <w:r w:rsidRPr="000907DC">
              <w:rPr>
                <w:b w:val="0"/>
              </w:rPr>
              <w:t xml:space="preserve"> (Hydrostatic Motors/Manual Steering Gears)</w:t>
            </w:r>
          </w:p>
        </w:tc>
        <w:tc>
          <w:tcPr>
            <w:tcW w:w="1435" w:type="dxa"/>
          </w:tcPr>
          <w:p w14:paraId="49864075" w14:textId="77777777" w:rsidR="00867BEA" w:rsidRPr="00E367E0" w:rsidRDefault="00867BEA" w:rsidP="000907DC">
            <w:pPr>
              <w:pStyle w:val="NoSpacing"/>
              <w:jc w:val="right"/>
              <w:cnfStyle w:val="000000000000" w:firstRow="0" w:lastRow="0" w:firstColumn="0" w:lastColumn="0" w:oddVBand="0" w:evenVBand="0" w:oddHBand="0" w:evenHBand="0" w:firstRowFirstColumn="0" w:firstRowLastColumn="0" w:lastRowFirstColumn="0" w:lastRowLastColumn="0"/>
            </w:pPr>
            <w:r w:rsidRPr="00E367E0">
              <w:t>400</w:t>
            </w:r>
          </w:p>
        </w:tc>
      </w:tr>
      <w:tr w:rsidR="00867BEA" w:rsidRPr="00E367E0" w14:paraId="275BA4DE" w14:textId="77777777" w:rsidTr="000907DC">
        <w:trPr>
          <w:trHeight w:val="20"/>
        </w:trPr>
        <w:tc>
          <w:tcPr>
            <w:cnfStyle w:val="001000000000" w:firstRow="0" w:lastRow="0" w:firstColumn="1" w:lastColumn="0" w:oddVBand="0" w:evenVBand="0" w:oddHBand="0" w:evenHBand="0" w:firstRowFirstColumn="0" w:firstRowLastColumn="0" w:lastRowFirstColumn="0" w:lastRowLastColumn="0"/>
            <w:tcW w:w="7832" w:type="dxa"/>
          </w:tcPr>
          <w:p w14:paraId="0E52476A" w14:textId="77777777" w:rsidR="00867BEA" w:rsidRPr="000907DC" w:rsidRDefault="00867BEA" w:rsidP="000907DC">
            <w:pPr>
              <w:pStyle w:val="NoSpacing"/>
              <w:rPr>
                <w:b w:val="0"/>
              </w:rPr>
            </w:pPr>
            <w:r w:rsidRPr="000907DC">
              <w:rPr>
                <w:rStyle w:val="Strong"/>
                <w:rFonts w:cs="Arial"/>
                <w:b/>
                <w:color w:val="333333"/>
              </w:rPr>
              <w:t>TI Group Automotive Systems</w:t>
            </w:r>
            <w:r w:rsidRPr="000907DC">
              <w:rPr>
                <w:b w:val="0"/>
              </w:rPr>
              <w:t xml:space="preserve"> (Automotive OEM Parts Supplier)</w:t>
            </w:r>
          </w:p>
        </w:tc>
        <w:tc>
          <w:tcPr>
            <w:tcW w:w="1435" w:type="dxa"/>
          </w:tcPr>
          <w:p w14:paraId="058A57EC" w14:textId="77777777" w:rsidR="00867BEA" w:rsidRPr="00E367E0" w:rsidRDefault="00867BEA" w:rsidP="000907DC">
            <w:pPr>
              <w:pStyle w:val="NoSpacing"/>
              <w:jc w:val="right"/>
              <w:cnfStyle w:val="000000000000" w:firstRow="0" w:lastRow="0" w:firstColumn="0" w:lastColumn="0" w:oddVBand="0" w:evenVBand="0" w:oddHBand="0" w:evenHBand="0" w:firstRowFirstColumn="0" w:firstRowLastColumn="0" w:lastRowFirstColumn="0" w:lastRowLastColumn="0"/>
            </w:pPr>
            <w:r w:rsidRPr="00E367E0">
              <w:t>252</w:t>
            </w:r>
          </w:p>
        </w:tc>
      </w:tr>
      <w:tr w:rsidR="00867BEA" w:rsidRPr="00E367E0" w14:paraId="6ECD14C9" w14:textId="77777777" w:rsidTr="000907DC">
        <w:trPr>
          <w:trHeight w:val="20"/>
        </w:trPr>
        <w:tc>
          <w:tcPr>
            <w:cnfStyle w:val="001000000000" w:firstRow="0" w:lastRow="0" w:firstColumn="1" w:lastColumn="0" w:oddVBand="0" w:evenVBand="0" w:oddHBand="0" w:evenHBand="0" w:firstRowFirstColumn="0" w:firstRowLastColumn="0" w:lastRowFirstColumn="0" w:lastRowLastColumn="0"/>
            <w:tcW w:w="7832" w:type="dxa"/>
          </w:tcPr>
          <w:p w14:paraId="01D0B1F8" w14:textId="77777777" w:rsidR="00867BEA" w:rsidRPr="000907DC" w:rsidRDefault="00867BEA" w:rsidP="000907DC">
            <w:pPr>
              <w:pStyle w:val="NoSpacing"/>
              <w:rPr>
                <w:b w:val="0"/>
              </w:rPr>
            </w:pPr>
            <w:r w:rsidRPr="000907DC">
              <w:rPr>
                <w:rStyle w:val="Strong"/>
                <w:rFonts w:cs="Arial"/>
                <w:b/>
                <w:color w:val="333333"/>
              </w:rPr>
              <w:t>Jarden Zinc Products</w:t>
            </w:r>
            <w:r w:rsidRPr="000907DC">
              <w:rPr>
                <w:b w:val="0"/>
              </w:rPr>
              <w:t xml:space="preserve"> (Zinc Casting, Rolling, Slitting, and Fab.)</w:t>
            </w:r>
          </w:p>
        </w:tc>
        <w:tc>
          <w:tcPr>
            <w:tcW w:w="1435" w:type="dxa"/>
          </w:tcPr>
          <w:p w14:paraId="3E4817FD" w14:textId="77777777" w:rsidR="00867BEA" w:rsidRPr="00E367E0" w:rsidRDefault="00867BEA" w:rsidP="000907DC">
            <w:pPr>
              <w:pStyle w:val="NoSpacing"/>
              <w:jc w:val="right"/>
              <w:cnfStyle w:val="000000000000" w:firstRow="0" w:lastRow="0" w:firstColumn="0" w:lastColumn="0" w:oddVBand="0" w:evenVBand="0" w:oddHBand="0" w:evenHBand="0" w:firstRowFirstColumn="0" w:firstRowLastColumn="0" w:lastRowFirstColumn="0" w:lastRowLastColumn="0"/>
            </w:pPr>
            <w:r w:rsidRPr="00E367E0">
              <w:t>252</w:t>
            </w:r>
          </w:p>
        </w:tc>
      </w:tr>
      <w:tr w:rsidR="00867BEA" w:rsidRPr="00E367E0" w14:paraId="204026D1" w14:textId="77777777" w:rsidTr="000907DC">
        <w:trPr>
          <w:trHeight w:val="20"/>
        </w:trPr>
        <w:tc>
          <w:tcPr>
            <w:cnfStyle w:val="001000000000" w:firstRow="0" w:lastRow="0" w:firstColumn="1" w:lastColumn="0" w:oddVBand="0" w:evenVBand="0" w:oddHBand="0" w:evenHBand="0" w:firstRowFirstColumn="0" w:firstRowLastColumn="0" w:lastRowFirstColumn="0" w:lastRowLastColumn="0"/>
            <w:tcW w:w="7832" w:type="dxa"/>
          </w:tcPr>
          <w:p w14:paraId="4CA345A0" w14:textId="77777777" w:rsidR="00867BEA" w:rsidRPr="000907DC" w:rsidRDefault="00867BEA" w:rsidP="000907DC">
            <w:pPr>
              <w:pStyle w:val="NoSpacing"/>
              <w:rPr>
                <w:b w:val="0"/>
              </w:rPr>
            </w:pPr>
            <w:r w:rsidRPr="000907DC">
              <w:rPr>
                <w:rStyle w:val="Strong"/>
                <w:rFonts w:cs="Arial"/>
                <w:b/>
                <w:color w:val="333333"/>
              </w:rPr>
              <w:t>OldcastleBuildingEnvelope</w:t>
            </w:r>
            <w:r w:rsidRPr="000907DC">
              <w:rPr>
                <w:b w:val="0"/>
              </w:rPr>
              <w:t xml:space="preserve"> (Arch Alum Extrusion Roof, Window and Wall Systems)</w:t>
            </w:r>
          </w:p>
        </w:tc>
        <w:tc>
          <w:tcPr>
            <w:tcW w:w="1435" w:type="dxa"/>
          </w:tcPr>
          <w:p w14:paraId="2EB2E677" w14:textId="77777777" w:rsidR="00867BEA" w:rsidRPr="00E367E0" w:rsidRDefault="00867BEA" w:rsidP="000907DC">
            <w:pPr>
              <w:pStyle w:val="NoSpacing"/>
              <w:jc w:val="right"/>
              <w:cnfStyle w:val="000000000000" w:firstRow="0" w:lastRow="0" w:firstColumn="0" w:lastColumn="0" w:oddVBand="0" w:evenVBand="0" w:oddHBand="0" w:evenHBand="0" w:firstRowFirstColumn="0" w:firstRowLastColumn="0" w:lastRowFirstColumn="0" w:lastRowLastColumn="0"/>
            </w:pPr>
            <w:r w:rsidRPr="00E367E0">
              <w:t>250</w:t>
            </w:r>
          </w:p>
        </w:tc>
      </w:tr>
      <w:tr w:rsidR="00867BEA" w:rsidRPr="00E367E0" w14:paraId="017170BC" w14:textId="77777777" w:rsidTr="000907DC">
        <w:trPr>
          <w:trHeight w:val="20"/>
        </w:trPr>
        <w:tc>
          <w:tcPr>
            <w:cnfStyle w:val="001000000000" w:firstRow="0" w:lastRow="0" w:firstColumn="1" w:lastColumn="0" w:oddVBand="0" w:evenVBand="0" w:oddHBand="0" w:evenHBand="0" w:firstRowFirstColumn="0" w:firstRowLastColumn="0" w:lastRowFirstColumn="0" w:lastRowLastColumn="0"/>
            <w:tcW w:w="7832" w:type="dxa"/>
          </w:tcPr>
          <w:p w14:paraId="581DF39F" w14:textId="77777777" w:rsidR="00867BEA" w:rsidRPr="000907DC" w:rsidRDefault="00867BEA" w:rsidP="000907DC">
            <w:pPr>
              <w:pStyle w:val="NoSpacing"/>
              <w:rPr>
                <w:b w:val="0"/>
              </w:rPr>
            </w:pPr>
            <w:r w:rsidRPr="000907DC">
              <w:rPr>
                <w:rStyle w:val="Strong"/>
                <w:rFonts w:cs="Arial"/>
                <w:b/>
                <w:color w:val="333333"/>
              </w:rPr>
              <w:t>Crown Tonka</w:t>
            </w:r>
            <w:r w:rsidRPr="000907DC">
              <w:rPr>
                <w:b w:val="0"/>
              </w:rPr>
              <w:t xml:space="preserve"> (Walk-In Coolers, Freezers)</w:t>
            </w:r>
          </w:p>
        </w:tc>
        <w:tc>
          <w:tcPr>
            <w:tcW w:w="1435" w:type="dxa"/>
          </w:tcPr>
          <w:p w14:paraId="1017F07C" w14:textId="77777777" w:rsidR="00867BEA" w:rsidRPr="00E367E0" w:rsidRDefault="00867BEA" w:rsidP="000907DC">
            <w:pPr>
              <w:pStyle w:val="NoSpacing"/>
              <w:jc w:val="right"/>
              <w:cnfStyle w:val="000000000000" w:firstRow="0" w:lastRow="0" w:firstColumn="0" w:lastColumn="0" w:oddVBand="0" w:evenVBand="0" w:oddHBand="0" w:evenHBand="0" w:firstRowFirstColumn="0" w:firstRowLastColumn="0" w:lastRowFirstColumn="0" w:lastRowLastColumn="0"/>
            </w:pPr>
            <w:r w:rsidRPr="00E367E0">
              <w:t>220</w:t>
            </w:r>
          </w:p>
        </w:tc>
      </w:tr>
      <w:tr w:rsidR="00867BEA" w:rsidRPr="00E367E0" w14:paraId="4AFEBCBE" w14:textId="77777777" w:rsidTr="000907DC">
        <w:trPr>
          <w:trHeight w:val="20"/>
        </w:trPr>
        <w:tc>
          <w:tcPr>
            <w:cnfStyle w:val="001000000000" w:firstRow="0" w:lastRow="0" w:firstColumn="1" w:lastColumn="0" w:oddVBand="0" w:evenVBand="0" w:oddHBand="0" w:evenHBand="0" w:firstRowFirstColumn="0" w:firstRowLastColumn="0" w:lastRowFirstColumn="0" w:lastRowLastColumn="0"/>
            <w:tcW w:w="7832" w:type="dxa"/>
          </w:tcPr>
          <w:p w14:paraId="77FE8BCC" w14:textId="77777777" w:rsidR="00867BEA" w:rsidRPr="000907DC" w:rsidRDefault="00867BEA" w:rsidP="000907DC">
            <w:pPr>
              <w:pStyle w:val="NoSpacing"/>
              <w:rPr>
                <w:b w:val="0"/>
              </w:rPr>
            </w:pPr>
            <w:r w:rsidRPr="000907DC">
              <w:rPr>
                <w:rStyle w:val="Strong"/>
                <w:rFonts w:cs="Arial"/>
                <w:b/>
                <w:color w:val="333333"/>
              </w:rPr>
              <w:t>Donaldson Company</w:t>
            </w:r>
            <w:r w:rsidRPr="000907DC">
              <w:rPr>
                <w:b w:val="0"/>
              </w:rPr>
              <w:t xml:space="preserve"> (Air Filtration Systems)</w:t>
            </w:r>
          </w:p>
        </w:tc>
        <w:tc>
          <w:tcPr>
            <w:tcW w:w="1435" w:type="dxa"/>
          </w:tcPr>
          <w:p w14:paraId="7B461774" w14:textId="77777777" w:rsidR="00867BEA" w:rsidRPr="00E367E0" w:rsidRDefault="00867BEA" w:rsidP="000907DC">
            <w:pPr>
              <w:pStyle w:val="NoSpacing"/>
              <w:jc w:val="right"/>
              <w:cnfStyle w:val="000000000000" w:firstRow="0" w:lastRow="0" w:firstColumn="0" w:lastColumn="0" w:oddVBand="0" w:evenVBand="0" w:oddHBand="0" w:evenHBand="0" w:firstRowFirstColumn="0" w:firstRowLastColumn="0" w:lastRowFirstColumn="0" w:lastRowLastColumn="0"/>
            </w:pPr>
            <w:r w:rsidRPr="00E367E0">
              <w:t>155</w:t>
            </w:r>
          </w:p>
        </w:tc>
      </w:tr>
      <w:tr w:rsidR="00867BEA" w:rsidRPr="00E367E0" w14:paraId="547F9696" w14:textId="77777777" w:rsidTr="000907DC">
        <w:trPr>
          <w:trHeight w:val="20"/>
        </w:trPr>
        <w:tc>
          <w:tcPr>
            <w:cnfStyle w:val="001000000000" w:firstRow="0" w:lastRow="0" w:firstColumn="1" w:lastColumn="0" w:oddVBand="0" w:evenVBand="0" w:oddHBand="0" w:evenHBand="0" w:firstRowFirstColumn="0" w:firstRowLastColumn="0" w:lastRowFirstColumn="0" w:lastRowLastColumn="0"/>
            <w:tcW w:w="7832" w:type="dxa"/>
          </w:tcPr>
          <w:p w14:paraId="299BABC0" w14:textId="77777777" w:rsidR="00867BEA" w:rsidRPr="000907DC" w:rsidRDefault="00867BEA" w:rsidP="000907DC">
            <w:pPr>
              <w:pStyle w:val="NoSpacing"/>
              <w:rPr>
                <w:b w:val="0"/>
              </w:rPr>
            </w:pPr>
            <w:r w:rsidRPr="000907DC">
              <w:rPr>
                <w:rStyle w:val="Strong"/>
                <w:rFonts w:cs="Arial"/>
                <w:b/>
                <w:color w:val="333333"/>
              </w:rPr>
              <w:t>Packaging Services, Inc.</w:t>
            </w:r>
            <w:r w:rsidRPr="000907DC">
              <w:rPr>
                <w:b w:val="0"/>
              </w:rPr>
              <w:t xml:space="preserve"> (Corrugated Boxes, Color Printing, Displays)</w:t>
            </w:r>
          </w:p>
        </w:tc>
        <w:tc>
          <w:tcPr>
            <w:tcW w:w="1435" w:type="dxa"/>
          </w:tcPr>
          <w:p w14:paraId="5418BFB6" w14:textId="77777777" w:rsidR="00867BEA" w:rsidRPr="00E367E0" w:rsidRDefault="00867BEA" w:rsidP="000907DC">
            <w:pPr>
              <w:pStyle w:val="NoSpacing"/>
              <w:jc w:val="right"/>
              <w:cnfStyle w:val="000000000000" w:firstRow="0" w:lastRow="0" w:firstColumn="0" w:lastColumn="0" w:oddVBand="0" w:evenVBand="0" w:oddHBand="0" w:evenHBand="0" w:firstRowFirstColumn="0" w:firstRowLastColumn="0" w:lastRowFirstColumn="0" w:lastRowLastColumn="0"/>
            </w:pPr>
            <w:r w:rsidRPr="00E367E0">
              <w:t>146</w:t>
            </w:r>
          </w:p>
        </w:tc>
      </w:tr>
      <w:tr w:rsidR="00867BEA" w:rsidRPr="00E367E0" w14:paraId="67034782" w14:textId="77777777" w:rsidTr="000907DC">
        <w:trPr>
          <w:trHeight w:val="20"/>
        </w:trPr>
        <w:tc>
          <w:tcPr>
            <w:cnfStyle w:val="001000000000" w:firstRow="0" w:lastRow="0" w:firstColumn="1" w:lastColumn="0" w:oddVBand="0" w:evenVBand="0" w:oddHBand="0" w:evenHBand="0" w:firstRowFirstColumn="0" w:firstRowLastColumn="0" w:lastRowFirstColumn="0" w:lastRowLastColumn="0"/>
            <w:tcW w:w="7832" w:type="dxa"/>
          </w:tcPr>
          <w:p w14:paraId="3DC0E0CB" w14:textId="77777777" w:rsidR="00867BEA" w:rsidRPr="000907DC" w:rsidRDefault="00867BEA" w:rsidP="000907DC">
            <w:pPr>
              <w:pStyle w:val="NoSpacing"/>
              <w:rPr>
                <w:b w:val="0"/>
              </w:rPr>
            </w:pPr>
            <w:r w:rsidRPr="000907DC">
              <w:rPr>
                <w:rStyle w:val="Strong"/>
                <w:rFonts w:cs="Arial"/>
                <w:b/>
                <w:color w:val="333333"/>
              </w:rPr>
              <w:t>LMR Plastics</w:t>
            </w:r>
            <w:r w:rsidRPr="000907DC">
              <w:rPr>
                <w:b w:val="0"/>
              </w:rPr>
              <w:t xml:space="preserve"> (Plastic Injection Molding)</w:t>
            </w:r>
          </w:p>
        </w:tc>
        <w:tc>
          <w:tcPr>
            <w:tcW w:w="1435" w:type="dxa"/>
          </w:tcPr>
          <w:p w14:paraId="2B7C9F98" w14:textId="77777777" w:rsidR="00867BEA" w:rsidRPr="00E367E0" w:rsidRDefault="00867BEA" w:rsidP="000907DC">
            <w:pPr>
              <w:pStyle w:val="NoSpacing"/>
              <w:jc w:val="right"/>
              <w:cnfStyle w:val="000000000000" w:firstRow="0" w:lastRow="0" w:firstColumn="0" w:lastColumn="0" w:oddVBand="0" w:evenVBand="0" w:oddHBand="0" w:evenHBand="0" w:firstRowFirstColumn="0" w:firstRowLastColumn="0" w:lastRowFirstColumn="0" w:lastRowLastColumn="0"/>
            </w:pPr>
            <w:r w:rsidRPr="00E367E0">
              <w:t>128</w:t>
            </w:r>
          </w:p>
        </w:tc>
      </w:tr>
      <w:tr w:rsidR="00867BEA" w:rsidRPr="00E367E0" w14:paraId="43338AA4" w14:textId="77777777" w:rsidTr="000907DC">
        <w:trPr>
          <w:trHeight w:val="20"/>
        </w:trPr>
        <w:tc>
          <w:tcPr>
            <w:cnfStyle w:val="001000000000" w:firstRow="0" w:lastRow="0" w:firstColumn="1" w:lastColumn="0" w:oddVBand="0" w:evenVBand="0" w:oddHBand="0" w:evenHBand="0" w:firstRowFirstColumn="0" w:firstRowLastColumn="0" w:lastRowFirstColumn="0" w:lastRowLastColumn="0"/>
            <w:tcW w:w="7832" w:type="dxa"/>
          </w:tcPr>
          <w:p w14:paraId="03DB3666" w14:textId="77777777" w:rsidR="00867BEA" w:rsidRPr="000907DC" w:rsidRDefault="00867BEA" w:rsidP="000907DC">
            <w:pPr>
              <w:pStyle w:val="NoSpacing"/>
              <w:rPr>
                <w:b w:val="0"/>
              </w:rPr>
            </w:pPr>
            <w:r w:rsidRPr="000907DC">
              <w:rPr>
                <w:rStyle w:val="Strong"/>
                <w:rFonts w:cs="Arial"/>
                <w:b/>
                <w:color w:val="333333"/>
              </w:rPr>
              <w:t>Ceradyne Inc. - a 3M Company</w:t>
            </w:r>
            <w:r w:rsidRPr="000907DC">
              <w:rPr>
                <w:b w:val="0"/>
              </w:rPr>
              <w:t xml:space="preserve"> (Fused Silica &amp; Fused Magnesia)</w:t>
            </w:r>
          </w:p>
        </w:tc>
        <w:tc>
          <w:tcPr>
            <w:tcW w:w="1435" w:type="dxa"/>
          </w:tcPr>
          <w:p w14:paraId="0BC29750" w14:textId="77777777" w:rsidR="00867BEA" w:rsidRPr="00E367E0" w:rsidRDefault="00867BEA" w:rsidP="000907DC">
            <w:pPr>
              <w:pStyle w:val="NoSpacing"/>
              <w:keepNext/>
              <w:jc w:val="right"/>
              <w:cnfStyle w:val="000000000000" w:firstRow="0" w:lastRow="0" w:firstColumn="0" w:lastColumn="0" w:oddVBand="0" w:evenVBand="0" w:oddHBand="0" w:evenHBand="0" w:firstRowFirstColumn="0" w:firstRowLastColumn="0" w:lastRowFirstColumn="0" w:lastRowLastColumn="0"/>
            </w:pPr>
            <w:r w:rsidRPr="00E367E0">
              <w:t>115</w:t>
            </w:r>
          </w:p>
        </w:tc>
      </w:tr>
    </w:tbl>
    <w:p w14:paraId="2B5A805C" w14:textId="5DF4CEF8" w:rsidR="00867BEA" w:rsidRPr="00BE76D2" w:rsidRDefault="000907DC" w:rsidP="000907DC">
      <w:pPr>
        <w:pStyle w:val="Caption"/>
        <w:rPr>
          <w:rFonts w:eastAsia="Times New Roman" w:cs="Arial"/>
          <w:color w:val="333333"/>
        </w:rPr>
      </w:pPr>
      <w:bookmarkStart w:id="173" w:name="_Toc471837199"/>
      <w:r>
        <w:t xml:space="preserve">Table </w:t>
      </w:r>
      <w:fldSimple w:instr=" SEQ Table \* ARABIC ">
        <w:r w:rsidR="00D024DD">
          <w:rPr>
            <w:noProof/>
          </w:rPr>
          <w:t>21</w:t>
        </w:r>
      </w:fldSimple>
      <w:r>
        <w:t>: Top Employers in Green County</w:t>
      </w:r>
      <w:bookmarkEnd w:id="173"/>
    </w:p>
    <w:p w14:paraId="49FB078A" w14:textId="6F68FAC5" w:rsidR="00867BEA" w:rsidRPr="00013B0A" w:rsidRDefault="00867BEA" w:rsidP="00867BEA">
      <w:pPr>
        <w:rPr>
          <w:rFonts w:eastAsia="Times New Roman"/>
        </w:rPr>
      </w:pPr>
      <w:r w:rsidRPr="000907DC">
        <w:rPr>
          <w:rFonts w:eastAsia="Times New Roman" w:cs="Arial"/>
          <w:b/>
        </w:rPr>
        <w:t>Hawkins County</w:t>
      </w:r>
      <w:r w:rsidRPr="00013B0A">
        <w:rPr>
          <w:rFonts w:eastAsia="Times New Roman" w:cs="Arial"/>
        </w:rPr>
        <w:t xml:space="preserve"> is located in </w:t>
      </w:r>
      <w:r w:rsidR="00002A05">
        <w:rPr>
          <w:rFonts w:eastAsia="Times New Roman" w:cs="Arial"/>
        </w:rPr>
        <w:t>n</w:t>
      </w:r>
      <w:r w:rsidRPr="00013B0A">
        <w:rPr>
          <w:rFonts w:eastAsia="Times New Roman" w:cs="Arial"/>
        </w:rPr>
        <w:t>ortheast Tennessee, extending down from the Virginia state line. The county is divided into two almost equal sections by the Holston River, which crosses the county's entire length. It is one of the largest counties in the state.</w:t>
      </w:r>
      <w:r w:rsidRPr="00013B0A">
        <w:rPr>
          <w:rFonts w:eastAsia="Times New Roman"/>
        </w:rPr>
        <w:t xml:space="preserve"> According to Hawkins County Industrial Development Board</w:t>
      </w:r>
      <w:r w:rsidR="00002A05">
        <w:rPr>
          <w:rFonts w:eastAsia="Times New Roman"/>
        </w:rPr>
        <w:t>,</w:t>
      </w:r>
      <w:r w:rsidRPr="00013B0A">
        <w:rPr>
          <w:rFonts w:eastAsia="Times New Roman"/>
        </w:rPr>
        <w:t xml:space="preserve"> the </w:t>
      </w:r>
      <w:r w:rsidRPr="00013B0A">
        <w:rPr>
          <w:rFonts w:eastAsia="Times New Roman" w:cs="Arial"/>
        </w:rPr>
        <w:t>county has an excellent labor force trained in all types of industrial skills.</w:t>
      </w:r>
      <w:r w:rsidRPr="00013B0A">
        <w:rPr>
          <w:rFonts w:eastAsia="Times New Roman"/>
        </w:rPr>
        <w:t xml:space="preserve"> </w:t>
      </w:r>
      <w:r w:rsidRPr="00013B0A">
        <w:rPr>
          <w:rFonts w:eastAsia="Times New Roman" w:cs="Arial"/>
        </w:rPr>
        <w:t>Hawkins County and Phipps Bend Industrial Park are located within minutes of Interstates 81, 40</w:t>
      </w:r>
      <w:r w:rsidR="00002A05">
        <w:rPr>
          <w:rFonts w:eastAsia="Times New Roman" w:cs="Arial"/>
        </w:rPr>
        <w:t>,</w:t>
      </w:r>
      <w:r w:rsidRPr="00013B0A">
        <w:rPr>
          <w:rFonts w:eastAsia="Times New Roman" w:cs="Arial"/>
        </w:rPr>
        <w:t xml:space="preserve"> </w:t>
      </w:r>
      <w:r w:rsidR="00C42A2D">
        <w:rPr>
          <w:rFonts w:eastAsia="Times New Roman" w:cs="Arial"/>
        </w:rPr>
        <w:t>and</w:t>
      </w:r>
      <w:r w:rsidRPr="00013B0A">
        <w:rPr>
          <w:rFonts w:eastAsia="Times New Roman" w:cs="Arial"/>
        </w:rPr>
        <w:t xml:space="preserve"> 75.  The Tri City airport is within 30 miles and </w:t>
      </w:r>
      <w:r w:rsidR="00002A05">
        <w:rPr>
          <w:rFonts w:eastAsia="Times New Roman" w:cs="Arial"/>
        </w:rPr>
        <w:t xml:space="preserve">is </w:t>
      </w:r>
      <w:r w:rsidRPr="00013B0A">
        <w:rPr>
          <w:rFonts w:eastAsia="Times New Roman" w:cs="Arial"/>
        </w:rPr>
        <w:t>serviced by 5 carriers. The county is served by Norfolk-Southern and CSX Rail Systems.</w:t>
      </w:r>
      <w:r w:rsidRPr="00013B0A">
        <w:rPr>
          <w:rFonts w:eastAsia="Times New Roman"/>
        </w:rPr>
        <w:t xml:space="preserve"> </w:t>
      </w:r>
      <w:r w:rsidRPr="00013B0A">
        <w:rPr>
          <w:rFonts w:eastAsia="Times New Roman" w:cs="Arial"/>
        </w:rPr>
        <w:t xml:space="preserve">Hawkins County has a diversified industrial base with no dominant industry. Major local industries employ </w:t>
      </w:r>
      <w:r w:rsidR="00C42A2D">
        <w:rPr>
          <w:rFonts w:eastAsia="Times New Roman" w:cs="Arial"/>
        </w:rPr>
        <w:t>more than</w:t>
      </w:r>
      <w:r w:rsidRPr="00013B0A">
        <w:rPr>
          <w:rFonts w:eastAsia="Times New Roman" w:cs="Arial"/>
        </w:rPr>
        <w:t xml:space="preserve"> 6,000 people and produce goods ranging from paper labels and reclining chairs to power rack</w:t>
      </w:r>
      <w:r w:rsidR="00C42A2D">
        <w:rPr>
          <w:rFonts w:eastAsia="Times New Roman" w:cs="Arial"/>
        </w:rPr>
        <w:t>-</w:t>
      </w:r>
      <w:r w:rsidRPr="00013B0A">
        <w:rPr>
          <w:rFonts w:eastAsia="Times New Roman" w:cs="Arial"/>
        </w:rPr>
        <w:t>and</w:t>
      </w:r>
      <w:r w:rsidR="00C42A2D">
        <w:rPr>
          <w:rFonts w:eastAsia="Times New Roman" w:cs="Arial"/>
        </w:rPr>
        <w:t>-</w:t>
      </w:r>
      <w:r w:rsidRPr="00013B0A">
        <w:rPr>
          <w:rFonts w:eastAsia="Times New Roman" w:cs="Arial"/>
        </w:rPr>
        <w:t xml:space="preserve">pinion steering. </w:t>
      </w:r>
      <w:r w:rsidRPr="00013B0A">
        <w:rPr>
          <w:rFonts w:eastAsia="Times New Roman"/>
        </w:rPr>
        <w:t>The highest paid jobs in Hawkins County</w:t>
      </w:r>
      <w:r w:rsidR="00002A05">
        <w:rPr>
          <w:rFonts w:eastAsia="Times New Roman"/>
        </w:rPr>
        <w:t>,</w:t>
      </w:r>
      <w:r w:rsidRPr="00013B0A">
        <w:rPr>
          <w:rFonts w:eastAsia="Times New Roman"/>
        </w:rPr>
        <w:t xml:space="preserve"> by median earnings, are Architects, Surveyors, and Cartographers; Physicians and Surgeons; and Human Resources professionals.</w:t>
      </w:r>
    </w:p>
    <w:p w14:paraId="1143A7F0" w14:textId="547D391E" w:rsidR="00867BEA" w:rsidRPr="00013B0A" w:rsidRDefault="00867BEA" w:rsidP="00867BEA">
      <w:r w:rsidRPr="00013B0A">
        <w:rPr>
          <w:rFonts w:eastAsia="Times New Roman"/>
        </w:rPr>
        <w:t>The most common industries in Hancock County, T</w:t>
      </w:r>
      <w:r w:rsidR="00002A05">
        <w:rPr>
          <w:rFonts w:eastAsia="Times New Roman"/>
        </w:rPr>
        <w:t>ennessee,</w:t>
      </w:r>
      <w:r w:rsidRPr="00013B0A">
        <w:rPr>
          <w:rFonts w:eastAsia="Times New Roman"/>
        </w:rPr>
        <w:t xml:space="preserve"> by number of employees</w:t>
      </w:r>
      <w:r w:rsidR="00002A05">
        <w:rPr>
          <w:rFonts w:eastAsia="Times New Roman"/>
        </w:rPr>
        <w:t>,</w:t>
      </w:r>
      <w:r w:rsidRPr="00013B0A">
        <w:rPr>
          <w:rFonts w:eastAsia="Times New Roman"/>
        </w:rPr>
        <w:t xml:space="preserve"> are Manufacturing</w:t>
      </w:r>
      <w:r w:rsidR="00C42A2D">
        <w:rPr>
          <w:rFonts w:eastAsia="Times New Roman"/>
        </w:rPr>
        <w:t>,</w:t>
      </w:r>
      <w:r w:rsidRPr="00013B0A">
        <w:rPr>
          <w:rFonts w:eastAsia="Times New Roman"/>
        </w:rPr>
        <w:t xml:space="preserve"> Healthcare &amp; Social Assistance</w:t>
      </w:r>
      <w:r w:rsidR="00C42A2D">
        <w:rPr>
          <w:rFonts w:eastAsia="Times New Roman"/>
        </w:rPr>
        <w:t>,</w:t>
      </w:r>
      <w:r w:rsidRPr="00013B0A">
        <w:rPr>
          <w:rFonts w:eastAsia="Times New Roman"/>
        </w:rPr>
        <w:t xml:space="preserve"> and Retail trade. Compared to other counties, Hancock County, </w:t>
      </w:r>
      <w:r w:rsidR="0079455F" w:rsidRPr="00013B0A">
        <w:rPr>
          <w:rFonts w:eastAsia="Times New Roman"/>
        </w:rPr>
        <w:t>T</w:t>
      </w:r>
      <w:r w:rsidR="0079455F">
        <w:rPr>
          <w:rFonts w:eastAsia="Times New Roman"/>
        </w:rPr>
        <w:t>ennessee</w:t>
      </w:r>
      <w:r w:rsidR="00C42A2D">
        <w:rPr>
          <w:rFonts w:eastAsia="Times New Roman"/>
        </w:rPr>
        <w:t>,</w:t>
      </w:r>
      <w:r w:rsidRPr="00013B0A">
        <w:rPr>
          <w:rFonts w:eastAsia="Times New Roman"/>
        </w:rPr>
        <w:t xml:space="preserve"> has an unusually high number of Agriculture, Forestry, Fishing, Hunting; Mining, Quarrying, Oil, Gas Extraction; and Utilities</w:t>
      </w:r>
      <w:r w:rsidR="00C42A2D">
        <w:rPr>
          <w:rFonts w:eastAsia="Times New Roman"/>
        </w:rPr>
        <w:t xml:space="preserve"> employers</w:t>
      </w:r>
      <w:r w:rsidRPr="00013B0A">
        <w:rPr>
          <w:rFonts w:eastAsia="Times New Roman"/>
        </w:rPr>
        <w:t>. The highest paying industries in Hancock County, T</w:t>
      </w:r>
      <w:r w:rsidR="00002A05">
        <w:rPr>
          <w:rFonts w:eastAsia="Times New Roman"/>
        </w:rPr>
        <w:t>ennessee</w:t>
      </w:r>
      <w:r w:rsidRPr="00013B0A">
        <w:rPr>
          <w:rFonts w:eastAsia="Times New Roman"/>
        </w:rPr>
        <w:t>, by median earnings, are Finance &amp; Insurance</w:t>
      </w:r>
      <w:r w:rsidR="00002A05">
        <w:rPr>
          <w:rFonts w:eastAsia="Times New Roman"/>
        </w:rPr>
        <w:t>,</w:t>
      </w:r>
      <w:r w:rsidRPr="00013B0A">
        <w:rPr>
          <w:rFonts w:eastAsia="Times New Roman"/>
        </w:rPr>
        <w:t xml:space="preserve"> Utilities</w:t>
      </w:r>
      <w:r w:rsidR="00002A05">
        <w:rPr>
          <w:rFonts w:eastAsia="Times New Roman"/>
        </w:rPr>
        <w:t>,</w:t>
      </w:r>
      <w:r w:rsidRPr="00013B0A">
        <w:rPr>
          <w:rFonts w:eastAsia="Times New Roman"/>
        </w:rPr>
        <w:t xml:space="preserve"> and Transportation &amp; Warehousing.</w:t>
      </w:r>
      <w:r w:rsidRPr="00013B0A">
        <w:t xml:space="preserve"> </w:t>
      </w:r>
    </w:p>
    <w:p w14:paraId="6B8E58E2" w14:textId="77777777" w:rsidR="00867BEA" w:rsidRPr="00013B0A" w:rsidRDefault="00867BEA" w:rsidP="00867BEA"/>
    <w:p w14:paraId="470AAD27" w14:textId="77777777" w:rsidR="00AB4BA4" w:rsidRDefault="00AB4BA4">
      <w:pPr>
        <w:spacing w:line="252" w:lineRule="auto"/>
        <w:rPr>
          <w:rFonts w:asciiTheme="majorHAnsi" w:eastAsiaTheme="majorEastAsia" w:hAnsiTheme="majorHAnsi" w:cstheme="majorBidi"/>
          <w:b/>
          <w:bCs/>
          <w:sz w:val="28"/>
          <w:szCs w:val="28"/>
        </w:rPr>
      </w:pPr>
      <w:r>
        <w:br w:type="page"/>
      </w:r>
    </w:p>
    <w:p w14:paraId="3D2C4B50" w14:textId="277E2EFC" w:rsidR="00CD56B8" w:rsidRDefault="0074285F" w:rsidP="007419F3">
      <w:pPr>
        <w:pStyle w:val="Heading2"/>
      </w:pPr>
      <w:bookmarkStart w:id="174" w:name="_Toc471837122"/>
      <w:r w:rsidRPr="00645A90">
        <w:lastRenderedPageBreak/>
        <w:t xml:space="preserve">Housing </w:t>
      </w:r>
      <w:r w:rsidR="00CD56B8" w:rsidRPr="00645A90">
        <w:t>and Homeless</w:t>
      </w:r>
      <w:r w:rsidR="00645A90">
        <w:t>ness</w:t>
      </w:r>
      <w:bookmarkEnd w:id="174"/>
    </w:p>
    <w:p w14:paraId="6751FDD9" w14:textId="7D5B4CBA" w:rsidR="00CD56B8" w:rsidRPr="009B49D4" w:rsidRDefault="00CD56B8" w:rsidP="0001272D">
      <w:pPr>
        <w:pStyle w:val="Heading3"/>
      </w:pPr>
      <w:bookmarkStart w:id="175" w:name="_Toc471837123"/>
      <w:r w:rsidRPr="009B49D4">
        <w:t>Housing Characteristics</w:t>
      </w:r>
      <w:bookmarkEnd w:id="175"/>
    </w:p>
    <w:p w14:paraId="29FB8437" w14:textId="3A8F3ADB" w:rsidR="007F7B8C" w:rsidRDefault="007F7B8C" w:rsidP="007F7B8C">
      <w:r w:rsidRPr="009B49D4">
        <w:t>Based on U.S. Census data, in the United States there are more than 132 million housing units, of which more than 11</w:t>
      </w:r>
      <w:r w:rsidR="009B49D4">
        <w:t>6</w:t>
      </w:r>
      <w:r w:rsidRPr="009B49D4">
        <w:t xml:space="preserve"> million (or 87.5 percent) are occupied housing units. The homeowner vacancy rate in the U.S. is estimated to be 2.</w:t>
      </w:r>
      <w:r w:rsidR="009B49D4">
        <w:t>1</w:t>
      </w:r>
      <w:r w:rsidRPr="009B49D4">
        <w:t xml:space="preserve"> percent, while the rental vacancy rate is estimated to be </w:t>
      </w:r>
      <w:r w:rsidR="009B49D4">
        <w:t>6.9</w:t>
      </w:r>
      <w:r w:rsidRPr="009B49D4">
        <w:t xml:space="preserve"> percent. In </w:t>
      </w:r>
      <w:r w:rsidR="009B49D4">
        <w:t>Tennessee and t</w:t>
      </w:r>
      <w:r w:rsidRPr="009B49D4">
        <w:t xml:space="preserve">he </w:t>
      </w:r>
      <w:r w:rsidR="009B49D4">
        <w:t xml:space="preserve">UETHDA </w:t>
      </w:r>
      <w:r w:rsidRPr="009B49D4">
        <w:t>service area the percent of occupied housing units range</w:t>
      </w:r>
      <w:r w:rsidR="00DD542A">
        <w:t>s</w:t>
      </w:r>
      <w:r w:rsidRPr="009B49D4">
        <w:t xml:space="preserve"> from </w:t>
      </w:r>
      <w:r w:rsidR="009B49D4">
        <w:t>79.5</w:t>
      </w:r>
      <w:r w:rsidRPr="009B49D4">
        <w:t xml:space="preserve"> percent (</w:t>
      </w:r>
      <w:r w:rsidR="009B49D4">
        <w:t xml:space="preserve">Johnson </w:t>
      </w:r>
      <w:r w:rsidRPr="009B49D4">
        <w:t xml:space="preserve">County) to </w:t>
      </w:r>
      <w:r w:rsidR="009B49D4">
        <w:t>90.2</w:t>
      </w:r>
      <w:r w:rsidRPr="009B49D4">
        <w:t xml:space="preserve"> percent (</w:t>
      </w:r>
      <w:r w:rsidR="009B49D4">
        <w:t>Washington</w:t>
      </w:r>
      <w:r w:rsidRPr="009B49D4">
        <w:t xml:space="preserve"> County). Homeowner vacancy rates are greatest in </w:t>
      </w:r>
      <w:r w:rsidR="009B49D4">
        <w:t>Hancock</w:t>
      </w:r>
      <w:r w:rsidRPr="009B49D4">
        <w:t xml:space="preserve"> and </w:t>
      </w:r>
      <w:r w:rsidR="009B49D4">
        <w:t>Hawkins Counties (5.7 and 3.7</w:t>
      </w:r>
      <w:r w:rsidRPr="009B49D4">
        <w:t xml:space="preserve"> percent</w:t>
      </w:r>
      <w:r w:rsidR="00DD542A">
        <w:t>,</w:t>
      </w:r>
      <w:r w:rsidRPr="009B49D4">
        <w:t xml:space="preserve"> </w:t>
      </w:r>
      <w:r w:rsidR="009B49D4">
        <w:t>respectively</w:t>
      </w:r>
      <w:r w:rsidRPr="009B49D4">
        <w:t>)</w:t>
      </w:r>
      <w:r w:rsidR="00DD542A">
        <w:t>,</w:t>
      </w:r>
      <w:r w:rsidRPr="009B49D4">
        <w:t xml:space="preserve"> while the rental vacancy rates are greatest in </w:t>
      </w:r>
      <w:r w:rsidR="009B49D4">
        <w:t>Washington</w:t>
      </w:r>
      <w:r w:rsidRPr="009B49D4">
        <w:t xml:space="preserve"> </w:t>
      </w:r>
      <w:r w:rsidR="009B49D4">
        <w:t>C</w:t>
      </w:r>
      <w:r w:rsidRPr="009B49D4">
        <w:t>ount</w:t>
      </w:r>
      <w:r w:rsidR="009B49D4">
        <w:t>y</w:t>
      </w:r>
      <w:r w:rsidRPr="009B49D4">
        <w:t xml:space="preserve"> (</w:t>
      </w:r>
      <w:r w:rsidR="009B49D4">
        <w:t>6.0 percent</w:t>
      </w:r>
      <w:r w:rsidRPr="009B49D4">
        <w:t xml:space="preserve">) (Table </w:t>
      </w:r>
      <w:r w:rsidR="005C664D">
        <w:t>22</w:t>
      </w:r>
      <w:r w:rsidRPr="009B49D4">
        <w:t>).</w:t>
      </w:r>
    </w:p>
    <w:tbl>
      <w:tblPr>
        <w:tblStyle w:val="GridTable1Light-Accent11"/>
        <w:tblW w:w="9355" w:type="dxa"/>
        <w:tblLook w:val="04A0" w:firstRow="1" w:lastRow="0" w:firstColumn="1" w:lastColumn="0" w:noHBand="0" w:noVBand="1"/>
      </w:tblPr>
      <w:tblGrid>
        <w:gridCol w:w="1885"/>
        <w:gridCol w:w="1350"/>
        <w:gridCol w:w="1127"/>
        <w:gridCol w:w="793"/>
        <w:gridCol w:w="1036"/>
        <w:gridCol w:w="729"/>
        <w:gridCol w:w="1170"/>
        <w:gridCol w:w="1265"/>
      </w:tblGrid>
      <w:tr w:rsidR="004B7982" w:rsidRPr="004B7982" w14:paraId="4148F8DA" w14:textId="77777777" w:rsidTr="009B49D4">
        <w:trPr>
          <w:cnfStyle w:val="100000000000" w:firstRow="1" w:lastRow="0" w:firstColumn="0" w:lastColumn="0" w:oddVBand="0" w:evenVBand="0" w:oddHBand="0" w:evenHBand="0" w:firstRowFirstColumn="0" w:firstRowLastColumn="0" w:lastRowFirstColumn="0" w:lastRowLastColumn="0"/>
          <w:trHeight w:val="152"/>
        </w:trPr>
        <w:tc>
          <w:tcPr>
            <w:cnfStyle w:val="001000000000" w:firstRow="0" w:lastRow="0" w:firstColumn="1" w:lastColumn="0" w:oddVBand="0" w:evenVBand="0" w:oddHBand="0" w:evenHBand="0" w:firstRowFirstColumn="0" w:firstRowLastColumn="0" w:lastRowFirstColumn="0" w:lastRowLastColumn="0"/>
            <w:tcW w:w="1885" w:type="dxa"/>
            <w:hideMark/>
          </w:tcPr>
          <w:p w14:paraId="23F62773" w14:textId="77777777" w:rsidR="004B7982" w:rsidRPr="004B7982" w:rsidRDefault="004B7982" w:rsidP="004B7982">
            <w:pPr>
              <w:pStyle w:val="NoSpacing"/>
            </w:pPr>
            <w:r w:rsidRPr="004B7982">
              <w:t>Subject</w:t>
            </w:r>
          </w:p>
        </w:tc>
        <w:tc>
          <w:tcPr>
            <w:tcW w:w="1350" w:type="dxa"/>
            <w:hideMark/>
          </w:tcPr>
          <w:p w14:paraId="35542664" w14:textId="77777777" w:rsidR="004B7982" w:rsidRPr="004B7982" w:rsidRDefault="004B7982" w:rsidP="004B7982">
            <w:pPr>
              <w:pStyle w:val="NoSpacing"/>
              <w:jc w:val="right"/>
              <w:cnfStyle w:val="100000000000" w:firstRow="1" w:lastRow="0" w:firstColumn="0" w:lastColumn="0" w:oddVBand="0" w:evenVBand="0" w:oddHBand="0" w:evenHBand="0" w:firstRowFirstColumn="0" w:firstRowLastColumn="0" w:lastRowFirstColumn="0" w:lastRowLastColumn="0"/>
            </w:pPr>
            <w:r w:rsidRPr="004B7982">
              <w:t>Total housing units</w:t>
            </w:r>
          </w:p>
        </w:tc>
        <w:tc>
          <w:tcPr>
            <w:tcW w:w="1920" w:type="dxa"/>
            <w:gridSpan w:val="2"/>
            <w:hideMark/>
          </w:tcPr>
          <w:p w14:paraId="704D2932" w14:textId="46F94A7C" w:rsidR="004B7982" w:rsidRPr="009B49D4" w:rsidRDefault="004B7982" w:rsidP="009B49D4">
            <w:pPr>
              <w:pStyle w:val="NoSpacing"/>
              <w:jc w:val="right"/>
              <w:cnfStyle w:val="100000000000" w:firstRow="1" w:lastRow="0" w:firstColumn="0" w:lastColumn="0" w:oddVBand="0" w:evenVBand="0" w:oddHBand="0" w:evenHBand="0" w:firstRowFirstColumn="0" w:firstRowLastColumn="0" w:lastRowFirstColumn="0" w:lastRowLastColumn="0"/>
              <w:rPr>
                <w:b w:val="0"/>
                <w:bCs w:val="0"/>
              </w:rPr>
            </w:pPr>
            <w:r w:rsidRPr="004B7982">
              <w:t>Occupied housing units</w:t>
            </w:r>
          </w:p>
        </w:tc>
        <w:tc>
          <w:tcPr>
            <w:tcW w:w="1765" w:type="dxa"/>
            <w:gridSpan w:val="2"/>
            <w:hideMark/>
          </w:tcPr>
          <w:p w14:paraId="32F90E7D" w14:textId="23C33EA6" w:rsidR="004B7982" w:rsidRPr="009B49D4" w:rsidRDefault="004B7982" w:rsidP="009B49D4">
            <w:pPr>
              <w:pStyle w:val="NoSpacing"/>
              <w:jc w:val="right"/>
              <w:cnfStyle w:val="100000000000" w:firstRow="1" w:lastRow="0" w:firstColumn="0" w:lastColumn="0" w:oddVBand="0" w:evenVBand="0" w:oddHBand="0" w:evenHBand="0" w:firstRowFirstColumn="0" w:firstRowLastColumn="0" w:lastRowFirstColumn="0" w:lastRowLastColumn="0"/>
              <w:rPr>
                <w:b w:val="0"/>
                <w:bCs w:val="0"/>
              </w:rPr>
            </w:pPr>
            <w:r w:rsidRPr="004B7982">
              <w:t>Vacant housing units</w:t>
            </w:r>
          </w:p>
        </w:tc>
        <w:tc>
          <w:tcPr>
            <w:tcW w:w="1170" w:type="dxa"/>
            <w:hideMark/>
          </w:tcPr>
          <w:p w14:paraId="17AD9FCA" w14:textId="047C2677" w:rsidR="004B7982" w:rsidRPr="004B7982" w:rsidRDefault="004B7982" w:rsidP="004B7982">
            <w:pPr>
              <w:pStyle w:val="NoSpacing"/>
              <w:jc w:val="right"/>
              <w:cnfStyle w:val="100000000000" w:firstRow="1" w:lastRow="0" w:firstColumn="0" w:lastColumn="0" w:oddVBand="0" w:evenVBand="0" w:oddHBand="0" w:evenHBand="0" w:firstRowFirstColumn="0" w:firstRowLastColumn="0" w:lastRowFirstColumn="0" w:lastRowLastColumn="0"/>
            </w:pPr>
            <w:r w:rsidRPr="004B7982">
              <w:t>Homeowner vacancy rate</w:t>
            </w:r>
          </w:p>
        </w:tc>
        <w:tc>
          <w:tcPr>
            <w:tcW w:w="1265" w:type="dxa"/>
            <w:hideMark/>
          </w:tcPr>
          <w:p w14:paraId="7AD7BBB5" w14:textId="452876FA" w:rsidR="004B7982" w:rsidRPr="004B7982" w:rsidRDefault="004B7982" w:rsidP="004B7982">
            <w:pPr>
              <w:pStyle w:val="NoSpacing"/>
              <w:jc w:val="right"/>
              <w:cnfStyle w:val="100000000000" w:firstRow="1" w:lastRow="0" w:firstColumn="0" w:lastColumn="0" w:oddVBand="0" w:evenVBand="0" w:oddHBand="0" w:evenHBand="0" w:firstRowFirstColumn="0" w:firstRowLastColumn="0" w:lastRowFirstColumn="0" w:lastRowLastColumn="0"/>
            </w:pPr>
            <w:r w:rsidRPr="004B7982">
              <w:t>Rental vacancy rate</w:t>
            </w:r>
          </w:p>
        </w:tc>
      </w:tr>
      <w:tr w:rsidR="004B7982" w:rsidRPr="004B7982" w14:paraId="09F6CA57" w14:textId="77777777" w:rsidTr="009B49D4">
        <w:trPr>
          <w:trHeight w:val="20"/>
        </w:trPr>
        <w:tc>
          <w:tcPr>
            <w:cnfStyle w:val="001000000000" w:firstRow="0" w:lastRow="0" w:firstColumn="1" w:lastColumn="0" w:oddVBand="0" w:evenVBand="0" w:oddHBand="0" w:evenHBand="0" w:firstRowFirstColumn="0" w:firstRowLastColumn="0" w:lastRowFirstColumn="0" w:lastRowLastColumn="0"/>
            <w:tcW w:w="1885" w:type="dxa"/>
            <w:hideMark/>
          </w:tcPr>
          <w:p w14:paraId="277FA4D4" w14:textId="77777777" w:rsidR="004B7982" w:rsidRPr="004B7982" w:rsidRDefault="004B7982" w:rsidP="004B7982">
            <w:pPr>
              <w:pStyle w:val="NoSpacing"/>
            </w:pPr>
            <w:r w:rsidRPr="004B7982">
              <w:t>United States</w:t>
            </w:r>
          </w:p>
        </w:tc>
        <w:tc>
          <w:tcPr>
            <w:tcW w:w="1350" w:type="dxa"/>
            <w:hideMark/>
          </w:tcPr>
          <w:p w14:paraId="66E3267D"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132,741,033</w:t>
            </w:r>
          </w:p>
        </w:tc>
        <w:tc>
          <w:tcPr>
            <w:tcW w:w="1127" w:type="dxa"/>
            <w:hideMark/>
          </w:tcPr>
          <w:p w14:paraId="33488292"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116,211,092</w:t>
            </w:r>
          </w:p>
        </w:tc>
        <w:tc>
          <w:tcPr>
            <w:tcW w:w="793" w:type="dxa"/>
            <w:hideMark/>
          </w:tcPr>
          <w:p w14:paraId="7FC5E9DC"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87.5%</w:t>
            </w:r>
          </w:p>
        </w:tc>
        <w:tc>
          <w:tcPr>
            <w:tcW w:w="1036" w:type="dxa"/>
            <w:hideMark/>
          </w:tcPr>
          <w:p w14:paraId="66A9A06B"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16,529,941</w:t>
            </w:r>
          </w:p>
        </w:tc>
        <w:tc>
          <w:tcPr>
            <w:tcW w:w="729" w:type="dxa"/>
            <w:hideMark/>
          </w:tcPr>
          <w:p w14:paraId="147C20AF"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12.5%</w:t>
            </w:r>
          </w:p>
        </w:tc>
        <w:tc>
          <w:tcPr>
            <w:tcW w:w="1170" w:type="dxa"/>
            <w:hideMark/>
          </w:tcPr>
          <w:p w14:paraId="78FE9E0E"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2.1</w:t>
            </w:r>
          </w:p>
        </w:tc>
        <w:tc>
          <w:tcPr>
            <w:tcW w:w="1265" w:type="dxa"/>
            <w:hideMark/>
          </w:tcPr>
          <w:p w14:paraId="5B028009"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6.9</w:t>
            </w:r>
          </w:p>
        </w:tc>
      </w:tr>
      <w:tr w:rsidR="004B7982" w:rsidRPr="004B7982" w14:paraId="282C6216" w14:textId="77777777" w:rsidTr="009B49D4">
        <w:trPr>
          <w:trHeight w:val="20"/>
        </w:trPr>
        <w:tc>
          <w:tcPr>
            <w:cnfStyle w:val="001000000000" w:firstRow="0" w:lastRow="0" w:firstColumn="1" w:lastColumn="0" w:oddVBand="0" w:evenVBand="0" w:oddHBand="0" w:evenHBand="0" w:firstRowFirstColumn="0" w:firstRowLastColumn="0" w:lastRowFirstColumn="0" w:lastRowLastColumn="0"/>
            <w:tcW w:w="1885" w:type="dxa"/>
            <w:hideMark/>
          </w:tcPr>
          <w:p w14:paraId="5BBD22C0" w14:textId="77777777" w:rsidR="004B7982" w:rsidRPr="004B7982" w:rsidRDefault="004B7982" w:rsidP="004B7982">
            <w:pPr>
              <w:pStyle w:val="NoSpacing"/>
            </w:pPr>
            <w:r w:rsidRPr="004B7982">
              <w:t>Tennessee</w:t>
            </w:r>
          </w:p>
        </w:tc>
        <w:tc>
          <w:tcPr>
            <w:tcW w:w="1350" w:type="dxa"/>
            <w:hideMark/>
          </w:tcPr>
          <w:p w14:paraId="01EB13F8"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2,839,142</w:t>
            </w:r>
          </w:p>
        </w:tc>
        <w:tc>
          <w:tcPr>
            <w:tcW w:w="1127" w:type="dxa"/>
            <w:hideMark/>
          </w:tcPr>
          <w:p w14:paraId="3269BA01"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2,487,349</w:t>
            </w:r>
          </w:p>
        </w:tc>
        <w:tc>
          <w:tcPr>
            <w:tcW w:w="793" w:type="dxa"/>
            <w:hideMark/>
          </w:tcPr>
          <w:p w14:paraId="1D1198F3"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87.6%</w:t>
            </w:r>
          </w:p>
        </w:tc>
        <w:tc>
          <w:tcPr>
            <w:tcW w:w="1036" w:type="dxa"/>
            <w:hideMark/>
          </w:tcPr>
          <w:p w14:paraId="472571ED"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351,793</w:t>
            </w:r>
          </w:p>
        </w:tc>
        <w:tc>
          <w:tcPr>
            <w:tcW w:w="729" w:type="dxa"/>
            <w:hideMark/>
          </w:tcPr>
          <w:p w14:paraId="02906E2A"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12.4%</w:t>
            </w:r>
          </w:p>
        </w:tc>
        <w:tc>
          <w:tcPr>
            <w:tcW w:w="1170" w:type="dxa"/>
            <w:hideMark/>
          </w:tcPr>
          <w:p w14:paraId="79DEE54C"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2.2</w:t>
            </w:r>
          </w:p>
        </w:tc>
        <w:tc>
          <w:tcPr>
            <w:tcW w:w="1265" w:type="dxa"/>
            <w:hideMark/>
          </w:tcPr>
          <w:p w14:paraId="770F7C9C"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8.2</w:t>
            </w:r>
          </w:p>
        </w:tc>
      </w:tr>
      <w:tr w:rsidR="004B7982" w:rsidRPr="004B7982" w14:paraId="4ECE5F64" w14:textId="77777777" w:rsidTr="009B49D4">
        <w:trPr>
          <w:trHeight w:val="20"/>
        </w:trPr>
        <w:tc>
          <w:tcPr>
            <w:cnfStyle w:val="001000000000" w:firstRow="0" w:lastRow="0" w:firstColumn="1" w:lastColumn="0" w:oddVBand="0" w:evenVBand="0" w:oddHBand="0" w:evenHBand="0" w:firstRowFirstColumn="0" w:firstRowLastColumn="0" w:lastRowFirstColumn="0" w:lastRowLastColumn="0"/>
            <w:tcW w:w="1885" w:type="dxa"/>
            <w:hideMark/>
          </w:tcPr>
          <w:p w14:paraId="49BBB1BF" w14:textId="77777777" w:rsidR="004B7982" w:rsidRPr="004B7982" w:rsidRDefault="004B7982" w:rsidP="004B7982">
            <w:pPr>
              <w:pStyle w:val="NoSpacing"/>
            </w:pPr>
            <w:r w:rsidRPr="004B7982">
              <w:t>Carter County</w:t>
            </w:r>
          </w:p>
        </w:tc>
        <w:tc>
          <w:tcPr>
            <w:tcW w:w="1350" w:type="dxa"/>
            <w:hideMark/>
          </w:tcPr>
          <w:p w14:paraId="409EB85D"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27,820</w:t>
            </w:r>
          </w:p>
        </w:tc>
        <w:tc>
          <w:tcPr>
            <w:tcW w:w="1127" w:type="dxa"/>
            <w:hideMark/>
          </w:tcPr>
          <w:p w14:paraId="2413A8AB"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24,090</w:t>
            </w:r>
          </w:p>
        </w:tc>
        <w:tc>
          <w:tcPr>
            <w:tcW w:w="793" w:type="dxa"/>
            <w:hideMark/>
          </w:tcPr>
          <w:p w14:paraId="213A7CA4"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86.6%</w:t>
            </w:r>
          </w:p>
        </w:tc>
        <w:tc>
          <w:tcPr>
            <w:tcW w:w="1036" w:type="dxa"/>
            <w:hideMark/>
          </w:tcPr>
          <w:p w14:paraId="5BCC7538"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3,730</w:t>
            </w:r>
          </w:p>
        </w:tc>
        <w:tc>
          <w:tcPr>
            <w:tcW w:w="729" w:type="dxa"/>
            <w:hideMark/>
          </w:tcPr>
          <w:p w14:paraId="4DB9D6C9"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13.4%</w:t>
            </w:r>
          </w:p>
        </w:tc>
        <w:tc>
          <w:tcPr>
            <w:tcW w:w="1170" w:type="dxa"/>
            <w:hideMark/>
          </w:tcPr>
          <w:p w14:paraId="6D71B702"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1.7</w:t>
            </w:r>
          </w:p>
        </w:tc>
        <w:tc>
          <w:tcPr>
            <w:tcW w:w="1265" w:type="dxa"/>
            <w:hideMark/>
          </w:tcPr>
          <w:p w14:paraId="3E86A756"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5.4</w:t>
            </w:r>
          </w:p>
        </w:tc>
      </w:tr>
      <w:tr w:rsidR="004B7982" w:rsidRPr="004B7982" w14:paraId="2CC1F7C9" w14:textId="77777777" w:rsidTr="009B49D4">
        <w:trPr>
          <w:trHeight w:val="20"/>
        </w:trPr>
        <w:tc>
          <w:tcPr>
            <w:cnfStyle w:val="001000000000" w:firstRow="0" w:lastRow="0" w:firstColumn="1" w:lastColumn="0" w:oddVBand="0" w:evenVBand="0" w:oddHBand="0" w:evenHBand="0" w:firstRowFirstColumn="0" w:firstRowLastColumn="0" w:lastRowFirstColumn="0" w:lastRowLastColumn="0"/>
            <w:tcW w:w="1885" w:type="dxa"/>
            <w:hideMark/>
          </w:tcPr>
          <w:p w14:paraId="5E2E4E4D" w14:textId="77777777" w:rsidR="004B7982" w:rsidRPr="004B7982" w:rsidRDefault="004B7982" w:rsidP="004B7982">
            <w:pPr>
              <w:pStyle w:val="NoSpacing"/>
            </w:pPr>
            <w:r w:rsidRPr="004B7982">
              <w:t>Greene County</w:t>
            </w:r>
          </w:p>
        </w:tc>
        <w:tc>
          <w:tcPr>
            <w:tcW w:w="1350" w:type="dxa"/>
            <w:hideMark/>
          </w:tcPr>
          <w:p w14:paraId="317ECB0C"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32,076</w:t>
            </w:r>
          </w:p>
        </w:tc>
        <w:tc>
          <w:tcPr>
            <w:tcW w:w="1127" w:type="dxa"/>
            <w:hideMark/>
          </w:tcPr>
          <w:p w14:paraId="6840547D"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28,489</w:t>
            </w:r>
          </w:p>
        </w:tc>
        <w:tc>
          <w:tcPr>
            <w:tcW w:w="793" w:type="dxa"/>
            <w:hideMark/>
          </w:tcPr>
          <w:p w14:paraId="06F6240B"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88.8%</w:t>
            </w:r>
          </w:p>
        </w:tc>
        <w:tc>
          <w:tcPr>
            <w:tcW w:w="1036" w:type="dxa"/>
            <w:hideMark/>
          </w:tcPr>
          <w:p w14:paraId="2BD16B4D"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3,587</w:t>
            </w:r>
          </w:p>
        </w:tc>
        <w:tc>
          <w:tcPr>
            <w:tcW w:w="729" w:type="dxa"/>
            <w:hideMark/>
          </w:tcPr>
          <w:p w14:paraId="1C0E3062"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11.2%</w:t>
            </w:r>
          </w:p>
        </w:tc>
        <w:tc>
          <w:tcPr>
            <w:tcW w:w="1170" w:type="dxa"/>
            <w:hideMark/>
          </w:tcPr>
          <w:p w14:paraId="6762D70C"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1.5</w:t>
            </w:r>
          </w:p>
        </w:tc>
        <w:tc>
          <w:tcPr>
            <w:tcW w:w="1265" w:type="dxa"/>
            <w:hideMark/>
          </w:tcPr>
          <w:p w14:paraId="55E0D115"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5.3</w:t>
            </w:r>
          </w:p>
        </w:tc>
      </w:tr>
      <w:tr w:rsidR="004B7982" w:rsidRPr="004B7982" w14:paraId="5769E9F6" w14:textId="77777777" w:rsidTr="009B49D4">
        <w:trPr>
          <w:trHeight w:val="20"/>
        </w:trPr>
        <w:tc>
          <w:tcPr>
            <w:cnfStyle w:val="001000000000" w:firstRow="0" w:lastRow="0" w:firstColumn="1" w:lastColumn="0" w:oddVBand="0" w:evenVBand="0" w:oddHBand="0" w:evenHBand="0" w:firstRowFirstColumn="0" w:firstRowLastColumn="0" w:lastRowFirstColumn="0" w:lastRowLastColumn="0"/>
            <w:tcW w:w="1885" w:type="dxa"/>
            <w:hideMark/>
          </w:tcPr>
          <w:p w14:paraId="284B95BD" w14:textId="77777777" w:rsidR="004B7982" w:rsidRPr="004B7982" w:rsidRDefault="004B7982" w:rsidP="004B7982">
            <w:pPr>
              <w:pStyle w:val="NoSpacing"/>
            </w:pPr>
            <w:r w:rsidRPr="004B7982">
              <w:t>Hancock County</w:t>
            </w:r>
          </w:p>
        </w:tc>
        <w:tc>
          <w:tcPr>
            <w:tcW w:w="1350" w:type="dxa"/>
            <w:hideMark/>
          </w:tcPr>
          <w:p w14:paraId="76BC4494"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3,616</w:t>
            </w:r>
          </w:p>
        </w:tc>
        <w:tc>
          <w:tcPr>
            <w:tcW w:w="1127" w:type="dxa"/>
            <w:hideMark/>
          </w:tcPr>
          <w:p w14:paraId="2F9FE890"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2,819</w:t>
            </w:r>
          </w:p>
        </w:tc>
        <w:tc>
          <w:tcPr>
            <w:tcW w:w="793" w:type="dxa"/>
            <w:hideMark/>
          </w:tcPr>
          <w:p w14:paraId="24A9AD76"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78.0%</w:t>
            </w:r>
          </w:p>
        </w:tc>
        <w:tc>
          <w:tcPr>
            <w:tcW w:w="1036" w:type="dxa"/>
            <w:hideMark/>
          </w:tcPr>
          <w:p w14:paraId="1C7056D8"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797</w:t>
            </w:r>
          </w:p>
        </w:tc>
        <w:tc>
          <w:tcPr>
            <w:tcW w:w="729" w:type="dxa"/>
            <w:hideMark/>
          </w:tcPr>
          <w:p w14:paraId="1CC0612E"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22.0%</w:t>
            </w:r>
          </w:p>
        </w:tc>
        <w:tc>
          <w:tcPr>
            <w:tcW w:w="1170" w:type="dxa"/>
            <w:hideMark/>
          </w:tcPr>
          <w:p w14:paraId="1B5CEAD8"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5.7</w:t>
            </w:r>
          </w:p>
        </w:tc>
        <w:tc>
          <w:tcPr>
            <w:tcW w:w="1265" w:type="dxa"/>
            <w:hideMark/>
          </w:tcPr>
          <w:p w14:paraId="56AA1EBC"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4.7</w:t>
            </w:r>
          </w:p>
        </w:tc>
      </w:tr>
      <w:tr w:rsidR="004B7982" w:rsidRPr="004B7982" w14:paraId="3BE63FFB" w14:textId="77777777" w:rsidTr="009B49D4">
        <w:trPr>
          <w:trHeight w:val="20"/>
        </w:trPr>
        <w:tc>
          <w:tcPr>
            <w:cnfStyle w:val="001000000000" w:firstRow="0" w:lastRow="0" w:firstColumn="1" w:lastColumn="0" w:oddVBand="0" w:evenVBand="0" w:oddHBand="0" w:evenHBand="0" w:firstRowFirstColumn="0" w:firstRowLastColumn="0" w:lastRowFirstColumn="0" w:lastRowLastColumn="0"/>
            <w:tcW w:w="1885" w:type="dxa"/>
            <w:hideMark/>
          </w:tcPr>
          <w:p w14:paraId="15417024" w14:textId="77777777" w:rsidR="004B7982" w:rsidRPr="004B7982" w:rsidRDefault="004B7982" w:rsidP="004B7982">
            <w:pPr>
              <w:pStyle w:val="NoSpacing"/>
            </w:pPr>
            <w:r w:rsidRPr="004B7982">
              <w:t>Hawkins County</w:t>
            </w:r>
          </w:p>
        </w:tc>
        <w:tc>
          <w:tcPr>
            <w:tcW w:w="1350" w:type="dxa"/>
            <w:hideMark/>
          </w:tcPr>
          <w:p w14:paraId="0A77CC87"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26,819</w:t>
            </w:r>
          </w:p>
        </w:tc>
        <w:tc>
          <w:tcPr>
            <w:tcW w:w="1127" w:type="dxa"/>
            <w:hideMark/>
          </w:tcPr>
          <w:p w14:paraId="30EE1A68"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23,414</w:t>
            </w:r>
          </w:p>
        </w:tc>
        <w:tc>
          <w:tcPr>
            <w:tcW w:w="793" w:type="dxa"/>
            <w:hideMark/>
          </w:tcPr>
          <w:p w14:paraId="3977C692"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87.3%</w:t>
            </w:r>
          </w:p>
        </w:tc>
        <w:tc>
          <w:tcPr>
            <w:tcW w:w="1036" w:type="dxa"/>
            <w:hideMark/>
          </w:tcPr>
          <w:p w14:paraId="4309B11F"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3,405</w:t>
            </w:r>
          </w:p>
        </w:tc>
        <w:tc>
          <w:tcPr>
            <w:tcW w:w="729" w:type="dxa"/>
            <w:hideMark/>
          </w:tcPr>
          <w:p w14:paraId="65DCC32F"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12.7%</w:t>
            </w:r>
          </w:p>
        </w:tc>
        <w:tc>
          <w:tcPr>
            <w:tcW w:w="1170" w:type="dxa"/>
            <w:hideMark/>
          </w:tcPr>
          <w:p w14:paraId="6138C281"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3.7</w:t>
            </w:r>
          </w:p>
        </w:tc>
        <w:tc>
          <w:tcPr>
            <w:tcW w:w="1265" w:type="dxa"/>
            <w:hideMark/>
          </w:tcPr>
          <w:p w14:paraId="598AC64C"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5.3</w:t>
            </w:r>
          </w:p>
        </w:tc>
      </w:tr>
      <w:tr w:rsidR="004B7982" w:rsidRPr="004B7982" w14:paraId="188C33E8" w14:textId="77777777" w:rsidTr="009B49D4">
        <w:trPr>
          <w:trHeight w:val="20"/>
        </w:trPr>
        <w:tc>
          <w:tcPr>
            <w:cnfStyle w:val="001000000000" w:firstRow="0" w:lastRow="0" w:firstColumn="1" w:lastColumn="0" w:oddVBand="0" w:evenVBand="0" w:oddHBand="0" w:evenHBand="0" w:firstRowFirstColumn="0" w:firstRowLastColumn="0" w:lastRowFirstColumn="0" w:lastRowLastColumn="0"/>
            <w:tcW w:w="1885" w:type="dxa"/>
            <w:hideMark/>
          </w:tcPr>
          <w:p w14:paraId="0B314904" w14:textId="77777777" w:rsidR="004B7982" w:rsidRPr="004B7982" w:rsidRDefault="004B7982" w:rsidP="004B7982">
            <w:pPr>
              <w:pStyle w:val="NoSpacing"/>
            </w:pPr>
            <w:r w:rsidRPr="004B7982">
              <w:t>Johnson County</w:t>
            </w:r>
          </w:p>
        </w:tc>
        <w:tc>
          <w:tcPr>
            <w:tcW w:w="1350" w:type="dxa"/>
            <w:hideMark/>
          </w:tcPr>
          <w:p w14:paraId="7CCAE735"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8,940</w:t>
            </w:r>
          </w:p>
        </w:tc>
        <w:tc>
          <w:tcPr>
            <w:tcW w:w="1127" w:type="dxa"/>
            <w:hideMark/>
          </w:tcPr>
          <w:p w14:paraId="0F14C468"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7,110</w:t>
            </w:r>
          </w:p>
        </w:tc>
        <w:tc>
          <w:tcPr>
            <w:tcW w:w="793" w:type="dxa"/>
            <w:hideMark/>
          </w:tcPr>
          <w:p w14:paraId="2ABF8FD7"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79.5%</w:t>
            </w:r>
          </w:p>
        </w:tc>
        <w:tc>
          <w:tcPr>
            <w:tcW w:w="1036" w:type="dxa"/>
            <w:hideMark/>
          </w:tcPr>
          <w:p w14:paraId="11FDFE94"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1,830</w:t>
            </w:r>
          </w:p>
        </w:tc>
        <w:tc>
          <w:tcPr>
            <w:tcW w:w="729" w:type="dxa"/>
            <w:hideMark/>
          </w:tcPr>
          <w:p w14:paraId="581C3494"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20.5%</w:t>
            </w:r>
          </w:p>
        </w:tc>
        <w:tc>
          <w:tcPr>
            <w:tcW w:w="1170" w:type="dxa"/>
            <w:hideMark/>
          </w:tcPr>
          <w:p w14:paraId="4D19F02D"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2.8</w:t>
            </w:r>
          </w:p>
        </w:tc>
        <w:tc>
          <w:tcPr>
            <w:tcW w:w="1265" w:type="dxa"/>
            <w:hideMark/>
          </w:tcPr>
          <w:p w14:paraId="771FC317"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1.1</w:t>
            </w:r>
          </w:p>
        </w:tc>
      </w:tr>
      <w:tr w:rsidR="004B7982" w:rsidRPr="004B7982" w14:paraId="57481DB3" w14:textId="77777777" w:rsidTr="009B49D4">
        <w:trPr>
          <w:trHeight w:val="20"/>
        </w:trPr>
        <w:tc>
          <w:tcPr>
            <w:cnfStyle w:val="001000000000" w:firstRow="0" w:lastRow="0" w:firstColumn="1" w:lastColumn="0" w:oddVBand="0" w:evenVBand="0" w:oddHBand="0" w:evenHBand="0" w:firstRowFirstColumn="0" w:firstRowLastColumn="0" w:lastRowFirstColumn="0" w:lastRowLastColumn="0"/>
            <w:tcW w:w="1885" w:type="dxa"/>
            <w:hideMark/>
          </w:tcPr>
          <w:p w14:paraId="55B00A25" w14:textId="77777777" w:rsidR="004B7982" w:rsidRPr="004B7982" w:rsidRDefault="004B7982" w:rsidP="004B7982">
            <w:pPr>
              <w:pStyle w:val="NoSpacing"/>
            </w:pPr>
            <w:r w:rsidRPr="004B7982">
              <w:t>Sullivan County</w:t>
            </w:r>
          </w:p>
        </w:tc>
        <w:tc>
          <w:tcPr>
            <w:tcW w:w="1350" w:type="dxa"/>
            <w:hideMark/>
          </w:tcPr>
          <w:p w14:paraId="5D82167D"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73,952</w:t>
            </w:r>
          </w:p>
        </w:tc>
        <w:tc>
          <w:tcPr>
            <w:tcW w:w="1127" w:type="dxa"/>
            <w:hideMark/>
          </w:tcPr>
          <w:p w14:paraId="62A5AC93"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66,279</w:t>
            </w:r>
          </w:p>
        </w:tc>
        <w:tc>
          <w:tcPr>
            <w:tcW w:w="793" w:type="dxa"/>
            <w:hideMark/>
          </w:tcPr>
          <w:p w14:paraId="08DA6437"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89.6%</w:t>
            </w:r>
          </w:p>
        </w:tc>
        <w:tc>
          <w:tcPr>
            <w:tcW w:w="1036" w:type="dxa"/>
            <w:hideMark/>
          </w:tcPr>
          <w:p w14:paraId="3D43392B"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7,673</w:t>
            </w:r>
          </w:p>
        </w:tc>
        <w:tc>
          <w:tcPr>
            <w:tcW w:w="729" w:type="dxa"/>
            <w:hideMark/>
          </w:tcPr>
          <w:p w14:paraId="56F50062"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10.4%</w:t>
            </w:r>
          </w:p>
        </w:tc>
        <w:tc>
          <w:tcPr>
            <w:tcW w:w="1170" w:type="dxa"/>
            <w:hideMark/>
          </w:tcPr>
          <w:p w14:paraId="101CA0AC"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1.9</w:t>
            </w:r>
          </w:p>
        </w:tc>
        <w:tc>
          <w:tcPr>
            <w:tcW w:w="1265" w:type="dxa"/>
            <w:hideMark/>
          </w:tcPr>
          <w:p w14:paraId="354C9DA2"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5.9</w:t>
            </w:r>
          </w:p>
        </w:tc>
      </w:tr>
      <w:tr w:rsidR="004B7982" w:rsidRPr="004B7982" w14:paraId="3AAF9C71" w14:textId="77777777" w:rsidTr="009B49D4">
        <w:trPr>
          <w:trHeight w:val="20"/>
        </w:trPr>
        <w:tc>
          <w:tcPr>
            <w:cnfStyle w:val="001000000000" w:firstRow="0" w:lastRow="0" w:firstColumn="1" w:lastColumn="0" w:oddVBand="0" w:evenVBand="0" w:oddHBand="0" w:evenHBand="0" w:firstRowFirstColumn="0" w:firstRowLastColumn="0" w:lastRowFirstColumn="0" w:lastRowLastColumn="0"/>
            <w:tcW w:w="1885" w:type="dxa"/>
            <w:hideMark/>
          </w:tcPr>
          <w:p w14:paraId="04A851AB" w14:textId="77777777" w:rsidR="004B7982" w:rsidRPr="004B7982" w:rsidRDefault="004B7982" w:rsidP="004B7982">
            <w:pPr>
              <w:pStyle w:val="NoSpacing"/>
            </w:pPr>
            <w:r w:rsidRPr="004B7982">
              <w:t>Unicoi County</w:t>
            </w:r>
          </w:p>
        </w:tc>
        <w:tc>
          <w:tcPr>
            <w:tcW w:w="1350" w:type="dxa"/>
            <w:hideMark/>
          </w:tcPr>
          <w:p w14:paraId="4851C757"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8,834</w:t>
            </w:r>
          </w:p>
        </w:tc>
        <w:tc>
          <w:tcPr>
            <w:tcW w:w="1127" w:type="dxa"/>
            <w:hideMark/>
          </w:tcPr>
          <w:p w14:paraId="0459339E"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7,579</w:t>
            </w:r>
          </w:p>
        </w:tc>
        <w:tc>
          <w:tcPr>
            <w:tcW w:w="793" w:type="dxa"/>
            <w:hideMark/>
          </w:tcPr>
          <w:p w14:paraId="6D1DF429"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85.8%</w:t>
            </w:r>
          </w:p>
        </w:tc>
        <w:tc>
          <w:tcPr>
            <w:tcW w:w="1036" w:type="dxa"/>
            <w:hideMark/>
          </w:tcPr>
          <w:p w14:paraId="312CB8D7"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1,255</w:t>
            </w:r>
          </w:p>
        </w:tc>
        <w:tc>
          <w:tcPr>
            <w:tcW w:w="729" w:type="dxa"/>
            <w:hideMark/>
          </w:tcPr>
          <w:p w14:paraId="1BBBD1F8"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14.2%</w:t>
            </w:r>
          </w:p>
        </w:tc>
        <w:tc>
          <w:tcPr>
            <w:tcW w:w="1170" w:type="dxa"/>
            <w:hideMark/>
          </w:tcPr>
          <w:p w14:paraId="0F72E3F9" w14:textId="6E76EA70"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2</w:t>
            </w:r>
            <w:r w:rsidR="009B49D4">
              <w:t>.0</w:t>
            </w:r>
          </w:p>
        </w:tc>
        <w:tc>
          <w:tcPr>
            <w:tcW w:w="1265" w:type="dxa"/>
            <w:hideMark/>
          </w:tcPr>
          <w:p w14:paraId="45A088DF"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4.4</w:t>
            </w:r>
          </w:p>
        </w:tc>
      </w:tr>
      <w:tr w:rsidR="004B7982" w:rsidRPr="004B7982" w14:paraId="3F336C1D" w14:textId="77777777" w:rsidTr="009B49D4">
        <w:trPr>
          <w:trHeight w:val="20"/>
        </w:trPr>
        <w:tc>
          <w:tcPr>
            <w:cnfStyle w:val="001000000000" w:firstRow="0" w:lastRow="0" w:firstColumn="1" w:lastColumn="0" w:oddVBand="0" w:evenVBand="0" w:oddHBand="0" w:evenHBand="0" w:firstRowFirstColumn="0" w:firstRowLastColumn="0" w:lastRowFirstColumn="0" w:lastRowLastColumn="0"/>
            <w:tcW w:w="1885" w:type="dxa"/>
            <w:hideMark/>
          </w:tcPr>
          <w:p w14:paraId="7E117530" w14:textId="77777777" w:rsidR="004B7982" w:rsidRPr="004B7982" w:rsidRDefault="004B7982" w:rsidP="004B7982">
            <w:pPr>
              <w:pStyle w:val="NoSpacing"/>
            </w:pPr>
            <w:r w:rsidRPr="004B7982">
              <w:t>Washington County</w:t>
            </w:r>
          </w:p>
        </w:tc>
        <w:tc>
          <w:tcPr>
            <w:tcW w:w="1350" w:type="dxa"/>
            <w:hideMark/>
          </w:tcPr>
          <w:p w14:paraId="7EC99FFB"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58,045</w:t>
            </w:r>
          </w:p>
        </w:tc>
        <w:tc>
          <w:tcPr>
            <w:tcW w:w="1127" w:type="dxa"/>
            <w:hideMark/>
          </w:tcPr>
          <w:p w14:paraId="180B4F9B"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52,330</w:t>
            </w:r>
          </w:p>
        </w:tc>
        <w:tc>
          <w:tcPr>
            <w:tcW w:w="793" w:type="dxa"/>
            <w:hideMark/>
          </w:tcPr>
          <w:p w14:paraId="04F9A4AF"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90.2%</w:t>
            </w:r>
          </w:p>
        </w:tc>
        <w:tc>
          <w:tcPr>
            <w:tcW w:w="1036" w:type="dxa"/>
            <w:hideMark/>
          </w:tcPr>
          <w:p w14:paraId="782F89F7"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5,715</w:t>
            </w:r>
          </w:p>
        </w:tc>
        <w:tc>
          <w:tcPr>
            <w:tcW w:w="729" w:type="dxa"/>
            <w:hideMark/>
          </w:tcPr>
          <w:p w14:paraId="52CCB201"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9.8%</w:t>
            </w:r>
          </w:p>
        </w:tc>
        <w:tc>
          <w:tcPr>
            <w:tcW w:w="1170" w:type="dxa"/>
            <w:hideMark/>
          </w:tcPr>
          <w:p w14:paraId="11D5B226" w14:textId="77777777"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2.4</w:t>
            </w:r>
          </w:p>
        </w:tc>
        <w:tc>
          <w:tcPr>
            <w:tcW w:w="1265" w:type="dxa"/>
            <w:hideMark/>
          </w:tcPr>
          <w:p w14:paraId="4E2010DA" w14:textId="6DD0060D" w:rsidR="004B7982" w:rsidRPr="004B7982" w:rsidRDefault="004B7982" w:rsidP="004B7982">
            <w:pPr>
              <w:pStyle w:val="NoSpacing"/>
              <w:jc w:val="right"/>
              <w:cnfStyle w:val="000000000000" w:firstRow="0" w:lastRow="0" w:firstColumn="0" w:lastColumn="0" w:oddVBand="0" w:evenVBand="0" w:oddHBand="0" w:evenHBand="0" w:firstRowFirstColumn="0" w:firstRowLastColumn="0" w:lastRowFirstColumn="0" w:lastRowLastColumn="0"/>
            </w:pPr>
            <w:r w:rsidRPr="004B7982">
              <w:t>6</w:t>
            </w:r>
            <w:r w:rsidR="009B49D4">
              <w:t>.0</w:t>
            </w:r>
          </w:p>
        </w:tc>
      </w:tr>
    </w:tbl>
    <w:p w14:paraId="1EB85B17" w14:textId="73385E9C" w:rsidR="007F7B8C" w:rsidRPr="009B49D4" w:rsidRDefault="007F7B8C" w:rsidP="007F7B8C">
      <w:pPr>
        <w:pStyle w:val="Caption"/>
      </w:pPr>
      <w:bookmarkStart w:id="176" w:name="_Toc440641083"/>
      <w:bookmarkStart w:id="177" w:name="_Toc456697574"/>
      <w:bookmarkStart w:id="178" w:name="_Toc471837200"/>
      <w:r w:rsidRPr="009B49D4">
        <w:t xml:space="preserve">Table </w:t>
      </w:r>
      <w:fldSimple w:instr=" SEQ Table \* ARABIC ">
        <w:r w:rsidR="00D024DD">
          <w:rPr>
            <w:noProof/>
          </w:rPr>
          <w:t>22</w:t>
        </w:r>
      </w:fldSimple>
      <w:r w:rsidRPr="009B49D4">
        <w:t>: Housing Units and Occupancy (201</w:t>
      </w:r>
      <w:r w:rsidR="004B7982" w:rsidRPr="009B49D4">
        <w:t>4</w:t>
      </w:r>
      <w:r w:rsidRPr="009B49D4">
        <w:t xml:space="preserve"> ACS 5-Year Estimates)</w:t>
      </w:r>
      <w:bookmarkEnd w:id="176"/>
      <w:bookmarkEnd w:id="177"/>
      <w:bookmarkEnd w:id="178"/>
    </w:p>
    <w:p w14:paraId="61C8C01C" w14:textId="4A494E2E" w:rsidR="009B49D4" w:rsidRPr="00B23191" w:rsidRDefault="009B49D4" w:rsidP="009B49D4">
      <w:r w:rsidRPr="009B49D4">
        <w:t>Approximately one-half percent of occupied housing units in the U.S. lac</w:t>
      </w:r>
      <w:r>
        <w:t>k complete plumbing facilities</w:t>
      </w:r>
      <w:r w:rsidR="00DD542A">
        <w:t>,</w:t>
      </w:r>
      <w:r>
        <w:t xml:space="preserve"> and </w:t>
      </w:r>
      <w:r w:rsidRPr="009B49D4">
        <w:t xml:space="preserve">0.9 percent lack complete kitchen facilities. </w:t>
      </w:r>
      <w:r>
        <w:t xml:space="preserve">In Tennessee a lower percentage of occupied housing units lack complete plumbing facilities (0.4 percent) and kitchen facilities (0.8 percent). </w:t>
      </w:r>
      <w:r w:rsidRPr="009B49D4">
        <w:t xml:space="preserve">In the </w:t>
      </w:r>
      <w:r>
        <w:t>UETHDA</w:t>
      </w:r>
      <w:r w:rsidRPr="009B49D4">
        <w:t xml:space="preserve"> service area </w:t>
      </w:r>
      <w:r>
        <w:t>2.8 and 1.7</w:t>
      </w:r>
      <w:r w:rsidRPr="009B49D4">
        <w:t xml:space="preserve"> percent of occupied housing units in </w:t>
      </w:r>
      <w:r>
        <w:t>Hancock and Johnson</w:t>
      </w:r>
      <w:r w:rsidRPr="009B49D4">
        <w:t xml:space="preserve"> Count</w:t>
      </w:r>
      <w:r>
        <w:t xml:space="preserve">ies </w:t>
      </w:r>
      <w:r w:rsidRPr="009B49D4">
        <w:t>lack complete plumbing facilities</w:t>
      </w:r>
      <w:r w:rsidR="006774B5">
        <w:t>,</w:t>
      </w:r>
      <w:r>
        <w:t xml:space="preserve"> respectively.</w:t>
      </w:r>
      <w:r w:rsidRPr="009B49D4">
        <w:t xml:space="preserve"> </w:t>
      </w:r>
      <w:r>
        <w:t>Hancock County also lead</w:t>
      </w:r>
      <w:r w:rsidR="006774B5">
        <w:t>s</w:t>
      </w:r>
      <w:r>
        <w:t xml:space="preserve"> in terms of occupied housing units lacking complete kitchen facilities, 1.6 percent</w:t>
      </w:r>
      <w:r w:rsidRPr="009B49D4">
        <w:t xml:space="preserve"> (Fig </w:t>
      </w:r>
      <w:r w:rsidR="005C664D">
        <w:t>27</w:t>
      </w:r>
      <w:r w:rsidRPr="009B49D4">
        <w:t>).</w:t>
      </w:r>
    </w:p>
    <w:p w14:paraId="6D7ED9B8" w14:textId="77777777" w:rsidR="009B49D4" w:rsidRDefault="009B49D4" w:rsidP="009B49D4">
      <w:pPr>
        <w:keepNext/>
      </w:pPr>
      <w:r>
        <w:rPr>
          <w:noProof/>
        </w:rPr>
        <w:drawing>
          <wp:inline distT="0" distB="0" distL="0" distR="0" wp14:anchorId="0493A44D" wp14:editId="5EB335E0">
            <wp:extent cx="5943600" cy="2124075"/>
            <wp:effectExtent l="0" t="0" r="0" b="0"/>
            <wp:docPr id="526" name="Chart 5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36736919" w14:textId="1DC0F87F" w:rsidR="009B49D4" w:rsidRPr="00A11194" w:rsidRDefault="009B49D4" w:rsidP="009B49D4">
      <w:pPr>
        <w:pStyle w:val="Caption"/>
      </w:pPr>
      <w:bookmarkStart w:id="179" w:name="_Toc440641158"/>
      <w:bookmarkStart w:id="180" w:name="_Toc456697629"/>
      <w:bookmarkStart w:id="181" w:name="_Toc471837257"/>
      <w:r>
        <w:t xml:space="preserve">Figure </w:t>
      </w:r>
      <w:fldSimple w:instr=" SEQ Figure \* ARABIC ">
        <w:r w:rsidR="00D024DD">
          <w:rPr>
            <w:noProof/>
          </w:rPr>
          <w:t>27</w:t>
        </w:r>
      </w:fldSimple>
      <w:r>
        <w:rPr>
          <w:noProof/>
        </w:rPr>
        <w:t>: Selected Characteristics of Occupied Housing U</w:t>
      </w:r>
      <w:r w:rsidRPr="00F40BCC">
        <w:t>nits</w:t>
      </w:r>
      <w:r>
        <w:t xml:space="preserve"> (2013 ACS 5-Year Estimates)</w:t>
      </w:r>
      <w:bookmarkEnd w:id="179"/>
      <w:bookmarkEnd w:id="180"/>
      <w:bookmarkEnd w:id="181"/>
    </w:p>
    <w:p w14:paraId="1835DFDA" w14:textId="77777777" w:rsidR="009B49D4" w:rsidRDefault="009B49D4" w:rsidP="007F7B8C"/>
    <w:p w14:paraId="218B538E" w14:textId="4839E08C" w:rsidR="007F7B8C" w:rsidRDefault="007F7B8C" w:rsidP="007F7B8C">
      <w:r w:rsidRPr="009B49D4">
        <w:lastRenderedPageBreak/>
        <w:t>In the U.S. almost half of all occupied housing units are heated by utility gas (4</w:t>
      </w:r>
      <w:r w:rsidR="009B49D4">
        <w:t>8</w:t>
      </w:r>
      <w:r w:rsidRPr="009B49D4">
        <w:t>.</w:t>
      </w:r>
      <w:r w:rsidR="009B49D4">
        <w:t>8</w:t>
      </w:r>
      <w:r w:rsidRPr="009B49D4">
        <w:t xml:space="preserve"> percent). In </w:t>
      </w:r>
      <w:r w:rsidR="002741CD">
        <w:t>Tennessee</w:t>
      </w:r>
      <w:r w:rsidRPr="009B49D4">
        <w:t xml:space="preserve"> only one</w:t>
      </w:r>
      <w:r w:rsidR="00C42A2D">
        <w:t>-</w:t>
      </w:r>
      <w:r w:rsidR="00C203A1">
        <w:t>third</w:t>
      </w:r>
      <w:r w:rsidRPr="009B49D4">
        <w:t xml:space="preserve"> of occupied housing units are heated by utility gas, and almost 60 percent are heated by electricity. </w:t>
      </w:r>
      <w:r w:rsidR="00C123D3">
        <w:t>In the UETHDA service area the majority of homes are heated by electricity, between 53.2 percent (Unicoi County)</w:t>
      </w:r>
      <w:r w:rsidR="006774B5">
        <w:t>,</w:t>
      </w:r>
      <w:r w:rsidR="00C123D3">
        <w:t xml:space="preserve"> and 84.0 percent (Sullivan County). In Hancock and Johnson Counties a larger proportion of homes are heated using bottled, tank</w:t>
      </w:r>
      <w:r w:rsidR="006774B5">
        <w:t>,</w:t>
      </w:r>
      <w:r w:rsidR="00C123D3">
        <w:t xml:space="preserve"> or LP gas when compared </w:t>
      </w:r>
      <w:r w:rsidR="006774B5">
        <w:t>with</w:t>
      </w:r>
      <w:r w:rsidR="00C123D3">
        <w:t xml:space="preserve"> the state average (6.9 and 13.2 percent</w:t>
      </w:r>
      <w:r w:rsidR="006774B5">
        <w:t>,</w:t>
      </w:r>
      <w:r w:rsidR="00C123D3">
        <w:t xml:space="preserve"> compared </w:t>
      </w:r>
      <w:r w:rsidR="006774B5">
        <w:t>with</w:t>
      </w:r>
      <w:r w:rsidR="00C123D3">
        <w:t xml:space="preserve"> 4.3 percent). Almost one in five homes (19.3 ad 18.8 percent) in Hancock and Johnson Counties</w:t>
      </w:r>
      <w:r w:rsidR="006774B5">
        <w:t>,</w:t>
      </w:r>
      <w:r w:rsidR="00C123D3">
        <w:t xml:space="preserve"> respectively</w:t>
      </w:r>
      <w:r w:rsidR="006774B5">
        <w:t>,</w:t>
      </w:r>
      <w:r w:rsidR="00C123D3">
        <w:t xml:space="preserve"> are heated by using wood </w:t>
      </w:r>
      <w:r w:rsidRPr="009B49D4">
        <w:t xml:space="preserve">(Fig </w:t>
      </w:r>
      <w:r w:rsidR="005C664D">
        <w:t>28</w:t>
      </w:r>
      <w:r w:rsidRPr="009B49D4">
        <w:t>).</w:t>
      </w:r>
      <w:r>
        <w:t xml:space="preserve"> </w:t>
      </w:r>
    </w:p>
    <w:p w14:paraId="0EE1FA7C" w14:textId="3EC8B3C1" w:rsidR="004B7982" w:rsidRPr="0078774B" w:rsidRDefault="004B7982" w:rsidP="007F7B8C">
      <w:r>
        <w:rPr>
          <w:noProof/>
        </w:rPr>
        <w:drawing>
          <wp:inline distT="0" distB="0" distL="0" distR="0" wp14:anchorId="34A4D7D1" wp14:editId="1C26BC1A">
            <wp:extent cx="5943600" cy="3686175"/>
            <wp:effectExtent l="0" t="0" r="0" b="0"/>
            <wp:docPr id="525" name="Chart 5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22D2E049" w14:textId="57AE81A1" w:rsidR="007F7B8C" w:rsidRDefault="007F7B8C" w:rsidP="007F7B8C">
      <w:pPr>
        <w:pStyle w:val="Caption"/>
      </w:pPr>
      <w:bookmarkStart w:id="182" w:name="_Toc440641157"/>
      <w:bookmarkStart w:id="183" w:name="_Toc456697630"/>
      <w:bookmarkStart w:id="184" w:name="_Toc471837258"/>
      <w:r w:rsidRPr="00F40BCC">
        <w:t xml:space="preserve">Figure </w:t>
      </w:r>
      <w:fldSimple w:instr=" SEQ Figure \* ARABIC ">
        <w:r w:rsidR="00D024DD">
          <w:rPr>
            <w:noProof/>
          </w:rPr>
          <w:t>28</w:t>
        </w:r>
      </w:fldSimple>
      <w:r w:rsidRPr="00F40BCC">
        <w:t>: House Heating Fuel of Occupied Housing Units</w:t>
      </w:r>
      <w:r>
        <w:t xml:space="preserve"> (201</w:t>
      </w:r>
      <w:r w:rsidR="004B7982">
        <w:t>4</w:t>
      </w:r>
      <w:r>
        <w:t xml:space="preserve"> ACS 5-Year Estimates)</w:t>
      </w:r>
      <w:bookmarkEnd w:id="182"/>
      <w:bookmarkEnd w:id="183"/>
      <w:bookmarkEnd w:id="184"/>
    </w:p>
    <w:p w14:paraId="35885A89" w14:textId="77777777" w:rsidR="00645A90" w:rsidRDefault="00645A90">
      <w:pPr>
        <w:spacing w:line="252" w:lineRule="auto"/>
        <w:rPr>
          <w:rFonts w:asciiTheme="majorHAnsi" w:eastAsiaTheme="majorEastAsia" w:hAnsiTheme="majorHAnsi" w:cstheme="majorBidi"/>
          <w:b/>
          <w:color w:val="2E74B5" w:themeColor="accent1" w:themeShade="BF"/>
          <w:spacing w:val="4"/>
          <w:sz w:val="24"/>
          <w:szCs w:val="24"/>
          <w:highlight w:val="yellow"/>
        </w:rPr>
      </w:pPr>
      <w:bookmarkStart w:id="185" w:name="_Toc452668545"/>
      <w:r>
        <w:rPr>
          <w:highlight w:val="yellow"/>
        </w:rPr>
        <w:br w:type="page"/>
      </w:r>
    </w:p>
    <w:p w14:paraId="2C811CAA" w14:textId="41031B07" w:rsidR="003C6E39" w:rsidRDefault="00144506" w:rsidP="003C6E39">
      <w:pPr>
        <w:pStyle w:val="Heading3"/>
      </w:pPr>
      <w:bookmarkStart w:id="186" w:name="_Toc471837124"/>
      <w:r>
        <w:rPr>
          <w:noProof/>
        </w:rPr>
        <w:lastRenderedPageBreak/>
        <w:drawing>
          <wp:anchor distT="0" distB="0" distL="114300" distR="114300" simplePos="0" relativeHeight="251786751" behindDoc="1" locked="0" layoutInCell="1" allowOverlap="1" wp14:anchorId="659CA476" wp14:editId="150AF03D">
            <wp:simplePos x="0" y="0"/>
            <wp:positionH relativeFrom="column">
              <wp:posOffset>0</wp:posOffset>
            </wp:positionH>
            <wp:positionV relativeFrom="paragraph">
              <wp:posOffset>209550</wp:posOffset>
            </wp:positionV>
            <wp:extent cx="1981200" cy="722630"/>
            <wp:effectExtent l="0" t="0" r="0" b="1270"/>
            <wp:wrapTight wrapText="bothSides">
              <wp:wrapPolygon edited="0">
                <wp:start x="0" y="0"/>
                <wp:lineTo x="0" y="21069"/>
                <wp:lineTo x="21392" y="21069"/>
                <wp:lineTo x="21392" y="0"/>
                <wp:lineTo x="0" y="0"/>
              </wp:wrapPolygon>
            </wp:wrapTight>
            <wp:docPr id="482" name="Picture 482" descr="National Low Income Housing Coal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tional Low Income Housing Coalition"/>
                    <pic:cNvPicPr>
                      <a:picLocks noChangeAspect="1" noChangeArrowheads="1"/>
                    </pic:cNvPicPr>
                  </pic:nvPicPr>
                  <pic:blipFill>
                    <a:blip r:embed="rId102">
                      <a:extLst>
                        <a:ext uri="{28A0092B-C50C-407E-A947-70E740481C1C}">
                          <a14:useLocalDpi xmlns:a14="http://schemas.microsoft.com/office/drawing/2010/main"/>
                        </a:ext>
                      </a:extLst>
                    </a:blip>
                    <a:srcRect/>
                    <a:stretch>
                      <a:fillRect/>
                    </a:stretch>
                  </pic:blipFill>
                  <pic:spPr bwMode="auto">
                    <a:xfrm>
                      <a:off x="0" y="0"/>
                      <a:ext cx="1981200" cy="722630"/>
                    </a:xfrm>
                    <a:prstGeom prst="rect">
                      <a:avLst/>
                    </a:prstGeom>
                    <a:noFill/>
                    <a:ln>
                      <a:noFill/>
                    </a:ln>
                  </pic:spPr>
                </pic:pic>
              </a:graphicData>
            </a:graphic>
            <wp14:sizeRelH relativeFrom="page">
              <wp14:pctWidth>0</wp14:pctWidth>
            </wp14:sizeRelH>
            <wp14:sizeRelV relativeFrom="page">
              <wp14:pctHeight>0</wp14:pctHeight>
            </wp14:sizeRelV>
          </wp:anchor>
        </w:drawing>
      </w:r>
      <w:r w:rsidR="003C6E39" w:rsidRPr="00144506">
        <w:t>Fair Market Rent</w:t>
      </w:r>
      <w:bookmarkEnd w:id="185"/>
      <w:bookmarkEnd w:id="186"/>
      <w:r w:rsidR="00C03FB8">
        <w:t xml:space="preserve"> </w:t>
      </w:r>
    </w:p>
    <w:p w14:paraId="32C76868" w14:textId="41FA790F" w:rsidR="00D57239" w:rsidRPr="00055BE0" w:rsidRDefault="00144506" w:rsidP="00C03FB8">
      <w:bookmarkStart w:id="187" w:name="_Toc452668645"/>
      <w:bookmarkStart w:id="188" w:name="_Toc426573441"/>
      <w:bookmarkStart w:id="189" w:name="_Toc440641085"/>
      <w:r w:rsidRPr="00055BE0">
        <w:t xml:space="preserve"> </w:t>
      </w:r>
      <w:r w:rsidR="00D57239" w:rsidRPr="00055BE0">
        <w:t xml:space="preserve">According to the </w:t>
      </w:r>
      <w:hyperlink r:id="rId103" w:history="1">
        <w:r w:rsidR="00D57239" w:rsidRPr="00055BE0">
          <w:rPr>
            <w:rStyle w:val="Hyperlink"/>
          </w:rPr>
          <w:t>National Low Income Housing Coalition (NLIHC)</w:t>
        </w:r>
      </w:hyperlink>
      <w:r w:rsidR="00D57239" w:rsidRPr="00055BE0">
        <w:t xml:space="preserve"> in 2015, 3</w:t>
      </w:r>
      <w:r w:rsidR="00D57239">
        <w:t>3</w:t>
      </w:r>
      <w:r w:rsidR="00D57239" w:rsidRPr="00055BE0">
        <w:t xml:space="preserve"> percent of </w:t>
      </w:r>
      <w:r w:rsidR="00D57239">
        <w:t>Tennessee</w:t>
      </w:r>
      <w:r w:rsidR="00D57239" w:rsidRPr="00055BE0">
        <w:t>’s households are renters; the Fair Market Rent (FMR) for a two-bedroom home is $</w:t>
      </w:r>
      <w:r w:rsidR="00D57239">
        <w:t>779/month.</w:t>
      </w:r>
      <w:r w:rsidR="00D57239" w:rsidRPr="00055BE0">
        <w:t xml:space="preserve"> In order to be able to rent a two-bedroom home, without exceeding 30 percent of one’s income, a renter must earn $</w:t>
      </w:r>
      <w:r w:rsidR="00D57239">
        <w:t>31,175</w:t>
      </w:r>
      <w:r w:rsidR="00D57239" w:rsidRPr="00055BE0">
        <w:t>/year</w:t>
      </w:r>
      <w:r w:rsidR="00D57239">
        <w:t>,</w:t>
      </w:r>
      <w:r w:rsidR="00D57239" w:rsidRPr="00055BE0">
        <w:t xml:space="preserve"> </w:t>
      </w:r>
      <w:r w:rsidR="00D57239">
        <w:t xml:space="preserve">yet </w:t>
      </w:r>
      <w:r w:rsidR="00D57239" w:rsidRPr="00055BE0">
        <w:t xml:space="preserve">the </w:t>
      </w:r>
      <w:r w:rsidR="00D57239">
        <w:t xml:space="preserve">estimated </w:t>
      </w:r>
      <w:r w:rsidR="00D57239" w:rsidRPr="00055BE0">
        <w:t>median</w:t>
      </w:r>
      <w:r w:rsidR="00D57239">
        <w:t xml:space="preserve"> household</w:t>
      </w:r>
      <w:r w:rsidR="00D57239" w:rsidRPr="00055BE0">
        <w:t xml:space="preserve"> income for a renter in </w:t>
      </w:r>
      <w:r w:rsidR="00D57239">
        <w:t>Tennessee</w:t>
      </w:r>
      <w:r w:rsidR="00D57239" w:rsidRPr="00055BE0">
        <w:t xml:space="preserve"> is $</w:t>
      </w:r>
      <w:r w:rsidR="00D57239">
        <w:t>27,390</w:t>
      </w:r>
      <w:r w:rsidR="00D57239" w:rsidRPr="00055BE0">
        <w:t>.</w:t>
      </w:r>
      <w:r w:rsidR="00D57239" w:rsidRPr="00055BE0">
        <w:rPr>
          <w:rStyle w:val="EndnoteReference"/>
        </w:rPr>
        <w:endnoteReference w:id="10"/>
      </w:r>
      <w:r w:rsidR="00D57239" w:rsidRPr="00055BE0">
        <w:t xml:space="preserve"> With a median income of $</w:t>
      </w:r>
      <w:r w:rsidR="00D57239">
        <w:t>27,390</w:t>
      </w:r>
      <w:r w:rsidR="00D57239" w:rsidRPr="00055BE0">
        <w:t>, a renter is able to afford $</w:t>
      </w:r>
      <w:r w:rsidR="00D57239">
        <w:t>685</w:t>
      </w:r>
      <w:r w:rsidR="00D57239" w:rsidRPr="00055BE0">
        <w:t xml:space="preserve"> for a home</w:t>
      </w:r>
      <w:r w:rsidR="00D57239">
        <w:t>,</w:t>
      </w:r>
      <w:r w:rsidR="00D57239" w:rsidRPr="00055BE0">
        <w:t xml:space="preserve"> which is less than the fair market rental of a two-bedroom home.</w:t>
      </w:r>
    </w:p>
    <w:p w14:paraId="26FD2B69" w14:textId="3D654EB4" w:rsidR="00D57239" w:rsidRDefault="00D57239" w:rsidP="00D57239">
      <w:r>
        <w:t xml:space="preserve">The NLIHC considers those who earn 30 percent of the average mean income to have “extremely low income.” For Tennessee this </w:t>
      </w:r>
      <w:r w:rsidRPr="00055BE0">
        <w:t>amount</w:t>
      </w:r>
      <w:r>
        <w:t xml:space="preserve"> is $17,280, which is almost $2,900 less than the poverty guideline level for a family of three. The rent that someone with “extremely low income” can afford is only $432 per month, $347 </w:t>
      </w:r>
      <w:r w:rsidRPr="00C72AAB">
        <w:rPr>
          <w:i/>
        </w:rPr>
        <w:t>less</w:t>
      </w:r>
      <w:r>
        <w:t xml:space="preserve"> than the fair market value of a two-bedroom home </w:t>
      </w:r>
      <w:r w:rsidRPr="00144506">
        <w:t xml:space="preserve">(Table </w:t>
      </w:r>
      <w:r w:rsidR="005C664D">
        <w:t>23</w:t>
      </w:r>
      <w:r w:rsidRPr="00144506">
        <w:t xml:space="preserve">, Fig </w:t>
      </w:r>
      <w:r w:rsidR="005C664D">
        <w:t>29</w:t>
      </w:r>
      <w:r w:rsidRPr="00144506">
        <w:t>).</w:t>
      </w:r>
    </w:p>
    <w:tbl>
      <w:tblPr>
        <w:tblStyle w:val="GridTable1Light-Accent11"/>
        <w:tblW w:w="9355" w:type="dxa"/>
        <w:tblLayout w:type="fixed"/>
        <w:tblLook w:val="04A0" w:firstRow="1" w:lastRow="0" w:firstColumn="1" w:lastColumn="0" w:noHBand="0" w:noVBand="1"/>
      </w:tblPr>
      <w:tblGrid>
        <w:gridCol w:w="1119"/>
        <w:gridCol w:w="1126"/>
        <w:gridCol w:w="907"/>
        <w:gridCol w:w="1029"/>
        <w:gridCol w:w="1034"/>
        <w:gridCol w:w="1029"/>
        <w:gridCol w:w="1030"/>
        <w:gridCol w:w="832"/>
        <w:gridCol w:w="1249"/>
      </w:tblGrid>
      <w:tr w:rsidR="00C03FB8" w:rsidRPr="00645A90" w14:paraId="0FA50121" w14:textId="77777777" w:rsidTr="00645A90">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19" w:type="dxa"/>
            <w:noWrap/>
            <w:hideMark/>
          </w:tcPr>
          <w:p w14:paraId="074A57C7" w14:textId="77777777" w:rsidR="00C03FB8" w:rsidRPr="00645A90" w:rsidRDefault="00C03FB8" w:rsidP="00C03FB8">
            <w:pPr>
              <w:spacing w:line="240" w:lineRule="auto"/>
              <w:rPr>
                <w:rFonts w:cs="Arial"/>
                <w:color w:val="000000"/>
                <w:sz w:val="18"/>
                <w:szCs w:val="18"/>
                <w:shd w:val="clear" w:color="auto" w:fill="auto"/>
              </w:rPr>
            </w:pPr>
            <w:r w:rsidRPr="00645A90">
              <w:rPr>
                <w:rFonts w:cs="Arial"/>
                <w:color w:val="000000"/>
                <w:sz w:val="18"/>
                <w:szCs w:val="18"/>
                <w:shd w:val="clear" w:color="auto" w:fill="auto"/>
              </w:rPr>
              <w:t> </w:t>
            </w:r>
          </w:p>
        </w:tc>
        <w:tc>
          <w:tcPr>
            <w:tcW w:w="1126" w:type="dxa"/>
            <w:hideMark/>
          </w:tcPr>
          <w:p w14:paraId="4A162078" w14:textId="77777777" w:rsidR="00C03FB8" w:rsidRPr="00645A90" w:rsidRDefault="00C03FB8" w:rsidP="00C03FB8">
            <w:pPr>
              <w:spacing w:line="240" w:lineRule="auto"/>
              <w:cnfStyle w:val="100000000000" w:firstRow="1"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645A90">
              <w:rPr>
                <w:rFonts w:cs="Arial"/>
                <w:color w:val="000000"/>
                <w:sz w:val="18"/>
                <w:szCs w:val="18"/>
                <w:shd w:val="clear" w:color="auto" w:fill="auto"/>
              </w:rPr>
              <w:t>% of total households that are renters</w:t>
            </w:r>
          </w:p>
        </w:tc>
        <w:tc>
          <w:tcPr>
            <w:tcW w:w="907" w:type="dxa"/>
            <w:hideMark/>
          </w:tcPr>
          <w:p w14:paraId="4DE877C1" w14:textId="77777777" w:rsidR="00C03FB8" w:rsidRPr="00645A90" w:rsidRDefault="00C03FB8" w:rsidP="00C03FB8">
            <w:pPr>
              <w:spacing w:line="240" w:lineRule="auto"/>
              <w:cnfStyle w:val="100000000000" w:firstRow="1"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645A90">
              <w:rPr>
                <w:rFonts w:cs="Arial"/>
                <w:color w:val="000000"/>
                <w:sz w:val="18"/>
                <w:szCs w:val="18"/>
                <w:shd w:val="clear" w:color="auto" w:fill="auto"/>
              </w:rPr>
              <w:t>Two bedroom FMR</w:t>
            </w:r>
          </w:p>
        </w:tc>
        <w:tc>
          <w:tcPr>
            <w:tcW w:w="1029" w:type="dxa"/>
            <w:hideMark/>
          </w:tcPr>
          <w:p w14:paraId="6A4710FC" w14:textId="77777777" w:rsidR="00C03FB8" w:rsidRPr="00645A90" w:rsidRDefault="00C03FB8" w:rsidP="00C03FB8">
            <w:pPr>
              <w:spacing w:line="240" w:lineRule="auto"/>
              <w:cnfStyle w:val="100000000000" w:firstRow="1"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645A90">
              <w:rPr>
                <w:rFonts w:cs="Arial"/>
                <w:color w:val="000000"/>
                <w:sz w:val="18"/>
                <w:szCs w:val="18"/>
                <w:shd w:val="clear" w:color="auto" w:fill="auto"/>
              </w:rPr>
              <w:t>Income needed to afford 2 bedroom FMR</w:t>
            </w:r>
          </w:p>
        </w:tc>
        <w:tc>
          <w:tcPr>
            <w:tcW w:w="1034" w:type="dxa"/>
            <w:hideMark/>
          </w:tcPr>
          <w:p w14:paraId="436386A3" w14:textId="77777777" w:rsidR="00C03FB8" w:rsidRPr="00645A90" w:rsidRDefault="00C03FB8" w:rsidP="00C03FB8">
            <w:pPr>
              <w:spacing w:line="240" w:lineRule="auto"/>
              <w:cnfStyle w:val="100000000000" w:firstRow="1"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645A90">
              <w:rPr>
                <w:rFonts w:cs="Arial"/>
                <w:color w:val="000000"/>
                <w:sz w:val="18"/>
                <w:szCs w:val="18"/>
                <w:shd w:val="clear" w:color="auto" w:fill="auto"/>
              </w:rPr>
              <w:t>Estimated renter median income</w:t>
            </w:r>
          </w:p>
        </w:tc>
        <w:tc>
          <w:tcPr>
            <w:tcW w:w="1029" w:type="dxa"/>
            <w:hideMark/>
          </w:tcPr>
          <w:p w14:paraId="5C30F50D" w14:textId="77777777" w:rsidR="00C03FB8" w:rsidRPr="00645A90" w:rsidRDefault="00C03FB8" w:rsidP="00C03FB8">
            <w:pPr>
              <w:spacing w:line="240" w:lineRule="auto"/>
              <w:cnfStyle w:val="100000000000" w:firstRow="1"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645A90">
              <w:rPr>
                <w:rFonts w:cs="Arial"/>
                <w:color w:val="000000"/>
                <w:sz w:val="18"/>
                <w:szCs w:val="18"/>
                <w:shd w:val="clear" w:color="auto" w:fill="auto"/>
              </w:rPr>
              <w:t>Rent affordable at renter median income</w:t>
            </w:r>
          </w:p>
        </w:tc>
        <w:tc>
          <w:tcPr>
            <w:tcW w:w="1030" w:type="dxa"/>
            <w:hideMark/>
          </w:tcPr>
          <w:p w14:paraId="5D35EBC2" w14:textId="77777777" w:rsidR="00C03FB8" w:rsidRPr="00645A90" w:rsidRDefault="00C03FB8" w:rsidP="00C03FB8">
            <w:pPr>
              <w:spacing w:line="240" w:lineRule="auto"/>
              <w:cnfStyle w:val="100000000000" w:firstRow="1"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645A90">
              <w:rPr>
                <w:rFonts w:cs="Arial"/>
                <w:color w:val="000000"/>
                <w:sz w:val="18"/>
                <w:szCs w:val="18"/>
                <w:shd w:val="clear" w:color="auto" w:fill="auto"/>
              </w:rPr>
              <w:t>30% of AMI (Extremely Low Income)</w:t>
            </w:r>
          </w:p>
        </w:tc>
        <w:tc>
          <w:tcPr>
            <w:tcW w:w="832" w:type="dxa"/>
            <w:hideMark/>
          </w:tcPr>
          <w:p w14:paraId="78A24ADD" w14:textId="77777777" w:rsidR="00C03FB8" w:rsidRPr="00645A90" w:rsidRDefault="00C03FB8" w:rsidP="00C03FB8">
            <w:pPr>
              <w:spacing w:line="240" w:lineRule="auto"/>
              <w:cnfStyle w:val="100000000000" w:firstRow="1"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645A90">
              <w:rPr>
                <w:rFonts w:cs="Arial"/>
                <w:color w:val="000000"/>
                <w:sz w:val="18"/>
                <w:szCs w:val="18"/>
                <w:shd w:val="clear" w:color="auto" w:fill="auto"/>
              </w:rPr>
              <w:t>Rent affordable at 30% of AMI</w:t>
            </w:r>
          </w:p>
        </w:tc>
        <w:tc>
          <w:tcPr>
            <w:tcW w:w="1249" w:type="dxa"/>
            <w:hideMark/>
          </w:tcPr>
          <w:p w14:paraId="051EF4E1" w14:textId="01DAAEA1" w:rsidR="00C03FB8" w:rsidRPr="00645A90" w:rsidRDefault="00C03FB8" w:rsidP="00C03FB8">
            <w:pPr>
              <w:spacing w:line="240" w:lineRule="auto"/>
              <w:cnfStyle w:val="100000000000" w:firstRow="1"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645A90">
              <w:rPr>
                <w:rFonts w:cs="Arial"/>
                <w:color w:val="000000"/>
                <w:sz w:val="18"/>
                <w:szCs w:val="18"/>
                <w:shd w:val="clear" w:color="auto" w:fill="auto"/>
              </w:rPr>
              <w:t>Work hrs/wk at minimum wage needed to afford 2 bdrm FMR</w:t>
            </w:r>
          </w:p>
        </w:tc>
      </w:tr>
      <w:tr w:rsidR="00C03FB8" w:rsidRPr="00645A90" w14:paraId="04BA603F" w14:textId="77777777" w:rsidTr="00645A90">
        <w:trPr>
          <w:trHeight w:val="20"/>
        </w:trPr>
        <w:tc>
          <w:tcPr>
            <w:cnfStyle w:val="001000000000" w:firstRow="0" w:lastRow="0" w:firstColumn="1" w:lastColumn="0" w:oddVBand="0" w:evenVBand="0" w:oddHBand="0" w:evenHBand="0" w:firstRowFirstColumn="0" w:firstRowLastColumn="0" w:lastRowFirstColumn="0" w:lastRowLastColumn="0"/>
            <w:tcW w:w="1119" w:type="dxa"/>
            <w:noWrap/>
            <w:hideMark/>
          </w:tcPr>
          <w:p w14:paraId="48291AF7" w14:textId="77777777" w:rsidR="00C03FB8" w:rsidRPr="00645A90" w:rsidRDefault="00C03FB8" w:rsidP="00C03FB8">
            <w:pPr>
              <w:spacing w:line="240" w:lineRule="auto"/>
              <w:rPr>
                <w:rFonts w:cs="Arial"/>
                <w:color w:val="000000"/>
                <w:sz w:val="18"/>
                <w:szCs w:val="18"/>
                <w:shd w:val="clear" w:color="auto" w:fill="auto"/>
              </w:rPr>
            </w:pPr>
            <w:r w:rsidRPr="00645A90">
              <w:rPr>
                <w:rFonts w:cs="Arial"/>
                <w:color w:val="000000"/>
                <w:sz w:val="18"/>
                <w:szCs w:val="18"/>
                <w:shd w:val="clear" w:color="auto" w:fill="auto"/>
              </w:rPr>
              <w:t>Tennessee</w:t>
            </w:r>
          </w:p>
        </w:tc>
        <w:tc>
          <w:tcPr>
            <w:tcW w:w="1126" w:type="dxa"/>
            <w:noWrap/>
            <w:hideMark/>
          </w:tcPr>
          <w:p w14:paraId="6BFC569C"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33%</w:t>
            </w:r>
          </w:p>
        </w:tc>
        <w:tc>
          <w:tcPr>
            <w:tcW w:w="907" w:type="dxa"/>
            <w:noWrap/>
            <w:hideMark/>
          </w:tcPr>
          <w:p w14:paraId="4A93998E"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 xml:space="preserve">$779 </w:t>
            </w:r>
          </w:p>
        </w:tc>
        <w:tc>
          <w:tcPr>
            <w:tcW w:w="1029" w:type="dxa"/>
            <w:noWrap/>
            <w:hideMark/>
          </w:tcPr>
          <w:p w14:paraId="1B76B23B"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 xml:space="preserve">$31,175 </w:t>
            </w:r>
          </w:p>
        </w:tc>
        <w:tc>
          <w:tcPr>
            <w:tcW w:w="1034" w:type="dxa"/>
            <w:noWrap/>
            <w:hideMark/>
          </w:tcPr>
          <w:p w14:paraId="33A04C83"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 xml:space="preserve">$27,390 </w:t>
            </w:r>
          </w:p>
        </w:tc>
        <w:tc>
          <w:tcPr>
            <w:tcW w:w="1029" w:type="dxa"/>
            <w:noWrap/>
            <w:hideMark/>
          </w:tcPr>
          <w:p w14:paraId="27A41795"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 xml:space="preserve">$685 </w:t>
            </w:r>
          </w:p>
        </w:tc>
        <w:tc>
          <w:tcPr>
            <w:tcW w:w="1030" w:type="dxa"/>
            <w:noWrap/>
            <w:hideMark/>
          </w:tcPr>
          <w:p w14:paraId="5D29685F"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 xml:space="preserve">$17,280 </w:t>
            </w:r>
          </w:p>
        </w:tc>
        <w:tc>
          <w:tcPr>
            <w:tcW w:w="832" w:type="dxa"/>
            <w:noWrap/>
            <w:hideMark/>
          </w:tcPr>
          <w:p w14:paraId="1895FC06"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 xml:space="preserve">$432 </w:t>
            </w:r>
          </w:p>
        </w:tc>
        <w:tc>
          <w:tcPr>
            <w:tcW w:w="1249" w:type="dxa"/>
            <w:noWrap/>
            <w:hideMark/>
          </w:tcPr>
          <w:p w14:paraId="4CF24127"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83</w:t>
            </w:r>
          </w:p>
        </w:tc>
      </w:tr>
      <w:tr w:rsidR="00C03FB8" w:rsidRPr="00645A90" w14:paraId="070F145E" w14:textId="77777777" w:rsidTr="00645A90">
        <w:trPr>
          <w:trHeight w:val="20"/>
        </w:trPr>
        <w:tc>
          <w:tcPr>
            <w:cnfStyle w:val="001000000000" w:firstRow="0" w:lastRow="0" w:firstColumn="1" w:lastColumn="0" w:oddVBand="0" w:evenVBand="0" w:oddHBand="0" w:evenHBand="0" w:firstRowFirstColumn="0" w:firstRowLastColumn="0" w:lastRowFirstColumn="0" w:lastRowLastColumn="0"/>
            <w:tcW w:w="1119" w:type="dxa"/>
            <w:noWrap/>
            <w:hideMark/>
          </w:tcPr>
          <w:p w14:paraId="7D0AF3A6" w14:textId="77777777" w:rsidR="00C03FB8" w:rsidRPr="00645A90" w:rsidRDefault="00C03FB8" w:rsidP="00C03FB8">
            <w:pPr>
              <w:spacing w:line="240" w:lineRule="auto"/>
              <w:rPr>
                <w:rFonts w:cs="Arial"/>
                <w:color w:val="000000"/>
                <w:sz w:val="18"/>
                <w:szCs w:val="18"/>
                <w:shd w:val="clear" w:color="auto" w:fill="auto"/>
              </w:rPr>
            </w:pPr>
            <w:r w:rsidRPr="00645A90">
              <w:rPr>
                <w:rFonts w:cs="Arial"/>
                <w:color w:val="000000"/>
                <w:sz w:val="18"/>
                <w:szCs w:val="18"/>
                <w:shd w:val="clear" w:color="auto" w:fill="auto"/>
              </w:rPr>
              <w:t>Carter</w:t>
            </w:r>
          </w:p>
        </w:tc>
        <w:tc>
          <w:tcPr>
            <w:tcW w:w="1126" w:type="dxa"/>
            <w:noWrap/>
            <w:hideMark/>
          </w:tcPr>
          <w:p w14:paraId="2832324C"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29%</w:t>
            </w:r>
          </w:p>
        </w:tc>
        <w:tc>
          <w:tcPr>
            <w:tcW w:w="907" w:type="dxa"/>
            <w:noWrap/>
            <w:hideMark/>
          </w:tcPr>
          <w:p w14:paraId="28C0655A"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 xml:space="preserve">$658 </w:t>
            </w:r>
          </w:p>
        </w:tc>
        <w:tc>
          <w:tcPr>
            <w:tcW w:w="1029" w:type="dxa"/>
            <w:noWrap/>
            <w:hideMark/>
          </w:tcPr>
          <w:p w14:paraId="77FCFC11"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 xml:space="preserve">$26,320 </w:t>
            </w:r>
          </w:p>
        </w:tc>
        <w:tc>
          <w:tcPr>
            <w:tcW w:w="1034" w:type="dxa"/>
            <w:noWrap/>
            <w:hideMark/>
          </w:tcPr>
          <w:p w14:paraId="3F5F183B"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 xml:space="preserve">$19,670 </w:t>
            </w:r>
          </w:p>
        </w:tc>
        <w:tc>
          <w:tcPr>
            <w:tcW w:w="1029" w:type="dxa"/>
            <w:noWrap/>
            <w:hideMark/>
          </w:tcPr>
          <w:p w14:paraId="3E31533E"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 xml:space="preserve">$492 </w:t>
            </w:r>
          </w:p>
        </w:tc>
        <w:tc>
          <w:tcPr>
            <w:tcW w:w="1030" w:type="dxa"/>
            <w:noWrap/>
            <w:hideMark/>
          </w:tcPr>
          <w:p w14:paraId="05535A21"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 xml:space="preserve">$14,940 </w:t>
            </w:r>
          </w:p>
        </w:tc>
        <w:tc>
          <w:tcPr>
            <w:tcW w:w="832" w:type="dxa"/>
            <w:noWrap/>
            <w:hideMark/>
          </w:tcPr>
          <w:p w14:paraId="69B546FA"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 xml:space="preserve">$374 </w:t>
            </w:r>
          </w:p>
        </w:tc>
        <w:tc>
          <w:tcPr>
            <w:tcW w:w="1249" w:type="dxa"/>
            <w:noWrap/>
            <w:hideMark/>
          </w:tcPr>
          <w:p w14:paraId="6A70DE5A"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70</w:t>
            </w:r>
          </w:p>
        </w:tc>
      </w:tr>
      <w:tr w:rsidR="00C03FB8" w:rsidRPr="00645A90" w14:paraId="0D9F857C" w14:textId="77777777" w:rsidTr="00645A90">
        <w:trPr>
          <w:trHeight w:val="20"/>
        </w:trPr>
        <w:tc>
          <w:tcPr>
            <w:cnfStyle w:val="001000000000" w:firstRow="0" w:lastRow="0" w:firstColumn="1" w:lastColumn="0" w:oddVBand="0" w:evenVBand="0" w:oddHBand="0" w:evenHBand="0" w:firstRowFirstColumn="0" w:firstRowLastColumn="0" w:lastRowFirstColumn="0" w:lastRowLastColumn="0"/>
            <w:tcW w:w="1119" w:type="dxa"/>
            <w:noWrap/>
            <w:hideMark/>
          </w:tcPr>
          <w:p w14:paraId="688CFC50" w14:textId="77777777" w:rsidR="00C03FB8" w:rsidRPr="00645A90" w:rsidRDefault="00C03FB8" w:rsidP="00C03FB8">
            <w:pPr>
              <w:spacing w:line="240" w:lineRule="auto"/>
              <w:rPr>
                <w:rFonts w:cs="Arial"/>
                <w:color w:val="000000"/>
                <w:sz w:val="18"/>
                <w:szCs w:val="18"/>
                <w:shd w:val="clear" w:color="auto" w:fill="auto"/>
              </w:rPr>
            </w:pPr>
            <w:r w:rsidRPr="00645A90">
              <w:rPr>
                <w:rFonts w:cs="Arial"/>
                <w:color w:val="000000"/>
                <w:sz w:val="18"/>
                <w:szCs w:val="18"/>
                <w:shd w:val="clear" w:color="auto" w:fill="auto"/>
              </w:rPr>
              <w:t>Greene</w:t>
            </w:r>
          </w:p>
        </w:tc>
        <w:tc>
          <w:tcPr>
            <w:tcW w:w="1126" w:type="dxa"/>
            <w:noWrap/>
            <w:hideMark/>
          </w:tcPr>
          <w:p w14:paraId="03B882AD"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29%</w:t>
            </w:r>
          </w:p>
        </w:tc>
        <w:tc>
          <w:tcPr>
            <w:tcW w:w="907" w:type="dxa"/>
            <w:noWrap/>
            <w:hideMark/>
          </w:tcPr>
          <w:p w14:paraId="5879D2C1"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 xml:space="preserve">$586 </w:t>
            </w:r>
          </w:p>
        </w:tc>
        <w:tc>
          <w:tcPr>
            <w:tcW w:w="1029" w:type="dxa"/>
            <w:noWrap/>
            <w:hideMark/>
          </w:tcPr>
          <w:p w14:paraId="549720E3"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 xml:space="preserve">$23,440 </w:t>
            </w:r>
          </w:p>
        </w:tc>
        <w:tc>
          <w:tcPr>
            <w:tcW w:w="1034" w:type="dxa"/>
            <w:noWrap/>
            <w:hideMark/>
          </w:tcPr>
          <w:p w14:paraId="44D57816"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 xml:space="preserve">$22,833 </w:t>
            </w:r>
          </w:p>
        </w:tc>
        <w:tc>
          <w:tcPr>
            <w:tcW w:w="1029" w:type="dxa"/>
            <w:noWrap/>
            <w:hideMark/>
          </w:tcPr>
          <w:p w14:paraId="4C6CB2BE"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 xml:space="preserve">$571 </w:t>
            </w:r>
          </w:p>
        </w:tc>
        <w:tc>
          <w:tcPr>
            <w:tcW w:w="1030" w:type="dxa"/>
            <w:noWrap/>
            <w:hideMark/>
          </w:tcPr>
          <w:p w14:paraId="0111F932"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 xml:space="preserve">$13,890 </w:t>
            </w:r>
          </w:p>
        </w:tc>
        <w:tc>
          <w:tcPr>
            <w:tcW w:w="832" w:type="dxa"/>
            <w:noWrap/>
            <w:hideMark/>
          </w:tcPr>
          <w:p w14:paraId="2991A24C"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 xml:space="preserve">$347 </w:t>
            </w:r>
          </w:p>
        </w:tc>
        <w:tc>
          <w:tcPr>
            <w:tcW w:w="1249" w:type="dxa"/>
            <w:noWrap/>
            <w:hideMark/>
          </w:tcPr>
          <w:p w14:paraId="530BFAC0"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62</w:t>
            </w:r>
          </w:p>
        </w:tc>
      </w:tr>
      <w:tr w:rsidR="00C03FB8" w:rsidRPr="00645A90" w14:paraId="2834CC16" w14:textId="77777777" w:rsidTr="00645A90">
        <w:trPr>
          <w:trHeight w:val="20"/>
        </w:trPr>
        <w:tc>
          <w:tcPr>
            <w:cnfStyle w:val="001000000000" w:firstRow="0" w:lastRow="0" w:firstColumn="1" w:lastColumn="0" w:oddVBand="0" w:evenVBand="0" w:oddHBand="0" w:evenHBand="0" w:firstRowFirstColumn="0" w:firstRowLastColumn="0" w:lastRowFirstColumn="0" w:lastRowLastColumn="0"/>
            <w:tcW w:w="1119" w:type="dxa"/>
            <w:hideMark/>
          </w:tcPr>
          <w:p w14:paraId="3BD0AD3B" w14:textId="77777777" w:rsidR="00C03FB8" w:rsidRPr="00645A90" w:rsidRDefault="00C03FB8" w:rsidP="00C03FB8">
            <w:pPr>
              <w:spacing w:line="240" w:lineRule="auto"/>
              <w:rPr>
                <w:rFonts w:cs="Arial"/>
                <w:color w:val="000000"/>
                <w:sz w:val="18"/>
                <w:szCs w:val="18"/>
                <w:shd w:val="clear" w:color="auto" w:fill="auto"/>
              </w:rPr>
            </w:pPr>
            <w:r w:rsidRPr="00645A90">
              <w:rPr>
                <w:rFonts w:cs="Arial"/>
                <w:color w:val="000000"/>
                <w:sz w:val="18"/>
                <w:szCs w:val="18"/>
                <w:shd w:val="clear" w:color="auto" w:fill="auto"/>
              </w:rPr>
              <w:t>Hancock</w:t>
            </w:r>
          </w:p>
        </w:tc>
        <w:tc>
          <w:tcPr>
            <w:tcW w:w="1126" w:type="dxa"/>
            <w:hideMark/>
          </w:tcPr>
          <w:p w14:paraId="4F927957"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25%</w:t>
            </w:r>
          </w:p>
        </w:tc>
        <w:tc>
          <w:tcPr>
            <w:tcW w:w="907" w:type="dxa"/>
            <w:hideMark/>
          </w:tcPr>
          <w:p w14:paraId="4145CE54"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 xml:space="preserve">$586 </w:t>
            </w:r>
          </w:p>
        </w:tc>
        <w:tc>
          <w:tcPr>
            <w:tcW w:w="1029" w:type="dxa"/>
            <w:hideMark/>
          </w:tcPr>
          <w:p w14:paraId="2E09508C"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 xml:space="preserve">$23,440 </w:t>
            </w:r>
          </w:p>
        </w:tc>
        <w:tc>
          <w:tcPr>
            <w:tcW w:w="1034" w:type="dxa"/>
            <w:hideMark/>
          </w:tcPr>
          <w:p w14:paraId="3663D125"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 xml:space="preserve">$14,513 </w:t>
            </w:r>
          </w:p>
        </w:tc>
        <w:tc>
          <w:tcPr>
            <w:tcW w:w="1029" w:type="dxa"/>
            <w:hideMark/>
          </w:tcPr>
          <w:p w14:paraId="2E5B3A74"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 xml:space="preserve">$363 </w:t>
            </w:r>
          </w:p>
        </w:tc>
        <w:tc>
          <w:tcPr>
            <w:tcW w:w="1030" w:type="dxa"/>
            <w:hideMark/>
          </w:tcPr>
          <w:p w14:paraId="7CDE4EF3"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 xml:space="preserve">$9,480 </w:t>
            </w:r>
          </w:p>
        </w:tc>
        <w:tc>
          <w:tcPr>
            <w:tcW w:w="832" w:type="dxa"/>
            <w:hideMark/>
          </w:tcPr>
          <w:p w14:paraId="7787C62C"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 xml:space="preserve">$237 </w:t>
            </w:r>
          </w:p>
        </w:tc>
        <w:tc>
          <w:tcPr>
            <w:tcW w:w="1249" w:type="dxa"/>
            <w:hideMark/>
          </w:tcPr>
          <w:p w14:paraId="2ECA769A"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62</w:t>
            </w:r>
          </w:p>
        </w:tc>
      </w:tr>
      <w:tr w:rsidR="00C03FB8" w:rsidRPr="00645A90" w14:paraId="34455B60" w14:textId="77777777" w:rsidTr="00645A90">
        <w:trPr>
          <w:trHeight w:val="20"/>
        </w:trPr>
        <w:tc>
          <w:tcPr>
            <w:cnfStyle w:val="001000000000" w:firstRow="0" w:lastRow="0" w:firstColumn="1" w:lastColumn="0" w:oddVBand="0" w:evenVBand="0" w:oddHBand="0" w:evenHBand="0" w:firstRowFirstColumn="0" w:firstRowLastColumn="0" w:lastRowFirstColumn="0" w:lastRowLastColumn="0"/>
            <w:tcW w:w="1119" w:type="dxa"/>
            <w:hideMark/>
          </w:tcPr>
          <w:p w14:paraId="0C862F2D" w14:textId="77777777" w:rsidR="00C03FB8" w:rsidRPr="00645A90" w:rsidRDefault="00C03FB8" w:rsidP="00C03FB8">
            <w:pPr>
              <w:spacing w:line="240" w:lineRule="auto"/>
              <w:rPr>
                <w:rFonts w:cs="Arial"/>
                <w:color w:val="000000"/>
                <w:sz w:val="18"/>
                <w:szCs w:val="18"/>
                <w:shd w:val="clear" w:color="auto" w:fill="auto"/>
              </w:rPr>
            </w:pPr>
            <w:r w:rsidRPr="00645A90">
              <w:rPr>
                <w:rFonts w:cs="Arial"/>
                <w:color w:val="000000"/>
                <w:sz w:val="18"/>
                <w:szCs w:val="18"/>
                <w:shd w:val="clear" w:color="auto" w:fill="auto"/>
              </w:rPr>
              <w:t>Hawkins</w:t>
            </w:r>
          </w:p>
        </w:tc>
        <w:tc>
          <w:tcPr>
            <w:tcW w:w="1126" w:type="dxa"/>
            <w:hideMark/>
          </w:tcPr>
          <w:p w14:paraId="12CC9A42"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24%</w:t>
            </w:r>
          </w:p>
        </w:tc>
        <w:tc>
          <w:tcPr>
            <w:tcW w:w="907" w:type="dxa"/>
            <w:hideMark/>
          </w:tcPr>
          <w:p w14:paraId="4E467F56"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 xml:space="preserve">$660 </w:t>
            </w:r>
          </w:p>
        </w:tc>
        <w:tc>
          <w:tcPr>
            <w:tcW w:w="1029" w:type="dxa"/>
            <w:hideMark/>
          </w:tcPr>
          <w:p w14:paraId="018FEA47"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 xml:space="preserve">$26,400 </w:t>
            </w:r>
          </w:p>
        </w:tc>
        <w:tc>
          <w:tcPr>
            <w:tcW w:w="1034" w:type="dxa"/>
            <w:hideMark/>
          </w:tcPr>
          <w:p w14:paraId="091B45B7"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 xml:space="preserve">$24,217 </w:t>
            </w:r>
          </w:p>
        </w:tc>
        <w:tc>
          <w:tcPr>
            <w:tcW w:w="1029" w:type="dxa"/>
            <w:hideMark/>
          </w:tcPr>
          <w:p w14:paraId="764E3F7E"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 xml:space="preserve">$605 </w:t>
            </w:r>
          </w:p>
        </w:tc>
        <w:tc>
          <w:tcPr>
            <w:tcW w:w="1030" w:type="dxa"/>
            <w:hideMark/>
          </w:tcPr>
          <w:p w14:paraId="32E6AB17"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 xml:space="preserve">$15,210 </w:t>
            </w:r>
          </w:p>
        </w:tc>
        <w:tc>
          <w:tcPr>
            <w:tcW w:w="832" w:type="dxa"/>
            <w:hideMark/>
          </w:tcPr>
          <w:p w14:paraId="563E5936"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 xml:space="preserve">$380 </w:t>
            </w:r>
          </w:p>
        </w:tc>
        <w:tc>
          <w:tcPr>
            <w:tcW w:w="1249" w:type="dxa"/>
            <w:hideMark/>
          </w:tcPr>
          <w:p w14:paraId="30F14DE0"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70</w:t>
            </w:r>
          </w:p>
        </w:tc>
      </w:tr>
      <w:tr w:rsidR="00C03FB8" w:rsidRPr="00645A90" w14:paraId="6E82E3DF" w14:textId="77777777" w:rsidTr="00645A90">
        <w:trPr>
          <w:trHeight w:val="20"/>
        </w:trPr>
        <w:tc>
          <w:tcPr>
            <w:cnfStyle w:val="001000000000" w:firstRow="0" w:lastRow="0" w:firstColumn="1" w:lastColumn="0" w:oddVBand="0" w:evenVBand="0" w:oddHBand="0" w:evenHBand="0" w:firstRowFirstColumn="0" w:firstRowLastColumn="0" w:lastRowFirstColumn="0" w:lastRowLastColumn="0"/>
            <w:tcW w:w="1119" w:type="dxa"/>
            <w:hideMark/>
          </w:tcPr>
          <w:p w14:paraId="63CF32E9" w14:textId="77777777" w:rsidR="00C03FB8" w:rsidRPr="00645A90" w:rsidRDefault="00C03FB8" w:rsidP="00C03FB8">
            <w:pPr>
              <w:spacing w:line="240" w:lineRule="auto"/>
              <w:rPr>
                <w:rFonts w:cs="Arial"/>
                <w:color w:val="000000"/>
                <w:sz w:val="18"/>
                <w:szCs w:val="18"/>
                <w:shd w:val="clear" w:color="auto" w:fill="auto"/>
              </w:rPr>
            </w:pPr>
            <w:r w:rsidRPr="00645A90">
              <w:rPr>
                <w:rFonts w:cs="Arial"/>
                <w:color w:val="000000"/>
                <w:sz w:val="18"/>
                <w:szCs w:val="18"/>
                <w:shd w:val="clear" w:color="auto" w:fill="auto"/>
              </w:rPr>
              <w:t>Johnson</w:t>
            </w:r>
          </w:p>
        </w:tc>
        <w:tc>
          <w:tcPr>
            <w:tcW w:w="1126" w:type="dxa"/>
            <w:hideMark/>
          </w:tcPr>
          <w:p w14:paraId="1EE107F6"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22%</w:t>
            </w:r>
          </w:p>
        </w:tc>
        <w:tc>
          <w:tcPr>
            <w:tcW w:w="907" w:type="dxa"/>
            <w:hideMark/>
          </w:tcPr>
          <w:p w14:paraId="39FB30C0"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 xml:space="preserve">$586 </w:t>
            </w:r>
          </w:p>
        </w:tc>
        <w:tc>
          <w:tcPr>
            <w:tcW w:w="1029" w:type="dxa"/>
            <w:hideMark/>
          </w:tcPr>
          <w:p w14:paraId="7489FB0E"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 xml:space="preserve">$23,440 </w:t>
            </w:r>
          </w:p>
        </w:tc>
        <w:tc>
          <w:tcPr>
            <w:tcW w:w="1034" w:type="dxa"/>
            <w:hideMark/>
          </w:tcPr>
          <w:p w14:paraId="6C7148F6"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 xml:space="preserve">$18,559 </w:t>
            </w:r>
          </w:p>
        </w:tc>
        <w:tc>
          <w:tcPr>
            <w:tcW w:w="1029" w:type="dxa"/>
            <w:hideMark/>
          </w:tcPr>
          <w:p w14:paraId="5108EF64"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 xml:space="preserve">$464 </w:t>
            </w:r>
          </w:p>
        </w:tc>
        <w:tc>
          <w:tcPr>
            <w:tcW w:w="1030" w:type="dxa"/>
            <w:hideMark/>
          </w:tcPr>
          <w:p w14:paraId="5ED4AA11"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 xml:space="preserve">$11,340 </w:t>
            </w:r>
          </w:p>
        </w:tc>
        <w:tc>
          <w:tcPr>
            <w:tcW w:w="832" w:type="dxa"/>
            <w:hideMark/>
          </w:tcPr>
          <w:p w14:paraId="1F8D26BE"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 xml:space="preserve">$284 </w:t>
            </w:r>
          </w:p>
        </w:tc>
        <w:tc>
          <w:tcPr>
            <w:tcW w:w="1249" w:type="dxa"/>
            <w:hideMark/>
          </w:tcPr>
          <w:p w14:paraId="05141554"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62</w:t>
            </w:r>
          </w:p>
        </w:tc>
      </w:tr>
      <w:tr w:rsidR="00C03FB8" w:rsidRPr="00645A90" w14:paraId="1A86851B" w14:textId="77777777" w:rsidTr="00645A90">
        <w:trPr>
          <w:trHeight w:val="20"/>
        </w:trPr>
        <w:tc>
          <w:tcPr>
            <w:cnfStyle w:val="001000000000" w:firstRow="0" w:lastRow="0" w:firstColumn="1" w:lastColumn="0" w:oddVBand="0" w:evenVBand="0" w:oddHBand="0" w:evenHBand="0" w:firstRowFirstColumn="0" w:firstRowLastColumn="0" w:lastRowFirstColumn="0" w:lastRowLastColumn="0"/>
            <w:tcW w:w="1119" w:type="dxa"/>
            <w:hideMark/>
          </w:tcPr>
          <w:p w14:paraId="2E6CD03C" w14:textId="77777777" w:rsidR="00C03FB8" w:rsidRPr="00645A90" w:rsidRDefault="00C03FB8" w:rsidP="00C03FB8">
            <w:pPr>
              <w:spacing w:line="240" w:lineRule="auto"/>
              <w:rPr>
                <w:rFonts w:cs="Arial"/>
                <w:color w:val="000000"/>
                <w:sz w:val="18"/>
                <w:szCs w:val="18"/>
                <w:shd w:val="clear" w:color="auto" w:fill="auto"/>
              </w:rPr>
            </w:pPr>
            <w:r w:rsidRPr="00645A90">
              <w:rPr>
                <w:rFonts w:cs="Arial"/>
                <w:color w:val="000000"/>
                <w:sz w:val="18"/>
                <w:szCs w:val="18"/>
                <w:shd w:val="clear" w:color="auto" w:fill="auto"/>
              </w:rPr>
              <w:t>Sullivan</w:t>
            </w:r>
          </w:p>
        </w:tc>
        <w:tc>
          <w:tcPr>
            <w:tcW w:w="1126" w:type="dxa"/>
            <w:hideMark/>
          </w:tcPr>
          <w:p w14:paraId="1F7D48C5"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26%</w:t>
            </w:r>
          </w:p>
        </w:tc>
        <w:tc>
          <w:tcPr>
            <w:tcW w:w="907" w:type="dxa"/>
            <w:hideMark/>
          </w:tcPr>
          <w:p w14:paraId="245D5F2C"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 xml:space="preserve">$660 </w:t>
            </w:r>
          </w:p>
        </w:tc>
        <w:tc>
          <w:tcPr>
            <w:tcW w:w="1029" w:type="dxa"/>
            <w:hideMark/>
          </w:tcPr>
          <w:p w14:paraId="2D18D7E7"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 xml:space="preserve">$26,400 </w:t>
            </w:r>
          </w:p>
        </w:tc>
        <w:tc>
          <w:tcPr>
            <w:tcW w:w="1034" w:type="dxa"/>
            <w:hideMark/>
          </w:tcPr>
          <w:p w14:paraId="2D1F863F"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 xml:space="preserve">$21,962 </w:t>
            </w:r>
          </w:p>
        </w:tc>
        <w:tc>
          <w:tcPr>
            <w:tcW w:w="1029" w:type="dxa"/>
            <w:hideMark/>
          </w:tcPr>
          <w:p w14:paraId="2D6DE3BF"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 xml:space="preserve">$549 </w:t>
            </w:r>
          </w:p>
        </w:tc>
        <w:tc>
          <w:tcPr>
            <w:tcW w:w="1030" w:type="dxa"/>
            <w:hideMark/>
          </w:tcPr>
          <w:p w14:paraId="6BC6ED73"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 xml:space="preserve">$15,210 </w:t>
            </w:r>
          </w:p>
        </w:tc>
        <w:tc>
          <w:tcPr>
            <w:tcW w:w="832" w:type="dxa"/>
            <w:hideMark/>
          </w:tcPr>
          <w:p w14:paraId="49905787"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 xml:space="preserve">$380 </w:t>
            </w:r>
          </w:p>
        </w:tc>
        <w:tc>
          <w:tcPr>
            <w:tcW w:w="1249" w:type="dxa"/>
            <w:hideMark/>
          </w:tcPr>
          <w:p w14:paraId="417AAE89"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70</w:t>
            </w:r>
          </w:p>
        </w:tc>
      </w:tr>
      <w:tr w:rsidR="00C03FB8" w:rsidRPr="00645A90" w14:paraId="19063854" w14:textId="77777777" w:rsidTr="00645A90">
        <w:trPr>
          <w:trHeight w:val="20"/>
        </w:trPr>
        <w:tc>
          <w:tcPr>
            <w:cnfStyle w:val="001000000000" w:firstRow="0" w:lastRow="0" w:firstColumn="1" w:lastColumn="0" w:oddVBand="0" w:evenVBand="0" w:oddHBand="0" w:evenHBand="0" w:firstRowFirstColumn="0" w:firstRowLastColumn="0" w:lastRowFirstColumn="0" w:lastRowLastColumn="0"/>
            <w:tcW w:w="1119" w:type="dxa"/>
            <w:hideMark/>
          </w:tcPr>
          <w:p w14:paraId="35AD0D4A" w14:textId="77777777" w:rsidR="00C03FB8" w:rsidRPr="00645A90" w:rsidRDefault="00C03FB8" w:rsidP="00C03FB8">
            <w:pPr>
              <w:spacing w:line="240" w:lineRule="auto"/>
              <w:rPr>
                <w:rFonts w:cs="Arial"/>
                <w:color w:val="000000"/>
                <w:sz w:val="18"/>
                <w:szCs w:val="18"/>
                <w:shd w:val="clear" w:color="auto" w:fill="auto"/>
              </w:rPr>
            </w:pPr>
            <w:r w:rsidRPr="00645A90">
              <w:rPr>
                <w:rFonts w:cs="Arial"/>
                <w:color w:val="000000"/>
                <w:sz w:val="18"/>
                <w:szCs w:val="18"/>
                <w:shd w:val="clear" w:color="auto" w:fill="auto"/>
              </w:rPr>
              <w:t>Unicoi</w:t>
            </w:r>
          </w:p>
        </w:tc>
        <w:tc>
          <w:tcPr>
            <w:tcW w:w="1126" w:type="dxa"/>
            <w:hideMark/>
          </w:tcPr>
          <w:p w14:paraId="4AE3975D"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26%</w:t>
            </w:r>
          </w:p>
        </w:tc>
        <w:tc>
          <w:tcPr>
            <w:tcW w:w="907" w:type="dxa"/>
            <w:hideMark/>
          </w:tcPr>
          <w:p w14:paraId="1832AF91"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 xml:space="preserve">$658 </w:t>
            </w:r>
          </w:p>
        </w:tc>
        <w:tc>
          <w:tcPr>
            <w:tcW w:w="1029" w:type="dxa"/>
            <w:hideMark/>
          </w:tcPr>
          <w:p w14:paraId="6B860CEA"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 xml:space="preserve">$26,320 </w:t>
            </w:r>
          </w:p>
        </w:tc>
        <w:tc>
          <w:tcPr>
            <w:tcW w:w="1034" w:type="dxa"/>
            <w:hideMark/>
          </w:tcPr>
          <w:p w14:paraId="10AA528A"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 xml:space="preserve">$19,479 </w:t>
            </w:r>
          </w:p>
        </w:tc>
        <w:tc>
          <w:tcPr>
            <w:tcW w:w="1029" w:type="dxa"/>
            <w:hideMark/>
          </w:tcPr>
          <w:p w14:paraId="712D3067"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 xml:space="preserve">$487 </w:t>
            </w:r>
          </w:p>
        </w:tc>
        <w:tc>
          <w:tcPr>
            <w:tcW w:w="1030" w:type="dxa"/>
            <w:hideMark/>
          </w:tcPr>
          <w:p w14:paraId="6DA6C910"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 xml:space="preserve">$14,940 </w:t>
            </w:r>
          </w:p>
        </w:tc>
        <w:tc>
          <w:tcPr>
            <w:tcW w:w="832" w:type="dxa"/>
            <w:hideMark/>
          </w:tcPr>
          <w:p w14:paraId="327C6F83"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 xml:space="preserve">$374 </w:t>
            </w:r>
          </w:p>
        </w:tc>
        <w:tc>
          <w:tcPr>
            <w:tcW w:w="1249" w:type="dxa"/>
            <w:hideMark/>
          </w:tcPr>
          <w:p w14:paraId="6ACEC270"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70</w:t>
            </w:r>
          </w:p>
        </w:tc>
      </w:tr>
      <w:tr w:rsidR="00C03FB8" w:rsidRPr="00645A90" w14:paraId="7582B982" w14:textId="77777777" w:rsidTr="00645A90">
        <w:trPr>
          <w:trHeight w:val="20"/>
        </w:trPr>
        <w:tc>
          <w:tcPr>
            <w:cnfStyle w:val="001000000000" w:firstRow="0" w:lastRow="0" w:firstColumn="1" w:lastColumn="0" w:oddVBand="0" w:evenVBand="0" w:oddHBand="0" w:evenHBand="0" w:firstRowFirstColumn="0" w:firstRowLastColumn="0" w:lastRowFirstColumn="0" w:lastRowLastColumn="0"/>
            <w:tcW w:w="1119" w:type="dxa"/>
            <w:hideMark/>
          </w:tcPr>
          <w:p w14:paraId="1EABA8E3" w14:textId="77777777" w:rsidR="00C03FB8" w:rsidRPr="00645A90" w:rsidRDefault="00C03FB8" w:rsidP="00C03FB8">
            <w:pPr>
              <w:spacing w:line="240" w:lineRule="auto"/>
              <w:rPr>
                <w:rFonts w:cs="Arial"/>
                <w:color w:val="000000"/>
                <w:sz w:val="18"/>
                <w:szCs w:val="18"/>
                <w:shd w:val="clear" w:color="auto" w:fill="auto"/>
              </w:rPr>
            </w:pPr>
            <w:r w:rsidRPr="00645A90">
              <w:rPr>
                <w:rFonts w:cs="Arial"/>
                <w:color w:val="000000"/>
                <w:sz w:val="18"/>
                <w:szCs w:val="18"/>
                <w:shd w:val="clear" w:color="auto" w:fill="auto"/>
              </w:rPr>
              <w:t>Washington</w:t>
            </w:r>
          </w:p>
        </w:tc>
        <w:tc>
          <w:tcPr>
            <w:tcW w:w="1126" w:type="dxa"/>
            <w:hideMark/>
          </w:tcPr>
          <w:p w14:paraId="3A7AD30C"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33%</w:t>
            </w:r>
          </w:p>
        </w:tc>
        <w:tc>
          <w:tcPr>
            <w:tcW w:w="907" w:type="dxa"/>
            <w:hideMark/>
          </w:tcPr>
          <w:p w14:paraId="14FF513F"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 xml:space="preserve">$658 </w:t>
            </w:r>
          </w:p>
        </w:tc>
        <w:tc>
          <w:tcPr>
            <w:tcW w:w="1029" w:type="dxa"/>
            <w:hideMark/>
          </w:tcPr>
          <w:p w14:paraId="21DCA838"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 xml:space="preserve">$26,320 </w:t>
            </w:r>
          </w:p>
        </w:tc>
        <w:tc>
          <w:tcPr>
            <w:tcW w:w="1034" w:type="dxa"/>
            <w:hideMark/>
          </w:tcPr>
          <w:p w14:paraId="292E2704"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 xml:space="preserve">$22,992 </w:t>
            </w:r>
          </w:p>
        </w:tc>
        <w:tc>
          <w:tcPr>
            <w:tcW w:w="1029" w:type="dxa"/>
            <w:hideMark/>
          </w:tcPr>
          <w:p w14:paraId="6A9B808B"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 xml:space="preserve">$575 </w:t>
            </w:r>
          </w:p>
        </w:tc>
        <w:tc>
          <w:tcPr>
            <w:tcW w:w="1030" w:type="dxa"/>
            <w:hideMark/>
          </w:tcPr>
          <w:p w14:paraId="6A9F4842"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 xml:space="preserve">$14,940 </w:t>
            </w:r>
          </w:p>
        </w:tc>
        <w:tc>
          <w:tcPr>
            <w:tcW w:w="832" w:type="dxa"/>
            <w:hideMark/>
          </w:tcPr>
          <w:p w14:paraId="7BA3FE2A"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 xml:space="preserve">$374 </w:t>
            </w:r>
          </w:p>
        </w:tc>
        <w:tc>
          <w:tcPr>
            <w:tcW w:w="1249" w:type="dxa"/>
            <w:hideMark/>
          </w:tcPr>
          <w:p w14:paraId="5D5A8A91" w14:textId="77777777" w:rsidR="00C03FB8" w:rsidRPr="00645A90" w:rsidRDefault="00C03FB8" w:rsidP="00C03FB8">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sz w:val="18"/>
                <w:szCs w:val="18"/>
                <w:shd w:val="clear" w:color="auto" w:fill="auto"/>
              </w:rPr>
            </w:pPr>
            <w:r w:rsidRPr="00645A90">
              <w:rPr>
                <w:rFonts w:cstheme="minorHAnsi"/>
                <w:sz w:val="18"/>
                <w:szCs w:val="18"/>
                <w:shd w:val="clear" w:color="auto" w:fill="auto"/>
              </w:rPr>
              <w:t>70</w:t>
            </w:r>
          </w:p>
        </w:tc>
      </w:tr>
    </w:tbl>
    <w:p w14:paraId="3469F72A" w14:textId="5E28D6BF" w:rsidR="00D57239" w:rsidRDefault="00D57239" w:rsidP="00D57239">
      <w:pPr>
        <w:pStyle w:val="Caption"/>
      </w:pPr>
      <w:bookmarkStart w:id="190" w:name="_Toc456697575"/>
      <w:bookmarkStart w:id="191" w:name="_Toc471837201"/>
      <w:r>
        <w:t xml:space="preserve">Table </w:t>
      </w:r>
      <w:fldSimple w:instr=" SEQ Table \* ARABIC ">
        <w:r w:rsidR="00D024DD">
          <w:rPr>
            <w:noProof/>
          </w:rPr>
          <w:t>23</w:t>
        </w:r>
      </w:fldSimple>
      <w:r>
        <w:t>: 2016 Out of Reach</w:t>
      </w:r>
      <w:bookmarkEnd w:id="190"/>
      <w:bookmarkEnd w:id="191"/>
    </w:p>
    <w:p w14:paraId="05CEF106" w14:textId="021C2BA2" w:rsidR="00645A90" w:rsidRDefault="00D57239" w:rsidP="00645A90">
      <w:r>
        <w:t>Greene and Hancock Count</w:t>
      </w:r>
      <w:r w:rsidR="006774B5">
        <w:t>ies</w:t>
      </w:r>
      <w:r>
        <w:t xml:space="preserve"> are the extremes in terms of affordable rent. In Greene County the rent that is affordable at the renter median income is $15 per month less than the local two</w:t>
      </w:r>
      <w:r w:rsidR="006774B5">
        <w:t>-</w:t>
      </w:r>
      <w:r>
        <w:t>bedroom FMR. In Hancock County, the rent that is affordable at renter median income is $223 per month less than the local two</w:t>
      </w:r>
      <w:r w:rsidR="006774B5">
        <w:t>-</w:t>
      </w:r>
      <w:r>
        <w:t>bedroom FMR. While renters at the median income in Greene County can almost afford their local two</w:t>
      </w:r>
      <w:r w:rsidR="006774B5">
        <w:t>-</w:t>
      </w:r>
      <w:r>
        <w:t xml:space="preserve">bedroom FMR, similar renters in Hancock County cannot even afford half of the local FMR of a </w:t>
      </w:r>
      <w:r w:rsidR="00783EE4">
        <w:t>two-bedroom</w:t>
      </w:r>
      <w:r>
        <w:t xml:space="preserve"> </w:t>
      </w:r>
      <w:r w:rsidRPr="00144506">
        <w:t xml:space="preserve">home (Fig </w:t>
      </w:r>
      <w:r w:rsidR="009C03E0">
        <w:t>29</w:t>
      </w:r>
      <w:r w:rsidRPr="00144506">
        <w:t>).</w:t>
      </w:r>
    </w:p>
    <w:p w14:paraId="0D4AF92D" w14:textId="0585BC82" w:rsidR="00645A90" w:rsidRDefault="00645A90" w:rsidP="00645A90">
      <w:r>
        <w:rPr>
          <w:noProof/>
        </w:rPr>
        <w:drawing>
          <wp:inline distT="0" distB="0" distL="0" distR="0" wp14:anchorId="769D69B1" wp14:editId="5FAF0FE0">
            <wp:extent cx="5943600" cy="1737360"/>
            <wp:effectExtent l="0" t="0" r="0" b="0"/>
            <wp:docPr id="480" name="Chart 48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2396E539" w14:textId="619BBDC2" w:rsidR="00D57239" w:rsidRDefault="00D57239" w:rsidP="00645A90">
      <w:pPr>
        <w:pStyle w:val="Caption"/>
      </w:pPr>
      <w:bookmarkStart w:id="192" w:name="_Toc456697631"/>
      <w:bookmarkStart w:id="193" w:name="_Toc471837259"/>
      <w:r>
        <w:t xml:space="preserve">Figure </w:t>
      </w:r>
      <w:fldSimple w:instr=" SEQ Figure \* ARABIC ">
        <w:r w:rsidR="00D024DD">
          <w:rPr>
            <w:noProof/>
          </w:rPr>
          <w:t>29</w:t>
        </w:r>
      </w:fldSimple>
      <w:r>
        <w:t>: 2016 Out of Reach - Fair Market Rental Values vs. Income</w:t>
      </w:r>
      <w:bookmarkEnd w:id="192"/>
      <w:bookmarkEnd w:id="193"/>
    </w:p>
    <w:p w14:paraId="32816838" w14:textId="00667116" w:rsidR="00144506" w:rsidRDefault="00144506" w:rsidP="00D57239">
      <w:r>
        <w:lastRenderedPageBreak/>
        <w:t>For those earning minimum wage in Tennessee, one would have to work more than two full-time jobs (83 hours) in order to afford the fair market rental value of a two-bedroom home. In the UETDHA service area those earning minimum wage need to work between 62 and 70 hours per week to afford the fair market rental value of a two-bedroom home (Fig</w:t>
      </w:r>
      <w:r w:rsidR="005C664D">
        <w:t xml:space="preserve"> 30</w:t>
      </w:r>
      <w:r>
        <w:t xml:space="preserve">). </w:t>
      </w:r>
    </w:p>
    <w:p w14:paraId="4FAB54B6" w14:textId="6B262C61" w:rsidR="00144506" w:rsidRDefault="00144506" w:rsidP="00D57239">
      <w:r>
        <w:rPr>
          <w:noProof/>
        </w:rPr>
        <w:drawing>
          <wp:inline distT="0" distB="0" distL="0" distR="0" wp14:anchorId="45B91074" wp14:editId="5A00FBA9">
            <wp:extent cx="5943600" cy="1950085"/>
            <wp:effectExtent l="0" t="0" r="0" b="0"/>
            <wp:docPr id="481" name="Chart 4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3B4DC561" w14:textId="68E4F0B5" w:rsidR="00D57239" w:rsidRDefault="00144506" w:rsidP="00D57239">
      <w:pPr>
        <w:pStyle w:val="Caption"/>
      </w:pPr>
      <w:bookmarkStart w:id="194" w:name="_Toc456697632"/>
      <w:bookmarkStart w:id="195" w:name="_Toc471837260"/>
      <w:r>
        <w:rPr>
          <w:noProof/>
        </w:rPr>
        <mc:AlternateContent>
          <mc:Choice Requires="wps">
            <w:drawing>
              <wp:anchor distT="45720" distB="45720" distL="114300" distR="114300" simplePos="0" relativeHeight="251785727" behindDoc="0" locked="0" layoutInCell="1" allowOverlap="1" wp14:anchorId="2DF3E0FA" wp14:editId="72C362D3">
                <wp:simplePos x="0" y="0"/>
                <wp:positionH relativeFrom="column">
                  <wp:posOffset>-2540</wp:posOffset>
                </wp:positionH>
                <wp:positionV relativeFrom="paragraph">
                  <wp:posOffset>358775</wp:posOffset>
                </wp:positionV>
                <wp:extent cx="5943600" cy="828675"/>
                <wp:effectExtent l="0" t="0" r="19050" b="28575"/>
                <wp:wrapSquare wrapText="bothSides"/>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828675"/>
                        </a:xfrm>
                        <a:prstGeom prst="rect">
                          <a:avLst/>
                        </a:prstGeom>
                        <a:ln>
                          <a:headEnd/>
                          <a:tailEnd/>
                        </a:ln>
                      </wps:spPr>
                      <wps:style>
                        <a:lnRef idx="1">
                          <a:schemeClr val="accent2"/>
                        </a:lnRef>
                        <a:fillRef idx="2">
                          <a:schemeClr val="accent2"/>
                        </a:fillRef>
                        <a:effectRef idx="1">
                          <a:schemeClr val="accent2"/>
                        </a:effectRef>
                        <a:fontRef idx="minor">
                          <a:schemeClr val="dk1"/>
                        </a:fontRef>
                      </wps:style>
                      <wps:txbx>
                        <w:txbxContent>
                          <w:p w14:paraId="7B6E5ED5" w14:textId="77777777" w:rsidR="00D024DD" w:rsidRPr="00F40BCC" w:rsidRDefault="00D024DD" w:rsidP="00645A90">
                            <w:pPr>
                              <w:pStyle w:val="NoSpacing"/>
                              <w:spacing w:line="276" w:lineRule="auto"/>
                              <w:jc w:val="both"/>
                              <w:rPr>
                                <w:i/>
                                <w:szCs w:val="18"/>
                              </w:rPr>
                            </w:pPr>
                            <w:r w:rsidRPr="00991FAA">
                              <w:rPr>
                                <w:b/>
                                <w:i/>
                                <w:sz w:val="16"/>
                                <w:szCs w:val="18"/>
                              </w:rPr>
                              <w:t>Housing expenditures that exceed 30 percent</w:t>
                            </w:r>
                            <w:r w:rsidRPr="00991FAA">
                              <w:rPr>
                                <w:i/>
                                <w:sz w:val="16"/>
                                <w:szCs w:val="18"/>
                              </w:rPr>
                              <w:t xml:space="preserve"> of household income have historically been viewed as an indicator of a housing affordability problem. The conventional 30 percent of household income that a household can devote to housing costs before the household is said to be “burdened” evolved from the United States National Housing Act of 1937. The thirty percent rule was considered a rule of thumb for the amount of income that a family could spend and still have enough left over for other non-discretionary spending, it made its way </w:t>
                            </w:r>
                            <w:r>
                              <w:rPr>
                                <w:i/>
                                <w:sz w:val="16"/>
                                <w:szCs w:val="18"/>
                              </w:rPr>
                              <w:t xml:space="preserve">to owner-occupied housing too. - </w:t>
                            </w:r>
                            <w:hyperlink r:id="rId106" w:history="1">
                              <w:r w:rsidRPr="00991FAA">
                                <w:rPr>
                                  <w:rStyle w:val="Hyperlink"/>
                                  <w:i/>
                                  <w:sz w:val="16"/>
                                  <w:szCs w:val="18"/>
                                </w:rPr>
                                <w:t>http://www.census.gov/housing/census/publications/who-can-afford.pdf</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F3E0FA" id="_x0000_s1077" type="#_x0000_t202" style="position:absolute;left:0;text-align:left;margin-left:-.2pt;margin-top:28.25pt;width:468pt;height:65.25pt;z-index:25178572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OAVRwIAAMkEAAAOAAAAZHJzL2Uyb0RvYy54bWysVF1v0zAUfUfiP1h+p2lD23VR02l0gJDG&#10;h9j4Aa5jN9YSX2N7Tbpfz7WdZhWgPSBeLDv3nnPP/cr6qm8bchDWKdAlnU2mlAjNoVJ6X9If9x/e&#10;rChxnumKNaBFSY/C0avN61frzhQihxqaSliCJNoVnSlp7b0psszxWrTMTcAIjUYJtmUen3afVZZ1&#10;yN42WT6dLrMObGUscOEcfr1JRrqJ/FIK7r9K6YQnTUlRm4+njecunNlmzYq9ZaZWfJDB/kFFy5TG&#10;oCPVDfOMPFr1B1WruAUH0k84tBlIqbiIOWA2s+lv2dzVzIiYCxbHmbFM7v/R8i+Hb5aoqqT5Clul&#10;WYtNuhe9J++gJ3moT2dcgW53Bh19j5+xzzFXZ26BPziiYVszvRfX1kJXC1ahvllAZmfQxOMCya77&#10;DBWGYY8eIlEvbRuKh+UgyI59Oo69CVI4flxczt8up2jiaFvlq+XFIoZgxQltrPMfBbQkXEpqsfeR&#10;nR1unQ9qWHFyCcEaHc4g972u4hh4ppp0R9dgjvqD5EG8PzYiQb8LiUV7rkQYV7FtLDkwHDTGudA+&#10;Fi8yoXeASdU0IzBPJXwJOPgHqIijPIKH+r8EHhExMmg/glulwf4tevWQuoZKk/+pAinv0Ezf7/o0&#10;LcvTaOygOmJTLaTdwn8BXmqwT5R0uFcldT8fmRWUNJ80DsblbD4Pixgf88VFjg97btmdW5jmSFVS&#10;T0m6bn1c3pCUhmscIKlib4O4pGQQjfsSWz7sdljI83f0ev4DbX4BAAD//wMAUEsDBBQABgAIAAAA&#10;IQAQKke33wAAAAgBAAAPAAAAZHJzL2Rvd25yZXYueG1sTI9BT8JAEIXvJv6HzZh4g61oC5RuiRo5&#10;eDGhGBNvS3fsNnRnm+4C5d8znvQ4eV/e+6ZYj64TJxxC60nBwzQBgVR701Kj4HO3mSxAhKjJ6M4T&#10;KrhggHV5e1Po3PgzbfFUxUZwCYVcK7Ax9rmUobbodJj6HomzHz84HfkcGmkGfeZy18lZkmTS6ZZ4&#10;weoeXy3Wh+roFBC997P522Fnvi8fL+PWtqn5qpS6vxufVyAijvEPhl99VoeSnfb+SCaITsHkiUEF&#10;aZaC4Hj5mGYg9swt5gnIspD/HyivAAAA//8DAFBLAQItABQABgAIAAAAIQC2gziS/gAAAOEBAAAT&#10;AAAAAAAAAAAAAAAAAAAAAABbQ29udGVudF9UeXBlc10ueG1sUEsBAi0AFAAGAAgAAAAhADj9If/W&#10;AAAAlAEAAAsAAAAAAAAAAAAAAAAALwEAAF9yZWxzLy5yZWxzUEsBAi0AFAAGAAgAAAAhAKMo4BVH&#10;AgAAyQQAAA4AAAAAAAAAAAAAAAAALgIAAGRycy9lMm9Eb2MueG1sUEsBAi0AFAAGAAgAAAAhABAq&#10;R7ffAAAACAEAAA8AAAAAAAAAAAAAAAAAoQQAAGRycy9kb3ducmV2LnhtbFBLBQYAAAAABAAEAPMA&#10;AACtBQAAAAA=&#10;" fillcolor="#f3a875 [2165]" strokecolor="#ed7d31 [3205]" strokeweight=".5pt">
                <v:fill color2="#f09558 [2613]" rotate="t" colors="0 #f7bda4;.5 #f5b195;1 #f8a581" focus="100%" type="gradient">
                  <o:fill v:ext="view" type="gradientUnscaled"/>
                </v:fill>
                <v:textbox>
                  <w:txbxContent>
                    <w:p w14:paraId="7B6E5ED5" w14:textId="77777777" w:rsidR="00D024DD" w:rsidRPr="00F40BCC" w:rsidRDefault="00D024DD" w:rsidP="00645A90">
                      <w:pPr>
                        <w:pStyle w:val="NoSpacing"/>
                        <w:spacing w:line="276" w:lineRule="auto"/>
                        <w:jc w:val="both"/>
                        <w:rPr>
                          <w:i/>
                          <w:szCs w:val="18"/>
                        </w:rPr>
                      </w:pPr>
                      <w:r w:rsidRPr="00991FAA">
                        <w:rPr>
                          <w:b/>
                          <w:i/>
                          <w:sz w:val="16"/>
                          <w:szCs w:val="18"/>
                        </w:rPr>
                        <w:t>Housing expenditures that exceed 30 percent</w:t>
                      </w:r>
                      <w:r w:rsidRPr="00991FAA">
                        <w:rPr>
                          <w:i/>
                          <w:sz w:val="16"/>
                          <w:szCs w:val="18"/>
                        </w:rPr>
                        <w:t xml:space="preserve"> of household income have historically been viewed as an indicator of a housing affordability problem. The conventional 30 percent of household income that a household can devote to housing costs before the household is said to be “burdened” evolved from the United States National Housing Act of 1937. The thirty percent rule was considered a rule of thumb for the amount of income that a family could spend and still have enough left over for other non-discretionary spending, it made its way </w:t>
                      </w:r>
                      <w:r>
                        <w:rPr>
                          <w:i/>
                          <w:sz w:val="16"/>
                          <w:szCs w:val="18"/>
                        </w:rPr>
                        <w:t xml:space="preserve">to owner-occupied housing too. - </w:t>
                      </w:r>
                      <w:hyperlink r:id="rId107" w:history="1">
                        <w:r w:rsidRPr="00991FAA">
                          <w:rPr>
                            <w:rStyle w:val="Hyperlink"/>
                            <w:i/>
                            <w:sz w:val="16"/>
                            <w:szCs w:val="18"/>
                          </w:rPr>
                          <w:t>http://www.census.gov/housing/census/publications/who-can-afford.pdf</w:t>
                        </w:r>
                      </w:hyperlink>
                    </w:p>
                  </w:txbxContent>
                </v:textbox>
                <w10:wrap type="square"/>
              </v:shape>
            </w:pict>
          </mc:Fallback>
        </mc:AlternateContent>
      </w:r>
      <w:r w:rsidR="00D57239">
        <w:t xml:space="preserve">Figure </w:t>
      </w:r>
      <w:fldSimple w:instr=" SEQ Figure \* ARABIC ">
        <w:r w:rsidR="00D024DD">
          <w:rPr>
            <w:noProof/>
          </w:rPr>
          <w:t>30</w:t>
        </w:r>
      </w:fldSimple>
      <w:r w:rsidR="00D57239">
        <w:t>: Work Hours/Week</w:t>
      </w:r>
      <w:bookmarkEnd w:id="194"/>
      <w:bookmarkEnd w:id="195"/>
    </w:p>
    <w:p w14:paraId="012BE780" w14:textId="22872DED" w:rsidR="003C6E39" w:rsidRDefault="00D57239" w:rsidP="00D57239">
      <w:pPr>
        <w:pStyle w:val="Caption"/>
      </w:pPr>
      <w:r>
        <w:rPr>
          <w:highlight w:val="yellow"/>
        </w:rPr>
        <w:br w:type="page"/>
      </w:r>
      <w:bookmarkEnd w:id="187"/>
      <w:bookmarkEnd w:id="188"/>
      <w:bookmarkEnd w:id="189"/>
    </w:p>
    <w:p w14:paraId="23818358" w14:textId="034E3E10" w:rsidR="0074285F" w:rsidRDefault="0074285F" w:rsidP="0001272D">
      <w:pPr>
        <w:pStyle w:val="Heading3"/>
      </w:pPr>
      <w:bookmarkStart w:id="196" w:name="_Toc471837125"/>
      <w:r>
        <w:lastRenderedPageBreak/>
        <w:t>Public Housing</w:t>
      </w:r>
      <w:bookmarkEnd w:id="196"/>
    </w:p>
    <w:p w14:paraId="148570BE" w14:textId="0DC2882C" w:rsidR="00783EE4" w:rsidRDefault="00F935D5" w:rsidP="00783EE4">
      <w:r>
        <w:rPr>
          <w:noProof/>
        </w:rPr>
        <w:drawing>
          <wp:anchor distT="0" distB="0" distL="114300" distR="114300" simplePos="0" relativeHeight="251808255" behindDoc="1" locked="0" layoutInCell="1" allowOverlap="1" wp14:anchorId="45F4B3AB" wp14:editId="4CB33016">
            <wp:simplePos x="0" y="0"/>
            <wp:positionH relativeFrom="column">
              <wp:posOffset>24130</wp:posOffset>
            </wp:positionH>
            <wp:positionV relativeFrom="paragraph">
              <wp:posOffset>103241</wp:posOffset>
            </wp:positionV>
            <wp:extent cx="802005" cy="775970"/>
            <wp:effectExtent l="0" t="0" r="0" b="5080"/>
            <wp:wrapSquare wrapText="bothSides"/>
            <wp:docPr id="555" name="Picture 555" descr="HUD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UD Logo"/>
                    <pic:cNvPicPr>
                      <a:picLocks noChangeAspect="1" noChangeArrowheads="1"/>
                    </pic:cNvPicPr>
                  </pic:nvPicPr>
                  <pic:blipFill>
                    <a:blip r:embed="rId108">
                      <a:extLst>
                        <a:ext uri="{28A0092B-C50C-407E-A947-70E740481C1C}">
                          <a14:useLocalDpi xmlns:a14="http://schemas.microsoft.com/office/drawing/2010/main"/>
                        </a:ext>
                      </a:extLst>
                    </a:blip>
                    <a:srcRect/>
                    <a:stretch>
                      <a:fillRect/>
                    </a:stretch>
                  </pic:blipFill>
                  <pic:spPr bwMode="auto">
                    <a:xfrm>
                      <a:off x="0" y="0"/>
                      <a:ext cx="802005" cy="775970"/>
                    </a:xfrm>
                    <a:prstGeom prst="rect">
                      <a:avLst/>
                    </a:prstGeom>
                    <a:noFill/>
                    <a:ln>
                      <a:noFill/>
                    </a:ln>
                  </pic:spPr>
                </pic:pic>
              </a:graphicData>
            </a:graphic>
            <wp14:sizeRelH relativeFrom="page">
              <wp14:pctWidth>0</wp14:pctWidth>
            </wp14:sizeRelH>
            <wp14:sizeRelV relativeFrom="page">
              <wp14:pctHeight>0</wp14:pctHeight>
            </wp14:sizeRelV>
          </wp:anchor>
        </w:drawing>
      </w:r>
      <w:r w:rsidR="00783EE4">
        <w:t xml:space="preserve">According to the </w:t>
      </w:r>
      <w:r w:rsidR="0019011D">
        <w:t>June</w:t>
      </w:r>
      <w:r w:rsidR="00783EE4">
        <w:t xml:space="preserve"> 201</w:t>
      </w:r>
      <w:r w:rsidR="0019011D">
        <w:t>6</w:t>
      </w:r>
      <w:r w:rsidR="00783EE4">
        <w:t xml:space="preserve"> Resident Characteristic Report, issued by the </w:t>
      </w:r>
      <w:hyperlink r:id="rId109" w:history="1">
        <w:r w:rsidR="00783EE4">
          <w:rPr>
            <w:rStyle w:val="Hyperlink"/>
          </w:rPr>
          <w:t>U.S.</w:t>
        </w:r>
        <w:r w:rsidR="00783EE4" w:rsidRPr="003C5F2D">
          <w:rPr>
            <w:rStyle w:val="Hyperlink"/>
          </w:rPr>
          <w:t xml:space="preserve"> Department of Housing and Urban Development (HUD)</w:t>
        </w:r>
      </w:hyperlink>
      <w:r w:rsidR="00783EE4">
        <w:t xml:space="preserve">, between </w:t>
      </w:r>
      <w:r w:rsidR="0019011D">
        <w:t>March</w:t>
      </w:r>
      <w:r w:rsidR="00783EE4">
        <w:t xml:space="preserve"> 1, 201</w:t>
      </w:r>
      <w:r w:rsidR="0019011D">
        <w:t>5</w:t>
      </w:r>
      <w:r w:rsidR="00783EE4">
        <w:t xml:space="preserve">, and </w:t>
      </w:r>
      <w:r w:rsidR="0019011D">
        <w:t xml:space="preserve">June </w:t>
      </w:r>
      <w:r w:rsidR="00783EE4">
        <w:t>30, 201</w:t>
      </w:r>
      <w:r w:rsidR="0019011D">
        <w:t>6, there were more than 32</w:t>
      </w:r>
      <w:r w:rsidR="00783EE4">
        <w:t xml:space="preserve">,000 households (with over 67,000 household members) in </w:t>
      </w:r>
      <w:r w:rsidR="0019011D">
        <w:t>Tennessee</w:t>
      </w:r>
      <w:r w:rsidR="00783EE4">
        <w:t xml:space="preserve"> residing in public housing, of which </w:t>
      </w:r>
      <w:r w:rsidR="0019011D">
        <w:t>almost</w:t>
      </w:r>
      <w:r w:rsidR="00783EE4">
        <w:t xml:space="preserve"> </w:t>
      </w:r>
      <w:r w:rsidR="0019011D">
        <w:t>2,50</w:t>
      </w:r>
      <w:r w:rsidR="00783EE4">
        <w:t xml:space="preserve">0 households </w:t>
      </w:r>
      <w:r w:rsidR="0019011D">
        <w:t xml:space="preserve">(with more than 5,000 household members) </w:t>
      </w:r>
      <w:r w:rsidR="00783EE4">
        <w:t xml:space="preserve">are </w:t>
      </w:r>
      <w:r w:rsidR="0019011D">
        <w:t>in the UETHDA service area</w:t>
      </w:r>
      <w:r w:rsidR="006E478B">
        <w:t xml:space="preserve"> (Table </w:t>
      </w:r>
      <w:r w:rsidR="005C664D">
        <w:t>24</w:t>
      </w:r>
      <w:r w:rsidR="006E478B">
        <w:t>)</w:t>
      </w:r>
      <w:r w:rsidR="00783EE4">
        <w:t xml:space="preserve">. </w:t>
      </w:r>
    </w:p>
    <w:p w14:paraId="5E42E1BE" w14:textId="15AB0B91" w:rsidR="00783EE4" w:rsidRDefault="00783EE4" w:rsidP="00783EE4">
      <w:r>
        <w:t>The average annual income of households living in public housing in</w:t>
      </w:r>
      <w:r w:rsidR="0019011D">
        <w:t xml:space="preserve"> the UETHDA service area is between</w:t>
      </w:r>
      <w:r>
        <w:t xml:space="preserve"> $</w:t>
      </w:r>
      <w:r w:rsidR="0019011D">
        <w:t xml:space="preserve">6,658 (Hancock County) and $12,595 (Greene County). Approximately half of the </w:t>
      </w:r>
      <w:r>
        <w:t xml:space="preserve">households living in public housing </w:t>
      </w:r>
      <w:r w:rsidR="0019011D">
        <w:t xml:space="preserve">in Tennessee </w:t>
      </w:r>
      <w:r>
        <w:t xml:space="preserve">are </w:t>
      </w:r>
      <w:r w:rsidR="0019011D">
        <w:t>white</w:t>
      </w:r>
      <w:r w:rsidR="00F65FCC">
        <w:t>,</w:t>
      </w:r>
      <w:r w:rsidR="0019011D">
        <w:t xml:space="preserve"> half are </w:t>
      </w:r>
      <w:r>
        <w:t>black/African American</w:t>
      </w:r>
      <w:r w:rsidR="0019011D">
        <w:t xml:space="preserve">, </w:t>
      </w:r>
      <w:r w:rsidR="00F65FCC">
        <w:t xml:space="preserve">and </w:t>
      </w:r>
      <w:r w:rsidR="0019011D">
        <w:t>2 percent o</w:t>
      </w:r>
      <w:r w:rsidR="006E478B">
        <w:t>f households are Hispanic/Latino</w:t>
      </w:r>
      <w:r>
        <w:t>.</w:t>
      </w:r>
      <w:r w:rsidR="006E478B">
        <w:t xml:space="preserve"> Sixteen percent of household members in public housing in Tennessee are children under the age of </w:t>
      </w:r>
      <w:r w:rsidR="00F65FCC">
        <w:t>5</w:t>
      </w:r>
      <w:r w:rsidR="006E478B">
        <w:t>. In Hancock County 100 percent of households living in public housing are reportedly white</w:t>
      </w:r>
      <w:r w:rsidR="00F65FCC">
        <w:t>.</w:t>
      </w:r>
      <w:r w:rsidR="006E478B">
        <w:t xml:space="preserve"> Washington County has the highest percent</w:t>
      </w:r>
      <w:r w:rsidR="00F65FCC">
        <w:t>age</w:t>
      </w:r>
      <w:r w:rsidR="006E478B">
        <w:t xml:space="preserve"> of black/African American households (18 percent)</w:t>
      </w:r>
      <w:r w:rsidR="00F65FCC">
        <w:t>,</w:t>
      </w:r>
      <w:r w:rsidR="006E478B">
        <w:t xml:space="preserve"> as well as Hispanic/Latino households (6 percent). In both Hancock and Washington Counties one in five (20 percent) household members are children under the age of </w:t>
      </w:r>
      <w:r w:rsidR="00F65FCC">
        <w:t>5</w:t>
      </w:r>
      <w:r w:rsidR="006E478B">
        <w:t>.</w:t>
      </w:r>
      <w:r>
        <w:rPr>
          <w:rStyle w:val="EndnoteReference"/>
        </w:rPr>
        <w:endnoteReference w:id="11"/>
      </w:r>
      <w:r>
        <w:t xml:space="preserve"> </w:t>
      </w:r>
    </w:p>
    <w:p w14:paraId="46DB231E" w14:textId="1728D47E" w:rsidR="00783EE4" w:rsidRDefault="00783EE4" w:rsidP="00783EE4">
      <w:r w:rsidRPr="00883FB5">
        <w:rPr>
          <w:i/>
        </w:rPr>
        <w:t xml:space="preserve">NOTE: Data not available for </w:t>
      </w:r>
      <w:r w:rsidR="0019011D">
        <w:rPr>
          <w:i/>
        </w:rPr>
        <w:t>Johnson</w:t>
      </w:r>
      <w:r w:rsidRPr="00883FB5">
        <w:rPr>
          <w:i/>
        </w:rPr>
        <w:t xml:space="preserve"> Count</w:t>
      </w:r>
      <w:r>
        <w:rPr>
          <w:i/>
        </w:rPr>
        <w:t>y</w:t>
      </w:r>
      <w:r>
        <w:t xml:space="preserve"> </w:t>
      </w:r>
    </w:p>
    <w:tbl>
      <w:tblPr>
        <w:tblStyle w:val="GridTable1Light-Accent12"/>
        <w:tblW w:w="9355" w:type="dxa"/>
        <w:tblLook w:val="04A0" w:firstRow="1" w:lastRow="0" w:firstColumn="1" w:lastColumn="0" w:noHBand="0" w:noVBand="1"/>
      </w:tblPr>
      <w:tblGrid>
        <w:gridCol w:w="1795"/>
        <w:gridCol w:w="1180"/>
        <w:gridCol w:w="1217"/>
        <w:gridCol w:w="1177"/>
        <w:gridCol w:w="836"/>
        <w:gridCol w:w="1080"/>
        <w:gridCol w:w="990"/>
        <w:gridCol w:w="1080"/>
      </w:tblGrid>
      <w:tr w:rsidR="0019011D" w:rsidRPr="0090616E" w14:paraId="3070FC2E" w14:textId="77777777" w:rsidTr="0019011D">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355" w:type="dxa"/>
            <w:gridSpan w:val="8"/>
          </w:tcPr>
          <w:p w14:paraId="4131D97A" w14:textId="2308A42A" w:rsidR="0019011D" w:rsidRPr="0037202A" w:rsidRDefault="0019011D" w:rsidP="00542497">
            <w:pPr>
              <w:pStyle w:val="NoSpacing"/>
            </w:pPr>
            <w:r w:rsidRPr="0037202A">
              <w:t xml:space="preserve">Public Housing - </w:t>
            </w:r>
            <w:r w:rsidRPr="0037202A">
              <w:rPr>
                <w:shd w:val="clear" w:color="auto" w:fill="FFFFFF"/>
              </w:rPr>
              <w:t>Resident Characteristics Report (RCR)</w:t>
            </w:r>
          </w:p>
        </w:tc>
      </w:tr>
      <w:tr w:rsidR="0019011D" w:rsidRPr="0090616E" w14:paraId="5585B52B" w14:textId="501441B4" w:rsidTr="0019011D">
        <w:trPr>
          <w:trHeight w:val="20"/>
        </w:trPr>
        <w:tc>
          <w:tcPr>
            <w:cnfStyle w:val="001000000000" w:firstRow="0" w:lastRow="0" w:firstColumn="1" w:lastColumn="0" w:oddVBand="0" w:evenVBand="0" w:oddHBand="0" w:evenHBand="0" w:firstRowFirstColumn="0" w:firstRowLastColumn="0" w:lastRowFirstColumn="0" w:lastRowLastColumn="0"/>
            <w:tcW w:w="1795" w:type="dxa"/>
            <w:noWrap/>
            <w:hideMark/>
          </w:tcPr>
          <w:p w14:paraId="2AA167DF" w14:textId="77777777" w:rsidR="0019011D" w:rsidRPr="0090616E" w:rsidRDefault="0019011D" w:rsidP="0019011D">
            <w:pPr>
              <w:pStyle w:val="NoSpacing"/>
            </w:pPr>
          </w:p>
        </w:tc>
        <w:tc>
          <w:tcPr>
            <w:tcW w:w="1180" w:type="dxa"/>
            <w:vAlign w:val="bottom"/>
          </w:tcPr>
          <w:p w14:paraId="0A505C5C" w14:textId="5D813639" w:rsidR="0019011D" w:rsidRPr="0037202A" w:rsidRDefault="0019011D" w:rsidP="0019011D">
            <w:pPr>
              <w:pStyle w:val="NoSpacing"/>
              <w:jc w:val="right"/>
              <w:cnfStyle w:val="000000000000" w:firstRow="0" w:lastRow="0" w:firstColumn="0" w:lastColumn="0" w:oddVBand="0" w:evenVBand="0" w:oddHBand="0" w:evenHBand="0" w:firstRowFirstColumn="0" w:firstRowLastColumn="0" w:lastRowFirstColumn="0" w:lastRowLastColumn="0"/>
            </w:pPr>
            <w:r w:rsidRPr="0019011D">
              <w:t xml:space="preserve"> Total Number of Households</w:t>
            </w:r>
          </w:p>
        </w:tc>
        <w:tc>
          <w:tcPr>
            <w:tcW w:w="1217" w:type="dxa"/>
            <w:noWrap/>
          </w:tcPr>
          <w:p w14:paraId="0D1A9DF2" w14:textId="05BEF883" w:rsidR="0019011D" w:rsidRPr="0090616E" w:rsidRDefault="0019011D" w:rsidP="0019011D">
            <w:pPr>
              <w:pStyle w:val="NoSpacing"/>
              <w:jc w:val="right"/>
              <w:cnfStyle w:val="000000000000" w:firstRow="0" w:lastRow="0" w:firstColumn="0" w:lastColumn="0" w:oddVBand="0" w:evenVBand="0" w:oddHBand="0" w:evenHBand="0" w:firstRowFirstColumn="0" w:firstRowLastColumn="0" w:lastRowFirstColumn="0" w:lastRowLastColumn="0"/>
            </w:pPr>
            <w:r w:rsidRPr="0037202A">
              <w:t>Household Members</w:t>
            </w:r>
          </w:p>
        </w:tc>
        <w:tc>
          <w:tcPr>
            <w:tcW w:w="1177" w:type="dxa"/>
            <w:tcBorders>
              <w:right w:val="double" w:sz="4" w:space="0" w:color="FFC000" w:themeColor="accent4"/>
            </w:tcBorders>
          </w:tcPr>
          <w:p w14:paraId="35AD79A4" w14:textId="6F132276" w:rsidR="0019011D" w:rsidRPr="0090616E" w:rsidRDefault="0019011D" w:rsidP="0019011D">
            <w:pPr>
              <w:pStyle w:val="NoSpacing"/>
              <w:jc w:val="right"/>
              <w:cnfStyle w:val="000000000000" w:firstRow="0" w:lastRow="0" w:firstColumn="0" w:lastColumn="0" w:oddVBand="0" w:evenVBand="0" w:oddHBand="0" w:evenHBand="0" w:firstRowFirstColumn="0" w:firstRowLastColumn="0" w:lastRowFirstColumn="0" w:lastRowLastColumn="0"/>
            </w:pPr>
            <w:r w:rsidRPr="0037202A">
              <w:t>Ave. Annual Income</w:t>
            </w:r>
          </w:p>
        </w:tc>
        <w:tc>
          <w:tcPr>
            <w:tcW w:w="836" w:type="dxa"/>
            <w:tcBorders>
              <w:left w:val="double" w:sz="4" w:space="0" w:color="FFC000" w:themeColor="accent4"/>
            </w:tcBorders>
            <w:noWrap/>
          </w:tcPr>
          <w:p w14:paraId="512A0EC6" w14:textId="14810753" w:rsidR="0019011D" w:rsidRPr="0090616E" w:rsidRDefault="006E478B" w:rsidP="0019011D">
            <w:pPr>
              <w:pStyle w:val="NoSpacing"/>
              <w:jc w:val="right"/>
              <w:cnfStyle w:val="000000000000" w:firstRow="0" w:lastRow="0" w:firstColumn="0" w:lastColumn="0" w:oddVBand="0" w:evenVBand="0" w:oddHBand="0" w:evenHBand="0" w:firstRowFirstColumn="0" w:firstRowLastColumn="0" w:lastRowFirstColumn="0" w:lastRowLastColumn="0"/>
            </w:pPr>
            <w:r>
              <w:t xml:space="preserve">% </w:t>
            </w:r>
            <w:r w:rsidR="0019011D" w:rsidRPr="0037202A">
              <w:t>White</w:t>
            </w:r>
          </w:p>
        </w:tc>
        <w:tc>
          <w:tcPr>
            <w:tcW w:w="1080" w:type="dxa"/>
          </w:tcPr>
          <w:p w14:paraId="1C4F38AB" w14:textId="25007ACC" w:rsidR="0019011D" w:rsidRPr="0090616E" w:rsidRDefault="006E478B" w:rsidP="0019011D">
            <w:pPr>
              <w:pStyle w:val="NoSpacing"/>
              <w:jc w:val="right"/>
              <w:cnfStyle w:val="000000000000" w:firstRow="0" w:lastRow="0" w:firstColumn="0" w:lastColumn="0" w:oddVBand="0" w:evenVBand="0" w:oddHBand="0" w:evenHBand="0" w:firstRowFirstColumn="0" w:firstRowLastColumn="0" w:lastRowFirstColumn="0" w:lastRowLastColumn="0"/>
            </w:pPr>
            <w:r>
              <w:t xml:space="preserve">% </w:t>
            </w:r>
            <w:r w:rsidR="0019011D" w:rsidRPr="0037202A">
              <w:t>Black / African American</w:t>
            </w:r>
          </w:p>
        </w:tc>
        <w:tc>
          <w:tcPr>
            <w:tcW w:w="990" w:type="dxa"/>
            <w:tcBorders>
              <w:right w:val="double" w:sz="4" w:space="0" w:color="FFC000" w:themeColor="accent4"/>
            </w:tcBorders>
          </w:tcPr>
          <w:p w14:paraId="2AAE949A" w14:textId="3B9D47F0" w:rsidR="0019011D" w:rsidRPr="0090616E" w:rsidRDefault="006E478B" w:rsidP="0019011D">
            <w:pPr>
              <w:pStyle w:val="NoSpacing"/>
              <w:jc w:val="right"/>
              <w:cnfStyle w:val="000000000000" w:firstRow="0" w:lastRow="0" w:firstColumn="0" w:lastColumn="0" w:oddVBand="0" w:evenVBand="0" w:oddHBand="0" w:evenHBand="0" w:firstRowFirstColumn="0" w:firstRowLastColumn="0" w:lastRowFirstColumn="0" w:lastRowLastColumn="0"/>
            </w:pPr>
            <w:r>
              <w:t xml:space="preserve">% </w:t>
            </w:r>
            <w:r w:rsidR="0019011D" w:rsidRPr="0037202A">
              <w:t>Hispanic or Latino</w:t>
            </w:r>
          </w:p>
        </w:tc>
        <w:tc>
          <w:tcPr>
            <w:tcW w:w="1080" w:type="dxa"/>
            <w:tcBorders>
              <w:left w:val="double" w:sz="4" w:space="0" w:color="FFC000" w:themeColor="accent4"/>
            </w:tcBorders>
          </w:tcPr>
          <w:p w14:paraId="34297E3E" w14:textId="3D572058" w:rsidR="0019011D" w:rsidRPr="0090616E" w:rsidRDefault="006E478B" w:rsidP="0019011D">
            <w:pPr>
              <w:pStyle w:val="NoSpacing"/>
              <w:jc w:val="right"/>
              <w:cnfStyle w:val="000000000000" w:firstRow="0" w:lastRow="0" w:firstColumn="0" w:lastColumn="0" w:oddVBand="0" w:evenVBand="0" w:oddHBand="0" w:evenHBand="0" w:firstRowFirstColumn="0" w:firstRowLastColumn="0" w:lastRowFirstColumn="0" w:lastRowLastColumn="0"/>
            </w:pPr>
            <w:r>
              <w:t xml:space="preserve">% </w:t>
            </w:r>
            <w:r w:rsidR="0019011D">
              <w:t xml:space="preserve">Age 0-5 </w:t>
            </w:r>
          </w:p>
        </w:tc>
      </w:tr>
      <w:tr w:rsidR="0019011D" w:rsidRPr="0090616E" w14:paraId="380140DC" w14:textId="680A1AAB" w:rsidTr="0019011D">
        <w:trPr>
          <w:trHeight w:val="20"/>
        </w:trPr>
        <w:tc>
          <w:tcPr>
            <w:cnfStyle w:val="001000000000" w:firstRow="0" w:lastRow="0" w:firstColumn="1" w:lastColumn="0" w:oddVBand="0" w:evenVBand="0" w:oddHBand="0" w:evenHBand="0" w:firstRowFirstColumn="0" w:firstRowLastColumn="0" w:lastRowFirstColumn="0" w:lastRowLastColumn="0"/>
            <w:tcW w:w="1795" w:type="dxa"/>
            <w:noWrap/>
            <w:hideMark/>
          </w:tcPr>
          <w:p w14:paraId="6CC26FAA" w14:textId="77777777" w:rsidR="0019011D" w:rsidRPr="0090616E" w:rsidRDefault="0019011D" w:rsidP="0019011D">
            <w:pPr>
              <w:pStyle w:val="NoSpacing"/>
            </w:pPr>
            <w:r w:rsidRPr="0090616E">
              <w:t>Tennessee</w:t>
            </w:r>
          </w:p>
        </w:tc>
        <w:tc>
          <w:tcPr>
            <w:tcW w:w="1180" w:type="dxa"/>
            <w:vAlign w:val="bottom"/>
          </w:tcPr>
          <w:p w14:paraId="74D87E9A" w14:textId="513C0DEB" w:rsidR="0019011D" w:rsidRPr="0019011D" w:rsidRDefault="0019011D" w:rsidP="0019011D">
            <w:pPr>
              <w:pStyle w:val="NoSpacing"/>
              <w:jc w:val="right"/>
              <w:cnfStyle w:val="000000000000" w:firstRow="0" w:lastRow="0" w:firstColumn="0" w:lastColumn="0" w:oddVBand="0" w:evenVBand="0" w:oddHBand="0" w:evenHBand="0" w:firstRowFirstColumn="0" w:firstRowLastColumn="0" w:lastRowFirstColumn="0" w:lastRowLastColumn="0"/>
            </w:pPr>
            <w:r w:rsidRPr="0019011D">
              <w:t>32</w:t>
            </w:r>
            <w:r>
              <w:t>,</w:t>
            </w:r>
            <w:r w:rsidRPr="0019011D">
              <w:t>700</w:t>
            </w:r>
          </w:p>
        </w:tc>
        <w:tc>
          <w:tcPr>
            <w:tcW w:w="1217" w:type="dxa"/>
            <w:noWrap/>
            <w:vAlign w:val="bottom"/>
          </w:tcPr>
          <w:p w14:paraId="7A42C2D7" w14:textId="47F3F3B0" w:rsidR="0019011D" w:rsidRPr="0019011D" w:rsidRDefault="0019011D" w:rsidP="0019011D">
            <w:pPr>
              <w:pStyle w:val="NoSpacing"/>
              <w:jc w:val="right"/>
              <w:cnfStyle w:val="000000000000" w:firstRow="0" w:lastRow="0" w:firstColumn="0" w:lastColumn="0" w:oddVBand="0" w:evenVBand="0" w:oddHBand="0" w:evenHBand="0" w:firstRowFirstColumn="0" w:firstRowLastColumn="0" w:lastRowFirstColumn="0" w:lastRowLastColumn="0"/>
              <w:rPr>
                <w:color w:val="000000"/>
                <w:szCs w:val="18"/>
              </w:rPr>
            </w:pPr>
            <w:r w:rsidRPr="0019011D">
              <w:rPr>
                <w:color w:val="000000"/>
                <w:szCs w:val="18"/>
              </w:rPr>
              <w:t>67,376</w:t>
            </w:r>
          </w:p>
        </w:tc>
        <w:tc>
          <w:tcPr>
            <w:tcW w:w="1177" w:type="dxa"/>
            <w:tcBorders>
              <w:right w:val="double" w:sz="4" w:space="0" w:color="FFC000" w:themeColor="accent4"/>
            </w:tcBorders>
            <w:vAlign w:val="bottom"/>
          </w:tcPr>
          <w:p w14:paraId="2179117B" w14:textId="2675B573" w:rsidR="0019011D" w:rsidRPr="0019011D" w:rsidRDefault="0019011D" w:rsidP="0019011D">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19011D">
              <w:rPr>
                <w:color w:val="000000"/>
                <w:szCs w:val="18"/>
              </w:rPr>
              <w:t xml:space="preserve"> $ 11,317 </w:t>
            </w:r>
          </w:p>
        </w:tc>
        <w:tc>
          <w:tcPr>
            <w:tcW w:w="836" w:type="dxa"/>
            <w:tcBorders>
              <w:left w:val="double" w:sz="4" w:space="0" w:color="FFC000" w:themeColor="accent4"/>
            </w:tcBorders>
            <w:noWrap/>
            <w:vAlign w:val="bottom"/>
          </w:tcPr>
          <w:p w14:paraId="6E39BC7F" w14:textId="443C690B" w:rsidR="0019011D" w:rsidRPr="0019011D" w:rsidRDefault="0019011D" w:rsidP="006E478B">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19011D">
              <w:rPr>
                <w:color w:val="000000"/>
                <w:szCs w:val="18"/>
              </w:rPr>
              <w:t>49</w:t>
            </w:r>
          </w:p>
        </w:tc>
        <w:tc>
          <w:tcPr>
            <w:tcW w:w="1080" w:type="dxa"/>
            <w:vAlign w:val="bottom"/>
          </w:tcPr>
          <w:p w14:paraId="15D20078" w14:textId="0B5135B8" w:rsidR="0019011D" w:rsidRPr="0019011D" w:rsidRDefault="0019011D" w:rsidP="0019011D">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19011D">
              <w:rPr>
                <w:color w:val="000000"/>
                <w:szCs w:val="18"/>
              </w:rPr>
              <w:t>50</w:t>
            </w:r>
          </w:p>
        </w:tc>
        <w:tc>
          <w:tcPr>
            <w:tcW w:w="990" w:type="dxa"/>
            <w:tcBorders>
              <w:right w:val="double" w:sz="4" w:space="0" w:color="FFC000" w:themeColor="accent4"/>
            </w:tcBorders>
            <w:vAlign w:val="bottom"/>
          </w:tcPr>
          <w:p w14:paraId="199A407E" w14:textId="52071EBB" w:rsidR="0019011D" w:rsidRPr="0019011D" w:rsidRDefault="0019011D" w:rsidP="0019011D">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19011D">
              <w:rPr>
                <w:color w:val="000000"/>
                <w:szCs w:val="18"/>
              </w:rPr>
              <w:t>2</w:t>
            </w:r>
          </w:p>
        </w:tc>
        <w:tc>
          <w:tcPr>
            <w:tcW w:w="1080" w:type="dxa"/>
            <w:tcBorders>
              <w:left w:val="double" w:sz="4" w:space="0" w:color="FFC000" w:themeColor="accent4"/>
            </w:tcBorders>
            <w:vAlign w:val="bottom"/>
          </w:tcPr>
          <w:p w14:paraId="66ADFDDE" w14:textId="4BE176AA" w:rsidR="0019011D" w:rsidRPr="0019011D" w:rsidRDefault="0019011D" w:rsidP="0019011D">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19011D">
              <w:rPr>
                <w:color w:val="000000"/>
                <w:szCs w:val="18"/>
              </w:rPr>
              <w:t>16</w:t>
            </w:r>
          </w:p>
        </w:tc>
      </w:tr>
      <w:tr w:rsidR="0019011D" w:rsidRPr="0090616E" w14:paraId="08AABEFE" w14:textId="3BF10F21" w:rsidTr="0019011D">
        <w:trPr>
          <w:trHeight w:val="20"/>
        </w:trPr>
        <w:tc>
          <w:tcPr>
            <w:cnfStyle w:val="001000000000" w:firstRow="0" w:lastRow="0" w:firstColumn="1" w:lastColumn="0" w:oddVBand="0" w:evenVBand="0" w:oddHBand="0" w:evenHBand="0" w:firstRowFirstColumn="0" w:firstRowLastColumn="0" w:lastRowFirstColumn="0" w:lastRowLastColumn="0"/>
            <w:tcW w:w="1795" w:type="dxa"/>
            <w:noWrap/>
            <w:hideMark/>
          </w:tcPr>
          <w:p w14:paraId="232200FB" w14:textId="77777777" w:rsidR="0019011D" w:rsidRPr="0090616E" w:rsidRDefault="0019011D" w:rsidP="0019011D">
            <w:pPr>
              <w:pStyle w:val="NoSpacing"/>
            </w:pPr>
            <w:r w:rsidRPr="0090616E">
              <w:t>Carter County</w:t>
            </w:r>
          </w:p>
        </w:tc>
        <w:tc>
          <w:tcPr>
            <w:tcW w:w="1180" w:type="dxa"/>
            <w:vAlign w:val="bottom"/>
          </w:tcPr>
          <w:p w14:paraId="6463955D" w14:textId="39219A3F" w:rsidR="0019011D" w:rsidRPr="0019011D" w:rsidRDefault="0019011D" w:rsidP="0019011D">
            <w:pPr>
              <w:pStyle w:val="NoSpacing"/>
              <w:jc w:val="right"/>
              <w:cnfStyle w:val="000000000000" w:firstRow="0" w:lastRow="0" w:firstColumn="0" w:lastColumn="0" w:oddVBand="0" w:evenVBand="0" w:oddHBand="0" w:evenHBand="0" w:firstRowFirstColumn="0" w:firstRowLastColumn="0" w:lastRowFirstColumn="0" w:lastRowLastColumn="0"/>
            </w:pPr>
            <w:r w:rsidRPr="0019011D">
              <w:t>414</w:t>
            </w:r>
          </w:p>
        </w:tc>
        <w:tc>
          <w:tcPr>
            <w:tcW w:w="1217" w:type="dxa"/>
            <w:noWrap/>
            <w:vAlign w:val="bottom"/>
          </w:tcPr>
          <w:p w14:paraId="6A8C547A" w14:textId="307DC7B7" w:rsidR="0019011D" w:rsidRPr="0019011D" w:rsidRDefault="0019011D" w:rsidP="0019011D">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19011D">
              <w:rPr>
                <w:color w:val="000000"/>
                <w:szCs w:val="18"/>
              </w:rPr>
              <w:t>794</w:t>
            </w:r>
          </w:p>
        </w:tc>
        <w:tc>
          <w:tcPr>
            <w:tcW w:w="1177" w:type="dxa"/>
            <w:tcBorders>
              <w:right w:val="double" w:sz="4" w:space="0" w:color="FFC000" w:themeColor="accent4"/>
            </w:tcBorders>
            <w:vAlign w:val="bottom"/>
          </w:tcPr>
          <w:p w14:paraId="72452D4C" w14:textId="6C0A9C11" w:rsidR="0019011D" w:rsidRPr="0019011D" w:rsidRDefault="0019011D" w:rsidP="0019011D">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19011D">
              <w:rPr>
                <w:color w:val="000000"/>
                <w:szCs w:val="18"/>
              </w:rPr>
              <w:t xml:space="preserve">$ 9,037 </w:t>
            </w:r>
          </w:p>
        </w:tc>
        <w:tc>
          <w:tcPr>
            <w:tcW w:w="836" w:type="dxa"/>
            <w:tcBorders>
              <w:left w:val="double" w:sz="4" w:space="0" w:color="FFC000" w:themeColor="accent4"/>
            </w:tcBorders>
            <w:noWrap/>
            <w:vAlign w:val="bottom"/>
          </w:tcPr>
          <w:p w14:paraId="2491CE79" w14:textId="6E123441" w:rsidR="0019011D" w:rsidRPr="0019011D" w:rsidRDefault="0019011D" w:rsidP="0019011D">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19011D">
              <w:rPr>
                <w:color w:val="000000"/>
                <w:szCs w:val="18"/>
              </w:rPr>
              <w:t>96</w:t>
            </w:r>
          </w:p>
        </w:tc>
        <w:tc>
          <w:tcPr>
            <w:tcW w:w="1080" w:type="dxa"/>
            <w:vAlign w:val="bottom"/>
          </w:tcPr>
          <w:p w14:paraId="2E2B218F" w14:textId="4B6B9A06" w:rsidR="0019011D" w:rsidRPr="0019011D" w:rsidRDefault="0019011D" w:rsidP="0019011D">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19011D">
              <w:rPr>
                <w:color w:val="000000"/>
                <w:szCs w:val="18"/>
              </w:rPr>
              <w:t>4</w:t>
            </w:r>
          </w:p>
        </w:tc>
        <w:tc>
          <w:tcPr>
            <w:tcW w:w="990" w:type="dxa"/>
            <w:tcBorders>
              <w:right w:val="double" w:sz="4" w:space="0" w:color="FFC000" w:themeColor="accent4"/>
            </w:tcBorders>
            <w:vAlign w:val="bottom"/>
          </w:tcPr>
          <w:p w14:paraId="615D262B" w14:textId="7632BCA1" w:rsidR="0019011D" w:rsidRPr="0019011D" w:rsidRDefault="0019011D" w:rsidP="0019011D">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19011D">
              <w:rPr>
                <w:color w:val="000000"/>
                <w:szCs w:val="18"/>
              </w:rPr>
              <w:t>1</w:t>
            </w:r>
          </w:p>
        </w:tc>
        <w:tc>
          <w:tcPr>
            <w:tcW w:w="1080" w:type="dxa"/>
            <w:tcBorders>
              <w:left w:val="double" w:sz="4" w:space="0" w:color="FFC000" w:themeColor="accent4"/>
            </w:tcBorders>
            <w:vAlign w:val="bottom"/>
          </w:tcPr>
          <w:p w14:paraId="29DE4AE4" w14:textId="23924621" w:rsidR="0019011D" w:rsidRPr="0019011D" w:rsidRDefault="0019011D" w:rsidP="0019011D">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19011D">
              <w:rPr>
                <w:color w:val="000000"/>
                <w:szCs w:val="18"/>
              </w:rPr>
              <w:t>13</w:t>
            </w:r>
          </w:p>
        </w:tc>
      </w:tr>
      <w:tr w:rsidR="0019011D" w:rsidRPr="0090616E" w14:paraId="2DFF80A1" w14:textId="4FEBE7DE" w:rsidTr="0019011D">
        <w:trPr>
          <w:trHeight w:val="20"/>
        </w:trPr>
        <w:tc>
          <w:tcPr>
            <w:cnfStyle w:val="001000000000" w:firstRow="0" w:lastRow="0" w:firstColumn="1" w:lastColumn="0" w:oddVBand="0" w:evenVBand="0" w:oddHBand="0" w:evenHBand="0" w:firstRowFirstColumn="0" w:firstRowLastColumn="0" w:lastRowFirstColumn="0" w:lastRowLastColumn="0"/>
            <w:tcW w:w="1795" w:type="dxa"/>
            <w:noWrap/>
            <w:hideMark/>
          </w:tcPr>
          <w:p w14:paraId="196DD13F" w14:textId="77777777" w:rsidR="0019011D" w:rsidRPr="0090616E" w:rsidRDefault="0019011D" w:rsidP="0019011D">
            <w:pPr>
              <w:pStyle w:val="NoSpacing"/>
            </w:pPr>
            <w:r w:rsidRPr="0090616E">
              <w:t>Greene County</w:t>
            </w:r>
          </w:p>
        </w:tc>
        <w:tc>
          <w:tcPr>
            <w:tcW w:w="1180" w:type="dxa"/>
            <w:vAlign w:val="bottom"/>
          </w:tcPr>
          <w:p w14:paraId="7353865A" w14:textId="59273468" w:rsidR="0019011D" w:rsidRPr="0019011D" w:rsidRDefault="0019011D" w:rsidP="0019011D">
            <w:pPr>
              <w:pStyle w:val="NoSpacing"/>
              <w:jc w:val="right"/>
              <w:cnfStyle w:val="000000000000" w:firstRow="0" w:lastRow="0" w:firstColumn="0" w:lastColumn="0" w:oddVBand="0" w:evenVBand="0" w:oddHBand="0" w:evenHBand="0" w:firstRowFirstColumn="0" w:firstRowLastColumn="0" w:lastRowFirstColumn="0" w:lastRowLastColumn="0"/>
            </w:pPr>
            <w:r w:rsidRPr="0019011D">
              <w:t>319</w:t>
            </w:r>
          </w:p>
        </w:tc>
        <w:tc>
          <w:tcPr>
            <w:tcW w:w="1217" w:type="dxa"/>
            <w:noWrap/>
            <w:vAlign w:val="bottom"/>
          </w:tcPr>
          <w:p w14:paraId="25010F7E" w14:textId="5B66017A" w:rsidR="0019011D" w:rsidRPr="0019011D" w:rsidRDefault="0019011D" w:rsidP="0019011D">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19011D">
              <w:rPr>
                <w:color w:val="000000"/>
                <w:szCs w:val="18"/>
              </w:rPr>
              <w:t>529</w:t>
            </w:r>
          </w:p>
        </w:tc>
        <w:tc>
          <w:tcPr>
            <w:tcW w:w="1177" w:type="dxa"/>
            <w:tcBorders>
              <w:right w:val="double" w:sz="4" w:space="0" w:color="FFC000" w:themeColor="accent4"/>
            </w:tcBorders>
            <w:vAlign w:val="bottom"/>
          </w:tcPr>
          <w:p w14:paraId="6EDBCDF6" w14:textId="283B81A3" w:rsidR="0019011D" w:rsidRPr="0019011D" w:rsidRDefault="0019011D" w:rsidP="0019011D">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19011D">
              <w:rPr>
                <w:color w:val="000000"/>
                <w:szCs w:val="18"/>
              </w:rPr>
              <w:t xml:space="preserve"> $ 12,595 </w:t>
            </w:r>
          </w:p>
        </w:tc>
        <w:tc>
          <w:tcPr>
            <w:tcW w:w="836" w:type="dxa"/>
            <w:tcBorders>
              <w:left w:val="double" w:sz="4" w:space="0" w:color="FFC000" w:themeColor="accent4"/>
            </w:tcBorders>
            <w:noWrap/>
            <w:vAlign w:val="bottom"/>
          </w:tcPr>
          <w:p w14:paraId="34BC11B1" w14:textId="0DE912E6" w:rsidR="0019011D" w:rsidRPr="0019011D" w:rsidRDefault="0019011D" w:rsidP="0019011D">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19011D">
              <w:rPr>
                <w:color w:val="000000"/>
                <w:szCs w:val="18"/>
              </w:rPr>
              <w:t>91</w:t>
            </w:r>
          </w:p>
        </w:tc>
        <w:tc>
          <w:tcPr>
            <w:tcW w:w="1080" w:type="dxa"/>
            <w:vAlign w:val="bottom"/>
          </w:tcPr>
          <w:p w14:paraId="40FBA6BB" w14:textId="4186BC60" w:rsidR="0019011D" w:rsidRPr="0019011D" w:rsidRDefault="0019011D" w:rsidP="0019011D">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19011D">
              <w:rPr>
                <w:color w:val="000000"/>
                <w:szCs w:val="18"/>
              </w:rPr>
              <w:t>9</w:t>
            </w:r>
          </w:p>
        </w:tc>
        <w:tc>
          <w:tcPr>
            <w:tcW w:w="990" w:type="dxa"/>
            <w:tcBorders>
              <w:right w:val="double" w:sz="4" w:space="0" w:color="FFC000" w:themeColor="accent4"/>
            </w:tcBorders>
            <w:vAlign w:val="bottom"/>
          </w:tcPr>
          <w:p w14:paraId="64787BBA" w14:textId="137B5E62" w:rsidR="0019011D" w:rsidRPr="0019011D" w:rsidRDefault="0019011D" w:rsidP="0019011D">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19011D">
              <w:rPr>
                <w:color w:val="000000"/>
                <w:szCs w:val="18"/>
              </w:rPr>
              <w:t>3</w:t>
            </w:r>
          </w:p>
        </w:tc>
        <w:tc>
          <w:tcPr>
            <w:tcW w:w="1080" w:type="dxa"/>
            <w:tcBorders>
              <w:left w:val="double" w:sz="4" w:space="0" w:color="FFC000" w:themeColor="accent4"/>
            </w:tcBorders>
            <w:vAlign w:val="bottom"/>
          </w:tcPr>
          <w:p w14:paraId="282AFDBA" w14:textId="3D9928D2" w:rsidR="0019011D" w:rsidRPr="0019011D" w:rsidRDefault="0019011D" w:rsidP="0019011D">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19011D">
              <w:rPr>
                <w:color w:val="000000"/>
                <w:szCs w:val="18"/>
              </w:rPr>
              <w:t>9</w:t>
            </w:r>
          </w:p>
        </w:tc>
      </w:tr>
      <w:tr w:rsidR="0019011D" w:rsidRPr="0090616E" w14:paraId="43538677" w14:textId="14548664" w:rsidTr="0019011D">
        <w:trPr>
          <w:trHeight w:val="20"/>
        </w:trPr>
        <w:tc>
          <w:tcPr>
            <w:cnfStyle w:val="001000000000" w:firstRow="0" w:lastRow="0" w:firstColumn="1" w:lastColumn="0" w:oddVBand="0" w:evenVBand="0" w:oddHBand="0" w:evenHBand="0" w:firstRowFirstColumn="0" w:firstRowLastColumn="0" w:lastRowFirstColumn="0" w:lastRowLastColumn="0"/>
            <w:tcW w:w="1795" w:type="dxa"/>
            <w:noWrap/>
            <w:hideMark/>
          </w:tcPr>
          <w:p w14:paraId="3DF66559" w14:textId="77777777" w:rsidR="0019011D" w:rsidRPr="0090616E" w:rsidRDefault="0019011D" w:rsidP="0019011D">
            <w:pPr>
              <w:pStyle w:val="NoSpacing"/>
            </w:pPr>
            <w:r w:rsidRPr="0090616E">
              <w:t>Hancock County</w:t>
            </w:r>
          </w:p>
        </w:tc>
        <w:tc>
          <w:tcPr>
            <w:tcW w:w="1180" w:type="dxa"/>
            <w:vAlign w:val="bottom"/>
          </w:tcPr>
          <w:p w14:paraId="0E435EB9" w14:textId="50126B99" w:rsidR="0019011D" w:rsidRPr="0019011D" w:rsidRDefault="0019011D" w:rsidP="0019011D">
            <w:pPr>
              <w:pStyle w:val="NoSpacing"/>
              <w:jc w:val="right"/>
              <w:cnfStyle w:val="000000000000" w:firstRow="0" w:lastRow="0" w:firstColumn="0" w:lastColumn="0" w:oddVBand="0" w:evenVBand="0" w:oddHBand="0" w:evenHBand="0" w:firstRowFirstColumn="0" w:firstRowLastColumn="0" w:lastRowFirstColumn="0" w:lastRowLastColumn="0"/>
            </w:pPr>
            <w:r w:rsidRPr="0019011D">
              <w:t>25</w:t>
            </w:r>
          </w:p>
        </w:tc>
        <w:tc>
          <w:tcPr>
            <w:tcW w:w="1217" w:type="dxa"/>
            <w:noWrap/>
            <w:vAlign w:val="bottom"/>
          </w:tcPr>
          <w:p w14:paraId="309ADE66" w14:textId="66560D26" w:rsidR="0019011D" w:rsidRPr="0019011D" w:rsidRDefault="0019011D" w:rsidP="0019011D">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19011D">
              <w:rPr>
                <w:color w:val="000000"/>
                <w:szCs w:val="18"/>
              </w:rPr>
              <w:t>44</w:t>
            </w:r>
          </w:p>
        </w:tc>
        <w:tc>
          <w:tcPr>
            <w:tcW w:w="1177" w:type="dxa"/>
            <w:tcBorders>
              <w:right w:val="double" w:sz="4" w:space="0" w:color="FFC000" w:themeColor="accent4"/>
            </w:tcBorders>
            <w:vAlign w:val="bottom"/>
          </w:tcPr>
          <w:p w14:paraId="27318E68" w14:textId="340BB8A1" w:rsidR="0019011D" w:rsidRPr="0019011D" w:rsidRDefault="0019011D" w:rsidP="0019011D">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19011D">
              <w:rPr>
                <w:color w:val="000000"/>
                <w:szCs w:val="18"/>
              </w:rPr>
              <w:t xml:space="preserve"> $ 6,658 </w:t>
            </w:r>
          </w:p>
        </w:tc>
        <w:tc>
          <w:tcPr>
            <w:tcW w:w="836" w:type="dxa"/>
            <w:tcBorders>
              <w:left w:val="double" w:sz="4" w:space="0" w:color="FFC000" w:themeColor="accent4"/>
            </w:tcBorders>
            <w:noWrap/>
            <w:vAlign w:val="bottom"/>
          </w:tcPr>
          <w:p w14:paraId="4052CB71" w14:textId="40B6C464" w:rsidR="0019011D" w:rsidRPr="0019011D" w:rsidRDefault="0019011D" w:rsidP="0019011D">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19011D">
              <w:rPr>
                <w:color w:val="000000"/>
                <w:szCs w:val="18"/>
              </w:rPr>
              <w:t>100</w:t>
            </w:r>
          </w:p>
        </w:tc>
        <w:tc>
          <w:tcPr>
            <w:tcW w:w="1080" w:type="dxa"/>
            <w:vAlign w:val="bottom"/>
          </w:tcPr>
          <w:p w14:paraId="331E5828" w14:textId="3E990A3E" w:rsidR="0019011D" w:rsidRPr="0019011D" w:rsidRDefault="0019011D" w:rsidP="0019011D">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19011D">
              <w:rPr>
                <w:color w:val="000000"/>
                <w:szCs w:val="18"/>
              </w:rPr>
              <w:t>0</w:t>
            </w:r>
          </w:p>
        </w:tc>
        <w:tc>
          <w:tcPr>
            <w:tcW w:w="990" w:type="dxa"/>
            <w:tcBorders>
              <w:right w:val="double" w:sz="4" w:space="0" w:color="FFC000" w:themeColor="accent4"/>
            </w:tcBorders>
            <w:vAlign w:val="bottom"/>
          </w:tcPr>
          <w:p w14:paraId="2459F58B" w14:textId="7EE08CAC" w:rsidR="0019011D" w:rsidRPr="0019011D" w:rsidRDefault="0019011D" w:rsidP="0019011D">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19011D">
              <w:rPr>
                <w:color w:val="000000"/>
                <w:szCs w:val="18"/>
              </w:rPr>
              <w:t>0</w:t>
            </w:r>
          </w:p>
        </w:tc>
        <w:tc>
          <w:tcPr>
            <w:tcW w:w="1080" w:type="dxa"/>
            <w:tcBorders>
              <w:left w:val="double" w:sz="4" w:space="0" w:color="FFC000" w:themeColor="accent4"/>
            </w:tcBorders>
            <w:vAlign w:val="bottom"/>
          </w:tcPr>
          <w:p w14:paraId="09B45830" w14:textId="37BFC90C" w:rsidR="0019011D" w:rsidRPr="0019011D" w:rsidRDefault="0019011D" w:rsidP="0019011D">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19011D">
              <w:rPr>
                <w:color w:val="000000"/>
                <w:szCs w:val="18"/>
              </w:rPr>
              <w:t>20</w:t>
            </w:r>
          </w:p>
        </w:tc>
      </w:tr>
      <w:tr w:rsidR="0019011D" w:rsidRPr="0090616E" w14:paraId="03C8BF93" w14:textId="66A7E335" w:rsidTr="0019011D">
        <w:trPr>
          <w:trHeight w:val="20"/>
        </w:trPr>
        <w:tc>
          <w:tcPr>
            <w:cnfStyle w:val="001000000000" w:firstRow="0" w:lastRow="0" w:firstColumn="1" w:lastColumn="0" w:oddVBand="0" w:evenVBand="0" w:oddHBand="0" w:evenHBand="0" w:firstRowFirstColumn="0" w:firstRowLastColumn="0" w:lastRowFirstColumn="0" w:lastRowLastColumn="0"/>
            <w:tcW w:w="1795" w:type="dxa"/>
            <w:noWrap/>
            <w:hideMark/>
          </w:tcPr>
          <w:p w14:paraId="765A69F4" w14:textId="77777777" w:rsidR="0019011D" w:rsidRPr="0090616E" w:rsidRDefault="0019011D" w:rsidP="0019011D">
            <w:pPr>
              <w:pStyle w:val="NoSpacing"/>
            </w:pPr>
            <w:r w:rsidRPr="0090616E">
              <w:t>Hawkins County</w:t>
            </w:r>
          </w:p>
        </w:tc>
        <w:tc>
          <w:tcPr>
            <w:tcW w:w="1180" w:type="dxa"/>
            <w:vAlign w:val="bottom"/>
          </w:tcPr>
          <w:p w14:paraId="0A263561" w14:textId="6DB6A30C" w:rsidR="0019011D" w:rsidRPr="0019011D" w:rsidRDefault="0019011D" w:rsidP="0019011D">
            <w:pPr>
              <w:pStyle w:val="NoSpacing"/>
              <w:jc w:val="right"/>
              <w:cnfStyle w:val="000000000000" w:firstRow="0" w:lastRow="0" w:firstColumn="0" w:lastColumn="0" w:oddVBand="0" w:evenVBand="0" w:oddHBand="0" w:evenHBand="0" w:firstRowFirstColumn="0" w:firstRowLastColumn="0" w:lastRowFirstColumn="0" w:lastRowLastColumn="0"/>
            </w:pPr>
            <w:r w:rsidRPr="0019011D">
              <w:t>260</w:t>
            </w:r>
          </w:p>
        </w:tc>
        <w:tc>
          <w:tcPr>
            <w:tcW w:w="1217" w:type="dxa"/>
            <w:noWrap/>
            <w:vAlign w:val="bottom"/>
          </w:tcPr>
          <w:p w14:paraId="059FB6F9" w14:textId="4995929C" w:rsidR="0019011D" w:rsidRPr="0019011D" w:rsidRDefault="0019011D" w:rsidP="0019011D">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19011D">
              <w:rPr>
                <w:color w:val="000000"/>
                <w:szCs w:val="18"/>
              </w:rPr>
              <w:t>602</w:t>
            </w:r>
          </w:p>
        </w:tc>
        <w:tc>
          <w:tcPr>
            <w:tcW w:w="1177" w:type="dxa"/>
            <w:tcBorders>
              <w:right w:val="double" w:sz="4" w:space="0" w:color="FFC000" w:themeColor="accent4"/>
            </w:tcBorders>
            <w:vAlign w:val="bottom"/>
          </w:tcPr>
          <w:p w14:paraId="76BACF96" w14:textId="07D956A6" w:rsidR="0019011D" w:rsidRPr="0019011D" w:rsidRDefault="0019011D" w:rsidP="0019011D">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19011D">
              <w:rPr>
                <w:color w:val="000000"/>
                <w:szCs w:val="18"/>
              </w:rPr>
              <w:t xml:space="preserve"> $ 12,619 </w:t>
            </w:r>
          </w:p>
        </w:tc>
        <w:tc>
          <w:tcPr>
            <w:tcW w:w="836" w:type="dxa"/>
            <w:tcBorders>
              <w:left w:val="double" w:sz="4" w:space="0" w:color="FFC000" w:themeColor="accent4"/>
            </w:tcBorders>
            <w:noWrap/>
            <w:vAlign w:val="bottom"/>
          </w:tcPr>
          <w:p w14:paraId="5B3B0F59" w14:textId="37DDC02C" w:rsidR="0019011D" w:rsidRPr="0019011D" w:rsidRDefault="0019011D" w:rsidP="0019011D">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19011D">
              <w:rPr>
                <w:color w:val="000000"/>
                <w:szCs w:val="18"/>
              </w:rPr>
              <w:t>94</w:t>
            </w:r>
          </w:p>
        </w:tc>
        <w:tc>
          <w:tcPr>
            <w:tcW w:w="1080" w:type="dxa"/>
            <w:vAlign w:val="bottom"/>
          </w:tcPr>
          <w:p w14:paraId="6AA70E08" w14:textId="512235B8" w:rsidR="0019011D" w:rsidRPr="0019011D" w:rsidRDefault="0019011D" w:rsidP="0019011D">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19011D">
              <w:rPr>
                <w:color w:val="000000"/>
                <w:szCs w:val="18"/>
              </w:rPr>
              <w:t>6</w:t>
            </w:r>
          </w:p>
        </w:tc>
        <w:tc>
          <w:tcPr>
            <w:tcW w:w="990" w:type="dxa"/>
            <w:tcBorders>
              <w:right w:val="double" w:sz="4" w:space="0" w:color="FFC000" w:themeColor="accent4"/>
            </w:tcBorders>
            <w:vAlign w:val="bottom"/>
          </w:tcPr>
          <w:p w14:paraId="3361E24C" w14:textId="07818FBC" w:rsidR="0019011D" w:rsidRPr="0019011D" w:rsidRDefault="0019011D" w:rsidP="0019011D">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19011D">
              <w:rPr>
                <w:color w:val="000000"/>
                <w:szCs w:val="18"/>
              </w:rPr>
              <w:t>1</w:t>
            </w:r>
          </w:p>
        </w:tc>
        <w:tc>
          <w:tcPr>
            <w:tcW w:w="1080" w:type="dxa"/>
            <w:tcBorders>
              <w:left w:val="double" w:sz="4" w:space="0" w:color="FFC000" w:themeColor="accent4"/>
            </w:tcBorders>
            <w:vAlign w:val="bottom"/>
          </w:tcPr>
          <w:p w14:paraId="51C443D1" w14:textId="53909325" w:rsidR="0019011D" w:rsidRPr="0019011D" w:rsidRDefault="0019011D" w:rsidP="0019011D">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19011D">
              <w:rPr>
                <w:color w:val="000000"/>
                <w:szCs w:val="18"/>
              </w:rPr>
              <w:t>16</w:t>
            </w:r>
          </w:p>
        </w:tc>
      </w:tr>
      <w:tr w:rsidR="0019011D" w:rsidRPr="0090616E" w14:paraId="38BAB879" w14:textId="28487ABC" w:rsidTr="0019011D">
        <w:trPr>
          <w:trHeight w:val="20"/>
        </w:trPr>
        <w:tc>
          <w:tcPr>
            <w:cnfStyle w:val="001000000000" w:firstRow="0" w:lastRow="0" w:firstColumn="1" w:lastColumn="0" w:oddVBand="0" w:evenVBand="0" w:oddHBand="0" w:evenHBand="0" w:firstRowFirstColumn="0" w:firstRowLastColumn="0" w:lastRowFirstColumn="0" w:lastRowLastColumn="0"/>
            <w:tcW w:w="1795" w:type="dxa"/>
            <w:noWrap/>
            <w:hideMark/>
          </w:tcPr>
          <w:p w14:paraId="793C6247" w14:textId="77777777" w:rsidR="0019011D" w:rsidRPr="0090616E" w:rsidRDefault="0019011D" w:rsidP="0019011D">
            <w:pPr>
              <w:pStyle w:val="NoSpacing"/>
            </w:pPr>
            <w:r w:rsidRPr="0090616E">
              <w:t>Sullivan County</w:t>
            </w:r>
          </w:p>
        </w:tc>
        <w:tc>
          <w:tcPr>
            <w:tcW w:w="1180" w:type="dxa"/>
            <w:vAlign w:val="bottom"/>
          </w:tcPr>
          <w:p w14:paraId="37A280D1" w14:textId="1299F4BB" w:rsidR="0019011D" w:rsidRPr="0019011D" w:rsidRDefault="0019011D" w:rsidP="0019011D">
            <w:pPr>
              <w:pStyle w:val="NoSpacing"/>
              <w:jc w:val="right"/>
              <w:cnfStyle w:val="000000000000" w:firstRow="0" w:lastRow="0" w:firstColumn="0" w:lastColumn="0" w:oddVBand="0" w:evenVBand="0" w:oddHBand="0" w:evenHBand="0" w:firstRowFirstColumn="0" w:firstRowLastColumn="0" w:lastRowFirstColumn="0" w:lastRowLastColumn="0"/>
            </w:pPr>
            <w:r w:rsidRPr="0019011D">
              <w:t>760</w:t>
            </w:r>
          </w:p>
        </w:tc>
        <w:tc>
          <w:tcPr>
            <w:tcW w:w="1217" w:type="dxa"/>
            <w:noWrap/>
            <w:vAlign w:val="bottom"/>
          </w:tcPr>
          <w:p w14:paraId="1C933216" w14:textId="76DA8162" w:rsidR="0019011D" w:rsidRPr="0019011D" w:rsidRDefault="0019011D" w:rsidP="0019011D">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19011D">
              <w:rPr>
                <w:color w:val="000000"/>
                <w:szCs w:val="18"/>
              </w:rPr>
              <w:t>1,579</w:t>
            </w:r>
          </w:p>
        </w:tc>
        <w:tc>
          <w:tcPr>
            <w:tcW w:w="1177" w:type="dxa"/>
            <w:tcBorders>
              <w:right w:val="double" w:sz="4" w:space="0" w:color="FFC000" w:themeColor="accent4"/>
            </w:tcBorders>
            <w:vAlign w:val="bottom"/>
          </w:tcPr>
          <w:p w14:paraId="4E85E330" w14:textId="432E5744" w:rsidR="0019011D" w:rsidRPr="0019011D" w:rsidRDefault="0019011D" w:rsidP="0019011D">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19011D">
              <w:rPr>
                <w:color w:val="000000"/>
                <w:szCs w:val="18"/>
              </w:rPr>
              <w:t xml:space="preserve"> $ 10,330 </w:t>
            </w:r>
          </w:p>
        </w:tc>
        <w:tc>
          <w:tcPr>
            <w:tcW w:w="836" w:type="dxa"/>
            <w:tcBorders>
              <w:left w:val="double" w:sz="4" w:space="0" w:color="FFC000" w:themeColor="accent4"/>
            </w:tcBorders>
            <w:noWrap/>
            <w:vAlign w:val="bottom"/>
          </w:tcPr>
          <w:p w14:paraId="55F525DF" w14:textId="63D6A025" w:rsidR="0019011D" w:rsidRPr="0019011D" w:rsidRDefault="0019011D" w:rsidP="0019011D">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19011D">
              <w:rPr>
                <w:color w:val="000000"/>
                <w:szCs w:val="18"/>
              </w:rPr>
              <w:t>88</w:t>
            </w:r>
          </w:p>
        </w:tc>
        <w:tc>
          <w:tcPr>
            <w:tcW w:w="1080" w:type="dxa"/>
            <w:vAlign w:val="bottom"/>
          </w:tcPr>
          <w:p w14:paraId="2DEFED92" w14:textId="3BCAA07B" w:rsidR="0019011D" w:rsidRPr="0019011D" w:rsidRDefault="0019011D" w:rsidP="0019011D">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19011D">
              <w:rPr>
                <w:color w:val="000000"/>
                <w:szCs w:val="18"/>
              </w:rPr>
              <w:t>12</w:t>
            </w:r>
          </w:p>
        </w:tc>
        <w:tc>
          <w:tcPr>
            <w:tcW w:w="990" w:type="dxa"/>
            <w:tcBorders>
              <w:right w:val="double" w:sz="4" w:space="0" w:color="FFC000" w:themeColor="accent4"/>
            </w:tcBorders>
            <w:vAlign w:val="bottom"/>
          </w:tcPr>
          <w:p w14:paraId="47611EB5" w14:textId="1073CC7B" w:rsidR="0019011D" w:rsidRPr="0019011D" w:rsidRDefault="0019011D" w:rsidP="0019011D">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19011D">
              <w:rPr>
                <w:color w:val="000000"/>
                <w:szCs w:val="18"/>
              </w:rPr>
              <w:t>1</w:t>
            </w:r>
          </w:p>
        </w:tc>
        <w:tc>
          <w:tcPr>
            <w:tcW w:w="1080" w:type="dxa"/>
            <w:tcBorders>
              <w:left w:val="double" w:sz="4" w:space="0" w:color="FFC000" w:themeColor="accent4"/>
            </w:tcBorders>
            <w:vAlign w:val="bottom"/>
          </w:tcPr>
          <w:p w14:paraId="7F9945C6" w14:textId="6C69DEB6" w:rsidR="0019011D" w:rsidRPr="0019011D" w:rsidRDefault="0019011D" w:rsidP="0019011D">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19011D">
              <w:rPr>
                <w:color w:val="000000"/>
                <w:szCs w:val="18"/>
              </w:rPr>
              <w:t>16</w:t>
            </w:r>
          </w:p>
        </w:tc>
      </w:tr>
      <w:tr w:rsidR="0019011D" w:rsidRPr="0090616E" w14:paraId="102AED98" w14:textId="3616C813" w:rsidTr="0019011D">
        <w:trPr>
          <w:trHeight w:val="20"/>
        </w:trPr>
        <w:tc>
          <w:tcPr>
            <w:cnfStyle w:val="001000000000" w:firstRow="0" w:lastRow="0" w:firstColumn="1" w:lastColumn="0" w:oddVBand="0" w:evenVBand="0" w:oddHBand="0" w:evenHBand="0" w:firstRowFirstColumn="0" w:firstRowLastColumn="0" w:lastRowFirstColumn="0" w:lastRowLastColumn="0"/>
            <w:tcW w:w="1795" w:type="dxa"/>
            <w:noWrap/>
            <w:hideMark/>
          </w:tcPr>
          <w:p w14:paraId="6E43D957" w14:textId="77777777" w:rsidR="0019011D" w:rsidRPr="0090616E" w:rsidRDefault="0019011D" w:rsidP="0019011D">
            <w:pPr>
              <w:pStyle w:val="NoSpacing"/>
            </w:pPr>
            <w:r w:rsidRPr="0090616E">
              <w:t>Unicoi County</w:t>
            </w:r>
          </w:p>
        </w:tc>
        <w:tc>
          <w:tcPr>
            <w:tcW w:w="1180" w:type="dxa"/>
            <w:vAlign w:val="bottom"/>
          </w:tcPr>
          <w:p w14:paraId="2E1BE1FB" w14:textId="374E56AB" w:rsidR="0019011D" w:rsidRPr="0019011D" w:rsidRDefault="0019011D" w:rsidP="0019011D">
            <w:pPr>
              <w:pStyle w:val="NoSpacing"/>
              <w:jc w:val="right"/>
              <w:cnfStyle w:val="000000000000" w:firstRow="0" w:lastRow="0" w:firstColumn="0" w:lastColumn="0" w:oddVBand="0" w:evenVBand="0" w:oddHBand="0" w:evenHBand="0" w:firstRowFirstColumn="0" w:firstRowLastColumn="0" w:lastRowFirstColumn="0" w:lastRowLastColumn="0"/>
            </w:pPr>
            <w:r w:rsidRPr="0019011D">
              <w:t>73</w:t>
            </w:r>
          </w:p>
        </w:tc>
        <w:tc>
          <w:tcPr>
            <w:tcW w:w="1217" w:type="dxa"/>
            <w:noWrap/>
            <w:vAlign w:val="bottom"/>
          </w:tcPr>
          <w:p w14:paraId="3BF5C136" w14:textId="7034A146" w:rsidR="0019011D" w:rsidRPr="0019011D" w:rsidRDefault="0019011D" w:rsidP="0019011D">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19011D">
              <w:rPr>
                <w:color w:val="000000"/>
                <w:szCs w:val="18"/>
              </w:rPr>
              <w:t>132</w:t>
            </w:r>
          </w:p>
        </w:tc>
        <w:tc>
          <w:tcPr>
            <w:tcW w:w="1177" w:type="dxa"/>
            <w:tcBorders>
              <w:right w:val="double" w:sz="4" w:space="0" w:color="FFC000" w:themeColor="accent4"/>
            </w:tcBorders>
            <w:vAlign w:val="bottom"/>
          </w:tcPr>
          <w:p w14:paraId="47223631" w14:textId="20CFCF9D" w:rsidR="0019011D" w:rsidRPr="0019011D" w:rsidRDefault="0019011D" w:rsidP="0019011D">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19011D">
              <w:rPr>
                <w:color w:val="000000"/>
                <w:szCs w:val="18"/>
              </w:rPr>
              <w:t xml:space="preserve"> $ 11,723 </w:t>
            </w:r>
          </w:p>
        </w:tc>
        <w:tc>
          <w:tcPr>
            <w:tcW w:w="836" w:type="dxa"/>
            <w:tcBorders>
              <w:left w:val="double" w:sz="4" w:space="0" w:color="FFC000" w:themeColor="accent4"/>
            </w:tcBorders>
            <w:noWrap/>
            <w:vAlign w:val="bottom"/>
          </w:tcPr>
          <w:p w14:paraId="5E020FF4" w14:textId="5F5C796D" w:rsidR="0019011D" w:rsidRPr="0019011D" w:rsidRDefault="0019011D" w:rsidP="0019011D">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19011D">
              <w:rPr>
                <w:color w:val="000000"/>
                <w:szCs w:val="18"/>
              </w:rPr>
              <w:t>97</w:t>
            </w:r>
          </w:p>
        </w:tc>
        <w:tc>
          <w:tcPr>
            <w:tcW w:w="1080" w:type="dxa"/>
            <w:vAlign w:val="bottom"/>
          </w:tcPr>
          <w:p w14:paraId="256EA8A7" w14:textId="79AB2EB3" w:rsidR="0019011D" w:rsidRPr="0019011D" w:rsidRDefault="0019011D" w:rsidP="0019011D">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19011D">
              <w:rPr>
                <w:color w:val="000000"/>
                <w:szCs w:val="18"/>
              </w:rPr>
              <w:t>1</w:t>
            </w:r>
          </w:p>
        </w:tc>
        <w:tc>
          <w:tcPr>
            <w:tcW w:w="990" w:type="dxa"/>
            <w:tcBorders>
              <w:right w:val="double" w:sz="4" w:space="0" w:color="FFC000" w:themeColor="accent4"/>
            </w:tcBorders>
            <w:vAlign w:val="bottom"/>
          </w:tcPr>
          <w:p w14:paraId="094D4D27" w14:textId="45785277" w:rsidR="0019011D" w:rsidRPr="0019011D" w:rsidRDefault="0019011D" w:rsidP="0019011D">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19011D">
              <w:rPr>
                <w:color w:val="000000"/>
                <w:szCs w:val="18"/>
              </w:rPr>
              <w:t>4</w:t>
            </w:r>
          </w:p>
        </w:tc>
        <w:tc>
          <w:tcPr>
            <w:tcW w:w="1080" w:type="dxa"/>
            <w:tcBorders>
              <w:left w:val="double" w:sz="4" w:space="0" w:color="FFC000" w:themeColor="accent4"/>
            </w:tcBorders>
            <w:vAlign w:val="bottom"/>
          </w:tcPr>
          <w:p w14:paraId="23064038" w14:textId="3491D804" w:rsidR="0019011D" w:rsidRPr="0019011D" w:rsidRDefault="0019011D" w:rsidP="0019011D">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19011D">
              <w:rPr>
                <w:color w:val="000000"/>
                <w:szCs w:val="18"/>
              </w:rPr>
              <w:t>6</w:t>
            </w:r>
          </w:p>
        </w:tc>
      </w:tr>
      <w:tr w:rsidR="0019011D" w:rsidRPr="0090616E" w14:paraId="18647D87" w14:textId="41DA6A7A" w:rsidTr="0019011D">
        <w:trPr>
          <w:trHeight w:val="20"/>
        </w:trPr>
        <w:tc>
          <w:tcPr>
            <w:cnfStyle w:val="001000000000" w:firstRow="0" w:lastRow="0" w:firstColumn="1" w:lastColumn="0" w:oddVBand="0" w:evenVBand="0" w:oddHBand="0" w:evenHBand="0" w:firstRowFirstColumn="0" w:firstRowLastColumn="0" w:lastRowFirstColumn="0" w:lastRowLastColumn="0"/>
            <w:tcW w:w="1795" w:type="dxa"/>
            <w:noWrap/>
            <w:hideMark/>
          </w:tcPr>
          <w:p w14:paraId="59E98D8D" w14:textId="77777777" w:rsidR="0019011D" w:rsidRPr="0090616E" w:rsidRDefault="0019011D" w:rsidP="0019011D">
            <w:pPr>
              <w:pStyle w:val="NoSpacing"/>
            </w:pPr>
            <w:r w:rsidRPr="0090616E">
              <w:t>Washington County</w:t>
            </w:r>
          </w:p>
        </w:tc>
        <w:tc>
          <w:tcPr>
            <w:tcW w:w="1180" w:type="dxa"/>
            <w:vAlign w:val="bottom"/>
          </w:tcPr>
          <w:p w14:paraId="223B99C9" w14:textId="535FA274" w:rsidR="0019011D" w:rsidRPr="0019011D" w:rsidRDefault="0019011D" w:rsidP="0019011D">
            <w:pPr>
              <w:pStyle w:val="NoSpacing"/>
              <w:jc w:val="right"/>
              <w:cnfStyle w:val="000000000000" w:firstRow="0" w:lastRow="0" w:firstColumn="0" w:lastColumn="0" w:oddVBand="0" w:evenVBand="0" w:oddHBand="0" w:evenHBand="0" w:firstRowFirstColumn="0" w:firstRowLastColumn="0" w:lastRowFirstColumn="0" w:lastRowLastColumn="0"/>
            </w:pPr>
            <w:r w:rsidRPr="0019011D">
              <w:t>617</w:t>
            </w:r>
          </w:p>
        </w:tc>
        <w:tc>
          <w:tcPr>
            <w:tcW w:w="1217" w:type="dxa"/>
            <w:noWrap/>
            <w:vAlign w:val="bottom"/>
          </w:tcPr>
          <w:p w14:paraId="6FE82FF0" w14:textId="7EB93538" w:rsidR="0019011D" w:rsidRPr="0019011D" w:rsidRDefault="0019011D" w:rsidP="0019011D">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19011D">
              <w:rPr>
                <w:color w:val="000000"/>
                <w:szCs w:val="18"/>
              </w:rPr>
              <w:t>1,333</w:t>
            </w:r>
          </w:p>
        </w:tc>
        <w:tc>
          <w:tcPr>
            <w:tcW w:w="1177" w:type="dxa"/>
            <w:tcBorders>
              <w:right w:val="double" w:sz="4" w:space="0" w:color="FFC000" w:themeColor="accent4"/>
            </w:tcBorders>
            <w:vAlign w:val="bottom"/>
          </w:tcPr>
          <w:p w14:paraId="5408FFE8" w14:textId="25B50F27" w:rsidR="0019011D" w:rsidRPr="0019011D" w:rsidRDefault="0019011D" w:rsidP="0019011D">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19011D">
              <w:rPr>
                <w:color w:val="000000"/>
                <w:szCs w:val="18"/>
              </w:rPr>
              <w:t xml:space="preserve"> $ 9,054 </w:t>
            </w:r>
          </w:p>
        </w:tc>
        <w:tc>
          <w:tcPr>
            <w:tcW w:w="836" w:type="dxa"/>
            <w:tcBorders>
              <w:left w:val="double" w:sz="4" w:space="0" w:color="FFC000" w:themeColor="accent4"/>
            </w:tcBorders>
            <w:noWrap/>
            <w:vAlign w:val="bottom"/>
          </w:tcPr>
          <w:p w14:paraId="39840299" w14:textId="2F48F1DB" w:rsidR="0019011D" w:rsidRPr="0019011D" w:rsidRDefault="0019011D" w:rsidP="0019011D">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19011D">
              <w:rPr>
                <w:color w:val="000000"/>
                <w:szCs w:val="18"/>
              </w:rPr>
              <w:t>81</w:t>
            </w:r>
          </w:p>
        </w:tc>
        <w:tc>
          <w:tcPr>
            <w:tcW w:w="1080" w:type="dxa"/>
            <w:vAlign w:val="bottom"/>
          </w:tcPr>
          <w:p w14:paraId="026BF32A" w14:textId="0B7290CA" w:rsidR="0019011D" w:rsidRPr="0019011D" w:rsidRDefault="0019011D" w:rsidP="0019011D">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19011D">
              <w:rPr>
                <w:color w:val="000000"/>
                <w:szCs w:val="18"/>
              </w:rPr>
              <w:t>18</w:t>
            </w:r>
          </w:p>
        </w:tc>
        <w:tc>
          <w:tcPr>
            <w:tcW w:w="990" w:type="dxa"/>
            <w:tcBorders>
              <w:right w:val="double" w:sz="4" w:space="0" w:color="FFC000" w:themeColor="accent4"/>
            </w:tcBorders>
            <w:vAlign w:val="bottom"/>
          </w:tcPr>
          <w:p w14:paraId="029310B0" w14:textId="34007985" w:rsidR="0019011D" w:rsidRPr="0019011D" w:rsidRDefault="0019011D" w:rsidP="0019011D">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19011D">
              <w:rPr>
                <w:color w:val="000000"/>
                <w:szCs w:val="18"/>
              </w:rPr>
              <w:t>6</w:t>
            </w:r>
          </w:p>
        </w:tc>
        <w:tc>
          <w:tcPr>
            <w:tcW w:w="1080" w:type="dxa"/>
            <w:tcBorders>
              <w:left w:val="double" w:sz="4" w:space="0" w:color="FFC000" w:themeColor="accent4"/>
            </w:tcBorders>
            <w:vAlign w:val="bottom"/>
          </w:tcPr>
          <w:p w14:paraId="7333A4C2" w14:textId="5A18DA82" w:rsidR="0019011D" w:rsidRPr="0019011D" w:rsidRDefault="0019011D" w:rsidP="0019011D">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19011D">
              <w:rPr>
                <w:color w:val="000000"/>
                <w:szCs w:val="18"/>
              </w:rPr>
              <w:t>20</w:t>
            </w:r>
          </w:p>
        </w:tc>
      </w:tr>
    </w:tbl>
    <w:p w14:paraId="14FD1417" w14:textId="7B2357C0" w:rsidR="00783EE4" w:rsidRDefault="00783EE4" w:rsidP="00783EE4">
      <w:pPr>
        <w:pStyle w:val="Caption"/>
      </w:pPr>
      <w:bookmarkStart w:id="197" w:name="_Toc413614018"/>
      <w:bookmarkStart w:id="198" w:name="_Toc419734995"/>
      <w:bookmarkStart w:id="199" w:name="_Toc426573442"/>
      <w:bookmarkStart w:id="200" w:name="_Toc440641086"/>
      <w:bookmarkStart w:id="201" w:name="_Toc456697576"/>
      <w:bookmarkStart w:id="202" w:name="_Toc471837202"/>
      <w:r>
        <w:rPr>
          <w:noProof/>
        </w:rPr>
        <mc:AlternateContent>
          <mc:Choice Requires="wps">
            <w:drawing>
              <wp:anchor distT="45720" distB="45720" distL="114300" distR="114300" simplePos="0" relativeHeight="251744767" behindDoc="0" locked="0" layoutInCell="1" allowOverlap="1" wp14:anchorId="178D3930" wp14:editId="1148AA84">
                <wp:simplePos x="0" y="0"/>
                <wp:positionH relativeFrom="column">
                  <wp:posOffset>-8890</wp:posOffset>
                </wp:positionH>
                <wp:positionV relativeFrom="paragraph">
                  <wp:posOffset>316230</wp:posOffset>
                </wp:positionV>
                <wp:extent cx="5943600" cy="2040890"/>
                <wp:effectExtent l="0" t="0" r="19050" b="16510"/>
                <wp:wrapSquare wrapText="bothSides"/>
                <wp:docPr id="4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040890"/>
                        </a:xfrm>
                        <a:prstGeom prst="rect">
                          <a:avLst/>
                        </a:prstGeom>
                        <a:ln>
                          <a:headEnd/>
                          <a:tailEnd/>
                        </a:ln>
                      </wps:spPr>
                      <wps:style>
                        <a:lnRef idx="1">
                          <a:schemeClr val="accent2"/>
                        </a:lnRef>
                        <a:fillRef idx="2">
                          <a:schemeClr val="accent2"/>
                        </a:fillRef>
                        <a:effectRef idx="1">
                          <a:schemeClr val="accent2"/>
                        </a:effectRef>
                        <a:fontRef idx="minor">
                          <a:schemeClr val="dk1"/>
                        </a:fontRef>
                      </wps:style>
                      <wps:txbx>
                        <w:txbxContent>
                          <w:p w14:paraId="7BFD92C7" w14:textId="77777777" w:rsidR="00D024DD" w:rsidRPr="006B2FAE" w:rsidRDefault="00D024DD" w:rsidP="00783EE4">
                            <w:pPr>
                              <w:pStyle w:val="NoSpacing"/>
                              <w:spacing w:line="276" w:lineRule="auto"/>
                              <w:jc w:val="both"/>
                              <w:rPr>
                                <w:i/>
                                <w:szCs w:val="18"/>
                              </w:rPr>
                            </w:pPr>
                            <w:r w:rsidRPr="006B2FAE">
                              <w:rPr>
                                <w:b/>
                                <w:i/>
                                <w:szCs w:val="18"/>
                              </w:rPr>
                              <w:t>Public housing</w:t>
                            </w:r>
                            <w:r w:rsidRPr="006B2FAE">
                              <w:rPr>
                                <w:i/>
                                <w:szCs w:val="18"/>
                              </w:rPr>
                              <w:t xml:space="preserve"> was established to provide decent and safe rental housing for eligible low-income families, the elderly, and persons with disabilities. Public housing comes in all sizes and types, from scattered single family houses to high-rise apartments for elderly families. There are approximately 1.2 million households living in public housing units, managed by some 3,300 HAs. The U.S. Department of Housing and Urban Development (HUD) administers Federal aid to local housing agencies (HAs) that manage the housing for low-income residents at rents they can afford. HUD furnishes technical and professional assistance in planning, developing and managing these developments.</w:t>
                            </w:r>
                          </w:p>
                          <w:p w14:paraId="49F4D4C7" w14:textId="77777777" w:rsidR="00D024DD" w:rsidRPr="006B2FAE" w:rsidRDefault="00D024DD" w:rsidP="00783EE4">
                            <w:pPr>
                              <w:pStyle w:val="NoSpacing"/>
                              <w:spacing w:line="276" w:lineRule="auto"/>
                              <w:jc w:val="right"/>
                              <w:rPr>
                                <w:i/>
                                <w:szCs w:val="18"/>
                              </w:rPr>
                            </w:pPr>
                            <w:hyperlink r:id="rId110" w:history="1">
                              <w:r w:rsidRPr="006B2FAE">
                                <w:rPr>
                                  <w:rStyle w:val="Hyperlink"/>
                                  <w:i/>
                                  <w:szCs w:val="18"/>
                                </w:rPr>
                                <w:t>http://portal.hud.gov/hudportal/HUD?src=/topics/rental_assistance/phprog</w:t>
                              </w:r>
                            </w:hyperlink>
                            <w:r w:rsidRPr="006B2FAE">
                              <w:rPr>
                                <w:i/>
                                <w:szCs w:val="18"/>
                              </w:rPr>
                              <w:t xml:space="preserve"> </w:t>
                            </w:r>
                          </w:p>
                          <w:p w14:paraId="5093B321" w14:textId="77777777" w:rsidR="00D024DD" w:rsidRPr="006B2FAE" w:rsidRDefault="00D024DD" w:rsidP="00783EE4">
                            <w:pPr>
                              <w:pStyle w:val="NoSpacing"/>
                              <w:spacing w:line="276" w:lineRule="auto"/>
                              <w:rPr>
                                <w:b/>
                                <w:i/>
                                <w:sz w:val="4"/>
                                <w:szCs w:val="18"/>
                              </w:rPr>
                            </w:pPr>
                          </w:p>
                          <w:p w14:paraId="4D4BD4DA" w14:textId="77777777" w:rsidR="00D024DD" w:rsidRPr="006B2FAE" w:rsidRDefault="00D024DD" w:rsidP="00783EE4">
                            <w:pPr>
                              <w:pStyle w:val="NoSpacing"/>
                              <w:spacing w:line="276" w:lineRule="auto"/>
                              <w:rPr>
                                <w:b/>
                                <w:i/>
                                <w:szCs w:val="18"/>
                              </w:rPr>
                            </w:pPr>
                            <w:r w:rsidRPr="006B2FAE">
                              <w:rPr>
                                <w:b/>
                                <w:i/>
                                <w:szCs w:val="18"/>
                              </w:rPr>
                              <w:t>Resident Characteristics Report (RCR)</w:t>
                            </w:r>
                          </w:p>
                          <w:p w14:paraId="71317D31" w14:textId="77777777" w:rsidR="00D024DD" w:rsidRPr="006B2FAE" w:rsidRDefault="00D024DD" w:rsidP="00783EE4">
                            <w:pPr>
                              <w:pStyle w:val="NoSpacing"/>
                              <w:spacing w:line="276" w:lineRule="auto"/>
                              <w:jc w:val="both"/>
                              <w:rPr>
                                <w:i/>
                                <w:szCs w:val="18"/>
                              </w:rPr>
                            </w:pPr>
                            <w:r w:rsidRPr="006B2FAE">
                              <w:rPr>
                                <w:i/>
                                <w:szCs w:val="18"/>
                              </w:rPr>
                              <w:t>The Resident Characteristics Report summarizes general information about households who reside in Public Housing, or who receive Section 8 assistance. The report provides aggregate demographic and income information that allows for an analysis of the scope and effectiveness of housing agency operations. The data used to create the report is updated once a month from IMS/PIC.</w:t>
                            </w:r>
                          </w:p>
                          <w:p w14:paraId="129CC461" w14:textId="77777777" w:rsidR="00D024DD" w:rsidRPr="006B2FAE" w:rsidRDefault="00D024DD" w:rsidP="00783EE4">
                            <w:pPr>
                              <w:pStyle w:val="NoSpacing"/>
                              <w:rPr>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D3930" id="_x0000_s1078" type="#_x0000_t202" style="position:absolute;left:0;text-align:left;margin-left:-.7pt;margin-top:24.9pt;width:468pt;height:160.7pt;z-index:25174476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JBaSQIAAMoEAAAOAAAAZHJzL2Uyb0RvYy54bWysVF1v2yAUfZ+0/4B4X+x4TttYcaou3aZJ&#10;3YfW7gcQDDEq5npAYqe/fhfsuNE29WHaCwLuPYdzv1hd940mB2GdAlPS+SylRBgOlTK7kv54+PDm&#10;ihLnmamYBiNKehSOXq9fv1p1bSEyqEFXwhIkMa7o2pLW3rdFkjhei4a5GbTCoFGCbZjHo90llWUd&#10;sjc6ydL0IunAVq0FLpzD29vBSNeRX0rB/VcpnfBElxS1+bjauG7DmqxXrNhZ1taKjzLYP6homDL4&#10;6ER1yzwje6v+oGoUt+BA+hmHJgEpFRcxBoxmnv4WzX3NWhFjweS4dkqT+3+0/MvhmyWqKmm+WFJi&#10;WINFehC9J++gJ1nIT9e6At3uW3T0PV5jnWOsrr0D/uiIgU3NzE7cWAtdLViF+uYBmZxBBx4XSLbd&#10;Z6jwGbb3EIl6aZuQPEwHQXas03GqTZDC8XKxzN9epGjiaMvSPL1axuolrDjBW+v8RwENCZuSWix+&#10;pGeHO+eDHFacXMJr2oQ16H1vqtgHnik97NE1mGMAQfOo3h+1GKDfhcSsPaci9KvYaEsODDuNcS6M&#10;j9mLTOgdYFJpPQGzIYcvAUf/ABWxlyfwWICXwBMivgzGT+BGGbB/e716HMqGSgf/UwaGuEM1fb/t&#10;Y7tkl6fe2EJ1xKpaGIYLPwPc1GCfKOlwsErqfu6ZFZToTwY7YznP8zCJ8ZAvLjM82HPL9tzCDEeq&#10;knpKhu3Gx+kNQRm4wQ6SKtY2iBuUjKJxYGLJx+EOE3l+jl7PX9D6FwAAAP//AwBQSwMEFAAGAAgA&#10;AAAhAKgb+FzgAAAACQEAAA8AAABkcnMvZG93bnJldi54bWxMj8FOwzAQRO9I/IO1SNxaJ2loaYhT&#10;AYIDF6SmCImbGy9x1HgdxW6b/j3LCY6jGc28KTeT68UJx9B5UpDOExBIjTcdtQo+dq+zexAhajK6&#10;94QKLhhgU11flbow/kxbPNWxFVxCodAKbIxDIWVoLDod5n5AYu/bj05HlmMrzajPXO56mSXJUjrd&#10;ES9YPeCzxeZQH50CorchW70cdubr8v40bW13Zz5rpW5vpscHEBGn+BeGX3xGh4qZ9v5IJohewSzN&#10;OakgX/MD9teLfAlir2CxSjOQVSn/P6h+AAAA//8DAFBLAQItABQABgAIAAAAIQC2gziS/gAAAOEB&#10;AAATAAAAAAAAAAAAAAAAAAAAAABbQ29udGVudF9UeXBlc10ueG1sUEsBAi0AFAAGAAgAAAAhADj9&#10;If/WAAAAlAEAAAsAAAAAAAAAAAAAAAAALwEAAF9yZWxzLy5yZWxzUEsBAi0AFAAGAAgAAAAhAEPM&#10;kFpJAgAAygQAAA4AAAAAAAAAAAAAAAAALgIAAGRycy9lMm9Eb2MueG1sUEsBAi0AFAAGAAgAAAAh&#10;AKgb+FzgAAAACQEAAA8AAAAAAAAAAAAAAAAAowQAAGRycy9kb3ducmV2LnhtbFBLBQYAAAAABAAE&#10;APMAAACwBQAAAAA=&#10;" fillcolor="#f3a875 [2165]" strokecolor="#ed7d31 [3205]" strokeweight=".5pt">
                <v:fill color2="#f09558 [2613]" rotate="t" colors="0 #f7bda4;.5 #f5b195;1 #f8a581" focus="100%" type="gradient">
                  <o:fill v:ext="view" type="gradientUnscaled"/>
                </v:fill>
                <v:textbox>
                  <w:txbxContent>
                    <w:p w14:paraId="7BFD92C7" w14:textId="77777777" w:rsidR="00D024DD" w:rsidRPr="006B2FAE" w:rsidRDefault="00D024DD" w:rsidP="00783EE4">
                      <w:pPr>
                        <w:pStyle w:val="NoSpacing"/>
                        <w:spacing w:line="276" w:lineRule="auto"/>
                        <w:jc w:val="both"/>
                        <w:rPr>
                          <w:i/>
                          <w:szCs w:val="18"/>
                        </w:rPr>
                      </w:pPr>
                      <w:r w:rsidRPr="006B2FAE">
                        <w:rPr>
                          <w:b/>
                          <w:i/>
                          <w:szCs w:val="18"/>
                        </w:rPr>
                        <w:t>Public housing</w:t>
                      </w:r>
                      <w:r w:rsidRPr="006B2FAE">
                        <w:rPr>
                          <w:i/>
                          <w:szCs w:val="18"/>
                        </w:rPr>
                        <w:t xml:space="preserve"> was established to provide decent and safe rental housing for eligible low-income families, the elderly, and persons with disabilities. Public housing comes in all sizes and types, from scattered single family houses to high-rise apartments for elderly families. There are approximately 1.2 million households living in public housing units, managed by some 3,300 HAs. The U.S. Department of Housing and Urban Development (HUD) administers Federal aid to local housing agencies (HAs) that manage the housing for low-income residents at rents they can afford. HUD furnishes technical and professional assistance in planning, developing and managing these developments.</w:t>
                      </w:r>
                    </w:p>
                    <w:p w14:paraId="49F4D4C7" w14:textId="77777777" w:rsidR="00D024DD" w:rsidRPr="006B2FAE" w:rsidRDefault="00D024DD" w:rsidP="00783EE4">
                      <w:pPr>
                        <w:pStyle w:val="NoSpacing"/>
                        <w:spacing w:line="276" w:lineRule="auto"/>
                        <w:jc w:val="right"/>
                        <w:rPr>
                          <w:i/>
                          <w:szCs w:val="18"/>
                        </w:rPr>
                      </w:pPr>
                      <w:hyperlink r:id="rId111" w:history="1">
                        <w:r w:rsidRPr="006B2FAE">
                          <w:rPr>
                            <w:rStyle w:val="Hyperlink"/>
                            <w:i/>
                            <w:szCs w:val="18"/>
                          </w:rPr>
                          <w:t>http://portal.hud.gov/hudportal/HUD?src=/topics/rental_assistance/phprog</w:t>
                        </w:r>
                      </w:hyperlink>
                      <w:r w:rsidRPr="006B2FAE">
                        <w:rPr>
                          <w:i/>
                          <w:szCs w:val="18"/>
                        </w:rPr>
                        <w:t xml:space="preserve"> </w:t>
                      </w:r>
                    </w:p>
                    <w:p w14:paraId="5093B321" w14:textId="77777777" w:rsidR="00D024DD" w:rsidRPr="006B2FAE" w:rsidRDefault="00D024DD" w:rsidP="00783EE4">
                      <w:pPr>
                        <w:pStyle w:val="NoSpacing"/>
                        <w:spacing w:line="276" w:lineRule="auto"/>
                        <w:rPr>
                          <w:b/>
                          <w:i/>
                          <w:sz w:val="4"/>
                          <w:szCs w:val="18"/>
                        </w:rPr>
                      </w:pPr>
                    </w:p>
                    <w:p w14:paraId="4D4BD4DA" w14:textId="77777777" w:rsidR="00D024DD" w:rsidRPr="006B2FAE" w:rsidRDefault="00D024DD" w:rsidP="00783EE4">
                      <w:pPr>
                        <w:pStyle w:val="NoSpacing"/>
                        <w:spacing w:line="276" w:lineRule="auto"/>
                        <w:rPr>
                          <w:b/>
                          <w:i/>
                          <w:szCs w:val="18"/>
                        </w:rPr>
                      </w:pPr>
                      <w:r w:rsidRPr="006B2FAE">
                        <w:rPr>
                          <w:b/>
                          <w:i/>
                          <w:szCs w:val="18"/>
                        </w:rPr>
                        <w:t>Resident Characteristics Report (RCR)</w:t>
                      </w:r>
                    </w:p>
                    <w:p w14:paraId="71317D31" w14:textId="77777777" w:rsidR="00D024DD" w:rsidRPr="006B2FAE" w:rsidRDefault="00D024DD" w:rsidP="00783EE4">
                      <w:pPr>
                        <w:pStyle w:val="NoSpacing"/>
                        <w:spacing w:line="276" w:lineRule="auto"/>
                        <w:jc w:val="both"/>
                        <w:rPr>
                          <w:i/>
                          <w:szCs w:val="18"/>
                        </w:rPr>
                      </w:pPr>
                      <w:r w:rsidRPr="006B2FAE">
                        <w:rPr>
                          <w:i/>
                          <w:szCs w:val="18"/>
                        </w:rPr>
                        <w:t>The Resident Characteristics Report summarizes general information about households who reside in Public Housing, or who receive Section 8 assistance. The report provides aggregate demographic and income information that allows for an analysis of the scope and effectiveness of housing agency operations. The data used to create the report is updated once a month from IMS/PIC.</w:t>
                      </w:r>
                    </w:p>
                    <w:p w14:paraId="129CC461" w14:textId="77777777" w:rsidR="00D024DD" w:rsidRPr="006B2FAE" w:rsidRDefault="00D024DD" w:rsidP="00783EE4">
                      <w:pPr>
                        <w:pStyle w:val="NoSpacing"/>
                        <w:rPr>
                          <w:szCs w:val="18"/>
                        </w:rPr>
                      </w:pPr>
                    </w:p>
                  </w:txbxContent>
                </v:textbox>
                <w10:wrap type="square"/>
              </v:shape>
            </w:pict>
          </mc:Fallback>
        </mc:AlternateContent>
      </w:r>
      <w:r>
        <w:t xml:space="preserve">Table </w:t>
      </w:r>
      <w:fldSimple w:instr=" SEQ Table \* ARABIC ">
        <w:r w:rsidR="00D024DD">
          <w:rPr>
            <w:noProof/>
          </w:rPr>
          <w:t>24</w:t>
        </w:r>
      </w:fldSimple>
      <w:r>
        <w:t>: Public Housing</w:t>
      </w:r>
      <w:bookmarkEnd w:id="197"/>
      <w:bookmarkEnd w:id="198"/>
      <w:bookmarkEnd w:id="199"/>
      <w:bookmarkEnd w:id="200"/>
      <w:bookmarkEnd w:id="201"/>
      <w:bookmarkEnd w:id="202"/>
      <w:r>
        <w:t xml:space="preserve"> </w:t>
      </w:r>
    </w:p>
    <w:p w14:paraId="4BF88182" w14:textId="77777777" w:rsidR="00783EE4" w:rsidRDefault="00783EE4" w:rsidP="00783EE4">
      <w:pPr>
        <w:spacing w:line="259" w:lineRule="auto"/>
        <w:jc w:val="left"/>
        <w:rPr>
          <w:rFonts w:asciiTheme="majorHAnsi" w:eastAsiaTheme="majorEastAsia" w:hAnsiTheme="majorHAnsi" w:cstheme="majorBidi"/>
          <w:b/>
          <w:bCs/>
          <w:smallCaps/>
          <w:color w:val="000000" w:themeColor="text1"/>
          <w:sz w:val="28"/>
          <w:szCs w:val="28"/>
          <w:highlight w:val="yellow"/>
        </w:rPr>
      </w:pPr>
      <w:r>
        <w:rPr>
          <w:highlight w:val="yellow"/>
        </w:rPr>
        <w:br w:type="page"/>
      </w:r>
    </w:p>
    <w:p w14:paraId="7E8FC371" w14:textId="082C2FBB" w:rsidR="003C6E39" w:rsidRDefault="003C6E39" w:rsidP="003C6E39">
      <w:pPr>
        <w:pStyle w:val="Heading3"/>
      </w:pPr>
      <w:bookmarkStart w:id="203" w:name="_Toc452668546"/>
      <w:bookmarkStart w:id="204" w:name="_Toc471837126"/>
      <w:r w:rsidRPr="00B66A86">
        <w:lastRenderedPageBreak/>
        <w:t>Homelessness</w:t>
      </w:r>
      <w:bookmarkEnd w:id="203"/>
      <w:bookmarkEnd w:id="204"/>
      <w:r w:rsidR="002E1D2D" w:rsidRPr="00B66A86">
        <w:t xml:space="preserve"> </w:t>
      </w:r>
    </w:p>
    <w:p w14:paraId="6C49C91A" w14:textId="77777777" w:rsidR="003C6E39" w:rsidRPr="00E062CA" w:rsidRDefault="003C6E39" w:rsidP="003C6E39">
      <w:pPr>
        <w:pStyle w:val="Heading4"/>
      </w:pPr>
      <w:r w:rsidRPr="00E062CA">
        <w:t>Point-in-Time Count</w:t>
      </w:r>
    </w:p>
    <w:p w14:paraId="65B4CF5F" w14:textId="10AB47F0" w:rsidR="003C6E39" w:rsidRDefault="003C6E39" w:rsidP="003C6E39">
      <w:r w:rsidRPr="000778D3">
        <w:rPr>
          <w:noProof/>
          <w:highlight w:val="yellow"/>
        </w:rPr>
        <mc:AlternateContent>
          <mc:Choice Requires="wps">
            <w:drawing>
              <wp:anchor distT="45720" distB="45720" distL="114300" distR="114300" simplePos="0" relativeHeight="251726335" behindDoc="0" locked="0" layoutInCell="1" allowOverlap="1" wp14:anchorId="35B1E3DE" wp14:editId="2BC23A5C">
                <wp:simplePos x="0" y="0"/>
                <wp:positionH relativeFrom="column">
                  <wp:posOffset>3238500</wp:posOffset>
                </wp:positionH>
                <wp:positionV relativeFrom="paragraph">
                  <wp:posOffset>55245</wp:posOffset>
                </wp:positionV>
                <wp:extent cx="2720340" cy="2124075"/>
                <wp:effectExtent l="0" t="0" r="22860" b="28575"/>
                <wp:wrapSquare wrapText="bothSides"/>
                <wp:docPr id="5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0340" cy="2124075"/>
                        </a:xfrm>
                        <a:prstGeom prst="rect">
                          <a:avLst/>
                        </a:prstGeom>
                        <a:ln>
                          <a:headEnd/>
                          <a:tailEnd/>
                        </a:ln>
                      </wps:spPr>
                      <wps:style>
                        <a:lnRef idx="1">
                          <a:schemeClr val="accent2"/>
                        </a:lnRef>
                        <a:fillRef idx="2">
                          <a:schemeClr val="accent2"/>
                        </a:fillRef>
                        <a:effectRef idx="1">
                          <a:schemeClr val="accent2"/>
                        </a:effectRef>
                        <a:fontRef idx="minor">
                          <a:schemeClr val="dk1"/>
                        </a:fontRef>
                      </wps:style>
                      <wps:txbx>
                        <w:txbxContent>
                          <w:p w14:paraId="621C2BF5" w14:textId="5822E524" w:rsidR="00D024DD" w:rsidRPr="00991FAA" w:rsidRDefault="00D024DD" w:rsidP="003C6E39">
                            <w:pPr>
                              <w:rPr>
                                <w:sz w:val="16"/>
                                <w:szCs w:val="18"/>
                              </w:rPr>
                            </w:pPr>
                            <w:r w:rsidRPr="00C03FB8">
                              <w:rPr>
                                <w:i/>
                                <w:sz w:val="16"/>
                                <w:szCs w:val="18"/>
                                <w:shd w:val="clear" w:color="auto" w:fill="auto"/>
                              </w:rPr>
                              <w:t xml:space="preserve">The </w:t>
                            </w:r>
                            <w:hyperlink r:id="rId112" w:history="1">
                              <w:r w:rsidRPr="00C03FB8">
                                <w:rPr>
                                  <w:rStyle w:val="Hyperlink"/>
                                  <w:i/>
                                  <w:sz w:val="16"/>
                                  <w:szCs w:val="18"/>
                                  <w:shd w:val="clear" w:color="auto" w:fill="auto"/>
                                </w:rPr>
                                <w:t>Point-in-Time (PIT)</w:t>
                              </w:r>
                            </w:hyperlink>
                            <w:r w:rsidRPr="00C03FB8">
                              <w:rPr>
                                <w:i/>
                                <w:sz w:val="16"/>
                                <w:szCs w:val="18"/>
                                <w:shd w:val="clear" w:color="auto" w:fill="auto"/>
                              </w:rPr>
                              <w:t xml:space="preserve"> count is a count of sheltered and unsheltered homeless persons on a </w:t>
                            </w:r>
                            <w:r w:rsidRPr="00C03FB8">
                              <w:rPr>
                                <w:i/>
                                <w:sz w:val="16"/>
                                <w:szCs w:val="18"/>
                                <w:u w:val="single"/>
                                <w:shd w:val="clear" w:color="auto" w:fill="auto"/>
                              </w:rPr>
                              <w:t>single night in January</w:t>
                            </w:r>
                            <w:r w:rsidRPr="00C03FB8">
                              <w:rPr>
                                <w:i/>
                                <w:sz w:val="16"/>
                                <w:szCs w:val="18"/>
                                <w:shd w:val="clear" w:color="auto" w:fill="auto"/>
                              </w:rPr>
                              <w:t xml:space="preserve">. HUD requires that </w:t>
                            </w:r>
                            <w:hyperlink r:id="rId113" w:history="1">
                              <w:r w:rsidRPr="00C03FB8">
                                <w:rPr>
                                  <w:rStyle w:val="Hyperlink"/>
                                  <w:i/>
                                  <w:sz w:val="16"/>
                                  <w:szCs w:val="18"/>
                                  <w:shd w:val="clear" w:color="auto" w:fill="auto"/>
                                </w:rPr>
                                <w:t>Continuums of Care</w:t>
                              </w:r>
                            </w:hyperlink>
                            <w:r w:rsidRPr="00C03FB8">
                              <w:rPr>
                                <w:i/>
                                <w:sz w:val="16"/>
                                <w:szCs w:val="18"/>
                                <w:shd w:val="clear" w:color="auto" w:fill="auto"/>
                              </w:rPr>
                              <w:t xml:space="preserve"> conduct an annual count of homeless persons who are sheltered in emergency shelter, transitional housing, and Safe Havens on a single night. Continuums of Care also must conduct a count of unsheltered homeless persons every other year (odd-numbered years). Each count is planned, coordinated, and carried out locally. The Housing Inventory Count (HIC) is a point-in-time inventory of provider programs within a Continuum of Care that provide beds and units dedicated to serve persons who are homeless, categorized by five Program Types: Emergency Shelter; Transitional Housing; Rapid Re-housing; Safe Haven; and Permanent Supportive Housing</w:t>
                            </w:r>
                            <w:r>
                              <w:rPr>
                                <w:i/>
                                <w:sz w:val="16"/>
                                <w:szCs w:val="18"/>
                                <w:shd w:val="clear" w:color="auto" w:fill="auto"/>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B1E3DE" id="_x0000_s1079" type="#_x0000_t202" style="position:absolute;left:0;text-align:left;margin-left:255pt;margin-top:4.35pt;width:214.2pt;height:167.25pt;z-index:25172633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CQvSQIAAMoEAAAOAAAAZHJzL2Uyb0RvYy54bWysVNtu2zAMfR+wfxD0vtjxkrU14hRdug0D&#10;ugvW7gMUWYqFyqImKbGzrx8lO26wDX0Y9iLIInl4yEN6dd23mhyE8wpMReeznBJhONTK7Cr6/eH9&#10;q0tKfGCmZhqMqOhReHq9fvli1dlSFNCAroUjCGJ82dmKNiHYMss8b0TL/AysMGiU4FoW8NPtstqx&#10;DtFbnRV5/ibrwNXWARfe4+vtYKTrhC+l4OGLlF4EoiuK3EI6XTq38czWK1buHLON4iMN9g8sWqYM&#10;Jp2gbllgZO/UH1Ct4g48yDDj0GYgpeIi1YDVzPPfqrlvmBWpFmyOt1Ob/P+D5Z8PXx1RdUWXxRUl&#10;hrUo0oPoA3kLPSlifzrrS3S7t+gYenxGnVOt3t4Bf/TEwKZhZidunIOuEaxGfvMYmZ2FDjg+gmy7&#10;T1BjGrYPkIB66drYPGwHQXTU6ThpE6lwfCwuivz1Ak0cbcW8WOQXy5SDladw63z4IKAl8VJRh+In&#10;eHa48yHSYeXJJWbTJp6R7ztTpzkITOnhjq7RnAqInEf24ajFEPpNSOzaUyvivIqNduTAcNIY58KE&#10;1L2EhN4xTCqtp8Bi6OFzgaN/DBVplqfgUYDngqeIlBlMmIJbZcD9LXv9OMiGTAf/UweGuqOaod/2&#10;aVyKy9NsbKE+oqoOhuXCnwFeGnA/KelwsSrqf+yZE5TojwYn42q+iDKG9LFYoqyUuHPL9tzCDEeo&#10;igZKhusmpO2NRRm4wQmSKmkbyQ1MRtK4MEnycbnjRp5/J6+nX9D6FwAAAP//AwBQSwMEFAAGAAgA&#10;AAAhAIYRVqDgAAAACQEAAA8AAABkcnMvZG93bnJldi54bWxMj8FOwzAQRO9I/IO1SNyo06SlIWRT&#10;AYIDl0pNERI3N17iqPE6it02/XvMCY6jGc28KdeT7cWJRt85RpjPEhDEjdMdtwgfu7e7HIQPirXq&#10;HRPChTysq+urUhXanXlLpzq0IpawLxSCCWEopPSNIav8zA3E0ft2o1UhyrGVelTnWG57mSbJvbSq&#10;47hg1EAvhppDfbQIzO9Duno97PTXZfM8bU231J814u3N9PQIItAU/sLwix/RoYpMe3dk7UWPsJwn&#10;8UtAyFcgov+Q5QsQe4RskaUgq1L+f1D9AAAA//8DAFBLAQItABQABgAIAAAAIQC2gziS/gAAAOEB&#10;AAATAAAAAAAAAAAAAAAAAAAAAABbQ29udGVudF9UeXBlc10ueG1sUEsBAi0AFAAGAAgAAAAhADj9&#10;If/WAAAAlAEAAAsAAAAAAAAAAAAAAAAALwEAAF9yZWxzLy5yZWxzUEsBAi0AFAAGAAgAAAAhAJ8I&#10;JC9JAgAAygQAAA4AAAAAAAAAAAAAAAAALgIAAGRycy9lMm9Eb2MueG1sUEsBAi0AFAAGAAgAAAAh&#10;AIYRVqDgAAAACQEAAA8AAAAAAAAAAAAAAAAAowQAAGRycy9kb3ducmV2LnhtbFBLBQYAAAAABAAE&#10;APMAAACwBQAAAAA=&#10;" fillcolor="#f3a875 [2165]" strokecolor="#ed7d31 [3205]" strokeweight=".5pt">
                <v:fill color2="#f09558 [2613]" rotate="t" colors="0 #f7bda4;.5 #f5b195;1 #f8a581" focus="100%" type="gradient">
                  <o:fill v:ext="view" type="gradientUnscaled"/>
                </v:fill>
                <v:textbox>
                  <w:txbxContent>
                    <w:p w14:paraId="621C2BF5" w14:textId="5822E524" w:rsidR="00D024DD" w:rsidRPr="00991FAA" w:rsidRDefault="00D024DD" w:rsidP="003C6E39">
                      <w:pPr>
                        <w:rPr>
                          <w:sz w:val="16"/>
                          <w:szCs w:val="18"/>
                        </w:rPr>
                      </w:pPr>
                      <w:r w:rsidRPr="00C03FB8">
                        <w:rPr>
                          <w:i/>
                          <w:sz w:val="16"/>
                          <w:szCs w:val="18"/>
                          <w:shd w:val="clear" w:color="auto" w:fill="auto"/>
                        </w:rPr>
                        <w:t xml:space="preserve">The </w:t>
                      </w:r>
                      <w:hyperlink r:id="rId114" w:history="1">
                        <w:r w:rsidRPr="00C03FB8">
                          <w:rPr>
                            <w:rStyle w:val="Hyperlink"/>
                            <w:i/>
                            <w:sz w:val="16"/>
                            <w:szCs w:val="18"/>
                            <w:shd w:val="clear" w:color="auto" w:fill="auto"/>
                          </w:rPr>
                          <w:t>Point-in-Time (PIT)</w:t>
                        </w:r>
                      </w:hyperlink>
                      <w:r w:rsidRPr="00C03FB8">
                        <w:rPr>
                          <w:i/>
                          <w:sz w:val="16"/>
                          <w:szCs w:val="18"/>
                          <w:shd w:val="clear" w:color="auto" w:fill="auto"/>
                        </w:rPr>
                        <w:t xml:space="preserve"> count is a count of sheltered and unsheltered homeless persons on a </w:t>
                      </w:r>
                      <w:r w:rsidRPr="00C03FB8">
                        <w:rPr>
                          <w:i/>
                          <w:sz w:val="16"/>
                          <w:szCs w:val="18"/>
                          <w:u w:val="single"/>
                          <w:shd w:val="clear" w:color="auto" w:fill="auto"/>
                        </w:rPr>
                        <w:t>single night in January</w:t>
                      </w:r>
                      <w:r w:rsidRPr="00C03FB8">
                        <w:rPr>
                          <w:i/>
                          <w:sz w:val="16"/>
                          <w:szCs w:val="18"/>
                          <w:shd w:val="clear" w:color="auto" w:fill="auto"/>
                        </w:rPr>
                        <w:t xml:space="preserve">. HUD requires that </w:t>
                      </w:r>
                      <w:hyperlink r:id="rId115" w:history="1">
                        <w:r w:rsidRPr="00C03FB8">
                          <w:rPr>
                            <w:rStyle w:val="Hyperlink"/>
                            <w:i/>
                            <w:sz w:val="16"/>
                            <w:szCs w:val="18"/>
                            <w:shd w:val="clear" w:color="auto" w:fill="auto"/>
                          </w:rPr>
                          <w:t>Continuums of Care</w:t>
                        </w:r>
                      </w:hyperlink>
                      <w:r w:rsidRPr="00C03FB8">
                        <w:rPr>
                          <w:i/>
                          <w:sz w:val="16"/>
                          <w:szCs w:val="18"/>
                          <w:shd w:val="clear" w:color="auto" w:fill="auto"/>
                        </w:rPr>
                        <w:t xml:space="preserve"> conduct an annual count of homeless persons who are sheltered in emergency shelter, transitional housing, and Safe Havens on a single night. Continuums of Care also must conduct a count of unsheltered homeless persons every other year (odd-numbered years). Each count is planned, coordinated, and carried out locally. The Housing Inventory Count (HIC) is a point-in-time inventory of provider programs within a Continuum of Care that provide beds and units dedicated to serve persons who are homeless, categorized by five Program Types: Emergency Shelter; Transitional Housing; Rapid Re-housing; Safe Haven; and Permanent Supportive Housing</w:t>
                      </w:r>
                      <w:r>
                        <w:rPr>
                          <w:i/>
                          <w:sz w:val="16"/>
                          <w:szCs w:val="18"/>
                          <w:shd w:val="clear" w:color="auto" w:fill="auto"/>
                        </w:rPr>
                        <w:t>.</w:t>
                      </w:r>
                    </w:p>
                  </w:txbxContent>
                </v:textbox>
                <w10:wrap type="square"/>
              </v:shape>
            </w:pict>
          </mc:Fallback>
        </mc:AlternateContent>
      </w:r>
      <w:r>
        <w:rPr>
          <w:noProof/>
        </w:rPr>
        <w:drawing>
          <wp:anchor distT="0" distB="0" distL="114300" distR="114300" simplePos="0" relativeHeight="251725311" behindDoc="1" locked="0" layoutInCell="1" allowOverlap="1" wp14:anchorId="2AF04C9B" wp14:editId="55459BEF">
            <wp:simplePos x="0" y="0"/>
            <wp:positionH relativeFrom="column">
              <wp:posOffset>0</wp:posOffset>
            </wp:positionH>
            <wp:positionV relativeFrom="paragraph">
              <wp:posOffset>23495</wp:posOffset>
            </wp:positionV>
            <wp:extent cx="1586865" cy="499745"/>
            <wp:effectExtent l="0" t="0" r="0" b="0"/>
            <wp:wrapTight wrapText="bothSides">
              <wp:wrapPolygon edited="0">
                <wp:start x="0" y="0"/>
                <wp:lineTo x="0" y="20584"/>
                <wp:lineTo x="21263" y="20584"/>
                <wp:lineTo x="21263" y="0"/>
                <wp:lineTo x="0" y="0"/>
              </wp:wrapPolygon>
            </wp:wrapTight>
            <wp:docPr id="294"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116">
                      <a:extLst>
                        <a:ext uri="{28A0092B-C50C-407E-A947-70E740481C1C}">
                          <a14:useLocalDpi xmlns:a14="http://schemas.microsoft.com/office/drawing/2010/main"/>
                        </a:ext>
                      </a:extLst>
                    </a:blip>
                    <a:srcRect/>
                    <a:stretch>
                      <a:fillRect/>
                    </a:stretch>
                  </pic:blipFill>
                  <pic:spPr bwMode="auto">
                    <a:xfrm>
                      <a:off x="0" y="0"/>
                      <a:ext cx="1586865" cy="499745"/>
                    </a:xfrm>
                    <a:prstGeom prst="rect">
                      <a:avLst/>
                    </a:prstGeom>
                    <a:noFill/>
                  </pic:spPr>
                </pic:pic>
              </a:graphicData>
            </a:graphic>
            <wp14:sizeRelH relativeFrom="page">
              <wp14:pctWidth>0</wp14:pctWidth>
            </wp14:sizeRelH>
            <wp14:sizeRelV relativeFrom="page">
              <wp14:pctHeight>0</wp14:pctHeight>
            </wp14:sizeRelV>
          </wp:anchor>
        </w:drawing>
      </w:r>
      <w:r>
        <w:t xml:space="preserve">The point-in-time count, required each year by the U.S. Department of Housing and Urban Development, is done to assist federal and state governments in determining how to allocate funding for housing, substance abuse, and mental health programs. The 2015 count reflected that on January 29, 2015, there were 9,123 homeless persons in Tennessee, of which 3,540 were in an emergency shelter, 2,339 </w:t>
      </w:r>
      <w:r w:rsidR="00F65FCC">
        <w:t xml:space="preserve">were </w:t>
      </w:r>
      <w:r>
        <w:t>in transitional housing</w:t>
      </w:r>
      <w:r w:rsidR="00F65FCC">
        <w:t>,</w:t>
      </w:r>
      <w:r>
        <w:t xml:space="preserve"> and 3,244 were unsheltered.</w:t>
      </w:r>
      <w:r>
        <w:rPr>
          <w:rStyle w:val="EndnoteReference"/>
        </w:rPr>
        <w:endnoteReference w:id="12"/>
      </w:r>
    </w:p>
    <w:p w14:paraId="391EC908" w14:textId="77777777" w:rsidR="001A574B" w:rsidRDefault="001A574B" w:rsidP="001A574B">
      <w:pPr>
        <w:keepNext/>
      </w:pPr>
      <w:r>
        <w:rPr>
          <w:noProof/>
        </w:rPr>
        <w:drawing>
          <wp:inline distT="0" distB="0" distL="0" distR="0" wp14:anchorId="3D5033B5" wp14:editId="6A7C08B9">
            <wp:extent cx="5943600" cy="3088640"/>
            <wp:effectExtent l="19050" t="19050" r="19050" b="165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BEBA8EAE-BF5A-486C-A8C5-ECC9F3942E4B}">
                          <a14:imgProps xmlns:a14="http://schemas.microsoft.com/office/drawing/2010/main">
                            <a14:imgLayer r:embed="rId118">
                              <a14:imgEffect>
                                <a14:sharpenSoften amount="25000"/>
                              </a14:imgEffect>
                            </a14:imgLayer>
                          </a14:imgProps>
                        </a:ext>
                      </a:extLst>
                    </a:blip>
                    <a:stretch>
                      <a:fillRect/>
                    </a:stretch>
                  </pic:blipFill>
                  <pic:spPr>
                    <a:xfrm>
                      <a:off x="0" y="0"/>
                      <a:ext cx="5943600" cy="3088640"/>
                    </a:xfrm>
                    <a:prstGeom prst="rect">
                      <a:avLst/>
                    </a:prstGeom>
                    <a:ln>
                      <a:solidFill>
                        <a:schemeClr val="bg1">
                          <a:lumMod val="85000"/>
                        </a:schemeClr>
                      </a:solidFill>
                    </a:ln>
                  </pic:spPr>
                </pic:pic>
              </a:graphicData>
            </a:graphic>
          </wp:inline>
        </w:drawing>
      </w:r>
    </w:p>
    <w:p w14:paraId="7A316820" w14:textId="53CE1D47" w:rsidR="001A574B" w:rsidRDefault="001A574B" w:rsidP="001A574B">
      <w:pPr>
        <w:pStyle w:val="Caption"/>
        <w:rPr>
          <w:b w:val="0"/>
        </w:rPr>
      </w:pPr>
      <w:bookmarkStart w:id="205" w:name="_Toc456697633"/>
      <w:bookmarkStart w:id="206" w:name="_Toc471837261"/>
      <w:r>
        <w:t xml:space="preserve">Figure </w:t>
      </w:r>
      <w:fldSimple w:instr=" SEQ Figure \* ARABIC ">
        <w:r w:rsidR="00D024DD">
          <w:rPr>
            <w:noProof/>
          </w:rPr>
          <w:t>31</w:t>
        </w:r>
      </w:fldSimple>
      <w:r>
        <w:t>: Estimates of Homeless People by State (2015 Point in Time Count)</w:t>
      </w:r>
      <w:bookmarkEnd w:id="205"/>
      <w:bookmarkEnd w:id="206"/>
    </w:p>
    <w:p w14:paraId="169DE0EE" w14:textId="01DBCEAA" w:rsidR="003C6E39" w:rsidRDefault="001A574B" w:rsidP="001A574B">
      <w:bookmarkStart w:id="207" w:name="_Toc452668646"/>
      <w:r w:rsidRPr="00AE63D2">
        <w:rPr>
          <w:noProof/>
        </w:rPr>
        <mc:AlternateContent>
          <mc:Choice Requires="wps">
            <w:drawing>
              <wp:anchor distT="45720" distB="45720" distL="114300" distR="114300" simplePos="0" relativeHeight="251727359" behindDoc="0" locked="0" layoutInCell="1" allowOverlap="1" wp14:anchorId="2121DF31" wp14:editId="33678670">
                <wp:simplePos x="0" y="0"/>
                <wp:positionH relativeFrom="column">
                  <wp:posOffset>0</wp:posOffset>
                </wp:positionH>
                <wp:positionV relativeFrom="paragraph">
                  <wp:posOffset>675640</wp:posOffset>
                </wp:positionV>
                <wp:extent cx="5943600" cy="810895"/>
                <wp:effectExtent l="0" t="0" r="19050" b="27305"/>
                <wp:wrapNone/>
                <wp:docPr id="5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810895"/>
                        </a:xfrm>
                        <a:prstGeom prst="rect">
                          <a:avLst/>
                        </a:prstGeom>
                        <a:ln>
                          <a:headEnd/>
                          <a:tailEnd/>
                        </a:ln>
                      </wps:spPr>
                      <wps:style>
                        <a:lnRef idx="1">
                          <a:schemeClr val="accent2"/>
                        </a:lnRef>
                        <a:fillRef idx="2">
                          <a:schemeClr val="accent2"/>
                        </a:fillRef>
                        <a:effectRef idx="1">
                          <a:schemeClr val="accent2"/>
                        </a:effectRef>
                        <a:fontRef idx="minor">
                          <a:schemeClr val="dk1"/>
                        </a:fontRef>
                      </wps:style>
                      <wps:txbx>
                        <w:txbxContent>
                          <w:p w14:paraId="42AD0925" w14:textId="77777777" w:rsidR="00D024DD" w:rsidRPr="00991FAA" w:rsidRDefault="00D024DD" w:rsidP="003C6E39">
                            <w:pPr>
                              <w:pStyle w:val="NoSpacing"/>
                              <w:spacing w:line="276" w:lineRule="auto"/>
                              <w:rPr>
                                <w:sz w:val="16"/>
                              </w:rPr>
                            </w:pPr>
                            <w:r w:rsidRPr="00991FAA">
                              <w:rPr>
                                <w:i/>
                                <w:sz w:val="16"/>
                              </w:rPr>
                              <w:t xml:space="preserve">The </w:t>
                            </w:r>
                            <w:r w:rsidRPr="00991FAA">
                              <w:rPr>
                                <w:b/>
                                <w:i/>
                                <w:sz w:val="16"/>
                              </w:rPr>
                              <w:t>HUD definition of homelessness</w:t>
                            </w:r>
                            <w:r w:rsidRPr="00991FAA">
                              <w:rPr>
                                <w:i/>
                                <w:sz w:val="16"/>
                              </w:rPr>
                              <w:t xml:space="preserve"> is narrower than those used by the Departments of Education (ED), Health and Human Services (HHS), Labor, Justice, and Agriculture. HUD focuses primarily on homeless people on the streets, in shelters, in vehicles, or in other places not meant for human habitation. The PIT count offers an important snapshot of homelessness on a given night at one point in the year, with a particular focus on individuals. However, it does not adequately estimate the number of individuals and family members who experience homelessness through the course of a year— especially children.</w:t>
                            </w:r>
                            <w:r>
                              <w:rPr>
                                <w:i/>
                                <w:sz w:val="16"/>
                              </w:rPr>
                              <w:t xml:space="preserve"> - </w:t>
                            </w:r>
                            <w:hyperlink r:id="rId119" w:history="1">
                              <w:r w:rsidRPr="00991FAA">
                                <w:rPr>
                                  <w:rStyle w:val="Hyperlink"/>
                                  <w:i/>
                                  <w:sz w:val="16"/>
                                </w:rPr>
                                <w:t>http://www.homelesschildrenamerica.org/</w:t>
                              </w:r>
                            </w:hyperlink>
                            <w:r w:rsidRPr="00991FAA">
                              <w:rPr>
                                <w:sz w:val="16"/>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21DF31" id="_x0000_s1080" type="#_x0000_t202" style="position:absolute;left:0;text-align:left;margin-left:0;margin-top:53.2pt;width:468pt;height:63.85pt;z-index:251727359;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r+SAIAAMkEAAAOAAAAZHJzL2Uyb0RvYy54bWysVMtu2zAQvBfoPxC815IVO7UFy0HqNEWB&#10;9IEm/YA1RVlEJC5LMpbcr++SshWjLXIoeiFI7c7s7Eurq75t2F5ap1AXfDpJOZNaYKn0ruDfH27f&#10;LDhzHnQJDWpZ8IN0/Gr9+tWqM7nMsMamlJYRiXZ5Zwpee2/yJHGili24CRqpyVihbcHT0+6S0kJH&#10;7G2TZGl6mXRoS2NRSOfo681g5OvIX1VS+C9V5aRnTcFJm4+njec2nMl6BfnOgqmVOMqAf1DRgtIU&#10;dKS6AQ/syao/qFolLDqs/ERgm2BVKSFjDpTNNP0tm/sajIy5UHGcGcvk/h+t+Lz/apkqCz6/oPpo&#10;aKlJD7L37B32LAv16YzLye3ekKPv6TP1OebqzB2KR8c0bmrQO3ltLXa1hJL0TQMyOYMOPC6QbLtP&#10;WFIYePIYifrKtqF4VA5G7KTjMPYmSBH0cb6cXVymZBJkW0zTxXIeQ0B+Qhvr/AeJLQuXglvqfWSH&#10;/Z3zQQ3kJ5cQrNHhDHLf6zKOgQfVDHdyDeaoP0g+iveHRg7Qb7Kioj1XIoyr3DSW7YEGDYSQ2sfi&#10;RSbyDrBKNc0IzIYSvgQ8+geojKM8go/1fwk8ImJk1H4Et0qj/Vv08nHoGikd/E8VGPIOzfT9to/T&#10;ki1Po7HF8kBNtTjsFv0L6FKj/clZR3tVcPfjCazkrPmoaTCW09ksLGJ8zOZvM3rYc8v23AJaEFXB&#10;PWfDdePj8oaknLmmAbpVsbdB3KDkKJr2Jbb8uNthIc/f0ev5D7T+BQAA//8DAFBLAwQUAAYACAAA&#10;ACEAWvZnfN4AAAAIAQAADwAAAGRycy9kb3ducmV2LnhtbEyPzU7DMBCE70i8g7VI3KjzUyIIcSpA&#10;EIkjhaocN4mbBOJ1sN02fXuWExx3ZjT7TbGazSgO2vnBkoJ4EYHQ1Nh2oE7B+9vz1Q0IH5BaHC1p&#10;BSftYVWenxWYt/ZIr/qwDp3gEvI5KuhDmHIpfdNrg35hJ03s7awzGPh0nWwdHrncjDKJokwaHIg/&#10;9Djpx143X+u9UbD9lPVu8/1QYXVKn16uk7hyH7FSlxfz/R2IoOfwF4ZffEaHkplqu6fWi1EBDwms&#10;RtkSBNu3acZKrSBJlzHIspD/B5Q/AAAA//8DAFBLAQItABQABgAIAAAAIQC2gziS/gAAAOEBAAAT&#10;AAAAAAAAAAAAAAAAAAAAAABbQ29udGVudF9UeXBlc10ueG1sUEsBAi0AFAAGAAgAAAAhADj9If/W&#10;AAAAlAEAAAsAAAAAAAAAAAAAAAAALwEAAF9yZWxzLy5yZWxzUEsBAi0AFAAGAAgAAAAhAIWOSv5I&#10;AgAAyQQAAA4AAAAAAAAAAAAAAAAALgIAAGRycy9lMm9Eb2MueG1sUEsBAi0AFAAGAAgAAAAhAFr2&#10;Z3zeAAAACAEAAA8AAAAAAAAAAAAAAAAAogQAAGRycy9kb3ducmV2LnhtbFBLBQYAAAAABAAEAPMA&#10;AACtBQAAAAA=&#10;" fillcolor="#f3a875 [2165]" strokecolor="#ed7d31 [3205]" strokeweight=".5pt">
                <v:fill color2="#f09558 [2613]" rotate="t" colors="0 #f7bda4;.5 #f5b195;1 #f8a581" focus="100%" type="gradient">
                  <o:fill v:ext="view" type="gradientUnscaled"/>
                </v:fill>
                <v:textbox style="mso-fit-shape-to-text:t">
                  <w:txbxContent>
                    <w:p w14:paraId="42AD0925" w14:textId="77777777" w:rsidR="00D024DD" w:rsidRPr="00991FAA" w:rsidRDefault="00D024DD" w:rsidP="003C6E39">
                      <w:pPr>
                        <w:pStyle w:val="NoSpacing"/>
                        <w:spacing w:line="276" w:lineRule="auto"/>
                        <w:rPr>
                          <w:sz w:val="16"/>
                        </w:rPr>
                      </w:pPr>
                      <w:r w:rsidRPr="00991FAA">
                        <w:rPr>
                          <w:i/>
                          <w:sz w:val="16"/>
                        </w:rPr>
                        <w:t xml:space="preserve">The </w:t>
                      </w:r>
                      <w:r w:rsidRPr="00991FAA">
                        <w:rPr>
                          <w:b/>
                          <w:i/>
                          <w:sz w:val="16"/>
                        </w:rPr>
                        <w:t>HUD definition of homelessness</w:t>
                      </w:r>
                      <w:r w:rsidRPr="00991FAA">
                        <w:rPr>
                          <w:i/>
                          <w:sz w:val="16"/>
                        </w:rPr>
                        <w:t xml:space="preserve"> is narrower than those used by the Departments of Education (ED), Health and Human Services (HHS), Labor, Justice, and Agriculture. HUD focuses primarily on homeless people on the streets, in shelters, in vehicles, or in other places not meant for human habitation. The PIT count offers an important snapshot of homelessness on a given night at one point in the year, with a particular focus on individuals. However, it does not adequately estimate the number of individuals and family members who experience homelessness through the course of a year— especially children.</w:t>
                      </w:r>
                      <w:r>
                        <w:rPr>
                          <w:i/>
                          <w:sz w:val="16"/>
                        </w:rPr>
                        <w:t xml:space="preserve"> - </w:t>
                      </w:r>
                      <w:hyperlink r:id="rId120" w:history="1">
                        <w:r w:rsidRPr="00991FAA">
                          <w:rPr>
                            <w:rStyle w:val="Hyperlink"/>
                            <w:i/>
                            <w:sz w:val="16"/>
                          </w:rPr>
                          <w:t>http://www.homelesschildrenamerica.org/</w:t>
                        </w:r>
                      </w:hyperlink>
                      <w:r w:rsidRPr="00991FAA">
                        <w:rPr>
                          <w:sz w:val="16"/>
                        </w:rPr>
                        <w:t xml:space="preserve"> </w:t>
                      </w:r>
                    </w:p>
                  </w:txbxContent>
                </v:textbox>
              </v:shape>
            </w:pict>
          </mc:Fallback>
        </mc:AlternateContent>
      </w:r>
      <w:bookmarkEnd w:id="207"/>
      <w:r w:rsidR="003C6E39" w:rsidRPr="008E74A4">
        <w:rPr>
          <w:b/>
        </w:rPr>
        <w:t>Homeless Children.</w:t>
      </w:r>
      <w:r w:rsidR="003C6E39">
        <w:t xml:space="preserve"> In Tennessee 1,625 children under the age of 18 were counted in homeless family households. Thirty-one </w:t>
      </w:r>
      <w:r w:rsidR="00896023">
        <w:t xml:space="preserve">(31) </w:t>
      </w:r>
      <w:r w:rsidR="003C6E39">
        <w:t xml:space="preserve">children under the age of 18 were documented as </w:t>
      </w:r>
      <w:r w:rsidR="00896023">
        <w:t>persons in child-only households</w:t>
      </w:r>
      <w:r w:rsidR="003C6E39">
        <w:t xml:space="preserve"> in Tennessee, 3 of which were unsheltered at the time of the count.</w:t>
      </w:r>
      <w:r>
        <w:t xml:space="preserve"> </w:t>
      </w:r>
    </w:p>
    <w:p w14:paraId="4D87B14B" w14:textId="0FA1E499" w:rsidR="00896023" w:rsidRDefault="00896023" w:rsidP="001A574B">
      <w:r>
        <w:t>S</w:t>
      </w:r>
      <w:r>
        <w:br/>
      </w:r>
    </w:p>
    <w:p w14:paraId="41CAC01C" w14:textId="288D13D0" w:rsidR="003C6E39" w:rsidRDefault="003C6E39" w:rsidP="003C6E39">
      <w:pPr>
        <w:keepNext/>
      </w:pPr>
    </w:p>
    <w:p w14:paraId="1A38CE1D" w14:textId="77777777" w:rsidR="003C6E39" w:rsidRPr="00D50745" w:rsidRDefault="003C6E39" w:rsidP="003C6E39">
      <w:pPr>
        <w:pStyle w:val="Caption"/>
      </w:pPr>
    </w:p>
    <w:p w14:paraId="057262C9" w14:textId="3349D306" w:rsidR="00C354CE" w:rsidRDefault="00896023" w:rsidP="00F6189B">
      <w:r>
        <w:lastRenderedPageBreak/>
        <w:t>Of t</w:t>
      </w:r>
      <w:r w:rsidR="009957C6">
        <w:t>he 9,123 homeless persons counted</w:t>
      </w:r>
      <w:r>
        <w:t xml:space="preserve"> in Tennessee in January of 2015, 577 </w:t>
      </w:r>
      <w:r w:rsidR="00B3201E">
        <w:t xml:space="preserve">(6.3 percent) </w:t>
      </w:r>
      <w:r>
        <w:t>were in the Appalachian Regional Continuum of Care</w:t>
      </w:r>
      <w:r w:rsidR="009957C6">
        <w:t xml:space="preserve"> (CoC)</w:t>
      </w:r>
      <w:r w:rsidR="00F65FCC">
        <w:t>,</w:t>
      </w:r>
      <w:r w:rsidR="009957C6">
        <w:t xml:space="preserve"> which covers the </w:t>
      </w:r>
      <w:r w:rsidR="00151328">
        <w:t>eight</w:t>
      </w:r>
      <w:r w:rsidR="009957C6">
        <w:t xml:space="preserve">-county UETHDA service area. </w:t>
      </w:r>
      <w:r w:rsidR="009B49D4">
        <w:t xml:space="preserve">The Appalachian Regional CoC reportedly has a higher proportion of chronically homeless individuals (8.7 percent </w:t>
      </w:r>
      <w:r w:rsidR="00F65FCC">
        <w:t>of</w:t>
      </w:r>
      <w:r w:rsidR="009B49D4">
        <w:t xml:space="preserve"> the T</w:t>
      </w:r>
      <w:r w:rsidR="00F65FCC">
        <w:t>ennessee</w:t>
      </w:r>
      <w:r w:rsidR="009B49D4">
        <w:t xml:space="preserve"> total) and homeless veterans (13.4 percent of the </w:t>
      </w:r>
      <w:r w:rsidR="00F65FCC">
        <w:t>state</w:t>
      </w:r>
      <w:r w:rsidR="009B49D4">
        <w:t xml:space="preserve"> total) (Table </w:t>
      </w:r>
      <w:r w:rsidR="005C664D">
        <w:t>25</w:t>
      </w:r>
      <w:r w:rsidR="009B49D4">
        <w:t xml:space="preserve">). </w:t>
      </w:r>
    </w:p>
    <w:tbl>
      <w:tblPr>
        <w:tblStyle w:val="GridTable1Light-Accent11"/>
        <w:tblW w:w="9445" w:type="dxa"/>
        <w:tblLook w:val="04A0" w:firstRow="1" w:lastRow="0" w:firstColumn="1" w:lastColumn="0" w:noHBand="0" w:noVBand="1"/>
      </w:tblPr>
      <w:tblGrid>
        <w:gridCol w:w="4582"/>
        <w:gridCol w:w="1533"/>
        <w:gridCol w:w="2452"/>
        <w:gridCol w:w="878"/>
      </w:tblGrid>
      <w:tr w:rsidR="00C354CE" w:rsidRPr="00C354CE" w14:paraId="1F8388DB" w14:textId="77777777" w:rsidTr="00C354CE">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582" w:type="dxa"/>
            <w:hideMark/>
          </w:tcPr>
          <w:p w14:paraId="0BE7A2B9" w14:textId="03AB7480" w:rsidR="00C354CE" w:rsidRPr="00C354CE" w:rsidRDefault="00C354CE" w:rsidP="00C354CE">
            <w:pPr>
              <w:pStyle w:val="NoSpacing"/>
              <w:rPr>
                <w:rFonts w:asciiTheme="minorHAnsi" w:hAnsiTheme="minorHAnsi"/>
                <w:szCs w:val="18"/>
              </w:rPr>
            </w:pPr>
          </w:p>
        </w:tc>
        <w:tc>
          <w:tcPr>
            <w:tcW w:w="1533" w:type="dxa"/>
            <w:hideMark/>
          </w:tcPr>
          <w:p w14:paraId="505A4230" w14:textId="13C623CF" w:rsidR="00C354CE" w:rsidRPr="00C354CE" w:rsidRDefault="00C354CE" w:rsidP="00C354CE">
            <w:pPr>
              <w:pStyle w:val="NoSpacing"/>
              <w:jc w:val="right"/>
              <w:cnfStyle w:val="100000000000" w:firstRow="1" w:lastRow="0" w:firstColumn="0" w:lastColumn="0" w:oddVBand="0" w:evenVBand="0" w:oddHBand="0" w:evenHBand="0" w:firstRowFirstColumn="0" w:firstRowLastColumn="0" w:lastRowFirstColumn="0" w:lastRowLastColumn="0"/>
              <w:rPr>
                <w:rFonts w:asciiTheme="minorHAnsi" w:hAnsiTheme="minorHAnsi"/>
                <w:szCs w:val="18"/>
              </w:rPr>
            </w:pPr>
            <w:r>
              <w:rPr>
                <w:rFonts w:asciiTheme="minorHAnsi" w:hAnsiTheme="minorHAnsi"/>
                <w:szCs w:val="18"/>
              </w:rPr>
              <w:t>Tennessee</w:t>
            </w:r>
          </w:p>
        </w:tc>
        <w:tc>
          <w:tcPr>
            <w:tcW w:w="3330" w:type="dxa"/>
            <w:gridSpan w:val="2"/>
            <w:hideMark/>
          </w:tcPr>
          <w:p w14:paraId="61F56DD6" w14:textId="7EB95C34" w:rsidR="00C354CE" w:rsidRPr="00C354CE" w:rsidRDefault="00C354CE" w:rsidP="00C354CE">
            <w:pPr>
              <w:pStyle w:val="NoSpacing"/>
              <w:jc w:val="right"/>
              <w:cnfStyle w:val="100000000000" w:firstRow="1" w:lastRow="0" w:firstColumn="0" w:lastColumn="0" w:oddVBand="0" w:evenVBand="0" w:oddHBand="0" w:evenHBand="0" w:firstRowFirstColumn="0" w:firstRowLastColumn="0" w:lastRowFirstColumn="0" w:lastRowLastColumn="0"/>
              <w:rPr>
                <w:rFonts w:asciiTheme="minorHAnsi" w:hAnsiTheme="minorHAnsi"/>
                <w:szCs w:val="18"/>
              </w:rPr>
            </w:pPr>
            <w:r w:rsidRPr="00C354CE">
              <w:rPr>
                <w:rFonts w:asciiTheme="minorHAnsi" w:hAnsiTheme="minorHAnsi"/>
                <w:szCs w:val="18"/>
              </w:rPr>
              <w:t>Appalachian Regional CoC (TN-509)</w:t>
            </w:r>
          </w:p>
        </w:tc>
      </w:tr>
      <w:tr w:rsidR="00C354CE" w:rsidRPr="00C354CE" w14:paraId="3086049D" w14:textId="77777777" w:rsidTr="00D854A6">
        <w:trPr>
          <w:trHeight w:val="20"/>
        </w:trPr>
        <w:tc>
          <w:tcPr>
            <w:cnfStyle w:val="001000000000" w:firstRow="0" w:lastRow="0" w:firstColumn="1" w:lastColumn="0" w:oddVBand="0" w:evenVBand="0" w:oddHBand="0" w:evenHBand="0" w:firstRowFirstColumn="0" w:firstRowLastColumn="0" w:lastRowFirstColumn="0" w:lastRowLastColumn="0"/>
            <w:tcW w:w="4582" w:type="dxa"/>
            <w:shd w:val="clear" w:color="auto" w:fill="F2F2F2" w:themeFill="background1" w:themeFillShade="F2"/>
            <w:hideMark/>
          </w:tcPr>
          <w:p w14:paraId="1425F26F" w14:textId="77777777" w:rsidR="00C354CE" w:rsidRPr="00C354CE" w:rsidRDefault="00C354CE" w:rsidP="00C354CE">
            <w:pPr>
              <w:pStyle w:val="NoSpacing"/>
              <w:rPr>
                <w:rFonts w:asciiTheme="minorHAnsi" w:hAnsiTheme="minorHAnsi"/>
                <w:szCs w:val="18"/>
              </w:rPr>
            </w:pPr>
            <w:r w:rsidRPr="00C354CE">
              <w:rPr>
                <w:rFonts w:asciiTheme="minorHAnsi" w:hAnsiTheme="minorHAnsi"/>
                <w:szCs w:val="18"/>
              </w:rPr>
              <w:t>Total Homeless</w:t>
            </w:r>
          </w:p>
        </w:tc>
        <w:tc>
          <w:tcPr>
            <w:tcW w:w="1533" w:type="dxa"/>
            <w:shd w:val="clear" w:color="auto" w:fill="F2F2F2" w:themeFill="background1" w:themeFillShade="F2"/>
            <w:noWrap/>
            <w:hideMark/>
          </w:tcPr>
          <w:p w14:paraId="0ED23AA2" w14:textId="77777777" w:rsidR="00C354CE" w:rsidRPr="00C354CE" w:rsidRDefault="00C354CE" w:rsidP="00C354CE">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Cs w:val="18"/>
              </w:rPr>
            </w:pPr>
            <w:r w:rsidRPr="00C354CE">
              <w:rPr>
                <w:rFonts w:asciiTheme="minorHAnsi" w:hAnsiTheme="minorHAnsi"/>
                <w:color w:val="000000"/>
                <w:szCs w:val="18"/>
              </w:rPr>
              <w:t>9,123</w:t>
            </w:r>
          </w:p>
        </w:tc>
        <w:tc>
          <w:tcPr>
            <w:tcW w:w="2452" w:type="dxa"/>
            <w:shd w:val="clear" w:color="auto" w:fill="F2F2F2" w:themeFill="background1" w:themeFillShade="F2"/>
            <w:hideMark/>
          </w:tcPr>
          <w:p w14:paraId="32201612" w14:textId="77777777" w:rsidR="00C354CE" w:rsidRPr="00C354CE" w:rsidRDefault="00C354CE" w:rsidP="00C354CE">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C354CE">
              <w:rPr>
                <w:rFonts w:asciiTheme="minorHAnsi" w:hAnsiTheme="minorHAnsi"/>
                <w:szCs w:val="18"/>
              </w:rPr>
              <w:t>577</w:t>
            </w:r>
          </w:p>
        </w:tc>
        <w:tc>
          <w:tcPr>
            <w:tcW w:w="878" w:type="dxa"/>
            <w:shd w:val="clear" w:color="auto" w:fill="F2F2F2" w:themeFill="background1" w:themeFillShade="F2"/>
            <w:noWrap/>
            <w:hideMark/>
          </w:tcPr>
          <w:p w14:paraId="13FB7361" w14:textId="77777777" w:rsidR="00C354CE" w:rsidRPr="00C354CE" w:rsidRDefault="00C354CE" w:rsidP="00C354CE">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Cs w:val="18"/>
              </w:rPr>
            </w:pPr>
            <w:r w:rsidRPr="00C354CE">
              <w:rPr>
                <w:rFonts w:asciiTheme="minorHAnsi" w:hAnsiTheme="minorHAnsi"/>
                <w:color w:val="000000"/>
                <w:szCs w:val="18"/>
              </w:rPr>
              <w:t>6.3%</w:t>
            </w:r>
          </w:p>
        </w:tc>
      </w:tr>
      <w:tr w:rsidR="00C354CE" w:rsidRPr="00C354CE" w14:paraId="1654EC4E" w14:textId="77777777" w:rsidTr="00C354CE">
        <w:trPr>
          <w:trHeight w:val="20"/>
        </w:trPr>
        <w:tc>
          <w:tcPr>
            <w:cnfStyle w:val="001000000000" w:firstRow="0" w:lastRow="0" w:firstColumn="1" w:lastColumn="0" w:oddVBand="0" w:evenVBand="0" w:oddHBand="0" w:evenHBand="0" w:firstRowFirstColumn="0" w:firstRowLastColumn="0" w:lastRowFirstColumn="0" w:lastRowLastColumn="0"/>
            <w:tcW w:w="4582" w:type="dxa"/>
            <w:hideMark/>
          </w:tcPr>
          <w:p w14:paraId="206BD39A" w14:textId="77777777" w:rsidR="00C354CE" w:rsidRPr="00D854A6" w:rsidRDefault="00C354CE" w:rsidP="00D854A6">
            <w:pPr>
              <w:pStyle w:val="NoSpacing"/>
              <w:jc w:val="right"/>
              <w:rPr>
                <w:rFonts w:asciiTheme="minorHAnsi" w:hAnsiTheme="minorHAnsi"/>
                <w:b w:val="0"/>
                <w:szCs w:val="18"/>
              </w:rPr>
            </w:pPr>
            <w:r w:rsidRPr="00D854A6">
              <w:rPr>
                <w:rFonts w:asciiTheme="minorHAnsi" w:hAnsiTheme="minorHAnsi"/>
                <w:b w:val="0"/>
                <w:szCs w:val="18"/>
              </w:rPr>
              <w:t>Homeless Individuals</w:t>
            </w:r>
          </w:p>
        </w:tc>
        <w:tc>
          <w:tcPr>
            <w:tcW w:w="1533" w:type="dxa"/>
            <w:noWrap/>
            <w:hideMark/>
          </w:tcPr>
          <w:p w14:paraId="63A1893E" w14:textId="77777777" w:rsidR="00C354CE" w:rsidRPr="00C354CE" w:rsidRDefault="00C354CE" w:rsidP="00C354CE">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Cs w:val="18"/>
              </w:rPr>
            </w:pPr>
            <w:r w:rsidRPr="00C354CE">
              <w:rPr>
                <w:rFonts w:asciiTheme="minorHAnsi" w:hAnsiTheme="minorHAnsi"/>
                <w:color w:val="000000"/>
                <w:szCs w:val="18"/>
              </w:rPr>
              <w:t>6,516</w:t>
            </w:r>
          </w:p>
        </w:tc>
        <w:tc>
          <w:tcPr>
            <w:tcW w:w="2452" w:type="dxa"/>
            <w:hideMark/>
          </w:tcPr>
          <w:p w14:paraId="471B089C" w14:textId="77777777" w:rsidR="00C354CE" w:rsidRPr="00C354CE" w:rsidRDefault="00C354CE" w:rsidP="00C354CE">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C354CE">
              <w:rPr>
                <w:rFonts w:asciiTheme="minorHAnsi" w:hAnsiTheme="minorHAnsi"/>
                <w:szCs w:val="18"/>
              </w:rPr>
              <w:t>438</w:t>
            </w:r>
          </w:p>
        </w:tc>
        <w:tc>
          <w:tcPr>
            <w:tcW w:w="878" w:type="dxa"/>
            <w:noWrap/>
            <w:hideMark/>
          </w:tcPr>
          <w:p w14:paraId="73261086" w14:textId="77777777" w:rsidR="00C354CE" w:rsidRPr="00C354CE" w:rsidRDefault="00C354CE" w:rsidP="00C354CE">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Cs w:val="18"/>
              </w:rPr>
            </w:pPr>
            <w:r w:rsidRPr="00C354CE">
              <w:rPr>
                <w:rFonts w:asciiTheme="minorHAnsi" w:hAnsiTheme="minorHAnsi"/>
                <w:color w:val="000000"/>
                <w:szCs w:val="18"/>
              </w:rPr>
              <w:t>6.7%</w:t>
            </w:r>
          </w:p>
        </w:tc>
      </w:tr>
      <w:tr w:rsidR="00C354CE" w:rsidRPr="00C354CE" w14:paraId="627360B4" w14:textId="77777777" w:rsidTr="00C354CE">
        <w:trPr>
          <w:trHeight w:val="20"/>
        </w:trPr>
        <w:tc>
          <w:tcPr>
            <w:cnfStyle w:val="001000000000" w:firstRow="0" w:lastRow="0" w:firstColumn="1" w:lastColumn="0" w:oddVBand="0" w:evenVBand="0" w:oddHBand="0" w:evenHBand="0" w:firstRowFirstColumn="0" w:firstRowLastColumn="0" w:lastRowFirstColumn="0" w:lastRowLastColumn="0"/>
            <w:tcW w:w="4582" w:type="dxa"/>
            <w:hideMark/>
          </w:tcPr>
          <w:p w14:paraId="52FA171F" w14:textId="77777777" w:rsidR="00C354CE" w:rsidRPr="00D854A6" w:rsidRDefault="00C354CE" w:rsidP="00D854A6">
            <w:pPr>
              <w:pStyle w:val="NoSpacing"/>
              <w:jc w:val="right"/>
              <w:rPr>
                <w:rFonts w:asciiTheme="minorHAnsi" w:hAnsiTheme="minorHAnsi"/>
                <w:b w:val="0"/>
                <w:szCs w:val="18"/>
              </w:rPr>
            </w:pPr>
            <w:r w:rsidRPr="00D854A6">
              <w:rPr>
                <w:rFonts w:asciiTheme="minorHAnsi" w:hAnsiTheme="minorHAnsi"/>
                <w:b w:val="0"/>
                <w:szCs w:val="18"/>
              </w:rPr>
              <w:t>Homeless People in Families</w:t>
            </w:r>
          </w:p>
        </w:tc>
        <w:tc>
          <w:tcPr>
            <w:tcW w:w="1533" w:type="dxa"/>
            <w:noWrap/>
            <w:hideMark/>
          </w:tcPr>
          <w:p w14:paraId="5F55CF3C" w14:textId="77777777" w:rsidR="00C354CE" w:rsidRPr="00C354CE" w:rsidRDefault="00C354CE" w:rsidP="00C354CE">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Cs w:val="18"/>
              </w:rPr>
            </w:pPr>
            <w:r w:rsidRPr="00C354CE">
              <w:rPr>
                <w:rFonts w:asciiTheme="minorHAnsi" w:hAnsiTheme="minorHAnsi"/>
                <w:color w:val="000000"/>
                <w:szCs w:val="18"/>
              </w:rPr>
              <w:t>2,607</w:t>
            </w:r>
          </w:p>
        </w:tc>
        <w:tc>
          <w:tcPr>
            <w:tcW w:w="2452" w:type="dxa"/>
            <w:hideMark/>
          </w:tcPr>
          <w:p w14:paraId="79FC1BDE" w14:textId="77777777" w:rsidR="00C354CE" w:rsidRPr="00C354CE" w:rsidRDefault="00C354CE" w:rsidP="00C354CE">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C354CE">
              <w:rPr>
                <w:rFonts w:asciiTheme="minorHAnsi" w:hAnsiTheme="minorHAnsi"/>
                <w:szCs w:val="18"/>
              </w:rPr>
              <w:t>139</w:t>
            </w:r>
          </w:p>
        </w:tc>
        <w:tc>
          <w:tcPr>
            <w:tcW w:w="878" w:type="dxa"/>
            <w:noWrap/>
            <w:hideMark/>
          </w:tcPr>
          <w:p w14:paraId="57C60324" w14:textId="77777777" w:rsidR="00C354CE" w:rsidRPr="00C354CE" w:rsidRDefault="00C354CE" w:rsidP="00C354CE">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Cs w:val="18"/>
              </w:rPr>
            </w:pPr>
            <w:r w:rsidRPr="00C354CE">
              <w:rPr>
                <w:rFonts w:asciiTheme="minorHAnsi" w:hAnsiTheme="minorHAnsi"/>
                <w:color w:val="000000"/>
                <w:szCs w:val="18"/>
              </w:rPr>
              <w:t>5.3%</w:t>
            </w:r>
          </w:p>
        </w:tc>
      </w:tr>
      <w:tr w:rsidR="00C354CE" w:rsidRPr="00C354CE" w14:paraId="6DC136F9" w14:textId="77777777" w:rsidTr="00D854A6">
        <w:trPr>
          <w:trHeight w:val="20"/>
        </w:trPr>
        <w:tc>
          <w:tcPr>
            <w:cnfStyle w:val="001000000000" w:firstRow="0" w:lastRow="0" w:firstColumn="1" w:lastColumn="0" w:oddVBand="0" w:evenVBand="0" w:oddHBand="0" w:evenHBand="0" w:firstRowFirstColumn="0" w:firstRowLastColumn="0" w:lastRowFirstColumn="0" w:lastRowLastColumn="0"/>
            <w:tcW w:w="4582" w:type="dxa"/>
            <w:shd w:val="clear" w:color="auto" w:fill="F2F2F2" w:themeFill="background1" w:themeFillShade="F2"/>
            <w:hideMark/>
          </w:tcPr>
          <w:p w14:paraId="7F51D76B" w14:textId="77777777" w:rsidR="00C354CE" w:rsidRPr="00C354CE" w:rsidRDefault="00C354CE" w:rsidP="00C354CE">
            <w:pPr>
              <w:pStyle w:val="NoSpacing"/>
              <w:rPr>
                <w:rFonts w:asciiTheme="minorHAnsi" w:hAnsiTheme="minorHAnsi"/>
                <w:szCs w:val="18"/>
              </w:rPr>
            </w:pPr>
            <w:r w:rsidRPr="00C354CE">
              <w:rPr>
                <w:rFonts w:asciiTheme="minorHAnsi" w:hAnsiTheme="minorHAnsi"/>
                <w:szCs w:val="18"/>
              </w:rPr>
              <w:t>Chronically Homeless</w:t>
            </w:r>
          </w:p>
        </w:tc>
        <w:tc>
          <w:tcPr>
            <w:tcW w:w="1533" w:type="dxa"/>
            <w:shd w:val="clear" w:color="auto" w:fill="F2F2F2" w:themeFill="background1" w:themeFillShade="F2"/>
            <w:noWrap/>
            <w:hideMark/>
          </w:tcPr>
          <w:p w14:paraId="01C211A5" w14:textId="77777777" w:rsidR="00C354CE" w:rsidRPr="00C354CE" w:rsidRDefault="00C354CE" w:rsidP="00C354CE">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Cs w:val="18"/>
              </w:rPr>
            </w:pPr>
            <w:r w:rsidRPr="00C354CE">
              <w:rPr>
                <w:rFonts w:asciiTheme="minorHAnsi" w:hAnsiTheme="minorHAnsi"/>
                <w:color w:val="000000"/>
                <w:szCs w:val="18"/>
              </w:rPr>
              <w:t>1,650</w:t>
            </w:r>
          </w:p>
        </w:tc>
        <w:tc>
          <w:tcPr>
            <w:tcW w:w="2452" w:type="dxa"/>
            <w:shd w:val="clear" w:color="auto" w:fill="F2F2F2" w:themeFill="background1" w:themeFillShade="F2"/>
            <w:hideMark/>
          </w:tcPr>
          <w:p w14:paraId="0D2B9E77" w14:textId="77777777" w:rsidR="00C354CE" w:rsidRPr="00C354CE" w:rsidRDefault="00C354CE" w:rsidP="00C354CE">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C354CE">
              <w:rPr>
                <w:rFonts w:asciiTheme="minorHAnsi" w:hAnsiTheme="minorHAnsi"/>
                <w:szCs w:val="18"/>
              </w:rPr>
              <w:t>130</w:t>
            </w:r>
          </w:p>
        </w:tc>
        <w:tc>
          <w:tcPr>
            <w:tcW w:w="878" w:type="dxa"/>
            <w:shd w:val="clear" w:color="auto" w:fill="F2F2F2" w:themeFill="background1" w:themeFillShade="F2"/>
            <w:noWrap/>
            <w:hideMark/>
          </w:tcPr>
          <w:p w14:paraId="5D6B058F" w14:textId="77777777" w:rsidR="00C354CE" w:rsidRPr="00C354CE" w:rsidRDefault="00C354CE" w:rsidP="00C354CE">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Cs w:val="18"/>
              </w:rPr>
            </w:pPr>
            <w:r w:rsidRPr="00C354CE">
              <w:rPr>
                <w:rFonts w:asciiTheme="minorHAnsi" w:hAnsiTheme="minorHAnsi"/>
                <w:color w:val="000000"/>
                <w:szCs w:val="18"/>
              </w:rPr>
              <w:t>7.9%</w:t>
            </w:r>
          </w:p>
        </w:tc>
      </w:tr>
      <w:tr w:rsidR="00C354CE" w:rsidRPr="00C354CE" w14:paraId="1B5ECA76" w14:textId="77777777" w:rsidTr="00C354CE">
        <w:trPr>
          <w:trHeight w:val="20"/>
        </w:trPr>
        <w:tc>
          <w:tcPr>
            <w:cnfStyle w:val="001000000000" w:firstRow="0" w:lastRow="0" w:firstColumn="1" w:lastColumn="0" w:oddVBand="0" w:evenVBand="0" w:oddHBand="0" w:evenHBand="0" w:firstRowFirstColumn="0" w:firstRowLastColumn="0" w:lastRowFirstColumn="0" w:lastRowLastColumn="0"/>
            <w:tcW w:w="4582" w:type="dxa"/>
            <w:hideMark/>
          </w:tcPr>
          <w:p w14:paraId="2866DEED" w14:textId="77777777" w:rsidR="00C354CE" w:rsidRPr="00D854A6" w:rsidRDefault="00C354CE" w:rsidP="00D854A6">
            <w:pPr>
              <w:pStyle w:val="NoSpacing"/>
              <w:jc w:val="right"/>
              <w:rPr>
                <w:rFonts w:asciiTheme="minorHAnsi" w:hAnsiTheme="minorHAnsi"/>
                <w:b w:val="0"/>
                <w:szCs w:val="18"/>
              </w:rPr>
            </w:pPr>
            <w:r w:rsidRPr="00D854A6">
              <w:rPr>
                <w:rFonts w:asciiTheme="minorHAnsi" w:hAnsiTheme="minorHAnsi"/>
                <w:b w:val="0"/>
                <w:szCs w:val="18"/>
              </w:rPr>
              <w:t>Chronically Homeless Individuals</w:t>
            </w:r>
          </w:p>
        </w:tc>
        <w:tc>
          <w:tcPr>
            <w:tcW w:w="1533" w:type="dxa"/>
            <w:noWrap/>
            <w:hideMark/>
          </w:tcPr>
          <w:p w14:paraId="0D82F64E" w14:textId="77777777" w:rsidR="00C354CE" w:rsidRPr="00C354CE" w:rsidRDefault="00C354CE" w:rsidP="00C354CE">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Cs w:val="18"/>
              </w:rPr>
            </w:pPr>
            <w:r w:rsidRPr="00C354CE">
              <w:rPr>
                <w:rFonts w:asciiTheme="minorHAnsi" w:hAnsiTheme="minorHAnsi"/>
                <w:color w:val="000000"/>
                <w:szCs w:val="18"/>
              </w:rPr>
              <w:t>1,492</w:t>
            </w:r>
          </w:p>
        </w:tc>
        <w:tc>
          <w:tcPr>
            <w:tcW w:w="2452" w:type="dxa"/>
            <w:hideMark/>
          </w:tcPr>
          <w:p w14:paraId="742FB765" w14:textId="77777777" w:rsidR="00C354CE" w:rsidRPr="00C354CE" w:rsidRDefault="00C354CE" w:rsidP="00C354CE">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C354CE">
              <w:rPr>
                <w:rFonts w:asciiTheme="minorHAnsi" w:hAnsiTheme="minorHAnsi"/>
                <w:szCs w:val="18"/>
              </w:rPr>
              <w:t>130</w:t>
            </w:r>
          </w:p>
        </w:tc>
        <w:tc>
          <w:tcPr>
            <w:tcW w:w="878" w:type="dxa"/>
            <w:noWrap/>
            <w:hideMark/>
          </w:tcPr>
          <w:p w14:paraId="659B8C35" w14:textId="77777777" w:rsidR="00C354CE" w:rsidRPr="00C354CE" w:rsidRDefault="00C354CE" w:rsidP="00C354CE">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Cs w:val="18"/>
              </w:rPr>
            </w:pPr>
            <w:r w:rsidRPr="00C354CE">
              <w:rPr>
                <w:rFonts w:asciiTheme="minorHAnsi" w:hAnsiTheme="minorHAnsi"/>
                <w:color w:val="000000"/>
                <w:szCs w:val="18"/>
              </w:rPr>
              <w:t>8.7%</w:t>
            </w:r>
          </w:p>
        </w:tc>
      </w:tr>
      <w:tr w:rsidR="00C354CE" w:rsidRPr="00C354CE" w14:paraId="5D8DA210" w14:textId="77777777" w:rsidTr="00C354CE">
        <w:trPr>
          <w:trHeight w:val="20"/>
        </w:trPr>
        <w:tc>
          <w:tcPr>
            <w:cnfStyle w:val="001000000000" w:firstRow="0" w:lastRow="0" w:firstColumn="1" w:lastColumn="0" w:oddVBand="0" w:evenVBand="0" w:oddHBand="0" w:evenHBand="0" w:firstRowFirstColumn="0" w:firstRowLastColumn="0" w:lastRowFirstColumn="0" w:lastRowLastColumn="0"/>
            <w:tcW w:w="4582" w:type="dxa"/>
            <w:hideMark/>
          </w:tcPr>
          <w:p w14:paraId="1E89D85A" w14:textId="77777777" w:rsidR="00C354CE" w:rsidRPr="00D854A6" w:rsidRDefault="00C354CE" w:rsidP="00D854A6">
            <w:pPr>
              <w:pStyle w:val="NoSpacing"/>
              <w:jc w:val="right"/>
              <w:rPr>
                <w:rFonts w:asciiTheme="minorHAnsi" w:hAnsiTheme="minorHAnsi"/>
                <w:b w:val="0"/>
                <w:szCs w:val="18"/>
              </w:rPr>
            </w:pPr>
            <w:r w:rsidRPr="00D854A6">
              <w:rPr>
                <w:rFonts w:asciiTheme="minorHAnsi" w:hAnsiTheme="minorHAnsi"/>
                <w:b w:val="0"/>
                <w:szCs w:val="18"/>
              </w:rPr>
              <w:t>Chronically Homeless People in Families</w:t>
            </w:r>
          </w:p>
        </w:tc>
        <w:tc>
          <w:tcPr>
            <w:tcW w:w="1533" w:type="dxa"/>
            <w:noWrap/>
            <w:hideMark/>
          </w:tcPr>
          <w:p w14:paraId="293DB31D" w14:textId="77777777" w:rsidR="00C354CE" w:rsidRPr="00C354CE" w:rsidRDefault="00C354CE" w:rsidP="00C354CE">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Cs w:val="18"/>
              </w:rPr>
            </w:pPr>
            <w:r w:rsidRPr="00C354CE">
              <w:rPr>
                <w:rFonts w:asciiTheme="minorHAnsi" w:hAnsiTheme="minorHAnsi"/>
                <w:color w:val="000000"/>
                <w:szCs w:val="18"/>
              </w:rPr>
              <w:t>158</w:t>
            </w:r>
          </w:p>
        </w:tc>
        <w:tc>
          <w:tcPr>
            <w:tcW w:w="2452" w:type="dxa"/>
            <w:hideMark/>
          </w:tcPr>
          <w:p w14:paraId="3F0D1EC6" w14:textId="77777777" w:rsidR="00C354CE" w:rsidRPr="00C354CE" w:rsidRDefault="00C354CE" w:rsidP="00C354CE">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C354CE">
              <w:rPr>
                <w:rFonts w:asciiTheme="minorHAnsi" w:hAnsiTheme="minorHAnsi"/>
                <w:szCs w:val="18"/>
              </w:rPr>
              <w:t>0</w:t>
            </w:r>
          </w:p>
        </w:tc>
        <w:tc>
          <w:tcPr>
            <w:tcW w:w="878" w:type="dxa"/>
            <w:noWrap/>
            <w:hideMark/>
          </w:tcPr>
          <w:p w14:paraId="75627774" w14:textId="77777777" w:rsidR="00C354CE" w:rsidRPr="00C354CE" w:rsidRDefault="00C354CE" w:rsidP="00C354CE">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Cs w:val="18"/>
              </w:rPr>
            </w:pPr>
            <w:r w:rsidRPr="00C354CE">
              <w:rPr>
                <w:rFonts w:asciiTheme="minorHAnsi" w:hAnsiTheme="minorHAnsi"/>
                <w:color w:val="000000"/>
                <w:szCs w:val="18"/>
              </w:rPr>
              <w:t>0.0%</w:t>
            </w:r>
          </w:p>
        </w:tc>
      </w:tr>
      <w:tr w:rsidR="00C354CE" w:rsidRPr="00C354CE" w14:paraId="213F6552" w14:textId="77777777" w:rsidTr="00D854A6">
        <w:trPr>
          <w:trHeight w:val="20"/>
        </w:trPr>
        <w:tc>
          <w:tcPr>
            <w:cnfStyle w:val="001000000000" w:firstRow="0" w:lastRow="0" w:firstColumn="1" w:lastColumn="0" w:oddVBand="0" w:evenVBand="0" w:oddHBand="0" w:evenHBand="0" w:firstRowFirstColumn="0" w:firstRowLastColumn="0" w:lastRowFirstColumn="0" w:lastRowLastColumn="0"/>
            <w:tcW w:w="4582" w:type="dxa"/>
            <w:shd w:val="clear" w:color="auto" w:fill="F2F2F2" w:themeFill="background1" w:themeFillShade="F2"/>
            <w:hideMark/>
          </w:tcPr>
          <w:p w14:paraId="1D8F22A5" w14:textId="77777777" w:rsidR="00C354CE" w:rsidRPr="00C354CE" w:rsidRDefault="00C354CE" w:rsidP="00C354CE">
            <w:pPr>
              <w:pStyle w:val="NoSpacing"/>
              <w:rPr>
                <w:rFonts w:asciiTheme="minorHAnsi" w:hAnsiTheme="minorHAnsi"/>
                <w:szCs w:val="18"/>
              </w:rPr>
            </w:pPr>
            <w:r w:rsidRPr="00C354CE">
              <w:rPr>
                <w:rFonts w:asciiTheme="minorHAnsi" w:hAnsiTheme="minorHAnsi"/>
                <w:szCs w:val="18"/>
              </w:rPr>
              <w:t>Homeless Veterans</w:t>
            </w:r>
          </w:p>
        </w:tc>
        <w:tc>
          <w:tcPr>
            <w:tcW w:w="1533" w:type="dxa"/>
            <w:shd w:val="clear" w:color="auto" w:fill="F2F2F2" w:themeFill="background1" w:themeFillShade="F2"/>
            <w:noWrap/>
            <w:hideMark/>
          </w:tcPr>
          <w:p w14:paraId="1730DDD3" w14:textId="77777777" w:rsidR="00C354CE" w:rsidRPr="00C354CE" w:rsidRDefault="00C354CE" w:rsidP="00C354CE">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Cs w:val="18"/>
              </w:rPr>
            </w:pPr>
            <w:r w:rsidRPr="00C354CE">
              <w:rPr>
                <w:rFonts w:asciiTheme="minorHAnsi" w:hAnsiTheme="minorHAnsi"/>
                <w:color w:val="000000"/>
                <w:szCs w:val="18"/>
              </w:rPr>
              <w:t>945</w:t>
            </w:r>
          </w:p>
        </w:tc>
        <w:tc>
          <w:tcPr>
            <w:tcW w:w="2452" w:type="dxa"/>
            <w:shd w:val="clear" w:color="auto" w:fill="F2F2F2" w:themeFill="background1" w:themeFillShade="F2"/>
            <w:hideMark/>
          </w:tcPr>
          <w:p w14:paraId="48BA9EE0" w14:textId="77777777" w:rsidR="00C354CE" w:rsidRPr="00C354CE" w:rsidRDefault="00C354CE" w:rsidP="00C354CE">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C354CE">
              <w:rPr>
                <w:rFonts w:asciiTheme="minorHAnsi" w:hAnsiTheme="minorHAnsi"/>
                <w:szCs w:val="18"/>
              </w:rPr>
              <w:t>127</w:t>
            </w:r>
          </w:p>
        </w:tc>
        <w:tc>
          <w:tcPr>
            <w:tcW w:w="878" w:type="dxa"/>
            <w:shd w:val="clear" w:color="auto" w:fill="F2F2F2" w:themeFill="background1" w:themeFillShade="F2"/>
            <w:noWrap/>
            <w:hideMark/>
          </w:tcPr>
          <w:p w14:paraId="3A6DCC32" w14:textId="77777777" w:rsidR="00C354CE" w:rsidRPr="00C354CE" w:rsidRDefault="00C354CE" w:rsidP="00C354CE">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Cs w:val="18"/>
              </w:rPr>
            </w:pPr>
            <w:r w:rsidRPr="00C354CE">
              <w:rPr>
                <w:rFonts w:asciiTheme="minorHAnsi" w:hAnsiTheme="minorHAnsi"/>
                <w:color w:val="000000"/>
                <w:szCs w:val="18"/>
              </w:rPr>
              <w:t>13.4%</w:t>
            </w:r>
          </w:p>
        </w:tc>
      </w:tr>
      <w:tr w:rsidR="00C354CE" w:rsidRPr="00C354CE" w14:paraId="69ADDC44" w14:textId="77777777" w:rsidTr="00D854A6">
        <w:trPr>
          <w:trHeight w:val="20"/>
        </w:trPr>
        <w:tc>
          <w:tcPr>
            <w:cnfStyle w:val="001000000000" w:firstRow="0" w:lastRow="0" w:firstColumn="1" w:lastColumn="0" w:oddVBand="0" w:evenVBand="0" w:oddHBand="0" w:evenHBand="0" w:firstRowFirstColumn="0" w:firstRowLastColumn="0" w:lastRowFirstColumn="0" w:lastRowLastColumn="0"/>
            <w:tcW w:w="4582" w:type="dxa"/>
            <w:shd w:val="clear" w:color="auto" w:fill="F2F2F2" w:themeFill="background1" w:themeFillShade="F2"/>
            <w:hideMark/>
          </w:tcPr>
          <w:p w14:paraId="181EB563" w14:textId="77777777" w:rsidR="00C354CE" w:rsidRPr="00C354CE" w:rsidRDefault="00C354CE" w:rsidP="00C354CE">
            <w:pPr>
              <w:pStyle w:val="NoSpacing"/>
              <w:rPr>
                <w:rFonts w:asciiTheme="minorHAnsi" w:hAnsiTheme="minorHAnsi"/>
                <w:szCs w:val="18"/>
              </w:rPr>
            </w:pPr>
            <w:r w:rsidRPr="00C354CE">
              <w:rPr>
                <w:rFonts w:asciiTheme="minorHAnsi" w:hAnsiTheme="minorHAnsi"/>
                <w:szCs w:val="18"/>
              </w:rPr>
              <w:t>Homeless Unaccompanied Youth (Under 25)</w:t>
            </w:r>
          </w:p>
        </w:tc>
        <w:tc>
          <w:tcPr>
            <w:tcW w:w="1533" w:type="dxa"/>
            <w:shd w:val="clear" w:color="auto" w:fill="F2F2F2" w:themeFill="background1" w:themeFillShade="F2"/>
            <w:noWrap/>
            <w:hideMark/>
          </w:tcPr>
          <w:p w14:paraId="6D214C16" w14:textId="77777777" w:rsidR="00C354CE" w:rsidRPr="00C354CE" w:rsidRDefault="00C354CE" w:rsidP="00C354CE">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Cs w:val="18"/>
              </w:rPr>
            </w:pPr>
            <w:r w:rsidRPr="00C354CE">
              <w:rPr>
                <w:rFonts w:asciiTheme="minorHAnsi" w:hAnsiTheme="minorHAnsi"/>
                <w:color w:val="000000"/>
                <w:szCs w:val="18"/>
              </w:rPr>
              <w:t>673</w:t>
            </w:r>
          </w:p>
        </w:tc>
        <w:tc>
          <w:tcPr>
            <w:tcW w:w="2452" w:type="dxa"/>
            <w:shd w:val="clear" w:color="auto" w:fill="F2F2F2" w:themeFill="background1" w:themeFillShade="F2"/>
            <w:hideMark/>
          </w:tcPr>
          <w:p w14:paraId="3170DFE1" w14:textId="77777777" w:rsidR="00C354CE" w:rsidRPr="00C354CE" w:rsidRDefault="00C354CE" w:rsidP="00C354CE">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C354CE">
              <w:rPr>
                <w:rFonts w:asciiTheme="minorHAnsi" w:hAnsiTheme="minorHAnsi"/>
                <w:szCs w:val="18"/>
              </w:rPr>
              <w:t>0</w:t>
            </w:r>
          </w:p>
        </w:tc>
        <w:tc>
          <w:tcPr>
            <w:tcW w:w="878" w:type="dxa"/>
            <w:shd w:val="clear" w:color="auto" w:fill="F2F2F2" w:themeFill="background1" w:themeFillShade="F2"/>
            <w:noWrap/>
            <w:hideMark/>
          </w:tcPr>
          <w:p w14:paraId="52498631" w14:textId="77777777" w:rsidR="00C354CE" w:rsidRPr="00C354CE" w:rsidRDefault="00C354CE" w:rsidP="00C354CE">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Cs w:val="18"/>
              </w:rPr>
            </w:pPr>
            <w:r w:rsidRPr="00C354CE">
              <w:rPr>
                <w:rFonts w:asciiTheme="minorHAnsi" w:hAnsiTheme="minorHAnsi"/>
                <w:color w:val="000000"/>
                <w:szCs w:val="18"/>
              </w:rPr>
              <w:t>0.0%</w:t>
            </w:r>
          </w:p>
        </w:tc>
      </w:tr>
      <w:tr w:rsidR="00C354CE" w:rsidRPr="00C354CE" w14:paraId="4F0EAD0B" w14:textId="77777777" w:rsidTr="00C354CE">
        <w:trPr>
          <w:trHeight w:val="20"/>
        </w:trPr>
        <w:tc>
          <w:tcPr>
            <w:cnfStyle w:val="001000000000" w:firstRow="0" w:lastRow="0" w:firstColumn="1" w:lastColumn="0" w:oddVBand="0" w:evenVBand="0" w:oddHBand="0" w:evenHBand="0" w:firstRowFirstColumn="0" w:firstRowLastColumn="0" w:lastRowFirstColumn="0" w:lastRowLastColumn="0"/>
            <w:tcW w:w="4582" w:type="dxa"/>
            <w:hideMark/>
          </w:tcPr>
          <w:p w14:paraId="4DE80E12" w14:textId="77777777" w:rsidR="00C354CE" w:rsidRPr="00D854A6" w:rsidRDefault="00C354CE" w:rsidP="00D854A6">
            <w:pPr>
              <w:pStyle w:val="NoSpacing"/>
              <w:jc w:val="right"/>
              <w:rPr>
                <w:rFonts w:asciiTheme="minorHAnsi" w:hAnsiTheme="minorHAnsi"/>
                <w:b w:val="0"/>
                <w:szCs w:val="18"/>
              </w:rPr>
            </w:pPr>
            <w:r w:rsidRPr="00D854A6">
              <w:rPr>
                <w:rFonts w:asciiTheme="minorHAnsi" w:hAnsiTheme="minorHAnsi"/>
                <w:b w:val="0"/>
                <w:szCs w:val="18"/>
              </w:rPr>
              <w:t>Homeless Unaccompanied Children (Under 18)</w:t>
            </w:r>
          </w:p>
        </w:tc>
        <w:tc>
          <w:tcPr>
            <w:tcW w:w="1533" w:type="dxa"/>
            <w:noWrap/>
            <w:hideMark/>
          </w:tcPr>
          <w:p w14:paraId="5A709B8F" w14:textId="77777777" w:rsidR="00C354CE" w:rsidRPr="00C354CE" w:rsidRDefault="00C354CE" w:rsidP="00C354CE">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Cs w:val="18"/>
              </w:rPr>
            </w:pPr>
            <w:r w:rsidRPr="00C354CE">
              <w:rPr>
                <w:rFonts w:asciiTheme="minorHAnsi" w:hAnsiTheme="minorHAnsi"/>
                <w:color w:val="000000"/>
                <w:szCs w:val="18"/>
              </w:rPr>
              <w:t>14</w:t>
            </w:r>
          </w:p>
        </w:tc>
        <w:tc>
          <w:tcPr>
            <w:tcW w:w="2452" w:type="dxa"/>
            <w:hideMark/>
          </w:tcPr>
          <w:p w14:paraId="2D0CA0AE" w14:textId="77777777" w:rsidR="00C354CE" w:rsidRPr="00C354CE" w:rsidRDefault="00C354CE" w:rsidP="00C354CE">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C354CE">
              <w:rPr>
                <w:rFonts w:asciiTheme="minorHAnsi" w:hAnsiTheme="minorHAnsi"/>
                <w:szCs w:val="18"/>
              </w:rPr>
              <w:t>0</w:t>
            </w:r>
          </w:p>
        </w:tc>
        <w:tc>
          <w:tcPr>
            <w:tcW w:w="878" w:type="dxa"/>
            <w:noWrap/>
            <w:hideMark/>
          </w:tcPr>
          <w:p w14:paraId="587D03FC" w14:textId="77777777" w:rsidR="00C354CE" w:rsidRPr="00C354CE" w:rsidRDefault="00C354CE" w:rsidP="00C354CE">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Cs w:val="18"/>
              </w:rPr>
            </w:pPr>
            <w:r w:rsidRPr="00C354CE">
              <w:rPr>
                <w:rFonts w:asciiTheme="minorHAnsi" w:hAnsiTheme="minorHAnsi"/>
                <w:color w:val="000000"/>
                <w:szCs w:val="18"/>
              </w:rPr>
              <w:t>0.0%</w:t>
            </w:r>
          </w:p>
        </w:tc>
      </w:tr>
      <w:tr w:rsidR="00C354CE" w:rsidRPr="00C354CE" w14:paraId="634F4816" w14:textId="77777777" w:rsidTr="00C354CE">
        <w:trPr>
          <w:trHeight w:val="20"/>
        </w:trPr>
        <w:tc>
          <w:tcPr>
            <w:cnfStyle w:val="001000000000" w:firstRow="0" w:lastRow="0" w:firstColumn="1" w:lastColumn="0" w:oddVBand="0" w:evenVBand="0" w:oddHBand="0" w:evenHBand="0" w:firstRowFirstColumn="0" w:firstRowLastColumn="0" w:lastRowFirstColumn="0" w:lastRowLastColumn="0"/>
            <w:tcW w:w="4582" w:type="dxa"/>
            <w:hideMark/>
          </w:tcPr>
          <w:p w14:paraId="01115851" w14:textId="77777777" w:rsidR="00C354CE" w:rsidRPr="00D854A6" w:rsidRDefault="00C354CE" w:rsidP="00D854A6">
            <w:pPr>
              <w:pStyle w:val="NoSpacing"/>
              <w:jc w:val="right"/>
              <w:rPr>
                <w:rFonts w:asciiTheme="minorHAnsi" w:hAnsiTheme="minorHAnsi"/>
                <w:b w:val="0"/>
                <w:szCs w:val="18"/>
              </w:rPr>
            </w:pPr>
            <w:r w:rsidRPr="00D854A6">
              <w:rPr>
                <w:rFonts w:asciiTheme="minorHAnsi" w:hAnsiTheme="minorHAnsi"/>
                <w:b w:val="0"/>
                <w:szCs w:val="18"/>
              </w:rPr>
              <w:t>Homeless Unaccompanied Young Adults (Age 18-24)</w:t>
            </w:r>
          </w:p>
        </w:tc>
        <w:tc>
          <w:tcPr>
            <w:tcW w:w="1533" w:type="dxa"/>
            <w:noWrap/>
            <w:hideMark/>
          </w:tcPr>
          <w:p w14:paraId="1175BC53" w14:textId="77777777" w:rsidR="00C354CE" w:rsidRPr="00C354CE" w:rsidRDefault="00C354CE" w:rsidP="00C354CE">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Cs w:val="18"/>
              </w:rPr>
            </w:pPr>
            <w:r w:rsidRPr="00C354CE">
              <w:rPr>
                <w:rFonts w:asciiTheme="minorHAnsi" w:hAnsiTheme="minorHAnsi"/>
                <w:color w:val="000000"/>
                <w:szCs w:val="18"/>
              </w:rPr>
              <w:t>659</w:t>
            </w:r>
          </w:p>
        </w:tc>
        <w:tc>
          <w:tcPr>
            <w:tcW w:w="2452" w:type="dxa"/>
            <w:hideMark/>
          </w:tcPr>
          <w:p w14:paraId="6CC665A9" w14:textId="77777777" w:rsidR="00C354CE" w:rsidRPr="00C354CE" w:rsidRDefault="00C354CE" w:rsidP="00C354CE">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C354CE">
              <w:rPr>
                <w:rFonts w:asciiTheme="minorHAnsi" w:hAnsiTheme="minorHAnsi"/>
                <w:szCs w:val="18"/>
              </w:rPr>
              <w:t>0</w:t>
            </w:r>
          </w:p>
        </w:tc>
        <w:tc>
          <w:tcPr>
            <w:tcW w:w="878" w:type="dxa"/>
            <w:noWrap/>
            <w:hideMark/>
          </w:tcPr>
          <w:p w14:paraId="123701DD" w14:textId="77777777" w:rsidR="00C354CE" w:rsidRPr="00C354CE" w:rsidRDefault="00C354CE" w:rsidP="00C354CE">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Cs w:val="18"/>
              </w:rPr>
            </w:pPr>
            <w:r w:rsidRPr="00C354CE">
              <w:rPr>
                <w:rFonts w:asciiTheme="minorHAnsi" w:hAnsiTheme="minorHAnsi"/>
                <w:color w:val="000000"/>
                <w:szCs w:val="18"/>
              </w:rPr>
              <w:t>0.0%</w:t>
            </w:r>
          </w:p>
        </w:tc>
      </w:tr>
      <w:tr w:rsidR="00C354CE" w:rsidRPr="00C354CE" w14:paraId="44D633CD" w14:textId="77777777" w:rsidTr="00D854A6">
        <w:trPr>
          <w:trHeight w:val="20"/>
        </w:trPr>
        <w:tc>
          <w:tcPr>
            <w:cnfStyle w:val="001000000000" w:firstRow="0" w:lastRow="0" w:firstColumn="1" w:lastColumn="0" w:oddVBand="0" w:evenVBand="0" w:oddHBand="0" w:evenHBand="0" w:firstRowFirstColumn="0" w:firstRowLastColumn="0" w:lastRowFirstColumn="0" w:lastRowLastColumn="0"/>
            <w:tcW w:w="4582" w:type="dxa"/>
            <w:shd w:val="clear" w:color="auto" w:fill="F2F2F2" w:themeFill="background1" w:themeFillShade="F2"/>
            <w:hideMark/>
          </w:tcPr>
          <w:p w14:paraId="738D54CC" w14:textId="77777777" w:rsidR="00C354CE" w:rsidRPr="00C354CE" w:rsidRDefault="00C354CE" w:rsidP="00C354CE">
            <w:pPr>
              <w:pStyle w:val="NoSpacing"/>
              <w:rPr>
                <w:rFonts w:asciiTheme="minorHAnsi" w:hAnsiTheme="minorHAnsi"/>
                <w:szCs w:val="18"/>
              </w:rPr>
            </w:pPr>
            <w:r w:rsidRPr="00C354CE">
              <w:rPr>
                <w:rFonts w:asciiTheme="minorHAnsi" w:hAnsiTheme="minorHAnsi"/>
                <w:szCs w:val="18"/>
              </w:rPr>
              <w:t>Parenting Youth (Under 25)</w:t>
            </w:r>
          </w:p>
        </w:tc>
        <w:tc>
          <w:tcPr>
            <w:tcW w:w="1533" w:type="dxa"/>
            <w:shd w:val="clear" w:color="auto" w:fill="F2F2F2" w:themeFill="background1" w:themeFillShade="F2"/>
            <w:noWrap/>
            <w:hideMark/>
          </w:tcPr>
          <w:p w14:paraId="0FFB0A07" w14:textId="77777777" w:rsidR="00C354CE" w:rsidRPr="00C354CE" w:rsidRDefault="00C354CE" w:rsidP="00C354CE">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Cs w:val="18"/>
              </w:rPr>
            </w:pPr>
            <w:r w:rsidRPr="00C354CE">
              <w:rPr>
                <w:rFonts w:asciiTheme="minorHAnsi" w:hAnsiTheme="minorHAnsi"/>
                <w:color w:val="000000"/>
                <w:szCs w:val="18"/>
              </w:rPr>
              <w:t>65</w:t>
            </w:r>
          </w:p>
        </w:tc>
        <w:tc>
          <w:tcPr>
            <w:tcW w:w="2452" w:type="dxa"/>
            <w:shd w:val="clear" w:color="auto" w:fill="F2F2F2" w:themeFill="background1" w:themeFillShade="F2"/>
            <w:hideMark/>
          </w:tcPr>
          <w:p w14:paraId="2CBC6205" w14:textId="77777777" w:rsidR="00C354CE" w:rsidRPr="00C354CE" w:rsidRDefault="00C354CE" w:rsidP="00C354CE">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C354CE">
              <w:rPr>
                <w:rFonts w:asciiTheme="minorHAnsi" w:hAnsiTheme="minorHAnsi"/>
                <w:szCs w:val="18"/>
              </w:rPr>
              <w:t>4</w:t>
            </w:r>
          </w:p>
        </w:tc>
        <w:tc>
          <w:tcPr>
            <w:tcW w:w="878" w:type="dxa"/>
            <w:shd w:val="clear" w:color="auto" w:fill="F2F2F2" w:themeFill="background1" w:themeFillShade="F2"/>
            <w:noWrap/>
            <w:hideMark/>
          </w:tcPr>
          <w:p w14:paraId="52092B7D" w14:textId="77777777" w:rsidR="00C354CE" w:rsidRPr="00C354CE" w:rsidRDefault="00C354CE" w:rsidP="00C354CE">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Cs w:val="18"/>
              </w:rPr>
            </w:pPr>
            <w:r w:rsidRPr="00C354CE">
              <w:rPr>
                <w:rFonts w:asciiTheme="minorHAnsi" w:hAnsiTheme="minorHAnsi"/>
                <w:color w:val="000000"/>
                <w:szCs w:val="18"/>
              </w:rPr>
              <w:t>6.2%</w:t>
            </w:r>
          </w:p>
        </w:tc>
      </w:tr>
      <w:tr w:rsidR="00C354CE" w:rsidRPr="00C354CE" w14:paraId="7723C2D0" w14:textId="77777777" w:rsidTr="00C354CE">
        <w:trPr>
          <w:trHeight w:val="20"/>
        </w:trPr>
        <w:tc>
          <w:tcPr>
            <w:cnfStyle w:val="001000000000" w:firstRow="0" w:lastRow="0" w:firstColumn="1" w:lastColumn="0" w:oddVBand="0" w:evenVBand="0" w:oddHBand="0" w:evenHBand="0" w:firstRowFirstColumn="0" w:firstRowLastColumn="0" w:lastRowFirstColumn="0" w:lastRowLastColumn="0"/>
            <w:tcW w:w="4582" w:type="dxa"/>
            <w:hideMark/>
          </w:tcPr>
          <w:p w14:paraId="688E0DB2" w14:textId="77777777" w:rsidR="00C354CE" w:rsidRPr="00D854A6" w:rsidRDefault="00C354CE" w:rsidP="00D854A6">
            <w:pPr>
              <w:pStyle w:val="NoSpacing"/>
              <w:jc w:val="right"/>
              <w:rPr>
                <w:rFonts w:asciiTheme="minorHAnsi" w:hAnsiTheme="minorHAnsi"/>
                <w:b w:val="0"/>
                <w:szCs w:val="18"/>
              </w:rPr>
            </w:pPr>
            <w:r w:rsidRPr="00D854A6">
              <w:rPr>
                <w:rFonts w:asciiTheme="minorHAnsi" w:hAnsiTheme="minorHAnsi"/>
                <w:b w:val="0"/>
                <w:szCs w:val="18"/>
              </w:rPr>
              <w:t>Parenting Youth Age 18-24</w:t>
            </w:r>
          </w:p>
        </w:tc>
        <w:tc>
          <w:tcPr>
            <w:tcW w:w="1533" w:type="dxa"/>
            <w:noWrap/>
            <w:hideMark/>
          </w:tcPr>
          <w:p w14:paraId="2CB057C8" w14:textId="77777777" w:rsidR="00C354CE" w:rsidRPr="00C354CE" w:rsidRDefault="00C354CE" w:rsidP="00C354CE">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Cs w:val="18"/>
              </w:rPr>
            </w:pPr>
            <w:r w:rsidRPr="00C354CE">
              <w:rPr>
                <w:rFonts w:asciiTheme="minorHAnsi" w:hAnsiTheme="minorHAnsi"/>
                <w:color w:val="000000"/>
                <w:szCs w:val="18"/>
              </w:rPr>
              <w:t>65</w:t>
            </w:r>
          </w:p>
        </w:tc>
        <w:tc>
          <w:tcPr>
            <w:tcW w:w="2452" w:type="dxa"/>
            <w:hideMark/>
          </w:tcPr>
          <w:p w14:paraId="04245FA3" w14:textId="77777777" w:rsidR="00C354CE" w:rsidRPr="00C354CE" w:rsidRDefault="00C354CE" w:rsidP="00C354CE">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C354CE">
              <w:rPr>
                <w:rFonts w:asciiTheme="minorHAnsi" w:hAnsiTheme="minorHAnsi"/>
                <w:szCs w:val="18"/>
              </w:rPr>
              <w:t>4</w:t>
            </w:r>
          </w:p>
        </w:tc>
        <w:tc>
          <w:tcPr>
            <w:tcW w:w="878" w:type="dxa"/>
            <w:noWrap/>
            <w:hideMark/>
          </w:tcPr>
          <w:p w14:paraId="0275AABD" w14:textId="77777777" w:rsidR="00C354CE" w:rsidRPr="00C354CE" w:rsidRDefault="00C354CE" w:rsidP="00C354CE">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Cs w:val="18"/>
              </w:rPr>
            </w:pPr>
            <w:r w:rsidRPr="00C354CE">
              <w:rPr>
                <w:rFonts w:asciiTheme="minorHAnsi" w:hAnsiTheme="minorHAnsi"/>
                <w:color w:val="000000"/>
                <w:szCs w:val="18"/>
              </w:rPr>
              <w:t>6.2%</w:t>
            </w:r>
          </w:p>
        </w:tc>
      </w:tr>
      <w:tr w:rsidR="00C354CE" w:rsidRPr="00C354CE" w14:paraId="3B67914D" w14:textId="77777777" w:rsidTr="00D854A6">
        <w:trPr>
          <w:trHeight w:val="20"/>
        </w:trPr>
        <w:tc>
          <w:tcPr>
            <w:cnfStyle w:val="001000000000" w:firstRow="0" w:lastRow="0" w:firstColumn="1" w:lastColumn="0" w:oddVBand="0" w:evenVBand="0" w:oddHBand="0" w:evenHBand="0" w:firstRowFirstColumn="0" w:firstRowLastColumn="0" w:lastRowFirstColumn="0" w:lastRowLastColumn="0"/>
            <w:tcW w:w="4582" w:type="dxa"/>
            <w:shd w:val="clear" w:color="auto" w:fill="F2F2F2" w:themeFill="background1" w:themeFillShade="F2"/>
            <w:hideMark/>
          </w:tcPr>
          <w:p w14:paraId="31F5A193" w14:textId="77777777" w:rsidR="00C354CE" w:rsidRPr="00C354CE" w:rsidRDefault="00C354CE" w:rsidP="00C354CE">
            <w:pPr>
              <w:pStyle w:val="NoSpacing"/>
              <w:rPr>
                <w:rFonts w:asciiTheme="minorHAnsi" w:hAnsiTheme="minorHAnsi"/>
                <w:szCs w:val="18"/>
              </w:rPr>
            </w:pPr>
            <w:r w:rsidRPr="00C354CE">
              <w:rPr>
                <w:rFonts w:asciiTheme="minorHAnsi" w:hAnsiTheme="minorHAnsi"/>
                <w:szCs w:val="18"/>
              </w:rPr>
              <w:t>Children of Parenting Youth</w:t>
            </w:r>
          </w:p>
        </w:tc>
        <w:tc>
          <w:tcPr>
            <w:tcW w:w="1533" w:type="dxa"/>
            <w:shd w:val="clear" w:color="auto" w:fill="F2F2F2" w:themeFill="background1" w:themeFillShade="F2"/>
            <w:noWrap/>
            <w:hideMark/>
          </w:tcPr>
          <w:p w14:paraId="3744401F" w14:textId="77777777" w:rsidR="00C354CE" w:rsidRPr="00C354CE" w:rsidRDefault="00C354CE" w:rsidP="00C354CE">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Cs w:val="18"/>
              </w:rPr>
            </w:pPr>
            <w:r w:rsidRPr="00C354CE">
              <w:rPr>
                <w:rFonts w:asciiTheme="minorHAnsi" w:hAnsiTheme="minorHAnsi"/>
                <w:color w:val="000000"/>
                <w:szCs w:val="18"/>
              </w:rPr>
              <w:t>94</w:t>
            </w:r>
          </w:p>
        </w:tc>
        <w:tc>
          <w:tcPr>
            <w:tcW w:w="2452" w:type="dxa"/>
            <w:shd w:val="clear" w:color="auto" w:fill="F2F2F2" w:themeFill="background1" w:themeFillShade="F2"/>
            <w:hideMark/>
          </w:tcPr>
          <w:p w14:paraId="505CB62F" w14:textId="77777777" w:rsidR="00C354CE" w:rsidRPr="00C354CE" w:rsidRDefault="00C354CE" w:rsidP="00C354CE">
            <w:pPr>
              <w:pStyle w:val="NoSpacing"/>
              <w:jc w:val="right"/>
              <w:cnfStyle w:val="000000000000" w:firstRow="0" w:lastRow="0" w:firstColumn="0" w:lastColumn="0" w:oddVBand="0" w:evenVBand="0" w:oddHBand="0" w:evenHBand="0" w:firstRowFirstColumn="0" w:firstRowLastColumn="0" w:lastRowFirstColumn="0" w:lastRowLastColumn="0"/>
              <w:rPr>
                <w:rFonts w:asciiTheme="minorHAnsi" w:hAnsiTheme="minorHAnsi"/>
                <w:szCs w:val="18"/>
              </w:rPr>
            </w:pPr>
            <w:r w:rsidRPr="00C354CE">
              <w:rPr>
                <w:rFonts w:asciiTheme="minorHAnsi" w:hAnsiTheme="minorHAnsi"/>
                <w:szCs w:val="18"/>
              </w:rPr>
              <w:t>4</w:t>
            </w:r>
          </w:p>
        </w:tc>
        <w:tc>
          <w:tcPr>
            <w:tcW w:w="878" w:type="dxa"/>
            <w:shd w:val="clear" w:color="auto" w:fill="F2F2F2" w:themeFill="background1" w:themeFillShade="F2"/>
            <w:noWrap/>
            <w:hideMark/>
          </w:tcPr>
          <w:p w14:paraId="0FC60983" w14:textId="77777777" w:rsidR="00C354CE" w:rsidRPr="00C354CE" w:rsidRDefault="00C354CE" w:rsidP="00C354CE">
            <w:pPr>
              <w:pStyle w:val="NoSpacing"/>
              <w:keepNext/>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szCs w:val="18"/>
              </w:rPr>
            </w:pPr>
            <w:r w:rsidRPr="00C354CE">
              <w:rPr>
                <w:rFonts w:asciiTheme="minorHAnsi" w:hAnsiTheme="minorHAnsi"/>
                <w:color w:val="000000"/>
                <w:szCs w:val="18"/>
              </w:rPr>
              <w:t>4.3%</w:t>
            </w:r>
          </w:p>
        </w:tc>
      </w:tr>
    </w:tbl>
    <w:p w14:paraId="27282659" w14:textId="3F3EF27F" w:rsidR="00C354CE" w:rsidRDefault="00C354CE">
      <w:pPr>
        <w:pStyle w:val="Caption"/>
      </w:pPr>
      <w:bookmarkStart w:id="208" w:name="_Toc456697577"/>
      <w:bookmarkStart w:id="209" w:name="_Toc471837203"/>
      <w:r>
        <w:rPr>
          <w:noProof/>
          <w:shd w:val="clear" w:color="auto" w:fill="auto"/>
        </w:rPr>
        <mc:AlternateContent>
          <mc:Choice Requires="wpg">
            <w:drawing>
              <wp:anchor distT="0" distB="0" distL="114300" distR="114300" simplePos="0" relativeHeight="251781631" behindDoc="0" locked="0" layoutInCell="1" allowOverlap="1" wp14:anchorId="2ACFF74D" wp14:editId="259D3960">
                <wp:simplePos x="0" y="0"/>
                <wp:positionH relativeFrom="column">
                  <wp:posOffset>19050</wp:posOffset>
                </wp:positionH>
                <wp:positionV relativeFrom="paragraph">
                  <wp:posOffset>262890</wp:posOffset>
                </wp:positionV>
                <wp:extent cx="5904230" cy="4210685"/>
                <wp:effectExtent l="57150" t="57150" r="115570" b="113665"/>
                <wp:wrapNone/>
                <wp:docPr id="515" name="Group 515"/>
                <wp:cNvGraphicFramePr/>
                <a:graphic xmlns:a="http://schemas.openxmlformats.org/drawingml/2006/main">
                  <a:graphicData uri="http://schemas.microsoft.com/office/word/2010/wordprocessingGroup">
                    <wpg:wgp>
                      <wpg:cNvGrpSpPr/>
                      <wpg:grpSpPr>
                        <a:xfrm>
                          <a:off x="0" y="0"/>
                          <a:ext cx="5904230" cy="4210685"/>
                          <a:chOff x="0" y="0"/>
                          <a:chExt cx="5904230" cy="4210685"/>
                        </a:xfrm>
                      </wpg:grpSpPr>
                      <pic:pic xmlns:pic="http://schemas.openxmlformats.org/drawingml/2006/picture">
                        <pic:nvPicPr>
                          <pic:cNvPr id="255" name="Picture 255" descr="https://www.hudexchange.info/grantee-files/jurisdiction/2015_tn.png"/>
                          <pic:cNvPicPr>
                            <a:picLocks noChangeAspect="1"/>
                          </pic:cNvPicPr>
                        </pic:nvPicPr>
                        <pic:blipFill rotWithShape="1">
                          <a:blip r:embed="rId121" cstate="print">
                            <a:extLst>
                              <a:ext uri="{28A0092B-C50C-407E-A947-70E740481C1C}">
                                <a14:useLocalDpi xmlns:a14="http://schemas.microsoft.com/office/drawing/2010/main"/>
                              </a:ext>
                            </a:extLst>
                          </a:blip>
                          <a:srcRect/>
                          <a:stretch/>
                        </pic:blipFill>
                        <pic:spPr bwMode="auto">
                          <a:xfrm>
                            <a:off x="0" y="0"/>
                            <a:ext cx="3028950" cy="1821815"/>
                          </a:xfrm>
                          <a:prstGeom prst="rect">
                            <a:avLst/>
                          </a:prstGeom>
                          <a:noFill/>
                          <a:ln w="9525" cap="flat" cmpd="sng" algn="ctr">
                            <a:solidFill>
                              <a:srgbClr val="5B9BD5"/>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463" name="Picture 463" descr="https://www.hudexchange.info/grantee-files/jurisdiction/2015_tn_509.png"/>
                          <pic:cNvPicPr>
                            <a:picLocks noChangeAspect="1"/>
                          </pic:cNvPicPr>
                        </pic:nvPicPr>
                        <pic:blipFill>
                          <a:blip r:embed="rId122">
                            <a:extLst>
                              <a:ext uri="{28A0092B-C50C-407E-A947-70E740481C1C}">
                                <a14:useLocalDpi xmlns:a14="http://schemas.microsoft.com/office/drawing/2010/main"/>
                              </a:ext>
                            </a:extLst>
                          </a:blip>
                          <a:srcRect/>
                          <a:stretch>
                            <a:fillRect/>
                          </a:stretch>
                        </pic:blipFill>
                        <pic:spPr bwMode="auto">
                          <a:xfrm>
                            <a:off x="2228850" y="1381125"/>
                            <a:ext cx="3675380" cy="2829560"/>
                          </a:xfrm>
                          <a:prstGeom prst="rect">
                            <a:avLst/>
                          </a:prstGeom>
                          <a:noFill/>
                          <a:ln w="19050">
                            <a:solidFill>
                              <a:schemeClr val="accent1">
                                <a:lumMod val="50000"/>
                              </a:schemeClr>
                            </a:solidFill>
                          </a:ln>
                          <a:effectLst>
                            <a:outerShdw blurRad="50800" dist="38100" dir="2700000" algn="tl" rotWithShape="0">
                              <a:prstClr val="black">
                                <a:alpha val="40000"/>
                              </a:prstClr>
                            </a:outerShdw>
                          </a:effectLst>
                        </pic:spPr>
                      </pic:pic>
                      <wps:wsp>
                        <wps:cNvPr id="472" name="Rectangle 472"/>
                        <wps:cNvSpPr/>
                        <wps:spPr>
                          <a:xfrm>
                            <a:off x="2276475" y="533400"/>
                            <a:ext cx="752475" cy="419100"/>
                          </a:xfrm>
                          <a:prstGeom prst="rect">
                            <a:avLst/>
                          </a:prstGeom>
                          <a:noFill/>
                          <a:ln w="19050">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Bent-Up Arrow 514"/>
                        <wps:cNvSpPr/>
                        <wps:spPr>
                          <a:xfrm rot="10800000" flipH="1">
                            <a:off x="3190875" y="695325"/>
                            <a:ext cx="695325" cy="495300"/>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4A7768" id="Group 515" o:spid="_x0000_s1026" style="position:absolute;margin-left:1.5pt;margin-top:20.7pt;width:464.9pt;height:331.55pt;z-index:251781631" coordsize="59042,42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GJ5PAYAAC8VAAAOAAAAZHJzL2Uyb0RvYy54bWzsWGtv2zYU/T5g/0HQ&#10;d8eSLPmFpoXjpN2ArA2aFv1Y0BJlaaVIjaSjZMP++w4fUuwkW4pgwVagBmzzpcvLy3MOL/Xi1XXD&#10;gisqVS34cRgfRWFAeS6Kmm+Pw48fXo/mYaA04QVhgtPj8Iaq8NXLH3940bVLmohKsILKAEa4Wnbt&#10;cVhp3S7HY5VXtCHqSLSUo7MUsiEaVbkdF5J0sN6wcRJF03EnZNFKkVOl0HrqOsOX1n5Z0ly/K0tF&#10;dcCOQ/im7a+0vxvzO375giy3krRVnXs3yBO8aEjNMelg6pRoEuxkfc9UU+dSKFHqo1w0Y1GWdU7t&#10;GrCaOLqzmjdS7Fq7lu2y27ZDmBDaO3F6stn87dWFDOriOMziLAw4abBJdt7ANCA8XbtdYtQb2V62&#10;F9I3bF3NrPi6lI35x1qCaxvYmyGw9FoHORqzRZQmE8Q/R1+axNF0bm2TZV5hf+49l1dnjzw57ice&#10;G/8Gd9o6X+LrI4XSvUg9jig8pXeSht5I81U2GiK/7NoRNrUlut7UrNY3FqDYPuMUv7qo8wvpKrdB&#10;T7Ih6Og30wa2qaAqB0rNLivQoeu6o2pX0Ou8InxLj2peijFQyzWlo7JmVI1/BdpUARsgosFS9lnz&#10;o5ZvzRYaB8yczgNiInQu8i8q4GJtDa5UC6aAv2b0+HC4rR64v2F1+7pmLJBCf6p1dVmRFqiJLQFM&#10;p4+cX8A/09lR4FTku4Zy7TgtKUMQBVdV3aowkEvabCggKn8uYmAIeqIxXytrru2cgNm50gaEBnCW&#10;dn8k81UULZKT0TqL1qM0mp2NVot0NppFZ7M0SufxOl7/aZ6O0+VOUcSDsNO29q6j9R5yHuSYVyPH&#10;XqsCJoLWkf7fuoYmExnjo5L5e0Qb41DWkuq86qPeR9ZtmQLfgk33iyiwWrLTwi72a/g2iZL5IvN8&#10;i+dJPHdcHlgDDEil31DRBKaA0MIja55cwV+3hn6IcZQLs+PWZ8aD7jhcZAmgmxNodondQrFpsUUK&#10;iAsI2+IwyLW0FpVgdWGedovfbtZMBlcEgpydLE5OrRDAsYNhZupToio3znYZaJIlFJEXtlRRUpzx&#10;ItA3Bnwcp0to/GpoEQaMYn5TsiM1qdnXjIQTjJtJqD04PKTETlN5WRVdsGE7+Z5gkVk0jxDcojaR&#10;m8xjVwHck1lkPn0ENAN4DzgS2YiY1Q1B2DCSf3GhZ21F3IpTawbewyc/2pYHZxy49v18iATZZJqC&#10;BNPRanU6G6Xp6Xx0coLSen22SCfxNM3OBhKoihSie7dROVSoeDYeGHExwMYCTBFfB3YU/Jwo3ePe&#10;/0u10+mkPyovvGrbpn9HtT9n0eKZlduA/JmFOrGQfgiU35Qym0jhgGVesY1OOcn2+H2CYidJMp8b&#10;cUYuFEM9Ygip1SlzeJlsaTKdZZO5V+9kniyyqU1UMXkv/r00P1W940UED8ziDmTXpt10kCaS5ziT&#10;3bnOdg0OIq/be+o0PGIVac/at6ymVpruqlSHVKxTfXKD2j2VejBDMBcUlx4cXlVs1oQtMGZvE8J0&#10;lvTSYiCHbI/RwDQCIX7kkIYrL6S3sPA5eJLMpukMxzMQlk0mOEwOATbLEttts/F4Yc4vd9R8e/BC&#10;+t+HwZb0DaMG1oy/pyXuNaCTU6IBpw7C+9A2Jx99DNnW4K0aeNuOG39j28XUqUdpHnV5xeCYJ6C5&#10;6t7nnHt4eMLOLLgeHm5qLnx+dWiAgbB+ZjcexNwLjSluRHGD1BKpib2vqTZ/XSMlOSdKXxCJ+y+0&#10;B3d6/Q4/JRPIqoQvhUEl5O8PtZvxIAR6kYbhPo1U8LcdMdco9jMHVRZxmsKstpU0myWoyP2ezX4P&#10;3zVrgQwR6T68s0UzXrO+WErRfAKzVmZWdBGeY26XdPrKWqOOLrw8yOlqZcvufnbOL1vkGG7zjJR+&#10;uP5EZOvFVEOH34qenmR5JyN2Y81+cLFCUl7WNl2+jauPN6TCUfbZNSOL014zTqDXo49tsJJSdLjB&#10;p4/rhoNBbFJafBAuXFN+6oPjBWWC82LuBWW6yCZ3Tyzf5q736H9MUDZw82NrnbSH0J0Qm3tJj1qb&#10;Ku7h9zu1zZ2g/E7t/5ra9sUT3srZvMe/QTSv/fbrFsS37zlf/gU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NYh8LngAAAACAEAAA8AAABkcnMvZG93bnJldi54bWxM&#10;j0FLw0AQhe+C/2EZwZvdpEm1xmxKKeqpCLaC9LbNTpPQ7GzIbpP03zue9Di84b3vy1eTbcWAvW8c&#10;KYhnEQik0pmGKgVf+7eHJQgfNBndOkIFV/SwKm5vcp0ZN9InDrtQCS4hn2kFdQhdJqUva7Taz1yH&#10;xNnJ9VYHPvtKml6PXG5bOY+iR2l1Q7xQ6w43NZbn3cUqeB/1uE7i12F7Pm2uh/3i43sbo1L3d9P6&#10;BUTAKfw9wy8+o0PBTEd3IeNFqyBhk6AgjVMQHD8nczY5KniK0gXIIpf/BYofAAAA//8DAFBLAwQK&#10;AAAAAAAAACEA13/6qE4oAABOKAAAFAAAAGRycy9tZWRpYS9pbWFnZTEucG5niVBORw0KGgoAAAAN&#10;SUhEUgAAAeoAAAEnCAMAAAEmwsD0AAAAAXNSR0IArs4c6QAAAARnQU1BAACxjwv8YQUAAAFWUExU&#10;Rf//////25A6OpDb/7ZmAGa2/7ZmZrb////bkDpmtv//tmY6kNv//5A6Zra2ZgAAAAAAZv+2ZpA6&#10;ADqQ29uQOgA6kNv/22ZmAAAAOjo6ZpCQOjo6OrZmOpCQZrb/2zo6kGZmOgBmttu2ZpC2kLb/tjqQ&#10;kGZmtmYAADoAADpmZmYAZjoAOtuQZpBmkGY6ALaQkJDb2zoAZmYAOjqQtmY6OraQOjo6AGaQkJDb&#10;ttv/tv9/f/rt7bJfAGSp7fqpXzmFzPrtzI01NY3M7frtqWQAAABfqQAAX7Lt7frMhTkAAAA1hdbt&#10;7dbtzI01ADk1NdaFNdapX2SpzI01Xzk1AI2FXzlfqQAANWQANbJfNY2FNTmFhY1fADk1hbKFNWSF&#10;zAA1X2Q1ALKpX2RfADkAX2QAX43MzNaFX2Q1hdbtqWQ1X7LtzGSFhWRfqbJfX2RfX2aQ22ZmZgAA&#10;ADes6scAAABydFJOU///////////////////////////////////////////////////////////&#10;////////////////////////////////////////////////////////////////////////////&#10;////////////////AHzXy+gAAAAJcEhZcwAAIdUAACHVAQSctJ0AACYDSURBVHhe7Z37c+M4kqCp&#10;kDSSVfZANNXVMRWu7tb29jm2pztuN+YudrdoSS47/Ko6WzvuLlX1vm5mbu7q9t7//0+XmUiSIAmQ&#10;IEVKloyvyiQIAolMJAmCJAR6u8A3/Ukw9bwAgi99GVWVvueBhO1xjMo/WcRRz+8OgxPe7B8NvCCY&#10;8JYVHV4Dk9fj6Zdg8Iq394k3bziQ4k34poDwTZjAOdKEqSQJSuxyGd4sU9l5B6EkzAffhIvL82sM&#10;cU6E9qSRyiaoYYRzEhyVgtLPKciQOIp+46UqDqNSZMtSYrD+OBtjSJyPJjhTAkZehlQhRpKq4EwJ&#10;GPnemDtdhZxFwaBkKh+HoMa+6Xo9wTkRbe4zXqcqgDOkMJWdhzNk4J0Jl3M4JJGMZE6fgXfmSefm&#10;1FnMyttkR3+qNZyXJlNoT+9dQD1Ksnzr+8ar5jAIvCEGjK196QX3pOYl2bEuD773wgv8if/C84+g&#10;h1Oft7zeLEUH7bY58brQZRvx1sQ7wEWXNy0IBrgkC4Ng8OVYeJNx1RNlvfrZQG5te4lNqZCtaR5u&#10;bSXa3ICgvSbE4uKn+Ue1pecdTJxbe8m4n92I+bV6meAdjMyd1TQD5wQyBuk0hyTqpYczEpncqVUY&#10;XvA6igKlOJ+EImOibCmZWLCgmGxdU+R/nYW3uE5nUsDstOZcERA1D09xj5IXAhyGYqNur8h7Oc6Q&#10;JqokWkVp6DD80IezLyKVOy0KtpQITIzZu/FZbCw6A8rhDCl4N4OyZovwdoZhRbB97vBTqrss0ebN&#10;Kp7ZTDDkTp16qrIMJWit97NeS7QOIjigdljLaPJxMJkYr5vYWu/jPaxjC/yK161zAsesP/R60z4E&#10;4QToTbvQwQ9GR6InE2yK4x2+LTgIut7k5WDDNSYp6orDndrXuKaHicojtza423y73esM4iKTsoO/&#10;Dx6C1cAbw05xPAomokI3vBY6u9suM2J718p1y+Y+BPcubPsSMnHU77ZB6b1wEHtgKrqydZ2eaJkt&#10;O59UhzaV/o6oAC6bqw0XhtLT0Zh+8Yfb2fnN8voiXFxrutlA5AwDsmwqM0734Y9X4ew8DBfzK/g3&#10;Cy/4EV8KVSpkNfiaE+hIqVWoI+1MFvEallyMDkpigOXIIzX9dD4L7IXdUE1JIsgF9crFaOGEOnTu&#10;MJQvXSdLjygsFjHIYmE2xOk4wIcIyzdCqcLwGu4nb8Il/INTcqY7cmIMCqWj1aO6Z+qop7MsPnHA&#10;DjVzEpZncWlzaLCBSPaJxeX5afyQ3gSnZ8lIBy7z/Yk3gc4bxyjg0Wv0KkeLG7m2JOvk7sTwzpLT&#10;67GrkwSwAexgyeUUiTeVXZDHvmDdBUSleK+OCmU/AXavX3Li+eLFoQhODoZC0DuOelTu+YG6Izp1&#10;Dk/HFFGT7dxA+aC6/wCBAEKGFqBlNtXXdjgc1XkZdI6PoJXovpiciB40FNA1G/dHg37LjyQK2cwT&#10;NmiT13rRWpNTPwj8A4FFnwivD1cY6J1NDntT89PtBqGrwFYf5/neWlfStQjG2+z77Cr9Tn86+qo/&#10;2eqoy81jbhzSZ2qz5+3Bd92Dk/4AO7nULryQ0RHDh8DrwK3kge8dbadH1ypCZ1PPE+K489Nx56t+&#10;AI2HML/nWwOhfaniQ+xxZ3jcGfV73hi009y/7y3dE+VdvePpgo+POLgRsDxEPvzgyBLwKUlNjE9k&#10;LI02Pc+xe86jpJqF4YKDbRWdejQlw+IfrpaXs8twcT6j0jVFlzzQSmEumteEVqLuKKtQMmKXHFKd&#10;XYtrIW7/KQzv5xDBpaUwy4r3KGbYlvwmnK/Eo1jMH0JxD/7mwlIUyYr2wZqeh9IBrCUXn4nQGW2W&#10;Bqi7kvB5iG9/PoXzm2U4Oz87Xyxn+aJVoAguLUVhHiaXRjMqClFrJckDBmsdbVW2TGKREEiXDQtD&#10;sYCdQCSb8uLTBw4BuDOTgIqFQ4QLymNRtHyrhSu5bYArO0mEHjYXbOdqKpgWtK0j1ktJUlAskSS9&#10;4nVCqiS5kYpSiIpW95cUHaVdigsRfrqLmnoNxUUjUDEVSjZWOPtXwVS0TAeL9K7Sgin5GVzZLtXX&#10;kwWo8tFKtjRdLMAFGIkyXM6g6M/hYr4Ib00jWPMxSVS2giCCSzCOv8lliTHswOZKp0Mmjgr2/WA4&#10;OXk0vOlI5YA2mUOAvmgZG+0zpCl+ic2YjTZZLcGdGeujjaRYfNPAL3cOcZGioOSEi7Or5fubFW9J&#10;zBkVg/3XAb7dDPxgMsB3HSmKTCvUyqbkQkD36NQwcqk943RZKE5TtP71ipSgLzqKfQ992WX4IX6x&#10;T7pqsrAsllwGCyguOospHnZAFbLkclhTWhZhN6zAvlzAtmhLWKoNfIpUKrooMYu1gXNsvmhsjBH8&#10;ZQrnTcAdHEyTjsVkCSzYsW9s8RFpMOqORt2J1x3+/dZegk/qlxxUfgGIb5Xo4j+qPcIkmAgQE3TG&#10;VR88TuDi73t9KPozDXYYDrfybq8OUFc9OEzp6fNniqlOPN1DNaCSsOgp1J73/Q6P8a+BcUScw+Fw&#10;OHaRX+GP+xnlzXnn1yL5BRjF0/ibfaF/5weTzuDIO/KG30MnyjsddmHZ9b1pb4LTP0Gf6ntKeQBm&#10;/9Y76nudjYw2cjQOdNPuvvBPX4/F2BeDjhj08UiG2I74SgymPYjBu57jMThejCerMUTswcEuAvEK&#10;jmKfre6uVkM4gkXQEX8JVg9fCppe6Xg8EjjbmTiCJHt1ijvgFqc7rHef43BU40A+OZL3iP2t/Hh8&#10;CxyMxKjrHQS+99vOoA9dB8f+cdD5W3EY+NAv6Iv+MV5OU/2FfuFzoOHXR994wTEI6ff9iTftQ28T&#10;Mh7DlZnmqHiy3Al/HHQOj0ZsNdis9hfgsPeEeJ6Dw81WR4cCT52zk/2pLhyXB5rH4DqrxRSO5Rdw&#10;bAjRGQyhu9EZnIDVkLs7pPuo0eFJZjz2jlHzCL/j9Y5iYXUA90+D/XokbGF1T4DVqWlpd569MsYa&#10;Z/XWoYEEPLiAo5qAxKZGKGzCai41h7RPS6OjKJSSOFgyOLFQNQOGLNUkNTp2RCnazmpeV8DoRDV6&#10;+TgPrxbz8PxiFp7/FIZXy/Ob8O0iGSzG+haDR4Q8bEpgqUBLVptzpPfMkx94aLC1urJ+VlbLIUsc&#10;tqIodXbfW15nJrexPror2xypkLIaY3RaV7K7KK0clAmlXglxK94/fgo/LJaXAg7xT2F4cUsjA+1t&#10;rqRWBOXKWA1RLAp9jGBsJQqT405OsBTJXMQK1karTXMlIJtqNUtBy1kiLmXoA7Q2CZHCPFY6OkJp&#10;rl4ZNFOsrO0lC5XkLBXB8hWrEykaxf7L5R/DK2h3ocnFibfCxXIeLubwhxFny8uLxZIm41KzatUy&#10;GA31TMfsRlytUqavDWpGDue006hrb6tCTSUz2ZTN0npchOfiRnfliXMmEvLCkkTSY3WMzgm1JZ0x&#10;tYXHGge1nAmw+kx72eN8Sn6NpNhYCNTqfRZqV0gqJ7XfuIZlEqoO5YqzUr1o5VQ5hTXU0o0w5UzM&#10;LXN5HkyeyiMMEtaymdo9FkQs4ep/f311Nodj8I/ixtTtKzRH3VXZbEhPeVAxurzozwNWvx5Zpc6u&#10;59eL0+ur239Bq8PFZ47PUGyLurMwYYSSKLJYbknSdlN1sPr1KNZeA2QozZNKUJAYZZERShaD8Nju&#10;dQ3OHNuX//3fHmfzZXj5Pgw/L+E2DroRM4yAzgMsox9V6pVKkUpisCIvKG18Hmn3ujbXa8Zs8mBt&#10;RulSFauiiTemZaBdY839oS8G9+OJdx/4457Xvx/Hb1osMBZD/WRd775YLxWynQqI1ip6OQZ9SACa&#10;HD2u8r07L7gHe3udw0e/u7pfjfI/FdRTULPUT9bOTmvOU0w6n7Ho/I7MIb3mYzoQX2C2mVwe6luK&#10;6+Xq/E/iXcHcteywkjIzuzWnsfD8R9/rB743xXdvXuDzq7Nh6WSQFg2xnnw27FvCDVMozm/EL3Pt&#10;LS9hWZ6arGLLVfbCUKn1itbXrCzANqOSrszqHr4kpoUlqg5VDMmkvXw/g3vkGTYCVzO8yF3NsnNO&#10;RPVrWYpSraWunuKczvbzokWOlljqQ1RJi3D6+NAqg5Phcv1Lc4b6VusTN3ChUwDtWM+Gadbqpi90&#10;rRmtmr221UYsD+ss7Vid0aVFq3ldkRasTvsZTsdnYbUBrIwSOKVNUgtYmMPRLm5cSdvAnf/DeCgO&#10;xTcrXOLPde7HI/G34pBHn+8nIgh8fxz0AhyXG0zI6qH4f+Og7k/gHaXce+/ux/jTMV8MHsaTX+Nc&#10;C23iD/DO3x8dTicTuFN6O/Hwic8LCOMvEmkAOf6bFg85X5NO98fhH1b40zGwOvA7r4T1YyfHOtCn&#10;/Vr/vl+MPwAf9/2eF0zwQVMXb8zB517/hXewuV8mTHAOky39bibzoOl5HOaVHzvtBRUfOzkcDofD&#10;4XA4HI59gb4VJVHv+Y7EOP7FNsX7+/Qwlyci6PQ7g/7oEO6GTnqjv8DfaosAx57gzf9EWj2YeNMX&#10;R51X3vRYZt1hJsO+8IKjzqAz8P4Kn66N+r/1veAHnH6hT9N8gdU0s9dwAn9dsNo7opzPgMyMZm6C&#10;s12H3n/01Ml38g+KOxt7wNgqgTcUh9+txK/FAJrt47G0muZloclKjmmIKE5RgI+xxTcDnLiFcu4y&#10;XW8kutB0PXgHwRC/wEdW03QbXbxcCYEDCE9wRiKogxedAURs7+OhTdGjV15gtfT1yn/d/RuMBV+f&#10;gq+/Pl7h6zHw9ekDWN373eB4NdmfS7dyCrv5+Z4XezjHigWmCYj2mz2cWcbhSPM8D++tWj2UHQjZ&#10;i+htsAuxXat7Pg6fwU7w0RFY3eqIGZUt+/q0/9EbgtXDLlnN8a3jzuvnw1at7uAwperwVw6G8dNe&#10;pTmwe9y3HauH3vHdFxNPDI6Fj/1DuP0FzZOnGsUjXh9efhP4nT4IoTGD2BxOMWIC2ez619uy2j9d&#10;ed92Bt2JN8aHGZPUUw3v7woHavG3HYbeERwp0AJic4gRYPUPnKSELVkt+uKV92NncCom6GuwWn2q&#10;EXyEzTYn3N3qeW1i2PYl7ElaXQqf9j15FldvEZ+A1dCO4YNaK+jX0ZPVA471P1rhyXE0PqbB2LZN&#10;IfEErIZ2zPqbDL7wcCx44PfE9AjH5B4cedAiVmgKiadwhAt8Hi+snmT53henD5DW74guWI2+9k7B&#10;hkxTWMZuntdF2DSF+2e1DbttdZWGUGW3ra7SEKrs+BFeoSFUcef182H3ra5jgbN6N9mk1U/nt/wb&#10;sprM3fTcDGnWPULL85ORKtJgpElfs3DeKqExq7nUPGyhjkZdTQVxmWUIXtclzi/NKLIxT/NWS0q1&#10;ME8bWwLnyUxDWs3sfbE6LSqeNE8GstOL7Z7VkVNzVquyfn+Dk49fhW/B6rcLsHrxGJ7/TNOuE7tm&#10;tflIVnbMxTucL/Vq9vEsnH2ckdXLy5/j6YEtW1xIxm1HMSwVaM1qXudJ70EHm7G12ko/NVFZBmm1&#10;lVgVY4Z0pReBKdmuQuwlJlhZXUFXpih1Zt95NHtefDoT1j2UyiYDdlYjlewuTAz7cPc8/L24ORXL&#10;m/vrubi5ewdWJ1PuWxtdy2xNFlQqjq5rNa+18Dyqc3Emru7end9c3EI7droCqy/CT+EH8r290c1Y&#10;jQezYnUUqmR0idXyhJmH/1lc3Ilz9HW4EL+slA8NWBstRVUln4lsjmKhRymTVBRdmFyVJ8BWDfZW&#10;c4aqZPPJbanZG5z4miqhovTS5MUCq5zVFTVjsrl4m2yV5zWsZORt+EhryVnkJu5VcBuMk3tmZeYp&#10;TmFrNHijprczueJN9LTamgFg9QJOQZx0/h6bnmW4wFOSpuq9B6vf0ry9kLBUE6OH5OlkbbVZUAmZ&#10;bPGmlJe2+ubPYBTN1QpOv8IuJNYCVgNEzGYfqQogoSpTq5Y2EstE37V71ZKkMyp1R6GU1QAczYav&#10;aCioDgBDCN5kchEIW1vB6NpmZ9XhNUCKZa22IW00r+UqRmN2FWMTcmKsyORSNzFcx2pFSGJbppzU&#10;LhmqZXW+8qzI5FI3UWKR1XC7hB0MDZEuOctUkn3ksDpG17RZKVuS2gShRVYnX8nLwWIUrTT6ySg8&#10;jTFUy2qSUIN0xtQWNkKFR7hY3F/DgrdUInMTeToFMY7arkrttoJOqBXpjLCFtspIWGGPtBaYLZIj&#10;0QjCBNLcekY3ZzVtk76kc02rMRfLitAJwgpmA+pQTzck5Y9kC72Aa5FJYAdmyeTTSlnHZKCOaowh&#10;Jx+ecF6jQ6qJx9TpLAYBa1qtNbvoQVyE2R65g1szYyotVE+chVamUtazOimEmd29o8+Ridn9tbg2&#10;2m+2mdWtZzWazbJRM9zSs6bVWf1np6u34VyEZzcXt3A/8IGjMxTaoko0qm0EMsQGt2R07vgWN+KX&#10;S/D1P6OvF0v8RpmOQltSVvO6EDURhQvrimqE1a9JoXwN6AIslTe1VLU6JU+GzNnWNRixUSpF7ozQ&#10;YGs1pIPdZHKUrKQ+MQFrXhv+3qpkhi/LgM/hpRDq94vTlCiFpJIY06N96GSpAitSZvPaFyw8uNUy&#10;Pv/b//gFP1n8OfMlpnCmfompVK1sEmP6zA5Sptzo9T3Nkpj5zSk+wfnwZ7KaHvHQt3k+4CUoeqVi&#10;YXTGHGOG3A6IKJOuMbrT7auz6ZQCFpSVksPGakiUHEXGDPn40hYjsTk4oE8pTDsPnhj0exC0+EUF&#10;kz7C7bDNQaLJevqfy6YpmlIXoDh6FQSTE+8ATP3WA6t7YprMDVeKsRR6Xh0/tFYp1EuFLcb0GJCR&#10;MYaSDdJRVurgDob0AYmpN/2xM1j5fy26Zd/cSzBbQM+rdR8ONGfJo1qWtdJoHgcUyF7NCV0PkMZy&#10;81yh1dE3YlUK8hSSyWeUktuR9vHaaM+2ckqypF+fK8RlQakF5WZ3aW3Gn04yyUz3dt9JqWt1No98&#10;2gm994tHIeCKZ4TMBXjTQHq33tG/G+CXFAL/B5xCB+dztP6YQx2LiWy+T3DDIuDi/jl8vBQXhVZz&#10;oJBUIsPRHbyVVsN1mib5p0kdv/f80otXeaUbyGcTi/sVWH22eJxfL/SvlBHb4pR0FU/p0k9Y1Dea&#10;19WpYzVr2xBodGR2NfPr1lY7Vlf7QAwcOqA9217NkHTiU3HNoVJsS1HSlVkNrVfgV/mhWEqHSlbz&#10;mkl9Ch5uz5RPwUdEtWpZSgWr4QJW7bM4KRUs9SEyacHqEK1eQON9G36Y0SALBTqayJJUPZtRUzV/&#10;XrNgwk4fSZW0iEwvjbcgSoarik14KRkV7BSSWGofESe3zscHB8DKNkdah0qG6BLXu0UzvfNsw2BG&#10;VWdtq823aLWsbvqEjklps7bV9W7RTFZDNtayaVLqrG21kcLEG7c6PazumVgNZw7LJ56N1SmehdV0&#10;RVQobHJybMDqFozG6z9LZyrZscNW6+ASC+CEVQ6NgqRFv+NkVVuEf/nK5RUiU1olLWf93+yuw/bK&#10;dlZvGmf1Ztmm1dvDWb3f1Jjwa+cJPF8M7t5NVqJ79w6C9zjg4FTcvdvr2uiCdcHpanT42TvFz+rj&#10;tGcHd+9OV3JO4s2x0ZOrJ8BU8coTPVhCkHx9J8SrTX9lfftNitjCx9af5+UD25G3HGwPISfi/Jw0&#10;Wp+9kRCb/XxeJ5i8FIPvVjgnODSlY1Cq8qyClRh79JHIF3Au930cGOe9wPfNfRxkgK+qpn0P/kGS&#10;Nr+y758cCDENQIcAp/V+7Cmf8myHAzmeAK32JqOud/A9WY1tunxBd+AdwB6ZuCXedg5/Q599C8DX&#10;XnAk+nZjWfaFdg9sRxoaMZUMm2od0Sf/Rl9oicc3bLajQCOmbIdWNMDYm1Kj6XvTgxM5yIEGL40O&#10;h5bfZmgCGjHVZoOd5QDNRF8HfiAHOVBDOhp4D5xiv8ke1Pbjbh27RrXhWntC5eFaewG1ZO12Ah0O&#10;h8PhcDgcDofD4XA4HA6HY3/ovLV4dt6z/UC0lTTHJugcB97ki5fHYjzoHH25+s2X41fjgS/Eg1h1&#10;Oxg7enHo972T1wLCnufTu8I+uJp2TgKMwV0TSC8lnsA62TkZf8WyMbtji/jBybcHE3DT8KBzBB4Z&#10;ePjXG//li0N02vDA87/7dyevycMBbVKg16ed0tUYA0cES/RGp0FPCDH1QDJI+xLDKNSxVaB97fx4&#10;OPzNH+jMi1w9EaLfEwGdm5737w8hSexPOoc9f/XXdMqfigc+CiD98G/Qnz3ZHsDRA9lAGpzVEHE0&#10;kHsdewE09AUU73U4HM2BDS4HE6BRjuj1k+52Oq2vDiLTiVEu4I7tgx1mAC7aPnS9p97kAbpaU7z+&#10;QrgPQcXVMi32xejD9bhPplF3BXFfrQ+uxis/poCFY8uAR2HRH33sgnfwP7h6gq4mZ8E+xdWUFv05&#10;oR85+NixZh8mu2Q3jRaj77Gjxymg9+54WoCTNPzKdZ8djj0l6X1pu3OOvYF6X9Tv4u6cY1+RnTjs&#10;csl+mMPhcDh2i2c6L8NzxLmaiB9BdN52e/gSnzf3iWfr6uEd3H381Z344tAXou8/CDkCA1bkan7t&#10;u088X1cfdN6+/u4UHyn0xgM4q+H/ybc4qoNcTUMy5AuCfeEZuxr+/oMYvwpw+IZ0dedHfKnjr7o0&#10;XmPfniu5a/Wzwbl6G/TyLUbcMWyNZ+Tq4Z3IXXs1L9/bGJkhR/P+R7xK4Gjen3A0Jq7GA+r+UccQ&#10;R/rRFo7JpcG5Dfv/Obkars7+FG+nRi9eHn11hD3uSR+dTa8CoFoxbBqZAbnrvyyQo3lxqAi4eoCa&#10;YPcPe35yRK7sGA4PoAQa74tFQSLUuDmel6tHpw84dMMb/hZHvpKrMR4DcggGvxvAUGZkBo30qAmP&#10;5n24Ew+Kq2kwLi2oY6ic1QM5/L7hUV7uWm2LWvE7WWvO1XVwrt5Zqg7TsKw1aJS/kE0BNAlwJVAY&#10;fp1qnKl72EaHUMG5GqD+FnXCLHtetq7G30mRXHT1FIoAl/rTznEfL9e0A8PYMWirQ6jgXA1UHqZh&#10;7Wo4eaN+HazBh3j2cs+MCsQwu7qNDqGKc3UdNltrDTXiztV12Mlac66uQzO1VrUzuCbO1XVopNYq&#10;dwbXxLm6Do3UWuXO4Jo4V9dhJ2vNuboOztXPhkZrbVMucK6ug3P1s8G5+tngXF0Gf/g+geN3jlq1&#10;Jkzw/rZpoRx2o5ZQ4al6mhTlsIF6rub1tqhWPtVCKezKEp6op6X+0hCjioZa40wZomjBawlnsYPz&#10;xHB0NbJKsywD0kmNANK4yCeGYqU0WkPaawmcTyWJFnIFQAwlt4czMhxZkbzSLA7JbDbLU3W16uuE&#10;dE0kXqtAnKnFSk2R8V6J0pV8fTbjADBfwOL87YXc0rFbrk77ZzdcnSmoTGmjWpenV+FciOsbWtze&#10;iXfvwdW4/k/3GPsAi6Xc8Q+YgrPFPFlP74mrsUWu6mq9XuePN8sZnLq3H2hxeSpWF+BqWEMA9kPs&#10;fAGJcMfPi3CJJ7kKyOWabRIyL4Yjq7IXrgbzOWSPIcsn8Oenn+Ozei6uf1nMVxe4/sdTjGBXY8RD&#10;y64mt+IipauMqAVLSJGKXtfV1d1QlTpFFOlFF2RaVANFglz21NqAqCItG0ItYT1X13NENWqUIKux&#10;UdVYYmOubr/eiCZdndRBa8rXFZzVCBrtd+85rIG74mfysp0KoSh2UVO0V10pqrlao5M+U1vK164V&#10;ypfkhkb77GEWzq+Ws3A5wy4aXpohFrbhFusncjVezvEiPV9QiGje0UBbtZVBKcboarCPayqvVD6T&#10;NllD1BaMGRXF5ovbf/4X9Oftv8JCunpJrl4sZ5cfpauXV7igOAwhIIDd0xiKVi2jFFPoakJNzeDT&#10;qigFbvOqJWoLZ/3kMs3tBw6UA7nZQU3Ram1lQOO5vAJXc0CpKlzjVuGDycZZX/paCrZzTrPwjcCl&#10;mVyd0oZ1wxUGFFcnO2uQvuNRn1ACeAFF6otPWEdEG9fpjfXKJFyWwdU5VXA7rnVjU4AN4/njH+mZ&#10;Ij2lOMfnjeePf8JtdKzsCf3j6epneoShpvjTjB5URpEidrVcr0FlEWRsFGTnNANWISPlb4JCr+U1&#10;SalX5mp86oiuvf1wJoS4gh4Q7Er6trCH/qdTnM3oQSVELrH3m5zVcl2bvC2FSEMRucE+agiWu1Gi&#10;ErVe0+uTRJpdHS6FWNCJGZ/VqwvparhPFQvw5kPi6lSKOZ7pv8geMT6Vlq421AxWWQJH6inbr0DC&#10;FKe00niDVC5uM8Tl0TihAmQqIlGxwNUIeCteroepWtLRJXWHLitJQkAi9kbLWGnTGMWFGfbG0SWu&#10;bgyDi3Kx5XVnkBRdkRFIwa5onVJ1m6S4MMPeuL5qu1r71LEIjYvyMbpUOQzZ4lgIsSNaRilzIxSW&#10;ZtaFd9R1te6pYykZZbS62dRetopxm2o+2pSeaBkLRRumqERzvWHt4M66rtY8dbQgo45WvSJ7YqTy&#10;cZCrHqPizdaxUrRRikqU+2QdpMAKocWmrtVMShONXoA+NgcqHwWiqifkRvtAUVT+BikokbTBBVYB&#10;wvFyBwXkM/BNERWGukRhiXLIpXeYkTIArvuNguWyHpujoEzYk9qL+uGmEicfjPJGy8QFaUuMnG2t&#10;DiSkKufK3zCbqrQU5kKhHnL7ME6JxQqWUYSMbIVIvLkc0MW4T8e2vCypomkjYN1ULVLNoJxLNSRV&#10;AaVjAQWlwOWEQzaAIK71bYC1VVBf0cNgYK7pt/JTR2uKCzOjZlKukYVeWB/SFguQS4biABnM6FMM&#10;pOdq3zioKmptri45HObibIGuPsOxMvLeFEevQrDCHSpQVFAxasaMqznQGrIEUp2qCpERMgDYOhsy&#10;cMVvnlhZI8sZDofBoengajqHbz/gvakcqPzfKnmaa60OJkXLDViXqARYI4YSS5wdZeVq3w56zZsj&#10;kk/GrlGUIW9j2pu0U2KLDTA6G7Ohj+VyW5AWTVWWFpAuC1mzFJOAZrSX+um0NJWrQ+/sLZ/KTDP1&#10;VASXsG5B6AStiCqeYEhWlniXDDDJHkuyzkYBW/Y0qQCwRirzRXh2FS5/Tz8NFGK2lO+ALj+/p7E5&#10;9D4/eqkvU8AfpaYIKSSmuid06DUlKheQkpUTjBFRXEGpZlLOBglc4dui2IZPP8+W/1MOxAnPrm/A&#10;xxgLK4qiURq0iFPA358wLCNUalVWngIp1QsoywE6yyR1dY+cjXK4wrdHsRGX/ysM/7cciLPEcTdn&#10;AsdzyLOax17RIk4Bf3BWry4oQsqQ1K2sLFj3WHF5ebq4YmwyYJLqkhPQ2ZCda5uh+ec5nEb9IHDn&#10;seFPxaIZa5hiS3NFsKSsQGlGFGlTmJVGJNMmoQEaqc5VHeP/7hG/TzCR36Xw/OkP+JWyx68e5Vdi&#10;6QMV0bcoGmVNYyxpvgjSO+7Us3wOA7RppjxFhI20HLE2UMG5+Xz8oPP2Nc1uTKe3H4CH8StliauB&#10;H56Ep6HRDkPqeVHIhhq1VQ7IjJTPyC8trpo61qlRnRSyjrc95RYB2rCWFaAnoLC4/WD9LLRWOWtQ&#10;XF5lbezSx67Ns2Vng2YEK1oBHEdNZzWFOLKYWuWsgak8sri6KqVZSCxXrJZtOpssJg1Z23axKCc9&#10;dpNv7YjMr6isiC3DQAJFVackY7GbJeRsPxgeyE913sNiMvU693Bphs4ZdLkpBq/dlGAiVl3soTXw&#10;kai4ImjVPqUF0dVgib8wxzu4Gbr6/J5fptVwdeJj3lyLIjFYBldqKf7qG/mxL+hgDw/o4xMA9bYp&#10;RroaE9DnoU7+7vOaH4lC5QBWdTOUFidHcaJT6Wb98s83cs4nfplWmWYNNEqDHVyrNoAXh3foSTqH&#10;e3BThX9eTwgZMzoVD9LVEBd4+Anh9QC10dWb8/VGC2MaLtEgrpKjqzK8ix6o1EM6ebOVv3lHt+Bq&#10;nTyI5Wp9iqCTzbAJDdOiaCNNF6iXt66rqdtFbTeFmgVrHZtwLW36moMa5GN13cuy/yPEjMLy5q4K&#10;TR9cWnlrn9RJj4xCzWOshRZdzSEdBS/L8L/+ZVkKPJRi4jgONIEiVwViuUrrEvfIKMSRjWFQG2m0&#10;ehSK5Zpflj3Is1rzsiwFWhQXweEmTUmEp4F4rtMnSWEVNFk/KrL2WyMnvfHyUGAkkcISrtOnCqrI&#10;SudozyHtSaa651BF9GPATMiKgwXWIVfmk8dYN9t3NbTfVd+b1de6mquls3fGyZIn7OqNvjer6mpg&#10;x1xtrprtu7rGe7P6Sj8HV5tOhCfg6srUP6n33dXkZ1PtOFeXsUOuLq6X3XQ1B6rjXN0Ge+JqaEK4&#10;Ip8y1G4X1AvY3Z4/9sfVXJtPmTJPO1dLuJ6McHU+fVhfDflp1Pcfrc1cU3vMkxitvGGeo82Ac/Wz&#10;wbn62eBc/Vx4llY7Vz8bnKufDc7Ve0VPrLrJwNvR50P4zxtGGp+y4Emxr66mMbf+lH4d1XnbHb04&#10;pF9DYRh/MCOnLpCLPmxiPGfaV/b2pJ7gb6LAqejK0cfu6PsB/AefQhhdLacuoMXw/0JqjG9jyoIn&#10;xPO8amXBH0fuPc7Vjj2ghV9D7Qi/GmgbqlSF7HIXFPtUyRQEE7F6/QAbFDO8E+8OfSH6OCcBJIXO&#10;uPxpHM5TkMxmgCnwjzZoISXvGsOHr18+fvMNzo7lg1XYN8Vey5RCncdX9JPene6Cjk7lpATkavAm&#10;dcp6Qojp6BRd3BsP+IYLOuMUTx00WtAmpsA/2pAxO8mkP7yDYxY9SnUA/9FINNcHV9Mpv9NdULyR&#10;plORpiCATViAZfd4fy3Gr+A8B+NxTgJytYyPXU2bmAL/aIMWUvIeAEY6HI6dJDl7e81Mk7SjkOnQ&#10;MLcyVcH2wY6WH3dF0dU0O5Z0eWI7dWXkLrxo7ecRQZ1O6rntdPfTCPRLwW3cFZVnNXTA5MxYie3S&#10;1dhBoU7q+hNnPUmgDlqcqmDb8AueqCuKvVE0lWfGim1vfOIsxxOhZGasdSfOcjgcmwZa6n3uijoS&#10;9r0r6kjY766ow+FwOBwOh8PhcDgctfG8/w8YUiUT8wiPnwAAAABJRU5ErkJgglBLAwQKAAAAAAAA&#10;ACEApkWTK95iAADeYgAAFAAAAGRycy9tZWRpYS9pbWFnZTIucG5niVBORw0KGgoAAAANSUhEUgAA&#10;AfgAAAGECAIAAABVqqWSAAAACXBIWXMAAAsTAAALEwEAmpwYAAAgAElEQVR4nO29f3Ab55nn+XUu&#10;QeVOCRs73NtMxSYBjiAnoiQQU5bWUaQjZmRWAlMx6Niq0bI2gcqxakaRio6Kcnni1ZZryjVazXkt&#10;nhOeZeZKWp/huWJpTo5FOKJhF6MNeGIUj+UaEJKojAWFAGXPZP7AHpoT73nhq/P98YLNF92NRqN/&#10;vt14P8WS0MDb3W93v/3tp5/3eZ8X4HA4HI6vuQtArfaRRolC4WY0utmp+rRHoXATALPV8xbp9HQs&#10;FnP5ZIrXMzPXENubjHahvJARe8Oly/kqgN54alcIq4XMtRJWqtVgLPZpPi8CQmxkN3IX18uUF9K5&#10;FQBAMBwLD/qobbByJ5YXMuI2coHSi2KwKlaBYFBAeHccl2fyIoBwfHRAnJU+D4ZWCxlyjYTYyHC0&#10;upDOibGYkM+LsZHhqODyAckgqgJ/Cctn3a6AQbjE+5bw7oHqxfny6CBQzV8uxfamiOgXVkNRACsI&#10;xlLJzcCdakkcSG5FYTYXpsoICMb2JqNdf/v26x8Lvmoe0ehmJrQ+tCu59iEVkv02nIqqfu6KJkfX&#10;l4RdqRQARKNgE3Kq3a6FlXwWXnuCcYn3PaHBvWJmthAWAIRDXQAQFFAWAeG3HweDwYbC1SrCA+tl&#10;CtXVjz++XcDnAfz27/8OoT90vPocD8PEo9QGPgtKNBlXfC7xHUNXNLltPn0ZQKm8Go12ieUVBHfL&#10;S9WdBlgsrwIffvzbWx8jjM/j87+/MRrtErH8W2x0oe52wopR71Poc+uzU93guiFHVSjcZEpSGX/8&#10;+AxmGnfP4Mg2lIVg6WI6D6A3nuoqFP4OQKhevZ5Q+HIuvRKM7f78ry/mPyZl/jBUXiiJbtabw2GQ&#10;pp2xtIvKlTuf67vzMNEf2wQN44OZh5MTdNTBOonqifXN2W7aGav05zgD13dOM3iTgO9cCozjm7PN&#10;UNQNU/6iDoSY827XQh2fhUBwzBAIbHC7Ckyj6qFhRei5yruLpPIMXgKu8kr8YWYapla7Uyj8UzT6&#10;pULhn8g30eiXLNky2aCFW6M3ZXLj9CE320gg0KP6/Wd078Oum430/Uajmzu54TICm5eA9iI2a4cd&#10;9TBg8zI5Dy15kuKbxCqJl6ArZmbj9CPNwHZ0WfTkLrLQiJDdlrzhugvLThuCTOt5lyyHFjti58rM&#10;Z2ZpKf3WvlUQWgu90p6y9nbiN6e7sOy0UUVZTyks2I3qOITy1uMPNhksqLzyxUJWK6UnR+Z9avZq&#10;QvupDNCGj96q24m749nBcyqvir8lXgYPS7MV8y6glm505e6kNxJ6C6r+fcO40BnrvzwSXsdDkiGF&#10;u8nGeXRIi+JGkipWOegJ5t8MdG5B5n2S/aTUejMVa0/oLXfWc1jAcxdUWWFv1b8tJHH33GVyEjb9&#10;NmaQmfkm0Rt1A6rB8dbmG1Kp0Xw+D6BQuJlOT7tdHb34sgVKfWDkQ4e8ozCFGVW1owdV2pqxSBua&#10;9sIrLbzBeDtmB6L1jAfeSPhM5WlZl3xQqmPxXaicF7A22MbMpmx6q7Bks213xlpC5zhVGYcOrPSZ&#10;gLIP3a2q6hRVFuDYhHlbnnHcGRnLWy1TcIl3HpnlrpRy7pR3HgbNeatoPZUgQTWZpbGGyCMHGIE4&#10;5blFbxUtzRdZgDI/4TqRnbFAYEOtdof61QLneFv+H+WIXPtUvt3tBwI9pnLd0BaHTntcQ9B5E3cd&#10;mdOGv2PB9Iumdqumx/Ty9q8HZQStqmVpflhsW76XlkOirMXkOCkJvRY9QdWHqJHQWDJhlIHPJurM&#10;MYtynJRvXrNsFWvD8MbfFs1eeoiSyCz6tZ+MW9Z61pUeJLJkaoZ3am31JNYtemkOdwAmffTSYxZr&#10;l0TmWFS+BPBW7iJSAKVyNKxHjfpmtgWzMF49d9GjEs1aqSV2vWo6TFrTlekKHHDNt2vUz2euDyS3&#10;Co1fmrLo6e/X6sTbMaPIMpd5PS+Y515BPHRuHabd1x1Vi35tU0ayFqt6Y+jkBA6b8Er0G/WBQM+Z&#10;M2cAIRYTSiWxWhWB3nhqlzVRNx61BzsHyZb3k9b46Vg6E8sNRDMpi2U5alTzz8ANlUeb7yvh4LaB&#10;5FahvJAPbksle8TCbK6wall4Jb/rGESy4vUPhvKEpexF65iHS0o40GPRblqxtco0zTSpc2t205az&#10;KBgUAAiCAJGZGaasojw/XQ6NDobcroeryHzxAPL5fCo12nJFqfOcZUni744exbEe6XbtehYUvCXS&#10;QbV+hlXFKiDz0XtE6MXrmUUhOdiz/oGjQKnvoDrJ9W+HfUccsw8hjiq8D89JQuGVXHolGBQQXv/S&#10;I0IvQ7yemblWBRDcNpLcKmC1kLlWDa6USr3hsFqB8kI6twKA9Ev4z9yXDX2Cf+8oll81WtKB3huP&#10;eAK9NDWVahAOfQihwdHUIPVbaFfSS0JfupwuAQDCuyFsTaa2AquFzOWyuDUqAFhBaDQ1iPL8ShmQ&#10;FwCCsb3JaJdYmF0sI+QjpaclXqd/RiedJkkcy3Fd5TUU3BMJapTIgj5pJ5X2EbUt9K7d/+Hdqbrr&#10;BsCd+fTlEgAIa0Zsb6N8KwvUqYqrQJfdlbUD1TTC9OhWy7POsab1jDuU9NA5Rr3rKq8HTxjyUPQt&#10;S0a9LChI43C8Y9FTiIVriI+mQnfm09eMFWAWouYyw1zpmaFh/F7idBrseOS1zXmPqjxBWXntw2lP&#10;6BnpphMEoZSbLqE3FkOpvBqNrv8UCvXmcrPBWGMBodmWnEbScck8pz9DTc1dzCTs+o3qSzrBqGft&#10;6Nwd7mQGq55J7Y2MhUfeyNhEkux8Pk8HPtLiThbJTCDEridrOX/CGRQjBqtkDN8ciBIHDk1jZGxj&#10;TRq82LJkk57ogDWg8mazV0owYtR7DqLXRMdpuZelnaEne9L22DgAO+/g8IWD3vcwdY3ooa0y77Yn&#10;emKt9S8Z9NH72CSxFdo2Vz2BtBXPQqZ4Ov+oW3UAf4/0AixfI9p+Z9+Ql7Cwqm27bggsX1RmccsJ&#10;Ywkuar0vG5vrz07LceyIdLpuaDzhqJEwlpqNYJnrRsJnzdRWVCMjvYUrXYhM+Y4sx09az5TTRoYn&#10;HDUyLH8sGRF6PzVQB5DlB/Y0Tl56XxryEv7r6/LrlXIMrQdS9j//LvHHX1BbRecjwZNx9F6B7k31&#10;wW1geBSVcpWWIu5vlec4TMvZo1qWsRXlfCYy0f/v/vfUZ5ev/rddWutq452RsV7DZypPMNA3SyS7&#10;Leu1Q1TeNwH1zL6amJwM1nmaeOf/829/it/93lL0+3+sLM8tejdRTsrqJ9pVKOnxAOqEaKuDL8+b&#10;j3G886ZFd2W7qs1iV23x7Er/X9SkxTOp4hkAwM6/6M09HmhzY+0JvT8MEMfw97nS0xjoMsrC9Kzx&#10;Oh8AHAZx/tVE6eLQ45zxGJHHe2uPN8h9o8S3dVDcoreRdHrawnSSTGE+vp4289HqkeBXfOO9cQU6&#10;laOqE4NFO71dIg98Yedf/JcrAIAtfyBTef0H+BkbqsZBKjUqy23gVzQMcD0SRpJu0jNbWVw/Tgcg&#10;0ztP2u/NKP78d1fu+72lO72n7sOZt34HwFDvcRtCz00PjgyZVU5jTLKtTbbMcRIXH9Kqyu4Hcx74&#10;3cSt36td+L0IAmMX/uvrv//h01eNxQjpFXqu8hxVNLS+3fkLO7OB+SOg3t3ZReAXWVfyhdN/9Rsp&#10;9XzP6FdObje2He6j55hFGV/vA+XiGMD5uFjHVf53hcxCviot/n585IuLM7eC8W8OhgDxN5mZfwyP&#10;7LIwLzo9wQg5TGMHq0vo+X3bLn4aDasHum+2Q6LgOTTuSoTSdWOb9H8hmvxmlBZ08TeLQGnxNwOh&#10;P7B82guNSWLbRa9Fz+9bA3TaSeMqbwyvx97QKu/43DhyQXejJ/b3Y+F/XCz/wWDQ+k2bseJpWgu9&#10;p5ugK3SaOU/D5mSzHJvwd9Y5/QjRSDXzGzFu2QYtf1zp6ozlrhv9SIkqyRQiHI4ePNclK8XCdmwv&#10;eiNfGgj/42LZgg3pHwXWFq0tes81QReR8tt0bOvnrhvfw6wVb4c+6keIRpDOV6FMMdkG9vUt6/XR&#10;85dxnXh3ahGr6PDDNwz7nnpPPMXdi7P80kDsCyWjr/F2P6X0zjDliWvsLv5OZKYH3khMwqbQu9jX&#10;qorqDFPumvOGkfnizVfe7AxTvJNNJx17frjKm4cpo541fdfA0yrvTJ3bGDDFnfXNoFPPdzKMywFH&#10;J8x64bXxlsoTHKszn3jELIXCTUniO/bMcAvAB3hU3zl6aE/ouVEvg/jl8/m8X9MR64erg1XwSdgN&#10;4CFz3liMvMnI+rYtej76UUnHOm34U99yHLalfHMv659UjwXaqiot8YaP0UhSM27XS6RSox07DtY3&#10;GtGZ+MCK9z0WdjLz7JUcI3CV9y5+kniPxtsoaeaZseq4jAg974+l6UBznjcA7+LXJ7S3ZpXSTrdp&#10;R9glt+jN0iFTBnIcw6Zoej8Z8rDIc22tpFrYT2D5CwqfM9YUHeig5+a8F/FxAjIzmmitnlqSON6m&#10;VxMu9NYgJa3kcJiCTjPpdl2sx+uueVXsOCgu9KZIpUZJOuJOs+s5tmJJYJuPMwl7yyPfLnSmYqvg&#10;Pnpr8NmN1Azut/EEPnPHN8PH5jzRegsPkFv0HL1wlfcErlnx5YVMYZVaXi1kZguio1XwDbTcW7LB&#10;toWeD5VShZ8WjrUY8N5Y7o4vz0/Pk1mTygvSh/S8PEVwE7qiyeFoiwmz78xnrht7FjBrzlslzdHo&#10;lxydYUqtBtysq9M5UTf8ScY4dvS4hkK9i+Iq0FUur5TQOxjqEUUxHBQz6ctVAMFtIwPiTG4FQDg+&#10;OgigdDmdF4HeeGpXsDA7kxfiqV2h8kI6twIA6I2nesvpyyWArDIgXitVxVJ6JTYyHBVWC5mL+SqA&#10;3ngcufVVdoUsPCSbsSTwRoYlPpz2hJ7f7ap0wpOPT0jALDYG1YR6g5kVMSqUq71hrJQhiCUhlNw6&#10;GN0KrBYylxfLCMdHB4kSl1ENbksle8TCbK6wmozujpWukc0EY3uT0S6xMJvLXAvGR1MhiIXZRUCI&#10;bguXxIHkVgEQC5dL4b2paBfKC5lFUVplsYyQQumZNectx6onh5GkZub36jmaRU92iDlP4DmOWMP+&#10;TteeUPBauSBgYNeAOLtYWKkGe5O4M1+3yoVYfFhYnE7n6nZ3MCgAEAQBzdwxQaGam04DCG4bSTb8&#10;Uq0iPNBFyqC6sv69uAp02XFs8E70jnmjnkfdyFHVdA1B78wnH8cBtIfIOhMdHwoJ6RziKQjYhvTl&#10;YHxULMwiPpoK3ZlPXwMQGhxNDVzPzN9R2t2qEFN9fbkqVgEBCAaxWF6NRrvE8gqCLVz7FsL+ywEx&#10;6k1qPRf6dfRMFMVlneM6jkZPhnrDYYQAoCcU7kUIQlko5aZL6I3FkJ+ZJrNhh+OjwIrWdtao5i+m&#10;8/VVBkM9ofDlXHolGNubjO4OZ8hPvfE4Fnm4DoV5B47eycHh33RIMn3ns4g0w68NgGVULXo/9JSI&#10;1zOLQnKwx8CqqpODG8OOLPY2zQSrc7NmJwcneL55UUguGpnE++kYLcQDKr8W3bHePajOnflMvQOw&#10;8bMH8MBV0EQszM7kia0uxEaGXa6NPdgReAPKgQNDT5GOc90o9R1rd4537x+78YS+lMtibGR0LXCb&#10;itVLbRPXP+8KFtZD+kJlOrzPzcrrwRNXQRshOpyKul0Jz2Jm0Gzb4ZXebWdKF7x3j8UxPDSYPhQS&#10;0jMLQmpXCCjPX6zH6gFiYXZRitsrrCapkD7Qn5lE1h/L/lXg2I2xN4Y2hN6jkdRKE95b9XcRj5mQ&#10;oV2p1J359PRibHe4KtRj9WRxe2Wv9vHxwFYOTbtGfds+eg81OG7CG8ZDhnwjPYMj2zKLEIJimUTt&#10;yeP2dgOiFNIHoOEzq3jOuuLYigF/fRtRNwT2rTweRWMGz0o8yvPTuRJIL19UkAb1yH30obWSJKCb&#10;/uxm7TXhQk/DeNSN3VvW3kuzqJu2hR5MNjvVLlYu8W3hXYn3PQzecS5ildDbFAcpbdwZoUfjIVgT&#10;XskU9BBWVX3n94YeuL5zOhb2h8VahUGhd9fE0AiRBBcs3XCJ53A8jf7sCAbTFLsVfiPzv3OFMgz7&#10;fS0cDqclOrXeiI9ewjGt5yGSFsINeS/C3fQSFvro7XPd2NoB0Gx3ALZv3269j147u54l8BBJa+GG&#10;PIfjADYlQjC8O7OdsVJkvR3aQc/fxLXJPFzlPQ036jkaaGu9BVE3pPFZKCIyRw1v3JbAZcLTeGus&#10;Ioc1LAuvtKQh8rFOdsANeQ6nE9DoEmAljp6W+Hw+H4vFotHNjGqTiVTazsNVnmMTvFe/Jc4Mm9KD&#10;+0KvjJj0VLuh0+HuCskXXYa7azj2Ib3Ee7GZOdBT6nB/rDYuC73Xu1vFwuXqwGgqBJQX0vN3RoLX&#10;6MWUe1Y/N+T9hwNBbnqQeWhdGVUTCHjjfZod3BR6SeVdb7uGqVbFUn66RBbCvbJFd+rEVZ5jJ3Tw&#10;hfSNk1pveNyPz2jrhLsm9D5QeQDBoBCOD0sT14mFhkVX4CrPcQCZ3POgIMZxR+ilAEqv6lHpcroE&#10;AAj2hjGdzqGeHTe6O5ihFl1Kc+7Vs8rxGox4kzjaFAo3TaVAUG6u5SXnyWpshd91/obN68vDb9xC&#10;T3sgV6cNi55OC2wgvJ1LPIfD4TiDrBOltdCTFUhsu/SlJPqqik8/EiS4xNsNm+Yex0IYdJVIfULc&#10;R+88yvYg03fps4rQq2Z7j8ViZJwq6USVfqIL5/P5fD4vW1FWLWPHw+FwWIbIDffhsIDqyZcLPR3Y&#10;DoAINz1hE/ksFZM9DLR3xuFw/IpkWnLT3mFkT1lVmrpuyDVrptc8BQ1r8LuL4woy7wFvhw4jDWKA&#10;pgNtPerG64NUOxzWXLcc+2DwWtPmPGt16xw0xtB8FoqEYtxa53A4bWHrvBQc/TQ7/5+FhxOKcTgc&#10;q1gtZC4jrmuU33xmuhqMJQfVgz04DPJZ8Iew9+Hvyxy9lBfSuRUAigSrXdHkcGPRO/MZcSC5lVZ+&#10;IuihIKpsZDfj6MT9NMUcDsdJgrG9yWiXWJhdLCMUWi1krlWDK6US6tK/9iQIBoVqVSylV2Ijw1Fh&#10;9e2/ufjbj+tlMJ8PhjZHFTmdeDQ9s3Ch53A8hslhU9X8xXQewdjeZF2pVxAaTQ2uFjLXAIiiGI6P&#10;DoZAW/Ri4XI1+NXUN/4Q5YVMYXWgyZa9m57eBxgMr+R4BX5fcdpCsugzhd3JKIDeEGWbC9Hh0Px0&#10;OhcMx4LVjz/++8LNzwPV0n8L/v7nASAooCxqbJw3RYdpNhRWBhd6DqcTEQShWhYBlb5XMRiLffW3&#10;per/F/w48KXo5hAgYjmHuwGI5RUEd6OqskEGDY50evrxO3fcroXFvPfQQ7Jv9Jx2LvQcTmdBXDdA&#10;bzzVA6zSP5ULN//pt7/+9W8/BhCOj4YwnUuvBGN7k9Hd4Yy0Vleo3JvLzQapRNwMqvznTjz3uNt1&#10;sANj59nKNMUc52HwBuM4gB1B64a3yWYE/edOPAfgkyeeML+pwvJytK/P/HbM8Lkf/xjAJ8efMrY6&#10;t+g5HO9heXyLYYuBZZU3T2F52ZLtmISovBm40HM4HY15pWZN5SXaMuclTSfGO1l03ZAHpfKGzXkA&#10;n7GoMhwX4H6bTsYSo96kyvumBdKyXlhe9pnKg1v0HE5nYt6QZ1bl2/Xb0C54FsRdwiqVBxf6NVYL&#10;mYt5bBupDw+ZnckjNjIsLE7nSlgbP8LhMEe7aqsz7NoHWNIN6yIWqjy40K/RFY1vK82slMWtUeHO&#10;Yl4Mx0ejuJ4pCcGgWCrfGQz1uF1DDkeOYe+NeYk3Zs5b1UdqIYx0t8qQVP5sTw/UZmZtFy70awi9&#10;4eC1Unk1KqyU0BsPQSysVMPbUqGVdO5aYaBHT1Y/J2H2xZnjGPUBQW+8oX+V+8h/7azSdDumN8JR&#10;hY6xaTYta7twoZfoCoWFfGmlEFxBeHcId+bzYjjeg5AQC14slVej0S63a8hxGXqkpZ4XarsNWC8O&#10;CGLNoxLt62PTqAfwyfGnohZtigv9OkKoN5i/lq8iHO9BeaEEIDddIr+VVsToVsZseo4uLFRbWlgZ&#10;8UKo6ua+xx4DMHP0qOPVqTPywgsAzr/8slsV0A+DKv/JE0+YD5yXwYWeQugNB6/lsW0gdGe+PvK7&#10;CwDE65mZa7lCb5IZo95DfhtGBNEqiLDqvw8dNmCJxMM9lScS7xXYCaOksVzl4XoKBDKLoX2Jhyzp&#10;sHYLX6ZkcoWRv/s7etETlqYx9j32mLuG/PmXXyYPGwZPsqrxzprKw+p4G8L6nLFmMKxHdjsZPW1O&#10;etEDq4rzblkpMlqycDsKYlZLii9btHWnBGZVnnjkGRR3GjtcN3cBuHr1qplN3GdF57sdWmDHG5DD&#10;sNBzJRsa7gl0Cj2DemQe+pBnjh6V3OX2Gfvse+TZdNEokUmWhRa9Ba4byWpmQZU4FuJFiSfQN/a+&#10;xx6T/AlQ2Ll2yJO7vgtyvKAUn140o/W0zU6fRvYlHl5ow0rD1GLXjUk+Of4U0fp6Ik0u997HQ7eH&#10;KrKYOQ27XpJFq3DdWSQdjh36Kz0yR154gbwusK/ynmvDdvQsWpPUjK6ZDxwmHY50e3juDpHSUUmL&#10;GrI7c/So5a4M+r1h32OPSX/W7sUVlJrOVd5abDWRLQuvJFrvadO+/O7ruQ/WF4P9Q8kv/0Nmbgn9&#10;Q8mvfBH/8G76ZtfIA1/xcTS95+4NVVR721Q1XU8soH4/DO0bYbNncv0kvDNx19M/AwB8a/bS+IPS&#10;4pYjt36IA+fuWRi/Xyrzpycv/fbKvytkfhXo7l7b0re2bl24fv3/DnR37zxxNXeoD8tT8clIbmLI&#10;8WNSxx8t2UIsTlPsadM+tOPbqW8PxboQ7B9Kffvbya98Ef+8WgWqS39b+Ge3K2czxBb2ohUvg04m&#10;/uyzz5IvNVReUmEN01vycdMFNKx1BlVe8rdI33z9yKufXrp068jyhXfWF2f7XvyPv6oXeHNh+YVX&#10;L3166dJP7sfM0f8QTSaTya8d3HFiKJlMDpU+/PDupUqlVrm678L2w3MuHBGnLazPR+9prVfjnvA9&#10;q/m//XvR7XrYBFPZty1EW+Xp71u6VpRGvWwVelF6fpC/tuvtFL988bt37dlzAD/8yf3qBR7c1Xf0&#10;uxNvKr7/8csv/9Uf//ePTuUiANA39uSBG0XmBpdyZNgyMpZ24/iA0I778fo7ix/e43ZFrMd/El9Y&#10;Xm4p8QSiyESjJaWWKTht79Of6TKyLcjWku3ULelXhld+/cirC4/eXXxtbNdrP1y4B7988bt3vQh8&#10;6+SnX/tgVxkAcP/4p5fe+bM9e/7yyKsLj949c/ToyAv/zpXKG4DlDDbNsNUstn2GKc8b9V1dQXx5&#10;oL+r9MEHrQt7B6/7alQ9J+RYSC9ry45WWQF6Fdnq5LNS0JXQVrwkrC4OVQV1olSrEbmn75flD0Bc&#10;N68e+fryB8WG3+//yatHUP4AjW6fyDcfvvH8VBEAlieff2VLxJNNiE1sGsxvY64bOuzSWx2zwS9+&#10;UfaN8JV/HftgLu9KbWzAH4Z8vdtTzZRudyPyba6JGh1KSL6hR/nr3K+0uvN5YDRS39RNeHxr9tL9&#10;eGcBAO5+dOE7E3d992f41kkAb07sGf4ZgC0vvDop327fobMPJ/q7jwPYeeJqbghYBl7ZH3gFALDj&#10;xFL2UMS+o2qF52x52G8Q257rhg+nMom1Ie3+kHgCbaVKGvrMM8/ct7pqcssyRZappOxXpe+eHdeN&#10;ydGwdO4E9oe/SrCf5EBJPVLRttxcTiQ141pvGNmcxdL3xtqxn1QeChUjSmSJ0IMaEKQdlykbg6qK&#10;i0Nk21V51SQ5MhjXeo82cruFnqcpZhelYaJUfP2bggdbf1sQeXrPhm2qfk/35RJUEw94CG9lGFbF&#10;i+3cmV5MJ4ReCsLxnLPeRZRqrtF8tdu3F1u/fiR5srbPU09frsyup2FE5VWz02hAuh/o9xg6LZpN&#10;lbQW77ZzW3Oq2x51I8PzQTh2Iom7/ngYOgpe+WzwemhNS1SN0Pe6nJgfppn8sRM+rz/pzcgLL0j5&#10;DJR5DvRswXWkpu52RQxi98wZzgm9p+cAsRupmcqytbRcC41JaehHhb8NeVCDkogMEUlq7aB/Z2LX&#10;ax8CKL42tmtiYtfEOwDw4Wv1D1QBvDNx1549d+3Zcxf5aW3xz94B3pnIZDKZTCbQPX7w5ZcBFKcS&#10;ge7uQHd3fGoZAObGyWIgMVXE3GHyuf43nrXjdKhBTo62s145Qlj2PeMq3wlN3TxOW/TgRr0C2ugm&#10;H7SbLP08oEvK5N7HhrwFfPjagfJ3FvaH1r/52dN1fSe8M3HXX4duXbr06aVLn+6/p9iYEmBk5vq/&#10;2DpUq1Rq53ByahnLU49feFiWEmDniau1SiXTf3xibuh0pVKrnDu448RSpVKrTCScPtqmqKq8h9w1&#10;vmnqdg8vdbQz1ruR9TZhxhLpTI98M+pG/WOPAXjmmWdaFf/gR39V/veTj+JDahDct07++/J3/+yd&#10;Sz8BALy58LM//c6lCOr5v/705KWf7Oob/u7EvZfGpyh/UbG4BKD41oUtT2allADx4jJahZGrjqS1&#10;HO1wIA1bnn2Jl+i0pm4Mp6NuJK3nmHEpNluxwxs9kSdV3xfdwfjLF/9667fwN699+ODXGso8OP7q&#10;+2NjP/qjxnN4//itI8v/EespAf6vrUP/5d9uvevpnwW6u4EDmUofplQqc+X49sBx4MC5WpOUjnR3&#10;rmE0wn6kvSjXUhrsXsyl7MWBUUrsmDhQiQuuG3aZGw+MO5GIz+sdR+wjE1CyKH359SM//Mn4D//k&#10;F3/1I3lWi7t/MPmdpRd/BuDBXd/63/76taLsd9z/k1ePbA4/AODrR15NJpPEDyNLCfCPbzy773/J&#10;7TxxtXb1xM6lomIjKrkk9SPLoKlapq0AJFkmCbGs/gQAACAASURBVPad8gT/vbnaagG7IPT1aEsz&#10;D7HlqThRZOmDd/BfA2WcJu7mu3/wwz/6m6df/KW8+P0/efXIVgD3j9/6o19s2rPnrj17Nr3Y9/D9&#10;eHNiz1179tz13V/8yX5Fvse+Q2cfvtDf3R3o3v6X/8/Q8n84Kn2fe/L9/sSUUusJ7aqqlG9HUmdZ&#10;Oh1Zzgbt0V60xLOfblMJv4n046ZFb9kLy/JUfD3CgQp4qIc3LE8mpEX6s+yndbLja7ETVuPvYEd2&#10;0DJp7x9fePRuALj70YVLlz4dv7/+eXxNvu9+9CeP3g0g8ujkp6Qz9tL4g8CD4+Tz5A/uBu4f/5d3&#10;/k96q5FD2VqlUqtU/qc/+B9GXngB/yr6P77zLAAMTdTqiV+GTmcPRag0CeZVVXsIq87Aec/pu/9w&#10;oMPSHaG3INTylf2B7u7A9uNXAPQdylUqtcrVU7jw5jKwFvCwdGIpM4fs+PbzD1+tVSq1ykRk6vv1&#10;z+dwcmqZ/kkKhMiOd2eGK7lDFmsxd9f4CdJdqaqP2tJpct5w1VB3mTmvc4pET+u7P7zzSuzz3rjs&#10;ozdu1B84V6tUaldP7ARQj1PefuxdeakbxblbSzv2fbMur8X3Uf+88V68/xb9U51X9idfMVijZvh+&#10;1BL7NFM0MlCI/NmxX1Ufukl5VWp9u5Wnsy57F343tYVrQm/h+Kni1PM4V6lVzh1U+XHjpv53b96u&#10;L0Tuxfm3lgEU37qAe79J/1TnwLla5erm5y0b0sIl3l00RNCwuDeLPlT2aioLGNujRk3oNAz0wDFf&#10;QmwmX5rzdntv/JDULBLpP7O/+wwOnDqB828tjzWGMCcmzmW6uwMAcCBTeWlfYnvgOPnclwD9k+S9&#10;6Rt76d54YipiOqc299U4iXT/S4NjZWnlVZGFJLZMDiOTUWUKM2kuKqnjlM5fb623RHVrtONeZ2yl&#10;5/DfbeX5fPQa+D59MRd6xyAqL8t/IJneqvNvKH8lSF8283SrrihlGtAwqO3QVuUch3QdpFTysop5&#10;TuXphE6+vKckoffeDFMt8fHgKR5D6Rj71kbDKlWeXiRKJ8u33szS13gDkL0lKGebUp2lxCZhpV8a&#10;lDWkP0vV8KJrXnY3+VLr7R425QfXDTuYnxuEox9J4JQ5D5TyqjS0ZdP7tZwOULZrNO8XtWTIa0tU&#10;R04p8xnIjstztrwqvtR6W2FiZKw/0pzR+ZV4K7Qb4ifROYmSaupdghSMqOxH1RZrDcV0TOWVo6K8&#10;O+2JBrLMfYan3+lkXBZ6nruY0y50cIvGDFDQ54Fpth2l1tPSqSGjsuTJtoary1I7SMjif7xOs0l4&#10;uNbrh7tuOF5C/zyoyu7HZtqnbYDTXiCNGWJNjoRql2bxnVB7NfEWOudWU51ph9MMVoTeH4mLucfG&#10;PmhnhYz7Vlff6+pShprIitEyrSyjbaRrLELRHUpXWAqvdEZz7QvltBsD/Vs+DsKxHPd99P7w3nDj&#10;wlY0VB7U3IHETyJF1zRTOlrlm2UsoC10bU9IMxGn+0VJd4LGAVoC/dqhU+Wz492H5+r/AgCWJxOJ&#10;SWfbsmwMVFvC7T+73qZARPeF3uvwmcycQVvln3322bamSNUoSWRdp4OopakuPVQcs69VqrSW5u9w&#10;60yvfWPZ7JiDDVkWwmDgJmp3As7OhAu9KXwzkxnLyGSX9rcQlY/29Snn0NDwYqNReWmDXTZEVjv5&#10;u04jXeoZdsCoV91Fdnbp1NVKrVI5PYTiVEKa1VaZorU4lSCZXBuKjY9rZoc1jlUWEr/7WsKQ0Hsu&#10;yJIb8s5AvDHks/Thva4uSeVVV1F+Kcu9LvuS/kk79yT9WcNOpwu3NROISZRVSgz3H9uuS5Qjh146&#10;tYN8eHLLhbeKWJ58Hk9PTGhkhzWJhbcPN+o1YELoveim5yrvMLTnXXLXKM8/PTWH8nvl52aKLysg&#10;K6Y/xsbW7Jh6GZqoVYYz3W3NsjCU7L/w5txb5/uHE1rZYVnRVssCLtVedBzAbjOXlagbL8JV3mHO&#10;v/wy3SPSrAuU9sOoBszIRF81SkfajjI3mc4QGieDXmRHpLbrodNXT8Qnb0eG+1EE1qY11yAx9vDJ&#10;7Rf2Xc0WpxI4V6kNzR3uft7COltrgBswvIpTiYlI9nSTGX2dhFZ5m6xeJix6CU94b/gUIq5AVB46&#10;ekRUfS/0l82s+JZJLj2BsqrZ8e5Ad3dg+4V9Y0MYGt5yfHugu/vxCwCQGD5wZn/i1r0HzuxXBNv0&#10;fXPfgYcf7Ktnhw10z24+Uc/ybR5rX4jNbU0xzdyF768v0h0SDX3ajWsZ7bf43I9/TKczs8+34Wb2&#10;Shkkroj9aHqu8s5jk6NM2c2r7NRFk3FSrEm/h8ZJWXg1pdcCA1sjFv14MfE4Xsod6sPceLw4lotM&#10;BmaHaxNDxanE43gpF5mMF8dyh/qKU4nHL2DLk/U3gPqv1FpSMf1vCQ4Y8hLcddMevMPHYczcydq0&#10;lSeHFn02swswLu4Slj+zTW6q+D72ja3NOjd7GxHsvHcjgEik7uNa5+GXkrPdgf0HMpUJKNaSuFFc&#10;xlB7VXKgk5ILfdtwc94xnOzxbjaSVrnoFUl1HVWriLUwm8i9OPnW8tihvuJbF3DvS9qFExOV2thU&#10;fHzubDtrsQAX+jbg5ryT2Kryqua8RlAmF/d2UV4+O3yexjaYHe9OvgLgQKaCyFDDrHNoHjB65Tgp&#10;hoPnKpGhjTrXYgTmfPRg2E3PvfOOYbctTwu9Mt6GLgau8u3jwKuYD+Kb7Z5VioahqBtPRNNzo94B&#10;HFB56bNyklgpBl85XJajH67yTMFdN23gvwxKDGK3x4Z8kOU1Uya4H2mS5JKjDb9B2IQhi55xPJw4&#10;aW48MC45EV1IT6gfuy014oSReedVDXZp5ikn85F5HSdTP/nAnHfSR82i0LM8bMr95rU8FSeqLX1o&#10;D6fTE7aFMzMHyTLXt8S868arJkL7OHCD+OZkOil0bAk9m256aSis+yqvZHmqIbMg5g6vpRgkOWmz&#10;44nJtXDg+ghJ1bF8bWSytRe7T7LMPJe0nk6dRmiZ174ZpMFIeuQbYdLAsfdd/3nnnRE9toTepqT7&#10;xqBvV7Ya1iv7A93dge3HrwDoO9SYWXAo2X/hzWVkZ185MzsHzGWWHn4wAgDZ8e7McKVWuUrSE6Ix&#10;B2GxuHTwXD2TLQvYpxoy85x4ZmTDoOg0ZHpUXmoqSpugEyK1HPPYsHgzegQWO2NdD6+0bzSmNRw4&#10;V5sYwvJUfBLA3OHu/WcAYMcpAEBiuP/kW1NbcC6D5yen+m88PBbB+3hlfxI4OKy+vRvF5cihbHK8&#10;Puov4dRxaKOUSKtEs1lgpfKbZiovew41q1WH2PJw8E5h9JZkHhaF3l1YV/lGilPPyzMLDg1v2b8f&#10;5yqJjcWT2y/su9qH2+TZsHEyMZ4dGmu2KWnUX2LCZate1VNPFi3ReqLmRO5l412lwHmZ4a9zxmol&#10;tGnf7rrsw01swzjcE8mFXgUPNVySWfAMDpw6gfNvLY8d6gOGkidORIYAfHPfATzYB9wmZfvGXro3&#10;npjcAmxSbKc4leg//i6Ag+cqjh6APmhBsUoxVYMmJd1/5plnTO6LLi8bIOoPf47DKu+n1yMnh0oR&#10;GBoZCwYSWPrjDvQHko5oCIpOF0pbe5Sg56G1EKmNGRZKnQnxbcVJlffWS3ZLJJU/29OTSo06s1Nu&#10;0XMYhZ70udkdrrSUVX9qRsvnhFJSTSZFoENxnn32WfLeYAB3td55j43PJB7OqjxYi7pxHT72lSna&#10;ur1J1IcU+6F6HWXhMcq1aFTT0BPMRNZLO1J6h/RgZteWBEFyv7wxZE55J1UeXOhV4VrPDsYEhQi3&#10;1H8rC3zUEHdVZDPQKodZ6RRfUkxS2/tWV5999lnyU7sSbCy0X/rc1rqy7cBZlfffzWjrTFLNYMh1&#10;w0gQvWQPcpvFB5i8jrRRr+ot0ZifVnVrqo8E/VpmzHEkU2djvcEuGvL8TjQPQ0JPcD2InsMOJq05&#10;qwRCNlG4driOBvTDQCbZLY/UsMdGqekG/JNuqTy3t6yCOaFnAf+9LXoRjZvc7qmLlDSbT1wbZVS+&#10;6syubcloW+a8RkvWv1NXVJ73BFgLK0Kv6rch3RcO2/i8hbmO6uREdAHliFlnKgaFdW9yC5Jq00ek&#10;9M+YCfVRbcmyYVwarZ17bKzikyeecDFdo9NCXyjclD5Ho5uhKfHSZ8e0nqu86zTrM9S4KK7HSmlL&#10;sNKKJ1pPr6VseCZTZupsydoR/S56bBzeo5OsT6XnYJesE0IviTtR9mh0My33EuSJp/rQc0DrfTYo&#10;w6N46CrMHD2qP7dls25YguxBpV1YD+26tjUCUt26EOw3AG/hxMjYQuEmLe5E7rH2ALjvjTdU15Ie&#10;d84Ml+XdPq5jxn50+PKRKWf1ZLikvS6SfEtSTr6XjQGWIY2r0nmAJk8FWd3FV1vfv1U7n/8Atgq9&#10;zGyXtF4SeoLMdaN68PIyFom+L/NMeQjDmcJUN+Ww0JMPslRoeopJqKq8FFlP0DN0VtaZ4fWW7IND&#10;0EYS+vceeggKPbQJe103Mi9Ny0PS+Ygz30nrIReBX1HmKfPEtVANm5F+UjXtm42wlco3U3kJ7ez2&#10;fvJo++lYWkL0UNX8tRzbLXrLD4C27g1oPZd4FrBc2R0zA2VGuupPaC7udAEi9FKDJDnU6GnKdU5X&#10;6ycT2E/H0oy6nUoZtUq3tuVYnAKhULip2tFqIfQA4rbClWTpTWypHEcHHrLflZDpqJpZ7s3GQ0HN&#10;/Af1JJBUXuc0tr6ko8x5mmh0M/mzTzztzXVj3wNKv9YrM1jZVCWOHjyt8npQHVo1c/SoqnU/c/To&#10;s88+Szw29LBbuqe3Q/B9w5ChGlZun9Zb7LppyyNvHllADi36pKOjXpOOaT2MY9/NzOArP+2Eob+n&#10;57eSfSmVb2tScgaPvV06SuVbRt3Y4cmxy6J3piuZQE6czLS/74032spQyLGQZimC0TE3M9ZkmhZ0&#10;Ws2lz/RE5PRPrk8t4hid1jDWDdMmaRyJGweWesK9naZY6cBxJQUoh0ZKDkx/02k3M+H8yy+rmupY&#10;ewDQi+RP+kmjI9fkcCqm6MyGoQdJ7i2BlVw3liCTeCdzJ3AIyqBJiQ68mZspskzlZeix6OktG56m&#10;ihF80DAMS83nTjynbZiqDjU1gLcteqyZ8NyQZwGZdWZgig+fIYk10W6Zd175QbmiNtKKHrXx/RFm&#10;o+o61qatpwLtyWm3bhIWC72UzcbazerncyeeW88ZxM15x+lMQdeGVnnl96o/yea0kkF7/30QjukP&#10;ubcbKf7SmNybEvpme7U7lL4lnzzxBFd5h/FB7IflGDC0aeFutrpvwu3pCX69KPfNkjDah2G5b1vo&#10;yT7oPSlz2rS7TQ77aN+HXOV1Qgu0hlhLHbOqiROUKzaL0/cE2vO5s4nzEk9jQO6NdMbKpLyZUe+m&#10;A0cKwuF2vRUoA2ngwTQ1DtNs/hAaVa2nu2qV42n9Ycs3g3GLQSnupGvQwHzX0jwkhtPTS1qvR2n1&#10;WvQaJjz9jVTMLZVXBt64Ug0f0GwCEFASz1UelD9d27FuAG2VJwH473V1WbhH12G2LSlNeGUACCmj&#10;39iXmaEGnhb6Zfaz0GF9y8a7quYfdiAvj05kiew5BqBN+GZz0bGm8q4Yg7LJYJX5D6QUlW09AzTy&#10;Hyh/apbz0oswaNEr9V1Z5pPjT8nURiPgkvY3kDJm7FEivy1Vt+66kZnh0qK0Ce3XBNfFnWM5Lefn&#10;Y+eGZFAdZBCV1+91qXtv9D0b/DGGln5NZOdq0hKs7VpR2peqDmTZJKlYk3u7tb6pj16y3GVab7g2&#10;HE/AJ2OxCQO+dWmVkRdekAXdSx58D3Vgeg5JfM/29KRSozrXUnrtVT37yueBSbS1ft1Hr0fHvaj1&#10;3E2vE57j0wBSSDsdJCNLZ0Y7bYhjvd3MlKoZ0Hyp8uyE39C6oV/lJTTMf/KTtWM8W46o+iwaHS/S&#10;Y6HZOh7y0igdZxxVuBVvGFkuYnoWWZlT3pK0w8pZav13vVr6DB3Akmld9axrrdZrCP1nZEXpDx7S&#10;dI5hiEu0kxMVmIH2j5MJoSSjXnWKKEuCI/3hlGcWVybvtgQNrVfJR+9ufKS18HQI2rAWOWMMd7vv&#10;lOE0GmE2JoVe9uRgqt/SKujJPmU58hw4WO+qvISqs14ljt7a9JjuYsfVcndQnIX4Q+XZgYi4JMS0&#10;IktOfG0HTvG1sT97p/7hrj177tqzZ9drHwLAh6/tmngHAP7rb7503959jz2G5an4+Fx9tbnxeCIR&#10;6O4OdHcfXvuuOFX/Jj61DEBefsp9J3gzlANlpd4ju106PlB5gtKu93z2SgeQlJ2WeK9rPVd5a5Gl&#10;nqdRDZjR4sPXDvzij25duvTppVf/5BffJdJf38KB+OatI+TzR6/sH3ur/v2Vd989dbVSq1RODwEA&#10;lqcev/DwUqVSq1zdd2F7Xf1f2c+yvssgLdOVBKheV3nV6We50LfAN8pOw1XeQqQ5wZtNGg4qgSUp&#10;0MKu/9Uvtn7n0QgA3P2D73zr+gcfAsDPnr5rz567vvviL6/P1Ms98qOn36+L+M4dO45tH89KW3jr&#10;wpYnD0UAoG/syQM3issAcOCcVN4TyNqn3a4bP93gBFrrudC3h7ee9hqvulzlHYBIvyxNsR6tV+Fb&#10;Jz+9dOnTV4/8CwDAvh9OA0hMXN38fGKyCDz8Uq0ynJEcNU1YL89pxDdOGwmZ+50LvV5kca/s9+5K&#10;bk3pj/6e4xhE7ml7n34AKIl87Y+u//VrRQD48Ed//bOt99xN/yq5bgAAfWPZJ28efwUAMHT66gm8&#10;fxtA5JsP33h+qggAy5PPv7Il0qdW3nvYlM3YfyovIRn1vppKkCNDFpJMxzO4VKMOhWS80Uh38+bE&#10;nuGfAfjW7CUAj77yR2Ob9rwI4OtHXl24H/iwofDM0aP48LWB18nS0OmrJwLbtweOA9hx6moWAPoO&#10;nX040d99HMDOE1dzQ8B6Kxg6ffXE4bfgOWzKkeA/j40EnbdGJbzSZ5AIS8MGuPJpz37IpoYL3q8B&#10;eYwfFC30loTSv9fV9eyzz3ZmQL0ll1tPqjJ/QIx6n7turBoZ2+C0kRSfYVug2Z3AuCD6GMsnBulM&#10;lbcElu9cyyHOej+7bgyb3lJWOXpTMq0nGzc8+7t9sG/edhTenfjJr+hPSOkbotHNvrXoDdvyzeIp&#10;PZE2h3e0MoVM5aVhU4yTHe8OdHcHuhOTWq1p7nBiypX4HdLzZKyp057YDlF5gm+FXsKMxc2gwa4K&#10;HVfDzXnWkHwsUupKAwnO3pzYc9eePXftGfvRO68N/K/Xon23D3cTOSZ/41ksTybWRsbOjQcMq/Dc&#10;+Ml7r9YqlVolO9YHLE/FyS4Sa2E8ifHD492B7v1n3j3eX38YLE8mpGrQZdZD+63FZCPvKIkn+Fbo&#10;rbqW2u48dh4DPCsZmzQbS9We1r8z8ZehVz+9dOnTS5M/uId8NXS6UqlVzh3ccWKpUqlVJhLoG8ue&#10;w/7xLOYO70cmSwZMtU12dmnfN6lW1HcoV6nUKldP4cKbdRv6FQxLu86O9aE49f2bT1ZqlUrtHJL1&#10;RAukzETCUB1sgtzLZ3t63K6IC5gX+tVCZrYgWlAVm2i340XSbj2PChZ6dbi7hllk4i7Jfbs+nDcX&#10;lv/ka3e3Loeh8RNLye79N06MWaewc4e7uwPd24+9K31zIDnUUKL4/rtn9ncHursD+19pVoYdDCSX&#10;9wHNO2PLC+ncCgCEd6cGNZ6BXdHksOXVsgRj+eh19tWw3B/LYQfaTa8dSm8JkUNPHjw+mzxk/MUu&#10;ci+Sk3NjE3WdLk49j3OV2tDc4e7n5UXffb8IRIDIvTsOnsueXld2hyyPtuIOJHM+ZWeVmKWJ0JcX&#10;0ovCSGpUACCuioCA1ULmWjW4UiqtlQluG0luRWF2Ji/E48iRpwJ646ldIdyZT18mBcPx0cHQaiFz&#10;MV+VfpU2RRZtR6cWs2Cetws35z2E4Tj6TSEMn3vnB+P3A3jvC58HNee45UQOZTPj3YFugAy2ivSf&#10;2d99BgdOncD5t5bHDkkFh5IH9ie7X9l54mru0EubE92B/SAjtsYYdh92pjkP1Xz0AMrz0+XQ6GCo&#10;btdLYl0dGB2sC/NqIXMZ8eGosFrIXBMGsChuS0a7xMLsojA8IM4uCsODIcgWUV5Il3tTg0LjpuxF&#10;54ApY0FXrg+e4sGUYP4kKGNviIO+peLTxXZ+b8+vSgAQfeSRL9R2/MvPXAFw/uV/ezhRHG9wx88d&#10;7p5NMuYct4O2hnmTu/u9hx7yTQL2dmkVRx/aNRITF+sLvaEQsG6tCzG1NariqhDqrc5Mp0GsflTn&#10;xVJ+ukR+DvdSm3IOnUZ9u1247jpwuDnvFVTFnZ7yW4nUW0s+/KtoMhnFzNGj73V13be6Ctw/8sIL&#10;+x77P85nZXb90OkKq95xSzGWEUF7Bm0foy70oVBvbvH6QGiroPhJLFxDfDQVujOfvqax3WBsbzLa&#10;tbYghOPDlP2+aqLCbdPMU99gwpvQaHdnpmXZkuUQzr/88siaUW9m5ljytHjmmWcsmX7WH+iZYFa6&#10;06XcL9KivZVjiSYWfWjXiDg7U5fy3jjVfyEIQik3XUJvLIZSeTUaVd9ANX8xnQeIjz66O5iZTucA&#10;CLGR4ajy6dEOhq8TbXTLB0NZ4Z132Khn3F/BodHuhtXvyXnmmWeeffZZaZsW1tD3kJd1aUYO8qFz&#10;tN7mpGbi9cyikNQK2mkbcnnandiW9tTL3PG0PW44+r5hI/bLPR8bRcP+M4+ovCT35IOk7KpCLzPb&#10;iayTI5WeGVzr0ejAVDaD9WAbRTcsF3qziIXZmTwJrbfAhJchXZ62rhPda2pTsgvHtJ6rvAz2hV4V&#10;DRufeGnI80A2G7hk0RO41kuo3hf1vFVqt3lHCb0tI2OF6HAqNZpKjaZSFqu8MegptZQJy6yCzp5h&#10;3wTiXOV9g8YEhLLpqAjkecaVvRkGbgrlJNp+xWMpEAw8hMm1lOUwskmFZb2ylu+Fq7z/2PfYY7JB&#10;VdIDwL1KeRVZ36z2Ddg55jwYT1Ms63c1//glWm9fkEzDs8TqvXCV9xkyfad/0qny/GHQDHKz3Aeg&#10;uXu2c8x5sCz0dOd4s0gbPQa+1HMr4WTuOmOhOEpN5yrvJ2TeeT16zcdM6Keu8m+80bJk5xj17Ao9&#10;1i5Ds4tBz4iIJuY/CxeyXa2XzeJN3ka5xPsV/Va51AYcyJnjXWR3SgdmJFbFYz56GTIdV8o6/Tbg&#10;MMZmNpDEXco5zE05bbz4FNTohlVF1ga4yrekZfdYR/ltwLhFrx/Vy8aCOW8AmWx5TsU4emjLvS7r&#10;Y3zmmWfIB+7Q00bbO+9RfTCGty16ArOXra3+WNXZ0fg97Bxz4/Ep+vwvTya059JzAXoeMfqdz/DU&#10;er5EZ7SbfUZ9eX56vkw+LUgf0vN3qCJ35jPXnZzFgxWL3vBJ1/bgM6j+GnBZt5bseHdmuHJ6CJgb&#10;P4wJ8iEwO1yb0JP2q28s23IivDlF8kgbUbXflT32yjKdiYbj1KoovmaEQr2L4irQVS6vlNA7GOoR&#10;RTEcFDPpy1UAwW3x8EqpKpbSK7GR4SiuZ2auke9J4vccdiejXSgvZMRtyai4nvI9tq2aXy/Z1ggl&#10;Jix6ySSX/RneGt1JywJezHTvAxLDB24UlwFkZ185MzsHoFhcOnhvcX0S1LlxMudqfarVC9+XJj4t&#10;TiXqU56ulQl0j2fr0y3VVylOPa8+b2rDKmaRWfEaJSUzn1v3LhPqDZZWRNwpV3vD1ZUyVsslIRTd&#10;mkyNplJ7Y1gRQ9vCwW0jZDypsP59WWHk15NIpkZHYoJ2SW3ct+itdbywI+5oJ2yf35m2MDS85fm3&#10;iocimaUDBzGbxcZbF/qT2UOnDx0ClicT35+YxcFzlfrUSHO40v9kLTtUnEo8PrWcO/TSqQuTZDM7&#10;T1zNHeorTiUeTyxtOVepDaE4lZgg0zldqFv0xanvn3/4ai3bh7nx+PNL0ioTc0iYSBvMvfDtopHz&#10;QML+ntieUPBauSBgYNeAOLtYWKkGe5NNE7xrJX5vTPneIkW8BkxY9Eyps01oGPX8ZraNoWT/hTen&#10;ZvHkxPjDS5mpt873DyeoSVA3j2WTs+t29857NwKIRPqbbq+//8b+7kB3d/+Fh8fl86aiPqf2xnvx&#10;7vr8quSVwhhmGkZnmg56Xp2dSVMcCgn5PEIhCNFtyF8LhnrWbPPdYVKiKlYBrNvs9e8Foe6SEcW6&#10;0R6M7U2lRlPJrZBtoR2YEHp/QyfAUf5KogO5yttEYrj/2HEkhxA59CSOH98yPFSfBLVy7iApMFGp&#10;Xb335Piczg1uOXG1VqnUJL/8u+8XAQCRe3H+rWUAxbcuYMcOq+pvrGF0ZmCudH/pCWu23bgM9YbD&#10;vSEA6AmFe0OheoL3dHolGEOpLITCK7n0dKaw2vj9KkK9wfzFdHo6V6pvqZq/mE5Pp9PTi9XGku3g&#10;puuG2WgZ+5ANnuq0W9EFhoYPHkACAIaSBw5gCBGsT4J6bHv3MQDAwXMVYFbP9m4c3x44Xl/l9FDD&#10;vKn7EuSnA5lzOFm064B0Qmt9R5kRTKg8APQMDtY/hQZ3AUBoVyq1q14BABhN1QvIvu8aTI0Orm9n&#10;azK1FainfG8s2QY256NvQgdKPBQTzPIYCUtwZ8DU8lR8MpLTFb1jHKsOzYtjygygxzsPr2Untirl&#10;uwsWfWeqPKhJTrjEe5TiVKL/OPG/7zh11XxAjUNIcTg+bm9+DWwTosOpdq13Ndxx3XSgytOxNzx9&#10;jUeJHMrWDrldCU5zdCYd8ZZRbwlOd8Z2WooJGZ888QTx23CV52hjbf+Nv9tbW+Z8p0k8wYWom848&#10;0RxOu1iozp3Q7a/fnLe7JgziqOumM0+xffOccPyKHZ49vxr1fvXOW4vTFn2nmfN0pI2tM4ZzOM3g&#10;5jyN3Ylu2MTvA6bKC5nC+siC9axyjiCL9OVloQAAIABJREFUp+Rw9MDNef0YM+c7zdyElzpjxesZ&#10;kudT+sA2XOU5LNAJ5vzZnh4Da3WUUe+oj145fatxxIbcnkJ5ISMKwfy1EoRYTMjnV4DeeGpXiAwg&#10;zoMsrq28WshczFfrX4bKC+ncCgBpFfNwlecwhS/DeSVzPpUabXdd2USkvsdGoTczo7c6pcvpEgAg&#10;vBsCGRm8WshcLotbo0A1Lw6kRgfLC+lybyq1SyzM5gqrIQHB2N5ktEsszM7M34kDAMTC5erAaCpU&#10;nw0gFVovs1hGyLTSc5XnGMMm65uM2/DrMD3Ds8J2lNbbJfTS8Fcr34/Cu1ODPRCvZxahzO0ZjG0j&#10;Eh0MCiBJ4KiUzUKoN1itf65WxVJ+ulTfZi+9h6q4CnRZUlmu8nbjM6eETYNXyQZl85P4TOsN0zla&#10;b6NFrzpVt+r3Bqjn9gzdmU9f07VCVUSwF1UACAaFcHx4ULLcyyvm6yPBgykdxh+a5WSKAj4wm6aZ&#10;MeqzTC3O+eitPXEkt2cJvbEYSuVVjVw/lI++K1TuzeVmgyO7g7npdA71PEGWVKgRbs47gG+mUnJF&#10;dr2u9TpTmOmEGPW04lvsjXAbu7JXSm9DzqT5ZwTunXcYr6uVi7nGPJ3mrK3U83poZob6xq633aL3&#10;wTnSA/fYOA+RKu9qvbtSK/XQevTswTqVR3OZ8o1d7/cBU27AzXln8MHMXO7W36Nnz+GcB/7Qevcn&#10;B/cB3GPDaQt/dC24i4XmvB68HpnDLXrL4CrP0Y8PXkdcwZUUZp6WeIJdQu+P9x09MOqdnxsPdHcH&#10;ursDuqe95jgDN+fN47A5D+8LGrfo/cjceOD5e5cqlVqlUhvbWASA5cnE+OHx7kB3Ip7oDnR3B7rH&#10;s/XvqUXp8aD6K3t4TjQZjHXx0Dl0PSOxd7X+M7Cn9l53abXkcyeeI39kkSm/TXb2lYNPHooAmBsP&#10;bN8+UbfpX8FwZekEtjxZqVUqtXNIjs8Vp75/k1oEsPPE1VqlsnRiKTMH5a9MwaBo6oGpCjNVGZ04&#10;b84TPJ3f2LLOWNnx+1jllb4aplS+gaGJpRNLE/WFA8khFGffPXO8+0z9i+Hi+w2L9Ko3issavzKC&#10;F3XKK5TffT33wfpisH8o+eV/yMwtoX8o+ZUv4h/eTd/sGnngK82HKvoQ76ZMsDLqxnMH3y6Fws37&#10;3niDfGZX3IHE8IHk81PjQ4ciip8i9+44eC57eqi+WJxqWMTcrEZhBvF0GDg7qJ7G0I5vp3b8c+Hn&#10;c6V7hpJf+SIA/MNqFcDS3xa+/IAd48m1cd1vQ/Cos17uoyfPKwNH4tHj14nsnLCs8gAwNLH08IX+&#10;7u5Ad3f/8f4kpdSRQy9tfp643ROTy/JFGdq/ug6XeDe4J3zPav5v/15sXdJKLB8K22nULXpZogJa&#10;1HwzCNgY9JlhNMBGjcihbO0Q/UXfWHZi7UNlrOF7arFvIjdUXz0HAGgszOEgtON+vP7O4of3OL/r&#10;sz09Kef3qoAYtd6SxM9Cn4h77sAsRHbgrJvzHPZgObKF5EKgHSNaLbyrK4gvB/u7ZpY+QFe/E/Wj&#10;MDDBCIegK7xST3ezj/02HI4ZpOggNgdJfe7HP5Z6nqRv6MXgF78oW0X4yr+OWTNrA8chWgi9hkuH&#10;LtPJ9j6H0xIG9V3JJ8efkjzga1r/xegD3x788lqJL+9I1cNsvhh94Nspp0JurM1I3Jm0jrqRFFwK&#10;LdIo4z/F96I/juMAGt4Y2XROjlTHLJKMfnL8KdIXtd7/qebJqYuv/W5MRoJtvI660DdTN21B93Hg&#10;DR1YyelYZKqtaqfTs7NqFGMEVRmVtL5lyc/9+MfOdFlxc94kTSceMTZhiF+NX0noeU8sUzgQR0+r&#10;NsuSbYCWMYs6w8zsuylYjqr0ltY1dd0YPgZvHT+H0wyPpljQiR4NlZn2ypLOBBwzElXpaSzOR6/H&#10;jy/hxVkGHXNNcnRikxx3yJjblpayHlPaJgeO9CjiUZXmsWvOWBnNfPfagZuOPQBaPnLIa4rMfuFy&#10;7zqSylury75UeVqOLXSJkJvCPqFn0Gkj4SHvhUMzTLU8HVJHLl3SSZNfuye53jt9/ClQr6uO9URx&#10;mkHk2NrIFu+qvEacDPlJ1qHaWkPF65mZa4jtTUa7UF5ILwojyd5y5mK+ulYgvPtxCyquAvsq7y2Y&#10;nkqQDvKRvrEvJYPOSMpPKLnnWu8zPKryMgWXNctmoTWtt1sVqwDylwuh4XoWs/K1fLU3ntoVAlBe&#10;SOeu5T+L2P9r9kbQDuXsWJSmp2HdY0XoicK29OFIBeiS1oq+ztcxOtyYt053Ia4b8xrtlZh3GQ3Z&#10;CxRR8PRPkDwtbVjKveHwSj53PTQAAFVRRLA3SH4J7UqlAAzDXJcsXdVOvptadm0aSzdJYELo9dvp&#10;qj26Fnp4jOWb7uTWyQhE681sweu2vHLEkyoGnCGhwd1IX14s9xqroU40HlHMYng0pc5wlXYLaMCE&#10;0MPEMVjl05cumH6t/6TRZc9xFzNdskZXXJ5MfB8vZce0VtVTxiDN+lStdG0HhSB6gjFhJr+C4LZg&#10;qDeYXymLW6MCxMLsTF6Ip3Yppz0wRstoTs/hepiJBCtCbwkyD4/+synzGnl3HpkOx5jWa62yPBWf&#10;jOQmhoDlycTkpuxEouHnvrFsy8l09ZRpG5m7xvLtyxCiu2Oli3kAwtZ4bGVmZjoPAAjHh0Pmttx2&#10;/zCTsCPozfCV0EvQ4fzGzrWyw0D7NY17bzqCufHA/lcAAAcylYnIVKL/eH+mMpHA8mRi+7F3yfdj&#10;t9Y/02UMot2zaq8yhnal6kLeFU2O1vtjo8Mpi+aXYnngq348MWOHrjTFXiQa3Wx+Ml/lBCxKFAn/&#10;OG7SrrO+3TcAevL0yKGXTu0AgOz49vMPX61VKrXKRGTq+/XP53ByalkqYwwpLFL6k36ik02yQLvt&#10;3x/3C60zLGf68qdFLyFdA9nzVo83X/mcaFZYtR+JG/huod+BY6YD9kZxGfU5GpdvLe3Yt+aDL76P&#10;+ueN92L2NrDR2PbRXAqZ0nc07/5tNozcYb+TA9Baz6Zp73OhJ8iieqTPeh7COi+bsq2TN24eIOwW&#10;LUVcr8q/MpudGErg9s13sUm9RN+m/nczt4E+AIjci5NvLY8d6iu+dQH3vmSg5gQvujWaZbhsVt5D&#10;h6YHpaSwI/odIfRoMvBVpvsmd7Huw6GGzprcJscYLR04elW+79DZE4n+7m4AO09cPY3Jk2qlEhPn&#10;Mt3dAQA4kKm8tC+xPXCcfO4D2gv69GjnpHZMp2p5+yrjIrQLgSkD36FcN4wgnXdbL4Bqi+cWvfM0&#10;U3NmQ+Y9qvIEqdlrV7v9EVsehp1+2o4TeticRwGNQi8PDeZy7yyqms6m0HvRV2MMduxcB2AkR69v&#10;o25UoadFdGyn9H3LnTkOI/PhWJIpwQ46R+UJLAeoWIsl4X/m6SyLHk4Z9aqsv9tyu95ZJHFnXOXR&#10;SUJv661Xnp8uh0YHTY7msg7XfTidZdGjecClA/CIexfxhC3fISpvP3fKJZTKd8TCbKawCgDlhUxh&#10;FVgtZKbT6el0eqEMAKuFzML8/HQ6Pd1YzHpcd1V1nNCjSXocZ+Ba7wpE31lTeXoAFJd4CxEL1xDf&#10;G6uuVKPbgqUVEauFRQxEu8TC5erAaCo1moojN38HALCC0GhqZBuqIoByWQyHutytvE10otAT3OoR&#10;4i57VzCf3tJaOtBd4xSr5ZIQCnWFwmK53BMKrpTLK6VgbwioVsVSbjqdnk7nVtYK94ZCgLB1ANcK&#10;4p1ytTck2FgzF930nRJHL4MOq3dL8aXR7dxl37F0ssTbdd+Vr+WrK0ivAEDw+kC8d3FmJTwyDCAY&#10;FMLxYcpxv+6lCYWETO4awrvt03ntOezspnMteoLrRj24Xe8U7Bj1+q84GXTjvxgV+wJRymUxNjKa&#10;So2mUqPx4EoZveFw3U4XoruDi8RHP1sQG1cL9QarcMBvI11Qh69px0XdSLgYfkPDQ3EcxvUuWdov&#10;r3NWer8GnrN0XHfmM+JAcqudnpsGHJadTrTomcpHwbtnHYYRu56ofLMga6XR5z+jnqEjEq9n0pcx&#10;4JzKw3HZ6Tihlz1IWWhtneyodQUXtV72OJdao6zTSPpSmvXM8Zo6ASvHJWxNphgKureDjhN6rDUv&#10;RkascZzHde8N7bShYWS4vGN08q3nsNuqE4WehimLiXtvHMBFlZeur6p/tuVQPp/JIiM3nSs4fyk7&#10;XejBRoPj3pvO4WxPTzOfjPS9EhZaqR347OmlH+6jtx2W2xY36o0hm2aPQaTqpVKjxrbgbiC2Hfj1&#10;6cUgHSf0zLYtHn5jDFriW546173zZ3t6XNw7g/jv6dUSV4JKO07oWYZrfbsoTxTjp86wOe8Uq4WM&#10;YjCRhGbOr/L89Hy54QOHHTpR6Fk2IrjW60SWEYxO/djs1LluzjNIeX6hrsni9cz8HaArmhyOCnfm&#10;M9ebqT3HDG4pTycKPeNwrddG5o6n+7GZPXWkPua73K22UVbF6spiYRWAWF6pVsVyYTadXigUrpWq&#10;12bqeQIaU/uWLjem+aWz/hqHWcPLDlzxHneu0LPctpgVLHdRSrxSOhk8dezURI64UoKA0oqI1XJJ&#10;CAdXxNDuWBBCdFs4uG0kNRwVUJ6/WArvTaVGU6ldIaAa3JZKjY7ExMXCqlrWXyMw221mOS6mfOhQ&#10;oWe/bTEoWO7SUuLpX5Vfuu63cSCCtm3bpSoivHtgLZHvQBDVqqzEqlgV6FRfwaAAQBAEqGf95TBK&#10;h6Yp9hYdnsrYcOp26byxMEjKbgy8oYqiGBS6QqHezMy1YHxUwEpVFIPkt6pYBQR0CUGxXAXUssDI&#10;sv6W541X3seJ2xihQy16T8DnloPpCToYeR+y9ToazXm7Wi4hGASE3nB420AICAoorVQBoCcUXsml&#10;pzOF1dDgbuTUHfGyrL+hUG8p1/CBQ+Puk6yj0xR7woLo8DzGZroxpVP33kMPuWLRWz5ToGqjpb/0&#10;SqtWxdOVb4m7R9eJFj2xgLzSpDrZWW/ykKVTd98bb7h49hx+LWM5yqBjcV1wOkvopZdcr6g8oQO1&#10;3qqUBi7O0OvKxfJWw5bB8gAXr9NZQg/NvFEs01Farz/ARg96xlLZh+XmvJ656Hw5+6B3cd2cR0dF&#10;3bBwus3wyfGniNPZx0E4Jrtem252zVnvGDY9UegG3EzNpXTHXnx55diEutAbuzF4iIjd+FvrbVL5&#10;9W06fsZsvSO0Fdy7k+p43SCTwcjhyF03nzvxnPPmD0c/vvfhWB5U6htz3gCe83qzoIm+RN2ib9f2&#10;YadldwK+tOttakIuBqee7elJObxLNfSPRaIfCdITgiuvP7CrM7Y4+UAgsCEQeGCyqHud7Fjg8Ns2&#10;1Yfw0r/ZEAiMZalvjNRTIjsWCGwIBDYE4i8aWBsAii/GDR2yb+x6El1jebw5CzCfkRho7NqlpyN3&#10;0eHgubcQDRjx28Auoc+O9d/881rto1rtzze1lMDsWHzyNgAkJmunv2FLfQAA0eidXPHYUm0yYaye&#10;auw8VajVPlra9+s3DSq9cXyg9bKaW67yrjghyUGxM8GIdnAO1uLQaD1yKzKtZTSRt2DqQGwR+mxm&#10;6dQ4kexvJBLrlu/hLLBuRJPF25Mn/9OVY9FAfOxwfANRfLpAcXJssrhu+coWkR07fHgsENgQOPzi&#10;ZHx9F2v1aNhv9vC3f1o49Th5qKjWs/hinLbu6xt/oL7HgGL7wJVj0UBgw+M4OhZRHqas5vRRr22w&#10;/6kroBbJvtb3e3syTt4/3j6s9tLgaa1vlk3ecj554gnn/TZMmfPKWJ2WMTnSr66oFSNWsHnYORAH&#10;4uhvT55cOrX0UW3puRsn62p1MPNRbem5G5m3gY1jT39v56lCLTd5+unvSetQBVpwBg/VaoVTN36K&#10;sx/VMt+7cUvScfl+v7z3WPSRH+XGNjbdVnHT07WPlk7h5pqmnsFDtdrPxyLITtQV+czJBsElFv1Z&#10;/Gl88m3lYcqgDyo78dN9Sx/Vlp7bqbbrtf1uHHsamSyQfePGvkREbZte9HX41VcjHRc75rwqtMHe&#10;0t53HifF0WfvEBrYIvSJZP+xCaLRt4tmfRpLN4sai9i5mQh3/yZVIWxkw+/10ouyehZv/c/JwIb+&#10;Y7+SChxMEnv/9q0bXzu19FGt9lEtd0S5n8im/is3b7WquRayXa/tF0gc3Zx5cTKDp5s/n4hWesWo&#10;tzuG0i3o42LKnEcTyVZ6bHSuaBNu9f2Sk2C54rPjnSfYM2AqMZnJbAgEAGDnqULu6f5A/4ZjwMHM&#10;RxFArn6Jh7Yko4Fj38tkVLYU2dR/JrnhDICDrysXNdk41rjfQqt6Pn3zVwAOnnruRuZtJL7RsKmz&#10;j8TXNnV63cePK8eigWMAvpepHUlkf03vDppVTST7k/0bjq39WqR3nWw4igc3/7T/5p/XWh0t2A7C&#10;sdsdr7JHBx30LL+gSCqG9mXUMalyReVpLaZHmZmvBmsqD2X2SjO3B4OtnMar4WLZscOYpJ8uqrCZ&#10;5FL1PcOZdkJOiANng2WVp6Hd7vqjLZ25X5xXxmZ7tOSoGRR6n+e6kYUGu1gTYxQnHwic/Op4K5UH&#10;kx2zSivefxn22TnbLWHWnHceDSH261HLXTc+uw/B5NNVP5Gxn9fG9BZmcyCVuy3K1lPhFVuepl03&#10;tKdvH1dg84z53KIndEKvOoFBu9517Bpz60GV50Y9WBViu/G/0MuS+fkeRrTe9SeNrW4iL6o8waNp&#10;uq3CQDYIO7bvPP4XelCRZGxeA8txXeu9q4N68PfRuQJTaQ9o05AOu2SnhgZQCa/ct89gFPD589Pm&#10;KmMxzD5dHUDy17tbB3crYAdc5b2LfkFoNjGvpPXNInaYFRz1OPqZo0fb3dDICy/Qi8XJB/qP/Qr4&#10;2qmln48VxwLJ/wQAO59byh2JZBsXgezhDckz64sUtycnb4+NfQO4PXk4++BplcFKDWTHApmH5Alz&#10;VL9spDj5wMSmn59O6CrsLZjqmPU0fh3qxQj64z6NYXLjZF1Zln8PRWx/Bna8kiiSha0l//opSTVD&#10;5wIrTj6QxOu12ke1s8oowts3j72RBVDMnj/z69bjTFXTorWVK00qLKVa8yyuO3B8g2wCW67ynsNy&#10;iaPzfUqOHZYVv+6jt/ZEyJOFrREZ+/Mt57PFxlxgxZuoF45slBvs2Tdu7FzKZIHir7ETt4ramcJu&#10;T66lRSM5wrZv3344u/6lVJgu05igWCpMp1rTSivGOO5qveu+I5MVkKVQBvDJ8afee+gh0/XiqGOr&#10;p95CFVZ2+LHvvv8MnJx1rHjrxpZNkYZcYGtWc/HFuCTB68WXtjz958i8nc3g6adx/k0VE1uWH418&#10;SVKGXb36+uZbt8dkudJqr5OHjTKFGbUFOtVai7RijOO61rsu9wY8VzJ9R2MMD/t3NYfGblubZUNe&#10;om7R0+8g5mmW1Cw78RQ2ryfnimzqv3LzdmQzzr95G5Ejucz3ZNsp3sTmyDeS+HYSDyUiX8XN221l&#10;CtNGmcKsycG0TivGOM67GjzdK6B8ItIn0BN3tbV4+sHGuEfFMeSdsdZcVFlSs01ryb8Ovl4b24gs&#10;nQvsGxFs3BcniziYmaS2cvvWjf5NESSS3zuIbyCCLTduIakrqVli/JGTa/nFgDek78m6JOlYlsoj&#10;Fkn2n0mOJek5SaRUa7VJ/WnFGIdImDMq/MkTTzDSN9CsGqrnQWdQTefIh5QTzZnjtbZL1jHvuevT&#10;crVEntQMwL59o8aibhgPr1wPrWkXfWnFGMfhrGcshCG29BrJToX+OrN8S1uLdkChTXu0UOgdnvzW&#10;+dOlE3vSFPuI4uQD/ecfWcq5XQ/TOJkJhxFbXkOvlc8AFp5MrOGh8EEl0gPD4ZcSae+wP2ZUP+oW&#10;vbFtsWPRe7qB2oozdn3dR8SwYjYz9nXWmZG7127cOkzz+1VuwZVjYUeIVCx6Sa/ZqSXHKtjMcOk8&#10;qiOHz/b0pPSt3nKQpG9wRR9NGsLs9B6zk9pBK9eNc2GXVuPve88kfCAVQZkfv60pAKVIai/eIDrx&#10;4gFK45jcrgjA0qlrkdTM2rBLjhblhfT8HWd2pe2gUEaR+xszM6J4UQrbwq0DtEN2fHyZWsI7Y22n&#10;PD+dKwEQYiPDUcHt2qxBfBe0A0cm7vIRQ7r9PB31kOgE96Zbpp7hgBlVt48rXbLsWMkqQq9aMz3V&#10;9XdzN0h5YTG4N5XqWlteLWQu5qsAeuOpXSF6Mb62xvz0YnBvMorGknZBtL6lOuvx6duREEYszC4K&#10;w4Oh1ULmMuIMPSklOqTZu+isb2vX2qt0yMVSom7RKzuslV/KkD0JGrJXWpg6QJH5sm2KL8YnNuU0&#10;0pxZmsCyXBbDA5LKQyxcLoX3pqJdKC9kCquoXqwvAigvACjPT5dDo8kQxMJsdWA0Faq7dFKDPZbU&#10;h4bumJW+US2pp/+2XZUvzy9gcFcIgHg9sygkWxxgVzQ53HKbDtMhsTeg1BOOhwzSviP9SYYZsaMJ&#10;ssq40mZ0uW7aPnH17JXfAN7OZgH9epwdi986mtNMNrDzVCE3trE4OfZmEVY+QiQSkzXbxkZVq6jr&#10;flBAeUWsCvRjAKXLOSAcIiXFUn66RL4P99pVIQoNddYfq6PbkF8VqyulwrZQtEssr1SrvaIo5mau&#10;VQEEt40ktwrr7zoIxyEWZmfyQjyOXG4FQDg+OhhqfDcqL6RzKwDsfgHqWFQz9CoL2Ld3Sxwvbj2b&#10;aQl1xd3XxgxT+rVenr0yO0blmNTIQCnljHyxiNuTTdJG0pkvm215+785E41ubsxtuZausv+pK6AW&#10;SfbK7Njhw2OBwAOTxbUElvVf6+tmD28IBDYEDr+t/3QRgkHkF+/Qi6XyKgCxvIJgrxAUq1WqdHh3&#10;KrU3uLhQBoJBIRwfTaVGU6lRO8x5wtmenvceekhPV6R2rE7bfnlxpQQBpRURq+WSEA6ulLE1mRpN&#10;pfbGsFIW1159UqMjMQGAEN0dC0IURXJOBkPrBVJxLBZWAQRjpLxYLrdXF2MwZTM6hszmc9jfDXOn&#10;3ZWOZSkEyN157vQKvYlzdHvy5NKppY9qS8/dOKme6XctA+XttZyRRyLYONYkbSSV+fJt3Vt+G2sp&#10;LWtLz+0kvzVmrzyDh2q1n49F6gkssxP158GZky8Wgcjm751a+siAP0eIDsdxOZ2eTqenM4VVIbo7&#10;XLqYTk/P5IWBaFdocDdy0+n0dDq9sKZOXdG4sJi5juju4CL5abYgtrtbvcRiMf2FrYzLrIoI7x4I&#10;rpTLK6Vg70AQ1eqd+fR0Ol234qtVhENdspWE6HCoXD9X6wWCAqpi47ZXzVZPHx3it1EiEyzHxIue&#10;5E+jmIbZzs4lc/h504ZFr1/rm2WvXENfBkrNtJGRTf1Xbt4yuGUAiuyVB5O0iN++deNrp5Y+qtU+&#10;quWORIDI2FE8viFgKCV9aLBumCejXUBXNEkWiXuhZzC1thjaVbfcha3J5FZhvaSNPZD5fL6t8lZp&#10;vSiKQaErNNBbyl0LhnoEQSjlLiM+mkrtDgOgXn1khAZHUyPC4vydxncjp7toO8c7r8TdA285fEGP&#10;QLn+Nub8OTQyOXjLJyoSkxl8OxDYEAhEH38TY0/3H+vfEOh/asvTRyJAZFP/mSTlQmlY8aEtx6KB&#10;AHHabHxw80+P4SGZw5y4bgJJZE4fabblgmqlkvXCZL9FKnulouzGsbOPnO+nXTfRY1eALZu8mJJe&#10;Bnm9MLy6FVq/Wi4hGASE3nB420AICApBoJSbTqdXgjGUyqtCdFswT1591q11sTCbTk+nZ64FQz2y&#10;dyPDh8Mxg1uK2Wx8jx73t++HPqiikutGj7WiHP/dlo1DF9a6NkbTRnaywaVNOj0tuWuIOR+LxQyc&#10;K9I3SzpmO3CavU4In9eD6+dBNme3/sq4LhEOV0A96kb/467dB6MsQovuiZYdtm/SRjJIPp+PxWJt&#10;OehV6UCJJ7gy+oajxOEsxNbiZM1VLHr9KB+ktI7TJWWvS8rYWGuPmd+BzaAtepOniE4K1lEqL+FU&#10;M1stZC5WB0YHyaCKRWEkuZWdcWOuJ3czPHrWwFqW41g1zKZAaOnwoodaoPGQZIfn+knvBEjeLlru&#10;DdOZ4u4GXdHk7vn0QjnVW84hPoJcenp9wEHDAIJtYrNx16ldwfoYY6C8kBG3JS3q2HDd5W1seBQj&#10;g6ocq4Ypoaelma6uatW5jnP8hLMy0TMQuzaTvhyM7R0UukKprcBqIXO5LG6NAsHY3mS0SyzMzqQv&#10;BmNrA60BsXC5YXD1QG918Q5CPbLR2uZhQTHbhak6O/BqaE1SMz3d3MYw8GLI/TYtIeZ8Oj3dVmJe&#10;jhLHRrcL0W3h/Eoo2gXcmU9fLgGAoHwpowcfyAdXC1sHMFsQUa32DrDj+ul4nDHqjYRX2oryzUAK&#10;pWLqIexppHgbtyvibZQjhhxoomLhGj3gQAY90Fo5uDoUEkq5a9VwL9d5pmxBB7SeoTTFyjQaMoc+&#10;nVbJ+er5iVRq1BI3fScjjWunv3EgFEcQhFJuuoTeWAyl8io9mC4Y24bcdBqo++iju4OZ6XQO6ymy&#10;Q73B3LWgYsgxhwVsbTmmom5coaUzh7tu9ECEPp/Pc++NtbiVCkYfd+Yz4oDVQTuum1/GbnnXqy3D&#10;VuFiznXTEinPBnfmmIcb9ZbTLELBfcTrmfRlDNgSmsmOXOqHtTrbqmnqrptAYIMdOzOD8rVD9U3Z&#10;MXOewVPEGt56U7QQ2ahvVhC2JlNbbdo2f422BPuc9U199Ezdpc1U1d0BikydIgMQ741Np44/CAlc&#10;Ac2jHdrE1tPUNFF75nXxnutGBm098ZvKAGYSnHG0cX0wkW+gEyOrBuYZ2CbL18Xyunle6AksXzNm&#10;SaVGSdIbtyviZzrB8rD1GFuOVDCzdzavjh32AUPhlSZh85qxDI+wdABugphHeWv7/qyqJgczg2eE&#10;nvt8bcKmB6TXOzCsgue5tBxPZ6wskIfiAAACbElEQVRsC2WvvuFDVhd61u5S7fq4nj/P0xAfPY+m&#10;tw+u9ZZj/kx663JIBr7havvBR++hC8YgliSm52jDe2WNwc8YjZnxQ34QegKX+3ZJpUaj0c3tThvL&#10;MQbXemPw+1qGMbmXC31x8oFAwOAs2FZzezL+wGRRb5UcuIWyhzcEAhsCgbFJhs6SKSzvjy1OPhCf&#10;vK16ychP62WybxeB7KTnz6F+uNa3hX0nygeXgJZ7PYejEHo8slT7aGkf3L/9irc37XuEqSolTn9U&#10;qxVOHfwqmKmSAcjk4OSPqLxlRlPxxQk8sq/pJXtkC7JF3H4T/fuAYuYN8iv9VKg/Sg8rp2v3D341&#10;Ua1Vzw7pbjWJ/nwwDEfdRL6R2HTrlu7ijrSJ25PxP8XZn29680X792ULShPeuvP29uH+p84AwK8P&#10;nvrquFqJ5Ca8mc1i00NYv66/zpz/FQBc+embxSNj48/tPPMUNm+0qEoch7B27D5X+XaRXhabnTS5&#10;0Cc2/ToQ2ICDr9dsr5tedFbJgW707OHosStA/1gmg37GzlJb2HOivnG69tFpvD05uXFs0wvqlyyx&#10;6WbgjWSNfoB/Nbnva2eu/Ao7H3kwguzhp64AuHkb8K3WcxXTgEfQmaSZDHovTbEGbGeIZQKenZgF&#10;vBXbp5OWB6V6eyrfAxw4M748/4Rmh8aw66Z9eN4bnfB4So67uGiT+aAn1gC+EnoarvIcjsO0tK5c&#10;vyt97zdrlvzSP3H0HP34uKFzXMETZrLvVV5CGYTDhZ7D4ZhCj8q7+yToqOmmVY/Rh0JPrqgnTAy3&#10;4DnoOZYj5YtX4q7ISnvvBJVvxv8Plwr3h62zAlIAAAAASUVORK5CYIJQSwECLQAUAAYACAAAACEA&#10;sYJntgoBAAATAgAAEwAAAAAAAAAAAAAAAAAAAAAAW0NvbnRlbnRfVHlwZXNdLnhtbFBLAQItABQA&#10;BgAIAAAAIQA4/SH/1gAAAJQBAAALAAAAAAAAAAAAAAAAADsBAABfcmVscy8ucmVsc1BLAQItABQA&#10;BgAIAAAAIQCV/GJ5PAYAAC8VAAAOAAAAAAAAAAAAAAAAADoCAABkcnMvZTJvRG9jLnhtbFBLAQIt&#10;ABQABgAIAAAAIQAubPAAxQAAAKUBAAAZAAAAAAAAAAAAAAAAAKIIAABkcnMvX3JlbHMvZTJvRG9j&#10;LnhtbC5yZWxzUEsBAi0AFAAGAAgAAAAhANYh8LngAAAACAEAAA8AAAAAAAAAAAAAAAAAngkAAGRy&#10;cy9kb3ducmV2LnhtbFBLAQItAAoAAAAAAAAAIQDXf/qoTigAAE4oAAAUAAAAAAAAAAAAAAAAAKsK&#10;AABkcnMvbWVkaWEvaW1hZ2UxLnBuZ1BLAQItAAoAAAAAAAAAIQCmRZMr3mIAAN5iAAAUAAAAAAAA&#10;AAAAAAAAACszAABkcnMvbWVkaWEvaW1hZ2UyLnBuZ1BLBQYAAAAABwAHAL4BAAA7lgAAAAA=&#10;">
                <v:shape id="Picture 255" o:spid="_x0000_s1027" type="#_x0000_t75" alt="https://www.hudexchange.info/grantee-files/jurisdiction/2015_tn.png" style="position:absolute;width:30289;height:18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z2xgAAANwAAAAPAAAAZHJzL2Rvd25yZXYueG1sRI9bawIx&#10;FITfhf6HcIS+1axbFN2aFSlaCkXBy4O+HTZnL3RzsiSprv++KRR8HGbmG2ax7E0rruR8Y1nBeJSA&#10;IC6sbrhScDpuXmYgfEDW2FomBXfysMyfBgvMtL3xnq6HUIkIYZ+hgjqELpPSFzUZ9CPbEUevtM5g&#10;iNJVUju8RbhpZZokU2mw4bhQY0fvNRXfhx+j4GO9fS3vSYO9Xu3283Nw6eX4pdTzsF+9gQjUh0f4&#10;v/2pFaSTCfydiUdA5r8AAAD//wMAUEsBAi0AFAAGAAgAAAAhANvh9svuAAAAhQEAABMAAAAAAAAA&#10;AAAAAAAAAAAAAFtDb250ZW50X1R5cGVzXS54bWxQSwECLQAUAAYACAAAACEAWvQsW78AAAAVAQAA&#10;CwAAAAAAAAAAAAAAAAAfAQAAX3JlbHMvLnJlbHNQSwECLQAUAAYACAAAACEAnvjs9sYAAADcAAAA&#10;DwAAAAAAAAAAAAAAAAAHAgAAZHJzL2Rvd25yZXYueG1sUEsFBgAAAAADAAMAtwAAAPoCAAAAAA==&#10;" stroked="t" strokecolor="#5b9bd5">
                  <v:stroke joinstyle="round"/>
                  <v:imagedata r:id="rId123" o:title="2015_tn"/>
                  <v:shadow on="t" color="black" opacity="26214f" origin="-.5,-.5" offset=".74836mm,.74836mm"/>
                  <v:path arrowok="t"/>
                </v:shape>
                <v:shape id="Picture 463" o:spid="_x0000_s1028" type="#_x0000_t75" alt="https://www.hudexchange.info/grantee-files/jurisdiction/2015_tn_509.png" style="position:absolute;left:22288;top:13811;width:36754;height:28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XM9xwAAANwAAAAPAAAAZHJzL2Rvd25yZXYueG1sRI/dasJA&#10;FITvC32H5RS8q5u2YjVmI6WlULCIf5DbY/aYBLNnQ3Y10ad3hUIvh5n5hknmvanFmVpXWVbwMoxA&#10;EOdWV1wo2G2/nycgnEfWWFsmBRdyME8fHxKMte14TeeNL0SAsItRQel9E0vp8pIMuqFtiIN3sK1B&#10;H2RbSN1iF+Cmlq9RNJYGKw4LJTb0WVJ+3JyMgm6RrUbT5ftxtVhnWW/229+v5qrU4Kn/mIHw1Pv/&#10;8F/7RysYjd/gfiYcAZneAAAA//8DAFBLAQItABQABgAIAAAAIQDb4fbL7gAAAIUBAAATAAAAAAAA&#10;AAAAAAAAAAAAAABbQ29udGVudF9UeXBlc10ueG1sUEsBAi0AFAAGAAgAAAAhAFr0LFu/AAAAFQEA&#10;AAsAAAAAAAAAAAAAAAAAHwEAAF9yZWxzLy5yZWxzUEsBAi0AFAAGAAgAAAAhAMMZcz3HAAAA3AAA&#10;AA8AAAAAAAAAAAAAAAAABwIAAGRycy9kb3ducmV2LnhtbFBLBQYAAAAAAwADALcAAAD7AgAAAAA=&#10;" stroked="t" strokecolor="#1f4d78 [1604]" strokeweight="1.5pt">
                  <v:imagedata r:id="rId124" o:title="2015_tn_509"/>
                  <v:shadow on="t" color="black" opacity="26214f" origin="-.5,-.5" offset=".74836mm,.74836mm"/>
                  <v:path arrowok="t"/>
                </v:shape>
                <v:rect id="Rectangle 472" o:spid="_x0000_s1029" style="position:absolute;left:22764;top:5334;width:7525;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fptwwAAANwAAAAPAAAAZHJzL2Rvd25yZXYueG1sRI9Ba8JA&#10;FITvBf/D8oTemt2GYkrqKkUQPBSKxoPHR/aZDWbfhuxq0n/fFQSPw8x8wyzXk+vEjYbQetbwnikQ&#10;xLU3LTcajtX27RNEiMgGO8+k4Y8CrFezlyWWxo+8p9shNiJBOJSowcbYl1KG2pLDkPmeOHlnPziM&#10;SQ6NNAOOCe46mSu1kA5bTgsWe9pYqi+Hq9Mw4kL9ViYPrjipXSWd3RQ/VuvX+fT9BSLSFJ/hR3tn&#10;NHwUOdzPpCMgV/8AAAD//wMAUEsBAi0AFAAGAAgAAAAhANvh9svuAAAAhQEAABMAAAAAAAAAAAAA&#10;AAAAAAAAAFtDb250ZW50X1R5cGVzXS54bWxQSwECLQAUAAYACAAAACEAWvQsW78AAAAVAQAACwAA&#10;AAAAAAAAAAAAAAAfAQAAX3JlbHMvLnJlbHNQSwECLQAUAAYACAAAACEAuL36bcMAAADcAAAADwAA&#10;AAAAAAAAAAAAAAAHAgAAZHJzL2Rvd25yZXYueG1sUEsFBgAAAAADAAMAtwAAAPcCAAAAAA==&#10;" filled="f" strokecolor="#1f4d78 [1604]" strokeweight="1.5pt"/>
                <v:shape id="Bent-Up Arrow 514" o:spid="_x0000_s1030" style="position:absolute;left:31908;top:6953;width:6954;height:4953;rotation:180;flip:x;visibility:visible;mso-wrap-style:square;v-text-anchor:middle" coordsize="695325,49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IdXxgAAANwAAAAPAAAAZHJzL2Rvd25yZXYueG1sRI/dasJA&#10;FITvhb7DcgrehLqJ+FNSV5FSRRGktX2AQ/Y0CWbPhuxqok/vCoKXw8x8w8wWnanEmRpXWlaQDGIQ&#10;xJnVJecK/n5Xb+8gnEfWWFkmBRdysJi/9GaYatvyD50PPhcBwi5FBYX3dSqlywoy6Aa2Jg7ev20M&#10;+iCbXOoG2wA3lRzG8UQaLDksFFjTZ0HZ8XAyCpbbNlpHX7i/Tq9Hitx3sp7uEqX6r93yA4Snzj/D&#10;j/ZGKxgnI7ifCUdAzm8AAAD//wMAUEsBAi0AFAAGAAgAAAAhANvh9svuAAAAhQEAABMAAAAAAAAA&#10;AAAAAAAAAAAAAFtDb250ZW50X1R5cGVzXS54bWxQSwECLQAUAAYACAAAACEAWvQsW78AAAAVAQAA&#10;CwAAAAAAAAAAAAAAAAAfAQAAX3JlbHMvLnJlbHNQSwECLQAUAAYACAAAACEA2bCHV8YAAADcAAAA&#10;DwAAAAAAAAAAAAAAAAAHAgAAZHJzL2Rvd25yZXYueG1sUEsFBgAAAAADAAMAtwAAAPoCAAAAAA==&#10;" path="m,371475r509588,l509588,123825r-61913,l571500,,695325,123825r-61912,l633413,495300,,495300,,371475xe" fillcolor="#5b9bd5 [3204]" strokecolor="#1f4d78 [1604]" strokeweight="1pt">
                  <v:stroke joinstyle="miter"/>
                  <v:path arrowok="t" o:connecttype="custom" o:connectlocs="0,371475;509588,371475;509588,123825;447675,123825;571500,0;695325,123825;633413,123825;633413,495300;0,495300;0,371475" o:connectangles="0,0,0,0,0,0,0,0,0,0"/>
                </v:shape>
              </v:group>
            </w:pict>
          </mc:Fallback>
        </mc:AlternateContent>
      </w:r>
      <w:r>
        <w:t xml:space="preserve">Table </w:t>
      </w:r>
      <w:fldSimple w:instr=" SEQ Table \* ARABIC ">
        <w:r w:rsidR="00D024DD">
          <w:rPr>
            <w:noProof/>
          </w:rPr>
          <w:t>25</w:t>
        </w:r>
      </w:fldSimple>
      <w:r>
        <w:t>: Point in Time Count (2015)</w:t>
      </w:r>
      <w:bookmarkEnd w:id="208"/>
      <w:bookmarkEnd w:id="209"/>
    </w:p>
    <w:p w14:paraId="51EB4B34" w14:textId="192015FD" w:rsidR="00F6189B" w:rsidRDefault="00F6189B" w:rsidP="00F6189B"/>
    <w:p w14:paraId="7B270ABE" w14:textId="4326412A" w:rsidR="00F6189B" w:rsidRDefault="00F6189B" w:rsidP="00F6189B"/>
    <w:p w14:paraId="09B6E1DA" w14:textId="38A2061E" w:rsidR="00F6189B" w:rsidRDefault="00F6189B" w:rsidP="00F6189B"/>
    <w:p w14:paraId="43CCC542" w14:textId="0681C5D6" w:rsidR="00F6189B" w:rsidRDefault="00C354CE">
      <w:pPr>
        <w:spacing w:line="252" w:lineRule="auto"/>
        <w:rPr>
          <w:rFonts w:asciiTheme="majorHAnsi" w:eastAsiaTheme="majorEastAsia" w:hAnsiTheme="majorHAnsi" w:cstheme="majorBidi"/>
          <w:i/>
          <w:iCs/>
          <w:sz w:val="24"/>
          <w:szCs w:val="24"/>
        </w:rPr>
      </w:pPr>
      <w:r>
        <w:rPr>
          <w:noProof/>
        </w:rPr>
        <mc:AlternateContent>
          <mc:Choice Requires="wps">
            <w:drawing>
              <wp:anchor distT="0" distB="0" distL="114300" distR="114300" simplePos="0" relativeHeight="251783679" behindDoc="0" locked="0" layoutInCell="1" allowOverlap="1" wp14:anchorId="4BA6DB3C" wp14:editId="1BAEE4AE">
                <wp:simplePos x="0" y="0"/>
                <wp:positionH relativeFrom="column">
                  <wp:posOffset>19050</wp:posOffset>
                </wp:positionH>
                <wp:positionV relativeFrom="paragraph">
                  <wp:posOffset>3413760</wp:posOffset>
                </wp:positionV>
                <wp:extent cx="5904230" cy="262255"/>
                <wp:effectExtent l="0" t="0" r="1270" b="4445"/>
                <wp:wrapNone/>
                <wp:docPr id="521" name="Text Box 521"/>
                <wp:cNvGraphicFramePr/>
                <a:graphic xmlns:a="http://schemas.openxmlformats.org/drawingml/2006/main">
                  <a:graphicData uri="http://schemas.microsoft.com/office/word/2010/wordprocessingShape">
                    <wps:wsp>
                      <wps:cNvSpPr txBox="1"/>
                      <wps:spPr>
                        <a:xfrm>
                          <a:off x="0" y="0"/>
                          <a:ext cx="5904230" cy="262255"/>
                        </a:xfrm>
                        <a:prstGeom prst="rect">
                          <a:avLst/>
                        </a:prstGeom>
                        <a:solidFill>
                          <a:prstClr val="white"/>
                        </a:solidFill>
                        <a:ln>
                          <a:noFill/>
                        </a:ln>
                      </wps:spPr>
                      <wps:txbx>
                        <w:txbxContent>
                          <w:p w14:paraId="43A36174" w14:textId="44406C98" w:rsidR="00D024DD" w:rsidRPr="00C354CE" w:rsidRDefault="00D024DD" w:rsidP="00C354CE">
                            <w:pPr>
                              <w:pStyle w:val="Caption"/>
                            </w:pPr>
                            <w:bookmarkStart w:id="210" w:name="_Toc456697539"/>
                            <w:bookmarkStart w:id="211" w:name="_Toc456697634"/>
                            <w:bookmarkStart w:id="212" w:name="_Toc471837262"/>
                            <w:r>
                              <w:t xml:space="preserve">Figure </w:t>
                            </w:r>
                            <w:fldSimple w:instr=" SEQ Figure \* ARABIC ">
                              <w:r>
                                <w:rPr>
                                  <w:noProof/>
                                </w:rPr>
                                <w:t>32</w:t>
                              </w:r>
                            </w:fldSimple>
                            <w:r>
                              <w:t xml:space="preserve">: </w:t>
                            </w:r>
                            <w:r w:rsidRPr="00C354CE">
                              <w:rPr>
                                <w:rFonts w:eastAsia="Times New Roman"/>
                                <w:shd w:val="clear" w:color="auto" w:fill="auto"/>
                              </w:rPr>
                              <w:t>Appalachian Regional C</w:t>
                            </w:r>
                            <w:r>
                              <w:rPr>
                                <w:rFonts w:eastAsia="Times New Roman"/>
                                <w:shd w:val="clear" w:color="auto" w:fill="auto"/>
                              </w:rPr>
                              <w:t xml:space="preserve">ontinuum </w:t>
                            </w:r>
                            <w:r w:rsidRPr="00C354CE">
                              <w:rPr>
                                <w:rFonts w:eastAsia="Times New Roman"/>
                                <w:shd w:val="clear" w:color="auto" w:fill="auto"/>
                              </w:rPr>
                              <w:t>o</w:t>
                            </w:r>
                            <w:r>
                              <w:rPr>
                                <w:rFonts w:eastAsia="Times New Roman"/>
                                <w:shd w:val="clear" w:color="auto" w:fill="auto"/>
                              </w:rPr>
                              <w:t xml:space="preserve">f </w:t>
                            </w:r>
                            <w:r w:rsidRPr="00C354CE">
                              <w:rPr>
                                <w:rFonts w:eastAsia="Times New Roman"/>
                                <w:shd w:val="clear" w:color="auto" w:fill="auto"/>
                              </w:rPr>
                              <w:t>C</w:t>
                            </w:r>
                            <w:r>
                              <w:rPr>
                                <w:rFonts w:eastAsia="Times New Roman"/>
                                <w:shd w:val="clear" w:color="auto" w:fill="auto"/>
                              </w:rPr>
                              <w:t>are</w:t>
                            </w:r>
                            <w:r w:rsidRPr="00C354CE">
                              <w:rPr>
                                <w:rFonts w:eastAsia="Times New Roman"/>
                                <w:shd w:val="clear" w:color="auto" w:fill="auto"/>
                              </w:rPr>
                              <w:t xml:space="preserve"> (TN-509)</w:t>
                            </w:r>
                            <w:bookmarkEnd w:id="210"/>
                            <w:bookmarkEnd w:id="211"/>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6DB3C" id="Text Box 521" o:spid="_x0000_s1081" type="#_x0000_t202" style="position:absolute;left:0;text-align:left;margin-left:1.5pt;margin-top:268.8pt;width:464.9pt;height:20.65pt;z-index:2517836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WJIMwIAAGwEAAAOAAAAZHJzL2Uyb0RvYy54bWysVMFu2zAMvQ/YPwi6L068pdiCOEWWIsOA&#10;oi2QDD0rshwLkEWNUmJnXz9KttOt22nYRaZIitJ7j/TytmsMOyv0GmzBZ5MpZ8pKKLU9Fvzbfvvu&#10;I2c+CFsKA1YV/KI8v129fbNs3ULlUIMpFTIqYv2idQWvQ3CLLPOyVo3wE3DKUrACbESgLR6zEkVL&#10;1RuT5dPpTdYClg5BKu/Je9cH+SrVryolw2NVeRWYKTi9LaQV03qIa7ZaisURhau1HJ4h/uEVjdCW&#10;Lr2WuhNBsBPqP0o1WiJ4qMJEQpNBVWmpEgZCM5u+QrOrhVMJC5Hj3ZUm///KyofzEzJdFnyezziz&#10;oiGR9qoL7DN0LPqIodb5BSXuHKWGjgKk9Oj35IzAuwqb+CVIjOLE9eXKbywnyTn/NP2Qv6eQpFh+&#10;k+fzeSyTvZx26MMXBQ2LRsGR9Eu0ivO9D33qmBIv82B0udXGxE0MbAyysyCt21oHNRT/LcvYmGsh&#10;nuoLRk8WIfZQohW6Q5dIoccO+A9QXgg+Qt9C3smtpgvvhQ9PAqlnCBbNQXikpTLQFhwGi7Ma8Mff&#10;/DGfpKQoZy31YMH995NAxZn5aknk2LCjgaNxGA17ajZAUEk2ek0y6QAGM5oVQvNM47GOt1BIWEl3&#10;FTyM5ib0k0DjJdV6nZKoLZ0I93bnZCw9ErvvngW6QZZAgj7A2J1i8UqdPjfp49anQFQn6SKxPYsD&#10;39TSSfxh/OLM/LpPWS8/idVPAAAA//8DAFBLAwQUAAYACAAAACEAGAqBf+EAAAAJAQAADwAAAGRy&#10;cy9kb3ducmV2LnhtbEyPsU7DMBCGdyTewTokFkQdmpK2IU5VVTDQpSLt0s2N3TgQnyPbacPbc0ww&#10;3v2n/76vWI22YxftQ+tQwNMkAaaxdqrFRsBh//a4ABaiRCU7h1rAtw6wKm9vCpkrd8UPfaliw6gE&#10;Qy4FmBj7nPNQG21lmLheI2Vn562MNPqGKy+vVG47Pk2SjFvZIn0wstcbo+uvarACdrPjzjwM59ft&#10;epb698OwyT6bSoj7u3H9AizqMf4dwy8+oUNJTCc3oAqsE5CSSRTwnM4zYJQv0ympnGgzXyyBlwX/&#10;b1D+AAAA//8DAFBLAQItABQABgAIAAAAIQC2gziS/gAAAOEBAAATAAAAAAAAAAAAAAAAAAAAAABb&#10;Q29udGVudF9UeXBlc10ueG1sUEsBAi0AFAAGAAgAAAAhADj9If/WAAAAlAEAAAsAAAAAAAAAAAAA&#10;AAAALwEAAF9yZWxzLy5yZWxzUEsBAi0AFAAGAAgAAAAhANL1YkgzAgAAbAQAAA4AAAAAAAAAAAAA&#10;AAAALgIAAGRycy9lMm9Eb2MueG1sUEsBAi0AFAAGAAgAAAAhABgKgX/hAAAACQEAAA8AAAAAAAAA&#10;AAAAAAAAjQQAAGRycy9kb3ducmV2LnhtbFBLBQYAAAAABAAEAPMAAACbBQAAAAA=&#10;" stroked="f">
                <v:textbox style="mso-fit-shape-to-text:t" inset="0,0,0,0">
                  <w:txbxContent>
                    <w:p w14:paraId="43A36174" w14:textId="44406C98" w:rsidR="00D024DD" w:rsidRPr="00C354CE" w:rsidRDefault="00D024DD" w:rsidP="00C354CE">
                      <w:pPr>
                        <w:pStyle w:val="Caption"/>
                      </w:pPr>
                      <w:bookmarkStart w:id="213" w:name="_Toc456697539"/>
                      <w:bookmarkStart w:id="214" w:name="_Toc456697634"/>
                      <w:bookmarkStart w:id="215" w:name="_Toc471837262"/>
                      <w:r>
                        <w:t xml:space="preserve">Figure </w:t>
                      </w:r>
                      <w:fldSimple w:instr=" SEQ Figure \* ARABIC ">
                        <w:r>
                          <w:rPr>
                            <w:noProof/>
                          </w:rPr>
                          <w:t>32</w:t>
                        </w:r>
                      </w:fldSimple>
                      <w:r>
                        <w:t xml:space="preserve">: </w:t>
                      </w:r>
                      <w:r w:rsidRPr="00C354CE">
                        <w:rPr>
                          <w:rFonts w:eastAsia="Times New Roman"/>
                          <w:shd w:val="clear" w:color="auto" w:fill="auto"/>
                        </w:rPr>
                        <w:t>Appalachian Regional C</w:t>
                      </w:r>
                      <w:r>
                        <w:rPr>
                          <w:rFonts w:eastAsia="Times New Roman"/>
                          <w:shd w:val="clear" w:color="auto" w:fill="auto"/>
                        </w:rPr>
                        <w:t xml:space="preserve">ontinuum </w:t>
                      </w:r>
                      <w:r w:rsidRPr="00C354CE">
                        <w:rPr>
                          <w:rFonts w:eastAsia="Times New Roman"/>
                          <w:shd w:val="clear" w:color="auto" w:fill="auto"/>
                        </w:rPr>
                        <w:t>o</w:t>
                      </w:r>
                      <w:r>
                        <w:rPr>
                          <w:rFonts w:eastAsia="Times New Roman"/>
                          <w:shd w:val="clear" w:color="auto" w:fill="auto"/>
                        </w:rPr>
                        <w:t xml:space="preserve">f </w:t>
                      </w:r>
                      <w:r w:rsidRPr="00C354CE">
                        <w:rPr>
                          <w:rFonts w:eastAsia="Times New Roman"/>
                          <w:shd w:val="clear" w:color="auto" w:fill="auto"/>
                        </w:rPr>
                        <w:t>C</w:t>
                      </w:r>
                      <w:r>
                        <w:rPr>
                          <w:rFonts w:eastAsia="Times New Roman"/>
                          <w:shd w:val="clear" w:color="auto" w:fill="auto"/>
                        </w:rPr>
                        <w:t>are</w:t>
                      </w:r>
                      <w:r w:rsidRPr="00C354CE">
                        <w:rPr>
                          <w:rFonts w:eastAsia="Times New Roman"/>
                          <w:shd w:val="clear" w:color="auto" w:fill="auto"/>
                        </w:rPr>
                        <w:t xml:space="preserve"> (TN-509)</w:t>
                      </w:r>
                      <w:bookmarkEnd w:id="213"/>
                      <w:bookmarkEnd w:id="214"/>
                      <w:bookmarkEnd w:id="215"/>
                    </w:p>
                  </w:txbxContent>
                </v:textbox>
              </v:shape>
            </w:pict>
          </mc:Fallback>
        </mc:AlternateContent>
      </w:r>
      <w:r w:rsidR="00F6189B">
        <w:br w:type="page"/>
      </w:r>
    </w:p>
    <w:p w14:paraId="2FFB872B" w14:textId="2A1D5EDB" w:rsidR="003C6E39" w:rsidRPr="00AE63D2" w:rsidRDefault="003C6E39" w:rsidP="003C6E39">
      <w:pPr>
        <w:pStyle w:val="Heading4"/>
      </w:pPr>
      <w:r w:rsidRPr="00AE63D2">
        <w:lastRenderedPageBreak/>
        <w:t xml:space="preserve">McKinney-Vento Act </w:t>
      </w:r>
    </w:p>
    <w:p w14:paraId="5F7D5556" w14:textId="1D53BB45" w:rsidR="003C6E39" w:rsidRDefault="00D024DD" w:rsidP="003C6E39">
      <w:hyperlink r:id="rId125" w:history="1">
        <w:r w:rsidR="003C6E39" w:rsidRPr="00A715E8">
          <w:rPr>
            <w:rStyle w:val="Hyperlink"/>
          </w:rPr>
          <w:t>McKinney-Vento</w:t>
        </w:r>
      </w:hyperlink>
      <w:r w:rsidR="003C6E39">
        <w:t xml:space="preserve"> is the primary piece of federal legislation dealing with the education of children and youth experiencing homelessness in U.S. public schools. It was reauthorized as Title X, Part C, of the No Child Left Behind Act in January 2002.</w:t>
      </w:r>
    </w:p>
    <w:p w14:paraId="663FA07A" w14:textId="77777777" w:rsidR="003C6E39" w:rsidRDefault="003C6E39" w:rsidP="003C6E39">
      <w:r>
        <w:t>The McKinney-Vento program is designed to address the problems that homeless children and youth face in enrolling, attending, and succeeding in school.  Under this program, state educational agencies (SEAs) must ensure that each homeless child and youth has equal access to the same free, appropriate public education, including a public preschool education, as other children and youth. In addition, homeless students may not be separated from the mainstream school environment.</w:t>
      </w:r>
      <w:r>
        <w:rPr>
          <w:rStyle w:val="EndnoteReference"/>
        </w:rPr>
        <w:endnoteReference w:id="13"/>
      </w:r>
      <w:r>
        <w:t xml:space="preserve">  </w:t>
      </w:r>
    </w:p>
    <w:p w14:paraId="31FC592A" w14:textId="77777777" w:rsidR="003C6E39" w:rsidRDefault="003C6E39" w:rsidP="003C6E39">
      <w:r>
        <w:t>The McKinney-Vento Act defines “homeless children and youth” as individuals who lack a fixed, regular, and adequate nighttime residence.  The term includes:</w:t>
      </w:r>
    </w:p>
    <w:p w14:paraId="38F568DD" w14:textId="77777777" w:rsidR="003C6E39" w:rsidRPr="00495E32" w:rsidRDefault="003C6E39" w:rsidP="00C35106">
      <w:pPr>
        <w:pStyle w:val="ListParagraph"/>
        <w:numPr>
          <w:ilvl w:val="0"/>
          <w:numId w:val="3"/>
        </w:numPr>
        <w:spacing w:after="240" w:line="360" w:lineRule="auto"/>
      </w:pPr>
      <w:r w:rsidRPr="00495E32">
        <w:t>Children and youth who are:</w:t>
      </w:r>
    </w:p>
    <w:p w14:paraId="39C4C080" w14:textId="77777777" w:rsidR="003C6E39" w:rsidRPr="00495E32" w:rsidRDefault="003C6E39" w:rsidP="00C35106">
      <w:pPr>
        <w:pStyle w:val="ListParagraph"/>
        <w:numPr>
          <w:ilvl w:val="1"/>
          <w:numId w:val="3"/>
        </w:numPr>
        <w:spacing w:after="240" w:line="360" w:lineRule="auto"/>
      </w:pPr>
      <w:r w:rsidRPr="00495E32">
        <w:t xml:space="preserve">Sharing the housing of other persons due to loss of housing, economic hardship, or a similar reason (sometimes referred to as </w:t>
      </w:r>
      <w:r w:rsidRPr="00495E32">
        <w:rPr>
          <w:i/>
          <w:iCs/>
        </w:rPr>
        <w:t>doubled-up</w:t>
      </w:r>
      <w:r w:rsidRPr="00495E32">
        <w:t xml:space="preserve">); </w:t>
      </w:r>
    </w:p>
    <w:p w14:paraId="4C19BCA6" w14:textId="77777777" w:rsidR="003C6E39" w:rsidRPr="00495E32" w:rsidRDefault="003C6E39" w:rsidP="00C35106">
      <w:pPr>
        <w:pStyle w:val="ListParagraph"/>
        <w:numPr>
          <w:ilvl w:val="1"/>
          <w:numId w:val="3"/>
        </w:numPr>
        <w:spacing w:after="240" w:line="360" w:lineRule="auto"/>
      </w:pPr>
      <w:r w:rsidRPr="00495E32">
        <w:t xml:space="preserve">Living in motels, hotels, trailer parks, or camping grounds due to lack of alternative adequate accommodations; </w:t>
      </w:r>
    </w:p>
    <w:p w14:paraId="12671775" w14:textId="77777777" w:rsidR="003C6E39" w:rsidRPr="00495E32" w:rsidRDefault="003C6E39" w:rsidP="00C35106">
      <w:pPr>
        <w:pStyle w:val="ListParagraph"/>
        <w:numPr>
          <w:ilvl w:val="1"/>
          <w:numId w:val="3"/>
        </w:numPr>
        <w:spacing w:after="240" w:line="360" w:lineRule="auto"/>
      </w:pPr>
      <w:r w:rsidRPr="00495E32">
        <w:t xml:space="preserve">Living in emergency or transitional shelters; </w:t>
      </w:r>
    </w:p>
    <w:p w14:paraId="17FB8D3E" w14:textId="77777777" w:rsidR="003C6E39" w:rsidRPr="00495E32" w:rsidRDefault="003C6E39" w:rsidP="00C35106">
      <w:pPr>
        <w:pStyle w:val="ListParagraph"/>
        <w:numPr>
          <w:ilvl w:val="1"/>
          <w:numId w:val="3"/>
        </w:numPr>
        <w:spacing w:after="240" w:line="360" w:lineRule="auto"/>
      </w:pPr>
      <w:r w:rsidRPr="00495E32">
        <w:t xml:space="preserve">Abandoned in hospitals; or </w:t>
      </w:r>
    </w:p>
    <w:p w14:paraId="28663DAB" w14:textId="77777777" w:rsidR="003C6E39" w:rsidRPr="00495E32" w:rsidRDefault="003C6E39" w:rsidP="00C35106">
      <w:pPr>
        <w:pStyle w:val="ListParagraph"/>
        <w:numPr>
          <w:ilvl w:val="1"/>
          <w:numId w:val="3"/>
        </w:numPr>
        <w:spacing w:after="240" w:line="360" w:lineRule="auto"/>
      </w:pPr>
      <w:r w:rsidRPr="00495E32">
        <w:t>Awaiting foster care placement;</w:t>
      </w:r>
    </w:p>
    <w:p w14:paraId="7558A129" w14:textId="77777777" w:rsidR="003C6E39" w:rsidRPr="00495E32" w:rsidRDefault="003C6E39" w:rsidP="00C35106">
      <w:pPr>
        <w:pStyle w:val="ListParagraph"/>
        <w:numPr>
          <w:ilvl w:val="0"/>
          <w:numId w:val="3"/>
        </w:numPr>
        <w:spacing w:after="240" w:line="360" w:lineRule="auto"/>
      </w:pPr>
      <w:r w:rsidRPr="00495E32">
        <w:t>Children and youth who have a primary nighttime residence that is a public or private place not designed for, or ordinarily used as, a regular sleeping accommodation for human beings;</w:t>
      </w:r>
    </w:p>
    <w:p w14:paraId="642B8C24" w14:textId="77777777" w:rsidR="003C6E39" w:rsidRPr="00495E32" w:rsidRDefault="003C6E39" w:rsidP="00C35106">
      <w:pPr>
        <w:pStyle w:val="ListParagraph"/>
        <w:numPr>
          <w:ilvl w:val="0"/>
          <w:numId w:val="3"/>
        </w:numPr>
        <w:spacing w:after="240" w:line="360" w:lineRule="auto"/>
      </w:pPr>
      <w:r w:rsidRPr="00495E32">
        <w:t>Children and youth who are living in cars, parks, public spaces, abandoned buildings, substandard housing, bus or train stations, or similar settings; and</w:t>
      </w:r>
    </w:p>
    <w:p w14:paraId="75AC30CB" w14:textId="77777777" w:rsidR="003C6E39" w:rsidRDefault="003C6E39" w:rsidP="00C35106">
      <w:pPr>
        <w:pStyle w:val="ListParagraph"/>
        <w:numPr>
          <w:ilvl w:val="0"/>
          <w:numId w:val="3"/>
        </w:numPr>
        <w:spacing w:after="240" w:line="360" w:lineRule="auto"/>
      </w:pPr>
      <w:r w:rsidRPr="00495E32">
        <w:t>Migratory children who qualify as homeless because they are living in circumstances described above.</w:t>
      </w:r>
    </w:p>
    <w:p w14:paraId="43796CB0" w14:textId="77777777" w:rsidR="00D128AA" w:rsidRDefault="00D128AA">
      <w:pPr>
        <w:spacing w:line="252" w:lineRule="auto"/>
        <w:rPr>
          <w:rFonts w:asciiTheme="majorHAnsi" w:eastAsiaTheme="majorEastAsia" w:hAnsiTheme="majorHAnsi" w:cstheme="majorBidi"/>
          <w:i/>
          <w:iCs/>
          <w:sz w:val="24"/>
          <w:szCs w:val="24"/>
        </w:rPr>
      </w:pPr>
      <w:r>
        <w:br w:type="page"/>
      </w:r>
    </w:p>
    <w:p w14:paraId="69D8D547" w14:textId="04978296" w:rsidR="003C6E39" w:rsidRDefault="003C6E39" w:rsidP="003C6E39">
      <w:pPr>
        <w:pStyle w:val="Heading4"/>
      </w:pPr>
      <w:r>
        <w:lastRenderedPageBreak/>
        <w:t>Tennessee</w:t>
      </w:r>
      <w:r w:rsidRPr="007C499B">
        <w:t xml:space="preserve"> </w:t>
      </w:r>
      <w:r w:rsidRPr="00E062CA">
        <w:t>Homeless</w:t>
      </w:r>
      <w:r w:rsidRPr="007C499B">
        <w:t xml:space="preserve"> Education Program</w:t>
      </w:r>
    </w:p>
    <w:p w14:paraId="509A6CFC" w14:textId="3C092303" w:rsidR="00AF239D" w:rsidRDefault="003C6E39" w:rsidP="00F65DF1">
      <w:r>
        <w:t>During the 2013-14 school year Tennessee Local Education Agencies (LEAs) enrolled 17,272 homeless students, a</w:t>
      </w:r>
      <w:r w:rsidR="00F65DF1">
        <w:t xml:space="preserve"> significant </w:t>
      </w:r>
      <w:r>
        <w:t xml:space="preserve">increase in number compared </w:t>
      </w:r>
      <w:r w:rsidR="00151328">
        <w:t>with</w:t>
      </w:r>
      <w:r>
        <w:t xml:space="preserve"> the previous school year</w:t>
      </w:r>
      <w:r w:rsidR="00F65DF1">
        <w:t xml:space="preserve"> when 14,319 homeless students were enrolled</w:t>
      </w:r>
      <w:r w:rsidR="005C664D">
        <w:t xml:space="preserve"> (Fig 33</w:t>
      </w:r>
      <w:r w:rsidR="00F333C0">
        <w:t>)</w:t>
      </w:r>
      <w:r>
        <w:t>.</w:t>
      </w:r>
      <w:r>
        <w:rPr>
          <w:rStyle w:val="EndnoteReference"/>
        </w:rPr>
        <w:endnoteReference w:id="14"/>
      </w:r>
      <w:r>
        <w:t xml:space="preserve"> </w:t>
      </w:r>
      <w:r w:rsidR="00D128AA">
        <w:t xml:space="preserve">The majority of homeless students enrolled in LEAs were in </w:t>
      </w:r>
      <w:r w:rsidR="00151328">
        <w:t>k</w:t>
      </w:r>
      <w:r w:rsidR="00D128AA">
        <w:t>indergarten through 3</w:t>
      </w:r>
      <w:r w:rsidR="00D128AA" w:rsidRPr="00D128AA">
        <w:rPr>
          <w:vertAlign w:val="superscript"/>
        </w:rPr>
        <w:t>rd</w:t>
      </w:r>
      <w:r w:rsidR="00D128AA">
        <w:t xml:space="preserve"> </w:t>
      </w:r>
      <w:r w:rsidR="00F333C0">
        <w:t>grade, 42 percent</w:t>
      </w:r>
      <w:r w:rsidR="00C6690D">
        <w:t>;</w:t>
      </w:r>
      <w:r w:rsidR="00F333C0">
        <w:t xml:space="preserve"> approximately </w:t>
      </w:r>
      <w:r w:rsidR="00151328">
        <w:t>1</w:t>
      </w:r>
      <w:r w:rsidR="00F333C0">
        <w:t xml:space="preserve"> percent (222 students</w:t>
      </w:r>
      <w:r w:rsidR="0079455F">
        <w:t>), ages</w:t>
      </w:r>
      <w:r w:rsidR="00F333C0">
        <w:t xml:space="preserve"> 3 to 5</w:t>
      </w:r>
      <w:r w:rsidR="00151328">
        <w:t>, were</w:t>
      </w:r>
      <w:r w:rsidR="00F333C0">
        <w:t xml:space="preserve"> enrolled in preschool classrooms. Most homeless students served were considered homeless</w:t>
      </w:r>
      <w:r w:rsidR="00C6690D">
        <w:t>,</w:t>
      </w:r>
      <w:r w:rsidR="00F333C0">
        <w:t xml:space="preserve"> as they shared housing with other persons commonly </w:t>
      </w:r>
      <w:r w:rsidR="00C6690D">
        <w:t>referenc</w:t>
      </w:r>
      <w:r w:rsidR="00F333C0">
        <w:t>ed as “doubled-up” (77 percent)</w:t>
      </w:r>
      <w:r w:rsidR="00C6690D">
        <w:t>;</w:t>
      </w:r>
      <w:r w:rsidR="00F333C0">
        <w:t xml:space="preserve"> 2 percent were unsheltered, 12 percent resided in hotels or motels</w:t>
      </w:r>
      <w:r w:rsidR="00C6690D">
        <w:t>,</w:t>
      </w:r>
      <w:r w:rsidR="00F333C0">
        <w:t xml:space="preserve"> and 9 percent were in shelters (Fig </w:t>
      </w:r>
      <w:r w:rsidR="005C664D">
        <w:t>34</w:t>
      </w:r>
      <w:r w:rsidR="00F333C0">
        <w:t>).</w:t>
      </w:r>
    </w:p>
    <w:p w14:paraId="6EA55C0A" w14:textId="77777777" w:rsidR="00AF239D" w:rsidRDefault="003C6E39" w:rsidP="00AF239D">
      <w:pPr>
        <w:keepNext/>
      </w:pPr>
      <w:bookmarkStart w:id="216" w:name="_Toc456697635"/>
      <w:r>
        <w:rPr>
          <w:noProof/>
        </w:rPr>
        <w:drawing>
          <wp:inline distT="0" distB="0" distL="0" distR="0" wp14:anchorId="52F177CE" wp14:editId="1F87A1A8">
            <wp:extent cx="5943600" cy="2022224"/>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a:ext>
                      </a:extLst>
                    </a:blip>
                    <a:srcRect/>
                    <a:stretch>
                      <a:fillRect/>
                    </a:stretch>
                  </pic:blipFill>
                  <pic:spPr bwMode="auto">
                    <a:xfrm>
                      <a:off x="0" y="0"/>
                      <a:ext cx="5941479" cy="2021502"/>
                    </a:xfrm>
                    <a:prstGeom prst="rect">
                      <a:avLst/>
                    </a:prstGeom>
                    <a:noFill/>
                  </pic:spPr>
                </pic:pic>
              </a:graphicData>
            </a:graphic>
          </wp:inline>
        </w:drawing>
      </w:r>
    </w:p>
    <w:p w14:paraId="58C8EA8F" w14:textId="7AF7972F" w:rsidR="00AF239D" w:rsidRDefault="00AF239D" w:rsidP="00AF239D">
      <w:pPr>
        <w:pStyle w:val="Caption"/>
      </w:pPr>
      <w:bookmarkStart w:id="217" w:name="_Toc471837263"/>
      <w:r>
        <w:t xml:space="preserve">Figure </w:t>
      </w:r>
      <w:fldSimple w:instr=" SEQ Figure \* ARABIC ">
        <w:r w:rsidR="00D024DD">
          <w:rPr>
            <w:noProof/>
          </w:rPr>
          <w:t>33</w:t>
        </w:r>
      </w:fldSimple>
      <w:r>
        <w:t>: Tennessee Homeless Students Enrolled in LEAs (Total)</w:t>
      </w:r>
      <w:bookmarkEnd w:id="217"/>
    </w:p>
    <w:bookmarkEnd w:id="216"/>
    <w:p w14:paraId="45FBB1EB" w14:textId="77777777" w:rsidR="00D128AA" w:rsidRDefault="00D128AA" w:rsidP="00D128AA">
      <w:pPr>
        <w:keepNext/>
      </w:pPr>
      <w:r>
        <w:rPr>
          <w:noProof/>
        </w:rPr>
        <w:drawing>
          <wp:inline distT="0" distB="0" distL="0" distR="0" wp14:anchorId="642A6469" wp14:editId="31517795">
            <wp:extent cx="2971800" cy="2743200"/>
            <wp:effectExtent l="0" t="0" r="0" b="0"/>
            <wp:docPr id="251" name="Chart 25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r>
        <w:rPr>
          <w:noProof/>
        </w:rPr>
        <w:drawing>
          <wp:inline distT="0" distB="0" distL="0" distR="0" wp14:anchorId="5413E575" wp14:editId="1D6568E5">
            <wp:extent cx="2971800" cy="2743200"/>
            <wp:effectExtent l="0" t="0" r="0" b="0"/>
            <wp:docPr id="252" name="Chart 2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14:paraId="414E86EC" w14:textId="3559C8A4" w:rsidR="00D128AA" w:rsidRDefault="00D128AA" w:rsidP="00D128AA">
      <w:pPr>
        <w:pStyle w:val="Caption"/>
      </w:pPr>
      <w:bookmarkStart w:id="218" w:name="_Toc456697636"/>
      <w:bookmarkStart w:id="219" w:name="_Toc471837264"/>
      <w:r>
        <w:t xml:space="preserve">Figure </w:t>
      </w:r>
      <w:fldSimple w:instr=" SEQ Figure \* ARABIC ">
        <w:r w:rsidR="00D024DD">
          <w:rPr>
            <w:noProof/>
          </w:rPr>
          <w:t>34</w:t>
        </w:r>
      </w:fldSimple>
      <w:r>
        <w:t>: Tennessee Homeless Students Enrolled in LEAs (Total)</w:t>
      </w:r>
      <w:bookmarkEnd w:id="218"/>
      <w:bookmarkEnd w:id="219"/>
    </w:p>
    <w:p w14:paraId="49A9EB00" w14:textId="77777777" w:rsidR="00D279E6" w:rsidRDefault="00D279E6">
      <w:pPr>
        <w:spacing w:line="252" w:lineRule="auto"/>
      </w:pPr>
      <w:r>
        <w:br w:type="page"/>
      </w:r>
    </w:p>
    <w:p w14:paraId="326A79A3" w14:textId="6F760B5C" w:rsidR="00D279E6" w:rsidRDefault="00D279E6" w:rsidP="003C6E39">
      <w:r>
        <w:rPr>
          <w:noProof/>
        </w:rPr>
        <w:lastRenderedPageBreak/>
        <w:drawing>
          <wp:anchor distT="0" distB="0" distL="114300" distR="114300" simplePos="0" relativeHeight="251775487" behindDoc="0" locked="0" layoutInCell="1" allowOverlap="1" wp14:anchorId="320B0032" wp14:editId="5675E3E5">
            <wp:simplePos x="0" y="0"/>
            <wp:positionH relativeFrom="column">
              <wp:posOffset>19050</wp:posOffset>
            </wp:positionH>
            <wp:positionV relativeFrom="paragraph">
              <wp:posOffset>631825</wp:posOffset>
            </wp:positionV>
            <wp:extent cx="5852160" cy="7702550"/>
            <wp:effectExtent l="0" t="0" r="0" b="0"/>
            <wp:wrapNone/>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a:ext>
                      </a:extLst>
                    </a:blip>
                    <a:stretch>
                      <a:fillRect/>
                    </a:stretch>
                  </pic:blipFill>
                  <pic:spPr>
                    <a:xfrm>
                      <a:off x="0" y="0"/>
                      <a:ext cx="5852160" cy="7702550"/>
                    </a:xfrm>
                    <a:prstGeom prst="rect">
                      <a:avLst/>
                    </a:prstGeom>
                  </pic:spPr>
                </pic:pic>
              </a:graphicData>
            </a:graphic>
            <wp14:sizeRelH relativeFrom="page">
              <wp14:pctWidth>0</wp14:pctWidth>
            </wp14:sizeRelH>
            <wp14:sizeRelV relativeFrom="page">
              <wp14:pctHeight>0</wp14:pctHeight>
            </wp14:sizeRelV>
          </wp:anchor>
        </w:drawing>
      </w:r>
      <w:r w:rsidR="003C6E39" w:rsidRPr="00266727">
        <w:t xml:space="preserve">The figure </w:t>
      </w:r>
      <w:r>
        <w:t>below</w:t>
      </w:r>
      <w:r w:rsidR="003C6E39">
        <w:t xml:space="preserve"> </w:t>
      </w:r>
      <w:r w:rsidR="003C6E39" w:rsidRPr="00266727">
        <w:t xml:space="preserve">offers an infographic from the </w:t>
      </w:r>
      <w:hyperlink r:id="rId130" w:history="1">
        <w:r w:rsidR="003C6E39" w:rsidRPr="00220248">
          <w:rPr>
            <w:rStyle w:val="Hyperlink"/>
          </w:rPr>
          <w:t>Early Childhood Homelessness in the United States: 50-State Profile</w:t>
        </w:r>
      </w:hyperlink>
      <w:r w:rsidR="003C6E39" w:rsidRPr="00266727">
        <w:rPr>
          <w:b/>
        </w:rPr>
        <w:t xml:space="preserve"> </w:t>
      </w:r>
      <w:r w:rsidR="003C6E39" w:rsidRPr="00266727">
        <w:t xml:space="preserve">report issued by the Administration of Children and Families. The report indicates that in </w:t>
      </w:r>
      <w:r w:rsidR="003C6E39">
        <w:t>Tennessee</w:t>
      </w:r>
      <w:r w:rsidR="003C6E39" w:rsidRPr="00266727">
        <w:t xml:space="preserve"> more than </w:t>
      </w:r>
      <w:r w:rsidR="003C6E39">
        <w:t>14,687</w:t>
      </w:r>
      <w:r w:rsidR="003C6E39" w:rsidRPr="00266727">
        <w:t xml:space="preserve"> children under the age of </w:t>
      </w:r>
      <w:r w:rsidR="003C6E39">
        <w:t>6</w:t>
      </w:r>
      <w:r w:rsidR="003C6E39" w:rsidRPr="00266727">
        <w:t xml:space="preserve"> have been identified as </w:t>
      </w:r>
      <w:r w:rsidR="003C6E39">
        <w:t>homeless.</w:t>
      </w:r>
    </w:p>
    <w:p w14:paraId="5D9AB79C" w14:textId="1E40082B" w:rsidR="003C6E39" w:rsidRDefault="003C6E39" w:rsidP="003C6E39"/>
    <w:p w14:paraId="1382D1FD" w14:textId="77777777" w:rsidR="003C6E39" w:rsidRDefault="003C6E39" w:rsidP="003C6E39"/>
    <w:p w14:paraId="1CBE831F" w14:textId="77777777" w:rsidR="003C6E39" w:rsidRDefault="003C6E39" w:rsidP="003C6E39"/>
    <w:p w14:paraId="53B8F62E" w14:textId="77777777" w:rsidR="003C6E39" w:rsidRDefault="003C6E39" w:rsidP="003C6E39"/>
    <w:p w14:paraId="79C92C35" w14:textId="77777777" w:rsidR="003C6E39" w:rsidRPr="00D937B3" w:rsidRDefault="003C6E39" w:rsidP="003C6E39"/>
    <w:p w14:paraId="290A09D7" w14:textId="77777777" w:rsidR="009B6290" w:rsidRDefault="009B6290">
      <w:pPr>
        <w:spacing w:line="252" w:lineRule="auto"/>
        <w:rPr>
          <w:rFonts w:asciiTheme="majorHAnsi" w:eastAsiaTheme="majorEastAsia" w:hAnsiTheme="majorHAnsi" w:cstheme="majorBidi"/>
          <w:b/>
          <w:bCs/>
          <w:sz w:val="28"/>
          <w:szCs w:val="28"/>
        </w:rPr>
      </w:pPr>
      <w:r>
        <w:br w:type="page"/>
      </w:r>
    </w:p>
    <w:p w14:paraId="7C466E09" w14:textId="40C23A5D" w:rsidR="00CD56B8" w:rsidRPr="001A574B" w:rsidRDefault="00CD56B8" w:rsidP="007419F3">
      <w:pPr>
        <w:pStyle w:val="Heading2"/>
      </w:pPr>
      <w:bookmarkStart w:id="220" w:name="_Toc471837127"/>
      <w:r w:rsidRPr="001A574B">
        <w:lastRenderedPageBreak/>
        <w:t>Communication and Transportation</w:t>
      </w:r>
      <w:bookmarkEnd w:id="220"/>
    </w:p>
    <w:p w14:paraId="34C9E802" w14:textId="14E15C7C" w:rsidR="007545B8" w:rsidRDefault="007545B8" w:rsidP="007545B8">
      <w:pPr>
        <w:pStyle w:val="Heading3"/>
      </w:pPr>
      <w:bookmarkStart w:id="221" w:name="_Toc452668548"/>
      <w:bookmarkStart w:id="222" w:name="_Toc471837128"/>
      <w:r w:rsidRPr="001A574B">
        <w:t>Access to Phones and Internet</w:t>
      </w:r>
      <w:bookmarkEnd w:id="221"/>
      <w:bookmarkEnd w:id="222"/>
    </w:p>
    <w:p w14:paraId="40D6602E" w14:textId="38714952" w:rsidR="007545B8" w:rsidRDefault="007545B8" w:rsidP="007545B8">
      <w:r>
        <w:t>Based on U.S. Census data, more than 2.8 million households, 2.5 percent of total occupied housing units, do not have access to telephone service. In Tennessee almost 66,621 housing units lack telephone service, of which more than 6,070 are located in Carter, Greene, Hancock, Hawkins, Johnson, Sullivan, Unicoi</w:t>
      </w:r>
      <w:r w:rsidR="00C6690D">
        <w:t>,</w:t>
      </w:r>
      <w:r>
        <w:t xml:space="preserve"> and Washington Counti</w:t>
      </w:r>
      <w:r w:rsidRPr="001A574B">
        <w:t xml:space="preserve">es (Table </w:t>
      </w:r>
      <w:r w:rsidR="005C664D">
        <w:t>26</w:t>
      </w:r>
      <w:r w:rsidRPr="001A574B">
        <w:t>).</w:t>
      </w:r>
      <w:r w:rsidR="001817B0">
        <w:t xml:space="preserve"> Carter County has the highest proportion of households without available telephone service, 6.1 percent</w:t>
      </w:r>
      <w:r w:rsidR="00C6690D">
        <w:t>,</w:t>
      </w:r>
      <w:r w:rsidR="001817B0">
        <w:t xml:space="preserve"> while Sullivan County has the lowest proportion of households without available telephone service, 1.7 percent.</w:t>
      </w:r>
    </w:p>
    <w:tbl>
      <w:tblPr>
        <w:tblW w:w="5850" w:type="dxa"/>
        <w:tblInd w:w="-10" w:type="dxa"/>
        <w:tblLook w:val="04A0" w:firstRow="1" w:lastRow="0" w:firstColumn="1" w:lastColumn="0" w:noHBand="0" w:noVBand="1"/>
      </w:tblPr>
      <w:tblGrid>
        <w:gridCol w:w="1890"/>
        <w:gridCol w:w="1980"/>
        <w:gridCol w:w="1980"/>
      </w:tblGrid>
      <w:tr w:rsidR="00C03FB8" w:rsidRPr="00C03FB8" w14:paraId="3E7B2DDC" w14:textId="77777777" w:rsidTr="001817B0">
        <w:trPr>
          <w:trHeight w:val="20"/>
        </w:trPr>
        <w:tc>
          <w:tcPr>
            <w:tcW w:w="1890" w:type="dxa"/>
            <w:tcBorders>
              <w:top w:val="single" w:sz="8" w:space="0" w:color="BDD6EE"/>
              <w:left w:val="single" w:sz="8" w:space="0" w:color="BDD6EE"/>
              <w:bottom w:val="single" w:sz="8" w:space="0" w:color="BDD6EE"/>
              <w:right w:val="single" w:sz="8" w:space="0" w:color="BDD6EE"/>
            </w:tcBorders>
            <w:shd w:val="clear" w:color="auto" w:fill="auto"/>
            <w:hideMark/>
          </w:tcPr>
          <w:p w14:paraId="5F5DF0F9" w14:textId="77777777" w:rsidR="00C03FB8" w:rsidRPr="00C03FB8" w:rsidRDefault="00C03FB8" w:rsidP="00C03FB8">
            <w:pPr>
              <w:spacing w:after="0" w:line="240" w:lineRule="auto"/>
              <w:jc w:val="left"/>
              <w:rPr>
                <w:rFonts w:ascii="Calibri" w:eastAsia="Times New Roman" w:hAnsi="Calibri" w:cs="Arial"/>
                <w:sz w:val="20"/>
                <w:szCs w:val="20"/>
                <w:shd w:val="clear" w:color="auto" w:fill="auto"/>
              </w:rPr>
            </w:pPr>
            <w:bookmarkStart w:id="223" w:name="_Toc452668647"/>
            <w:r w:rsidRPr="00C03FB8">
              <w:rPr>
                <w:rFonts w:ascii="Calibri" w:eastAsia="Times New Roman" w:hAnsi="Calibri" w:cs="Arial"/>
                <w:sz w:val="20"/>
                <w:szCs w:val="20"/>
                <w:shd w:val="clear" w:color="auto" w:fill="auto"/>
              </w:rPr>
              <w:t> </w:t>
            </w:r>
          </w:p>
        </w:tc>
        <w:tc>
          <w:tcPr>
            <w:tcW w:w="3960" w:type="dxa"/>
            <w:gridSpan w:val="2"/>
            <w:tcBorders>
              <w:top w:val="single" w:sz="8" w:space="0" w:color="BDD6EE"/>
              <w:left w:val="nil"/>
              <w:bottom w:val="single" w:sz="8" w:space="0" w:color="BDD6EE"/>
              <w:right w:val="single" w:sz="8" w:space="0" w:color="BDD6EE"/>
            </w:tcBorders>
            <w:shd w:val="clear" w:color="auto" w:fill="auto"/>
            <w:vAlign w:val="center"/>
            <w:hideMark/>
          </w:tcPr>
          <w:p w14:paraId="31F27B91" w14:textId="77777777" w:rsidR="00C03FB8" w:rsidRPr="00C03FB8" w:rsidRDefault="00C03FB8" w:rsidP="00C03FB8">
            <w:pPr>
              <w:spacing w:after="0" w:line="240" w:lineRule="auto"/>
              <w:jc w:val="right"/>
              <w:rPr>
                <w:rFonts w:ascii="Calibri" w:eastAsia="Times New Roman" w:hAnsi="Calibri" w:cs="Arial"/>
                <w:b/>
                <w:bCs/>
                <w:sz w:val="18"/>
                <w:szCs w:val="18"/>
                <w:shd w:val="clear" w:color="auto" w:fill="auto"/>
              </w:rPr>
            </w:pPr>
            <w:r w:rsidRPr="00C03FB8">
              <w:rPr>
                <w:rFonts w:ascii="Calibri" w:eastAsia="Times New Roman" w:hAnsi="Calibri" w:cs="Arial"/>
                <w:b/>
                <w:bCs/>
                <w:sz w:val="18"/>
                <w:szCs w:val="18"/>
                <w:shd w:val="clear" w:color="auto" w:fill="auto"/>
              </w:rPr>
              <w:t>Households without telephone service available</w:t>
            </w:r>
          </w:p>
        </w:tc>
      </w:tr>
      <w:tr w:rsidR="00C03FB8" w:rsidRPr="00C03FB8" w14:paraId="520D67D3" w14:textId="77777777" w:rsidTr="001817B0">
        <w:trPr>
          <w:trHeight w:val="20"/>
        </w:trPr>
        <w:tc>
          <w:tcPr>
            <w:tcW w:w="1890" w:type="dxa"/>
            <w:tcBorders>
              <w:top w:val="nil"/>
              <w:left w:val="single" w:sz="8" w:space="0" w:color="BDD6EE"/>
              <w:bottom w:val="single" w:sz="8" w:space="0" w:color="BDD6EE"/>
              <w:right w:val="single" w:sz="8" w:space="0" w:color="BDD6EE"/>
            </w:tcBorders>
            <w:shd w:val="clear" w:color="auto" w:fill="auto"/>
            <w:vAlign w:val="center"/>
            <w:hideMark/>
          </w:tcPr>
          <w:p w14:paraId="169B3601" w14:textId="77777777" w:rsidR="00C03FB8" w:rsidRPr="00C03FB8" w:rsidRDefault="00C03FB8" w:rsidP="00C03FB8">
            <w:pPr>
              <w:spacing w:after="0" w:line="240" w:lineRule="auto"/>
              <w:jc w:val="left"/>
              <w:rPr>
                <w:rFonts w:ascii="Calibri" w:eastAsia="Times New Roman" w:hAnsi="Calibri" w:cs="Arial"/>
                <w:b/>
                <w:bCs/>
                <w:sz w:val="18"/>
                <w:szCs w:val="18"/>
                <w:shd w:val="clear" w:color="auto" w:fill="auto"/>
              </w:rPr>
            </w:pPr>
            <w:r w:rsidRPr="00C03FB8">
              <w:rPr>
                <w:rFonts w:ascii="Calibri" w:eastAsia="Times New Roman" w:hAnsi="Calibri" w:cs="Arial"/>
                <w:b/>
                <w:bCs/>
                <w:sz w:val="18"/>
                <w:szCs w:val="18"/>
                <w:shd w:val="clear" w:color="auto" w:fill="auto"/>
              </w:rPr>
              <w:t>United States</w:t>
            </w:r>
          </w:p>
        </w:tc>
        <w:tc>
          <w:tcPr>
            <w:tcW w:w="1980" w:type="dxa"/>
            <w:tcBorders>
              <w:top w:val="nil"/>
              <w:left w:val="nil"/>
              <w:bottom w:val="single" w:sz="8" w:space="0" w:color="BDD6EE"/>
              <w:right w:val="single" w:sz="8" w:space="0" w:color="BDD6EE"/>
            </w:tcBorders>
            <w:shd w:val="clear" w:color="auto" w:fill="auto"/>
            <w:vAlign w:val="center"/>
            <w:hideMark/>
          </w:tcPr>
          <w:p w14:paraId="5B73791D" w14:textId="77777777" w:rsidR="00C03FB8" w:rsidRPr="00C03FB8" w:rsidRDefault="00C03FB8" w:rsidP="00C03FB8">
            <w:pPr>
              <w:spacing w:after="0" w:line="240" w:lineRule="auto"/>
              <w:jc w:val="right"/>
              <w:rPr>
                <w:rFonts w:ascii="Calibri" w:eastAsia="Times New Roman" w:hAnsi="Calibri" w:cs="Arial"/>
                <w:sz w:val="18"/>
                <w:szCs w:val="18"/>
                <w:shd w:val="clear" w:color="auto" w:fill="auto"/>
              </w:rPr>
            </w:pPr>
            <w:r w:rsidRPr="00C03FB8">
              <w:rPr>
                <w:rFonts w:ascii="Calibri" w:eastAsia="Times New Roman" w:hAnsi="Calibri" w:cs="Arial"/>
                <w:sz w:val="18"/>
                <w:szCs w:val="18"/>
                <w:shd w:val="clear" w:color="auto" w:fill="auto"/>
              </w:rPr>
              <w:t>2,875,544</w:t>
            </w:r>
          </w:p>
        </w:tc>
        <w:tc>
          <w:tcPr>
            <w:tcW w:w="1980" w:type="dxa"/>
            <w:tcBorders>
              <w:top w:val="nil"/>
              <w:left w:val="nil"/>
              <w:bottom w:val="single" w:sz="8" w:space="0" w:color="BDD6EE"/>
              <w:right w:val="single" w:sz="8" w:space="0" w:color="BDD6EE"/>
            </w:tcBorders>
            <w:shd w:val="clear" w:color="auto" w:fill="auto"/>
            <w:vAlign w:val="center"/>
            <w:hideMark/>
          </w:tcPr>
          <w:p w14:paraId="77FA2293" w14:textId="77777777" w:rsidR="00C03FB8" w:rsidRPr="00C03FB8" w:rsidRDefault="00C03FB8" w:rsidP="00C03FB8">
            <w:pPr>
              <w:spacing w:after="0" w:line="240" w:lineRule="auto"/>
              <w:jc w:val="right"/>
              <w:rPr>
                <w:rFonts w:ascii="Calibri" w:eastAsia="Times New Roman" w:hAnsi="Calibri" w:cs="Arial"/>
                <w:sz w:val="18"/>
                <w:szCs w:val="18"/>
                <w:shd w:val="clear" w:color="auto" w:fill="auto"/>
              </w:rPr>
            </w:pPr>
            <w:r w:rsidRPr="00C03FB8">
              <w:rPr>
                <w:rFonts w:ascii="Calibri" w:eastAsia="Times New Roman" w:hAnsi="Calibri" w:cs="Arial"/>
                <w:sz w:val="18"/>
                <w:szCs w:val="18"/>
                <w:shd w:val="clear" w:color="auto" w:fill="auto"/>
              </w:rPr>
              <w:t>2.5%</w:t>
            </w:r>
          </w:p>
        </w:tc>
      </w:tr>
      <w:tr w:rsidR="00C03FB8" w:rsidRPr="00C03FB8" w14:paraId="3524CF46" w14:textId="77777777" w:rsidTr="001817B0">
        <w:trPr>
          <w:trHeight w:val="20"/>
        </w:trPr>
        <w:tc>
          <w:tcPr>
            <w:tcW w:w="1890" w:type="dxa"/>
            <w:tcBorders>
              <w:top w:val="nil"/>
              <w:left w:val="single" w:sz="8" w:space="0" w:color="BDD6EE"/>
              <w:bottom w:val="single" w:sz="8" w:space="0" w:color="BDD6EE"/>
              <w:right w:val="single" w:sz="8" w:space="0" w:color="BDD6EE"/>
            </w:tcBorders>
            <w:shd w:val="clear" w:color="auto" w:fill="auto"/>
            <w:vAlign w:val="center"/>
            <w:hideMark/>
          </w:tcPr>
          <w:p w14:paraId="6754DE65" w14:textId="77777777" w:rsidR="00C03FB8" w:rsidRPr="00C03FB8" w:rsidRDefault="00C03FB8" w:rsidP="00C03FB8">
            <w:pPr>
              <w:spacing w:after="0" w:line="240" w:lineRule="auto"/>
              <w:jc w:val="left"/>
              <w:rPr>
                <w:rFonts w:ascii="Calibri" w:eastAsia="Times New Roman" w:hAnsi="Calibri" w:cs="Arial"/>
                <w:b/>
                <w:bCs/>
                <w:sz w:val="18"/>
                <w:szCs w:val="18"/>
                <w:shd w:val="clear" w:color="auto" w:fill="auto"/>
              </w:rPr>
            </w:pPr>
            <w:r w:rsidRPr="00C03FB8">
              <w:rPr>
                <w:rFonts w:ascii="Calibri" w:eastAsia="Times New Roman" w:hAnsi="Calibri" w:cs="Arial"/>
                <w:b/>
                <w:bCs/>
                <w:sz w:val="18"/>
                <w:szCs w:val="18"/>
                <w:shd w:val="clear" w:color="auto" w:fill="auto"/>
              </w:rPr>
              <w:t>Tennessee</w:t>
            </w:r>
          </w:p>
        </w:tc>
        <w:tc>
          <w:tcPr>
            <w:tcW w:w="1980" w:type="dxa"/>
            <w:tcBorders>
              <w:top w:val="nil"/>
              <w:left w:val="nil"/>
              <w:bottom w:val="single" w:sz="8" w:space="0" w:color="BDD6EE"/>
              <w:right w:val="single" w:sz="8" w:space="0" w:color="BDD6EE"/>
            </w:tcBorders>
            <w:shd w:val="clear" w:color="auto" w:fill="auto"/>
            <w:vAlign w:val="center"/>
            <w:hideMark/>
          </w:tcPr>
          <w:p w14:paraId="3DE4B33D" w14:textId="77777777" w:rsidR="00C03FB8" w:rsidRPr="00C03FB8" w:rsidRDefault="00C03FB8" w:rsidP="00C03FB8">
            <w:pPr>
              <w:spacing w:after="0" w:line="240" w:lineRule="auto"/>
              <w:jc w:val="right"/>
              <w:rPr>
                <w:rFonts w:ascii="Calibri" w:eastAsia="Times New Roman" w:hAnsi="Calibri" w:cs="Arial"/>
                <w:sz w:val="18"/>
                <w:szCs w:val="18"/>
                <w:shd w:val="clear" w:color="auto" w:fill="auto"/>
              </w:rPr>
            </w:pPr>
            <w:r w:rsidRPr="00C03FB8">
              <w:rPr>
                <w:rFonts w:ascii="Calibri" w:eastAsia="Times New Roman" w:hAnsi="Calibri" w:cs="Arial"/>
                <w:sz w:val="18"/>
                <w:szCs w:val="18"/>
                <w:shd w:val="clear" w:color="auto" w:fill="auto"/>
              </w:rPr>
              <w:t>66,621</w:t>
            </w:r>
          </w:p>
        </w:tc>
        <w:tc>
          <w:tcPr>
            <w:tcW w:w="1980" w:type="dxa"/>
            <w:tcBorders>
              <w:top w:val="nil"/>
              <w:left w:val="nil"/>
              <w:bottom w:val="single" w:sz="8" w:space="0" w:color="BDD6EE"/>
              <w:right w:val="single" w:sz="8" w:space="0" w:color="BDD6EE"/>
            </w:tcBorders>
            <w:shd w:val="clear" w:color="auto" w:fill="auto"/>
            <w:vAlign w:val="center"/>
            <w:hideMark/>
          </w:tcPr>
          <w:p w14:paraId="09BD103E" w14:textId="77777777" w:rsidR="00C03FB8" w:rsidRPr="00C03FB8" w:rsidRDefault="00C03FB8" w:rsidP="00C03FB8">
            <w:pPr>
              <w:spacing w:after="0" w:line="240" w:lineRule="auto"/>
              <w:jc w:val="right"/>
              <w:rPr>
                <w:rFonts w:ascii="Calibri" w:eastAsia="Times New Roman" w:hAnsi="Calibri" w:cs="Arial"/>
                <w:sz w:val="18"/>
                <w:szCs w:val="18"/>
                <w:shd w:val="clear" w:color="auto" w:fill="auto"/>
              </w:rPr>
            </w:pPr>
            <w:r w:rsidRPr="00C03FB8">
              <w:rPr>
                <w:rFonts w:ascii="Calibri" w:eastAsia="Times New Roman" w:hAnsi="Calibri" w:cs="Arial"/>
                <w:sz w:val="18"/>
                <w:szCs w:val="18"/>
                <w:shd w:val="clear" w:color="auto" w:fill="auto"/>
              </w:rPr>
              <w:t>2.7%</w:t>
            </w:r>
          </w:p>
        </w:tc>
      </w:tr>
      <w:tr w:rsidR="00C03FB8" w:rsidRPr="00C03FB8" w14:paraId="02F0C9FA" w14:textId="77777777" w:rsidTr="001817B0">
        <w:trPr>
          <w:trHeight w:val="20"/>
        </w:trPr>
        <w:tc>
          <w:tcPr>
            <w:tcW w:w="1890" w:type="dxa"/>
            <w:tcBorders>
              <w:top w:val="nil"/>
              <w:left w:val="single" w:sz="8" w:space="0" w:color="BDD6EE"/>
              <w:bottom w:val="single" w:sz="8" w:space="0" w:color="BDD6EE"/>
              <w:right w:val="single" w:sz="8" w:space="0" w:color="BDD6EE"/>
            </w:tcBorders>
            <w:shd w:val="clear" w:color="auto" w:fill="auto"/>
            <w:vAlign w:val="center"/>
            <w:hideMark/>
          </w:tcPr>
          <w:p w14:paraId="60308579" w14:textId="77777777" w:rsidR="00C03FB8" w:rsidRPr="00C03FB8" w:rsidRDefault="00C03FB8" w:rsidP="00C03FB8">
            <w:pPr>
              <w:spacing w:after="0" w:line="240" w:lineRule="auto"/>
              <w:jc w:val="left"/>
              <w:rPr>
                <w:rFonts w:ascii="Calibri" w:eastAsia="Times New Roman" w:hAnsi="Calibri" w:cs="Arial"/>
                <w:b/>
                <w:bCs/>
                <w:sz w:val="18"/>
                <w:szCs w:val="18"/>
                <w:shd w:val="clear" w:color="auto" w:fill="auto"/>
              </w:rPr>
            </w:pPr>
            <w:r w:rsidRPr="00C03FB8">
              <w:rPr>
                <w:rFonts w:ascii="Calibri" w:eastAsia="Times New Roman" w:hAnsi="Calibri" w:cs="Arial"/>
                <w:b/>
                <w:bCs/>
                <w:sz w:val="18"/>
                <w:szCs w:val="18"/>
                <w:shd w:val="clear" w:color="auto" w:fill="auto"/>
              </w:rPr>
              <w:t>Carter County</w:t>
            </w:r>
          </w:p>
        </w:tc>
        <w:tc>
          <w:tcPr>
            <w:tcW w:w="1980" w:type="dxa"/>
            <w:tcBorders>
              <w:top w:val="nil"/>
              <w:left w:val="nil"/>
              <w:bottom w:val="single" w:sz="8" w:space="0" w:color="BDD6EE"/>
              <w:right w:val="single" w:sz="8" w:space="0" w:color="BDD6EE"/>
            </w:tcBorders>
            <w:shd w:val="clear" w:color="auto" w:fill="auto"/>
            <w:vAlign w:val="center"/>
            <w:hideMark/>
          </w:tcPr>
          <w:p w14:paraId="407D5304" w14:textId="77777777" w:rsidR="00C03FB8" w:rsidRPr="00C03FB8" w:rsidRDefault="00C03FB8" w:rsidP="00C03FB8">
            <w:pPr>
              <w:spacing w:after="0" w:line="240" w:lineRule="auto"/>
              <w:jc w:val="right"/>
              <w:rPr>
                <w:rFonts w:ascii="Calibri" w:eastAsia="Times New Roman" w:hAnsi="Calibri" w:cs="Arial"/>
                <w:sz w:val="18"/>
                <w:szCs w:val="18"/>
                <w:shd w:val="clear" w:color="auto" w:fill="auto"/>
              </w:rPr>
            </w:pPr>
            <w:r w:rsidRPr="00C03FB8">
              <w:rPr>
                <w:rFonts w:ascii="Calibri" w:eastAsia="Times New Roman" w:hAnsi="Calibri" w:cs="Arial"/>
                <w:sz w:val="18"/>
                <w:szCs w:val="18"/>
                <w:shd w:val="clear" w:color="auto" w:fill="auto"/>
              </w:rPr>
              <w:t>1,471</w:t>
            </w:r>
          </w:p>
        </w:tc>
        <w:tc>
          <w:tcPr>
            <w:tcW w:w="1980" w:type="dxa"/>
            <w:tcBorders>
              <w:top w:val="nil"/>
              <w:left w:val="nil"/>
              <w:bottom w:val="single" w:sz="8" w:space="0" w:color="BDD6EE"/>
              <w:right w:val="single" w:sz="8" w:space="0" w:color="BDD6EE"/>
            </w:tcBorders>
            <w:shd w:val="clear" w:color="auto" w:fill="auto"/>
            <w:vAlign w:val="center"/>
            <w:hideMark/>
          </w:tcPr>
          <w:p w14:paraId="22E6950D" w14:textId="77777777" w:rsidR="00C03FB8" w:rsidRPr="00C03FB8" w:rsidRDefault="00C03FB8" w:rsidP="00C03FB8">
            <w:pPr>
              <w:spacing w:after="0" w:line="240" w:lineRule="auto"/>
              <w:jc w:val="right"/>
              <w:rPr>
                <w:rFonts w:ascii="Calibri" w:eastAsia="Times New Roman" w:hAnsi="Calibri" w:cs="Arial"/>
                <w:sz w:val="18"/>
                <w:szCs w:val="18"/>
                <w:shd w:val="clear" w:color="auto" w:fill="auto"/>
              </w:rPr>
            </w:pPr>
            <w:r w:rsidRPr="00C03FB8">
              <w:rPr>
                <w:rFonts w:ascii="Calibri" w:eastAsia="Times New Roman" w:hAnsi="Calibri" w:cs="Arial"/>
                <w:sz w:val="18"/>
                <w:szCs w:val="18"/>
                <w:shd w:val="clear" w:color="auto" w:fill="auto"/>
              </w:rPr>
              <w:t>6.1%</w:t>
            </w:r>
          </w:p>
        </w:tc>
      </w:tr>
      <w:tr w:rsidR="00C03FB8" w:rsidRPr="00C03FB8" w14:paraId="279E0D49" w14:textId="77777777" w:rsidTr="001817B0">
        <w:trPr>
          <w:trHeight w:val="20"/>
        </w:trPr>
        <w:tc>
          <w:tcPr>
            <w:tcW w:w="1890" w:type="dxa"/>
            <w:tcBorders>
              <w:top w:val="nil"/>
              <w:left w:val="single" w:sz="8" w:space="0" w:color="BDD6EE"/>
              <w:bottom w:val="single" w:sz="8" w:space="0" w:color="BDD6EE"/>
              <w:right w:val="single" w:sz="8" w:space="0" w:color="BDD6EE"/>
            </w:tcBorders>
            <w:shd w:val="clear" w:color="auto" w:fill="auto"/>
            <w:vAlign w:val="center"/>
            <w:hideMark/>
          </w:tcPr>
          <w:p w14:paraId="6A811C69" w14:textId="77777777" w:rsidR="00C03FB8" w:rsidRPr="00C03FB8" w:rsidRDefault="00C03FB8" w:rsidP="00C03FB8">
            <w:pPr>
              <w:spacing w:after="0" w:line="240" w:lineRule="auto"/>
              <w:jc w:val="left"/>
              <w:rPr>
                <w:rFonts w:ascii="Calibri" w:eastAsia="Times New Roman" w:hAnsi="Calibri" w:cs="Arial"/>
                <w:b/>
                <w:bCs/>
                <w:sz w:val="18"/>
                <w:szCs w:val="18"/>
                <w:shd w:val="clear" w:color="auto" w:fill="auto"/>
              </w:rPr>
            </w:pPr>
            <w:r w:rsidRPr="00C03FB8">
              <w:rPr>
                <w:rFonts w:ascii="Calibri" w:eastAsia="Times New Roman" w:hAnsi="Calibri" w:cs="Arial"/>
                <w:b/>
                <w:bCs/>
                <w:sz w:val="18"/>
                <w:szCs w:val="18"/>
                <w:shd w:val="clear" w:color="auto" w:fill="auto"/>
              </w:rPr>
              <w:t>Greene County</w:t>
            </w:r>
          </w:p>
        </w:tc>
        <w:tc>
          <w:tcPr>
            <w:tcW w:w="1980" w:type="dxa"/>
            <w:tcBorders>
              <w:top w:val="nil"/>
              <w:left w:val="nil"/>
              <w:bottom w:val="single" w:sz="8" w:space="0" w:color="BDD6EE"/>
              <w:right w:val="single" w:sz="8" w:space="0" w:color="BDD6EE"/>
            </w:tcBorders>
            <w:shd w:val="clear" w:color="auto" w:fill="auto"/>
            <w:vAlign w:val="center"/>
            <w:hideMark/>
          </w:tcPr>
          <w:p w14:paraId="762BE8DF" w14:textId="77777777" w:rsidR="00C03FB8" w:rsidRPr="00C03FB8" w:rsidRDefault="00C03FB8" w:rsidP="00C03FB8">
            <w:pPr>
              <w:spacing w:after="0" w:line="240" w:lineRule="auto"/>
              <w:jc w:val="right"/>
              <w:rPr>
                <w:rFonts w:ascii="Calibri" w:eastAsia="Times New Roman" w:hAnsi="Calibri" w:cs="Arial"/>
                <w:sz w:val="18"/>
                <w:szCs w:val="18"/>
                <w:shd w:val="clear" w:color="auto" w:fill="auto"/>
              </w:rPr>
            </w:pPr>
            <w:r w:rsidRPr="00C03FB8">
              <w:rPr>
                <w:rFonts w:ascii="Calibri" w:eastAsia="Times New Roman" w:hAnsi="Calibri" w:cs="Arial"/>
                <w:sz w:val="18"/>
                <w:szCs w:val="18"/>
                <w:shd w:val="clear" w:color="auto" w:fill="auto"/>
              </w:rPr>
              <w:t>1,216</w:t>
            </w:r>
          </w:p>
        </w:tc>
        <w:tc>
          <w:tcPr>
            <w:tcW w:w="1980" w:type="dxa"/>
            <w:tcBorders>
              <w:top w:val="nil"/>
              <w:left w:val="nil"/>
              <w:bottom w:val="single" w:sz="8" w:space="0" w:color="BDD6EE"/>
              <w:right w:val="single" w:sz="8" w:space="0" w:color="BDD6EE"/>
            </w:tcBorders>
            <w:shd w:val="clear" w:color="auto" w:fill="auto"/>
            <w:vAlign w:val="center"/>
            <w:hideMark/>
          </w:tcPr>
          <w:p w14:paraId="0D91A61B" w14:textId="77777777" w:rsidR="00C03FB8" w:rsidRPr="00C03FB8" w:rsidRDefault="00C03FB8" w:rsidP="00C03FB8">
            <w:pPr>
              <w:spacing w:after="0" w:line="240" w:lineRule="auto"/>
              <w:jc w:val="right"/>
              <w:rPr>
                <w:rFonts w:ascii="Calibri" w:eastAsia="Times New Roman" w:hAnsi="Calibri" w:cs="Arial"/>
                <w:sz w:val="18"/>
                <w:szCs w:val="18"/>
                <w:shd w:val="clear" w:color="auto" w:fill="auto"/>
              </w:rPr>
            </w:pPr>
            <w:r w:rsidRPr="00C03FB8">
              <w:rPr>
                <w:rFonts w:ascii="Calibri" w:eastAsia="Times New Roman" w:hAnsi="Calibri" w:cs="Arial"/>
                <w:sz w:val="18"/>
                <w:szCs w:val="18"/>
                <w:shd w:val="clear" w:color="auto" w:fill="auto"/>
              </w:rPr>
              <w:t>4.3%</w:t>
            </w:r>
          </w:p>
        </w:tc>
      </w:tr>
      <w:tr w:rsidR="00C03FB8" w:rsidRPr="00C03FB8" w14:paraId="3558663E" w14:textId="77777777" w:rsidTr="001817B0">
        <w:trPr>
          <w:trHeight w:val="20"/>
        </w:trPr>
        <w:tc>
          <w:tcPr>
            <w:tcW w:w="1890" w:type="dxa"/>
            <w:tcBorders>
              <w:top w:val="nil"/>
              <w:left w:val="single" w:sz="8" w:space="0" w:color="BDD6EE"/>
              <w:bottom w:val="single" w:sz="8" w:space="0" w:color="BDD6EE"/>
              <w:right w:val="single" w:sz="8" w:space="0" w:color="BDD6EE"/>
            </w:tcBorders>
            <w:shd w:val="clear" w:color="auto" w:fill="auto"/>
            <w:vAlign w:val="center"/>
            <w:hideMark/>
          </w:tcPr>
          <w:p w14:paraId="75707B30" w14:textId="77777777" w:rsidR="00C03FB8" w:rsidRPr="00C03FB8" w:rsidRDefault="00C03FB8" w:rsidP="00C03FB8">
            <w:pPr>
              <w:spacing w:after="0" w:line="240" w:lineRule="auto"/>
              <w:jc w:val="left"/>
              <w:rPr>
                <w:rFonts w:ascii="Calibri" w:eastAsia="Times New Roman" w:hAnsi="Calibri" w:cs="Arial"/>
                <w:b/>
                <w:bCs/>
                <w:sz w:val="18"/>
                <w:szCs w:val="18"/>
                <w:shd w:val="clear" w:color="auto" w:fill="auto"/>
              </w:rPr>
            </w:pPr>
            <w:r w:rsidRPr="00C03FB8">
              <w:rPr>
                <w:rFonts w:ascii="Calibri" w:eastAsia="Times New Roman" w:hAnsi="Calibri" w:cs="Arial"/>
                <w:b/>
                <w:bCs/>
                <w:sz w:val="18"/>
                <w:szCs w:val="18"/>
                <w:shd w:val="clear" w:color="auto" w:fill="auto"/>
              </w:rPr>
              <w:t>Hancock County</w:t>
            </w:r>
          </w:p>
        </w:tc>
        <w:tc>
          <w:tcPr>
            <w:tcW w:w="1980" w:type="dxa"/>
            <w:tcBorders>
              <w:top w:val="nil"/>
              <w:left w:val="nil"/>
              <w:bottom w:val="single" w:sz="8" w:space="0" w:color="BDD6EE"/>
              <w:right w:val="single" w:sz="8" w:space="0" w:color="BDD6EE"/>
            </w:tcBorders>
            <w:shd w:val="clear" w:color="auto" w:fill="auto"/>
            <w:vAlign w:val="center"/>
            <w:hideMark/>
          </w:tcPr>
          <w:p w14:paraId="7732E030" w14:textId="77777777" w:rsidR="00C03FB8" w:rsidRPr="00C03FB8" w:rsidRDefault="00C03FB8" w:rsidP="00C03FB8">
            <w:pPr>
              <w:spacing w:after="0" w:line="240" w:lineRule="auto"/>
              <w:jc w:val="right"/>
              <w:rPr>
                <w:rFonts w:ascii="Calibri" w:eastAsia="Times New Roman" w:hAnsi="Calibri" w:cs="Arial"/>
                <w:sz w:val="18"/>
                <w:szCs w:val="18"/>
                <w:shd w:val="clear" w:color="auto" w:fill="auto"/>
              </w:rPr>
            </w:pPr>
            <w:r w:rsidRPr="00C03FB8">
              <w:rPr>
                <w:rFonts w:ascii="Calibri" w:eastAsia="Times New Roman" w:hAnsi="Calibri" w:cs="Arial"/>
                <w:sz w:val="18"/>
                <w:szCs w:val="18"/>
                <w:shd w:val="clear" w:color="auto" w:fill="auto"/>
              </w:rPr>
              <w:t>123</w:t>
            </w:r>
          </w:p>
        </w:tc>
        <w:tc>
          <w:tcPr>
            <w:tcW w:w="1980" w:type="dxa"/>
            <w:tcBorders>
              <w:top w:val="nil"/>
              <w:left w:val="nil"/>
              <w:bottom w:val="single" w:sz="8" w:space="0" w:color="BDD6EE"/>
              <w:right w:val="single" w:sz="8" w:space="0" w:color="BDD6EE"/>
            </w:tcBorders>
            <w:shd w:val="clear" w:color="auto" w:fill="auto"/>
            <w:vAlign w:val="center"/>
            <w:hideMark/>
          </w:tcPr>
          <w:p w14:paraId="75CF8619" w14:textId="77777777" w:rsidR="00C03FB8" w:rsidRPr="00C03FB8" w:rsidRDefault="00C03FB8" w:rsidP="00C03FB8">
            <w:pPr>
              <w:spacing w:after="0" w:line="240" w:lineRule="auto"/>
              <w:jc w:val="right"/>
              <w:rPr>
                <w:rFonts w:ascii="Calibri" w:eastAsia="Times New Roman" w:hAnsi="Calibri" w:cs="Arial"/>
                <w:sz w:val="18"/>
                <w:szCs w:val="18"/>
                <w:shd w:val="clear" w:color="auto" w:fill="auto"/>
              </w:rPr>
            </w:pPr>
            <w:r w:rsidRPr="00C03FB8">
              <w:rPr>
                <w:rFonts w:ascii="Calibri" w:eastAsia="Times New Roman" w:hAnsi="Calibri" w:cs="Arial"/>
                <w:sz w:val="18"/>
                <w:szCs w:val="18"/>
                <w:shd w:val="clear" w:color="auto" w:fill="auto"/>
              </w:rPr>
              <w:t>4.4%</w:t>
            </w:r>
          </w:p>
        </w:tc>
      </w:tr>
      <w:tr w:rsidR="00C03FB8" w:rsidRPr="00C03FB8" w14:paraId="7B5B21E2" w14:textId="77777777" w:rsidTr="001817B0">
        <w:trPr>
          <w:trHeight w:val="20"/>
        </w:trPr>
        <w:tc>
          <w:tcPr>
            <w:tcW w:w="1890" w:type="dxa"/>
            <w:tcBorders>
              <w:top w:val="nil"/>
              <w:left w:val="single" w:sz="8" w:space="0" w:color="BDD6EE"/>
              <w:bottom w:val="single" w:sz="8" w:space="0" w:color="BDD6EE"/>
              <w:right w:val="single" w:sz="8" w:space="0" w:color="BDD6EE"/>
            </w:tcBorders>
            <w:shd w:val="clear" w:color="auto" w:fill="auto"/>
            <w:vAlign w:val="center"/>
            <w:hideMark/>
          </w:tcPr>
          <w:p w14:paraId="1B57276D" w14:textId="77777777" w:rsidR="00C03FB8" w:rsidRPr="00C03FB8" w:rsidRDefault="00C03FB8" w:rsidP="00C03FB8">
            <w:pPr>
              <w:spacing w:after="0" w:line="240" w:lineRule="auto"/>
              <w:jc w:val="left"/>
              <w:rPr>
                <w:rFonts w:ascii="Calibri" w:eastAsia="Times New Roman" w:hAnsi="Calibri" w:cs="Arial"/>
                <w:b/>
                <w:bCs/>
                <w:sz w:val="18"/>
                <w:szCs w:val="18"/>
                <w:shd w:val="clear" w:color="auto" w:fill="auto"/>
              </w:rPr>
            </w:pPr>
            <w:r w:rsidRPr="00C03FB8">
              <w:rPr>
                <w:rFonts w:ascii="Calibri" w:eastAsia="Times New Roman" w:hAnsi="Calibri" w:cs="Arial"/>
                <w:b/>
                <w:bCs/>
                <w:sz w:val="18"/>
                <w:szCs w:val="18"/>
                <w:shd w:val="clear" w:color="auto" w:fill="auto"/>
              </w:rPr>
              <w:t>Hawkins County</w:t>
            </w:r>
          </w:p>
        </w:tc>
        <w:tc>
          <w:tcPr>
            <w:tcW w:w="1980" w:type="dxa"/>
            <w:tcBorders>
              <w:top w:val="nil"/>
              <w:left w:val="nil"/>
              <w:bottom w:val="single" w:sz="8" w:space="0" w:color="BDD6EE"/>
              <w:right w:val="single" w:sz="8" w:space="0" w:color="BDD6EE"/>
            </w:tcBorders>
            <w:shd w:val="clear" w:color="auto" w:fill="auto"/>
            <w:vAlign w:val="center"/>
            <w:hideMark/>
          </w:tcPr>
          <w:p w14:paraId="79903E56" w14:textId="77777777" w:rsidR="00C03FB8" w:rsidRPr="00C03FB8" w:rsidRDefault="00C03FB8" w:rsidP="00C03FB8">
            <w:pPr>
              <w:spacing w:after="0" w:line="240" w:lineRule="auto"/>
              <w:jc w:val="right"/>
              <w:rPr>
                <w:rFonts w:ascii="Calibri" w:eastAsia="Times New Roman" w:hAnsi="Calibri" w:cs="Arial"/>
                <w:sz w:val="18"/>
                <w:szCs w:val="18"/>
                <w:shd w:val="clear" w:color="auto" w:fill="auto"/>
              </w:rPr>
            </w:pPr>
            <w:r w:rsidRPr="00C03FB8">
              <w:rPr>
                <w:rFonts w:ascii="Calibri" w:eastAsia="Times New Roman" w:hAnsi="Calibri" w:cs="Arial"/>
                <w:sz w:val="18"/>
                <w:szCs w:val="18"/>
                <w:shd w:val="clear" w:color="auto" w:fill="auto"/>
              </w:rPr>
              <w:t>547</w:t>
            </w:r>
          </w:p>
        </w:tc>
        <w:tc>
          <w:tcPr>
            <w:tcW w:w="1980" w:type="dxa"/>
            <w:tcBorders>
              <w:top w:val="nil"/>
              <w:left w:val="nil"/>
              <w:bottom w:val="single" w:sz="8" w:space="0" w:color="BDD6EE"/>
              <w:right w:val="single" w:sz="8" w:space="0" w:color="BDD6EE"/>
            </w:tcBorders>
            <w:shd w:val="clear" w:color="auto" w:fill="auto"/>
            <w:vAlign w:val="center"/>
            <w:hideMark/>
          </w:tcPr>
          <w:p w14:paraId="2DB45CDC" w14:textId="77777777" w:rsidR="00C03FB8" w:rsidRPr="00C03FB8" w:rsidRDefault="00C03FB8" w:rsidP="00C03FB8">
            <w:pPr>
              <w:spacing w:after="0" w:line="240" w:lineRule="auto"/>
              <w:jc w:val="right"/>
              <w:rPr>
                <w:rFonts w:ascii="Calibri" w:eastAsia="Times New Roman" w:hAnsi="Calibri" w:cs="Arial"/>
                <w:sz w:val="18"/>
                <w:szCs w:val="18"/>
                <w:shd w:val="clear" w:color="auto" w:fill="auto"/>
              </w:rPr>
            </w:pPr>
            <w:r w:rsidRPr="00C03FB8">
              <w:rPr>
                <w:rFonts w:ascii="Calibri" w:eastAsia="Times New Roman" w:hAnsi="Calibri" w:cs="Arial"/>
                <w:sz w:val="18"/>
                <w:szCs w:val="18"/>
                <w:shd w:val="clear" w:color="auto" w:fill="auto"/>
              </w:rPr>
              <w:t>2.3%</w:t>
            </w:r>
          </w:p>
        </w:tc>
      </w:tr>
      <w:tr w:rsidR="00C03FB8" w:rsidRPr="00C03FB8" w14:paraId="2861EE49" w14:textId="77777777" w:rsidTr="001817B0">
        <w:trPr>
          <w:trHeight w:val="20"/>
        </w:trPr>
        <w:tc>
          <w:tcPr>
            <w:tcW w:w="1890" w:type="dxa"/>
            <w:tcBorders>
              <w:top w:val="nil"/>
              <w:left w:val="single" w:sz="8" w:space="0" w:color="BDD6EE"/>
              <w:bottom w:val="single" w:sz="8" w:space="0" w:color="BDD6EE"/>
              <w:right w:val="single" w:sz="8" w:space="0" w:color="BDD6EE"/>
            </w:tcBorders>
            <w:shd w:val="clear" w:color="auto" w:fill="auto"/>
            <w:vAlign w:val="center"/>
            <w:hideMark/>
          </w:tcPr>
          <w:p w14:paraId="722FE39E" w14:textId="77777777" w:rsidR="00C03FB8" w:rsidRPr="00C03FB8" w:rsidRDefault="00C03FB8" w:rsidP="00C03FB8">
            <w:pPr>
              <w:spacing w:after="0" w:line="240" w:lineRule="auto"/>
              <w:jc w:val="left"/>
              <w:rPr>
                <w:rFonts w:ascii="Calibri" w:eastAsia="Times New Roman" w:hAnsi="Calibri" w:cs="Arial"/>
                <w:b/>
                <w:bCs/>
                <w:sz w:val="18"/>
                <w:szCs w:val="18"/>
                <w:shd w:val="clear" w:color="auto" w:fill="auto"/>
              </w:rPr>
            </w:pPr>
            <w:r w:rsidRPr="00C03FB8">
              <w:rPr>
                <w:rFonts w:ascii="Calibri" w:eastAsia="Times New Roman" w:hAnsi="Calibri" w:cs="Arial"/>
                <w:b/>
                <w:bCs/>
                <w:sz w:val="18"/>
                <w:szCs w:val="18"/>
                <w:shd w:val="clear" w:color="auto" w:fill="auto"/>
              </w:rPr>
              <w:t>Johnson County</w:t>
            </w:r>
          </w:p>
        </w:tc>
        <w:tc>
          <w:tcPr>
            <w:tcW w:w="1980" w:type="dxa"/>
            <w:tcBorders>
              <w:top w:val="nil"/>
              <w:left w:val="nil"/>
              <w:bottom w:val="single" w:sz="8" w:space="0" w:color="BDD6EE"/>
              <w:right w:val="single" w:sz="8" w:space="0" w:color="BDD6EE"/>
            </w:tcBorders>
            <w:shd w:val="clear" w:color="auto" w:fill="auto"/>
            <w:vAlign w:val="center"/>
            <w:hideMark/>
          </w:tcPr>
          <w:p w14:paraId="323C22CE" w14:textId="77777777" w:rsidR="00C03FB8" w:rsidRPr="00C03FB8" w:rsidRDefault="00C03FB8" w:rsidP="00C03FB8">
            <w:pPr>
              <w:spacing w:after="0" w:line="240" w:lineRule="auto"/>
              <w:jc w:val="right"/>
              <w:rPr>
                <w:rFonts w:ascii="Calibri" w:eastAsia="Times New Roman" w:hAnsi="Calibri" w:cs="Arial"/>
                <w:sz w:val="18"/>
                <w:szCs w:val="18"/>
                <w:shd w:val="clear" w:color="auto" w:fill="auto"/>
              </w:rPr>
            </w:pPr>
            <w:r w:rsidRPr="00C03FB8">
              <w:rPr>
                <w:rFonts w:ascii="Calibri" w:eastAsia="Times New Roman" w:hAnsi="Calibri" w:cs="Arial"/>
                <w:sz w:val="18"/>
                <w:szCs w:val="18"/>
                <w:shd w:val="clear" w:color="auto" w:fill="auto"/>
              </w:rPr>
              <w:t>278</w:t>
            </w:r>
          </w:p>
        </w:tc>
        <w:tc>
          <w:tcPr>
            <w:tcW w:w="1980" w:type="dxa"/>
            <w:tcBorders>
              <w:top w:val="nil"/>
              <w:left w:val="nil"/>
              <w:bottom w:val="single" w:sz="8" w:space="0" w:color="BDD6EE"/>
              <w:right w:val="single" w:sz="8" w:space="0" w:color="BDD6EE"/>
            </w:tcBorders>
            <w:shd w:val="clear" w:color="auto" w:fill="auto"/>
            <w:vAlign w:val="center"/>
            <w:hideMark/>
          </w:tcPr>
          <w:p w14:paraId="480FFCCC" w14:textId="77777777" w:rsidR="00C03FB8" w:rsidRPr="00C03FB8" w:rsidRDefault="00C03FB8" w:rsidP="00C03FB8">
            <w:pPr>
              <w:spacing w:after="0" w:line="240" w:lineRule="auto"/>
              <w:jc w:val="right"/>
              <w:rPr>
                <w:rFonts w:ascii="Calibri" w:eastAsia="Times New Roman" w:hAnsi="Calibri" w:cs="Arial"/>
                <w:sz w:val="18"/>
                <w:szCs w:val="18"/>
                <w:shd w:val="clear" w:color="auto" w:fill="auto"/>
              </w:rPr>
            </w:pPr>
            <w:r w:rsidRPr="00C03FB8">
              <w:rPr>
                <w:rFonts w:ascii="Calibri" w:eastAsia="Times New Roman" w:hAnsi="Calibri" w:cs="Arial"/>
                <w:sz w:val="18"/>
                <w:szCs w:val="18"/>
                <w:shd w:val="clear" w:color="auto" w:fill="auto"/>
              </w:rPr>
              <w:t>3.9%</w:t>
            </w:r>
          </w:p>
        </w:tc>
      </w:tr>
      <w:tr w:rsidR="00C03FB8" w:rsidRPr="00C03FB8" w14:paraId="6BE5FA7B" w14:textId="77777777" w:rsidTr="001817B0">
        <w:trPr>
          <w:trHeight w:val="20"/>
        </w:trPr>
        <w:tc>
          <w:tcPr>
            <w:tcW w:w="1890" w:type="dxa"/>
            <w:tcBorders>
              <w:top w:val="nil"/>
              <w:left w:val="single" w:sz="8" w:space="0" w:color="BDD6EE"/>
              <w:bottom w:val="single" w:sz="8" w:space="0" w:color="BDD6EE"/>
              <w:right w:val="single" w:sz="8" w:space="0" w:color="BDD6EE"/>
            </w:tcBorders>
            <w:shd w:val="clear" w:color="auto" w:fill="auto"/>
            <w:vAlign w:val="center"/>
            <w:hideMark/>
          </w:tcPr>
          <w:p w14:paraId="4FFF27A2" w14:textId="77777777" w:rsidR="00C03FB8" w:rsidRPr="00C03FB8" w:rsidRDefault="00C03FB8" w:rsidP="00C03FB8">
            <w:pPr>
              <w:spacing w:after="0" w:line="240" w:lineRule="auto"/>
              <w:jc w:val="left"/>
              <w:rPr>
                <w:rFonts w:ascii="Calibri" w:eastAsia="Times New Roman" w:hAnsi="Calibri" w:cs="Arial"/>
                <w:b/>
                <w:bCs/>
                <w:sz w:val="18"/>
                <w:szCs w:val="18"/>
                <w:shd w:val="clear" w:color="auto" w:fill="auto"/>
              </w:rPr>
            </w:pPr>
            <w:r w:rsidRPr="00C03FB8">
              <w:rPr>
                <w:rFonts w:ascii="Calibri" w:eastAsia="Times New Roman" w:hAnsi="Calibri" w:cs="Arial"/>
                <w:b/>
                <w:bCs/>
                <w:sz w:val="18"/>
                <w:szCs w:val="18"/>
                <w:shd w:val="clear" w:color="auto" w:fill="auto"/>
              </w:rPr>
              <w:t>Sullivan County</w:t>
            </w:r>
          </w:p>
        </w:tc>
        <w:tc>
          <w:tcPr>
            <w:tcW w:w="1980" w:type="dxa"/>
            <w:tcBorders>
              <w:top w:val="nil"/>
              <w:left w:val="nil"/>
              <w:bottom w:val="single" w:sz="8" w:space="0" w:color="BDD6EE"/>
              <w:right w:val="single" w:sz="8" w:space="0" w:color="BDD6EE"/>
            </w:tcBorders>
            <w:shd w:val="clear" w:color="auto" w:fill="auto"/>
            <w:vAlign w:val="center"/>
            <w:hideMark/>
          </w:tcPr>
          <w:p w14:paraId="0AA045C6" w14:textId="77777777" w:rsidR="00C03FB8" w:rsidRPr="00C03FB8" w:rsidRDefault="00C03FB8" w:rsidP="00C03FB8">
            <w:pPr>
              <w:spacing w:after="0" w:line="240" w:lineRule="auto"/>
              <w:jc w:val="right"/>
              <w:rPr>
                <w:rFonts w:ascii="Calibri" w:eastAsia="Times New Roman" w:hAnsi="Calibri" w:cs="Arial"/>
                <w:sz w:val="18"/>
                <w:szCs w:val="18"/>
                <w:shd w:val="clear" w:color="auto" w:fill="auto"/>
              </w:rPr>
            </w:pPr>
            <w:r w:rsidRPr="00C03FB8">
              <w:rPr>
                <w:rFonts w:ascii="Calibri" w:eastAsia="Times New Roman" w:hAnsi="Calibri" w:cs="Arial"/>
                <w:sz w:val="18"/>
                <w:szCs w:val="18"/>
                <w:shd w:val="clear" w:color="auto" w:fill="auto"/>
              </w:rPr>
              <w:t>1,148</w:t>
            </w:r>
          </w:p>
        </w:tc>
        <w:tc>
          <w:tcPr>
            <w:tcW w:w="1980" w:type="dxa"/>
            <w:tcBorders>
              <w:top w:val="nil"/>
              <w:left w:val="nil"/>
              <w:bottom w:val="single" w:sz="8" w:space="0" w:color="BDD6EE"/>
              <w:right w:val="single" w:sz="8" w:space="0" w:color="BDD6EE"/>
            </w:tcBorders>
            <w:shd w:val="clear" w:color="auto" w:fill="auto"/>
            <w:vAlign w:val="center"/>
            <w:hideMark/>
          </w:tcPr>
          <w:p w14:paraId="41A18131" w14:textId="6C4D8BE4" w:rsidR="00C03FB8" w:rsidRPr="00C03FB8" w:rsidRDefault="00C03FB8" w:rsidP="00C03FB8">
            <w:pPr>
              <w:spacing w:after="0" w:line="240" w:lineRule="auto"/>
              <w:jc w:val="right"/>
              <w:rPr>
                <w:rFonts w:ascii="Calibri" w:eastAsia="Times New Roman" w:hAnsi="Calibri" w:cs="Arial"/>
                <w:sz w:val="18"/>
                <w:szCs w:val="18"/>
                <w:shd w:val="clear" w:color="auto" w:fill="auto"/>
              </w:rPr>
            </w:pPr>
            <w:r w:rsidRPr="00C03FB8">
              <w:rPr>
                <w:rFonts w:ascii="Calibri" w:eastAsia="Times New Roman" w:hAnsi="Calibri" w:cs="Arial"/>
                <w:sz w:val="18"/>
                <w:szCs w:val="18"/>
                <w:shd w:val="clear" w:color="auto" w:fill="auto"/>
              </w:rPr>
              <w:t>1.7%</w:t>
            </w:r>
          </w:p>
        </w:tc>
      </w:tr>
      <w:tr w:rsidR="00C03FB8" w:rsidRPr="00C03FB8" w14:paraId="44D13A17" w14:textId="77777777" w:rsidTr="001817B0">
        <w:trPr>
          <w:trHeight w:val="20"/>
        </w:trPr>
        <w:tc>
          <w:tcPr>
            <w:tcW w:w="1890" w:type="dxa"/>
            <w:tcBorders>
              <w:top w:val="nil"/>
              <w:left w:val="single" w:sz="8" w:space="0" w:color="BDD6EE"/>
              <w:bottom w:val="single" w:sz="8" w:space="0" w:color="BDD6EE"/>
              <w:right w:val="single" w:sz="8" w:space="0" w:color="BDD6EE"/>
            </w:tcBorders>
            <w:shd w:val="clear" w:color="auto" w:fill="auto"/>
            <w:vAlign w:val="center"/>
            <w:hideMark/>
          </w:tcPr>
          <w:p w14:paraId="70C73E09" w14:textId="77777777" w:rsidR="00C03FB8" w:rsidRPr="00C03FB8" w:rsidRDefault="00C03FB8" w:rsidP="00C03FB8">
            <w:pPr>
              <w:spacing w:after="0" w:line="240" w:lineRule="auto"/>
              <w:jc w:val="left"/>
              <w:rPr>
                <w:rFonts w:ascii="Calibri" w:eastAsia="Times New Roman" w:hAnsi="Calibri" w:cs="Arial"/>
                <w:b/>
                <w:bCs/>
                <w:sz w:val="18"/>
                <w:szCs w:val="18"/>
                <w:shd w:val="clear" w:color="auto" w:fill="auto"/>
              </w:rPr>
            </w:pPr>
            <w:r w:rsidRPr="00C03FB8">
              <w:rPr>
                <w:rFonts w:ascii="Calibri" w:eastAsia="Times New Roman" w:hAnsi="Calibri" w:cs="Arial"/>
                <w:b/>
                <w:bCs/>
                <w:sz w:val="18"/>
                <w:szCs w:val="18"/>
                <w:shd w:val="clear" w:color="auto" w:fill="auto"/>
              </w:rPr>
              <w:t>Unicoi County</w:t>
            </w:r>
          </w:p>
        </w:tc>
        <w:tc>
          <w:tcPr>
            <w:tcW w:w="1980" w:type="dxa"/>
            <w:tcBorders>
              <w:top w:val="nil"/>
              <w:left w:val="nil"/>
              <w:bottom w:val="single" w:sz="8" w:space="0" w:color="BDD6EE"/>
              <w:right w:val="single" w:sz="8" w:space="0" w:color="BDD6EE"/>
            </w:tcBorders>
            <w:shd w:val="clear" w:color="auto" w:fill="auto"/>
            <w:vAlign w:val="center"/>
            <w:hideMark/>
          </w:tcPr>
          <w:p w14:paraId="26A3DB21" w14:textId="77777777" w:rsidR="00C03FB8" w:rsidRPr="00C03FB8" w:rsidRDefault="00C03FB8" w:rsidP="00C03FB8">
            <w:pPr>
              <w:spacing w:after="0" w:line="240" w:lineRule="auto"/>
              <w:jc w:val="right"/>
              <w:rPr>
                <w:rFonts w:ascii="Calibri" w:eastAsia="Times New Roman" w:hAnsi="Calibri" w:cs="Arial"/>
                <w:sz w:val="18"/>
                <w:szCs w:val="18"/>
                <w:shd w:val="clear" w:color="auto" w:fill="auto"/>
              </w:rPr>
            </w:pPr>
            <w:r w:rsidRPr="00C03FB8">
              <w:rPr>
                <w:rFonts w:ascii="Calibri" w:eastAsia="Times New Roman" w:hAnsi="Calibri" w:cs="Arial"/>
                <w:sz w:val="18"/>
                <w:szCs w:val="18"/>
                <w:shd w:val="clear" w:color="auto" w:fill="auto"/>
              </w:rPr>
              <w:t>226</w:t>
            </w:r>
          </w:p>
        </w:tc>
        <w:tc>
          <w:tcPr>
            <w:tcW w:w="1980" w:type="dxa"/>
            <w:tcBorders>
              <w:top w:val="nil"/>
              <w:left w:val="nil"/>
              <w:bottom w:val="single" w:sz="8" w:space="0" w:color="BDD6EE"/>
              <w:right w:val="single" w:sz="8" w:space="0" w:color="BDD6EE"/>
            </w:tcBorders>
            <w:shd w:val="clear" w:color="auto" w:fill="auto"/>
            <w:vAlign w:val="center"/>
            <w:hideMark/>
          </w:tcPr>
          <w:p w14:paraId="771A3E34" w14:textId="77777777" w:rsidR="00C03FB8" w:rsidRPr="00C03FB8" w:rsidRDefault="00C03FB8" w:rsidP="00C03FB8">
            <w:pPr>
              <w:spacing w:after="0" w:line="240" w:lineRule="auto"/>
              <w:jc w:val="right"/>
              <w:rPr>
                <w:rFonts w:ascii="Calibri" w:eastAsia="Times New Roman" w:hAnsi="Calibri" w:cs="Arial"/>
                <w:sz w:val="18"/>
                <w:szCs w:val="18"/>
                <w:shd w:val="clear" w:color="auto" w:fill="auto"/>
              </w:rPr>
            </w:pPr>
            <w:r w:rsidRPr="00C03FB8">
              <w:rPr>
                <w:rFonts w:ascii="Calibri" w:eastAsia="Times New Roman" w:hAnsi="Calibri" w:cs="Arial"/>
                <w:sz w:val="18"/>
                <w:szCs w:val="18"/>
                <w:shd w:val="clear" w:color="auto" w:fill="auto"/>
              </w:rPr>
              <w:t>3.0%</w:t>
            </w:r>
          </w:p>
        </w:tc>
      </w:tr>
      <w:tr w:rsidR="00C03FB8" w:rsidRPr="00C03FB8" w14:paraId="02F5E504" w14:textId="77777777" w:rsidTr="001817B0">
        <w:trPr>
          <w:trHeight w:val="20"/>
        </w:trPr>
        <w:tc>
          <w:tcPr>
            <w:tcW w:w="1890" w:type="dxa"/>
            <w:tcBorders>
              <w:top w:val="nil"/>
              <w:left w:val="single" w:sz="8" w:space="0" w:color="BDD6EE"/>
              <w:bottom w:val="single" w:sz="8" w:space="0" w:color="BDD6EE"/>
              <w:right w:val="single" w:sz="8" w:space="0" w:color="BDD6EE"/>
            </w:tcBorders>
            <w:shd w:val="clear" w:color="auto" w:fill="auto"/>
            <w:vAlign w:val="center"/>
            <w:hideMark/>
          </w:tcPr>
          <w:p w14:paraId="29AE5F18" w14:textId="77777777" w:rsidR="00C03FB8" w:rsidRPr="00C03FB8" w:rsidRDefault="00C03FB8" w:rsidP="00C03FB8">
            <w:pPr>
              <w:spacing w:after="0" w:line="240" w:lineRule="auto"/>
              <w:jc w:val="left"/>
              <w:rPr>
                <w:rFonts w:ascii="Calibri" w:eastAsia="Times New Roman" w:hAnsi="Calibri" w:cs="Arial"/>
                <w:b/>
                <w:bCs/>
                <w:sz w:val="18"/>
                <w:szCs w:val="18"/>
                <w:shd w:val="clear" w:color="auto" w:fill="auto"/>
              </w:rPr>
            </w:pPr>
            <w:r w:rsidRPr="00C03FB8">
              <w:rPr>
                <w:rFonts w:ascii="Calibri" w:eastAsia="Times New Roman" w:hAnsi="Calibri" w:cs="Arial"/>
                <w:b/>
                <w:bCs/>
                <w:sz w:val="18"/>
                <w:szCs w:val="18"/>
                <w:shd w:val="clear" w:color="auto" w:fill="auto"/>
              </w:rPr>
              <w:t>Washington County</w:t>
            </w:r>
          </w:p>
        </w:tc>
        <w:tc>
          <w:tcPr>
            <w:tcW w:w="1980" w:type="dxa"/>
            <w:tcBorders>
              <w:top w:val="nil"/>
              <w:left w:val="nil"/>
              <w:bottom w:val="single" w:sz="8" w:space="0" w:color="BDD6EE"/>
              <w:right w:val="single" w:sz="8" w:space="0" w:color="BDD6EE"/>
            </w:tcBorders>
            <w:shd w:val="clear" w:color="auto" w:fill="auto"/>
            <w:vAlign w:val="center"/>
            <w:hideMark/>
          </w:tcPr>
          <w:p w14:paraId="2182F449" w14:textId="77777777" w:rsidR="00C03FB8" w:rsidRPr="00C03FB8" w:rsidRDefault="00C03FB8" w:rsidP="00C03FB8">
            <w:pPr>
              <w:spacing w:after="0" w:line="240" w:lineRule="auto"/>
              <w:jc w:val="right"/>
              <w:rPr>
                <w:rFonts w:ascii="Calibri" w:eastAsia="Times New Roman" w:hAnsi="Calibri" w:cs="Arial"/>
                <w:sz w:val="18"/>
                <w:szCs w:val="18"/>
                <w:shd w:val="clear" w:color="auto" w:fill="auto"/>
              </w:rPr>
            </w:pPr>
            <w:r w:rsidRPr="00C03FB8">
              <w:rPr>
                <w:rFonts w:ascii="Calibri" w:eastAsia="Times New Roman" w:hAnsi="Calibri" w:cs="Arial"/>
                <w:sz w:val="18"/>
                <w:szCs w:val="18"/>
                <w:shd w:val="clear" w:color="auto" w:fill="auto"/>
              </w:rPr>
              <w:t>1,061</w:t>
            </w:r>
          </w:p>
        </w:tc>
        <w:tc>
          <w:tcPr>
            <w:tcW w:w="1980" w:type="dxa"/>
            <w:tcBorders>
              <w:top w:val="nil"/>
              <w:left w:val="nil"/>
              <w:bottom w:val="single" w:sz="8" w:space="0" w:color="BDD6EE"/>
              <w:right w:val="single" w:sz="8" w:space="0" w:color="BDD6EE"/>
            </w:tcBorders>
            <w:shd w:val="clear" w:color="auto" w:fill="auto"/>
            <w:vAlign w:val="center"/>
            <w:hideMark/>
          </w:tcPr>
          <w:p w14:paraId="37E262D2" w14:textId="77777777" w:rsidR="00C03FB8" w:rsidRPr="00C03FB8" w:rsidRDefault="00C03FB8" w:rsidP="00C03FB8">
            <w:pPr>
              <w:spacing w:after="0" w:line="240" w:lineRule="auto"/>
              <w:jc w:val="right"/>
              <w:rPr>
                <w:rFonts w:ascii="Calibri" w:eastAsia="Times New Roman" w:hAnsi="Calibri" w:cs="Arial"/>
                <w:sz w:val="18"/>
                <w:szCs w:val="18"/>
                <w:shd w:val="clear" w:color="auto" w:fill="auto"/>
              </w:rPr>
            </w:pPr>
            <w:r w:rsidRPr="00C03FB8">
              <w:rPr>
                <w:rFonts w:ascii="Calibri" w:eastAsia="Times New Roman" w:hAnsi="Calibri" w:cs="Arial"/>
                <w:sz w:val="18"/>
                <w:szCs w:val="18"/>
                <w:shd w:val="clear" w:color="auto" w:fill="auto"/>
              </w:rPr>
              <w:t>2.0%</w:t>
            </w:r>
          </w:p>
        </w:tc>
      </w:tr>
    </w:tbl>
    <w:p w14:paraId="22AB641F" w14:textId="009C3822" w:rsidR="007545B8" w:rsidRDefault="007545B8" w:rsidP="007545B8">
      <w:pPr>
        <w:pStyle w:val="Caption"/>
      </w:pPr>
      <w:bookmarkStart w:id="224" w:name="_Toc456697578"/>
      <w:bookmarkStart w:id="225" w:name="_Toc471837204"/>
      <w:r>
        <w:t xml:space="preserve">Table </w:t>
      </w:r>
      <w:fldSimple w:instr=" SEQ Table \* ARABIC ">
        <w:r w:rsidR="00D024DD">
          <w:rPr>
            <w:noProof/>
          </w:rPr>
          <w:t>26</w:t>
        </w:r>
      </w:fldSimple>
      <w:r>
        <w:t>: Households Without Telephone Service (2014 ACS 5-Year Estimates)</w:t>
      </w:r>
      <w:bookmarkEnd w:id="223"/>
      <w:bookmarkEnd w:id="224"/>
      <w:bookmarkEnd w:id="225"/>
    </w:p>
    <w:p w14:paraId="242CBBF3" w14:textId="0CE36825" w:rsidR="007545B8" w:rsidRDefault="001817B0" w:rsidP="007545B8">
      <w:r>
        <w:rPr>
          <w:noProof/>
        </w:rPr>
        <mc:AlternateContent>
          <mc:Choice Requires="wps">
            <w:drawing>
              <wp:anchor distT="45720" distB="45720" distL="114300" distR="114300" simplePos="0" relativeHeight="251774463" behindDoc="0" locked="0" layoutInCell="1" allowOverlap="1" wp14:anchorId="7FBD7745" wp14:editId="03B4A5B5">
                <wp:simplePos x="0" y="0"/>
                <wp:positionH relativeFrom="column">
                  <wp:posOffset>2314575</wp:posOffset>
                </wp:positionH>
                <wp:positionV relativeFrom="paragraph">
                  <wp:posOffset>36830</wp:posOffset>
                </wp:positionV>
                <wp:extent cx="3629025" cy="2028825"/>
                <wp:effectExtent l="0" t="0" r="28575" b="28575"/>
                <wp:wrapSquare wrapText="bothSides"/>
                <wp:docPr id="524" name="Text Box 5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9025" cy="2028825"/>
                        </a:xfrm>
                        <a:prstGeom prst="rect">
                          <a:avLst/>
                        </a:prstGeom>
                        <a:ln>
                          <a:headEnd/>
                          <a:tailEnd/>
                        </a:ln>
                      </wps:spPr>
                      <wps:style>
                        <a:lnRef idx="1">
                          <a:schemeClr val="accent1"/>
                        </a:lnRef>
                        <a:fillRef idx="2">
                          <a:schemeClr val="accent1"/>
                        </a:fillRef>
                        <a:effectRef idx="1">
                          <a:schemeClr val="accent1"/>
                        </a:effectRef>
                        <a:fontRef idx="minor">
                          <a:schemeClr val="dk1"/>
                        </a:fontRef>
                      </wps:style>
                      <wps:txbx>
                        <w:txbxContent>
                          <w:p w14:paraId="7855F8BF" w14:textId="77777777" w:rsidR="00D024DD" w:rsidRPr="001817B0" w:rsidRDefault="00D024DD" w:rsidP="001817B0">
                            <w:pPr>
                              <w:pStyle w:val="NoSpacing"/>
                              <w:rPr>
                                <w:b/>
                              </w:rPr>
                            </w:pPr>
                            <w:r w:rsidRPr="001817B0">
                              <w:rPr>
                                <w:b/>
                              </w:rPr>
                              <w:t xml:space="preserve">BROADBAND SPEEDS </w:t>
                            </w:r>
                          </w:p>
                          <w:p w14:paraId="1534AD54" w14:textId="77777777" w:rsidR="00D024DD" w:rsidRPr="001817B0" w:rsidRDefault="00D024DD" w:rsidP="001817B0">
                            <w:pPr>
                              <w:pStyle w:val="NoSpacing"/>
                            </w:pPr>
                            <w:r w:rsidRPr="001817B0">
                              <w:t>85.0% of Tennesseans have access to wired broadband 25mbps or faster.</w:t>
                            </w:r>
                          </w:p>
                          <w:p w14:paraId="20EA1F66" w14:textId="5B6AC4F6" w:rsidR="00D024DD" w:rsidRPr="001817B0" w:rsidRDefault="00D024DD" w:rsidP="001817B0">
                            <w:pPr>
                              <w:pStyle w:val="NoSpacing"/>
                            </w:pPr>
                            <w:r w:rsidRPr="001817B0">
                              <w:t>83.0% of Tennesseans have access too broadband 100mbps or faster.</w:t>
                            </w:r>
                          </w:p>
                          <w:p w14:paraId="50C34227" w14:textId="77777777" w:rsidR="00D024DD" w:rsidRPr="001817B0" w:rsidRDefault="00D024DD" w:rsidP="001817B0">
                            <w:pPr>
                              <w:pStyle w:val="NoSpacing"/>
                            </w:pPr>
                            <w:r w:rsidRPr="001817B0">
                              <w:t>17.8% of Tennesseans have access to 1 gigabit broadband.</w:t>
                            </w:r>
                          </w:p>
                          <w:p w14:paraId="6DCDB18D" w14:textId="77777777" w:rsidR="00D024DD" w:rsidRPr="001817B0" w:rsidRDefault="00D024DD" w:rsidP="001817B0">
                            <w:pPr>
                              <w:pStyle w:val="NoSpacing"/>
                            </w:pPr>
                          </w:p>
                          <w:p w14:paraId="072150D5" w14:textId="77777777" w:rsidR="00D024DD" w:rsidRPr="001817B0" w:rsidRDefault="00D024DD" w:rsidP="001817B0">
                            <w:pPr>
                              <w:pStyle w:val="NoSpacing"/>
                              <w:rPr>
                                <w:b/>
                              </w:rPr>
                            </w:pPr>
                            <w:r w:rsidRPr="001817B0">
                              <w:rPr>
                                <w:b/>
                              </w:rPr>
                              <w:t>WIRED COVERAGE</w:t>
                            </w:r>
                          </w:p>
                          <w:p w14:paraId="2426B05B" w14:textId="77777777" w:rsidR="00D024DD" w:rsidRPr="001817B0" w:rsidRDefault="00D024DD" w:rsidP="001817B0">
                            <w:pPr>
                              <w:pStyle w:val="NoSpacing"/>
                            </w:pPr>
                            <w:r w:rsidRPr="001817B0">
                              <w:t>96.0% of Tennesseans have access to wireline service.</w:t>
                            </w:r>
                          </w:p>
                          <w:p w14:paraId="7B4856A4" w14:textId="77777777" w:rsidR="00D024DD" w:rsidRPr="001817B0" w:rsidRDefault="00D024DD" w:rsidP="001817B0">
                            <w:pPr>
                              <w:pStyle w:val="NoSpacing"/>
                            </w:pPr>
                            <w:r w:rsidRPr="001817B0">
                              <w:t>24.8% of Tennesseans have access to fiber-optic service.</w:t>
                            </w:r>
                          </w:p>
                          <w:p w14:paraId="2130CBA3" w14:textId="77777777" w:rsidR="00D024DD" w:rsidRPr="001817B0" w:rsidRDefault="00D024DD" w:rsidP="001817B0">
                            <w:pPr>
                              <w:pStyle w:val="NoSpacing"/>
                            </w:pPr>
                            <w:r w:rsidRPr="001817B0">
                              <w:t>86.6% of Tennesseans have access to cable service.</w:t>
                            </w:r>
                          </w:p>
                          <w:p w14:paraId="68010201" w14:textId="77777777" w:rsidR="00D024DD" w:rsidRPr="001817B0" w:rsidRDefault="00D024DD" w:rsidP="001817B0">
                            <w:pPr>
                              <w:pStyle w:val="NoSpacing"/>
                            </w:pPr>
                            <w:r w:rsidRPr="001817B0">
                              <w:t>90.4% of Tennesseans have access to DSL service.</w:t>
                            </w:r>
                          </w:p>
                          <w:p w14:paraId="09B6DFBF" w14:textId="77777777" w:rsidR="00D024DD" w:rsidRPr="001817B0" w:rsidRDefault="00D024DD" w:rsidP="001817B0">
                            <w:pPr>
                              <w:pStyle w:val="NoSpacing"/>
                            </w:pPr>
                          </w:p>
                          <w:p w14:paraId="47B24DC5" w14:textId="77777777" w:rsidR="00D024DD" w:rsidRPr="001817B0" w:rsidRDefault="00D024DD" w:rsidP="001817B0">
                            <w:pPr>
                              <w:pStyle w:val="NoSpacing"/>
                              <w:rPr>
                                <w:b/>
                              </w:rPr>
                            </w:pPr>
                            <w:r w:rsidRPr="001817B0">
                              <w:rPr>
                                <w:b/>
                              </w:rPr>
                              <w:t>WIRELESS COVERAGE</w:t>
                            </w:r>
                          </w:p>
                          <w:p w14:paraId="1E5E5EED" w14:textId="77777777" w:rsidR="00D024DD" w:rsidRPr="001817B0" w:rsidRDefault="00D024DD" w:rsidP="001817B0">
                            <w:pPr>
                              <w:pStyle w:val="NoSpacing"/>
                            </w:pPr>
                            <w:r w:rsidRPr="001817B0">
                              <w:t>99.3% of Tennesseans have access to mobile broadband service.</w:t>
                            </w:r>
                          </w:p>
                          <w:p w14:paraId="256C7434" w14:textId="77777777" w:rsidR="00D024DD" w:rsidRPr="001817B0" w:rsidRDefault="00D024DD" w:rsidP="001817B0">
                            <w:pPr>
                              <w:pStyle w:val="NoSpacing"/>
                            </w:pPr>
                            <w:r w:rsidRPr="001817B0">
                              <w:t>18.6% of Tennesseans have access to fixed wireless service.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BD7745" id="Text Box 524" o:spid="_x0000_s1082" type="#_x0000_t202" style="position:absolute;left:0;text-align:left;margin-left:182.25pt;margin-top:2.9pt;width:285.75pt;height:159.75pt;z-index:25177446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fUpRQIAAMwEAAAOAAAAZHJzL2Uyb0RvYy54bWysVN1u0zAUvkfiHSzf06RZO7po6TQ6QEjj&#10;R2w8gOvYjTXHx9huk+7pOXbatAK0C8SN5eNzvu/8+/qmbzXZCecVmIpOJzklwnColdlU9MfjhzcL&#10;SnxgpmYajKjoXnh6s3z96rqzpSigAV0LR5DE+LKzFW1CsGWWed6IlvkJWGFQKcG1LKDoNlntWIfs&#10;rc6KPL/MOnC1dcCF9/h6NyjpMvFLKXj4KqUXgeiKYmwhnS6d63hmy2tWbhyzjeKHMNg/RNEyZdDp&#10;SHXHAiNbp/6gahV34EGGCYc2AykVFykHzGaa/5bNQ8OsSLlgcbwdy+T/Hy3/svvmiKorOi9mlBjW&#10;YpMeRR/IO+hJfMMKddaXaPhg0TT0qMBOp2y9vQf+5ImBVcPMRtw6B10jWI0RTiMyO4MOPD6SrLvP&#10;UKMjtg2QiHrp2lg+LAhBduzUfuxODIbj48VlcZUXc0o46oq8WCxQiD5YeYRb58NHAS2Jl4o6bH+i&#10;Z7t7HwbTo0n0pk08Y7zvTY1qVgam9HBH1qhOCcSYD9GHvRYD9LuQWLdTKeLEipV2ZMdw1hjnwoSh&#10;BpEJrSNMKq1HYDHU8CXgwT5CRZrmEXxowEvgEZE8gwkjuFUG3N+810/HkOVgf6zAkHfsZujXfRqY&#10;i2Qan9ZQ77GrDob1wu8ALw24Z0o6XK2K+p9b5gQl+pPBybiazmZxF5Mwm78tUHDnmvW5hhmOVBUN&#10;lAzXVUj7G5MycIsTJFXq7SmSQ9C4Mmk6Dusdd/JcTlanT2j5CwAA//8DAFBLAwQUAAYACAAAACEA&#10;WmE+LN4AAAAJAQAADwAAAGRycy9kb3ducmV2LnhtbEyPQU7DMBBF90i9gzVIbFDrtCERhDgVCmLF&#10;irYHmMRuEojHaey2aU/PsKLL0f/6816+nmwvTmb0nSMFy0UEwlDtdEeNgt32Y/4Mwgckjb0jo+Bi&#10;PKyL2V2OmXZn+jKnTWgEj5DPUEEbwpBJ6evWWPQLNxjibO9Gi4HPsZF6xDOP216uoiiVFjviDy0O&#10;pmxN/bM5WgVW73fXz2rZ1VReMfp+PLxfSlTq4X56ewURzBT+y/CHz+hQMFPljqS96BXE6VPCVQUJ&#10;G3D+EqfsVnGwSmKQRS5vDYpfAAAA//8DAFBLAQItABQABgAIAAAAIQC2gziS/gAAAOEBAAATAAAA&#10;AAAAAAAAAAAAAAAAAABbQ29udGVudF9UeXBlc10ueG1sUEsBAi0AFAAGAAgAAAAhADj9If/WAAAA&#10;lAEAAAsAAAAAAAAAAAAAAAAALwEAAF9yZWxzLy5yZWxzUEsBAi0AFAAGAAgAAAAhAOEl9SlFAgAA&#10;zAQAAA4AAAAAAAAAAAAAAAAALgIAAGRycy9lMm9Eb2MueG1sUEsBAi0AFAAGAAgAAAAhAFphPize&#10;AAAACQEAAA8AAAAAAAAAAAAAAAAAnwQAAGRycy9kb3ducmV2LnhtbFBLBQYAAAAABAAEAPMAAACq&#10;BQAAAAA=&#10;" fillcolor="#91bce3 [2164]" strokecolor="#5b9bd5 [3204]" strokeweight=".5pt">
                <v:fill color2="#7aaddd [2612]" rotate="t" colors="0 #b1cbe9;.5 #a3c1e5;1 #92b9e4" focus="100%" type="gradient">
                  <o:fill v:ext="view" type="gradientUnscaled"/>
                </v:fill>
                <v:textbox>
                  <w:txbxContent>
                    <w:p w14:paraId="7855F8BF" w14:textId="77777777" w:rsidR="00D024DD" w:rsidRPr="001817B0" w:rsidRDefault="00D024DD" w:rsidP="001817B0">
                      <w:pPr>
                        <w:pStyle w:val="NoSpacing"/>
                        <w:rPr>
                          <w:b/>
                        </w:rPr>
                      </w:pPr>
                      <w:r w:rsidRPr="001817B0">
                        <w:rPr>
                          <w:b/>
                        </w:rPr>
                        <w:t xml:space="preserve">BROADBAND SPEEDS </w:t>
                      </w:r>
                    </w:p>
                    <w:p w14:paraId="1534AD54" w14:textId="77777777" w:rsidR="00D024DD" w:rsidRPr="001817B0" w:rsidRDefault="00D024DD" w:rsidP="001817B0">
                      <w:pPr>
                        <w:pStyle w:val="NoSpacing"/>
                      </w:pPr>
                      <w:r w:rsidRPr="001817B0">
                        <w:t>85.0% of Tennesseans have access to wired broadband 25mbps or faster.</w:t>
                      </w:r>
                    </w:p>
                    <w:p w14:paraId="20EA1F66" w14:textId="5B6AC4F6" w:rsidR="00D024DD" w:rsidRPr="001817B0" w:rsidRDefault="00D024DD" w:rsidP="001817B0">
                      <w:pPr>
                        <w:pStyle w:val="NoSpacing"/>
                      </w:pPr>
                      <w:r w:rsidRPr="001817B0">
                        <w:t>83.0% of Tennesseans have access too broadband 100mbps or faster.</w:t>
                      </w:r>
                    </w:p>
                    <w:p w14:paraId="50C34227" w14:textId="77777777" w:rsidR="00D024DD" w:rsidRPr="001817B0" w:rsidRDefault="00D024DD" w:rsidP="001817B0">
                      <w:pPr>
                        <w:pStyle w:val="NoSpacing"/>
                      </w:pPr>
                      <w:r w:rsidRPr="001817B0">
                        <w:t>17.8% of Tennesseans have access to 1 gigabit broadband.</w:t>
                      </w:r>
                    </w:p>
                    <w:p w14:paraId="6DCDB18D" w14:textId="77777777" w:rsidR="00D024DD" w:rsidRPr="001817B0" w:rsidRDefault="00D024DD" w:rsidP="001817B0">
                      <w:pPr>
                        <w:pStyle w:val="NoSpacing"/>
                      </w:pPr>
                    </w:p>
                    <w:p w14:paraId="072150D5" w14:textId="77777777" w:rsidR="00D024DD" w:rsidRPr="001817B0" w:rsidRDefault="00D024DD" w:rsidP="001817B0">
                      <w:pPr>
                        <w:pStyle w:val="NoSpacing"/>
                        <w:rPr>
                          <w:b/>
                        </w:rPr>
                      </w:pPr>
                      <w:r w:rsidRPr="001817B0">
                        <w:rPr>
                          <w:b/>
                        </w:rPr>
                        <w:t>WIRED COVERAGE</w:t>
                      </w:r>
                    </w:p>
                    <w:p w14:paraId="2426B05B" w14:textId="77777777" w:rsidR="00D024DD" w:rsidRPr="001817B0" w:rsidRDefault="00D024DD" w:rsidP="001817B0">
                      <w:pPr>
                        <w:pStyle w:val="NoSpacing"/>
                      </w:pPr>
                      <w:r w:rsidRPr="001817B0">
                        <w:t>96.0% of Tennesseans have access to wireline service.</w:t>
                      </w:r>
                    </w:p>
                    <w:p w14:paraId="7B4856A4" w14:textId="77777777" w:rsidR="00D024DD" w:rsidRPr="001817B0" w:rsidRDefault="00D024DD" w:rsidP="001817B0">
                      <w:pPr>
                        <w:pStyle w:val="NoSpacing"/>
                      </w:pPr>
                      <w:r w:rsidRPr="001817B0">
                        <w:t>24.8% of Tennesseans have access to fiber-optic service.</w:t>
                      </w:r>
                    </w:p>
                    <w:p w14:paraId="2130CBA3" w14:textId="77777777" w:rsidR="00D024DD" w:rsidRPr="001817B0" w:rsidRDefault="00D024DD" w:rsidP="001817B0">
                      <w:pPr>
                        <w:pStyle w:val="NoSpacing"/>
                      </w:pPr>
                      <w:r w:rsidRPr="001817B0">
                        <w:t>86.6% of Tennesseans have access to cable service.</w:t>
                      </w:r>
                    </w:p>
                    <w:p w14:paraId="68010201" w14:textId="77777777" w:rsidR="00D024DD" w:rsidRPr="001817B0" w:rsidRDefault="00D024DD" w:rsidP="001817B0">
                      <w:pPr>
                        <w:pStyle w:val="NoSpacing"/>
                      </w:pPr>
                      <w:r w:rsidRPr="001817B0">
                        <w:t>90.4% of Tennesseans have access to DSL service.</w:t>
                      </w:r>
                    </w:p>
                    <w:p w14:paraId="09B6DFBF" w14:textId="77777777" w:rsidR="00D024DD" w:rsidRPr="001817B0" w:rsidRDefault="00D024DD" w:rsidP="001817B0">
                      <w:pPr>
                        <w:pStyle w:val="NoSpacing"/>
                      </w:pPr>
                    </w:p>
                    <w:p w14:paraId="47B24DC5" w14:textId="77777777" w:rsidR="00D024DD" w:rsidRPr="001817B0" w:rsidRDefault="00D024DD" w:rsidP="001817B0">
                      <w:pPr>
                        <w:pStyle w:val="NoSpacing"/>
                        <w:rPr>
                          <w:b/>
                        </w:rPr>
                      </w:pPr>
                      <w:r w:rsidRPr="001817B0">
                        <w:rPr>
                          <w:b/>
                        </w:rPr>
                        <w:t>WIRELESS COVERAGE</w:t>
                      </w:r>
                    </w:p>
                    <w:p w14:paraId="1E5E5EED" w14:textId="77777777" w:rsidR="00D024DD" w:rsidRPr="001817B0" w:rsidRDefault="00D024DD" w:rsidP="001817B0">
                      <w:pPr>
                        <w:pStyle w:val="NoSpacing"/>
                      </w:pPr>
                      <w:r w:rsidRPr="001817B0">
                        <w:t>99.3% of Tennesseans have access to mobile broadband service.</w:t>
                      </w:r>
                    </w:p>
                    <w:p w14:paraId="256C7434" w14:textId="77777777" w:rsidR="00D024DD" w:rsidRPr="001817B0" w:rsidRDefault="00D024DD" w:rsidP="001817B0">
                      <w:pPr>
                        <w:pStyle w:val="NoSpacing"/>
                      </w:pPr>
                      <w:r w:rsidRPr="001817B0">
                        <w:t>18.6% of Tennesseans have access to fixed wireless service.</w:t>
                      </w:r>
                    </w:p>
                  </w:txbxContent>
                </v:textbox>
                <w10:wrap type="square"/>
              </v:shape>
            </w:pict>
          </mc:Fallback>
        </mc:AlternateContent>
      </w:r>
      <w:r w:rsidR="007545B8">
        <w:t xml:space="preserve">Based on data collected from </w:t>
      </w:r>
      <w:hyperlink r:id="rId131" w:history="1">
        <w:r w:rsidR="007545B8">
          <w:rPr>
            <w:rStyle w:val="Hyperlink"/>
          </w:rPr>
          <w:t>Broadband Now</w:t>
        </w:r>
      </w:hyperlink>
      <w:r w:rsidR="007545B8">
        <w:t>, an organization created to help consumers find broadband in rural areas, there are 144 broadband providers in Tennessee. Although the state is the 29</w:t>
      </w:r>
      <w:r w:rsidR="007545B8">
        <w:rPr>
          <w:vertAlign w:val="superscript"/>
        </w:rPr>
        <w:t>th</w:t>
      </w:r>
      <w:r w:rsidR="007545B8">
        <w:t xml:space="preserve"> most connected in the country, there are 993,000 people in the state without access to a wired connection capable of 25mbps download speeds, and 808,000 people with access to only one wired provider, leaving them no options to switch. Additionally, 215,000 people in the state do not have a wired internet provider available where they live.</w:t>
      </w:r>
      <w:r w:rsidR="007545B8">
        <w:rPr>
          <w:rStyle w:val="EndnoteReference"/>
        </w:rPr>
        <w:endnoteReference w:id="15"/>
      </w:r>
      <w:r w:rsidR="007545B8">
        <w:t xml:space="preserve"> </w:t>
      </w:r>
    </w:p>
    <w:p w14:paraId="1CC4D633" w14:textId="67B021BC" w:rsidR="001817B0" w:rsidRDefault="007545B8" w:rsidP="007545B8">
      <w:r>
        <w:t>In Sullivan County 99.6 percent of people have access to 25 mbps download speeds</w:t>
      </w:r>
      <w:r w:rsidR="003047C0">
        <w:t>,</w:t>
      </w:r>
      <w:r>
        <w:t xml:space="preserve"> and 50.4 percent have access to 1 gigabit download speeds. Johnson City reportedly has 17 internet providers. In Hancock County, only 17.4 percent of people have access to 25 mbps download speeds</w:t>
      </w:r>
      <w:r w:rsidR="00C6690D">
        <w:t>,</w:t>
      </w:r>
      <w:r>
        <w:t xml:space="preserve"> and 0.0 percent have access to 1 gigabit download speeds. Sneedville, in Hancock County, reportedly has 4 internet providers. </w:t>
      </w:r>
    </w:p>
    <w:p w14:paraId="63332614" w14:textId="142F3F4B" w:rsidR="007545B8" w:rsidRDefault="007545B8" w:rsidP="007545B8">
      <w:r>
        <w:rPr>
          <w:i/>
          <w:sz w:val="20"/>
        </w:rPr>
        <w:t xml:space="preserve">NOTE: </w:t>
      </w:r>
      <w:hyperlink r:id="rId132" w:history="1">
        <w:r>
          <w:rPr>
            <w:rStyle w:val="Hyperlink"/>
            <w:sz w:val="20"/>
          </w:rPr>
          <w:t>Broadband Now</w:t>
        </w:r>
      </w:hyperlink>
      <w:r>
        <w:rPr>
          <w:i/>
          <w:sz w:val="20"/>
        </w:rPr>
        <w:t xml:space="preserve"> has a zip code search function to search for internet providers along with their pricing, download speed</w:t>
      </w:r>
      <w:r w:rsidR="00C6690D">
        <w:rPr>
          <w:i/>
          <w:sz w:val="20"/>
        </w:rPr>
        <w:t>,</w:t>
      </w:r>
      <w:r>
        <w:rPr>
          <w:i/>
          <w:sz w:val="20"/>
        </w:rPr>
        <w:t xml:space="preserve"> and rating.</w:t>
      </w:r>
      <w:r>
        <w:rPr>
          <w:rStyle w:val="Hyperlink"/>
          <w:sz w:val="20"/>
        </w:rPr>
        <w:t xml:space="preserve">   </w:t>
      </w:r>
    </w:p>
    <w:p w14:paraId="3C48AE13" w14:textId="5FB94EE7" w:rsidR="007545B8" w:rsidRDefault="007545B8" w:rsidP="007545B8"/>
    <w:p w14:paraId="4B4ADC74" w14:textId="77777777" w:rsidR="007545B8" w:rsidRDefault="007545B8" w:rsidP="007545B8">
      <w:pPr>
        <w:pStyle w:val="Heading3"/>
      </w:pPr>
      <w:bookmarkStart w:id="226" w:name="_Toc452668549"/>
      <w:bookmarkStart w:id="227" w:name="_Toc471837129"/>
      <w:r w:rsidRPr="001A574B">
        <w:lastRenderedPageBreak/>
        <w:t>Transportation</w:t>
      </w:r>
      <w:bookmarkEnd w:id="226"/>
      <w:bookmarkEnd w:id="227"/>
    </w:p>
    <w:p w14:paraId="11F827E8" w14:textId="26CF7781" w:rsidR="007545B8" w:rsidRDefault="007545B8" w:rsidP="007545B8">
      <w:r>
        <w:t xml:space="preserve">Almost one in </w:t>
      </w:r>
      <w:r w:rsidR="000347E8">
        <w:t>10</w:t>
      </w:r>
      <w:r>
        <w:t xml:space="preserve"> households (9.1 percent) in the U.S. do not have access to a vehicle. In Tennessee the proportion of households without access to a vehicle is lower, 6.4 percent, while more than one in five households has access to three or more vehicles, 22.5 percent. </w:t>
      </w:r>
      <w:r w:rsidRPr="001A574B">
        <w:t xml:space="preserve">In Hancock County, 9 percent of households do not have access to a vehicle, while in Hawkins County this figure is less than 5 percent (Fig </w:t>
      </w:r>
      <w:r w:rsidR="005C664D">
        <w:t>35</w:t>
      </w:r>
      <w:r w:rsidRPr="001A574B">
        <w:t>).</w:t>
      </w:r>
      <w:r>
        <w:t xml:space="preserve"> </w:t>
      </w:r>
    </w:p>
    <w:p w14:paraId="46AE76BD" w14:textId="77777777" w:rsidR="00AF239D" w:rsidRDefault="007545B8" w:rsidP="00AF239D">
      <w:pPr>
        <w:keepNext/>
      </w:pPr>
      <w:bookmarkStart w:id="228" w:name="_Toc456697637"/>
      <w:r>
        <w:rPr>
          <w:noProof/>
        </w:rPr>
        <w:drawing>
          <wp:inline distT="0" distB="0" distL="0" distR="0" wp14:anchorId="3E847D8B" wp14:editId="4445B83E">
            <wp:extent cx="5943600" cy="211836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cstate="print">
                      <a:extLst>
                        <a:ext uri="{28A0092B-C50C-407E-A947-70E740481C1C}">
                          <a14:useLocalDpi xmlns:a14="http://schemas.microsoft.com/office/drawing/2010/main"/>
                        </a:ext>
                      </a:extLst>
                    </a:blip>
                    <a:srcRect/>
                    <a:stretch>
                      <a:fillRect/>
                    </a:stretch>
                  </pic:blipFill>
                  <pic:spPr bwMode="auto">
                    <a:xfrm>
                      <a:off x="0" y="0"/>
                      <a:ext cx="5943600" cy="2118360"/>
                    </a:xfrm>
                    <a:prstGeom prst="rect">
                      <a:avLst/>
                    </a:prstGeom>
                    <a:noFill/>
                    <a:ln>
                      <a:noFill/>
                    </a:ln>
                  </pic:spPr>
                </pic:pic>
              </a:graphicData>
            </a:graphic>
          </wp:inline>
        </w:drawing>
      </w:r>
    </w:p>
    <w:p w14:paraId="7C053C93" w14:textId="47E6F116" w:rsidR="00AF239D" w:rsidRDefault="00AF239D" w:rsidP="00AF239D">
      <w:pPr>
        <w:pStyle w:val="Caption"/>
      </w:pPr>
      <w:bookmarkStart w:id="229" w:name="_Toc471837265"/>
      <w:r>
        <w:t xml:space="preserve">Figure </w:t>
      </w:r>
      <w:fldSimple w:instr=" SEQ Figure \* ARABIC ">
        <w:r w:rsidR="00D024DD">
          <w:rPr>
            <w:noProof/>
          </w:rPr>
          <w:t>35</w:t>
        </w:r>
      </w:fldSimple>
      <w:r>
        <w:t>: Households with Vehicle Available (2014 ACS 5-Year Estimates)</w:t>
      </w:r>
      <w:bookmarkEnd w:id="229"/>
    </w:p>
    <w:p w14:paraId="43D6CB4D" w14:textId="77777777" w:rsidR="007545B8" w:rsidRDefault="007545B8" w:rsidP="007545B8">
      <w:pPr>
        <w:pStyle w:val="Heading3"/>
        <w:rPr>
          <w:rFonts w:eastAsia="Calibri Light"/>
        </w:rPr>
      </w:pPr>
      <w:bookmarkStart w:id="230" w:name="_Toc471837130"/>
      <w:bookmarkEnd w:id="228"/>
      <w:r w:rsidRPr="001A574B">
        <w:rPr>
          <w:rFonts w:eastAsia="Calibri Light"/>
        </w:rPr>
        <w:t>Public Transportation</w:t>
      </w:r>
      <w:bookmarkEnd w:id="230"/>
      <w:r>
        <w:rPr>
          <w:rFonts w:eastAsia="Calibri Light"/>
        </w:rPr>
        <w:t xml:space="preserve"> </w:t>
      </w:r>
    </w:p>
    <w:p w14:paraId="22421853" w14:textId="00284EF5" w:rsidR="007545B8" w:rsidRDefault="007545B8" w:rsidP="007545B8">
      <w:pPr>
        <w:rPr>
          <w:rFonts w:eastAsia="Times New Roman"/>
        </w:rPr>
      </w:pPr>
      <w:r>
        <w:t>Public transportation in all of the counties included in this assessment is very limited. Bus and van service in Tennessee is organized by region and by major metropolitan area.</w:t>
      </w:r>
      <w:r>
        <w:rPr>
          <w:rStyle w:val="EndnoteReference"/>
        </w:rPr>
        <w:endnoteReference w:id="16"/>
      </w:r>
      <w:r>
        <w:t xml:space="preserve"> </w:t>
      </w:r>
    </w:p>
    <w:p w14:paraId="5CABE957" w14:textId="38359717" w:rsidR="007545B8" w:rsidRDefault="007545B8" w:rsidP="007545B8">
      <w:r>
        <w:rPr>
          <w:b/>
          <w:i/>
        </w:rPr>
        <w:t>Johnson City Transit.</w:t>
      </w:r>
      <w:r>
        <w:t xml:space="preserve"> Johnson City, which includes parts of Carter, Sullivan</w:t>
      </w:r>
      <w:r w:rsidR="000347E8">
        <w:t>,</w:t>
      </w:r>
      <w:r>
        <w:t xml:space="preserve"> and Washington Counties, is covered by </w:t>
      </w:r>
      <w:hyperlink r:id="rId134" w:history="1">
        <w:r w:rsidRPr="001A574B">
          <w:rPr>
            <w:rStyle w:val="Hyperlink"/>
          </w:rPr>
          <w:t>Johnson City Transit (JCT)</w:t>
        </w:r>
      </w:hyperlink>
      <w:r>
        <w:t>.</w:t>
      </w:r>
      <w:r>
        <w:rPr>
          <w:rStyle w:val="EndnoteReference"/>
        </w:rPr>
        <w:endnoteReference w:id="17"/>
      </w:r>
      <w:r>
        <w:t xml:space="preserve"> Individ</w:t>
      </w:r>
      <w:r w:rsidR="005A60CA">
        <w:t>ual fixed route fares cost $1</w:t>
      </w:r>
      <w:r w:rsidR="000347E8">
        <w:t>,</w:t>
      </w:r>
      <w:r>
        <w:t xml:space="preserve"> and an unl</w:t>
      </w:r>
      <w:r w:rsidR="005A60CA">
        <w:t>imited monthly pass costs $25</w:t>
      </w:r>
      <w:r>
        <w:t xml:space="preserve">. Reduced fares (50 cents) are available to </w:t>
      </w:r>
      <w:r w:rsidR="000B1902">
        <w:t>s</w:t>
      </w:r>
      <w:r>
        <w:t>eniors, students</w:t>
      </w:r>
      <w:r w:rsidR="000347E8">
        <w:t>,</w:t>
      </w:r>
      <w:r>
        <w:t xml:space="preserve"> and disabled passengers. ETSU students and staff</w:t>
      </w:r>
      <w:r w:rsidR="000347E8">
        <w:t>,</w:t>
      </w:r>
      <w:r>
        <w:t xml:space="preserve"> and children </w:t>
      </w:r>
      <w:r w:rsidR="000347E8">
        <w:t>5</w:t>
      </w:r>
      <w:r>
        <w:t xml:space="preserve"> years</w:t>
      </w:r>
      <w:r w:rsidR="000347E8">
        <w:t>-</w:t>
      </w:r>
      <w:r>
        <w:t>old and younger can ride free. Operating hours for JCT are 6:15 a</w:t>
      </w:r>
      <w:r w:rsidR="000347E8">
        <w:t>.</w:t>
      </w:r>
      <w:r>
        <w:t>m</w:t>
      </w:r>
      <w:r w:rsidR="000347E8">
        <w:t>.</w:t>
      </w:r>
      <w:r>
        <w:t xml:space="preserve"> to 11:00 p</w:t>
      </w:r>
      <w:r w:rsidR="000347E8">
        <w:t>.</w:t>
      </w:r>
      <w:r>
        <w:t>m</w:t>
      </w:r>
      <w:r w:rsidR="000347E8">
        <w:t>.</w:t>
      </w:r>
      <w:r>
        <w:t xml:space="preserve"> Monday through Friday</w:t>
      </w:r>
      <w:r w:rsidR="000347E8">
        <w:t>,</w:t>
      </w:r>
      <w:r>
        <w:t xml:space="preserve"> with more limited hours on Saturday (8:15 a</w:t>
      </w:r>
      <w:r w:rsidR="000347E8">
        <w:t>.</w:t>
      </w:r>
      <w:r>
        <w:t>m</w:t>
      </w:r>
      <w:r w:rsidR="000347E8">
        <w:t>.</w:t>
      </w:r>
      <w:r>
        <w:t xml:space="preserve"> to 5:15 p</w:t>
      </w:r>
      <w:r w:rsidR="000347E8">
        <w:t>.</w:t>
      </w:r>
      <w:r>
        <w:t>m</w:t>
      </w:r>
      <w:r w:rsidR="000347E8">
        <w:t>.</w:t>
      </w:r>
      <w:r>
        <w:t>)</w:t>
      </w:r>
      <w:r w:rsidR="000B1902">
        <w:t>,</w:t>
      </w:r>
      <w:r>
        <w:t xml:space="preserve"> and none on Sunday. </w:t>
      </w:r>
    </w:p>
    <w:p w14:paraId="4A23897E" w14:textId="3577CA9D" w:rsidR="007545B8" w:rsidRDefault="007545B8" w:rsidP="007545B8">
      <w:r>
        <w:rPr>
          <w:b/>
          <w:i/>
        </w:rPr>
        <w:t>Kingsport Area Transit Service.</w:t>
      </w:r>
      <w:r>
        <w:t xml:space="preserve"> Kingsport, which includes parts of Hawkins, Sullivan</w:t>
      </w:r>
      <w:r w:rsidR="000347E8">
        <w:t>,</w:t>
      </w:r>
      <w:r>
        <w:t xml:space="preserve"> and Washington Counties, is served by </w:t>
      </w:r>
      <w:hyperlink r:id="rId135" w:history="1">
        <w:r w:rsidRPr="001A574B">
          <w:rPr>
            <w:rStyle w:val="Hyperlink"/>
          </w:rPr>
          <w:t>Kingsport Area Transit Services (KATS)</w:t>
        </w:r>
      </w:hyperlink>
      <w:r>
        <w:t>.</w:t>
      </w:r>
      <w:r>
        <w:rPr>
          <w:rStyle w:val="EndnoteReference"/>
        </w:rPr>
        <w:endnoteReference w:id="18"/>
      </w:r>
      <w:r w:rsidR="000B1902">
        <w:t xml:space="preserve"> Fixed route fares cost $1</w:t>
      </w:r>
      <w:r>
        <w:t xml:space="preserve"> for adults</w:t>
      </w:r>
      <w:r w:rsidR="000347E8">
        <w:t>,</w:t>
      </w:r>
      <w:r>
        <w:t xml:space="preserve"> ages 18 to 64. Reduced fares (50 cents) are available for Seniors (65+), military veterans</w:t>
      </w:r>
      <w:r w:rsidR="000347E8">
        <w:t>,</w:t>
      </w:r>
      <w:r>
        <w:t xml:space="preserve"> and disabled passengers. An unlimited monthly pass costs $15. Students and children under the age of 18 can ride free. Operating hours for KATS </w:t>
      </w:r>
      <w:r w:rsidR="000347E8">
        <w:t>are</w:t>
      </w:r>
      <w:r>
        <w:t xml:space="preserve"> 7:30 a</w:t>
      </w:r>
      <w:r w:rsidR="000347E8">
        <w:t>.</w:t>
      </w:r>
      <w:r>
        <w:t>m</w:t>
      </w:r>
      <w:r w:rsidR="000347E8">
        <w:t>.</w:t>
      </w:r>
      <w:r>
        <w:t xml:space="preserve"> to 5:30 p</w:t>
      </w:r>
      <w:r w:rsidR="000347E8">
        <w:t>.</w:t>
      </w:r>
      <w:r>
        <w:t>m</w:t>
      </w:r>
      <w:r w:rsidR="000347E8">
        <w:t>.</w:t>
      </w:r>
      <w:r>
        <w:t>, Monday through Friday. KATS also offers a Dial-a-Ride ADA van service, which costs $2 each way when eligibility is certified</w:t>
      </w:r>
      <w:r w:rsidR="000347E8">
        <w:t>,</w:t>
      </w:r>
      <w:r>
        <w:t xml:space="preserve"> and is available when the trip is scheduled in advance for 8:00 a</w:t>
      </w:r>
      <w:r w:rsidR="000347E8">
        <w:t>.</w:t>
      </w:r>
      <w:r>
        <w:t>m</w:t>
      </w:r>
      <w:r w:rsidR="000347E8">
        <w:t>.</w:t>
      </w:r>
      <w:r>
        <w:t xml:space="preserve"> to 5:00 p</w:t>
      </w:r>
      <w:r w:rsidR="000347E8">
        <w:t>.</w:t>
      </w:r>
      <w:r>
        <w:t>m</w:t>
      </w:r>
      <w:r w:rsidR="000347E8">
        <w:t>.</w:t>
      </w:r>
      <w:r>
        <w:t>, any day except Saturday. Rides for Seniors are available for $3.</w:t>
      </w:r>
    </w:p>
    <w:p w14:paraId="505E8D46" w14:textId="7F5ED6D6" w:rsidR="007545B8" w:rsidRDefault="007545B8" w:rsidP="007545B8">
      <w:r>
        <w:rPr>
          <w:b/>
          <w:i/>
        </w:rPr>
        <w:t>Bristol Tennessee Transit.</w:t>
      </w:r>
      <w:r>
        <w:t xml:space="preserve"> Bristol, in Sullivan County, is covered by </w:t>
      </w:r>
      <w:hyperlink r:id="rId136" w:history="1">
        <w:r w:rsidRPr="001A574B">
          <w:rPr>
            <w:rStyle w:val="Hyperlink"/>
          </w:rPr>
          <w:t>Bristol Tennessee Transit</w:t>
        </w:r>
      </w:hyperlink>
      <w:r>
        <w:t>.</w:t>
      </w:r>
      <w:r>
        <w:rPr>
          <w:rStyle w:val="EndnoteReference"/>
        </w:rPr>
        <w:endnoteReference w:id="19"/>
      </w:r>
      <w:r>
        <w:t xml:space="preserve"> Individual fares for adults cost 60 cents. Reduced fares (30 cents) are available for </w:t>
      </w:r>
      <w:r w:rsidR="000B1902">
        <w:t>s</w:t>
      </w:r>
      <w:r>
        <w:t xml:space="preserve">eniors (55+) and disabled passengers during off-peak hours. </w:t>
      </w:r>
      <w:r w:rsidR="000347E8">
        <w:t>Ten-</w:t>
      </w:r>
      <w:r>
        <w:t xml:space="preserve">cent transfers are available between Tennessee and Virginia. </w:t>
      </w:r>
      <w:r>
        <w:lastRenderedPageBreak/>
        <w:t>Unlimited monthly passes are not available. Operating hours are 6:15 a</w:t>
      </w:r>
      <w:r w:rsidR="000347E8">
        <w:t>.</w:t>
      </w:r>
      <w:r>
        <w:t>m</w:t>
      </w:r>
      <w:r w:rsidR="000347E8">
        <w:t>.</w:t>
      </w:r>
      <w:r>
        <w:t xml:space="preserve"> to 6:00 p</w:t>
      </w:r>
      <w:r w:rsidR="000347E8">
        <w:t>.</w:t>
      </w:r>
      <w:r>
        <w:t>m</w:t>
      </w:r>
      <w:r w:rsidR="000347E8">
        <w:t>.</w:t>
      </w:r>
      <w:r w:rsidR="000B1902">
        <w:t>,</w:t>
      </w:r>
      <w:r>
        <w:t xml:space="preserve"> Monday through Friday. </w:t>
      </w:r>
    </w:p>
    <w:p w14:paraId="565EA2DA" w14:textId="599313C8" w:rsidR="007545B8" w:rsidRDefault="007545B8" w:rsidP="007545B8">
      <w:r>
        <w:rPr>
          <w:b/>
          <w:i/>
        </w:rPr>
        <w:t>Northeast Tennessee Rural Public Transit.</w:t>
      </w:r>
      <w:r>
        <w:t xml:space="preserve"> The Counties included in this assessment are also covered by Northeast Tennessee Rural Public Transit (NET Trans), which is operated by </w:t>
      </w:r>
      <w:hyperlink r:id="rId137" w:history="1">
        <w:r w:rsidRPr="001A574B">
          <w:rPr>
            <w:rStyle w:val="Hyperlink"/>
          </w:rPr>
          <w:t>First Tennessee Human Resource Agency (FTHRA)</w:t>
        </w:r>
      </w:hyperlink>
      <w:r>
        <w:t>.</w:t>
      </w:r>
      <w:r>
        <w:rPr>
          <w:rStyle w:val="EndnoteReference"/>
        </w:rPr>
        <w:endnoteReference w:id="20"/>
      </w:r>
      <w:r>
        <w:t xml:space="preserve"> Fares are split into zones based on mileage and region, from a minimum of $2 for a trip up to two miles, to a maximum of $12</w:t>
      </w:r>
      <w:r w:rsidR="000B1902">
        <w:t>.</w:t>
      </w:r>
      <w:r>
        <w:t xml:space="preserve"> for a trip over 50 miles. Operating hours for NET Trans are 6:00 a</w:t>
      </w:r>
      <w:r w:rsidR="00DE4A69">
        <w:t>.</w:t>
      </w:r>
      <w:r>
        <w:t>m</w:t>
      </w:r>
      <w:r w:rsidR="00DE4A69">
        <w:t>.</w:t>
      </w:r>
      <w:r>
        <w:t xml:space="preserve"> to 6:00 p</w:t>
      </w:r>
      <w:r w:rsidR="00DE4A69">
        <w:t>.</w:t>
      </w:r>
      <w:r>
        <w:t>m</w:t>
      </w:r>
      <w:r w:rsidR="00DE4A69">
        <w:t>.</w:t>
      </w:r>
      <w:r>
        <w:t xml:space="preserve">, Monday through Friday. Additional service to more distant counties and cities </w:t>
      </w:r>
      <w:r w:rsidR="00DE4A69">
        <w:t>is</w:t>
      </w:r>
      <w:r>
        <w:t xml:space="preserve"> available, as are special requests. For example, a trip to the nearby city of Morristown costs $20 from Carter, Greene, Hancock</w:t>
      </w:r>
      <w:r w:rsidR="00DE4A69">
        <w:t>,</w:t>
      </w:r>
      <w:r>
        <w:t xml:space="preserve"> or Hawkins Counties</w:t>
      </w:r>
      <w:r w:rsidR="00DE4A69">
        <w:t>,</w:t>
      </w:r>
      <w:r>
        <w:t xml:space="preserve"> and $75 to </w:t>
      </w:r>
      <w:r w:rsidR="00DE4A69">
        <w:t>$</w:t>
      </w:r>
      <w:r>
        <w:t>150 from the more distant Counties of Johnston, Sullivan, Unicoi</w:t>
      </w:r>
      <w:r w:rsidR="00DE4A69">
        <w:t>,</w:t>
      </w:r>
      <w:r>
        <w:t xml:space="preserve"> or Washington. Accompanied children under the age of </w:t>
      </w:r>
      <w:r w:rsidR="00DE4A69">
        <w:t>8</w:t>
      </w:r>
      <w:r>
        <w:t xml:space="preserve"> may ride for 75 cents. </w:t>
      </w:r>
    </w:p>
    <w:p w14:paraId="079A58AB" w14:textId="77777777" w:rsidR="007545B8" w:rsidRDefault="007545B8" w:rsidP="007545B8"/>
    <w:p w14:paraId="3D586057" w14:textId="77777777" w:rsidR="007545B8" w:rsidRPr="007545B8" w:rsidRDefault="007545B8" w:rsidP="007545B8"/>
    <w:p w14:paraId="68A55580" w14:textId="77777777" w:rsidR="00C71B1A" w:rsidRDefault="00C71B1A">
      <w:pPr>
        <w:spacing w:line="252" w:lineRule="auto"/>
        <w:rPr>
          <w:rFonts w:asciiTheme="majorHAnsi" w:eastAsiaTheme="majorEastAsia" w:hAnsiTheme="majorHAnsi" w:cstheme="majorBidi"/>
          <w:b/>
          <w:bCs/>
          <w:sz w:val="28"/>
          <w:szCs w:val="28"/>
        </w:rPr>
      </w:pPr>
      <w:r>
        <w:br w:type="page"/>
      </w:r>
    </w:p>
    <w:p w14:paraId="2B8A77AA" w14:textId="223828D9" w:rsidR="0074285F" w:rsidRDefault="0074285F" w:rsidP="007419F3">
      <w:pPr>
        <w:pStyle w:val="Heading2"/>
      </w:pPr>
      <w:bookmarkStart w:id="231" w:name="_Toc471837131"/>
      <w:r w:rsidRPr="001817B0">
        <w:lastRenderedPageBreak/>
        <w:t>Disabilities</w:t>
      </w:r>
      <w:bookmarkEnd w:id="231"/>
    </w:p>
    <w:p w14:paraId="1F9A7A7B" w14:textId="63B578DF" w:rsidR="00C71B1A" w:rsidRPr="004D6095" w:rsidRDefault="00C71B1A" w:rsidP="007F3D47">
      <w:pPr>
        <w:pStyle w:val="Heading3"/>
      </w:pPr>
      <w:bookmarkStart w:id="232" w:name="_Toc471837132"/>
      <w:r>
        <w:t>U</w:t>
      </w:r>
      <w:r w:rsidR="00DE4A69">
        <w:t>.</w:t>
      </w:r>
      <w:r>
        <w:t>S</w:t>
      </w:r>
      <w:r w:rsidR="00DE4A69">
        <w:t>.</w:t>
      </w:r>
      <w:r>
        <w:t xml:space="preserve"> Census</w:t>
      </w:r>
      <w:bookmarkEnd w:id="232"/>
    </w:p>
    <w:p w14:paraId="6DC4EC59" w14:textId="1516D1A2" w:rsidR="00336102" w:rsidRDefault="00CC2555" w:rsidP="00C71B1A">
      <w:r>
        <w:rPr>
          <w:noProof/>
        </w:rPr>
        <mc:AlternateContent>
          <mc:Choice Requires="wps">
            <w:drawing>
              <wp:anchor distT="45720" distB="45720" distL="114300" distR="114300" simplePos="0" relativeHeight="251772415" behindDoc="0" locked="0" layoutInCell="1" allowOverlap="1" wp14:anchorId="714C42B6" wp14:editId="41B9F1CC">
                <wp:simplePos x="0" y="0"/>
                <wp:positionH relativeFrom="column">
                  <wp:posOffset>4181475</wp:posOffset>
                </wp:positionH>
                <wp:positionV relativeFrom="paragraph">
                  <wp:posOffset>31750</wp:posOffset>
                </wp:positionV>
                <wp:extent cx="1764030" cy="1257300"/>
                <wp:effectExtent l="0" t="0" r="26670" b="1905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4030" cy="1257300"/>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14:paraId="11202799" w14:textId="5C9B4278" w:rsidR="00D024DD" w:rsidRPr="00CC2555" w:rsidRDefault="00D024DD" w:rsidP="00CC2555">
                            <w:pPr>
                              <w:pStyle w:val="NoSpacing"/>
                              <w:jc w:val="both"/>
                              <w:rPr>
                                <w:sz w:val="16"/>
                              </w:rPr>
                            </w:pPr>
                            <w:r w:rsidRPr="00CC2555">
                              <w:rPr>
                                <w:sz w:val="16"/>
                              </w:rPr>
                              <w:t>In the United States, the</w:t>
                            </w:r>
                            <w:r w:rsidRPr="00CC2555">
                              <w:rPr>
                                <w:rStyle w:val="apple-converted-space"/>
                                <w:rFonts w:ascii="Arial" w:eastAsiaTheme="majorEastAsia" w:hAnsi="Arial" w:cs="Arial"/>
                                <w:color w:val="222222"/>
                              </w:rPr>
                              <w:t> </w:t>
                            </w:r>
                            <w:r w:rsidRPr="00CC2555">
                              <w:rPr>
                                <w:b/>
                                <w:bCs/>
                                <w:sz w:val="16"/>
                              </w:rPr>
                              <w:t>civilian noninstitutional population</w:t>
                            </w:r>
                            <w:r w:rsidRPr="00CC2555">
                              <w:rPr>
                                <w:rStyle w:val="apple-converted-space"/>
                                <w:rFonts w:ascii="Arial" w:eastAsiaTheme="majorEastAsia" w:hAnsi="Arial" w:cs="Arial"/>
                                <w:color w:val="222222"/>
                              </w:rPr>
                              <w:t> </w:t>
                            </w:r>
                            <w:r w:rsidRPr="00CC2555">
                              <w:rPr>
                                <w:sz w:val="16"/>
                              </w:rPr>
                              <w:t>refers to people 16 years of age and older residing in the 50 States and the District of Columbia who are not inmates of institutions (penal, mental facilities, homes for the aged), and who are not on active duty in the Armed Forces.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4C42B6" id="_x0000_s1083" type="#_x0000_t202" style="position:absolute;left:0;text-align:left;margin-left:329.25pt;margin-top:2.5pt;width:138.9pt;height:99pt;z-index:25177241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bcmRgIAAMkEAAAOAAAAZHJzL2Uyb0RvYy54bWysVNuO0zAQfUfiHyy/01zabSFqulq6gJCW&#10;i9jlA1zHbqJNPMZ2m5SvZ2yn2QrQPiBeLDsz58yZW9bXQ9eSozC2AVXSbJZSIhSHqlH7kn5/eP/q&#10;NSXWMVWxFpQo6UlYer15+WLd60LkUENbCUOQRNmi1yWtndNFklhei47ZGWih0CjBdMzh0+yTyrAe&#10;2bs2ydN0mfRgKm2AC2vx62000k3gl1Jw90VKKxxpS4raXDhNOHf+TDZrVuwN03XDRxnsH1R0rFEY&#10;dKK6ZY6Rg2n+oOoabsCCdDMOXQJSNlyEHDCbLP0tm/uaaRFyweJYPZXJ/j9a/vn41ZCmKuk8o0Sx&#10;Dnv0IAZH3sJAcl+eXtsCve41+rkBP2ObQ6pW3wF/tETBtmZqL26Mgb4WrEJ5mUcmF9DIYz3Jrv8E&#10;FYZhBweBaJCm87XDahBkxzadptZ4KdyHXC0X6RxNHG1ZfrWap6F5CSvOcG2s+yCgI/5SUoO9D/Ts&#10;eGedl8OKs4uP1ip/er3vVBXGwLGmjXd09eaQgNc8qnenVkToNyGxaE+l8OMqtq0hR4aDxjgXyi1D&#10;DTwTenuYbNp2Auaxhs8BR38PFWGUJ/DYgOfAEyJEBuUmcNcoMH+LXj3GtqHS6H+uQMzbd9MNuyFO&#10;yzQbO6hO2FUDcbfwX4CXGsxPSnrcq5LaHwdmBCXtR4WT8SZbLPwihsfiapXjw1xadpcWpjhSldRR&#10;Eq9bF5bXJ6XgBidINqG3XlxUMorGfQktH3fbL+TlO3g9/YE2vwAAAP//AwBQSwMEFAAGAAgAAAAh&#10;ALjSKpLdAAAACQEAAA8AAABkcnMvZG93bnJldi54bWxMj8tOwzAQRfdI/IM1SOyoTaNEbYhTAQoS&#10;W1pYsHPjaZLiR2Q7beDrGVZ0ObqPObfazNawE4Y4eCfhfiGAoWu9Hlwn4X33crcCFpNyWhnvUMI3&#10;RtjU11eVKrU/uzc8bVPHqMTFUknoUxpLzmPbo1Vx4Ud0pB18sCrRGTqugzpTuTV8KUTBrRocfejV&#10;iM89tl/byRLGdGzC+NPoZi7i7uMpmvXrp5Hy9mZ+fACWcE7/ZvjDpwzUxLT3k9ORGQlFvsrJKiGn&#10;SaSvsyIDtpewFJkAXlf8ckH9CwAA//8DAFBLAQItABQABgAIAAAAIQC2gziS/gAAAOEBAAATAAAA&#10;AAAAAAAAAAAAAAAAAABbQ29udGVudF9UeXBlc10ueG1sUEsBAi0AFAAGAAgAAAAhADj9If/WAAAA&#10;lAEAAAsAAAAAAAAAAAAAAAAALwEAAF9yZWxzLy5yZWxzUEsBAi0AFAAGAAgAAAAhAInNtyZGAgAA&#10;yQQAAA4AAAAAAAAAAAAAAAAALgIAAGRycy9lMm9Eb2MueG1sUEsBAi0AFAAGAAgAAAAhALjSKpLd&#10;AAAACQEAAA8AAAAAAAAAAAAAAAAAoAQAAGRycy9kb3ducmV2LnhtbFBLBQYAAAAABAAEAPMAAACq&#10;BQAAAAA=&#10;" fillcolor="#9ecb81 [2169]" strokecolor="#70ad47 [3209]" strokeweight=".5pt">
                <v:fill color2="#8ac066 [2617]" rotate="t" colors="0 #b5d5a7;.5 #aace99;1 #9cca86" focus="100%" type="gradient">
                  <o:fill v:ext="view" type="gradientUnscaled"/>
                </v:fill>
                <v:textbox>
                  <w:txbxContent>
                    <w:p w14:paraId="11202799" w14:textId="5C9B4278" w:rsidR="00D024DD" w:rsidRPr="00CC2555" w:rsidRDefault="00D024DD" w:rsidP="00CC2555">
                      <w:pPr>
                        <w:pStyle w:val="NoSpacing"/>
                        <w:jc w:val="both"/>
                        <w:rPr>
                          <w:sz w:val="16"/>
                        </w:rPr>
                      </w:pPr>
                      <w:r w:rsidRPr="00CC2555">
                        <w:rPr>
                          <w:sz w:val="16"/>
                        </w:rPr>
                        <w:t>In the United States, the</w:t>
                      </w:r>
                      <w:r w:rsidRPr="00CC2555">
                        <w:rPr>
                          <w:rStyle w:val="apple-converted-space"/>
                          <w:rFonts w:ascii="Arial" w:eastAsiaTheme="majorEastAsia" w:hAnsi="Arial" w:cs="Arial"/>
                          <w:color w:val="222222"/>
                        </w:rPr>
                        <w:t> </w:t>
                      </w:r>
                      <w:r w:rsidRPr="00CC2555">
                        <w:rPr>
                          <w:b/>
                          <w:bCs/>
                          <w:sz w:val="16"/>
                        </w:rPr>
                        <w:t>civilian noninstitutional population</w:t>
                      </w:r>
                      <w:r w:rsidRPr="00CC2555">
                        <w:rPr>
                          <w:rStyle w:val="apple-converted-space"/>
                          <w:rFonts w:ascii="Arial" w:eastAsiaTheme="majorEastAsia" w:hAnsi="Arial" w:cs="Arial"/>
                          <w:color w:val="222222"/>
                        </w:rPr>
                        <w:t> </w:t>
                      </w:r>
                      <w:r w:rsidRPr="00CC2555">
                        <w:rPr>
                          <w:sz w:val="16"/>
                        </w:rPr>
                        <w:t>refers to people 16 years of age and older residing in the 50 States and the District of Columbia who are not inmates of institutions (penal, mental facilities, homes for the aged), and who are not on active duty in the Armed Forces.</w:t>
                      </w:r>
                    </w:p>
                  </w:txbxContent>
                </v:textbox>
                <w10:wrap type="square"/>
              </v:shape>
            </w:pict>
          </mc:Fallback>
        </mc:AlternateContent>
      </w:r>
      <w:r w:rsidR="00C71B1A">
        <w:t>Data from the U</w:t>
      </w:r>
      <w:r w:rsidR="00DE4A69">
        <w:t>.</w:t>
      </w:r>
      <w:r w:rsidR="00C71B1A">
        <w:t>S</w:t>
      </w:r>
      <w:r w:rsidR="00DE4A69">
        <w:t>.</w:t>
      </w:r>
      <w:r w:rsidR="00C71B1A">
        <w:t xml:space="preserve"> Census Bureau indicates that 12</w:t>
      </w:r>
      <w:r w:rsidR="00DF01E1">
        <w:t>.3</w:t>
      </w:r>
      <w:r w:rsidR="00C71B1A">
        <w:t xml:space="preserve"> percent of the civilian non-institutionalized population in the United Stated has a disability</w:t>
      </w:r>
      <w:r w:rsidR="00DE4A69">
        <w:t>;</w:t>
      </w:r>
      <w:r w:rsidR="00336102">
        <w:t xml:space="preserve"> t</w:t>
      </w:r>
      <w:r w:rsidR="00C71B1A">
        <w:t xml:space="preserve">he rate in Tennessee </w:t>
      </w:r>
      <w:r w:rsidR="00336102">
        <w:t>is higher</w:t>
      </w:r>
      <w:r w:rsidR="00820801">
        <w:t>,</w:t>
      </w:r>
      <w:r w:rsidR="00336102">
        <w:t xml:space="preserve"> at 15.2 percent. In Tennessee less than </w:t>
      </w:r>
      <w:r w:rsidR="00DE4A69">
        <w:t>1</w:t>
      </w:r>
      <w:r w:rsidR="00336102">
        <w:t xml:space="preserve"> percent of children under age </w:t>
      </w:r>
      <w:r w:rsidR="00DE4A69">
        <w:t>5</w:t>
      </w:r>
      <w:r w:rsidR="00336102">
        <w:t xml:space="preserve"> reportedly have a disability, 6.0 percent of children ages 5 to 17 have a disability, 13.7 percent of adults ages 18 to 64 have a disability, and 40.1 percent of adults over age 65 have a disability</w:t>
      </w:r>
      <w:r>
        <w:t xml:space="preserve"> (Table </w:t>
      </w:r>
      <w:r w:rsidR="005C664D">
        <w:t>27</w:t>
      </w:r>
      <w:r>
        <w:t>)</w:t>
      </w:r>
      <w:r w:rsidR="00336102">
        <w:t xml:space="preserve">. </w:t>
      </w:r>
    </w:p>
    <w:p w14:paraId="13F0DAEB" w14:textId="2AED61B0" w:rsidR="00336102" w:rsidRDefault="00336102" w:rsidP="00C71B1A">
      <w:r>
        <w:t xml:space="preserve">In the UETHDA service area </w:t>
      </w:r>
      <w:r w:rsidR="00CC2555">
        <w:t>the percent of the civilian non-institutionalized population with a disability is significantly higher, in some cases 25 percent, or one in four, individuals reportedly have a disability (Hancock and Johnson Counties). Washington County has the lowest disability rate, 16.8 percent, yet it is still higher than the state and national rate</w:t>
      </w:r>
      <w:r w:rsidR="00820801">
        <w:t>s</w:t>
      </w:r>
      <w:r w:rsidR="00CC2555">
        <w:t xml:space="preserve"> (Fig </w:t>
      </w:r>
      <w:r w:rsidR="005C664D">
        <w:t>36</w:t>
      </w:r>
      <w:r w:rsidR="00CC2555">
        <w:t xml:space="preserve">). </w:t>
      </w:r>
    </w:p>
    <w:tbl>
      <w:tblPr>
        <w:tblStyle w:val="GridTable1Light-Accent11"/>
        <w:tblW w:w="9355" w:type="dxa"/>
        <w:tblLook w:val="04A0" w:firstRow="1" w:lastRow="0" w:firstColumn="1" w:lastColumn="0" w:noHBand="0" w:noVBand="1"/>
      </w:tblPr>
      <w:tblGrid>
        <w:gridCol w:w="1795"/>
        <w:gridCol w:w="1080"/>
        <w:gridCol w:w="1080"/>
        <w:gridCol w:w="1080"/>
        <w:gridCol w:w="1080"/>
        <w:gridCol w:w="1080"/>
        <w:gridCol w:w="1080"/>
        <w:gridCol w:w="1080"/>
      </w:tblGrid>
      <w:tr w:rsidR="00DF01E1" w:rsidRPr="00DF01E1" w14:paraId="53E2F31E" w14:textId="77777777" w:rsidTr="00DF01E1">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95" w:type="dxa"/>
            <w:tcBorders>
              <w:bottom w:val="none" w:sz="0" w:space="0" w:color="auto"/>
            </w:tcBorders>
            <w:hideMark/>
          </w:tcPr>
          <w:p w14:paraId="2F42098D" w14:textId="50EECF75" w:rsidR="00DF01E1" w:rsidRPr="00DF01E1" w:rsidRDefault="00DF01E1" w:rsidP="00DF01E1">
            <w:pPr>
              <w:pStyle w:val="NoSpacing"/>
            </w:pPr>
          </w:p>
        </w:tc>
        <w:tc>
          <w:tcPr>
            <w:tcW w:w="1080" w:type="dxa"/>
            <w:tcBorders>
              <w:bottom w:val="none" w:sz="0" w:space="0" w:color="auto"/>
            </w:tcBorders>
            <w:hideMark/>
          </w:tcPr>
          <w:p w14:paraId="14DC8F57" w14:textId="77777777" w:rsidR="00DF01E1" w:rsidRPr="00DF01E1" w:rsidRDefault="00DF01E1" w:rsidP="00DF01E1">
            <w:pPr>
              <w:pStyle w:val="NoSpacing"/>
              <w:jc w:val="right"/>
              <w:cnfStyle w:val="100000000000" w:firstRow="1" w:lastRow="0" w:firstColumn="0" w:lastColumn="0" w:oddVBand="0" w:evenVBand="0" w:oddHBand="0" w:evenHBand="0" w:firstRowFirstColumn="0" w:firstRowLastColumn="0" w:lastRowFirstColumn="0" w:lastRowLastColumn="0"/>
            </w:pPr>
            <w:r w:rsidRPr="00DF01E1">
              <w:t xml:space="preserve">Total </w:t>
            </w:r>
          </w:p>
        </w:tc>
        <w:tc>
          <w:tcPr>
            <w:tcW w:w="1080" w:type="dxa"/>
            <w:tcBorders>
              <w:bottom w:val="none" w:sz="0" w:space="0" w:color="auto"/>
            </w:tcBorders>
            <w:hideMark/>
          </w:tcPr>
          <w:p w14:paraId="6C73B88C" w14:textId="77777777" w:rsidR="00DF01E1" w:rsidRPr="00DF01E1" w:rsidRDefault="00DF01E1" w:rsidP="00DF01E1">
            <w:pPr>
              <w:pStyle w:val="NoSpacing"/>
              <w:jc w:val="right"/>
              <w:cnfStyle w:val="100000000000" w:firstRow="1" w:lastRow="0" w:firstColumn="0" w:lastColumn="0" w:oddVBand="0" w:evenVBand="0" w:oddHBand="0" w:evenHBand="0" w:firstRowFirstColumn="0" w:firstRowLastColumn="0" w:lastRowFirstColumn="0" w:lastRowLastColumn="0"/>
            </w:pPr>
            <w:r w:rsidRPr="00DF01E1">
              <w:t>&lt; 5 years</w:t>
            </w:r>
          </w:p>
        </w:tc>
        <w:tc>
          <w:tcPr>
            <w:tcW w:w="1080" w:type="dxa"/>
            <w:tcBorders>
              <w:bottom w:val="none" w:sz="0" w:space="0" w:color="auto"/>
            </w:tcBorders>
            <w:hideMark/>
          </w:tcPr>
          <w:p w14:paraId="2E7BB8B0" w14:textId="77777777" w:rsidR="00DF01E1" w:rsidRPr="00DF01E1" w:rsidRDefault="00DF01E1" w:rsidP="00DF01E1">
            <w:pPr>
              <w:pStyle w:val="NoSpacing"/>
              <w:jc w:val="right"/>
              <w:cnfStyle w:val="100000000000" w:firstRow="1" w:lastRow="0" w:firstColumn="0" w:lastColumn="0" w:oddVBand="0" w:evenVBand="0" w:oddHBand="0" w:evenHBand="0" w:firstRowFirstColumn="0" w:firstRowLastColumn="0" w:lastRowFirstColumn="0" w:lastRowLastColumn="0"/>
            </w:pPr>
            <w:r w:rsidRPr="00DF01E1">
              <w:t>5 to 17 years</w:t>
            </w:r>
          </w:p>
        </w:tc>
        <w:tc>
          <w:tcPr>
            <w:tcW w:w="1080" w:type="dxa"/>
            <w:tcBorders>
              <w:bottom w:val="none" w:sz="0" w:space="0" w:color="auto"/>
            </w:tcBorders>
            <w:hideMark/>
          </w:tcPr>
          <w:p w14:paraId="5B690C15" w14:textId="77777777" w:rsidR="00DF01E1" w:rsidRPr="00DF01E1" w:rsidRDefault="00DF01E1" w:rsidP="00DF01E1">
            <w:pPr>
              <w:pStyle w:val="NoSpacing"/>
              <w:jc w:val="right"/>
              <w:cnfStyle w:val="100000000000" w:firstRow="1" w:lastRow="0" w:firstColumn="0" w:lastColumn="0" w:oddVBand="0" w:evenVBand="0" w:oddHBand="0" w:evenHBand="0" w:firstRowFirstColumn="0" w:firstRowLastColumn="0" w:lastRowFirstColumn="0" w:lastRowLastColumn="0"/>
            </w:pPr>
            <w:r w:rsidRPr="00DF01E1">
              <w:t>18 to 64 years</w:t>
            </w:r>
          </w:p>
        </w:tc>
        <w:tc>
          <w:tcPr>
            <w:tcW w:w="1080" w:type="dxa"/>
            <w:tcBorders>
              <w:bottom w:val="none" w:sz="0" w:space="0" w:color="auto"/>
            </w:tcBorders>
            <w:hideMark/>
          </w:tcPr>
          <w:p w14:paraId="68015ACB" w14:textId="77777777" w:rsidR="00DF01E1" w:rsidRPr="00DF01E1" w:rsidRDefault="00DF01E1" w:rsidP="00DF01E1">
            <w:pPr>
              <w:pStyle w:val="NoSpacing"/>
              <w:jc w:val="right"/>
              <w:cnfStyle w:val="100000000000" w:firstRow="1" w:lastRow="0" w:firstColumn="0" w:lastColumn="0" w:oddVBand="0" w:evenVBand="0" w:oddHBand="0" w:evenHBand="0" w:firstRowFirstColumn="0" w:firstRowLastColumn="0" w:lastRowFirstColumn="0" w:lastRowLastColumn="0"/>
            </w:pPr>
            <w:r w:rsidRPr="00DF01E1">
              <w:t>65 years+</w:t>
            </w:r>
          </w:p>
        </w:tc>
        <w:tc>
          <w:tcPr>
            <w:tcW w:w="1080" w:type="dxa"/>
            <w:tcBorders>
              <w:bottom w:val="none" w:sz="0" w:space="0" w:color="auto"/>
            </w:tcBorders>
            <w:hideMark/>
          </w:tcPr>
          <w:p w14:paraId="1704FD6F" w14:textId="77777777" w:rsidR="00DF01E1" w:rsidRPr="00DF01E1" w:rsidRDefault="00DF01E1" w:rsidP="00DF01E1">
            <w:pPr>
              <w:pStyle w:val="NoSpacing"/>
              <w:jc w:val="right"/>
              <w:cnfStyle w:val="100000000000" w:firstRow="1" w:lastRow="0" w:firstColumn="0" w:lastColumn="0" w:oddVBand="0" w:evenVBand="0" w:oddHBand="0" w:evenHBand="0" w:firstRowFirstColumn="0" w:firstRowLastColumn="0" w:lastRowFirstColumn="0" w:lastRowLastColumn="0"/>
            </w:pPr>
            <w:r w:rsidRPr="00DF01E1">
              <w:t>Male</w:t>
            </w:r>
          </w:p>
        </w:tc>
        <w:tc>
          <w:tcPr>
            <w:tcW w:w="1080" w:type="dxa"/>
            <w:tcBorders>
              <w:bottom w:val="none" w:sz="0" w:space="0" w:color="auto"/>
            </w:tcBorders>
            <w:hideMark/>
          </w:tcPr>
          <w:p w14:paraId="357B3D14" w14:textId="77777777" w:rsidR="00DF01E1" w:rsidRPr="00DF01E1" w:rsidRDefault="00DF01E1" w:rsidP="00DF01E1">
            <w:pPr>
              <w:pStyle w:val="NoSpacing"/>
              <w:jc w:val="right"/>
              <w:cnfStyle w:val="100000000000" w:firstRow="1" w:lastRow="0" w:firstColumn="0" w:lastColumn="0" w:oddVBand="0" w:evenVBand="0" w:oddHBand="0" w:evenHBand="0" w:firstRowFirstColumn="0" w:firstRowLastColumn="0" w:lastRowFirstColumn="0" w:lastRowLastColumn="0"/>
            </w:pPr>
            <w:r w:rsidRPr="00DF01E1">
              <w:t>Female</w:t>
            </w:r>
          </w:p>
        </w:tc>
      </w:tr>
      <w:tr w:rsidR="00DF01E1" w:rsidRPr="00DF01E1" w14:paraId="2FF58FE3" w14:textId="77777777" w:rsidTr="00DF01E1">
        <w:trPr>
          <w:trHeight w:val="20"/>
        </w:trPr>
        <w:tc>
          <w:tcPr>
            <w:cnfStyle w:val="001000000000" w:firstRow="0" w:lastRow="0" w:firstColumn="1" w:lastColumn="0" w:oddVBand="0" w:evenVBand="0" w:oddHBand="0" w:evenHBand="0" w:firstRowFirstColumn="0" w:firstRowLastColumn="0" w:lastRowFirstColumn="0" w:lastRowLastColumn="0"/>
            <w:tcW w:w="1795" w:type="dxa"/>
            <w:hideMark/>
          </w:tcPr>
          <w:p w14:paraId="4495B158" w14:textId="77777777" w:rsidR="00DF01E1" w:rsidRPr="00DF01E1" w:rsidRDefault="00DF01E1" w:rsidP="00DF01E1">
            <w:pPr>
              <w:pStyle w:val="NoSpacing"/>
            </w:pPr>
            <w:r w:rsidRPr="00DF01E1">
              <w:t>United States</w:t>
            </w:r>
          </w:p>
        </w:tc>
        <w:tc>
          <w:tcPr>
            <w:tcW w:w="1080" w:type="dxa"/>
            <w:hideMark/>
          </w:tcPr>
          <w:p w14:paraId="3FE3B593"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12.3%</w:t>
            </w:r>
          </w:p>
        </w:tc>
        <w:tc>
          <w:tcPr>
            <w:tcW w:w="1080" w:type="dxa"/>
            <w:hideMark/>
          </w:tcPr>
          <w:p w14:paraId="1DB9A1F2"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0.8%</w:t>
            </w:r>
          </w:p>
        </w:tc>
        <w:tc>
          <w:tcPr>
            <w:tcW w:w="1080" w:type="dxa"/>
            <w:hideMark/>
          </w:tcPr>
          <w:p w14:paraId="758676B6"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5.3%</w:t>
            </w:r>
          </w:p>
        </w:tc>
        <w:tc>
          <w:tcPr>
            <w:tcW w:w="1080" w:type="dxa"/>
            <w:hideMark/>
          </w:tcPr>
          <w:p w14:paraId="42850DFE"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10.2%</w:t>
            </w:r>
          </w:p>
        </w:tc>
        <w:tc>
          <w:tcPr>
            <w:tcW w:w="1080" w:type="dxa"/>
            <w:hideMark/>
          </w:tcPr>
          <w:p w14:paraId="05769614"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36.3%</w:t>
            </w:r>
          </w:p>
        </w:tc>
        <w:tc>
          <w:tcPr>
            <w:tcW w:w="1080" w:type="dxa"/>
            <w:hideMark/>
          </w:tcPr>
          <w:p w14:paraId="316837B6"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12.1%</w:t>
            </w:r>
          </w:p>
        </w:tc>
        <w:tc>
          <w:tcPr>
            <w:tcW w:w="1080" w:type="dxa"/>
            <w:hideMark/>
          </w:tcPr>
          <w:p w14:paraId="062E0EAC"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12.4%</w:t>
            </w:r>
          </w:p>
        </w:tc>
      </w:tr>
      <w:tr w:rsidR="00DF01E1" w:rsidRPr="00DF01E1" w14:paraId="4CDE7FBA" w14:textId="77777777" w:rsidTr="00DF01E1">
        <w:trPr>
          <w:trHeight w:val="20"/>
        </w:trPr>
        <w:tc>
          <w:tcPr>
            <w:cnfStyle w:val="001000000000" w:firstRow="0" w:lastRow="0" w:firstColumn="1" w:lastColumn="0" w:oddVBand="0" w:evenVBand="0" w:oddHBand="0" w:evenHBand="0" w:firstRowFirstColumn="0" w:firstRowLastColumn="0" w:lastRowFirstColumn="0" w:lastRowLastColumn="0"/>
            <w:tcW w:w="1795" w:type="dxa"/>
            <w:hideMark/>
          </w:tcPr>
          <w:p w14:paraId="7A9DC22A" w14:textId="77777777" w:rsidR="00DF01E1" w:rsidRPr="00DF01E1" w:rsidRDefault="00DF01E1" w:rsidP="00DF01E1">
            <w:pPr>
              <w:pStyle w:val="NoSpacing"/>
            </w:pPr>
            <w:r w:rsidRPr="00DF01E1">
              <w:t>Tennessee</w:t>
            </w:r>
          </w:p>
        </w:tc>
        <w:tc>
          <w:tcPr>
            <w:tcW w:w="1080" w:type="dxa"/>
            <w:hideMark/>
          </w:tcPr>
          <w:p w14:paraId="4AE6EB34"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15.2%</w:t>
            </w:r>
          </w:p>
        </w:tc>
        <w:tc>
          <w:tcPr>
            <w:tcW w:w="1080" w:type="dxa"/>
            <w:hideMark/>
          </w:tcPr>
          <w:p w14:paraId="17D9F92B"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0.9%</w:t>
            </w:r>
          </w:p>
        </w:tc>
        <w:tc>
          <w:tcPr>
            <w:tcW w:w="1080" w:type="dxa"/>
            <w:hideMark/>
          </w:tcPr>
          <w:p w14:paraId="2038A0D8"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6.0%</w:t>
            </w:r>
          </w:p>
        </w:tc>
        <w:tc>
          <w:tcPr>
            <w:tcW w:w="1080" w:type="dxa"/>
            <w:hideMark/>
          </w:tcPr>
          <w:p w14:paraId="377F371E"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13.7%</w:t>
            </w:r>
          </w:p>
        </w:tc>
        <w:tc>
          <w:tcPr>
            <w:tcW w:w="1080" w:type="dxa"/>
            <w:hideMark/>
          </w:tcPr>
          <w:p w14:paraId="267239AA"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40.1%</w:t>
            </w:r>
          </w:p>
        </w:tc>
        <w:tc>
          <w:tcPr>
            <w:tcW w:w="1080" w:type="dxa"/>
            <w:hideMark/>
          </w:tcPr>
          <w:p w14:paraId="071AF857"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15.0%</w:t>
            </w:r>
          </w:p>
        </w:tc>
        <w:tc>
          <w:tcPr>
            <w:tcW w:w="1080" w:type="dxa"/>
            <w:hideMark/>
          </w:tcPr>
          <w:p w14:paraId="30B5E352"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15.5%</w:t>
            </w:r>
          </w:p>
        </w:tc>
      </w:tr>
      <w:tr w:rsidR="00DF01E1" w:rsidRPr="00DF01E1" w14:paraId="24E65913" w14:textId="77777777" w:rsidTr="00DF01E1">
        <w:trPr>
          <w:trHeight w:val="20"/>
        </w:trPr>
        <w:tc>
          <w:tcPr>
            <w:cnfStyle w:val="001000000000" w:firstRow="0" w:lastRow="0" w:firstColumn="1" w:lastColumn="0" w:oddVBand="0" w:evenVBand="0" w:oddHBand="0" w:evenHBand="0" w:firstRowFirstColumn="0" w:firstRowLastColumn="0" w:lastRowFirstColumn="0" w:lastRowLastColumn="0"/>
            <w:tcW w:w="1795" w:type="dxa"/>
            <w:hideMark/>
          </w:tcPr>
          <w:p w14:paraId="0ED6F297" w14:textId="77777777" w:rsidR="00DF01E1" w:rsidRPr="00DF01E1" w:rsidRDefault="00DF01E1" w:rsidP="00DF01E1">
            <w:pPr>
              <w:pStyle w:val="NoSpacing"/>
            </w:pPr>
            <w:r w:rsidRPr="00DF01E1">
              <w:t>Carter County</w:t>
            </w:r>
          </w:p>
        </w:tc>
        <w:tc>
          <w:tcPr>
            <w:tcW w:w="1080" w:type="dxa"/>
            <w:hideMark/>
          </w:tcPr>
          <w:p w14:paraId="1E028FF4"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22.8%</w:t>
            </w:r>
          </w:p>
        </w:tc>
        <w:tc>
          <w:tcPr>
            <w:tcW w:w="1080" w:type="dxa"/>
            <w:hideMark/>
          </w:tcPr>
          <w:p w14:paraId="63594DAB"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1.3%</w:t>
            </w:r>
          </w:p>
        </w:tc>
        <w:tc>
          <w:tcPr>
            <w:tcW w:w="1080" w:type="dxa"/>
            <w:hideMark/>
          </w:tcPr>
          <w:p w14:paraId="740584A4"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8.4%</w:t>
            </w:r>
          </w:p>
        </w:tc>
        <w:tc>
          <w:tcPr>
            <w:tcW w:w="1080" w:type="dxa"/>
            <w:hideMark/>
          </w:tcPr>
          <w:p w14:paraId="12BE7A85"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20.8%</w:t>
            </w:r>
          </w:p>
        </w:tc>
        <w:tc>
          <w:tcPr>
            <w:tcW w:w="1080" w:type="dxa"/>
            <w:hideMark/>
          </w:tcPr>
          <w:p w14:paraId="306F0C5F"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47.1%</w:t>
            </w:r>
          </w:p>
        </w:tc>
        <w:tc>
          <w:tcPr>
            <w:tcW w:w="1080" w:type="dxa"/>
            <w:hideMark/>
          </w:tcPr>
          <w:p w14:paraId="2F3A5A00"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23.9%</w:t>
            </w:r>
          </w:p>
        </w:tc>
        <w:tc>
          <w:tcPr>
            <w:tcW w:w="1080" w:type="dxa"/>
            <w:hideMark/>
          </w:tcPr>
          <w:p w14:paraId="6C9B8265"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21.7%</w:t>
            </w:r>
          </w:p>
        </w:tc>
      </w:tr>
      <w:tr w:rsidR="00DF01E1" w:rsidRPr="00DF01E1" w14:paraId="350A0873" w14:textId="77777777" w:rsidTr="00DF01E1">
        <w:trPr>
          <w:trHeight w:val="20"/>
        </w:trPr>
        <w:tc>
          <w:tcPr>
            <w:cnfStyle w:val="001000000000" w:firstRow="0" w:lastRow="0" w:firstColumn="1" w:lastColumn="0" w:oddVBand="0" w:evenVBand="0" w:oddHBand="0" w:evenHBand="0" w:firstRowFirstColumn="0" w:firstRowLastColumn="0" w:lastRowFirstColumn="0" w:lastRowLastColumn="0"/>
            <w:tcW w:w="1795" w:type="dxa"/>
            <w:hideMark/>
          </w:tcPr>
          <w:p w14:paraId="33F3F576" w14:textId="77777777" w:rsidR="00DF01E1" w:rsidRPr="00DF01E1" w:rsidRDefault="00DF01E1" w:rsidP="00DF01E1">
            <w:pPr>
              <w:pStyle w:val="NoSpacing"/>
            </w:pPr>
            <w:r w:rsidRPr="00DF01E1">
              <w:t>Greene County</w:t>
            </w:r>
          </w:p>
        </w:tc>
        <w:tc>
          <w:tcPr>
            <w:tcW w:w="1080" w:type="dxa"/>
            <w:hideMark/>
          </w:tcPr>
          <w:p w14:paraId="2BCAF9BC"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22.0%</w:t>
            </w:r>
          </w:p>
        </w:tc>
        <w:tc>
          <w:tcPr>
            <w:tcW w:w="1080" w:type="dxa"/>
            <w:hideMark/>
          </w:tcPr>
          <w:p w14:paraId="24DB60D7"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0.6%</w:t>
            </w:r>
          </w:p>
        </w:tc>
        <w:tc>
          <w:tcPr>
            <w:tcW w:w="1080" w:type="dxa"/>
            <w:hideMark/>
          </w:tcPr>
          <w:p w14:paraId="0F1ECCC9"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8.8%</w:t>
            </w:r>
          </w:p>
        </w:tc>
        <w:tc>
          <w:tcPr>
            <w:tcW w:w="1080" w:type="dxa"/>
            <w:hideMark/>
          </w:tcPr>
          <w:p w14:paraId="2BA2E2BC"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19.8%</w:t>
            </w:r>
          </w:p>
        </w:tc>
        <w:tc>
          <w:tcPr>
            <w:tcW w:w="1080" w:type="dxa"/>
            <w:hideMark/>
          </w:tcPr>
          <w:p w14:paraId="22E1041D"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46.5%</w:t>
            </w:r>
          </w:p>
        </w:tc>
        <w:tc>
          <w:tcPr>
            <w:tcW w:w="1080" w:type="dxa"/>
            <w:hideMark/>
          </w:tcPr>
          <w:p w14:paraId="2D67A0C2"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22.3%</w:t>
            </w:r>
          </w:p>
        </w:tc>
        <w:tc>
          <w:tcPr>
            <w:tcW w:w="1080" w:type="dxa"/>
            <w:hideMark/>
          </w:tcPr>
          <w:p w14:paraId="7B8EEC3E"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21.7%</w:t>
            </w:r>
          </w:p>
        </w:tc>
      </w:tr>
      <w:tr w:rsidR="00DF01E1" w:rsidRPr="00DF01E1" w14:paraId="5EFBF35F" w14:textId="77777777" w:rsidTr="00DF01E1">
        <w:trPr>
          <w:trHeight w:val="20"/>
        </w:trPr>
        <w:tc>
          <w:tcPr>
            <w:cnfStyle w:val="001000000000" w:firstRow="0" w:lastRow="0" w:firstColumn="1" w:lastColumn="0" w:oddVBand="0" w:evenVBand="0" w:oddHBand="0" w:evenHBand="0" w:firstRowFirstColumn="0" w:firstRowLastColumn="0" w:lastRowFirstColumn="0" w:lastRowLastColumn="0"/>
            <w:tcW w:w="1795" w:type="dxa"/>
            <w:hideMark/>
          </w:tcPr>
          <w:p w14:paraId="5CF2FC6B" w14:textId="77777777" w:rsidR="00DF01E1" w:rsidRPr="00DF01E1" w:rsidRDefault="00DF01E1" w:rsidP="00DF01E1">
            <w:pPr>
              <w:pStyle w:val="NoSpacing"/>
            </w:pPr>
            <w:r w:rsidRPr="00DF01E1">
              <w:t>Hancock County</w:t>
            </w:r>
          </w:p>
        </w:tc>
        <w:tc>
          <w:tcPr>
            <w:tcW w:w="1080" w:type="dxa"/>
            <w:hideMark/>
          </w:tcPr>
          <w:p w14:paraId="2056B5AE"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25.2%</w:t>
            </w:r>
          </w:p>
        </w:tc>
        <w:tc>
          <w:tcPr>
            <w:tcW w:w="1080" w:type="dxa"/>
            <w:hideMark/>
          </w:tcPr>
          <w:p w14:paraId="39849C84"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0.0%</w:t>
            </w:r>
          </w:p>
        </w:tc>
        <w:tc>
          <w:tcPr>
            <w:tcW w:w="1080" w:type="dxa"/>
            <w:hideMark/>
          </w:tcPr>
          <w:p w14:paraId="2F7558A8"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3.1%</w:t>
            </w:r>
          </w:p>
        </w:tc>
        <w:tc>
          <w:tcPr>
            <w:tcW w:w="1080" w:type="dxa"/>
            <w:hideMark/>
          </w:tcPr>
          <w:p w14:paraId="43D703AA"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24.7%</w:t>
            </w:r>
          </w:p>
        </w:tc>
        <w:tc>
          <w:tcPr>
            <w:tcW w:w="1080" w:type="dxa"/>
            <w:hideMark/>
          </w:tcPr>
          <w:p w14:paraId="2AB47A69"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55.3%</w:t>
            </w:r>
          </w:p>
        </w:tc>
        <w:tc>
          <w:tcPr>
            <w:tcW w:w="1080" w:type="dxa"/>
            <w:hideMark/>
          </w:tcPr>
          <w:p w14:paraId="68C8C5F7"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26.7%</w:t>
            </w:r>
          </w:p>
        </w:tc>
        <w:tc>
          <w:tcPr>
            <w:tcW w:w="1080" w:type="dxa"/>
            <w:hideMark/>
          </w:tcPr>
          <w:p w14:paraId="795F7AEE"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23.8%</w:t>
            </w:r>
          </w:p>
        </w:tc>
      </w:tr>
      <w:tr w:rsidR="00DF01E1" w:rsidRPr="00DF01E1" w14:paraId="4EA269B2" w14:textId="77777777" w:rsidTr="00DF01E1">
        <w:trPr>
          <w:trHeight w:val="20"/>
        </w:trPr>
        <w:tc>
          <w:tcPr>
            <w:cnfStyle w:val="001000000000" w:firstRow="0" w:lastRow="0" w:firstColumn="1" w:lastColumn="0" w:oddVBand="0" w:evenVBand="0" w:oddHBand="0" w:evenHBand="0" w:firstRowFirstColumn="0" w:firstRowLastColumn="0" w:lastRowFirstColumn="0" w:lastRowLastColumn="0"/>
            <w:tcW w:w="1795" w:type="dxa"/>
            <w:hideMark/>
          </w:tcPr>
          <w:p w14:paraId="02B4678C" w14:textId="77777777" w:rsidR="00DF01E1" w:rsidRPr="00DF01E1" w:rsidRDefault="00DF01E1" w:rsidP="00DF01E1">
            <w:pPr>
              <w:pStyle w:val="NoSpacing"/>
            </w:pPr>
            <w:r w:rsidRPr="00DF01E1">
              <w:t>Hawkins County</w:t>
            </w:r>
          </w:p>
        </w:tc>
        <w:tc>
          <w:tcPr>
            <w:tcW w:w="1080" w:type="dxa"/>
            <w:hideMark/>
          </w:tcPr>
          <w:p w14:paraId="1BEB8BAC"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21.8%</w:t>
            </w:r>
          </w:p>
        </w:tc>
        <w:tc>
          <w:tcPr>
            <w:tcW w:w="1080" w:type="dxa"/>
            <w:hideMark/>
          </w:tcPr>
          <w:p w14:paraId="365A10F0"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0.8%</w:t>
            </w:r>
          </w:p>
        </w:tc>
        <w:tc>
          <w:tcPr>
            <w:tcW w:w="1080" w:type="dxa"/>
            <w:hideMark/>
          </w:tcPr>
          <w:p w14:paraId="38489DA8"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5.4%</w:t>
            </w:r>
          </w:p>
        </w:tc>
        <w:tc>
          <w:tcPr>
            <w:tcW w:w="1080" w:type="dxa"/>
            <w:hideMark/>
          </w:tcPr>
          <w:p w14:paraId="54D50109"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20.5%</w:t>
            </w:r>
          </w:p>
        </w:tc>
        <w:tc>
          <w:tcPr>
            <w:tcW w:w="1080" w:type="dxa"/>
            <w:hideMark/>
          </w:tcPr>
          <w:p w14:paraId="0A95894B"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48.7%</w:t>
            </w:r>
          </w:p>
        </w:tc>
        <w:tc>
          <w:tcPr>
            <w:tcW w:w="1080" w:type="dxa"/>
            <w:hideMark/>
          </w:tcPr>
          <w:p w14:paraId="25C0BF9D"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22.4%</w:t>
            </w:r>
          </w:p>
        </w:tc>
        <w:tc>
          <w:tcPr>
            <w:tcW w:w="1080" w:type="dxa"/>
            <w:hideMark/>
          </w:tcPr>
          <w:p w14:paraId="6E83BACE"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21.2%</w:t>
            </w:r>
          </w:p>
        </w:tc>
      </w:tr>
      <w:tr w:rsidR="00DF01E1" w:rsidRPr="00DF01E1" w14:paraId="34B3DFE3" w14:textId="77777777" w:rsidTr="00DF01E1">
        <w:trPr>
          <w:trHeight w:val="20"/>
        </w:trPr>
        <w:tc>
          <w:tcPr>
            <w:cnfStyle w:val="001000000000" w:firstRow="0" w:lastRow="0" w:firstColumn="1" w:lastColumn="0" w:oddVBand="0" w:evenVBand="0" w:oddHBand="0" w:evenHBand="0" w:firstRowFirstColumn="0" w:firstRowLastColumn="0" w:lastRowFirstColumn="0" w:lastRowLastColumn="0"/>
            <w:tcW w:w="1795" w:type="dxa"/>
            <w:hideMark/>
          </w:tcPr>
          <w:p w14:paraId="47BDAB0E" w14:textId="77777777" w:rsidR="00DF01E1" w:rsidRPr="00DF01E1" w:rsidRDefault="00DF01E1" w:rsidP="00DF01E1">
            <w:pPr>
              <w:pStyle w:val="NoSpacing"/>
            </w:pPr>
            <w:r w:rsidRPr="00DF01E1">
              <w:t>Johnson County</w:t>
            </w:r>
          </w:p>
        </w:tc>
        <w:tc>
          <w:tcPr>
            <w:tcW w:w="1080" w:type="dxa"/>
            <w:hideMark/>
          </w:tcPr>
          <w:p w14:paraId="15F6F6D1"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25.2%</w:t>
            </w:r>
          </w:p>
        </w:tc>
        <w:tc>
          <w:tcPr>
            <w:tcW w:w="1080" w:type="dxa"/>
            <w:hideMark/>
          </w:tcPr>
          <w:p w14:paraId="3E677BE7"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0.0%</w:t>
            </w:r>
          </w:p>
        </w:tc>
        <w:tc>
          <w:tcPr>
            <w:tcW w:w="1080" w:type="dxa"/>
            <w:hideMark/>
          </w:tcPr>
          <w:p w14:paraId="23092DCD"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8.2%</w:t>
            </w:r>
          </w:p>
        </w:tc>
        <w:tc>
          <w:tcPr>
            <w:tcW w:w="1080" w:type="dxa"/>
            <w:hideMark/>
          </w:tcPr>
          <w:p w14:paraId="322EE5FE"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22.5%</w:t>
            </w:r>
          </w:p>
        </w:tc>
        <w:tc>
          <w:tcPr>
            <w:tcW w:w="1080" w:type="dxa"/>
            <w:hideMark/>
          </w:tcPr>
          <w:p w14:paraId="4C3A16EB"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50.1%</w:t>
            </w:r>
          </w:p>
        </w:tc>
        <w:tc>
          <w:tcPr>
            <w:tcW w:w="1080" w:type="dxa"/>
            <w:hideMark/>
          </w:tcPr>
          <w:p w14:paraId="6B8E0072"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23.6%</w:t>
            </w:r>
          </w:p>
        </w:tc>
        <w:tc>
          <w:tcPr>
            <w:tcW w:w="1080" w:type="dxa"/>
            <w:hideMark/>
          </w:tcPr>
          <w:p w14:paraId="41B415C4"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26.8%</w:t>
            </w:r>
          </w:p>
        </w:tc>
      </w:tr>
      <w:tr w:rsidR="00DF01E1" w:rsidRPr="00DF01E1" w14:paraId="3DB1B5E8" w14:textId="77777777" w:rsidTr="00DF01E1">
        <w:trPr>
          <w:trHeight w:val="20"/>
        </w:trPr>
        <w:tc>
          <w:tcPr>
            <w:cnfStyle w:val="001000000000" w:firstRow="0" w:lastRow="0" w:firstColumn="1" w:lastColumn="0" w:oddVBand="0" w:evenVBand="0" w:oddHBand="0" w:evenHBand="0" w:firstRowFirstColumn="0" w:firstRowLastColumn="0" w:lastRowFirstColumn="0" w:lastRowLastColumn="0"/>
            <w:tcW w:w="1795" w:type="dxa"/>
            <w:hideMark/>
          </w:tcPr>
          <w:p w14:paraId="73A0DF94" w14:textId="77777777" w:rsidR="00DF01E1" w:rsidRPr="00DF01E1" w:rsidRDefault="00DF01E1" w:rsidP="00DF01E1">
            <w:pPr>
              <w:pStyle w:val="NoSpacing"/>
            </w:pPr>
            <w:r w:rsidRPr="00DF01E1">
              <w:t>Sullivan County</w:t>
            </w:r>
          </w:p>
        </w:tc>
        <w:tc>
          <w:tcPr>
            <w:tcW w:w="1080" w:type="dxa"/>
            <w:hideMark/>
          </w:tcPr>
          <w:p w14:paraId="1C5A85B5"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19.6%</w:t>
            </w:r>
          </w:p>
        </w:tc>
        <w:tc>
          <w:tcPr>
            <w:tcW w:w="1080" w:type="dxa"/>
            <w:hideMark/>
          </w:tcPr>
          <w:p w14:paraId="57C83D68"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0.7%</w:t>
            </w:r>
          </w:p>
        </w:tc>
        <w:tc>
          <w:tcPr>
            <w:tcW w:w="1080" w:type="dxa"/>
            <w:hideMark/>
          </w:tcPr>
          <w:p w14:paraId="37E891A7"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7.2%</w:t>
            </w:r>
          </w:p>
        </w:tc>
        <w:tc>
          <w:tcPr>
            <w:tcW w:w="1080" w:type="dxa"/>
            <w:hideMark/>
          </w:tcPr>
          <w:p w14:paraId="70288975"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17.1%</w:t>
            </w:r>
          </w:p>
        </w:tc>
        <w:tc>
          <w:tcPr>
            <w:tcW w:w="1080" w:type="dxa"/>
            <w:hideMark/>
          </w:tcPr>
          <w:p w14:paraId="5E2E4CE1"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42.3%</w:t>
            </w:r>
          </w:p>
        </w:tc>
        <w:tc>
          <w:tcPr>
            <w:tcW w:w="1080" w:type="dxa"/>
            <w:hideMark/>
          </w:tcPr>
          <w:p w14:paraId="31484BD9"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19.2%</w:t>
            </w:r>
          </w:p>
        </w:tc>
        <w:tc>
          <w:tcPr>
            <w:tcW w:w="1080" w:type="dxa"/>
            <w:hideMark/>
          </w:tcPr>
          <w:p w14:paraId="3D92A431"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19.9%</w:t>
            </w:r>
          </w:p>
        </w:tc>
      </w:tr>
      <w:tr w:rsidR="00DF01E1" w:rsidRPr="00DF01E1" w14:paraId="566903D0" w14:textId="77777777" w:rsidTr="00DF01E1">
        <w:trPr>
          <w:trHeight w:val="20"/>
        </w:trPr>
        <w:tc>
          <w:tcPr>
            <w:cnfStyle w:val="001000000000" w:firstRow="0" w:lastRow="0" w:firstColumn="1" w:lastColumn="0" w:oddVBand="0" w:evenVBand="0" w:oddHBand="0" w:evenHBand="0" w:firstRowFirstColumn="0" w:firstRowLastColumn="0" w:lastRowFirstColumn="0" w:lastRowLastColumn="0"/>
            <w:tcW w:w="1795" w:type="dxa"/>
            <w:hideMark/>
          </w:tcPr>
          <w:p w14:paraId="659C5168" w14:textId="77777777" w:rsidR="00DF01E1" w:rsidRPr="00DF01E1" w:rsidRDefault="00DF01E1" w:rsidP="00DF01E1">
            <w:pPr>
              <w:pStyle w:val="NoSpacing"/>
            </w:pPr>
            <w:r w:rsidRPr="00DF01E1">
              <w:t>Unicoi County</w:t>
            </w:r>
          </w:p>
        </w:tc>
        <w:tc>
          <w:tcPr>
            <w:tcW w:w="1080" w:type="dxa"/>
            <w:hideMark/>
          </w:tcPr>
          <w:p w14:paraId="4EA06D39"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23.9%</w:t>
            </w:r>
          </w:p>
        </w:tc>
        <w:tc>
          <w:tcPr>
            <w:tcW w:w="1080" w:type="dxa"/>
            <w:hideMark/>
          </w:tcPr>
          <w:p w14:paraId="7B8AFA19"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0.0%</w:t>
            </w:r>
          </w:p>
        </w:tc>
        <w:tc>
          <w:tcPr>
            <w:tcW w:w="1080" w:type="dxa"/>
            <w:hideMark/>
          </w:tcPr>
          <w:p w14:paraId="1DA97B7C"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10.6%</w:t>
            </w:r>
          </w:p>
        </w:tc>
        <w:tc>
          <w:tcPr>
            <w:tcW w:w="1080" w:type="dxa"/>
            <w:hideMark/>
          </w:tcPr>
          <w:p w14:paraId="09F2F4D4"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22.8%</w:t>
            </w:r>
          </w:p>
        </w:tc>
        <w:tc>
          <w:tcPr>
            <w:tcW w:w="1080" w:type="dxa"/>
            <w:hideMark/>
          </w:tcPr>
          <w:p w14:paraId="48A72602"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42.9%</w:t>
            </w:r>
          </w:p>
        </w:tc>
        <w:tc>
          <w:tcPr>
            <w:tcW w:w="1080" w:type="dxa"/>
            <w:hideMark/>
          </w:tcPr>
          <w:p w14:paraId="4F69EF05"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24.9%</w:t>
            </w:r>
          </w:p>
        </w:tc>
        <w:tc>
          <w:tcPr>
            <w:tcW w:w="1080" w:type="dxa"/>
            <w:hideMark/>
          </w:tcPr>
          <w:p w14:paraId="2E0379EB"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22.9%</w:t>
            </w:r>
          </w:p>
        </w:tc>
      </w:tr>
      <w:tr w:rsidR="00DF01E1" w:rsidRPr="00DF01E1" w14:paraId="6240F8C9" w14:textId="77777777" w:rsidTr="00DF01E1">
        <w:trPr>
          <w:trHeight w:val="20"/>
        </w:trPr>
        <w:tc>
          <w:tcPr>
            <w:cnfStyle w:val="001000000000" w:firstRow="0" w:lastRow="0" w:firstColumn="1" w:lastColumn="0" w:oddVBand="0" w:evenVBand="0" w:oddHBand="0" w:evenHBand="0" w:firstRowFirstColumn="0" w:firstRowLastColumn="0" w:lastRowFirstColumn="0" w:lastRowLastColumn="0"/>
            <w:tcW w:w="1795" w:type="dxa"/>
            <w:hideMark/>
          </w:tcPr>
          <w:p w14:paraId="15C41B6E" w14:textId="77777777" w:rsidR="00DF01E1" w:rsidRPr="00DF01E1" w:rsidRDefault="00DF01E1" w:rsidP="00DF01E1">
            <w:pPr>
              <w:pStyle w:val="NoSpacing"/>
            </w:pPr>
            <w:r w:rsidRPr="00DF01E1">
              <w:t>Washington County</w:t>
            </w:r>
          </w:p>
        </w:tc>
        <w:tc>
          <w:tcPr>
            <w:tcW w:w="1080" w:type="dxa"/>
            <w:hideMark/>
          </w:tcPr>
          <w:p w14:paraId="500C842A"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16.8%</w:t>
            </w:r>
          </w:p>
        </w:tc>
        <w:tc>
          <w:tcPr>
            <w:tcW w:w="1080" w:type="dxa"/>
            <w:hideMark/>
          </w:tcPr>
          <w:p w14:paraId="0B372EFB"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0.4%</w:t>
            </w:r>
          </w:p>
        </w:tc>
        <w:tc>
          <w:tcPr>
            <w:tcW w:w="1080" w:type="dxa"/>
            <w:hideMark/>
          </w:tcPr>
          <w:p w14:paraId="5F11FFFD"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6.1%</w:t>
            </w:r>
          </w:p>
        </w:tc>
        <w:tc>
          <w:tcPr>
            <w:tcW w:w="1080" w:type="dxa"/>
            <w:hideMark/>
          </w:tcPr>
          <w:p w14:paraId="50967E93"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14.2%</w:t>
            </w:r>
          </w:p>
        </w:tc>
        <w:tc>
          <w:tcPr>
            <w:tcW w:w="1080" w:type="dxa"/>
            <w:hideMark/>
          </w:tcPr>
          <w:p w14:paraId="3882BC4C"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43.4%</w:t>
            </w:r>
          </w:p>
        </w:tc>
        <w:tc>
          <w:tcPr>
            <w:tcW w:w="1080" w:type="dxa"/>
            <w:hideMark/>
          </w:tcPr>
          <w:p w14:paraId="0A7E82DC"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16.5%</w:t>
            </w:r>
          </w:p>
        </w:tc>
        <w:tc>
          <w:tcPr>
            <w:tcW w:w="1080" w:type="dxa"/>
            <w:hideMark/>
          </w:tcPr>
          <w:p w14:paraId="326EDDD5"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pPr>
            <w:r w:rsidRPr="00DF01E1">
              <w:t>17.1%</w:t>
            </w:r>
          </w:p>
        </w:tc>
      </w:tr>
    </w:tbl>
    <w:p w14:paraId="0FE69922" w14:textId="7D417FED" w:rsidR="00C71B1A" w:rsidRDefault="00C71B1A" w:rsidP="00C71B1A">
      <w:pPr>
        <w:pStyle w:val="Caption"/>
      </w:pPr>
      <w:bookmarkStart w:id="233" w:name="_Toc413836726"/>
      <w:bookmarkStart w:id="234" w:name="_Toc456697579"/>
      <w:bookmarkStart w:id="235" w:name="_Toc471837205"/>
      <w:r>
        <w:t xml:space="preserve">Table </w:t>
      </w:r>
      <w:fldSimple w:instr=" SEQ Table \* ARABIC ">
        <w:r w:rsidR="00D024DD">
          <w:rPr>
            <w:noProof/>
          </w:rPr>
          <w:t>27</w:t>
        </w:r>
      </w:fldSimple>
      <w:r>
        <w:t>: Disability Characteristics (201</w:t>
      </w:r>
      <w:r w:rsidR="00DF01E1">
        <w:t>4</w:t>
      </w:r>
      <w:r>
        <w:t xml:space="preserve"> ACS 5-</w:t>
      </w:r>
      <w:r w:rsidR="00DF01E1">
        <w:t>Year Estimates</w:t>
      </w:r>
      <w:r>
        <w:t>)</w:t>
      </w:r>
      <w:bookmarkEnd w:id="233"/>
      <w:bookmarkEnd w:id="234"/>
      <w:bookmarkEnd w:id="235"/>
    </w:p>
    <w:p w14:paraId="25A0CB71" w14:textId="77777777" w:rsidR="00336102" w:rsidRDefault="00336102" w:rsidP="00336102">
      <w:pPr>
        <w:keepNext/>
      </w:pPr>
      <w:r>
        <w:rPr>
          <w:noProof/>
        </w:rPr>
        <w:drawing>
          <wp:inline distT="0" distB="0" distL="0" distR="0" wp14:anchorId="49CA7B27" wp14:editId="157DFFB2">
            <wp:extent cx="5943600" cy="2011680"/>
            <wp:effectExtent l="0" t="0" r="0" b="7620"/>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14:paraId="1ADDC781" w14:textId="073379EF" w:rsidR="00336102" w:rsidRDefault="00336102" w:rsidP="00336102">
      <w:pPr>
        <w:pStyle w:val="Caption"/>
      </w:pPr>
      <w:bookmarkStart w:id="236" w:name="_Toc456697638"/>
      <w:bookmarkStart w:id="237" w:name="_Toc471837266"/>
      <w:r>
        <w:t xml:space="preserve">Figure </w:t>
      </w:r>
      <w:fldSimple w:instr=" SEQ Figure \* ARABIC ">
        <w:r w:rsidR="00D024DD">
          <w:rPr>
            <w:noProof/>
          </w:rPr>
          <w:t>36</w:t>
        </w:r>
      </w:fldSimple>
      <w:r>
        <w:t xml:space="preserve">: </w:t>
      </w:r>
      <w:r w:rsidRPr="00336102">
        <w:t>Civilian Non-Institutionalized Population with a Disability</w:t>
      </w:r>
      <w:r>
        <w:t xml:space="preserve"> (2014 ACS 5-Year Estimates)</w:t>
      </w:r>
      <w:bookmarkEnd w:id="236"/>
      <w:bookmarkEnd w:id="237"/>
    </w:p>
    <w:p w14:paraId="5FF670A7" w14:textId="6A66E9E1" w:rsidR="00CC2555" w:rsidRPr="00CC2555" w:rsidRDefault="00CC2555" w:rsidP="00CC2555">
      <w:r>
        <w:t>In the U.S., Tennessee, and five of the eight UETHDA service area counties</w:t>
      </w:r>
      <w:r w:rsidR="00DE4A69">
        <w:t>,</w:t>
      </w:r>
      <w:r>
        <w:t xml:space="preserve"> rates of disabilities for males are higher than for females. In Johnson, Sullivan</w:t>
      </w:r>
      <w:r w:rsidR="00DE4A69">
        <w:t>,</w:t>
      </w:r>
      <w:r>
        <w:t xml:space="preserve"> and Washington Counties</w:t>
      </w:r>
      <w:r w:rsidR="00DE4A69">
        <w:t>,</w:t>
      </w:r>
      <w:r>
        <w:t xml:space="preserve"> however</w:t>
      </w:r>
      <w:r w:rsidR="00DE4A69">
        <w:t>,</w:t>
      </w:r>
      <w:r>
        <w:t xml:space="preserve"> the rate of disabilities for women is higher than for men; Johnson County reports the greatest discrepancy between the rate of disabilities for males (</w:t>
      </w:r>
      <w:r w:rsidR="00302F25">
        <w:t>23.6 percent) and females (26.8 percent) (Fig</w:t>
      </w:r>
      <w:r w:rsidR="005C664D">
        <w:t xml:space="preserve"> 37</w:t>
      </w:r>
      <w:r w:rsidR="00302F25">
        <w:t>).</w:t>
      </w:r>
    </w:p>
    <w:p w14:paraId="39946F11" w14:textId="77777777" w:rsidR="00CC2555" w:rsidRDefault="00CC2555" w:rsidP="00CC2555">
      <w:pPr>
        <w:pStyle w:val="Caption"/>
        <w:keepNext/>
      </w:pPr>
      <w:r>
        <w:rPr>
          <w:noProof/>
        </w:rPr>
        <w:lastRenderedPageBreak/>
        <w:drawing>
          <wp:inline distT="0" distB="0" distL="0" distR="0" wp14:anchorId="13BDF0CE" wp14:editId="1DC70850">
            <wp:extent cx="5943600" cy="2011680"/>
            <wp:effectExtent l="0" t="0" r="0" b="7620"/>
            <wp:docPr id="249" name="Chart 249"/>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14:paraId="3DB8A847" w14:textId="5D24BE07" w:rsidR="00336102" w:rsidRPr="00336102" w:rsidRDefault="00CC2555" w:rsidP="00CC2555">
      <w:pPr>
        <w:pStyle w:val="Caption"/>
      </w:pPr>
      <w:bookmarkStart w:id="238" w:name="_Toc456697639"/>
      <w:bookmarkStart w:id="239" w:name="_Toc471837267"/>
      <w:r>
        <w:t xml:space="preserve">Figure </w:t>
      </w:r>
      <w:fldSimple w:instr=" SEQ Figure \* ARABIC ">
        <w:r w:rsidR="00D024DD">
          <w:rPr>
            <w:noProof/>
          </w:rPr>
          <w:t>37</w:t>
        </w:r>
      </w:fldSimple>
      <w:r w:rsidR="00302F25">
        <w:t xml:space="preserve">: </w:t>
      </w:r>
      <w:r w:rsidR="00302F25" w:rsidRPr="00336102">
        <w:t>Civilian Non-Institutionalized Population with a Disability</w:t>
      </w:r>
      <w:r w:rsidR="00302F25">
        <w:t xml:space="preserve"> by Gender (2014 ACS 5-Year Estimates)</w:t>
      </w:r>
      <w:bookmarkEnd w:id="238"/>
      <w:bookmarkEnd w:id="239"/>
    </w:p>
    <w:p w14:paraId="53634492" w14:textId="6B1DBB68" w:rsidR="00336102" w:rsidRPr="00336102" w:rsidRDefault="00302F25" w:rsidP="00302F25">
      <w:r>
        <w:t>Based on averaged U.S. Census data, there are approximately 161,000 children under age 5 with a disability, of which 3,733 are in Tennessee.</w:t>
      </w:r>
      <w:r w:rsidR="00CA47F7">
        <w:t xml:space="preserve"> Based on these estimates, 164 children under age 5 have a disability in the UETHDA service area (Table </w:t>
      </w:r>
      <w:r w:rsidR="005C664D">
        <w:t>28</w:t>
      </w:r>
      <w:r w:rsidR="00CA47F7">
        <w:t>).</w:t>
      </w:r>
      <w:r>
        <w:t xml:space="preserve"> </w:t>
      </w:r>
    </w:p>
    <w:tbl>
      <w:tblPr>
        <w:tblStyle w:val="GridTable1Light-Accent11"/>
        <w:tblW w:w="9355" w:type="dxa"/>
        <w:tblLook w:val="04A0" w:firstRow="1" w:lastRow="0" w:firstColumn="1" w:lastColumn="0" w:noHBand="0" w:noVBand="1"/>
      </w:tblPr>
      <w:tblGrid>
        <w:gridCol w:w="708"/>
        <w:gridCol w:w="743"/>
        <w:gridCol w:w="917"/>
        <w:gridCol w:w="690"/>
        <w:gridCol w:w="703"/>
        <w:gridCol w:w="779"/>
        <w:gridCol w:w="781"/>
        <w:gridCol w:w="763"/>
        <w:gridCol w:w="736"/>
        <w:gridCol w:w="690"/>
        <w:gridCol w:w="1019"/>
        <w:gridCol w:w="855"/>
      </w:tblGrid>
      <w:tr w:rsidR="00DF01E1" w:rsidRPr="00DF01E1" w14:paraId="6DC779D2" w14:textId="77777777" w:rsidTr="00302F25">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718" w:type="dxa"/>
            <w:tcBorders>
              <w:bottom w:val="none" w:sz="0" w:space="0" w:color="auto"/>
            </w:tcBorders>
            <w:hideMark/>
          </w:tcPr>
          <w:p w14:paraId="243AFA6D" w14:textId="77777777" w:rsidR="00DF01E1" w:rsidRPr="00DF01E1" w:rsidRDefault="00DF01E1" w:rsidP="00DF01E1">
            <w:pPr>
              <w:pStyle w:val="NoSpacing"/>
              <w:rPr>
                <w:sz w:val="16"/>
              </w:rPr>
            </w:pPr>
            <w:r w:rsidRPr="00DF01E1">
              <w:rPr>
                <w:sz w:val="16"/>
              </w:rPr>
              <w:t>Subject</w:t>
            </w:r>
          </w:p>
        </w:tc>
        <w:tc>
          <w:tcPr>
            <w:tcW w:w="753" w:type="dxa"/>
            <w:tcBorders>
              <w:bottom w:val="none" w:sz="0" w:space="0" w:color="auto"/>
            </w:tcBorders>
            <w:hideMark/>
          </w:tcPr>
          <w:p w14:paraId="05A5E292" w14:textId="77777777" w:rsidR="00DF01E1" w:rsidRPr="00DF01E1" w:rsidRDefault="00DF01E1" w:rsidP="00DF01E1">
            <w:pPr>
              <w:pStyle w:val="NoSpacing"/>
              <w:jc w:val="right"/>
              <w:cnfStyle w:val="100000000000" w:firstRow="1" w:lastRow="0" w:firstColumn="0" w:lastColumn="0" w:oddVBand="0" w:evenVBand="0" w:oddHBand="0" w:evenHBand="0" w:firstRowFirstColumn="0" w:firstRowLastColumn="0" w:lastRowFirstColumn="0" w:lastRowLastColumn="0"/>
              <w:rPr>
                <w:sz w:val="16"/>
              </w:rPr>
            </w:pPr>
            <w:r w:rsidRPr="00DF01E1">
              <w:rPr>
                <w:sz w:val="16"/>
              </w:rPr>
              <w:t>United States</w:t>
            </w:r>
          </w:p>
        </w:tc>
        <w:tc>
          <w:tcPr>
            <w:tcW w:w="930" w:type="dxa"/>
            <w:tcBorders>
              <w:bottom w:val="none" w:sz="0" w:space="0" w:color="auto"/>
            </w:tcBorders>
            <w:hideMark/>
          </w:tcPr>
          <w:p w14:paraId="47F1ACA4" w14:textId="77777777" w:rsidR="00DF01E1" w:rsidRPr="00DF01E1" w:rsidRDefault="00DF01E1" w:rsidP="00DF01E1">
            <w:pPr>
              <w:pStyle w:val="NoSpacing"/>
              <w:jc w:val="right"/>
              <w:cnfStyle w:val="100000000000" w:firstRow="1" w:lastRow="0" w:firstColumn="0" w:lastColumn="0" w:oddVBand="0" w:evenVBand="0" w:oddHBand="0" w:evenHBand="0" w:firstRowFirstColumn="0" w:firstRowLastColumn="0" w:lastRowFirstColumn="0" w:lastRowLastColumn="0"/>
              <w:rPr>
                <w:sz w:val="16"/>
              </w:rPr>
            </w:pPr>
            <w:r w:rsidRPr="00DF01E1">
              <w:rPr>
                <w:sz w:val="16"/>
              </w:rPr>
              <w:t>Tennessee</w:t>
            </w:r>
          </w:p>
        </w:tc>
        <w:tc>
          <w:tcPr>
            <w:tcW w:w="699" w:type="dxa"/>
            <w:tcBorders>
              <w:bottom w:val="none" w:sz="0" w:space="0" w:color="auto"/>
            </w:tcBorders>
            <w:hideMark/>
          </w:tcPr>
          <w:p w14:paraId="1D78F2DC" w14:textId="77777777" w:rsidR="00DF01E1" w:rsidRPr="00DF01E1" w:rsidRDefault="00DF01E1" w:rsidP="00DF01E1">
            <w:pPr>
              <w:pStyle w:val="NoSpacing"/>
              <w:jc w:val="right"/>
              <w:cnfStyle w:val="100000000000" w:firstRow="1" w:lastRow="0" w:firstColumn="0" w:lastColumn="0" w:oddVBand="0" w:evenVBand="0" w:oddHBand="0" w:evenHBand="0" w:firstRowFirstColumn="0" w:firstRowLastColumn="0" w:lastRowFirstColumn="0" w:lastRowLastColumn="0"/>
              <w:rPr>
                <w:sz w:val="16"/>
              </w:rPr>
            </w:pPr>
            <w:r w:rsidRPr="00DF01E1">
              <w:rPr>
                <w:sz w:val="16"/>
              </w:rPr>
              <w:t>Carter County</w:t>
            </w:r>
          </w:p>
        </w:tc>
        <w:tc>
          <w:tcPr>
            <w:tcW w:w="712" w:type="dxa"/>
            <w:tcBorders>
              <w:bottom w:val="none" w:sz="0" w:space="0" w:color="auto"/>
            </w:tcBorders>
            <w:hideMark/>
          </w:tcPr>
          <w:p w14:paraId="4409AF3F" w14:textId="77777777" w:rsidR="00DF01E1" w:rsidRPr="00DF01E1" w:rsidRDefault="00DF01E1" w:rsidP="00DF01E1">
            <w:pPr>
              <w:pStyle w:val="NoSpacing"/>
              <w:jc w:val="right"/>
              <w:cnfStyle w:val="100000000000" w:firstRow="1" w:lastRow="0" w:firstColumn="0" w:lastColumn="0" w:oddVBand="0" w:evenVBand="0" w:oddHBand="0" w:evenHBand="0" w:firstRowFirstColumn="0" w:firstRowLastColumn="0" w:lastRowFirstColumn="0" w:lastRowLastColumn="0"/>
              <w:rPr>
                <w:sz w:val="16"/>
              </w:rPr>
            </w:pPr>
            <w:r w:rsidRPr="00DF01E1">
              <w:rPr>
                <w:sz w:val="16"/>
              </w:rPr>
              <w:t>Greene County</w:t>
            </w:r>
          </w:p>
        </w:tc>
        <w:tc>
          <w:tcPr>
            <w:tcW w:w="790" w:type="dxa"/>
            <w:tcBorders>
              <w:bottom w:val="none" w:sz="0" w:space="0" w:color="auto"/>
            </w:tcBorders>
            <w:hideMark/>
          </w:tcPr>
          <w:p w14:paraId="4294EF1C" w14:textId="77777777" w:rsidR="00DF01E1" w:rsidRPr="00DF01E1" w:rsidRDefault="00DF01E1" w:rsidP="00DF01E1">
            <w:pPr>
              <w:pStyle w:val="NoSpacing"/>
              <w:jc w:val="right"/>
              <w:cnfStyle w:val="100000000000" w:firstRow="1" w:lastRow="0" w:firstColumn="0" w:lastColumn="0" w:oddVBand="0" w:evenVBand="0" w:oddHBand="0" w:evenHBand="0" w:firstRowFirstColumn="0" w:firstRowLastColumn="0" w:lastRowFirstColumn="0" w:lastRowLastColumn="0"/>
              <w:rPr>
                <w:sz w:val="16"/>
              </w:rPr>
            </w:pPr>
            <w:r w:rsidRPr="00DF01E1">
              <w:rPr>
                <w:sz w:val="16"/>
              </w:rPr>
              <w:t>Hancock County</w:t>
            </w:r>
          </w:p>
        </w:tc>
        <w:tc>
          <w:tcPr>
            <w:tcW w:w="792" w:type="dxa"/>
            <w:tcBorders>
              <w:bottom w:val="none" w:sz="0" w:space="0" w:color="auto"/>
            </w:tcBorders>
            <w:hideMark/>
          </w:tcPr>
          <w:p w14:paraId="66A5DC3D" w14:textId="77777777" w:rsidR="00DF01E1" w:rsidRPr="00DF01E1" w:rsidRDefault="00DF01E1" w:rsidP="00DF01E1">
            <w:pPr>
              <w:pStyle w:val="NoSpacing"/>
              <w:jc w:val="right"/>
              <w:cnfStyle w:val="100000000000" w:firstRow="1" w:lastRow="0" w:firstColumn="0" w:lastColumn="0" w:oddVBand="0" w:evenVBand="0" w:oddHBand="0" w:evenHBand="0" w:firstRowFirstColumn="0" w:firstRowLastColumn="0" w:lastRowFirstColumn="0" w:lastRowLastColumn="0"/>
              <w:rPr>
                <w:sz w:val="16"/>
              </w:rPr>
            </w:pPr>
            <w:r w:rsidRPr="00DF01E1">
              <w:rPr>
                <w:sz w:val="16"/>
              </w:rPr>
              <w:t>Hawkins County</w:t>
            </w:r>
          </w:p>
        </w:tc>
        <w:tc>
          <w:tcPr>
            <w:tcW w:w="763" w:type="dxa"/>
            <w:tcBorders>
              <w:bottom w:val="none" w:sz="0" w:space="0" w:color="auto"/>
            </w:tcBorders>
            <w:hideMark/>
          </w:tcPr>
          <w:p w14:paraId="03FEEC8D" w14:textId="77777777" w:rsidR="00DF01E1" w:rsidRPr="00DF01E1" w:rsidRDefault="00DF01E1" w:rsidP="00DF01E1">
            <w:pPr>
              <w:pStyle w:val="NoSpacing"/>
              <w:jc w:val="right"/>
              <w:cnfStyle w:val="100000000000" w:firstRow="1" w:lastRow="0" w:firstColumn="0" w:lastColumn="0" w:oddVBand="0" w:evenVBand="0" w:oddHBand="0" w:evenHBand="0" w:firstRowFirstColumn="0" w:firstRowLastColumn="0" w:lastRowFirstColumn="0" w:lastRowLastColumn="0"/>
              <w:rPr>
                <w:sz w:val="16"/>
              </w:rPr>
            </w:pPr>
            <w:r w:rsidRPr="00DF01E1">
              <w:rPr>
                <w:sz w:val="16"/>
              </w:rPr>
              <w:t>Johnson County</w:t>
            </w:r>
          </w:p>
        </w:tc>
        <w:tc>
          <w:tcPr>
            <w:tcW w:w="746" w:type="dxa"/>
            <w:tcBorders>
              <w:bottom w:val="none" w:sz="0" w:space="0" w:color="auto"/>
            </w:tcBorders>
            <w:hideMark/>
          </w:tcPr>
          <w:p w14:paraId="65C58F46" w14:textId="77777777" w:rsidR="00DF01E1" w:rsidRPr="00DF01E1" w:rsidRDefault="00DF01E1" w:rsidP="00DF01E1">
            <w:pPr>
              <w:pStyle w:val="NoSpacing"/>
              <w:jc w:val="right"/>
              <w:cnfStyle w:val="100000000000" w:firstRow="1" w:lastRow="0" w:firstColumn="0" w:lastColumn="0" w:oddVBand="0" w:evenVBand="0" w:oddHBand="0" w:evenHBand="0" w:firstRowFirstColumn="0" w:firstRowLastColumn="0" w:lastRowFirstColumn="0" w:lastRowLastColumn="0"/>
              <w:rPr>
                <w:sz w:val="16"/>
              </w:rPr>
            </w:pPr>
            <w:r w:rsidRPr="00DF01E1">
              <w:rPr>
                <w:sz w:val="16"/>
              </w:rPr>
              <w:t>Sullivan County</w:t>
            </w:r>
          </w:p>
        </w:tc>
        <w:tc>
          <w:tcPr>
            <w:tcW w:w="699" w:type="dxa"/>
            <w:tcBorders>
              <w:bottom w:val="none" w:sz="0" w:space="0" w:color="auto"/>
            </w:tcBorders>
            <w:hideMark/>
          </w:tcPr>
          <w:p w14:paraId="67165728" w14:textId="77777777" w:rsidR="00DF01E1" w:rsidRPr="00DF01E1" w:rsidRDefault="00DF01E1" w:rsidP="00DF01E1">
            <w:pPr>
              <w:pStyle w:val="NoSpacing"/>
              <w:jc w:val="right"/>
              <w:cnfStyle w:val="100000000000" w:firstRow="1" w:lastRow="0" w:firstColumn="0" w:lastColumn="0" w:oddVBand="0" w:evenVBand="0" w:oddHBand="0" w:evenHBand="0" w:firstRowFirstColumn="0" w:firstRowLastColumn="0" w:lastRowFirstColumn="0" w:lastRowLastColumn="0"/>
              <w:rPr>
                <w:sz w:val="16"/>
              </w:rPr>
            </w:pPr>
            <w:r w:rsidRPr="00DF01E1">
              <w:rPr>
                <w:sz w:val="16"/>
              </w:rPr>
              <w:t>Unicoi County</w:t>
            </w:r>
          </w:p>
        </w:tc>
        <w:tc>
          <w:tcPr>
            <w:tcW w:w="1019" w:type="dxa"/>
            <w:tcBorders>
              <w:bottom w:val="none" w:sz="0" w:space="0" w:color="auto"/>
            </w:tcBorders>
            <w:hideMark/>
          </w:tcPr>
          <w:p w14:paraId="5F1A747E" w14:textId="77777777" w:rsidR="00DF01E1" w:rsidRPr="00DF01E1" w:rsidRDefault="00DF01E1" w:rsidP="00DF01E1">
            <w:pPr>
              <w:pStyle w:val="NoSpacing"/>
              <w:jc w:val="right"/>
              <w:cnfStyle w:val="100000000000" w:firstRow="1" w:lastRow="0" w:firstColumn="0" w:lastColumn="0" w:oddVBand="0" w:evenVBand="0" w:oddHBand="0" w:evenHBand="0" w:firstRowFirstColumn="0" w:firstRowLastColumn="0" w:lastRowFirstColumn="0" w:lastRowLastColumn="0"/>
              <w:rPr>
                <w:sz w:val="16"/>
              </w:rPr>
            </w:pPr>
            <w:r w:rsidRPr="00DF01E1">
              <w:rPr>
                <w:sz w:val="16"/>
              </w:rPr>
              <w:t>Washington County</w:t>
            </w:r>
          </w:p>
        </w:tc>
        <w:tc>
          <w:tcPr>
            <w:tcW w:w="734" w:type="dxa"/>
            <w:tcBorders>
              <w:bottom w:val="none" w:sz="0" w:space="0" w:color="auto"/>
            </w:tcBorders>
            <w:hideMark/>
          </w:tcPr>
          <w:p w14:paraId="14F3F33F" w14:textId="38583655" w:rsidR="00DF01E1" w:rsidRPr="00DF01E1" w:rsidRDefault="00DF01E1" w:rsidP="00DF01E1">
            <w:pPr>
              <w:pStyle w:val="NoSpacing"/>
              <w:jc w:val="right"/>
              <w:cnfStyle w:val="100000000000" w:firstRow="1" w:lastRow="0" w:firstColumn="0" w:lastColumn="0" w:oddVBand="0" w:evenVBand="0" w:oddHBand="0" w:evenHBand="0" w:firstRowFirstColumn="0" w:firstRowLastColumn="0" w:lastRowFirstColumn="0" w:lastRowLastColumn="0"/>
              <w:rPr>
                <w:sz w:val="16"/>
              </w:rPr>
            </w:pPr>
            <w:r w:rsidRPr="00DF01E1">
              <w:rPr>
                <w:sz w:val="16"/>
              </w:rPr>
              <w:t>UETHDEA Service Area</w:t>
            </w:r>
            <w:r w:rsidR="00CA47F7">
              <w:rPr>
                <w:sz w:val="16"/>
              </w:rPr>
              <w:t>*</w:t>
            </w:r>
          </w:p>
        </w:tc>
      </w:tr>
      <w:tr w:rsidR="00DF01E1" w:rsidRPr="00DF01E1" w14:paraId="05B3CF5E" w14:textId="77777777" w:rsidTr="00302F25">
        <w:trPr>
          <w:trHeight w:val="20"/>
        </w:trPr>
        <w:tc>
          <w:tcPr>
            <w:cnfStyle w:val="001000000000" w:firstRow="0" w:lastRow="0" w:firstColumn="1" w:lastColumn="0" w:oddVBand="0" w:evenVBand="0" w:oddHBand="0" w:evenHBand="0" w:firstRowFirstColumn="0" w:firstRowLastColumn="0" w:lastRowFirstColumn="0" w:lastRowLastColumn="0"/>
            <w:tcW w:w="718" w:type="dxa"/>
            <w:hideMark/>
          </w:tcPr>
          <w:p w14:paraId="18996780" w14:textId="77777777" w:rsidR="00DF01E1" w:rsidRPr="00DF01E1" w:rsidRDefault="00DF01E1" w:rsidP="00DF01E1">
            <w:pPr>
              <w:pStyle w:val="NoSpacing"/>
              <w:rPr>
                <w:b w:val="0"/>
                <w:sz w:val="16"/>
              </w:rPr>
            </w:pPr>
            <w:r w:rsidRPr="00DF01E1">
              <w:rPr>
                <w:b w:val="0"/>
                <w:sz w:val="16"/>
              </w:rPr>
              <w:t>&lt; 5 years</w:t>
            </w:r>
          </w:p>
        </w:tc>
        <w:tc>
          <w:tcPr>
            <w:tcW w:w="753" w:type="dxa"/>
            <w:hideMark/>
          </w:tcPr>
          <w:p w14:paraId="502456DE"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rPr>
                <w:sz w:val="16"/>
              </w:rPr>
            </w:pPr>
            <w:r w:rsidRPr="00DF01E1">
              <w:rPr>
                <w:sz w:val="16"/>
              </w:rPr>
              <w:t>161,265</w:t>
            </w:r>
          </w:p>
        </w:tc>
        <w:tc>
          <w:tcPr>
            <w:tcW w:w="930" w:type="dxa"/>
            <w:hideMark/>
          </w:tcPr>
          <w:p w14:paraId="1D25536C"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rPr>
                <w:sz w:val="16"/>
              </w:rPr>
            </w:pPr>
            <w:r w:rsidRPr="00DF01E1">
              <w:rPr>
                <w:sz w:val="16"/>
              </w:rPr>
              <w:t>3,733</w:t>
            </w:r>
          </w:p>
        </w:tc>
        <w:tc>
          <w:tcPr>
            <w:tcW w:w="699" w:type="dxa"/>
            <w:hideMark/>
          </w:tcPr>
          <w:p w14:paraId="3BFE28BB"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rPr>
                <w:sz w:val="16"/>
              </w:rPr>
            </w:pPr>
            <w:r w:rsidRPr="00DF01E1">
              <w:rPr>
                <w:sz w:val="16"/>
              </w:rPr>
              <w:t>38</w:t>
            </w:r>
          </w:p>
        </w:tc>
        <w:tc>
          <w:tcPr>
            <w:tcW w:w="712" w:type="dxa"/>
            <w:hideMark/>
          </w:tcPr>
          <w:p w14:paraId="206D6740"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rPr>
                <w:sz w:val="16"/>
              </w:rPr>
            </w:pPr>
            <w:r w:rsidRPr="00DF01E1">
              <w:rPr>
                <w:sz w:val="16"/>
              </w:rPr>
              <w:t>21</w:t>
            </w:r>
          </w:p>
        </w:tc>
        <w:tc>
          <w:tcPr>
            <w:tcW w:w="790" w:type="dxa"/>
            <w:hideMark/>
          </w:tcPr>
          <w:p w14:paraId="201EC982"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rPr>
                <w:sz w:val="16"/>
              </w:rPr>
            </w:pPr>
            <w:r w:rsidRPr="00DF01E1">
              <w:rPr>
                <w:sz w:val="16"/>
              </w:rPr>
              <w:t>0</w:t>
            </w:r>
          </w:p>
        </w:tc>
        <w:tc>
          <w:tcPr>
            <w:tcW w:w="792" w:type="dxa"/>
            <w:hideMark/>
          </w:tcPr>
          <w:p w14:paraId="58255019"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rPr>
                <w:sz w:val="16"/>
              </w:rPr>
            </w:pPr>
            <w:r w:rsidRPr="00DF01E1">
              <w:rPr>
                <w:sz w:val="16"/>
              </w:rPr>
              <w:t>23</w:t>
            </w:r>
          </w:p>
        </w:tc>
        <w:tc>
          <w:tcPr>
            <w:tcW w:w="763" w:type="dxa"/>
            <w:hideMark/>
          </w:tcPr>
          <w:p w14:paraId="2A7EC10D"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rPr>
                <w:sz w:val="16"/>
              </w:rPr>
            </w:pPr>
            <w:r w:rsidRPr="00DF01E1">
              <w:rPr>
                <w:sz w:val="16"/>
              </w:rPr>
              <w:t>0</w:t>
            </w:r>
          </w:p>
        </w:tc>
        <w:tc>
          <w:tcPr>
            <w:tcW w:w="746" w:type="dxa"/>
            <w:hideMark/>
          </w:tcPr>
          <w:p w14:paraId="5BC0CDC3"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rPr>
                <w:sz w:val="16"/>
              </w:rPr>
            </w:pPr>
            <w:r w:rsidRPr="00DF01E1">
              <w:rPr>
                <w:sz w:val="16"/>
              </w:rPr>
              <w:t>57</w:t>
            </w:r>
          </w:p>
        </w:tc>
        <w:tc>
          <w:tcPr>
            <w:tcW w:w="699" w:type="dxa"/>
            <w:hideMark/>
          </w:tcPr>
          <w:p w14:paraId="0EA29AF8"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rPr>
                <w:sz w:val="16"/>
              </w:rPr>
            </w:pPr>
            <w:r w:rsidRPr="00DF01E1">
              <w:rPr>
                <w:sz w:val="16"/>
              </w:rPr>
              <w:t>0</w:t>
            </w:r>
          </w:p>
        </w:tc>
        <w:tc>
          <w:tcPr>
            <w:tcW w:w="1019" w:type="dxa"/>
            <w:hideMark/>
          </w:tcPr>
          <w:p w14:paraId="0F1FC981" w14:textId="77777777" w:rsidR="00DF01E1" w:rsidRPr="00DF01E1" w:rsidRDefault="00DF01E1" w:rsidP="00DF01E1">
            <w:pPr>
              <w:pStyle w:val="NoSpacing"/>
              <w:jc w:val="right"/>
              <w:cnfStyle w:val="000000000000" w:firstRow="0" w:lastRow="0" w:firstColumn="0" w:lastColumn="0" w:oddVBand="0" w:evenVBand="0" w:oddHBand="0" w:evenHBand="0" w:firstRowFirstColumn="0" w:firstRowLastColumn="0" w:lastRowFirstColumn="0" w:lastRowLastColumn="0"/>
              <w:rPr>
                <w:sz w:val="16"/>
              </w:rPr>
            </w:pPr>
            <w:r w:rsidRPr="00DF01E1">
              <w:rPr>
                <w:sz w:val="16"/>
              </w:rPr>
              <w:t>25</w:t>
            </w:r>
          </w:p>
        </w:tc>
        <w:tc>
          <w:tcPr>
            <w:tcW w:w="734" w:type="dxa"/>
            <w:noWrap/>
            <w:hideMark/>
          </w:tcPr>
          <w:p w14:paraId="51821030" w14:textId="77777777" w:rsidR="00DF01E1" w:rsidRPr="00DF01E1" w:rsidRDefault="00DF01E1" w:rsidP="00302F25">
            <w:pPr>
              <w:pStyle w:val="NoSpacing"/>
              <w:keepNext/>
              <w:jc w:val="right"/>
              <w:cnfStyle w:val="000000000000" w:firstRow="0" w:lastRow="0" w:firstColumn="0" w:lastColumn="0" w:oddVBand="0" w:evenVBand="0" w:oddHBand="0" w:evenHBand="0" w:firstRowFirstColumn="0" w:firstRowLastColumn="0" w:lastRowFirstColumn="0" w:lastRowLastColumn="0"/>
            </w:pPr>
            <w:r w:rsidRPr="00DF01E1">
              <w:rPr>
                <w:sz w:val="16"/>
              </w:rPr>
              <w:t>164</w:t>
            </w:r>
          </w:p>
        </w:tc>
      </w:tr>
    </w:tbl>
    <w:p w14:paraId="2DCF4798" w14:textId="08A60457" w:rsidR="00302F25" w:rsidRPr="00336102" w:rsidRDefault="00302F25" w:rsidP="00302F25">
      <w:pPr>
        <w:pStyle w:val="Caption"/>
      </w:pPr>
      <w:bookmarkStart w:id="240" w:name="_Toc456697580"/>
      <w:bookmarkStart w:id="241" w:name="_Toc471837206"/>
      <w:r>
        <w:t xml:space="preserve">Table </w:t>
      </w:r>
      <w:fldSimple w:instr=" SEQ Table \* ARABIC ">
        <w:r w:rsidR="00D024DD">
          <w:rPr>
            <w:noProof/>
          </w:rPr>
          <w:t>28</w:t>
        </w:r>
      </w:fldSimple>
      <w:r>
        <w:t xml:space="preserve">: </w:t>
      </w:r>
      <w:r w:rsidRPr="00336102">
        <w:t xml:space="preserve">Civilian Non-Institutionalized Population </w:t>
      </w:r>
      <w:r>
        <w:t xml:space="preserve">Under Age 5 with </w:t>
      </w:r>
      <w:r w:rsidRPr="00336102">
        <w:t>a Disability</w:t>
      </w:r>
      <w:r>
        <w:t xml:space="preserve"> (2014 ACS 5-Year Estimates)</w:t>
      </w:r>
      <w:bookmarkEnd w:id="240"/>
      <w:bookmarkEnd w:id="241"/>
    </w:p>
    <w:p w14:paraId="5420CE8F" w14:textId="37DE3FD3" w:rsidR="00DF01E1" w:rsidRDefault="00CA47F7" w:rsidP="00302F25">
      <w:r>
        <w:rPr>
          <w:b/>
        </w:rPr>
        <w:t>*</w:t>
      </w:r>
      <w:r w:rsidR="00302F25" w:rsidRPr="00CA47F7">
        <w:rPr>
          <w:b/>
        </w:rPr>
        <w:t>NOTE</w:t>
      </w:r>
      <w:r w:rsidR="00302F25">
        <w:t xml:space="preserve">: </w:t>
      </w:r>
      <w:r w:rsidR="00DE4A69">
        <w:t xml:space="preserve"> Because t</w:t>
      </w:r>
      <w:r w:rsidR="00302F25">
        <w:t xml:space="preserve">he American Community Survey of the U.S. Census Bureau uses a narrower definition of disability than other surveys </w:t>
      </w:r>
      <w:r>
        <w:t>(see below)</w:t>
      </w:r>
      <w:r w:rsidR="00DE4A69">
        <w:t>,</w:t>
      </w:r>
      <w:r w:rsidR="00302F25">
        <w:t xml:space="preserve"> data should be used to</w:t>
      </w:r>
      <w:r>
        <w:t xml:space="preserve"> compare regions. The actual number of children with disabilities served by various programs is significantly higher (see school system and IDEA data)</w:t>
      </w:r>
      <w:r w:rsidR="00DE4A69">
        <w:t>.</w:t>
      </w:r>
    </w:p>
    <w:p w14:paraId="02A50B98" w14:textId="544B4802" w:rsidR="00CA47F7" w:rsidRDefault="00CA47F7" w:rsidP="00CA47F7">
      <w:pPr>
        <w:pStyle w:val="NoSpacing"/>
        <w:rPr>
          <w:b/>
          <w:bCs/>
          <w:sz w:val="20"/>
          <w:bdr w:val="none" w:sz="0" w:space="0" w:color="auto" w:frame="1"/>
        </w:rPr>
      </w:pPr>
      <w:r>
        <w:rPr>
          <w:b/>
          <w:bCs/>
          <w:sz w:val="20"/>
          <w:bdr w:val="none" w:sz="0" w:space="0" w:color="auto" w:frame="1"/>
        </w:rPr>
        <w:t>ACS Definition of Disabilities</w:t>
      </w:r>
    </w:p>
    <w:p w14:paraId="639F87BE" w14:textId="65261FF6" w:rsidR="00302F25" w:rsidRPr="00302F25" w:rsidRDefault="00302F25" w:rsidP="00CA47F7">
      <w:pPr>
        <w:pStyle w:val="NoSpacing"/>
      </w:pPr>
      <w:r w:rsidRPr="00302F25">
        <w:rPr>
          <w:b/>
          <w:bCs/>
          <w:sz w:val="20"/>
          <w:bdr w:val="none" w:sz="0" w:space="0" w:color="auto" w:frame="1"/>
        </w:rPr>
        <w:t>Hearing difficulty</w:t>
      </w:r>
      <w:r w:rsidRPr="00302F25">
        <w:t xml:space="preserve"> </w:t>
      </w:r>
      <w:r>
        <w:t xml:space="preserve">- </w:t>
      </w:r>
      <w:r w:rsidRPr="00302F25">
        <w:t>deaf or having serious difficulty hearing (DEAR).</w:t>
      </w:r>
    </w:p>
    <w:p w14:paraId="7A276BF2" w14:textId="0D76D4DE" w:rsidR="00302F25" w:rsidRPr="00302F25" w:rsidRDefault="00302F25" w:rsidP="00CA47F7">
      <w:pPr>
        <w:pStyle w:val="NoSpacing"/>
      </w:pPr>
      <w:r w:rsidRPr="00302F25">
        <w:rPr>
          <w:b/>
          <w:bCs/>
          <w:sz w:val="20"/>
          <w:bdr w:val="none" w:sz="0" w:space="0" w:color="auto" w:frame="1"/>
        </w:rPr>
        <w:t>Vision difficulty</w:t>
      </w:r>
      <w:r w:rsidRPr="00302F25">
        <w:t> </w:t>
      </w:r>
      <w:r>
        <w:t>-</w:t>
      </w:r>
      <w:r w:rsidRPr="00302F25">
        <w:t xml:space="preserve"> blind or having serious difficulty seeing, even when wearing glasses (DEYE).</w:t>
      </w:r>
    </w:p>
    <w:p w14:paraId="556520A5" w14:textId="0AFE9C9B" w:rsidR="00302F25" w:rsidRPr="00302F25" w:rsidRDefault="00302F25" w:rsidP="00CA47F7">
      <w:pPr>
        <w:pStyle w:val="NoSpacing"/>
      </w:pPr>
      <w:r w:rsidRPr="00302F25">
        <w:rPr>
          <w:b/>
          <w:bCs/>
          <w:sz w:val="20"/>
          <w:bdr w:val="none" w:sz="0" w:space="0" w:color="auto" w:frame="1"/>
        </w:rPr>
        <w:t>Cognitive difficulty</w:t>
      </w:r>
      <w:r w:rsidRPr="00302F25">
        <w:t> </w:t>
      </w:r>
      <w:r>
        <w:t>-</w:t>
      </w:r>
      <w:r w:rsidRPr="00302F25">
        <w:t xml:space="preserve"> Because of a physical, mental, or emotional problem, having difficulty remembering, concentrating, or making decisions (DREM).</w:t>
      </w:r>
    </w:p>
    <w:p w14:paraId="23A22BFD" w14:textId="6A56491A" w:rsidR="00302F25" w:rsidRPr="00302F25" w:rsidRDefault="00302F25" w:rsidP="00CA47F7">
      <w:pPr>
        <w:pStyle w:val="NoSpacing"/>
      </w:pPr>
      <w:r w:rsidRPr="00302F25">
        <w:rPr>
          <w:b/>
          <w:bCs/>
          <w:sz w:val="20"/>
          <w:bdr w:val="none" w:sz="0" w:space="0" w:color="auto" w:frame="1"/>
        </w:rPr>
        <w:t>Ambulatory difficulty</w:t>
      </w:r>
      <w:r w:rsidRPr="00302F25">
        <w:t> </w:t>
      </w:r>
      <w:r>
        <w:t>-</w:t>
      </w:r>
      <w:r w:rsidRPr="00302F25">
        <w:t xml:space="preserve"> Having serious difficulty walking or climbing stairs (DPHY).</w:t>
      </w:r>
    </w:p>
    <w:p w14:paraId="1F7E5EC8" w14:textId="6F866079" w:rsidR="00302F25" w:rsidRPr="00302F25" w:rsidRDefault="00302F25" w:rsidP="00CA47F7">
      <w:pPr>
        <w:pStyle w:val="NoSpacing"/>
      </w:pPr>
      <w:r w:rsidRPr="00302F25">
        <w:rPr>
          <w:b/>
          <w:bCs/>
          <w:sz w:val="20"/>
          <w:bdr w:val="none" w:sz="0" w:space="0" w:color="auto" w:frame="1"/>
        </w:rPr>
        <w:t>Self-care difficulty</w:t>
      </w:r>
      <w:r w:rsidRPr="00302F25">
        <w:t> </w:t>
      </w:r>
      <w:r>
        <w:t>-</w:t>
      </w:r>
      <w:r w:rsidRPr="00302F25">
        <w:t xml:space="preserve"> Having difficulty bathing or dressing (DDRS).</w:t>
      </w:r>
    </w:p>
    <w:p w14:paraId="4E06D847" w14:textId="5133383C" w:rsidR="00302F25" w:rsidRPr="00302F25" w:rsidRDefault="00302F25" w:rsidP="00CA47F7">
      <w:pPr>
        <w:pStyle w:val="NoSpacing"/>
      </w:pPr>
      <w:r w:rsidRPr="00302F25">
        <w:rPr>
          <w:b/>
          <w:bCs/>
          <w:sz w:val="20"/>
          <w:bdr w:val="none" w:sz="0" w:space="0" w:color="auto" w:frame="1"/>
        </w:rPr>
        <w:t>Independent living difficulty</w:t>
      </w:r>
      <w:r w:rsidRPr="00302F25">
        <w:t> </w:t>
      </w:r>
      <w:r>
        <w:t>-</w:t>
      </w:r>
      <w:r w:rsidRPr="00302F25">
        <w:t xml:space="preserve"> Because of a physical, mental, or emotional problem, having difficulty doing errands alone such as visiting a doctor’s office or shopping (DOUT).</w:t>
      </w:r>
    </w:p>
    <w:p w14:paraId="4CD67EBD" w14:textId="0ABC36E5" w:rsidR="00E400A4" w:rsidRPr="00CA47F7" w:rsidRDefault="00302F25" w:rsidP="00CA47F7">
      <w:pPr>
        <w:pStyle w:val="NoSpacing"/>
      </w:pPr>
      <w:r w:rsidRPr="00302F25">
        <w:t>Respondents who report anyone of the six disability types are considered to have a disability.</w:t>
      </w:r>
      <w:r w:rsidR="00E400A4">
        <w:br w:type="page"/>
      </w:r>
    </w:p>
    <w:p w14:paraId="3C1123FC" w14:textId="77777777" w:rsidR="00E400A4" w:rsidRDefault="00E400A4" w:rsidP="007F3D47">
      <w:pPr>
        <w:pStyle w:val="Heading3"/>
        <w:sectPr w:rsidR="00E400A4" w:rsidSect="00B86318">
          <w:headerReference w:type="even" r:id="rId140"/>
          <w:headerReference w:type="default" r:id="rId141"/>
          <w:footerReference w:type="even" r:id="rId142"/>
          <w:footerReference w:type="default" r:id="rId143"/>
          <w:headerReference w:type="first" r:id="rId144"/>
          <w:footerReference w:type="first" r:id="rId145"/>
          <w:pgSz w:w="12240" w:h="15840"/>
          <w:pgMar w:top="1440" w:right="1440" w:bottom="1440" w:left="1440" w:header="720" w:footer="720" w:gutter="0"/>
          <w:pgNumType w:start="0"/>
          <w:cols w:space="720"/>
          <w:titlePg/>
          <w:docGrid w:linePitch="360"/>
        </w:sectPr>
      </w:pPr>
    </w:p>
    <w:p w14:paraId="4F4C64ED" w14:textId="279FE496" w:rsidR="000F082E" w:rsidRDefault="000F082E" w:rsidP="007F3D47">
      <w:pPr>
        <w:pStyle w:val="Heading3"/>
      </w:pPr>
      <w:bookmarkStart w:id="242" w:name="_Toc471837133"/>
      <w:r>
        <w:lastRenderedPageBreak/>
        <w:t>TN Department of Education</w:t>
      </w:r>
      <w:bookmarkEnd w:id="242"/>
    </w:p>
    <w:p w14:paraId="40C8A7BF" w14:textId="4ACB20D1" w:rsidR="000F082E" w:rsidRDefault="000F082E" w:rsidP="000F082E">
      <w:r w:rsidRPr="00DC7564">
        <w:t xml:space="preserve">According to the </w:t>
      </w:r>
      <w:r>
        <w:t xml:space="preserve">Tennessee </w:t>
      </w:r>
      <w:r w:rsidRPr="00DC7564">
        <w:t xml:space="preserve">Department of </w:t>
      </w:r>
      <w:r>
        <w:t>Education</w:t>
      </w:r>
      <w:r w:rsidRPr="00DC7564">
        <w:t xml:space="preserve">, </w:t>
      </w:r>
      <w:r w:rsidR="00CA47F7">
        <w:t>during the 2014-15</w:t>
      </w:r>
      <w:r>
        <w:t xml:space="preserve"> school year, the Special Education Program in Tennessee public schools served more than 1</w:t>
      </w:r>
      <w:r w:rsidR="00CA47F7">
        <w:t>29,905</w:t>
      </w:r>
      <w:r>
        <w:t xml:space="preserve"> children.</w:t>
      </w:r>
      <w:r w:rsidR="00CA47F7">
        <w:rPr>
          <w:rStyle w:val="EndnoteReference"/>
        </w:rPr>
        <w:endnoteReference w:id="21"/>
      </w:r>
      <w:r>
        <w:t xml:space="preserve"> </w:t>
      </w:r>
      <w:r w:rsidR="00CA47F7">
        <w:t>Almost 7,000</w:t>
      </w:r>
      <w:r w:rsidRPr="00DC7564">
        <w:t xml:space="preserve"> children were served</w:t>
      </w:r>
      <w:r>
        <w:t xml:space="preserve"> in </w:t>
      </w:r>
      <w:r w:rsidR="00CA47F7">
        <w:t>UETHDA service area county schools</w:t>
      </w:r>
      <w:r>
        <w:t xml:space="preserve">. </w:t>
      </w:r>
      <w:r w:rsidR="00CA47F7">
        <w:t>The majority of students receiving special education services had a speech or language impairment</w:t>
      </w:r>
      <w:r w:rsidR="00DE4A69">
        <w:t>,</w:t>
      </w:r>
      <w:r w:rsidR="00CA47F7">
        <w:t xml:space="preserve"> followed by a health impairment</w:t>
      </w:r>
      <w:r w:rsidR="00820801">
        <w:t>,</w:t>
      </w:r>
      <w:r w:rsidR="00CA47F7">
        <w:t xml:space="preserve"> and developmental delay </w:t>
      </w:r>
      <w:r>
        <w:t xml:space="preserve">(Table </w:t>
      </w:r>
      <w:r w:rsidR="005C664D">
        <w:t>29</w:t>
      </w:r>
      <w:r>
        <w:t>).</w:t>
      </w:r>
    </w:p>
    <w:tbl>
      <w:tblPr>
        <w:tblStyle w:val="GridTable1Light-Accent11"/>
        <w:tblW w:w="13001" w:type="dxa"/>
        <w:tblLayout w:type="fixed"/>
        <w:tblLook w:val="04A0" w:firstRow="1" w:lastRow="0" w:firstColumn="1" w:lastColumn="0" w:noHBand="0" w:noVBand="1"/>
      </w:tblPr>
      <w:tblGrid>
        <w:gridCol w:w="1975"/>
        <w:gridCol w:w="1225"/>
        <w:gridCol w:w="1225"/>
        <w:gridCol w:w="1225"/>
        <w:gridCol w:w="1225"/>
        <w:gridCol w:w="1225"/>
        <w:gridCol w:w="1225"/>
        <w:gridCol w:w="1225"/>
        <w:gridCol w:w="1225"/>
        <w:gridCol w:w="1180"/>
        <w:gridCol w:w="46"/>
      </w:tblGrid>
      <w:tr w:rsidR="00336102" w:rsidRPr="00E400A4" w14:paraId="31189158" w14:textId="77777777" w:rsidTr="00336102">
        <w:trPr>
          <w:gridAfter w:val="1"/>
          <w:cnfStyle w:val="100000000000" w:firstRow="1" w:lastRow="0" w:firstColumn="0" w:lastColumn="0" w:oddVBand="0" w:evenVBand="0" w:oddHBand="0" w:evenHBand="0" w:firstRowFirstColumn="0" w:firstRowLastColumn="0" w:lastRowFirstColumn="0" w:lastRowLastColumn="0"/>
          <w:wAfter w:w="46" w:type="dxa"/>
          <w:trHeight w:val="20"/>
        </w:trPr>
        <w:tc>
          <w:tcPr>
            <w:cnfStyle w:val="001000000000" w:firstRow="0" w:lastRow="0" w:firstColumn="1" w:lastColumn="0" w:oddVBand="0" w:evenVBand="0" w:oddHBand="0" w:evenHBand="0" w:firstRowFirstColumn="0" w:firstRowLastColumn="0" w:lastRowFirstColumn="0" w:lastRowLastColumn="0"/>
            <w:tcW w:w="12955" w:type="dxa"/>
            <w:gridSpan w:val="10"/>
            <w:noWrap/>
            <w:hideMark/>
          </w:tcPr>
          <w:p w14:paraId="0BAE1998" w14:textId="58276F55" w:rsidR="00336102" w:rsidRPr="00E400A4" w:rsidRDefault="00336102" w:rsidP="00E400A4">
            <w:pPr>
              <w:pStyle w:val="NoSpacing"/>
              <w:rPr>
                <w:rFonts w:ascii="Times New Roman" w:hAnsi="Times New Roman"/>
                <w:szCs w:val="18"/>
              </w:rPr>
            </w:pPr>
            <w:r w:rsidRPr="00E400A4">
              <w:rPr>
                <w:szCs w:val="18"/>
              </w:rPr>
              <w:t xml:space="preserve">NUMBER OF CHILDREN AGES 3 THROUGH 21 WITH IDEA DISABILITIES RECEIVING SPECIAL EDUCATION SERVICES ON DECEMBER 1, 2014 (2014-2015 SCHOOL </w:t>
            </w:r>
            <w:r w:rsidR="005C664D" w:rsidRPr="00E400A4">
              <w:rPr>
                <w:szCs w:val="18"/>
              </w:rPr>
              <w:t>YEAR) *</w:t>
            </w:r>
            <w:r w:rsidRPr="00E400A4">
              <w:rPr>
                <w:szCs w:val="18"/>
              </w:rPr>
              <w:t>*</w:t>
            </w:r>
          </w:p>
        </w:tc>
      </w:tr>
      <w:tr w:rsidR="00E400A4" w:rsidRPr="00E400A4" w14:paraId="3C7252A1" w14:textId="77777777" w:rsidTr="00336102">
        <w:trPr>
          <w:trHeight w:val="20"/>
        </w:trPr>
        <w:tc>
          <w:tcPr>
            <w:cnfStyle w:val="001000000000" w:firstRow="0" w:lastRow="0" w:firstColumn="1" w:lastColumn="0" w:oddVBand="0" w:evenVBand="0" w:oddHBand="0" w:evenHBand="0" w:firstRowFirstColumn="0" w:firstRowLastColumn="0" w:lastRowFirstColumn="0" w:lastRowLastColumn="0"/>
            <w:tcW w:w="1975" w:type="dxa"/>
            <w:noWrap/>
            <w:hideMark/>
          </w:tcPr>
          <w:p w14:paraId="168CAE7E" w14:textId="77777777" w:rsidR="00E400A4" w:rsidRPr="00E400A4" w:rsidRDefault="00E400A4" w:rsidP="00E400A4">
            <w:pPr>
              <w:pStyle w:val="NoSpacing"/>
              <w:rPr>
                <w:szCs w:val="18"/>
              </w:rPr>
            </w:pPr>
            <w:r w:rsidRPr="00E400A4">
              <w:rPr>
                <w:szCs w:val="18"/>
              </w:rPr>
              <w:t> </w:t>
            </w:r>
          </w:p>
        </w:tc>
        <w:tc>
          <w:tcPr>
            <w:tcW w:w="1225" w:type="dxa"/>
            <w:noWrap/>
            <w:hideMark/>
          </w:tcPr>
          <w:p w14:paraId="2E0EE33A"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Tennessee</w:t>
            </w:r>
          </w:p>
        </w:tc>
        <w:tc>
          <w:tcPr>
            <w:tcW w:w="1225" w:type="dxa"/>
            <w:noWrap/>
            <w:hideMark/>
          </w:tcPr>
          <w:p w14:paraId="0C2FFE8B"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Carter County</w:t>
            </w:r>
          </w:p>
        </w:tc>
        <w:tc>
          <w:tcPr>
            <w:tcW w:w="1225" w:type="dxa"/>
            <w:noWrap/>
            <w:hideMark/>
          </w:tcPr>
          <w:p w14:paraId="2844BF23"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Greene County</w:t>
            </w:r>
          </w:p>
        </w:tc>
        <w:tc>
          <w:tcPr>
            <w:tcW w:w="1225" w:type="dxa"/>
            <w:noWrap/>
            <w:hideMark/>
          </w:tcPr>
          <w:p w14:paraId="706574BC"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Hancock County</w:t>
            </w:r>
          </w:p>
        </w:tc>
        <w:tc>
          <w:tcPr>
            <w:tcW w:w="1225" w:type="dxa"/>
            <w:noWrap/>
            <w:hideMark/>
          </w:tcPr>
          <w:p w14:paraId="7F3C3406"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Hawkins County</w:t>
            </w:r>
          </w:p>
        </w:tc>
        <w:tc>
          <w:tcPr>
            <w:tcW w:w="1225" w:type="dxa"/>
            <w:noWrap/>
            <w:hideMark/>
          </w:tcPr>
          <w:p w14:paraId="43A4C164"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Johnson County</w:t>
            </w:r>
          </w:p>
        </w:tc>
        <w:tc>
          <w:tcPr>
            <w:tcW w:w="1225" w:type="dxa"/>
            <w:noWrap/>
            <w:hideMark/>
          </w:tcPr>
          <w:p w14:paraId="229BF2DF"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Sullivan County </w:t>
            </w:r>
          </w:p>
        </w:tc>
        <w:tc>
          <w:tcPr>
            <w:tcW w:w="1225" w:type="dxa"/>
            <w:noWrap/>
            <w:hideMark/>
          </w:tcPr>
          <w:p w14:paraId="53C10ACF"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Unicoi County</w:t>
            </w:r>
          </w:p>
        </w:tc>
        <w:tc>
          <w:tcPr>
            <w:tcW w:w="1226" w:type="dxa"/>
            <w:gridSpan w:val="2"/>
            <w:noWrap/>
            <w:hideMark/>
          </w:tcPr>
          <w:p w14:paraId="2FC89113"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Washington County</w:t>
            </w:r>
          </w:p>
        </w:tc>
      </w:tr>
      <w:tr w:rsidR="00E400A4" w:rsidRPr="00E400A4" w14:paraId="62BFA358" w14:textId="77777777" w:rsidTr="00336102">
        <w:trPr>
          <w:trHeight w:val="20"/>
        </w:trPr>
        <w:tc>
          <w:tcPr>
            <w:cnfStyle w:val="001000000000" w:firstRow="0" w:lastRow="0" w:firstColumn="1" w:lastColumn="0" w:oddVBand="0" w:evenVBand="0" w:oddHBand="0" w:evenHBand="0" w:firstRowFirstColumn="0" w:firstRowLastColumn="0" w:lastRowFirstColumn="0" w:lastRowLastColumn="0"/>
            <w:tcW w:w="1975" w:type="dxa"/>
            <w:noWrap/>
            <w:hideMark/>
          </w:tcPr>
          <w:p w14:paraId="1D06B151" w14:textId="4051CD75" w:rsidR="00E400A4" w:rsidRPr="00336102" w:rsidRDefault="00E400A4" w:rsidP="00336102">
            <w:pPr>
              <w:pStyle w:val="NoSpacing"/>
              <w:rPr>
                <w:szCs w:val="18"/>
              </w:rPr>
            </w:pPr>
            <w:r w:rsidRPr="00E400A4">
              <w:rPr>
                <w:szCs w:val="18"/>
              </w:rPr>
              <w:t>LEARNING</w:t>
            </w:r>
            <w:r w:rsidR="00336102">
              <w:rPr>
                <w:szCs w:val="18"/>
              </w:rPr>
              <w:t xml:space="preserve"> DISABILITY</w:t>
            </w:r>
          </w:p>
        </w:tc>
        <w:tc>
          <w:tcPr>
            <w:tcW w:w="1225" w:type="dxa"/>
            <w:noWrap/>
            <w:hideMark/>
          </w:tcPr>
          <w:p w14:paraId="24CD4339"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color w:val="000000"/>
                <w:szCs w:val="18"/>
              </w:rPr>
            </w:pPr>
            <w:r w:rsidRPr="00E400A4">
              <w:rPr>
                <w:color w:val="000000"/>
                <w:szCs w:val="18"/>
              </w:rPr>
              <w:t xml:space="preserve">47,895 </w:t>
            </w:r>
          </w:p>
        </w:tc>
        <w:tc>
          <w:tcPr>
            <w:tcW w:w="1225" w:type="dxa"/>
            <w:noWrap/>
            <w:hideMark/>
          </w:tcPr>
          <w:p w14:paraId="7198B087"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421 </w:t>
            </w:r>
          </w:p>
        </w:tc>
        <w:tc>
          <w:tcPr>
            <w:tcW w:w="1225" w:type="dxa"/>
            <w:noWrap/>
            <w:hideMark/>
          </w:tcPr>
          <w:p w14:paraId="09B92E8C"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458 </w:t>
            </w:r>
          </w:p>
        </w:tc>
        <w:tc>
          <w:tcPr>
            <w:tcW w:w="1225" w:type="dxa"/>
            <w:noWrap/>
            <w:hideMark/>
          </w:tcPr>
          <w:p w14:paraId="203B5BF2"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61 </w:t>
            </w:r>
          </w:p>
        </w:tc>
        <w:tc>
          <w:tcPr>
            <w:tcW w:w="1225" w:type="dxa"/>
            <w:noWrap/>
            <w:hideMark/>
          </w:tcPr>
          <w:p w14:paraId="20431767"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379 </w:t>
            </w:r>
          </w:p>
        </w:tc>
        <w:tc>
          <w:tcPr>
            <w:tcW w:w="1225" w:type="dxa"/>
            <w:noWrap/>
            <w:hideMark/>
          </w:tcPr>
          <w:p w14:paraId="48E57EA5"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188 </w:t>
            </w:r>
          </w:p>
        </w:tc>
        <w:tc>
          <w:tcPr>
            <w:tcW w:w="1225" w:type="dxa"/>
            <w:noWrap/>
            <w:hideMark/>
          </w:tcPr>
          <w:p w14:paraId="27384A92"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795 </w:t>
            </w:r>
          </w:p>
        </w:tc>
        <w:tc>
          <w:tcPr>
            <w:tcW w:w="1225" w:type="dxa"/>
            <w:noWrap/>
            <w:hideMark/>
          </w:tcPr>
          <w:p w14:paraId="35919995"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187 </w:t>
            </w:r>
          </w:p>
        </w:tc>
        <w:tc>
          <w:tcPr>
            <w:tcW w:w="1226" w:type="dxa"/>
            <w:gridSpan w:val="2"/>
            <w:noWrap/>
            <w:hideMark/>
          </w:tcPr>
          <w:p w14:paraId="2DBDBB1A"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384 </w:t>
            </w:r>
          </w:p>
        </w:tc>
      </w:tr>
      <w:tr w:rsidR="00E400A4" w:rsidRPr="00E400A4" w14:paraId="6310CA57" w14:textId="77777777" w:rsidTr="00336102">
        <w:trPr>
          <w:trHeight w:val="20"/>
        </w:trPr>
        <w:tc>
          <w:tcPr>
            <w:cnfStyle w:val="001000000000" w:firstRow="0" w:lastRow="0" w:firstColumn="1" w:lastColumn="0" w:oddVBand="0" w:evenVBand="0" w:oddHBand="0" w:evenHBand="0" w:firstRowFirstColumn="0" w:firstRowLastColumn="0" w:lastRowFirstColumn="0" w:lastRowLastColumn="0"/>
            <w:tcW w:w="1975" w:type="dxa"/>
            <w:noWrap/>
            <w:hideMark/>
          </w:tcPr>
          <w:p w14:paraId="5BD9035E" w14:textId="47AC14B7" w:rsidR="00E400A4" w:rsidRPr="00336102" w:rsidRDefault="00E400A4" w:rsidP="00336102">
            <w:pPr>
              <w:pStyle w:val="NoSpacing"/>
              <w:rPr>
                <w:szCs w:val="18"/>
              </w:rPr>
            </w:pPr>
            <w:r w:rsidRPr="00E400A4">
              <w:rPr>
                <w:szCs w:val="18"/>
              </w:rPr>
              <w:t>INTELLECTUAL</w:t>
            </w:r>
            <w:r w:rsidR="00336102">
              <w:rPr>
                <w:szCs w:val="18"/>
              </w:rPr>
              <w:t xml:space="preserve"> DISABILITY</w:t>
            </w:r>
          </w:p>
        </w:tc>
        <w:tc>
          <w:tcPr>
            <w:tcW w:w="1225" w:type="dxa"/>
            <w:noWrap/>
            <w:hideMark/>
          </w:tcPr>
          <w:p w14:paraId="2F630C02"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color w:val="000000"/>
                <w:szCs w:val="18"/>
              </w:rPr>
            </w:pPr>
            <w:r w:rsidRPr="00E400A4">
              <w:rPr>
                <w:color w:val="000000"/>
                <w:szCs w:val="18"/>
              </w:rPr>
              <w:t xml:space="preserve">7,640 </w:t>
            </w:r>
          </w:p>
        </w:tc>
        <w:tc>
          <w:tcPr>
            <w:tcW w:w="1225" w:type="dxa"/>
            <w:noWrap/>
            <w:hideMark/>
          </w:tcPr>
          <w:p w14:paraId="05D080EC"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62 </w:t>
            </w:r>
          </w:p>
        </w:tc>
        <w:tc>
          <w:tcPr>
            <w:tcW w:w="1225" w:type="dxa"/>
            <w:noWrap/>
            <w:hideMark/>
          </w:tcPr>
          <w:p w14:paraId="2AEE8932"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61 </w:t>
            </w:r>
          </w:p>
        </w:tc>
        <w:tc>
          <w:tcPr>
            <w:tcW w:w="1225" w:type="dxa"/>
            <w:noWrap/>
            <w:hideMark/>
          </w:tcPr>
          <w:p w14:paraId="1C120421"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22 </w:t>
            </w:r>
          </w:p>
        </w:tc>
        <w:tc>
          <w:tcPr>
            <w:tcW w:w="1225" w:type="dxa"/>
            <w:noWrap/>
            <w:hideMark/>
          </w:tcPr>
          <w:p w14:paraId="7A352BF8"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39 </w:t>
            </w:r>
          </w:p>
        </w:tc>
        <w:tc>
          <w:tcPr>
            <w:tcW w:w="1225" w:type="dxa"/>
            <w:noWrap/>
            <w:hideMark/>
          </w:tcPr>
          <w:p w14:paraId="64E4BBF5"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20 </w:t>
            </w:r>
          </w:p>
        </w:tc>
        <w:tc>
          <w:tcPr>
            <w:tcW w:w="1225" w:type="dxa"/>
            <w:noWrap/>
            <w:hideMark/>
          </w:tcPr>
          <w:p w14:paraId="360B9161"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92 </w:t>
            </w:r>
          </w:p>
        </w:tc>
        <w:tc>
          <w:tcPr>
            <w:tcW w:w="1225" w:type="dxa"/>
            <w:noWrap/>
            <w:hideMark/>
          </w:tcPr>
          <w:p w14:paraId="74D4F4E0"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33 </w:t>
            </w:r>
          </w:p>
        </w:tc>
        <w:tc>
          <w:tcPr>
            <w:tcW w:w="1226" w:type="dxa"/>
            <w:gridSpan w:val="2"/>
            <w:noWrap/>
            <w:hideMark/>
          </w:tcPr>
          <w:p w14:paraId="28C32FE2"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60 </w:t>
            </w:r>
          </w:p>
        </w:tc>
      </w:tr>
      <w:tr w:rsidR="00E400A4" w:rsidRPr="00E400A4" w14:paraId="45A3E010" w14:textId="77777777" w:rsidTr="00336102">
        <w:trPr>
          <w:trHeight w:val="20"/>
        </w:trPr>
        <w:tc>
          <w:tcPr>
            <w:cnfStyle w:val="001000000000" w:firstRow="0" w:lastRow="0" w:firstColumn="1" w:lastColumn="0" w:oddVBand="0" w:evenVBand="0" w:oddHBand="0" w:evenHBand="0" w:firstRowFirstColumn="0" w:firstRowLastColumn="0" w:lastRowFirstColumn="0" w:lastRowLastColumn="0"/>
            <w:tcW w:w="1975" w:type="dxa"/>
            <w:noWrap/>
            <w:hideMark/>
          </w:tcPr>
          <w:p w14:paraId="68BDAD3D" w14:textId="323C4CC4" w:rsidR="00E400A4" w:rsidRPr="00E400A4" w:rsidRDefault="00E400A4" w:rsidP="00E400A4">
            <w:pPr>
              <w:pStyle w:val="NoSpacing"/>
              <w:rPr>
                <w:szCs w:val="18"/>
              </w:rPr>
            </w:pPr>
            <w:r w:rsidRPr="00E400A4">
              <w:rPr>
                <w:szCs w:val="18"/>
              </w:rPr>
              <w:t>SPEECH/LANGUAGE</w:t>
            </w:r>
          </w:p>
          <w:p w14:paraId="7C4A397F" w14:textId="20411CB8" w:rsidR="00E400A4" w:rsidRPr="00336102" w:rsidRDefault="00336102" w:rsidP="00E400A4">
            <w:pPr>
              <w:pStyle w:val="NoSpacing"/>
              <w:rPr>
                <w:szCs w:val="18"/>
              </w:rPr>
            </w:pPr>
            <w:r>
              <w:rPr>
                <w:szCs w:val="18"/>
              </w:rPr>
              <w:t>IMPAIRED</w:t>
            </w:r>
          </w:p>
        </w:tc>
        <w:tc>
          <w:tcPr>
            <w:tcW w:w="1225" w:type="dxa"/>
            <w:noWrap/>
            <w:hideMark/>
          </w:tcPr>
          <w:p w14:paraId="468CBADE"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color w:val="000000"/>
                <w:szCs w:val="18"/>
              </w:rPr>
            </w:pPr>
            <w:r w:rsidRPr="00E400A4">
              <w:rPr>
                <w:color w:val="000000"/>
                <w:szCs w:val="18"/>
              </w:rPr>
              <w:t xml:space="preserve">32,884 </w:t>
            </w:r>
          </w:p>
        </w:tc>
        <w:tc>
          <w:tcPr>
            <w:tcW w:w="1225" w:type="dxa"/>
            <w:noWrap/>
            <w:hideMark/>
          </w:tcPr>
          <w:p w14:paraId="1FE9A8B2"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216 </w:t>
            </w:r>
          </w:p>
        </w:tc>
        <w:tc>
          <w:tcPr>
            <w:tcW w:w="1225" w:type="dxa"/>
            <w:noWrap/>
            <w:hideMark/>
          </w:tcPr>
          <w:p w14:paraId="61F98A88"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345 </w:t>
            </w:r>
          </w:p>
        </w:tc>
        <w:tc>
          <w:tcPr>
            <w:tcW w:w="1225" w:type="dxa"/>
            <w:noWrap/>
            <w:hideMark/>
          </w:tcPr>
          <w:p w14:paraId="3D446364"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43 </w:t>
            </w:r>
          </w:p>
        </w:tc>
        <w:tc>
          <w:tcPr>
            <w:tcW w:w="1225" w:type="dxa"/>
            <w:noWrap/>
            <w:hideMark/>
          </w:tcPr>
          <w:p w14:paraId="03A5C0F5"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270 </w:t>
            </w:r>
          </w:p>
        </w:tc>
        <w:tc>
          <w:tcPr>
            <w:tcW w:w="1225" w:type="dxa"/>
            <w:noWrap/>
            <w:hideMark/>
          </w:tcPr>
          <w:p w14:paraId="08E83160"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121 </w:t>
            </w:r>
          </w:p>
        </w:tc>
        <w:tc>
          <w:tcPr>
            <w:tcW w:w="1225" w:type="dxa"/>
            <w:noWrap/>
            <w:hideMark/>
          </w:tcPr>
          <w:p w14:paraId="4EBAF675"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336 </w:t>
            </w:r>
          </w:p>
        </w:tc>
        <w:tc>
          <w:tcPr>
            <w:tcW w:w="1225" w:type="dxa"/>
            <w:noWrap/>
            <w:hideMark/>
          </w:tcPr>
          <w:p w14:paraId="758DC463"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181 </w:t>
            </w:r>
          </w:p>
        </w:tc>
        <w:tc>
          <w:tcPr>
            <w:tcW w:w="1226" w:type="dxa"/>
            <w:gridSpan w:val="2"/>
            <w:noWrap/>
            <w:hideMark/>
          </w:tcPr>
          <w:p w14:paraId="5AB3FAA8"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437 </w:t>
            </w:r>
          </w:p>
        </w:tc>
      </w:tr>
      <w:tr w:rsidR="00E400A4" w:rsidRPr="00E400A4" w14:paraId="2FC5BE7D" w14:textId="77777777" w:rsidTr="00336102">
        <w:trPr>
          <w:trHeight w:val="20"/>
        </w:trPr>
        <w:tc>
          <w:tcPr>
            <w:cnfStyle w:val="001000000000" w:firstRow="0" w:lastRow="0" w:firstColumn="1" w:lastColumn="0" w:oddVBand="0" w:evenVBand="0" w:oddHBand="0" w:evenHBand="0" w:firstRowFirstColumn="0" w:firstRowLastColumn="0" w:lastRowFirstColumn="0" w:lastRowLastColumn="0"/>
            <w:tcW w:w="1975" w:type="dxa"/>
            <w:noWrap/>
            <w:hideMark/>
          </w:tcPr>
          <w:p w14:paraId="570AD92E" w14:textId="7CA706ED" w:rsidR="00E400A4" w:rsidRPr="00336102" w:rsidRDefault="00E400A4" w:rsidP="00336102">
            <w:pPr>
              <w:pStyle w:val="NoSpacing"/>
              <w:rPr>
                <w:szCs w:val="18"/>
              </w:rPr>
            </w:pPr>
            <w:r w:rsidRPr="00E400A4">
              <w:rPr>
                <w:szCs w:val="18"/>
              </w:rPr>
              <w:t>EMOTIONALLY</w:t>
            </w:r>
            <w:r w:rsidR="00336102">
              <w:rPr>
                <w:szCs w:val="18"/>
              </w:rPr>
              <w:t xml:space="preserve"> DISTURBED</w:t>
            </w:r>
          </w:p>
        </w:tc>
        <w:tc>
          <w:tcPr>
            <w:tcW w:w="1225" w:type="dxa"/>
            <w:noWrap/>
            <w:hideMark/>
          </w:tcPr>
          <w:p w14:paraId="563A9679"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color w:val="000000"/>
                <w:szCs w:val="18"/>
              </w:rPr>
            </w:pPr>
            <w:r w:rsidRPr="00E400A4">
              <w:rPr>
                <w:color w:val="000000"/>
                <w:szCs w:val="18"/>
              </w:rPr>
              <w:t xml:space="preserve">3,082 </w:t>
            </w:r>
          </w:p>
        </w:tc>
        <w:tc>
          <w:tcPr>
            <w:tcW w:w="1225" w:type="dxa"/>
            <w:noWrap/>
            <w:hideMark/>
          </w:tcPr>
          <w:p w14:paraId="20AB74DA"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w:t>
            </w:r>
          </w:p>
        </w:tc>
        <w:tc>
          <w:tcPr>
            <w:tcW w:w="1225" w:type="dxa"/>
            <w:noWrap/>
            <w:hideMark/>
          </w:tcPr>
          <w:p w14:paraId="6CAEA150"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24 </w:t>
            </w:r>
          </w:p>
        </w:tc>
        <w:tc>
          <w:tcPr>
            <w:tcW w:w="1225" w:type="dxa"/>
            <w:noWrap/>
            <w:hideMark/>
          </w:tcPr>
          <w:p w14:paraId="026F7D44"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w:t>
            </w:r>
          </w:p>
        </w:tc>
        <w:tc>
          <w:tcPr>
            <w:tcW w:w="1225" w:type="dxa"/>
            <w:noWrap/>
            <w:hideMark/>
          </w:tcPr>
          <w:p w14:paraId="0A254F48"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18 </w:t>
            </w:r>
          </w:p>
        </w:tc>
        <w:tc>
          <w:tcPr>
            <w:tcW w:w="1225" w:type="dxa"/>
            <w:noWrap/>
            <w:hideMark/>
          </w:tcPr>
          <w:p w14:paraId="545F2BC3"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w:t>
            </w:r>
          </w:p>
        </w:tc>
        <w:tc>
          <w:tcPr>
            <w:tcW w:w="1225" w:type="dxa"/>
            <w:noWrap/>
            <w:hideMark/>
          </w:tcPr>
          <w:p w14:paraId="621EC7EC"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14 </w:t>
            </w:r>
          </w:p>
        </w:tc>
        <w:tc>
          <w:tcPr>
            <w:tcW w:w="1225" w:type="dxa"/>
            <w:noWrap/>
            <w:hideMark/>
          </w:tcPr>
          <w:p w14:paraId="51E88F76"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0 </w:t>
            </w:r>
          </w:p>
        </w:tc>
        <w:tc>
          <w:tcPr>
            <w:tcW w:w="1226" w:type="dxa"/>
            <w:gridSpan w:val="2"/>
            <w:noWrap/>
            <w:hideMark/>
          </w:tcPr>
          <w:p w14:paraId="61D47CD4"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6 </w:t>
            </w:r>
          </w:p>
        </w:tc>
      </w:tr>
      <w:tr w:rsidR="00E400A4" w:rsidRPr="00E400A4" w14:paraId="5115CF20" w14:textId="77777777" w:rsidTr="00336102">
        <w:trPr>
          <w:trHeight w:val="20"/>
        </w:trPr>
        <w:tc>
          <w:tcPr>
            <w:cnfStyle w:val="001000000000" w:firstRow="0" w:lastRow="0" w:firstColumn="1" w:lastColumn="0" w:oddVBand="0" w:evenVBand="0" w:oddHBand="0" w:evenHBand="0" w:firstRowFirstColumn="0" w:firstRowLastColumn="0" w:lastRowFirstColumn="0" w:lastRowLastColumn="0"/>
            <w:tcW w:w="1975" w:type="dxa"/>
            <w:noWrap/>
            <w:hideMark/>
          </w:tcPr>
          <w:p w14:paraId="50298359" w14:textId="77777777" w:rsidR="00E400A4" w:rsidRPr="00E400A4" w:rsidRDefault="00E400A4" w:rsidP="00E400A4">
            <w:pPr>
              <w:pStyle w:val="NoSpacing"/>
              <w:rPr>
                <w:szCs w:val="18"/>
              </w:rPr>
            </w:pPr>
            <w:r w:rsidRPr="00E400A4">
              <w:rPr>
                <w:szCs w:val="18"/>
              </w:rPr>
              <w:t>AUTISM</w:t>
            </w:r>
          </w:p>
        </w:tc>
        <w:tc>
          <w:tcPr>
            <w:tcW w:w="1225" w:type="dxa"/>
            <w:noWrap/>
            <w:hideMark/>
          </w:tcPr>
          <w:p w14:paraId="63A0C12D"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color w:val="000000"/>
                <w:szCs w:val="18"/>
              </w:rPr>
            </w:pPr>
            <w:r w:rsidRPr="00E400A4">
              <w:rPr>
                <w:color w:val="000000"/>
                <w:szCs w:val="18"/>
              </w:rPr>
              <w:t xml:space="preserve">8,639 </w:t>
            </w:r>
          </w:p>
        </w:tc>
        <w:tc>
          <w:tcPr>
            <w:tcW w:w="1225" w:type="dxa"/>
            <w:noWrap/>
            <w:hideMark/>
          </w:tcPr>
          <w:p w14:paraId="291FBF01"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32 </w:t>
            </w:r>
          </w:p>
        </w:tc>
        <w:tc>
          <w:tcPr>
            <w:tcW w:w="1225" w:type="dxa"/>
            <w:noWrap/>
            <w:hideMark/>
          </w:tcPr>
          <w:p w14:paraId="41EF532B"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37 </w:t>
            </w:r>
          </w:p>
        </w:tc>
        <w:tc>
          <w:tcPr>
            <w:tcW w:w="1225" w:type="dxa"/>
            <w:noWrap/>
            <w:hideMark/>
          </w:tcPr>
          <w:p w14:paraId="15566F3E"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w:t>
            </w:r>
          </w:p>
        </w:tc>
        <w:tc>
          <w:tcPr>
            <w:tcW w:w="1225" w:type="dxa"/>
            <w:noWrap/>
            <w:hideMark/>
          </w:tcPr>
          <w:p w14:paraId="2FF6501A"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62 </w:t>
            </w:r>
          </w:p>
        </w:tc>
        <w:tc>
          <w:tcPr>
            <w:tcW w:w="1225" w:type="dxa"/>
            <w:noWrap/>
            <w:hideMark/>
          </w:tcPr>
          <w:p w14:paraId="176BC03A"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7 </w:t>
            </w:r>
          </w:p>
        </w:tc>
        <w:tc>
          <w:tcPr>
            <w:tcW w:w="1225" w:type="dxa"/>
            <w:noWrap/>
            <w:hideMark/>
          </w:tcPr>
          <w:p w14:paraId="1BBA2F30"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66 </w:t>
            </w:r>
          </w:p>
        </w:tc>
        <w:tc>
          <w:tcPr>
            <w:tcW w:w="1225" w:type="dxa"/>
            <w:noWrap/>
            <w:hideMark/>
          </w:tcPr>
          <w:p w14:paraId="50B10E2B"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17 </w:t>
            </w:r>
          </w:p>
        </w:tc>
        <w:tc>
          <w:tcPr>
            <w:tcW w:w="1226" w:type="dxa"/>
            <w:gridSpan w:val="2"/>
            <w:noWrap/>
            <w:hideMark/>
          </w:tcPr>
          <w:p w14:paraId="33795745"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44 </w:t>
            </w:r>
          </w:p>
        </w:tc>
      </w:tr>
      <w:tr w:rsidR="00E400A4" w:rsidRPr="00E400A4" w14:paraId="17FA907E" w14:textId="77777777" w:rsidTr="00336102">
        <w:trPr>
          <w:trHeight w:val="20"/>
        </w:trPr>
        <w:tc>
          <w:tcPr>
            <w:cnfStyle w:val="001000000000" w:firstRow="0" w:lastRow="0" w:firstColumn="1" w:lastColumn="0" w:oddVBand="0" w:evenVBand="0" w:oddHBand="0" w:evenHBand="0" w:firstRowFirstColumn="0" w:firstRowLastColumn="0" w:lastRowFirstColumn="0" w:lastRowLastColumn="0"/>
            <w:tcW w:w="1975" w:type="dxa"/>
            <w:noWrap/>
            <w:hideMark/>
          </w:tcPr>
          <w:p w14:paraId="662E4BF8" w14:textId="2FB3ECF2" w:rsidR="00E400A4" w:rsidRPr="00336102" w:rsidRDefault="00E400A4" w:rsidP="00336102">
            <w:pPr>
              <w:pStyle w:val="NoSpacing"/>
              <w:rPr>
                <w:szCs w:val="18"/>
              </w:rPr>
            </w:pPr>
            <w:r w:rsidRPr="00E400A4">
              <w:rPr>
                <w:szCs w:val="18"/>
              </w:rPr>
              <w:t>HEALTH</w:t>
            </w:r>
            <w:r w:rsidR="00336102">
              <w:rPr>
                <w:szCs w:val="18"/>
              </w:rPr>
              <w:t xml:space="preserve"> IMPAIRED</w:t>
            </w:r>
          </w:p>
        </w:tc>
        <w:tc>
          <w:tcPr>
            <w:tcW w:w="1225" w:type="dxa"/>
            <w:noWrap/>
            <w:hideMark/>
          </w:tcPr>
          <w:p w14:paraId="192557EA"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color w:val="000000"/>
                <w:szCs w:val="18"/>
              </w:rPr>
            </w:pPr>
            <w:r w:rsidRPr="00E400A4">
              <w:rPr>
                <w:color w:val="000000"/>
                <w:szCs w:val="18"/>
              </w:rPr>
              <w:t xml:space="preserve">15,399 </w:t>
            </w:r>
          </w:p>
        </w:tc>
        <w:tc>
          <w:tcPr>
            <w:tcW w:w="1225" w:type="dxa"/>
            <w:noWrap/>
            <w:hideMark/>
          </w:tcPr>
          <w:p w14:paraId="48AA7849"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86 </w:t>
            </w:r>
          </w:p>
        </w:tc>
        <w:tc>
          <w:tcPr>
            <w:tcW w:w="1225" w:type="dxa"/>
            <w:noWrap/>
            <w:hideMark/>
          </w:tcPr>
          <w:p w14:paraId="4ED55EE9"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112 </w:t>
            </w:r>
          </w:p>
        </w:tc>
        <w:tc>
          <w:tcPr>
            <w:tcW w:w="1225" w:type="dxa"/>
            <w:noWrap/>
            <w:hideMark/>
          </w:tcPr>
          <w:p w14:paraId="6AA6FB0A"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34 </w:t>
            </w:r>
          </w:p>
        </w:tc>
        <w:tc>
          <w:tcPr>
            <w:tcW w:w="1225" w:type="dxa"/>
            <w:noWrap/>
            <w:hideMark/>
          </w:tcPr>
          <w:p w14:paraId="22F9AC24"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151 </w:t>
            </w:r>
          </w:p>
        </w:tc>
        <w:tc>
          <w:tcPr>
            <w:tcW w:w="1225" w:type="dxa"/>
            <w:noWrap/>
            <w:hideMark/>
          </w:tcPr>
          <w:p w14:paraId="5F4D9E11"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36 </w:t>
            </w:r>
          </w:p>
        </w:tc>
        <w:tc>
          <w:tcPr>
            <w:tcW w:w="1225" w:type="dxa"/>
            <w:noWrap/>
            <w:hideMark/>
          </w:tcPr>
          <w:p w14:paraId="3FB5ECD5"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184 </w:t>
            </w:r>
          </w:p>
        </w:tc>
        <w:tc>
          <w:tcPr>
            <w:tcW w:w="1225" w:type="dxa"/>
            <w:noWrap/>
            <w:hideMark/>
          </w:tcPr>
          <w:p w14:paraId="414B8E7B"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17 </w:t>
            </w:r>
          </w:p>
        </w:tc>
        <w:tc>
          <w:tcPr>
            <w:tcW w:w="1226" w:type="dxa"/>
            <w:gridSpan w:val="2"/>
            <w:noWrap/>
            <w:hideMark/>
          </w:tcPr>
          <w:p w14:paraId="0AA5DC21"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134 </w:t>
            </w:r>
          </w:p>
        </w:tc>
      </w:tr>
      <w:tr w:rsidR="00E400A4" w:rsidRPr="00E400A4" w14:paraId="51FA0269" w14:textId="77777777" w:rsidTr="00336102">
        <w:trPr>
          <w:trHeight w:val="20"/>
        </w:trPr>
        <w:tc>
          <w:tcPr>
            <w:cnfStyle w:val="001000000000" w:firstRow="0" w:lastRow="0" w:firstColumn="1" w:lastColumn="0" w:oddVBand="0" w:evenVBand="0" w:oddHBand="0" w:evenHBand="0" w:firstRowFirstColumn="0" w:firstRowLastColumn="0" w:lastRowFirstColumn="0" w:lastRowLastColumn="0"/>
            <w:tcW w:w="1975" w:type="dxa"/>
            <w:noWrap/>
            <w:hideMark/>
          </w:tcPr>
          <w:p w14:paraId="1D123483" w14:textId="77BAC67B" w:rsidR="00E400A4" w:rsidRPr="00E400A4" w:rsidRDefault="00E400A4" w:rsidP="00E400A4">
            <w:pPr>
              <w:pStyle w:val="NoSpacing"/>
              <w:rPr>
                <w:szCs w:val="18"/>
              </w:rPr>
            </w:pPr>
            <w:r w:rsidRPr="00E400A4">
              <w:rPr>
                <w:szCs w:val="18"/>
              </w:rPr>
              <w:t>ORTHO-PEDICALLY</w:t>
            </w:r>
          </w:p>
          <w:p w14:paraId="40A1190E" w14:textId="5F86DFD4" w:rsidR="00E400A4" w:rsidRPr="00336102" w:rsidRDefault="00336102" w:rsidP="00E400A4">
            <w:pPr>
              <w:pStyle w:val="NoSpacing"/>
              <w:rPr>
                <w:szCs w:val="18"/>
              </w:rPr>
            </w:pPr>
            <w:r>
              <w:rPr>
                <w:szCs w:val="18"/>
              </w:rPr>
              <w:t>IMPAIRED</w:t>
            </w:r>
          </w:p>
        </w:tc>
        <w:tc>
          <w:tcPr>
            <w:tcW w:w="1225" w:type="dxa"/>
            <w:noWrap/>
            <w:hideMark/>
          </w:tcPr>
          <w:p w14:paraId="7F4B16AF"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color w:val="000000"/>
                <w:szCs w:val="18"/>
              </w:rPr>
            </w:pPr>
            <w:r w:rsidRPr="00E400A4">
              <w:rPr>
                <w:color w:val="000000"/>
                <w:szCs w:val="18"/>
              </w:rPr>
              <w:t xml:space="preserve">646 </w:t>
            </w:r>
          </w:p>
        </w:tc>
        <w:tc>
          <w:tcPr>
            <w:tcW w:w="1225" w:type="dxa"/>
            <w:noWrap/>
            <w:hideMark/>
          </w:tcPr>
          <w:p w14:paraId="7EB2274A"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w:t>
            </w:r>
          </w:p>
        </w:tc>
        <w:tc>
          <w:tcPr>
            <w:tcW w:w="1225" w:type="dxa"/>
            <w:noWrap/>
            <w:hideMark/>
          </w:tcPr>
          <w:p w14:paraId="139A3B7F"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10 </w:t>
            </w:r>
          </w:p>
        </w:tc>
        <w:tc>
          <w:tcPr>
            <w:tcW w:w="1225" w:type="dxa"/>
            <w:noWrap/>
            <w:hideMark/>
          </w:tcPr>
          <w:p w14:paraId="1EE9231F"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w:t>
            </w:r>
          </w:p>
        </w:tc>
        <w:tc>
          <w:tcPr>
            <w:tcW w:w="1225" w:type="dxa"/>
            <w:noWrap/>
            <w:hideMark/>
          </w:tcPr>
          <w:p w14:paraId="70F527A3"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7 </w:t>
            </w:r>
          </w:p>
        </w:tc>
        <w:tc>
          <w:tcPr>
            <w:tcW w:w="1225" w:type="dxa"/>
            <w:noWrap/>
            <w:hideMark/>
          </w:tcPr>
          <w:p w14:paraId="07FE8E15"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0 </w:t>
            </w:r>
          </w:p>
        </w:tc>
        <w:tc>
          <w:tcPr>
            <w:tcW w:w="1225" w:type="dxa"/>
            <w:noWrap/>
            <w:hideMark/>
          </w:tcPr>
          <w:p w14:paraId="4B9D6477"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7 </w:t>
            </w:r>
          </w:p>
        </w:tc>
        <w:tc>
          <w:tcPr>
            <w:tcW w:w="1225" w:type="dxa"/>
            <w:noWrap/>
            <w:hideMark/>
          </w:tcPr>
          <w:p w14:paraId="702402D8"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0 </w:t>
            </w:r>
          </w:p>
        </w:tc>
        <w:tc>
          <w:tcPr>
            <w:tcW w:w="1226" w:type="dxa"/>
            <w:gridSpan w:val="2"/>
            <w:noWrap/>
            <w:hideMark/>
          </w:tcPr>
          <w:p w14:paraId="308DFB9A"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10 </w:t>
            </w:r>
          </w:p>
        </w:tc>
      </w:tr>
      <w:tr w:rsidR="00E400A4" w:rsidRPr="00E400A4" w14:paraId="4D93E535" w14:textId="77777777" w:rsidTr="00336102">
        <w:trPr>
          <w:trHeight w:val="20"/>
        </w:trPr>
        <w:tc>
          <w:tcPr>
            <w:cnfStyle w:val="001000000000" w:firstRow="0" w:lastRow="0" w:firstColumn="1" w:lastColumn="0" w:oddVBand="0" w:evenVBand="0" w:oddHBand="0" w:evenHBand="0" w:firstRowFirstColumn="0" w:firstRowLastColumn="0" w:lastRowFirstColumn="0" w:lastRowLastColumn="0"/>
            <w:tcW w:w="1975" w:type="dxa"/>
            <w:noWrap/>
            <w:hideMark/>
          </w:tcPr>
          <w:p w14:paraId="756163C4" w14:textId="7FD40577" w:rsidR="00E400A4" w:rsidRPr="00E400A4" w:rsidRDefault="00E400A4" w:rsidP="00E400A4">
            <w:pPr>
              <w:pStyle w:val="NoSpacing"/>
              <w:rPr>
                <w:szCs w:val="18"/>
              </w:rPr>
            </w:pPr>
            <w:r w:rsidRPr="00E400A4">
              <w:rPr>
                <w:szCs w:val="18"/>
              </w:rPr>
              <w:t>HEARING</w:t>
            </w:r>
            <w:r w:rsidR="00336102">
              <w:rPr>
                <w:szCs w:val="18"/>
              </w:rPr>
              <w:t xml:space="preserve"> </w:t>
            </w:r>
            <w:r w:rsidRPr="00E400A4">
              <w:rPr>
                <w:szCs w:val="18"/>
              </w:rPr>
              <w:t>IMPAIRED</w:t>
            </w:r>
          </w:p>
          <w:p w14:paraId="67956BC7" w14:textId="29582626" w:rsidR="00E400A4" w:rsidRPr="00336102" w:rsidRDefault="00336102" w:rsidP="00E400A4">
            <w:pPr>
              <w:pStyle w:val="NoSpacing"/>
              <w:rPr>
                <w:szCs w:val="18"/>
              </w:rPr>
            </w:pPr>
            <w:r>
              <w:rPr>
                <w:szCs w:val="18"/>
              </w:rPr>
              <w:t>OR DEAF</w:t>
            </w:r>
          </w:p>
        </w:tc>
        <w:tc>
          <w:tcPr>
            <w:tcW w:w="1225" w:type="dxa"/>
            <w:noWrap/>
            <w:hideMark/>
          </w:tcPr>
          <w:p w14:paraId="6A54A1E8"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color w:val="000000"/>
                <w:szCs w:val="18"/>
              </w:rPr>
            </w:pPr>
            <w:r w:rsidRPr="00E400A4">
              <w:rPr>
                <w:color w:val="000000"/>
                <w:szCs w:val="18"/>
              </w:rPr>
              <w:t xml:space="preserve">1,238 </w:t>
            </w:r>
          </w:p>
        </w:tc>
        <w:tc>
          <w:tcPr>
            <w:tcW w:w="1225" w:type="dxa"/>
            <w:noWrap/>
            <w:hideMark/>
          </w:tcPr>
          <w:p w14:paraId="4BD441B5"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w:t>
            </w:r>
          </w:p>
        </w:tc>
        <w:tc>
          <w:tcPr>
            <w:tcW w:w="1225" w:type="dxa"/>
            <w:noWrap/>
            <w:hideMark/>
          </w:tcPr>
          <w:p w14:paraId="28E9A355"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6 </w:t>
            </w:r>
          </w:p>
        </w:tc>
        <w:tc>
          <w:tcPr>
            <w:tcW w:w="1225" w:type="dxa"/>
            <w:noWrap/>
            <w:hideMark/>
          </w:tcPr>
          <w:p w14:paraId="262BC0E8"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w:t>
            </w:r>
          </w:p>
        </w:tc>
        <w:tc>
          <w:tcPr>
            <w:tcW w:w="1225" w:type="dxa"/>
            <w:noWrap/>
            <w:hideMark/>
          </w:tcPr>
          <w:p w14:paraId="779453A1"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12 </w:t>
            </w:r>
          </w:p>
        </w:tc>
        <w:tc>
          <w:tcPr>
            <w:tcW w:w="1225" w:type="dxa"/>
            <w:noWrap/>
            <w:hideMark/>
          </w:tcPr>
          <w:p w14:paraId="10592F0B"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0 </w:t>
            </w:r>
          </w:p>
        </w:tc>
        <w:tc>
          <w:tcPr>
            <w:tcW w:w="1225" w:type="dxa"/>
            <w:noWrap/>
            <w:hideMark/>
          </w:tcPr>
          <w:p w14:paraId="486E6DAC"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9 </w:t>
            </w:r>
          </w:p>
        </w:tc>
        <w:tc>
          <w:tcPr>
            <w:tcW w:w="1225" w:type="dxa"/>
            <w:noWrap/>
            <w:hideMark/>
          </w:tcPr>
          <w:p w14:paraId="4F722D8F"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w:t>
            </w:r>
          </w:p>
        </w:tc>
        <w:tc>
          <w:tcPr>
            <w:tcW w:w="1226" w:type="dxa"/>
            <w:gridSpan w:val="2"/>
            <w:noWrap/>
            <w:hideMark/>
          </w:tcPr>
          <w:p w14:paraId="6A4AAB20"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7 </w:t>
            </w:r>
          </w:p>
        </w:tc>
      </w:tr>
      <w:tr w:rsidR="00E400A4" w:rsidRPr="00E400A4" w14:paraId="1E56A6CA" w14:textId="77777777" w:rsidTr="00336102">
        <w:trPr>
          <w:trHeight w:val="20"/>
        </w:trPr>
        <w:tc>
          <w:tcPr>
            <w:cnfStyle w:val="001000000000" w:firstRow="0" w:lastRow="0" w:firstColumn="1" w:lastColumn="0" w:oddVBand="0" w:evenVBand="0" w:oddHBand="0" w:evenHBand="0" w:firstRowFirstColumn="0" w:firstRowLastColumn="0" w:lastRowFirstColumn="0" w:lastRowLastColumn="0"/>
            <w:tcW w:w="1975" w:type="dxa"/>
            <w:noWrap/>
            <w:hideMark/>
          </w:tcPr>
          <w:p w14:paraId="0C43FCCD" w14:textId="6B3DB5E1" w:rsidR="00E400A4" w:rsidRPr="00E400A4" w:rsidRDefault="00E400A4" w:rsidP="00E400A4">
            <w:pPr>
              <w:pStyle w:val="NoSpacing"/>
              <w:rPr>
                <w:szCs w:val="18"/>
              </w:rPr>
            </w:pPr>
            <w:r w:rsidRPr="00E400A4">
              <w:rPr>
                <w:szCs w:val="18"/>
              </w:rPr>
              <w:t>VISUALLY</w:t>
            </w:r>
            <w:r w:rsidR="00336102">
              <w:rPr>
                <w:szCs w:val="18"/>
              </w:rPr>
              <w:t xml:space="preserve"> </w:t>
            </w:r>
            <w:r w:rsidRPr="00E400A4">
              <w:rPr>
                <w:szCs w:val="18"/>
              </w:rPr>
              <w:t>IMPAIRED</w:t>
            </w:r>
          </w:p>
          <w:p w14:paraId="2CF3392D" w14:textId="3CD25048" w:rsidR="00E400A4" w:rsidRPr="00E400A4" w:rsidRDefault="00E400A4" w:rsidP="00336102">
            <w:pPr>
              <w:pStyle w:val="NoSpacing"/>
              <w:rPr>
                <w:szCs w:val="18"/>
              </w:rPr>
            </w:pPr>
            <w:r w:rsidRPr="00E400A4">
              <w:rPr>
                <w:szCs w:val="18"/>
              </w:rPr>
              <w:t>OR</w:t>
            </w:r>
            <w:r w:rsidR="00336102">
              <w:rPr>
                <w:szCs w:val="18"/>
              </w:rPr>
              <w:t xml:space="preserve"> </w:t>
            </w:r>
            <w:r w:rsidRPr="00E400A4">
              <w:rPr>
                <w:szCs w:val="18"/>
              </w:rPr>
              <w:t>BLIND</w:t>
            </w:r>
          </w:p>
        </w:tc>
        <w:tc>
          <w:tcPr>
            <w:tcW w:w="1225" w:type="dxa"/>
            <w:noWrap/>
            <w:hideMark/>
          </w:tcPr>
          <w:p w14:paraId="09E5513D"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color w:val="000000"/>
                <w:szCs w:val="18"/>
              </w:rPr>
            </w:pPr>
            <w:r w:rsidRPr="00E400A4">
              <w:rPr>
                <w:color w:val="000000"/>
                <w:szCs w:val="18"/>
              </w:rPr>
              <w:t xml:space="preserve">602 </w:t>
            </w:r>
          </w:p>
        </w:tc>
        <w:tc>
          <w:tcPr>
            <w:tcW w:w="1225" w:type="dxa"/>
            <w:noWrap/>
            <w:hideMark/>
          </w:tcPr>
          <w:p w14:paraId="3D6A3520"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8 </w:t>
            </w:r>
          </w:p>
        </w:tc>
        <w:tc>
          <w:tcPr>
            <w:tcW w:w="1225" w:type="dxa"/>
            <w:noWrap/>
            <w:hideMark/>
          </w:tcPr>
          <w:p w14:paraId="2E84EDA9"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w:t>
            </w:r>
          </w:p>
        </w:tc>
        <w:tc>
          <w:tcPr>
            <w:tcW w:w="1225" w:type="dxa"/>
            <w:noWrap/>
            <w:hideMark/>
          </w:tcPr>
          <w:p w14:paraId="3C9E287D"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w:t>
            </w:r>
          </w:p>
        </w:tc>
        <w:tc>
          <w:tcPr>
            <w:tcW w:w="1225" w:type="dxa"/>
            <w:noWrap/>
            <w:hideMark/>
          </w:tcPr>
          <w:p w14:paraId="1A8410D0"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6 </w:t>
            </w:r>
          </w:p>
        </w:tc>
        <w:tc>
          <w:tcPr>
            <w:tcW w:w="1225" w:type="dxa"/>
            <w:noWrap/>
            <w:hideMark/>
          </w:tcPr>
          <w:p w14:paraId="5785C764"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w:t>
            </w:r>
          </w:p>
        </w:tc>
        <w:tc>
          <w:tcPr>
            <w:tcW w:w="1225" w:type="dxa"/>
            <w:noWrap/>
            <w:hideMark/>
          </w:tcPr>
          <w:p w14:paraId="423F1A46"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6 </w:t>
            </w:r>
          </w:p>
        </w:tc>
        <w:tc>
          <w:tcPr>
            <w:tcW w:w="1225" w:type="dxa"/>
            <w:noWrap/>
            <w:hideMark/>
          </w:tcPr>
          <w:p w14:paraId="09DFCC32"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w:t>
            </w:r>
          </w:p>
        </w:tc>
        <w:tc>
          <w:tcPr>
            <w:tcW w:w="1226" w:type="dxa"/>
            <w:gridSpan w:val="2"/>
            <w:noWrap/>
            <w:hideMark/>
          </w:tcPr>
          <w:p w14:paraId="69A948B1"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9 </w:t>
            </w:r>
          </w:p>
        </w:tc>
      </w:tr>
      <w:tr w:rsidR="00E400A4" w:rsidRPr="00E400A4" w14:paraId="73DA399B" w14:textId="77777777" w:rsidTr="00336102">
        <w:trPr>
          <w:trHeight w:val="20"/>
        </w:trPr>
        <w:tc>
          <w:tcPr>
            <w:cnfStyle w:val="001000000000" w:firstRow="0" w:lastRow="0" w:firstColumn="1" w:lastColumn="0" w:oddVBand="0" w:evenVBand="0" w:oddHBand="0" w:evenHBand="0" w:firstRowFirstColumn="0" w:firstRowLastColumn="0" w:lastRowFirstColumn="0" w:lastRowLastColumn="0"/>
            <w:tcW w:w="1975" w:type="dxa"/>
            <w:noWrap/>
            <w:hideMark/>
          </w:tcPr>
          <w:p w14:paraId="433DC5D3" w14:textId="2686FA16" w:rsidR="00E400A4" w:rsidRPr="00336102" w:rsidRDefault="00E400A4" w:rsidP="00336102">
            <w:pPr>
              <w:pStyle w:val="NoSpacing"/>
              <w:rPr>
                <w:szCs w:val="18"/>
              </w:rPr>
            </w:pPr>
            <w:r w:rsidRPr="00E400A4">
              <w:rPr>
                <w:szCs w:val="18"/>
              </w:rPr>
              <w:t>DEAF-</w:t>
            </w:r>
            <w:r w:rsidR="00336102">
              <w:rPr>
                <w:szCs w:val="18"/>
              </w:rPr>
              <w:t>BLIND</w:t>
            </w:r>
          </w:p>
        </w:tc>
        <w:tc>
          <w:tcPr>
            <w:tcW w:w="1225" w:type="dxa"/>
            <w:noWrap/>
            <w:hideMark/>
          </w:tcPr>
          <w:p w14:paraId="33DB06B8"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color w:val="000000"/>
                <w:szCs w:val="18"/>
              </w:rPr>
            </w:pPr>
            <w:r w:rsidRPr="00E400A4">
              <w:rPr>
                <w:color w:val="000000"/>
                <w:szCs w:val="18"/>
              </w:rPr>
              <w:t xml:space="preserve">12 </w:t>
            </w:r>
          </w:p>
        </w:tc>
        <w:tc>
          <w:tcPr>
            <w:tcW w:w="1225" w:type="dxa"/>
            <w:noWrap/>
            <w:hideMark/>
          </w:tcPr>
          <w:p w14:paraId="749D9D3A"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0 </w:t>
            </w:r>
          </w:p>
        </w:tc>
        <w:tc>
          <w:tcPr>
            <w:tcW w:w="1225" w:type="dxa"/>
            <w:noWrap/>
            <w:hideMark/>
          </w:tcPr>
          <w:p w14:paraId="5DA5B8D9"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0 </w:t>
            </w:r>
          </w:p>
        </w:tc>
        <w:tc>
          <w:tcPr>
            <w:tcW w:w="1225" w:type="dxa"/>
            <w:noWrap/>
            <w:hideMark/>
          </w:tcPr>
          <w:p w14:paraId="39B1438F"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0 </w:t>
            </w:r>
          </w:p>
        </w:tc>
        <w:tc>
          <w:tcPr>
            <w:tcW w:w="1225" w:type="dxa"/>
            <w:noWrap/>
            <w:hideMark/>
          </w:tcPr>
          <w:p w14:paraId="60799FE9"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0 </w:t>
            </w:r>
          </w:p>
        </w:tc>
        <w:tc>
          <w:tcPr>
            <w:tcW w:w="1225" w:type="dxa"/>
            <w:noWrap/>
            <w:hideMark/>
          </w:tcPr>
          <w:p w14:paraId="34F89B1E"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0 </w:t>
            </w:r>
          </w:p>
        </w:tc>
        <w:tc>
          <w:tcPr>
            <w:tcW w:w="1225" w:type="dxa"/>
            <w:noWrap/>
            <w:hideMark/>
          </w:tcPr>
          <w:p w14:paraId="40638FD6"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w:t>
            </w:r>
          </w:p>
        </w:tc>
        <w:tc>
          <w:tcPr>
            <w:tcW w:w="1225" w:type="dxa"/>
            <w:noWrap/>
            <w:hideMark/>
          </w:tcPr>
          <w:p w14:paraId="4691D896"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0 </w:t>
            </w:r>
          </w:p>
        </w:tc>
        <w:tc>
          <w:tcPr>
            <w:tcW w:w="1226" w:type="dxa"/>
            <w:gridSpan w:val="2"/>
            <w:noWrap/>
            <w:hideMark/>
          </w:tcPr>
          <w:p w14:paraId="642ED625"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0 </w:t>
            </w:r>
          </w:p>
        </w:tc>
      </w:tr>
      <w:tr w:rsidR="00E400A4" w:rsidRPr="00E400A4" w14:paraId="3F55639D" w14:textId="77777777" w:rsidTr="00336102">
        <w:trPr>
          <w:trHeight w:val="20"/>
        </w:trPr>
        <w:tc>
          <w:tcPr>
            <w:cnfStyle w:val="001000000000" w:firstRow="0" w:lastRow="0" w:firstColumn="1" w:lastColumn="0" w:oddVBand="0" w:evenVBand="0" w:oddHBand="0" w:evenHBand="0" w:firstRowFirstColumn="0" w:firstRowLastColumn="0" w:lastRowFirstColumn="0" w:lastRowLastColumn="0"/>
            <w:tcW w:w="1975" w:type="dxa"/>
            <w:noWrap/>
            <w:hideMark/>
          </w:tcPr>
          <w:p w14:paraId="7DD7C896" w14:textId="32DAD100" w:rsidR="00E400A4" w:rsidRPr="00336102" w:rsidRDefault="00E400A4" w:rsidP="00336102">
            <w:pPr>
              <w:pStyle w:val="NoSpacing"/>
              <w:rPr>
                <w:szCs w:val="18"/>
              </w:rPr>
            </w:pPr>
            <w:r w:rsidRPr="00E400A4">
              <w:rPr>
                <w:szCs w:val="18"/>
              </w:rPr>
              <w:t>MULTIPLE</w:t>
            </w:r>
            <w:r w:rsidR="00336102">
              <w:rPr>
                <w:szCs w:val="18"/>
              </w:rPr>
              <w:t xml:space="preserve"> DIS</w:t>
            </w:r>
            <w:r w:rsidRPr="00E400A4">
              <w:rPr>
                <w:szCs w:val="18"/>
              </w:rPr>
              <w:t>ABILITIES</w:t>
            </w:r>
          </w:p>
        </w:tc>
        <w:tc>
          <w:tcPr>
            <w:tcW w:w="1225" w:type="dxa"/>
            <w:noWrap/>
            <w:hideMark/>
          </w:tcPr>
          <w:p w14:paraId="5A372085"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color w:val="000000"/>
                <w:szCs w:val="18"/>
              </w:rPr>
            </w:pPr>
            <w:r w:rsidRPr="00E400A4">
              <w:rPr>
                <w:color w:val="000000"/>
                <w:szCs w:val="18"/>
              </w:rPr>
              <w:t xml:space="preserve">2,121 </w:t>
            </w:r>
          </w:p>
        </w:tc>
        <w:tc>
          <w:tcPr>
            <w:tcW w:w="1225" w:type="dxa"/>
            <w:noWrap/>
            <w:hideMark/>
          </w:tcPr>
          <w:p w14:paraId="0FE77C3D"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17 </w:t>
            </w:r>
          </w:p>
        </w:tc>
        <w:tc>
          <w:tcPr>
            <w:tcW w:w="1225" w:type="dxa"/>
            <w:noWrap/>
            <w:hideMark/>
          </w:tcPr>
          <w:p w14:paraId="3E95F58B"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24 </w:t>
            </w:r>
          </w:p>
        </w:tc>
        <w:tc>
          <w:tcPr>
            <w:tcW w:w="1225" w:type="dxa"/>
            <w:noWrap/>
            <w:hideMark/>
          </w:tcPr>
          <w:p w14:paraId="19F9B6FB"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w:t>
            </w:r>
          </w:p>
        </w:tc>
        <w:tc>
          <w:tcPr>
            <w:tcW w:w="1225" w:type="dxa"/>
            <w:noWrap/>
            <w:hideMark/>
          </w:tcPr>
          <w:p w14:paraId="1BED7ABA"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13 </w:t>
            </w:r>
          </w:p>
        </w:tc>
        <w:tc>
          <w:tcPr>
            <w:tcW w:w="1225" w:type="dxa"/>
            <w:noWrap/>
            <w:hideMark/>
          </w:tcPr>
          <w:p w14:paraId="0089E640"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w:t>
            </w:r>
          </w:p>
        </w:tc>
        <w:tc>
          <w:tcPr>
            <w:tcW w:w="1225" w:type="dxa"/>
            <w:noWrap/>
            <w:hideMark/>
          </w:tcPr>
          <w:p w14:paraId="4552CCF6"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w:t>
            </w:r>
          </w:p>
        </w:tc>
        <w:tc>
          <w:tcPr>
            <w:tcW w:w="1225" w:type="dxa"/>
            <w:noWrap/>
            <w:hideMark/>
          </w:tcPr>
          <w:p w14:paraId="148DDD8D"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6 </w:t>
            </w:r>
          </w:p>
        </w:tc>
        <w:tc>
          <w:tcPr>
            <w:tcW w:w="1226" w:type="dxa"/>
            <w:gridSpan w:val="2"/>
            <w:noWrap/>
            <w:hideMark/>
          </w:tcPr>
          <w:p w14:paraId="2179238C"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w:t>
            </w:r>
          </w:p>
        </w:tc>
      </w:tr>
      <w:tr w:rsidR="00E400A4" w:rsidRPr="00E400A4" w14:paraId="633E390E" w14:textId="77777777" w:rsidTr="00336102">
        <w:trPr>
          <w:trHeight w:val="20"/>
        </w:trPr>
        <w:tc>
          <w:tcPr>
            <w:cnfStyle w:val="001000000000" w:firstRow="0" w:lastRow="0" w:firstColumn="1" w:lastColumn="0" w:oddVBand="0" w:evenVBand="0" w:oddHBand="0" w:evenHBand="0" w:firstRowFirstColumn="0" w:firstRowLastColumn="0" w:lastRowFirstColumn="0" w:lastRowLastColumn="0"/>
            <w:tcW w:w="1975" w:type="dxa"/>
            <w:noWrap/>
            <w:hideMark/>
          </w:tcPr>
          <w:p w14:paraId="239D8A25" w14:textId="5028F146" w:rsidR="00E400A4" w:rsidRPr="00E400A4" w:rsidRDefault="00336102" w:rsidP="00E400A4">
            <w:pPr>
              <w:pStyle w:val="NoSpacing"/>
              <w:rPr>
                <w:szCs w:val="18"/>
              </w:rPr>
            </w:pPr>
            <w:r>
              <w:rPr>
                <w:szCs w:val="18"/>
              </w:rPr>
              <w:t>DEVELOP</w:t>
            </w:r>
            <w:r w:rsidR="00E400A4" w:rsidRPr="00E400A4">
              <w:rPr>
                <w:szCs w:val="18"/>
              </w:rPr>
              <w:t>MENTALLY</w:t>
            </w:r>
          </w:p>
          <w:p w14:paraId="7E1E4A7E" w14:textId="37111561" w:rsidR="00E400A4" w:rsidRPr="00336102" w:rsidRDefault="00336102" w:rsidP="00E400A4">
            <w:pPr>
              <w:pStyle w:val="NoSpacing"/>
              <w:rPr>
                <w:szCs w:val="18"/>
              </w:rPr>
            </w:pPr>
            <w:r>
              <w:rPr>
                <w:szCs w:val="18"/>
              </w:rPr>
              <w:t>DELAYED</w:t>
            </w:r>
          </w:p>
        </w:tc>
        <w:tc>
          <w:tcPr>
            <w:tcW w:w="1225" w:type="dxa"/>
            <w:noWrap/>
            <w:hideMark/>
          </w:tcPr>
          <w:p w14:paraId="6B1CCAA4"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color w:val="000000"/>
                <w:szCs w:val="18"/>
              </w:rPr>
            </w:pPr>
            <w:r w:rsidRPr="00E400A4">
              <w:rPr>
                <w:color w:val="000000"/>
                <w:szCs w:val="18"/>
              </w:rPr>
              <w:t xml:space="preserve">9,403 </w:t>
            </w:r>
          </w:p>
        </w:tc>
        <w:tc>
          <w:tcPr>
            <w:tcW w:w="1225" w:type="dxa"/>
            <w:noWrap/>
            <w:hideMark/>
          </w:tcPr>
          <w:p w14:paraId="4A96F3FB"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27 </w:t>
            </w:r>
          </w:p>
        </w:tc>
        <w:tc>
          <w:tcPr>
            <w:tcW w:w="1225" w:type="dxa"/>
            <w:noWrap/>
            <w:hideMark/>
          </w:tcPr>
          <w:p w14:paraId="1C1ACE82"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82 </w:t>
            </w:r>
          </w:p>
        </w:tc>
        <w:tc>
          <w:tcPr>
            <w:tcW w:w="1225" w:type="dxa"/>
            <w:noWrap/>
            <w:hideMark/>
          </w:tcPr>
          <w:p w14:paraId="4B712166"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16 </w:t>
            </w:r>
          </w:p>
        </w:tc>
        <w:tc>
          <w:tcPr>
            <w:tcW w:w="1225" w:type="dxa"/>
            <w:noWrap/>
            <w:hideMark/>
          </w:tcPr>
          <w:p w14:paraId="4E1B2D88"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80 </w:t>
            </w:r>
          </w:p>
        </w:tc>
        <w:tc>
          <w:tcPr>
            <w:tcW w:w="1225" w:type="dxa"/>
            <w:noWrap/>
            <w:hideMark/>
          </w:tcPr>
          <w:p w14:paraId="03AE8E54"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7 </w:t>
            </w:r>
          </w:p>
        </w:tc>
        <w:tc>
          <w:tcPr>
            <w:tcW w:w="1225" w:type="dxa"/>
            <w:noWrap/>
            <w:hideMark/>
          </w:tcPr>
          <w:p w14:paraId="5A96F0C6"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173 </w:t>
            </w:r>
          </w:p>
        </w:tc>
        <w:tc>
          <w:tcPr>
            <w:tcW w:w="1225" w:type="dxa"/>
            <w:noWrap/>
            <w:hideMark/>
          </w:tcPr>
          <w:p w14:paraId="6B9FC7F9"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18 </w:t>
            </w:r>
          </w:p>
        </w:tc>
        <w:tc>
          <w:tcPr>
            <w:tcW w:w="1226" w:type="dxa"/>
            <w:gridSpan w:val="2"/>
            <w:noWrap/>
            <w:hideMark/>
          </w:tcPr>
          <w:p w14:paraId="6BC798CF"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52 </w:t>
            </w:r>
          </w:p>
        </w:tc>
      </w:tr>
      <w:tr w:rsidR="00E400A4" w:rsidRPr="00E400A4" w14:paraId="5918109D" w14:textId="77777777" w:rsidTr="00336102">
        <w:trPr>
          <w:trHeight w:val="20"/>
        </w:trPr>
        <w:tc>
          <w:tcPr>
            <w:cnfStyle w:val="001000000000" w:firstRow="0" w:lastRow="0" w:firstColumn="1" w:lastColumn="0" w:oddVBand="0" w:evenVBand="0" w:oddHBand="0" w:evenHBand="0" w:firstRowFirstColumn="0" w:firstRowLastColumn="0" w:lastRowFirstColumn="0" w:lastRowLastColumn="0"/>
            <w:tcW w:w="1975" w:type="dxa"/>
            <w:noWrap/>
            <w:hideMark/>
          </w:tcPr>
          <w:p w14:paraId="4D5B81FE" w14:textId="291663F2" w:rsidR="00E400A4" w:rsidRPr="00E400A4" w:rsidRDefault="00E400A4" w:rsidP="00E400A4">
            <w:pPr>
              <w:pStyle w:val="NoSpacing"/>
              <w:rPr>
                <w:szCs w:val="18"/>
              </w:rPr>
            </w:pPr>
            <w:r w:rsidRPr="00E400A4">
              <w:rPr>
                <w:szCs w:val="18"/>
              </w:rPr>
              <w:t>TRAUMATIC</w:t>
            </w:r>
            <w:r w:rsidR="00336102">
              <w:rPr>
                <w:szCs w:val="18"/>
              </w:rPr>
              <w:t xml:space="preserve"> </w:t>
            </w:r>
            <w:r w:rsidRPr="00E400A4">
              <w:rPr>
                <w:szCs w:val="18"/>
              </w:rPr>
              <w:t>BRAIN</w:t>
            </w:r>
          </w:p>
          <w:p w14:paraId="3C146597" w14:textId="4CC076B2" w:rsidR="00E400A4" w:rsidRPr="00336102" w:rsidRDefault="00336102" w:rsidP="00E400A4">
            <w:pPr>
              <w:pStyle w:val="NoSpacing"/>
              <w:rPr>
                <w:szCs w:val="18"/>
              </w:rPr>
            </w:pPr>
            <w:r>
              <w:rPr>
                <w:szCs w:val="18"/>
              </w:rPr>
              <w:t>INJURY</w:t>
            </w:r>
          </w:p>
        </w:tc>
        <w:tc>
          <w:tcPr>
            <w:tcW w:w="1225" w:type="dxa"/>
            <w:noWrap/>
            <w:hideMark/>
          </w:tcPr>
          <w:p w14:paraId="758A2027"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color w:val="000000"/>
                <w:szCs w:val="18"/>
              </w:rPr>
            </w:pPr>
            <w:r w:rsidRPr="00E400A4">
              <w:rPr>
                <w:color w:val="000000"/>
                <w:szCs w:val="18"/>
              </w:rPr>
              <w:t xml:space="preserve">344 </w:t>
            </w:r>
          </w:p>
        </w:tc>
        <w:tc>
          <w:tcPr>
            <w:tcW w:w="1225" w:type="dxa"/>
            <w:noWrap/>
            <w:hideMark/>
          </w:tcPr>
          <w:p w14:paraId="4F007140"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w:t>
            </w:r>
          </w:p>
        </w:tc>
        <w:tc>
          <w:tcPr>
            <w:tcW w:w="1225" w:type="dxa"/>
            <w:noWrap/>
            <w:hideMark/>
          </w:tcPr>
          <w:p w14:paraId="5F059278"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w:t>
            </w:r>
          </w:p>
        </w:tc>
        <w:tc>
          <w:tcPr>
            <w:tcW w:w="1225" w:type="dxa"/>
            <w:noWrap/>
            <w:hideMark/>
          </w:tcPr>
          <w:p w14:paraId="73D0E6D9"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w:t>
            </w:r>
          </w:p>
        </w:tc>
        <w:tc>
          <w:tcPr>
            <w:tcW w:w="1225" w:type="dxa"/>
            <w:noWrap/>
            <w:hideMark/>
          </w:tcPr>
          <w:p w14:paraId="30350A32"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0 </w:t>
            </w:r>
          </w:p>
        </w:tc>
        <w:tc>
          <w:tcPr>
            <w:tcW w:w="1225" w:type="dxa"/>
            <w:noWrap/>
            <w:hideMark/>
          </w:tcPr>
          <w:p w14:paraId="7DD4E146"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0 </w:t>
            </w:r>
          </w:p>
        </w:tc>
        <w:tc>
          <w:tcPr>
            <w:tcW w:w="1225" w:type="dxa"/>
            <w:noWrap/>
            <w:hideMark/>
          </w:tcPr>
          <w:p w14:paraId="6AD334B6"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w:t>
            </w:r>
          </w:p>
        </w:tc>
        <w:tc>
          <w:tcPr>
            <w:tcW w:w="1225" w:type="dxa"/>
            <w:noWrap/>
            <w:hideMark/>
          </w:tcPr>
          <w:p w14:paraId="439A14BE"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0 </w:t>
            </w:r>
          </w:p>
        </w:tc>
        <w:tc>
          <w:tcPr>
            <w:tcW w:w="1226" w:type="dxa"/>
            <w:gridSpan w:val="2"/>
            <w:noWrap/>
            <w:hideMark/>
          </w:tcPr>
          <w:p w14:paraId="091A82C9"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w:t>
            </w:r>
          </w:p>
        </w:tc>
      </w:tr>
      <w:tr w:rsidR="00E400A4" w:rsidRPr="00E400A4" w14:paraId="6FE2A862" w14:textId="77777777" w:rsidTr="00336102">
        <w:trPr>
          <w:trHeight w:val="20"/>
        </w:trPr>
        <w:tc>
          <w:tcPr>
            <w:cnfStyle w:val="001000000000" w:firstRow="0" w:lastRow="0" w:firstColumn="1" w:lastColumn="0" w:oddVBand="0" w:evenVBand="0" w:oddHBand="0" w:evenHBand="0" w:firstRowFirstColumn="0" w:firstRowLastColumn="0" w:lastRowFirstColumn="0" w:lastRowLastColumn="0"/>
            <w:tcW w:w="1975" w:type="dxa"/>
            <w:noWrap/>
            <w:hideMark/>
          </w:tcPr>
          <w:p w14:paraId="2DEBE0AD" w14:textId="281557E7" w:rsidR="00E400A4" w:rsidRPr="00E400A4" w:rsidRDefault="00E400A4" w:rsidP="00E400A4">
            <w:pPr>
              <w:pStyle w:val="NoSpacing"/>
              <w:rPr>
                <w:szCs w:val="18"/>
              </w:rPr>
            </w:pPr>
            <w:r w:rsidRPr="00E400A4">
              <w:rPr>
                <w:szCs w:val="18"/>
              </w:rPr>
              <w:t>TOTAL***</w:t>
            </w:r>
          </w:p>
        </w:tc>
        <w:tc>
          <w:tcPr>
            <w:tcW w:w="1225" w:type="dxa"/>
            <w:noWrap/>
            <w:hideMark/>
          </w:tcPr>
          <w:p w14:paraId="4D172A6F"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color w:val="000000"/>
                <w:szCs w:val="18"/>
              </w:rPr>
            </w:pPr>
            <w:r w:rsidRPr="00E400A4">
              <w:rPr>
                <w:color w:val="000000"/>
                <w:szCs w:val="18"/>
              </w:rPr>
              <w:t xml:space="preserve">129,905 </w:t>
            </w:r>
          </w:p>
        </w:tc>
        <w:tc>
          <w:tcPr>
            <w:tcW w:w="1225" w:type="dxa"/>
            <w:noWrap/>
            <w:hideMark/>
          </w:tcPr>
          <w:p w14:paraId="0CC3B926"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879 </w:t>
            </w:r>
          </w:p>
        </w:tc>
        <w:tc>
          <w:tcPr>
            <w:tcW w:w="1225" w:type="dxa"/>
            <w:noWrap/>
            <w:hideMark/>
          </w:tcPr>
          <w:p w14:paraId="4BA28B98"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1,166 </w:t>
            </w:r>
          </w:p>
        </w:tc>
        <w:tc>
          <w:tcPr>
            <w:tcW w:w="1225" w:type="dxa"/>
            <w:noWrap/>
            <w:hideMark/>
          </w:tcPr>
          <w:p w14:paraId="35D2272D"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192 </w:t>
            </w:r>
          </w:p>
        </w:tc>
        <w:tc>
          <w:tcPr>
            <w:tcW w:w="1225" w:type="dxa"/>
            <w:noWrap/>
            <w:hideMark/>
          </w:tcPr>
          <w:p w14:paraId="5A35C4D5"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1,037 </w:t>
            </w:r>
          </w:p>
        </w:tc>
        <w:tc>
          <w:tcPr>
            <w:tcW w:w="1225" w:type="dxa"/>
            <w:noWrap/>
            <w:hideMark/>
          </w:tcPr>
          <w:p w14:paraId="5BCD1743"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387 </w:t>
            </w:r>
          </w:p>
        </w:tc>
        <w:tc>
          <w:tcPr>
            <w:tcW w:w="1225" w:type="dxa"/>
            <w:noWrap/>
            <w:hideMark/>
          </w:tcPr>
          <w:p w14:paraId="66025727"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1,691 </w:t>
            </w:r>
          </w:p>
        </w:tc>
        <w:tc>
          <w:tcPr>
            <w:tcW w:w="1225" w:type="dxa"/>
            <w:noWrap/>
            <w:hideMark/>
          </w:tcPr>
          <w:p w14:paraId="02D67001"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465 </w:t>
            </w:r>
          </w:p>
        </w:tc>
        <w:tc>
          <w:tcPr>
            <w:tcW w:w="1226" w:type="dxa"/>
            <w:gridSpan w:val="2"/>
            <w:noWrap/>
            <w:hideMark/>
          </w:tcPr>
          <w:p w14:paraId="77937B00" w14:textId="77777777" w:rsidR="00E400A4" w:rsidRPr="00E400A4" w:rsidRDefault="00E400A4" w:rsidP="00336102">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400A4">
              <w:rPr>
                <w:szCs w:val="18"/>
              </w:rPr>
              <w:t xml:space="preserve">1,149 </w:t>
            </w:r>
          </w:p>
        </w:tc>
      </w:tr>
      <w:tr w:rsidR="00336102" w:rsidRPr="00E400A4" w14:paraId="458D0090" w14:textId="77777777" w:rsidTr="00CA47F7">
        <w:trPr>
          <w:trHeight w:val="20"/>
        </w:trPr>
        <w:tc>
          <w:tcPr>
            <w:cnfStyle w:val="001000000000" w:firstRow="0" w:lastRow="0" w:firstColumn="1" w:lastColumn="0" w:oddVBand="0" w:evenVBand="0" w:oddHBand="0" w:evenHBand="0" w:firstRowFirstColumn="0" w:firstRowLastColumn="0" w:lastRowFirstColumn="0" w:lastRowLastColumn="0"/>
            <w:tcW w:w="13001" w:type="dxa"/>
            <w:gridSpan w:val="11"/>
            <w:noWrap/>
          </w:tcPr>
          <w:p w14:paraId="6666EF01" w14:textId="77777777" w:rsidR="00336102" w:rsidRDefault="00336102" w:rsidP="00336102">
            <w:pPr>
              <w:pStyle w:val="NoSpacing"/>
            </w:pPr>
            <w:r>
              <w:t>**To protect student confidentiality, Tennessee suppresses any student count below 6 students when providing information to the general public. Extra cells masked in some columns.</w:t>
            </w:r>
          </w:p>
          <w:p w14:paraId="3292D1F2" w14:textId="27D358CF" w:rsidR="00336102" w:rsidRPr="00E400A4" w:rsidRDefault="00336102" w:rsidP="00336102">
            <w:pPr>
              <w:pStyle w:val="NoSpacing"/>
              <w:keepNext/>
              <w:rPr>
                <w:szCs w:val="18"/>
              </w:rPr>
            </w:pPr>
            <w:r>
              <w:t>***Statewide total includes counts in suppressed cells and count of students in state special schools.</w:t>
            </w:r>
          </w:p>
        </w:tc>
      </w:tr>
    </w:tbl>
    <w:p w14:paraId="446ECE30" w14:textId="13301013" w:rsidR="00E400A4" w:rsidRDefault="00336102" w:rsidP="00336102">
      <w:pPr>
        <w:pStyle w:val="Caption"/>
      </w:pPr>
      <w:bookmarkStart w:id="243" w:name="_Toc456697581"/>
      <w:bookmarkStart w:id="244" w:name="_Toc471837207"/>
      <w:r>
        <w:t xml:space="preserve">Table </w:t>
      </w:r>
      <w:fldSimple w:instr=" SEQ Table \* ARABIC ">
        <w:r w:rsidR="00D024DD">
          <w:rPr>
            <w:noProof/>
          </w:rPr>
          <w:t>29</w:t>
        </w:r>
      </w:fldSimple>
      <w:r>
        <w:t>: Special Education Services (2014-15 TN Department of Education)</w:t>
      </w:r>
      <w:bookmarkEnd w:id="243"/>
      <w:bookmarkEnd w:id="244"/>
    </w:p>
    <w:p w14:paraId="6E8AFAF3" w14:textId="77777777" w:rsidR="00E400A4" w:rsidRDefault="00E400A4" w:rsidP="000F082E">
      <w:pPr>
        <w:sectPr w:rsidR="00E400A4" w:rsidSect="00E400A4">
          <w:pgSz w:w="15840" w:h="12240" w:orient="landscape"/>
          <w:pgMar w:top="1440" w:right="1440" w:bottom="1440" w:left="1440" w:header="720" w:footer="720" w:gutter="0"/>
          <w:cols w:space="720"/>
          <w:docGrid w:linePitch="360"/>
        </w:sectPr>
      </w:pPr>
    </w:p>
    <w:p w14:paraId="1C8D69F9" w14:textId="42CAD8E8" w:rsidR="00C71B1A" w:rsidRDefault="00C71B1A" w:rsidP="007F3D47">
      <w:pPr>
        <w:pStyle w:val="Heading3"/>
      </w:pPr>
      <w:bookmarkStart w:id="245" w:name="_Toc471837134"/>
      <w:r>
        <w:lastRenderedPageBreak/>
        <w:t>Individuals with Disabilities Education Act (IDEA)</w:t>
      </w:r>
      <w:bookmarkEnd w:id="245"/>
    </w:p>
    <w:p w14:paraId="162E48CD" w14:textId="253C90D2" w:rsidR="00F4358A" w:rsidRPr="00F31302" w:rsidRDefault="00F4358A" w:rsidP="00F4358A">
      <w:pPr>
        <w:rPr>
          <w:color w:val="000000"/>
          <w:szCs w:val="16"/>
          <w:shd w:val="clear" w:color="auto" w:fill="F7F7F7"/>
        </w:rPr>
      </w:pPr>
      <w:r w:rsidRPr="00F31302">
        <w:rPr>
          <w:color w:val="000000"/>
          <w:szCs w:val="16"/>
        </w:rPr>
        <w:t>The nation’s special education law is called the Individuals with Disabilities Education Act, or IDEA. IDEA defines the term “child with a disability” in order to mak</w:t>
      </w:r>
      <w:r>
        <w:rPr>
          <w:color w:val="000000"/>
          <w:szCs w:val="16"/>
        </w:rPr>
        <w:t>e</w:t>
      </w:r>
      <w:r w:rsidRPr="00F31302">
        <w:rPr>
          <w:color w:val="000000"/>
          <w:szCs w:val="16"/>
        </w:rPr>
        <w:t xml:space="preserve"> special education and related services available to children with disabilities in public schools and Head Start programs.  That definition includes specific disability terms, which are also defined by IDEA</w:t>
      </w:r>
      <w:r>
        <w:rPr>
          <w:color w:val="000000"/>
          <w:szCs w:val="16"/>
        </w:rPr>
        <w:t>.</w:t>
      </w:r>
      <w:r>
        <w:rPr>
          <w:rStyle w:val="EndnoteReference"/>
          <w:color w:val="000000"/>
          <w:szCs w:val="16"/>
        </w:rPr>
        <w:endnoteReference w:id="22"/>
      </w:r>
      <w:r>
        <w:rPr>
          <w:color w:val="000000"/>
          <w:szCs w:val="16"/>
        </w:rPr>
        <w:t xml:space="preserve"> </w:t>
      </w:r>
      <w:r>
        <w:rPr>
          <w:color w:val="000000"/>
          <w:szCs w:val="16"/>
          <w:shd w:val="clear" w:color="auto" w:fill="F7F7F7"/>
        </w:rPr>
        <w:t xml:space="preserve"> </w:t>
      </w:r>
    </w:p>
    <w:p w14:paraId="08AB8F62" w14:textId="095C0105" w:rsidR="00F4358A" w:rsidRDefault="00F4358A" w:rsidP="00F4358A">
      <w:r>
        <w:t xml:space="preserve">According to the </w:t>
      </w:r>
      <w:hyperlink r:id="rId146" w:history="1">
        <w:r w:rsidRPr="00EE36A9">
          <w:rPr>
            <w:rStyle w:val="Hyperlink"/>
          </w:rPr>
          <w:t>IDEA Data Center</w:t>
        </w:r>
      </w:hyperlink>
      <w:r>
        <w:t>, in 2014 (most recent available data) almost 1</w:t>
      </w:r>
      <w:r w:rsidR="00F4777C">
        <w:t>3</w:t>
      </w:r>
      <w:r>
        <w:t xml:space="preserve">,000 children, ages 3 to 5, received special education assistance in </w:t>
      </w:r>
      <w:r w:rsidR="00F4777C">
        <w:t>Tennessee</w:t>
      </w:r>
      <w:r>
        <w:t>. The majority of children received special education for a speech or language impairment (</w:t>
      </w:r>
      <w:r w:rsidR="00F4777C">
        <w:t>5</w:t>
      </w:r>
      <w:r>
        <w:t>4.</w:t>
      </w:r>
      <w:r w:rsidR="00F4777C">
        <w:t>4</w:t>
      </w:r>
      <w:r>
        <w:t xml:space="preserve"> percent), followed by developmental delay (</w:t>
      </w:r>
      <w:r w:rsidR="00F4777C">
        <w:t>32</w:t>
      </w:r>
      <w:r>
        <w:t>.</w:t>
      </w:r>
      <w:r w:rsidR="00F4777C">
        <w:t>3 percent), and autism (7</w:t>
      </w:r>
      <w:r>
        <w:t xml:space="preserve">.7 percent) (Table </w:t>
      </w:r>
      <w:r w:rsidR="005C664D">
        <w:t>30</w:t>
      </w:r>
      <w:r>
        <w:t xml:space="preserve">). More than </w:t>
      </w:r>
      <w:r w:rsidR="00F4777C">
        <w:t>4</w:t>
      </w:r>
      <w:r>
        <w:t>,</w:t>
      </w:r>
      <w:r w:rsidR="00F4777C">
        <w:t>3</w:t>
      </w:r>
      <w:r>
        <w:t>00 infants and toddlers, ages 0 to 3, were served by Early Intervention programs, of which those ages 2 to 3 make up 5</w:t>
      </w:r>
      <w:r w:rsidR="00F4777C">
        <w:t>2.2</w:t>
      </w:r>
      <w:r>
        <w:t xml:space="preserve"> percent.</w:t>
      </w:r>
      <w:r>
        <w:rPr>
          <w:rStyle w:val="EndnoteReference"/>
        </w:rPr>
        <w:endnoteReference w:id="23"/>
      </w:r>
    </w:p>
    <w:tbl>
      <w:tblPr>
        <w:tblStyle w:val="GridTable1Light-Accent11"/>
        <w:tblW w:w="9360" w:type="dxa"/>
        <w:tblInd w:w="-5" w:type="dxa"/>
        <w:tblLayout w:type="fixed"/>
        <w:tblLook w:val="04A0" w:firstRow="1" w:lastRow="0" w:firstColumn="1" w:lastColumn="0" w:noHBand="0" w:noVBand="1"/>
      </w:tblPr>
      <w:tblGrid>
        <w:gridCol w:w="1890"/>
        <w:gridCol w:w="734"/>
        <w:gridCol w:w="737"/>
        <w:gridCol w:w="2219"/>
        <w:gridCol w:w="630"/>
        <w:gridCol w:w="720"/>
        <w:gridCol w:w="939"/>
        <w:gridCol w:w="771"/>
        <w:gridCol w:w="720"/>
      </w:tblGrid>
      <w:tr w:rsidR="00F4777C" w:rsidRPr="00550008" w14:paraId="1936DAFB" w14:textId="77777777" w:rsidTr="00F4777C">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6930" w:type="dxa"/>
            <w:gridSpan w:val="6"/>
            <w:tcBorders>
              <w:right w:val="double" w:sz="4" w:space="0" w:color="FFC000" w:themeColor="accent4"/>
            </w:tcBorders>
            <w:shd w:val="clear" w:color="auto" w:fill="D9D9D9" w:themeFill="background1" w:themeFillShade="D9"/>
            <w:hideMark/>
          </w:tcPr>
          <w:p w14:paraId="38A84AD7" w14:textId="374C0EA8" w:rsidR="00F4777C" w:rsidRPr="002F0FF7" w:rsidRDefault="00F4777C" w:rsidP="00F4777C">
            <w:pPr>
              <w:pStyle w:val="NoSpacing"/>
            </w:pPr>
            <w:r w:rsidRPr="002F0FF7">
              <w:t xml:space="preserve">IDEA Part B: Assistance for Education of All Children </w:t>
            </w:r>
            <w:r>
              <w:t xml:space="preserve">(ages 3-5) </w:t>
            </w:r>
            <w:r w:rsidRPr="002F0FF7">
              <w:t>with Disabilities </w:t>
            </w:r>
            <w:r>
              <w:t>in Tennessee</w:t>
            </w:r>
          </w:p>
        </w:tc>
        <w:tc>
          <w:tcPr>
            <w:tcW w:w="2430" w:type="dxa"/>
            <w:gridSpan w:val="3"/>
            <w:tcBorders>
              <w:left w:val="double" w:sz="4" w:space="0" w:color="FFC000" w:themeColor="accent4"/>
            </w:tcBorders>
            <w:shd w:val="clear" w:color="auto" w:fill="D9D9D9" w:themeFill="background1" w:themeFillShade="D9"/>
          </w:tcPr>
          <w:p w14:paraId="2B4BE257" w14:textId="095B051F" w:rsidR="00F4777C" w:rsidRPr="002F0FF7" w:rsidRDefault="00F4777C" w:rsidP="00D0549A">
            <w:pPr>
              <w:pStyle w:val="NoSpacing"/>
              <w:cnfStyle w:val="100000000000" w:firstRow="1" w:lastRow="0" w:firstColumn="0" w:lastColumn="0" w:oddVBand="0" w:evenVBand="0" w:oddHBand="0" w:evenHBand="0" w:firstRowFirstColumn="0" w:firstRowLastColumn="0" w:lastRowFirstColumn="0" w:lastRowLastColumn="0"/>
            </w:pPr>
            <w:r w:rsidRPr="002F0FF7">
              <w:t>IDEA Part C: Early Intervention </w:t>
            </w:r>
            <w:r>
              <w:t>(ages 0-3)</w:t>
            </w:r>
          </w:p>
        </w:tc>
      </w:tr>
      <w:tr w:rsidR="00F4777C" w:rsidRPr="00550008" w14:paraId="532D6E1E" w14:textId="77777777" w:rsidTr="00F4777C">
        <w:trPr>
          <w:trHeight w:val="20"/>
        </w:trPr>
        <w:tc>
          <w:tcPr>
            <w:cnfStyle w:val="001000000000" w:firstRow="0" w:lastRow="0" w:firstColumn="1" w:lastColumn="0" w:oddVBand="0" w:evenVBand="0" w:oddHBand="0" w:evenHBand="0" w:firstRowFirstColumn="0" w:firstRowLastColumn="0" w:lastRowFirstColumn="0" w:lastRowLastColumn="0"/>
            <w:tcW w:w="1890" w:type="dxa"/>
            <w:hideMark/>
          </w:tcPr>
          <w:p w14:paraId="687B8B93" w14:textId="77777777" w:rsidR="00F4777C" w:rsidRPr="00473C22" w:rsidRDefault="00F4777C" w:rsidP="00F4777C">
            <w:pPr>
              <w:pStyle w:val="NoSpacing"/>
              <w:rPr>
                <w:color w:val="000000"/>
              </w:rPr>
            </w:pPr>
            <w:r w:rsidRPr="00473C22">
              <w:rPr>
                <w:color w:val="000000"/>
              </w:rPr>
              <w:t>All Disabilities</w:t>
            </w:r>
          </w:p>
        </w:tc>
        <w:tc>
          <w:tcPr>
            <w:tcW w:w="1471" w:type="dxa"/>
            <w:gridSpan w:val="2"/>
            <w:hideMark/>
          </w:tcPr>
          <w:p w14:paraId="66A66FAD" w14:textId="5F8BEA68" w:rsidR="00F4777C" w:rsidRPr="00FC7BFC" w:rsidRDefault="00F4777C" w:rsidP="00F4777C">
            <w:pPr>
              <w:pStyle w:val="NoSpacing"/>
              <w:cnfStyle w:val="000000000000" w:firstRow="0" w:lastRow="0" w:firstColumn="0" w:lastColumn="0" w:oddVBand="0" w:evenVBand="0" w:oddHBand="0" w:evenHBand="0" w:firstRowFirstColumn="0" w:firstRowLastColumn="0" w:lastRowFirstColumn="0" w:lastRowLastColumn="0"/>
              <w:rPr>
                <w:color w:val="000000"/>
              </w:rPr>
            </w:pPr>
            <w:r>
              <w:rPr>
                <w:b/>
                <w:color w:val="000000"/>
              </w:rPr>
              <w:t>12</w:t>
            </w:r>
            <w:r w:rsidRPr="00473C22">
              <w:rPr>
                <w:b/>
                <w:color w:val="000000"/>
              </w:rPr>
              <w:t>,</w:t>
            </w:r>
            <w:r>
              <w:rPr>
                <w:b/>
                <w:color w:val="000000"/>
              </w:rPr>
              <w:t>527</w:t>
            </w:r>
          </w:p>
        </w:tc>
        <w:tc>
          <w:tcPr>
            <w:tcW w:w="2219" w:type="dxa"/>
          </w:tcPr>
          <w:p w14:paraId="1A17218F" w14:textId="77777777" w:rsidR="00F4777C" w:rsidRPr="00473C22" w:rsidRDefault="00F4777C" w:rsidP="00F4777C">
            <w:pPr>
              <w:pStyle w:val="NoSpacing"/>
              <w:jc w:val="right"/>
              <w:cnfStyle w:val="000000000000" w:firstRow="0" w:lastRow="0" w:firstColumn="0" w:lastColumn="0" w:oddVBand="0" w:evenVBand="0" w:oddHBand="0" w:evenHBand="0" w:firstRowFirstColumn="0" w:firstRowLastColumn="0" w:lastRowFirstColumn="0" w:lastRowLastColumn="0"/>
              <w:rPr>
                <w:b/>
                <w:color w:val="000000"/>
              </w:rPr>
            </w:pPr>
            <w:r w:rsidRPr="00473C22">
              <w:rPr>
                <w:b/>
                <w:color w:val="000000"/>
              </w:rPr>
              <w:t>Multiple disabilities</w:t>
            </w:r>
          </w:p>
        </w:tc>
        <w:tc>
          <w:tcPr>
            <w:tcW w:w="630" w:type="dxa"/>
          </w:tcPr>
          <w:p w14:paraId="046F1909" w14:textId="7A3D95CF" w:rsidR="00F4777C" w:rsidRPr="00FC7BFC" w:rsidRDefault="00F4777C" w:rsidP="00F4777C">
            <w:pPr>
              <w:pStyle w:val="NoSpacing"/>
              <w:jc w:val="right"/>
              <w:cnfStyle w:val="000000000000" w:firstRow="0" w:lastRow="0" w:firstColumn="0" w:lastColumn="0" w:oddVBand="0" w:evenVBand="0" w:oddHBand="0" w:evenHBand="0" w:firstRowFirstColumn="0" w:firstRowLastColumn="0" w:lastRowFirstColumn="0" w:lastRowLastColumn="0"/>
              <w:rPr>
                <w:color w:val="000000"/>
              </w:rPr>
            </w:pPr>
            <w:r w:rsidRPr="00F4777C">
              <w:t>171</w:t>
            </w:r>
          </w:p>
        </w:tc>
        <w:tc>
          <w:tcPr>
            <w:tcW w:w="720" w:type="dxa"/>
            <w:tcBorders>
              <w:right w:val="double" w:sz="4" w:space="0" w:color="FFC000" w:themeColor="accent4"/>
            </w:tcBorders>
            <w:vAlign w:val="bottom"/>
          </w:tcPr>
          <w:p w14:paraId="35201695" w14:textId="3B741B88" w:rsidR="00F4777C" w:rsidRPr="00FC7BFC" w:rsidRDefault="00F4777C" w:rsidP="00F4777C">
            <w:pPr>
              <w:pStyle w:val="NoSpacing"/>
              <w:jc w:val="right"/>
              <w:cnfStyle w:val="000000000000" w:firstRow="0" w:lastRow="0" w:firstColumn="0" w:lastColumn="0" w:oddVBand="0" w:evenVBand="0" w:oddHBand="0" w:evenHBand="0" w:firstRowFirstColumn="0" w:firstRowLastColumn="0" w:lastRowFirstColumn="0" w:lastRowLastColumn="0"/>
              <w:rPr>
                <w:color w:val="000000"/>
              </w:rPr>
            </w:pPr>
            <w:r w:rsidRPr="00F4777C">
              <w:t>1.4%</w:t>
            </w:r>
          </w:p>
        </w:tc>
        <w:tc>
          <w:tcPr>
            <w:tcW w:w="939" w:type="dxa"/>
            <w:vMerge w:val="restart"/>
            <w:tcBorders>
              <w:left w:val="double" w:sz="4" w:space="0" w:color="FFC000" w:themeColor="accent4"/>
            </w:tcBorders>
            <w:vAlign w:val="center"/>
          </w:tcPr>
          <w:p w14:paraId="2B0F2154" w14:textId="4985CB24" w:rsidR="00F4777C" w:rsidRPr="00473C22" w:rsidRDefault="00F4777C" w:rsidP="00F4777C">
            <w:pPr>
              <w:pStyle w:val="NoSpacing"/>
              <w:jc w:val="right"/>
              <w:cnfStyle w:val="000000000000" w:firstRow="0" w:lastRow="0" w:firstColumn="0" w:lastColumn="0" w:oddVBand="0" w:evenVBand="0" w:oddHBand="0" w:evenHBand="0" w:firstRowFirstColumn="0" w:firstRowLastColumn="0" w:lastRowFirstColumn="0" w:lastRowLastColumn="0"/>
              <w:rPr>
                <w:b/>
                <w:color w:val="000000"/>
              </w:rPr>
            </w:pPr>
            <w:r w:rsidRPr="00473C22">
              <w:rPr>
                <w:b/>
              </w:rPr>
              <w:t>Total</w:t>
            </w:r>
          </w:p>
        </w:tc>
        <w:tc>
          <w:tcPr>
            <w:tcW w:w="1491" w:type="dxa"/>
            <w:gridSpan w:val="2"/>
            <w:vMerge w:val="restart"/>
            <w:vAlign w:val="center"/>
          </w:tcPr>
          <w:p w14:paraId="7E7E6D20" w14:textId="4B5D4FAA" w:rsidR="00F4777C" w:rsidRPr="00473C22" w:rsidRDefault="00F4777C" w:rsidP="00F4777C">
            <w:pPr>
              <w:pStyle w:val="NoSpacing"/>
              <w:cnfStyle w:val="000000000000" w:firstRow="0" w:lastRow="0" w:firstColumn="0" w:lastColumn="0" w:oddVBand="0" w:evenVBand="0" w:oddHBand="0" w:evenHBand="0" w:firstRowFirstColumn="0" w:firstRowLastColumn="0" w:lastRowFirstColumn="0" w:lastRowLastColumn="0"/>
              <w:rPr>
                <w:b/>
                <w:color w:val="000000"/>
              </w:rPr>
            </w:pPr>
            <w:r>
              <w:rPr>
                <w:b/>
              </w:rPr>
              <w:t>4</w:t>
            </w:r>
            <w:r w:rsidRPr="00473C22">
              <w:rPr>
                <w:b/>
              </w:rPr>
              <w:t>,</w:t>
            </w:r>
            <w:r>
              <w:rPr>
                <w:b/>
              </w:rPr>
              <w:t>390</w:t>
            </w:r>
            <w:r w:rsidRPr="00473C22">
              <w:rPr>
                <w:b/>
              </w:rPr>
              <w:t> </w:t>
            </w:r>
          </w:p>
        </w:tc>
      </w:tr>
      <w:tr w:rsidR="00F4777C" w:rsidRPr="00550008" w14:paraId="2D1D7B38" w14:textId="77777777" w:rsidTr="00F4777C">
        <w:trPr>
          <w:trHeight w:val="20"/>
        </w:trPr>
        <w:tc>
          <w:tcPr>
            <w:cnfStyle w:val="001000000000" w:firstRow="0" w:lastRow="0" w:firstColumn="1" w:lastColumn="0" w:oddVBand="0" w:evenVBand="0" w:oddHBand="0" w:evenHBand="0" w:firstRowFirstColumn="0" w:firstRowLastColumn="0" w:lastRowFirstColumn="0" w:lastRowLastColumn="0"/>
            <w:tcW w:w="1890" w:type="dxa"/>
            <w:hideMark/>
          </w:tcPr>
          <w:p w14:paraId="10E65ABB" w14:textId="77777777" w:rsidR="00F4777C" w:rsidRPr="00FC7BFC" w:rsidRDefault="00F4777C" w:rsidP="00F4777C">
            <w:pPr>
              <w:pStyle w:val="NoSpacing"/>
              <w:rPr>
                <w:color w:val="000000"/>
              </w:rPr>
            </w:pPr>
            <w:r w:rsidRPr="00FC7BFC">
              <w:rPr>
                <w:color w:val="000000"/>
              </w:rPr>
              <w:t>Autism</w:t>
            </w:r>
          </w:p>
        </w:tc>
        <w:tc>
          <w:tcPr>
            <w:tcW w:w="734" w:type="dxa"/>
            <w:vAlign w:val="bottom"/>
            <w:hideMark/>
          </w:tcPr>
          <w:p w14:paraId="703365A3" w14:textId="23B486F6" w:rsidR="00F4777C" w:rsidRPr="00FC7BFC" w:rsidRDefault="00F4777C" w:rsidP="00F4777C">
            <w:pPr>
              <w:pStyle w:val="NoSpacing"/>
              <w:jc w:val="right"/>
              <w:cnfStyle w:val="000000000000" w:firstRow="0" w:lastRow="0" w:firstColumn="0" w:lastColumn="0" w:oddVBand="0" w:evenVBand="0" w:oddHBand="0" w:evenHBand="0" w:firstRowFirstColumn="0" w:firstRowLastColumn="0" w:lastRowFirstColumn="0" w:lastRowLastColumn="0"/>
              <w:rPr>
                <w:color w:val="000000"/>
              </w:rPr>
            </w:pPr>
            <w:r w:rsidRPr="00F4777C">
              <w:t>967</w:t>
            </w:r>
          </w:p>
        </w:tc>
        <w:tc>
          <w:tcPr>
            <w:tcW w:w="737" w:type="dxa"/>
            <w:vAlign w:val="bottom"/>
            <w:hideMark/>
          </w:tcPr>
          <w:p w14:paraId="7ECF16C5" w14:textId="232DDFA4" w:rsidR="00F4777C" w:rsidRPr="00FC7BFC" w:rsidRDefault="00F4777C" w:rsidP="00F4777C">
            <w:pPr>
              <w:pStyle w:val="NoSpacing"/>
              <w:jc w:val="right"/>
              <w:cnfStyle w:val="000000000000" w:firstRow="0" w:lastRow="0" w:firstColumn="0" w:lastColumn="0" w:oddVBand="0" w:evenVBand="0" w:oddHBand="0" w:evenHBand="0" w:firstRowFirstColumn="0" w:firstRowLastColumn="0" w:lastRowFirstColumn="0" w:lastRowLastColumn="0"/>
              <w:rPr>
                <w:color w:val="000000"/>
              </w:rPr>
            </w:pPr>
            <w:r w:rsidRPr="00F4777C">
              <w:t>7.7%</w:t>
            </w:r>
          </w:p>
        </w:tc>
        <w:tc>
          <w:tcPr>
            <w:tcW w:w="2219" w:type="dxa"/>
          </w:tcPr>
          <w:p w14:paraId="69A98DCF" w14:textId="77777777" w:rsidR="00F4777C" w:rsidRPr="00473C22" w:rsidRDefault="00F4777C" w:rsidP="00F4777C">
            <w:pPr>
              <w:pStyle w:val="NoSpacing"/>
              <w:jc w:val="right"/>
              <w:cnfStyle w:val="000000000000" w:firstRow="0" w:lastRow="0" w:firstColumn="0" w:lastColumn="0" w:oddVBand="0" w:evenVBand="0" w:oddHBand="0" w:evenHBand="0" w:firstRowFirstColumn="0" w:firstRowLastColumn="0" w:lastRowFirstColumn="0" w:lastRowLastColumn="0"/>
              <w:rPr>
                <w:b/>
                <w:color w:val="000000"/>
              </w:rPr>
            </w:pPr>
            <w:r w:rsidRPr="00473C22">
              <w:rPr>
                <w:b/>
                <w:color w:val="000000"/>
              </w:rPr>
              <w:t>Orthopedic impairment</w:t>
            </w:r>
          </w:p>
        </w:tc>
        <w:tc>
          <w:tcPr>
            <w:tcW w:w="630" w:type="dxa"/>
            <w:vAlign w:val="bottom"/>
          </w:tcPr>
          <w:p w14:paraId="28B21CFC" w14:textId="3265AFCC" w:rsidR="00F4777C" w:rsidRPr="00FC7BFC" w:rsidRDefault="00F4777C" w:rsidP="00F4777C">
            <w:pPr>
              <w:pStyle w:val="NoSpacing"/>
              <w:jc w:val="right"/>
              <w:cnfStyle w:val="000000000000" w:firstRow="0" w:lastRow="0" w:firstColumn="0" w:lastColumn="0" w:oddVBand="0" w:evenVBand="0" w:oddHBand="0" w:evenHBand="0" w:firstRowFirstColumn="0" w:firstRowLastColumn="0" w:lastRowFirstColumn="0" w:lastRowLastColumn="0"/>
              <w:rPr>
                <w:color w:val="000000"/>
              </w:rPr>
            </w:pPr>
            <w:r w:rsidRPr="00F4777C">
              <w:t>89</w:t>
            </w:r>
          </w:p>
        </w:tc>
        <w:tc>
          <w:tcPr>
            <w:tcW w:w="720" w:type="dxa"/>
            <w:tcBorders>
              <w:right w:val="double" w:sz="4" w:space="0" w:color="FFC000" w:themeColor="accent4"/>
            </w:tcBorders>
            <w:vAlign w:val="bottom"/>
          </w:tcPr>
          <w:p w14:paraId="540EC0C5" w14:textId="5C13155D" w:rsidR="00F4777C" w:rsidRPr="00FC7BFC" w:rsidRDefault="00F4777C" w:rsidP="00F4777C">
            <w:pPr>
              <w:pStyle w:val="NoSpacing"/>
              <w:jc w:val="right"/>
              <w:cnfStyle w:val="000000000000" w:firstRow="0" w:lastRow="0" w:firstColumn="0" w:lastColumn="0" w:oddVBand="0" w:evenVBand="0" w:oddHBand="0" w:evenHBand="0" w:firstRowFirstColumn="0" w:firstRowLastColumn="0" w:lastRowFirstColumn="0" w:lastRowLastColumn="0"/>
              <w:rPr>
                <w:color w:val="000000"/>
              </w:rPr>
            </w:pPr>
            <w:r w:rsidRPr="00F4777C">
              <w:t>0.7%</w:t>
            </w:r>
          </w:p>
        </w:tc>
        <w:tc>
          <w:tcPr>
            <w:tcW w:w="939" w:type="dxa"/>
            <w:vMerge/>
            <w:tcBorders>
              <w:left w:val="double" w:sz="4" w:space="0" w:color="FFC000" w:themeColor="accent4"/>
            </w:tcBorders>
            <w:vAlign w:val="center"/>
          </w:tcPr>
          <w:p w14:paraId="55061B82" w14:textId="1EC45175" w:rsidR="00F4777C" w:rsidRPr="00FC7BFC" w:rsidRDefault="00F4777C" w:rsidP="00F4777C">
            <w:pPr>
              <w:pStyle w:val="NoSpacing"/>
              <w:jc w:val="right"/>
              <w:cnfStyle w:val="000000000000" w:firstRow="0" w:lastRow="0" w:firstColumn="0" w:lastColumn="0" w:oddVBand="0" w:evenVBand="0" w:oddHBand="0" w:evenHBand="0" w:firstRowFirstColumn="0" w:firstRowLastColumn="0" w:lastRowFirstColumn="0" w:lastRowLastColumn="0"/>
              <w:rPr>
                <w:color w:val="000000"/>
              </w:rPr>
            </w:pPr>
          </w:p>
        </w:tc>
        <w:tc>
          <w:tcPr>
            <w:tcW w:w="1491" w:type="dxa"/>
            <w:gridSpan w:val="2"/>
            <w:vMerge/>
            <w:vAlign w:val="center"/>
          </w:tcPr>
          <w:p w14:paraId="665A312D" w14:textId="77777777" w:rsidR="00F4777C" w:rsidRPr="00FC7BFC" w:rsidRDefault="00F4777C" w:rsidP="00F4777C">
            <w:pPr>
              <w:pStyle w:val="NoSpacing"/>
              <w:jc w:val="right"/>
              <w:cnfStyle w:val="000000000000" w:firstRow="0" w:lastRow="0" w:firstColumn="0" w:lastColumn="0" w:oddVBand="0" w:evenVBand="0" w:oddHBand="0" w:evenHBand="0" w:firstRowFirstColumn="0" w:firstRowLastColumn="0" w:lastRowFirstColumn="0" w:lastRowLastColumn="0"/>
              <w:rPr>
                <w:color w:val="000000"/>
              </w:rPr>
            </w:pPr>
          </w:p>
        </w:tc>
      </w:tr>
      <w:tr w:rsidR="00F4777C" w:rsidRPr="00550008" w14:paraId="2E369355" w14:textId="77777777" w:rsidTr="00F4777C">
        <w:trPr>
          <w:trHeight w:val="20"/>
        </w:trPr>
        <w:tc>
          <w:tcPr>
            <w:cnfStyle w:val="001000000000" w:firstRow="0" w:lastRow="0" w:firstColumn="1" w:lastColumn="0" w:oddVBand="0" w:evenVBand="0" w:oddHBand="0" w:evenHBand="0" w:firstRowFirstColumn="0" w:firstRowLastColumn="0" w:lastRowFirstColumn="0" w:lastRowLastColumn="0"/>
            <w:tcW w:w="1890" w:type="dxa"/>
            <w:hideMark/>
          </w:tcPr>
          <w:p w14:paraId="5F0CCE16" w14:textId="77777777" w:rsidR="00F4777C" w:rsidRPr="00FC7BFC" w:rsidRDefault="00F4777C" w:rsidP="00F4777C">
            <w:pPr>
              <w:pStyle w:val="NoSpacing"/>
              <w:rPr>
                <w:color w:val="000000"/>
              </w:rPr>
            </w:pPr>
            <w:r w:rsidRPr="00FC7BFC">
              <w:rPr>
                <w:color w:val="000000"/>
              </w:rPr>
              <w:t>Deaf-blindness</w:t>
            </w:r>
          </w:p>
        </w:tc>
        <w:tc>
          <w:tcPr>
            <w:tcW w:w="734" w:type="dxa"/>
            <w:vAlign w:val="bottom"/>
            <w:hideMark/>
          </w:tcPr>
          <w:p w14:paraId="094B0B6C" w14:textId="5F7FB919" w:rsidR="00F4777C" w:rsidRPr="00FC7BFC" w:rsidRDefault="00F4777C" w:rsidP="00F4777C">
            <w:pPr>
              <w:pStyle w:val="NoSpacing"/>
              <w:jc w:val="right"/>
              <w:cnfStyle w:val="000000000000" w:firstRow="0" w:lastRow="0" w:firstColumn="0" w:lastColumn="0" w:oddVBand="0" w:evenVBand="0" w:oddHBand="0" w:evenHBand="0" w:firstRowFirstColumn="0" w:firstRowLastColumn="0" w:lastRowFirstColumn="0" w:lastRowLastColumn="0"/>
              <w:rPr>
                <w:color w:val="000000"/>
              </w:rPr>
            </w:pPr>
            <w:r w:rsidRPr="00F4777C">
              <w:t>2</w:t>
            </w:r>
          </w:p>
        </w:tc>
        <w:tc>
          <w:tcPr>
            <w:tcW w:w="737" w:type="dxa"/>
            <w:vAlign w:val="bottom"/>
            <w:hideMark/>
          </w:tcPr>
          <w:p w14:paraId="1F01D127" w14:textId="38703CB2" w:rsidR="00F4777C" w:rsidRPr="00FC7BFC" w:rsidRDefault="00F4777C" w:rsidP="00F4777C">
            <w:pPr>
              <w:pStyle w:val="NoSpacing"/>
              <w:jc w:val="right"/>
              <w:cnfStyle w:val="000000000000" w:firstRow="0" w:lastRow="0" w:firstColumn="0" w:lastColumn="0" w:oddVBand="0" w:evenVBand="0" w:oddHBand="0" w:evenHBand="0" w:firstRowFirstColumn="0" w:firstRowLastColumn="0" w:lastRowFirstColumn="0" w:lastRowLastColumn="0"/>
              <w:rPr>
                <w:color w:val="000000"/>
              </w:rPr>
            </w:pPr>
            <w:r w:rsidRPr="00F4777C">
              <w:t>0.0%</w:t>
            </w:r>
          </w:p>
        </w:tc>
        <w:tc>
          <w:tcPr>
            <w:tcW w:w="2219" w:type="dxa"/>
          </w:tcPr>
          <w:p w14:paraId="23C1915F" w14:textId="77777777" w:rsidR="00F4777C" w:rsidRPr="00473C22" w:rsidRDefault="00F4777C" w:rsidP="00F4777C">
            <w:pPr>
              <w:pStyle w:val="NoSpacing"/>
              <w:jc w:val="right"/>
              <w:cnfStyle w:val="000000000000" w:firstRow="0" w:lastRow="0" w:firstColumn="0" w:lastColumn="0" w:oddVBand="0" w:evenVBand="0" w:oddHBand="0" w:evenHBand="0" w:firstRowFirstColumn="0" w:firstRowLastColumn="0" w:lastRowFirstColumn="0" w:lastRowLastColumn="0"/>
              <w:rPr>
                <w:b/>
                <w:color w:val="000000"/>
              </w:rPr>
            </w:pPr>
            <w:r w:rsidRPr="00473C22">
              <w:rPr>
                <w:b/>
                <w:color w:val="000000"/>
              </w:rPr>
              <w:t>Other health impairment</w:t>
            </w:r>
          </w:p>
        </w:tc>
        <w:tc>
          <w:tcPr>
            <w:tcW w:w="630" w:type="dxa"/>
            <w:vAlign w:val="bottom"/>
          </w:tcPr>
          <w:p w14:paraId="53F2B8EF" w14:textId="0215E1CE" w:rsidR="00F4777C" w:rsidRPr="00FC7BFC" w:rsidRDefault="00F4777C" w:rsidP="00F4777C">
            <w:pPr>
              <w:pStyle w:val="NoSpacing"/>
              <w:jc w:val="right"/>
              <w:cnfStyle w:val="000000000000" w:firstRow="0" w:lastRow="0" w:firstColumn="0" w:lastColumn="0" w:oddVBand="0" w:evenVBand="0" w:oddHBand="0" w:evenHBand="0" w:firstRowFirstColumn="0" w:firstRowLastColumn="0" w:lastRowFirstColumn="0" w:lastRowLastColumn="0"/>
              <w:rPr>
                <w:color w:val="000000"/>
              </w:rPr>
            </w:pPr>
            <w:r w:rsidRPr="00F4777C">
              <w:t>174</w:t>
            </w:r>
          </w:p>
        </w:tc>
        <w:tc>
          <w:tcPr>
            <w:tcW w:w="720" w:type="dxa"/>
            <w:tcBorders>
              <w:right w:val="double" w:sz="4" w:space="0" w:color="FFC000" w:themeColor="accent4"/>
            </w:tcBorders>
            <w:vAlign w:val="bottom"/>
          </w:tcPr>
          <w:p w14:paraId="21AD9758" w14:textId="6327738A" w:rsidR="00F4777C" w:rsidRPr="00FC7BFC" w:rsidRDefault="00F4777C" w:rsidP="00F4777C">
            <w:pPr>
              <w:pStyle w:val="NoSpacing"/>
              <w:jc w:val="right"/>
              <w:cnfStyle w:val="000000000000" w:firstRow="0" w:lastRow="0" w:firstColumn="0" w:lastColumn="0" w:oddVBand="0" w:evenVBand="0" w:oddHBand="0" w:evenHBand="0" w:firstRowFirstColumn="0" w:firstRowLastColumn="0" w:lastRowFirstColumn="0" w:lastRowLastColumn="0"/>
              <w:rPr>
                <w:color w:val="000000"/>
              </w:rPr>
            </w:pPr>
            <w:r w:rsidRPr="00F4777C">
              <w:t>1.4%</w:t>
            </w:r>
          </w:p>
        </w:tc>
        <w:tc>
          <w:tcPr>
            <w:tcW w:w="939" w:type="dxa"/>
            <w:vMerge w:val="restart"/>
            <w:tcBorders>
              <w:left w:val="double" w:sz="4" w:space="0" w:color="FFC000" w:themeColor="accent4"/>
            </w:tcBorders>
            <w:vAlign w:val="center"/>
          </w:tcPr>
          <w:p w14:paraId="1B93E1BD" w14:textId="7867BC49" w:rsidR="00F4777C" w:rsidRPr="00FC7BFC" w:rsidRDefault="00F4777C" w:rsidP="00F4777C">
            <w:pPr>
              <w:pStyle w:val="NoSpacing"/>
              <w:jc w:val="right"/>
              <w:cnfStyle w:val="000000000000" w:firstRow="0" w:lastRow="0" w:firstColumn="0" w:lastColumn="0" w:oddVBand="0" w:evenVBand="0" w:oddHBand="0" w:evenHBand="0" w:firstRowFirstColumn="0" w:firstRowLastColumn="0" w:lastRowFirstColumn="0" w:lastRowLastColumn="0"/>
              <w:rPr>
                <w:color w:val="000000"/>
              </w:rPr>
            </w:pPr>
            <w:r w:rsidRPr="00142E02">
              <w:t>Birth to 1</w:t>
            </w:r>
          </w:p>
        </w:tc>
        <w:tc>
          <w:tcPr>
            <w:tcW w:w="771" w:type="dxa"/>
            <w:vMerge w:val="restart"/>
            <w:vAlign w:val="center"/>
          </w:tcPr>
          <w:p w14:paraId="1347D02D" w14:textId="64F4D11D" w:rsidR="00F4777C" w:rsidRPr="00FC7BFC" w:rsidRDefault="00F4777C" w:rsidP="00F4777C">
            <w:pPr>
              <w:pStyle w:val="NoSpacing"/>
              <w:jc w:val="right"/>
              <w:cnfStyle w:val="000000000000" w:firstRow="0" w:lastRow="0" w:firstColumn="0" w:lastColumn="0" w:oddVBand="0" w:evenVBand="0" w:oddHBand="0" w:evenHBand="0" w:firstRowFirstColumn="0" w:firstRowLastColumn="0" w:lastRowFirstColumn="0" w:lastRowLastColumn="0"/>
              <w:rPr>
                <w:color w:val="000000"/>
              </w:rPr>
            </w:pPr>
            <w:r w:rsidRPr="00CA47F7">
              <w:rPr>
                <w:color w:val="000000"/>
              </w:rPr>
              <w:t>606</w:t>
            </w:r>
          </w:p>
        </w:tc>
        <w:tc>
          <w:tcPr>
            <w:tcW w:w="720" w:type="dxa"/>
            <w:vMerge w:val="restart"/>
            <w:vAlign w:val="center"/>
          </w:tcPr>
          <w:p w14:paraId="450A10E2" w14:textId="0EBEAB5D" w:rsidR="00F4777C" w:rsidRPr="00FC7BFC" w:rsidRDefault="00F4777C" w:rsidP="00F4777C">
            <w:pPr>
              <w:pStyle w:val="NoSpacing"/>
              <w:jc w:val="right"/>
              <w:cnfStyle w:val="000000000000" w:firstRow="0" w:lastRow="0" w:firstColumn="0" w:lastColumn="0" w:oddVBand="0" w:evenVBand="0" w:oddHBand="0" w:evenHBand="0" w:firstRowFirstColumn="0" w:firstRowLastColumn="0" w:lastRowFirstColumn="0" w:lastRowLastColumn="0"/>
              <w:rPr>
                <w:color w:val="000000"/>
              </w:rPr>
            </w:pPr>
            <w:r w:rsidRPr="00CA47F7">
              <w:rPr>
                <w:color w:val="000000"/>
              </w:rPr>
              <w:t>13.8%</w:t>
            </w:r>
            <w:r>
              <w:rPr>
                <w:color w:val="000000"/>
              </w:rPr>
              <w:t xml:space="preserve"> </w:t>
            </w:r>
          </w:p>
        </w:tc>
      </w:tr>
      <w:tr w:rsidR="00F4777C" w:rsidRPr="00550008" w14:paraId="1EC415B3" w14:textId="77777777" w:rsidTr="00F4777C">
        <w:trPr>
          <w:trHeight w:val="20"/>
        </w:trPr>
        <w:tc>
          <w:tcPr>
            <w:cnfStyle w:val="001000000000" w:firstRow="0" w:lastRow="0" w:firstColumn="1" w:lastColumn="0" w:oddVBand="0" w:evenVBand="0" w:oddHBand="0" w:evenHBand="0" w:firstRowFirstColumn="0" w:firstRowLastColumn="0" w:lastRowFirstColumn="0" w:lastRowLastColumn="0"/>
            <w:tcW w:w="1890" w:type="dxa"/>
            <w:hideMark/>
          </w:tcPr>
          <w:p w14:paraId="7EBEE690" w14:textId="77777777" w:rsidR="00F4777C" w:rsidRPr="00FC7BFC" w:rsidRDefault="00F4777C" w:rsidP="00F4777C">
            <w:pPr>
              <w:pStyle w:val="NoSpacing"/>
              <w:rPr>
                <w:color w:val="000000"/>
              </w:rPr>
            </w:pPr>
            <w:r w:rsidRPr="00FC7BFC">
              <w:rPr>
                <w:color w:val="000000"/>
              </w:rPr>
              <w:t>Developmental delay</w:t>
            </w:r>
          </w:p>
        </w:tc>
        <w:tc>
          <w:tcPr>
            <w:tcW w:w="734" w:type="dxa"/>
            <w:vAlign w:val="bottom"/>
            <w:hideMark/>
          </w:tcPr>
          <w:p w14:paraId="7CA01579" w14:textId="44F385BF" w:rsidR="00F4777C" w:rsidRPr="00FC7BFC" w:rsidRDefault="00F4777C" w:rsidP="00F4777C">
            <w:pPr>
              <w:pStyle w:val="NoSpacing"/>
              <w:jc w:val="right"/>
              <w:cnfStyle w:val="000000000000" w:firstRow="0" w:lastRow="0" w:firstColumn="0" w:lastColumn="0" w:oddVBand="0" w:evenVBand="0" w:oddHBand="0" w:evenHBand="0" w:firstRowFirstColumn="0" w:firstRowLastColumn="0" w:lastRowFirstColumn="0" w:lastRowLastColumn="0"/>
              <w:rPr>
                <w:color w:val="000000"/>
              </w:rPr>
            </w:pPr>
            <w:r w:rsidRPr="00F4777C">
              <w:t>4</w:t>
            </w:r>
            <w:r>
              <w:t>,</w:t>
            </w:r>
            <w:r w:rsidRPr="00F4777C">
              <w:t>042</w:t>
            </w:r>
          </w:p>
        </w:tc>
        <w:tc>
          <w:tcPr>
            <w:tcW w:w="737" w:type="dxa"/>
            <w:vAlign w:val="bottom"/>
            <w:hideMark/>
          </w:tcPr>
          <w:p w14:paraId="2464CA34" w14:textId="463C3EDE" w:rsidR="00F4777C" w:rsidRPr="00FC7BFC" w:rsidRDefault="00F4777C" w:rsidP="00F4777C">
            <w:pPr>
              <w:pStyle w:val="NoSpacing"/>
              <w:jc w:val="right"/>
              <w:cnfStyle w:val="000000000000" w:firstRow="0" w:lastRow="0" w:firstColumn="0" w:lastColumn="0" w:oddVBand="0" w:evenVBand="0" w:oddHBand="0" w:evenHBand="0" w:firstRowFirstColumn="0" w:firstRowLastColumn="0" w:lastRowFirstColumn="0" w:lastRowLastColumn="0"/>
              <w:rPr>
                <w:color w:val="000000"/>
              </w:rPr>
            </w:pPr>
            <w:r w:rsidRPr="00F4777C">
              <w:t>32.3%</w:t>
            </w:r>
          </w:p>
        </w:tc>
        <w:tc>
          <w:tcPr>
            <w:tcW w:w="2219" w:type="dxa"/>
          </w:tcPr>
          <w:p w14:paraId="49AE017C" w14:textId="77777777" w:rsidR="00F4777C" w:rsidRPr="00473C22" w:rsidRDefault="00F4777C" w:rsidP="00F4777C">
            <w:pPr>
              <w:pStyle w:val="NoSpacing"/>
              <w:jc w:val="right"/>
              <w:cnfStyle w:val="000000000000" w:firstRow="0" w:lastRow="0" w:firstColumn="0" w:lastColumn="0" w:oddVBand="0" w:evenVBand="0" w:oddHBand="0" w:evenHBand="0" w:firstRowFirstColumn="0" w:firstRowLastColumn="0" w:lastRowFirstColumn="0" w:lastRowLastColumn="0"/>
              <w:rPr>
                <w:b/>
                <w:color w:val="000000"/>
              </w:rPr>
            </w:pPr>
            <w:r w:rsidRPr="00473C22">
              <w:rPr>
                <w:b/>
                <w:color w:val="000000"/>
              </w:rPr>
              <w:t>Specific learning disability</w:t>
            </w:r>
          </w:p>
        </w:tc>
        <w:tc>
          <w:tcPr>
            <w:tcW w:w="630" w:type="dxa"/>
            <w:vAlign w:val="bottom"/>
          </w:tcPr>
          <w:p w14:paraId="337BCEA9" w14:textId="1C845442" w:rsidR="00F4777C" w:rsidRPr="00FC7BFC" w:rsidRDefault="00F4777C" w:rsidP="00F4777C">
            <w:pPr>
              <w:pStyle w:val="NoSpacing"/>
              <w:jc w:val="right"/>
              <w:cnfStyle w:val="000000000000" w:firstRow="0" w:lastRow="0" w:firstColumn="0" w:lastColumn="0" w:oddVBand="0" w:evenVBand="0" w:oddHBand="0" w:evenHBand="0" w:firstRowFirstColumn="0" w:firstRowLastColumn="0" w:lastRowFirstColumn="0" w:lastRowLastColumn="0"/>
              <w:rPr>
                <w:color w:val="000000"/>
              </w:rPr>
            </w:pPr>
            <w:r w:rsidRPr="00F4777C">
              <w:t>1</w:t>
            </w:r>
          </w:p>
        </w:tc>
        <w:tc>
          <w:tcPr>
            <w:tcW w:w="720" w:type="dxa"/>
            <w:tcBorders>
              <w:right w:val="double" w:sz="4" w:space="0" w:color="FFC000" w:themeColor="accent4"/>
            </w:tcBorders>
            <w:vAlign w:val="bottom"/>
          </w:tcPr>
          <w:p w14:paraId="2FB3F05A" w14:textId="7B885E67" w:rsidR="00F4777C" w:rsidRPr="00FC7BFC" w:rsidRDefault="00F4777C" w:rsidP="00F4777C">
            <w:pPr>
              <w:pStyle w:val="NoSpacing"/>
              <w:jc w:val="right"/>
              <w:cnfStyle w:val="000000000000" w:firstRow="0" w:lastRow="0" w:firstColumn="0" w:lastColumn="0" w:oddVBand="0" w:evenVBand="0" w:oddHBand="0" w:evenHBand="0" w:firstRowFirstColumn="0" w:firstRowLastColumn="0" w:lastRowFirstColumn="0" w:lastRowLastColumn="0"/>
              <w:rPr>
                <w:color w:val="000000"/>
              </w:rPr>
            </w:pPr>
            <w:r w:rsidRPr="00F4777C">
              <w:t>0.0%</w:t>
            </w:r>
          </w:p>
        </w:tc>
        <w:tc>
          <w:tcPr>
            <w:tcW w:w="939" w:type="dxa"/>
            <w:vMerge/>
            <w:tcBorders>
              <w:left w:val="double" w:sz="4" w:space="0" w:color="FFC000" w:themeColor="accent4"/>
            </w:tcBorders>
            <w:vAlign w:val="center"/>
          </w:tcPr>
          <w:p w14:paraId="25188710" w14:textId="60D9780F" w:rsidR="00F4777C" w:rsidRPr="00FC7BFC" w:rsidRDefault="00F4777C" w:rsidP="00F4777C">
            <w:pPr>
              <w:pStyle w:val="NoSpacing"/>
              <w:jc w:val="right"/>
              <w:cnfStyle w:val="000000000000" w:firstRow="0" w:lastRow="0" w:firstColumn="0" w:lastColumn="0" w:oddVBand="0" w:evenVBand="0" w:oddHBand="0" w:evenHBand="0" w:firstRowFirstColumn="0" w:firstRowLastColumn="0" w:lastRowFirstColumn="0" w:lastRowLastColumn="0"/>
              <w:rPr>
                <w:color w:val="000000"/>
              </w:rPr>
            </w:pPr>
          </w:p>
        </w:tc>
        <w:tc>
          <w:tcPr>
            <w:tcW w:w="771" w:type="dxa"/>
            <w:vMerge/>
            <w:vAlign w:val="center"/>
          </w:tcPr>
          <w:p w14:paraId="39022689" w14:textId="77777777" w:rsidR="00F4777C" w:rsidRPr="00FC7BFC" w:rsidRDefault="00F4777C" w:rsidP="00F4777C">
            <w:pPr>
              <w:pStyle w:val="NoSpacing"/>
              <w:jc w:val="right"/>
              <w:cnfStyle w:val="000000000000" w:firstRow="0" w:lastRow="0" w:firstColumn="0" w:lastColumn="0" w:oddVBand="0" w:evenVBand="0" w:oddHBand="0" w:evenHBand="0" w:firstRowFirstColumn="0" w:firstRowLastColumn="0" w:lastRowFirstColumn="0" w:lastRowLastColumn="0"/>
              <w:rPr>
                <w:color w:val="000000"/>
              </w:rPr>
            </w:pPr>
          </w:p>
        </w:tc>
        <w:tc>
          <w:tcPr>
            <w:tcW w:w="720" w:type="dxa"/>
            <w:vMerge/>
            <w:vAlign w:val="center"/>
          </w:tcPr>
          <w:p w14:paraId="228D38AD" w14:textId="77777777" w:rsidR="00F4777C" w:rsidRPr="00FC7BFC" w:rsidRDefault="00F4777C" w:rsidP="00F4777C">
            <w:pPr>
              <w:pStyle w:val="NoSpacing"/>
              <w:jc w:val="right"/>
              <w:cnfStyle w:val="000000000000" w:firstRow="0" w:lastRow="0" w:firstColumn="0" w:lastColumn="0" w:oddVBand="0" w:evenVBand="0" w:oddHBand="0" w:evenHBand="0" w:firstRowFirstColumn="0" w:firstRowLastColumn="0" w:lastRowFirstColumn="0" w:lastRowLastColumn="0"/>
              <w:rPr>
                <w:color w:val="000000"/>
              </w:rPr>
            </w:pPr>
          </w:p>
        </w:tc>
      </w:tr>
      <w:tr w:rsidR="00F4777C" w:rsidRPr="00550008" w14:paraId="4FEF887D" w14:textId="77777777" w:rsidTr="00F4777C">
        <w:trPr>
          <w:trHeight w:val="20"/>
        </w:trPr>
        <w:tc>
          <w:tcPr>
            <w:cnfStyle w:val="001000000000" w:firstRow="0" w:lastRow="0" w:firstColumn="1" w:lastColumn="0" w:oddVBand="0" w:evenVBand="0" w:oddHBand="0" w:evenHBand="0" w:firstRowFirstColumn="0" w:firstRowLastColumn="0" w:lastRowFirstColumn="0" w:lastRowLastColumn="0"/>
            <w:tcW w:w="1890" w:type="dxa"/>
            <w:hideMark/>
          </w:tcPr>
          <w:p w14:paraId="63812720" w14:textId="77777777" w:rsidR="00F4777C" w:rsidRPr="00FC7BFC" w:rsidRDefault="00F4777C" w:rsidP="00F4777C">
            <w:pPr>
              <w:pStyle w:val="NoSpacing"/>
              <w:rPr>
                <w:color w:val="000000"/>
              </w:rPr>
            </w:pPr>
            <w:r w:rsidRPr="00FC7BFC">
              <w:rPr>
                <w:color w:val="000000"/>
              </w:rPr>
              <w:t>Emotional disturbance</w:t>
            </w:r>
          </w:p>
        </w:tc>
        <w:tc>
          <w:tcPr>
            <w:tcW w:w="734" w:type="dxa"/>
            <w:vAlign w:val="bottom"/>
            <w:hideMark/>
          </w:tcPr>
          <w:p w14:paraId="6CC6F22E" w14:textId="329B35C6" w:rsidR="00F4777C" w:rsidRPr="00FC7BFC" w:rsidRDefault="00F4777C" w:rsidP="00F4777C">
            <w:pPr>
              <w:pStyle w:val="NoSpacing"/>
              <w:jc w:val="right"/>
              <w:cnfStyle w:val="000000000000" w:firstRow="0" w:lastRow="0" w:firstColumn="0" w:lastColumn="0" w:oddVBand="0" w:evenVBand="0" w:oddHBand="0" w:evenHBand="0" w:firstRowFirstColumn="0" w:firstRowLastColumn="0" w:lastRowFirstColumn="0" w:lastRowLastColumn="0"/>
              <w:rPr>
                <w:color w:val="000000"/>
              </w:rPr>
            </w:pPr>
            <w:r w:rsidRPr="00F4777C">
              <w:t>4</w:t>
            </w:r>
          </w:p>
        </w:tc>
        <w:tc>
          <w:tcPr>
            <w:tcW w:w="737" w:type="dxa"/>
            <w:vAlign w:val="bottom"/>
            <w:hideMark/>
          </w:tcPr>
          <w:p w14:paraId="2745BCB5" w14:textId="275AF99A" w:rsidR="00F4777C" w:rsidRPr="00FC7BFC" w:rsidRDefault="00F4777C" w:rsidP="00F4777C">
            <w:pPr>
              <w:pStyle w:val="NoSpacing"/>
              <w:jc w:val="right"/>
              <w:cnfStyle w:val="000000000000" w:firstRow="0" w:lastRow="0" w:firstColumn="0" w:lastColumn="0" w:oddVBand="0" w:evenVBand="0" w:oddHBand="0" w:evenHBand="0" w:firstRowFirstColumn="0" w:firstRowLastColumn="0" w:lastRowFirstColumn="0" w:lastRowLastColumn="0"/>
              <w:rPr>
                <w:color w:val="000000"/>
              </w:rPr>
            </w:pPr>
            <w:r w:rsidRPr="00F4777C">
              <w:t>0.0%</w:t>
            </w:r>
          </w:p>
        </w:tc>
        <w:tc>
          <w:tcPr>
            <w:tcW w:w="2219" w:type="dxa"/>
          </w:tcPr>
          <w:p w14:paraId="3965381B" w14:textId="77777777" w:rsidR="00F4777C" w:rsidRPr="00473C22" w:rsidRDefault="00F4777C" w:rsidP="00F4777C">
            <w:pPr>
              <w:pStyle w:val="NoSpacing"/>
              <w:jc w:val="right"/>
              <w:cnfStyle w:val="000000000000" w:firstRow="0" w:lastRow="0" w:firstColumn="0" w:lastColumn="0" w:oddVBand="0" w:evenVBand="0" w:oddHBand="0" w:evenHBand="0" w:firstRowFirstColumn="0" w:firstRowLastColumn="0" w:lastRowFirstColumn="0" w:lastRowLastColumn="0"/>
              <w:rPr>
                <w:b/>
                <w:color w:val="000000"/>
              </w:rPr>
            </w:pPr>
            <w:r w:rsidRPr="00473C22">
              <w:rPr>
                <w:b/>
                <w:color w:val="000000"/>
              </w:rPr>
              <w:t>Speech or language impairment</w:t>
            </w:r>
          </w:p>
        </w:tc>
        <w:tc>
          <w:tcPr>
            <w:tcW w:w="630" w:type="dxa"/>
            <w:vAlign w:val="bottom"/>
          </w:tcPr>
          <w:p w14:paraId="7B26412A" w14:textId="1BA13934" w:rsidR="00F4777C" w:rsidRPr="00FC7BFC" w:rsidRDefault="00F4777C" w:rsidP="00F4777C">
            <w:pPr>
              <w:pStyle w:val="NoSpacing"/>
              <w:jc w:val="right"/>
              <w:cnfStyle w:val="000000000000" w:firstRow="0" w:lastRow="0" w:firstColumn="0" w:lastColumn="0" w:oddVBand="0" w:evenVBand="0" w:oddHBand="0" w:evenHBand="0" w:firstRowFirstColumn="0" w:firstRowLastColumn="0" w:lastRowFirstColumn="0" w:lastRowLastColumn="0"/>
              <w:rPr>
                <w:color w:val="000000"/>
              </w:rPr>
            </w:pPr>
            <w:r w:rsidRPr="00F4777C">
              <w:t>6</w:t>
            </w:r>
            <w:r>
              <w:t>,</w:t>
            </w:r>
            <w:r w:rsidRPr="00F4777C">
              <w:t>810</w:t>
            </w:r>
          </w:p>
        </w:tc>
        <w:tc>
          <w:tcPr>
            <w:tcW w:w="720" w:type="dxa"/>
            <w:tcBorders>
              <w:right w:val="double" w:sz="4" w:space="0" w:color="FFC000" w:themeColor="accent4"/>
            </w:tcBorders>
            <w:vAlign w:val="bottom"/>
          </w:tcPr>
          <w:p w14:paraId="059EF4E7" w14:textId="399A9D7D" w:rsidR="00F4777C" w:rsidRPr="00FC7BFC" w:rsidRDefault="00F4777C" w:rsidP="00F4777C">
            <w:pPr>
              <w:pStyle w:val="NoSpacing"/>
              <w:jc w:val="right"/>
              <w:cnfStyle w:val="000000000000" w:firstRow="0" w:lastRow="0" w:firstColumn="0" w:lastColumn="0" w:oddVBand="0" w:evenVBand="0" w:oddHBand="0" w:evenHBand="0" w:firstRowFirstColumn="0" w:firstRowLastColumn="0" w:lastRowFirstColumn="0" w:lastRowLastColumn="0"/>
              <w:rPr>
                <w:color w:val="000000"/>
              </w:rPr>
            </w:pPr>
            <w:r w:rsidRPr="00F4777C">
              <w:t>54.4%</w:t>
            </w:r>
          </w:p>
        </w:tc>
        <w:tc>
          <w:tcPr>
            <w:tcW w:w="939" w:type="dxa"/>
            <w:tcBorders>
              <w:left w:val="double" w:sz="4" w:space="0" w:color="FFC000" w:themeColor="accent4"/>
            </w:tcBorders>
            <w:vAlign w:val="center"/>
          </w:tcPr>
          <w:p w14:paraId="3E25F325" w14:textId="517B2932" w:rsidR="00F4777C" w:rsidRPr="00FC7BFC" w:rsidRDefault="00F4777C" w:rsidP="00F4777C">
            <w:pPr>
              <w:pStyle w:val="NoSpacing"/>
              <w:jc w:val="right"/>
              <w:cnfStyle w:val="000000000000" w:firstRow="0" w:lastRow="0" w:firstColumn="0" w:lastColumn="0" w:oddVBand="0" w:evenVBand="0" w:oddHBand="0" w:evenHBand="0" w:firstRowFirstColumn="0" w:firstRowLastColumn="0" w:lastRowFirstColumn="0" w:lastRowLastColumn="0"/>
              <w:rPr>
                <w:color w:val="000000"/>
              </w:rPr>
            </w:pPr>
            <w:r w:rsidRPr="00142E02">
              <w:t xml:space="preserve">1 to 2 </w:t>
            </w:r>
          </w:p>
        </w:tc>
        <w:tc>
          <w:tcPr>
            <w:tcW w:w="771" w:type="dxa"/>
            <w:vAlign w:val="center"/>
          </w:tcPr>
          <w:p w14:paraId="50EDB93E" w14:textId="4EBBEEB5" w:rsidR="00F4777C" w:rsidRPr="00FC7BFC" w:rsidRDefault="00F4777C" w:rsidP="00F4777C">
            <w:pPr>
              <w:pStyle w:val="NoSpacing"/>
              <w:jc w:val="right"/>
              <w:cnfStyle w:val="000000000000" w:firstRow="0" w:lastRow="0" w:firstColumn="0" w:lastColumn="0" w:oddVBand="0" w:evenVBand="0" w:oddHBand="0" w:evenHBand="0" w:firstRowFirstColumn="0" w:firstRowLastColumn="0" w:lastRowFirstColumn="0" w:lastRowLastColumn="0"/>
              <w:rPr>
                <w:color w:val="000000"/>
              </w:rPr>
            </w:pPr>
            <w:r w:rsidRPr="00CA47F7">
              <w:rPr>
                <w:color w:val="000000"/>
              </w:rPr>
              <w:t>1,493</w:t>
            </w:r>
          </w:p>
        </w:tc>
        <w:tc>
          <w:tcPr>
            <w:tcW w:w="720" w:type="dxa"/>
            <w:vAlign w:val="center"/>
          </w:tcPr>
          <w:p w14:paraId="4AE86174" w14:textId="6DB763A2" w:rsidR="00F4777C" w:rsidRPr="00FC7BFC" w:rsidRDefault="00F4777C" w:rsidP="00F4777C">
            <w:pPr>
              <w:pStyle w:val="NoSpacing"/>
              <w:jc w:val="right"/>
              <w:cnfStyle w:val="000000000000" w:firstRow="0" w:lastRow="0" w:firstColumn="0" w:lastColumn="0" w:oddVBand="0" w:evenVBand="0" w:oddHBand="0" w:evenHBand="0" w:firstRowFirstColumn="0" w:firstRowLastColumn="0" w:lastRowFirstColumn="0" w:lastRowLastColumn="0"/>
              <w:rPr>
                <w:color w:val="000000"/>
              </w:rPr>
            </w:pPr>
            <w:r w:rsidRPr="00CA47F7">
              <w:rPr>
                <w:color w:val="000000"/>
              </w:rPr>
              <w:t>34.0%</w:t>
            </w:r>
          </w:p>
        </w:tc>
      </w:tr>
      <w:tr w:rsidR="00F4777C" w:rsidRPr="00550008" w14:paraId="58858CF2" w14:textId="77777777" w:rsidTr="00F4777C">
        <w:trPr>
          <w:trHeight w:val="60"/>
        </w:trPr>
        <w:tc>
          <w:tcPr>
            <w:cnfStyle w:val="001000000000" w:firstRow="0" w:lastRow="0" w:firstColumn="1" w:lastColumn="0" w:oddVBand="0" w:evenVBand="0" w:oddHBand="0" w:evenHBand="0" w:firstRowFirstColumn="0" w:firstRowLastColumn="0" w:lastRowFirstColumn="0" w:lastRowLastColumn="0"/>
            <w:tcW w:w="1890" w:type="dxa"/>
            <w:hideMark/>
          </w:tcPr>
          <w:p w14:paraId="33540C16" w14:textId="77777777" w:rsidR="00F4777C" w:rsidRPr="00FC7BFC" w:rsidRDefault="00F4777C" w:rsidP="00F4777C">
            <w:pPr>
              <w:pStyle w:val="NoSpacing"/>
              <w:rPr>
                <w:color w:val="000000"/>
              </w:rPr>
            </w:pPr>
            <w:r w:rsidRPr="00FC7BFC">
              <w:rPr>
                <w:color w:val="000000"/>
              </w:rPr>
              <w:t>Hearing impairment</w:t>
            </w:r>
          </w:p>
        </w:tc>
        <w:tc>
          <w:tcPr>
            <w:tcW w:w="734" w:type="dxa"/>
            <w:vAlign w:val="bottom"/>
            <w:hideMark/>
          </w:tcPr>
          <w:p w14:paraId="3A607851" w14:textId="1FC037B3" w:rsidR="00F4777C" w:rsidRPr="00FC7BFC" w:rsidRDefault="00F4777C" w:rsidP="00F4777C">
            <w:pPr>
              <w:pStyle w:val="NoSpacing"/>
              <w:jc w:val="right"/>
              <w:cnfStyle w:val="000000000000" w:firstRow="0" w:lastRow="0" w:firstColumn="0" w:lastColumn="0" w:oddVBand="0" w:evenVBand="0" w:oddHBand="0" w:evenHBand="0" w:firstRowFirstColumn="0" w:firstRowLastColumn="0" w:lastRowFirstColumn="0" w:lastRowLastColumn="0"/>
              <w:rPr>
                <w:color w:val="000000"/>
              </w:rPr>
            </w:pPr>
            <w:r w:rsidRPr="00F4777C">
              <w:t>150</w:t>
            </w:r>
          </w:p>
        </w:tc>
        <w:tc>
          <w:tcPr>
            <w:tcW w:w="737" w:type="dxa"/>
            <w:vAlign w:val="bottom"/>
            <w:hideMark/>
          </w:tcPr>
          <w:p w14:paraId="21F48A7A" w14:textId="38082AF7" w:rsidR="00F4777C" w:rsidRPr="00FC7BFC" w:rsidRDefault="00F4777C" w:rsidP="00F4777C">
            <w:pPr>
              <w:pStyle w:val="NoSpacing"/>
              <w:jc w:val="right"/>
              <w:cnfStyle w:val="000000000000" w:firstRow="0" w:lastRow="0" w:firstColumn="0" w:lastColumn="0" w:oddVBand="0" w:evenVBand="0" w:oddHBand="0" w:evenHBand="0" w:firstRowFirstColumn="0" w:firstRowLastColumn="0" w:lastRowFirstColumn="0" w:lastRowLastColumn="0"/>
              <w:rPr>
                <w:color w:val="000000"/>
              </w:rPr>
            </w:pPr>
            <w:r w:rsidRPr="00F4777C">
              <w:t>1.2%</w:t>
            </w:r>
          </w:p>
        </w:tc>
        <w:tc>
          <w:tcPr>
            <w:tcW w:w="2219" w:type="dxa"/>
          </w:tcPr>
          <w:p w14:paraId="3D713600" w14:textId="77777777" w:rsidR="00F4777C" w:rsidRPr="00473C22" w:rsidRDefault="00F4777C" w:rsidP="00F4777C">
            <w:pPr>
              <w:pStyle w:val="NoSpacing"/>
              <w:jc w:val="right"/>
              <w:cnfStyle w:val="000000000000" w:firstRow="0" w:lastRow="0" w:firstColumn="0" w:lastColumn="0" w:oddVBand="0" w:evenVBand="0" w:oddHBand="0" w:evenHBand="0" w:firstRowFirstColumn="0" w:firstRowLastColumn="0" w:lastRowFirstColumn="0" w:lastRowLastColumn="0"/>
              <w:rPr>
                <w:b/>
                <w:color w:val="000000"/>
              </w:rPr>
            </w:pPr>
            <w:r w:rsidRPr="00473C22">
              <w:rPr>
                <w:b/>
                <w:color w:val="000000"/>
              </w:rPr>
              <w:t>Traumatic brain injury</w:t>
            </w:r>
          </w:p>
        </w:tc>
        <w:tc>
          <w:tcPr>
            <w:tcW w:w="630" w:type="dxa"/>
            <w:vAlign w:val="bottom"/>
          </w:tcPr>
          <w:p w14:paraId="3B316302" w14:textId="131C467A" w:rsidR="00F4777C" w:rsidRPr="00FC7BFC" w:rsidRDefault="00F4777C" w:rsidP="00F4777C">
            <w:pPr>
              <w:pStyle w:val="NoSpacing"/>
              <w:jc w:val="right"/>
              <w:cnfStyle w:val="000000000000" w:firstRow="0" w:lastRow="0" w:firstColumn="0" w:lastColumn="0" w:oddVBand="0" w:evenVBand="0" w:oddHBand="0" w:evenHBand="0" w:firstRowFirstColumn="0" w:firstRowLastColumn="0" w:lastRowFirstColumn="0" w:lastRowLastColumn="0"/>
              <w:rPr>
                <w:color w:val="000000"/>
              </w:rPr>
            </w:pPr>
            <w:r w:rsidRPr="00F4777C">
              <w:t>16</w:t>
            </w:r>
          </w:p>
        </w:tc>
        <w:tc>
          <w:tcPr>
            <w:tcW w:w="720" w:type="dxa"/>
            <w:tcBorders>
              <w:right w:val="double" w:sz="4" w:space="0" w:color="FFC000" w:themeColor="accent4"/>
            </w:tcBorders>
            <w:vAlign w:val="bottom"/>
          </w:tcPr>
          <w:p w14:paraId="70B028BA" w14:textId="7B9898DA" w:rsidR="00F4777C" w:rsidRPr="00FC7BFC" w:rsidRDefault="00F4777C" w:rsidP="00F4777C">
            <w:pPr>
              <w:pStyle w:val="NoSpacing"/>
              <w:jc w:val="right"/>
              <w:cnfStyle w:val="000000000000" w:firstRow="0" w:lastRow="0" w:firstColumn="0" w:lastColumn="0" w:oddVBand="0" w:evenVBand="0" w:oddHBand="0" w:evenHBand="0" w:firstRowFirstColumn="0" w:firstRowLastColumn="0" w:lastRowFirstColumn="0" w:lastRowLastColumn="0"/>
              <w:rPr>
                <w:color w:val="000000"/>
              </w:rPr>
            </w:pPr>
            <w:r w:rsidRPr="00F4777C">
              <w:t>0.1%</w:t>
            </w:r>
          </w:p>
        </w:tc>
        <w:tc>
          <w:tcPr>
            <w:tcW w:w="939" w:type="dxa"/>
            <w:vMerge w:val="restart"/>
            <w:tcBorders>
              <w:left w:val="double" w:sz="4" w:space="0" w:color="FFC000" w:themeColor="accent4"/>
            </w:tcBorders>
            <w:vAlign w:val="center"/>
          </w:tcPr>
          <w:p w14:paraId="31176214" w14:textId="754AF797" w:rsidR="00F4777C" w:rsidRPr="00FC7BFC" w:rsidRDefault="00F4777C" w:rsidP="00F4777C">
            <w:pPr>
              <w:pStyle w:val="NoSpacing"/>
              <w:jc w:val="right"/>
              <w:cnfStyle w:val="000000000000" w:firstRow="0" w:lastRow="0" w:firstColumn="0" w:lastColumn="0" w:oddVBand="0" w:evenVBand="0" w:oddHBand="0" w:evenHBand="0" w:firstRowFirstColumn="0" w:firstRowLastColumn="0" w:lastRowFirstColumn="0" w:lastRowLastColumn="0"/>
              <w:rPr>
                <w:color w:val="000000"/>
              </w:rPr>
            </w:pPr>
            <w:r w:rsidRPr="00142E02">
              <w:t>2 to 3</w:t>
            </w:r>
          </w:p>
        </w:tc>
        <w:tc>
          <w:tcPr>
            <w:tcW w:w="771" w:type="dxa"/>
            <w:vMerge w:val="restart"/>
            <w:vAlign w:val="center"/>
          </w:tcPr>
          <w:p w14:paraId="691A7281" w14:textId="210A6C63" w:rsidR="00F4777C" w:rsidRPr="00FC7BFC" w:rsidRDefault="00F4777C" w:rsidP="00F4777C">
            <w:pPr>
              <w:pStyle w:val="NoSpacing"/>
              <w:jc w:val="right"/>
              <w:cnfStyle w:val="000000000000" w:firstRow="0" w:lastRow="0" w:firstColumn="0" w:lastColumn="0" w:oddVBand="0" w:evenVBand="0" w:oddHBand="0" w:evenHBand="0" w:firstRowFirstColumn="0" w:firstRowLastColumn="0" w:lastRowFirstColumn="0" w:lastRowLastColumn="0"/>
              <w:rPr>
                <w:color w:val="000000"/>
              </w:rPr>
            </w:pPr>
            <w:r w:rsidRPr="00CA47F7">
              <w:rPr>
                <w:color w:val="000000"/>
              </w:rPr>
              <w:t>2,291</w:t>
            </w:r>
          </w:p>
        </w:tc>
        <w:tc>
          <w:tcPr>
            <w:tcW w:w="720" w:type="dxa"/>
            <w:vMerge w:val="restart"/>
            <w:vAlign w:val="center"/>
          </w:tcPr>
          <w:p w14:paraId="36A7A584" w14:textId="426AA5B2" w:rsidR="00F4777C" w:rsidRPr="00FC7BFC" w:rsidRDefault="00F4777C" w:rsidP="00F4777C">
            <w:pPr>
              <w:pStyle w:val="NoSpacing"/>
              <w:jc w:val="right"/>
              <w:cnfStyle w:val="000000000000" w:firstRow="0" w:lastRow="0" w:firstColumn="0" w:lastColumn="0" w:oddVBand="0" w:evenVBand="0" w:oddHBand="0" w:evenHBand="0" w:firstRowFirstColumn="0" w:firstRowLastColumn="0" w:lastRowFirstColumn="0" w:lastRowLastColumn="0"/>
              <w:rPr>
                <w:color w:val="000000"/>
              </w:rPr>
            </w:pPr>
            <w:r w:rsidRPr="00CA47F7">
              <w:rPr>
                <w:color w:val="000000"/>
              </w:rPr>
              <w:t>52.2%</w:t>
            </w:r>
          </w:p>
        </w:tc>
      </w:tr>
      <w:tr w:rsidR="00F4777C" w:rsidRPr="00550008" w14:paraId="120C5588" w14:textId="77777777" w:rsidTr="00F4777C">
        <w:trPr>
          <w:trHeight w:val="20"/>
        </w:trPr>
        <w:tc>
          <w:tcPr>
            <w:cnfStyle w:val="001000000000" w:firstRow="0" w:lastRow="0" w:firstColumn="1" w:lastColumn="0" w:oddVBand="0" w:evenVBand="0" w:oddHBand="0" w:evenHBand="0" w:firstRowFirstColumn="0" w:firstRowLastColumn="0" w:lastRowFirstColumn="0" w:lastRowLastColumn="0"/>
            <w:tcW w:w="1890" w:type="dxa"/>
            <w:hideMark/>
          </w:tcPr>
          <w:p w14:paraId="167D1182" w14:textId="77777777" w:rsidR="00F4777C" w:rsidRPr="00FC7BFC" w:rsidRDefault="00F4777C" w:rsidP="00F4777C">
            <w:pPr>
              <w:pStyle w:val="NoSpacing"/>
              <w:rPr>
                <w:color w:val="000000"/>
              </w:rPr>
            </w:pPr>
            <w:r w:rsidRPr="00FC7BFC">
              <w:rPr>
                <w:color w:val="000000"/>
              </w:rPr>
              <w:t>Intellectual disability</w:t>
            </w:r>
          </w:p>
        </w:tc>
        <w:tc>
          <w:tcPr>
            <w:tcW w:w="734" w:type="dxa"/>
            <w:vAlign w:val="bottom"/>
            <w:hideMark/>
          </w:tcPr>
          <w:p w14:paraId="571569CA" w14:textId="3C0C11A5" w:rsidR="00F4777C" w:rsidRPr="00FC7BFC" w:rsidRDefault="00F4777C" w:rsidP="00F4777C">
            <w:pPr>
              <w:pStyle w:val="NoSpacing"/>
              <w:jc w:val="right"/>
              <w:cnfStyle w:val="000000000000" w:firstRow="0" w:lastRow="0" w:firstColumn="0" w:lastColumn="0" w:oddVBand="0" w:evenVBand="0" w:oddHBand="0" w:evenHBand="0" w:firstRowFirstColumn="0" w:firstRowLastColumn="0" w:lastRowFirstColumn="0" w:lastRowLastColumn="0"/>
              <w:rPr>
                <w:color w:val="000000"/>
              </w:rPr>
            </w:pPr>
            <w:r w:rsidRPr="00F4777C">
              <w:t>65</w:t>
            </w:r>
          </w:p>
        </w:tc>
        <w:tc>
          <w:tcPr>
            <w:tcW w:w="737" w:type="dxa"/>
            <w:vAlign w:val="bottom"/>
            <w:hideMark/>
          </w:tcPr>
          <w:p w14:paraId="6B8841BF" w14:textId="49C33DA7" w:rsidR="00F4777C" w:rsidRPr="00FC7BFC" w:rsidRDefault="00F4777C" w:rsidP="00F4777C">
            <w:pPr>
              <w:pStyle w:val="NoSpacing"/>
              <w:jc w:val="right"/>
              <w:cnfStyle w:val="000000000000" w:firstRow="0" w:lastRow="0" w:firstColumn="0" w:lastColumn="0" w:oddVBand="0" w:evenVBand="0" w:oddHBand="0" w:evenHBand="0" w:firstRowFirstColumn="0" w:firstRowLastColumn="0" w:lastRowFirstColumn="0" w:lastRowLastColumn="0"/>
              <w:rPr>
                <w:color w:val="000000"/>
              </w:rPr>
            </w:pPr>
            <w:r w:rsidRPr="00F4777C">
              <w:t>0.5%</w:t>
            </w:r>
          </w:p>
        </w:tc>
        <w:tc>
          <w:tcPr>
            <w:tcW w:w="2219" w:type="dxa"/>
          </w:tcPr>
          <w:p w14:paraId="654F34A5" w14:textId="77777777" w:rsidR="00F4777C" w:rsidRPr="00473C22" w:rsidRDefault="00F4777C" w:rsidP="00F4777C">
            <w:pPr>
              <w:pStyle w:val="NoSpacing"/>
              <w:jc w:val="right"/>
              <w:cnfStyle w:val="000000000000" w:firstRow="0" w:lastRow="0" w:firstColumn="0" w:lastColumn="0" w:oddVBand="0" w:evenVBand="0" w:oddHBand="0" w:evenHBand="0" w:firstRowFirstColumn="0" w:firstRowLastColumn="0" w:lastRowFirstColumn="0" w:lastRowLastColumn="0"/>
              <w:rPr>
                <w:b/>
                <w:color w:val="000000"/>
              </w:rPr>
            </w:pPr>
            <w:r w:rsidRPr="00473C22">
              <w:rPr>
                <w:b/>
                <w:color w:val="000000"/>
              </w:rPr>
              <w:t>Visual impairment</w:t>
            </w:r>
          </w:p>
        </w:tc>
        <w:tc>
          <w:tcPr>
            <w:tcW w:w="630" w:type="dxa"/>
            <w:vAlign w:val="bottom"/>
          </w:tcPr>
          <w:p w14:paraId="2AA38C50" w14:textId="3EC86DD8" w:rsidR="00F4777C" w:rsidRPr="00FC7BFC" w:rsidRDefault="00F4777C" w:rsidP="00F4777C">
            <w:pPr>
              <w:pStyle w:val="NoSpacing"/>
              <w:jc w:val="right"/>
              <w:cnfStyle w:val="000000000000" w:firstRow="0" w:lastRow="0" w:firstColumn="0" w:lastColumn="0" w:oddVBand="0" w:evenVBand="0" w:oddHBand="0" w:evenHBand="0" w:firstRowFirstColumn="0" w:firstRowLastColumn="0" w:lastRowFirstColumn="0" w:lastRowLastColumn="0"/>
              <w:rPr>
                <w:color w:val="000000"/>
              </w:rPr>
            </w:pPr>
            <w:r w:rsidRPr="00F4777C">
              <w:t>36</w:t>
            </w:r>
          </w:p>
        </w:tc>
        <w:tc>
          <w:tcPr>
            <w:tcW w:w="720" w:type="dxa"/>
            <w:tcBorders>
              <w:right w:val="double" w:sz="4" w:space="0" w:color="FFC000" w:themeColor="accent4"/>
            </w:tcBorders>
            <w:vAlign w:val="bottom"/>
          </w:tcPr>
          <w:p w14:paraId="5F4AA1E4" w14:textId="282CD83C" w:rsidR="00F4777C" w:rsidRPr="00FC7BFC" w:rsidRDefault="00F4777C" w:rsidP="00F4777C">
            <w:pPr>
              <w:pStyle w:val="NoSpacing"/>
              <w:jc w:val="right"/>
              <w:cnfStyle w:val="000000000000" w:firstRow="0" w:lastRow="0" w:firstColumn="0" w:lastColumn="0" w:oddVBand="0" w:evenVBand="0" w:oddHBand="0" w:evenHBand="0" w:firstRowFirstColumn="0" w:firstRowLastColumn="0" w:lastRowFirstColumn="0" w:lastRowLastColumn="0"/>
              <w:rPr>
                <w:color w:val="000000"/>
              </w:rPr>
            </w:pPr>
            <w:r w:rsidRPr="00F4777C">
              <w:t>0.3%</w:t>
            </w:r>
          </w:p>
        </w:tc>
        <w:tc>
          <w:tcPr>
            <w:tcW w:w="939" w:type="dxa"/>
            <w:vMerge/>
            <w:tcBorders>
              <w:left w:val="double" w:sz="4" w:space="0" w:color="FFC000" w:themeColor="accent4"/>
            </w:tcBorders>
          </w:tcPr>
          <w:p w14:paraId="4D3196F2" w14:textId="7AF7F35D" w:rsidR="00F4777C" w:rsidRPr="00FC7BFC" w:rsidRDefault="00F4777C" w:rsidP="00F4777C">
            <w:pPr>
              <w:pStyle w:val="NoSpacing"/>
              <w:jc w:val="right"/>
              <w:cnfStyle w:val="000000000000" w:firstRow="0" w:lastRow="0" w:firstColumn="0" w:lastColumn="0" w:oddVBand="0" w:evenVBand="0" w:oddHBand="0" w:evenHBand="0" w:firstRowFirstColumn="0" w:firstRowLastColumn="0" w:lastRowFirstColumn="0" w:lastRowLastColumn="0"/>
              <w:rPr>
                <w:color w:val="000000"/>
              </w:rPr>
            </w:pPr>
          </w:p>
        </w:tc>
        <w:tc>
          <w:tcPr>
            <w:tcW w:w="771" w:type="dxa"/>
            <w:vMerge/>
          </w:tcPr>
          <w:p w14:paraId="0278AA12" w14:textId="77777777" w:rsidR="00F4777C" w:rsidRPr="00FC7BFC" w:rsidRDefault="00F4777C" w:rsidP="00F4777C">
            <w:pPr>
              <w:pStyle w:val="NoSpacing"/>
              <w:jc w:val="right"/>
              <w:cnfStyle w:val="000000000000" w:firstRow="0" w:lastRow="0" w:firstColumn="0" w:lastColumn="0" w:oddVBand="0" w:evenVBand="0" w:oddHBand="0" w:evenHBand="0" w:firstRowFirstColumn="0" w:firstRowLastColumn="0" w:lastRowFirstColumn="0" w:lastRowLastColumn="0"/>
              <w:rPr>
                <w:color w:val="000000"/>
              </w:rPr>
            </w:pPr>
          </w:p>
        </w:tc>
        <w:tc>
          <w:tcPr>
            <w:tcW w:w="720" w:type="dxa"/>
            <w:vMerge/>
          </w:tcPr>
          <w:p w14:paraId="6A211415" w14:textId="77777777" w:rsidR="00F4777C" w:rsidRPr="00FC7BFC" w:rsidRDefault="00F4777C" w:rsidP="00F4777C">
            <w:pPr>
              <w:pStyle w:val="NoSpacing"/>
              <w:jc w:val="right"/>
              <w:cnfStyle w:val="000000000000" w:firstRow="0" w:lastRow="0" w:firstColumn="0" w:lastColumn="0" w:oddVBand="0" w:evenVBand="0" w:oddHBand="0" w:evenHBand="0" w:firstRowFirstColumn="0" w:firstRowLastColumn="0" w:lastRowFirstColumn="0" w:lastRowLastColumn="0"/>
              <w:rPr>
                <w:color w:val="000000"/>
              </w:rPr>
            </w:pPr>
          </w:p>
        </w:tc>
      </w:tr>
    </w:tbl>
    <w:p w14:paraId="7E39FC19" w14:textId="43269996" w:rsidR="00F4358A" w:rsidRDefault="00F4358A" w:rsidP="00F4358A">
      <w:pPr>
        <w:pStyle w:val="Caption"/>
      </w:pPr>
      <w:bookmarkStart w:id="246" w:name="_Toc426573448"/>
      <w:bookmarkStart w:id="247" w:name="_Toc452668650"/>
      <w:bookmarkStart w:id="248" w:name="_Toc456697582"/>
      <w:bookmarkStart w:id="249" w:name="_Toc471837208"/>
      <w:bookmarkStart w:id="250" w:name="_Toc411786003"/>
      <w:bookmarkStart w:id="251" w:name="_Toc413614023"/>
      <w:bookmarkStart w:id="252" w:name="_Toc419735002"/>
      <w:r>
        <w:t xml:space="preserve">Table </w:t>
      </w:r>
      <w:fldSimple w:instr=" SEQ Table \* ARABIC ">
        <w:r w:rsidR="00D024DD">
          <w:rPr>
            <w:noProof/>
          </w:rPr>
          <w:t>30</w:t>
        </w:r>
      </w:fldSimple>
      <w:r>
        <w:t>: 2014 IDEA Part B Child Count [Ages 3-5] and Part C Child County [Ages 0-3]</w:t>
      </w:r>
      <w:bookmarkEnd w:id="246"/>
      <w:bookmarkEnd w:id="247"/>
      <w:bookmarkEnd w:id="248"/>
      <w:bookmarkEnd w:id="249"/>
    </w:p>
    <w:bookmarkEnd w:id="250"/>
    <w:bookmarkEnd w:id="251"/>
    <w:bookmarkEnd w:id="252"/>
    <w:p w14:paraId="22D2DA63" w14:textId="77777777" w:rsidR="00F4777C" w:rsidRDefault="00F4777C">
      <w:pPr>
        <w:spacing w:line="252" w:lineRule="auto"/>
        <w:rPr>
          <w:rFonts w:asciiTheme="majorHAnsi" w:eastAsiaTheme="majorEastAsia" w:hAnsiTheme="majorHAnsi" w:cstheme="majorBidi"/>
          <w:b/>
          <w:bCs/>
          <w:sz w:val="28"/>
          <w:szCs w:val="28"/>
        </w:rPr>
      </w:pPr>
      <w:r>
        <w:br w:type="page"/>
      </w:r>
    </w:p>
    <w:p w14:paraId="3E66802A" w14:textId="14D81368" w:rsidR="0074285F" w:rsidRDefault="0006044C" w:rsidP="007419F3">
      <w:pPr>
        <w:pStyle w:val="Heading2"/>
      </w:pPr>
      <w:bookmarkStart w:id="253" w:name="_Toc471837135"/>
      <w:r>
        <w:lastRenderedPageBreak/>
        <w:t xml:space="preserve">Health and </w:t>
      </w:r>
      <w:r w:rsidR="0074285F">
        <w:t>Wellness</w:t>
      </w:r>
      <w:bookmarkEnd w:id="253"/>
    </w:p>
    <w:p w14:paraId="7D4FA23F" w14:textId="4E4B6E04" w:rsidR="00FF17AB" w:rsidRDefault="00FF17AB" w:rsidP="0001272D">
      <w:pPr>
        <w:pStyle w:val="Heading3"/>
      </w:pPr>
      <w:bookmarkStart w:id="254" w:name="_Toc471837136"/>
      <w:r>
        <w:t>Health Disparities Profile</w:t>
      </w:r>
      <w:bookmarkEnd w:id="254"/>
      <w:r w:rsidR="0062454D">
        <w:t xml:space="preserve"> </w:t>
      </w:r>
    </w:p>
    <w:p w14:paraId="21475D1A" w14:textId="03EC470C" w:rsidR="007545B8" w:rsidRDefault="007545B8" w:rsidP="00024DFB">
      <w:pPr>
        <w:rPr>
          <w:rFonts w:eastAsia="Times New Roman"/>
        </w:rPr>
      </w:pPr>
      <w:r w:rsidRPr="006F28DA">
        <w:rPr>
          <w:rFonts w:eastAsia="Times New Roman"/>
        </w:rPr>
        <w:t>According to data gathered by the</w:t>
      </w:r>
      <w:r>
        <w:rPr>
          <w:rFonts w:eastAsia="Times New Roman"/>
        </w:rPr>
        <w:t xml:space="preserve"> </w:t>
      </w:r>
      <w:hyperlink r:id="rId147" w:history="1">
        <w:r w:rsidRPr="006F28DA">
          <w:rPr>
            <w:rFonts w:eastAsia="Times New Roman"/>
            <w:color w:val="0563C1"/>
            <w:u w:val="single"/>
          </w:rPr>
          <w:t>Office on Women’s Health</w:t>
        </w:r>
      </w:hyperlink>
      <w:r w:rsidRPr="006F28DA">
        <w:rPr>
          <w:rFonts w:eastAsia="Times New Roman"/>
        </w:rPr>
        <w:t>, </w:t>
      </w:r>
      <w:r>
        <w:rPr>
          <w:rFonts w:eastAsia="Times New Roman"/>
        </w:rPr>
        <w:t>Tennessee</w:t>
      </w:r>
      <w:r w:rsidRPr="006F28DA">
        <w:rPr>
          <w:rFonts w:eastAsia="Times New Roman"/>
        </w:rPr>
        <w:t xml:space="preserve"> </w:t>
      </w:r>
      <w:r w:rsidR="00024DFB">
        <w:rPr>
          <w:rFonts w:eastAsia="Times New Roman"/>
        </w:rPr>
        <w:t xml:space="preserve">residents </w:t>
      </w:r>
      <w:r w:rsidRPr="006F28DA">
        <w:rPr>
          <w:rFonts w:eastAsia="Times New Roman"/>
        </w:rPr>
        <w:t xml:space="preserve">have some of the highest rates of death </w:t>
      </w:r>
      <w:r w:rsidR="00A06CB7" w:rsidRPr="006F28DA">
        <w:rPr>
          <w:rFonts w:eastAsia="Times New Roman"/>
        </w:rPr>
        <w:t xml:space="preserve">in the United States </w:t>
      </w:r>
      <w:r w:rsidRPr="006F28DA">
        <w:rPr>
          <w:rFonts w:eastAsia="Times New Roman"/>
        </w:rPr>
        <w:t xml:space="preserve">due to </w:t>
      </w:r>
      <w:r>
        <w:rPr>
          <w:rFonts w:eastAsia="Times New Roman"/>
        </w:rPr>
        <w:t xml:space="preserve">all </w:t>
      </w:r>
      <w:r w:rsidRPr="006F28DA">
        <w:rPr>
          <w:rFonts w:eastAsia="Times New Roman"/>
        </w:rPr>
        <w:t xml:space="preserve">illnesses </w:t>
      </w:r>
      <w:r>
        <w:rPr>
          <w:rFonts w:eastAsia="Times New Roman"/>
        </w:rPr>
        <w:t>presented in the table below</w:t>
      </w:r>
      <w:r w:rsidRPr="006F28DA">
        <w:rPr>
          <w:rFonts w:eastAsia="Times New Roman"/>
        </w:rPr>
        <w:t>.</w:t>
      </w:r>
      <w:r>
        <w:rPr>
          <w:rFonts w:eastAsia="Times New Roman"/>
        </w:rPr>
        <w:t xml:space="preserve"> </w:t>
      </w:r>
      <w:r w:rsidRPr="006F28DA">
        <w:rPr>
          <w:rFonts w:eastAsia="Times New Roman"/>
        </w:rPr>
        <w:t xml:space="preserve">Concordantly, </w:t>
      </w:r>
      <w:r>
        <w:rPr>
          <w:rFonts w:eastAsia="Times New Roman"/>
        </w:rPr>
        <w:t>Tennessee</w:t>
      </w:r>
      <w:r w:rsidRPr="006F28DA">
        <w:rPr>
          <w:rFonts w:eastAsia="Times New Roman"/>
        </w:rPr>
        <w:t xml:space="preserve"> ranks among states with the highest percentage of the prevalence of risk factors for these diseases – namely high blood pressure and obesity</w:t>
      </w:r>
      <w:r>
        <w:rPr>
          <w:rFonts w:eastAsia="Times New Roman"/>
        </w:rPr>
        <w:t xml:space="preserve"> – among the African American population</w:t>
      </w:r>
      <w:r w:rsidRPr="006F28DA">
        <w:rPr>
          <w:rFonts w:eastAsia="Times New Roman"/>
        </w:rPr>
        <w:t xml:space="preserve"> (</w:t>
      </w:r>
      <w:r w:rsidR="00024DFB">
        <w:rPr>
          <w:rFonts w:eastAsia="Times New Roman"/>
        </w:rPr>
        <w:t xml:space="preserve">Table </w:t>
      </w:r>
      <w:r w:rsidR="005C664D">
        <w:rPr>
          <w:rFonts w:eastAsia="Times New Roman"/>
        </w:rPr>
        <w:t>31</w:t>
      </w:r>
      <w:r w:rsidRPr="006F28DA">
        <w:rPr>
          <w:rFonts w:eastAsia="Times New Roman"/>
        </w:rPr>
        <w:t>)</w:t>
      </w:r>
      <w:r>
        <w:rPr>
          <w:rFonts w:eastAsia="Times New Roman"/>
        </w:rPr>
        <w:t>.</w:t>
      </w:r>
      <w:r>
        <w:rPr>
          <w:rStyle w:val="EndnoteReference"/>
          <w:rFonts w:ascii="Calibri" w:eastAsia="Times New Roman" w:hAnsi="Calibri" w:cs="Segoe UI"/>
        </w:rPr>
        <w:endnoteReference w:id="24"/>
      </w:r>
    </w:p>
    <w:tbl>
      <w:tblPr>
        <w:tblStyle w:val="GridTable1Light-Accent11"/>
        <w:tblW w:w="9392" w:type="dxa"/>
        <w:tblLook w:val="04A0" w:firstRow="1" w:lastRow="0" w:firstColumn="1" w:lastColumn="0" w:noHBand="0" w:noVBand="1"/>
      </w:tblPr>
      <w:tblGrid>
        <w:gridCol w:w="3331"/>
        <w:gridCol w:w="815"/>
        <w:gridCol w:w="780"/>
        <w:gridCol w:w="926"/>
        <w:gridCol w:w="774"/>
        <w:gridCol w:w="927"/>
        <w:gridCol w:w="1072"/>
        <w:gridCol w:w="767"/>
      </w:tblGrid>
      <w:tr w:rsidR="007545B8" w:rsidRPr="00693E26" w14:paraId="09BA94DB" w14:textId="77777777" w:rsidTr="00024DFB">
        <w:trPr>
          <w:cnfStyle w:val="100000000000" w:firstRow="1" w:lastRow="0" w:firstColumn="0" w:lastColumn="0" w:oddVBand="0" w:evenVBand="0" w:oddHBand="0"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3331" w:type="dxa"/>
            <w:vMerge w:val="restart"/>
            <w:hideMark/>
          </w:tcPr>
          <w:p w14:paraId="44AFF44C" w14:textId="77777777" w:rsidR="007545B8" w:rsidRPr="00693E26" w:rsidRDefault="007545B8" w:rsidP="00024DFB">
            <w:pPr>
              <w:pStyle w:val="NoSpacing"/>
            </w:pPr>
            <w:r w:rsidRPr="00693E26">
              <w:t>  </w:t>
            </w:r>
          </w:p>
        </w:tc>
        <w:tc>
          <w:tcPr>
            <w:tcW w:w="815" w:type="dxa"/>
            <w:vMerge w:val="restart"/>
            <w:hideMark/>
          </w:tcPr>
          <w:p w14:paraId="2D3BE8F1" w14:textId="77777777" w:rsidR="007545B8" w:rsidRPr="00693E26" w:rsidRDefault="007545B8" w:rsidP="00024DFB">
            <w:pPr>
              <w:pStyle w:val="NoSpacing"/>
              <w:jc w:val="right"/>
              <w:cnfStyle w:val="100000000000" w:firstRow="1" w:lastRow="0" w:firstColumn="0" w:lastColumn="0" w:oddVBand="0" w:evenVBand="0" w:oddHBand="0" w:evenHBand="0" w:firstRowFirstColumn="0" w:firstRowLastColumn="0" w:lastRowFirstColumn="0" w:lastRowLastColumn="0"/>
            </w:pPr>
            <w:r w:rsidRPr="00693E26">
              <w:t>White </w:t>
            </w:r>
          </w:p>
        </w:tc>
        <w:tc>
          <w:tcPr>
            <w:tcW w:w="780" w:type="dxa"/>
            <w:vMerge w:val="restart"/>
            <w:hideMark/>
          </w:tcPr>
          <w:p w14:paraId="6E643D84" w14:textId="77777777" w:rsidR="007545B8" w:rsidRPr="00693E26" w:rsidRDefault="007545B8" w:rsidP="00024DFB">
            <w:pPr>
              <w:pStyle w:val="NoSpacing"/>
              <w:jc w:val="right"/>
              <w:cnfStyle w:val="100000000000" w:firstRow="1" w:lastRow="0" w:firstColumn="0" w:lastColumn="0" w:oddVBand="0" w:evenVBand="0" w:oddHBand="0" w:evenHBand="0" w:firstRowFirstColumn="0" w:firstRowLastColumn="0" w:lastRowFirstColumn="0" w:lastRowLastColumn="0"/>
            </w:pPr>
            <w:r w:rsidRPr="00693E26">
              <w:t>Black </w:t>
            </w:r>
          </w:p>
        </w:tc>
        <w:tc>
          <w:tcPr>
            <w:tcW w:w="926" w:type="dxa"/>
            <w:vMerge w:val="restart"/>
            <w:hideMark/>
          </w:tcPr>
          <w:p w14:paraId="1698D43C" w14:textId="77777777" w:rsidR="007545B8" w:rsidRPr="00693E26" w:rsidRDefault="007545B8" w:rsidP="00024DFB">
            <w:pPr>
              <w:pStyle w:val="NoSpacing"/>
              <w:jc w:val="right"/>
              <w:cnfStyle w:val="100000000000" w:firstRow="1" w:lastRow="0" w:firstColumn="0" w:lastColumn="0" w:oddVBand="0" w:evenVBand="0" w:oddHBand="0" w:evenHBand="0" w:firstRowFirstColumn="0" w:firstRowLastColumn="0" w:lastRowFirstColumn="0" w:lastRowLastColumn="0"/>
            </w:pPr>
            <w:r w:rsidRPr="00693E26">
              <w:t>Hispanic </w:t>
            </w:r>
          </w:p>
        </w:tc>
        <w:tc>
          <w:tcPr>
            <w:tcW w:w="774" w:type="dxa"/>
            <w:vMerge w:val="restart"/>
            <w:hideMark/>
          </w:tcPr>
          <w:p w14:paraId="0012CF34" w14:textId="77777777" w:rsidR="007545B8" w:rsidRPr="00693E26" w:rsidRDefault="007545B8" w:rsidP="00024DFB">
            <w:pPr>
              <w:pStyle w:val="NoSpacing"/>
              <w:jc w:val="right"/>
              <w:cnfStyle w:val="100000000000" w:firstRow="1" w:lastRow="0" w:firstColumn="0" w:lastColumn="0" w:oddVBand="0" w:evenVBand="0" w:oddHBand="0" w:evenHBand="0" w:firstRowFirstColumn="0" w:firstRowLastColumn="0" w:lastRowFirstColumn="0" w:lastRowLastColumn="0"/>
            </w:pPr>
            <w:r w:rsidRPr="00693E26">
              <w:t>AIAN </w:t>
            </w:r>
          </w:p>
        </w:tc>
        <w:tc>
          <w:tcPr>
            <w:tcW w:w="927" w:type="dxa"/>
            <w:vMerge w:val="restart"/>
            <w:hideMark/>
          </w:tcPr>
          <w:p w14:paraId="6CA3A35A" w14:textId="77777777" w:rsidR="007545B8" w:rsidRPr="00693E26" w:rsidRDefault="007545B8" w:rsidP="00024DFB">
            <w:pPr>
              <w:pStyle w:val="NoSpacing"/>
              <w:jc w:val="right"/>
              <w:cnfStyle w:val="100000000000" w:firstRow="1" w:lastRow="0" w:firstColumn="0" w:lastColumn="0" w:oddVBand="0" w:evenVBand="0" w:oddHBand="0" w:evenHBand="0" w:firstRowFirstColumn="0" w:firstRowLastColumn="0" w:lastRowFirstColumn="0" w:lastRowLastColumn="0"/>
            </w:pPr>
            <w:r w:rsidRPr="00693E26">
              <w:t>Asian/PI </w:t>
            </w:r>
          </w:p>
        </w:tc>
        <w:tc>
          <w:tcPr>
            <w:tcW w:w="1072" w:type="dxa"/>
            <w:vMerge w:val="restart"/>
            <w:hideMark/>
          </w:tcPr>
          <w:p w14:paraId="5CBEAD01" w14:textId="77777777" w:rsidR="007545B8" w:rsidRPr="00693E26" w:rsidRDefault="007545B8" w:rsidP="00024DFB">
            <w:pPr>
              <w:pStyle w:val="NoSpacing"/>
              <w:jc w:val="right"/>
              <w:cnfStyle w:val="100000000000" w:firstRow="1" w:lastRow="0" w:firstColumn="0" w:lastColumn="0" w:oddVBand="0" w:evenVBand="0" w:oddHBand="0" w:evenHBand="0" w:firstRowFirstColumn="0" w:firstRowLastColumn="0" w:lastRowFirstColumn="0" w:lastRowLastColumn="0"/>
            </w:pPr>
            <w:r w:rsidRPr="00693E26">
              <w:t>State Total</w:t>
            </w:r>
          </w:p>
        </w:tc>
        <w:tc>
          <w:tcPr>
            <w:tcW w:w="767" w:type="dxa"/>
            <w:vMerge w:val="restart"/>
            <w:hideMark/>
          </w:tcPr>
          <w:p w14:paraId="19FFE9D7" w14:textId="77777777" w:rsidR="007545B8" w:rsidRPr="00693E26" w:rsidRDefault="007545B8" w:rsidP="00024DFB">
            <w:pPr>
              <w:pStyle w:val="NoSpacing"/>
              <w:jc w:val="right"/>
              <w:cnfStyle w:val="100000000000" w:firstRow="1" w:lastRow="0" w:firstColumn="0" w:lastColumn="0" w:oddVBand="0" w:evenVBand="0" w:oddHBand="0" w:evenHBand="0" w:firstRowFirstColumn="0" w:firstRowLastColumn="0" w:lastRowFirstColumn="0" w:lastRowLastColumn="0"/>
            </w:pPr>
            <w:r w:rsidRPr="00693E26">
              <w:t>State Rank </w:t>
            </w:r>
          </w:p>
        </w:tc>
      </w:tr>
      <w:tr w:rsidR="007545B8" w:rsidRPr="00693E26" w14:paraId="0678FC7A" w14:textId="77777777" w:rsidTr="00024DFB">
        <w:trPr>
          <w:trHeight w:val="442"/>
        </w:trPr>
        <w:tc>
          <w:tcPr>
            <w:cnfStyle w:val="001000000000" w:firstRow="0" w:lastRow="0" w:firstColumn="1" w:lastColumn="0" w:oddVBand="0" w:evenVBand="0" w:oddHBand="0" w:evenHBand="0" w:firstRowFirstColumn="0" w:firstRowLastColumn="0" w:lastRowFirstColumn="0" w:lastRowLastColumn="0"/>
            <w:tcW w:w="3331" w:type="dxa"/>
            <w:vMerge/>
            <w:hideMark/>
          </w:tcPr>
          <w:p w14:paraId="55ED4E6E" w14:textId="77777777" w:rsidR="007545B8" w:rsidRPr="00693E26" w:rsidRDefault="007545B8" w:rsidP="00024DFB">
            <w:pPr>
              <w:pStyle w:val="NoSpacing"/>
            </w:pPr>
          </w:p>
        </w:tc>
        <w:tc>
          <w:tcPr>
            <w:tcW w:w="815" w:type="dxa"/>
            <w:vMerge/>
            <w:hideMark/>
          </w:tcPr>
          <w:p w14:paraId="0BE6A6A2"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rPr>
                <w:b/>
                <w:bCs/>
              </w:rPr>
            </w:pPr>
          </w:p>
        </w:tc>
        <w:tc>
          <w:tcPr>
            <w:tcW w:w="780" w:type="dxa"/>
            <w:vMerge/>
            <w:hideMark/>
          </w:tcPr>
          <w:p w14:paraId="2A935212"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rPr>
                <w:b/>
                <w:bCs/>
              </w:rPr>
            </w:pPr>
          </w:p>
        </w:tc>
        <w:tc>
          <w:tcPr>
            <w:tcW w:w="926" w:type="dxa"/>
            <w:vMerge/>
            <w:hideMark/>
          </w:tcPr>
          <w:p w14:paraId="70C03F5F"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rPr>
                <w:b/>
                <w:bCs/>
              </w:rPr>
            </w:pPr>
          </w:p>
        </w:tc>
        <w:tc>
          <w:tcPr>
            <w:tcW w:w="774" w:type="dxa"/>
            <w:vMerge/>
            <w:hideMark/>
          </w:tcPr>
          <w:p w14:paraId="1A4C209E"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rPr>
                <w:b/>
                <w:bCs/>
              </w:rPr>
            </w:pPr>
          </w:p>
        </w:tc>
        <w:tc>
          <w:tcPr>
            <w:tcW w:w="927" w:type="dxa"/>
            <w:vMerge/>
            <w:hideMark/>
          </w:tcPr>
          <w:p w14:paraId="758BFFAC"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rPr>
                <w:b/>
                <w:bCs/>
              </w:rPr>
            </w:pPr>
          </w:p>
        </w:tc>
        <w:tc>
          <w:tcPr>
            <w:tcW w:w="1072" w:type="dxa"/>
            <w:vMerge/>
            <w:hideMark/>
          </w:tcPr>
          <w:p w14:paraId="16DC651E"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rPr>
                <w:b/>
                <w:bCs/>
              </w:rPr>
            </w:pPr>
          </w:p>
        </w:tc>
        <w:tc>
          <w:tcPr>
            <w:tcW w:w="767" w:type="dxa"/>
            <w:vMerge/>
            <w:hideMark/>
          </w:tcPr>
          <w:p w14:paraId="201FFEA6"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rPr>
                <w:b/>
                <w:bCs/>
              </w:rPr>
            </w:pPr>
          </w:p>
        </w:tc>
      </w:tr>
      <w:tr w:rsidR="007545B8" w:rsidRPr="00693E26" w14:paraId="74F47E5A" w14:textId="77777777" w:rsidTr="00024DFB">
        <w:trPr>
          <w:trHeight w:val="20"/>
        </w:trPr>
        <w:tc>
          <w:tcPr>
            <w:cnfStyle w:val="001000000000" w:firstRow="0" w:lastRow="0" w:firstColumn="1" w:lastColumn="0" w:oddVBand="0" w:evenVBand="0" w:oddHBand="0" w:evenHBand="0" w:firstRowFirstColumn="0" w:firstRowLastColumn="0" w:lastRowFirstColumn="0" w:lastRowLastColumn="0"/>
            <w:tcW w:w="3331" w:type="dxa"/>
            <w:hideMark/>
          </w:tcPr>
          <w:p w14:paraId="6A7A8373" w14:textId="77777777" w:rsidR="007545B8" w:rsidRPr="00693E26" w:rsidRDefault="007545B8" w:rsidP="00024DFB">
            <w:pPr>
              <w:pStyle w:val="NoSpacing"/>
            </w:pPr>
            <w:r w:rsidRPr="00693E26">
              <w:t>All causes</w:t>
            </w:r>
          </w:p>
        </w:tc>
        <w:tc>
          <w:tcPr>
            <w:tcW w:w="815" w:type="dxa"/>
            <w:hideMark/>
          </w:tcPr>
          <w:p w14:paraId="7911B647"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pPr>
            <w:r w:rsidRPr="00693E26">
              <w:t>881</w:t>
            </w:r>
          </w:p>
        </w:tc>
        <w:tc>
          <w:tcPr>
            <w:tcW w:w="780" w:type="dxa"/>
            <w:hideMark/>
          </w:tcPr>
          <w:p w14:paraId="378ACA63"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pPr>
            <w:r w:rsidRPr="00693E26">
              <w:t>965</w:t>
            </w:r>
          </w:p>
        </w:tc>
        <w:tc>
          <w:tcPr>
            <w:tcW w:w="926" w:type="dxa"/>
            <w:hideMark/>
          </w:tcPr>
          <w:p w14:paraId="628316E6"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pPr>
            <w:r w:rsidRPr="00693E26">
              <w:t>329.5</w:t>
            </w:r>
          </w:p>
        </w:tc>
        <w:tc>
          <w:tcPr>
            <w:tcW w:w="774" w:type="dxa"/>
            <w:hideMark/>
          </w:tcPr>
          <w:p w14:paraId="5A1254B6"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pPr>
            <w:r w:rsidRPr="00693E26">
              <w:t>328</w:t>
            </w:r>
          </w:p>
        </w:tc>
        <w:tc>
          <w:tcPr>
            <w:tcW w:w="927" w:type="dxa"/>
            <w:hideMark/>
          </w:tcPr>
          <w:p w14:paraId="0C48BE2F"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pPr>
            <w:r w:rsidRPr="00693E26">
              <w:t>419.1</w:t>
            </w:r>
          </w:p>
        </w:tc>
        <w:tc>
          <w:tcPr>
            <w:tcW w:w="1072" w:type="dxa"/>
            <w:hideMark/>
          </w:tcPr>
          <w:p w14:paraId="5DB4D269"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pPr>
            <w:r w:rsidRPr="00693E26">
              <w:t>880.6</w:t>
            </w:r>
          </w:p>
        </w:tc>
        <w:tc>
          <w:tcPr>
            <w:tcW w:w="767" w:type="dxa"/>
            <w:hideMark/>
          </w:tcPr>
          <w:p w14:paraId="7CF8EEF7"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pPr>
            <w:r w:rsidRPr="00693E26">
              <w:t>47</w:t>
            </w:r>
          </w:p>
        </w:tc>
      </w:tr>
      <w:tr w:rsidR="007545B8" w:rsidRPr="00693E26" w14:paraId="1F7E162F" w14:textId="77777777" w:rsidTr="00024DFB">
        <w:trPr>
          <w:trHeight w:val="20"/>
        </w:trPr>
        <w:tc>
          <w:tcPr>
            <w:cnfStyle w:val="001000000000" w:firstRow="0" w:lastRow="0" w:firstColumn="1" w:lastColumn="0" w:oddVBand="0" w:evenVBand="0" w:oddHBand="0" w:evenHBand="0" w:firstRowFirstColumn="0" w:firstRowLastColumn="0" w:lastRowFirstColumn="0" w:lastRowLastColumn="0"/>
            <w:tcW w:w="3331" w:type="dxa"/>
            <w:hideMark/>
          </w:tcPr>
          <w:p w14:paraId="62A03004" w14:textId="77777777" w:rsidR="007545B8" w:rsidRPr="00693E26" w:rsidRDefault="007545B8" w:rsidP="00024DFB">
            <w:pPr>
              <w:pStyle w:val="NoSpacing"/>
            </w:pPr>
            <w:r w:rsidRPr="00693E26">
              <w:t>Heart disease </w:t>
            </w:r>
          </w:p>
        </w:tc>
        <w:tc>
          <w:tcPr>
            <w:tcW w:w="815" w:type="dxa"/>
            <w:hideMark/>
          </w:tcPr>
          <w:p w14:paraId="365EE3E4"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pPr>
            <w:r w:rsidRPr="00693E26">
              <w:t>204.1</w:t>
            </w:r>
          </w:p>
        </w:tc>
        <w:tc>
          <w:tcPr>
            <w:tcW w:w="780" w:type="dxa"/>
            <w:hideMark/>
          </w:tcPr>
          <w:p w14:paraId="715984E1"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pPr>
            <w:r w:rsidRPr="00693E26">
              <w:t>219.6</w:t>
            </w:r>
          </w:p>
        </w:tc>
        <w:tc>
          <w:tcPr>
            <w:tcW w:w="926" w:type="dxa"/>
            <w:hideMark/>
          </w:tcPr>
          <w:p w14:paraId="124BB0E4"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pPr>
            <w:r w:rsidRPr="00693E26">
              <w:t>63.6</w:t>
            </w:r>
          </w:p>
        </w:tc>
        <w:tc>
          <w:tcPr>
            <w:tcW w:w="774" w:type="dxa"/>
            <w:hideMark/>
          </w:tcPr>
          <w:p w14:paraId="7CCDC5C2"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pPr>
            <w:r w:rsidRPr="00693E26">
              <w:t>*</w:t>
            </w:r>
          </w:p>
        </w:tc>
        <w:tc>
          <w:tcPr>
            <w:tcW w:w="927" w:type="dxa"/>
            <w:hideMark/>
          </w:tcPr>
          <w:p w14:paraId="7D28A6BF"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pPr>
            <w:r w:rsidRPr="00693E26">
              <w:t>102.2</w:t>
            </w:r>
          </w:p>
        </w:tc>
        <w:tc>
          <w:tcPr>
            <w:tcW w:w="1072" w:type="dxa"/>
            <w:hideMark/>
          </w:tcPr>
          <w:p w14:paraId="1B91F695"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pPr>
            <w:r w:rsidRPr="00693E26">
              <w:t>203.7</w:t>
            </w:r>
          </w:p>
        </w:tc>
        <w:tc>
          <w:tcPr>
            <w:tcW w:w="767" w:type="dxa"/>
            <w:hideMark/>
          </w:tcPr>
          <w:p w14:paraId="49AD7C15"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pPr>
            <w:r w:rsidRPr="00693E26">
              <w:t>45</w:t>
            </w:r>
          </w:p>
        </w:tc>
      </w:tr>
      <w:tr w:rsidR="007545B8" w:rsidRPr="00693E26" w14:paraId="3D6B4620" w14:textId="77777777" w:rsidTr="00024DFB">
        <w:trPr>
          <w:trHeight w:val="20"/>
        </w:trPr>
        <w:tc>
          <w:tcPr>
            <w:cnfStyle w:val="001000000000" w:firstRow="0" w:lastRow="0" w:firstColumn="1" w:lastColumn="0" w:oddVBand="0" w:evenVBand="0" w:oddHBand="0" w:evenHBand="0" w:firstRowFirstColumn="0" w:firstRowLastColumn="0" w:lastRowFirstColumn="0" w:lastRowLastColumn="0"/>
            <w:tcW w:w="3331" w:type="dxa"/>
            <w:hideMark/>
          </w:tcPr>
          <w:p w14:paraId="4325D9C6" w14:textId="77777777" w:rsidR="007545B8" w:rsidRPr="00693E26" w:rsidRDefault="007545B8" w:rsidP="00024DFB">
            <w:pPr>
              <w:pStyle w:val="NoSpacing"/>
            </w:pPr>
            <w:r w:rsidRPr="00693E26">
              <w:t>Coronary heart disease </w:t>
            </w:r>
          </w:p>
        </w:tc>
        <w:tc>
          <w:tcPr>
            <w:tcW w:w="815" w:type="dxa"/>
            <w:hideMark/>
          </w:tcPr>
          <w:p w14:paraId="1E204C76"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pPr>
            <w:r w:rsidRPr="00693E26">
              <w:t>155.5</w:t>
            </w:r>
          </w:p>
        </w:tc>
        <w:tc>
          <w:tcPr>
            <w:tcW w:w="780" w:type="dxa"/>
            <w:hideMark/>
          </w:tcPr>
          <w:p w14:paraId="582201F0"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pPr>
            <w:r w:rsidRPr="00693E26">
              <w:t>162</w:t>
            </w:r>
          </w:p>
        </w:tc>
        <w:tc>
          <w:tcPr>
            <w:tcW w:w="926" w:type="dxa"/>
            <w:hideMark/>
          </w:tcPr>
          <w:p w14:paraId="2BB1416F"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pPr>
            <w:r w:rsidRPr="00693E26">
              <w:t>47.7</w:t>
            </w:r>
          </w:p>
        </w:tc>
        <w:tc>
          <w:tcPr>
            <w:tcW w:w="774" w:type="dxa"/>
            <w:hideMark/>
          </w:tcPr>
          <w:p w14:paraId="4A2812B8"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pPr>
            <w:r w:rsidRPr="00693E26">
              <w:t>*</w:t>
            </w:r>
          </w:p>
        </w:tc>
        <w:tc>
          <w:tcPr>
            <w:tcW w:w="927" w:type="dxa"/>
            <w:hideMark/>
          </w:tcPr>
          <w:p w14:paraId="7E62FD0C"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pPr>
            <w:r w:rsidRPr="00693E26">
              <w:t>70.2</w:t>
            </w:r>
          </w:p>
        </w:tc>
        <w:tc>
          <w:tcPr>
            <w:tcW w:w="1072" w:type="dxa"/>
            <w:hideMark/>
          </w:tcPr>
          <w:p w14:paraId="3692BE41"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pPr>
            <w:r w:rsidRPr="00693E26">
              <w:t>154.3</w:t>
            </w:r>
          </w:p>
        </w:tc>
        <w:tc>
          <w:tcPr>
            <w:tcW w:w="767" w:type="dxa"/>
            <w:hideMark/>
          </w:tcPr>
          <w:p w14:paraId="3699980F"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pPr>
            <w:r w:rsidRPr="00693E26">
              <w:t>51</w:t>
            </w:r>
          </w:p>
        </w:tc>
      </w:tr>
      <w:tr w:rsidR="007545B8" w:rsidRPr="00693E26" w14:paraId="5E5A555C" w14:textId="77777777" w:rsidTr="00024DFB">
        <w:trPr>
          <w:trHeight w:val="20"/>
        </w:trPr>
        <w:tc>
          <w:tcPr>
            <w:cnfStyle w:val="001000000000" w:firstRow="0" w:lastRow="0" w:firstColumn="1" w:lastColumn="0" w:oddVBand="0" w:evenVBand="0" w:oddHBand="0" w:evenHBand="0" w:firstRowFirstColumn="0" w:firstRowLastColumn="0" w:lastRowFirstColumn="0" w:lastRowLastColumn="0"/>
            <w:tcW w:w="3331" w:type="dxa"/>
            <w:hideMark/>
          </w:tcPr>
          <w:p w14:paraId="576E08D3" w14:textId="77777777" w:rsidR="007545B8" w:rsidRPr="00693E26" w:rsidRDefault="007545B8" w:rsidP="00024DFB">
            <w:pPr>
              <w:pStyle w:val="NoSpacing"/>
            </w:pPr>
            <w:r w:rsidRPr="00693E26">
              <w:t>Total cancer </w:t>
            </w:r>
          </w:p>
        </w:tc>
        <w:tc>
          <w:tcPr>
            <w:tcW w:w="815" w:type="dxa"/>
            <w:hideMark/>
          </w:tcPr>
          <w:p w14:paraId="33556045"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pPr>
            <w:r w:rsidRPr="00693E26">
              <w:t>185.4</w:t>
            </w:r>
          </w:p>
        </w:tc>
        <w:tc>
          <w:tcPr>
            <w:tcW w:w="780" w:type="dxa"/>
            <w:hideMark/>
          </w:tcPr>
          <w:p w14:paraId="6D5AF3D5"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pPr>
            <w:r w:rsidRPr="00693E26">
              <w:t>224.3</w:t>
            </w:r>
          </w:p>
        </w:tc>
        <w:tc>
          <w:tcPr>
            <w:tcW w:w="926" w:type="dxa"/>
            <w:hideMark/>
          </w:tcPr>
          <w:p w14:paraId="55491821"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pPr>
            <w:r w:rsidRPr="00693E26">
              <w:t>74.2</w:t>
            </w:r>
          </w:p>
        </w:tc>
        <w:tc>
          <w:tcPr>
            <w:tcW w:w="774" w:type="dxa"/>
            <w:hideMark/>
          </w:tcPr>
          <w:p w14:paraId="702F9D9A"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pPr>
            <w:r w:rsidRPr="00693E26">
              <w:t>*</w:t>
            </w:r>
          </w:p>
        </w:tc>
        <w:tc>
          <w:tcPr>
            <w:tcW w:w="927" w:type="dxa"/>
            <w:hideMark/>
          </w:tcPr>
          <w:p w14:paraId="6DBE0132"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pPr>
            <w:r w:rsidRPr="00693E26">
              <w:t>89.2</w:t>
            </w:r>
          </w:p>
        </w:tc>
        <w:tc>
          <w:tcPr>
            <w:tcW w:w="1072" w:type="dxa"/>
            <w:hideMark/>
          </w:tcPr>
          <w:p w14:paraId="2D40DCDE"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pPr>
            <w:r w:rsidRPr="00693E26">
              <w:t>187.6</w:t>
            </w:r>
          </w:p>
        </w:tc>
        <w:tc>
          <w:tcPr>
            <w:tcW w:w="767" w:type="dxa"/>
            <w:hideMark/>
          </w:tcPr>
          <w:p w14:paraId="2C65F44F"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pPr>
            <w:r w:rsidRPr="00693E26">
              <w:t>48</w:t>
            </w:r>
          </w:p>
        </w:tc>
      </w:tr>
      <w:tr w:rsidR="007545B8" w:rsidRPr="00693E26" w14:paraId="304E3529" w14:textId="77777777" w:rsidTr="00024DFB">
        <w:trPr>
          <w:trHeight w:val="20"/>
        </w:trPr>
        <w:tc>
          <w:tcPr>
            <w:cnfStyle w:val="001000000000" w:firstRow="0" w:lastRow="0" w:firstColumn="1" w:lastColumn="0" w:oddVBand="0" w:evenVBand="0" w:oddHBand="0" w:evenHBand="0" w:firstRowFirstColumn="0" w:firstRowLastColumn="0" w:lastRowFirstColumn="0" w:lastRowLastColumn="0"/>
            <w:tcW w:w="3331" w:type="dxa"/>
            <w:hideMark/>
          </w:tcPr>
          <w:p w14:paraId="4A89A262" w14:textId="77777777" w:rsidR="007545B8" w:rsidRPr="00693E26" w:rsidRDefault="007545B8" w:rsidP="00024DFB">
            <w:pPr>
              <w:pStyle w:val="NoSpacing"/>
            </w:pPr>
            <w:r w:rsidRPr="00693E26">
              <w:t>Colorectal cancer </w:t>
            </w:r>
          </w:p>
        </w:tc>
        <w:tc>
          <w:tcPr>
            <w:tcW w:w="815" w:type="dxa"/>
            <w:hideMark/>
          </w:tcPr>
          <w:p w14:paraId="1D275C06"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pPr>
            <w:r w:rsidRPr="00693E26">
              <w:t>16.4</w:t>
            </w:r>
          </w:p>
        </w:tc>
        <w:tc>
          <w:tcPr>
            <w:tcW w:w="780" w:type="dxa"/>
            <w:hideMark/>
          </w:tcPr>
          <w:p w14:paraId="0A022488"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pPr>
            <w:r w:rsidRPr="00693E26">
              <w:t>23</w:t>
            </w:r>
          </w:p>
        </w:tc>
        <w:tc>
          <w:tcPr>
            <w:tcW w:w="926" w:type="dxa"/>
            <w:hideMark/>
          </w:tcPr>
          <w:p w14:paraId="0F401A6D"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pPr>
            <w:r w:rsidRPr="00693E26">
              <w:t>*</w:t>
            </w:r>
          </w:p>
        </w:tc>
        <w:tc>
          <w:tcPr>
            <w:tcW w:w="774" w:type="dxa"/>
            <w:hideMark/>
          </w:tcPr>
          <w:p w14:paraId="294270BC"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pPr>
            <w:r w:rsidRPr="00693E26">
              <w:t>*</w:t>
            </w:r>
          </w:p>
        </w:tc>
        <w:tc>
          <w:tcPr>
            <w:tcW w:w="927" w:type="dxa"/>
            <w:hideMark/>
          </w:tcPr>
          <w:p w14:paraId="74EBAB6B"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pPr>
            <w:r w:rsidRPr="00693E26">
              <w:t>*</w:t>
            </w:r>
          </w:p>
        </w:tc>
        <w:tc>
          <w:tcPr>
            <w:tcW w:w="1072" w:type="dxa"/>
            <w:hideMark/>
          </w:tcPr>
          <w:p w14:paraId="101C20E2"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pPr>
            <w:r w:rsidRPr="00693E26">
              <w:t>16.9</w:t>
            </w:r>
          </w:p>
        </w:tc>
        <w:tc>
          <w:tcPr>
            <w:tcW w:w="767" w:type="dxa"/>
            <w:hideMark/>
          </w:tcPr>
          <w:p w14:paraId="22263F11"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pPr>
            <w:r w:rsidRPr="00693E26">
              <w:t>47</w:t>
            </w:r>
          </w:p>
        </w:tc>
      </w:tr>
      <w:tr w:rsidR="007545B8" w:rsidRPr="00693E26" w14:paraId="33BDF4A1" w14:textId="77777777" w:rsidTr="00024DFB">
        <w:trPr>
          <w:trHeight w:val="20"/>
        </w:trPr>
        <w:tc>
          <w:tcPr>
            <w:cnfStyle w:val="001000000000" w:firstRow="0" w:lastRow="0" w:firstColumn="1" w:lastColumn="0" w:oddVBand="0" w:evenVBand="0" w:oddHBand="0" w:evenHBand="0" w:firstRowFirstColumn="0" w:firstRowLastColumn="0" w:lastRowFirstColumn="0" w:lastRowLastColumn="0"/>
            <w:tcW w:w="3331" w:type="dxa"/>
            <w:hideMark/>
          </w:tcPr>
          <w:p w14:paraId="435A3265" w14:textId="77777777" w:rsidR="007545B8" w:rsidRPr="00693E26" w:rsidRDefault="007545B8" w:rsidP="00024DFB">
            <w:pPr>
              <w:pStyle w:val="NoSpacing"/>
            </w:pPr>
            <w:r w:rsidRPr="00693E26">
              <w:t>Lung cancer </w:t>
            </w:r>
          </w:p>
        </w:tc>
        <w:tc>
          <w:tcPr>
            <w:tcW w:w="815" w:type="dxa"/>
            <w:hideMark/>
          </w:tcPr>
          <w:p w14:paraId="764C37FC"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pPr>
            <w:r w:rsidRPr="00693E26">
              <w:t>58.7</w:t>
            </w:r>
          </w:p>
        </w:tc>
        <w:tc>
          <w:tcPr>
            <w:tcW w:w="780" w:type="dxa"/>
            <w:hideMark/>
          </w:tcPr>
          <w:p w14:paraId="650CC2F1"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pPr>
            <w:r w:rsidRPr="00693E26">
              <w:t>63.8</w:t>
            </w:r>
          </w:p>
        </w:tc>
        <w:tc>
          <w:tcPr>
            <w:tcW w:w="926" w:type="dxa"/>
            <w:hideMark/>
          </w:tcPr>
          <w:p w14:paraId="359F9641"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pPr>
            <w:r w:rsidRPr="00693E26">
              <w:t>*</w:t>
            </w:r>
          </w:p>
        </w:tc>
        <w:tc>
          <w:tcPr>
            <w:tcW w:w="774" w:type="dxa"/>
            <w:hideMark/>
          </w:tcPr>
          <w:p w14:paraId="46541B5F"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pPr>
            <w:r w:rsidRPr="00693E26">
              <w:t>*</w:t>
            </w:r>
          </w:p>
        </w:tc>
        <w:tc>
          <w:tcPr>
            <w:tcW w:w="927" w:type="dxa"/>
            <w:hideMark/>
          </w:tcPr>
          <w:p w14:paraId="23AAEA99"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pPr>
            <w:r w:rsidRPr="00693E26">
              <w:t>34.7</w:t>
            </w:r>
          </w:p>
        </w:tc>
        <w:tc>
          <w:tcPr>
            <w:tcW w:w="1072" w:type="dxa"/>
            <w:hideMark/>
          </w:tcPr>
          <w:p w14:paraId="6EF6B650"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pPr>
            <w:r w:rsidRPr="00693E26">
              <w:t>58.4</w:t>
            </w:r>
          </w:p>
        </w:tc>
        <w:tc>
          <w:tcPr>
            <w:tcW w:w="767" w:type="dxa"/>
            <w:hideMark/>
          </w:tcPr>
          <w:p w14:paraId="09BD06E3"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pPr>
            <w:r w:rsidRPr="00693E26">
              <w:t>51</w:t>
            </w:r>
          </w:p>
        </w:tc>
      </w:tr>
      <w:tr w:rsidR="007545B8" w:rsidRPr="00693E26" w14:paraId="25C24089" w14:textId="77777777" w:rsidTr="00024DFB">
        <w:trPr>
          <w:trHeight w:val="20"/>
        </w:trPr>
        <w:tc>
          <w:tcPr>
            <w:cnfStyle w:val="001000000000" w:firstRow="0" w:lastRow="0" w:firstColumn="1" w:lastColumn="0" w:oddVBand="0" w:evenVBand="0" w:oddHBand="0" w:evenHBand="0" w:firstRowFirstColumn="0" w:firstRowLastColumn="0" w:lastRowFirstColumn="0" w:lastRowLastColumn="0"/>
            <w:tcW w:w="3331" w:type="dxa"/>
            <w:hideMark/>
          </w:tcPr>
          <w:p w14:paraId="195E86E1" w14:textId="77777777" w:rsidR="007545B8" w:rsidRPr="00693E26" w:rsidRDefault="007545B8" w:rsidP="00024DFB">
            <w:pPr>
              <w:pStyle w:val="NoSpacing"/>
            </w:pPr>
            <w:r w:rsidRPr="00693E26">
              <w:t>Stroke </w:t>
            </w:r>
          </w:p>
        </w:tc>
        <w:tc>
          <w:tcPr>
            <w:tcW w:w="815" w:type="dxa"/>
            <w:hideMark/>
          </w:tcPr>
          <w:p w14:paraId="5A6916AA"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pPr>
            <w:r w:rsidRPr="00693E26">
              <w:t>42.8</w:t>
            </w:r>
          </w:p>
        </w:tc>
        <w:tc>
          <w:tcPr>
            <w:tcW w:w="780" w:type="dxa"/>
            <w:hideMark/>
          </w:tcPr>
          <w:p w14:paraId="0C97690E"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pPr>
            <w:r w:rsidRPr="00693E26">
              <w:t>59.9</w:t>
            </w:r>
          </w:p>
        </w:tc>
        <w:tc>
          <w:tcPr>
            <w:tcW w:w="926" w:type="dxa"/>
            <w:hideMark/>
          </w:tcPr>
          <w:p w14:paraId="27A5E3C7"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pPr>
            <w:r w:rsidRPr="00693E26">
              <w:t>*</w:t>
            </w:r>
          </w:p>
        </w:tc>
        <w:tc>
          <w:tcPr>
            <w:tcW w:w="774" w:type="dxa"/>
            <w:hideMark/>
          </w:tcPr>
          <w:p w14:paraId="22200AC8"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pPr>
            <w:r w:rsidRPr="00693E26">
              <w:t>*</w:t>
            </w:r>
          </w:p>
        </w:tc>
        <w:tc>
          <w:tcPr>
            <w:tcW w:w="927" w:type="dxa"/>
            <w:hideMark/>
          </w:tcPr>
          <w:p w14:paraId="424A6B0E"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pPr>
            <w:r w:rsidRPr="00693E26">
              <w:t>46.9</w:t>
            </w:r>
          </w:p>
        </w:tc>
        <w:tc>
          <w:tcPr>
            <w:tcW w:w="1072" w:type="dxa"/>
            <w:hideMark/>
          </w:tcPr>
          <w:p w14:paraId="3BF9CE1B"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pPr>
            <w:r w:rsidRPr="00693E26">
              <w:t>44.9</w:t>
            </w:r>
          </w:p>
        </w:tc>
        <w:tc>
          <w:tcPr>
            <w:tcW w:w="767" w:type="dxa"/>
            <w:hideMark/>
          </w:tcPr>
          <w:p w14:paraId="7964A95D"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pPr>
            <w:r w:rsidRPr="00693E26">
              <w:t>47</w:t>
            </w:r>
          </w:p>
        </w:tc>
      </w:tr>
      <w:tr w:rsidR="007545B8" w:rsidRPr="00693E26" w14:paraId="30B81A39" w14:textId="77777777" w:rsidTr="00024DFB">
        <w:trPr>
          <w:trHeight w:val="20"/>
        </w:trPr>
        <w:tc>
          <w:tcPr>
            <w:cnfStyle w:val="001000000000" w:firstRow="0" w:lastRow="0" w:firstColumn="1" w:lastColumn="0" w:oddVBand="0" w:evenVBand="0" w:oddHBand="0" w:evenHBand="0" w:firstRowFirstColumn="0" w:firstRowLastColumn="0" w:lastRowFirstColumn="0" w:lastRowLastColumn="0"/>
            <w:tcW w:w="3331" w:type="dxa"/>
            <w:hideMark/>
          </w:tcPr>
          <w:p w14:paraId="2832830A" w14:textId="77777777" w:rsidR="007545B8" w:rsidRPr="00693E26" w:rsidRDefault="007545B8" w:rsidP="00024DFB">
            <w:pPr>
              <w:pStyle w:val="NoSpacing"/>
            </w:pPr>
            <w:r w:rsidRPr="00693E26">
              <w:t>Chronic obstructive pulmonary diseases</w:t>
            </w:r>
          </w:p>
        </w:tc>
        <w:tc>
          <w:tcPr>
            <w:tcW w:w="815" w:type="dxa"/>
            <w:hideMark/>
          </w:tcPr>
          <w:p w14:paraId="34D9E41C"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pPr>
            <w:r w:rsidRPr="00693E26">
              <w:t>152.8</w:t>
            </w:r>
          </w:p>
        </w:tc>
        <w:tc>
          <w:tcPr>
            <w:tcW w:w="780" w:type="dxa"/>
            <w:hideMark/>
          </w:tcPr>
          <w:p w14:paraId="2610D8F8"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pPr>
            <w:r w:rsidRPr="00693E26">
              <w:t>90.9</w:t>
            </w:r>
          </w:p>
        </w:tc>
        <w:tc>
          <w:tcPr>
            <w:tcW w:w="926" w:type="dxa"/>
            <w:hideMark/>
          </w:tcPr>
          <w:p w14:paraId="6F6070EA"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pPr>
            <w:r w:rsidRPr="00693E26">
              <w:t>* </w:t>
            </w:r>
          </w:p>
        </w:tc>
        <w:tc>
          <w:tcPr>
            <w:tcW w:w="774" w:type="dxa"/>
            <w:hideMark/>
          </w:tcPr>
          <w:p w14:paraId="61D8C481"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pPr>
            <w:r w:rsidRPr="00693E26">
              <w:t>*</w:t>
            </w:r>
          </w:p>
        </w:tc>
        <w:tc>
          <w:tcPr>
            <w:tcW w:w="927" w:type="dxa"/>
            <w:hideMark/>
          </w:tcPr>
          <w:p w14:paraId="53F780AC"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pPr>
            <w:r w:rsidRPr="00693E26">
              <w:t>* </w:t>
            </w:r>
          </w:p>
        </w:tc>
        <w:tc>
          <w:tcPr>
            <w:tcW w:w="1072" w:type="dxa"/>
            <w:hideMark/>
          </w:tcPr>
          <w:p w14:paraId="59103155"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pPr>
            <w:r w:rsidRPr="00693E26">
              <w:t>143.9</w:t>
            </w:r>
          </w:p>
        </w:tc>
        <w:tc>
          <w:tcPr>
            <w:tcW w:w="767" w:type="dxa"/>
            <w:hideMark/>
          </w:tcPr>
          <w:p w14:paraId="5D416477"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pPr>
            <w:r w:rsidRPr="00693E26">
              <w:t>42</w:t>
            </w:r>
          </w:p>
        </w:tc>
      </w:tr>
      <w:tr w:rsidR="007545B8" w:rsidRPr="00693E26" w14:paraId="7361333C" w14:textId="77777777" w:rsidTr="00024DFB">
        <w:trPr>
          <w:trHeight w:val="20"/>
        </w:trPr>
        <w:tc>
          <w:tcPr>
            <w:cnfStyle w:val="001000000000" w:firstRow="0" w:lastRow="0" w:firstColumn="1" w:lastColumn="0" w:oddVBand="0" w:evenVBand="0" w:oddHBand="0" w:evenHBand="0" w:firstRowFirstColumn="0" w:firstRowLastColumn="0" w:lastRowFirstColumn="0" w:lastRowLastColumn="0"/>
            <w:tcW w:w="3331" w:type="dxa"/>
            <w:hideMark/>
          </w:tcPr>
          <w:p w14:paraId="21D2D340" w14:textId="77777777" w:rsidR="007545B8" w:rsidRPr="00693E26" w:rsidRDefault="007545B8" w:rsidP="00024DFB">
            <w:pPr>
              <w:pStyle w:val="NoSpacing"/>
            </w:pPr>
            <w:r w:rsidRPr="00693E26">
              <w:t>Diabetes–related </w:t>
            </w:r>
          </w:p>
        </w:tc>
        <w:tc>
          <w:tcPr>
            <w:tcW w:w="815" w:type="dxa"/>
            <w:hideMark/>
          </w:tcPr>
          <w:p w14:paraId="2FFF1039"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pPr>
            <w:r w:rsidRPr="00693E26">
              <w:t>79.1</w:t>
            </w:r>
          </w:p>
        </w:tc>
        <w:tc>
          <w:tcPr>
            <w:tcW w:w="780" w:type="dxa"/>
            <w:hideMark/>
          </w:tcPr>
          <w:p w14:paraId="671E299B"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pPr>
            <w:r w:rsidRPr="00693E26">
              <w:t>126.7</w:t>
            </w:r>
          </w:p>
        </w:tc>
        <w:tc>
          <w:tcPr>
            <w:tcW w:w="926" w:type="dxa"/>
            <w:hideMark/>
          </w:tcPr>
          <w:p w14:paraId="0B2F036B"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pPr>
            <w:r w:rsidRPr="00693E26">
              <w:t>34.5</w:t>
            </w:r>
          </w:p>
        </w:tc>
        <w:tc>
          <w:tcPr>
            <w:tcW w:w="774" w:type="dxa"/>
            <w:hideMark/>
          </w:tcPr>
          <w:p w14:paraId="25A2C6C3"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pPr>
            <w:r w:rsidRPr="00693E26">
              <w:t>*</w:t>
            </w:r>
          </w:p>
        </w:tc>
        <w:tc>
          <w:tcPr>
            <w:tcW w:w="927" w:type="dxa"/>
            <w:hideMark/>
          </w:tcPr>
          <w:p w14:paraId="70AFE4BA"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pPr>
            <w:r w:rsidRPr="00693E26">
              <w:t>48.4</w:t>
            </w:r>
          </w:p>
        </w:tc>
        <w:tc>
          <w:tcPr>
            <w:tcW w:w="1072" w:type="dxa"/>
            <w:hideMark/>
          </w:tcPr>
          <w:p w14:paraId="26E6B520"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pPr>
            <w:r w:rsidRPr="00693E26">
              <w:t>83.8</w:t>
            </w:r>
          </w:p>
        </w:tc>
        <w:tc>
          <w:tcPr>
            <w:tcW w:w="767" w:type="dxa"/>
            <w:hideMark/>
          </w:tcPr>
          <w:p w14:paraId="7BBF4258" w14:textId="77777777" w:rsidR="007545B8" w:rsidRPr="00693E26" w:rsidRDefault="007545B8" w:rsidP="00024DFB">
            <w:pPr>
              <w:pStyle w:val="NoSpacing"/>
              <w:jc w:val="right"/>
              <w:cnfStyle w:val="000000000000" w:firstRow="0" w:lastRow="0" w:firstColumn="0" w:lastColumn="0" w:oddVBand="0" w:evenVBand="0" w:oddHBand="0" w:evenHBand="0" w:firstRowFirstColumn="0" w:firstRowLastColumn="0" w:lastRowFirstColumn="0" w:lastRowLastColumn="0"/>
            </w:pPr>
            <w:r w:rsidRPr="00693E26">
              <w:t>43</w:t>
            </w:r>
          </w:p>
        </w:tc>
      </w:tr>
    </w:tbl>
    <w:p w14:paraId="72F77C01" w14:textId="3F74A1A2" w:rsidR="007545B8" w:rsidRPr="007C082E" w:rsidRDefault="007545B8" w:rsidP="007545B8">
      <w:pPr>
        <w:pStyle w:val="Caption"/>
      </w:pPr>
      <w:bookmarkStart w:id="255" w:name="_Toc456697583"/>
      <w:bookmarkStart w:id="256" w:name="_Toc471837209"/>
      <w:r>
        <w:t xml:space="preserve">Table </w:t>
      </w:r>
      <w:fldSimple w:instr=" SEQ Table \* ARABIC ">
        <w:r w:rsidR="00D024DD">
          <w:rPr>
            <w:noProof/>
          </w:rPr>
          <w:t>31</w:t>
        </w:r>
      </w:fldSimple>
      <w:r>
        <w:t>: Major Causes of Death among Women in Tennessee (Rate per 100,000) (2014 DHHS Office on Women’s Health)</w:t>
      </w:r>
      <w:bookmarkEnd w:id="255"/>
      <w:bookmarkEnd w:id="256"/>
    </w:p>
    <w:p w14:paraId="731046AA" w14:textId="1D6D0173" w:rsidR="00CD56B8" w:rsidRDefault="00E0451A" w:rsidP="00E0451A">
      <w:pPr>
        <w:pStyle w:val="Heading3"/>
      </w:pPr>
      <w:bookmarkStart w:id="257" w:name="_Toc471837137"/>
      <w:r>
        <w:rPr>
          <w:noProof/>
          <w:shd w:val="clear" w:color="auto" w:fill="auto"/>
        </w:rPr>
        <mc:AlternateContent>
          <mc:Choice Requires="wps">
            <w:drawing>
              <wp:anchor distT="45720" distB="45720" distL="114300" distR="114300" simplePos="0" relativeHeight="251731455" behindDoc="0" locked="0" layoutInCell="1" allowOverlap="1" wp14:anchorId="52C7DF40" wp14:editId="7796A4D3">
                <wp:simplePos x="0" y="0"/>
                <wp:positionH relativeFrom="column">
                  <wp:posOffset>0</wp:posOffset>
                </wp:positionH>
                <wp:positionV relativeFrom="paragraph">
                  <wp:posOffset>278765</wp:posOffset>
                </wp:positionV>
                <wp:extent cx="5943600" cy="533400"/>
                <wp:effectExtent l="0" t="0" r="19050" b="19050"/>
                <wp:wrapSquare wrapText="bothSides"/>
                <wp:docPr id="253" name="Text 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33400"/>
                        </a:xfrm>
                        <a:prstGeom prst="rect">
                          <a:avLst/>
                        </a:prstGeom>
                        <a:ln>
                          <a:headEnd/>
                          <a:tailEnd/>
                        </a:ln>
                      </wps:spPr>
                      <wps:style>
                        <a:lnRef idx="1">
                          <a:schemeClr val="accent2"/>
                        </a:lnRef>
                        <a:fillRef idx="2">
                          <a:schemeClr val="accent2"/>
                        </a:fillRef>
                        <a:effectRef idx="1">
                          <a:schemeClr val="accent2"/>
                        </a:effectRef>
                        <a:fontRef idx="minor">
                          <a:schemeClr val="dk1"/>
                        </a:fontRef>
                      </wps:style>
                      <wps:txbx>
                        <w:txbxContent>
                          <w:p w14:paraId="2731ED5B" w14:textId="26708F71" w:rsidR="00D024DD" w:rsidRPr="00E0451A" w:rsidRDefault="00D024DD" w:rsidP="00024DFB">
                            <w:pPr>
                              <w:pStyle w:val="NoSpacing"/>
                              <w:spacing w:line="276" w:lineRule="auto"/>
                              <w:jc w:val="both"/>
                              <w:rPr>
                                <w:sz w:val="16"/>
                                <w:szCs w:val="16"/>
                              </w:rPr>
                            </w:pPr>
                            <w:r w:rsidRPr="001F2D29">
                              <w:rPr>
                                <w:sz w:val="16"/>
                                <w:szCs w:val="16"/>
                              </w:rPr>
                              <w:t xml:space="preserve">A </w:t>
                            </w:r>
                            <w:hyperlink r:id="rId148" w:history="1">
                              <w:r w:rsidRPr="001F2D29">
                                <w:rPr>
                                  <w:rStyle w:val="Hyperlink"/>
                                  <w:sz w:val="16"/>
                                  <w:szCs w:val="16"/>
                                </w:rPr>
                                <w:t>Health Professional Shortage Area (HPSA)</w:t>
                              </w:r>
                            </w:hyperlink>
                            <w:r w:rsidRPr="001F2D29">
                              <w:rPr>
                                <w:sz w:val="16"/>
                                <w:szCs w:val="16"/>
                              </w:rPr>
                              <w:t xml:space="preserve"> is a geographic region, a po</w:t>
                            </w:r>
                            <w:r>
                              <w:rPr>
                                <w:sz w:val="16"/>
                                <w:szCs w:val="16"/>
                              </w:rPr>
                              <w:t>p</w:t>
                            </w:r>
                            <w:r w:rsidRPr="001F2D29">
                              <w:rPr>
                                <w:sz w:val="16"/>
                                <w:szCs w:val="16"/>
                              </w:rPr>
                              <w:t xml:space="preserve">ulation group or health care facility that has received a designation by the Federal government as having a shortage of health professionals. HPSAs may be designated as having a shortage of primary medical care, dental or mental health providers. They may be urban or rural areas, population groups or medical or other public facilities.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C7DF40" id="Text Box 253" o:spid="_x0000_s1084" type="#_x0000_t202" style="position:absolute;left:0;text-align:left;margin-left:0;margin-top:21.95pt;width:468pt;height:42pt;z-index:25173145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HmRQIAAMsEAAAOAAAAZHJzL2Uyb0RvYy54bWysVNtu1DAQfUfiHyy/s9lroVGzVdkCQioX&#10;0fIBXsfeWHU8xvZusnw9YzubrgD1AfFi2Zk5Z87ccnXdt5ochPMKTEVnkyklwnColdlV9PvD+1dv&#10;KPGBmZppMKKiR+Hp9frli6vOlmIODehaOIIkxpedrWgTgi2LwvNGtMxPwAqDRgmuZQGfblfUjnXI&#10;3upiPp1eFB242jrgwnv8epuNdJ34pRQ8fJHSi0B0RVFbSKdL5zaexfqKlTvHbKP4IIP9g4qWKYNB&#10;R6pbFhjZO/UHVau4Aw8yTDi0BUipuEg5YDaz6W/Z3DfMipQLFsfbsUz+/9Hyz4evjqi6ovPVghLD&#10;WmzSg+gDeQs9id+wQp31JTreW3QNPRqw0ylbb++AP3piYNMwsxM3zkHXCFajwllEFmfQzOMjybb7&#10;BDUGYvsAiaiXro3lw4IQZMdOHcfuRDEcP64ul4uLKZo42laLxRLvMQQrT2jrfPggoCXxUlGH3U/s&#10;7HDnQ3Y9ucRg2sQzyn1najSzMjCl8x1Zoznpj5IH8eGoRYZ+ExLL9lSJOLBiox05MBw1xrkwYT7o&#10;0wa9I0wqrUfgPJfwOeDgH6EiDfMIHur/HHhEpMhgwghulQH3t+j1Y+4aKs3+pwrkvGMzQ7/t07ws&#10;xtHYQn3EpjrI24V/A7w04H5S0uFmVdT/2DMnKNEfDQ7G5Wy5jKuYHsvV6zk+3Llle25hhiNVRQMl&#10;+boJaX1jUgZucICkSr2N4rKSQTRuTJqOYbvjSp6/k9fTP2j9CwAA//8DAFBLAwQUAAYACAAAACEA&#10;t7eVD94AAAAHAQAADwAAAGRycy9kb3ducmV2LnhtbEyPwU7DMBBE70j8g7WVuFGnKW1JiFMBgkMv&#10;SE0REjc3XuKo8TqK3Tb9e5ZTOc7OaOZtsR5dJ044hNaTgtk0AYFUe9NSo+Bz937/CCJETUZ3nlDB&#10;BQOsy9ubQufGn2mLpyo2gkso5FqBjbHPpQy1RafD1PdI7P34wenIcmikGfSZy10n0yRZSqdb4gWr&#10;e3y1WB+qo1NAtOnT1dthZ74vHy/j1rYL81UpdTcZn59ARBzjNQx/+IwOJTPt/ZFMEJ0CfiQqeJhn&#10;INjN5ks+7DmWrjKQZSH/85e/AAAA//8DAFBLAQItABQABgAIAAAAIQC2gziS/gAAAOEBAAATAAAA&#10;AAAAAAAAAAAAAAAAAABbQ29udGVudF9UeXBlc10ueG1sUEsBAi0AFAAGAAgAAAAhADj9If/WAAAA&#10;lAEAAAsAAAAAAAAAAAAAAAAALwEAAF9yZWxzLy5yZWxzUEsBAi0AFAAGAAgAAAAhAP5J4eZFAgAA&#10;ywQAAA4AAAAAAAAAAAAAAAAALgIAAGRycy9lMm9Eb2MueG1sUEsBAi0AFAAGAAgAAAAhALe3lQ/e&#10;AAAABwEAAA8AAAAAAAAAAAAAAAAAnwQAAGRycy9kb3ducmV2LnhtbFBLBQYAAAAABAAEAPMAAACq&#10;BQAAAAA=&#10;" fillcolor="#f3a875 [2165]" strokecolor="#ed7d31 [3205]" strokeweight=".5pt">
                <v:fill color2="#f09558 [2613]" rotate="t" colors="0 #f7bda4;.5 #f5b195;1 #f8a581" focus="100%" type="gradient">
                  <o:fill v:ext="view" type="gradientUnscaled"/>
                </v:fill>
                <v:textbox>
                  <w:txbxContent>
                    <w:p w14:paraId="2731ED5B" w14:textId="26708F71" w:rsidR="00D024DD" w:rsidRPr="00E0451A" w:rsidRDefault="00D024DD" w:rsidP="00024DFB">
                      <w:pPr>
                        <w:pStyle w:val="NoSpacing"/>
                        <w:spacing w:line="276" w:lineRule="auto"/>
                        <w:jc w:val="both"/>
                        <w:rPr>
                          <w:sz w:val="16"/>
                          <w:szCs w:val="16"/>
                        </w:rPr>
                      </w:pPr>
                      <w:r w:rsidRPr="001F2D29">
                        <w:rPr>
                          <w:sz w:val="16"/>
                          <w:szCs w:val="16"/>
                        </w:rPr>
                        <w:t xml:space="preserve">A </w:t>
                      </w:r>
                      <w:hyperlink r:id="rId149" w:history="1">
                        <w:r w:rsidRPr="001F2D29">
                          <w:rPr>
                            <w:rStyle w:val="Hyperlink"/>
                            <w:sz w:val="16"/>
                            <w:szCs w:val="16"/>
                          </w:rPr>
                          <w:t>Health Professional Shortage Area (HPSA)</w:t>
                        </w:r>
                      </w:hyperlink>
                      <w:r w:rsidRPr="001F2D29">
                        <w:rPr>
                          <w:sz w:val="16"/>
                          <w:szCs w:val="16"/>
                        </w:rPr>
                        <w:t xml:space="preserve"> is a geographic region, a po</w:t>
                      </w:r>
                      <w:r>
                        <w:rPr>
                          <w:sz w:val="16"/>
                          <w:szCs w:val="16"/>
                        </w:rPr>
                        <w:t>p</w:t>
                      </w:r>
                      <w:r w:rsidRPr="001F2D29">
                        <w:rPr>
                          <w:sz w:val="16"/>
                          <w:szCs w:val="16"/>
                        </w:rPr>
                        <w:t xml:space="preserve">ulation group or health care facility that has received a designation by the Federal government as having a shortage of health professionals. HPSAs may be designated as having a shortage of primary medical care, dental or mental health providers. They may be urban or rural areas, population groups or medical or other public facilities. </w:t>
                      </w:r>
                    </w:p>
                  </w:txbxContent>
                </v:textbox>
                <w10:wrap type="square"/>
              </v:shape>
            </w:pict>
          </mc:Fallback>
        </mc:AlternateContent>
      </w:r>
      <w:r w:rsidR="00CD56B8">
        <w:t>Health Professional Shortage Areas</w:t>
      </w:r>
      <w:bookmarkEnd w:id="257"/>
    </w:p>
    <w:p w14:paraId="2DE01F7C" w14:textId="70482929" w:rsidR="00024DFB" w:rsidRDefault="007545B8" w:rsidP="00024DFB">
      <w:pPr>
        <w:rPr>
          <w:rFonts w:eastAsia="Times New Roman"/>
        </w:rPr>
      </w:pPr>
      <w:r w:rsidRPr="006F28DA">
        <w:rPr>
          <w:rFonts w:eastAsia="Times New Roman"/>
        </w:rPr>
        <w:t>There are currently approximately 6,100 designated Primary Care HPSAs, 4,900 Dental HPSAs</w:t>
      </w:r>
      <w:r w:rsidR="00A06CB7">
        <w:rPr>
          <w:rFonts w:eastAsia="Times New Roman"/>
        </w:rPr>
        <w:t>,</w:t>
      </w:r>
      <w:r w:rsidRPr="006F28DA">
        <w:rPr>
          <w:rFonts w:eastAsia="Times New Roman"/>
        </w:rPr>
        <w:t xml:space="preserve"> and 4,000 Mental Health HPSAs in the United States. A Primary Care HPSA is based on a physician-to-population ratio of 1:</w:t>
      </w:r>
      <w:r w:rsidR="00024DFB">
        <w:rPr>
          <w:rFonts w:eastAsia="Times New Roman"/>
        </w:rPr>
        <w:t xml:space="preserve"> </w:t>
      </w:r>
      <w:r w:rsidRPr="006F28DA">
        <w:rPr>
          <w:rFonts w:eastAsia="Times New Roman"/>
        </w:rPr>
        <w:t>3,500, a Dental HPSA is based on a dentist-to-population ratio of 1:</w:t>
      </w:r>
      <w:r w:rsidR="00024DFB">
        <w:rPr>
          <w:rFonts w:eastAsia="Times New Roman"/>
        </w:rPr>
        <w:t xml:space="preserve"> </w:t>
      </w:r>
      <w:r w:rsidRPr="006F28DA">
        <w:rPr>
          <w:rFonts w:eastAsia="Times New Roman"/>
        </w:rPr>
        <w:t>5,000, and a Mental Health HPSA is based on a psychiatrist-to-population ratio of 1:</w:t>
      </w:r>
      <w:r w:rsidR="00024DFB">
        <w:rPr>
          <w:rFonts w:eastAsia="Times New Roman"/>
        </w:rPr>
        <w:t xml:space="preserve"> </w:t>
      </w:r>
      <w:r w:rsidRPr="006F28DA">
        <w:rPr>
          <w:rFonts w:eastAsia="Times New Roman"/>
        </w:rPr>
        <w:t xml:space="preserve">30,000. </w:t>
      </w:r>
    </w:p>
    <w:p w14:paraId="3C493D23" w14:textId="1A6E59C0" w:rsidR="007545B8" w:rsidRDefault="007545B8" w:rsidP="00024DFB">
      <w:pPr>
        <w:rPr>
          <w:rFonts w:eastAsia="Times New Roman"/>
        </w:rPr>
      </w:pPr>
      <w:r>
        <w:rPr>
          <w:rFonts w:eastAsia="Times New Roman"/>
        </w:rPr>
        <w:t>All counties reviewed for thi</w:t>
      </w:r>
      <w:r w:rsidR="00024DFB">
        <w:rPr>
          <w:rFonts w:eastAsia="Times New Roman"/>
        </w:rPr>
        <w:t>s assessment have at least two D</w:t>
      </w:r>
      <w:r>
        <w:rPr>
          <w:rFonts w:eastAsia="Times New Roman"/>
        </w:rPr>
        <w:t xml:space="preserve">ental and Mental Health HPSAs. Carter, Greene, and Unicoi </w:t>
      </w:r>
      <w:r w:rsidR="00A06CB7">
        <w:rPr>
          <w:rFonts w:eastAsia="Times New Roman"/>
        </w:rPr>
        <w:t>C</w:t>
      </w:r>
      <w:r>
        <w:rPr>
          <w:rFonts w:eastAsia="Times New Roman"/>
        </w:rPr>
        <w:t>ounties have no Primary Care HPSAs, whereas the remaining five counties have at least one (</w:t>
      </w:r>
      <w:r w:rsidRPr="00024DFB">
        <w:rPr>
          <w:rFonts w:eastAsia="Times New Roman"/>
        </w:rPr>
        <w:t xml:space="preserve">Table </w:t>
      </w:r>
      <w:r w:rsidR="005C664D">
        <w:rPr>
          <w:rFonts w:eastAsia="Times New Roman"/>
        </w:rPr>
        <w:t>32</w:t>
      </w:r>
      <w:r>
        <w:rPr>
          <w:rFonts w:eastAsia="Times New Roman"/>
        </w:rPr>
        <w:t>).</w:t>
      </w:r>
      <w:r>
        <w:rPr>
          <w:rStyle w:val="EndnoteReference"/>
          <w:rFonts w:ascii="Calibri" w:eastAsia="Times New Roman" w:hAnsi="Calibri" w:cs="Segoe UI"/>
        </w:rPr>
        <w:endnoteReference w:id="25"/>
      </w:r>
    </w:p>
    <w:tbl>
      <w:tblPr>
        <w:tblStyle w:val="GridTable1Light-Accent11"/>
        <w:tblW w:w="9355" w:type="dxa"/>
        <w:tblLook w:val="04A0" w:firstRow="1" w:lastRow="0" w:firstColumn="1" w:lastColumn="0" w:noHBand="0" w:noVBand="1"/>
      </w:tblPr>
      <w:tblGrid>
        <w:gridCol w:w="1119"/>
        <w:gridCol w:w="1797"/>
        <w:gridCol w:w="3199"/>
        <w:gridCol w:w="3240"/>
      </w:tblGrid>
      <w:tr w:rsidR="007545B8" w:rsidRPr="00C94622" w14:paraId="0C1BD00E" w14:textId="77777777" w:rsidTr="00024DFB">
        <w:trPr>
          <w:cnfStyle w:val="100000000000" w:firstRow="1" w:lastRow="0" w:firstColumn="0" w:lastColumn="0" w:oddVBand="0" w:evenVBand="0" w:oddHBand="0" w:evenHBand="0" w:firstRowFirstColumn="0" w:firstRowLastColumn="0" w:lastRowFirstColumn="0" w:lastRowLastColumn="0"/>
          <w:trHeight w:val="20"/>
          <w:tblHeader/>
        </w:trPr>
        <w:tc>
          <w:tcPr>
            <w:cnfStyle w:val="001000000000" w:firstRow="0" w:lastRow="0" w:firstColumn="1" w:lastColumn="0" w:oddVBand="0" w:evenVBand="0" w:oddHBand="0" w:evenHBand="0" w:firstRowFirstColumn="0" w:firstRowLastColumn="0" w:lastRowFirstColumn="0" w:lastRowLastColumn="0"/>
            <w:tcW w:w="1119" w:type="dxa"/>
            <w:noWrap/>
            <w:hideMark/>
          </w:tcPr>
          <w:p w14:paraId="0C2D667C" w14:textId="77777777" w:rsidR="007545B8" w:rsidRPr="00C94622" w:rsidRDefault="007545B8" w:rsidP="00024DFB">
            <w:pPr>
              <w:pStyle w:val="NoSpacing"/>
            </w:pPr>
            <w:r w:rsidRPr="00C94622">
              <w:t>County</w:t>
            </w:r>
          </w:p>
        </w:tc>
        <w:tc>
          <w:tcPr>
            <w:tcW w:w="1797" w:type="dxa"/>
            <w:noWrap/>
            <w:hideMark/>
          </w:tcPr>
          <w:p w14:paraId="44C15207" w14:textId="77777777" w:rsidR="007545B8" w:rsidRPr="00C94622" w:rsidRDefault="007545B8" w:rsidP="00024DFB">
            <w:pPr>
              <w:pStyle w:val="NoSpacing"/>
              <w:cnfStyle w:val="100000000000" w:firstRow="1" w:lastRow="0" w:firstColumn="0" w:lastColumn="0" w:oddVBand="0" w:evenVBand="0" w:oddHBand="0" w:evenHBand="0" w:firstRowFirstColumn="0" w:firstRowLastColumn="0" w:lastRowFirstColumn="0" w:lastRowLastColumn="0"/>
            </w:pPr>
            <w:r w:rsidRPr="00C94622">
              <w:t>HPSA Discipline Class</w:t>
            </w:r>
          </w:p>
        </w:tc>
        <w:tc>
          <w:tcPr>
            <w:tcW w:w="3199" w:type="dxa"/>
            <w:noWrap/>
            <w:hideMark/>
          </w:tcPr>
          <w:p w14:paraId="4774AC1C" w14:textId="77777777" w:rsidR="007545B8" w:rsidRPr="00C94622" w:rsidRDefault="007545B8" w:rsidP="00024DFB">
            <w:pPr>
              <w:pStyle w:val="NoSpacing"/>
              <w:cnfStyle w:val="100000000000" w:firstRow="1" w:lastRow="0" w:firstColumn="0" w:lastColumn="0" w:oddVBand="0" w:evenVBand="0" w:oddHBand="0" w:evenHBand="0" w:firstRowFirstColumn="0" w:firstRowLastColumn="0" w:lastRowFirstColumn="0" w:lastRowLastColumn="0"/>
            </w:pPr>
            <w:r w:rsidRPr="00C94622">
              <w:t>HPSA Name</w:t>
            </w:r>
          </w:p>
        </w:tc>
        <w:tc>
          <w:tcPr>
            <w:tcW w:w="3240" w:type="dxa"/>
            <w:noWrap/>
            <w:hideMark/>
          </w:tcPr>
          <w:p w14:paraId="61FB98A5" w14:textId="77777777" w:rsidR="007545B8" w:rsidRPr="00C94622" w:rsidRDefault="007545B8" w:rsidP="00024DFB">
            <w:pPr>
              <w:pStyle w:val="NoSpacing"/>
              <w:cnfStyle w:val="100000000000" w:firstRow="1" w:lastRow="0" w:firstColumn="0" w:lastColumn="0" w:oddVBand="0" w:evenVBand="0" w:oddHBand="0" w:evenHBand="0" w:firstRowFirstColumn="0" w:firstRowLastColumn="0" w:lastRowFirstColumn="0" w:lastRowLastColumn="0"/>
            </w:pPr>
            <w:r w:rsidRPr="00C94622">
              <w:t>Designation Type</w:t>
            </w:r>
          </w:p>
        </w:tc>
      </w:tr>
      <w:tr w:rsidR="005E1859" w:rsidRPr="00C94622" w14:paraId="657362D3" w14:textId="77777777" w:rsidTr="005E1859">
        <w:trPr>
          <w:trHeight w:val="213"/>
        </w:trPr>
        <w:tc>
          <w:tcPr>
            <w:cnfStyle w:val="001000000000" w:firstRow="0" w:lastRow="0" w:firstColumn="1" w:lastColumn="0" w:oddVBand="0" w:evenVBand="0" w:oddHBand="0" w:evenHBand="0" w:firstRowFirstColumn="0" w:firstRowLastColumn="0" w:lastRowFirstColumn="0" w:lastRowLastColumn="0"/>
            <w:tcW w:w="1119" w:type="dxa"/>
            <w:vMerge w:val="restart"/>
            <w:noWrap/>
            <w:hideMark/>
          </w:tcPr>
          <w:p w14:paraId="220961F5" w14:textId="77777777" w:rsidR="005E1859" w:rsidRPr="00C94622" w:rsidRDefault="005E1859" w:rsidP="00024DFB">
            <w:pPr>
              <w:pStyle w:val="NoSpacing"/>
            </w:pPr>
            <w:r w:rsidRPr="00C94622">
              <w:t>Carter</w:t>
            </w:r>
          </w:p>
        </w:tc>
        <w:tc>
          <w:tcPr>
            <w:tcW w:w="1797" w:type="dxa"/>
            <w:vMerge w:val="restart"/>
            <w:noWrap/>
          </w:tcPr>
          <w:p w14:paraId="5CFFC8AC" w14:textId="734B0660" w:rsidR="005E1859" w:rsidRPr="00C94622" w:rsidRDefault="005E1859" w:rsidP="00024DFB">
            <w:pPr>
              <w:pStyle w:val="NoSpacing"/>
              <w:cnfStyle w:val="000000000000" w:firstRow="0" w:lastRow="0" w:firstColumn="0" w:lastColumn="0" w:oddVBand="0" w:evenVBand="0" w:oddHBand="0" w:evenHBand="0" w:firstRowFirstColumn="0" w:firstRowLastColumn="0" w:lastRowFirstColumn="0" w:lastRowLastColumn="0"/>
            </w:pPr>
            <w:r w:rsidRPr="00C94622">
              <w:t>Dental</w:t>
            </w:r>
          </w:p>
        </w:tc>
        <w:tc>
          <w:tcPr>
            <w:tcW w:w="3199" w:type="dxa"/>
            <w:noWrap/>
          </w:tcPr>
          <w:p w14:paraId="5BC25210" w14:textId="73C8D0A7" w:rsidR="005E1859" w:rsidRPr="00C94622" w:rsidRDefault="005E1859" w:rsidP="00024DFB">
            <w:pPr>
              <w:pStyle w:val="NoSpacing"/>
              <w:cnfStyle w:val="000000000000" w:firstRow="0" w:lastRow="0" w:firstColumn="0" w:lastColumn="0" w:oddVBand="0" w:evenVBand="0" w:oddHBand="0" w:evenHBand="0" w:firstRowFirstColumn="0" w:firstRowLastColumn="0" w:lastRowFirstColumn="0" w:lastRowLastColumn="0"/>
            </w:pPr>
            <w:r w:rsidRPr="00C94622">
              <w:t xml:space="preserve">Carter </w:t>
            </w:r>
          </w:p>
        </w:tc>
        <w:tc>
          <w:tcPr>
            <w:tcW w:w="3240" w:type="dxa"/>
            <w:noWrap/>
          </w:tcPr>
          <w:p w14:paraId="48D31903" w14:textId="527A0476" w:rsidR="005E1859" w:rsidRPr="00C94622" w:rsidRDefault="005E1859" w:rsidP="00024DFB">
            <w:pPr>
              <w:pStyle w:val="NoSpacing"/>
              <w:cnfStyle w:val="000000000000" w:firstRow="0" w:lastRow="0" w:firstColumn="0" w:lastColumn="0" w:oddVBand="0" w:evenVBand="0" w:oddHBand="0" w:evenHBand="0" w:firstRowFirstColumn="0" w:firstRowLastColumn="0" w:lastRowFirstColumn="0" w:lastRowLastColumn="0"/>
            </w:pPr>
            <w:r w:rsidRPr="00C94622">
              <w:t>Single county</w:t>
            </w:r>
          </w:p>
        </w:tc>
      </w:tr>
      <w:tr w:rsidR="005E1859" w:rsidRPr="00C94622" w14:paraId="6509CE6F" w14:textId="77777777" w:rsidTr="00024DFB">
        <w:trPr>
          <w:trHeight w:val="20"/>
        </w:trPr>
        <w:tc>
          <w:tcPr>
            <w:cnfStyle w:val="001000000000" w:firstRow="0" w:lastRow="0" w:firstColumn="1" w:lastColumn="0" w:oddVBand="0" w:evenVBand="0" w:oddHBand="0" w:evenHBand="0" w:firstRowFirstColumn="0" w:firstRowLastColumn="0" w:lastRowFirstColumn="0" w:lastRowLastColumn="0"/>
            <w:tcW w:w="1119" w:type="dxa"/>
            <w:vMerge/>
            <w:hideMark/>
          </w:tcPr>
          <w:p w14:paraId="214ADA37" w14:textId="77777777" w:rsidR="005E1859" w:rsidRPr="00C94622" w:rsidRDefault="005E1859" w:rsidP="00024DFB">
            <w:pPr>
              <w:pStyle w:val="NoSpacing"/>
            </w:pPr>
          </w:p>
        </w:tc>
        <w:tc>
          <w:tcPr>
            <w:tcW w:w="1797" w:type="dxa"/>
            <w:vMerge/>
            <w:hideMark/>
          </w:tcPr>
          <w:p w14:paraId="4FA22CE6" w14:textId="77777777" w:rsidR="005E1859" w:rsidRPr="00C94622" w:rsidRDefault="005E1859" w:rsidP="00024DFB">
            <w:pPr>
              <w:pStyle w:val="NoSpacing"/>
              <w:cnfStyle w:val="000000000000" w:firstRow="0" w:lastRow="0" w:firstColumn="0" w:lastColumn="0" w:oddVBand="0" w:evenVBand="0" w:oddHBand="0" w:evenHBand="0" w:firstRowFirstColumn="0" w:firstRowLastColumn="0" w:lastRowFirstColumn="0" w:lastRowLastColumn="0"/>
            </w:pPr>
          </w:p>
        </w:tc>
        <w:tc>
          <w:tcPr>
            <w:tcW w:w="3199" w:type="dxa"/>
            <w:noWrap/>
            <w:hideMark/>
          </w:tcPr>
          <w:p w14:paraId="1BA140E2" w14:textId="77777777" w:rsidR="005E1859" w:rsidRPr="00C94622" w:rsidRDefault="005E1859" w:rsidP="00024DFB">
            <w:pPr>
              <w:pStyle w:val="NoSpacing"/>
              <w:cnfStyle w:val="000000000000" w:firstRow="0" w:lastRow="0" w:firstColumn="0" w:lastColumn="0" w:oddVBand="0" w:evenVBand="0" w:oddHBand="0" w:evenHBand="0" w:firstRowFirstColumn="0" w:firstRowLastColumn="0" w:lastRowFirstColumn="0" w:lastRowLastColumn="0"/>
            </w:pPr>
            <w:r w:rsidRPr="00C94622">
              <w:t xml:space="preserve">Low income </w:t>
            </w:r>
            <w:r>
              <w:t>–</w:t>
            </w:r>
            <w:r w:rsidRPr="00C94622">
              <w:t xml:space="preserve"> Carter</w:t>
            </w:r>
          </w:p>
        </w:tc>
        <w:tc>
          <w:tcPr>
            <w:tcW w:w="3240" w:type="dxa"/>
            <w:noWrap/>
            <w:hideMark/>
          </w:tcPr>
          <w:p w14:paraId="1442E2F7" w14:textId="77777777" w:rsidR="005E1859" w:rsidRPr="00C94622" w:rsidRDefault="005E1859" w:rsidP="00024DFB">
            <w:pPr>
              <w:pStyle w:val="NoSpacing"/>
              <w:cnfStyle w:val="000000000000" w:firstRow="0" w:lastRow="0" w:firstColumn="0" w:lastColumn="0" w:oddVBand="0" w:evenVBand="0" w:oddHBand="0" w:evenHBand="0" w:firstRowFirstColumn="0" w:firstRowLastColumn="0" w:lastRowFirstColumn="0" w:lastRowLastColumn="0"/>
            </w:pPr>
            <w:r w:rsidRPr="00C94622">
              <w:t>HPSA Population</w:t>
            </w:r>
          </w:p>
        </w:tc>
      </w:tr>
      <w:tr w:rsidR="007545B8" w:rsidRPr="00C94622" w14:paraId="4D53E3AF" w14:textId="77777777" w:rsidTr="00024DFB">
        <w:trPr>
          <w:trHeight w:val="20"/>
        </w:trPr>
        <w:tc>
          <w:tcPr>
            <w:cnfStyle w:val="001000000000" w:firstRow="0" w:lastRow="0" w:firstColumn="1" w:lastColumn="0" w:oddVBand="0" w:evenVBand="0" w:oddHBand="0" w:evenHBand="0" w:firstRowFirstColumn="0" w:firstRowLastColumn="0" w:lastRowFirstColumn="0" w:lastRowLastColumn="0"/>
            <w:tcW w:w="1119" w:type="dxa"/>
            <w:vMerge/>
            <w:hideMark/>
          </w:tcPr>
          <w:p w14:paraId="444154B6" w14:textId="77777777" w:rsidR="007545B8" w:rsidRPr="00C94622" w:rsidRDefault="007545B8" w:rsidP="00024DFB">
            <w:pPr>
              <w:pStyle w:val="NoSpacing"/>
            </w:pPr>
          </w:p>
        </w:tc>
        <w:tc>
          <w:tcPr>
            <w:tcW w:w="1797" w:type="dxa"/>
            <w:vMerge w:val="restart"/>
            <w:noWrap/>
            <w:hideMark/>
          </w:tcPr>
          <w:p w14:paraId="195BA289"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Mental</w:t>
            </w:r>
          </w:p>
        </w:tc>
        <w:tc>
          <w:tcPr>
            <w:tcW w:w="3199" w:type="dxa"/>
            <w:noWrap/>
            <w:hideMark/>
          </w:tcPr>
          <w:p w14:paraId="6B772221"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Mental Health Catchment Area #1</w:t>
            </w:r>
          </w:p>
        </w:tc>
        <w:tc>
          <w:tcPr>
            <w:tcW w:w="3240" w:type="dxa"/>
            <w:noWrap/>
            <w:hideMark/>
          </w:tcPr>
          <w:p w14:paraId="54654D50"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HPSA Geographic</w:t>
            </w:r>
          </w:p>
        </w:tc>
      </w:tr>
      <w:tr w:rsidR="007545B8" w:rsidRPr="00C94622" w14:paraId="2018112A" w14:textId="77777777" w:rsidTr="00024DFB">
        <w:trPr>
          <w:trHeight w:val="20"/>
        </w:trPr>
        <w:tc>
          <w:tcPr>
            <w:cnfStyle w:val="001000000000" w:firstRow="0" w:lastRow="0" w:firstColumn="1" w:lastColumn="0" w:oddVBand="0" w:evenVBand="0" w:oddHBand="0" w:evenHBand="0" w:firstRowFirstColumn="0" w:firstRowLastColumn="0" w:lastRowFirstColumn="0" w:lastRowLastColumn="0"/>
            <w:tcW w:w="1119" w:type="dxa"/>
            <w:vMerge/>
            <w:hideMark/>
          </w:tcPr>
          <w:p w14:paraId="26528073" w14:textId="77777777" w:rsidR="007545B8" w:rsidRPr="00C94622" w:rsidRDefault="007545B8" w:rsidP="00024DFB">
            <w:pPr>
              <w:pStyle w:val="NoSpacing"/>
            </w:pPr>
          </w:p>
        </w:tc>
        <w:tc>
          <w:tcPr>
            <w:tcW w:w="1797" w:type="dxa"/>
            <w:vMerge/>
            <w:hideMark/>
          </w:tcPr>
          <w:p w14:paraId="46168761"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p>
        </w:tc>
        <w:tc>
          <w:tcPr>
            <w:tcW w:w="3199" w:type="dxa"/>
            <w:noWrap/>
            <w:hideMark/>
          </w:tcPr>
          <w:p w14:paraId="695478A4"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 xml:space="preserve">Carter </w:t>
            </w:r>
          </w:p>
        </w:tc>
        <w:tc>
          <w:tcPr>
            <w:tcW w:w="3240" w:type="dxa"/>
            <w:noWrap/>
            <w:hideMark/>
          </w:tcPr>
          <w:p w14:paraId="68A514B3"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Single county</w:t>
            </w:r>
          </w:p>
        </w:tc>
      </w:tr>
      <w:tr w:rsidR="005E1859" w:rsidRPr="00C94622" w14:paraId="21779F35" w14:textId="77777777" w:rsidTr="005E1859">
        <w:trPr>
          <w:trHeight w:val="70"/>
        </w:trPr>
        <w:tc>
          <w:tcPr>
            <w:cnfStyle w:val="001000000000" w:firstRow="0" w:lastRow="0" w:firstColumn="1" w:lastColumn="0" w:oddVBand="0" w:evenVBand="0" w:oddHBand="0" w:evenHBand="0" w:firstRowFirstColumn="0" w:firstRowLastColumn="0" w:lastRowFirstColumn="0" w:lastRowLastColumn="0"/>
            <w:tcW w:w="1119" w:type="dxa"/>
            <w:vMerge w:val="restart"/>
            <w:noWrap/>
            <w:hideMark/>
          </w:tcPr>
          <w:p w14:paraId="56572E94" w14:textId="77777777" w:rsidR="005E1859" w:rsidRPr="00C94622" w:rsidRDefault="005E1859" w:rsidP="00024DFB">
            <w:pPr>
              <w:pStyle w:val="NoSpacing"/>
            </w:pPr>
            <w:r w:rsidRPr="00C94622">
              <w:t>Greene</w:t>
            </w:r>
          </w:p>
        </w:tc>
        <w:tc>
          <w:tcPr>
            <w:tcW w:w="1797" w:type="dxa"/>
            <w:vMerge w:val="restart"/>
            <w:noWrap/>
          </w:tcPr>
          <w:p w14:paraId="69A2D80D" w14:textId="213BA520" w:rsidR="005E1859" w:rsidRPr="00C94622" w:rsidRDefault="005E1859" w:rsidP="00024DFB">
            <w:pPr>
              <w:pStyle w:val="NoSpacing"/>
              <w:cnfStyle w:val="000000000000" w:firstRow="0" w:lastRow="0" w:firstColumn="0" w:lastColumn="0" w:oddVBand="0" w:evenVBand="0" w:oddHBand="0" w:evenHBand="0" w:firstRowFirstColumn="0" w:firstRowLastColumn="0" w:lastRowFirstColumn="0" w:lastRowLastColumn="0"/>
            </w:pPr>
            <w:r w:rsidRPr="00C94622">
              <w:t>Dental</w:t>
            </w:r>
          </w:p>
        </w:tc>
        <w:tc>
          <w:tcPr>
            <w:tcW w:w="3199" w:type="dxa"/>
            <w:noWrap/>
          </w:tcPr>
          <w:p w14:paraId="27476755" w14:textId="1193239D" w:rsidR="005E1859" w:rsidRPr="00C94622" w:rsidRDefault="005E1859" w:rsidP="00024DFB">
            <w:pPr>
              <w:pStyle w:val="NoSpacing"/>
              <w:cnfStyle w:val="000000000000" w:firstRow="0" w:lastRow="0" w:firstColumn="0" w:lastColumn="0" w:oddVBand="0" w:evenVBand="0" w:oddHBand="0" w:evenHBand="0" w:firstRowFirstColumn="0" w:firstRowLastColumn="0" w:lastRowFirstColumn="0" w:lastRowLastColumn="0"/>
            </w:pPr>
            <w:r w:rsidRPr="00C94622">
              <w:t>Low Income - Greene County</w:t>
            </w:r>
          </w:p>
        </w:tc>
        <w:tc>
          <w:tcPr>
            <w:tcW w:w="3240" w:type="dxa"/>
            <w:noWrap/>
          </w:tcPr>
          <w:p w14:paraId="7953DDF9" w14:textId="00B29244" w:rsidR="005E1859" w:rsidRPr="00C94622" w:rsidRDefault="005E1859" w:rsidP="00024DFB">
            <w:pPr>
              <w:pStyle w:val="NoSpacing"/>
              <w:cnfStyle w:val="000000000000" w:firstRow="0" w:lastRow="0" w:firstColumn="0" w:lastColumn="0" w:oddVBand="0" w:evenVBand="0" w:oddHBand="0" w:evenHBand="0" w:firstRowFirstColumn="0" w:firstRowLastColumn="0" w:lastRowFirstColumn="0" w:lastRowLastColumn="0"/>
            </w:pPr>
            <w:r w:rsidRPr="00C94622">
              <w:t>HPSA Population</w:t>
            </w:r>
          </w:p>
        </w:tc>
      </w:tr>
      <w:tr w:rsidR="005E1859" w:rsidRPr="00C94622" w14:paraId="0FDEACFA" w14:textId="77777777" w:rsidTr="00024DFB">
        <w:trPr>
          <w:trHeight w:val="20"/>
        </w:trPr>
        <w:tc>
          <w:tcPr>
            <w:cnfStyle w:val="001000000000" w:firstRow="0" w:lastRow="0" w:firstColumn="1" w:lastColumn="0" w:oddVBand="0" w:evenVBand="0" w:oddHBand="0" w:evenHBand="0" w:firstRowFirstColumn="0" w:firstRowLastColumn="0" w:lastRowFirstColumn="0" w:lastRowLastColumn="0"/>
            <w:tcW w:w="1119" w:type="dxa"/>
            <w:vMerge/>
            <w:hideMark/>
          </w:tcPr>
          <w:p w14:paraId="7A8D2815" w14:textId="77777777" w:rsidR="005E1859" w:rsidRPr="00C94622" w:rsidRDefault="005E1859" w:rsidP="00024DFB">
            <w:pPr>
              <w:pStyle w:val="NoSpacing"/>
            </w:pPr>
          </w:p>
        </w:tc>
        <w:tc>
          <w:tcPr>
            <w:tcW w:w="1797" w:type="dxa"/>
            <w:vMerge/>
            <w:hideMark/>
          </w:tcPr>
          <w:p w14:paraId="1447ABBC" w14:textId="77777777" w:rsidR="005E1859" w:rsidRPr="00C94622" w:rsidRDefault="005E1859" w:rsidP="00024DFB">
            <w:pPr>
              <w:pStyle w:val="NoSpacing"/>
              <w:cnfStyle w:val="000000000000" w:firstRow="0" w:lastRow="0" w:firstColumn="0" w:lastColumn="0" w:oddVBand="0" w:evenVBand="0" w:oddHBand="0" w:evenHBand="0" w:firstRowFirstColumn="0" w:firstRowLastColumn="0" w:lastRowFirstColumn="0" w:lastRowLastColumn="0"/>
            </w:pPr>
          </w:p>
        </w:tc>
        <w:tc>
          <w:tcPr>
            <w:tcW w:w="3199" w:type="dxa"/>
            <w:noWrap/>
            <w:hideMark/>
          </w:tcPr>
          <w:p w14:paraId="1C9419C0" w14:textId="77777777" w:rsidR="005E1859" w:rsidRPr="00C94622" w:rsidRDefault="005E1859" w:rsidP="00024DFB">
            <w:pPr>
              <w:pStyle w:val="NoSpacing"/>
              <w:cnfStyle w:val="000000000000" w:firstRow="0" w:lastRow="0" w:firstColumn="0" w:lastColumn="0" w:oddVBand="0" w:evenVBand="0" w:oddHBand="0" w:evenHBand="0" w:firstRowFirstColumn="0" w:firstRowLastColumn="0" w:lastRowFirstColumn="0" w:lastRowLastColumn="0"/>
            </w:pPr>
            <w:r w:rsidRPr="00C94622">
              <w:t>Greene</w:t>
            </w:r>
          </w:p>
        </w:tc>
        <w:tc>
          <w:tcPr>
            <w:tcW w:w="3240" w:type="dxa"/>
            <w:noWrap/>
            <w:hideMark/>
          </w:tcPr>
          <w:p w14:paraId="78AC950B" w14:textId="77777777" w:rsidR="005E1859" w:rsidRPr="00C94622" w:rsidRDefault="005E1859" w:rsidP="00024DFB">
            <w:pPr>
              <w:pStyle w:val="NoSpacing"/>
              <w:cnfStyle w:val="000000000000" w:firstRow="0" w:lastRow="0" w:firstColumn="0" w:lastColumn="0" w:oddVBand="0" w:evenVBand="0" w:oddHBand="0" w:evenHBand="0" w:firstRowFirstColumn="0" w:firstRowLastColumn="0" w:lastRowFirstColumn="0" w:lastRowLastColumn="0"/>
            </w:pPr>
            <w:r w:rsidRPr="00C94622">
              <w:t>Single county</w:t>
            </w:r>
          </w:p>
        </w:tc>
      </w:tr>
      <w:tr w:rsidR="007545B8" w:rsidRPr="00C94622" w14:paraId="0B5F3156" w14:textId="77777777" w:rsidTr="00024DFB">
        <w:trPr>
          <w:trHeight w:val="20"/>
        </w:trPr>
        <w:tc>
          <w:tcPr>
            <w:cnfStyle w:val="001000000000" w:firstRow="0" w:lastRow="0" w:firstColumn="1" w:lastColumn="0" w:oddVBand="0" w:evenVBand="0" w:oddHBand="0" w:evenHBand="0" w:firstRowFirstColumn="0" w:firstRowLastColumn="0" w:lastRowFirstColumn="0" w:lastRowLastColumn="0"/>
            <w:tcW w:w="1119" w:type="dxa"/>
            <w:vMerge/>
            <w:hideMark/>
          </w:tcPr>
          <w:p w14:paraId="6C9EAE89" w14:textId="77777777" w:rsidR="007545B8" w:rsidRPr="00C94622" w:rsidRDefault="007545B8" w:rsidP="00024DFB">
            <w:pPr>
              <w:pStyle w:val="NoSpacing"/>
            </w:pPr>
          </w:p>
        </w:tc>
        <w:tc>
          <w:tcPr>
            <w:tcW w:w="1797" w:type="dxa"/>
            <w:vMerge w:val="restart"/>
            <w:noWrap/>
            <w:hideMark/>
          </w:tcPr>
          <w:p w14:paraId="1E9AB50F"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Mental</w:t>
            </w:r>
          </w:p>
        </w:tc>
        <w:tc>
          <w:tcPr>
            <w:tcW w:w="3199" w:type="dxa"/>
            <w:noWrap/>
            <w:hideMark/>
          </w:tcPr>
          <w:p w14:paraId="3020BA85"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Mental Health Catchment Area 4</w:t>
            </w:r>
          </w:p>
        </w:tc>
        <w:tc>
          <w:tcPr>
            <w:tcW w:w="3240" w:type="dxa"/>
            <w:noWrap/>
            <w:hideMark/>
          </w:tcPr>
          <w:p w14:paraId="72A05163"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HPSA Geographic</w:t>
            </w:r>
          </w:p>
        </w:tc>
      </w:tr>
      <w:tr w:rsidR="007545B8" w:rsidRPr="00C94622" w14:paraId="23A95B74" w14:textId="77777777" w:rsidTr="00024DFB">
        <w:trPr>
          <w:trHeight w:val="20"/>
        </w:trPr>
        <w:tc>
          <w:tcPr>
            <w:cnfStyle w:val="001000000000" w:firstRow="0" w:lastRow="0" w:firstColumn="1" w:lastColumn="0" w:oddVBand="0" w:evenVBand="0" w:oddHBand="0" w:evenHBand="0" w:firstRowFirstColumn="0" w:firstRowLastColumn="0" w:lastRowFirstColumn="0" w:lastRowLastColumn="0"/>
            <w:tcW w:w="1119" w:type="dxa"/>
            <w:vMerge/>
            <w:hideMark/>
          </w:tcPr>
          <w:p w14:paraId="5DF47925" w14:textId="77777777" w:rsidR="007545B8" w:rsidRPr="00C94622" w:rsidRDefault="007545B8" w:rsidP="00024DFB">
            <w:pPr>
              <w:pStyle w:val="NoSpacing"/>
            </w:pPr>
          </w:p>
        </w:tc>
        <w:tc>
          <w:tcPr>
            <w:tcW w:w="1797" w:type="dxa"/>
            <w:vMerge/>
            <w:hideMark/>
          </w:tcPr>
          <w:p w14:paraId="06D87688"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p>
        </w:tc>
        <w:tc>
          <w:tcPr>
            <w:tcW w:w="3199" w:type="dxa"/>
            <w:noWrap/>
            <w:hideMark/>
          </w:tcPr>
          <w:p w14:paraId="3947FD13"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Greene</w:t>
            </w:r>
          </w:p>
        </w:tc>
        <w:tc>
          <w:tcPr>
            <w:tcW w:w="3240" w:type="dxa"/>
            <w:noWrap/>
            <w:hideMark/>
          </w:tcPr>
          <w:p w14:paraId="19C48830"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Single county</w:t>
            </w:r>
          </w:p>
        </w:tc>
      </w:tr>
      <w:tr w:rsidR="007545B8" w:rsidRPr="00C94622" w14:paraId="441EB57D" w14:textId="77777777" w:rsidTr="00024DFB">
        <w:trPr>
          <w:trHeight w:val="20"/>
        </w:trPr>
        <w:tc>
          <w:tcPr>
            <w:cnfStyle w:val="001000000000" w:firstRow="0" w:lastRow="0" w:firstColumn="1" w:lastColumn="0" w:oddVBand="0" w:evenVBand="0" w:oddHBand="0" w:evenHBand="0" w:firstRowFirstColumn="0" w:firstRowLastColumn="0" w:lastRowFirstColumn="0" w:lastRowLastColumn="0"/>
            <w:tcW w:w="1119" w:type="dxa"/>
            <w:vMerge w:val="restart"/>
            <w:noWrap/>
            <w:hideMark/>
          </w:tcPr>
          <w:p w14:paraId="33262597" w14:textId="77777777" w:rsidR="007545B8" w:rsidRPr="00C94622" w:rsidRDefault="007545B8" w:rsidP="00024DFB">
            <w:pPr>
              <w:pStyle w:val="NoSpacing"/>
            </w:pPr>
            <w:r w:rsidRPr="00C94622">
              <w:t>Hancock</w:t>
            </w:r>
          </w:p>
        </w:tc>
        <w:tc>
          <w:tcPr>
            <w:tcW w:w="1797" w:type="dxa"/>
            <w:vMerge w:val="restart"/>
            <w:noWrap/>
            <w:hideMark/>
          </w:tcPr>
          <w:p w14:paraId="597CF163"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Primary</w:t>
            </w:r>
          </w:p>
        </w:tc>
        <w:tc>
          <w:tcPr>
            <w:tcW w:w="3199" w:type="dxa"/>
            <w:noWrap/>
            <w:hideMark/>
          </w:tcPr>
          <w:p w14:paraId="29455382"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Hancock County</w:t>
            </w:r>
          </w:p>
        </w:tc>
        <w:tc>
          <w:tcPr>
            <w:tcW w:w="3240" w:type="dxa"/>
            <w:noWrap/>
            <w:hideMark/>
          </w:tcPr>
          <w:p w14:paraId="63A17552"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HPSA Geographic High Needs</w:t>
            </w:r>
          </w:p>
        </w:tc>
      </w:tr>
      <w:tr w:rsidR="007545B8" w:rsidRPr="00C94622" w14:paraId="56EF6801" w14:textId="77777777" w:rsidTr="00024DFB">
        <w:trPr>
          <w:trHeight w:val="20"/>
        </w:trPr>
        <w:tc>
          <w:tcPr>
            <w:cnfStyle w:val="001000000000" w:firstRow="0" w:lastRow="0" w:firstColumn="1" w:lastColumn="0" w:oddVBand="0" w:evenVBand="0" w:oddHBand="0" w:evenHBand="0" w:firstRowFirstColumn="0" w:firstRowLastColumn="0" w:lastRowFirstColumn="0" w:lastRowLastColumn="0"/>
            <w:tcW w:w="1119" w:type="dxa"/>
            <w:vMerge/>
            <w:hideMark/>
          </w:tcPr>
          <w:p w14:paraId="6925490F" w14:textId="77777777" w:rsidR="007545B8" w:rsidRPr="00C94622" w:rsidRDefault="007545B8" w:rsidP="00024DFB">
            <w:pPr>
              <w:pStyle w:val="NoSpacing"/>
            </w:pPr>
          </w:p>
        </w:tc>
        <w:tc>
          <w:tcPr>
            <w:tcW w:w="1797" w:type="dxa"/>
            <w:vMerge/>
            <w:hideMark/>
          </w:tcPr>
          <w:p w14:paraId="5670BDAF"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p>
        </w:tc>
        <w:tc>
          <w:tcPr>
            <w:tcW w:w="3199" w:type="dxa"/>
            <w:noWrap/>
            <w:hideMark/>
          </w:tcPr>
          <w:p w14:paraId="3E29B85E"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Hancock County</w:t>
            </w:r>
          </w:p>
        </w:tc>
        <w:tc>
          <w:tcPr>
            <w:tcW w:w="3240" w:type="dxa"/>
            <w:noWrap/>
            <w:hideMark/>
          </w:tcPr>
          <w:p w14:paraId="6192C729"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Single county</w:t>
            </w:r>
          </w:p>
        </w:tc>
      </w:tr>
      <w:tr w:rsidR="007545B8" w:rsidRPr="00C94622" w14:paraId="2E32DE41" w14:textId="77777777" w:rsidTr="00024DFB">
        <w:trPr>
          <w:trHeight w:val="20"/>
        </w:trPr>
        <w:tc>
          <w:tcPr>
            <w:cnfStyle w:val="001000000000" w:firstRow="0" w:lastRow="0" w:firstColumn="1" w:lastColumn="0" w:oddVBand="0" w:evenVBand="0" w:oddHBand="0" w:evenHBand="0" w:firstRowFirstColumn="0" w:firstRowLastColumn="0" w:lastRowFirstColumn="0" w:lastRowLastColumn="0"/>
            <w:tcW w:w="1119" w:type="dxa"/>
            <w:vMerge/>
            <w:hideMark/>
          </w:tcPr>
          <w:p w14:paraId="3975CEB9" w14:textId="77777777" w:rsidR="007545B8" w:rsidRPr="00C94622" w:rsidRDefault="007545B8" w:rsidP="00024DFB">
            <w:pPr>
              <w:pStyle w:val="NoSpacing"/>
            </w:pPr>
          </w:p>
        </w:tc>
        <w:tc>
          <w:tcPr>
            <w:tcW w:w="1797" w:type="dxa"/>
            <w:vMerge w:val="restart"/>
            <w:noWrap/>
            <w:hideMark/>
          </w:tcPr>
          <w:p w14:paraId="7788594F"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Dental</w:t>
            </w:r>
          </w:p>
        </w:tc>
        <w:tc>
          <w:tcPr>
            <w:tcW w:w="3199" w:type="dxa"/>
            <w:noWrap/>
            <w:hideMark/>
          </w:tcPr>
          <w:p w14:paraId="44D71E31"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Hancock County</w:t>
            </w:r>
          </w:p>
        </w:tc>
        <w:tc>
          <w:tcPr>
            <w:tcW w:w="3240" w:type="dxa"/>
            <w:noWrap/>
            <w:hideMark/>
          </w:tcPr>
          <w:p w14:paraId="0BAE0643"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HPSA Geographic</w:t>
            </w:r>
          </w:p>
        </w:tc>
      </w:tr>
      <w:tr w:rsidR="007545B8" w:rsidRPr="00C94622" w14:paraId="306E736E" w14:textId="77777777" w:rsidTr="00024DFB">
        <w:trPr>
          <w:trHeight w:val="20"/>
        </w:trPr>
        <w:tc>
          <w:tcPr>
            <w:cnfStyle w:val="001000000000" w:firstRow="0" w:lastRow="0" w:firstColumn="1" w:lastColumn="0" w:oddVBand="0" w:evenVBand="0" w:oddHBand="0" w:evenHBand="0" w:firstRowFirstColumn="0" w:firstRowLastColumn="0" w:lastRowFirstColumn="0" w:lastRowLastColumn="0"/>
            <w:tcW w:w="1119" w:type="dxa"/>
            <w:vMerge/>
            <w:hideMark/>
          </w:tcPr>
          <w:p w14:paraId="70853A01" w14:textId="77777777" w:rsidR="007545B8" w:rsidRPr="00C94622" w:rsidRDefault="007545B8" w:rsidP="00024DFB">
            <w:pPr>
              <w:pStyle w:val="NoSpacing"/>
            </w:pPr>
          </w:p>
        </w:tc>
        <w:tc>
          <w:tcPr>
            <w:tcW w:w="1797" w:type="dxa"/>
            <w:vMerge/>
            <w:hideMark/>
          </w:tcPr>
          <w:p w14:paraId="420F22C3"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p>
        </w:tc>
        <w:tc>
          <w:tcPr>
            <w:tcW w:w="3199" w:type="dxa"/>
            <w:noWrap/>
            <w:hideMark/>
          </w:tcPr>
          <w:p w14:paraId="59B569FB"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Hancock</w:t>
            </w:r>
          </w:p>
        </w:tc>
        <w:tc>
          <w:tcPr>
            <w:tcW w:w="3240" w:type="dxa"/>
            <w:noWrap/>
            <w:hideMark/>
          </w:tcPr>
          <w:p w14:paraId="1FAFA58A"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Single county</w:t>
            </w:r>
          </w:p>
        </w:tc>
      </w:tr>
      <w:tr w:rsidR="007545B8" w:rsidRPr="00C94622" w14:paraId="59277872" w14:textId="77777777" w:rsidTr="00024DFB">
        <w:trPr>
          <w:trHeight w:val="20"/>
        </w:trPr>
        <w:tc>
          <w:tcPr>
            <w:cnfStyle w:val="001000000000" w:firstRow="0" w:lastRow="0" w:firstColumn="1" w:lastColumn="0" w:oddVBand="0" w:evenVBand="0" w:oddHBand="0" w:evenHBand="0" w:firstRowFirstColumn="0" w:firstRowLastColumn="0" w:lastRowFirstColumn="0" w:lastRowLastColumn="0"/>
            <w:tcW w:w="1119" w:type="dxa"/>
            <w:vMerge/>
            <w:hideMark/>
          </w:tcPr>
          <w:p w14:paraId="184F03B4" w14:textId="77777777" w:rsidR="007545B8" w:rsidRPr="00C94622" w:rsidRDefault="007545B8" w:rsidP="00024DFB">
            <w:pPr>
              <w:pStyle w:val="NoSpacing"/>
            </w:pPr>
          </w:p>
        </w:tc>
        <w:tc>
          <w:tcPr>
            <w:tcW w:w="1797" w:type="dxa"/>
            <w:vMerge w:val="restart"/>
            <w:noWrap/>
            <w:hideMark/>
          </w:tcPr>
          <w:p w14:paraId="2A4DC178"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Mental</w:t>
            </w:r>
          </w:p>
        </w:tc>
        <w:tc>
          <w:tcPr>
            <w:tcW w:w="3199" w:type="dxa"/>
            <w:noWrap/>
            <w:hideMark/>
          </w:tcPr>
          <w:p w14:paraId="0403F176"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Mental Health Catchment Area #4</w:t>
            </w:r>
          </w:p>
        </w:tc>
        <w:tc>
          <w:tcPr>
            <w:tcW w:w="3240" w:type="dxa"/>
            <w:noWrap/>
            <w:hideMark/>
          </w:tcPr>
          <w:p w14:paraId="2652FFAE"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HPSA Geographic</w:t>
            </w:r>
          </w:p>
        </w:tc>
      </w:tr>
      <w:tr w:rsidR="007545B8" w:rsidRPr="00C94622" w14:paraId="14C78984" w14:textId="77777777" w:rsidTr="00024DFB">
        <w:trPr>
          <w:trHeight w:val="20"/>
        </w:trPr>
        <w:tc>
          <w:tcPr>
            <w:cnfStyle w:val="001000000000" w:firstRow="0" w:lastRow="0" w:firstColumn="1" w:lastColumn="0" w:oddVBand="0" w:evenVBand="0" w:oddHBand="0" w:evenHBand="0" w:firstRowFirstColumn="0" w:firstRowLastColumn="0" w:lastRowFirstColumn="0" w:lastRowLastColumn="0"/>
            <w:tcW w:w="1119" w:type="dxa"/>
            <w:vMerge/>
            <w:hideMark/>
          </w:tcPr>
          <w:p w14:paraId="5A449D22" w14:textId="77777777" w:rsidR="007545B8" w:rsidRPr="00C94622" w:rsidRDefault="007545B8" w:rsidP="00024DFB">
            <w:pPr>
              <w:pStyle w:val="NoSpacing"/>
            </w:pPr>
          </w:p>
        </w:tc>
        <w:tc>
          <w:tcPr>
            <w:tcW w:w="1797" w:type="dxa"/>
            <w:vMerge/>
            <w:hideMark/>
          </w:tcPr>
          <w:p w14:paraId="154CF486"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p>
        </w:tc>
        <w:tc>
          <w:tcPr>
            <w:tcW w:w="3199" w:type="dxa"/>
            <w:noWrap/>
            <w:hideMark/>
          </w:tcPr>
          <w:p w14:paraId="444D83FC"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Hancock</w:t>
            </w:r>
          </w:p>
        </w:tc>
        <w:tc>
          <w:tcPr>
            <w:tcW w:w="3240" w:type="dxa"/>
            <w:noWrap/>
            <w:hideMark/>
          </w:tcPr>
          <w:p w14:paraId="6CCD2313"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Single county</w:t>
            </w:r>
          </w:p>
        </w:tc>
      </w:tr>
      <w:tr w:rsidR="007545B8" w:rsidRPr="00C94622" w14:paraId="18C4099B" w14:textId="77777777" w:rsidTr="00024DFB">
        <w:trPr>
          <w:trHeight w:val="20"/>
        </w:trPr>
        <w:tc>
          <w:tcPr>
            <w:cnfStyle w:val="001000000000" w:firstRow="0" w:lastRow="0" w:firstColumn="1" w:lastColumn="0" w:oddVBand="0" w:evenVBand="0" w:oddHBand="0" w:evenHBand="0" w:firstRowFirstColumn="0" w:firstRowLastColumn="0" w:lastRowFirstColumn="0" w:lastRowLastColumn="0"/>
            <w:tcW w:w="1119" w:type="dxa"/>
            <w:vMerge w:val="restart"/>
            <w:noWrap/>
            <w:hideMark/>
          </w:tcPr>
          <w:p w14:paraId="45F338F0" w14:textId="77777777" w:rsidR="007545B8" w:rsidRPr="00C94622" w:rsidRDefault="007545B8" w:rsidP="00024DFB">
            <w:pPr>
              <w:pStyle w:val="NoSpacing"/>
            </w:pPr>
            <w:r w:rsidRPr="00C94622">
              <w:lastRenderedPageBreak/>
              <w:t>Hawkins</w:t>
            </w:r>
          </w:p>
        </w:tc>
        <w:tc>
          <w:tcPr>
            <w:tcW w:w="1797" w:type="dxa"/>
            <w:vMerge w:val="restart"/>
            <w:noWrap/>
            <w:hideMark/>
          </w:tcPr>
          <w:p w14:paraId="1EDC1A91"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Primary</w:t>
            </w:r>
          </w:p>
        </w:tc>
        <w:tc>
          <w:tcPr>
            <w:tcW w:w="3199" w:type="dxa"/>
            <w:noWrap/>
            <w:hideMark/>
          </w:tcPr>
          <w:p w14:paraId="7CF3FC2C"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Rural Health Services Consortium</w:t>
            </w:r>
          </w:p>
        </w:tc>
        <w:tc>
          <w:tcPr>
            <w:tcW w:w="3240" w:type="dxa"/>
            <w:noWrap/>
            <w:hideMark/>
          </w:tcPr>
          <w:p w14:paraId="371E1979"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Comprehensive Health Center</w:t>
            </w:r>
          </w:p>
        </w:tc>
      </w:tr>
      <w:tr w:rsidR="007545B8" w:rsidRPr="00C94622" w14:paraId="57843AD8" w14:textId="77777777" w:rsidTr="00024DFB">
        <w:trPr>
          <w:trHeight w:val="20"/>
        </w:trPr>
        <w:tc>
          <w:tcPr>
            <w:cnfStyle w:val="001000000000" w:firstRow="0" w:lastRow="0" w:firstColumn="1" w:lastColumn="0" w:oddVBand="0" w:evenVBand="0" w:oddHBand="0" w:evenHBand="0" w:firstRowFirstColumn="0" w:firstRowLastColumn="0" w:lastRowFirstColumn="0" w:lastRowLastColumn="0"/>
            <w:tcW w:w="1119" w:type="dxa"/>
            <w:vMerge/>
            <w:hideMark/>
          </w:tcPr>
          <w:p w14:paraId="33B14033" w14:textId="77777777" w:rsidR="007545B8" w:rsidRPr="00C94622" w:rsidRDefault="007545B8" w:rsidP="00024DFB">
            <w:pPr>
              <w:pStyle w:val="NoSpacing"/>
            </w:pPr>
          </w:p>
        </w:tc>
        <w:tc>
          <w:tcPr>
            <w:tcW w:w="1797" w:type="dxa"/>
            <w:vMerge/>
            <w:hideMark/>
          </w:tcPr>
          <w:p w14:paraId="31F8A38B"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p>
        </w:tc>
        <w:tc>
          <w:tcPr>
            <w:tcW w:w="3199" w:type="dxa"/>
            <w:noWrap/>
            <w:hideMark/>
          </w:tcPr>
          <w:p w14:paraId="2AA6DC1F"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Low Income - Hawkins County</w:t>
            </w:r>
          </w:p>
        </w:tc>
        <w:tc>
          <w:tcPr>
            <w:tcW w:w="3240" w:type="dxa"/>
            <w:noWrap/>
            <w:hideMark/>
          </w:tcPr>
          <w:p w14:paraId="5E5755D2"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HPSA Population</w:t>
            </w:r>
          </w:p>
        </w:tc>
      </w:tr>
      <w:tr w:rsidR="007545B8" w:rsidRPr="00C94622" w14:paraId="3ADE71EB" w14:textId="77777777" w:rsidTr="00024DFB">
        <w:trPr>
          <w:trHeight w:val="20"/>
        </w:trPr>
        <w:tc>
          <w:tcPr>
            <w:cnfStyle w:val="001000000000" w:firstRow="0" w:lastRow="0" w:firstColumn="1" w:lastColumn="0" w:oddVBand="0" w:evenVBand="0" w:oddHBand="0" w:evenHBand="0" w:firstRowFirstColumn="0" w:firstRowLastColumn="0" w:lastRowFirstColumn="0" w:lastRowLastColumn="0"/>
            <w:tcW w:w="1119" w:type="dxa"/>
            <w:vMerge/>
            <w:hideMark/>
          </w:tcPr>
          <w:p w14:paraId="06D25D58" w14:textId="77777777" w:rsidR="007545B8" w:rsidRPr="00C94622" w:rsidRDefault="007545B8" w:rsidP="00024DFB">
            <w:pPr>
              <w:pStyle w:val="NoSpacing"/>
            </w:pPr>
          </w:p>
        </w:tc>
        <w:tc>
          <w:tcPr>
            <w:tcW w:w="1797" w:type="dxa"/>
            <w:vMerge/>
            <w:hideMark/>
          </w:tcPr>
          <w:p w14:paraId="4F53A986"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p>
        </w:tc>
        <w:tc>
          <w:tcPr>
            <w:tcW w:w="3199" w:type="dxa"/>
            <w:noWrap/>
            <w:hideMark/>
          </w:tcPr>
          <w:p w14:paraId="579B4821"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Hawkins</w:t>
            </w:r>
          </w:p>
        </w:tc>
        <w:tc>
          <w:tcPr>
            <w:tcW w:w="3240" w:type="dxa"/>
            <w:noWrap/>
            <w:hideMark/>
          </w:tcPr>
          <w:p w14:paraId="7B2AFAA4"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Single county</w:t>
            </w:r>
          </w:p>
        </w:tc>
      </w:tr>
      <w:tr w:rsidR="007545B8" w:rsidRPr="00C94622" w14:paraId="00B8B5AD" w14:textId="77777777" w:rsidTr="00024DFB">
        <w:trPr>
          <w:trHeight w:val="20"/>
        </w:trPr>
        <w:tc>
          <w:tcPr>
            <w:cnfStyle w:val="001000000000" w:firstRow="0" w:lastRow="0" w:firstColumn="1" w:lastColumn="0" w:oddVBand="0" w:evenVBand="0" w:oddHBand="0" w:evenHBand="0" w:firstRowFirstColumn="0" w:firstRowLastColumn="0" w:lastRowFirstColumn="0" w:lastRowLastColumn="0"/>
            <w:tcW w:w="1119" w:type="dxa"/>
            <w:vMerge/>
            <w:hideMark/>
          </w:tcPr>
          <w:p w14:paraId="02C52675" w14:textId="77777777" w:rsidR="007545B8" w:rsidRPr="00C94622" w:rsidRDefault="007545B8" w:rsidP="00024DFB">
            <w:pPr>
              <w:pStyle w:val="NoSpacing"/>
            </w:pPr>
          </w:p>
        </w:tc>
        <w:tc>
          <w:tcPr>
            <w:tcW w:w="1797" w:type="dxa"/>
            <w:vMerge w:val="restart"/>
            <w:noWrap/>
            <w:hideMark/>
          </w:tcPr>
          <w:p w14:paraId="60610110"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Dental</w:t>
            </w:r>
          </w:p>
        </w:tc>
        <w:tc>
          <w:tcPr>
            <w:tcW w:w="3199" w:type="dxa"/>
            <w:noWrap/>
            <w:hideMark/>
          </w:tcPr>
          <w:p w14:paraId="0472A340"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Rural Health Services Consortium</w:t>
            </w:r>
          </w:p>
        </w:tc>
        <w:tc>
          <w:tcPr>
            <w:tcW w:w="3240" w:type="dxa"/>
            <w:noWrap/>
            <w:hideMark/>
          </w:tcPr>
          <w:p w14:paraId="3CED8FF6"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Comprehensive Health Center</w:t>
            </w:r>
          </w:p>
        </w:tc>
      </w:tr>
      <w:tr w:rsidR="007545B8" w:rsidRPr="00C94622" w14:paraId="7789BA06" w14:textId="77777777" w:rsidTr="00024DFB">
        <w:trPr>
          <w:trHeight w:val="20"/>
        </w:trPr>
        <w:tc>
          <w:tcPr>
            <w:cnfStyle w:val="001000000000" w:firstRow="0" w:lastRow="0" w:firstColumn="1" w:lastColumn="0" w:oddVBand="0" w:evenVBand="0" w:oddHBand="0" w:evenHBand="0" w:firstRowFirstColumn="0" w:firstRowLastColumn="0" w:lastRowFirstColumn="0" w:lastRowLastColumn="0"/>
            <w:tcW w:w="1119" w:type="dxa"/>
            <w:vMerge/>
            <w:hideMark/>
          </w:tcPr>
          <w:p w14:paraId="491E5123" w14:textId="77777777" w:rsidR="007545B8" w:rsidRPr="00C94622" w:rsidRDefault="007545B8" w:rsidP="00024DFB">
            <w:pPr>
              <w:pStyle w:val="NoSpacing"/>
            </w:pPr>
          </w:p>
        </w:tc>
        <w:tc>
          <w:tcPr>
            <w:tcW w:w="1797" w:type="dxa"/>
            <w:vMerge/>
            <w:hideMark/>
          </w:tcPr>
          <w:p w14:paraId="2B1B9AC3"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p>
        </w:tc>
        <w:tc>
          <w:tcPr>
            <w:tcW w:w="3199" w:type="dxa"/>
            <w:noWrap/>
            <w:hideMark/>
          </w:tcPr>
          <w:p w14:paraId="5D0CF11F"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Low Income - Hawkins County</w:t>
            </w:r>
          </w:p>
        </w:tc>
        <w:tc>
          <w:tcPr>
            <w:tcW w:w="3240" w:type="dxa"/>
            <w:noWrap/>
            <w:hideMark/>
          </w:tcPr>
          <w:p w14:paraId="548B1AA3"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HPSA Population</w:t>
            </w:r>
          </w:p>
        </w:tc>
      </w:tr>
      <w:tr w:rsidR="007545B8" w:rsidRPr="00C94622" w14:paraId="200AAED8" w14:textId="77777777" w:rsidTr="00024DFB">
        <w:trPr>
          <w:trHeight w:val="20"/>
        </w:trPr>
        <w:tc>
          <w:tcPr>
            <w:cnfStyle w:val="001000000000" w:firstRow="0" w:lastRow="0" w:firstColumn="1" w:lastColumn="0" w:oddVBand="0" w:evenVBand="0" w:oddHBand="0" w:evenHBand="0" w:firstRowFirstColumn="0" w:firstRowLastColumn="0" w:lastRowFirstColumn="0" w:lastRowLastColumn="0"/>
            <w:tcW w:w="1119" w:type="dxa"/>
            <w:vMerge/>
            <w:hideMark/>
          </w:tcPr>
          <w:p w14:paraId="79B27E13" w14:textId="77777777" w:rsidR="007545B8" w:rsidRPr="00C94622" w:rsidRDefault="007545B8" w:rsidP="00024DFB">
            <w:pPr>
              <w:pStyle w:val="NoSpacing"/>
            </w:pPr>
          </w:p>
        </w:tc>
        <w:tc>
          <w:tcPr>
            <w:tcW w:w="1797" w:type="dxa"/>
            <w:vMerge/>
            <w:hideMark/>
          </w:tcPr>
          <w:p w14:paraId="4F9B8F85"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p>
        </w:tc>
        <w:tc>
          <w:tcPr>
            <w:tcW w:w="3199" w:type="dxa"/>
            <w:noWrap/>
            <w:hideMark/>
          </w:tcPr>
          <w:p w14:paraId="1DDDBB75"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Hawkins</w:t>
            </w:r>
          </w:p>
        </w:tc>
        <w:tc>
          <w:tcPr>
            <w:tcW w:w="3240" w:type="dxa"/>
            <w:noWrap/>
            <w:hideMark/>
          </w:tcPr>
          <w:p w14:paraId="5E6D3EAF"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Single county</w:t>
            </w:r>
          </w:p>
        </w:tc>
      </w:tr>
      <w:tr w:rsidR="007545B8" w:rsidRPr="00C94622" w14:paraId="62209361" w14:textId="77777777" w:rsidTr="00024DFB">
        <w:trPr>
          <w:trHeight w:val="20"/>
        </w:trPr>
        <w:tc>
          <w:tcPr>
            <w:cnfStyle w:val="001000000000" w:firstRow="0" w:lastRow="0" w:firstColumn="1" w:lastColumn="0" w:oddVBand="0" w:evenVBand="0" w:oddHBand="0" w:evenHBand="0" w:firstRowFirstColumn="0" w:firstRowLastColumn="0" w:lastRowFirstColumn="0" w:lastRowLastColumn="0"/>
            <w:tcW w:w="1119" w:type="dxa"/>
            <w:vMerge/>
            <w:hideMark/>
          </w:tcPr>
          <w:p w14:paraId="54E26431" w14:textId="77777777" w:rsidR="007545B8" w:rsidRPr="00C94622" w:rsidRDefault="007545B8" w:rsidP="00024DFB">
            <w:pPr>
              <w:pStyle w:val="NoSpacing"/>
            </w:pPr>
          </w:p>
        </w:tc>
        <w:tc>
          <w:tcPr>
            <w:tcW w:w="1797" w:type="dxa"/>
            <w:vMerge w:val="restart"/>
            <w:noWrap/>
            <w:hideMark/>
          </w:tcPr>
          <w:p w14:paraId="0C2A8FD5"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Mental</w:t>
            </w:r>
          </w:p>
        </w:tc>
        <w:tc>
          <w:tcPr>
            <w:tcW w:w="3199" w:type="dxa"/>
            <w:noWrap/>
            <w:hideMark/>
          </w:tcPr>
          <w:p w14:paraId="57DCA4A9"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Rural Health Services Consortium</w:t>
            </w:r>
          </w:p>
        </w:tc>
        <w:tc>
          <w:tcPr>
            <w:tcW w:w="3240" w:type="dxa"/>
            <w:noWrap/>
            <w:hideMark/>
          </w:tcPr>
          <w:p w14:paraId="46A5CFC5"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Comprehensive Health Center</w:t>
            </w:r>
          </w:p>
        </w:tc>
      </w:tr>
      <w:tr w:rsidR="007545B8" w:rsidRPr="00C94622" w14:paraId="38E94512" w14:textId="77777777" w:rsidTr="00024DFB">
        <w:trPr>
          <w:trHeight w:val="20"/>
        </w:trPr>
        <w:tc>
          <w:tcPr>
            <w:cnfStyle w:val="001000000000" w:firstRow="0" w:lastRow="0" w:firstColumn="1" w:lastColumn="0" w:oddVBand="0" w:evenVBand="0" w:oddHBand="0" w:evenHBand="0" w:firstRowFirstColumn="0" w:firstRowLastColumn="0" w:lastRowFirstColumn="0" w:lastRowLastColumn="0"/>
            <w:tcW w:w="1119" w:type="dxa"/>
            <w:vMerge/>
            <w:hideMark/>
          </w:tcPr>
          <w:p w14:paraId="16C2CFC6" w14:textId="77777777" w:rsidR="007545B8" w:rsidRPr="00C94622" w:rsidRDefault="007545B8" w:rsidP="00024DFB">
            <w:pPr>
              <w:pStyle w:val="NoSpacing"/>
            </w:pPr>
          </w:p>
        </w:tc>
        <w:tc>
          <w:tcPr>
            <w:tcW w:w="1797" w:type="dxa"/>
            <w:vMerge/>
            <w:hideMark/>
          </w:tcPr>
          <w:p w14:paraId="4AA9A91C"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p>
        </w:tc>
        <w:tc>
          <w:tcPr>
            <w:tcW w:w="3199" w:type="dxa"/>
            <w:noWrap/>
            <w:hideMark/>
          </w:tcPr>
          <w:p w14:paraId="69C96A44"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Mental Health Catchment Area 4</w:t>
            </w:r>
          </w:p>
        </w:tc>
        <w:tc>
          <w:tcPr>
            <w:tcW w:w="3240" w:type="dxa"/>
            <w:noWrap/>
            <w:hideMark/>
          </w:tcPr>
          <w:p w14:paraId="6EFE9D66"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 xml:space="preserve">HPSA Geographic </w:t>
            </w:r>
          </w:p>
        </w:tc>
      </w:tr>
      <w:tr w:rsidR="007545B8" w:rsidRPr="00C94622" w14:paraId="50F46BF1" w14:textId="77777777" w:rsidTr="00024DFB">
        <w:trPr>
          <w:trHeight w:val="20"/>
        </w:trPr>
        <w:tc>
          <w:tcPr>
            <w:cnfStyle w:val="001000000000" w:firstRow="0" w:lastRow="0" w:firstColumn="1" w:lastColumn="0" w:oddVBand="0" w:evenVBand="0" w:oddHBand="0" w:evenHBand="0" w:firstRowFirstColumn="0" w:firstRowLastColumn="0" w:lastRowFirstColumn="0" w:lastRowLastColumn="0"/>
            <w:tcW w:w="1119" w:type="dxa"/>
            <w:vMerge/>
            <w:hideMark/>
          </w:tcPr>
          <w:p w14:paraId="680B967C" w14:textId="77777777" w:rsidR="007545B8" w:rsidRPr="00C94622" w:rsidRDefault="007545B8" w:rsidP="00024DFB">
            <w:pPr>
              <w:pStyle w:val="NoSpacing"/>
            </w:pPr>
          </w:p>
        </w:tc>
        <w:tc>
          <w:tcPr>
            <w:tcW w:w="1797" w:type="dxa"/>
            <w:vMerge/>
            <w:hideMark/>
          </w:tcPr>
          <w:p w14:paraId="1F98EFCF"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p>
        </w:tc>
        <w:tc>
          <w:tcPr>
            <w:tcW w:w="3199" w:type="dxa"/>
            <w:noWrap/>
            <w:hideMark/>
          </w:tcPr>
          <w:p w14:paraId="4934AD18"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Hawkins</w:t>
            </w:r>
          </w:p>
        </w:tc>
        <w:tc>
          <w:tcPr>
            <w:tcW w:w="3240" w:type="dxa"/>
            <w:noWrap/>
            <w:hideMark/>
          </w:tcPr>
          <w:p w14:paraId="04E143D8"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Single county</w:t>
            </w:r>
          </w:p>
        </w:tc>
      </w:tr>
      <w:tr w:rsidR="007545B8" w:rsidRPr="00C94622" w14:paraId="6329494D" w14:textId="77777777" w:rsidTr="00024DFB">
        <w:trPr>
          <w:trHeight w:val="20"/>
        </w:trPr>
        <w:tc>
          <w:tcPr>
            <w:cnfStyle w:val="001000000000" w:firstRow="0" w:lastRow="0" w:firstColumn="1" w:lastColumn="0" w:oddVBand="0" w:evenVBand="0" w:oddHBand="0" w:evenHBand="0" w:firstRowFirstColumn="0" w:firstRowLastColumn="0" w:lastRowFirstColumn="0" w:lastRowLastColumn="0"/>
            <w:tcW w:w="1119" w:type="dxa"/>
            <w:vMerge w:val="restart"/>
            <w:noWrap/>
            <w:hideMark/>
          </w:tcPr>
          <w:p w14:paraId="4BDDD86A" w14:textId="77777777" w:rsidR="007545B8" w:rsidRPr="00C94622" w:rsidRDefault="007545B8" w:rsidP="00024DFB">
            <w:pPr>
              <w:pStyle w:val="NoSpacing"/>
            </w:pPr>
            <w:r w:rsidRPr="00C94622">
              <w:t>Johnson</w:t>
            </w:r>
          </w:p>
        </w:tc>
        <w:tc>
          <w:tcPr>
            <w:tcW w:w="1797" w:type="dxa"/>
            <w:vMerge w:val="restart"/>
            <w:noWrap/>
            <w:hideMark/>
          </w:tcPr>
          <w:p w14:paraId="18C42883"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Primary</w:t>
            </w:r>
          </w:p>
        </w:tc>
        <w:tc>
          <w:tcPr>
            <w:tcW w:w="3199" w:type="dxa"/>
            <w:noWrap/>
            <w:hideMark/>
          </w:tcPr>
          <w:p w14:paraId="3852E070"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Johnson</w:t>
            </w:r>
          </w:p>
        </w:tc>
        <w:tc>
          <w:tcPr>
            <w:tcW w:w="3240" w:type="dxa"/>
            <w:noWrap/>
            <w:hideMark/>
          </w:tcPr>
          <w:p w14:paraId="5E790107"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HPSA Geographic High Needs</w:t>
            </w:r>
          </w:p>
        </w:tc>
      </w:tr>
      <w:tr w:rsidR="007545B8" w:rsidRPr="00C94622" w14:paraId="7E35F456" w14:textId="77777777" w:rsidTr="00024DFB">
        <w:trPr>
          <w:trHeight w:val="20"/>
        </w:trPr>
        <w:tc>
          <w:tcPr>
            <w:cnfStyle w:val="001000000000" w:firstRow="0" w:lastRow="0" w:firstColumn="1" w:lastColumn="0" w:oddVBand="0" w:evenVBand="0" w:oddHBand="0" w:evenHBand="0" w:firstRowFirstColumn="0" w:firstRowLastColumn="0" w:lastRowFirstColumn="0" w:lastRowLastColumn="0"/>
            <w:tcW w:w="1119" w:type="dxa"/>
            <w:vMerge/>
            <w:hideMark/>
          </w:tcPr>
          <w:p w14:paraId="41EDEE0F" w14:textId="77777777" w:rsidR="007545B8" w:rsidRPr="00C94622" w:rsidRDefault="007545B8" w:rsidP="00024DFB">
            <w:pPr>
              <w:pStyle w:val="NoSpacing"/>
            </w:pPr>
          </w:p>
        </w:tc>
        <w:tc>
          <w:tcPr>
            <w:tcW w:w="1797" w:type="dxa"/>
            <w:vMerge/>
            <w:hideMark/>
          </w:tcPr>
          <w:p w14:paraId="5FD27C2E"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p>
        </w:tc>
        <w:tc>
          <w:tcPr>
            <w:tcW w:w="3199" w:type="dxa"/>
            <w:noWrap/>
            <w:hideMark/>
          </w:tcPr>
          <w:p w14:paraId="28F2DC89"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Johnson</w:t>
            </w:r>
          </w:p>
        </w:tc>
        <w:tc>
          <w:tcPr>
            <w:tcW w:w="3240" w:type="dxa"/>
            <w:noWrap/>
            <w:hideMark/>
          </w:tcPr>
          <w:p w14:paraId="080335DC"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Single county</w:t>
            </w:r>
          </w:p>
        </w:tc>
      </w:tr>
      <w:tr w:rsidR="007545B8" w:rsidRPr="00C94622" w14:paraId="4AD4D58F" w14:textId="77777777" w:rsidTr="00024DFB">
        <w:trPr>
          <w:trHeight w:val="20"/>
        </w:trPr>
        <w:tc>
          <w:tcPr>
            <w:cnfStyle w:val="001000000000" w:firstRow="0" w:lastRow="0" w:firstColumn="1" w:lastColumn="0" w:oddVBand="0" w:evenVBand="0" w:oddHBand="0" w:evenHBand="0" w:firstRowFirstColumn="0" w:firstRowLastColumn="0" w:lastRowFirstColumn="0" w:lastRowLastColumn="0"/>
            <w:tcW w:w="1119" w:type="dxa"/>
            <w:vMerge/>
            <w:hideMark/>
          </w:tcPr>
          <w:p w14:paraId="76EB8904" w14:textId="77777777" w:rsidR="007545B8" w:rsidRPr="00C94622" w:rsidRDefault="007545B8" w:rsidP="00024DFB">
            <w:pPr>
              <w:pStyle w:val="NoSpacing"/>
            </w:pPr>
          </w:p>
        </w:tc>
        <w:tc>
          <w:tcPr>
            <w:tcW w:w="1797" w:type="dxa"/>
            <w:vMerge w:val="restart"/>
            <w:noWrap/>
            <w:hideMark/>
          </w:tcPr>
          <w:p w14:paraId="44F44F5F"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Dental</w:t>
            </w:r>
          </w:p>
        </w:tc>
        <w:tc>
          <w:tcPr>
            <w:tcW w:w="3199" w:type="dxa"/>
            <w:noWrap/>
            <w:hideMark/>
          </w:tcPr>
          <w:p w14:paraId="6B95BF28"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Low income - Johnson County</w:t>
            </w:r>
          </w:p>
        </w:tc>
        <w:tc>
          <w:tcPr>
            <w:tcW w:w="3240" w:type="dxa"/>
            <w:noWrap/>
            <w:hideMark/>
          </w:tcPr>
          <w:p w14:paraId="6AD364F4"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HPSA Population</w:t>
            </w:r>
          </w:p>
        </w:tc>
      </w:tr>
      <w:tr w:rsidR="007545B8" w:rsidRPr="00C94622" w14:paraId="3475F76E" w14:textId="77777777" w:rsidTr="00024DFB">
        <w:trPr>
          <w:trHeight w:val="20"/>
        </w:trPr>
        <w:tc>
          <w:tcPr>
            <w:cnfStyle w:val="001000000000" w:firstRow="0" w:lastRow="0" w:firstColumn="1" w:lastColumn="0" w:oddVBand="0" w:evenVBand="0" w:oddHBand="0" w:evenHBand="0" w:firstRowFirstColumn="0" w:firstRowLastColumn="0" w:lastRowFirstColumn="0" w:lastRowLastColumn="0"/>
            <w:tcW w:w="1119" w:type="dxa"/>
            <w:vMerge/>
            <w:hideMark/>
          </w:tcPr>
          <w:p w14:paraId="62119E99" w14:textId="77777777" w:rsidR="007545B8" w:rsidRPr="00C94622" w:rsidRDefault="007545B8" w:rsidP="00024DFB">
            <w:pPr>
              <w:pStyle w:val="NoSpacing"/>
            </w:pPr>
          </w:p>
        </w:tc>
        <w:tc>
          <w:tcPr>
            <w:tcW w:w="1797" w:type="dxa"/>
            <w:vMerge/>
            <w:hideMark/>
          </w:tcPr>
          <w:p w14:paraId="58FE30A4"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p>
        </w:tc>
        <w:tc>
          <w:tcPr>
            <w:tcW w:w="3199" w:type="dxa"/>
            <w:noWrap/>
            <w:hideMark/>
          </w:tcPr>
          <w:p w14:paraId="2A9CF459"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Johnson</w:t>
            </w:r>
          </w:p>
        </w:tc>
        <w:tc>
          <w:tcPr>
            <w:tcW w:w="3240" w:type="dxa"/>
            <w:noWrap/>
            <w:hideMark/>
          </w:tcPr>
          <w:p w14:paraId="6256BBF8"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Single county</w:t>
            </w:r>
          </w:p>
        </w:tc>
      </w:tr>
      <w:tr w:rsidR="007545B8" w:rsidRPr="00C94622" w14:paraId="525F0EA7" w14:textId="77777777" w:rsidTr="00024DFB">
        <w:trPr>
          <w:trHeight w:val="20"/>
        </w:trPr>
        <w:tc>
          <w:tcPr>
            <w:cnfStyle w:val="001000000000" w:firstRow="0" w:lastRow="0" w:firstColumn="1" w:lastColumn="0" w:oddVBand="0" w:evenVBand="0" w:oddHBand="0" w:evenHBand="0" w:firstRowFirstColumn="0" w:firstRowLastColumn="0" w:lastRowFirstColumn="0" w:lastRowLastColumn="0"/>
            <w:tcW w:w="1119" w:type="dxa"/>
            <w:vMerge/>
            <w:hideMark/>
          </w:tcPr>
          <w:p w14:paraId="2CA204BD" w14:textId="77777777" w:rsidR="007545B8" w:rsidRPr="00C94622" w:rsidRDefault="007545B8" w:rsidP="00024DFB">
            <w:pPr>
              <w:pStyle w:val="NoSpacing"/>
            </w:pPr>
          </w:p>
        </w:tc>
        <w:tc>
          <w:tcPr>
            <w:tcW w:w="1797" w:type="dxa"/>
            <w:vMerge w:val="restart"/>
            <w:noWrap/>
            <w:hideMark/>
          </w:tcPr>
          <w:p w14:paraId="5E9C8EF7"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Mental</w:t>
            </w:r>
          </w:p>
        </w:tc>
        <w:tc>
          <w:tcPr>
            <w:tcW w:w="3199" w:type="dxa"/>
            <w:noWrap/>
            <w:hideMark/>
          </w:tcPr>
          <w:p w14:paraId="37257E6F"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Johnson</w:t>
            </w:r>
          </w:p>
        </w:tc>
        <w:tc>
          <w:tcPr>
            <w:tcW w:w="3240" w:type="dxa"/>
            <w:noWrap/>
            <w:hideMark/>
          </w:tcPr>
          <w:p w14:paraId="347046F6"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Single county</w:t>
            </w:r>
          </w:p>
        </w:tc>
      </w:tr>
      <w:tr w:rsidR="007545B8" w:rsidRPr="00C94622" w14:paraId="1D8DA83C" w14:textId="77777777" w:rsidTr="00024DFB">
        <w:trPr>
          <w:trHeight w:val="20"/>
        </w:trPr>
        <w:tc>
          <w:tcPr>
            <w:cnfStyle w:val="001000000000" w:firstRow="0" w:lastRow="0" w:firstColumn="1" w:lastColumn="0" w:oddVBand="0" w:evenVBand="0" w:oddHBand="0" w:evenHBand="0" w:firstRowFirstColumn="0" w:firstRowLastColumn="0" w:lastRowFirstColumn="0" w:lastRowLastColumn="0"/>
            <w:tcW w:w="1119" w:type="dxa"/>
            <w:vMerge/>
            <w:hideMark/>
          </w:tcPr>
          <w:p w14:paraId="23C1FADB" w14:textId="77777777" w:rsidR="007545B8" w:rsidRPr="00C94622" w:rsidRDefault="007545B8" w:rsidP="00024DFB">
            <w:pPr>
              <w:pStyle w:val="NoSpacing"/>
            </w:pPr>
          </w:p>
        </w:tc>
        <w:tc>
          <w:tcPr>
            <w:tcW w:w="1797" w:type="dxa"/>
            <w:vMerge/>
            <w:hideMark/>
          </w:tcPr>
          <w:p w14:paraId="63C16365"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p>
        </w:tc>
        <w:tc>
          <w:tcPr>
            <w:tcW w:w="3199" w:type="dxa"/>
            <w:noWrap/>
            <w:hideMark/>
          </w:tcPr>
          <w:p w14:paraId="0D0F109B"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Mental Health Catchment Area #1</w:t>
            </w:r>
          </w:p>
        </w:tc>
        <w:tc>
          <w:tcPr>
            <w:tcW w:w="3240" w:type="dxa"/>
            <w:noWrap/>
            <w:hideMark/>
          </w:tcPr>
          <w:p w14:paraId="15FCC7E7"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HPSA Geographic</w:t>
            </w:r>
          </w:p>
        </w:tc>
      </w:tr>
      <w:tr w:rsidR="007545B8" w:rsidRPr="00C94622" w14:paraId="591335BA" w14:textId="77777777" w:rsidTr="00024DFB">
        <w:trPr>
          <w:trHeight w:val="20"/>
        </w:trPr>
        <w:tc>
          <w:tcPr>
            <w:cnfStyle w:val="001000000000" w:firstRow="0" w:lastRow="0" w:firstColumn="1" w:lastColumn="0" w:oddVBand="0" w:evenVBand="0" w:oddHBand="0" w:evenHBand="0" w:firstRowFirstColumn="0" w:firstRowLastColumn="0" w:lastRowFirstColumn="0" w:lastRowLastColumn="0"/>
            <w:tcW w:w="1119" w:type="dxa"/>
            <w:vMerge w:val="restart"/>
            <w:noWrap/>
            <w:hideMark/>
          </w:tcPr>
          <w:p w14:paraId="5E7BCBEE" w14:textId="77777777" w:rsidR="007545B8" w:rsidRPr="00C94622" w:rsidRDefault="007545B8" w:rsidP="00024DFB">
            <w:pPr>
              <w:pStyle w:val="NoSpacing"/>
            </w:pPr>
            <w:r w:rsidRPr="00C94622">
              <w:t>Sullivan</w:t>
            </w:r>
          </w:p>
        </w:tc>
        <w:tc>
          <w:tcPr>
            <w:tcW w:w="1797" w:type="dxa"/>
            <w:noWrap/>
            <w:hideMark/>
          </w:tcPr>
          <w:p w14:paraId="4E4B43E6"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Primary</w:t>
            </w:r>
          </w:p>
        </w:tc>
        <w:tc>
          <w:tcPr>
            <w:tcW w:w="3199" w:type="dxa"/>
            <w:noWrap/>
            <w:hideMark/>
          </w:tcPr>
          <w:p w14:paraId="3878B19C"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None</w:t>
            </w:r>
          </w:p>
        </w:tc>
        <w:tc>
          <w:tcPr>
            <w:tcW w:w="3240" w:type="dxa"/>
            <w:noWrap/>
            <w:hideMark/>
          </w:tcPr>
          <w:p w14:paraId="09428C76"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None</w:t>
            </w:r>
          </w:p>
        </w:tc>
      </w:tr>
      <w:tr w:rsidR="007545B8" w:rsidRPr="00C94622" w14:paraId="27D53E3C" w14:textId="77777777" w:rsidTr="00024DFB">
        <w:trPr>
          <w:trHeight w:val="20"/>
        </w:trPr>
        <w:tc>
          <w:tcPr>
            <w:cnfStyle w:val="001000000000" w:firstRow="0" w:lastRow="0" w:firstColumn="1" w:lastColumn="0" w:oddVBand="0" w:evenVBand="0" w:oddHBand="0" w:evenHBand="0" w:firstRowFirstColumn="0" w:firstRowLastColumn="0" w:lastRowFirstColumn="0" w:lastRowLastColumn="0"/>
            <w:tcW w:w="1119" w:type="dxa"/>
            <w:vMerge/>
            <w:hideMark/>
          </w:tcPr>
          <w:p w14:paraId="5100F683" w14:textId="77777777" w:rsidR="007545B8" w:rsidRPr="00C94622" w:rsidRDefault="007545B8" w:rsidP="00024DFB">
            <w:pPr>
              <w:pStyle w:val="NoSpacing"/>
            </w:pPr>
          </w:p>
        </w:tc>
        <w:tc>
          <w:tcPr>
            <w:tcW w:w="1797" w:type="dxa"/>
            <w:vMerge w:val="restart"/>
            <w:noWrap/>
            <w:hideMark/>
          </w:tcPr>
          <w:p w14:paraId="2CFDE68B"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Dental</w:t>
            </w:r>
          </w:p>
        </w:tc>
        <w:tc>
          <w:tcPr>
            <w:tcW w:w="3199" w:type="dxa"/>
            <w:noWrap/>
            <w:hideMark/>
          </w:tcPr>
          <w:p w14:paraId="23822C01"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Low Income - Sullivan County</w:t>
            </w:r>
          </w:p>
        </w:tc>
        <w:tc>
          <w:tcPr>
            <w:tcW w:w="3240" w:type="dxa"/>
            <w:noWrap/>
            <w:hideMark/>
          </w:tcPr>
          <w:p w14:paraId="53DEDD1B"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HPSA Population</w:t>
            </w:r>
          </w:p>
        </w:tc>
      </w:tr>
      <w:tr w:rsidR="007545B8" w:rsidRPr="00C94622" w14:paraId="79E46939" w14:textId="77777777" w:rsidTr="00024DFB">
        <w:trPr>
          <w:trHeight w:val="20"/>
        </w:trPr>
        <w:tc>
          <w:tcPr>
            <w:cnfStyle w:val="001000000000" w:firstRow="0" w:lastRow="0" w:firstColumn="1" w:lastColumn="0" w:oddVBand="0" w:evenVBand="0" w:oddHBand="0" w:evenHBand="0" w:firstRowFirstColumn="0" w:firstRowLastColumn="0" w:lastRowFirstColumn="0" w:lastRowLastColumn="0"/>
            <w:tcW w:w="1119" w:type="dxa"/>
            <w:vMerge/>
            <w:hideMark/>
          </w:tcPr>
          <w:p w14:paraId="3AC14D14" w14:textId="77777777" w:rsidR="007545B8" w:rsidRPr="00C94622" w:rsidRDefault="007545B8" w:rsidP="00024DFB">
            <w:pPr>
              <w:pStyle w:val="NoSpacing"/>
            </w:pPr>
          </w:p>
        </w:tc>
        <w:tc>
          <w:tcPr>
            <w:tcW w:w="1797" w:type="dxa"/>
            <w:vMerge/>
            <w:hideMark/>
          </w:tcPr>
          <w:p w14:paraId="24B6C478"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p>
        </w:tc>
        <w:tc>
          <w:tcPr>
            <w:tcW w:w="3199" w:type="dxa"/>
            <w:noWrap/>
            <w:hideMark/>
          </w:tcPr>
          <w:p w14:paraId="129BFF05"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Sullivan</w:t>
            </w:r>
          </w:p>
        </w:tc>
        <w:tc>
          <w:tcPr>
            <w:tcW w:w="3240" w:type="dxa"/>
            <w:noWrap/>
            <w:hideMark/>
          </w:tcPr>
          <w:p w14:paraId="05932AFA"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Single county</w:t>
            </w:r>
          </w:p>
        </w:tc>
      </w:tr>
      <w:tr w:rsidR="007545B8" w:rsidRPr="00C94622" w14:paraId="47EFA07A" w14:textId="77777777" w:rsidTr="00024DFB">
        <w:trPr>
          <w:trHeight w:val="20"/>
        </w:trPr>
        <w:tc>
          <w:tcPr>
            <w:cnfStyle w:val="001000000000" w:firstRow="0" w:lastRow="0" w:firstColumn="1" w:lastColumn="0" w:oddVBand="0" w:evenVBand="0" w:oddHBand="0" w:evenHBand="0" w:firstRowFirstColumn="0" w:firstRowLastColumn="0" w:lastRowFirstColumn="0" w:lastRowLastColumn="0"/>
            <w:tcW w:w="1119" w:type="dxa"/>
            <w:vMerge/>
            <w:hideMark/>
          </w:tcPr>
          <w:p w14:paraId="4AA59695" w14:textId="77777777" w:rsidR="007545B8" w:rsidRPr="00C94622" w:rsidRDefault="007545B8" w:rsidP="00024DFB">
            <w:pPr>
              <w:pStyle w:val="NoSpacing"/>
            </w:pPr>
          </w:p>
        </w:tc>
        <w:tc>
          <w:tcPr>
            <w:tcW w:w="1797" w:type="dxa"/>
            <w:vMerge w:val="restart"/>
            <w:noWrap/>
            <w:hideMark/>
          </w:tcPr>
          <w:p w14:paraId="4D8EBB1A"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Mental</w:t>
            </w:r>
          </w:p>
        </w:tc>
        <w:tc>
          <w:tcPr>
            <w:tcW w:w="3199" w:type="dxa"/>
            <w:noWrap/>
            <w:hideMark/>
          </w:tcPr>
          <w:p w14:paraId="77ACC0A4"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Mental Health Catchment Area #1</w:t>
            </w:r>
          </w:p>
        </w:tc>
        <w:tc>
          <w:tcPr>
            <w:tcW w:w="3240" w:type="dxa"/>
            <w:noWrap/>
            <w:hideMark/>
          </w:tcPr>
          <w:p w14:paraId="39673882"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HPSA Geographic</w:t>
            </w:r>
          </w:p>
        </w:tc>
      </w:tr>
      <w:tr w:rsidR="007545B8" w:rsidRPr="00C94622" w14:paraId="68C9C175" w14:textId="77777777" w:rsidTr="00024DFB">
        <w:trPr>
          <w:trHeight w:val="20"/>
        </w:trPr>
        <w:tc>
          <w:tcPr>
            <w:cnfStyle w:val="001000000000" w:firstRow="0" w:lastRow="0" w:firstColumn="1" w:lastColumn="0" w:oddVBand="0" w:evenVBand="0" w:oddHBand="0" w:evenHBand="0" w:firstRowFirstColumn="0" w:firstRowLastColumn="0" w:lastRowFirstColumn="0" w:lastRowLastColumn="0"/>
            <w:tcW w:w="1119" w:type="dxa"/>
            <w:vMerge/>
            <w:hideMark/>
          </w:tcPr>
          <w:p w14:paraId="4EEC4C93" w14:textId="77777777" w:rsidR="007545B8" w:rsidRPr="00C94622" w:rsidRDefault="007545B8" w:rsidP="00024DFB">
            <w:pPr>
              <w:pStyle w:val="NoSpacing"/>
            </w:pPr>
          </w:p>
        </w:tc>
        <w:tc>
          <w:tcPr>
            <w:tcW w:w="1797" w:type="dxa"/>
            <w:vMerge/>
            <w:hideMark/>
          </w:tcPr>
          <w:p w14:paraId="5A427E97"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p>
        </w:tc>
        <w:tc>
          <w:tcPr>
            <w:tcW w:w="3199" w:type="dxa"/>
            <w:noWrap/>
            <w:hideMark/>
          </w:tcPr>
          <w:p w14:paraId="43FF42DE"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Sullivan</w:t>
            </w:r>
          </w:p>
        </w:tc>
        <w:tc>
          <w:tcPr>
            <w:tcW w:w="3240" w:type="dxa"/>
            <w:noWrap/>
            <w:hideMark/>
          </w:tcPr>
          <w:p w14:paraId="32B51A96"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Single county</w:t>
            </w:r>
          </w:p>
        </w:tc>
      </w:tr>
      <w:tr w:rsidR="005E1859" w:rsidRPr="00C94622" w14:paraId="0E9E00C8" w14:textId="77777777" w:rsidTr="005E1859">
        <w:trPr>
          <w:trHeight w:val="70"/>
        </w:trPr>
        <w:tc>
          <w:tcPr>
            <w:cnfStyle w:val="001000000000" w:firstRow="0" w:lastRow="0" w:firstColumn="1" w:lastColumn="0" w:oddVBand="0" w:evenVBand="0" w:oddHBand="0" w:evenHBand="0" w:firstRowFirstColumn="0" w:firstRowLastColumn="0" w:lastRowFirstColumn="0" w:lastRowLastColumn="0"/>
            <w:tcW w:w="1119" w:type="dxa"/>
            <w:vMerge w:val="restart"/>
            <w:noWrap/>
            <w:hideMark/>
          </w:tcPr>
          <w:p w14:paraId="1F0FA4F6" w14:textId="77777777" w:rsidR="005E1859" w:rsidRPr="00C94622" w:rsidRDefault="005E1859" w:rsidP="00024DFB">
            <w:pPr>
              <w:pStyle w:val="NoSpacing"/>
            </w:pPr>
            <w:r w:rsidRPr="00C94622">
              <w:t>Unicoi</w:t>
            </w:r>
          </w:p>
        </w:tc>
        <w:tc>
          <w:tcPr>
            <w:tcW w:w="1797" w:type="dxa"/>
            <w:vMerge w:val="restart"/>
            <w:noWrap/>
          </w:tcPr>
          <w:p w14:paraId="363823B8" w14:textId="55FDE0A8" w:rsidR="005E1859" w:rsidRPr="00C94622" w:rsidRDefault="005E1859" w:rsidP="00024DFB">
            <w:pPr>
              <w:pStyle w:val="NoSpacing"/>
              <w:cnfStyle w:val="000000000000" w:firstRow="0" w:lastRow="0" w:firstColumn="0" w:lastColumn="0" w:oddVBand="0" w:evenVBand="0" w:oddHBand="0" w:evenHBand="0" w:firstRowFirstColumn="0" w:firstRowLastColumn="0" w:lastRowFirstColumn="0" w:lastRowLastColumn="0"/>
            </w:pPr>
            <w:r w:rsidRPr="00C94622">
              <w:t>Dental</w:t>
            </w:r>
          </w:p>
        </w:tc>
        <w:tc>
          <w:tcPr>
            <w:tcW w:w="3199" w:type="dxa"/>
            <w:noWrap/>
          </w:tcPr>
          <w:p w14:paraId="22BF2615" w14:textId="6B1C9A78" w:rsidR="005E1859" w:rsidRPr="00C94622" w:rsidRDefault="005E1859" w:rsidP="00024DFB">
            <w:pPr>
              <w:pStyle w:val="NoSpacing"/>
              <w:cnfStyle w:val="000000000000" w:firstRow="0" w:lastRow="0" w:firstColumn="0" w:lastColumn="0" w:oddVBand="0" w:evenVBand="0" w:oddHBand="0" w:evenHBand="0" w:firstRowFirstColumn="0" w:firstRowLastColumn="0" w:lastRowFirstColumn="0" w:lastRowLastColumn="0"/>
            </w:pPr>
            <w:r w:rsidRPr="00C94622">
              <w:t>Low Income - Unicoi County</w:t>
            </w:r>
          </w:p>
        </w:tc>
        <w:tc>
          <w:tcPr>
            <w:tcW w:w="3240" w:type="dxa"/>
            <w:noWrap/>
          </w:tcPr>
          <w:p w14:paraId="1A24BE1C" w14:textId="357C0AD3" w:rsidR="005E1859" w:rsidRPr="00C94622" w:rsidRDefault="005E1859" w:rsidP="00024DFB">
            <w:pPr>
              <w:pStyle w:val="NoSpacing"/>
              <w:cnfStyle w:val="000000000000" w:firstRow="0" w:lastRow="0" w:firstColumn="0" w:lastColumn="0" w:oddVBand="0" w:evenVBand="0" w:oddHBand="0" w:evenHBand="0" w:firstRowFirstColumn="0" w:firstRowLastColumn="0" w:lastRowFirstColumn="0" w:lastRowLastColumn="0"/>
            </w:pPr>
            <w:r w:rsidRPr="00C94622">
              <w:t>HPSA Population</w:t>
            </w:r>
          </w:p>
        </w:tc>
      </w:tr>
      <w:tr w:rsidR="005E1859" w:rsidRPr="00C94622" w14:paraId="7EAD602A" w14:textId="77777777" w:rsidTr="00024DFB">
        <w:trPr>
          <w:trHeight w:val="20"/>
        </w:trPr>
        <w:tc>
          <w:tcPr>
            <w:cnfStyle w:val="001000000000" w:firstRow="0" w:lastRow="0" w:firstColumn="1" w:lastColumn="0" w:oddVBand="0" w:evenVBand="0" w:oddHBand="0" w:evenHBand="0" w:firstRowFirstColumn="0" w:firstRowLastColumn="0" w:lastRowFirstColumn="0" w:lastRowLastColumn="0"/>
            <w:tcW w:w="1119" w:type="dxa"/>
            <w:vMerge/>
            <w:hideMark/>
          </w:tcPr>
          <w:p w14:paraId="0F5C6ACC" w14:textId="77777777" w:rsidR="005E1859" w:rsidRPr="00C94622" w:rsidRDefault="005E1859" w:rsidP="00024DFB">
            <w:pPr>
              <w:pStyle w:val="NoSpacing"/>
            </w:pPr>
          </w:p>
        </w:tc>
        <w:tc>
          <w:tcPr>
            <w:tcW w:w="1797" w:type="dxa"/>
            <w:vMerge/>
            <w:hideMark/>
          </w:tcPr>
          <w:p w14:paraId="6779D8D1" w14:textId="77777777" w:rsidR="005E1859" w:rsidRPr="00C94622" w:rsidRDefault="005E1859" w:rsidP="00024DFB">
            <w:pPr>
              <w:pStyle w:val="NoSpacing"/>
              <w:cnfStyle w:val="000000000000" w:firstRow="0" w:lastRow="0" w:firstColumn="0" w:lastColumn="0" w:oddVBand="0" w:evenVBand="0" w:oddHBand="0" w:evenHBand="0" w:firstRowFirstColumn="0" w:firstRowLastColumn="0" w:lastRowFirstColumn="0" w:lastRowLastColumn="0"/>
            </w:pPr>
          </w:p>
        </w:tc>
        <w:tc>
          <w:tcPr>
            <w:tcW w:w="3199" w:type="dxa"/>
            <w:noWrap/>
            <w:hideMark/>
          </w:tcPr>
          <w:p w14:paraId="487FB96B" w14:textId="77777777" w:rsidR="005E1859" w:rsidRPr="00C94622" w:rsidRDefault="005E1859" w:rsidP="00024DFB">
            <w:pPr>
              <w:pStyle w:val="NoSpacing"/>
              <w:cnfStyle w:val="000000000000" w:firstRow="0" w:lastRow="0" w:firstColumn="0" w:lastColumn="0" w:oddVBand="0" w:evenVBand="0" w:oddHBand="0" w:evenHBand="0" w:firstRowFirstColumn="0" w:firstRowLastColumn="0" w:lastRowFirstColumn="0" w:lastRowLastColumn="0"/>
            </w:pPr>
            <w:r w:rsidRPr="00C94622">
              <w:t>Unicoi</w:t>
            </w:r>
          </w:p>
        </w:tc>
        <w:tc>
          <w:tcPr>
            <w:tcW w:w="3240" w:type="dxa"/>
            <w:noWrap/>
            <w:hideMark/>
          </w:tcPr>
          <w:p w14:paraId="66F9227F" w14:textId="77777777" w:rsidR="005E1859" w:rsidRPr="00C94622" w:rsidRDefault="005E1859" w:rsidP="00024DFB">
            <w:pPr>
              <w:pStyle w:val="NoSpacing"/>
              <w:cnfStyle w:val="000000000000" w:firstRow="0" w:lastRow="0" w:firstColumn="0" w:lastColumn="0" w:oddVBand="0" w:evenVBand="0" w:oddHBand="0" w:evenHBand="0" w:firstRowFirstColumn="0" w:firstRowLastColumn="0" w:lastRowFirstColumn="0" w:lastRowLastColumn="0"/>
            </w:pPr>
            <w:r w:rsidRPr="00C94622">
              <w:t>Single county</w:t>
            </w:r>
          </w:p>
        </w:tc>
      </w:tr>
      <w:tr w:rsidR="007545B8" w:rsidRPr="00C94622" w14:paraId="35F09F77" w14:textId="77777777" w:rsidTr="00024DFB">
        <w:trPr>
          <w:trHeight w:val="20"/>
        </w:trPr>
        <w:tc>
          <w:tcPr>
            <w:cnfStyle w:val="001000000000" w:firstRow="0" w:lastRow="0" w:firstColumn="1" w:lastColumn="0" w:oddVBand="0" w:evenVBand="0" w:oddHBand="0" w:evenHBand="0" w:firstRowFirstColumn="0" w:firstRowLastColumn="0" w:lastRowFirstColumn="0" w:lastRowLastColumn="0"/>
            <w:tcW w:w="1119" w:type="dxa"/>
            <w:vMerge/>
            <w:hideMark/>
          </w:tcPr>
          <w:p w14:paraId="5C4F1907" w14:textId="77777777" w:rsidR="007545B8" w:rsidRPr="00C94622" w:rsidRDefault="007545B8" w:rsidP="00024DFB">
            <w:pPr>
              <w:pStyle w:val="NoSpacing"/>
            </w:pPr>
          </w:p>
        </w:tc>
        <w:tc>
          <w:tcPr>
            <w:tcW w:w="1797" w:type="dxa"/>
            <w:vMerge w:val="restart"/>
            <w:noWrap/>
            <w:hideMark/>
          </w:tcPr>
          <w:p w14:paraId="617FFF6D"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Mental</w:t>
            </w:r>
          </w:p>
        </w:tc>
        <w:tc>
          <w:tcPr>
            <w:tcW w:w="3199" w:type="dxa"/>
            <w:noWrap/>
            <w:hideMark/>
          </w:tcPr>
          <w:p w14:paraId="0676E94B"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Mental Health Catchment Area #1</w:t>
            </w:r>
          </w:p>
        </w:tc>
        <w:tc>
          <w:tcPr>
            <w:tcW w:w="3240" w:type="dxa"/>
            <w:noWrap/>
            <w:hideMark/>
          </w:tcPr>
          <w:p w14:paraId="1AE09CEB"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HPSA Geographic</w:t>
            </w:r>
          </w:p>
        </w:tc>
      </w:tr>
      <w:tr w:rsidR="007545B8" w:rsidRPr="00C94622" w14:paraId="224D0624" w14:textId="77777777" w:rsidTr="00024DFB">
        <w:trPr>
          <w:trHeight w:val="20"/>
        </w:trPr>
        <w:tc>
          <w:tcPr>
            <w:cnfStyle w:val="001000000000" w:firstRow="0" w:lastRow="0" w:firstColumn="1" w:lastColumn="0" w:oddVBand="0" w:evenVBand="0" w:oddHBand="0" w:evenHBand="0" w:firstRowFirstColumn="0" w:firstRowLastColumn="0" w:lastRowFirstColumn="0" w:lastRowLastColumn="0"/>
            <w:tcW w:w="1119" w:type="dxa"/>
            <w:vMerge/>
            <w:hideMark/>
          </w:tcPr>
          <w:p w14:paraId="6B2265A1" w14:textId="77777777" w:rsidR="007545B8" w:rsidRPr="00C94622" w:rsidRDefault="007545B8" w:rsidP="00024DFB">
            <w:pPr>
              <w:pStyle w:val="NoSpacing"/>
            </w:pPr>
          </w:p>
        </w:tc>
        <w:tc>
          <w:tcPr>
            <w:tcW w:w="1797" w:type="dxa"/>
            <w:vMerge/>
            <w:hideMark/>
          </w:tcPr>
          <w:p w14:paraId="21A1C3AE"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p>
        </w:tc>
        <w:tc>
          <w:tcPr>
            <w:tcW w:w="3199" w:type="dxa"/>
            <w:noWrap/>
            <w:hideMark/>
          </w:tcPr>
          <w:p w14:paraId="55DCBD28"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Unicoi</w:t>
            </w:r>
          </w:p>
        </w:tc>
        <w:tc>
          <w:tcPr>
            <w:tcW w:w="3240" w:type="dxa"/>
            <w:noWrap/>
            <w:hideMark/>
          </w:tcPr>
          <w:p w14:paraId="1051844C"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Single county</w:t>
            </w:r>
          </w:p>
        </w:tc>
      </w:tr>
      <w:tr w:rsidR="007545B8" w:rsidRPr="00C94622" w14:paraId="15B36A50" w14:textId="77777777" w:rsidTr="00024DFB">
        <w:trPr>
          <w:trHeight w:val="20"/>
        </w:trPr>
        <w:tc>
          <w:tcPr>
            <w:cnfStyle w:val="001000000000" w:firstRow="0" w:lastRow="0" w:firstColumn="1" w:lastColumn="0" w:oddVBand="0" w:evenVBand="0" w:oddHBand="0" w:evenHBand="0" w:firstRowFirstColumn="0" w:firstRowLastColumn="0" w:lastRowFirstColumn="0" w:lastRowLastColumn="0"/>
            <w:tcW w:w="1119" w:type="dxa"/>
            <w:vMerge w:val="restart"/>
            <w:noWrap/>
            <w:hideMark/>
          </w:tcPr>
          <w:p w14:paraId="7FF16532" w14:textId="77777777" w:rsidR="007545B8" w:rsidRPr="00C94622" w:rsidRDefault="007545B8" w:rsidP="00024DFB">
            <w:pPr>
              <w:pStyle w:val="NoSpacing"/>
            </w:pPr>
            <w:r w:rsidRPr="00C94622">
              <w:t>Washington</w:t>
            </w:r>
          </w:p>
        </w:tc>
        <w:tc>
          <w:tcPr>
            <w:tcW w:w="1797" w:type="dxa"/>
            <w:noWrap/>
            <w:hideMark/>
          </w:tcPr>
          <w:p w14:paraId="6AC4325C"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Primary</w:t>
            </w:r>
          </w:p>
        </w:tc>
        <w:tc>
          <w:tcPr>
            <w:tcW w:w="3199" w:type="dxa"/>
            <w:noWrap/>
            <w:hideMark/>
          </w:tcPr>
          <w:p w14:paraId="03CCF5BA"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East Tennessee State University</w:t>
            </w:r>
          </w:p>
        </w:tc>
        <w:tc>
          <w:tcPr>
            <w:tcW w:w="3240" w:type="dxa"/>
            <w:noWrap/>
            <w:hideMark/>
          </w:tcPr>
          <w:p w14:paraId="68FB8F40"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Comprehensive Health Center</w:t>
            </w:r>
          </w:p>
        </w:tc>
      </w:tr>
      <w:tr w:rsidR="007545B8" w:rsidRPr="00C94622" w14:paraId="09BA3389" w14:textId="77777777" w:rsidTr="00024DFB">
        <w:trPr>
          <w:trHeight w:val="20"/>
        </w:trPr>
        <w:tc>
          <w:tcPr>
            <w:cnfStyle w:val="001000000000" w:firstRow="0" w:lastRow="0" w:firstColumn="1" w:lastColumn="0" w:oddVBand="0" w:evenVBand="0" w:oddHBand="0" w:evenHBand="0" w:firstRowFirstColumn="0" w:firstRowLastColumn="0" w:lastRowFirstColumn="0" w:lastRowLastColumn="0"/>
            <w:tcW w:w="1119" w:type="dxa"/>
            <w:vMerge/>
            <w:hideMark/>
          </w:tcPr>
          <w:p w14:paraId="1F022D4C" w14:textId="77777777" w:rsidR="007545B8" w:rsidRPr="00C94622" w:rsidRDefault="007545B8" w:rsidP="00024DFB">
            <w:pPr>
              <w:pStyle w:val="NoSpacing"/>
            </w:pPr>
          </w:p>
        </w:tc>
        <w:tc>
          <w:tcPr>
            <w:tcW w:w="1797" w:type="dxa"/>
            <w:vMerge w:val="restart"/>
            <w:noWrap/>
            <w:hideMark/>
          </w:tcPr>
          <w:p w14:paraId="319072DC"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Dental</w:t>
            </w:r>
          </w:p>
        </w:tc>
        <w:tc>
          <w:tcPr>
            <w:tcW w:w="3199" w:type="dxa"/>
            <w:noWrap/>
            <w:hideMark/>
          </w:tcPr>
          <w:p w14:paraId="0D9328E2"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East Tennessee State University</w:t>
            </w:r>
          </w:p>
        </w:tc>
        <w:tc>
          <w:tcPr>
            <w:tcW w:w="3240" w:type="dxa"/>
            <w:noWrap/>
            <w:hideMark/>
          </w:tcPr>
          <w:p w14:paraId="61941A1A"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Comprehensive Health Center</w:t>
            </w:r>
          </w:p>
        </w:tc>
      </w:tr>
      <w:tr w:rsidR="007545B8" w:rsidRPr="00C94622" w14:paraId="1F8708DB" w14:textId="77777777" w:rsidTr="00024DFB">
        <w:trPr>
          <w:trHeight w:val="20"/>
        </w:trPr>
        <w:tc>
          <w:tcPr>
            <w:cnfStyle w:val="001000000000" w:firstRow="0" w:lastRow="0" w:firstColumn="1" w:lastColumn="0" w:oddVBand="0" w:evenVBand="0" w:oddHBand="0" w:evenHBand="0" w:firstRowFirstColumn="0" w:firstRowLastColumn="0" w:lastRowFirstColumn="0" w:lastRowLastColumn="0"/>
            <w:tcW w:w="1119" w:type="dxa"/>
            <w:vMerge/>
            <w:hideMark/>
          </w:tcPr>
          <w:p w14:paraId="4757CB50" w14:textId="77777777" w:rsidR="007545B8" w:rsidRPr="00C94622" w:rsidRDefault="007545B8" w:rsidP="00024DFB">
            <w:pPr>
              <w:pStyle w:val="NoSpacing"/>
            </w:pPr>
          </w:p>
        </w:tc>
        <w:tc>
          <w:tcPr>
            <w:tcW w:w="1797" w:type="dxa"/>
            <w:vMerge/>
            <w:hideMark/>
          </w:tcPr>
          <w:p w14:paraId="0E1F8CEA"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p>
        </w:tc>
        <w:tc>
          <w:tcPr>
            <w:tcW w:w="3199" w:type="dxa"/>
            <w:noWrap/>
            <w:hideMark/>
          </w:tcPr>
          <w:p w14:paraId="6B6DA01B"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Low Income - Washington County</w:t>
            </w:r>
          </w:p>
        </w:tc>
        <w:tc>
          <w:tcPr>
            <w:tcW w:w="3240" w:type="dxa"/>
            <w:noWrap/>
            <w:hideMark/>
          </w:tcPr>
          <w:p w14:paraId="67A4275D"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HPSA Population</w:t>
            </w:r>
          </w:p>
        </w:tc>
      </w:tr>
      <w:tr w:rsidR="007545B8" w:rsidRPr="00C94622" w14:paraId="698C7DF1" w14:textId="77777777" w:rsidTr="00024DFB">
        <w:trPr>
          <w:trHeight w:val="20"/>
        </w:trPr>
        <w:tc>
          <w:tcPr>
            <w:cnfStyle w:val="001000000000" w:firstRow="0" w:lastRow="0" w:firstColumn="1" w:lastColumn="0" w:oddVBand="0" w:evenVBand="0" w:oddHBand="0" w:evenHBand="0" w:firstRowFirstColumn="0" w:firstRowLastColumn="0" w:lastRowFirstColumn="0" w:lastRowLastColumn="0"/>
            <w:tcW w:w="1119" w:type="dxa"/>
            <w:vMerge/>
            <w:hideMark/>
          </w:tcPr>
          <w:p w14:paraId="1A6B8CE2" w14:textId="77777777" w:rsidR="007545B8" w:rsidRPr="00C94622" w:rsidRDefault="007545B8" w:rsidP="00024DFB">
            <w:pPr>
              <w:pStyle w:val="NoSpacing"/>
            </w:pPr>
          </w:p>
        </w:tc>
        <w:tc>
          <w:tcPr>
            <w:tcW w:w="1797" w:type="dxa"/>
            <w:vMerge/>
            <w:hideMark/>
          </w:tcPr>
          <w:p w14:paraId="2B086CFB"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p>
        </w:tc>
        <w:tc>
          <w:tcPr>
            <w:tcW w:w="3199" w:type="dxa"/>
            <w:noWrap/>
            <w:hideMark/>
          </w:tcPr>
          <w:p w14:paraId="7D499978"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Washington</w:t>
            </w:r>
          </w:p>
        </w:tc>
        <w:tc>
          <w:tcPr>
            <w:tcW w:w="3240" w:type="dxa"/>
            <w:noWrap/>
            <w:hideMark/>
          </w:tcPr>
          <w:p w14:paraId="0B918AF5"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Single county</w:t>
            </w:r>
          </w:p>
        </w:tc>
      </w:tr>
      <w:tr w:rsidR="007545B8" w:rsidRPr="00C94622" w14:paraId="24BFA307" w14:textId="77777777" w:rsidTr="00024DFB">
        <w:trPr>
          <w:trHeight w:val="20"/>
        </w:trPr>
        <w:tc>
          <w:tcPr>
            <w:cnfStyle w:val="001000000000" w:firstRow="0" w:lastRow="0" w:firstColumn="1" w:lastColumn="0" w:oddVBand="0" w:evenVBand="0" w:oddHBand="0" w:evenHBand="0" w:firstRowFirstColumn="0" w:firstRowLastColumn="0" w:lastRowFirstColumn="0" w:lastRowLastColumn="0"/>
            <w:tcW w:w="1119" w:type="dxa"/>
            <w:vMerge/>
            <w:hideMark/>
          </w:tcPr>
          <w:p w14:paraId="4DC87572" w14:textId="77777777" w:rsidR="007545B8" w:rsidRPr="00C94622" w:rsidRDefault="007545B8" w:rsidP="00024DFB">
            <w:pPr>
              <w:pStyle w:val="NoSpacing"/>
            </w:pPr>
          </w:p>
        </w:tc>
        <w:tc>
          <w:tcPr>
            <w:tcW w:w="1797" w:type="dxa"/>
            <w:vMerge w:val="restart"/>
            <w:noWrap/>
            <w:hideMark/>
          </w:tcPr>
          <w:p w14:paraId="1E4E69A9"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Mental</w:t>
            </w:r>
          </w:p>
        </w:tc>
        <w:tc>
          <w:tcPr>
            <w:tcW w:w="3199" w:type="dxa"/>
            <w:noWrap/>
            <w:hideMark/>
          </w:tcPr>
          <w:p w14:paraId="41384AAB"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East Tennessee State University</w:t>
            </w:r>
          </w:p>
        </w:tc>
        <w:tc>
          <w:tcPr>
            <w:tcW w:w="3240" w:type="dxa"/>
            <w:noWrap/>
            <w:hideMark/>
          </w:tcPr>
          <w:p w14:paraId="27954688"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Comprehensive Health Center</w:t>
            </w:r>
          </w:p>
        </w:tc>
      </w:tr>
      <w:tr w:rsidR="007545B8" w:rsidRPr="00C94622" w14:paraId="31C316F7" w14:textId="77777777" w:rsidTr="00024DFB">
        <w:trPr>
          <w:trHeight w:val="20"/>
        </w:trPr>
        <w:tc>
          <w:tcPr>
            <w:cnfStyle w:val="001000000000" w:firstRow="0" w:lastRow="0" w:firstColumn="1" w:lastColumn="0" w:oddVBand="0" w:evenVBand="0" w:oddHBand="0" w:evenHBand="0" w:firstRowFirstColumn="0" w:firstRowLastColumn="0" w:lastRowFirstColumn="0" w:lastRowLastColumn="0"/>
            <w:tcW w:w="1119" w:type="dxa"/>
            <w:vMerge/>
            <w:hideMark/>
          </w:tcPr>
          <w:p w14:paraId="66DE124A" w14:textId="77777777" w:rsidR="007545B8" w:rsidRPr="00C94622" w:rsidRDefault="007545B8" w:rsidP="00024DFB">
            <w:pPr>
              <w:pStyle w:val="NoSpacing"/>
            </w:pPr>
          </w:p>
        </w:tc>
        <w:tc>
          <w:tcPr>
            <w:tcW w:w="1797" w:type="dxa"/>
            <w:vMerge/>
            <w:hideMark/>
          </w:tcPr>
          <w:p w14:paraId="70709D69"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p>
        </w:tc>
        <w:tc>
          <w:tcPr>
            <w:tcW w:w="3199" w:type="dxa"/>
            <w:noWrap/>
            <w:hideMark/>
          </w:tcPr>
          <w:p w14:paraId="2B53C101"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Mental Health Catchment Area #1</w:t>
            </w:r>
          </w:p>
        </w:tc>
        <w:tc>
          <w:tcPr>
            <w:tcW w:w="3240" w:type="dxa"/>
            <w:noWrap/>
            <w:hideMark/>
          </w:tcPr>
          <w:p w14:paraId="47200094"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Comprehensive Health Center</w:t>
            </w:r>
          </w:p>
        </w:tc>
      </w:tr>
      <w:tr w:rsidR="007545B8" w:rsidRPr="00C94622" w14:paraId="28BD6753" w14:textId="77777777" w:rsidTr="00024DFB">
        <w:trPr>
          <w:trHeight w:val="20"/>
        </w:trPr>
        <w:tc>
          <w:tcPr>
            <w:cnfStyle w:val="001000000000" w:firstRow="0" w:lastRow="0" w:firstColumn="1" w:lastColumn="0" w:oddVBand="0" w:evenVBand="0" w:oddHBand="0" w:evenHBand="0" w:firstRowFirstColumn="0" w:firstRowLastColumn="0" w:lastRowFirstColumn="0" w:lastRowLastColumn="0"/>
            <w:tcW w:w="1119" w:type="dxa"/>
            <w:vMerge/>
            <w:hideMark/>
          </w:tcPr>
          <w:p w14:paraId="2454DC78" w14:textId="77777777" w:rsidR="007545B8" w:rsidRPr="00C94622" w:rsidRDefault="007545B8" w:rsidP="00024DFB">
            <w:pPr>
              <w:pStyle w:val="NoSpacing"/>
            </w:pPr>
          </w:p>
        </w:tc>
        <w:tc>
          <w:tcPr>
            <w:tcW w:w="1797" w:type="dxa"/>
            <w:vMerge/>
            <w:hideMark/>
          </w:tcPr>
          <w:p w14:paraId="669AC028"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p>
        </w:tc>
        <w:tc>
          <w:tcPr>
            <w:tcW w:w="3199" w:type="dxa"/>
            <w:noWrap/>
            <w:hideMark/>
          </w:tcPr>
          <w:p w14:paraId="59CAB331"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Washington</w:t>
            </w:r>
          </w:p>
        </w:tc>
        <w:tc>
          <w:tcPr>
            <w:tcW w:w="3240" w:type="dxa"/>
            <w:noWrap/>
            <w:hideMark/>
          </w:tcPr>
          <w:p w14:paraId="504957E2" w14:textId="77777777" w:rsidR="007545B8" w:rsidRPr="00C94622" w:rsidRDefault="007545B8" w:rsidP="00024DFB">
            <w:pPr>
              <w:pStyle w:val="NoSpacing"/>
              <w:cnfStyle w:val="000000000000" w:firstRow="0" w:lastRow="0" w:firstColumn="0" w:lastColumn="0" w:oddVBand="0" w:evenVBand="0" w:oddHBand="0" w:evenHBand="0" w:firstRowFirstColumn="0" w:firstRowLastColumn="0" w:lastRowFirstColumn="0" w:lastRowLastColumn="0"/>
            </w:pPr>
            <w:r w:rsidRPr="00C94622">
              <w:t>Single county</w:t>
            </w:r>
          </w:p>
        </w:tc>
      </w:tr>
    </w:tbl>
    <w:p w14:paraId="0531960D" w14:textId="44CE04A1" w:rsidR="007545B8" w:rsidRPr="000A52AC" w:rsidRDefault="007545B8" w:rsidP="007545B8">
      <w:pPr>
        <w:pStyle w:val="Caption"/>
      </w:pPr>
      <w:bookmarkStart w:id="258" w:name="_Toc456697584"/>
      <w:bookmarkStart w:id="259" w:name="_Toc471837210"/>
      <w:r>
        <w:t xml:space="preserve">Table </w:t>
      </w:r>
      <w:fldSimple w:instr=" SEQ Table \* ARABIC ">
        <w:r w:rsidR="00D024DD">
          <w:rPr>
            <w:noProof/>
          </w:rPr>
          <w:t>32</w:t>
        </w:r>
      </w:fldSimple>
      <w:r w:rsidRPr="00B66662">
        <w:t>:</w:t>
      </w:r>
      <w:r>
        <w:t xml:space="preserve"> Health Professional Shortage Areas (Health Resources and Services Administration)</w:t>
      </w:r>
      <w:bookmarkEnd w:id="258"/>
      <w:bookmarkEnd w:id="259"/>
    </w:p>
    <w:p w14:paraId="5273EAA8" w14:textId="557EEC10" w:rsidR="00CD56B8" w:rsidRDefault="00E0451A" w:rsidP="00E0451A">
      <w:pPr>
        <w:pStyle w:val="Heading3"/>
      </w:pPr>
      <w:bookmarkStart w:id="260" w:name="_Toc471837138"/>
      <w:r>
        <w:rPr>
          <w:noProof/>
          <w:shd w:val="clear" w:color="auto" w:fill="auto"/>
        </w:rPr>
        <mc:AlternateContent>
          <mc:Choice Requires="wps">
            <w:drawing>
              <wp:anchor distT="45720" distB="45720" distL="114300" distR="114300" simplePos="0" relativeHeight="251733503" behindDoc="0" locked="0" layoutInCell="1" allowOverlap="1" wp14:anchorId="3F9D3C2B" wp14:editId="693E2298">
                <wp:simplePos x="0" y="0"/>
                <wp:positionH relativeFrom="column">
                  <wp:posOffset>0</wp:posOffset>
                </wp:positionH>
                <wp:positionV relativeFrom="paragraph">
                  <wp:posOffset>283845</wp:posOffset>
                </wp:positionV>
                <wp:extent cx="5943600" cy="676275"/>
                <wp:effectExtent l="0" t="0" r="19050" b="28575"/>
                <wp:wrapSquare wrapText="bothSides"/>
                <wp:docPr id="541" name="Text Box 5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76275"/>
                        </a:xfrm>
                        <a:prstGeom prst="rect">
                          <a:avLst/>
                        </a:prstGeom>
                        <a:ln>
                          <a:headEnd/>
                          <a:tailEnd/>
                        </a:ln>
                      </wps:spPr>
                      <wps:style>
                        <a:lnRef idx="1">
                          <a:schemeClr val="accent2"/>
                        </a:lnRef>
                        <a:fillRef idx="2">
                          <a:schemeClr val="accent2"/>
                        </a:fillRef>
                        <a:effectRef idx="1">
                          <a:schemeClr val="accent2"/>
                        </a:effectRef>
                        <a:fontRef idx="minor">
                          <a:schemeClr val="dk1"/>
                        </a:fontRef>
                      </wps:style>
                      <wps:txbx>
                        <w:txbxContent>
                          <w:p w14:paraId="404E82A7" w14:textId="77777777" w:rsidR="00D024DD" w:rsidRPr="001F2D29" w:rsidRDefault="00D024DD" w:rsidP="00146701">
                            <w:pPr>
                              <w:pStyle w:val="NoSpacing"/>
                              <w:spacing w:line="276" w:lineRule="auto"/>
                              <w:rPr>
                                <w:b/>
                                <w:sz w:val="16"/>
                                <w:szCs w:val="16"/>
                              </w:rPr>
                            </w:pPr>
                            <w:hyperlink r:id="rId150" w:history="1">
                              <w:r w:rsidRPr="001F2D29">
                                <w:rPr>
                                  <w:rStyle w:val="Hyperlink"/>
                                  <w:sz w:val="16"/>
                                  <w:szCs w:val="16"/>
                                </w:rPr>
                                <w:t>Medically Underserved Areas/Populations</w:t>
                              </w:r>
                            </w:hyperlink>
                            <w:r w:rsidRPr="001F2D29">
                              <w:rPr>
                                <w:sz w:val="16"/>
                                <w:szCs w:val="16"/>
                              </w:rPr>
                              <w:t xml:space="preserve"> are areas or populations designated by HRSA as having too few primary care providers, high infant mortality, high poverty or a high elderly population.</w:t>
                            </w:r>
                            <w:r w:rsidRPr="001F2D29">
                              <w:rPr>
                                <w:b/>
                                <w:sz w:val="16"/>
                                <w:szCs w:val="16"/>
                              </w:rPr>
                              <w:t xml:space="preserve"> The IMU scale is from 0 to 100, where 0 represents completely underserved and 100 represents best served or least underserved. </w:t>
                            </w:r>
                            <w:r w:rsidRPr="001F2D29">
                              <w:rPr>
                                <w:sz w:val="16"/>
                                <w:szCs w:val="16"/>
                              </w:rPr>
                              <w:t xml:space="preserve">Under the established criteria, each service area found to have an IMU of 62.0 or less qualifies for designation as an MUA. </w:t>
                            </w:r>
                          </w:p>
                          <w:p w14:paraId="4137FCE5" w14:textId="77777777" w:rsidR="00D024DD" w:rsidRDefault="00D024D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9D3C2B" id="Text Box 541" o:spid="_x0000_s1085" type="#_x0000_t202" style="position:absolute;left:0;text-align:left;margin-left:0;margin-top:22.35pt;width:468pt;height:53.25pt;z-index:25173350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5DQRwIAAMsEAAAOAAAAZHJzL2Uyb0RvYy54bWysVF1v2yAUfZ+0/4B4X5y4Sbpacaou3aZJ&#10;3YfW7gcQDDEq5npAYqe/fhdw3Gib+jDtBQH3nsO5X6yu+0aTg7BOgSnpbDKlRBgOlTK7kv54+PDm&#10;LSXOM1MxDUaU9CgcvV6/frXq2kLkUIOuhCVIYlzRtSWtvW+LLHO8Fg1zE2iFQaME2zCPR7vLKss6&#10;ZG90lk+ny6wDW7UWuHAOb2+Tka4jv5SC+69SOuGJLilq83G1cd2GNVuvWLGzrK0VH2Swf1DRMGXw&#10;0ZHqlnlG9lb9QdUobsGB9BMOTQZSKi5iDBjNbPpbNPc1a0WMBZPj2jFN7v/R8i+Hb5aoqqSL+YwS&#10;wxos0oPoPXkHPQl3mKGudQU63rfo6ns0YKVjtK69A/7oiIFNzcxO3FgLXS1YhQojMjuDJh4XSLbd&#10;Z6jwIbb3EIl6aZuQPkwIQXas1HGsThDD8XJxNb9YTtHE0ba8XOaXiyAuY8UJ3VrnPwpoSNiU1GL1&#10;Izs73DmfXE8u4TFtwhrkvjdVbATPlE57ZA3mqD9IHsT7oxYJ+l1ITNtzJkLDio225MCw1Rjnwvh8&#10;0KcNegeYVFqPwDyl8CXg4B+gIjbzCB7y/xJ4RMSXwfgR3CgD9m+vV4+paqg0+Z8ykOIOxfT9to/9&#10;cjE/tcYWqiMW1UKaLvwNcFODfaKkw8kqqfu5Z1ZQoj8ZbIyr2XweRjEe5ovLHA/23LI9tzDDkaqk&#10;npK03fg4viEoAzfYQFLF2gZxSckgGicmdscw3WEkz8/R6/kPWv8CAAD//wMAUEsDBBQABgAIAAAA&#10;IQCEGZo23QAAAAcBAAAPAAAAZHJzL2Rvd25yZXYueG1sTI/NTsMwEITvSLyDtUjcqNPQ3xCnAgQH&#10;LkhNq0q9ufESR43XUey26duznOhxdkYz3+arwbXijH1oPCkYjxIQSJU3DdUKtpvPpwWIEDUZ3XpC&#10;BVcMsCru73KdGX+hNZ7LWAsuoZBpBTbGLpMyVBadDiPfIbH343unI8u+lqbXFy53rUyTZCadbogX&#10;rO7w3WJ1LE9OAdFXl84/jhuzv36/DWvbTM2uVOrxYXh9ARFxiP9h+MNndCiY6eBPZIJoFfAjUcFk&#10;MgfB7vJ5xocDx6bjFGSRy1v+4hcAAP//AwBQSwECLQAUAAYACAAAACEAtoM4kv4AAADhAQAAEwAA&#10;AAAAAAAAAAAAAAAAAAAAW0NvbnRlbnRfVHlwZXNdLnhtbFBLAQItABQABgAIAAAAIQA4/SH/1gAA&#10;AJQBAAALAAAAAAAAAAAAAAAAAC8BAABfcmVscy8ucmVsc1BLAQItABQABgAIAAAAIQCjA5DQRwIA&#10;AMsEAAAOAAAAAAAAAAAAAAAAAC4CAABkcnMvZTJvRG9jLnhtbFBLAQItABQABgAIAAAAIQCEGZo2&#10;3QAAAAcBAAAPAAAAAAAAAAAAAAAAAKEEAABkcnMvZG93bnJldi54bWxQSwUGAAAAAAQABADzAAAA&#10;qwUAAAAA&#10;" fillcolor="#f3a875 [2165]" strokecolor="#ed7d31 [3205]" strokeweight=".5pt">
                <v:fill color2="#f09558 [2613]" rotate="t" colors="0 #f7bda4;.5 #f5b195;1 #f8a581" focus="100%" type="gradient">
                  <o:fill v:ext="view" type="gradientUnscaled"/>
                </v:fill>
                <v:textbox>
                  <w:txbxContent>
                    <w:p w14:paraId="404E82A7" w14:textId="77777777" w:rsidR="00D024DD" w:rsidRPr="001F2D29" w:rsidRDefault="00D024DD" w:rsidP="00146701">
                      <w:pPr>
                        <w:pStyle w:val="NoSpacing"/>
                        <w:spacing w:line="276" w:lineRule="auto"/>
                        <w:rPr>
                          <w:b/>
                          <w:sz w:val="16"/>
                          <w:szCs w:val="16"/>
                        </w:rPr>
                      </w:pPr>
                      <w:hyperlink r:id="rId151" w:history="1">
                        <w:r w:rsidRPr="001F2D29">
                          <w:rPr>
                            <w:rStyle w:val="Hyperlink"/>
                            <w:sz w:val="16"/>
                            <w:szCs w:val="16"/>
                          </w:rPr>
                          <w:t>Medically Underserved Areas/Populations</w:t>
                        </w:r>
                      </w:hyperlink>
                      <w:r w:rsidRPr="001F2D29">
                        <w:rPr>
                          <w:sz w:val="16"/>
                          <w:szCs w:val="16"/>
                        </w:rPr>
                        <w:t xml:space="preserve"> are areas or populations designated by HRSA as having too few primary care providers, high infant mortality, high poverty or a high elderly population.</w:t>
                      </w:r>
                      <w:r w:rsidRPr="001F2D29">
                        <w:rPr>
                          <w:b/>
                          <w:sz w:val="16"/>
                          <w:szCs w:val="16"/>
                        </w:rPr>
                        <w:t xml:space="preserve"> The IMU scale is from 0 to 100, where 0 represents completely underserved and 100 represents best served or least underserved. </w:t>
                      </w:r>
                      <w:r w:rsidRPr="001F2D29">
                        <w:rPr>
                          <w:sz w:val="16"/>
                          <w:szCs w:val="16"/>
                        </w:rPr>
                        <w:t xml:space="preserve">Under the established criteria, each service area found to have an IMU of 62.0 or less qualifies for designation as an MUA. </w:t>
                      </w:r>
                    </w:p>
                    <w:p w14:paraId="4137FCE5" w14:textId="77777777" w:rsidR="00D024DD" w:rsidRDefault="00D024DD"/>
                  </w:txbxContent>
                </v:textbox>
                <w10:wrap type="square"/>
              </v:shape>
            </w:pict>
          </mc:Fallback>
        </mc:AlternateContent>
      </w:r>
      <w:r w:rsidR="00CD56B8">
        <w:t>Medically Underserved Areas</w:t>
      </w:r>
      <w:bookmarkEnd w:id="260"/>
    </w:p>
    <w:p w14:paraId="4458BCDB" w14:textId="1ECED03C" w:rsidR="00E0451A" w:rsidRDefault="00E0451A" w:rsidP="00E0451A">
      <w:pPr>
        <w:spacing w:after="0" w:line="240" w:lineRule="auto"/>
        <w:textAlignment w:val="baseline"/>
      </w:pPr>
      <w:r w:rsidRPr="00C810D9">
        <w:t>Furthermore, seven of the eight counties included in this proposal have at least one MUA</w:t>
      </w:r>
      <w:r>
        <w:t>. Greene County has two MUAs, whereas Sullivan County has none. Hancock County had the lowest index of medical underservice score</w:t>
      </w:r>
      <w:r w:rsidR="00A06CB7">
        <w:t>,</w:t>
      </w:r>
      <w:r>
        <w:t xml:space="preserve"> while Unicoi County had the highest</w:t>
      </w:r>
      <w:r w:rsidRPr="00C810D9">
        <w:t xml:space="preserve"> </w:t>
      </w:r>
      <w:r w:rsidRPr="00F935D5">
        <w:t>(</w:t>
      </w:r>
      <w:r w:rsidR="005E1859" w:rsidRPr="00F935D5">
        <w:t xml:space="preserve">Table </w:t>
      </w:r>
      <w:r w:rsidR="005C664D">
        <w:t>33</w:t>
      </w:r>
      <w:r w:rsidRPr="00F935D5">
        <w:t>).</w:t>
      </w:r>
      <w:r w:rsidRPr="00F935D5">
        <w:rPr>
          <w:rStyle w:val="EndnoteReference"/>
        </w:rPr>
        <w:endnoteReference w:id="26"/>
      </w:r>
      <w:r>
        <w:t xml:space="preserve"> </w:t>
      </w:r>
    </w:p>
    <w:p w14:paraId="052BA6B7" w14:textId="77777777" w:rsidR="00E0451A" w:rsidRDefault="00E0451A" w:rsidP="00E0451A">
      <w:pPr>
        <w:spacing w:after="0" w:line="240" w:lineRule="auto"/>
        <w:textAlignment w:val="baseline"/>
        <w:rPr>
          <w:rFonts w:ascii="Calibri Light" w:eastAsia="Times New Roman" w:hAnsi="Calibri Light" w:cs="Segoe UI"/>
          <w:b/>
          <w:bCs/>
          <w:color w:val="2F5496"/>
          <w:sz w:val="24"/>
          <w:szCs w:val="24"/>
        </w:rPr>
      </w:pPr>
    </w:p>
    <w:tbl>
      <w:tblPr>
        <w:tblStyle w:val="GridTable1Light-Accent11"/>
        <w:tblW w:w="7845" w:type="dxa"/>
        <w:tblLook w:val="04A0" w:firstRow="1" w:lastRow="0" w:firstColumn="1" w:lastColumn="0" w:noHBand="0" w:noVBand="1"/>
      </w:tblPr>
      <w:tblGrid>
        <w:gridCol w:w="1635"/>
        <w:gridCol w:w="2970"/>
        <w:gridCol w:w="3240"/>
      </w:tblGrid>
      <w:tr w:rsidR="00E0451A" w:rsidRPr="00C94622" w14:paraId="0B8AB010" w14:textId="77777777" w:rsidTr="00024DFB">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35" w:type="dxa"/>
            <w:noWrap/>
            <w:hideMark/>
          </w:tcPr>
          <w:p w14:paraId="76A77C57" w14:textId="77777777" w:rsidR="00E0451A" w:rsidRPr="00C94622" w:rsidRDefault="00E0451A" w:rsidP="00024DFB">
            <w:pPr>
              <w:pStyle w:val="NoSpacing"/>
            </w:pPr>
            <w:r w:rsidRPr="00C94622">
              <w:t>County Name</w:t>
            </w:r>
          </w:p>
        </w:tc>
        <w:tc>
          <w:tcPr>
            <w:tcW w:w="2970" w:type="dxa"/>
            <w:noWrap/>
            <w:hideMark/>
          </w:tcPr>
          <w:p w14:paraId="125A08D9" w14:textId="77777777" w:rsidR="00E0451A" w:rsidRPr="00C94622" w:rsidRDefault="00E0451A" w:rsidP="00024DFB">
            <w:pPr>
              <w:pStyle w:val="NoSpacing"/>
              <w:cnfStyle w:val="100000000000" w:firstRow="1" w:lastRow="0" w:firstColumn="0" w:lastColumn="0" w:oddVBand="0" w:evenVBand="0" w:oddHBand="0" w:evenHBand="0" w:firstRowFirstColumn="0" w:firstRowLastColumn="0" w:lastRowFirstColumn="0" w:lastRowLastColumn="0"/>
            </w:pPr>
            <w:r w:rsidRPr="00C94622">
              <w:t>Service Area Name</w:t>
            </w:r>
          </w:p>
        </w:tc>
        <w:tc>
          <w:tcPr>
            <w:tcW w:w="3240" w:type="dxa"/>
            <w:noWrap/>
            <w:hideMark/>
          </w:tcPr>
          <w:p w14:paraId="23122E65" w14:textId="77777777" w:rsidR="00E0451A" w:rsidRPr="00C94622" w:rsidRDefault="00E0451A" w:rsidP="00024DFB">
            <w:pPr>
              <w:pStyle w:val="NoSpacing"/>
              <w:cnfStyle w:val="100000000000" w:firstRow="1" w:lastRow="0" w:firstColumn="0" w:lastColumn="0" w:oddVBand="0" w:evenVBand="0" w:oddHBand="0" w:evenHBand="0" w:firstRowFirstColumn="0" w:firstRowLastColumn="0" w:lastRowFirstColumn="0" w:lastRowLastColumn="0"/>
            </w:pPr>
            <w:r w:rsidRPr="00C94622">
              <w:t>Index of Medical Underservice Score</w:t>
            </w:r>
          </w:p>
        </w:tc>
      </w:tr>
      <w:tr w:rsidR="00E0451A" w:rsidRPr="00C94622" w14:paraId="54A904A0" w14:textId="77777777" w:rsidTr="00024DFB">
        <w:trPr>
          <w:trHeight w:val="20"/>
        </w:trPr>
        <w:tc>
          <w:tcPr>
            <w:cnfStyle w:val="001000000000" w:firstRow="0" w:lastRow="0" w:firstColumn="1" w:lastColumn="0" w:oddVBand="0" w:evenVBand="0" w:oddHBand="0" w:evenHBand="0" w:firstRowFirstColumn="0" w:firstRowLastColumn="0" w:lastRowFirstColumn="0" w:lastRowLastColumn="0"/>
            <w:tcW w:w="1635" w:type="dxa"/>
            <w:noWrap/>
            <w:hideMark/>
          </w:tcPr>
          <w:p w14:paraId="62910158" w14:textId="77777777" w:rsidR="00E0451A" w:rsidRPr="00C94622" w:rsidRDefault="00E0451A" w:rsidP="00024DFB">
            <w:pPr>
              <w:pStyle w:val="NoSpacing"/>
            </w:pPr>
            <w:r w:rsidRPr="00C94622">
              <w:t>Carter</w:t>
            </w:r>
          </w:p>
        </w:tc>
        <w:tc>
          <w:tcPr>
            <w:tcW w:w="2970" w:type="dxa"/>
            <w:noWrap/>
            <w:hideMark/>
          </w:tcPr>
          <w:p w14:paraId="6FED7B43" w14:textId="77777777" w:rsidR="00E0451A" w:rsidRPr="00C94622" w:rsidRDefault="00E0451A" w:rsidP="00024DFB">
            <w:pPr>
              <w:pStyle w:val="NoSpacing"/>
              <w:cnfStyle w:val="000000000000" w:firstRow="0" w:lastRow="0" w:firstColumn="0" w:lastColumn="0" w:oddVBand="0" w:evenVBand="0" w:oddHBand="0" w:evenHBand="0" w:firstRowFirstColumn="0" w:firstRowLastColumn="0" w:lastRowFirstColumn="0" w:lastRowLastColumn="0"/>
            </w:pPr>
            <w:r w:rsidRPr="00C94622">
              <w:t>Carter Service Area</w:t>
            </w:r>
          </w:p>
        </w:tc>
        <w:tc>
          <w:tcPr>
            <w:tcW w:w="3240" w:type="dxa"/>
            <w:noWrap/>
            <w:hideMark/>
          </w:tcPr>
          <w:p w14:paraId="049EA192" w14:textId="77777777" w:rsidR="00E0451A" w:rsidRPr="00C94622" w:rsidRDefault="00E0451A" w:rsidP="00024DFB">
            <w:pPr>
              <w:pStyle w:val="NoSpacing"/>
              <w:cnfStyle w:val="000000000000" w:firstRow="0" w:lastRow="0" w:firstColumn="0" w:lastColumn="0" w:oddVBand="0" w:evenVBand="0" w:oddHBand="0" w:evenHBand="0" w:firstRowFirstColumn="0" w:firstRowLastColumn="0" w:lastRowFirstColumn="0" w:lastRowLastColumn="0"/>
            </w:pPr>
            <w:r w:rsidRPr="00C94622">
              <w:t>55.2</w:t>
            </w:r>
          </w:p>
        </w:tc>
      </w:tr>
      <w:tr w:rsidR="00E0451A" w:rsidRPr="00C94622" w14:paraId="22D9E3DE" w14:textId="77777777" w:rsidTr="00024DFB">
        <w:trPr>
          <w:trHeight w:val="20"/>
        </w:trPr>
        <w:tc>
          <w:tcPr>
            <w:cnfStyle w:val="001000000000" w:firstRow="0" w:lastRow="0" w:firstColumn="1" w:lastColumn="0" w:oddVBand="0" w:evenVBand="0" w:oddHBand="0" w:evenHBand="0" w:firstRowFirstColumn="0" w:firstRowLastColumn="0" w:lastRowFirstColumn="0" w:lastRowLastColumn="0"/>
            <w:tcW w:w="1635" w:type="dxa"/>
            <w:vMerge w:val="restart"/>
            <w:noWrap/>
            <w:hideMark/>
          </w:tcPr>
          <w:p w14:paraId="73235CDE" w14:textId="77777777" w:rsidR="00E0451A" w:rsidRPr="00C94622" w:rsidRDefault="00E0451A" w:rsidP="00024DFB">
            <w:pPr>
              <w:pStyle w:val="NoSpacing"/>
            </w:pPr>
            <w:r w:rsidRPr="00C94622">
              <w:t>Greene</w:t>
            </w:r>
          </w:p>
        </w:tc>
        <w:tc>
          <w:tcPr>
            <w:tcW w:w="2970" w:type="dxa"/>
            <w:noWrap/>
            <w:hideMark/>
          </w:tcPr>
          <w:p w14:paraId="2EAE9C52" w14:textId="77777777" w:rsidR="00E0451A" w:rsidRPr="00C94622" w:rsidRDefault="00E0451A" w:rsidP="00024DFB">
            <w:pPr>
              <w:pStyle w:val="NoSpacing"/>
              <w:cnfStyle w:val="000000000000" w:firstRow="0" w:lastRow="0" w:firstColumn="0" w:lastColumn="0" w:oddVBand="0" w:evenVBand="0" w:oddHBand="0" w:evenHBand="0" w:firstRowFirstColumn="0" w:firstRowLastColumn="0" w:lastRowFirstColumn="0" w:lastRowLastColumn="0"/>
            </w:pPr>
            <w:r w:rsidRPr="00C94622">
              <w:t>Baileytown Division Service Area</w:t>
            </w:r>
          </w:p>
        </w:tc>
        <w:tc>
          <w:tcPr>
            <w:tcW w:w="3240" w:type="dxa"/>
            <w:noWrap/>
            <w:hideMark/>
          </w:tcPr>
          <w:p w14:paraId="7BAFD060" w14:textId="77777777" w:rsidR="00E0451A" w:rsidRPr="00C94622" w:rsidRDefault="00E0451A" w:rsidP="00024DFB">
            <w:pPr>
              <w:pStyle w:val="NoSpacing"/>
              <w:cnfStyle w:val="000000000000" w:firstRow="0" w:lastRow="0" w:firstColumn="0" w:lastColumn="0" w:oddVBand="0" w:evenVBand="0" w:oddHBand="0" w:evenHBand="0" w:firstRowFirstColumn="0" w:firstRowLastColumn="0" w:lastRowFirstColumn="0" w:lastRowLastColumn="0"/>
            </w:pPr>
            <w:r w:rsidRPr="00C94622">
              <w:t>56.5</w:t>
            </w:r>
          </w:p>
        </w:tc>
      </w:tr>
      <w:tr w:rsidR="00E0451A" w:rsidRPr="00C94622" w14:paraId="5006061F" w14:textId="77777777" w:rsidTr="00024DFB">
        <w:trPr>
          <w:trHeight w:val="20"/>
        </w:trPr>
        <w:tc>
          <w:tcPr>
            <w:cnfStyle w:val="001000000000" w:firstRow="0" w:lastRow="0" w:firstColumn="1" w:lastColumn="0" w:oddVBand="0" w:evenVBand="0" w:oddHBand="0" w:evenHBand="0" w:firstRowFirstColumn="0" w:firstRowLastColumn="0" w:lastRowFirstColumn="0" w:lastRowLastColumn="0"/>
            <w:tcW w:w="1635" w:type="dxa"/>
            <w:vMerge/>
            <w:hideMark/>
          </w:tcPr>
          <w:p w14:paraId="1C079231" w14:textId="77777777" w:rsidR="00E0451A" w:rsidRPr="00C94622" w:rsidRDefault="00E0451A" w:rsidP="00024DFB">
            <w:pPr>
              <w:pStyle w:val="NoSpacing"/>
            </w:pPr>
          </w:p>
        </w:tc>
        <w:tc>
          <w:tcPr>
            <w:tcW w:w="2970" w:type="dxa"/>
            <w:noWrap/>
            <w:hideMark/>
          </w:tcPr>
          <w:p w14:paraId="698033C5" w14:textId="77777777" w:rsidR="00E0451A" w:rsidRPr="00C94622" w:rsidRDefault="00E0451A" w:rsidP="00024DFB">
            <w:pPr>
              <w:pStyle w:val="NoSpacing"/>
              <w:cnfStyle w:val="000000000000" w:firstRow="0" w:lastRow="0" w:firstColumn="0" w:lastColumn="0" w:oddVBand="0" w:evenVBand="0" w:oddHBand="0" w:evenHBand="0" w:firstRowFirstColumn="0" w:firstRowLastColumn="0" w:lastRowFirstColumn="0" w:lastRowLastColumn="0"/>
            </w:pPr>
            <w:r w:rsidRPr="00C94622">
              <w:t>Mohawk Division Service Area</w:t>
            </w:r>
          </w:p>
        </w:tc>
        <w:tc>
          <w:tcPr>
            <w:tcW w:w="3240" w:type="dxa"/>
            <w:noWrap/>
            <w:hideMark/>
          </w:tcPr>
          <w:p w14:paraId="764F01D4" w14:textId="77777777" w:rsidR="00E0451A" w:rsidRPr="00C94622" w:rsidRDefault="00E0451A" w:rsidP="00024DFB">
            <w:pPr>
              <w:pStyle w:val="NoSpacing"/>
              <w:cnfStyle w:val="000000000000" w:firstRow="0" w:lastRow="0" w:firstColumn="0" w:lastColumn="0" w:oddVBand="0" w:evenVBand="0" w:oddHBand="0" w:evenHBand="0" w:firstRowFirstColumn="0" w:firstRowLastColumn="0" w:lastRowFirstColumn="0" w:lastRowLastColumn="0"/>
            </w:pPr>
            <w:r w:rsidRPr="00C94622">
              <w:t>56.6</w:t>
            </w:r>
          </w:p>
        </w:tc>
      </w:tr>
      <w:tr w:rsidR="00E0451A" w:rsidRPr="00C94622" w14:paraId="5A7F4B0B" w14:textId="77777777" w:rsidTr="00024DFB">
        <w:trPr>
          <w:trHeight w:val="20"/>
        </w:trPr>
        <w:tc>
          <w:tcPr>
            <w:cnfStyle w:val="001000000000" w:firstRow="0" w:lastRow="0" w:firstColumn="1" w:lastColumn="0" w:oddVBand="0" w:evenVBand="0" w:oddHBand="0" w:evenHBand="0" w:firstRowFirstColumn="0" w:firstRowLastColumn="0" w:lastRowFirstColumn="0" w:lastRowLastColumn="0"/>
            <w:tcW w:w="1635" w:type="dxa"/>
            <w:noWrap/>
            <w:hideMark/>
          </w:tcPr>
          <w:p w14:paraId="1225A084" w14:textId="77777777" w:rsidR="00E0451A" w:rsidRPr="00C94622" w:rsidRDefault="00E0451A" w:rsidP="00024DFB">
            <w:pPr>
              <w:pStyle w:val="NoSpacing"/>
            </w:pPr>
            <w:r w:rsidRPr="00C94622">
              <w:t>Hancock</w:t>
            </w:r>
          </w:p>
        </w:tc>
        <w:tc>
          <w:tcPr>
            <w:tcW w:w="2970" w:type="dxa"/>
            <w:noWrap/>
            <w:hideMark/>
          </w:tcPr>
          <w:p w14:paraId="488BA5D8" w14:textId="77777777" w:rsidR="00E0451A" w:rsidRPr="00C94622" w:rsidRDefault="00E0451A" w:rsidP="00024DFB">
            <w:pPr>
              <w:pStyle w:val="NoSpacing"/>
              <w:cnfStyle w:val="000000000000" w:firstRow="0" w:lastRow="0" w:firstColumn="0" w:lastColumn="0" w:oddVBand="0" w:evenVBand="0" w:oddHBand="0" w:evenHBand="0" w:firstRowFirstColumn="0" w:firstRowLastColumn="0" w:lastRowFirstColumn="0" w:lastRowLastColumn="0"/>
            </w:pPr>
            <w:r w:rsidRPr="00C94622">
              <w:t>Hancock County</w:t>
            </w:r>
          </w:p>
        </w:tc>
        <w:tc>
          <w:tcPr>
            <w:tcW w:w="3240" w:type="dxa"/>
            <w:noWrap/>
            <w:hideMark/>
          </w:tcPr>
          <w:p w14:paraId="30662AA8" w14:textId="77777777" w:rsidR="00E0451A" w:rsidRPr="00C94622" w:rsidRDefault="00E0451A" w:rsidP="00024DFB">
            <w:pPr>
              <w:pStyle w:val="NoSpacing"/>
              <w:cnfStyle w:val="000000000000" w:firstRow="0" w:lastRow="0" w:firstColumn="0" w:lastColumn="0" w:oddVBand="0" w:evenVBand="0" w:oddHBand="0" w:evenHBand="0" w:firstRowFirstColumn="0" w:firstRowLastColumn="0" w:lastRowFirstColumn="0" w:lastRowLastColumn="0"/>
            </w:pPr>
            <w:r w:rsidRPr="00C94622">
              <w:t>50.4</w:t>
            </w:r>
          </w:p>
        </w:tc>
      </w:tr>
      <w:tr w:rsidR="00E0451A" w:rsidRPr="00C94622" w14:paraId="6C28EB74" w14:textId="77777777" w:rsidTr="00024DFB">
        <w:trPr>
          <w:trHeight w:val="20"/>
        </w:trPr>
        <w:tc>
          <w:tcPr>
            <w:cnfStyle w:val="001000000000" w:firstRow="0" w:lastRow="0" w:firstColumn="1" w:lastColumn="0" w:oddVBand="0" w:evenVBand="0" w:oddHBand="0" w:evenHBand="0" w:firstRowFirstColumn="0" w:firstRowLastColumn="0" w:lastRowFirstColumn="0" w:lastRowLastColumn="0"/>
            <w:tcW w:w="1635" w:type="dxa"/>
            <w:noWrap/>
            <w:hideMark/>
          </w:tcPr>
          <w:p w14:paraId="606EC0EE" w14:textId="77777777" w:rsidR="00E0451A" w:rsidRPr="00C94622" w:rsidRDefault="00E0451A" w:rsidP="00024DFB">
            <w:pPr>
              <w:pStyle w:val="NoSpacing"/>
            </w:pPr>
            <w:r w:rsidRPr="00C94622">
              <w:t>Hawkins</w:t>
            </w:r>
          </w:p>
        </w:tc>
        <w:tc>
          <w:tcPr>
            <w:tcW w:w="2970" w:type="dxa"/>
            <w:noWrap/>
            <w:hideMark/>
          </w:tcPr>
          <w:p w14:paraId="13EC65CC" w14:textId="77777777" w:rsidR="00E0451A" w:rsidRPr="00C94622" w:rsidRDefault="00E0451A" w:rsidP="00024DFB">
            <w:pPr>
              <w:pStyle w:val="NoSpacing"/>
              <w:cnfStyle w:val="000000000000" w:firstRow="0" w:lastRow="0" w:firstColumn="0" w:lastColumn="0" w:oddVBand="0" w:evenVBand="0" w:oddHBand="0" w:evenHBand="0" w:firstRowFirstColumn="0" w:firstRowLastColumn="0" w:lastRowFirstColumn="0" w:lastRowLastColumn="0"/>
            </w:pPr>
            <w:r w:rsidRPr="00C94622">
              <w:t>Hawkins Service Area</w:t>
            </w:r>
          </w:p>
        </w:tc>
        <w:tc>
          <w:tcPr>
            <w:tcW w:w="3240" w:type="dxa"/>
            <w:noWrap/>
            <w:hideMark/>
          </w:tcPr>
          <w:p w14:paraId="6F09F5D5" w14:textId="77777777" w:rsidR="00E0451A" w:rsidRPr="00C94622" w:rsidRDefault="00E0451A" w:rsidP="00024DFB">
            <w:pPr>
              <w:pStyle w:val="NoSpacing"/>
              <w:cnfStyle w:val="000000000000" w:firstRow="0" w:lastRow="0" w:firstColumn="0" w:lastColumn="0" w:oddVBand="0" w:evenVBand="0" w:oddHBand="0" w:evenHBand="0" w:firstRowFirstColumn="0" w:firstRowLastColumn="0" w:lastRowFirstColumn="0" w:lastRowLastColumn="0"/>
            </w:pPr>
            <w:r w:rsidRPr="00C94622">
              <w:t>53.9</w:t>
            </w:r>
          </w:p>
        </w:tc>
      </w:tr>
      <w:tr w:rsidR="00E0451A" w:rsidRPr="00C94622" w14:paraId="44EA12A5" w14:textId="77777777" w:rsidTr="00024DFB">
        <w:trPr>
          <w:trHeight w:val="20"/>
        </w:trPr>
        <w:tc>
          <w:tcPr>
            <w:cnfStyle w:val="001000000000" w:firstRow="0" w:lastRow="0" w:firstColumn="1" w:lastColumn="0" w:oddVBand="0" w:evenVBand="0" w:oddHBand="0" w:evenHBand="0" w:firstRowFirstColumn="0" w:firstRowLastColumn="0" w:lastRowFirstColumn="0" w:lastRowLastColumn="0"/>
            <w:tcW w:w="1635" w:type="dxa"/>
            <w:noWrap/>
            <w:hideMark/>
          </w:tcPr>
          <w:p w14:paraId="78DDC3BD" w14:textId="77777777" w:rsidR="00E0451A" w:rsidRPr="00C94622" w:rsidRDefault="00E0451A" w:rsidP="00024DFB">
            <w:pPr>
              <w:pStyle w:val="NoSpacing"/>
            </w:pPr>
            <w:r w:rsidRPr="00C94622">
              <w:t>Johnson</w:t>
            </w:r>
          </w:p>
        </w:tc>
        <w:tc>
          <w:tcPr>
            <w:tcW w:w="2970" w:type="dxa"/>
            <w:noWrap/>
            <w:hideMark/>
          </w:tcPr>
          <w:p w14:paraId="6EAB1A93" w14:textId="77777777" w:rsidR="00E0451A" w:rsidRPr="00C94622" w:rsidRDefault="00E0451A" w:rsidP="00024DFB">
            <w:pPr>
              <w:pStyle w:val="NoSpacing"/>
              <w:cnfStyle w:val="000000000000" w:firstRow="0" w:lastRow="0" w:firstColumn="0" w:lastColumn="0" w:oddVBand="0" w:evenVBand="0" w:oddHBand="0" w:evenHBand="0" w:firstRowFirstColumn="0" w:firstRowLastColumn="0" w:lastRowFirstColumn="0" w:lastRowLastColumn="0"/>
            </w:pPr>
            <w:r w:rsidRPr="00C94622">
              <w:t>Johnson County</w:t>
            </w:r>
          </w:p>
        </w:tc>
        <w:tc>
          <w:tcPr>
            <w:tcW w:w="3240" w:type="dxa"/>
            <w:noWrap/>
            <w:hideMark/>
          </w:tcPr>
          <w:p w14:paraId="35276F6A" w14:textId="77777777" w:rsidR="00E0451A" w:rsidRPr="00C94622" w:rsidRDefault="00E0451A" w:rsidP="00024DFB">
            <w:pPr>
              <w:pStyle w:val="NoSpacing"/>
              <w:cnfStyle w:val="000000000000" w:firstRow="0" w:lastRow="0" w:firstColumn="0" w:lastColumn="0" w:oddVBand="0" w:evenVBand="0" w:oddHBand="0" w:evenHBand="0" w:firstRowFirstColumn="0" w:firstRowLastColumn="0" w:lastRowFirstColumn="0" w:lastRowLastColumn="0"/>
            </w:pPr>
            <w:r w:rsidRPr="00C94622">
              <w:t>54.7</w:t>
            </w:r>
          </w:p>
        </w:tc>
      </w:tr>
      <w:tr w:rsidR="00E0451A" w:rsidRPr="00C94622" w14:paraId="22DCA999" w14:textId="77777777" w:rsidTr="00024DFB">
        <w:trPr>
          <w:trHeight w:val="20"/>
        </w:trPr>
        <w:tc>
          <w:tcPr>
            <w:cnfStyle w:val="001000000000" w:firstRow="0" w:lastRow="0" w:firstColumn="1" w:lastColumn="0" w:oddVBand="0" w:evenVBand="0" w:oddHBand="0" w:evenHBand="0" w:firstRowFirstColumn="0" w:firstRowLastColumn="0" w:lastRowFirstColumn="0" w:lastRowLastColumn="0"/>
            <w:tcW w:w="1635" w:type="dxa"/>
            <w:noWrap/>
            <w:hideMark/>
          </w:tcPr>
          <w:p w14:paraId="62DA1550" w14:textId="77777777" w:rsidR="00E0451A" w:rsidRPr="00C94622" w:rsidRDefault="00E0451A" w:rsidP="00024DFB">
            <w:pPr>
              <w:pStyle w:val="NoSpacing"/>
            </w:pPr>
            <w:r w:rsidRPr="00C94622">
              <w:t>Sullivan</w:t>
            </w:r>
          </w:p>
        </w:tc>
        <w:tc>
          <w:tcPr>
            <w:tcW w:w="2970" w:type="dxa"/>
            <w:noWrap/>
            <w:hideMark/>
          </w:tcPr>
          <w:p w14:paraId="637081F1" w14:textId="77777777" w:rsidR="00E0451A" w:rsidRPr="00C94622" w:rsidRDefault="00E0451A" w:rsidP="00024DFB">
            <w:pPr>
              <w:pStyle w:val="NoSpacing"/>
              <w:cnfStyle w:val="000000000000" w:firstRow="0" w:lastRow="0" w:firstColumn="0" w:lastColumn="0" w:oddVBand="0" w:evenVBand="0" w:oddHBand="0" w:evenHBand="0" w:firstRowFirstColumn="0" w:firstRowLastColumn="0" w:lastRowFirstColumn="0" w:lastRowLastColumn="0"/>
            </w:pPr>
            <w:r w:rsidRPr="00C94622">
              <w:t>None</w:t>
            </w:r>
          </w:p>
        </w:tc>
        <w:tc>
          <w:tcPr>
            <w:tcW w:w="3240" w:type="dxa"/>
            <w:noWrap/>
            <w:hideMark/>
          </w:tcPr>
          <w:p w14:paraId="6E35D942" w14:textId="77777777" w:rsidR="00E0451A" w:rsidRPr="00C94622" w:rsidRDefault="00E0451A" w:rsidP="00024DFB">
            <w:pPr>
              <w:pStyle w:val="NoSpacing"/>
              <w:cnfStyle w:val="000000000000" w:firstRow="0" w:lastRow="0" w:firstColumn="0" w:lastColumn="0" w:oddVBand="0" w:evenVBand="0" w:oddHBand="0" w:evenHBand="0" w:firstRowFirstColumn="0" w:firstRowLastColumn="0" w:lastRowFirstColumn="0" w:lastRowLastColumn="0"/>
            </w:pPr>
            <w:r w:rsidRPr="00C94622">
              <w:t>None</w:t>
            </w:r>
          </w:p>
        </w:tc>
      </w:tr>
      <w:tr w:rsidR="00E0451A" w:rsidRPr="00C94622" w14:paraId="126652B5" w14:textId="77777777" w:rsidTr="00024DFB">
        <w:trPr>
          <w:trHeight w:val="20"/>
        </w:trPr>
        <w:tc>
          <w:tcPr>
            <w:cnfStyle w:val="001000000000" w:firstRow="0" w:lastRow="0" w:firstColumn="1" w:lastColumn="0" w:oddVBand="0" w:evenVBand="0" w:oddHBand="0" w:evenHBand="0" w:firstRowFirstColumn="0" w:firstRowLastColumn="0" w:lastRowFirstColumn="0" w:lastRowLastColumn="0"/>
            <w:tcW w:w="1635" w:type="dxa"/>
            <w:noWrap/>
            <w:hideMark/>
          </w:tcPr>
          <w:p w14:paraId="0663065C" w14:textId="77777777" w:rsidR="00E0451A" w:rsidRPr="00C94622" w:rsidRDefault="00E0451A" w:rsidP="00024DFB">
            <w:pPr>
              <w:pStyle w:val="NoSpacing"/>
            </w:pPr>
            <w:r w:rsidRPr="00C94622">
              <w:t>Unicoi</w:t>
            </w:r>
          </w:p>
        </w:tc>
        <w:tc>
          <w:tcPr>
            <w:tcW w:w="2970" w:type="dxa"/>
            <w:noWrap/>
            <w:hideMark/>
          </w:tcPr>
          <w:p w14:paraId="1FF7BE9B" w14:textId="77777777" w:rsidR="00E0451A" w:rsidRPr="00C94622" w:rsidRDefault="00E0451A" w:rsidP="00024DFB">
            <w:pPr>
              <w:pStyle w:val="NoSpacing"/>
              <w:cnfStyle w:val="000000000000" w:firstRow="0" w:lastRow="0" w:firstColumn="0" w:lastColumn="0" w:oddVBand="0" w:evenVBand="0" w:oddHBand="0" w:evenHBand="0" w:firstRowFirstColumn="0" w:firstRowLastColumn="0" w:lastRowFirstColumn="0" w:lastRowLastColumn="0"/>
            </w:pPr>
            <w:r w:rsidRPr="00C94622">
              <w:t>Unicoi County</w:t>
            </w:r>
          </w:p>
        </w:tc>
        <w:tc>
          <w:tcPr>
            <w:tcW w:w="3240" w:type="dxa"/>
            <w:noWrap/>
            <w:hideMark/>
          </w:tcPr>
          <w:p w14:paraId="7E580936" w14:textId="77777777" w:rsidR="00E0451A" w:rsidRPr="00C94622" w:rsidRDefault="00E0451A" w:rsidP="00024DFB">
            <w:pPr>
              <w:pStyle w:val="NoSpacing"/>
              <w:cnfStyle w:val="000000000000" w:firstRow="0" w:lastRow="0" w:firstColumn="0" w:lastColumn="0" w:oddVBand="0" w:evenVBand="0" w:oddHBand="0" w:evenHBand="0" w:firstRowFirstColumn="0" w:firstRowLastColumn="0" w:lastRowFirstColumn="0" w:lastRowLastColumn="0"/>
            </w:pPr>
            <w:r w:rsidRPr="00C94622">
              <w:t>61</w:t>
            </w:r>
          </w:p>
        </w:tc>
      </w:tr>
      <w:tr w:rsidR="00E0451A" w:rsidRPr="00C94622" w14:paraId="09B2C113" w14:textId="77777777" w:rsidTr="00024DFB">
        <w:trPr>
          <w:trHeight w:val="20"/>
        </w:trPr>
        <w:tc>
          <w:tcPr>
            <w:cnfStyle w:val="001000000000" w:firstRow="0" w:lastRow="0" w:firstColumn="1" w:lastColumn="0" w:oddVBand="0" w:evenVBand="0" w:oddHBand="0" w:evenHBand="0" w:firstRowFirstColumn="0" w:firstRowLastColumn="0" w:lastRowFirstColumn="0" w:lastRowLastColumn="0"/>
            <w:tcW w:w="1635" w:type="dxa"/>
            <w:noWrap/>
            <w:hideMark/>
          </w:tcPr>
          <w:p w14:paraId="7A7FA76B" w14:textId="77777777" w:rsidR="00E0451A" w:rsidRPr="00C94622" w:rsidRDefault="00E0451A" w:rsidP="00024DFB">
            <w:pPr>
              <w:pStyle w:val="NoSpacing"/>
            </w:pPr>
            <w:r w:rsidRPr="00C94622">
              <w:t>Washington</w:t>
            </w:r>
          </w:p>
        </w:tc>
        <w:tc>
          <w:tcPr>
            <w:tcW w:w="2970" w:type="dxa"/>
            <w:noWrap/>
            <w:hideMark/>
          </w:tcPr>
          <w:p w14:paraId="0E46A085" w14:textId="77777777" w:rsidR="00E0451A" w:rsidRPr="00C94622" w:rsidRDefault="00E0451A" w:rsidP="00024DFB">
            <w:pPr>
              <w:pStyle w:val="NoSpacing"/>
              <w:cnfStyle w:val="000000000000" w:firstRow="0" w:lastRow="0" w:firstColumn="0" w:lastColumn="0" w:oddVBand="0" w:evenVBand="0" w:oddHBand="0" w:evenHBand="0" w:firstRowFirstColumn="0" w:firstRowLastColumn="0" w:lastRowFirstColumn="0" w:lastRowLastColumn="0"/>
            </w:pPr>
            <w:r w:rsidRPr="00C94622">
              <w:t>Washington County</w:t>
            </w:r>
          </w:p>
        </w:tc>
        <w:tc>
          <w:tcPr>
            <w:tcW w:w="3240" w:type="dxa"/>
            <w:noWrap/>
            <w:hideMark/>
          </w:tcPr>
          <w:p w14:paraId="4688D07A" w14:textId="77777777" w:rsidR="00E0451A" w:rsidRPr="00C94622" w:rsidRDefault="00E0451A" w:rsidP="00024DFB">
            <w:pPr>
              <w:pStyle w:val="NoSpacing"/>
              <w:cnfStyle w:val="000000000000" w:firstRow="0" w:lastRow="0" w:firstColumn="0" w:lastColumn="0" w:oddVBand="0" w:evenVBand="0" w:oddHBand="0" w:evenHBand="0" w:firstRowFirstColumn="0" w:firstRowLastColumn="0" w:lastRowFirstColumn="0" w:lastRowLastColumn="0"/>
            </w:pPr>
            <w:r w:rsidRPr="00C94622">
              <w:t>42.2</w:t>
            </w:r>
          </w:p>
        </w:tc>
      </w:tr>
    </w:tbl>
    <w:p w14:paraId="29A5A6D5" w14:textId="318F9D29" w:rsidR="00E0451A" w:rsidRPr="00D7402B" w:rsidRDefault="00E0451A" w:rsidP="00E0451A">
      <w:pPr>
        <w:pStyle w:val="Caption"/>
        <w:rPr>
          <w:rFonts w:cs="Segoe UI"/>
          <w:b w:val="0"/>
        </w:rPr>
      </w:pPr>
      <w:bookmarkStart w:id="261" w:name="_Toc456697585"/>
      <w:bookmarkStart w:id="262" w:name="_Toc471837211"/>
      <w:r>
        <w:lastRenderedPageBreak/>
        <w:t xml:space="preserve">Table </w:t>
      </w:r>
      <w:fldSimple w:instr=" SEQ Table \* ARABIC ">
        <w:r w:rsidR="00D024DD">
          <w:rPr>
            <w:noProof/>
          </w:rPr>
          <w:t>33</w:t>
        </w:r>
      </w:fldSimple>
      <w:r>
        <w:t>: Medically Underserved Areas (Health Resources and Services Administration)</w:t>
      </w:r>
      <w:bookmarkEnd w:id="261"/>
      <w:bookmarkEnd w:id="262"/>
    </w:p>
    <w:p w14:paraId="43FE1575" w14:textId="324A7A7B" w:rsidR="00FF17AB" w:rsidRDefault="005E1859" w:rsidP="0001272D">
      <w:pPr>
        <w:pStyle w:val="Heading3"/>
      </w:pPr>
      <w:bookmarkStart w:id="263" w:name="_Toc471837139"/>
      <w:r>
        <w:rPr>
          <w:noProof/>
        </w:rPr>
        <mc:AlternateContent>
          <mc:Choice Requires="wps">
            <w:drawing>
              <wp:anchor distT="45720" distB="45720" distL="114300" distR="114300" simplePos="0" relativeHeight="251713023" behindDoc="0" locked="0" layoutInCell="1" allowOverlap="1" wp14:anchorId="75B64EFF" wp14:editId="0FC20973">
                <wp:simplePos x="0" y="0"/>
                <wp:positionH relativeFrom="column">
                  <wp:posOffset>9525</wp:posOffset>
                </wp:positionH>
                <wp:positionV relativeFrom="paragraph">
                  <wp:posOffset>276225</wp:posOffset>
                </wp:positionV>
                <wp:extent cx="5943600" cy="628650"/>
                <wp:effectExtent l="0" t="0" r="19050" b="19050"/>
                <wp:wrapSquare wrapText="bothSides"/>
                <wp:docPr id="512" name="Text Box 5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28650"/>
                        </a:xfrm>
                        <a:prstGeom prst="rect">
                          <a:avLst/>
                        </a:prstGeom>
                        <a:ln>
                          <a:headEnd/>
                          <a:tailEnd/>
                        </a:ln>
                      </wps:spPr>
                      <wps:style>
                        <a:lnRef idx="1">
                          <a:schemeClr val="accent2"/>
                        </a:lnRef>
                        <a:fillRef idx="2">
                          <a:schemeClr val="accent2"/>
                        </a:fillRef>
                        <a:effectRef idx="1">
                          <a:schemeClr val="accent2"/>
                        </a:effectRef>
                        <a:fontRef idx="minor">
                          <a:schemeClr val="dk1"/>
                        </a:fontRef>
                      </wps:style>
                      <wps:txbx>
                        <w:txbxContent>
                          <w:p w14:paraId="6E01753C" w14:textId="77777777" w:rsidR="00D024DD" w:rsidRPr="000058F4" w:rsidRDefault="00D024DD" w:rsidP="007545B8">
                            <w:pPr>
                              <w:pStyle w:val="NoSpacing"/>
                              <w:rPr>
                                <w:sz w:val="16"/>
                                <w:shd w:val="clear" w:color="auto" w:fill="FFFFFF"/>
                              </w:rPr>
                            </w:pPr>
                            <w:r w:rsidRPr="000058F4">
                              <w:rPr>
                                <w:sz w:val="16"/>
                              </w:rPr>
                              <w:t>The </w:t>
                            </w:r>
                            <w:hyperlink r:id="rId152" w:history="1">
                              <w:r w:rsidRPr="000058F4">
                                <w:rPr>
                                  <w:rStyle w:val="Hyperlink"/>
                                  <w:sz w:val="16"/>
                                </w:rPr>
                                <w:t>County Health Rankings</w:t>
                              </w:r>
                            </w:hyperlink>
                            <w:r w:rsidRPr="000058F4">
                              <w:rPr>
                                <w:sz w:val="16"/>
                              </w:rPr>
                              <w:t xml:space="preserve"> is a collaboration between the Robert Wood Johnson Foundation and the University of Wisconsin Population Health Institute that measures the health of nearly all counties in the nation and rank them within states. The Rankings are compiled using county-level measures from a variety of national and state data sources. These measures are standardized and combined using scientifically informed weights.</w:t>
                            </w:r>
                          </w:p>
                          <w:p w14:paraId="48FB6E84" w14:textId="77777777" w:rsidR="00D024DD" w:rsidRPr="000058F4" w:rsidRDefault="00D024DD" w:rsidP="007545B8">
                            <w:pPr>
                              <w:rPr>
                                <w:sz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B64EFF" id="Text Box 512" o:spid="_x0000_s1086" type="#_x0000_t202" style="position:absolute;left:0;text-align:left;margin-left:.75pt;margin-top:21.75pt;width:468pt;height:49.5pt;z-index:25171302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QPlSAIAAMsEAAAOAAAAZHJzL2Uyb0RvYy54bWysVF1v2yAUfZ+0/4B4X5y4SdZacaou3aZJ&#10;3YfW7gcQDDEq5jIgsdNfvwt23Gib+jDtBQH3nsO5X6yuu0aTg3BegSnpbDKlRBgOlTK7kv54+PDm&#10;khIfmKmYBiNKehSeXq9fv1q1thA51KAr4QiSGF+0tqR1CLbIMs9r0TA/ASsMGiW4hgU8ul1WOdYi&#10;e6OzfDpdZi24yjrgwnu8ve2NdJ34pRQ8fJXSi0B0SVFbSKtL6zau2XrFip1jtlZ8kMH+QUXDlMFH&#10;R6pbFhjZO/UHVaO4Aw8yTDg0GUipuEgxYDSz6W/R3NfMihQLJsfbMU3+/9HyL4dvjqiqpItZTolh&#10;DRbpQXSBvIOOxDvMUGt9gY73Fl1DhwasdIrW2zvgj54Y2NTM7MSNc9DWglWocBaR2Rm05/GRZNt+&#10;hgofYvsAiaiTronpw4QQZMdKHcfqRDEcLxdX84vlFE0cbcv8crlI5ctYcUJb58NHAQ2Jm5I6rH5i&#10;Z4c7H6IaVpxc4mPaxDXKfW+q1AiBKd3v0TWak/4oeRAfjlr00O9CYtqeMxEbVmy0IweGrcY4Fyak&#10;5CUm9I4wqbQegXmfwpeAg3+EitTMI3jI/0vgEZFeBhNGcKMMuL+9Xj32VUOlvf8pA33csZih23ap&#10;Xy4Wp9bYQnXEojropwt/A9zU4J4oaXGySup/7pkTlOhPBhvjajafx1FMh/nibY4Hd27ZnluY4UhV&#10;0kBJv92ENL4xKAM32EBSpdpGcb2SQTROTCr5MN1xJM/Pyev5D1r/AgAA//8DAFBLAwQUAAYACAAA&#10;ACEAePQel90AAAAIAQAADwAAAGRycy9kb3ducmV2LnhtbExPQU7DMBC8I/UP1lbiRh3ShkKIUwGC&#10;Qy+VmiIkbm68xFHjdRS7bfp7llM57c7OaGa2WI2uEyccQutJwf0sAYFUe9NSo+Bz93H3CCJETUZ3&#10;nlDBBQOsyslNoXPjz7TFUxUbwSYUcq3AxtjnUobaotNh5nsk5n784HRkODTSDPrM5q6TaZI8SKdb&#10;4gSre3yzWB+qo1NAtO7T5fthZ74vm9dxa9vMfFVK3U7Hl2cQEcd4FcNffa4OJXfa+yOZIDrGGQsV&#10;LOY8mX6aL3nZ832RZiDLQv5/oPwFAAD//wMAUEsBAi0AFAAGAAgAAAAhALaDOJL+AAAA4QEAABMA&#10;AAAAAAAAAAAAAAAAAAAAAFtDb250ZW50X1R5cGVzXS54bWxQSwECLQAUAAYACAAAACEAOP0h/9YA&#10;AACUAQAACwAAAAAAAAAAAAAAAAAvAQAAX3JlbHMvLnJlbHNQSwECLQAUAAYACAAAACEAROkD5UgC&#10;AADLBAAADgAAAAAAAAAAAAAAAAAuAgAAZHJzL2Uyb0RvYy54bWxQSwECLQAUAAYACAAAACEAePQe&#10;l90AAAAIAQAADwAAAAAAAAAAAAAAAACiBAAAZHJzL2Rvd25yZXYueG1sUEsFBgAAAAAEAAQA8wAA&#10;AKwFAAAAAA==&#10;" fillcolor="#f3a875 [2165]" strokecolor="#ed7d31 [3205]" strokeweight=".5pt">
                <v:fill color2="#f09558 [2613]" rotate="t" colors="0 #f7bda4;.5 #f5b195;1 #f8a581" focus="100%" type="gradient">
                  <o:fill v:ext="view" type="gradientUnscaled"/>
                </v:fill>
                <v:textbox>
                  <w:txbxContent>
                    <w:p w14:paraId="6E01753C" w14:textId="77777777" w:rsidR="00D024DD" w:rsidRPr="000058F4" w:rsidRDefault="00D024DD" w:rsidP="007545B8">
                      <w:pPr>
                        <w:pStyle w:val="NoSpacing"/>
                        <w:rPr>
                          <w:sz w:val="16"/>
                          <w:shd w:val="clear" w:color="auto" w:fill="FFFFFF"/>
                        </w:rPr>
                      </w:pPr>
                      <w:r w:rsidRPr="000058F4">
                        <w:rPr>
                          <w:sz w:val="16"/>
                        </w:rPr>
                        <w:t>The </w:t>
                      </w:r>
                      <w:hyperlink r:id="rId153" w:history="1">
                        <w:r w:rsidRPr="000058F4">
                          <w:rPr>
                            <w:rStyle w:val="Hyperlink"/>
                            <w:sz w:val="16"/>
                          </w:rPr>
                          <w:t>County Health Rankings</w:t>
                        </w:r>
                      </w:hyperlink>
                      <w:r w:rsidRPr="000058F4">
                        <w:rPr>
                          <w:sz w:val="16"/>
                        </w:rPr>
                        <w:t xml:space="preserve"> is a collaboration between the Robert Wood Johnson Foundation and the University of Wisconsin Population Health Institute that measures the health of nearly all counties in the nation and rank them within states. The Rankings are compiled using county-level measures from a variety of national and state data sources. These measures are standardized and combined using scientifically informed weights.</w:t>
                      </w:r>
                    </w:p>
                    <w:p w14:paraId="48FB6E84" w14:textId="77777777" w:rsidR="00D024DD" w:rsidRPr="000058F4" w:rsidRDefault="00D024DD" w:rsidP="007545B8">
                      <w:pPr>
                        <w:rPr>
                          <w:sz w:val="20"/>
                        </w:rPr>
                      </w:pPr>
                    </w:p>
                  </w:txbxContent>
                </v:textbox>
                <w10:wrap type="square"/>
              </v:shape>
            </w:pict>
          </mc:Fallback>
        </mc:AlternateContent>
      </w:r>
      <w:r w:rsidR="00FF17AB">
        <w:t>County Health Rankings</w:t>
      </w:r>
      <w:bookmarkEnd w:id="263"/>
    </w:p>
    <w:p w14:paraId="4C8E23CC" w14:textId="7C72EEB7" w:rsidR="007545B8" w:rsidRDefault="005E1859" w:rsidP="007545B8">
      <w:r>
        <w:rPr>
          <w:noProof/>
        </w:rPr>
        <mc:AlternateContent>
          <mc:Choice Requires="wps">
            <w:drawing>
              <wp:anchor distT="0" distB="0" distL="114300" distR="114300" simplePos="0" relativeHeight="251769343" behindDoc="1" locked="0" layoutInCell="1" allowOverlap="1" wp14:anchorId="3EFC116D" wp14:editId="21F1274B">
                <wp:simplePos x="0" y="0"/>
                <wp:positionH relativeFrom="column">
                  <wp:posOffset>2647950</wp:posOffset>
                </wp:positionH>
                <wp:positionV relativeFrom="paragraph">
                  <wp:posOffset>4510405</wp:posOffset>
                </wp:positionV>
                <wp:extent cx="3308350" cy="262255"/>
                <wp:effectExtent l="0" t="0" r="6350" b="4445"/>
                <wp:wrapTight wrapText="bothSides">
                  <wp:wrapPolygon edited="0">
                    <wp:start x="0" y="0"/>
                    <wp:lineTo x="0" y="20397"/>
                    <wp:lineTo x="21517" y="20397"/>
                    <wp:lineTo x="21517" y="0"/>
                    <wp:lineTo x="0" y="0"/>
                  </wp:wrapPolygon>
                </wp:wrapTight>
                <wp:docPr id="550" name="Text Box 550"/>
                <wp:cNvGraphicFramePr/>
                <a:graphic xmlns:a="http://schemas.openxmlformats.org/drawingml/2006/main">
                  <a:graphicData uri="http://schemas.microsoft.com/office/word/2010/wordprocessingShape">
                    <wps:wsp>
                      <wps:cNvSpPr txBox="1"/>
                      <wps:spPr>
                        <a:xfrm>
                          <a:off x="0" y="0"/>
                          <a:ext cx="3308350" cy="262255"/>
                        </a:xfrm>
                        <a:prstGeom prst="rect">
                          <a:avLst/>
                        </a:prstGeom>
                        <a:solidFill>
                          <a:prstClr val="white"/>
                        </a:solidFill>
                        <a:ln>
                          <a:noFill/>
                        </a:ln>
                      </wps:spPr>
                      <wps:txbx>
                        <w:txbxContent>
                          <w:p w14:paraId="3406A824" w14:textId="3365DBA4" w:rsidR="00D024DD" w:rsidRPr="00E15DC9" w:rsidRDefault="00D024DD" w:rsidP="005E1859">
                            <w:pPr>
                              <w:pStyle w:val="Caption"/>
                              <w:rPr>
                                <w:noProof/>
                              </w:rPr>
                            </w:pPr>
                            <w:bookmarkStart w:id="264" w:name="_Toc456697545"/>
                            <w:bookmarkStart w:id="265" w:name="_Toc456697640"/>
                            <w:bookmarkStart w:id="266" w:name="_Toc471837268"/>
                            <w:r>
                              <w:t xml:space="preserve">Figure </w:t>
                            </w:r>
                            <w:fldSimple w:instr=" SEQ Figure \* ARABIC ">
                              <w:r>
                                <w:rPr>
                                  <w:noProof/>
                                </w:rPr>
                                <w:t>38</w:t>
                              </w:r>
                            </w:fldSimple>
                            <w:r>
                              <w:t>: County Health Rankings Model</w:t>
                            </w:r>
                            <w:bookmarkEnd w:id="264"/>
                            <w:bookmarkEnd w:id="265"/>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FC116D" id="Text Box 550" o:spid="_x0000_s1087" type="#_x0000_t202" style="position:absolute;left:0;text-align:left;margin-left:208.5pt;margin-top:355.15pt;width:260.5pt;height:20.65pt;z-index:-2515471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tf8MgIAAGwEAAAOAAAAZHJzL2Uyb0RvYy54bWysVE1v2zAMvQ/YfxB0X5wPJCiCOEWWIsOA&#10;oC3QDD0rshwbkESNUmJnv36UbKdbt9Owi0KR1KPfI5nVfWs0uyj0NdicT0ZjzpSVUNT2lPNvh92n&#10;O858ELYQGqzK+VV5fr/++GHVuKWaQgW6UMgIxPpl43JeheCWWeZlpYzwI3DKUrAENCLQFU9ZgaIh&#10;dKOz6Xi8yBrAwiFI5T15H7ogXyf8slQyPJWlV4HpnNO3hXRiOo/xzNYrsTyhcFUt+88Q//AVRtSW&#10;it6gHkQQ7Iz1H1CmlggeyjCSYDIoy1qqxIHYTMbv2LxUwqnEhcTx7iaT/3+w8vHyjKwucj6fkz5W&#10;GGrSQbWBfYaWRR8p1Di/pMQXR6mhpQB1evB7ckbibYkm/hIlRnHCut70jXCSnLPZ+G4Wy0iKTRfT&#10;6XweYbK31w59+KLAsGjkHKl/SVZx2fvQpQ4psZgHXRe7Wut4iYGtRnYR1OumqoPqwX/L0jbmWoiv&#10;OsDoySLFjkq0QntskyizxcDzCMWV6CN0I+Sd3NVUcC98eBZIM0O0aA/CEx2lhibn0FucVYA//uaP&#10;+dRKinLW0Azm3H8/C1Sc6a+WmkyQYTBwMI6DYc9mC0R1QhvmZDLpAQY9mCWCeaX12MQqFBJWUq2c&#10;h8Hchm4TaL2k2mxSEo2lE2FvX5yM0IOwh/ZVoOvbEqihjzBMp1i+606Xm/rjNudAUqfWRWE7FXu9&#10;aaRT8/v1izvz6z1lvf1JrH8CAAD//wMAUEsDBBQABgAIAAAAIQCgt8J04gAAAAsBAAAPAAAAZHJz&#10;L2Rvd25yZXYueG1sTI/BTsMwEETvSPyDtUhcEHVCQlpCnKqq4ACXitALNzd240C8jmynDX/PcoLj&#10;zo5m3lTr2Q7spH3oHQpIFwkwja1TPXYC9u/PtytgIUpUcnCoBXzrAOv68qKSpXJnfNOnJnaMQjCU&#10;UoCJcSw5D63RVoaFGzXS7+i8lZFO33Hl5ZnC7cDvkqTgVvZIDUaOemt0+9VMVsAu/9iZm+n49LrJ&#10;M/+yn7bFZ9cIcX01bx6BRT3HPzP84hM61MR0cBOqwAYBebqkLVHAMk0yYOR4yFakHEi5TwvgdcX/&#10;b6h/AAAA//8DAFBLAQItABQABgAIAAAAIQC2gziS/gAAAOEBAAATAAAAAAAAAAAAAAAAAAAAAABb&#10;Q29udGVudF9UeXBlc10ueG1sUEsBAi0AFAAGAAgAAAAhADj9If/WAAAAlAEAAAsAAAAAAAAAAAAA&#10;AAAALwEAAF9yZWxzLy5yZWxzUEsBAi0AFAAGAAgAAAAhAE3a1/wyAgAAbAQAAA4AAAAAAAAAAAAA&#10;AAAALgIAAGRycy9lMm9Eb2MueG1sUEsBAi0AFAAGAAgAAAAhAKC3wnTiAAAACwEAAA8AAAAAAAAA&#10;AAAAAAAAjAQAAGRycy9kb3ducmV2LnhtbFBLBQYAAAAABAAEAPMAAACbBQAAAAA=&#10;" stroked="f">
                <v:textbox style="mso-fit-shape-to-text:t" inset="0,0,0,0">
                  <w:txbxContent>
                    <w:p w14:paraId="3406A824" w14:textId="3365DBA4" w:rsidR="00D024DD" w:rsidRPr="00E15DC9" w:rsidRDefault="00D024DD" w:rsidP="005E1859">
                      <w:pPr>
                        <w:pStyle w:val="Caption"/>
                        <w:rPr>
                          <w:noProof/>
                        </w:rPr>
                      </w:pPr>
                      <w:bookmarkStart w:id="267" w:name="_Toc456697545"/>
                      <w:bookmarkStart w:id="268" w:name="_Toc456697640"/>
                      <w:bookmarkStart w:id="269" w:name="_Toc471837268"/>
                      <w:r>
                        <w:t xml:space="preserve">Figure </w:t>
                      </w:r>
                      <w:fldSimple w:instr=" SEQ Figure \* ARABIC ">
                        <w:r>
                          <w:rPr>
                            <w:noProof/>
                          </w:rPr>
                          <w:t>38</w:t>
                        </w:r>
                      </w:fldSimple>
                      <w:r>
                        <w:t>: County Health Rankings Model</w:t>
                      </w:r>
                      <w:bookmarkEnd w:id="267"/>
                      <w:bookmarkEnd w:id="268"/>
                      <w:bookmarkEnd w:id="269"/>
                    </w:p>
                  </w:txbxContent>
                </v:textbox>
                <w10:wrap type="tight"/>
              </v:shape>
            </w:pict>
          </mc:Fallback>
        </mc:AlternateContent>
      </w:r>
      <w:r>
        <w:rPr>
          <w:noProof/>
        </w:rPr>
        <w:drawing>
          <wp:anchor distT="0" distB="0" distL="114300" distR="114300" simplePos="0" relativeHeight="251767295" behindDoc="1" locked="0" layoutInCell="1" allowOverlap="1" wp14:anchorId="58E3BD55" wp14:editId="3B7D29A9">
            <wp:simplePos x="0" y="0"/>
            <wp:positionH relativeFrom="column">
              <wp:posOffset>2644775</wp:posOffset>
            </wp:positionH>
            <wp:positionV relativeFrom="paragraph">
              <wp:posOffset>786130</wp:posOffset>
            </wp:positionV>
            <wp:extent cx="3308350" cy="3667125"/>
            <wp:effectExtent l="19050" t="19050" r="25400" b="28575"/>
            <wp:wrapTight wrapText="bothSides">
              <wp:wrapPolygon edited="0">
                <wp:start x="-124" y="-112"/>
                <wp:lineTo x="-124" y="21656"/>
                <wp:lineTo x="21641" y="21656"/>
                <wp:lineTo x="21641" y="-112"/>
                <wp:lineTo x="-124" y="-112"/>
              </wp:wrapPolygon>
            </wp:wrapTight>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a:ext>
                      </a:extLst>
                    </a:blip>
                    <a:stretch>
                      <a:fillRect/>
                    </a:stretch>
                  </pic:blipFill>
                  <pic:spPr>
                    <a:xfrm>
                      <a:off x="0" y="0"/>
                      <a:ext cx="3308350" cy="366712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7545B8">
        <w:t>The County Health Rankings are based on a model that focuses on the factors, which if improved, can make communities healthier places to live. The health outcomes targeted measure mortality and morbidity, or the length of time people live and the way people feel when they are alive. Health factors, which affect health outcomes, are measured on the following: health behaviors, clinical care, social and environmental factors, and physical environment</w:t>
      </w:r>
      <w:r>
        <w:t xml:space="preserve"> (Fig </w:t>
      </w:r>
      <w:r w:rsidR="005C664D">
        <w:t>38</w:t>
      </w:r>
      <w:r>
        <w:t>)</w:t>
      </w:r>
      <w:r w:rsidR="007545B8">
        <w:t>.</w:t>
      </w:r>
      <w:r w:rsidR="007545B8">
        <w:rPr>
          <w:rStyle w:val="EndnoteReference"/>
        </w:rPr>
        <w:endnoteReference w:id="27"/>
      </w:r>
    </w:p>
    <w:p w14:paraId="37FBC040" w14:textId="77777777" w:rsidR="005E1859" w:rsidRDefault="007545B8" w:rsidP="007545B8">
      <w:r>
        <w:t xml:space="preserve">Based on 2015 rankings, Tennessee has a premature death rate of 8,600 (the years of potential life lost before age 75 per 100,000 residents). </w:t>
      </w:r>
    </w:p>
    <w:p w14:paraId="04003409" w14:textId="0F6F55F4" w:rsidR="007545B8" w:rsidRDefault="007545B8" w:rsidP="007545B8">
      <w:r>
        <w:t xml:space="preserve">Of the eight counties </w:t>
      </w:r>
      <w:r w:rsidR="005E1859">
        <w:t>in the UETHDA service area</w:t>
      </w:r>
      <w:r>
        <w:t>, Washington County had the best health outcomes (32 out of 95 counties), with a premature death rate of 8,600. In contrast, Hancock County ranked the lowest</w:t>
      </w:r>
      <w:r w:rsidR="00A06CB7">
        <w:t>,</w:t>
      </w:r>
      <w:r>
        <w:t xml:space="preserve"> with the worst health outcomes (86 out of 95 counties), with a premature death rate of 10,700. The other counties in the proposal had premature death rates ranging from 8,700 to 11,000. </w:t>
      </w:r>
      <w:r>
        <w:rPr>
          <w:rStyle w:val="EndnoteReference"/>
        </w:rPr>
        <w:endnoteReference w:id="28"/>
      </w:r>
    </w:p>
    <w:p w14:paraId="70D99D92" w14:textId="509E95DD" w:rsidR="005E1859" w:rsidRDefault="005E1859" w:rsidP="005E1859">
      <w:r w:rsidRPr="00493785">
        <w:t xml:space="preserve">Table </w:t>
      </w:r>
      <w:r w:rsidR="005C664D">
        <w:t>34</w:t>
      </w:r>
      <w:r w:rsidRPr="00493785">
        <w:t xml:space="preserve"> provides</w:t>
      </w:r>
      <w:r w:rsidRPr="00EC082A">
        <w:t xml:space="preserve"> </w:t>
      </w:r>
      <w:r w:rsidRPr="00493785">
        <w:t>information on health outcomes, health factors</w:t>
      </w:r>
      <w:r>
        <w:t>,</w:t>
      </w:r>
      <w:r w:rsidRPr="00493785">
        <w:t xml:space="preserve"> and clinical care for </w:t>
      </w:r>
      <w:r>
        <w:t>Tennessee and the UETHDA service area counties</w:t>
      </w:r>
      <w:r w:rsidRPr="00493785">
        <w:t>. Each item is hyperlinked to the original source for additional explanation and data source</w:t>
      </w:r>
      <w:r>
        <w:t>.</w:t>
      </w:r>
    </w:p>
    <w:p w14:paraId="16D8F877" w14:textId="77777777" w:rsidR="007545B8" w:rsidRDefault="007545B8" w:rsidP="007545B8">
      <w:pPr>
        <w:rPr>
          <w:rFonts w:ascii="Calibri Light" w:eastAsia="Times New Roman" w:hAnsi="Calibri Light" w:cs="Segoe UI"/>
          <w:b/>
          <w:bCs/>
          <w:color w:val="2F5496"/>
          <w:sz w:val="24"/>
          <w:szCs w:val="24"/>
        </w:rPr>
      </w:pPr>
    </w:p>
    <w:p w14:paraId="1CC0B3BE" w14:textId="05321B89" w:rsidR="007545B8" w:rsidRDefault="007545B8" w:rsidP="007545B8">
      <w:pPr>
        <w:rPr>
          <w:rFonts w:ascii="Calibri Light" w:eastAsia="Times New Roman" w:hAnsi="Calibri Light" w:cs="Segoe UI"/>
          <w:b/>
          <w:bCs/>
          <w:color w:val="2F5496"/>
          <w:sz w:val="24"/>
          <w:szCs w:val="24"/>
        </w:rPr>
        <w:sectPr w:rsidR="007545B8" w:rsidSect="007545B8">
          <w:pgSz w:w="12240" w:h="15840"/>
          <w:pgMar w:top="1440" w:right="1440" w:bottom="1440" w:left="1440" w:header="720" w:footer="720" w:gutter="0"/>
          <w:cols w:space="720"/>
          <w:docGrid w:linePitch="360"/>
        </w:sectPr>
      </w:pPr>
    </w:p>
    <w:tbl>
      <w:tblPr>
        <w:tblStyle w:val="GridTable1Light-Accent11"/>
        <w:tblW w:w="12960" w:type="dxa"/>
        <w:tblLook w:val="04A0" w:firstRow="1" w:lastRow="0" w:firstColumn="1" w:lastColumn="0" w:noHBand="0" w:noVBand="1"/>
      </w:tblPr>
      <w:tblGrid>
        <w:gridCol w:w="3330"/>
        <w:gridCol w:w="1165"/>
        <w:gridCol w:w="1080"/>
        <w:gridCol w:w="1080"/>
        <w:gridCol w:w="960"/>
        <w:gridCol w:w="1020"/>
        <w:gridCol w:w="960"/>
        <w:gridCol w:w="1110"/>
        <w:gridCol w:w="1080"/>
        <w:gridCol w:w="1175"/>
      </w:tblGrid>
      <w:tr w:rsidR="005E1859" w:rsidRPr="005E1859" w14:paraId="630783E5" w14:textId="77777777" w:rsidTr="005E185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330" w:type="dxa"/>
            <w:noWrap/>
            <w:hideMark/>
          </w:tcPr>
          <w:p w14:paraId="5BD8C1E4" w14:textId="77777777" w:rsidR="005E1859" w:rsidRPr="005E1859" w:rsidRDefault="005E1859" w:rsidP="005E1859">
            <w:pPr>
              <w:spacing w:line="240" w:lineRule="auto"/>
              <w:rPr>
                <w:rFonts w:cs="Arial"/>
                <w:color w:val="000000"/>
                <w:sz w:val="18"/>
                <w:szCs w:val="18"/>
                <w:shd w:val="clear" w:color="auto" w:fill="auto"/>
              </w:rPr>
            </w:pPr>
            <w:r w:rsidRPr="005E1859">
              <w:rPr>
                <w:rFonts w:cs="Arial"/>
                <w:color w:val="000000"/>
                <w:sz w:val="18"/>
                <w:szCs w:val="18"/>
                <w:shd w:val="clear" w:color="auto" w:fill="auto"/>
              </w:rPr>
              <w:lastRenderedPageBreak/>
              <w:t> </w:t>
            </w:r>
          </w:p>
        </w:tc>
        <w:tc>
          <w:tcPr>
            <w:tcW w:w="1165" w:type="dxa"/>
            <w:noWrap/>
            <w:hideMark/>
          </w:tcPr>
          <w:p w14:paraId="25933C1E" w14:textId="77777777" w:rsidR="005E1859" w:rsidRPr="005E1859" w:rsidRDefault="005E1859" w:rsidP="00145906">
            <w:pPr>
              <w:spacing w:line="240" w:lineRule="auto"/>
              <w:jc w:val="right"/>
              <w:cnfStyle w:val="100000000000" w:firstRow="1"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Tennessee</w:t>
            </w:r>
          </w:p>
        </w:tc>
        <w:tc>
          <w:tcPr>
            <w:tcW w:w="1080" w:type="dxa"/>
            <w:noWrap/>
            <w:hideMark/>
          </w:tcPr>
          <w:p w14:paraId="1C762125" w14:textId="77777777" w:rsidR="005E1859" w:rsidRPr="005E1859" w:rsidRDefault="005E1859" w:rsidP="00145906">
            <w:pPr>
              <w:spacing w:line="240" w:lineRule="auto"/>
              <w:jc w:val="right"/>
              <w:cnfStyle w:val="100000000000" w:firstRow="1"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Carter</w:t>
            </w:r>
          </w:p>
        </w:tc>
        <w:tc>
          <w:tcPr>
            <w:tcW w:w="1080" w:type="dxa"/>
            <w:noWrap/>
            <w:hideMark/>
          </w:tcPr>
          <w:p w14:paraId="7AE23E89" w14:textId="77777777" w:rsidR="005E1859" w:rsidRPr="005E1859" w:rsidRDefault="005E1859" w:rsidP="00145906">
            <w:pPr>
              <w:spacing w:line="240" w:lineRule="auto"/>
              <w:jc w:val="right"/>
              <w:cnfStyle w:val="100000000000" w:firstRow="1"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Greene</w:t>
            </w:r>
          </w:p>
        </w:tc>
        <w:tc>
          <w:tcPr>
            <w:tcW w:w="960" w:type="dxa"/>
            <w:noWrap/>
            <w:hideMark/>
          </w:tcPr>
          <w:p w14:paraId="54861384" w14:textId="77777777" w:rsidR="005E1859" w:rsidRPr="005E1859" w:rsidRDefault="005E1859" w:rsidP="00145906">
            <w:pPr>
              <w:spacing w:line="240" w:lineRule="auto"/>
              <w:jc w:val="right"/>
              <w:cnfStyle w:val="100000000000" w:firstRow="1"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Hancock</w:t>
            </w:r>
          </w:p>
        </w:tc>
        <w:tc>
          <w:tcPr>
            <w:tcW w:w="1020" w:type="dxa"/>
            <w:noWrap/>
            <w:hideMark/>
          </w:tcPr>
          <w:p w14:paraId="36A791A2" w14:textId="77777777" w:rsidR="005E1859" w:rsidRPr="005E1859" w:rsidRDefault="005E1859" w:rsidP="00145906">
            <w:pPr>
              <w:spacing w:line="240" w:lineRule="auto"/>
              <w:jc w:val="right"/>
              <w:cnfStyle w:val="100000000000" w:firstRow="1"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Hawkins</w:t>
            </w:r>
          </w:p>
        </w:tc>
        <w:tc>
          <w:tcPr>
            <w:tcW w:w="960" w:type="dxa"/>
            <w:noWrap/>
            <w:hideMark/>
          </w:tcPr>
          <w:p w14:paraId="558AD628" w14:textId="77777777" w:rsidR="005E1859" w:rsidRPr="005E1859" w:rsidRDefault="005E1859" w:rsidP="00145906">
            <w:pPr>
              <w:spacing w:line="240" w:lineRule="auto"/>
              <w:jc w:val="right"/>
              <w:cnfStyle w:val="100000000000" w:firstRow="1"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Johnson</w:t>
            </w:r>
          </w:p>
        </w:tc>
        <w:tc>
          <w:tcPr>
            <w:tcW w:w="1110" w:type="dxa"/>
            <w:noWrap/>
            <w:hideMark/>
          </w:tcPr>
          <w:p w14:paraId="4A46A25C" w14:textId="77777777" w:rsidR="005E1859" w:rsidRPr="005E1859" w:rsidRDefault="005E1859" w:rsidP="00145906">
            <w:pPr>
              <w:spacing w:line="240" w:lineRule="auto"/>
              <w:jc w:val="right"/>
              <w:cnfStyle w:val="100000000000" w:firstRow="1"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 xml:space="preserve">Sullivan </w:t>
            </w:r>
          </w:p>
        </w:tc>
        <w:tc>
          <w:tcPr>
            <w:tcW w:w="1080" w:type="dxa"/>
            <w:noWrap/>
            <w:hideMark/>
          </w:tcPr>
          <w:p w14:paraId="12CF777F" w14:textId="77777777" w:rsidR="005E1859" w:rsidRPr="005E1859" w:rsidRDefault="005E1859" w:rsidP="00145906">
            <w:pPr>
              <w:spacing w:line="240" w:lineRule="auto"/>
              <w:jc w:val="right"/>
              <w:cnfStyle w:val="100000000000" w:firstRow="1"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Unicoi</w:t>
            </w:r>
          </w:p>
        </w:tc>
        <w:tc>
          <w:tcPr>
            <w:tcW w:w="1175" w:type="dxa"/>
            <w:noWrap/>
            <w:hideMark/>
          </w:tcPr>
          <w:p w14:paraId="3C27EEF8" w14:textId="77777777" w:rsidR="005E1859" w:rsidRPr="005E1859" w:rsidRDefault="005E1859" w:rsidP="00145906">
            <w:pPr>
              <w:spacing w:line="240" w:lineRule="auto"/>
              <w:jc w:val="right"/>
              <w:cnfStyle w:val="100000000000" w:firstRow="1"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Washington</w:t>
            </w:r>
          </w:p>
        </w:tc>
      </w:tr>
      <w:tr w:rsidR="005E1859" w:rsidRPr="005E1859" w14:paraId="2747D617" w14:textId="77777777" w:rsidTr="005E1859">
        <w:trPr>
          <w:trHeight w:val="20"/>
        </w:trPr>
        <w:tc>
          <w:tcPr>
            <w:cnfStyle w:val="001000000000" w:firstRow="0" w:lastRow="0" w:firstColumn="1" w:lastColumn="0" w:oddVBand="0" w:evenVBand="0" w:oddHBand="0" w:evenHBand="0" w:firstRowFirstColumn="0" w:firstRowLastColumn="0" w:lastRowFirstColumn="0" w:lastRowLastColumn="0"/>
            <w:tcW w:w="3330" w:type="dxa"/>
            <w:shd w:val="clear" w:color="auto" w:fill="D9D9D9" w:themeFill="background1" w:themeFillShade="D9"/>
            <w:hideMark/>
          </w:tcPr>
          <w:p w14:paraId="325BE64C" w14:textId="77777777" w:rsidR="005E1859" w:rsidRPr="005E1859" w:rsidRDefault="005E1859" w:rsidP="005E1859">
            <w:pPr>
              <w:spacing w:line="240" w:lineRule="auto"/>
              <w:rPr>
                <w:rFonts w:cs="Arial"/>
                <w:color w:val="000000"/>
                <w:sz w:val="18"/>
                <w:szCs w:val="18"/>
                <w:shd w:val="clear" w:color="auto" w:fill="auto"/>
              </w:rPr>
            </w:pPr>
            <w:r w:rsidRPr="005E1859">
              <w:rPr>
                <w:rFonts w:cs="Arial"/>
                <w:color w:val="000000"/>
                <w:sz w:val="18"/>
                <w:szCs w:val="18"/>
                <w:shd w:val="clear" w:color="auto" w:fill="auto"/>
              </w:rPr>
              <w:t>Health Outcomes – Rank (of 95)</w:t>
            </w:r>
          </w:p>
        </w:tc>
        <w:tc>
          <w:tcPr>
            <w:tcW w:w="1165" w:type="dxa"/>
            <w:shd w:val="clear" w:color="auto" w:fill="D9D9D9" w:themeFill="background1" w:themeFillShade="D9"/>
            <w:hideMark/>
          </w:tcPr>
          <w:p w14:paraId="0A9EBFFD"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 </w:t>
            </w:r>
          </w:p>
        </w:tc>
        <w:tc>
          <w:tcPr>
            <w:tcW w:w="1080" w:type="dxa"/>
            <w:shd w:val="clear" w:color="auto" w:fill="D9D9D9" w:themeFill="background1" w:themeFillShade="D9"/>
            <w:noWrap/>
            <w:hideMark/>
          </w:tcPr>
          <w:p w14:paraId="0738003D"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50</w:t>
            </w:r>
          </w:p>
        </w:tc>
        <w:tc>
          <w:tcPr>
            <w:tcW w:w="1080" w:type="dxa"/>
            <w:shd w:val="clear" w:color="auto" w:fill="D9D9D9" w:themeFill="background1" w:themeFillShade="D9"/>
            <w:noWrap/>
            <w:hideMark/>
          </w:tcPr>
          <w:p w14:paraId="0A6DE7E6"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54</w:t>
            </w:r>
          </w:p>
        </w:tc>
        <w:tc>
          <w:tcPr>
            <w:tcW w:w="960" w:type="dxa"/>
            <w:shd w:val="clear" w:color="auto" w:fill="D9D9D9" w:themeFill="background1" w:themeFillShade="D9"/>
            <w:noWrap/>
            <w:hideMark/>
          </w:tcPr>
          <w:p w14:paraId="35661DD3"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86</w:t>
            </w:r>
          </w:p>
        </w:tc>
        <w:tc>
          <w:tcPr>
            <w:tcW w:w="1020" w:type="dxa"/>
            <w:shd w:val="clear" w:color="auto" w:fill="D9D9D9" w:themeFill="background1" w:themeFillShade="D9"/>
            <w:noWrap/>
            <w:hideMark/>
          </w:tcPr>
          <w:p w14:paraId="2992F521"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65</w:t>
            </w:r>
          </w:p>
        </w:tc>
        <w:tc>
          <w:tcPr>
            <w:tcW w:w="960" w:type="dxa"/>
            <w:shd w:val="clear" w:color="auto" w:fill="D9D9D9" w:themeFill="background1" w:themeFillShade="D9"/>
            <w:noWrap/>
            <w:hideMark/>
          </w:tcPr>
          <w:p w14:paraId="05D2C5CA"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45</w:t>
            </w:r>
          </w:p>
        </w:tc>
        <w:tc>
          <w:tcPr>
            <w:tcW w:w="1110" w:type="dxa"/>
            <w:shd w:val="clear" w:color="auto" w:fill="D9D9D9" w:themeFill="background1" w:themeFillShade="D9"/>
            <w:noWrap/>
            <w:hideMark/>
          </w:tcPr>
          <w:p w14:paraId="01FA7ED9"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32</w:t>
            </w:r>
          </w:p>
        </w:tc>
        <w:tc>
          <w:tcPr>
            <w:tcW w:w="1080" w:type="dxa"/>
            <w:shd w:val="clear" w:color="auto" w:fill="D9D9D9" w:themeFill="background1" w:themeFillShade="D9"/>
            <w:noWrap/>
            <w:hideMark/>
          </w:tcPr>
          <w:p w14:paraId="01E1019C"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67</w:t>
            </w:r>
          </w:p>
        </w:tc>
        <w:tc>
          <w:tcPr>
            <w:tcW w:w="1175" w:type="dxa"/>
            <w:shd w:val="clear" w:color="auto" w:fill="D9D9D9" w:themeFill="background1" w:themeFillShade="D9"/>
            <w:noWrap/>
            <w:hideMark/>
          </w:tcPr>
          <w:p w14:paraId="300768AF"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19</w:t>
            </w:r>
          </w:p>
        </w:tc>
      </w:tr>
      <w:tr w:rsidR="005E1859" w:rsidRPr="005E1859" w14:paraId="51EF4348" w14:textId="77777777" w:rsidTr="005E1859">
        <w:trPr>
          <w:trHeight w:val="20"/>
        </w:trPr>
        <w:tc>
          <w:tcPr>
            <w:cnfStyle w:val="001000000000" w:firstRow="0" w:lastRow="0" w:firstColumn="1" w:lastColumn="0" w:oddVBand="0" w:evenVBand="0" w:oddHBand="0" w:evenHBand="0" w:firstRowFirstColumn="0" w:firstRowLastColumn="0" w:lastRowFirstColumn="0" w:lastRowLastColumn="0"/>
            <w:tcW w:w="3330" w:type="dxa"/>
            <w:hideMark/>
          </w:tcPr>
          <w:p w14:paraId="09ECFE5C" w14:textId="77777777" w:rsidR="005E1859" w:rsidRPr="005E1859" w:rsidRDefault="005E1859" w:rsidP="005E1859">
            <w:pPr>
              <w:spacing w:line="240" w:lineRule="auto"/>
              <w:rPr>
                <w:rFonts w:cs="Arial"/>
                <w:color w:val="393939"/>
                <w:sz w:val="18"/>
                <w:szCs w:val="18"/>
                <w:shd w:val="clear" w:color="auto" w:fill="auto"/>
              </w:rPr>
            </w:pPr>
            <w:r w:rsidRPr="005E1859">
              <w:rPr>
                <w:rFonts w:cs="Arial"/>
                <w:color w:val="393939"/>
                <w:sz w:val="18"/>
                <w:szCs w:val="18"/>
                <w:shd w:val="clear" w:color="auto" w:fill="auto"/>
              </w:rPr>
              <w:t>Length of Life - Rank (of 95)</w:t>
            </w:r>
          </w:p>
        </w:tc>
        <w:tc>
          <w:tcPr>
            <w:tcW w:w="1165" w:type="dxa"/>
            <w:hideMark/>
          </w:tcPr>
          <w:p w14:paraId="63E6C644"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 </w:t>
            </w:r>
          </w:p>
        </w:tc>
        <w:tc>
          <w:tcPr>
            <w:tcW w:w="1080" w:type="dxa"/>
            <w:noWrap/>
            <w:hideMark/>
          </w:tcPr>
          <w:p w14:paraId="27511D69"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25</w:t>
            </w:r>
          </w:p>
        </w:tc>
        <w:tc>
          <w:tcPr>
            <w:tcW w:w="1080" w:type="dxa"/>
            <w:noWrap/>
            <w:hideMark/>
          </w:tcPr>
          <w:p w14:paraId="6DE1FE8A"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47</w:t>
            </w:r>
          </w:p>
        </w:tc>
        <w:tc>
          <w:tcPr>
            <w:tcW w:w="960" w:type="dxa"/>
            <w:noWrap/>
            <w:hideMark/>
          </w:tcPr>
          <w:p w14:paraId="11EED338"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64</w:t>
            </w:r>
          </w:p>
        </w:tc>
        <w:tc>
          <w:tcPr>
            <w:tcW w:w="1020" w:type="dxa"/>
            <w:noWrap/>
            <w:hideMark/>
          </w:tcPr>
          <w:p w14:paraId="1229D227"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72</w:t>
            </w:r>
          </w:p>
        </w:tc>
        <w:tc>
          <w:tcPr>
            <w:tcW w:w="960" w:type="dxa"/>
            <w:noWrap/>
            <w:hideMark/>
          </w:tcPr>
          <w:p w14:paraId="696FEE98"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29</w:t>
            </w:r>
          </w:p>
        </w:tc>
        <w:tc>
          <w:tcPr>
            <w:tcW w:w="1110" w:type="dxa"/>
            <w:noWrap/>
            <w:hideMark/>
          </w:tcPr>
          <w:p w14:paraId="0621218D"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28</w:t>
            </w:r>
          </w:p>
        </w:tc>
        <w:tc>
          <w:tcPr>
            <w:tcW w:w="1080" w:type="dxa"/>
            <w:noWrap/>
            <w:hideMark/>
          </w:tcPr>
          <w:p w14:paraId="4010DA04"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65</w:t>
            </w:r>
          </w:p>
        </w:tc>
        <w:tc>
          <w:tcPr>
            <w:tcW w:w="1175" w:type="dxa"/>
            <w:noWrap/>
            <w:hideMark/>
          </w:tcPr>
          <w:p w14:paraId="6188A358"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22</w:t>
            </w:r>
          </w:p>
        </w:tc>
      </w:tr>
      <w:tr w:rsidR="005E1859" w:rsidRPr="005E1859" w14:paraId="274F59BE" w14:textId="77777777" w:rsidTr="005E1859">
        <w:trPr>
          <w:trHeight w:val="20"/>
        </w:trPr>
        <w:tc>
          <w:tcPr>
            <w:cnfStyle w:val="001000000000" w:firstRow="0" w:lastRow="0" w:firstColumn="1" w:lastColumn="0" w:oddVBand="0" w:evenVBand="0" w:oddHBand="0" w:evenHBand="0" w:firstRowFirstColumn="0" w:firstRowLastColumn="0" w:lastRowFirstColumn="0" w:lastRowLastColumn="0"/>
            <w:tcW w:w="3330" w:type="dxa"/>
            <w:hideMark/>
          </w:tcPr>
          <w:p w14:paraId="62F4F29A" w14:textId="77777777" w:rsidR="005E1859" w:rsidRPr="005E1859" w:rsidRDefault="00D024DD" w:rsidP="005E1859">
            <w:pPr>
              <w:spacing w:line="240" w:lineRule="auto"/>
              <w:rPr>
                <w:rFonts w:ascii="Arial" w:hAnsi="Arial" w:cs="Arial"/>
                <w:color w:val="0000FF"/>
                <w:sz w:val="18"/>
                <w:szCs w:val="18"/>
                <w:u w:val="single"/>
                <w:shd w:val="clear" w:color="auto" w:fill="auto"/>
              </w:rPr>
            </w:pPr>
            <w:hyperlink r:id="rId155" w:history="1">
              <w:r w:rsidR="005E1859" w:rsidRPr="005E1859">
                <w:rPr>
                  <w:rFonts w:cs="Arial"/>
                  <w:color w:val="0000FF"/>
                  <w:sz w:val="18"/>
                  <w:szCs w:val="18"/>
                  <w:u w:val="single"/>
                  <w:shd w:val="clear" w:color="auto" w:fill="auto"/>
                </w:rPr>
                <w:t>Premature death</w:t>
              </w:r>
            </w:hyperlink>
          </w:p>
        </w:tc>
        <w:tc>
          <w:tcPr>
            <w:tcW w:w="1165" w:type="dxa"/>
            <w:hideMark/>
          </w:tcPr>
          <w:p w14:paraId="6A0BE8CA"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8,600</w:t>
            </w:r>
          </w:p>
        </w:tc>
        <w:tc>
          <w:tcPr>
            <w:tcW w:w="1080" w:type="dxa"/>
            <w:noWrap/>
            <w:hideMark/>
          </w:tcPr>
          <w:p w14:paraId="65EE8E55"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8,700</w:t>
            </w:r>
          </w:p>
        </w:tc>
        <w:tc>
          <w:tcPr>
            <w:tcW w:w="1080" w:type="dxa"/>
            <w:noWrap/>
            <w:hideMark/>
          </w:tcPr>
          <w:p w14:paraId="0BD743E0"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9,800</w:t>
            </w:r>
          </w:p>
        </w:tc>
        <w:tc>
          <w:tcPr>
            <w:tcW w:w="960" w:type="dxa"/>
            <w:noWrap/>
            <w:hideMark/>
          </w:tcPr>
          <w:p w14:paraId="5C53988D"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10,700</w:t>
            </w:r>
          </w:p>
        </w:tc>
        <w:tc>
          <w:tcPr>
            <w:tcW w:w="1020" w:type="dxa"/>
            <w:noWrap/>
            <w:hideMark/>
          </w:tcPr>
          <w:p w14:paraId="0E105190"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11,000</w:t>
            </w:r>
          </w:p>
        </w:tc>
        <w:tc>
          <w:tcPr>
            <w:tcW w:w="960" w:type="dxa"/>
            <w:noWrap/>
            <w:hideMark/>
          </w:tcPr>
          <w:p w14:paraId="2315A9DA"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9,000</w:t>
            </w:r>
          </w:p>
        </w:tc>
        <w:tc>
          <w:tcPr>
            <w:tcW w:w="1110" w:type="dxa"/>
            <w:noWrap/>
            <w:hideMark/>
          </w:tcPr>
          <w:p w14:paraId="1121CDF0"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8,900</w:t>
            </w:r>
          </w:p>
        </w:tc>
        <w:tc>
          <w:tcPr>
            <w:tcW w:w="1080" w:type="dxa"/>
            <w:noWrap/>
            <w:hideMark/>
          </w:tcPr>
          <w:p w14:paraId="58E63D70"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10,700</w:t>
            </w:r>
          </w:p>
        </w:tc>
        <w:tc>
          <w:tcPr>
            <w:tcW w:w="1175" w:type="dxa"/>
            <w:noWrap/>
            <w:hideMark/>
          </w:tcPr>
          <w:p w14:paraId="13CFD5F2"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8,600</w:t>
            </w:r>
          </w:p>
        </w:tc>
      </w:tr>
      <w:tr w:rsidR="005E1859" w:rsidRPr="005E1859" w14:paraId="07375771" w14:textId="77777777" w:rsidTr="005E1859">
        <w:trPr>
          <w:trHeight w:val="20"/>
        </w:trPr>
        <w:tc>
          <w:tcPr>
            <w:cnfStyle w:val="001000000000" w:firstRow="0" w:lastRow="0" w:firstColumn="1" w:lastColumn="0" w:oddVBand="0" w:evenVBand="0" w:oddHBand="0" w:evenHBand="0" w:firstRowFirstColumn="0" w:firstRowLastColumn="0" w:lastRowFirstColumn="0" w:lastRowLastColumn="0"/>
            <w:tcW w:w="3330" w:type="dxa"/>
            <w:hideMark/>
          </w:tcPr>
          <w:p w14:paraId="2A3283AC" w14:textId="77777777" w:rsidR="005E1859" w:rsidRPr="005E1859" w:rsidRDefault="005E1859" w:rsidP="005E1859">
            <w:pPr>
              <w:spacing w:line="240" w:lineRule="auto"/>
              <w:rPr>
                <w:rFonts w:cs="Arial"/>
                <w:color w:val="393939"/>
                <w:sz w:val="18"/>
                <w:szCs w:val="18"/>
                <w:shd w:val="clear" w:color="auto" w:fill="auto"/>
              </w:rPr>
            </w:pPr>
            <w:r w:rsidRPr="005E1859">
              <w:rPr>
                <w:rFonts w:cs="Arial"/>
                <w:color w:val="393939"/>
                <w:sz w:val="18"/>
                <w:szCs w:val="18"/>
                <w:shd w:val="clear" w:color="auto" w:fill="auto"/>
              </w:rPr>
              <w:t>Quality of Life - Rank (of 95)</w:t>
            </w:r>
          </w:p>
        </w:tc>
        <w:tc>
          <w:tcPr>
            <w:tcW w:w="1165" w:type="dxa"/>
            <w:noWrap/>
            <w:hideMark/>
          </w:tcPr>
          <w:p w14:paraId="6EF2396B"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 </w:t>
            </w:r>
          </w:p>
        </w:tc>
        <w:tc>
          <w:tcPr>
            <w:tcW w:w="1080" w:type="dxa"/>
            <w:noWrap/>
            <w:hideMark/>
          </w:tcPr>
          <w:p w14:paraId="5D91B934"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79</w:t>
            </w:r>
          </w:p>
        </w:tc>
        <w:tc>
          <w:tcPr>
            <w:tcW w:w="1080" w:type="dxa"/>
            <w:noWrap/>
            <w:hideMark/>
          </w:tcPr>
          <w:p w14:paraId="3A7AD922"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60</w:t>
            </w:r>
          </w:p>
        </w:tc>
        <w:tc>
          <w:tcPr>
            <w:tcW w:w="960" w:type="dxa"/>
            <w:noWrap/>
            <w:hideMark/>
          </w:tcPr>
          <w:p w14:paraId="15E8ADA5"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91</w:t>
            </w:r>
          </w:p>
        </w:tc>
        <w:tc>
          <w:tcPr>
            <w:tcW w:w="1020" w:type="dxa"/>
            <w:noWrap/>
            <w:hideMark/>
          </w:tcPr>
          <w:p w14:paraId="1A5A4093"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48</w:t>
            </w:r>
          </w:p>
        </w:tc>
        <w:tc>
          <w:tcPr>
            <w:tcW w:w="960" w:type="dxa"/>
            <w:noWrap/>
            <w:hideMark/>
          </w:tcPr>
          <w:p w14:paraId="136C12A2"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73</w:t>
            </w:r>
          </w:p>
        </w:tc>
        <w:tc>
          <w:tcPr>
            <w:tcW w:w="1110" w:type="dxa"/>
            <w:noWrap/>
            <w:hideMark/>
          </w:tcPr>
          <w:p w14:paraId="3413926A"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39</w:t>
            </w:r>
          </w:p>
        </w:tc>
        <w:tc>
          <w:tcPr>
            <w:tcW w:w="1080" w:type="dxa"/>
            <w:noWrap/>
            <w:hideMark/>
          </w:tcPr>
          <w:p w14:paraId="6DE4C3DF"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63</w:t>
            </w:r>
          </w:p>
        </w:tc>
        <w:tc>
          <w:tcPr>
            <w:tcW w:w="1175" w:type="dxa"/>
            <w:noWrap/>
            <w:hideMark/>
          </w:tcPr>
          <w:p w14:paraId="7C3B3A45"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21</w:t>
            </w:r>
          </w:p>
        </w:tc>
      </w:tr>
      <w:tr w:rsidR="005E1859" w:rsidRPr="005E1859" w14:paraId="6895C59D" w14:textId="77777777" w:rsidTr="005E1859">
        <w:trPr>
          <w:trHeight w:val="20"/>
        </w:trPr>
        <w:tc>
          <w:tcPr>
            <w:cnfStyle w:val="001000000000" w:firstRow="0" w:lastRow="0" w:firstColumn="1" w:lastColumn="0" w:oddVBand="0" w:evenVBand="0" w:oddHBand="0" w:evenHBand="0" w:firstRowFirstColumn="0" w:firstRowLastColumn="0" w:lastRowFirstColumn="0" w:lastRowLastColumn="0"/>
            <w:tcW w:w="3330" w:type="dxa"/>
            <w:hideMark/>
          </w:tcPr>
          <w:p w14:paraId="71222C97" w14:textId="77777777" w:rsidR="005E1859" w:rsidRPr="005E1859" w:rsidRDefault="00D024DD" w:rsidP="005E1859">
            <w:pPr>
              <w:spacing w:line="240" w:lineRule="auto"/>
              <w:rPr>
                <w:rFonts w:ascii="Arial" w:hAnsi="Arial" w:cs="Arial"/>
                <w:color w:val="0000FF"/>
                <w:sz w:val="18"/>
                <w:szCs w:val="18"/>
                <w:u w:val="single"/>
                <w:shd w:val="clear" w:color="auto" w:fill="auto"/>
              </w:rPr>
            </w:pPr>
            <w:hyperlink r:id="rId156" w:history="1">
              <w:r w:rsidR="005E1859" w:rsidRPr="005E1859">
                <w:rPr>
                  <w:rFonts w:cs="Arial"/>
                  <w:color w:val="0000FF"/>
                  <w:sz w:val="18"/>
                  <w:szCs w:val="18"/>
                  <w:u w:val="single"/>
                  <w:shd w:val="clear" w:color="auto" w:fill="auto"/>
                </w:rPr>
                <w:t>Poor or fair health</w:t>
              </w:r>
            </w:hyperlink>
          </w:p>
        </w:tc>
        <w:tc>
          <w:tcPr>
            <w:tcW w:w="1165" w:type="dxa"/>
            <w:hideMark/>
          </w:tcPr>
          <w:p w14:paraId="471592F1"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23%</w:t>
            </w:r>
          </w:p>
        </w:tc>
        <w:tc>
          <w:tcPr>
            <w:tcW w:w="1080" w:type="dxa"/>
            <w:noWrap/>
            <w:hideMark/>
          </w:tcPr>
          <w:p w14:paraId="21B30B95"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23%</w:t>
            </w:r>
          </w:p>
        </w:tc>
        <w:tc>
          <w:tcPr>
            <w:tcW w:w="1080" w:type="dxa"/>
            <w:noWrap/>
            <w:hideMark/>
          </w:tcPr>
          <w:p w14:paraId="6CD01969"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23%</w:t>
            </w:r>
          </w:p>
        </w:tc>
        <w:tc>
          <w:tcPr>
            <w:tcW w:w="960" w:type="dxa"/>
            <w:noWrap/>
            <w:hideMark/>
          </w:tcPr>
          <w:p w14:paraId="066BB986"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27%</w:t>
            </w:r>
          </w:p>
        </w:tc>
        <w:tc>
          <w:tcPr>
            <w:tcW w:w="1020" w:type="dxa"/>
            <w:noWrap/>
            <w:hideMark/>
          </w:tcPr>
          <w:p w14:paraId="6DB8FE34"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21%</w:t>
            </w:r>
          </w:p>
        </w:tc>
        <w:tc>
          <w:tcPr>
            <w:tcW w:w="960" w:type="dxa"/>
            <w:noWrap/>
            <w:hideMark/>
          </w:tcPr>
          <w:p w14:paraId="6CFCF764"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23%</w:t>
            </w:r>
          </w:p>
        </w:tc>
        <w:tc>
          <w:tcPr>
            <w:tcW w:w="1110" w:type="dxa"/>
            <w:noWrap/>
            <w:hideMark/>
          </w:tcPr>
          <w:p w14:paraId="3FABA3C0"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22%</w:t>
            </w:r>
          </w:p>
        </w:tc>
        <w:tc>
          <w:tcPr>
            <w:tcW w:w="1080" w:type="dxa"/>
            <w:noWrap/>
            <w:hideMark/>
          </w:tcPr>
          <w:p w14:paraId="36B5D04C"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22%</w:t>
            </w:r>
          </w:p>
        </w:tc>
        <w:tc>
          <w:tcPr>
            <w:tcW w:w="1175" w:type="dxa"/>
            <w:noWrap/>
            <w:hideMark/>
          </w:tcPr>
          <w:p w14:paraId="7804BB63"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21%</w:t>
            </w:r>
          </w:p>
        </w:tc>
      </w:tr>
      <w:tr w:rsidR="005E1859" w:rsidRPr="005E1859" w14:paraId="663064FC" w14:textId="77777777" w:rsidTr="005E1859">
        <w:trPr>
          <w:trHeight w:val="20"/>
        </w:trPr>
        <w:tc>
          <w:tcPr>
            <w:cnfStyle w:val="001000000000" w:firstRow="0" w:lastRow="0" w:firstColumn="1" w:lastColumn="0" w:oddVBand="0" w:evenVBand="0" w:oddHBand="0" w:evenHBand="0" w:firstRowFirstColumn="0" w:firstRowLastColumn="0" w:lastRowFirstColumn="0" w:lastRowLastColumn="0"/>
            <w:tcW w:w="3330" w:type="dxa"/>
            <w:hideMark/>
          </w:tcPr>
          <w:p w14:paraId="54CB1397" w14:textId="77777777" w:rsidR="005E1859" w:rsidRPr="005E1859" w:rsidRDefault="00D024DD" w:rsidP="005E1859">
            <w:pPr>
              <w:spacing w:line="240" w:lineRule="auto"/>
              <w:rPr>
                <w:rFonts w:ascii="Arial" w:hAnsi="Arial" w:cs="Arial"/>
                <w:color w:val="0000FF"/>
                <w:sz w:val="18"/>
                <w:szCs w:val="18"/>
                <w:u w:val="single"/>
                <w:shd w:val="clear" w:color="auto" w:fill="auto"/>
              </w:rPr>
            </w:pPr>
            <w:hyperlink r:id="rId157" w:history="1">
              <w:r w:rsidR="005E1859" w:rsidRPr="005E1859">
                <w:rPr>
                  <w:rFonts w:cs="Arial"/>
                  <w:color w:val="0000FF"/>
                  <w:sz w:val="18"/>
                  <w:szCs w:val="18"/>
                  <w:u w:val="single"/>
                  <w:shd w:val="clear" w:color="auto" w:fill="auto"/>
                </w:rPr>
                <w:t>Poor physical health days</w:t>
              </w:r>
            </w:hyperlink>
          </w:p>
        </w:tc>
        <w:tc>
          <w:tcPr>
            <w:tcW w:w="1165" w:type="dxa"/>
            <w:hideMark/>
          </w:tcPr>
          <w:p w14:paraId="0DBB75DB"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4.6</w:t>
            </w:r>
          </w:p>
        </w:tc>
        <w:tc>
          <w:tcPr>
            <w:tcW w:w="1080" w:type="dxa"/>
            <w:noWrap/>
            <w:hideMark/>
          </w:tcPr>
          <w:p w14:paraId="6BA4F88B"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5</w:t>
            </w:r>
          </w:p>
        </w:tc>
        <w:tc>
          <w:tcPr>
            <w:tcW w:w="1080" w:type="dxa"/>
            <w:noWrap/>
            <w:hideMark/>
          </w:tcPr>
          <w:p w14:paraId="32DFF039"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4.9</w:t>
            </w:r>
          </w:p>
        </w:tc>
        <w:tc>
          <w:tcPr>
            <w:tcW w:w="960" w:type="dxa"/>
            <w:noWrap/>
            <w:hideMark/>
          </w:tcPr>
          <w:p w14:paraId="540F7AC5"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5.7</w:t>
            </w:r>
          </w:p>
        </w:tc>
        <w:tc>
          <w:tcPr>
            <w:tcW w:w="1020" w:type="dxa"/>
            <w:noWrap/>
            <w:hideMark/>
          </w:tcPr>
          <w:p w14:paraId="70E5BD04"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4.8</w:t>
            </w:r>
          </w:p>
        </w:tc>
        <w:tc>
          <w:tcPr>
            <w:tcW w:w="960" w:type="dxa"/>
            <w:noWrap/>
            <w:hideMark/>
          </w:tcPr>
          <w:p w14:paraId="38914069"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4.6</w:t>
            </w:r>
          </w:p>
        </w:tc>
        <w:tc>
          <w:tcPr>
            <w:tcW w:w="1110" w:type="dxa"/>
            <w:noWrap/>
            <w:hideMark/>
          </w:tcPr>
          <w:p w14:paraId="3760BCA9"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4.8</w:t>
            </w:r>
          </w:p>
        </w:tc>
        <w:tc>
          <w:tcPr>
            <w:tcW w:w="1080" w:type="dxa"/>
            <w:noWrap/>
            <w:hideMark/>
          </w:tcPr>
          <w:p w14:paraId="153261EF"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4.8</w:t>
            </w:r>
          </w:p>
        </w:tc>
        <w:tc>
          <w:tcPr>
            <w:tcW w:w="1175" w:type="dxa"/>
            <w:noWrap/>
            <w:hideMark/>
          </w:tcPr>
          <w:p w14:paraId="48E3CCB0"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4.5</w:t>
            </w:r>
          </w:p>
        </w:tc>
      </w:tr>
      <w:tr w:rsidR="005E1859" w:rsidRPr="005E1859" w14:paraId="44159D4D" w14:textId="77777777" w:rsidTr="005E1859">
        <w:trPr>
          <w:trHeight w:val="20"/>
        </w:trPr>
        <w:tc>
          <w:tcPr>
            <w:cnfStyle w:val="001000000000" w:firstRow="0" w:lastRow="0" w:firstColumn="1" w:lastColumn="0" w:oddVBand="0" w:evenVBand="0" w:oddHBand="0" w:evenHBand="0" w:firstRowFirstColumn="0" w:firstRowLastColumn="0" w:lastRowFirstColumn="0" w:lastRowLastColumn="0"/>
            <w:tcW w:w="3330" w:type="dxa"/>
            <w:hideMark/>
          </w:tcPr>
          <w:p w14:paraId="699F0AB6" w14:textId="77777777" w:rsidR="005E1859" w:rsidRPr="005E1859" w:rsidRDefault="00D024DD" w:rsidP="005E1859">
            <w:pPr>
              <w:spacing w:line="240" w:lineRule="auto"/>
              <w:rPr>
                <w:rFonts w:ascii="Arial" w:hAnsi="Arial" w:cs="Arial"/>
                <w:color w:val="0000FF"/>
                <w:sz w:val="18"/>
                <w:szCs w:val="18"/>
                <w:u w:val="single"/>
                <w:shd w:val="clear" w:color="auto" w:fill="auto"/>
              </w:rPr>
            </w:pPr>
            <w:hyperlink r:id="rId158" w:history="1">
              <w:r w:rsidR="005E1859" w:rsidRPr="005E1859">
                <w:rPr>
                  <w:rFonts w:cs="Arial"/>
                  <w:color w:val="0000FF"/>
                  <w:sz w:val="18"/>
                  <w:szCs w:val="18"/>
                  <w:u w:val="single"/>
                  <w:shd w:val="clear" w:color="auto" w:fill="auto"/>
                </w:rPr>
                <w:t>Poor mental health days</w:t>
              </w:r>
            </w:hyperlink>
          </w:p>
        </w:tc>
        <w:tc>
          <w:tcPr>
            <w:tcW w:w="1165" w:type="dxa"/>
            <w:hideMark/>
          </w:tcPr>
          <w:p w14:paraId="156AC8ED"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4.9</w:t>
            </w:r>
          </w:p>
        </w:tc>
        <w:tc>
          <w:tcPr>
            <w:tcW w:w="1080" w:type="dxa"/>
            <w:noWrap/>
            <w:hideMark/>
          </w:tcPr>
          <w:p w14:paraId="3CAAF9A6"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4.9</w:t>
            </w:r>
          </w:p>
        </w:tc>
        <w:tc>
          <w:tcPr>
            <w:tcW w:w="1080" w:type="dxa"/>
            <w:noWrap/>
            <w:hideMark/>
          </w:tcPr>
          <w:p w14:paraId="06382F13"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4.7</w:t>
            </w:r>
          </w:p>
        </w:tc>
        <w:tc>
          <w:tcPr>
            <w:tcW w:w="960" w:type="dxa"/>
            <w:noWrap/>
            <w:hideMark/>
          </w:tcPr>
          <w:p w14:paraId="3472903E"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5.3</w:t>
            </w:r>
          </w:p>
        </w:tc>
        <w:tc>
          <w:tcPr>
            <w:tcW w:w="1020" w:type="dxa"/>
            <w:noWrap/>
            <w:hideMark/>
          </w:tcPr>
          <w:p w14:paraId="2A147809"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4.7</w:t>
            </w:r>
          </w:p>
        </w:tc>
        <w:tc>
          <w:tcPr>
            <w:tcW w:w="960" w:type="dxa"/>
            <w:noWrap/>
            <w:hideMark/>
          </w:tcPr>
          <w:p w14:paraId="6E4DBF1E"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4.9</w:t>
            </w:r>
          </w:p>
        </w:tc>
        <w:tc>
          <w:tcPr>
            <w:tcW w:w="1110" w:type="dxa"/>
            <w:noWrap/>
            <w:hideMark/>
          </w:tcPr>
          <w:p w14:paraId="37A9D789"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4.7</w:t>
            </w:r>
          </w:p>
        </w:tc>
        <w:tc>
          <w:tcPr>
            <w:tcW w:w="1080" w:type="dxa"/>
            <w:noWrap/>
            <w:hideMark/>
          </w:tcPr>
          <w:p w14:paraId="09BE8381"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4.7</w:t>
            </w:r>
          </w:p>
        </w:tc>
        <w:tc>
          <w:tcPr>
            <w:tcW w:w="1175" w:type="dxa"/>
            <w:noWrap/>
            <w:hideMark/>
          </w:tcPr>
          <w:p w14:paraId="6CC7B271"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4.5</w:t>
            </w:r>
          </w:p>
        </w:tc>
      </w:tr>
      <w:tr w:rsidR="005E1859" w:rsidRPr="005E1859" w14:paraId="271490AB" w14:textId="77777777" w:rsidTr="005E1859">
        <w:trPr>
          <w:trHeight w:val="20"/>
        </w:trPr>
        <w:tc>
          <w:tcPr>
            <w:cnfStyle w:val="001000000000" w:firstRow="0" w:lastRow="0" w:firstColumn="1" w:lastColumn="0" w:oddVBand="0" w:evenVBand="0" w:oddHBand="0" w:evenHBand="0" w:firstRowFirstColumn="0" w:firstRowLastColumn="0" w:lastRowFirstColumn="0" w:lastRowLastColumn="0"/>
            <w:tcW w:w="3330" w:type="dxa"/>
            <w:hideMark/>
          </w:tcPr>
          <w:p w14:paraId="0C405D61" w14:textId="77777777" w:rsidR="005E1859" w:rsidRPr="005E1859" w:rsidRDefault="00D024DD" w:rsidP="005E1859">
            <w:pPr>
              <w:spacing w:line="240" w:lineRule="auto"/>
              <w:rPr>
                <w:rFonts w:ascii="Arial" w:hAnsi="Arial" w:cs="Arial"/>
                <w:color w:val="0000FF"/>
                <w:sz w:val="18"/>
                <w:szCs w:val="18"/>
                <w:u w:val="single"/>
                <w:shd w:val="clear" w:color="auto" w:fill="auto"/>
              </w:rPr>
            </w:pPr>
            <w:hyperlink r:id="rId159" w:history="1">
              <w:r w:rsidR="005E1859" w:rsidRPr="005E1859">
                <w:rPr>
                  <w:rFonts w:cs="Arial"/>
                  <w:color w:val="0000FF"/>
                  <w:sz w:val="18"/>
                  <w:szCs w:val="18"/>
                  <w:u w:val="single"/>
                  <w:shd w:val="clear" w:color="auto" w:fill="auto"/>
                </w:rPr>
                <w:t>Low birthweight</w:t>
              </w:r>
            </w:hyperlink>
          </w:p>
        </w:tc>
        <w:tc>
          <w:tcPr>
            <w:tcW w:w="1165" w:type="dxa"/>
            <w:hideMark/>
          </w:tcPr>
          <w:p w14:paraId="1C4B13E1"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9%</w:t>
            </w:r>
          </w:p>
        </w:tc>
        <w:tc>
          <w:tcPr>
            <w:tcW w:w="1080" w:type="dxa"/>
            <w:noWrap/>
            <w:hideMark/>
          </w:tcPr>
          <w:p w14:paraId="074656B7"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10%</w:t>
            </w:r>
          </w:p>
        </w:tc>
        <w:tc>
          <w:tcPr>
            <w:tcW w:w="1080" w:type="dxa"/>
            <w:noWrap/>
            <w:hideMark/>
          </w:tcPr>
          <w:p w14:paraId="307951E5"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9%</w:t>
            </w:r>
          </w:p>
        </w:tc>
        <w:tc>
          <w:tcPr>
            <w:tcW w:w="960" w:type="dxa"/>
            <w:noWrap/>
            <w:hideMark/>
          </w:tcPr>
          <w:p w14:paraId="3947867F"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10%</w:t>
            </w:r>
          </w:p>
        </w:tc>
        <w:tc>
          <w:tcPr>
            <w:tcW w:w="1020" w:type="dxa"/>
            <w:noWrap/>
            <w:hideMark/>
          </w:tcPr>
          <w:p w14:paraId="07FF9AD8"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9%</w:t>
            </w:r>
          </w:p>
        </w:tc>
        <w:tc>
          <w:tcPr>
            <w:tcW w:w="960" w:type="dxa"/>
            <w:noWrap/>
            <w:hideMark/>
          </w:tcPr>
          <w:p w14:paraId="73E408BD"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9%</w:t>
            </w:r>
          </w:p>
        </w:tc>
        <w:tc>
          <w:tcPr>
            <w:tcW w:w="1110" w:type="dxa"/>
            <w:noWrap/>
            <w:hideMark/>
          </w:tcPr>
          <w:p w14:paraId="0E302450"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9%</w:t>
            </w:r>
          </w:p>
        </w:tc>
        <w:tc>
          <w:tcPr>
            <w:tcW w:w="1080" w:type="dxa"/>
            <w:noWrap/>
            <w:hideMark/>
          </w:tcPr>
          <w:p w14:paraId="67EDC908"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9%</w:t>
            </w:r>
          </w:p>
        </w:tc>
        <w:tc>
          <w:tcPr>
            <w:tcW w:w="1175" w:type="dxa"/>
            <w:noWrap/>
            <w:hideMark/>
          </w:tcPr>
          <w:p w14:paraId="28462C0C"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8%</w:t>
            </w:r>
          </w:p>
        </w:tc>
      </w:tr>
      <w:tr w:rsidR="005E1859" w:rsidRPr="005E1859" w14:paraId="7777C380" w14:textId="77777777" w:rsidTr="005E1859">
        <w:trPr>
          <w:trHeight w:val="20"/>
        </w:trPr>
        <w:tc>
          <w:tcPr>
            <w:cnfStyle w:val="001000000000" w:firstRow="0" w:lastRow="0" w:firstColumn="1" w:lastColumn="0" w:oddVBand="0" w:evenVBand="0" w:oddHBand="0" w:evenHBand="0" w:firstRowFirstColumn="0" w:firstRowLastColumn="0" w:lastRowFirstColumn="0" w:lastRowLastColumn="0"/>
            <w:tcW w:w="12960" w:type="dxa"/>
            <w:gridSpan w:val="10"/>
            <w:hideMark/>
          </w:tcPr>
          <w:p w14:paraId="5AFEAE76" w14:textId="77777777" w:rsidR="005E1859" w:rsidRPr="005E1859" w:rsidRDefault="005E1859" w:rsidP="00145906">
            <w:pPr>
              <w:spacing w:line="240" w:lineRule="auto"/>
              <w:rPr>
                <w:rFonts w:cs="Arial"/>
                <w:color w:val="393939"/>
                <w:sz w:val="18"/>
                <w:szCs w:val="18"/>
                <w:shd w:val="clear" w:color="auto" w:fill="auto"/>
              </w:rPr>
            </w:pPr>
            <w:r w:rsidRPr="005E1859">
              <w:rPr>
                <w:rFonts w:cs="Arial"/>
                <w:color w:val="393939"/>
                <w:sz w:val="18"/>
                <w:szCs w:val="18"/>
                <w:shd w:val="clear" w:color="auto" w:fill="auto"/>
              </w:rPr>
              <w:t>Additional Health Outcomes (not included in overall ranking)  </w:t>
            </w:r>
          </w:p>
        </w:tc>
      </w:tr>
      <w:tr w:rsidR="005E1859" w:rsidRPr="005E1859" w14:paraId="7820895A" w14:textId="77777777" w:rsidTr="005E1859">
        <w:trPr>
          <w:trHeight w:val="20"/>
        </w:trPr>
        <w:tc>
          <w:tcPr>
            <w:cnfStyle w:val="001000000000" w:firstRow="0" w:lastRow="0" w:firstColumn="1" w:lastColumn="0" w:oddVBand="0" w:evenVBand="0" w:oddHBand="0" w:evenHBand="0" w:firstRowFirstColumn="0" w:firstRowLastColumn="0" w:lastRowFirstColumn="0" w:lastRowLastColumn="0"/>
            <w:tcW w:w="3330" w:type="dxa"/>
            <w:hideMark/>
          </w:tcPr>
          <w:p w14:paraId="4893EF26" w14:textId="77777777" w:rsidR="005E1859" w:rsidRPr="005E1859" w:rsidRDefault="00D024DD" w:rsidP="005E1859">
            <w:pPr>
              <w:spacing w:line="240" w:lineRule="auto"/>
              <w:rPr>
                <w:rFonts w:ascii="Arial" w:hAnsi="Arial" w:cs="Arial"/>
                <w:color w:val="0000FF"/>
                <w:sz w:val="18"/>
                <w:szCs w:val="18"/>
                <w:u w:val="single"/>
                <w:shd w:val="clear" w:color="auto" w:fill="auto"/>
              </w:rPr>
            </w:pPr>
            <w:hyperlink r:id="rId160" w:history="1">
              <w:r w:rsidR="005E1859" w:rsidRPr="005E1859">
                <w:rPr>
                  <w:rFonts w:cs="Arial"/>
                  <w:color w:val="0000FF"/>
                  <w:sz w:val="18"/>
                  <w:szCs w:val="18"/>
                  <w:u w:val="single"/>
                  <w:shd w:val="clear" w:color="auto" w:fill="auto"/>
                </w:rPr>
                <w:t>Premature age-adjusted mortality</w:t>
              </w:r>
            </w:hyperlink>
          </w:p>
        </w:tc>
        <w:tc>
          <w:tcPr>
            <w:tcW w:w="1165" w:type="dxa"/>
            <w:hideMark/>
          </w:tcPr>
          <w:p w14:paraId="6E4A6323"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430</w:t>
            </w:r>
          </w:p>
        </w:tc>
        <w:tc>
          <w:tcPr>
            <w:tcW w:w="1080" w:type="dxa"/>
            <w:noWrap/>
            <w:hideMark/>
          </w:tcPr>
          <w:p w14:paraId="36CA29DB"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440</w:t>
            </w:r>
          </w:p>
        </w:tc>
        <w:tc>
          <w:tcPr>
            <w:tcW w:w="1080" w:type="dxa"/>
            <w:noWrap/>
            <w:hideMark/>
          </w:tcPr>
          <w:p w14:paraId="04B47F05"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480</w:t>
            </w:r>
          </w:p>
        </w:tc>
        <w:tc>
          <w:tcPr>
            <w:tcW w:w="960" w:type="dxa"/>
            <w:noWrap/>
            <w:hideMark/>
          </w:tcPr>
          <w:p w14:paraId="1B7988BC"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630</w:t>
            </w:r>
          </w:p>
        </w:tc>
        <w:tc>
          <w:tcPr>
            <w:tcW w:w="1020" w:type="dxa"/>
            <w:noWrap/>
            <w:hideMark/>
          </w:tcPr>
          <w:p w14:paraId="207F4454"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490</w:t>
            </w:r>
          </w:p>
        </w:tc>
        <w:tc>
          <w:tcPr>
            <w:tcW w:w="960" w:type="dxa"/>
            <w:noWrap/>
            <w:hideMark/>
          </w:tcPr>
          <w:p w14:paraId="4D6D0E8D"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410</w:t>
            </w:r>
          </w:p>
        </w:tc>
        <w:tc>
          <w:tcPr>
            <w:tcW w:w="1110" w:type="dxa"/>
            <w:noWrap/>
            <w:hideMark/>
          </w:tcPr>
          <w:p w14:paraId="6BD40E5D"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440</w:t>
            </w:r>
          </w:p>
        </w:tc>
        <w:tc>
          <w:tcPr>
            <w:tcW w:w="1080" w:type="dxa"/>
            <w:noWrap/>
            <w:hideMark/>
          </w:tcPr>
          <w:p w14:paraId="4137E924"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520</w:t>
            </w:r>
          </w:p>
        </w:tc>
        <w:tc>
          <w:tcPr>
            <w:tcW w:w="1175" w:type="dxa"/>
            <w:noWrap/>
            <w:hideMark/>
          </w:tcPr>
          <w:p w14:paraId="18F7DE86"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430</w:t>
            </w:r>
          </w:p>
        </w:tc>
      </w:tr>
      <w:tr w:rsidR="005E1859" w:rsidRPr="005E1859" w14:paraId="174E28C8" w14:textId="77777777" w:rsidTr="005E1859">
        <w:trPr>
          <w:trHeight w:val="20"/>
        </w:trPr>
        <w:tc>
          <w:tcPr>
            <w:cnfStyle w:val="001000000000" w:firstRow="0" w:lastRow="0" w:firstColumn="1" w:lastColumn="0" w:oddVBand="0" w:evenVBand="0" w:oddHBand="0" w:evenHBand="0" w:firstRowFirstColumn="0" w:firstRowLastColumn="0" w:lastRowFirstColumn="0" w:lastRowLastColumn="0"/>
            <w:tcW w:w="3330" w:type="dxa"/>
            <w:hideMark/>
          </w:tcPr>
          <w:p w14:paraId="13423743" w14:textId="77777777" w:rsidR="005E1859" w:rsidRPr="005E1859" w:rsidRDefault="00D024DD" w:rsidP="005E1859">
            <w:pPr>
              <w:spacing w:line="240" w:lineRule="auto"/>
              <w:rPr>
                <w:rFonts w:ascii="Arial" w:hAnsi="Arial" w:cs="Arial"/>
                <w:color w:val="0000FF"/>
                <w:sz w:val="18"/>
                <w:szCs w:val="18"/>
                <w:u w:val="single"/>
                <w:shd w:val="clear" w:color="auto" w:fill="auto"/>
              </w:rPr>
            </w:pPr>
            <w:hyperlink r:id="rId161" w:history="1">
              <w:r w:rsidR="005E1859" w:rsidRPr="005E1859">
                <w:rPr>
                  <w:rFonts w:cs="Arial"/>
                  <w:color w:val="0000FF"/>
                  <w:sz w:val="18"/>
                  <w:szCs w:val="18"/>
                  <w:u w:val="single"/>
                  <w:shd w:val="clear" w:color="auto" w:fill="auto"/>
                </w:rPr>
                <w:t>Child mortality</w:t>
              </w:r>
            </w:hyperlink>
          </w:p>
        </w:tc>
        <w:tc>
          <w:tcPr>
            <w:tcW w:w="1165" w:type="dxa"/>
            <w:hideMark/>
          </w:tcPr>
          <w:p w14:paraId="6E4EB8AA"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60</w:t>
            </w:r>
          </w:p>
        </w:tc>
        <w:tc>
          <w:tcPr>
            <w:tcW w:w="1080" w:type="dxa"/>
            <w:noWrap/>
            <w:hideMark/>
          </w:tcPr>
          <w:p w14:paraId="5D0F3BDB"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70</w:t>
            </w:r>
          </w:p>
        </w:tc>
        <w:tc>
          <w:tcPr>
            <w:tcW w:w="1080" w:type="dxa"/>
            <w:noWrap/>
            <w:hideMark/>
          </w:tcPr>
          <w:p w14:paraId="2C782231"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50</w:t>
            </w:r>
          </w:p>
        </w:tc>
        <w:tc>
          <w:tcPr>
            <w:tcW w:w="960" w:type="dxa"/>
            <w:noWrap/>
            <w:hideMark/>
          </w:tcPr>
          <w:p w14:paraId="17C47F48"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w:t>
            </w:r>
          </w:p>
        </w:tc>
        <w:tc>
          <w:tcPr>
            <w:tcW w:w="1020" w:type="dxa"/>
            <w:noWrap/>
            <w:hideMark/>
          </w:tcPr>
          <w:p w14:paraId="68539996"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80</w:t>
            </w:r>
          </w:p>
        </w:tc>
        <w:tc>
          <w:tcPr>
            <w:tcW w:w="960" w:type="dxa"/>
            <w:noWrap/>
            <w:hideMark/>
          </w:tcPr>
          <w:p w14:paraId="6A3804AE"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w:t>
            </w:r>
          </w:p>
        </w:tc>
        <w:tc>
          <w:tcPr>
            <w:tcW w:w="1110" w:type="dxa"/>
            <w:noWrap/>
            <w:hideMark/>
          </w:tcPr>
          <w:p w14:paraId="0218645A"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60</w:t>
            </w:r>
          </w:p>
        </w:tc>
        <w:tc>
          <w:tcPr>
            <w:tcW w:w="1080" w:type="dxa"/>
            <w:noWrap/>
            <w:hideMark/>
          </w:tcPr>
          <w:p w14:paraId="7CCE7BB3"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400</w:t>
            </w:r>
          </w:p>
        </w:tc>
        <w:tc>
          <w:tcPr>
            <w:tcW w:w="1175" w:type="dxa"/>
            <w:noWrap/>
            <w:hideMark/>
          </w:tcPr>
          <w:p w14:paraId="186C8C46"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60</w:t>
            </w:r>
          </w:p>
        </w:tc>
      </w:tr>
      <w:tr w:rsidR="005E1859" w:rsidRPr="005E1859" w14:paraId="5AFE6DD1" w14:textId="77777777" w:rsidTr="005E1859">
        <w:trPr>
          <w:trHeight w:val="20"/>
        </w:trPr>
        <w:tc>
          <w:tcPr>
            <w:cnfStyle w:val="001000000000" w:firstRow="0" w:lastRow="0" w:firstColumn="1" w:lastColumn="0" w:oddVBand="0" w:evenVBand="0" w:oddHBand="0" w:evenHBand="0" w:firstRowFirstColumn="0" w:firstRowLastColumn="0" w:lastRowFirstColumn="0" w:lastRowLastColumn="0"/>
            <w:tcW w:w="3330" w:type="dxa"/>
            <w:hideMark/>
          </w:tcPr>
          <w:p w14:paraId="2C7F41D8" w14:textId="77777777" w:rsidR="005E1859" w:rsidRPr="005E1859" w:rsidRDefault="00D024DD" w:rsidP="005E1859">
            <w:pPr>
              <w:spacing w:line="240" w:lineRule="auto"/>
              <w:rPr>
                <w:rFonts w:ascii="Arial" w:hAnsi="Arial" w:cs="Arial"/>
                <w:color w:val="0000FF"/>
                <w:sz w:val="18"/>
                <w:szCs w:val="18"/>
                <w:u w:val="single"/>
                <w:shd w:val="clear" w:color="auto" w:fill="auto"/>
              </w:rPr>
            </w:pPr>
            <w:hyperlink r:id="rId162" w:history="1">
              <w:r w:rsidR="005E1859" w:rsidRPr="005E1859">
                <w:rPr>
                  <w:rFonts w:cs="Arial"/>
                  <w:color w:val="0000FF"/>
                  <w:sz w:val="18"/>
                  <w:szCs w:val="18"/>
                  <w:u w:val="single"/>
                  <w:shd w:val="clear" w:color="auto" w:fill="auto"/>
                </w:rPr>
                <w:t>Infant mortality</w:t>
              </w:r>
            </w:hyperlink>
          </w:p>
        </w:tc>
        <w:tc>
          <w:tcPr>
            <w:tcW w:w="1165" w:type="dxa"/>
            <w:hideMark/>
          </w:tcPr>
          <w:p w14:paraId="290DD65C"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8</w:t>
            </w:r>
          </w:p>
        </w:tc>
        <w:tc>
          <w:tcPr>
            <w:tcW w:w="1080" w:type="dxa"/>
            <w:noWrap/>
            <w:hideMark/>
          </w:tcPr>
          <w:p w14:paraId="12E54790"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8</w:t>
            </w:r>
          </w:p>
        </w:tc>
        <w:tc>
          <w:tcPr>
            <w:tcW w:w="1080" w:type="dxa"/>
            <w:noWrap/>
            <w:hideMark/>
          </w:tcPr>
          <w:p w14:paraId="00F72560"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6</w:t>
            </w:r>
          </w:p>
        </w:tc>
        <w:tc>
          <w:tcPr>
            <w:tcW w:w="960" w:type="dxa"/>
            <w:noWrap/>
            <w:hideMark/>
          </w:tcPr>
          <w:p w14:paraId="246180FC"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w:t>
            </w:r>
          </w:p>
        </w:tc>
        <w:tc>
          <w:tcPr>
            <w:tcW w:w="1020" w:type="dxa"/>
            <w:noWrap/>
            <w:hideMark/>
          </w:tcPr>
          <w:p w14:paraId="4B9E045C"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7</w:t>
            </w:r>
          </w:p>
        </w:tc>
        <w:tc>
          <w:tcPr>
            <w:tcW w:w="960" w:type="dxa"/>
            <w:noWrap/>
            <w:hideMark/>
          </w:tcPr>
          <w:p w14:paraId="081A2756"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w:t>
            </w:r>
          </w:p>
        </w:tc>
        <w:tc>
          <w:tcPr>
            <w:tcW w:w="1110" w:type="dxa"/>
            <w:noWrap/>
            <w:hideMark/>
          </w:tcPr>
          <w:p w14:paraId="6E63CB3B"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8</w:t>
            </w:r>
          </w:p>
        </w:tc>
        <w:tc>
          <w:tcPr>
            <w:tcW w:w="1080" w:type="dxa"/>
            <w:noWrap/>
            <w:hideMark/>
          </w:tcPr>
          <w:p w14:paraId="05789118"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w:t>
            </w:r>
          </w:p>
        </w:tc>
        <w:tc>
          <w:tcPr>
            <w:tcW w:w="1175" w:type="dxa"/>
            <w:noWrap/>
            <w:hideMark/>
          </w:tcPr>
          <w:p w14:paraId="7D630687"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9</w:t>
            </w:r>
          </w:p>
        </w:tc>
      </w:tr>
      <w:tr w:rsidR="005E1859" w:rsidRPr="005E1859" w14:paraId="112AE592" w14:textId="77777777" w:rsidTr="005E1859">
        <w:trPr>
          <w:trHeight w:val="20"/>
        </w:trPr>
        <w:tc>
          <w:tcPr>
            <w:cnfStyle w:val="001000000000" w:firstRow="0" w:lastRow="0" w:firstColumn="1" w:lastColumn="0" w:oddVBand="0" w:evenVBand="0" w:oddHBand="0" w:evenHBand="0" w:firstRowFirstColumn="0" w:firstRowLastColumn="0" w:lastRowFirstColumn="0" w:lastRowLastColumn="0"/>
            <w:tcW w:w="3330" w:type="dxa"/>
            <w:hideMark/>
          </w:tcPr>
          <w:p w14:paraId="6DC7BFAB" w14:textId="77777777" w:rsidR="005E1859" w:rsidRPr="005E1859" w:rsidRDefault="00D024DD" w:rsidP="005E1859">
            <w:pPr>
              <w:spacing w:line="240" w:lineRule="auto"/>
              <w:rPr>
                <w:rFonts w:ascii="Arial" w:hAnsi="Arial" w:cs="Arial"/>
                <w:color w:val="0000FF"/>
                <w:sz w:val="18"/>
                <w:szCs w:val="18"/>
                <w:u w:val="single"/>
                <w:shd w:val="clear" w:color="auto" w:fill="auto"/>
              </w:rPr>
            </w:pPr>
            <w:hyperlink r:id="rId163" w:history="1">
              <w:r w:rsidR="005E1859" w:rsidRPr="005E1859">
                <w:rPr>
                  <w:rFonts w:cs="Arial"/>
                  <w:color w:val="0000FF"/>
                  <w:sz w:val="18"/>
                  <w:szCs w:val="18"/>
                  <w:u w:val="single"/>
                  <w:shd w:val="clear" w:color="auto" w:fill="auto"/>
                </w:rPr>
                <w:t>Diabetes prevalence</w:t>
              </w:r>
            </w:hyperlink>
          </w:p>
        </w:tc>
        <w:tc>
          <w:tcPr>
            <w:tcW w:w="1165" w:type="dxa"/>
            <w:hideMark/>
          </w:tcPr>
          <w:p w14:paraId="2310EDAC"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12%</w:t>
            </w:r>
          </w:p>
        </w:tc>
        <w:tc>
          <w:tcPr>
            <w:tcW w:w="1080" w:type="dxa"/>
            <w:noWrap/>
            <w:hideMark/>
          </w:tcPr>
          <w:p w14:paraId="5B7A9E59"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13%</w:t>
            </w:r>
          </w:p>
        </w:tc>
        <w:tc>
          <w:tcPr>
            <w:tcW w:w="1080" w:type="dxa"/>
            <w:noWrap/>
            <w:hideMark/>
          </w:tcPr>
          <w:p w14:paraId="0A19A563"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12%</w:t>
            </w:r>
          </w:p>
        </w:tc>
        <w:tc>
          <w:tcPr>
            <w:tcW w:w="960" w:type="dxa"/>
            <w:noWrap/>
            <w:hideMark/>
          </w:tcPr>
          <w:p w14:paraId="14EA6D68"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18%</w:t>
            </w:r>
          </w:p>
        </w:tc>
        <w:tc>
          <w:tcPr>
            <w:tcW w:w="1020" w:type="dxa"/>
            <w:noWrap/>
            <w:hideMark/>
          </w:tcPr>
          <w:p w14:paraId="0073E93B"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12%</w:t>
            </w:r>
          </w:p>
        </w:tc>
        <w:tc>
          <w:tcPr>
            <w:tcW w:w="960" w:type="dxa"/>
            <w:noWrap/>
            <w:hideMark/>
          </w:tcPr>
          <w:p w14:paraId="79C7239E"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15%</w:t>
            </w:r>
          </w:p>
        </w:tc>
        <w:tc>
          <w:tcPr>
            <w:tcW w:w="1110" w:type="dxa"/>
            <w:noWrap/>
            <w:hideMark/>
          </w:tcPr>
          <w:p w14:paraId="67AE6486"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13%</w:t>
            </w:r>
          </w:p>
        </w:tc>
        <w:tc>
          <w:tcPr>
            <w:tcW w:w="1080" w:type="dxa"/>
            <w:noWrap/>
            <w:hideMark/>
          </w:tcPr>
          <w:p w14:paraId="2853654A"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13%</w:t>
            </w:r>
          </w:p>
        </w:tc>
        <w:tc>
          <w:tcPr>
            <w:tcW w:w="1175" w:type="dxa"/>
            <w:noWrap/>
            <w:hideMark/>
          </w:tcPr>
          <w:p w14:paraId="22617DFC"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11%</w:t>
            </w:r>
          </w:p>
        </w:tc>
      </w:tr>
      <w:tr w:rsidR="005E1859" w:rsidRPr="005E1859" w14:paraId="05726F45" w14:textId="77777777" w:rsidTr="005E1859">
        <w:trPr>
          <w:trHeight w:val="20"/>
        </w:trPr>
        <w:tc>
          <w:tcPr>
            <w:cnfStyle w:val="001000000000" w:firstRow="0" w:lastRow="0" w:firstColumn="1" w:lastColumn="0" w:oddVBand="0" w:evenVBand="0" w:oddHBand="0" w:evenHBand="0" w:firstRowFirstColumn="0" w:firstRowLastColumn="0" w:lastRowFirstColumn="0" w:lastRowLastColumn="0"/>
            <w:tcW w:w="3330" w:type="dxa"/>
            <w:hideMark/>
          </w:tcPr>
          <w:p w14:paraId="35B5CE48" w14:textId="77777777" w:rsidR="005E1859" w:rsidRPr="005E1859" w:rsidRDefault="00D024DD" w:rsidP="005E1859">
            <w:pPr>
              <w:spacing w:line="240" w:lineRule="auto"/>
              <w:rPr>
                <w:rFonts w:ascii="Arial" w:hAnsi="Arial" w:cs="Arial"/>
                <w:color w:val="0000FF"/>
                <w:sz w:val="18"/>
                <w:szCs w:val="18"/>
                <w:u w:val="single"/>
                <w:shd w:val="clear" w:color="auto" w:fill="auto"/>
              </w:rPr>
            </w:pPr>
            <w:hyperlink r:id="rId164" w:history="1">
              <w:r w:rsidR="005E1859" w:rsidRPr="005E1859">
                <w:rPr>
                  <w:rFonts w:cs="Arial"/>
                  <w:color w:val="0000FF"/>
                  <w:sz w:val="18"/>
                  <w:szCs w:val="18"/>
                  <w:u w:val="single"/>
                  <w:shd w:val="clear" w:color="auto" w:fill="auto"/>
                </w:rPr>
                <w:t>HIV prevalence</w:t>
              </w:r>
            </w:hyperlink>
          </w:p>
        </w:tc>
        <w:tc>
          <w:tcPr>
            <w:tcW w:w="1165" w:type="dxa"/>
            <w:hideMark/>
          </w:tcPr>
          <w:p w14:paraId="1AB77B7F"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295</w:t>
            </w:r>
          </w:p>
        </w:tc>
        <w:tc>
          <w:tcPr>
            <w:tcW w:w="1080" w:type="dxa"/>
            <w:noWrap/>
            <w:hideMark/>
          </w:tcPr>
          <w:p w14:paraId="0C097ABA"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91</w:t>
            </w:r>
          </w:p>
        </w:tc>
        <w:tc>
          <w:tcPr>
            <w:tcW w:w="1080" w:type="dxa"/>
            <w:noWrap/>
            <w:hideMark/>
          </w:tcPr>
          <w:p w14:paraId="62B5DEE6"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73</w:t>
            </w:r>
          </w:p>
        </w:tc>
        <w:tc>
          <w:tcPr>
            <w:tcW w:w="960" w:type="dxa"/>
            <w:noWrap/>
            <w:hideMark/>
          </w:tcPr>
          <w:p w14:paraId="763519A2"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w:t>
            </w:r>
          </w:p>
        </w:tc>
        <w:tc>
          <w:tcPr>
            <w:tcW w:w="1020" w:type="dxa"/>
            <w:noWrap/>
            <w:hideMark/>
          </w:tcPr>
          <w:p w14:paraId="6E255442"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40</w:t>
            </w:r>
          </w:p>
        </w:tc>
        <w:tc>
          <w:tcPr>
            <w:tcW w:w="960" w:type="dxa"/>
            <w:noWrap/>
            <w:hideMark/>
          </w:tcPr>
          <w:p w14:paraId="291E6449"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101</w:t>
            </w:r>
          </w:p>
        </w:tc>
        <w:tc>
          <w:tcPr>
            <w:tcW w:w="1110" w:type="dxa"/>
            <w:noWrap/>
            <w:hideMark/>
          </w:tcPr>
          <w:p w14:paraId="0DFA0530"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83</w:t>
            </w:r>
          </w:p>
        </w:tc>
        <w:tc>
          <w:tcPr>
            <w:tcW w:w="1080" w:type="dxa"/>
            <w:noWrap/>
            <w:hideMark/>
          </w:tcPr>
          <w:p w14:paraId="4BA5AC8C"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51</w:t>
            </w:r>
          </w:p>
        </w:tc>
        <w:tc>
          <w:tcPr>
            <w:tcW w:w="1175" w:type="dxa"/>
            <w:noWrap/>
            <w:hideMark/>
          </w:tcPr>
          <w:p w14:paraId="2DD953D9"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154</w:t>
            </w:r>
          </w:p>
        </w:tc>
      </w:tr>
      <w:tr w:rsidR="005E1859" w:rsidRPr="005E1859" w14:paraId="786543EA" w14:textId="77777777" w:rsidTr="005E1859">
        <w:trPr>
          <w:trHeight w:val="20"/>
        </w:trPr>
        <w:tc>
          <w:tcPr>
            <w:cnfStyle w:val="001000000000" w:firstRow="0" w:lastRow="0" w:firstColumn="1" w:lastColumn="0" w:oddVBand="0" w:evenVBand="0" w:oddHBand="0" w:evenHBand="0" w:firstRowFirstColumn="0" w:firstRowLastColumn="0" w:lastRowFirstColumn="0" w:lastRowLastColumn="0"/>
            <w:tcW w:w="3330" w:type="dxa"/>
            <w:shd w:val="clear" w:color="auto" w:fill="D9D9D9" w:themeFill="background1" w:themeFillShade="D9"/>
            <w:hideMark/>
          </w:tcPr>
          <w:p w14:paraId="12236FD4" w14:textId="77777777" w:rsidR="005E1859" w:rsidRPr="005E1859" w:rsidRDefault="005E1859" w:rsidP="005E1859">
            <w:pPr>
              <w:spacing w:line="240" w:lineRule="auto"/>
              <w:rPr>
                <w:rFonts w:cs="Arial"/>
                <w:color w:val="393939"/>
                <w:sz w:val="18"/>
                <w:szCs w:val="18"/>
                <w:shd w:val="clear" w:color="auto" w:fill="auto"/>
              </w:rPr>
            </w:pPr>
            <w:r w:rsidRPr="005E1859">
              <w:rPr>
                <w:rFonts w:cs="Arial"/>
                <w:color w:val="393939"/>
                <w:sz w:val="18"/>
                <w:szCs w:val="18"/>
                <w:shd w:val="clear" w:color="auto" w:fill="auto"/>
              </w:rPr>
              <w:t>Health Factors - Rank (of 95)</w:t>
            </w:r>
          </w:p>
        </w:tc>
        <w:tc>
          <w:tcPr>
            <w:tcW w:w="1165" w:type="dxa"/>
            <w:shd w:val="clear" w:color="auto" w:fill="D9D9D9" w:themeFill="background1" w:themeFillShade="D9"/>
            <w:hideMark/>
          </w:tcPr>
          <w:p w14:paraId="7485CF9C"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 </w:t>
            </w:r>
          </w:p>
        </w:tc>
        <w:tc>
          <w:tcPr>
            <w:tcW w:w="1080" w:type="dxa"/>
            <w:shd w:val="clear" w:color="auto" w:fill="D9D9D9" w:themeFill="background1" w:themeFillShade="D9"/>
            <w:noWrap/>
            <w:hideMark/>
          </w:tcPr>
          <w:p w14:paraId="4C7A8B55"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35</w:t>
            </w:r>
          </w:p>
        </w:tc>
        <w:tc>
          <w:tcPr>
            <w:tcW w:w="1080" w:type="dxa"/>
            <w:shd w:val="clear" w:color="auto" w:fill="D9D9D9" w:themeFill="background1" w:themeFillShade="D9"/>
            <w:noWrap/>
            <w:hideMark/>
          </w:tcPr>
          <w:p w14:paraId="144018DE"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40</w:t>
            </w:r>
          </w:p>
        </w:tc>
        <w:tc>
          <w:tcPr>
            <w:tcW w:w="960" w:type="dxa"/>
            <w:shd w:val="clear" w:color="auto" w:fill="D9D9D9" w:themeFill="background1" w:themeFillShade="D9"/>
            <w:noWrap/>
            <w:hideMark/>
          </w:tcPr>
          <w:p w14:paraId="7A06C015"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93</w:t>
            </w:r>
          </w:p>
        </w:tc>
        <w:tc>
          <w:tcPr>
            <w:tcW w:w="1020" w:type="dxa"/>
            <w:shd w:val="clear" w:color="auto" w:fill="D9D9D9" w:themeFill="background1" w:themeFillShade="D9"/>
            <w:noWrap/>
            <w:hideMark/>
          </w:tcPr>
          <w:p w14:paraId="7003D1BF"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28</w:t>
            </w:r>
          </w:p>
        </w:tc>
        <w:tc>
          <w:tcPr>
            <w:tcW w:w="960" w:type="dxa"/>
            <w:shd w:val="clear" w:color="auto" w:fill="D9D9D9" w:themeFill="background1" w:themeFillShade="D9"/>
            <w:noWrap/>
            <w:hideMark/>
          </w:tcPr>
          <w:p w14:paraId="5D9290C9"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27</w:t>
            </w:r>
          </w:p>
        </w:tc>
        <w:tc>
          <w:tcPr>
            <w:tcW w:w="1110" w:type="dxa"/>
            <w:shd w:val="clear" w:color="auto" w:fill="D9D9D9" w:themeFill="background1" w:themeFillShade="D9"/>
            <w:noWrap/>
            <w:hideMark/>
          </w:tcPr>
          <w:p w14:paraId="5AC9475C"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16</w:t>
            </w:r>
          </w:p>
        </w:tc>
        <w:tc>
          <w:tcPr>
            <w:tcW w:w="1080" w:type="dxa"/>
            <w:shd w:val="clear" w:color="auto" w:fill="D9D9D9" w:themeFill="background1" w:themeFillShade="D9"/>
            <w:noWrap/>
            <w:hideMark/>
          </w:tcPr>
          <w:p w14:paraId="76C3742D"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26</w:t>
            </w:r>
          </w:p>
        </w:tc>
        <w:tc>
          <w:tcPr>
            <w:tcW w:w="1175" w:type="dxa"/>
            <w:shd w:val="clear" w:color="auto" w:fill="D9D9D9" w:themeFill="background1" w:themeFillShade="D9"/>
            <w:noWrap/>
            <w:hideMark/>
          </w:tcPr>
          <w:p w14:paraId="434CE7CC"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6</w:t>
            </w:r>
          </w:p>
        </w:tc>
      </w:tr>
      <w:tr w:rsidR="005E1859" w:rsidRPr="005E1859" w14:paraId="2E24192F" w14:textId="77777777" w:rsidTr="005E1859">
        <w:trPr>
          <w:trHeight w:val="20"/>
        </w:trPr>
        <w:tc>
          <w:tcPr>
            <w:cnfStyle w:val="001000000000" w:firstRow="0" w:lastRow="0" w:firstColumn="1" w:lastColumn="0" w:oddVBand="0" w:evenVBand="0" w:oddHBand="0" w:evenHBand="0" w:firstRowFirstColumn="0" w:firstRowLastColumn="0" w:lastRowFirstColumn="0" w:lastRowLastColumn="0"/>
            <w:tcW w:w="3330" w:type="dxa"/>
            <w:hideMark/>
          </w:tcPr>
          <w:p w14:paraId="5FEB5ACC" w14:textId="77777777" w:rsidR="005E1859" w:rsidRPr="005E1859" w:rsidRDefault="005E1859" w:rsidP="005E1859">
            <w:pPr>
              <w:spacing w:line="240" w:lineRule="auto"/>
              <w:rPr>
                <w:rFonts w:cs="Arial"/>
                <w:color w:val="393939"/>
                <w:sz w:val="18"/>
                <w:szCs w:val="18"/>
                <w:shd w:val="clear" w:color="auto" w:fill="auto"/>
              </w:rPr>
            </w:pPr>
            <w:r w:rsidRPr="005E1859">
              <w:rPr>
                <w:rFonts w:cs="Arial"/>
                <w:color w:val="393939"/>
                <w:sz w:val="18"/>
                <w:szCs w:val="18"/>
                <w:shd w:val="clear" w:color="auto" w:fill="auto"/>
              </w:rPr>
              <w:t>Health Behaviors - Rank (of 95)</w:t>
            </w:r>
          </w:p>
        </w:tc>
        <w:tc>
          <w:tcPr>
            <w:tcW w:w="1165" w:type="dxa"/>
            <w:hideMark/>
          </w:tcPr>
          <w:p w14:paraId="63072870"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 </w:t>
            </w:r>
          </w:p>
        </w:tc>
        <w:tc>
          <w:tcPr>
            <w:tcW w:w="1080" w:type="dxa"/>
            <w:noWrap/>
            <w:hideMark/>
          </w:tcPr>
          <w:p w14:paraId="24A732D8"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29</w:t>
            </w:r>
          </w:p>
        </w:tc>
        <w:tc>
          <w:tcPr>
            <w:tcW w:w="1080" w:type="dxa"/>
            <w:noWrap/>
            <w:hideMark/>
          </w:tcPr>
          <w:p w14:paraId="3D56605C"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48</w:t>
            </w:r>
          </w:p>
        </w:tc>
        <w:tc>
          <w:tcPr>
            <w:tcW w:w="960" w:type="dxa"/>
            <w:noWrap/>
            <w:hideMark/>
          </w:tcPr>
          <w:p w14:paraId="35BB85BC"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90</w:t>
            </w:r>
          </w:p>
        </w:tc>
        <w:tc>
          <w:tcPr>
            <w:tcW w:w="1020" w:type="dxa"/>
            <w:noWrap/>
            <w:hideMark/>
          </w:tcPr>
          <w:p w14:paraId="76064EBE"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40</w:t>
            </w:r>
          </w:p>
        </w:tc>
        <w:tc>
          <w:tcPr>
            <w:tcW w:w="960" w:type="dxa"/>
            <w:noWrap/>
            <w:hideMark/>
          </w:tcPr>
          <w:p w14:paraId="6B07B9DE"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18</w:t>
            </w:r>
          </w:p>
        </w:tc>
        <w:tc>
          <w:tcPr>
            <w:tcW w:w="1110" w:type="dxa"/>
            <w:noWrap/>
            <w:hideMark/>
          </w:tcPr>
          <w:p w14:paraId="22727AC1"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55</w:t>
            </w:r>
          </w:p>
        </w:tc>
        <w:tc>
          <w:tcPr>
            <w:tcW w:w="1080" w:type="dxa"/>
            <w:noWrap/>
            <w:hideMark/>
          </w:tcPr>
          <w:p w14:paraId="1CDBF065"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14</w:t>
            </w:r>
          </w:p>
        </w:tc>
        <w:tc>
          <w:tcPr>
            <w:tcW w:w="1175" w:type="dxa"/>
            <w:noWrap/>
            <w:hideMark/>
          </w:tcPr>
          <w:p w14:paraId="3CA20199"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16</w:t>
            </w:r>
          </w:p>
        </w:tc>
      </w:tr>
      <w:tr w:rsidR="005E1859" w:rsidRPr="005E1859" w14:paraId="08663560" w14:textId="77777777" w:rsidTr="005E1859">
        <w:trPr>
          <w:trHeight w:val="20"/>
        </w:trPr>
        <w:tc>
          <w:tcPr>
            <w:cnfStyle w:val="001000000000" w:firstRow="0" w:lastRow="0" w:firstColumn="1" w:lastColumn="0" w:oddVBand="0" w:evenVBand="0" w:oddHBand="0" w:evenHBand="0" w:firstRowFirstColumn="0" w:firstRowLastColumn="0" w:lastRowFirstColumn="0" w:lastRowLastColumn="0"/>
            <w:tcW w:w="3330" w:type="dxa"/>
            <w:hideMark/>
          </w:tcPr>
          <w:p w14:paraId="39E6E84E" w14:textId="77777777" w:rsidR="005E1859" w:rsidRPr="005E1859" w:rsidRDefault="00D024DD" w:rsidP="005E1859">
            <w:pPr>
              <w:spacing w:line="240" w:lineRule="auto"/>
              <w:rPr>
                <w:rFonts w:ascii="Arial" w:hAnsi="Arial" w:cs="Arial"/>
                <w:color w:val="0000FF"/>
                <w:sz w:val="18"/>
                <w:szCs w:val="18"/>
                <w:u w:val="single"/>
                <w:shd w:val="clear" w:color="auto" w:fill="auto"/>
              </w:rPr>
            </w:pPr>
            <w:hyperlink r:id="rId165" w:history="1">
              <w:r w:rsidR="005E1859" w:rsidRPr="005E1859">
                <w:rPr>
                  <w:rFonts w:cs="Arial"/>
                  <w:color w:val="0000FF"/>
                  <w:sz w:val="18"/>
                  <w:szCs w:val="18"/>
                  <w:u w:val="single"/>
                  <w:shd w:val="clear" w:color="auto" w:fill="auto"/>
                </w:rPr>
                <w:t>Adult smoking</w:t>
              </w:r>
            </w:hyperlink>
          </w:p>
        </w:tc>
        <w:tc>
          <w:tcPr>
            <w:tcW w:w="1165" w:type="dxa"/>
            <w:hideMark/>
          </w:tcPr>
          <w:p w14:paraId="6A6AD612"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24%</w:t>
            </w:r>
          </w:p>
        </w:tc>
        <w:tc>
          <w:tcPr>
            <w:tcW w:w="1080" w:type="dxa"/>
            <w:noWrap/>
            <w:hideMark/>
          </w:tcPr>
          <w:p w14:paraId="1FA3534C"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24%</w:t>
            </w:r>
          </w:p>
        </w:tc>
        <w:tc>
          <w:tcPr>
            <w:tcW w:w="1080" w:type="dxa"/>
            <w:noWrap/>
            <w:hideMark/>
          </w:tcPr>
          <w:p w14:paraId="57BF4D85"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24%</w:t>
            </w:r>
          </w:p>
        </w:tc>
        <w:tc>
          <w:tcPr>
            <w:tcW w:w="960" w:type="dxa"/>
            <w:noWrap/>
            <w:hideMark/>
          </w:tcPr>
          <w:p w14:paraId="610DC905"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28%</w:t>
            </w:r>
          </w:p>
        </w:tc>
        <w:tc>
          <w:tcPr>
            <w:tcW w:w="1020" w:type="dxa"/>
            <w:noWrap/>
            <w:hideMark/>
          </w:tcPr>
          <w:p w14:paraId="68E5BF9F"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23%</w:t>
            </w:r>
          </w:p>
        </w:tc>
        <w:tc>
          <w:tcPr>
            <w:tcW w:w="960" w:type="dxa"/>
            <w:noWrap/>
            <w:hideMark/>
          </w:tcPr>
          <w:p w14:paraId="50F52BCD"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24%</w:t>
            </w:r>
          </w:p>
        </w:tc>
        <w:tc>
          <w:tcPr>
            <w:tcW w:w="1110" w:type="dxa"/>
            <w:noWrap/>
            <w:hideMark/>
          </w:tcPr>
          <w:p w14:paraId="689E26AB"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25%</w:t>
            </w:r>
          </w:p>
        </w:tc>
        <w:tc>
          <w:tcPr>
            <w:tcW w:w="1080" w:type="dxa"/>
            <w:noWrap/>
            <w:hideMark/>
          </w:tcPr>
          <w:p w14:paraId="163E6E1A"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23%</w:t>
            </w:r>
          </w:p>
        </w:tc>
        <w:tc>
          <w:tcPr>
            <w:tcW w:w="1175" w:type="dxa"/>
            <w:noWrap/>
            <w:hideMark/>
          </w:tcPr>
          <w:p w14:paraId="74129836"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23%</w:t>
            </w:r>
          </w:p>
        </w:tc>
      </w:tr>
      <w:tr w:rsidR="005E1859" w:rsidRPr="005E1859" w14:paraId="561923B8" w14:textId="77777777" w:rsidTr="005E1859">
        <w:trPr>
          <w:trHeight w:val="20"/>
        </w:trPr>
        <w:tc>
          <w:tcPr>
            <w:cnfStyle w:val="001000000000" w:firstRow="0" w:lastRow="0" w:firstColumn="1" w:lastColumn="0" w:oddVBand="0" w:evenVBand="0" w:oddHBand="0" w:evenHBand="0" w:firstRowFirstColumn="0" w:firstRowLastColumn="0" w:lastRowFirstColumn="0" w:lastRowLastColumn="0"/>
            <w:tcW w:w="3330" w:type="dxa"/>
            <w:hideMark/>
          </w:tcPr>
          <w:p w14:paraId="541A4AC3" w14:textId="77777777" w:rsidR="005E1859" w:rsidRPr="005E1859" w:rsidRDefault="00D024DD" w:rsidP="005E1859">
            <w:pPr>
              <w:spacing w:line="240" w:lineRule="auto"/>
              <w:rPr>
                <w:rFonts w:ascii="Arial" w:hAnsi="Arial" w:cs="Arial"/>
                <w:color w:val="0000FF"/>
                <w:sz w:val="18"/>
                <w:szCs w:val="18"/>
                <w:u w:val="single"/>
                <w:shd w:val="clear" w:color="auto" w:fill="auto"/>
              </w:rPr>
            </w:pPr>
            <w:hyperlink r:id="rId166" w:history="1">
              <w:r w:rsidR="005E1859" w:rsidRPr="005E1859">
                <w:rPr>
                  <w:rFonts w:cs="Arial"/>
                  <w:color w:val="0000FF"/>
                  <w:sz w:val="18"/>
                  <w:szCs w:val="18"/>
                  <w:u w:val="single"/>
                  <w:shd w:val="clear" w:color="auto" w:fill="auto"/>
                </w:rPr>
                <w:t>Adult obesity</w:t>
              </w:r>
            </w:hyperlink>
          </w:p>
        </w:tc>
        <w:tc>
          <w:tcPr>
            <w:tcW w:w="1165" w:type="dxa"/>
            <w:hideMark/>
          </w:tcPr>
          <w:p w14:paraId="0FB2FF19"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32%</w:t>
            </w:r>
          </w:p>
        </w:tc>
        <w:tc>
          <w:tcPr>
            <w:tcW w:w="1080" w:type="dxa"/>
            <w:noWrap/>
            <w:hideMark/>
          </w:tcPr>
          <w:p w14:paraId="60F116E8"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30%</w:t>
            </w:r>
          </w:p>
        </w:tc>
        <w:tc>
          <w:tcPr>
            <w:tcW w:w="1080" w:type="dxa"/>
            <w:noWrap/>
            <w:hideMark/>
          </w:tcPr>
          <w:p w14:paraId="1C089E4C"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33%</w:t>
            </w:r>
          </w:p>
        </w:tc>
        <w:tc>
          <w:tcPr>
            <w:tcW w:w="960" w:type="dxa"/>
            <w:noWrap/>
            <w:hideMark/>
          </w:tcPr>
          <w:p w14:paraId="11AD7F30"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31%</w:t>
            </w:r>
          </w:p>
        </w:tc>
        <w:tc>
          <w:tcPr>
            <w:tcW w:w="1020" w:type="dxa"/>
            <w:noWrap/>
            <w:hideMark/>
          </w:tcPr>
          <w:p w14:paraId="47F5030B"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35%</w:t>
            </w:r>
          </w:p>
        </w:tc>
        <w:tc>
          <w:tcPr>
            <w:tcW w:w="960" w:type="dxa"/>
            <w:noWrap/>
            <w:hideMark/>
          </w:tcPr>
          <w:p w14:paraId="1D829617"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30%</w:t>
            </w:r>
          </w:p>
        </w:tc>
        <w:tc>
          <w:tcPr>
            <w:tcW w:w="1110" w:type="dxa"/>
            <w:noWrap/>
            <w:hideMark/>
          </w:tcPr>
          <w:p w14:paraId="35C4A2B5"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31%</w:t>
            </w:r>
          </w:p>
        </w:tc>
        <w:tc>
          <w:tcPr>
            <w:tcW w:w="1080" w:type="dxa"/>
            <w:noWrap/>
            <w:hideMark/>
          </w:tcPr>
          <w:p w14:paraId="53A2D5FD"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32%</w:t>
            </w:r>
          </w:p>
        </w:tc>
        <w:tc>
          <w:tcPr>
            <w:tcW w:w="1175" w:type="dxa"/>
            <w:noWrap/>
            <w:hideMark/>
          </w:tcPr>
          <w:p w14:paraId="28F83BC1"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32%</w:t>
            </w:r>
          </w:p>
        </w:tc>
      </w:tr>
      <w:tr w:rsidR="005E1859" w:rsidRPr="005E1859" w14:paraId="6142EF37" w14:textId="77777777" w:rsidTr="005E1859">
        <w:trPr>
          <w:trHeight w:val="20"/>
        </w:trPr>
        <w:tc>
          <w:tcPr>
            <w:cnfStyle w:val="001000000000" w:firstRow="0" w:lastRow="0" w:firstColumn="1" w:lastColumn="0" w:oddVBand="0" w:evenVBand="0" w:oddHBand="0" w:evenHBand="0" w:firstRowFirstColumn="0" w:firstRowLastColumn="0" w:lastRowFirstColumn="0" w:lastRowLastColumn="0"/>
            <w:tcW w:w="3330" w:type="dxa"/>
            <w:hideMark/>
          </w:tcPr>
          <w:p w14:paraId="1D7C240F" w14:textId="77777777" w:rsidR="005E1859" w:rsidRPr="005E1859" w:rsidRDefault="00D024DD" w:rsidP="005E1859">
            <w:pPr>
              <w:spacing w:line="240" w:lineRule="auto"/>
              <w:rPr>
                <w:rFonts w:ascii="Arial" w:hAnsi="Arial" w:cs="Arial"/>
                <w:color w:val="0000FF"/>
                <w:sz w:val="18"/>
                <w:szCs w:val="18"/>
                <w:u w:val="single"/>
                <w:shd w:val="clear" w:color="auto" w:fill="auto"/>
              </w:rPr>
            </w:pPr>
            <w:hyperlink r:id="rId167" w:history="1">
              <w:r w:rsidR="005E1859" w:rsidRPr="005E1859">
                <w:rPr>
                  <w:rFonts w:cs="Arial"/>
                  <w:color w:val="0000FF"/>
                  <w:sz w:val="18"/>
                  <w:szCs w:val="18"/>
                  <w:u w:val="single"/>
                  <w:shd w:val="clear" w:color="auto" w:fill="auto"/>
                </w:rPr>
                <w:t>Food environment index</w:t>
              </w:r>
            </w:hyperlink>
          </w:p>
        </w:tc>
        <w:tc>
          <w:tcPr>
            <w:tcW w:w="1165" w:type="dxa"/>
            <w:hideMark/>
          </w:tcPr>
          <w:p w14:paraId="3E80219A"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6.7</w:t>
            </w:r>
          </w:p>
        </w:tc>
        <w:tc>
          <w:tcPr>
            <w:tcW w:w="1080" w:type="dxa"/>
            <w:noWrap/>
            <w:hideMark/>
          </w:tcPr>
          <w:p w14:paraId="5495D5BB"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5.9</w:t>
            </w:r>
          </w:p>
        </w:tc>
        <w:tc>
          <w:tcPr>
            <w:tcW w:w="1080" w:type="dxa"/>
            <w:noWrap/>
            <w:hideMark/>
          </w:tcPr>
          <w:p w14:paraId="13353709"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6.9</w:t>
            </w:r>
          </w:p>
        </w:tc>
        <w:tc>
          <w:tcPr>
            <w:tcW w:w="960" w:type="dxa"/>
            <w:noWrap/>
            <w:hideMark/>
          </w:tcPr>
          <w:p w14:paraId="7B8D0E69"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6.6</w:t>
            </w:r>
          </w:p>
        </w:tc>
        <w:tc>
          <w:tcPr>
            <w:tcW w:w="1020" w:type="dxa"/>
            <w:noWrap/>
            <w:hideMark/>
          </w:tcPr>
          <w:p w14:paraId="6D6ED08C"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7.1</w:t>
            </w:r>
          </w:p>
        </w:tc>
        <w:tc>
          <w:tcPr>
            <w:tcW w:w="960" w:type="dxa"/>
            <w:noWrap/>
            <w:hideMark/>
          </w:tcPr>
          <w:p w14:paraId="4F43752F"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6.7</w:t>
            </w:r>
          </w:p>
        </w:tc>
        <w:tc>
          <w:tcPr>
            <w:tcW w:w="1110" w:type="dxa"/>
            <w:noWrap/>
            <w:hideMark/>
          </w:tcPr>
          <w:p w14:paraId="69F35C52"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6.4</w:t>
            </w:r>
          </w:p>
        </w:tc>
        <w:tc>
          <w:tcPr>
            <w:tcW w:w="1080" w:type="dxa"/>
            <w:noWrap/>
            <w:hideMark/>
          </w:tcPr>
          <w:p w14:paraId="3829A43C"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7.3</w:t>
            </w:r>
          </w:p>
        </w:tc>
        <w:tc>
          <w:tcPr>
            <w:tcW w:w="1175" w:type="dxa"/>
            <w:noWrap/>
            <w:hideMark/>
          </w:tcPr>
          <w:p w14:paraId="308E6199"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7</w:t>
            </w:r>
          </w:p>
        </w:tc>
      </w:tr>
      <w:tr w:rsidR="005E1859" w:rsidRPr="005E1859" w14:paraId="4CAC6660" w14:textId="77777777" w:rsidTr="005E1859">
        <w:trPr>
          <w:trHeight w:val="20"/>
        </w:trPr>
        <w:tc>
          <w:tcPr>
            <w:cnfStyle w:val="001000000000" w:firstRow="0" w:lastRow="0" w:firstColumn="1" w:lastColumn="0" w:oddVBand="0" w:evenVBand="0" w:oddHBand="0" w:evenHBand="0" w:firstRowFirstColumn="0" w:firstRowLastColumn="0" w:lastRowFirstColumn="0" w:lastRowLastColumn="0"/>
            <w:tcW w:w="3330" w:type="dxa"/>
            <w:hideMark/>
          </w:tcPr>
          <w:p w14:paraId="5FDFF981" w14:textId="77777777" w:rsidR="005E1859" w:rsidRPr="005E1859" w:rsidRDefault="00D024DD" w:rsidP="005E1859">
            <w:pPr>
              <w:spacing w:line="240" w:lineRule="auto"/>
              <w:rPr>
                <w:rFonts w:ascii="Arial" w:hAnsi="Arial" w:cs="Arial"/>
                <w:color w:val="0000FF"/>
                <w:sz w:val="18"/>
                <w:szCs w:val="18"/>
                <w:u w:val="single"/>
                <w:shd w:val="clear" w:color="auto" w:fill="auto"/>
              </w:rPr>
            </w:pPr>
            <w:hyperlink r:id="rId168" w:history="1">
              <w:r w:rsidR="005E1859" w:rsidRPr="005E1859">
                <w:rPr>
                  <w:rFonts w:cs="Arial"/>
                  <w:color w:val="0000FF"/>
                  <w:sz w:val="18"/>
                  <w:szCs w:val="18"/>
                  <w:u w:val="single"/>
                  <w:shd w:val="clear" w:color="auto" w:fill="auto"/>
                </w:rPr>
                <w:t>Physical inactivity</w:t>
              </w:r>
            </w:hyperlink>
          </w:p>
        </w:tc>
        <w:tc>
          <w:tcPr>
            <w:tcW w:w="1165" w:type="dxa"/>
            <w:hideMark/>
          </w:tcPr>
          <w:p w14:paraId="2E73B29D"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32%</w:t>
            </w:r>
          </w:p>
        </w:tc>
        <w:tc>
          <w:tcPr>
            <w:tcW w:w="1080" w:type="dxa"/>
            <w:noWrap/>
            <w:hideMark/>
          </w:tcPr>
          <w:p w14:paraId="27980854"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34%</w:t>
            </w:r>
          </w:p>
        </w:tc>
        <w:tc>
          <w:tcPr>
            <w:tcW w:w="1080" w:type="dxa"/>
            <w:noWrap/>
            <w:hideMark/>
          </w:tcPr>
          <w:p w14:paraId="0E844972"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38%</w:t>
            </w:r>
          </w:p>
        </w:tc>
        <w:tc>
          <w:tcPr>
            <w:tcW w:w="960" w:type="dxa"/>
            <w:noWrap/>
            <w:hideMark/>
          </w:tcPr>
          <w:p w14:paraId="04026678"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39%</w:t>
            </w:r>
          </w:p>
        </w:tc>
        <w:tc>
          <w:tcPr>
            <w:tcW w:w="1020" w:type="dxa"/>
            <w:noWrap/>
            <w:hideMark/>
          </w:tcPr>
          <w:p w14:paraId="6B21CB14"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37%</w:t>
            </w:r>
          </w:p>
        </w:tc>
        <w:tc>
          <w:tcPr>
            <w:tcW w:w="960" w:type="dxa"/>
            <w:noWrap/>
            <w:hideMark/>
          </w:tcPr>
          <w:p w14:paraId="0A78B508"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36%</w:t>
            </w:r>
          </w:p>
        </w:tc>
        <w:tc>
          <w:tcPr>
            <w:tcW w:w="1110" w:type="dxa"/>
            <w:noWrap/>
            <w:hideMark/>
          </w:tcPr>
          <w:p w14:paraId="53C5A3A2"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36%</w:t>
            </w:r>
          </w:p>
        </w:tc>
        <w:tc>
          <w:tcPr>
            <w:tcW w:w="1080" w:type="dxa"/>
            <w:noWrap/>
            <w:hideMark/>
          </w:tcPr>
          <w:p w14:paraId="602372BD"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35%</w:t>
            </w:r>
          </w:p>
        </w:tc>
        <w:tc>
          <w:tcPr>
            <w:tcW w:w="1175" w:type="dxa"/>
            <w:noWrap/>
            <w:hideMark/>
          </w:tcPr>
          <w:p w14:paraId="4AF5A449"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33%</w:t>
            </w:r>
          </w:p>
        </w:tc>
      </w:tr>
      <w:tr w:rsidR="005E1859" w:rsidRPr="005E1859" w14:paraId="6182151B" w14:textId="77777777" w:rsidTr="005E1859">
        <w:trPr>
          <w:trHeight w:val="20"/>
        </w:trPr>
        <w:tc>
          <w:tcPr>
            <w:cnfStyle w:val="001000000000" w:firstRow="0" w:lastRow="0" w:firstColumn="1" w:lastColumn="0" w:oddVBand="0" w:evenVBand="0" w:oddHBand="0" w:evenHBand="0" w:firstRowFirstColumn="0" w:firstRowLastColumn="0" w:lastRowFirstColumn="0" w:lastRowLastColumn="0"/>
            <w:tcW w:w="3330" w:type="dxa"/>
            <w:hideMark/>
          </w:tcPr>
          <w:p w14:paraId="0CE05342" w14:textId="77777777" w:rsidR="005E1859" w:rsidRPr="005E1859" w:rsidRDefault="00D024DD" w:rsidP="005E1859">
            <w:pPr>
              <w:spacing w:line="240" w:lineRule="auto"/>
              <w:rPr>
                <w:rFonts w:ascii="Arial" w:hAnsi="Arial" w:cs="Arial"/>
                <w:color w:val="0000FF"/>
                <w:sz w:val="18"/>
                <w:szCs w:val="18"/>
                <w:u w:val="single"/>
                <w:shd w:val="clear" w:color="auto" w:fill="auto"/>
              </w:rPr>
            </w:pPr>
            <w:hyperlink r:id="rId169" w:history="1">
              <w:r w:rsidR="005E1859" w:rsidRPr="005E1859">
                <w:rPr>
                  <w:rFonts w:cs="Arial"/>
                  <w:color w:val="0000FF"/>
                  <w:sz w:val="18"/>
                  <w:szCs w:val="18"/>
                  <w:u w:val="single"/>
                  <w:shd w:val="clear" w:color="auto" w:fill="auto"/>
                </w:rPr>
                <w:t>Access to exercise opportunities</w:t>
              </w:r>
            </w:hyperlink>
          </w:p>
        </w:tc>
        <w:tc>
          <w:tcPr>
            <w:tcW w:w="1165" w:type="dxa"/>
            <w:hideMark/>
          </w:tcPr>
          <w:p w14:paraId="14E6D16A"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69%</w:t>
            </w:r>
          </w:p>
        </w:tc>
        <w:tc>
          <w:tcPr>
            <w:tcW w:w="1080" w:type="dxa"/>
            <w:noWrap/>
            <w:hideMark/>
          </w:tcPr>
          <w:p w14:paraId="75FC7917"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82%</w:t>
            </w:r>
          </w:p>
        </w:tc>
        <w:tc>
          <w:tcPr>
            <w:tcW w:w="1080" w:type="dxa"/>
            <w:noWrap/>
            <w:hideMark/>
          </w:tcPr>
          <w:p w14:paraId="71BE6049"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41%</w:t>
            </w:r>
          </w:p>
        </w:tc>
        <w:tc>
          <w:tcPr>
            <w:tcW w:w="960" w:type="dxa"/>
            <w:noWrap/>
            <w:hideMark/>
          </w:tcPr>
          <w:p w14:paraId="2F80D751"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w:t>
            </w:r>
          </w:p>
        </w:tc>
        <w:tc>
          <w:tcPr>
            <w:tcW w:w="1020" w:type="dxa"/>
            <w:noWrap/>
            <w:hideMark/>
          </w:tcPr>
          <w:p w14:paraId="7CD10F92"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35%</w:t>
            </w:r>
          </w:p>
        </w:tc>
        <w:tc>
          <w:tcPr>
            <w:tcW w:w="960" w:type="dxa"/>
            <w:noWrap/>
            <w:hideMark/>
          </w:tcPr>
          <w:p w14:paraId="7B4F4960"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100%</w:t>
            </w:r>
          </w:p>
        </w:tc>
        <w:tc>
          <w:tcPr>
            <w:tcW w:w="1110" w:type="dxa"/>
            <w:noWrap/>
            <w:hideMark/>
          </w:tcPr>
          <w:p w14:paraId="2BBED319"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77%</w:t>
            </w:r>
          </w:p>
        </w:tc>
        <w:tc>
          <w:tcPr>
            <w:tcW w:w="1080" w:type="dxa"/>
            <w:noWrap/>
            <w:hideMark/>
          </w:tcPr>
          <w:p w14:paraId="52B53D39"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100%</w:t>
            </w:r>
          </w:p>
        </w:tc>
        <w:tc>
          <w:tcPr>
            <w:tcW w:w="1175" w:type="dxa"/>
            <w:noWrap/>
            <w:hideMark/>
          </w:tcPr>
          <w:p w14:paraId="0DFA9711"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72%</w:t>
            </w:r>
          </w:p>
        </w:tc>
      </w:tr>
      <w:tr w:rsidR="005E1859" w:rsidRPr="005E1859" w14:paraId="57AAA115" w14:textId="77777777" w:rsidTr="005E1859">
        <w:trPr>
          <w:trHeight w:val="20"/>
        </w:trPr>
        <w:tc>
          <w:tcPr>
            <w:cnfStyle w:val="001000000000" w:firstRow="0" w:lastRow="0" w:firstColumn="1" w:lastColumn="0" w:oddVBand="0" w:evenVBand="0" w:oddHBand="0" w:evenHBand="0" w:firstRowFirstColumn="0" w:firstRowLastColumn="0" w:lastRowFirstColumn="0" w:lastRowLastColumn="0"/>
            <w:tcW w:w="3330" w:type="dxa"/>
            <w:hideMark/>
          </w:tcPr>
          <w:p w14:paraId="567093E9" w14:textId="77777777" w:rsidR="005E1859" w:rsidRPr="005E1859" w:rsidRDefault="00D024DD" w:rsidP="005E1859">
            <w:pPr>
              <w:spacing w:line="240" w:lineRule="auto"/>
              <w:rPr>
                <w:rFonts w:ascii="Arial" w:hAnsi="Arial" w:cs="Arial"/>
                <w:color w:val="0000FF"/>
                <w:sz w:val="18"/>
                <w:szCs w:val="18"/>
                <w:u w:val="single"/>
                <w:shd w:val="clear" w:color="auto" w:fill="auto"/>
              </w:rPr>
            </w:pPr>
            <w:hyperlink r:id="rId170" w:history="1">
              <w:r w:rsidR="005E1859" w:rsidRPr="005E1859">
                <w:rPr>
                  <w:rFonts w:cs="Arial"/>
                  <w:color w:val="0000FF"/>
                  <w:sz w:val="18"/>
                  <w:szCs w:val="18"/>
                  <w:u w:val="single"/>
                  <w:shd w:val="clear" w:color="auto" w:fill="auto"/>
                </w:rPr>
                <w:t>Excessive drinking</w:t>
              </w:r>
            </w:hyperlink>
          </w:p>
        </w:tc>
        <w:tc>
          <w:tcPr>
            <w:tcW w:w="1165" w:type="dxa"/>
            <w:hideMark/>
          </w:tcPr>
          <w:p w14:paraId="37E72916"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12%</w:t>
            </w:r>
          </w:p>
        </w:tc>
        <w:tc>
          <w:tcPr>
            <w:tcW w:w="1080" w:type="dxa"/>
            <w:noWrap/>
            <w:hideMark/>
          </w:tcPr>
          <w:p w14:paraId="3A2009DC"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11%</w:t>
            </w:r>
          </w:p>
        </w:tc>
        <w:tc>
          <w:tcPr>
            <w:tcW w:w="1080" w:type="dxa"/>
            <w:noWrap/>
            <w:hideMark/>
          </w:tcPr>
          <w:p w14:paraId="7A2700BB"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11%</w:t>
            </w:r>
          </w:p>
        </w:tc>
        <w:tc>
          <w:tcPr>
            <w:tcW w:w="960" w:type="dxa"/>
            <w:noWrap/>
            <w:hideMark/>
          </w:tcPr>
          <w:p w14:paraId="4553EE89"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10%</w:t>
            </w:r>
          </w:p>
        </w:tc>
        <w:tc>
          <w:tcPr>
            <w:tcW w:w="1020" w:type="dxa"/>
            <w:noWrap/>
            <w:hideMark/>
          </w:tcPr>
          <w:p w14:paraId="3FF2C720"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11%</w:t>
            </w:r>
          </w:p>
        </w:tc>
        <w:tc>
          <w:tcPr>
            <w:tcW w:w="960" w:type="dxa"/>
            <w:noWrap/>
            <w:hideMark/>
          </w:tcPr>
          <w:p w14:paraId="5FCDE9CB"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11%</w:t>
            </w:r>
          </w:p>
        </w:tc>
        <w:tc>
          <w:tcPr>
            <w:tcW w:w="1110" w:type="dxa"/>
            <w:noWrap/>
            <w:hideMark/>
          </w:tcPr>
          <w:p w14:paraId="798F0269"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12%</w:t>
            </w:r>
          </w:p>
        </w:tc>
        <w:tc>
          <w:tcPr>
            <w:tcW w:w="1080" w:type="dxa"/>
            <w:noWrap/>
            <w:hideMark/>
          </w:tcPr>
          <w:p w14:paraId="7E5C6509"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11%</w:t>
            </w:r>
          </w:p>
        </w:tc>
        <w:tc>
          <w:tcPr>
            <w:tcW w:w="1175" w:type="dxa"/>
            <w:noWrap/>
            <w:hideMark/>
          </w:tcPr>
          <w:p w14:paraId="399D03E1"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12%</w:t>
            </w:r>
          </w:p>
        </w:tc>
      </w:tr>
      <w:tr w:rsidR="005E1859" w:rsidRPr="005E1859" w14:paraId="01712F74" w14:textId="77777777" w:rsidTr="005E1859">
        <w:trPr>
          <w:trHeight w:val="20"/>
        </w:trPr>
        <w:tc>
          <w:tcPr>
            <w:cnfStyle w:val="001000000000" w:firstRow="0" w:lastRow="0" w:firstColumn="1" w:lastColumn="0" w:oddVBand="0" w:evenVBand="0" w:oddHBand="0" w:evenHBand="0" w:firstRowFirstColumn="0" w:firstRowLastColumn="0" w:lastRowFirstColumn="0" w:lastRowLastColumn="0"/>
            <w:tcW w:w="3330" w:type="dxa"/>
            <w:hideMark/>
          </w:tcPr>
          <w:p w14:paraId="47F2945F" w14:textId="77777777" w:rsidR="005E1859" w:rsidRPr="005E1859" w:rsidRDefault="00D024DD" w:rsidP="005E1859">
            <w:pPr>
              <w:spacing w:line="240" w:lineRule="auto"/>
              <w:rPr>
                <w:rFonts w:ascii="Arial" w:hAnsi="Arial" w:cs="Arial"/>
                <w:color w:val="0000FF"/>
                <w:sz w:val="18"/>
                <w:szCs w:val="18"/>
                <w:u w:val="single"/>
                <w:shd w:val="clear" w:color="auto" w:fill="auto"/>
              </w:rPr>
            </w:pPr>
            <w:hyperlink r:id="rId171" w:history="1">
              <w:r w:rsidR="005E1859" w:rsidRPr="005E1859">
                <w:rPr>
                  <w:rFonts w:cs="Arial"/>
                  <w:color w:val="0000FF"/>
                  <w:sz w:val="18"/>
                  <w:szCs w:val="18"/>
                  <w:u w:val="single"/>
                  <w:shd w:val="clear" w:color="auto" w:fill="auto"/>
                </w:rPr>
                <w:t>Alcohol-impaired driving deaths</w:t>
              </w:r>
            </w:hyperlink>
          </w:p>
        </w:tc>
        <w:tc>
          <w:tcPr>
            <w:tcW w:w="1165" w:type="dxa"/>
            <w:hideMark/>
          </w:tcPr>
          <w:p w14:paraId="4032D003"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28%</w:t>
            </w:r>
          </w:p>
        </w:tc>
        <w:tc>
          <w:tcPr>
            <w:tcW w:w="1080" w:type="dxa"/>
            <w:noWrap/>
            <w:hideMark/>
          </w:tcPr>
          <w:p w14:paraId="7862D236"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27%</w:t>
            </w:r>
          </w:p>
        </w:tc>
        <w:tc>
          <w:tcPr>
            <w:tcW w:w="1080" w:type="dxa"/>
            <w:noWrap/>
            <w:hideMark/>
          </w:tcPr>
          <w:p w14:paraId="02275AA1"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24%</w:t>
            </w:r>
          </w:p>
        </w:tc>
        <w:tc>
          <w:tcPr>
            <w:tcW w:w="960" w:type="dxa"/>
            <w:noWrap/>
            <w:hideMark/>
          </w:tcPr>
          <w:p w14:paraId="3ACC9374"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50%</w:t>
            </w:r>
          </w:p>
        </w:tc>
        <w:tc>
          <w:tcPr>
            <w:tcW w:w="1020" w:type="dxa"/>
            <w:noWrap/>
            <w:hideMark/>
          </w:tcPr>
          <w:p w14:paraId="55418F20"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19%</w:t>
            </w:r>
          </w:p>
        </w:tc>
        <w:tc>
          <w:tcPr>
            <w:tcW w:w="960" w:type="dxa"/>
            <w:noWrap/>
            <w:hideMark/>
          </w:tcPr>
          <w:p w14:paraId="4F1CA221"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6%</w:t>
            </w:r>
          </w:p>
        </w:tc>
        <w:tc>
          <w:tcPr>
            <w:tcW w:w="1110" w:type="dxa"/>
            <w:noWrap/>
            <w:hideMark/>
          </w:tcPr>
          <w:p w14:paraId="1884AE39"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19%</w:t>
            </w:r>
          </w:p>
        </w:tc>
        <w:tc>
          <w:tcPr>
            <w:tcW w:w="1080" w:type="dxa"/>
            <w:noWrap/>
            <w:hideMark/>
          </w:tcPr>
          <w:p w14:paraId="351C7934"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29%</w:t>
            </w:r>
          </w:p>
        </w:tc>
        <w:tc>
          <w:tcPr>
            <w:tcW w:w="1175" w:type="dxa"/>
            <w:noWrap/>
            <w:hideMark/>
          </w:tcPr>
          <w:p w14:paraId="20629815"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31%</w:t>
            </w:r>
          </w:p>
        </w:tc>
      </w:tr>
      <w:tr w:rsidR="005E1859" w:rsidRPr="005E1859" w14:paraId="225D6FC9" w14:textId="77777777" w:rsidTr="005E1859">
        <w:trPr>
          <w:trHeight w:val="20"/>
        </w:trPr>
        <w:tc>
          <w:tcPr>
            <w:cnfStyle w:val="001000000000" w:firstRow="0" w:lastRow="0" w:firstColumn="1" w:lastColumn="0" w:oddVBand="0" w:evenVBand="0" w:oddHBand="0" w:evenHBand="0" w:firstRowFirstColumn="0" w:firstRowLastColumn="0" w:lastRowFirstColumn="0" w:lastRowLastColumn="0"/>
            <w:tcW w:w="3330" w:type="dxa"/>
            <w:hideMark/>
          </w:tcPr>
          <w:p w14:paraId="6E36361A" w14:textId="77777777" w:rsidR="005E1859" w:rsidRPr="005E1859" w:rsidRDefault="00D024DD" w:rsidP="005E1859">
            <w:pPr>
              <w:spacing w:line="240" w:lineRule="auto"/>
              <w:rPr>
                <w:rFonts w:ascii="Arial" w:hAnsi="Arial" w:cs="Arial"/>
                <w:color w:val="0000FF"/>
                <w:sz w:val="18"/>
                <w:szCs w:val="18"/>
                <w:u w:val="single"/>
                <w:shd w:val="clear" w:color="auto" w:fill="auto"/>
              </w:rPr>
            </w:pPr>
            <w:hyperlink r:id="rId172" w:history="1">
              <w:r w:rsidR="005E1859" w:rsidRPr="005E1859">
                <w:rPr>
                  <w:rFonts w:cs="Arial"/>
                  <w:color w:val="0000FF"/>
                  <w:sz w:val="18"/>
                  <w:szCs w:val="18"/>
                  <w:u w:val="single"/>
                  <w:shd w:val="clear" w:color="auto" w:fill="auto"/>
                </w:rPr>
                <w:t>Sexually transmitted infections</w:t>
              </w:r>
            </w:hyperlink>
          </w:p>
        </w:tc>
        <w:tc>
          <w:tcPr>
            <w:tcW w:w="1165" w:type="dxa"/>
            <w:hideMark/>
          </w:tcPr>
          <w:p w14:paraId="30C66FCB"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470.4</w:t>
            </w:r>
          </w:p>
        </w:tc>
        <w:tc>
          <w:tcPr>
            <w:tcW w:w="1080" w:type="dxa"/>
            <w:noWrap/>
            <w:hideMark/>
          </w:tcPr>
          <w:p w14:paraId="47BB96C9"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190</w:t>
            </w:r>
          </w:p>
        </w:tc>
        <w:tc>
          <w:tcPr>
            <w:tcW w:w="1080" w:type="dxa"/>
            <w:noWrap/>
            <w:hideMark/>
          </w:tcPr>
          <w:p w14:paraId="02948746"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213.6</w:t>
            </w:r>
          </w:p>
        </w:tc>
        <w:tc>
          <w:tcPr>
            <w:tcW w:w="960" w:type="dxa"/>
            <w:noWrap/>
            <w:hideMark/>
          </w:tcPr>
          <w:p w14:paraId="17162B46"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238.1</w:t>
            </w:r>
          </w:p>
        </w:tc>
        <w:tc>
          <w:tcPr>
            <w:tcW w:w="1020" w:type="dxa"/>
            <w:noWrap/>
            <w:hideMark/>
          </w:tcPr>
          <w:p w14:paraId="4886E1AA"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296.9</w:t>
            </w:r>
          </w:p>
        </w:tc>
        <w:tc>
          <w:tcPr>
            <w:tcW w:w="960" w:type="dxa"/>
            <w:noWrap/>
            <w:hideMark/>
          </w:tcPr>
          <w:p w14:paraId="798C214D"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71.8</w:t>
            </w:r>
          </w:p>
        </w:tc>
        <w:tc>
          <w:tcPr>
            <w:tcW w:w="1110" w:type="dxa"/>
            <w:noWrap/>
            <w:hideMark/>
          </w:tcPr>
          <w:p w14:paraId="0FE6926B"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249.4</w:t>
            </w:r>
          </w:p>
        </w:tc>
        <w:tc>
          <w:tcPr>
            <w:tcW w:w="1080" w:type="dxa"/>
            <w:noWrap/>
            <w:hideMark/>
          </w:tcPr>
          <w:p w14:paraId="1B8BC7B3"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137.1</w:t>
            </w:r>
          </w:p>
        </w:tc>
        <w:tc>
          <w:tcPr>
            <w:tcW w:w="1175" w:type="dxa"/>
            <w:noWrap/>
            <w:hideMark/>
          </w:tcPr>
          <w:p w14:paraId="5C78D3AD"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237.4</w:t>
            </w:r>
          </w:p>
        </w:tc>
      </w:tr>
      <w:tr w:rsidR="005E1859" w:rsidRPr="005E1859" w14:paraId="343D8879" w14:textId="77777777" w:rsidTr="005E1859">
        <w:trPr>
          <w:trHeight w:val="20"/>
        </w:trPr>
        <w:tc>
          <w:tcPr>
            <w:cnfStyle w:val="001000000000" w:firstRow="0" w:lastRow="0" w:firstColumn="1" w:lastColumn="0" w:oddVBand="0" w:evenVBand="0" w:oddHBand="0" w:evenHBand="0" w:firstRowFirstColumn="0" w:firstRowLastColumn="0" w:lastRowFirstColumn="0" w:lastRowLastColumn="0"/>
            <w:tcW w:w="3330" w:type="dxa"/>
            <w:hideMark/>
          </w:tcPr>
          <w:p w14:paraId="759646FC" w14:textId="77777777" w:rsidR="005E1859" w:rsidRPr="005E1859" w:rsidRDefault="00D024DD" w:rsidP="005E1859">
            <w:pPr>
              <w:spacing w:line="240" w:lineRule="auto"/>
              <w:rPr>
                <w:rFonts w:ascii="Arial" w:hAnsi="Arial" w:cs="Arial"/>
                <w:color w:val="0000FF"/>
                <w:sz w:val="18"/>
                <w:szCs w:val="18"/>
                <w:u w:val="single"/>
                <w:shd w:val="clear" w:color="auto" w:fill="auto"/>
              </w:rPr>
            </w:pPr>
            <w:hyperlink r:id="rId173" w:history="1">
              <w:r w:rsidR="005E1859" w:rsidRPr="005E1859">
                <w:rPr>
                  <w:rFonts w:cs="Arial"/>
                  <w:color w:val="0000FF"/>
                  <w:sz w:val="18"/>
                  <w:szCs w:val="18"/>
                  <w:u w:val="single"/>
                  <w:shd w:val="clear" w:color="auto" w:fill="auto"/>
                </w:rPr>
                <w:t>Teen births</w:t>
              </w:r>
            </w:hyperlink>
          </w:p>
        </w:tc>
        <w:tc>
          <w:tcPr>
            <w:tcW w:w="1165" w:type="dxa"/>
            <w:hideMark/>
          </w:tcPr>
          <w:p w14:paraId="212E3101"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45</w:t>
            </w:r>
          </w:p>
        </w:tc>
        <w:tc>
          <w:tcPr>
            <w:tcW w:w="1080" w:type="dxa"/>
            <w:noWrap/>
            <w:hideMark/>
          </w:tcPr>
          <w:p w14:paraId="041AA5CB"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46%</w:t>
            </w:r>
          </w:p>
        </w:tc>
        <w:tc>
          <w:tcPr>
            <w:tcW w:w="1080" w:type="dxa"/>
            <w:noWrap/>
            <w:hideMark/>
          </w:tcPr>
          <w:p w14:paraId="0D571997"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46</w:t>
            </w:r>
          </w:p>
        </w:tc>
        <w:tc>
          <w:tcPr>
            <w:tcW w:w="960" w:type="dxa"/>
            <w:noWrap/>
            <w:hideMark/>
          </w:tcPr>
          <w:p w14:paraId="617D7C36"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49%</w:t>
            </w:r>
          </w:p>
        </w:tc>
        <w:tc>
          <w:tcPr>
            <w:tcW w:w="1020" w:type="dxa"/>
            <w:noWrap/>
            <w:hideMark/>
          </w:tcPr>
          <w:p w14:paraId="261312F6"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49</w:t>
            </w:r>
          </w:p>
        </w:tc>
        <w:tc>
          <w:tcPr>
            <w:tcW w:w="960" w:type="dxa"/>
            <w:noWrap/>
            <w:hideMark/>
          </w:tcPr>
          <w:p w14:paraId="44CB3E0F"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56%</w:t>
            </w:r>
          </w:p>
        </w:tc>
        <w:tc>
          <w:tcPr>
            <w:tcW w:w="1110" w:type="dxa"/>
            <w:noWrap/>
            <w:hideMark/>
          </w:tcPr>
          <w:p w14:paraId="4418A55C"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48</w:t>
            </w:r>
          </w:p>
        </w:tc>
        <w:tc>
          <w:tcPr>
            <w:tcW w:w="1080" w:type="dxa"/>
            <w:noWrap/>
            <w:hideMark/>
          </w:tcPr>
          <w:p w14:paraId="008C8115"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44</w:t>
            </w:r>
          </w:p>
        </w:tc>
        <w:tc>
          <w:tcPr>
            <w:tcW w:w="1175" w:type="dxa"/>
            <w:noWrap/>
            <w:hideMark/>
          </w:tcPr>
          <w:p w14:paraId="2940C11F"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31</w:t>
            </w:r>
          </w:p>
        </w:tc>
      </w:tr>
      <w:tr w:rsidR="005E1859" w:rsidRPr="005E1859" w14:paraId="75822C14" w14:textId="77777777" w:rsidTr="005E1859">
        <w:trPr>
          <w:trHeight w:val="20"/>
        </w:trPr>
        <w:tc>
          <w:tcPr>
            <w:cnfStyle w:val="001000000000" w:firstRow="0" w:lastRow="0" w:firstColumn="1" w:lastColumn="0" w:oddVBand="0" w:evenVBand="0" w:oddHBand="0" w:evenHBand="0" w:firstRowFirstColumn="0" w:firstRowLastColumn="0" w:lastRowFirstColumn="0" w:lastRowLastColumn="0"/>
            <w:tcW w:w="12960" w:type="dxa"/>
            <w:gridSpan w:val="10"/>
            <w:hideMark/>
          </w:tcPr>
          <w:p w14:paraId="37A95081" w14:textId="77777777" w:rsidR="005E1859" w:rsidRPr="005E1859" w:rsidRDefault="005E1859" w:rsidP="00145906">
            <w:pPr>
              <w:spacing w:line="240" w:lineRule="auto"/>
              <w:rPr>
                <w:rFonts w:cs="Arial"/>
                <w:color w:val="393939"/>
                <w:sz w:val="18"/>
                <w:szCs w:val="18"/>
                <w:shd w:val="clear" w:color="auto" w:fill="auto"/>
              </w:rPr>
            </w:pPr>
            <w:r w:rsidRPr="005E1859">
              <w:rPr>
                <w:rFonts w:cs="Arial"/>
                <w:color w:val="393939"/>
                <w:sz w:val="18"/>
                <w:szCs w:val="18"/>
                <w:shd w:val="clear" w:color="auto" w:fill="auto"/>
              </w:rPr>
              <w:t xml:space="preserve">Additional Health Behaviors (not included in overall ranking) </w:t>
            </w:r>
          </w:p>
        </w:tc>
      </w:tr>
      <w:tr w:rsidR="005E1859" w:rsidRPr="005E1859" w14:paraId="1B9A8BF3" w14:textId="77777777" w:rsidTr="005E1859">
        <w:trPr>
          <w:trHeight w:val="20"/>
        </w:trPr>
        <w:tc>
          <w:tcPr>
            <w:cnfStyle w:val="001000000000" w:firstRow="0" w:lastRow="0" w:firstColumn="1" w:lastColumn="0" w:oddVBand="0" w:evenVBand="0" w:oddHBand="0" w:evenHBand="0" w:firstRowFirstColumn="0" w:firstRowLastColumn="0" w:lastRowFirstColumn="0" w:lastRowLastColumn="0"/>
            <w:tcW w:w="3330" w:type="dxa"/>
            <w:hideMark/>
          </w:tcPr>
          <w:p w14:paraId="1DE2013D" w14:textId="77777777" w:rsidR="005E1859" w:rsidRPr="005E1859" w:rsidRDefault="00D024DD" w:rsidP="005E1859">
            <w:pPr>
              <w:spacing w:line="240" w:lineRule="auto"/>
              <w:rPr>
                <w:rFonts w:ascii="Arial" w:hAnsi="Arial" w:cs="Arial"/>
                <w:color w:val="0000FF"/>
                <w:sz w:val="18"/>
                <w:szCs w:val="18"/>
                <w:u w:val="single"/>
                <w:shd w:val="clear" w:color="auto" w:fill="auto"/>
              </w:rPr>
            </w:pPr>
            <w:hyperlink r:id="rId174" w:history="1">
              <w:r w:rsidR="005E1859" w:rsidRPr="005E1859">
                <w:rPr>
                  <w:rFonts w:cs="Arial"/>
                  <w:color w:val="0000FF"/>
                  <w:sz w:val="18"/>
                  <w:szCs w:val="18"/>
                  <w:u w:val="single"/>
                  <w:shd w:val="clear" w:color="auto" w:fill="auto"/>
                </w:rPr>
                <w:t>Food insecurity</w:t>
              </w:r>
            </w:hyperlink>
          </w:p>
        </w:tc>
        <w:tc>
          <w:tcPr>
            <w:tcW w:w="1165" w:type="dxa"/>
            <w:hideMark/>
          </w:tcPr>
          <w:p w14:paraId="02565250"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17%</w:t>
            </w:r>
          </w:p>
        </w:tc>
        <w:tc>
          <w:tcPr>
            <w:tcW w:w="1080" w:type="dxa"/>
            <w:noWrap/>
            <w:hideMark/>
          </w:tcPr>
          <w:p w14:paraId="44A06FAC"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17%</w:t>
            </w:r>
          </w:p>
        </w:tc>
        <w:tc>
          <w:tcPr>
            <w:tcW w:w="1080" w:type="dxa"/>
            <w:noWrap/>
            <w:hideMark/>
          </w:tcPr>
          <w:p w14:paraId="59E9048F"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17%</w:t>
            </w:r>
          </w:p>
        </w:tc>
        <w:tc>
          <w:tcPr>
            <w:tcW w:w="960" w:type="dxa"/>
            <w:noWrap/>
            <w:hideMark/>
          </w:tcPr>
          <w:p w14:paraId="5B60C215"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20%</w:t>
            </w:r>
          </w:p>
        </w:tc>
        <w:tc>
          <w:tcPr>
            <w:tcW w:w="1020" w:type="dxa"/>
            <w:noWrap/>
            <w:hideMark/>
          </w:tcPr>
          <w:p w14:paraId="2A027B31"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15%</w:t>
            </w:r>
          </w:p>
        </w:tc>
        <w:tc>
          <w:tcPr>
            <w:tcW w:w="960" w:type="dxa"/>
            <w:noWrap/>
            <w:hideMark/>
          </w:tcPr>
          <w:p w14:paraId="3C3CDF4B"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18%</w:t>
            </w:r>
          </w:p>
        </w:tc>
        <w:tc>
          <w:tcPr>
            <w:tcW w:w="1110" w:type="dxa"/>
            <w:noWrap/>
            <w:hideMark/>
          </w:tcPr>
          <w:p w14:paraId="064F0795"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15%</w:t>
            </w:r>
          </w:p>
        </w:tc>
        <w:tc>
          <w:tcPr>
            <w:tcW w:w="1080" w:type="dxa"/>
            <w:noWrap/>
            <w:hideMark/>
          </w:tcPr>
          <w:p w14:paraId="20E28F9C"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16%</w:t>
            </w:r>
          </w:p>
        </w:tc>
        <w:tc>
          <w:tcPr>
            <w:tcW w:w="1175" w:type="dxa"/>
            <w:noWrap/>
            <w:hideMark/>
          </w:tcPr>
          <w:p w14:paraId="2EAC1B28"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16%</w:t>
            </w:r>
          </w:p>
        </w:tc>
      </w:tr>
      <w:tr w:rsidR="005E1859" w:rsidRPr="005E1859" w14:paraId="3059C8DA" w14:textId="77777777" w:rsidTr="005E1859">
        <w:trPr>
          <w:trHeight w:val="20"/>
        </w:trPr>
        <w:tc>
          <w:tcPr>
            <w:cnfStyle w:val="001000000000" w:firstRow="0" w:lastRow="0" w:firstColumn="1" w:lastColumn="0" w:oddVBand="0" w:evenVBand="0" w:oddHBand="0" w:evenHBand="0" w:firstRowFirstColumn="0" w:firstRowLastColumn="0" w:lastRowFirstColumn="0" w:lastRowLastColumn="0"/>
            <w:tcW w:w="3330" w:type="dxa"/>
            <w:hideMark/>
          </w:tcPr>
          <w:p w14:paraId="12F7A885" w14:textId="77777777" w:rsidR="005E1859" w:rsidRPr="005E1859" w:rsidRDefault="00D024DD" w:rsidP="005E1859">
            <w:pPr>
              <w:spacing w:line="240" w:lineRule="auto"/>
              <w:rPr>
                <w:rFonts w:ascii="Arial" w:hAnsi="Arial" w:cs="Arial"/>
                <w:color w:val="0000FF"/>
                <w:sz w:val="18"/>
                <w:szCs w:val="18"/>
                <w:u w:val="single"/>
                <w:shd w:val="clear" w:color="auto" w:fill="auto"/>
              </w:rPr>
            </w:pPr>
            <w:hyperlink r:id="rId175" w:history="1">
              <w:r w:rsidR="005E1859" w:rsidRPr="005E1859">
                <w:rPr>
                  <w:rFonts w:cs="Arial"/>
                  <w:color w:val="0000FF"/>
                  <w:sz w:val="18"/>
                  <w:szCs w:val="18"/>
                  <w:u w:val="single"/>
                  <w:shd w:val="clear" w:color="auto" w:fill="auto"/>
                </w:rPr>
                <w:t>Limited access to healthy foods</w:t>
              </w:r>
            </w:hyperlink>
          </w:p>
        </w:tc>
        <w:tc>
          <w:tcPr>
            <w:tcW w:w="1165" w:type="dxa"/>
            <w:hideMark/>
          </w:tcPr>
          <w:p w14:paraId="4208B57B"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8%</w:t>
            </w:r>
          </w:p>
        </w:tc>
        <w:tc>
          <w:tcPr>
            <w:tcW w:w="1080" w:type="dxa"/>
            <w:noWrap/>
            <w:hideMark/>
          </w:tcPr>
          <w:p w14:paraId="63270E3E"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15%</w:t>
            </w:r>
          </w:p>
        </w:tc>
        <w:tc>
          <w:tcPr>
            <w:tcW w:w="1080" w:type="dxa"/>
            <w:noWrap/>
            <w:hideMark/>
          </w:tcPr>
          <w:p w14:paraId="6C5A4334"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4%</w:t>
            </w:r>
          </w:p>
        </w:tc>
        <w:tc>
          <w:tcPr>
            <w:tcW w:w="960" w:type="dxa"/>
            <w:noWrap/>
            <w:hideMark/>
          </w:tcPr>
          <w:p w14:paraId="5DD10432"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w:t>
            </w:r>
          </w:p>
        </w:tc>
        <w:tc>
          <w:tcPr>
            <w:tcW w:w="1020" w:type="dxa"/>
            <w:noWrap/>
            <w:hideMark/>
          </w:tcPr>
          <w:p w14:paraId="369AD7FE"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8%</w:t>
            </w:r>
          </w:p>
        </w:tc>
        <w:tc>
          <w:tcPr>
            <w:tcW w:w="960" w:type="dxa"/>
            <w:noWrap/>
            <w:hideMark/>
          </w:tcPr>
          <w:p w14:paraId="6D5CFF57"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5%</w:t>
            </w:r>
          </w:p>
        </w:tc>
        <w:tc>
          <w:tcPr>
            <w:tcW w:w="1110" w:type="dxa"/>
            <w:noWrap/>
            <w:hideMark/>
          </w:tcPr>
          <w:p w14:paraId="23BCA52B"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14%</w:t>
            </w:r>
          </w:p>
        </w:tc>
        <w:tc>
          <w:tcPr>
            <w:tcW w:w="1080" w:type="dxa"/>
            <w:noWrap/>
            <w:hideMark/>
          </w:tcPr>
          <w:p w14:paraId="17192024"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3%</w:t>
            </w:r>
          </w:p>
        </w:tc>
        <w:tc>
          <w:tcPr>
            <w:tcW w:w="1175" w:type="dxa"/>
            <w:noWrap/>
            <w:hideMark/>
          </w:tcPr>
          <w:p w14:paraId="39F2BD6D"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6%</w:t>
            </w:r>
          </w:p>
        </w:tc>
      </w:tr>
      <w:tr w:rsidR="005E1859" w:rsidRPr="005E1859" w14:paraId="4C3A1F37" w14:textId="77777777" w:rsidTr="005E1859">
        <w:trPr>
          <w:trHeight w:val="20"/>
        </w:trPr>
        <w:tc>
          <w:tcPr>
            <w:cnfStyle w:val="001000000000" w:firstRow="0" w:lastRow="0" w:firstColumn="1" w:lastColumn="0" w:oddVBand="0" w:evenVBand="0" w:oddHBand="0" w:evenHBand="0" w:firstRowFirstColumn="0" w:firstRowLastColumn="0" w:lastRowFirstColumn="0" w:lastRowLastColumn="0"/>
            <w:tcW w:w="3330" w:type="dxa"/>
            <w:hideMark/>
          </w:tcPr>
          <w:p w14:paraId="7F7B2D41" w14:textId="77777777" w:rsidR="005E1859" w:rsidRPr="005E1859" w:rsidRDefault="00D024DD" w:rsidP="005E1859">
            <w:pPr>
              <w:spacing w:line="240" w:lineRule="auto"/>
              <w:rPr>
                <w:rFonts w:ascii="Arial" w:hAnsi="Arial" w:cs="Arial"/>
                <w:color w:val="0000FF"/>
                <w:sz w:val="18"/>
                <w:szCs w:val="18"/>
                <w:u w:val="single"/>
                <w:shd w:val="clear" w:color="auto" w:fill="auto"/>
              </w:rPr>
            </w:pPr>
            <w:hyperlink r:id="rId176" w:history="1">
              <w:r w:rsidR="005E1859" w:rsidRPr="005E1859">
                <w:rPr>
                  <w:rFonts w:cs="Arial"/>
                  <w:color w:val="0000FF"/>
                  <w:sz w:val="18"/>
                  <w:szCs w:val="18"/>
                  <w:u w:val="single"/>
                  <w:shd w:val="clear" w:color="auto" w:fill="auto"/>
                </w:rPr>
                <w:t>Drug poisoning deaths</w:t>
              </w:r>
            </w:hyperlink>
          </w:p>
        </w:tc>
        <w:tc>
          <w:tcPr>
            <w:tcW w:w="1165" w:type="dxa"/>
            <w:hideMark/>
          </w:tcPr>
          <w:p w14:paraId="3384238E"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18</w:t>
            </w:r>
          </w:p>
        </w:tc>
        <w:tc>
          <w:tcPr>
            <w:tcW w:w="1080" w:type="dxa"/>
            <w:noWrap/>
            <w:hideMark/>
          </w:tcPr>
          <w:p w14:paraId="6F54CBAF"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16</w:t>
            </w:r>
          </w:p>
        </w:tc>
        <w:tc>
          <w:tcPr>
            <w:tcW w:w="1080" w:type="dxa"/>
            <w:noWrap/>
            <w:hideMark/>
          </w:tcPr>
          <w:p w14:paraId="2316F542"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26</w:t>
            </w:r>
          </w:p>
        </w:tc>
        <w:tc>
          <w:tcPr>
            <w:tcW w:w="960" w:type="dxa"/>
            <w:noWrap/>
            <w:hideMark/>
          </w:tcPr>
          <w:p w14:paraId="42CBA20B"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w:t>
            </w:r>
          </w:p>
        </w:tc>
        <w:tc>
          <w:tcPr>
            <w:tcW w:w="1020" w:type="dxa"/>
            <w:noWrap/>
            <w:hideMark/>
          </w:tcPr>
          <w:p w14:paraId="19145B43"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25</w:t>
            </w:r>
          </w:p>
        </w:tc>
        <w:tc>
          <w:tcPr>
            <w:tcW w:w="960" w:type="dxa"/>
            <w:noWrap/>
            <w:hideMark/>
          </w:tcPr>
          <w:p w14:paraId="3CFDD5F5"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w:t>
            </w:r>
          </w:p>
        </w:tc>
        <w:tc>
          <w:tcPr>
            <w:tcW w:w="1110" w:type="dxa"/>
            <w:noWrap/>
            <w:hideMark/>
          </w:tcPr>
          <w:p w14:paraId="7105EFD1"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23</w:t>
            </w:r>
          </w:p>
        </w:tc>
        <w:tc>
          <w:tcPr>
            <w:tcW w:w="1080" w:type="dxa"/>
            <w:noWrap/>
            <w:hideMark/>
          </w:tcPr>
          <w:p w14:paraId="0BCE20A3"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15</w:t>
            </w:r>
          </w:p>
        </w:tc>
        <w:tc>
          <w:tcPr>
            <w:tcW w:w="1175" w:type="dxa"/>
            <w:noWrap/>
            <w:hideMark/>
          </w:tcPr>
          <w:p w14:paraId="7DC6BC7E"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17</w:t>
            </w:r>
          </w:p>
        </w:tc>
      </w:tr>
      <w:tr w:rsidR="005E1859" w:rsidRPr="005E1859" w14:paraId="19F0BD84" w14:textId="77777777" w:rsidTr="005E1859">
        <w:trPr>
          <w:trHeight w:val="20"/>
        </w:trPr>
        <w:tc>
          <w:tcPr>
            <w:cnfStyle w:val="001000000000" w:firstRow="0" w:lastRow="0" w:firstColumn="1" w:lastColumn="0" w:oddVBand="0" w:evenVBand="0" w:oddHBand="0" w:evenHBand="0" w:firstRowFirstColumn="0" w:firstRowLastColumn="0" w:lastRowFirstColumn="0" w:lastRowLastColumn="0"/>
            <w:tcW w:w="3330" w:type="dxa"/>
            <w:hideMark/>
          </w:tcPr>
          <w:p w14:paraId="6CCC5B1E" w14:textId="77777777" w:rsidR="005E1859" w:rsidRPr="005E1859" w:rsidRDefault="00D024DD" w:rsidP="005E1859">
            <w:pPr>
              <w:spacing w:line="240" w:lineRule="auto"/>
              <w:rPr>
                <w:rFonts w:ascii="Arial" w:hAnsi="Arial" w:cs="Arial"/>
                <w:color w:val="0000FF"/>
                <w:sz w:val="18"/>
                <w:szCs w:val="18"/>
                <w:u w:val="single"/>
                <w:shd w:val="clear" w:color="auto" w:fill="auto"/>
              </w:rPr>
            </w:pPr>
            <w:hyperlink r:id="rId177" w:history="1">
              <w:r w:rsidR="005E1859" w:rsidRPr="005E1859">
                <w:rPr>
                  <w:rFonts w:cs="Arial"/>
                  <w:color w:val="0000FF"/>
                  <w:sz w:val="18"/>
                  <w:szCs w:val="18"/>
                  <w:u w:val="single"/>
                  <w:shd w:val="clear" w:color="auto" w:fill="auto"/>
                </w:rPr>
                <w:t>Motor vehicle crash deaths</w:t>
              </w:r>
            </w:hyperlink>
          </w:p>
        </w:tc>
        <w:tc>
          <w:tcPr>
            <w:tcW w:w="1165" w:type="dxa"/>
            <w:hideMark/>
          </w:tcPr>
          <w:p w14:paraId="76D07B71"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17</w:t>
            </w:r>
          </w:p>
        </w:tc>
        <w:tc>
          <w:tcPr>
            <w:tcW w:w="1080" w:type="dxa"/>
            <w:noWrap/>
            <w:hideMark/>
          </w:tcPr>
          <w:p w14:paraId="371C8D78"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16</w:t>
            </w:r>
          </w:p>
        </w:tc>
        <w:tc>
          <w:tcPr>
            <w:tcW w:w="1080" w:type="dxa"/>
            <w:noWrap/>
            <w:hideMark/>
          </w:tcPr>
          <w:p w14:paraId="5D6C1254"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21</w:t>
            </w:r>
          </w:p>
        </w:tc>
        <w:tc>
          <w:tcPr>
            <w:tcW w:w="960" w:type="dxa"/>
            <w:noWrap/>
            <w:hideMark/>
          </w:tcPr>
          <w:p w14:paraId="16080346"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32</w:t>
            </w:r>
          </w:p>
        </w:tc>
        <w:tc>
          <w:tcPr>
            <w:tcW w:w="1020" w:type="dxa"/>
            <w:noWrap/>
            <w:hideMark/>
          </w:tcPr>
          <w:p w14:paraId="4C725757"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22</w:t>
            </w:r>
          </w:p>
        </w:tc>
        <w:tc>
          <w:tcPr>
            <w:tcW w:w="960" w:type="dxa"/>
            <w:noWrap/>
            <w:hideMark/>
          </w:tcPr>
          <w:p w14:paraId="598D8650"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22</w:t>
            </w:r>
          </w:p>
        </w:tc>
        <w:tc>
          <w:tcPr>
            <w:tcW w:w="1110" w:type="dxa"/>
            <w:noWrap/>
            <w:hideMark/>
          </w:tcPr>
          <w:p w14:paraId="25667F82"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14</w:t>
            </w:r>
          </w:p>
        </w:tc>
        <w:tc>
          <w:tcPr>
            <w:tcW w:w="1080" w:type="dxa"/>
            <w:noWrap/>
            <w:hideMark/>
          </w:tcPr>
          <w:p w14:paraId="68366CE6"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34</w:t>
            </w:r>
          </w:p>
        </w:tc>
        <w:tc>
          <w:tcPr>
            <w:tcW w:w="1175" w:type="dxa"/>
            <w:noWrap/>
            <w:hideMark/>
          </w:tcPr>
          <w:p w14:paraId="0AFCA91F"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12</w:t>
            </w:r>
          </w:p>
        </w:tc>
      </w:tr>
      <w:tr w:rsidR="005E1859" w:rsidRPr="005E1859" w14:paraId="3653A296" w14:textId="77777777" w:rsidTr="005E1859">
        <w:trPr>
          <w:trHeight w:val="20"/>
        </w:trPr>
        <w:tc>
          <w:tcPr>
            <w:cnfStyle w:val="001000000000" w:firstRow="0" w:lastRow="0" w:firstColumn="1" w:lastColumn="0" w:oddVBand="0" w:evenVBand="0" w:oddHBand="0" w:evenHBand="0" w:firstRowFirstColumn="0" w:firstRowLastColumn="0" w:lastRowFirstColumn="0" w:lastRowLastColumn="0"/>
            <w:tcW w:w="3330" w:type="dxa"/>
            <w:hideMark/>
          </w:tcPr>
          <w:p w14:paraId="43A32DB8" w14:textId="77777777" w:rsidR="005E1859" w:rsidRPr="005E1859" w:rsidRDefault="005E1859" w:rsidP="005E1859">
            <w:pPr>
              <w:spacing w:line="240" w:lineRule="auto"/>
              <w:rPr>
                <w:rFonts w:cs="Arial"/>
                <w:color w:val="393939"/>
                <w:sz w:val="18"/>
                <w:szCs w:val="18"/>
                <w:shd w:val="clear" w:color="auto" w:fill="auto"/>
              </w:rPr>
            </w:pPr>
            <w:r w:rsidRPr="005E1859">
              <w:rPr>
                <w:rFonts w:cs="Arial"/>
                <w:color w:val="393939"/>
                <w:sz w:val="18"/>
                <w:szCs w:val="18"/>
                <w:shd w:val="clear" w:color="auto" w:fill="auto"/>
              </w:rPr>
              <w:t>Clinical Care - Rank (of 95)</w:t>
            </w:r>
          </w:p>
        </w:tc>
        <w:tc>
          <w:tcPr>
            <w:tcW w:w="1165" w:type="dxa"/>
            <w:hideMark/>
          </w:tcPr>
          <w:p w14:paraId="661DD198"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 </w:t>
            </w:r>
          </w:p>
        </w:tc>
        <w:tc>
          <w:tcPr>
            <w:tcW w:w="1080" w:type="dxa"/>
            <w:noWrap/>
            <w:hideMark/>
          </w:tcPr>
          <w:p w14:paraId="20FEA7AF"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59</w:t>
            </w:r>
          </w:p>
        </w:tc>
        <w:tc>
          <w:tcPr>
            <w:tcW w:w="1080" w:type="dxa"/>
            <w:noWrap/>
            <w:hideMark/>
          </w:tcPr>
          <w:p w14:paraId="6473BAE4"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40</w:t>
            </w:r>
          </w:p>
        </w:tc>
        <w:tc>
          <w:tcPr>
            <w:tcW w:w="960" w:type="dxa"/>
            <w:noWrap/>
            <w:hideMark/>
          </w:tcPr>
          <w:p w14:paraId="46D5A042"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93</w:t>
            </w:r>
          </w:p>
        </w:tc>
        <w:tc>
          <w:tcPr>
            <w:tcW w:w="1020" w:type="dxa"/>
            <w:noWrap/>
            <w:hideMark/>
          </w:tcPr>
          <w:p w14:paraId="0C71DF3E"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28</w:t>
            </w:r>
          </w:p>
        </w:tc>
        <w:tc>
          <w:tcPr>
            <w:tcW w:w="960" w:type="dxa"/>
            <w:noWrap/>
            <w:hideMark/>
          </w:tcPr>
          <w:p w14:paraId="078E0A25"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49</w:t>
            </w:r>
          </w:p>
        </w:tc>
        <w:tc>
          <w:tcPr>
            <w:tcW w:w="1110" w:type="dxa"/>
            <w:noWrap/>
            <w:hideMark/>
          </w:tcPr>
          <w:p w14:paraId="6F27DEE4"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3</w:t>
            </w:r>
          </w:p>
        </w:tc>
        <w:tc>
          <w:tcPr>
            <w:tcW w:w="1080" w:type="dxa"/>
            <w:noWrap/>
            <w:hideMark/>
          </w:tcPr>
          <w:p w14:paraId="679ECC88"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56</w:t>
            </w:r>
          </w:p>
        </w:tc>
        <w:tc>
          <w:tcPr>
            <w:tcW w:w="1175" w:type="dxa"/>
            <w:noWrap/>
            <w:hideMark/>
          </w:tcPr>
          <w:p w14:paraId="52197969"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4</w:t>
            </w:r>
          </w:p>
        </w:tc>
      </w:tr>
      <w:tr w:rsidR="005E1859" w:rsidRPr="005E1859" w14:paraId="6F1E1960" w14:textId="77777777" w:rsidTr="005E1859">
        <w:trPr>
          <w:trHeight w:val="20"/>
        </w:trPr>
        <w:tc>
          <w:tcPr>
            <w:cnfStyle w:val="001000000000" w:firstRow="0" w:lastRow="0" w:firstColumn="1" w:lastColumn="0" w:oddVBand="0" w:evenVBand="0" w:oddHBand="0" w:evenHBand="0" w:firstRowFirstColumn="0" w:firstRowLastColumn="0" w:lastRowFirstColumn="0" w:lastRowLastColumn="0"/>
            <w:tcW w:w="3330" w:type="dxa"/>
            <w:hideMark/>
          </w:tcPr>
          <w:p w14:paraId="41912E7B" w14:textId="77777777" w:rsidR="005E1859" w:rsidRPr="005E1859" w:rsidRDefault="00D024DD" w:rsidP="005E1859">
            <w:pPr>
              <w:spacing w:line="240" w:lineRule="auto"/>
              <w:rPr>
                <w:rFonts w:ascii="Arial" w:hAnsi="Arial" w:cs="Arial"/>
                <w:color w:val="0000FF"/>
                <w:sz w:val="18"/>
                <w:szCs w:val="18"/>
                <w:u w:val="single"/>
                <w:shd w:val="clear" w:color="auto" w:fill="auto"/>
              </w:rPr>
            </w:pPr>
            <w:hyperlink r:id="rId178" w:history="1">
              <w:r w:rsidR="005E1859" w:rsidRPr="005E1859">
                <w:rPr>
                  <w:rFonts w:cs="Arial"/>
                  <w:color w:val="0000FF"/>
                  <w:sz w:val="18"/>
                  <w:szCs w:val="18"/>
                  <w:u w:val="single"/>
                  <w:shd w:val="clear" w:color="auto" w:fill="auto"/>
                </w:rPr>
                <w:t>Uninsured</w:t>
              </w:r>
            </w:hyperlink>
          </w:p>
        </w:tc>
        <w:tc>
          <w:tcPr>
            <w:tcW w:w="1165" w:type="dxa"/>
            <w:hideMark/>
          </w:tcPr>
          <w:p w14:paraId="79B1044A"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16%</w:t>
            </w:r>
          </w:p>
        </w:tc>
        <w:tc>
          <w:tcPr>
            <w:tcW w:w="1080" w:type="dxa"/>
            <w:noWrap/>
            <w:hideMark/>
          </w:tcPr>
          <w:p w14:paraId="16FE8265"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18%</w:t>
            </w:r>
          </w:p>
        </w:tc>
        <w:tc>
          <w:tcPr>
            <w:tcW w:w="1080" w:type="dxa"/>
            <w:noWrap/>
            <w:hideMark/>
          </w:tcPr>
          <w:p w14:paraId="3CDD2BBE"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17%</w:t>
            </w:r>
          </w:p>
        </w:tc>
        <w:tc>
          <w:tcPr>
            <w:tcW w:w="960" w:type="dxa"/>
            <w:noWrap/>
            <w:hideMark/>
          </w:tcPr>
          <w:p w14:paraId="0BE3E3B4"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17%</w:t>
            </w:r>
          </w:p>
        </w:tc>
        <w:tc>
          <w:tcPr>
            <w:tcW w:w="1020" w:type="dxa"/>
            <w:noWrap/>
            <w:hideMark/>
          </w:tcPr>
          <w:p w14:paraId="40A33566"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15%</w:t>
            </w:r>
          </w:p>
        </w:tc>
        <w:tc>
          <w:tcPr>
            <w:tcW w:w="960" w:type="dxa"/>
            <w:noWrap/>
            <w:hideMark/>
          </w:tcPr>
          <w:p w14:paraId="50446F0F"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18%</w:t>
            </w:r>
          </w:p>
        </w:tc>
        <w:tc>
          <w:tcPr>
            <w:tcW w:w="1110" w:type="dxa"/>
            <w:noWrap/>
            <w:hideMark/>
          </w:tcPr>
          <w:p w14:paraId="6C656697"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15%</w:t>
            </w:r>
          </w:p>
        </w:tc>
        <w:tc>
          <w:tcPr>
            <w:tcW w:w="1080" w:type="dxa"/>
            <w:noWrap/>
            <w:hideMark/>
          </w:tcPr>
          <w:p w14:paraId="091DAE63"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16%</w:t>
            </w:r>
          </w:p>
        </w:tc>
        <w:tc>
          <w:tcPr>
            <w:tcW w:w="1175" w:type="dxa"/>
            <w:noWrap/>
            <w:hideMark/>
          </w:tcPr>
          <w:p w14:paraId="52B7C56F"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15%</w:t>
            </w:r>
          </w:p>
        </w:tc>
      </w:tr>
      <w:tr w:rsidR="005E1859" w:rsidRPr="005E1859" w14:paraId="36BC2026" w14:textId="77777777" w:rsidTr="005E1859">
        <w:trPr>
          <w:trHeight w:val="20"/>
        </w:trPr>
        <w:tc>
          <w:tcPr>
            <w:cnfStyle w:val="001000000000" w:firstRow="0" w:lastRow="0" w:firstColumn="1" w:lastColumn="0" w:oddVBand="0" w:evenVBand="0" w:oddHBand="0" w:evenHBand="0" w:firstRowFirstColumn="0" w:firstRowLastColumn="0" w:lastRowFirstColumn="0" w:lastRowLastColumn="0"/>
            <w:tcW w:w="3330" w:type="dxa"/>
            <w:hideMark/>
          </w:tcPr>
          <w:p w14:paraId="70C060D9" w14:textId="77777777" w:rsidR="005E1859" w:rsidRPr="005E1859" w:rsidRDefault="00D024DD" w:rsidP="005E1859">
            <w:pPr>
              <w:spacing w:line="240" w:lineRule="auto"/>
              <w:rPr>
                <w:rFonts w:ascii="Arial" w:hAnsi="Arial" w:cs="Arial"/>
                <w:color w:val="0000FF"/>
                <w:sz w:val="18"/>
                <w:szCs w:val="18"/>
                <w:u w:val="single"/>
                <w:shd w:val="clear" w:color="auto" w:fill="auto"/>
              </w:rPr>
            </w:pPr>
            <w:hyperlink r:id="rId179" w:history="1">
              <w:r w:rsidR="005E1859" w:rsidRPr="005E1859">
                <w:rPr>
                  <w:rFonts w:cs="Arial"/>
                  <w:color w:val="0000FF"/>
                  <w:sz w:val="18"/>
                  <w:szCs w:val="18"/>
                  <w:u w:val="single"/>
                  <w:shd w:val="clear" w:color="auto" w:fill="auto"/>
                </w:rPr>
                <w:t>Primary care physicians</w:t>
              </w:r>
            </w:hyperlink>
          </w:p>
        </w:tc>
        <w:tc>
          <w:tcPr>
            <w:tcW w:w="1165" w:type="dxa"/>
            <w:hideMark/>
          </w:tcPr>
          <w:p w14:paraId="1F50511B"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1,380 to 1</w:t>
            </w:r>
          </w:p>
        </w:tc>
        <w:tc>
          <w:tcPr>
            <w:tcW w:w="1080" w:type="dxa"/>
            <w:noWrap/>
            <w:hideMark/>
          </w:tcPr>
          <w:p w14:paraId="67443E6A"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2,610 to 1</w:t>
            </w:r>
          </w:p>
        </w:tc>
        <w:tc>
          <w:tcPr>
            <w:tcW w:w="1080" w:type="dxa"/>
            <w:noWrap/>
            <w:hideMark/>
          </w:tcPr>
          <w:p w14:paraId="401B5EE5"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1,550 to 1</w:t>
            </w:r>
          </w:p>
        </w:tc>
        <w:tc>
          <w:tcPr>
            <w:tcW w:w="960" w:type="dxa"/>
            <w:noWrap/>
            <w:hideMark/>
          </w:tcPr>
          <w:p w14:paraId="751450BA"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6,680 to 1</w:t>
            </w:r>
          </w:p>
        </w:tc>
        <w:tc>
          <w:tcPr>
            <w:tcW w:w="1020" w:type="dxa"/>
            <w:noWrap/>
            <w:hideMark/>
          </w:tcPr>
          <w:p w14:paraId="2769F219"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3,550 to 1</w:t>
            </w:r>
          </w:p>
        </w:tc>
        <w:tc>
          <w:tcPr>
            <w:tcW w:w="960" w:type="dxa"/>
            <w:noWrap/>
            <w:hideMark/>
          </w:tcPr>
          <w:p w14:paraId="26796CBF"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3,000 to 1</w:t>
            </w:r>
          </w:p>
        </w:tc>
        <w:tc>
          <w:tcPr>
            <w:tcW w:w="1110" w:type="dxa"/>
            <w:noWrap/>
            <w:hideMark/>
          </w:tcPr>
          <w:p w14:paraId="1B4D8FB0"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710 to 1</w:t>
            </w:r>
          </w:p>
        </w:tc>
        <w:tc>
          <w:tcPr>
            <w:tcW w:w="1080" w:type="dxa"/>
            <w:noWrap/>
            <w:hideMark/>
          </w:tcPr>
          <w:p w14:paraId="098E248A"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2,260 to 1</w:t>
            </w:r>
          </w:p>
        </w:tc>
        <w:tc>
          <w:tcPr>
            <w:tcW w:w="1175" w:type="dxa"/>
            <w:noWrap/>
            <w:hideMark/>
          </w:tcPr>
          <w:p w14:paraId="2D1C6E31"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620 to 1</w:t>
            </w:r>
          </w:p>
        </w:tc>
      </w:tr>
      <w:tr w:rsidR="005E1859" w:rsidRPr="005E1859" w14:paraId="39B3767B" w14:textId="77777777" w:rsidTr="005E1859">
        <w:trPr>
          <w:trHeight w:val="20"/>
        </w:trPr>
        <w:tc>
          <w:tcPr>
            <w:cnfStyle w:val="001000000000" w:firstRow="0" w:lastRow="0" w:firstColumn="1" w:lastColumn="0" w:oddVBand="0" w:evenVBand="0" w:oddHBand="0" w:evenHBand="0" w:firstRowFirstColumn="0" w:firstRowLastColumn="0" w:lastRowFirstColumn="0" w:lastRowLastColumn="0"/>
            <w:tcW w:w="3330" w:type="dxa"/>
            <w:hideMark/>
          </w:tcPr>
          <w:p w14:paraId="6A2A1D2E" w14:textId="77777777" w:rsidR="005E1859" w:rsidRPr="005E1859" w:rsidRDefault="00D024DD" w:rsidP="005E1859">
            <w:pPr>
              <w:spacing w:line="240" w:lineRule="auto"/>
              <w:rPr>
                <w:rFonts w:ascii="Arial" w:hAnsi="Arial" w:cs="Arial"/>
                <w:color w:val="0000FF"/>
                <w:sz w:val="18"/>
                <w:szCs w:val="18"/>
                <w:u w:val="single"/>
                <w:shd w:val="clear" w:color="auto" w:fill="auto"/>
              </w:rPr>
            </w:pPr>
            <w:hyperlink r:id="rId180" w:history="1">
              <w:r w:rsidR="005E1859" w:rsidRPr="005E1859">
                <w:rPr>
                  <w:rFonts w:cs="Arial"/>
                  <w:color w:val="0000FF"/>
                  <w:sz w:val="18"/>
                  <w:szCs w:val="18"/>
                  <w:u w:val="single"/>
                  <w:shd w:val="clear" w:color="auto" w:fill="auto"/>
                </w:rPr>
                <w:t>Dentists</w:t>
              </w:r>
            </w:hyperlink>
          </w:p>
        </w:tc>
        <w:tc>
          <w:tcPr>
            <w:tcW w:w="1165" w:type="dxa"/>
            <w:hideMark/>
          </w:tcPr>
          <w:p w14:paraId="6CAE6392"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1,960 to 1</w:t>
            </w:r>
          </w:p>
        </w:tc>
        <w:tc>
          <w:tcPr>
            <w:tcW w:w="1080" w:type="dxa"/>
            <w:noWrap/>
            <w:hideMark/>
          </w:tcPr>
          <w:p w14:paraId="792ECD86"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3,350 to 1</w:t>
            </w:r>
          </w:p>
        </w:tc>
        <w:tc>
          <w:tcPr>
            <w:tcW w:w="1080" w:type="dxa"/>
            <w:noWrap/>
            <w:hideMark/>
          </w:tcPr>
          <w:p w14:paraId="138F86B1"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2,530 to 1</w:t>
            </w:r>
          </w:p>
        </w:tc>
        <w:tc>
          <w:tcPr>
            <w:tcW w:w="960" w:type="dxa"/>
            <w:noWrap/>
            <w:hideMark/>
          </w:tcPr>
          <w:p w14:paraId="042EF545"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3,330 to 1</w:t>
            </w:r>
          </w:p>
        </w:tc>
        <w:tc>
          <w:tcPr>
            <w:tcW w:w="1020" w:type="dxa"/>
            <w:noWrap/>
            <w:hideMark/>
          </w:tcPr>
          <w:p w14:paraId="1883F7B0"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5,670 to 1</w:t>
            </w:r>
          </w:p>
        </w:tc>
        <w:tc>
          <w:tcPr>
            <w:tcW w:w="960" w:type="dxa"/>
            <w:noWrap/>
            <w:hideMark/>
          </w:tcPr>
          <w:p w14:paraId="19C1E771"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4,460 to 1</w:t>
            </w:r>
          </w:p>
        </w:tc>
        <w:tc>
          <w:tcPr>
            <w:tcW w:w="1110" w:type="dxa"/>
            <w:noWrap/>
            <w:hideMark/>
          </w:tcPr>
          <w:p w14:paraId="3ED89EFC"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1,400 to 1</w:t>
            </w:r>
          </w:p>
        </w:tc>
        <w:tc>
          <w:tcPr>
            <w:tcW w:w="1080" w:type="dxa"/>
            <w:noWrap/>
            <w:hideMark/>
          </w:tcPr>
          <w:p w14:paraId="17580796"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3,590 to 1</w:t>
            </w:r>
          </w:p>
        </w:tc>
        <w:tc>
          <w:tcPr>
            <w:tcW w:w="1175" w:type="dxa"/>
            <w:noWrap/>
            <w:hideMark/>
          </w:tcPr>
          <w:p w14:paraId="2727B765"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1,860 to 1</w:t>
            </w:r>
          </w:p>
        </w:tc>
      </w:tr>
      <w:tr w:rsidR="005E1859" w:rsidRPr="005E1859" w14:paraId="2DA9834E" w14:textId="77777777" w:rsidTr="005E1859">
        <w:trPr>
          <w:trHeight w:val="20"/>
        </w:trPr>
        <w:tc>
          <w:tcPr>
            <w:cnfStyle w:val="001000000000" w:firstRow="0" w:lastRow="0" w:firstColumn="1" w:lastColumn="0" w:oddVBand="0" w:evenVBand="0" w:oddHBand="0" w:evenHBand="0" w:firstRowFirstColumn="0" w:firstRowLastColumn="0" w:lastRowFirstColumn="0" w:lastRowLastColumn="0"/>
            <w:tcW w:w="3330" w:type="dxa"/>
            <w:hideMark/>
          </w:tcPr>
          <w:p w14:paraId="34D52FE4" w14:textId="77777777" w:rsidR="005E1859" w:rsidRPr="005E1859" w:rsidRDefault="00D024DD" w:rsidP="005E1859">
            <w:pPr>
              <w:spacing w:line="240" w:lineRule="auto"/>
              <w:rPr>
                <w:rFonts w:ascii="Arial" w:hAnsi="Arial" w:cs="Arial"/>
                <w:color w:val="0000FF"/>
                <w:sz w:val="18"/>
                <w:szCs w:val="18"/>
                <w:u w:val="single"/>
                <w:shd w:val="clear" w:color="auto" w:fill="auto"/>
              </w:rPr>
            </w:pPr>
            <w:hyperlink r:id="rId181" w:history="1">
              <w:r w:rsidR="005E1859" w:rsidRPr="005E1859">
                <w:rPr>
                  <w:rFonts w:cs="Arial"/>
                  <w:color w:val="0000FF"/>
                  <w:sz w:val="18"/>
                  <w:szCs w:val="18"/>
                  <w:u w:val="single"/>
                  <w:shd w:val="clear" w:color="auto" w:fill="auto"/>
                </w:rPr>
                <w:t>Preventable hospital stays</w:t>
              </w:r>
            </w:hyperlink>
          </w:p>
        </w:tc>
        <w:tc>
          <w:tcPr>
            <w:tcW w:w="1165" w:type="dxa"/>
            <w:hideMark/>
          </w:tcPr>
          <w:p w14:paraId="719B042F"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65</w:t>
            </w:r>
          </w:p>
        </w:tc>
        <w:tc>
          <w:tcPr>
            <w:tcW w:w="1080" w:type="dxa"/>
            <w:noWrap/>
            <w:hideMark/>
          </w:tcPr>
          <w:p w14:paraId="62FC6E6A"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68</w:t>
            </w:r>
          </w:p>
        </w:tc>
        <w:tc>
          <w:tcPr>
            <w:tcW w:w="1080" w:type="dxa"/>
            <w:noWrap/>
            <w:hideMark/>
          </w:tcPr>
          <w:p w14:paraId="0924D5B7"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74</w:t>
            </w:r>
          </w:p>
        </w:tc>
        <w:tc>
          <w:tcPr>
            <w:tcW w:w="960" w:type="dxa"/>
            <w:noWrap/>
            <w:hideMark/>
          </w:tcPr>
          <w:p w14:paraId="652794F6"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139</w:t>
            </w:r>
          </w:p>
        </w:tc>
        <w:tc>
          <w:tcPr>
            <w:tcW w:w="1020" w:type="dxa"/>
            <w:noWrap/>
            <w:hideMark/>
          </w:tcPr>
          <w:p w14:paraId="3A8A8625"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64</w:t>
            </w:r>
          </w:p>
        </w:tc>
        <w:tc>
          <w:tcPr>
            <w:tcW w:w="960" w:type="dxa"/>
            <w:noWrap/>
            <w:hideMark/>
          </w:tcPr>
          <w:p w14:paraId="6F491F0B"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57</w:t>
            </w:r>
          </w:p>
        </w:tc>
        <w:tc>
          <w:tcPr>
            <w:tcW w:w="1110" w:type="dxa"/>
            <w:noWrap/>
            <w:hideMark/>
          </w:tcPr>
          <w:p w14:paraId="6338CE86"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64</w:t>
            </w:r>
          </w:p>
        </w:tc>
        <w:tc>
          <w:tcPr>
            <w:tcW w:w="1080" w:type="dxa"/>
            <w:noWrap/>
            <w:hideMark/>
          </w:tcPr>
          <w:p w14:paraId="1557C951"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89</w:t>
            </w:r>
          </w:p>
        </w:tc>
        <w:tc>
          <w:tcPr>
            <w:tcW w:w="1175" w:type="dxa"/>
            <w:noWrap/>
            <w:hideMark/>
          </w:tcPr>
          <w:p w14:paraId="63D2EBB6"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64</w:t>
            </w:r>
          </w:p>
        </w:tc>
      </w:tr>
      <w:tr w:rsidR="005E1859" w:rsidRPr="005E1859" w14:paraId="7BD476B0" w14:textId="77777777" w:rsidTr="005E1859">
        <w:trPr>
          <w:trHeight w:val="20"/>
        </w:trPr>
        <w:tc>
          <w:tcPr>
            <w:cnfStyle w:val="001000000000" w:firstRow="0" w:lastRow="0" w:firstColumn="1" w:lastColumn="0" w:oddVBand="0" w:evenVBand="0" w:oddHBand="0" w:evenHBand="0" w:firstRowFirstColumn="0" w:firstRowLastColumn="0" w:lastRowFirstColumn="0" w:lastRowLastColumn="0"/>
            <w:tcW w:w="3330" w:type="dxa"/>
            <w:hideMark/>
          </w:tcPr>
          <w:p w14:paraId="5B1F072C" w14:textId="77777777" w:rsidR="005E1859" w:rsidRPr="005E1859" w:rsidRDefault="00D024DD" w:rsidP="005E1859">
            <w:pPr>
              <w:spacing w:line="240" w:lineRule="auto"/>
              <w:rPr>
                <w:rFonts w:ascii="Arial" w:hAnsi="Arial" w:cs="Arial"/>
                <w:color w:val="0000FF"/>
                <w:sz w:val="18"/>
                <w:szCs w:val="18"/>
                <w:u w:val="single"/>
                <w:shd w:val="clear" w:color="auto" w:fill="auto"/>
              </w:rPr>
            </w:pPr>
            <w:hyperlink r:id="rId182" w:history="1">
              <w:r w:rsidR="005E1859" w:rsidRPr="005E1859">
                <w:rPr>
                  <w:rFonts w:cs="Arial"/>
                  <w:color w:val="0000FF"/>
                  <w:sz w:val="18"/>
                  <w:szCs w:val="18"/>
                  <w:u w:val="single"/>
                  <w:shd w:val="clear" w:color="auto" w:fill="auto"/>
                </w:rPr>
                <w:t>Diabetic monitoring</w:t>
              </w:r>
            </w:hyperlink>
          </w:p>
        </w:tc>
        <w:tc>
          <w:tcPr>
            <w:tcW w:w="1165" w:type="dxa"/>
            <w:hideMark/>
          </w:tcPr>
          <w:p w14:paraId="506319E5"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87%</w:t>
            </w:r>
          </w:p>
        </w:tc>
        <w:tc>
          <w:tcPr>
            <w:tcW w:w="1080" w:type="dxa"/>
            <w:noWrap/>
            <w:hideMark/>
          </w:tcPr>
          <w:p w14:paraId="04E54A26"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85%</w:t>
            </w:r>
          </w:p>
        </w:tc>
        <w:tc>
          <w:tcPr>
            <w:tcW w:w="1080" w:type="dxa"/>
            <w:noWrap/>
            <w:hideMark/>
          </w:tcPr>
          <w:p w14:paraId="6B5A531E"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86%</w:t>
            </w:r>
          </w:p>
        </w:tc>
        <w:tc>
          <w:tcPr>
            <w:tcW w:w="960" w:type="dxa"/>
            <w:noWrap/>
            <w:hideMark/>
          </w:tcPr>
          <w:p w14:paraId="03339266"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79%</w:t>
            </w:r>
          </w:p>
        </w:tc>
        <w:tc>
          <w:tcPr>
            <w:tcW w:w="1020" w:type="dxa"/>
            <w:noWrap/>
            <w:hideMark/>
          </w:tcPr>
          <w:p w14:paraId="6C840721"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88%</w:t>
            </w:r>
          </w:p>
        </w:tc>
        <w:tc>
          <w:tcPr>
            <w:tcW w:w="960" w:type="dxa"/>
            <w:noWrap/>
            <w:hideMark/>
          </w:tcPr>
          <w:p w14:paraId="2012600C"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87%</w:t>
            </w:r>
          </w:p>
        </w:tc>
        <w:tc>
          <w:tcPr>
            <w:tcW w:w="1110" w:type="dxa"/>
            <w:noWrap/>
            <w:hideMark/>
          </w:tcPr>
          <w:p w14:paraId="7BFB7BDB"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91%</w:t>
            </w:r>
          </w:p>
        </w:tc>
        <w:tc>
          <w:tcPr>
            <w:tcW w:w="1080" w:type="dxa"/>
            <w:noWrap/>
            <w:hideMark/>
          </w:tcPr>
          <w:p w14:paraId="79CB760B"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86%</w:t>
            </w:r>
          </w:p>
        </w:tc>
        <w:tc>
          <w:tcPr>
            <w:tcW w:w="1175" w:type="dxa"/>
            <w:noWrap/>
            <w:hideMark/>
          </w:tcPr>
          <w:p w14:paraId="0D7C7D02"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90%</w:t>
            </w:r>
          </w:p>
        </w:tc>
      </w:tr>
      <w:tr w:rsidR="005E1859" w:rsidRPr="005E1859" w14:paraId="6A32C3C5" w14:textId="77777777" w:rsidTr="005E1859">
        <w:trPr>
          <w:trHeight w:val="20"/>
        </w:trPr>
        <w:tc>
          <w:tcPr>
            <w:cnfStyle w:val="001000000000" w:firstRow="0" w:lastRow="0" w:firstColumn="1" w:lastColumn="0" w:oddVBand="0" w:evenVBand="0" w:oddHBand="0" w:evenHBand="0" w:firstRowFirstColumn="0" w:firstRowLastColumn="0" w:lastRowFirstColumn="0" w:lastRowLastColumn="0"/>
            <w:tcW w:w="3330" w:type="dxa"/>
            <w:hideMark/>
          </w:tcPr>
          <w:p w14:paraId="20DA2A49" w14:textId="77777777" w:rsidR="005E1859" w:rsidRPr="005E1859" w:rsidRDefault="00D024DD" w:rsidP="005E1859">
            <w:pPr>
              <w:spacing w:line="240" w:lineRule="auto"/>
              <w:rPr>
                <w:rFonts w:ascii="Arial" w:hAnsi="Arial" w:cs="Arial"/>
                <w:color w:val="0000FF"/>
                <w:sz w:val="18"/>
                <w:szCs w:val="18"/>
                <w:u w:val="single"/>
                <w:shd w:val="clear" w:color="auto" w:fill="auto"/>
              </w:rPr>
            </w:pPr>
            <w:hyperlink r:id="rId183" w:history="1">
              <w:r w:rsidR="005E1859" w:rsidRPr="005E1859">
                <w:rPr>
                  <w:rFonts w:cs="Arial"/>
                  <w:color w:val="0000FF"/>
                  <w:sz w:val="18"/>
                  <w:szCs w:val="18"/>
                  <w:u w:val="single"/>
                  <w:shd w:val="clear" w:color="auto" w:fill="auto"/>
                </w:rPr>
                <w:t>Mammography screening</w:t>
              </w:r>
            </w:hyperlink>
          </w:p>
        </w:tc>
        <w:tc>
          <w:tcPr>
            <w:tcW w:w="1165" w:type="dxa"/>
            <w:hideMark/>
          </w:tcPr>
          <w:p w14:paraId="6C94FF2B"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62%</w:t>
            </w:r>
          </w:p>
        </w:tc>
        <w:tc>
          <w:tcPr>
            <w:tcW w:w="1080" w:type="dxa"/>
            <w:noWrap/>
            <w:hideMark/>
          </w:tcPr>
          <w:p w14:paraId="2B0E0DDB"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57%</w:t>
            </w:r>
          </w:p>
        </w:tc>
        <w:tc>
          <w:tcPr>
            <w:tcW w:w="1080" w:type="dxa"/>
            <w:noWrap/>
            <w:hideMark/>
          </w:tcPr>
          <w:p w14:paraId="55366080"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61%</w:t>
            </w:r>
          </w:p>
        </w:tc>
        <w:tc>
          <w:tcPr>
            <w:tcW w:w="960" w:type="dxa"/>
            <w:noWrap/>
            <w:hideMark/>
          </w:tcPr>
          <w:p w14:paraId="2220F574"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38%</w:t>
            </w:r>
          </w:p>
        </w:tc>
        <w:tc>
          <w:tcPr>
            <w:tcW w:w="1020" w:type="dxa"/>
            <w:noWrap/>
            <w:hideMark/>
          </w:tcPr>
          <w:p w14:paraId="65752CA5"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61%</w:t>
            </w:r>
          </w:p>
        </w:tc>
        <w:tc>
          <w:tcPr>
            <w:tcW w:w="960" w:type="dxa"/>
            <w:noWrap/>
            <w:hideMark/>
          </w:tcPr>
          <w:p w14:paraId="5B3E970C"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62%</w:t>
            </w:r>
          </w:p>
        </w:tc>
        <w:tc>
          <w:tcPr>
            <w:tcW w:w="1110" w:type="dxa"/>
            <w:noWrap/>
            <w:hideMark/>
          </w:tcPr>
          <w:p w14:paraId="0B3590C9"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72%</w:t>
            </w:r>
          </w:p>
        </w:tc>
        <w:tc>
          <w:tcPr>
            <w:tcW w:w="1080" w:type="dxa"/>
            <w:noWrap/>
            <w:hideMark/>
          </w:tcPr>
          <w:p w14:paraId="2100384D"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59%</w:t>
            </w:r>
          </w:p>
        </w:tc>
        <w:tc>
          <w:tcPr>
            <w:tcW w:w="1175" w:type="dxa"/>
            <w:noWrap/>
            <w:hideMark/>
          </w:tcPr>
          <w:p w14:paraId="207CAE2D" w14:textId="77777777" w:rsidR="005E1859" w:rsidRPr="005E1859" w:rsidRDefault="005E1859" w:rsidP="00145906">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E1859">
              <w:rPr>
                <w:rFonts w:cs="Arial"/>
                <w:color w:val="000000"/>
                <w:sz w:val="18"/>
                <w:szCs w:val="18"/>
                <w:shd w:val="clear" w:color="auto" w:fill="auto"/>
              </w:rPr>
              <w:t>63%</w:t>
            </w:r>
          </w:p>
        </w:tc>
      </w:tr>
    </w:tbl>
    <w:p w14:paraId="685589CE" w14:textId="4C52E29A" w:rsidR="007545B8" w:rsidRDefault="007545B8" w:rsidP="005E1859">
      <w:pPr>
        <w:pStyle w:val="Caption"/>
      </w:pPr>
      <w:bookmarkStart w:id="270" w:name="_Toc456697586"/>
      <w:bookmarkStart w:id="271" w:name="_Toc471837212"/>
      <w:r>
        <w:t xml:space="preserve">Table </w:t>
      </w:r>
      <w:fldSimple w:instr=" SEQ Table \* ARABIC ">
        <w:r w:rsidR="00D024DD">
          <w:rPr>
            <w:noProof/>
          </w:rPr>
          <w:t>34</w:t>
        </w:r>
      </w:fldSimple>
      <w:r>
        <w:t>: Health Rankings (2014 University of Wisconsin Population Health Institute)</w:t>
      </w:r>
      <w:bookmarkEnd w:id="270"/>
      <w:bookmarkEnd w:id="271"/>
    </w:p>
    <w:p w14:paraId="34949AF9" w14:textId="77777777" w:rsidR="007545B8" w:rsidRDefault="007545B8" w:rsidP="007545B8">
      <w:pPr>
        <w:rPr>
          <w:rFonts w:ascii="Calibri Light" w:eastAsia="Times New Roman" w:hAnsi="Calibri Light" w:cs="Segoe UI"/>
          <w:b/>
          <w:bCs/>
          <w:color w:val="2F5496"/>
          <w:sz w:val="24"/>
          <w:szCs w:val="24"/>
        </w:rPr>
        <w:sectPr w:rsidR="007545B8" w:rsidSect="007545B8">
          <w:pgSz w:w="15840" w:h="12240" w:orient="landscape"/>
          <w:pgMar w:top="1440" w:right="1440" w:bottom="1440" w:left="1440" w:header="720" w:footer="720" w:gutter="0"/>
          <w:cols w:space="720"/>
          <w:docGrid w:linePitch="360"/>
        </w:sectPr>
      </w:pPr>
    </w:p>
    <w:p w14:paraId="058A0EF6" w14:textId="0001F43E" w:rsidR="0074285F" w:rsidRDefault="0074285F" w:rsidP="0001272D">
      <w:pPr>
        <w:pStyle w:val="Heading3"/>
      </w:pPr>
      <w:bookmarkStart w:id="272" w:name="_Toc471837140"/>
      <w:r>
        <w:lastRenderedPageBreak/>
        <w:t>Health Insurance</w:t>
      </w:r>
      <w:bookmarkEnd w:id="272"/>
    </w:p>
    <w:p w14:paraId="4E1ABCAE" w14:textId="5B3EDBC8" w:rsidR="007545B8" w:rsidRDefault="007545B8" w:rsidP="007545B8">
      <w:r>
        <w:t xml:space="preserve">Based on U.S. Census data, more than 14 percent of the U.S. and more than 13 percent of the Tennessee civilian non-institutionalized population lacks health insurance. </w:t>
      </w:r>
      <w:r w:rsidR="007151E9">
        <w:t>Within the UETHDA service area</w:t>
      </w:r>
      <w:r>
        <w:t>, Carter</w:t>
      </w:r>
      <w:r w:rsidR="007151E9">
        <w:t xml:space="preserve"> and Hancock Counties had the highest </w:t>
      </w:r>
      <w:r>
        <w:t>percentages of the civilian non-institutionalized population lacking health insurance</w:t>
      </w:r>
      <w:r w:rsidR="007151E9">
        <w:t>, 14.8 and 15.3 percent</w:t>
      </w:r>
      <w:r w:rsidR="008534EA">
        <w:t>,</w:t>
      </w:r>
      <w:r w:rsidR="007151E9">
        <w:t xml:space="preserve"> respectively</w:t>
      </w:r>
      <w:r w:rsidR="00604E11">
        <w:t xml:space="preserve"> (Fig </w:t>
      </w:r>
      <w:r w:rsidR="005C664D">
        <w:t>39</w:t>
      </w:r>
      <w:r w:rsidR="00604E11">
        <w:t>)</w:t>
      </w:r>
      <w:r>
        <w:t xml:space="preserve">. The remaining five counties had lower percentages, ranging from 11.7 percent (Hawkins) to 12.6 percent (Sullivan). Between approximately 33 and 48 percent of individuals in all eight </w:t>
      </w:r>
      <w:r w:rsidR="00604E11">
        <w:t>c</w:t>
      </w:r>
      <w:r>
        <w:t xml:space="preserve">ounties have public health insurance coverage, which is higher than the national average </w:t>
      </w:r>
      <w:r w:rsidRPr="007151E9">
        <w:t>(</w:t>
      </w:r>
      <w:r w:rsidR="00604E11">
        <w:t>Table</w:t>
      </w:r>
      <w:r w:rsidRPr="007151E9">
        <w:t xml:space="preserve"> </w:t>
      </w:r>
      <w:r w:rsidR="005C664D">
        <w:t>35</w:t>
      </w:r>
      <w:r w:rsidRPr="007151E9">
        <w:t>).</w:t>
      </w:r>
      <w:r>
        <w:t xml:space="preserve"> </w:t>
      </w:r>
      <w:r>
        <w:rPr>
          <w:rStyle w:val="EndnoteReference"/>
        </w:rPr>
        <w:endnoteReference w:id="29"/>
      </w:r>
      <w:r>
        <w:t xml:space="preserve"> </w:t>
      </w:r>
    </w:p>
    <w:tbl>
      <w:tblPr>
        <w:tblStyle w:val="GridTable1Light-Accent11"/>
        <w:tblW w:w="9355" w:type="dxa"/>
        <w:tblLayout w:type="fixed"/>
        <w:tblLook w:val="04A0" w:firstRow="1" w:lastRow="0" w:firstColumn="1" w:lastColumn="0" w:noHBand="0" w:noVBand="1"/>
      </w:tblPr>
      <w:tblGrid>
        <w:gridCol w:w="1705"/>
        <w:gridCol w:w="1912"/>
        <w:gridCol w:w="1913"/>
        <w:gridCol w:w="1912"/>
        <w:gridCol w:w="1913"/>
      </w:tblGrid>
      <w:tr w:rsidR="007545B8" w:rsidRPr="003E3917" w14:paraId="6CEC4C12" w14:textId="77777777" w:rsidTr="001F7F49">
        <w:trPr>
          <w:cnfStyle w:val="100000000000" w:firstRow="1" w:lastRow="0" w:firstColumn="0" w:lastColumn="0" w:oddVBand="0" w:evenVBand="0" w:oddHBand="0"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1705" w:type="dxa"/>
            <w:vMerge w:val="restart"/>
            <w:noWrap/>
            <w:hideMark/>
          </w:tcPr>
          <w:p w14:paraId="6B65BE0A" w14:textId="77777777" w:rsidR="007545B8" w:rsidRPr="003E3917" w:rsidRDefault="007545B8" w:rsidP="007560D2">
            <w:pPr>
              <w:pStyle w:val="NoSpacing"/>
            </w:pPr>
            <w:r w:rsidRPr="003E3917">
              <w:t> </w:t>
            </w:r>
          </w:p>
        </w:tc>
        <w:tc>
          <w:tcPr>
            <w:tcW w:w="1912" w:type="dxa"/>
            <w:vMerge w:val="restart"/>
            <w:hideMark/>
          </w:tcPr>
          <w:p w14:paraId="393877AD" w14:textId="77777777" w:rsidR="007545B8" w:rsidRPr="003E3917" w:rsidRDefault="007545B8" w:rsidP="007560D2">
            <w:pPr>
              <w:pStyle w:val="NoSpacing"/>
              <w:jc w:val="right"/>
              <w:cnfStyle w:val="100000000000" w:firstRow="1" w:lastRow="0" w:firstColumn="0" w:lastColumn="0" w:oddVBand="0" w:evenVBand="0" w:oddHBand="0" w:evenHBand="0" w:firstRowFirstColumn="0" w:firstRowLastColumn="0" w:lastRowFirstColumn="0" w:lastRowLastColumn="0"/>
            </w:pPr>
            <w:r w:rsidRPr="003E3917">
              <w:t>With health insurance coverage</w:t>
            </w:r>
          </w:p>
        </w:tc>
        <w:tc>
          <w:tcPr>
            <w:tcW w:w="1913" w:type="dxa"/>
            <w:vMerge w:val="restart"/>
            <w:hideMark/>
          </w:tcPr>
          <w:p w14:paraId="4653ED02" w14:textId="77777777" w:rsidR="007545B8" w:rsidRPr="003E3917" w:rsidRDefault="007545B8" w:rsidP="007560D2">
            <w:pPr>
              <w:pStyle w:val="NoSpacing"/>
              <w:jc w:val="right"/>
              <w:cnfStyle w:val="100000000000" w:firstRow="1" w:lastRow="0" w:firstColumn="0" w:lastColumn="0" w:oddVBand="0" w:evenVBand="0" w:oddHBand="0" w:evenHBand="0" w:firstRowFirstColumn="0" w:firstRowLastColumn="0" w:lastRowFirstColumn="0" w:lastRowLastColumn="0"/>
            </w:pPr>
            <w:r w:rsidRPr="003E3917">
              <w:t>With private health insurance</w:t>
            </w:r>
          </w:p>
        </w:tc>
        <w:tc>
          <w:tcPr>
            <w:tcW w:w="1912" w:type="dxa"/>
            <w:vMerge w:val="restart"/>
            <w:hideMark/>
          </w:tcPr>
          <w:p w14:paraId="1CB8324E" w14:textId="77777777" w:rsidR="007545B8" w:rsidRPr="003E3917" w:rsidRDefault="007545B8" w:rsidP="007560D2">
            <w:pPr>
              <w:pStyle w:val="NoSpacing"/>
              <w:jc w:val="right"/>
              <w:cnfStyle w:val="100000000000" w:firstRow="1" w:lastRow="0" w:firstColumn="0" w:lastColumn="0" w:oddVBand="0" w:evenVBand="0" w:oddHBand="0" w:evenHBand="0" w:firstRowFirstColumn="0" w:firstRowLastColumn="0" w:lastRowFirstColumn="0" w:lastRowLastColumn="0"/>
            </w:pPr>
            <w:r w:rsidRPr="003E3917">
              <w:t>With public coverage</w:t>
            </w:r>
          </w:p>
        </w:tc>
        <w:tc>
          <w:tcPr>
            <w:tcW w:w="1913" w:type="dxa"/>
            <w:vMerge w:val="restart"/>
            <w:hideMark/>
          </w:tcPr>
          <w:p w14:paraId="616EA63D" w14:textId="77777777" w:rsidR="007545B8" w:rsidRPr="003E3917" w:rsidRDefault="007545B8" w:rsidP="007560D2">
            <w:pPr>
              <w:pStyle w:val="NoSpacing"/>
              <w:jc w:val="right"/>
              <w:cnfStyle w:val="100000000000" w:firstRow="1" w:lastRow="0" w:firstColumn="0" w:lastColumn="0" w:oddVBand="0" w:evenVBand="0" w:oddHBand="0" w:evenHBand="0" w:firstRowFirstColumn="0" w:firstRowLastColumn="0" w:lastRowFirstColumn="0" w:lastRowLastColumn="0"/>
            </w:pPr>
            <w:r w:rsidRPr="003E3917">
              <w:t>No health insurance coverage</w:t>
            </w:r>
          </w:p>
        </w:tc>
      </w:tr>
      <w:tr w:rsidR="007545B8" w:rsidRPr="003E3917" w14:paraId="26E8DF8D" w14:textId="77777777" w:rsidTr="001F7F49">
        <w:trPr>
          <w:trHeight w:val="442"/>
        </w:trPr>
        <w:tc>
          <w:tcPr>
            <w:cnfStyle w:val="001000000000" w:firstRow="0" w:lastRow="0" w:firstColumn="1" w:lastColumn="0" w:oddVBand="0" w:evenVBand="0" w:oddHBand="0" w:evenHBand="0" w:firstRowFirstColumn="0" w:firstRowLastColumn="0" w:lastRowFirstColumn="0" w:lastRowLastColumn="0"/>
            <w:tcW w:w="1705" w:type="dxa"/>
            <w:vMerge/>
            <w:hideMark/>
          </w:tcPr>
          <w:p w14:paraId="402F4D8B" w14:textId="77777777" w:rsidR="007545B8" w:rsidRPr="003E3917" w:rsidRDefault="007545B8" w:rsidP="007560D2">
            <w:pPr>
              <w:pStyle w:val="NoSpacing"/>
            </w:pPr>
          </w:p>
        </w:tc>
        <w:tc>
          <w:tcPr>
            <w:tcW w:w="1912" w:type="dxa"/>
            <w:vMerge/>
            <w:hideMark/>
          </w:tcPr>
          <w:p w14:paraId="71BEA2D6" w14:textId="77777777" w:rsidR="007545B8" w:rsidRPr="003E3917" w:rsidRDefault="007545B8" w:rsidP="007560D2">
            <w:pPr>
              <w:pStyle w:val="NoSpacing"/>
              <w:jc w:val="right"/>
              <w:cnfStyle w:val="000000000000" w:firstRow="0" w:lastRow="0" w:firstColumn="0" w:lastColumn="0" w:oddVBand="0" w:evenVBand="0" w:oddHBand="0" w:evenHBand="0" w:firstRowFirstColumn="0" w:firstRowLastColumn="0" w:lastRowFirstColumn="0" w:lastRowLastColumn="0"/>
              <w:rPr>
                <w:b/>
                <w:bCs/>
              </w:rPr>
            </w:pPr>
          </w:p>
        </w:tc>
        <w:tc>
          <w:tcPr>
            <w:tcW w:w="1913" w:type="dxa"/>
            <w:vMerge/>
            <w:hideMark/>
          </w:tcPr>
          <w:p w14:paraId="3979E7AD" w14:textId="77777777" w:rsidR="007545B8" w:rsidRPr="003E3917" w:rsidRDefault="007545B8" w:rsidP="007560D2">
            <w:pPr>
              <w:pStyle w:val="NoSpacing"/>
              <w:jc w:val="right"/>
              <w:cnfStyle w:val="000000000000" w:firstRow="0" w:lastRow="0" w:firstColumn="0" w:lastColumn="0" w:oddVBand="0" w:evenVBand="0" w:oddHBand="0" w:evenHBand="0" w:firstRowFirstColumn="0" w:firstRowLastColumn="0" w:lastRowFirstColumn="0" w:lastRowLastColumn="0"/>
              <w:rPr>
                <w:b/>
                <w:bCs/>
              </w:rPr>
            </w:pPr>
          </w:p>
        </w:tc>
        <w:tc>
          <w:tcPr>
            <w:tcW w:w="1912" w:type="dxa"/>
            <w:vMerge/>
            <w:hideMark/>
          </w:tcPr>
          <w:p w14:paraId="14B99C1C" w14:textId="77777777" w:rsidR="007545B8" w:rsidRPr="003E3917" w:rsidRDefault="007545B8" w:rsidP="007560D2">
            <w:pPr>
              <w:pStyle w:val="NoSpacing"/>
              <w:jc w:val="right"/>
              <w:cnfStyle w:val="000000000000" w:firstRow="0" w:lastRow="0" w:firstColumn="0" w:lastColumn="0" w:oddVBand="0" w:evenVBand="0" w:oddHBand="0" w:evenHBand="0" w:firstRowFirstColumn="0" w:firstRowLastColumn="0" w:lastRowFirstColumn="0" w:lastRowLastColumn="0"/>
              <w:rPr>
                <w:b/>
                <w:bCs/>
              </w:rPr>
            </w:pPr>
          </w:p>
        </w:tc>
        <w:tc>
          <w:tcPr>
            <w:tcW w:w="1913" w:type="dxa"/>
            <w:vMerge/>
            <w:hideMark/>
          </w:tcPr>
          <w:p w14:paraId="2FA6A3DB" w14:textId="77777777" w:rsidR="007545B8" w:rsidRPr="003E3917" w:rsidRDefault="007545B8" w:rsidP="007560D2">
            <w:pPr>
              <w:pStyle w:val="NoSpacing"/>
              <w:jc w:val="right"/>
              <w:cnfStyle w:val="000000000000" w:firstRow="0" w:lastRow="0" w:firstColumn="0" w:lastColumn="0" w:oddVBand="0" w:evenVBand="0" w:oddHBand="0" w:evenHBand="0" w:firstRowFirstColumn="0" w:firstRowLastColumn="0" w:lastRowFirstColumn="0" w:lastRowLastColumn="0"/>
              <w:rPr>
                <w:b/>
                <w:bCs/>
              </w:rPr>
            </w:pPr>
          </w:p>
        </w:tc>
      </w:tr>
      <w:tr w:rsidR="007545B8" w:rsidRPr="003E3917" w14:paraId="52705E35" w14:textId="77777777" w:rsidTr="001F7F49">
        <w:trPr>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14:paraId="4ED4F9A4" w14:textId="77777777" w:rsidR="007545B8" w:rsidRPr="003E3917" w:rsidRDefault="007545B8" w:rsidP="007560D2">
            <w:pPr>
              <w:pStyle w:val="NoSpacing"/>
            </w:pPr>
            <w:r w:rsidRPr="003E3917">
              <w:t>United States</w:t>
            </w:r>
          </w:p>
        </w:tc>
        <w:tc>
          <w:tcPr>
            <w:tcW w:w="1912" w:type="dxa"/>
            <w:hideMark/>
          </w:tcPr>
          <w:p w14:paraId="5B79E51D" w14:textId="77777777" w:rsidR="007545B8" w:rsidRPr="003E3917" w:rsidRDefault="007545B8" w:rsidP="007560D2">
            <w:pPr>
              <w:pStyle w:val="NoSpacing"/>
              <w:jc w:val="right"/>
              <w:cnfStyle w:val="000000000000" w:firstRow="0" w:lastRow="0" w:firstColumn="0" w:lastColumn="0" w:oddVBand="0" w:evenVBand="0" w:oddHBand="0" w:evenHBand="0" w:firstRowFirstColumn="0" w:firstRowLastColumn="0" w:lastRowFirstColumn="0" w:lastRowLastColumn="0"/>
            </w:pPr>
            <w:r w:rsidRPr="003E3917">
              <w:t>85.5%</w:t>
            </w:r>
          </w:p>
        </w:tc>
        <w:tc>
          <w:tcPr>
            <w:tcW w:w="1913" w:type="dxa"/>
            <w:noWrap/>
            <w:hideMark/>
          </w:tcPr>
          <w:p w14:paraId="6E576FE2" w14:textId="77777777" w:rsidR="007545B8" w:rsidRPr="003E3917" w:rsidRDefault="007545B8" w:rsidP="007560D2">
            <w:pPr>
              <w:pStyle w:val="NoSpacing"/>
              <w:jc w:val="right"/>
              <w:cnfStyle w:val="000000000000" w:firstRow="0" w:lastRow="0" w:firstColumn="0" w:lastColumn="0" w:oddVBand="0" w:evenVBand="0" w:oddHBand="0" w:evenHBand="0" w:firstRowFirstColumn="0" w:firstRowLastColumn="0" w:lastRowFirstColumn="0" w:lastRowLastColumn="0"/>
            </w:pPr>
            <w:r w:rsidRPr="003E3917">
              <w:t>65.8%</w:t>
            </w:r>
          </w:p>
        </w:tc>
        <w:tc>
          <w:tcPr>
            <w:tcW w:w="1912" w:type="dxa"/>
            <w:noWrap/>
            <w:hideMark/>
          </w:tcPr>
          <w:p w14:paraId="2B6C35F3" w14:textId="77777777" w:rsidR="007545B8" w:rsidRPr="003E3917" w:rsidRDefault="007545B8" w:rsidP="007560D2">
            <w:pPr>
              <w:pStyle w:val="NoSpacing"/>
              <w:jc w:val="right"/>
              <w:cnfStyle w:val="000000000000" w:firstRow="0" w:lastRow="0" w:firstColumn="0" w:lastColumn="0" w:oddVBand="0" w:evenVBand="0" w:oddHBand="0" w:evenHBand="0" w:firstRowFirstColumn="0" w:firstRowLastColumn="0" w:lastRowFirstColumn="0" w:lastRowLastColumn="0"/>
            </w:pPr>
            <w:r w:rsidRPr="003E3917">
              <w:t>31.1%</w:t>
            </w:r>
          </w:p>
        </w:tc>
        <w:tc>
          <w:tcPr>
            <w:tcW w:w="1913" w:type="dxa"/>
            <w:noWrap/>
            <w:hideMark/>
          </w:tcPr>
          <w:p w14:paraId="715E8710" w14:textId="77777777" w:rsidR="007545B8" w:rsidRPr="003E3917" w:rsidRDefault="007545B8" w:rsidP="007560D2">
            <w:pPr>
              <w:pStyle w:val="NoSpacing"/>
              <w:jc w:val="right"/>
              <w:cnfStyle w:val="000000000000" w:firstRow="0" w:lastRow="0" w:firstColumn="0" w:lastColumn="0" w:oddVBand="0" w:evenVBand="0" w:oddHBand="0" w:evenHBand="0" w:firstRowFirstColumn="0" w:firstRowLastColumn="0" w:lastRowFirstColumn="0" w:lastRowLastColumn="0"/>
            </w:pPr>
            <w:r w:rsidRPr="003E3917">
              <w:t>14.2%</w:t>
            </w:r>
          </w:p>
        </w:tc>
      </w:tr>
      <w:tr w:rsidR="007545B8" w:rsidRPr="003E3917" w14:paraId="4E5CEADE" w14:textId="77777777" w:rsidTr="001F7F49">
        <w:trPr>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14:paraId="3BDAF896" w14:textId="77777777" w:rsidR="007545B8" w:rsidRPr="003E3917" w:rsidRDefault="007545B8" w:rsidP="007560D2">
            <w:pPr>
              <w:pStyle w:val="NoSpacing"/>
            </w:pPr>
            <w:r w:rsidRPr="003E3917">
              <w:t>Tennessee</w:t>
            </w:r>
          </w:p>
        </w:tc>
        <w:tc>
          <w:tcPr>
            <w:tcW w:w="1912" w:type="dxa"/>
            <w:hideMark/>
          </w:tcPr>
          <w:p w14:paraId="5A7F6A75" w14:textId="77777777" w:rsidR="007545B8" w:rsidRPr="003E3917" w:rsidRDefault="007545B8" w:rsidP="007560D2">
            <w:pPr>
              <w:pStyle w:val="NoSpacing"/>
              <w:jc w:val="right"/>
              <w:cnfStyle w:val="000000000000" w:firstRow="0" w:lastRow="0" w:firstColumn="0" w:lastColumn="0" w:oddVBand="0" w:evenVBand="0" w:oddHBand="0" w:evenHBand="0" w:firstRowFirstColumn="0" w:firstRowLastColumn="0" w:lastRowFirstColumn="0" w:lastRowLastColumn="0"/>
            </w:pPr>
            <w:r w:rsidRPr="003E3917">
              <w:t>86.4%</w:t>
            </w:r>
          </w:p>
        </w:tc>
        <w:tc>
          <w:tcPr>
            <w:tcW w:w="1913" w:type="dxa"/>
            <w:noWrap/>
            <w:hideMark/>
          </w:tcPr>
          <w:p w14:paraId="6523EDC8" w14:textId="77777777" w:rsidR="007545B8" w:rsidRPr="003E3917" w:rsidRDefault="007545B8" w:rsidP="007560D2">
            <w:pPr>
              <w:pStyle w:val="NoSpacing"/>
              <w:jc w:val="right"/>
              <w:cnfStyle w:val="000000000000" w:firstRow="0" w:lastRow="0" w:firstColumn="0" w:lastColumn="0" w:oddVBand="0" w:evenVBand="0" w:oddHBand="0" w:evenHBand="0" w:firstRowFirstColumn="0" w:firstRowLastColumn="0" w:lastRowFirstColumn="0" w:lastRowLastColumn="0"/>
            </w:pPr>
            <w:r w:rsidRPr="003E3917">
              <w:t>64.6%</w:t>
            </w:r>
          </w:p>
        </w:tc>
        <w:tc>
          <w:tcPr>
            <w:tcW w:w="1912" w:type="dxa"/>
            <w:noWrap/>
            <w:hideMark/>
          </w:tcPr>
          <w:p w14:paraId="2E660559" w14:textId="77777777" w:rsidR="007545B8" w:rsidRPr="003E3917" w:rsidRDefault="007545B8" w:rsidP="007560D2">
            <w:pPr>
              <w:pStyle w:val="NoSpacing"/>
              <w:jc w:val="right"/>
              <w:cnfStyle w:val="000000000000" w:firstRow="0" w:lastRow="0" w:firstColumn="0" w:lastColumn="0" w:oddVBand="0" w:evenVBand="0" w:oddHBand="0" w:evenHBand="0" w:firstRowFirstColumn="0" w:firstRowLastColumn="0" w:lastRowFirstColumn="0" w:lastRowLastColumn="0"/>
            </w:pPr>
            <w:r w:rsidRPr="003E3917">
              <w:t>33.7%</w:t>
            </w:r>
          </w:p>
        </w:tc>
        <w:tc>
          <w:tcPr>
            <w:tcW w:w="1913" w:type="dxa"/>
            <w:noWrap/>
            <w:hideMark/>
          </w:tcPr>
          <w:p w14:paraId="1AE7EC32" w14:textId="77777777" w:rsidR="007545B8" w:rsidRPr="003E3917" w:rsidRDefault="007545B8" w:rsidP="007560D2">
            <w:pPr>
              <w:pStyle w:val="NoSpacing"/>
              <w:jc w:val="right"/>
              <w:cnfStyle w:val="000000000000" w:firstRow="0" w:lastRow="0" w:firstColumn="0" w:lastColumn="0" w:oddVBand="0" w:evenVBand="0" w:oddHBand="0" w:evenHBand="0" w:firstRowFirstColumn="0" w:firstRowLastColumn="0" w:lastRowFirstColumn="0" w:lastRowLastColumn="0"/>
            </w:pPr>
            <w:r w:rsidRPr="003E3917">
              <w:t>13.6%</w:t>
            </w:r>
          </w:p>
        </w:tc>
      </w:tr>
      <w:tr w:rsidR="007545B8" w:rsidRPr="003E3917" w14:paraId="302FB79F" w14:textId="77777777" w:rsidTr="001F7F49">
        <w:trPr>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14:paraId="5DAB2309" w14:textId="397458FF" w:rsidR="007545B8" w:rsidRPr="003E3917" w:rsidRDefault="007545B8" w:rsidP="007560D2">
            <w:pPr>
              <w:pStyle w:val="NoSpacing"/>
            </w:pPr>
            <w:r w:rsidRPr="003E3917">
              <w:t xml:space="preserve">Carter </w:t>
            </w:r>
            <w:r w:rsidR="001F7F49">
              <w:t>County</w:t>
            </w:r>
          </w:p>
        </w:tc>
        <w:tc>
          <w:tcPr>
            <w:tcW w:w="1912" w:type="dxa"/>
            <w:hideMark/>
          </w:tcPr>
          <w:p w14:paraId="096BE8B0" w14:textId="77777777" w:rsidR="007545B8" w:rsidRPr="003E3917" w:rsidRDefault="007545B8" w:rsidP="007560D2">
            <w:pPr>
              <w:pStyle w:val="NoSpacing"/>
              <w:jc w:val="right"/>
              <w:cnfStyle w:val="000000000000" w:firstRow="0" w:lastRow="0" w:firstColumn="0" w:lastColumn="0" w:oddVBand="0" w:evenVBand="0" w:oddHBand="0" w:evenHBand="0" w:firstRowFirstColumn="0" w:firstRowLastColumn="0" w:lastRowFirstColumn="0" w:lastRowLastColumn="0"/>
            </w:pPr>
            <w:r w:rsidRPr="003E3917">
              <w:t>85.1%</w:t>
            </w:r>
          </w:p>
        </w:tc>
        <w:tc>
          <w:tcPr>
            <w:tcW w:w="1913" w:type="dxa"/>
            <w:noWrap/>
            <w:hideMark/>
          </w:tcPr>
          <w:p w14:paraId="0BCA684E" w14:textId="77777777" w:rsidR="007545B8" w:rsidRPr="003E3917" w:rsidRDefault="007545B8" w:rsidP="007560D2">
            <w:pPr>
              <w:pStyle w:val="NoSpacing"/>
              <w:jc w:val="right"/>
              <w:cnfStyle w:val="000000000000" w:firstRow="0" w:lastRow="0" w:firstColumn="0" w:lastColumn="0" w:oddVBand="0" w:evenVBand="0" w:oddHBand="0" w:evenHBand="0" w:firstRowFirstColumn="0" w:firstRowLastColumn="0" w:lastRowFirstColumn="0" w:lastRowLastColumn="0"/>
            </w:pPr>
            <w:r w:rsidRPr="003E3917">
              <w:t>58.4%</w:t>
            </w:r>
          </w:p>
        </w:tc>
        <w:tc>
          <w:tcPr>
            <w:tcW w:w="1912" w:type="dxa"/>
            <w:noWrap/>
            <w:hideMark/>
          </w:tcPr>
          <w:p w14:paraId="6F102CEF" w14:textId="77777777" w:rsidR="007545B8" w:rsidRPr="003E3917" w:rsidRDefault="007545B8" w:rsidP="007560D2">
            <w:pPr>
              <w:pStyle w:val="NoSpacing"/>
              <w:jc w:val="right"/>
              <w:cnfStyle w:val="000000000000" w:firstRow="0" w:lastRow="0" w:firstColumn="0" w:lastColumn="0" w:oddVBand="0" w:evenVBand="0" w:oddHBand="0" w:evenHBand="0" w:firstRowFirstColumn="0" w:firstRowLastColumn="0" w:lastRowFirstColumn="0" w:lastRowLastColumn="0"/>
            </w:pPr>
            <w:r>
              <w:t>42</w:t>
            </w:r>
            <w:r w:rsidRPr="003E3917">
              <w:t>%</w:t>
            </w:r>
          </w:p>
        </w:tc>
        <w:tc>
          <w:tcPr>
            <w:tcW w:w="1913" w:type="dxa"/>
            <w:noWrap/>
            <w:hideMark/>
          </w:tcPr>
          <w:p w14:paraId="5A98BA4B" w14:textId="77777777" w:rsidR="007545B8" w:rsidRPr="003E3917" w:rsidRDefault="007545B8" w:rsidP="007560D2">
            <w:pPr>
              <w:pStyle w:val="NoSpacing"/>
              <w:jc w:val="right"/>
              <w:cnfStyle w:val="000000000000" w:firstRow="0" w:lastRow="0" w:firstColumn="0" w:lastColumn="0" w:oddVBand="0" w:evenVBand="0" w:oddHBand="0" w:evenHBand="0" w:firstRowFirstColumn="0" w:firstRowLastColumn="0" w:lastRowFirstColumn="0" w:lastRowLastColumn="0"/>
            </w:pPr>
            <w:r w:rsidRPr="003E3917">
              <w:t>14.9%</w:t>
            </w:r>
          </w:p>
        </w:tc>
      </w:tr>
      <w:tr w:rsidR="007545B8" w:rsidRPr="003E3917" w14:paraId="437681A8" w14:textId="77777777" w:rsidTr="001F7F49">
        <w:trPr>
          <w:trHeight w:val="20"/>
        </w:trPr>
        <w:tc>
          <w:tcPr>
            <w:cnfStyle w:val="001000000000" w:firstRow="0" w:lastRow="0" w:firstColumn="1" w:lastColumn="0" w:oddVBand="0" w:evenVBand="0" w:oddHBand="0" w:evenHBand="0" w:firstRowFirstColumn="0" w:firstRowLastColumn="0" w:lastRowFirstColumn="0" w:lastRowLastColumn="0"/>
            <w:tcW w:w="1705" w:type="dxa"/>
            <w:noWrap/>
          </w:tcPr>
          <w:p w14:paraId="31A42993" w14:textId="632E9093" w:rsidR="007545B8" w:rsidRPr="003E3917" w:rsidRDefault="007545B8" w:rsidP="007560D2">
            <w:pPr>
              <w:pStyle w:val="NoSpacing"/>
            </w:pPr>
            <w:r w:rsidRPr="003E3917">
              <w:t>Greene</w:t>
            </w:r>
            <w:r w:rsidR="001F7F49">
              <w:t xml:space="preserve"> County</w:t>
            </w:r>
          </w:p>
        </w:tc>
        <w:tc>
          <w:tcPr>
            <w:tcW w:w="1912" w:type="dxa"/>
          </w:tcPr>
          <w:p w14:paraId="01DBCBF1" w14:textId="77777777" w:rsidR="007545B8" w:rsidRPr="003E3917" w:rsidRDefault="007545B8" w:rsidP="007560D2">
            <w:pPr>
              <w:pStyle w:val="NoSpacing"/>
              <w:jc w:val="right"/>
              <w:cnfStyle w:val="000000000000" w:firstRow="0" w:lastRow="0" w:firstColumn="0" w:lastColumn="0" w:oddVBand="0" w:evenVBand="0" w:oddHBand="0" w:evenHBand="0" w:firstRowFirstColumn="0" w:firstRowLastColumn="0" w:lastRowFirstColumn="0" w:lastRowLastColumn="0"/>
            </w:pPr>
            <w:r w:rsidRPr="003E3917">
              <w:t>86.3%</w:t>
            </w:r>
          </w:p>
        </w:tc>
        <w:tc>
          <w:tcPr>
            <w:tcW w:w="1913" w:type="dxa"/>
            <w:noWrap/>
          </w:tcPr>
          <w:p w14:paraId="682B805D" w14:textId="77777777" w:rsidR="007545B8" w:rsidRPr="003E3917" w:rsidRDefault="007545B8" w:rsidP="007560D2">
            <w:pPr>
              <w:pStyle w:val="NoSpacing"/>
              <w:jc w:val="right"/>
              <w:cnfStyle w:val="000000000000" w:firstRow="0" w:lastRow="0" w:firstColumn="0" w:lastColumn="0" w:oddVBand="0" w:evenVBand="0" w:oddHBand="0" w:evenHBand="0" w:firstRowFirstColumn="0" w:firstRowLastColumn="0" w:lastRowFirstColumn="0" w:lastRowLastColumn="0"/>
            </w:pPr>
            <w:r w:rsidRPr="003E3917">
              <w:t>60.1%</w:t>
            </w:r>
          </w:p>
        </w:tc>
        <w:tc>
          <w:tcPr>
            <w:tcW w:w="1912" w:type="dxa"/>
            <w:noWrap/>
          </w:tcPr>
          <w:p w14:paraId="67E8693F" w14:textId="77777777" w:rsidR="007545B8" w:rsidRPr="003E3917" w:rsidRDefault="007545B8" w:rsidP="007560D2">
            <w:pPr>
              <w:pStyle w:val="NoSpacing"/>
              <w:jc w:val="right"/>
              <w:cnfStyle w:val="000000000000" w:firstRow="0" w:lastRow="0" w:firstColumn="0" w:lastColumn="0" w:oddVBand="0" w:evenVBand="0" w:oddHBand="0" w:evenHBand="0" w:firstRowFirstColumn="0" w:firstRowLastColumn="0" w:lastRowFirstColumn="0" w:lastRowLastColumn="0"/>
            </w:pPr>
            <w:r w:rsidRPr="003E3917">
              <w:t>41.7%</w:t>
            </w:r>
          </w:p>
        </w:tc>
        <w:tc>
          <w:tcPr>
            <w:tcW w:w="1913" w:type="dxa"/>
            <w:noWrap/>
          </w:tcPr>
          <w:p w14:paraId="5A1A7139" w14:textId="77777777" w:rsidR="007545B8" w:rsidRPr="003E3917" w:rsidRDefault="007545B8" w:rsidP="007560D2">
            <w:pPr>
              <w:pStyle w:val="NoSpacing"/>
              <w:jc w:val="right"/>
              <w:cnfStyle w:val="000000000000" w:firstRow="0" w:lastRow="0" w:firstColumn="0" w:lastColumn="0" w:oddVBand="0" w:evenVBand="0" w:oddHBand="0" w:evenHBand="0" w:firstRowFirstColumn="0" w:firstRowLastColumn="0" w:lastRowFirstColumn="0" w:lastRowLastColumn="0"/>
            </w:pPr>
            <w:r w:rsidRPr="003E3917">
              <w:t>13.7%</w:t>
            </w:r>
          </w:p>
        </w:tc>
      </w:tr>
      <w:tr w:rsidR="007545B8" w:rsidRPr="003E3917" w14:paraId="6ACF4020" w14:textId="77777777" w:rsidTr="001F7F49">
        <w:trPr>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14:paraId="3458DDBA" w14:textId="232707C8" w:rsidR="007545B8" w:rsidRPr="003E3917" w:rsidRDefault="007545B8" w:rsidP="007560D2">
            <w:pPr>
              <w:pStyle w:val="NoSpacing"/>
            </w:pPr>
            <w:r w:rsidRPr="003E3917">
              <w:t>Hancock</w:t>
            </w:r>
            <w:r w:rsidR="001F7F49">
              <w:t xml:space="preserve"> County</w:t>
            </w:r>
          </w:p>
        </w:tc>
        <w:tc>
          <w:tcPr>
            <w:tcW w:w="1912" w:type="dxa"/>
            <w:hideMark/>
          </w:tcPr>
          <w:p w14:paraId="503EFE4A" w14:textId="77777777" w:rsidR="007545B8" w:rsidRPr="003E3917" w:rsidRDefault="007545B8" w:rsidP="007560D2">
            <w:pPr>
              <w:pStyle w:val="NoSpacing"/>
              <w:jc w:val="right"/>
              <w:cnfStyle w:val="000000000000" w:firstRow="0" w:lastRow="0" w:firstColumn="0" w:lastColumn="0" w:oddVBand="0" w:evenVBand="0" w:oddHBand="0" w:evenHBand="0" w:firstRowFirstColumn="0" w:firstRowLastColumn="0" w:lastRowFirstColumn="0" w:lastRowLastColumn="0"/>
            </w:pPr>
            <w:r w:rsidRPr="003E3917">
              <w:t>84.7%</w:t>
            </w:r>
          </w:p>
        </w:tc>
        <w:tc>
          <w:tcPr>
            <w:tcW w:w="1913" w:type="dxa"/>
            <w:noWrap/>
            <w:hideMark/>
          </w:tcPr>
          <w:p w14:paraId="1BAE2EEF" w14:textId="77777777" w:rsidR="007545B8" w:rsidRPr="003E3917" w:rsidRDefault="007545B8" w:rsidP="007560D2">
            <w:pPr>
              <w:pStyle w:val="NoSpacing"/>
              <w:jc w:val="right"/>
              <w:cnfStyle w:val="000000000000" w:firstRow="0" w:lastRow="0" w:firstColumn="0" w:lastColumn="0" w:oddVBand="0" w:evenVBand="0" w:oddHBand="0" w:evenHBand="0" w:firstRowFirstColumn="0" w:firstRowLastColumn="0" w:lastRowFirstColumn="0" w:lastRowLastColumn="0"/>
            </w:pPr>
            <w:r w:rsidRPr="003E3917">
              <w:t>46.8%</w:t>
            </w:r>
          </w:p>
        </w:tc>
        <w:tc>
          <w:tcPr>
            <w:tcW w:w="1912" w:type="dxa"/>
            <w:noWrap/>
            <w:hideMark/>
          </w:tcPr>
          <w:p w14:paraId="044B3655" w14:textId="77777777" w:rsidR="007545B8" w:rsidRPr="003E3917" w:rsidRDefault="007545B8" w:rsidP="007560D2">
            <w:pPr>
              <w:pStyle w:val="NoSpacing"/>
              <w:jc w:val="right"/>
              <w:cnfStyle w:val="000000000000" w:firstRow="0" w:lastRow="0" w:firstColumn="0" w:lastColumn="0" w:oddVBand="0" w:evenVBand="0" w:oddHBand="0" w:evenHBand="0" w:firstRowFirstColumn="0" w:firstRowLastColumn="0" w:lastRowFirstColumn="0" w:lastRowLastColumn="0"/>
            </w:pPr>
            <w:r w:rsidRPr="003E3917">
              <w:t>47.2%</w:t>
            </w:r>
          </w:p>
        </w:tc>
        <w:tc>
          <w:tcPr>
            <w:tcW w:w="1913" w:type="dxa"/>
            <w:noWrap/>
            <w:hideMark/>
          </w:tcPr>
          <w:p w14:paraId="5470147F" w14:textId="77777777" w:rsidR="007545B8" w:rsidRPr="003E3917" w:rsidRDefault="007545B8" w:rsidP="007560D2">
            <w:pPr>
              <w:pStyle w:val="NoSpacing"/>
              <w:jc w:val="right"/>
              <w:cnfStyle w:val="000000000000" w:firstRow="0" w:lastRow="0" w:firstColumn="0" w:lastColumn="0" w:oddVBand="0" w:evenVBand="0" w:oddHBand="0" w:evenHBand="0" w:firstRowFirstColumn="0" w:firstRowLastColumn="0" w:lastRowFirstColumn="0" w:lastRowLastColumn="0"/>
            </w:pPr>
            <w:r w:rsidRPr="003E3917">
              <w:t>15.3%</w:t>
            </w:r>
          </w:p>
        </w:tc>
      </w:tr>
      <w:tr w:rsidR="007545B8" w:rsidRPr="003E3917" w14:paraId="2DB5AAF0" w14:textId="77777777" w:rsidTr="001F7F49">
        <w:trPr>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14:paraId="2BDBEC5C" w14:textId="7EC2CFEE" w:rsidR="007545B8" w:rsidRPr="003E3917" w:rsidRDefault="007545B8" w:rsidP="007560D2">
            <w:pPr>
              <w:pStyle w:val="NoSpacing"/>
            </w:pPr>
            <w:r w:rsidRPr="003E3917">
              <w:t>Hawkins</w:t>
            </w:r>
            <w:r w:rsidR="001F7F49">
              <w:t xml:space="preserve"> County</w:t>
            </w:r>
          </w:p>
        </w:tc>
        <w:tc>
          <w:tcPr>
            <w:tcW w:w="1912" w:type="dxa"/>
            <w:hideMark/>
          </w:tcPr>
          <w:p w14:paraId="2F074C15" w14:textId="77777777" w:rsidR="007545B8" w:rsidRPr="003E3917" w:rsidRDefault="007545B8" w:rsidP="007560D2">
            <w:pPr>
              <w:pStyle w:val="NoSpacing"/>
              <w:jc w:val="right"/>
              <w:cnfStyle w:val="000000000000" w:firstRow="0" w:lastRow="0" w:firstColumn="0" w:lastColumn="0" w:oddVBand="0" w:evenVBand="0" w:oddHBand="0" w:evenHBand="0" w:firstRowFirstColumn="0" w:firstRowLastColumn="0" w:lastRowFirstColumn="0" w:lastRowLastColumn="0"/>
            </w:pPr>
            <w:r w:rsidRPr="003E3917">
              <w:t>88.3%</w:t>
            </w:r>
          </w:p>
        </w:tc>
        <w:tc>
          <w:tcPr>
            <w:tcW w:w="1913" w:type="dxa"/>
            <w:noWrap/>
            <w:hideMark/>
          </w:tcPr>
          <w:p w14:paraId="45FE801E" w14:textId="77777777" w:rsidR="007545B8" w:rsidRPr="003E3917" w:rsidRDefault="007545B8" w:rsidP="007560D2">
            <w:pPr>
              <w:pStyle w:val="NoSpacing"/>
              <w:jc w:val="right"/>
              <w:cnfStyle w:val="000000000000" w:firstRow="0" w:lastRow="0" w:firstColumn="0" w:lastColumn="0" w:oddVBand="0" w:evenVBand="0" w:oddHBand="0" w:evenHBand="0" w:firstRowFirstColumn="0" w:firstRowLastColumn="0" w:lastRowFirstColumn="0" w:lastRowLastColumn="0"/>
            </w:pPr>
            <w:r w:rsidRPr="003E3917">
              <w:t>63.4%</w:t>
            </w:r>
          </w:p>
        </w:tc>
        <w:tc>
          <w:tcPr>
            <w:tcW w:w="1912" w:type="dxa"/>
            <w:noWrap/>
            <w:hideMark/>
          </w:tcPr>
          <w:p w14:paraId="4F85EB78" w14:textId="77777777" w:rsidR="007545B8" w:rsidRPr="003E3917" w:rsidRDefault="007545B8" w:rsidP="007560D2">
            <w:pPr>
              <w:pStyle w:val="NoSpacing"/>
              <w:jc w:val="right"/>
              <w:cnfStyle w:val="000000000000" w:firstRow="0" w:lastRow="0" w:firstColumn="0" w:lastColumn="0" w:oddVBand="0" w:evenVBand="0" w:oddHBand="0" w:evenHBand="0" w:firstRowFirstColumn="0" w:firstRowLastColumn="0" w:lastRowFirstColumn="0" w:lastRowLastColumn="0"/>
            </w:pPr>
            <w:r w:rsidRPr="003E3917">
              <w:t>39.8%</w:t>
            </w:r>
          </w:p>
        </w:tc>
        <w:tc>
          <w:tcPr>
            <w:tcW w:w="1913" w:type="dxa"/>
            <w:noWrap/>
            <w:hideMark/>
          </w:tcPr>
          <w:p w14:paraId="5FA73C00" w14:textId="77777777" w:rsidR="007545B8" w:rsidRPr="003E3917" w:rsidRDefault="007545B8" w:rsidP="007560D2">
            <w:pPr>
              <w:pStyle w:val="NoSpacing"/>
              <w:jc w:val="right"/>
              <w:cnfStyle w:val="000000000000" w:firstRow="0" w:lastRow="0" w:firstColumn="0" w:lastColumn="0" w:oddVBand="0" w:evenVBand="0" w:oddHBand="0" w:evenHBand="0" w:firstRowFirstColumn="0" w:firstRowLastColumn="0" w:lastRowFirstColumn="0" w:lastRowLastColumn="0"/>
            </w:pPr>
            <w:r w:rsidRPr="003E3917">
              <w:t>11.7%</w:t>
            </w:r>
          </w:p>
        </w:tc>
      </w:tr>
      <w:tr w:rsidR="007545B8" w:rsidRPr="003E3917" w14:paraId="6784F4BE" w14:textId="77777777" w:rsidTr="001F7F49">
        <w:trPr>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14:paraId="2D6B71FC" w14:textId="14AE82F1" w:rsidR="007545B8" w:rsidRPr="003E3917" w:rsidRDefault="007545B8" w:rsidP="007560D2">
            <w:pPr>
              <w:pStyle w:val="NoSpacing"/>
            </w:pPr>
            <w:r w:rsidRPr="003E3917">
              <w:t>Johnson</w:t>
            </w:r>
            <w:r w:rsidR="001F7F49">
              <w:t xml:space="preserve"> County</w:t>
            </w:r>
          </w:p>
        </w:tc>
        <w:tc>
          <w:tcPr>
            <w:tcW w:w="1912" w:type="dxa"/>
            <w:hideMark/>
          </w:tcPr>
          <w:p w14:paraId="0E009E40" w14:textId="77777777" w:rsidR="007545B8" w:rsidRPr="003E3917" w:rsidRDefault="007545B8" w:rsidP="007560D2">
            <w:pPr>
              <w:pStyle w:val="NoSpacing"/>
              <w:jc w:val="right"/>
              <w:cnfStyle w:val="000000000000" w:firstRow="0" w:lastRow="0" w:firstColumn="0" w:lastColumn="0" w:oddVBand="0" w:evenVBand="0" w:oddHBand="0" w:evenHBand="0" w:firstRowFirstColumn="0" w:firstRowLastColumn="0" w:lastRowFirstColumn="0" w:lastRowLastColumn="0"/>
            </w:pPr>
            <w:r w:rsidRPr="003E3917">
              <w:t>87.5%</w:t>
            </w:r>
          </w:p>
        </w:tc>
        <w:tc>
          <w:tcPr>
            <w:tcW w:w="1913" w:type="dxa"/>
            <w:noWrap/>
            <w:hideMark/>
          </w:tcPr>
          <w:p w14:paraId="48C3BE96" w14:textId="77777777" w:rsidR="007545B8" w:rsidRPr="003E3917" w:rsidRDefault="007545B8" w:rsidP="007560D2">
            <w:pPr>
              <w:pStyle w:val="NoSpacing"/>
              <w:jc w:val="right"/>
              <w:cnfStyle w:val="000000000000" w:firstRow="0" w:lastRow="0" w:firstColumn="0" w:lastColumn="0" w:oddVBand="0" w:evenVBand="0" w:oddHBand="0" w:evenHBand="0" w:firstRowFirstColumn="0" w:firstRowLastColumn="0" w:lastRowFirstColumn="0" w:lastRowLastColumn="0"/>
            </w:pPr>
            <w:r w:rsidRPr="003E3917">
              <w:t>57.8%</w:t>
            </w:r>
          </w:p>
        </w:tc>
        <w:tc>
          <w:tcPr>
            <w:tcW w:w="1912" w:type="dxa"/>
            <w:noWrap/>
            <w:hideMark/>
          </w:tcPr>
          <w:p w14:paraId="18736952" w14:textId="77777777" w:rsidR="007545B8" w:rsidRPr="003E3917" w:rsidRDefault="007545B8" w:rsidP="007560D2">
            <w:pPr>
              <w:pStyle w:val="NoSpacing"/>
              <w:jc w:val="right"/>
              <w:cnfStyle w:val="000000000000" w:firstRow="0" w:lastRow="0" w:firstColumn="0" w:lastColumn="0" w:oddVBand="0" w:evenVBand="0" w:oddHBand="0" w:evenHBand="0" w:firstRowFirstColumn="0" w:firstRowLastColumn="0" w:lastRowFirstColumn="0" w:lastRowLastColumn="0"/>
            </w:pPr>
            <w:r w:rsidRPr="003E3917">
              <w:t>47.8%</w:t>
            </w:r>
          </w:p>
        </w:tc>
        <w:tc>
          <w:tcPr>
            <w:tcW w:w="1913" w:type="dxa"/>
            <w:noWrap/>
            <w:hideMark/>
          </w:tcPr>
          <w:p w14:paraId="1E9C26B0" w14:textId="77777777" w:rsidR="007545B8" w:rsidRPr="003E3917" w:rsidRDefault="007545B8" w:rsidP="007560D2">
            <w:pPr>
              <w:pStyle w:val="NoSpacing"/>
              <w:jc w:val="right"/>
              <w:cnfStyle w:val="000000000000" w:firstRow="0" w:lastRow="0" w:firstColumn="0" w:lastColumn="0" w:oddVBand="0" w:evenVBand="0" w:oddHBand="0" w:evenHBand="0" w:firstRowFirstColumn="0" w:firstRowLastColumn="0" w:lastRowFirstColumn="0" w:lastRowLastColumn="0"/>
            </w:pPr>
            <w:r w:rsidRPr="003E3917">
              <w:t>12.5%</w:t>
            </w:r>
          </w:p>
        </w:tc>
      </w:tr>
      <w:tr w:rsidR="007545B8" w:rsidRPr="003E3917" w14:paraId="613B23A6" w14:textId="77777777" w:rsidTr="001F7F49">
        <w:trPr>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14:paraId="72AE0FD0" w14:textId="4F4B9335" w:rsidR="007545B8" w:rsidRPr="003E3917" w:rsidRDefault="007545B8" w:rsidP="007560D2">
            <w:pPr>
              <w:pStyle w:val="NoSpacing"/>
            </w:pPr>
            <w:r w:rsidRPr="003E3917">
              <w:t>Sullivan</w:t>
            </w:r>
            <w:r w:rsidR="001F7F49">
              <w:t xml:space="preserve"> County</w:t>
            </w:r>
          </w:p>
        </w:tc>
        <w:tc>
          <w:tcPr>
            <w:tcW w:w="1912" w:type="dxa"/>
            <w:hideMark/>
          </w:tcPr>
          <w:p w14:paraId="1AA182E5" w14:textId="77777777" w:rsidR="007545B8" w:rsidRPr="003E3917" w:rsidRDefault="007545B8" w:rsidP="007560D2">
            <w:pPr>
              <w:pStyle w:val="NoSpacing"/>
              <w:jc w:val="right"/>
              <w:cnfStyle w:val="000000000000" w:firstRow="0" w:lastRow="0" w:firstColumn="0" w:lastColumn="0" w:oddVBand="0" w:evenVBand="0" w:oddHBand="0" w:evenHBand="0" w:firstRowFirstColumn="0" w:firstRowLastColumn="0" w:lastRowFirstColumn="0" w:lastRowLastColumn="0"/>
            </w:pPr>
            <w:r w:rsidRPr="003E3917">
              <w:t>87.4%</w:t>
            </w:r>
          </w:p>
        </w:tc>
        <w:tc>
          <w:tcPr>
            <w:tcW w:w="1913" w:type="dxa"/>
            <w:noWrap/>
            <w:hideMark/>
          </w:tcPr>
          <w:p w14:paraId="4127470F" w14:textId="77777777" w:rsidR="007545B8" w:rsidRPr="003E3917" w:rsidRDefault="007545B8" w:rsidP="007560D2">
            <w:pPr>
              <w:pStyle w:val="NoSpacing"/>
              <w:jc w:val="right"/>
              <w:cnfStyle w:val="000000000000" w:firstRow="0" w:lastRow="0" w:firstColumn="0" w:lastColumn="0" w:oddVBand="0" w:evenVBand="0" w:oddHBand="0" w:evenHBand="0" w:firstRowFirstColumn="0" w:firstRowLastColumn="0" w:lastRowFirstColumn="0" w:lastRowLastColumn="0"/>
            </w:pPr>
            <w:r w:rsidRPr="003E3917">
              <w:t>64.4%</w:t>
            </w:r>
          </w:p>
        </w:tc>
        <w:tc>
          <w:tcPr>
            <w:tcW w:w="1912" w:type="dxa"/>
            <w:noWrap/>
            <w:hideMark/>
          </w:tcPr>
          <w:p w14:paraId="1ADDE950" w14:textId="77777777" w:rsidR="007545B8" w:rsidRPr="003E3917" w:rsidRDefault="007545B8" w:rsidP="007560D2">
            <w:pPr>
              <w:pStyle w:val="NoSpacing"/>
              <w:jc w:val="right"/>
              <w:cnfStyle w:val="000000000000" w:firstRow="0" w:lastRow="0" w:firstColumn="0" w:lastColumn="0" w:oddVBand="0" w:evenVBand="0" w:oddHBand="0" w:evenHBand="0" w:firstRowFirstColumn="0" w:firstRowLastColumn="0" w:lastRowFirstColumn="0" w:lastRowLastColumn="0"/>
            </w:pPr>
            <w:r w:rsidRPr="003E3917">
              <w:t>39.6%</w:t>
            </w:r>
          </w:p>
        </w:tc>
        <w:tc>
          <w:tcPr>
            <w:tcW w:w="1913" w:type="dxa"/>
            <w:noWrap/>
            <w:hideMark/>
          </w:tcPr>
          <w:p w14:paraId="4E4C53E4" w14:textId="77777777" w:rsidR="007545B8" w:rsidRPr="003E3917" w:rsidRDefault="007545B8" w:rsidP="007560D2">
            <w:pPr>
              <w:pStyle w:val="NoSpacing"/>
              <w:jc w:val="right"/>
              <w:cnfStyle w:val="000000000000" w:firstRow="0" w:lastRow="0" w:firstColumn="0" w:lastColumn="0" w:oddVBand="0" w:evenVBand="0" w:oddHBand="0" w:evenHBand="0" w:firstRowFirstColumn="0" w:firstRowLastColumn="0" w:lastRowFirstColumn="0" w:lastRowLastColumn="0"/>
            </w:pPr>
            <w:r w:rsidRPr="003E3917">
              <w:t>12.6%</w:t>
            </w:r>
          </w:p>
        </w:tc>
      </w:tr>
      <w:tr w:rsidR="007545B8" w:rsidRPr="003E3917" w14:paraId="403FEB6B" w14:textId="77777777" w:rsidTr="001F7F49">
        <w:trPr>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14:paraId="34D37EA2" w14:textId="271D5E2A" w:rsidR="007545B8" w:rsidRPr="003E3917" w:rsidRDefault="007545B8" w:rsidP="007560D2">
            <w:pPr>
              <w:pStyle w:val="NoSpacing"/>
            </w:pPr>
            <w:r w:rsidRPr="003E3917">
              <w:t>Unicoi</w:t>
            </w:r>
            <w:r w:rsidR="001F7F49">
              <w:t xml:space="preserve"> County</w:t>
            </w:r>
          </w:p>
        </w:tc>
        <w:tc>
          <w:tcPr>
            <w:tcW w:w="1912" w:type="dxa"/>
            <w:hideMark/>
          </w:tcPr>
          <w:p w14:paraId="30ADD2D6" w14:textId="77777777" w:rsidR="007545B8" w:rsidRPr="003E3917" w:rsidRDefault="007545B8" w:rsidP="007560D2">
            <w:pPr>
              <w:pStyle w:val="NoSpacing"/>
              <w:jc w:val="right"/>
              <w:cnfStyle w:val="000000000000" w:firstRow="0" w:lastRow="0" w:firstColumn="0" w:lastColumn="0" w:oddVBand="0" w:evenVBand="0" w:oddHBand="0" w:evenHBand="0" w:firstRowFirstColumn="0" w:firstRowLastColumn="0" w:lastRowFirstColumn="0" w:lastRowLastColumn="0"/>
            </w:pPr>
            <w:r>
              <w:t>88</w:t>
            </w:r>
            <w:r w:rsidRPr="003E3917">
              <w:t>%</w:t>
            </w:r>
          </w:p>
        </w:tc>
        <w:tc>
          <w:tcPr>
            <w:tcW w:w="1913" w:type="dxa"/>
            <w:noWrap/>
            <w:hideMark/>
          </w:tcPr>
          <w:p w14:paraId="177E283F" w14:textId="77777777" w:rsidR="007545B8" w:rsidRPr="003E3917" w:rsidRDefault="007545B8" w:rsidP="007560D2">
            <w:pPr>
              <w:pStyle w:val="NoSpacing"/>
              <w:jc w:val="right"/>
              <w:cnfStyle w:val="000000000000" w:firstRow="0" w:lastRow="0" w:firstColumn="0" w:lastColumn="0" w:oddVBand="0" w:evenVBand="0" w:oddHBand="0" w:evenHBand="0" w:firstRowFirstColumn="0" w:firstRowLastColumn="0" w:lastRowFirstColumn="0" w:lastRowLastColumn="0"/>
            </w:pPr>
            <w:r w:rsidRPr="003E3917">
              <w:t>60.8%</w:t>
            </w:r>
          </w:p>
        </w:tc>
        <w:tc>
          <w:tcPr>
            <w:tcW w:w="1912" w:type="dxa"/>
            <w:noWrap/>
            <w:hideMark/>
          </w:tcPr>
          <w:p w14:paraId="5DDABDD2" w14:textId="77777777" w:rsidR="007545B8" w:rsidRPr="003E3917" w:rsidRDefault="007545B8" w:rsidP="007560D2">
            <w:pPr>
              <w:pStyle w:val="NoSpacing"/>
              <w:jc w:val="right"/>
              <w:cnfStyle w:val="000000000000" w:firstRow="0" w:lastRow="0" w:firstColumn="0" w:lastColumn="0" w:oddVBand="0" w:evenVBand="0" w:oddHBand="0" w:evenHBand="0" w:firstRowFirstColumn="0" w:firstRowLastColumn="0" w:lastRowFirstColumn="0" w:lastRowLastColumn="0"/>
            </w:pPr>
            <w:r w:rsidRPr="003E3917">
              <w:t>44.7%</w:t>
            </w:r>
          </w:p>
        </w:tc>
        <w:tc>
          <w:tcPr>
            <w:tcW w:w="1913" w:type="dxa"/>
            <w:noWrap/>
            <w:hideMark/>
          </w:tcPr>
          <w:p w14:paraId="2BB0FF53" w14:textId="77777777" w:rsidR="007545B8" w:rsidRPr="003E3917" w:rsidRDefault="007545B8" w:rsidP="007560D2">
            <w:pPr>
              <w:pStyle w:val="NoSpacing"/>
              <w:jc w:val="right"/>
              <w:cnfStyle w:val="000000000000" w:firstRow="0" w:lastRow="0" w:firstColumn="0" w:lastColumn="0" w:oddVBand="0" w:evenVBand="0" w:oddHBand="0" w:evenHBand="0" w:firstRowFirstColumn="0" w:firstRowLastColumn="0" w:lastRowFirstColumn="0" w:lastRowLastColumn="0"/>
            </w:pPr>
            <w:r>
              <w:t>12</w:t>
            </w:r>
            <w:r w:rsidRPr="003E3917">
              <w:t>%</w:t>
            </w:r>
          </w:p>
        </w:tc>
      </w:tr>
      <w:tr w:rsidR="007545B8" w:rsidRPr="003E3917" w14:paraId="51E1D54F" w14:textId="77777777" w:rsidTr="001F7F49">
        <w:trPr>
          <w:trHeight w:val="20"/>
        </w:trPr>
        <w:tc>
          <w:tcPr>
            <w:cnfStyle w:val="001000000000" w:firstRow="0" w:lastRow="0" w:firstColumn="1" w:lastColumn="0" w:oddVBand="0" w:evenVBand="0" w:oddHBand="0" w:evenHBand="0" w:firstRowFirstColumn="0" w:firstRowLastColumn="0" w:lastRowFirstColumn="0" w:lastRowLastColumn="0"/>
            <w:tcW w:w="1705" w:type="dxa"/>
            <w:noWrap/>
            <w:hideMark/>
          </w:tcPr>
          <w:p w14:paraId="6F3740A9" w14:textId="660294A0" w:rsidR="007545B8" w:rsidRPr="003E3917" w:rsidRDefault="007545B8" w:rsidP="007560D2">
            <w:pPr>
              <w:pStyle w:val="NoSpacing"/>
            </w:pPr>
            <w:r w:rsidRPr="003E3917">
              <w:t>Washington</w:t>
            </w:r>
            <w:r w:rsidR="001F7F49">
              <w:t xml:space="preserve"> County</w:t>
            </w:r>
          </w:p>
        </w:tc>
        <w:tc>
          <w:tcPr>
            <w:tcW w:w="1912" w:type="dxa"/>
            <w:hideMark/>
          </w:tcPr>
          <w:p w14:paraId="35B8769A" w14:textId="77777777" w:rsidR="007545B8" w:rsidRPr="003E3917" w:rsidRDefault="007545B8" w:rsidP="007560D2">
            <w:pPr>
              <w:pStyle w:val="NoSpacing"/>
              <w:jc w:val="right"/>
              <w:cnfStyle w:val="000000000000" w:firstRow="0" w:lastRow="0" w:firstColumn="0" w:lastColumn="0" w:oddVBand="0" w:evenVBand="0" w:oddHBand="0" w:evenHBand="0" w:firstRowFirstColumn="0" w:firstRowLastColumn="0" w:lastRowFirstColumn="0" w:lastRowLastColumn="0"/>
            </w:pPr>
            <w:r w:rsidRPr="003E3917">
              <w:t>87.9%</w:t>
            </w:r>
          </w:p>
        </w:tc>
        <w:tc>
          <w:tcPr>
            <w:tcW w:w="1913" w:type="dxa"/>
            <w:noWrap/>
            <w:hideMark/>
          </w:tcPr>
          <w:p w14:paraId="00AAB84F" w14:textId="77777777" w:rsidR="007545B8" w:rsidRPr="003E3917" w:rsidRDefault="007545B8" w:rsidP="007560D2">
            <w:pPr>
              <w:pStyle w:val="NoSpacing"/>
              <w:jc w:val="right"/>
              <w:cnfStyle w:val="000000000000" w:firstRow="0" w:lastRow="0" w:firstColumn="0" w:lastColumn="0" w:oddVBand="0" w:evenVBand="0" w:oddHBand="0" w:evenHBand="0" w:firstRowFirstColumn="0" w:firstRowLastColumn="0" w:lastRowFirstColumn="0" w:lastRowLastColumn="0"/>
            </w:pPr>
            <w:r w:rsidRPr="003E3917">
              <w:t>68.4%</w:t>
            </w:r>
          </w:p>
        </w:tc>
        <w:tc>
          <w:tcPr>
            <w:tcW w:w="1912" w:type="dxa"/>
            <w:noWrap/>
            <w:hideMark/>
          </w:tcPr>
          <w:p w14:paraId="306D5151" w14:textId="77777777" w:rsidR="007545B8" w:rsidRPr="003E3917" w:rsidRDefault="007545B8" w:rsidP="007560D2">
            <w:pPr>
              <w:pStyle w:val="NoSpacing"/>
              <w:jc w:val="right"/>
              <w:cnfStyle w:val="000000000000" w:firstRow="0" w:lastRow="0" w:firstColumn="0" w:lastColumn="0" w:oddVBand="0" w:evenVBand="0" w:oddHBand="0" w:evenHBand="0" w:firstRowFirstColumn="0" w:firstRowLastColumn="0" w:lastRowFirstColumn="0" w:lastRowLastColumn="0"/>
            </w:pPr>
            <w:r w:rsidRPr="003E3917">
              <w:t>33.3%</w:t>
            </w:r>
          </w:p>
        </w:tc>
        <w:tc>
          <w:tcPr>
            <w:tcW w:w="1913" w:type="dxa"/>
            <w:noWrap/>
            <w:hideMark/>
          </w:tcPr>
          <w:p w14:paraId="6CD5671E" w14:textId="77777777" w:rsidR="007545B8" w:rsidRPr="003E3917" w:rsidRDefault="007545B8" w:rsidP="007560D2">
            <w:pPr>
              <w:pStyle w:val="NoSpacing"/>
              <w:jc w:val="right"/>
              <w:cnfStyle w:val="000000000000" w:firstRow="0" w:lastRow="0" w:firstColumn="0" w:lastColumn="0" w:oddVBand="0" w:evenVBand="0" w:oddHBand="0" w:evenHBand="0" w:firstRowFirstColumn="0" w:firstRowLastColumn="0" w:lastRowFirstColumn="0" w:lastRowLastColumn="0"/>
            </w:pPr>
            <w:r w:rsidRPr="003E3917">
              <w:t>12.1%</w:t>
            </w:r>
          </w:p>
        </w:tc>
      </w:tr>
    </w:tbl>
    <w:p w14:paraId="5FC10D0A" w14:textId="44AAB9F9" w:rsidR="007545B8" w:rsidRDefault="007545B8" w:rsidP="007545B8">
      <w:pPr>
        <w:pStyle w:val="Caption"/>
      </w:pPr>
      <w:bookmarkStart w:id="273" w:name="_Toc456697587"/>
      <w:bookmarkStart w:id="274" w:name="_Toc471837213"/>
      <w:r>
        <w:t xml:space="preserve">Table </w:t>
      </w:r>
      <w:fldSimple w:instr=" SEQ Table \* ARABIC ">
        <w:r w:rsidR="00D024DD">
          <w:rPr>
            <w:noProof/>
          </w:rPr>
          <w:t>35</w:t>
        </w:r>
      </w:fldSimple>
      <w:r>
        <w:t>: Health I</w:t>
      </w:r>
      <w:r w:rsidRPr="007C220C">
        <w:t xml:space="preserve">nsurance </w:t>
      </w:r>
      <w:r>
        <w:t>C</w:t>
      </w:r>
      <w:r w:rsidRPr="007C220C">
        <w:t>overage</w:t>
      </w:r>
      <w:r>
        <w:t xml:space="preserve"> (2014 ACS 5-year estimates)</w:t>
      </w:r>
      <w:bookmarkEnd w:id="273"/>
      <w:bookmarkEnd w:id="274"/>
    </w:p>
    <w:p w14:paraId="2454AE24" w14:textId="77777777" w:rsidR="007560D2" w:rsidRDefault="007560D2" w:rsidP="007560D2">
      <w:pPr>
        <w:keepNext/>
      </w:pPr>
      <w:r>
        <w:rPr>
          <w:noProof/>
        </w:rPr>
        <w:drawing>
          <wp:inline distT="0" distB="0" distL="0" distR="0" wp14:anchorId="014DC030" wp14:editId="4BB401D3">
            <wp:extent cx="5943600" cy="1885950"/>
            <wp:effectExtent l="0" t="0" r="0" b="0"/>
            <wp:docPr id="551" name="Chart 55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4"/>
              </a:graphicData>
            </a:graphic>
          </wp:inline>
        </w:drawing>
      </w:r>
    </w:p>
    <w:p w14:paraId="6D88ED08" w14:textId="5CE7E7F9" w:rsidR="007560D2" w:rsidRPr="007560D2" w:rsidRDefault="007560D2" w:rsidP="007560D2">
      <w:pPr>
        <w:pStyle w:val="Caption"/>
      </w:pPr>
      <w:bookmarkStart w:id="275" w:name="_Toc456697641"/>
      <w:bookmarkStart w:id="276" w:name="_Toc471837269"/>
      <w:r>
        <w:t xml:space="preserve">Figure </w:t>
      </w:r>
      <w:fldSimple w:instr=" SEQ Figure \* ARABIC ">
        <w:r w:rsidR="00D024DD">
          <w:rPr>
            <w:noProof/>
          </w:rPr>
          <w:t>39</w:t>
        </w:r>
      </w:fldSimple>
      <w:r>
        <w:t xml:space="preserve">: </w:t>
      </w:r>
      <w:r w:rsidR="00604E11">
        <w:t xml:space="preserve">Lack of </w:t>
      </w:r>
      <w:r w:rsidRPr="00834B3C">
        <w:t xml:space="preserve">Health Insurance Coverage (2014 </w:t>
      </w:r>
      <w:r>
        <w:t>ACS 5-year estimates</w:t>
      </w:r>
      <w:r w:rsidRPr="00834B3C">
        <w:t>)</w:t>
      </w:r>
      <w:bookmarkEnd w:id="275"/>
      <w:bookmarkEnd w:id="276"/>
    </w:p>
    <w:p w14:paraId="0C1E3491" w14:textId="33675C67" w:rsidR="007545B8" w:rsidRDefault="007545B8" w:rsidP="00604E11">
      <w:pPr>
        <w:rPr>
          <w:rFonts w:ascii="Calibri Light" w:eastAsia="Times New Roman" w:hAnsi="Calibri Light" w:cs="Segoe UI"/>
          <w:b/>
          <w:bCs/>
          <w:color w:val="2F5496"/>
          <w:sz w:val="24"/>
          <w:szCs w:val="24"/>
        </w:rPr>
      </w:pPr>
      <w:r w:rsidRPr="00604E11">
        <w:t xml:space="preserve">The United States has more than 5.2 million children and adolescents under the age of 18 </w:t>
      </w:r>
      <w:r w:rsidR="00604E11" w:rsidRPr="00604E11">
        <w:t>lack</w:t>
      </w:r>
      <w:r w:rsidR="008534EA">
        <w:t>ing</w:t>
      </w:r>
      <w:r w:rsidRPr="00604E11">
        <w:t xml:space="preserve"> health insurance, </w:t>
      </w:r>
      <w:r w:rsidR="00604E11" w:rsidRPr="00604E11">
        <w:t xml:space="preserve">of which more than 80,000 are in </w:t>
      </w:r>
      <w:r w:rsidRPr="00604E11">
        <w:t>Tennessee. Four of eight counties</w:t>
      </w:r>
      <w:r w:rsidR="00604E11" w:rsidRPr="00604E11">
        <w:t xml:space="preserve"> in the UETHDA service area </w:t>
      </w:r>
      <w:r w:rsidRPr="00604E11">
        <w:t xml:space="preserve">have approximately 5 percent </w:t>
      </w:r>
      <w:r w:rsidR="00604E11" w:rsidRPr="00604E11">
        <w:t xml:space="preserve">or more </w:t>
      </w:r>
      <w:r w:rsidRPr="00604E11">
        <w:t xml:space="preserve">of their age 0 to 18 population living without health insurance. </w:t>
      </w:r>
      <w:r w:rsidR="00604E11" w:rsidRPr="00604E11">
        <w:t>Unicoi County has the lowest percent of children without health insurance, 1.3 percent</w:t>
      </w:r>
      <w:r w:rsidRPr="00604E11">
        <w:t>. All counties ha</w:t>
      </w:r>
      <w:r w:rsidR="00604E11" w:rsidRPr="00604E11">
        <w:t>ve</w:t>
      </w:r>
      <w:r w:rsidRPr="00604E11">
        <w:t xml:space="preserve"> a percentage </w:t>
      </w:r>
      <w:r w:rsidR="00604E11" w:rsidRPr="00604E11">
        <w:t xml:space="preserve">of children under age 18 without health insurance </w:t>
      </w:r>
      <w:r w:rsidRPr="00604E11">
        <w:t xml:space="preserve">lower than the national average of 7.1 percent (Table </w:t>
      </w:r>
      <w:r w:rsidR="005C664D">
        <w:t>36, Fig 41</w:t>
      </w:r>
      <w:r w:rsidRPr="00604E11">
        <w:t>).</w:t>
      </w:r>
      <w:r w:rsidRPr="00604E11">
        <w:rPr>
          <w:rStyle w:val="EndnoteReference"/>
        </w:rPr>
        <w:endnoteReference w:id="30"/>
      </w:r>
    </w:p>
    <w:tbl>
      <w:tblPr>
        <w:tblStyle w:val="GridTable1Light-Accent11"/>
        <w:tblW w:w="9355" w:type="dxa"/>
        <w:tblLook w:val="04A0" w:firstRow="1" w:lastRow="0" w:firstColumn="1" w:lastColumn="0" w:noHBand="0" w:noVBand="1"/>
      </w:tblPr>
      <w:tblGrid>
        <w:gridCol w:w="2335"/>
        <w:gridCol w:w="3060"/>
        <w:gridCol w:w="2520"/>
        <w:gridCol w:w="1440"/>
      </w:tblGrid>
      <w:tr w:rsidR="00604E11" w:rsidRPr="00604E11" w14:paraId="47A6F157" w14:textId="77777777" w:rsidTr="00604E11">
        <w:trPr>
          <w:cnfStyle w:val="100000000000" w:firstRow="1" w:lastRow="0" w:firstColumn="0" w:lastColumn="0" w:oddVBand="0" w:evenVBand="0" w:oddHBand="0" w:evenHBand="0" w:firstRowFirstColumn="0" w:firstRowLastColumn="0" w:lastRowFirstColumn="0" w:lastRowLastColumn="0"/>
          <w:trHeight w:val="20"/>
          <w:tblHeader/>
        </w:trPr>
        <w:tc>
          <w:tcPr>
            <w:cnfStyle w:val="001000000000" w:firstRow="0" w:lastRow="0" w:firstColumn="1" w:lastColumn="0" w:oddVBand="0" w:evenVBand="0" w:oddHBand="0" w:evenHBand="0" w:firstRowFirstColumn="0" w:firstRowLastColumn="0" w:lastRowFirstColumn="0" w:lastRowLastColumn="0"/>
            <w:tcW w:w="2335" w:type="dxa"/>
            <w:noWrap/>
            <w:hideMark/>
          </w:tcPr>
          <w:p w14:paraId="077F9CE9" w14:textId="77777777" w:rsidR="00604E11" w:rsidRPr="00604E11" w:rsidRDefault="00604E11" w:rsidP="00604E11">
            <w:pPr>
              <w:pStyle w:val="NoSpacing"/>
            </w:pPr>
            <w:r w:rsidRPr="00604E11">
              <w:t> </w:t>
            </w:r>
          </w:p>
        </w:tc>
        <w:tc>
          <w:tcPr>
            <w:tcW w:w="3060" w:type="dxa"/>
            <w:hideMark/>
          </w:tcPr>
          <w:p w14:paraId="45B34AB8" w14:textId="77777777" w:rsidR="00604E11" w:rsidRPr="00604E11" w:rsidRDefault="00604E11" w:rsidP="00604E11">
            <w:pPr>
              <w:pStyle w:val="NoSpacing"/>
              <w:jc w:val="right"/>
              <w:cnfStyle w:val="100000000000" w:firstRow="1" w:lastRow="0" w:firstColumn="0" w:lastColumn="0" w:oddVBand="0" w:evenVBand="0" w:oddHBand="0" w:evenHBand="0" w:firstRowFirstColumn="0" w:firstRowLastColumn="0" w:lastRowFirstColumn="0" w:lastRowLastColumn="0"/>
            </w:pPr>
            <w:r w:rsidRPr="00604E11">
              <w:t>Civilian noninstitutionalized population age 0 to 18</w:t>
            </w:r>
          </w:p>
        </w:tc>
        <w:tc>
          <w:tcPr>
            <w:tcW w:w="3960" w:type="dxa"/>
            <w:gridSpan w:val="2"/>
            <w:hideMark/>
          </w:tcPr>
          <w:p w14:paraId="0A4657E7" w14:textId="77777777" w:rsidR="00604E11" w:rsidRPr="00604E11" w:rsidRDefault="00604E11" w:rsidP="00604E11">
            <w:pPr>
              <w:pStyle w:val="NoSpacing"/>
              <w:jc w:val="right"/>
              <w:cnfStyle w:val="100000000000" w:firstRow="1" w:lastRow="0" w:firstColumn="0" w:lastColumn="0" w:oddVBand="0" w:evenVBand="0" w:oddHBand="0" w:evenHBand="0" w:firstRowFirstColumn="0" w:firstRowLastColumn="0" w:lastRowFirstColumn="0" w:lastRowLastColumn="0"/>
            </w:pPr>
            <w:r w:rsidRPr="00604E11">
              <w:t>No health insurance coverage age 0 to 18</w:t>
            </w:r>
          </w:p>
        </w:tc>
      </w:tr>
      <w:tr w:rsidR="00604E11" w:rsidRPr="00604E11" w14:paraId="44823A55" w14:textId="77777777" w:rsidTr="00604E11">
        <w:trPr>
          <w:trHeight w:val="20"/>
        </w:trPr>
        <w:tc>
          <w:tcPr>
            <w:cnfStyle w:val="001000000000" w:firstRow="0" w:lastRow="0" w:firstColumn="1" w:lastColumn="0" w:oddVBand="0" w:evenVBand="0" w:oddHBand="0" w:evenHBand="0" w:firstRowFirstColumn="0" w:firstRowLastColumn="0" w:lastRowFirstColumn="0" w:lastRowLastColumn="0"/>
            <w:tcW w:w="2335" w:type="dxa"/>
            <w:noWrap/>
            <w:hideMark/>
          </w:tcPr>
          <w:p w14:paraId="6A8567D3" w14:textId="77777777" w:rsidR="00604E11" w:rsidRPr="00604E11" w:rsidRDefault="00604E11" w:rsidP="00604E11">
            <w:pPr>
              <w:pStyle w:val="NoSpacing"/>
            </w:pPr>
            <w:r w:rsidRPr="00604E11">
              <w:t>United States</w:t>
            </w:r>
          </w:p>
        </w:tc>
        <w:tc>
          <w:tcPr>
            <w:tcW w:w="3060" w:type="dxa"/>
            <w:noWrap/>
            <w:hideMark/>
          </w:tcPr>
          <w:p w14:paraId="1AED05F6" w14:textId="77777777" w:rsidR="00604E11" w:rsidRPr="00604E11" w:rsidRDefault="00604E11" w:rsidP="00604E11">
            <w:pPr>
              <w:pStyle w:val="NoSpacing"/>
              <w:jc w:val="right"/>
              <w:cnfStyle w:val="000000000000" w:firstRow="0" w:lastRow="0" w:firstColumn="0" w:lastColumn="0" w:oddVBand="0" w:evenVBand="0" w:oddHBand="0" w:evenHBand="0" w:firstRowFirstColumn="0" w:firstRowLastColumn="0" w:lastRowFirstColumn="0" w:lastRowLastColumn="0"/>
            </w:pPr>
            <w:r w:rsidRPr="00604E11">
              <w:t>73,636,556</w:t>
            </w:r>
          </w:p>
        </w:tc>
        <w:tc>
          <w:tcPr>
            <w:tcW w:w="2520" w:type="dxa"/>
            <w:noWrap/>
            <w:hideMark/>
          </w:tcPr>
          <w:p w14:paraId="120A6EF5" w14:textId="77777777" w:rsidR="00604E11" w:rsidRPr="00604E11" w:rsidRDefault="00604E11" w:rsidP="00604E11">
            <w:pPr>
              <w:pStyle w:val="NoSpacing"/>
              <w:jc w:val="right"/>
              <w:cnfStyle w:val="000000000000" w:firstRow="0" w:lastRow="0" w:firstColumn="0" w:lastColumn="0" w:oddVBand="0" w:evenVBand="0" w:oddHBand="0" w:evenHBand="0" w:firstRowFirstColumn="0" w:firstRowLastColumn="0" w:lastRowFirstColumn="0" w:lastRowLastColumn="0"/>
            </w:pPr>
            <w:r w:rsidRPr="00604E11">
              <w:t>5,217,055</w:t>
            </w:r>
          </w:p>
        </w:tc>
        <w:tc>
          <w:tcPr>
            <w:tcW w:w="1440" w:type="dxa"/>
            <w:hideMark/>
          </w:tcPr>
          <w:p w14:paraId="354F7682" w14:textId="77777777" w:rsidR="00604E11" w:rsidRPr="00604E11" w:rsidRDefault="00604E11" w:rsidP="00604E11">
            <w:pPr>
              <w:pStyle w:val="NoSpacing"/>
              <w:jc w:val="right"/>
              <w:cnfStyle w:val="000000000000" w:firstRow="0" w:lastRow="0" w:firstColumn="0" w:lastColumn="0" w:oddVBand="0" w:evenVBand="0" w:oddHBand="0" w:evenHBand="0" w:firstRowFirstColumn="0" w:firstRowLastColumn="0" w:lastRowFirstColumn="0" w:lastRowLastColumn="0"/>
            </w:pPr>
            <w:r w:rsidRPr="00604E11">
              <w:t>7.1%</w:t>
            </w:r>
          </w:p>
        </w:tc>
      </w:tr>
      <w:tr w:rsidR="00604E11" w:rsidRPr="00604E11" w14:paraId="5CB5F189" w14:textId="77777777" w:rsidTr="00604E11">
        <w:trPr>
          <w:trHeight w:val="20"/>
        </w:trPr>
        <w:tc>
          <w:tcPr>
            <w:cnfStyle w:val="001000000000" w:firstRow="0" w:lastRow="0" w:firstColumn="1" w:lastColumn="0" w:oddVBand="0" w:evenVBand="0" w:oddHBand="0" w:evenHBand="0" w:firstRowFirstColumn="0" w:firstRowLastColumn="0" w:lastRowFirstColumn="0" w:lastRowLastColumn="0"/>
            <w:tcW w:w="2335" w:type="dxa"/>
            <w:noWrap/>
            <w:hideMark/>
          </w:tcPr>
          <w:p w14:paraId="5304B84D" w14:textId="77777777" w:rsidR="00604E11" w:rsidRPr="00604E11" w:rsidRDefault="00604E11" w:rsidP="00604E11">
            <w:pPr>
              <w:pStyle w:val="NoSpacing"/>
            </w:pPr>
            <w:r w:rsidRPr="00604E11">
              <w:t>Tennessee</w:t>
            </w:r>
          </w:p>
        </w:tc>
        <w:tc>
          <w:tcPr>
            <w:tcW w:w="3060" w:type="dxa"/>
            <w:noWrap/>
            <w:hideMark/>
          </w:tcPr>
          <w:p w14:paraId="771F519D" w14:textId="77777777" w:rsidR="00604E11" w:rsidRPr="00604E11" w:rsidRDefault="00604E11" w:rsidP="00604E11">
            <w:pPr>
              <w:pStyle w:val="NoSpacing"/>
              <w:jc w:val="right"/>
              <w:cnfStyle w:val="000000000000" w:firstRow="0" w:lastRow="0" w:firstColumn="0" w:lastColumn="0" w:oddVBand="0" w:evenVBand="0" w:oddHBand="0" w:evenHBand="0" w:firstRowFirstColumn="0" w:firstRowLastColumn="0" w:lastRowFirstColumn="0" w:lastRowLastColumn="0"/>
            </w:pPr>
            <w:r w:rsidRPr="00604E11">
              <w:t>1,489,325</w:t>
            </w:r>
          </w:p>
        </w:tc>
        <w:tc>
          <w:tcPr>
            <w:tcW w:w="2520" w:type="dxa"/>
            <w:noWrap/>
            <w:hideMark/>
          </w:tcPr>
          <w:p w14:paraId="078AE69B" w14:textId="77777777" w:rsidR="00604E11" w:rsidRPr="00604E11" w:rsidRDefault="00604E11" w:rsidP="00604E11">
            <w:pPr>
              <w:pStyle w:val="NoSpacing"/>
              <w:jc w:val="right"/>
              <w:cnfStyle w:val="000000000000" w:firstRow="0" w:lastRow="0" w:firstColumn="0" w:lastColumn="0" w:oddVBand="0" w:evenVBand="0" w:oddHBand="0" w:evenHBand="0" w:firstRowFirstColumn="0" w:firstRowLastColumn="0" w:lastRowFirstColumn="0" w:lastRowLastColumn="0"/>
            </w:pPr>
            <w:r w:rsidRPr="00604E11">
              <w:t>81,172</w:t>
            </w:r>
          </w:p>
        </w:tc>
        <w:tc>
          <w:tcPr>
            <w:tcW w:w="1440" w:type="dxa"/>
            <w:hideMark/>
          </w:tcPr>
          <w:p w14:paraId="76BD7171" w14:textId="77777777" w:rsidR="00604E11" w:rsidRPr="00604E11" w:rsidRDefault="00604E11" w:rsidP="00604E11">
            <w:pPr>
              <w:pStyle w:val="NoSpacing"/>
              <w:jc w:val="right"/>
              <w:cnfStyle w:val="000000000000" w:firstRow="0" w:lastRow="0" w:firstColumn="0" w:lastColumn="0" w:oddVBand="0" w:evenVBand="0" w:oddHBand="0" w:evenHBand="0" w:firstRowFirstColumn="0" w:firstRowLastColumn="0" w:lastRowFirstColumn="0" w:lastRowLastColumn="0"/>
            </w:pPr>
            <w:r w:rsidRPr="00604E11">
              <w:t>5.5%</w:t>
            </w:r>
          </w:p>
        </w:tc>
      </w:tr>
      <w:tr w:rsidR="00604E11" w:rsidRPr="00604E11" w14:paraId="5B24D98F" w14:textId="77777777" w:rsidTr="00604E11">
        <w:trPr>
          <w:trHeight w:val="20"/>
        </w:trPr>
        <w:tc>
          <w:tcPr>
            <w:cnfStyle w:val="001000000000" w:firstRow="0" w:lastRow="0" w:firstColumn="1" w:lastColumn="0" w:oddVBand="0" w:evenVBand="0" w:oddHBand="0" w:evenHBand="0" w:firstRowFirstColumn="0" w:firstRowLastColumn="0" w:lastRowFirstColumn="0" w:lastRowLastColumn="0"/>
            <w:tcW w:w="2335" w:type="dxa"/>
            <w:noWrap/>
            <w:hideMark/>
          </w:tcPr>
          <w:p w14:paraId="4B000DC7" w14:textId="0A87775C" w:rsidR="00604E11" w:rsidRPr="00604E11" w:rsidRDefault="00604E11" w:rsidP="00604E11">
            <w:pPr>
              <w:pStyle w:val="NoSpacing"/>
            </w:pPr>
            <w:r w:rsidRPr="00604E11">
              <w:t>Carter</w:t>
            </w:r>
            <w:r w:rsidR="001F7F49">
              <w:t xml:space="preserve"> County</w:t>
            </w:r>
          </w:p>
        </w:tc>
        <w:tc>
          <w:tcPr>
            <w:tcW w:w="3060" w:type="dxa"/>
            <w:noWrap/>
            <w:hideMark/>
          </w:tcPr>
          <w:p w14:paraId="5C1D728B" w14:textId="77777777" w:rsidR="00604E11" w:rsidRPr="00604E11" w:rsidRDefault="00604E11" w:rsidP="00604E11">
            <w:pPr>
              <w:pStyle w:val="NoSpacing"/>
              <w:jc w:val="right"/>
              <w:cnfStyle w:val="000000000000" w:firstRow="0" w:lastRow="0" w:firstColumn="0" w:lastColumn="0" w:oddVBand="0" w:evenVBand="0" w:oddHBand="0" w:evenHBand="0" w:firstRowFirstColumn="0" w:firstRowLastColumn="0" w:lastRowFirstColumn="0" w:lastRowLastColumn="0"/>
            </w:pPr>
            <w:r w:rsidRPr="00604E11">
              <w:t>11,033</w:t>
            </w:r>
          </w:p>
        </w:tc>
        <w:tc>
          <w:tcPr>
            <w:tcW w:w="2520" w:type="dxa"/>
            <w:noWrap/>
            <w:hideMark/>
          </w:tcPr>
          <w:p w14:paraId="70C023DF" w14:textId="77777777" w:rsidR="00604E11" w:rsidRPr="00604E11" w:rsidRDefault="00604E11" w:rsidP="00604E11">
            <w:pPr>
              <w:pStyle w:val="NoSpacing"/>
              <w:jc w:val="right"/>
              <w:cnfStyle w:val="000000000000" w:firstRow="0" w:lastRow="0" w:firstColumn="0" w:lastColumn="0" w:oddVBand="0" w:evenVBand="0" w:oddHBand="0" w:evenHBand="0" w:firstRowFirstColumn="0" w:firstRowLastColumn="0" w:lastRowFirstColumn="0" w:lastRowLastColumn="0"/>
            </w:pPr>
            <w:r w:rsidRPr="00604E11">
              <w:t>643</w:t>
            </w:r>
          </w:p>
        </w:tc>
        <w:tc>
          <w:tcPr>
            <w:tcW w:w="1440" w:type="dxa"/>
            <w:hideMark/>
          </w:tcPr>
          <w:p w14:paraId="162D1900" w14:textId="77777777" w:rsidR="00604E11" w:rsidRPr="00604E11" w:rsidRDefault="00604E11" w:rsidP="00604E11">
            <w:pPr>
              <w:pStyle w:val="NoSpacing"/>
              <w:jc w:val="right"/>
              <w:cnfStyle w:val="000000000000" w:firstRow="0" w:lastRow="0" w:firstColumn="0" w:lastColumn="0" w:oddVBand="0" w:evenVBand="0" w:oddHBand="0" w:evenHBand="0" w:firstRowFirstColumn="0" w:firstRowLastColumn="0" w:lastRowFirstColumn="0" w:lastRowLastColumn="0"/>
            </w:pPr>
            <w:r w:rsidRPr="00604E11">
              <w:t>5.8%</w:t>
            </w:r>
          </w:p>
        </w:tc>
      </w:tr>
      <w:tr w:rsidR="00604E11" w:rsidRPr="00604E11" w14:paraId="79A2BC9E" w14:textId="77777777" w:rsidTr="00604E11">
        <w:trPr>
          <w:trHeight w:val="20"/>
        </w:trPr>
        <w:tc>
          <w:tcPr>
            <w:cnfStyle w:val="001000000000" w:firstRow="0" w:lastRow="0" w:firstColumn="1" w:lastColumn="0" w:oddVBand="0" w:evenVBand="0" w:oddHBand="0" w:evenHBand="0" w:firstRowFirstColumn="0" w:firstRowLastColumn="0" w:lastRowFirstColumn="0" w:lastRowLastColumn="0"/>
            <w:tcW w:w="2335" w:type="dxa"/>
            <w:noWrap/>
            <w:hideMark/>
          </w:tcPr>
          <w:p w14:paraId="2FBB2482" w14:textId="0A3D4AF0" w:rsidR="00604E11" w:rsidRPr="00604E11" w:rsidRDefault="00604E11" w:rsidP="00604E11">
            <w:pPr>
              <w:pStyle w:val="NoSpacing"/>
            </w:pPr>
            <w:r w:rsidRPr="00604E11">
              <w:lastRenderedPageBreak/>
              <w:t>Greene</w:t>
            </w:r>
            <w:r w:rsidR="001F7F49">
              <w:t xml:space="preserve"> County</w:t>
            </w:r>
          </w:p>
        </w:tc>
        <w:tc>
          <w:tcPr>
            <w:tcW w:w="3060" w:type="dxa"/>
            <w:noWrap/>
            <w:hideMark/>
          </w:tcPr>
          <w:p w14:paraId="397455BC" w14:textId="77777777" w:rsidR="00604E11" w:rsidRPr="00604E11" w:rsidRDefault="00604E11" w:rsidP="00604E11">
            <w:pPr>
              <w:pStyle w:val="NoSpacing"/>
              <w:jc w:val="right"/>
              <w:cnfStyle w:val="000000000000" w:firstRow="0" w:lastRow="0" w:firstColumn="0" w:lastColumn="0" w:oddVBand="0" w:evenVBand="0" w:oddHBand="0" w:evenHBand="0" w:firstRowFirstColumn="0" w:firstRowLastColumn="0" w:lastRowFirstColumn="0" w:lastRowLastColumn="0"/>
            </w:pPr>
            <w:r w:rsidRPr="00604E11">
              <w:t>13,938</w:t>
            </w:r>
          </w:p>
        </w:tc>
        <w:tc>
          <w:tcPr>
            <w:tcW w:w="2520" w:type="dxa"/>
            <w:noWrap/>
            <w:hideMark/>
          </w:tcPr>
          <w:p w14:paraId="3F09E437" w14:textId="77777777" w:rsidR="00604E11" w:rsidRPr="00604E11" w:rsidRDefault="00604E11" w:rsidP="00604E11">
            <w:pPr>
              <w:pStyle w:val="NoSpacing"/>
              <w:jc w:val="right"/>
              <w:cnfStyle w:val="000000000000" w:firstRow="0" w:lastRow="0" w:firstColumn="0" w:lastColumn="0" w:oddVBand="0" w:evenVBand="0" w:oddHBand="0" w:evenHBand="0" w:firstRowFirstColumn="0" w:firstRowLastColumn="0" w:lastRowFirstColumn="0" w:lastRowLastColumn="0"/>
            </w:pPr>
            <w:r w:rsidRPr="00604E11">
              <w:t>657</w:t>
            </w:r>
          </w:p>
        </w:tc>
        <w:tc>
          <w:tcPr>
            <w:tcW w:w="1440" w:type="dxa"/>
            <w:hideMark/>
          </w:tcPr>
          <w:p w14:paraId="7984E06D" w14:textId="77777777" w:rsidR="00604E11" w:rsidRPr="00604E11" w:rsidRDefault="00604E11" w:rsidP="00604E11">
            <w:pPr>
              <w:pStyle w:val="NoSpacing"/>
              <w:jc w:val="right"/>
              <w:cnfStyle w:val="000000000000" w:firstRow="0" w:lastRow="0" w:firstColumn="0" w:lastColumn="0" w:oddVBand="0" w:evenVBand="0" w:oddHBand="0" w:evenHBand="0" w:firstRowFirstColumn="0" w:firstRowLastColumn="0" w:lastRowFirstColumn="0" w:lastRowLastColumn="0"/>
            </w:pPr>
            <w:r w:rsidRPr="00604E11">
              <w:t>4.7%</w:t>
            </w:r>
          </w:p>
        </w:tc>
      </w:tr>
      <w:tr w:rsidR="00604E11" w:rsidRPr="00604E11" w14:paraId="5005011B" w14:textId="77777777" w:rsidTr="00604E11">
        <w:trPr>
          <w:trHeight w:val="20"/>
        </w:trPr>
        <w:tc>
          <w:tcPr>
            <w:cnfStyle w:val="001000000000" w:firstRow="0" w:lastRow="0" w:firstColumn="1" w:lastColumn="0" w:oddVBand="0" w:evenVBand="0" w:oddHBand="0" w:evenHBand="0" w:firstRowFirstColumn="0" w:firstRowLastColumn="0" w:lastRowFirstColumn="0" w:lastRowLastColumn="0"/>
            <w:tcW w:w="2335" w:type="dxa"/>
            <w:noWrap/>
            <w:hideMark/>
          </w:tcPr>
          <w:p w14:paraId="732ADF86" w14:textId="148D54E0" w:rsidR="00604E11" w:rsidRPr="00604E11" w:rsidRDefault="00604E11" w:rsidP="00604E11">
            <w:pPr>
              <w:pStyle w:val="NoSpacing"/>
            </w:pPr>
            <w:r w:rsidRPr="00604E11">
              <w:t>Hancock</w:t>
            </w:r>
            <w:r w:rsidR="001F7F49">
              <w:t xml:space="preserve"> County</w:t>
            </w:r>
          </w:p>
        </w:tc>
        <w:tc>
          <w:tcPr>
            <w:tcW w:w="3060" w:type="dxa"/>
            <w:noWrap/>
            <w:hideMark/>
          </w:tcPr>
          <w:p w14:paraId="4ECE07B2" w14:textId="77777777" w:rsidR="00604E11" w:rsidRPr="00604E11" w:rsidRDefault="00604E11" w:rsidP="00604E11">
            <w:pPr>
              <w:pStyle w:val="NoSpacing"/>
              <w:jc w:val="right"/>
              <w:cnfStyle w:val="000000000000" w:firstRow="0" w:lastRow="0" w:firstColumn="0" w:lastColumn="0" w:oddVBand="0" w:evenVBand="0" w:oddHBand="0" w:evenHBand="0" w:firstRowFirstColumn="0" w:firstRowLastColumn="0" w:lastRowFirstColumn="0" w:lastRowLastColumn="0"/>
            </w:pPr>
            <w:r w:rsidRPr="00604E11">
              <w:t>1,422</w:t>
            </w:r>
          </w:p>
        </w:tc>
        <w:tc>
          <w:tcPr>
            <w:tcW w:w="2520" w:type="dxa"/>
            <w:noWrap/>
            <w:hideMark/>
          </w:tcPr>
          <w:p w14:paraId="510A26C8" w14:textId="77777777" w:rsidR="00604E11" w:rsidRPr="00604E11" w:rsidRDefault="00604E11" w:rsidP="00604E11">
            <w:pPr>
              <w:pStyle w:val="NoSpacing"/>
              <w:jc w:val="right"/>
              <w:cnfStyle w:val="000000000000" w:firstRow="0" w:lastRow="0" w:firstColumn="0" w:lastColumn="0" w:oddVBand="0" w:evenVBand="0" w:oddHBand="0" w:evenHBand="0" w:firstRowFirstColumn="0" w:firstRowLastColumn="0" w:lastRowFirstColumn="0" w:lastRowLastColumn="0"/>
            </w:pPr>
            <w:r w:rsidRPr="00604E11">
              <w:t>85</w:t>
            </w:r>
          </w:p>
        </w:tc>
        <w:tc>
          <w:tcPr>
            <w:tcW w:w="1440" w:type="dxa"/>
            <w:hideMark/>
          </w:tcPr>
          <w:p w14:paraId="0D7EAECF" w14:textId="77777777" w:rsidR="00604E11" w:rsidRPr="00604E11" w:rsidRDefault="00604E11" w:rsidP="00604E11">
            <w:pPr>
              <w:pStyle w:val="NoSpacing"/>
              <w:jc w:val="right"/>
              <w:cnfStyle w:val="000000000000" w:firstRow="0" w:lastRow="0" w:firstColumn="0" w:lastColumn="0" w:oddVBand="0" w:evenVBand="0" w:oddHBand="0" w:evenHBand="0" w:firstRowFirstColumn="0" w:firstRowLastColumn="0" w:lastRowFirstColumn="0" w:lastRowLastColumn="0"/>
            </w:pPr>
            <w:r w:rsidRPr="00604E11">
              <w:t>6.0%</w:t>
            </w:r>
          </w:p>
        </w:tc>
      </w:tr>
      <w:tr w:rsidR="00604E11" w:rsidRPr="00604E11" w14:paraId="3854AC0A" w14:textId="77777777" w:rsidTr="00604E11">
        <w:trPr>
          <w:trHeight w:val="20"/>
        </w:trPr>
        <w:tc>
          <w:tcPr>
            <w:cnfStyle w:val="001000000000" w:firstRow="0" w:lastRow="0" w:firstColumn="1" w:lastColumn="0" w:oddVBand="0" w:evenVBand="0" w:oddHBand="0" w:evenHBand="0" w:firstRowFirstColumn="0" w:firstRowLastColumn="0" w:lastRowFirstColumn="0" w:lastRowLastColumn="0"/>
            <w:tcW w:w="2335" w:type="dxa"/>
            <w:noWrap/>
            <w:hideMark/>
          </w:tcPr>
          <w:p w14:paraId="6B0854B4" w14:textId="53F6C324" w:rsidR="00604E11" w:rsidRPr="00604E11" w:rsidRDefault="00604E11" w:rsidP="00604E11">
            <w:pPr>
              <w:pStyle w:val="NoSpacing"/>
            </w:pPr>
            <w:r w:rsidRPr="00604E11">
              <w:t>Hawkins</w:t>
            </w:r>
            <w:r w:rsidR="001F7F49">
              <w:t xml:space="preserve"> County</w:t>
            </w:r>
          </w:p>
        </w:tc>
        <w:tc>
          <w:tcPr>
            <w:tcW w:w="3060" w:type="dxa"/>
            <w:noWrap/>
            <w:hideMark/>
          </w:tcPr>
          <w:p w14:paraId="39A66CCF" w14:textId="77777777" w:rsidR="00604E11" w:rsidRPr="00604E11" w:rsidRDefault="00604E11" w:rsidP="00604E11">
            <w:pPr>
              <w:pStyle w:val="NoSpacing"/>
              <w:jc w:val="right"/>
              <w:cnfStyle w:val="000000000000" w:firstRow="0" w:lastRow="0" w:firstColumn="0" w:lastColumn="0" w:oddVBand="0" w:evenVBand="0" w:oddHBand="0" w:evenHBand="0" w:firstRowFirstColumn="0" w:firstRowLastColumn="0" w:lastRowFirstColumn="0" w:lastRowLastColumn="0"/>
            </w:pPr>
            <w:r w:rsidRPr="00604E11">
              <w:t>12,269</w:t>
            </w:r>
          </w:p>
        </w:tc>
        <w:tc>
          <w:tcPr>
            <w:tcW w:w="2520" w:type="dxa"/>
            <w:noWrap/>
            <w:hideMark/>
          </w:tcPr>
          <w:p w14:paraId="40A91EEF" w14:textId="77777777" w:rsidR="00604E11" w:rsidRPr="00604E11" w:rsidRDefault="00604E11" w:rsidP="00604E11">
            <w:pPr>
              <w:pStyle w:val="NoSpacing"/>
              <w:jc w:val="right"/>
              <w:cnfStyle w:val="000000000000" w:firstRow="0" w:lastRow="0" w:firstColumn="0" w:lastColumn="0" w:oddVBand="0" w:evenVBand="0" w:oddHBand="0" w:evenHBand="0" w:firstRowFirstColumn="0" w:firstRowLastColumn="0" w:lastRowFirstColumn="0" w:lastRowLastColumn="0"/>
            </w:pPr>
            <w:r w:rsidRPr="00604E11">
              <w:t>344</w:t>
            </w:r>
          </w:p>
        </w:tc>
        <w:tc>
          <w:tcPr>
            <w:tcW w:w="1440" w:type="dxa"/>
            <w:hideMark/>
          </w:tcPr>
          <w:p w14:paraId="33149995" w14:textId="77777777" w:rsidR="00604E11" w:rsidRPr="00604E11" w:rsidRDefault="00604E11" w:rsidP="00604E11">
            <w:pPr>
              <w:pStyle w:val="NoSpacing"/>
              <w:jc w:val="right"/>
              <w:cnfStyle w:val="000000000000" w:firstRow="0" w:lastRow="0" w:firstColumn="0" w:lastColumn="0" w:oddVBand="0" w:evenVBand="0" w:oddHBand="0" w:evenHBand="0" w:firstRowFirstColumn="0" w:firstRowLastColumn="0" w:lastRowFirstColumn="0" w:lastRowLastColumn="0"/>
            </w:pPr>
            <w:r w:rsidRPr="00604E11">
              <w:t>2.8%</w:t>
            </w:r>
          </w:p>
        </w:tc>
      </w:tr>
      <w:tr w:rsidR="00604E11" w:rsidRPr="00604E11" w14:paraId="35569B3A" w14:textId="77777777" w:rsidTr="00604E11">
        <w:trPr>
          <w:trHeight w:val="20"/>
        </w:trPr>
        <w:tc>
          <w:tcPr>
            <w:cnfStyle w:val="001000000000" w:firstRow="0" w:lastRow="0" w:firstColumn="1" w:lastColumn="0" w:oddVBand="0" w:evenVBand="0" w:oddHBand="0" w:evenHBand="0" w:firstRowFirstColumn="0" w:firstRowLastColumn="0" w:lastRowFirstColumn="0" w:lastRowLastColumn="0"/>
            <w:tcW w:w="2335" w:type="dxa"/>
            <w:noWrap/>
            <w:hideMark/>
          </w:tcPr>
          <w:p w14:paraId="2358DD57" w14:textId="0E4BA085" w:rsidR="00604E11" w:rsidRPr="00604E11" w:rsidRDefault="00604E11" w:rsidP="00604E11">
            <w:pPr>
              <w:pStyle w:val="NoSpacing"/>
            </w:pPr>
            <w:r w:rsidRPr="00604E11">
              <w:t>Johnson</w:t>
            </w:r>
            <w:r w:rsidR="001F7F49">
              <w:t xml:space="preserve"> County</w:t>
            </w:r>
          </w:p>
        </w:tc>
        <w:tc>
          <w:tcPr>
            <w:tcW w:w="3060" w:type="dxa"/>
            <w:noWrap/>
            <w:hideMark/>
          </w:tcPr>
          <w:p w14:paraId="2330270D" w14:textId="77777777" w:rsidR="00604E11" w:rsidRPr="00604E11" w:rsidRDefault="00604E11" w:rsidP="00604E11">
            <w:pPr>
              <w:pStyle w:val="NoSpacing"/>
              <w:jc w:val="right"/>
              <w:cnfStyle w:val="000000000000" w:firstRow="0" w:lastRow="0" w:firstColumn="0" w:lastColumn="0" w:oddVBand="0" w:evenVBand="0" w:oddHBand="0" w:evenHBand="0" w:firstRowFirstColumn="0" w:firstRowLastColumn="0" w:lastRowFirstColumn="0" w:lastRowLastColumn="0"/>
            </w:pPr>
            <w:r w:rsidRPr="00604E11">
              <w:t>3,096</w:t>
            </w:r>
          </w:p>
        </w:tc>
        <w:tc>
          <w:tcPr>
            <w:tcW w:w="2520" w:type="dxa"/>
            <w:noWrap/>
            <w:hideMark/>
          </w:tcPr>
          <w:p w14:paraId="0956EC67" w14:textId="77777777" w:rsidR="00604E11" w:rsidRPr="00604E11" w:rsidRDefault="00604E11" w:rsidP="00604E11">
            <w:pPr>
              <w:pStyle w:val="NoSpacing"/>
              <w:jc w:val="right"/>
              <w:cnfStyle w:val="000000000000" w:firstRow="0" w:lastRow="0" w:firstColumn="0" w:lastColumn="0" w:oddVBand="0" w:evenVBand="0" w:oddHBand="0" w:evenHBand="0" w:firstRowFirstColumn="0" w:firstRowLastColumn="0" w:lastRowFirstColumn="0" w:lastRowLastColumn="0"/>
            </w:pPr>
            <w:r w:rsidRPr="00604E11">
              <w:t>104</w:t>
            </w:r>
          </w:p>
        </w:tc>
        <w:tc>
          <w:tcPr>
            <w:tcW w:w="1440" w:type="dxa"/>
            <w:hideMark/>
          </w:tcPr>
          <w:p w14:paraId="66B7D440" w14:textId="77777777" w:rsidR="00604E11" w:rsidRPr="00604E11" w:rsidRDefault="00604E11" w:rsidP="00604E11">
            <w:pPr>
              <w:pStyle w:val="NoSpacing"/>
              <w:jc w:val="right"/>
              <w:cnfStyle w:val="000000000000" w:firstRow="0" w:lastRow="0" w:firstColumn="0" w:lastColumn="0" w:oddVBand="0" w:evenVBand="0" w:oddHBand="0" w:evenHBand="0" w:firstRowFirstColumn="0" w:firstRowLastColumn="0" w:lastRowFirstColumn="0" w:lastRowLastColumn="0"/>
            </w:pPr>
            <w:r w:rsidRPr="00604E11">
              <w:t>3.4%</w:t>
            </w:r>
          </w:p>
        </w:tc>
      </w:tr>
      <w:tr w:rsidR="00604E11" w:rsidRPr="00604E11" w14:paraId="1C5846AE" w14:textId="77777777" w:rsidTr="00604E11">
        <w:trPr>
          <w:trHeight w:val="20"/>
        </w:trPr>
        <w:tc>
          <w:tcPr>
            <w:cnfStyle w:val="001000000000" w:firstRow="0" w:lastRow="0" w:firstColumn="1" w:lastColumn="0" w:oddVBand="0" w:evenVBand="0" w:oddHBand="0" w:evenHBand="0" w:firstRowFirstColumn="0" w:firstRowLastColumn="0" w:lastRowFirstColumn="0" w:lastRowLastColumn="0"/>
            <w:tcW w:w="2335" w:type="dxa"/>
            <w:noWrap/>
            <w:hideMark/>
          </w:tcPr>
          <w:p w14:paraId="568DE333" w14:textId="72FCBC73" w:rsidR="00604E11" w:rsidRPr="00604E11" w:rsidRDefault="00604E11" w:rsidP="00604E11">
            <w:pPr>
              <w:pStyle w:val="NoSpacing"/>
            </w:pPr>
            <w:r w:rsidRPr="00604E11">
              <w:t>Sullivan</w:t>
            </w:r>
            <w:r w:rsidR="001F7F49">
              <w:t xml:space="preserve"> County</w:t>
            </w:r>
          </w:p>
        </w:tc>
        <w:tc>
          <w:tcPr>
            <w:tcW w:w="3060" w:type="dxa"/>
            <w:noWrap/>
            <w:hideMark/>
          </w:tcPr>
          <w:p w14:paraId="1C520148" w14:textId="77777777" w:rsidR="00604E11" w:rsidRPr="00604E11" w:rsidRDefault="00604E11" w:rsidP="00604E11">
            <w:pPr>
              <w:pStyle w:val="NoSpacing"/>
              <w:jc w:val="right"/>
              <w:cnfStyle w:val="000000000000" w:firstRow="0" w:lastRow="0" w:firstColumn="0" w:lastColumn="0" w:oddVBand="0" w:evenVBand="0" w:oddHBand="0" w:evenHBand="0" w:firstRowFirstColumn="0" w:firstRowLastColumn="0" w:lastRowFirstColumn="0" w:lastRowLastColumn="0"/>
            </w:pPr>
            <w:r w:rsidRPr="00604E11">
              <w:t>31,656</w:t>
            </w:r>
          </w:p>
        </w:tc>
        <w:tc>
          <w:tcPr>
            <w:tcW w:w="2520" w:type="dxa"/>
            <w:noWrap/>
            <w:hideMark/>
          </w:tcPr>
          <w:p w14:paraId="1107F443" w14:textId="77777777" w:rsidR="00604E11" w:rsidRPr="00604E11" w:rsidRDefault="00604E11" w:rsidP="00604E11">
            <w:pPr>
              <w:pStyle w:val="NoSpacing"/>
              <w:jc w:val="right"/>
              <w:cnfStyle w:val="000000000000" w:firstRow="0" w:lastRow="0" w:firstColumn="0" w:lastColumn="0" w:oddVBand="0" w:evenVBand="0" w:oddHBand="0" w:evenHBand="0" w:firstRowFirstColumn="0" w:firstRowLastColumn="0" w:lastRowFirstColumn="0" w:lastRowLastColumn="0"/>
            </w:pPr>
            <w:r w:rsidRPr="00604E11">
              <w:t>1,943</w:t>
            </w:r>
          </w:p>
        </w:tc>
        <w:tc>
          <w:tcPr>
            <w:tcW w:w="1440" w:type="dxa"/>
            <w:hideMark/>
          </w:tcPr>
          <w:p w14:paraId="79325E4A" w14:textId="77777777" w:rsidR="00604E11" w:rsidRPr="00604E11" w:rsidRDefault="00604E11" w:rsidP="00604E11">
            <w:pPr>
              <w:pStyle w:val="NoSpacing"/>
              <w:jc w:val="right"/>
              <w:cnfStyle w:val="000000000000" w:firstRow="0" w:lastRow="0" w:firstColumn="0" w:lastColumn="0" w:oddVBand="0" w:evenVBand="0" w:oddHBand="0" w:evenHBand="0" w:firstRowFirstColumn="0" w:firstRowLastColumn="0" w:lastRowFirstColumn="0" w:lastRowLastColumn="0"/>
            </w:pPr>
            <w:r w:rsidRPr="00604E11">
              <w:t>6.1%</w:t>
            </w:r>
          </w:p>
        </w:tc>
      </w:tr>
      <w:tr w:rsidR="00604E11" w:rsidRPr="00604E11" w14:paraId="3E56C1FB" w14:textId="77777777" w:rsidTr="00604E11">
        <w:trPr>
          <w:trHeight w:val="20"/>
        </w:trPr>
        <w:tc>
          <w:tcPr>
            <w:cnfStyle w:val="001000000000" w:firstRow="0" w:lastRow="0" w:firstColumn="1" w:lastColumn="0" w:oddVBand="0" w:evenVBand="0" w:oddHBand="0" w:evenHBand="0" w:firstRowFirstColumn="0" w:firstRowLastColumn="0" w:lastRowFirstColumn="0" w:lastRowLastColumn="0"/>
            <w:tcW w:w="2335" w:type="dxa"/>
            <w:noWrap/>
            <w:hideMark/>
          </w:tcPr>
          <w:p w14:paraId="019C3630" w14:textId="51E85C75" w:rsidR="00604E11" w:rsidRPr="00604E11" w:rsidRDefault="00604E11" w:rsidP="001F7F49">
            <w:pPr>
              <w:pStyle w:val="NoSpacing"/>
            </w:pPr>
            <w:r w:rsidRPr="00604E11">
              <w:t>Unicoi</w:t>
            </w:r>
            <w:r w:rsidR="001F7F49">
              <w:t xml:space="preserve"> County </w:t>
            </w:r>
          </w:p>
        </w:tc>
        <w:tc>
          <w:tcPr>
            <w:tcW w:w="3060" w:type="dxa"/>
            <w:noWrap/>
            <w:hideMark/>
          </w:tcPr>
          <w:p w14:paraId="60D79305" w14:textId="77777777" w:rsidR="00604E11" w:rsidRPr="00604E11" w:rsidRDefault="00604E11" w:rsidP="00604E11">
            <w:pPr>
              <w:pStyle w:val="NoSpacing"/>
              <w:jc w:val="right"/>
              <w:cnfStyle w:val="000000000000" w:firstRow="0" w:lastRow="0" w:firstColumn="0" w:lastColumn="0" w:oddVBand="0" w:evenVBand="0" w:oddHBand="0" w:evenHBand="0" w:firstRowFirstColumn="0" w:firstRowLastColumn="0" w:lastRowFirstColumn="0" w:lastRowLastColumn="0"/>
            </w:pPr>
            <w:r w:rsidRPr="00604E11">
              <w:t>3,600</w:t>
            </w:r>
          </w:p>
        </w:tc>
        <w:tc>
          <w:tcPr>
            <w:tcW w:w="2520" w:type="dxa"/>
            <w:noWrap/>
            <w:hideMark/>
          </w:tcPr>
          <w:p w14:paraId="493020E0" w14:textId="77777777" w:rsidR="00604E11" w:rsidRPr="00604E11" w:rsidRDefault="00604E11" w:rsidP="00604E11">
            <w:pPr>
              <w:pStyle w:val="NoSpacing"/>
              <w:jc w:val="right"/>
              <w:cnfStyle w:val="000000000000" w:firstRow="0" w:lastRow="0" w:firstColumn="0" w:lastColumn="0" w:oddVBand="0" w:evenVBand="0" w:oddHBand="0" w:evenHBand="0" w:firstRowFirstColumn="0" w:firstRowLastColumn="0" w:lastRowFirstColumn="0" w:lastRowLastColumn="0"/>
            </w:pPr>
            <w:r w:rsidRPr="00604E11">
              <w:t>48</w:t>
            </w:r>
          </w:p>
        </w:tc>
        <w:tc>
          <w:tcPr>
            <w:tcW w:w="1440" w:type="dxa"/>
            <w:hideMark/>
          </w:tcPr>
          <w:p w14:paraId="566A128E" w14:textId="77777777" w:rsidR="00604E11" w:rsidRPr="00604E11" w:rsidRDefault="00604E11" w:rsidP="00604E11">
            <w:pPr>
              <w:pStyle w:val="NoSpacing"/>
              <w:jc w:val="right"/>
              <w:cnfStyle w:val="000000000000" w:firstRow="0" w:lastRow="0" w:firstColumn="0" w:lastColumn="0" w:oddVBand="0" w:evenVBand="0" w:oddHBand="0" w:evenHBand="0" w:firstRowFirstColumn="0" w:firstRowLastColumn="0" w:lastRowFirstColumn="0" w:lastRowLastColumn="0"/>
            </w:pPr>
            <w:r w:rsidRPr="00604E11">
              <w:t>1.3%</w:t>
            </w:r>
          </w:p>
        </w:tc>
      </w:tr>
      <w:tr w:rsidR="00604E11" w:rsidRPr="00604E11" w14:paraId="0AD23FA1" w14:textId="77777777" w:rsidTr="00604E11">
        <w:trPr>
          <w:trHeight w:val="20"/>
        </w:trPr>
        <w:tc>
          <w:tcPr>
            <w:cnfStyle w:val="001000000000" w:firstRow="0" w:lastRow="0" w:firstColumn="1" w:lastColumn="0" w:oddVBand="0" w:evenVBand="0" w:oddHBand="0" w:evenHBand="0" w:firstRowFirstColumn="0" w:firstRowLastColumn="0" w:lastRowFirstColumn="0" w:lastRowLastColumn="0"/>
            <w:tcW w:w="2335" w:type="dxa"/>
            <w:noWrap/>
            <w:hideMark/>
          </w:tcPr>
          <w:p w14:paraId="215C7F58" w14:textId="35902C16" w:rsidR="00604E11" w:rsidRPr="00604E11" w:rsidRDefault="00604E11" w:rsidP="00604E11">
            <w:pPr>
              <w:pStyle w:val="NoSpacing"/>
            </w:pPr>
            <w:r w:rsidRPr="00604E11">
              <w:t>Washington</w:t>
            </w:r>
            <w:r w:rsidR="001F7F49">
              <w:t xml:space="preserve"> County</w:t>
            </w:r>
          </w:p>
        </w:tc>
        <w:tc>
          <w:tcPr>
            <w:tcW w:w="3060" w:type="dxa"/>
            <w:noWrap/>
            <w:hideMark/>
          </w:tcPr>
          <w:p w14:paraId="748E1F8B" w14:textId="77777777" w:rsidR="00604E11" w:rsidRPr="00604E11" w:rsidRDefault="00604E11" w:rsidP="00604E11">
            <w:pPr>
              <w:pStyle w:val="NoSpacing"/>
              <w:jc w:val="right"/>
              <w:cnfStyle w:val="000000000000" w:firstRow="0" w:lastRow="0" w:firstColumn="0" w:lastColumn="0" w:oddVBand="0" w:evenVBand="0" w:oddHBand="0" w:evenHBand="0" w:firstRowFirstColumn="0" w:firstRowLastColumn="0" w:lastRowFirstColumn="0" w:lastRowLastColumn="0"/>
            </w:pPr>
            <w:r w:rsidRPr="00604E11">
              <w:t>24,818</w:t>
            </w:r>
          </w:p>
        </w:tc>
        <w:tc>
          <w:tcPr>
            <w:tcW w:w="2520" w:type="dxa"/>
            <w:noWrap/>
            <w:hideMark/>
          </w:tcPr>
          <w:p w14:paraId="0B5D09C4" w14:textId="77777777" w:rsidR="00604E11" w:rsidRPr="00604E11" w:rsidRDefault="00604E11" w:rsidP="00604E11">
            <w:pPr>
              <w:pStyle w:val="NoSpacing"/>
              <w:jc w:val="right"/>
              <w:cnfStyle w:val="000000000000" w:firstRow="0" w:lastRow="0" w:firstColumn="0" w:lastColumn="0" w:oddVBand="0" w:evenVBand="0" w:oddHBand="0" w:evenHBand="0" w:firstRowFirstColumn="0" w:firstRowLastColumn="0" w:lastRowFirstColumn="0" w:lastRowLastColumn="0"/>
            </w:pPr>
            <w:r w:rsidRPr="00604E11">
              <w:t>1,228</w:t>
            </w:r>
          </w:p>
        </w:tc>
        <w:tc>
          <w:tcPr>
            <w:tcW w:w="1440" w:type="dxa"/>
            <w:hideMark/>
          </w:tcPr>
          <w:p w14:paraId="0B4C57D5" w14:textId="77777777" w:rsidR="00604E11" w:rsidRPr="00604E11" w:rsidRDefault="00604E11" w:rsidP="00604E11">
            <w:pPr>
              <w:pStyle w:val="NoSpacing"/>
              <w:jc w:val="right"/>
              <w:cnfStyle w:val="000000000000" w:firstRow="0" w:lastRow="0" w:firstColumn="0" w:lastColumn="0" w:oddVBand="0" w:evenVBand="0" w:oddHBand="0" w:evenHBand="0" w:firstRowFirstColumn="0" w:firstRowLastColumn="0" w:lastRowFirstColumn="0" w:lastRowLastColumn="0"/>
            </w:pPr>
            <w:r w:rsidRPr="00604E11">
              <w:t>4.9%</w:t>
            </w:r>
          </w:p>
        </w:tc>
      </w:tr>
    </w:tbl>
    <w:p w14:paraId="44555CB0" w14:textId="53F8FA03" w:rsidR="007545B8" w:rsidRDefault="007545B8" w:rsidP="007545B8">
      <w:pPr>
        <w:pStyle w:val="Caption"/>
      </w:pPr>
      <w:bookmarkStart w:id="277" w:name="_Toc456697588"/>
      <w:bookmarkStart w:id="278" w:name="_Toc471837214"/>
      <w:r>
        <w:t xml:space="preserve">Table </w:t>
      </w:r>
      <w:fldSimple w:instr=" SEQ Table \* ARABIC ">
        <w:r w:rsidR="00D024DD">
          <w:rPr>
            <w:noProof/>
          </w:rPr>
          <w:t>36</w:t>
        </w:r>
      </w:fldSimple>
      <w:r>
        <w:t xml:space="preserve">: </w:t>
      </w:r>
      <w:r w:rsidRPr="004F4FD6">
        <w:t xml:space="preserve">Health Insurance </w:t>
      </w:r>
      <w:r>
        <w:t>C</w:t>
      </w:r>
      <w:r w:rsidRPr="004F4FD6">
        <w:t xml:space="preserve">overage </w:t>
      </w:r>
      <w:r>
        <w:t>of Individuals Aged 0-18 (2014 ACS 5-year estimates)</w:t>
      </w:r>
      <w:bookmarkEnd w:id="277"/>
      <w:bookmarkEnd w:id="278"/>
    </w:p>
    <w:p w14:paraId="71AD1F95" w14:textId="77777777" w:rsidR="00604E11" w:rsidRDefault="00604E11" w:rsidP="00604E11">
      <w:pPr>
        <w:keepNext/>
      </w:pPr>
      <w:r>
        <w:rPr>
          <w:noProof/>
        </w:rPr>
        <w:drawing>
          <wp:inline distT="0" distB="0" distL="0" distR="0" wp14:anchorId="51F96166" wp14:editId="53B6D5CA">
            <wp:extent cx="5943600" cy="2038350"/>
            <wp:effectExtent l="0" t="0" r="0" b="0"/>
            <wp:docPr id="553" name="Chart 553"/>
            <wp:cNvGraphicFramePr/>
            <a:graphic xmlns:a="http://schemas.openxmlformats.org/drawingml/2006/main">
              <a:graphicData uri="http://schemas.openxmlformats.org/drawingml/2006/chart">
                <c:chart xmlns:c="http://schemas.openxmlformats.org/drawingml/2006/chart" xmlns:r="http://schemas.openxmlformats.org/officeDocument/2006/relationships" r:id="rId185"/>
              </a:graphicData>
            </a:graphic>
          </wp:inline>
        </w:drawing>
      </w:r>
    </w:p>
    <w:p w14:paraId="6EFEBFBB" w14:textId="06AAFA16" w:rsidR="00604E11" w:rsidRPr="007560D2" w:rsidRDefault="00604E11" w:rsidP="00604E11">
      <w:pPr>
        <w:pStyle w:val="Caption"/>
      </w:pPr>
      <w:bookmarkStart w:id="279" w:name="_Toc456697642"/>
      <w:bookmarkStart w:id="280" w:name="_Toc471837270"/>
      <w:r>
        <w:t xml:space="preserve">Figure </w:t>
      </w:r>
      <w:fldSimple w:instr=" SEQ Figure \* ARABIC ">
        <w:r w:rsidR="00D024DD">
          <w:rPr>
            <w:noProof/>
          </w:rPr>
          <w:t>40</w:t>
        </w:r>
      </w:fldSimple>
      <w:r>
        <w:t xml:space="preserve">: Lack of </w:t>
      </w:r>
      <w:r w:rsidRPr="00834B3C">
        <w:t>Health Insurance Coverage</w:t>
      </w:r>
      <w:r>
        <w:t xml:space="preserve"> (Children ages 0-18)</w:t>
      </w:r>
      <w:r w:rsidRPr="00834B3C">
        <w:t xml:space="preserve"> (2014 </w:t>
      </w:r>
      <w:r>
        <w:t>ACS 5-year estimates</w:t>
      </w:r>
      <w:r w:rsidRPr="00834B3C">
        <w:t>)</w:t>
      </w:r>
      <w:bookmarkEnd w:id="279"/>
      <w:bookmarkEnd w:id="280"/>
    </w:p>
    <w:p w14:paraId="19D1B37E" w14:textId="6A7D2F45" w:rsidR="007545B8" w:rsidRPr="000E1ED8" w:rsidRDefault="00604E11" w:rsidP="00604E11">
      <w:pPr>
        <w:rPr>
          <w:color w:val="000000"/>
        </w:rPr>
      </w:pPr>
      <w:r>
        <w:rPr>
          <w:noProof/>
        </w:rPr>
        <w:drawing>
          <wp:anchor distT="0" distB="0" distL="114300" distR="114300" simplePos="0" relativeHeight="251770367" behindDoc="1" locked="0" layoutInCell="1" allowOverlap="1" wp14:anchorId="006CBF2E" wp14:editId="283493EE">
            <wp:simplePos x="0" y="0"/>
            <wp:positionH relativeFrom="column">
              <wp:posOffset>0</wp:posOffset>
            </wp:positionH>
            <wp:positionV relativeFrom="paragraph">
              <wp:posOffset>17780</wp:posOffset>
            </wp:positionV>
            <wp:extent cx="1425039" cy="914400"/>
            <wp:effectExtent l="0" t="0" r="3810" b="0"/>
            <wp:wrapTight wrapText="bothSides">
              <wp:wrapPolygon edited="0">
                <wp:start x="0" y="0"/>
                <wp:lineTo x="0" y="21150"/>
                <wp:lineTo x="21369" y="21150"/>
                <wp:lineTo x="21369" y="0"/>
                <wp:lineTo x="0" y="0"/>
              </wp:wrapPolygon>
            </wp:wrapTight>
            <wp:docPr id="552" name="Picture 552" descr="http://www.russellsage.org/sites/all/files/program_image/A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ussellsage.org/sites/all/files/program_image/ACA.jpg"/>
                    <pic:cNvPicPr>
                      <a:picLocks noChangeAspect="1" noChangeArrowheads="1"/>
                    </pic:cNvPicPr>
                  </pic:nvPicPr>
                  <pic:blipFill>
                    <a:blip r:embed="rId186" cstate="print">
                      <a:extLst>
                        <a:ext uri="{28A0092B-C50C-407E-A947-70E740481C1C}">
                          <a14:useLocalDpi xmlns:a14="http://schemas.microsoft.com/office/drawing/2010/main"/>
                        </a:ext>
                      </a:extLst>
                    </a:blip>
                    <a:srcRect/>
                    <a:stretch>
                      <a:fillRect/>
                    </a:stretch>
                  </pic:blipFill>
                  <pic:spPr bwMode="auto">
                    <a:xfrm>
                      <a:off x="0" y="0"/>
                      <a:ext cx="1425039" cy="91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7545B8" w:rsidRPr="000E1ED8">
        <w:rPr>
          <w:color w:val="000000"/>
        </w:rPr>
        <w:t xml:space="preserve">The </w:t>
      </w:r>
      <w:hyperlink r:id="rId187" w:history="1">
        <w:r w:rsidR="007545B8" w:rsidRPr="00604E11">
          <w:rPr>
            <w:rStyle w:val="Hyperlink"/>
          </w:rPr>
          <w:t>Affordable Care Act (ACA)</w:t>
        </w:r>
      </w:hyperlink>
      <w:r w:rsidR="007545B8" w:rsidRPr="000E1ED8">
        <w:rPr>
          <w:color w:val="000000"/>
        </w:rPr>
        <w:t xml:space="preserve"> </w:t>
      </w:r>
      <w:r w:rsidR="007545B8" w:rsidRPr="000E1ED8">
        <w:t xml:space="preserve">was enacted </w:t>
      </w:r>
      <w:r w:rsidR="007545B8">
        <w:t>with the goal of increasing</w:t>
      </w:r>
      <w:r w:rsidR="007545B8" w:rsidRPr="000E1ED8">
        <w:t xml:space="preserve"> the quality and affordability of health insurance, lower</w:t>
      </w:r>
      <w:r w:rsidR="007545B8">
        <w:t>ing</w:t>
      </w:r>
      <w:r w:rsidR="007545B8" w:rsidRPr="000E1ED8">
        <w:t xml:space="preserve"> the uninsured rate by expanding public and private insurance coverage, and reduc</w:t>
      </w:r>
      <w:r w:rsidR="007545B8">
        <w:t>ing</w:t>
      </w:r>
      <w:r w:rsidR="007545B8" w:rsidRPr="000E1ED8">
        <w:t xml:space="preserve"> the costs of healthcare for individuals and the government. As part of the ACA, individuals are mandated to purchase health insurance through marketplaces</w:t>
      </w:r>
      <w:r w:rsidR="007545B8">
        <w:t>, where families, individuals, or businesses can learn about different health insurance options available and enroll</w:t>
      </w:r>
      <w:r w:rsidR="007545B8" w:rsidRPr="000E1ED8">
        <w:t>. Insurance p</w:t>
      </w:r>
      <w:r w:rsidR="007545B8" w:rsidRPr="000E1ED8">
        <w:rPr>
          <w:color w:val="000000"/>
        </w:rPr>
        <w:t>remium rate growth in the Affordable Care Act’s Health Insurance Marketplaces has been an area of significant interest, as this is one of the most tangible and measurable indicators of whether the ACA is working to keep health insurance affordable.</w:t>
      </w:r>
    </w:p>
    <w:p w14:paraId="1CDF9D4D" w14:textId="73FAEA57" w:rsidR="007545B8" w:rsidRDefault="007545B8" w:rsidP="00604E11">
      <w:r w:rsidRPr="000E1ED8">
        <w:t xml:space="preserve">The Kaiser Family Institute has calculated the monthly cost of the second lowest cost Silver plan before the tax credit for a 40-year old non-smoker making $30,000 a year in a major city in each state. It is important to note that the cost in </w:t>
      </w:r>
      <w:r>
        <w:t>Nashville,</w:t>
      </w:r>
      <w:r w:rsidRPr="000E1ED8">
        <w:t xml:space="preserve"> </w:t>
      </w:r>
      <w:r>
        <w:t>Tennessee</w:t>
      </w:r>
      <w:r w:rsidR="00EA63EB">
        <w:t>,</w:t>
      </w:r>
      <w:r w:rsidRPr="000E1ED8">
        <w:t xml:space="preserve"> in 201</w:t>
      </w:r>
      <w:r>
        <w:t>5</w:t>
      </w:r>
      <w:r w:rsidRPr="000E1ED8">
        <w:t xml:space="preserve"> was $</w:t>
      </w:r>
      <w:r>
        <w:t>203</w:t>
      </w:r>
      <w:r w:rsidRPr="000E1ED8">
        <w:t xml:space="preserve"> and in 2016 was $</w:t>
      </w:r>
      <w:r>
        <w:t>281</w:t>
      </w:r>
      <w:r w:rsidRPr="000E1ED8">
        <w:t xml:space="preserve">. The percent change between 2015 and 2016 was </w:t>
      </w:r>
      <w:r>
        <w:t>38.4</w:t>
      </w:r>
      <w:r w:rsidRPr="000E1ED8">
        <w:t xml:space="preserve"> percent, whereas the average percent change for major metropolitan areas in each state was 10.1 percent. This is noteworthy because it reflects an increased cost to low-income families in the state of </w:t>
      </w:r>
      <w:r>
        <w:t>Tennessee</w:t>
      </w:r>
      <w:r w:rsidRPr="000E1ED8">
        <w:t>.</w:t>
      </w:r>
      <w:r>
        <w:rPr>
          <w:rStyle w:val="EndnoteReference"/>
          <w:color w:val="000000"/>
        </w:rPr>
        <w:endnoteReference w:id="31"/>
      </w:r>
    </w:p>
    <w:p w14:paraId="660399AE" w14:textId="77777777" w:rsidR="007545B8" w:rsidRPr="007545B8" w:rsidRDefault="007545B8" w:rsidP="007545B8"/>
    <w:p w14:paraId="3A35B8BB" w14:textId="77777777" w:rsidR="00604E11" w:rsidRDefault="00604E11">
      <w:pPr>
        <w:spacing w:line="252" w:lineRule="auto"/>
        <w:rPr>
          <w:rFonts w:asciiTheme="majorHAnsi" w:eastAsiaTheme="majorEastAsia" w:hAnsiTheme="majorHAnsi" w:cstheme="majorBidi"/>
          <w:b/>
          <w:color w:val="2E74B5" w:themeColor="accent1" w:themeShade="BF"/>
          <w:spacing w:val="4"/>
          <w:sz w:val="24"/>
          <w:szCs w:val="24"/>
        </w:rPr>
      </w:pPr>
      <w:r>
        <w:br w:type="page"/>
      </w:r>
    </w:p>
    <w:p w14:paraId="1C6CA499" w14:textId="022AACD9" w:rsidR="00FF17AB" w:rsidRDefault="00FF17AB" w:rsidP="0001272D">
      <w:pPr>
        <w:pStyle w:val="Heading3"/>
      </w:pPr>
      <w:bookmarkStart w:id="281" w:name="_Toc471837141"/>
      <w:r>
        <w:lastRenderedPageBreak/>
        <w:t>Birth Rates</w:t>
      </w:r>
      <w:r w:rsidR="00A4052E">
        <w:t xml:space="preserve"> and Fertility</w:t>
      </w:r>
      <w:bookmarkEnd w:id="281"/>
    </w:p>
    <w:p w14:paraId="5327CD1E" w14:textId="1675CBAE" w:rsidR="007545B8" w:rsidRDefault="007545B8" w:rsidP="005C664D">
      <w:pPr>
        <w:rPr>
          <w:color w:val="000000"/>
        </w:rPr>
      </w:pPr>
      <w:r w:rsidRPr="077ED592">
        <w:rPr>
          <w:rFonts w:eastAsia="Calibri"/>
        </w:rPr>
        <w:t xml:space="preserve">In </w:t>
      </w:r>
      <w:r>
        <w:rPr>
          <w:rFonts w:eastAsia="Calibri"/>
        </w:rPr>
        <w:t>Tennessee</w:t>
      </w:r>
      <w:r w:rsidRPr="077ED592">
        <w:rPr>
          <w:rFonts w:eastAsia="Calibri"/>
        </w:rPr>
        <w:t xml:space="preserve"> there were </w:t>
      </w:r>
      <w:r>
        <w:rPr>
          <w:rFonts w:eastAsia="Calibri"/>
        </w:rPr>
        <w:t>81,609 total</w:t>
      </w:r>
      <w:r w:rsidRPr="077ED592">
        <w:rPr>
          <w:rFonts w:eastAsia="Calibri"/>
        </w:rPr>
        <w:t xml:space="preserve"> b</w:t>
      </w:r>
      <w:r>
        <w:rPr>
          <w:rFonts w:eastAsia="Calibri"/>
        </w:rPr>
        <w:t xml:space="preserve">irths out of a total population of 6,549,201, a birth rate of 12.5 percent. </w:t>
      </w:r>
      <w:r w:rsidR="005B3193">
        <w:rPr>
          <w:rFonts w:eastAsia="Calibri"/>
        </w:rPr>
        <w:t xml:space="preserve">The UETHDA service area counties </w:t>
      </w:r>
      <w:r>
        <w:rPr>
          <w:rFonts w:eastAsia="Calibri"/>
        </w:rPr>
        <w:t>have bir</w:t>
      </w:r>
      <w:r w:rsidR="005B3193">
        <w:rPr>
          <w:rFonts w:eastAsia="Calibri"/>
        </w:rPr>
        <w:t xml:space="preserve">th rates lower than the state; </w:t>
      </w:r>
      <w:r>
        <w:rPr>
          <w:rFonts w:eastAsia="Calibri"/>
        </w:rPr>
        <w:t>rang</w:t>
      </w:r>
      <w:r w:rsidR="005B3193">
        <w:rPr>
          <w:rFonts w:eastAsia="Calibri"/>
        </w:rPr>
        <w:t>ing</w:t>
      </w:r>
      <w:r>
        <w:rPr>
          <w:rFonts w:eastAsia="Calibri"/>
        </w:rPr>
        <w:t xml:space="preserve"> from 8.2 </w:t>
      </w:r>
      <w:r w:rsidR="005B3193">
        <w:rPr>
          <w:rFonts w:eastAsia="Calibri"/>
        </w:rPr>
        <w:t xml:space="preserve">(Unicoi County) </w:t>
      </w:r>
      <w:r>
        <w:rPr>
          <w:rFonts w:eastAsia="Calibri"/>
        </w:rPr>
        <w:t>to 10.6</w:t>
      </w:r>
      <w:r w:rsidR="005B3193">
        <w:rPr>
          <w:rFonts w:eastAsia="Calibri"/>
        </w:rPr>
        <w:t xml:space="preserve"> (Johnson County) </w:t>
      </w:r>
      <w:r>
        <w:rPr>
          <w:rFonts w:eastAsia="Calibri"/>
        </w:rPr>
        <w:t>(</w:t>
      </w:r>
      <w:r w:rsidRPr="005B3193">
        <w:rPr>
          <w:rFonts w:eastAsia="Calibri"/>
        </w:rPr>
        <w:t xml:space="preserve">Table </w:t>
      </w:r>
      <w:r w:rsidR="005C664D">
        <w:rPr>
          <w:rFonts w:eastAsia="Calibri"/>
        </w:rPr>
        <w:t>37, Fig 41</w:t>
      </w:r>
      <w:r>
        <w:rPr>
          <w:rFonts w:eastAsia="Calibri"/>
        </w:rPr>
        <w:t>).</w:t>
      </w:r>
      <w:r>
        <w:rPr>
          <w:rStyle w:val="EndnoteReference"/>
          <w:rFonts w:ascii="Calibri" w:eastAsia="Calibri" w:hAnsi="Calibri" w:cs="Calibri"/>
        </w:rPr>
        <w:endnoteReference w:id="32"/>
      </w:r>
      <w:r>
        <w:rPr>
          <w:rFonts w:eastAsia="Calibri"/>
        </w:rPr>
        <w:t xml:space="preserve">  </w:t>
      </w:r>
    </w:p>
    <w:tbl>
      <w:tblPr>
        <w:tblStyle w:val="GridTable1Light-Accent11"/>
        <w:tblW w:w="9355" w:type="dxa"/>
        <w:tblLayout w:type="fixed"/>
        <w:tblLook w:val="04A0" w:firstRow="1" w:lastRow="0" w:firstColumn="1" w:lastColumn="0" w:noHBand="0" w:noVBand="1"/>
      </w:tblPr>
      <w:tblGrid>
        <w:gridCol w:w="2245"/>
        <w:gridCol w:w="1777"/>
        <w:gridCol w:w="1778"/>
        <w:gridCol w:w="1777"/>
        <w:gridCol w:w="1778"/>
      </w:tblGrid>
      <w:tr w:rsidR="0025531A" w:rsidRPr="00002672" w14:paraId="30B1043B" w14:textId="77777777" w:rsidTr="001F7F4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245" w:type="dxa"/>
            <w:noWrap/>
            <w:hideMark/>
          </w:tcPr>
          <w:p w14:paraId="38F4D256" w14:textId="77777777" w:rsidR="0025531A" w:rsidRPr="00002672" w:rsidRDefault="0025531A" w:rsidP="0025531A">
            <w:pPr>
              <w:pStyle w:val="NoSpacing"/>
            </w:pPr>
            <w:r w:rsidRPr="00002672">
              <w:t> </w:t>
            </w:r>
          </w:p>
        </w:tc>
        <w:tc>
          <w:tcPr>
            <w:tcW w:w="1777" w:type="dxa"/>
          </w:tcPr>
          <w:p w14:paraId="7A518C4D" w14:textId="6EF259A3" w:rsidR="0025531A" w:rsidRPr="0025531A" w:rsidRDefault="0025531A" w:rsidP="0025531A">
            <w:pPr>
              <w:pStyle w:val="NoSpacing"/>
              <w:jc w:val="right"/>
              <w:cnfStyle w:val="100000000000" w:firstRow="1" w:lastRow="0" w:firstColumn="0" w:lastColumn="0" w:oddVBand="0" w:evenVBand="0" w:oddHBand="0" w:evenHBand="0" w:firstRowFirstColumn="0" w:firstRowLastColumn="0" w:lastRowFirstColumn="0" w:lastRowLastColumn="0"/>
            </w:pPr>
            <w:r w:rsidRPr="0025531A">
              <w:rPr>
                <w:bCs w:val="0"/>
              </w:rPr>
              <w:t>Total Births</w:t>
            </w:r>
          </w:p>
        </w:tc>
        <w:tc>
          <w:tcPr>
            <w:tcW w:w="1778" w:type="dxa"/>
          </w:tcPr>
          <w:p w14:paraId="6AA1A27C" w14:textId="22C03C17" w:rsidR="0025531A" w:rsidRPr="0025531A" w:rsidRDefault="0025531A" w:rsidP="0025531A">
            <w:pPr>
              <w:pStyle w:val="NoSpacing"/>
              <w:jc w:val="right"/>
              <w:cnfStyle w:val="100000000000" w:firstRow="1" w:lastRow="0" w:firstColumn="0" w:lastColumn="0" w:oddVBand="0" w:evenVBand="0" w:oddHBand="0" w:evenHBand="0" w:firstRowFirstColumn="0" w:firstRowLastColumn="0" w:lastRowFirstColumn="0" w:lastRowLastColumn="0"/>
            </w:pPr>
            <w:r w:rsidRPr="0025531A">
              <w:rPr>
                <w:bCs w:val="0"/>
              </w:rPr>
              <w:t>Birth Rate</w:t>
            </w:r>
          </w:p>
        </w:tc>
        <w:tc>
          <w:tcPr>
            <w:tcW w:w="1777" w:type="dxa"/>
            <w:noWrap/>
            <w:hideMark/>
          </w:tcPr>
          <w:p w14:paraId="2336104D" w14:textId="77F6E7A2" w:rsidR="0025531A" w:rsidRPr="0025531A" w:rsidRDefault="0025531A" w:rsidP="0025531A">
            <w:pPr>
              <w:pStyle w:val="NoSpacing"/>
              <w:jc w:val="right"/>
              <w:cnfStyle w:val="100000000000" w:firstRow="1" w:lastRow="0" w:firstColumn="0" w:lastColumn="0" w:oddVBand="0" w:evenVBand="0" w:oddHBand="0" w:evenHBand="0" w:firstRowFirstColumn="0" w:firstRowLastColumn="0" w:lastRowFirstColumn="0" w:lastRowLastColumn="0"/>
              <w:rPr>
                <w:bCs w:val="0"/>
              </w:rPr>
            </w:pPr>
            <w:r w:rsidRPr="0025531A">
              <w:rPr>
                <w:bCs w:val="0"/>
              </w:rPr>
              <w:t>Rank</w:t>
            </w:r>
          </w:p>
        </w:tc>
        <w:tc>
          <w:tcPr>
            <w:tcW w:w="1778" w:type="dxa"/>
            <w:noWrap/>
            <w:hideMark/>
          </w:tcPr>
          <w:p w14:paraId="23BD4FF4" w14:textId="77777777" w:rsidR="0025531A" w:rsidRPr="0025531A" w:rsidRDefault="0025531A" w:rsidP="0025531A">
            <w:pPr>
              <w:pStyle w:val="NoSpacing"/>
              <w:jc w:val="right"/>
              <w:cnfStyle w:val="100000000000" w:firstRow="1" w:lastRow="0" w:firstColumn="0" w:lastColumn="0" w:oddVBand="0" w:evenVBand="0" w:oddHBand="0" w:evenHBand="0" w:firstRowFirstColumn="0" w:firstRowLastColumn="0" w:lastRowFirstColumn="0" w:lastRowLastColumn="0"/>
              <w:rPr>
                <w:bCs w:val="0"/>
              </w:rPr>
            </w:pPr>
            <w:r w:rsidRPr="0025531A">
              <w:rPr>
                <w:bCs w:val="0"/>
              </w:rPr>
              <w:t>Total Population</w:t>
            </w:r>
          </w:p>
        </w:tc>
      </w:tr>
      <w:tr w:rsidR="0025531A" w:rsidRPr="00002672" w14:paraId="23A8E535" w14:textId="77777777" w:rsidTr="001F7F49">
        <w:trPr>
          <w:trHeight w:val="44"/>
        </w:trPr>
        <w:tc>
          <w:tcPr>
            <w:cnfStyle w:val="001000000000" w:firstRow="0" w:lastRow="0" w:firstColumn="1" w:lastColumn="0" w:oddVBand="0" w:evenVBand="0" w:oddHBand="0" w:evenHBand="0" w:firstRowFirstColumn="0" w:firstRowLastColumn="0" w:lastRowFirstColumn="0" w:lastRowLastColumn="0"/>
            <w:tcW w:w="2245" w:type="dxa"/>
            <w:noWrap/>
            <w:hideMark/>
          </w:tcPr>
          <w:p w14:paraId="11FC14F1" w14:textId="77777777" w:rsidR="0025531A" w:rsidRPr="00002672" w:rsidRDefault="0025531A" w:rsidP="0025531A">
            <w:pPr>
              <w:pStyle w:val="NoSpacing"/>
            </w:pPr>
            <w:r w:rsidRPr="00002672">
              <w:t>Tennessee</w:t>
            </w:r>
          </w:p>
        </w:tc>
        <w:tc>
          <w:tcPr>
            <w:tcW w:w="1777" w:type="dxa"/>
          </w:tcPr>
          <w:p w14:paraId="4A91B606" w14:textId="6265A3B2" w:rsidR="0025531A" w:rsidRPr="00002672" w:rsidRDefault="0025531A" w:rsidP="0025531A">
            <w:pPr>
              <w:pStyle w:val="NoSpacing"/>
              <w:jc w:val="right"/>
              <w:cnfStyle w:val="000000000000" w:firstRow="0" w:lastRow="0" w:firstColumn="0" w:lastColumn="0" w:oddVBand="0" w:evenVBand="0" w:oddHBand="0" w:evenHBand="0" w:firstRowFirstColumn="0" w:firstRowLastColumn="0" w:lastRowFirstColumn="0" w:lastRowLastColumn="0"/>
            </w:pPr>
            <w:r w:rsidRPr="00002672">
              <w:t>81,609</w:t>
            </w:r>
          </w:p>
        </w:tc>
        <w:tc>
          <w:tcPr>
            <w:tcW w:w="1778" w:type="dxa"/>
          </w:tcPr>
          <w:p w14:paraId="0C393516" w14:textId="43CE017E" w:rsidR="0025531A" w:rsidRPr="00002672" w:rsidRDefault="0025531A" w:rsidP="0025531A">
            <w:pPr>
              <w:pStyle w:val="NoSpacing"/>
              <w:jc w:val="right"/>
              <w:cnfStyle w:val="000000000000" w:firstRow="0" w:lastRow="0" w:firstColumn="0" w:lastColumn="0" w:oddVBand="0" w:evenVBand="0" w:oddHBand="0" w:evenHBand="0" w:firstRowFirstColumn="0" w:firstRowLastColumn="0" w:lastRowFirstColumn="0" w:lastRowLastColumn="0"/>
            </w:pPr>
            <w:r w:rsidRPr="00002672">
              <w:t>12.5</w:t>
            </w:r>
          </w:p>
        </w:tc>
        <w:tc>
          <w:tcPr>
            <w:tcW w:w="1777" w:type="dxa"/>
            <w:noWrap/>
            <w:hideMark/>
          </w:tcPr>
          <w:p w14:paraId="0EBC1C4C" w14:textId="4F65390B" w:rsidR="0025531A" w:rsidRPr="00002672" w:rsidRDefault="0025531A" w:rsidP="0025531A">
            <w:pPr>
              <w:pStyle w:val="NoSpacing"/>
              <w:jc w:val="right"/>
              <w:cnfStyle w:val="000000000000" w:firstRow="0" w:lastRow="0" w:firstColumn="0" w:lastColumn="0" w:oddVBand="0" w:evenVBand="0" w:oddHBand="0" w:evenHBand="0" w:firstRowFirstColumn="0" w:firstRowLastColumn="0" w:lastRowFirstColumn="0" w:lastRowLastColumn="0"/>
            </w:pPr>
            <w:r w:rsidRPr="00002672">
              <w:t>*</w:t>
            </w:r>
          </w:p>
        </w:tc>
        <w:tc>
          <w:tcPr>
            <w:tcW w:w="1778" w:type="dxa"/>
            <w:noWrap/>
            <w:hideMark/>
          </w:tcPr>
          <w:p w14:paraId="78F68067" w14:textId="77777777" w:rsidR="0025531A" w:rsidRPr="00002672" w:rsidRDefault="0025531A" w:rsidP="0025531A">
            <w:pPr>
              <w:pStyle w:val="NoSpacing"/>
              <w:jc w:val="right"/>
              <w:cnfStyle w:val="000000000000" w:firstRow="0" w:lastRow="0" w:firstColumn="0" w:lastColumn="0" w:oddVBand="0" w:evenVBand="0" w:oddHBand="0" w:evenHBand="0" w:firstRowFirstColumn="0" w:firstRowLastColumn="0" w:lastRowFirstColumn="0" w:lastRowLastColumn="0"/>
            </w:pPr>
            <w:r w:rsidRPr="00002672">
              <w:t>6,549,201</w:t>
            </w:r>
          </w:p>
        </w:tc>
      </w:tr>
      <w:tr w:rsidR="0025531A" w:rsidRPr="00002672" w14:paraId="475A494E" w14:textId="77777777" w:rsidTr="001F7F49">
        <w:trPr>
          <w:trHeight w:val="20"/>
        </w:trPr>
        <w:tc>
          <w:tcPr>
            <w:cnfStyle w:val="001000000000" w:firstRow="0" w:lastRow="0" w:firstColumn="1" w:lastColumn="0" w:oddVBand="0" w:evenVBand="0" w:oddHBand="0" w:evenHBand="0" w:firstRowFirstColumn="0" w:firstRowLastColumn="0" w:lastRowFirstColumn="0" w:lastRowLastColumn="0"/>
            <w:tcW w:w="2245" w:type="dxa"/>
            <w:noWrap/>
            <w:hideMark/>
          </w:tcPr>
          <w:p w14:paraId="216DEA69" w14:textId="5147B9B8" w:rsidR="0025531A" w:rsidRPr="00002672" w:rsidRDefault="0025531A" w:rsidP="0025531A">
            <w:pPr>
              <w:pStyle w:val="NoSpacing"/>
            </w:pPr>
            <w:r w:rsidRPr="00002672">
              <w:t>Carter</w:t>
            </w:r>
            <w:r w:rsidR="001F7F49">
              <w:t xml:space="preserve"> County</w:t>
            </w:r>
          </w:p>
        </w:tc>
        <w:tc>
          <w:tcPr>
            <w:tcW w:w="1777" w:type="dxa"/>
          </w:tcPr>
          <w:p w14:paraId="60EDF308" w14:textId="7045C9A4" w:rsidR="0025531A" w:rsidRPr="00002672" w:rsidRDefault="0025531A" w:rsidP="0025531A">
            <w:pPr>
              <w:pStyle w:val="NoSpacing"/>
              <w:jc w:val="right"/>
              <w:cnfStyle w:val="000000000000" w:firstRow="0" w:lastRow="0" w:firstColumn="0" w:lastColumn="0" w:oddVBand="0" w:evenVBand="0" w:oddHBand="0" w:evenHBand="0" w:firstRowFirstColumn="0" w:firstRowLastColumn="0" w:lastRowFirstColumn="0" w:lastRowLastColumn="0"/>
            </w:pPr>
            <w:r w:rsidRPr="00002672">
              <w:t>532</w:t>
            </w:r>
          </w:p>
        </w:tc>
        <w:tc>
          <w:tcPr>
            <w:tcW w:w="1778" w:type="dxa"/>
          </w:tcPr>
          <w:p w14:paraId="3285EE3B" w14:textId="511C0F05" w:rsidR="0025531A" w:rsidRPr="00002672" w:rsidRDefault="0025531A" w:rsidP="0025531A">
            <w:pPr>
              <w:pStyle w:val="NoSpacing"/>
              <w:jc w:val="right"/>
              <w:cnfStyle w:val="000000000000" w:firstRow="0" w:lastRow="0" w:firstColumn="0" w:lastColumn="0" w:oddVBand="0" w:evenVBand="0" w:oddHBand="0" w:evenHBand="0" w:firstRowFirstColumn="0" w:firstRowLastColumn="0" w:lastRowFirstColumn="0" w:lastRowLastColumn="0"/>
            </w:pPr>
            <w:r w:rsidRPr="00002672">
              <w:t>9.4</w:t>
            </w:r>
          </w:p>
        </w:tc>
        <w:tc>
          <w:tcPr>
            <w:tcW w:w="1777" w:type="dxa"/>
            <w:noWrap/>
            <w:hideMark/>
          </w:tcPr>
          <w:p w14:paraId="10C694EA" w14:textId="3046D6FE" w:rsidR="0025531A" w:rsidRPr="00002672" w:rsidRDefault="0025531A" w:rsidP="0025531A">
            <w:pPr>
              <w:pStyle w:val="NoSpacing"/>
              <w:jc w:val="right"/>
              <w:cnfStyle w:val="000000000000" w:firstRow="0" w:lastRow="0" w:firstColumn="0" w:lastColumn="0" w:oddVBand="0" w:evenVBand="0" w:oddHBand="0" w:evenHBand="0" w:firstRowFirstColumn="0" w:firstRowLastColumn="0" w:lastRowFirstColumn="0" w:lastRowLastColumn="0"/>
            </w:pPr>
            <w:r w:rsidRPr="00002672">
              <w:t>85</w:t>
            </w:r>
          </w:p>
        </w:tc>
        <w:tc>
          <w:tcPr>
            <w:tcW w:w="1778" w:type="dxa"/>
            <w:noWrap/>
            <w:hideMark/>
          </w:tcPr>
          <w:p w14:paraId="5E463B35" w14:textId="77777777" w:rsidR="0025531A" w:rsidRPr="00002672" w:rsidRDefault="0025531A" w:rsidP="0025531A">
            <w:pPr>
              <w:pStyle w:val="NoSpacing"/>
              <w:jc w:val="right"/>
              <w:cnfStyle w:val="000000000000" w:firstRow="0" w:lastRow="0" w:firstColumn="0" w:lastColumn="0" w:oddVBand="0" w:evenVBand="0" w:oddHBand="0" w:evenHBand="0" w:firstRowFirstColumn="0" w:firstRowLastColumn="0" w:lastRowFirstColumn="0" w:lastRowLastColumn="0"/>
            </w:pPr>
            <w:r w:rsidRPr="00002672">
              <w:t>56,892</w:t>
            </w:r>
          </w:p>
        </w:tc>
      </w:tr>
      <w:tr w:rsidR="0025531A" w:rsidRPr="00002672" w14:paraId="5AC29405" w14:textId="77777777" w:rsidTr="001F7F49">
        <w:trPr>
          <w:trHeight w:val="20"/>
        </w:trPr>
        <w:tc>
          <w:tcPr>
            <w:cnfStyle w:val="001000000000" w:firstRow="0" w:lastRow="0" w:firstColumn="1" w:lastColumn="0" w:oddVBand="0" w:evenVBand="0" w:oddHBand="0" w:evenHBand="0" w:firstRowFirstColumn="0" w:firstRowLastColumn="0" w:lastRowFirstColumn="0" w:lastRowLastColumn="0"/>
            <w:tcW w:w="2245" w:type="dxa"/>
            <w:noWrap/>
          </w:tcPr>
          <w:p w14:paraId="6DBB0223" w14:textId="431FE26D" w:rsidR="0025531A" w:rsidRPr="00002672" w:rsidRDefault="0025531A" w:rsidP="0025531A">
            <w:pPr>
              <w:pStyle w:val="NoSpacing"/>
            </w:pPr>
            <w:r w:rsidRPr="00002672">
              <w:t>Greene</w:t>
            </w:r>
            <w:r w:rsidR="001F7F49">
              <w:t xml:space="preserve"> County</w:t>
            </w:r>
          </w:p>
        </w:tc>
        <w:tc>
          <w:tcPr>
            <w:tcW w:w="1777" w:type="dxa"/>
          </w:tcPr>
          <w:p w14:paraId="1E45BE83" w14:textId="40557A96" w:rsidR="0025531A" w:rsidRPr="00002672" w:rsidRDefault="0025531A" w:rsidP="0025531A">
            <w:pPr>
              <w:pStyle w:val="NoSpacing"/>
              <w:jc w:val="right"/>
              <w:cnfStyle w:val="000000000000" w:firstRow="0" w:lastRow="0" w:firstColumn="0" w:lastColumn="0" w:oddVBand="0" w:evenVBand="0" w:oddHBand="0" w:evenHBand="0" w:firstRowFirstColumn="0" w:firstRowLastColumn="0" w:lastRowFirstColumn="0" w:lastRowLastColumn="0"/>
            </w:pPr>
            <w:r w:rsidRPr="00002672">
              <w:t>651</w:t>
            </w:r>
          </w:p>
        </w:tc>
        <w:tc>
          <w:tcPr>
            <w:tcW w:w="1778" w:type="dxa"/>
          </w:tcPr>
          <w:p w14:paraId="438D6E9C" w14:textId="3C792143" w:rsidR="0025531A" w:rsidRPr="00002672" w:rsidRDefault="0025531A" w:rsidP="0025531A">
            <w:pPr>
              <w:pStyle w:val="NoSpacing"/>
              <w:jc w:val="right"/>
              <w:cnfStyle w:val="000000000000" w:firstRow="0" w:lastRow="0" w:firstColumn="0" w:lastColumn="0" w:oddVBand="0" w:evenVBand="0" w:oddHBand="0" w:evenHBand="0" w:firstRowFirstColumn="0" w:firstRowLastColumn="0" w:lastRowFirstColumn="0" w:lastRowLastColumn="0"/>
            </w:pPr>
            <w:r w:rsidRPr="00002672">
              <w:t>9.5</w:t>
            </w:r>
          </w:p>
        </w:tc>
        <w:tc>
          <w:tcPr>
            <w:tcW w:w="1777" w:type="dxa"/>
            <w:noWrap/>
          </w:tcPr>
          <w:p w14:paraId="3A4DD986" w14:textId="65281D66" w:rsidR="0025531A" w:rsidRPr="00002672" w:rsidRDefault="0025531A" w:rsidP="0025531A">
            <w:pPr>
              <w:pStyle w:val="NoSpacing"/>
              <w:jc w:val="right"/>
              <w:cnfStyle w:val="000000000000" w:firstRow="0" w:lastRow="0" w:firstColumn="0" w:lastColumn="0" w:oddVBand="0" w:evenVBand="0" w:oddHBand="0" w:evenHBand="0" w:firstRowFirstColumn="0" w:firstRowLastColumn="0" w:lastRowFirstColumn="0" w:lastRowLastColumn="0"/>
            </w:pPr>
            <w:r w:rsidRPr="00002672">
              <w:t>80</w:t>
            </w:r>
          </w:p>
        </w:tc>
        <w:tc>
          <w:tcPr>
            <w:tcW w:w="1778" w:type="dxa"/>
            <w:noWrap/>
          </w:tcPr>
          <w:p w14:paraId="2BF46B3B" w14:textId="77777777" w:rsidR="0025531A" w:rsidRPr="00002672" w:rsidRDefault="0025531A" w:rsidP="0025531A">
            <w:pPr>
              <w:pStyle w:val="NoSpacing"/>
              <w:jc w:val="right"/>
              <w:cnfStyle w:val="000000000000" w:firstRow="0" w:lastRow="0" w:firstColumn="0" w:lastColumn="0" w:oddVBand="0" w:evenVBand="0" w:oddHBand="0" w:evenHBand="0" w:firstRowFirstColumn="0" w:firstRowLastColumn="0" w:lastRowFirstColumn="0" w:lastRowLastColumn="0"/>
            </w:pPr>
            <w:r w:rsidRPr="00002672">
              <w:t>68,337</w:t>
            </w:r>
          </w:p>
        </w:tc>
      </w:tr>
      <w:tr w:rsidR="0025531A" w:rsidRPr="00002672" w14:paraId="67C996BF" w14:textId="77777777" w:rsidTr="001F7F49">
        <w:trPr>
          <w:trHeight w:val="20"/>
        </w:trPr>
        <w:tc>
          <w:tcPr>
            <w:cnfStyle w:val="001000000000" w:firstRow="0" w:lastRow="0" w:firstColumn="1" w:lastColumn="0" w:oddVBand="0" w:evenVBand="0" w:oddHBand="0" w:evenHBand="0" w:firstRowFirstColumn="0" w:firstRowLastColumn="0" w:lastRowFirstColumn="0" w:lastRowLastColumn="0"/>
            <w:tcW w:w="2245" w:type="dxa"/>
            <w:noWrap/>
            <w:hideMark/>
          </w:tcPr>
          <w:p w14:paraId="75B558A2" w14:textId="68E91763" w:rsidR="0025531A" w:rsidRPr="00002672" w:rsidRDefault="0025531A" w:rsidP="0025531A">
            <w:pPr>
              <w:pStyle w:val="NoSpacing"/>
            </w:pPr>
            <w:r w:rsidRPr="00002672">
              <w:t>Hancock</w:t>
            </w:r>
            <w:r w:rsidR="001F7F49">
              <w:t xml:space="preserve"> County</w:t>
            </w:r>
          </w:p>
        </w:tc>
        <w:tc>
          <w:tcPr>
            <w:tcW w:w="1777" w:type="dxa"/>
          </w:tcPr>
          <w:p w14:paraId="47858090" w14:textId="2A4C9673" w:rsidR="0025531A" w:rsidRPr="00002672" w:rsidRDefault="0025531A" w:rsidP="0025531A">
            <w:pPr>
              <w:pStyle w:val="NoSpacing"/>
              <w:jc w:val="right"/>
              <w:cnfStyle w:val="000000000000" w:firstRow="0" w:lastRow="0" w:firstColumn="0" w:lastColumn="0" w:oddVBand="0" w:evenVBand="0" w:oddHBand="0" w:evenHBand="0" w:firstRowFirstColumn="0" w:firstRowLastColumn="0" w:lastRowFirstColumn="0" w:lastRowLastColumn="0"/>
            </w:pPr>
            <w:r w:rsidRPr="00002672">
              <w:t>67</w:t>
            </w:r>
          </w:p>
        </w:tc>
        <w:tc>
          <w:tcPr>
            <w:tcW w:w="1778" w:type="dxa"/>
          </w:tcPr>
          <w:p w14:paraId="5BDC7DA5" w14:textId="0DFDD724" w:rsidR="0025531A" w:rsidRPr="00002672" w:rsidRDefault="0025531A" w:rsidP="0025531A">
            <w:pPr>
              <w:pStyle w:val="NoSpacing"/>
              <w:jc w:val="right"/>
              <w:cnfStyle w:val="000000000000" w:firstRow="0" w:lastRow="0" w:firstColumn="0" w:lastColumn="0" w:oddVBand="0" w:evenVBand="0" w:oddHBand="0" w:evenHBand="0" w:firstRowFirstColumn="0" w:firstRowLastColumn="0" w:lastRowFirstColumn="0" w:lastRowLastColumn="0"/>
            </w:pPr>
            <w:r w:rsidRPr="00002672">
              <w:t>10.1</w:t>
            </w:r>
          </w:p>
        </w:tc>
        <w:tc>
          <w:tcPr>
            <w:tcW w:w="1777" w:type="dxa"/>
            <w:noWrap/>
            <w:hideMark/>
          </w:tcPr>
          <w:p w14:paraId="4916305E" w14:textId="53578871" w:rsidR="0025531A" w:rsidRPr="00002672" w:rsidRDefault="0025531A" w:rsidP="0025531A">
            <w:pPr>
              <w:pStyle w:val="NoSpacing"/>
              <w:jc w:val="right"/>
              <w:cnfStyle w:val="000000000000" w:firstRow="0" w:lastRow="0" w:firstColumn="0" w:lastColumn="0" w:oddVBand="0" w:evenVBand="0" w:oddHBand="0" w:evenHBand="0" w:firstRowFirstColumn="0" w:firstRowLastColumn="0" w:lastRowFirstColumn="0" w:lastRowLastColumn="0"/>
            </w:pPr>
            <w:r w:rsidRPr="00002672">
              <w:t>69</w:t>
            </w:r>
          </w:p>
        </w:tc>
        <w:tc>
          <w:tcPr>
            <w:tcW w:w="1778" w:type="dxa"/>
            <w:noWrap/>
            <w:hideMark/>
          </w:tcPr>
          <w:p w14:paraId="2D42692C" w14:textId="77777777" w:rsidR="0025531A" w:rsidRPr="00002672" w:rsidRDefault="0025531A" w:rsidP="0025531A">
            <w:pPr>
              <w:pStyle w:val="NoSpacing"/>
              <w:jc w:val="right"/>
              <w:cnfStyle w:val="000000000000" w:firstRow="0" w:lastRow="0" w:firstColumn="0" w:lastColumn="0" w:oddVBand="0" w:evenVBand="0" w:oddHBand="0" w:evenHBand="0" w:firstRowFirstColumn="0" w:firstRowLastColumn="0" w:lastRowFirstColumn="0" w:lastRowLastColumn="0"/>
            </w:pPr>
            <w:r w:rsidRPr="00002672">
              <w:t>6,633</w:t>
            </w:r>
          </w:p>
        </w:tc>
      </w:tr>
      <w:tr w:rsidR="0025531A" w:rsidRPr="00002672" w14:paraId="1D9872C6" w14:textId="77777777" w:rsidTr="001F7F49">
        <w:trPr>
          <w:trHeight w:val="20"/>
        </w:trPr>
        <w:tc>
          <w:tcPr>
            <w:cnfStyle w:val="001000000000" w:firstRow="0" w:lastRow="0" w:firstColumn="1" w:lastColumn="0" w:oddVBand="0" w:evenVBand="0" w:oddHBand="0" w:evenHBand="0" w:firstRowFirstColumn="0" w:firstRowLastColumn="0" w:lastRowFirstColumn="0" w:lastRowLastColumn="0"/>
            <w:tcW w:w="2245" w:type="dxa"/>
            <w:noWrap/>
            <w:hideMark/>
          </w:tcPr>
          <w:p w14:paraId="3BA90E74" w14:textId="3F4CDF3F" w:rsidR="0025531A" w:rsidRPr="00002672" w:rsidRDefault="0025531A" w:rsidP="0025531A">
            <w:pPr>
              <w:pStyle w:val="NoSpacing"/>
            </w:pPr>
            <w:r w:rsidRPr="00002672">
              <w:t>Hawkins</w:t>
            </w:r>
            <w:r w:rsidR="001F7F49">
              <w:t xml:space="preserve"> County</w:t>
            </w:r>
          </w:p>
        </w:tc>
        <w:tc>
          <w:tcPr>
            <w:tcW w:w="1777" w:type="dxa"/>
          </w:tcPr>
          <w:p w14:paraId="48FDEE11" w14:textId="573477F7" w:rsidR="0025531A" w:rsidRPr="00002672" w:rsidRDefault="0025531A" w:rsidP="0025531A">
            <w:pPr>
              <w:pStyle w:val="NoSpacing"/>
              <w:jc w:val="right"/>
              <w:cnfStyle w:val="000000000000" w:firstRow="0" w:lastRow="0" w:firstColumn="0" w:lastColumn="0" w:oddVBand="0" w:evenVBand="0" w:oddHBand="0" w:evenHBand="0" w:firstRowFirstColumn="0" w:firstRowLastColumn="0" w:lastRowFirstColumn="0" w:lastRowLastColumn="0"/>
            </w:pPr>
            <w:r w:rsidRPr="00002672">
              <w:t>538</w:t>
            </w:r>
          </w:p>
        </w:tc>
        <w:tc>
          <w:tcPr>
            <w:tcW w:w="1778" w:type="dxa"/>
          </w:tcPr>
          <w:p w14:paraId="367A9CCC" w14:textId="5E3344B6" w:rsidR="0025531A" w:rsidRPr="00002672" w:rsidRDefault="0025531A" w:rsidP="0025531A">
            <w:pPr>
              <w:pStyle w:val="NoSpacing"/>
              <w:jc w:val="right"/>
              <w:cnfStyle w:val="000000000000" w:firstRow="0" w:lastRow="0" w:firstColumn="0" w:lastColumn="0" w:oddVBand="0" w:evenVBand="0" w:oddHBand="0" w:evenHBand="0" w:firstRowFirstColumn="0" w:firstRowLastColumn="0" w:lastRowFirstColumn="0" w:lastRowLastColumn="0"/>
            </w:pPr>
            <w:r w:rsidRPr="00002672">
              <w:t>9.5</w:t>
            </w:r>
          </w:p>
        </w:tc>
        <w:tc>
          <w:tcPr>
            <w:tcW w:w="1777" w:type="dxa"/>
            <w:noWrap/>
            <w:hideMark/>
          </w:tcPr>
          <w:p w14:paraId="5F9C55A6" w14:textId="69819919" w:rsidR="0025531A" w:rsidRPr="00002672" w:rsidRDefault="0025531A" w:rsidP="0025531A">
            <w:pPr>
              <w:pStyle w:val="NoSpacing"/>
              <w:jc w:val="right"/>
              <w:cnfStyle w:val="000000000000" w:firstRow="0" w:lastRow="0" w:firstColumn="0" w:lastColumn="0" w:oddVBand="0" w:evenVBand="0" w:oddHBand="0" w:evenHBand="0" w:firstRowFirstColumn="0" w:firstRowLastColumn="0" w:lastRowFirstColumn="0" w:lastRowLastColumn="0"/>
            </w:pPr>
            <w:r w:rsidRPr="00002672">
              <w:t>80</w:t>
            </w:r>
          </w:p>
        </w:tc>
        <w:tc>
          <w:tcPr>
            <w:tcW w:w="1778" w:type="dxa"/>
            <w:noWrap/>
            <w:hideMark/>
          </w:tcPr>
          <w:p w14:paraId="4BC34770" w14:textId="77777777" w:rsidR="0025531A" w:rsidRPr="00002672" w:rsidRDefault="0025531A" w:rsidP="0025531A">
            <w:pPr>
              <w:pStyle w:val="NoSpacing"/>
              <w:jc w:val="right"/>
              <w:cnfStyle w:val="000000000000" w:firstRow="0" w:lastRow="0" w:firstColumn="0" w:lastColumn="0" w:oddVBand="0" w:evenVBand="0" w:oddHBand="0" w:evenHBand="0" w:firstRowFirstColumn="0" w:firstRowLastColumn="0" w:lastRowFirstColumn="0" w:lastRowLastColumn="0"/>
            </w:pPr>
            <w:r w:rsidRPr="00002672">
              <w:t>56,749</w:t>
            </w:r>
          </w:p>
        </w:tc>
      </w:tr>
      <w:tr w:rsidR="0025531A" w:rsidRPr="00002672" w14:paraId="0ECF50F3" w14:textId="77777777" w:rsidTr="001F7F49">
        <w:trPr>
          <w:trHeight w:val="20"/>
        </w:trPr>
        <w:tc>
          <w:tcPr>
            <w:cnfStyle w:val="001000000000" w:firstRow="0" w:lastRow="0" w:firstColumn="1" w:lastColumn="0" w:oddVBand="0" w:evenVBand="0" w:oddHBand="0" w:evenHBand="0" w:firstRowFirstColumn="0" w:firstRowLastColumn="0" w:lastRowFirstColumn="0" w:lastRowLastColumn="0"/>
            <w:tcW w:w="2245" w:type="dxa"/>
            <w:noWrap/>
            <w:hideMark/>
          </w:tcPr>
          <w:p w14:paraId="7C77DCA9" w14:textId="0084169A" w:rsidR="0025531A" w:rsidRPr="00002672" w:rsidRDefault="0025531A" w:rsidP="0025531A">
            <w:pPr>
              <w:pStyle w:val="NoSpacing"/>
            </w:pPr>
            <w:r w:rsidRPr="00002672">
              <w:t>Johnson</w:t>
            </w:r>
            <w:r w:rsidR="001F7F49">
              <w:t xml:space="preserve"> County</w:t>
            </w:r>
          </w:p>
        </w:tc>
        <w:tc>
          <w:tcPr>
            <w:tcW w:w="1777" w:type="dxa"/>
          </w:tcPr>
          <w:p w14:paraId="11BFE410" w14:textId="12EB35CB" w:rsidR="0025531A" w:rsidRPr="00002672" w:rsidRDefault="0025531A" w:rsidP="0025531A">
            <w:pPr>
              <w:pStyle w:val="NoSpacing"/>
              <w:jc w:val="right"/>
              <w:cnfStyle w:val="000000000000" w:firstRow="0" w:lastRow="0" w:firstColumn="0" w:lastColumn="0" w:oddVBand="0" w:evenVBand="0" w:oddHBand="0" w:evenHBand="0" w:firstRowFirstColumn="0" w:firstRowLastColumn="0" w:lastRowFirstColumn="0" w:lastRowLastColumn="0"/>
            </w:pPr>
            <w:r w:rsidRPr="00002672">
              <w:t>802</w:t>
            </w:r>
          </w:p>
        </w:tc>
        <w:tc>
          <w:tcPr>
            <w:tcW w:w="1778" w:type="dxa"/>
          </w:tcPr>
          <w:p w14:paraId="179AC15F" w14:textId="6FDFE2A4" w:rsidR="0025531A" w:rsidRPr="00002672" w:rsidRDefault="0025531A" w:rsidP="0025531A">
            <w:pPr>
              <w:pStyle w:val="NoSpacing"/>
              <w:jc w:val="right"/>
              <w:cnfStyle w:val="000000000000" w:firstRow="0" w:lastRow="0" w:firstColumn="0" w:lastColumn="0" w:oddVBand="0" w:evenVBand="0" w:oddHBand="0" w:evenHBand="0" w:firstRowFirstColumn="0" w:firstRowLastColumn="0" w:lastRowFirstColumn="0" w:lastRowLastColumn="0"/>
            </w:pPr>
            <w:r w:rsidRPr="00002672">
              <w:t>10.6</w:t>
            </w:r>
          </w:p>
        </w:tc>
        <w:tc>
          <w:tcPr>
            <w:tcW w:w="1777" w:type="dxa"/>
            <w:noWrap/>
            <w:hideMark/>
          </w:tcPr>
          <w:p w14:paraId="1D592B38" w14:textId="17854E79" w:rsidR="0025531A" w:rsidRPr="00002672" w:rsidRDefault="0025531A" w:rsidP="0025531A">
            <w:pPr>
              <w:pStyle w:val="NoSpacing"/>
              <w:jc w:val="right"/>
              <w:cnfStyle w:val="000000000000" w:firstRow="0" w:lastRow="0" w:firstColumn="0" w:lastColumn="0" w:oddVBand="0" w:evenVBand="0" w:oddHBand="0" w:evenHBand="0" w:firstRowFirstColumn="0" w:firstRowLastColumn="0" w:lastRowFirstColumn="0" w:lastRowLastColumn="0"/>
            </w:pPr>
            <w:r w:rsidRPr="00002672">
              <w:t>51</w:t>
            </w:r>
          </w:p>
        </w:tc>
        <w:tc>
          <w:tcPr>
            <w:tcW w:w="1778" w:type="dxa"/>
            <w:noWrap/>
            <w:hideMark/>
          </w:tcPr>
          <w:p w14:paraId="26E73454" w14:textId="77777777" w:rsidR="0025531A" w:rsidRPr="00002672" w:rsidRDefault="0025531A" w:rsidP="0025531A">
            <w:pPr>
              <w:pStyle w:val="NoSpacing"/>
              <w:jc w:val="right"/>
              <w:cnfStyle w:val="000000000000" w:firstRow="0" w:lastRow="0" w:firstColumn="0" w:lastColumn="0" w:oddVBand="0" w:evenVBand="0" w:oddHBand="0" w:evenHBand="0" w:firstRowFirstColumn="0" w:firstRowLastColumn="0" w:lastRowFirstColumn="0" w:lastRowLastColumn="0"/>
            </w:pPr>
            <w:r w:rsidRPr="00002672">
              <w:t>75,520</w:t>
            </w:r>
          </w:p>
        </w:tc>
      </w:tr>
      <w:tr w:rsidR="0025531A" w:rsidRPr="00002672" w14:paraId="480CE601" w14:textId="77777777" w:rsidTr="001F7F49">
        <w:trPr>
          <w:trHeight w:val="20"/>
        </w:trPr>
        <w:tc>
          <w:tcPr>
            <w:cnfStyle w:val="001000000000" w:firstRow="0" w:lastRow="0" w:firstColumn="1" w:lastColumn="0" w:oddVBand="0" w:evenVBand="0" w:oddHBand="0" w:evenHBand="0" w:firstRowFirstColumn="0" w:firstRowLastColumn="0" w:lastRowFirstColumn="0" w:lastRowLastColumn="0"/>
            <w:tcW w:w="2245" w:type="dxa"/>
            <w:noWrap/>
            <w:hideMark/>
          </w:tcPr>
          <w:p w14:paraId="42612E9D" w14:textId="57D6747D" w:rsidR="0025531A" w:rsidRPr="00002672" w:rsidRDefault="0025531A" w:rsidP="0025531A">
            <w:pPr>
              <w:pStyle w:val="NoSpacing"/>
            </w:pPr>
            <w:r w:rsidRPr="00002672">
              <w:t>Sullivan</w:t>
            </w:r>
            <w:r w:rsidR="001F7F49">
              <w:t xml:space="preserve"> County</w:t>
            </w:r>
          </w:p>
        </w:tc>
        <w:tc>
          <w:tcPr>
            <w:tcW w:w="1777" w:type="dxa"/>
          </w:tcPr>
          <w:p w14:paraId="62BB5366" w14:textId="647B7846" w:rsidR="0025531A" w:rsidRPr="00002672" w:rsidRDefault="0025531A" w:rsidP="0025531A">
            <w:pPr>
              <w:pStyle w:val="NoSpacing"/>
              <w:jc w:val="right"/>
              <w:cnfStyle w:val="000000000000" w:firstRow="0" w:lastRow="0" w:firstColumn="0" w:lastColumn="0" w:oddVBand="0" w:evenVBand="0" w:oddHBand="0" w:evenHBand="0" w:firstRowFirstColumn="0" w:firstRowLastColumn="0" w:lastRowFirstColumn="0" w:lastRowLastColumn="0"/>
            </w:pPr>
            <w:r w:rsidRPr="00002672">
              <w:t>1,575</w:t>
            </w:r>
          </w:p>
        </w:tc>
        <w:tc>
          <w:tcPr>
            <w:tcW w:w="1778" w:type="dxa"/>
          </w:tcPr>
          <w:p w14:paraId="3CBBC8D7" w14:textId="7B069653" w:rsidR="0025531A" w:rsidRPr="00002672" w:rsidRDefault="0025531A" w:rsidP="0025531A">
            <w:pPr>
              <w:pStyle w:val="NoSpacing"/>
              <w:jc w:val="right"/>
              <w:cnfStyle w:val="000000000000" w:firstRow="0" w:lastRow="0" w:firstColumn="0" w:lastColumn="0" w:oddVBand="0" w:evenVBand="0" w:oddHBand="0" w:evenHBand="0" w:firstRowFirstColumn="0" w:firstRowLastColumn="0" w:lastRowFirstColumn="0" w:lastRowLastColumn="0"/>
            </w:pPr>
            <w:r w:rsidRPr="00002672">
              <w:t>10</w:t>
            </w:r>
          </w:p>
        </w:tc>
        <w:tc>
          <w:tcPr>
            <w:tcW w:w="1777" w:type="dxa"/>
            <w:noWrap/>
            <w:hideMark/>
          </w:tcPr>
          <w:p w14:paraId="2546254D" w14:textId="1C65DC0D" w:rsidR="0025531A" w:rsidRPr="00002672" w:rsidRDefault="0025531A" w:rsidP="0025531A">
            <w:pPr>
              <w:pStyle w:val="NoSpacing"/>
              <w:jc w:val="right"/>
              <w:cnfStyle w:val="000000000000" w:firstRow="0" w:lastRow="0" w:firstColumn="0" w:lastColumn="0" w:oddVBand="0" w:evenVBand="0" w:oddHBand="0" w:evenHBand="0" w:firstRowFirstColumn="0" w:firstRowLastColumn="0" w:lastRowFirstColumn="0" w:lastRowLastColumn="0"/>
            </w:pPr>
            <w:r w:rsidRPr="00002672">
              <w:t>72</w:t>
            </w:r>
          </w:p>
        </w:tc>
        <w:tc>
          <w:tcPr>
            <w:tcW w:w="1778" w:type="dxa"/>
            <w:noWrap/>
            <w:hideMark/>
          </w:tcPr>
          <w:p w14:paraId="30C9C810" w14:textId="77777777" w:rsidR="0025531A" w:rsidRPr="00002672" w:rsidRDefault="0025531A" w:rsidP="0025531A">
            <w:pPr>
              <w:pStyle w:val="NoSpacing"/>
              <w:jc w:val="right"/>
              <w:cnfStyle w:val="000000000000" w:firstRow="0" w:lastRow="0" w:firstColumn="0" w:lastColumn="0" w:oddVBand="0" w:evenVBand="0" w:oddHBand="0" w:evenHBand="0" w:firstRowFirstColumn="0" w:firstRowLastColumn="0" w:lastRowFirstColumn="0" w:lastRowLastColumn="0"/>
            </w:pPr>
            <w:r w:rsidRPr="00002672">
              <w:t>157,051</w:t>
            </w:r>
          </w:p>
        </w:tc>
      </w:tr>
      <w:tr w:rsidR="0025531A" w:rsidRPr="00002672" w14:paraId="0B47D429" w14:textId="77777777" w:rsidTr="001F7F49">
        <w:trPr>
          <w:trHeight w:val="20"/>
        </w:trPr>
        <w:tc>
          <w:tcPr>
            <w:cnfStyle w:val="001000000000" w:firstRow="0" w:lastRow="0" w:firstColumn="1" w:lastColumn="0" w:oddVBand="0" w:evenVBand="0" w:oddHBand="0" w:evenHBand="0" w:firstRowFirstColumn="0" w:firstRowLastColumn="0" w:lastRowFirstColumn="0" w:lastRowLastColumn="0"/>
            <w:tcW w:w="2245" w:type="dxa"/>
            <w:noWrap/>
            <w:hideMark/>
          </w:tcPr>
          <w:p w14:paraId="31E08630" w14:textId="03143A81" w:rsidR="0025531A" w:rsidRPr="00002672" w:rsidRDefault="0025531A" w:rsidP="0025531A">
            <w:pPr>
              <w:pStyle w:val="NoSpacing"/>
            </w:pPr>
            <w:r w:rsidRPr="00002672">
              <w:t>Unicoi</w:t>
            </w:r>
            <w:r w:rsidR="001F7F49">
              <w:t xml:space="preserve"> County</w:t>
            </w:r>
          </w:p>
        </w:tc>
        <w:tc>
          <w:tcPr>
            <w:tcW w:w="1777" w:type="dxa"/>
          </w:tcPr>
          <w:p w14:paraId="647A7210" w14:textId="6FC1F2DD" w:rsidR="0025531A" w:rsidRPr="00002672" w:rsidRDefault="0025531A" w:rsidP="0025531A">
            <w:pPr>
              <w:pStyle w:val="NoSpacing"/>
              <w:jc w:val="right"/>
              <w:cnfStyle w:val="000000000000" w:firstRow="0" w:lastRow="0" w:firstColumn="0" w:lastColumn="0" w:oddVBand="0" w:evenVBand="0" w:oddHBand="0" w:evenHBand="0" w:firstRowFirstColumn="0" w:firstRowLastColumn="0" w:lastRowFirstColumn="0" w:lastRowLastColumn="0"/>
            </w:pPr>
            <w:r w:rsidRPr="00002672">
              <w:t>147</w:t>
            </w:r>
          </w:p>
        </w:tc>
        <w:tc>
          <w:tcPr>
            <w:tcW w:w="1778" w:type="dxa"/>
          </w:tcPr>
          <w:p w14:paraId="33B2DBA8" w14:textId="46C1EBF5" w:rsidR="0025531A" w:rsidRPr="00002672" w:rsidRDefault="0025531A" w:rsidP="0025531A">
            <w:pPr>
              <w:pStyle w:val="NoSpacing"/>
              <w:jc w:val="right"/>
              <w:cnfStyle w:val="000000000000" w:firstRow="0" w:lastRow="0" w:firstColumn="0" w:lastColumn="0" w:oddVBand="0" w:evenVBand="0" w:oddHBand="0" w:evenHBand="0" w:firstRowFirstColumn="0" w:firstRowLastColumn="0" w:lastRowFirstColumn="0" w:lastRowLastColumn="0"/>
            </w:pPr>
            <w:r w:rsidRPr="00002672">
              <w:t>8.2</w:t>
            </w:r>
          </w:p>
        </w:tc>
        <w:tc>
          <w:tcPr>
            <w:tcW w:w="1777" w:type="dxa"/>
            <w:noWrap/>
            <w:hideMark/>
          </w:tcPr>
          <w:p w14:paraId="0D88A067" w14:textId="425BDE93" w:rsidR="0025531A" w:rsidRPr="00002672" w:rsidRDefault="0025531A" w:rsidP="0025531A">
            <w:pPr>
              <w:pStyle w:val="NoSpacing"/>
              <w:jc w:val="right"/>
              <w:cnfStyle w:val="000000000000" w:firstRow="0" w:lastRow="0" w:firstColumn="0" w:lastColumn="0" w:oddVBand="0" w:evenVBand="0" w:oddHBand="0" w:evenHBand="0" w:firstRowFirstColumn="0" w:firstRowLastColumn="0" w:lastRowFirstColumn="0" w:lastRowLastColumn="0"/>
            </w:pPr>
            <w:r w:rsidRPr="00002672">
              <w:t>91</w:t>
            </w:r>
          </w:p>
        </w:tc>
        <w:tc>
          <w:tcPr>
            <w:tcW w:w="1778" w:type="dxa"/>
            <w:noWrap/>
            <w:hideMark/>
          </w:tcPr>
          <w:p w14:paraId="2D254EAB" w14:textId="77777777" w:rsidR="0025531A" w:rsidRPr="00002672" w:rsidRDefault="0025531A" w:rsidP="0025531A">
            <w:pPr>
              <w:pStyle w:val="NoSpacing"/>
              <w:jc w:val="right"/>
              <w:cnfStyle w:val="000000000000" w:firstRow="0" w:lastRow="0" w:firstColumn="0" w:lastColumn="0" w:oddVBand="0" w:evenVBand="0" w:oddHBand="0" w:evenHBand="0" w:firstRowFirstColumn="0" w:firstRowLastColumn="0" w:lastRowFirstColumn="0" w:lastRowLastColumn="0"/>
            </w:pPr>
            <w:r w:rsidRPr="00002672">
              <w:t>17,952</w:t>
            </w:r>
          </w:p>
        </w:tc>
      </w:tr>
      <w:tr w:rsidR="0025531A" w:rsidRPr="00002672" w14:paraId="70C87C31" w14:textId="77777777" w:rsidTr="001F7F49">
        <w:trPr>
          <w:trHeight w:val="20"/>
        </w:trPr>
        <w:tc>
          <w:tcPr>
            <w:cnfStyle w:val="001000000000" w:firstRow="0" w:lastRow="0" w:firstColumn="1" w:lastColumn="0" w:oddVBand="0" w:evenVBand="0" w:oddHBand="0" w:evenHBand="0" w:firstRowFirstColumn="0" w:firstRowLastColumn="0" w:lastRowFirstColumn="0" w:lastRowLastColumn="0"/>
            <w:tcW w:w="2245" w:type="dxa"/>
            <w:noWrap/>
            <w:hideMark/>
          </w:tcPr>
          <w:p w14:paraId="5DA2F1CC" w14:textId="586A8F48" w:rsidR="0025531A" w:rsidRPr="00002672" w:rsidRDefault="0025531A" w:rsidP="0025531A">
            <w:pPr>
              <w:pStyle w:val="NoSpacing"/>
            </w:pPr>
            <w:r w:rsidRPr="00002672">
              <w:t>Washington</w:t>
            </w:r>
            <w:r w:rsidR="001F7F49">
              <w:t xml:space="preserve"> County</w:t>
            </w:r>
          </w:p>
        </w:tc>
        <w:tc>
          <w:tcPr>
            <w:tcW w:w="1777" w:type="dxa"/>
          </w:tcPr>
          <w:p w14:paraId="0D11E96D" w14:textId="7E8EF587" w:rsidR="0025531A" w:rsidRPr="00002672" w:rsidRDefault="0025531A" w:rsidP="0025531A">
            <w:pPr>
              <w:pStyle w:val="NoSpacing"/>
              <w:jc w:val="right"/>
              <w:cnfStyle w:val="000000000000" w:firstRow="0" w:lastRow="0" w:firstColumn="0" w:lastColumn="0" w:oddVBand="0" w:evenVBand="0" w:oddHBand="0" w:evenHBand="0" w:firstRowFirstColumn="0" w:firstRowLastColumn="0" w:lastRowFirstColumn="0" w:lastRowLastColumn="0"/>
            </w:pPr>
            <w:r w:rsidRPr="00002672">
              <w:t>152</w:t>
            </w:r>
          </w:p>
        </w:tc>
        <w:tc>
          <w:tcPr>
            <w:tcW w:w="1778" w:type="dxa"/>
          </w:tcPr>
          <w:p w14:paraId="25F69290" w14:textId="1885EEF2" w:rsidR="0025531A" w:rsidRPr="00002672" w:rsidRDefault="0025531A" w:rsidP="0025531A">
            <w:pPr>
              <w:pStyle w:val="NoSpacing"/>
              <w:jc w:val="right"/>
              <w:cnfStyle w:val="000000000000" w:firstRow="0" w:lastRow="0" w:firstColumn="0" w:lastColumn="0" w:oddVBand="0" w:evenVBand="0" w:oddHBand="0" w:evenHBand="0" w:firstRowFirstColumn="0" w:firstRowLastColumn="0" w:lastRowFirstColumn="0" w:lastRowLastColumn="0"/>
            </w:pPr>
            <w:r w:rsidRPr="00002672">
              <w:t>10.3</w:t>
            </w:r>
          </w:p>
        </w:tc>
        <w:tc>
          <w:tcPr>
            <w:tcW w:w="1777" w:type="dxa"/>
            <w:noWrap/>
            <w:hideMark/>
          </w:tcPr>
          <w:p w14:paraId="4F231532" w14:textId="33856351" w:rsidR="0025531A" w:rsidRPr="00002672" w:rsidRDefault="0025531A" w:rsidP="0025531A">
            <w:pPr>
              <w:pStyle w:val="NoSpacing"/>
              <w:jc w:val="right"/>
              <w:cnfStyle w:val="000000000000" w:firstRow="0" w:lastRow="0" w:firstColumn="0" w:lastColumn="0" w:oddVBand="0" w:evenVBand="0" w:oddHBand="0" w:evenHBand="0" w:firstRowFirstColumn="0" w:firstRowLastColumn="0" w:lastRowFirstColumn="0" w:lastRowLastColumn="0"/>
            </w:pPr>
            <w:r w:rsidRPr="00002672">
              <w:t>63</w:t>
            </w:r>
          </w:p>
        </w:tc>
        <w:tc>
          <w:tcPr>
            <w:tcW w:w="1778" w:type="dxa"/>
            <w:noWrap/>
            <w:hideMark/>
          </w:tcPr>
          <w:p w14:paraId="24050CCB" w14:textId="77777777" w:rsidR="0025531A" w:rsidRPr="00002672" w:rsidRDefault="0025531A" w:rsidP="0025531A">
            <w:pPr>
              <w:pStyle w:val="NoSpacing"/>
              <w:jc w:val="right"/>
              <w:cnfStyle w:val="000000000000" w:firstRow="0" w:lastRow="0" w:firstColumn="0" w:lastColumn="0" w:oddVBand="0" w:evenVBand="0" w:oddHBand="0" w:evenHBand="0" w:firstRowFirstColumn="0" w:firstRowLastColumn="0" w:lastRowFirstColumn="0" w:lastRowLastColumn="0"/>
            </w:pPr>
            <w:r w:rsidRPr="00002672">
              <w:t>14,698</w:t>
            </w:r>
          </w:p>
        </w:tc>
      </w:tr>
    </w:tbl>
    <w:p w14:paraId="565169B2" w14:textId="769DA18A" w:rsidR="007545B8" w:rsidRDefault="007545B8" w:rsidP="007545B8">
      <w:pPr>
        <w:pStyle w:val="Caption"/>
      </w:pPr>
      <w:bookmarkStart w:id="282" w:name="_Toc456697589"/>
      <w:bookmarkStart w:id="283" w:name="_Toc471837215"/>
      <w:r>
        <w:t xml:space="preserve">Table </w:t>
      </w:r>
      <w:fldSimple w:instr=" SEQ Table \* ARABIC ">
        <w:r w:rsidR="00D024DD">
          <w:rPr>
            <w:noProof/>
          </w:rPr>
          <w:t>37</w:t>
        </w:r>
      </w:fldSimple>
      <w:r>
        <w:t xml:space="preserve">: </w:t>
      </w:r>
      <w:r w:rsidRPr="003B465D">
        <w:t>T</w:t>
      </w:r>
      <w:r>
        <w:t>otal Births and Birth Rates (2014 Tennessee Department of Health)</w:t>
      </w:r>
      <w:bookmarkEnd w:id="282"/>
      <w:bookmarkEnd w:id="283"/>
    </w:p>
    <w:p w14:paraId="5A4FB9C4" w14:textId="77777777" w:rsidR="0025531A" w:rsidRDefault="0025531A" w:rsidP="0025531A">
      <w:pPr>
        <w:keepNext/>
      </w:pPr>
      <w:r>
        <w:rPr>
          <w:noProof/>
        </w:rPr>
        <w:drawing>
          <wp:inline distT="0" distB="0" distL="0" distR="0" wp14:anchorId="59277B5C" wp14:editId="041BDA5F">
            <wp:extent cx="5943600" cy="1552575"/>
            <wp:effectExtent l="0" t="0" r="0" b="0"/>
            <wp:docPr id="554" name="Chart 55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8"/>
              </a:graphicData>
            </a:graphic>
          </wp:inline>
        </w:drawing>
      </w:r>
    </w:p>
    <w:p w14:paraId="227AFA7F" w14:textId="5F3C709A" w:rsidR="0025531A" w:rsidRPr="0025531A" w:rsidRDefault="0025531A" w:rsidP="0025531A">
      <w:pPr>
        <w:pStyle w:val="Caption"/>
      </w:pPr>
      <w:bookmarkStart w:id="284" w:name="_Toc456697643"/>
      <w:bookmarkStart w:id="285" w:name="_Toc471837271"/>
      <w:r>
        <w:t xml:space="preserve">Figure </w:t>
      </w:r>
      <w:fldSimple w:instr=" SEQ Figure \* ARABIC ">
        <w:r w:rsidR="00D024DD">
          <w:rPr>
            <w:noProof/>
          </w:rPr>
          <w:t>41</w:t>
        </w:r>
      </w:fldSimple>
      <w:r>
        <w:t xml:space="preserve">: </w:t>
      </w:r>
      <w:r w:rsidRPr="003B465D">
        <w:t>T</w:t>
      </w:r>
      <w:r>
        <w:t>otal Births and Birth Rates (2014 Tennessee Department of Health)</w:t>
      </w:r>
      <w:bookmarkEnd w:id="284"/>
      <w:bookmarkEnd w:id="285"/>
    </w:p>
    <w:p w14:paraId="0C50C249" w14:textId="4B803A21" w:rsidR="007545B8" w:rsidRDefault="007545B8" w:rsidP="0025531A">
      <w:pPr>
        <w:rPr>
          <w:rFonts w:ascii="Calibri Light" w:eastAsia="Times New Roman" w:hAnsi="Calibri Light" w:cs="Segoe UI"/>
          <w:b/>
          <w:bCs/>
          <w:color w:val="2F5496"/>
          <w:sz w:val="24"/>
          <w:szCs w:val="24"/>
        </w:rPr>
      </w:pPr>
      <w:r w:rsidRPr="00336249">
        <w:t>Low birth weight is a reliably used indicator of infant health. In the United States birth weight is often categorized as low (less than 2,500 grams) or normal (2,500 grams or more).</w:t>
      </w:r>
      <w:r>
        <w:t xml:space="preserve"> In Tennessee there were 7,302 babies born with low birth weight (9.1 percent) in 2013. Johnson County had the lowest percentage of low birth weight babies, with 6.9 percent (10 babies). In contrast, Unicoi County had the highest rate of low birth weight babies, with 12.7 percent (21 babies). All other counties included in this assessment had low birth weight percentages lower than the statewide percentage (</w:t>
      </w:r>
      <w:r w:rsidRPr="005B3193">
        <w:t xml:space="preserve">Table </w:t>
      </w:r>
      <w:r w:rsidR="005C664D">
        <w:t>38</w:t>
      </w:r>
      <w:r>
        <w:t>).</w:t>
      </w:r>
      <w:r>
        <w:rPr>
          <w:rStyle w:val="EndnoteReference"/>
        </w:rPr>
        <w:endnoteReference w:id="33"/>
      </w:r>
    </w:p>
    <w:tbl>
      <w:tblPr>
        <w:tblStyle w:val="GridTable1Light-Accent12"/>
        <w:tblW w:w="9355" w:type="dxa"/>
        <w:tblLayout w:type="fixed"/>
        <w:tblLook w:val="04A0" w:firstRow="1" w:lastRow="0" w:firstColumn="1" w:lastColumn="0" w:noHBand="0" w:noVBand="1"/>
      </w:tblPr>
      <w:tblGrid>
        <w:gridCol w:w="2425"/>
        <w:gridCol w:w="2310"/>
        <w:gridCol w:w="2310"/>
        <w:gridCol w:w="2310"/>
      </w:tblGrid>
      <w:tr w:rsidR="005B3193" w:rsidRPr="005B3193" w14:paraId="1A3F2C40" w14:textId="77777777" w:rsidTr="001F7F4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425" w:type="dxa"/>
            <w:noWrap/>
            <w:hideMark/>
          </w:tcPr>
          <w:p w14:paraId="719381BC" w14:textId="77777777" w:rsidR="005B3193" w:rsidRPr="005B3193" w:rsidRDefault="005B3193" w:rsidP="005B3193">
            <w:pPr>
              <w:spacing w:line="240" w:lineRule="auto"/>
              <w:rPr>
                <w:rFonts w:cs="Arial"/>
                <w:color w:val="000000"/>
                <w:sz w:val="18"/>
                <w:szCs w:val="18"/>
                <w:shd w:val="clear" w:color="auto" w:fill="auto"/>
              </w:rPr>
            </w:pPr>
            <w:r w:rsidRPr="005B3193">
              <w:rPr>
                <w:rFonts w:cs="Arial"/>
                <w:color w:val="000000"/>
                <w:sz w:val="18"/>
                <w:szCs w:val="18"/>
                <w:shd w:val="clear" w:color="auto" w:fill="auto"/>
              </w:rPr>
              <w:t> </w:t>
            </w:r>
          </w:p>
        </w:tc>
        <w:tc>
          <w:tcPr>
            <w:tcW w:w="2310" w:type="dxa"/>
            <w:noWrap/>
            <w:hideMark/>
          </w:tcPr>
          <w:p w14:paraId="42E50886" w14:textId="77777777" w:rsidR="005B3193" w:rsidRPr="005B3193" w:rsidRDefault="005B3193" w:rsidP="005B3193">
            <w:pPr>
              <w:spacing w:line="240" w:lineRule="auto"/>
              <w:jc w:val="right"/>
              <w:cnfStyle w:val="100000000000" w:firstRow="1"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B3193">
              <w:rPr>
                <w:rFonts w:cs="Arial"/>
                <w:color w:val="000000"/>
                <w:sz w:val="18"/>
                <w:szCs w:val="18"/>
                <w:shd w:val="clear" w:color="auto" w:fill="auto"/>
              </w:rPr>
              <w:t>Live births</w:t>
            </w:r>
          </w:p>
        </w:tc>
        <w:tc>
          <w:tcPr>
            <w:tcW w:w="2310" w:type="dxa"/>
            <w:hideMark/>
          </w:tcPr>
          <w:p w14:paraId="6784E700" w14:textId="77777777" w:rsidR="005B3193" w:rsidRPr="005B3193" w:rsidRDefault="005B3193" w:rsidP="005B3193">
            <w:pPr>
              <w:spacing w:line="240" w:lineRule="auto"/>
              <w:jc w:val="right"/>
              <w:cnfStyle w:val="100000000000" w:firstRow="1"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B3193">
              <w:rPr>
                <w:rFonts w:cs="Arial"/>
                <w:color w:val="000000"/>
                <w:sz w:val="18"/>
                <w:szCs w:val="18"/>
                <w:shd w:val="clear" w:color="auto" w:fill="auto"/>
              </w:rPr>
              <w:t>Low birth weight number</w:t>
            </w:r>
          </w:p>
        </w:tc>
        <w:tc>
          <w:tcPr>
            <w:tcW w:w="2310" w:type="dxa"/>
            <w:hideMark/>
          </w:tcPr>
          <w:p w14:paraId="709EE189" w14:textId="77777777" w:rsidR="005B3193" w:rsidRPr="005B3193" w:rsidRDefault="005B3193" w:rsidP="005B3193">
            <w:pPr>
              <w:spacing w:line="240" w:lineRule="auto"/>
              <w:jc w:val="right"/>
              <w:cnfStyle w:val="100000000000" w:firstRow="1"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B3193">
              <w:rPr>
                <w:rFonts w:cs="Arial"/>
                <w:color w:val="000000"/>
                <w:sz w:val="18"/>
                <w:szCs w:val="18"/>
                <w:shd w:val="clear" w:color="auto" w:fill="auto"/>
              </w:rPr>
              <w:t>Low birth weight percent</w:t>
            </w:r>
          </w:p>
        </w:tc>
      </w:tr>
      <w:tr w:rsidR="005B3193" w:rsidRPr="005B3193" w14:paraId="6DA243EA" w14:textId="77777777" w:rsidTr="001F7F49">
        <w:trPr>
          <w:trHeight w:val="20"/>
        </w:trPr>
        <w:tc>
          <w:tcPr>
            <w:cnfStyle w:val="001000000000" w:firstRow="0" w:lastRow="0" w:firstColumn="1" w:lastColumn="0" w:oddVBand="0" w:evenVBand="0" w:oddHBand="0" w:evenHBand="0" w:firstRowFirstColumn="0" w:firstRowLastColumn="0" w:lastRowFirstColumn="0" w:lastRowLastColumn="0"/>
            <w:tcW w:w="2425" w:type="dxa"/>
            <w:noWrap/>
            <w:hideMark/>
          </w:tcPr>
          <w:p w14:paraId="049140E3" w14:textId="77777777" w:rsidR="005B3193" w:rsidRPr="005B3193" w:rsidRDefault="005B3193" w:rsidP="005B3193">
            <w:pPr>
              <w:spacing w:line="240" w:lineRule="auto"/>
              <w:rPr>
                <w:rFonts w:cs="Arial"/>
                <w:color w:val="000000"/>
                <w:sz w:val="18"/>
                <w:szCs w:val="18"/>
                <w:shd w:val="clear" w:color="auto" w:fill="auto"/>
              </w:rPr>
            </w:pPr>
            <w:r w:rsidRPr="005B3193">
              <w:rPr>
                <w:rFonts w:cs="Arial"/>
                <w:color w:val="000000"/>
                <w:sz w:val="18"/>
                <w:szCs w:val="18"/>
                <w:shd w:val="clear" w:color="auto" w:fill="auto"/>
              </w:rPr>
              <w:t>Tennessee</w:t>
            </w:r>
          </w:p>
        </w:tc>
        <w:tc>
          <w:tcPr>
            <w:tcW w:w="2310" w:type="dxa"/>
            <w:noWrap/>
            <w:hideMark/>
          </w:tcPr>
          <w:p w14:paraId="5372E954" w14:textId="77777777" w:rsidR="005B3193" w:rsidRPr="005B3193" w:rsidRDefault="005B3193" w:rsidP="005B3193">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B3193">
              <w:rPr>
                <w:rFonts w:cs="Arial"/>
                <w:color w:val="000000"/>
                <w:sz w:val="18"/>
                <w:szCs w:val="18"/>
                <w:shd w:val="clear" w:color="auto" w:fill="auto"/>
              </w:rPr>
              <w:t>79,954</w:t>
            </w:r>
          </w:p>
        </w:tc>
        <w:tc>
          <w:tcPr>
            <w:tcW w:w="2310" w:type="dxa"/>
            <w:noWrap/>
            <w:hideMark/>
          </w:tcPr>
          <w:p w14:paraId="7A6E2370" w14:textId="77777777" w:rsidR="005B3193" w:rsidRPr="005B3193" w:rsidRDefault="005B3193" w:rsidP="005B3193">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B3193">
              <w:rPr>
                <w:rFonts w:cs="Arial"/>
                <w:color w:val="000000"/>
                <w:sz w:val="18"/>
                <w:szCs w:val="18"/>
                <w:shd w:val="clear" w:color="auto" w:fill="auto"/>
              </w:rPr>
              <w:t>7,302</w:t>
            </w:r>
          </w:p>
        </w:tc>
        <w:tc>
          <w:tcPr>
            <w:tcW w:w="2310" w:type="dxa"/>
            <w:noWrap/>
            <w:hideMark/>
          </w:tcPr>
          <w:p w14:paraId="6E527D6A" w14:textId="3221BF22" w:rsidR="005B3193" w:rsidRPr="005B3193" w:rsidRDefault="005B3193" w:rsidP="005B3193">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B3193">
              <w:rPr>
                <w:rFonts w:cs="Arial"/>
                <w:color w:val="000000"/>
                <w:sz w:val="18"/>
                <w:szCs w:val="18"/>
                <w:shd w:val="clear" w:color="auto" w:fill="auto"/>
              </w:rPr>
              <w:t>9.1%</w:t>
            </w:r>
          </w:p>
        </w:tc>
      </w:tr>
      <w:tr w:rsidR="005B3193" w:rsidRPr="005B3193" w14:paraId="58516D8A" w14:textId="77777777" w:rsidTr="001F7F49">
        <w:trPr>
          <w:trHeight w:val="20"/>
        </w:trPr>
        <w:tc>
          <w:tcPr>
            <w:cnfStyle w:val="001000000000" w:firstRow="0" w:lastRow="0" w:firstColumn="1" w:lastColumn="0" w:oddVBand="0" w:evenVBand="0" w:oddHBand="0" w:evenHBand="0" w:firstRowFirstColumn="0" w:firstRowLastColumn="0" w:lastRowFirstColumn="0" w:lastRowLastColumn="0"/>
            <w:tcW w:w="2425" w:type="dxa"/>
            <w:noWrap/>
            <w:hideMark/>
          </w:tcPr>
          <w:p w14:paraId="05146451" w14:textId="73B4DA52" w:rsidR="005B3193" w:rsidRPr="005B3193" w:rsidRDefault="005B3193" w:rsidP="005B3193">
            <w:pPr>
              <w:spacing w:line="240" w:lineRule="auto"/>
              <w:rPr>
                <w:rFonts w:cs="Arial"/>
                <w:color w:val="000000"/>
                <w:sz w:val="18"/>
                <w:szCs w:val="18"/>
                <w:shd w:val="clear" w:color="auto" w:fill="auto"/>
              </w:rPr>
            </w:pPr>
            <w:r w:rsidRPr="005B3193">
              <w:rPr>
                <w:rFonts w:cs="Arial"/>
                <w:color w:val="000000"/>
                <w:sz w:val="18"/>
                <w:szCs w:val="18"/>
                <w:shd w:val="clear" w:color="auto" w:fill="auto"/>
              </w:rPr>
              <w:t>Carter</w:t>
            </w:r>
            <w:r w:rsidR="001F7F49">
              <w:t xml:space="preserve"> </w:t>
            </w:r>
            <w:r w:rsidR="001F7F49" w:rsidRPr="001F7F49">
              <w:rPr>
                <w:sz w:val="18"/>
              </w:rPr>
              <w:t>County</w:t>
            </w:r>
          </w:p>
        </w:tc>
        <w:tc>
          <w:tcPr>
            <w:tcW w:w="2310" w:type="dxa"/>
            <w:noWrap/>
            <w:hideMark/>
          </w:tcPr>
          <w:p w14:paraId="7A593816" w14:textId="77777777" w:rsidR="005B3193" w:rsidRPr="005B3193" w:rsidRDefault="005B3193" w:rsidP="005B3193">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B3193">
              <w:rPr>
                <w:rFonts w:cs="Arial"/>
                <w:color w:val="000000"/>
                <w:sz w:val="18"/>
                <w:szCs w:val="18"/>
                <w:shd w:val="clear" w:color="auto" w:fill="auto"/>
              </w:rPr>
              <w:t>501</w:t>
            </w:r>
          </w:p>
        </w:tc>
        <w:tc>
          <w:tcPr>
            <w:tcW w:w="2310" w:type="dxa"/>
            <w:noWrap/>
            <w:hideMark/>
          </w:tcPr>
          <w:p w14:paraId="4BC99AD4" w14:textId="77777777" w:rsidR="005B3193" w:rsidRPr="005B3193" w:rsidRDefault="005B3193" w:rsidP="005B3193">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B3193">
              <w:rPr>
                <w:rFonts w:cs="Arial"/>
                <w:color w:val="000000"/>
                <w:sz w:val="18"/>
                <w:szCs w:val="18"/>
                <w:shd w:val="clear" w:color="auto" w:fill="auto"/>
              </w:rPr>
              <w:t>40</w:t>
            </w:r>
          </w:p>
        </w:tc>
        <w:tc>
          <w:tcPr>
            <w:tcW w:w="2310" w:type="dxa"/>
            <w:noWrap/>
            <w:hideMark/>
          </w:tcPr>
          <w:p w14:paraId="10459428" w14:textId="73398F42" w:rsidR="005B3193" w:rsidRPr="005B3193" w:rsidRDefault="005B3193" w:rsidP="005B3193">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B3193">
              <w:rPr>
                <w:rFonts w:cs="Arial"/>
                <w:color w:val="000000"/>
                <w:sz w:val="18"/>
                <w:szCs w:val="18"/>
                <w:shd w:val="clear" w:color="auto" w:fill="auto"/>
              </w:rPr>
              <w:t>8</w:t>
            </w:r>
            <w:r>
              <w:rPr>
                <w:rFonts w:cs="Arial"/>
                <w:color w:val="000000"/>
                <w:sz w:val="18"/>
                <w:szCs w:val="18"/>
                <w:shd w:val="clear" w:color="auto" w:fill="auto"/>
              </w:rPr>
              <w:t>.0</w:t>
            </w:r>
            <w:r w:rsidRPr="005B3193">
              <w:rPr>
                <w:rFonts w:cs="Arial"/>
                <w:color w:val="000000"/>
                <w:sz w:val="18"/>
                <w:szCs w:val="18"/>
                <w:shd w:val="clear" w:color="auto" w:fill="auto"/>
              </w:rPr>
              <w:t>%</w:t>
            </w:r>
          </w:p>
        </w:tc>
      </w:tr>
      <w:tr w:rsidR="005B3193" w:rsidRPr="005B3193" w14:paraId="35A8246E" w14:textId="77777777" w:rsidTr="001F7F49">
        <w:trPr>
          <w:trHeight w:val="20"/>
        </w:trPr>
        <w:tc>
          <w:tcPr>
            <w:cnfStyle w:val="001000000000" w:firstRow="0" w:lastRow="0" w:firstColumn="1" w:lastColumn="0" w:oddVBand="0" w:evenVBand="0" w:oddHBand="0" w:evenHBand="0" w:firstRowFirstColumn="0" w:firstRowLastColumn="0" w:lastRowFirstColumn="0" w:lastRowLastColumn="0"/>
            <w:tcW w:w="2425" w:type="dxa"/>
            <w:noWrap/>
            <w:hideMark/>
          </w:tcPr>
          <w:p w14:paraId="46E42B03" w14:textId="079F19BE" w:rsidR="005B3193" w:rsidRPr="005B3193" w:rsidRDefault="005B3193" w:rsidP="005B3193">
            <w:pPr>
              <w:spacing w:line="240" w:lineRule="auto"/>
              <w:rPr>
                <w:rFonts w:cs="Arial"/>
                <w:color w:val="000000"/>
                <w:sz w:val="18"/>
                <w:szCs w:val="18"/>
                <w:shd w:val="clear" w:color="auto" w:fill="auto"/>
              </w:rPr>
            </w:pPr>
            <w:r w:rsidRPr="005B3193">
              <w:rPr>
                <w:rFonts w:cs="Arial"/>
                <w:color w:val="000000"/>
                <w:sz w:val="18"/>
                <w:szCs w:val="18"/>
                <w:shd w:val="clear" w:color="auto" w:fill="auto"/>
              </w:rPr>
              <w:t>Greene</w:t>
            </w:r>
            <w:r w:rsidR="001F7F49">
              <w:t xml:space="preserve"> </w:t>
            </w:r>
            <w:r w:rsidR="001F7F49" w:rsidRPr="001F7F49">
              <w:rPr>
                <w:sz w:val="18"/>
              </w:rPr>
              <w:t>County</w:t>
            </w:r>
          </w:p>
        </w:tc>
        <w:tc>
          <w:tcPr>
            <w:tcW w:w="2310" w:type="dxa"/>
            <w:noWrap/>
            <w:hideMark/>
          </w:tcPr>
          <w:p w14:paraId="3A52F0CD" w14:textId="77777777" w:rsidR="005B3193" w:rsidRPr="005B3193" w:rsidRDefault="005B3193" w:rsidP="005B3193">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B3193">
              <w:rPr>
                <w:rFonts w:cs="Arial"/>
                <w:color w:val="000000"/>
                <w:sz w:val="18"/>
                <w:szCs w:val="18"/>
                <w:shd w:val="clear" w:color="auto" w:fill="auto"/>
              </w:rPr>
              <w:t>643</w:t>
            </w:r>
          </w:p>
        </w:tc>
        <w:tc>
          <w:tcPr>
            <w:tcW w:w="2310" w:type="dxa"/>
            <w:noWrap/>
            <w:hideMark/>
          </w:tcPr>
          <w:p w14:paraId="1AECB2BB" w14:textId="77777777" w:rsidR="005B3193" w:rsidRPr="005B3193" w:rsidRDefault="005B3193" w:rsidP="005B3193">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B3193">
              <w:rPr>
                <w:rFonts w:cs="Arial"/>
                <w:color w:val="000000"/>
                <w:sz w:val="18"/>
                <w:szCs w:val="18"/>
                <w:shd w:val="clear" w:color="auto" w:fill="auto"/>
              </w:rPr>
              <w:t>50</w:t>
            </w:r>
          </w:p>
        </w:tc>
        <w:tc>
          <w:tcPr>
            <w:tcW w:w="2310" w:type="dxa"/>
            <w:noWrap/>
            <w:hideMark/>
          </w:tcPr>
          <w:p w14:paraId="059163A3" w14:textId="61D75ABA" w:rsidR="005B3193" w:rsidRPr="005B3193" w:rsidRDefault="005B3193" w:rsidP="005B3193">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Pr>
                <w:rFonts w:cs="Arial"/>
                <w:color w:val="000000"/>
                <w:sz w:val="18"/>
                <w:szCs w:val="18"/>
                <w:shd w:val="clear" w:color="auto" w:fill="auto"/>
              </w:rPr>
              <w:t>7.8</w:t>
            </w:r>
            <w:r w:rsidRPr="005B3193">
              <w:rPr>
                <w:rFonts w:cs="Arial"/>
                <w:color w:val="000000"/>
                <w:sz w:val="18"/>
                <w:szCs w:val="18"/>
                <w:shd w:val="clear" w:color="auto" w:fill="auto"/>
              </w:rPr>
              <w:t>%</w:t>
            </w:r>
          </w:p>
        </w:tc>
      </w:tr>
      <w:tr w:rsidR="005B3193" w:rsidRPr="005B3193" w14:paraId="1A9C0DB5" w14:textId="77777777" w:rsidTr="001F7F49">
        <w:trPr>
          <w:trHeight w:val="20"/>
        </w:trPr>
        <w:tc>
          <w:tcPr>
            <w:cnfStyle w:val="001000000000" w:firstRow="0" w:lastRow="0" w:firstColumn="1" w:lastColumn="0" w:oddVBand="0" w:evenVBand="0" w:oddHBand="0" w:evenHBand="0" w:firstRowFirstColumn="0" w:firstRowLastColumn="0" w:lastRowFirstColumn="0" w:lastRowLastColumn="0"/>
            <w:tcW w:w="2425" w:type="dxa"/>
            <w:noWrap/>
            <w:hideMark/>
          </w:tcPr>
          <w:p w14:paraId="0E8A5CFE" w14:textId="712F1402" w:rsidR="005B3193" w:rsidRPr="005B3193" w:rsidRDefault="005B3193" w:rsidP="001F7F49">
            <w:pPr>
              <w:spacing w:line="240" w:lineRule="auto"/>
              <w:rPr>
                <w:rFonts w:cs="Arial"/>
                <w:color w:val="000000"/>
                <w:sz w:val="18"/>
                <w:szCs w:val="18"/>
                <w:shd w:val="clear" w:color="auto" w:fill="auto"/>
              </w:rPr>
            </w:pPr>
            <w:r w:rsidRPr="005B3193">
              <w:rPr>
                <w:rFonts w:cs="Arial"/>
                <w:color w:val="000000"/>
                <w:sz w:val="18"/>
                <w:szCs w:val="18"/>
                <w:shd w:val="clear" w:color="auto" w:fill="auto"/>
              </w:rPr>
              <w:t>Hancock</w:t>
            </w:r>
            <w:r w:rsidR="001F7F49" w:rsidRPr="001F7F49">
              <w:rPr>
                <w:sz w:val="18"/>
              </w:rPr>
              <w:t xml:space="preserve"> County </w:t>
            </w:r>
          </w:p>
        </w:tc>
        <w:tc>
          <w:tcPr>
            <w:tcW w:w="2310" w:type="dxa"/>
            <w:noWrap/>
            <w:hideMark/>
          </w:tcPr>
          <w:p w14:paraId="6D1E2542" w14:textId="77777777" w:rsidR="005B3193" w:rsidRPr="005B3193" w:rsidRDefault="005B3193" w:rsidP="005B3193">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B3193">
              <w:rPr>
                <w:rFonts w:cs="Arial"/>
                <w:color w:val="000000"/>
                <w:sz w:val="18"/>
                <w:szCs w:val="18"/>
                <w:shd w:val="clear" w:color="auto" w:fill="auto"/>
              </w:rPr>
              <w:t>62</w:t>
            </w:r>
          </w:p>
        </w:tc>
        <w:tc>
          <w:tcPr>
            <w:tcW w:w="2310" w:type="dxa"/>
            <w:noWrap/>
            <w:hideMark/>
          </w:tcPr>
          <w:p w14:paraId="38883C87" w14:textId="77777777" w:rsidR="005B3193" w:rsidRPr="005B3193" w:rsidRDefault="005B3193" w:rsidP="005B3193">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B3193">
              <w:rPr>
                <w:rFonts w:cs="Arial"/>
                <w:color w:val="000000"/>
                <w:sz w:val="18"/>
                <w:szCs w:val="18"/>
                <w:shd w:val="clear" w:color="auto" w:fill="auto"/>
              </w:rPr>
              <w:t>6</w:t>
            </w:r>
          </w:p>
        </w:tc>
        <w:tc>
          <w:tcPr>
            <w:tcW w:w="2310" w:type="dxa"/>
            <w:noWrap/>
            <w:hideMark/>
          </w:tcPr>
          <w:p w14:paraId="5D86E214" w14:textId="419EABE7" w:rsidR="005B3193" w:rsidRPr="005B3193" w:rsidRDefault="005B3193" w:rsidP="005B3193">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Pr>
                <w:rFonts w:cs="Arial"/>
                <w:color w:val="000000"/>
                <w:sz w:val="18"/>
                <w:szCs w:val="18"/>
                <w:shd w:val="clear" w:color="auto" w:fill="auto"/>
              </w:rPr>
              <w:t>9.7</w:t>
            </w:r>
            <w:r w:rsidRPr="005B3193">
              <w:rPr>
                <w:rFonts w:cs="Arial"/>
                <w:color w:val="000000"/>
                <w:sz w:val="18"/>
                <w:szCs w:val="18"/>
                <w:shd w:val="clear" w:color="auto" w:fill="auto"/>
              </w:rPr>
              <w:t>%</w:t>
            </w:r>
          </w:p>
        </w:tc>
      </w:tr>
      <w:tr w:rsidR="005B3193" w:rsidRPr="005B3193" w14:paraId="036CA0CB" w14:textId="77777777" w:rsidTr="001F7F49">
        <w:trPr>
          <w:trHeight w:val="20"/>
        </w:trPr>
        <w:tc>
          <w:tcPr>
            <w:cnfStyle w:val="001000000000" w:firstRow="0" w:lastRow="0" w:firstColumn="1" w:lastColumn="0" w:oddVBand="0" w:evenVBand="0" w:oddHBand="0" w:evenHBand="0" w:firstRowFirstColumn="0" w:firstRowLastColumn="0" w:lastRowFirstColumn="0" w:lastRowLastColumn="0"/>
            <w:tcW w:w="2425" w:type="dxa"/>
            <w:noWrap/>
            <w:hideMark/>
          </w:tcPr>
          <w:p w14:paraId="6FC69691" w14:textId="30D11C25" w:rsidR="005B3193" w:rsidRPr="005B3193" w:rsidRDefault="005B3193" w:rsidP="005B3193">
            <w:pPr>
              <w:spacing w:line="240" w:lineRule="auto"/>
              <w:rPr>
                <w:rFonts w:cs="Arial"/>
                <w:color w:val="000000"/>
                <w:sz w:val="18"/>
                <w:szCs w:val="18"/>
                <w:shd w:val="clear" w:color="auto" w:fill="auto"/>
              </w:rPr>
            </w:pPr>
            <w:r w:rsidRPr="005B3193">
              <w:rPr>
                <w:rFonts w:cs="Arial"/>
                <w:color w:val="000000"/>
                <w:sz w:val="18"/>
                <w:szCs w:val="18"/>
                <w:shd w:val="clear" w:color="auto" w:fill="auto"/>
              </w:rPr>
              <w:t>Hawkins</w:t>
            </w:r>
            <w:r w:rsidR="001F7F49" w:rsidRPr="001F7F49">
              <w:rPr>
                <w:sz w:val="18"/>
              </w:rPr>
              <w:t xml:space="preserve"> County</w:t>
            </w:r>
          </w:p>
        </w:tc>
        <w:tc>
          <w:tcPr>
            <w:tcW w:w="2310" w:type="dxa"/>
            <w:noWrap/>
            <w:hideMark/>
          </w:tcPr>
          <w:p w14:paraId="308B3342" w14:textId="77777777" w:rsidR="005B3193" w:rsidRPr="005B3193" w:rsidRDefault="005B3193" w:rsidP="005B3193">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B3193">
              <w:rPr>
                <w:rFonts w:cs="Arial"/>
                <w:color w:val="000000"/>
                <w:sz w:val="18"/>
                <w:szCs w:val="18"/>
                <w:shd w:val="clear" w:color="auto" w:fill="auto"/>
              </w:rPr>
              <w:t>523</w:t>
            </w:r>
          </w:p>
        </w:tc>
        <w:tc>
          <w:tcPr>
            <w:tcW w:w="2310" w:type="dxa"/>
            <w:noWrap/>
            <w:hideMark/>
          </w:tcPr>
          <w:p w14:paraId="673A4B1C" w14:textId="77777777" w:rsidR="005B3193" w:rsidRPr="005B3193" w:rsidRDefault="005B3193" w:rsidP="005B3193">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B3193">
              <w:rPr>
                <w:rFonts w:cs="Arial"/>
                <w:color w:val="000000"/>
                <w:sz w:val="18"/>
                <w:szCs w:val="18"/>
                <w:shd w:val="clear" w:color="auto" w:fill="auto"/>
              </w:rPr>
              <w:t>43</w:t>
            </w:r>
          </w:p>
        </w:tc>
        <w:tc>
          <w:tcPr>
            <w:tcW w:w="2310" w:type="dxa"/>
            <w:noWrap/>
            <w:hideMark/>
          </w:tcPr>
          <w:p w14:paraId="42604CBC" w14:textId="0CD742DB" w:rsidR="005B3193" w:rsidRPr="005B3193" w:rsidRDefault="005B3193" w:rsidP="005B3193">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Pr>
                <w:rFonts w:cs="Arial"/>
                <w:color w:val="000000"/>
                <w:sz w:val="18"/>
                <w:szCs w:val="18"/>
                <w:shd w:val="clear" w:color="auto" w:fill="auto"/>
              </w:rPr>
              <w:t>8.2</w:t>
            </w:r>
            <w:r w:rsidRPr="005B3193">
              <w:rPr>
                <w:rFonts w:cs="Arial"/>
                <w:color w:val="000000"/>
                <w:sz w:val="18"/>
                <w:szCs w:val="18"/>
                <w:shd w:val="clear" w:color="auto" w:fill="auto"/>
              </w:rPr>
              <w:t>%</w:t>
            </w:r>
          </w:p>
        </w:tc>
      </w:tr>
      <w:tr w:rsidR="005B3193" w:rsidRPr="005B3193" w14:paraId="3DDF78FB" w14:textId="77777777" w:rsidTr="001F7F49">
        <w:trPr>
          <w:trHeight w:val="20"/>
        </w:trPr>
        <w:tc>
          <w:tcPr>
            <w:cnfStyle w:val="001000000000" w:firstRow="0" w:lastRow="0" w:firstColumn="1" w:lastColumn="0" w:oddVBand="0" w:evenVBand="0" w:oddHBand="0" w:evenHBand="0" w:firstRowFirstColumn="0" w:firstRowLastColumn="0" w:lastRowFirstColumn="0" w:lastRowLastColumn="0"/>
            <w:tcW w:w="2425" w:type="dxa"/>
            <w:noWrap/>
            <w:hideMark/>
          </w:tcPr>
          <w:p w14:paraId="79612CB6" w14:textId="6E540752" w:rsidR="005B3193" w:rsidRPr="005B3193" w:rsidRDefault="005B3193" w:rsidP="005B3193">
            <w:pPr>
              <w:spacing w:line="240" w:lineRule="auto"/>
              <w:rPr>
                <w:rFonts w:cs="Arial"/>
                <w:color w:val="000000"/>
                <w:sz w:val="18"/>
                <w:szCs w:val="18"/>
                <w:shd w:val="clear" w:color="auto" w:fill="auto"/>
              </w:rPr>
            </w:pPr>
            <w:r w:rsidRPr="005B3193">
              <w:rPr>
                <w:rFonts w:cs="Arial"/>
                <w:color w:val="000000"/>
                <w:sz w:val="18"/>
                <w:szCs w:val="18"/>
                <w:shd w:val="clear" w:color="auto" w:fill="auto"/>
              </w:rPr>
              <w:t>Johnson</w:t>
            </w:r>
            <w:r w:rsidR="001F7F49" w:rsidRPr="001F7F49">
              <w:rPr>
                <w:sz w:val="18"/>
              </w:rPr>
              <w:t xml:space="preserve"> County</w:t>
            </w:r>
          </w:p>
        </w:tc>
        <w:tc>
          <w:tcPr>
            <w:tcW w:w="2310" w:type="dxa"/>
            <w:noWrap/>
            <w:hideMark/>
          </w:tcPr>
          <w:p w14:paraId="1FFD3F53" w14:textId="77777777" w:rsidR="005B3193" w:rsidRPr="005B3193" w:rsidRDefault="005B3193" w:rsidP="005B3193">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B3193">
              <w:rPr>
                <w:rFonts w:cs="Arial"/>
                <w:color w:val="000000"/>
                <w:sz w:val="18"/>
                <w:szCs w:val="18"/>
                <w:shd w:val="clear" w:color="auto" w:fill="auto"/>
              </w:rPr>
              <w:t>144</w:t>
            </w:r>
          </w:p>
        </w:tc>
        <w:tc>
          <w:tcPr>
            <w:tcW w:w="2310" w:type="dxa"/>
            <w:noWrap/>
            <w:hideMark/>
          </w:tcPr>
          <w:p w14:paraId="51731AB5" w14:textId="77777777" w:rsidR="005B3193" w:rsidRPr="005B3193" w:rsidRDefault="005B3193" w:rsidP="005B3193">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B3193">
              <w:rPr>
                <w:rFonts w:cs="Arial"/>
                <w:color w:val="000000"/>
                <w:sz w:val="18"/>
                <w:szCs w:val="18"/>
                <w:shd w:val="clear" w:color="auto" w:fill="auto"/>
              </w:rPr>
              <w:t>10</w:t>
            </w:r>
          </w:p>
        </w:tc>
        <w:tc>
          <w:tcPr>
            <w:tcW w:w="2310" w:type="dxa"/>
            <w:noWrap/>
            <w:hideMark/>
          </w:tcPr>
          <w:p w14:paraId="47D47D80" w14:textId="1F6128BE" w:rsidR="005B3193" w:rsidRPr="005B3193" w:rsidRDefault="005B3193" w:rsidP="005B3193">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Pr>
                <w:rFonts w:cs="Arial"/>
                <w:color w:val="000000"/>
                <w:sz w:val="18"/>
                <w:szCs w:val="18"/>
                <w:shd w:val="clear" w:color="auto" w:fill="auto"/>
              </w:rPr>
              <w:t>6.9</w:t>
            </w:r>
            <w:r w:rsidRPr="005B3193">
              <w:rPr>
                <w:rFonts w:cs="Arial"/>
                <w:color w:val="000000"/>
                <w:sz w:val="18"/>
                <w:szCs w:val="18"/>
                <w:shd w:val="clear" w:color="auto" w:fill="auto"/>
              </w:rPr>
              <w:t>%</w:t>
            </w:r>
          </w:p>
        </w:tc>
      </w:tr>
      <w:tr w:rsidR="005B3193" w:rsidRPr="005B3193" w14:paraId="35546F15" w14:textId="77777777" w:rsidTr="001F7F49">
        <w:trPr>
          <w:trHeight w:val="20"/>
        </w:trPr>
        <w:tc>
          <w:tcPr>
            <w:cnfStyle w:val="001000000000" w:firstRow="0" w:lastRow="0" w:firstColumn="1" w:lastColumn="0" w:oddVBand="0" w:evenVBand="0" w:oddHBand="0" w:evenHBand="0" w:firstRowFirstColumn="0" w:firstRowLastColumn="0" w:lastRowFirstColumn="0" w:lastRowLastColumn="0"/>
            <w:tcW w:w="2425" w:type="dxa"/>
            <w:noWrap/>
            <w:hideMark/>
          </w:tcPr>
          <w:p w14:paraId="41311B16" w14:textId="4E7F1260" w:rsidR="005B3193" w:rsidRPr="005B3193" w:rsidRDefault="005B3193" w:rsidP="005B3193">
            <w:pPr>
              <w:spacing w:line="240" w:lineRule="auto"/>
              <w:rPr>
                <w:rFonts w:cs="Arial"/>
                <w:color w:val="000000"/>
                <w:sz w:val="18"/>
                <w:szCs w:val="18"/>
                <w:shd w:val="clear" w:color="auto" w:fill="auto"/>
              </w:rPr>
            </w:pPr>
            <w:r w:rsidRPr="005B3193">
              <w:rPr>
                <w:rFonts w:cs="Arial"/>
                <w:color w:val="000000"/>
                <w:sz w:val="18"/>
                <w:szCs w:val="18"/>
                <w:shd w:val="clear" w:color="auto" w:fill="auto"/>
              </w:rPr>
              <w:t>Sullivan</w:t>
            </w:r>
            <w:r w:rsidR="001F7F49" w:rsidRPr="001F7F49">
              <w:rPr>
                <w:sz w:val="18"/>
              </w:rPr>
              <w:t xml:space="preserve"> County</w:t>
            </w:r>
          </w:p>
        </w:tc>
        <w:tc>
          <w:tcPr>
            <w:tcW w:w="2310" w:type="dxa"/>
            <w:noWrap/>
            <w:hideMark/>
          </w:tcPr>
          <w:p w14:paraId="13E8F608" w14:textId="77777777" w:rsidR="005B3193" w:rsidRPr="005B3193" w:rsidRDefault="005B3193" w:rsidP="005B3193">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B3193">
              <w:rPr>
                <w:rFonts w:cs="Arial"/>
                <w:color w:val="000000"/>
                <w:sz w:val="18"/>
                <w:szCs w:val="18"/>
                <w:shd w:val="clear" w:color="auto" w:fill="auto"/>
              </w:rPr>
              <w:t>1,587</w:t>
            </w:r>
          </w:p>
        </w:tc>
        <w:tc>
          <w:tcPr>
            <w:tcW w:w="2310" w:type="dxa"/>
            <w:noWrap/>
            <w:hideMark/>
          </w:tcPr>
          <w:p w14:paraId="6B335EFB" w14:textId="77777777" w:rsidR="005B3193" w:rsidRPr="005B3193" w:rsidRDefault="005B3193" w:rsidP="005B3193">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B3193">
              <w:rPr>
                <w:rFonts w:cs="Arial"/>
                <w:color w:val="000000"/>
                <w:sz w:val="18"/>
                <w:szCs w:val="18"/>
                <w:shd w:val="clear" w:color="auto" w:fill="auto"/>
              </w:rPr>
              <w:t>124</w:t>
            </w:r>
          </w:p>
        </w:tc>
        <w:tc>
          <w:tcPr>
            <w:tcW w:w="2310" w:type="dxa"/>
            <w:noWrap/>
            <w:hideMark/>
          </w:tcPr>
          <w:p w14:paraId="2CCFA75D" w14:textId="70588BE2" w:rsidR="005B3193" w:rsidRPr="005B3193" w:rsidRDefault="005B3193" w:rsidP="005B3193">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Pr>
                <w:rFonts w:cs="Arial"/>
                <w:color w:val="000000"/>
                <w:sz w:val="18"/>
                <w:szCs w:val="18"/>
                <w:shd w:val="clear" w:color="auto" w:fill="auto"/>
              </w:rPr>
              <w:t>7.8</w:t>
            </w:r>
            <w:r w:rsidRPr="005B3193">
              <w:rPr>
                <w:rFonts w:cs="Arial"/>
                <w:color w:val="000000"/>
                <w:sz w:val="18"/>
                <w:szCs w:val="18"/>
                <w:shd w:val="clear" w:color="auto" w:fill="auto"/>
              </w:rPr>
              <w:t>%</w:t>
            </w:r>
          </w:p>
        </w:tc>
      </w:tr>
      <w:tr w:rsidR="005B3193" w:rsidRPr="005B3193" w14:paraId="3CD48E5A" w14:textId="77777777" w:rsidTr="001F7F49">
        <w:trPr>
          <w:trHeight w:val="20"/>
        </w:trPr>
        <w:tc>
          <w:tcPr>
            <w:cnfStyle w:val="001000000000" w:firstRow="0" w:lastRow="0" w:firstColumn="1" w:lastColumn="0" w:oddVBand="0" w:evenVBand="0" w:oddHBand="0" w:evenHBand="0" w:firstRowFirstColumn="0" w:firstRowLastColumn="0" w:lastRowFirstColumn="0" w:lastRowLastColumn="0"/>
            <w:tcW w:w="2425" w:type="dxa"/>
            <w:noWrap/>
            <w:hideMark/>
          </w:tcPr>
          <w:p w14:paraId="0336395F" w14:textId="162231E1" w:rsidR="005B3193" w:rsidRPr="005B3193" w:rsidRDefault="005B3193" w:rsidP="005B3193">
            <w:pPr>
              <w:spacing w:line="240" w:lineRule="auto"/>
              <w:rPr>
                <w:rFonts w:cs="Arial"/>
                <w:color w:val="000000"/>
                <w:sz w:val="18"/>
                <w:szCs w:val="18"/>
                <w:shd w:val="clear" w:color="auto" w:fill="auto"/>
              </w:rPr>
            </w:pPr>
            <w:r w:rsidRPr="005B3193">
              <w:rPr>
                <w:rFonts w:cs="Arial"/>
                <w:color w:val="000000"/>
                <w:sz w:val="18"/>
                <w:szCs w:val="18"/>
                <w:shd w:val="clear" w:color="auto" w:fill="auto"/>
              </w:rPr>
              <w:t>Unicoi</w:t>
            </w:r>
            <w:r w:rsidR="001F7F49" w:rsidRPr="001F7F49">
              <w:rPr>
                <w:sz w:val="18"/>
              </w:rPr>
              <w:t xml:space="preserve"> County</w:t>
            </w:r>
          </w:p>
        </w:tc>
        <w:tc>
          <w:tcPr>
            <w:tcW w:w="2310" w:type="dxa"/>
            <w:noWrap/>
            <w:hideMark/>
          </w:tcPr>
          <w:p w14:paraId="5243A297" w14:textId="77777777" w:rsidR="005B3193" w:rsidRPr="005B3193" w:rsidRDefault="005B3193" w:rsidP="005B3193">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B3193">
              <w:rPr>
                <w:rFonts w:cs="Arial"/>
                <w:color w:val="000000"/>
                <w:sz w:val="18"/>
                <w:szCs w:val="18"/>
                <w:shd w:val="clear" w:color="auto" w:fill="auto"/>
              </w:rPr>
              <w:t>166</w:t>
            </w:r>
          </w:p>
        </w:tc>
        <w:tc>
          <w:tcPr>
            <w:tcW w:w="2310" w:type="dxa"/>
            <w:noWrap/>
            <w:hideMark/>
          </w:tcPr>
          <w:p w14:paraId="07C153BA" w14:textId="77777777" w:rsidR="005B3193" w:rsidRPr="005B3193" w:rsidRDefault="005B3193" w:rsidP="005B3193">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B3193">
              <w:rPr>
                <w:rFonts w:cs="Arial"/>
                <w:color w:val="000000"/>
                <w:sz w:val="18"/>
                <w:szCs w:val="18"/>
                <w:shd w:val="clear" w:color="auto" w:fill="auto"/>
              </w:rPr>
              <w:t>21</w:t>
            </w:r>
          </w:p>
        </w:tc>
        <w:tc>
          <w:tcPr>
            <w:tcW w:w="2310" w:type="dxa"/>
            <w:noWrap/>
            <w:hideMark/>
          </w:tcPr>
          <w:p w14:paraId="1EB5BB06" w14:textId="46503291" w:rsidR="005B3193" w:rsidRPr="005B3193" w:rsidRDefault="005B3193" w:rsidP="005B3193">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Pr>
                <w:rFonts w:cs="Arial"/>
                <w:color w:val="000000"/>
                <w:sz w:val="18"/>
                <w:szCs w:val="18"/>
                <w:shd w:val="clear" w:color="auto" w:fill="auto"/>
              </w:rPr>
              <w:t>12.7</w:t>
            </w:r>
            <w:r w:rsidRPr="005B3193">
              <w:rPr>
                <w:rFonts w:cs="Arial"/>
                <w:color w:val="000000"/>
                <w:sz w:val="18"/>
                <w:szCs w:val="18"/>
                <w:shd w:val="clear" w:color="auto" w:fill="auto"/>
              </w:rPr>
              <w:t>%</w:t>
            </w:r>
          </w:p>
        </w:tc>
      </w:tr>
      <w:tr w:rsidR="005B3193" w:rsidRPr="005B3193" w14:paraId="4B05B56D" w14:textId="77777777" w:rsidTr="001F7F49">
        <w:trPr>
          <w:trHeight w:val="20"/>
        </w:trPr>
        <w:tc>
          <w:tcPr>
            <w:cnfStyle w:val="001000000000" w:firstRow="0" w:lastRow="0" w:firstColumn="1" w:lastColumn="0" w:oddVBand="0" w:evenVBand="0" w:oddHBand="0" w:evenHBand="0" w:firstRowFirstColumn="0" w:firstRowLastColumn="0" w:lastRowFirstColumn="0" w:lastRowLastColumn="0"/>
            <w:tcW w:w="2425" w:type="dxa"/>
            <w:noWrap/>
            <w:hideMark/>
          </w:tcPr>
          <w:p w14:paraId="4165DCE0" w14:textId="04FCD2A4" w:rsidR="005B3193" w:rsidRPr="005B3193" w:rsidRDefault="005B3193" w:rsidP="005B3193">
            <w:pPr>
              <w:spacing w:line="240" w:lineRule="auto"/>
              <w:rPr>
                <w:rFonts w:cs="Arial"/>
                <w:color w:val="000000"/>
                <w:sz w:val="18"/>
                <w:szCs w:val="18"/>
                <w:shd w:val="clear" w:color="auto" w:fill="auto"/>
              </w:rPr>
            </w:pPr>
            <w:r w:rsidRPr="005B3193">
              <w:rPr>
                <w:rFonts w:cs="Arial"/>
                <w:color w:val="000000"/>
                <w:sz w:val="18"/>
                <w:szCs w:val="18"/>
                <w:shd w:val="clear" w:color="auto" w:fill="auto"/>
              </w:rPr>
              <w:t>Washington</w:t>
            </w:r>
            <w:r w:rsidR="001F7F49" w:rsidRPr="001F7F49">
              <w:rPr>
                <w:sz w:val="18"/>
              </w:rPr>
              <w:t xml:space="preserve"> County</w:t>
            </w:r>
          </w:p>
        </w:tc>
        <w:tc>
          <w:tcPr>
            <w:tcW w:w="2310" w:type="dxa"/>
            <w:noWrap/>
            <w:hideMark/>
          </w:tcPr>
          <w:p w14:paraId="7BD75078" w14:textId="77777777" w:rsidR="005B3193" w:rsidRPr="005B3193" w:rsidRDefault="005B3193" w:rsidP="005B3193">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B3193">
              <w:rPr>
                <w:rFonts w:cs="Arial"/>
                <w:color w:val="000000"/>
                <w:sz w:val="18"/>
                <w:szCs w:val="18"/>
                <w:shd w:val="clear" w:color="auto" w:fill="auto"/>
              </w:rPr>
              <w:t>1,327</w:t>
            </w:r>
          </w:p>
        </w:tc>
        <w:tc>
          <w:tcPr>
            <w:tcW w:w="2310" w:type="dxa"/>
            <w:noWrap/>
            <w:hideMark/>
          </w:tcPr>
          <w:p w14:paraId="0E36F64C" w14:textId="77777777" w:rsidR="005B3193" w:rsidRPr="005B3193" w:rsidRDefault="005B3193" w:rsidP="005B3193">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5B3193">
              <w:rPr>
                <w:rFonts w:cs="Arial"/>
                <w:color w:val="000000"/>
                <w:sz w:val="18"/>
                <w:szCs w:val="18"/>
                <w:shd w:val="clear" w:color="auto" w:fill="auto"/>
              </w:rPr>
              <w:t>117</w:t>
            </w:r>
          </w:p>
        </w:tc>
        <w:tc>
          <w:tcPr>
            <w:tcW w:w="2310" w:type="dxa"/>
            <w:noWrap/>
            <w:hideMark/>
          </w:tcPr>
          <w:p w14:paraId="6D9367E5" w14:textId="539C6EDC" w:rsidR="005B3193" w:rsidRPr="005B3193" w:rsidRDefault="005B3193" w:rsidP="005B3193">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Pr>
                <w:rFonts w:cs="Arial"/>
                <w:color w:val="000000"/>
                <w:sz w:val="18"/>
                <w:szCs w:val="18"/>
                <w:shd w:val="clear" w:color="auto" w:fill="auto"/>
              </w:rPr>
              <w:t>8.8</w:t>
            </w:r>
            <w:r w:rsidRPr="005B3193">
              <w:rPr>
                <w:rFonts w:cs="Arial"/>
                <w:color w:val="000000"/>
                <w:sz w:val="18"/>
                <w:szCs w:val="18"/>
                <w:shd w:val="clear" w:color="auto" w:fill="auto"/>
              </w:rPr>
              <w:t>%</w:t>
            </w:r>
          </w:p>
        </w:tc>
      </w:tr>
    </w:tbl>
    <w:p w14:paraId="285086DC" w14:textId="7B4B20B0" w:rsidR="007545B8" w:rsidRPr="00132F9C" w:rsidRDefault="007545B8" w:rsidP="007545B8">
      <w:pPr>
        <w:pStyle w:val="Caption"/>
      </w:pPr>
      <w:bookmarkStart w:id="286" w:name="_Toc456697590"/>
      <w:bookmarkStart w:id="287" w:name="_Toc471837216"/>
      <w:r>
        <w:t xml:space="preserve">Table </w:t>
      </w:r>
      <w:fldSimple w:instr=" SEQ Table \* ARABIC ">
        <w:r w:rsidR="00D024DD">
          <w:rPr>
            <w:noProof/>
          </w:rPr>
          <w:t>38</w:t>
        </w:r>
      </w:fldSimple>
      <w:r>
        <w:t>: Total Births and Low Birth Weight (2013 Tennessee Department of Health)</w:t>
      </w:r>
      <w:bookmarkEnd w:id="286"/>
      <w:bookmarkEnd w:id="287"/>
    </w:p>
    <w:p w14:paraId="79CA722F" w14:textId="77777777" w:rsidR="007545B8" w:rsidRPr="007545B8" w:rsidRDefault="007545B8" w:rsidP="007545B8"/>
    <w:p w14:paraId="6F949510" w14:textId="77777777" w:rsidR="0025531A" w:rsidRDefault="0025531A">
      <w:pPr>
        <w:spacing w:line="252" w:lineRule="auto"/>
        <w:rPr>
          <w:rFonts w:asciiTheme="majorHAnsi" w:eastAsiaTheme="majorEastAsia" w:hAnsiTheme="majorHAnsi" w:cstheme="majorBidi"/>
          <w:b/>
          <w:color w:val="2E74B5" w:themeColor="accent1" w:themeShade="BF"/>
          <w:spacing w:val="4"/>
          <w:sz w:val="24"/>
          <w:szCs w:val="24"/>
        </w:rPr>
      </w:pPr>
      <w:r>
        <w:br w:type="page"/>
      </w:r>
    </w:p>
    <w:p w14:paraId="3B4D33C8" w14:textId="0BC96038" w:rsidR="0074285F" w:rsidRDefault="0074285F" w:rsidP="0001272D">
      <w:pPr>
        <w:pStyle w:val="Heading3"/>
      </w:pPr>
      <w:bookmarkStart w:id="288" w:name="_Toc471837142"/>
      <w:r>
        <w:lastRenderedPageBreak/>
        <w:t>Obesity</w:t>
      </w:r>
      <w:bookmarkEnd w:id="288"/>
    </w:p>
    <w:p w14:paraId="4F6F6612" w14:textId="7B2906DA" w:rsidR="007545B8" w:rsidRDefault="007545B8" w:rsidP="009A124D">
      <w:r w:rsidRPr="00E441A9">
        <w:t xml:space="preserve">According to </w:t>
      </w:r>
      <w:hyperlink r:id="rId189" w:history="1">
        <w:r w:rsidRPr="009A124D">
          <w:rPr>
            <w:rStyle w:val="Hyperlink"/>
            <w:i/>
            <w:iCs/>
          </w:rPr>
          <w:t>The State of Obesity: Better Policies for a Healthier America 2015</w:t>
        </w:r>
      </w:hyperlink>
      <w:r w:rsidRPr="00E441A9">
        <w:rPr>
          <w:i/>
          <w:iCs/>
        </w:rPr>
        <w:t xml:space="preserve">, </w:t>
      </w:r>
      <w:r>
        <w:t>Tennessee</w:t>
      </w:r>
      <w:r w:rsidRPr="00E441A9">
        <w:t xml:space="preserve"> has the </w:t>
      </w:r>
      <w:r>
        <w:t>1</w:t>
      </w:r>
      <w:r w:rsidRPr="00E441A9">
        <w:t>4</w:t>
      </w:r>
      <w:r w:rsidRPr="00E441A9">
        <w:rPr>
          <w:vertAlign w:val="superscript"/>
        </w:rPr>
        <w:t>th</w:t>
      </w:r>
      <w:r w:rsidRPr="00E441A9">
        <w:t xml:space="preserve"> highest adult obesity rate in the nation, </w:t>
      </w:r>
      <w:r>
        <w:t>31</w:t>
      </w:r>
      <w:r w:rsidRPr="00E441A9">
        <w:t>.</w:t>
      </w:r>
      <w:r>
        <w:t>2 percent</w:t>
      </w:r>
      <w:r w:rsidR="00F20CA1">
        <w:t>,</w:t>
      </w:r>
      <w:r>
        <w:t xml:space="preserve"> up from 20.9</w:t>
      </w:r>
      <w:r w:rsidRPr="00E441A9">
        <w:t xml:space="preserve"> percent in 200</w:t>
      </w:r>
      <w:r>
        <w:t xml:space="preserve">0. </w:t>
      </w:r>
      <w:r w:rsidRPr="00E441A9">
        <w:t>Highest rates of obesity we</w:t>
      </w:r>
      <w:r>
        <w:t>re seen for those ages 45-64 (38</w:t>
      </w:r>
      <w:r w:rsidRPr="00E441A9">
        <w:t>.</w:t>
      </w:r>
      <w:r>
        <w:t>7</w:t>
      </w:r>
      <w:r w:rsidRPr="00E441A9">
        <w:t xml:space="preserve"> percent) and black</w:t>
      </w:r>
      <w:r w:rsidR="00EA63EB">
        <w:t>/</w:t>
      </w:r>
      <w:r w:rsidRPr="00E441A9">
        <w:t>A</w:t>
      </w:r>
      <w:r>
        <w:t xml:space="preserve">frican American residents (40.6 </w:t>
      </w:r>
      <w:r w:rsidR="005C664D">
        <w:t>percent) (Fig 42</w:t>
      </w:r>
      <w:r w:rsidR="009A124D">
        <w:t>).</w:t>
      </w:r>
      <w:r w:rsidRPr="00E441A9">
        <w:t xml:space="preserve"> The report also found that in 2011</w:t>
      </w:r>
      <w:r>
        <w:t>,</w:t>
      </w:r>
      <w:r w:rsidRPr="00E441A9">
        <w:t xml:space="preserve"> </w:t>
      </w:r>
      <w:r>
        <w:t>20.5</w:t>
      </w:r>
      <w:r w:rsidRPr="00E441A9">
        <w:t xml:space="preserve"> percent of </w:t>
      </w:r>
      <w:r>
        <w:t>Tennessee</w:t>
      </w:r>
      <w:r w:rsidRPr="00E441A9">
        <w:t>’s 10-to-17</w:t>
      </w:r>
      <w:r w:rsidR="00F20CA1">
        <w:t>-</w:t>
      </w:r>
      <w:r w:rsidRPr="00E441A9">
        <w:t>year</w:t>
      </w:r>
      <w:r w:rsidR="00F20CA1">
        <w:t>-</w:t>
      </w:r>
      <w:r w:rsidRPr="00E441A9">
        <w:t xml:space="preserve">olds were obese, which ranked </w:t>
      </w:r>
      <w:r>
        <w:t>Tennessee as 5</w:t>
      </w:r>
      <w:r w:rsidRPr="00E441A9">
        <w:rPr>
          <w:vertAlign w:val="superscript"/>
        </w:rPr>
        <w:t>th</w:t>
      </w:r>
      <w:r>
        <w:t xml:space="preserve"> in the nation, and 14.2</w:t>
      </w:r>
      <w:r w:rsidRPr="00E441A9">
        <w:t xml:space="preserve"> percent of 2-to-4</w:t>
      </w:r>
      <w:r w:rsidR="00F20CA1">
        <w:t>-</w:t>
      </w:r>
      <w:r w:rsidRPr="00E441A9">
        <w:t>year</w:t>
      </w:r>
      <w:r w:rsidR="00F20CA1">
        <w:t>-</w:t>
      </w:r>
      <w:r w:rsidRPr="00E441A9">
        <w:t xml:space="preserve">olds from low-income families were obese, ranking the state </w:t>
      </w:r>
      <w:r>
        <w:t>18</w:t>
      </w:r>
      <w:r w:rsidRPr="00E441A9">
        <w:rPr>
          <w:vertAlign w:val="superscript"/>
        </w:rPr>
        <w:t>th</w:t>
      </w:r>
      <w:r w:rsidRPr="00E441A9">
        <w:t xml:space="preserve"> in the nation.</w:t>
      </w:r>
      <w:r>
        <w:rPr>
          <w:rStyle w:val="EndnoteReference"/>
        </w:rPr>
        <w:endnoteReference w:id="34"/>
      </w:r>
    </w:p>
    <w:p w14:paraId="224B8C11" w14:textId="77777777" w:rsidR="009A124D" w:rsidRDefault="009A124D" w:rsidP="009A124D">
      <w:pPr>
        <w:keepNext/>
      </w:pPr>
      <w:r>
        <w:rPr>
          <w:noProof/>
        </w:rPr>
        <w:drawing>
          <wp:inline distT="0" distB="0" distL="0" distR="0" wp14:anchorId="308D9EC4" wp14:editId="3B9517DF">
            <wp:extent cx="5667555" cy="3350881"/>
            <wp:effectExtent l="19050" t="19050" r="9525" b="2159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673364" cy="3354316"/>
                    </a:xfrm>
                    <a:prstGeom prst="rect">
                      <a:avLst/>
                    </a:prstGeom>
                    <a:ln>
                      <a:solidFill>
                        <a:schemeClr val="accent1"/>
                      </a:solidFill>
                    </a:ln>
                  </pic:spPr>
                </pic:pic>
              </a:graphicData>
            </a:graphic>
          </wp:inline>
        </w:drawing>
      </w:r>
    </w:p>
    <w:p w14:paraId="2B5E10B4" w14:textId="4B3C41BE" w:rsidR="009A124D" w:rsidRDefault="009A124D" w:rsidP="009A124D">
      <w:pPr>
        <w:pStyle w:val="Caption"/>
      </w:pPr>
      <w:bookmarkStart w:id="289" w:name="_Toc456697644"/>
      <w:bookmarkStart w:id="290" w:name="_Toc471837272"/>
      <w:r>
        <w:t xml:space="preserve">Figure </w:t>
      </w:r>
      <w:fldSimple w:instr=" SEQ Figure \* ARABIC ">
        <w:r w:rsidR="00D024DD">
          <w:rPr>
            <w:noProof/>
          </w:rPr>
          <w:t>42</w:t>
        </w:r>
      </w:fldSimple>
      <w:r>
        <w:t>: State of Obesity in Tennessee (2014)</w:t>
      </w:r>
      <w:bookmarkEnd w:id="289"/>
      <w:bookmarkEnd w:id="290"/>
    </w:p>
    <w:p w14:paraId="7365A2E5" w14:textId="67A62C3A" w:rsidR="007545B8" w:rsidRDefault="007545B8" w:rsidP="009A124D">
      <w:r w:rsidRPr="00E441A9">
        <w:t>Further examination of health data reveals that</w:t>
      </w:r>
      <w:r>
        <w:t xml:space="preserve"> in 2012-2013,</w:t>
      </w:r>
      <w:r w:rsidRPr="00E441A9">
        <w:t xml:space="preserve"> </w:t>
      </w:r>
      <w:r>
        <w:t>42.4 percent</w:t>
      </w:r>
      <w:r w:rsidRPr="00E441A9">
        <w:t xml:space="preserve"> of children in </w:t>
      </w:r>
      <w:r>
        <w:t>Tennessee</w:t>
      </w:r>
      <w:r w:rsidRPr="00E441A9">
        <w:t xml:space="preserve"> </w:t>
      </w:r>
      <w:r>
        <w:t>in the eighth grade</w:t>
      </w:r>
      <w:r w:rsidRPr="00E441A9">
        <w:t xml:space="preserve"> </w:t>
      </w:r>
      <w:r>
        <w:t>were</w:t>
      </w:r>
      <w:r w:rsidRPr="00E441A9">
        <w:t xml:space="preserve"> obese.</w:t>
      </w:r>
      <w:r w:rsidR="009A124D">
        <w:t xml:space="preserve"> In the UETHDA </w:t>
      </w:r>
      <w:r w:rsidR="00F21D17">
        <w:t xml:space="preserve">service area, in </w:t>
      </w:r>
      <w:r>
        <w:t>seven of eight counties, the obesity rate among eighth graders has decreased from 2012-13 to 2013-14</w:t>
      </w:r>
      <w:r w:rsidRPr="00E441A9">
        <w:t>.</w:t>
      </w:r>
      <w:r>
        <w:t xml:space="preserve"> The percent change has ranged from -0.9 percent to -10.0. Greene County has experienced an increase in the obesity rate, however, between school years, with an increase of half a </w:t>
      </w:r>
      <w:r w:rsidRPr="001C7838">
        <w:t>percent (</w:t>
      </w:r>
      <w:r w:rsidR="00F21D17">
        <w:t>Table</w:t>
      </w:r>
      <w:r w:rsidR="005C664D">
        <w:t xml:space="preserve"> 39</w:t>
      </w:r>
      <w:r w:rsidR="00F21D17">
        <w:t xml:space="preserve">, </w:t>
      </w:r>
      <w:r w:rsidR="005C664D">
        <w:t>Fig 43</w:t>
      </w:r>
      <w:r w:rsidRPr="001C7838">
        <w:t>).</w:t>
      </w:r>
      <w:r w:rsidRPr="001C7838">
        <w:rPr>
          <w:rStyle w:val="EndnoteReference"/>
        </w:rPr>
        <w:endnoteReference w:id="35"/>
      </w:r>
      <w:r>
        <w:t xml:space="preserve"> </w:t>
      </w:r>
    </w:p>
    <w:tbl>
      <w:tblPr>
        <w:tblStyle w:val="GridTable1Light-Accent11"/>
        <w:tblW w:w="5497" w:type="dxa"/>
        <w:tblLook w:val="04A0" w:firstRow="1" w:lastRow="0" w:firstColumn="1" w:lastColumn="0" w:noHBand="0" w:noVBand="1"/>
      </w:tblPr>
      <w:tblGrid>
        <w:gridCol w:w="1795"/>
        <w:gridCol w:w="1080"/>
        <w:gridCol w:w="1080"/>
        <w:gridCol w:w="1530"/>
        <w:gridCol w:w="12"/>
      </w:tblGrid>
      <w:tr w:rsidR="00F21D17" w:rsidRPr="00835867" w14:paraId="0F45BCDB" w14:textId="77777777" w:rsidTr="001F7F49">
        <w:trPr>
          <w:cnfStyle w:val="100000000000" w:firstRow="1" w:lastRow="0" w:firstColumn="0" w:lastColumn="0" w:oddVBand="0" w:evenVBand="0" w:oddHBand="0" w:evenHBand="0" w:firstRowFirstColumn="0" w:firstRowLastColumn="0" w:lastRowFirstColumn="0" w:lastRowLastColumn="0"/>
          <w:trHeight w:val="20"/>
          <w:tblHeader/>
        </w:trPr>
        <w:tc>
          <w:tcPr>
            <w:cnfStyle w:val="001000000000" w:firstRow="0" w:lastRow="0" w:firstColumn="1" w:lastColumn="0" w:oddVBand="0" w:evenVBand="0" w:oddHBand="0" w:evenHBand="0" w:firstRowFirstColumn="0" w:firstRowLastColumn="0" w:lastRowFirstColumn="0" w:lastRowLastColumn="0"/>
            <w:tcW w:w="5497" w:type="dxa"/>
            <w:gridSpan w:val="5"/>
            <w:noWrap/>
            <w:hideMark/>
          </w:tcPr>
          <w:p w14:paraId="0BEC9CBD" w14:textId="059C8FC6" w:rsidR="00F21D17" w:rsidRPr="00F21D17" w:rsidRDefault="00F21D17" w:rsidP="00F21D17">
            <w:pPr>
              <w:spacing w:line="240" w:lineRule="auto"/>
              <w:rPr>
                <w:color w:val="000000"/>
                <w:sz w:val="18"/>
                <w:szCs w:val="18"/>
              </w:rPr>
            </w:pPr>
            <w:r w:rsidRPr="00835867">
              <w:rPr>
                <w:b w:val="0"/>
                <w:bCs w:val="0"/>
                <w:color w:val="000000"/>
                <w:sz w:val="18"/>
                <w:szCs w:val="18"/>
              </w:rPr>
              <w:t> </w:t>
            </w:r>
            <w:r w:rsidRPr="009A124D">
              <w:rPr>
                <w:bCs w:val="0"/>
                <w:color w:val="000000"/>
                <w:sz w:val="18"/>
                <w:szCs w:val="18"/>
              </w:rPr>
              <w:t>Overweight/Obesity (Grade 8)</w:t>
            </w:r>
          </w:p>
        </w:tc>
      </w:tr>
      <w:tr w:rsidR="007545B8" w:rsidRPr="00835867" w14:paraId="195A7EFC" w14:textId="77777777" w:rsidTr="001F7F49">
        <w:trPr>
          <w:gridAfter w:val="1"/>
          <w:cnfStyle w:val="100000000000" w:firstRow="1" w:lastRow="0" w:firstColumn="0" w:lastColumn="0" w:oddVBand="0" w:evenVBand="0" w:oddHBand="0" w:evenHBand="0" w:firstRowFirstColumn="0" w:firstRowLastColumn="0" w:lastRowFirstColumn="0" w:lastRowLastColumn="0"/>
          <w:wAfter w:w="12" w:type="dxa"/>
          <w:trHeight w:val="20"/>
          <w:tblHeader/>
        </w:trPr>
        <w:tc>
          <w:tcPr>
            <w:cnfStyle w:val="001000000000" w:firstRow="0" w:lastRow="0" w:firstColumn="1" w:lastColumn="0" w:oddVBand="0" w:evenVBand="0" w:oddHBand="0" w:evenHBand="0" w:firstRowFirstColumn="0" w:firstRowLastColumn="0" w:lastRowFirstColumn="0" w:lastRowLastColumn="0"/>
            <w:tcW w:w="1795" w:type="dxa"/>
            <w:noWrap/>
            <w:hideMark/>
          </w:tcPr>
          <w:p w14:paraId="016AC7E6" w14:textId="77777777" w:rsidR="007545B8" w:rsidRPr="00835867" w:rsidRDefault="007545B8" w:rsidP="007545B8">
            <w:pPr>
              <w:spacing w:line="240" w:lineRule="auto"/>
              <w:rPr>
                <w:b w:val="0"/>
                <w:bCs w:val="0"/>
                <w:color w:val="000000"/>
                <w:sz w:val="18"/>
                <w:szCs w:val="18"/>
              </w:rPr>
            </w:pPr>
            <w:r w:rsidRPr="00835867">
              <w:rPr>
                <w:b w:val="0"/>
                <w:bCs w:val="0"/>
                <w:color w:val="000000"/>
                <w:sz w:val="18"/>
                <w:szCs w:val="18"/>
              </w:rPr>
              <w:t> </w:t>
            </w:r>
          </w:p>
        </w:tc>
        <w:tc>
          <w:tcPr>
            <w:tcW w:w="1080" w:type="dxa"/>
            <w:noWrap/>
            <w:hideMark/>
          </w:tcPr>
          <w:p w14:paraId="788367B7" w14:textId="77777777" w:rsidR="007545B8" w:rsidRPr="00835867" w:rsidRDefault="007545B8" w:rsidP="009A124D">
            <w:pPr>
              <w:spacing w:line="240" w:lineRule="auto"/>
              <w:jc w:val="right"/>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835867">
              <w:rPr>
                <w:b w:val="0"/>
                <w:bCs w:val="0"/>
                <w:color w:val="000000"/>
                <w:sz w:val="18"/>
                <w:szCs w:val="18"/>
              </w:rPr>
              <w:t>2013-2014</w:t>
            </w:r>
          </w:p>
        </w:tc>
        <w:tc>
          <w:tcPr>
            <w:tcW w:w="1080" w:type="dxa"/>
            <w:noWrap/>
            <w:hideMark/>
          </w:tcPr>
          <w:p w14:paraId="642EDB47" w14:textId="77777777" w:rsidR="007545B8" w:rsidRPr="00835867" w:rsidRDefault="007545B8" w:rsidP="009A124D">
            <w:pPr>
              <w:spacing w:line="240" w:lineRule="auto"/>
              <w:jc w:val="right"/>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835867">
              <w:rPr>
                <w:b w:val="0"/>
                <w:bCs w:val="0"/>
                <w:color w:val="000000"/>
                <w:sz w:val="18"/>
                <w:szCs w:val="18"/>
              </w:rPr>
              <w:t>2014-2015</w:t>
            </w:r>
          </w:p>
        </w:tc>
        <w:tc>
          <w:tcPr>
            <w:tcW w:w="1530" w:type="dxa"/>
            <w:noWrap/>
            <w:hideMark/>
          </w:tcPr>
          <w:p w14:paraId="749F2BA6" w14:textId="77777777" w:rsidR="007545B8" w:rsidRPr="00835867" w:rsidRDefault="007545B8" w:rsidP="009A124D">
            <w:pPr>
              <w:spacing w:line="240" w:lineRule="auto"/>
              <w:jc w:val="right"/>
              <w:cnfStyle w:val="100000000000" w:firstRow="1" w:lastRow="0" w:firstColumn="0" w:lastColumn="0" w:oddVBand="0" w:evenVBand="0" w:oddHBand="0" w:evenHBand="0" w:firstRowFirstColumn="0" w:firstRowLastColumn="0" w:lastRowFirstColumn="0" w:lastRowLastColumn="0"/>
              <w:rPr>
                <w:b w:val="0"/>
                <w:bCs w:val="0"/>
                <w:color w:val="000000"/>
                <w:sz w:val="18"/>
                <w:szCs w:val="18"/>
              </w:rPr>
            </w:pPr>
            <w:r w:rsidRPr="00835867">
              <w:rPr>
                <w:b w:val="0"/>
                <w:bCs w:val="0"/>
                <w:color w:val="000000"/>
                <w:sz w:val="18"/>
                <w:szCs w:val="18"/>
              </w:rPr>
              <w:t>Percent Change</w:t>
            </w:r>
          </w:p>
        </w:tc>
      </w:tr>
      <w:tr w:rsidR="007545B8" w:rsidRPr="00835867" w14:paraId="7D57A402" w14:textId="77777777" w:rsidTr="001F7F49">
        <w:trPr>
          <w:gridAfter w:val="1"/>
          <w:wAfter w:w="12" w:type="dxa"/>
          <w:trHeight w:val="20"/>
        </w:trPr>
        <w:tc>
          <w:tcPr>
            <w:cnfStyle w:val="001000000000" w:firstRow="0" w:lastRow="0" w:firstColumn="1" w:lastColumn="0" w:oddVBand="0" w:evenVBand="0" w:oddHBand="0" w:evenHBand="0" w:firstRowFirstColumn="0" w:firstRowLastColumn="0" w:lastRowFirstColumn="0" w:lastRowLastColumn="0"/>
            <w:tcW w:w="1795" w:type="dxa"/>
            <w:noWrap/>
            <w:hideMark/>
          </w:tcPr>
          <w:p w14:paraId="3FC650CE" w14:textId="77777777" w:rsidR="007545B8" w:rsidRPr="00835867" w:rsidRDefault="007545B8" w:rsidP="007545B8">
            <w:pPr>
              <w:spacing w:line="240" w:lineRule="auto"/>
              <w:rPr>
                <w:b w:val="0"/>
                <w:bCs w:val="0"/>
                <w:color w:val="000000"/>
                <w:sz w:val="18"/>
                <w:szCs w:val="18"/>
              </w:rPr>
            </w:pPr>
            <w:r w:rsidRPr="009A124D">
              <w:rPr>
                <w:bCs w:val="0"/>
                <w:color w:val="000000"/>
                <w:sz w:val="18"/>
                <w:szCs w:val="18"/>
              </w:rPr>
              <w:t>Tennessee</w:t>
            </w:r>
          </w:p>
        </w:tc>
        <w:tc>
          <w:tcPr>
            <w:tcW w:w="1080" w:type="dxa"/>
            <w:noWrap/>
            <w:hideMark/>
          </w:tcPr>
          <w:p w14:paraId="3616BEB6" w14:textId="77777777" w:rsidR="007545B8" w:rsidRPr="00835867" w:rsidRDefault="007545B8" w:rsidP="007545B8">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835867">
              <w:rPr>
                <w:color w:val="000000"/>
                <w:sz w:val="18"/>
                <w:szCs w:val="18"/>
              </w:rPr>
              <w:t>42.4%</w:t>
            </w:r>
          </w:p>
        </w:tc>
        <w:tc>
          <w:tcPr>
            <w:tcW w:w="1080" w:type="dxa"/>
            <w:noWrap/>
            <w:hideMark/>
          </w:tcPr>
          <w:p w14:paraId="219F17B9" w14:textId="77777777" w:rsidR="007545B8" w:rsidRPr="00835867" w:rsidRDefault="007545B8" w:rsidP="007545B8">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835867">
              <w:rPr>
                <w:color w:val="000000"/>
                <w:sz w:val="18"/>
                <w:szCs w:val="18"/>
              </w:rPr>
              <w:t>43.2%</w:t>
            </w:r>
          </w:p>
        </w:tc>
        <w:tc>
          <w:tcPr>
            <w:tcW w:w="1530" w:type="dxa"/>
            <w:noWrap/>
            <w:hideMark/>
          </w:tcPr>
          <w:p w14:paraId="6F5DD23F" w14:textId="77777777" w:rsidR="007545B8" w:rsidRPr="00835867" w:rsidRDefault="007545B8" w:rsidP="007545B8">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835867">
              <w:rPr>
                <w:color w:val="000000"/>
                <w:sz w:val="18"/>
                <w:szCs w:val="18"/>
              </w:rPr>
              <w:t>0.8%</w:t>
            </w:r>
          </w:p>
        </w:tc>
      </w:tr>
      <w:tr w:rsidR="007545B8" w:rsidRPr="00835867" w14:paraId="447FB5B0" w14:textId="77777777" w:rsidTr="001F7F49">
        <w:trPr>
          <w:gridAfter w:val="1"/>
          <w:wAfter w:w="12" w:type="dxa"/>
          <w:trHeight w:val="20"/>
        </w:trPr>
        <w:tc>
          <w:tcPr>
            <w:cnfStyle w:val="001000000000" w:firstRow="0" w:lastRow="0" w:firstColumn="1" w:lastColumn="0" w:oddVBand="0" w:evenVBand="0" w:oddHBand="0" w:evenHBand="0" w:firstRowFirstColumn="0" w:firstRowLastColumn="0" w:lastRowFirstColumn="0" w:lastRowLastColumn="0"/>
            <w:tcW w:w="1795" w:type="dxa"/>
            <w:noWrap/>
            <w:hideMark/>
          </w:tcPr>
          <w:p w14:paraId="263BDAF0" w14:textId="1A4AE5D0" w:rsidR="007545B8" w:rsidRPr="00835867" w:rsidRDefault="007545B8" w:rsidP="007545B8">
            <w:pPr>
              <w:spacing w:line="240" w:lineRule="auto"/>
              <w:rPr>
                <w:color w:val="000000"/>
                <w:sz w:val="18"/>
                <w:szCs w:val="18"/>
              </w:rPr>
            </w:pPr>
            <w:r w:rsidRPr="00835867">
              <w:rPr>
                <w:color w:val="000000"/>
                <w:sz w:val="18"/>
                <w:szCs w:val="18"/>
              </w:rPr>
              <w:t>Carter</w:t>
            </w:r>
            <w:r w:rsidR="001F7F49" w:rsidRPr="001F7F49">
              <w:rPr>
                <w:sz w:val="18"/>
              </w:rPr>
              <w:t xml:space="preserve"> County</w:t>
            </w:r>
          </w:p>
        </w:tc>
        <w:tc>
          <w:tcPr>
            <w:tcW w:w="1080" w:type="dxa"/>
            <w:noWrap/>
            <w:hideMark/>
          </w:tcPr>
          <w:p w14:paraId="614AE68D" w14:textId="77777777" w:rsidR="007545B8" w:rsidRPr="00835867" w:rsidRDefault="007545B8" w:rsidP="007545B8">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835867">
              <w:rPr>
                <w:color w:val="000000"/>
                <w:sz w:val="18"/>
                <w:szCs w:val="18"/>
              </w:rPr>
              <w:t>45.0%</w:t>
            </w:r>
          </w:p>
        </w:tc>
        <w:tc>
          <w:tcPr>
            <w:tcW w:w="1080" w:type="dxa"/>
            <w:noWrap/>
            <w:hideMark/>
          </w:tcPr>
          <w:p w14:paraId="117BA65D" w14:textId="77777777" w:rsidR="007545B8" w:rsidRPr="00835867" w:rsidRDefault="007545B8" w:rsidP="007545B8">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835867">
              <w:rPr>
                <w:color w:val="000000"/>
                <w:sz w:val="18"/>
                <w:szCs w:val="18"/>
              </w:rPr>
              <w:t>44.0%</w:t>
            </w:r>
          </w:p>
        </w:tc>
        <w:tc>
          <w:tcPr>
            <w:tcW w:w="1530" w:type="dxa"/>
            <w:noWrap/>
            <w:hideMark/>
          </w:tcPr>
          <w:p w14:paraId="4FA9E9EB" w14:textId="77777777" w:rsidR="007545B8" w:rsidRPr="00835867" w:rsidRDefault="007545B8" w:rsidP="007545B8">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835867">
              <w:rPr>
                <w:color w:val="000000"/>
                <w:sz w:val="18"/>
                <w:szCs w:val="18"/>
              </w:rPr>
              <w:t>-0.9%</w:t>
            </w:r>
          </w:p>
        </w:tc>
      </w:tr>
      <w:tr w:rsidR="007545B8" w:rsidRPr="00835867" w14:paraId="01DC4C70" w14:textId="77777777" w:rsidTr="001F7F49">
        <w:trPr>
          <w:gridAfter w:val="1"/>
          <w:wAfter w:w="12" w:type="dxa"/>
          <w:trHeight w:val="20"/>
        </w:trPr>
        <w:tc>
          <w:tcPr>
            <w:cnfStyle w:val="001000000000" w:firstRow="0" w:lastRow="0" w:firstColumn="1" w:lastColumn="0" w:oddVBand="0" w:evenVBand="0" w:oddHBand="0" w:evenHBand="0" w:firstRowFirstColumn="0" w:firstRowLastColumn="0" w:lastRowFirstColumn="0" w:lastRowLastColumn="0"/>
            <w:tcW w:w="1795" w:type="dxa"/>
            <w:noWrap/>
          </w:tcPr>
          <w:p w14:paraId="7269E831" w14:textId="06B615C4" w:rsidR="007545B8" w:rsidRPr="00835867" w:rsidRDefault="007545B8" w:rsidP="007545B8">
            <w:pPr>
              <w:spacing w:line="240" w:lineRule="auto"/>
              <w:rPr>
                <w:color w:val="000000"/>
                <w:sz w:val="18"/>
                <w:szCs w:val="18"/>
              </w:rPr>
            </w:pPr>
            <w:r w:rsidRPr="00835867">
              <w:rPr>
                <w:color w:val="000000"/>
                <w:sz w:val="18"/>
                <w:szCs w:val="18"/>
              </w:rPr>
              <w:t>Greene</w:t>
            </w:r>
            <w:r w:rsidR="001F7F49" w:rsidRPr="001F7F49">
              <w:rPr>
                <w:sz w:val="18"/>
              </w:rPr>
              <w:t xml:space="preserve"> County</w:t>
            </w:r>
          </w:p>
        </w:tc>
        <w:tc>
          <w:tcPr>
            <w:tcW w:w="1080" w:type="dxa"/>
            <w:noWrap/>
          </w:tcPr>
          <w:p w14:paraId="63FD9609" w14:textId="77777777" w:rsidR="007545B8" w:rsidRPr="00835867" w:rsidRDefault="007545B8" w:rsidP="007545B8">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835867">
              <w:rPr>
                <w:color w:val="000000"/>
                <w:sz w:val="18"/>
                <w:szCs w:val="18"/>
              </w:rPr>
              <w:t>46.2%</w:t>
            </w:r>
          </w:p>
        </w:tc>
        <w:tc>
          <w:tcPr>
            <w:tcW w:w="1080" w:type="dxa"/>
            <w:noWrap/>
          </w:tcPr>
          <w:p w14:paraId="1271C963" w14:textId="77777777" w:rsidR="007545B8" w:rsidRPr="00835867" w:rsidRDefault="007545B8" w:rsidP="007545B8">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835867">
              <w:rPr>
                <w:color w:val="000000"/>
                <w:sz w:val="18"/>
                <w:szCs w:val="18"/>
              </w:rPr>
              <w:t>46.7%</w:t>
            </w:r>
          </w:p>
        </w:tc>
        <w:tc>
          <w:tcPr>
            <w:tcW w:w="1530" w:type="dxa"/>
            <w:noWrap/>
          </w:tcPr>
          <w:p w14:paraId="3247A6F1" w14:textId="77777777" w:rsidR="007545B8" w:rsidRPr="00835867" w:rsidRDefault="007545B8" w:rsidP="007545B8">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835867">
              <w:rPr>
                <w:color w:val="000000"/>
                <w:sz w:val="18"/>
                <w:szCs w:val="18"/>
              </w:rPr>
              <w:t>0.5%</w:t>
            </w:r>
          </w:p>
        </w:tc>
      </w:tr>
      <w:tr w:rsidR="007545B8" w:rsidRPr="00835867" w14:paraId="3B333039" w14:textId="77777777" w:rsidTr="001F7F49">
        <w:trPr>
          <w:gridAfter w:val="1"/>
          <w:wAfter w:w="12" w:type="dxa"/>
          <w:trHeight w:val="20"/>
        </w:trPr>
        <w:tc>
          <w:tcPr>
            <w:cnfStyle w:val="001000000000" w:firstRow="0" w:lastRow="0" w:firstColumn="1" w:lastColumn="0" w:oddVBand="0" w:evenVBand="0" w:oddHBand="0" w:evenHBand="0" w:firstRowFirstColumn="0" w:firstRowLastColumn="0" w:lastRowFirstColumn="0" w:lastRowLastColumn="0"/>
            <w:tcW w:w="1795" w:type="dxa"/>
            <w:noWrap/>
            <w:hideMark/>
          </w:tcPr>
          <w:p w14:paraId="7B6D12D7" w14:textId="7299E719" w:rsidR="007545B8" w:rsidRPr="00835867" w:rsidRDefault="007545B8" w:rsidP="007545B8">
            <w:pPr>
              <w:spacing w:line="240" w:lineRule="auto"/>
              <w:rPr>
                <w:color w:val="000000"/>
                <w:sz w:val="18"/>
                <w:szCs w:val="18"/>
              </w:rPr>
            </w:pPr>
            <w:r w:rsidRPr="00835867">
              <w:rPr>
                <w:color w:val="000000"/>
                <w:sz w:val="18"/>
                <w:szCs w:val="18"/>
              </w:rPr>
              <w:t>Hancock</w:t>
            </w:r>
            <w:r w:rsidR="001F7F49" w:rsidRPr="001F7F49">
              <w:rPr>
                <w:sz w:val="18"/>
              </w:rPr>
              <w:t xml:space="preserve"> County</w:t>
            </w:r>
          </w:p>
        </w:tc>
        <w:tc>
          <w:tcPr>
            <w:tcW w:w="1080" w:type="dxa"/>
            <w:noWrap/>
            <w:hideMark/>
          </w:tcPr>
          <w:p w14:paraId="2278BE1E" w14:textId="77777777" w:rsidR="007545B8" w:rsidRPr="00835867" w:rsidRDefault="007545B8" w:rsidP="007545B8">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835867">
              <w:rPr>
                <w:color w:val="000000"/>
                <w:sz w:val="18"/>
                <w:szCs w:val="18"/>
              </w:rPr>
              <w:t>60.5%</w:t>
            </w:r>
          </w:p>
        </w:tc>
        <w:tc>
          <w:tcPr>
            <w:tcW w:w="1080" w:type="dxa"/>
            <w:noWrap/>
            <w:hideMark/>
          </w:tcPr>
          <w:p w14:paraId="0D22409F" w14:textId="77777777" w:rsidR="007545B8" w:rsidRPr="00835867" w:rsidRDefault="007545B8" w:rsidP="007545B8">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835867">
              <w:rPr>
                <w:color w:val="000000"/>
                <w:sz w:val="18"/>
                <w:szCs w:val="18"/>
              </w:rPr>
              <w:t>59.2%</w:t>
            </w:r>
          </w:p>
        </w:tc>
        <w:tc>
          <w:tcPr>
            <w:tcW w:w="1530" w:type="dxa"/>
            <w:noWrap/>
            <w:hideMark/>
          </w:tcPr>
          <w:p w14:paraId="7615BE51" w14:textId="77777777" w:rsidR="007545B8" w:rsidRPr="00835867" w:rsidRDefault="007545B8" w:rsidP="007545B8">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835867">
              <w:rPr>
                <w:color w:val="000000"/>
                <w:sz w:val="18"/>
                <w:szCs w:val="18"/>
              </w:rPr>
              <w:t>-1.3%</w:t>
            </w:r>
          </w:p>
        </w:tc>
      </w:tr>
      <w:tr w:rsidR="007545B8" w:rsidRPr="00835867" w14:paraId="54819231" w14:textId="77777777" w:rsidTr="001F7F49">
        <w:trPr>
          <w:gridAfter w:val="1"/>
          <w:wAfter w:w="12" w:type="dxa"/>
          <w:trHeight w:val="20"/>
        </w:trPr>
        <w:tc>
          <w:tcPr>
            <w:cnfStyle w:val="001000000000" w:firstRow="0" w:lastRow="0" w:firstColumn="1" w:lastColumn="0" w:oddVBand="0" w:evenVBand="0" w:oddHBand="0" w:evenHBand="0" w:firstRowFirstColumn="0" w:firstRowLastColumn="0" w:lastRowFirstColumn="0" w:lastRowLastColumn="0"/>
            <w:tcW w:w="1795" w:type="dxa"/>
            <w:noWrap/>
            <w:hideMark/>
          </w:tcPr>
          <w:p w14:paraId="35CDCBDB" w14:textId="26C28F68" w:rsidR="007545B8" w:rsidRPr="00835867" w:rsidRDefault="007545B8" w:rsidP="007545B8">
            <w:pPr>
              <w:spacing w:line="240" w:lineRule="auto"/>
              <w:rPr>
                <w:color w:val="000000"/>
                <w:sz w:val="18"/>
                <w:szCs w:val="18"/>
              </w:rPr>
            </w:pPr>
            <w:r w:rsidRPr="00835867">
              <w:rPr>
                <w:color w:val="000000"/>
                <w:sz w:val="18"/>
                <w:szCs w:val="18"/>
              </w:rPr>
              <w:t>Hawkins</w:t>
            </w:r>
            <w:r w:rsidR="001F7F49" w:rsidRPr="001F7F49">
              <w:rPr>
                <w:sz w:val="18"/>
              </w:rPr>
              <w:t xml:space="preserve"> County</w:t>
            </w:r>
          </w:p>
        </w:tc>
        <w:tc>
          <w:tcPr>
            <w:tcW w:w="1080" w:type="dxa"/>
            <w:noWrap/>
            <w:hideMark/>
          </w:tcPr>
          <w:p w14:paraId="33125F89" w14:textId="77777777" w:rsidR="007545B8" w:rsidRPr="00835867" w:rsidRDefault="007545B8" w:rsidP="007545B8">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835867">
              <w:rPr>
                <w:color w:val="000000"/>
                <w:sz w:val="18"/>
                <w:szCs w:val="18"/>
              </w:rPr>
              <w:t>50.3%</w:t>
            </w:r>
          </w:p>
        </w:tc>
        <w:tc>
          <w:tcPr>
            <w:tcW w:w="1080" w:type="dxa"/>
            <w:noWrap/>
            <w:hideMark/>
          </w:tcPr>
          <w:p w14:paraId="62E7CF7A" w14:textId="77777777" w:rsidR="007545B8" w:rsidRPr="00835867" w:rsidRDefault="007545B8" w:rsidP="007545B8">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835867">
              <w:rPr>
                <w:color w:val="000000"/>
                <w:sz w:val="18"/>
                <w:szCs w:val="18"/>
              </w:rPr>
              <w:t>47.3%</w:t>
            </w:r>
          </w:p>
        </w:tc>
        <w:tc>
          <w:tcPr>
            <w:tcW w:w="1530" w:type="dxa"/>
            <w:noWrap/>
            <w:hideMark/>
          </w:tcPr>
          <w:p w14:paraId="720F6AD0" w14:textId="77777777" w:rsidR="007545B8" w:rsidRPr="00835867" w:rsidRDefault="007545B8" w:rsidP="007545B8">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835867">
              <w:rPr>
                <w:color w:val="000000"/>
                <w:sz w:val="18"/>
                <w:szCs w:val="18"/>
              </w:rPr>
              <w:t>-2.9%</w:t>
            </w:r>
          </w:p>
        </w:tc>
      </w:tr>
      <w:tr w:rsidR="007545B8" w:rsidRPr="00835867" w14:paraId="27DE6D42" w14:textId="77777777" w:rsidTr="001F7F49">
        <w:trPr>
          <w:gridAfter w:val="1"/>
          <w:wAfter w:w="12" w:type="dxa"/>
          <w:trHeight w:val="20"/>
        </w:trPr>
        <w:tc>
          <w:tcPr>
            <w:cnfStyle w:val="001000000000" w:firstRow="0" w:lastRow="0" w:firstColumn="1" w:lastColumn="0" w:oddVBand="0" w:evenVBand="0" w:oddHBand="0" w:evenHBand="0" w:firstRowFirstColumn="0" w:firstRowLastColumn="0" w:lastRowFirstColumn="0" w:lastRowLastColumn="0"/>
            <w:tcW w:w="1795" w:type="dxa"/>
            <w:noWrap/>
            <w:hideMark/>
          </w:tcPr>
          <w:p w14:paraId="09D2398C" w14:textId="5FC44851" w:rsidR="007545B8" w:rsidRPr="00835867" w:rsidRDefault="007545B8" w:rsidP="007545B8">
            <w:pPr>
              <w:spacing w:line="240" w:lineRule="auto"/>
              <w:rPr>
                <w:color w:val="000000"/>
                <w:sz w:val="18"/>
                <w:szCs w:val="18"/>
              </w:rPr>
            </w:pPr>
            <w:r w:rsidRPr="00835867">
              <w:rPr>
                <w:color w:val="000000"/>
                <w:sz w:val="18"/>
                <w:szCs w:val="18"/>
              </w:rPr>
              <w:t>Johnson</w:t>
            </w:r>
            <w:r w:rsidR="001F7F49" w:rsidRPr="001F7F49">
              <w:rPr>
                <w:sz w:val="18"/>
              </w:rPr>
              <w:t xml:space="preserve"> County</w:t>
            </w:r>
          </w:p>
        </w:tc>
        <w:tc>
          <w:tcPr>
            <w:tcW w:w="1080" w:type="dxa"/>
            <w:noWrap/>
            <w:hideMark/>
          </w:tcPr>
          <w:p w14:paraId="60F657DF" w14:textId="77777777" w:rsidR="007545B8" w:rsidRPr="00835867" w:rsidRDefault="007545B8" w:rsidP="007545B8">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835867">
              <w:rPr>
                <w:color w:val="000000"/>
                <w:sz w:val="18"/>
                <w:szCs w:val="18"/>
              </w:rPr>
              <w:t>47.3%</w:t>
            </w:r>
          </w:p>
        </w:tc>
        <w:tc>
          <w:tcPr>
            <w:tcW w:w="1080" w:type="dxa"/>
            <w:noWrap/>
            <w:hideMark/>
          </w:tcPr>
          <w:p w14:paraId="6595DFB3" w14:textId="77777777" w:rsidR="007545B8" w:rsidRPr="00835867" w:rsidRDefault="007545B8" w:rsidP="007545B8">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835867">
              <w:rPr>
                <w:color w:val="000000"/>
                <w:sz w:val="18"/>
                <w:szCs w:val="18"/>
              </w:rPr>
              <w:t>37.3%</w:t>
            </w:r>
          </w:p>
        </w:tc>
        <w:tc>
          <w:tcPr>
            <w:tcW w:w="1530" w:type="dxa"/>
            <w:noWrap/>
            <w:hideMark/>
          </w:tcPr>
          <w:p w14:paraId="41B3C020" w14:textId="77777777" w:rsidR="007545B8" w:rsidRPr="00835867" w:rsidRDefault="007545B8" w:rsidP="007545B8">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835867">
              <w:rPr>
                <w:color w:val="000000"/>
                <w:sz w:val="18"/>
                <w:szCs w:val="18"/>
              </w:rPr>
              <w:t>-10.0%</w:t>
            </w:r>
          </w:p>
        </w:tc>
      </w:tr>
      <w:tr w:rsidR="007545B8" w:rsidRPr="00835867" w14:paraId="30307672" w14:textId="77777777" w:rsidTr="001F7F49">
        <w:trPr>
          <w:gridAfter w:val="1"/>
          <w:wAfter w:w="12" w:type="dxa"/>
          <w:trHeight w:val="20"/>
        </w:trPr>
        <w:tc>
          <w:tcPr>
            <w:cnfStyle w:val="001000000000" w:firstRow="0" w:lastRow="0" w:firstColumn="1" w:lastColumn="0" w:oddVBand="0" w:evenVBand="0" w:oddHBand="0" w:evenHBand="0" w:firstRowFirstColumn="0" w:firstRowLastColumn="0" w:lastRowFirstColumn="0" w:lastRowLastColumn="0"/>
            <w:tcW w:w="1795" w:type="dxa"/>
            <w:noWrap/>
            <w:hideMark/>
          </w:tcPr>
          <w:p w14:paraId="1B124A74" w14:textId="6DAE0C3E" w:rsidR="007545B8" w:rsidRPr="00835867" w:rsidRDefault="007545B8" w:rsidP="007545B8">
            <w:pPr>
              <w:spacing w:line="240" w:lineRule="auto"/>
              <w:rPr>
                <w:color w:val="000000"/>
                <w:sz w:val="18"/>
                <w:szCs w:val="18"/>
              </w:rPr>
            </w:pPr>
            <w:r w:rsidRPr="00835867">
              <w:rPr>
                <w:color w:val="000000"/>
                <w:sz w:val="18"/>
                <w:szCs w:val="18"/>
              </w:rPr>
              <w:t>Sullivan</w:t>
            </w:r>
            <w:r w:rsidR="001F7F49" w:rsidRPr="001F7F49">
              <w:rPr>
                <w:sz w:val="18"/>
              </w:rPr>
              <w:t xml:space="preserve"> County</w:t>
            </w:r>
          </w:p>
        </w:tc>
        <w:tc>
          <w:tcPr>
            <w:tcW w:w="1080" w:type="dxa"/>
            <w:noWrap/>
            <w:hideMark/>
          </w:tcPr>
          <w:p w14:paraId="27BF16F0" w14:textId="77777777" w:rsidR="007545B8" w:rsidRPr="00835867" w:rsidRDefault="007545B8" w:rsidP="007545B8">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835867">
              <w:rPr>
                <w:color w:val="000000"/>
                <w:sz w:val="18"/>
                <w:szCs w:val="18"/>
              </w:rPr>
              <w:t>44.9%</w:t>
            </w:r>
          </w:p>
        </w:tc>
        <w:tc>
          <w:tcPr>
            <w:tcW w:w="1080" w:type="dxa"/>
            <w:noWrap/>
            <w:hideMark/>
          </w:tcPr>
          <w:p w14:paraId="68DFC403" w14:textId="77777777" w:rsidR="007545B8" w:rsidRPr="00835867" w:rsidRDefault="007545B8" w:rsidP="007545B8">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835867">
              <w:rPr>
                <w:color w:val="000000"/>
                <w:sz w:val="18"/>
                <w:szCs w:val="18"/>
              </w:rPr>
              <w:t>42.1%</w:t>
            </w:r>
          </w:p>
        </w:tc>
        <w:tc>
          <w:tcPr>
            <w:tcW w:w="1530" w:type="dxa"/>
            <w:noWrap/>
            <w:hideMark/>
          </w:tcPr>
          <w:p w14:paraId="6B6F8439" w14:textId="77777777" w:rsidR="007545B8" w:rsidRPr="00835867" w:rsidRDefault="007545B8" w:rsidP="007545B8">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835867">
              <w:rPr>
                <w:color w:val="000000"/>
                <w:sz w:val="18"/>
                <w:szCs w:val="18"/>
              </w:rPr>
              <w:t>-2.8%</w:t>
            </w:r>
          </w:p>
        </w:tc>
      </w:tr>
      <w:tr w:rsidR="007545B8" w:rsidRPr="00835867" w14:paraId="1AF0B506" w14:textId="77777777" w:rsidTr="001F7F49">
        <w:trPr>
          <w:gridAfter w:val="1"/>
          <w:wAfter w:w="12" w:type="dxa"/>
          <w:trHeight w:val="20"/>
        </w:trPr>
        <w:tc>
          <w:tcPr>
            <w:cnfStyle w:val="001000000000" w:firstRow="0" w:lastRow="0" w:firstColumn="1" w:lastColumn="0" w:oddVBand="0" w:evenVBand="0" w:oddHBand="0" w:evenHBand="0" w:firstRowFirstColumn="0" w:firstRowLastColumn="0" w:lastRowFirstColumn="0" w:lastRowLastColumn="0"/>
            <w:tcW w:w="1795" w:type="dxa"/>
            <w:noWrap/>
            <w:hideMark/>
          </w:tcPr>
          <w:p w14:paraId="4E3CB114" w14:textId="2528A27C" w:rsidR="007545B8" w:rsidRPr="00835867" w:rsidRDefault="007545B8" w:rsidP="007545B8">
            <w:pPr>
              <w:spacing w:line="240" w:lineRule="auto"/>
              <w:rPr>
                <w:color w:val="000000"/>
                <w:sz w:val="18"/>
                <w:szCs w:val="18"/>
              </w:rPr>
            </w:pPr>
            <w:r w:rsidRPr="00835867">
              <w:rPr>
                <w:color w:val="000000"/>
                <w:sz w:val="18"/>
                <w:szCs w:val="18"/>
              </w:rPr>
              <w:t>Unicoi</w:t>
            </w:r>
            <w:r w:rsidR="001F7F49" w:rsidRPr="001F7F49">
              <w:rPr>
                <w:sz w:val="18"/>
              </w:rPr>
              <w:t xml:space="preserve"> County</w:t>
            </w:r>
          </w:p>
        </w:tc>
        <w:tc>
          <w:tcPr>
            <w:tcW w:w="1080" w:type="dxa"/>
            <w:noWrap/>
            <w:hideMark/>
          </w:tcPr>
          <w:p w14:paraId="096238EA" w14:textId="77777777" w:rsidR="007545B8" w:rsidRPr="00835867" w:rsidRDefault="007545B8" w:rsidP="007545B8">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835867">
              <w:rPr>
                <w:color w:val="000000"/>
                <w:sz w:val="18"/>
                <w:szCs w:val="18"/>
              </w:rPr>
              <w:t>50.3%</w:t>
            </w:r>
          </w:p>
        </w:tc>
        <w:tc>
          <w:tcPr>
            <w:tcW w:w="1080" w:type="dxa"/>
            <w:noWrap/>
            <w:hideMark/>
          </w:tcPr>
          <w:p w14:paraId="182E2B06" w14:textId="77777777" w:rsidR="007545B8" w:rsidRPr="00835867" w:rsidRDefault="007545B8" w:rsidP="007545B8">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835867">
              <w:rPr>
                <w:color w:val="000000"/>
                <w:sz w:val="18"/>
                <w:szCs w:val="18"/>
              </w:rPr>
              <w:t>46.1%</w:t>
            </w:r>
          </w:p>
        </w:tc>
        <w:tc>
          <w:tcPr>
            <w:tcW w:w="1530" w:type="dxa"/>
            <w:noWrap/>
            <w:hideMark/>
          </w:tcPr>
          <w:p w14:paraId="3E3539A1" w14:textId="77777777" w:rsidR="007545B8" w:rsidRPr="00835867" w:rsidRDefault="007545B8" w:rsidP="007545B8">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835867">
              <w:rPr>
                <w:color w:val="000000"/>
                <w:sz w:val="18"/>
                <w:szCs w:val="18"/>
              </w:rPr>
              <w:t>-4.2%</w:t>
            </w:r>
          </w:p>
        </w:tc>
      </w:tr>
      <w:tr w:rsidR="007545B8" w:rsidRPr="00835867" w14:paraId="0C63D2AA" w14:textId="77777777" w:rsidTr="001F7F49">
        <w:trPr>
          <w:gridAfter w:val="1"/>
          <w:wAfter w:w="12" w:type="dxa"/>
          <w:trHeight w:val="20"/>
        </w:trPr>
        <w:tc>
          <w:tcPr>
            <w:cnfStyle w:val="001000000000" w:firstRow="0" w:lastRow="0" w:firstColumn="1" w:lastColumn="0" w:oddVBand="0" w:evenVBand="0" w:oddHBand="0" w:evenHBand="0" w:firstRowFirstColumn="0" w:firstRowLastColumn="0" w:lastRowFirstColumn="0" w:lastRowLastColumn="0"/>
            <w:tcW w:w="1795" w:type="dxa"/>
            <w:noWrap/>
            <w:hideMark/>
          </w:tcPr>
          <w:p w14:paraId="1F5D715C" w14:textId="5134CC9B" w:rsidR="007545B8" w:rsidRPr="00835867" w:rsidRDefault="007545B8" w:rsidP="007545B8">
            <w:pPr>
              <w:spacing w:line="240" w:lineRule="auto"/>
              <w:rPr>
                <w:color w:val="000000"/>
                <w:sz w:val="18"/>
                <w:szCs w:val="18"/>
              </w:rPr>
            </w:pPr>
            <w:r w:rsidRPr="00835867">
              <w:rPr>
                <w:color w:val="000000"/>
                <w:sz w:val="18"/>
                <w:szCs w:val="18"/>
              </w:rPr>
              <w:t>Washington</w:t>
            </w:r>
            <w:r w:rsidR="001F7F49" w:rsidRPr="001F7F49">
              <w:rPr>
                <w:sz w:val="18"/>
              </w:rPr>
              <w:t xml:space="preserve"> County</w:t>
            </w:r>
          </w:p>
        </w:tc>
        <w:tc>
          <w:tcPr>
            <w:tcW w:w="1080" w:type="dxa"/>
            <w:noWrap/>
            <w:hideMark/>
          </w:tcPr>
          <w:p w14:paraId="5ED2A984" w14:textId="77777777" w:rsidR="007545B8" w:rsidRPr="00835867" w:rsidRDefault="007545B8" w:rsidP="007545B8">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835867">
              <w:rPr>
                <w:color w:val="000000"/>
                <w:sz w:val="18"/>
                <w:szCs w:val="18"/>
              </w:rPr>
              <w:t>44.5%</w:t>
            </w:r>
          </w:p>
        </w:tc>
        <w:tc>
          <w:tcPr>
            <w:tcW w:w="1080" w:type="dxa"/>
            <w:noWrap/>
            <w:hideMark/>
          </w:tcPr>
          <w:p w14:paraId="52BE17A6" w14:textId="77777777" w:rsidR="007545B8" w:rsidRPr="00835867" w:rsidRDefault="007545B8" w:rsidP="007545B8">
            <w:pPr>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835867">
              <w:rPr>
                <w:color w:val="000000"/>
                <w:sz w:val="18"/>
                <w:szCs w:val="18"/>
              </w:rPr>
              <w:t>40.2%</w:t>
            </w:r>
          </w:p>
        </w:tc>
        <w:tc>
          <w:tcPr>
            <w:tcW w:w="1530" w:type="dxa"/>
            <w:noWrap/>
            <w:hideMark/>
          </w:tcPr>
          <w:p w14:paraId="619E2E51" w14:textId="77777777" w:rsidR="007545B8" w:rsidRPr="00835867" w:rsidRDefault="007545B8" w:rsidP="007545B8">
            <w:pPr>
              <w:keepNext/>
              <w:spacing w:line="240" w:lineRule="auto"/>
              <w:jc w:val="right"/>
              <w:cnfStyle w:val="000000000000" w:firstRow="0" w:lastRow="0" w:firstColumn="0" w:lastColumn="0" w:oddVBand="0" w:evenVBand="0" w:oddHBand="0" w:evenHBand="0" w:firstRowFirstColumn="0" w:firstRowLastColumn="0" w:lastRowFirstColumn="0" w:lastRowLastColumn="0"/>
              <w:rPr>
                <w:color w:val="000000"/>
                <w:sz w:val="18"/>
                <w:szCs w:val="18"/>
              </w:rPr>
            </w:pPr>
            <w:r w:rsidRPr="00835867">
              <w:rPr>
                <w:color w:val="000000"/>
                <w:sz w:val="18"/>
                <w:szCs w:val="18"/>
              </w:rPr>
              <w:t>-4.2%</w:t>
            </w:r>
          </w:p>
        </w:tc>
      </w:tr>
    </w:tbl>
    <w:p w14:paraId="6C95732F" w14:textId="74C4E805" w:rsidR="007545B8" w:rsidRDefault="007545B8" w:rsidP="007545B8">
      <w:pPr>
        <w:pStyle w:val="Caption"/>
      </w:pPr>
      <w:bookmarkStart w:id="291" w:name="_Toc456697591"/>
      <w:bookmarkStart w:id="292" w:name="_Toc471837217"/>
      <w:r>
        <w:t xml:space="preserve">Table </w:t>
      </w:r>
      <w:fldSimple w:instr=" SEQ Table \* ARABIC ">
        <w:r w:rsidR="00D024DD">
          <w:rPr>
            <w:noProof/>
          </w:rPr>
          <w:t>39</w:t>
        </w:r>
      </w:fldSimple>
      <w:r>
        <w:t>: Childhood Overweight/O</w:t>
      </w:r>
      <w:r w:rsidRPr="00CE6878">
        <w:t xml:space="preserve">besity </w:t>
      </w:r>
      <w:r>
        <w:t>(</w:t>
      </w:r>
      <w:r w:rsidRPr="00C63C04">
        <w:t>2015 T</w:t>
      </w:r>
      <w:r w:rsidR="009A124D">
        <w:t>N</w:t>
      </w:r>
      <w:r w:rsidRPr="00C63C04">
        <w:t xml:space="preserve"> </w:t>
      </w:r>
      <w:r w:rsidR="0079455F" w:rsidRPr="00C63C04">
        <w:t>Dep</w:t>
      </w:r>
      <w:r w:rsidR="0079455F">
        <w:t>t.</w:t>
      </w:r>
      <w:r w:rsidRPr="00C63C04">
        <w:t xml:space="preserve"> of Economic and Community Development</w:t>
      </w:r>
      <w:r>
        <w:t>)</w:t>
      </w:r>
      <w:bookmarkEnd w:id="291"/>
      <w:bookmarkEnd w:id="292"/>
    </w:p>
    <w:p w14:paraId="041796C8" w14:textId="77777777" w:rsidR="009A124D" w:rsidRDefault="009A124D" w:rsidP="009A124D">
      <w:pPr>
        <w:keepNext/>
      </w:pPr>
      <w:r>
        <w:rPr>
          <w:noProof/>
        </w:rPr>
        <w:lastRenderedPageBreak/>
        <w:drawing>
          <wp:inline distT="0" distB="0" distL="0" distR="0" wp14:anchorId="4E1952C7" wp14:editId="61C1AA0A">
            <wp:extent cx="5943600" cy="1647645"/>
            <wp:effectExtent l="0" t="0" r="0" b="0"/>
            <wp:docPr id="319" name="Chart 3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91"/>
              </a:graphicData>
            </a:graphic>
          </wp:inline>
        </w:drawing>
      </w:r>
    </w:p>
    <w:p w14:paraId="0AD1288C" w14:textId="6DE47E3E" w:rsidR="009A124D" w:rsidRPr="009A124D" w:rsidRDefault="009A124D" w:rsidP="009A124D">
      <w:pPr>
        <w:pStyle w:val="Caption"/>
      </w:pPr>
      <w:bookmarkStart w:id="293" w:name="_Toc456697645"/>
      <w:bookmarkStart w:id="294" w:name="_Toc471837273"/>
      <w:r>
        <w:t xml:space="preserve">Figure </w:t>
      </w:r>
      <w:fldSimple w:instr=" SEQ Figure \* ARABIC ">
        <w:r w:rsidR="00D024DD">
          <w:rPr>
            <w:noProof/>
          </w:rPr>
          <w:t>43</w:t>
        </w:r>
      </w:fldSimple>
      <w:r>
        <w:t xml:space="preserve">: </w:t>
      </w:r>
      <w:r w:rsidRPr="001B5C99">
        <w:t>Childhood Overweight/Obesity (2015 Tennessee Department of Economic and Community Development)</w:t>
      </w:r>
      <w:bookmarkEnd w:id="293"/>
      <w:bookmarkEnd w:id="294"/>
    </w:p>
    <w:p w14:paraId="3C70D174" w14:textId="50C29897" w:rsidR="007545B8" w:rsidRDefault="007545B8" w:rsidP="00F21D17">
      <w:r>
        <w:t>Four</w:t>
      </w:r>
      <w:r w:rsidRPr="000924C8">
        <w:t xml:space="preserve"> of the </w:t>
      </w:r>
      <w:r w:rsidR="00F20CA1">
        <w:t xml:space="preserve">10 </w:t>
      </w:r>
      <w:r w:rsidR="0079455F" w:rsidRPr="000924C8">
        <w:t>leading causes</w:t>
      </w:r>
      <w:r w:rsidRPr="000924C8">
        <w:t xml:space="preserve"> of death for adults in </w:t>
      </w:r>
      <w:r>
        <w:t>Tennessee</w:t>
      </w:r>
      <w:r w:rsidRPr="000924C8">
        <w:t xml:space="preserve"> are related to obesity: heart/c</w:t>
      </w:r>
      <w:r>
        <w:t>ardiovascular disease, stroke, chronic kidney disease, and diabetes</w:t>
      </w:r>
      <w:r w:rsidRPr="000924C8">
        <w:t xml:space="preserve">. The age-adjusted rates of these diseases per 100,000 residents in </w:t>
      </w:r>
      <w:r>
        <w:t>Carter, Johnson, Hancock, Hawkins, Greene, Sullivan, Washington, and Unicoi</w:t>
      </w:r>
      <w:r w:rsidRPr="000924C8">
        <w:t xml:space="preserve"> </w:t>
      </w:r>
      <w:r w:rsidR="00F20CA1">
        <w:t>C</w:t>
      </w:r>
      <w:r w:rsidRPr="000924C8">
        <w:t xml:space="preserve">ounties </w:t>
      </w:r>
      <w:r>
        <w:t>for 2015</w:t>
      </w:r>
      <w:r w:rsidRPr="000924C8">
        <w:t xml:space="preserve"> are listed in the table below. </w:t>
      </w:r>
      <w:r>
        <w:t xml:space="preserve">As the data indicates, Hancock County has the highest mortality rates due to heart disease, diabetes, and stroke. In contrast, Johnson County has the lowest mortality rate due to heart disease, Washington County has the lowest mortality rate </w:t>
      </w:r>
      <w:r w:rsidR="00EA63EB">
        <w:t xml:space="preserve">due </w:t>
      </w:r>
      <w:r>
        <w:t>to diabetes, and Washington County has the lowest mortality rate due to stroke (</w:t>
      </w:r>
      <w:r w:rsidR="00F21D17">
        <w:t xml:space="preserve">Table </w:t>
      </w:r>
      <w:r w:rsidR="005C664D">
        <w:t>40</w:t>
      </w:r>
      <w:r w:rsidR="00F21D17">
        <w:t xml:space="preserve">, Fig </w:t>
      </w:r>
      <w:r w:rsidR="005C664D">
        <w:t>44</w:t>
      </w:r>
      <w:r>
        <w:t>).</w:t>
      </w:r>
      <w:r>
        <w:rPr>
          <w:rStyle w:val="EndnoteReference"/>
        </w:rPr>
        <w:endnoteReference w:id="36"/>
      </w:r>
      <w:r>
        <w:t xml:space="preserve">  </w:t>
      </w:r>
    </w:p>
    <w:tbl>
      <w:tblPr>
        <w:tblStyle w:val="GridTable1Light-Accent11"/>
        <w:tblW w:w="6461" w:type="dxa"/>
        <w:tblLook w:val="04A0" w:firstRow="1" w:lastRow="0" w:firstColumn="1" w:lastColumn="0" w:noHBand="0" w:noVBand="1"/>
      </w:tblPr>
      <w:tblGrid>
        <w:gridCol w:w="1119"/>
        <w:gridCol w:w="1306"/>
        <w:gridCol w:w="960"/>
        <w:gridCol w:w="960"/>
        <w:gridCol w:w="2116"/>
      </w:tblGrid>
      <w:tr w:rsidR="00F21D17" w:rsidRPr="00F21D17" w14:paraId="7D4649DB" w14:textId="77777777" w:rsidTr="00F21D17">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19" w:type="dxa"/>
            <w:noWrap/>
            <w:hideMark/>
          </w:tcPr>
          <w:p w14:paraId="32065B95" w14:textId="77777777" w:rsidR="00F21D17" w:rsidRPr="00F21D17" w:rsidRDefault="00F21D17" w:rsidP="00F21D17">
            <w:pPr>
              <w:spacing w:line="240" w:lineRule="auto"/>
              <w:rPr>
                <w:rFonts w:cs="Arial"/>
                <w:color w:val="000000"/>
                <w:sz w:val="18"/>
                <w:szCs w:val="18"/>
                <w:shd w:val="clear" w:color="auto" w:fill="auto"/>
              </w:rPr>
            </w:pPr>
            <w:bookmarkStart w:id="295" w:name="_Toc456697592"/>
            <w:r w:rsidRPr="00F21D17">
              <w:rPr>
                <w:rFonts w:cs="Arial"/>
                <w:color w:val="000000"/>
                <w:sz w:val="18"/>
                <w:szCs w:val="18"/>
                <w:shd w:val="clear" w:color="auto" w:fill="auto"/>
              </w:rPr>
              <w:t> </w:t>
            </w:r>
          </w:p>
        </w:tc>
        <w:tc>
          <w:tcPr>
            <w:tcW w:w="1306" w:type="dxa"/>
            <w:noWrap/>
            <w:hideMark/>
          </w:tcPr>
          <w:p w14:paraId="38F4296A" w14:textId="77777777" w:rsidR="00F21D17" w:rsidRPr="00F21D17" w:rsidRDefault="00F21D17" w:rsidP="00F21D17">
            <w:pPr>
              <w:spacing w:line="240" w:lineRule="auto"/>
              <w:jc w:val="right"/>
              <w:cnfStyle w:val="100000000000" w:firstRow="1"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F21D17">
              <w:rPr>
                <w:rFonts w:cs="Arial"/>
                <w:color w:val="000000"/>
                <w:sz w:val="18"/>
                <w:szCs w:val="18"/>
                <w:shd w:val="clear" w:color="auto" w:fill="auto"/>
              </w:rPr>
              <w:t>Heart Disease</w:t>
            </w:r>
          </w:p>
        </w:tc>
        <w:tc>
          <w:tcPr>
            <w:tcW w:w="960" w:type="dxa"/>
            <w:noWrap/>
            <w:hideMark/>
          </w:tcPr>
          <w:p w14:paraId="09E58986" w14:textId="77777777" w:rsidR="00F21D17" w:rsidRPr="00F21D17" w:rsidRDefault="00F21D17" w:rsidP="00F21D17">
            <w:pPr>
              <w:spacing w:line="240" w:lineRule="auto"/>
              <w:jc w:val="right"/>
              <w:cnfStyle w:val="100000000000" w:firstRow="1"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F21D17">
              <w:rPr>
                <w:rFonts w:cs="Arial"/>
                <w:color w:val="000000"/>
                <w:sz w:val="18"/>
                <w:szCs w:val="18"/>
                <w:shd w:val="clear" w:color="auto" w:fill="auto"/>
              </w:rPr>
              <w:t xml:space="preserve">Diabetes </w:t>
            </w:r>
          </w:p>
        </w:tc>
        <w:tc>
          <w:tcPr>
            <w:tcW w:w="960" w:type="dxa"/>
            <w:noWrap/>
            <w:hideMark/>
          </w:tcPr>
          <w:p w14:paraId="45D98E21" w14:textId="77777777" w:rsidR="00F21D17" w:rsidRPr="00F21D17" w:rsidRDefault="00F21D17" w:rsidP="00F21D17">
            <w:pPr>
              <w:spacing w:line="240" w:lineRule="auto"/>
              <w:jc w:val="right"/>
              <w:cnfStyle w:val="100000000000" w:firstRow="1"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F21D17">
              <w:rPr>
                <w:rFonts w:cs="Arial"/>
                <w:color w:val="000000"/>
                <w:sz w:val="18"/>
                <w:szCs w:val="18"/>
                <w:shd w:val="clear" w:color="auto" w:fill="auto"/>
              </w:rPr>
              <w:t>Stroke</w:t>
            </w:r>
          </w:p>
        </w:tc>
        <w:tc>
          <w:tcPr>
            <w:tcW w:w="2116" w:type="dxa"/>
            <w:hideMark/>
          </w:tcPr>
          <w:p w14:paraId="462E6786" w14:textId="77777777" w:rsidR="00F21D17" w:rsidRPr="00F21D17" w:rsidRDefault="00F21D17" w:rsidP="00F21D17">
            <w:pPr>
              <w:spacing w:line="240" w:lineRule="auto"/>
              <w:jc w:val="right"/>
              <w:cnfStyle w:val="100000000000" w:firstRow="1"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F21D17">
              <w:rPr>
                <w:rFonts w:cs="Arial"/>
                <w:color w:val="000000"/>
                <w:sz w:val="18"/>
                <w:szCs w:val="18"/>
                <w:shd w:val="clear" w:color="auto" w:fill="auto"/>
              </w:rPr>
              <w:t>Chronic Kidney Disease</w:t>
            </w:r>
          </w:p>
        </w:tc>
      </w:tr>
      <w:tr w:rsidR="00F21D17" w:rsidRPr="00F21D17" w14:paraId="1936CD53" w14:textId="77777777" w:rsidTr="00F21D17">
        <w:trPr>
          <w:trHeight w:val="20"/>
        </w:trPr>
        <w:tc>
          <w:tcPr>
            <w:cnfStyle w:val="001000000000" w:firstRow="0" w:lastRow="0" w:firstColumn="1" w:lastColumn="0" w:oddVBand="0" w:evenVBand="0" w:oddHBand="0" w:evenHBand="0" w:firstRowFirstColumn="0" w:firstRowLastColumn="0" w:lastRowFirstColumn="0" w:lastRowLastColumn="0"/>
            <w:tcW w:w="1119" w:type="dxa"/>
            <w:noWrap/>
            <w:hideMark/>
          </w:tcPr>
          <w:p w14:paraId="0C8C5005" w14:textId="77777777" w:rsidR="00F21D17" w:rsidRPr="00F21D17" w:rsidRDefault="00F21D17" w:rsidP="00F21D17">
            <w:pPr>
              <w:spacing w:line="240" w:lineRule="auto"/>
              <w:rPr>
                <w:rFonts w:cs="Arial"/>
                <w:color w:val="000000"/>
                <w:sz w:val="18"/>
                <w:szCs w:val="18"/>
                <w:shd w:val="clear" w:color="auto" w:fill="auto"/>
              </w:rPr>
            </w:pPr>
            <w:r w:rsidRPr="00F21D17">
              <w:rPr>
                <w:rFonts w:cs="Arial"/>
                <w:color w:val="000000"/>
                <w:sz w:val="18"/>
                <w:szCs w:val="18"/>
                <w:shd w:val="clear" w:color="auto" w:fill="auto"/>
              </w:rPr>
              <w:t>Carter</w:t>
            </w:r>
          </w:p>
        </w:tc>
        <w:tc>
          <w:tcPr>
            <w:tcW w:w="1306" w:type="dxa"/>
            <w:noWrap/>
            <w:hideMark/>
          </w:tcPr>
          <w:p w14:paraId="7DE69439" w14:textId="77777777" w:rsidR="00F21D17" w:rsidRPr="00F21D17" w:rsidRDefault="00F21D17" w:rsidP="00F21D17">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F21D17">
              <w:rPr>
                <w:rFonts w:cs="Arial"/>
                <w:color w:val="000000"/>
                <w:sz w:val="18"/>
                <w:szCs w:val="18"/>
                <w:shd w:val="clear" w:color="auto" w:fill="auto"/>
              </w:rPr>
              <w:t>156.2</w:t>
            </w:r>
          </w:p>
        </w:tc>
        <w:tc>
          <w:tcPr>
            <w:tcW w:w="960" w:type="dxa"/>
            <w:noWrap/>
            <w:hideMark/>
          </w:tcPr>
          <w:p w14:paraId="11D148B2" w14:textId="77777777" w:rsidR="00F21D17" w:rsidRPr="00F21D17" w:rsidRDefault="00F21D17" w:rsidP="00F21D17">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F21D17">
              <w:rPr>
                <w:rFonts w:cs="Arial"/>
                <w:color w:val="000000"/>
                <w:sz w:val="18"/>
                <w:szCs w:val="18"/>
                <w:shd w:val="clear" w:color="auto" w:fill="auto"/>
              </w:rPr>
              <w:t>28.1</w:t>
            </w:r>
          </w:p>
        </w:tc>
        <w:tc>
          <w:tcPr>
            <w:tcW w:w="960" w:type="dxa"/>
            <w:noWrap/>
            <w:hideMark/>
          </w:tcPr>
          <w:p w14:paraId="24DE7D0D" w14:textId="77777777" w:rsidR="00F21D17" w:rsidRPr="00F21D17" w:rsidRDefault="00F21D17" w:rsidP="00F21D17">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F21D17">
              <w:rPr>
                <w:rFonts w:cs="Arial"/>
                <w:color w:val="000000"/>
                <w:sz w:val="18"/>
                <w:szCs w:val="18"/>
                <w:shd w:val="clear" w:color="auto" w:fill="auto"/>
              </w:rPr>
              <w:t>47.1</w:t>
            </w:r>
          </w:p>
        </w:tc>
        <w:tc>
          <w:tcPr>
            <w:tcW w:w="2116" w:type="dxa"/>
            <w:noWrap/>
            <w:hideMark/>
          </w:tcPr>
          <w:p w14:paraId="067031E5" w14:textId="77777777" w:rsidR="00F21D17" w:rsidRPr="00F21D17" w:rsidRDefault="00F21D17" w:rsidP="00F21D17">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F21D17">
              <w:rPr>
                <w:rFonts w:cs="Arial"/>
                <w:color w:val="000000"/>
                <w:sz w:val="18"/>
                <w:szCs w:val="18"/>
                <w:shd w:val="clear" w:color="auto" w:fill="auto"/>
              </w:rPr>
              <w:t>14.2</w:t>
            </w:r>
          </w:p>
        </w:tc>
      </w:tr>
      <w:tr w:rsidR="00F21D17" w:rsidRPr="00F21D17" w14:paraId="7BABE8FC" w14:textId="77777777" w:rsidTr="00F21D17">
        <w:trPr>
          <w:trHeight w:val="20"/>
        </w:trPr>
        <w:tc>
          <w:tcPr>
            <w:cnfStyle w:val="001000000000" w:firstRow="0" w:lastRow="0" w:firstColumn="1" w:lastColumn="0" w:oddVBand="0" w:evenVBand="0" w:oddHBand="0" w:evenHBand="0" w:firstRowFirstColumn="0" w:firstRowLastColumn="0" w:lastRowFirstColumn="0" w:lastRowLastColumn="0"/>
            <w:tcW w:w="1119" w:type="dxa"/>
            <w:noWrap/>
            <w:hideMark/>
          </w:tcPr>
          <w:p w14:paraId="666FA64B" w14:textId="77777777" w:rsidR="00F21D17" w:rsidRPr="00F21D17" w:rsidRDefault="00F21D17" w:rsidP="00F21D17">
            <w:pPr>
              <w:spacing w:line="240" w:lineRule="auto"/>
              <w:rPr>
                <w:rFonts w:cs="Arial"/>
                <w:color w:val="000000"/>
                <w:sz w:val="18"/>
                <w:szCs w:val="18"/>
                <w:shd w:val="clear" w:color="auto" w:fill="auto"/>
              </w:rPr>
            </w:pPr>
            <w:r w:rsidRPr="00F21D17">
              <w:rPr>
                <w:rFonts w:cs="Arial"/>
                <w:color w:val="000000"/>
                <w:sz w:val="18"/>
                <w:szCs w:val="18"/>
                <w:shd w:val="clear" w:color="auto" w:fill="auto"/>
              </w:rPr>
              <w:t>Greene</w:t>
            </w:r>
          </w:p>
        </w:tc>
        <w:tc>
          <w:tcPr>
            <w:tcW w:w="1306" w:type="dxa"/>
            <w:noWrap/>
            <w:hideMark/>
          </w:tcPr>
          <w:p w14:paraId="644B6D7A" w14:textId="77777777" w:rsidR="00F21D17" w:rsidRPr="00F21D17" w:rsidRDefault="00F21D17" w:rsidP="00F21D17">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F21D17">
              <w:rPr>
                <w:rFonts w:cs="Arial"/>
                <w:color w:val="000000"/>
                <w:sz w:val="18"/>
                <w:szCs w:val="18"/>
                <w:shd w:val="clear" w:color="auto" w:fill="auto"/>
              </w:rPr>
              <w:t>207.3</w:t>
            </w:r>
          </w:p>
        </w:tc>
        <w:tc>
          <w:tcPr>
            <w:tcW w:w="960" w:type="dxa"/>
            <w:noWrap/>
            <w:hideMark/>
          </w:tcPr>
          <w:p w14:paraId="3CB3C02E" w14:textId="77777777" w:rsidR="00F21D17" w:rsidRPr="00F21D17" w:rsidRDefault="00F21D17" w:rsidP="00F21D17">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F21D17">
              <w:rPr>
                <w:rFonts w:cs="Arial"/>
                <w:color w:val="000000"/>
                <w:sz w:val="18"/>
                <w:szCs w:val="18"/>
                <w:shd w:val="clear" w:color="auto" w:fill="auto"/>
              </w:rPr>
              <w:t>24.7</w:t>
            </w:r>
          </w:p>
        </w:tc>
        <w:tc>
          <w:tcPr>
            <w:tcW w:w="960" w:type="dxa"/>
            <w:noWrap/>
            <w:hideMark/>
          </w:tcPr>
          <w:p w14:paraId="56E07CE7" w14:textId="77777777" w:rsidR="00F21D17" w:rsidRPr="00F21D17" w:rsidRDefault="00F21D17" w:rsidP="00F21D17">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F21D17">
              <w:rPr>
                <w:rFonts w:cs="Arial"/>
                <w:color w:val="000000"/>
                <w:sz w:val="18"/>
                <w:szCs w:val="18"/>
                <w:shd w:val="clear" w:color="auto" w:fill="auto"/>
              </w:rPr>
              <w:t>16.9</w:t>
            </w:r>
          </w:p>
        </w:tc>
        <w:tc>
          <w:tcPr>
            <w:tcW w:w="2116" w:type="dxa"/>
            <w:noWrap/>
            <w:hideMark/>
          </w:tcPr>
          <w:p w14:paraId="7D247BBC" w14:textId="77777777" w:rsidR="00F21D17" w:rsidRPr="00F21D17" w:rsidRDefault="00F21D17" w:rsidP="00F21D17">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F21D17">
              <w:rPr>
                <w:rFonts w:cs="Arial"/>
                <w:color w:val="000000"/>
                <w:sz w:val="18"/>
                <w:szCs w:val="18"/>
                <w:shd w:val="clear" w:color="auto" w:fill="auto"/>
              </w:rPr>
              <w:t>54.9</w:t>
            </w:r>
          </w:p>
        </w:tc>
      </w:tr>
      <w:tr w:rsidR="00F21D17" w:rsidRPr="00F21D17" w14:paraId="4511ADD3" w14:textId="77777777" w:rsidTr="00F21D17">
        <w:trPr>
          <w:trHeight w:val="20"/>
        </w:trPr>
        <w:tc>
          <w:tcPr>
            <w:cnfStyle w:val="001000000000" w:firstRow="0" w:lastRow="0" w:firstColumn="1" w:lastColumn="0" w:oddVBand="0" w:evenVBand="0" w:oddHBand="0" w:evenHBand="0" w:firstRowFirstColumn="0" w:firstRowLastColumn="0" w:lastRowFirstColumn="0" w:lastRowLastColumn="0"/>
            <w:tcW w:w="1119" w:type="dxa"/>
            <w:noWrap/>
            <w:hideMark/>
          </w:tcPr>
          <w:p w14:paraId="0D15F7F9" w14:textId="77777777" w:rsidR="00F21D17" w:rsidRPr="00F21D17" w:rsidRDefault="00F21D17" w:rsidP="00F21D17">
            <w:pPr>
              <w:spacing w:line="240" w:lineRule="auto"/>
              <w:rPr>
                <w:rFonts w:cs="Arial"/>
                <w:color w:val="000000"/>
                <w:sz w:val="18"/>
                <w:szCs w:val="18"/>
                <w:shd w:val="clear" w:color="auto" w:fill="auto"/>
              </w:rPr>
            </w:pPr>
            <w:r w:rsidRPr="00F21D17">
              <w:rPr>
                <w:rFonts w:cs="Arial"/>
                <w:color w:val="000000"/>
                <w:sz w:val="18"/>
                <w:szCs w:val="18"/>
                <w:shd w:val="clear" w:color="auto" w:fill="auto"/>
              </w:rPr>
              <w:t>Hancock</w:t>
            </w:r>
          </w:p>
        </w:tc>
        <w:tc>
          <w:tcPr>
            <w:tcW w:w="1306" w:type="dxa"/>
            <w:noWrap/>
            <w:hideMark/>
          </w:tcPr>
          <w:p w14:paraId="1ED6B8A4" w14:textId="77777777" w:rsidR="00F21D17" w:rsidRPr="00F21D17" w:rsidRDefault="00F21D17" w:rsidP="00F21D17">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F21D17">
              <w:rPr>
                <w:rFonts w:cs="Arial"/>
                <w:color w:val="000000"/>
                <w:sz w:val="18"/>
                <w:szCs w:val="18"/>
                <w:shd w:val="clear" w:color="auto" w:fill="auto"/>
              </w:rPr>
              <w:t>222.8</w:t>
            </w:r>
          </w:p>
        </w:tc>
        <w:tc>
          <w:tcPr>
            <w:tcW w:w="960" w:type="dxa"/>
            <w:noWrap/>
            <w:hideMark/>
          </w:tcPr>
          <w:p w14:paraId="2E76335C" w14:textId="77777777" w:rsidR="00F21D17" w:rsidRPr="00F21D17" w:rsidRDefault="00F21D17" w:rsidP="00F21D17">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F21D17">
              <w:rPr>
                <w:rFonts w:cs="Arial"/>
                <w:color w:val="000000"/>
                <w:sz w:val="18"/>
                <w:szCs w:val="18"/>
                <w:shd w:val="clear" w:color="auto" w:fill="auto"/>
              </w:rPr>
              <w:t>33.3</w:t>
            </w:r>
          </w:p>
        </w:tc>
        <w:tc>
          <w:tcPr>
            <w:tcW w:w="960" w:type="dxa"/>
            <w:noWrap/>
            <w:hideMark/>
          </w:tcPr>
          <w:p w14:paraId="079D2AB7" w14:textId="77777777" w:rsidR="00F21D17" w:rsidRPr="00F21D17" w:rsidRDefault="00F21D17" w:rsidP="00F21D17">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F21D17">
              <w:rPr>
                <w:rFonts w:cs="Arial"/>
                <w:color w:val="000000"/>
                <w:sz w:val="18"/>
                <w:szCs w:val="18"/>
                <w:shd w:val="clear" w:color="auto" w:fill="auto"/>
              </w:rPr>
              <w:t>70</w:t>
            </w:r>
          </w:p>
        </w:tc>
        <w:tc>
          <w:tcPr>
            <w:tcW w:w="2116" w:type="dxa"/>
            <w:noWrap/>
            <w:hideMark/>
          </w:tcPr>
          <w:p w14:paraId="337C5D3D" w14:textId="77777777" w:rsidR="00F21D17" w:rsidRPr="00F21D17" w:rsidRDefault="00F21D17" w:rsidP="00F21D17">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F21D17">
              <w:rPr>
                <w:rFonts w:cs="Arial"/>
                <w:color w:val="000000"/>
                <w:sz w:val="18"/>
                <w:szCs w:val="18"/>
                <w:shd w:val="clear" w:color="auto" w:fill="auto"/>
              </w:rPr>
              <w:t>*</w:t>
            </w:r>
          </w:p>
        </w:tc>
      </w:tr>
      <w:tr w:rsidR="00F21D17" w:rsidRPr="00F21D17" w14:paraId="34034359" w14:textId="77777777" w:rsidTr="00F21D17">
        <w:trPr>
          <w:trHeight w:val="20"/>
        </w:trPr>
        <w:tc>
          <w:tcPr>
            <w:cnfStyle w:val="001000000000" w:firstRow="0" w:lastRow="0" w:firstColumn="1" w:lastColumn="0" w:oddVBand="0" w:evenVBand="0" w:oddHBand="0" w:evenHBand="0" w:firstRowFirstColumn="0" w:firstRowLastColumn="0" w:lastRowFirstColumn="0" w:lastRowLastColumn="0"/>
            <w:tcW w:w="1119" w:type="dxa"/>
            <w:noWrap/>
            <w:hideMark/>
          </w:tcPr>
          <w:p w14:paraId="52464820" w14:textId="77777777" w:rsidR="00F21D17" w:rsidRPr="00F21D17" w:rsidRDefault="00F21D17" w:rsidP="00F21D17">
            <w:pPr>
              <w:spacing w:line="240" w:lineRule="auto"/>
              <w:rPr>
                <w:rFonts w:cs="Arial"/>
                <w:color w:val="000000"/>
                <w:sz w:val="18"/>
                <w:szCs w:val="18"/>
                <w:shd w:val="clear" w:color="auto" w:fill="auto"/>
              </w:rPr>
            </w:pPr>
            <w:r w:rsidRPr="00F21D17">
              <w:rPr>
                <w:rFonts w:cs="Arial"/>
                <w:color w:val="000000"/>
                <w:sz w:val="18"/>
                <w:szCs w:val="18"/>
                <w:shd w:val="clear" w:color="auto" w:fill="auto"/>
              </w:rPr>
              <w:t>Hawkins</w:t>
            </w:r>
          </w:p>
        </w:tc>
        <w:tc>
          <w:tcPr>
            <w:tcW w:w="1306" w:type="dxa"/>
            <w:noWrap/>
            <w:hideMark/>
          </w:tcPr>
          <w:p w14:paraId="6D49D09C" w14:textId="77777777" w:rsidR="00F21D17" w:rsidRPr="00F21D17" w:rsidRDefault="00F21D17" w:rsidP="00F21D17">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F21D17">
              <w:rPr>
                <w:rFonts w:cs="Arial"/>
                <w:color w:val="000000"/>
                <w:sz w:val="18"/>
                <w:szCs w:val="18"/>
                <w:shd w:val="clear" w:color="auto" w:fill="auto"/>
              </w:rPr>
              <w:t>164.9</w:t>
            </w:r>
          </w:p>
        </w:tc>
        <w:tc>
          <w:tcPr>
            <w:tcW w:w="960" w:type="dxa"/>
            <w:noWrap/>
            <w:hideMark/>
          </w:tcPr>
          <w:p w14:paraId="43D4DA79" w14:textId="77777777" w:rsidR="00F21D17" w:rsidRPr="00F21D17" w:rsidRDefault="00F21D17" w:rsidP="00F21D17">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F21D17">
              <w:rPr>
                <w:rFonts w:cs="Arial"/>
                <w:color w:val="000000"/>
                <w:sz w:val="18"/>
                <w:szCs w:val="18"/>
                <w:shd w:val="clear" w:color="auto" w:fill="auto"/>
              </w:rPr>
              <w:t>26</w:t>
            </w:r>
          </w:p>
        </w:tc>
        <w:tc>
          <w:tcPr>
            <w:tcW w:w="960" w:type="dxa"/>
            <w:noWrap/>
            <w:hideMark/>
          </w:tcPr>
          <w:p w14:paraId="57CE19B7" w14:textId="77777777" w:rsidR="00F21D17" w:rsidRPr="00F21D17" w:rsidRDefault="00F21D17" w:rsidP="00F21D17">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F21D17">
              <w:rPr>
                <w:rFonts w:cs="Arial"/>
                <w:color w:val="000000"/>
                <w:sz w:val="18"/>
                <w:szCs w:val="18"/>
                <w:shd w:val="clear" w:color="auto" w:fill="auto"/>
              </w:rPr>
              <w:t>46.9</w:t>
            </w:r>
          </w:p>
        </w:tc>
        <w:tc>
          <w:tcPr>
            <w:tcW w:w="2116" w:type="dxa"/>
            <w:noWrap/>
            <w:hideMark/>
          </w:tcPr>
          <w:p w14:paraId="18BD5F71" w14:textId="77777777" w:rsidR="00F21D17" w:rsidRPr="00F21D17" w:rsidRDefault="00F21D17" w:rsidP="00F21D17">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F21D17">
              <w:rPr>
                <w:rFonts w:cs="Arial"/>
                <w:color w:val="000000"/>
                <w:sz w:val="18"/>
                <w:szCs w:val="18"/>
                <w:shd w:val="clear" w:color="auto" w:fill="auto"/>
              </w:rPr>
              <w:t>15.1</w:t>
            </w:r>
          </w:p>
        </w:tc>
      </w:tr>
      <w:tr w:rsidR="00F21D17" w:rsidRPr="00F21D17" w14:paraId="3F51701B" w14:textId="77777777" w:rsidTr="00F21D17">
        <w:trPr>
          <w:trHeight w:val="20"/>
        </w:trPr>
        <w:tc>
          <w:tcPr>
            <w:cnfStyle w:val="001000000000" w:firstRow="0" w:lastRow="0" w:firstColumn="1" w:lastColumn="0" w:oddVBand="0" w:evenVBand="0" w:oddHBand="0" w:evenHBand="0" w:firstRowFirstColumn="0" w:firstRowLastColumn="0" w:lastRowFirstColumn="0" w:lastRowLastColumn="0"/>
            <w:tcW w:w="1119" w:type="dxa"/>
            <w:noWrap/>
            <w:hideMark/>
          </w:tcPr>
          <w:p w14:paraId="7C3B8A3D" w14:textId="77777777" w:rsidR="00F21D17" w:rsidRPr="00F21D17" w:rsidRDefault="00F21D17" w:rsidP="00F21D17">
            <w:pPr>
              <w:spacing w:line="240" w:lineRule="auto"/>
              <w:rPr>
                <w:rFonts w:cs="Arial"/>
                <w:color w:val="000000"/>
                <w:sz w:val="18"/>
                <w:szCs w:val="18"/>
                <w:shd w:val="clear" w:color="auto" w:fill="auto"/>
              </w:rPr>
            </w:pPr>
            <w:r w:rsidRPr="00F21D17">
              <w:rPr>
                <w:rFonts w:cs="Arial"/>
                <w:color w:val="000000"/>
                <w:sz w:val="18"/>
                <w:szCs w:val="18"/>
                <w:shd w:val="clear" w:color="auto" w:fill="auto"/>
              </w:rPr>
              <w:t>Johnson</w:t>
            </w:r>
          </w:p>
        </w:tc>
        <w:tc>
          <w:tcPr>
            <w:tcW w:w="1306" w:type="dxa"/>
            <w:noWrap/>
            <w:hideMark/>
          </w:tcPr>
          <w:p w14:paraId="13334F5B" w14:textId="77777777" w:rsidR="00F21D17" w:rsidRPr="00F21D17" w:rsidRDefault="00F21D17" w:rsidP="00F21D17">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F21D17">
              <w:rPr>
                <w:rFonts w:cs="Arial"/>
                <w:color w:val="000000"/>
                <w:sz w:val="18"/>
                <w:szCs w:val="18"/>
                <w:shd w:val="clear" w:color="auto" w:fill="auto"/>
              </w:rPr>
              <w:t>136.3</w:t>
            </w:r>
          </w:p>
        </w:tc>
        <w:tc>
          <w:tcPr>
            <w:tcW w:w="960" w:type="dxa"/>
            <w:noWrap/>
            <w:hideMark/>
          </w:tcPr>
          <w:p w14:paraId="32782004" w14:textId="77777777" w:rsidR="00F21D17" w:rsidRPr="00F21D17" w:rsidRDefault="00F21D17" w:rsidP="00F21D17">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F21D17">
              <w:rPr>
                <w:rFonts w:cs="Arial"/>
                <w:color w:val="000000"/>
                <w:sz w:val="18"/>
                <w:szCs w:val="18"/>
                <w:shd w:val="clear" w:color="auto" w:fill="auto"/>
              </w:rPr>
              <w:t>32.3</w:t>
            </w:r>
          </w:p>
        </w:tc>
        <w:tc>
          <w:tcPr>
            <w:tcW w:w="960" w:type="dxa"/>
            <w:noWrap/>
            <w:hideMark/>
          </w:tcPr>
          <w:p w14:paraId="4570F7A5" w14:textId="77777777" w:rsidR="00F21D17" w:rsidRPr="00F21D17" w:rsidRDefault="00F21D17" w:rsidP="00F21D17">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F21D17">
              <w:rPr>
                <w:rFonts w:cs="Arial"/>
                <w:color w:val="000000"/>
                <w:sz w:val="18"/>
                <w:szCs w:val="18"/>
                <w:shd w:val="clear" w:color="auto" w:fill="auto"/>
              </w:rPr>
              <w:t>58.5</w:t>
            </w:r>
          </w:p>
        </w:tc>
        <w:tc>
          <w:tcPr>
            <w:tcW w:w="2116" w:type="dxa"/>
            <w:noWrap/>
            <w:hideMark/>
          </w:tcPr>
          <w:p w14:paraId="19D945A4" w14:textId="77777777" w:rsidR="00F21D17" w:rsidRPr="00F21D17" w:rsidRDefault="00F21D17" w:rsidP="00F21D17">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F21D17">
              <w:rPr>
                <w:rFonts w:cs="Arial"/>
                <w:color w:val="000000"/>
                <w:sz w:val="18"/>
                <w:szCs w:val="18"/>
                <w:shd w:val="clear" w:color="auto" w:fill="auto"/>
              </w:rPr>
              <w:t>*</w:t>
            </w:r>
          </w:p>
        </w:tc>
      </w:tr>
      <w:tr w:rsidR="00F21D17" w:rsidRPr="00F21D17" w14:paraId="2E9AF332" w14:textId="77777777" w:rsidTr="00F21D17">
        <w:trPr>
          <w:trHeight w:val="20"/>
        </w:trPr>
        <w:tc>
          <w:tcPr>
            <w:cnfStyle w:val="001000000000" w:firstRow="0" w:lastRow="0" w:firstColumn="1" w:lastColumn="0" w:oddVBand="0" w:evenVBand="0" w:oddHBand="0" w:evenHBand="0" w:firstRowFirstColumn="0" w:firstRowLastColumn="0" w:lastRowFirstColumn="0" w:lastRowLastColumn="0"/>
            <w:tcW w:w="1119" w:type="dxa"/>
            <w:noWrap/>
            <w:hideMark/>
          </w:tcPr>
          <w:p w14:paraId="3246993F" w14:textId="77777777" w:rsidR="00F21D17" w:rsidRPr="00F21D17" w:rsidRDefault="00F21D17" w:rsidP="00F21D17">
            <w:pPr>
              <w:spacing w:line="240" w:lineRule="auto"/>
              <w:rPr>
                <w:rFonts w:cs="Arial"/>
                <w:color w:val="000000"/>
                <w:sz w:val="18"/>
                <w:szCs w:val="18"/>
                <w:shd w:val="clear" w:color="auto" w:fill="auto"/>
              </w:rPr>
            </w:pPr>
            <w:r w:rsidRPr="00F21D17">
              <w:rPr>
                <w:rFonts w:cs="Arial"/>
                <w:color w:val="000000"/>
                <w:sz w:val="18"/>
                <w:szCs w:val="18"/>
                <w:shd w:val="clear" w:color="auto" w:fill="auto"/>
              </w:rPr>
              <w:t>Sullivan</w:t>
            </w:r>
          </w:p>
        </w:tc>
        <w:tc>
          <w:tcPr>
            <w:tcW w:w="1306" w:type="dxa"/>
            <w:noWrap/>
            <w:hideMark/>
          </w:tcPr>
          <w:p w14:paraId="5971CCC5" w14:textId="77777777" w:rsidR="00F21D17" w:rsidRPr="00F21D17" w:rsidRDefault="00F21D17" w:rsidP="00F21D17">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F21D17">
              <w:rPr>
                <w:rFonts w:cs="Arial"/>
                <w:color w:val="000000"/>
                <w:sz w:val="18"/>
                <w:szCs w:val="18"/>
                <w:shd w:val="clear" w:color="auto" w:fill="auto"/>
              </w:rPr>
              <w:t>151.2</w:t>
            </w:r>
          </w:p>
        </w:tc>
        <w:tc>
          <w:tcPr>
            <w:tcW w:w="960" w:type="dxa"/>
            <w:noWrap/>
            <w:hideMark/>
          </w:tcPr>
          <w:p w14:paraId="7DC974F5" w14:textId="77777777" w:rsidR="00F21D17" w:rsidRPr="00F21D17" w:rsidRDefault="00F21D17" w:rsidP="00F21D17">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F21D17">
              <w:rPr>
                <w:rFonts w:cs="Arial"/>
                <w:color w:val="000000"/>
                <w:sz w:val="18"/>
                <w:szCs w:val="18"/>
                <w:shd w:val="clear" w:color="auto" w:fill="auto"/>
              </w:rPr>
              <w:t>27.9</w:t>
            </w:r>
          </w:p>
        </w:tc>
        <w:tc>
          <w:tcPr>
            <w:tcW w:w="960" w:type="dxa"/>
            <w:noWrap/>
            <w:hideMark/>
          </w:tcPr>
          <w:p w14:paraId="3498E193" w14:textId="77777777" w:rsidR="00F21D17" w:rsidRPr="00F21D17" w:rsidRDefault="00F21D17" w:rsidP="00F21D17">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F21D17">
              <w:rPr>
                <w:rFonts w:cs="Arial"/>
                <w:color w:val="000000"/>
                <w:sz w:val="18"/>
                <w:szCs w:val="18"/>
                <w:shd w:val="clear" w:color="auto" w:fill="auto"/>
              </w:rPr>
              <w:t>47.5</w:t>
            </w:r>
          </w:p>
        </w:tc>
        <w:tc>
          <w:tcPr>
            <w:tcW w:w="2116" w:type="dxa"/>
            <w:noWrap/>
            <w:hideMark/>
          </w:tcPr>
          <w:p w14:paraId="6812A6EE" w14:textId="77777777" w:rsidR="00F21D17" w:rsidRPr="00F21D17" w:rsidRDefault="00F21D17" w:rsidP="00F21D17">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F21D17">
              <w:rPr>
                <w:rFonts w:cs="Arial"/>
                <w:color w:val="000000"/>
                <w:sz w:val="18"/>
                <w:szCs w:val="18"/>
                <w:shd w:val="clear" w:color="auto" w:fill="auto"/>
              </w:rPr>
              <w:t>14</w:t>
            </w:r>
          </w:p>
        </w:tc>
      </w:tr>
      <w:tr w:rsidR="00F21D17" w:rsidRPr="00F21D17" w14:paraId="3266A5A6" w14:textId="77777777" w:rsidTr="00F21D17">
        <w:trPr>
          <w:trHeight w:val="20"/>
        </w:trPr>
        <w:tc>
          <w:tcPr>
            <w:cnfStyle w:val="001000000000" w:firstRow="0" w:lastRow="0" w:firstColumn="1" w:lastColumn="0" w:oddVBand="0" w:evenVBand="0" w:oddHBand="0" w:evenHBand="0" w:firstRowFirstColumn="0" w:firstRowLastColumn="0" w:lastRowFirstColumn="0" w:lastRowLastColumn="0"/>
            <w:tcW w:w="1119" w:type="dxa"/>
            <w:noWrap/>
            <w:hideMark/>
          </w:tcPr>
          <w:p w14:paraId="09708CE0" w14:textId="77777777" w:rsidR="00F21D17" w:rsidRPr="00F21D17" w:rsidRDefault="00F21D17" w:rsidP="00F21D17">
            <w:pPr>
              <w:spacing w:line="240" w:lineRule="auto"/>
              <w:rPr>
                <w:rFonts w:cs="Arial"/>
                <w:color w:val="000000"/>
                <w:sz w:val="18"/>
                <w:szCs w:val="18"/>
                <w:shd w:val="clear" w:color="auto" w:fill="auto"/>
              </w:rPr>
            </w:pPr>
            <w:r w:rsidRPr="00F21D17">
              <w:rPr>
                <w:rFonts w:cs="Arial"/>
                <w:color w:val="000000"/>
                <w:sz w:val="18"/>
                <w:szCs w:val="18"/>
                <w:shd w:val="clear" w:color="auto" w:fill="auto"/>
              </w:rPr>
              <w:t>Unicoi</w:t>
            </w:r>
          </w:p>
        </w:tc>
        <w:tc>
          <w:tcPr>
            <w:tcW w:w="1306" w:type="dxa"/>
            <w:noWrap/>
            <w:hideMark/>
          </w:tcPr>
          <w:p w14:paraId="3DD91A55" w14:textId="77777777" w:rsidR="00F21D17" w:rsidRPr="00F21D17" w:rsidRDefault="00F21D17" w:rsidP="00F21D17">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F21D17">
              <w:rPr>
                <w:rFonts w:cs="Arial"/>
                <w:color w:val="000000"/>
                <w:sz w:val="18"/>
                <w:szCs w:val="18"/>
                <w:shd w:val="clear" w:color="auto" w:fill="auto"/>
              </w:rPr>
              <w:t>223.3</w:t>
            </w:r>
          </w:p>
        </w:tc>
        <w:tc>
          <w:tcPr>
            <w:tcW w:w="960" w:type="dxa"/>
            <w:noWrap/>
            <w:hideMark/>
          </w:tcPr>
          <w:p w14:paraId="4CD4081E" w14:textId="77777777" w:rsidR="00F21D17" w:rsidRPr="00F21D17" w:rsidRDefault="00F21D17" w:rsidP="00F21D17">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F21D17">
              <w:rPr>
                <w:rFonts w:cs="Arial"/>
                <w:color w:val="000000"/>
                <w:sz w:val="18"/>
                <w:szCs w:val="18"/>
                <w:shd w:val="clear" w:color="auto" w:fill="auto"/>
              </w:rPr>
              <w:t>26.1</w:t>
            </w:r>
          </w:p>
        </w:tc>
        <w:tc>
          <w:tcPr>
            <w:tcW w:w="960" w:type="dxa"/>
            <w:noWrap/>
            <w:hideMark/>
          </w:tcPr>
          <w:p w14:paraId="7D484D8C" w14:textId="77777777" w:rsidR="00F21D17" w:rsidRPr="00F21D17" w:rsidRDefault="00F21D17" w:rsidP="00F21D17">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F21D17">
              <w:rPr>
                <w:rFonts w:cs="Arial"/>
                <w:color w:val="000000"/>
                <w:sz w:val="18"/>
                <w:szCs w:val="18"/>
                <w:shd w:val="clear" w:color="auto" w:fill="auto"/>
              </w:rPr>
              <w:t>45.5</w:t>
            </w:r>
          </w:p>
        </w:tc>
        <w:tc>
          <w:tcPr>
            <w:tcW w:w="2116" w:type="dxa"/>
            <w:noWrap/>
            <w:hideMark/>
          </w:tcPr>
          <w:p w14:paraId="59D3EE37" w14:textId="77777777" w:rsidR="00F21D17" w:rsidRPr="00F21D17" w:rsidRDefault="00F21D17" w:rsidP="00F21D17">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F21D17">
              <w:rPr>
                <w:rFonts w:cs="Arial"/>
                <w:color w:val="000000"/>
                <w:sz w:val="18"/>
                <w:szCs w:val="18"/>
                <w:shd w:val="clear" w:color="auto" w:fill="auto"/>
              </w:rPr>
              <w:t>13.1</w:t>
            </w:r>
          </w:p>
        </w:tc>
      </w:tr>
      <w:tr w:rsidR="00F21D17" w:rsidRPr="00F21D17" w14:paraId="54F232DF" w14:textId="77777777" w:rsidTr="00F21D17">
        <w:trPr>
          <w:trHeight w:val="20"/>
        </w:trPr>
        <w:tc>
          <w:tcPr>
            <w:cnfStyle w:val="001000000000" w:firstRow="0" w:lastRow="0" w:firstColumn="1" w:lastColumn="0" w:oddVBand="0" w:evenVBand="0" w:oddHBand="0" w:evenHBand="0" w:firstRowFirstColumn="0" w:firstRowLastColumn="0" w:lastRowFirstColumn="0" w:lastRowLastColumn="0"/>
            <w:tcW w:w="1119" w:type="dxa"/>
            <w:noWrap/>
            <w:hideMark/>
          </w:tcPr>
          <w:p w14:paraId="26ED99D6" w14:textId="77777777" w:rsidR="00F21D17" w:rsidRPr="00F21D17" w:rsidRDefault="00F21D17" w:rsidP="00F21D17">
            <w:pPr>
              <w:spacing w:line="240" w:lineRule="auto"/>
              <w:rPr>
                <w:rFonts w:cs="Arial"/>
                <w:color w:val="000000"/>
                <w:sz w:val="18"/>
                <w:szCs w:val="18"/>
                <w:shd w:val="clear" w:color="auto" w:fill="auto"/>
              </w:rPr>
            </w:pPr>
            <w:r w:rsidRPr="00F21D17">
              <w:rPr>
                <w:rFonts w:cs="Arial"/>
                <w:color w:val="000000"/>
                <w:sz w:val="18"/>
                <w:szCs w:val="18"/>
                <w:shd w:val="clear" w:color="auto" w:fill="auto"/>
              </w:rPr>
              <w:t>Washington</w:t>
            </w:r>
          </w:p>
        </w:tc>
        <w:tc>
          <w:tcPr>
            <w:tcW w:w="1306" w:type="dxa"/>
            <w:noWrap/>
            <w:hideMark/>
          </w:tcPr>
          <w:p w14:paraId="043379FE" w14:textId="77777777" w:rsidR="00F21D17" w:rsidRPr="00F21D17" w:rsidRDefault="00F21D17" w:rsidP="00F21D17">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F21D17">
              <w:rPr>
                <w:rFonts w:cs="Arial"/>
                <w:color w:val="000000"/>
                <w:sz w:val="18"/>
                <w:szCs w:val="18"/>
                <w:shd w:val="clear" w:color="auto" w:fill="auto"/>
              </w:rPr>
              <w:t>178.7</w:t>
            </w:r>
          </w:p>
        </w:tc>
        <w:tc>
          <w:tcPr>
            <w:tcW w:w="960" w:type="dxa"/>
            <w:noWrap/>
            <w:hideMark/>
          </w:tcPr>
          <w:p w14:paraId="45DBB12E" w14:textId="77777777" w:rsidR="00F21D17" w:rsidRPr="00F21D17" w:rsidRDefault="00F21D17" w:rsidP="00F21D17">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F21D17">
              <w:rPr>
                <w:rFonts w:cs="Arial"/>
                <w:color w:val="000000"/>
                <w:sz w:val="18"/>
                <w:szCs w:val="18"/>
                <w:shd w:val="clear" w:color="auto" w:fill="auto"/>
              </w:rPr>
              <w:t>20.8</w:t>
            </w:r>
          </w:p>
        </w:tc>
        <w:tc>
          <w:tcPr>
            <w:tcW w:w="960" w:type="dxa"/>
            <w:noWrap/>
            <w:hideMark/>
          </w:tcPr>
          <w:p w14:paraId="18291C7D" w14:textId="77777777" w:rsidR="00F21D17" w:rsidRPr="00F21D17" w:rsidRDefault="00F21D17" w:rsidP="00F21D17">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F21D17">
              <w:rPr>
                <w:rFonts w:cs="Arial"/>
                <w:color w:val="000000"/>
                <w:sz w:val="18"/>
                <w:szCs w:val="18"/>
                <w:shd w:val="clear" w:color="auto" w:fill="auto"/>
              </w:rPr>
              <w:t>44.2</w:t>
            </w:r>
          </w:p>
        </w:tc>
        <w:tc>
          <w:tcPr>
            <w:tcW w:w="2116" w:type="dxa"/>
            <w:noWrap/>
            <w:hideMark/>
          </w:tcPr>
          <w:p w14:paraId="7C3694AA" w14:textId="77777777" w:rsidR="00F21D17" w:rsidRPr="00F21D17" w:rsidRDefault="00F21D17" w:rsidP="00F21D17">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F21D17">
              <w:rPr>
                <w:rFonts w:cs="Arial"/>
                <w:color w:val="000000"/>
                <w:sz w:val="18"/>
                <w:szCs w:val="18"/>
                <w:shd w:val="clear" w:color="auto" w:fill="auto"/>
              </w:rPr>
              <w:t>11.2</w:t>
            </w:r>
          </w:p>
        </w:tc>
      </w:tr>
    </w:tbl>
    <w:p w14:paraId="778C7813" w14:textId="65605688" w:rsidR="007545B8" w:rsidRDefault="007545B8" w:rsidP="007545B8">
      <w:pPr>
        <w:pStyle w:val="Caption"/>
      </w:pPr>
      <w:bookmarkStart w:id="296" w:name="_Toc471837218"/>
      <w:r>
        <w:t xml:space="preserve">Table </w:t>
      </w:r>
      <w:fldSimple w:instr=" SEQ Table \* ARABIC ">
        <w:r w:rsidR="00D024DD">
          <w:rPr>
            <w:noProof/>
          </w:rPr>
          <w:t>40</w:t>
        </w:r>
      </w:fldSimple>
      <w:r>
        <w:t xml:space="preserve">: </w:t>
      </w:r>
      <w:r w:rsidRPr="00120846">
        <w:t>Age-adjusted</w:t>
      </w:r>
      <w:r>
        <w:t xml:space="preserve"> Causes of Death (Rate per 100,000) (2015 US DHHS CDC)</w:t>
      </w:r>
      <w:bookmarkEnd w:id="295"/>
      <w:bookmarkEnd w:id="296"/>
    </w:p>
    <w:p w14:paraId="7D77BBDD" w14:textId="77777777" w:rsidR="00F21D17" w:rsidRDefault="00F21D17" w:rsidP="00F21D17">
      <w:pPr>
        <w:pStyle w:val="EndnoteText"/>
        <w:keepNext/>
      </w:pPr>
      <w:r>
        <w:rPr>
          <w:noProof/>
        </w:rPr>
        <w:drawing>
          <wp:inline distT="0" distB="0" distL="0" distR="0" wp14:anchorId="3EF83682" wp14:editId="5DA52E47">
            <wp:extent cx="5876925" cy="1811547"/>
            <wp:effectExtent l="0" t="0" r="0" b="0"/>
            <wp:docPr id="546" name="Chart 54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2"/>
              </a:graphicData>
            </a:graphic>
          </wp:inline>
        </w:drawing>
      </w:r>
    </w:p>
    <w:p w14:paraId="756F03F8" w14:textId="4A27C006" w:rsidR="00F21D17" w:rsidRDefault="00F21D17" w:rsidP="00F21D17">
      <w:pPr>
        <w:pStyle w:val="Caption"/>
        <w:jc w:val="left"/>
        <w:rPr>
          <w:sz w:val="22"/>
          <w:szCs w:val="22"/>
        </w:rPr>
      </w:pPr>
      <w:bookmarkStart w:id="297" w:name="_Toc456697646"/>
      <w:bookmarkStart w:id="298" w:name="_Toc471837274"/>
      <w:r>
        <w:t xml:space="preserve">Figure </w:t>
      </w:r>
      <w:fldSimple w:instr=" SEQ Figure \* ARABIC ">
        <w:r w:rsidR="00D024DD">
          <w:rPr>
            <w:noProof/>
          </w:rPr>
          <w:t>44</w:t>
        </w:r>
      </w:fldSimple>
      <w:r>
        <w:t xml:space="preserve">: </w:t>
      </w:r>
      <w:r w:rsidRPr="006D7D13">
        <w:t>Age-adjusted Causes of Death (Rate per 100,000) (2015 US DHHS CDC)</w:t>
      </w:r>
      <w:bookmarkEnd w:id="297"/>
      <w:bookmarkEnd w:id="298"/>
    </w:p>
    <w:p w14:paraId="3B51E1A3" w14:textId="77777777" w:rsidR="00F935D5" w:rsidRDefault="00F935D5">
      <w:pPr>
        <w:spacing w:line="252" w:lineRule="auto"/>
        <w:rPr>
          <w:rFonts w:asciiTheme="majorHAnsi" w:eastAsiaTheme="majorEastAsia" w:hAnsiTheme="majorHAnsi" w:cstheme="majorBidi"/>
          <w:b/>
          <w:color w:val="2E74B5" w:themeColor="accent1" w:themeShade="BF"/>
          <w:spacing w:val="4"/>
          <w:sz w:val="24"/>
          <w:szCs w:val="24"/>
        </w:rPr>
      </w:pPr>
      <w:r>
        <w:br w:type="page"/>
      </w:r>
    </w:p>
    <w:p w14:paraId="1BC84EB5" w14:textId="3E3CBE00" w:rsidR="0074285F" w:rsidRDefault="0074285F" w:rsidP="0001272D">
      <w:pPr>
        <w:pStyle w:val="Heading3"/>
      </w:pPr>
      <w:bookmarkStart w:id="299" w:name="_Toc471837143"/>
      <w:r>
        <w:lastRenderedPageBreak/>
        <w:t>Oral Health</w:t>
      </w:r>
      <w:bookmarkEnd w:id="299"/>
    </w:p>
    <w:p w14:paraId="71BFF2A5" w14:textId="1CA62C70" w:rsidR="007545B8" w:rsidRDefault="007545B8" w:rsidP="00436B3E">
      <w:pPr>
        <w:rPr>
          <w:rFonts w:eastAsia="Times New Roman"/>
        </w:rPr>
      </w:pPr>
      <w:r w:rsidRPr="00C06F69">
        <w:rPr>
          <w:rFonts w:eastAsia="Times New Roman"/>
        </w:rPr>
        <w:t xml:space="preserve">Poor oral health in children and adults can lead to many health problems ranging from tooth loss to gum disease to digestion problems and inflammation of major organs due to infection. Dental disease, decayed teeth, and/or missing teeth also affect self-esteem. Access to affordable dental care is often the number one </w:t>
      </w:r>
      <w:r w:rsidRPr="00436B3E">
        <w:t>obstacle</w:t>
      </w:r>
      <w:r w:rsidRPr="00C06F69">
        <w:rPr>
          <w:rFonts w:eastAsia="Times New Roman"/>
        </w:rPr>
        <w:t xml:space="preserve"> for low-income families.</w:t>
      </w:r>
      <w:r>
        <w:rPr>
          <w:rFonts w:eastAsia="Times New Roman"/>
        </w:rPr>
        <w:t xml:space="preserve"> Approximately 72 percent of children in Tennessee were rated as having </w:t>
      </w:r>
      <w:r w:rsidR="00F20CA1">
        <w:rPr>
          <w:rFonts w:eastAsia="Times New Roman"/>
        </w:rPr>
        <w:t xml:space="preserve">teeth in </w:t>
      </w:r>
      <w:r>
        <w:rPr>
          <w:rFonts w:eastAsia="Times New Roman"/>
        </w:rPr>
        <w:t>excellent or very good condition in 2007 and 2011-12, according to the National Survey of Children’s Health</w:t>
      </w:r>
      <w:r w:rsidR="009A124D">
        <w:rPr>
          <w:rFonts w:eastAsia="Times New Roman"/>
        </w:rPr>
        <w:t xml:space="preserve"> (most recent data available)</w:t>
      </w:r>
      <w:r>
        <w:rPr>
          <w:rFonts w:eastAsia="Times New Roman"/>
        </w:rPr>
        <w:t>.</w:t>
      </w:r>
      <w:r>
        <w:rPr>
          <w:rStyle w:val="EndnoteReference"/>
          <w:rFonts w:ascii="Calibri" w:eastAsia="Times New Roman" w:hAnsi="Calibri" w:cs="Times New Roman"/>
        </w:rPr>
        <w:endnoteReference w:id="37"/>
      </w:r>
      <w:r>
        <w:rPr>
          <w:rFonts w:eastAsia="Times New Roman"/>
        </w:rPr>
        <w:t xml:space="preserve"> This is similar to the nationwide average of 71 percent. The percent of Tennessee children with no oral health problems in the past six months increased from 76.5 percent from 2007 to 82.6 percent in 2011-12, while the nationwide figures increased from 73.3 percent to 81.3 </w:t>
      </w:r>
      <w:r w:rsidRPr="00436B3E">
        <w:rPr>
          <w:rFonts w:eastAsia="Times New Roman"/>
        </w:rPr>
        <w:t xml:space="preserve">percent (Table </w:t>
      </w:r>
      <w:r w:rsidR="005C664D">
        <w:rPr>
          <w:rFonts w:eastAsia="Times New Roman"/>
        </w:rPr>
        <w:t>41</w:t>
      </w:r>
      <w:r w:rsidRPr="00436B3E">
        <w:rPr>
          <w:rFonts w:eastAsia="Times New Roman"/>
        </w:rPr>
        <w:t>).</w:t>
      </w:r>
    </w:p>
    <w:tbl>
      <w:tblPr>
        <w:tblStyle w:val="GridTable1Light-Accent11"/>
        <w:tblW w:w="9355" w:type="dxa"/>
        <w:tblLook w:val="04A0" w:firstRow="1" w:lastRow="0" w:firstColumn="1" w:lastColumn="0" w:noHBand="0" w:noVBand="1"/>
      </w:tblPr>
      <w:tblGrid>
        <w:gridCol w:w="2065"/>
        <w:gridCol w:w="1350"/>
        <w:gridCol w:w="1260"/>
        <w:gridCol w:w="8"/>
        <w:gridCol w:w="1972"/>
        <w:gridCol w:w="1350"/>
        <w:gridCol w:w="1350"/>
      </w:tblGrid>
      <w:tr w:rsidR="007545B8" w:rsidRPr="007D1D9D" w14:paraId="351856B4" w14:textId="77777777" w:rsidTr="00436B3E">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4683" w:type="dxa"/>
            <w:gridSpan w:val="4"/>
            <w:noWrap/>
            <w:hideMark/>
          </w:tcPr>
          <w:p w14:paraId="220A507D" w14:textId="77777777" w:rsidR="007545B8" w:rsidRPr="007D1D9D" w:rsidRDefault="007545B8" w:rsidP="00436B3E">
            <w:pPr>
              <w:pStyle w:val="NoSpacing"/>
            </w:pPr>
            <w:r>
              <w:t>Condition of children’s teeth</w:t>
            </w:r>
          </w:p>
        </w:tc>
        <w:tc>
          <w:tcPr>
            <w:tcW w:w="4672" w:type="dxa"/>
            <w:gridSpan w:val="3"/>
          </w:tcPr>
          <w:p w14:paraId="280DD104" w14:textId="0CF4A6D6" w:rsidR="007545B8" w:rsidRPr="007D1D9D" w:rsidRDefault="007545B8" w:rsidP="00436B3E">
            <w:pPr>
              <w:pStyle w:val="NoSpacing"/>
              <w:cnfStyle w:val="100000000000" w:firstRow="1" w:lastRow="0" w:firstColumn="0" w:lastColumn="0" w:oddVBand="0" w:evenVBand="0" w:oddHBand="0" w:evenHBand="0" w:firstRowFirstColumn="0" w:firstRowLastColumn="0" w:lastRowFirstColumn="0" w:lastRowLastColumn="0"/>
            </w:pPr>
            <w:r>
              <w:t xml:space="preserve">Children with </w:t>
            </w:r>
            <w:r>
              <w:rPr>
                <w:rFonts w:cs="Calibri"/>
              </w:rPr>
              <w:t>≥</w:t>
            </w:r>
            <w:r>
              <w:t>2 oral health problems in the past 6 months</w:t>
            </w:r>
          </w:p>
        </w:tc>
      </w:tr>
      <w:tr w:rsidR="007545B8" w:rsidRPr="007D1D9D" w14:paraId="1154C3A3" w14:textId="77777777" w:rsidTr="00436B3E">
        <w:trPr>
          <w:trHeight w:val="2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noWrap/>
            <w:hideMark/>
          </w:tcPr>
          <w:p w14:paraId="68695328" w14:textId="77777777" w:rsidR="007545B8" w:rsidRPr="008B63DF" w:rsidRDefault="007545B8" w:rsidP="00436B3E">
            <w:pPr>
              <w:pStyle w:val="NoSpacing"/>
            </w:pPr>
            <w:r w:rsidRPr="008B63DF">
              <w:t>United States</w:t>
            </w:r>
          </w:p>
        </w:tc>
        <w:tc>
          <w:tcPr>
            <w:tcW w:w="1350" w:type="dxa"/>
            <w:shd w:val="clear" w:color="auto" w:fill="D9D9D9" w:themeFill="background1" w:themeFillShade="D9"/>
            <w:noWrap/>
            <w:hideMark/>
          </w:tcPr>
          <w:p w14:paraId="2BA80870" w14:textId="77777777" w:rsidR="007545B8" w:rsidRPr="008B63DF" w:rsidRDefault="007545B8" w:rsidP="00436B3E">
            <w:pPr>
              <w:pStyle w:val="NoSpacing"/>
              <w:jc w:val="right"/>
              <w:cnfStyle w:val="000000000000" w:firstRow="0" w:lastRow="0" w:firstColumn="0" w:lastColumn="0" w:oddVBand="0" w:evenVBand="0" w:oddHBand="0" w:evenHBand="0" w:firstRowFirstColumn="0" w:firstRowLastColumn="0" w:lastRowFirstColumn="0" w:lastRowLastColumn="0"/>
              <w:rPr>
                <w:b/>
              </w:rPr>
            </w:pPr>
            <w:r w:rsidRPr="008B63DF">
              <w:rPr>
                <w:b/>
              </w:rPr>
              <w:t>2007</w:t>
            </w:r>
          </w:p>
        </w:tc>
        <w:tc>
          <w:tcPr>
            <w:tcW w:w="1260" w:type="dxa"/>
            <w:shd w:val="clear" w:color="auto" w:fill="D9D9D9" w:themeFill="background1" w:themeFillShade="D9"/>
            <w:noWrap/>
            <w:hideMark/>
          </w:tcPr>
          <w:p w14:paraId="68588188" w14:textId="77777777" w:rsidR="007545B8" w:rsidRPr="008B63DF" w:rsidRDefault="007545B8" w:rsidP="00436B3E">
            <w:pPr>
              <w:pStyle w:val="NoSpacing"/>
              <w:jc w:val="right"/>
              <w:cnfStyle w:val="000000000000" w:firstRow="0" w:lastRow="0" w:firstColumn="0" w:lastColumn="0" w:oddVBand="0" w:evenVBand="0" w:oddHBand="0" w:evenHBand="0" w:firstRowFirstColumn="0" w:firstRowLastColumn="0" w:lastRowFirstColumn="0" w:lastRowLastColumn="0"/>
              <w:rPr>
                <w:b/>
              </w:rPr>
            </w:pPr>
            <w:r w:rsidRPr="008B63DF">
              <w:rPr>
                <w:b/>
              </w:rPr>
              <w:t>2011-12</w:t>
            </w:r>
          </w:p>
        </w:tc>
        <w:tc>
          <w:tcPr>
            <w:tcW w:w="1980" w:type="dxa"/>
            <w:gridSpan w:val="2"/>
            <w:shd w:val="clear" w:color="auto" w:fill="D9D9D9" w:themeFill="background1" w:themeFillShade="D9"/>
          </w:tcPr>
          <w:p w14:paraId="266E3E3C" w14:textId="77777777" w:rsidR="007545B8" w:rsidRPr="008B63DF" w:rsidRDefault="007545B8" w:rsidP="00436B3E">
            <w:pPr>
              <w:pStyle w:val="NoSpacing"/>
              <w:jc w:val="right"/>
              <w:cnfStyle w:val="000000000000" w:firstRow="0" w:lastRow="0" w:firstColumn="0" w:lastColumn="0" w:oddVBand="0" w:evenVBand="0" w:oddHBand="0" w:evenHBand="0" w:firstRowFirstColumn="0" w:firstRowLastColumn="0" w:lastRowFirstColumn="0" w:lastRowLastColumn="0"/>
              <w:rPr>
                <w:b/>
              </w:rPr>
            </w:pPr>
            <w:r>
              <w:rPr>
                <w:b/>
              </w:rPr>
              <w:t>United States</w:t>
            </w:r>
          </w:p>
        </w:tc>
        <w:tc>
          <w:tcPr>
            <w:tcW w:w="1350" w:type="dxa"/>
            <w:shd w:val="clear" w:color="auto" w:fill="D9D9D9" w:themeFill="background1" w:themeFillShade="D9"/>
          </w:tcPr>
          <w:p w14:paraId="6E5658FD" w14:textId="77777777" w:rsidR="007545B8" w:rsidRPr="008B63DF" w:rsidRDefault="007545B8" w:rsidP="00436B3E">
            <w:pPr>
              <w:pStyle w:val="NoSpacing"/>
              <w:jc w:val="right"/>
              <w:cnfStyle w:val="000000000000" w:firstRow="0" w:lastRow="0" w:firstColumn="0" w:lastColumn="0" w:oddVBand="0" w:evenVBand="0" w:oddHBand="0" w:evenHBand="0" w:firstRowFirstColumn="0" w:firstRowLastColumn="0" w:lastRowFirstColumn="0" w:lastRowLastColumn="0"/>
              <w:rPr>
                <w:b/>
              </w:rPr>
            </w:pPr>
            <w:r>
              <w:rPr>
                <w:b/>
              </w:rPr>
              <w:t>2007</w:t>
            </w:r>
          </w:p>
        </w:tc>
        <w:tc>
          <w:tcPr>
            <w:tcW w:w="1350" w:type="dxa"/>
            <w:shd w:val="clear" w:color="auto" w:fill="D9D9D9" w:themeFill="background1" w:themeFillShade="D9"/>
            <w:noWrap/>
            <w:hideMark/>
          </w:tcPr>
          <w:p w14:paraId="01A0CFE9" w14:textId="77777777" w:rsidR="007545B8" w:rsidRPr="008B63DF" w:rsidRDefault="007545B8" w:rsidP="00436B3E">
            <w:pPr>
              <w:pStyle w:val="NoSpacing"/>
              <w:jc w:val="right"/>
              <w:cnfStyle w:val="000000000000" w:firstRow="0" w:lastRow="0" w:firstColumn="0" w:lastColumn="0" w:oddVBand="0" w:evenVBand="0" w:oddHBand="0" w:evenHBand="0" w:firstRowFirstColumn="0" w:firstRowLastColumn="0" w:lastRowFirstColumn="0" w:lastRowLastColumn="0"/>
              <w:rPr>
                <w:b/>
              </w:rPr>
            </w:pPr>
            <w:r w:rsidRPr="008B63DF">
              <w:rPr>
                <w:b/>
              </w:rPr>
              <w:t>2011-12</w:t>
            </w:r>
          </w:p>
        </w:tc>
      </w:tr>
      <w:tr w:rsidR="007545B8" w:rsidRPr="007D1D9D" w14:paraId="252D90DB" w14:textId="77777777" w:rsidTr="00436B3E">
        <w:trPr>
          <w:trHeight w:val="20"/>
        </w:trPr>
        <w:tc>
          <w:tcPr>
            <w:cnfStyle w:val="001000000000" w:firstRow="0" w:lastRow="0" w:firstColumn="1" w:lastColumn="0" w:oddVBand="0" w:evenVBand="0" w:oddHBand="0" w:evenHBand="0" w:firstRowFirstColumn="0" w:firstRowLastColumn="0" w:lastRowFirstColumn="0" w:lastRowLastColumn="0"/>
            <w:tcW w:w="2065" w:type="dxa"/>
            <w:noWrap/>
            <w:hideMark/>
          </w:tcPr>
          <w:p w14:paraId="7BE1FB36" w14:textId="77777777" w:rsidR="007545B8" w:rsidRPr="007D1D9D" w:rsidRDefault="007545B8" w:rsidP="00436B3E">
            <w:pPr>
              <w:pStyle w:val="NoSpacing"/>
            </w:pPr>
            <w:r>
              <w:t>Excellent/very good condition</w:t>
            </w:r>
          </w:p>
        </w:tc>
        <w:tc>
          <w:tcPr>
            <w:tcW w:w="1350" w:type="dxa"/>
            <w:noWrap/>
            <w:hideMark/>
          </w:tcPr>
          <w:p w14:paraId="276F3866" w14:textId="77777777" w:rsidR="007545B8" w:rsidRPr="007D1D9D" w:rsidRDefault="007545B8" w:rsidP="00436B3E">
            <w:pPr>
              <w:pStyle w:val="NoSpacing"/>
              <w:jc w:val="right"/>
              <w:cnfStyle w:val="000000000000" w:firstRow="0" w:lastRow="0" w:firstColumn="0" w:lastColumn="0" w:oddVBand="0" w:evenVBand="0" w:oddHBand="0" w:evenHBand="0" w:firstRowFirstColumn="0" w:firstRowLastColumn="0" w:lastRowFirstColumn="0" w:lastRowLastColumn="0"/>
            </w:pPr>
            <w:r>
              <w:t>70.7%</w:t>
            </w:r>
          </w:p>
        </w:tc>
        <w:tc>
          <w:tcPr>
            <w:tcW w:w="1260" w:type="dxa"/>
            <w:noWrap/>
            <w:hideMark/>
          </w:tcPr>
          <w:p w14:paraId="70D360F7" w14:textId="77777777" w:rsidR="007545B8" w:rsidRPr="007D1D9D" w:rsidRDefault="007545B8" w:rsidP="00436B3E">
            <w:pPr>
              <w:pStyle w:val="NoSpacing"/>
              <w:jc w:val="right"/>
              <w:cnfStyle w:val="000000000000" w:firstRow="0" w:lastRow="0" w:firstColumn="0" w:lastColumn="0" w:oddVBand="0" w:evenVBand="0" w:oddHBand="0" w:evenHBand="0" w:firstRowFirstColumn="0" w:firstRowLastColumn="0" w:lastRowFirstColumn="0" w:lastRowLastColumn="0"/>
            </w:pPr>
            <w:r>
              <w:t>71.3%</w:t>
            </w:r>
          </w:p>
        </w:tc>
        <w:tc>
          <w:tcPr>
            <w:tcW w:w="1980" w:type="dxa"/>
            <w:gridSpan w:val="2"/>
          </w:tcPr>
          <w:p w14:paraId="783BE19B" w14:textId="77777777" w:rsidR="007545B8" w:rsidRPr="007D1D9D" w:rsidRDefault="007545B8" w:rsidP="00436B3E">
            <w:pPr>
              <w:pStyle w:val="NoSpacing"/>
              <w:jc w:val="right"/>
              <w:cnfStyle w:val="000000000000" w:firstRow="0" w:lastRow="0" w:firstColumn="0" w:lastColumn="0" w:oddVBand="0" w:evenVBand="0" w:oddHBand="0" w:evenHBand="0" w:firstRowFirstColumn="0" w:firstRowLastColumn="0" w:lastRowFirstColumn="0" w:lastRowLastColumn="0"/>
            </w:pPr>
            <w:r>
              <w:t>No problems</w:t>
            </w:r>
          </w:p>
        </w:tc>
        <w:tc>
          <w:tcPr>
            <w:tcW w:w="1350" w:type="dxa"/>
          </w:tcPr>
          <w:p w14:paraId="2C4AFD82" w14:textId="77777777" w:rsidR="007545B8" w:rsidRPr="007D1D9D" w:rsidRDefault="007545B8" w:rsidP="00436B3E">
            <w:pPr>
              <w:pStyle w:val="NoSpacing"/>
              <w:jc w:val="right"/>
              <w:cnfStyle w:val="000000000000" w:firstRow="0" w:lastRow="0" w:firstColumn="0" w:lastColumn="0" w:oddVBand="0" w:evenVBand="0" w:oddHBand="0" w:evenHBand="0" w:firstRowFirstColumn="0" w:firstRowLastColumn="0" w:lastRowFirstColumn="0" w:lastRowLastColumn="0"/>
            </w:pPr>
            <w:r>
              <w:t>73.3%</w:t>
            </w:r>
          </w:p>
        </w:tc>
        <w:tc>
          <w:tcPr>
            <w:tcW w:w="1350" w:type="dxa"/>
            <w:noWrap/>
            <w:hideMark/>
          </w:tcPr>
          <w:p w14:paraId="53EC23FD" w14:textId="77777777" w:rsidR="007545B8" w:rsidRPr="007D1D9D" w:rsidRDefault="007545B8" w:rsidP="00436B3E">
            <w:pPr>
              <w:pStyle w:val="NoSpacing"/>
              <w:jc w:val="right"/>
              <w:cnfStyle w:val="000000000000" w:firstRow="0" w:lastRow="0" w:firstColumn="0" w:lastColumn="0" w:oddVBand="0" w:evenVBand="0" w:oddHBand="0" w:evenHBand="0" w:firstRowFirstColumn="0" w:firstRowLastColumn="0" w:lastRowFirstColumn="0" w:lastRowLastColumn="0"/>
            </w:pPr>
            <w:r>
              <w:t>81.3%</w:t>
            </w:r>
          </w:p>
        </w:tc>
      </w:tr>
      <w:tr w:rsidR="007545B8" w:rsidRPr="007D1D9D" w14:paraId="4D0DBFE8" w14:textId="77777777" w:rsidTr="00436B3E">
        <w:trPr>
          <w:trHeight w:val="20"/>
        </w:trPr>
        <w:tc>
          <w:tcPr>
            <w:cnfStyle w:val="001000000000" w:firstRow="0" w:lastRow="0" w:firstColumn="1" w:lastColumn="0" w:oddVBand="0" w:evenVBand="0" w:oddHBand="0" w:evenHBand="0" w:firstRowFirstColumn="0" w:firstRowLastColumn="0" w:lastRowFirstColumn="0" w:lastRowLastColumn="0"/>
            <w:tcW w:w="2065" w:type="dxa"/>
            <w:noWrap/>
            <w:hideMark/>
          </w:tcPr>
          <w:p w14:paraId="601AE345" w14:textId="77777777" w:rsidR="007545B8" w:rsidRPr="007D1D9D" w:rsidRDefault="007545B8" w:rsidP="00436B3E">
            <w:pPr>
              <w:pStyle w:val="NoSpacing"/>
            </w:pPr>
            <w:r>
              <w:t>Good condition</w:t>
            </w:r>
          </w:p>
        </w:tc>
        <w:tc>
          <w:tcPr>
            <w:tcW w:w="1350" w:type="dxa"/>
            <w:noWrap/>
            <w:hideMark/>
          </w:tcPr>
          <w:p w14:paraId="028DB360" w14:textId="77777777" w:rsidR="007545B8" w:rsidRPr="007D1D9D" w:rsidRDefault="007545B8" w:rsidP="00436B3E">
            <w:pPr>
              <w:pStyle w:val="NoSpacing"/>
              <w:jc w:val="right"/>
              <w:cnfStyle w:val="000000000000" w:firstRow="0" w:lastRow="0" w:firstColumn="0" w:lastColumn="0" w:oddVBand="0" w:evenVBand="0" w:oddHBand="0" w:evenHBand="0" w:firstRowFirstColumn="0" w:firstRowLastColumn="0" w:lastRowFirstColumn="0" w:lastRowLastColumn="0"/>
            </w:pPr>
            <w:r>
              <w:t>20.9%</w:t>
            </w:r>
          </w:p>
        </w:tc>
        <w:tc>
          <w:tcPr>
            <w:tcW w:w="1260" w:type="dxa"/>
            <w:noWrap/>
            <w:hideMark/>
          </w:tcPr>
          <w:p w14:paraId="11270D2B" w14:textId="77777777" w:rsidR="007545B8" w:rsidRPr="007D1D9D" w:rsidRDefault="007545B8" w:rsidP="00436B3E">
            <w:pPr>
              <w:pStyle w:val="NoSpacing"/>
              <w:jc w:val="right"/>
              <w:cnfStyle w:val="000000000000" w:firstRow="0" w:lastRow="0" w:firstColumn="0" w:lastColumn="0" w:oddVBand="0" w:evenVBand="0" w:oddHBand="0" w:evenHBand="0" w:firstRowFirstColumn="0" w:firstRowLastColumn="0" w:lastRowFirstColumn="0" w:lastRowLastColumn="0"/>
            </w:pPr>
            <w:r>
              <w:t>21.1%</w:t>
            </w:r>
          </w:p>
        </w:tc>
        <w:tc>
          <w:tcPr>
            <w:tcW w:w="1980" w:type="dxa"/>
            <w:gridSpan w:val="2"/>
          </w:tcPr>
          <w:p w14:paraId="2230F34E" w14:textId="77777777" w:rsidR="007545B8" w:rsidRPr="007D1D9D" w:rsidRDefault="007545B8" w:rsidP="00436B3E">
            <w:pPr>
              <w:pStyle w:val="NoSpacing"/>
              <w:jc w:val="right"/>
              <w:cnfStyle w:val="000000000000" w:firstRow="0" w:lastRow="0" w:firstColumn="0" w:lastColumn="0" w:oddVBand="0" w:evenVBand="0" w:oddHBand="0" w:evenHBand="0" w:firstRowFirstColumn="0" w:firstRowLastColumn="0" w:lastRowFirstColumn="0" w:lastRowLastColumn="0"/>
            </w:pPr>
            <w:r>
              <w:t>1 or more problems</w:t>
            </w:r>
          </w:p>
        </w:tc>
        <w:tc>
          <w:tcPr>
            <w:tcW w:w="1350" w:type="dxa"/>
          </w:tcPr>
          <w:p w14:paraId="4AF2C928" w14:textId="77777777" w:rsidR="007545B8" w:rsidRPr="007D1D9D" w:rsidRDefault="007545B8" w:rsidP="00436B3E">
            <w:pPr>
              <w:pStyle w:val="NoSpacing"/>
              <w:jc w:val="right"/>
              <w:cnfStyle w:val="000000000000" w:firstRow="0" w:lastRow="0" w:firstColumn="0" w:lastColumn="0" w:oddVBand="0" w:evenVBand="0" w:oddHBand="0" w:evenHBand="0" w:firstRowFirstColumn="0" w:firstRowLastColumn="0" w:lastRowFirstColumn="0" w:lastRowLastColumn="0"/>
            </w:pPr>
            <w:r>
              <w:t>26.7%</w:t>
            </w:r>
          </w:p>
        </w:tc>
        <w:tc>
          <w:tcPr>
            <w:tcW w:w="1350" w:type="dxa"/>
            <w:noWrap/>
            <w:hideMark/>
          </w:tcPr>
          <w:p w14:paraId="5F1BEADB" w14:textId="77777777" w:rsidR="007545B8" w:rsidRPr="007D1D9D" w:rsidRDefault="007545B8" w:rsidP="00436B3E">
            <w:pPr>
              <w:pStyle w:val="NoSpacing"/>
              <w:jc w:val="right"/>
              <w:cnfStyle w:val="000000000000" w:firstRow="0" w:lastRow="0" w:firstColumn="0" w:lastColumn="0" w:oddVBand="0" w:evenVBand="0" w:oddHBand="0" w:evenHBand="0" w:firstRowFirstColumn="0" w:firstRowLastColumn="0" w:lastRowFirstColumn="0" w:lastRowLastColumn="0"/>
            </w:pPr>
            <w:r>
              <w:t>17.4%</w:t>
            </w:r>
          </w:p>
        </w:tc>
      </w:tr>
      <w:tr w:rsidR="007545B8" w:rsidRPr="007D1D9D" w14:paraId="59B1B8C7" w14:textId="77777777" w:rsidTr="00436B3E">
        <w:trPr>
          <w:trHeight w:val="20"/>
        </w:trPr>
        <w:tc>
          <w:tcPr>
            <w:cnfStyle w:val="001000000000" w:firstRow="0" w:lastRow="0" w:firstColumn="1" w:lastColumn="0" w:oddVBand="0" w:evenVBand="0" w:oddHBand="0" w:evenHBand="0" w:firstRowFirstColumn="0" w:firstRowLastColumn="0" w:lastRowFirstColumn="0" w:lastRowLastColumn="0"/>
            <w:tcW w:w="2065" w:type="dxa"/>
            <w:noWrap/>
            <w:hideMark/>
          </w:tcPr>
          <w:p w14:paraId="2387F3C9" w14:textId="77777777" w:rsidR="007545B8" w:rsidRPr="007D1D9D" w:rsidRDefault="007545B8" w:rsidP="00436B3E">
            <w:pPr>
              <w:pStyle w:val="NoSpacing"/>
            </w:pPr>
            <w:r>
              <w:t>Fair/poor condition</w:t>
            </w:r>
          </w:p>
        </w:tc>
        <w:tc>
          <w:tcPr>
            <w:tcW w:w="1350" w:type="dxa"/>
            <w:noWrap/>
            <w:hideMark/>
          </w:tcPr>
          <w:p w14:paraId="31A02AF4" w14:textId="77777777" w:rsidR="007545B8" w:rsidRPr="007D1D9D" w:rsidRDefault="007545B8" w:rsidP="00436B3E">
            <w:pPr>
              <w:pStyle w:val="NoSpacing"/>
              <w:jc w:val="right"/>
              <w:cnfStyle w:val="000000000000" w:firstRow="0" w:lastRow="0" w:firstColumn="0" w:lastColumn="0" w:oddVBand="0" w:evenVBand="0" w:oddHBand="0" w:evenHBand="0" w:firstRowFirstColumn="0" w:firstRowLastColumn="0" w:lastRowFirstColumn="0" w:lastRowLastColumn="0"/>
            </w:pPr>
            <w:r>
              <w:t>8.4%</w:t>
            </w:r>
          </w:p>
        </w:tc>
        <w:tc>
          <w:tcPr>
            <w:tcW w:w="1260" w:type="dxa"/>
            <w:noWrap/>
            <w:hideMark/>
          </w:tcPr>
          <w:p w14:paraId="689CB0AC" w14:textId="77777777" w:rsidR="007545B8" w:rsidRPr="007D1D9D" w:rsidRDefault="007545B8" w:rsidP="00436B3E">
            <w:pPr>
              <w:pStyle w:val="NoSpacing"/>
              <w:jc w:val="right"/>
              <w:cnfStyle w:val="000000000000" w:firstRow="0" w:lastRow="0" w:firstColumn="0" w:lastColumn="0" w:oddVBand="0" w:evenVBand="0" w:oddHBand="0" w:evenHBand="0" w:firstRowFirstColumn="0" w:firstRowLastColumn="0" w:lastRowFirstColumn="0" w:lastRowLastColumn="0"/>
            </w:pPr>
            <w:r>
              <w:t>7.6%</w:t>
            </w:r>
          </w:p>
        </w:tc>
        <w:tc>
          <w:tcPr>
            <w:tcW w:w="1980" w:type="dxa"/>
            <w:gridSpan w:val="2"/>
          </w:tcPr>
          <w:p w14:paraId="5E32B51D" w14:textId="77777777" w:rsidR="007545B8" w:rsidRPr="007D1D9D" w:rsidRDefault="007545B8" w:rsidP="00436B3E">
            <w:pPr>
              <w:pStyle w:val="NoSpacing"/>
              <w:jc w:val="right"/>
              <w:cnfStyle w:val="000000000000" w:firstRow="0" w:lastRow="0" w:firstColumn="0" w:lastColumn="0" w:oddVBand="0" w:evenVBand="0" w:oddHBand="0" w:evenHBand="0" w:firstRowFirstColumn="0" w:firstRowLastColumn="0" w:lastRowFirstColumn="0" w:lastRowLastColumn="0"/>
            </w:pPr>
          </w:p>
        </w:tc>
        <w:tc>
          <w:tcPr>
            <w:tcW w:w="1350" w:type="dxa"/>
          </w:tcPr>
          <w:p w14:paraId="5A5AF253" w14:textId="77777777" w:rsidR="007545B8" w:rsidRPr="007D1D9D" w:rsidRDefault="007545B8" w:rsidP="00436B3E">
            <w:pPr>
              <w:pStyle w:val="NoSpacing"/>
              <w:jc w:val="right"/>
              <w:cnfStyle w:val="000000000000" w:firstRow="0" w:lastRow="0" w:firstColumn="0" w:lastColumn="0" w:oddVBand="0" w:evenVBand="0" w:oddHBand="0" w:evenHBand="0" w:firstRowFirstColumn="0" w:firstRowLastColumn="0" w:lastRowFirstColumn="0" w:lastRowLastColumn="0"/>
            </w:pPr>
          </w:p>
        </w:tc>
        <w:tc>
          <w:tcPr>
            <w:tcW w:w="1350" w:type="dxa"/>
            <w:noWrap/>
            <w:hideMark/>
          </w:tcPr>
          <w:p w14:paraId="6E0F3D5B" w14:textId="77777777" w:rsidR="007545B8" w:rsidRPr="007D1D9D" w:rsidRDefault="007545B8" w:rsidP="00436B3E">
            <w:pPr>
              <w:pStyle w:val="NoSpacing"/>
              <w:jc w:val="right"/>
              <w:cnfStyle w:val="000000000000" w:firstRow="0" w:lastRow="0" w:firstColumn="0" w:lastColumn="0" w:oddVBand="0" w:evenVBand="0" w:oddHBand="0" w:evenHBand="0" w:firstRowFirstColumn="0" w:firstRowLastColumn="0" w:lastRowFirstColumn="0" w:lastRowLastColumn="0"/>
            </w:pPr>
          </w:p>
        </w:tc>
      </w:tr>
      <w:tr w:rsidR="00436B3E" w:rsidRPr="007D1D9D" w14:paraId="4B5C46F2" w14:textId="77777777" w:rsidTr="00436B3E">
        <w:trPr>
          <w:trHeight w:val="20"/>
        </w:trPr>
        <w:tc>
          <w:tcPr>
            <w:cnfStyle w:val="001000000000" w:firstRow="0" w:lastRow="0" w:firstColumn="1" w:lastColumn="0" w:oddVBand="0" w:evenVBand="0" w:oddHBand="0" w:evenHBand="0" w:firstRowFirstColumn="0" w:firstRowLastColumn="0" w:lastRowFirstColumn="0" w:lastRowLastColumn="0"/>
            <w:tcW w:w="2065" w:type="dxa"/>
            <w:shd w:val="clear" w:color="auto" w:fill="D9D9D9" w:themeFill="background1" w:themeFillShade="D9"/>
            <w:noWrap/>
          </w:tcPr>
          <w:p w14:paraId="330801DD" w14:textId="38325274" w:rsidR="00436B3E" w:rsidRDefault="00436B3E" w:rsidP="00436B3E">
            <w:pPr>
              <w:pStyle w:val="NoSpacing"/>
            </w:pPr>
            <w:r w:rsidRPr="008B63DF">
              <w:t>Tennessee</w:t>
            </w:r>
          </w:p>
        </w:tc>
        <w:tc>
          <w:tcPr>
            <w:tcW w:w="1350" w:type="dxa"/>
            <w:shd w:val="clear" w:color="auto" w:fill="D9D9D9" w:themeFill="background1" w:themeFillShade="D9"/>
            <w:noWrap/>
          </w:tcPr>
          <w:p w14:paraId="553C49A9" w14:textId="7D91F977" w:rsidR="00436B3E" w:rsidRDefault="00436B3E" w:rsidP="00436B3E">
            <w:pPr>
              <w:pStyle w:val="NoSpacing"/>
              <w:jc w:val="right"/>
              <w:cnfStyle w:val="000000000000" w:firstRow="0" w:lastRow="0" w:firstColumn="0" w:lastColumn="0" w:oddVBand="0" w:evenVBand="0" w:oddHBand="0" w:evenHBand="0" w:firstRowFirstColumn="0" w:firstRowLastColumn="0" w:lastRowFirstColumn="0" w:lastRowLastColumn="0"/>
            </w:pPr>
            <w:r w:rsidRPr="008B63DF">
              <w:rPr>
                <w:b/>
              </w:rPr>
              <w:t>2007</w:t>
            </w:r>
          </w:p>
        </w:tc>
        <w:tc>
          <w:tcPr>
            <w:tcW w:w="1260" w:type="dxa"/>
            <w:shd w:val="clear" w:color="auto" w:fill="D9D9D9" w:themeFill="background1" w:themeFillShade="D9"/>
            <w:noWrap/>
          </w:tcPr>
          <w:p w14:paraId="04E2B216" w14:textId="641C3573" w:rsidR="00436B3E" w:rsidRDefault="00436B3E" w:rsidP="00436B3E">
            <w:pPr>
              <w:pStyle w:val="NoSpacing"/>
              <w:jc w:val="right"/>
              <w:cnfStyle w:val="000000000000" w:firstRow="0" w:lastRow="0" w:firstColumn="0" w:lastColumn="0" w:oddVBand="0" w:evenVBand="0" w:oddHBand="0" w:evenHBand="0" w:firstRowFirstColumn="0" w:firstRowLastColumn="0" w:lastRowFirstColumn="0" w:lastRowLastColumn="0"/>
            </w:pPr>
            <w:r w:rsidRPr="008B63DF">
              <w:rPr>
                <w:b/>
              </w:rPr>
              <w:t>2011-12</w:t>
            </w:r>
          </w:p>
        </w:tc>
        <w:tc>
          <w:tcPr>
            <w:tcW w:w="1980" w:type="dxa"/>
            <w:gridSpan w:val="2"/>
            <w:shd w:val="clear" w:color="auto" w:fill="D9D9D9" w:themeFill="background1" w:themeFillShade="D9"/>
          </w:tcPr>
          <w:p w14:paraId="07D6B9BB" w14:textId="293B7A49" w:rsidR="00436B3E" w:rsidRPr="007D1D9D" w:rsidRDefault="00436B3E" w:rsidP="00436B3E">
            <w:pPr>
              <w:pStyle w:val="NoSpacing"/>
              <w:jc w:val="right"/>
              <w:cnfStyle w:val="000000000000" w:firstRow="0" w:lastRow="0" w:firstColumn="0" w:lastColumn="0" w:oddVBand="0" w:evenVBand="0" w:oddHBand="0" w:evenHBand="0" w:firstRowFirstColumn="0" w:firstRowLastColumn="0" w:lastRowFirstColumn="0" w:lastRowLastColumn="0"/>
            </w:pPr>
            <w:r>
              <w:rPr>
                <w:b/>
              </w:rPr>
              <w:t>Tennessee</w:t>
            </w:r>
          </w:p>
        </w:tc>
        <w:tc>
          <w:tcPr>
            <w:tcW w:w="1350" w:type="dxa"/>
            <w:shd w:val="clear" w:color="auto" w:fill="D9D9D9" w:themeFill="background1" w:themeFillShade="D9"/>
          </w:tcPr>
          <w:p w14:paraId="539FF633" w14:textId="69CEFF82" w:rsidR="00436B3E" w:rsidRPr="007D1D9D" w:rsidRDefault="00436B3E" w:rsidP="00436B3E">
            <w:pPr>
              <w:pStyle w:val="NoSpacing"/>
              <w:jc w:val="right"/>
              <w:cnfStyle w:val="000000000000" w:firstRow="0" w:lastRow="0" w:firstColumn="0" w:lastColumn="0" w:oddVBand="0" w:evenVBand="0" w:oddHBand="0" w:evenHBand="0" w:firstRowFirstColumn="0" w:firstRowLastColumn="0" w:lastRowFirstColumn="0" w:lastRowLastColumn="0"/>
            </w:pPr>
            <w:r>
              <w:rPr>
                <w:b/>
              </w:rPr>
              <w:t>2007</w:t>
            </w:r>
          </w:p>
        </w:tc>
        <w:tc>
          <w:tcPr>
            <w:tcW w:w="1350" w:type="dxa"/>
            <w:shd w:val="clear" w:color="auto" w:fill="D9D9D9" w:themeFill="background1" w:themeFillShade="D9"/>
            <w:noWrap/>
          </w:tcPr>
          <w:p w14:paraId="3AB4F65E" w14:textId="452D18E2" w:rsidR="00436B3E" w:rsidRPr="007D1D9D" w:rsidRDefault="00436B3E" w:rsidP="00436B3E">
            <w:pPr>
              <w:pStyle w:val="NoSpacing"/>
              <w:jc w:val="right"/>
              <w:cnfStyle w:val="000000000000" w:firstRow="0" w:lastRow="0" w:firstColumn="0" w:lastColumn="0" w:oddVBand="0" w:evenVBand="0" w:oddHBand="0" w:evenHBand="0" w:firstRowFirstColumn="0" w:firstRowLastColumn="0" w:lastRowFirstColumn="0" w:lastRowLastColumn="0"/>
            </w:pPr>
            <w:r w:rsidRPr="008B63DF">
              <w:rPr>
                <w:b/>
              </w:rPr>
              <w:t>2011-12</w:t>
            </w:r>
          </w:p>
        </w:tc>
      </w:tr>
      <w:tr w:rsidR="00436B3E" w:rsidRPr="007D1D9D" w14:paraId="4D9F3ABC" w14:textId="77777777" w:rsidTr="00436B3E">
        <w:trPr>
          <w:trHeight w:val="20"/>
        </w:trPr>
        <w:tc>
          <w:tcPr>
            <w:cnfStyle w:val="001000000000" w:firstRow="0" w:lastRow="0" w:firstColumn="1" w:lastColumn="0" w:oddVBand="0" w:evenVBand="0" w:oddHBand="0" w:evenHBand="0" w:firstRowFirstColumn="0" w:firstRowLastColumn="0" w:lastRowFirstColumn="0" w:lastRowLastColumn="0"/>
            <w:tcW w:w="2065" w:type="dxa"/>
            <w:noWrap/>
          </w:tcPr>
          <w:p w14:paraId="2F931E65" w14:textId="6E207D33" w:rsidR="00436B3E" w:rsidRDefault="00436B3E" w:rsidP="00436B3E">
            <w:pPr>
              <w:pStyle w:val="NoSpacing"/>
            </w:pPr>
            <w:r>
              <w:t>Excellent/very good condition</w:t>
            </w:r>
          </w:p>
        </w:tc>
        <w:tc>
          <w:tcPr>
            <w:tcW w:w="1350" w:type="dxa"/>
            <w:noWrap/>
          </w:tcPr>
          <w:p w14:paraId="3A01E681" w14:textId="6F700B54" w:rsidR="00436B3E" w:rsidRDefault="00436B3E" w:rsidP="00436B3E">
            <w:pPr>
              <w:pStyle w:val="NoSpacing"/>
              <w:jc w:val="right"/>
              <w:cnfStyle w:val="000000000000" w:firstRow="0" w:lastRow="0" w:firstColumn="0" w:lastColumn="0" w:oddVBand="0" w:evenVBand="0" w:oddHBand="0" w:evenHBand="0" w:firstRowFirstColumn="0" w:firstRowLastColumn="0" w:lastRowFirstColumn="0" w:lastRowLastColumn="0"/>
            </w:pPr>
            <w:r>
              <w:t>72.9%</w:t>
            </w:r>
          </w:p>
        </w:tc>
        <w:tc>
          <w:tcPr>
            <w:tcW w:w="1260" w:type="dxa"/>
            <w:noWrap/>
          </w:tcPr>
          <w:p w14:paraId="75F4A639" w14:textId="386F94D2" w:rsidR="00436B3E" w:rsidRDefault="00436B3E" w:rsidP="00436B3E">
            <w:pPr>
              <w:pStyle w:val="NoSpacing"/>
              <w:jc w:val="right"/>
              <w:cnfStyle w:val="000000000000" w:firstRow="0" w:lastRow="0" w:firstColumn="0" w:lastColumn="0" w:oddVBand="0" w:evenVBand="0" w:oddHBand="0" w:evenHBand="0" w:firstRowFirstColumn="0" w:firstRowLastColumn="0" w:lastRowFirstColumn="0" w:lastRowLastColumn="0"/>
            </w:pPr>
            <w:r>
              <w:t>71.9%</w:t>
            </w:r>
          </w:p>
        </w:tc>
        <w:tc>
          <w:tcPr>
            <w:tcW w:w="1980" w:type="dxa"/>
            <w:gridSpan w:val="2"/>
          </w:tcPr>
          <w:p w14:paraId="4599BDDC" w14:textId="2BAD0725" w:rsidR="00436B3E" w:rsidRPr="007D1D9D" w:rsidRDefault="00436B3E" w:rsidP="00436B3E">
            <w:pPr>
              <w:pStyle w:val="NoSpacing"/>
              <w:jc w:val="right"/>
              <w:cnfStyle w:val="000000000000" w:firstRow="0" w:lastRow="0" w:firstColumn="0" w:lastColumn="0" w:oddVBand="0" w:evenVBand="0" w:oddHBand="0" w:evenHBand="0" w:firstRowFirstColumn="0" w:firstRowLastColumn="0" w:lastRowFirstColumn="0" w:lastRowLastColumn="0"/>
            </w:pPr>
            <w:r>
              <w:t>No problems</w:t>
            </w:r>
          </w:p>
        </w:tc>
        <w:tc>
          <w:tcPr>
            <w:tcW w:w="1350" w:type="dxa"/>
          </w:tcPr>
          <w:p w14:paraId="36158327" w14:textId="27F7DB87" w:rsidR="00436B3E" w:rsidRPr="007D1D9D" w:rsidRDefault="00436B3E" w:rsidP="00436B3E">
            <w:pPr>
              <w:pStyle w:val="NoSpacing"/>
              <w:jc w:val="right"/>
              <w:cnfStyle w:val="000000000000" w:firstRow="0" w:lastRow="0" w:firstColumn="0" w:lastColumn="0" w:oddVBand="0" w:evenVBand="0" w:oddHBand="0" w:evenHBand="0" w:firstRowFirstColumn="0" w:firstRowLastColumn="0" w:lastRowFirstColumn="0" w:lastRowLastColumn="0"/>
            </w:pPr>
            <w:r>
              <w:t>76.5%</w:t>
            </w:r>
          </w:p>
        </w:tc>
        <w:tc>
          <w:tcPr>
            <w:tcW w:w="1350" w:type="dxa"/>
            <w:noWrap/>
          </w:tcPr>
          <w:p w14:paraId="72554E06" w14:textId="6AAD8FA6" w:rsidR="00436B3E" w:rsidRPr="007D1D9D" w:rsidRDefault="00436B3E" w:rsidP="00436B3E">
            <w:pPr>
              <w:pStyle w:val="NoSpacing"/>
              <w:jc w:val="right"/>
              <w:cnfStyle w:val="000000000000" w:firstRow="0" w:lastRow="0" w:firstColumn="0" w:lastColumn="0" w:oddVBand="0" w:evenVBand="0" w:oddHBand="0" w:evenHBand="0" w:firstRowFirstColumn="0" w:firstRowLastColumn="0" w:lastRowFirstColumn="0" w:lastRowLastColumn="0"/>
            </w:pPr>
            <w:r>
              <w:t>82.6%</w:t>
            </w:r>
          </w:p>
        </w:tc>
      </w:tr>
      <w:tr w:rsidR="00436B3E" w:rsidRPr="007D1D9D" w14:paraId="2E73AB35" w14:textId="77777777" w:rsidTr="00436B3E">
        <w:trPr>
          <w:trHeight w:val="20"/>
        </w:trPr>
        <w:tc>
          <w:tcPr>
            <w:cnfStyle w:val="001000000000" w:firstRow="0" w:lastRow="0" w:firstColumn="1" w:lastColumn="0" w:oddVBand="0" w:evenVBand="0" w:oddHBand="0" w:evenHBand="0" w:firstRowFirstColumn="0" w:firstRowLastColumn="0" w:lastRowFirstColumn="0" w:lastRowLastColumn="0"/>
            <w:tcW w:w="2065" w:type="dxa"/>
            <w:noWrap/>
          </w:tcPr>
          <w:p w14:paraId="663A29A7" w14:textId="1F6CC9B2" w:rsidR="00436B3E" w:rsidRDefault="00436B3E" w:rsidP="00436B3E">
            <w:pPr>
              <w:pStyle w:val="NoSpacing"/>
            </w:pPr>
            <w:r>
              <w:t>Good condition</w:t>
            </w:r>
          </w:p>
        </w:tc>
        <w:tc>
          <w:tcPr>
            <w:tcW w:w="1350" w:type="dxa"/>
            <w:noWrap/>
          </w:tcPr>
          <w:p w14:paraId="605CE0DB" w14:textId="2B8264D7" w:rsidR="00436B3E" w:rsidRDefault="00436B3E" w:rsidP="00436B3E">
            <w:pPr>
              <w:pStyle w:val="NoSpacing"/>
              <w:jc w:val="right"/>
              <w:cnfStyle w:val="000000000000" w:firstRow="0" w:lastRow="0" w:firstColumn="0" w:lastColumn="0" w:oddVBand="0" w:evenVBand="0" w:oddHBand="0" w:evenHBand="0" w:firstRowFirstColumn="0" w:firstRowLastColumn="0" w:lastRowFirstColumn="0" w:lastRowLastColumn="0"/>
            </w:pPr>
            <w:r>
              <w:t>21.0%</w:t>
            </w:r>
          </w:p>
        </w:tc>
        <w:tc>
          <w:tcPr>
            <w:tcW w:w="1260" w:type="dxa"/>
            <w:noWrap/>
          </w:tcPr>
          <w:p w14:paraId="662B0EB1" w14:textId="44636844" w:rsidR="00436B3E" w:rsidRDefault="00436B3E" w:rsidP="00436B3E">
            <w:pPr>
              <w:pStyle w:val="NoSpacing"/>
              <w:jc w:val="right"/>
              <w:cnfStyle w:val="000000000000" w:firstRow="0" w:lastRow="0" w:firstColumn="0" w:lastColumn="0" w:oddVBand="0" w:evenVBand="0" w:oddHBand="0" w:evenHBand="0" w:firstRowFirstColumn="0" w:firstRowLastColumn="0" w:lastRowFirstColumn="0" w:lastRowLastColumn="0"/>
            </w:pPr>
            <w:r>
              <w:t>20.1%</w:t>
            </w:r>
          </w:p>
        </w:tc>
        <w:tc>
          <w:tcPr>
            <w:tcW w:w="1980" w:type="dxa"/>
            <w:gridSpan w:val="2"/>
          </w:tcPr>
          <w:p w14:paraId="1CDF940A" w14:textId="34A3E294" w:rsidR="00436B3E" w:rsidRPr="007D1D9D" w:rsidRDefault="00436B3E" w:rsidP="00436B3E">
            <w:pPr>
              <w:pStyle w:val="NoSpacing"/>
              <w:jc w:val="right"/>
              <w:cnfStyle w:val="000000000000" w:firstRow="0" w:lastRow="0" w:firstColumn="0" w:lastColumn="0" w:oddVBand="0" w:evenVBand="0" w:oddHBand="0" w:evenHBand="0" w:firstRowFirstColumn="0" w:firstRowLastColumn="0" w:lastRowFirstColumn="0" w:lastRowLastColumn="0"/>
            </w:pPr>
            <w:r>
              <w:t>1 or more problems</w:t>
            </w:r>
          </w:p>
        </w:tc>
        <w:tc>
          <w:tcPr>
            <w:tcW w:w="1350" w:type="dxa"/>
          </w:tcPr>
          <w:p w14:paraId="483F0126" w14:textId="0E38147F" w:rsidR="00436B3E" w:rsidRPr="007D1D9D" w:rsidRDefault="00436B3E" w:rsidP="00436B3E">
            <w:pPr>
              <w:pStyle w:val="NoSpacing"/>
              <w:jc w:val="right"/>
              <w:cnfStyle w:val="000000000000" w:firstRow="0" w:lastRow="0" w:firstColumn="0" w:lastColumn="0" w:oddVBand="0" w:evenVBand="0" w:oddHBand="0" w:evenHBand="0" w:firstRowFirstColumn="0" w:firstRowLastColumn="0" w:lastRowFirstColumn="0" w:lastRowLastColumn="0"/>
            </w:pPr>
            <w:r>
              <w:t>23.4%</w:t>
            </w:r>
          </w:p>
        </w:tc>
        <w:tc>
          <w:tcPr>
            <w:tcW w:w="1350" w:type="dxa"/>
            <w:noWrap/>
          </w:tcPr>
          <w:p w14:paraId="341BED84" w14:textId="1876FF9D" w:rsidR="00436B3E" w:rsidRPr="007D1D9D" w:rsidRDefault="00436B3E" w:rsidP="00436B3E">
            <w:pPr>
              <w:pStyle w:val="NoSpacing"/>
              <w:jc w:val="right"/>
              <w:cnfStyle w:val="000000000000" w:firstRow="0" w:lastRow="0" w:firstColumn="0" w:lastColumn="0" w:oddVBand="0" w:evenVBand="0" w:oddHBand="0" w:evenHBand="0" w:firstRowFirstColumn="0" w:firstRowLastColumn="0" w:lastRowFirstColumn="0" w:lastRowLastColumn="0"/>
            </w:pPr>
            <w:r>
              <w:t>17.4%</w:t>
            </w:r>
          </w:p>
        </w:tc>
      </w:tr>
      <w:tr w:rsidR="00436B3E" w:rsidRPr="007D1D9D" w14:paraId="3530CFF6" w14:textId="77777777" w:rsidTr="00436B3E">
        <w:trPr>
          <w:trHeight w:val="20"/>
        </w:trPr>
        <w:tc>
          <w:tcPr>
            <w:cnfStyle w:val="001000000000" w:firstRow="0" w:lastRow="0" w:firstColumn="1" w:lastColumn="0" w:oddVBand="0" w:evenVBand="0" w:oddHBand="0" w:evenHBand="0" w:firstRowFirstColumn="0" w:firstRowLastColumn="0" w:lastRowFirstColumn="0" w:lastRowLastColumn="0"/>
            <w:tcW w:w="2065" w:type="dxa"/>
            <w:noWrap/>
          </w:tcPr>
          <w:p w14:paraId="5466746B" w14:textId="2838FBB5" w:rsidR="00436B3E" w:rsidRDefault="00436B3E" w:rsidP="00436B3E">
            <w:pPr>
              <w:pStyle w:val="NoSpacing"/>
            </w:pPr>
            <w:r>
              <w:t>Fair/poor condition</w:t>
            </w:r>
          </w:p>
        </w:tc>
        <w:tc>
          <w:tcPr>
            <w:tcW w:w="1350" w:type="dxa"/>
            <w:noWrap/>
          </w:tcPr>
          <w:p w14:paraId="798D1C49" w14:textId="2D1D2825" w:rsidR="00436B3E" w:rsidRDefault="00436B3E" w:rsidP="00436B3E">
            <w:pPr>
              <w:pStyle w:val="NoSpacing"/>
              <w:jc w:val="right"/>
              <w:cnfStyle w:val="000000000000" w:firstRow="0" w:lastRow="0" w:firstColumn="0" w:lastColumn="0" w:oddVBand="0" w:evenVBand="0" w:oddHBand="0" w:evenHBand="0" w:firstRowFirstColumn="0" w:firstRowLastColumn="0" w:lastRowFirstColumn="0" w:lastRowLastColumn="0"/>
            </w:pPr>
            <w:r>
              <w:t>6.2%</w:t>
            </w:r>
          </w:p>
        </w:tc>
        <w:tc>
          <w:tcPr>
            <w:tcW w:w="1260" w:type="dxa"/>
            <w:noWrap/>
          </w:tcPr>
          <w:p w14:paraId="3583208B" w14:textId="5299E1AA" w:rsidR="00436B3E" w:rsidRDefault="00436B3E" w:rsidP="00436B3E">
            <w:pPr>
              <w:pStyle w:val="NoSpacing"/>
              <w:jc w:val="right"/>
              <w:cnfStyle w:val="000000000000" w:firstRow="0" w:lastRow="0" w:firstColumn="0" w:lastColumn="0" w:oddVBand="0" w:evenVBand="0" w:oddHBand="0" w:evenHBand="0" w:firstRowFirstColumn="0" w:firstRowLastColumn="0" w:lastRowFirstColumn="0" w:lastRowLastColumn="0"/>
            </w:pPr>
            <w:r>
              <w:t>8.1%</w:t>
            </w:r>
          </w:p>
        </w:tc>
        <w:tc>
          <w:tcPr>
            <w:tcW w:w="1980" w:type="dxa"/>
            <w:gridSpan w:val="2"/>
          </w:tcPr>
          <w:p w14:paraId="02845070" w14:textId="77777777" w:rsidR="00436B3E" w:rsidRPr="007D1D9D" w:rsidRDefault="00436B3E" w:rsidP="00436B3E">
            <w:pPr>
              <w:pStyle w:val="NoSpacing"/>
              <w:jc w:val="right"/>
              <w:cnfStyle w:val="000000000000" w:firstRow="0" w:lastRow="0" w:firstColumn="0" w:lastColumn="0" w:oddVBand="0" w:evenVBand="0" w:oddHBand="0" w:evenHBand="0" w:firstRowFirstColumn="0" w:firstRowLastColumn="0" w:lastRowFirstColumn="0" w:lastRowLastColumn="0"/>
            </w:pPr>
          </w:p>
        </w:tc>
        <w:tc>
          <w:tcPr>
            <w:tcW w:w="1350" w:type="dxa"/>
          </w:tcPr>
          <w:p w14:paraId="290E874B" w14:textId="77777777" w:rsidR="00436B3E" w:rsidRPr="007D1D9D" w:rsidRDefault="00436B3E" w:rsidP="00436B3E">
            <w:pPr>
              <w:pStyle w:val="NoSpacing"/>
              <w:jc w:val="right"/>
              <w:cnfStyle w:val="000000000000" w:firstRow="0" w:lastRow="0" w:firstColumn="0" w:lastColumn="0" w:oddVBand="0" w:evenVBand="0" w:oddHBand="0" w:evenHBand="0" w:firstRowFirstColumn="0" w:firstRowLastColumn="0" w:lastRowFirstColumn="0" w:lastRowLastColumn="0"/>
            </w:pPr>
          </w:p>
        </w:tc>
        <w:tc>
          <w:tcPr>
            <w:tcW w:w="1350" w:type="dxa"/>
            <w:noWrap/>
          </w:tcPr>
          <w:p w14:paraId="2D692157" w14:textId="77777777" w:rsidR="00436B3E" w:rsidRPr="007D1D9D" w:rsidRDefault="00436B3E" w:rsidP="00436B3E">
            <w:pPr>
              <w:pStyle w:val="NoSpacing"/>
              <w:jc w:val="right"/>
              <w:cnfStyle w:val="000000000000" w:firstRow="0" w:lastRow="0" w:firstColumn="0" w:lastColumn="0" w:oddVBand="0" w:evenVBand="0" w:oddHBand="0" w:evenHBand="0" w:firstRowFirstColumn="0" w:firstRowLastColumn="0" w:lastRowFirstColumn="0" w:lastRowLastColumn="0"/>
            </w:pPr>
          </w:p>
        </w:tc>
      </w:tr>
    </w:tbl>
    <w:p w14:paraId="120A99B7" w14:textId="01E1D932" w:rsidR="007545B8" w:rsidRDefault="007545B8" w:rsidP="007545B8">
      <w:pPr>
        <w:pStyle w:val="Caption"/>
      </w:pPr>
      <w:bookmarkStart w:id="300" w:name="_Toc456697593"/>
      <w:bookmarkStart w:id="301" w:name="_Toc471837219"/>
      <w:r>
        <w:t xml:space="preserve">Table </w:t>
      </w:r>
      <w:fldSimple w:instr=" SEQ Table \* ARABIC ">
        <w:r w:rsidR="00D024DD">
          <w:rPr>
            <w:noProof/>
          </w:rPr>
          <w:t>41</w:t>
        </w:r>
      </w:fldSimple>
      <w:r>
        <w:t>: Children Oral Health 2007 and 2011-12</w:t>
      </w:r>
      <w:bookmarkEnd w:id="300"/>
      <w:bookmarkEnd w:id="301"/>
    </w:p>
    <w:p w14:paraId="6FB5D889" w14:textId="77777777" w:rsidR="007545B8" w:rsidRPr="007545B8" w:rsidRDefault="007545B8" w:rsidP="007545B8"/>
    <w:p w14:paraId="440F2362" w14:textId="77777777" w:rsidR="00F97399" w:rsidRDefault="00F97399">
      <w:pPr>
        <w:spacing w:line="252" w:lineRule="auto"/>
        <w:rPr>
          <w:rFonts w:asciiTheme="majorHAnsi" w:eastAsiaTheme="majorEastAsia" w:hAnsiTheme="majorHAnsi" w:cstheme="majorBidi"/>
          <w:b/>
          <w:bCs/>
          <w:sz w:val="28"/>
          <w:szCs w:val="28"/>
        </w:rPr>
      </w:pPr>
      <w:r>
        <w:br w:type="page"/>
      </w:r>
    </w:p>
    <w:p w14:paraId="495B0455" w14:textId="7B09DA78" w:rsidR="0074285F" w:rsidRDefault="0074285F" w:rsidP="007419F3">
      <w:pPr>
        <w:pStyle w:val="Heading2"/>
      </w:pPr>
      <w:bookmarkStart w:id="302" w:name="_Toc471837144"/>
      <w:r w:rsidRPr="009D2688">
        <w:lastRenderedPageBreak/>
        <w:t>Nutrition</w:t>
      </w:r>
      <w:bookmarkEnd w:id="302"/>
      <w:r>
        <w:t xml:space="preserve"> </w:t>
      </w:r>
    </w:p>
    <w:p w14:paraId="43C215F5" w14:textId="7A5220EE" w:rsidR="0074285F" w:rsidRDefault="0074285F" w:rsidP="0001272D">
      <w:pPr>
        <w:pStyle w:val="Heading3"/>
      </w:pPr>
      <w:bookmarkStart w:id="303" w:name="_Toc471837145"/>
      <w:r w:rsidRPr="00F7583F">
        <w:t>Supplemental Nutrition Assistance Program (SNAP)</w:t>
      </w:r>
      <w:bookmarkEnd w:id="303"/>
    </w:p>
    <w:p w14:paraId="7C97B829" w14:textId="596A2F4B" w:rsidR="00F97399" w:rsidRDefault="00F97399" w:rsidP="00F7583F">
      <w:r w:rsidRPr="00F97399">
        <w:t xml:space="preserve">The </w:t>
      </w:r>
      <w:hyperlink r:id="rId193" w:history="1">
        <w:r w:rsidRPr="00F97399">
          <w:rPr>
            <w:rStyle w:val="Hyperlink"/>
            <w:i/>
          </w:rPr>
          <w:t>Supplemental Nutrition Assistance Program (SNAP)</w:t>
        </w:r>
      </w:hyperlink>
      <w:r w:rsidRPr="00F97399">
        <w:t xml:space="preserve"> (formerly known as the Food Stamp Program) is designed to alleviate hunger and malnutrition by increasing the purchasing power of low-income households.</w:t>
      </w:r>
      <w:r w:rsidRPr="00F97399">
        <w:rPr>
          <w:rFonts w:ascii="Verdana" w:hAnsi="Verdana"/>
          <w:color w:val="000000"/>
          <w:sz w:val="20"/>
          <w:szCs w:val="20"/>
        </w:rPr>
        <w:t xml:space="preserve"> </w:t>
      </w:r>
      <w:r w:rsidRPr="00F97399">
        <w:t xml:space="preserve">SNAP offers nutrition </w:t>
      </w:r>
      <w:r w:rsidRPr="006D1759">
        <w:t xml:space="preserve">assistance to millions of eligible, low-income individuals and families and provides economic benefits to communities. SNAP is the largest program in the domestic hunger safety net.  In Tennessee </w:t>
      </w:r>
      <w:r w:rsidR="003D206A" w:rsidRPr="006D1759">
        <w:t>5</w:t>
      </w:r>
      <w:r w:rsidRPr="006D1759">
        <w:t>33,</w:t>
      </w:r>
      <w:r w:rsidR="003D206A" w:rsidRPr="006D1759">
        <w:t>569</w:t>
      </w:r>
      <w:r w:rsidRPr="006D1759">
        <w:t xml:space="preserve"> households</w:t>
      </w:r>
      <w:r w:rsidRPr="00F97399">
        <w:t xml:space="preserve"> with 1,</w:t>
      </w:r>
      <w:r w:rsidR="003D206A">
        <w:t>094,644</w:t>
      </w:r>
      <w:r w:rsidRPr="00F97399">
        <w:t xml:space="preserve"> individuals received SNAP benefits during the month of </w:t>
      </w:r>
      <w:r w:rsidR="003D206A">
        <w:t>June</w:t>
      </w:r>
      <w:r w:rsidRPr="00F97399">
        <w:t xml:space="preserve"> 201</w:t>
      </w:r>
      <w:r w:rsidR="003D206A">
        <w:t>6</w:t>
      </w:r>
      <w:r w:rsidRPr="00F97399">
        <w:t xml:space="preserve">. Of those households, </w:t>
      </w:r>
      <w:r w:rsidR="00F7583F">
        <w:t>34,600</w:t>
      </w:r>
      <w:r w:rsidRPr="00F97399">
        <w:t xml:space="preserve"> received benefits </w:t>
      </w:r>
      <w:r w:rsidRPr="00F7583F">
        <w:t xml:space="preserve">in </w:t>
      </w:r>
      <w:r w:rsidR="00F7583F" w:rsidRPr="00F7583F">
        <w:t>the UETHDA service area</w:t>
      </w:r>
      <w:r w:rsidRPr="00F97399">
        <w:t xml:space="preserve">, accounting for a total of </w:t>
      </w:r>
      <w:r w:rsidR="00F7583F">
        <w:t>87,028</w:t>
      </w:r>
      <w:r w:rsidRPr="00F97399">
        <w:t xml:space="preserve"> individuals.</w:t>
      </w:r>
      <w:r w:rsidRPr="00F97399">
        <w:rPr>
          <w:rStyle w:val="EndnoteReference"/>
          <w:i/>
        </w:rPr>
        <w:endnoteReference w:id="38"/>
      </w:r>
      <w:r w:rsidRPr="00F97399">
        <w:t xml:space="preserve"> </w:t>
      </w:r>
      <w:r w:rsidR="00F7583F">
        <w:t xml:space="preserve">The state issued more than $137 million in SNAP benefits, of which more than $10 million were issued in the </w:t>
      </w:r>
      <w:r w:rsidR="00D83C24">
        <w:t>eight</w:t>
      </w:r>
      <w:r w:rsidR="00F7583F">
        <w:t xml:space="preserve">-county service area (Table </w:t>
      </w:r>
      <w:r w:rsidR="005C664D">
        <w:t>42</w:t>
      </w:r>
      <w:r w:rsidR="00F7583F">
        <w:t>).</w:t>
      </w:r>
    </w:p>
    <w:tbl>
      <w:tblPr>
        <w:tblStyle w:val="GridTable1Light-Accent11"/>
        <w:tblW w:w="6161" w:type="dxa"/>
        <w:tblLook w:val="04A0" w:firstRow="1" w:lastRow="0" w:firstColumn="1" w:lastColumn="0" w:noHBand="0" w:noVBand="1"/>
      </w:tblPr>
      <w:tblGrid>
        <w:gridCol w:w="1885"/>
        <w:gridCol w:w="1576"/>
        <w:gridCol w:w="1350"/>
        <w:gridCol w:w="1350"/>
      </w:tblGrid>
      <w:tr w:rsidR="003D206A" w:rsidRPr="003D206A" w14:paraId="042B2084" w14:textId="77777777" w:rsidTr="003D206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885" w:type="dxa"/>
            <w:noWrap/>
            <w:hideMark/>
          </w:tcPr>
          <w:p w14:paraId="7585E06E" w14:textId="77777777" w:rsidR="003D206A" w:rsidRPr="003D206A" w:rsidRDefault="003D206A" w:rsidP="003D206A">
            <w:pPr>
              <w:spacing w:line="240" w:lineRule="auto"/>
              <w:rPr>
                <w:rFonts w:cs="Arial"/>
                <w:color w:val="000000"/>
                <w:sz w:val="18"/>
                <w:szCs w:val="18"/>
                <w:shd w:val="clear" w:color="auto" w:fill="auto"/>
              </w:rPr>
            </w:pPr>
            <w:r w:rsidRPr="003D206A">
              <w:rPr>
                <w:rFonts w:cs="Arial"/>
                <w:color w:val="000000"/>
                <w:sz w:val="18"/>
                <w:szCs w:val="18"/>
                <w:shd w:val="clear" w:color="auto" w:fill="auto"/>
              </w:rPr>
              <w:t> </w:t>
            </w:r>
          </w:p>
        </w:tc>
        <w:tc>
          <w:tcPr>
            <w:tcW w:w="1576" w:type="dxa"/>
            <w:noWrap/>
            <w:hideMark/>
          </w:tcPr>
          <w:p w14:paraId="2BFFD93E" w14:textId="77777777" w:rsidR="003D206A" w:rsidRPr="003D206A" w:rsidRDefault="003D206A" w:rsidP="003D206A">
            <w:pPr>
              <w:spacing w:line="240" w:lineRule="auto"/>
              <w:jc w:val="right"/>
              <w:cnfStyle w:val="100000000000" w:firstRow="1"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3D206A">
              <w:rPr>
                <w:rFonts w:cs="Arial"/>
                <w:color w:val="000000"/>
                <w:sz w:val="18"/>
                <w:szCs w:val="18"/>
                <w:shd w:val="clear" w:color="auto" w:fill="auto"/>
              </w:rPr>
              <w:t>Individual</w:t>
            </w:r>
          </w:p>
        </w:tc>
        <w:tc>
          <w:tcPr>
            <w:tcW w:w="1350" w:type="dxa"/>
            <w:noWrap/>
            <w:hideMark/>
          </w:tcPr>
          <w:p w14:paraId="113DEDFA" w14:textId="77777777" w:rsidR="003D206A" w:rsidRPr="003D206A" w:rsidRDefault="003D206A" w:rsidP="003D206A">
            <w:pPr>
              <w:spacing w:line="240" w:lineRule="auto"/>
              <w:jc w:val="right"/>
              <w:cnfStyle w:val="100000000000" w:firstRow="1"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3D206A">
              <w:rPr>
                <w:rFonts w:cs="Arial"/>
                <w:color w:val="000000"/>
                <w:sz w:val="18"/>
                <w:szCs w:val="18"/>
                <w:shd w:val="clear" w:color="auto" w:fill="auto"/>
              </w:rPr>
              <w:t>Households</w:t>
            </w:r>
          </w:p>
        </w:tc>
        <w:tc>
          <w:tcPr>
            <w:tcW w:w="1350" w:type="dxa"/>
            <w:noWrap/>
            <w:hideMark/>
          </w:tcPr>
          <w:p w14:paraId="0FDF4A1E" w14:textId="77777777" w:rsidR="003D206A" w:rsidRPr="003D206A" w:rsidRDefault="003D206A" w:rsidP="003D206A">
            <w:pPr>
              <w:spacing w:line="240" w:lineRule="auto"/>
              <w:jc w:val="right"/>
              <w:cnfStyle w:val="100000000000" w:firstRow="1"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3D206A">
              <w:rPr>
                <w:rFonts w:cs="Arial"/>
                <w:color w:val="000000"/>
                <w:sz w:val="18"/>
                <w:szCs w:val="18"/>
                <w:shd w:val="clear" w:color="auto" w:fill="auto"/>
              </w:rPr>
              <w:t>Issuance</w:t>
            </w:r>
          </w:p>
        </w:tc>
      </w:tr>
      <w:tr w:rsidR="003D206A" w:rsidRPr="003D206A" w14:paraId="662AA8CC" w14:textId="77777777" w:rsidTr="003D206A">
        <w:trPr>
          <w:trHeight w:val="20"/>
        </w:trPr>
        <w:tc>
          <w:tcPr>
            <w:cnfStyle w:val="001000000000" w:firstRow="0" w:lastRow="0" w:firstColumn="1" w:lastColumn="0" w:oddVBand="0" w:evenVBand="0" w:oddHBand="0" w:evenHBand="0" w:firstRowFirstColumn="0" w:firstRowLastColumn="0" w:lastRowFirstColumn="0" w:lastRowLastColumn="0"/>
            <w:tcW w:w="1885" w:type="dxa"/>
            <w:noWrap/>
            <w:hideMark/>
          </w:tcPr>
          <w:p w14:paraId="058B239A" w14:textId="77777777" w:rsidR="003D206A" w:rsidRPr="003D206A" w:rsidRDefault="003D206A" w:rsidP="003D206A">
            <w:pPr>
              <w:spacing w:line="240" w:lineRule="auto"/>
              <w:rPr>
                <w:rFonts w:cs="Arial"/>
                <w:color w:val="000000"/>
                <w:sz w:val="18"/>
                <w:szCs w:val="18"/>
                <w:shd w:val="clear" w:color="auto" w:fill="auto"/>
              </w:rPr>
            </w:pPr>
            <w:r w:rsidRPr="003D206A">
              <w:rPr>
                <w:rFonts w:cs="Arial"/>
                <w:color w:val="000000"/>
                <w:sz w:val="18"/>
                <w:szCs w:val="18"/>
                <w:shd w:val="clear" w:color="auto" w:fill="auto"/>
              </w:rPr>
              <w:t>Tennessee</w:t>
            </w:r>
          </w:p>
        </w:tc>
        <w:tc>
          <w:tcPr>
            <w:tcW w:w="1576" w:type="dxa"/>
            <w:noWrap/>
            <w:hideMark/>
          </w:tcPr>
          <w:p w14:paraId="45E16E89" w14:textId="76F9E687" w:rsidR="003D206A" w:rsidRPr="003D206A" w:rsidRDefault="003D206A" w:rsidP="003D206A">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Pr>
                <w:rFonts w:cs="Arial"/>
                <w:color w:val="000000"/>
                <w:sz w:val="18"/>
                <w:szCs w:val="18"/>
                <w:shd w:val="clear" w:color="auto" w:fill="auto"/>
              </w:rPr>
              <w:t>1,094,644</w:t>
            </w:r>
            <w:r w:rsidRPr="003D206A">
              <w:rPr>
                <w:rFonts w:cs="Arial"/>
                <w:color w:val="000000"/>
                <w:sz w:val="18"/>
                <w:szCs w:val="18"/>
                <w:shd w:val="clear" w:color="auto" w:fill="auto"/>
              </w:rPr>
              <w:t> </w:t>
            </w:r>
          </w:p>
        </w:tc>
        <w:tc>
          <w:tcPr>
            <w:tcW w:w="1350" w:type="dxa"/>
            <w:noWrap/>
            <w:hideMark/>
          </w:tcPr>
          <w:p w14:paraId="745A6252" w14:textId="72BB433B" w:rsidR="003D206A" w:rsidRPr="003D206A" w:rsidRDefault="003D206A" w:rsidP="003D206A">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Pr>
                <w:rFonts w:cs="Arial"/>
                <w:color w:val="000000"/>
                <w:sz w:val="18"/>
                <w:szCs w:val="18"/>
                <w:shd w:val="clear" w:color="auto" w:fill="auto"/>
              </w:rPr>
              <w:t>533,569</w:t>
            </w:r>
          </w:p>
        </w:tc>
        <w:tc>
          <w:tcPr>
            <w:tcW w:w="1350" w:type="dxa"/>
            <w:noWrap/>
            <w:hideMark/>
          </w:tcPr>
          <w:p w14:paraId="4A7ADADA" w14:textId="33096C89" w:rsidR="003D206A" w:rsidRPr="003D206A" w:rsidRDefault="003D206A" w:rsidP="003D206A">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Pr>
                <w:rFonts w:cs="Arial"/>
                <w:color w:val="000000"/>
                <w:sz w:val="18"/>
                <w:szCs w:val="18"/>
                <w:shd w:val="clear" w:color="auto" w:fill="auto"/>
              </w:rPr>
              <w:t>$137,036,630</w:t>
            </w:r>
          </w:p>
        </w:tc>
      </w:tr>
      <w:tr w:rsidR="003D206A" w:rsidRPr="003D206A" w14:paraId="46901BDB" w14:textId="77777777" w:rsidTr="003D206A">
        <w:trPr>
          <w:trHeight w:val="20"/>
        </w:trPr>
        <w:tc>
          <w:tcPr>
            <w:cnfStyle w:val="001000000000" w:firstRow="0" w:lastRow="0" w:firstColumn="1" w:lastColumn="0" w:oddVBand="0" w:evenVBand="0" w:oddHBand="0" w:evenHBand="0" w:firstRowFirstColumn="0" w:firstRowLastColumn="0" w:lastRowFirstColumn="0" w:lastRowLastColumn="0"/>
            <w:tcW w:w="1885" w:type="dxa"/>
            <w:noWrap/>
            <w:hideMark/>
          </w:tcPr>
          <w:p w14:paraId="0D9A7E84" w14:textId="77777777" w:rsidR="003D206A" w:rsidRPr="003D206A" w:rsidRDefault="003D206A" w:rsidP="003D206A">
            <w:pPr>
              <w:spacing w:line="240" w:lineRule="auto"/>
              <w:rPr>
                <w:rFonts w:cs="Arial"/>
                <w:color w:val="000000"/>
                <w:sz w:val="18"/>
                <w:szCs w:val="18"/>
                <w:shd w:val="clear" w:color="auto" w:fill="auto"/>
              </w:rPr>
            </w:pPr>
            <w:r w:rsidRPr="003D206A">
              <w:rPr>
                <w:rFonts w:cs="Arial"/>
                <w:color w:val="000000"/>
                <w:sz w:val="18"/>
                <w:szCs w:val="18"/>
                <w:shd w:val="clear" w:color="auto" w:fill="auto"/>
              </w:rPr>
              <w:t>Carter</w:t>
            </w:r>
          </w:p>
        </w:tc>
        <w:tc>
          <w:tcPr>
            <w:tcW w:w="1576" w:type="dxa"/>
            <w:noWrap/>
          </w:tcPr>
          <w:p w14:paraId="7AF450B6" w14:textId="245CEF2D" w:rsidR="003D206A" w:rsidRPr="003D206A" w:rsidRDefault="003D206A" w:rsidP="003D206A">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Pr>
                <w:rFonts w:cs="Arial"/>
                <w:color w:val="000000"/>
                <w:sz w:val="18"/>
                <w:szCs w:val="18"/>
                <w:shd w:val="clear" w:color="auto" w:fill="auto"/>
              </w:rPr>
              <w:t>10,783</w:t>
            </w:r>
          </w:p>
        </w:tc>
        <w:tc>
          <w:tcPr>
            <w:tcW w:w="1350" w:type="dxa"/>
            <w:noWrap/>
          </w:tcPr>
          <w:p w14:paraId="09C95041" w14:textId="0554816D" w:rsidR="003D206A" w:rsidRPr="003D206A" w:rsidRDefault="003D206A" w:rsidP="003D206A">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Pr>
                <w:rFonts w:cs="Arial"/>
                <w:color w:val="000000"/>
                <w:sz w:val="18"/>
                <w:szCs w:val="18"/>
                <w:shd w:val="clear" w:color="auto" w:fill="auto"/>
              </w:rPr>
              <w:t>5,351</w:t>
            </w:r>
          </w:p>
        </w:tc>
        <w:tc>
          <w:tcPr>
            <w:tcW w:w="1350" w:type="dxa"/>
            <w:noWrap/>
          </w:tcPr>
          <w:p w14:paraId="0B188417" w14:textId="35114CAB" w:rsidR="003D206A" w:rsidRPr="003D206A" w:rsidRDefault="003D206A" w:rsidP="003D206A">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Pr>
                <w:rFonts w:cs="Arial"/>
                <w:color w:val="000000"/>
                <w:sz w:val="18"/>
                <w:szCs w:val="18"/>
                <w:shd w:val="clear" w:color="auto" w:fill="auto"/>
              </w:rPr>
              <w:t>$1,238,553</w:t>
            </w:r>
          </w:p>
        </w:tc>
      </w:tr>
      <w:tr w:rsidR="003D206A" w:rsidRPr="003D206A" w14:paraId="4A4B59D2" w14:textId="77777777" w:rsidTr="003D206A">
        <w:trPr>
          <w:trHeight w:val="20"/>
        </w:trPr>
        <w:tc>
          <w:tcPr>
            <w:cnfStyle w:val="001000000000" w:firstRow="0" w:lastRow="0" w:firstColumn="1" w:lastColumn="0" w:oddVBand="0" w:evenVBand="0" w:oddHBand="0" w:evenHBand="0" w:firstRowFirstColumn="0" w:firstRowLastColumn="0" w:lastRowFirstColumn="0" w:lastRowLastColumn="0"/>
            <w:tcW w:w="1885" w:type="dxa"/>
            <w:noWrap/>
            <w:hideMark/>
          </w:tcPr>
          <w:p w14:paraId="21896E90" w14:textId="77777777" w:rsidR="003D206A" w:rsidRPr="003D206A" w:rsidRDefault="003D206A" w:rsidP="003D206A">
            <w:pPr>
              <w:spacing w:line="240" w:lineRule="auto"/>
              <w:rPr>
                <w:rFonts w:cs="Arial"/>
                <w:color w:val="000000"/>
                <w:sz w:val="18"/>
                <w:szCs w:val="18"/>
                <w:shd w:val="clear" w:color="auto" w:fill="auto"/>
              </w:rPr>
            </w:pPr>
            <w:r w:rsidRPr="003D206A">
              <w:rPr>
                <w:rFonts w:cs="Arial"/>
                <w:color w:val="000000"/>
                <w:sz w:val="18"/>
                <w:szCs w:val="18"/>
                <w:shd w:val="clear" w:color="auto" w:fill="auto"/>
              </w:rPr>
              <w:t>Greene</w:t>
            </w:r>
          </w:p>
        </w:tc>
        <w:tc>
          <w:tcPr>
            <w:tcW w:w="1576" w:type="dxa"/>
            <w:noWrap/>
          </w:tcPr>
          <w:p w14:paraId="30634129" w14:textId="1C642615" w:rsidR="003D206A" w:rsidRPr="003D206A" w:rsidRDefault="003D206A" w:rsidP="003D206A">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Pr>
                <w:rFonts w:cs="Arial"/>
                <w:color w:val="000000"/>
                <w:sz w:val="18"/>
                <w:szCs w:val="18"/>
                <w:shd w:val="clear" w:color="auto" w:fill="auto"/>
              </w:rPr>
              <w:t>10,266</w:t>
            </w:r>
          </w:p>
        </w:tc>
        <w:tc>
          <w:tcPr>
            <w:tcW w:w="1350" w:type="dxa"/>
            <w:noWrap/>
          </w:tcPr>
          <w:p w14:paraId="6AC79A3C" w14:textId="6A5693F6" w:rsidR="003D206A" w:rsidRPr="003D206A" w:rsidRDefault="003D206A" w:rsidP="003D206A">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Pr>
                <w:rFonts w:cs="Arial"/>
                <w:color w:val="000000"/>
                <w:sz w:val="18"/>
                <w:szCs w:val="18"/>
                <w:shd w:val="clear" w:color="auto" w:fill="auto"/>
              </w:rPr>
              <w:t>5,335</w:t>
            </w:r>
          </w:p>
        </w:tc>
        <w:tc>
          <w:tcPr>
            <w:tcW w:w="1350" w:type="dxa"/>
            <w:noWrap/>
          </w:tcPr>
          <w:p w14:paraId="0674CF8F" w14:textId="441C2722" w:rsidR="003D206A" w:rsidRPr="003D206A" w:rsidRDefault="003D206A" w:rsidP="003D206A">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Pr>
                <w:rFonts w:cs="Arial"/>
                <w:color w:val="000000"/>
                <w:sz w:val="18"/>
                <w:szCs w:val="18"/>
                <w:shd w:val="clear" w:color="auto" w:fill="auto"/>
              </w:rPr>
              <w:t>$1,163,086</w:t>
            </w:r>
          </w:p>
        </w:tc>
      </w:tr>
      <w:tr w:rsidR="003D206A" w:rsidRPr="003D206A" w14:paraId="62F1FB2D" w14:textId="77777777" w:rsidTr="003D206A">
        <w:trPr>
          <w:trHeight w:val="20"/>
        </w:trPr>
        <w:tc>
          <w:tcPr>
            <w:cnfStyle w:val="001000000000" w:firstRow="0" w:lastRow="0" w:firstColumn="1" w:lastColumn="0" w:oddVBand="0" w:evenVBand="0" w:oddHBand="0" w:evenHBand="0" w:firstRowFirstColumn="0" w:firstRowLastColumn="0" w:lastRowFirstColumn="0" w:lastRowLastColumn="0"/>
            <w:tcW w:w="1885" w:type="dxa"/>
            <w:noWrap/>
            <w:hideMark/>
          </w:tcPr>
          <w:p w14:paraId="47C1A1F5" w14:textId="77777777" w:rsidR="003D206A" w:rsidRPr="003D206A" w:rsidRDefault="003D206A" w:rsidP="003D206A">
            <w:pPr>
              <w:spacing w:line="240" w:lineRule="auto"/>
              <w:rPr>
                <w:rFonts w:cs="Arial"/>
                <w:color w:val="000000"/>
                <w:sz w:val="18"/>
                <w:szCs w:val="18"/>
                <w:shd w:val="clear" w:color="auto" w:fill="auto"/>
              </w:rPr>
            </w:pPr>
            <w:r w:rsidRPr="003D206A">
              <w:rPr>
                <w:rFonts w:cs="Arial"/>
                <w:color w:val="000000"/>
                <w:sz w:val="18"/>
                <w:szCs w:val="18"/>
                <w:shd w:val="clear" w:color="auto" w:fill="auto"/>
              </w:rPr>
              <w:t>Hancock</w:t>
            </w:r>
          </w:p>
        </w:tc>
        <w:tc>
          <w:tcPr>
            <w:tcW w:w="1576" w:type="dxa"/>
            <w:noWrap/>
          </w:tcPr>
          <w:p w14:paraId="6A6F1795" w14:textId="548FCC7B" w:rsidR="003D206A" w:rsidRPr="003D206A" w:rsidRDefault="003D206A" w:rsidP="003D206A">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Pr>
                <w:rFonts w:cs="Arial"/>
                <w:color w:val="000000"/>
                <w:sz w:val="18"/>
                <w:szCs w:val="18"/>
                <w:shd w:val="clear" w:color="auto" w:fill="auto"/>
              </w:rPr>
              <w:t>2,518</w:t>
            </w:r>
          </w:p>
        </w:tc>
        <w:tc>
          <w:tcPr>
            <w:tcW w:w="1350" w:type="dxa"/>
            <w:noWrap/>
          </w:tcPr>
          <w:p w14:paraId="42E89854" w14:textId="49206076" w:rsidR="003D206A" w:rsidRPr="003D206A" w:rsidRDefault="003D206A" w:rsidP="003D206A">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Pr>
                <w:rFonts w:cs="Arial"/>
                <w:color w:val="000000"/>
                <w:sz w:val="18"/>
                <w:szCs w:val="18"/>
                <w:shd w:val="clear" w:color="auto" w:fill="auto"/>
              </w:rPr>
              <w:t>1,325</w:t>
            </w:r>
          </w:p>
        </w:tc>
        <w:tc>
          <w:tcPr>
            <w:tcW w:w="1350" w:type="dxa"/>
            <w:noWrap/>
          </w:tcPr>
          <w:p w14:paraId="7028A940" w14:textId="5B365AC3" w:rsidR="003D206A" w:rsidRPr="003D206A" w:rsidRDefault="003D206A" w:rsidP="003D206A">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Pr>
                <w:rFonts w:cs="Arial"/>
                <w:color w:val="000000"/>
                <w:sz w:val="18"/>
                <w:szCs w:val="18"/>
                <w:shd w:val="clear" w:color="auto" w:fill="auto"/>
              </w:rPr>
              <w:t>$287,198</w:t>
            </w:r>
          </w:p>
        </w:tc>
      </w:tr>
      <w:tr w:rsidR="003D206A" w:rsidRPr="003D206A" w14:paraId="52A6CD73" w14:textId="77777777" w:rsidTr="003D206A">
        <w:trPr>
          <w:trHeight w:val="20"/>
        </w:trPr>
        <w:tc>
          <w:tcPr>
            <w:cnfStyle w:val="001000000000" w:firstRow="0" w:lastRow="0" w:firstColumn="1" w:lastColumn="0" w:oddVBand="0" w:evenVBand="0" w:oddHBand="0" w:evenHBand="0" w:firstRowFirstColumn="0" w:firstRowLastColumn="0" w:lastRowFirstColumn="0" w:lastRowLastColumn="0"/>
            <w:tcW w:w="1885" w:type="dxa"/>
            <w:noWrap/>
            <w:hideMark/>
          </w:tcPr>
          <w:p w14:paraId="783DE228" w14:textId="77777777" w:rsidR="003D206A" w:rsidRPr="003D206A" w:rsidRDefault="003D206A" w:rsidP="003D206A">
            <w:pPr>
              <w:spacing w:line="240" w:lineRule="auto"/>
              <w:rPr>
                <w:rFonts w:cs="Arial"/>
                <w:color w:val="000000"/>
                <w:sz w:val="18"/>
                <w:szCs w:val="18"/>
                <w:shd w:val="clear" w:color="auto" w:fill="auto"/>
              </w:rPr>
            </w:pPr>
            <w:r w:rsidRPr="003D206A">
              <w:rPr>
                <w:rFonts w:cs="Arial"/>
                <w:color w:val="000000"/>
                <w:sz w:val="18"/>
                <w:szCs w:val="18"/>
                <w:shd w:val="clear" w:color="auto" w:fill="auto"/>
              </w:rPr>
              <w:t>Hawkins</w:t>
            </w:r>
          </w:p>
        </w:tc>
        <w:tc>
          <w:tcPr>
            <w:tcW w:w="1576" w:type="dxa"/>
            <w:noWrap/>
          </w:tcPr>
          <w:p w14:paraId="791A1F8D" w14:textId="49CA467B" w:rsidR="003D206A" w:rsidRPr="003D206A" w:rsidRDefault="003D206A" w:rsidP="003D206A">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Pr>
                <w:rFonts w:cs="Arial"/>
                <w:color w:val="000000"/>
                <w:sz w:val="18"/>
                <w:szCs w:val="18"/>
                <w:shd w:val="clear" w:color="auto" w:fill="auto"/>
              </w:rPr>
              <w:t>11,135</w:t>
            </w:r>
          </w:p>
        </w:tc>
        <w:tc>
          <w:tcPr>
            <w:tcW w:w="1350" w:type="dxa"/>
            <w:noWrap/>
          </w:tcPr>
          <w:p w14:paraId="7A394A59" w14:textId="4F18CF4C" w:rsidR="003D206A" w:rsidRPr="003D206A" w:rsidRDefault="003D206A" w:rsidP="003D206A">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Pr>
                <w:rFonts w:cs="Arial"/>
                <w:color w:val="000000"/>
                <w:sz w:val="18"/>
                <w:szCs w:val="18"/>
                <w:shd w:val="clear" w:color="auto" w:fill="auto"/>
              </w:rPr>
              <w:t>5,406</w:t>
            </w:r>
          </w:p>
        </w:tc>
        <w:tc>
          <w:tcPr>
            <w:tcW w:w="1350" w:type="dxa"/>
            <w:noWrap/>
          </w:tcPr>
          <w:p w14:paraId="02E6285B" w14:textId="30DFBFB9" w:rsidR="003D206A" w:rsidRPr="003D206A" w:rsidRDefault="003D206A" w:rsidP="003D206A">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Pr>
                <w:rFonts w:cs="Arial"/>
                <w:color w:val="000000"/>
                <w:sz w:val="18"/>
                <w:szCs w:val="18"/>
                <w:shd w:val="clear" w:color="auto" w:fill="auto"/>
              </w:rPr>
              <w:t>$1,281,361</w:t>
            </w:r>
          </w:p>
        </w:tc>
      </w:tr>
      <w:tr w:rsidR="003D206A" w:rsidRPr="003D206A" w14:paraId="70D60D49" w14:textId="77777777" w:rsidTr="003D206A">
        <w:trPr>
          <w:trHeight w:val="20"/>
        </w:trPr>
        <w:tc>
          <w:tcPr>
            <w:cnfStyle w:val="001000000000" w:firstRow="0" w:lastRow="0" w:firstColumn="1" w:lastColumn="0" w:oddVBand="0" w:evenVBand="0" w:oddHBand="0" w:evenHBand="0" w:firstRowFirstColumn="0" w:firstRowLastColumn="0" w:lastRowFirstColumn="0" w:lastRowLastColumn="0"/>
            <w:tcW w:w="1885" w:type="dxa"/>
            <w:noWrap/>
            <w:hideMark/>
          </w:tcPr>
          <w:p w14:paraId="64249CEE" w14:textId="77777777" w:rsidR="003D206A" w:rsidRPr="003D206A" w:rsidRDefault="003D206A" w:rsidP="003D206A">
            <w:pPr>
              <w:spacing w:line="240" w:lineRule="auto"/>
              <w:rPr>
                <w:rFonts w:cs="Arial"/>
                <w:color w:val="000000"/>
                <w:sz w:val="18"/>
                <w:szCs w:val="18"/>
                <w:shd w:val="clear" w:color="auto" w:fill="auto"/>
              </w:rPr>
            </w:pPr>
            <w:r w:rsidRPr="003D206A">
              <w:rPr>
                <w:rFonts w:cs="Arial"/>
                <w:color w:val="000000"/>
                <w:sz w:val="18"/>
                <w:szCs w:val="18"/>
                <w:shd w:val="clear" w:color="auto" w:fill="auto"/>
              </w:rPr>
              <w:t>Johnson</w:t>
            </w:r>
          </w:p>
        </w:tc>
        <w:tc>
          <w:tcPr>
            <w:tcW w:w="1576" w:type="dxa"/>
            <w:noWrap/>
          </w:tcPr>
          <w:p w14:paraId="6BA5335F" w14:textId="5466FAB2" w:rsidR="003D206A" w:rsidRPr="003D206A" w:rsidRDefault="003D206A" w:rsidP="003D206A">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Pr>
                <w:rFonts w:cs="Arial"/>
                <w:color w:val="000000"/>
                <w:sz w:val="18"/>
                <w:szCs w:val="18"/>
                <w:shd w:val="clear" w:color="auto" w:fill="auto"/>
              </w:rPr>
              <w:t>3,859</w:t>
            </w:r>
          </w:p>
        </w:tc>
        <w:tc>
          <w:tcPr>
            <w:tcW w:w="1350" w:type="dxa"/>
            <w:noWrap/>
          </w:tcPr>
          <w:p w14:paraId="3BB0A658" w14:textId="28B29676" w:rsidR="003D206A" w:rsidRPr="003D206A" w:rsidRDefault="003D206A" w:rsidP="003D206A">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Pr>
                <w:rFonts w:cs="Arial"/>
                <w:color w:val="000000"/>
                <w:sz w:val="18"/>
                <w:szCs w:val="18"/>
                <w:shd w:val="clear" w:color="auto" w:fill="auto"/>
              </w:rPr>
              <w:t>2,113</w:t>
            </w:r>
          </w:p>
        </w:tc>
        <w:tc>
          <w:tcPr>
            <w:tcW w:w="1350" w:type="dxa"/>
            <w:noWrap/>
          </w:tcPr>
          <w:p w14:paraId="02EA47ED" w14:textId="089E2C14" w:rsidR="003D206A" w:rsidRPr="003D206A" w:rsidRDefault="003D206A" w:rsidP="003D206A">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Pr>
                <w:rFonts w:cs="Arial"/>
                <w:color w:val="000000"/>
                <w:sz w:val="18"/>
                <w:szCs w:val="18"/>
                <w:shd w:val="clear" w:color="auto" w:fill="auto"/>
              </w:rPr>
              <w:t>$437,215</w:t>
            </w:r>
          </w:p>
        </w:tc>
      </w:tr>
      <w:tr w:rsidR="003D206A" w:rsidRPr="003D206A" w14:paraId="75EDD8F6" w14:textId="77777777" w:rsidTr="003D206A">
        <w:trPr>
          <w:trHeight w:val="20"/>
        </w:trPr>
        <w:tc>
          <w:tcPr>
            <w:cnfStyle w:val="001000000000" w:firstRow="0" w:lastRow="0" w:firstColumn="1" w:lastColumn="0" w:oddVBand="0" w:evenVBand="0" w:oddHBand="0" w:evenHBand="0" w:firstRowFirstColumn="0" w:firstRowLastColumn="0" w:lastRowFirstColumn="0" w:lastRowLastColumn="0"/>
            <w:tcW w:w="1885" w:type="dxa"/>
            <w:noWrap/>
            <w:hideMark/>
          </w:tcPr>
          <w:p w14:paraId="5EC8A095" w14:textId="77777777" w:rsidR="003D206A" w:rsidRPr="003D206A" w:rsidRDefault="003D206A" w:rsidP="003D206A">
            <w:pPr>
              <w:spacing w:line="240" w:lineRule="auto"/>
              <w:rPr>
                <w:rFonts w:cs="Arial"/>
                <w:color w:val="000000"/>
                <w:sz w:val="18"/>
                <w:szCs w:val="18"/>
                <w:shd w:val="clear" w:color="auto" w:fill="auto"/>
              </w:rPr>
            </w:pPr>
            <w:r w:rsidRPr="003D206A">
              <w:rPr>
                <w:rFonts w:cs="Arial"/>
                <w:color w:val="000000"/>
                <w:sz w:val="18"/>
                <w:szCs w:val="18"/>
                <w:shd w:val="clear" w:color="auto" w:fill="auto"/>
              </w:rPr>
              <w:t>Sullivan</w:t>
            </w:r>
          </w:p>
        </w:tc>
        <w:tc>
          <w:tcPr>
            <w:tcW w:w="1576" w:type="dxa"/>
            <w:noWrap/>
          </w:tcPr>
          <w:p w14:paraId="51C556A9" w14:textId="13D51649" w:rsidR="003D206A" w:rsidRPr="003D206A" w:rsidRDefault="003D206A" w:rsidP="003D206A">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Pr>
                <w:rFonts w:cs="Arial"/>
                <w:color w:val="000000"/>
                <w:sz w:val="18"/>
                <w:szCs w:val="18"/>
                <w:shd w:val="clear" w:color="auto" w:fill="auto"/>
              </w:rPr>
              <w:t>26,618</w:t>
            </w:r>
          </w:p>
        </w:tc>
        <w:tc>
          <w:tcPr>
            <w:tcW w:w="1350" w:type="dxa"/>
            <w:noWrap/>
          </w:tcPr>
          <w:p w14:paraId="1A9A65C4" w14:textId="31FA4216" w:rsidR="003D206A" w:rsidRPr="003D206A" w:rsidRDefault="003D206A" w:rsidP="003D206A">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Pr>
                <w:rFonts w:cs="Arial"/>
                <w:color w:val="000000"/>
                <w:sz w:val="18"/>
                <w:szCs w:val="18"/>
                <w:shd w:val="clear" w:color="auto" w:fill="auto"/>
              </w:rPr>
              <w:t>13,397</w:t>
            </w:r>
          </w:p>
        </w:tc>
        <w:tc>
          <w:tcPr>
            <w:tcW w:w="1350" w:type="dxa"/>
            <w:noWrap/>
          </w:tcPr>
          <w:p w14:paraId="303ED7E9" w14:textId="60EF409E" w:rsidR="003D206A" w:rsidRPr="003D206A" w:rsidRDefault="003D206A" w:rsidP="003D206A">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Pr>
                <w:rFonts w:cs="Arial"/>
                <w:color w:val="000000"/>
                <w:sz w:val="18"/>
                <w:szCs w:val="18"/>
                <w:shd w:val="clear" w:color="auto" w:fill="auto"/>
              </w:rPr>
              <w:t>$3,174,182</w:t>
            </w:r>
          </w:p>
        </w:tc>
      </w:tr>
      <w:tr w:rsidR="003D206A" w:rsidRPr="003D206A" w14:paraId="05867E26" w14:textId="77777777" w:rsidTr="003D206A">
        <w:trPr>
          <w:trHeight w:val="20"/>
        </w:trPr>
        <w:tc>
          <w:tcPr>
            <w:cnfStyle w:val="001000000000" w:firstRow="0" w:lastRow="0" w:firstColumn="1" w:lastColumn="0" w:oddVBand="0" w:evenVBand="0" w:oddHBand="0" w:evenHBand="0" w:firstRowFirstColumn="0" w:firstRowLastColumn="0" w:lastRowFirstColumn="0" w:lastRowLastColumn="0"/>
            <w:tcW w:w="1885" w:type="dxa"/>
            <w:noWrap/>
            <w:hideMark/>
          </w:tcPr>
          <w:p w14:paraId="40A954F8" w14:textId="77777777" w:rsidR="003D206A" w:rsidRPr="003D206A" w:rsidRDefault="003D206A" w:rsidP="003D206A">
            <w:pPr>
              <w:spacing w:line="240" w:lineRule="auto"/>
              <w:rPr>
                <w:rFonts w:cs="Arial"/>
                <w:color w:val="000000"/>
                <w:sz w:val="18"/>
                <w:szCs w:val="18"/>
                <w:shd w:val="clear" w:color="auto" w:fill="auto"/>
              </w:rPr>
            </w:pPr>
            <w:r w:rsidRPr="003D206A">
              <w:rPr>
                <w:rFonts w:cs="Arial"/>
                <w:color w:val="000000"/>
                <w:sz w:val="18"/>
                <w:szCs w:val="18"/>
                <w:shd w:val="clear" w:color="auto" w:fill="auto"/>
              </w:rPr>
              <w:t>Unicoi</w:t>
            </w:r>
          </w:p>
        </w:tc>
        <w:tc>
          <w:tcPr>
            <w:tcW w:w="1576" w:type="dxa"/>
            <w:noWrap/>
          </w:tcPr>
          <w:p w14:paraId="3B2D94D2" w14:textId="2D265BDE" w:rsidR="003D206A" w:rsidRPr="003D206A" w:rsidRDefault="003D206A" w:rsidP="003D206A">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Pr>
                <w:rFonts w:cs="Arial"/>
                <w:color w:val="000000"/>
                <w:sz w:val="18"/>
                <w:szCs w:val="18"/>
                <w:shd w:val="clear" w:color="auto" w:fill="auto"/>
              </w:rPr>
              <w:t>3,183</w:t>
            </w:r>
          </w:p>
        </w:tc>
        <w:tc>
          <w:tcPr>
            <w:tcW w:w="1350" w:type="dxa"/>
            <w:noWrap/>
          </w:tcPr>
          <w:p w14:paraId="5EB31740" w14:textId="1C677D09" w:rsidR="003D206A" w:rsidRPr="003D206A" w:rsidRDefault="003D206A" w:rsidP="003D206A">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Pr>
                <w:rFonts w:cs="Arial"/>
                <w:color w:val="000000"/>
                <w:sz w:val="18"/>
                <w:szCs w:val="18"/>
                <w:shd w:val="clear" w:color="auto" w:fill="auto"/>
              </w:rPr>
              <w:t>1,663</w:t>
            </w:r>
          </w:p>
        </w:tc>
        <w:tc>
          <w:tcPr>
            <w:tcW w:w="1350" w:type="dxa"/>
            <w:noWrap/>
          </w:tcPr>
          <w:p w14:paraId="178FDFB9" w14:textId="6C26A2E1" w:rsidR="003D206A" w:rsidRPr="003D206A" w:rsidRDefault="003D206A" w:rsidP="003D206A">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Pr>
                <w:rFonts w:cs="Arial"/>
                <w:color w:val="000000"/>
                <w:sz w:val="18"/>
                <w:szCs w:val="18"/>
                <w:shd w:val="clear" w:color="auto" w:fill="auto"/>
              </w:rPr>
              <w:t>$357,564</w:t>
            </w:r>
          </w:p>
        </w:tc>
      </w:tr>
      <w:tr w:rsidR="003D206A" w:rsidRPr="003D206A" w14:paraId="21E04EF6" w14:textId="77777777" w:rsidTr="003D206A">
        <w:trPr>
          <w:trHeight w:val="20"/>
        </w:trPr>
        <w:tc>
          <w:tcPr>
            <w:cnfStyle w:val="001000000000" w:firstRow="0" w:lastRow="0" w:firstColumn="1" w:lastColumn="0" w:oddVBand="0" w:evenVBand="0" w:oddHBand="0" w:evenHBand="0" w:firstRowFirstColumn="0" w:firstRowLastColumn="0" w:lastRowFirstColumn="0" w:lastRowLastColumn="0"/>
            <w:tcW w:w="1885" w:type="dxa"/>
            <w:noWrap/>
            <w:hideMark/>
          </w:tcPr>
          <w:p w14:paraId="13A2254A" w14:textId="77777777" w:rsidR="003D206A" w:rsidRPr="003D206A" w:rsidRDefault="003D206A" w:rsidP="003D206A">
            <w:pPr>
              <w:spacing w:line="240" w:lineRule="auto"/>
              <w:rPr>
                <w:rFonts w:cs="Arial"/>
                <w:color w:val="000000"/>
                <w:sz w:val="18"/>
                <w:szCs w:val="18"/>
                <w:shd w:val="clear" w:color="auto" w:fill="auto"/>
              </w:rPr>
            </w:pPr>
            <w:r w:rsidRPr="003D206A">
              <w:rPr>
                <w:rFonts w:cs="Arial"/>
                <w:color w:val="000000"/>
                <w:sz w:val="18"/>
                <w:szCs w:val="18"/>
                <w:shd w:val="clear" w:color="auto" w:fill="auto"/>
              </w:rPr>
              <w:t>Washington</w:t>
            </w:r>
          </w:p>
        </w:tc>
        <w:tc>
          <w:tcPr>
            <w:tcW w:w="1576" w:type="dxa"/>
            <w:noWrap/>
          </w:tcPr>
          <w:p w14:paraId="4E7D452C" w14:textId="6585FB61" w:rsidR="003D206A" w:rsidRPr="003D206A" w:rsidRDefault="003D206A" w:rsidP="003D206A">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Pr>
                <w:rFonts w:cs="Arial"/>
                <w:color w:val="000000"/>
                <w:sz w:val="18"/>
                <w:szCs w:val="18"/>
                <w:shd w:val="clear" w:color="auto" w:fill="auto"/>
              </w:rPr>
              <w:t>18,666</w:t>
            </w:r>
          </w:p>
        </w:tc>
        <w:tc>
          <w:tcPr>
            <w:tcW w:w="1350" w:type="dxa"/>
            <w:noWrap/>
          </w:tcPr>
          <w:p w14:paraId="36D39927" w14:textId="3CF68E47" w:rsidR="003D206A" w:rsidRPr="003D206A" w:rsidRDefault="003D206A" w:rsidP="003D206A">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Pr>
                <w:rFonts w:cs="Arial"/>
                <w:color w:val="000000"/>
                <w:sz w:val="18"/>
                <w:szCs w:val="18"/>
                <w:shd w:val="clear" w:color="auto" w:fill="auto"/>
              </w:rPr>
              <w:t>9.785</w:t>
            </w:r>
          </w:p>
        </w:tc>
        <w:tc>
          <w:tcPr>
            <w:tcW w:w="1350" w:type="dxa"/>
            <w:noWrap/>
          </w:tcPr>
          <w:p w14:paraId="6EA743C8" w14:textId="7212198A" w:rsidR="003D206A" w:rsidRPr="003D206A" w:rsidRDefault="003D206A" w:rsidP="003D206A">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Pr>
                <w:rFonts w:cs="Arial"/>
                <w:color w:val="000000"/>
                <w:sz w:val="18"/>
                <w:szCs w:val="18"/>
                <w:shd w:val="clear" w:color="auto" w:fill="auto"/>
              </w:rPr>
              <w:t>$2,293,429</w:t>
            </w:r>
          </w:p>
        </w:tc>
      </w:tr>
      <w:tr w:rsidR="003D206A" w:rsidRPr="003D206A" w14:paraId="4CE3F9DC" w14:textId="77777777" w:rsidTr="00F7583F">
        <w:trPr>
          <w:trHeight w:val="20"/>
        </w:trPr>
        <w:tc>
          <w:tcPr>
            <w:cnfStyle w:val="001000000000" w:firstRow="0" w:lastRow="0" w:firstColumn="1" w:lastColumn="0" w:oddVBand="0" w:evenVBand="0" w:oddHBand="0" w:evenHBand="0" w:firstRowFirstColumn="0" w:firstRowLastColumn="0" w:lastRowFirstColumn="0" w:lastRowLastColumn="0"/>
            <w:tcW w:w="1885" w:type="dxa"/>
            <w:shd w:val="clear" w:color="auto" w:fill="FFFFFF" w:themeFill="background1"/>
            <w:noWrap/>
            <w:vAlign w:val="center"/>
          </w:tcPr>
          <w:p w14:paraId="24EA4954" w14:textId="055193D3" w:rsidR="003D206A" w:rsidRPr="00F7583F" w:rsidRDefault="003D206A" w:rsidP="003D206A">
            <w:pPr>
              <w:spacing w:line="240" w:lineRule="auto"/>
              <w:rPr>
                <w:rFonts w:cs="Arial"/>
                <w:bCs w:val="0"/>
                <w:color w:val="000000"/>
                <w:sz w:val="18"/>
                <w:szCs w:val="18"/>
                <w:shd w:val="clear" w:color="auto" w:fill="auto"/>
              </w:rPr>
            </w:pPr>
            <w:r w:rsidRPr="00F7583F">
              <w:rPr>
                <w:rFonts w:cs="Arial"/>
                <w:color w:val="000000"/>
                <w:sz w:val="18"/>
                <w:szCs w:val="18"/>
                <w:shd w:val="clear" w:color="auto" w:fill="FFFFFF" w:themeFill="background1"/>
              </w:rPr>
              <w:t>UETHDA</w:t>
            </w:r>
            <w:r w:rsidRPr="00F7583F">
              <w:rPr>
                <w:rFonts w:cs="Arial"/>
                <w:color w:val="000000"/>
                <w:sz w:val="18"/>
                <w:szCs w:val="18"/>
              </w:rPr>
              <w:t xml:space="preserve"> </w:t>
            </w:r>
            <w:r w:rsidRPr="00F7583F">
              <w:rPr>
                <w:rFonts w:cs="Arial"/>
                <w:color w:val="000000"/>
                <w:sz w:val="18"/>
                <w:szCs w:val="18"/>
                <w:shd w:val="clear" w:color="auto" w:fill="FFFFFF" w:themeFill="background1"/>
              </w:rPr>
              <w:t>Service</w:t>
            </w:r>
            <w:r w:rsidRPr="00F7583F">
              <w:rPr>
                <w:rFonts w:cs="Arial"/>
                <w:color w:val="000000"/>
                <w:sz w:val="18"/>
                <w:szCs w:val="18"/>
              </w:rPr>
              <w:t xml:space="preserve"> Area</w:t>
            </w:r>
          </w:p>
        </w:tc>
        <w:tc>
          <w:tcPr>
            <w:tcW w:w="1576" w:type="dxa"/>
            <w:shd w:val="clear" w:color="auto" w:fill="FFFFFF" w:themeFill="background1"/>
            <w:noWrap/>
            <w:vAlign w:val="center"/>
          </w:tcPr>
          <w:p w14:paraId="4B0BE1F3" w14:textId="25A0BD40" w:rsidR="003D206A" w:rsidRPr="00F7583F" w:rsidRDefault="003D206A" w:rsidP="003D206A">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b/>
                <w:color w:val="000000"/>
                <w:sz w:val="18"/>
                <w:szCs w:val="18"/>
                <w:shd w:val="clear" w:color="auto" w:fill="auto"/>
              </w:rPr>
            </w:pPr>
            <w:r w:rsidRPr="00F7583F">
              <w:rPr>
                <w:rFonts w:cs="Arial"/>
                <w:b/>
                <w:color w:val="000000"/>
                <w:sz w:val="18"/>
                <w:szCs w:val="18"/>
              </w:rPr>
              <w:t>87,028</w:t>
            </w:r>
          </w:p>
        </w:tc>
        <w:tc>
          <w:tcPr>
            <w:tcW w:w="1350" w:type="dxa"/>
            <w:shd w:val="clear" w:color="auto" w:fill="FFFFFF" w:themeFill="background1"/>
            <w:noWrap/>
            <w:vAlign w:val="center"/>
          </w:tcPr>
          <w:p w14:paraId="21E7F73A" w14:textId="2289118D" w:rsidR="003D206A" w:rsidRPr="00F7583F" w:rsidRDefault="003D206A" w:rsidP="003D206A">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b/>
                <w:color w:val="000000"/>
                <w:sz w:val="18"/>
                <w:szCs w:val="18"/>
                <w:shd w:val="clear" w:color="auto" w:fill="auto"/>
              </w:rPr>
            </w:pPr>
            <w:r w:rsidRPr="00F7583F">
              <w:rPr>
                <w:rFonts w:cs="Arial"/>
                <w:b/>
                <w:color w:val="000000"/>
                <w:sz w:val="18"/>
                <w:szCs w:val="18"/>
              </w:rPr>
              <w:t>34,600</w:t>
            </w:r>
          </w:p>
        </w:tc>
        <w:tc>
          <w:tcPr>
            <w:tcW w:w="1350" w:type="dxa"/>
            <w:shd w:val="clear" w:color="auto" w:fill="FFFFFF" w:themeFill="background1"/>
            <w:noWrap/>
            <w:vAlign w:val="center"/>
          </w:tcPr>
          <w:p w14:paraId="5B043EA4" w14:textId="1669FCAF" w:rsidR="003D206A" w:rsidRPr="00F7583F" w:rsidRDefault="00F7583F" w:rsidP="00F7583F">
            <w:pPr>
              <w:keepNext/>
              <w:spacing w:line="240" w:lineRule="auto"/>
              <w:jc w:val="right"/>
              <w:cnfStyle w:val="000000000000" w:firstRow="0" w:lastRow="0" w:firstColumn="0" w:lastColumn="0" w:oddVBand="0" w:evenVBand="0" w:oddHBand="0" w:evenHBand="0" w:firstRowFirstColumn="0" w:firstRowLastColumn="0" w:lastRowFirstColumn="0" w:lastRowLastColumn="0"/>
              <w:rPr>
                <w:rFonts w:cs="Arial"/>
                <w:b/>
                <w:color w:val="000000"/>
                <w:sz w:val="18"/>
                <w:szCs w:val="18"/>
                <w:shd w:val="clear" w:color="auto" w:fill="auto"/>
              </w:rPr>
            </w:pPr>
            <w:r w:rsidRPr="00F7583F">
              <w:rPr>
                <w:rFonts w:cs="Arial"/>
                <w:b/>
                <w:color w:val="000000"/>
                <w:sz w:val="18"/>
                <w:szCs w:val="18"/>
              </w:rPr>
              <w:t>$</w:t>
            </w:r>
            <w:r w:rsidR="003D206A" w:rsidRPr="00F7583F">
              <w:rPr>
                <w:rFonts w:cs="Arial"/>
                <w:b/>
                <w:color w:val="000000"/>
                <w:sz w:val="18"/>
                <w:szCs w:val="18"/>
              </w:rPr>
              <w:t>10,232,588</w:t>
            </w:r>
          </w:p>
        </w:tc>
      </w:tr>
    </w:tbl>
    <w:p w14:paraId="1ED91545" w14:textId="3D174885" w:rsidR="003D206A" w:rsidRPr="00F97399" w:rsidRDefault="00F7583F" w:rsidP="00F7583F">
      <w:pPr>
        <w:pStyle w:val="Caption"/>
        <w:rPr>
          <w:i/>
        </w:rPr>
      </w:pPr>
      <w:bookmarkStart w:id="304" w:name="_Toc456697594"/>
      <w:bookmarkStart w:id="305" w:name="_Toc471837220"/>
      <w:r>
        <w:t xml:space="preserve">Table </w:t>
      </w:r>
      <w:fldSimple w:instr=" SEQ Table \* ARABIC ">
        <w:r w:rsidR="00D024DD">
          <w:rPr>
            <w:noProof/>
          </w:rPr>
          <w:t>42</w:t>
        </w:r>
      </w:fldSimple>
      <w:r>
        <w:t>: SNAP Participation (June, 2016 TN Department of Human Services)</w:t>
      </w:r>
      <w:bookmarkEnd w:id="304"/>
      <w:bookmarkEnd w:id="305"/>
    </w:p>
    <w:p w14:paraId="07D1331F" w14:textId="1B43CE1B" w:rsidR="0074285F" w:rsidRDefault="0074285F" w:rsidP="0001272D">
      <w:pPr>
        <w:pStyle w:val="Heading3"/>
      </w:pPr>
      <w:bookmarkStart w:id="306" w:name="_Toc471837146"/>
      <w:r>
        <w:t>Women, Infants</w:t>
      </w:r>
      <w:r w:rsidR="00331334">
        <w:t>,</w:t>
      </w:r>
      <w:r>
        <w:t xml:space="preserve"> and Children (WIC)</w:t>
      </w:r>
      <w:bookmarkEnd w:id="306"/>
    </w:p>
    <w:p w14:paraId="184A0636" w14:textId="716B5EA8" w:rsidR="007545B8" w:rsidRDefault="007545B8" w:rsidP="007545B8">
      <w:r w:rsidRPr="00224A6E">
        <w:t xml:space="preserve">The </w:t>
      </w:r>
      <w:r>
        <w:t>special s</w:t>
      </w:r>
      <w:r w:rsidRPr="00224A6E">
        <w:t xml:space="preserve">upplemental </w:t>
      </w:r>
      <w:r>
        <w:t>n</w:t>
      </w:r>
      <w:r w:rsidRPr="00224A6E">
        <w:t xml:space="preserve">utrition </w:t>
      </w:r>
      <w:r>
        <w:t>p</w:t>
      </w:r>
      <w:r w:rsidRPr="00224A6E">
        <w:t>rogram</w:t>
      </w:r>
      <w:r>
        <w:t xml:space="preserve"> for </w:t>
      </w:r>
      <w:hyperlink r:id="rId194" w:history="1">
        <w:r w:rsidRPr="00224A6E">
          <w:rPr>
            <w:rStyle w:val="Hyperlink"/>
          </w:rPr>
          <w:t>Women, Infants and Children (WIC)</w:t>
        </w:r>
      </w:hyperlink>
      <w:r w:rsidRPr="003E4C8F">
        <w:t xml:space="preserve"> is a federal program providing support to low-income pregnant, nursing</w:t>
      </w:r>
      <w:r w:rsidR="00331334">
        <w:t>,</w:t>
      </w:r>
      <w:r w:rsidRPr="003E4C8F">
        <w:t xml:space="preserve"> and non-nursing postpartum women and children</w:t>
      </w:r>
      <w:r>
        <w:t>,</w:t>
      </w:r>
      <w:r w:rsidRPr="003E4C8F">
        <w:t xml:space="preserve"> ages 0 to 5. The program is designed to provide supplemental foods, nutrition education</w:t>
      </w:r>
      <w:r>
        <w:t>,</w:t>
      </w:r>
      <w:r w:rsidRPr="003E4C8F">
        <w:t xml:space="preserve"> and referrals for health care services. </w:t>
      </w:r>
      <w:r>
        <w:t>The Tennessee Department of Health provides services in 140 county health department locations and hospital sites throughout the state and serves about 165,000 eligible participants each month.</w:t>
      </w:r>
      <w:r w:rsidRPr="001B7728">
        <w:rPr>
          <w:rStyle w:val="EndnoteReference"/>
        </w:rPr>
        <w:t xml:space="preserve"> </w:t>
      </w:r>
      <w:r w:rsidRPr="003E4C8F">
        <w:rPr>
          <w:rStyle w:val="EndnoteReference"/>
        </w:rPr>
        <w:endnoteReference w:id="39"/>
      </w:r>
    </w:p>
    <w:p w14:paraId="4BBC3534" w14:textId="59A54608" w:rsidR="00F7583F" w:rsidRDefault="00F7583F" w:rsidP="007545B8">
      <w:r>
        <w:t xml:space="preserve">Based on data collected from the </w:t>
      </w:r>
      <w:hyperlink r:id="rId195" w:history="1">
        <w:r w:rsidRPr="00F7583F">
          <w:rPr>
            <w:rStyle w:val="Hyperlink"/>
          </w:rPr>
          <w:t>Kids Count Data Center</w:t>
        </w:r>
      </w:hyperlink>
      <w:r>
        <w:t xml:space="preserve"> in 2014</w:t>
      </w:r>
      <w:r w:rsidR="00331334">
        <w:t>,</w:t>
      </w:r>
      <w:r>
        <w:t xml:space="preserve"> almost 145,000 infants and children received WIC in</w:t>
      </w:r>
      <w:r w:rsidR="008B4BDE">
        <w:t xml:space="preserve"> 2014, approximately 29.8 percent of </w:t>
      </w:r>
      <w:r w:rsidR="00331334">
        <w:t xml:space="preserve">the </w:t>
      </w:r>
      <w:r w:rsidR="008B4BDE">
        <w:t>age</w:t>
      </w:r>
      <w:r w:rsidR="00331334">
        <w:t>-</w:t>
      </w:r>
      <w:r w:rsidR="008B4BDE">
        <w:t>eligible population. WIC benefits (both in number and percent) have decreased steadily over the past five years in Tennessee</w:t>
      </w:r>
      <w:r w:rsidR="00113340">
        <w:t xml:space="preserve"> and the UETHDA service area counties (Table </w:t>
      </w:r>
      <w:r w:rsidR="005C664D">
        <w:t>43</w:t>
      </w:r>
      <w:r w:rsidR="00113340">
        <w:t xml:space="preserve">). </w:t>
      </w:r>
      <w:r w:rsidR="008B4BDE">
        <w:t xml:space="preserve"> </w:t>
      </w:r>
      <w:r w:rsidR="00113340">
        <w:t xml:space="preserve">Hancock County has, over the past five years, reported the highest percent of WIC recipients; in 2014 almost 59 percent of infants and children received WIC services. </w:t>
      </w:r>
    </w:p>
    <w:tbl>
      <w:tblPr>
        <w:tblStyle w:val="GridTable1Light-Accent11"/>
        <w:tblW w:w="9355" w:type="dxa"/>
        <w:tblLook w:val="04A0" w:firstRow="1" w:lastRow="0" w:firstColumn="1" w:lastColumn="0" w:noHBand="0" w:noVBand="1"/>
      </w:tblPr>
      <w:tblGrid>
        <w:gridCol w:w="1648"/>
        <w:gridCol w:w="1332"/>
        <w:gridCol w:w="1322"/>
        <w:gridCol w:w="1322"/>
        <w:gridCol w:w="1322"/>
        <w:gridCol w:w="1291"/>
        <w:gridCol w:w="1118"/>
      </w:tblGrid>
      <w:tr w:rsidR="00AA1437" w:rsidRPr="00AA1437" w14:paraId="33A58A88" w14:textId="77777777" w:rsidTr="008B4BDE">
        <w:trPr>
          <w:cnfStyle w:val="100000000000" w:firstRow="1" w:lastRow="0" w:firstColumn="0" w:lastColumn="0" w:oddVBand="0" w:evenVBand="0" w:oddHBand="0" w:evenHBand="0" w:firstRowFirstColumn="0" w:firstRowLastColumn="0" w:lastRowFirstColumn="0" w:lastRowLastColumn="0"/>
          <w:trHeight w:val="20"/>
          <w:tblHeader/>
        </w:trPr>
        <w:tc>
          <w:tcPr>
            <w:cnfStyle w:val="001000000000" w:firstRow="0" w:lastRow="0" w:firstColumn="1" w:lastColumn="0" w:oddVBand="0" w:evenVBand="0" w:oddHBand="0" w:evenHBand="0" w:firstRowFirstColumn="0" w:firstRowLastColumn="0" w:lastRowFirstColumn="0" w:lastRowLastColumn="0"/>
            <w:tcW w:w="1648" w:type="dxa"/>
            <w:hideMark/>
          </w:tcPr>
          <w:p w14:paraId="2E6FD27D" w14:textId="081F5540" w:rsidR="00AA1437" w:rsidRPr="00AA1437" w:rsidRDefault="00AA1437" w:rsidP="00AA1437">
            <w:pPr>
              <w:pStyle w:val="NoSpacing"/>
            </w:pPr>
          </w:p>
        </w:tc>
        <w:tc>
          <w:tcPr>
            <w:tcW w:w="1332" w:type="dxa"/>
            <w:hideMark/>
          </w:tcPr>
          <w:p w14:paraId="12EAD9EF" w14:textId="77777777" w:rsidR="00AA1437" w:rsidRPr="00AA1437" w:rsidRDefault="00AA1437" w:rsidP="00AA1437">
            <w:pPr>
              <w:pStyle w:val="NoSpacing"/>
              <w:jc w:val="right"/>
              <w:cnfStyle w:val="100000000000" w:firstRow="1" w:lastRow="0" w:firstColumn="0" w:lastColumn="0" w:oddVBand="0" w:evenVBand="0" w:oddHBand="0" w:evenHBand="0" w:firstRowFirstColumn="0" w:firstRowLastColumn="0" w:lastRowFirstColumn="0" w:lastRowLastColumn="0"/>
            </w:pPr>
            <w:r w:rsidRPr="00AA1437">
              <w:t>Data Type</w:t>
            </w:r>
          </w:p>
        </w:tc>
        <w:tc>
          <w:tcPr>
            <w:tcW w:w="1322" w:type="dxa"/>
            <w:hideMark/>
          </w:tcPr>
          <w:p w14:paraId="56B7551A" w14:textId="77777777" w:rsidR="00AA1437" w:rsidRPr="00AA1437" w:rsidRDefault="00AA1437" w:rsidP="00AA1437">
            <w:pPr>
              <w:pStyle w:val="NoSpacing"/>
              <w:jc w:val="right"/>
              <w:cnfStyle w:val="100000000000" w:firstRow="1" w:lastRow="0" w:firstColumn="0" w:lastColumn="0" w:oddVBand="0" w:evenVBand="0" w:oddHBand="0" w:evenHBand="0" w:firstRowFirstColumn="0" w:firstRowLastColumn="0" w:lastRowFirstColumn="0" w:lastRowLastColumn="0"/>
            </w:pPr>
            <w:r w:rsidRPr="00AA1437">
              <w:t>2010</w:t>
            </w:r>
          </w:p>
        </w:tc>
        <w:tc>
          <w:tcPr>
            <w:tcW w:w="1322" w:type="dxa"/>
            <w:hideMark/>
          </w:tcPr>
          <w:p w14:paraId="5248B7E3" w14:textId="77777777" w:rsidR="00AA1437" w:rsidRPr="00AA1437" w:rsidRDefault="00AA1437" w:rsidP="00AA1437">
            <w:pPr>
              <w:pStyle w:val="NoSpacing"/>
              <w:jc w:val="right"/>
              <w:cnfStyle w:val="100000000000" w:firstRow="1" w:lastRow="0" w:firstColumn="0" w:lastColumn="0" w:oddVBand="0" w:evenVBand="0" w:oddHBand="0" w:evenHBand="0" w:firstRowFirstColumn="0" w:firstRowLastColumn="0" w:lastRowFirstColumn="0" w:lastRowLastColumn="0"/>
            </w:pPr>
            <w:r w:rsidRPr="00AA1437">
              <w:t>2011</w:t>
            </w:r>
          </w:p>
        </w:tc>
        <w:tc>
          <w:tcPr>
            <w:tcW w:w="1322" w:type="dxa"/>
            <w:hideMark/>
          </w:tcPr>
          <w:p w14:paraId="4AC35974" w14:textId="77777777" w:rsidR="00AA1437" w:rsidRPr="00AA1437" w:rsidRDefault="00AA1437" w:rsidP="00AA1437">
            <w:pPr>
              <w:pStyle w:val="NoSpacing"/>
              <w:jc w:val="right"/>
              <w:cnfStyle w:val="100000000000" w:firstRow="1" w:lastRow="0" w:firstColumn="0" w:lastColumn="0" w:oddVBand="0" w:evenVBand="0" w:oddHBand="0" w:evenHBand="0" w:firstRowFirstColumn="0" w:firstRowLastColumn="0" w:lastRowFirstColumn="0" w:lastRowLastColumn="0"/>
            </w:pPr>
            <w:r w:rsidRPr="00AA1437">
              <w:t>2012</w:t>
            </w:r>
          </w:p>
        </w:tc>
        <w:tc>
          <w:tcPr>
            <w:tcW w:w="1291" w:type="dxa"/>
            <w:hideMark/>
          </w:tcPr>
          <w:p w14:paraId="434B96C0" w14:textId="3911F41F" w:rsidR="00AA1437" w:rsidRPr="00AA1437" w:rsidRDefault="008B4BDE" w:rsidP="00AA1437">
            <w:pPr>
              <w:pStyle w:val="NoSpacing"/>
              <w:jc w:val="right"/>
              <w:cnfStyle w:val="100000000000" w:firstRow="1" w:lastRow="0" w:firstColumn="0" w:lastColumn="0" w:oddVBand="0" w:evenVBand="0" w:oddHBand="0" w:evenHBand="0" w:firstRowFirstColumn="0" w:firstRowLastColumn="0" w:lastRowFirstColumn="0" w:lastRowLastColumn="0"/>
            </w:pPr>
            <w:r>
              <w:t>2013</w:t>
            </w:r>
            <w:r w:rsidR="00F7583F">
              <w:t xml:space="preserve"> </w:t>
            </w:r>
          </w:p>
        </w:tc>
        <w:tc>
          <w:tcPr>
            <w:tcW w:w="1118" w:type="dxa"/>
            <w:hideMark/>
          </w:tcPr>
          <w:p w14:paraId="45E314E6" w14:textId="77777777" w:rsidR="00AA1437" w:rsidRPr="00AA1437" w:rsidRDefault="00AA1437" w:rsidP="00AA1437">
            <w:pPr>
              <w:pStyle w:val="NoSpacing"/>
              <w:jc w:val="right"/>
              <w:cnfStyle w:val="100000000000" w:firstRow="1" w:lastRow="0" w:firstColumn="0" w:lastColumn="0" w:oddVBand="0" w:evenVBand="0" w:oddHBand="0" w:evenHBand="0" w:firstRowFirstColumn="0" w:firstRowLastColumn="0" w:lastRowFirstColumn="0" w:lastRowLastColumn="0"/>
            </w:pPr>
            <w:r w:rsidRPr="00AA1437">
              <w:t>2014</w:t>
            </w:r>
          </w:p>
        </w:tc>
      </w:tr>
      <w:tr w:rsidR="00AA1437" w:rsidRPr="00AA1437" w14:paraId="6C031205" w14:textId="77777777" w:rsidTr="008B4BDE">
        <w:trPr>
          <w:trHeight w:val="20"/>
        </w:trPr>
        <w:tc>
          <w:tcPr>
            <w:cnfStyle w:val="001000000000" w:firstRow="0" w:lastRow="0" w:firstColumn="1" w:lastColumn="0" w:oddVBand="0" w:evenVBand="0" w:oddHBand="0" w:evenHBand="0" w:firstRowFirstColumn="0" w:firstRowLastColumn="0" w:lastRowFirstColumn="0" w:lastRowLastColumn="0"/>
            <w:tcW w:w="1648" w:type="dxa"/>
            <w:vMerge w:val="restart"/>
            <w:hideMark/>
          </w:tcPr>
          <w:p w14:paraId="70C0481D" w14:textId="77777777" w:rsidR="00AA1437" w:rsidRPr="00AA1437" w:rsidRDefault="00AA1437" w:rsidP="00AA1437">
            <w:pPr>
              <w:pStyle w:val="NoSpacing"/>
              <w:rPr>
                <w:color w:val="333333"/>
                <w:szCs w:val="18"/>
              </w:rPr>
            </w:pPr>
            <w:r w:rsidRPr="00AA1437">
              <w:rPr>
                <w:color w:val="333333"/>
                <w:szCs w:val="18"/>
              </w:rPr>
              <w:t>Tennessee</w:t>
            </w:r>
          </w:p>
        </w:tc>
        <w:tc>
          <w:tcPr>
            <w:tcW w:w="1332" w:type="dxa"/>
            <w:hideMark/>
          </w:tcPr>
          <w:p w14:paraId="1B9B7008"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Number</w:t>
            </w:r>
          </w:p>
        </w:tc>
        <w:tc>
          <w:tcPr>
            <w:tcW w:w="1322" w:type="dxa"/>
            <w:hideMark/>
          </w:tcPr>
          <w:p w14:paraId="3525A12C"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178,283</w:t>
            </w:r>
          </w:p>
        </w:tc>
        <w:tc>
          <w:tcPr>
            <w:tcW w:w="1322" w:type="dxa"/>
            <w:hideMark/>
          </w:tcPr>
          <w:p w14:paraId="7FA4ECA6"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169,864</w:t>
            </w:r>
          </w:p>
        </w:tc>
        <w:tc>
          <w:tcPr>
            <w:tcW w:w="1322" w:type="dxa"/>
            <w:hideMark/>
          </w:tcPr>
          <w:p w14:paraId="75178A12"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167,359</w:t>
            </w:r>
          </w:p>
        </w:tc>
        <w:tc>
          <w:tcPr>
            <w:tcW w:w="1291" w:type="dxa"/>
            <w:hideMark/>
          </w:tcPr>
          <w:p w14:paraId="2318D8CA"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163,200</w:t>
            </w:r>
          </w:p>
        </w:tc>
        <w:tc>
          <w:tcPr>
            <w:tcW w:w="1118" w:type="dxa"/>
            <w:hideMark/>
          </w:tcPr>
          <w:p w14:paraId="0B4187CA"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143,948</w:t>
            </w:r>
          </w:p>
        </w:tc>
      </w:tr>
      <w:tr w:rsidR="00AA1437" w:rsidRPr="00AA1437" w14:paraId="6799E877" w14:textId="77777777" w:rsidTr="008B4BDE">
        <w:trPr>
          <w:trHeight w:val="20"/>
        </w:trPr>
        <w:tc>
          <w:tcPr>
            <w:cnfStyle w:val="001000000000" w:firstRow="0" w:lastRow="0" w:firstColumn="1" w:lastColumn="0" w:oddVBand="0" w:evenVBand="0" w:oddHBand="0" w:evenHBand="0" w:firstRowFirstColumn="0" w:firstRowLastColumn="0" w:lastRowFirstColumn="0" w:lastRowLastColumn="0"/>
            <w:tcW w:w="1648" w:type="dxa"/>
            <w:vMerge/>
            <w:hideMark/>
          </w:tcPr>
          <w:p w14:paraId="4CD72827" w14:textId="77777777" w:rsidR="00AA1437" w:rsidRPr="00AA1437" w:rsidRDefault="00AA1437" w:rsidP="00AA1437">
            <w:pPr>
              <w:pStyle w:val="NoSpacing"/>
              <w:rPr>
                <w:color w:val="333333"/>
                <w:szCs w:val="18"/>
              </w:rPr>
            </w:pPr>
          </w:p>
        </w:tc>
        <w:tc>
          <w:tcPr>
            <w:tcW w:w="1332" w:type="dxa"/>
            <w:hideMark/>
          </w:tcPr>
          <w:p w14:paraId="752C2E04"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Percent</w:t>
            </w:r>
          </w:p>
        </w:tc>
        <w:tc>
          <w:tcPr>
            <w:tcW w:w="1322" w:type="dxa"/>
            <w:hideMark/>
          </w:tcPr>
          <w:p w14:paraId="3AEE4517"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36.4%</w:t>
            </w:r>
          </w:p>
        </w:tc>
        <w:tc>
          <w:tcPr>
            <w:tcW w:w="1322" w:type="dxa"/>
            <w:hideMark/>
          </w:tcPr>
          <w:p w14:paraId="61DD6416"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34.9%</w:t>
            </w:r>
          </w:p>
        </w:tc>
        <w:tc>
          <w:tcPr>
            <w:tcW w:w="1322" w:type="dxa"/>
            <w:hideMark/>
          </w:tcPr>
          <w:p w14:paraId="05558CF1"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34.4%</w:t>
            </w:r>
          </w:p>
        </w:tc>
        <w:tc>
          <w:tcPr>
            <w:tcW w:w="1291" w:type="dxa"/>
            <w:hideMark/>
          </w:tcPr>
          <w:p w14:paraId="3E0CB113"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33.9%</w:t>
            </w:r>
          </w:p>
        </w:tc>
        <w:tc>
          <w:tcPr>
            <w:tcW w:w="1118" w:type="dxa"/>
            <w:hideMark/>
          </w:tcPr>
          <w:p w14:paraId="07F1F03C"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29.8%</w:t>
            </w:r>
          </w:p>
        </w:tc>
      </w:tr>
      <w:tr w:rsidR="00AA1437" w:rsidRPr="00AA1437" w14:paraId="369D81D2" w14:textId="77777777" w:rsidTr="008B4BDE">
        <w:trPr>
          <w:trHeight w:val="20"/>
        </w:trPr>
        <w:tc>
          <w:tcPr>
            <w:cnfStyle w:val="001000000000" w:firstRow="0" w:lastRow="0" w:firstColumn="1" w:lastColumn="0" w:oddVBand="0" w:evenVBand="0" w:oddHBand="0" w:evenHBand="0" w:firstRowFirstColumn="0" w:firstRowLastColumn="0" w:lastRowFirstColumn="0" w:lastRowLastColumn="0"/>
            <w:tcW w:w="1648" w:type="dxa"/>
            <w:vMerge w:val="restart"/>
            <w:hideMark/>
          </w:tcPr>
          <w:p w14:paraId="1677FFB0" w14:textId="77777777" w:rsidR="00AA1437" w:rsidRPr="00AA1437" w:rsidRDefault="00AA1437" w:rsidP="00AA1437">
            <w:pPr>
              <w:pStyle w:val="NoSpacing"/>
              <w:rPr>
                <w:color w:val="333333"/>
                <w:szCs w:val="18"/>
              </w:rPr>
            </w:pPr>
            <w:r w:rsidRPr="00AA1437">
              <w:rPr>
                <w:color w:val="333333"/>
                <w:szCs w:val="18"/>
              </w:rPr>
              <w:t>Carter</w:t>
            </w:r>
          </w:p>
        </w:tc>
        <w:tc>
          <w:tcPr>
            <w:tcW w:w="1332" w:type="dxa"/>
            <w:hideMark/>
          </w:tcPr>
          <w:p w14:paraId="1498D057"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Number</w:t>
            </w:r>
          </w:p>
        </w:tc>
        <w:tc>
          <w:tcPr>
            <w:tcW w:w="1322" w:type="dxa"/>
            <w:hideMark/>
          </w:tcPr>
          <w:p w14:paraId="457D656F"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1,751</w:t>
            </w:r>
          </w:p>
        </w:tc>
        <w:tc>
          <w:tcPr>
            <w:tcW w:w="1322" w:type="dxa"/>
            <w:hideMark/>
          </w:tcPr>
          <w:p w14:paraId="76A92644"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1,681</w:t>
            </w:r>
          </w:p>
        </w:tc>
        <w:tc>
          <w:tcPr>
            <w:tcW w:w="1322" w:type="dxa"/>
            <w:hideMark/>
          </w:tcPr>
          <w:p w14:paraId="522E01D4"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1,645</w:t>
            </w:r>
          </w:p>
        </w:tc>
        <w:tc>
          <w:tcPr>
            <w:tcW w:w="1291" w:type="dxa"/>
            <w:hideMark/>
          </w:tcPr>
          <w:p w14:paraId="4A08F70F"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1,574</w:t>
            </w:r>
          </w:p>
        </w:tc>
        <w:tc>
          <w:tcPr>
            <w:tcW w:w="1118" w:type="dxa"/>
            <w:hideMark/>
          </w:tcPr>
          <w:p w14:paraId="54FADA82"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1,355</w:t>
            </w:r>
          </w:p>
        </w:tc>
      </w:tr>
      <w:tr w:rsidR="00AA1437" w:rsidRPr="00AA1437" w14:paraId="18D9C6F4" w14:textId="77777777" w:rsidTr="008B4BDE">
        <w:trPr>
          <w:trHeight w:val="20"/>
        </w:trPr>
        <w:tc>
          <w:tcPr>
            <w:cnfStyle w:val="001000000000" w:firstRow="0" w:lastRow="0" w:firstColumn="1" w:lastColumn="0" w:oddVBand="0" w:evenVBand="0" w:oddHBand="0" w:evenHBand="0" w:firstRowFirstColumn="0" w:firstRowLastColumn="0" w:lastRowFirstColumn="0" w:lastRowLastColumn="0"/>
            <w:tcW w:w="1648" w:type="dxa"/>
            <w:vMerge/>
            <w:hideMark/>
          </w:tcPr>
          <w:p w14:paraId="538A31E6" w14:textId="77777777" w:rsidR="00AA1437" w:rsidRPr="00AA1437" w:rsidRDefault="00AA1437" w:rsidP="00AA1437">
            <w:pPr>
              <w:pStyle w:val="NoSpacing"/>
              <w:rPr>
                <w:color w:val="333333"/>
                <w:szCs w:val="18"/>
              </w:rPr>
            </w:pPr>
          </w:p>
        </w:tc>
        <w:tc>
          <w:tcPr>
            <w:tcW w:w="1332" w:type="dxa"/>
            <w:hideMark/>
          </w:tcPr>
          <w:p w14:paraId="77A931DF"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Percent</w:t>
            </w:r>
          </w:p>
        </w:tc>
        <w:tc>
          <w:tcPr>
            <w:tcW w:w="1322" w:type="dxa"/>
            <w:hideMark/>
          </w:tcPr>
          <w:p w14:paraId="30EB38BD"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47.1%</w:t>
            </w:r>
          </w:p>
        </w:tc>
        <w:tc>
          <w:tcPr>
            <w:tcW w:w="1322" w:type="dxa"/>
            <w:hideMark/>
          </w:tcPr>
          <w:p w14:paraId="4AEC86E6"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46.6%</w:t>
            </w:r>
          </w:p>
        </w:tc>
        <w:tc>
          <w:tcPr>
            <w:tcW w:w="1322" w:type="dxa"/>
            <w:hideMark/>
          </w:tcPr>
          <w:p w14:paraId="6EFFF008"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45.8%</w:t>
            </w:r>
          </w:p>
        </w:tc>
        <w:tc>
          <w:tcPr>
            <w:tcW w:w="1291" w:type="dxa"/>
            <w:hideMark/>
          </w:tcPr>
          <w:p w14:paraId="6BA851DF"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44.7%</w:t>
            </w:r>
          </w:p>
        </w:tc>
        <w:tc>
          <w:tcPr>
            <w:tcW w:w="1118" w:type="dxa"/>
            <w:hideMark/>
          </w:tcPr>
          <w:p w14:paraId="3359D8AA"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40.0%</w:t>
            </w:r>
          </w:p>
        </w:tc>
      </w:tr>
      <w:tr w:rsidR="00AA1437" w:rsidRPr="00AA1437" w14:paraId="03E4832B" w14:textId="77777777" w:rsidTr="008B4BDE">
        <w:trPr>
          <w:trHeight w:val="20"/>
        </w:trPr>
        <w:tc>
          <w:tcPr>
            <w:cnfStyle w:val="001000000000" w:firstRow="0" w:lastRow="0" w:firstColumn="1" w:lastColumn="0" w:oddVBand="0" w:evenVBand="0" w:oddHBand="0" w:evenHBand="0" w:firstRowFirstColumn="0" w:firstRowLastColumn="0" w:lastRowFirstColumn="0" w:lastRowLastColumn="0"/>
            <w:tcW w:w="1648" w:type="dxa"/>
            <w:vMerge w:val="restart"/>
            <w:hideMark/>
          </w:tcPr>
          <w:p w14:paraId="75B24645" w14:textId="77777777" w:rsidR="00AA1437" w:rsidRPr="00AA1437" w:rsidRDefault="00AA1437" w:rsidP="00AA1437">
            <w:pPr>
              <w:pStyle w:val="NoSpacing"/>
              <w:rPr>
                <w:color w:val="333333"/>
                <w:szCs w:val="18"/>
              </w:rPr>
            </w:pPr>
            <w:r w:rsidRPr="00AA1437">
              <w:rPr>
                <w:color w:val="333333"/>
                <w:szCs w:val="18"/>
              </w:rPr>
              <w:t>Greene</w:t>
            </w:r>
          </w:p>
        </w:tc>
        <w:tc>
          <w:tcPr>
            <w:tcW w:w="1332" w:type="dxa"/>
            <w:hideMark/>
          </w:tcPr>
          <w:p w14:paraId="533EB7C8"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Number</w:t>
            </w:r>
          </w:p>
        </w:tc>
        <w:tc>
          <w:tcPr>
            <w:tcW w:w="1322" w:type="dxa"/>
            <w:hideMark/>
          </w:tcPr>
          <w:p w14:paraId="281D5118"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2,281</w:t>
            </w:r>
          </w:p>
        </w:tc>
        <w:tc>
          <w:tcPr>
            <w:tcW w:w="1322" w:type="dxa"/>
            <w:hideMark/>
          </w:tcPr>
          <w:p w14:paraId="07BCCC9B"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2,045</w:t>
            </w:r>
          </w:p>
        </w:tc>
        <w:tc>
          <w:tcPr>
            <w:tcW w:w="1322" w:type="dxa"/>
            <w:hideMark/>
          </w:tcPr>
          <w:p w14:paraId="71020356"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1,965</w:t>
            </w:r>
          </w:p>
        </w:tc>
        <w:tc>
          <w:tcPr>
            <w:tcW w:w="1291" w:type="dxa"/>
            <w:hideMark/>
          </w:tcPr>
          <w:p w14:paraId="754700CF"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1,815</w:t>
            </w:r>
          </w:p>
        </w:tc>
        <w:tc>
          <w:tcPr>
            <w:tcW w:w="1118" w:type="dxa"/>
            <w:hideMark/>
          </w:tcPr>
          <w:p w14:paraId="3FF70E18"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1,579</w:t>
            </w:r>
          </w:p>
        </w:tc>
      </w:tr>
      <w:tr w:rsidR="00AA1437" w:rsidRPr="00AA1437" w14:paraId="6CFFAF8F" w14:textId="77777777" w:rsidTr="008B4BDE">
        <w:trPr>
          <w:trHeight w:val="20"/>
        </w:trPr>
        <w:tc>
          <w:tcPr>
            <w:cnfStyle w:val="001000000000" w:firstRow="0" w:lastRow="0" w:firstColumn="1" w:lastColumn="0" w:oddVBand="0" w:evenVBand="0" w:oddHBand="0" w:evenHBand="0" w:firstRowFirstColumn="0" w:firstRowLastColumn="0" w:lastRowFirstColumn="0" w:lastRowLastColumn="0"/>
            <w:tcW w:w="1648" w:type="dxa"/>
            <w:vMerge/>
            <w:hideMark/>
          </w:tcPr>
          <w:p w14:paraId="7088B0EE" w14:textId="77777777" w:rsidR="00AA1437" w:rsidRPr="00AA1437" w:rsidRDefault="00AA1437" w:rsidP="00AA1437">
            <w:pPr>
              <w:pStyle w:val="NoSpacing"/>
              <w:rPr>
                <w:color w:val="333333"/>
                <w:szCs w:val="18"/>
              </w:rPr>
            </w:pPr>
          </w:p>
        </w:tc>
        <w:tc>
          <w:tcPr>
            <w:tcW w:w="1332" w:type="dxa"/>
            <w:hideMark/>
          </w:tcPr>
          <w:p w14:paraId="46F89006"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Percent</w:t>
            </w:r>
          </w:p>
        </w:tc>
        <w:tc>
          <w:tcPr>
            <w:tcW w:w="1322" w:type="dxa"/>
            <w:hideMark/>
          </w:tcPr>
          <w:p w14:paraId="48BA0FDE"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51.1%</w:t>
            </w:r>
          </w:p>
        </w:tc>
        <w:tc>
          <w:tcPr>
            <w:tcW w:w="1322" w:type="dxa"/>
            <w:hideMark/>
          </w:tcPr>
          <w:p w14:paraId="24FFA1C0"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46.4%</w:t>
            </w:r>
          </w:p>
        </w:tc>
        <w:tc>
          <w:tcPr>
            <w:tcW w:w="1322" w:type="dxa"/>
            <w:hideMark/>
          </w:tcPr>
          <w:p w14:paraId="7DECFE04"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45.5%</w:t>
            </w:r>
          </w:p>
        </w:tc>
        <w:tc>
          <w:tcPr>
            <w:tcW w:w="1291" w:type="dxa"/>
            <w:hideMark/>
          </w:tcPr>
          <w:p w14:paraId="07D9D34C"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45.7%</w:t>
            </w:r>
          </w:p>
        </w:tc>
        <w:tc>
          <w:tcPr>
            <w:tcW w:w="1118" w:type="dxa"/>
            <w:hideMark/>
          </w:tcPr>
          <w:p w14:paraId="4A8BB731"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40.5%</w:t>
            </w:r>
          </w:p>
        </w:tc>
      </w:tr>
      <w:tr w:rsidR="00AA1437" w:rsidRPr="00AA1437" w14:paraId="46C079D6" w14:textId="77777777" w:rsidTr="008B4BDE">
        <w:trPr>
          <w:trHeight w:val="20"/>
        </w:trPr>
        <w:tc>
          <w:tcPr>
            <w:cnfStyle w:val="001000000000" w:firstRow="0" w:lastRow="0" w:firstColumn="1" w:lastColumn="0" w:oddVBand="0" w:evenVBand="0" w:oddHBand="0" w:evenHBand="0" w:firstRowFirstColumn="0" w:firstRowLastColumn="0" w:lastRowFirstColumn="0" w:lastRowLastColumn="0"/>
            <w:tcW w:w="1648" w:type="dxa"/>
            <w:vMerge w:val="restart"/>
            <w:hideMark/>
          </w:tcPr>
          <w:p w14:paraId="27FEFC35" w14:textId="77777777" w:rsidR="00AA1437" w:rsidRPr="00AA1437" w:rsidRDefault="00AA1437" w:rsidP="00AA1437">
            <w:pPr>
              <w:pStyle w:val="NoSpacing"/>
              <w:rPr>
                <w:color w:val="333333"/>
                <w:szCs w:val="18"/>
              </w:rPr>
            </w:pPr>
            <w:r w:rsidRPr="00AA1437">
              <w:rPr>
                <w:color w:val="333333"/>
                <w:szCs w:val="18"/>
              </w:rPr>
              <w:t>Hancock</w:t>
            </w:r>
          </w:p>
        </w:tc>
        <w:tc>
          <w:tcPr>
            <w:tcW w:w="1332" w:type="dxa"/>
            <w:hideMark/>
          </w:tcPr>
          <w:p w14:paraId="7C1E4F72"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Number</w:t>
            </w:r>
          </w:p>
        </w:tc>
        <w:tc>
          <w:tcPr>
            <w:tcW w:w="1322" w:type="dxa"/>
            <w:hideMark/>
          </w:tcPr>
          <w:p w14:paraId="31DAD295"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338</w:t>
            </w:r>
          </w:p>
        </w:tc>
        <w:tc>
          <w:tcPr>
            <w:tcW w:w="1322" w:type="dxa"/>
            <w:hideMark/>
          </w:tcPr>
          <w:p w14:paraId="32CD75DF"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327</w:t>
            </w:r>
          </w:p>
        </w:tc>
        <w:tc>
          <w:tcPr>
            <w:tcW w:w="1322" w:type="dxa"/>
            <w:hideMark/>
          </w:tcPr>
          <w:p w14:paraId="0F2FBA64"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316</w:t>
            </w:r>
          </w:p>
        </w:tc>
        <w:tc>
          <w:tcPr>
            <w:tcW w:w="1291" w:type="dxa"/>
            <w:hideMark/>
          </w:tcPr>
          <w:p w14:paraId="350E41A8"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292</w:t>
            </w:r>
          </w:p>
        </w:tc>
        <w:tc>
          <w:tcPr>
            <w:tcW w:w="1118" w:type="dxa"/>
            <w:hideMark/>
          </w:tcPr>
          <w:p w14:paraId="7EF98DC3"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260</w:t>
            </w:r>
          </w:p>
        </w:tc>
      </w:tr>
      <w:tr w:rsidR="00AA1437" w:rsidRPr="00AA1437" w14:paraId="78F18CFA" w14:textId="77777777" w:rsidTr="008B4BDE">
        <w:trPr>
          <w:trHeight w:val="20"/>
        </w:trPr>
        <w:tc>
          <w:tcPr>
            <w:cnfStyle w:val="001000000000" w:firstRow="0" w:lastRow="0" w:firstColumn="1" w:lastColumn="0" w:oddVBand="0" w:evenVBand="0" w:oddHBand="0" w:evenHBand="0" w:firstRowFirstColumn="0" w:firstRowLastColumn="0" w:lastRowFirstColumn="0" w:lastRowLastColumn="0"/>
            <w:tcW w:w="1648" w:type="dxa"/>
            <w:vMerge/>
            <w:hideMark/>
          </w:tcPr>
          <w:p w14:paraId="610ED44B" w14:textId="77777777" w:rsidR="00AA1437" w:rsidRPr="00AA1437" w:rsidRDefault="00AA1437" w:rsidP="00AA1437">
            <w:pPr>
              <w:pStyle w:val="NoSpacing"/>
              <w:rPr>
                <w:color w:val="333333"/>
                <w:szCs w:val="18"/>
              </w:rPr>
            </w:pPr>
          </w:p>
        </w:tc>
        <w:tc>
          <w:tcPr>
            <w:tcW w:w="1332" w:type="dxa"/>
            <w:hideMark/>
          </w:tcPr>
          <w:p w14:paraId="10F31B03"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Percent</w:t>
            </w:r>
          </w:p>
        </w:tc>
        <w:tc>
          <w:tcPr>
            <w:tcW w:w="1322" w:type="dxa"/>
            <w:hideMark/>
          </w:tcPr>
          <w:p w14:paraId="59600CCB"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73.2%</w:t>
            </w:r>
          </w:p>
        </w:tc>
        <w:tc>
          <w:tcPr>
            <w:tcW w:w="1322" w:type="dxa"/>
            <w:hideMark/>
          </w:tcPr>
          <w:p w14:paraId="54D7A541"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71.4%</w:t>
            </w:r>
          </w:p>
        </w:tc>
        <w:tc>
          <w:tcPr>
            <w:tcW w:w="1322" w:type="dxa"/>
            <w:hideMark/>
          </w:tcPr>
          <w:p w14:paraId="6FEBA2D3"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71.8%</w:t>
            </w:r>
          </w:p>
        </w:tc>
        <w:tc>
          <w:tcPr>
            <w:tcW w:w="1291" w:type="dxa"/>
            <w:hideMark/>
          </w:tcPr>
          <w:p w14:paraId="3DD26E4A"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69.9%</w:t>
            </w:r>
          </w:p>
        </w:tc>
        <w:tc>
          <w:tcPr>
            <w:tcW w:w="1118" w:type="dxa"/>
            <w:hideMark/>
          </w:tcPr>
          <w:p w14:paraId="4CDDED9D"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58.6%</w:t>
            </w:r>
          </w:p>
        </w:tc>
      </w:tr>
      <w:tr w:rsidR="00AA1437" w:rsidRPr="00AA1437" w14:paraId="7B3B27E6" w14:textId="77777777" w:rsidTr="008B4BDE">
        <w:trPr>
          <w:trHeight w:val="20"/>
        </w:trPr>
        <w:tc>
          <w:tcPr>
            <w:cnfStyle w:val="001000000000" w:firstRow="0" w:lastRow="0" w:firstColumn="1" w:lastColumn="0" w:oddVBand="0" w:evenVBand="0" w:oddHBand="0" w:evenHBand="0" w:firstRowFirstColumn="0" w:firstRowLastColumn="0" w:lastRowFirstColumn="0" w:lastRowLastColumn="0"/>
            <w:tcW w:w="1648" w:type="dxa"/>
            <w:vMerge w:val="restart"/>
            <w:hideMark/>
          </w:tcPr>
          <w:p w14:paraId="65BA5711" w14:textId="77777777" w:rsidR="00AA1437" w:rsidRPr="00AA1437" w:rsidRDefault="00AA1437" w:rsidP="00AA1437">
            <w:pPr>
              <w:pStyle w:val="NoSpacing"/>
              <w:rPr>
                <w:color w:val="333333"/>
                <w:szCs w:val="18"/>
              </w:rPr>
            </w:pPr>
            <w:r w:rsidRPr="00AA1437">
              <w:rPr>
                <w:color w:val="333333"/>
                <w:szCs w:val="18"/>
              </w:rPr>
              <w:t>Hawkins</w:t>
            </w:r>
          </w:p>
        </w:tc>
        <w:tc>
          <w:tcPr>
            <w:tcW w:w="1332" w:type="dxa"/>
            <w:hideMark/>
          </w:tcPr>
          <w:p w14:paraId="38AB17F2"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Number</w:t>
            </w:r>
          </w:p>
        </w:tc>
        <w:tc>
          <w:tcPr>
            <w:tcW w:w="1322" w:type="dxa"/>
            <w:hideMark/>
          </w:tcPr>
          <w:p w14:paraId="16C2608E"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1,849</w:t>
            </w:r>
          </w:p>
        </w:tc>
        <w:tc>
          <w:tcPr>
            <w:tcW w:w="1322" w:type="dxa"/>
            <w:hideMark/>
          </w:tcPr>
          <w:p w14:paraId="39FEDF8F"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1,660</w:t>
            </w:r>
          </w:p>
        </w:tc>
        <w:tc>
          <w:tcPr>
            <w:tcW w:w="1322" w:type="dxa"/>
            <w:hideMark/>
          </w:tcPr>
          <w:p w14:paraId="01D33EBB"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1,676</w:t>
            </w:r>
          </w:p>
        </w:tc>
        <w:tc>
          <w:tcPr>
            <w:tcW w:w="1291" w:type="dxa"/>
            <w:hideMark/>
          </w:tcPr>
          <w:p w14:paraId="201A2DE1"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1,622</w:t>
            </w:r>
          </w:p>
        </w:tc>
        <w:tc>
          <w:tcPr>
            <w:tcW w:w="1118" w:type="dxa"/>
            <w:hideMark/>
          </w:tcPr>
          <w:p w14:paraId="275ECF15"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1,388</w:t>
            </w:r>
          </w:p>
        </w:tc>
      </w:tr>
      <w:tr w:rsidR="00AA1437" w:rsidRPr="00AA1437" w14:paraId="047CF08F" w14:textId="77777777" w:rsidTr="008B4BDE">
        <w:trPr>
          <w:trHeight w:val="20"/>
        </w:trPr>
        <w:tc>
          <w:tcPr>
            <w:cnfStyle w:val="001000000000" w:firstRow="0" w:lastRow="0" w:firstColumn="1" w:lastColumn="0" w:oddVBand="0" w:evenVBand="0" w:oddHBand="0" w:evenHBand="0" w:firstRowFirstColumn="0" w:firstRowLastColumn="0" w:lastRowFirstColumn="0" w:lastRowLastColumn="0"/>
            <w:tcW w:w="1648" w:type="dxa"/>
            <w:vMerge/>
            <w:hideMark/>
          </w:tcPr>
          <w:p w14:paraId="2776A981" w14:textId="77777777" w:rsidR="00AA1437" w:rsidRPr="00AA1437" w:rsidRDefault="00AA1437" w:rsidP="00AA1437">
            <w:pPr>
              <w:pStyle w:val="NoSpacing"/>
              <w:rPr>
                <w:color w:val="333333"/>
                <w:szCs w:val="18"/>
              </w:rPr>
            </w:pPr>
          </w:p>
        </w:tc>
        <w:tc>
          <w:tcPr>
            <w:tcW w:w="1332" w:type="dxa"/>
            <w:hideMark/>
          </w:tcPr>
          <w:p w14:paraId="0E517296"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Percent</w:t>
            </w:r>
          </w:p>
        </w:tc>
        <w:tc>
          <w:tcPr>
            <w:tcW w:w="1322" w:type="dxa"/>
            <w:hideMark/>
          </w:tcPr>
          <w:p w14:paraId="65A5AB39"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48.1%</w:t>
            </w:r>
          </w:p>
        </w:tc>
        <w:tc>
          <w:tcPr>
            <w:tcW w:w="1322" w:type="dxa"/>
            <w:hideMark/>
          </w:tcPr>
          <w:p w14:paraId="1FA69588"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45.1%</w:t>
            </w:r>
          </w:p>
        </w:tc>
        <w:tc>
          <w:tcPr>
            <w:tcW w:w="1322" w:type="dxa"/>
            <w:hideMark/>
          </w:tcPr>
          <w:p w14:paraId="54C3447E"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46.5%</w:t>
            </w:r>
          </w:p>
        </w:tc>
        <w:tc>
          <w:tcPr>
            <w:tcW w:w="1291" w:type="dxa"/>
            <w:hideMark/>
          </w:tcPr>
          <w:p w14:paraId="6227778E"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46.1%</w:t>
            </w:r>
          </w:p>
        </w:tc>
        <w:tc>
          <w:tcPr>
            <w:tcW w:w="1118" w:type="dxa"/>
            <w:hideMark/>
          </w:tcPr>
          <w:p w14:paraId="1F225E00"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39.4%</w:t>
            </w:r>
          </w:p>
        </w:tc>
      </w:tr>
      <w:tr w:rsidR="00AA1437" w:rsidRPr="00AA1437" w14:paraId="493CF3E2" w14:textId="77777777" w:rsidTr="008B4BDE">
        <w:trPr>
          <w:trHeight w:val="20"/>
        </w:trPr>
        <w:tc>
          <w:tcPr>
            <w:cnfStyle w:val="001000000000" w:firstRow="0" w:lastRow="0" w:firstColumn="1" w:lastColumn="0" w:oddVBand="0" w:evenVBand="0" w:oddHBand="0" w:evenHBand="0" w:firstRowFirstColumn="0" w:firstRowLastColumn="0" w:lastRowFirstColumn="0" w:lastRowLastColumn="0"/>
            <w:tcW w:w="1648" w:type="dxa"/>
            <w:vMerge w:val="restart"/>
            <w:hideMark/>
          </w:tcPr>
          <w:p w14:paraId="48254729" w14:textId="77777777" w:rsidR="00AA1437" w:rsidRPr="00AA1437" w:rsidRDefault="00AA1437" w:rsidP="00AA1437">
            <w:pPr>
              <w:pStyle w:val="NoSpacing"/>
              <w:rPr>
                <w:color w:val="333333"/>
                <w:szCs w:val="18"/>
              </w:rPr>
            </w:pPr>
            <w:r w:rsidRPr="00AA1437">
              <w:rPr>
                <w:color w:val="333333"/>
                <w:szCs w:val="18"/>
              </w:rPr>
              <w:t>Johnson</w:t>
            </w:r>
          </w:p>
        </w:tc>
        <w:tc>
          <w:tcPr>
            <w:tcW w:w="1332" w:type="dxa"/>
            <w:hideMark/>
          </w:tcPr>
          <w:p w14:paraId="5927C5FC"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Number</w:t>
            </w:r>
          </w:p>
        </w:tc>
        <w:tc>
          <w:tcPr>
            <w:tcW w:w="1322" w:type="dxa"/>
            <w:hideMark/>
          </w:tcPr>
          <w:p w14:paraId="65E3496F"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654</w:t>
            </w:r>
          </w:p>
        </w:tc>
        <w:tc>
          <w:tcPr>
            <w:tcW w:w="1322" w:type="dxa"/>
            <w:hideMark/>
          </w:tcPr>
          <w:p w14:paraId="5B850EF3"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582</w:t>
            </w:r>
          </w:p>
        </w:tc>
        <w:tc>
          <w:tcPr>
            <w:tcW w:w="1322" w:type="dxa"/>
            <w:hideMark/>
          </w:tcPr>
          <w:p w14:paraId="1A9B6223"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537</w:t>
            </w:r>
          </w:p>
        </w:tc>
        <w:tc>
          <w:tcPr>
            <w:tcW w:w="1291" w:type="dxa"/>
            <w:hideMark/>
          </w:tcPr>
          <w:p w14:paraId="561094BB"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501</w:t>
            </w:r>
          </w:p>
        </w:tc>
        <w:tc>
          <w:tcPr>
            <w:tcW w:w="1118" w:type="dxa"/>
            <w:hideMark/>
          </w:tcPr>
          <w:p w14:paraId="5526B6BA"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470</w:t>
            </w:r>
          </w:p>
        </w:tc>
      </w:tr>
      <w:tr w:rsidR="00AA1437" w:rsidRPr="00AA1437" w14:paraId="1774F0A3" w14:textId="77777777" w:rsidTr="008B4BDE">
        <w:trPr>
          <w:trHeight w:val="20"/>
        </w:trPr>
        <w:tc>
          <w:tcPr>
            <w:cnfStyle w:val="001000000000" w:firstRow="0" w:lastRow="0" w:firstColumn="1" w:lastColumn="0" w:oddVBand="0" w:evenVBand="0" w:oddHBand="0" w:evenHBand="0" w:firstRowFirstColumn="0" w:firstRowLastColumn="0" w:lastRowFirstColumn="0" w:lastRowLastColumn="0"/>
            <w:tcW w:w="1648" w:type="dxa"/>
            <w:vMerge/>
            <w:hideMark/>
          </w:tcPr>
          <w:p w14:paraId="4264F7AC" w14:textId="77777777" w:rsidR="00AA1437" w:rsidRPr="00AA1437" w:rsidRDefault="00AA1437" w:rsidP="00AA1437">
            <w:pPr>
              <w:pStyle w:val="NoSpacing"/>
              <w:rPr>
                <w:color w:val="333333"/>
                <w:szCs w:val="18"/>
              </w:rPr>
            </w:pPr>
          </w:p>
        </w:tc>
        <w:tc>
          <w:tcPr>
            <w:tcW w:w="1332" w:type="dxa"/>
            <w:hideMark/>
          </w:tcPr>
          <w:p w14:paraId="367E61C5"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Percent</w:t>
            </w:r>
          </w:p>
        </w:tc>
        <w:tc>
          <w:tcPr>
            <w:tcW w:w="1322" w:type="dxa"/>
            <w:hideMark/>
          </w:tcPr>
          <w:p w14:paraId="297985B4"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61.2%</w:t>
            </w:r>
          </w:p>
        </w:tc>
        <w:tc>
          <w:tcPr>
            <w:tcW w:w="1322" w:type="dxa"/>
            <w:hideMark/>
          </w:tcPr>
          <w:p w14:paraId="360B1AA4"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56.2%</w:t>
            </w:r>
          </w:p>
        </w:tc>
        <w:tc>
          <w:tcPr>
            <w:tcW w:w="1322" w:type="dxa"/>
            <w:hideMark/>
          </w:tcPr>
          <w:p w14:paraId="6309CDA8"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53.0%</w:t>
            </w:r>
          </w:p>
        </w:tc>
        <w:tc>
          <w:tcPr>
            <w:tcW w:w="1291" w:type="dxa"/>
            <w:hideMark/>
          </w:tcPr>
          <w:p w14:paraId="0A239C32"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52.1%</w:t>
            </w:r>
          </w:p>
        </w:tc>
        <w:tc>
          <w:tcPr>
            <w:tcW w:w="1118" w:type="dxa"/>
            <w:hideMark/>
          </w:tcPr>
          <w:p w14:paraId="132BEECD"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50.6%</w:t>
            </w:r>
          </w:p>
        </w:tc>
      </w:tr>
      <w:tr w:rsidR="00AA1437" w:rsidRPr="00AA1437" w14:paraId="37331988" w14:textId="77777777" w:rsidTr="008B4BDE">
        <w:trPr>
          <w:trHeight w:val="20"/>
        </w:trPr>
        <w:tc>
          <w:tcPr>
            <w:cnfStyle w:val="001000000000" w:firstRow="0" w:lastRow="0" w:firstColumn="1" w:lastColumn="0" w:oddVBand="0" w:evenVBand="0" w:oddHBand="0" w:evenHBand="0" w:firstRowFirstColumn="0" w:firstRowLastColumn="0" w:lastRowFirstColumn="0" w:lastRowLastColumn="0"/>
            <w:tcW w:w="1648" w:type="dxa"/>
            <w:vMerge w:val="restart"/>
            <w:hideMark/>
          </w:tcPr>
          <w:p w14:paraId="7C405F99" w14:textId="77777777" w:rsidR="00AA1437" w:rsidRPr="00AA1437" w:rsidRDefault="00AA1437" w:rsidP="00AA1437">
            <w:pPr>
              <w:pStyle w:val="NoSpacing"/>
              <w:rPr>
                <w:color w:val="333333"/>
                <w:szCs w:val="18"/>
              </w:rPr>
            </w:pPr>
            <w:r w:rsidRPr="00AA1437">
              <w:rPr>
                <w:color w:val="333333"/>
                <w:szCs w:val="18"/>
              </w:rPr>
              <w:t>Sullivan</w:t>
            </w:r>
          </w:p>
        </w:tc>
        <w:tc>
          <w:tcPr>
            <w:tcW w:w="1332" w:type="dxa"/>
            <w:hideMark/>
          </w:tcPr>
          <w:p w14:paraId="4CA06E3D"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Number</w:t>
            </w:r>
          </w:p>
        </w:tc>
        <w:tc>
          <w:tcPr>
            <w:tcW w:w="1322" w:type="dxa"/>
            <w:hideMark/>
          </w:tcPr>
          <w:p w14:paraId="41B1E52A"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4,326</w:t>
            </w:r>
          </w:p>
        </w:tc>
        <w:tc>
          <w:tcPr>
            <w:tcW w:w="1322" w:type="dxa"/>
            <w:hideMark/>
          </w:tcPr>
          <w:p w14:paraId="60B14F47"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4,005</w:t>
            </w:r>
          </w:p>
        </w:tc>
        <w:tc>
          <w:tcPr>
            <w:tcW w:w="1322" w:type="dxa"/>
            <w:hideMark/>
          </w:tcPr>
          <w:p w14:paraId="0D3B3A87"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3,951</w:t>
            </w:r>
          </w:p>
        </w:tc>
        <w:tc>
          <w:tcPr>
            <w:tcW w:w="1291" w:type="dxa"/>
            <w:hideMark/>
          </w:tcPr>
          <w:p w14:paraId="3440F774"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3,877</w:t>
            </w:r>
          </w:p>
        </w:tc>
        <w:tc>
          <w:tcPr>
            <w:tcW w:w="1118" w:type="dxa"/>
            <w:hideMark/>
          </w:tcPr>
          <w:p w14:paraId="3B61EFA3"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3,417</w:t>
            </w:r>
          </w:p>
        </w:tc>
      </w:tr>
      <w:tr w:rsidR="00AA1437" w:rsidRPr="00AA1437" w14:paraId="597DAEA5" w14:textId="77777777" w:rsidTr="008B4BDE">
        <w:trPr>
          <w:trHeight w:val="20"/>
        </w:trPr>
        <w:tc>
          <w:tcPr>
            <w:cnfStyle w:val="001000000000" w:firstRow="0" w:lastRow="0" w:firstColumn="1" w:lastColumn="0" w:oddVBand="0" w:evenVBand="0" w:oddHBand="0" w:evenHBand="0" w:firstRowFirstColumn="0" w:firstRowLastColumn="0" w:lastRowFirstColumn="0" w:lastRowLastColumn="0"/>
            <w:tcW w:w="1648" w:type="dxa"/>
            <w:vMerge/>
            <w:hideMark/>
          </w:tcPr>
          <w:p w14:paraId="3E673DAA" w14:textId="77777777" w:rsidR="00AA1437" w:rsidRPr="00AA1437" w:rsidRDefault="00AA1437" w:rsidP="00AA1437">
            <w:pPr>
              <w:pStyle w:val="NoSpacing"/>
              <w:rPr>
                <w:color w:val="333333"/>
                <w:szCs w:val="18"/>
              </w:rPr>
            </w:pPr>
          </w:p>
        </w:tc>
        <w:tc>
          <w:tcPr>
            <w:tcW w:w="1332" w:type="dxa"/>
            <w:hideMark/>
          </w:tcPr>
          <w:p w14:paraId="19B572A2"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Percent</w:t>
            </w:r>
          </w:p>
        </w:tc>
        <w:tc>
          <w:tcPr>
            <w:tcW w:w="1322" w:type="dxa"/>
            <w:hideMark/>
          </w:tcPr>
          <w:p w14:paraId="60FB7C74"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43.7%</w:t>
            </w:r>
          </w:p>
        </w:tc>
        <w:tc>
          <w:tcPr>
            <w:tcW w:w="1322" w:type="dxa"/>
            <w:hideMark/>
          </w:tcPr>
          <w:p w14:paraId="2AE2528C"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41.3%</w:t>
            </w:r>
          </w:p>
        </w:tc>
        <w:tc>
          <w:tcPr>
            <w:tcW w:w="1322" w:type="dxa"/>
            <w:hideMark/>
          </w:tcPr>
          <w:p w14:paraId="4785879F"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41.1%</w:t>
            </w:r>
          </w:p>
        </w:tc>
        <w:tc>
          <w:tcPr>
            <w:tcW w:w="1291" w:type="dxa"/>
            <w:hideMark/>
          </w:tcPr>
          <w:p w14:paraId="68B0B288"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40.7%</w:t>
            </w:r>
          </w:p>
        </w:tc>
        <w:tc>
          <w:tcPr>
            <w:tcW w:w="1118" w:type="dxa"/>
            <w:hideMark/>
          </w:tcPr>
          <w:p w14:paraId="5DBDE817"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35.7%</w:t>
            </w:r>
          </w:p>
        </w:tc>
      </w:tr>
      <w:tr w:rsidR="00AA1437" w:rsidRPr="00AA1437" w14:paraId="568A0694" w14:textId="77777777" w:rsidTr="008B4BDE">
        <w:trPr>
          <w:trHeight w:val="20"/>
        </w:trPr>
        <w:tc>
          <w:tcPr>
            <w:cnfStyle w:val="001000000000" w:firstRow="0" w:lastRow="0" w:firstColumn="1" w:lastColumn="0" w:oddVBand="0" w:evenVBand="0" w:oddHBand="0" w:evenHBand="0" w:firstRowFirstColumn="0" w:firstRowLastColumn="0" w:lastRowFirstColumn="0" w:lastRowLastColumn="0"/>
            <w:tcW w:w="1648" w:type="dxa"/>
            <w:vMerge w:val="restart"/>
            <w:hideMark/>
          </w:tcPr>
          <w:p w14:paraId="45A1C62F" w14:textId="77777777" w:rsidR="00AA1437" w:rsidRPr="00AA1437" w:rsidRDefault="00AA1437" w:rsidP="00AA1437">
            <w:pPr>
              <w:pStyle w:val="NoSpacing"/>
              <w:rPr>
                <w:color w:val="333333"/>
                <w:szCs w:val="18"/>
              </w:rPr>
            </w:pPr>
            <w:r w:rsidRPr="00AA1437">
              <w:rPr>
                <w:color w:val="333333"/>
                <w:szCs w:val="18"/>
              </w:rPr>
              <w:t>Unicoi</w:t>
            </w:r>
          </w:p>
        </w:tc>
        <w:tc>
          <w:tcPr>
            <w:tcW w:w="1332" w:type="dxa"/>
            <w:hideMark/>
          </w:tcPr>
          <w:p w14:paraId="6A3CD589"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Number</w:t>
            </w:r>
          </w:p>
        </w:tc>
        <w:tc>
          <w:tcPr>
            <w:tcW w:w="1322" w:type="dxa"/>
            <w:hideMark/>
          </w:tcPr>
          <w:p w14:paraId="3AD8C827"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599</w:t>
            </w:r>
          </w:p>
        </w:tc>
        <w:tc>
          <w:tcPr>
            <w:tcW w:w="1322" w:type="dxa"/>
            <w:hideMark/>
          </w:tcPr>
          <w:p w14:paraId="298362C6"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578</w:t>
            </w:r>
          </w:p>
        </w:tc>
        <w:tc>
          <w:tcPr>
            <w:tcW w:w="1322" w:type="dxa"/>
            <w:hideMark/>
          </w:tcPr>
          <w:p w14:paraId="30712145"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578</w:t>
            </w:r>
          </w:p>
        </w:tc>
        <w:tc>
          <w:tcPr>
            <w:tcW w:w="1291" w:type="dxa"/>
            <w:hideMark/>
          </w:tcPr>
          <w:p w14:paraId="7F1617A6"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541</w:t>
            </w:r>
          </w:p>
        </w:tc>
        <w:tc>
          <w:tcPr>
            <w:tcW w:w="1118" w:type="dxa"/>
            <w:hideMark/>
          </w:tcPr>
          <w:p w14:paraId="0D96355E"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494</w:t>
            </w:r>
          </w:p>
        </w:tc>
      </w:tr>
      <w:tr w:rsidR="00AA1437" w:rsidRPr="00AA1437" w14:paraId="526DB8A6" w14:textId="77777777" w:rsidTr="008B4BDE">
        <w:trPr>
          <w:trHeight w:val="20"/>
        </w:trPr>
        <w:tc>
          <w:tcPr>
            <w:cnfStyle w:val="001000000000" w:firstRow="0" w:lastRow="0" w:firstColumn="1" w:lastColumn="0" w:oddVBand="0" w:evenVBand="0" w:oddHBand="0" w:evenHBand="0" w:firstRowFirstColumn="0" w:firstRowLastColumn="0" w:lastRowFirstColumn="0" w:lastRowLastColumn="0"/>
            <w:tcW w:w="1648" w:type="dxa"/>
            <w:vMerge/>
            <w:hideMark/>
          </w:tcPr>
          <w:p w14:paraId="082B34C9" w14:textId="77777777" w:rsidR="00AA1437" w:rsidRPr="00AA1437" w:rsidRDefault="00AA1437" w:rsidP="00AA1437">
            <w:pPr>
              <w:pStyle w:val="NoSpacing"/>
              <w:rPr>
                <w:color w:val="333333"/>
                <w:szCs w:val="18"/>
              </w:rPr>
            </w:pPr>
          </w:p>
        </w:tc>
        <w:tc>
          <w:tcPr>
            <w:tcW w:w="1332" w:type="dxa"/>
            <w:hideMark/>
          </w:tcPr>
          <w:p w14:paraId="7C94AE66"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Percent</w:t>
            </w:r>
          </w:p>
        </w:tc>
        <w:tc>
          <w:tcPr>
            <w:tcW w:w="1322" w:type="dxa"/>
            <w:hideMark/>
          </w:tcPr>
          <w:p w14:paraId="6EF385C6"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52.0%</w:t>
            </w:r>
          </w:p>
        </w:tc>
        <w:tc>
          <w:tcPr>
            <w:tcW w:w="1322" w:type="dxa"/>
            <w:hideMark/>
          </w:tcPr>
          <w:p w14:paraId="0F5FED8D"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53.5%</w:t>
            </w:r>
          </w:p>
        </w:tc>
        <w:tc>
          <w:tcPr>
            <w:tcW w:w="1322" w:type="dxa"/>
            <w:hideMark/>
          </w:tcPr>
          <w:p w14:paraId="6E28EDFF"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55.9%</w:t>
            </w:r>
          </w:p>
        </w:tc>
        <w:tc>
          <w:tcPr>
            <w:tcW w:w="1291" w:type="dxa"/>
            <w:hideMark/>
          </w:tcPr>
          <w:p w14:paraId="333F3D2F"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55.4%</w:t>
            </w:r>
          </w:p>
        </w:tc>
        <w:tc>
          <w:tcPr>
            <w:tcW w:w="1118" w:type="dxa"/>
            <w:hideMark/>
          </w:tcPr>
          <w:p w14:paraId="1C1AFD22"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51.5%</w:t>
            </w:r>
          </w:p>
        </w:tc>
      </w:tr>
      <w:tr w:rsidR="00AA1437" w:rsidRPr="00AA1437" w14:paraId="39D22571" w14:textId="77777777" w:rsidTr="008B4BDE">
        <w:trPr>
          <w:trHeight w:val="20"/>
        </w:trPr>
        <w:tc>
          <w:tcPr>
            <w:cnfStyle w:val="001000000000" w:firstRow="0" w:lastRow="0" w:firstColumn="1" w:lastColumn="0" w:oddVBand="0" w:evenVBand="0" w:oddHBand="0" w:evenHBand="0" w:firstRowFirstColumn="0" w:firstRowLastColumn="0" w:lastRowFirstColumn="0" w:lastRowLastColumn="0"/>
            <w:tcW w:w="1648" w:type="dxa"/>
            <w:vMerge w:val="restart"/>
            <w:hideMark/>
          </w:tcPr>
          <w:p w14:paraId="56519417" w14:textId="77777777" w:rsidR="00AA1437" w:rsidRPr="00AA1437" w:rsidRDefault="00AA1437" w:rsidP="00AA1437">
            <w:pPr>
              <w:pStyle w:val="NoSpacing"/>
              <w:rPr>
                <w:color w:val="333333"/>
                <w:szCs w:val="18"/>
              </w:rPr>
            </w:pPr>
            <w:r w:rsidRPr="00AA1437">
              <w:rPr>
                <w:color w:val="333333"/>
                <w:szCs w:val="18"/>
              </w:rPr>
              <w:t>Washington</w:t>
            </w:r>
          </w:p>
        </w:tc>
        <w:tc>
          <w:tcPr>
            <w:tcW w:w="1332" w:type="dxa"/>
            <w:hideMark/>
          </w:tcPr>
          <w:p w14:paraId="12AB23C1"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Number</w:t>
            </w:r>
          </w:p>
        </w:tc>
        <w:tc>
          <w:tcPr>
            <w:tcW w:w="1322" w:type="dxa"/>
            <w:hideMark/>
          </w:tcPr>
          <w:p w14:paraId="4A875E15"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3,135</w:t>
            </w:r>
          </w:p>
        </w:tc>
        <w:tc>
          <w:tcPr>
            <w:tcW w:w="1322" w:type="dxa"/>
            <w:hideMark/>
          </w:tcPr>
          <w:p w14:paraId="46312398"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2,875</w:t>
            </w:r>
          </w:p>
        </w:tc>
        <w:tc>
          <w:tcPr>
            <w:tcW w:w="1322" w:type="dxa"/>
            <w:hideMark/>
          </w:tcPr>
          <w:p w14:paraId="662F617F"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2,877</w:t>
            </w:r>
          </w:p>
        </w:tc>
        <w:tc>
          <w:tcPr>
            <w:tcW w:w="1291" w:type="dxa"/>
            <w:hideMark/>
          </w:tcPr>
          <w:p w14:paraId="42BC38D3"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2,776</w:t>
            </w:r>
          </w:p>
        </w:tc>
        <w:tc>
          <w:tcPr>
            <w:tcW w:w="1118" w:type="dxa"/>
            <w:hideMark/>
          </w:tcPr>
          <w:p w14:paraId="49DCE1E0"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2,367</w:t>
            </w:r>
          </w:p>
        </w:tc>
      </w:tr>
      <w:tr w:rsidR="00AA1437" w:rsidRPr="00AA1437" w14:paraId="3BD6407F" w14:textId="77777777" w:rsidTr="008B4BDE">
        <w:trPr>
          <w:trHeight w:val="20"/>
        </w:trPr>
        <w:tc>
          <w:tcPr>
            <w:cnfStyle w:val="001000000000" w:firstRow="0" w:lastRow="0" w:firstColumn="1" w:lastColumn="0" w:oddVBand="0" w:evenVBand="0" w:oddHBand="0" w:evenHBand="0" w:firstRowFirstColumn="0" w:firstRowLastColumn="0" w:lastRowFirstColumn="0" w:lastRowLastColumn="0"/>
            <w:tcW w:w="1648" w:type="dxa"/>
            <w:vMerge/>
            <w:hideMark/>
          </w:tcPr>
          <w:p w14:paraId="4DF33C70" w14:textId="77777777" w:rsidR="00AA1437" w:rsidRPr="00AA1437" w:rsidRDefault="00AA1437" w:rsidP="00AA1437">
            <w:pPr>
              <w:pStyle w:val="NoSpacing"/>
              <w:rPr>
                <w:color w:val="333333"/>
                <w:szCs w:val="18"/>
              </w:rPr>
            </w:pPr>
          </w:p>
        </w:tc>
        <w:tc>
          <w:tcPr>
            <w:tcW w:w="1332" w:type="dxa"/>
            <w:hideMark/>
          </w:tcPr>
          <w:p w14:paraId="07626D1B"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Percent</w:t>
            </w:r>
          </w:p>
        </w:tc>
        <w:tc>
          <w:tcPr>
            <w:tcW w:w="1322" w:type="dxa"/>
            <w:hideMark/>
          </w:tcPr>
          <w:p w14:paraId="6600652C"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39.0%</w:t>
            </w:r>
          </w:p>
        </w:tc>
        <w:tc>
          <w:tcPr>
            <w:tcW w:w="1322" w:type="dxa"/>
            <w:hideMark/>
          </w:tcPr>
          <w:p w14:paraId="383623F3"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35.9%</w:t>
            </w:r>
          </w:p>
        </w:tc>
        <w:tc>
          <w:tcPr>
            <w:tcW w:w="1322" w:type="dxa"/>
            <w:hideMark/>
          </w:tcPr>
          <w:p w14:paraId="100DE863"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36.3%</w:t>
            </w:r>
          </w:p>
        </w:tc>
        <w:tc>
          <w:tcPr>
            <w:tcW w:w="1291" w:type="dxa"/>
            <w:hideMark/>
          </w:tcPr>
          <w:p w14:paraId="0098DFE8"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35.3%</w:t>
            </w:r>
          </w:p>
        </w:tc>
        <w:tc>
          <w:tcPr>
            <w:tcW w:w="1118" w:type="dxa"/>
            <w:hideMark/>
          </w:tcPr>
          <w:p w14:paraId="03D274C4" w14:textId="77777777" w:rsidR="00AA1437" w:rsidRPr="009D2688" w:rsidRDefault="00AA1437" w:rsidP="00AA143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9D2688">
              <w:rPr>
                <w:szCs w:val="18"/>
              </w:rPr>
              <w:t>29.7%</w:t>
            </w:r>
          </w:p>
        </w:tc>
      </w:tr>
      <w:tr w:rsidR="00F7583F" w:rsidRPr="00AA1437" w14:paraId="3BC5F78F" w14:textId="77777777" w:rsidTr="008B4BDE">
        <w:trPr>
          <w:trHeight w:val="20"/>
        </w:trPr>
        <w:tc>
          <w:tcPr>
            <w:cnfStyle w:val="001000000000" w:firstRow="0" w:lastRow="0" w:firstColumn="1" w:lastColumn="0" w:oddVBand="0" w:evenVBand="0" w:oddHBand="0" w:evenHBand="0" w:firstRowFirstColumn="0" w:firstRowLastColumn="0" w:lastRowFirstColumn="0" w:lastRowLastColumn="0"/>
            <w:tcW w:w="9355" w:type="dxa"/>
            <w:gridSpan w:val="7"/>
          </w:tcPr>
          <w:p w14:paraId="6F200E00" w14:textId="2075D2EA" w:rsidR="00F7583F" w:rsidRPr="00AA1437" w:rsidRDefault="00F7583F" w:rsidP="00113340">
            <w:pPr>
              <w:pStyle w:val="NoSpacing"/>
              <w:keepNext/>
              <w:jc w:val="center"/>
              <w:rPr>
                <w:color w:val="333333"/>
                <w:szCs w:val="18"/>
              </w:rPr>
            </w:pPr>
            <w:r>
              <w:rPr>
                <w:noProof/>
              </w:rPr>
              <w:drawing>
                <wp:inline distT="0" distB="0" distL="0" distR="0" wp14:anchorId="6329318C" wp14:editId="24ED422C">
                  <wp:extent cx="5781675" cy="2105025"/>
                  <wp:effectExtent l="0" t="0" r="0" b="0"/>
                  <wp:docPr id="535" name="Chart 535"/>
                  <wp:cNvGraphicFramePr/>
                  <a:graphic xmlns:a="http://schemas.openxmlformats.org/drawingml/2006/main">
                    <a:graphicData uri="http://schemas.openxmlformats.org/drawingml/2006/chart">
                      <c:chart xmlns:c="http://schemas.openxmlformats.org/drawingml/2006/chart" xmlns:r="http://schemas.openxmlformats.org/officeDocument/2006/relationships" r:id="rId196"/>
                    </a:graphicData>
                  </a:graphic>
                </wp:inline>
              </w:drawing>
            </w:r>
          </w:p>
        </w:tc>
      </w:tr>
    </w:tbl>
    <w:p w14:paraId="459DED5A" w14:textId="087DAB98" w:rsidR="00AA1437" w:rsidRDefault="00113340" w:rsidP="00113340">
      <w:pPr>
        <w:pStyle w:val="Caption"/>
      </w:pPr>
      <w:bookmarkStart w:id="307" w:name="_Toc456697595"/>
      <w:bookmarkStart w:id="308" w:name="_Toc471837221"/>
      <w:r>
        <w:t xml:space="preserve">Table </w:t>
      </w:r>
      <w:fldSimple w:instr=" SEQ Table \* ARABIC ">
        <w:r w:rsidR="00D024DD">
          <w:rPr>
            <w:noProof/>
          </w:rPr>
          <w:t>43</w:t>
        </w:r>
      </w:fldSimple>
      <w:r>
        <w:t>: Percent of Infants and Children Receiving WIC (2010-14)</w:t>
      </w:r>
      <w:bookmarkEnd w:id="307"/>
      <w:bookmarkEnd w:id="308"/>
    </w:p>
    <w:p w14:paraId="7FA2DAF0" w14:textId="0B9ACF23" w:rsidR="0074285F" w:rsidRDefault="0074285F" w:rsidP="0001272D">
      <w:pPr>
        <w:pStyle w:val="Heading3"/>
      </w:pPr>
      <w:bookmarkStart w:id="309" w:name="_Toc471837147"/>
      <w:r>
        <w:t>National School Lunch Program</w:t>
      </w:r>
      <w:bookmarkEnd w:id="309"/>
    </w:p>
    <w:p w14:paraId="3355046D" w14:textId="347C8F6D" w:rsidR="007545B8" w:rsidRDefault="007545B8" w:rsidP="007545B8">
      <w:r w:rsidRPr="00105C41">
        <w:t xml:space="preserve">The </w:t>
      </w:r>
      <w:r>
        <w:t xml:space="preserve">Tennessee School Nutrition </w:t>
      </w:r>
      <w:r w:rsidRPr="00105C41">
        <w:t xml:space="preserve">Program provides meals to low-income </w:t>
      </w:r>
      <w:r>
        <w:t>children attending public and private schools, as well as residential and child care institutions. The School Nutrition Program administers the USDA’s National School Lunch Program, School Breakfast Program, and Afterschool Snack Program across the state</w:t>
      </w:r>
      <w:r w:rsidRPr="00105C41">
        <w:t>.</w:t>
      </w:r>
      <w:r w:rsidR="000610A2">
        <w:rPr>
          <w:rStyle w:val="EndnoteReference"/>
        </w:rPr>
        <w:endnoteReference w:id="40"/>
      </w:r>
      <w:r w:rsidRPr="00105C41">
        <w:t xml:space="preserve"> During </w:t>
      </w:r>
      <w:r>
        <w:t>February 2015, 686,159 children participated in the program. In February 2016, 683,617 children participated in the program. This reflects a change of -0.4 percent from February 2015 to February 2016.</w:t>
      </w:r>
      <w:r w:rsidR="00093F71">
        <w:rPr>
          <w:rStyle w:val="EndnoteReference"/>
        </w:rPr>
        <w:endnoteReference w:id="41"/>
      </w:r>
    </w:p>
    <w:p w14:paraId="5F978F0E" w14:textId="32665A06" w:rsidR="007545B8" w:rsidRPr="00065408" w:rsidRDefault="007545B8" w:rsidP="007545B8">
      <w:pPr>
        <w:rPr>
          <w:sz w:val="18"/>
          <w:szCs w:val="18"/>
        </w:rPr>
      </w:pPr>
      <w:r>
        <w:t>County-level data on eligibility for the national school lunch program is available for the 2014 school year. Almost 60 percent of students in the state of Tennessee were eligible for free or reduced lunch in 2014. Five of the counties in this assessment have percentages of students eligible for free or reduced lunch higher than the state average – Hawkins (67.4 percent), Johnson (70.4 percent), Carter (71.4 percent), Greene (73.2 percent), and Hancock (81.2 percent). Three of the counties had percentages that were lower – Washington (47.4 percent), Sullivan (56 percent), and Unicoi (57.1 percent)</w:t>
      </w:r>
      <w:r w:rsidR="005C664D">
        <w:t xml:space="preserve"> (Table 44)</w:t>
      </w:r>
      <w:r>
        <w:t>.</w:t>
      </w:r>
      <w:r>
        <w:rPr>
          <w:rStyle w:val="EndnoteReference"/>
        </w:rPr>
        <w:endnoteReference w:id="42"/>
      </w:r>
      <w:r w:rsidRPr="00065408">
        <w:rPr>
          <w:sz w:val="18"/>
          <w:szCs w:val="18"/>
        </w:rPr>
        <w:t xml:space="preserve"> </w:t>
      </w:r>
    </w:p>
    <w:tbl>
      <w:tblPr>
        <w:tblStyle w:val="GridTable1Light-Accent11"/>
        <w:tblW w:w="9160" w:type="dxa"/>
        <w:tblLook w:val="04A0" w:firstRow="1" w:lastRow="0" w:firstColumn="1" w:lastColumn="0" w:noHBand="0" w:noVBand="1"/>
      </w:tblPr>
      <w:tblGrid>
        <w:gridCol w:w="1600"/>
        <w:gridCol w:w="2120"/>
        <w:gridCol w:w="2540"/>
        <w:gridCol w:w="2900"/>
      </w:tblGrid>
      <w:tr w:rsidR="007545B8" w:rsidRPr="00065408" w14:paraId="523D6D24" w14:textId="77777777" w:rsidTr="00113340">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5457F489" w14:textId="77777777" w:rsidR="007545B8" w:rsidRPr="00065408" w:rsidRDefault="007545B8" w:rsidP="00113340">
            <w:pPr>
              <w:pStyle w:val="NoSpacing"/>
            </w:pPr>
          </w:p>
        </w:tc>
        <w:tc>
          <w:tcPr>
            <w:tcW w:w="2120" w:type="dxa"/>
            <w:noWrap/>
            <w:hideMark/>
          </w:tcPr>
          <w:p w14:paraId="4D4D0D8D" w14:textId="77777777" w:rsidR="007545B8" w:rsidRPr="00065408" w:rsidRDefault="007545B8" w:rsidP="00113340">
            <w:pPr>
              <w:pStyle w:val="NoSpacing"/>
              <w:jc w:val="right"/>
              <w:cnfStyle w:val="100000000000" w:firstRow="1" w:lastRow="0" w:firstColumn="0" w:lastColumn="0" w:oddVBand="0" w:evenVBand="0" w:oddHBand="0" w:evenHBand="0" w:firstRowFirstColumn="0" w:firstRowLastColumn="0" w:lastRowFirstColumn="0" w:lastRowLastColumn="0"/>
            </w:pPr>
            <w:r w:rsidRPr="00065408">
              <w:t>Free eligible (%)</w:t>
            </w:r>
          </w:p>
        </w:tc>
        <w:tc>
          <w:tcPr>
            <w:tcW w:w="2540" w:type="dxa"/>
            <w:noWrap/>
            <w:hideMark/>
          </w:tcPr>
          <w:p w14:paraId="200DB5A3" w14:textId="77777777" w:rsidR="007545B8" w:rsidRPr="00065408" w:rsidRDefault="007545B8" w:rsidP="00113340">
            <w:pPr>
              <w:pStyle w:val="NoSpacing"/>
              <w:jc w:val="right"/>
              <w:cnfStyle w:val="100000000000" w:firstRow="1" w:lastRow="0" w:firstColumn="0" w:lastColumn="0" w:oddVBand="0" w:evenVBand="0" w:oddHBand="0" w:evenHBand="0" w:firstRowFirstColumn="0" w:firstRowLastColumn="0" w:lastRowFirstColumn="0" w:lastRowLastColumn="0"/>
            </w:pPr>
            <w:r w:rsidRPr="00065408">
              <w:t>Reduced eligible (%)</w:t>
            </w:r>
          </w:p>
        </w:tc>
        <w:tc>
          <w:tcPr>
            <w:tcW w:w="2900" w:type="dxa"/>
            <w:noWrap/>
            <w:hideMark/>
          </w:tcPr>
          <w:p w14:paraId="48FDF8C5" w14:textId="77777777" w:rsidR="007545B8" w:rsidRPr="00065408" w:rsidRDefault="007545B8" w:rsidP="00113340">
            <w:pPr>
              <w:pStyle w:val="NoSpacing"/>
              <w:jc w:val="right"/>
              <w:cnfStyle w:val="100000000000" w:firstRow="1" w:lastRow="0" w:firstColumn="0" w:lastColumn="0" w:oddVBand="0" w:evenVBand="0" w:oddHBand="0" w:evenHBand="0" w:firstRowFirstColumn="0" w:firstRowLastColumn="0" w:lastRowFirstColumn="0" w:lastRowLastColumn="0"/>
            </w:pPr>
            <w:r w:rsidRPr="00065408">
              <w:t>Free or reduced eligible (%)</w:t>
            </w:r>
          </w:p>
        </w:tc>
      </w:tr>
      <w:tr w:rsidR="007545B8" w:rsidRPr="00065408" w14:paraId="75EA1240" w14:textId="77777777" w:rsidTr="00113340">
        <w:trPr>
          <w:trHeight w:val="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1990D42C" w14:textId="77777777" w:rsidR="007545B8" w:rsidRPr="00065408" w:rsidRDefault="007545B8" w:rsidP="00113340">
            <w:pPr>
              <w:pStyle w:val="NoSpacing"/>
            </w:pPr>
            <w:r w:rsidRPr="00065408">
              <w:t>Tennessee</w:t>
            </w:r>
          </w:p>
        </w:tc>
        <w:tc>
          <w:tcPr>
            <w:tcW w:w="2120" w:type="dxa"/>
            <w:noWrap/>
            <w:hideMark/>
          </w:tcPr>
          <w:p w14:paraId="64286A82" w14:textId="77777777" w:rsidR="007545B8" w:rsidRPr="00065408" w:rsidRDefault="007545B8" w:rsidP="00113340">
            <w:pPr>
              <w:pStyle w:val="NoSpacing"/>
              <w:jc w:val="right"/>
              <w:cnfStyle w:val="000000000000" w:firstRow="0" w:lastRow="0" w:firstColumn="0" w:lastColumn="0" w:oddVBand="0" w:evenVBand="0" w:oddHBand="0" w:evenHBand="0" w:firstRowFirstColumn="0" w:firstRowLastColumn="0" w:lastRowFirstColumn="0" w:lastRowLastColumn="0"/>
            </w:pPr>
            <w:r w:rsidRPr="00065408">
              <w:t>511,586 (51.9%)</w:t>
            </w:r>
          </w:p>
        </w:tc>
        <w:tc>
          <w:tcPr>
            <w:tcW w:w="2540" w:type="dxa"/>
            <w:noWrap/>
            <w:hideMark/>
          </w:tcPr>
          <w:p w14:paraId="7D8AE4D9" w14:textId="77777777" w:rsidR="007545B8" w:rsidRPr="00065408" w:rsidRDefault="007545B8" w:rsidP="00113340">
            <w:pPr>
              <w:pStyle w:val="NoSpacing"/>
              <w:jc w:val="right"/>
              <w:cnfStyle w:val="000000000000" w:firstRow="0" w:lastRow="0" w:firstColumn="0" w:lastColumn="0" w:oddVBand="0" w:evenVBand="0" w:oddHBand="0" w:evenHBand="0" w:firstRowFirstColumn="0" w:firstRowLastColumn="0" w:lastRowFirstColumn="0" w:lastRowLastColumn="0"/>
            </w:pPr>
            <w:r w:rsidRPr="00065408">
              <w:t>67,650 (6.9%)</w:t>
            </w:r>
          </w:p>
        </w:tc>
        <w:tc>
          <w:tcPr>
            <w:tcW w:w="2900" w:type="dxa"/>
            <w:noWrap/>
            <w:hideMark/>
          </w:tcPr>
          <w:p w14:paraId="547A610D" w14:textId="77777777" w:rsidR="007545B8" w:rsidRPr="00065408" w:rsidRDefault="007545B8" w:rsidP="00113340">
            <w:pPr>
              <w:pStyle w:val="NoSpacing"/>
              <w:jc w:val="right"/>
              <w:cnfStyle w:val="000000000000" w:firstRow="0" w:lastRow="0" w:firstColumn="0" w:lastColumn="0" w:oddVBand="0" w:evenVBand="0" w:oddHBand="0" w:evenHBand="0" w:firstRowFirstColumn="0" w:firstRowLastColumn="0" w:lastRowFirstColumn="0" w:lastRowLastColumn="0"/>
            </w:pPr>
            <w:r w:rsidRPr="00065408">
              <w:t>579,236 (58.8%)</w:t>
            </w:r>
          </w:p>
        </w:tc>
      </w:tr>
      <w:tr w:rsidR="007545B8" w:rsidRPr="00065408" w14:paraId="4ADB80DF" w14:textId="77777777" w:rsidTr="00113340">
        <w:trPr>
          <w:trHeight w:val="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2FCB1BFC" w14:textId="77777777" w:rsidR="007545B8" w:rsidRPr="00065408" w:rsidRDefault="007545B8" w:rsidP="00113340">
            <w:pPr>
              <w:pStyle w:val="NoSpacing"/>
            </w:pPr>
            <w:r w:rsidRPr="00065408">
              <w:t xml:space="preserve">Carter </w:t>
            </w:r>
          </w:p>
        </w:tc>
        <w:tc>
          <w:tcPr>
            <w:tcW w:w="2120" w:type="dxa"/>
            <w:noWrap/>
            <w:hideMark/>
          </w:tcPr>
          <w:p w14:paraId="1DFD5A68" w14:textId="77777777" w:rsidR="007545B8" w:rsidRPr="00065408" w:rsidRDefault="007545B8" w:rsidP="00113340">
            <w:pPr>
              <w:pStyle w:val="NoSpacing"/>
              <w:jc w:val="right"/>
              <w:cnfStyle w:val="000000000000" w:firstRow="0" w:lastRow="0" w:firstColumn="0" w:lastColumn="0" w:oddVBand="0" w:evenVBand="0" w:oddHBand="0" w:evenHBand="0" w:firstRowFirstColumn="0" w:firstRowLastColumn="0" w:lastRowFirstColumn="0" w:lastRowLastColumn="0"/>
            </w:pPr>
            <w:r w:rsidRPr="00065408">
              <w:t>3,445 (62%)</w:t>
            </w:r>
          </w:p>
        </w:tc>
        <w:tc>
          <w:tcPr>
            <w:tcW w:w="2540" w:type="dxa"/>
            <w:noWrap/>
            <w:hideMark/>
          </w:tcPr>
          <w:p w14:paraId="1B8202AD" w14:textId="77777777" w:rsidR="007545B8" w:rsidRPr="00065408" w:rsidRDefault="007545B8" w:rsidP="00113340">
            <w:pPr>
              <w:pStyle w:val="NoSpacing"/>
              <w:jc w:val="right"/>
              <w:cnfStyle w:val="000000000000" w:firstRow="0" w:lastRow="0" w:firstColumn="0" w:lastColumn="0" w:oddVBand="0" w:evenVBand="0" w:oddHBand="0" w:evenHBand="0" w:firstRowFirstColumn="0" w:firstRowLastColumn="0" w:lastRowFirstColumn="0" w:lastRowLastColumn="0"/>
            </w:pPr>
            <w:r w:rsidRPr="00065408">
              <w:t>523 (9.4%)</w:t>
            </w:r>
          </w:p>
        </w:tc>
        <w:tc>
          <w:tcPr>
            <w:tcW w:w="2900" w:type="dxa"/>
            <w:noWrap/>
            <w:hideMark/>
          </w:tcPr>
          <w:p w14:paraId="65AD77D8" w14:textId="77777777" w:rsidR="007545B8" w:rsidRPr="00065408" w:rsidRDefault="007545B8" w:rsidP="00113340">
            <w:pPr>
              <w:pStyle w:val="NoSpacing"/>
              <w:jc w:val="right"/>
              <w:cnfStyle w:val="000000000000" w:firstRow="0" w:lastRow="0" w:firstColumn="0" w:lastColumn="0" w:oddVBand="0" w:evenVBand="0" w:oddHBand="0" w:evenHBand="0" w:firstRowFirstColumn="0" w:firstRowLastColumn="0" w:lastRowFirstColumn="0" w:lastRowLastColumn="0"/>
            </w:pPr>
            <w:r w:rsidRPr="00065408">
              <w:t>3,968 (71.4%)</w:t>
            </w:r>
          </w:p>
        </w:tc>
      </w:tr>
      <w:tr w:rsidR="007545B8" w:rsidRPr="00065408" w14:paraId="72330734" w14:textId="77777777" w:rsidTr="00113340">
        <w:trPr>
          <w:trHeight w:val="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61EBB7F6" w14:textId="77777777" w:rsidR="007545B8" w:rsidRPr="00065408" w:rsidRDefault="007545B8" w:rsidP="00113340">
            <w:pPr>
              <w:pStyle w:val="NoSpacing"/>
            </w:pPr>
            <w:r w:rsidRPr="00065408">
              <w:t xml:space="preserve">Greene </w:t>
            </w:r>
          </w:p>
        </w:tc>
        <w:tc>
          <w:tcPr>
            <w:tcW w:w="2120" w:type="dxa"/>
            <w:noWrap/>
            <w:hideMark/>
          </w:tcPr>
          <w:p w14:paraId="2AFD471D" w14:textId="77777777" w:rsidR="007545B8" w:rsidRPr="00065408" w:rsidRDefault="007545B8" w:rsidP="00113340">
            <w:pPr>
              <w:pStyle w:val="NoSpacing"/>
              <w:jc w:val="right"/>
              <w:cnfStyle w:val="000000000000" w:firstRow="0" w:lastRow="0" w:firstColumn="0" w:lastColumn="0" w:oddVBand="0" w:evenVBand="0" w:oddHBand="0" w:evenHBand="0" w:firstRowFirstColumn="0" w:firstRowLastColumn="0" w:lastRowFirstColumn="0" w:lastRowLastColumn="0"/>
            </w:pPr>
            <w:r w:rsidRPr="00065408">
              <w:t>4,647 (63.7%)</w:t>
            </w:r>
          </w:p>
        </w:tc>
        <w:tc>
          <w:tcPr>
            <w:tcW w:w="2540" w:type="dxa"/>
            <w:noWrap/>
            <w:hideMark/>
          </w:tcPr>
          <w:p w14:paraId="519DE8D8" w14:textId="77777777" w:rsidR="007545B8" w:rsidRPr="00065408" w:rsidRDefault="007545B8" w:rsidP="00113340">
            <w:pPr>
              <w:pStyle w:val="NoSpacing"/>
              <w:jc w:val="right"/>
              <w:cnfStyle w:val="000000000000" w:firstRow="0" w:lastRow="0" w:firstColumn="0" w:lastColumn="0" w:oddVBand="0" w:evenVBand="0" w:oddHBand="0" w:evenHBand="0" w:firstRowFirstColumn="0" w:firstRowLastColumn="0" w:lastRowFirstColumn="0" w:lastRowLastColumn="0"/>
            </w:pPr>
            <w:r w:rsidRPr="00065408">
              <w:t>687 (9.4%)</w:t>
            </w:r>
          </w:p>
        </w:tc>
        <w:tc>
          <w:tcPr>
            <w:tcW w:w="2900" w:type="dxa"/>
            <w:noWrap/>
            <w:hideMark/>
          </w:tcPr>
          <w:p w14:paraId="31FA80FC" w14:textId="77777777" w:rsidR="007545B8" w:rsidRPr="00065408" w:rsidRDefault="007545B8" w:rsidP="00113340">
            <w:pPr>
              <w:pStyle w:val="NoSpacing"/>
              <w:jc w:val="right"/>
              <w:cnfStyle w:val="000000000000" w:firstRow="0" w:lastRow="0" w:firstColumn="0" w:lastColumn="0" w:oddVBand="0" w:evenVBand="0" w:oddHBand="0" w:evenHBand="0" w:firstRowFirstColumn="0" w:firstRowLastColumn="0" w:lastRowFirstColumn="0" w:lastRowLastColumn="0"/>
            </w:pPr>
            <w:r w:rsidRPr="00065408">
              <w:t>5,334 (73.2%)</w:t>
            </w:r>
          </w:p>
        </w:tc>
      </w:tr>
      <w:tr w:rsidR="007545B8" w:rsidRPr="00065408" w14:paraId="0CE821C2" w14:textId="77777777" w:rsidTr="00113340">
        <w:trPr>
          <w:trHeight w:val="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2AA856EB" w14:textId="77777777" w:rsidR="007545B8" w:rsidRPr="00065408" w:rsidRDefault="007545B8" w:rsidP="00113340">
            <w:pPr>
              <w:pStyle w:val="NoSpacing"/>
            </w:pPr>
            <w:r w:rsidRPr="00065408">
              <w:t xml:space="preserve">Hancock </w:t>
            </w:r>
          </w:p>
        </w:tc>
        <w:tc>
          <w:tcPr>
            <w:tcW w:w="2120" w:type="dxa"/>
            <w:noWrap/>
            <w:hideMark/>
          </w:tcPr>
          <w:p w14:paraId="171B471F" w14:textId="77777777" w:rsidR="007545B8" w:rsidRPr="00065408" w:rsidRDefault="007545B8" w:rsidP="00113340">
            <w:pPr>
              <w:pStyle w:val="NoSpacing"/>
              <w:jc w:val="right"/>
              <w:cnfStyle w:val="000000000000" w:firstRow="0" w:lastRow="0" w:firstColumn="0" w:lastColumn="0" w:oddVBand="0" w:evenVBand="0" w:oddHBand="0" w:evenHBand="0" w:firstRowFirstColumn="0" w:firstRowLastColumn="0" w:lastRowFirstColumn="0" w:lastRowLastColumn="0"/>
            </w:pPr>
            <w:r w:rsidRPr="00065408">
              <w:t>698 (72.3%)</w:t>
            </w:r>
          </w:p>
        </w:tc>
        <w:tc>
          <w:tcPr>
            <w:tcW w:w="2540" w:type="dxa"/>
            <w:noWrap/>
            <w:hideMark/>
          </w:tcPr>
          <w:p w14:paraId="0C842A42" w14:textId="77777777" w:rsidR="007545B8" w:rsidRPr="00065408" w:rsidRDefault="007545B8" w:rsidP="00113340">
            <w:pPr>
              <w:pStyle w:val="NoSpacing"/>
              <w:jc w:val="right"/>
              <w:cnfStyle w:val="000000000000" w:firstRow="0" w:lastRow="0" w:firstColumn="0" w:lastColumn="0" w:oddVBand="0" w:evenVBand="0" w:oddHBand="0" w:evenHBand="0" w:firstRowFirstColumn="0" w:firstRowLastColumn="0" w:lastRowFirstColumn="0" w:lastRowLastColumn="0"/>
            </w:pPr>
            <w:r w:rsidRPr="00065408">
              <w:t>86 (8.9%)</w:t>
            </w:r>
          </w:p>
        </w:tc>
        <w:tc>
          <w:tcPr>
            <w:tcW w:w="2900" w:type="dxa"/>
            <w:noWrap/>
            <w:hideMark/>
          </w:tcPr>
          <w:p w14:paraId="4555F015" w14:textId="77777777" w:rsidR="007545B8" w:rsidRPr="00065408" w:rsidRDefault="007545B8" w:rsidP="00113340">
            <w:pPr>
              <w:pStyle w:val="NoSpacing"/>
              <w:jc w:val="right"/>
              <w:cnfStyle w:val="000000000000" w:firstRow="0" w:lastRow="0" w:firstColumn="0" w:lastColumn="0" w:oddVBand="0" w:evenVBand="0" w:oddHBand="0" w:evenHBand="0" w:firstRowFirstColumn="0" w:firstRowLastColumn="0" w:lastRowFirstColumn="0" w:lastRowLastColumn="0"/>
            </w:pPr>
            <w:r w:rsidRPr="00065408">
              <w:t>784 (81.2%)</w:t>
            </w:r>
          </w:p>
        </w:tc>
      </w:tr>
      <w:tr w:rsidR="007545B8" w:rsidRPr="00065408" w14:paraId="4DA23338" w14:textId="77777777" w:rsidTr="00113340">
        <w:trPr>
          <w:trHeight w:val="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4063D7EF" w14:textId="77777777" w:rsidR="007545B8" w:rsidRPr="00065408" w:rsidRDefault="007545B8" w:rsidP="00113340">
            <w:pPr>
              <w:pStyle w:val="NoSpacing"/>
            </w:pPr>
            <w:r w:rsidRPr="00065408">
              <w:t xml:space="preserve">Hawkins </w:t>
            </w:r>
          </w:p>
        </w:tc>
        <w:tc>
          <w:tcPr>
            <w:tcW w:w="2120" w:type="dxa"/>
            <w:noWrap/>
            <w:hideMark/>
          </w:tcPr>
          <w:p w14:paraId="515FB81A" w14:textId="77777777" w:rsidR="007545B8" w:rsidRPr="00065408" w:rsidRDefault="007545B8" w:rsidP="00113340">
            <w:pPr>
              <w:pStyle w:val="NoSpacing"/>
              <w:jc w:val="right"/>
              <w:cnfStyle w:val="000000000000" w:firstRow="0" w:lastRow="0" w:firstColumn="0" w:lastColumn="0" w:oddVBand="0" w:evenVBand="0" w:oddHBand="0" w:evenHBand="0" w:firstRowFirstColumn="0" w:firstRowLastColumn="0" w:lastRowFirstColumn="0" w:lastRowLastColumn="0"/>
            </w:pPr>
            <w:r w:rsidRPr="00065408">
              <w:t>4,204 (57.9%)</w:t>
            </w:r>
          </w:p>
        </w:tc>
        <w:tc>
          <w:tcPr>
            <w:tcW w:w="2540" w:type="dxa"/>
            <w:noWrap/>
            <w:hideMark/>
          </w:tcPr>
          <w:p w14:paraId="602693D6" w14:textId="77777777" w:rsidR="007545B8" w:rsidRPr="00065408" w:rsidRDefault="007545B8" w:rsidP="00113340">
            <w:pPr>
              <w:pStyle w:val="NoSpacing"/>
              <w:jc w:val="right"/>
              <w:cnfStyle w:val="000000000000" w:firstRow="0" w:lastRow="0" w:firstColumn="0" w:lastColumn="0" w:oddVBand="0" w:evenVBand="0" w:oddHBand="0" w:evenHBand="0" w:firstRowFirstColumn="0" w:firstRowLastColumn="0" w:lastRowFirstColumn="0" w:lastRowLastColumn="0"/>
            </w:pPr>
            <w:r w:rsidRPr="00065408">
              <w:t>692 (9.5%)</w:t>
            </w:r>
          </w:p>
        </w:tc>
        <w:tc>
          <w:tcPr>
            <w:tcW w:w="2900" w:type="dxa"/>
            <w:noWrap/>
            <w:hideMark/>
          </w:tcPr>
          <w:p w14:paraId="43026324" w14:textId="77777777" w:rsidR="007545B8" w:rsidRPr="00065408" w:rsidRDefault="007545B8" w:rsidP="00113340">
            <w:pPr>
              <w:pStyle w:val="NoSpacing"/>
              <w:jc w:val="right"/>
              <w:cnfStyle w:val="000000000000" w:firstRow="0" w:lastRow="0" w:firstColumn="0" w:lastColumn="0" w:oddVBand="0" w:evenVBand="0" w:oddHBand="0" w:evenHBand="0" w:firstRowFirstColumn="0" w:firstRowLastColumn="0" w:lastRowFirstColumn="0" w:lastRowLastColumn="0"/>
            </w:pPr>
            <w:r w:rsidRPr="00065408">
              <w:t>4,896 (67.4%)</w:t>
            </w:r>
          </w:p>
        </w:tc>
      </w:tr>
      <w:tr w:rsidR="007545B8" w:rsidRPr="00065408" w14:paraId="7E790AEE" w14:textId="77777777" w:rsidTr="00113340">
        <w:trPr>
          <w:trHeight w:val="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6293CEB2" w14:textId="77777777" w:rsidR="007545B8" w:rsidRPr="00065408" w:rsidRDefault="007545B8" w:rsidP="00113340">
            <w:pPr>
              <w:pStyle w:val="NoSpacing"/>
            </w:pPr>
            <w:r w:rsidRPr="00065408">
              <w:t>Johnson</w:t>
            </w:r>
          </w:p>
        </w:tc>
        <w:tc>
          <w:tcPr>
            <w:tcW w:w="2120" w:type="dxa"/>
            <w:noWrap/>
            <w:hideMark/>
          </w:tcPr>
          <w:p w14:paraId="5B6D7D52" w14:textId="77777777" w:rsidR="007545B8" w:rsidRPr="00065408" w:rsidRDefault="007545B8" w:rsidP="00113340">
            <w:pPr>
              <w:pStyle w:val="NoSpacing"/>
              <w:jc w:val="right"/>
              <w:cnfStyle w:val="000000000000" w:firstRow="0" w:lastRow="0" w:firstColumn="0" w:lastColumn="0" w:oddVBand="0" w:evenVBand="0" w:oddHBand="0" w:evenHBand="0" w:firstRowFirstColumn="0" w:firstRowLastColumn="0" w:lastRowFirstColumn="0" w:lastRowLastColumn="0"/>
            </w:pPr>
            <w:r w:rsidRPr="00065408">
              <w:t>1,348 (59.7%)</w:t>
            </w:r>
          </w:p>
        </w:tc>
        <w:tc>
          <w:tcPr>
            <w:tcW w:w="2540" w:type="dxa"/>
            <w:noWrap/>
            <w:hideMark/>
          </w:tcPr>
          <w:p w14:paraId="126D99E5" w14:textId="77777777" w:rsidR="007545B8" w:rsidRPr="00065408" w:rsidRDefault="007545B8" w:rsidP="00113340">
            <w:pPr>
              <w:pStyle w:val="NoSpacing"/>
              <w:jc w:val="right"/>
              <w:cnfStyle w:val="000000000000" w:firstRow="0" w:lastRow="0" w:firstColumn="0" w:lastColumn="0" w:oddVBand="0" w:evenVBand="0" w:oddHBand="0" w:evenHBand="0" w:firstRowFirstColumn="0" w:firstRowLastColumn="0" w:lastRowFirstColumn="0" w:lastRowLastColumn="0"/>
            </w:pPr>
            <w:r w:rsidRPr="00065408">
              <w:t>241 (10.7%)</w:t>
            </w:r>
          </w:p>
        </w:tc>
        <w:tc>
          <w:tcPr>
            <w:tcW w:w="2900" w:type="dxa"/>
            <w:noWrap/>
            <w:hideMark/>
          </w:tcPr>
          <w:p w14:paraId="11B59746" w14:textId="77777777" w:rsidR="007545B8" w:rsidRPr="00065408" w:rsidRDefault="007545B8" w:rsidP="00113340">
            <w:pPr>
              <w:pStyle w:val="NoSpacing"/>
              <w:jc w:val="right"/>
              <w:cnfStyle w:val="000000000000" w:firstRow="0" w:lastRow="0" w:firstColumn="0" w:lastColumn="0" w:oddVBand="0" w:evenVBand="0" w:oddHBand="0" w:evenHBand="0" w:firstRowFirstColumn="0" w:firstRowLastColumn="0" w:lastRowFirstColumn="0" w:lastRowLastColumn="0"/>
            </w:pPr>
            <w:r w:rsidRPr="00065408">
              <w:t>1,589 (70.4%)</w:t>
            </w:r>
          </w:p>
        </w:tc>
      </w:tr>
      <w:tr w:rsidR="007545B8" w:rsidRPr="00065408" w14:paraId="2DF54535" w14:textId="77777777" w:rsidTr="00113340">
        <w:trPr>
          <w:trHeight w:val="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04A536A3" w14:textId="77777777" w:rsidR="007545B8" w:rsidRPr="00065408" w:rsidRDefault="007545B8" w:rsidP="00113340">
            <w:pPr>
              <w:pStyle w:val="NoSpacing"/>
            </w:pPr>
            <w:r w:rsidRPr="00065408">
              <w:t xml:space="preserve">Sullivan </w:t>
            </w:r>
          </w:p>
        </w:tc>
        <w:tc>
          <w:tcPr>
            <w:tcW w:w="2120" w:type="dxa"/>
            <w:noWrap/>
            <w:hideMark/>
          </w:tcPr>
          <w:p w14:paraId="512DCD87" w14:textId="77777777" w:rsidR="007545B8" w:rsidRPr="00065408" w:rsidRDefault="007545B8" w:rsidP="00113340">
            <w:pPr>
              <w:pStyle w:val="NoSpacing"/>
              <w:jc w:val="right"/>
              <w:cnfStyle w:val="000000000000" w:firstRow="0" w:lastRow="0" w:firstColumn="0" w:lastColumn="0" w:oddVBand="0" w:evenVBand="0" w:oddHBand="0" w:evenHBand="0" w:firstRowFirstColumn="0" w:firstRowLastColumn="0" w:lastRowFirstColumn="0" w:lastRowLastColumn="0"/>
            </w:pPr>
            <w:r w:rsidRPr="00065408">
              <w:t>5,068 (47.6%)</w:t>
            </w:r>
          </w:p>
        </w:tc>
        <w:tc>
          <w:tcPr>
            <w:tcW w:w="2540" w:type="dxa"/>
            <w:noWrap/>
            <w:hideMark/>
          </w:tcPr>
          <w:p w14:paraId="6532845D" w14:textId="77777777" w:rsidR="007545B8" w:rsidRPr="00065408" w:rsidRDefault="007545B8" w:rsidP="00113340">
            <w:pPr>
              <w:pStyle w:val="NoSpacing"/>
              <w:jc w:val="right"/>
              <w:cnfStyle w:val="000000000000" w:firstRow="0" w:lastRow="0" w:firstColumn="0" w:lastColumn="0" w:oddVBand="0" w:evenVBand="0" w:oddHBand="0" w:evenHBand="0" w:firstRowFirstColumn="0" w:firstRowLastColumn="0" w:lastRowFirstColumn="0" w:lastRowLastColumn="0"/>
            </w:pPr>
            <w:r w:rsidRPr="00065408">
              <w:t>905 (8.5%)</w:t>
            </w:r>
          </w:p>
        </w:tc>
        <w:tc>
          <w:tcPr>
            <w:tcW w:w="2900" w:type="dxa"/>
            <w:noWrap/>
            <w:hideMark/>
          </w:tcPr>
          <w:p w14:paraId="5E0CD932" w14:textId="77777777" w:rsidR="007545B8" w:rsidRPr="00065408" w:rsidRDefault="007545B8" w:rsidP="00113340">
            <w:pPr>
              <w:pStyle w:val="NoSpacing"/>
              <w:jc w:val="right"/>
              <w:cnfStyle w:val="000000000000" w:firstRow="0" w:lastRow="0" w:firstColumn="0" w:lastColumn="0" w:oddVBand="0" w:evenVBand="0" w:oddHBand="0" w:evenHBand="0" w:firstRowFirstColumn="0" w:firstRowLastColumn="0" w:lastRowFirstColumn="0" w:lastRowLastColumn="0"/>
            </w:pPr>
            <w:r w:rsidRPr="00065408">
              <w:t>5,973 (56%)</w:t>
            </w:r>
          </w:p>
        </w:tc>
      </w:tr>
      <w:tr w:rsidR="007545B8" w:rsidRPr="00065408" w14:paraId="2717C5B6" w14:textId="77777777" w:rsidTr="00113340">
        <w:trPr>
          <w:trHeight w:val="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356CC744" w14:textId="77777777" w:rsidR="007545B8" w:rsidRPr="00065408" w:rsidRDefault="007545B8" w:rsidP="00113340">
            <w:pPr>
              <w:pStyle w:val="NoSpacing"/>
            </w:pPr>
            <w:r w:rsidRPr="00065408">
              <w:t xml:space="preserve">Unicoi </w:t>
            </w:r>
          </w:p>
        </w:tc>
        <w:tc>
          <w:tcPr>
            <w:tcW w:w="2120" w:type="dxa"/>
            <w:noWrap/>
            <w:hideMark/>
          </w:tcPr>
          <w:p w14:paraId="29253A58" w14:textId="77777777" w:rsidR="007545B8" w:rsidRPr="00065408" w:rsidRDefault="007545B8" w:rsidP="00113340">
            <w:pPr>
              <w:pStyle w:val="NoSpacing"/>
              <w:jc w:val="right"/>
              <w:cnfStyle w:val="000000000000" w:firstRow="0" w:lastRow="0" w:firstColumn="0" w:lastColumn="0" w:oddVBand="0" w:evenVBand="0" w:oddHBand="0" w:evenHBand="0" w:firstRowFirstColumn="0" w:firstRowLastColumn="0" w:lastRowFirstColumn="0" w:lastRowLastColumn="0"/>
            </w:pPr>
            <w:r w:rsidRPr="00065408">
              <w:t>1,256 (48.9%)</w:t>
            </w:r>
          </w:p>
        </w:tc>
        <w:tc>
          <w:tcPr>
            <w:tcW w:w="2540" w:type="dxa"/>
            <w:noWrap/>
            <w:hideMark/>
          </w:tcPr>
          <w:p w14:paraId="143C161E" w14:textId="77777777" w:rsidR="007545B8" w:rsidRPr="00065408" w:rsidRDefault="007545B8" w:rsidP="00113340">
            <w:pPr>
              <w:pStyle w:val="NoSpacing"/>
              <w:jc w:val="right"/>
              <w:cnfStyle w:val="000000000000" w:firstRow="0" w:lastRow="0" w:firstColumn="0" w:lastColumn="0" w:oddVBand="0" w:evenVBand="0" w:oddHBand="0" w:evenHBand="0" w:firstRowFirstColumn="0" w:firstRowLastColumn="0" w:lastRowFirstColumn="0" w:lastRowLastColumn="0"/>
            </w:pPr>
            <w:r w:rsidRPr="00065408">
              <w:t>210 (8.2%)</w:t>
            </w:r>
          </w:p>
        </w:tc>
        <w:tc>
          <w:tcPr>
            <w:tcW w:w="2900" w:type="dxa"/>
            <w:noWrap/>
            <w:hideMark/>
          </w:tcPr>
          <w:p w14:paraId="60292FB3" w14:textId="77777777" w:rsidR="007545B8" w:rsidRPr="00065408" w:rsidRDefault="007545B8" w:rsidP="00113340">
            <w:pPr>
              <w:pStyle w:val="NoSpacing"/>
              <w:jc w:val="right"/>
              <w:cnfStyle w:val="000000000000" w:firstRow="0" w:lastRow="0" w:firstColumn="0" w:lastColumn="0" w:oddVBand="0" w:evenVBand="0" w:oddHBand="0" w:evenHBand="0" w:firstRowFirstColumn="0" w:firstRowLastColumn="0" w:lastRowFirstColumn="0" w:lastRowLastColumn="0"/>
            </w:pPr>
            <w:r w:rsidRPr="00065408">
              <w:t>1,466 (57.1%)</w:t>
            </w:r>
          </w:p>
        </w:tc>
      </w:tr>
      <w:tr w:rsidR="007545B8" w:rsidRPr="00065408" w14:paraId="554C003B" w14:textId="77777777" w:rsidTr="00113340">
        <w:trPr>
          <w:trHeight w:val="20"/>
        </w:trPr>
        <w:tc>
          <w:tcPr>
            <w:cnfStyle w:val="001000000000" w:firstRow="0" w:lastRow="0" w:firstColumn="1" w:lastColumn="0" w:oddVBand="0" w:evenVBand="0" w:oddHBand="0" w:evenHBand="0" w:firstRowFirstColumn="0" w:firstRowLastColumn="0" w:lastRowFirstColumn="0" w:lastRowLastColumn="0"/>
            <w:tcW w:w="1600" w:type="dxa"/>
            <w:noWrap/>
            <w:hideMark/>
          </w:tcPr>
          <w:p w14:paraId="5608AF3B" w14:textId="77777777" w:rsidR="007545B8" w:rsidRPr="00065408" w:rsidRDefault="007545B8" w:rsidP="00113340">
            <w:pPr>
              <w:pStyle w:val="NoSpacing"/>
            </w:pPr>
            <w:r w:rsidRPr="00065408">
              <w:t xml:space="preserve">Washington </w:t>
            </w:r>
          </w:p>
        </w:tc>
        <w:tc>
          <w:tcPr>
            <w:tcW w:w="2120" w:type="dxa"/>
            <w:noWrap/>
            <w:hideMark/>
          </w:tcPr>
          <w:p w14:paraId="26375BA7" w14:textId="77777777" w:rsidR="007545B8" w:rsidRPr="00065408" w:rsidRDefault="007545B8" w:rsidP="00113340">
            <w:pPr>
              <w:pStyle w:val="NoSpacing"/>
              <w:jc w:val="right"/>
              <w:cnfStyle w:val="000000000000" w:firstRow="0" w:lastRow="0" w:firstColumn="0" w:lastColumn="0" w:oddVBand="0" w:evenVBand="0" w:oddHBand="0" w:evenHBand="0" w:firstRowFirstColumn="0" w:firstRowLastColumn="0" w:lastRowFirstColumn="0" w:lastRowLastColumn="0"/>
            </w:pPr>
            <w:r w:rsidRPr="00065408">
              <w:t>3,586 (39.9%)</w:t>
            </w:r>
          </w:p>
        </w:tc>
        <w:tc>
          <w:tcPr>
            <w:tcW w:w="2540" w:type="dxa"/>
            <w:noWrap/>
            <w:hideMark/>
          </w:tcPr>
          <w:p w14:paraId="34C3DAC1" w14:textId="77777777" w:rsidR="007545B8" w:rsidRPr="00065408" w:rsidRDefault="007545B8" w:rsidP="00113340">
            <w:pPr>
              <w:pStyle w:val="NoSpacing"/>
              <w:jc w:val="right"/>
              <w:cnfStyle w:val="000000000000" w:firstRow="0" w:lastRow="0" w:firstColumn="0" w:lastColumn="0" w:oddVBand="0" w:evenVBand="0" w:oddHBand="0" w:evenHBand="0" w:firstRowFirstColumn="0" w:firstRowLastColumn="0" w:lastRowFirstColumn="0" w:lastRowLastColumn="0"/>
            </w:pPr>
            <w:r w:rsidRPr="00065408">
              <w:t>678 (7.5%)</w:t>
            </w:r>
          </w:p>
        </w:tc>
        <w:tc>
          <w:tcPr>
            <w:tcW w:w="2900" w:type="dxa"/>
            <w:noWrap/>
            <w:hideMark/>
          </w:tcPr>
          <w:p w14:paraId="58ABE3B8" w14:textId="77777777" w:rsidR="007545B8" w:rsidRPr="00065408" w:rsidRDefault="007545B8" w:rsidP="00113340">
            <w:pPr>
              <w:pStyle w:val="NoSpacing"/>
              <w:jc w:val="right"/>
              <w:cnfStyle w:val="000000000000" w:firstRow="0" w:lastRow="0" w:firstColumn="0" w:lastColumn="0" w:oddVBand="0" w:evenVBand="0" w:oddHBand="0" w:evenHBand="0" w:firstRowFirstColumn="0" w:firstRowLastColumn="0" w:lastRowFirstColumn="0" w:lastRowLastColumn="0"/>
            </w:pPr>
            <w:r w:rsidRPr="00065408">
              <w:t>4,264 (47.4%)</w:t>
            </w:r>
          </w:p>
        </w:tc>
      </w:tr>
    </w:tbl>
    <w:p w14:paraId="4D093BD2" w14:textId="46AD321F" w:rsidR="007545B8" w:rsidRPr="007545B8" w:rsidRDefault="007545B8" w:rsidP="00113340">
      <w:pPr>
        <w:pStyle w:val="Caption"/>
      </w:pPr>
      <w:bookmarkStart w:id="310" w:name="_Toc456697596"/>
      <w:bookmarkStart w:id="311" w:name="_Toc471837222"/>
      <w:r>
        <w:t xml:space="preserve">Table </w:t>
      </w:r>
      <w:fldSimple w:instr=" SEQ Table \* ARABIC ">
        <w:r w:rsidR="00D024DD">
          <w:rPr>
            <w:noProof/>
          </w:rPr>
          <w:t>44</w:t>
        </w:r>
      </w:fldSimple>
      <w:r>
        <w:t>:</w:t>
      </w:r>
      <w:r>
        <w:rPr>
          <w:noProof/>
        </w:rPr>
        <w:t xml:space="preserve"> Eligibility for the National School Lunch Program</w:t>
      </w:r>
      <w:bookmarkEnd w:id="310"/>
      <w:bookmarkEnd w:id="311"/>
    </w:p>
    <w:p w14:paraId="5AAACE0E" w14:textId="380BBCFA" w:rsidR="007545B8" w:rsidRPr="00A91E19" w:rsidRDefault="007545B8" w:rsidP="007545B8">
      <w:pPr>
        <w:pStyle w:val="Heading3"/>
      </w:pPr>
      <w:bookmarkStart w:id="312" w:name="_Toc440299094"/>
      <w:bookmarkStart w:id="313" w:name="_Toc446949685"/>
      <w:bookmarkStart w:id="314" w:name="_Toc471837148"/>
      <w:r w:rsidRPr="00B56D74">
        <w:lastRenderedPageBreak/>
        <w:t>Food Insecurity</w:t>
      </w:r>
      <w:bookmarkEnd w:id="312"/>
      <w:bookmarkEnd w:id="313"/>
      <w:bookmarkEnd w:id="314"/>
      <w:r w:rsidRPr="00B56D74">
        <w:t xml:space="preserve"> </w:t>
      </w:r>
    </w:p>
    <w:p w14:paraId="65AFD703" w14:textId="355D8821" w:rsidR="007545B8" w:rsidRDefault="00F13F2D" w:rsidP="007545B8">
      <w:r>
        <w:rPr>
          <w:noProof/>
        </w:rPr>
        <w:drawing>
          <wp:anchor distT="0" distB="0" distL="114300" distR="114300" simplePos="0" relativeHeight="251717119" behindDoc="1" locked="0" layoutInCell="1" allowOverlap="1" wp14:anchorId="091977FD" wp14:editId="3D10466F">
            <wp:simplePos x="0" y="0"/>
            <wp:positionH relativeFrom="column">
              <wp:posOffset>4072890</wp:posOffset>
            </wp:positionH>
            <wp:positionV relativeFrom="paragraph">
              <wp:posOffset>24130</wp:posOffset>
            </wp:positionV>
            <wp:extent cx="1851025" cy="1047750"/>
            <wp:effectExtent l="0" t="0" r="0" b="0"/>
            <wp:wrapTight wrapText="bothSides">
              <wp:wrapPolygon edited="0">
                <wp:start x="0" y="0"/>
                <wp:lineTo x="0" y="21207"/>
                <wp:lineTo x="21341" y="21207"/>
                <wp:lineTo x="21341" y="0"/>
                <wp:lineTo x="0" y="0"/>
              </wp:wrapPolygon>
            </wp:wrapTight>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extLst>
                        <a:ext uri="{28A0092B-C50C-407E-A947-70E740481C1C}">
                          <a14:useLocalDpi xmlns:a14="http://schemas.microsoft.com/office/drawing/2010/main"/>
                        </a:ext>
                      </a:extLst>
                    </a:blip>
                    <a:stretch>
                      <a:fillRect/>
                    </a:stretch>
                  </pic:blipFill>
                  <pic:spPr>
                    <a:xfrm>
                      <a:off x="0" y="0"/>
                      <a:ext cx="1851025" cy="1047750"/>
                    </a:xfrm>
                    <a:prstGeom prst="rect">
                      <a:avLst/>
                    </a:prstGeom>
                  </pic:spPr>
                </pic:pic>
              </a:graphicData>
            </a:graphic>
            <wp14:sizeRelH relativeFrom="margin">
              <wp14:pctWidth>0</wp14:pctWidth>
            </wp14:sizeRelH>
            <wp14:sizeRelV relativeFrom="margin">
              <wp14:pctHeight>0</wp14:pctHeight>
            </wp14:sizeRelV>
          </wp:anchor>
        </w:drawing>
      </w:r>
      <w:r w:rsidR="007545B8">
        <w:rPr>
          <w:bCs/>
        </w:rPr>
        <w:t xml:space="preserve">Food deprivation and its measure are often referred to as </w:t>
      </w:r>
      <w:r w:rsidR="007545B8" w:rsidRPr="00A13D9C">
        <w:rPr>
          <w:bCs/>
          <w:i/>
        </w:rPr>
        <w:t>Food Insecurity</w:t>
      </w:r>
      <w:r w:rsidR="007545B8">
        <w:rPr>
          <w:bCs/>
          <w:i/>
        </w:rPr>
        <w:t>.</w:t>
      </w:r>
      <w:r w:rsidR="007545B8">
        <w:rPr>
          <w:rStyle w:val="apple-converted-space"/>
          <w:rFonts w:ascii="Arial" w:hAnsi="Arial" w:cs="Arial"/>
          <w:color w:val="222222"/>
          <w:sz w:val="25"/>
          <w:szCs w:val="25"/>
        </w:rPr>
        <w:t xml:space="preserve"> </w:t>
      </w:r>
      <w:r w:rsidR="007545B8" w:rsidRPr="00A13D9C">
        <w:t>The USDA defines</w:t>
      </w:r>
      <w:r w:rsidR="007545B8">
        <w:rPr>
          <w:rStyle w:val="apple-converted-space"/>
          <w:rFonts w:ascii="Arial" w:hAnsi="Arial" w:cs="Arial"/>
          <w:color w:val="222222"/>
          <w:sz w:val="25"/>
          <w:szCs w:val="25"/>
        </w:rPr>
        <w:t xml:space="preserve"> </w:t>
      </w:r>
      <w:r w:rsidR="007545B8" w:rsidRPr="00A13D9C">
        <w:rPr>
          <w:bCs/>
        </w:rPr>
        <w:t xml:space="preserve">food insecurity </w:t>
      </w:r>
      <w:r w:rsidR="007545B8" w:rsidRPr="00A13D9C">
        <w:t>as “consistent access to adequate</w:t>
      </w:r>
      <w:r w:rsidR="007545B8">
        <w:rPr>
          <w:rStyle w:val="apple-converted-space"/>
          <w:rFonts w:ascii="Arial" w:hAnsi="Arial" w:cs="Arial"/>
          <w:color w:val="222222"/>
          <w:sz w:val="25"/>
          <w:szCs w:val="25"/>
        </w:rPr>
        <w:t xml:space="preserve"> </w:t>
      </w:r>
      <w:r w:rsidR="007545B8" w:rsidRPr="00A13D9C">
        <w:rPr>
          <w:bCs/>
        </w:rPr>
        <w:t>food</w:t>
      </w:r>
      <w:r w:rsidR="007545B8">
        <w:rPr>
          <w:rStyle w:val="apple-converted-space"/>
          <w:rFonts w:ascii="Arial" w:hAnsi="Arial" w:cs="Arial"/>
          <w:color w:val="222222"/>
          <w:sz w:val="25"/>
          <w:szCs w:val="25"/>
        </w:rPr>
        <w:t xml:space="preserve"> </w:t>
      </w:r>
      <w:r w:rsidR="007545B8" w:rsidRPr="00A13D9C">
        <w:t>is limited by a lack of money and other resources at times during the year.”</w:t>
      </w:r>
      <w:r w:rsidR="007545B8">
        <w:t xml:space="preserve"> In the U.S., more than one in five children live in a household in which they do not always know where they will find their next meal. An estimated 15.8 million children under the age of 18 in the U.S. live in homes that fit the definition of food insecurity.</w:t>
      </w:r>
      <w:r w:rsidR="007545B8">
        <w:rPr>
          <w:rStyle w:val="EndnoteReference"/>
        </w:rPr>
        <w:endnoteReference w:id="43"/>
      </w:r>
      <w:r w:rsidR="007545B8">
        <w:t xml:space="preserve"> </w:t>
      </w:r>
    </w:p>
    <w:p w14:paraId="25D87C76" w14:textId="29971F5E" w:rsidR="007545B8" w:rsidRDefault="007545B8" w:rsidP="007545B8">
      <w:r w:rsidRPr="003D2CA9">
        <w:t xml:space="preserve">In Tennessee 24 percent, or more than 350,000 children, live without access to enough and nutritious </w:t>
      </w:r>
      <w:r w:rsidRPr="00465B22">
        <w:t>foods. The average cost of a meal is $2.89; 17 percent of food insecure people live between the 135 and 180 percent poverty bracket</w:t>
      </w:r>
      <w:r w:rsidR="005D7EEA">
        <w:t>s</w:t>
      </w:r>
      <w:r w:rsidRPr="00465B22">
        <w:t xml:space="preserve">. </w:t>
      </w:r>
      <w:r w:rsidR="0075117D">
        <w:t xml:space="preserve">Food insecurity for children is highest in Hancock County, 31 percent. Almost all food insecure children in Hancock County are most likely income eligible for federal nutrition assistance (98 percent). The county with the highest number of food insecure children is Sullivan County, 8,110; approximately 85 percent of those food insecure children are most likely eligible for federal nutrition assistance </w:t>
      </w:r>
      <w:r w:rsidRPr="0075117D">
        <w:rPr>
          <w:shd w:val="clear" w:color="auto" w:fill="FFFFFF" w:themeFill="background1"/>
        </w:rPr>
        <w:t>(</w:t>
      </w:r>
      <w:r w:rsidR="0075117D">
        <w:rPr>
          <w:shd w:val="clear" w:color="auto" w:fill="FFFFFF" w:themeFill="background1"/>
        </w:rPr>
        <w:t>Table</w:t>
      </w:r>
      <w:r w:rsidR="005C664D">
        <w:rPr>
          <w:shd w:val="clear" w:color="auto" w:fill="FFFFFF" w:themeFill="background1"/>
        </w:rPr>
        <w:t xml:space="preserve"> 45</w:t>
      </w:r>
      <w:r w:rsidRPr="0075117D">
        <w:rPr>
          <w:shd w:val="clear" w:color="auto" w:fill="FFFFFF" w:themeFill="background1"/>
        </w:rPr>
        <w:t>).</w:t>
      </w:r>
    </w:p>
    <w:tbl>
      <w:tblPr>
        <w:tblStyle w:val="GridTable1Light-Accent11"/>
        <w:tblW w:w="9355" w:type="dxa"/>
        <w:tblLayout w:type="fixed"/>
        <w:tblLook w:val="04A0" w:firstRow="1" w:lastRow="0" w:firstColumn="1" w:lastColumn="0" w:noHBand="0" w:noVBand="1"/>
      </w:tblPr>
      <w:tblGrid>
        <w:gridCol w:w="1119"/>
        <w:gridCol w:w="1306"/>
        <w:gridCol w:w="990"/>
        <w:gridCol w:w="1530"/>
        <w:gridCol w:w="2205"/>
        <w:gridCol w:w="2205"/>
      </w:tblGrid>
      <w:tr w:rsidR="0075117D" w:rsidRPr="000610A2" w14:paraId="244D7098" w14:textId="77777777" w:rsidTr="0075117D">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19" w:type="dxa"/>
            <w:noWrap/>
            <w:hideMark/>
          </w:tcPr>
          <w:p w14:paraId="180EBFCF" w14:textId="77777777" w:rsidR="0075117D" w:rsidRPr="001F7F49" w:rsidRDefault="0075117D" w:rsidP="000610A2">
            <w:pPr>
              <w:spacing w:line="240" w:lineRule="auto"/>
              <w:rPr>
                <w:rFonts w:cs="Arial"/>
                <w:bCs w:val="0"/>
                <w:color w:val="000000"/>
                <w:sz w:val="18"/>
                <w:szCs w:val="18"/>
                <w:shd w:val="clear" w:color="auto" w:fill="auto"/>
              </w:rPr>
            </w:pPr>
            <w:r w:rsidRPr="000610A2">
              <w:rPr>
                <w:rFonts w:cs="Arial"/>
                <w:b w:val="0"/>
                <w:bCs w:val="0"/>
                <w:color w:val="000000"/>
                <w:sz w:val="18"/>
                <w:szCs w:val="18"/>
                <w:shd w:val="clear" w:color="auto" w:fill="auto"/>
              </w:rPr>
              <w:t> </w:t>
            </w:r>
          </w:p>
        </w:tc>
        <w:tc>
          <w:tcPr>
            <w:tcW w:w="1306" w:type="dxa"/>
            <w:hideMark/>
          </w:tcPr>
          <w:p w14:paraId="08E12D5D" w14:textId="53A3E6D8" w:rsidR="0075117D" w:rsidRPr="001F7F49" w:rsidRDefault="0075117D" w:rsidP="0075117D">
            <w:pPr>
              <w:spacing w:line="240" w:lineRule="auto"/>
              <w:jc w:val="right"/>
              <w:cnfStyle w:val="100000000000" w:firstRow="1" w:lastRow="0" w:firstColumn="0" w:lastColumn="0" w:oddVBand="0" w:evenVBand="0" w:oddHBand="0" w:evenHBand="0" w:firstRowFirstColumn="0" w:firstRowLastColumn="0" w:lastRowFirstColumn="0" w:lastRowLastColumn="0"/>
              <w:rPr>
                <w:rFonts w:cs="Arial"/>
                <w:bCs w:val="0"/>
                <w:color w:val="000000"/>
                <w:sz w:val="18"/>
                <w:szCs w:val="18"/>
                <w:shd w:val="clear" w:color="auto" w:fill="auto"/>
              </w:rPr>
            </w:pPr>
            <w:r w:rsidRPr="001F7F49">
              <w:rPr>
                <w:rFonts w:cs="Arial"/>
                <w:bCs w:val="0"/>
                <w:color w:val="000000"/>
                <w:sz w:val="18"/>
                <w:szCs w:val="18"/>
                <w:shd w:val="clear" w:color="auto" w:fill="auto"/>
              </w:rPr>
              <w:t>Food insecurity (full population</w:t>
            </w:r>
            <w:r w:rsidRPr="001F7F49">
              <w:rPr>
                <w:rFonts w:cs="Arial"/>
                <w:color w:val="000000"/>
                <w:sz w:val="18"/>
                <w:szCs w:val="18"/>
                <w:shd w:val="clear" w:color="auto" w:fill="auto"/>
              </w:rPr>
              <w:t>)</w:t>
            </w:r>
          </w:p>
        </w:tc>
        <w:tc>
          <w:tcPr>
            <w:tcW w:w="990" w:type="dxa"/>
            <w:hideMark/>
          </w:tcPr>
          <w:p w14:paraId="2FFE9EE7" w14:textId="77777777" w:rsidR="0075117D" w:rsidRPr="001F7F49" w:rsidRDefault="0075117D" w:rsidP="0075117D">
            <w:pPr>
              <w:spacing w:line="240" w:lineRule="auto"/>
              <w:jc w:val="right"/>
              <w:cnfStyle w:val="100000000000" w:firstRow="1" w:lastRow="0" w:firstColumn="0" w:lastColumn="0" w:oddVBand="0" w:evenVBand="0" w:oddHBand="0" w:evenHBand="0" w:firstRowFirstColumn="0" w:firstRowLastColumn="0" w:lastRowFirstColumn="0" w:lastRowLastColumn="0"/>
              <w:rPr>
                <w:rFonts w:cs="Arial"/>
                <w:bCs w:val="0"/>
                <w:color w:val="000000"/>
                <w:sz w:val="18"/>
                <w:szCs w:val="18"/>
                <w:shd w:val="clear" w:color="auto" w:fill="auto"/>
              </w:rPr>
            </w:pPr>
            <w:r w:rsidRPr="001F7F49">
              <w:rPr>
                <w:rFonts w:cs="Arial"/>
                <w:bCs w:val="0"/>
                <w:color w:val="000000"/>
                <w:sz w:val="18"/>
                <w:szCs w:val="18"/>
                <w:shd w:val="clear" w:color="auto" w:fill="auto"/>
              </w:rPr>
              <w:t>Child food insecurity rate</w:t>
            </w:r>
          </w:p>
        </w:tc>
        <w:tc>
          <w:tcPr>
            <w:tcW w:w="1530" w:type="dxa"/>
            <w:hideMark/>
          </w:tcPr>
          <w:p w14:paraId="5622DDD5" w14:textId="77777777" w:rsidR="0075117D" w:rsidRPr="001F7F49" w:rsidRDefault="0075117D" w:rsidP="0075117D">
            <w:pPr>
              <w:spacing w:line="240" w:lineRule="auto"/>
              <w:jc w:val="right"/>
              <w:cnfStyle w:val="100000000000" w:firstRow="1" w:lastRow="0" w:firstColumn="0" w:lastColumn="0" w:oddVBand="0" w:evenVBand="0" w:oddHBand="0" w:evenHBand="0" w:firstRowFirstColumn="0" w:firstRowLastColumn="0" w:lastRowFirstColumn="0" w:lastRowLastColumn="0"/>
              <w:rPr>
                <w:rFonts w:cs="Arial"/>
                <w:bCs w:val="0"/>
                <w:color w:val="000000"/>
                <w:sz w:val="18"/>
                <w:szCs w:val="18"/>
                <w:shd w:val="clear" w:color="auto" w:fill="auto"/>
              </w:rPr>
            </w:pPr>
            <w:r w:rsidRPr="001F7F49">
              <w:rPr>
                <w:rFonts w:cs="Arial"/>
                <w:bCs w:val="0"/>
                <w:color w:val="000000"/>
                <w:sz w:val="18"/>
                <w:szCs w:val="18"/>
                <w:shd w:val="clear" w:color="auto" w:fill="auto"/>
              </w:rPr>
              <w:t>Estimated number of food insecure children (rounded)</w:t>
            </w:r>
          </w:p>
        </w:tc>
        <w:tc>
          <w:tcPr>
            <w:tcW w:w="2205" w:type="dxa"/>
            <w:hideMark/>
          </w:tcPr>
          <w:p w14:paraId="12A50D06" w14:textId="77777777" w:rsidR="0075117D" w:rsidRPr="001F7F49" w:rsidRDefault="0075117D" w:rsidP="0075117D">
            <w:pPr>
              <w:spacing w:line="240" w:lineRule="auto"/>
              <w:jc w:val="right"/>
              <w:cnfStyle w:val="100000000000" w:firstRow="1" w:lastRow="0" w:firstColumn="0" w:lastColumn="0" w:oddVBand="0" w:evenVBand="0" w:oddHBand="0" w:evenHBand="0" w:firstRowFirstColumn="0" w:firstRowLastColumn="0" w:lastRowFirstColumn="0" w:lastRowLastColumn="0"/>
              <w:rPr>
                <w:rFonts w:cs="Arial"/>
                <w:bCs w:val="0"/>
                <w:color w:val="000000"/>
                <w:sz w:val="18"/>
                <w:szCs w:val="18"/>
                <w:shd w:val="clear" w:color="auto" w:fill="auto"/>
              </w:rPr>
            </w:pPr>
            <w:r w:rsidRPr="001F7F49">
              <w:rPr>
                <w:rFonts w:cs="Arial"/>
                <w:bCs w:val="0"/>
                <w:color w:val="000000"/>
                <w:sz w:val="18"/>
                <w:szCs w:val="18"/>
                <w:shd w:val="clear" w:color="auto" w:fill="auto"/>
              </w:rPr>
              <w:t>Food insecure children likely income-eligible for federal nutrition assistance</w:t>
            </w:r>
          </w:p>
        </w:tc>
        <w:tc>
          <w:tcPr>
            <w:tcW w:w="2205" w:type="dxa"/>
            <w:hideMark/>
          </w:tcPr>
          <w:p w14:paraId="60F14E15" w14:textId="77777777" w:rsidR="0075117D" w:rsidRPr="001F7F49" w:rsidRDefault="0075117D" w:rsidP="0075117D">
            <w:pPr>
              <w:spacing w:line="240" w:lineRule="auto"/>
              <w:jc w:val="right"/>
              <w:cnfStyle w:val="100000000000" w:firstRow="1" w:lastRow="0" w:firstColumn="0" w:lastColumn="0" w:oddVBand="0" w:evenVBand="0" w:oddHBand="0" w:evenHBand="0" w:firstRowFirstColumn="0" w:firstRowLastColumn="0" w:lastRowFirstColumn="0" w:lastRowLastColumn="0"/>
              <w:rPr>
                <w:rFonts w:cs="Arial"/>
                <w:bCs w:val="0"/>
                <w:color w:val="000000"/>
                <w:sz w:val="18"/>
                <w:szCs w:val="18"/>
                <w:shd w:val="clear" w:color="auto" w:fill="auto"/>
              </w:rPr>
            </w:pPr>
            <w:r w:rsidRPr="001F7F49">
              <w:rPr>
                <w:rFonts w:cs="Arial"/>
                <w:bCs w:val="0"/>
                <w:color w:val="000000"/>
                <w:sz w:val="18"/>
                <w:szCs w:val="18"/>
                <w:shd w:val="clear" w:color="auto" w:fill="auto"/>
              </w:rPr>
              <w:t>Food insecure children NOT likely income-eligible for federal nutrition assistance</w:t>
            </w:r>
          </w:p>
        </w:tc>
      </w:tr>
      <w:tr w:rsidR="0075117D" w:rsidRPr="000610A2" w14:paraId="1EAE3A61" w14:textId="77777777" w:rsidTr="0075117D">
        <w:trPr>
          <w:trHeight w:val="20"/>
        </w:trPr>
        <w:tc>
          <w:tcPr>
            <w:cnfStyle w:val="001000000000" w:firstRow="0" w:lastRow="0" w:firstColumn="1" w:lastColumn="0" w:oddVBand="0" w:evenVBand="0" w:oddHBand="0" w:evenHBand="0" w:firstRowFirstColumn="0" w:firstRowLastColumn="0" w:lastRowFirstColumn="0" w:lastRowLastColumn="0"/>
            <w:tcW w:w="1119" w:type="dxa"/>
            <w:noWrap/>
            <w:hideMark/>
          </w:tcPr>
          <w:p w14:paraId="49E53F73" w14:textId="77777777" w:rsidR="0075117D" w:rsidRPr="001F7F49" w:rsidRDefault="0075117D" w:rsidP="000610A2">
            <w:pPr>
              <w:spacing w:line="240" w:lineRule="auto"/>
              <w:rPr>
                <w:rFonts w:cs="Arial"/>
                <w:bCs w:val="0"/>
                <w:color w:val="000000"/>
                <w:sz w:val="18"/>
                <w:szCs w:val="18"/>
                <w:shd w:val="clear" w:color="auto" w:fill="auto"/>
              </w:rPr>
            </w:pPr>
            <w:r w:rsidRPr="001F7F49">
              <w:rPr>
                <w:rFonts w:cs="Arial"/>
                <w:bCs w:val="0"/>
                <w:color w:val="000000"/>
                <w:sz w:val="18"/>
                <w:szCs w:val="18"/>
                <w:shd w:val="clear" w:color="auto" w:fill="auto"/>
              </w:rPr>
              <w:t>Tennessee</w:t>
            </w:r>
          </w:p>
        </w:tc>
        <w:tc>
          <w:tcPr>
            <w:tcW w:w="1306" w:type="dxa"/>
            <w:noWrap/>
            <w:hideMark/>
          </w:tcPr>
          <w:p w14:paraId="7ABFFC82" w14:textId="2F30CDCD" w:rsidR="0075117D" w:rsidRPr="000610A2" w:rsidRDefault="0075117D" w:rsidP="0075117D">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0610A2">
              <w:rPr>
                <w:rFonts w:cs="Arial"/>
                <w:color w:val="000000"/>
                <w:sz w:val="18"/>
                <w:szCs w:val="18"/>
                <w:shd w:val="clear" w:color="auto" w:fill="auto"/>
              </w:rPr>
              <w:t>16.9%</w:t>
            </w:r>
          </w:p>
        </w:tc>
        <w:tc>
          <w:tcPr>
            <w:tcW w:w="990" w:type="dxa"/>
            <w:noWrap/>
            <w:hideMark/>
          </w:tcPr>
          <w:p w14:paraId="6B4AE964" w14:textId="708FC393" w:rsidR="0075117D" w:rsidRPr="000610A2" w:rsidRDefault="0075117D" w:rsidP="0075117D">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0610A2">
              <w:rPr>
                <w:rFonts w:cs="Arial"/>
                <w:color w:val="000000"/>
                <w:sz w:val="18"/>
                <w:szCs w:val="18"/>
                <w:shd w:val="clear" w:color="auto" w:fill="auto"/>
              </w:rPr>
              <w:t>24</w:t>
            </w:r>
            <w:r>
              <w:rPr>
                <w:rFonts w:cs="Arial"/>
                <w:color w:val="000000"/>
                <w:sz w:val="18"/>
                <w:szCs w:val="18"/>
                <w:shd w:val="clear" w:color="auto" w:fill="auto"/>
              </w:rPr>
              <w:t>.0</w:t>
            </w:r>
            <w:r w:rsidRPr="000610A2">
              <w:rPr>
                <w:rFonts w:cs="Arial"/>
                <w:color w:val="000000"/>
                <w:sz w:val="18"/>
                <w:szCs w:val="18"/>
                <w:shd w:val="clear" w:color="auto" w:fill="auto"/>
              </w:rPr>
              <w:t>%</w:t>
            </w:r>
          </w:p>
        </w:tc>
        <w:tc>
          <w:tcPr>
            <w:tcW w:w="1530" w:type="dxa"/>
            <w:noWrap/>
            <w:hideMark/>
          </w:tcPr>
          <w:p w14:paraId="33E890F9" w14:textId="77777777" w:rsidR="0075117D" w:rsidRPr="000610A2" w:rsidRDefault="0075117D" w:rsidP="0075117D">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0610A2">
              <w:rPr>
                <w:rFonts w:cs="Arial"/>
                <w:color w:val="000000"/>
                <w:sz w:val="18"/>
                <w:szCs w:val="18"/>
                <w:shd w:val="clear" w:color="auto" w:fill="auto"/>
              </w:rPr>
              <w:t>357,920</w:t>
            </w:r>
          </w:p>
        </w:tc>
        <w:tc>
          <w:tcPr>
            <w:tcW w:w="2205" w:type="dxa"/>
            <w:noWrap/>
            <w:hideMark/>
          </w:tcPr>
          <w:p w14:paraId="7C0E6CCE" w14:textId="77777777" w:rsidR="0075117D" w:rsidRPr="000610A2" w:rsidRDefault="0075117D" w:rsidP="0075117D">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0610A2">
              <w:rPr>
                <w:rFonts w:cs="Arial"/>
                <w:color w:val="000000"/>
                <w:sz w:val="18"/>
                <w:szCs w:val="18"/>
                <w:shd w:val="clear" w:color="auto" w:fill="auto"/>
              </w:rPr>
              <w:t>72%</w:t>
            </w:r>
          </w:p>
        </w:tc>
        <w:tc>
          <w:tcPr>
            <w:tcW w:w="2205" w:type="dxa"/>
            <w:noWrap/>
            <w:hideMark/>
          </w:tcPr>
          <w:p w14:paraId="50711E8F" w14:textId="77777777" w:rsidR="0075117D" w:rsidRPr="000610A2" w:rsidRDefault="0075117D" w:rsidP="0075117D">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0610A2">
              <w:rPr>
                <w:rFonts w:cs="Arial"/>
                <w:color w:val="000000"/>
                <w:sz w:val="18"/>
                <w:szCs w:val="18"/>
                <w:shd w:val="clear" w:color="auto" w:fill="auto"/>
              </w:rPr>
              <w:t>28%</w:t>
            </w:r>
          </w:p>
        </w:tc>
      </w:tr>
      <w:tr w:rsidR="0075117D" w:rsidRPr="000610A2" w14:paraId="0E68CE80" w14:textId="77777777" w:rsidTr="0075117D">
        <w:trPr>
          <w:trHeight w:val="20"/>
        </w:trPr>
        <w:tc>
          <w:tcPr>
            <w:cnfStyle w:val="001000000000" w:firstRow="0" w:lastRow="0" w:firstColumn="1" w:lastColumn="0" w:oddVBand="0" w:evenVBand="0" w:oddHBand="0" w:evenHBand="0" w:firstRowFirstColumn="0" w:firstRowLastColumn="0" w:lastRowFirstColumn="0" w:lastRowLastColumn="0"/>
            <w:tcW w:w="1119" w:type="dxa"/>
            <w:noWrap/>
            <w:hideMark/>
          </w:tcPr>
          <w:p w14:paraId="1D025A55" w14:textId="77777777" w:rsidR="0075117D" w:rsidRPr="001F7F49" w:rsidRDefault="0075117D" w:rsidP="000610A2">
            <w:pPr>
              <w:spacing w:line="240" w:lineRule="auto"/>
              <w:rPr>
                <w:rFonts w:cs="Arial"/>
                <w:bCs w:val="0"/>
                <w:color w:val="000000"/>
                <w:sz w:val="18"/>
                <w:szCs w:val="18"/>
                <w:shd w:val="clear" w:color="auto" w:fill="auto"/>
              </w:rPr>
            </w:pPr>
            <w:r w:rsidRPr="001F7F49">
              <w:rPr>
                <w:rFonts w:cs="Arial"/>
                <w:bCs w:val="0"/>
                <w:color w:val="000000"/>
                <w:sz w:val="18"/>
                <w:szCs w:val="18"/>
                <w:shd w:val="clear" w:color="auto" w:fill="auto"/>
              </w:rPr>
              <w:t>Carter</w:t>
            </w:r>
          </w:p>
        </w:tc>
        <w:tc>
          <w:tcPr>
            <w:tcW w:w="1306" w:type="dxa"/>
            <w:noWrap/>
            <w:hideMark/>
          </w:tcPr>
          <w:p w14:paraId="7E50201A" w14:textId="76A566AC" w:rsidR="0075117D" w:rsidRPr="000610A2" w:rsidRDefault="0075117D" w:rsidP="0075117D">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Pr>
                <w:rFonts w:cs="Arial"/>
                <w:color w:val="000000"/>
                <w:sz w:val="18"/>
                <w:szCs w:val="18"/>
                <w:shd w:val="clear" w:color="auto" w:fill="auto"/>
              </w:rPr>
              <w:t>16.2</w:t>
            </w:r>
            <w:r w:rsidRPr="000610A2">
              <w:rPr>
                <w:rFonts w:cs="Arial"/>
                <w:color w:val="000000"/>
                <w:sz w:val="18"/>
                <w:szCs w:val="18"/>
                <w:shd w:val="clear" w:color="auto" w:fill="auto"/>
              </w:rPr>
              <w:t>%</w:t>
            </w:r>
          </w:p>
        </w:tc>
        <w:tc>
          <w:tcPr>
            <w:tcW w:w="990" w:type="dxa"/>
            <w:noWrap/>
            <w:hideMark/>
          </w:tcPr>
          <w:p w14:paraId="28C14C9B" w14:textId="3295A395" w:rsidR="0075117D" w:rsidRPr="000610A2" w:rsidRDefault="0075117D" w:rsidP="0075117D">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0610A2">
              <w:rPr>
                <w:rFonts w:cs="Arial"/>
                <w:color w:val="000000"/>
                <w:sz w:val="18"/>
                <w:szCs w:val="18"/>
                <w:shd w:val="clear" w:color="auto" w:fill="auto"/>
              </w:rPr>
              <w:t>29</w:t>
            </w:r>
            <w:r>
              <w:rPr>
                <w:rFonts w:cs="Arial"/>
                <w:color w:val="000000"/>
                <w:sz w:val="18"/>
                <w:szCs w:val="18"/>
                <w:shd w:val="clear" w:color="auto" w:fill="auto"/>
              </w:rPr>
              <w:t>.0</w:t>
            </w:r>
            <w:r w:rsidRPr="000610A2">
              <w:rPr>
                <w:rFonts w:cs="Arial"/>
                <w:color w:val="000000"/>
                <w:sz w:val="18"/>
                <w:szCs w:val="18"/>
                <w:shd w:val="clear" w:color="auto" w:fill="auto"/>
              </w:rPr>
              <w:t>%</w:t>
            </w:r>
          </w:p>
        </w:tc>
        <w:tc>
          <w:tcPr>
            <w:tcW w:w="1530" w:type="dxa"/>
            <w:noWrap/>
            <w:hideMark/>
          </w:tcPr>
          <w:p w14:paraId="1AA4994C" w14:textId="77777777" w:rsidR="0075117D" w:rsidRPr="000610A2" w:rsidRDefault="0075117D" w:rsidP="0075117D">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0610A2">
              <w:rPr>
                <w:rFonts w:cs="Arial"/>
                <w:color w:val="000000"/>
                <w:sz w:val="18"/>
                <w:szCs w:val="18"/>
                <w:shd w:val="clear" w:color="auto" w:fill="auto"/>
              </w:rPr>
              <w:t>3,200</w:t>
            </w:r>
          </w:p>
        </w:tc>
        <w:tc>
          <w:tcPr>
            <w:tcW w:w="2205" w:type="dxa"/>
            <w:noWrap/>
            <w:hideMark/>
          </w:tcPr>
          <w:p w14:paraId="3799BAEC" w14:textId="77777777" w:rsidR="0075117D" w:rsidRPr="000610A2" w:rsidRDefault="0075117D" w:rsidP="0075117D">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0610A2">
              <w:rPr>
                <w:rFonts w:cs="Arial"/>
                <w:color w:val="000000"/>
                <w:sz w:val="18"/>
                <w:szCs w:val="18"/>
                <w:shd w:val="clear" w:color="auto" w:fill="auto"/>
              </w:rPr>
              <w:t>89%</w:t>
            </w:r>
          </w:p>
        </w:tc>
        <w:tc>
          <w:tcPr>
            <w:tcW w:w="2205" w:type="dxa"/>
            <w:noWrap/>
            <w:hideMark/>
          </w:tcPr>
          <w:p w14:paraId="1FA4C00F" w14:textId="77777777" w:rsidR="0075117D" w:rsidRPr="000610A2" w:rsidRDefault="0075117D" w:rsidP="0075117D">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0610A2">
              <w:rPr>
                <w:rFonts w:cs="Arial"/>
                <w:color w:val="000000"/>
                <w:sz w:val="18"/>
                <w:szCs w:val="18"/>
                <w:shd w:val="clear" w:color="auto" w:fill="auto"/>
              </w:rPr>
              <w:t>11%</w:t>
            </w:r>
          </w:p>
        </w:tc>
      </w:tr>
      <w:tr w:rsidR="0075117D" w:rsidRPr="000610A2" w14:paraId="41CD78F2" w14:textId="77777777" w:rsidTr="0075117D">
        <w:trPr>
          <w:trHeight w:val="20"/>
        </w:trPr>
        <w:tc>
          <w:tcPr>
            <w:cnfStyle w:val="001000000000" w:firstRow="0" w:lastRow="0" w:firstColumn="1" w:lastColumn="0" w:oddVBand="0" w:evenVBand="0" w:oddHBand="0" w:evenHBand="0" w:firstRowFirstColumn="0" w:firstRowLastColumn="0" w:lastRowFirstColumn="0" w:lastRowLastColumn="0"/>
            <w:tcW w:w="1119" w:type="dxa"/>
            <w:hideMark/>
          </w:tcPr>
          <w:p w14:paraId="65C6D02D" w14:textId="77777777" w:rsidR="0075117D" w:rsidRPr="001F7F49" w:rsidRDefault="0075117D" w:rsidP="000610A2">
            <w:pPr>
              <w:spacing w:line="240" w:lineRule="auto"/>
              <w:rPr>
                <w:rFonts w:cs="Arial"/>
                <w:bCs w:val="0"/>
                <w:color w:val="000000"/>
                <w:sz w:val="18"/>
                <w:szCs w:val="18"/>
                <w:shd w:val="clear" w:color="auto" w:fill="auto"/>
              </w:rPr>
            </w:pPr>
            <w:r w:rsidRPr="001F7F49">
              <w:rPr>
                <w:rFonts w:cs="Arial"/>
                <w:bCs w:val="0"/>
                <w:color w:val="000000"/>
                <w:sz w:val="18"/>
                <w:szCs w:val="18"/>
                <w:shd w:val="clear" w:color="auto" w:fill="auto"/>
              </w:rPr>
              <w:t xml:space="preserve">Greene </w:t>
            </w:r>
          </w:p>
        </w:tc>
        <w:tc>
          <w:tcPr>
            <w:tcW w:w="1306" w:type="dxa"/>
            <w:hideMark/>
          </w:tcPr>
          <w:p w14:paraId="172D39B9" w14:textId="0FC6948E" w:rsidR="0075117D" w:rsidRPr="000610A2" w:rsidRDefault="0075117D" w:rsidP="0075117D">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0610A2">
              <w:rPr>
                <w:rFonts w:cs="Arial"/>
                <w:color w:val="000000"/>
                <w:sz w:val="18"/>
                <w:szCs w:val="18"/>
                <w:shd w:val="clear" w:color="auto" w:fill="auto"/>
              </w:rPr>
              <w:t>16</w:t>
            </w:r>
            <w:r>
              <w:rPr>
                <w:rFonts w:cs="Arial"/>
                <w:color w:val="000000"/>
                <w:sz w:val="18"/>
                <w:szCs w:val="18"/>
                <w:shd w:val="clear" w:color="auto" w:fill="auto"/>
              </w:rPr>
              <w:t>.0</w:t>
            </w:r>
            <w:r w:rsidRPr="000610A2">
              <w:rPr>
                <w:rFonts w:cs="Arial"/>
                <w:color w:val="000000"/>
                <w:sz w:val="18"/>
                <w:szCs w:val="18"/>
                <w:shd w:val="clear" w:color="auto" w:fill="auto"/>
              </w:rPr>
              <w:t>%</w:t>
            </w:r>
          </w:p>
        </w:tc>
        <w:tc>
          <w:tcPr>
            <w:tcW w:w="990" w:type="dxa"/>
            <w:hideMark/>
          </w:tcPr>
          <w:p w14:paraId="172154FB" w14:textId="2A1B90B5" w:rsidR="0075117D" w:rsidRPr="000610A2" w:rsidRDefault="0075117D" w:rsidP="0075117D">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0610A2">
              <w:rPr>
                <w:rFonts w:cs="Arial"/>
                <w:color w:val="000000"/>
                <w:sz w:val="18"/>
                <w:szCs w:val="18"/>
                <w:shd w:val="clear" w:color="auto" w:fill="auto"/>
              </w:rPr>
              <w:t>28.1%</w:t>
            </w:r>
          </w:p>
        </w:tc>
        <w:tc>
          <w:tcPr>
            <w:tcW w:w="1530" w:type="dxa"/>
            <w:hideMark/>
          </w:tcPr>
          <w:p w14:paraId="74C5D3FB" w14:textId="77777777" w:rsidR="0075117D" w:rsidRPr="000610A2" w:rsidRDefault="0075117D" w:rsidP="0075117D">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0610A2">
              <w:rPr>
                <w:rFonts w:cs="Arial"/>
                <w:color w:val="000000"/>
                <w:sz w:val="18"/>
                <w:szCs w:val="18"/>
                <w:shd w:val="clear" w:color="auto" w:fill="auto"/>
              </w:rPr>
              <w:t>3,960</w:t>
            </w:r>
          </w:p>
        </w:tc>
        <w:tc>
          <w:tcPr>
            <w:tcW w:w="2205" w:type="dxa"/>
            <w:hideMark/>
          </w:tcPr>
          <w:p w14:paraId="64624A3A" w14:textId="77777777" w:rsidR="0075117D" w:rsidRPr="000610A2" w:rsidRDefault="0075117D" w:rsidP="0075117D">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0610A2">
              <w:rPr>
                <w:rFonts w:cs="Arial"/>
                <w:color w:val="000000"/>
                <w:sz w:val="18"/>
                <w:szCs w:val="18"/>
                <w:shd w:val="clear" w:color="auto" w:fill="auto"/>
              </w:rPr>
              <w:t>81%</w:t>
            </w:r>
          </w:p>
        </w:tc>
        <w:tc>
          <w:tcPr>
            <w:tcW w:w="2205" w:type="dxa"/>
            <w:hideMark/>
          </w:tcPr>
          <w:p w14:paraId="29C691A0" w14:textId="77777777" w:rsidR="0075117D" w:rsidRPr="000610A2" w:rsidRDefault="0075117D" w:rsidP="0075117D">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0610A2">
              <w:rPr>
                <w:rFonts w:cs="Arial"/>
                <w:color w:val="000000"/>
                <w:sz w:val="18"/>
                <w:szCs w:val="18"/>
                <w:shd w:val="clear" w:color="auto" w:fill="auto"/>
              </w:rPr>
              <w:t>19%</w:t>
            </w:r>
          </w:p>
        </w:tc>
      </w:tr>
      <w:tr w:rsidR="0075117D" w:rsidRPr="000610A2" w14:paraId="380681AE" w14:textId="77777777" w:rsidTr="0075117D">
        <w:trPr>
          <w:trHeight w:val="20"/>
        </w:trPr>
        <w:tc>
          <w:tcPr>
            <w:cnfStyle w:val="001000000000" w:firstRow="0" w:lastRow="0" w:firstColumn="1" w:lastColumn="0" w:oddVBand="0" w:evenVBand="0" w:oddHBand="0" w:evenHBand="0" w:firstRowFirstColumn="0" w:firstRowLastColumn="0" w:lastRowFirstColumn="0" w:lastRowLastColumn="0"/>
            <w:tcW w:w="1119" w:type="dxa"/>
            <w:hideMark/>
          </w:tcPr>
          <w:p w14:paraId="02A5C33F" w14:textId="77777777" w:rsidR="0075117D" w:rsidRPr="001F7F49" w:rsidRDefault="0075117D" w:rsidP="000610A2">
            <w:pPr>
              <w:spacing w:line="240" w:lineRule="auto"/>
              <w:rPr>
                <w:rFonts w:cs="Arial"/>
                <w:bCs w:val="0"/>
                <w:color w:val="000000"/>
                <w:sz w:val="18"/>
                <w:szCs w:val="18"/>
                <w:shd w:val="clear" w:color="auto" w:fill="auto"/>
              </w:rPr>
            </w:pPr>
            <w:r w:rsidRPr="001F7F49">
              <w:rPr>
                <w:rFonts w:cs="Arial"/>
                <w:bCs w:val="0"/>
                <w:color w:val="000000"/>
                <w:sz w:val="18"/>
                <w:szCs w:val="18"/>
                <w:shd w:val="clear" w:color="auto" w:fill="auto"/>
              </w:rPr>
              <w:t>Hancock</w:t>
            </w:r>
          </w:p>
        </w:tc>
        <w:tc>
          <w:tcPr>
            <w:tcW w:w="1306" w:type="dxa"/>
            <w:hideMark/>
          </w:tcPr>
          <w:p w14:paraId="2C3FE782" w14:textId="723AFAC0" w:rsidR="0075117D" w:rsidRPr="000610A2" w:rsidRDefault="0075117D" w:rsidP="0075117D">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0610A2">
              <w:rPr>
                <w:rFonts w:cs="Arial"/>
                <w:color w:val="000000"/>
                <w:sz w:val="18"/>
                <w:szCs w:val="18"/>
                <w:shd w:val="clear" w:color="auto" w:fill="auto"/>
              </w:rPr>
              <w:t>18</w:t>
            </w:r>
            <w:r>
              <w:rPr>
                <w:rFonts w:cs="Arial"/>
                <w:color w:val="000000"/>
                <w:sz w:val="18"/>
                <w:szCs w:val="18"/>
                <w:shd w:val="clear" w:color="auto" w:fill="auto"/>
              </w:rPr>
              <w:t>.0</w:t>
            </w:r>
            <w:r w:rsidRPr="000610A2">
              <w:rPr>
                <w:rFonts w:cs="Arial"/>
                <w:color w:val="000000"/>
                <w:sz w:val="18"/>
                <w:szCs w:val="18"/>
                <w:shd w:val="clear" w:color="auto" w:fill="auto"/>
              </w:rPr>
              <w:t>%</w:t>
            </w:r>
          </w:p>
        </w:tc>
        <w:tc>
          <w:tcPr>
            <w:tcW w:w="990" w:type="dxa"/>
            <w:hideMark/>
          </w:tcPr>
          <w:p w14:paraId="05240BE0" w14:textId="6BE88B17" w:rsidR="0075117D" w:rsidRPr="000610A2" w:rsidRDefault="0075117D" w:rsidP="0075117D">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0610A2">
              <w:rPr>
                <w:rFonts w:cs="Arial"/>
                <w:color w:val="000000"/>
                <w:sz w:val="18"/>
                <w:szCs w:val="18"/>
                <w:shd w:val="clear" w:color="auto" w:fill="auto"/>
              </w:rPr>
              <w:t>31</w:t>
            </w:r>
            <w:r>
              <w:rPr>
                <w:rFonts w:cs="Arial"/>
                <w:color w:val="000000"/>
                <w:sz w:val="18"/>
                <w:szCs w:val="18"/>
                <w:shd w:val="clear" w:color="auto" w:fill="auto"/>
              </w:rPr>
              <w:t>.0</w:t>
            </w:r>
            <w:r w:rsidRPr="000610A2">
              <w:rPr>
                <w:rFonts w:cs="Arial"/>
                <w:color w:val="000000"/>
                <w:sz w:val="18"/>
                <w:szCs w:val="18"/>
                <w:shd w:val="clear" w:color="auto" w:fill="auto"/>
              </w:rPr>
              <w:t>%</w:t>
            </w:r>
          </w:p>
        </w:tc>
        <w:tc>
          <w:tcPr>
            <w:tcW w:w="1530" w:type="dxa"/>
            <w:hideMark/>
          </w:tcPr>
          <w:p w14:paraId="52E83EFB" w14:textId="77777777" w:rsidR="0075117D" w:rsidRPr="000610A2" w:rsidRDefault="0075117D" w:rsidP="0075117D">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0610A2">
              <w:rPr>
                <w:rFonts w:cs="Arial"/>
                <w:color w:val="000000"/>
                <w:sz w:val="18"/>
                <w:szCs w:val="18"/>
                <w:shd w:val="clear" w:color="auto" w:fill="auto"/>
              </w:rPr>
              <w:t>440</w:t>
            </w:r>
          </w:p>
        </w:tc>
        <w:tc>
          <w:tcPr>
            <w:tcW w:w="2205" w:type="dxa"/>
            <w:hideMark/>
          </w:tcPr>
          <w:p w14:paraId="32C4FC46" w14:textId="77777777" w:rsidR="0075117D" w:rsidRPr="000610A2" w:rsidRDefault="0075117D" w:rsidP="0075117D">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0610A2">
              <w:rPr>
                <w:rFonts w:cs="Arial"/>
                <w:color w:val="000000"/>
                <w:sz w:val="18"/>
                <w:szCs w:val="18"/>
                <w:shd w:val="clear" w:color="auto" w:fill="auto"/>
              </w:rPr>
              <w:t>98%</w:t>
            </w:r>
          </w:p>
        </w:tc>
        <w:tc>
          <w:tcPr>
            <w:tcW w:w="2205" w:type="dxa"/>
            <w:hideMark/>
          </w:tcPr>
          <w:p w14:paraId="4A0EE225" w14:textId="77777777" w:rsidR="0075117D" w:rsidRPr="000610A2" w:rsidRDefault="0075117D" w:rsidP="0075117D">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0610A2">
              <w:rPr>
                <w:rFonts w:cs="Arial"/>
                <w:color w:val="000000"/>
                <w:sz w:val="18"/>
                <w:szCs w:val="18"/>
                <w:shd w:val="clear" w:color="auto" w:fill="auto"/>
              </w:rPr>
              <w:t>2%</w:t>
            </w:r>
          </w:p>
        </w:tc>
      </w:tr>
      <w:tr w:rsidR="0075117D" w:rsidRPr="000610A2" w14:paraId="71908D24" w14:textId="77777777" w:rsidTr="0075117D">
        <w:trPr>
          <w:trHeight w:val="20"/>
        </w:trPr>
        <w:tc>
          <w:tcPr>
            <w:cnfStyle w:val="001000000000" w:firstRow="0" w:lastRow="0" w:firstColumn="1" w:lastColumn="0" w:oddVBand="0" w:evenVBand="0" w:oddHBand="0" w:evenHBand="0" w:firstRowFirstColumn="0" w:firstRowLastColumn="0" w:lastRowFirstColumn="0" w:lastRowLastColumn="0"/>
            <w:tcW w:w="1119" w:type="dxa"/>
            <w:hideMark/>
          </w:tcPr>
          <w:p w14:paraId="6CA9BAB0" w14:textId="77777777" w:rsidR="0075117D" w:rsidRPr="001F7F49" w:rsidRDefault="0075117D" w:rsidP="000610A2">
            <w:pPr>
              <w:spacing w:line="240" w:lineRule="auto"/>
              <w:rPr>
                <w:rFonts w:cs="Arial"/>
                <w:bCs w:val="0"/>
                <w:color w:val="000000"/>
                <w:sz w:val="18"/>
                <w:szCs w:val="18"/>
                <w:shd w:val="clear" w:color="auto" w:fill="auto"/>
              </w:rPr>
            </w:pPr>
            <w:r w:rsidRPr="001F7F49">
              <w:rPr>
                <w:rFonts w:cs="Arial"/>
                <w:bCs w:val="0"/>
                <w:color w:val="000000"/>
                <w:sz w:val="18"/>
                <w:szCs w:val="18"/>
                <w:shd w:val="clear" w:color="auto" w:fill="auto"/>
              </w:rPr>
              <w:t>Hawkins</w:t>
            </w:r>
          </w:p>
        </w:tc>
        <w:tc>
          <w:tcPr>
            <w:tcW w:w="1306" w:type="dxa"/>
            <w:hideMark/>
          </w:tcPr>
          <w:p w14:paraId="466BE0E8" w14:textId="209924F4" w:rsidR="0075117D" w:rsidRPr="000610A2" w:rsidRDefault="0075117D" w:rsidP="0075117D">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Pr>
                <w:rFonts w:cs="Arial"/>
                <w:color w:val="000000"/>
                <w:sz w:val="18"/>
                <w:szCs w:val="18"/>
                <w:shd w:val="clear" w:color="auto" w:fill="auto"/>
              </w:rPr>
              <w:t>14.2</w:t>
            </w:r>
            <w:r w:rsidRPr="000610A2">
              <w:rPr>
                <w:rFonts w:cs="Arial"/>
                <w:color w:val="000000"/>
                <w:sz w:val="18"/>
                <w:szCs w:val="18"/>
                <w:shd w:val="clear" w:color="auto" w:fill="auto"/>
              </w:rPr>
              <w:t>%</w:t>
            </w:r>
          </w:p>
        </w:tc>
        <w:tc>
          <w:tcPr>
            <w:tcW w:w="990" w:type="dxa"/>
            <w:hideMark/>
          </w:tcPr>
          <w:p w14:paraId="1BF5FC29" w14:textId="34B1BA5E" w:rsidR="0075117D" w:rsidRPr="000610A2" w:rsidRDefault="0075117D" w:rsidP="0075117D">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Pr>
                <w:rFonts w:cs="Arial"/>
                <w:color w:val="000000"/>
                <w:sz w:val="18"/>
                <w:szCs w:val="18"/>
                <w:shd w:val="clear" w:color="auto" w:fill="auto"/>
              </w:rPr>
              <w:t>24.8</w:t>
            </w:r>
            <w:r w:rsidRPr="000610A2">
              <w:rPr>
                <w:rFonts w:cs="Arial"/>
                <w:color w:val="000000"/>
                <w:sz w:val="18"/>
                <w:szCs w:val="18"/>
                <w:shd w:val="clear" w:color="auto" w:fill="auto"/>
              </w:rPr>
              <w:t>%</w:t>
            </w:r>
          </w:p>
        </w:tc>
        <w:tc>
          <w:tcPr>
            <w:tcW w:w="1530" w:type="dxa"/>
            <w:hideMark/>
          </w:tcPr>
          <w:p w14:paraId="46D7718F" w14:textId="77777777" w:rsidR="0075117D" w:rsidRPr="000610A2" w:rsidRDefault="0075117D" w:rsidP="0075117D">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0610A2">
              <w:rPr>
                <w:rFonts w:cs="Arial"/>
                <w:color w:val="000000"/>
                <w:sz w:val="18"/>
                <w:szCs w:val="18"/>
                <w:shd w:val="clear" w:color="auto" w:fill="auto"/>
              </w:rPr>
              <w:t>3,040</w:t>
            </w:r>
          </w:p>
        </w:tc>
        <w:tc>
          <w:tcPr>
            <w:tcW w:w="2205" w:type="dxa"/>
            <w:hideMark/>
          </w:tcPr>
          <w:p w14:paraId="522C4B6C" w14:textId="77777777" w:rsidR="0075117D" w:rsidRPr="000610A2" w:rsidRDefault="0075117D" w:rsidP="0075117D">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0610A2">
              <w:rPr>
                <w:rFonts w:cs="Arial"/>
                <w:color w:val="000000"/>
                <w:sz w:val="18"/>
                <w:szCs w:val="18"/>
                <w:shd w:val="clear" w:color="auto" w:fill="auto"/>
              </w:rPr>
              <w:t>83%</w:t>
            </w:r>
          </w:p>
        </w:tc>
        <w:tc>
          <w:tcPr>
            <w:tcW w:w="2205" w:type="dxa"/>
            <w:hideMark/>
          </w:tcPr>
          <w:p w14:paraId="08564B39" w14:textId="77777777" w:rsidR="0075117D" w:rsidRPr="000610A2" w:rsidRDefault="0075117D" w:rsidP="0075117D">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0610A2">
              <w:rPr>
                <w:rFonts w:cs="Arial"/>
                <w:color w:val="000000"/>
                <w:sz w:val="18"/>
                <w:szCs w:val="18"/>
                <w:shd w:val="clear" w:color="auto" w:fill="auto"/>
              </w:rPr>
              <w:t>17%</w:t>
            </w:r>
          </w:p>
        </w:tc>
      </w:tr>
      <w:tr w:rsidR="0075117D" w:rsidRPr="000610A2" w14:paraId="3A401A13" w14:textId="77777777" w:rsidTr="0075117D">
        <w:trPr>
          <w:trHeight w:val="20"/>
        </w:trPr>
        <w:tc>
          <w:tcPr>
            <w:cnfStyle w:val="001000000000" w:firstRow="0" w:lastRow="0" w:firstColumn="1" w:lastColumn="0" w:oddVBand="0" w:evenVBand="0" w:oddHBand="0" w:evenHBand="0" w:firstRowFirstColumn="0" w:firstRowLastColumn="0" w:lastRowFirstColumn="0" w:lastRowLastColumn="0"/>
            <w:tcW w:w="1119" w:type="dxa"/>
            <w:hideMark/>
          </w:tcPr>
          <w:p w14:paraId="51838A33" w14:textId="77777777" w:rsidR="0075117D" w:rsidRPr="001F7F49" w:rsidRDefault="0075117D" w:rsidP="000610A2">
            <w:pPr>
              <w:spacing w:line="240" w:lineRule="auto"/>
              <w:rPr>
                <w:rFonts w:cs="Arial"/>
                <w:bCs w:val="0"/>
                <w:color w:val="000000"/>
                <w:sz w:val="18"/>
                <w:szCs w:val="18"/>
                <w:shd w:val="clear" w:color="auto" w:fill="auto"/>
              </w:rPr>
            </w:pPr>
            <w:r w:rsidRPr="001F7F49">
              <w:rPr>
                <w:rFonts w:cs="Arial"/>
                <w:bCs w:val="0"/>
                <w:color w:val="000000"/>
                <w:sz w:val="18"/>
                <w:szCs w:val="18"/>
                <w:shd w:val="clear" w:color="auto" w:fill="auto"/>
              </w:rPr>
              <w:t>Johnson</w:t>
            </w:r>
          </w:p>
        </w:tc>
        <w:tc>
          <w:tcPr>
            <w:tcW w:w="1306" w:type="dxa"/>
            <w:hideMark/>
          </w:tcPr>
          <w:p w14:paraId="3E59A490" w14:textId="635D461B" w:rsidR="0075117D" w:rsidRPr="000610A2" w:rsidRDefault="0075117D" w:rsidP="0075117D">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Pr>
                <w:rFonts w:cs="Arial"/>
                <w:color w:val="000000"/>
                <w:sz w:val="18"/>
                <w:szCs w:val="18"/>
                <w:shd w:val="clear" w:color="auto" w:fill="auto"/>
              </w:rPr>
              <w:t>15.2</w:t>
            </w:r>
            <w:r w:rsidRPr="000610A2">
              <w:rPr>
                <w:rFonts w:cs="Arial"/>
                <w:color w:val="000000"/>
                <w:sz w:val="18"/>
                <w:szCs w:val="18"/>
                <w:shd w:val="clear" w:color="auto" w:fill="auto"/>
              </w:rPr>
              <w:t>%</w:t>
            </w:r>
          </w:p>
        </w:tc>
        <w:tc>
          <w:tcPr>
            <w:tcW w:w="990" w:type="dxa"/>
            <w:hideMark/>
          </w:tcPr>
          <w:p w14:paraId="1122068F" w14:textId="224060CE" w:rsidR="0075117D" w:rsidRPr="000610A2" w:rsidRDefault="0075117D" w:rsidP="0075117D">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Pr>
                <w:rFonts w:cs="Arial"/>
                <w:color w:val="000000"/>
                <w:sz w:val="18"/>
                <w:szCs w:val="18"/>
                <w:shd w:val="clear" w:color="auto" w:fill="auto"/>
              </w:rPr>
              <w:t>26.5</w:t>
            </w:r>
            <w:r w:rsidRPr="000610A2">
              <w:rPr>
                <w:rFonts w:cs="Arial"/>
                <w:color w:val="000000"/>
                <w:sz w:val="18"/>
                <w:szCs w:val="18"/>
                <w:shd w:val="clear" w:color="auto" w:fill="auto"/>
              </w:rPr>
              <w:t>%</w:t>
            </w:r>
          </w:p>
        </w:tc>
        <w:tc>
          <w:tcPr>
            <w:tcW w:w="1530" w:type="dxa"/>
            <w:hideMark/>
          </w:tcPr>
          <w:p w14:paraId="616258CA" w14:textId="77777777" w:rsidR="0075117D" w:rsidRPr="000610A2" w:rsidRDefault="0075117D" w:rsidP="0075117D">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0610A2">
              <w:rPr>
                <w:rFonts w:cs="Arial"/>
                <w:color w:val="000000"/>
                <w:sz w:val="18"/>
                <w:szCs w:val="18"/>
                <w:shd w:val="clear" w:color="auto" w:fill="auto"/>
              </w:rPr>
              <w:t>830</w:t>
            </w:r>
          </w:p>
        </w:tc>
        <w:tc>
          <w:tcPr>
            <w:tcW w:w="2205" w:type="dxa"/>
            <w:hideMark/>
          </w:tcPr>
          <w:p w14:paraId="14F52A1B" w14:textId="77777777" w:rsidR="0075117D" w:rsidRPr="000610A2" w:rsidRDefault="0075117D" w:rsidP="0075117D">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0610A2">
              <w:rPr>
                <w:rFonts w:cs="Arial"/>
                <w:color w:val="000000"/>
                <w:sz w:val="18"/>
                <w:szCs w:val="18"/>
                <w:shd w:val="clear" w:color="auto" w:fill="auto"/>
              </w:rPr>
              <w:t>89%</w:t>
            </w:r>
          </w:p>
        </w:tc>
        <w:tc>
          <w:tcPr>
            <w:tcW w:w="2205" w:type="dxa"/>
            <w:hideMark/>
          </w:tcPr>
          <w:p w14:paraId="1C5D16CB" w14:textId="77777777" w:rsidR="0075117D" w:rsidRPr="000610A2" w:rsidRDefault="0075117D" w:rsidP="0075117D">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0610A2">
              <w:rPr>
                <w:rFonts w:cs="Arial"/>
                <w:color w:val="000000"/>
                <w:sz w:val="18"/>
                <w:szCs w:val="18"/>
                <w:shd w:val="clear" w:color="auto" w:fill="auto"/>
              </w:rPr>
              <w:t>11%</w:t>
            </w:r>
          </w:p>
        </w:tc>
      </w:tr>
      <w:tr w:rsidR="0075117D" w:rsidRPr="000610A2" w14:paraId="399889C4" w14:textId="77777777" w:rsidTr="0075117D">
        <w:trPr>
          <w:trHeight w:val="20"/>
        </w:trPr>
        <w:tc>
          <w:tcPr>
            <w:cnfStyle w:val="001000000000" w:firstRow="0" w:lastRow="0" w:firstColumn="1" w:lastColumn="0" w:oddVBand="0" w:evenVBand="0" w:oddHBand="0" w:evenHBand="0" w:firstRowFirstColumn="0" w:firstRowLastColumn="0" w:lastRowFirstColumn="0" w:lastRowLastColumn="0"/>
            <w:tcW w:w="1119" w:type="dxa"/>
            <w:noWrap/>
            <w:hideMark/>
          </w:tcPr>
          <w:p w14:paraId="48352ACF" w14:textId="77777777" w:rsidR="0075117D" w:rsidRPr="001F7F49" w:rsidRDefault="0075117D" w:rsidP="000610A2">
            <w:pPr>
              <w:spacing w:line="240" w:lineRule="auto"/>
              <w:rPr>
                <w:rFonts w:cs="Arial"/>
                <w:bCs w:val="0"/>
                <w:color w:val="000000"/>
                <w:sz w:val="18"/>
                <w:szCs w:val="18"/>
                <w:shd w:val="clear" w:color="auto" w:fill="auto"/>
              </w:rPr>
            </w:pPr>
            <w:r w:rsidRPr="001F7F49">
              <w:rPr>
                <w:rFonts w:cs="Arial"/>
                <w:bCs w:val="0"/>
                <w:color w:val="000000"/>
                <w:sz w:val="18"/>
                <w:szCs w:val="18"/>
                <w:shd w:val="clear" w:color="auto" w:fill="auto"/>
              </w:rPr>
              <w:t>Sullivan</w:t>
            </w:r>
          </w:p>
        </w:tc>
        <w:tc>
          <w:tcPr>
            <w:tcW w:w="1306" w:type="dxa"/>
            <w:noWrap/>
            <w:hideMark/>
          </w:tcPr>
          <w:p w14:paraId="3AB83438" w14:textId="0544DE1B" w:rsidR="0075117D" w:rsidRPr="000610A2" w:rsidRDefault="0075117D" w:rsidP="0075117D">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Pr>
                <w:rFonts w:cs="Arial"/>
                <w:color w:val="000000"/>
                <w:sz w:val="18"/>
                <w:szCs w:val="18"/>
                <w:shd w:val="clear" w:color="auto" w:fill="auto"/>
              </w:rPr>
              <w:t>14.2</w:t>
            </w:r>
            <w:r w:rsidRPr="000610A2">
              <w:rPr>
                <w:rFonts w:cs="Arial"/>
                <w:color w:val="000000"/>
                <w:sz w:val="18"/>
                <w:szCs w:val="18"/>
                <w:shd w:val="clear" w:color="auto" w:fill="auto"/>
              </w:rPr>
              <w:t>%</w:t>
            </w:r>
          </w:p>
        </w:tc>
        <w:tc>
          <w:tcPr>
            <w:tcW w:w="990" w:type="dxa"/>
            <w:noWrap/>
            <w:hideMark/>
          </w:tcPr>
          <w:p w14:paraId="7FAAC3BB" w14:textId="01457A5B" w:rsidR="0075117D" w:rsidRPr="000610A2" w:rsidRDefault="0075117D" w:rsidP="0075117D">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Pr>
                <w:rFonts w:cs="Arial"/>
                <w:color w:val="000000"/>
                <w:sz w:val="18"/>
                <w:szCs w:val="18"/>
                <w:shd w:val="clear" w:color="auto" w:fill="auto"/>
              </w:rPr>
              <w:t>25.6</w:t>
            </w:r>
            <w:r w:rsidRPr="000610A2">
              <w:rPr>
                <w:rFonts w:cs="Arial"/>
                <w:color w:val="000000"/>
                <w:sz w:val="18"/>
                <w:szCs w:val="18"/>
                <w:shd w:val="clear" w:color="auto" w:fill="auto"/>
              </w:rPr>
              <w:t>%</w:t>
            </w:r>
          </w:p>
        </w:tc>
        <w:tc>
          <w:tcPr>
            <w:tcW w:w="1530" w:type="dxa"/>
            <w:noWrap/>
            <w:hideMark/>
          </w:tcPr>
          <w:p w14:paraId="5523E4B4" w14:textId="77777777" w:rsidR="0075117D" w:rsidRPr="000610A2" w:rsidRDefault="0075117D" w:rsidP="0075117D">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0610A2">
              <w:rPr>
                <w:rFonts w:cs="Arial"/>
                <w:color w:val="000000"/>
                <w:sz w:val="18"/>
                <w:szCs w:val="18"/>
                <w:shd w:val="clear" w:color="auto" w:fill="auto"/>
              </w:rPr>
              <w:t>8,110</w:t>
            </w:r>
          </w:p>
        </w:tc>
        <w:tc>
          <w:tcPr>
            <w:tcW w:w="2205" w:type="dxa"/>
            <w:noWrap/>
            <w:hideMark/>
          </w:tcPr>
          <w:p w14:paraId="5D09AC53" w14:textId="77777777" w:rsidR="0075117D" w:rsidRPr="000610A2" w:rsidRDefault="0075117D" w:rsidP="0075117D">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0610A2">
              <w:rPr>
                <w:rFonts w:cs="Arial"/>
                <w:color w:val="000000"/>
                <w:sz w:val="18"/>
                <w:szCs w:val="18"/>
                <w:shd w:val="clear" w:color="auto" w:fill="auto"/>
              </w:rPr>
              <w:t>77%</w:t>
            </w:r>
          </w:p>
        </w:tc>
        <w:tc>
          <w:tcPr>
            <w:tcW w:w="2205" w:type="dxa"/>
            <w:noWrap/>
            <w:hideMark/>
          </w:tcPr>
          <w:p w14:paraId="5724CB4F" w14:textId="77777777" w:rsidR="0075117D" w:rsidRPr="000610A2" w:rsidRDefault="0075117D" w:rsidP="0075117D">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0610A2">
              <w:rPr>
                <w:rFonts w:cs="Arial"/>
                <w:color w:val="000000"/>
                <w:sz w:val="18"/>
                <w:szCs w:val="18"/>
                <w:shd w:val="clear" w:color="auto" w:fill="auto"/>
              </w:rPr>
              <w:t>23%</w:t>
            </w:r>
          </w:p>
        </w:tc>
      </w:tr>
      <w:tr w:rsidR="0075117D" w:rsidRPr="000610A2" w14:paraId="144DD7A9" w14:textId="77777777" w:rsidTr="0075117D">
        <w:trPr>
          <w:trHeight w:val="20"/>
        </w:trPr>
        <w:tc>
          <w:tcPr>
            <w:cnfStyle w:val="001000000000" w:firstRow="0" w:lastRow="0" w:firstColumn="1" w:lastColumn="0" w:oddVBand="0" w:evenVBand="0" w:oddHBand="0" w:evenHBand="0" w:firstRowFirstColumn="0" w:firstRowLastColumn="0" w:lastRowFirstColumn="0" w:lastRowLastColumn="0"/>
            <w:tcW w:w="1119" w:type="dxa"/>
            <w:hideMark/>
          </w:tcPr>
          <w:p w14:paraId="2BE9E58B" w14:textId="77777777" w:rsidR="0075117D" w:rsidRPr="001F7F49" w:rsidRDefault="0075117D" w:rsidP="000610A2">
            <w:pPr>
              <w:spacing w:line="240" w:lineRule="auto"/>
              <w:rPr>
                <w:rFonts w:cs="Arial"/>
                <w:bCs w:val="0"/>
                <w:color w:val="000000"/>
                <w:sz w:val="18"/>
                <w:szCs w:val="18"/>
                <w:shd w:val="clear" w:color="auto" w:fill="auto"/>
              </w:rPr>
            </w:pPr>
            <w:r w:rsidRPr="001F7F49">
              <w:rPr>
                <w:rFonts w:cs="Arial"/>
                <w:bCs w:val="0"/>
                <w:color w:val="000000"/>
                <w:sz w:val="18"/>
                <w:szCs w:val="18"/>
                <w:shd w:val="clear" w:color="auto" w:fill="auto"/>
              </w:rPr>
              <w:t>Unicoi</w:t>
            </w:r>
          </w:p>
        </w:tc>
        <w:tc>
          <w:tcPr>
            <w:tcW w:w="1306" w:type="dxa"/>
            <w:hideMark/>
          </w:tcPr>
          <w:p w14:paraId="4717C7F5" w14:textId="50956A75" w:rsidR="0075117D" w:rsidRPr="000610A2" w:rsidRDefault="0075117D" w:rsidP="0075117D">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Pr>
                <w:rFonts w:cs="Arial"/>
                <w:color w:val="000000"/>
                <w:sz w:val="18"/>
                <w:szCs w:val="18"/>
                <w:shd w:val="clear" w:color="auto" w:fill="auto"/>
              </w:rPr>
              <w:t>15.5</w:t>
            </w:r>
            <w:r w:rsidRPr="000610A2">
              <w:rPr>
                <w:rFonts w:cs="Arial"/>
                <w:color w:val="000000"/>
                <w:sz w:val="18"/>
                <w:szCs w:val="18"/>
                <w:shd w:val="clear" w:color="auto" w:fill="auto"/>
              </w:rPr>
              <w:t>%</w:t>
            </w:r>
          </w:p>
        </w:tc>
        <w:tc>
          <w:tcPr>
            <w:tcW w:w="990" w:type="dxa"/>
            <w:hideMark/>
          </w:tcPr>
          <w:p w14:paraId="30CE5783" w14:textId="71EEED99" w:rsidR="0075117D" w:rsidRPr="000610A2" w:rsidRDefault="0075117D" w:rsidP="0075117D">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Pr>
                <w:rFonts w:cs="Arial"/>
                <w:color w:val="000000"/>
                <w:sz w:val="18"/>
                <w:szCs w:val="18"/>
                <w:shd w:val="clear" w:color="auto" w:fill="auto"/>
              </w:rPr>
              <w:t>27.5</w:t>
            </w:r>
            <w:r w:rsidRPr="000610A2">
              <w:rPr>
                <w:rFonts w:cs="Arial"/>
                <w:color w:val="000000"/>
                <w:sz w:val="18"/>
                <w:szCs w:val="18"/>
                <w:shd w:val="clear" w:color="auto" w:fill="auto"/>
              </w:rPr>
              <w:t>%</w:t>
            </w:r>
          </w:p>
        </w:tc>
        <w:tc>
          <w:tcPr>
            <w:tcW w:w="1530" w:type="dxa"/>
            <w:hideMark/>
          </w:tcPr>
          <w:p w14:paraId="77000917" w14:textId="77777777" w:rsidR="0075117D" w:rsidRPr="000610A2" w:rsidRDefault="0075117D" w:rsidP="0075117D">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0610A2">
              <w:rPr>
                <w:rFonts w:cs="Arial"/>
                <w:color w:val="000000"/>
                <w:sz w:val="18"/>
                <w:szCs w:val="18"/>
                <w:shd w:val="clear" w:color="auto" w:fill="auto"/>
              </w:rPr>
              <w:t>990</w:t>
            </w:r>
          </w:p>
        </w:tc>
        <w:tc>
          <w:tcPr>
            <w:tcW w:w="2205" w:type="dxa"/>
            <w:hideMark/>
          </w:tcPr>
          <w:p w14:paraId="5769A2A7" w14:textId="77777777" w:rsidR="0075117D" w:rsidRPr="000610A2" w:rsidRDefault="0075117D" w:rsidP="0075117D">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0610A2">
              <w:rPr>
                <w:rFonts w:cs="Arial"/>
                <w:color w:val="000000"/>
                <w:sz w:val="18"/>
                <w:szCs w:val="18"/>
                <w:shd w:val="clear" w:color="auto" w:fill="auto"/>
              </w:rPr>
              <w:t>85%</w:t>
            </w:r>
          </w:p>
        </w:tc>
        <w:tc>
          <w:tcPr>
            <w:tcW w:w="2205" w:type="dxa"/>
            <w:hideMark/>
          </w:tcPr>
          <w:p w14:paraId="0A91BEB5" w14:textId="77777777" w:rsidR="0075117D" w:rsidRPr="000610A2" w:rsidRDefault="0075117D" w:rsidP="0075117D">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0610A2">
              <w:rPr>
                <w:rFonts w:cs="Arial"/>
                <w:color w:val="000000"/>
                <w:sz w:val="18"/>
                <w:szCs w:val="18"/>
                <w:shd w:val="clear" w:color="auto" w:fill="auto"/>
              </w:rPr>
              <w:t>15%</w:t>
            </w:r>
          </w:p>
        </w:tc>
      </w:tr>
      <w:tr w:rsidR="0075117D" w:rsidRPr="000610A2" w14:paraId="13CF2826" w14:textId="77777777" w:rsidTr="0075117D">
        <w:trPr>
          <w:trHeight w:val="20"/>
        </w:trPr>
        <w:tc>
          <w:tcPr>
            <w:cnfStyle w:val="001000000000" w:firstRow="0" w:lastRow="0" w:firstColumn="1" w:lastColumn="0" w:oddVBand="0" w:evenVBand="0" w:oddHBand="0" w:evenHBand="0" w:firstRowFirstColumn="0" w:firstRowLastColumn="0" w:lastRowFirstColumn="0" w:lastRowLastColumn="0"/>
            <w:tcW w:w="1119" w:type="dxa"/>
            <w:noWrap/>
            <w:hideMark/>
          </w:tcPr>
          <w:p w14:paraId="095720D3" w14:textId="77777777" w:rsidR="0075117D" w:rsidRPr="001F7F49" w:rsidRDefault="0075117D" w:rsidP="000610A2">
            <w:pPr>
              <w:spacing w:line="240" w:lineRule="auto"/>
              <w:rPr>
                <w:rFonts w:cs="Arial"/>
                <w:bCs w:val="0"/>
                <w:color w:val="000000"/>
                <w:sz w:val="18"/>
                <w:szCs w:val="18"/>
                <w:shd w:val="clear" w:color="auto" w:fill="auto"/>
              </w:rPr>
            </w:pPr>
            <w:r w:rsidRPr="001F7F49">
              <w:rPr>
                <w:rFonts w:cs="Arial"/>
                <w:bCs w:val="0"/>
                <w:color w:val="000000"/>
                <w:sz w:val="18"/>
                <w:szCs w:val="18"/>
                <w:shd w:val="clear" w:color="auto" w:fill="auto"/>
              </w:rPr>
              <w:t>Washington</w:t>
            </w:r>
          </w:p>
        </w:tc>
        <w:tc>
          <w:tcPr>
            <w:tcW w:w="1306" w:type="dxa"/>
            <w:noWrap/>
            <w:hideMark/>
          </w:tcPr>
          <w:p w14:paraId="6E92FB7E" w14:textId="56E0EDB1" w:rsidR="0075117D" w:rsidRPr="000610A2" w:rsidRDefault="0075117D" w:rsidP="0075117D">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Pr>
                <w:rFonts w:cs="Arial"/>
                <w:color w:val="000000"/>
                <w:sz w:val="18"/>
                <w:szCs w:val="18"/>
                <w:shd w:val="clear" w:color="auto" w:fill="auto"/>
              </w:rPr>
              <w:t>14.8</w:t>
            </w:r>
            <w:r w:rsidRPr="000610A2">
              <w:rPr>
                <w:rFonts w:cs="Arial"/>
                <w:color w:val="000000"/>
                <w:sz w:val="18"/>
                <w:szCs w:val="18"/>
                <w:shd w:val="clear" w:color="auto" w:fill="auto"/>
              </w:rPr>
              <w:t>%</w:t>
            </w:r>
          </w:p>
        </w:tc>
        <w:tc>
          <w:tcPr>
            <w:tcW w:w="990" w:type="dxa"/>
            <w:noWrap/>
            <w:hideMark/>
          </w:tcPr>
          <w:p w14:paraId="47F7BA31" w14:textId="438A5F57" w:rsidR="0075117D" w:rsidRPr="000610A2" w:rsidRDefault="0075117D" w:rsidP="0075117D">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Pr>
                <w:rFonts w:cs="Arial"/>
                <w:color w:val="000000"/>
                <w:sz w:val="18"/>
                <w:szCs w:val="18"/>
                <w:shd w:val="clear" w:color="auto" w:fill="auto"/>
              </w:rPr>
              <w:t>23.4</w:t>
            </w:r>
            <w:r w:rsidRPr="000610A2">
              <w:rPr>
                <w:rFonts w:cs="Arial"/>
                <w:color w:val="000000"/>
                <w:sz w:val="18"/>
                <w:szCs w:val="18"/>
                <w:shd w:val="clear" w:color="auto" w:fill="auto"/>
              </w:rPr>
              <w:t>%</w:t>
            </w:r>
          </w:p>
        </w:tc>
        <w:tc>
          <w:tcPr>
            <w:tcW w:w="1530" w:type="dxa"/>
            <w:noWrap/>
            <w:hideMark/>
          </w:tcPr>
          <w:p w14:paraId="05AEC777" w14:textId="77777777" w:rsidR="0075117D" w:rsidRPr="000610A2" w:rsidRDefault="0075117D" w:rsidP="0075117D">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0610A2">
              <w:rPr>
                <w:rFonts w:cs="Arial"/>
                <w:color w:val="000000"/>
                <w:sz w:val="18"/>
                <w:szCs w:val="18"/>
                <w:shd w:val="clear" w:color="auto" w:fill="auto"/>
              </w:rPr>
              <w:t>5,810</w:t>
            </w:r>
          </w:p>
        </w:tc>
        <w:tc>
          <w:tcPr>
            <w:tcW w:w="2205" w:type="dxa"/>
            <w:noWrap/>
            <w:hideMark/>
          </w:tcPr>
          <w:p w14:paraId="1D26D5A8" w14:textId="77777777" w:rsidR="0075117D" w:rsidRPr="000610A2" w:rsidRDefault="0075117D" w:rsidP="0075117D">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0610A2">
              <w:rPr>
                <w:rFonts w:cs="Arial"/>
                <w:color w:val="000000"/>
                <w:sz w:val="18"/>
                <w:szCs w:val="18"/>
                <w:shd w:val="clear" w:color="auto" w:fill="auto"/>
              </w:rPr>
              <w:t>71%</w:t>
            </w:r>
          </w:p>
        </w:tc>
        <w:tc>
          <w:tcPr>
            <w:tcW w:w="2205" w:type="dxa"/>
            <w:noWrap/>
            <w:hideMark/>
          </w:tcPr>
          <w:p w14:paraId="75DF550F" w14:textId="77777777" w:rsidR="0075117D" w:rsidRPr="000610A2" w:rsidRDefault="0075117D" w:rsidP="0075117D">
            <w:pPr>
              <w:spacing w:line="240" w:lineRule="auto"/>
              <w:jc w:val="right"/>
              <w:cnfStyle w:val="000000000000" w:firstRow="0" w:lastRow="0" w:firstColumn="0" w:lastColumn="0" w:oddVBand="0" w:evenVBand="0" w:oddHBand="0" w:evenHBand="0" w:firstRowFirstColumn="0" w:firstRowLastColumn="0" w:lastRowFirstColumn="0" w:lastRowLastColumn="0"/>
              <w:rPr>
                <w:rFonts w:cs="Arial"/>
                <w:color w:val="000000"/>
                <w:sz w:val="18"/>
                <w:szCs w:val="18"/>
                <w:shd w:val="clear" w:color="auto" w:fill="auto"/>
              </w:rPr>
            </w:pPr>
            <w:r w:rsidRPr="000610A2">
              <w:rPr>
                <w:rFonts w:cs="Arial"/>
                <w:color w:val="000000"/>
                <w:sz w:val="18"/>
                <w:szCs w:val="18"/>
                <w:shd w:val="clear" w:color="auto" w:fill="auto"/>
              </w:rPr>
              <w:t>29%</w:t>
            </w:r>
          </w:p>
        </w:tc>
      </w:tr>
      <w:tr w:rsidR="0075117D" w:rsidRPr="000610A2" w14:paraId="20FEA18C" w14:textId="77777777" w:rsidTr="0075117D">
        <w:trPr>
          <w:trHeight w:val="20"/>
        </w:trPr>
        <w:tc>
          <w:tcPr>
            <w:cnfStyle w:val="001000000000" w:firstRow="0" w:lastRow="0" w:firstColumn="1" w:lastColumn="0" w:oddVBand="0" w:evenVBand="0" w:oddHBand="0" w:evenHBand="0" w:firstRowFirstColumn="0" w:firstRowLastColumn="0" w:lastRowFirstColumn="0" w:lastRowLastColumn="0"/>
            <w:tcW w:w="9355" w:type="dxa"/>
            <w:gridSpan w:val="6"/>
            <w:noWrap/>
          </w:tcPr>
          <w:p w14:paraId="7AB8DCE1" w14:textId="2DFEC07F" w:rsidR="0075117D" w:rsidRPr="000610A2" w:rsidRDefault="0075117D" w:rsidP="0075117D">
            <w:pPr>
              <w:spacing w:line="240" w:lineRule="auto"/>
              <w:rPr>
                <w:rFonts w:cs="Arial"/>
                <w:color w:val="000000"/>
                <w:sz w:val="18"/>
                <w:szCs w:val="18"/>
                <w:shd w:val="clear" w:color="auto" w:fill="auto"/>
              </w:rPr>
            </w:pPr>
            <w:r>
              <w:rPr>
                <w:noProof/>
              </w:rPr>
              <w:drawing>
                <wp:inline distT="0" distB="0" distL="0" distR="0" wp14:anchorId="212B9EFB" wp14:editId="346AEFDC">
                  <wp:extent cx="5810250" cy="2447925"/>
                  <wp:effectExtent l="0" t="0" r="0" b="0"/>
                  <wp:docPr id="536" name="Chart 5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8"/>
                    </a:graphicData>
                  </a:graphic>
                </wp:inline>
              </w:drawing>
            </w:r>
          </w:p>
        </w:tc>
      </w:tr>
    </w:tbl>
    <w:p w14:paraId="704A0DC0" w14:textId="144869FF" w:rsidR="007545B8" w:rsidRPr="009810D1" w:rsidRDefault="007545B8" w:rsidP="007545B8">
      <w:pPr>
        <w:pStyle w:val="Caption"/>
      </w:pPr>
      <w:bookmarkStart w:id="315" w:name="_Toc456697597"/>
      <w:bookmarkStart w:id="316" w:name="_Toc471837223"/>
      <w:r>
        <w:t xml:space="preserve">Table </w:t>
      </w:r>
      <w:fldSimple w:instr=" SEQ Table \* ARABIC ">
        <w:r w:rsidR="00D024DD">
          <w:rPr>
            <w:noProof/>
          </w:rPr>
          <w:t>45</w:t>
        </w:r>
      </w:fldSimple>
      <w:r>
        <w:t xml:space="preserve">: </w:t>
      </w:r>
      <w:r w:rsidRPr="00745FCC">
        <w:t xml:space="preserve">Food </w:t>
      </w:r>
      <w:r>
        <w:t>I</w:t>
      </w:r>
      <w:r w:rsidRPr="00745FCC">
        <w:t>nsecurity</w:t>
      </w:r>
      <w:r>
        <w:t xml:space="preserve"> (2014 Feeding America)</w:t>
      </w:r>
      <w:bookmarkEnd w:id="315"/>
      <w:bookmarkEnd w:id="316"/>
    </w:p>
    <w:p w14:paraId="53110EA6" w14:textId="77777777" w:rsidR="00F13F2D" w:rsidRDefault="00F13F2D">
      <w:pPr>
        <w:spacing w:line="252" w:lineRule="auto"/>
        <w:rPr>
          <w:rFonts w:asciiTheme="majorHAnsi" w:eastAsiaTheme="majorEastAsia" w:hAnsiTheme="majorHAnsi" w:cstheme="majorBidi"/>
          <w:b/>
          <w:color w:val="2E74B5" w:themeColor="accent1" w:themeShade="BF"/>
          <w:spacing w:val="4"/>
          <w:sz w:val="24"/>
          <w:szCs w:val="24"/>
        </w:rPr>
      </w:pPr>
      <w:bookmarkStart w:id="317" w:name="_Toc440299095"/>
      <w:bookmarkStart w:id="318" w:name="_Toc446949686"/>
      <w:r>
        <w:br w:type="page"/>
      </w:r>
    </w:p>
    <w:p w14:paraId="63FE6134" w14:textId="2AC7EE63" w:rsidR="007545B8" w:rsidRPr="00A91E19" w:rsidRDefault="007545B8" w:rsidP="007545B8">
      <w:pPr>
        <w:pStyle w:val="Heading3"/>
      </w:pPr>
      <w:bookmarkStart w:id="319" w:name="_Toc471837149"/>
      <w:r w:rsidRPr="00A91E19">
        <w:lastRenderedPageBreak/>
        <w:t>Food Deserts</w:t>
      </w:r>
      <w:bookmarkEnd w:id="317"/>
      <w:bookmarkEnd w:id="318"/>
      <w:bookmarkEnd w:id="319"/>
    </w:p>
    <w:p w14:paraId="30E3FBCE" w14:textId="77777777" w:rsidR="007545B8" w:rsidRDefault="007545B8" w:rsidP="007545B8">
      <w:r>
        <w:t xml:space="preserve">Food deserts are defined as “urban neighborhoods and rural towns without ready access to fresh, healthy, and affordable food. Instead of supermarkets and grocery stores, these communities may have no food access, or are served only by fast food restaurants and convenience stores that offer few healthy, affordable food options.” A 1-mile marker is used in densely populated urban areas, while a 10-mile marker is used in more sparsely populated rural areas. In the United States, it is estimated that 23.5 million people live in food deserts, of which 13.5 million are low-income families. </w:t>
      </w:r>
    </w:p>
    <w:p w14:paraId="353FE79A" w14:textId="593C3CFB" w:rsidR="007545B8" w:rsidRPr="004114C9" w:rsidRDefault="007545B8" w:rsidP="007545B8">
      <w:r>
        <w:rPr>
          <w:noProof/>
        </w:rPr>
        <w:drawing>
          <wp:anchor distT="0" distB="0" distL="114300" distR="114300" simplePos="0" relativeHeight="251718143" behindDoc="1" locked="0" layoutInCell="1" allowOverlap="1" wp14:anchorId="3C7D8A6E" wp14:editId="0580951B">
            <wp:simplePos x="0" y="0"/>
            <wp:positionH relativeFrom="column">
              <wp:posOffset>0</wp:posOffset>
            </wp:positionH>
            <wp:positionV relativeFrom="paragraph">
              <wp:posOffset>0</wp:posOffset>
            </wp:positionV>
            <wp:extent cx="927100" cy="640080"/>
            <wp:effectExtent l="0" t="0" r="6350" b="7620"/>
            <wp:wrapTight wrapText="bothSides">
              <wp:wrapPolygon edited="0">
                <wp:start x="0" y="0"/>
                <wp:lineTo x="0" y="21214"/>
                <wp:lineTo x="21304" y="21214"/>
                <wp:lineTo x="21304" y="0"/>
                <wp:lineTo x="0" y="0"/>
              </wp:wrapPolygon>
            </wp:wrapTight>
            <wp:docPr id="537" name="Picture 34" descr="http://bioinformatics.towson.edu/strawberry/images/USDA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bioinformatics.towson.edu/strawberry/images/USDA_logo.png"/>
                    <pic:cNvPicPr>
                      <a:picLocks noChangeAspect="1" noChangeArrowheads="1"/>
                    </pic:cNvPicPr>
                  </pic:nvPicPr>
                  <pic:blipFill>
                    <a:blip r:embed="rId199" cstate="print">
                      <a:extLst>
                        <a:ext uri="{28A0092B-C50C-407E-A947-70E740481C1C}">
                          <a14:useLocalDpi xmlns:a14="http://schemas.microsoft.com/office/drawing/2010/main"/>
                        </a:ext>
                      </a:extLst>
                    </a:blip>
                    <a:srcRect/>
                    <a:stretch>
                      <a:fillRect/>
                    </a:stretch>
                  </pic:blipFill>
                  <pic:spPr bwMode="auto">
                    <a:xfrm>
                      <a:off x="0" y="0"/>
                      <a:ext cx="927100" cy="640080"/>
                    </a:xfrm>
                    <a:prstGeom prst="rect">
                      <a:avLst/>
                    </a:prstGeom>
                    <a:noFill/>
                  </pic:spPr>
                </pic:pic>
              </a:graphicData>
            </a:graphic>
          </wp:anchor>
        </w:drawing>
      </w:r>
      <w:r w:rsidRPr="004114C9">
        <w:t>USDA, Treasury</w:t>
      </w:r>
      <w:r w:rsidR="003017DE">
        <w:t>,</w:t>
      </w:r>
      <w:r w:rsidRPr="004114C9">
        <w:t xml:space="preserve"> and HHS have defined a food desert as a census tract with a substantial share of residents who live in low-income areas that have low levels of access to a grocery store or </w:t>
      </w:r>
      <w:r>
        <w:t xml:space="preserve">retail outlet selling </w:t>
      </w:r>
      <w:r w:rsidRPr="004114C9">
        <w:t>healthy, affordable food. Census tracts qualify as food deserts if they meet low-income and low-access thresholds</w:t>
      </w:r>
      <w:r>
        <w:rPr>
          <w:rStyle w:val="EndnoteReference"/>
        </w:rPr>
        <w:endnoteReference w:id="44"/>
      </w:r>
      <w:r w:rsidRPr="004114C9">
        <w:t>:</w:t>
      </w:r>
    </w:p>
    <w:p w14:paraId="6FA4C9A5" w14:textId="77777777" w:rsidR="007545B8" w:rsidRPr="004114C9" w:rsidRDefault="007545B8" w:rsidP="007545B8">
      <w:r w:rsidRPr="004114C9">
        <w:rPr>
          <w:b/>
          <w:bCs/>
        </w:rPr>
        <w:t>1.</w:t>
      </w:r>
      <w:r>
        <w:t xml:space="preserve"> </w:t>
      </w:r>
      <w:r w:rsidRPr="004114C9">
        <w:t>They qualify as "</w:t>
      </w:r>
      <w:r w:rsidRPr="004114C9">
        <w:rPr>
          <w:b/>
          <w:bCs/>
          <w:i/>
          <w:iCs/>
        </w:rPr>
        <w:t>low-income communities</w:t>
      </w:r>
      <w:r>
        <w:rPr>
          <w:b/>
          <w:bCs/>
          <w:i/>
          <w:iCs/>
        </w:rPr>
        <w:t>,</w:t>
      </w:r>
      <w:r w:rsidRPr="004114C9">
        <w:t>" based on having: a) a poverty rate of 20 percent or greater, OR b) a median family income at or below 80 percent of the area median family income; AND</w:t>
      </w:r>
    </w:p>
    <w:p w14:paraId="1FD8C2D1" w14:textId="259B19AA" w:rsidR="007545B8" w:rsidRDefault="007545B8" w:rsidP="007545B8">
      <w:r w:rsidRPr="004114C9">
        <w:rPr>
          <w:b/>
          <w:bCs/>
        </w:rPr>
        <w:t>2.</w:t>
      </w:r>
      <w:r>
        <w:t xml:space="preserve"> </w:t>
      </w:r>
      <w:r w:rsidRPr="004114C9">
        <w:t>They qualify as "</w:t>
      </w:r>
      <w:r w:rsidRPr="004114C9">
        <w:rPr>
          <w:b/>
          <w:bCs/>
          <w:i/>
          <w:iCs/>
        </w:rPr>
        <w:t>low-access communities</w:t>
      </w:r>
      <w:r>
        <w:rPr>
          <w:b/>
          <w:bCs/>
          <w:i/>
          <w:iCs/>
        </w:rPr>
        <w:t>,</w:t>
      </w:r>
      <w:r w:rsidRPr="004114C9">
        <w:t>" based on the determination that at least 500 persons and/or at least 33</w:t>
      </w:r>
      <w:r w:rsidR="003017DE">
        <w:t xml:space="preserve"> percent</w:t>
      </w:r>
      <w:r w:rsidRPr="004114C9">
        <w:t xml:space="preserve"> of the census tract's population live more than one mile from a supermarket or large grocery store (10 miles, in the case of non-metropolitan census tracts).</w:t>
      </w:r>
    </w:p>
    <w:p w14:paraId="59B699C6" w14:textId="541F8F79" w:rsidR="007545B8" w:rsidRDefault="007545B8" w:rsidP="007545B8">
      <w:r>
        <w:t xml:space="preserve">Among the counties included in this assessment, all have at least one area that is considered a food desert. Carter and Johnson </w:t>
      </w:r>
      <w:r w:rsidR="005D7EEA">
        <w:t>C</w:t>
      </w:r>
      <w:r>
        <w:t xml:space="preserve">ounties have the largest tracts of land that are designated food deserts, whereas Hancock and Hawkins </w:t>
      </w:r>
      <w:r w:rsidR="005D7EEA">
        <w:t>C</w:t>
      </w:r>
      <w:r>
        <w:t xml:space="preserve">ounties have the smallest tracts of land that are designated food deserts. </w:t>
      </w:r>
    </w:p>
    <w:p w14:paraId="64379E40" w14:textId="4C302816" w:rsidR="0075117D" w:rsidRDefault="00D024DD" w:rsidP="0075117D">
      <w:pPr>
        <w:spacing w:after="0" w:line="240" w:lineRule="auto"/>
        <w:jc w:val="left"/>
        <w:rPr>
          <w:rStyle w:val="Hyperlink"/>
          <w:rFonts w:eastAsia="Times New Roman"/>
          <w:bCs/>
          <w:color w:val="auto"/>
          <w:u w:val="none"/>
        </w:rPr>
      </w:pPr>
      <w:hyperlink r:id="rId200" w:history="1">
        <w:r w:rsidR="0075117D">
          <w:rPr>
            <w:rStyle w:val="Hyperlink"/>
            <w:rFonts w:eastAsia="Times New Roman"/>
            <w:b/>
            <w:bCs/>
          </w:rPr>
          <w:t>FOOD ACCESS RE</w:t>
        </w:r>
        <w:r w:rsidR="0075117D" w:rsidRPr="000E124F">
          <w:rPr>
            <w:rStyle w:val="Hyperlink"/>
            <w:rFonts w:eastAsia="Times New Roman"/>
            <w:b/>
            <w:bCs/>
          </w:rPr>
          <w:t>SEARCH ATLAS</w:t>
        </w:r>
      </w:hyperlink>
      <w:r w:rsidR="0075117D" w:rsidRPr="009D2688">
        <w:rPr>
          <w:rStyle w:val="Hyperlink"/>
          <w:rFonts w:eastAsia="Times New Roman"/>
          <w:bCs/>
          <w:color w:val="auto"/>
          <w:u w:val="none"/>
        </w:rPr>
        <w:t xml:space="preserve"> (click title for interactive map)</w:t>
      </w:r>
    </w:p>
    <w:p w14:paraId="0CEF2123" w14:textId="1CB38FAF" w:rsidR="009D2688" w:rsidRPr="009D2688" w:rsidRDefault="009D2688" w:rsidP="0075117D">
      <w:pPr>
        <w:spacing w:after="0" w:line="240" w:lineRule="auto"/>
        <w:jc w:val="left"/>
        <w:rPr>
          <w:rStyle w:val="Hyperlink"/>
          <w:rFonts w:eastAsia="Times New Roman"/>
          <w:bCs/>
          <w:color w:val="auto"/>
          <w:u w:val="none"/>
        </w:rPr>
      </w:pPr>
      <w:r>
        <w:rPr>
          <w:rFonts w:eastAsia="Times New Roman"/>
          <w:bCs/>
          <w:noProof/>
          <w:shd w:val="clear" w:color="auto" w:fill="auto"/>
        </w:rPr>
        <mc:AlternateContent>
          <mc:Choice Requires="wps">
            <w:drawing>
              <wp:anchor distT="0" distB="0" distL="114300" distR="114300" simplePos="0" relativeHeight="251763199" behindDoc="0" locked="0" layoutInCell="1" allowOverlap="1" wp14:anchorId="2F9BE2D3" wp14:editId="30E4D98B">
                <wp:simplePos x="0" y="0"/>
                <wp:positionH relativeFrom="column">
                  <wp:posOffset>1637030</wp:posOffset>
                </wp:positionH>
                <wp:positionV relativeFrom="paragraph">
                  <wp:posOffset>85090</wp:posOffset>
                </wp:positionV>
                <wp:extent cx="648586" cy="255181"/>
                <wp:effectExtent l="19050" t="38100" r="18415" b="12065"/>
                <wp:wrapNone/>
                <wp:docPr id="318" name="Curved Down Arrow 318"/>
                <wp:cNvGraphicFramePr/>
                <a:graphic xmlns:a="http://schemas.openxmlformats.org/drawingml/2006/main">
                  <a:graphicData uri="http://schemas.microsoft.com/office/word/2010/wordprocessingShape">
                    <wps:wsp>
                      <wps:cNvSpPr/>
                      <wps:spPr>
                        <a:xfrm rot="10571341">
                          <a:off x="0" y="0"/>
                          <a:ext cx="648586" cy="255181"/>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D64AED" id="Curved Down Arrow 318" o:spid="_x0000_s1026" type="#_x0000_t105" style="position:absolute;margin-left:128.9pt;margin-top:6.7pt;width:51.05pt;height:20.1pt;rotation:11546723fd;z-index:25176319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m/LiQIAAF4FAAAOAAAAZHJzL2Uyb0RvYy54bWysVFFP2zAQfp+0/2D5fSQpLXQVKaqKmCYh&#10;qAYTz8axSSTH553dpt2v39lJAwK0h2l5sGzf3XffXb7zxeW+NWyn0DdgS16c5JwpK6Fq7HPJfz5c&#10;f5lz5oOwlTBgVckPyvPL5edPF51bqAnUYCqFjECsX3Su5HUIbpFlXtaqFf4EnLJk1ICtCHTE56xC&#10;0RF6a7JJnp9lHWDlEKTynm6veiNfJnytlQx3WnsVmCk5cQtpxbQ+xTVbXojFMwpXN3KgIf6BRSsa&#10;S0lHqCsRBNti8w6qbSSCBx1OJLQZaN1IlWqgaor8TTX3tXAq1ULN8W5sk/9/sPJ2t0HWVCU/LehX&#10;WdHST1pvcacqdgWdZStE6Fg0Uqs65xcUce82OJw8bWPde40tQ6D+FvnsvDidFqkdVCDbp24fxm6r&#10;fWCSLs+m89n8jDNJpslsVsyLmCLrsSKmQx++KWhZ3JRcJlaRVOKU8MXuxoc+6uhNEJFmTyztwsGo&#10;iGfsD6WpVso9SdFJZWptkO0E6UNIqWzoiftaVKq/nuX0DdTGiEQ0AUZk3RgzYg8AUcHvsXuug38M&#10;VUmkY3D+N2J98BiRMoMNY3DbWMCPAAxVNWTu/Y9N6lsTu/QE1YGUkH4hDYp38rqhtt8IHzYCaSbo&#10;kuY83NGiDXQlh2HHWQ34+6P76E9SJStnHc1Yyf2vrUDFmfluScRfi+k0DmU6TGfnEzrga8vTa4vd&#10;tmug31Qkdmkb/YM5bjVC+0jPwSpmJZOwknKTcAIeD+vQzz49KFKtVsmNBtGJcGPvnYzgsatRSw/7&#10;R4Fu0F4g0d7CcR7F4o3uet8YaWG1DaCbJMqXvg79piFOwhkenPhKvD4nr5dncfkHAAD//wMAUEsD&#10;BBQABgAIAAAAIQCrIqbQ3gAAAAkBAAAPAAAAZHJzL2Rvd25yZXYueG1sTI/BTsMwEETvSPyDtUjc&#10;qNOGhDSNUyEEQvSCKP0AN94mEfE6st0m/D3LCY6jGc28qbazHcQFfegdKVguEhBIjTM9tQoOny93&#10;BYgQNRk9OEIF3xhgW19fVbo0bqIPvOxjK7iEQqkVdDGOpZSh6dDqsHAjEnsn562OLH0rjdcTl9tB&#10;rpIkl1b3xAudHvGpw+Zrf7Y8MhYub/XzafLF+3LXpOPrm8+Uur2ZHzcgIs7xLwy/+IwONTMd3ZlM&#10;EIOCVfbA6JGN9B4EB9JsvQZxVJClOci6kv8f1D8AAAD//wMAUEsBAi0AFAAGAAgAAAAhALaDOJL+&#10;AAAA4QEAABMAAAAAAAAAAAAAAAAAAAAAAFtDb250ZW50X1R5cGVzXS54bWxQSwECLQAUAAYACAAA&#10;ACEAOP0h/9YAAACUAQAACwAAAAAAAAAAAAAAAAAvAQAAX3JlbHMvLnJlbHNQSwECLQAUAAYACAAA&#10;ACEA2jpvy4kCAABeBQAADgAAAAAAAAAAAAAAAAAuAgAAZHJzL2Uyb0RvYy54bWxQSwECLQAUAAYA&#10;CAAAACEAqyKm0N4AAAAJAQAADwAAAAAAAAAAAAAAAADjBAAAZHJzL2Rvd25yZXYueG1sUEsFBgAA&#10;AAAEAAQA8wAAAO4FAAAAAA==&#10;" adj="17351,20538,16200" fillcolor="#5b9bd5 [3204]" strokecolor="#1f4d78 [1604]" strokeweight="1pt"/>
            </w:pict>
          </mc:Fallback>
        </mc:AlternateContent>
      </w:r>
    </w:p>
    <w:p w14:paraId="5CE0CD5E" w14:textId="6E7EA330" w:rsidR="0075117D" w:rsidRPr="0075117D" w:rsidRDefault="009D2688" w:rsidP="0075117D">
      <w:pPr>
        <w:spacing w:after="0" w:line="240" w:lineRule="auto"/>
        <w:jc w:val="left"/>
        <w:rPr>
          <w:rFonts w:eastAsia="Times New Roman"/>
          <w:b/>
          <w:bCs/>
          <w:color w:val="0563C1" w:themeColor="hyperlink"/>
          <w:u w:val="single"/>
        </w:rPr>
      </w:pPr>
      <w:r>
        <w:rPr>
          <w:rFonts w:ascii="Calibri Light" w:eastAsia="Times New Roman" w:hAnsi="Calibri Light" w:cs="Segoe UI"/>
          <w:b/>
          <w:bCs/>
          <w:noProof/>
          <w:color w:val="2F5496"/>
          <w:sz w:val="24"/>
          <w:szCs w:val="24"/>
          <w:shd w:val="clear" w:color="auto" w:fill="auto"/>
        </w:rPr>
        <mc:AlternateContent>
          <mc:Choice Requires="wpg">
            <w:drawing>
              <wp:anchor distT="0" distB="0" distL="114300" distR="114300" simplePos="0" relativeHeight="251729407" behindDoc="1" locked="0" layoutInCell="1" allowOverlap="1" wp14:anchorId="4838787C" wp14:editId="567A6DD4">
                <wp:simplePos x="0" y="0"/>
                <wp:positionH relativeFrom="column">
                  <wp:posOffset>-1905</wp:posOffset>
                </wp:positionH>
                <wp:positionV relativeFrom="paragraph">
                  <wp:posOffset>266922</wp:posOffset>
                </wp:positionV>
                <wp:extent cx="5945505" cy="2901950"/>
                <wp:effectExtent l="0" t="0" r="0" b="0"/>
                <wp:wrapTight wrapText="bothSides">
                  <wp:wrapPolygon edited="0">
                    <wp:start x="0" y="0"/>
                    <wp:lineTo x="0" y="21411"/>
                    <wp:lineTo x="21524" y="21411"/>
                    <wp:lineTo x="21524" y="0"/>
                    <wp:lineTo x="0" y="0"/>
                  </wp:wrapPolygon>
                </wp:wrapTight>
                <wp:docPr id="540" name="Group 540"/>
                <wp:cNvGraphicFramePr/>
                <a:graphic xmlns:a="http://schemas.openxmlformats.org/drawingml/2006/main">
                  <a:graphicData uri="http://schemas.microsoft.com/office/word/2010/wordprocessingGroup">
                    <wpg:wgp>
                      <wpg:cNvGrpSpPr/>
                      <wpg:grpSpPr>
                        <a:xfrm>
                          <a:off x="0" y="0"/>
                          <a:ext cx="5945505" cy="2901950"/>
                          <a:chOff x="0" y="0"/>
                          <a:chExt cx="5945505" cy="2901950"/>
                        </a:xfrm>
                      </wpg:grpSpPr>
                      <pic:pic xmlns:pic="http://schemas.openxmlformats.org/drawingml/2006/picture">
                        <pic:nvPicPr>
                          <pic:cNvPr id="538" name="Picture 538"/>
                          <pic:cNvPicPr>
                            <a:picLocks noChangeAspect="1"/>
                          </pic:cNvPicPr>
                        </pic:nvPicPr>
                        <pic:blipFill>
                          <a:blip r:embed="rId201">
                            <a:extLst>
                              <a:ext uri="{28A0092B-C50C-407E-A947-70E740481C1C}">
                                <a14:useLocalDpi xmlns:a14="http://schemas.microsoft.com/office/drawing/2010/main"/>
                              </a:ext>
                            </a:extLst>
                          </a:blip>
                          <a:stretch>
                            <a:fillRect/>
                          </a:stretch>
                        </pic:blipFill>
                        <pic:spPr>
                          <a:xfrm>
                            <a:off x="0" y="0"/>
                            <a:ext cx="5943600" cy="2901950"/>
                          </a:xfrm>
                          <a:prstGeom prst="rect">
                            <a:avLst/>
                          </a:prstGeom>
                        </pic:spPr>
                      </pic:pic>
                      <pic:pic xmlns:pic="http://schemas.openxmlformats.org/drawingml/2006/picture">
                        <pic:nvPicPr>
                          <pic:cNvPr id="539" name="Picture 539"/>
                          <pic:cNvPicPr>
                            <a:picLocks noChangeAspect="1"/>
                          </pic:cNvPicPr>
                        </pic:nvPicPr>
                        <pic:blipFill>
                          <a:blip r:embed="rId202">
                            <a:extLst>
                              <a:ext uri="{28A0092B-C50C-407E-A947-70E740481C1C}">
                                <a14:useLocalDpi xmlns:a14="http://schemas.microsoft.com/office/drawing/2010/main"/>
                              </a:ext>
                            </a:extLst>
                          </a:blip>
                          <a:stretch>
                            <a:fillRect/>
                          </a:stretch>
                        </pic:blipFill>
                        <pic:spPr>
                          <a:xfrm>
                            <a:off x="4162425" y="2114550"/>
                            <a:ext cx="1783080" cy="787400"/>
                          </a:xfrm>
                          <a:prstGeom prst="rect">
                            <a:avLst/>
                          </a:prstGeom>
                        </pic:spPr>
                      </pic:pic>
                    </wpg:wgp>
                  </a:graphicData>
                </a:graphic>
              </wp:anchor>
            </w:drawing>
          </mc:Choice>
          <mc:Fallback>
            <w:pict>
              <v:group w14:anchorId="6C12409A" id="Group 540" o:spid="_x0000_s1026" style="position:absolute;margin-left:-.15pt;margin-top:21pt;width:468.15pt;height:228.5pt;z-index:-251587073" coordsize="59455,29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EiAVyAIAAMsIAAAOAAAAZHJzL2Uyb0RvYy54bWzkVslu2zAQvRfoPxC6&#10;O6IUKbaE2EFqJ0GBoDW6fABNURIRcQFJL0HRf++QUtzEDpAg6CXowRS3Gb55M4/0+cVOdGjDjOVK&#10;TqPkBEeISaoqLptp9PPH9WgSIeuIrEinJJtG98xGF7OPH863umSpalVXMYPAibTlVk+j1jldxrGl&#10;LRPEnijNJCzWygjiYGiauDJkC95FF6cYn8VbZSptFGXWwuyiX4xmwX9dM+q+1rVlDnXTCLC50JrQ&#10;rnwbz85J2RiiW04HGOQNKAThEg7du1oQR9Da8CNXglOjrKrdCVUiVnXNKQsxQDQJPojmxqi1DrE0&#10;5bbRe5qA2gOe3uyWftksDeLVNMoz4EcSAUkK5yI/AfRsdVPCrhujv+ulGSaafuQj3tVG+C/EgnaB&#10;2Ps9sWznEIXJvMjyHOcRorCWFjgp8oF62kJ+juxoe/WCZfxwcOzx7eFoTkv4DUxB74iplysKrNza&#10;sGhwIl7lQxBzt9YjSKomjq94x919KFBInwclN0tOl6YfPCL9FPTRkw7r/liUwxSw7I38vt6K+Khu&#10;Fb2zSKp5S2TDLq2G6gbN+d3x0+1h+OTIVcf1Ne86nynfH4IDJRxU0jP89FW6UHQtmHS97AzrIE4l&#10;bcu1jZApmVgxqCLzuUqCECD1t9b543wRBCn8SieXGBfpp9E8x/NRhsdXo8siG4/G+Gqc4WySzJP5&#10;b2+dZOXaMoiXdAvNB6wwe4T22bofboheUUGZnqEA5OEboMGUp8JjtM4wR1vfrYGlb8Bsb7NfCJT+&#10;ZdHzbUEP3uKVCjg9w6CwAwXs6xgybKy7YUog3wEmAUNgkmwAbY/mYcuQ8B5AQAZ4+pqBzjuq/uK4&#10;+ov3Xf3pf179WXKWZilc9f6mTxJ/7/uE9teAfwuS8eQUTwYljCcg/LDhnwohPArwYga5D6+7f5If&#10;j6H/+D/I7A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YAP32&#10;3wAAAAgBAAAPAAAAZHJzL2Rvd25yZXYueG1sTI9BS8NAEIXvgv9hGcFbu0mjxcRsSinqqQi2Qult&#10;m50modnZkN0m6b93POltZt7jzffy1WRbMWDvG0cK4nkEAql0pqFKwff+ffYCwgdNRreOUMENPayK&#10;+7tcZ8aN9IXDLlSCQ8hnWkEdQpdJ6csarfZz1yGxdna91YHXvpKm1yOH21YuomgprW6IP9S6w02N&#10;5WV3tQo+Rj2uk/ht2F7Om9tx//x52Mao1OPDtH4FEXAKf2b4xWd0KJjp5K5kvGgVzBI2KnhacCOW&#10;02TJw4kPaRqBLHL5v0DxAwAA//8DAFBLAwQKAAAAAAAAACEA3VFvj2MDBwBjAwcAFAAAAGRycy9t&#10;ZWRpYS9pbWFnZTEucG5niVBORw0KGgoAAAANSUhEUgAAAqYAAAFLCAIAAACLK9kJAAAAAXNSR0IA&#10;rs4c6QAAAAlwSFlzAAAOxAAADsQBlSsOGwAA/7VJREFUeF5kvQecZdlV3ntuzjlVDl1dnad7Qk/U&#10;aKRJSiQhm6gAysIIA8bIgQcPbBCyMcYSFqAESiggARJBWELSBE2e6TCduyunW3VzDueeG95/7V09&#10;vPd7pVZN1a0bztl77RW/9S1bxyoN+iOHwzEYWk6nczQa8avL5TEMuzFw2mwjwzY07EO7fdjnD6Oh&#10;ZVlOh49nmmbH7jAGg76dJ8rD1sDqBQIhu93pdvm63V6pVIjFYjzB6Qj4At5Op+N02uWZw14uv8MH&#10;jY1lhqM+Xw6HzW6393q8lb1ea3rdzkQiUa+1fL5Aq9mpVauBQMDn83m9Ybfb3bO6PI2P21jfWlhY&#10;5FKHA7PTNl0er98bWNtYnZ2dHg17jXrNGIz6boc7GBx1RwGLiwoMrabhtzcMd8BwDjrdzqDQdw96&#10;Pcd4cMw2MCxj4HJ41yvNv12+FopnOv3uhGF7w9R8IGAbjWyDwcCwcamGzbBZ/UHPZJVcw2GfW7Db&#10;bdwaa8ifDIPVYNH6/WGvVi8NjIFhjLx+/3A49DjkTcyulYglWp1WPp9PJGPtdjseniiWC1vbawcO&#10;zPfUl+FwcO/jiWnT6g4GPY/XVatVnE4Ht9/stB0+o9Vq2Gw2Pim7s9Pt9DwulzGy2+wD0zTdbi9L&#10;6nJ6WEPeJJlMtkyr37dq9UIozGX0z549f+L4qXg8yf7W67VqrTw1NcVGc23sHdvksLsajcZeLnvo&#10;0CGWmi8unu+DnsUPm5vrcs3xuMfj46PHxyfsNm/XbFpWd3x8vN2yul0rlUyxuqubS/Pzs51m0+2x&#10;W30uzJ3NZquVussZzKTHo9G4y+m1OW1mr2v2Wi6XY2COkChWcWT0BwNrZAxWVla4qvm5RY/bZ3c5&#10;ua9uz+TdRiOr2WnZByIn+d18qVg5fvw417y0thQOh71tb2Y603dYLr/z4qVzfG4imrC6/emDp/pm&#10;87mlwlovkPL1bw1VxlKRsjsVG/QvXbrEbrJWezt7vMP09CSfNRq6XS77cGT2rHan26hWq61WSyTf&#10;EnFFIPniV0QxFArxfHnUYfBxbE2va7EjptnjZy4XqUDgzV6HDeL53/jaE1vv/TyPGEpg1NdINtTg&#10;/zZ2kN/1r9OfeptafAenzxixOA4eHhnD//AbH2g2G5xN3sTmcMuOuzwf+4M/RxSHw5HNboz4rt6F&#10;D5b3Up+z8e7PyX1xjNWG8me3y2NZ8ojX6xmOLE49L+ei+ONwNOS/g8HQ7XTwHoPRaOpT73jXr/x8&#10;1Kj6XMNs21E2raPxiaevZ3t+72ImfG2nVrMHZ9z9g0nPVpsdHByL+UfNQqlv9gb2TCgysg2DgXCz&#10;2SxVKyw1q8El+YO+RrvGfVldU26FSzfsO5s7hxaPuH3edqdpGKgMk5VntdkafvD7orxwafn6zMxU&#10;t9vlQTmbhn157UImM57L5fz+4GhohEKxcCjKnVqjNmu+vLxy5MgR9BKiW6vVUvEM64jMhILBXqd7&#10;+dJVToEvKHpmdztbLpdm5yaDwbDb5a1UqsPhwOd3Vao9Lhs54UPtjqFh47i1vD738tJ6MBBNJNIo&#10;yGa9OjY2NhwYQV9kY3OT5/NZ3DIXmclkema/Uqk4nLZ0Mj0yRsgC+pBDsb6+iiQvLCwgTqjBfK7I&#10;yR0bG//v/+1/snH9/oCNY7/YpulPvV3vJd/ZFLZbi9b2+76onyD320M/9XmCw2FHGhEeHp765Fvf&#10;+Z63+/1+tWJB/SqPx4MIcbV8ORwuvrNQWAAlG0bX6jqcHMVOf9BF/3De+YdyEDVo944GXrcr5HW5&#10;u2bLsPU4JvZhmtcGg25UYKfXQPNz77xVMBr1uj0OA22JuNrcDhfKQV1q2+twDQxPz+kdjLpOo9uz&#10;2fdaI9OW9BsVt7kXcaPTfQ7XqNltZreKnMpisZCKJ+Q6R1a317G7MChDRCIUiqCAuXhumjXkOjlo&#10;9XKBvR4ODRQnH428NZvVSDQ0MpzYplQqJbauPywUCjyf0xoORrFfYpD6fbfH0x+Y7U6dA+fxBRAw&#10;HmSttIlkbdGBu9WtWr0a8Ls3V9Zi/tir73+k3DCtocPuC65m65t7ZZ+nG7bn2+XN2clD/WGw7Rq2&#10;+ofC4dycu+fo2oyQzWn3us1qzR7vtl2hoL/V3WmbxVxjuNP0uyMzHmPJ6MykIolELFstXzs4fspq&#10;Yalbls1TKpXi8SiXdPbs2VQixr1wggybD5ti2G2Tk5OIotPuQu+1292hY9TrdVkBdCzbYWv3ivyC&#10;cGAMeBk/Kxss24NqZlG4Z6wsEsJtc8MOltThRoh5MeLOZ/DMSCRSqZTTqcTe3l63Y0Uisd3d3enp&#10;aWWpfbVqy+50VKvleCLictta3ValWoxEQiwd788Runr1MruVSKSQezQXltEYOc1uPxyKixFqtfks&#10;f8DrdPiRlWarjuByz5MT09VqnbO0l92dmppptzt+X5AzbLP3K+W8y20322ZqchwZ87ojtj6CP7R7&#10;Rh2rZtntbstmeY1GrxJs90Z2jzec6TU73lGva/deb/Wf2dk2Ar6DnnC+vvv2W243hqbN4NiMMPT9&#10;vqnOkttmeIYInuhTlkXOCFqRpeCLJ1gWZ6DXatVdPpc+Pzyz22qijDgzrVabJWI9y+Ui8or1ZR0K&#10;hTweUq3Z4I6CwRBb4POE8CcazZrTaeOjDfuIt2ILWvgz1dr2ziYK3+104dVgWljnrtVjMVErmGqE&#10;GFlnK63eACHAx5qbmyoU99gvrydwYP6IeF5NKxQOqC12uFxOVE88nvB6vflSAYGemZ1iU9h9XIQ7&#10;7riDn1eXbvD+IvqicRyY7WAwwv26XX6f19Vs1/hrNptLJTN4LWjkE6dOcvgx9p1mgy1rN80b11cm&#10;J6e9viCqkDPG+7A3OGbYVOTO5/a02y2WkTXZ3d3pmrLvt99+e79nx/yygPzK3TZadcvq9Cwz6Atz&#10;4Zh8/ELekCvp9MzMWMoVSHDcfU4jt7vlCvjwJMO+hN8b3qzXNtsOjvlds6GEz7ZV67o87k5uxe7w&#10;Vcq1QCCciKfkAxw2vAquxGXzouzKlVylWlCaV8wlViSWTHGDqEv0qdaSLD4rZjix1m52SSsFp9Nt&#10;DA2epl2lXs/kOU58iOHwzz/xt5vv+bw2x0o09r+U7edQYA4w23aUIn/X8sO+I4RoHuwxBxcNLh6G&#10;0vLarovef/9fiv7mAf34/+tttTHgs/T7c8HDAVbfKT6oiaeOUsNIKGvPf4b4j/Ku2iPBuPFC+2iA&#10;vXn7L/5cyGkr7GWXm75qLHyXO3ilsOfJBO8Megu1SjMYHGv1fH5n2+lstJrjPm806KpZvUqzMx5N&#10;Doa9YrmKelLu0ahSK7vdnByj0+sigT63lwurVxtLSyuvuf817VZ3r5BPZ+RooKoQCSQTBc0aIm/Y&#10;9cmpcZ/Pg+HjyDtczuvXlyZmUij6dDpdLpfZJg5Ro9Hi+eFwYGdnh1uOxeJaelEy4hw7UN+4GI6t&#10;tS2Wd3HxkNm3VldXwv4Y+3508VC9U7944cr8/DwfjfFzeUS9eD1+nlyuFIvFfKfbXFxccDnx/Dxc&#10;VbeFb2FGo2HTHKCOAr7g0tLSwYMH6/V6NBpFJPCnuQBUHz8gKtxFLoe98Zw4cYzHEapms82V+3zB&#10;j/z+/+A61975F92uKBwlUbKf2thPffJt2pF7xanbeu8Xbj6BzUf2UNQEIU7R28PBxJ/97Pve/1Z0&#10;x1hqbGl1CecGYfB7g2bP5B3QLbyCw6sCmxEXhl/ZH/YlrrAjJtxKHS3EKTty+BZZMScWFJ/ScKE5&#10;3f5mu8kF8oahQNLqWxIQ9bvFUg7h9Hi8yVga55dbw/Fzuxwcdb7YlFgs4Qm4zJ693jWwYQSYDudg&#10;6LBV25ZpD4Vsreio5Ldz6DBWbc7pyPJ4fQ501FgqzaV2rA4mn4DB6/fsZksYDvaI3cHwaw3MCptW&#10;1WV3hMNR/NpiocB9BQJ+YolsvsDzMSgSJCwt4RZg0dTSGuPjkyydcqBdHRPhaWLjMEaiqdxu9hEn&#10;hlchSxycrtHgaaurqxOp8VsOHzMGjny50sP77A2TU3Nly/v0jYo9PDVolzKjrbC1kXcd9LjTB8aH&#10;aWe3VbP6AY/P6faYZZd3vG7tdfvt3FbRGFZtfjNnRpuj48lIwtYtHJr0Oo12sVQOBROJUGDUrXeQ&#10;X5cLE4C9P3b0KBfD8WF5Q/EAC4tlHBubYOuxhoTh2rmXwMNuYMfl6HUH7f6wwS0pu45SEMFCW8lT&#10;R0NcQpQ1coCgo++wH2z51WsXeRC5SURT9WadZ0bD0XK1PBoSLtjYlaNHjmuZxi0iNhrPZHZyO8Gg&#10;f2RYrVbT4WE/WkpHE9n3bty4duTIIVYQx5ZLZEHTiSSxoN3mSSfGWx0z4PNvbK5NTEwQOOAga8+D&#10;2yDElLDA4SCiCgTw6+VnUcF91PSe2+2yBv2oN+jzJwyHqzo01rNb02Nxz9A0G7sOn8vtczdqNaUZ&#10;7U5XxB1Mmq3NlHfhB6vZmVhmNu7LV7dj0TB+BvabJVPKsW31O3yKxx1yuwIjzsWIBUHKWQOyBbKg&#10;XBJuDZLB4ecQhmK4jT0J8RF/p19ZAo/H4bu+vMQSoU2CwWCluoeSwouamZlxuMVFYMO4sM6AvIuD&#10;QIcP5+QSh6GniBLyhT1WQMQR+0QIjox1enhdfDxyPzExhUCwZSzF3q44ZLMzE9jR3d1trmpycibg&#10;S4RDidHQiZS02g2OAdd25syLp07dxhMQIEJK9g51xqeg17DuqFGMYrmS5z3VOlgEYdzQxQtXjxw5&#10;ZnM6rH6r3qhwDeRS2HGOBhpZtEm/32zWV26shEMxq2s7dfLOYCDSG7SdDjvqBr+7zwIa4lhgcsxu&#10;Dbna2d5FBlAR9917Pz9wLxhMCVNthvhTo/7WzjqmgjsNBcKc63KhjBEkzpYrdzk5yUPDPH/lksvt&#10;NMutQxOLqcyBstPz9NUrJdN1/4HQwfAIoRoRoHhchd1douvBsEtEGAxFe+aQOK/VrtmdEuYOzN7K&#10;ypLKQHDmbV5P0OcNcde9gZhwNIXWuToRwknp202uyja04WLzgwRMKn7itciMCCopCrcbH+jjf/jF&#10;zfd+HquqTb56jthn/WT9iPqd/6lsjiRgdLLgleer8A5HSJ45RMFLAPUvfxbT/ooNUNfJs8RKcBkI&#10;FS/DfKIKEUK/37f/Whv6XZaaT3agTUWRszvo9hFixs+pj//s4pt/Oh303nkw/dS56wNfxDS8Dqt8&#10;eMw5FY15eybqscEndPuG39nFpg4dLofNIqFm9b0OP/ZDu0dICPaet6/Xq5mxtC/oQ7G47M7t7azH&#10;5Z2fXxhakvDr9vpKwA0UmcdDECJJDlRuLJq4eOnlkydPoEZuLF8nwbO7mxOb6nQoiz4g18JJWV5e&#10;npqcYV8Ir19xZ3kc/4ansaR4OF4vZsVV3CuGQmFECMO9u5v9+7/99vs/8K69vZ3t7e3jx0/wuYQu&#10;EuYp0+j3hc6du8jbcgFuD0F5d2izu50B/D1lgEe4qiF/kMW+evXq3Nwcn8hlR8KRntXDTeAokbdj&#10;bZ944sk777yTv7InKMNLF68cOXrI4/IRb//u736EsF7yppK9MMThUJpN7ThvTKz/Dmy8+g2NvR/o&#10;a7ER5eGQ+EN5fByZwdSn3nby1AIb/ZM//dOEZLwnH+f3+smtib+u8qbiItg9HDpeQ0qW92l3mzhb&#10;ThdR8+DxJ77Hoh0/dotp9lOx8d7QOcKs9Yn+seJeszv0OEOEQDZnDx8DvcT6sz6cF6fDw4YQW/JM&#10;PF6XQxwXDilJs0Ao2Lb5a50RJt8uEZSdnbN7EEsxQiFbI+luGJ0u8UClVWJrbJaLtSkWy5lkCgvN&#10;4vTwognAWJmRiUQpy2dDlbGJCAa2fPHgaXw7giL0Fe6dZJLMHjF9MOUIBgOSyNzL8p09wvdFJOqN&#10;MhskipowtV5hoeLxmDeA25pAOatAzhJ/SE6QyoYatuvLK1Ozc46R3evxlIsVfyjYt406/YLEWYRo&#10;bTPoDdaH7po/tWM5708mSqVrY95YImB0hu3mIOKwDwK2tmGOhl7X5Y2rLlJdVcLh9vTB4+5IstRM&#10;jgU6YyEyTO4Xzl9xBYILRNEkGFT8k88VuAAuKRIOI5b80OqXyaBwWDD23BEKSjx3DGKLfcTf43T0&#10;+NXxn37zQz2riQOO7OpASmkK2aIROdd+zyb6wcbJq9cag/5QEn0eJ0LDnVdrFZ7u9fpc+IhsvseL&#10;ZPBJxJY+Py65hSWTFH2zjBkmeOh2O+SoCex4Cfre6qFKHATreH4kMwlgnE4Xhhx1EwzECEMdTh8Z&#10;e54ZCYuPTJZRTOsA65Vl5zCBbFgilvR5/QSv0QiHyiRWRs34fP6Bze4JhgMun81wFiuNM+vLZcLa&#10;Zi3qDzjsnRfy2VYrvNdK/GOx1rDbx+xec9Cj2LCc76aCs+fzO8ci0WHY4yMtMEJWkMKhuEhDE5/D&#10;7XFxnZy0vmGS/OkPLewQZQFyFnYnHrDDaTf8fq8WjmBIcoPIKDa4WW/u7GR75qBWb/DDLbfgMhus&#10;+97eNsYyNZ5yecjPS/DGxtSbjd6gQxxj9dsqNTyoNco725uNRo1KC7LrktAcaTY53IFgCDklMUiG&#10;AF9HXDq7bWtrM51OptKJVqu2sbGBR3Vw4UgwGCNiNDvsr8XKsFDBQCifLx5cXGTlS0X2K8VKI9PN&#10;RoP0ptgDiflQbb1iKc91zs0d4FPIBrNl3/rWP83OztlQR7YhapFjs721ncmkyZ71eu3V1WUuz2lz&#10;SuInnDp+/Fb8fowXcQMeNClNJJZbUTlkUpHWbnYDTZFOjyGvhw8d7XS6oo96PZQX8sq+y0uMod3m&#10;iGFgPL7V1XVxTxHuWAJNKnUWlWhZuX7BYydZ5D958m57ML5ULF/ZzY5CwTcsRp0OW6U9DAUjg0aR&#10;aHU4sFuGh7CMD0I74KVxTvmOUiaRsr292ulKzjDgDwcCkWiESILqkj+ejBDdUGhCwrHaxIlds4OX&#10;0+20up1OoVDM5fKVUjWfyyP/LBp2k7tAEYuZsdk+/odfIA2rfBgJpcUDlx/Vd/mPdsnVw8pXQImr&#10;R5x8kP6bPEcpetS7nGHHK96AJAD4g7xK/lHrUT/yP/lBvnRiAPPFaW00iVe88mbq4N+sM7Dd8lFy&#10;MTwoyoAkixj/4NnbFx96I2FYu99pDfqnU+6tai8T9x5LDfvtTmdAvsnVHZp9guV+g8QPPn2uWB7a&#10;+8GAn6Qde0dUi4pAZWKfQmxDJOz2uInFicjbzQ5L3Wy00Bh8nES9lrjU+FvcdKlUxh/VCVunzVEs&#10;FykLbmysxxMoCqvWrAfDQasnGRer3yMVn0igrpP5fGFiYlIlL0eoLEy4VILyeUIabDz3zTqsra4T&#10;M5B7QAZwQ3E6v/zFrz/00GsxXRgD9D8aHsmTrIDHsbW14/X5KR/MzMxyVVTF0Htmp4cKQpsRdbD8&#10;ZCWHA1u93pIsegdZ6nPLiCWJT5wPFTz0z58/TyoOd58PxRvmyZOTFNdwCnF8rR/84Kn88RfYWTE/&#10;XpIfqHjRfBLr26n1vGPn/V9QDiK7JluqBUbvrxj+mxkeBGjyk28dDDrTMzOvf8PrWVIuSR1eMV2N&#10;RlMS+0iL0+5x+ngPHC++S8AwGlA2wiigY1eWV2dm5kjpOR1k8j3oaqed9D62oU1KnxQCouJxB0jA&#10;WaNar8fdt6gqulxeqgo8zk2NBhZRAi6jSCdxoNvbxbQYrorprI2cpF8DJHZHBgKCsecGXMbAY6v6&#10;7CZawR8Oub1OnAYMajDsk6oxVQA07tDudQZx1ygy9Fp9vzscC6edhmdg2kY9u8ceSCenPP5Ru1n2&#10;4E6Mur0eKfo+kex2dvXQ3K3VWguBLJdqFA2HfbvL4TeGThea3uYiy0LaNegPE5z4PH62slKqsyno&#10;cKmsOv0et59boyjZKO2y3kQFrU69b3UnJtP9YTcSD4ac0bQnPCjViF2DiWSxVB1z+l83dzBE1aqz&#10;ERyF7QPy6H23EUbdO0aG2W1gobaym0T9kWA67J2cTKSSwV44Ooi7w7buaCd7fWYh1mi2A75QSzKm&#10;zvW15d3sJq4AyWw8afKJtUaJjIvH7c2kJ5B2EhIon1anmd3LRoJh9CeFeE4Q2SnHr/2Hf0PSUYJU&#10;qZGT32E3Rb2SzfH4qKaJHkfcGs3m1uY6ByMWiyDBJDV1FROhQT1YZLwHVDiNeqOOEkSGsL4IBHlj&#10;8vBbW1sTk+O8uWQb/GST+nabu1SsDpXJz+/lqfR02yZxpMPubNU7wVCw2aCi7MYJoOLL6iqvqo25&#10;RaYbDTbPMTU1iaDjCuQLBZ+X7QliFDudJv4Ex4Ka8MBw1TsdAkHcrj2kezgYm5g0291wIPjNDVcg&#10;nNyoZgeD+mszYxGP67tru1crAU+/u0seu7g9CDsz0Uhq6DJRpk2r5wC1QCaAYJK1MMmX4wGhtogO&#10;rUGXuF/KheTP5ExK5b5rdXzYP9QELzXsbdJ9vUGj3kSJoYAkJ+z2zM8fYPWoVYsbPp1GltBVfIhK&#10;Y/SBRWCDeCspDQCdcLvXVpZz2T2n4bBh8gxuPMLWNFskUF3jE1MooGAoxK7pY7+3t4uOICna7rRW&#10;VpexkpnMZCI+ThTr8QQ4eo1WNRqjsp9AP7JfKr1P4aafSqVZVbQYXrOoXKs/MTnBzxQLWMLZ2RmE&#10;CUnyeQN+fwB9+tyzz7/mNa+lwGea3WIxh3Ymq4+0XL5ygXefmZrey+5hFhcPHiX3ILGaHzeIYoSd&#10;NVSICM6+5Bq2tzfJ5KN5ZqYP4G/gdtTrDdSNhMUecnVOTG+pVERFcpHkeMuSVy2p8CsYJUAHrjEa&#10;AUoYSJ5pWBqa05HpQ5nDN7bL52rlrUH9lrmZW1we57DOctWrVSJWrz/UJW7HmPtwQeyoQm4BQ2N3&#10;suY1vCXOTN+y4rFMMj5mA/wRCKvcrMEZa7ZbHB5yxcQEOjRnzTEJHq8nHk1SESS4TKfHSa+lsDuR&#10;GAUrDhFPwNiwmJcvrjTuuHAzolcJ9H37T0JeWX79H/lNNLmYdkRaxfvInfITMOXyHISQw6E8AMw/&#10;6hRvjwfFBVNmQBwA7UHupw/kqWLa8dCxRoQmnCz+RHSv6gigVW6W/gXFQ3xvUMoakNRXp9f//LHX&#10;3jl5dNx/YX2vZE8cmuzfGR3PkCwxyujloOFtkmhyjShIjYbU6TFQRH5S+u20m7m9kiqBkT0e1er1&#10;dDrTNUkrcleSppTLtzlxLWZnZoioqAZ1u21K1WwownyztOHGXOGYIhDxZFwMLPoSbYNPLd5/PZfd&#10;npmezOf2zG43Hk30uoNoOI0lKBX3QM/0e30HzmIkRsRBUnR3JxuNxkikJ+PpuZlZfXaIaMh7dZrc&#10;9/Dg4ryKL4b46GSMWLFioYIwx+NpvyfY6bZJJ7g9tko1X6vVU6kx8hMsLolDsCkoQ2SSN5TwFIvo&#10;dRNeK/gLRb3m2toangfAF6nFbGc59ZT57DYX3uOHP/zfH3/siY13fU4be1ZduYlqnVSqZuqTb998&#10;z2f3N1SnblTMJ1Vy9aVTOzrfI4V/++CRRx694/QdEdJsBILNNl4+UkC9gMWUrJlyHdDMYD/4TeTB&#10;To6kg+MbiQbwX8vlaiySIqbmi9eqkjZpOckSkQH1OIOSKQFBMjKJSXDTA/5QKBDD6qssBUaBbD2x&#10;UZeIENeg7/BUu7Z63921kWbAXiPAw6iz7R6x3eK8OocN16jjd3dIHyEP3SHfrABr4XIbFDGd3lHf&#10;Seq/0xy0ama3M3QYXqMbcAwD9XKvVR16HTG7ESoX8Dy93ZrP3o926+5e3cMPg3bAavqi/plioegy&#10;SEj5nUPPyHT4nWEyUY6Bd2Da46Fxp+GzWkbAFfW5oiNQUqNgPJAKkAbmsZGfVzkGntJerVpo4pqY&#10;JsiJ0Vhm6sD0ATuJqoFzaNpbDUep0w5Npqh8uIa2sVC0VNzd3FvKF5d4eiARrA3aLbPTsSotq9YZ&#10;mrkdy2UfTSbTnerI607OTM8FiKIHvm67PDI9TkckFIru7ew6Rs5kKOW2B6wOsAkpU0eCsVHfRukE&#10;TwUfxWH44pEM12B1huOpSQQABxonoFlvA2HBghOwHZg/aMvVr7Ke2CE0KcqBWFCBHVB8rUBIMjz5&#10;3K5UPvz+1aXlhQOLJDQ87jAKkQfZfsrSOvmPcI/sUmkjF8dmc2Z09gN3EmCH2+vCmBGUc2KjiaTL&#10;SR2rkElhzt2kUMTMyLEnheVHk2bGEjvbOVT//Owhue5mg4x6PBHmQKI3d3a2Z2dn+QFdhO3BYa8U&#10;O5lMYi+3FQpjBwP1tukPxK7dWMEPjCai3X5vdXNr/uBRyoTtZt3rcTa69YXZqaVssd7zJP3u6Qmb&#10;16wm+0HLjkWyt63OZr9x0harRh0AKshcmgMpc3D2ccjwJbja4cBBst/nF1MnhQZKRpgyOXly1kDt&#10;8Su4CZ83GPKHSEjgOXLATEucFR7k3lkxnq6CS9BALY9fwhc+RWr2UlPtc+bFKex0gPZYZgdrirrE&#10;CvPpSks6ewqhMzM3izK2hgNibt6QqJKtAUVBQoXyGz+jeuYnjirwAbGO5MYpnAeClP9bzkFMFaSd&#10;PJllJ6ZBwfGemDTui3w7rkypXOCFiUQSrVSvV9hZhYiRdOJjjz3Rt4ZveMObrFEnu7sFuIa/EitT&#10;82u2qnhCUX+Mq4pF0z1cGGugsDZAtLg5sgjYsD6IxWqjqouOFDVcBiCGoK53kjPAZaREQlZjdWN3&#10;4YB4SF6vm2wtS8fF4HfyA0kgbKDKlOwhSGOTY9R9U67kmdxewReo1jt3TB+Y9fDBFScOXde5dO0K&#10;BSYKPbMLBwldsSUYNA/Rlfi7+IqDSxfOswJsFnlCjysEFDGTprznIo/odA0LxWwuvx2OEq1JuMaC&#10;S4hZq+lfa9UGsSP7jtYDR8KxQuUJ8MdGDqDOgzwHH+Vjf/AXGmTHUuwXy+UXieHQettSlN0312KM&#10;SbGIQZfHRDfLr/vQELED1NI0bFDFecQ+rxgD7L1k5Pbr91Ldx9jzV/XeGFf+hvhhgGXH5VUkqQRq&#10;Kk9RcizvRXoSl9aLi0YQNrBPfertH/yP761efnLiyB1tg8wSTn820AWDGSz6ivZBN96PY3MaBnmt&#10;lkXRZegPhmK9bn7Y64YC6QtXzp84cZJrUiBTt/geNoJFPGZKByjxTiqVKRWKnKaQX4BITirByWSh&#10;kOMKyeKsrKxx8Cn5xcIRhwcl07l05eLJU7e8eOYMymfuwLyDZJuCoLZanUg42e9x1sK1Wmsre1GX&#10;0sHKcHs4l8gwW8ySkPL1uYMSsAwkri1Wi4Q0Ri/67e/8/U/+1I9jZwheSba3O+2z517KpGYOLx5l&#10;RxVyebiTXa018vFEyI3JDifrtU7AHzG7eOF2lCeKmwXg46S2Op5WACmuWcoN4Pt0CpCcByAkPCTq&#10;gevrm5cvXnruhef3fuErYMfEcksOX9L4qB4ptTiclPB33v9FvcXKvrNuksnfrwXdrAjJXw1j9jM/&#10;d/jw/JGjx+cPLKBkuCRcLuVGCGxLoCEU7PvE2AaHiPQJviKmH21AZgV/CygSJfhqpalgiTblu4x6&#10;/XbPYqOKgDT6PVfAH3c7Pbxfu1tqtateXxiFEA0DzCSBbOfjBAnoGLYaIHWGoVi0bY3qpq3WI9z2&#10;DxxGYGCYLsM5aqbtRQSxawv37e5eqwDoByXtdXDiIrykP2r78Af7jmAiZR+5u03AnMPt9b0bV5e5&#10;fgTjjlMnZX1UNkhhn+1oA9QIQGJx4wYCVeFB7pqnkUQE2UPxhTvlaCoEg8DUBMSKV+uSkrFoKO1k&#10;qWPVtygvSjpEHEDQhh4gR22Uj9UdDYnTnQp8Yw2ogRAyqxs3R1SNehyfEbBj1OPAans9gpeqVAjk&#10;zXqTmpfbNtjtovJdIaBK7oEZRmx63WA60TFGfoDHPTviTNjbsQZeV6ZWzkdAqQ5Ba0UbAAEsatkB&#10;qq7RhCov2iWP6PeCnZdXcdfcUG9IZawXiQOblUwd54jdjyeitnJ3nYQ0F81tKBSPfKHvxJuz98WE&#10;K2uDteYRNp5brVXqkUi82+xR1vJ5At1eV3D99lF2NyfJjT4AcWreUjMjcCccNEedoC9KopowmLMn&#10;IVEb3PKIehILW6mUqL+SCec2sI78NZlMY4H8vjBnAwVErp5TxLvZnSZeOe+JYi0UACmMCQoJfeEP&#10;uPI1j2PUDDjIOrktT88b/PtL5xIJZ7Zki3ljSXfreNBfN/x/t72dcsV+6AC1tH2gojpLGB1xODje&#10;r5wEhQGRSExhGuQ7p0LUK0rKlHwDQfDIwHiIJcCp59YIUgWOje9qOHx+TxMgcrVNtIdvxEaYvSZG&#10;GjcFOEl2Z0+gDPirToFGehzeVrdt99jI6vHOJO3dNpff49/KbtUqFX0NeEy6qOn3+gDygSzlbdkO&#10;5acTFHWAm/VtkmzgeYg7VXzAEFwStXbQi+JYmG2NsiEdTejMc7LreydvuR1/nxK1FMP8HskL2oZ4&#10;cdnsNsl5Lo/wGuXIddMfMT9/UIIBg9yHJ7tT+uY3/vGtb/upUNgLABtlKpimcllA73sCeke1HTl8&#10;HOQB6hVro+IPAlApPnEZxMe7e4KZQtenUuOJeJrEz7DfZQe4X9x7lYKWwB0MUafZn52bzhX2KAjl&#10;srmpsfEQSAyX2/SNBm1XtWt5bb3K7lIonsq3PLXQZKXRHODVjcVmUqGgY4iO0ijr1aXNXl8wvceO&#10;HaPgx7qSRaC9hCYKzj8rkN3dZls5NiSN5TK6ganpMbabfCCXsbm5SXlyenqWCiUbobKyXjSpqG+7&#10;CxOFEy2oHzS9abIOmHlWm6fhE4hDjH/QF+Q56EyNglQ2ALiGJMxoxEDIP/rfP7P1vi9wgrVal8Os&#10;/AC1gFKX1WEZLxQPQJD5qlgnKAflCrwC5ZPEgGhcXs8ThoTCWHTVfsPt80qKZVyDKhkIMl/A+erV&#10;4hYoyRdU6ggcNj8b3pufzosnP/HWd/7Cm7kdVgAIAY+QV+N6etSnMRkAUDqdqC+KWmQ9NZYeOdfL&#10;dfXSxZMnT6JJdKKbHRE95fdz6kkd80KugkVDSHh/yvzAUUVZC0BSNBI+Ez+Lr49m5Di36ptb64cO&#10;H7546cLho8f4oFodrIk9EATV342Fk06bx+3w7WxmB8MWISaC7QBvBppyMEBcLVMAK3K6bTQfmVs7&#10;28hqKpWYm5+x90JPPPn9e++9m2vGTJBlO3/u8uTk7PhUDHwo6wbwu9Wp9vpdgW7Y7F67JMlYNKo9&#10;1Mu4Lb8HPRnAdSb9wBeOOG9FLEQ+H9eWShFRNFoC9Ctin9vdW15ezeV2FxeP/u03v579wJd0Dl95&#10;hAq8qTEdhg2XS1kiO36hQnHsQyx1cK9lQMmLMfPpd3zgA+/k6FFv0dV6HvX5UBeSstXKTaC+5Lvr&#10;9WQqTllKquBOUmFcdpMGnGAQdYctFPxBwB/NpOfYnSE16FGHv2pAOJ9PTotr281mefnQQ8xN5RYX&#10;EEiweJVGzz203HHXoIRXkYhsNErdAXAfP3HNYJgfDyB3QP3agNWHVOVxKzEMvR6FNPw2VCqI4HZP&#10;WpOC3ghHDzyTk9arrrNR7X3rW9+6587THBwWNiz3JV8qrSXNXGwlX0NCDKyusugdk8oyqtvk+Xec&#10;OK1AV4RJCIB4e5evXCL10h7aumaDY6rWE1XIihKADby26H333Tc/M6uOLcZUTi4iffHGJQ3gF4CO&#10;JLx9/CyPWL3FxUX2V59TLon15wnFZgkxZs1JSyH24p0oJCmgCORcIknB0Yth0jknrQb0hmptoH/m&#10;kiWQVl84glLLosXA7e4OxYOxBDAkQSiJc4QQezR0DD/7l58liUNoJ+9S6S7RGCUlYYUKZudUN51u&#10;1gLMsqtNPtk2TGwqkdrN7QYjUYJb0lwTmSmpsuPV9EzaFUCiShoP0GEdgGGeW+K2uRlWZ25uwecK&#10;t8j7qDcnOkfqyNUTzOEr4K28kmXiVkl28aqxzISWeFVFw3NnM0TjYeJZMjH00vkmMJ/CwJZwe612&#10;gzUSN3Zoa9IMY5nfW28fzERSjorNKExHIrVatxl2T1h2GkT4FElXeLyvNPnIYuGpESTiGCr0LGvL&#10;avjEx6fcb1eIHwnxWQ9Bo/S6bl+02wN52XaAmrC5iSdQEOPpDNEjJ5DKCNF4MjHOllD3aneqaF4U&#10;IPhebhb0Q61RoaiKobUN7CPHEKe0bTYIvPAS97az1VIV6dT7ggZEgrH63B13fWDhOMdS2wCutlDc&#10;RQxRKJSf0J5mhxx4iXJjMpHxualSU1cDRENmXhD11G5ZxOWVG7zVkQMnqDj0epQzN06dOkWCfW1t&#10;td4gQB/edtspzO3Kyo3b77iVdxNI5tGj3NdOdhMreP3aEujF7a291z54f7G0G0+lWUYuVVqeQlTx&#10;wUwIFJGgAT9aSj82UeU4dhqRtLR0nRXgmdhIlR3BBsnRYNE0vIvnYBoxFaVSjvo9lST7YEQ1d3xi&#10;3rK7xsZmm70WMhOwhuv1dWqMsfFpl2+y2fP9ILsZcftmkmDG6cLseQyLbCkbLTCFapWeG2SYCwMC&#10;xpahjnFoBEnQB0N6g6VQmN4QshcJSxYUQUXwkF4umCw9cRt5TrZDAVrFfSMo4CXaSyY3xlZy77xK&#10;G2YlYGBB5AeUr5i0kcDL6a7hOdwg78x6SPOCVGVB+2N7uh//n5/feu8Xlf4S9c2XdpjU6Zdcv477&#10;ldbeVwkqGy8m4RXnQCsKCVJEbfGjg2SUD0yohHdu/sLFYIxEfpyoGJU6VhkDhFsyD32QMA7pmSMF&#10;AgSBypAqEPBO0598+//1m79ENIxAkl2S7gaf5J8JjyQbrJySWCCjHRo+X+Oq2G78HmpqCAm/IqVs&#10;Pa4hEs4TpudmCTQ5XywLL+SZuFyqlCE3yNryHdWmsxFyEinnu+w0/tDps3j4oFo6N1KK7yF5LEFO&#10;kMHBo/EdnD14/tyluYMgBAGWN3gPUEwqSWJH/kn480KEoVIT3UWqhtgH1znkFf8VCCEGgwPbaVux&#10;SIJjq9Sxsb65QYJhaobaEwivYSAccdulSRKB4Qn0CbvdPhJdVDBZCo4+AIKjR45S4RaXIp1AAPCs&#10;qFfStFapALLZwpUkFX786DEC1g9/5MO0cqgd0bl5tYcqpCdLryB78uCM+lnLBNZdGwYM3sa7P8tm&#10;E9+/973vwL/hi5MIzrpSrVLawIcTm6SyRMR/KA1B7QHJqtZRe+g0Wg3Zc65nfDxFgxMfJOWS3O7B&#10;haNeD3VDXMx+16wp24mF87ImOIyktfii5tvpNwPuULvVJA9S70isYus7k9FxR8DfGDjz5ZHhtXUt&#10;nI6sy1HZ21qydX1HDi3i9fvJsg+G6xurXEwqM+6hhirFKQMwkwlc2kAqQQ9467VyKjq1s45taWxv&#10;b9162wmP3yUBpyFtsTr7pddN3CUWHxB7KCLNAgrEoBpQpaMPbc2+awgnJ5QEnnbBaeZT8b3AAsnF&#10;kiuil++FF57/8R/5MYnp2ctOF8nRqVkOy9r2Ch+kvXYt8AI8kq52O1Erwa1GwfM6XsLVkcJhx7V/&#10;wL6IUTfEQfF6bLREkZrldPCGWr1wnV/766/re9E39YrJxxC86lWvOnDgAKcYEUVf8Rye/9Wv/RXn&#10;QsD8del61WcHq58r7a2968+5NVBu4jKS2Mcj4Fp1roAf0MUqQ+sy2+Jc8168UqdzUdyC5bYEQtXr&#10;DTOpiW67q3wCWc2hnR7T7UCI2xvx2agA7pk39IGPdwaq1QYFnlQyrrySITgS8jr8jGfHcUURc0s4&#10;j3wcp0LF94L3rlRpQIzjngDCTMTHiPKlvY0Okr7kplRilph1UChVKWkMuqiD0Ua2ANIqGg7m+oVS&#10;G2yAuW21jmUi8z6j2qtOeBMNEywVBn7/fqWuYapMF31IKheqQkzV4aYcKJcD/SHBgU5+8MUx4ILG&#10;pmYD9CC1qGB1QsGo2+4n2qcMgwfJmlAybLa6wBGwItVakWi4UC4gCuS+NCoNYybAwFEfgyQdnz68&#10;kOb1G1d5f6/Dw2chOlyARFQt6apcXDwsyBpj1LfEr+R6EJFsdmdsPInnxBuW6lWOayQI0gKswAJ1&#10;R1Ie+MvlcoElRZKQQtADFBF5guCTh97V1TXCp/3FH1grqzfAsoET4TgDvrv99tuuXb+CVNDoKYlh&#10;w7GXk+ifFMLCgcMIN/oRfDsodxQ3Ye7s7DzvTD4A/0BrQB7ErLKDcjs26eZge/mVowisVDuzPJNF&#10;0GlwIiTe4fKFi5ArIABSnh9Y4GYMJ/GiZ25sPOgc1Bv5G9ntjsM9BpTW5mjIcRg7Xzeut2s/NDd+&#10;wN0pdeohwGN40E5SfPntnV3D6Q1HYpMTKfB3ynyOpBygWlQuX7mIHBGZA1ACcNBqdtkv5JDvXWtv&#10;bW2TQz45MadyxTHWinUG7spGaDWBslMwSmlqRYT4VTfrq8Mv26Qg2WL1NfaFZQQchJDzWkw+31le&#10;LATGUicbv/L5f9x+L8lbCb0Fen3zzKOgVDqKrKPA6xTGXmP4tGWQbyrKV1ldDcHFUsoTDXNg7w5H&#10;wFbdCvdNuAstBFaQ66FvCjMtZ22go16p0ZqGmHxSTSByuCTwVwpSAIxPUsyzn3kHCQalU/ivqiEL&#10;jsz+1ne/jkiCXfa66FKTo81fyEUp6KJERfTcvpLQxtGRliqnE1OE/4o/x1IgP8qXkuhHHz4Wh+fo&#10;d0OZqKQ0MRCOI3jBJvEdIDvMw/r6usiz6pzBMysWq4AwnIY75I8BqRy5GgAK6elyeQWkIogQy0L8&#10;3HbHVnaHDE1mPM2ntHuCUSdscBuU7TAGgb3dktvunZ6ekYVyu9v19traxvTMnNfn7FktnFWyIgJ0&#10;H0pmCC0KyEvyuiNHqVSh3QvIBzESrUywSvAO3JQY4MmpkeEBxwCilsOIf0/HwdTUBPdIz8of/a8/&#10;3nwP0DzNmqBMuvLssfevQD61/zfzmXfgHKhU/1/qZ7J083/xLmVjrH//oQ8q1WpOjE/U6mKkuX7u&#10;SOcppRtFKbp9M2k4W+2mFLJwkwwXTbBk34hzMOpXr16hVQp1SoYADUxUQGVTiCBIuDmFfIWDA3QR&#10;mVemaQCBS7Vc7tOSQx++BDLOSDSzMfCYPaPdEgl1uHKF3OOZSGDpwu6dp++n0x8XjKvK7+WwYblC&#10;nhqosFlg8sXT7YP95KjSDoDbyZ3Z+75WefD8Uy8ePLyQmoyMPORaAe2Dq5Av7oi30vclZ3IgHqQU&#10;RFWSD5dFayF6BvgVla46QSRjL8fWG0DqkToRYNn6SigYIxIAjHvP3bfzoNyjMkkK2apC+JE8opUY&#10;y6nCQqkIeIJSRiFaxKzIMUGPg/Dtdt02MSLae+A4a6Wh/Eg5KfyJd+BqdQjBX/cd/f0Dvu/KaA9A&#10;Zxd4OfKmP1SCVecIVhvuiFvjrzg2IE6+8MXPEkIgR/DE4AXKJ37oP/8aHY5d00qlx/FrAd23Oyg1&#10;0HwDsGtg8sGeBEMBgnheDw5fykvsAG2ospaACLhQ0HISY4C+BhJPmhMNrtgzEBoX1kj6wQZC70M6&#10;TuG0wYg6QIXw5oGgZOb1rWILhYYiXxgfB7MtywpIS7VoZ7WjxCkFPwLCAyiZ8tqESQOsn1HLyenz&#10;h7J964nVpVY8sDZqvVjZdjs8xyZ8swalIHejbstEJig+DbsOQDcERD4P/A/YckWsgXgZ8rP2p3QJ&#10;lmXSaQ9gBgKbMnDo4Bcq5vM5rhmnBFHnmZwQNB4bbFGYYfslu4T/61pf3+A8APtSuIcYxi+ejPFH&#10;3gR4HgGHprxg47y0FztoIt9Z31zlwUQ0qoDcHIUBOHxpO7Y7jxw/ARhQAkmvnC6VLOpQE0lnYDIQ&#10;GiWQeg4n1YRWJp0GNCYxk4MVwxiD0tzDoHKqKTmGQxHFjzSQqMgTnBifDKABybL2Ousb6yDn6UPF&#10;M+AJx44cBYjeaXdnZqd18Co49kaD5mYiGG6CRWP78MYAkfH+KPfd3T0keHJiSp9AkFCkGHD/9WnZ&#10;2dkCu8QiQ6CkestxcaRbSdXyWXNyjAQ9a/FIFDeaXJ9g4E3ah1xjlBhAX9IwaRuQy83nd92OftRv&#10;xCYXOv3gRtn1eIXKQuBNkUDaXjOCHT9RV7e1sb5aLVUQLKJiFvzw4SOYMz6Vcy5NRFQLBubKyrLP&#10;Q9fcIJnAK49z16FgiE8nIchGnH/5Rbwrah+NeicaTaguZ5oNGhp7r86bBJ0KyirbqrDTOv0uwsPP&#10;3K+UUdRZ4Wm8iPUhcgILxpLyWg3ywhNnF1gQcH/PPf1S4/RFXqujZB3Zq1VSNBqqoUbD+/Xh12Gg&#10;tvE67NPxvW7dEiguJp+yPfV74DUCPqe8ShhPltvdGRjtwYi/SkenhPQjWlCwCQEc3P6QCEKMA2U/&#10;qbUTOoti4k6bd15qnr5UP32xfseFxp2XW3ddbt55uXbbyxufDt17/11Eil65U4mfuGulkkikg1yj&#10;h0UyiJg9AWGozIdwMJCvMoZ+H4/hKgk4hkvh1CM8LIvAyNUXxz+Ef+2i9w+oh+S0AHZwBFBKtFwD&#10;dePj6pXGWGa8WidgmEIZRelEhZ3E62+ZJVhk6Oag44snorXKpWI4El69sZNJjocjdBghjjgMToE5&#10;9fogxSrlFgRaAV+cuCsVy+AUIdsoNzBQFOYlwgHpIjVvCXjQh3TkKxwPyQPUncDQ2Fl2HJcI8DJ0&#10;Fyq2I3CCnGB05syF69dugEmamZq871V3QxtQqRTQOn2z/cKL5xqnL7yS1NH9m+xm9NytSIVGdYqH&#10;ZYyiZ0+Fz5yktC+/KldP4vXbzgVfPO4LOg4fOUKClqMHpBSxITnIStLbIq/kurGkNDQRKvWH9GFB&#10;A8A5FQoNq1co0tZrcUngWtptExTtwYOLLDtqilQlgHyUFckCAR4Jxp1gVz7fR05bMCDDVpN1G9Gl&#10;EE6lgdaNHL5ub7jZhg3HCdOPZe1urT0NzsNvg+RoMhKmAUbQJCpvauVKbBN9JLSMSqZJrlTy8pLw&#10;oDDF2ga9YeL73E65sJs/fmIRdHV7WBtBa2OTcqMcFOwKXaFyTOTlBq13eCESMJCHtoLhCCU3MhUt&#10;q0g/gduH4cR76cNWQkxuWm27k8IiNC1tm8ta37rx3cf+YeRozy+mPcFerZlDiqrN3Wa34PDSd9i1&#10;uU3LyBnuus3THDqrlq3Ut5cNd9Pha2/trvWNpi/EZzcp9jq9/W6/yj9eG064au08lY2Rk6LFXijm&#10;6Q5oCcaD7tlcQBvRVWSoTHDidtxvhzVyQJNH+mHAdwJA/Y+/moMW0EbYBFjVIfU3G04SpHhNb9BF&#10;bopTIQ02g+EXvvQ5zf8heyNOhSQ2HP/+N38JR55jIGebFqZqORD0492HIyEg/qQ52VoTi+t1UwQk&#10;HcQPVq9H0xKWkK4k7I1ESwI+ghmtIw4IYCmw7OoLb0b6mK0RvWCC0VJwISqmnJxEMkV1ETFFSqgO&#10;UHXe3qJ+H8QmBf0herZze7kk5epgYHZqlgNDX5a0ykgUiEqR4IkTJYrKGOUGwEZT7dbw2vY2CN0H&#10;JqcXvcZCwvtyrm72q0Gnndp7sVGfirLRNXuv7PRGWQNRfJxCLps6unQzjYi2FcRDGEtU84IU8cEO&#10;Ux3Zy+3m9oDmSm5cpXOh/BMJw+EjfSQafuCgoyPkp+xtAb7l5RSzT5y4hZMWi1DuQtezeuJJSM5w&#10;JGEKH0QEjBXBMEAS1wBaKIB2B5Ez2h+EI0YU5+bIsWOZMcC94FX5kgQmsBtia/rdAdWRBQFvj6LE&#10;kDhd3qnpCbgEUAGoNgpUQCJAPOFpjWfGMCriV6LiTVNpAR8BkCrdSi7L7/Uur15Hl0mpNRz0B/3c&#10;cC6fO3b0eJtitstVrdXQlmIKhxRrgoSkQPThLcGh2cvnuGwW58CBBSm+qj5DrgFwO4e5VqPbbUeS&#10;PT4/OG20vyj0ZhsvQXclCFdPp725ucFreRA+QMsEtNGECoJywaEjR5sjovNAud0+s1NddU5ue+cK&#10;/bA58ndy7RdaDW8y8ep4+FZnC66XvX5rVHPCDAQUJxyOoanpnqQbCvQ8wepQytWA0tlc4+qVSxon&#10;iLGJRcfoEUjHUqAMOR4vvvRcEzSw2Tp65FQ6NU6yRPeGEdu123WyNYSbihZGAiZdtGbx0yl4YHSb&#10;qzgx0pchlk+CDNx8QAMYFZ7AQgEU124BLa1IEp3DoqdI1BMj9we33nbL8ieM2u0v75tzjd27adP3&#10;Lb22A/sP6h+1y6/h/9oBEGo+tF6vL/JM+EayGz3AY/R9gIQnvofG0EfHlVwhXdEqa2B3+CWFPiJB&#10;4pU+PwDXEjvpgpdu/JNsggRsAiOVEF/XFyHnOHfrrXcfI4dMcpT+O1J6FOBIluDr4zjSic+2i1Qg&#10;xKQTiDoUBxRaAqdacjlOckJ7vOv6xhoZN9xTGobwoUk9+3xugNsE9ALsoAfMwzvgQgGbAGUmnjqt&#10;k+SLFxePo2c8Pvg/cF/oXALQ5ay1OLPD3ew2rh6ooEIuDwaWC8BKTU5MktiDngE3FyWG38vBrFVL&#10;NOGSzum0e08+8TQVXMwhYsOJS6Xj6UyGlkIMCaSBlItw+mEqsWCXGII/iEgSAi+qTSYywpqTmsTu&#10;4k0SE6Nh8b93dnaffPIH5DES8ditp26ZmZ3kFDfqFYIrlpDVvv22E0ufstVvf1ntonbt5D/Rc6dw&#10;sPYZHNTi43LhBKjF1xkecQGh3BnZuo888gg1Auw9l4TNxnNScaNEhVyhCkmx7sItwZcKB9lksOk0&#10;RA2IHOC6qbfK5AhqVYoC0ygq1rvZrpN9UWIg2Rbl/Dm95Nuxt1IegEShU8zTGtXwAEzmvDh8VdMx&#10;9IdaI5fDbe+2ui57ey97PhJyxPxj9CVW6ttkHcg8ZHNZaFPXNjboZkrE0vAv+QVUpMoZgieVqhMh&#10;obSed0YD03jx2ZcOLMwnxiIQZWH1LcO0DQiXtacrtQy+KzcIaRf0Bk1J+LFOj3RakgFwEdaP3EQ7&#10;tRIEnoPvf+/puemDID09rmAb/HyPgv5wa2czmU7ecuuxydlUPAW4oc6J8QY8I/uA3Fco6ieH0R9h&#10;Zb0kuzjwFKXwciDeE37WkRGJuaPxEIZc0MrwDDn6VLqpgnnCro3sSpQ3NKvlRo7mHj5x5OzZPMNC&#10;bbdY32v3AfbV652yZXTsmH/wDA4q8STp9L8uQGCYdHjc7h3a4I0ddbvDpuHu8+vQCa1SnStkC8KB&#10;MOHuX3zxs4q0UbwfIZySzidpCXP88q/9PNa61a7TF1CrlzniNO/xQ76wG4ukMX+KsJAGNWCoHZxg&#10;qYhQvgajCa6jWMJCI4hYqVKhxBvSo95tmaBkIsFoLBynhUAxVEhHI84AEHJKsIDvaOWicwCyM9Wb&#10;V+XQYez3dgsJaYiU6guqhmZr6k1sHsU26QvvUpvpB+jxA4dIO7fSN+VSGbfQzaU36MCxL+W3Dy4e&#10;HFZqBI3g6U+Ek+dWttrOTBbe3ZA7E3B26hWU4GjoU36gVGUoYGJdde5F1SuVjygoNpzcBjoIZ1zi&#10;nIGUWDgh6C9gROTnOcYkwSjRY5aikTg4VTcAPJudBiGUAsSQh48scH4wCThMQMBQK4gc4qsBYlTO&#10;iIJoBgNIWSjl6D5ByimDBf0UZiRcCIcjVDFAJ4lOpeSBYQZO1TN5Z3JrbB6JAfqq2c5iqcgSIfOx&#10;OCwfBKgUy29oE3vs6DGVT5aylZTz63SZC6MkTW5EIWg9Wo0lGTboXbtxmUOCnuVx+maoF2Ct6SSE&#10;aolPQjuDr6xWyqVStdvpnzt3nt3FgLGABC7RWDwSiWLLJZfQagkQzBhev36N9irJEps9FfFIKYEk&#10;KrKExyCmy+h3OkLrC1JaIUi6RHZQsIFbZPWLhVI4GktPTOFZFZaubOTyLZs7kohNxR0HgsO5RAg3&#10;3ZbxvCY+ETPMmAck66iIb5vruOOJaq2xur5JfoXuRQ43OgA/bID0KHbn69evAqdSjZ/OdApW0wna&#10;TdgRAFxcMIiHicmxyckJonlI4VAahD4Qd+ARCo7PxZrXyNxqXckXFotH2B1xlxHlGiVMCZmzuztq&#10;TyUo13UcXB9NL8Fr8TbYEAQP3wejL7Aaut6F7HPIGkqgf+cljd7S1lTyfpJCkqSldADosqUq3mvT&#10;oH6TlMPNsF/9105AQxqWqF2KVngAPIUeGZQhL8Bz1QgwvpFclf4QPBhBOFvkfdlDkukkz2AyED2q&#10;NKn+UD7yZk5YMhkqyWDABvj+X/kJzCcuQdgXC/jC2e1dTnc8mqK61Ki1Q4FoNBJOR9PCBMQHQeHS&#10;QfNVO60OFAh8CK4/1Nr4x2OZDP0t1XIFpaELsZyydqvDJXAGWR8OfjFfhHOThvhKsUoCBpkkn09f&#10;PpgAlBoNyha2wHBIpJtMkmrmZiHwwHGERoIroak65AvRQcOGkqzuduGEJg6iWIujiYVyFfJ5GGkq&#10;5QKSQ6WZNo35+WkWg4Q/KS6aivE+JJEQTHK44uEU1QBuk3/U8glVOYWkxN1O+P4SHGTsbKVcf+65&#10;50Epof0oex2YnyWRTqtOXz6TMksHLSbbOxidOXexfvqC3j/tvrG2KjerIv79FM9Nt07TMyjuZJL/&#10;mfHoIw+/7uixoyjqZDzFspEnJ2WpvFBJGrGYSp3o+oj0TJKB40yyJVduXECMcfpFNY76kMrRmI57&#10;SqILv4qjKmTYkEMQTpImoCRPmb3T5p3xt5qtxs72FqUxbgqiD0BOu3WaLF0E+i1riPVzj9y5nbNu&#10;Zw7sfTiQBh2fza9QpodNAbwMtigzNiFt/q0WHhLehpRMyDOgxuV+uT28EkenKmlZFO7sgRmDCqfL&#10;6htAmUHJU15BtqWmgeXl4oWQF8XuBVCKw8tzyBYI4S4ey+XLFynFAzRmv9OZdKfV+M53/s/LF85/&#10;99v/5/ryxtzsQZQ5DiFUIuKFwQGzR+5YijW4PoI4IWvg9lO2pXQAdhv1BucAQE58EjqieGxo63Pi&#10;cawB6kAXzD/wpvlikdgjnkz4ALP3LGhUAB1yqnFd6arK7m1A00aVClXT7jZIpUdioOJInoOgp9K0&#10;/w9zrn8mGU1OAvfURXZYWjvxnslUEpa70GFjySkcoz//7Oc0IaO4jCyOYulWAYnd8e9/+Ze7NK13&#10;bXQ+2Aduqz2KBJJeRzAaTOHL1ssdYZgduFu1Xrc1AILn90TazR688jAzoChopaMvnRgX+QaQguPB&#10;P4ACUCLwwcT/TsMLApQSe6tGtmEo2aTuALQ/75DLFmkoFHoHAmnKYIrBEX5p3DJe0mw0qTfUKg2q&#10;OKTAeYcejPNAZnF0Rk4eR4eLH9W1mqUcGSUDfIDTO6y0A6bdLJq1XH1UgybPf2hkn+ibXiSmyEVO&#10;tKvSvI2/y0lRcCeadeUoqWySFM4kXdHt4JpAckcACrKmT5Ohm3R3LBKOwwBD+EitLZ8rccsocYl6&#10;hrAlU22ywYKHssBDpKUVVS5VSbK7BKww/TWquuRJEEXJDG4vsHLVWikSDUtZRBBScnQVqIJV8tMb&#10;E45H+IO4qCpvjNoHW0d8gy3n4nC5Mhnw5H0qT+AEw2EA/FFEzSOFHAEQcJG0nbM+AT/tHCUMrcKL&#10;UhPlyWHx8AHOkqluS/JZUqYYHnp5p6dL1SLHjEABG6yZv7a2NzHMu9kdOtbCoeRXv/rV173uURiW&#10;uH0h84HgGqwvDBtdUEv+ra0NajE4BPRcYex5BywrIY6CXpLtIFamFoD70uawk88XCJjbz0gFUuuc&#10;MVQ/i3Rw8QhlD6RjZXVzs9GxQuOjQDwd9s95TG9t22sbQOMyTaFhSCulvdCn4jBIDYJLxZ1GZbdZ&#10;rp84cRwXRGVl8LQwlxa2n+1dW11WNWj8fKnuc9VUstBwkA7RMbWwcJCSXjyWatTbNFw5HASpvkAQ&#10;d6RJDpmU5rWrS2OZSWIdXapHCbJ31EFYWEjIVSJagh6WEawWLg5alUe2t7LkbKA5okMGQ76T3R4b&#10;pyOAbhrKrlIOwJMj44F4kNhg744eP7DyKQdRnTZ4Eq+o+Exrdv7hr9ys3kvaXyN69zP8KtgRtQ64&#10;nZcJUagg9CQaVjRRPFvIGLCxyh1RBntf8geS1eYYSo8+dT1qItwMhoIYS/O77GMH+EnzIWpXQ9ml&#10;2PnbH3ztA+gBaHoC3hjoBEL88cw0Is9bgnSJBOO8CdqRpfC4/AA+6JvHi2XB+VJecpkWDxw1LAzO&#10;LkYFoLjk2sgWCOwdy8LTmstLK4AEoMXCcg8sI5Wk7JPE9Aa8kVHPkYgmQcUIOYzLe/XSlQb4IWHG&#10;8nRbPQrSMMNILG24aGdCm8nKmwYP0qfXaVrtepcJCS7xK+KxcMrnCcNq8scf+/jJEycXFw6jc6r5&#10;BvJLIEQoQtEaxi8yAeFAvN0AbQ5PDTVH+mKEH7cn6Rx7LJYk20Fdn2u+cuUazgEoLQi4Am4oejpw&#10;A7TlNvtYSaJe8YZdgqU4c+ZclSj/ZvqE9Y2cvRUih5vOnCreqAKOTvRIRtsGAfPb7rzrFOW21772&#10;tah/1b/a5dAJ1Qf5XxLD0ssnPi/uiPYe5BOFbMTe7lLeYectcr3EMwgBskoiIJMeg68GhxjZVvQY&#10;yBrPdwe8kgJBtNmUcIApBga+GooR8yaVaUTF4QJBQTaWtcZHsIDbjKpWd4PspMfmyW7m0U7CXtod&#10;0v/CZ2ECKuUK9joZTQzoa0KTCiUP+lk4SIRvB3wFcVeTjHJ/YmoSP9zwYMuJJiB8JMEDuI8ojueQ&#10;XiVb4adZCWQqWg2iOGFGx3cdeKKh9PWr288++VJy0sPnR2L+VgcShcbi4bl77rnjrntvm55ZQOHD&#10;b8NxkUQm1W5BYNBYK20j0s/p8wtxoUIC8tm8ubjHIxejXKBfdNgYDhNA2LhlF+kFFhiQRKONomaf&#10;UMIcfKSafSHsgViFkgXKmRwIEROygR8OIZWMdQDrp5r9VPJOJ7LFbqt/ctY44ipTBlgY6mJcYelD&#10;ERPWciaDY4yR+dznvnT9rZ/kGeLPK64w5diLnIjHvr2yQ9jATerufJ3wUcKE9ZMKrhY1XUrUviHe&#10;k+bYl9hBoUDl3VQuRaXpeCeol6TtTeMYied4Pu9NTGkjRSCQCi/OIxgNHT+EI0GBRSjWQO6Ej8jl&#10;9kRE1WWgPtgAfuDyMCE8je/6qtCZqnDjWt5Yo9StOh9oxpDFZtk8vd2N0OSMe3rcPXR6ui7LXkYe&#10;4V6HMAER8EHw0ojGg5DoodZRuxubKxpsJQ0nAkcAyRggP+Z1AF0UPAXXgO2MhBMej5+IWVgCQ14J&#10;UqEwG0lIQWF4PJMewDCKCsHPgHW1J0zmkrVjQIWQw1lkDgCCUozkNkm/szKBkFDe8iCLAOoHo9Jq&#10;mQL5gdBA9ZywEqRrgM9Q0SCRjmvOlYBvkFyiDWLFpIL7UKwV5jhamDC3oiRlDkZAIS4FkaCLxzqt&#10;x6/sVJuA1TAwdQqpLneKegVVlJnMSLoPnSYdID3uix45cAOZVKJSaq8sb1MC//G3vMkatFDrkjzz&#10;ehVNguAAwA9yI4DvQAxgp6SKIbBnncIVajP9Mxb02nWyl1JbAiaTSk5Vyk0ijPF0GtUuJrNa29rd&#10;S05MXF9a2Q1N3JIJznoGEacb0q7WYBQmYdPYMzwZe6+7snSF4lM0nbbFY36oGBC8QRPvl4ZyIU4E&#10;ZKeY765cvoh/ISySDoNzG2WqEGVma0gXSXZzHegQ2pkrBJrCskHfhozR+0mrGJxCTBLCrtM1KlYe&#10;dg34O1RGmnozu0PIjtSxpDhSrBsbquN4kNL4HOR48R5YQ2BQYDMVdDHAmlMOmD2woA8d9xvwBDY3&#10;dwhxtrayJDa/+TffBX2t10pZeh3gKXWvdb1iYNEFFP34/t90e55K8qvblawVZxQfgTQRr0HNE8Eo&#10;0h55pTrQSh1IkgsHRaiFMfOiuNXHSBOfAgfcVAuihLSnoFrD5Is/gRJ/28/8tMa+wLvCd4RZUZcK&#10;ZIxFE8Cp0ePGFXYJ5KyAHHFhhXIfQRJ/sYv4gW/HLcHvRNpd7gAPaqQSpRM+RaFWoTEW4gT9J+lG&#10;sTDyApn2AhOmzgigv99jeRMxBn8AoEsyPIgiPVSc0itF3V7BKqWKp8cZiIdDkCZ+Ef2LCGFXImF1&#10;98PRs88+T+rx8OHDrFLAZVP8dE7mzSjDoNgXBcclECpRZAAdmpBcBYEXT02OYUOhfVV0WxQdFmkN&#10;pZAonGhVMFYuwlDlAcvILhLY8jZu6aTgJP7Jpz51E5xvQJcLcG/f33qFZl9jNPWeq+/g9t/7vndK&#10;5Q5XkgW/ScdHKMVeMM1IWkZtaABFSY6SV/3lfKag/HodGJIIExFjwNEIv+oyBbxCJEw+XHpJYMxE&#10;d/l9EfhIVLuHD8wemlkMBHRl9QY5HEBgRKusQ9uyNfsuizk6wDlHVqOXH/RynUpxKr4Q8ceyuZWB&#10;kzDRng6mhEeZO5DsgXAxkU9F8kiuIcXSp0i2Cf0ihoflco2qlLWl/W/gNGEUG0LPh8klATxsC0pO&#10;TYFR9ydTx2RyUmYKJ6bbloFMAKtp3fzKF//qoYceHZsFjejjSEZCUZwVSUDSTeT17hV3yCL5AxSk&#10;POvr2ySe0dJUXujo0ai6eDItYOqu1K+RVRlfIDsoFKh6JeVBAXAKrFMZLwnhGC7Dy0mESHK330cx&#10;Ir1yoCgJqbYgcnv8yhGQNIXqG+JngXNCUXjzvGtTyHeJNBRbtq61ifYYCVaRxz29KCQXn/nc55be&#10;8Wk0rdh3beyVbVYqBAfFZvvUH392Nw8bq2DRET40HX/Sx5V34YNp3zqyCPspdJghslCiZWyOb/3T&#10;P8iED8XMz3nmQdEcQ5pPopC+gUGVc+gUllnZr1Hn+eefZw+oH3PRCIrup6dfn2rQZGrq1MkTwvWG&#10;045BInHk7F++cKlVr+PnkcGQjDpWtGez3M5g3xVIDk4s3gazYs4XnW+281Swbeblq9fJ6QxJeQ8G&#10;GHtS6aQYgemykVw2nL5cBgvJNXCDrU77m9/8Ow7hkcPHdNO55l7g2GsfRR9gNoMF5VVgD5XylSWW&#10;Bnylank+4EXdcCzNFYrhX7wQ1VPEd6RIo3t0PlZsrVDQCIhUQaMFXMrlCXgQ3P5NN0suQ4kXP/AS&#10;KSFTNrYIB/EPWAfdpyiugH4rfTGq4gAXPawmkkaWsyJAwn/BfErk0VO9KNBiqzwz33k97apgEMhh&#10;8a5MESQfJoVlh52mZ1SkyeQI7qXXJzEBmWqHLlXD+Ju/+ZvXPfwIKQPSm2oWC7ggrrNHhIojLL9K&#10;3Ug4BB2wzSvoqZQb1BVKaoH5WW6fc9inkEyHK0KvxqM1pX+KpBiQSZ+HuyRnyMwJJslgvjoSqYiJ&#10;faWZVS81safmxBAFIbVK1RQrPrA04KohNOLcSNFd9bsJXtgtA1oQPwWeF69R56gxQzo6lzBloHC5&#10;glzbJ5znZy5eoXCFUwxtBcJL95vJaVestiI5kroQ90K39imvV5DSVHb0aUeb80F6NZSvyyEXIIUM&#10;q9zvwFYPM7Wy3//zz39mX9er007aVmt5wSXtH379601f4KYB2HcNtDXQ/Xv7pll+5fKgg1S+lx6o&#10;sV8KVq/+/3ypOFNbdVkl9Zn63eQi5akkxlQkwi5xV29545v1bcJsyNMEHS15NHkZH6d7RlAjuIlK&#10;vci+IKeitpSLwJ8EP0tWQAWpQrytdlnPYOQIsvJYCFlwJfy6g079StYqqlCZOn6VE8GTKbgoSyB4&#10;HP2GohalbVJ8Pk3fqzZCTh9YUd0QK1GNTcZRtls6ArK+//3v/fKv/KI06bTEWMp7oq4Vvnpf75E6&#10;FiJEN9lD8DeHjizilyyvLq0srfOE559/jg9lnZQa0NGULAvvIJIpX7IvanFFIvX163VTd/P/28T/&#10;7y7p/X/HT7+DYAmDgZriuOD6S0JHqnwDFGCr3pLSKmlhZUIUYZiCAFP+C0ApA6xL5FbpahnCKWQK&#10;ZC6Bfgr+hZKyRGtsBBcMXzoVORvP4VbQaULa2YOpgiYtJqD125AT+PE02wMTRSIOFcCHoRAY6GBS&#10;KwGtFoC3aadWqSsF09PL4ZTtwzflUvWCk50SCTQ9AnPzdq1RZeSGUcPO5BwOFPfLoUFIOKHQlvDO&#10;dAYhpcmMMCDpfAl5UJKJH/n9//aOd7xrcjqEH4ZIsFniGiZwbmRgD9ho3oGUpG6vRafRt6mba/SV&#10;a/FmPXkCK6jI66QNUqqlw4FuluP6tXiLget0yfZxa8mY9LtBcyAEXyr64sl8NMuitL2k3JXVd2si&#10;HNkj7ld15+o/6S9RbspNp4eQOgj0QrhIlUJ1KnWIGWRuy/unn/3E0ts+RbJAVeFw4wC6yvtLXKy5&#10;vHi37MbOgNQLE6KkS2rAgRRlqhrxpTOtZ127dg3rSLCCnygFaTHtDs6ePAGqC5+PxgB8eSWjwgGE&#10;AdMXTYuCUpHQUorGZXP4K4ZBmyg5M3Sk4wqCksQCUdBh73FE+6OQaW9Sjfc6OSh+wAHNFu49xz1u&#10;EZXaTJuLhI/lAUHW4AP9AbhwGOMGgR1lEjmjQuxAcI0D6JYGIa1e9UKrwrYFLIFNJLV49ep14C2M&#10;1ITum2umuMgiAMUX2h/dvapeArEUncQyBk1ZBWnXVQp6aAlpIMEcby5kZze/WEAqYVrENQeqPr1i&#10;Vl0u3SPHr2KklZdHnoD352dWiWUR5aVsDG1ILC/zZ4U5RLUL8gTpJy6ViB4QO+2oISj8LALkASrl&#10;uvXWW4VCRDGa8QT+1O5W4ACRk6Mmv+lhCmJEB3bYRo/OH6K/CJ47iCj6DtOCj7rq2NjeYkwtmouP&#10;E9kDzSxZYZmgeO7cudOnT2u6BS3ZnHnEhiqpzgmJUyJtCG58O3IGfJDEc6q9U7s4/W4lFgdblEyk&#10;xsgnatvJhVmd1trmJteN96bVsZ5NiDfNfRFp8TPrwEerlhuCUxmSodrkRF2pDJOkiPBD+CBdm+BP&#10;4uj0ZZ0Rfa6ZkS7ao5KlA5CoFkrvESecF5Ir0+UM7oz7JTDVmpov7b7ILGBFMEBzI7ZfyZjs5mBI&#10;9qgPZJIsiwInigaR0G8/U2aTPApHQ72ZXJXkAlrYEr2zyt1U7UMOcbufeO77rNx+8n00eudb3yPM&#10;hq0GIwo5SVwY66nkB0Z0ua9ry1cUOle+tMxr/a40hfT0of9ZJw5y8mP/uvBLXyOVqsWYJ2hHnycT&#10;rL/nHe/lSmhHRltJMz2skb0O6XctSywj45IZByW9iI79FAXajCZ7oOl6oQAG8V0Yi5XnRGLj1a9+&#10;NYk6VkMAFKpCj4a9cuUKLTmiMQRaBUG//JGPmJmaueeee6SVDhCmlCFt+OhAQ5hSQwFQavl03LHX&#10;TDkQ+ZddIGEuXB1Ah9S9U6VC4Ll4rgEdhQ3TJRJ9C1R8YATiqoSQTk1IoyDF9ZNgkMtgVcX+oeJg&#10;dNdjLGSCDkHhXjYn5rPV0gm/mwYbdSnQcmTgEA34xw6VK9UXXngO2c2kAIVMok9yu/lPfPLPCNxv&#10;mnwx2mpmsc6giMWTK1eoM20OuVS2Az+PZ9K2x3N0s/TNDZVl4ZzRMBnwBLFe7Da3qFwc8TuV/BuY&#10;HD79gQceAEAgjLhSv5Mr517++Z+/g0UROyQ962KruBjdGEWR5Y1vfJO0fbcb2HLyXhIs1Ut//bdf&#10;4/YZBYykUHmUc0aT0ogJqLHbT55eOHDEclo4P8BEWUAqH5/74udZezr1tPzzfMRV02u+/vWvJ+nF&#10;ogHg0cqWDf3KV76sVSJkv0A29F2I+XS577rrLrhBgd0NjBZjzvokfRiZZTY5SiTDqSnS7sHbKldU&#10;EqIIEuEls20omYo6ghrZ7a6Wa9/8xt8/+ujr05kIMDQOI09DgWgzrEe/atQ5S6TyoEKHqnvqWB3e&#10;m7OjVQdf2h9lU7h+jjyk+Nq70gqZa+BVUElyMGWQkkKMxlMJzgg7oqNzXq75KvR4BDWJzcIZ5XF+&#10;ECdJIN77OTxtQW7aEVZeJi/DFCmjX9qWzx51jEKf+vSnl9/xac0+Lo6rhF54XXLBivREORD8nMtt&#10;gFrXJCrcgCJfpJuOliESu9x2B1qiL3zhC297x1uxVYpxjCASZ0c6jNWuCHEKh19smBOxM3GB1W2D&#10;T7ZUSUkWTkdILBkoLR1Js9ykSIHagKzCQB5YmCXIpvMTY8wwAp4sY7WwED1STHEaa9D+lPXtvrbD&#10;8lpGoeGIzdocL1QHUw5fdMxeohkUxdcFFWUBWYeYGEzKiJZxFc+JX1JHDUnkwafX8rIreAV6jkWx&#10;UGablYsjs3DQ+6Ju1Nbue20dpvUUZJiSqkTsn1vJn4ohYQu5WtQKj8tN2e2NdgtTx/boQFz134tD&#10;wC0g02gB3WHIE3Tk3WhBWLvN+5MjIduhHAtRnc6RREsA5eBr0xYIZ1wEYiS5Ne5IW26+tKxQi+Vx&#10;rl/nuHQuQRlggxZBHfpoecVF4+OweNAy0tQHe1zI5zdbDCwRUHtr0OJ+ZQqkasBlcYRhVCZaULDY&#10;Z1ISRL06llAFDztSv5yemuURveCcZHFE+t31tU1eriyoHGYuRtJoo0bdso8fOErBlcFz5Djr0jzt&#10;M63OupqUg7ECFC9MedREaHnsi4/CyZG2LhwTlTvhg3KlGt66cuNMvmO/uSpatGulAj30DBm6775X&#10;ceRYDdmIAbNPAqRV6bUVPd6TrBW3I/ui3C92CjUHeEcpQVoEhTuI75xSFlPvlF7PLmPfJIHtmZ+d&#10;5flKfVtIBmNAuHHeX7l64hyrYEUcW2m4cDpRWxwBPbZLixaXR9VA7yPfqeRxXgRYonw7bpnvOrbg&#10;5YQ0HHCMk3R/CeG5CDMniT4aJIdl+Zu/+2sSA1L432/hu2ny95WUqF4UNQx6+Q9+jRhTX4OWcy2Q&#10;k59823t+7j1cuXLOxKXjbVXCX4RZ6SnJnWjLoVI8EppotSL0nULZRsAvUbLyOURFCMd2NKotJWKg&#10;onmsrJSflD5xaubj/QYK2FXUOt8MaORMCeGYhD3yJW8i3CySdGHRtFXQ1lcBGEQXS/AqCRjhPnrF&#10;sdb+hPZ6xd8laRQQAZYD1ZP71bItl81MB3LXXuFnVJ1B4NIluwAXLc/XiyPx7s3rpDWfn9MTGSLy&#10;s2fPra6vZTIpPHWCAQSS/RKAW7P55S9/dZueOpmHvJ+I4bOUrdWDkqXF4iY6UpxQrpOdwkvbfC+v&#10;kvKDDlj/RQUJZO9t73rHu6XtG0pQJUJyC4pPEPyXTmBQ1gNtzY2rJRoRFWlpl6BWhQ00zNw0Y3oY&#10;qYrQYCZwA1dkYIrEJ1TiEAPVYkWmUBKiQJoVswsdS8wcwd9yCMXZaBjFRsLI4pH+fkrTUsgdSlc6&#10;wbT2WrSDzkqy/lynxDYqtNURo3KdZeaFFhgiUx0TS6jtGJGex+p3hrUhOV+hQ5bZB2RoMPw6ciCx&#10;gTlng6Tn0yWyBBCBU5OIxXhD3HdxNZQ9wuSzKSgEhJyYih/AIHMlXCHna9+BUNZYet6Ub4Rq1Zuu&#10;fRRt9fWyE3OigXkTdWBlnbPbOzyNI89noUZUa/QQN5oL4I70kdeqQ4ej/MAtvBLdcRkkYPS+vPIl&#10;5w1XT3r66YKxGBoIbAVWCMfQ9+lPk8//lDh/2rxrWk7FrfmKvO37DfnS8trGKsoU/cIl4liomxSF&#10;SNJRne3RY098/8kfPH7XvffgMArVok2am/UyoaSo/XD4hcZEDbxBcDmV+rbRR6xUwBehoUXfJKvM&#10;CxFKWq5tduocjDQiZKkfPnKoUiwBy4yFE2UySPWWz+EC9Q9RQKPXhqSRiKYyNEMeEqrevfyuC1iV&#10;MTrf6MBiNR0TWniETEu5dM1SZJOud862WAhulZY57WnyPRWawrfB5FNFBk+LV6trzAKRVDkZnqNl&#10;UesLClpaOYojLKGSIl5GCzuEmEWpPLk1nRhUCkVsuQr9kWwRF60iEVA5cje9V56vPxdrpT9OccJI&#10;5OEPyPx17kP8VmWqtRXRUoKU6QhbGxVt9SW6VU605tlA39HKgOVGwlpNOTOsg6pE7sMy+Dj7oNdq&#10;QAIl84IgKxAmJy+pM2KiuoTQonaIclRiQIwWyFAZqajvEViV6luDNqAV9us8uawJV6Ltk7gy0lot&#10;zorcC8NPhAJB/L+uN+HtlWNOAuVRy/CC4ooC/YSd0B8kF0TIxC6zSh1KjF4Prm5vKF3byOTNi5eg&#10;kJ/puURyhBxCEdTT04+ndf369Tc88mMHDhzkg8B7ym0C0FSk00q1SvrkZu1N1lytvxgzbVyhUtCp&#10;IOWu7Q9N1k/TZ1vu3dXnTaXBU2W50TK6nEanLN91OZZb5q+a20qnr0XJetUuqLXSrrPWfRokJzGx&#10;KGtycftnXOtBUXZahFShgStRnhMfJNcv1wAvMh/qD/3pJ/5s/V2fVTkk1bstb3PTqJOqUd4q5+7A&#10;Z9+1+wtfFt1xk1pAWZR9O0Rk+Su//G8JeoS2U39JsyWwhjr89lw2upJrICiJJnBJRQK1llRtL3Ye&#10;B/smw/ECjBuQSdP7hUk8SGH7EWOJwIszJBsncIK2mq9Dcp59QV8jwCrro0a8qNGxipVIvji2fASZ&#10;fHVY5PLE8KtpW1wDwq8IDWXTuTX9IE7h7NyccGMkYzwugBuyoiqrAXGsmicCQKeIuuf5+0Athj3Z&#10;Rv6A0C3wPmpUTEQRDNT59FcKRviCfGHJDswf5WL4WfIQvQ5NoYuLCzxC0wefyNtWSuX//fFP7P7C&#10;V4Q4f59OUZvvf6Hc4YOURhaExdxnfp72Kn7D5L/7nW/788/+5Sul/f3TZ7fRj8fzf+4dbxUIgVoo&#10;9knIB9XQc+VGqJq9AmnJbHswp7QxsDi4MIRAjarygxWNjAoz2FksonjkoQjvLNbX7gK+R4sS9s7n&#10;JxdromZR6YgxPp5AZKAnwGGibu0IUbQEMALKut+uB3zkgOvSoWMzmvUak0aQT231dbqFj9MfIQUX&#10;uutvIslUFwN2QXJvWgmDXsJp1u5dq1uHDNUTcnSsBjh54cMnJnF6KG1zfHg3ZA9fRMerMna8LQ49&#10;TCrcL06n9iP1edfROd+F2QUbFkZWZUQZT1BJU35r8wMpIow0qQ4N0dWnm/fhsrVF0JpEHAKS7T5I&#10;SqT4mN3e1hes5pruK2HJlNTqXCSeAd/5q0iIJB2r+le2ifeXWQbqSy5V9exoO72vedSfBHdCE8bQ&#10;gWZkeOAX/uLrwDbFmujktK7V6cyeIPZU3Ui/XqvuyzeeGZsSshTWAlY1PljFmvJFox1GXXqTvMJA&#10;/vQzzxw8eIicHkvNr7gIoq0cbtqSKZYLgbpBMkrPnNB9IxLZ8FlMU6bkw0t0apdEJ3qH5rrt9aux&#10;ZAoFVq0LFaVQBzt9W2vZKLjIsbgkZWhmrHVdwSCM7JTyxwNj5ex2bX7y/EohauyuD5z3HLrt4tLF&#10;B1IyI5m2aVAzuEpMnxJdJmbf5BxyASqDJyz9Wk3Mpo/HwrEmE1xNGYlIRNhUFDGNmhxpHZprn5EL&#10;xkehG4QfBHFDU1ZfKNtYdxFcunn321vFUVC6W0T5ytWX2VApJ6u+bbaTt5WMcUuyCzwHB0tbEcne&#10;yDsIzSfyQYcYz2fcKggvrpzogeMHTFSGNsKHwKwFihiEdy4bsSzvj4QRNSJk+2TmA6Gw1cNR+CNi&#10;Q64SaAWFMGwh78wd4W/xKl4ug7yaVnw8A9FSD47kagk67GGrjgz24O+P0QbnxxLoFJOEmDgvZgmD&#10;KvFQ1wR4LOZHBa/8Rcu91suoV15FXoGMnHTdJJNoc0kqMHKDhqo4cyPsm1tr1dIunziWjNs8gZYj&#10;nK2aJXMUxz30utPhgNdho5UuPZ6BYb+RXaWWwcnkyoE3zo7P1rs4JTLbEx3R6VJLw8Q2/+7v/g4P&#10;g+wc3TQ4oCwFuV8ujywLL2Q2NrkoARVCciyeSoMLw8HSThWpLLICXCR2lJW5cOGCBnlwsyouVxNF&#10;VflWVBU0JKrDU+aPQTve6irkinNvp8ybICk8TRPOsPNsQSQW1hUucQv2WSMViJ5RNZKMUWSfSmWr&#10;2BE8mrgm4sOptn6VYxDHUbWV7DPwcCMIAA9KG25EcuAqdun8wX//o85/+icViCh4njr7VJGRe6QX&#10;hcUGLXz+XTvv+0tRAv+vqWvKixJALyb/Q//h36LpNMhIaFCUO4s+JTmktTNPFnyQTRqfNGc+bi4X&#10;jwoTPe4LE7TEoilloUUkNKdppZxnHUCbap2rfEGZ7kVUyTN5Q56jXFhpRmVIEu/Gx9FmprQtiyMx&#10;NyNxyS1LekB5RnS1a4+NP8mcH/XO5VIVT5fwmrCMG+FOp4F5i5BXKaMcOXwELBWfDicm0HGEpFIh&#10;Ho3wND0STHUK0PlEHkIugMCe2ACbBZxTrPTAeOGFF7hZGC8YikM7QSFXw7em+RNKEWpe8GToYBEB&#10;4QqRk9/73T/Ax+IRfuVz1a78CwRDSBqUzwqZscZJ6NhAau4226/80nv/6GOf1CUbpVRx1EQyuNOp&#10;T/4sl/fBX3oXfh0SRD8RhAIE9KbFqCqcSEG68DSVsBFzGI4w2kX/CvmYFCh1dgTNxjtTK5ycRI3L&#10;gAMWQYIWhw+eIjANvBms3oBAFcPmHJxBWEFcMqhCaDxvwUfnCQ9pWbJqVrs6HvW16iWaBXjzYp4m&#10;yWi+UsTYc9NsDauhTQMHhEEt/KBTL3wEf9XlDNg0tPpVUcQQbCA3QjKVU0gikOQnIT7scXzx1HAw&#10;QtsBdXeUJO+Gi8At4J1ydhjupc6sE4YrTZ0FjSm3Fo0F9EHgmTp24oX8mRPJseIy8BK0DcYd4fnj&#10;Y1M6FNQqTpwnJW8UFLR/yZtEQoIn5Tn8TLMuT9Bj57QPofeL2FjnGOT5EbClUjjj7PAInyuGRhzf&#10;sD7UkhW4afJfsdfaGyDzUSxU07GMxxFkflmt1HrmqWcJnu1uH9V7v8/VbjTuvffeW265lahE1Abz&#10;+DxiyDY214Qnu9JchdwHoDVXxsdg//Zye+LZq2EhFNuYuV7GHkhCzM5hFmlgxJkKW/U8DOoKAmf1&#10;hwZIgnCKcEi6NCHQQcFyqzUVUiUFJRGhF0ys+ioXdxcPHgIrALXfyZPHdnb3umY/Gkn3/CGn1UwF&#10;gQAYHn98Obvb6rUPzc0/s1zfNgr/euzYXy5f/7EjZNkyn9hdGmvb3nwoqprccDpk0DZqSJ+0WrFK&#10;yRBjiWPOZkCTrik8Q64IC8R+0AvELauUiwRetAlpt0DdgigpsdMcGx8BKWBXBb4bAFGQ3jY+gmE2&#10;OszS6T467LkpESYaE9ULkVpgn6wYnyUmBH9YhgaJyuNVKqbcj1zZDwmVvKL9QXiKPpI5NyS4qHH4&#10;lNYLCjxY4YP77Qr3pfPbOnmoc1+ZzCIdvuK2q0YGkXF1nQpMJ1/KIYNyboVAREZmDSMO96BY3ewz&#10;SafRmUjO++w0yTj7UQJjwCdtt/R89sG1WgPITPYKpYIyXRZGkeyIWCQllERc/Myy6y+5GL8MBcDx&#10;Q7K17eRmtTSLm9zMb1ca3miKZFA05O8Onee2atVR6PSEGwUcpLWn1yZ7tXT9MhaUKsl2Dhqe9p13&#10;3qWcX0nbiDQKcZSwruLq3bhxTScYsJekkcUrGBcGUyIKdaqbCCq99enMBK8Vy9RpcjHYGJ6Dg7Kr&#10;pgiyZdzL2tq6DmS5C5oP2SaVIt7PB2g3mZmFUi+ApqvNQCmB2uqhD1bbmhibaDQF76N9dmIpQQ6P&#10;pzEMJLrESYK1XqVndECAk8dlY4G0quWFME+AK5cAoifjeVg/lo4f8KT5qxIegWeKvpOsNaKkZ1gz&#10;+0YmyP3O//3h6r/7Bg9z3HCZlQzogj3CJi/hdlhFwset935e1OvNjDExAQ4lz2PC+n/+jV/BB8Je&#10;6uwrS8o1N9V98QiPq2ugF1iCVGkhEXneL2PJAXdIeRiTIFAyO6E5FloKogRRnDtiKi6eZdGuDBOZ&#10;Bb04EgQlsC+CMx5UJ4tghsbo/WS29L/BCdUWz4ApULQ8ETYgS9wcJF2oGnbt8pWzqjFyiDFmx7k2&#10;XEwljcFStaTHLvMgm6usQh1eWChZ8KoJtmlt5exoHBkVR2VxcWtk61kWYgN+l9huaAPLgka+8867&#10;UXEsGqCB7E6ePzF7gugep0ymP6gxj8rzZvLnzuc+++X8B/9KllpFbDduLOP070MvbcwHj7I/k5/4&#10;2X/zwZ9nEeiD/Xe/+h8/+tH/iUWG7RWn9qMf/ST1Gm1vYCKJJxLK2I9+/t0/rjz4Hj2l6dQEbfSY&#10;b1ySrllGrrgRoCAsC43gymf1wC6HF4PZnpwalxVoNbm2Y8eOcECQZIwrYowAlyolrdZc4Kxg/vYG&#10;aVeORkNbu1tyikNR0oOkeoFXjlwBsmHmiF4oL3zQgWExyDnolEbMH/ECT4N1NNJtN2wukXauRCex&#10;uQtyLaIWBqKXdFCOZOlMnvJEZbWV8yfGtVlvsp7ieQ/dDOlU3er7GBQoB5RPjFYPIioyW0HGQMOW&#10;AVFYge5MbiQWTaIq6P1G8SMAvOHMrAi2thHa9vOrqkgKNE9FLDJtSAfcfC5nh/O+39isXAO+eH61&#10;LuOy9K2BRObIIxgEJ1S9cVAUPlS6eLhC5jJIbOb162wid4p6R29z78rLJ/MimQxtcbQPwSMaNMZS&#10;aLHR3/mSZpPBIOAKQwdgs/zPP/PSiWPHM2NJIYeT8Rkt5pcId06XDDQEiyLKGoSHK8OHOn7jt34Z&#10;G88lch0qJBIvXlssWK7C0RBWHymRmJ4It8PohTBOJS1qnFJ6x4EuSWu+IFFsnQbwdfxxbAkqXg37&#10;GkBfQFrMV6tW0CZ4ERD28cEcdoKQyalZRosA4poaHyd/i3pOTs6s7eaeKwlEPBOMOTyBa5XaebzE&#10;zqBNi12jcE8y+dXVNb8zcioVtvttD3jHbg8b0pgFUn00BMk3ou6+vZPf2qnullr9IuA+fLp0Jg7y&#10;m24rSvZ0QAXcknikCxwYAQM8UKZkctY3VmKxtAtaPRhLhO5WgDCiBGmkR6EPuBdpuhD9KUhKhdkd&#10;4TP2hK4nuwk8mLWWETZuUkyCHuD2sfd6n5Q1co8TUoNKcDswOXyoDPkQoRQdp4IkhN4HuIxdYb9R&#10;TH5MT2Iy6Is5bDQW9xVFAZQf+F7OnR06Ffwzswc9XmZ2MXcmSkcT+ExqN2LLmRzFOiP0kk/uXbm4&#10;vrtTZCBCqVBHL8zNHKB3gLpGsVyzk7Q0jelAxutK5Sz/i9XhY/lGeSNLw7CIn9Oztb65trqVz1VL&#10;heb0wSnSCKmxDDeznd0B88jCIdNcMHdE2xXKHTZiJB5PJxQM06ebAhDn8yKt/oCf7oC1jfVcca9j&#10;8x6Zmwh7jPrQdbYwulYcTCeD9816Asw+s3NogSkUqtUiMuUPhGx218zcPOLHMnI8EGIWk4I3Mdx3&#10;/vl7zz7/At3P9DQCCkmnJyOR9OzsIcI/dBvPhx6A62FVsVLEXnT8CxMQA6jD9BpZBARQJlBvgLIQ&#10;nQvpZK3KSa/Nzc3yWkF0ylKrnjciYLFkEgJKZGTBJtbHORF0s4PXJSDSgMA3lmCMukl7Ib3k3K90&#10;VphdRhKI5FMB7eMrm41ag0wUH4pNEISqnW5/P+NZac8leQSWhTH28IoIDFqlcdAAYHWIqzhgNA+B&#10;5oCFpl5jBrQnGobhTlxqInhktS48SxGCY/NbE7U7LihEotT1ZLqY6lgQf0JAxYIJiSg2N3EFdOFP&#10;52eoKBtG9Oyth44uQMKCHWXvuCNAQGSASRvyjxKLMFf0BdjIIis/Saw1xprB1VAZivdjkO7ytNoy&#10;l4d3FjfUaVdNSqS+8B4ojQO9C5DZlGYshxNGKcZwoXkIuGFZF1J6H8q9sbm1JU0b0g8uvGHCDAjP&#10;CzxOzKAyRSeCRs7uZnkOLeC41bEEZNLxQDCAuyMNql6Fv3PDhSXtfHhFtPXD2EPOg0QoRg4lwLmE&#10;IZg/SpNpn6wbPCjcggPTCPcc10lcKPPEaVj3+YrF2gsvvHjkyFGmU3KcKXP807f+D4ebyv3td5yC&#10;7w5LA1knkqO4ehrwH0AnDOPks8++oFcbc8Z3FCCQQySEFeWqENHjX/3gb/7mfw74KT3gPnre+MbX&#10;9xjW7ARTRabKf9+r7rz0x536HdAw27a2twkfI2dP/eq/+8VoJOP1UFWj7Im+CVC2+93f/fBv//b/&#10;3WyWiOxwngBpCVsi42zAzLCKzsHK6vLBI4uM1yOku3TpwsLiAhvaqNeEV0NYTdVR9QtLN9eZiNDf&#10;aN/c3oknklT/IOeIxeNgeAkABky7H/ks+HQNNxS17AShshvuwmLWYbTDQVwlNjqI001+F85KjItO&#10;giLUOv7RCVfh4ZXhmZJvX1ldSqUhJO5Dkqh1pnCEdXHmPMgt0Q6qiDwU7O9CJ0AYp4qMJKYQO3Lm&#10;WCVugeNJkI0i4iMmxw406oC0zJdeOAtDKOAM6MlZPJ2L0pG69nq1K0worII3ycVKTQH9he5QuV6d&#10;h1PhjThDOiwkx6jSaarvQFfNFKw4RJxGkYWjFCVn0G4IbiDNquK2KliA2BduAUwl8qmkTsoZr6QS&#10;2WXeX5AlwnO8/6Xzi1wAn7KzuwMjC9xN8N94XZEXnzsDk6MHHnaZsWrRWtjttWQOkXvkCcJoYNnY&#10;shGgjEEg4g/HQo5f+bX3bO/IAGk6SPl4vA8umgG10OoxqpgTFQz4MT+UxdnFSCQBewCu8fra1vPP&#10;v3RgfpGYl1MBjx7Xmd/bht0d88nl4mSxZGyDEGt36+Qe8aDptueayWSylAEcQpuXkSdBb5BkN7Fh&#10;nTDIE9jKF0bemG0ADRMb0KiVqlAwTR6YvbG3UbMHFhPeTctxPGab9IMOzQ38Y5atSo8JHAxVxpvu&#10;7Wznsp2+FaHBeWqqXu7Ho5PMw2Qap9sRMwZBvyftczPZuhGJYSOFDg8lVW2gpcuxRDQYiAt9nswV&#10;pQCh8brCRWyaJMooeiHpXVDWlF8JgVutysrKtVYTG1FBh0I1AvUYkQmkQsl4JhwKC3G5lDoHEIpl&#10;0hm4voUQxgUixuQ7tgLDTGkPhnAquZhncYaKefLe2CEIYsm5QmmCcVKzS1g0QKQU0AmmG8i0cIz7&#10;hMOBWBCWwN29HYFQ2JwYEpgQOd1CyEOHJDvudGdS6YML84T9MFoH/O5yKY9LEGYmubvui6fq3tSV&#10;uvtqrsP5vGUq+MCs35GYQ2gg0mWuWKtZhn6Xlg1oanYrBdxVto66XDwWxWEhLUE5jJLa2soyxXfo&#10;+bjsTDpFFRjxTKb0bCSS/DlSC3ADQziIhEwF3WVb5KWy+/xWI+JzPnhsLGNvAg0UCIbZzud3KvUK&#10;HLbzh465fEFhkWamMKyVYindmMSdrZ2/+Mxf7O5kocM8cmSBfHCv31o8NE/2SLebA2a4cvkyNw56&#10;aG5mhpONkWJrYEZjR4BgCtEyQY0k/UaRcCi3l93a2MjubE9NTqZTSaJI2tnhg8LBYiXhcsFC83zO&#10;XL1Wwwz7mOZdZ+qGj6F7mGHhplBIGYrEWBGCfjB90supzqdE9pZEOTgc5LoI6aKhmMQNgJBgxQYS&#10;ZdDhCScoJwCuC8SMeQk9XEtBjIDqACMJAAKiflGXdEZgBkK8oVTKGXLMlGQGgNRbgSAFIGYlAPaM&#10;PfXEU2PX7oH+Fg726m3npZdO1cJV4kr1f45G2IzGHRcF2iPXLv3Fr1D48ar7X30f4kpdTzN4oIAo&#10;YWA2cP0FgUVPzX7ut0b+G4QDNjISIZtFiMY7iVEXXJU03MgJUlgKA2cX8KhU9tzCYonCQj8EQZLb&#10;pEeLtBChNmaZ5ZKqH4F8mBiLUaw01zEqjZrdqF5l7A3TTdAkRIFkw4WKleejWFXQJjeixvF5yJhi&#10;3WH1Ie1B6g5TBu0Pw6yB0KMIqcLg2+GaoOLg8/G6AxB7QB9DLhq9Kjq6WcWIsiQEiHjtksmo1V54&#10;8bmx1CSQ/GAAeIr75bMXr165Si79ELP8Di/wwkq5qAqasIVW1KSC/V5o5ABV2Th9iWvTGRcCQbre&#10;lQWRLD0XP37t3j/4H/+tXO783Tf+8cGHHma1/+t/+T2oCT/20T/91re+/cSTT/zcz/385ufs2cPP&#10;Khiybezqvbffdscf/eGffvv/fA/mgPtf9WqVb3b/7u/+19/4jd+w+kQUkhYScid8MmFSl1QQPbOh&#10;cITLyOXy0O/QXUB7/Y3rSzwNlkAyrHB5IXe8UsoxTler02s0gQOP85JiuYS0wEcifrAzgMk3h34D&#10;9iEUmfTTCys7ky18rlHY7+h36DrBsfMWSyVaJFF3kKlDb0AJLMSmNNqKpoaYkAhQfFwcTwouyURS&#10;SDJ7Fj9AyI2oD3vMHfVCm4jHy/OFxVaT54tMq9yqpcyzyvFw+9///hOwHh0+TH9ZGFF/8ntnnnv+&#10;jBbC20/fGosThMC/K13lWqoxp9r50BVnuhDNXrdRh1mxJT4ZmSoVZOscgE6n8SdMJGutMAcQblb0&#10;y9HoWD1yS7wEKgjJCkSgT5X8BE4Vb8IzS8USkk/4wXdyALxKZ+wx+fwskq8yf7ocIHUEhcmQeEN9&#10;6YvhtcQFOIZw/LrsWH0XuAp0JDQzRqDjg2iTmqgTMLTdSUxh69o8fYZO21zdob0J578TP+1Dv/Gr&#10;pEpwKmGQAHAbigU7ZgtfAPpAIXvxB8EIMFoLmjxSYFLi6be9Di/TRxq11sf/+BN3nb4nk8qgRq0e&#10;JXwbzh7VUKQL0nLuBMZHEB24zDhEqBpJP0qPtUt4B020MAe+FfV7uiWr54GqpjYcuK+0Yj+aCtRt&#10;7uc3Vhh8sNXvHYjG8qX87tAX67cOzkydDhmTbqrIrvaQPtSy4HdtIKXr6ys3YLzE7EV8cfvAb7M8&#10;8WhyMrNgCQwOaPogHg0BGGo1q2A+rT6zWYUAmRy4jDgU7QGToNVqNnAFsPfcUW/I2BHQ2XUYBNvd&#10;FlVUwgOAMnDdbKyvQQXPJmAP0smUtJ/SBEVtnsIMxQiHnyQkaXz4yw/MH0J90dboduIAYYJBGVK/&#10;F7LVJgM1u/ScM1wafW8yv46JBrggZOXHYvO2XhC9AKUolhtzBT6Ew8CbEBHytmPjkzIPIwCd+HC3&#10;sBuOBj0BUq9MdndyDsg00ycQCIkNINYZuUPevgm6DM7aQqsZ8ZP+Y75AwEECzghslQloKkdnEsen&#10;I54RSAXbPKOHQrGq019vVCivzM3OIR6l4tpTW4bDn3656XimHPG2G0lfq+SNxfuDerbaM/qwL9as&#10;YdEzcaEbX62M/N6wH97FRmF15RJk1onMlN0RGIuNJ/2RNXtyvco4w8Yt49ET8YjfbI+cg6rN9Bqe&#10;ao1R3PZWHTaI0/B7gg0jaUGkpxJiBAoyFuXv/u4bh4/MHT0+5/eEo+EYhn6BRXZDFOBDPG9cv1Zv&#10;1RYWD0JwxAZhWWUUkyRTvHBAEskQsBIjMkQAOXd73AyDxsng8UxmwiXTQeBCpiUZJJIt6PP3RNd4&#10;cHDFplNC7A0nMnMoUFgtSWuz75L4dTEKo7mydgVrRHGHkSTIFf6HqtoCpVLWT4bKwOEjRxwwHs35&#10;WBSxfDj4JkSzRZErGWQFSpooWbgXZCqdGoTXsUzhcB0N3QM38QkJwfR4Cp+K5wTCCZs3vLrbWb5x&#10;bXI22W/V3R1by+957U//0Jtefc9zz5xp3nlBoXfQGDLAXPryZXjsKHruNijeFIfuTXJ+YXcVtYJx&#10;uvYn1rPPvHDi1CHyDKSgdBMXP0s9m2pIDyYJeS6iSIYJx4lp2KgpcJ8qEQalndBhKbYJGTeu0QBo&#10;Uv6CarwJkOwwkBDiGrMLSQBBNhi+LpE0FRCUe9AXpozmcwagT/c6SdDEA17mN+bwybheIZy2w1zG&#10;oZExV2hFtC0EUBEYmpwO0j8MxBCKqlicT4YgUjxxFYoJakdVTDmAEsD56RegvxwGPIaM0VomnL4Q&#10;quOUk60EsGYNmnT+M3alUCzcdfpesgxsPeNuf/CDp2BWnp2bvefeOwMhyPbLCIdk8hmKAq2z4vTU&#10;FQoIamCZPH5s9sYnbZGzJxmZw5pj8lnPxEffsr34NFdLmSx2/rZPfOIzn/zk/37LW36M2/nwh3//&#10;t37rt37w1FOHjyy+9W0/CxyQHsV3vvNdV/+kszr7fdAqvNU///N3SQ2qec0mzcb33nsP4vTbv/3b&#10;v/M7v9Myc0yaJy2iSL7pSUbazLX1G2RBWIfrN67FojjecQztxjo9tDbcXOqiYX8YdhLianGcgNU6&#10;ITYo4awyk7TSKi6vXcuMpUWZMBGmXx+AGHcFKHbyEpI8UM6zwL4RNK4try/QaI/aPVD1puUdc0SP&#10;9dwTodQCZH0uxlV3GiSByKRQKiXtxdnBylC/wJYJWk4N3cAZx44IW3A0TCRPp1MPdliKtnAIknGS&#10;tIXYPqxvBFL2IXR3weVru2fPPr+3Uz96IhPwU4nOkpU8efrwqduPArRNpnF0ZJRDKVfyeUI0jWkB&#10;VpaVYo1Ybaob5QrjFchZdpJMAvPDxyxyTp1H6IklPLCBHyB3hJuMiYA/iLOJW8bqwesLLywAAmIJ&#10;yi69ASAbp9tnx/V1OQRzYzNglW5zoscnxjm2nESd0udPTF4FJAGFESsjZIK+EABx7Db6wbJT2iBN&#10;A8GBJG4ZUkTLan4vTwWMXAW6odfqe+2h9dXseBqySLcvxIVKWAJLeigcZDxP1yJVj0+uwC4yNydS&#10;JiortVZa3SoLgFIUJGerqX6WVAOVnumJaRKP2+vbTJAUt8huIK+wWtaqDZn+OrB/6UtfgqvnDW94&#10;XalcYBvIFgirCTTV8HsDx2AYvM0mRYuA1HHxfZQXM9S4ffjma00p2Az9wwixfo2Mb+hr25fnYxO3&#10;xjM7XfOlpdU7J8bPbK0zNf1EJg748+5ji6E+4aDEC3WzQ+GeIY2U/picDXESURd8n4n4BDoC7Qka&#10;l4QCYB81Gq5HA5W+kla3posl6DLiURpRqNURPFF3EJ9OerghHO0yOwFCQ9ZKqlCKSg8q2Wq5qOhT&#10;dF8mwQ3gIylnQlzDigmpFTlhL52yQRxnFCwPyjght/iA8p7yZQeuyFBAIHv0mbBKBPpSdDT70sFJ&#10;ANqzJSOTIaHvhoeV4bwlFCJzOEoVWkgDlMHAznB4UqkkpovJ9/EUYECaLNpwmspgB/ItCltO9pt6&#10;jWCYOb7lPcmKx8eornqo3Dc7dn/a76I8688WOVDDI7PjQY+t3RPWQOb1ReDQtEZP7tD/4Yj39uDC&#10;3GNU8qRrbuiMu0p1++B8PjJoGSfi9dreBjQCYVegMgpkbf7pVOyI39boWc8W6w8nPJdXNuYX5+Pg&#10;vRo5u8uXHSVuVOyVWvZEavxglNFozvKwYRl9T3eUv7YanIDWkEq+kPBjmtB93AuWBrJnht5kd9cq&#10;1bwq3zqod3AwJialKKtB0aAddaOp4MltA1YJ/zoapEoqaWfVicTwK4HNk5lQLVhexBvsihSVOQwh&#10;aN2jMnpLhWJkIzkkMJdQIpWeQSrNfdPPNGRBLNMHL8VRTpYGfrOP6Au+ZKw4qVFjWGsygog6PW3o&#10;0k2HZCqTI8h2hV2S0XTYRHx7qM/KlVzf6pD/F95yST1IdoCb4pncl7j5oyHRg4BREmNOFIRglIQd&#10;mUAW33trt7BSb2299MLDr7770PGjjVova3Vz5ex907P/6w//lIK9dOhK+l5EcfEL7xEad6UzN6Hg&#10;Jm8rmA9RoIITkRS6ahsbjpjN+uv/kQGsLIOMGWWdWV4MJH9UEZWCHEryibmo+GESuPMFKF/mrKCe&#10;b37pXO5+d4mQnJN6FSgr9VoSH3Jk4MyplwHfEnYnxXseUSLl45DnrY0doCqkTNgajon6aEmogpik&#10;sMgX55c3VwMvBHgEAoCYXoAUHoCTLnK4bD0fAaYWTD6/cp38yhsorBLNIALLZRGAWXAqZbakMHcF&#10;yLeRsNHhHdOlSVpAvc5ulEvNixdf5rCPjaXJe9E9y0ohRXBM4GFIukLFZHyXVJNC6bGgDPLxyoR2&#10;xx//7y9kP/AV9gIM7CNP/u5v/MZ/+r3f+32un4X9wz/8Q/aawFX6ICLkGmXyBdDp97znfW95y1vu&#10;uOO2Q4eO8OBHPvLh773mNwHi8M4AcvXMaxHX33j1pz71KUkaKKT3du6ChpWhVai48QhQLbj/wEKs&#10;rq5z5aganqza0iJCTUE0SMuJk1OqezWHpG5lbAwDlwORUqUhnVlMn4oJ3z4GMuSHOd+oWS7Dn7bR&#10;gmEao06p18ynon1yr0Oz2XPZap50z5VhUp3dYiaIx0GJwTC9MuocGvU2l4mq1Lg5Henq7/pL0+UL&#10;tknxNbEpugROTK+fQOe2wpYZ3Ag/nHnx/NUrqxOTsXvvfsQa7dKxGwzTLUhqXV5L2lUHzZz6Zq0J&#10;sAMEEuVBegrE9Axg4xinOKvmZ0INNgL5S4GGT6Q0JJF9j05y6XWTnarWRKiYd6M8euom0prb6TKq&#10;BIVTbwjVJsUA/BiKfeagxvsYTBiwA8fLMVMzRFIozkhJT6Uk5J4aEsiEY6cr8vgT/8ycSChVFAyc&#10;y5YuYpfHz/kTS9pootZoOsMx5n7H5mcIAaH4dw6DbiP+7X94fG5u4sDC5Hrhsi8QIovA+shmwZwG&#10;CW+nuXJlTXrm4U20wVCatG3kLhQrWUk3hgTHiLOtSizSD0bTGraFc7y7vcNEtYriMNG5SmC3tSp8&#10;qz5m4AL1fPjhB0lcMF0Ro8XecfzQgIgvcHHJMEHzTtnKB4eCGgmMYlVQ8FZ3xzZIhpxhw9dZq+4a&#10;HUfGG7T7zWdXq4ePTHUq/RfypdMHF19cu3EqOeHpbofHMn4mNsrgPiiXiMJJiJqbyzecgYgMbhE2&#10;ub7Un0aeRGQMTY1qQCZQl8lUHE0kLKeV5uTkDK63kP1ZEmVwOdT/wHIrtAtVJaRq0OxUEFUZeaJG&#10;2xFA4IwLLcxIENQKMiPNFXMzR7CuQLTEkwjhMaC1aC8AOOwtAV5zMAE2wt0LIEjjrpXJR4fSUlEs&#10;5TAMLDuJH14I1EXzq/NWx4/cYnXgDg3z0e1OnfYT9vbqtcui60ZOShbAPmtNmXKBhmHoEwV/cgjc&#10;O6VwfRK2NnDRpvkZtSjr3xtk4kFcx1LdhLohFvCDpOgD9mk5Smaf6vqRY/MRh+noVotZ2gRcmNIG&#10;+BtnYGX12iCReWmrngpGjkQcrjAug1W0uuFh0RwGn6/YZ0Kmu7w3OzHz2Eah6wzDbzLj7i1tXHbE&#10;krHY9JOr5lygezRl387tVJzRjitWKRamk5FMIJJmTJoNWSsXygVgxhFfIruxd/DkASQQ3Sr2Qmbg&#10;SD/PSy+99E/f+t4P/fCjsXgQkrdEIk6BkxMlzdBuIRVR2TMY9yOxiExeF9dKUamoQ2VRnZbsi+qM&#10;IKOt+9xQsjqNxqvIKMbFqBBP7DfvaWgumwUJrtnFqkmvuRQdaaFkaovTUyzvkcQiO8qb8A6yTaol&#10;j3nwyveisiWEXFBUKVyONG0rFSagPIV7FZMvOQD5Dua83LeEzVQl78SP5II11gkVLClHn/Qoc+Zl&#10;yL0kHvq1ahn1R/YglBpb3doreGyLhucbX/3ygz/+ox2Ha203++Bdp+MDYaP6yIc/uv2+L6gllYai&#10;Q3/5vrV3fkaVIWwzn/65f0HwSb+NUO3uB/0jIXD9pV99ryoxSvoKT113IgicqtlEccifbHJ5XCb8&#10;GVIJV2O/xbtt77euaOMqVUnVRcbis2uK0I2jBOgMLiDhK+U04SLz5m5qsYqTjgic24+EqOwSwYu3&#10;LUBCn5fRjsAStrc3eTJf7Dk3QlVRn+Vmq470cjzJDCvTgONOXkGm5PEL18AySrqDLKPXRxDp8ghD&#10;VDwaBweukX3RcBQoOLUa8hl0tbD++IJzcwvsC5i7lZU1Ttztt9+OyUesKKng6mF3MZn4agqlq+g0&#10;UHAqx8PG7+VyNB792Z99noXdli4JdtypTf5b3/ozvJaPoPkFCLPqVuhQERBXj1VSGH62DJoHUveQ&#10;lPzX//o7v/d7v/fdB/4vOKm0FQeluG8jf/M1H//4H4sdEkKwQbW1znIhgZwOzBXuDmxj6Kut7Ja4&#10;Dobj0qVLjMhDJVM3JNU4dAyEno+ZQGoXKBR2LSTNY3Pbtze4x14qnsBWSfWEyQJO5uF2BoxNHTiG&#10;wfGeKwXjTZDU0rDKyMyI08/orUA6bfpThjMcgo+vem1E+qdnoT/h9lMweVxKOEE8HYbdK2yayofJ&#10;OeVX5RPvn1kx6gpGzdoqpxmFgAhR4yKfK8cEuhbO+AvPn4tF07NzE3YbIesmwRLkabRd6OERiCW2&#10;SVrQSb7R20d4J0NkpeieTo8RPqnZpAbzL7pNkxysEnL4SLlCmu5Mxo3zvdtGhgnQRLs2Ca4iVFRJ&#10;UQhYjTO+vbGNizY1NbG+tYEjSOAOMT81JUhBITeKRkBZtYhrXP79dm5KdSw150ICYLNfrnS+9OUv&#10;PPzIq5m3ROpKeLvF2FjtFoN5dOc27EScuxbeiQytwEhxW+agWcLezbSb1rlzZ+69745iew1477Wr&#10;NxYPHwJfghqUIR6WVcgW0UvUskUZkXyQ9EgkokeAYNiUEQrwPJYG14YHZXSYaoaRBm5FxYD6I4HJ&#10;U0DzwpNz9913Kphif4IZr4Ph2soqjhXlPZA2lG2YeMm28g+JQOtJD0ONWWRUr8s+00eFlsFp/c7g&#10;SPJgzLTFEvTbxQ5nFi5sFP0R25S//fLajYTDcdhnpsejHugcLQjMGS0sfnBudyu/y2SqCCeHZaJb&#10;NBZNMOqItihSK6Rl+CzRC9EQ+8EAG4QDyF4inlldZmt2wd3DZs90VM4AukmFI8JU0+xUsfftTs0f&#10;dO7ubFy+eK5UyAmZs8PAxVMdw9ha8Q1JywsjoQew7rTymUIEBGioWgNqYQXYrksvGYspvafKXaDA&#10;hnfJeebCkIxYmH446VVltCCWjJwYcyYoOuI/Dig6iDzJHF6ALbjeeGo8M5FIVhoVNaFYjAQ6V3lR&#10;clD4K4+woYcOEZRI1MJWsjKMqKw0mruFPBOwMvG0xxcvNvrAJP9m49qZ4k4gBvLHTJKS29oYi4Wn&#10;p1PNAR4fk7S3J6Ke2ZD3J+88cf+cf9bfmrMvbW6+sLf+fHb58tpKls4qv+GIBxZuNH2d2uBI3N0s&#10;nbu88gIBxqGxA9N+51uOc1LNv9qwP9U/XLWnpny2R49MnkgGZ2SEcjNv1nYYK1BuBbs26Oynbj0K&#10;eE6VfiTQxFDCzvaRj3yEgWk/+TNvnJxKj2WmpyePTIwdYoo5z2qbubPnXmIvcG5Ui0ubhgLcUx2v&#10;YwzYTcmvyDQWP7B/qjOYHIy9Rgujwviu5HYYisQctMap9ncWkB84Y8i/cHr49rkQtBpiO7gqZICk&#10;AodQ9CCJ3KEtnWRukKjLXK7ALnBI2IVgSDjR2DXeU0ct/KA1GgLJ9mnckDZy+lUoaJmS0Kd2KKh+&#10;KaLbnZxKfTuUt5ZXV7kqQAmT8GIFwlQMxNe0OrGQPxaOfO5LX4TM4NG77nKivSBmoqNJQX2xBGN/&#10;8tMLn3u3IBIEsofuFTJW6RNUJPGK5kXz7atmJjUel+OPV8W4xVgkxpgQnAwCGqlgjaQ4R/whzcEy&#10;8sQBUY6snuIlE3QSXE/UxuA5UOkFfmAcNsGDaqMSlJPUlYXaRFDTMtLCTccdiUk/CQKewCIThCMJ&#10;bXC1Jq1xPsojmNRCucihTiXTCwuL8/MLINs5eqwAsTuRMbH+4UPHafEQhiXqwyA4YHaAB4j5Oar7&#10;HCACh4XiJbcOrIQVliya103Oj7ZYZIMzi8vIBVy6dBnBoMHnxPFb5+cO5nPlv/7rb169soSlhzYu&#10;Hmd4FSlZ3Hf7gQNzjWaFVD9xBQLDXpPRQa9qKYKXQpbZGL3t7T+u5UdZaOHUo+I+N3cALYblJo7n&#10;UeU0SDuQGqki/spjjz3x1FPPnDx567/6V//qyhWgAPvNF7xc+5qiooHOfPynCNx5K0WhIy/kr3wW&#10;co57NDU+hbOIzcNPOnjwII9L7nZ6hlWSZoq2LI400EKXCVetD69ONS2oS8X7gU4H6jBpW2+2qKJL&#10;+lOh8W1Oavl2Yglx8iiCOX2m3W/45tqRyUZ8seM/ZhtGjdqGvbFMj51r2PS5hgxkw34REAtPA46j&#10;IiBRuVIhm2O5+FmyNZpLW3U76ydo5axCMqGJlEa4JsO1hW2lWirv7mwxAWR6ZgLdyzhE0rqsNLaA&#10;5wv5ijVk6hh2vde26gCs2ziOxIdUqAc0WJJXo98hlZT+I86F10OVUESNphK5GLHxBIcSi0smf2hj&#10;YOnubo7ATjxIMDzCOSwelTgRg9HmTlZlkgTrXS7VQsE4E5t4RJ1xWzjEsC7BvLNryLdCn0hDCs8/&#10;+9Kzb3jdQ4xpxvF65gfP/+Cx53Y3y9Vi99xLL+9s7HIX4BnBUmhaPXIA7mHADaeMMxEPjTNXD97i&#10;WrkeCTLTRKpLmXEGAQSIOljHrc0droxtZYgfGU3WGeNo2y5erjUlbchecirgnWfdUaASmphK6Uin&#10;jaK/kMmJhJbsNHaXsTOgmqlUWQTxBP1oSXKNAkUZH+dj+BUZFSoSs0/JGdWFhy55D48fdC7ZFZwm&#10;YDmutuUP+cxBZ2RB5exlsMbIZ7/U7Jnbm0cXfB7GljviUEj1/C1GNvoYoSdeoWN1fWV7V9b30MKh&#10;erkORI3H6exX85cYQdsDlU/5HDSctHIJzYxM+iYWFKx1Z0BCWY6lot9mvi1nhOKFUnFDqtdE1ewv&#10;E3coFnA75El0nKGTZjwNZCzfcRv9EenQkO0XiVRRmhAciouG68fjYHqligkBJEALCDEGUHnXJaHk&#10;BB/OjFpwJaQQUC5j2Z3c7Pyiyq84VSUXkSfH7SeVvZNdb7QK7INQ23kjY5kJBomR1hMAalpwIviV&#10;xH8iQyOX5nkA/s0h5x71Uclv56OZRAjoOD0t9lDdNLYqldaw80A8ZvO6mEhYN6ErloQS86rr9Tag&#10;WG993escdB1Jm93nMUu2YXsIaqzZ2ryynbe7N5MLPkdgPGC/sJMniPH17a+e88acjZdX12YOHJ/E&#10;v0bhGq4r1crCRMLerUCG72J6GBOG0Bqj/jLTjgLhkC/CoAsYeuhmVuPkDa8vSA+uxsfmsrvf+ta3&#10;6C6VErPLPLhwhDFJ9IiKaHUbW9urcIEtHjyOxlcd8DQBiyHhV3GAGFSvevGVhhIyO17FcjHTTDVk&#10;SgxNCop9YY9IHUvcqZirxegqa61jvnQiibRQ/+GtQCBOT06p3G+ADK7WU2gKPlH3DXLmOVXgA3gh&#10;BVFNXEFWgD3VkqMje37W7XZsjc9DXYDgqEj5kqS0ztAIFNUtBWm4vikNUMqJwWQA647TU6jvMNKJ&#10;notOo+mFzdCgKDJ89qWXJxKB24/dghOxWS4yDdjBq+ApC4wKm3u8/FOf/IrE1L1e8d/+tRrcvC/G&#10;WA6h6lNqS3Hvy3mQ8yUpALEZkO/+6q99AAHT3UqsM34tmoHr5OJZPYfNDyxXg5z5jp8or+S1fd2R&#10;JaO7xXw7hXZTtJVMFZdpIngUHi9dP8L4K36tA20g+G00jfgcyjlWnoeQLHFhEuJ7/bBuSFlUVlP2&#10;S8JoqcRLSki7U5KbUd2qVPoJ4vUTiFWI/tEV8oaK7EzXdNh3DI9iXBa7hbdFgFUolMjfAK2gkxuN&#10;B/ps6cYaR5a3Onb0xMRkfHePrBKGHHdX6BDowZHmpo7QYWlyPC5eh6o8QuUCYaxViDi9H/von0On&#10;o0gYXdev3zj59X/LC3kaevwDH/iANhVkOxSwdISR1nSZf/qnn4CZFGTW2972NkiCuf5f//UPcQE0&#10;0MPVg4zRbIn2+MVf/EVhThuikEMk4dvDbYIE/AAVHaKco4T1zD2hSUHLlSDb9xmohNuDBntMhdfl&#10;pR1O6pheSJ/IVwxzpTx5mbH0NO2iGumBIIG5pFQ/cAdaIw/QHtBTQr5mNyjeB9x2ys+WMLFxzI1e&#10;dStgLxA9geAUgKRhb9SBLtncfvgiu+hkJqDpE6H16k1vWPhxVTZ0f8iCTsvzK6k/mcDe6K6vAqf4&#10;wQ+98VF6ioIhsg4jWD6/+tW/fvs7fgraGGpGFCn29vJ7u7TXi7wAzj118jbivStXrn79a3/z5p94&#10;4/3338+fzrz08je/+Y/vfOc7p6bGrl67+Bef+Obv/O4vhUIxZjFT5bhyee0rX/rG+//NzzDpjNsk&#10;q/3sU88iNuVa+cjRg5PTEyxSoVw6f/4CYQZ7gbSDe+VEb29kv/zFv//AB99NMe3okdtardrq8o1P&#10;/ulf/fz7f+Lo0cOcbgyBkhBxl6k1fOLPPv/BD36A6AKlfe7sy/hYdBaEI/7LF67XGpXT99y+uS2d&#10;w+MZolMPedGEd5YSBBw2eMlmy7p87SqK7tDhhbZ7G/+XEB0TrNAt0lofCIXwY1THRLdCyYzz9Fv/&#10;5UPSWaP6JYScRDFhce7YDM4xQACQTWgEnH8UEAECiFZygHyX2dv0ojRbDLbXOuXiy5fQC+hBFDpx&#10;gyLyo+jIuRJ3EpcTI6cDKeWT2s4xX7w7coOUdYKfcTy+V1hi9obVe2lj89GD46NOPe7y9d2wRBld&#10;uzvcbFxdWs7ny4V8hRTg/Owc+Ft4JkKhBJRMoHZ5TxMIM0V6F7bRv7q2woGXwdihsPgBbebAArGm&#10;n42WG2EKIwYa2SxgO8TTeHuNdrnVZSaeo9mo4P5ns9vAPvf9TcPJNbo8QDoHBxYOkiEhjJShEwwt&#10;cElHKauJNSYKgtJHhXB9+uaZj84a0oOFLiVRif3N7YHnFL0zMTEJiQA5aqIRGmPoY5yZmpc+aubK&#10;WDiwTZ6NDqE2srxyHVEAv4NJm5ycIpTB41xZXSWxQaM5XpbQuXt8JFRo3KJ4ndvL407JLoSi3O+N&#10;G0v0QFKQFjSBTDHstszBdo0uY9t4NHxh97Iv6uc2xsOhXrURD8XUaDAjOux2XMG2w1fNb8PaP/Ak&#10;ipZ9ae36cqHs6FWn77zvqW3rzqhtuHHOG534kVn/VMLtjbhL9fbh8cMhm7fJ0roMujXHoZOnAME4&#10;jF6/0qjRltVuVZdWLtv8QBC9MR+JphBHljABkxGkj6tNGzrj7DqUikjizc5RgomN0b2QmSatTnWD&#10;BMrK6lVklTuaGFvg3jk5mt+DK2c1aLCgywoCWsmsMEKLXh1oaojJoJJoN2JMw/MLTQpqlF3Qsb7U&#10;gIXtHDW9T6rIdlJ7lUY+YWUJQWwpILaeCf5fuhXayDPlm5CeEQXmDmHDUAKPIc2ItsoXmEwocarY&#10;LbBOqpgtjgjSr/jgeCtF+i35G7nMLpNmOHzSNM27cS8AytDdlNd5ZyY3Yr3wVEh7BP1eolckATec&#10;ZDJnkLgZZPu3v/q1k3fewakckKyGiazVtA/MYruO9BMyPvjgQ08++czO+7+k23wUy7Z8hV66hbns&#10;QtElj8tczn2TT87/M+8InbkFh+DanwwefuQB1kGbWDUoS9SxvEB8B9xQlMN+mxMQa2DeMo6FAytF&#10;ekHRi0KXG5G1ki5WADI4d8C4SSNKb6qaXkyNSRICpCOEhkWN+5TWPKGXpgJsgt5gIclPSLpCzINw&#10;AAgPErci4dVNE8tHqKyY+O66ACEpcmFHEao19CnpCqqT1OMBxgrXv1eQFvrW1CxUokx6m6idQS84&#10;unABXbrE+xw5cvj2228D2nz5ynnyoYSK2LCDiwv8jAfP5oJ/krqMjG2XhKZMmkEFkBd0QltrIoUA&#10;BuYPjG1/Plg6dXbuz39+YfORD3/4vzz66EOPPPIgAECWE6H49Q/9GlOO6f/h+v/jf/oQISvLdf/9&#10;r3rTD73xtQ++emJ8jFIxyISHH37tm9/85gceuP/ix1pjV+/5vQ9/+K6770L50BOI+/LrH/pVLErH&#10;KiNFKH38WrKwCiUq1LYyHzIgfHBqKwV/zhcthZRcwZmgyVGe2Ht/GJrzDt35KG06GvpdNd43zMGU&#10;Mfao7wJpX1/c8FMLc7Bd5BacMHgAOaf1mpyxjcJrH6h214jYaSHytgu7ZQw6rc5S6kAohaFIUkwc&#10;PZ1V0u6mqmRJ+vMVBioVcIrJ0OVR5A14z9kz57a2Nt/0pjfSMkPmlcQ7rby85PrVtZ/8qTdXKy3w&#10;emurexAYHDt2lIANR3xifOqrX/3a5MTMgbmDLzx/5n2/8G6Ml6J8cLx8/tKP/siPYTLptT3/4kar&#10;mzt65ESrSS0cnR2/fGn1h3/0IfJMzIL5H//jj976M2+lqBqNgxAiyncwEvX5Z184dOTQ1NT4xOTk&#10;3NwM/sTs7ALcBs89+zJ3+uoH7pF20E5jLDP+/DOXf+xfvR4FQudOWRECysgVp7eYL337758n8QyW&#10;e2J88rlnn33ooQeYwk0e7frV9fkDcyAxyVeNjY1zlsGwMSTa04/5XXSEASNgdKErmY6NT6fMXmu7&#10;uEa/sWr3h+Ggvb29NT9/gBVk4+Q4dOQUEF85fuXX34e84htioohLFCMHQbMAKBgsKINVYBpvNnic&#10;w4AmakBUZ/cyCp34HsUXIdBXx5eDh7H52Mc+BrE58sG4GqA0ZEgIaJBCTi9OBaedIZhsP9qBUuhG&#10;2QrFY49fPd8lZGkM4YOIpr3NanbCQ2WFOUluwKYlg7DPt/r89dpe0RuJMUuPljeMPanCUCDEGNmh&#10;DceniJMB2Ae1MZ6aJJ2ANpRZrgAw3D7ptPGjrkNAq4Dm8rgKHWzWkGRV1RwAxWc5ytvZ1XJ5Fz+A&#10;Ijbqj9RFs0E/EsW1PsT/UfrhIvT1iVKT2rhiNAXGBbQKuB9wCXpspQ6n0mr01tMsx/2qfZXPIpFY&#10;KpdAyWJm+CJPy/qQgQAFSW0+BsvEiE5lEL/Q+1jpZJzZj+urK/l8lvQA2wZgAt+cEwIf+/LyUiKZ&#10;wjnDQnDU4/HETV7JMhUoLA3XSTJWuVZ2fAv2xev3kTIddBsbq9fXS6UmpFqhYMoxmFCmdEimgZmL&#10;IV8ThKq974bfpglZL76z5fQEBCUA9f3mBg0WSYPi8UTSay4EnWe2B4X4NAQtRKmV3ZfD/vERc6XD&#10;pCi6zj4zLh0V+JF7Nik0hyLQ/q2vLOdLZUJ/b3LSTzsp7A6ALzD2nbYdYK/LXWm1X3jmufzeXrvV&#10;oA2dz8WYjU2MY+vZaIIeMrSkZHCBhRCUyUhSl93vtFFoLGn/wtvC/cLx4wd8I84DKFkiGx5kxTh+&#10;ALw5aWhAYX1WuSvJTDLY20n6SljiOTDwt6p53jJso1SsAlPDteX5AvAZwMdCKxcYfBc2XlpUBOhK&#10;ArqbSqTa3RqfxTkidGM3FfZCvFs9b1DTrUkJWsyrTKgD2Y5eBguCYdDNOWTvEV3qiLyhuIx2QdTG&#10;EjE+jtiOZAl6SpBgHuIDMpbucEBI6Iq75Ru57PzElKNt9oyOzW0D72MXAzyAa5lh6OfPX6JbT1VM&#10;ZCiu7h7D5NOnJxB7ldvQBX4I4MJnTxGP1m+/wJNrd7x8+WPmo4+8FrcDvYGW0EvNurEFRLGUlWS2&#10;Cl1zMh5asfcJkS14RiBaGGDF667SG2RVeqagJsWqD4QNiToK7yXTdSmtIisgrjhQnCd6YqghmC3Q&#10;0ZxH1CudiiwmmgsXGaPKsrC5LCC/c5ECOhIbL9QFHDrdbI0Z4z65ZmwKWQkuAHvfAAjaMwnUWG1q&#10;SeTcKV3SOUy2Uy5VPHthvsrtFpdurGxtbZP7PXr0CFaTq2JWEBViaLKAzuAx4EYgHpJhGI3In0mh&#10;DU8XTWAhe3hIwoLFIywIu0qaAVfk7Jmr8Zdv/4mfevTBhx6AzM4atMvVPCXZRrNI3pSkNPk/XgJk&#10;GF/fNFtMsyWhZTI8xjZCSNS0Qsop2N0++Nt777vzoYcfwQnA7OULu2gOMpQEJq12rWM26ImFXQqP&#10;Fn3LvpPkx/yjDfBmhHAmEKrVScA4sQFoM2JNmuIQLn4FS9/uNveKOQgeUKrxaMrJ1CO7Gr0NPcPI&#10;2Mnu+adOoMFVWlHoljgFEhN2Rx5HO2R0fKOyfQgRkAsJBT026ldjwSBwY5VJktI7W4DaoS9DJ8DU&#10;gVAun8IdCzJUnRe2TOXGJETURRmvI7ixvrmyvHT77afGJ2EHAVTbB+nCLrPazz17/vSdJ0Dm0dz3&#10;N3/9jw899FA0QjJD0lqofVoEz589d2jxyKWLV+65/zbunQfRnBcvXrrvvnuhbGHNzz23+q9/5uFn&#10;nnmONiuYq6hKPv3US/c/cJJsEG09//yd7//wm34Em4KnSEsqO/WZP/3Cm970pkCIx+AwwXkldPZf&#10;v7Zy7MjCiy+8/ONv/uEnnvouuDE6xRhhde7Faw+9/n6CEFxhwbUJ75DY4iuXr8CYQs/Ciy8+98/f&#10;+WdSEYCRZCq63fnscy9QOYJChYqmrNPQQQ9Lvzt0DP09UPsy0hZwXGfk6u6V1v1haLENwm1CUMhD&#10;WbQTJ07g2sFEibYhlMKgshSsv+Pn3/sTAPcRCIF8g0VyCbcuWkwS+6SZhoMgXD7gMEjlNYVgmY5z&#10;mnP4QeVCkWzRGOVyZSw9hprD3nzjG3/LICyVEh+ju1diffcw6AtCsUfGR6VoAOZA8Ob8dqn5gNtz&#10;7+HFr9/I5nujB8bD837LFQ5MRXuVrqCzqoN2xkrAXG02q4nFU5lkfGxsJhgAfxaEAxb/sN4wXb4Q&#10;VctGTZJveiokMRlpcxULZrBC5JRIPaqaJo6keB6oW+AbMGzTvAhS78bS5VI1Hwz7iO8xJAChqZWS&#10;5aMaiSyjcyen5qCg4bIpDXSklKUmqMoYjBGwbSF+7fGrvCOgklq1RgzHjrKqlPUUEJTpalt4o4lY&#10;Cn3EGy4tLeMMsYvhEIYEPC9WAU4JMmTEggwiaxTyeyQM2FMsnKwwVRXaYUdMXgoKq0woRvAHJQUf&#10;jXsBUkBY8kjLpzIccmnrVCN02R2VQHY324293V2zUcF76XpctZGTQdCzpFasBq1JaFOMtN8O84xf&#10;pvZAuYUbPhRo/zPPPDE+HtpcPu8ZdJkiHpgamx+brY4Q8kbG1Z4MBI6HKPcV04ljgaAdGwfphCLe&#10;6XJoXa54r1+Oxkn99fFgsMNRmelo+HvdeGoBmwqqgfuGh4ONg+3nf/3Bx3H0Dy4e5ChmMmkSgPBX&#10;SGDncG5tX4WKYHpyIRqecNjFlMI73Os38Km4QblfXREf9EplJrNBvEqSiWSggGU2NtfxeSV91TPp&#10;qFE9Iz6Q4YgDBT+kWuHOJFJEmaIf0YBIeMAPZWy/AEXEyEayV7UmszSyEcIST1lbBrwKC6zC/hBK&#10;8iB4Hzu6CYui0IIyJB7FRSaccJD35xE+VFoSZLy6YGUgOSaAkBz4PkZJstOSZBbSeEGJIq5E/5TO&#10;JKFtNyCsoeuDJCrdn2hb8jZAAmhjmTxw7Ev/+M37T90RwhONuLbqBaB7YThQbT2Cnkg4efbc+cqt&#10;Z/cxdDp7b7dFzpxq3HmRS1Inw4CzXRv72u0vC+W+HBjp7qOD/+jxg2qRpe7IDzg09LXzbrVagSOA&#10;gZdAn8BO9U4pKlmJ1RS1l9QEVUEqAJRn1O9yQEAOc4PEVYgDCh7uf+FigYCPVttei2HZanqeIAIw&#10;cIg3oo9PxefKTE43gOgAXo5st8IlsHqSgVFmHl9I+VhqaBuQyLaM7eFXrBcYPRK9iBO1CYWgHNF3&#10;x7vt7GDsnTyNi6RoynnM54sXXr7Eib7tttvp8BZfTd4PFkIPQxyAzmnyf10A4gKIW0fEpfS0EAna&#10;SIEI8xEnj5baWr2Idyd9zf3e1ubqo2+47867jxNqY6ertTwSwT8GyyryLkIUgOWw1jSwPeQv6Nri&#10;thqNKg6Emg0h85Aw6iSPhKhAuBqxOuSHR8QtpGl5fquDDq+XSjl62xAzNgsHRdwkNWIODwChItJg&#10;U8RCDwj9wUiqgdoWH4fv5cUg7WS3cqUcGiyRToT8YVKP0C4gjyQ42dhqo84GtL2TDqPnHrU85Cds&#10;buD/ZGe8RmvEBO1Arz+suXHD2s2oo+p1gmEivQiMkvPHAF+SYTSjtWWaiUlmQWCe+0UcxYXHdQok&#10;gsKcgl9o9DH3Qr2c+gXRxNe/9levffA1Y2MEtYiEmrtNHzhs8/3ec8+8/ODD9/p9iV6/9t3vPPPQ&#10;ww8VCmuA9NHMxGNkBF968exrX/vw448//tqH71HTDWj9tV6+cPFVr7oPW0Ce+tknrj78eqontt3d&#10;/NRM3Bh6nnrqzKtfewubDCgNeuC/+urXCd0Y9QV2kKTLU4+9dPr07QRTIQHoyfD2eCQN1viuu449&#10;/thzb37LD/cGtPi0mESASTp/5sarH7pbmlepI3vljtgIurpajdY99x2/595Tis1pbHlp+8qltce/&#10;//zK8u7MXNoX9E5NjyvGdvoFnbVSE0IWMDT0EwKkw35ZRmN7b9lw9QxnLxQOU7GCEgruxenpKZVi&#10;N1dX1tKZFPPt2WuWQtgGP/IHvw9RGn1+ibGYgjqT2oLIZxiLBDbXr82MT3EwOgNgFzLjyxuJMhNN&#10;qBP6o5315URsnGis3BqF/HGvzdM0y/Ex3+ZOqdmtH/Kl90jxBYatbCXmjeQsuGyZBGKvtAal7uDa&#10;9u61WmMuMXahV1kIx0/HvQdiBoS9zO6VqdEjr2NkuhzWtQsv5as5/NpDh05PwqhDntxN4p/D30Od&#10;gokrlvPgq4ipdJUBaslQGIoYGVgSj8HnCg04bdDUQfkuxJTk7cUN7w9q1dLy8lUashu1skMSRkNi&#10;SIfhm2KWMrEqeA+vOLaJBHPmJoSJTykU+FKGjHPgmLXrvM/W5jV+RT+SEMPuEjIgplKSJPPrFlwV&#10;OD7SAHh05H1kSOZQhjKRrOYMI82km3TJilom9oaTSL9SPreztblFwoeYY2IcpjDwaFIHJdcNDSJm&#10;A6fKsrlb9aofQIBbxjzT+J2emvUEIzEvEXqj7wjYXLC1SCUblz+3eaXda9eruWA0OjZ+aCIyMeHz&#10;b6yvOiZmQjhJkHCSKPahBUbNaiW7lV26vgokvFjaLRX3tta3v/X3T8zMnqw2mJrhOnZwEaXca5Zu&#10;XFslQ2I1y9EoyPwMrL1C9oINskEhhxKkwam/vX4tu7s3MTFTrxOXOCOx1BjlDI8vkh4jj03nHYlt&#10;ywSvNPqHf/jW5SsX7rjz5OLxWXxoGL5CkWg8RsKJoE04wqamDoyNTaP2yNgTtddFJ9Jc6aP6xK80&#10;RqPsQKvBQ4Dmqzc7AhRxuEtFya0gqfEk8xSaN5aWYcKhl5ohfNgT6rzsArKNvyx5cmHAhSJJgFd+&#10;GECdDlxwYj4yt6QKhP9VlQxQNPVGidl+hEN4ekTeqAPBndnJCYte8INUA8cn5CQyIQl9HY+FqBu0&#10;27h6kvhBrdPnHYlCSj8KB6XJcHllCQp5FC52gvfhWOIOCpwD8AoZV8Il6mhAOjEwUrFC3p14rB5y&#10;qTJDzwqGgzifLzz1naOn5pi+4DYwpGHaES1PxwYjBR1Ug/YbHnn47Ec7nXuvEtQKMYvdSTSP6gm/&#10;dBKLHjlzkoh/5/1/CUOcxu0pO6eNvhE6c/L0bYfxiqT0J1ATGKnIizip9bpsqhOBvKuwnVNuYJFY&#10;CsarjEhQQxpICp83xPrVGlV8pUDEi3kXnjYwfX5VFunJtG60LYlCjge8VtntrLjvBmTblEko+pHR&#10;cW9t7pKhJ5jiC0UvXAVChAJmog+LFmeNE4oSY0Eorg1GUqEXfDX0KZx8BuT4QyxUNBIVxmnB2VDX&#10;I60NzYtDCLL6qGB0ExjAWLPReOnFl3BWyJ/DzaHmtfQxkyTmioUKLh1pTp26w2awZarXlxQMpCOW&#10;OGA96nQeLmFvZ5cEI8TJFAs44GRuAJiBARJ174edXvxRIeMGCzxU7LXCNyWGUe6QoTVSZRL4vapD&#10;dSBHwe7j1vuExUiDIVA2MvZKIrF6k0V9+fzLFKFSiUw0kuDiuFlaURSbIjQ7cWYEqPmU0qspGFEZ&#10;1wCanHraQLq+ocHqtnCXiyWxQzB3Bb0BxxDQiZHwJUkng5rGqLfy15q9lmPsDsPmDlhlR20bn27o&#10;CrWZQ2gUne1rIS8HEuM7hBpkaGcyWo20PtVENWhR0kkkRQlqGIhG1MQ/vxvUhaS8hD+XTLvEKkOc&#10;Qo6knEQxjmTfXI0mXZFj4g3bzFvvuMUXgHREGKZxtak1s3H4F4xxee6Z5x5+8HXV6jZUHN/9zncf&#10;eNXrXAKWwCz4cOqhfoNd4+ixE9D1JJMR4Ns12AYK5csXL73m1a+C7YS00rPPXHzodacw7Wur20Gg&#10;sfbg2Reu3Hvf0fXNrWg8vLg4d/yWw4lk9Lmnn7n48tWFuSNPPvbMQ488xJ+QE0ELuXz4IdcuXz16&#10;9NC5l1ZvO31w9kDiyccu0UkUjniff2r5ngdkLgn2HhkWzUO31MoG2W5/BGCZNxiOHDo6f+r0wsk7&#10;DoxNppbX1k6eOkCemoibJVpdXSYKqjeakUTMOXR+77uPHz50tNOrJTNgk/Po3Eg4Q9aNEJECDTWs&#10;AwcWCOOvXr1y5MghKXOvrDKMgLOGJ+r40H/+VZpYhBdEWt56KoJ3kQ1sNuqxyKyRnhnubqZ9se1i&#10;LtDrJGKHLNvI2xJ+dbs95sIZ6EEpswp5ZH1QOnfpKm3b44eP5MvN+WTCFug5W0Oi9sqwZbTdCWfS&#10;HnQ+V9qrkjjwE6xGK7lCoZI7MTYR9DghDQByLFNQpQBpXLx4sZArkIaC6e+2U3eGg3TZOYjF8V05&#10;VBw5mE04zLvZHIAmuu8ItjhLEVI5Xs7/wOtDOUm4DO0D+4GphmeDzBhOdD6/u7F1o9urGw44t8H1&#10;xOkqGJ+YJnwCNcJOIJ1YXBIJZFfUZC2CDiFAxd0lEYLDxYLivGHaw0HQZDa08fj4VLtlQvTBqQMS&#10;XKTvsiqFfAolLDeXp3uIGVujas8d/FbF4i4JLuk9FeZ/H37olauXkGM1JTYhHI0BHwV7/BvMCZ6a&#10;NOM57CT2i/kCbEfhWHInX4I1YiyRcBsDe7+TB0QbmYafz9urFTZuFDavu/2eoi00gx+UmvaHE9fX&#10;rm1US9dKNXcwNZ+eMIRVkM4oZ6VcLhSKzzz19FM/eOauu+5Gy6ihUsb83Dzb8cTjjxN4HT9+FNTj&#10;+voasxkg8sCLhFJQBwo8GXdQwiwxaRBL0bXYQLcmJUy3Uz7kHrl94g3t4qBrVMF1QP3s8cefQPJO&#10;nTpJrZSyPeE4k3fQpMFA6Nr1q6zhgQPzvB/BmQJeyRBk8iWqBAizSoREPV3x8UQMQ4LjrNj3IBkM&#10;7u7s8WR4AHHJwVTni4UJCE/C0I/I9C2OEDIBkpz31N1QZHcFgKZAZJoFk2uj2YpQW7KdaigwCQAe&#10;T8bTeNmScVS9+wiJpOsd0kAB1Sv6BQ1GEoAoE1Ekc0xWENggrrca7SXMxOlksljOsZJoXFQtWWK0&#10;G//IzWhebq6B4IxF4LvCgcsXxoarxlrQDtNpkxUnLy5tjDxyvjycPXgwGQ5A2IuMwuJbr+T9sMbC&#10;3hqCzsodiKYf+/6TnbuvCYZQBe+E+DTvwctbv/3l+umL+3SwKk6f+tTbcQLg4CPc57n8fPvtx6Qe&#10;oP5JYk8znEtkTne+bISanElHHL0GgFgxM44w5XnhAG5yX6D+aYDE02VRcI+wU4J1BRkNJZIJCEZC&#10;OvLktK4RuWJciXXQ07w99S8uIAh9KVhqQTOIFy792cMeqAr6rYRyV4YS9Ujk7OWyQPf5mflJGnaA&#10;qVZFehrxBwGmRdN7BgWTn75iIUEj48pqY3cotwGPkLcdDC9euMyC33vfXcRURNuSq+/3gDqTmZe+&#10;g3CYul5ZwnTaw2AVBJ/PlG2yMuQhqEb14uFYdm8XvzwcCqyvr2KW9Dj2aDSsWfM2Nzek68crtAHc&#10;mkrIaQ5BKgEoBwSPOYo4UkLsijzzXWAQiIdM9BULqB0yCSykwCJ1E91yBdCH1ePk4l4Q+CLYSca6&#10;KNOYze5JQjEsRLPiseH0oDwBWAQDvDFLVCjlyVayZqRzhbdKGAIUB20o1msSLwHC8pSr8OeEwqmZ&#10;aptCs8fu8vfdxOq9UTPrbmxGjC49yjX6YgyAjTABSHecruSiH6TeoxL4LJQ6X4K+5P1lCpok2SR/&#10;IPhqPki5MiQY2TX8R/KjRE9cD1tPxQ32OrwxacoNwk4hRFiabZMCGfDZp5967uSpE9wBh3FjfZv5&#10;W96AEFGjOiTnWoJ+Y0i/5Utnzvzkz/745NSUKMVU+uz5s3ffezepFdBlz/7g0qtfc9LnDU+Oz/31&#10;33zl8OKpJ594/tY7FiemphBqLpvns0rI0osvvnDvvfftZLOLhw5QQJO6tvLRq+UaRnp+buaZp889&#10;9Mg91Xohk5q9cvkiQw0und944JE7KA9xeHWqD88erkD2a3wyJRRDMmuDyVWSGGZyDTabFCQGiW0l&#10;f4nqIAUFryuFLL8j9PRTz5689VQ44hvYOgTYkCriKVLAQqRZW167s5NF5bLqyAldIcL4olAvJDId&#10;v/ahX5JVFpYfW6sD6EZwsUg8p2ngCsdGwc2NlUBmfCYyUc3lrXAkIc02cIW4t+tL8eh0t7Lm7ycs&#10;s5qIji/l9uruNMicfNc6MD9m6+zGwrMG+DX4CCI4inDKOPP5+l2z6YNhyUXNZOKoTaZWQS5HuY4+&#10;RHa902pTrcGjhwUpFIwmE+N4Q3LaJUEGt4mrVq9zKjgP3N742LRM+HW7gHjFozG0ADpUBl3bBgCh&#10;Kc8RSxHpdnusMgwwhdW1JcYNUIWktZtnqkmVzN2zxYQw2A0JAzlhOLlwLAgSOFcENLAEQiUbjYQr&#10;tQqxCxLMIaRWKTM2BiM67/EKWVapNRAXoBHEfEIeGae4yyhpCL0REYpnuFMcXe4BE6LlXkVIIvJE&#10;QkQndNFgJDjACwcWKXziQEBazFHh+QzqQCciE3gPbP+hFP1gzmBiPBRJsLYkeTtAYIf2jA09NFi7&#10;9lSxsT5Kpi0YKTzxqeQCvVHcw5XtyvIgvtGxH5lJHUk4PGYds8KCYzkwnLS/U9770R/+MTLJycTE&#10;wgHa/GQeDwfmR37khzDJSB6JTSwWnB54H8rAM/VcRs2KUkWrBuAmI31tgl+jgCRDXAwoS6FmsmJB&#10;4mxCXk3qIJIm04nMDgBazDY2j6AH91kWXCqvHnaclgTKb+MTY7wPegkDq4r3oiwU8E0GHoIiEHtp&#10;gw+1Ib4gnIP9bi6fpZQ/PTXDcu3mdsiForXJttKmQqlCTXMWKnVd/VXlGJmrwdtSE1E3JVYEtcLn&#10;oriF1LaLiyaOINEYMT07SFDF4uB0Evtil3XARyaAYiXiwVHidnTNnuvl50iU0ZxAyQx4kZOpCJfE&#10;m4UjAdKrZGKws0rCZUSsniWj4YQodAn5VLen7mKCs1/S2cLd11eDsKHXauMBXG3Z5yfS9lbZLBco&#10;/eBPKcJHUhUyTxKvAQqQJx9/unP3FUnpS++9QXCPmQe0T81emxwd1fONP73v/T97+s6Ty5+yw+vO&#10;v+VPO/lVEZ8J1aUoJ1QA2rkPqpc4mGVR1NJEEES46HFifsieVYTlB8kr7GUgvAQZRqpNUfpT78fG&#10;GFSroJna3BQziSTwxsJyLW0XFBCllMYiACPg2hTASDIQnHrIKnA3ZGKnnTyNmHzWGVI5Gm6py+Ec&#10;8zSILijDqVfJoGHQbdh7qbNJ9tiGqCDzHB3EG4QI10kA9PxzL2AdcXkT8fAzzz5NVm8snYZhjCez&#10;TXwcupHLk8mWku6Qf4p+Edwfeb4mIUd2b4eyYL1aZ9/4FMJrNDh7KvmMPqesxLWpJIVUH5QVRDwE&#10;xalKEzR9yMhmKkFSo+pZejAPWy8oOTUBXbYOa6qEX9xTxlwTrnXIlVMXkAGyuEwsNdH7eGr8meef&#10;HR8bzxfyjBXgs/a7wGWICy7XMAxhc1fw/BQyVICNB0yCKqDAGPLFKe30h1EQD73O+vYeCCBvdMwN&#10;U8KIGQcGid4uucmhHxFzIgU2szUQEk+2Q3n2spPi8pI9U8Rl2lOR+oQSM12k17V8/aUmQKkmUYJJ&#10;YWgWq6+OnvTgsDpqppFw0/JP8fAXONeAo3E08dvAuJw5cxa0I2oVB5HIgVjilpMnwa4rUODgiSee&#10;fPC1D+E6PfbYY3fde6tqcBDag2effRbiQj6O5X3puSsPv+4eWpYoyc/Mjj/2vaeLhdqjr78f8C/X&#10;hmxwMZSngbjFYtG5+RlU/1NPPTE3P49QkdtDqzz+2GP33Xc3J/MHT77w0KP300sM5XE8GX3mmR/s&#10;bFdvuXUOnDUhFuUnJIdRxt/59vde88CDDDximb72ta8jbBTvQZY8/fRTghmySbkXJ3VzaxOJSsVS&#10;YK48dm+70ocjf/HwIgQ3q+vXiDRBaNM9SP2LdRd6IpdnZXkV6gU1hRXgs/SLoUw0msfx737tl8DD&#10;qLvCzHvAnYlvpvhA5mKRerOQnliEnpyxyUy1C9DeaLWpKfYH9HaBVcZrgBjTHoxNLG9tDv1RZqoc&#10;CcTMsKvdb0+H4Uvx1vrtmG3UGpBkhkjQlm0XPdhU2yDI3MWBkQr7o34SZT0YbS+8fD6fw0ffTaQS&#10;hXyJLtt0ajLol+mxbMiNpSsR5jKRuzdVB6dwS8WAuNdrLaB5EABLc4+EVm5knvBdFGWfEZaCaSxX&#10;CsyTQO0qx9NBV4L0ONrsi4uHiSmp1GLgJdEkyVXyqOKAC0GhFOyluQvM/ObWOv6mKo73OdTjEwxi&#10;QbHKfDCCWjU3bET3JF48QgazBwuo+vpkkuzW1g5jp9UUagYRJQQkocSdQyvnkPi+21levqEAXNbi&#10;wcNYETXKU1Bj+ObAiDiHCjUmuhZfjVB+eiJtaxaByPYcgY4A4Wxx7/D5K5dROjuJe5/Ph29N+2YS&#10;McuXaO5eWio7z5CEsdlPpdyPZuIpu6fd71quWrdmbW2uoy6feeZZROLBBx+enz2ARzWWnkOJZJIJ&#10;OB+5d6QN+Ov1G1c5JICtiL2UmcfySW5NYLd9OzXR8+fPwU3BIqg5GfZbbjnJ2VOWjEQf6E7pGcVs&#10;M3j0K1/+Uijkx3vQpVAq94AjqZVq80A5HGpVeog5UdhyyYWqma0S2LA3orAkjSYRtkwpRcoFJplj&#10;Vq/HceHi2WPHDkvgUswTdVHLJBafmZ1jyg8d8mwKEA0ou7UVQT2RjOFNqLSxrbpHTiNpeQdWfi+7&#10;g1qFsZWUXbFUwYpw70HK/JhZBoS1anD4AMTBPW0zydvjZNovMkZZV41K6mDp8APUjEchgSHtBEoI&#10;pm1BqPV7tPRg61WvgUwwA3FCECbsciPxSCQxrUqbGsSE8hOTr+DNSp1KNlb4v8RxN3LNeszej7rI&#10;SURpleNgQOmCgxKBPBWYDw694Xj6mRebUrkfMigvcu5WCfTPnkL7Eujrqv1+Hl8V78+euXT3PXec&#10;vvPUjU8YDOB593t+io/hWlRxX56NbsZIAYghpyJ9hUJpsP8ETkQkGKFrlN0SbkqZgG1DhhAAgGzc&#10;lKr2g/WT+c7ZLD1vrfGxWR30CGGl6i/HRV5b2+Ct4D/g41QTubAAqcH2EVYYjxA5IX2i/8rSKeZz&#10;n3Dn0epGvQNWBB9dIGi2DsUvlOnExDjLS/4Ji6NlhgwiyS3xDBzuCxcuAUiirZ8ur73Cztz8HItJ&#10;H2c0xnihHrgcZv8AASGExZ5JcWEoZXtaN1E9CDi+NsBsLjgtPTVSFGevTYWIAs9Aznx7Z0tGtHhB&#10;GfF8sfmaaQr7D1aRcJygFoALWQTsYmYsAzBaVy70fCaWUSZtSGQLkkBxfkkag0iGgQ4RxYooyUyO&#10;Dx0lFD5ZE+gpKAah0rGS+PFCa0+NxOUS59sYbuxs4ILg0SJsCmgM1ZJmf9ofuyxn08v8ol5hb4ui&#10;5tTC6YEnXKm34RlDnlDdhOSYD2j2QfG0yJ/26mS3uDtRzqplReJ4NZx334lQEbz+ErgG03shx9p3&#10;BdSDuupAK4HgZoRjm1K98qGlY5OyCCjCtdV1mXPfbOFOAVXjQe6dQQDEVqtra3fdcyexDxT54JtZ&#10;t7NnXwZOi4qAVelVjCGwOVZWV1566YXTd92qKP7sly9fPnPmJWIY0pZXLl994smnb73jCFMqTPiY&#10;Awiq49Lly/e9+jTOFa7Vk08+iTTicdL2+cBr7seBpXmPRpKXXjqD6czn8iRA77nvbrjPV5aXX3j+&#10;7JFjCySVk9TL42HO4NKNjYcevU/pGZm9Rr8hycLnnzvz6vsfZMwHEnjj+o3XP/p6jgtpJxqv4Mqg&#10;YJ1Kp8GGI28kGPCuodcdWrSyeAir5g5Mg93zhpyRaBC3XiIZLCtiD3+1x4OhYQ1JF6lHpMOcK+f7&#10;0tINoFZlmU4gk4KgIZQ+ZhxHvuAOm4h7K31nKuB3eJNVmHxaVYrEzDEC79KHfq5QjSZ8HUgGwj7D&#10;HO4xmMQ3DkX37fHZWmD0xIVzASN0C4miiWRlp/XN6urQ7XhobKGVLTCMfSEZCdrAWY5wErkFTuzy&#10;9evBSJiOFpgd7V43ZjjgZcimZjatbW6tzs/Pkgiiwo1HhUhR8RZg3eQMDLvU+JAr1Ktu98TSU0aV&#10;k2n09CZxq1oWESzg/j5gKaqFV0d18IiItFEhNQE4iGnRcqknhEpgURHgoZRS6nWV2qR+DJ7RVczn&#10;dO87mz09NUV5TiUMoywgL0TnEqwrkJETrxMrjk/CnaqZ07OcLq3WEce+2QVcwzXwILYBxSckiOQK&#10;Gy14ZnZlblJGuciC4pMFGQqJAohYH5vvsC5ceNnmDhqeEGjHpVb4VYcOTEYDf/XktdmpRLe6tTpK&#10;T835T9j6M4Mh4PmG0a2V1wobe8eP3mvahCoEMik+lGzq9lYWwM7C/GFsUAcOZoc5HEG6/P8w9R/w&#10;ll3VlS98cs733HNzvpVzVs4SIIKQscENBuy2wbmDs90O3baf33MHunE/24CxTWPAJCNAQgHlUJKq&#10;VDnHm3M6OafvP9Yu+XtlfuXSrVPn7LP3WnPNOeaYYywSMRHt4qnl05W//Mu//Iu/+HMzCq8ShFGC&#10;M6fP/ehHP9q7b/fWrZs2bxnlJoOvwqPUskYIXfNpSuBJbhgOfu655xCV5IUQlKhkmH7my3KjQFyy&#10;EI82ZJgN/Y3fLTEc7h63DuyL+8whxicydUrQtxhbwLlI3wCHaNAr5M8VNqDVLC3PMQcBcFrIlwnf&#10;3Lp8vhzyxwjRfB3DarRx3IK1asDaEC1LWdAreF5tEBoLV+c1RsgISJZBSvjAMJTpIktugVArKDUS&#10;qjakhUBlzzPFiAW3RrJDYia2s1wh2swHDx7gannKpAEdyTgUTqMzHTPSWi2+18bGgmXugGYjRTlL&#10;C/01/kNsFvNLPI933ZkNbKBKV6cmXCotXWk/8NOzyyvFtY3b9+/H5DpdyMA6beZWO5kscvZ5gv4v&#10;ffGrZMzsaIOC2mc+838GvvQpPnX2M18jaNPUR4PPmiawflH6//KvfOpf/5M/iJimD2KSRRemfQSa&#10;KilQIydCIOcEZ/TKXB5rmGpR/Qg5Zvs5f1RZuzwZJFmcvBWnDu58xZs3r1EWo53F2SSqrKlCDAkO&#10;/Xw3sRiiHOkmF6yHFY4hayPZV2X3jMlJLA9Uhu/OaBOPTJQLr5eVQO6lIh4rL7xdIeQgy13IcOhy&#10;zRweCIixutjrly9f4Qr37T5MDYQHDxUS+ncslTvvvF2upmVJKfPL8tQmjeNStZKdgDolNXrcvmJF&#10;9iqEF+TG+dbw7MAeFubmqSKgG9NApRdAm4+7xK4n9TQ9I4oKVP0l5WtulGpHnW110fFMKkA+52F0&#10;lHKDNBf6DrdFE/OMOZjj07zAIjCi8qQ8EqopOQ0fwdfnNrL8yFDriNvXuVrWOVCHHOgtEhxJFwmV&#10;7DzgKDPhqaYb0z0+mBbcfOtlKlQcAud5Zvlq2tsO86ibTm/DN173RoHevQKY1NQhf4YoB5BPVxGO&#10;IiAY03HcLgm0yAFSXTMLqWLy12SVVldJo5hWZW9gM8vl8dYv0S4bctJjCJnvpfBrNA5Izshup6cW&#10;Xnzx+Q8//sG+vh7UkywpJ7MjfMzl85Ug05GGyttFrUmSX8V500bQaA+7VGus2S5W0+b7QjrVZfAa&#10;yxuXkyWdnSsWyjRL5+ZvkiCBEA2P4A2mdBOMkzdh+fGluFFkCYaBi+QOsz8Q5WhRgYxzlhUxV0J9&#10;j0SFQTBI22K0kOGVvdxFi4qYlIRXa2Z68X/89786ePDwps3D9OBR0ANP1RCs2/Gtb32T7zI2PkBw&#10;ZiYQ7IriNuSNNPEzb/nza/UnfvidX/iVTzdthWorh9sQ/+rGjQl6Gdw9RgQsPXt4x7cyMPxJzSi5&#10;mSdKO//TH/4e5omwtHlTYLV8LuOHRUyfv9GepiHZCEUd2Tr9jbb9wpljp1skLNja2lplGElr4fjw&#10;8evvXJ0vZksFjy85n83f1Z8AZic57O4cfH12+eT3vm0PeJE7/8T2nfva3gsMi0SbowlnjGazDbel&#10;ZmFlrdCGQOCdn5hhp4JEwXSTLx/S6Eo9uNHTGqn3eNHH5+n29QxMTTLCyIaPs4ZAMIgV1nMliaWu&#10;4h8ZcjUhe21uYZZYQPylgCB7JTHs7RkgzSBRJlKjqcL6EqJha8MTZpNwrjNtKS10FIzVnmwTsufm&#10;Z0DquIOk+WTiNPI5ntlb3D7WPvkXz1gCONUq+hgMWRmtghJ/IDFU+FPtgsiexN6RIaCDaEU3E0mb&#10;RDGRvOgQJ5P4cBOYUAJhSSHWwSJA4IhXynXRqZk0/qHVqnEUlwSkRxM4jSK8XGo5S/7URNEzH9h1&#10;b79zs3s1uzzZHfdXYeW5fQ/0NHa20qClq218JJfffOHFEycmT5y40hkN4OMuvrHouzhOZnq6e1F9&#10;Ideg5qDbiDYFfQSWMjJkRskEylgUzVGeEN+IEo3HQYbLdPV73vMQEhOyWzRYrmwYI2J7oMdm2Dl0&#10;gVxf//rX1tZX77vvXmp6QgZHLMYPNOx5HGwDBm1JPoZHtsDTMYA4g44Z3tA8Wc1Pg0LJpgXzHvRa&#10;5E9Dj7wCGMDi7u3r4ZheWVuiW3L+wgVOIOotbtLo6DjpF5UQXcVoqBN9F8QR8PICteGBAkBwWDEZ&#10;QTYdDnXwMtJ3ojlnCvkyvSb4RYQSDjmje68gx1czFV5DB0AN72NLEkA5H3Nc+DLPLsxlcpnOrk7w&#10;xs6uFFJx6ezGtetXNo9vNeMAeQpN7id4LOGIEofnTgoLF4STwIy/aFifZpNx2LylA2hhD/ynQbYE&#10;08nwDbBHQjXGVhb9jFLhn7/7hLt79ErWNt+KTdXCy57eaXtXqVb4zj9+g1dSJ018+h8KBy9kD54n&#10;4qp/f0BcfZ4NDfuBv/uUSHynDJXv1B5+fuKdMwcO7CScWkCs6UNJB9CKsAZ+1zA+oxm0OchaCOxk&#10;QpahIFlpGb1qXKkkvKMheylMC+sHb1TaCmJE+YvJfWcHUkVouDopyKxaEHoat5r7yXFu8A8JFPJX&#10;DLiy8jmSLUUsohP3QRMESrKVc/C5EtrSWIFmYqFEQfLlUoG1qcI5+dloFlEA8ECyV0Oj9ARxrmaj&#10;4UkDZsvk/e7dO2FWggzrcDaZH2wARkXI0vjerLRaU25McEjLtdLyKt49i6xGdJ4JR3xBjQryJQ1f&#10;B/dR/pOVs7A4RyJIlm8WtmASU4vrmCFaGXFFPUN1FlSNQ78EISgDWan75bABIYk4idSYviX3BmgB&#10;uigUanl8K+uCOm8yBu6eVeubJo24R6pR7IgR+TNZ9iNIVQDglwoYgsf03AzbkH3EjtD8G1Cz5j91&#10;EpNxsg7pYph17V5Ktws1mw8U0xmCvM/HOXFnc2AbRbonwqK/lQ00OT7oxwsbN80p2ZIRbEUyh1cF&#10;+mqOejA2y9/JtOH1Cw6upfiiFFiClExCFqmhLVoi34MtY74sKwGZhAtH33gT6J6kjR4ooxyALhqz&#10;dTiZqAQy3LN3F/+Iw4JrsNo3pBR0G3lwYv6x0yDctODqujx4b5Jcl2FM00fTfeYPBrpTWwYWJ3eD&#10;XipHDHUOmSK5AoU4eD4zw3wR2g0sCakU2FvMW2t3qCIPihJHGYZBKSO1JVUvNHR5KxAP4Rrm/hBm&#10;u1OdRqHL+/rrb+3ctnNmau7kiRPnzpxlhRMTQDI21rKgxVu2jDMox6rgnvihlLVsyEiGvPFKroUx&#10;49bt4wx7FaoZtHqMrWWDyKZqgTDlRUJq1aiG2KzellWCsqShy9ABd/7Kr/4S0BD9OMp61jmToJDr&#10;cvni5Mz8XLt7sbDW2zvuQo+qUU7boklf+EqpcSToe+u1H2/ZdseVxUuz647B3aMzGdtUMXfnppEO&#10;f7AKQYCYVG3PF1fRMzh97K2f/+C9WRtzt/X9/aF+H9OacswONjbOzNzMziwWnO2hnpGRwRFRZqOo&#10;wegX2C2lGxMjxH2GyAFwkPUmUpCXpLo0isaIAn0RmNhw7fDHYxSVLSB9klL2+vUrUrDH6Q5SNCJv&#10;/gAPj4lBqgfeWcBRvWp6RWWQNjMDyoQ+Bm4I+dCJbLErREByuXKk7rxLNhtEvrFFX15TNGwVik6A&#10;FJ49RrfahRp38WHUBrZFrSYvo3QasR7EkuD3WbKj7CdsaDnlmPXnkbBcLAgL9X6C0djoKI+EiGal&#10;9jzCgUGkwSqSZa9r2pgWKWuRXM8azEUEIxl0Zuav3lzcmHV0laMjrNs9/YHD4QV/abFadYaiKNnj&#10;H9noiTPKiT1D57ULx3eMdLHVuICH77njPY9+6PXLs/X8GuuYb5FMdVJM4EpHDgTIQ44xNY0qEmZL&#10;jk3j26gbLLYNnUejJGhHeZQbSANlcXEO/wJa+DwRtjo5CtwhK81iwSlFV/O3ffr0CQSooR/yLnTf&#10;e7v7lAYhJS2xB0q6S6Tt/KfPF0HB0YTXPG+o09GIWksVMadazRgaoenG7oBxuDE8NApmQ2Y2Nz8l&#10;tLzZgL3MidjT1Tc4iJopgo12TMnJHTlTUSbgBZRBPD7Z4WgKn4euzKSzY8Bq16n2kqeFGKxqKmvm&#10;HitYQFTJ39IJtuzRiFGEcmMfDzbgoPfGwqAnTb7KvjIubUFAAprThBKSObar7FJiSHRhy5GkzmA9&#10;FgsVRt1AenkH1iEpFLQyU0Cosmd5EBwt7p7OZrudNUasYtHgQimZGiMvgeoL/BWHN/bOuQud3Ym7&#10;do1u8paPJO1jnky3faUVgEs7vmnX7p98/CPn//s6ND0iHxFY9EVNA95q4XPq5w+ez+4/xxR+7sBZ&#10;zv5f+MxH1fA3LVcjKmBscm4hyzoY+CtWpsmeuSIa4XKaloQwXiyMD5MuY3bMQIVU39VNl89To766&#10;liYHYPAdmhgvtippSnPOAJMsejTI9+4otqRXDE+QZWCRKPkJryGCL68sGWEDg3tI75J8SICZJsVt&#10;LVon6rijH+vzm5lVqA/qixPOr129SRI8Pr4l6Ec4pHjiHTXvadYcPHiwp6ebMp2BCfAbjgE5zxpX&#10;Jw5sq+rVGaTBnVsVqoU3qIsnMzTf4sIs34I8lS0QI9815Eo6eoD5PNmOZIIFRgaQSnUB1dEVsYiQ&#10;SiWNPz0LyYw9i4tHI48FwJvzb1nValfLrJBP1/0Q/w3B15Ys+0BczcSgRtQo6FVrGXMTmCKU2moT&#10;yDO3EYskkOziaWviiQkF5KMadQAhmMbM3TBVy8LWUzaMWolxEWQRk23Wl9fKga5dgdSw2BcOr4Px&#10;VE7vprPgqXH7IUnRcGVvNIkEtlahwmxzgLthiVdyAdwrA0yKoGMwKku1QXQEc+JT0VtnvdqlABVW&#10;6c/L+nr7KKh4gqwTNiUTszPTC8//+MWHHr6X0kJxCdc++R5pcZJiwtomvFhJM6mGsnyZ3eEOBlgo&#10;NybN8hURu9UPzXrQBAFhikNECZJhE+oPONxHyTVVgQAziNGpWdwwNkuoLvJZND1JKTiStDdh/kpL&#10;QE7cTNUTnTTrj74v7AexU5kRs0QDKyLdNLl5WES2OMsIZZpkloxNEA0bRgQPHz7YmUoQThkjfP21&#10;o1euXD1wcNeOnZs5hCibqGUJ+oQvvzPUKDqy6wg2tA4c3p0rr8eSofmlOXrTeEbwFBFyMHtELBNS&#10;EP4tiZFmlY3+m4WY8nPnn//Zn9KZKebLdCNgw9P2DkYCSntc3rP1jge6PN++VB8It71N5/FM7EhP&#10;5dqaI13YiG7bfX5jvtLybxvs7kE/uFHcCqwQ8qyWW3R6W154n+6xngD+G711+/TFa2Ob+oKQPtC2&#10;Yek42vMrSxPFWra03gOy1JNCdcddaSOAxBkfDOObqRAJV85MBDVp6A4ODrErIOjJdZc2NC/ngG6S&#10;1zAorDyMQIMexZVrF7mhZHxkZ339arT09fdCob+VbMqgTNPqbdg25QLtXnOKaMKSxI11APuI9UGI&#10;YQuy8sCXuE3sbYIHK5gxYitn5MJQ5uEmptfT9F3YVBwJrBU6YjGSIm8o1dlB0AGdM/IGyjc53XlD&#10;oq1FQjEUAR9zF/wOgMm5C7TIzueBUdybGneDNiEI8PUbV1GQviVIEvAxeMNxsJotLzSj50qxtD2y&#10;bah7U6i4M+UqrswkQkN1fzdUyQohy970MfWO4VXJe+3mCVQcInHm0+IMg6SBRfNLe4aDY5v2MxFH&#10;TIGwSsgErrAOm+nZK5yptMq2bd1hidGa7hqHPkHD/trrL/f0poCtmC9AqD6R0H6DSQehFDCe/fnE&#10;958ggLKF6K7xD8lY2QyAtNyQffv2MmTIVAjvxs+BntjYkI3NqDHByw9TQ51qKlcDY2renZYTYFZA&#10;RiPspanpSTOX4SddpaKjMqAyW19XVcSDGOgfSiQYzuRQpDxQd4DSVFKoDCIyy9+E1QVMAq8K4VgK&#10;dH1dUhAQBOkVktrE0KkWmkjpAzZIFUQ+yRtZOTJRiaUiglK1zKCHBZSxLE3pibwPEiJkVGVyU4SW&#10;6QErHrncCLDj8gLeY5GVqO/hnIEAcUuSHV0c8CyJdHrNHEsMx8o04V9nB7gDVgPFDMjQM5WoJbQy&#10;3DdZ/2YnK1aS8AJG0DtKBlwpdl8eVZRIPZAMVzaYGBnqiIch7raa6z+I5w9frIFgGb09K5P4/3Tx&#10;FfJA9fnpbbftswhi7wIMunLzWPQLYRud+ZqMB6GhccjBQ3mnqXTYCY0mjELVdFgdGdddKPdBTohL&#10;5y/E4im+MjQx6lmCAGk0zB3OQqbsEI+Co2ThkFYDmNtF1ssFWD8h1+RuqEXgcpHHq6HmRt4nI+xe&#10;qI8l3kJWR4rGa9wASJw0kLxMJ6UFGEbaB2+5rwdep+f8ucsXzl8mNu7atWfXrh3ceQgkEj2M+LO5&#10;DU5E1jlRlKOUU4HZJ8pvhumhgID/cxnWxRAouGCuZ21lCaYtpmLDwyNU1URzGj2Y7qDkQwxBCNxK&#10;aOB8sAVg6khOxwyg8h1JgFhC3KW1jQzEGtOO1XuaAQ2dlFwDg76GyEJ/grjMt6PEJ7yAZ6gYYDOT&#10;VRCyiHKURuoFaJzRx8C39Yk8HYRGJBRhtxGTROkk4CPOCPiRRjSMZ6ST3pxYzBMWLCsXIoAn0F8P&#10;9NYIYMjE8YnEU7AEmJvNZmd9JZq/HHNtNNzNXBPhQbezWAU85cqtZoTB20UO4BeLxEyW3zryzfmq&#10;zIlMwQo4vMZCDZXOICeQznKs8nODhfD024ja7tt3cGCwk6F+aO2G90O1JmdtvhdIj9SWGIxtc3AI&#10;vSdQm08Wl5ZbRhQiknAJJq1XnsUiUY8mRH9ER4CForHCmRkG2EfIXCYuRoIW7ZyNjSWKRgIC41F8&#10;NfWCb3my0JDyAovysHhqxlYjAtssD3jOsLsf4xxGSVW7UtabPJkSTjqt0E2429NTU2x/8ja+MhF1&#10;fHz0ve95XyRCFC0+8p77mWR0uHxwYpRvSeagbAen9MTOnry8acsYiqYOTzNfxjtFhyN/K1C5wX5p&#10;kyepO1+rx+LIgRstLHPkg5dbg07OP/vz/9Syl90MYCR6OKlDQaSEvFFfD6Y5+WZmJBbd1lV79VJ7&#10;LNqYc9l3ueqztfhAh+fM8vq+VHLc34U+U8xV7g512wOI09dpdLRdPogS8EoJ0ElXrX+s87U3T3Li&#10;MfJm81SajczczDUsaGMwmX2xzv6hkIcBgwiI0sbaarNZBWuam70+Pz8xPNonV0dJdLttGDzaZd1U&#10;xI7QhdF9Lluaazgy+fIqxrBnz781NX8pU1gC+PUGwr39g9AnnX4GrKP4Y/ImTVsNJhp/oEuHfx35&#10;FNsNDHcDh+MWqoVFqYAFwszIEMeM1ypROC1oD66jV5gP2Bo7B84+dELRpZvOeoFnSYeDfeRGA4BA&#10;xuoBJiH2zS3MYysA4smkON1P6P34naPEdvP6hcWFpXRpNekI1J3+UKebptP1clSjeskU5S1e6XDE&#10;qIkY/Onr6M1S0bmYdNb4+MTkVLZQ2mg40u7IzXSYCxuL2fZ02VKufEh+7S5voNOB7GWzsjw7nQTH&#10;Ywy3ab9w4fIbr7wSDqQO7b+tXMpPT10PB3zD/RD7ehmVx4gdgdFyjY6+cC5qzUx6Y3rqBmqwwwNj&#10;qY7uWqUOfsumBAznRK63qx2p2MraIvxEyGwMuqCKH09QtsIY62AzQbZgXw0Njn/uv//ti8+/Vayu&#10;sRmIv1w/UCqOQRTZBKbV9eWpmamRsXG8pakW5JxNtEWGvcGYaBn8Da0UuOh8NAuJDKuMobPDjqgO&#10;Piu9A32GUy+R/MnpK3Pzcwi/4cYEYSeaSFDJuGhzYgHTrEpyjXOqBR+WKKxW7sY6gyt0FhnOLFON&#10;8aAdHuSABbCLaIYetAsaJpJHKD1gBuEnNAM7qT5DO1ILQM1OGAmpZBc7jQhB9w4VEHj6jDGXmGst&#10;KCFgvVL1Vku1SCi2sZbp6uwK+CKahWR6G9ESiY6xh1nXWEE6Sii2FjOEMNKddtMoXLmYuxMtvFwA&#10;8CdBbIOEw8jlECV8E6BZksiPAiCL0FBDVaGK49ns8lKr2rW501vAatLnLzhbYbyZlLi369WSPxCb&#10;mFnZvn1X+l8Chf2n8k0jnidwXpPaBoAVBst4nuFjut77ng/b2mis0ldCY4RfapZxKlCOEjQAuUJo&#10;MzdtjCeJd+YF3887UPorowhbRVlBcsIcZT7aENLpY15oaXmFqaNQGEMa3O41xufzBCH8RaMdsjCx&#10;OxE/IV2jaciYNd9aaIzUrDltzPCW3YzdS7RHasRM7SMvTVOPJA0sdH01LfFcr18IDXqR2oXqgEBl&#10;h/aPyjV/hXhlNJzweUJzs4svvfhCUQzc5IFDB0V4RE8ZWUBE1QIMfIMtl5gkJM8UFcAbpHNhlAkb&#10;jHEiFgEUJ9dvIm4ZoWsO1yDc1KnpqWR3z9DIZgb0ua2g8RM3b6LMOjM/j0AZz92FwIA35GyzLlty&#10;Y3NShAFx2RjlQPZqenYyGA5MTt6IpeK8lutJJtE2RVtB88bk1kwGsaQk+MhscQ6HaEYbmHGvowVq&#10;pL2gP6E8JnECMAANi7Wa2VyRNgE3geel0ll7ivpGoBocGQyo5EHD9+NC/PFSvex3c6AXFzaybCQX&#10;363myPt6vf5NIMUBZ87dDkh9pg1U3qTl6yL6tVY8IYi0YUfDb2vkVlauJ3sTiFHpnNbwqhrqBigC&#10;hPVW6Jl6OXdRpHaw02n1yxCS3aeLbRTySFKtg6oTK0izIH9wrIrz4UGwQW9RKGVGxnp9AfuqLG2k&#10;hO22M9iMTyR6DupvBUJQtvlPEf7leMlelRU8gz1hWDJkF2AuNC4EHkvhh76aFziTrUSmA+oJ+Cd5&#10;IqWpSnQsSw4DIGkGdXl5gdtbkpi37hg5jei9Sg7oSfG2yloMr4Vo4GOynYST+S1SF/MOKvf4FCNJ&#10;BeUBtAZ1SJZxYm4qc/H8dUxXIzFPfqP1tf/zzYsXr/HByc7YHXcegOIi6rGx4wCAh+HVrrij/qF6&#10;yYZyc83X4MBcWL1RLOEI4+ju7kdnhHjAN5xdWOjp60WRju1H+4lUGLKc2xGYnJiWsys0WAjsf/if&#10;/6IJk71dt9c3QAY2slV/LFWpplvNuY2sO+QMrCIXT7+cWtfu2d7peWW1eSCSmMjN7Q4GU1FjeZmp&#10;2nzecmUjhB21bILEKpJyLX3xNgB4c9vW8Z7eThhbhGk4YoUcIieReLSzu6dXfCiHBw0TCemgHZXL&#10;8bV5riNjYyTDa0pCyZzgSJeojkCdJYJB2YmhQRsUvTEzN3/t6nVYE/FEDJVAUkzpToTDiBRKhkIj&#10;NIJGLQbZxjri+cCJTKMi2wdtVfLdaIfR4AIYYWWQQFt4E0uE8MGVEGKIKdakLPPB0D0kxQpZEwcz&#10;SDTvduUNp0M9MNJ/amWLWGSop6LD8AcQP2r6Ldt2cZ39fb2446BjhZb1tWlxGVYdmGIFlrLt6/na&#10;UqncWM+O9yQmFy4FSusoUZEboLc0i/FvZHCtHfM6AnvH/f0dUDXb6P5zS3zecBHfC6rDSokOHAW3&#10;hmvtjrffPvajp559+OGHMeTg00EXEabXmK/R3lInFy4FI0XZNVhIoBR8u4X5JcrQTZu2AltaxHgW&#10;tAUKcQMpeMmXgRDBJyngqNd1KxSXKUyrZNkaiOBMc9qwt9+9Z9vo+BDfnYLMcvi2VMDoXLA3OP75&#10;K5huVEXSNCSA+vzon9PWhYpOOIPkjK4psxWMnGL0QBpNcU/pbA6DZhqV6rV10yzo4h0IrBwNahlS&#10;wojMX4FgxdeBVyz6W7NN0GftkY6oeax5vE7p19KMIdlHMh1BK+ldq8XOqAIXqakoENegl2Fugpfl&#10;MEkWT2UAlcHYIkc0xWQCAdcDagSMRh1Akk4NwxlGFDCRi/Mb6qL4sPwEbSADyKsLS3uC3LzhWCd8&#10;ORpBTxOxVAeR3dZECEj9bEBULJKJaIOjI/T9yUKgqnG2Se7XLZF/Ch2ulCs3IwO1yXR1z1hKbs5Z&#10;fFxkZMUMneSfnIw8ROZmUf73PPrB+y//da1y4By8GEhGdopjkgzGYa5eBYoA3o+d3gfggVvrfffd&#10;95u/+Zvve+97KbMpSqjc6KBDp+X4YAtwJaa1D0ashcQFLC2uMqTOs8DUSjhJ28mUBCg41ibwWuCC&#10;0JgkjhtiioIm7bPFxSW+BV+Bp8nPSZo/97nP3X333WTY1uga39PUf3Io4HFoXE1gAxj3Lf07iloM&#10;OWGAqq8vZyytAWMEKM8Sw471kRaQINJ0Q/Ly5MnT0FF5lIyTbNnMZIcdsgVRnkMaEWGeCHmG+P/l&#10;UjKe5F3MlDyeScUzZ08Bq3Shc+4wEyULi6Ojo4YL1kBLlWvvG+i3KkWW2fLSYk9318LC/NDICLUn&#10;6438R2JVlvy+DV1bMfVww2JHELK5CRrZEkscXh4SNOhCMsIs+qNyjYZ0JvidDEajdAg6uagsxWkH&#10;KtA72MGutOXNPq1Dx8PrlUWLML4+UXaHvI2cHaCnwf5Bm8/psU/N3IgiMhlAcxBBPVBuRkxDQQ22&#10;1NjAs2vlaHJTy0c8waYFoR6mtZwUixhnlAquvmYRr6z8+mrQH19fZ2wtnwj11POBUEJ4GDeEOyNQ&#10;jQEfHwgQx4+wVe6MaUgJN2WNGU5iC7BtY41T1s5m5xtR0CPMKs1Tb8DaU3oECFoU6dBz87SdOZpJ&#10;apTfSPtJotoaYjKzneCsYE7412meBSMfWUQJteMGiPZiLDrVyQOJQob6Vn6gDMGgKQ10Ci2UV9Yb&#10;xsyJjW/hK9YMgtVusyAo87v+oQgQZpLQMlzQrjfilRqntDgLRt1K/3NUaSZCC+ChnDl98p577hga&#10;7qEz8L1vP3Xu4jmu7tjxtyn3t27fwsEEuAwqjKZ2yBd2ynMYM+MITTNehtxNHr5ueplVzoxVTRER&#10;1l6Uog75YS5VWCBXaM2gsx3aTCqhLBnmIOP/7CvrC6trM7RXo8i4ChbH+bsO+dhWKb1S8h1IdB5d&#10;WjkSbb+xmrh3sDgU8v2PifVPpOLXq9XFjLObaqadHYkEtkQjJdK62gagJVmtoEgJjJaL1RxVrwu9&#10;PofzxvUpqqvOZDcZrpFnAZmByuQvFSoI6dI4J6SCeywvLYyNb+aq2ojA95uhfJgnLu9Sei6IGBnT&#10;xi4MsEvz89Nwa9jekVi8lC8lO0W1oNXFlzVef0X2GkHfeswobqJEODQ4QiRlx1Lx41NHcsBjxkBK&#10;IJ4nyIgOmnpEZgaEoNrSEKJbjIY534UuCibQiOGToPCJ0IwljYt0qHagRn2N0g5CAvBEqGCUIVog&#10;FauHE45lBuwG6a/p8OXzC7nldKyjf3lxZnDrllOza357dF+yhYiOOxgj6eBsrrXKHTH/+tIc2Yut&#10;Yq/Ex4/nvIBx+/3VnXxFn+P8tZMjw5s99hD6xVAFgVRWNhZ7+7sY8zlz5ozR6LW9+uKroEaPvu9D&#10;kOq3b99KI4MwymkNQm4YRlrQ6VxmcWmWT+np7oP80N83Yl22zmahd6RNhF0krvRoCKkQjlEAJH2h&#10;J8R3VKLjliUXoda0hkkRqrPTk0b5XEemyyPHQq7Hek9AUQyhDbhN3NS0FU+KyzDaoELY4F7wocTW&#10;jY0Vef6K1MaxWmWoAcPvSq2IMyzAIxME0iXq7MxsrBfy1cGBTUR2meY1Kuw6wFseq9F4h2AnJhbp&#10;L8+IuEA1D+pFzgBaT9nKV2O4gz+wr+gWWSeERZM0SY68IfilZRCJkJ1Q3nFjCWeUSuY12AXJ/o4s&#10;ARY0WTzKogRqLLzk+IK1I3i+puJJdOTLbq0Kw+q/ZR8SctqyNmZV6yF73Y8baTtSFSO15Ku5OblJ&#10;1VEmp3Djg5gZQfeEQMaxCoRgppm00iAQsMsY8syWKifyrnt7UcLjlHLARwULphkt7Vvm7sJdZ0/f&#10;4H7s2D2SKy58+W++O/WZr5dYvdYMiE1H/uYtW0D1d+zYhU/rH/zBH1isF+XumHV6mqTLQDLqxNps&#10;6BCbmC4bGes+WDM+xBTrBZncMmsP/USisNICqigngl3kWLqhWmPWl8pl5V0EpZ8BdxuCKuLEmKAM&#10;rs7gfglKpSGFSPCW9SMOtmE2zExPDg2NQFDX9ucdjFU2j4mbDOFUkqLm17/+warDiPwc9gxxkCla&#10;07bF6rq0/24ZfWlmx1B8VCSQvXExpnrjcEEDgK431Ogkf8vjIyywwi25LS7eG5LwMxeGsn21VB4e&#10;GmCpMXY7PLaZm2+wQifmp8QKYD8jL3zLQVXzOwsrxA26e7wsU8zzGqNGrJk6o0kvQWhObX4iWxCB&#10;5Pos9YMg/3u1rjriHYDJ5ko81mwkIyrQ/M2tlkoS95YP4srtqOe4HEjetd318xePw/ZJRONo2kI0&#10;8oeGlpcyMT9+HE2cMAKJbeVKyObHrIE7LAkmLqiYYwLe23IsV2Zv9g52X5+c6u4fLeTSyQSapq38&#10;GrWiHq7lBc2j5u5xw/loBlBYHgQNcevAAlEvDgTk8+b2sbWxzeI/DRLux9lHDAAMdMwv6Ga0NSma&#10;8BRQHo8Ll9YkqSoIk0EU6H247AxtmTYUP4HNQImv3WeMK/VZRioR0clbPopcCeVNtaE80mhgUOFp&#10;okCZAX0phSNZJ/C74eioFat/EqO8ueWjzWq0snbzUNR9ENRvdBdYq0QJRgXMIS90iBCnP5OpirGi&#10;RE1sgHjP33/5qz/x4Y8wyHPhwtm//n+/9FM/9VMHDhzgnPqHr/z9b/zGvzflcTqAbr4z4bZ5auWS&#10;x+FvVoN8CcC+ueZl5MW4ySSm2AFwZjGXsbZOd2mlb3CAj4NAyeUBe9AEIm43EFhotULGBUqL/Dd/&#10;/5NFRyuKz9v05GWgqIbnZq42OLQ56gmhYfPS+nLQXV+oNntCgb3wjYsL7ozznWJ2T2cg3C6n2uvl&#10;qO2Nxdk9MU+lnCHpIIwaoQy1GNknJKpLCwsMtW+s58ul5vjYjt7uYWIWOLr4hN4AcmSZdJ5NKwBw&#10;bmGgfwAbaafbB75EpgtU4GRZF7KYhRi8pTo9gwvadYEeNHqVwkcT8XjfwDDtI04ZS9FCln2itDTT&#10;66sIDeayWbLrrZu3zs3OshrRgJROvsfHKH88islee35udm5uASE0UiTpgTB2VajmMgWInL3dg3hJ&#10;5Yu4+SlFAOdk0kJtCxFTQc5IbtiHMABIVwGfxXgy0uJyqSJDpLhh8zKSZ5GPwP0mpy9uHdwys7ji&#10;czXC8a5Ti+m9A4PJsA/whWUdxsWqc2Ddn3zpZqae3FNsdV9iwt9e3+davweuqKPMDvZj0IVUKu7I&#10;ND0YRfc6MedALT8W4zE7CENQiliC6P+QZPBnamPT6WTX0QcDeZYwSLlSAifv7kVrpINkBSnKLZt2&#10;wGeIhjog0JmJOG4VBbHEYVg9RE+1+ozFu4VtcrZR8LH0TS9N7XYWHE8HWTTWHOGSY7K3b9CQ8nxn&#10;z57ln3D2W3Jyhqus3SKoVs7oOj/Iz9IFtANs3G1YE1wtt/TqtWtI2iHCyDWDpNH9gh19YP8+ogOS&#10;Uh6Hd8v4rnioy+UMkGjRD05GkhhGcaIQTaRUU61P3ZiCLE1DXWyMUJShWg4qno5hiTWDvrC4PKiI&#10;C8RTlWZIWyR0yo3pBWBQASZBDUriT4VNdqLwh++zEfBhBUqSDzM9jNsRNxLE5aFog8ClAegCfUem&#10;NJlCtSOYB6UNOw0yRL6CsD6nK1t3dTq9Ebu7iEY2ql7tSoBeuMsVcvqhGIF+UMJA1VlYWEYOmzaB&#10;EasnOIobL3o8NGCh2IhAgUoHX19aGQq24bJnihmeX9ZWJFgAhhH10LmnBCV1Gx7pKZWyu3Ztmv6y&#10;u+PsgYU9p1We4Pm9vk6Z5Xp90+TkxH/5L39CP5szgxj3O7/z+wAPH/7w4wzN/t3fffm73/0Xxjro&#10;WEOpYX/9r8//7x/+8ElG2x9//CP/8T/85uc+9/kf/ODJZ599/vDhQ52dFMSun/zJjzFo+ZWvfPX8&#10;+Yv79x8AsWei+m/++m++9rWvMyZ3+NBhbvtHf+qjADbAUSTZ3/72d3jbhx56ADCJy/LBrK5hLJmX&#10;j6VBm3hw/M7BzBORoqM/iB/r66+/IR7+Ano+yPCFmGslUWAbsvv4A0uFBQzMvmvXTuZIRXljhlFs&#10;UKeYjyoWNaNP9aNqzLqxdqkLaw7W47h27QrN8uWVRcIl8yysQ27L/Owc6xcyP2sA1HA9ndaqbrVR&#10;5+5IxFhYC/NzRiwkRnzgK7DGfOI8+CqNajqficnbk1a3F85HRyIxPr6JfaQtJtklqYCwoWg+SvSJ&#10;eWUX2AmKIUHGEwjuslwkyVBZqQzA1JQMpi7SmGdrWQkrdoW0dCRBRi3bqnM8IDVPL4fvzlQ033p+&#10;aRZVf4ISFwC7ooWeYx339WTUZ6P8LTrjmODRgGjXbGEh+mTaDegHuJihspTOzrbigzVsMoNjtOMo&#10;Kv1uGnAc645CLc/FcIJS9kEagAYOAgDnkW+qprikKWR+SPAxEgskjkGSZgIB5AyJ9NHGMGR7HOoY&#10;dHzuuR/TQcdKzkrCzFfWPlUZws6zOPlG6kcluKE4SEvQZoiOhpJHYmkmeyUvrEzCVORWjSEupOUy&#10;ZZHpzV8Z2Wx9ED+kRLQYFRapxSB2dOI1Q2ihTbyM6tEiIljMX/5MuOPnIvWprFdfQwNHYr9YLapY&#10;s2qLBJGhdCwubLz+yjEGCJ595mWHq/qBD73fz+ynxwngOjwy4A8FGBiC9Neu+zncMYiPBeOQAnkL&#10;qqSbq6eR8+tKdcdEaa9nNtKxGB2rGR56mNpb1Y6+Pm0pbhRUkEalBnCVzyGlU4VRbv+XV7++Pd7j&#10;7+q9tLjq8MXqTWc6n/dHo9lqKcqtcbQKbu/toVQvSm6txQr9bMYNK6Urc0tt23jJXkzb1rd0dY97&#10;KgPh4VJZc+qayTG9DQOGeFEwINHo6urtTPacPnWOOo+NQRVVquYXZuZZxB0Jhs7xelom1WUVstyp&#10;Z/LlDUTKITWzDET7YGCjkJ6bmYKBxQmBZTjoIiuGpJgYjRG7NZkKuCAsXQbn1YmJqWZd3GwmzgkN&#10;7FhI72hnauumEh4nyXIzvbYO0Ybij8SQyG8m93yMYmtGEb1/zWipM5SvqSeNopyqUZokvoBkX2lM&#10;4pdgbHKkE0yS0YRaCyG8yFLgeLNQIJP9rRKGSFWSsdSN2Qu7hnYuZ/KItdgifReK9ft6e0vN5QQS&#10;9bVKEToO26fF/GaQXmUjkx9MdmGFUGe/5NPdoS6iUtleW59e7sNbyePAtZMO8uL8wnDfUCrRcW1q&#10;ghtI+Qu0MDgyTCLF0LNoMsaXhVBiTm6tUWhNjN6hkMM5zcm6adM2WCZSHCfJF++aU1zsa7oePE0j&#10;RSc5YSzOuMmAHGrvGlkYw5kCHre98847LHeR4GIJ7sDWrdulM8+KrdfZvTxZFgNZsBqKZneRAUCT&#10;sXSIDc1HHQRoE5MLN0Ej4K5nNja2bN5KmgO5oa+nn+u/evUyJZqq5GYDR0HW9Gj/llRiAImnYCAK&#10;YiSKhsterpayxTTDrwz9Z4UxcjhhTKc8RoI8xu5F1TaJcFP5hxB+p5/jQZ7FZjqZr2wVfPwrdghB&#10;kDVA+diZ7OKttKUNyGwVrHLeIyIYc1gTEzSaLP0GXBtUcnEkhMi0uFoTpPTdmcpTZ49fnDcwCJou&#10;nyPUDniqtpK33o7ZI41EEK1osI9MLg1qrflThiKa8usUqim8kMtTCWHCDb3tasPu/vrU0t3RIizt&#10;TGGNlKEUdIXtUVpbPCa/N+F1dzB6d/+Dt01MXWBCtmNw6G//+jvTP/tPiFAxsXr12lVo0oQ5tGiG&#10;/uHTv/zL/xac3+5Q2mTVKAhg79y5nXj0a7/2az/4wQ+4D1/4wheOHDnEr6NH37rnnnueeeYZbjX8&#10;YzLd8xdOvueR9xkzGMcbb7zJsPvx4yeOHXvr13/91z//+c/zGhjyqD1ief4f/+N/5IYwc4XwJWuA&#10;1ctW4v5TUIFLQcHBjotVSlwzS0WgpcHtNQtHD3t6ahZiF7QMltPgYH9HR0Q4tmFpCaSxxN0sTNVQ&#10;UI3zTUtTmoWMngUMKFOx8YzI7+XgIBY442ZCfdkFHJkWmZT1wJ7qHxzWQUJCL82MPFdLoOvu6iL8&#10;CFRgm5QwccFxoMTyIzP2eMUCJtsW3hvSqZ0v5iamp8YGx8XZ3MjDcuhMdFgQt5AzgwuCdQFSMheD&#10;PULQk8RIUidoVTKXwMKij/FZNdoi0AP7TVWtmMOyJGrx1Viuq8trnV1Jloxlvof+t4EHvJAT8wXp&#10;gnAKWQhW2B+HUI0QeQVlD+yg27XJ2Q1Pz64zlyZuXDgRctZW1tc+8alPhoJjsEc+979/6zf/w1/Y&#10;m4FqoA5Fxlm1OcsrncFCu5lbpyNup92Q5Z4bGrz2Aik1n4vUFX4uZMmf/1//+xd+4ReogM1cGH45&#10;FfghkhYgQY5GuTwY2/ieP/nDH60urNMKxPqWh8U6J/vkfYAni0WeKd03M0ytKQMojGX4WxpkkCwE&#10;vgyCRliuBiNQZW8pQIOHGehI3sZ8IiAuFmYaFYCQzCQGWgVG6SEgVSIFKE5NS/RJQqtQ/SE0mErG&#10;yjv5W8MJoOEF+Y6ZXlFHrRqGR8l/Whre/GK3GiI/kskAD+TonFZ19rwM5Z2Bv/2bLwFj8O8+9slH&#10;du7YreTD5fzGN77x4Q9/CPhBYtJ2BG/i+MDMT08c2LtXFCdHayO/uFJHOX9HNo1JlTcZT6wsL8I3&#10;vH71aiASTHQmDf+3AWeNvcOwBpn36sISy3U9jepUkOzK/uzlc/3R1lLVv5BrRf3uHd2BmNeea3g2&#10;GoFxZ+PpiaWHur1fnqv//HZP1NaVqUwAjRbKkLkyjOIyRWnzhdfWCmO9cdBFp58hjRKdEQNmInSM&#10;6lyLzdzbNQyBkEzn6aefZrrp4x//GO5PajC1YEqXOEKIaOxbOSibY9IwDKuZ6jKMRFYy++ratWsW&#10;YM65BHsFcngwIHMaddrK+VqryeApjw3mM7ES5j1iQQj/9Q/GAJBZcEQTk6ZBYqTp7qq36pl0AbsH&#10;kn1qL95f3bUaQ3fdJm+wceqrE9bii5B9YguZ4efkYLBtuULCjWzdS9WWmBmmcymBzzR7iTXR3ZOi&#10;bcHL4HlRX9K+5W/JAFi1XbGOlXIu5gkvLyz29PcdvTaLhPRd/V25+sbS/BJfIdrRQT6WYPNpwLTg&#10;c8cqtbWV9HpX95jGY1hjIArY3PoJImUQXUlL19odoR78V//hi1+55z17UJICHaKmYfUYyqrUqeDT&#10;cJFI+vB66n4aK6CgfGvyPxAhYg0QcruOtXWMl/HOfFU5ULVrVHvWo+QFdO7hZcqz2ehissTlzF0u&#10;8ufLF8+y9HkuHGYdnT0YBHDfeOWZc8e4Hu68kYDIcvBbPGc2Uj4nk3uL5mrCqPpkC+uznJ3T0xNc&#10;Rm93N2UHaiU8QZBYY2fXxdAuYZVXQopkyNpvC0P8JCYwy8vCgbDBOaGn4GU5Jax0hP0JKEctbmH+&#10;fBdNVZEHQASZmuUgJwelsoLLw5sQXBj7B8wAVeZ7mWZtk7XH/eSSeLiWDgwLAGc2zWdrCFh6rtZJ&#10;T3xRyNahziQ0SoJW4IOwJtjQ3Ebp1Fq5hc6R9mrF1dls+OuV3EqlsgTP3hcbCwUS0RBskfTqCthA&#10;bzeYjYawxbywoe3K/VeyYA424SumflqtNB3Pz+f2BTMQaOClFDMbDljtDebNGkx+uxzhjtjQs08/&#10;f//9R25MnE9GnUUv7IHWV7/05Oxn/5nyZOLqtWRXEt4MC4Mx1P4v/czv/O5/CJBIaaBJgJYhdSv+&#10;WhgmV3Dvvfc+//xzokoYbjYp+y//8i9/6EMfQppm1y7Mx2DvskgonYW685r3ve99L7+MydjhN998&#10;k8XDjXrwwQePHj36r/mTjmeJfnInxQQSqRtrZQ4HYnQwSPTgThpjGE58QWtLiysU9zzTffv2ybkO&#10;w2VyH2OsbtVk1sHP7ySsGm1l7kN+yKKVGWEi5Hrayc4O64lbjQyIAiwYhFUoJmnZo6LBqQD4THqK&#10;hBT8MKB7WVma4RojGl0lRQmxGMp0JGEJ0B73KeEeHBStAaMmhOKZNoR8gNRjHrJwnaDswn2uUocL&#10;TCFEi5CSINVJJxuLK9RtkCh15UvMoYmJEfR2RfypGu0bI6hntic5XINOCswDSKtcM/sYiuKmsU0o&#10;gnPk8ASp8pGzZG6ZiWvI+UYYQ1k1OUY+V8KUhH9lBh1wdoGJhnJTnd/KtcLMzEJH77Zr03lEPO+9&#10;bV81U88UZr7+nX/6zX/3BQiqf/bfPv2pT/zaSM8h9MgUEVrtkHu5XlycnF4Ndm1xxntTrXMWhQWC&#10;Omtea5R2AEoAnM9u3//z//zXT37yk5DLVKThXAdKCeGD47xZZ0dYCri1chP5MnBWnhrS0Tx8pnAN&#10;XwEmGyeIUBAxESma5S1V5sjnFITDSgvJiwqsfHy1xVgiWi3Kq62BQxaDDmYWs/L4cIykR+0H1BSk&#10;K6XKjV/hIPZmUlMBKyWJtM51fvKvd97K1HkBN8/g/Mopre2gZfnudImV2esTkbqRjAgiDWR1kB+V&#10;yxJbjFJykyU9OXWdjACyHpxKcjjAMJbQwcMHyJOklFCm9dafXqifP3fynvsOUeNliqsTc5c7+wM9&#10;3cM8Ve4JTus4sbEmZ6bnevsHKkakQcuSsfZoAnJGpUDGXIoaIQH1i7jUt6evny1sbA4F9nR3s/7q&#10;ngBUIIYEg2hUFVcuLzjfu6nn9FohFbKNx0PrxcWmt5Uo45/Uc62OCIM/AivEXfc4g+vOMiPtsAeA&#10;3y+eP6u0y+5HAmXT+FaCnmoam4Zbfu/3f+d//I//ZgU+pHM5fri4zhT1q8nIxc8swqNkDqVQWb85&#10;dZXjmSwJZp+09gYGSYdJKbB55VCnmUdxhdV0vlK4cvk6+Q4S1rQRaIGsLRX+6n996Wc/+yEOb69o&#10;ugvf+973fud3fyueCHGGUeMCetDkPv72sTvvup2oMTQ4xmo4fvQ0SdZv/MZvUE1eunRl+9adZ8+c&#10;/5u/+cKf/MXv9qS6lCjWmujF8p5w3njSa7nlxx9/nHyQY4aRMw4G2swskT179nLG0yOAfEtDiDaw&#10;aUHZpq5dS7f9cOie/+Y3PvqL/37N7X1o385/+p//931H9g/s2+Wnr7aCOaYvEItjhhRruzK1jMeX&#10;YsFSAUIrLlSdTLPjHjCznCHnYO0iZrK4sHLp3LXLl25QWO87sDmRQPMHvKtOl8uEP82kVst51Kl4&#10;5Hv27GO9klpi4se6JOWzhFaoT7rivdBfFWehh9SqyB1y6sOZ4FQG1DXG9ABUeo68D3GT1Iotw9Ag&#10;Tt7hgFJdmotIj1WYgq81KQe5wt6+bm6OdcpSkRBM2f8GQLM4MUaSsynlNQ0To6xXyfE+yuul1Ou9&#10;fvX61i07EfxlHatv0nTCwOLRwGuCO50r5r1QWjyC9FnK/A9uB8GOWoH1btXi1rClVWGrsws9U+rl&#10;FU56nv7o8DjQBacICpUIPCjLNhuYmMXHacO7lA6y4ZWGMkfrC6K5xi8kPuBeCeUzpslKLOSjysAc&#10;CL8M8awP5cCxNr/VyyRRUFsX67O8CladnXQzCsXJTPl6Azf36I5EKNdovrWe2Vxt9cF5icGY187P&#10;bWR8Iag3kDhVqfDORvTG8IrFwaOfVLk2O/fXX3/xlx7b60+E8E20oX1BA8PGsGKD+hLFlGio77ln&#10;XjpyZFcmPW/3N8ql7GB8rNBq/v2Xvz3/mW9evXp9y+YxqfTAnzUKkvT1//AP/9B61tbX51ZYNZBV&#10;Wd5xxx1vvvmGZQDDC7i9PMdTp06B97Ad/uiP/shqi1pQEH+GRvrSSy9R3yM5ZdXWHPnPP/+8yasE&#10;YhtM1c9JBhoCj5gFBh7JzTe2CLAg5QLHa1hLlEBMHLFDGam///57ob5R8JHt8RqLHMAzIsW0RqeM&#10;l4xJF+woLojzQRSi9DGnI7K4cN01xWma9Jr7F/EivwpoxPQp89bkxFwsBwlZKbAUxhlrG2tk/5ns&#10;hnrPhUJ3iiofaeUa8juL83Mg1XxZDhXeimPe5BZq8yH5s3nrFvJUdl80hqBkubdb5GV6/0R5CLX0&#10;bjnOXK6gJxDKFDCGyENBDXo7I75u/sxX41vwPubiAVBdfBzdWu4t8CHYDBpZMAq58ywwhpkBRzM5&#10;1KbxVBXYQubDHfNHXWhvwJngJhhAShJrkN1UXjIr07Qt5BvBZN8/fPHvPv6TPwlkmezc1GD+v720&#10;vuTp7+3+b5/77OjASH69vPuue3fsuW0jM//W699bmZkM+Xsf/vAnvLCpilNf+tKXERNj/SzML9Kp&#10;pJx44IH7OpJR0NnPf/6vP/7xj9NDxQDpzjuP/PDJ73ucYR79e973COc6V/7ccy8yPcVYykMP3BuN&#10;kbG+y5ghZJerhCyAWMuQWj7jDio7jvwiJb0DkSfJYkrg3DrvjbYvSh1kgQJfiVT8gYXKo7TWEke+&#10;SpeWbiB5mJW28o+s+v6WaJ0oHWp/KGs3y557a6WS1h84mLiHwgnMycUfeJmVJUg3jCUnQQJWAQkr&#10;UgrYvKUFOmkGG5IKIj9VhlV5RuB3LD9UHIhLnPcguiAlUlxgKrU9UM24T554876HDuWq6YXs7Fp+&#10;9vb9d5SK9UgYZkk5HERWiE51Y201MzI6zlCANXFQxbpTLb8wiYdGJAJeZtDk2hXwOmKt+ccG+48M&#10;pFr55YCt4i9keknJAn6gh66g96rdPr8863PaMpVmRi4XrWTGVfW65kqrw6WVHh+rvWgrZ1ZwSC4L&#10;XII+duHiOc1h+zyApZvHN7OV6GeVK9nFpZmbk5f2H9j12muvUvYZUTNNkZKrskuJKvCrwCxN8ec/&#10;efL4zYlrHDmaPC0Xt27ZNkKPHwNNH2MwlAgUqG2WBJECHURMq8ZHJa2KyDnwSjLRAX8V3UqKbJjV&#10;HBKHD9/GLWYhzs7M8UTNemjNTs8RNfCw6aIWz2amZ+bGN28jqvzLvzzBMUDrEdlezkjEjfki4CSY&#10;sT711FN33XXP/r37Hnro4fvvf2BkZNgM9UHsXOQnmzdv4Yd33nnX9773fb4gozscUS+++BKVDTkj&#10;R+DBw4cwLOgYHmGtdPZu8Se7f/Sd7376058ePXhf1Bl350h123S1zr75HIIRGVa1P+z2cusyGOQ1&#10;ORRCwVw6c+r8bG6tFHLF+xKjS9Mb//ilr6Aje8d9O+977x7wErm5m1+UIwou0TDLgn4kJhDw9tn2&#10;mBd0pXr4UlAT+JoEMtBFgiM5hWmgSOOFIEJkQWOHUGIEgtRrp740HChL6bvNoQ4eyywy5yXrBa4W&#10;orx8Fj+cnZscHOru7kmwyHia3HaL7s57WlGYN7Q4rmTZRrWDAI20zhodGQF9TKR6PGdPn9mzex9a&#10;SJcvXUVchY/jr4D7yLfisU7gBA57JekuoKJ6vpx5+/irTD9NTF9nIzMZryHszm4CjdWK48qJzuz8&#10;y9cR/jlPvKbVYjY2MKOP724U2hkELwNuszGsLqn5XkkyS6sELJSxYYT37u7uumVLxfiv0WiiXSJO&#10;IlGHewjDURseDMAw9XXTWnDazRmvgkC0R4Ng18tzlbdWmlO+5KHRrR/qGdnsSeyOJn5201C4u+vS&#10;1BQzYuQu9OFwZ6RKqxjVW/6VVecpc3JR7NJ8KW8U12hnxBxumjv8HHyyiLq+hjKELliplYUMk42R&#10;5dDy7Qh2L9fT2UaRfIR2mOl3KqhxbTTF+J8sHtwS61YsU0+UOljaDHxNXkZcY91euHCFNz99Wvk9&#10;0P0LL7y0f//+n/7pj1O7800tqt2ZM6d02y9f/NSnfoZr+8Vf/EXSAt6BxfnBD37QAPVaThZkypur&#10;y0OrU/0X0UGsFId/yMXznkQM/vP1149eu3aD/JLjhJ9AnyQ/gHkOTgZ7Al4OqYMsskIRnqCxhHAz&#10;rQecy6MkHJHl8tUY82V8hjvJ6mI9QLSEpiexuGaV5cpq545Z8/dcw8oK88Oi6TA8wlK0oF0aVVwS&#10;My9cP0vaWkJB5lblkqw0qFIjDfKQ8YOQgHxA9Dt7+jRxgPMJPgQrgethJfBB7BT1EdRH0xVy7HEM&#10;m+EaO6kMz5xziz3CKwHb0ALhIGHIzcps+IKsBQ5XszCAoGW8xs+5J9Y0vJXLGqAIbgQJADGSXITD&#10;jH1NecBZj+RP0+uIOn0pu5cG/6KzXuvpGKrAGIPc7+nr6u1utCmssrftvecnH/3kj7/31Vp27dkn&#10;X9wydPiTj/3yBw6974d/89fx7A1ORiqQI4fvuHlj5u67Hvz4T//c/n1HvvudJ4E0+FCW7rmz5xFE&#10;uuuuu5544gegQQ/f/9677rz/G1//dqFYffa5lw8fuv2DH/iJ9zz0/h89/ST3ja/P0+EPfE12q0nd&#10;jL+EONr8sn7XL1qCuJ3DoAeXpXfPELW4uky3ml8UePySeCLix9b8vVF64HZZdTk/59kZIVRVg1Y7&#10;n89S3a+M8xZLnxf/fxv5vMCC7qy81oqN6ncK1AHWkwiZwH39YoxESLDPQzzuQlDtH//+2yeOX0Rc&#10;ETukH/7gKYvswlG4d/8+3sckptIkDcfwSoYpxE7m+VTW88uAIMn+KMwLPJjoQJEiSrGt1WDmeXh0&#10;pCG7PxcQC9dGcON9tJqrwkjIWTu7u7r7ejWn19MdBy3XW3j8ObRE7LZcqTxx7QayIyQlj3e6JstV&#10;0t5+RWLJumdj3CdHyNnKOoJ4P5HGlAB9Cuv8MJddpi+YiKQ0idazebB/lLkK8mVuJXJ46xuLnZ3x&#10;gwcOX7k82d01FA7hizDg8cYQPDAmINCzci1bsVpPv/XOy7Q3GYUkF0/19o1t2cyMJfeQ6R5rbp5o&#10;zCtn569Q00MPR2GM0adSse3xxrt7BnIFjpYQhJyuHhwSA2RL9XquWXXRAGZMBUfplr0Si0M/Djzy&#10;yE8cO3ZydWWFiTsmsH30mVzB+x++9/s/+hY3OhAO4BxPsXR2+kLNVf/ud7517113C+EEoWkBsdr2&#10;7hh321v//E9f60p2T92cAB8rZBa8zuJt9z/41A+eoo/95D/98569+6dph/gTx/Ak9A35evvtruSS&#10;N0KqAMwAAP/0SURBVNFs5isXj91zz36b38bMap2024HsaHxiYn3H3sNgUhGXF7KNt+XuCEcb5Sxm&#10;eOfPXlhfzW4e2rx7116Q7ZWNmbXs1Acff/C+++++4/C9HrrA7la1UYHQNz03TVUNFEl2jPXI1u27&#10;adlOzc6Njm9O9fR0dnfDBq+SZgEe2psxlrVE1CDeVOFCY1hOMAEtQGxgYx3KAuO2El5tttDZBCZk&#10;3t0Gks/GogppVNqpRN/w6Ga0ELAFuHL9BkwCaIOgcxx21CysdwpHxWVYxFBDiDsSo2qsrC7R4bZI&#10;T4tziyyu3q5uJi/I8Hgfbv7+gwd4DdNQgOzYMPR3j4BlBQMJpNtYUbCdmvU0up9Oe3MN/8Z0fvP4&#10;HkQWhoc2oYjAMcypSjoCbYiIxxgI8n+zcxPnz5zHxWnzph3jozuAeUgHUUbJFlbT6cXOZJxTBAM6&#10;cH4qDII+KSkBRui014OYOH6lwP99GMDYvGvItIkw5y1jJUIV5bFBsS+iOWovZcoFTzS1nq/KVdrP&#10;YKffVeesIlhwnrEHNYNABDb+e/Zpn9sb6/6pgdRgECOmWiVQFJvJ5tmaoqTpe+Pi6UUKNbe97rbn&#10;Knm/fKApCOq8ATFd5TgnryeUr7TOp10XptfCmJuAH4M+t+pRp5fOCvcaFcF8qXDlxsVyNdM/2Hdz&#10;YjYWH6SL0nJVihvLDD7/9u/8h4G/+1kDwtmoGglTnYnEyura9M//48d++iO2hq3IxbehrLrhGXCi&#10;NNpckGqaD//sTz3x/W/99u/8x7NnT27ePE5ee/LE6f/w73/7v/znP//c//xL5RCCfz302uH/v/ra&#10;yx/7GFS+8ic+8Ylnnnnu93/vj3701HOf/ewvWZ9r8HzFxD/7sz+j3w/siV4f7kJIlzBkhu4YLVci&#10;G53KlcXMS8+/waMBRdu5c3M2t0bQoHznMGY8ksVGojA41NtsoaxVqtUL1To9YzMiWa9spEuQ4pA9&#10;94ejHN+gnkR+/i2JQiiYwLypmKsgcUkSxVkuzNbmGRwYKxaQc6BFTVVXk95kudLX1Y0mF4UmQ/lm&#10;qMTldTKlmUUlhvDh9tNP1/iJjpNme+LadYSPSEBRCLx29QbVP2AvxpK2epuoywCWxkEdLVQF9C9D&#10;KTesSR+mdg4gpZq0RuvFxgaNaw5qEQCZ8EdZr4YXKHSbZiXgCHt83bGOuckbAbejspLuivbaPPGs&#10;PSd1Aip0mMaIB9gjyyX/GX/vsXX3xaqvBCM4V3REg2swyMu2gMM1sb6RDY6vNDucwagcdLp72ZuF&#10;oMd0jWyTN09A+WYWH06ZK5pw9g6ifVIqLs9PgOi8/NQrP/jxqR+hvF9YYxCjxkQC8y9M3ECVdQfK&#10;w2Pd6fxUOeeuVbMgWvOzmXyaMZLa9MzNMycWnn3hyaNvvkJoWZ2vXrp89LXX3njmuSdfP45VdygH&#10;EdCGESoz/Y0Q6gt46HH+OINolFCYUKvT1rQSX7pb8puiVrdTf9bbTvpP9RZSwPYW3T3QOMmy9fUx&#10;86ZOpmm04b2isQi3npE4Xtkc4Fw8GkOjnQdNHk+qrClHY4dIVg3twEhPgcQAHeEK7UaiEHYp74C1&#10;B9uNwloMBrMxuTCERkivtLY4POgyuj3VViMP76qOUtf69cmLP/eZj91+514oGsffPvvO0etzEytP&#10;fOtHN65MC+EJoj7PQKPEfJztcKNKmp6nEemsdfUnNg0kujd17oYk1Z2KbawvkilivoiUyZbNO9Xm&#10;axRy+TVcZviaeFI0IXE5m86Aq+HAaQplSQmWIyXh/Ld/8gc+WO7QLFklTMGoPwGRygenAn5xJIqp&#10;cHIgmcKtCVUP3hHOJ2JM0oWoUZqTH9YRcoJ+idnE9AQDqX0xDG8TTOzT0EXKnwgkDx+QO7Y2+AYZ&#10;t6mbyUxtyNGSXtL144whQDPJefz40Ux2nUSCBHlgECB/kMICJQTU2UjvlBi0bVR+dNcQ3gI2N9RW&#10;/teim4V+BbeX6pG5HXvb88qLR7ftGALq31gt4HFy8fyN224/wDQwtcfQ4ChEwi1btmIp/Z1vf+fu&#10;u++F1IBZFqzdF55/+ec/+6lyOXvx4nWWC+/21JPPferDH/Q0vd/82ncf//CHmW6zu1F1amUoC9yJ&#10;xdWNZ5790eM/8UGaDUUktQHkvOjtN187eqm0ad/TL93w3X5/IO/tTMTvTvV0xVybe1LeevnU66/4&#10;bM0Hbr+NgcJ4KALZQLWOwAduRZl8hZuN2Ai625o7WlkhJVpdW4NmvnPXnoXFJU5iUmbu0ujIeE83&#10;eBdolSGM8BSVvFIKRKhWmRZjmh26OzGL+NPXO0gWzMPlz1SPFEDyuWhpAoqYyxvSTGJUEgpxRydG&#10;EfoFvCH42oyrGVVUkZhAn6xhKl5w+MBhqLJMicH0BprbtGkTdDxKIi7AtHJVX6otR74qUrRXsvuM&#10;bJkJV4A7eO8ba2tDxukOyA6FENQASb+wlbx5fQpnsngsNTI0HggxIMDpqZlAcVCN2QlICfuXMWuI&#10;HfRNrZScnJffjcx7CfYKKjo3b07g8sdXACVCdJliSD0Djw9FZCaauEvIodDCIGXEP9uUXET8NQt/&#10;Q2WOPIh3Y0harTW6jnUpH0McU9Rha1ca7SqCGU3kuIJ2Nwq0ZPtRr4OAG0CqteXN0nMNtL3CtlVy&#10;/+vv5v1ta5V6NJnqhTdmryFIBPcWciggXbu9NBZL1T3JFzbyb84sR+rtpAu7mDkykEqj2PLaF8uF&#10;hXr95PLyC1euTDOo1i7s3Dz81is/PnJoF88WRVVuMz0T+B7YDeCGDtqBNUlXshdLzeEhDEuKS0vL&#10;0UiE8ojtefLEefcj8yioqEkOcOp0YhXNGeN5ePbs/84+eO89//mPfs9GWwk6o9f2u3/8xzqm6rYr&#10;bx3/wOMf/cAHPgSCRZH06KPvOXxk3/vfjxnYfTgOkIyUytX/+l//8tvf/udH3vPgbUeOyMa9kueh&#10;P/jg/Y888tCBg3s5MLnV+DRZ6Ddtn3vuufPhRx7kRlFZsbtNK7CgAWsGtX0hFPQuXLhIAQ2xC+FV&#10;w+qHaSUVRfU4VM6KqUdpzhuaPxRgpBP3EV7DtIlF4vHZQAlzOYkK1FobpSJNSUm485+cIVgskpDJ&#10;W4FBGCN+IN/FjpRU7ep14CW0B+Cn04KV2mYMNwpyH1l1AIuob4BOXA2wl2kJCCirgGfI4m3etK0j&#10;2Q3NEJufeCyZSmFX0SVDOxJJvRWT9xJDMu4zIc07mT4QawVKBn/lccnuxOvSJCFfUCkygmdmPIz/&#10;9EPFLdXzdZu3p0/9Tjt9dKzK0pmivyPY6YYPHyCpqfsRqKi11tcy9w27l5rha0WY7Y0ILaVseSLn&#10;PLtW7wjF0AVjg8O4xT7OXbNdu3hmeOs2t8O1snDjR0/+3f5do25H+ujrP9y7885YsPON11647chd&#10;s7Nr99/3ns1jm3dt38WsXDza4QnYObYPH7pvcWm6u3sgGvOtLGUwuR8b3h6OuN54/Y1PfOKztJCo&#10;K3k6tx15YM/2Q1s372KILxkfy2RX7r7z/du37R/oH+NEGBrqh1EkqWZNKEghWp0yiWbJmkLzwCqc&#10;NXVu+Jmi6Bv/3XcF+xV15FJoXOxlDiAPHSOjzgt1mBr/JwMbSMqaZy1fcua5gkyCMMErExordvFn&#10;0Hpjn20DUGFpaeiSo9xNKq+OgAnF0mY26atQBKkUakZAGDsxk+BMM5HlSh3CUzt18gyh2IfcU735&#10;t3/7xd17d//6v/tFpleefe7pPXt3wqaVqL5fWor5TBFuu/Lmk2c3bd6EYnibOUuvBKNon/LR6JQY&#10;2W/pHFsICLkjFwzlmdKL91fwRqwXhiJTAVJrkLyY86d/7hddzbwkxbk/3M8m65uC3w/5Eeoo2aph&#10;anAmVNHekF2mx4G+v0RXcMDDPGphln3L24GkjQ3s8MGi9yGJT9Uoe+zlZUb98yg+AJThY0GDEj3d&#10;REfcGEM4qhUydIwK0bSnLZM7c/ZEIOgmgdixfc/YpjHuEd+M8xtxLL4MYOPc3DytL+A+49eAgx9U&#10;wjB3GvY+aQQ0Au4IHC5KzNnpleNvnY0kPPAY19eQb8vOTq5+5KOPpZLdTNi5nCFkaug0006Dxow9&#10;w+DQAJcBi/K5Z1948JF7+we78A8FDF9eXDh75tJ7H7mTxfLNJ3746E98dGF9jS4aNtGuMr6CzdXl&#10;pTdeP7Zzz102X9d6zbtqc+fd/oQ7cO3K6V/88INH/+Vv/+hTj47G7F0MGZEe5WcDDLQ0a6+/9MLm&#10;8bG33z4Ke5nmN4+ZIQpAHxa0ZbUOykTCgUIRGDtIIN+OWoT5KOySnnry6ZGRTVs3b0tEkwyIyfdF&#10;x5ID1h6UFv7t5ORN4CkqAnQIOIBZkWSuTIKCacmireWgtqQnwlbiLKPHDwwg3Ec8Excfiv01Nx5c&#10;yIRR2XxJ/0yUzAr+ZqxsPgLsi6YJ3AUSS9htnKwjI6MsMv4JKBx/y6vorRATCaBsD0Hr4Ngkywzh&#10;uOEBUITVp6Zudvd00m4BhoFMcP7clV07t2sMiWk32Ggt78jgJqTBohHcSCNGVY20QyO2kgBjVrHW&#10;hqLBzwHwRWNJdbHoJUuOBpjbBdx98vQpI4jLHkZWndl9nIiRopRfrUQyjEUXe5Q5olRXt0aNWJF2&#10;+/T0zVRnp+IxJkYo58D0zMgGRswu6uY2fe4oN6hZZawf+1o/+ijQ53k5s9H2GggLHvZpomfD6Wtw&#10;nCCVR7qvo8hMgL178FtHfh7mHrPeGJfYweEp4bO0f6vNSkfLlqmv+mzrt4UcwwH3tXr9ubXWO+vh&#10;cwstyCCnbyyVScLstQ535cjmjvFwJej3hjztJ7//zV07N2GPVawWYJeQjJPNAAujH2SwXxdas1cu&#10;XWGfMiknu6aQ9FK4dXv37pz4e/x1Tkuxihkg4pfR0+chhk/t2r9ttCSRtwwqgbjHUYDbyw2iryMU&#10;+O//7fMMyJ06feq3fvvfZzJrJOrVeq6IqsJGhhE1Hv0f//Ef/emf/gkoy7F33iS9ZkqfCoGznNvL&#10;lNTs/Ewy1cHqZaoMRgiBjNtloryIkKw6lnGqk3ULXQC9iskrV66x/GAHDg4OYKSmB+3R9BTUZnKc&#10;ycmpd945iRj2G28c1dDKtRt/+qd/hqAQTQfC1MTkzd///T/o609F416y+d/7vd/fsn0gFk4aXSDJ&#10;4IDx/Pqv/frOnTvoSDFDysQgEPGpk6d5Zf/AAOfu008/9+NnXwSkjEpa23vu3MWnnnqG/yQDQB+C&#10;FfXs089t375TnHkGjzdYNZm/++LXqFCHh8YAzMD7FxdX/+xP/++dO/anOnvpfBrpZTNlbjOuRU4P&#10;THu4hCw8liJ3D4xGEjJyjpEMHBGa6zTMAI3qSSk8u0oAZPPMT131pMIbxUzUk2i5YygvEUQ4/cAg&#10;46hC0fiptZa9roGgb8yZ9rTTN6qBG5konzLYG+7k5d6kIcBBZJOr0VDXYDG79tSPf3Th3PPzkzce&#10;feC+dhHGXeXE8WNHDh6KRWzHjr8xNDx8/z33/eCJf5mdvnnu3Ik9u7ckO5h4Db9x9K39+w7jG/vE&#10;d2huAhouk+CRSIainhOnTg0NbmbK4zvf/fpDDz/86itvzy+eP3vu6PzCjX37dm7dlXz22R8sLk1e&#10;vc67HbTU76F0iH+HS6qmao2fSRvtJ+obZbQ60HXq85uga8utR1P4ihLmxDWTcqQI1nwMf6VTzvyy&#10;Gk/mqFbzC1yHJW55nlkvELvW9JI49TmALS8VAog1+8MBRAfG5F066/nfrZ6DniOqz/TgNO5ppC01&#10;kG/0lYWjcgEMDJ85fYEm7MsvvwLw/Ku/9suAoagVUTZju0UnD4V4pnO5WNKCYiGDVAd2fEffejXe&#10;ARLRAXAFeGG6HppFl4sYTo9yHGjDNAIsohDidfSCIDjQ8iLqQuklKUcwijOCLeb84Gd+jsiU6uqB&#10;J4lzCsEfCJ1ml24c+xOmPfAyG1TcCWelXoIyjsBKUXNH9fQGChPr8Ce7UwPxKDbkPCHp3EFP0CiF&#10;y03DF3Ic5CrmdJllWFvbYFQMjZ1qg8aMrY4bs2ql6sXL5xaWZqNxBqKK+w7sgzhFkCXb5vooBEnB&#10;2PxQYwb7B/gzMZq+DgUoq1+qL1LOl39GuVIgz75+/erGRtbviZ0+cf6h99yV6kru2rafGYZTJy7e&#10;d9/tiO6xF9ZXq1euXPT7nPDAc9nK9NTckUMHstlVJjxPn77w3kcfIkixM7/wxb8dGx05e+byvrsO&#10;sT4uXTiD+Q+o+OoGI/j+tdXcctG7WrQfvTwZHx71RQIdQduB3uhmLzTXtK1Vum3T5qs3Lmzt62vH&#10;PeVGoeyv29A+rZSRoHz9zTc++XM/N7+6/MrR13bs2wu/hJtF/qja1xOgNCEOKj2sNQHJzXC/m9nl&#10;1ZUNzGc/+MEP0dJmJYlGorSXZVmZmLwaiwOcB8+elR0ftSxHoE5qClQmdl3QuISdFrL5BK1c2kUe&#10;ub/MTk/zGvgRLDIGPACBy1WGXpqRkEw/zfHJtpEgNhuGFrgMYMy4M3ebRIRNwnnPx4+OjbGmp6dn&#10;+FwxvOwEYmBJ0hcpD7JJTLdb1lhMpTFiZ+hgjVBYFojxCCaPG5MTCCXhHOWDyY/GZDycZEXRJoOi&#10;Qv9BFl/IVTJi3sAdhDF6SjF/LlskmSDxUCfPhdl8ESABkE5kwGIeKgOiPWjmMyZg1M3otorFbfGb&#10;+IfQKrkwAPxQWAk1E0MgeSwnUFbAOpYxmwQ1cfwb2cR8XxpKRrBatNNaE+l++PM2XB4gPtHvhr7W&#10;aiMjEmOCGvhQcmmUrc4WNoXJmr1ssVffpfVyMdafqzZXqeHocuJpL51HCvQ6GQ+bq+G2BTrs3k4o&#10;2zCrRxPevcn6vlBma8yxJdbaPxDp9bV6ws6gvU5dyQAihh1eR2tkuDfV3bm0tkzXgNpEnMpWdWV9&#10;lU1kmceTT2iCQxAeJ4vqE0KGhCUajXNnLucP6fkKt1OX0MaZQV6UPXDu8hfrdxw8TMJXY5argQyf&#10;XA0pdBnNh4R/z913PvjgPYUC86uU6blMBrSPCd84j5qs4Y//5A+B8aamb1CIYMXET/hEyhRSeSAl&#10;3A34dKC1XF4+xcyek18SndW/lIt0AVtSSmdoECfeOUmHnrW3ZcsmVC7IY5iJh1HBkIVyCN2D8uc+&#10;978+85nPQj3p7x/gEbP+Gf2/++57tMbiEd79rbeOf/RjH2HaPJHoOXni7GOPv0feoUwAQe/HJNXr&#10;OXXy5Ec+8hFp/gjdDfImAJzUBpDOCKl87gs/fvn9j35ArtDGnBB0KtWJuZ8f/YXJyZlnnnrmztvv&#10;KhZKcKcHegf7eweOvnWSu3377XcWKFRoFkUTb7/9zqc++WlVpLeWg4WmEbhplFHdo9wQlv+TZPUB&#10;mcw8N4rihp0jDrpqfR1vpjffYsKH8ma9lE12dUK4T3g5xSOVot3TzGKGR2+0Xi021nNBT6TS2fXS&#10;zNyAuwq5F9Oorqh7U5DR+xZAgQ+L2GbDG4pRSwNPAiwwu7R1y6Zkf/+OsX1bR7b7CN92WqXuD7zv&#10;scxa1dV23/vAeygAw4GOndv3DvQN4QCDCwk+CaCMd9xxhKGA7q7QkSN3hiPerZt2EWFQr4ZvhJc0&#10;FAoufP+BHeRzd9xxT2/n5i2bd4wO7/G4JPezY+uh0cFdCIT4gmwCKaRRk2uKQh4lxrxRYLkikg5R&#10;/W605YzojZVSm2OenxiPHNPBtk56DXmYOSNLSkQgiiHWmI9wkaISe5Fetup7iy/CCzSbY0g8lE9W&#10;cOYdLR6AVQIZYMmgq1Yur4RDwACfjzCgGY5XiWT+Ffg5W47JoSrCoz/+MRSvF9EdP3CI4nYQtU1e&#10;xCTLgcP7yb94PfkXs1nMdLRpm7vp/8QQtEaZg3Uaj/magILiEuoKp6enCMgciHQuyB5JqIm64A6A&#10;phwOmkwOMSIodW0ugN9Vq//Cb/1WqWobSA1xK+jYudzS+9D8nJ3oEOR2yQSFAl/krnalhbArag4F&#10;GN2MpclaONmbSlK+9+PxyMiclZShnAYbC603vPGkw4BQXQVyPuI3IeAChmwBSIsInXpsBcTUFucp&#10;AUkyqBpB8uVS4/SxeqgGGO4gNBtVGIlpgGFwxynu2djcYqI8KC6HUyzWyQOYnLqxtLJItID3w6DT&#10;66+9+fOf/WSiI8YYHUoezz3z6uEj+6FPerz2i+dv7t27A/OizZu3kVF+82vf3Ld/T0cyViy0Xn3l&#10;zXvuu4slhfkkycqZ0yc42h+962DN5k32j/zD339hNAXsXL2St59vMlxXQ+Zw//DA1BsvfuSO/X3x&#10;wPTidNHePP7a8x95/+MzhfLO7bf/6Ze/sm/XAW9HGK9WFIqLFdAezxuvv/XAAw+Oj40vLy299sor&#10;dx65i/XCQYsGBVBYT1c/mT6HOSuGVUTdDJzOYjl27BiXtGv3LqM15KBbMTF5rX+ga2FxdvOWERoi&#10;a2uwnb07duyU1oSxoyYeEeUZPed2BTH8QSya4f9W89Kl86aQkiwp6AKHHEbDLFr62xp6NTg/78A8&#10;CUuQT5+cusnpCBzCfgAAEOZZqYBAQErimF9Zw7xExDE+RWqJRsvCkoPgD0zasHbkRlPhXGTmGMyG&#10;6dgCKTNuwpM3pwBiqYSSyW5Ap/WVNFAQRGLWgNspmxkGlMmpxWulhQ8pXmN+0FcaeG8gjcJ0pcX2&#10;l3QoWkbh0MlTJymD2AzQCenhKTAYqi0xFJ6hWHgFJEHcfPqtnJ1Bf+kp6FqZyyW44CVdLOQJu+VK&#10;znjCSlKbPYkiGxkDeYe0N8OxlVL78mr1asHz9nLztaXmNVt3w5W1lR0+Vywnsd/aEBrSKMyRWspv&#10;Ro0b4/9mlDg1GWHLN5zlpqsXMq/aivj+lWEQk4LV7QVsGRmSbjFIR98xk0NNrxL0NJzplgupsUKL&#10;VJ6eg9sOdQDlSHe9dfnCBfYyro+AZqAOPZ09iEjOr9LREF8PFJK9xwBHd1ffzRvTQyOMn1T4OK4u&#10;iMKPN3TPfXde/N/13H5OfYEflFHCSQU6O9IHzl78f+ubduyCDI9aIaqkixvLIMZ5ZxPPgNm5m8vL&#10;86Y9p+cPFgWVjpzBSM3I1mhxCVGaIDZLinbSpOGdpYvX09VLE5u+peT5GogYAu8VNP9ut1PN67hN&#10;dhJ/AOdfeukVHhllDSKSAwN9nPeMm1LoM1vPgzZESKkwP/HE9x977DEuXoyJUIi4/KMfPcWYgFFc&#10;oG9Ye/21t9736HtYCIV884UXXn3fow8EgzK149byPCFdPvv0sw8++IDxsaVzL4NN2kOvvPrihz70&#10;QenbeNykKURM8gCe4LnzZ7du3WLkmZkTrl24cGloYJACCflC1iciB1zA28fPfPpnP/Xa66/t27dH&#10;oE6+cPTNNx988GF4YNYRZeXT/1opMtwr6R6mik2bQA0FRAlAmM0+0qiCtN6w9hBfjDWfL7QWVktv&#10;F0vXS409sRGUm5Zys8EGRqbIQ6KL2ipxemOiIRUDhNrpCK0HHMFi01cAAUIKzJVpV9LuQpX2Ts2W&#10;ovXK1geVwrQCFmQ02en3wHnEadbZmQoBhSB/MjDYy8QghpocfKSsCNX4gxARKr4AZJcyUwWAmWiB&#10;gFeRqYQjrLqEBsPcQPH6FjLk9eALRWODO4+HQj0YaUKijCUwv0IYjqcZCEVs8KbZhvQoNdZqakhu&#10;O+sHbT2D35tbxw4SeiZ1Bano6eTXtrL+Z9olCkfmVFYSYCVM6hGYNg3JAVRcawqX8prgZu6t7qol&#10;zqGi2agdmIHP/z9Nj9rPaAqJ/294OQpy7yb0ZDIUPBKvp0BnKsCqmAyWI/okk+cGPPAAdYyOjmza&#10;PPzIe+CfQhlePH78nVSqc3zTOKRLMQcrSHV5EXys1XPRcJLDCLIRUdHvjVaqOTfTdE6JuFtzTwK6&#10;vF5qQjoCdE653bQy6FIR4RcWF0RzlI0Qg8QkCsyr15y/9bt/uJEr93d3NirIK6iDxUfqxEMCs4XD&#10;nSYf6DADCXPSQBDjaJmevEacJW8IBWNjo9t9Xk16kJiUKqvwDlCq4lo5bBDb4s4YYyhUJDkGKCLh&#10;HFXqrRIDtZxtq+tqChD92U5050hkea4Ssq3S13egxiI/NyPwQt+RJwERh9s2M43w2jQ/pGEmQ2sJ&#10;OAQR+EM9hnR0x7bdPNDVlbUL5871DyPy05pfWL18+fyFcze6Bzr6+4eu3bjy8kuv7tq5E58rePiO&#10;FlMuN7l9qE+Wi/XXXn3jjrsOkxagOwf1j0PitVffPPjg/TBTMOUZ3Lrn+29NXJyvtUr5ZHF+h79x&#10;+7aRdj3vDQdeOfHO1MIKiPTaYvru2++mq9HhcwZDzfv37HjmB0/mJtcWJlY5OmGxVfLV53709IHd&#10;+2jrbRkdSa8sf//JZ1D8NoVOdLBvnJvJ1uPr5CHJrKKjsLht+zaypY7OxNbtW3EDkhM07DBXm960&#10;0Xx1Xbx0EfZjkvQrhVyMTmuEPwgWOmBsKI1Iz5K4mC/ms+gHLC+xcDviCZ6mG9FspGbAAeiOMHTO&#10;UDIDS5UyquPsHNR/KZfZNlTtUkH3B/F+JSZykKBPTDlFS5gwhwsCu0hUcPHTpbJpmo6ELZUw8JDJ&#10;NInU1GTsDUgr7EWe5joy+muodXZx3ouYJC4uCS3aIDaeBftESDoj2s0qa4a2LO9A5qfuE5MjzC/h&#10;NyqLC+HAMFDAALnyM2fPMBnAmJA8zRQZNR3HHwzpGmdCFLwR7WmKmmPo0FAl+KZkSGSTHAzkIhhj&#10;GH0tBiPJmjW0gzwRXxx8nEQh2dlNDMi0O2fm01C9eqOBLangwf7wbf3B7ZF6R80773O9NjPVH0r2&#10;MHS7MoedS7DuroNGcuhrWkpVtZX7c/KtcTi6Qz1Y9OFPg0dIrRDwhOpYKjkqOVejZK+2Edq0tcpe&#10;exWvH3Q/6vRZXUF71FX3Xz879eW/+sq1s1PuRqDeyscj+BNSJaPTzuEO3Bu+SBLgc9I/DnFUG5NZ&#10;0JFkrPvkybPbto9Nz95EW0uGnnZvR7wHetv9D9x9/n+V0djPHzhHgwg5Xg2v2dupL/xMx0cenqzm&#10;XbAXXaFwodrYyMQghTVs56/qbvf2MtOh8sjqposx3uaea/iClAJDIDzmuecK9kBKWLlwt/0hhsgh&#10;bVDMajTAI4d76eE4XJCceDqkJrwV81wnTpzkEQApHTiwD1olhQu2CHQB5Jxil4CuoWED4QQhDH33&#10;u99hQVoEb0L2G2+88dhjH+TwZmlzy1999egHPvBoowXty/3Si68+9PCdhcIGxT2uReQMQFGnTp7a&#10;s3tvf98ACIXE4GR4X+dN7r33HkOGb9GbePPNo2gLUszgskMqA8mL/9GqJ7HAN+grX/3KPXffrd5q&#10;rbqyuvrq60cRKoDEMjs33dPbzSJ8+eVXeTcATuuY5/y2ykqdWtqhYuKwMADdrC6yRkBRkq5ZiLRs&#10;FTWljNZKHbo1vn+p2VoxBV3H6b2aW1yxVzPlMhk05ENfIGGHYcxZxeKxFznH+zzur63EUs7aJn/Z&#10;VgeRkt4C9nXM9Pm91UyNGheAzobqOD0uyM8ysPQ2/uSPf7Ufg/dkAj80mm1//Ge/dtvhPQwzIizI&#10;9B5XpWTYZj9+/HRv70i1kXvqRz8cG91MC6JYrNiczKp52UQ2WHXG4Bi+iHGFBDJjofpBk+1O4HGE&#10;XjaoNb/0d3+7c9thRANpDhMljL6ZJJY5kkzMaciNSnfNnPiG9an4QqCwgPt3j15zXpv/NgmDJvGM&#10;iZ9mFcAaHXbim+a0DaEdq0Pz/hqAtKZ7CBdmgFHWl6xJgxOo6OcnFiZjKhk1m6TsC3LAGysPIVy5&#10;EW5nG+JAIfMRJ3vXXKImtJVzEM94K/Jdri9FpdyZKFXy4EzQrgql0p59e0UeDKEuoPEfdGOhpukg&#10;kCGnB46gzx0ma2ayzR0m9+ZqadB6YK6wKsweiXNLAz5U2P3xSIIgye0CQacdwM2g1cGTQnpsaXnZ&#10;+dFf+YXBaEciFOTy4Ypo6NGIKLAEhXZy+ukmg4HY8qyoYnp24nq11uztHurqHOzqHPB7IiYj5e0K&#10;6YwUV6SObo4vQCohOTZDwJCKFQJYBaYTcbhG2Plb3/zB8BgtLhpAoeGRYRYBD9f0gP0AdfTe4gn0&#10;nwsQwcRsCQbhVTILJ10zXR8wtZxV6ScD3sIcSWdWkWbs6u5FNS+Tye/YsX18dHjT1k1Q62msdPV0&#10;fPSjn4rg2AfN2udg01KVQhKKhvCkskEVOXz4zqHBrZ2p2COPvM/jh/fMvpJT7eho34H9h9eXL10r&#10;OK60Op3R3vcd3PET+4du3zq6a9c+aPYlJDSrziMH7tk2vnV8uG+kLzY2FPP4Ellq+pZ32e+ZP3Vj&#10;8NDeO7fu7e7r4Xw9dPAAopwffvyxvr4uuiS4Vsc7Ej/1Uz9Dy9vY2IjkzHnD13n+hWdefOmVAwf2&#10;w4kzyx2T9YSBPetGxtpIxNfFNeNSaYf3dA92JDspETiDuZOUpCwswj9gCRGK9b28uMRgHvUncAvj&#10;xdxDXwxDW4hOfFl6utJwYMWzUZAMpjS/eVPQgiVBxV9J3oeyzOuFOwnrjdFHCC/EVn5CuwTZHB69&#10;JUZttfPNZCpebkiaLKIsgdmPJl4Al+jUkqa4fSg1daX6ujp7CO6RcER6c5hzubzgV9LeN8oqpWqu&#10;1oIbBZ6vWVjSGlrMxileqwpBVnIy5vTo9fAVTpw4TqQGyUdv0UhQadOaHYd/zwTbCaLZOrp+GV4s&#10;HIKr5Xf6HlLnYgTW7c7l0jK4Y66a6gOCEGLftCLYukxMBZC18RCxAF9m86QXrbGBrv5Y2Fbc8FKB&#10;G2O4QCzW44Dw3HW+sDRfKY8BwNdtq23RpSz0z2r9WQGJP+dazrVyvZc2nAfiJa+outXWhaITkK8o&#10;vItGhT6m0ZB20+4DkF8v5Dwh33p69Wv//A+PPHzn3l0jHdRRjPFhTVQqaeuFQcIcPD6UgjSLFpCT&#10;oRUB+QOg+/panlM3HPYXKwy2FQCHoRXjI8nKuf/eO3fvPnDti7XoyV2Bk7ujp/cF3tl170997MMj&#10;u5Kh6Oz8Aqn7QmYpMtJtD/khJK2sLY+OjXAuUltwezXuWEUiJhfrCHGTy6U6fXHhmbL8lvpYWbZA&#10;4KIsqxIaA4zVEQlxc8PbiqVCS4uHS0VF0Ue1dO7chUuX0CYT2/fQoYO8D2eApLeqxTNnTg8NYWeO&#10;3dEimR+8TtK1I4dvRx8Q9Pztt99GBQt9HoS/7r77LiI+G4rVxTAhBN5aPT8zs/TOO6c++NiDayur&#10;PAV6q5s2bWay4OzpC7/w858lLMogyrjCwB/60Y+efvR977em3cA5vv71ryNIABRMiANrlOxMufzy&#10;y6/ddvvtRMxzZ8909TBj1Eduzbo5/s65xz78WDQW45J0K7y+55597rEPPS7KkTk5rJkuq0bkl/wU&#10;CJfiVTnlZ03Lyo9FCgk+WmwcyKrHSAJ4JTwnjhCw9POz1/cyPo98uq9yfvam3xkuukPM3V28fpPj&#10;fLS3l6hfK+RweEblkdb+bLYELT8Blu+ypVuJerk9GGnlm7aqtx8FR3CNYIz+MbMG9JTX67bIG69/&#10;d3n2Wu9ArFgvMLpx/uyZ8f67XSjuwT6x1zAdoydmd9W/+a1vbNm6NRoNUbyur5Pisy/DTPWijwxN&#10;3VhOSPmOh8jFf+OLz+07vNPIFftrTUYkIDwynlV/7Y1X9+26FxGhehPnC9HTrCliAjW9G9GN8E8x&#10;x60InjpolTdroMM4DBnIxOqY8EtouoUzEizN60y6IH10goTGbokGlvUAIY7PIkJae9NgAG1LXdGa&#10;7zXYAMoNSNkYF2k5eBnHGhQBJL2n2kYjJ8ICiJ8MCoooIGhcRFTLMhgJDRTRXE987wdot/T0doGE&#10;GUNwZUKUajSJOMgIxQyLsnnn5+a5PNRZeNocgDR4fM4kAuh4yoLEO0LC7c+dO0OBB9QNO0etDs4O&#10;8oO6jWwMBxmuEAEJuYSXMEoVd4FXcvGEbudf/skfwGv34Hepu0hEa0EupNJXvNZCxzZYpD660Vev&#10;nWuS7Nuaqa7Rnq4BQAYY/aBVPF4W2dkzJ2DegTxzR9gJ7MNspoDVLKUbzQ0RKtBScRNDy0hv+jyR&#10;G1dmkv3eHTu3Q9ImKabnbBgSzQsXL+SyDEu4iVm0yrgC8DTk8WGwc8Vy8MTmNhLp6xuIqZ0vFVUC&#10;B8e+vnXLlt7IUvojvI92CAMq2ewaA/o0GlmCnBAcaqVaIZngb+VNRNUIcAuyHYt0Ivljd1UY+C5U&#10;NpyuJouBxmQms4KIdy5+NzbMd2zp3hRuRuwVVB82KsXZ1ZnR/p1Qh7o6orUSuhySg8miXlCl/dgm&#10;x+NyOCX6B3sj8WDRVmyFUfeLpXPrVWamne0bc5NlbAYRsGvXMa8Khfj6sG2doUD87NlzNyeunrtw&#10;4iM/+TEqaS1ZA1yVSpoS5muKWCmLzNrE5A16h9TEDD2SIFYbGPBqRBjShjX4Lvdr4yhudW3UhXJ4&#10;QN7kaFmuLW5M8s6sPA4iDW6ZCTpW6IWLp+kFEO+oVzTQLBHfLrJaPt1SFoO7R+5FyDPUaBsTjxDl&#10;2Dm8ko9gyRKOOfihXFEJ0eLhPdBOwG1aBA9aUMU8iugDAzgzd9CpNaIoq7Av4WUbCyz8WrS/i9S6&#10;miqonTt7im0FkRMiTihEipdQO9rt2ciusu1g6V+9eolo0tXdSdpH9YNSE+t2ZnoW80AjXWKnGc9N&#10;4JpJO2hPWDbS7Gfllyom5DHKacS7lsCcSCZ8/kSyC9kKxKP5W9n/4obJgeN04u64Vl4bHUqF3K1a&#10;CesLPyUVM3eYjVXL63RUog5Eq/oqTffR2SlPNNDr03i6VdxLHQyygCA+JQB1f+jqzNxoFLBFNluQ&#10;XCv5MigOsEC7ylwSNrpk8n4YwKBOrib6FHWw37mZhW9953u333Y7+TsARCLZgTEvRQRIPjcXHihf&#10;bnpuyu93d3Z0GzKH/CwoFwQz2DwBX+zG9ZubN4/lqXF9/ENmH3xGp9Zed7ijbu9dt929+8F7jhzc&#10;t9DbG9l2YH9fMuJqLxaymVKhP5bo70RumXtWW5xZIFcgMLEHb7WZne3FpfmR0aHV9SXmRBD3FKDM&#10;B+h4EwCAmCC0LBBdqpP1jVXKJMIrQlasMt7EjG43wIrg4kCOg2dDJKF6ZtaUm5zOrFEuE3LfeutN&#10;VH5ZRzxNmkryYPSqJuaRsQAZNxkfH3vllVd5zfPP//hjH/1J6iFACHJrZAOOHDkAmw0h4ddePTo0&#10;gi1TlsOeIaOJm9PwBk68c+rRRz8I67mCVB9D85UaQ1Agru9736PsF9NQhqfpZVUDcW3fvoNsg1DD&#10;06Tfz3dEt4cjDjUOGhD8J6v61deOPfrooxSsY2OjP/zhD0dHx06+c/ree++3GspGj0B5mBqiZlUY&#10;EWUdaBpqLbMS/ITp69evMWEE+cJQxjQwxk3jaUrSoFjDz+H1lQV/Z9e2vGvc511cv3aoK9rD+ZXq&#10;uFbOblSqHe5g3BUog5UxEOrxza5cj3tafjyCa9WEL+qpt8te1xqJZ6Rfxr8MANQsE45cwJ1ruOMn&#10;jn3/4bsefuG5tw4ffoQp0xPH3zi864FcdfmZp59nlPzYseOQjS5dun706Eny1pGh7s//1V+97z2P&#10;z81NPf30i+cvnjh78dLI+DAo9xe/8Pcowbz6yisnXrrBXj5/8lq6sPz0s8/cvHnh5IlLm7Ywsx05&#10;e+7Erp13wPFEWgpUjDPEEMKMgEdNfWENqNMXMv432kFqiZhbZjR1NRRqER2M5q7Sa8O3hUx365w2&#10;c/OErGwmiwgpxwr5EwvYkttSl9OIQLCWiGMQ+iyJTAKpxfIz+LdKTVa10auA9qDKgcSav7HEIyxx&#10;TNUheiurP0D2BE4pTUl7M4hxwE/8xON8tctXL4MuL8wvs4lmpxeg8g3QGKpXAITIvPSOfAE35oZx&#10;3D8ASNuNGGYF3AlOA1tAnkB8BfYhsKul/q5MhZmCSHxhbrkNrgji12qCNVDoG3crQTL0oVBsc/7J&#10;H/+naplaxws5Ga9bLo6iSsxhOqst1kwGNkmpgq9unuOTJeqLADAPMEVKGsvwK14vzL/Ozk1xFzpT&#10;KVIMcGn+J11lD8EKD1pMEDMNW75W38gVVm5cv063g6/PnS9XAyOjA+gh+twJvzuSWVsEX9s8uLNc&#10;rCWiHb1dPVcuXYVkiLSZ2grQCj0OXHSga2IBAkaEH/TK0lx6Y5m+Cv7lTIuREAhjsVGnwkbx+R2h&#10;zthoNNjrccQwTq8j4lQsxEPJdsNTteebhVXEibI0L1yeoMvH2AD1B96wPCNyspWJ+XYzWopsu+Tq&#10;vi1a2jvS10hnA07/wuwqWgSo/XREEiRPrEXQSmhtmKcTliN+RrTwvA4gDEcrfWF2CSAE2unUtcWx&#10;vu25DAZO9r7UMCZ4fcmxZKg/4e9MBJK4XVMiX716bWV1MZNb2rl7C9D0Uz98/qc//hH6gvyPp0Vq&#10;BSJC+5ykCpL+8iqW89PYKvQNDARDYSa8OJJMfc8CJfFEYkwZklnGjmK2QsgAigyG5O+ezi3TXWPU&#10;ECxG7sA1Kary8AFZpmauLa1MQ/5gCB1rY2jG6IUFg1EEx6/fuAmhF1iFhUGzTR07BhJ9Yqpz2QiX&#10;klpgmGHl2pz3bBgol6xI7E3hP2/bttXn8mVWCnM3F9q18GDvFpQZIwFSV0IZw6JxtzPotkMiETwM&#10;u5PmXwM9asE5bdgfI8ObNCXsoE0bMX9VuDF5Dh9btmg6nWHoxePBswaZPM07yU28jjKjj4Sa7ITX&#10;0AripHdC+8eYIL9BdoMkQSlfwH98NTsX9kbxXKArQR+a8p0ZGxIk1rDNFq41MnH4TXHnCv5plXTA&#10;1fWdQuH+uGZomB8Q3CrxO6XR7RZEdDnEV8tVn8fOl+mKxC7emC5FOqPVJQfZA1a15YaXQSiXDYp+&#10;w9XwUCo5wqvN2LZAE2MwkNMNV9hRXC05Kk2nBnIQ0oB+QDChh87gIpOr5Ebc/q5UdHx0IGk8mqFj&#10;gP+SrJFSmyK5juASz4tD3maDHxIGUCc/5Nux68n+IFXBkUyn84N9WwDAGgzHOm0N8tASKX47W8yi&#10;1hVkXsLZ3uRzHuqOxHyObLs4OYfGYbMnbvMXml6mrN344O6M9g43bL5q2+fwJyo2Tx3nP4/n+pXL&#10;PWEv1so3Z5fCHSnOY6BIEYerdbTwRcg3WrYSLW/Zya+ZsSRFA36jrkOWidOah8VRR2tTWN34CPUS&#10;4k5d3QkIJQTinTt3uShkm+AuOCZ4Sc3VQHa4Ll+5LJKiz3dz8ibM0GRn8o2jr49vpvTs4NbQn4rF&#10;wvv376VQ4dg8+vrrW8b3HN5/cHZyiUH/fXtvozn4+tE3HnnvQzW5MOYZezHglvP5H7/4gQ98WDOh&#10;Th+jfCRN3/7Ot/fu20sHmucOxPDqa68++OB9/YPd1Ljbtm791re+tWPH7t6eYfx3fvz8M4996EMG&#10;g3USoF944Xn6j/c/eI+s04XoQ6bRgW8AfJyoAE5IX6nJc2CRVfTTKkVKzvH+AToR9UKuVcYdtFVq&#10;0jiHFovklmjiPmf1+eX6g8F4LcIKJMKvFBuBuK0CThcL21fyhbNzuaWGU/rj9jSc8aPzgR3DvkSt&#10;lPck/Y6e4sr5fGi7JzJe9BATiZ0MlzfRAKvTPqnN2GqTl09fvPeOn8RidH75am9v6u0339i/71Am&#10;P7dt0207t+9j4S/Orh3Yt/fC2bPvf/jjlL5nz54Y6t3z6ss/vv/O92/ZvAcu1wvPvHZw6+5/ee25&#10;jz7w4T079r799pmVX/6O7eUx3vMjjz++Z9u9zUZxfakSC6cYnD6w9xC8ZOQNKFTMmW1mFkjFXQEa&#10;5DoHbXoQwIGwsgw1v96GJ8peoU9eqUJWh4KDvZZo+kqMNIUGHCWsHkU8uwMHNVRijNxn3lBPInyK&#10;VagIZTHtfKvEB1vi6XDA6/Buu9UNJD/Gzzqb5qErSAEMOMPLK6uEmgY6AWjeVABmuBI5O2Lpxf8a&#10;TfTIOXEhIXhgHmNFODlx8/bbb0eGP5Xs+cEPn7n9jtv6+rqDnvDkxLVY0h9PUtdEkTTQpFWzHsSa&#10;0E17nbdGepnSzI8gMXPKrZratmx2n7ODleSTixITdsALjnyuIK1Ju0wBqAGQdqYMJCbRrwSw5/BF&#10;yMzBrkMtilJMt9iIG/P95xenYd0x/iIzU7wlXHbKOAodnEW6GH/3cH+hKNVg24InrK9BEHV2dvQj&#10;VSauoJl6hO/CmibdYdC82ahx2qIBRzCiaUHSRM763kffC+SLqLlRVJBXIBdAqsJh1tPTxWVMIECG&#10;4ilmoIahMDa2CUpCPJpgboc7UswVygXkGRmciDG5t7K4jHgF4qzgCaFAWJYEhH/pPEvSi+KADFoD&#10;2WKWNfO15QRtzd5tC/V8xN2K+2OFes1dX3NWsLOJTU+uTd/cyMfGL4Q6847ixwabHfEYUJ7BcOxo&#10;Bfb09AFDMdtmeCXQ3W5Nnys91zy0EGN4XnxZK23kXzE1BIJEUcIJpGlJ9D4kxs6WaVLuAJXzyoGB&#10;fhSpAMyNtld985Zxjm1DYFGCSeOHsIWmJneJgXvOVPAc6mzyStN28ohdId1QCn2tXdaOqZwQYJdA&#10;N0UD4v9W2tnT1cNP+BTrYRl3EBYoww7XeWe42PQ+5eIFmmGIHfAGrly9xEwjtb6a337KKUFh1jQq&#10;OTLfjldaWq2GlSMXIFQRcX2bX5jmlTDp0BWZmVoiQCfixvk2iUKiuDOWRhv/kKMLRAm2B51gzl3a&#10;moyKKaUSsOYFfeGV5CgyZCqVmC2E3kKPkzyJsseYbaivz83R6p2fN1xWhoNhjbH0yjQgNJbTdOEJ&#10;5iJNoTPebobV5nBFfMx6lDbSK5BUIKdJq98pjXdo5HjSADKze2zVeoR0JJqYyqUZnZSW6rsqmwZp&#10;1C8LVOTGAsHyoaAQPbHE5pGh9MK8s+KvFmV7GUAywNHw19qRhi/Cjq7W+9yN64h05LE0gF0F7aWI&#10;qol6amXaGbJy4Mtyh2k9WtphrCtKz9HRcZA9PpQfyiIdlq+N04GgVyLLIZDhWIEYMwOQFlFZIoDg&#10;vLJrA0Etssyk97C0qmPMLsaD6GleLDPywJBM8XCveLFpxqGkbg+jC2D3pWJQC6Y3mq1c0z+zUSgk&#10;YqvuEP+rxFMLbU862JmP9895Uh2H3+voO1Syh0f6ev3tMobGdSmSuDo7YkZAgo6mC+46M/G0SEht&#10;E4lOfohe7IsvvggAzloYHR3+4Afff+jQAZS7zp0/fe36FYQ8eA0vhn+DOwaCd1L7d4rxx8AFIAzR&#10;4/jxt9H6ffHlF/nru+++mwbT7/3e7z355JP/+I//+MQTT+CI+N73vpenQz5BF4DX8O1eePGVRWK2&#10;DFTw48F3Y+OVV16h3X7q5Dtvvfkme/Tq5UuNem1y4ga3hbtLJ4sNyOKl18ad53GzxpAa5PaS2XQk&#10;OqVZmUyiyU25RA3Hf05MTRB/WIH8fMeOHeLGUgoaB1ViEYcTV8JqYUHJvKqZb9hkwCNLKjwR2yhI&#10;jtUaQQYt0W0r+zzpZisQ7SwUWuW6u+gIrHFQeQM03hhJlZMd4boBbbRZiiZhhrbIs6OOO0Y9rtrs&#10;5es3ZnLB1bRzMOyzI7Egzf9yNn2jA5F/P+MVNlJ+j61EQqMuObU0KbFTxyGuzRipPPTQ3ddvXJmd&#10;mwFFt8EucNneOfHmm2+9enPiCn/GaJOUNxhyR2KceCVfoM3cXTDsSCQDwyNdmdxiPlfrTHT+8ImX&#10;//mfnpz7zD8N/+PPBUJOROPfeefts+dOIZlAdkrrgROWro3IXuaXxXIw8L4l139r7oWfWKiSte/E&#10;uQOfhnIs9X1J8XIAoyfIDeEdpBzKlmsAEoQIs7yh1DuMEQNva8R5NPlkbSXr5GJ3W21+/mxFFesa&#10;zO4mKlpeD2Y8QJ6BLgtB5JWETVYprjHGkVkMAD1hL6K8cERFaqbipUJeXZ1GmvXqtQsjQ/1jI0N5&#10;BrQkq0XdJcsoMj+TT0hHj4s3x4QFQOCwIloSwBL5DFGNi0wbR1nrevhS8OJJpKiS0LpFlQhiv8dr&#10;CwQ1kgCwxzsgwKrT4b/91/9OcmNwXSzpJPKAYCdsqkqF8d01UpuVtbXF5UUqvIHBIXJhomSzofXK&#10;ZUG6IV2iLx6LdoJL0aJDtI1bSFYL2Qr+MxOxnAGwq86fO83v/BXfZ9eePdFYHMOOXft2gBSAd1y/&#10;coPv05GIkljwbAhbKGNSpTHB39ePQRa2zoaChAwLSmAuH3kVBQEJSq1cZboU9IMsKwC+iuGPSywC&#10;IBfSQ8uy1lDY6FegIdpSl87t8TuaZbu3BNxRLYM1I2Wah+ffsjMJlJ6e6xndvRQZmC9V7h/qHHZV&#10;byzMLM0soRwMiYuNrYkvNE39IbQ0KJ6E5qBJaYBoc46KDw/ix31jUpFxcOAH8hWkramnISuxVFZX&#10;l6kzFhbmOReBnuBo+AJy6sTOhIPcWqbAs6iRy0ZFU+100CUtjhI1R/DNmzeI8zR+SL/IalgiRodH&#10;uLFaQapuORe14MA8KQSEiclpFAYlK4lHjOMcXCqZPkmBRPkHww43MQUx/a2k2L4BP0VJMpEkTSY2&#10;ESUZC2RZc97I5N5mYw3BwIBdK0wpEmHxcOUIkcIwsDAxjiXI1Sh5d3X3wNPGN5QTnXQNfiLpLa19&#10;PprXIMAJ9dpwYZRcAnUrR9QyFHOHJTEzNc1uGR/bCjXBZBUZUgGuBBFTGF44pCNT19vTR71lOWVd&#10;uHie28idJ8LyMhQVZcduLOwYmF6aWCTfLsMEJjhqwMfhZ42COcGz4WQD9fY5QbkIoNxGI5JpxqNa&#10;SK9V/N7YEnF8Pbc1wfSuZnZvhRsTC6wjn9QStoGh5OsOGwUPGDL1l5q5rZ7kYNlVqeUzTCbK/4dw&#10;wcfWogHvmyXnbXFvGUuKClobC+iIId4lkpvPh+8zMhc082nvsrQmp6fAeMy4ih1AgiV3K89oVKem&#10;b+I3gPUDOKYG23xYm5Q7OnrxMla7C9d29TL43ury5LPlwcEh+tncK9gefEMen2kraqLIxECMWHzc&#10;IX6h0hj2E9q8r8yvrDE12ahFebdIPwqc9bY95HO1Kk0aHi4bnF/VFozBZutUC8DIyMMI1lzZyNFo&#10;g+kNh5ckwiTxsC/DtHXg9Fy5dP3subNsfA5pIHGWPQc8C0BGD3M3cVSC7c9DwHkPbWziFSk+eBJX&#10;yEAmLEUwMOB0FgCQAPg55zGkEwvG5JseOnT47jvvhnCwZ8/u8+fP8R1J/gjuP/3T/4aEGFWckdHR&#10;2+84UihkObTQB2Qod+uWrfB277vnXqhQLDnG9jQCEAzRPmcbcXijF8vX5Awjv2eZccHcQ9O1kXXE&#10;Aw88sGsXDOLa0ODQo+9/VH0fGp0+USUG+gb27N1tvYxfOq9EoxGV1NDOQaE5OVDvCxZhYqBg4fUh&#10;2oGKnCtYbrRLzRommvWYPxLyh1su/2I6Uwn4UPyZyxQP9XWWHeWV5bVsZr6/a3wVY1wfYt0oUS+3&#10;qxsdSfLVyOQcjMn0YIKpgHxVli6OKL7b+JyE+nhKGGugA1GzB6l2aRg0kd911DAwOXH8OKo7LVth&#10;fFP/N7/xHRD1g3vv+so//f0n/s0vkX7BwPV6Yt1dPadOnd00tjcYdRw/9vqObUcQb4yGU3idQteY&#10;nV3YPLLn7JsXNn79e2u7TxBwUheO7L1t0wsvfv/DH/p0MtGPbSaILeUE5gsH99/DMC3Tqv/aelel&#10;TzEg73n1zK3jTfx3lQkafFDD3ng2WlwZq+Cx/qxjsqqjiic+NyfXD6Ioa8ni4RteuVAWXmmd2RwW&#10;lgmI2c7iAN1i7YnfRoySBK9VophxJOjvyMQxztZCsZtgS3SHLUu2xPlNqc3lctib4UorY3C89uPL&#10;J46de+PoibNnLq6tIp9coaBLp1f7eoeJwHfeDR0EkwuoNijGariPQw0rc6JrMt7tbgXsDffC3CKS&#10;z7GOqCdYxTQIU7MghABYHT48nLAbaHj9fB0YVE6a7DSy4dEDDuKtvHPnTusWKbP57d/9DSgt/Cc7&#10;x6g9cIwW1ENFzdTZunT1Cjk14IPwZN1MP1gBDLIV9HM32HIx3TJUdm3MZoTAX0igeStjwFoz/6tf&#10;uXYBvRquz6Jckuoy/E0ckRKIG4NRRqhvaIoRFncguL6Bt4Q7k8U2JkIIoIuqlEcBvQ0/H7IJb0xZ&#10;QK3G6CCjCPwZOJexxSjTIFiPhxI0tr3g6u4gTgMwb61WLg+UYoggIv0+RIOdwTJdrGqRAZNyo9Rq&#10;AHqELqftvnZlNthxpZAbD7QeHEJw0I+4Vnck1NOLFgeSe7xbkQ3KTl1d3wBb4eI4MA07A4ISgwZS&#10;jJd3s7p+rkg0TCHCV0Ccn7MT63e07SYnbyDoPTg8AOJKskbiiG0e8DArCWyf1cEj4UDt7OwgOZ2e&#10;naSbzmI17+lkCJ73J6mke0KvlIdFu90sWR0/rGPWqrr14v/AdAOTwBwP50D533Eb1QoBm6Ic5NQU&#10;fsMdwSVscmlpnoDNAUU2g3w9QCt9E04IrnZxaYFLwpYUro1lG88Zz6USWLlIlj0PzmwV4R+WdJ0m&#10;TKhxfT4JNElhHhlOf6qrj4FV6GeQsTkKcb7hCJd64OgIzQgSGqsdULdzA41riNt38cJFOg69PYMe&#10;p3d+YbGvrx98jGkUbhqjfbQV8PmWxbsLVpdsDrhFHJUMSk3PTHMlSrPCsUwuw53hYmSOWSoGPX48&#10;y4nd3M4AQ+qIvrlhsVVRaeXThdeIF63JNOKOQo+b/rlI4q5GccPhn1/PIKu1tTckmq6JPtZJb527&#10;+p0wQcOspNkeDn5ZtbabndBw6vZJGogu4nXQhYVaq9II0zqxFZvOUqN+M1vf06VMlQOXLqYV43jn&#10;ies3mHPnrXmmCA9z50fHxwwOrKFtPoylwr0CzSZJ4saJnxiNcw7BZmWGguyNNCWfL9MA1zQKALjN&#10;DWgBw4asN4QkVjhy8sSZgf4hHigcZlA9w3USdUfepD64ePJZ4kzKOlb9jc79valMO/fmYjPQCvY6&#10;GAULqUOYz8bstZC9GqUmRYO0bfMhsA31ELFRapEaSttrQ/39gJOYfLD/uDMQI3jotMOvXL528SKd&#10;O8ljHzhwgJl7tryCVJVqxnPhwjmMIFgx7NxTp05u37bLSOOhWYYAAuNJ2mTwABm1YIMbAStFaq1z&#10;IiCLoSEjRGt8C+bHzOw0jhhmOMgDGMlzo9rjyKcIE7XKRdMUQVaoe/VivhiLBTfS62a0WHxDAj5a&#10;n3JLkqWycFB+J4jx0URk/afDBR1IOQEaXYRIP7kCC0EJI9k/GTBRkUDB79CpuEKLom+dMeAuZC0A&#10;+qR0hcpSLOJdX1+OhwMRKhPWoUzgqdoChYbTzyHqDTeypVKj9trMpQvtdftGPeFy7N+2I9QqzGVm&#10;cSTq7kYerh3y1Uv5LPEcRLxNaIWo67QHHY3ugWDMWQ+6oBiFa5iCekNFe7jpCEsrq9V2Nxcr9iDk&#10;mGBjgbrO6So7GoUXX3zu0L4joQgMUQ9aau8cPw5VOZSs/fj5F5aXJyFsoIk0MNxZwOFt4iZaJq+8&#10;+tK+Xfdv3jby0ovH0EVgluF9jzz25HefvvHpLzMfwq2k/Zw6f2R1OTu+s+/kieOEEVwtAdWw5Dh1&#10;5vXdu3cGgmYHWkRXcfQkqi/2khJXU9fLEsKw8c38PTdfkrfvDj3qJKb8Js/leDCmIRQqlAo8d2Ml&#10;p1LHYupZ99+q4y18zkJujMqNoZWZbW6Se8s7SsU3e8eaG1QS4PAgAUICms3LlQOnWs4pqgiunthA&#10;uc8nEkawReDdILReunDqoUfu2rwJsdEgulOz0xvvHLty+cLC60d/fOjwIdpeVHoAYERNjULw3ZDX&#10;FsGrhdwq/tpMwr744ssHDxwCavEGa9RVzKLTlRPvm+qkBUohrCISjUxOT8CQo4vBYTo5NUHSzNVS&#10;JlFlgQ3bS6007oMy6WCgQlxQFES5X/JKv3n9cjQex0jNTCsVIOvRc62XGZObRHqdy4Ifmyukk51R&#10;c4+szJpoJdVYKn6khaDxC2utMV3kAt3lHlBB0nSybu7lK+f6EGDrSAJzwyGamVsBrwCXGh/bZM1M&#10;c6OZyydM8E9EoyirfOGmsDPpZ1nTO7Qk4hFKSY4ZFNOg+eC3q/lAtHVRyIMK8C6RzZwlGtdCPczR&#10;LKwjD9Fwe0u2Snl+veXvP0Ug83vHUoinbgS8XSFXAltsb9BfQaqYYYRsBs0sBBV4eFbpI9AbvWvi&#10;m7EwJ7Dy/qRHhBJuBQwOvuDK2hJ3GUYhcD0ZX6obw0BUurm0PK+hz83BAaTMdZOaEO+odVh4IPDc&#10;Hwbk+HYY26gMr1SAEHlnIfkORziY0DFnhkYo4q0VzMFQkXNNnmwDIWhUoAk3SNaQZqI7zeNDdpTF&#10;wWirRWRjCa6tbrB6kV/lHVLdNCM74C6RIJGe8olU7YQtkEyccqRFI6sK0bVYIdx5PpE0WTN5tdri&#10;3DzFE2uADQyWbg2MynESD20fbVf6ysza5oi+xGjI9jNTq7t27WHzEIuF9LocREOiNpL1HPZTUzOp&#10;JFzoINuZmCthn5CffU6HlflP4FPGUXgfUi68ZAw6BXSkRgC7ne1NbmrIUDqPDcyuR44J4PlL53tT&#10;vXwHvkuV0I98KTAdpFxPCLo8//xfUUSzyUE/ao4AlZWjicK6LXe02RwPdKS8EWdgzVGV2bi17a3e&#10;za3ig/ADPZVbbfWVRPYR5Yh66Whp/sLGdJ/ddSje4Sc7r67RWJ1qjfNBKPXsHPYyUlV1I4mNg01p&#10;eX0BJD/BUJox8WNtQzWywGQOS5ovzz7z40//25+jDwJyBt+Hswosk0QnEetA9YU8JhrvYDbP70qR&#10;R6LVxZdRUujxoirNBTPRt7ZGVp2YuMlROHfPvXeQ9CPNS8iQVG/DFoAVFu2gp4IfoxD+PPLSGV8k&#10;5tqoBrsSP1yYvLxefG/3Vk54X7vqrGaiAQ8uCRMzc75AqDfVn603FzIFXyw+efncrpHOoA3OR7jU&#10;dEacCqbgq7SoeDRUQlSK/IrHhbVadqvUfKRnQOiw9mhds6qlwcfoKUJW9ZYR5+EkKCOWbHkQswh5&#10;MRfJyhSvC8NDJipLOd7cyKcgPORngJOVCUvXwnt4Twhl9NdwMyfKsXjI9XgQuUwB7IFFvrGxYJ0Q&#10;hGbuOAUh4YinXKzi+RQp18pKA8SNLfLp7DgwRQsTNsWcMBKzhFpXrl2DTkU/gr8CCSBLq9aRpmj4&#10;qdHqVfpo/Fv2lxakKR89LTfHOSAQtyKzsdLRESu1UO5ysFxiSndDTEas1KqLhTxjFwd27gWGd2ZW&#10;6MxVsrPXN6YDfqoML6Cqo5ojtS3hmVEnGYJLYcOkg0F3WxATDrwcPLQeu7v6Ly3n7NHhKA4fTmby&#10;bN7GuaxNUlrxxs1KIwbJRxyQenFtpZzo8qFLX6u4GelaX6jFulEYtGFhSqKFlBF0TvLVYp6GQDne&#10;4Srl6KyClKGZtgHsTyf+B994ZuYz/0eKLSLbkfyj+mYf+rtPPPKBBzDFtFORkvzSYQwz04FSUxOD&#10;unePfE2+gRG6CUowBTTcrqpZ57pEeEzFr3e0fnhrG1ptKX4CMxS0kljHHWYBkJBRh/BBcEINrKV8&#10;3YRrI2dmpo2s9zEGeiErgJhiQEiM9WfrU4zALdJ3oKSalw5FQyLqa5bSjWQqErg8TD5IIUXDQFrG&#10;ZK7P//jZRx55gBy9UjQMUZuTo4ET6sSZ0w88eDfWmaEIY9KyDYxFojiM0NCBFsC3Tsb7k77+axdm&#10;cJfcf2gfp7snul6sVuLhATidJESZQgXrYJhzhLsVxvDML321muyeBwd7uX785Cz7Jeev/uZn6P+L&#10;5FVEDAELY6BBYeAEAwBhAbOQ/8ggNLLo5pBQ9czuDcfgjtAw5mPgLIiR6Ea0B82gCqPyhNz5+Vnj&#10;WqjUieAHM5bQJ5KO6mz1QTjSyPiHB8Ygb9NEhOCDm240nhjbMgQKYD1LbplpOSOyyHB5KOxJhoNR&#10;vjY2wCBTAW+QOSpQ3HikC5Kb1UFhHpSNypEQ4Jk5oNuAsRA06Q+hm6gRbD4aDdY6+QCDRtVM2Om/&#10;lrHP4mXSldrZ1fRX7F4MB5o5e9BZcYQYXmhW16mqSZckj2G4WspsJCoHhq+1BQSryRmFVOGN3GuW&#10;CCsMqi2tFRbJ2Ni4ROsSYObOUkVtSLi4tKXhZzIGBrAvaRa7HTHd733vCSTJRoZH8IxnmB6KL+9P&#10;iDQqzi0Cn+6Bx0sayM1Rc1ohDEyFNofAFRBgAyaDe9AHcan7wGHHmARDAUp+dTfo1JGDwBLgvlmT&#10;MBwV8VgCJENjHtLxZmaKqWza/yUyDC6Mp0z7gCYO7H3iLHQFVgvbg5zMqm6phHgT9gzvwNvCsAOm&#10;k0q5E6ti6pgiynIgQCvLKEMs8VmJeC/ZDEQQslpOej4LQg5IVMAXJqhBNIN3LZ+lGhCcoAXWGAsS&#10;6Izsio6Gpg8cTCFWgAzMyUH0kZYL/SBuvnVbuDAr8+DPUtFqNSi2kHcEUXZ7WIQKGIyvUGrxRzaG&#10;abKCVpH4AorwQDXbw5OmMAGoYFbqlaWVIz2DCa+36iy4GKp795eFIlrhg7SPIM53IUenwuPR000g&#10;Utbc6eG2dyQ4MO8Iv7RYmciFl2397xTDPhvW7O1t4ZAzWHcwueGt2mreCmIMy/OoJkAR1SG9vjE7&#10;M4tsgxSLKzqTUHqnq8UiQ54TH1IqJDnZw3fx4SfUJiFmWIcaHsC7mKmnOlPw0uXYjZ7r6ga8aMNn&#10;VuikKsV0AL4P2rSw3BHDoNAENqc+EIe/LdI4zGM5uCzfWG+HU8h90wmr1LekEpFWadkd7Pb5OOzt&#10;1VIE8a5We3lxsTvZAVmQ9q4rnFyuOMKJFF4oYQK2FBKj4P+XLl9GGZe6lpMeKJ5UmGMA2iwbExCO&#10;uwezDxI4C88kYXXyTk2WttvwveWe4HLD1mRpcKoAhrAsqb95BNbwBbQV9ZU21hEcBX+iTuP5U+7z&#10;fCA6AHcRwczopodjh9VVLEuDoVbReIs8l9XWxE2RQRWlJoCOuhVcuh/lBHKqJiMGyOnfAnsNPk86&#10;wgqMx+IUxRw7Ej5DCxnlOJfzrbffoiICrQR6MVo6NGwwhs8DsImPWUcimjS72xCtm/yQL1IqrHmj&#10;vlIbua4WJU2zWidOSNqoaov5oqzHq5n0hUL65npmsGNgxBdaX53txOrGWVvNrxTrJckI0px2EoLw&#10;A8Owqq65IYQIiuQZkLd1tqeLeYYGnfZclSHiUC9kMbpN4MeaR6jD00ADoultQ+GsefE5q3Ngownj&#10;A2mXogsm5tV8MtFtc2M21uro9NldZWobmIQscyTkmE0hiQJzKdUW4YPHYli0+HDuhhVeeWoIvQcS&#10;BANyIH9vLxw+v/RV/9XLVw/eOYY6s8/fzpdwt0oyU6Vk+d2ZOrAWA+yLZQCeqkEH8aVIpNVrtzJ7&#10;ai7e0hARaN0iS8pEHGmThio52jngWUVWI5y8UNW5sW3kd2FO7xri/SupyGISmEireK6Nbio6YHaN&#10;brLH+D+NPjFx7LVkemkXgpgSlFjAKIvA7zNwhMBv/gkhjp0Fwej73z62vJSdm1tkpdWZPbaXUUob&#10;Gk1GohDkUM6BkyajZ84pJNrikQgXT3yAk5lez/ldIVjYly9dRuqUZ1FrbyTwTiyL9kvc2shkfejN&#10;k3OVGNveMM3lILZnfE2mkuHfUSSz75Am49s4//wv/oBmMY+Cihw8tFwvAP2jcEcVBVpFda6elpfO&#10;6wZUDo14BdEA8hOIKXklQoTUJwC1cAic9DaA0Im/k1PXORUoeQ0Twp/q7kV+g76yIqy0C1rZfIb5&#10;Sx7W17/6nQRS+Ph9ZYsjI9u7e3oqdSSHBNaigoU8ONP9cDbx+6GdZqvrACDrojXO1zMYi4MxbgP+&#10;C5Ax5xMCf3byB/YntCyOVSouroH7yOa1KE7EY5wpc81Ger24mnFWu/oDIdfuQMtdztt9LWqUoC8V&#10;Aoesr0b9SKNAxa+nMznkgDjYTU3fnLh5vbMjQX9OrXea4qgcGL4VRRUv4JCmJSMx11AQ9X4+3VR7&#10;DaiLHGwEbiNKK4wLIDmX2zh//vLJk6ffOX7y0Ufff/DQQZqOmzaNwQdg2p6BPQgBZAwoydPrAA+X&#10;WpjwIgt9Ev1Npb2ZIiXhBAVhjssgw+pPGyzMVqpAVqKOIUHBKJ3xChjRaleDU4A0QIeUC5lBzYiz&#10;5Gqc6+TF9EQ5NS0mi8VtsZRrJZmC1JbI+ULDuAOxaJjzGIiiK9UNAs81oOig8RaPH8IWnYtSJcvg&#10;H43k7tRQyN8hEx0n+qxlUmmSZoTPVtdZciHQINarhGSYQWjUOGg1ml8uQCAlVpJJcBSxzWg68LnA&#10;p+xFwCRgPf7WkMBZlvBlpPLLWcv64RZZMzZALaS32Jw3nd4rsysl2D5g/JRsvoB4oJR6QvQlC8PZ&#10;QcQhfDCwZ8PzFhwH7SCX52q6tBtpXpIPR42mvwXsa//cMrDXkc8mYpey8NiFMEv5EaGW2Fd3sEOI&#10;pLUtPtehlG9zqjUSrRxO0Jbq7guihhSyt4vNcjvLINzsxMza3NDAMDGO/01PTW+sp4HyNOBs5LpJ&#10;dFBBJLW6MXFDRDAQtFqlt2+Y/h+Rj9kNSCvJzhSMJmC7eBDcaKGvZ4BlsLqyipIM/Sn+J11bcZlV&#10;2cAIwQiD47avtx/wVuIAuAa0bFJ6pxncrK2uLFciHaMp//rakp3uOwh0odkTiXcXJ6PR7sraSl+q&#10;E64jk0u93f3wZ6FCrDV8K3mVjnWWQb2WROSghm6//dWXX+Ey+vr79u/fR3ULBRmchisBOed0t0js&#10;BGWwOtoBxgKkhjIaRyM2IQRWZEYItqRBLAHTLmWMJS/52zZ+JxGCLymphe0T94mqJv92EayA4zRo&#10;qeNfHShCvYaq7VTAStPZmfTsANfDJApGaJwT29h14qimJJjkgPUG/5nSjCXGiQKYxMextNgL7LtS&#10;mXEf0a9IFwwqA0R3E1SGGQFeQPeNKRJTekrWl69pUZKtE4ubYIgsgvrxwik0XeeWs69dX7mUdp1J&#10;u16cqZ6thpfWHC+vFV/AoKZu2xrqvr9neCQWWVyaQgqoWM7X2uXzczeGhkb4ztFQrEqdwyQiWSzG&#10;PBA2SzmCAbEcPq6nzS10gukuMn5c6490JEvpvNNdaBVmkbzxtYq2VsaDx4bdWbHX/U1OG7FPQqGO&#10;Zhs2fNMluVxFPHAflxPCATxWDo4wjx4Sj0Q1nIx75W3tAH6BhHmaI9AqgXzfevnqpY/+DfOZBCRL&#10;a1jFhb29su1Y6MTu+x++Y2FuHRh8ZHi4WhalTEReg6OIIaEd5pbVkFB+HerWCL41qHersgeOMLWW&#10;9by+8cVnLp6euHRq4tCd8CXdlLmEBXAaIz8H3UTIjUWnsLI360HwDwl36pQZ+R0yRVNOKJVkWEZ7&#10;Txcv2RJWqekrUR8jO40zHEWsZpQ4Dfi3fBD9Id7QHE+a5jeaSzSFszjobNsxgjUH4oZTN1fePnrx&#10;2aePXb28yv3etWcHvQt2AfGWtBqeCp3IShlvzBqTxp3xlM8VQrWMkQ7WD9Vs054LRUJUnQD7K8uL&#10;2UIOZhqjVXhMSE6bkeaQTJlZxnw5AdIuF/H8Vlvq93/v3zF1RjOJOza/MsMMPBfNfqNuENLmNMys&#10;xRkMVyj/pdELh64mlhbFNDdL4vCAFKgoaR23OAnQ4iVG81RMtGWT2vv6BwXUmLlb8hvCNEfvkj4o&#10;MT+7io0cH0j50t+/meCLXy3qReKvSnZRvXwWFnN6JMyJUI8G/JTAabybOMq1sSzwJJBXBwkP4pd1&#10;QLxVCsmmTR4G0EEpX4wlCu09lmaVO5Kp4K+YW7450+zafrLYHInFdrhr3lAl64xhJhTwUQfPgVkk&#10;XN2QBpCBJATqHchmqozqbnBNwAV+Kmw5tqn7wD4HMspmoFtlBad7vdzfjgQt1SChxMISDeSyisov&#10;KQiPYZXX57CTd0EUv3plApXc97//A0ZsygOgl86sA9jiDUgxRDjg+1olNQtRrzCGEKailU4LBx5v&#10;LuUmynoDxhj7DdH1rYlzp1srDzc8bMvXVlcMn4XkNE4wpYQSjhRDB6pCDwUh/5GRAcIuMAB7j+2h&#10;bNXoTgi0NuwP89DdiNlxDaSuaKdPT07xuCXkHgjJX7Uu024eDcGNHAIdFKQ+yHZQHfd7E0F/B5uB&#10;q1Kz3NaGdE3Qh7sAxQEAibYupRHUM9AgUvCNzBodQNRaQCzANsBxOWdNVcdIWw3kELzEzNvAo2H2&#10;rEB1yDSj7oAmo0QAtBIjvjI3LeD0FeqO+VJ1Op9bTK8lYhFnsxGByOQjWDBLmuf2ErnITQGr5IXV&#10;8rXyK9mwJ5sp1pzhnR2hgqMKlQOYwwoTFshhwX38TuCTahjHG2MOTPf6g4ury6JWUEk2SnS57Zy2&#10;LdILpM39LcqwbK7LmVn2dvjq2dX14tL8cqC1mto06mn7uUWrq2sAlls2bQF14cxD/o/JGkotph6O&#10;HzvBCGUCFo/XAdMCuUV6RaTwVitH9tqEJ1JyuyPRgRPuCrk/MxJq1cuzkQSIsckNAq9wb0+gp2fw&#10;DJ73boef7jzU1AAu2ZJVYEkTl2XyEorW8pWEy9du5byRxuTMRZKgcGwA0wakzCA7r6TXSKEILZV2&#10;rVyvrNlS8KfR6MdNi1BC4lbOF197/kUG9RiXhwrKYmCFI7JGz8q04blgmFM8SfWYBIMbWjV7p7ev&#10;l8yV7NkqqbnNnAWsDTOqgOp4lH9oQHW2Rp3OHhixEaZVBcL7sE0ldoYKHdQ4t5ccnUOPf261afFx&#10;pIFeRtYwFAtGIuSgsJSwu+c0CYZoKet4YUtyT1g/MLGIXqwr9jIJsXXeGP8qOH26bAAAAyHwnyUo&#10;pcbInPGqGsuS+2yyT3JQCZSwlbhm8hWiHFCYWTm057yZqme+mF8ppHdvGjjYH7u3J3RPr/32WHWk&#10;23lbj/+umP9IIpTytRj4KjRzgXiIFHY9l1nemLcn486mPYQjcrkOu7rdwJIxQa1SQh0iAKkfoIZ7&#10;gJ4mwHohn87Yw32Bzu3NUjXpQ4t70ZWZcQfD4oy1NgC2Gu1g2VkNtPw1BENACZqkQYJK/q//6y83&#10;1ueuXBEHA6GULduG6LxwupG9YPjLjSGtBROy26L0idS+8Pi+/7VXr16Yg4uZ2XuODJIC0hRNdI45&#10;+jlN7Ou7Tlz7a9vhO3f09cPtX6KxCMlcfEzrlznyeQSaFOCNTZWvIx+lfTOQBUdbj8FqPxkgnft8&#10;/sR16+ls2zNMcsbtJXtTrz0W4x3NK28R2XiNFoZp4vAsiHuGC6XuvkXf49/SFyCFN7tcpz6fwpOl&#10;3lBSAq1N78gFK7+ETKouKnvP/CtLVs5iFfDoSTviKX+sw9+Rigz09ygLX0svLa7Qqbzz/oP04k2p&#10;4hLPqShtf4bcOhJxPHC7mV9DmrPI02FyLYQCz9jY5kCEBikZXJQi+ubNawB7PsyOWzaKIxjQyMzT&#10;4OacWlnm/RMk0JzX7CCjTe5w/uYf/mq1XsDIkek4wFsgWWBVg1XKqZquGAqI8raqNx027JoxfXX1&#10;9A4RK0C2qGPw+gTWYDSfjiX5L2QBdgVPilIjm4PHFO7u6YclIEEeQNsWoT/N10FGltMKCWECwoWL&#10;l7fv2Dc8tpkCo1QGeSqyYpCHA6TpiHchOcSYfmdnt+z/qM4JzqYC4viWBSs6Q5CrMBfhdTAckWxz&#10;tChDxNcDsHNXYGBjmcnZXMdzu2XPb2QAZWwryIjErzq6cs36bf3eaG6SsrLcDntaFa8US2xLS4x6&#10;jziY8PYG3K4QLGadH+UyN0UMauZm4L063HxhChSaLkQTDAeI5EP9I7RBKLTJEDShiU4AaAfpMLvd&#10;1vAzblsl3QFKA0TN0vEN+aOAMwcO7cP5o9EsR6LedGaZKpzjbXx8C3wrGTAKjCdgoULFUyZrq2rM&#10;BxuOenV+bg5WFD8OB2NANZoNr6MEhMqCG4NwsFkum+qJlpytVZmevIL/sFyM0RWQcCx5HWR7Dwqt&#10;lCn0WXjoY+OjHCqZdJ4pL3ns1i2dVKUORpSJW1sg20pvsFZmsVgd7B+imKAQT8RTcEnAtsl8OQxJ&#10;rdiAyGqDBBHfKoU6eGCl1CJGixaufYq9lvBOcEFSIoIm9RMz03youOKtNrPjdCUKuVIs3OGw+RYX&#10;VgAhGYnJFdcDPsYQCnOzU4kkJBJZVZC+0+WlwKMCoZ4D0SCnzKQz+J0Qu1GigCJO2tQo5wr24Iw9&#10;+zhWDrbqW2vtwz4WdRDNB/4dh4mWSaskSUvJBKIqUWe2nXnXOQqncgWDI1iRWBrbaxW5EMqzFQKm&#10;UhBjqUndhvAWchGU+XBhSoSTZKyTL4IthUS/W4Qt/sApC9pU4UzcyK3YgvFgk5lB5+zMJDe2s3eT&#10;o+5uS680T9+dcQbiqJTwwyxFiWIRQLBUGNvaHxQB0AEFzWEPF3IVQGK+KUcpKkKEHJwylB3a/BBO&#10;ORyZeWHzsRhIF3imRHD5ppHDEjAEwwSooy5cuNrbPSrMDDpCBQMm+j4tqBjhUKe9yghhc6NUCIbj&#10;9pZ3dTE9vmkTeBWcWWLg2noadCUK7QDlBMa9ZHMUVL1LqeFy9nntubmVo2+95ox6D+07hMBltZHH&#10;MJMwCoZnWNWAbsVsJg9lDDsi3oqvCVQzOzPDlUM8xDKDiAoRmlUI3gTVlIpC9DcnYA9rDbInLWbF&#10;AnocXCcIpVh4RWFIEk6QoRlmhgRrQHt5ebDYUPWBwtIulIq2MD2FPE30Wn3R0cmwkq2cYzjdEnez&#10;vGxAUMqsMBWZdslFc1BlNryapKjxV1xqLrcuAKkCwShICxEmDVqTsMgBkvz+MN1Mljs5AWuVgwek&#10;2gUqjORgI+N2+GLhHh6N+Lk8tGro5Y0bD3X2dXPFXhsqKpD1XQ5EI7wwH+vsfliB6jAClFdQq56a&#10;vwrVGkw8yX1jlxESMEbT5JRUaJi1JCPk1lELMI+C3kDYWaXTWHV12t0drnY1qPBYhKWJCDYGkDQZ&#10;W/YAcRUXCw+0c+3TAEupXE9TyuOefebUicce+ZXNo+Pjg/v7e4YwY2e6C9o6d75as/3zl545/c7l&#10;cycmLp65cP6dqYunr1w6fWP2s1/d2HOmePAsWrBqieqM1RHN/6NtVspnwpHo4pY3l7+W2Ll/L6W/&#10;DeO2GlRCEfIh0AIWkoKTkmujkUIaKT0OI536ZGPcSOaTiRIcJCjwi/MGxN88d+I6KdUnfvF9dFdN&#10;A1564UZwUwe8wANo1zIEl7Ih2Z/AWlwZdSozROtlkRAVQctEZpeEJYcJx5/xHIHeEYBSqb0vOpqd&#10;spblVCIC01YDeeAp88NiAdHSODGzUs0zc9doUJcSEgGo0L5xTVxdefKJV3/83OucAp/49GMPvf9I&#10;MIK+J+0wBu5bafhVzCbTbPK7C408K66YL2dya5CpQ4GuSqEJO7i7uxPZLeY5eQAb64X1zPq+A7sR&#10;yGaomNk62HJMgTDR7PYGE/EOXHZp8/EtOH8X5xeSyZjzD//zb3AX6O2TIlEokLRauY9ICpVSNr9R&#10;qdGLJRoq1YJJiiIeF84hQd0kkqwDJC/PpmXYgJYJ24l3ACfQuE4efDhptU8IwSBmFJcLC3Ok8wDc&#10;gtr91IXByYnprVu3Ic1GWq8dJvEjNaHBpjhZDSavokfUboZ+OOpgcms6rlUgF3HTFUMgvMIlsRuB&#10;iCenJtFyj0RDCNfY6wF2IqddwBleWs/WIP/a8nG3/XTOCUqVcNsODHR1IjpIKzToq9oa6POR6fP4&#10;mcAJ+uLiXuCWVikD+BiXCzu2NMQX0YBZks323PwEczuwFLmYsZEx/sztgmbMcYF4MtcmGxiwdCQa&#10;XPaFRUJYLV/I8j6AELRU+ZrUyt1d3aY91EQqZ2pqmn4kVDjgcco1AT1G6pkHIig74ENhlCcDDg+Q&#10;DvUazJB2IPU61Qz3lhKZ5csSJw81PEr+FYQOwJra6VPHIA3kNQESSnX1M18XDIH/yxmPbwcmD5zA&#10;7JxVcPCv8F0F2QJfYuabayPIQshhPYAf8EQgHkdjURVeK+vI7KS6YMyx3WgmkdgixGRy2xZiKVEC&#10;GbgfgwM0iMIBKJ/SjuQTGPwjNBsNQVHnuB4GNzCQ4EFbChg8dK6fhcRiZZPycaQIJDTGb6N25vTp&#10;nbt2EBgAhPjubDneARY6V072RgVJqcdb0cZjbxOUjUeq7MBLDeeN5eJQqN7l679ZXY25YyiKe224&#10;hTHzRnoF1wnz4HKNKQ5bAM93EjJ3qHtxo5gKuyItfFxKLV8s4NIwJHUwd49zGsl3WhGsTGlwGAFj&#10;dfH9aiuwTbiTcwvTfBHQAYvVRYbEfab+MNi12thwMwlS9OZJlij7cKRcX92Ack8A4sxOdHTyuBHT&#10;qlWLS6urvf39xBy+L0NcxiLLPTA4QLvKEhalk8aq4HjjaGmUtZU0mizd0DqAOT1Obj5PkzLa+IVo&#10;oNR0+7pYgojOghkAVMo8HnsuTZN3kpyyjgzKqtlf/kCLxFSlPsIiHrHsNeKgDrN3KWwefFua2U76&#10;Jm7nlUuXz50729HVfcdd94f8rOTWwvwsWQEREN8GjsR8MS0TSyj9BIQgExkVTlBCN9ucdWWuXHgs&#10;fzAMbUbXbqmuyu3ZcFnUsRKTC4hRbh1sTMt+0+rZa1wLTyUGkKgKzP2COYQFaGciWawD28JysGWd&#10;CQ3FuRzd7orX0a6QAMIi45ykQES2hVlnKixOGjyOSKkVBwIgW4gFIXJMrVe1NcPRODnFtes3ya74&#10;Z1Cd6J2D55piUVpspnCUvh5/QDW4UA9Ubf5YjK+/xGAFo50kGGW371x6blswST+gJoycxeZqAiu3&#10;mG/kXOaok1QPygrISSECiSS5FWkNAU33nxvC5Wkc2oiS8T967WwyGAtgJnQgKZ8RsSGSQHdhJTra&#10;yHzJV/5dsMr6/9a0m50VxwgRVq70Q3gZKkn7996diIO4VaHa/fM/PnXq2PnjR88ee/3MybcuXvo3&#10;X9jYfWp9z8m58dfXdp1K7zu1uPVNtgkLg0fG4+YtLCayaJWUIoKoieQ2jnZq/Zkvu/fdvonSEYl4&#10;kiLM/fgFJ0nYPtUVXm5iZujRa1JDmLSsvwT2kBjZ5HNv9eC/+5UXiRvv/9gdVLTcFl7PK61gwpe6&#10;hcyZTJN3M5bE/FlDemYIXpQgec2hXEvez4KwfrWFrpESgDLCXOIzeTOiChtN7Fwa9so4BeQYcEGE&#10;fWpRECOQG9IRYqOsEpy+sycnvvG177715lvwHh5+792f/rl/w/ykQnxLkrLIQswvzBNvUWvWGKpd&#10;aAddV7y8WTnM8NsbgQtnLzM919WdajrL6GlRyqFPsXl8hPE5qB5oqWGtNtA/KKqDw4ZqL+0/tkaq&#10;q4PoTZzk4JWa9cc//Tjxl4Ro546dHBgiIr67dVdXFgBqyItVWNuZtUVK3EfyXqzRH0J1L49KWlkY&#10;QHNxcYrpfZNcCHMG+JqZmYPqj90tgYMnKA5qJo35mxHSt2OvzmYMMw9GOCuROtGrTq2trwuLM3bR&#10;3CAP+9EXZBCM12u8EVF9nwOeAe+QL2aBiGDWkTeT/bE+L12+QK+I6ENLGKg5m4XC0AjYsvMb1boz&#10;3Kis2AtzODZdnlqfzNdW7B3JgHN3KhBsIAtf9ikjA6JCEkVyyvSSAQthXVh27xDFm/U2jXwJ1Qm4&#10;EbZENkD4o9DBMNTndSL1yvbgO0KYADLJ5NaXV8SrgqaueXj1RMto6VitSm4Ri4bZ9fPnzm/aPM77&#10;ExbgMHLftmzZOjowhnA83CuzekCE4H8ZdqhKSRlMCS2sIGcm60bGP2icc2bzRDnxOKCEQCr4aiiR&#10;+EJqf/rMsfWNRbIQGUA5PagBplJ9YG6yVHG2Qel4LhAOzLA+JSIIHbRtWKOc7hKwMxqT7CgEp0TP&#10;pFdFuQyGqak3JIPq9qGhUbBTtgSOtx4vRYnqaRIj43Avcw446fi5c5Ry6lcqYEWS3CHp4altpJc5&#10;kkh0FheWmcfj8ylZ2IesKvawMisNi4MBoANqZCiyCNxaOKr8rGAjG+Vgi5lF/5I9wvAHutlqgnDr&#10;eJQ8L+ETxtSygBW9L3l2Zflw/xB+fIXaxvGVYmfMG25j/BV32sNK5Nyutisuadz6SgkwqVAFY5gT&#10;2bXKeDMJO1EKng1pCvASESwvBynZnLCD0BozhlJ0mmmTk0NQFnBvCj3oE8vVV2QfEheoHjT2zOAl&#10;oj01jj0I+bwGfJLGf5rxtXSRzjqO2jR9aZ/Nzs1/+7v/srKy1pEKdXf10p5LdKRYVXxdTJLD0SiV&#10;GWiemZIIAeUxvyrSEKP0Go8XmZz/5K4SdazOJdmJZUhDN43MgyOcyNXd053Pl7g2eCQ8caApuFRc&#10;J7N8lp4o91AWSqGwAcD1Z/6Pnc6JxtJVBoDWsmnGoUsI3Qxn7HOnT5PpdvZ3onQL9ELxcuz4W3BT&#10;eF58NJF1aX0+HGNMDhkAUkN8tHlvFD8LPC0uj4qfUoG60JzfMkTRpYMxa/hKShgCu0ShpTAlcRSQ&#10;LjZSBVwUv0e0+Yz9OwuDDSyrD3gFyGsyMNhglHx5cQEBiiBUJKqfVoh5I4iHCQcsBzfi9eDvrHZS&#10;OPpHVE3IivT19dANgE8HlpnZgBqSgHAHFUZJWyyKyjcX3NvbbTE8SNFgJIP0ymq5pgIRyoVp2BM+&#10;W03G9HEBDURQJEVNwWurlyr1q+n60sZKwdnc29FPuwsRl/TyQsvXztdINAvXb16iYUrvCVlfLJGI&#10;Nih5c8QYFFo5uoVsm4UnkRb+zC8ex7tnudis3CKhUxzA9VKtnHXaJA9H9sA+spBwy4DOSu/4L/IH&#10;ROXkYEnL2N1647XX11Yq166fe+Xp02feuX7z0/+wuvNE/a4bnReOzP/iP/NoxK90C/GiYwsuzQHJ&#10;MckOlfVLkEaJPDDJ/gk9XDNnK4ufBN1kKq7IyT079w+RKDM9RjICnmdpXAmqNwkN0DdPTwAi6qg6&#10;+DmqlccToiVmb7r43/nHF6Z//quZfWdWvpoY29bHsUKwtZp61vFvlZSSQzJDgJq2ELVeM9XqIEMT&#10;ZHeDJfP+bDCR9ciWkKIHQYsQ00hQKDYBA8inSVnYrUbGSvwh8yaS4zV3jtTBCcRoMAkneglAa3/+&#10;53959sQs6dLh2/Y89pGHcbPEcYZGMP07ojdBOMvQViS6kcsgYhvrYGCvTB7QCxFHiG4Db3b4vQFv&#10;mCO/AnMi2A7HyNtEUKPUoN7KaPjW3tvTy6mztLwESAaFixCKpJsJmN6pidnRkc0rK+vOX/nVT8I4&#10;hTqBPgz3Rjy+Unl1ZSXLe5TJmiUJosEu9ocPVTspe6AryiAwrVYiHZ04FNbUT2W0Cxe1KPrt5Gi2&#10;wYEhiH7gLavLK2WwMngrlHsclU2Izd752cVdO/aAa4Fab966lTlvdg4PAYkeAodbdmte2MWANuaf&#10;CHMQHNoUoMedZZvQWptbmI/EQsQ7oOwk+lwq9D0IEmGyEo3HyBHKfntjfZ7JlGwTP71FZ64USIxe&#10;qPft7gpv6Uk0i6tQVWhLVFvO4tp6f6zDBkLoYowezwyUpxjiDnB4kOMBNFjqzQySKkAsznMZFOhk&#10;GOSGeMezOmjeSPgJ/KOKTH8Z6kM4wvyrtOsRw+fFvAMrzfQam7izHnv7HRY6RQPi4Wi6U0719/Xz&#10;5eADsIxYQyx3oHujOqJpe741A/psAy4v1tGVID+MUUmAQTJ5yCFKrg4tX3HQADQSIEI789qV84RK&#10;Vg/4OYt+377DjF+R67Gj6J1fv36J/YCAiRJbUZZAHdXvYbKTOAVRX8RSApTPx5lEPbG6vGbQ1AYc&#10;SJYyVTX7mTl+wq5Bib3Ab+xfw/zndIEVJTFKwE/eVhwcVKnV0AP8oBqmS1OBGv3qqxKXHugfZkdR&#10;/InyIS408R08llcqyHPDSRFWVhaQlDt16gT9V04CmtOVKprBAdAR4i+OWGQw6+urMEUExYGbi3hV&#10;j4SAK1QFybKasfi2p9RYmlywjXTZkrFE3u6+efl6Z/8Y2bLpVOE1YSvaYXaW/GhgBGNogfq89iyj&#10;U6BGeJzUy94WU6zETcBMFfT8MJNO37hxg/rY8E9KpAJEKjNcrmgjlkDF+qGYLrRCkQHg60Ok4LuR&#10;2UCo7uvrJSayGGiRAkts3baNZFwnaq2GuNvLr7y8ZdvWfQf2IoRK5wJ4t6url4eIfgJ8PXpA8k40&#10;YClEPPjhZMxoKNTLmAMx+AA2wMKQvo/Biiy1PgqUClGMJh9nttEU0/Ax3YEzZ85wbqkwdTlJU+gQ&#10;SRjIxDFBGqbMsqaeDCNV7DOokZq3NtRL+Oky+HIlKpnG8ddPkrkOjA7v3r0LHJcBAGoOVhEyyZyI&#10;/FsiXTwaYcieE1Qi50pnyf+Zr2P5UFe5pVWF9QBtSDREb+kbkkUxtiRvMVY4t1tMHUkSU9krrvFz&#10;kBXeinDJ4cDeYRmgOK49wRyjXwk095YWZjSRYHpQTclma6nGrKajUncEaeaoPNFQNiQZMiYiGGYN&#10;O3fuhr5MF0eJI9BXgAqeMiBqWsnidMJ1JLcql/JAl/xARwgZhvTjAO0h2UD+IQTiGwKGkVss5rH7&#10;iGB32fDCx53Lr0HCb7RDXUFPT19XjAjpQxG8Zm9WVjKL63iV5TbCEPMS5HbkLq1kir3PfStSiBly&#10;gETiqCss0NwcPBq3McUr97CA6hcPnVEg2hOEMuI2yAEDGTK7MRROiSLfSg3M97nFTREvm7RK7S1n&#10;qFzOnz555iMf+tSFk1cWfvlbuQPnOfZkcODzZfefVWQrFlh14J0sJ3A+shP2rgYimOoWb1HgqLBu&#10;nl+VcESbEjASvTUMstWeLx65OP2l4Nbdw0F/is3FXuBpWtrh5CEwEWjp0lthXUDM9Etdg5vbKDKS&#10;SqPN3vr6F585f/L6zGf+ydIIyR+6sPa15JZd4pCpB2Ta84bwJCIbJ52JkU3E9jllON15a3aGkR7U&#10;iwll5BiUfE4HxxC80TB1hWHzqRfG5rVOepIYU+3cqii482xY/hYwht3EX0GmIyKh/QxJ5Z13TtKh&#10;HhnrRW8BzbE03MYMnuauG9encX3jbanZCOMarHA7lmBKtVr9PejBSFcNUAbqTzHXigQJtozMtZ2w&#10;Kz3thfkVyO8UFawtpGgAojbW0l3d3ZzdcKAZytq3f7+oWNB+85WlhdWhwfFoKO784z//TU51Fhn7&#10;5MrVKxzsZNOM5HJD5b/CX3jYKXjiUXAralPBFat58g4BHrbmhXPnRdxQm8UGOE9wp+2EogsnERUh&#10;K4+6lslgiMfkFzR62aTg0mhk5XMMjtpZgpxGBDdeyaMC8Ad/4HBU6w5tOCN9bKFM6mlDMJxftFpC&#10;1pC6GW+TgBFPkzIL/IcNxubi9nEO5dY2WJLwv9AbrLt7lrr2LOerD3a7w+10YW2FVoczELc7vUvz&#10;CwNdfSvzq4zjkGCg1CHNELeouewZUAnSPb4r9Qr3jvN3aHiA94zEMKCnSxJE3JEequoQJsvLJfEb&#10;jbWrSqVCgeSasg1UY3p6Jp1ZoS1CCP7ud7+3Z88+pmiJU5s2j0XJNsxEIutQm9fwAcmISe8siUdO&#10;XL4dmD9JIoSmUDhqgVqcuKxcPpR9xaUSZ2SM1KDf6VheXpievGkm+spRgkk4NjwyRlefNhXzLfli&#10;Zgm0ORrFwYlymbfiIsFyeUyGNmOHQKvmk5fDfhnOCKNfZI5sF+oz8aqgxcFtg+NJyIQcKLUTXBXI&#10;sijIUKFR0DDTs0z4yBNdTCiarnKOpSKrkl/wA94GdYgtW7Zz9uhfGVdpYoTAbWmUMijIOVK+fuMa&#10;840c7UbhYI3ZRa4ThjY7CmAQillXqhM7YNAdpkylPEW2gGOoCVv8MgwahULJ4dU8edv61kTkRNbu&#10;rWWcgdKWYG/bE3xlZsVbb3UAO7sY0a5jTxRweYuhWAix21bRngheWVqCB+cDf0MBut5G01pfx8E0&#10;AcOlJWB5/NH1lZtYNEWku2+XNThnj9KakF/+Fh4pIsN2ZHmwdJlDMzFIQuL03kihCNBLi8sUuZs2&#10;b+Gf8xBZft/+1jdpWj388INJsT5d3oAnnkhFoh2sQmGJdgc6xCw2UZycHs57WgqIU9H6ZcQc+noD&#10;WX9QXdMeYjtYPTvKTfHP6TdnMpzculHsLB2ftOr8JFLnzp0fHRvVOAm4jjyB2vBSWZYqg+TP1Car&#10;AIaBuQaj1uf252ELu1yUaywbtjzg3MLq3Guvvgrnf+fePb0DvVTYzqajvFFeSi9z/CMTxq7XYKEa&#10;5s3LVy9KIVswqXT0WNaEOcasyGxYJCTTRDPWhiIpqZbxO9clSyVQeRWNIYOB6fDjXOEUoXY0ZS7/&#10;REiYbiYIlpaccCw+cm5hJRhN0mjiCWbsoZrdzfhzPOjK1exRty3YVHGGXKUsGiXVgol2TMiCG13b&#10;Ekg6HAtGKDVc2moWimVxyop40UiPDOKDqkLgxxrpLIAZYUrNMlo5sl0ziRE7uhs2ijespKBZWm81&#10;zmebkXjPwa5IKhykMGKKtOqor5U2lhdnmH/mW5Lfc5zwPgZ0loqiJmDRCAG5EZf11lM22LVE4qwk&#10;QNvY3CUL/NeCccOS0UA7cy86yyl86QJQNii7vgXmW7Q5C903tHiStQZS0eAhbz9/bXZq/vxP/ZVM&#10;fbg9lBk4ZChHV+wSDw6Oup1SntMa2VNURIM8ShaVdp8oPIz9ccaH2OzocHBK0SnkuWshk7JB3zlw&#10;7uLnbGffubT38A7ZB1VLVs9CX5xWheQ1afNr9pU34/0tTyORxFv1C6cnpv7tV4QAadBWVX/05O4t&#10;u4asat5qrFgHP2eK1Z8imPE4lGsyX67IDmuHvIls129+98ITk4orqia0+803xY+Rz1KSRHLpNlhs&#10;m9kWuvg6ALkSE3b0oDWexmQZdm2dpNRqZzOS+t4P3AFPCW1H5mzPnb38xuvHTp04B34yPNzLUyCg&#10;xeDr5fNk5PCQqAAza2nwUdIjONcMdEeDXZB5WMgo74TCrkI5zfDO3Mzswvwc89tLS6vETBpVROel&#10;lVXgxb37DqCuAzcDKcYrl292JXviURhaNucv/bufoUdBjjY9zdxeL39gMIbr1rwTrBCG5PSQaHaK&#10;xgXZB444Jz0oOq+EAY5qlXmibiOER1zOjgxvjkaSUPao84CM5ucXLl+8RE+UYaHVlY1tW3b19Qz6&#10;cZj3h+lWslTAFYjdoje1G2ohy6ib+SiFIXKmW5xM9qtsf6pcDM9PegBMXmWz1i4KR0SXxV4PdJpB&#10;eh7A5NQUh5O97sXFtESrre/IjZK709/a2dHOzF8ZGU65qeAig7MTi92JJEg0XJJE9wjzMoYeynYO&#10;QmEjb8BtDClEwuXVa5fZt0TwgaFeVAco2ugpIMSJzy/8D1YDcJ5Z9mo4ce3sbNjvYumvrNAmx82T&#10;yzYTPaFjx06w+JIdyVhcSjs8JJJLNirxVKH51sGvGRUaM4DnHMZsOGiVAwND7AEWMBuGp0NuRJ1k&#10;5k3RSgNCp90Lx4JFWbty5YIiewVtZ0jL4b6eceo+lil2vUQoiqfFxdneni6a+jwdghpZmXUmETc5&#10;uWFg0DIgNrEfNNwI4MW8fqWWSqb4AtxYZlF41lwy+Rhrg2OPrUun1Qzt6GZoqFoWDLRbIanLVkRd&#10;CcSuW1VkG3iYkxNTlAipVK8B50kdrIEWzOm1gU36XIT3gOgvDRGScY5Vkrk4nhOBAHrxBATdLhoZ&#10;TB6BKpOIkGyJyM8wBTPl2udcEsGObo1AO7swba8r4rCtFlqOeDBybG51V4oN6A/7A7sirnOZjXdW&#10;12Nu7H3CbU8gXS8GGku2si3ncV4plFYz+bFYIEVqCqbk73S2sIjNs8HAHq5euwKeo+iGpbdwPD16&#10;K8Ow4GjNdHiRVFvnUXLfgIKlOmCsn3nWvIInCBEC3cne7l7QDo1vum0XL5xn23emkjt37rAMwRGf&#10;Vu3bdnBAGgUY6R94XL5YCGNA9+L88ujIeCzWAbxNb36gd5ARH+K/aTRyqwSuEFdNuHTKj0wll2mZ&#10;mQXHoidrgGlIK/rmxA3SdGprPtQcpZTI9lgkBouQS+W9zPQwiuJBMFOEMgF7+K7lco2AwiEBIeDK&#10;1auBcHjfbYe9ISSE6RChul2anr22fd9+ViBSNhR2RG3OZngwOP/09vWQLJJfEXzdvKmOfDnHwk/k&#10;1GTBc0hQ2BjsmjE6DDNEbeHCddhrkEQOx9xPvpyRrNCjt44uY0im44vAwGg1f3v1xlRn30jV6c1W&#10;Wpmme7lOF0aG1DHEEOu2pKcRZGAS2obdubiwSCl548bN7u5e8Bs/FEqv6/zFc4NSnYKnPO0PhiCI&#10;0lyEOsqS+5+f/8LuvXsZfuWmkaGifAEkY42XG5kuuzXRw1kTC3a0c1kmPS83CrN4ZOXLe7o7mQ1x&#10;NtC4tS2vzmXwMZq/yeeBiHEMcOqRTcpFRzIbpqI3Q6WA0MLMjDUqX9HqbfERgXBgeWWZ1AQnZRoE&#10;bHnCo+Gu2eWKqtRUAnWqptQdkcXirSLfUhI1vwwLgUOxSqDhaSNe8fZrZ5Z+5duGKKmRA7OWNBRD&#10;DUPQoDAwt1o63z4FDbS6kQ9nq5aJPUZET4Lr/FDzt1IPQzWPBElO34alIcW60pHL3qNbfQHHls3j&#10;oCnCtI0rLY+bN2d/8XEkn5aSG+R2DgJi7Ne+8NT0z/8fk4VbR7w0r3MHzi19Nb7n4GZTtat65Ptb&#10;TALKAC7AsDvRc9Rot+XSy+ECGUZ3qUE9ox0NTYyGGhvF6pUA1iqMM68ZjlhODfwrI/WI0GRFFBgS&#10;vqac7GndyrsEyLGscSoCLNOwa+kJQJZt23YGg7Hdu/bffed9nAIk2YzeAEZSRBl9xjgxmclS9Evc&#10;DncsmgREJPuBTOJ1xcnpCZKcnnVbkUyYQouxoNHRQeJhIEAtAOHJAVLe04nAXReNeNnqVFtrKxlU&#10;3bdu3jFxc0Impb/9R79CIbC6tgIQTQLNsWEQaSZhuHpNtCuaM1NBPoiBpKMFNuVx2S6cOwfQGo+F&#10;07ksaAfz8twzRPnpPSC7SWnHpoYSQSVBpBsZGicecY6Oj25DZR1h7VAAwz2dXtq0grtR2cSPQdOr&#10;0kM1YiakmARYdrSqBMHj5JucarBkNeYuY3nRJjX1aMo7TVBQm+aykNqgVpWQ7OgJOzr69q40oos5&#10;cHtXR61SWFwY3zpSd3ipeTi4qbnhJpObnz59obd/hMnjXDZPDQ0ngue9vrFGLGClEX2KZczIw51d&#10;HWxmZtYkfteoZ7JZjipUEblUHjNiSeRD7BD2IFg07Rniu1r+xeK2bdtYtUhBMQi3urJ27733prr0&#10;sHkXDdEiugGqom4TegEwoWpyDslnaJfDA2Jf4WIgsR+kCLCYIquFxVOhDydtXQKkUYcUGYYSZ2Z2&#10;kj6LRmtkg+veNL67N8UkKCOX5BVwUcugfDC/KPKYVuIA4+FyqBs9yCx7nxOIq2LTzs5iPYcFmbSl&#10;qBTBDEjHWdVEWhBOU+LrkGZMnFjMIhFORjdBRx0TOLVrZEgCOSG1kbdBkxaGBLpA6ouEGWGKNm1/&#10;7zBiKrSj2GOWWqpCfJsuco6Ej7yetHJhaQF0QeN//gBW8OwrHjSJOuNQcL3AX2kJc0lEE6pGACRw&#10;KQGzEtmAFac2Np1dhQHGwNQeQufQzbhdR6V0rdwO2YO+kKOOU7OnORxyUXmdWWtOF+oRZyPia605&#10;Hat193ypsL6W2dE/3COaF+RZUJxIIbNONU92cvrMKYTfAYqlt+hFCU4r07AflDkRjmGwgu7QgWIN&#10;bN0qT1UCAd9UIhsmOCl4YXDHvw2y5wnN9ROnTmNZyd4G+ec9WYdd3V1QVLj6RKyLF6vUNkAIvbYL&#10;56/5PRGqtFSymzXIusVcikfKzJ7SQE3KqDQEnuEOWJgnPyGcmUY+6klaNhY3iquauInZcWhtbZ3u&#10;vs4VyaNW6O7TF8Q4zioD2G4XL14w6sv8WY5njMYRyrnlpPjXr0/gBxoPJu+6/94io78yd0ckvn76&#10;0lm8wEK+uCHfQFGkD+RemF/ggsOBcAPPdbgg0UQ0hB+j3pYkJsQoeZ3VJW9f7oM0uW/9ErXKbBxR&#10;qLhOU/VyEMnP1MoPTMdWs1g69tFskdlTA5wMEmSsszdbs/3/CPsLOEmv69wXLmauZsaZ0TCK0ZgY&#10;EwcNMttx4NxzQifoe2/OPSEntuPYlkXmxI4hTkxKZFmSRSMNc880zPQ0c3Uxw/dfa1eP5CTn93WU&#10;cU9PddX77nfvBc961rOKVm+m7sjr/A0/rYZSTydlw501cg3XYrIMbIqroZjT093N4vEGbFqKJJQp&#10;+3r7VlZXu3t7NjPZ1vbuz37iwedeeOnFYyem3/fliYcad73+jVSXaXVGt4NAkPjVLDsLrukvGFVr&#10;xYlUTvFaanOm6kQgZUeg0eLKlbz2NAJhpVwiv7G8uUQHaTzEk7Xm6au2i/aAJJI6y0q/kVqVgBuC&#10;gApd1BCwCJTJxNBA4MrB8Iyzx3sLH0vulUhKwAWpN0BXxM7Cw5KioWlCE+mYG198j/Q6FQkS4GQC&#10;5rn9yvnr6YOkLtIOoFGBLK8os8hZw4XDsABEEBqmPgiYg2hjUGrx4O71vTmnLDFHnhdLNCmEKSGH&#10;iWbNlsO25G8eW/t6dNe+UdIK6LqcYq0SVngz6cbXO8VLCM+6SvEx9JXPfXf2g19RMMAsgjbt6+eF&#10;T+3buX+Q743LN7emEDosPM1NqMVu3YiAWPgFo6WtpUCmz5Hgcs1wzkyPO7kgBlno2wI9C9tA9TFJ&#10;9XkoQraWM01UTtcEsTINEDbpAOQzv/ylr/X3jQKKdHcP8Isi30Kxw+MIhr1tbXHMo8xDsdkgf6yv&#10;rWEN+rp7LFUmqtM4qgjBjm1A+oUcw8WZ0c79uWyuEuvKZeCwYBTJKCYnAQqOn/YQOyI3ULLWVzdp&#10;npu+Nrtz2/652QW69YgMSE/sv/fR3xDJMJhyAQpazqWVZXYCSDtPA8UbFlFhQx26U8pRkSPIZlSi&#10;dILJxLAiVSXpYa0TKzBdw90S71AFJDfYCI8SDJDUkI1OECCoLzWSaoMEmiipUha0R4JEVMWK+e//&#10;4Lt79u1WfRiSXfI4Ni88LLIK0BIJJ3nGGHZpvue5KuInDDWSKumHygOZcvixsEDTmic3enp6/C3d&#10;JWm7ygbLBS9q/ulEZ2d/2NMzs5wIeSlpM92smkXHJZ+PIFHqCSfzCYydGSQlq5lJZtMJwBzAf3Y5&#10;jCd/KJCWLnCyVWBq+/zibLVOdxb3RSc38KHwzMm8p69PSVuUCEIxzb0wMjI0MT5BwxUJEDty1+6d&#10;wEYiKiewgLCiMIKCDTBlSQTmdL6T9E9XY2GhRtPvwfLy+HFQdPLihG3QOcUuUmelXCleWTWnypcn&#10;rtCmRzBNLIl96Wrv93tiQX8rHQ8FJgfVCyurC5At8LIsfjTUQrzPVuZs4OC5ANEacEv3M79L8YLr&#10;B8DAgV24cJYnQkGRcjAzJaXTQhi/MukHWXADA3A9AqFTk8tnIAfPzF7r6mqHgyksVkkJsCkW/Ddo&#10;EfwjDhL0Q5lqDyNQWm4EGxQr1pBYgZgDE3L23GnVJoMgBi0iLMW2EtKScqZYaqJDcTPwMJBZ9Aao&#10;bGgPjEw7lZ4ou+D5mgdQdpVv5DyDhdgdmYYnyL70uDrtgR8u5QdbCy1eH9Vge8PT5fGPhm0Vy+bx&#10;jbULKxDJ689uZNy22v721tFAiK2VQ9vSZb965kxnbz/XMz4+ToFWz7x0c7EOGuYL60JY2RzjfJEA&#10;S5TeHXaVAZZcASheAxQiOBHq4Ye6ODbors8//8I3/ulbMMtaWiNd3b28udGf4GYJa0T/scbdEa3K&#10;JCqyrEvnx7o7BtvbmHADQ5tdK9x0jDYjtUWnX8ZFi1nn3jXfkhI+T0JnuAmHn3ANry8vk8uwYFl4&#10;E96KS0ULFmEJnjEJDycL7T+1kvJFEC+DlAzJF/SSQQ+lks9D9FA6fvwUfcaDg8OHD+6low98nNjS&#10;afHNXF1t7d5pDfZYKlIFz2Q2GB0DW2hjLUmk0t7RVapvyjIg+crwK3QcpJKOyJL0Pcpmg8Nrpf1E&#10;KJVcJ2sroYAEl0ajTaBtoBFV2RMMgL+aKUGCLZVoN5CUdnF+gWpAS1tnGRVnu5spAFCHQm5bh7cS&#10;t2csnkgacSqbu9xwLNPi6vdmi/Qy1lujMSweTLxAwFPMpaBqyDBWHR2ZSmVd/sAn/uKT0+/74sbB&#10;88mD54ip1/eeHvtk+vlnnrv3VfdwTRxPwVF1lDMOg4ImPZDs2LmNhWdXU1NZS4/NsT9AgdEytjy+&#10;lppahU23sQ7sFYmHIEY5xBXaSXHqOT4XBh3RjPL/xEeKkdJ5WsI557nwWCkPY1J4Uh6/1OZZnxtt&#10;FOom0eogcRK4gDBQ3oLoAaKygiQmnsAEmXfjeylXu10Aq9wxPZhf+sw/z3/4H2Q+vcZRwkIU4iSF&#10;VRlsYzom2DzagCvKuur+xedJpV5hBJN/S21Fz6OxoryPBC5aVsAcme9gBV590D527tq+I9uVPiI/&#10;JAXlrdTsyCAPYLMffefUxdNTcx/6qqyzIbNoTGCaAPkjc/jCwhdCuw8O87lGosOUPDBzdCBhT3hD&#10;yVI4NXITHDYXnWuAoCpfI4UhjhuZTw78STE7HJlGRbyeAwbsLe9GjCXyQeoiOcrcCDoaHDeFHGR1&#10;c9nSkz9+/qUXT68nsuz5qanJzeQygimU9UgpIYRRxhLWl0xT5KMbXe0dVOsC3gBlBYpKOEQfA+qy&#10;Za87jiwZcAva4p6ApVBMgtjwqIIBryQ2GAgUSJeWeIhM2WAAT1/vMCEWNb4o0aPIbtbXE+strVH7&#10;H/7u70QD7V7aZkrlxErGUvL3tO3oah3yOUJEx0LKcnJXSR0Ugj5AaXJiUtRdtIAk6IgnVmcisNXd&#10;0doVjbWzffhgSavAFGiFtGBZquNTZzdTq9lCgqaqpeU5+O3Ehix2zZKB+sBPmKb9L//62D13v1pC&#10;QaY/SvYJZgG4GOC0wM9Shna6kGF2FCK79EWXU6iF0yToaMwvzuE+A75oGmmczOJkaLBgHV4LDYHJ&#10;DJGu20Ljk4kI056ikaG+HqiXBac34qDB1UGkwvOgt5gnDUWjai/iKiAS8MCWlqdrjfy1mcvMZY60&#10;+MNEX4wX8DqRQ4IxDvjNyLpcJsWp7mhrTyczSO+Z0TU0FAhhFS4DquC1emtbJ13LtMPRQTYxORXw&#10;e2lH5KJVy1WmmCDUAS0Uk49NuHb1qgth8Dy68XyJklcs2ucTAQC67Cz4q2RmHXUD5hvz+ZwuTB+0&#10;VujjCOpNT1xdX05QSSPSAgOLxLpbO/pCkRgYDWpxqeISuRAGIhyCY0FeJpP6uFlCRjY9RlWL5Wg1&#10;uOAGduNsPEJ9ojXr0tg59ILI3uOxzsGBHfFWet5w6KKZImWCYpHDJuKDILHMBGP0bZnxnsVNkUDu&#10;pJpAEZCHSIJRraH/sQRpCCcd8EZikU4gH+FsO220nFJnLFfTq2sL9GyBEuNKSfXgq9MSKdxNSDpp&#10;1emj0APKAHvOAm0nhQAFWqZlKpP1tLdkW7FFSb79Hhp72m21/FIm7w+Q8eP8rdUGInJEFl5n1VlD&#10;Yhx2Wx4yWnmhuOGwtPidqAUl0Qsqo4COenS9sj0ejDvLQVdxd6Q6HHX73dRqU7jO8YsTm+vpXfsO&#10;ZGvJ6bmrrZ3tsDG4QKwvVXa2IiKegpPR4+uxnz57gr4S0BtIAP3dg6olgb3kqWG5ahjTxYVZ6QQJ&#10;hhPrG8defPHxf3uMoXH33nNXS5wouYNSIiAZwJ1sBYwBNpTavxegRUQ/+OH42DiAc1/PAPscx7zV&#10;ViQ9WrQshAMMWUCCicdIGU7GWfErGFi0VT0ecJEKdVA05wkT1VqhbL8utqarnX+iOnDyxJkd23dh&#10;ThjFwMRElxuyBZ3KNXiIYI+wO6VoLfYaeEu6zzc3s888/QLx2KGD+/v7uwv26mKyXnQEU436ei7t&#10;j3eTQKRo9LD6wv4AjZsb04v5hGVoZG+wJVisrdcgaVcpF3vzK2v+YBwihIweEAoI8vVUmiFjQpcT&#10;s5grJgDv7evLtWiP3y7Tw9IVG82mufyG1RurWFid2lrekXWjhN/wVZNUjMr2eKG4iQxqW2tv2e7f&#10;qNlJXBBVHPa7Y9V1ylFkI/TUu6rlkKXQ5rW2OSuRei1Cv3WOwMK1vLCK2woGiH5EBbyNUZM1ZHcp&#10;ZHZ88i//9ur7vkSqSugqXVzSFGCDy+Y7sfvoiyeefeHEieeO795zkyvope5MlCTjEy1MTnb8+8T1&#10;PZ2xQy2OdnfZIv1Q7u5oFxWlVl80FI5KGZhH50C5EmMolTCMoRHhl7qbfmEnIbYAFwOhGagfd4ZY&#10;MmeKplkCU2WnmYBSvkx5HpowsSNmhzQBLqGQLvkr3T1lKUXhCCF7C8FWNPZKUpWX6RteEKUvffbb&#10;19//ZeNQRXrGYA7i/cyfooSH/dNAQRw/lTvx9PJ6HLlwryQ4UyBWlGk0EZeMQjX3peNa3kViOiOs&#10;R9abu/lS5Mx+GHnnTk7ctI/JTyLrYno1CZ6++rkfXr2yuPhrX0sdPCsgijp54XCaYEJBCAkykNA/&#10;tXfXgUGlDUoySTUZrqLTLhKuSCYIz0CuTkw33iqZSJNdiCUk61VyG/YNcFn40eLdeaXgd/ApcBkU&#10;y11uIbMbbQnxaCLLAXpArxnJE4rXhD4UpGzI6SRSi69+3a3D2wZZm1K+tLlSfPHZyy88c+GpJ4+/&#10;6r432kSysggzBki/o7Wzo62bIIA3RweSvEDQEYcFVjiZAgHS/NyGUDGgarjqyeJarD1KS6nHGs1u&#10;lO0WT0uczgjALCrvoIbQoYpMjKNVDQa3DPrr7+F52P/3n/8ZfSuJRHJubn7H9j0d7b2kTSwZntvH&#10;rF/p0uYmpSRJ8ZKQn3+Kt0QJbbhEptYm1rMhf8vo8E5erroX1FElHpVAT/cBNxmLi88UplutjjgA&#10;Lo2PE/oD2zmDXB1jK+hQX6fPVQTcfG4SenY5T5dOIfB5XAuMLZJsACQ2hHQ6Wa20hpPoE9gKFwmG&#10;+XpyY3nB5g6MF0Pv396xM2I/vgrSu5qqOTazxe7O9pgfSbYSGlUOZBPoVGZQVKEIPDkzd516CJZR&#10;gkensJRRGIVpmUmnUf8lNacsrZG0YFO6p3lpAd4ZeACi7hCgAOEhAJM5QS+7acdNoijjldqtNoNa&#10;qM2QM2lHmfvqJGh5u9ZxRUFPqkoevwh0VOtw+Fm3eJxieZBKGKsHH0qTNhEegQKG8SWyMQmimm+2&#10;guDuMMAJ8GFbCsIpM1d9re2drR3tJFKCLpfzdDlzs0qYqBGuMcETKK8j1kFuJ6OSvNDxilQork9P&#10;0+LFM9WWepltNTs7g4Agvranp1cjSET9xN8IY9YjgCrVO+20DBMesFVSmQ3AS3TiVlc2t43cBB+V&#10;DJhfYdYW84K5I4Y4UYVCz9XoSMNqIbMj8aWLAV1CLgzgi2oZwu8qpE+MIjRt9gnUaKAzjeIFeTDY&#10;JhVxV80Xr3s3Gs6lRvCpdNpm912oWx5bSaUbjX1tbSXG4OWWy0uphoVxoyC/chqLjgaRrMVlp0/Y&#10;Yw+eTC7sdXiyDUrS6I4JhQ0yMKiJqHQQs2J7IQq43eNXriTWRRiH5gKQA2oT3L5MehRVYZmOumVi&#10;5ADwHAjk1Y7YAfN5AUaNaIbNrKiVg3mnxEzbt29XFpY0YrDfbr/9DjgfbBLSa26ZQ6FRVx2cjA4U&#10;oa3ZqFsZPUr7xYuXdu28icgM8h9FdKWHSx1XijvAHioCyhPDrlJbVGU6OcUm4RKqRb1KOxBjnXlb&#10;GnSFo+qC8QotOU8NEsoVAsgdHZ2cXAY/Ehko2C7EVdwMd21gCaA3nD0xGdD08eMnOY8HDuyLRAMk&#10;xfn0ejjWgoW017IQ88iespli0GXp8dqt+czC1audqNMNdqdyqYAvVM42LG4bMH4ilxKkwu2aX5pB&#10;490TcDPqAbUoKoCSLgr3k01fgzBp88XBsnyWEsHyUgGj6GZ5cRfZ+ekK45XpIrYFkFDhlMAMqVZS&#10;Vm+kZnNnLe6VooVyAzlTzFGNOdCj1EoiCqbEuEgSQZmW3LfusWTKKHo5qfTXq4EIc0XPXZ8PdvUF&#10;PMFCuvC5B79w/MTxnzz1xPUPfYlgBEvHworDk0yZsr0jf/Ol9MFzqQNnFw+em3zYsvfWA0FvvNBw&#10;FQg/vM4LS1MoGve1BukOwIMQ+1NBEPnBehXtixuuWioS0mgqA12amTGUdf2hEIXFPIqmsowjF7hF&#10;pvbxdPmT3lkqYmZD3vgyHhrwVAo9WtvGmhtomwXAwbETEUtBrIN/SufSfATvw5YQ0c+G7cQLZ5dv&#10;OqbEQNWcFxfZrJqrY9W/K7C/hfnr/jB8XVjXgGiiz4VEiukqUMk6mYoDTUWZKqqgLx1uWrFgM/d/&#10;/t2k76lD59IHz8896j97fPzM8fELJ6f8UdsP/uko/5Q5dEGrN9rXY0qDAgZISCLfyOmTlk4isPnP&#10;h3buH6anDusq1QfpkpSGRi4AeFthVCEEyPwkL3NP4NvTIgbzGjp9naMkM7atIM1CexDGaJF8D6xC&#10;mvfl4wTMMDN8RbKcs4ltl5/SbS7zOZGRoH1ulYaykdFBhogxTJqo4urVObS0u/vb3//hX3D589Rg&#10;uQDcxMjgEEQ8qEvCYSepYx4VLT9WURsjOHc7AnjbC2cv9ff11qxFb5hpP3CEC/WylRLe2vI6xWKs&#10;L1Q8+DI+t0+bXRtMHCXJoDeHaL2ts4skz/6B932gTidyFP1t9FkinHosMjeEhS1WRNFCqR4iET89&#10;fc1gI8RqHA85fxWKiL0tsW7qg2x+qV9ITRCfDyYgj5n1giGkDTLKk2SijC8AHw25eAwH1SIQbAx9&#10;Bg+bwQA5oLdD12J9CbUoe+Mpcb7IcfNPoqPpsM4tzPV0dwHy8E9UeaPEAfDO1pZmkovb9+7s9/RM&#10;p2PlWs5bS9we9YxtQr1HCbjaEQ95mQ6X3kRJjUAM9RWJNRXkgREFgEr1nXgUBeNr1yaRlmtrb+Ws&#10;yWwuEb6rzc3M8bw3EiDeUoPAShKC4IYJR/DcOjw+CM2M16MCJP3Efqnp4hHp3eJTMOUw3lHo+9yn&#10;v/T2t7/D4PbsSokYRT+MLl58cwWhMaHTqkwjdkhPluwntG9NW5fB0jkf+FE+HSHDCxfPy66S2gf9&#10;W3QZxDu7+jq6OgFyWXmHEyfBnFmcqwhQX758mQE/nFv20/LqksT+Vh4KOrtz8IqJb1S1nuIfsVCW&#10;obo8Au07qHNfnB8CHaUNydYns5FKlQXNHA62NHaCtXK1QNmI8+zcsQdIn1BA8eoZ4Ir+vgGwJiJL&#10;BtzAuJGuVmm0FfItHA5OGgkKdi+5iSQLY34CXCMlDM6G1BpEUKVCuYE6C7UYM9YIRIrctxpwVjwM&#10;CSufLmy+qSs2EK4d8QYP9nfMJCvPXJ7Y3+4LBeMWiqKI3RacVhasFrDYs8hrbUraaGduxvHE3G5H&#10;ZL04L6UWWLguG6NWiGqIrHFVXpcPkzcxPo5BHOiTIbNk82NXLnX1SssvAjCg2QJI8tiw9QTeCF6K&#10;JE6NjkF4G9AtJTMFTmkgw0CvASm7AyvD6/kn6D8eLzMUzlC3ZugUGvK8GPIHq8+j0aKPMC1ED1+R&#10;eYIkYmVODTOUoYaAlxDeIVgQCiFgLMPIVN+tTixOfC2VRcVdeR/Tm7SV8GGZZNmRE4CyQ2AKDsxv&#10;iRZFA6oCc2MBV8IXLlzs7e0hyuzu6ZSAWJgiFdCX/v5+9gN5EkgqMCeVq/HxiatXpxEROnLkILVJ&#10;EcjKpaKkzfAsKtmItU50mCgx5qTe4qiEqhvIHNKEH2/vpAcd/GOTjlN/nMgWie2wL7SSTMeYE4Oo&#10;mRc2Ty0cFOFOPhHTKjOoLIDsbDMIVC2rNFDV0HO3pZg9iFygrULDAiebCLHm8KRrxJIOePhC4/e6&#10;Eo1omr1XEYYLbsvrqPqtJZ+tmsc6iCpzniJCOBBEbEIgLFoTKbqh6YQOtMOKrhbjRgo114mJuW8+&#10;+LmXTp6Z/MCXV/eeyh65KGmg4EiSWpr8UvwOTkhGaYsSHEpsiQMXLv1d5fjzL73+7lvdxdpaqbpO&#10;m3610BpyW6iTwk0RMwhEKCU+OVqSCjcdkulX4kuF3pqassa/Ei7zZGGT6oc3v3jKfKfsKDEer/T6&#10;5n2kKqTZP1vCVKC00iwRoZRKZRC2C4EBoStZ0Gii/Ff5Gpp6xy5O3v+IxENEJ6JbIb0A2gbc5PqZ&#10;rSVJiOrRqs/VsbXqjSU3JvaTcreNdLWK6LQFUqcTGMcp9SmZYWjcM2aBb4a++D5Sc8rzwi8RDKC+&#10;uf8s2TzuP3Xo/OY/dfArmcPnea3U7E1gszVs13xroh1zyzyH0Km9977qdtpsQcjgnWCHWSJj/JVg&#10;Kw1HhnKL+ZI8BIRNRaAxdxzsYhm7JwsilXN5woqqSKQH6Ciqr/wKSYIx5qofUAd3gy4tQkMWdGaX&#10;Gf+xfWQ0vZmdvZ6YGp/9xtf/BZv/C7/4yz/zxteFwn5UUDnypG1sJ1IKzjUuOOgLAB5DVT93/nw0&#10;0kJjCtoANfSa6s5jR0/uAjriaQD6WEE4wE9oDyLFQ5+gcWnsjErJ0QeLjN46kYkQ8tjczO7iBhjQ&#10;XSxbs8nUimrw0uYkgjsyg4jKR1amrglnnk1ZH7t8QXRdpISGsw+gLIshIJVHDTEa7nDZgd8lOqPb&#10;RTVkRKiIZdHMAIYok2bZbS5NNsq0pcIH2r/vILorlSozZkCJafNtmZ2Zf/zHT3zow+/NZFHkxVqJ&#10;ToIyxqnCC9WIpwiOJxUpglwHwxImeWycUd65rb0vFnSulOGOJ7OByHIhcylt3d4SOuDuTmYR7a+0&#10;g1sjuy5CvKFqw8NkCRE/6eykXMqQwFw+ibleX19hvgqnBg184j6ANVPkFjXHQhEjy8VgoPkn/P3U&#10;1Qk290C/xCJ8g64O98VYMCFgF8rnLp0zyiT8lsS0ddHo5hPHLy6gd7hz9zC9N2x0wjpGWAKdcdKo&#10;IdEcyMLxhmT/LAvsFVUTg6tlynLSFYmYHecfcHhi8grLK+I/TufGOt0aMebuxMN9HNSNzDqVTVwp&#10;K8+bbCY2VpYTtAZwDawq+5ImAsqx8MVSWYTWZcvIpBwm/4pAsvvqxCSHjydCmKL0QIqvaUHgkwlm&#10;Okkjlg9VURkTSU8LyDOxEdU+ohAAG7wy2DyOViAfqb/KriBewcHD5JBXSsu+HEVsB1K5/KKeTkrR&#10;WLFGPpfQQaJlNICl1xwQrFRie4gzkxYdVZKpUcIXj8iahBrh9fzybNG7aXMejpRR+mnUgz4Ge+WD&#10;U47EY3OLtwc9t6BDAOnGVWWeatUTDLnSOKpUwxe1Mz8pc3x9Mw5UEFxmnSXt0B4eHjFnGAZcdpOK&#10;NHo89l27duUzWXw3u44JyLArjCHm2rkMqGFqdKUdH+AHPzoyso0lNRkSG5hBqARArAYgGU/ZjEQC&#10;VKOgoAQ9F89OSGeMImAyCqwrfXPT88NmAEbq6GB2QIbwGRCF3lSdF8rkBQxLhJq1iHyrSiOgl+gV&#10;OmUig+5AEbQhOuHijEgtnoOFheXL6FgiVwNaoI7CtammfY7GEJ7FMz957sCBA1hpBvBiAahq0XLS&#10;3zcIoaGzs1t6a+kWKZaPHn0JUwUssQclRE56rQJ1lNil1RtK1EtkwGIpfW2nNrLRsL+7lkusTba1&#10;9DntwIxVpid0dEVRXdJmL6sD/aJsYyKXHA36VxeXg+2dNJQ57DFtAJOh9dIcJQ0T0gq1WmisVG1h&#10;pwcFbEu1TMizVEg7HSEY/1AFRU8FtobTUc6LISZNTtcsIbslSnzYIGKQ8JeFwEuT1xDIMkALmVKQ&#10;S96M0IrehHp+48zFK4Mju2LRTjP7NFtMgTr8zV98msq9zKqSSM64VONYlDJmPI38s6Sx+m8CVKMf&#10;U6k3Bj9/P9QMoauIryx/8L+/s5ZNkQmFwrG6zfnIZ76qKXzjHR94A9e8JZgoG0xSKK3LKGudyF4a&#10;xGFUGM8tEhRqgprsCklk+FBJvOQXtxy/+atSzAT1kaRCv7TRDv6mm/4exLDZaWw/wlaGTDK76J8e&#10;fHzq3Y9COwe51GBCzp04foXZJCORzgvlARgHKyrFAsUp4i/Zv6LudKlL34K2V5qJePIfryDQwMkT&#10;l2rbpcD+XQ++Y/JdD7MOJhaRSEIWVr64fsEz9K8SZCtBb+sBmM+XtSLeESYgryR31ry89+H7P/Lb&#10;78Isc9cAsdpzJN1J0sIk8xEKJgrn4Ejbswu0TOwSdCiRNxftTtIb05RLciPzBLXNj9eWKT5qVtbE&#10;LhR/1KK+jHQRra/F+VlOx+ryBrMPTrx46vTpWZr577r34D333q46E2CNogtZrWcgxHEA49EWhKI7&#10;WjrR3ARyzVc2wdEZ/YG9ZYAyoUWl0HjuJy+8/o33uYNMsSjXVU59ZXEjEmgZ6BuQBjd7GSU+vy+W&#10;zSUZfECLh9sZa9A9x4A6uzOJIPtG2v57v/PfYy1xQGN8D8g8gjoMQmawpNjhSgGOxcTkZWBejgoA&#10;IOvFHfp9cViXpB2GtUvcKJqELgvz8UTVlIxJ9ZDkOSqJg2SFoAOKAX4RsAibRalE4k2yVZ+P1bt0&#10;6dKO7TeNjgytrq8uLS/wMvIGtiNJj6gzaiMJ6b6hqtGkiJnAFoOBMNtXxti7WhYun48Fe+amFjq8&#10;LUGrK2jviuVtgy0+tFNiIVKGihV1PBuq1QxLdfhcduoLnGWZ15lNZ7Opa9Ok47VINMIymPYStjLU&#10;ZR4DfYMU7NlMNBQxEYSfYM1b4q1UnVVrTKZzyvgvBhKvJa5dm+bi9x3YB8EHGpQcURnMKji8BFXB&#10;0E+e+fGRmw8wn+rM2ZMSWIjCvAwukqa7AKsE7YgWYPaMZT2xgswL2ZvKDNOmwpwKgdMxvvhgUAHK&#10;P6IqVa0PD4/innmCEKkqzC0leAbXlVqdc+LKlN+H+AkeRZrBdD6pTBlX9pbMMaHLH7uRzCQ5jjKn&#10;uFwCRYeTwYb0+6gHW1aW13U+Pa2AvnKjxJ4gxceDc9lEw9TGIF9DP+QGJyenRoa2EQQwtkoMgfTs&#10;6dh4AhNhKUodTuyhACdgGbJnGIDEJWWzMu+YHYXkhRDMGZQHtM5cmfVF2JGFUgYnLdM2ZDeJnhok&#10;CWJhgJBchTHRyHLGN6vWNrAtSAG2eCXvLPkW2xpt+7z+U9nCdK086HfOr5SCAZsX+A25MbBA0vjG&#10;er6WcFuDl7P5HsbzQs+W1tgigZ0IFeRL8zPz/BDay+jIjmqpitItdhZFlHAkgOYgsbG2VVJjlomO&#10;yjklDx4j79+3b5+09xCnChdBhvjJ9Jc6IPkMewb6y8mTp7/1ze8wGLsHRAaWnJv4WHp8lSfPwREJ&#10;FLaWkQwjShgdHEkkmcDknpyaQolZXwOtBkCaiQ9hWsN51ijBsdnMHGe+cOrFMjQ9UQczmAFGSrBX&#10;LZ6CuxCAsj8NdMTiywBAJyR5ggN5WOPjk7zb4OCAVM1CQYFwaJqhwhIm6ZXXQNN77rkX2FC33Xbr&#10;8PAgKGmFGY35DLfAPr88NuUKC/xGTbhi86yTC7gcEYdltWBd3UwyNtTvsYd9jK4u5Yppi7dRzhZp&#10;fnZZwvlINLkwFw22WcMx0kFo7treVk9nmcdtzeQKtAaRmmfrHjR0qO/V6NerN1i+nNWFjp7PSaOd&#10;vWSxg8B4ixmKUlRZwGcZhdbmd8SEypHjwEgnuA29fXolZDwPCBsUKqyehte1c+fOesJD3YODcE+v&#10;zp7j3HAf9EO7naFnXjhK6xfhgnp4nT2prmurcKwitWIMZd6Lga7Z/1LmtzUABpb3n08cPJc7cjZ8&#10;cueBW3bgf3kgokpSK589cUlw7IPnZh71XjgzdeDmm/hF01f21Ye+f/bE5d0HRpVpC7FH8gf2ABUW&#10;zoPSmSXiUNRQyhQKMr+c5jZ9sYlMAB6kJOcAnWYDq+CmxAp8CjsHkTDTmktHPOWtrz/077zL5r4z&#10;7G6pxJuavQQUGtSY8rz8r4L5hl0JE7T5dx00SVwKtYgSMfQHIf7pgm0xAJpvpM4aI9HzyP3+47vG&#10;fvUBaSmlnUMYwUp/VwKB5vJG76MZWzR/Iji+Mve23L+psDSJBRRcoMGf3Hvoln3SLFgogCZyVSyU&#10;yfLZ3gY3Ne5f8TB+KCphDfHlghLpy+gLw69DnEM1MY14GrPQ6L7jQs14F1UTIcuXbwhCaY8GaMH1&#10;ry4vO+zelaWNr3z+m6vL6Tvuuvm2O/fu2N3rC1rylRQKrsnkBpkPy4TdYKwMiQFdA9D9WmJtwKWc&#10;uMxmGS0A/kttZi9fuDIxMYlCa7QV/XzOlMyXcjnoSqbhPExMT2aFy1hcXOntHICHUaikNlObXi+o&#10;qtDrBHcDZUeN5s//8v+5OnVVR+kIWJLJMTU5z8959IkEI15muAd2lQ6zkukOeJdWwPxIHLuMk0Ba&#10;AVCeud14SunjwzN4hQZscEUVMpQlY7lhfknnpbh+ou8Guu7omZ0+fQZLhCFD9guksaNdprvxwE1Y&#10;hyHDoVI4x2YBjUq3ZSrTFm+l1iuApMXWEetCzW7iwsl0JLaUJet0TpajiH7Zqrm7u7zJMkydok/U&#10;psp00Em7WbHhqNpQgTRhL+d9dW0lCugcj5BISa8Pnc9WWhbXRJvd40MPgduhEs7mgCzDeaCZjW9W&#10;V9cIR9jkRD3YdIYL0Ayt5G0rKivsDHYSVpX3MzPBuB2pwLnsk5NXZMzR5gZYLraeAAj4KhAOaQeq&#10;qDNi4xgnKE1tqL6IUlgEwhRmnDOwuZEcH78izl7F7/g/3pxEjSdSgReEkqXfASlB+G7sy81NqI5k&#10;/+xysLX11TVMMrQrlJxTm5ucPeagxFpasf7ZAh/nJOfbWFtDfpPSQjDUim4D8l5gBrR2qPiBCGvY&#10;3RxsifDITYnXxZOJmAdbpXDu3DmYVijxKcBD3VxH/yjdRSyedoFL8Q66ISKmOgqd6I1Igp4lbWoX&#10;UIR7RL6G5hFOHW2B7FIMFEw3qIHkSwQokitopI9GlZiYag4tmLjDc3bzeivdkgyUbBQyfpKUYshf&#10;dpV90MNyLs8Pri4NoimFXrrTm6hlPDgZBh/U1ul4WSlZk+XqUJgWRqlzE0/wp/QmMRDF40dBkno5&#10;C3Lp0uWWtnaakkKxAK7U76XSobVlmc1IY7HML+ZxE66huSTjW7QPggRaoIhwIJPKY0wp/bAy3/zm&#10;N/nh6OjIrp27OzqRrgIMA0hEYVqYyaoZLFL55ByYTKQgpJ7KyHFo7hsb8B75Xay8NLYoKovTZWIm&#10;xklGuMK9UhFfzp100sq/IhohM+M15WJvG0q1DHdm5/ARKoDDgHMaAXSMl92K1BUNxOiFQRfgenDh&#10;BCvsw0QCMABoKEa0BvHi9Omz7MybbtqBuDWh29LKHCBQd2c3YSh1LmLGALV8MgxKddkciDztyZVC&#10;tmDvCMTCjDFi3CA1JaQDqaZDVKpRb3PbfvzEid//53/sdCFcU/viD54OtEeH4hHWmKCcNJSiaMXm&#10;ZERCplzPstkdVRcibj6XRH70nKMtXMzG1qbBrsjFvI1ih9cScDtX0wmwopt8dY92qFJyhK2O/0ZG&#10;kV4MGf+t0BGgBbWYa9euxaNxWghszCa1NDaXMiF7azw8SDRo9fln86sXjp0BYTY9YDrBXfiLMqlX&#10;3RFbR0UyYB2KUzT/KM4Q5UegQ4cM50DehLzW99KOvYe2kfaAuxI6UE04f2Y8ffg854WQAtT6+sOe&#10;08fHzp0cP396Yv5D/xA5u//IHXsFdlW83GSTgjzzuEXOUghrokasjg+7cMMrvtLf6zULdi2aM9IG&#10;Kff+1Qd+wNy58yf4b2L/oZ0SmtfqX3/0B9TOgdaT+89il0xMwB0KSmSK8JpwS0Sj4oa8sclu+bFw&#10;8cSZ00hFDUccihN/r+pJOgdPEZEmHiJRgVS+bJaeh+8HTljbfULb3+UmJVOUGQdak5cvXWOJGJrf&#10;vxwAiMdXopWGDibTlMhEehzkyqkITH3OeuDIbs3p8/jmV1ZPuDszZU5vywrCwTEB/tfWSrl3ES2W&#10;dJeUg97aLE40l03zOTDGcXWyDtI+wbXCABDCJVcKexd2eSKxwTURtl04d3lpeVWoyZEGfVfMRsnk&#10;6tevrly/vhiNhYYHe0IBaVwhWqD3jt8O+nHS0r2cy8DFsmTT5ccf+xERRf9Q/+i2IUyz3SOtasi4&#10;cdvhSIxUUMyXhZY6OfXzcyuctunrE9EWSHKUq+r5VJEcoJDNMkpGCrPvff/byWMkdRPhCOoTuZqV&#10;ngRRVIBUzGnXZyld/+lUAUJbMCDt2gWQgDJNk9R/QygEMX2SWEMGUQvmKEPtBN4RS8N5IA5t9tUI&#10;BY9DXkPiO4q1grwjyavXA01saAi4m4ddu3jpbCQqo/wwf2TMDPdjH8hus1jo2sIa8T2XhEWGlEgV&#10;jt6KMYq11pb22KjFk9gWc9zeGR/x9yDUyRRsGZtBKM2isDnJ7/kw/BGgn4qNC6sOcEN0IQj0pCeB&#10;Ui5EaxrDuE4pICAtjZKM044UDF1/PEZSPZaVazMALK6O73kr2AnYRwVd6UoDRxVBU6NkrudTaHfF&#10;IvN+aLXMt7Z0Eo4TGmr9Xucwy5QwdPRYdSopIqGFvTZ7VLTiA6GxscsrS8u8DCCPUjdo2+DQII6E&#10;vyVSGcVmAfqZswQZRFqQMc/sYyZ6EZCtrS5zVXwuAQp+iLfl4qWLrFgBZQEG5ByuLC9zVCDJY/UY&#10;mJbMJNDboucRdy4trVrCAl6SYQdQrHRovYcSl0gFILZD6yBNEDQx98MbQH9Ne3blaPGNAQOFzgHP&#10;RPIA8EmWIgfxEKgGcAxJDcrGAMK5ItpKvI8UFYmKmGsgKGYRIyJWFelnYSYL6UdkE6gt5RlyWHZm&#10;fPa+cPvza4u7g5GyC532Wqs9TAEra0vYfKHeumdfrOXYykq6mrN6YlVnI05rqBWU3pop+C+lcv1e&#10;W8BNbmScN0oPJUraqY0k8glQ5yj+nTs71tnZE8f5oSvgwqTi42Qql9ybzHOjYlSen5lF5JIDxhbF&#10;6CAOwQbm6UNdFKEkehPFEDfwizAnjhw5tHMntD5J6OmU4x14fOxAKQRIaEgAkRZ72pDWTYA5AyFQ&#10;aqH/AoY/hB3dLTKJBUBF5rChsy0Fbyt0VKgYStGScdIoQ2Ci2TJbfCuJXIFYAIQE1RM5OeiWSaRF&#10;jNYe7xmLxhASAKLaTCQRXpyauoZgE8e8s70bqiKA7pUr42fPnqO2dejQgZaWKPEn3RMzM9P9/X28&#10;G68cvzI1PNJDzENwUEbRyGWL+QLQoJEJMM5oM51nVgMNMJfHzrfGiRic9A65fExta/ve/OQ77jy8&#10;a/uOTavr2Rd+9Kp9+whJmWNBiFe0uJezqHB4q076ket+ewHSATM3o34bWjNF1La8tWg4ANUWFCNY&#10;T4dcNkwDxIpQ0OUXBSrQswaHGjdPliet18z8XV9ndeGsQXNhewvThUTfYvVX/AjZR9qjjHpOlWjM&#10;YWCUM9wIPv/8MwjNCtdOVTLYB4KaiH+R+5I+Oly4NqQJCi1OWPoGtRGMpyPVet02Vu+Jm/Yeuomu&#10;LPzZFz/7rfOnr8x9+B+aLlHhARy/+Y82M96G7P/qA469h7eZ3FRr/IIfmCnATX5VM4HWvNtc0H/6&#10;4pLItbCcX33we6dfunTx9CR+PXVQPmh64Cczj7i5knMnL0+9+5HMkQuCOCspAWxVbJry7Y3LNSm3&#10;JNhK3TN/50N5vMB/FTQspT6MA1OBRZ6WqS/IvessPW3pk/iFpVFBjujZ/ckD55RbID0vWtSXL7kD&#10;8ejyYdyq4dyZpW7+U5MwoGWLrQY9Lefr5ZnSPhMfzu4/fPNueNkgkDKzUBv9eTfDfnj40/9w6qXz&#10;p46dP3zrQcnXZdSypOySYDBdQmId0YmkrxiIVOBAxGiRXQ2LkrdG/nqV8ofwLbhqcCPFswOQIeBA&#10;TEyMvenNPzs40tPe2Q6AgD+emJi5fnXp4vmJe+68l0mhxBNEAZFgGGURAjk8JgdteXEV1g11+pPH&#10;TmAudu4eRRaZ4VDR1hBlJgAVXAxDPVDYlYQzIeR3mjXYDsU8ctRelN68QQuMKIcriD4co/mAdgOh&#10;SDGbt//FX/8Z808JMUQprEggXGEGKXVZao1EFqQCBs0jY6fwHAjAUsZSSN8hPoM4gA5GJqmA8RIS&#10;sbex3RTjtfOHJ0e/B+3m9tV1Juwx90XKFZCzuDEqFj1dPZgqsPRYRPQ7yWVXVpYQXJME1+nmNlhx&#10;nBMN7sD3Rl6XIAjsRGeHrEOdS2UYOVZdXduYLQ+8NlIYCofLkTYGVnjtSaerRSTS0nmGrRcyBQYh&#10;NKBFcOs+V4E8uFLDhXNUsFxklkRAFD1ZwbWNJXbI1empZBr0JomAEXEiAnfGCAIxi3awktjJvVgf&#10;9AopeXIC0WPhR5xGI7FCoRRPTwKHPX3yySd/9KMfgcaoYu6mjNVxelEnpOU4HI6xOPKfnRK7CGIQ&#10;fohohhAmpeLHDBC6MfggNFLYauxXYnCAyJ7uPooaGG3QWkGjPBAdpE9EjhIbroR7iBLBXL58sb+/&#10;l7Z5vDLPkQvgPYmf+N40GhBOlpQVhRtAa4wzOTq0XSb4Ed3KGEBhOZCo81u4DcBAQigujFCLcA4a&#10;BD+ROqPNnkqvY+uhK4Lzc45kPi82SdrXpJ1MbJPIx8JYxFsjSri8sjrP+aAzcHBghBCC1xCCEKXW&#10;rYgu19l7QETSwZzHD3EdgmfwiSJXB3sIxXI0ZBBoLkB4gewHrb5iy1ZWN60oQLhrFZ+lpe4RTcZa&#10;gcZ/pKnpJ3QNxtumVivHFxcizKWuUhfZ9LlbxpYbi6XS3R3BYh2tBZF7ghCKXCVw8/DQMDkrPP6p&#10;yWuDA6M8cfArjnQ6m1TxZVx+s3arDW9w6lMwOWItEBGATAXxZ3cRiQMgsRQAFawAyBv9CExkAOaB&#10;MSpDn5F7a4EoKlwq3kc6+CWcldGc/K4aN+m95umz+XkkjGdUYy7keWTbOUTEzahLU+LmxGE42Bs8&#10;X5OTgV8SZgliKQlKM1UyaiEG6odqyjcmxeEZwSbhpXw6n0D0PzQ4CuBGiHv16lWQXqnx1xjCNDE7&#10;Ozc0NHj48EEpLdtlusnZs6eQCDQBJd19Bw8ezueWfR5gZ8f4xLmejhgxEbAXHPiIO02IWK1HEPGD&#10;vt3X3WKl5bIMUc6fTW1Ykq7vX7/ywTsP20vVZ06cO3xweLC1DUSIkuFTL5yYXU8+c+xcjHZHnzNc&#10;2Zy5fnluJf3MsRdHWx2BevEnJ46l1tdSjtA/Pf6Y25bb0xuBpjS7Xrm+knnppZdgFwF9+inKVrKN&#10;EtKBTkhJ11fXelql9EYEw7PDFAgb3QIEMrOcmY/1tDPVC9gH6ZNyMVWorrv95eefPbW5/7T6P6iv&#10;Eu9Ji7ZMyzMFbPr9DKTfpJGrJ9BpreogNVGViDV14Mz8F/x7Du/G3Z07OQakbwBrk0K/7OfU2xk/&#10;mz507vpDnl0HpMVcFLVV1c+4ti3vaDyeXok65uZbaQRg/go+Rwr0pc/+y+T9j86PPp+9+eLWtYlZ&#10;ILBY23ViY88p/KQwsaSzQ/rm+T+dqySOVjBzzfWNP1aHq7m3fkpRR6DR5gIBU7S/hZWnV7iV4WuL&#10;n3HPEOMMQmDtffT+a+/7orxMqgHasLelzGP8vfpR+WpW8fWDtR2guVaKckhOoretC6M9BFryl5gj&#10;eHLPvoM3feOrj104O3725NjNtx8w1EVx9sfOg6NIgHX4wtQDjVvvPISOMjCktAXWG5RKAau07lYC&#10;xxViXSCMF6BoxWrQ86LRlVwjmYC5cC4TTC4UCIBs49coqXX3dIjqS8Td2t61bXs/Kjq9fa133XML&#10;RCtIaZFAjDSOsJ7YXSeOYlvsRYRGiJ6o1ZcrwwODoah/PbHY3hXN5Ol1tUCZam1vRYOTDx+/PE5h&#10;t7UtvryC5kpsYX6pvbWbJnFfwMEoRhYOiRBGqbFcpWxmaXMt5g/Z/78/+5hYJ6bQNvIWF1kVokOp&#10;xdlFKhI6RhDyguh8UZyGXijpO2OCmCphswD8ovDld/k3k2lRcGtQ4ZTkHjCZ6BBVEpQ/NhJza+vX&#10;s5lNkfVoIPqfghvR3tqFdJpI6Dcy5HxUHVbXl+jOp1h+7ux5+sJtDh9CXFEfo6KC4Y5wo5oLMMy5&#10;sDmToDgyy8CrXDbj9IVSddemLTJXdr9xsI4EEUFmB8KrRUKjIJgoUTzWgvyYljlcGoEEk+3QHKb7&#10;Dg1CivG4KDIwYa3LMI/UenKNNqpI1JvOLJEHeJ2R3u7RTJoZ4b5oS4Ti+vLqQq6QocceCib9U11d&#10;/bG2ON6ayeOQPjY212WCN8VUhnfBeKzWKe1/+lOf3r5txy/+wtuWlxEPQG+aDn8mXjJPBZZ+Ac+O&#10;iyf5r1pEUJ1WGToRlPsq7oTtk06tzs5OM9qJneS0oiARQOl5144D1C0huJXKVbwDDbBsMko4FGLs&#10;2Bxh3oLQpKcmJ3bu2EUqyJpHW8OrazCFKxFI0i0tJMkFXIWX3M4iYXWjOnbhbDzOaKUhOuwZrsmE&#10;VY7XxbGLUOdkGrSIK8mjps5VylW8LuTBpUXY9AHiBUmFITDi7w06LXUZLbCVqKs7iUuASQiDipT8&#10;cTPkrYEAELcgybyccSbSuiYO1ZLNJBgJ5nFLXxYhIM3B5PRIP7An6/TL26SgEHAxFxE/UKUa4qu1&#10;UGoq0I5SDVyxLu+sJhkAVXRA1ZKKQqGYRk2XxyFb0ekeRDyxNTK2uHE8ZTuVdJxay7S3eA+3u3wA&#10;+RTpqpWrExMI/Flq9m3D2wFbpq5d8Qei3b391C8EupfyCii6m+jQAStAu1HYFWOXLhHYHT54BMQC&#10;1EoUrb0+EA3Y/4RyMsKN8SGF7NilMVrs8Ladne2QHtEFYTYHADhwM+gHLAb88/TMdbiBJNwYGq0w&#10;2JjPtLKy0dXVre3R+FxR+JFqu7Rj4XSkEM/4ShlBLCUW1d+Wjmp+WxAjkfFxExOh8cBENbIeGh3o&#10;waFLEN0q0SBjnfgGYsT5C+c54ASj9BGocDrq8ZuMxhjoHyDGBfS+ePHKwvwyepT79u4YGOzO51Mg&#10;YHU7KpNLQ0OjcM4xoaBijGREaCEQivM0GfQMjZESzibaJpZ6lLC7ZAs1LD5XLWEvJkUowlraWF+Z&#10;uhTrGnGVsi8ROa4V223Oxyem4u7O19+2D5tEhv933/unNx85ODww/JPl5UDe2t0S/Po3vn/bvUO3&#10;RnsvLqxu2FI94a5TE8ukBS2+xlPXN9+0bSddxivJ4Cee+sEvHd6R28x0hIOtkTi7DeYroO3G5iYi&#10;Y/FAFKI+TTq0IRCnInisM4tslBvaW9vdDtQ58V6icUs5gOz64x97ZO5DX9H8Vs6mcVeaskpfhILV&#10;Cl8Lc28rNdWfmqRbf2YK4lTBnet7Ts494th9qO/8qUn8jYkajBPVP1/22c3fVa8/+4iPXF/iOX3i&#10;Qs1QXy4X0SyKi68jnsOFG1VaFeyS96AAgXmxWdynXry4tONFmiqlXdPMj5c8Xiam8p9IGOvP9R7N&#10;nQpCad5feXbN9FzjCOlOJC8ukyZabF7SeoTnzI2aO2hmwFLE3wID5G3NWnGtPQ+/C4Ufw4CTynJT&#10;T1DCAhO0KJlfVpCXC95gqipmqeVDmiGE+TzO141wQQaSS/wjYYqSJNx8EK19rDY4/823H3roU18B&#10;5ABH2QodZIUnH2gcunknO4FxOETDVPhFubxQRMBYGsghK2O3XPZ5xFUzaT+ENsjX3DNdfZqkSYpr&#10;ddACwu1ki1nQb44yNT10SOE+kU4j3IJzRGgSTc9Dhw53d3UBJLDAmHdqIGCX7CSOOQpwFujLdewj&#10;LiFrC5aCbW6LE3foZ9STEOghX2cSfnuovXtHLr0Y89pKDRQjbIF4e8Fp73QIW2t8bNoZJgtN+Nye&#10;nxybcrcHnhxf6XFX7X/8p38IvAFhAYtMKSKdSzLQWjE64ZWgL0giQruUJK9YJyV8YqdItrB0oq+e&#10;LZK5skBwf2iEYRMwrZxdJCtVrZLzi26PlaJCFIcLSZ7acLGSpQkiX0oDnjBOl5XiyaBgSjLNSh0+&#10;dIRIONIa5PEiau2yF1dXN1ezjcVKtRumpNU/XY1O2zvGUjLcscNRONwG79HCCC8droX/IPGlwicy&#10;seijUnGRjddoQFPHFTHQUIZyy4QJ6SLNlwD2HZQadU45s2jDCOVSAAXV6OtFwEHqpiC9tJVzbew7&#10;/opvI8Xvae/bpOVPRK2BdeXAU9ogTBPGSllkComBKL4CWf/yL/+yjK2slCleUPuQdnrpRBX6KoJ6&#10;OoqGvSmcVW1/U5lGOcO1pcVFRmITwchkRgvXFmV25OAQmvyMPfATb0lBQabrypehC4B+mULvlcsT&#10;e/fsxQRz2SSIxHHz8wt4jmahQZWOyCwhT0CcnpmdJtoYHhxGT1fqygwAtpSuT1/ndihIRqIxyr5S&#10;n6aIXUpS9RQpWUpZPgY8b+DyiYroMRX1eJBnaeCWWNw0djL5DUYJVXSIksRa/BCPQjAeCsb4U/Ja&#10;jxcAmd+lfCbDEeqo+dJjFjNpkgiCumSgIgFBjlGS/hDXRliD7eaI5fk/RvSiqiRYvPViZa0LmTub&#10;NeyIlhBPBXDO0fXAmBMZxatDUphd5hiJhW7uih2KuQ9F3W3WXER6XwurFNvz7El6IMujI9t5pLTN&#10;5vLZ9q4uUXTnRFKKCoTSeYRYcZlkWHDpKS47zp8/T6lo27bt84vzPb19VNAJ2JPpJGEi3SXABjj8&#10;pRW6TWcuXhzDpqGhL7pkoioR5W151sreFxIZbphmVPBAgxUBayklQoYKsgj8EBMGGYSHrAPioOuL&#10;+oWkmxhslVgXnFkJTxrwyLxR4kt2JAsrLxP9FRnOy2so7sBEkf4Z7QtgfUj0RYlPfl98gO58TwrC&#10;LFWSllbekHSfjXrzzUfMmBCiNIz0ytqyKS2ZGvYWliNeh0bcnq4+fAzLhfth24DtwY9YS23AiKwx&#10;6LMu+ndkCQM9A8DhzLA7dm4a4cU337ljV0v8Gy++gI4+MnnTy+mnL0/88mvekCw6n7x4cU9vT7W0&#10;dm5u7tV7hgP+1m8ff+m23r6+rv4Hnn7ijdt2e1tD/3760ltuvxlu1OT0+kK9OIxGeU//MM/RJYru&#10;3B/EIB1g7d5MwmwSSWaVxM4LFVNaWqTqoYQsYVTwH/U1fsiCHH3hWOoAvlmd/o16tDh8+T+Tdqu/&#10;30qvXwGuq38TnrnS/SQp5Ae+Ezspoi985B8FEVZC+BYgr16++Z/xa80v3BW5/t7Do+ZfhSqw9XXj&#10;wviB4eoafgbvKWVpNiKQm8vxlc9+98rbP0fPVjOqMOGIxjHNIr1m5opKGDeqn6IvYzeayrr04DVf&#10;I5gw5xw4Fyk581Y3rujGlZufGa9vgh/V85F/97y4Y2XXMRWEFvrfFvFQPkfpAoo06HqbQERKVCLR&#10;14wmzIMwnXMm2JJIWVv0FRuQq1d8gL6+Czeujer+5OcayPKbj2uuvJpdgoNrDznPnbwCv1I/Wjoa&#10;UIrEOpvOF72Upi6BJOdaGiBiMiGgnDKQSDtR9Rz1PLwS027Onb0AfY01LxSSHEumMGPC6AWtVWmr&#10;wd/jbhCsINGSTMlU4ihoEsBTLaUuSpYDiQrZShm6nc4SjwKoV5nansqE4oiOb4p2SbCLpUJ4poUZ&#10;GSfP1Dvar05Prlhz7a2DMadzdn7le+cnbNUs1bPDo0P2P/tffwwUz1tTeMMZj125wPbwBjzQ+LvR&#10;rEUQRsyNyCmpkcFBSpwFsQ74AvVWLDIWKh6NUIhFnZG5KQhGwWmE2AwYkkpn2+LdXibSR1pECdIN&#10;jJBLJJez+c1CEcuTguMguXUEpwIJn6Golb6+firK+XKa5iNmD6ZWl1zBzrmC43o+f6zasWbxhn3u&#10;AXf1SJt3W8Dajfg65O06kt3S0cSABxYdM42hhGrR0dbFcwCqVQFOy/LSsjQZADA4KIZB3hH9BMrV&#10;ic116IfLSwtEFG4HeZ5ndGgXyAzdQRzTK2M0LFRQyYVIgCOnWIs13EyJMA5XjndribWyvSBPESRf&#10;v3r9B99/jD55TDb+HjKXjhmtUy+k2I9DxQ9CyxQl2hoJFmh5CYlBAAlVC4ZcLOcAwTsijxSz4T3e&#10;ttY2bk30xsvV3r5+umXYiIn0hvBHJOATZ6C9oTIaFRG/yalJ6FcMN+rooPgqYRn+Ym09sW/vfh4H&#10;jCFRw1YeEEu0trG4srLQ3t7W3d0nJWH4RFb7AgNcZ69Kv3KhGo+1+b1B1cUUdwDFlN7WtrZO0bgu&#10;ZufnZnE/6+urhGsYa/ID6V2pMOAAvTDpvqFGwcg+ahF4t40Ei+/l3rnS5KY0bmCSuDxunKGrBJGc&#10;mUwqy5s7qb7AMIVdgfqcgtJyEmx2aFxhf7hWpqdJZqX4Pb6Cre61lIuI6jR865vru8IBS9CzAiYB&#10;ypzLE1wSNRNOydjyQjKVXbP6nfTFQdiw1sDHStlaOu+vn1ucCth9gPNDg/08IxBHutJxjQP9fbCt&#10;cG+c8IqI3kkZjki/VC24be7LY5dmrk8T4JOgo8EXjoTpdGdhGb8EX4/wYmV1kcrP4tI8hES2Tf/g&#10;0De++a1bbrkl3ooSs9gu+U/YT9KPh7tVtjDNdeJ7iAM4DtwDuyEcpHcIeFvLK0jgCYub1EpFr6Sf&#10;mNXOyjwK8ReC5JsU0AxQFwFzq7g0KV1JKVSapNAY4SM4EZTtRVq7THcl40nkAIIisotMOMg+AQYj&#10;wockjLyEzi1s7N27iziPEQdsQrZ3JBo1JQMWAFPFxRsRfopunHdV8RIiiwz4EtUg6SiiN9RWLYaY&#10;DIQeX5kaOxOKA3CmXK7At555cWf/YDxQaPGFv/HiiZa2ntaB0ZVkealQ7okNpQrl45fOvOG2A+m1&#10;qzOp3B27B1c3U8cvjf/CkdtopXxxceaDd7xmYXEhUazd2t8XC3kmL87ZQr7bhkcgH9erOarsQFbL&#10;y4vbRkbZ/JBbqRiyksJe1GHNeBKhiqvCnbYICWFbNLNVrIbvTxw7Q725mU027bvJPwUpUXOv02nE&#10;uTU9chNjNpmocXFbiamYu8PnNw+cMT8WvpS6xS3PbTL+5jvd8Ot8Ez69b9+RHZolN2vWr7wk9azi&#10;6lh5qQQh0kVkHwxKyc/a+IfP/RDEC21gHrG+UAgBwrVTvyewgakXGBk741mbzl8aFIxD1bIFsKQQ&#10;9MTb4qKUkN8sSrzC5+tlm/WQAkHz4/QdzKd0fPZXJ971sEqWmelzUnowPn5rwXQd5F+aoYkQ/7Wd&#10;r/llEIXm1UmqwWPD7uF4DQ1QvwwkYIoM+qWu3fhvg//rYgiOxl/hUbLIY2evMcl3eXlVGrIibHC4&#10;rqJdLQ2KVtTvGe/l47kB64pUtFZUuU3yP/6jTS4aj8Ia4L6XF9dp0nvVfa/JZYpnTlyhh9TrinS0&#10;9jGj6ujzx3bt3Ic6GQEmpH3SHukqlFMMCbmoIwNZ5zIy4oQFgPkt8TjZFx9AJd3HKXc6NvIr1yeP&#10;Wx0tC0lLYmU6FmLcTh01t2PX1nq74o+ffe709fyRjrgnGn9iYeO2ke7XHDqCDKr9t//gN4iyGVOd&#10;ZGrc9CTJbrQl1tndxT1w7EkRRFRIBRZYEVjTqsFepHXNjCWlLk5xPV9IQ06EXAA/a+raRLwVziEd&#10;ycDPBBk+IgNNPkh/aYlLwvchyIBAC+GLWTWIGJvDRhRjetsgKhMBobjJs8JsbZRdK/n67pH+ewP+&#10;g+2+uCMdDxFcFl2+YCJvTeQdbRGkQ2GulRRelvY/zjDxBD6Yjj4GWM1MTzNZmSyK7FpmUVfTZXLE&#10;Wml+4Tr+bWhkEC9FVRJUtq93e0usF2ZyMr2Gbt3c/BzKoyjzyJhOAVvrMljJzqhDUdbDI5G/gHZi&#10;VZnA+/xzLxw7duxXfuWXI0j9MQsnEtfqLHvZAcKzuLgEoQ8373PTBC+DGYRyBYnX5SvVRG+ABF1a&#10;3abGuRgkz8jOc6k8paPrM/OtLR0jQ6OpbIZeAAqIuBDq01ySNGKKmo1UnrTFFjseZxIDuQ0XefLU&#10;KZLX9o6W1rZu4om2eBvcLpX1EBN07dpUurDOecepANSz6557+vn//f/9rzZ5BqFSoQqk/PefemBo&#10;eLinqxuLKAJ8bpgZzn/46tf27NkzPX2ViSP/+i/fZUEOHNwHYIAWysmTp3pRNXbYQMW/9JVHO3ta&#10;r127+tGP/gnUPOgF8EW++IV/hAuCjB1tmb/7u793+MgR0k3kXD760Y/efPPNvKHOQ7OxjH/wh7+3&#10;Z89uODIXLl548cRxdJAmLo8RzLE/uH5I7LAQqDcVkulyIDSbL4xvzveEvSjRdLrC65sJRtKRlsBP&#10;xPDlStkSRp8xmMUcJqLAg6e00WhcHB/fWFuJwZeNMDmQWESQkstXJihw0NYIcaxSF210+hLFGRez&#10;5DKYBWYEzFydYfHprxscHsDJ0fIgFRmn7ez5Mzft3IH9OX/hHCER1onR5uw36LjgxrTU9/YxAJu2&#10;TKipFWAbTJlp4MQB8wR5T4EldGCr6Q7ilfgq2CRYKdFv0PqiUOtFA0Zsp7oKICLxUpJfoF9mbLkY&#10;PvaYcEKFJIvAqlOmTfKPBNmM7COconQiqL7TCVmEwJStCO8SbiBxPRKQNPawkSDNzMzMcUiBiCjK&#10;7Nx5E2EhvbiIefX1DRCCEKzwiTKorYFmuIwUoxMHaBCYAEOsSicyFwDek4xdZlOWhAqaTC0RxqLm&#10;gHT0eqkedQRnJqe/N3bW5XUgdH3swpUdg0f27jhAck0n26XxC3EXx3np8JFdAyF33Ge/eOFK0ZnM&#10;LG68+fbXW2ulhZX5oNe/f3Dw7LXx9WK+u9Vfpzhm9/z4+HOWcpaiV9jNDLQlFg3bAuzEBYv8flHI&#10;klywibdIhU1a3+zLquIypZGVogan+IG//+L1D3y5mcqrFzS6swaLVo/U9Pe8oUlGNW/WRj7FlzUr&#10;N2NBm3GB8s3E3yjm13yHLZdkNOS0+U192g1vhTdSbN845ubP1WWbLLPZJq6ZAMKR6Et5KCn/44OP&#10;iRz9B7+aOXwRZo/JxG/krE3XaNy7SoQ1faW+YZMHpwiScaDA+KSf2DWgUmh6mlRLf4KGLOZKfyrX&#10;l5+bn2z9mI/ufuidl3/1QfGjGlvoytO7q6o+okkoN6Qpu7y9+at8Y2KqJg9AAZMmsYAZr3RGyP/p&#10;NRrI5EaJRdfqFT7fPDLJJQwT0GLp//x7omcPBE/tiZzed/+vvznSxt4OsmF0+Ix3PbEBTmyaWsHf&#10;uVS+lzGwBt2RoE2v0UghCcnDQqZBpoTGj9Phh7SUzRRGBvakk8W9uw8vzq9ioMavTNx++50Q90Bf&#10;SKpJb6TTTUCZGrVGcfk60QCN8CsTF8NRcbjU6bAAl8fHIFcUpJOQoSfdqXx95vpcTxtTU1rRlfvR&#10;Uz9anancdsder7P+rUsLd/WEMpXqD0+Nvf3OwwhLI8Zn/4M//Q2un0AbgFfqj6COcej0JRnjzZnU&#10;4Usir1ZmqhVwrh/jCMLCE2ZMEgCYH55hqUCvLS6M4wEGvm3bCIcfNQdWhA4xbV7MVSqMhUujdst0&#10;Fop8hEiwmGjtD0Vk3BOwCXnz2fPnQQOIpwrVXNSDHBhD/HzJXGEu3xgaHh2opzcz47VaFiaJ3x6w&#10;l+mycVsrFsapknuCHJLaMueqFQ6XR9B4bf+QXYKfoxSNBwVuRUEImMHiKEM3n5i6Eo1HYi3RLCMy&#10;ELJ2MUGhjceD+gFU2GRyHS4hAwClZCb9cuh4itnloZoByZgGsAFGmvI9ScPElXFaDfGFeEyCfuxm&#10;nlnaiHSj2Ob3QsqgJ1vIPfIUSeyqXiSUrUyCEb53uQby7MKrXZ+5igvZvn2U8BxRF5hzGxvJ0eHt&#10;rW0duAwUztW1C/dbJq5qPkeuz97FkfPmqyuLMMBFFq2GaMz0wEAfTCsp8co0owq1AOnIFwltK1OP&#10;uTaq85R5iCfAnZbmlnlnSs5ve9svgGaFI60jw7vovX7nO95J6yNEFXVOtstjE0/86KnDhw/THMjT&#10;p4K7vpY8eGi3cLsujz/9k5/ceuttKLeQHNNHOTw8RNT1wvPH3vLmnwMw+NGPfnzP3a85sP9maLPo&#10;SuDLX//611NrYEdBcuQuRkcHZUQy8FRL7MSJl37xl34eoYJPfuIT737ve4f6exmvg8dFJpJxdkLi&#10;d9rWV3IoMX371DFyxbu27+gEuPY5JpdmBnqGlpdXoNsSFAFXoB2ULTD9r+Knj1vmnntzpTwQBfyC&#10;nnBLZyDG/HDJbl1O2iKikSi7jmdEpp7KpekaYHPieKRiUi7C72OiMY+QhaVmZNICxBYxAeT3e/ft&#10;oRJPlCMChXbK9p2i6lOtFoolJI1GRnf83d9/6pZbb0G1Xqdz0ugobSk8DpMKcyiUjG0hG5bKGtOB&#10;KczrBA+OHhYcQoVqHktxTZ06jfhigrASOtlIEiAW3JhmnheORgyo2ke2NBsGcI5wkegNx4ybJ0qe&#10;n1sgzCJSJCagiR48CWW9dCoPb/HMGaZlboBUHTi4B2CGxtQdO7YTjhNHcpEE+tgpOKHa06xIMnNa&#10;VcQUXioGROYtQUqq0/FO9wqKCxR9Jf0EIfJG/OvZFVut0hKMwuM/vbGOIPZ924becujwqLe1d+f+&#10;S5PXLW3ueM3dGfMc3NXVF3MP9cZitLJmklF34Obdu+N9kW5kugs2b8TX3dm6vbO7kk+PdPbuGOrr&#10;9rlDHkbyhW49sHtHe1s5lZXp3+ir8+XxbSQ2WBORec6hmgxFT6YuGVPODhTVDR/3JfwYnoj073k8&#10;D37mS7Mf+qo2fBu/3vTBChi/opisqSj/CSAm6SDBjVToFcx/OUVWB9GEBFgL1WZv5vTGKzVzXPW6&#10;xme97KoslpC6fHXSEu01Hax5sbox827sFh4oIAsP4h8f+gEMweSBs/I7RiHVYAvqgPle4AK9D0l5&#10;Zf6bOEgJCKT3SzNgjTzkRtTpI3TssjP7F41DgQO0eUW1jX7q64bX15sw0cBWRV8M4wvb87eMqYyQ&#10;jG2Tsoso8TV9PB8kI8PMwBm9UB3UaZJ6+dKlby6+0vI1/BLRWFML0M80v3kj1pCfSExzI/JorrDN&#10;2vvI/WYt+OK8nH5pbHZq9cAtN7EILEBiYw33xA4ROVLyezW5AgjV4LyLQTarrsq0Um7B/Ioknowe&#10;ri3MraAaKuOj2tpSm/R+F/sHurCQxXKaaa+tbQzpyMIvkYiBieEVGo4YE4EwY3ltOfGjJ37c09+J&#10;ovd6Yjm5iZ6uyKVwd0wMziFfZakG3PFEOTx1bfLeIzt9vkjZ7pm/Pn9tdqYc6LpptMudSv7kwuy9&#10;B7syUIKWU79066EqQm7oL/32H35ocWmW0qP2EVEUZx4ASgIIdICvyrQ6wmEYRRL6aVTEeolMF+xz&#10;WDCRGP5Qe3/Ro12lCgDZRxuUrZCJ0YrXAJD2sM1rM5NzC9fpGiKso6JJGx5OmmnCwJJTk1dZSkw/&#10;JpIvXu9Hi8juy+Ur7Cyk5ic36CQo7Qw5Q4FtZc5gOE4rcdne2EwnkfwNMyBF29ugxgEX4yxpMgAk&#10;YUIMzwDT1t2NPKoXL5IvZ/LVTN0G+JKbnZvZvmM7Tx9EFw0EnhXReUc7ysFCazh/4TTYA16N5wfO&#10;ShVbWM1opEi5uRlHs11kXBJNOBWQn/jwEIJrcvuIBwPyI8MiJUyPJxaKZ3IZssDNJMaRtksZaQUU&#10;z2gECI8c2lwuBSAPSgzNrKO9lYorVXwgbrwG8fiBAweZypPLFuRzGfTpl0BBGANVBlT7iDkI64VX&#10;kaJLop5OIhZrYa3A9snMMO4KtoNIi8fie52E20BCTmj+EhiVxbXBPnR56EzjOVJ2eu1rXkdsZLd6&#10;csXqsWMnXvWaV+F3kWJWDfbqlbEJCKtEiD09XQRYJH8//OG/4RIW5henp+fW1zYRoiE7vXjp3I4d&#10;27i7S5euIMzyK7/yzhdfPH7gwKG+/n7BhDPLsMxeeunFN7wBrTFkZ/JHj77wG7/x6z9+8nFavTEe&#10;+IkXjj5/8y2HoSN869v/8sY3vwFWB/AadQlgDZK/maXFRDL9XHYlWHfe3D68PRwLOSzJRn6jnO8I&#10;tiCch/ngoVNKQMmVGe2xcBj7kQY4dFoWVq8uLU0BbQwM9LLLa0QGFdpdgi++eJSkt729U2eK2hiC&#10;197ZSdMjdkhQGYLrK1fg6XR2dY0Mj0j2rBk5ilisMPyVrq4ONBsoyZv+zO6uHpJdSPU8EUZmQTyk&#10;y+6OW2/n1TxEA8yyjDwOVsCIS5osQRX+aboj0uRyEZZmRxfIHegKMiCNaSxWoEh+V9qNxLNTD6XK&#10;IyIz2qYs8izKipK01cxHwJpRO2tpjUPOpz4lM6kaVlAWPDSpeGITzjuDNhbOnbtAPwuAAYqN27aN&#10;IsjDqefnXAYxXCqbjETDaIbDcNSpqWT2KGwKuQe+6vXpmc6OHu6Fe2ffwQbjdtj8XA+vD9ldS8w+&#10;ou8AmTMCX/x/sfgXv/0/c9cRIty4e9vgqru8spZ+7MnnFq9NPv/1r9372p/1OfJRd81WyYa8zA4p&#10;i34CmmMo9SVXCG1aO5gxCgxJnFRiTCI00Ya9RFQsI9nB593IP9HoRC7UaIW7wMMqV2QUOH0jlTK1&#10;DHFjmhbzp6RrmHdyKmWdJzeRNhJVyk9/8lE66IxTNK83X+pklYqvnv4GAKBeRP/NJBzG6xjYWw2o&#10;vIli6fLR+FetTkuxRl3syz7KuPtX5MvGd4VP791zaJt+KzBP06Hd+DX9O/kJmhz0eqXTuasTV69N&#10;zBdvu6KAkPyfkuCagYXm1urplefPhWn1RxwqfyVMFI6RJrCaacj9KCGBTjK9b21DMC1xTXJ/06O+&#10;7O9NwWLr1kyoYYW1N/2+L0g+3FxYbYKQLhitzJtygHQkNnvgJPA1dXT59ZehErNCfDWxMdMZLmGu&#10;XI55ZXONtNKv9QHzOHSKj8ZwbACwk5kPfgX6nmmM5L/I2QOHbr2JEhUgLrMnQMPI5TCbcqasItCr&#10;EVKzzU+KdOoaRGNMRmcJDwnVEQLos2fOP/bDfz9//sLYxQv0gq6CnW4ksfCM4QA0HRpGxsOWh1RL&#10;32CNw41sADFyDS3mySvT/UMDVAn9Qfh67qGRIQAbghpowjK2FvEJmc1t/ecnTvQPdrWFEalqXV1e&#10;39U30haMPXrh+M07Rqwbm73+9va+YDVX7kLnBzn59UVawuzvfN9bRaiLlL1aDSC3YnN0dfXKEDyp&#10;3BZU4lRyCC9l+FJheXFxbmYWM4RNJKmlfSgaQ5GG9mI0C6XmSzSN/wMNJWPGMUEiKJdzc/NomNsG&#10;h/oi0ZAoK7lda2vrEMp4JDgSJOjNUHYsGo6KqA4TwsgJZ9hPV1RxPZG0hBLl+qDXkrVk0rkU0oOM&#10;qVhbSlF/SDDIORgAiuJwElXRhijtZ+kctDVycavDipoKT5hq1kZqDY2jUjW7urFE5sftMKCPASc8&#10;9NWVVUKa/p6BfBlJGzqX8wymASXJ5on96VhDxUNa7zC9qgAvQ2/NiaXRbnMt1coE7iQzOh3IVwX9&#10;EXrueZa0WyQ2EwSF2XwaBXsphGt/lJE/Y+fJA64UNpOrlBjoQY9EgxIWbG4w4ozwhbEjzEnr6u5O&#10;ypg+5vsWervgFctpELELDXxJKHkloRLPhXknNIBRoG+JtwE448bpdeTVGHeZOOKQaiWmGX7A1atT&#10;wlV02ElARwaQNw1xOfgMkbKvWxjv+6pXvZa8lhGmPMfHf/yj173+NTgXoQVkskuLCwE/m6jtO//y&#10;7XvuuSsUEvmXp5/6Ca2AFCy2b98JJ+Dq1WvAPOgB06hNmx8d6ieOn2No0MFDh8DzVYyckIsIN/v0&#10;00++4Q0/q83o1ieeeOJ1r3sNccnszEJ3F6OMqo899tirXvUaEUws17/2D1/bWFsn7oQECm1sMZFe&#10;R1g5FLtjcABNAGfUU0PQJZMMMhEAEnkaheuKP+ivWSqLK3OhMLOkYaJtqkxvJb25jmT/SE8P/Sfp&#10;VIoue5YFvOr06ZOAGfGWtkAwxLlaWVtBjoYkSSb41S3Xpq5SJ6KfdGhwGDC+VKNZEWqLqLuzh3gm&#10;bS0tE1euEDaxPh1tnX09fdio6aszLbF2SJG+IGC+k/CdGIRQknSALQdvgCMOxsEhZ2sZq8pSw+DL&#10;5uSvjMegRAI8SIFMCdjSuGHk0hTzNyNZ8abSDQuEKExiRlRL91MTMdbevzIdB4A0dHiyITmA7ByC&#10;RXJxLYsyJxOWfn58fOry2CTSAsQr0Iv27t3LxOe2dkQ5afyTcJ+whgrO4GAfJ5QdK8qsIZTaRJdU&#10;wgwiFWrGtP1CTvbKgFGSS/5KqI50NBXx733v+4gzPvTAp3/83LNh4uPeQchBQSqkvtCr775v366R&#10;p198/o67X71RLF+ZXZ2enPmFX/2Vnp7BktMFi5FimNPqo2OzXAQmJF6E/1+LYXxdttUcYQdNv2mo&#10;xxZyJVvQY6+SjxTTdfTJGI43dvFiX3c/3j2doYrhgtNA6wq3oBpEMkCE+2UxJcXXjJk75SfJTdGd&#10;JQL4279+AH8vtBR1hzfyVIWPVXvOpPWifyeeQ/yNiQM03ZN003hm/aspKitSTpe5US7RKr526Bj3&#10;3owQ9H+aFeuXvad4K3zSzMPe8yeRHxs/f3JSqXzqVE2mqQ4Q1Rfc+hc/889nj19amFlL/I9/kc81&#10;TfDqNc2HGgxcS+NClzVXu5U5K+Hd5MlboYX04WvOzaUL10bcuNTLTdyjwc1PXWvT2Tdvq+mceWXf&#10;59/Nr2qfgvmS39ZPN0skf5Di81ONM35qTUzM1IwJmh9qFIFkE5qPUrKLljkUNFEOgQFQXg4A9Ofy&#10;E544kP7ch79q3lOiHw0BUeYf2tGJ/hsVSdrIpaVIr0f4eqrja/hh8kRloqT21jL9ksYmtzeTzcvM&#10;Z7cbN0fXHKprne1tQqW0OubmFy5fHkd/c3Lq6p133Q3mRbO5DxEJvF4JhF/Qjs1E2m1DOQc8f2IP&#10;7Jk0ePMm2CefK0NKpUXQTxsJCd5SKrmezx0/e6F/aPvC3ByJb3pljZh4NrcxdelSZ2t7dyjc09cT&#10;cnm7BrpaGdXY1bcwPWX/yP+4X6SgmVhJb1VDQAlYYyQl5PpXJsegkiHWlkB7FiV3zZsj4RDDvAkC&#10;OM1MB2HTmoodHQ20v3MP2BHcLTYFC0sKi2AR8aZMYxMIxL68RuK9TGNMZ1cHL+M3WUq8F19I2dC7&#10;LIO9PUFA49MTZ9Lr162bmbVaMGHzjna1eK0B7sePhkkJWthaWzzIsB5dWw+6LiDyOnPMiT2F5oDa&#10;D0JBUnnCiSOCWEKUwObw0AkhJhKnOHt9Ztt22tCRQchvG90BDu9DQxflDRfxBzauUSpYcOHUI0gj&#10;RP+GxjKPaJ7AZiDck8atVOnLX/wHxg8SzVFX7WxDDJVmAYhelESLQMTcC7kmRpw0yJTbzVZjOxYK&#10;qLU0aE0EcMbuYzEZWM5u42W8FYVSQFfpjqO5fzM9PDgqVXxYHBIbidgTth7kn1CGUgVa/SwdIxli&#10;kTaVKKYcK51vvKchE0CrxP1fuHBesJBwkJ9Da+AWsgRU6+vKsQIwj2KF/uW7P+js6l0CBkrnkISG&#10;d3rvq+9JZzNURmg3eOqpH91+222kic8++/TAYA+qYWxQyHfbt29DUqq7q59ZVZ///KOvfe2rl5bm&#10;KYdPTF7s6uw7cfwMCk7oBO/atZ0gIC8YO/ORq8+/8MKb3/xWsE12xZNP/vitb30rRZlz5y5CcwV6&#10;PPri0Tf87JvYCfv2Hjpy5AiI0zNPP3PxynjX8Oi1hdX+gW3dba3BYsKNrhIjZeup2gIjqD35mi0Y&#10;arE68yurNMMgmAgzuYEP4LyzSvn8BglqMNxutUeyJev0wkIg6rW76uNjk/jQOI2bLe0wEEHdISTy&#10;hDEdJNrTV6+x2kP9Q/hywUtEMA5lRo+06iaQnOukLj42dokVprelra2DagIhL96XETWSRsfaoUzB&#10;wKPzUFh4yLptokvNrIqg4euZgroYLGsdDUr++olP/h0VIkIrcBpwMJ4aZUV2DgeKf5XzQpmNxyzR&#10;UkPmIzC0F8YvmjT0SJS1BqgirLhbxDo4XAQKlCTgHtJAKBV/geXkV0RmNV966slnKW0B4A8PD1Ct&#10;F0E9u5Q52KJob1NhpMYPgIHLRxIkk09SBGTzEJcDo/JFwZurEs1xpHCzubnZ+bPnzhLQI67FmhB6&#10;ssFIVfr7B37hnW97032v3z26t8G4avAqKBa0PPq96QJsm0Rj23Z3OVzxh4eGtzs8QVdPJ93iVCcK&#10;m9nUZnV9PVMupBoo9SHQxjmGU+x2TiwuP3fiTHs8EgKy8gScDY/NmtvI50KRrqqlPnHl4t5Dh6HJ&#10;0F1JGQWg+8KlSzKjC1ynjE4Z4ZE0vHAeeb6cO/7EavHcYWRiYf/+Ew8tfOQfxHMY32cY9cYjGa+u&#10;/l7djDr2Zl7+ciovILE6TOPXJIFjBwgniGRQIgPTXP6y31MM37gi48X/kxtten38JTNmyE3RzjNe&#10;/4a/51eQXv36oz88/4t/X7ljsnz7hAxQVJLHVoxiIAqjjCm5tSqmN9kh7EOT0oj/U8cp35hsw6ja&#10;iUcV/oJpvJOwRZR15FX65ytwcwNtNH8ojpm/AaHzk+n3f9Fcj7l3Qz1R+wYTUHa4zu9pDukwr9HV&#10;kF8y4IkGAvpzBQAMS2KL+mDWb+tyzI1LgKKXYuIa+S35rv/z7+VNYPOJ4Jjw8ytyA/TWH7mw+MXQ&#10;Hfcd5IyYTj+2B7EyLwZENPZfqvqSWslgSWazSOAi3Y6WhaUlWrGLaO5UKtenZ/0e75133rF9x8gt&#10;d+zt6Izfe98dr3n9PffceysKJvH2UKw1yGYAOM+kRJOGrHVuZrE10hWPtL1w7MUdO7cFQ95wBJCV&#10;GizILEJ7zI63x+w2UZb1NHbuHlpJNp47MeVqpDqiAaa6FCzWX9h5ZP/Nt9r8QauvEbEECtn0pcWJ&#10;Vnt8bnHNb6/af+cPPoDZBNlD8425VaDiHr83V87RFb26Ng8pnPSC1AIrhpCv1+2hoXNtLYGTw2bx&#10;GGjOxqQKw8/qUkWKCmMUKCqXmDh3/TrcNL830tPdGaYzx1aHEYfD6e7pA51ECRuWYrW6YM3Zc6VF&#10;u6sDth7RZiFZ8DrziUJ2tdybsHrWfKM5v/e1A51B/GgxSSU1Hu+A8Ev5A5pjKBSFY5AvrMPKJ0UG&#10;fmhpa6X7nGchoIsLFbwc/E0kBRliKPJYjOIuMz9m6drE1QCJ+BpUpAJQZCQcx/AyVoBaB81/CI2x&#10;IeDkc1o9Dnq7sPx0V8n1yWyDYpVOdJEhabjR6v3JUz+5585XkS2xa/NCibI5fdI/VUAsESq1XXpL&#10;aECjDz6PsIPbUahkCDvWNpZBa6GAtLX1pjaXVpdX2GhQ2wYHRzp7etgE8ByRXqXm1dszlCuKKDwd&#10;YpQFipXM6tIC4gl9vd0IGMEJyKbz4HioN/iDEc5JjhoN8suQjbHIsGssVjTgaBTjXMFGweDQE0EI&#10;B6OK9JKJfNJMJ3L4zH62vHj0hQ998APtnbHu7o6+3p6nnnzm1Xe/JhZso0OUMtOZY2Muu48pCHA2&#10;r05c65Ex8G70fJbnmVZi27t3J4N8IHgjatPe0UqpyFV3tcZGnvj3Z//gj/6v2bkrP3r8id037SVE&#10;sxG01V1Hnzrxhte8xefyQfL/yfPPvuYNPwMiNjow+K/fecLV1/fUE495d910eiaxVi0Phi0D3f1d&#10;nYOP/fiFHftvhh8/SE89w+0bOdj77AtPAwlKD/IRkQCPDJ9dYaPSiCmCNGLPpb6Ow4u39EAfAWfC&#10;fzHRsre7mzFFk5evBTxhckqUEPF/IDSkFvgH0Dz2w5Xx8UK5MLJtVMTtnFbaHe0u3lcodahtBwNE&#10;VHWiGaI0hKpYfFyLmALh6EkWxBkV8nzVBdDNdNRUSibXwcEhDKIShAgkRh/LQDbwgx98D6GuWDwe&#10;CIb7IsHnzk3+2ze/s7S2Vl2z9x/ab6lmagw0J9QrVVlwa8MJ27atpR0CKRYKMWsdiCdJPcgcZGIS&#10;a4J1WJwYI6JwY6DIP4SDzoh0uIF2fpGR8JXnnj2KM9q7b8e20X4SY1AuOiyouLGB8UxS2KVkYEWo&#10;sUylAxQHpoiqhVDvT2IvAMBbY4z7zF44N/b3n/r0+moCQ0x7C9RLcnOdzSEtACTW0IC4bM2IwEBl&#10;CjPcRfJFDPzaZil24A6vxYdyeLbu7A5WU2vTH/vhk2vz45PnplcSpcVSyhdztVG5cwQYvNygYd9W&#10;Cdc6KtWVR5+c+8V7d9dcoXCesUmVtXKxxResWfMLs1eHuvrg7KBnUsijzeVY1ElaZGOiTI58r8ir&#10;iRw4dl+prxKv4DnotkWW81OfeEi68E3mtwWba8XEsMnNJJUmyY6/6mskoTTZrroWTUaVmIZbUrlP&#10;Qe+lev0y5i+vaVbW5RvTnm48mnGJ6rdMbv5Tfkz+jhQg6rwzD3kvnJjYe2SYMI5nTTjxjc//Ox3n&#10;4o2geYoblA4dg4krHG2CGBPIyAUa7ymOU4MCky6LWK4GK6I4pBeBTkFJ9GRxFYad0ETaty7ORCrN&#10;FRJHLu3H0ue25WXx9+9BWBf/au6G17DyEjkYJQC9ay5YuBRaGOEvTTzfBCmi6alhkNyARFzSZWDe&#10;3QRLCrtsrZOspEZCclMSHJhxP/o6U9Hgh5D1Zj/0la0ohxRLaDgaQNCmD6DiG93VUxSdWXG4Eg8h&#10;qOf1MWgtk0yFvF1eJyogbmTG4CbzHyeHTACtEtpvsvQVB2OIyx84dLijowXxyZWNpXYC6naa11Al&#10;t5Mh0LuMOGc9X09mU7G2FmRRisl6V7SfSXp0aM8vLh/YNko9Nm0vJYqbbFw5dAh4b6zYgKl9jWS9&#10;0WmrHYz6ryzn56vVdx7enbZYIKjRR5W3p1665nwJrnG6+OPNfKEezFmqA70tJAX2+z/wc/RGwz1H&#10;XpSTSQoCDszWSaPti9XTIdXSjEfeHILXhj2okLqZSpiWpSEbidaedC/I2GZa7WdBQcEqyTsJC4Cn&#10;qw33mckL1lTSUbOXATY5n+AS6cU85W2nfSlVBX6HjXb8J89XhYdY9UVc4yuJ6ZJ3d5e3y1HZFrRY&#10;N5YBN0vWfGtbKw81lU4BJ+KelxZpGbLksyVyKWZ8cZJ5YCRDClZBuMMGwldN8YCo0MNPnJ+fjcbQ&#10;NeTTRPssFm3ds/tAMBgRRosFcfs8bls5RwK1YZrBA9hCBQB41kja62u0zFHlCPgiTHuCwk5X8OXL&#10;U5jFcCQiYyroonY7U9kN3WoS8pnWZ3a2jmmSJisoVBcuyGQBBJY5XIzrRUoOmi9egRydMnCG6X9l&#10;8EYRQqJuihGnrx1bXK0hZX+aBI854oQjGpMKcRQEFRxSKg7MIMjSPQiukIKqpO1GDtjjPCPwfwiM&#10;VD2wCyZH5AkSq1Esp3tbYWEn2e3Ro0fvu+9eKHTREDq4mReff/E1r35dOBjFWzzz7PNvefNbtm/b&#10;RpZPxvaP//C1u++6d2T4JpSj//x//8Xv/8Hv0nKlEtnOz3z2M+94x6/QqRhrDaE58/Qzz/7cW98Y&#10;bwunM/kfP/E0/DXmPCc2008/+8Jbf/4X88UyD+f5H594071vSRY3cNe9g7v/9akfW5Kpt7/9nXF/&#10;dObKhSRsc7t7IbGZa5TCrb49owOMwXNUUtJoCBHfZl/f2Iy3tMryKmu9XKEPjbIvAVxpauoq1hxs&#10;HGYG6ByHls3JvzIPHhopBSCIeKTv/BM7nxEyZtIB7H2Au/GJSdaNvBCHqgRv06gt5fuxsYvkxMhR&#10;0OeNmyeZ1iIxavl0qfG0ZVoSO4pV5ROFI21lvjC5JsEgw+Pzn3vg4be+9edlzkAFsC7z8MMPbt8x&#10;PLqtP5fPsIwj227qG9mxbaDf6rEHncFYZ8RZY+IRg2tEXQf4hs3V3tYpeizCbTb8JweED74DD1ha&#10;ZjCgjB2CNKADosSUq6KGWHM8ARaNZge6q44ePUZAROsdHYkMmxD6uYiNAV1yPNOoikr9QioIFZg9&#10;rCT8XFDKo0ef//jH/wbsD5swMjzKuCCk67AYSFDceeed/QN98JukDx4dIovACRhvQ4uWPQZOxUGQ&#10;Bye+lvIklCBvCB4p6qSFpKXiCTvDqeS2lo7HXzp/y66bD43sdZSIZRrf/+5jkxem7rntHieq2Y3I&#10;GpGJ07+5tnEpUfil3dvpCZVBIMlkOBhJrCTz5UY4jDxZeHV5npqqgzyLZkoRjZA2Ga13gHwIrVrT&#10;Y54DsRxXJRQ/nvLHP/bZuQ+R34sr2UpTTarZ7B4TH2IwfXUhKsWz9XLjUprur4m2C99CHSqLKYD5&#10;T/nvlz35DWf1SveuvvE//sB4THMVTJRXx+/fdXAY6/SPD/2QjvMbYLv66q2QYQv5N+52C05ovvtW&#10;E50UuWXOpfDnpZSujHkadEVnTZpApNjfvL0bzlU+ZUtpWLEQ+bsk7k3mvEyvAD+/8Euf5l8xoLxA&#10;JjqYeTzyYq3iC45FMCq/JYUPnQhlrtM4fhNiaQDUJO6ZYGXrdm6skmlzuPHVfMGNv2vQY0IrK0N3&#10;MpQYNOXnFtj/2nMhHAuJmw+eX/5ytGsAjrZYcuwbGJ6I2hZFRhZpNdOfyTuL2qyS9rXRo8DVEwf2&#10;9w6OX57auX2nTLYEHvQGaF0C8GNi2fLSCm+FsCylTwgkQIzMIeXxMUu6kClfm5q/Pj3f0t7W1R5z&#10;QVZv8ZG7UsnnArLF/MbqQjDSCq8nClGbfu+Ge6Qn/sL4zKnVddLWeM2ysbg2u7KYsDj293nb3baf&#10;2d7bG/fPLy4iqQ84Zv+dP/wQVCPOAyRqNFW6+3okd/f5KI0DGmMZ29s6ZNAq3VBFkA1UxNEnkcK/&#10;wY1FGVSjSEJUONsQ9ITt73Hv2LFDu338589dSCXnfd54oH9/qK3HBSmEbsKFeVvd3dpGM4+HAcWb&#10;88u50sa/f//pXQe2R2PdEW8Lqpe1eNeBFsfy7JVtHXFL0JGHmFzK43cJKchaMEnYLDKv3t5B5g7h&#10;wmUAuTC2KMtVRFbIwgxEMFbASRB7WulWUTMYGhpgaF4+V0WSEPCczIyNjS4vbDvhekjHhga2EsDa&#10;GK8C2s9TTGcTPG9yN4pkeDgUjH2MJ7KSSQr4QbD23e9+77777mFzgpaAqMMb4k+OELcvPVQS5qsK&#10;XKU6Pn6ZwX0k6LQFQybAzpII0gBNDR5NU4wU1BpuDXgZL9sSh4lG9yNJdW5+/howO9kz26u3e4Cy&#10;BfENbpsdho8n2pCymvKEyTO5DEIuoGzICjCrmQ5gGq8xr5ArzYhMwaYQDrQj9NjgOfJuzBB78qkf&#10;I54Ki4Btj3gqqduBA4fhnc3Mzj32w8dGRoYJGvhE6NwLC8swmnfs2Il7Y0T6zbccpG+ej5AhKG7n&#10;TTtHIHYxrOH4yfMQ9/qG2/0+Dz331Fge/9G/Dff0M/vhyaee27l7P7Et/X4//tG/3XHrkbbutryI&#10;gkYKNvfyhYs/97Ovg0599KnHlqqNq5MTDNZ77Wvv7OmO5nOrLaTh9UqmSFuOg9o3dwfawQqTO4Ky&#10;QB5lTyLcC1+GQJBACsSecyhoTR3ah39lZYXp7+wV6k2iMlRgYpsLBr4MxrBIs9b4lStIR+/Zux8+&#10;JjeF+2fZFaZ2EnDlcxn8Pck939FBAG2F0JCHiPYtrtQMnRMBJbUBbCedKC3i+TI9QMiSLhr2qMkx&#10;VObHTz79/e//4Nc+8qG2tjCgAgKXEBtXc1mfy9vf3RlsC43QbVgv2Zi/KobX/rG//jiSt1Ba8CKq&#10;BCafJZZRog0AOfAn3KgM0OM2uVRCcB2r0+wdJ9RjiVDApH3r8cd/jPHav39vT083OBC7iIvmbQlD&#10;jPjMtelrsPSfffbZSxcvHTp4kBvho4mB2CFvftOb2zk83f2YOOohRAb8HDfPEZBToBNIZf6efhFs&#10;mHijSVKTwe1oMpaIvQgOKJOh9sRUJWY0Me2LUK2TXoly+eFTx+4+fLAjHmrrCHaM9PYfOGQJRq6t&#10;Lo3NXfvHsxMRR5TBOIurmTZ/ZLit5ZsXfnz85LkjO3YdHRtbSWSPTU4hsN/VGocIjDTD2prIg4oM&#10;BjCbkCFgunByRbOLkWjgNaawImKjdsfH/upTKLCqFzGlbuPqxSWJupSZlSOZ+Sv8vcltmxm5OHyT&#10;ojfTVpVnMSC5fr1CQEdf8l/681f+8P/wiqZbM+4Q5zTzkO/oM2cWP/I1UxfXd2j2+KlbulExMMVv&#10;A8w3P2fL3ytOr035BqZSjEKClLIq4sjQMRkY9MowZCtQMahHc7H0f6SwIYg9HyzE0meHoejjGvQ6&#10;JFQ1WaKsiH6ZS1EQ3fh4U4CQOEBfAwhoxnbISRCkRcsB5oO2bkTCAVN++Q8u/z/FTfICqTLYmBZ4&#10;2lwJES+dfuZ6eAvtJrBt7j+T+Hr7rXfvhWWFqQGux1CTYhPcMylJ6RHERtLgo/pqjP+gLZ0WLVd/&#10;X5/L5jx/6sIDn/7s0089RQPzc88x2GB8anL69KlzTz/97PDQCMUyJjvAlaYwQLUZBkNRRunUkd/v&#10;7OjftnMULRCbp7a4vkAKx0ugbYHgukMim1Wuu+u5NRuHNhj11TaD7X2Pnb18347hLq8jg7pcqbJs&#10;td7TwRwf99TJbw+0Y9RHfnL+6jR25MSlf2WsK7YAupYmu9KyAqEXkV8q8TR9gRWSJPFPkUDE+AZO&#10;S7PkQ9eg1AXteCm0uLGepERUhQ0DAjeJdyFwbtSTlkbn6aR7YfHKkcG4pzC7WqgfGD6cs1UalfK1&#10;iTGmZ166dKwRP3LXzX1hmiEjvTPzV4+X6nvKS2mX91D/9jV4fLn15Owa79zb068TL8tsp23bbqKn&#10;nOCMY4QuItkUc4Ixmna35Po1YFDJqmWgGU+PS0URjwvr6x3Sm5XBNqSzSNmbHIgzz5pWIfnqjsmn&#10;ufcapWXTAicicZKy8Joq8nxsv1oDrTRYbw0UBaA36xxCJL08m7l1TgqfSLTB+6h9kSn1SCTyKSi3&#10;REJBjL7SHcT4quZ9DKutKrzCveK3ZN0atOC70a1Dl56VlEvKlffs2YeupRKwJY4GwGZNuH4+QpVc&#10;6b2uo53CLcO0N0kqLG/+SgTAk+U6eYg6SLes4voMbUNQ1gPVnIcu2EgF7ls4m8oinCNhfcMOu03p&#10;vtL/Tb0AOjeDHTkg+/cfkLFJxBmN/LkLZ/fv38eQIVRag1GU40DqqotrC6P9hxpV2Nqr9VreSjub&#10;L8JqW0pLDnskEOxGYwpfm0iv+vzCdHDV3Av51UXC2XDLPlG3kBgCSceaw1tCzsXtSOU2Gd8LMtEa&#10;jJczRWeA4UNsTh/8wmyBzm8UZrIyU660cnlsnPUh1kHikKyaCIkVyJXS7AeK49Tg2aVMqTdaJdFQ&#10;BLAb3n7DLgPKzp8/Rw0f3XW7k5wPSwl9Vb5I9M2oJ2bCMEiGhVJFjgBpN1ERH0Q13WwzhRml51tF&#10;cGH1+AFW2DzQVKXFo24BXfjiF76Mrejq6rn77rvJ75dWZzq7WqamJjhrtARYUhQjrnUOD0VtASxY&#10;XdIt2Oc8AmY6b87PLV67dp3n/p73vEcib7dzRfglIszIE+RSZQAo+8ElQnvoMWSk71+a0IjkaEID&#10;0v+3f3ucC2MYNGRP7AzIEzI17Z1dne2d7B/abl966Si7mrGQ7Ew4nkQ2IHY/efpZVu8Nb/gZNDo5&#10;9ZFgi8g+WuswDdmoMjSyLDN/6SQyzYd8Lzg+A8ZkdKrUi80MUzOQgmvjG/mU/l5E+AM2Tw4REqcl&#10;5LSeur74fz/+9Nff9x5fo4KIcMkdvpqufe/xp15/121+e/G3/uH7HxjcNzd7unUnAWlkIb2y7Z7h&#10;kWrrhcXZfzv63Jte9bOXZ6/1trYcGBzIW3K1TMbjENqEPnqGQ7JE4kL4K3AGT5OjSsioBq3+yb/5&#10;XLMfz7SlNQ+jcSQ8B8naDSRu/pTyvMReMtl5y8f8FL4tZxMoRiyUkefbylCbdW75rRvAvoyM0q//&#10;FAdslfdf4cfMp4tH1CkVQjv/27ck/sd3TFAicIKEJc1L1XuRjzIxh8H/zK/zYcb6YSLN8Dpe2cTb&#10;tSqhOpqicErhVo61ucD/6ssgH2o8m3qCenyaCxL71NuWf/2fTFpuuKri3bfCB9NdIo3pqlay9VbK&#10;wuM9weGlu0HZcrzAZP+CQ0i5Vh3+FpLR/OYGDvFfQCf8LqoAfArlD96cjzaRhJIbJEiXT5TWXDnC&#10;/KDv0ft/+f2vgbQEShfwMjwrpsOmXX4f2b+YXjHFLI1+cWMr0LEDoc6WDkvZ8qVHvxqKxJwe28ra&#10;Ajab/cbRIHEFz3v3u++nrQmpNCRPa5ZCtpikU21tLhn1dq6vcEYiNQey6NW11PTK5kKPBBAyfYMC&#10;80Imvz3oWy9SNHfUSysbxWouCwuutJ72HRxogbYe6BxML6d+uFl5e7v3/PUr24cHiAwq9ZrPH9jM&#10;5e1/8v/+dyJ7pQhBskFVWFrPUUmjSreZ2OQBgXuTyEJBpw5KiGyetdkucOwpEi8tLXK2AfdGRkYl&#10;Jcoye602fe06uvm9vaTRdRqUpjc3IDDdtnP0xMp6D+QEJIOZHVBD+dVz/tTpY2Pjtx66qzJyZFvQ&#10;FsC01osuv+NyOtfrtPcM7ooiW263hWV6lHdgoB9fCN9Nsdk2ZAerGCjmAuQ21jeWQKRkNquQ7+iu&#10;yhOPop6PSCHdd6gFrq8nhoZGMPQo4ZGD6ORKtHZLqKbQL0eWA9IiD1w0paX7DjlY0dpxofLeqvMA&#10;GXJQxpPBxeOkA8DWGXxTY9CqKxwLMIKvUkPYvwj+Sn2QjFOTBpIwO6I31EHRcunujUPWg3a1vraB&#10;r7JZ3T1dQzD82Vv4LRMh8StS7m2OtZbgA3K7VIeFVuwdGtymFEsZKqXkL0lnpbcjz1Ci5euz14H0&#10;+WLL4tQPHNivmV95dnYeJ8ev4P4xeWw77JTQvq1OFV6lcubA8WMQSAp5uAxJonBAhw63D14lNUKE&#10;CUvFj/31J5979sUzpy/s279z9+7diloSHdeXVq6PjI4SBQMeQHDl9llAbrmztc9lCTAMyVIjx84A&#10;rjoETCqu17IWSjBwF2CiFQvQRZlCXLV46synqTJAPZK3uAPFbNWW5MmidpdbWwnIhK1KXoY1uBHH&#10;QCHX5Q0kU4s8CIwe5QyVS2MeqyeV3piYvAw0RVMNtwacdoPfznkluedSCG4ArvSok/CBdjjRpWGE&#10;74lTJxAT5F+7UR+iFUyK8QjYidnC34t5FQtfXl9d4XcRkIc7gpfl5dgCUkcgFs4H1oNdwQ7ksYhA&#10;jZtKShHpN/6qkrT4QsI+P6Ou7rvv7nA4sG37CDuQap+6BDvzrVMwVtPp3pGRYqkWZ1hWJr/EHIhM&#10;KeDyIHCLf6JYhkA30Zs039NNXikkNja//e1/BicU4IeZh2QDMudb2s1FWoNyQImxPbBlZdblj/79&#10;Sa7v0KFDxGcvHH32E5/4uMy2rpSHR4YEKVFNOuC9W265FVFFYgIMA/9hqIUbu7pGosbPCR3SwGP+&#10;ABjA6OgouTO1M6H1EWdrzmSW3ZC2tMxB464UztiB/BPGlBPKX7EbHru34KnkxAszFte5uolgWa64&#10;kr99JFbFPGYTVZtzei198srVQ7cfuXjpElPYDxzc0XDmfji/UC6tnt5cefPufbn13NW17Nzy8p6+&#10;vm54TB3t7kJl6upMb0sf+AJYgo6+RE9X9gPHAQiNvlmWi/KHSVE+8TcPmvr9jRxRSfXq4kzKbhzU&#10;y4VkKUBzCybXfEX63nwZOYexk+qCDaRvvP5/DeFvFfH/o0P9PwH+hkCAXQIUjP3dz6/9X9+mXqJT&#10;67XVXr8UclDPrttYLkacmfZ0KGubtzAvNq5ZoxMxgroI4sKh+iC9jSiSznYQ8OO/9PcmEDBBg16X&#10;3KkuS3M93Ue3F24da6L96qfNsm+Rml92K2aZX5n681aKOmjIIpfXjLv0czRs2gIYBE1q1ul/agXM&#10;OvDCnkfuD5/axzezH/yqiXX0+WqM0nxzeUelWULClSeLQO/8F0K33LkfY0L/i6iSu3ycRCBe5T5y&#10;ZKRnj+3L97zZ3Aoy5y0MTb5+7erZc+c+9KH3I74wum0Qi/Fzb33LkZsPAQmzrnRpdXa1YR8gS/AC&#10;fD++68qFiaAvBtwrs23B42rZUj0DrMgbx9u7V9bW6eJZoz2+pQcd3JVEDsmYAGNCXKEOV2NXa3db&#10;rH1+dQO6urVYvVAJ7ItFOlq8La5ofjMXDbV50bVGPuj+9/wcw0slzaRzPQ/NzU1HO+tQyqGmQmiP&#10;RGYQJN9EW5BfUfJiT5DqgY5yj3hfSnoMdiMJYJVQd8fHcJCwKbt27dICJ7LzokM/kURUKME44OFA&#10;w+ELOe31uckL3mAsY42OHjy4Y9vho0uJ23ti5fSsPb+Jb5hK2UYiXjg/rnIKLXX4xT4G9tgs+ABs&#10;HBApbvvq9DgjedbXFxHNhXNEOprOZkXAlTMQi8/Pwmmo4e+5C6D7TkoS0HmwPjYLVUn4RGwjuWWK&#10;816UxnNYael60uHDMDBxBjIi1u2Tir6gPjInBsiEELY5BNbFsF14VXSdIUhVy+ZTgLtI/SgHm0JD&#10;ZmJinPGAOHLqPtAel5bnxbaWq4zC6+pEig2TjVxG3RuQAXpSSHUw1UPmzZvomLqsypj4KTMjgcA+&#10;45LYpVwWPphe/MTmBu9PjoWbZ9nplubBkb/i6kz4xbbFVbM1R0ZGiCS4EiWXCTmZ94eEqG4bXEdm&#10;c/Ed7pCyNO4BiUAOkYw4EP+R+5u/+eSxl45fe98XNvaebrl45G0//3MiEwt/VcwLRIEAM9Y62rvo&#10;ukL0hgtjt0C/194qWyaRBsOjlmp3BxOZEjqpGdfuSh2Oib1YyHrdDVJjoBp7yeLyO+u2rMsfztcc&#10;LQ5L0Z6wuWCiO+tejwXHCdgmks8wEhmgStPgBo3l/BUFSnwJ+ks0JkzPXF1PrFD44C3J7FXemKHs&#10;CBKULl+5NLewiFOEwyXw+1aNkAVBkpk2t0tjF0Ey4J1Jw32FoUF+ZgwSu7AyuEPiJFwUcZUARUwg&#10;9SI3hP58O3CRpgSSRDJOUrkEUHxKUhT3yPQpOJnQFZDrEe084jWHfWl5Eanm9s42xIXOnDnDL/f2&#10;dQst4Np0FzC+VTiAsVCIxvD2QHsWer8v9K3nXiqvJPbctI0ilM4WFlxaZ3hLagKMhAEiwvvsZz9L&#10;Gz2lHKlDuRzMsmKLkGQuLqAgBOWWmQ6VYy+eACQ7eHA/soxawHa87W1vg4oP11cr2WJsIbvQs8D9&#10;GrwXFh4SAmiLothDCR/4AZuAxjAVLloVPve5B26+5YiMCq2UgApoHlEpG1UA1pEcmvMJ65lnZCys&#10;sfWqeVeDJQCjNmdJ2hqOmD1or3O2rWemZiEJ3rljFGmOZMmymbUsLmcbTm8wFM1s5lvtjf09bVdn&#10;pybTpT/8mTedPH22s2ZD0+JKMuPyOW7ftyvATByoidlCuKvLYnEzYKmjrYNwzXwieBsGgdlFHG2e&#10;PqQHKsef+vjD+Hu5OiWBGzf58pe6C5XVM36xmbxKOUCI5c14QP53C/DnZVhLoaE3U1IF/F8OJ/5P&#10;fvO//Pl/nVWbEKTzc293Pj+c/O3vivMWzp3WE0zruXwndPstlKB5U+ZG5FmogIy+jWHqqXydvon4&#10;To1PcPe83iOsQy1uNdfllfiEcffGdWpwpLi9eZO+R9+DlkD49P5FmSZgFk4vdCIPAAD/9ElEQVT6&#10;A0U0WmvnmhtL9VPfW0F1dfAC3TcxA9kwmn6/MtqQsOQGaUIvSu9aH6HZt2YpzSqB4dPgwJWgSpQ6&#10;eHbzwFnZkRqxyb1rWGpSfN6iGbOSueubsD8iZw7cdtdBLgdXqHdBo0oRI6PrzMtFktl0M/CPqOLT&#10;srQ4Px+Nx69dmx4aGVhYnG3vYIhdMJXZxJEzhmPXnpuYhkc4XsGvl3JXr02urq0mNzI0V3W19dHv&#10;TTaPZlaw1ZsubqAzAF/o2PkrqUJpYGCoktr85tHLNw10kIAksuWu1gA9qFDTMkzGtkf9rlafxYkk&#10;z6LVf6g3ErYV11wE6JH6Zjq7tmhzlu0f+rV3BRlbp9NUuUO6a8jtQj5E7SDHipiMMI9kJDxwCvAF&#10;ntDBwD6egU6ncMkwFTfVYzdyxHhNaAEkSbiQzs4u4AusBjnBwtwCBYgzOUtHu8eZs+6KWBNOTzqx&#10;kc8nbJ72lxL1/W0MVrFsZBPOhm1qlQk9nbZg+0bSFnVm4wFPI2DbzKdL+HgZBo/mORAFEoMLVEOT&#10;m6kSAt0OT4eAkt1McCXr4sKAODne7a1t1MiN1gS5hTYxy56g7xkaBcgMcYmR3+KfxC6VhVgrfbp6&#10;jMH/2Jx4fboLGLiHLETFghAiVUKFfZg3h2VXtypyCowAOPYSzAfWcHIST7+McdQ9KjpxQuhygbSX&#10;sZLEa4P9w5AY+FcCDnw8jWpaK5FNy4JLo4i2i1y/jhifhz463DBXyz8ZCB/CM26eRnyZblKvw1GA&#10;UodMChdPoEMQyh0Rwkm8OTcrA056enm4Juvi9nlDLlIeHy2FVWk9J/82XDPuhY/GlyCWj0HktIBF&#10;/83HPoE1XNt9nP2MgYuePXjHHXew3XFszIvjBcdPHO3tG/R4SLuToVBAGO2q9wk/Z20F3YK2hrVM&#10;Q1jV7l/aLHmj8P+Bom25kp3xq0i3c/3WWt5SyaYKGQf90tlqseYJNAp1b0ZUvMt2qNyLK8twFLk8&#10;QjGR+IZvJZI1iMKiSSw0BY2QfNevM2e2LeSPAkqB/LBiwnWslvH3HO1gMD4wMMibKC6HZ8UnCqOe&#10;hb88fplQnTRXvREza6X8zIaHm8IG5lMIqvD6/BO4CIkPMFhPTz+ukbAMPo4aDrFQSmYVghjPi2Uk&#10;9uI/oyLOi+mSID5mnVXgnXTKDWD+/PPPIwqE1OPA8BBMCAGcPR0LK4srFke0FsglE/A8H33sB++9&#10;9/VtQlEUPFYbisBY2SdUSWlLKaiOrPX222974IHP8U/Dw4P8idwHykJ/+Ad/zI5GRYM9zzB7Djij&#10;7ru6O1De5XoJ2Slpq1vSCT21GtNjUa8SZjuKBUQt0oeFiE2ZLJ97YsrO2trG/PwcIT6F/EcffeS+&#10;+5hrv4erYo8xcZhbQL6QU6P8c9heHCX5hlzCxE9QlDHW5NnGxtIlS9Zkq2f8FmYeu+dnJjOVwjNn&#10;zxcdNcpYx5eWT8wvZ6v2F0+8VHXUOnraN9ZXU/XsrqA36bBfGV/6pdvucAacEyszgbgPAa6Xjh/N&#10;JxJlDp3LhR2MtHfkylk6OdmrRH4gTzB+oHfwUCClEvnh+Pn6zKceoTNb2WFNb/kyp34rjzQ5q4bI&#10;8qXOSZwguHfTjzd9jCGvyfxrBGcYULuF1r/MKbuB25u0/v+v81cv+l+8rO+Rd9M+TvG+cucEWYfI&#10;jZquv1ewBYwPVm9klG3EAGpOvOWgbyjvGkJfk9bXdOGk+IQEHBA5derRm+WAZmHC+NTmH8ZB6p/y&#10;GTzc7ofeBUU/c1gkbhS6N6i+YD/Gw/O9YDvm3dTjm8q9+RJ3a6rsrwg1zM+1bKHL93JoZj69GShs&#10;/bzp7+c++BXaGvlP4xabTqIy4UXzUvV3VVNB2ANGfdkU6ayDX3z/Oz70RvaMJBxywdLTKKhwBeEm&#10;Hq+EjGZweZMIJp1ndhz8yvqGLxBE9o1xKF2dbW6ZQCESrvBsTBCD3YcXzrQXFNkR3ehpH+yM94MG&#10;wgUSLUKE5yJwSi2SpNpDJ8YmF9YT+/fsm748fT2Vu7q4gKI7+rEwYqulYrxziJVyhdoLVc8KmrX2&#10;cmusO+4p+uuecnqZzvu6P5Z342f99t/7/Y8kUgm6gzixsD4GkM7GmhcZwxVCOoAvjchlaieUHKJ4&#10;rGoXvS7QdlpalBTmmJ2dxaYI2zwoncdiMet1MABRiQflL+Zb22+aT82ny5VdMe9k2uEuZCiHTF9/&#10;aRMdUl/3hD18r4Mh6lcGO1svrpavVwIXiu7xhaVYoLUPWTzgXTx5w8EEXJJtWr2ZsUmPmdsVgD8E&#10;WEeQgZwhXeOg0yR82FkeHMk0KTPTisguSICkZ5hhpVJUQ9bR6vaQkVA9JD0SQX4QaR5wjiFvFhuT&#10;dnGBWhpHoVpYGBA6oJ5UVVGYaUCYLWnWY+YgLkHPCDnTc8++8L3vfp+9S+SYk2ko5NBSB8Ji8tHk&#10;90C7q2vLw4N7YDy1tnbwu1wPObqeoAqlA5iDHEgYT80tZRX+HSMMARpgY+mQQBSBCunMJhrva2uU&#10;9oWUHgj6u7pE1RXvxS0rfU+UXKUFy2oD3cULgm8ro1skXGjlx9Pz1Hg9708LLAA+EAKuyAi1spXV&#10;P+lw+kr9L//yb1544UV0qWjBF2aKw8Xu/9M/+VNYFKb1C+Le5ctjoYgvHm9PbECS8tIiQcihDoA2&#10;hHJbK2kW6LmV2SepAiBGW9nqGvZd9oO2IN5Qd1XsvoKQotjllrXkRrm0Aa+zxrA9GuIcmcx6MtAI&#10;JjdmetpbN5ZXUfcOeAKI24CPoyZdAqJv6+TxmduhPxANGalZ2ERhjVsTCsUa524FmbeBwb6Wli6c&#10;PZ6bFdNEWb4mJiaymdTw6FAsHgbjN2koKSbUCmo0UBxYFPJCJUlQf+G4BnzyB3IuXhYNJp3x6BJ/&#10;yEA5D/+k3UQYH5miBBjIxoPTys9NUMUDak49yVbOnDmLE4KHR1fp/OIsF0DXzLEzS/5Y4KF//s4b&#10;9t7RGvKevDbJGKW37TmIADCHsalRKoL/YjW0AQGmLcwParoIIm0bH78CtoHqDkk5fJGf//m37dq1&#10;GzQCAZCFhaW7776nq6sNpIGSE404ouhdF/lntjFJC3+y/7cq31k2sKhZKx8QBwmbFTVMwiaABOZ+&#10;Pvnk08SU73zn22U8RIPIBg9K1wDHUASCtlDxhiE5ewlY1fGI+ht0s1TKcEjxVSlqfvZsFTErB52W&#10;1ajHd+uOw7fv3TUY7W3pHeqAxxTrWL94Pmot+cuFiRdeeOObf66lWmztHtkZHs63u/t72ve09/a3&#10;BNsc7oN7dt/UN+z1h1rCra3BSL6aC+OshFslQpwsCwpCkgMg/S14jJjov//U5zS/VykY5W0pRN8k&#10;tGva36Soq2ETGpvyuyWjV2+q3sskuFZL3yP3gwN3PfQO37GddJ/3PfpuxrRIiVcHJ4p7+in23n9w&#10;9yZF/s//vZyt3vgFoxE7+8EvcxGG6H7jMnikJigxyb1K0TW73Yxj08xH/KbxslsJdFNkV12yVjRw&#10;wLibRp0Un79Izm3Yi002w0/5e3NhWoNvfpYYwBd30JLHdhL5Yc1/TBFBmzjE4pnyudRYZbLODS6e&#10;hgLkRob2/7K/b0ZdW/GBXL05sDciIn5iZAa2FkqU/sjstcDUDOk0wTMcPV0NAy9oqKRwvnAtuZie&#10;R94FMECGc/9H3kJFTIwjcXAFqy5zQIQJS+onUR+/IUNNtQgg68m0TwJc3DYaH2inHjlyM/U7ph2s&#10;i/isaLtdm57Gx8OR53OCoRCd7ZQrfd5QAUG7Eq6eTEzo3sVMzhV2XF+YHOwZqNsC3pZueotRw+vv&#10;2XnvXbsev3CtKxbvd1c3yxZ4bQi7V2YXZjdWZsr1haq17mnsivSGg5BooiUkKauWADrzCwv1Ss7+&#10;O3/8wXAkypVKBxetPjmi5FSstRXqOAdDe/AQKrdeuXKJtADNfFhd7eG2aGdrqVEDTmfkQDQaxnnQ&#10;p7y8MRaMdISsXouzPHXpyl/97aPPTsxvt7ckPfVMrc7wm/ZI+0Dx6hOl/lHn/OT40te/c3Rjde6X&#10;9/dUHdY0dfCq5bbtQ/tivsNxz6HOWIcrMzMx2dEe91SK41fOr6wtrayu04c50Le9t2cQLCGTSVIx&#10;xd5tbK44adNBBFIliEnvgCVlWCQCt+DSeCc0R8nVSvkaY/KYTU6Hj0BJ7BZp2EEOBQEympjx8fAg&#10;yMOkYBGK0FnOzmFwtqT7ogdFf2a+2sCjyLwT2UGsbK3293/3yXDIf+edt3R3x6ki6XwTKRLTDwVv&#10;izZfGN0oOFH7aMjACJo2N/lAujLQ2EHMhqkuNPFx2WSBQBRsI/YE/X+ylWsN9MKgJQA4zM/NpJNJ&#10;JIWTm5tMseKOSBBj8Vb08+n4h0cqvQruMOZN3LaP5ExAac4oxylFpiizaIUOoA8U+0uPH7kVwwAR&#10;epMzLJOCIL2raAfqzR/7q08///zRhQ9/leRe5lWgLcU09M+/+3/+z99mZyeTIDSEiBn0IHkQLhcg&#10;hJeroZNEBd8w41Dvi1FnDzRom4+BevY5WgErtqAt22Jft9tDMBApq8i+qdZyhepmzZVk1rOn5vN1&#10;YpB9VsbjVZ0N7/zCkivsYdwqQQbPCFQeiFm6o+mGwF14vfDOqN9PTl0hhR4ZHcZwE4nDPRed12pp&#10;6uokriUSakEmiHGOG8xLBUf2+2XbuJ2VYv7qFEIl1aGdIxDW4CwoxiitQeQ21NdXl+bYRcKA58Db&#10;nTxBIASpVVlpxfTQyijGlDlt9ZKGg9L7R9BGZCaMP7dQQQF4mDtnpzEfSwfyb69Y8XHwD2reetG/&#10;Pjs2u7S246bhDQ+xjw/orzXa9uw4U3TSI94QI7G396Ka3PLQ0xc9F8aeP4oi8PGjR48fe/Hkrbfc&#10;wiMjjOUCfEE/uhrUYjBamAkSiNFRGiuIMtk41JiQnEPoyfrssy8QdsDP7+xsK1ZycEgljeBOHHbC&#10;AnAtu1aTCHE4zmITZYinMNjFnTjctMUy9hIpQ6u9Rh5Pl8LK2saDn3vowx/+NSqCTzzxFCOyiIS0&#10;Z4Fs24/OB61HECfpR4G8D+uX7n6MOFQMWC8k3FQBQOJWllf4CFAeSvzSI8MaOhlVT3BQtNYYiUPp&#10;otAdsLrthT37diOkQXlk777tnX7GfNdRIPbEw6W8NWV3LGey33342+vZxV07R22OOm+IyyDiAg9h&#10;0/Ni7s1QZDj4RIeMkuIEEWOD7L34wgntFG9Cyuo/lBpmslcDDJrUWObRye4zB1xLAM1EU0IEdOUe&#10;fffV936h44FfvfqeR9f3nMJJ0AA2+MX3ZQ9TM1KBejUczeReCWfNSGErOVZH9cqE3kQVOja+yfMT&#10;L9X52bePv/3h7M0y611PgyINmqSKpzTe14yR1U+Q/F4zYr1e5eE3O/WV/a7j6jVpFk/M62k6rDCT&#10;SVX5VMZTVqEZ5yiIceMit74zTrN5Q2xLnBb7x/vSTfmbGeehhZLm75upuDKJgD+NyxeLKdGgvJkh&#10;wBqQYMsXb7nvn3btW5dhYAy9Mf1SzK/JyBNOvtW6sfeUuU3ZFhoQyFvritz4FX3o8n8GbQCf+MX3&#10;vO72ew+gdCTyBg2qdUWcuawDRktBNSjHNchPhgQgUkRK/ROpANQtQG0b6cxGqZiBd8zRQCdlaWmF&#10;JjhmVXd30xKFKDK7UfpFq1Y4qt5S0lbOWJ9/5nhPby8ZBx7AHSuGnV5HxJeql9CJ7LCnLZ7amals&#10;vjy/OxDt2rH7C48/29PWOtwPgydaK2wyjv7Q9tuv1muvbenf1RGr2ddClepCagnBCm4dhanJ+evC&#10;MP7o//0/o9FuEOJcjuE0fvBOXJSuLeJ/9OVXrl2bQK8Uj0I5GbwUw8daX7t+Dfp1LBJhKAyJDmPC&#10;NpPpC88tfPYLX+PXUeF96ey54R3bf+3D7z4ze9ru6XHZ6iPt4fX5K/GY9emF4pH26L9/84U3/MrP&#10;ve6+e+BKU/3s7u1mojAJAWw4fDSUt29+6xv0WdF+Rg66Y/vOWLRlZGA7MRFJFY6axIssge95EuRP&#10;mrK7AbGVV48WmBCDAfwJBJijChEPj005E2kB0u5KoQaBTqfW21KbSXrVWmNt8F4gYXGbgsqCRBQY&#10;1Gb0Ogj9YCBLbxbpDrGb4ejqxK06o9DJDqnFUvBmW+jwUDnYPq8/Hm+l6qEzytD0RuheGpfwqKA+&#10;LDUlfPJuZuOySehbAABmB4DQCidTtdMZabq0MM+68n5zc3N8KJKFZCo8muGREZTdSOSEuVNEhEBJ&#10;NyKpW9ZTD2wlR4ZcnxozKDRceI4A7D9iVXYm2Ab/FfJlMCUZmGt3tkbbc8WCHFThw9s//lcPEBdz&#10;Toz+uJD4VGEb2YqjL7yEraOtKw4zP0i3OtMI50WTgNUgYHRAzjJTpVkDxApjpLVl4IKGa9VijULZ&#10;tzFNzZ7PpPGjqETj8ZF84bVMFkC7qVpy5ot1MA+eqcdNp9zZfXuHrfU8WpM8WfBYY48UscAuSChM&#10;UYI2AdhkbEt+DkOTTC6DcmwyxaJh4mkWDTGtWJtl6ZQQNwZIBqt2ZQkdaEpaO7ZvK+qsPAw6TYwY&#10;C0JAlm9+YRZJH24Qrhw7hYERwFqQM2TXASmJ7ZCBv9r1rv+rRUHTMscXKI7KTUpcaXe0IBdLUaxh&#10;czHMDwrF3OzYwsLJUH8XL2kPd127sPTClYmbDx7MZos//NJ3NibnrlyayMyvnXnx/JNPPJOZvTb/&#10;wS/nDl8s3T4ROLG7q7fjyKFDvLXwP2wwWuitKVNTl1FVoTCemUMKOZRnDc6BkNzS0ipYArt+z55d&#10;TEYgW0tnUvqMZI6fGbPLX7F15OggUmx7gAfeStyJ9PGDzJP9Vzs7OnlbZYcgCxF+6MFHRkdGUFrk&#10;SujeZLteuHABfuhzzz33ta99nZoCrALGfVKB0pkC4muk5lkVnTuX3bWySnsqhGAdlKwIpwFRm0KE&#10;0udCvE5gBlxWAOYiloeQGREBQSfKu23hdgQypDnK2iDwuT41fvKJx4Nh947tN0ExgXkMlsO+lQKT&#10;UOi45jI7jiiV58LZFF1LcQw1QltALJPzqfk31XwDF7+MGstfFU6WhWpWmsX9y4ZU54ELxbuIGj+Y&#10;0O7jvJJKIqwZ3ih8Zr/iyWIYJHtu4tJNnF9jhf/Mz3ul15ff2CpmW3sfvt/5/Ojkux6WcRtKtTOP&#10;SWcvYTf0gNyA98WLSghrpuM0neKN2EFuSMIYE1RIH7wGPlUMCNLpOsK9qUojXl4hGoPAawed8dIm&#10;ppC3kUK2ITPIJ3JFZMnj73hIn6O83gQfJqU2IIQJHpqxgsYM8s6atZv4oRlFbHl8+UVdv+ZKKrXA&#10;6OmaHxrHz5ujqRc8uTtyZj92LLHvNGmPAQzM55psfktvWDWPlXci66lyETzK9/3W26QJPivMfNhX&#10;JEokhHzD4cUmKBlIkit9Q1kbou3mTcnSEKu62eoIXVO3wtZBx2MuGg1EYroE8xCoj9QU/goSaohq&#10;WiruSsFyZWwc3l8kDs0Z3CDtiXgubi712brjdWeiOMPYcnvKMzwYeOwCVCPX7rhj0FLobW+xuBD/&#10;rsYdcX9XxOL2n11f7nUFvdhsTrIdnJiOG5RQXJzuWCyMNLj9z/7Xn5GU4VzjsSj5GYBEJp3iCaLd&#10;RKBx9txpbgmjyZ3D2+dPbnhheZHuHdZoZWWV07u5sbltdOdaLvns9er+2w785LkfWWsOf1dfIZ8+&#10;gLbccGes0xH22pYmVx7756PJ9cKKLXrLsC+5uZAtWXaM9tM6i5vjYVFRJjH6t8d+8NDDDyKTwiA4&#10;+r6oF6itxwT40JVjlbX2w6gSJ2kphoZTTeWFpYRMoP1mYOklqHnigeB3sR9IKL1UShAxrra2tNBp&#10;wuuJLUTNxiIt14Rg+AmMGn4RihzYBqtFCqnHG6o2TVh5AP+QPywkDeyd18MQYazQ0vJ1iOjSkCbP&#10;u86bGBJyW3snvVugBcrv4GWLGGJyZZaR9jZ8bTTaCtdBHz8lA0pCaOvKDDmONuPaqM7Oz15H5Rhz&#10;3NXdub6xBhqpLRWitS62qSE6b0rjcsI9Es1nfrEO2i0pOywBkG3aAZxMQyXLpmGbvNdNmMkwDMbK&#10;BdFnRSWN+U5sOyRyWSLRkUV6TbR/rB//y8+gQ4I/VcCQbSANSJLTIPpx+ELywJnEP0duve0gOsQy&#10;dcPmlLFpZUAckWgUFQsZ+YMlAjXwNVwo7YkwbNUZQ2O21+/0oo/Ec5NP0oFvIu9v83Kh/Idvh5nN&#10;JCcLQ+Qs66sLQwM91QLSdQ2mz0C7o2TOkaOWwebkEQvtrlpEaJluOu20pvAko8GRD45GQvhmbCJx&#10;AIwEqZ1U5J8QoCVoo50FP5RIrIP3oPqMHAUGEeIFzoDQQV2pnUkE1GIInoBScKUijmt3Li4v4f6F&#10;iSbt+9KHps7STP4QhhqGTpsnjZZn06bjzHI1lLFhYtbIE86evHTq+EmfhNbWf/vG2NzU6vmzkxlI&#10;OKnclVMTl89du/qeL+RvucIk9WsDP1necWx9/9nU4YtQejHKeD7n8yNIyL/qVXeRmlNn4Qc6uE0a&#10;CrhZOuhQzmBhgeJ47mQg6OdcunSZCBUl3Z4e5OqQGMqgOCQhS1UIOtw1+4q/SjZPbu70MMeHjQG+&#10;ibXisQqAWaOKIpUj9ht1eiwJ3CXonG//1V/WBpDUN7/5TcYpQQDkTfC1rBJyy0gv33XX3cxJREMU&#10;j0jvDNtIAwjUMKUtluBJMHc1skoVFFzBxCKcGskRIS2X8wG3swDt1G7d3FgT012thGNevxNJD1x+&#10;ln7AOrMt6URIrd7/7ndRlWDqMWYKgiHPAH/PxqARlDSAPcDTlzZjtbmsGJI70LYl4zVYt6bzxoEZ&#10;t2RyWYOBG7hdvJBm/Dr2TQEhzdpxb4ymNb6JzzIT2wzkjE4O2X/qwDnzbpq6vuzqzK8Y56YvNyFH&#10;80uvwOTf4tS6H37X1P2P0Cmuw9xAmMTVm4Z/yZNvTAHQDoEmgtAMUMybNEvg5pNMH4FMC1OBPWJh&#10;KrnCQ+Z/sBEEqLQ8KZhvrqbJBzRTbvXL1HCNszdr0uxw0xvwHN2RuxkOjZljayYPyetfvl/tvtP7&#10;lxuUCSRqcs2b/wd/v7VOZm2aLzD/g4eOnN4fOL47JDzBfbGzB6l3MBpnfc9J89FbikCKIjT9tCRH&#10;0trwCrDBPFv+n1jhwqnJPYd2gG+BvOozBXaVUSP4fqmBKvNJEnu5FLl3qeoivqMBjVaMxAhQCDMj&#10;DVlgKEegtloJsMKTAwCzVO0V5mpJl094dXFz5toszdV33XNbxYrgyKaTvnhrozPSkXEE5qcXPK2h&#10;jem1eE/Hrrj3QN+ev33iudv7R2K2JSJ2ayI4trxYrCY2So5Epgypfn9Hr8iFW2h943Q4SpWkDusS&#10;mnSxWkLsnaRmXoe+6FoikOliEO0mOOrq0iquHdNGYxvRNyV0bqylNVZs1DxWuPH59WRyYXaBUZWd&#10;vT1Lmc1rtv7Xdvsqyfnv/fD5nrvvzdczb+wbzMJgpxjkr6RyG7n1zczczBPzjsbKtbqj49WvPXhg&#10;97ZCliHXaaRomEaAovils2ghOZm1AzhPXqUhqBUTjSmOtIR0h1GwlxZnmdfpEfWueLQLKIh1BFrB&#10;PTP9iKyaLRryRgTX1VGe+tjIJ+h09zKjD7chMwykwgSfQkI2HhVQRygQ4RON8DssBL/XK1B8aR2f&#10;DtmKoGRxfu7ylQuTU2M3HznAkEPNGoXrx2URJcBal+ihxrBtVyaTS2xAZwv5/B7BheBHFCG3x8hi&#10;+Vi48MwRJoCh/UUDTJCACiVH2OMQRsnm4SLt2LkdN6aFQCeNdpThpaNDGE9kqzaAAu4xk0tDFMes&#10;cTRLdDrYSYNa/e54oyLVJi4OAiAzHDUBlUl6qMXhkrgM4BAR2hUkQ8yFx+v8yz//GC+D54IbEFOi&#10;KZdW4H7KBHU/9I4//ehvA09xXsC3RKPQje6QnFnuV0itFFGkM8JG7T5S3UgXqxnvYLLS2Olv2OkJ&#10;sMjUWJMlEHLxHck63hz58byL4JUIcmnu+tSth47UeJbZss8drFrxZIzGSZHTmyfLFeKNEqD6OHb9&#10;YsXisVa5CFLGcmZsbGx0ZDtkSVaVQJA9LOCNS3ia12au8yad3V2w97gCDDSzEPlFHDmukaATAR9x&#10;E7JbXMYt8SmLi8t8Ci22XDDQvZmuZLyUcQ98BBcpMlseEaoSTRtR/SNwhA2TcNpaP/G/v0R8yYcS&#10;1uhudE+9+xEKQ3mGvnEubQ3xpV6pFxSKNTycpEc2x3oqGY1EuO5UsRgP+LUIld31T7/553/+p4jv&#10;K3ujNj09vvOm3fTEIhLCIzWFG8r24+OTRAatrXHwfOIsGbtQK3IXAAPSVGJ3ZvNZpa8H2KV8HHxA&#10;wC1K7QhB8ny5L+kqlEkzVWZ/MpUnHo3TfSD0Vu1hEZ8qQV79/Pnz3/nOv374wx9GcFPRDjpi1v7s&#10;z/7sT//0j+MtUd6HGhCfkkhSGUS1s8EEXp4g3wNH8a8cQAIF7XOR2oqx48IikoqSylipZp8JC1hk&#10;R8Dqq7UWa+Vk5no43D6XDzLNtbW2idwF98v7s9Xlrfg1CAJSnnCixs0KcGoMHexvPvZZ9snCh7+m&#10;JnsLMVe/ZjwZlls9qPFAouCk9X1pCpdvjNfXjJ9f6Xnofj43/fvfE/ePnJAWhDXyE6lanlHbp3+J&#10;3YDjYW8QT5v+fvFpW5RA49iNl7vxdSP7Vz9qoSY98a6H+VfUk7eSacMY17OkTlfyH+nglTOrXAqV&#10;oDf9eDrVV16sGbsm/RJGmDqDQb2rNACzM3H//K88CHUJGoQ0f6u5XMYiyBtsQQbNa2fbSxxBiv/w&#10;u66//0vG4+paycE0YYd8o297o3HOfEjzq1mPkPd/5WroX80TUXFejZtw9uZhzXzwy2bnSPCqVAZe&#10;buiK8sS1wI/HM1etMVczqtMnKfULMURyopkcIWpN/BBA5YP//Z2FAsPSvGw/pbtyzCs4FHYUtgJ9&#10;epJ7+T2J/4uEECZ+xVyzDhTWSQeoe85dn7vl5tsws46GGG1tZEV93lHIVlKJwrXJ68y3SSYTnJQd&#10;O0atTHhxFLPlhNNra2OMe859dnr2kWMv3te9v6278bMHthdXLdGe1kuT6xezSz+7Yxe4W75YWL80&#10;/Vx38JA9VCvW56yFnx/c7nBnrc4yg74wLYJnSycne1AyHzrXIdsscKHGg4KgppL0rXmM+KvZRoxy&#10;12gE8jk1BioP9nqGNiT3UydOXDo3Vk1m9+zbu+OOI08s5H5tR1/NklhM1jbr3qq3vssfshaodGbW&#10;NleXV1MhZ0t/a3u9oz+5cnk1Ux3p69lcX7py6TR2sH9okFI9C9/V2hoIYuUinHDwWch3WKQTx08x&#10;bR2bwlQYGuIVgbFi5WEHQk+LxyiN0OYrqDg6Ae3trURgYosbMpOGZi0qlKJw19JChYI+4DIVVdTb&#10;qDfRVS/cK8p7YgqlX87tR6QGjyUwozTAU5vNOUQSrbG8tMHj/+qXvhyLh17z2nvoXgaWluPN1GSH&#10;e/v2m+TQWuxMakfyBZ4QRgczZzBe7gXWFykUr2RLQO5k6zIiCVUrgk6CP41kqsvqV5jXKBFPMIL1&#10;x2oP9I8oRwy9J1olJXARriKzR8GDnLZsPsOsAcWl2H4lknu/uzXga7U1yJB4UHKn8KZJbWkR5OHD&#10;6sIfFBFS9AYgemKVuGy8EKXov//kZ5hoibXCfJA+ml5BzV8lejV0IWzf7//Bb3KWYAJilnu6BzCG&#10;pVpCId+aMiEY9wiQjuNpZKzFSCVF7j5nbXE3XH0+ZkQCaEhvKFeip5zPkjnuRtCrYNmg2QFEQvr7&#10;Qy1rq2Cz6KrHqvUkskLwBnDVMmy3mOPTZfo5YI66XtaH8QHsFrwITnf62mUeBDVmDqd204Hby1Gk&#10;3o87D4QD9Olx72AQmOBsPkeKxG7hDakRcHS5WePI+wdHxMe4PXDU2TzEhZwRAmJBfXQcizFnYmRt&#10;4qvYmbyJ1G/KZXr5oLkZ7c5HPvENds7Eux7hXUGnhAoirY9VegzFsyDBWyrjzgUQlESHyrMoz/Pe&#10;MEQJStjH5Ad5NK+IhaURvx7/1C/+P//v77F9l1eFJIsMpEJfdJdQkGKGTYiJiPPziyzCTTu3g5ZB&#10;w1pfX9EdJH38ZDoCR9lkjhwfwxryttLTgSp+WbSW8eskYyB/LALnhTfnjrTxRFaAy9StSI7C9DzQ&#10;C84LpIoUIS+v5HOvX7/2wgsv8Cx+93d/m8WnEREDcvvtt/sC6IYidSenhrApBtm43iDm4Ajz/sbf&#10;G8UIky3REeP3gs1A08yyrcjP4MbKJrRXCwl7NB5yupirWdtodDCmt9dVR7eBQAZ5c5p4uRJco3ku&#10;0tfqciLeEAoEUpnUJz/+4MJHvmY6wozF34Lwzd+apDbZ9jA1YIfYRDHA4MDy6Ur0M5qs/LX7wXcu&#10;LE52dYws/vrXNFyQwyKNmhpXSSgJ/GOTpieFFoq7v/Vb/B4CfwZUaPbEvyKT1idvTp75Qz4LnGDm&#10;/V9uXq36Xa0oSdFatWvU1SmqL4U9pnGLipwp50vtCWcmaL/xzwZQaLp8Mns51VTuib4A9xl/gZ8X&#10;EVJ9neEomF8wf2icouPmNJh4ZZiiHydBQK/MxjX+Xt/HcOX0bQwYLmmMzjUwXlz+lfdVhp0pQ9yo&#10;sutvba1Fc2nkM/n8/s+/G9xePLq085kWfyFF8Q0AlbSFytrIW2GvDOLCH8a7m6/m89Z/M/CDliSa&#10;tEfujg7DD/032ACSxONxeHxSVq7AkxVeNl6Sk8GQMD5Ii6rNCwBoJIBeXJpnYxPl46cGh4epd7tt&#10;UinmI9B1LeXr5YJ1ZWFzavx6dw9FSdvQaH+hnGXKVzK/3tIZIycspRPdkaHJxdXVtPWvn3nyNxnG&#10;M9JbWKiEOqNrqRl7ytE9tP3p8yc7hrrW0o5C1beH1KBWXa1nd/u8qdKKB+deq1DdZrg0MQoni5If&#10;XtJOx87otp0MLqLLw9rwtrb02a1BpyO0uVGAzExnKSLAaP0KPkZhTEZOF8mJvFZ3KldaKRS33bTr&#10;F17/c2dOnTl24fzgyM7OsK/ipY821e+j1CwBfTW1vlGhAysXsjkHBoYRTstZ0tVS4dLRc1/48iPp&#10;xCoFhZZ4LJXNoVQwPDRIdZN+NB6k2IK2OHQrKFrUIMm5kYClTEjLAKPVCOUI4aEtYNkx0byeLEem&#10;HslXnfqJ9Jrjz+i3YhqBkLqpZHP+RfSbhjHoFVSveP64VVFdENYa+1zkWkmv2SWFUg4LTtBGLTGx&#10;ucLm//a3vwUX+shhxsDuLyOrJyE/wbEVEBXRRN4UjUMqHTQ4UcFXXX2RRKYZiYADP0RZBISHo4j8&#10;nCrbEKBQpChPjF9JrCcQzsfV8lSw14L8+MPJVHpxaRECID2a4TBL1E4BCZiaTQyMLX19ZK6EJBhc&#10;AfmpVCJCR0ghc7KtKtXDhEHZ66wAso0FmeUDcVQEgkTdEdtdEsATM29Dca/4yY9LUZMSD3cKYqwR&#10;scTRYpX0uNJmQ3nsox/9A9rJzNmgIZB+ekpEaxuron8Mn8XtJIrEn/GbvKBmKcOjgo23UrEQhTG6&#10;QYrPTKfR/IIKQLmKf5VeOCgjTKlZWZxrjcb5j9ISpgKqCyo+dElwoMjvpRCME5DjgnzeBpo/CNbq&#10;SFnSRPRVFJZwIXw0SQGAqgfESTPkxgx0h0sB2o8KEyUVnK5muVACc1gtn4cqg2DgKldgARUgTOTJ&#10;wotkR9Evi2wLby4mVShhDGOU+SXsK2HgS8ecwE6AZsgYUP6HzzE1OTnYPwhH5IG//foLT5+aeMfD&#10;APV8IOuj8AlQGzAgESObR+pHRblA9M0akoeqpVUvJNZbnoCkL1ystF0Y49d68ciRWw4zp5g+1Vgk&#10;Tkqp6Sxbzkn54/z5i8gqU7eiLtbb241sQTq9SfwGo559qGiHOEIumLuWXnmqZuCWEkaLCwT3xgpT&#10;WSMU4ONYUqAFEIIIoygIQgS/FZU0Hh9KZMsrS3KgHAhw5TmbX/rSV06cOMHb3nbbbb/6q7+K+X3o&#10;oYd1Hk/PF7/4pde85jVYfy3bi1AVH4oBEs+q3DLehCcFQ0KdmZhxki2OJc8E+XH6VBFYZPNXqtT4&#10;vNFwa6mO9azlM5WixXtubGx1dnpkoI/9zNEWEwx/U6YLc0aEqEHQJPFKqYC/n/+wzMfD0dxA7A3U&#10;boy+7vqmRzDesYn3NvXHFPvVGLX30Xf7XtppcRXuufuut/3imyYfkkEszSOjmaTUSjRf5PaECakR&#10;wNL2o4XbrkDsRxBGXv8Kn/nKIrt5/sbj9j/6bkKErXq85tbaJqDhuCDRRjjPXLyB1iWP12NmiMYK&#10;Nph3U45a87XyCdwz/l7Ojg19vYbpWjOo/43MeysCMTWEpg82AkOv+LtE7txX8OQePLG+iawkr5Er&#10;NxegObpcpJoUDaqaugUaG8iv6Cf8h/y+6aH5ee8j75Yu/1PNDnt125Kj8EsmUuRzjT6V4sHi76X1&#10;X1y/evRmGa7p7yWvM4usvRtbLr9Jj+BfkgfPTn3OsnP3NqOTje1k7di9OrZapC/I77UjHyDhRrED&#10;IAogOUtwQHRL/QjO7yLAO7rv3gBHjDIu97e2ssGASrD99nhnT39rIIx0fQ3lXIatA0BidlLMoE2s&#10;Tmws3NS3u1Av3TvS962nXnBY2/2d7kQqPxCLBtr65jKW+eTGaqHW4vHe3WOrFzPRiCcc9AQctnQp&#10;TSxEE47TgnGrkSZRm2Ox6M+yLq3OXTgzhXXgkOBlURLt6ekjPeUr3hpCRhd/Q41h775dTGFFst7j&#10;tecb1aDFO7+WvFYodLR07g514BmfHTt92+ieLDr4uY1UZnF4aGBlI1ny2Femp4Lu/l704yFseQJr&#10;xZSlkbRU3aefOT+yd1s2maDkj3Ybo2rg1kK6cwmAJrM4tfNHJLrMUwTbR+ZudnYGkUJ+zhPCmz74&#10;uUd/8zd/ixyc503Jn+snP9a2JXTwRXaDuIzqNjkoFlBhatkZIKLSUy7UINkK5udY8yrtXxWE8UWi&#10;lchG25GzC4tzKIJxPbwPlrdQJjMWUTb4xi1R+NsyYYlPAUmGKYY9FfFw6aBDiFe++AbEQttU6P0Q&#10;wRYpBdgtjMrdWFsRC698NN2jwqShdMQXCZPogVttovRSd0SCcQRUMZFkOdpJBamQPjrJwoWORGUo&#10;m2VXM61BD4fU58yXOVdw4zDcBJY8eKl5lwj5vcAnLIayd/CleXhMdNByTgkrDKDH9+QWfCMtTJYG&#10;2cxH/+/fZeQP/HnImyTQFBpkWegTy7C9KrRo8mKWF6+jXf6ch1LAEyrUnBP5wk5PoIqmDqOG+EAb&#10;DYcqUwgD1iozXs0cJsY5kCVTMjdDm1hVpstL42OF8FnAYaIW9FnJO1Xi1JJMF6A0koJHIiKYSlhD&#10;js4Ug/aWdtrlKbIAU7O2LPja+hLPsa2DWRJSdtC740QIxiuPplKk3qFQvCR2OE5gBqJyLo4M00zM&#10;xCvxrzTS8H3dKuma1IZUl9Bsqs/8lQizv/fX3yIAhrLPHvj4Nyff9QhvynhnkyKZ6ilujKKYy+ML&#10;eWWz8+RBaQggxKKQj7MNJJoUe455pH5vEsEtKygWmeTj9//gd6SQL9C6KEVy0Vw/EBfkBp44pFGc&#10;roz0hvwGZ5gP0kSTTyFE5sqB9BEaUJqCzFaXMlahQK+gogVWsnYWBLaRNj5AXgnxnjwggi3hvXtd&#10;Wr/wiMAWTHhfCGRzcWHl61//Buv0vve9D9yNn7Phv/e97z3++OOvf/3rORq84aEj+xGQkLlQJRGW&#10;5j2JFEFc2ACspGQ/iEDr0mkWCPwFTRq1cKhwtDaVa6T9ZZiDIclarLZ0JQNJKb9ZtMY6rszPXvrJ&#10;87cc2YUggeBGEsXSWSO8H77YDPyVD33gM1+EYadpqgq4Gg8m3smQ0UyjTbOcLA5D3YASxJo/1GMh&#10;P8P3vOpnjvzg+//+G7/+3/xBKUnwQZ/5xJeJJ7RJTOFlq/DptorZUnnX499UuuXNOV/gAQsfFo0a&#10;jQzUScqXer2GpevBd3IZYG/8lqaqxh/LRRBCm4xW/TrFLGi8ckP8s7pSeS9NqSUWMDVyA/4rnG4K&#10;+Rw/Kve0FBNaV/H38led5UDSvXU95soMEv9fuGL5N1PJbzQGvvA+bIiyjuTI6AXcuIxm2d64ed6I&#10;J6L+GGtoJBrlE8zi6/f/xZcQJAkmtiiQ2mWpeIDyAHh0srzkKlsSwpJ1aHNgk8CoyyqPspn960dq&#10;jUBeeUPA3wQ1erfaZiBcgd/4H+9DIpetxSRxwcapRkn2BXIjarv4EZnlJm+jTEAMizx3++ZGgpYt&#10;TH17VycTyfftPihb3Wadn10IeqNOS9BrjxbhQTnzHj+dPFl/yOsLuGWcbKHk9vgSKzOg/ctOmzdb&#10;arG7NjL+j/3g39uj1g/c99b2uPvoifOnfS1D4Y43hL055wrgu7Xqr3kcObxzxZK2lRGqlpp6nt4J&#10;qbZI57DSP+x/9Ce/TS2cuRoUy5jmu3vvtmjMa7EWW9tQ0Mu3tbWAnsLBmZyYGBocZJLb8tJyW3c7&#10;2ftaOrdSRWgv2uWJEqPHO9rS6xNJnyszfn2kO7aYWbs+tdgS6ui2B1viXQ4vvYG2ZA40upGZvby2&#10;sQ4dzm13Mle3q7ODrkS0CwVtFia8DKYiI6Gnn6onR5UsgWPT0hLze+MQrHDnEOLo+2d6Honm88+9&#10;9MSTjx0+hP4XJPkW1l442xk0ZclmbHwDW3IrC2yWHpGOlNmqDmr2CPvIAQOclN1DM5XLwSTTEyeO&#10;f+ELn5+duwqiyMwP0nLZELRbOiyRKJ7SwnBxfzBIDZggg7IlECj0KDoB8BD85/HQtA3bUXQLuBit&#10;rtl5e9rP+FBI/jRBUNznH0UyyEmfAIr9jc7OHugITP4ldxRVWRQbvHSW11lh4HougaEOtA6CSEia&#10;LpN2XTQjUJ8N+JimSlMYPCeoedJNhwfgzBIfkJxJv4Do3WaRBUQSlZlioO7wz8m3JbEUBfTix/7y&#10;05PvfoRIxKiF89Xz8P1wWP7oj/7knnvuPvt3Kbj6//13P8Rh474uX7nS2YGqEyJ9RUSjWECuUFM9&#10;0Xll/4vPYylr0uTgdIdLdWe6Xu50uHBNQuynGO+wIItbKGUb9iryhfATSRyhfCUK69lSkearQhEz&#10;TQ0nlk7l4B4SOkgvg9s2MXmFz0HHBvxGevR8bFGRegSxIBNluvz4+BjBTSzS2tXZg78Hf+MTT50+&#10;TnWmu7vTg2i0R7rkeeRandVoYG1t5vqU8DJLZSYE4j6Hh0dBCESpqVyiK4EX4+Ap7gvJFlfNjYhN&#10;x81Lt7FOXnc98LGv4a5w8BOftV84c/XsyfGTL12+8vYHiSjh62L6sf8g+dqeJN6fUnOpXEVdW5vB&#10;LcSe3BCQFP8kTE4wfGbxSRRK/iVWEFQY3Us8q5AH6w3/8V19fUOrqxv8t7wkO5CMn/baK1fGidh2&#10;7hQ5ZHYmjZrEhcytxTatrC6zaAS+rBWaxzxiLphgFFsACMKfrCcCtDIoC1OVSFIowcdzALk7FBeA&#10;PeDAkjMQkvJ6sW12h5exgTapBRBJ0JyCQC8G9Ctf+QosHLAuyttf+MIXGK/HHIEHH3zoIx/59WDI&#10;j3fgRMsIH+i4bHvNvVhMBVQVYxCWkdhNydVEAagKdxUbLYCdpYJEmNQfBYey5MHhIN94wplKPpHe&#10;fOmJn9x+xxE+GlAQQIWVlDGaKFJrDIEo+Ocf+RoOQza3VqDV+stmb2a16gOx8pBSm3mmyebVfyhi&#10;rN5Ny9JdD77jd/7o/bFY2+te+7OAK1I9oNGjWLj9zkMTn4Wvd4F4gvXZ8l0isC/kAM28+cYkvrzt&#10;xr5Tq7tO4FGiZw8woH0rnjDwGv7+Hdfe+4W13SeIrkhVjWN52ZWaO1EHrcQ6c1/N99C/ye2IkIOs&#10;p7yhJqPq6pvEPXA47rcB8svOpN6jAYQpcm8B4FtUf41BzH+SqZvLENNpvKh8WV3Pb0/sO6VTDOSZ&#10;mpSDT1PjuUXiU0xPQjptcnklzK4VCoP//+cvye+RxFcYXxAOjdGMv5fwRZWj6LSS5A2oqBm3KUTP&#10;p0hdxoAMEnXJ1Ci9R+Hnm+q7qBQrdcPcl6yDwBJKY2owsujc+Gcbt96J+l49FBbhLzYnSaPkIhaZ&#10;Z6Y3JPtDVoFON1Rqq7WFOZlXTjMzVHBGzcNTUyxBdClWV5k/Xg94ww56Wbk0NEaZwOOy4e+lYkvz&#10;LUZeBZBqUHzKqyUL89rjyMdvb4sspRxDzvTZ2cqUs/baDtfNrcEVT9XnDCwtpyKBNpsLhpbHw9lx&#10;QAvLVO0FTy2PsAzhr8wVs9oQ0bH/3C/d1T3SG2unduy9eOV0IOqyOBGHsQsHrdpIW/LWfNYTDszP&#10;rDgZHjg0WnNFI+4iTLP5pVVbvt4d7PD4vaursw2QBIuzl6zUadsAiw60AQ9Ew2FrIGBlbpbIaFou&#10;XzwDBTeJtn7DwUgPAFSI3cjnMr4ml06FRbJXj4pCbtTU/YEgyxgIhnwBPw0P6yurEM6XFpchgY+M&#10;DgKjhiP+7p62aLiPXuG+/k6CVF6GodeyImG8IxwNryYWHZ5GpQ5juiyzcKUORXQmkDJlV0oV6su5&#10;JBhh7svjE//4tS97fM77XnP7wHA30ASXQxZH3oNuGB3vaK4hJ7chKjoEelwa3UwRHDS7buwyCm51&#10;HG4k3Ao/joyEbaDWTAZCwg6j5re4OItwXHtLN7k7Y0AbVmf/wAgZczgcF3qgO+RxBeleQ+fQ7wnk&#10;quRhIVRqgNyaB05axuH7CZglU92KBWwcPEG8ONRC2U/IIdvtqyurbFtpQafRXwZ7IJOCLF7c7aJk&#10;w34QAVoGGlL7/diff/z5546JtLjEqMAYsunpSf3Tj/7JXXffXq7m+O/2O27etWcnEEImzfCV1eGh&#10;UdqciJZoY5MSewjWJPp91NSpnkL9EYwBJqrPE2RdLdwFJ6pIfkxZCH5qIdso8Er8DlV25hdQBCNG&#10;aYm1JBPJaCAOe9jjALaN4MM5SEQYAqM1suuJdXr0W1u7aHYQZR8CHgiSTJzzeshSiAl8bufM9HQ+&#10;mx8ZGo3HOokXqeQg3Xf23CleetP2vax2jaBfJMMlHBEk3m5D8XcZeQpZTH97ey8PBSVZ4iHEFvmP&#10;J6JsQSnS81g506lM0uPzwZngl0XERkdkPvLJb06885G1XcfxNMziXP1v32SeaWLvKeyIEohk9ivb&#10;gyhWIUuZ3sS/yNvWLV47w0qkMMs/IecBL8Nts6AxAWsNcyj6DxaGLEj/p3A1dFRg14NvP3LLkUxq&#10;PbGxurGxDv6X3MwSEa5vbHT3dN18y+FwNHB1+jIQHVMDZCREo3b6zFnCG8oV7Dm8uMPOgd3sbO8V&#10;Kj5dFDLNPY+1VIEpoAs+FvQIeIzKVFBmBTmgeRKjQNyjFJKiksv1MnOLp4BZpOJG0QTDR9mir7/v&#10;tttvwRwTf6PiRyPyL/3SLwPhnDx5/L777hUaRBHBYDpJvGMXr60sJQcH+9FGYjyJEHGIeRpVeEwc&#10;/qAvjJRTIV+X0RJu+iAQaUQCOYjAAG+SrzGskbixSKHoarG6mK7905e+/qaffd2O4T1XU41v/uiZ&#10;E8+/dOmlM3PTyxur68mlKdpT/vVffrTwa/8oYi/w3h96By42feicYXXxQ/7UyMpkzOpIJa1v4s/G&#10;f+jPxV/3Pvzud733LYBVgDeU7InHeIL0+nIqCTLOnbnsO7YLpjpRr4IIqiS/VR3QnjpxNtwO5RU5&#10;cRbr0o6XbM+OxM4eip07iJoe5PPQqX3el3ayJoVbL5MUNCl4Uoshc2iS1MRpEbFL+xvvJmFKEwHQ&#10;erlpqJP7EOct9yLRgKaeonTLI0QFgc3B/xDHNf2s4urGj+saSHiqpfufTu9/mmao/8j7w9e79p7P&#10;i1yj/IZES+q/9Z1MHUGXw0ANJkBpYhlaxOIRkDTIP5mX3XiNtsxFzuy79t7PK8VQgAE+E0sr/lXl&#10;9AWu0MWRW0QaTyfimMDRxA5YANPBILQOA37I68XZG3yCNzJZvgF9NBTUG5NrkQNKI8C+Q7tJk7gt&#10;nQmJtQRjE7IIr6CCDqUVCrhMV3d7QE7WVtcwDf0D/YCpnCk5dw7n4up8JBYjFCY6L+eL7a2daLrW&#10;ykggIMVjJ08EbMHrKbWSSTmJYKB+LVn79Nde6OwYKqxPum0Za9l1qHtvKeIhRuOY3tTbs76yGAiE&#10;06sJerQ9fhB9Ky6OdBe5W7YyhdAakbNqxK0ur8zNzYCbWTfylxnPLktNJzdMzYbwaIArsAvMNNms&#10;Z10lutzCfW1DZ46eSnqdN42OxNyVzWz6x089zdSK3/nt38+nMz6ntUpfNQMYqtW1jRXEQADGTe0K&#10;v1Ku5GAzcfLNpDiwd7BZsWHVBpSrDrRBgN9RfHPBrxZMmGWVDIPGG7SdZc4m029FXm12ehFNFRAh&#10;sEoXo1js6MnHJFulkwt6t0Ksqgwt8SN5PN9iQQgYBMzPyhhcgTcrRWrACrpLYRJAJp1JqkhwgSuk&#10;CEpOz4cK2YFaZl0G4HZ39Wovvhd5eK4a28Q5FE0YpI89oBEF0ixpBMjlEM8HLDW0FI0oRaqJ8jO/&#10;RXiFljJZDdOHIUFS2kc32OCZNN+Tb7HDKEAQgArnoCFTv6yOitcVdln9NN0Z4JH9hDuAAYAr4oFx&#10;8fy6kr1oVPIx3RGcn7fS5Ekm63Djci9SdWZ3igI8pxHuFHjvx//6AY7NzAe+oishnSfyVrQbPfyu&#10;P/nTP+YCsOOsNL8Olj4ytI19urgwA9gL6kNcxQMVAp0ElCgeRQXgsmKgCZ0IordOLLpFbl+SuZv1&#10;BrNT7DRnyeDWIi7TELZZN+h+ZvYPqZiZu6ilcSShkCIWvj2PdGaBFLbAU2DbUIviqSkcKOkK3xB8&#10;YMnHxy6zQ+gLRy1Ks2ga1iGjXGFLAB1z0gFdivQ0aI2No14pFSkMQeTm47q7e2khI7oCEHL7CJIo&#10;J4EwSSzPrlDLJfwdLZ3C9nAxZZb6Dk+BxsbPf/I7k/c/whAnEujeR+9f+c1vSNJA9wddD5Iaiomp&#10;1EjWLdDc1fBhiSQMZM3XM7lYCAlMDDR+2QZBj35F6SzlL2q1MTkcGT6UdTbpCF/MBfmjP/mTahn8&#10;g7ZvG7kGIsRqrAXT5VLXE8vk04SzfIoMWdKBdSydcV0ivGNHYhL3WYcACY1RbsTFBzEiSPBYOhj5&#10;EwyD1RDpA3ph/D4I/MYVaMVUeBgGMuUn3KkcN/iMwGTYqmodaIAND/zw0EOPvP/9H/zKV7504MAB&#10;lPxPnTp16BAFRNFq+s4//4Dj/573vr1aQ7DPLZQa4sAytQM2RpjTKuoRDmpziDqUxfkj0S/C3lKY&#10;gU/UqEDo821W7XM5m9UTuDY2ceuebevZApFZDgWiTDYKTbKULmQ36ezNr6VQNWaduEhVnmj8zz/8&#10;g4/95SdnPvAlsGgtIrBvq4pBi8PiJ8QH4gqMtLvS95QM3+h5+J3bd3X9/M+/lZ+Y7Urpkz4FQ+fk&#10;xfyQjf1X//tzfI+qvIqzIveLKgOyLSLD3OQnNvV8xBFpebjOFpK5DFR3TMG4Wh/4wnvnPwwsYWFp&#10;TP+9CRckPVUZfFOfF4OuTkvyVCMIKqUh+YZ6A/5Us2F1U5hKolTxYUJzg7khMrqUlVTZQ9/QbDH5&#10;H+Pyfxpk1882yf5WNmzCEV7f+ulfmn7vFyFR6TaTZgGz32RR9QSJf9X/a4YUL+fTzfG4Yn9MsV85&#10;fZyd/s+/h3dQ7TwTwzQV+oR8pX8Vg28Yf0QzmIIK9lDyK/MCE28ZqF8cswhMyZeBlMx7CqRPMUOH&#10;BzZv2pQyzD1qcCKExEfu/8BvvGPrrpszf7XCwEs5QiK6JWeBXNjhSqyuIFpDNYrLoNYWa22h8ihS&#10;VmlayWo9XT2pzTTU+p6WwVLaFvS01OyVXCnV2RMv1oAqKSKXLo2d6+3uRM88aHXOLqxOrSWHh3bS&#10;CTbYE1rJzxUaQ9eWZu/Zsb9oqWwszu1oa0s5Gj4LkLDwYLRyhIlh5lsuWVjBiQDqVIrlC+cuythP&#10;6Hu/+XvvA9hmoT2SXIgx5UCSqMHa46j7kWcNUq0LUNQb6B+cnb2OL+rrHP7X73x37NL53/qtj6ST&#10;G23R6PLCIiy8mdnlrp5ureRhIjF59YJi3fgnavDsfiqvgwPDUCGEXV5Bk1XqImQP8hhkGLBwXInq&#10;F+dXvB5GfDIXDx3cAn8NB+M48nisA1PFyQff57ChpMa9rSyv5QobBIh4z81ECg7RbbfeTpUzz2i7&#10;KmJkIhdDwm2CPnaUjrRHFjeLv3nmmWe++lU4a+DGeXxYMj1PTo/VMl3poLvtHd0MWV1eWkgkkjxR&#10;kExQeGwWFfx0Kgk+w7rhWdmgdIhR/YUHIGUYtxT2zEgCDChjSOgkxHjtvGkfbVSwFUVeFQ0aVYQw&#10;9Uv+JPrRUWwSwpLdcp3S+NFgto1PWn9MU5BgUC7YD3qQrH6vDziRWwPzNyU0s9G37IKMiZMIF3zC&#10;KmxnkT2x2v7iz//mxaMnsXfpg+dEmlvtO0dFWT1WAuqDh/fzA9yhOTwUXCkxQU4Mk9H7g3TkE6MI&#10;Xc7CrPQOCH/id4UVTxZLFCykc/4Plh+MQhj2lDrQW5F0RpJU/rNks0mtIMA/V55gA4fhZVwCWDtx&#10;POV2CRYho8jgNStj8bp7e3E/NMfzKEXhRKT1ZQoqy2UiS4RocLN9A/3RSExu317fTCWuz8wC3YyM&#10;bmOkDdq4G4l1RiUgNUMLPqVy6CmsIXtSwvAq1ZMIVSEJ/0n4DH2sgTgVKIsob2hLtwQKrLk09YER&#10;ldDWdX3hU//CMrJE3E7vI+9a/PV/MkglW9o4ALXmot8pRkajFDGRUqXWobpCgsdIg97ZQf2otxOX&#10;ES9tVY4lZDRvLh8q4ZoYI+cL29q6ILyGwe3pz8Gss3342BxNP+I1i5Tk+Tj674mTdORVG6fMAI8Y&#10;IG5T+XYM4V1H9RMio2yuOo1z4tShOm8kEkjlU9SgiV1ZHWLo2P8ShdDKIYpP+GwJr3k9bytkAjWg&#10;xEkcJSwgGg98Fjo8UCKeeuopRvbddddd6XRyevo6VIMd27cTpn/ucw+98Y1vgtl08dKFUyfPIObD&#10;eeewAONjf+UC6QioUjTRqSeqH2eYp9Rr6CZDsAvGz/mJWWeocz2NSlU73SKM4QjbK+3U9Wo2V5CI&#10;kZJ/3RvqvHX//sNHjjz15E927toWDPp/9o1vZFnoZZj+vO11P/Oq/v4+Go9Htg1gc++679Z7Xn3z&#10;gYOjVx92knCHzxwIn9kXPLmX/BsBXeirVkf+rrvu1G0gTFWMBtmCySWMOzEB1h13HT724lnOF0G2&#10;BElaZlbZJiHQG1D8htc0v8t24n8lTFTYmUcITw1IWfdP84tFFqcuBUIVd9Vk1xD1BTJutu/j7YUs&#10;CBCmtYi6suHFzRfqJPf4ggYFJSdyJSZBbyb2TX+3Bd8rvi2X2XT6xler75QrbzLy9LrYkwS78x/8&#10;qhxbEzIIZNhETeSbJv/fYObNF6g/lr+IBcC4K7HOhCzyhkLT2wehOLX/DOiW/qJ5sdz4DY+uBVON&#10;KgSZFyqGxkA39Ial3UyQf3EusmP5YmvxMdCfzQkls5G0VGMjvfCmHrJCEObu5K4hWl59yHboln0a&#10;VTdvgUcGsM9Z4Ojh0PTaxKaRB2Gg1CQ6SV2CoYBmmIScXEYFSauWWBt9MUD6Div9RFasGHoSAJ+i&#10;8slnZZOtrVGawwPVatodfejxc8fmK8enlqaWF3OlZG9r7PxGqd/njngZEuqn3seQS6/V+fzpsc5W&#10;9PalCKWPjYWRljTwC8wXrALGlLLUVJrtv/Mnv0YwCwgP5xagGGUuTAzCQEBqsSjjR2U0faVcom/t&#10;+tVr+3ftXrp+fXU1d889d7zq1Xeur84H/T4m9aYT2R7mwnnoqQpirCFSMdIKFJSBQqtriwTmeGgz&#10;241CIIvIuTWcdh40hwQi2OZGkiPE95cujSGeL67LIvoqbJ7e3j5+hVY95UzKODKZ2bWyCKoMhMAM&#10;YAR4CG5UFT/w0osn77zzrkIBXFd6S8kkXE6qj0ArTmjerAFvOzk1QZWRVqKW1ujd99zR1hZXXhs5&#10;o5S+6Hratm0H0v3ERNgRtgXOXHTsGRZCr7bVem3qWiaVQYaJajsGVAneES5NaaHadoLdpopx+TJW&#10;Fc9ElxR4F7kmmR5wEPciEn4yOl0cqrjVBqaanulaNBZFpJdBrrrogqOyyVWkXc4uKS01Xb5jSIN2&#10;UVPqLK6urkuHqPSYMZNUCupcJNuOTE51oXXqjw38IIvGwF/8+V8/88yzdN6v7z4uQx9lCJuRWm2W&#10;xLhsFMKvfLZ0x523YKlI46FkM7KIXinB4d1eUNzp6aswKvggEnQR9aPW3mCVxMrQ69jsgrFKPEdP&#10;iKYUFj+oeL0o6nNCGLQx15D6tc+Nyh6pkmTz1GVYtCCSu6TgcuQJuugTq41dvsiI5EikRcQQhdVl&#10;apFiFwhEDAxAKs/uYgvBWaPKzgldWLzO5Dd2UGdHNzEa77a4NBeNoaRUnl+YS5HdJ4hmmmOyWhBJ&#10;jEtDvy6UrJ6ig9KhK8NmmeSWpCVe6J/CiuCACqtZHMoDf/tPzFbnQRmTHTt3KHsEbVHkX5gWpGpo&#10;yioSr89cJi0bGmRY5lCw3mrksB90ReEn8fRsYqJEBjOK6Bm1dun1IwiWBFrsvmE+s3DPj/YN9xEr&#10;yvBjpzOZTcNi20iuZrJJomDKGXwQgyKpIwi0o4k+wAYmD6iAI4YNEhWjUpHtKziJ4F7l/x9V7wHg&#10;6Fld/UujrlGb3md7790dY9MDBJIQArgAxhB6SyEJBMj3JV8SyD8kFOOCwZgWICEQx3RsjOv23nd2&#10;d3pvqiNppP/v3EezJMOynpmVXr3leW4599xzqYNgdHjzhYsXVq9YPTM3Q4zFxWIsDNBW0YfklTNx&#10;TVZEDBauQThQWmapvwwxLxNms5BnAWL1lq9YQX6/du0a1j8bgWSdhqXe3mWoA7HN3/q2uyDNMAeo&#10;r+8KUzeRoKbCJetcKFIX4NYTcrGjQGscqM7xWeDKXym7AFdkFqLxZpB+IraDzz1LwXDdivZGZDaw&#10;WZk0ZZNEiHnGlQ6G72XmIHNs3baRwsdtt90KSYT4O56K33DTvvNnz7GPuDSNT6uUEg1RwtmW5qb1&#10;G1Z293SeOnPs3nfdddMtu89fOJVI1SO1fPMtN6I4ZFkiCOKck4Vwq1FPq4i0sEJDTnfz1jWX7veb&#10;OMx2hCwlJSLvYgw7883umdacmaoArpyM87PqstebOLRlbufxa8GBJb5LRWiXkppYlu1dQyiMC6p7&#10;JTED46IbUY+6cKHqLXjJgxbZ7SZkL3qB3q6c3x2qluA7f2bO/be+Wd/V8nsXqCyFIJZgME6+nwZC&#10;9x5zlLV3ujzZBSL2dc1Zuh+d+EetAOGkg+wgsBqxUTPbjjj4nU92F+7q8Q5v437yt+BMF4IY37MG&#10;yxu1AI9nbcY6pIGFerMyYD3pmiax1r8wf6VSzsObs7QTsXqEfeM6iIXt7963xV4grNTQF+j6KnLx&#10;ZtMeBQdSBDw0OMAb2Qh8gXCy73jWYJAgapwv85xo79L0Fqa4LVTRhL3adxlyeiQYJZbG0zMR/srA&#10;RTjRTc3rCsXsqpR3d5PvDbfsTMV9TPfqTLZdyKVbvIEUGRikLlTfwwFUO3zM9YUdp+ZnVVXUa+1Z&#10;hPJCgwAT+Wj2ZsJckQSR6TN/+on3BnxxhNQYHgtZhuSSvQ+fWoFPiQbYwvDIUJoW8vHp8xf6UALc&#10;tHXrwMBIMAwSyO6YojZMBbqluRtdtVgixHhZ5aaexf7ByxMTYwQaXDZKPurdApEuVdjzxMWWc9PT&#10;VZNTJgkm/cOqDgwMmVJ3mBYs0hS4AMQp3F/MiyQNKaqWS/yeRxlPhGnVVQeaRDwxu4y3j3EV//Wj&#10;x2+66UZSDTkGorli9fSp88899xzoIuO/fvaznzc3dWQLUzt2bF21elm0njqZph1jsqhltrUuW758&#10;dQTtl3Ll9OmzuI3lK5Zr0ho0s/IijoKEzwJ6pJRIF5vC4QTa8m45Gs7J41dTEwa3r+8SNnfjxk0O&#10;NrRR5QQVRIWavITBxWq4DLukJjc8kKRqWcf8E4cip+R2qbglAi2dYKBwhtjAcPGS3+iqkXaampoh&#10;RKOvzxpCSJfZHjIZJCFmIsU05jh/+7d/++yzzz311G+o2U8io2vb17iyoGDChGXATLvDjIQ3cXgL&#10;kRDWgaCNWIczp2RALFLIa82gf8fJE4ERKFM3EFmBBnOFlsJpcCcq2ajiwB4jj9WjJtnKIyGtsW8I&#10;pEAdX0RaQHNrSiWyLuKt8YkBcshETGOUCLyAiKDG4O+xzqyWiUlABQ0BMBtHF0ZeTRbWU02yjjuB&#10;ZEoUIp8d8DFcp1DMYIJ7ly3nlrNCLvadb21vodI82D+QnkcyIU4wJzy/s3tyZqa9s0O3WKGPWjrJ&#10;UwkolU76/DQfnjt7nlcyPN72rTwNoX0uvXj/576D0ojNPJS5Afcbefe3lTdYml8zZ2b58CS5IsyG&#10;EAUYogWCJDr0zGCJP8hNzy96gfWjsn4g5oDjemh8qMF0mnKkIdwc01wvXj/03Pqbb71xzYpl3Aei&#10;IijB5RJV30Jra4tGgliXigtArfVDYwAdxMU9YcNz+Q4KghZDyMjS4knhq3SBcH0VsgODCXkCdjKe&#10;XQDFa+NgqzvPwADpCiu6tWzSCCuYTnJwytOadcENdN2weEb1MgX8EANZ+EziQasAMtMzzzyLxheV&#10;xccee+ylL30F/Nw/+qM3cXd/8pOfErjxKFjejI9y9TWCXywDl8B1sfCkky/ylmDqHz32+Mjg0JM/&#10;/+8bt6+/fufacFFmpDA3FyjOMGaBiZNEScm6ojcaYKhVRyd9HOFcKSN9OfQhitn5rFo9V65YTlpG&#10;XN7d0z44fLW5rdGUKOmcSRw+dHTnLkhbqkVu2LDxhhv3AZnA1SUi4T47B2OrHaVtJ5shWSEuHDAD&#10;AuO2netvufX67TvXXXzAT5roqgNLmLHzUvLubrVokDGoj6bzuQddBWZAuc+KdDX365yQLTADFcwZ&#10;Oo9/jVKn9wrYVwsyQIioK95qiA5SLzCSsmhzbDZ1wLD3a5r/zlHXPsv9ZwnWt8RbiaNj/Zu7lrlw&#10;SnYwD+hBda/RIlkSMHAbwcUHHEw40xLN0F21rUP71qkbIWr0wFuAVfD3NlNHhQlNfTLYw5UdXX+A&#10;id67a7erwJcLe6uxHLgo3uVK++5Oui+3C/gnEQLsS7bc3Ul3U01zyWKyGrBvH127LYAuO/duEf/B&#10;KsLuxdwjJWZWslNPuN0cdgJID7E1U10sa5WslgTHNFc91NHWCW7Ie0iz03MKtUlQWTPPPP0C8qyx&#10;WGhsYqijq71T7bWV7sYmnmJHx4pGX8PGhp62VHw+vrAwm6/GUj2RFqRGeAIM8QCrbIsEixXp9psQ&#10;OL3Z4paEgv4MIy18gYmxcQVAFjz57r73D5AYZ4m0NrcJA/F58CLAyvSyd3eshiLD3LJ4KD48OvnE&#10;wYO/eeKZW17yEm7C2NggOxqMGmiXIigQOpj3THoYsBGi3PDoIHkDdwEgv6WtHYRAsiGjo1we6gTO&#10;cHOzQNepLGLTpYLpD8IxJmnGsjOgk4ibjMUGk6gqT6bCb4qLCO7y4dadKx0kVf5YdryEB2bD4GHY&#10;Kdbr6GxV515d3b99+/tTE1NtbY033LC7p7sDqPnIoRNbdq7B2BH7oxUPekx9mu1KBuD11vdd7uce&#10;IBZLJzHZraKWyuLVy/1saUjL0JXHRidbaU5o6UTkJhpJkiJIHwZUh2StzsNV4++RPqVgT9qJtXVq&#10;ppy6kn+tC7GxEM/RBUbwjiXU1OgCYJWwU7LMdJudQzgc68kVUU0W29BK4/hxI5xhRq3uiMFj+YTC&#10;rBsGpvGMNQnNB3Di+KOyRzyL//d3//DUU79mMCjjPZCfFOqlPFh7yRLRmsWxra5dwers+PKbPvzR&#10;D9DpAJcLb4q/QXYtn8vTIkEXPsYO5UhSZzq2DGkn11Svo+yDqq14eIq7YFTSrFB2qz5zGClZZpYT&#10;TWBJaWZxdS+iBxtbEBwdHWxta5LEEyMqqjRTUdSsXrhwgc9avWodZBf8cXNDC5GdDTsWCd/0I/0T&#10;49Nr1jJuIImAK1fAWt+//wVCgY729tWrV/MRNGoeP360s7MdBPvo0SNUhaBeaphvtQqAXFwsM1vW&#10;oeg8I4AWniU4jpHU0levXslkF6BcAPyyU/iN4VJB5iN8/cs/PHfHA6Yeo0apZQ/dPfa+77rCtmEn&#10;om067JG/ReaAaULLJTdTXX9FytHcJkwyBqWAZauro57vIHQcPs+Xt5teJA2+kJ9N80Q2Uf/joUWf&#10;33DjzfuIdZloBSiCyh7RAUwFSb5poprU/erBNjD0wRCaEHhx5/jdNwrl1avjx3lbBVqthnwyZ4SP&#10;Z7lSwWE8Ab6NSxN/3u9lfgY7i4fFxiNoMIK9SvgwilVGtZooJ2ZZF8KIBMy0GBEhSZmYu0KFHr5F&#10;Is6aYdqF5jl94QtfyGTmgYvosJ2anKUTac2aNY8++uiJEydvvOl6zpH4m4CG5S1gz9qs+RLGJoSW&#10;lNUzMz0tBDUUGu6//Ie/+8oNKzs8xQz7KU/ZiDEGi6CpoRlmVcNOpFBaKqqwyioV5oIMAFeRoU8a&#10;GigBHPVBAn7m/YyMDjH6O5PFRKKuCnwVfv75F3bt3kl9gaHYVDCs9FbCmlMb4m/ntAhG6RFwJp5d&#10;wG0hTMGsdXYythGRwQLF/le//mVnPl+B02elfX3xSrtjNaDbjqNuTFWGl6bHxg5syuw5KWCy5hhr&#10;GahR9Gsu0zlpy0jN36rpgOMq0+c6SWZdtkCAjBPgQFy/XiFQyXHoNFrJsmfLc12ye+2PRZkuEhA8&#10;VUuz9RuWnFYsrL0H7zj/lvtrvPclERuH3rv8XuFIrQdvyf8vXY67gUYvFgkftIAWx9kdR21B6RJd&#10;h6GdpwFmS4V5/lGJlp2sDKfx9eza9bliS5ioPv8TgG+EDOUl9qWMzRA+fbodXr90+b3FFkJfBNFZ&#10;W4FN6HEgCmIAO/ZuFO9JW9sE+U1gm7djf1x9Vgf3+69c7qOTChzXtRPTnsdOh2c9ONCPxwQrdQEV&#10;KwotTbQ/mNKCY9q2Zff3v/fvq1b39q7o5IGNjE7UR5pHB4c7OYjXPzw4gmz6dCYd9dcn64OTcwUv&#10;OvEhP0S6unCCVLiSn2OzsV34XLs4ctkyWup8BBE8BpziL/HeWjCq937gLlSxcAEXL5w3YSxmBpDP&#10;lcdGp9o7Vi3MprtWLOe904Vi56bNp06dW7VzJ6HH0ePH9u7Zh3K7EUfqYM3M5cfL5bmxyRGCd8ob&#10;tAmRCCZTTeDt8KjxFEAZjhOnLhq1PFH6rQKJw5jjThGJAINjjnm49I+rsuWjJor+eYkp7LyLCIC9&#10;x10WWgKxW6ZGWigkFkQZ3D7jEPkTyfrH/vuHu3ZvP3L0IOVbYu3e3h5VA+qYbJJlXN7+F47svWEb&#10;5oMUHJtCmzKegNIDpoDyQ0trMwsIZ0Tk0Xe5j+wWT0D/PS7fUNBg/5XBnu6VpNp0LvkjPHJJ4rOz&#10;7CFqYg0ZJMvIUeeIAjkO5pvz47NgofMsaS6KxsK0MACH0IPA4HsaE5B8d0ufpWni/HhFvD47DSQK&#10;kqrCUfGKqz5ADRB7zc5ZpKNJGD5vcZNgCAUc3RoGO2v1b//uMwPveGRq60FljOSjFk5rUao8oW9c&#10;X4oWn/kVwUEonx/efvtLbjPZliwLhxNTuun3NaTAo4K8mAIHaTqkfeyGpiN4FXzhbiWzTy+AhIbY&#10;BtA/Q1AHyVsXqyi5zFW8YrmHfPWk+h4fTMkZakA6f0wmISGd64b6lEo5/t5/4Hkc+bo1G8CduBX1&#10;IAELXKDI5Jq57vfOzU3hkmki4K6qjFctT06Oo9G0au1qWLLcL54aSz+dTTe1UisJ00yxecu2ZmuA&#10;HBocamMGDwLyCNNGBNKItYrmlK+uPh794me+k2gmK53hx97edTTpcYF2V9XXTij11S/84Pwd97sS&#10;O3cMY9F8cnd61wlyOJkD5b6Knlw+Jy8lgrq0d9L5AqgGLQby7zK1KrWSv1NOF2VJqtzAIbxLbpUd&#10;a/MUzPy6tWWmGPvVempvW3vzymW9rBy6Vzq7e+qjguinJmfonMSckV1AZVDIhVZVPOnSSPiJrBPM&#10;DeAQt5r7wMHZ6ThjijVCTRg4NiVB3GPHjrMpiDYY20jYx67EWqkpVDqkrB3VPpy2hMWd3HyyCpkY&#10;GWhTQAG5Yc2Qr0oDrq5C/HGlv6/iKZs2VOjixcvPPvtsIlH/oQ+/v7Oj88EHHv6dV73il7/4xZXL&#10;/e99z7tJCcbHhufnp0EoGBXuKlOkHxyQNWkAaXahkMFuEDCybK7bt7u5MUGZg2tBhZm7j/2VcFFd&#10;uMiV4jAh7UVo8WC/qEcfcguClbSyiIAi4WZ6XOOxIBp/aI9GSUIwaAQyPFgEf57+zTM33nQD8Q05&#10;Bm4eSyICYLlEFQmnzh4n6uUT3DAtUhpKSzUVB9M5SDYl+i5fWbd2Levi4P6T01sPW/e43IlDkFkt&#10;gqNr6bQrUcOMUYjD7+j+QArGPLpeYre4hgks/dISZPOHzi2SUrCuFsDPTHCHy8CIcC8E80IUqL3U&#10;+gcsM7UF/Nua/VJW71acOUHHuKulvbUagrMeHAxwCw1gI6q437j/1srqVo1RXy6X69oU9QJdRu1y&#10;hJSYQ+ctvV+5mx486QQZZ4VXOB0CRTKWlPMrUe1s6J6LgPVJOHu3P1ytxNpYlVibI4dIz1vERrcM&#10;09UR7FBL8kTuptVUlnVzrePJmPxW+zAavwyn6HvvfZNjT+JrdP81zp71QycwTki6FxyL3UQQwJhK&#10;o2EC7kZEvzXdAuJdLCoNq5wjPkuCGcyNDDOusITUDRR+5rzmsoUnnvjp+b4zre1tuM7mlnWhaCxQ&#10;3/LD5y9+/tmzj548G/ZWbm9r8SXq/WXvianR5sb29GR2NjO7jBprLKII2+AblxNKRSA9p7qbrw7i&#10;GkJh/BM4tu9Tf/ORqp9VGyI2MY2quitX+sH916/bHPA3oKF6eXQQUmekqXWYjDhXmijk1zS3pecz&#10;ne09MLYkJs+EFW92YPTi+OggA2dxPWtWr1EgpojKl57PUe/SJCumvEYioItExHoeJajyc9x88Hba&#10;68dGxrAyOEicWTzZgPkEOUAwhMY1es1soiz3XkwEhQ5099tyIKeh3RmTKn8QJJ/Isv06O9v6LpMj&#10;EkypDU+ImeZ95wh066OpfLbS0Fy/ccNGctHhIYTZm6mmAJ5FIvGFEiwMeAsLTApVO/I044LWkw4m&#10;6qX0QuxCgjsyPM7oXj4ZY0oPWK6QhlHMKpasEoUYsC4K9sat5txYf6bRGBWJASAkVFco5sgtKOqw&#10;EMdGR8m5MFW0oWG/YvSzKgP3xOsTGtCgaetSdmSB4hTxy9hmghv8p5kVcalcbZVPN/F2ngW3Scx5&#10;8qp/+Pt/QcHDcDg329FUL4xFJk03NdfaHa1hawrbGT9Fg9Bf//Un8G08anUl5PP4Ud7EAwLarY8m&#10;SIp4r7EbXVESGFm9FWxU3pQvZJBW5YqIojDuZGP0QxZy6XR+RtsHjfFADLJaOjfC5BtU7SyQUkOt&#10;LLvG58yR9PPsuIHEatxwApXZGUa7qoeXW8oO43LoMocNykevWrmBK2Pjzc3P8Htm5JiJMeF8xrd4&#10;yhcvnWtvb4Mbgc8ADgl4/UgJgSSxYVldxJGGgUuez+xL5b7P/Btw/dijTTv2rmHkVCjMUAMujaZ4&#10;xTFwF+77zHdO/uEXuZtCcc0kMlAYSF/mVfdWPcGGKMqWyI/WcggfIxiByJneShM3uxHTXqouZive&#10;hAhPtfzMtE+FGlk8cY2ib51jrtfL8o/Icxve+Mbfm58l0SUo7yRiIqSenQUt62B3cKVcjnHv5Q/Y&#10;6tZ3sIDnhk2iMJm+gAhxDCI/welZBhmLJc7fdK7DZOQFQHHMxQEzc16cO8PSwtFqDJXMrnB7Y+kj&#10;40rRDV1DHgq2RuVDFheBAffKIh4VQTj5g4cP9PZ2SwhRgxx99KNCl3nNa19JeDE2NvHEE0+xhEDC&#10;P/KRjyq24B4uUhksNzcz5QtdDU6DKlI9LGLut0P7wDJzebCfAKOrKPMJMBbv2humuS8AazpfF0yV&#10;0iXq+ty1aOvyhcKMg8cl8GfiyqoGSgwZA8JzgZpaHh2ZANHhSXBWSHJZa0DkiSee3LlzO4+RuJqA&#10;A1vCjeLa2W4W2UjhR8OUraGDwp+mBqj5JYAgtESdyfOY4yWKWeXAC8cZ6abuS0vxTTDOYGSntui8&#10;a23wqxHvK4v4ezwNib7Lkm231nJe5wvZgra7HTQtCJHeEKwu6pvU+ej+VFi3lLkrnV/6GLMHLu5w&#10;n107Axd7uDDTZfd2AEsWXAxQ+0/tHeFnN0BToA6rfzEMgBPj4MqbjU9nwcrSP7lrdCfhDmZfug7k&#10;vHYeozc4dnAzUwdNOMgJGzvBYPl+wzZ0gNr12g357ffqgKix9mqvVC2/Rid04QifzNORJTGqXi2+&#10;MekCd6kOzHCZUS37tyZAfgTV371vm7Go5fRF6LGEXqGtnaJ7fOrMrKtjK7F92DV8ISzmQgpWBagb&#10;CSFPho4nuEpu6IMREKFShgYvj1H4fsMfvm5ieuSXT/6KfDlaYBpNMBxv+fkTP77zFdvv2Le6MRH8&#10;1eDgukTTYsJHwvP0mX7q6dsakr4YnXf5ZJQ+HTHA8LZy+dXFqZkJPsVEbvIp+skJtNGAf9/775hn&#10;e04XQzAAGlLpSn7VqpWhcKIKBlv2NkSTLbDjWpqJZ2FadXS1/uGu6yKBKnUwzd2q9xVK2JTS8aNH&#10;8iiwVau7d11HJo1NgWkPRo2zVzuVD7sg5UuiD1yyWA/Yu2wGr56eR6gOX4IETWMi2UCQDhZHFEVW&#10;qhCB+IdZq7mMhcIIaRYBZbCZHIcHzP95BYclTSLMB5EbGhq42n+Z56GmfE3sCLAFKC8ShaWawOm7&#10;G1ualq/u+PXPn9uydRtBV6qJTywjeVNcJCksIJ17/NiJvAYmhrBKHW0dmfQ8IicEYkq3A4FjJ46u&#10;XLEKFwJlD9ikXFXTthQy1JkGWi7kwUopLDUFj5bcq8JnLVtC51kTFy6dGxrqy6VncIYLmQxZMZ0B&#10;iOOAM4dCsVQcXd5606mgBTmmiDcYmMvM0fnQlGqFpVefQMiY8TR5lAJyi1k6ngIw3iP+OcaEe0Pp&#10;hXlvJTvWf2X/4TO5689JxFCOXkiAceNrG8yahrWDXOLIGdKt9Bd/8bGbbnyxtfPM8+uB4ZEQGn2J&#10;lsZUZ70viWBrYXYeKRYyb6VB+LY6EqZ8sD6Kbm4BVSkseiDU1NCCSDCAiwX3WSD9S0NnoknqNsw8&#10;pYqRh3kYCQfhRXqqIScXWKJtz5svVxFUqJ45c5qseOWqDZTXic9ZCBUviT7aUNxYpudRYJ4auNLP&#10;EMiVy9aWSplAuHpl4NLQyNCK1WsZ82Zt1vC0PfRTTE1MrFi+4krfldnpeYgXhG5o1jRAy2e2ikRe&#10;9bBQyZDqHHlQNfzFf/zW2bfcz54HgB3+auPJI/1HXjj6wjNHDz176sjz547uP3/gmROX3/owW9r6&#10;D0Su5vtGOrx3nwRESucWWHeYmwWssPosGNPOGjB6lDy/OMlaxCxjVi4xx2I1rh4plefl0U36zZWu&#10;TduTRs0lwRONc4QgaZwxr6fp2M49+7axGuPJlDpduFxG50VFNVBZjdkBIRXysSwIB1kVXF0wjEy0&#10;CThw8gmzuGAfta14fT07kfVBII5JwsigkceKBayK1yepQRBDuKZQfqdwRO2VdJxae7fOJ8A2hxQI&#10;/YWKq7XXYvU0BQpuAVrC7HSMLIk7p2Fdq4Gx8RGaZhk2DfLPj/sPHjp15iRY+F/85cfqY/VP/vop&#10;XAaDG0iebHCfNCL1Qdp8QaiXIECcTLi+IZ5o4HG7tit0mCR0EKibz05PzEzDYSzmMywD5MUZ7037&#10;QnGR9J9ihjHFxPARIkZgRFioPjUa/gMJzBFhA/LHzPmr8wcJ8bDGwyNX165bgfFMZwvJJJWOAvHN&#10;7JziSxgtWHbhGeoN1mbnmXEbFdRJPS1PjAI4yu7GdHzxc4/C9HRO0yS/bJRC7ctcrM7J6RGZXp6h&#10;JfwDlDFKcg4h5/ZZZQdXqnzXtrBRcGz+DeuL4iG5ZUjeyDya/U9OV+93LtZqzvadfq55KaH9tZjB&#10;vPs1b+hO+NrL9Wn2Zcfztn/pTefuuJ+o3XlKc5OKRGqZtIUR4pBZlu4+z0UaClNcUcOG7Tr4ihcg&#10;YcQfyP+xg1u4cOS/Ukd3JI/uIAgQ2F6DOnRYbgJH0d/ulhp0r89yu8xFUXYT3NXz5SgXrCK7HMeg&#10;lP+2PN/dEgtu/sedcS+wOyMp5Ytf9u7cu9kg1YJ0nUGwhHrRjk8tRi3T1i3spzyN++FUUAwbHx/j&#10;tFm7juZps93jfHYMYXRSQ5aeeijq/IV4dQFz5B0YvNK1rGPLjk033Xr90ZOH25PozTf7FuvnpmZ2&#10;793RP9rX0tAYK/toBggXyyviiZ7WjtE6/y8HhhuSjV3l0jyk1GhThQp+KDaTm/aFPbBgpRBeh9R6&#10;Ii9Srcgivtff8dpwoRxIpWLd7XMz0/GqrymUKMwthKrhdGBx6OwpzGGBiVt9IytXrb88ODE/m+/t&#10;bB4ZHQPd4sEdP34E8jyuZcf23VTCwLsIcIh5SehdGVtwqKRvLHHxBenFGh4a4XtuXLw+RW8bebZ1&#10;9Vg5EyRRzAvVmvUETDjTTdS2Wy8eJmUJgxi1a4pMWc9lr17uQz1QA2rL0MHikAG5wyynQjlP1xZz&#10;V8nIOR3eSxTCY7j55lvwUoxeJXugUM0uHBocJulhlN/6NesI9klSFSUtoigS42Yl4o2wiNnGq1ev&#10;w+xB0McWqvO7LLRZJl1bTnvZmHpQe9TFxAlbPRsJsByHoH7Rd+n8zOwE3hFrWMgvABg3NXSgfdvW&#10;2Uadml5I9dRpXkBV0+QhVeWmY9H6fDaXitAwHvJQsUZGbQJD08hE5kwRa13v1WhlVo+m0D934Kme&#10;5dsABfye2f0Hz2T3nAYRMeNSC0INALQ9bBE3Zfv6FzaC5Dcc3fVnf/YnKvfVFWbnRhNhOjW8zFIA&#10;vafSSZHBF/QUKRYkYurM86LKUqqLhjKL+TBDlkvF2TwBjR9T66yMDdUVeQTUhLm64RiVRM0q5aEj&#10;sSLdktl57hKkbyVJCABT6S7msF0nT5ygarB50za7vSFatqjBY0NV0bCtTYE/O59ZsWIVfS/YO3Kv&#10;A4f2c1GbNm8mu2VRYPJwS1miv/n55cvR4p2YnJxeuWIlPAwa+uNJGtukiY9LZSkZU6/IoZDtv/9z&#10;3z31xi9a7wMmwzOx+eDg2meG1z4LZXpwzdOZvSdnth2e3g4Zwry37JsrxFaaju2a3naEMIjyDVge&#10;Q4MJb3l8NmCEuqklY1q5tcokt5jwkMUNs955elv2MlVqqaHkDyUSij6Qr1H0hdOYfpzL47jq6P4N&#10;23du5nvuHn2kRinQrB2pSVpfkAnYuWql8lqHZzp8Ul6XKpeRkqhnuyHfvN4mEqF+Q9mPJqJu1iFn&#10;bOr6RHKSvneGni8lN8DmFu5YYMHHoTqsogZ4HFiXNShia2KZrNgPTotas6xYM3Xk0Ek2IGUXR5/i&#10;o8fGRj/w/g9YEzPVmUmmUsVj9fB2GWPBWTOZF+lPRQDsGjiQtEWZNyRf4YxIrKHRcvKYV3w2SJUq&#10;gIQaJUZWNqi5y+udmZ/lNoudCd/FwAm4FoAxKAxSK+QUUDs/fuLEpk1r/SFamdnozBJEinw6lWhY&#10;t34t5oVCGwkdo5t4O7eF2JEyJQehjAKp5ciRY6hBOI6kwjVJHREY14Y5cZcQ8Dhy4BSDp63ysdSw&#10;blvFMkrnR2v+37EC9beFBNSPcXjuwSmHtldyCSrJW5Tg6vYYdcI9Np1ajO1B/zYfN1/rcutrf+sj&#10;jRjsMnLBU3YqLo1eyuj1g4szDDCyyre8+CLkFVp5gfTJuIy5acR7p43jnHBNDEA+1ND3GiXeUmT9&#10;zkAXrUkz7OZxHdZQJ+dK50t6z8n03hOk/pldJ7rvfwvShPZWvcbFQ5pm6wIaW5OOUGILHqpKLcRx&#10;xD2HbLk8232Wqvu1e2g/2hkbaGlr/LcRknswwhV4HWzKLTvXWXyi24I7oPnbDUq2xFpNgKTXuCHq&#10;da1trfyGDQWlA6oWmxpWDfEruQcV27gpQFuoj+Pzl9K+7HyRCdS/+7uvFRDmX0jnppct71yo70w2&#10;tdMo0pKK//SnjwMKXprIPvbskY1rejd0dBZCaHQubvTEGrrafnzp9KrkimQM4+xbLObU7+mvTM9N&#10;m2KZxC04KwpP7BRK575X3f2GwCJ7PYcCXjmfnVvIjDN2HbGRkenKQrm7uRW5+cZUe1s787jq5svp&#10;zz/0z9dv2Y4O/5NPPrlp04b+gSsrVixfv34D9wW3iKmlzEZE40APV0qBjjM9OcO8eSyiZjYxZD3e&#10;AHYd9MVtsjv9PEXuqYh4YnSTA6k2zB+svKvA8eXKhM6JYqkRLh4aGmRnsgEKUAWVZItMMZ9Nt7W3&#10;Uf7H/Hd16XYjrNZ/dfhv//YftmzeSqmec6NiR6TN07p8uQ+/DnrQ07WsKdXM0DayT6wAycnVKwN8&#10;DC4DnJPTw1Sp5O8Pwjki1tEAX7Q1COzUVy9+siO4cKelmeYpocxFheDEcdQGizNTU5cuXsCQMZ2c&#10;kxcwXSpDe+ztXp3LlMA56+NM35kiTBFWVCfGO3cPhwTCP4GUkNykFPeyOP/ywsX+y+loE5StuWpg&#10;IlfJBeomS+UkQVO50LuyZ9EbAd1YyM4cOHAiu/e0YVxapS4QdmU5Z1O4upYTe975rnte+cpX791z&#10;g63aTL4wdaX/VLR5Oe/isTFELhIIe2TIQgGvr4iIk0iX80yxqUBaLBfH52YBXlnz4DTktTQjSMEa&#10;qUMC3WpxcmJEwySilEh4TN7MbAZ4G52yxsZ2/L0Q45A/v5BWJ22ldPHihebGFvwNxAxgKG4rETEh&#10;neVPcOtyJPesmZ7uZdhTfgnD6+TJk4TYq1avEkLLz4rly+MTY/wPQrjToOVhMUcHgIqjMWiYiJBo&#10;0uatFMGQpMBQLj/8r/+J/cJokFsTulmfI+BFPT1upIOu59E2v65NDRFWu+QvbB/USP7J9RYvVDyQ&#10;Ytwy4KJkzlhnluQLyRWH1kv8G8OLysQQJMrCWBYrXoUJPHhZn6rJ6fOId5lfpxE4NY9AIxwdSk8s&#10;33vdLicjvUQHk22S67UxdDofNXrJjltB5Fp2JYNJAIAj15HFsBdVEH4ZSL7aWYOB9tYOTQyhpyAQ&#10;GBi8SuJCWOyCBmcPdeW1cEf0JQeK6nGoBVEThLmBpvAjp86BaFXlWfAeV87jX+ETsNS5WGxFZ3v7&#10;3uv2cBo8mph1Wl69OsAJ9PQwRgtes8busZZg2nIvaVsVXwXkDNQ9ECD0R/kSSQ0SKDABtpXpd2kk&#10;oAZYw/Ovh79MA38QM8jJgMY73UMTrYMSBH2HOghjCDzbtm4uAJhVUf/XKEjI9xKto2+iSFAVk/SF&#10;IiU1uGEN7J4b+dXnJ47kg/glP/INtRWnH0rdFmBjPj0tnKO6ePTQGWJHy02tfu8GSVFOAtW15+Tq&#10;DnpS1qxhMaUcMmmuqQTqpsv8WUKvQpj+UU6K5QUdtlBGjomht3gyPfNrTsvWnenGuNW7hBsZkLDk&#10;nJdiDhfTudCj5vjU9aOg0MV7fB6h0oqvvh1tHBUpVBISnUW+1mEW9im23K95cP2Dw7Hk0S0GEI59&#10;LRdfeuUSDLCUktgGkK8ulzJ7TtC2RyjAVRsyL8aeAA9+NDqk+96Q+1pC4/J4Y9rV5uPZ+qz1CLi8&#10;XhGDQZ21DL+2kF1Y5TAAiwcM+ee9nEDf/YHlq9shw7E3wdKkW2hJ1LUgyfXiRiOBiSlExlQO5mGR&#10;BNPPSeuTxNdLVYUKC2hXhKlagiuTxxXTobOnz23dtDUWC2YXpvML85W6MshIR6KH+hiL5fxI35nL&#10;l/ML0KBCt+y7cUNX9OzMQG5wqCscKyV8DZ5Al7/hmwNn9rS3YnGG+vvwwMDeGCGpLCE8F/QxzZIT&#10;5ZF1d/f43v6Xfzl+pfrLHx8av5I/fnTgwlixYfXewWkGr/duaW+cL5bjHd0F2g4pZi/MwLr1FIem&#10;x0s9vb2qXpeK69etV2IHs864dcJ5rObKfmZuB9ZTBqRQHB0eX9a7Csk4LGpDshVrn0w01Ecb8SUm&#10;DEeLnWU2+kIiSoaeP64vmQOyV3XGzJpdyI8Oj6D8SjLG9sVda8SoVazZQjRBYqFAMKA+tCPdT9Vc&#10;jex1jzzyrXvf8ccoQ+HCAT9N2ByyEhQhypbdzY1tvoo/M7cAiJ2MNXJuiVgDj7O9rcsJgSG6Ojs7&#10;zzNDGliMeQ0/pfDMvALN83axqgWUal5SJ1Md+eh5OArMe8VQkOU3NqFCr05lVT0JGBMpihfApykh&#10;JXgAPxg/c0h9UPakJgtrXByTzCKtQo2UA1iYGpJb5z98ri/W1rsQbVJDvU3Bm8nm/A3M9cmlaMOp&#10;0vgnFsLwWO7kiVO4fBehO0ttG16OxNWOUdH/8499mJtAnZ7LmU/P4LXZj/1DwzRKEbZEkH2XUgFC&#10;dajTEFP70VcmuGE+UXkhzUD3ifn8fCQ2E4l3ktVIlYI8QDek4kW3Kb9YBcbwESpmcjlUWYhJUE1A&#10;lQG2FE9ybn6aM2JxM+cNf3fmzElMc3NrB2itKHBwR5TSucmHftoa4DrMzaZZM6a3KBeJZuLsfHrz&#10;lo1YZPOLtTLbyNDgunXr2XhXr15lNba1ts/NMVfGVGXUI6sed7f6lRnX+R76HHS8B0jT8Rxu6zqv&#10;iW8hLpI6tVl3l0YoD6lN3dbHZXafoJaPVAtJCc+Dxls8P/x87jmAO8EdXlWPQNlYkG78EiR8QXo8&#10;FBUqVYYwbJaPs/5PNfOIpwl8YytKltHyJKlzL8GPSPG84hUvxZTQzirraS0qiokVQhjwS8gsPoCm&#10;P9dMkoCommzOUv2YvkEaA1kwEHXHe7uWcZ5S9hb7D+U7jWoEZYGwJpYMNBkVgAwOdSQwu1MW1ouq&#10;6W4R37Mp+KW7Fv6AsvBPVLU5AnvZpYP0PkBbOXT40Nq1q0fHRlUjdwXIkojDoIAk+uQi9CAgsml3&#10;RnMiTH8zY1mE5ZymiYTZBVQATiCG4G+iOl5AAZUMjIgBtA9OP3GA6fN7+JGwwykN8DBJ0AkOCB+J&#10;HgrojJYymiGEKaGvspSHtK+tUqnSQOg8HloaWBtMHOfvNPLAHojUSXj4HkoyS4t/ZbPzvbWMloeG&#10;hummefBL3+1/h7T9zY8qIODeLgVPMh1uEJxzjS6GM4DcA7dm+I+/pdsrfS6ZF6cbQRWTre+K5iUv&#10;920RnNgkiwxMr7k++tfVrEWMaBr7dkSLKuTvnVOzU3L5/9LXUpZuP9s2MbuhLaeG+BVffdvAvd9w&#10;ILlbopyzcVbc8Fn77NqRdXxdiwkGuGtkgSl4sY6Da5/qPGbt9GqAuyISSsEWX+pcgSHndp2oVQ0s&#10;6NT1uFDDxTN2PJfT126m5fhup2tQpJGAhGfUggydJWdvVybIQ59Ui1p0zP95hu5DOALh1/DX4tff&#10;soNFaGFHjfZLt7prTiYGYp1n0jMNTU3WySlCbyQahag/OTEFoMiginDAOkTClLx5lHBEYqhdHz50&#10;mFkzTNEdGxvatHUT2116J5XczPQwglvo605eHk2PT27euLy11R/2zaF9t27lhhlveXB+vDwy3hiv&#10;v1qdS1ai6IUwRp5sdGp2ksUMlRVHlp2fAW9jT6xbt04h6evedu/ObZ033bA5HCvu2Lfutpt2d6Wi&#10;gbjnxOz55akubyJYrKN2W6qU0p5CdrK/P5VI/PRXz65YuXL9ujW/fvLXCOrxrCemJ5LJeif3YagL&#10;1YuYm4fGF4KzRDRtrT107GP3MVWmkGPGXQxJ3VKL5ZGzoOpGlZN9q/k6RmJXOZzdSLx8ue+Coj6z&#10;LNx0PKhLL+iA4tmL6lnngevY0o4Al2jzFy+c6+jsguF77txFPovK7vLlxE2+5pZ2wHMAAPwHii/U&#10;zoO+aHND28x0Fs0ZayyiaScKxZW+5WScJNtHSzGffPzY0Y7uDhQ9J6ah2UNLVjsEO8HYHDVZKDb8&#10;1asX8PGcD4mFppmhmWPZKveHfHbtmnWk7+xDPp4XI6Eb9MUg6FHjhiVKtgbxjeUbRsyuLoZOFiyF&#10;/v7TiSTll0o81RVNdYSBjxe9KyLeRCHfGFartL/iiyOQXMhe7TvNbYm0rt1ww+1XvjiXARXULjIw&#10;1PYiPzL0M35gyyc++UlCBEJPVPTRG2W8DUe92DcWCrd2wCdglibXBMwkPqIn51koVApkS7g0/2Ld&#10;5HxxsuqfrngpxjfRuae811SvtVPIayAaZtQV6lP7svq7soVYfYq//R7NZTHZG0RL0BuAxui9cPEM&#10;cCy9msQ6WAkWjxH4JYbj5tSdO3uKdArdRvQNjXzrQfdwcOjqlq3bMfTY34xusgjPA1euAMZi7Ejx&#10;NSZOBRof61CZOhmeoHQhcryYH0nLHv7XH/Tf8whgLo7HYYb6xubaucqf6+dhw1sLvtIt46gjDyfP&#10;g1VJHdnBC8gAuLP0pM+JGI9sXCmTF4UNIoWXAIPJ9EAinkWGRZqvr80VN5uoZYOD4kOtI07S/Qbp&#10;y1oZfitzqQZos5JsCP9Tq29/6W02IAfuoYirvJcd4RB+2TiKg+rxwyXXkFtnfBUTEMERiJG0Immc&#10;z6DDgSOkoXFqeopPv3ixD24j4ZGJipQam1KsJdlQAGPXx21fZoj1ZbxLjSHmXpl55QOESxtPlKya&#10;x5LFc8sCgNnUM3BPxD+eCyDcqtUrKYqnGhJGmEXxl/xhoT6SoFkATwl6h4otHCCmUcuMqMCHqKXs&#10;KSaa6oN2S4RJAeOONMcHyXciLC2lbbX2kcTbkEDGS9ZDmXENfvye85Q4hJCkXCSEvLJYgYMj/bB9&#10;tYt9mqdMLinabMXHPGU+kbZOE5QUh8NVhbg/FPK5RrtXulLKfzwIgiRKeBZ4MYMgQ0nxX//pEQbl&#10;udqNC8hczUVuz9rM3C9/63KdH7Z7nTi8bW7HUW6347Hbk7WRm9JjVsyzwB5bLEcC0BmtL8so2VLe&#10;X5Km4TPVNyTXaH3RLgd2CbXD0a0K4Fa4/ql2Hi7dX6pkm2u0QLkutn/zOLMkrIHI3m64Bdbckoqa&#10;hVmKJ2y71DR3DWy3fNjgCWGN9rkKReTw3b/qJC221h/iUUW6Pl/PV97KP5sqkSB0pe/Or5srdsUI&#10;h53wGx6T63LkCGxeizJ1q93lW6CvyIgjqJ+5JgdgRRF3A2q34rdBkIFkRp61esH87uOX7w8d2X9m&#10;w9YVBPHOedHSbDVBmRSamUmBcbRW62EGWJNBidBEIleuXmxtaSP5kQz3YqUx3gBznKeans2tWb1y&#10;//P7qQJ0dnXNzEIhW+juWLMwX0jn0/lKfmJ+/CW33bp146a+M+e/9uUHV29eTuhQiYbKnkKcgRdx&#10;XzlS1x2oP3ZlJrOQ8deVJ8aH4ok4bfMU7xn2lkzE+wf6165bx70Cdvfd+/73epPezli8wedtSMSa&#10;Ew2LU5kAWnALuR88/N3W9kRj3UJm7MrxC6fGMoXJUvDqQqjv9OFbX3wjYl1o7Bw5fBxk1QayqAVZ&#10;FycRWWUZHJ2sWn10vkhjA9QzCVxYa5Na2IHpsPuO9Q0MyN+mqan2UcueoRdxrnQcyn8MDCBQj8th&#10;ThziEsDpZVA7CN0k+LDfwxS8Fwo0FS1fuZxiHqIHfZeuUF9oaGrs7x+kU7Czu/s//v17t91+q1nO&#10;amaewF/sK7XSAdmhLBax8rwvwlZkQQ8Pj2CuOAJXQ3UZ7je+GWfQ0tLIwakUcxXJVAI3oBxUpWuF&#10;e7CI+YPqCIAilgjX4gwNb8TS0f0fpzLT0YVOCTFQKikJYebK0KGn1lnHJYbSGWQLU90g3l/wF4pj&#10;g5cL+cnJsf7Z2UkcXjiampktMGgwHqg0BcrByjxd75euXg3FG+qiuN7F9vbexoa2yXIl7fFt2nnL&#10;8Jfn0ruPUmqVQTRUkMuPHdjy3ve/A25UjvJnuYBCAxACcqWEYf5QSzDaOg9U6A2WCUUYnaCnsVAt&#10;ZgNMEAl4IFWOlf2FSJzRTp2JaAdcVjjbaBkZOY3lzwojJOOh4F9j4QZqsKT18JgQnUjEkmwq1XfL&#10;mUQ8AQyEt0aFDRIAsRcONBZPKRbXgHOePpDC4iQZ6CiJYH1HeyesClgFpMwzc1Pcnt4Vy8AMcF08&#10;EZ4jWAV2v6OtjbdT8udKW5pRgm5iIeESqGMpDJdDkpMK0U1QqXzlX/6DviBrQZQVtuVHnVvMLueJ&#10;LcUxIrpZBCdLbMGAM5dyqOiQ4DhndxyRceEWmFRXIgIvA0kWafsA0hhZD9MMfbICekNqL0G+mhKL&#10;qJ0YFD6du8HFO0tkzqBWHF0CRRUq6DyfXv2KV74Ug4LhYt+hA+GsMxaHa1R/sJquPeKjyIaJ/Mx/&#10;zTbp3KzkjNxeFsnPi5cu4lldjA6xDsTL2ooQDPGdOnWKdWsSUsjGKaLlCA4ddZbapVC2zV3WZbLn&#10;UulRjxlbA3Ff8nvexiZqSDSwoXAc1PjZbmPjY5wqLpnivUS6oJpbWRQOIKUkQndqdvzIg6OPn0fB&#10;KjJqdK30a5ifh/VD4waSvS4N0H2rSgmH8UItra32hLxnTp+BPMhuoo7juCbsdh49mKzl89WZ2Tle&#10;SHvI5NQYFgbSkYiWapX0zs+lP/+vX7z99hebaIGxhxTlSHWHqzZhXcghIkBwH7hq117r6BQcE1JT&#10;It783DMHCQcd8uyAYrds+FY9YEZ6NDanuGw8dBuIrOZJXkbxGJqI3VRTejY0lBUgroyGAtCcQzQu&#10;NTKJkehlju/pSKOOqygeuy0DEQZVMbT2dL6xJa11YrHgkof7bZLvPLq5Opuqx9W1femNZ9/8ZVaI&#10;C1Mss5fijdakU/hwHt0hCEvxg0vc1OlusJCrLbrQwuUhguzY9dZA4dYnR3KzQDnpnq/cM3DvN8H2&#10;bd+4hjr7KAsaatCCw7JUBtb/+ARDi00Vz+IJQ7x0ktrd10A+G+NbC7EMBLEN5uIh9+UuonZTXJjL&#10;DzAM+DPwcGzH3k0sPGtmUZcsV4e/s5us0ANI0m41faG05FGSxgsUeYIw2ML+MCkxNS9E3qkp2630&#10;Xrp4qad7OXddZNvmVqaJzkweG5qZ/8kL5wr+zitDBThAXT1NG7ct98W7El0tofxsbmzg6vxINrvQ&#10;f3pokisPxJoao8tamxDKU/SvwiKdsRrFi9IGFoP4g1Xt+8AH337m/FiyLtSRbPR7goVF+qAbGkLJ&#10;NS0r6fb6yY9/1BKsLy94JpB2jySmCqVYd9ebX34z5YrMXBqt4IH+IfpeY4kwCjzsK1ePtESNOSq4&#10;Qz0Cxn7QIID1cfNGs7k5uEpVgF+G1EHsKpJt5IuVAhg/+T1VVtMmk7KK2Q7E56fxuLJr/A5yljpk&#10;lOoZMVCV10w2j6hOazuUWnXlXbjQp6neNEgMjaxYsWJicrytrWXvnh1geJDIeDYcAYSFUWC0TjHs&#10;wJrLqbMywyaGpyFk6xBOQKFUzEFiH2VFKBZUSuiHYLtRJxQhwBILrlSTP+iomZ0ZGxvmEaMGNDdH&#10;3iySFJpwrB4ilObWZrYBjdnccQYokdYztQgRAeRSlNQFWbswHHXhQAsYEUxoFpXQ9DTs9lhDc7pQ&#10;aWpfXq6LTWSKddE4eFJ7LFAoTpb8hb7+Kz5PcKEaQDitEYHRPMBlYJo5Sd66RKjuyNO/jh3aFkcn&#10;/BBq4TtiB5nTte1PPv4+rgB/fvQY6jQA6NGJibl4qjWN64HwGw6lF0t0NBOHzDHgdqGEsinN8AQE&#10;6XJgslBBe13DgcLeetojaYnw5GmLMIciq8M8X/FZNAEN7F+zBvgHjKmr+JDNa3hlHaMXCNGSRw+d&#10;pHiPp2HvEf0QolL754zy+TRHGx2WoBObisYBNJ1oH09nZ1kAmewcDDfm3Zn1EE+XL+Dobz/440Mv&#10;nImKPK5MDkEn0SFNMRdlOlkTzY8A5wyywb7w2W9QkrzW2COXacUjg47lUbTXpUxF7sjAFSXcJP2y&#10;S7QQiHVoEykQDz6wBTuHCRB3z+Nl0aPkIPiV4ISN71GxnCBI0r0Gemq0ovGBHDipspeB1TbV101w&#10;dxUKM59mPc0uGzFbjLnFyPMbXnzbLWroCEur0UWWfDmNAY4m5h0yNeg0O26gI1HD5zGlOA7Na9BC&#10;piBCECnz6vcBErCGxdqzhk/XUqxNYWicaxawEr6uwNU4lCf5KbSJr8MrrefN+pW9Hvr7Yf5TwtfZ&#10;YurCEZQ2yMgpkxFU/vwXv1i7bg2huQkrkSSUKG1JP8SqGxiTxqZm6jjoLpCEw8MAiucpuxKhvb7M&#10;M4cAe/bMmZ7ubsISun74m8cUR08QOSe72lgkxvRFbjNmjtPVVC1Vdqok8UZBgE1M9zbDK+kdpOuH&#10;yJ5wX6MLRV5RYgiW7n/u2WdvfdHNvC/KODtvZR79E3pdJTPsB6qVsK2ySmq31PJF4kGe8kv/+ujz&#10;zx458PzxE8fOoyJ86ODR7J5TnJGlno4IZo/YIGUjV1oDqv1Ww0cIRwTayx0i9rDia2/P7jmppEmO&#10;lZFXdzUc2T61/SAun7uCsdAADQU78jGKEQku2ZxW5ZJTdAVutQk4WNtEdm0NKIJZqu4LujcXZ97Y&#10;lQLtQVuI7LCdti/+EfUvKjL6wTlK93+7KBf/1fAC50V1AP07i8X5exe5OujATbSrVdCsk0RHdXGl&#10;/ZeUseuBu1LHdw+885u8Ee6U4e+uc0+HtlvqGmIN4Xe1LWNHuo2saKAGVBiYZri9fmnGwbl1C3fs&#10;Iiy4cffqt07+f35rTQq1KMAiAqZlXnkgtH7rCko5YPgKbBiUNTklLAq1/FDE2Egx4fzZDIuN9Tw9&#10;Odva0t2cbBsbmaB9iUrlyhVrGB8Dr31qcmrtmg1sQJGsqhBoIn6kyaIt3mBk57Y167tCq7sCofrw&#10;gavpbz0zUMoOb+vpHuw/HwKCDrYUGZCbaKA/Je6vxkLg8ZMsbUp7cGbgQpE6coOh1bPjsBKQT71n&#10;L/7mB19/8p1/9Z6CLx3lJlTAdKNVRDyqdZN1hZNnLvz0W4+PT6R3v+E1q1d3b+9sLizOMGaTkjUE&#10;XQR/YtGmX/7yiZtv31eqpslMTaqCTp4iomls6d6e5Vwzfe3sW1r+mM9DQk+xjNl6vMqmlYQlDon2&#10;mXVIk7UrH5XaDPy1wrlz55hBRCBBJY/j5AoZVonNj0GVDMslE0aW0NjcZmXFBbw1D4Nmd+YFIB9W&#10;8pBczgGW4ERHhpDyreeXiNIfOnAQG37TLTcwtX1ifGrl8jV0Lo0MjjUnuunNo32SpcNVQADEcikB&#10;GhuRMJrpKm/ZsUVGljRRVlnNuFAxjSONrF7aEGnKhAzX0bQbStycng0DlFIvDMlYOFEfSKIr09rS&#10;hWINkT3OYa40SKihsLtSx7SCsZHxlauWk38nGlv8oeSRU32tXSuYUkj/WYYAPxxqX1xARhQ+3IHj&#10;Bxuijc3hTm+idTwUWEE6TA3E4+2bLHLHkpHc0DR6JQjIF6sEVF7vf3z+bz/08T8vZkfg/0+PTTPt&#10;mXEGyOISlc3mCjatzJ+IBhsRW80TkYbG0mnkaWgNIN0nyqLUEYUsXSm1JqhYzwG50G3pr4v4yzmC&#10;IuPaaLxsNMaoOT+V35nJKQzu2dNnsf4EwlRnoCXQ5VWpWyzkS5f7hlob28SN07jh2PT0eCgpW4Im&#10;Lr/krmoWfaG4fv36VKpnNg3yjGean03Tu0+ZX8pIPBPWa3ER6t/FJ/7r+MW7HuLmr/za2xy+/eZ7&#10;Xv6NB3/ignqWxzs/+Ac0yBEB3P9P/8bjOPeWBxSb2yYXr5VoAHiZflOtPXEIzISh9w79xAMz2SyL&#10;nB2/55AKE82SNn7uD2Y+/APrmLY8C5tb1BBhrBovKFU8WdRYYWhgz815u7Ec8ilQ+SQaodKyKHvW&#10;ou0a86zkKXsqM1SbF2Lcf7OhPQ/c+acf+wDbgWOgcjOfpYqsAgqXQGbJBkQ7AVdEcOPQSsvJlPeI&#10;VCNFo6q2TwWJ+HmnyIs9PXf+zOZNm3ghfSVsATJ+dgq+zRHRbTCEhSH6WmodVEd+CT/HEYgS2L8w&#10;V2QKGd8xP0+C7jA/Q/W8Q4MMPm7BDqpHQwKAkPwX4A8DpBErwxSBjS+yAHwRL3gkfPji2XOnL5y/&#10;unr1ypWroA1VCM1xWJwDB6fcAmyzbds2jsAnste069FGhMGmXlQBP5wsn44QM8+aHe3mCnIf+i5f&#10;ZM4nJ+lsDlInsBGws5EofJp5FByCCldjaERSEPzaw1+NRBrf/s7XEXPQj7pq+TZdv0kQEsoQ2bgb&#10;yIP4zN9/weW+6Dq42jlrA3YnMJLDsZewInlMfpR5McqInLEWmyND0DeojNDyfr2QI/AfVeaqCp3x&#10;jP33fr31S39gs+/wbKWRd3/HyDk8FKYz4JTo+pIAhi3OJS3eJUIPC1qSXLYd9DQNNHIP1QWa8sQ2&#10;4Ua/lx8VS4o/dMyT31MiMZTiWl+dZdA1SN4hUzU/X4sA+KdaqCrH7DYQv7FrV1KnaKD2AotLasrl&#10;pOnVrgffNvye78nJasKhieAKVzfliqWohSDb8HnqaMYxdJwSE/BxgL/721x6bRKPwin7jQug/2es&#10;4zy6AzzsjW7rOKS/tjF1x0wdwTaDTAHjf+56z2tYP/yCMxkcHGa9peIEnKabaSaDMJTtiY/o7Vob&#10;iyZnJzJNqSZ8nIaF0vrByPZgNTe/CFkLNpq0VX3FlvYUed1iZSZdWCwUF5tSDDfJnB4Yf/zg1bFy&#10;8k+v725e1nD0ymnPVOXw40ebdu9KbO3a3dVWzaYTUUZ1cDIkKpGKB/4UqxpVrvgLL7zAQ2fLsKl9&#10;n/z4n/zgJz96yYtvCFEiqjACN3vy6CHm5VwZutgJq7yl7aUvu2XfdRv3revpTvjKhTnarQhGKJsw&#10;OwfGNfeHJZKZzTfF20Gz0PKlXlfI5VubmhvRAjOum9N49QXo4KTfC+I3MPw8JV1G78DUlSvVwBKK&#10;ZBFIbRiRzNz48MBId/ua3vYN/mrT/PTiySOXQaAjDUhnmqR7hawxTBcPXeDNzXHmjdKrR0t+a0tr&#10;LiMMAPoMVRBODPPCXc9Z4gI/TmlHKEK94/SJC7fceJunHGht7KKWPzM1193Vk0w2Ephg9Rh0u6x3&#10;GQaFuw5lt7t7eU/PMg5O8xWjR4AwaRcY6O+fmhql6tLc2sidnZyS5klrUyuKhPWhVDaf713R0wAz&#10;jpIb2so0oQGh+KpoGUTpU8BlqB3PyXH4MuUrVF/y81z2CNB0nPaglna0AM+e2j+RLYRbl5eDCS48&#10;4a82B8vezEgldxp1r/6Bq/EwfQSNzDJqa20JlUt9i4HR3OLcQjkcRF0pi5hTk9+zLLTY4Qt11nuT&#10;4cXNe3eAsQfr6qfHpsaGR0OlBJ3P0wuVmUpd2lQpO2gVh3iQXmiIhaK+QkOg0BXydYUWUTbp8C+0&#10;hxYbguV4WNmtv66+UvKGYRaWM0G/JG/FMfJBa5BML5thbHi8u20ZUxDRPyTY0rBVrJBkgmiDyp4/&#10;e2H3zt34LW5EY2OK6Qkalw6hj5A5jjrCMZZBW3NPZ8fycDDl9bOlyzA3KamIGyWRHMkcPfgv31u1&#10;pvPhz//w8tmx0390HxYdimB278m5HSf6Vz599cHYuTffn95zCglP5o5f+JJ/z75dD/zzt0lWJjcf&#10;wGQrvjD5a2UMRZlUgzqtVVe86AqYQ7HiSzA3BfFKm+hDgp6B61UsR7XykQR/63xuoXzDOdvemAms&#10;lSqIRkv25lDVRgPfmmHtQdfE0kWqMno5v8Fh2IhxszZ2Bi5lWfqNUZGvAekmdZI8sv26G3ZQUDa4&#10;Uk8NL6jggCici4Jmq254km99IiLbirSUjyLerM+1SrTm7jQ1p7geAmsJ3Pr9rHab4KO7wX3gDk9N&#10;0a4SseF4SOlVUTy0QQS6FhumR0AGcVJiD0RmqlaGYbdAcU/wLoNnPU7PnzY8RIt5o8EDEqfic+EQ&#10;LA1KZsNoNBdXA1QOQMIJU0BobG5obmk7cvjY7Ey2o72nIdnEXiP+Ad0bHhlhqqfJmdH+DmFIuLtQ&#10;EyQcEBLOFuPwpVJtMDkQb8ZW4sMpDWi2Vl24MdVKWBsJJQu5ajhKK7Biqnr0yQu52ekpSgTC7SqI&#10;p5Yffuj7EDE5n917thKXkuAG/Chp5ifGx+AB4OyxnqmE2ncJWn/z62eYt0sPvd09h3lUIHU6f+8S&#10;ZYfWiMaiMYwKIkXOt2TX3Dn5vVY195YGFh4u/okZV+T6JJShQ9tOv/WR8e1H6fhO7zk9t/NEdveJ&#10;1OEtNLLbUnHFIKTKYHoLsbeCi3geDmkXlU8jzbTIa07RnZJ5uCWvr1fW6AK1+T26GnRwb/79vdel&#10;Xz39nab0nuNEBGaxTcvL+PlcoJOM0BapRbTG9jTkwi3mpSDA5BBNDdfOWlwAToJ1YVL6VjD31vV8&#10;9Z0MpVQqjzSc8DXLv8374iacm3eUCH5lk4W5Jivb25Z2MYxDIfhcIc1Gm7BeRAUswj8cEmF/KwRw&#10;cJr7jNrb7RAKml246zr4rTpTe556JfoBdO7VwcLzhoauDIEhoBwXiHoz8xLPJ/CEAs3Kqw/HOxo7&#10;Q54IY1bCoSAtY0B0rPMCrgiOORVewKpMNsQQljKSbmVmOA0O9TEwsgMduFB1MJP/5oH+bz9z/qat&#10;a99zfUsoWgqEIyhWJBvbdu7d8etTV8/852NrOxr8YZW3WLTA7oXSAlUgAmsgv/TsJDE03D3FKYg6&#10;vOE97xu6dJ4JUVeuXBoYGIRQQCYEMZq25mg0zm2cmyeNCKM239BIE7ASbhApHgO2m2EN6M6Syh/Y&#10;fxgBH1hIyNvF6hsj4STQIGhcwM/GYDaGlhplV0ZggcpC2oLxCuRQyJYh7AT9EW/FHw3TsEf9Mzo9&#10;ibDYJONtJsdn//Ef/xlrQq/dddft6+7unJwZhRMWr6fjFqOGWC+03hbOBWMBzaeru4sthClBYhcH&#10;g8JoPNa8QDt5DqI0eSTd9qlCAWpZubmx+ac/+zEztdjJlN+43Y2NLRB2+q+OwO5mejoNlNCGJyam&#10;mHUL7kd9H5zAqEwCxPA6fJCGA9WRndRPTI0Rp0C7SNGwn2gkcEPsE8Ymnh4F1cpCdbFQbW/pFMPG&#10;1xYOtpA3YGfK0NUX5wuV+WogV04vkCsNTIwu27gGzjcZwTQjDa4MFePrw4lOoP1632JLtOQpjWVy&#10;w4OjF6UAtEjhMAUPAHpUKpGaz80ODl+JxBuTlIkI3LLzNBzFw1H+cA6wKFjsCJ3PMvNwoZrGRoei&#10;3sbGSkfLKHEBiC9T7IKBtogffkSYnukoQCWbENNEV6GwMraTmp0M9xY+LN1vlW/B1Xiazj7A+ZcC&#10;eT35+hQ1WjpTAfnRcrYeCibo5gRzB9AlHWGSAFp47FVWmnVUw9vXAGXUylBHOHLkEK4C659IpSLR&#10;OKYKJQM8EJnZ9NTUxo2bMQX5XPGhf/13MP+jB89t2tX9zG2fhf+Ib3WdHVgSsvCJLQfgsPA7vme5&#10;MqHk3OerR37vn3kNkYFyArHYzN/b3DzH1HPGhS+AYm5cvrgYDyNBz4a38N5K+MVypd6y/IajO87e&#10;9aDr2hA8IGq47BBg1XypAGRcT1hnRs2Bng4bd2A+P5qk7jXptBqgb8VOq6Pa2Tjn78yT/eCN7d90&#10;w017TeJe8Qo4E57e0HV91aqY5kLIpVDDZMXiltizPA5gJz4Q/BntYVifLjiDuYL3TcRTPFc6hk+e&#10;OgmrjgjA1QvsDEVbpJ8A0pAYv7ZPNV6B4RZQTySqAe1RorMO9h8cGqTIzZlYNhzFyhNKaG5vY7O6&#10;U/QuMmOv4wm6RYWsAuM6+CDVO31e6IR8ND0UjN2jDEkbISfMeITpmUn6gLq7QVO5/Do6XwAzcMBS&#10;7VSirNkEMIDb27u49k998pPsU5w0wxNsLCfXTmdQlGop/0RMabZewl9EowWxBRC+TGHBWOOwTZ99&#10;5sjE+77XcGTH7j277BIi2DreQfYP9YTRgLhtNXYGg3///z479K5vcSEuqnPZqkviHUjuhBDcnQT1&#10;lYfi5thsLdfxaMV1LQCVLK0bGQqiI5RwmV0P3dF314MxiUtrQI4KZhq24Ws4sm1y80ExURwhzhaM&#10;48NzfAdKSWXCitzWl6eBNG6DuEzVLTC3yLhXwsmXVpyjTtMd9wdvuxXhNRgQmzZ3j3+7TcXBI7vF&#10;K1Qso0RBUp62QK1soZtqAaikXx19wWXA7ubUfK2rb1ikbC5ZqAZKx8sevgehi37AfL2PrWPYqpUb&#10;hOgu3Vidv3PDVgZw++Sa/7aSmfAAnqjiEqMLONjM/rhww/1tO+rad7/9wUIBl/C791h7qNkBU1kz&#10;5UReQJ1l5659C/NEJqzzcmFxPt7gRzaNrT04MAi0A6xCkknJKVgHjqV6N2vJZKYg7VMG1IVSaeSx&#10;kEmiVBuBzRUKT85MdnV3exuKg7OTRwdz3//1hcLM/Id+Z++u5U2lEBKZCufKhToMtE6nafUfvvq6&#10;n//k8dGJmfXrNtL1LbRPc200HgzAGnI6/efMfRWdzhf1dW7duHkZXrJ7ZmaS5QulkLFRmFxwQqp9&#10;1NFpfsXFwlbD31uXC/qj7JB8sE6KE3QWwnpjCA07in1SyFeJyhtSrTDzaVAktef84OyxOErkuosZ&#10;5m6w6KhkhwP14VCcgGB2isp6w+jI5LNPH/jpT36Rz5UYitPU1IaXuXjhyjvueRvMLAHnyL42MGa4&#10;E9o7ZJGOrs5EoolLn52bYtQNtXwoPxSVO7s6AdwIslEpIbYFcUg1NELdpouXm4sv4ZTRtyHVwBdw&#10;ZCJIUjmuYnJiDpSbwja0C4pzONQUkm3Q4rxS6+Ux8D5chdXtBHXCQE4mm8P1zB9bJGQj28BSZLMl&#10;CtnMCmMMF/GQD/O46I9FG4OBlNcXgziO3qrmk3vgLmYXPIXB8YEzfedmpseo+oNyz07MjwxNURyM&#10;tbb7EfwJLWNrtyb8SW86N362bnF+ZHQATnMq0szKSKWwO9RrWddko+lUA3K4iahvMR70NXFDmcsn&#10;syAthlKR2063IhkAZcEwOCq6CxGse9mHTAH+k1vZQGEwl8UqlvOzrBCQMKtfO8UMWSa+h9iFV6A2&#10;a+VM6XnTice8BmNuCwYkqEQKjZySSEiNXjalhtABZw+hlYAPfHV4ZBAGKS2UCgRVdYa3KCvPx/FE&#10;kG3h3pEpstIw6HyyfADMHVPAYVgRWDgtBA/867/13f0wIfYH/uyOLybfibM3QFey9so8pPcpNpwF&#10;5K56qO2LnXIcNH5y7B7ew/Ed38olpno9U+Elm801erMFGB5WCHS1SK4E6eZSmbW77Ct30XzF82Q2&#10;FO+DHYaJAnDiCOligTUvqhWuRibW2W6ZCT7OEd3lI5e6id0pLhkgWcNaWdFKoS5f0RHMqZM7nv5C&#10;6UUvvpE3QSLDW5tYn3zztXSEb/gUDei0YfbsTYZqNDU0AgCYGBHiClnJw1XgQKiXXc0usBrD/pGx&#10;4c4ueuqkF8ZTZsAx7YtE54QEIFz4U4IK3Cr7C+TGqmmaKIKBtYF7acewa23t0JRkBHmiBBAnqBTg&#10;s/lbRLyCYjuXjSkVVm1VlXXsiHqWhMYLI4V0LyxB0jqU89vhAVzqu0QE0N29DI/OTSWy5N3kQzwa&#10;E3x1tLhFVJ7YfVCJPvOZ/++v/uqvOBsEDPiDbgRPgbGfLOZPf+pvPvWpv7FxAWHyDfYyxioZb2ZG&#10;cyLRHI2kEMGk9ezokRPShNl98uKDdTffdDMxAcO04EC0NLfBI9G4VH/w//3dPz7z9HM8GNJxhwyz&#10;5hXH2Nk4TNm4e+aJJb+tioBUHCTILTK5cyn8bbQvibqzyKhELCl4qo5z5m0PS9/H9PAVkUpOTXp2&#10;8HJmduJ6lxzXUr3ZwlYB8nL8gg1saK99WSjgQGtBDrzX1IGW1l4Nz9chOcllX7nzje+4fWRkCvVs&#10;jekBhAguTkwNjQ1OtZ3cB5xmftGWpT3Sa6k8P8lR20OxooNuhcIO4xDUPsx4stZJp/o6aRWNrMkj&#10;Owfv/aYLJpyz/60vt/PUfTXvzS0zN24tD24kla5YKhcu+sGzulVhV+3e5aJi96DMo9e+df6/NiTX&#10;HdMCEgcGWChlZCVDTGqIhQhD3gB9BJfv9/V2bWhMkTTWpfPTwahnLpsO1AVXrVxFARJ6KUQT2nNT&#10;kSRIE15J8mg6nDyahXqonElEFWyOSDozjya/sd4CwYm5E8XUys985b+aYom3vuKGjrhYf8B0kzOl&#10;+kjd3DBQ8jSU6sFiYnlr8bpde1et2JjPFlDis44HLFJ4nmGYbI8ADoiB61G/l66usvfYwKH2aAMy&#10;8DgPt/lNQyoAcwq6jSphQG02ylNEKjfkXitHekM47GgIaKvy/PPP9/X1IURFuLBnzx7RXFn91KoF&#10;XXJkEM/8HHP2/Dam1hPxeRPTE/MXLp7DB+/auQdD8MQTv161ag0tf2RrSLaNj08gZf+e97zvM//4&#10;T9TIL1w4MzQ80JCi/657w+aVc/lBJsoyO5RySDo73tXZy3+vDFxt71A7L7QISYwGIVDMk6NTYIb3&#10;RWBFLseCw0SG6xKg97/4xS/++F3vYW3jxw32hBMrbNr6gEVf4vWOGwX2YqsK3U0MivxfLp9RLO8L&#10;zc5NpJqixdI878IsMpC6IdY6N0PZgoiHhnKwm1IgFJ9dYGgPJL1ZBnZR1hgbvjo+3t/R3tTYFGPm&#10;R7EKrrhw5VIfo0W94dQsYUO0aX6hnAT5Z4pX3H/+6PPbNq46fvx4S8fKQDTF7HrWH3tZz6talkQa&#10;1WvC/ypBgMwfUmWcnmHXZHg8ZGagwaMv4fTBNfz+ejpVNRuFKIi+HjBs/o1qE5fsqWSys8l6Zs0x&#10;GF4WGehRY/3q0FrIqwxflTQ9dwkMQ7bDy7yYPN4ZlBUzzUMnO4RR0BBvKlgFi9+Q+qvJSqRptGDx&#10;yovszgsXLm3etFURm3TfmOKK1JoXf08NLAGzPxmnDGVjbDyadFZXd3VwAE4GQf+/fuZrHJa7fflt&#10;X+VlnKE1fJM4Ue5R1G8FwqXUuQbUKZ1QB3ltYmgtEyLXFNJgNVQzBbWcWm93WLqnOjmfQ06W3m2b&#10;OyTBMtKNyXQ+VR9Z+8jbcfl8JGGQxsXDRNVLxG+2BnfrWTLT4qqPfCmRhBmgaQhWTJWpsc+xwEqv&#10;NWacO/9aMuLGfJkRd9hny+ffAAZyx91vaGtvUQYvSTj1GnABHN+MiL54JT9aO3uWvBx6H/8UDQcH&#10;hq+0tXZTCwDP10ydfJ5bTgrLW0plad0zboqnya4B6rMBPz7EdzkfZhQRJcINc1fhhAJp7qefXqLF&#10;IcUc1NFQxZDcshKy6vnz5zduXE/twNkQzpANi+lwxRT2KW9RroNDkVUWlma5e4zlKg3ndIalRWkf&#10;3/zkk0/xiV0dnZu3blqAYptGarPMK61fVxeLNEX/8OV1azdD4Gtp6WJHy5lUaJybfOCBL/M3Ctrv&#10;fe97CSXx8d/4xjdYbKOjw+9///u3bt3O/f7933/DXXfd9Zvf/IYo6gMfeN8Pf/jDE2/4vMGTnq3f&#10;/4A9Lz0aYw94yQY41H333ff8q/6B1cup8kH8UsQIp34hsFoDEawHvpZISkaJSMHpOig4UF+SC+T4&#10;kSN0f+VOeWJbNZas699omDn/tkdjiEHRGeOwKYntCG+/eu/XBAgY70RrxpaSCzJ0QNOTV51beI8J&#10;0bjMfslvubWprjabJ2smzuXeYh5AI3jt3XvhyxaKno5ocKqcUQOzN5Tyi6Lxg/94LDNfN/Keb6tR&#10;xxby0hAabQRFnOq6cnoSlq5bNm+xtT4Ckra7CYZtIOAlGbblX3krssQqf0AlUyOigwjcH5kiI0vq&#10;y4CwWpBsVySXb/1TkoVWYcSaULQIXWHMURZcZb6WtNtxzeXXCALuhOzL3UbDKmrIvsjvrjBnb7C7&#10;xHkGmPZL9h/xRxgFufu6rQXv7HRuZKGa7W7tQdlSUzyKCxLAKAaLOabX1zc1wazS8yV/5rrJSDGb&#10;i3Ctyp4Lp/u6WlYgl4tvamhOIhafal8YL8WOnetb1Rr3lrKj0/MofywWswMTuX0behvqIt0rW88N&#10;XT1Z6b2pe7HRDx0F3TkNpAVtZl58b3cnlTjaR/0BpCo9sUgCSTeMlXcyezYcbJieGadAL61KzKzG&#10;P5M+lqfGpgDoHEVONHIN0l7QMIxR/Z593sLs+UzxM//4z29605uaGevT3s49cn16LDIWHLaD3Yms&#10;T6qRyaHpIuxvtLFizZnZ6je+/v3Xve6VEK84xTvvfOsP//M/6RdiEij759bbbgZR5ywfeOAhduC2&#10;bVt6erp6l3Uv5DxP/vqpl7z8pkJ1DD8eCgBFwm+Co1pG9AML5Qv6GWiBEWGklTqR0mmMr0ntCmMk&#10;/CFDBs/0VcQeNyMMGNCAghzdhiw/0+M0cqkN0XHGlwQSJpoAbQ1QgqUsDwl1H4gyHEyOTQ0zpCdD&#10;a97cdFNje8gfC/mi8M4SCfBqMfgguBWqdTNlfxYbFPBQBo8wUqxarCvMNITrZsf7pyaGZgPo23S2&#10;de7IFiJ0RyJTViqP0lQMteHcmfNrV6wGbmO8DW2+kWCSmwnJj8CFM2QcCAtI2AHji9LpIJM+UlRD&#10;6cfDnuRZytx/zTFiCB5wAf7d9J7htGJvqqy6cIwyLdINmfk0OFNDohUy9OTMdGdjC2pI5EzsJj5F&#10;3UEIqaJk7ke5RZOjcEw4dD4I7Aig2pGPDEQlWtLoYQ0A1D6XyyfsZgIz72BJsNA54cGrqOWsc+EU&#10;RJcrA1d4Gfa3qbWN1YXzyBUIIzDNvmxe3dizkxNcL5f5+c8+SnnemG4+dBEoKLtdLY9iDUiuPdcK&#10;mY4xVMutnWXkZxlcl3JZ35TtPZOIMT/vhPdd6C+viZ/LMY7Vm4yoEGBcaI0xzC2U6PVY/uCdA+/8&#10;hivsmYO2z9L/0dj3mKgLoJoQS+ogCgvsS74N7+Y8unkRlwtyDHP3MifOfDs3b0ZKhzYnWtf55Tc3&#10;tiTf8Y63i+pZV4csHW9hBoxz+UZaVlzrQgoeFu/me1O8V82bLhU6UOCAGjbgJ9KSFa6iVbDAjp6Y&#10;HOb3YOx4LzwXmTQN9KjRsfKvSW5wMlwCo/B2795NMMljwtdav7s9a+spCAbUWafBmM1NqHNiFgiR&#10;sS0sUUHWGqFJHxqjPhSqmuxPIR5NzM4jwyyon4CV19D4nqhnHBeUwzLAG02thw4dGxgYIqnYtnWd&#10;Rbp5GLvEu6g2EU1xQ1h41N+A5drbu1nPvJc7/fnP37ePDGjv3qNHjxI3fOhDHyCgpwVx7dq1TF/8&#10;yEc+8s1vfpMz57EePHgQUwO9984738LVMciV83HZDp0CMpr/+BoMHaUlrBZ3gLf/4paP0xPkZFiw&#10;1DTiWtIsJ8KVLvvK3SZWwaZnv8BWYRUZQK3mPJCMsDgfnurgvd/gR7Tlr7zjG+33venKPY+Q4xkU&#10;VMtGae8E9sXLEJGzs2pQd12164E7Gfrg4oaal7IeDZXwbTEYRb9Wt9Zycy6/RlurhaO8FxNA/F8L&#10;UOVeq8sffuub/vg1lydnqzOZ5tYmf7ow4su2Uu+L+FPVwMNf+QlgG16U23L1nq9aV4uoA1r75l0N&#10;ibAc3RY018t/1X9oEJrl3zodc+G8wVfxBnq+ctcgATQbSE2ScvkuGnbigebi1emnzH6J2uL2t0Xq&#10;mCmwOqUcUm+r7X1tTVcfs49bcvlup1pAX/v90n9cfu/yeLEurIvPgAy7vzWDosty9ZqeB+6+8413&#10;Mg3v9MkzXNTWHevnS6Pj6QFqPi1NrdgLVCKJEQG9Ip76/guDq9ZvZsHbSCqeC3PgpOaEUWXGK+1v&#10;KMQ0xJsnRmd//NOfvPZ3XwEylQtmmiNVGpXLkWYEUMJgQJXF8wNjJy+cWpXqCBaneldsmCrlz/ho&#10;riu0R1lnlYH+YQrTrY3tP/zPx55++um33n03+6Xiq8Qi4JIxRpyk5+a9c4sjcI1ok3M7DRPBCkZh&#10;Ch0M2GaYAK7fjaKHhA+uxb4CqSU/0Ezojt5TJ89zS4jlsdTw8CmoQkPgODzgX/7qV1Du2RLDg9Oo&#10;l772915GFUPbo1z3i588vWH9tnXrV+AkPvnJT/7DP3zmV7/6FfvwjjvuoDb5xS9+8e/+7u/YhJw0&#10;gfyOHTu4QfIQvvAvf/Xklh2rgok8RjWXgQ4RQ+VzLjulWqOm50iyjXl6VV/5ypW+cF07oYIEdEsA&#10;y3ANTVtFOxDnvmDlMBwVRVy6DCiPaA6sGVYnzfZbisc1QqatZ00WsdZ8cl9MrRclf2Z/say5p/EQ&#10;0wtKTEvhmKC82CtIxAu+yNV0ca4SpE/RYOQqd4c1hGFfKKRJphfKpGslhvt4ylOJCDODK2FfFHG/&#10;Sxef2rBuez5Xmc8vBOoDBFUwf0JUHzWJjSXom5+DKg/xokU7Bdn9QFjaRlUmm0FHA2PP4cIF0gY6&#10;AZ0wO5ykG8QLdx0mHdeCREdmfi7CIvWTu4tcSR2+oYVCu1w+Npwyp9yJZfnYFpyEof3C/XDG8+kp&#10;NxWMeFaSZ/m8SiforaJ6KNlDQf24FnNuCpgo6GLoURDAOII38fRNUgmEIAoH2x8J6O1mZ/FDvPLr&#10;D/xQlotCl3nWS3d9xYXerCJlscDUVQ+WFE8vJ2cguMRqzOE5HI9TRakJVppTcbH016bemcRNLZbX&#10;C61A50A8V/5U6Q6h30K6uNgSj8rwo4cQJvpiipNeS4CPdQbBhPKpPN4gVFkNs60Q/QyvlGSkSAPq&#10;25b9dZa3hiSaaopz/zJvtuQkauYMolVWKKY6oJLvObFbXnw9++4VL38F0T47pT6m3F3SEUs0JdWc&#10;rDNe6T6jZUwtSl1PRebaRSYmRro7O8YmpgFIyK2557xeaiEwNKreoeGr9Fa4h8gRkE7iPOTO1elA&#10;gEdHpvSlcY2rV68iLCC+4rMI4/TIpIOpbNso+mAPgGqLHB8Kjtov8yIYujHzVAN57u6cLUSgPVK9&#10;c/wTR8AO8krYhVLdp5czr94fBBugzrW1djLk88SJU/Bjt2/fxgmgwKgScJ0HFS9sDmsVJQY7DYZP&#10;sopUUd6z+7qDh57novisF7/4xb/85S+tBqd524bmYHb1T6xAp9frqip/8zd/c+A1n+GUbMiQFKL0&#10;SD7xovvuu593sRS2bt16xx1vxuWvXSvddb6wdQSyWjmmCszLeXZ/9YmPWvIg+gLzHilp5ReyNG3G&#10;YilUm46dPN+1YuV3vvRlnvjAvV8nulj9tbePSHHP1GSh2ho0rZBBG95Wi6aQlCkqqIj5pbdA4DfI&#10;f8l7yacKkHKLx4HtHKHm5sz911aa4xXauNhrL3C7g9N+1ZtuOXDo0K8vl16zoWvVhp7KvOcX/Rde&#10;u22zJ1zy0sjwlV9dfdvDqXg9/A4rmlO2RzNHzDhC5AhJkp6KXCeLn6YVKtpaguaJLSo1xqItfWoU&#10;bCi+Qwz06r2PSpxVEYK15NXigxoDQGwbzKbbPkuQ/LXvrYaIgAQSBS6rd8GGvnc3x90g+/Gay7/2&#10;65o3t5245NqXdHbtN44qYSGYRTKcLed39x+9iWCbnGZyNHPkwPEbXrw75xkYTZ/ftu0GBOabEpC4&#10;IfcuNCabG2OtE8OziYZG66RV9QefIgYu+usM9wpEDx88dP11Nw73D8/OZBDHveHGvYicllIjXo0K&#10;TxQLKJJI/ht5ttMXzweaYkUG2s7379h+23SucJYC2sRIV7O3pTG2/4XDO3fsQwMt4I8u5Etfeeir&#10;kNvuedebSReppKPC9eyzz9SVCiWHtjkCDmdwLVGgzmcMyarN46Klrwl1QMFIHkji8K7aiQ/gxzJp&#10;F2VsZyQz2ZyEY33+kyfPoD3/rne+9xUvf/Vb777z1ltvI0OtjzQz65JU+HWve926davYk6T11113&#10;Aw74lltuuffee402uHzLlm1oGGHoV61acfr0SWwKruLAgQNf//rX8BMNzcIbR0fGwFUa4u0tqd54&#10;pCGfLrc3r8rMgK5Ct0pl53L14Uh7Y2d9CMZjqjHRlqxvID7we8PYwKnJ+UgIAWRCafF9uHYrWMhg&#10;Gd6tScM2mQmvyWxc9dc5ZIy0iaSZH6FBSXGzkEFYPkAdExm6QNJTJoCANldkDWcLeRWwqfbgXinV&#10;LOQiAU8iN9BcGUn5ZryVOXxauuzLBRvKyZYKKYS35C9lWgOexfEBf2FyYux8XSi3dtO2U6fPURRZ&#10;2d3b3NBIOgVuzyeg1cMHQXqI1CfQ6g+Ap9aFQcKQNBBFTr0reB4G38RpCPSWAoRzwPoI4FcZq+mv&#10;yyM9tsBg4mKk6KvOLjQl2qKhJJRDdmUxm2lI4EUMtLekTf2HAghc5FtLHx2A7PwiphZkGJAWyAGy&#10;BXEPxC5OwGku2clo0iBJPB2PvBFoCytplSOSPMTOMsA8PFDE9Zpam/hI6S4sCjf+yhe/d/ZN99Ed&#10;dOXtj2AQaaNXak6Mo+CSggJEdL7X3F6yGTezS4GUbXLXK2ycJTl4GvCwuapQqEymEgDn5PjSSjTc&#10;VMElqrwl2xKf4VDQCclKoIardkgOobkrhbxTVaRtC98lmRiV5zmUxAiUtTIWkWJAhNqzFByk9A5P&#10;R3Qql+6Y6bE7aqbGAfwu0DTja5CjtW91P3DH+z54zwc/+q6P/vl7P/ZXH/yTP38/B8ZFkTTj+IWl&#10;+WCSS1vQZT+1IzjiFsIXhr3zSk6P3T042E/rXTqXJh7AkFiPELm+Ai/uzcDAVWZ+AN5Q+ebIoGt4&#10;X/7Y2EDI3hVqY6Mj4w7IQeaKtIYFyY1nS6Jjo1478TmQoIHwoeSbVbRixTL8PXMOWULERThp3K2D&#10;Opz9ZR05MiPHhIJD1sE5Q49l73MOlCTSmdl4IlIuMegjOz071rusa8/eHbl86eln9l/tR2KMimSS&#10;9gIkTSnONDZ0nDxxjliUh0BMaYxGj6kXQKdSGy1bmxtoD0vEFCuOK6ZRDU5tVP7pWULYyp133gn9&#10;HnDCjQVClNr5BHPkqmuA83Fpv3UU/wNkxjF3ffnNyx++GyXmP/nzd8PewnLSevd3//cfEnF4x6w1&#10;9LybEUunX2vXtp3fve/+4Xd9c/Der/P86kPB4Xc+2n3/myz3EEShWQy2jDWSQVVqBZSsYIOYwdgk&#10;iuBWkApDlnuCFnTffwffCVcXFVjtUubpnL+3dxo27qbLCwnQfXLRcKX7wTve8p7XsKCpg2TDbe3t&#10;rSg0TmRLR6/M8rQh1XpC0dat61c/8g7TyXkrH6PDWQWdxQ3bQ98rDBBqJq0GlekVMcrGGe0Xnoz1&#10;vpC4aCAQp9X1oPP3ukprn2N8ibTSRePX3uDSfzsUx6pclqc7GICPUInE1fUUstRq9m6Tudfof9oR&#10;7pH9768lDKC2H2s/mjHQZXDbJHvA7gfsrXi777+Txrz3vO3d977l3ijKS4tF0p629kbpSBY9jcn2&#10;LRt2I3IR9ceHB0ZRWZUiFiSVikAvlpw1lOpM8H10yRJVs+NApvfs3UUhC0PR2trOhWfSFASqMR/S&#10;t0lvfZO/Wgwyoj1cn1lYLEyPjF64tGXLmo3b9jGDNj09Nzs429EcDQWqQ8PD23ZsV9bqV9yMbN27&#10;3/Out9zxRwgEISDNOAmFqtt2+j79sffSkUNar94JZW/aISSIV6/2dXcuJy9mhavPfh7lGUQnEgsI&#10;sPhgryhxgXENFQ9nfNPN1wtp5M3+8KVLl/v6rvK5l/v6Gxqap6dmkUfFG6WQ+vFhDGPZdL6v75LG&#10;fZbriJrZYNQRgBb7+i7TvMvyefrp3xBEx2JqVv7Od76Dv+cCli9feeNN1xM3tbQ1jk32Y3FW9Wx5&#10;5qn9zz37PFYAHbnmhu6nn3ohFmtgPU/PjDU20XBW35BI2jPUyqbFgCYcXHQ0ilHT41dfNF3Uchta&#10;GK5wYxmVUDUb40Eqyd8OILI6Gh3A1vik3ic3G4NZQWzFSh0UIQm4IQBct2C6HJQe/AwrOncR/51g&#10;JEdjZI4+RDrAc/Mz0PoTPk/9Yj5QyLT5piuZ4YWseuN9wVA/0mN+zm2OoXsb1m1IMXoBsmSY3qEq&#10;DQhoLM1OMZmmmRg6Eo2xEOlNAIMheQgTGIpNtYDNk/QKcnk+hAEawGXIVwuldLmYh36Gkj7Mqyi0&#10;PtKrUFADgBlaD20ASCBEzJeHyOU05i23dpZHOwDfLL8imMBK18rGRnk3zHR114ciiveVQ+tmcR4w&#10;UkyKHHmgIhker2dBk1Mi2m8Rg5dlduXKFY5GQ4uqcRQuVcOjhcBz32e/cfpN9zkQWDN9vDC/5MCI&#10;9DWl0By5ZchG2DGTZxZZlk5PUTtVtW3DJEhwpQPtwn8bfKJmG5lLWxw15M+yYf21NBqEk9TkaQMZ&#10;1Fet9E0hhRRbfL6W47tz158BzXIKr3zD2dHiry/HjHKAvJIzGTKHMXAytWjJ+X6HK7jlZd5eqY/Z&#10;cFYk/Kx91+9S/mrqAqgLnz59Ct371tY2Lg336YABx4OrHcQ8k4vVxMDN50jouaXEYQyDRs6IcBYe&#10;H/Q9/pVXumk3zCOAZwTn1EE4cPjb2lu5DvENNRMyaEX9OpjqaIStXrWGTJ0XRqIgf/NcLR8F78fi&#10;H/R061Fg5PSJzGijm5ufg17jpmtyaqrQSx1ZCj8urgIfstkHcA6UbWNVrCyIjHTGCMn6IjRk68Ex&#10;4n7Bxl3Wu3Z8YgpN5atXh/DuGBn1FsFG9oc+8P4PveqVryImOn/h3Ote93quhf4RkEJ0AA8fPkzM&#10;AWR45erV06fPvOjWm9ikf/Ppv/nkX3+S1fPpT3/6k5/6pIHEnh/98Eelm9D21vBPjINmMMYT1M7J&#10;RrirXV0d/+f//N9UKjn5ge8TpnB15kKY2cH3Tb0P3vW+D91zw4t27Ll+EzoB//SPX3r26Rd+/eRT&#10;l9/+yLH/b/65Z57ftGnj+JXh/sv9Z46czExMnTt/Lr3rKBwINo1zbxog+8Bbws9tyO097Zy0VpFz&#10;V7JRqvZLnXOh1HBse8OxnXTxWQ1I/97+pTcOvPPriEDPo0jvQCPbJq4qZDfcbQHJ1GkSlZaplQBs&#10;R1CAYhh0sjXMqEze/PRYcF/rIjH81Gy4rxRcRdbXFDnXN9Dpr6bRj/rlWojcI5v2G7tXLXpM5RJ/&#10;zvT/2CesGXw2VTBFWxR8sQKGeLBTeNZqrmP0daXa/qU/OnvHQ4oVIPCKleiFjcwJYD40GzMIfOt6&#10;AWtwvAXIbuPqW+JoSQqaYIbj6TnHr+i5xky0W+NW0rVtWXP77jDXvP61b91vFLXwUT3330njRvzA&#10;1voDWzas29bR0ploSISi4VwWNW0mn5A0Lo6PjgFLM9sFx0g9DzJvMp4aGBrgWmgnSUQaMuk8LSf4&#10;G7NVgsck7Uq+BFM8gdS60BK41ZPjM+l5/OOVlStXZyg7lxaaQ4t9YyNMtIR4PT05mmzu3Lp240x6&#10;rFCKDo8Or122shzq7ohP8DAh6Mkp0B+AsAQCteHo2PhQR2cbVXLabaCoEzgxNNL3kY+9h/sVoQGE&#10;k4VgL/UMPz3uxMStbdD3cqx4W3aBeDQVoS+d49JUYLRD7ko8Hj10+MCJYyfPnLr0wx/+x2P/9ThP&#10;G/X4nTt3Fhdzhw4/PzR6hd17+Ur/o498+9zZC7TcMN5y5YrVnN8j37jv1a95ZWdHhz2Quh8//tNT&#10;J08/88wzq1dC7VpbrKaj0dBLX/rKPbv2rVi2IgbBMJwbH5mhmZ7dgd5HZ/uKs+cuPPZf/+mri+/b&#10;cxOPeWZ2kqkWK1f0UgKIx5t9Is8zZRUBEFfglNSopOxNf5Q7TsPP9773Xep2JoMlW26VKA385i1U&#10;itW1ojVKlgaSzPLCT+gbU3JTwg2WzrvIomGdERHkqgt5TxFia6AyOzw/nQ2Gr45M+JrX0mhJcSpZ&#10;ydHMMTUx0NYcrw/WpWeGGxMA//O5+amF/CwjeJIxHvlY0FcPTSGV6GpNtEEYKEDl9MGqm7dIWm6a&#10;rmJTazHJeA3jqmreD2VQadSzSSI8LBhFRHmBML1ACIz7sjmNcU/GUPmtIzfFM6lTiOpgqRhBKLBY&#10;AigAsBa8ixag2K+KjYEQ8WbwMXg5DXK4AFJWPmYhD4ueckkFMiremr/xJap0IMeGm2c+m4ehgUVK&#10;/xpz0N52pf+yS3Dpt1TwHPDMzE4htth38RJPJc541KYEA6UYn0NSiMLvFz+jmr1muFl0b3R95cI8&#10;NRtgyuMT1urw+SXQzvb80sQOvjX5I8fQVzuWausOEjQfa7au9oMtbwXy1mWkYQ3kF+J7qr5AWxRd&#10;s1SFbH6bceOlNuHzJ4/tmFGrkg4GLs5oVayTSEYOrK9l70vlIfsoJd+6CkmIuBYs99LfWqIlMVRe&#10;CH/qAx9+DwA48xtJf0kMrDE1RVhMnxtvZw+axJ4X5An7QiuArILiM3HHAL19dbhVwSLcCmWEVtQX&#10;l94qoMgVc0sIUlGEbG9jiDM8cx5omP2u7kGkXQzyRYeKoGJqZrS9vYlO/WW9y/UurR+HA8EERRaJ&#10;d6VpbYWxASUIlZhMGrQvCX0ViAMdyZL8d4aiLSozCOGBuGAHWWsWVShPQyGR1YtUF8uMPhQWI2jZ&#10;2MgQwxW5IvqLmAfGe/ADuew8jXarV69oaoKFMz3Qf7Xv0iUJ2rdSHQv0Luv9zGc/+9RvnvrgBz/E&#10;C/j9rt3bv/WN7z72X/9F4vHmN91FnPSDH/wAP33LLTeyWT716U/h6blhn/40NP5PSjctGPrP//xh&#10;9HfGuauUG0AaYABxvcnDW+966x3f/Na3/uuxx2l6TP/pYzw1AABCWPf4cPk7fvDhD370ndhPVkE4&#10;iIVNPfv0sxfuenB2+1GWDarMU1sPnf9y+cTpMzff/uLNu3Y2d/c+9/RTuGdtCptDaLzwOnR2cfyM&#10;1YkfYnL81qltR/B7auBTZVuLXAxKr2du94nM7pO9D92NNG/i0JbYgc1Df/wtVhedLAyAcai+Cyv1&#10;txHlzN/rlrsiuHP/tvi15ynhv+Wdr0nPz9FDSVbwmyvVrQ2ZiVy4pzsZyGcuzOR3dSaOjHo2diSP&#10;l1s3dRRf/Hu/d+Hzi5Ubz1qcShSvZVEfYYH55rPcSfTc/VkmaYWpDIJxwVJDm0QvRcS0HoqVx9vw&#10;r78/+4F/p9iKehJvJHOazBToRcSM0c7u3ghgudTxrztte8a2rsoEbpKe3RRHffjfG+raHahtNHcz&#10;rKBWsxvuG9de4ewB/9UcDN+yh94a37+JnthXvvi2oARmQuvXbEAbCpGJAFNqFvJj3ucRpiPQxCrD&#10;JT9/4fyqFasXskwgD1QXkBDFulaSyRh6WT4/HXrBeKI+k88wz5vCOphrLI59q4P9ijsjDBqfGIeV&#10;Qn7dkIrBC5kcn1zZvoxu61w+HKjEulraKQ3G4uGyJ18JwBcOnz99PhaMQxRojy9Mz0iDHCobmpyB&#10;OtjxfgqRGAmE5oiGMdVcIiaLJf3oo1/3zuWuYBNhGRDvW7NvlZoWF24aF8qc+JH2nbqKPx5toK0O&#10;jw6pCxiVrQjAxQhBNszQ8CjYBeChcjgTxXMcIqnpaa1hbes+97l/hXYEC4r9Q6/51cuDP3r8Ry9/&#10;2SuPHTtG+ggEAU7IgDWwfSrk+eL0VHqEU2xuoXEukc2gtJqDQNYcX3b6xNmuZY2tXS11nvrTxy/M&#10;z06cOnt0y+ZtN910y+HDR2fmpq+/fg8eCD5KMpbiPKkvmC40k3kKppqn5I9o3aR8Zx9//PG7775b&#10;XeMkE37kpQhMgdRINVy7AWpNKm3wG1aPS7as79S46Iw0sOF+6PMQ3M7PTk1MjtDfeLyvP9Hc4/HH&#10;ky09ZY+vSAN0IE8rcpN38fyFE2vX94ibQ+EcD1lX7es7j7on5ClmhFPmCIRw3YHujl748dqQoAxl&#10;hr5EyJM4AcukPbm5ErAb+wScCNhWuqGqOLpME1RGptyiSPIiyBMCLQ3fpvcnRGGbywcNdge3kaly&#10;Cc7x8DIAAqR/OZLibJXkFYrqQTQjcpCl44C5kFgN9TUlGyCBSO1EALLYDyg7SfxB7o4yr/rZwIfZ&#10;k9R0161f45YZy4lXsroGr/ZzeyFm1cejtLpJCk0TyeYevf9xaHGOBMpVuc2pWp1f+BMgqeO0uYhT&#10;n2Ul/GuO02Habusq+1CFRnbB/d79xvUo64TNccnMKjOpCX24cqNeCAdMlWxP+wNv4S28GMNkPVLS&#10;yQOPxTjkCNs5CHdJPf6WnttHc/IOvpbRcUDTNSkeKwz/NrVw+ZsrI5pFs7YlT+9X7v6TP/ugokuj&#10;UEixv1LH3YPETmgOIGSsMV0RcQYHN38Prk6gDDOOghQigPU8O26syO3xxMTkBAvJCHqzDckGniPL&#10;hgNqpueiRkAhzoO+BeXzNavWwLg2qT5T8LU8mxdcvnx18yZUgGimyFHbt+dCQpMAQsCCL5Ty4PyE&#10;BZhL8Exr8Sk0NzacPXemISFWqSfgGR2BZttEwsHNxeDU7pIF2dmMBuVxetyAqckJTjIRixqIjUQP&#10;fbVxVLa0IFXJRjm7QEkL1sjY2OSZM+eoJnCSq1Ytg5TniDhcPqEqq5Ezj4ZSwn68au6ADEgs8nd/&#10;9/cENB/+8Ec4sLoZ1SnK63UQToA+e6pIS0/IIS7a8ssffptbckyT67r/LYD/S1VzzU5kEfU8eAfF&#10;Fx6Whu36g5cu9n/z0W+Ov+97rBcHadjr9bAZbcX3L3nN7/743//j8tseFuRJS4stcn5veLu+7LUe&#10;kAN+w8v4ETyPk3GcU/WJOUWaWgZca7cD2+f8FVY6VopVlBSCLjH7+L0T5FHdwXB46vd86hvvfcnY&#10;2IRLqXn7V17I37YuRiPOzp7oxZnAw7++/K5X7qjLjNA9+88/PvrpN+184eTFwz89nf7Q9zTQCPHH&#10;glpXIgFsVhXFqlQ8qgFoi55GZm+Kbx+eycDjwa/XMbVw+7+9h8d97q6H6MdljAoBZxhRc9KwXKEx&#10;Fs6XKrniQiO9aEb4B5PVFIFrRASLnt3JG2IEzmrEBWcHjJrNNw6UvYYILNkI21/2DwawixjBcnGo&#10;gPyVp44oith0zfLl6H3HEy2g9qlGZt1DNYZqmiuU5qsiZeWq9YtBuuvrElDlywt1Z09epFmdtQoX&#10;NZ3NMA+14i34QsW2dupldPSFJ6bGWV0QWjdu3EgczwnSwS+9WptXLU3MReSucwwzARqn/Y3NuGLZ&#10;8o2bN+kJ+4ueQIkmQMgtlLYnR6fbW3qbGluJA9K5eQadjk8MtnV2VEsklTCzqL8vMmqks4OpGfUV&#10;fzGfLrD92HdP/vpXvg9++I8BXd2QaZvwwd30YFaErxZDphrhD1G61sRo6UBwq8C6gV6oTNRHI1x/&#10;WVCwp6W5MRKtp/mbxBgrxNu+853vUq+Ca8thf/3rXxP8bt++cXZuLBQNwAQ+e/4s84LAA/fs2X3z&#10;LdQFuJcz9Kyms1Nw7YfGLnn9gO4QiCrZ3EyuMIsWAJU47iaQ4PnzjCQ4u2zZasCivksXf//3fvc7&#10;3/4OUnex+uTVy/0b128ZHBw5fPgYU3wAwF2DEJVHHJ7ZWfWCCwmj8lQoEHDs3UuWz3On2iQYDKxI&#10;uSGt5wZgA0cZAmZm2rkHeQ2laByUfcQzoyL53MEDdOrEGtvL3mCsrbvauMofShGDzi962hGxu3KQ&#10;RB2dH/rVE0kebQUnynQjyquphviqFWtAC06fu9DTuwy1hPp4PUUuG2g7HaaFTzg4yqZ4YvHtoNrR&#10;bkECj99F25Q9T+YH/sgMZk+d1P41dYPHK9uhEU6G34ptJy8nB6n5HNgjSzitDGeW5RrurRxUWdcs&#10;nAxuCr93YtGu4IouE/eAC6FsD/ghLHeB4i7ujtokkk/cAzUL0IYGugCHEcSYqqoRpqBYFyTBSHE7&#10;Wn/p/HmJCDU1WEdWZT6TZl9j+b/6xf+8es8jbrqo8ntDI7kMCgdCmM2yXnOlsuzmSC3Grz0groos&#10;3JAAV6QUE17/hf5jjfuOBeUwfHuY3B+NduBSXLmBpy/ZWutH7XrgjtDz6y/f8wgt2uNbD05tP1q4&#10;7mx+94nc7hO18gbuUD3UACxqQbbpQvL3LvmoWaCl3F1RyNJC0qNY6piSmzcpU4dGcFZUgj/2l39i&#10;KbvzFnYpFSr3SbtcXBR3RVAEv+eeM6KeMN+o2h5Us4wFKQIBP7JfeEZscIOgUa5VcM/a6+7sBt53&#10;nHkecXNTMwuGOsuy5ctscDBZV3QS/62uQrWSs+NWr1rH+mT9kHGzN53DhsygZiSQnyJl70nOobGp&#10;EWidj0Ze4+TpU5QM4Apwp1nz4OFcFDsxnqS3jZ5/YM8wyiFEDO7hyvuWYRdJEhwM3xqUWcl6asQc&#10;Elby+fMl+hSgTJZw0jzTDRs2IdgwPDQ6Pj7CbWfLcBC+p/xvyjcZKqaMaUa7YnZ2AjeQyxX2v3CA&#10;M3/JS243fw8XYYIf0dcjSv77v/8ndHUUDy4NCjLUXC5hatvBuV3H0XTiR8ukj/Mitid7zSgO3vih&#10;rTt3bU/EUtRin3+eifKe/quDySPbSMFJx2vBn2Xe9PHzZ/wbpMG++IHNmT3HxTmvsRwUNLr13PPg&#10;nYxvYO4lN6fx2E4+lB9du6MqICTOtjLMLi2BS4wJ3n6UMgQ4gSOjCcPn8qSDKoEgi3prLHoevT7l&#10;K3e++QMva++Jp+fSi2gw4HsYHhFPXB2fZ7rxi7avTeIUE8ueOjPCgnnV7p5Dly4EmnqWx0OT0+Wx&#10;S8Opg1sye04q58mXkaZWaV0uukYAUiVQytisWC/CXjxWDFfPQ3eD9nOfOWnJHGGQFEB6YOhog9No&#10;p1Ys8avlnnU7DKSo8WCsYGcURauiaZursOBE+szlW62h1qBvYdNv0Y4ap0GxuMI4bggvUOigMZMC&#10;z3ofvPOtd7x92+Y90Whq47aNPcvakk30i8R8jEPxZkvVeQatg6LmS9PNzV2sJfRD0BUl7G5obMC/&#10;MqOBCCYQQJNGNXE+BnN05NBR5kUiDU97LUNZR0eGULuRqEYkMY241GQWwzk8OEICBm5nj97LWBCq&#10;Uax+QjaVl9DWQVR1scogcqQjqMHVx2LiQuXm4KNTUYN0o6yGRptoijuDZWC7UQE0uUMw/zBiJ5jQ&#10;devW+t589x+0tjSTPlqxRwQlLLK5Nhhr0r/U5AYk1jFPwC0AFNqaCHmGVVUtF4h6mIhD++9MemY+&#10;O1/RU8uWKwXUqmFp0W3/3z/66ZWrlzZv3njTzfuGx65MTCGXOQClbfuOHTt3bG9qSjI9FpQxm5+d&#10;mBzK5GaYnpVWEcgUOUJR9aF5fHDx6PSkt5gO8tbWJtAV6iLqRisXLl+5sGP73p079vzL5z7f2tYO&#10;JLJn73Z4SV2d7VcuDwE+a1QXEnR6pkp/SXbFsFOmptlvhw4e3nfdPgwKZX62tcb6MVPGbDeLgyyB&#10;pj68rCWONodRfdeaSMGSQ6OFjTSbzuQqYDn1vobuQrA1R+tgNQ5ZjjkyCLUF6/Le3NiqjuaBvoH/&#10;+K/vsya7uzqfe+5ZvsGRoxLS09UDCnrm9NlNW7aIbQ38ANJQLc7np9VPxbCfejonF2emZ6PBeEOq&#10;GSomqL6AWe18tTU7hp1yPkl5qllFLD8xZXBdmgRjIDCRrJP85EvbHmvr2BvKBkQrx8Xa8E2p0RXZ&#10;mWzva3GAdGl4y4JCUepwvd0rwUuMBqSiFGkfyffs/DTUDgKnQgHln9Lg8ABF0/Ub1sLBwgoDW41P&#10;IL7bCRl7enyqvaMtFGWmSWQuPQeDhUOQf9732W9rtB30CNuHWvquO9aYAWxj5TSu0VYonv3P/eW4&#10;tMbDWBrpZwz8pTmb7i0GDxgNQY5Z14rtwPFAXbEhVxLsNJxZwmOTE+Nrvvr2S2/76tD652JIs0ow&#10;UdoC85Mz3G4wIPwobhfaRCm/MDM9pRmP1nkvL2LACdgV1lP22ywRUQVD3jRwoVikLcLB+3gk3iWi&#10;uENd7XpBdP/0Yx+UvTCj5q5RA2zqxEC0ZnF6R9UYZgUpLWXmNzIqex7nmZEyEqCRS1LRwEkwH7lY&#10;4jfMm1fzheDoqeW9y4lT2SykHdxnA73KQ8ODq1at4jU24WJhZm6GvQMMgDDfkSOHu7uWMYZHXSGi&#10;J2APqCOo9Rm9He4hR7h8uY99Rz0bW8NocKoPsHAQ8UQBkDBUXD8a95GhoBJQH9VA+4UCkBj1BQyl&#10;5TlElpD586IxC06Dya9B8LBEeDqwJrke3fnFcr6Q1qw5i+P4n/RtwqH1G9ax1M+dO4+XBdJva21l&#10;I2cys+GIyFMktNncPMApq+n+Lz+CEn7ll8t+/vOfAfLB1d+0aQtL68/+/E9f9apXP/P081dWPOnG&#10;5dkqsw+x0o9jYzi0BkeOkLOxx1x+WWWW/Mc/8Re8Yv/+g5Q51q7ZuHptz/U37r3hxj3PPXNgbudR&#10;tz5d3uCAKOKA+MEtqiJdd1qHtuXnqDC1Zg2mMh7aNvSub+DpebErAWjX1ZAM+UW39M2pLQWZRggA&#10;h0ge2la/fxOlAWIRzXe2RMeFCC7Wd9fClN5kY7iUKUXqokrWPH7qKSy986NTG1d0rU4F5n1d1cRq&#10;5pSsW7+Bsux8pnzm/PCG9qb0dG7OUz85eL7j9PWZ3SeyVEK1MtUvQ0jKNwpLNQ48LA4cOVxpccXD&#10;b4WhQgytS6ZCwQZQf52ie2PMgBsVKaDh8jkxtVfJjeuE3fgJB/5x+ZqFaBGANohL6x1wZ5pZCoYs&#10;vv5f/t7uve0z+XsHRRuMXyNA9j6gc7vrTW9W9Q0hLxWGGYQyHW0g8Z7Fx6N+j2yNEhIitUAIThWS&#10;YmVvcS49lQPQr1ovXNCfydHQblBJlQHulxl71tXeRcmS8aK5TI44ZrEIPCBt3RyBKPXDBfhhYTY4&#10;fd1YCQysaxVhJbBtNQFSmo+E1Mzr8kcQKmE8VSg4NzcD9398EhJrPXixEx6tj8BdI21F9AK9kwQL&#10;3tqSdV8wTGiYzszO+D728Q9CLORWsLcByrj5Nv1CViPgi7mpuDgefLBo2JBu+LlMs6xkovExAOdM&#10;jLXkZBE9Lvz96bMA9YP0qff0dG/YsP7WF79o67b19fXhgeHLrG3CJdQ1YPxiNKem+r3QzMuZyakR&#10;dN8KC1TOMuSwsATFmRdFFcV3Ah9q+jGavOJNPbp+SFUoaMIlFF3O9/Of/XLf3htxKtffcNM///P/&#10;h9u6+ebrS5U8/9jS1Imp4tG2tjL2qsopuciGOEbJXtUD5ZqGesBAdYBIbJLlgMvP4filvyMHoiwR&#10;H695E9oqxgg1p0Osyp00YQw/PSXBSLxYqStXKZEy8caTDHgWsgtI2bUQEkwN/uSJp6+cP3/9TXs3&#10;bth04eKFxx//Cb2LnW0djEceHZ2A38DvDRO2tNZTQg+HK7IE1JPP5KcmZ2XEGtug77ELRJMyk8nD&#10;om2Sd/Eb1V9suqtNVWGwtzpl1R9vTbCW2SvWdy0iLktw9scaRYT8W1O7yX2LvaiYgA3GyhMAbspL&#10;msg0n2YoLR8OgmIVHGbKBQgGrS8WJVrI7HOssVOnTq6AUtHbQ7pGYySlpv6rV2h6HhkZiiNqmmgk&#10;V1SpmE/TSBu2tv+L//DoyTd8weU3zqjxvYtR1Ilgu9fkQqVi5oymuDDOh9uzsb9d/bLmZZ27daiA&#10;cJpao65+JDbC9ZqoqHw8qx2qlqjV8BmZ6R6hFJfvvXhL9rrTGF8EHmJRTZbD05Sy+WRjSigQQL7B&#10;rxwfVinMA8f9Nr/AumAIUAG74joXZH/QWMV9JlCiRcop19CQ4tKJlxRXGW6kcgg01a++7SN/+l6D&#10;HOVy3LA19pciCX/44MHDjLS3kXeqd3DP2Sl8qODBxTIkXArPXAvHVHVwcpQX87gde5HsWc+dXh+r&#10;IpA08yO+jbdz5qLo8x5TLXYrhDFdgAEd7V24J6Ki7u5ejecKRrk2cnqk+lSAR2uhtACEwOUzCGf1&#10;6tVWReKzNEOP6jsPC1wUSJMP5bRZVOxBqg9AmpgkdeWppVAZPIwOgi8uFqgAF8453Pelbzz/3KHr&#10;btil7cbUWlRDZBZpE5DQtXoupMaPklIBd45YX1fXKp4lL7h0sQ8VTnYDSaeAEKntSuzuvi9+5/Dh&#10;k1fe9jXOfMWV2/7v//0bfPyDD36lsYFxu+0vf/krSLPgEp1seQxExOFAcuq0ES5xRdUeYg3o09sO&#10;U/mGOsfTZx2ueuQdH/zQ+8C0jhw9smXL5rWr13JDgBnUeB2o+81Tz1txvdYxbyvUig9MCdp5jNGI&#10;LSf3gB8YtHBN7wUgYfvgOx/l93rSrlbl6vEO8rFg3elCLjk2V4/Wv3Ls9J4TszuPQsdzO4oPsqjX&#10;wgIbf8fLQBFADm79na0RdAlLHp5UUzKJF8IaMzCosWN5Oz0eycYxbw/8in09nQ2tnZ5IU2+sd+eW&#10;Ta2xXKBu9rp9G9f2dhw9dDa376zEHjQ4VguWxJ0sCq+vtae2GK3j1V+/h/9AOKCipz1YhK+nk6H3&#10;hTdqiiiNQxRJTRhYh7K03YFhHJP6NNemfaf6qzlsuxGatWhBjFIFwgJbvQ7Vd/n9//qyQ8rf25Re&#10;hxsKV3vgrnvedM+2TburaprzVfzTFf9EujBJuuRhblQBabQcN4Fo3rj8YK6M504VrMI1OTdOCw3Y&#10;P56RqvTo+GBXT0c6PQv8OTw4Tgkb9ZerVwenphg3lYTLwuE04q5UVyC3XdStYd0+9Zsn+y73Xbx4&#10;AZ1KF9Jx7/k8UDSNWdf8UqhUjJauILmMIZqenSBbxorTOiulIIKYYgUUHAE+HrLa/S3EJ6LC4EBi&#10;hVHHLrhw8azvIx99N2RCNS8pYQsYg1dWkE9FjVJdx9zDMoA/J1eBOy0ahp5oUE3nKKEGCMbV3AmB&#10;dmJycGRkUKM3/IQJxfGJ0YHBK7SDXbp8jgFPbZ2iHcEPlcoKzC7pt6WDEQ2lnZqZSjYkRMzmsQWY&#10;OjBDz09DqgGDj84tPlrAUKgeaXAsMlPpkwmsXoSiCnjgD/798Ve+6iXYUJbR3ut3BcN13ctaPXUL&#10;6fxcOBChUxZZQGQ9yC+tZ8l6QxeBiCH0qTdv7dpVPHpuByY3V0iXmXpfADZUOySt7RSqiTttOjUd&#10;nwobOVvrarGD+D2MiEG1xlctJsLeWDXfUe8N5MeykSTzhsPUQaowryZe2P/0yk2b1q/pZLmMjU5M&#10;T882N7Xs3bVL+PbFq6lk67p16y3zJO2Dm8+z0FTvElBENTw1Nh0K0O4VpzwTDEZh8rFiyBZoAaNB&#10;AA/tpEJYH8Loql5IEhxKehSWKPNPLk1kPzgiglFzxR53TYkOFwSSVfKEhlpYqj5cI8A+918VdCuL&#10;cHzxb8sVJIrx9wwsIR4Qd4CqARx7QqU6OtkoYhQHBq4MDg7s2rWbfTiXmY8nE/wI0xtg5sTxk9zQ&#10;ZT09BCGgKlRMxiahuXLadfd99lun3/hF09nTxCFzcvoiqyamdm5Vee21erzVGl0Q4yID92XR2FKZ&#10;39JmpU4WcNuXsBkuRxi+YXrqwpK6FKVlxRQuDXCtvVxvx/kbMLh8Ji9my5kJkT4ESapj2FqwIX/M&#10;3CYSVncAS7wEM+LYKAKyY1m0ilHwRjnGsVCrJmbXXBalCyCgspLuHD2It7zvA/fyArs6Lk7/4soX&#10;lpN5HnrogRtvvBGgj0IEaxjrTHxG8Mdb4OtxDkzscCyH2bn5xqYkH4GYIcGNKeHMC2PFg4mNIF9b&#10;i1HME+DymVghWX5E5Lkn9fHJ6QmunZMn8ABmBEFAf9oUDoXlUE2QmRC/ROkI7BkI7RyEM3GCXcxC&#10;VPBRrc6o6c5as6jxM99WbOwy4L+GLSkJxB6BkdJlpynVE5NjgvrnM4987QcUpMlNT3++dNMt+7BB&#10;fBbZPgRDOKNWUyPgJufi4grGZiQAC2MumY7Bv87OzK1dsxb8TNEXs5/KpQcf+B41+Mye06ztLd97&#10;P6d03fW7yahuvvlmYKoEqVJd4K/+8hM/+/lPB9c8zYqSwoVNTOZeTU/PqKQgqmxtMfFLcmh4c6wQ&#10;au0f/NB7jxw5yha7/oZ97IvZuRlbd6XPffa+p596Xh539wlTm6ixTGpO25JU0AIScfLy3ofuSB3Z&#10;PrP9iC1kOWmKyuD/2rluR9SK1a5NXMJ8S3iVdcc7Z17L9xU+4NEtoKwDPFPua9C3+2I10gL6tve/&#10;vr7BF/ICVtGFVG5qa53PZ/ygmin0RQqNDV0Ff9M884cSjcx+IXxjVAv15gbvTDk3PDPZhzwpvquz&#10;u/fowTNUPayBy20LEWgUalsnHkad8wIwJ4JhRJC7CtYA2TXjqQg0pahmbXB2c8X0s1BGbsztZ65X&#10;/CczBIpH9arasACDM93mlt3TIxPq6RT6/sfXUrCjayekMB0Oa7xF3uotsf2b73jj20GuuRcVf67o&#10;mUUtP1SPRngxGGY4JFpMcegpWA8ck5RFQOQTSMJoMDoDRKCpLu9dRsYwOjjS2t5Wn5TgeLieSCGD&#10;PDO35fjJ43xgIpb478ceR3GOUi1MVXJJdqKycJ/cDWynlStXYBYQzpuZmYPHT0adSWeAwcTQKhcp&#10;qgKeIUDLemZ1Xe2/wq7UABF8La5N90ZcrnhYJhewDU5JfVxTcmyTBmFN4XaZce/71Kf/CnPAJ5nE&#10;rLIeQyZR3xSTUNiyfrHAmsK4OP21RU+h4l3MsjhC3tm5yXNnTjAohZ40UhGIbEIhcghwhuYy6RWr&#10;IDd6O3paw/QTW1KFLSD6wB9ISKQ+DE9BXl4dO45+CYFrNhVPBLwwRuNefz3l+JK/Pu8JL/jijC5Y&#10;KMzaCEdb3D54455bb7mtsDgZjQRyC+l4Q2zlimX5IizRBVYdORd3avmylYh2MTFozerVYBWU6ywH&#10;Zj4YT4pE2QshYlESeXSUYq/J8iVPK0JTLoOxBRgkl4UKYLptrGTCBXbgIvlGyUPrBI8Ni1Ohq+70&#10;8RfG+s8FMOyhBjjzMDZnJseScFfC3sXCHNMSaGFkPLywmTqpMtFct3PrdT4/gRuVCwaGCtgAdCcB&#10;JdhiqtBCZrGlqY0/4BzAWhNjNA0jNtLoMjNhihqVZvrqFvU7j46pshqVFJTVSajsUZbF7QcXGms7&#10;yWADHatOzEAnk8TJS3lJCWWRUhOjTcybamIKCHBHO40VsguUo+hTN8k/qcwhXVBaVGB0+fLF4dFB&#10;hh2w+ZIJ1A+rsUT01KnTnV09uL0TJ8+w0bZv34kaMQRQqv4sX4w0IAEe5cmfPc+wO87BjWx3gLxC&#10;DQXvioactbVgRVtdgIRAuRq/ySbF2R6u+XUzfi6csZ1vFXQ1EDrogjN3BRFejlQFnlJeVkZBhlI9&#10;P9Vq87/8wej7vyvpa3SmeTGO2dYd107MKsdW4t7KvbOY3C/5d6ADBVuSNhSKYHGAcndXJ6JlDmPB&#10;uUl9yKbe4ckIZRzky+Yj5br9JS/iBTw4KcDI1qkhC4fKNcKFeuyx/3rNa1/DZVkAx2grSHwUkqmM&#10;MNcArTqkjTQ5Znh4FGI/AYEagRgdqWHWaSbJEiWAEBEsKhIypIfP4oR/9atfbd++nSID8KMxHKoU&#10;cYFkenp6WUskatQCXC8+9kuXWcTuzXFLU/EUNEC7dmXqFAIoZ5CdqO8L9o86kmW4OSv0yMRf0y2u&#10;kEOr9xplzFD93DxU/5j1SZQv9SnFATN45Gv/PsDYWYuEzOsX91y3k3vFJ9KSx7mzDsGn+HfDMzA2&#10;4IJeAH9y667OLqJ8ZPh4MTQCHnphYZancfzY+dkdxzkHOqSXX771/R94d74wSyNMS3OLDS/2/MPf&#10;/yNhydh7/42LRbOMJWdcSCSDPMAnXNpSWGnOFwLKrhN4aKDgj/7Jhw7sP9TT3Ut+PzE1ym5qaAA3&#10;hQSzsP+FI4MGy7MkXIDoUKlasl3TifEo0T+x5+o7vsbF4onJ71NiAGxFAVB7wYrxLiq1cpaLbrUL&#10;rlFDaq7+2j8xb/7+t7z6DTfsvn7TqSOXyPgd9uW8IMsbdVv8PVIZ3DseU32yeW4BBZLIYjAViLUW&#10;FiMVb6JSTkYaG6reRDTMPi8rCyTuzY37q5cWF6brkx3R5KpApOfrX/wWYWt27wkjtChtBqkQFqIp&#10;UxpVyAdCDxx4p8R07ZHqknAu0vuy9hhOHkRIODi/hZFqigKGoQqjFpFaDfoyYi7KdIuW7x2ej4+3&#10;oFlMBRmKpdfofrs83t2vWpxlaYFSdQ2wZoRBS7J147qNTc0NqKMWqlMFzwSF3ECY2hMrFBoytV7K&#10;2erh4mdNV4nGGQJXLtL+LobK5ORUo8Y85seGJ7Zu2cZH1Sc1+O3MmeMJ8MwGouTKuo2rU031yXhi&#10;2fLus2fOYvwBz/Cw2BVsUiCGskQgnoqZdIhv3Zr1mIKf/vRnmcwc0Ty7VVigt5JqSkmRhxZ7X4gY&#10;lPJZZ+eyyckZJokz70r8YuS38yXwkVMnTwISAxqSdRrDUbeK8W8oYvVdvuD7f3/7f3BFGAUh83h9&#10;eTuJP2MwibsxPRWBKCh5ifHBAUh8eQpqygr6z547OTU9YiOPbSp5He6KtFL69o3NrZ1dbWrc8oH+&#10;FwjgqBoodEV/IJedmZkivCsUUAspE/iD9fNMMG2EFProQrSzfTX8/PpE+2y+br5M52Mqx0jACl4E&#10;1j2SAjByZhlkSuePxEmqswPDV1lvuAkKhyKCyY0tQNGlQymXW+jtWYllZwBPY2ODiLvVDOxiWA9g&#10;MvNZhs3mqdVm8hqVS3FhfGIIKU0ikpnpGdYmNrpUoouUji+8COpjwCa4IjHV8ZI4vAV6TWkJA2WN&#10;RFq7erLcvUB7ORA9fvT4z3/2gxXbN/a0J1t8WD5m3VCwqTz+3z/btnUbcvqJJHspGQrEpJRkQvEs&#10;Rkon4JFjI5PRUKK9tYs1g6UTIaYspBe/K75FgewQRJx6lmrA+A8srCr6fj9whbVEK9YxEX6iGyyP&#10;G1uuoE2WVQCv1C0kSmBzVnADonYvFGi3s5RRloUlRf+FoCFTiDQGCV0lHhTR+NGyLrYfi4LusOzZ&#10;s6fh563fuI5/AiOFoco4H7R7aR575pnnf/rjn5FV0nn5pc99c/9zx48dOrd+ay/+2rJY/5f+8Zt9&#10;b31Yio2weW17csUseqUyVqh2YL/LdA1rFXOHf7UEzshIhlIKraz9vYRvurTbGHNEmVwm34jrwAQ5&#10;FyV5pCzJwL0acGrvd0VB/29WL9x4fmpqhnGFdJq5kTWcE0MdDEwuMR2QtSErVudNz8+DeJBS8xwh&#10;Uqj7gCnyOSnK8VCIeAxyZG4RQnLkClWpUGOzpJajV2pqn89HTsaF7Lt+N2EQ6awzanwot1j9Gp4K&#10;uePFCxdf/OIXgxYAwGtqVFEPTt1u6g8UW5NPxNsROeEFWZxYKIu/w6D0NLMQxSJ/Z40LNc4mB+dd&#10;zLZQBIBIrTSMmZwUovN28+bN1nNPwV5D/6xsxPc1iGt+foYSD2VLnKLVHaS7zKGE54cwSdOJOOM0&#10;NQKAYAUuIZGT9ctw/1FWQI5NzyubK0jSm5HipRL8BiJyK0OEDh88md17yhl3TgyXefF+zw03QfJF&#10;Vo8dDV+BvhRidBVYOCUCAOAhr6/EjSV7AYWiScS0hiJAF6XyzIMP/MfAOx41TKgu8dnX/t+//RTb&#10;aGT0SlNzk/JgRT/Bv/7rj9922204Xddtz8EpY5GvaYSYBdYi8dkCEZhcLtvz8v7ZX3z4qSef27Jl&#10;a0dHJ1aCiIhOKhtywTSK2I5dW85+aREXTrsdib6i5KXcUyiFFrQ4KjPbDxPtyTETXuw5ScZP7Z8p&#10;yaT4LDonNeEKzm7VGmikkN+eo/uVQmKLCIznRlPMwS3X3byNx7Fp+/KrD0TjBzfDP+DqcHINR7e/&#10;6d5XcYt07ZVqY/MKfzQVbejxRtp9sa6Kv9nnb/IHG+EKV4DSdTDg3DrpSBdnI3V4orHMzFxdpG2O&#10;GxPrWLX3xTtueXH/F+azu49jYbq+fCdhEJcMC0GBywEm720DX6lFGzp3qpM6nsSRJGSiAuS1i7J9&#10;aYvDQgcJ5nPhru3eWIfm1J1uozS42F8uFHNfdlfNxRsZ1kH7NRaFyyWc9dCdqkNEr6m+bdeuXWvX&#10;rwRjLfhGg5Eg9O5FBR45IeehRLUcA7NW3G5zqnBt4WCiPtIQDCSLi4WJiZllPSubG1q5IOjxNPKe&#10;OHE60QyPhJ2URxKDjQhewigWWG5E78B+3T29y1esBKEBLCQkTjYwjY4Je+D2LOlFRrSjrcxGu27P&#10;9eXKAsucYiNRO9Yy1ZjK5BDDTiKjWh8nmEAWvQLPBmCYWxGF9+eD7sYonXkaDED4GDvFzc0u5Inj&#10;yRaIcDCBdEf7/vqTf6v+iADoHLNDiJr4QFJKeG/Mfg1Zb5LaLekxdMAmteTJCWp8fZOTI5BqINeA&#10;yvBcQkzLXlxs6+hY3ruC5gHkx7g/isVhFzOnxxdAtoVSCGYKLUw0ZLiscl0xzKjZQJSyRyE3A8gT&#10;9idC/uZoMD/tqZvyxGYX/MyZL3Okcn6NP9AQnYXFRGrKvQuBRpWVyvcPXZianiaxENpZBGgCyiPh&#10;mMcx+wIR2pqq/szU7FhP18qTJy+sWbNqPjMB0YHgk6H1cOIwMvE45du56enhBXWsgdggENfa3NqI&#10;aB/9BnjbUERcRSgLahH1oxSR18xlqTGV+i4OImTI0x0aPAeTgttDSLhQTXkSlKQWL/z4uyt3vTrq&#10;z8/MDNc3tAb9cSIyQh8GgTc1tEfDDdgp/AQECIhcGBWNwFmoXDjX15hs6e1choUk5BocHCJlJLmn&#10;DkQYAq9YsB9PRPVNQFJuAqKz0nPlQNBAWJcEBBYBi8yO9WePmNq2pnEQspBI01pODAQxUIkC3SQq&#10;kFFAEQ+c4eXa2XPTrE72IjEsm4iBRqTcHMemdKgqwA7AR9NKg3XLleaaWhpb2lR5QnWRdJCdTHHL&#10;V41+/Wtfx8re9pJbEVLEjB7Zf+bsWx6Y2Xak777w8QPnj75w9vBzp67e8zXh9sq5tWPVc+ymbsuZ&#10;a1M7/2RButIjB1ooe6hpJDno3iVAziTqldfwfAHC1piOLcD5GWnRkmcj/tF9ok4UGwUIWAz00vT5&#10;N8SObD9/x4M0tLEVF/JZRlzzXhELvHgpdnJSqLiNlucLy4tTV5HeKgVioSPJTn06l6P8zAsUiklq&#10;UII29QKplOWjXYGxA6Thelc+cg8Eq/d+4N6Xvex2rg9UwDErOUt1zHp8MzM0Sbb7fTEMCqxXE5KD&#10;sjfJmeBlw8EUmDbsCteIb15gkfJIwE+nHI6H8QR+QVbVKmYC1gomlcWBFwOx42+mEjN+gtO2IXuU&#10;AEKnz5zZvHkL90rNRT6pAmB33IxarAGmRB+qSTxqdhgeGSKqwPRatIHHjVIpJycmoORHlhD+XjfB&#10;1gxPiMiSYJdoYGCgH5AMTgD5unE+QnT2Uzx68MvfNC63PUh5RYV087uPn/1S6dbbb8QFLTCvUxrs&#10;8gGKOxXi4z9wguBtaGKWIPDTvkCMPzQ4DFDxxc9/zUk3qmT70F1Myl65chVNV8icJxMtdPe88PwB&#10;uMZ/8+lPX3P5rtteMEyZ4bxMHVRTq/OlijblcnwA+7oDRc/mbRvosaZfhhIny0zEGHUshwtkBIXC&#10;wf1HP/7xDz/9m+c1bc9FlC4SNc9EzOd+U79/c3bfKVu+ii11yariaygzsZYLc83roQjl2j61Ewzc&#10;cl/O8dfcHr6cyc47rts8N58PhGKbrtt04uBZjBZMvTf98e90d8dLmWlarb3+xvqW9QupjZVgc9nH&#10;JYRD5JDWrE+FlCzD9bXYR6HEXleqBkqBVCXcW+relAs2NQYa8nQqIx1SWYxHN0x/PRvev9nfs2rD&#10;qtUv/4M3bLnppdv23hJoiZ76zbHmU1vm9pxmtgeTvZU7adAafWuiSrlQRQ7e8HwTGFThiUtW8V46&#10;FtaOaDVZF6iL/ONacG2bW2joPL3V2Wth0dJtcQmBu0F6g8Dc7gfuju3f0pps3bFnU+/q3tni6ODM&#10;CURnFlF9oa/LX6VVlb0cC0OCAa4roDzr99X/9MdPHD92cuOmTex9hoD/+le/vH7PTcl4y6mTZ7/3&#10;vX/bsmkdfH3SUcRUfvr4LxLxlra2HoZL/+BH/z42Pkl78gMPfTPZEhgcvzAxPblt51ag/Wrd4g/+&#10;87F161YD201OT8J5Onf+4sc/8Ym91+1t62xEdmN0fOShh768fGW34OcFxPgL+w/sv3zlytDg4MFD&#10;hy5f7Fu1qpfIIxJlFl2mshD9/L98CYDKE1hkIC99dsUSk1DodFUOPD6OpO2Iulk+/tcfJT9D2J8o&#10;o4rQoRtMDJgCwKIwS35lbm56dGwIzVRQOxQtzK26PmxNWMEm9y7vbWhsXLa8x0GjTmuMAAcHQ66j&#10;ap/fT0cZgzpkfI2NyaKMRJLIdgNAAEYGYi2hVBecPCIqwG1EeYM+OgA9pJzg6mjVNYb4RHWKC80O&#10;QeItac4Co7tpWosnrYeNzjfTA1FAoLicHcFNZH+2NGAuo3ij1WtWYGJMk02oDipjIM8QqdA+VIm9&#10;uYMFQTZDFiJmotymiPrOZ9ALxz0Tiq6hO2KInDl7Yv369bOZ+Zm5qbbWJjZfOMCE3xjdTWlffRNi&#10;HKnmVEdvuljc1MHonQx98Vw31gGwQa10YgtiUjUFB0BK8+wKheMnjq1dtxp4Ey08wumzZ8+0tDR3&#10;d/bgjMm/qa8T3+Ap5BK8AMUigRgRj8koajTQ+hc5BcesCNoZZR3f+vV1TzyVy1cuxeIxTDbRBnIj&#10;8vbMI0G/sLxI9zb1mgvnz7e3d0TDSOfCxIZNQTRgSJ0bQQ2LU1kyh+WEM2Ch3CGyKyYbwUPcsGEj&#10;BxwaGoZH9vQzTzU0Ja67YXd7e0skGiRkPbr/LDM3uVjSmpkdR7J7Tk1sPsCaATkXt8h6bV3CbaZe&#10;zD75VNdl57ayy+WXdEWcvaiF87UkSC8zyo+soWa/LjB0gGCOaFlYusP9+L/sSwW2RSBLMicIqUpc&#10;oMTx1ytnPvQD/AqEMk5AI/hgsUhoXSV22s8UdZnDcY2L7BaQDxswaF0GhqOxNHEV9OjyS1WaGTGV&#10;Fxjj1O4cBi4f4vEAwP7pn38AVW2t6qJTd66jqkJizfNlv7EgOzt71CES9B8/cXTXrh3k0XPpGQdj&#10;ciZ4GeJdMf+l0YM0Ano4flAtgjk2AkuF8I6HwhmiPQVXVy8IYpsoWAQR+6QXiA+CFkMiDj321OmT&#10;VOXJDjlJthXriqViPpsPFPxA3KU+Hr94JHwoSTDPmoOzNylkcP5sH06eZcPp8Y3jgpilVtJvm1ft&#10;ebhVkxaQbj/IhAJWoIlIZP/zR3DwcjLXnKyZdnL9U/+6wHKS2zNAmNVeI3OotVgpL1kRT54D9i5b&#10;xiQqnhKNIgTNvJd3gZl/4hN/wWDur3/90ZtuvBlbwYd+9rP/fN1113MTQLlzH3uc8zRugTT1OGEy&#10;fm0QIRnO8f3Wv4Lqv+IVL1u1ejXpgcFpAs+0Lkwo0CpIVbQrbr7lBhKR5547QO5euyi3UOXoZSwN&#10;UvXhgSCxG9Xclrdl9bxK7bVqSHMtKhqp43YC1+hqBP/b5VswYUgYnYEnDp8/efj8zt1rAEC37Fm1&#10;anXLyvXLp6cyTBSBDrQYbAo0rIy2raDUVMwVYW7HQnUIJ8KOY9hoZjorORZiDjQQgfzxDqUqvDHA&#10;+AASZYsV2nYj2YWGUDVQmS4XJ9vb43PpbHLF5he9+vVr1q72Bn1TtEB56hqaOrfv3v3cEz8t33JJ&#10;oZLBE+ahTR1PF1QLV1xYY5dnomMI5osFW6MicaXmWMRYlK1Yan/gl5bb2NZbCv2dDfkfd2bpuekF&#10;0s2NvrBheXf33r03tzNsff7y2PTVVWs2YieJ/vVBppTFGudcsBYE1rgbfAEhLwqY7A4W7eEjh08e&#10;Ofb61/4BgDdj1ant0tfG6kVk9je/efbHP3581+6d7R0tpE8Dg1ff8Ibf7+7pePKJp977/retWbPS&#10;VUXpI33mmadpanv5y1/JfgSbam1qJ2t47vkX7njLm6l70qSaTCSeffqZm266AWLsBGOcfvnL62+4&#10;Hqx367ZtzO6jI2b1mtVgJMyY4Agnj5+lA+X1r39dpD7EeYIzob8iX7ZQPX70RAZSxmIViIExPqO5&#10;0kwJ9TAa4HNpUHduK482HAins5NXB2h7OTEy2o9QJoaU5SfQGG4R3gs33Ni4Zt3qlatX2OjMykxm&#10;hjIteXC2kJ2cmezvvwJ2lErEYV6ZBXedV6DpvkggAuSrgTOVYCpEQ0LD/GJqMB2eyAWL3khduCnq&#10;DzcHvZGgF25ApC6YFMlL7UzkHLQkUg4nobl6ZRgriquanUVvXLMu4PA7bwGNiHqJ0rI6f319kjZZ&#10;lpG1hGp2aySc4k82s4AOF5cwO4MybiISbEaTliMDX5OnQqCg+9xtSOaVqQSQVuWP8JSVwI+nz5zE&#10;aRQW863dTSRrmXw1FElxFgvlCW9xbDHvefbXz5RirdQpg8le0pJYzJ/OTSMeH5EsLjKU8wsVCkDT&#10;2dK8bQNB7tTCV61ZAYskV0TKIjM2OUz2TLCWKaRx36TuEOJYiZbQa4weJkkEV+W79MYgkl/LEZy1&#10;Uq+VXCYJdBjdU2egZ2enWSv8k2n7eNtb2wEG8FgOkqVxCx+zbu0mmj2Uv2eZwMbcdJBYhLOkvSrT&#10;76eSit4OBpe9JsliBovB1UJihSFjzi9293SyWZrbUtt3bCST8/irE9O0PltnJF9oMYEda4SaAF4V&#10;HdjBFLVwrktGtdZfYD+bBRTppiY7WtvYSq8NBKzlPEsZg2UJZvXkWiT6TeWeIEltGs4WuGoAcYHC&#10;Cvi58cS8dNZyJcaz3v8W7HvP/W/Go0hywOOFdIPz4zgO8OcxUTPijoGnEaJhWCxEZpSzus7g5FPX&#10;59aT3nG6GH4zVWIacr1KXHBKIluIBkicxMu4t26giwXLigbYwASFTsu/va0Tpg0vpuTPDX/b2+7G&#10;3RbIJKxtkguEoUY4BdWUd5F/wyflyZLpqlfHW6VO5OISV/jknzAARsUVnj84IH/P4tE5SL1K3mXl&#10;ypUc1mlzcSc5MU2UZ9i2zbizkEbSfuBPtg4VovFPFqmIA0F4ISq+lfYdt1Q32VAcTRfyh+bnmKUZ&#10;Ny6CKjucCA0pzMqjI5fThtbklpCzvHIA5teceBLJ+uc++2VnTGyivFa+XanFJEAGiEvbgIy5uYmX&#10;vvR2LoGaKNOYeDEo7vs+cA/0wA0b1vzhH/7hX/7lx//8Tz/2oQ995Hd/93eBdjmfa2sPGgQqKC7Q&#10;BCSTJLCtHPtLX06Ji5+dRBW1LWp/BjzYiXnJQwDLkhC+6Ntmq3IDlZG72NRWuMWd6mvgpqGcwx0y&#10;doLzW1roqlLry97k/JdDCOx/JsPnsKxrjq0GnOv81NB/l5SCqp573v1q5lyxtmaGRucK8VTbxsaO&#10;Lam2Tb7E8ljL2lCyey5Ll6MnkYCOTaMQW8KTL1HK9QTrUYH1LOSy8fBCcHGiqT5XzY1UcvNx0sdK&#10;vsU37l04ma8/P1c4MHz5iczwoUrl/J7bN738pn0+Ii4ghMwUM7GZI3Z5YOAb9//T6Lu/YyGOKeVZ&#10;Zi6svobn2z2xuRjm78U+d7dC3t3dBVsS4m3Y3CMbqLFE96k1ty75d/dg7MuFaPb3b/MCYgxuTlM8&#10;+Tu/8/JUcwROfsmT27B57Zyko724eWMRuXYAtSlxHO4MgH8j01xW9uw/tB8FvanZiXB9EOW7M2dP&#10;gbAeP3F4/SaUe3r7h4YPHTsBkfnWF9905sxJYUClbHdv08HDv3n2+V+ipUKtrVCc7+npRGmKSILr&#10;e9nLXvbMM8/yPGnfn8/PB6NsN6aURUjobd5YOFwfZSudOHn8kUceMTb6RYF/WYrjMxs2bDBMtC47&#10;n4FtsH//86961Ssff/wxbh1YnfIB72I44m9KtgbRc/FFmxva5qczvo9/6oMKjMWYFKUCjw6yQzGb&#10;i6Gb30lMGG/CBaRy3m1Mem9qIut1W53NTJWRuiatSgODA5pKxySBQACsl7kiPLip6Tla/KSySfeD&#10;toSwAcx1M+MlgFGCqYwnmq6Gy9TiKn54dBjyOLp2i+WZxfIc1pL2vLqSt6JhWW44GI8BwBlvR1ZA&#10;IAMBoCUFY2iRCgI2ht+ydsh7KCfTxZhNFyiZZzIFiGOQ+xQn+kLDQ0P333/fLbfc1N7exjWyP6n3&#10;I5iKeuLUxPTF8xdWSHop09TYmJnP9jGUz74UOycS7HOc3LZt21ifXNLZ8xfQ188Xw1VfzEtzNrrA&#10;wchiqBXTeujQc9t3bWfgdFN9cD4zRu1DiU6RAbmLVM0Zzi1bQA8DmCrcrgWhrBJRiUbmMrNAOnRa&#10;Y/pZ7pgjhrgYtQ3oLWL1S4muqKVKLDb1wEgviHjLWmTUnickv8Zoo1lLYDuahoVcPBGlk4Jlyn0j&#10;U7NZn5qwgp/DJ13tv0prJdGDVlLVB2uUT+RhuaicbNJ4y3L5/KGTEKRocmocOYQVK1ZK0YVfI9Yv&#10;sdsCFKrO3naYCQkVa8tc15f/6fvMCVVmYpvYPUdrArROPLyj7W3FBApiHLhnxblaeu/yH+t4NWiz&#10;BuQbhG925JpdhGohyATTKQqC2hAEG5p9FPTnYgJZDXALzph0OBLuffjujlP7Jt79ncL1ZzJ7T8LQ&#10;dRgDJwA6ZcV4HYALsb5CRVSU7bk5+DHKco5HyZ0y0KXmKjRo2F2DBWGwzcU6NGlL7BlnxmGaju96&#10;2ctvF12mTlAN/8S5c27EDk2NLaxwkVtFqGHVLEAm5b65VjF3w5sam6wErs54M5LWQcBAM1h80XpC&#10;HgUcTMEL+CfGJ6k+uMZLLotXNjfSvCqsIs7wD2YQ+wInT528cPE8Pg8/xwkDFXA+4WA9i1NCwwI2&#10;aA4W3A3/H9yE1yRTvCBsov0I+rrYRQPTtK3MWfJxDhXDxBBz6Il7KgRSyACobYHifZDxQzHYBlRS&#10;/u5vPwtnjSfuHLAx1Z3FruVtczuOnv5iGe0NtyhUodGt0+PgCVvBgja/cc37CIag1BFVzvxHPHV0&#10;+19/8s8hDk9NTRBprV275tZbX3T77be+9ndfw2DuiclRlv/ZM+dppeOYxL7QAN2jJ/DH0F3DkgyC&#10;1sqht+L3fu+1XZ3dYlZ7cpada+eZY6q5anwHS5mwB62zgwePoOak6zIUSGvbPDnzGLGvMAHrX9hE&#10;iR0wv+babeicjVVUauvAaQWsVssQ+cPA7f/h8mt+zvruttPKTyxF6WHnddvLXsZ2TIbDKW/Hbm+k&#10;2RMgyWoIhmPMZmNdoHJbCXim05lEY4RryJdL0YQvV6ZNmQR1OhLMRf1Zf2Xu5OGn25sTyDuh6jQx&#10;/Hy0LjMwnf/yz49fvpDesHzzyra2yZm+qfRkYDabaPC1+4voLi1SVM1P0dZ05JnnF647A1OHs0cc&#10;zipz2q5K9s09u83roDsh+Ybqu93sbriFWeo7dTeNu6chAXajbZMawu9CIvfl4ALFF9dCASEk/LLn&#10;gbtu3ndLZ/tKZN0K1RHa7hONLWpGQ8pWj0WMWtPtVxkOqysZ/HiSVUooTlT33HPPM0aSbzo6W1qT&#10;uPwzyVR8dn6yA+WVwYGenuXgx2zH9es3/NePHtu3b/fQcH8kRotJuKml4dCBEy992S37D7wAlres&#10;dyXGkx5aKs7f/d6/3Xb7LUTt7CfaX3/5xM/37tsJckCcTT3uySeeoCqKecRfXH/jdaxzRHWgiWBJ&#10;aKLhXlFovnL5ysED+7HMWO+DBw7t3rsrAke8zoOfYnjN6YNnZOQzGord1t5Ciy1lFW0VrnBopP/E&#10;ycNHThycnB7AygkqlIkH29RsWUblrl+3ccP6Tc75ueHW0F8JN6iAXrl8lVtP1liPEBgz2+rCtB7O&#10;TpLHVBoSjVhFhu+l50lCGI+IOUqmks3Ajl7mDYQimSp9fuWoBpN6mNpb8AYXAhDi6EaE/IymrweJ&#10;c4oijNWi/YBnePnyJQwc5W2zjDk+iMqEDWuqA1exkTne6am5qnJIYCow7erJ46e2b99K1GZTgNMP&#10;feXBt9zxRhrHuU3IH3IvwPZZZlhwsg1Ywf39Q9jT+TmSv8KubbvC0Aw8/kQ0AQKWioHXN48OjuZm&#10;MtOTjDIq14Va6lvW1rdtWAz3VGLLPLF2PEmqtSdYmCI/jFQrI9m6WEM3po3SOZLtBBbj41O7d133&#10;1K+fue/zXwYLYb1iDSERcJ8zgC3zWU6J1IeSkokhgpeC4oosKnVJqavqCyQKxMktai7N7X9b+wqK&#10;+Y0ztcRnLOXp6UmiAhI1+pFwyfA41MsHdWhG/ZAYT6jXy5b1sDNo4nQENItz1bxg1px6rUaeKJGR&#10;2GoF1ReKwSwDvKC2X5VtjhRMluGPKMBAm6CaQBHaKg2+8bEZtaO42FzjaqRZhst0dUnavu2wknqs&#10;0e+N+8tWdsqjNdO2BK0u7XAD+Y1YoZKu7XeeIC1wMpegyuQ3qu/IDNcIzxbyOzvQ+eBdzV98I31Q&#10;WkV55gtWht75DYGNdjhjEsi8yomSyusCXQblohBjc9i/yiqZredtLhQwm2XTdFwJ1iwSZyHm0ZKi&#10;CG/UJAMTEQP/5I1KrONscg2V5zYqbghIF48fwdvtvqmw5a6dL7cM1LhSEizPiVF642lyZFxpvF4D&#10;8Th3iXyFogDUPCZKA8ZOR1yWuVlX09k0x+GjYeHxRPiRVUcToOtl4C0O0KZrgcVgyEQWdoOEh61C&#10;YSvEmh6LMBkF47sk2GWovMClBKwlt0RNOkJ0Bw6Fzg/8G86Nz3KVcl6gNjb7ujb4rBbYuQYTlRvN&#10;TdgTdQ/i2jd6KAZ78OncRtJuxCtBpDZsXLPvuusZ+YHt46PzTL+MeK5ePYd4nTgrs+OXL59BYGlo&#10;+DK3xY6pdIQ/VISwNgwMdY5Ez7eWM1bx93xLma+to5XOXrkGgMQFahNSkQLA4g8PfHRsADwPTnBL&#10;a0oRiSljWvynE3frlR8Yk4hSr8Z5WIijFWL0BVMKsZXj/J/FufZOS2ztRrkFec2zuV/TCwe8xBId&#10;eOc3v/rl/zw9OBfv3BRsWBWK0dgM8UF5vIc+InqwIbQQxy9WkyF/dmrWy0JidnemGADDW8hGfFn/&#10;InH9hHfBu3vzPhrSG+sZy5rds/3lwUr9tk175ryVHdu3rF25JRnY2Ja6aV3Lsu6ORr9nYnphhIkw&#10;AQyXJ+dbUAUKTSr2qgbP2mAqqzYSx9hmt/3rEn2H80N1FoBnu949DC7Q1FHtJdYBq7YywZjCxtya&#10;Wfqvc/5uKsdvHb59L6I+fwj4Vq3tLVdzVV8x1ohMUDGdnQe4w9bwlIUewTkvVYp5uGoiwFOjobhM&#10;3x1/k8rzmtGxEVw+ufjhw4cQkuEcOJeeHvJJz38//hPKsgylBFu93DeQK+BEKJqLZweufPXK0OaN&#10;O1FUq48kDh86Tp65bNkKqueXLl/Il9Izs+Pp3FTVt1CpQ9VlFrCckJGdgsAfR8AQ9/YsBydT1gGz&#10;oL5+NaWa5raBK8N0z17pG1i1itCrDQvQ3z/IVTBHSvAkRIRUVJNaw965+cl0dtb30T//wMz0xOBQ&#10;Pz05mobu4W4KD6XtnmCMmhsE55bW9pbWtnA0wp6TELQSmuCFCxdJJhjPBe+bP02NzcFQtFxAXQFd&#10;NYbZBEDU8Z2AJQTalAkaqNbT/xpv0sAuryr4tCeSxGe4xOKiv0Q4CfOY/k/m+Wp+91QmvSgmCYxJ&#10;j7+Sz85NzkxBEm4hBIMMTBJPoqwpq/mizi0IEqIqo5VqCEe4IcAmTBfwJJPNv3nymU2bNpO7sEZM&#10;xii3aeN6uVC/H2+nxqq6IIXbbD49NDjCgSXtGQxSRKcWyyMnM8COwDnkoNQFT9ICEUbKtymBuniR&#10;sXONLxy50LViI8l2xRNEJJCZFJwYgzWunthfCaeWdTbVhSKaCoTLBNMte8gimhua+FDYnnNzmY6O&#10;Vj4UmiXlcxYumsFcZnNDM9N6sGNoDpokorrwZW1FO3MhsJlBGVj9Rwu9BpspCzHwWFouVguUXm84&#10;Gh4dHUIpGl4x3oWYi0UJRg1fHZCaGBYRF3J3kblSjdxb03PVKDOetU3BWuBWmPkr0/uQyc5xJdwE&#10;1IQkxVNcBAvl/pw4cWJ4eGjfdXs5DvI/Ha1tnPyVvv4ff//Z/nsfNRahgnSjRJgtw6NgKMkgVQOV&#10;pXMbmKfjtrJco2U55vitY89ew5YWocSsHgex7FZUA9dxYJR1Qd/ulUb7MfuhUF9RAvY+vH/Ty+65&#10;5/Wvfe2lf0m3ndgNKIR0iRkaeelallkzuIYu1AqQJmtvntulnuqutPNTEGAsFnNaokzqJZaXmK9y&#10;4ZhFKQ5pqKtjzulffuJPTa3WsedU9mZbYTJYYzSw8dwVmSnDRj9f8RPxslUSpNBAvDVNVJUGhI9D&#10;r5NtjfLgJBoPsmIMD3Cdeti2+HLSTZIDfslTxmbRMwJ+wMohV3BCH4SemIz59FxTqomsndOD1sf5&#10;8tyRepImqrfCNBFusrWJIjqqVg4LknRlxBCq14CxqQGPKhttTjRzSozW4gzhUkYH84gfoBmJxsqA&#10;fKCqLfZo7nP/9IVhE7u1cah64tafpUYsFzY5H0el//yXPTt2bFSVzu68dSsoMOU8pTi5iOvViCmI&#10;F2jygIISQlHUX7eWjhKtOEKfqenJxWKBabnQmOmVevgr/wa6AC/RwUgGlqF9hji/ZjK5LnO+4ZlC&#10;CPjIRz+I6WctdXS0CxYNsp5FldBiENS4ANc6nZ5jjkwiFaefIFfIHHjhOC3pQpvUsXZn7OAWeOxI&#10;7330L/+YutfNt7yoo63r+PHj0PW1MNw5GHnQ8i5Dsx02YKiG1DVcKrv05Rwe5wYZVqFerWfVlzy2&#10;a/Ntr6F4HSesXyjRVt8YR8sLsg/FasDkOkKAZHmhOxVmPnpDINQYgZiTj1AG9lYTYV88lOxpWoYM&#10;K1M/m5rapyZmmhsbjx47V5ydGB4svHBxZCPPan788sVLkcZAe7jtanbhxMXjZyYmHj98uRUqUzR4&#10;/uLk4JV+oKzxTfvxKwgAiIVhZguHyuW4B6094qI5i95lxm2LGDWiJk9hjAYGnGLNLAJQuac2R+B/&#10;e3fbakt1ffc9qBYbEQWFd7z57YuMXY8VJjP90MAMc8jF6kNFqAtR9ZRS1IYiQmzGPWJxgY9qlmcI&#10;bntxbHw0HkuNjKBwRcNdBO2K/iGcepZW+8aWZu750OAouiRs1qnJGd57ub+f6a8dXV2NTc3TM7MH&#10;nzvzxj/6g9m5ubbWZXNzuReef4Z9MTw0gjc/dfrY5m3rYWSzgJ944onbX3Ibq4juAFLzkyePv+T2&#10;2xHmo+S6e/cey8CltnKpr+8Xv/gVGBs4E1v7+eeeB8NnL7OhRkbHkLtlj2MfGhpTTJwanRyGMk4x&#10;YnRyxPeGN78yk5liPhWpvrOS3HGIU8CWeAWwR6jFzTjLoGBhGFuk/fSvsb2B0+ERUIvMpbMNySb0&#10;Ar0eP4oxSBQi3gpyjGauzSIJ4bIpblnCRk1L+r3QPynH5HyxjJr1y5G6SksszEB70HxvKbNYCRV8&#10;XjgF9T5/AkKoZ4EUuzhP/dvDA8ACYEQQG5+Zhhiconons1GHollWLFkxztR9gE1WATEQPXL4BMHR&#10;ihXLuZsm8wAVi8HPQHfwrsOADSIUki+X5Mk6Oro4myS7CgAA//RJREFUSYIDVA444QvnL3GotrZ2&#10;PotOQuw2k28or2KIWa8N8aam1mUTs+VfP3OASQES71goHn3+SCrewDwWvNaqdduBVpo6WuoD3iT0&#10;V2+VqUrcFBwBiT5HgHvI+QCzr1y+GsY14SS+ExsrGUTaFJhgCdIRiiyCsjMph5ILw/qyWaoJoLuu&#10;l9JZGVYbT0rDbEyGxTyHEGaMoHEQFcPNzk51UsWQ0vh0PUhqpJ6dp+H0Fhlg9TQkWfit9qBzsdab&#10;JFDBMSJZ+kaZh1w6LhY3HTquITtP1ZYtvHjo0BEM6223vZibK0HWAFTzWULDJx8/MvzH33YFNR5A&#10;zROb/C31ezcbQ93wRmdyH21xuyU9mvrlgLtaNGBqWS7AkYWwbFwwlWV4agHH6zh+75I3kv2klMvk&#10;MfPT8sedD97BKb/hda8nSr1128591+957oX9Uk3nXXyi+jFcuiBnpo8xiySv75qbLdvgk3FORqXU&#10;YR0cYuFXDYZVfGPN9XxWTXLHzeGtKSPV0Td1/Q17ud9q1VMThMjtLACcMVGslMbtlZDwaB+lI+jJ&#10;J5+knkfwh1iNIfkqMYAB8C5Wvku14YG6EphTIOCZuv5yXq8JJYtl6ojK0YOCWHg7LyZJ5ZrItgkv&#10;ECaaz8xb9KDeUXdvWRUsD/6Vg5CsswetKmFJ/IL8uhSRVUGkyZMuVt0hfZx9o8fJ9lRhUiNhQLmB&#10;nXRuYHp6wtqlRDP3ffEroCzXeBmCc2uYvt1cl+HZUuB7tGt27dpECGJxl4t8tXxpiyLLsb1A+Ym2&#10;BbLtyrLeZYBqC4VqY1NLNEJwIxoBtoJ0kli3sbmBFX/wAK1xCMXL17tIbmm9Kc3k9Sytjvv+KPL8&#10;xuuv3zc5MQWlZsPGDWw1hP8cAED6ZWIMEkeC00oRFyEUoDsXlBx84UTi8FZrXdvyrve/+YZbdu25&#10;YcsNL9qjKAhOHDBqne/QocMNx3ag4S+igy0tTmepeq24nl86tEnn6dLW335JeAfJHeMZOOYj4YUX&#10;6aGxBxZ2vvh26DeUc8nYoDrwNLVxFj1xv6eZfvhc5jdP/HJ6bGgIAuPM/HrEVDyV+cnRicGxoweP&#10;nTp1FrBzcmrm9OmzTCQ6e+p8T/f2VSu6pzJ1T10886k3v7JjWcva1dueeerU6jWrvvCTn922aVek&#10;qf3xA6d/77o9qDMfuDDdun1Hcv02//cjzcd2UjqBMJSnbRjqt/Hwl/SmGKVBniQLIRBNdTRl2w71&#10;rwFvtYYdx9nU67hpLviugR7/43ZYGOqcvQVR1Tr8/dvvuIdDIXTbP3Iu0VKfLQAIMqOyODs5Wwc5&#10;rz7Mg8Ay47m4+RhhYEK+uGPI746ODgCy0vNy3xfv/6M3/j7Elem5afKlH/zgh6969Wu44zTMP/Ob&#10;p5EeWbu2F51ppt8++o1Hb7r5BmugrY6MTe5/5vgrXnk7lbhQMP7YY4+94hW3r1q9DGSX/pHvfu87&#10;112/F/Gr9s5uRjXu2LWrqaEJ13D82NEW2kybWzo7uymeMrZmz569hWK2s6s7lUg9+OBDN95wEyXF&#10;X/78Vzu27+he3rJqJeoz67737/9OTYFBNkT8Pb29I+MjUL9QSQhGgwwC8N359tdgeDGtLHU2Cesz&#10;kWpqbetqaGhNpCA2JcimJXFVWuDmzqfnrw5cTsbiTOICl4PvTTWIkiGeCUqO2oTob1j0phJNzLuE&#10;Tk9iDPedFB+dzqx4RszO8pRUmPSgOThTDRGotcTqmjXgXeVbXzkfD5TmCuFi2GcKf0VfZraQnkwx&#10;o9cXjaUaNTZA4380CID1x04G3kfh3AZ96rkT85DRskvPn7tILxw+G5GS9evXQW6C5QQ2yiO3AiEB&#10;CP4MnrOXSi0UAGl61ZsUAjznYJjZJBcvXCAtSCbo0xN3lBnGVgpFTSjFp9MIROwCyziaaJyazdDj&#10;t33jSlojL5/te+IXP29btYJp4ghXrursJFrrDJdD+fxsLi0b5JFjABd59tnnoBfs3bM32ZCkoYgT&#10;gDw4OzXHemdZzE3NwZqyJA9PoBFoPBoyOb4xBr7cHuGeuRmcDo7ZtS1x7VKTxRpyeVwsD24+M80r&#10;oX+SbUDDlJSvedl8jh5oJrWQnYhshWgzXWnsD7yvpTsE1+qDEN/Or6yRbA/iGvk5DTyq4NLR46Nr&#10;vwhVlaLXgQMHSPRf9apXYUxp2qYucfLkMThoT/7kxNA7v2k+EnhcCYoD2UTtUj4qWiw3xMAKqUmY&#10;GXO+/39aNDlYV0Z1jthgOgHsvJLAH2PLb1S5X0ruHR7rtjyEnVf90Z0DDy82HdlB03D9wS0v+eN3&#10;9K7d0Buvj1QKlUjddLiya9fWS19atGqusxZ6J//9bSbhPM9v8wedpIstapi/mR7FIgpT7BTVUqWg&#10;q9Y9bO6T73VX6+oYp/anf/4R1r6pWRN0FuGKcywyCWW6xlGSXaOLuUKNqnr18hC/gX0Jx1Yd/9aW&#10;yd9cMuUnlojLC5XoLxZhnLAq+KKJjq3KcRQHKKVGWn+ovb3dCZbgkzimPUpdiD0IjTZRCKK+Z6cN&#10;IPiBk3Sjg111jI1QE/CQgFIQ8nBXVxe/cdVATs/eWAU5cGUCPh1cFAQIZMihsqbuLLI6i5HFgGqN&#10;JGus0lG7zTWJNENKbFG4f+K06WLft287/+4wLr0LdfcQelP03BLKq43EPpGPEhDX1tp19vRlXNea&#10;tSsZlUATrypW0vZRfRnawwsvHEvvOmmsTi0YywG0uaw6plmaONQPfeCDO3buZDYIUp6YTrYYCAFD&#10;oqTHgDhFWexIk+lUo9PM7ATMP8cbRRDwxS+54bobd+zet+X6m3ap/FxXpQYGikZAr/iJIcjI+gbC&#10;d731TYc+M007HxfJtlPYoeVdFOcGWttS8cgFJbZN3Gr1ghygdaObY8oJ3CpeQmWt+6G3/t6H/4rG&#10;5hBenC4ePT4YOaI+NkY8/szMyOnjs4XMytXLIWL3Lu8G8BufpAJYHRsbXt21fOuOLRs3rW3vakw0&#10;1Xd1tSNKQQ92ONGfXRx67tzglUhwd1tgONefCCKelr48O/H0wNA7977s4qlzY/nMLb3N06XJHx8d&#10;AAQ8e3XoTa+48/jpI9FnVs7tPgZgwePnZluKbxiYAjeJ8BjuQ7mKnW6Gwnw7hEW9TDCegk4X5VlQ&#10;6HpSa9i+efya0fgfBkTRT++Dd7/9Le/S/WGey+IgoAcPtS6yEEsSCKWiwVQ0jONC859EBfUUnqag&#10;eBWhVH5Amn4cEZv16zZcvTLIuli7blVhYZ62mpWr14yMTmzevBWM5/SpUz/9yU/37twLMYaiGOvh&#10;Yt+l/sH+FSuW0Zrd13f58Auntm3f2NrScvLk2eefe27duhVABRiQXK547tzZsYnRnTt35fPFPbv3&#10;och+9tz5s6dPUVd+5StfSas9KwRPh5Lbz3/2i74rF1g5zJJobGjevn0HBKynn36qu6ertb3RlDO8&#10;rLex8REqDphiOumuDl1lqA0arpJxTSZ873znG+koAi2GDdbS3rls+WpAQsszpMHODXWyIdxkxmZw&#10;DMRiIeJBuwNfIUuWo4JWRtNtlRwQGlMqFkuJlEeq7wjauA3mHnmY5ot+Rb5CXUhQWRllv1RwoSkq&#10;GIXBtqaVQm04y0/Z+lghVwzxOsLlUKwl1UizOf2OEX8qQEU/Ox33I6GTGU3PtbR30HPoY8owmnpq&#10;1yS5CY5Oj06kJ0Mpf0usk3bY3mU9iGPk8rOIoCNlAFxByEE099yzz65Y2aOyQ3UhWBetFv14U0L1&#10;Ql11hiqDL7CqdwWZ0oXpgYkrY4wkQuUeMn9XRy+Ewwhq63QbiOVOk3tdc1vbk08+t7KrpysW3LWy&#10;JdnR/t1vf7uze3VDMgGElfKWkRUmbJUgSXEBlBErBdGQ/Oqp3zx33XU30VQNsM/qpy7INgeKES+e&#10;3F/ot6RL5EggNRKpSmE0T+jvRLKNoye0k38C9Df1QpsUUEc7Zh3oInOPJMiaZ4gTLWFOL4XXu9lx&#10;i0RpHJwggGIkUCehj9NdDgdpGYcfziPJF5m2QYlHGqshJA0VsjBjwQMznNrfJGoOzPTL0+WhtsDi&#10;9dftMZ7cIpoGo0MTsWTDj777NDJqbrvyp0bK9TANFr63RLQtxq/tUp28lSld8dLwSf2by/HNtMnl&#10;k0vhzxwy7DgohnlKAcotVCV/VtR3n4i/xxPE9uzdesOu3g2bLh4/vuH3X49y2I2dvcFqacybZxgQ&#10;Ag741f3PH0L9tJZBWfn/WoXQ3WaLBZY8kPn+azmI6rgw14wJYM+ldrZyV0tcBOf7jXsFSaUKu+pF&#10;t94IBkO9jRo5Y+sAw4CdsNdSF5buH4I8ejdTaDFDk5PzRGagiLLoddLyg4wpuQtmaXgryCRoBjRx&#10;TxARHtpoiZ9IqWcZeE1bqAlcSmuq7/KZZb0bTEdWUZf5CAJ9Um18PB+Jfp8aHMzfawIsgJGSeROZ&#10;5mLJoc3F1ElG0LtIE6xj+cE0FMdQmhmcAIL/WmmTkxNEfthokycqzs/lUO/hmPQScnyYgLhmmACZ&#10;+cx9X/ja4L2P0jSP5ByPoHZXBelr4bj14fy9XLIXl799165tVhknQlXszhVxJq7QYFq5Or6ajEQ7&#10;YS5c/aUrF+iTRMats6sXbJG4NhzFHkJWTX7uc/f33/MNDJDrHtRAIwswbQiCGh1XfO2t7//Qu+Ip&#10;dkwU9JXdI40BRYMeZFC5J6ZeSr5cwbgryvRWIlGmeemE4SvQFkHs69J9BU+lzODQAL28QLIA1Diu&#10;keGhluYmmIVlf+zo4YPze05aZCzuAs5HfsotITF1LcSs7QgHomhJckNQ7+HK+Y3xX1liqDp60fNZ&#10;t+8Wb9BT9Cxo4A2gWjHbEQs31lVHLp69cv5sz/LetlWtC9W5mfRgoZRlctLA1WGmJNMGNrV4ZW5h&#10;aq4wOT4zXEaf1F+KNaF7likVRiay4b6xqTZvrqOHYniVpZtqX/Hs8YuIpg2PjNJFHUxEu1vjDJL/&#10;/pmBD7xk19HTY9GVja95+e88/4sfz+8+y0ZnrxhiL+ze1ettkdE9SPZpq6320GvbWT5DcvFOnVr3&#10;0gV/1xIAS/qJsN18c7tJVrnvffCtsQPb7vi9t2GsqCFDUvDWw+fQFgx5w8XsIrAmuX40liguoi8H&#10;ElaBn9be1k7Lkq0BOuIL/UOX48kYNPnVq3o3rV/J/LrJ2SmwYx779h2biBoQqsFiXb93TyJJXRh1&#10;Wk84FtyxZ9vmreubmhITo0MNyfpXvPQ2Cl/stmW93bCmmLRLYIH5wqTfePONtPuztML1nlDUu3vP&#10;TtLUbVu2bFq/dniwf5qxE+PoaRJnQrSNtCG629oKi3DL1k0MtGPZ/+7rXj88NDafo1rXXR8LbNyy&#10;ZsfOrcBpRFLsPqD3Fb0rSIbp36EzzCgSi1UCADr/Wps0XtMMivqv6LyifoDYKjELHb0ADK4WaFxo&#10;StUhRnZaQE3M6A/Reeenf1fuxLaqrUp7cgIAVTeHEcy3biitqrk8RPBhrIx8PpJypuhOYNVWyiYr&#10;OSrjCxHPHBKYhM8lqFgtRbmhuuxM1l8fY252R7KhMDcLE99UQJphCQRA1zz+9nhLqFgXWxS3SN0E&#10;s7PYl4aGBjybUBrRnZFR9J85fen4sQvZdAk7wKnBLih7FzNz05NXr6aIz+NxQtq+vuHGcMv6DVst&#10;lIkrIGCWUiReijfM0o8YTM2xk3BCgfB6qteR4NVSIV0f37Jp9Z988N2//O/vzgz2RT25JAF2IT/Q&#10;fxlDBLTAhG/OgAe/evVabvXwyCCG2OWK2QwTfhmUR8smk9YEX7GOuS1mhqTNZEhp7ca6/9i9rMnN&#10;kjiBK4oiYxNv4SvB+QT7dRkh3DojNzCbgWZxG6jgj/AaRpA76jgkTQxIJISWJMGBmzmrxiecKb9X&#10;KuWDEpg1Ck5ZkuxNrRxtamqau8rHwUPh2VFzgnVIic1QExH+lfUunbUrlBvrQg1aGCb+RSw2a4Z0&#10;HlW43hInznbvUsK8lOLzTLlAnB93DPfpnrLIpAInAKJlIXUlComUqBcXK6+45203tCfXh2Jz5QzF&#10;kw3R1KZEU85fmfcvtnkpSyspJOr68J+8D69DYcty9RqiUOsRMG9TKzA4ORSLRSxVlkaYqNSuCEnU&#10;I7tj12U4pWoBFsQIm106ctf9d/zVJz6Gj2HPsz6ZKMhrJEVnoxCMdymGjtG+1ONnrSKzbe2t1GTY&#10;90gg8EuH+oivr77BnAuQSNRYaewkG9qhiUG4KFwivgYhXtTBVbtZ+nJuktN2STlH4HqshGxaTvpo&#10;xVUOu+ZvkSJNq1jgSrHIwfk9m4vv8Xy83TokNLfXlfz5hktwcgs8I1eK0sO3xy/hvEVRn/hX6tAf&#10;/PA7a86s5uQV6sp017ycvrf2kdrP7iJq7tDGqbm2QEMgLN4TMqyMNpfJXLd3DxXZc+fOjY2OUx9k&#10;L2DZTp46/tRTT9rcZEnEEOts+Pa7N3z7XasfefvKr7192cN3w6jveuAtqp765aIIVLjTGCvN/cJv&#10;IR6iLKgjKlBTQ60sPOIcWRF0B6inP5lM4NL4htwJyhR7h0Crvb1b4ldVyBZMXJwEpOGdu/dsfvDz&#10;nxl79/9P1X/ASXpWZ95wha5c1dXVOc/05JxnNCONIiCJzIIx2IAAY3Bg19jriMOu17vv631Z2wuL&#10;JRASORpjEwwiK8dJGk3OoWemc6iunOv7X+eukfdr9Btmuqurnud+7vuE61znOt9Ue6W18Zm/Nxdu&#10;Z9yYrbZ+VvF2fEIeCkHt+G9+mdt354hfASJCEojf5BWMqWEkeY8vgDrSYCw40t0xNX7lxReeIhHa&#10;e+ct6H9CM6Q8gQskRkQnbs2GseGRHujbpr2BVoUEGYn+s8xKzSDgmM629UyVvEcvXZsrNJ8/dvnp&#10;Y1d+ceTMVLW5fKjLXyt0I6TNHRbK/kozO51mGoo3umz33juvnL02f/2GJLQYf1wiuBQn1pr1jOmq&#10;9Q0AQ6DaawAeLVso1CGLzr2qcMbCO2vnyDG21VtnyiixCu6JxVp8wAbBOrsFRcsP7N97ZyKYYvwH&#10;I+eL9aWqJ7dEt3QaEYFSTpS9ABsEPU7+sM3fFM8pqb5c+5dpXwKHUkdtNvsGURP3T83OEgpyxdhV&#10;Rj3w7BYzS1wY8BJBMuoj4KnsJerInkbVmJ15isj8NzdH/wucMQYXqV6Gb7XanI3Li0ZJY4DEMPPI&#10;utAAbBU6SvtVfkvWKRhFDqhUaawYW01pj13HwSdMv3p13AJ0BNlqqOi7C+CEsmPpsuHixaShO12T&#10;OErYRD7R/5Hffc/w6CjlahM00Da6dOkipxcjkmBcFQEvWgRAHGjm0WMm3JtdHUAcm5Saqe6aqCv3&#10;zZg+ys+ccBqKlEfaHjWVNLgQQqFl2+3wKiRwdErQaGnkiZYmHWZLamkCKWUzExwqytPS0SQwq9aZ&#10;xpr1+tNMKGn4OlA5RfiiWUtgfJA+DyMiVjt/7mw8zmOjUbd++fz5WCg00DNQ80A7WOBcDA2hDy/Z&#10;eVkicHKGAzV9WzZt/+bXv71//+04CFVEmY3jodYeTHj85y6el/JtMDrQvyzgj3oDUZBX7JzqzRRN&#10;Pb6pUmWyWGW/5Bq+uUwpQNdmZzeD5Lpxp6ovFaElrF4xvG5suFFagntIK3t/bzfb7OTJ0yMjYwh0&#10;gNhbhN588slfrt+wkpVBCUBqyYbks+fEXhYzTDMMxRtXuGmq8kI3W7xlc0OivBoOhngcHVlSInMy&#10;rkL4lAJw7GULnCoLntia7oQQZNJFYEviGL7JriJD4FcwFhJWs+TbUBpHmZfFQbYfkIbAlFfxbWwN&#10;lXtGj7O2bFmjaDXRjsYPYedZvYf/8RuW4stBuoI9FyyuviI/8W/l3owSZQF7C51rIXLmPV1+bF9o&#10;wpQEVtt0EwOfMux62zOtjnADaV3ebYGsFe35e/Dghjffcy9MIhrpCK0G165cOTQcNx6RoCWca5sa&#10;cCk2f+ofHkIR3ZIEeT5XR3CMAbMvrtJoeLstvf0h0+OQajmZVn+RUwVuFQWc8+FNuHKN8/H76f7/&#10;z3/0UW6fPWVDA0S84BpgTRriLX/pmICOhukGZrx44AAgYXdX5+Xxi0jk8kpASLcgUjRvPSxwDsPW&#10;lPyCHUC5F/mctcDEQOTv65VmMx/p5AHMdNpCqwEPmrcUUN2qCk+1Hk5nW2X/LCYwKQipwmFrsCMy&#10;Iohde+nDifFbJukDOwYeZckNI+DipEBQrgAM6LnYh6r6pvcny1f77i17d+7YuZVPOfDSEac6J1cn&#10;Z92ShXdXafGulp26+O7dmy2qcz1aulqDh72PfO5bqKTs3oM0XmvzwEWGe93dI739Hz/2o5deeokb&#10;WVhY4pmQKsHfZqLJ+Jf9Xcd2Qa34i7/447237br9zlu3bFu377Zd23Zs2rV766237eLiTdqAEBP3&#10;ZFiDhaP8B/hn94WxLKOnxihO7C0+FxFS9EGs7gA4h0RaGBUQ7WWGjDU9qAJDKuRkMU2cp8lrSo3y&#10;gRcOLW1/mesmigPkcZNS/h1LerXgZbGkuz12V/LwFobxuFj55nFB6RzGmQeS4O133NFF8pDJzYxf&#10;uX7+wsTVi+2xwOo1o6Gof2r+etVbVoRGPRbXziQ4lESZTRxpy+UWmiQmJp/ASVV1SciN6r/haqaz&#10;vW3L6v7NI12bBrtWdSXXjnQHPOlYOPSaO+/Kzc5t3bh5xaoV9F92MnJ+7+1gH+FkfOOqZT/4zCc0&#10;LfpO0GI+EtFPivfqVkHLxSr3hmQ4QR4xn0Bo9MSVJtjsLrNCRqxx8oM3wY7WntBv6QKHP/dA8hBa&#10;v9tjL21av3Ibv3X/G17TbCtVmplCbckbhI5G6ClHxju57jPHLcXZgINll3I9PX0cDuvv1ZwL2Crp&#10;LNF2N75zfna+SDSjCcMQwiQxySs5/iI9YV6MCMXcSBi1yKtI2NvrW5xf6uociIWSvd0DtEafP3+e&#10;8GEYExSPA9RhxIgAZpmmzVCZZIxEn/vCPB4/dhIgSXPFKjUEAIBZIY7duEGZLBSOQjWGHZ8gGYMr&#10;1jfQvZRdYCp9sVqEhAY4EVaDT3MpncH6xVUPT6rUJEIRo4wa/v/nE3/B+DUN0w2RgM5cHx9HaZUy&#10;AJeLYjBBB7U3/FNM8oBAdoh3hqJABYEEtEc8EUJ5lPDRDmrzIbOlp6CpsvZleJRYTdRtGb/L8BUJ&#10;bXEiFDaCKDKDiHmd4l8X4cpnKTNrbjmSJp4mEyf5+ARqH7KJQdo8/Ujnc7x5G1w7UnHw4FhdgsXp&#10;+aml+Zl1q1eVmkVql48/95QPnZ2+fsbZwiFAX49Lgl5rwwDRS4HZxBx79lcbxYJSPjt+/fKatavB&#10;rrlczFIjJxMGWQIuR8gf4jNzPB/aCuFv8JoGwX5bFaSBsxcO5dP5BSQ7EFsNhLuC/tFkIMGS5mna&#10;K49fvbh8pA8CJtNNo1D5PMijoufTBpRC95Sxi/GfleHh/udffGLd+pW0ZlExAfsgHTIbocZJdSWZ&#10;dVZEAgBo7kSkc3Phtue5FfMY9pUvplkultABZWxYTegJUvbgoAmw5Z3Zmm4KGYhChwYSQhcAngGu&#10;hyfImkdptsZRsjmoU9K7wX4mjNChqKMfhIib7/rUOLTtGH2DXj/SUcx4GFo2gIeHWwF2Mj0zm+rs&#10;5jHH25PPPvVCdvcJYxfqClUStjqx1b91dMXHtVDg3wE6nXuXXsue2zZSxMD/u1yWMjYHjIPKa3DS&#10;xBkOPlVUZP7eapmWcXP6jSEYOLzl7r23+Ymp6sV+fyhBJSYRwUEEixUcZVojf8suAX3xhYNqjLal&#10;VQZvsZEgROOIvcq6d96n5WmM0+e67Vsgo9v5JsRr92F2zIRHeCnufOhz7/3zv/xD4HeQaHwRERKA&#10;M+wQukPtMSpTcbm+2SIMnxSCwR5XrByjiwTu5PDgMPx26J82/kCcSnYHv2JRu2G6pnNHruWcAig+&#10;HRl00iowpW1VCyw7xS84u2l/8FCUxKu4biV2fbaFHXJSSppNE95GHDkPxz8Yi0UEYA+C4R8K48z/&#10;ygIYaCc5Ybc5NYrQhCwdVOBctQs9UUXUjGDhAcHnnz/ABLmWZ7c4Q1dmvt12dWvbU8s/fOj47t1b&#10;3EZyEMXDn/3akcNiaH70P37Q1bwsqmAsCiLTwezS0te+8e2rH/oyPPlly1bcccddAwNdpjxW+8xn&#10;Hvzwb3/otv17XvPauzK5RUEJTaIxiho1SEs8fdBN1fWll8BiErO51ZbcnnIF6zxtUU6xERVZCbt3&#10;ke3VTCs6noJd/iKNQoy1h3ZZ6BdiG0A5RIE4W1j69P/+PEnF3KZDhMRsHtemoSV1K/h/f7makvW8&#10;UMWnK8+p01iTiN01OYAUULy5nccufTqNdSZiXrash/R9eJghZ2z6fKGSLdcLjELF5OqOKLvigop5&#10;+sV7ejsJn7gLHpnRhrSp3BPn/SEh8CQp/KJDXs4zOoEpYIFiNUflkCM+2jd8+PCBq1cvDXd0daV6&#10;gEGk8MxYtKZny2bvbXu3X/58KLPzhB6lqjDWxWEHzLIZ5O2ZLkb8IVK6whp+4ESKrMXXMDOn2KMv&#10;183BfwhcOWrI8MPve83++wnvF+cW16zaDNA9tmKo5s2V65mKN+sLNSIJZr6LNKARoPwOEZXaKKqa&#10;3UtkVqZATJ1VMhs2tEs1YBqdoPBHEyH48+hkpTpAgeV3rW8F7hSGmlKdjpiYeiKSMvGkDT7TzNQM&#10;KRAyZn1dQ6EQ4x8Z4J5BxYS0HlYci0mmzjKIJcg8ulhUT9zvIT5OxpM3rt1AFQY5HvYJC4PyDe4c&#10;ZB/qK+xkPQiPD5FTdNghBGRz83BHkn0pZkZwU9jnG9evEY4o5CdU1QaOYcn1uUtL/j/9q/9kYG/k&#10;/LkLRBTU3vgPbQ1cOxaA80wToR14cimxdyzzlj4gOQQDYMgzaLXV80KAh5TcYDYdYIXd2HeeLI8D&#10;Yn6BigWT+/BzYNX4M+IA8hOWi0C4kJOCh+0q1dhSvrgvGK+F4zl8hPHRfDVq7lyBUHRAuygoPIoH&#10;wdBkej6Xzq5dtXZmfgF522eOvLJm+y2+9t4M7x1LRD01Gty5c5ucC+wp7Rph5BoESBmwtGL16Gcf&#10;fWjd+g1oftHTFPFFKaHXQ+ECcTgqxb4gzmqyQmtjGWCgkF3g+uD8cWOFcu3cufNf/PtPdgQDnQHf&#10;hhXDkQBehlSvni7OpzOZZcuX8THsJQAsrM+1G5PxZGc4iClnNgMjxnURrM9SZhal1VxBeqgJxPs0&#10;AU8sJAIUEi2XFzrolbPnTLDQEZ1lfWmtbVycVbVoUaB+CRNTLoeEmDCQkJAfgPFrfqsNXwGQJ/2T&#10;ULGxBVkNtVVodpwoS44iC6MCf0+5odZkvSFiQEggnCNQK16bGOef6PUyRPLjf/ZxLmD7tm0Ijho1&#10;zAcmpkNEvBsK//3fPnj9t76KMbaCna4PA2qxizjtOsMyTwLzzaMrR7V8UodZN96aVu68rw6f8GGT&#10;cuPNuQu+Y7RK9Ue1jKHXwxxMDS9pzQltgR8MFBnbvj4YSZBHIwoR4DjT7IAgu6fqhYugMrYSZaA8&#10;ePvnPlPTLBNL7nUlZmbcapv3NvtrE33s/93PTTHGrLD+KQ/v7tgMk2I3UZE16JoCLWpOR2Dp38L7&#10;E2sQkgqrEPtSqkGKaYo5sBje2byFIHjukeics09BmkIYhkbQBNoguQLpiK2njI4UEo03brU2EZ2A&#10;5XhwbCcsuQ1JUkyJdSHiEiHK4Pqb3leO3E0xd8C4vae8CJfh0HI9I8ADw43NBTPtG0KfkEm+CTYA&#10;gknggttYWJzjqsQdQhGSyZAsu6lEGJjUwo1aodC/j0dzCaX3hecOmBa9y+ntqwWytEIuewii7zGp&#10;5dzD3kMHXzl06Nhh+4/b/93fff++fbt483/8xy+6H+3YubnhrTz88DcPHT4KoZ0TAVdg7p9jJBUr&#10;VyyjxfHGjeuXLl9ADcml7Fw5qQdrSJ+VnbUAzwhLSxRrW1UBhlUQpBTp4gpqwJBmXHs52R/JGUQf&#10;cqG52Rm2MZE0v8fUzlqlhrNXMVVjuD2ZpTTCmgQQINkTU9cKxaWDB87RKEj5k9UWSc2+WvpzrYxW&#10;69JaFmvJA5agzUHkA0sNeSoQKI33ZxOnwMTpTXhh7RvffF/f2OhSbqJYy5VqRH9L5Xq+3tTINLsp&#10;H63LuDNCN57a0DDEZGnduIk2hv+J1i0XoNEPXpxnqL0dV0SCQ7dyqenPlkpt8XCzkpf6bCA6NDq0&#10;cs2y9Gz67KmLpVopCOio6lOk2rgG4fLEoYvJw5tzu45TeNA2AP0F62XoO07BpuViSNn0LphjnVHr&#10;sF3gQtObOI/tC8OLxe/H7Aw//AC7ItiM9fZ10jS///Zbhpb3JDuRLp1ropLqL6d6k/h16no8P1wy&#10;iRBdMQQUpObsdjMv5EaUwNSfDN7GCgAlcgFoofYN9NDPhSVO4PlhWZHPh0Uh4ZJQyyEWZP/zuNny&#10;nBU8OAE6E9GGh0cZwQBZfqhv2VIG4fkgnW49vV3GMvDxd+uwlzgbsTfIAVkKfScsPMvOxSQ0Wpjj&#10;5aGcB0TUkWonVaYEw8qr2SFIfZvxM5RiA0ePH8aEr1y3omB6QWDkmBs0phDkgcmbSKY4gFyzUyvx&#10;f+yPfgOCOh/Pivb19oMVYoAAmbmqDoYAWOcuzh7fIFGCsmwu/E+iB/Y0+0osbJQmZfVU6jL7h6Ug&#10;SKjQVlRhino5D2Oi1qgwiBC3oq5q+TKj7zDiagH/mKW9wVgCesbAirGOXtr6qFQkZDOghTG6Vyxx&#10;EgYCHt6BEsJSvrJEj2bTO9Q3hBsNJ9qvzlaTfSvmc3VfiKnh8s0dHlU1aBIDvoM+Iw1CJgzUm8iM&#10;M/KUbOfFlw9t3LlraGQsl87FTeYMp7dYrU1lCx3xRDnfWKyWMjSs0EJDSbXZiNKTJiQqsLiU+cF3&#10;f/CGX3nrjl2b16wZgY3UJlJPaWZ+kpJYZw9aBVDMAOoj9HXgaplTSGE7oUGFdaSSRacPtqFexwyS&#10;ScMhQErcRFoNt0MAKyLdJdPmc06EY9AqcptAh9v+BjcrwxFiw3pqGqTNLxfcKkKT06mQgCRvwPel&#10;QI6DZyZxhPoD43eFH+BXNGjCOvg5gUrLvHQHCmagOiaERjG0YhRGDtLNPDg8wCEBvMU6vOaue5iW&#10;ixIL1dxzUubvx+hr0FytevDFV+AT2RUK3+YUOfKRggADbBXEmMtUWumK9zr/+rIDr13iPK1bBNuH&#10;AciPnCuOCremwAnHpqkthrgj/3J4c+zQlizIcKsSrxUJH9p0+5130GzYEY4zbplPY+Aa8XQZ5XFs&#10;jryn1A95EzbJ4YMvp7cdFbYgf6+U4tULcJC+juDN7JMfYT7cRbpWLr3YfL2rZdwE/118oy/Krh/7&#10;g9+mCkZmPzM7yUf09w3gm63dVtOMeBxsBvdBDnvU0qHygFJCvcrJx+IQb/ECVGJ40NY/CV9PHEZT&#10;Y9SBJcgj/uYXGeKEHVOvahTkLoEksC6OGq0GQhPPaUnFo7TCAT6Lso4LNC2mMTq0jrPQeFemZvtb&#10;4s5jpJgt5SSZP1OY509haVBiwLpDktbP5oij8CPqL+AaKAuyAo6dwOsdz44XmwixzAGf+eILhzRS&#10;3ba3UnzLZV1R4WYEoG/RpAce83//h7nH33NFDz74xZcOHEGa1/30wue8hw+fgM2e3XncYS4iRhze&#10;AhbFG68YEwFl9+6dIsu2SYWay8PZcwyRKBCs2PT0dvfBrhewZMyNVgRim4FHxh22hYiqqalZRZqs&#10;mdibbKEGxYF6aAReBXM/+XWjMSk64vZZFqyuxpV5peuymFko18rnTk0BR3ce2xE7sJHbQX7ANlir&#10;+OKCH9tfmkVrQc9XmVClOqlJQGq1VNPRRxCbORo8lLfEoY37X3PrfD7d8OUllO9D9rUIzklpi0fH&#10;A8YoAN9iE6joEfbRucN1Eneq4Goph7j0Qn20D9lU/mom2CgXFmbS05PZhelidq6UR3lvqliF29Ex&#10;MTHDss3OXx8ZWtXbv5xpu+cOn1q2dnWhGvEjPtmsbd+0snswMP5oe2nfGay7KfRwqUZ8vVnHMcUe&#10;7QIWTCmBzIVD8tTw5s6YQi6hDqpdkty//9c/tGvb7hUrR4dGu0JxT660UEL2xVtGvazZVmPtccMc&#10;fiANtj6JJfVyTb+0oS18kw2nwJlBJG20+JooWICC1BJU9WRK2pQEsjgO80iaSdaR6oIlHGQJfcg+&#10;NqhnwWoC6ufyiLDpqcOP+xohSGBjw6uIpjizeL3BQQrodcaRuNIYqBu3jC0C+ubAcxyAe+lwzi5l&#10;oJuUaYTmcWSzuCa1l9S52GJ3d4qRDXC2xKEP+s6ePUVXzeTkxOYtm/l1pNVYuoX5heHhEe4C38dO&#10;gFoLjw27Ab1A6c0DH3775I1JAEONAlO0HgZ/ot+dkeeEqywBeCCvbrXrSAgMULSpBjAElBGcIrwl&#10;W1KPH56xAEscfSub8MaFQc2DHpaXsKNBgtrxKttgW8vkBAbYoA3XQw+ioc3CHwCXqdxDUU6w9gyj&#10;pK+Mt/R5M5CEGe5Uli3OlOtAS6Ta/rYoKWqu7JkvetArIWWDzR71evrbA1HUJKhn+du47cHBAQIi&#10;eDcsFWqFFIXnMwuz+WK4c6hnZB1hTAJOVAhedBYC+tTCUsEXmi82oEws5mtN+tHrIbrl86pMeBfQ&#10;Iq95lvIlRh5tfc2tXR1JEDs4nYRn6YVFaLuJSJznNz09RYMiy8lUsYsXLq9dtR4UF+9goIi/nZ3R&#10;ZHoYVDhGzQ5Ab4VXwWoo4qNZH5xTirlEoDoIrlSvhhTRKi2HNPOnGBdnTyyloizaRawm7y0wkF2F&#10;b2CHAeMQW/BN9FUwH2pcbk8ZYBMgqiPgEDFYw3PxHNLEcJVpfLzVFNxsIfITzdhVlzCCjqOj/Mns&#10;Y/YlESW7hD3a1z+AEhliLwRVUtytNz7zya8BNspC2T7m4VrF183G1UeoeNaSV5EjVKLhwAr7H8eY&#10;EJOrMkEV3Y4E8EkTVAL0Y5fdhFYwK/uOpN0FGlNmfnHj/l//tekv+rqPbm8/tDHxMv1421Z/8CM7&#10;mc9cvZ7zJyVsVannK4Umtbx6HaNLgI3h4xL5CPboa++9+8T/KTp434Ubzsw7x//q5bX+ebN6an7U&#10;CAD2aKz6bqR99z8LSfiPuaUwBLlgIj+4XcxfwESSPuJn6cKXRH9R43agkppp05Ahl2rzTxYQfXic&#10;OseBRF/Ik5Jm+Opqy6Fy40YPi41RY+mg/+Bc1VrpZkGx03h/E1cQ80CPRFg0gbGUc1wZRfNBhcRg&#10;Z2zKUYtySPqleKXVZ9+UUjIO2vQZaeiXgK5pAKv2SZhruEsLzTZmgDSXnH4DwR6rwMoASJB8WIud&#10;hrMamCEoh4947tkDVKbx6Lg091/7oS1A8YlD+g6TbOybW/B2Lhh2cQAddL/7ux/g+ODvx3/zqyoN&#10;3AwQwAwY4ER0aAfJyasx3P0UKrxEWiCaRE74YyITjiQLyzagyu5GFAJAYr6DUknWATSoQxGDAWl6&#10;qpwSUjR0gll2wiqJe/nEAuOO3DmFXQUHHmY+Xh98RRU0uDVyzFhQilO+xXSa6JkiDyF6cGhsYM3y&#10;LbfseP19r3/u8adLe6WTKnxIu6pVvECQ3zl7tqhruHDVL/N8GrrKmmN/YESpqKrczt91fOeuW7ew&#10;wdkvEzeusQfoJrdEQXQXMIzu7g5iftIByh80+8wvzlK2o4Ef7h4bEu+CUDHGczG9gBoEsLNWho6p&#10;QnV4+Yp0MZ/q6Q6F45CgCD3JCWu0PbdT/Chl8pDA+hZnLpP4DI4un0p70HCpZq9mJnPDo1T9Ttf2&#10;n5JKhz1DIX92IwYvCXhXuKngugWhueTGLXuL4uNEL7RAPjbG3t23VEHuAtXF7DQwWWd/O2ULeFrz&#10;6UU6qkrlKvA1b0FEjW9mQfFBrrpksRrrpjFkyIDiRYiP9XEErwyTZf570z81M8Mp7ezoIQ9MRJPc&#10;JtSQEkAJCSYd3TMLhOmZNPZc4+PzlZwmsfiiA72j1Lt5fJMT17t7u+LyQSU2FQpOfChUPlwcwD30&#10;CQJyZWNNVObi0PPxWRz+udk53rCzuwvOH8AbBZeZuRmRlHxtTNlAkZfxvmTGiGMys4/I4dKFy92d&#10;vXjASxev9vUMLCxmFhcy69Zt1Phs+q1qNbTPJTJ44NT3erv72TngwNksc0KjNKJCQJXCK7m1FaJ4&#10;xuoyNy0tczYM8Y3iogATsQwmv8ru1xZ30Tq/pdiQqoxONUmKgltlQpZ08gJCHgRfkSsg2kXiJuAN&#10;wWThmFFQoHMXwXygiXCcpiOiBxrP28ttHemyL4vquxRpPHm/1NFjalX1ZCtVqK+MC4LLgFsM1Ird&#10;IY+/MIes/VzWA6v84sXLV69evuPO29i11m3suXT1ZOfA8ELB5432lXms9dpIimB0EuphqBmv+JKT&#10;Hu9cUUzXiMIa43GhBcTkA+IclR6IburXr46vHh1s5tM9UeYnh2lUg6xcU2tcPYZIGd0BEYo3NZRz&#10;eAysD5FTOJpkMA/NOYVyGj8smpvoqRxNjVL4wb99Hyrm1s1b1IOnCcXpru6kzepQ1qUFtoHobEXH&#10;fXOZFotsQqECVyKhrmwemwvaBk6zQPzEqkoNtyqvSX8ROl+EuryHWIaoFUHIpfzWlHg1b8ePCDyx&#10;g2riU1qOqAg33dJA1SMGpIHkVStT6jr28tF2WAlx1Ii6jh4/y8RGqC78VFdo49Uf/Ht4cFB3q1RP&#10;nXavHWwldkpuXj2udojNEDsoz3g0PNYsJOtcd3cXfosxa4bnq3ecLUSI7RjsivUdzm6N2/yj69O/&#10;+v6/+e9t8xNH8/XiEqM/Fm9N+dd3BJEa8oW6lLLUKuxaUhzuZSGtqJwt7aba8HFgFbzXP3zioSsf&#10;+rJbYZdV8CXgwYgCN5EI+RseCe+pJjeTDFKKQpxlcusi1Nn9Ctiwa8RY/8Vf/AnSthpfZBUKVlhX&#10;VPWQYIGUIAVB9EIQE/Sro1bFY5s7h5HC9+Ni/+zP//Rv/uav4YVZE5a8qRkszCafVSNqLVUlq2ai&#10;inhiRUJOTKK3R7mFDiAcEbstnjvf4U2IQdmBGBTV7/0kKIxAp4pFZwqxEIm7uJ8EHvyu68vgL9Zi&#10;U2MnM1LZ4HrxKrhIJjtz2Y7JyH0pGhBPSlUqFSOAUtDVloMPUrzg0yWTV1PbFRv8H/7XZ9zTHP/Q&#10;Vyyru+nNLchqOXYFVu4HZkhuVlLw9/aw5Azw9w79co9PGwOUkBtRb6RpRUsHrFU26vzk23nBn/3Z&#10;H8cTDJQSvZm3UCBuKAh7jHdwPRQshVk2jXXh+2K6SFtXwQ3fR5gV7BDirT6SCZgNYlNEWFWOp7EC&#10;IhGvcad4/NqVwcFBZBPZvTyCQ4cOwoOZnJscHO5BxG063WAKOuWSnkjPys7hv/7r/zL50W8t++L7&#10;Adjk+0xhE/F8Oy9aE8nytBrThVJZ1b1N9t2kqMw4qNGUahcr85Hfelu+IZ/EomTyBS6AH7KpuBFi&#10;HloKGhDjGbN59QyZKI6Y0m2psgT5yQVwxJe82HZdqFoqWtIXqnnL9QBOoBTxxvPpcjQGwlHx+CPF&#10;UpqK/0DfrmI6PHf15W233f3MiZd7l+/zeXJtxYOxYvfDX/j6iXd9viMp8opxXPSQjaZnirwSonBq&#10;Qjp3rLVmhfMyAzyECOq56oErKvV4Rx/+wG9/4HeKxPG+UghtwUah7ikuZtPFQq6ruzcKC83gTOmO&#10;aFIzNTKxmwk72fx2GB1HgVl4lanJyUSE8XUdJNVLiFrSkwk43WAKaIWZVetXbJgYn6DEjigaqExH&#10;tBPRKvY/82hWr1tr4bJmhVyZODvUP+qphc+duESIiEobADChOI5Sc60YKoFCpTcIPQ4oSAJr3mqe&#10;JjhILUF/pZ49fuIocOnC7BxbkfOFxr3YPtTLGPCIAmJP75XxyY0b1y0szkhKh4k2/gA9I9evTcFO&#10;gx/KMzp6/Ni2bdu4krkF9dB2dbaTAxDe0DBCv6j/j/78d8B9kaclTKAtWHG/Zt3h3uiLJ7lX2igu&#10;Uo2uPIr3nJwyxkHqEJg2P4i3BysmiAENKQLHJko1iUI5R9JFzo3hUPZVx6vWIsEoA2Umb0zjeIib&#10;kvEOnB8/9Cukk8AqwEWRPnL+DboSCxVqaHwiylvpIubKZdrrBebp1r2NLAJ9JNnPPf3Fz3wKAeiN&#10;AwO1RLJJHz8854YnEfB2+/KlxRl/tDMWjEBB7u3sSU8wsK5B2QL1gJePHe0b3pppJueD7aUwjZnV&#10;YiTvGb/WgXeBn4gsXrV5sbQYhls5X0Wap9rmfehP//C5Hz+WZPI3moxRQkV1+nZ3MCuaOnCkPRkD&#10;zwiG4TaqRy6dSUOBwysXciUocolYSoK1nHmvYgWiZm6KwBAZWnEJGU8ppFniP6MjY1/+0lfHlq+E&#10;L3n9+nh3Twrf71hIwpzLzFILk1VAA4FoDizMGxpbBCyI9W9jAC7d2GAkOLD52bTfi5gRtpsWhHY3&#10;OIa2F0coc4kXFow3N1lHxaFAlzxnAj62CGk9DxxAGKMHlARpRZrhGJdm8OL5C6G20MWz56Gc0MeB&#10;FgTnJxHvATvJ5/LIi9JmDfbjD/l27F13y74dW3etuvJIhKkhlgKbsJ2+rB/AyFz2z1bO1LLoFrmT&#10;L3Iabd6P5ruYjKtkbfhFyrGuhCwio3F0jcekvpzEkS3dfQObhpKrYv5NvYFbehK9ggGE1PngImje&#10;KOVZcrFQuYotCwkwD+GlqvSjEnpjgLDOLzx3KLtbF2zVASUVxkgw125go/X/WIXe9QhYCu9q/y4R&#10;sRMj8XnwFZldJuR+7r1/8Acf5XbR1pYHdVfRFiFnEnfN5+VM0z2B7pOeuFH/TIBF1RBNzcE1tvl/&#10;8thPX/fa1/I9IQHAecxLCcYU70lKi+nnKlGYPA7psgqTdH+xVjgt18zMu0m7Vx6Ll8uSW+8ZlRt+&#10;HRNLJoymsqACAwDkQVwFjkyRdQNXwN/xI/NzFOBYVcVDltbj7xddm4kFCqoDaldrbeU7DYjSFEvT&#10;824R+kzlSZcBiPTSC4fA3oH0zfprPZ2bd7DKTbTEAH5F+62KD9L0UPct5X2FrJeJO459Yb8jlyvM&#10;iTIttkyKOzZOkPVShUZSSMxu1jCbVPfw8IAWQZQ0aybGE0CnikSsNqdCic1/gPalQiH3wke0x5Dc&#10;UGzHT5WhE+GpKIndJDcs54pL16avXbh2aiEzFU4wbLZ2ZfzC3OJsd0/n9Rs3+rsGgMnnFibQX6f/&#10;JdlOlYqJKrFksBH3RTuioXpzMledftOb/sORT2S4ofHf+lZ211G0eLM7TxoML8kELaM5QOO+AQ5r&#10;2gKZq04K0kaqBwu4YcEQOAIXWbtjFd+pVzsavhyQsLcRnZ653NPVC/UOYROlYiqUkdTR7xojqkan&#10;GQMl2NVmdeq42gwwqx9FOILsFi0X7AWpGGDHefDA45H+juWp0PJlvTuqucbxo4f27r/n3PknwuH+&#10;gK+n0biCEFvNM37kwHVEBqXRZBdvk7Is3DeozD1eB7MZ4VdVYzuJehCOFKt6k3BPQm1/x5HtG9dv&#10;9kZKjXARZT2oUYQhIKXhGIPM42ZzxAngWVEFZ8fxWwBUrCGcUzAtFo0jqYIFC6GJkWKLwuIU4dQY&#10;fOAfncnUqWPnBgdGGIASa4/UoRn6GoViLZnoREW/j2y+DTujebioGCXj3fmlQleqm6klwJG9fd3G&#10;pQzU2iq5YprKG56VLZorZkHoStUsCJHiHWNtc1LHr1xNJBOMVStzwttQxktCDkBKDwp8L9LsUOcR&#10;Q5OCWurG9FStnidgLeQqAz1jcQRVq9SMShCWuGBA/kImD/4bi3SEeWSecC3bjPiS/t/7ww+Thqqp&#10;lP+QbJC0RYCzqYOqRm2l6fFI3Bk4uANYE8wTl8w2gEPtQEK2npptwmCCjJqVWqcIw7U61zU3Px/R&#10;wDGqwZpcTrAPJsxVgsryatAj4heT4HUzymTvkuFoplSIxVOIzJcq3hqt6sFYWwj+W2iaTkevJ33h&#10;+sSV8ff9wUeD7Z3/8sV/WrN1O5okZN790WakmhEyk4SLHsl51T6bz2Z7lg2++PJLy0eG5tMLqdG+&#10;y1jNMDPnvQwSRqOW8PhH3/2X7s5oPBWZWphlEBDiyqDa0fbYItC237vntXfs2LcTYO/pn/34pz/+&#10;ty07t/vawxlPuS9Y74jCaCAO0eA2jcLDdwfCtJAuLKQBnoVbMP2Xp5vPYUmwhmDprCfLQBrk6JqW&#10;ESqO5p933HHHQw89xG+tXbvGnId2HDtJvRxhOGsw8uh8ETtUFBKYhsr8oQXITKHVwoPn2XGE6BDF&#10;U0qnT0QVMmxnHBx2bpRA3sLcLrZPoaLqAhqyTgxHLweKC4gC4VIFrpdp/OjhgU7cmHLSrcxw3LFz&#10;O5PRKXbC1+M78XakyDV/jOxNWWkwBLSIErWC64Bv7+2bz37aT4HcInrVBx3g3zrT5kL5A0YxIbAZ&#10;FEEO/AU02JGcXSONQy+F4duXvmN+XvwfNqeV/ijkj96ybyQmmMI5BlUQ7N6VVVuWhtsz+UKFsi4T&#10;lOXSh0Ixk7YXE9lP/WMVnRz+AyIWycC6gZ0PkjGybMQMkXQeHSru/IzREVRP5TGpOUIGS6WN1NHt&#10;d911O9GV2WIJS8qUSCubCEa8fTp/oLNQf6A81erENv1aS/F1avC4p0+dW7VqNcMVedy8CYSPTDZr&#10;iJofpJGLdwUFrpZFM+VpffEmLpRxRQfh8BVJVZoChxidttoCC3hwCmWM9m+kUcckELzJZbjl4lc4&#10;sCR8xhQhYKIxr21yYqa7i6F8RAbiHPAya1uCjShSOpcu9qhB+i4Y4gXuibgHxDLu3bvz9D9Wl7a/&#10;4qoj7jV2va0M36rwN3kVbh8DjR7eSqBg/7D0X4oIrdjLUnPpTzun6LJI94k8MtMZIAQPAJLTnwy9&#10;F9IDeTZlOFQPtFVqCAVOgGAxivNmeUVvw31x+4oGshkHOzkRYoPfmlAnASkhMExR14tFe3tQWuud&#10;np4t5pC6QrYsBBWGwWsI+rANmMEKMQUzeerkafRDb0xOnjt7/PLl63Bliii7zS2U881yoU6vdvnW&#10;cwQwlCVhPnENXLxwL+0+lUNg3rHy9OZIBgApeDoGyCdqNSp3NvMQrIhy/pZte9YcO3b8E3/7yZFR&#10;5EqXnnzi2eVjg6B9trdNz4c+PsXZqp1higEIncBRa8+bnzVQgQfEfFy4bxBrJNdtaKISBi8DTaJd&#10;xWwdoPvAwUMMptm5dxeSNfP18TpKUGRFbQv+Wpn+2ESyZ/rr7cW9pyzaF1XNEUJd1i4RbgWcRFEy&#10;VnasTK5HDE7BZvwWDxdTxY0v+/wHfu/D/5kp5MFok1E0zInHWiISzwOOxMhgdakaYGFVT0dNwBFZ&#10;6dDJLkkxgpmsbH7bLLoP92IjRUnZnrY4CMlILK5athrwn0VW1OWnHzWBnAav5DuMQjNF6iLxMeAW&#10;0S7gBFfLPHuF2rXy4tLC9Oyc0LuqB9kceHIMKBczwEMxWTmh2pe8fooOyGVihFnYzu5uknKLMuts&#10;xf5+SsD00FV4PR7k0sVLmGsW/cqVy7xVdinPFsPqM6mBe2BGH+NgOIyzs3ODQ0PAbs8+8wyUBZhz&#10;/j/5+B9YVA7Tpx2AirCFqF05BJIzJsPJvdFDh5VUbgv+XShw/y7cUz2+gavA0eHqMPT8sACWRVmX&#10;X8MfsE3wPexBB/hzw/g8yuq8FcgzUZLY4wjsxQE2cVdt6PEAR/GnP9UxsZiNRXsqnuhcw5epNpPR&#10;UKaQYwBUuVCLMG87HDp96uy2TdtG1m7qTSWyFHG8jZ62Ij642kTfPoJfLXhzfk5POt3e1Umt/czx&#10;Exu3bKbjrssb6/V6Oog5z10+em063paYyc6cfeXQ9o2r4u1xmLgd3kh7JHl+blbz3QLBFWHMRBXK&#10;69iuXcs3bxwe6ErWcyMMkc/OJZEngG4qtBM9QZQ7I/BjOClMT2J+PM/eih0NyqimFqeBIqYcJ8AT&#10;48Ses/Yw9adgSNlqjO7+xCc+gUy94bcyvMSnLtVwtptTx5nHdmLuuToyOYgeNtC9SrWFvIrdTNXQ&#10;Optk+q2JyOWjRj0TLYb/h7TthZZglXPoPDk4GQAGbFngZDTz2XAw+l2MQhmS9gTG58A6+fa3v/3+&#10;97+fdyMn5vli7qlGw1rAkqq4a7uTC7h65epA7xDWTUhnpbZ1+8Yrj4Zo2JO3dAw4M9lGA1ZQb05E&#10;w1es897a9m823BNS4DDkflyyJ6drc+paJEYIce+LHtxEpN/+8vZitXbj+Inb9+96FT9wf3G23uZk&#10;qCZtUVSRb9LEUiwX5uZA1IG1iLw0I45Lu+eeO/bs3f7C84ecBKxqwJasm2tppSB2F+IQOEd4M7nX&#10;R92EjvXJ3N+yRx/4q7/6E8A590Rc0Z0oUFmOlQtMid3PShrvHyFFEfilZCy+AThX0eKA5sGXjt5/&#10;/32sjSMY26U2edaQwY2zjQNGPAI8xvEnapTnlIASGkpXRyvm+ikwdlykK6Yo4tRht2apNnImOVql&#10;+FYVFv1Co/CY6KUoytUCTLimTkAWDbWb1HHdKdtwU3RSwBrhGrg8nJDrOeZPfL/l+jZm3jy5agom&#10;xKvgDA5lpXLgRQR3SdNbWis3M3m3U16NWbXQjvnBl5H4bG6C5f8GYulLxCB6DaTTbliNy4Rd/m/P&#10;0P3G8s9/4Pd//2MXLlzSHHA0aAMIUNJprfYwhkmiH2xJjsYL6Rz6VBRTRSmRxOtgo1kH3tz+lChh&#10;qqsTJWOgVI4MjxK7TJwklr6oi2oJgcYTDAenZ6cppBQrxWPHIZm2Pffc8/ff//ply4f7B3sGh4dg&#10;O4OS0tbU0d5+9vSlZ554cf73vmPyzIKapJUSpySnpcszH1mUQIw5oJ0Wn0cBqdsJP2okSrFCpu4E&#10;BEFBrj0au+W2LcdfOf+e976dquqmjdu//c9f27F9VzgWsx4zQKkKREs+AifHI+NIoitgQRqqFYBD&#10;Cm6EnahVDxhEMavVSWuYBQdWJ8MdsVD7mVOXiH/uvPvOweHhq5PXFjLZRmzUH+xva4v5mjkECvwe&#10;H/rHRw+fzO6Gn6jnYjUUC9qUOgpLc9m8fS7QiajmjsLEKwmj2e7azMZuDj67ZmCwt6s/XqgshONt&#10;1ANRZM+kswyI0eAgtzFsq8vMmi4Im8fdlz4dkAZRJGkmantQpHCPGzTIqV+T8ETiEViQBMrROHr7&#10;lInEglbXMkVfm+4IB4fp2ewIWhMxKVMz05rWJqVnkC4/3Ry5UpZqaWdyEDa3RO7y1dGBMVTOxFsl&#10;+vNUCWFgUCKqwlR33pmK/vDoUHd3twAH1jkY5IBw13xWG8IC1fLk5DQTdWnsZdY6TZ4QCEh0+3vZ&#10;sV5G2q5evYbzi3dnXjYhLCr9Lx89snLFSpT5h4aW+f/n//zvUphRmkTii4QM7hyZAQIZafBxhLG2&#10;SN6ASGtQutYbQqpAWjPNauzhPxZBEzh81dm5WZJ4wFIjJfJTxficUQr2EBwAaMEvxV+FgwiTpekj&#10;fNIGZeM2+fQQyD/LkW+2FYOxqj+WSdcbkchEqXL6/AXEmy5N3Hjp4MuM+eoe7jw5fn3uxvS2jWtr&#10;8TCbnZYJLikVi1D2yBXzoFFk3kCiufk0c+GgVg539U9euw5skYrgplUnBc2crTe/8tOfbIn1I+lz&#10;9ufP5gY3VX1dZV+sPQgYhyzm7E++/NnStXO+kU10oHbWq8nc/Pqu9lo6zTFeyBbq2VnwP3wK5pQO&#10;LJhx3HI2J0UdrB6ChubULYC1QhsbiJidzQJ0rziAvnAqImwKHzWePJZC3joS2bt3j4Y5hEWeMFcl&#10;o+U2a2vvUlCn98+Lf6oqyGhItASX1M44H80T0tlxWR2vvwmrqupsHHKHQuNTMN/iEFhFTAAvfs0w&#10;XmmI2ge6Tt+206dPM3VtfHz861//+pve9Cauc/XqVTgwslIVbplCoUmjCK3Am1ThbWF+EdXokZFR&#10;ZpZAhyHNjofjhw+eNHj/3zNvQc2OsyOXL7UpN2/N8kv1BVm4KQOGqY2g4iLCtPWGWKCgnM8S1cnN&#10;B2Mvb+t/67s7V63ftmfn5h0bBpKaJGsBu8UWNz9U3QlBcDzpaLK+S5lF0mtec/HSud7ebhV9wa6D&#10;JOho3c9/9sEvX//w111yr891XseVDxU92Gg18yCt75hZsa4mfcf4lnJCRCR/9vHf5zcxGS5v1j1K&#10;HRiKHAE0bJUKLp/Ng2+mK5rLEMxkcALwmCYPC6tXjPLs0y/dfdc92GU2CWuUzWXpycXpwgDi0oTr&#10;EPC5ub3W725hn6h5Ll12f9feALqSPDPYu+r9RslWi5caza2tX6902LmiBDiAcPsVnnKDPHEHnLCA&#10;5Jp805FAWdKZmSk+CnjfuXZVAXR8I2BFLud2a+i+bu5Ggx/EHKndun/PmX+sMQHBSfG4Lxfl6ZFb&#10;iq+9a5i/+zbEe6bUEJbZIXFUIdNpNlUig9AcINAKytxfHVzAQUgc2nr//feePn0Oet3Q4KB1PdQR&#10;N7pw/pxLWiQvGE/yiRboaIvyhbghzoBauAOK+A5qJ0CbNGqjVkZJroPaOCmjz4dKsrayBk8XIOgp&#10;ZSL89jYn52+A0/b3D/34Jz9/y5veAvYr2gbRdrPBADPMPd/58kM/On/myuRvf0PBlvEeuGRcC9Cd&#10;S3klmapQW33O3LgYEmqxw5y2OkghD0VjIbeQHLT8nhM3vtQOcrzjlrVAC+FQ++zCxOatW+nE5+zj&#10;s69dG3cWhidrEA4pX4xEggsmkuNp0rHGW1kvqPYML+ZC+EXhfPEYVWRpQi+kd+7YzVZ7/PFfUCce&#10;HR2D8EMiGWTud8hTL89m5ia7O3se/vQ3OeUdEgnm2bnymTae+5Mv/sJ54YzgVlSFsu/oIRs5jFjK&#10;wZlDn33PtnUbVm1YAe7gCVTmF2ZpSQf6Q0hZtQDBAFRbVHPRQxdq6qVr2rabsiCrW0kphPXk+ToY&#10;QOMiiyL3sHUBZLiYbCFDGARUnmxPWsORtyOehP2ujkReFCXPqbD5WR+Qyq7uFMSy2dkZVE6uXL3c&#10;jj+uV2TjGRrjSczOTGMhjaUehxDNjfBxUP6RqsEz8sjAbFJdHYSIAANS97ceGdvMjN6gQkeiWbEW&#10;KJ4+DffwY8R2xD6pHTSS5B9jK8Y4LCA0/C4cDEWfYWQ6c0PDwwyUjyfa/R//iz8Cj6WFDA9E+GYB&#10;vvipGqPCpUhGPgpVxxg5gnQiYWhTqCFCFYH7w4arQetkL+qjpd/WTMBKqFRpWsCZUdcirkEA1AQp&#10;QTopC2FZPE7Yh64haKp8VhXSPApMwNVBgqRE2heZpygDnu8LTKTzTz739G17dq8aGmLmoKdHxU5f&#10;0TO9uNAx2NuT6mEvQKnldIHPXi80cwz1CdYjXhFWC9U2Kt7tya5IIEZ3PfrXJ86c27hhQ6kxd+T8&#10;xXw0daVcvpFfWBNvr4Z967duBX85d/wkhMkwY7DVlRfad/t9k9naheMHNq5a0Zls9wSSQWp8mktT&#10;bctNJzuHoaoytAMV3lKFhQLZzrKYmAg2h7GiIHRoG5lVbdJUzYmCG2IdL2IOQ5lUDYlYyiqgOH4p&#10;PqHDLHpUjs3kmHrCog3flh2xAep2jBskJZwWAfg1PKVUY9nEYoSJIa8OPfd6F97KAVp+bM02igf4&#10;FYl8Aapoe/F9pRF8ENCxtWijJVlAK2rjxo3AEv/6r//6lre8hZgXhrNCDeUBdLloeDN1cd6bd+R+&#10;z54918uYxs5OLJF0ciAQUJDyh+66e//JT5eXKNY6MW1ZZzPpN/NjtJhE5IYLQL9vrcapcK6UpbOi&#10;miulG/pnbli/aDok6It9+MP/6dbhkZUd0Q1dbf1xWjoh3CrMuinxppe7RiMyefY3hxN/j1nHkBHQ&#10;rFi9HJxKyiWQVGpVag/MYth/5y3nHvIoy7f88Wb0YA5Id9AaB+A8081xQQ6BbPl7VprB6h//y4+J&#10;1w2jXg+IgF1FCl2e3QiLz8niljs71K5j24Ado05ZzjERCTuKT2RX4DAG+5eh5WldfG3gRqwSR4Gx&#10;lgocOWxAQfyKrLboSPZEWmqA7um7SzWgXntPGCm3rJ8oBFa8Il6AOU8rUfNKMG3sAL7MrTnPAhhG&#10;CathMNbcXHYj+yYmr3HraK8YQVP1ArsA9GQUvSmV54BjWew8uDjJ0VGt5c8EeP3+/Xfsff45qSG1&#10;/L1l45bzueit1a3nknq+z+y77K7jtKcz9di5c95Qka1jeNnecpfRwpSEcplMlbH34wc333X3nQw8&#10;5UD0D/QBjngDzcWl+Z7OHs6aA/DxzW71CKfUphuK8qfbnHwQiQ3hGuVLIjj2T8NXg1NtokPq38Mf&#10;cO/gtGqCBS7xa4gRiXilUSIPgYfx9a99613vfJfECpsqd8Klw9l869EfH37+FDRGqt18RC5PiZNB&#10;YpxQOm4qFEVFaafTON7OO/KEuDVJrjZoOckh3tmqPzE0q1ghK2XRXI7OLUOVaHt6zar1A+l05tyF&#10;K3v3bcf+uCoHkA2PgtvkyXLGLf7WsDQ7orpTmw8kSs1NBY5FDhHNIPwKQ5tAcbi1DKzkYHApl+kb&#10;6N26eevs1MzhF48kabkeajZLc8XcRW99HtLt3Gxmw46VgyvbR4fGpr+e6D6+O7frJHtEQqNGWdVf&#10;TM9DSaXmAEEXZYeol5jvs4UstPMhWR0PxdE1CcQI/UtU30kn2WG0SBB8uclV+EvZNfuypMupg0jL&#10;VvteG1IzFIRpGTHZ1RccA539jEUCv5mZnaOZk1wZrXs06eiIm5qf7uzqwv2xi8+fP0ffNSkx0SYX&#10;L6AIhGBxvhtL2dUBgUjvw3DLSDgZ7gRNJCZmCJ7NJZeQLZ14Em1Eephqs8LGEDEfASXhLd0Pjj3q&#10;6C9w3sevXgPSJ6pgd129eoW7Y62QQCXNxStxjHheLBqZVAmyl8dLXcnhIkZMtnlLBMPrNqyAR8rQ&#10;vZePvvw3f/PfBwb6ro5fOXX6+Nz8NOJCBw4c/ou/+KvRkZG5hakf/ehH9HcMDY5ZbEsbMbbDg4cj&#10;goDbomE8zPTM4rQ0Sx4rD7yjYRuU3GIp0ErGWMECNmEjVSg5s9QFuG066ahcqEtN+jdhb9A/3YAL&#10;AbPDk6l7/u0XP9u8fl1/e5LnXPK0pXoS/oKM8tOnXl41tKyaznz7F/+Wm19auXxkJlc6fnX22ImT&#10;CX8l2taYmk//7Oj5C4sL18cnM+lcaLj/yuTkqVNnnzt/fvVwaqR3ZTrjuTI1R4byhn17Ll2/cjEz&#10;c8e+uzpXjh17+dh3nv45QMmmlasuL8wtLaaPnro0yOD33iQse+ZtLmbSc4vZjp5RbCbnikVmrVXR&#10;4bgE2hiDxvbiBjnJWHbboK4ALBo/aIfhnEirKhO13AuIHgK//DTnihzOaoRCgP/lX77D2hIw8uTY&#10;gq4hyua0KbjG7hB921RyGNF0B7SsttqjxU0Tl5izKmcT0t8ts4eUhxhqhWhEPCBRKxugLczMIMRU&#10;4RmqG5rtFc0/ZfL98uXL4Y7i+NFgRpeUi+Q7HHUuTzLOFZXxMCggltwf+wEMg/iA0BCFJji2589c&#10;pNsTXjfBJlZq7627zzxYx0ybOW7lWmb9ZfFdDMEWBzGmj8VIQy0vZZFBK+9zmZwF5nKb8cNbIKmv&#10;v2f3cDS01FyC+xmrhqo26OHVpPZVN+YyS+JXwbOCT9Ug28FIwKjMGbcJQmOC1Q06lwii777rjtOf&#10;rlIwNjafQ4db7ZI3c0dHKHPzdvQ9cfiF+jrOkZc0FEkQhlBio3mCYs+ZwL2Df8jpBewzVI3iBYxo&#10;0V9IQZTxYd14vaEYToMI0LU4NDiC/2JV4GliiEFZVBeDphQhuZcvxzg6ZNKic6la8es2S0nFWtcN&#10;YQFBq9LhhHIFUZogozlEt7rGSZA4k2qKtNO7mICfsQl59K7pbn5+BnMJ/IN15sH1dHZn8znWjZhe&#10;5QN6zwxTUSyi70i71Ply+1CVCVqpv46PKKV//4mHUGh2ztuu4+b/26/YPxzfU/Gi1l2X20SORlOP&#10;gapqaIeYRlvr141s4XAX98s3b49fJ1hEgXXP7r3gq9ev3Vg+NkpiOZ+egmYE+wmusXx8w6N+LU+T&#10;OYHoIAmSVW+kgjYemRIv8IF2kiVYuom5pdlrN8bp/wYTtRKJFPdwBmyt9mT8yw997+iBs/vu3AbL&#10;NRwnmI8XssUnf/nEHfvvoKaG0ipVYZKi737lF7AR4TRQqmP1COV47oCjpvrig+qP4XVqWkZlEWZE&#10;dC6RA0aS/p9fqd5+wUU5LC9gKh5FohMtB6YtGXx27dZda7721W++8U1v7ezijni4lCND8AAI5gjz&#10;6JEheuSfhJLysn7N2LTexTw3bn2zMmg8U+7dCSpjYSyOauYqmbwa+rhkGOj54aGBvp7eG9evXzh1&#10;bFnfiv6uDtoZoJqmF+uQHKAbb1q55zWvuYfs6OoXffk9J5XdG1FXOg8KDQGiyGg5ODSYqc+LUPdm&#10;hUYOKPoS1O0huAs9g12pFJqyNfTvUh1dqOS4BMlRObEqWiiFaBoRx+2YyqvgPTVVWgxqSb9E3rSx&#10;qL41kZTIMtgeUSouhs4ydi4XkMtmqPyCOKK4AAtKoxaajcmpCeLanr5uVpLTMrJslOPP+3d2duAS&#10;WCIMC5yJXDYXJN3llzS5CtqcRLHw5tKqIWvkKYL8hZhBSiE6DXtA+n7xBEvJyKI0g/xmpzFW7IG+&#10;vl7FHFNTPNwQqI4ilujcLFKDa+m+QCaXKh8b77nnn5+4MUFTmNg8UZuOTVABHM2Z+Mo3Pz89NQkV&#10;i9rVM8889cAD7+0f6Fm9eoyUI9WJIvfQ448/8cEPvn9kdJDXfOef/+2eu95YruQIAFFrIuFVixB1&#10;X1TZfQEoxsySZ+M6yhTJLkka4AGpAkda44c1kEOUV34qMecG0Q2aDpKgCSNZEwjOFqoz+RI0+/pc&#10;9vqV8UBf8ns/+9Hde/a1s+mjQczSzJWrL/7oMbpXv3/ohVvWbO9PdH778FPJbG7Vug1f+/a/3n3n&#10;/nIuwyWF4ymkdo5MLqAvtby9Z2TNyv/x1Yfv3bYvkK2eaSsAQC0fWOFrCx+5cK4vnMpOzr4TNGrD&#10;mpSv8Y//9Nnff9ev5Uo5JBtRRf7Cc0/u33bH/NzJLWtXDic7K5lKJAgtLtYW85e8+WgghfXRjBG6&#10;cYEBQRqkCiwKnyVwcIBZYMHRlltTDBY8xbpLA6M1LpairLyAanLSVZXms1AnM7VMQCPGZMd/9atf&#10;4y+bNm2yRBwJZRcT6D3Z3GwOlwaBYNlAlxbHzZlpPQkLICxRA7oXpVFIkBed2QLvB11mKTOfTlO4&#10;otVK+TQWAx+/cuUqNhZt9+w2hvtxnYxB4zWcEdHcAppaZHSnKMTUK1eucO9IhVcJHarl2bmp69ev&#10;hdqiKdSc/DgkgaAcrT237D3+ycLE2uchfzi7rBT6JsOOyNfdkaUdcce7tsprC7O9mfw5f6DZOW0v&#10;rMf2vWv/m6r5dAS724zkQ+3iILos3yqCVrlzc1oR7JP/A4KCb8niEJsr/qUfxWYMUoO2HFE5DfdF&#10;gLTvtj17b91z9sFG4vAWdP1aPsj4hlwYgcWrE7sdg88loi45pYT/p3/+B2RUtDArjOPhS1JeMnZK&#10;XgDSG1VUL4XsialHY4Kaua0Bz5Dbhoax8kDZX7J3dOSXiol2fK2iflrCZLkoRZTL/N3p8bFc+nUV&#10;dvUOhu5I/1NTo9TPI1tgKa+WFH9vUJNwIBcN3MROlR0ZhiI5JmsEUvrFK41XgZ2h/BdEetQU6LzE&#10;9xxtELsF43agxmokU1F8lAwYXxLHqURf9Wj5Bue/nb9nwV0a/w//6yFSW0fXM8LdTVjeASs3CXq6&#10;MCeEbOg8/4/yEpNvFrYdMbJeKzhoBRbqlGl5erff9El2QGj3/83ffqCvi4kDbTeu32hPRpOd0UIl&#10;g+IknUqAEhh96ylQ+YzElwPINFVMMKCaA9V5mqwlyFxnRwctW6fPnUh0oMtbpv2ehCyGnS3m6MBC&#10;BZSY4OTRi9c+/JVLnwnt3L1J8HTDWytV04tLSIZI05BQJej/+md/dPVDX+JDbfKDEirpv5pGBe/J&#10;ZcN4ASRgP5DqgQoQJi3/wgPzWw+PfO690Rc3sM59p24B8BCCAtaMfBti+mZc7MZ1iGbWH8h9b/i1&#10;99/+058+uW3HOsFaoIZ15i9M87Z4MhUI8iphKIVTns0m0Thma0oUquyoJMT9kqOBTG6tmw6hZH4m&#10;AEl3dyd6kvnS0tzCJDXslavHhvtWHj14DbrR6LL1R08dXLVyR9AbGO5efuHslaNHX1mzZg3ZBZCG&#10;0cPU1uGABxMaMcaeNUyqpFKggxRUWKF7/0PvXr9+/Zve/IbzFy9ibaS5UsqnmDmepne0m7obMJh2&#10;A32BRi0UJAYPn7BGAiSA9siqSflOpT46oZwMJdwP6SKjcos2fB30QiOpsEWRJEoV1jcruAhtAq6Q&#10;Zkz22KnTpwm24A0Yi4YRKTE6mEDGSBAB6Vm96YlJYY11BJ16sWWAqrwzNW7mW7J33VXZ6GRVFkAb&#10;HPeFwIVmK2tOQdOCbyDpwzeTWA2UHtiExJQU1Jh74/dqNB8fMTI0UoDwSVTlbV65REEhibj7EK0o&#10;YgAwcR5ZzAJGD5Ra8k9rN6zFobJBC+Ui2AC408zCVO9AD0HT3NwcjVj46blZdBjy5BlXLl/nEtlC&#10;BCNLS5qWYW5ADAtCNBIVHFs0FMetU/WzrclgdYpD1ielL1kZgkeRJpK0urSD9ysbUFLsyaEWBZi2&#10;MPOdL30+fePa1WsX2yCgUKcMBsYnlyZPnvzO9/5p997tvDrIWU7Gr2Wyfb0j508cOXrsNLutNHl5&#10;ZX9ycMWWRnLAG+ubWEwP9w7dsWnj+I3rjWhwINLeUaiX/I1IW3fCh35I/okTB0/OzfzgzAmKPHVP&#10;9sypK6G+oeJc7i1bbvnAHXvDcxPtgXxvYfrd97xp2+iYr5KjDlLJLZSzaV+pEW/E8sUlRW0SXqAI&#10;SucFglY08+s22VsuBcFeYEF5zKI9UppSJocCM9wIgncFd87DOXjTnVVnmFg0grA777xz8+bNH//4&#10;x1/72nsNolR8rYTGpMrYUvJMlrs43hl/JzSGe+++yTsbF92VweRLRPLVeDl18+N2G+gFFNP5whIt&#10;+DBBONuErsK6x1ZdvHjxn/7pn7gRAHB+BZLIqxAZH8qN8P5AV9A4wHlQFIBc6nwDdzc/P0s5ip9a&#10;43uIahTdH6ACwNpYN/aMDapSfsmf/Mrc3DzLAOTlPoLKgnMMVrB3pVtnykXJ1m3arWE4yc+BfM4s&#10;zlJGzXuWyp5MvJZzBqIV7lgw5Gorbn6PRjlor+kdbOqSgjPeGdPAVRmMpgfExxGVUmFFo+OP//QP&#10;X01/7QKcR1Z9xFHG5KLsy/4q3H/Zo+//T7//O7hAhsbiAnlqGkIdkLoAV8Kv2KQZqA4lJzOgQ0QH&#10;rH3BwnPPS42ddi+OctzRgXJG2kUnRg9WlzzUOcp+huczJkMFSEMR5Fnd1uIvbinc33UE6cs3FQ1X&#10;mOdligAsIeZPNQAIM0A9s2Bgrwq3Do1nibgX3g0PR3WTuwNpwN/ziItlYCf2SBc4EfuN1ztKl2Np&#10;GC+6RUmR77evmyumbawrvJmFaz1dSNVy+61/tbJ+q1ZYTd+gIo938OFf5z5HH3mAMoql89o5CiWt&#10;K/0m/nKzHVTCCdyzfkQSO59ZJFvlDeHnQyvj5WiVuwvg+8lEki3BSeTwYv25CwPVNPlQB1AUHC0I&#10;RV3SYl7P+hNb8u4YPLI1XAg5Dt7ICvnaGeMf+vJXHv4epS6kyglQ77p9/xcffcSqNp6v/OO/kd/r&#10;+Ntz4YNUB6WRwMgQpotIgMUTJZEQMsT8VhID0i06Ffn193/kHf++WmrEUOHJFln7qvXo7RXXP/y1&#10;g0+fBb17/vnnWSXSNmscKBNpcNfsRuNnKFZgFblRtXjYowSXMulALRPXSfGePx0GwK7j+McDiba6&#10;v5gpKKz0Vxi60havnRk/Wm5evfvebfg1uI279+yJRTozc+WnHztCYyJcCmSfSGQpackaKGxWaVpt&#10;qhbuGxmWy5fEC59DtZsAiHGd3Mnr7r0bdvrdd79m8+btQ0MjPd39Uzem+voGKLKrAIHcpuUSjpbv&#10;RmxzU3DiuDuwGbyY65S21lYdAZadTBqXxx3xMl4j3JbNqTmiAKEqX9o3/FTO2T/OBrIOtAmwbjhE&#10;QDqMvDtluWyBB9Xb20+kODM1C8NOJtpP010nFRJRcEqM20bSUWPhrOyFeYcTykwyjRCDEIBJ0BBz&#10;ZYmkf1IQiUbDq1atwCOMjY0NDw+b+hlVXU0uhDdLTcqqsTn2OIGChhOoTioRZXMQVQoGcA6Q5cyn&#10;knF41VAIwNzpJceYzE5Nl5jLGUv2DvaWakVI+JcvXZ+amv0Pb39TNEYui4Ov9PalCPi4oHAwiciG&#10;zD0lYTXegnO2pRcy9DBgtIjhIVxnc4tLSwtZBPFzzLo1UYWmJ1iJNUtENij+eysF5kjVCFwBR458&#10;+7Fb33DfpnvvWd6zPFKNvDJ5/Xolf+DH3788OfnOtz+QXLvjSq6+Z2TNWDKUWbq8pzv1rje/75eH&#10;Xkj19y7vGuvrGsVQBsqeYNE3vjgxlFx5oc0zDR2jmZrz1Md7Gp5r+cSyVQe9nsVKsOmLbB4ezTez&#10;Z+cXAp7ExYnLt/YMJJe193eFG4Xc+PzV+/pWrl09sqwzDtjqDyYq1UAVXwwVEZg9n0GhFBYCLZJ1&#10;Po1YJxQo13LoL7EmsLHYUlQ3KHng5UHkeMx2cjQqjbVyJTHn4cBFeOSKowHSRJxSBMAXo30sVfUZ&#10;2ULkZ1yU0blFaiVqIy3EHOAvCGptdjxIkiYcsgn0tlY+1MiJcpoYNICsgEYfIdBRYXge8Umdq63X&#10;Lp696q2FR/pXBbyRa1cvViuZjet3PPnkM9///g8ZM7hsdAXIblfnYCSESJkIulJ1pbdEGRUB7+yV&#10;8RMrR9bXKWKgyFYEgJogYohFqOqOtCf65EHroNCKbdEJUY+s5E3anSSF0Q4kewc/QEE2jB7cmpng&#10;m6CumXDnqJyrb/G5fMs+/wCUU8z33W+8r7czUGF4cznMHCaB6IivNDgzeWjvBNYqg6DAI01+GTXM&#10;lsVVUCuyq9csr9SykNyrtQJlclc5IwCqVHPXbpyzLhcIdJXp2asOGHe9eYKUHRnBUkjzQC651z/5&#10;c/iR9/7Rn30UnsSNG9eIe2idgd8Z5RCKEumlhpItLII+RuM6F5owK0WmBuJ65kvqUGNAlR3zw6RC&#10;yOkT9IAcOHiUGkg2B4Gf+k4wAcPfTzmMkgooJY+bOSjqriZdEJxLQACjqdyAP4VpI8SneIwOE8fR&#10;avHA7GoLyGTnAZbt4qWyIjqYp4FI9vyCatLWtuenzsLtj49fVTVXfcxFIBz0Ol027zInq0E0ae3B&#10;KrEV2XtKnwJBYj7l8UzfgCJclyoAQIbJ8Gb5q0aNKc8P/N3/9+mrH/qKy9HlsF1ffitBd4Udwivm&#10;LqpegisQsYimA1GXlAn96vve9KGPvhch0ZFHH3B4wM34wKYd2L/d/+vBQXH60gff+cBrBDRWZsnP&#10;6Gmdm1uAEQUs0pXsK9WykkxfSANYsSVwAyqyNDDxVTrfmLQGu5m3o3jVkWQsNUULTwARNFq/sH7W&#10;OoG6eFjlWE0H/tajP/vKQz+wDaNhN+Mf/so3Pvt9NcZ6ar1D/R/+3d/6+c9/8Zn/9Y0zv/5wIZ8j&#10;LEbZngtzxQvwIMQZAG9R+CD8VAWG7SyVUjk/gglm5rJcH/qP7zp7/uxU+jyPw0JjNSKahKlQIIhW&#10;/Eew0PfQuwc/++7eB9/FS9KT2acff+HimUuVPNT0JaCavt5BQCLyS/cIWAE4OmDdgJb8KQqIF5Cc&#10;WbAZ62WVVzW+hNHuzF9WkV9h+wSk0b04x/jQeMgf7Up2ZSq1s+OHV60bO/Lii9dPVF5+/iBn9PbX&#10;74z3eG8snpnPjYNdLfsCD85OunEwLE4VKubCfb6r+KZZg6MOKrrmax950+vfVio2brvt9ksXLk7d&#10;mGtWUsM92/buvK8jOnz08OWZ2ayHq27WqMgQ4nOIpLbu9+PIOSwJYHmfn+6eKIKzTFSpFum0npy/&#10;fvXiBXi5owNDPYyVKTdD3mjQE40HOyiq8UhIMPB6/LryNGi/7Pa8irCcGiB6wMJYPJzNz+WLcx1d&#10;MbCizq4O5T/Y6HpjhP6mmVmI+2A1lZLao2hsUUUGMa42Vpd4ywpGXg/cPaJocNt8fr5aqMxOT+N8&#10;b0xMSDAUoJRkAOZNjTtCEAFBm/pSfm752PDu7Xvx8l7UhOtLTXwU/YYMamEr1dB9p6wNTaqmxsti&#10;bqmU9TPEE4uDW8IifP/7/zY2tvLMmXPHjr1yyy17yCOymcITjz/11je/7R/+9z+881fexRgPtgFj&#10;U0gT+U8FbGvPUxIASQGeCNrF5TJ4CUeFE0+IYZwsGvRBUQh4y1appRYlxhHcBfSnM8V0mQ55UCxf&#10;WwbZ2lLh8HPP3/WmN3FDMX/bmuXLjh558fKli8uGl3d2B0dGB7pTkZOHX9ixamTTYN+Zw4d6o5GV&#10;u7adS8+cOH2KskbRX48wXjfqP3vl4kxm8fYNW+vFarwzdvnM+UAmm1+cfeNb38HsYkCjRYSmxs+9&#10;ZvuORCo+feJUT2fS29P+7R99ry2qUly8szsf9D721OM0pMAjZ6+4NFq1DI9EdSTvi4qhxFJbGtfW&#10;0SA9EzV+39RJdYeBXzQLqCqVhc+tWqbLwFwKZTve+qMNbrXqpmIC9VPYWcBNfulLX6EBA74qTkys&#10;2gagEMCaRHVsfAC5lIoIwmNdQ7JNT5FYWKUBCsQOYG+RtyEaxRNBS/flI8dQZITqjwGFh7JyxSrO&#10;8NNPPX/06Mu/8iu/Qt2IR0Y/KB9vJgbRriRewfLgEMKCVPjAPHnu5HfEc4jGcx0E2hjxjo5O5j6o&#10;Yd54ZBbGiu1wxx13nvh0ntEmjh7F61nSV0Hcm+sg63wzuWvZcJe9cTMIjAcPbN7/tvvnvxp68/vf&#10;15NKdibaga7VbmuAE7+skRBtBMv6CB4RqyQ6Krw8K0Ubo9tLBj8+fgWeO1aLK9SMecbb1DWRSGFW&#10;vrB65XpCe4L0SCS+//a9Jz5VTNANeHQbzfoGO6g0LX9/00hZBdwHysoV7923Gw9BqdfG19oiKL0k&#10;jW7VKXlGJMqOHS36sXaIAACaWHmCGGnAQ5dSExJx66ACL798hOKOpnTXKFsyJko1GHYCrlRzL0PU&#10;d+l9hVcFnE7fEZVCqJ3U0Yy8ZvuLbxr4LxiAvMrRlbHd7GT2mwUKJcJEl9VJQqpWI1lJdihE4zqV&#10;6ZoGMNfJwnIBakHWFx9tvfvkP8y3RMLdeW77Uo7GzhMmodBCvSLGE5QTVzhW/+Q/PDSOgK75c+ev&#10;Wxmqq9xbV96rhX1XfmidLz+TUt/71ne9zmn4827bdm688vkgnL6b1YBW6GjBmGk1QmABQnth3cat&#10;K9gVGO6gXzqs+PWBwUEMoVL5SJTECxMh5YPMEnN3UskOfpuha1T4uTowVbAl8iqa7kA6Pcp9UVCe&#10;oSvVxrTgAjmE9W8+/JNjh86ZUtBxSTjf/ILhsW7zctUf1WXnf+nJU1Mf/aeWGrla0gjINadbx98K&#10;HxR2GXPGK4FnlfZKvFKD0BRLqVNx6/rNKzmG99xz1+qNwze+lOBw8W6QCpXrW7i04ssfguX6no+8&#10;+ba7d+7Yt75zIDq2dmDTlo2xRIRJrwMDg9YHqy/eUGEZ5ZJsFtDP9dwL+7GhVo63yPO2jnw3k8kE&#10;jmg9lQS7vvgOo4rZ1Dxie4GaSNCOpfg70N9XLOdWrxlDBGtuabLuhTBdJaTYvmfdrls3X3jIz70g&#10;rszjsxhNz9Aax8zrm8iVckUYCc+toQbR259i+N/yFUPdvSkGSx4//sqJEy/39fetWLn2pZee7xtI&#10;MaBVhHqUZBXAaFwdFpKaC31rhI9scGBsrppTcOP6OIZ5dHA1yA4uHCYDH02whMYwMreU0TGDjEJg&#10;Th1HhGHHLCl2PJPOgG1ItigRZxEo3wC59/f1p5fyFOtUTGz6aVfmGdLYyS0kk53E8aZpgVpGnE3O&#10;tDkQW06fC3dIx6xHUfU99ptqN6Lu03kRhlDMR4xfvopgA2EczpwlmSEYZfBNpU71sK+nzxtgDnKE&#10;RKUPqkQk1h5vRyCZGA5t/hCj4YulWDhGmO1/3wfeha718uUrODC/+PnjDzzwPmoAw8PaBChvYqye&#10;ffbFt7zpzaz7z3/+8717987PLtqEbpIkNkNWDp0OvXKZNpWuzhSPCSiKp0tkaSM1GSQDqELmoeZy&#10;14DhAG0RoRqAhkjfBcuBjmwtskQODVrgYShdqZfkEi56w9MZ8u7etn7jxs3wPtsHR5A0BoJatWx0&#10;5dBAvVzcsnHz6LLlTObbtH7jXTv2jHb19Hd3tAFVX7r+ox/+4F3ve2+yLXDqxUOpka637duVCoW7&#10;EhEc2NxCPbs0/83PfKarL/n63bf0DXXfvnEjW4M59q+9Ze8Yn5TohgPG8MfX3bJveaoTbM0hvc5W&#10;4ud43vg5hqBYOKywh51NpURi1JViR7LTKLKM01C/uQ5MUF5N4+lMDsz6pEk0FSDzH8Ca8wrGOGvx&#10;k829SQ2XrUDsj3Wg3Eu0dOjQkT17dquUDhPGZECMyyoGik3BUReQHTwrZBl8rVZKOR5a5/NkcUYX&#10;SqAKQuHk6NFjLx955Vvf+haRxOAQI4OpOBSQ6XjzW97EY+rt7cGYOtKA9RlqFARPFqybLaXsrC1I&#10;6wgeM52ev3DxHI8bGANP3y6Qg+FHNCtivfA6mAmsWPDqletPP/2MqYucZfc4P2f23GDdV3MxM47W&#10;VmNO46YjAO1jjRZ3vhI6uHnHPa/duGl9PBIc6etjOqr06mxSHxelmMu0OU0wjpxejk2NUlYUt54o&#10;EdOOvXJs7drVSmS9/kwmhz9D5ZfdDKMWNiMVQeSfWbqJidlEPDU/n77jrtvuuOuW3Xs3n/p0PXlk&#10;m4y45Z9WCLeKQ9NDOPIHf/S7sIhtswTM3BjV3MrYDmnkieOkSdG4WJ4qPCa0rfiTuoIenCovVM0z&#10;2HweuqsEYXvpiMP3bNmyRVUAuk7tS08fUUjyMEYbFzVWWIl1rJ2OGM18xlC3BZ3gnYsjrY9Dayum&#10;vJqCsdq8n/qdrCZTBQ81FBQwkJZRAEOqLSmCA95ZsgE+JjFKD4pPUYOlVMyEGdwEuvHNMIiloev8&#10;vSscuEvlQ23EH3fniNKOMaC+wf2333bq0yVbz1fdotsA1rVtv2tvYZm6ybCAoxB7MX7mdW/Z293T&#10;DW7E/XC/rPPRQyeX/i//6iII8dysR8ZdSdszq9ZsGItEmQuKRnaSZvfLly/TNReOQ9CrhfyoyErh&#10;TrJC3jrKz5R1DdaS8hWegEfINUB3n5Gb78AAcCs0dsY0mJWuNrEoOOEnDl/G3796BzfvzUvdevzR&#10;6I49G3jZlz77XZB28e/gFGjgxU1UgrW0u2aZICSpldyaUo1goV1CR58QDx8Thrbu2ruJ3yOe+8rD&#10;3+eHOdOO5OMGHno3q8QL3vXBu/fevpEO6nw+A/mLbIuTDrRGkNbb1zM9pSkvfLEVrDFYjlx7SaQB&#10;YddK8c1AuZoXf7r6katxCKZysg2tFgyRA8Q515MS3qgObmTK4KJ3xFH7uDZ1kalexRpFNGGZ7vjw&#10;Vms2LYt1tF25cTb4+JbKrWfdRm1VKJy6huH+w597X29H3/679jHAMBRtTs+OX7l+YdXqlQgbr1u/&#10;lpbLWDh59uyZNWuWxVQcISMFE+mAVU1KQKcOJjrRTncMPrlBlrKYnhu/elU91dF4d8cg552PIvLt&#10;7EqxRBj+zi7Il4jidF+8eglkS+0D4mmVeRS4SEJtggBOgTEZ/TanhoDJOp4bzUx6CYS+r78/HIvm&#10;UGRv+GipwJGbQIgWB08qimVFBgpmIXEni0GxjL9fvHiJ+iaQ1szcFBR9NBiY48w6c2o7Ut2c0MuX&#10;LxnvBxui3mZ630CTWWglUZBqr49D4wcdRGfSk/CpY5wCRSCcobbwp3/++9/8xj/dd999nPkDB198&#10;7WtfizAL6ByaPvRD89R/9rOfvemNb2AY3YUL55BU27B+PTJV8QQQsaogZmISYBGa2cdcKTISrxRp&#10;NIalXuMGqXOgAMwmQP+PmI14BOUWJEehF5JPYc/ShZKmKOI+0KlmvlOjObp8oOEPZnIw47ypcCPe&#10;Vs9nC4zWA04DgyGh6ELAqQksEYKLOZleJD2rk+OWGWHvzzA7pNH89te/+dZ3vwvJk2gwcvjxp7vW&#10;Dq+IJK5cPM/Kzs3MxgcG0Yd/w5379u3d1k5UTqFaMyx95WpWbYioVxJ2aYspKqEaAtWDrc+zwXYA&#10;pLPp2ehGYlDJzSG9RrSWIilCQ7yHKX3KxPBivKCrfqGebpm33tn0Vlsyc7ytKIDW5osjN2ql3g2P&#10;LpMqWp+pMXo8lMwfeeTRe++7m18hwiCQdwkRQYM6d42J7dxly0hKGhZAQlxx0fN9gFGQDGrHTr7C&#10;1u9oT9166z6eGh1KAE2bN2+gd+DKlUvr1m0Ap6JGJR095pEI29CAeUscpbRqm0wMFpPsRg5oynq3&#10;AowIinCuk90Bf6xYqL3y8kkkIzhLxM6Usk6cOMkXJFDKb5e/0CjuPc1vmc+QErCV7d2XA2INn2wB&#10;5jcF1FD3tB8HDmy873Wv7++IJogxyIMzSxpDpK8wG6/lC4Uf4LdUKjaRVGvSo3BkcnLSlIxTfNa8&#10;itmZWViZjLgAQUUroiQMnP2ABQ7cuDE5MjzGnbIeYDHETLitfbfuvf3OfSf+Tzn18jYytpu+ClGg&#10;93709z4sgrr8HDo/MVwly8I1qP8NlUbXFg/oolZE0dyw9Ytp0aAMG1MNz4ltqfk4yPtIItd6o0LQ&#10;HWgfpWPCyMbqgnPm2CCBgggKsEcVR2NEiK7ol4HLTVGA0i9v++81AmtV0uLiwhx9SdVKG5qsOrG+&#10;nFqRn7vmTfgIsDr1WxrRj9+0sq4KJea/FStY46igLCP/q8HJZX58x2o0Cn/4LH1PcrfuGTrggR2r&#10;WQ8vPn9Qg+P+r+d/M8czvKeF1VMWaQx+9teYPvzOD7yhezC5dfe6nr4eTdi2ShBTLfiIIwcspW7R&#10;P9xbyo+6K+HvA5/5tWhnffv2bUaJKacSIxSfQIDHVqz0Ban4cmZoRU5gW/kt7L6IR4ipAVrbSTTZ&#10;RSZ9ts2lZ+TjhS4BoKOvneXFmrDQIhD4jh86bw2H7q4Mo7aVZ2XYNlt3rv7iQ99jni/vTDxocZLd&#10;qgU6rqvCHWctMgNclOVKmJyXEFnyDk7DgD7Syw8Ht+xcOzl1Y8Wa/kvnJjWL6PCW2MFNb3rnXvj5&#10;O/asY/FFVqB0LAJ1cGRkhBIhZ9wwD6UcHHbHK8L1GirpQiwb0CU4x/Qm1fhXdGGow2/4Fa5Qi6jd&#10;i1RRVlL09isKsthPkuUgNGmQ5gIgiSvjQx49nCmkJX7l16g6tMOlhNNEtC3KAIINGzYRVpV+OEKu&#10;7yiHjrShdbDu+sgL67dv3TEw2usDX69nm75Keyq4lEHMyjO/ODc8OHrxwvU777idjB/9byCt/t5R&#10;tgZdYyiMgdnQoeOjQx7QNLuUTs8xLhe0Em4d9S/wPDinLDngHB/EcxHzNBJfIv4O+FevXq2pEI0G&#10;VS207XD2KJ3bKCwpUZIzYBuhAxGdo5IERgITi/BXTP42343J65p+G2P0JS3tKPRBd4tKn97skrXv&#10;qtjGBVgPFGQFCUBxNJlp3NXdTTpNok++l0y0s2hg7YCR9NZxdDVG3OsFh8AJzy/M01OAXDotVHQI&#10;svAEOhJrQdSLi6vWMzAhONr3v+Uu8JbNWzaSpf3s5z8hhQD8P3P2FK166zeuvnJl/PHHf7l+7Tp6&#10;V9atW/voI4+sGFuR6kxxBVItNu6xCRDBO9CAL2QWJK/iQzgwLbkxv5fABzcPXMlDA3aIgif72qbT&#10;S4V6Y46SaTCc8wdLCIgSv0i0X8wyL/I1FIxj4CK4lGI1OzfUNQDFJFLJdwVqyzvCvtJSDW3XcOTy&#10;5KyPuUaeEDJyhFnEXvly4dALL9FIsWHnjsFUlN3zxGM/W75r03AgQmE10NN1/crl0PLVYNr9SXrL&#10;KvDCSUuN6dss+NEYh8ZYqtOvjC5jk9m8zXQp00QC0BBRauryzX5wBEkOE7GyAtw4qbiaOyXOLJ8t&#10;mZ2SpPRcKmxzxoSGvTp803I5NVA5o2lhtYR6tL/FtXNwmCyys5tOtNyqAArDz184RXt8qqODVJVc&#10;WdJsaGIg9uSVSTLzzX8445aVoahTrtKxiu5vGovxzAvPIBN2xx37palQKY2tWDYw2Hf48AFCAYJH&#10;xjm3J7oo/NjntooLrvSAnBNXa10JfrYsVtyFNZcvXRnoH8a3dncNFvKVVLL/ypUbD376cyIqnzy1&#10;bdt2sqWf/OSnlIQ5NsgL0ohHtHX6oVJp32lT9JQPcOmXlVpbLH139c73Oy9hr2kO015Vb9yyYVN7&#10;AolgH0MAsNGyZRCBTMiPvWM+hrFmmrzZSqEEV0q62FgOjL9coH5JlEw/Hm0snGFzxtLc5VeZxgRn&#10;f3p6ZtXYWp4AkKAxEyHThiheENbwMqD+227fu33nljOfqWnO2+GtH//LP+R5cZHO5dv6sK/F1LeB&#10;k9Sz6d2yn8rVtfiDnB1SItcmx2tUKRJ2qjKQtemrlQOQDIcP3rhu3XpsjVsuaWeFROyw5F4cWL5M&#10;iE0lJz6eRSMpkTCpZJdaGKzZaLXMyKeYpzcKtFYMb0ClGtRasWYwDD2XmInqA50j/FTjAAQ1qcXU&#10;wBIB+7Ys7oJZbKHOFt2K1Mqnu0D2VXjDdjdP0DAAU4S0PS5UHFzk1D+W8eX/DoAbM99ln85X8nr8&#10;/X1v3Yv0SnuyHZNnn9JA2pb2AeJQRluRfh07csZkklssEBdZSIfA9BOVTD+9av/de5IdcbRocfaj&#10;g+vZwBCtYYDnSjPyLg3JJ3DZOACKWVgk1eglz48+Y5ghOizb0WOHFzJz8+mJK1fPVepAyKjbegHk&#10;uSdU67kuEJxXDp6y23kVu3Cfr1ExeOtjh89RiXeaMA6Bt8DAGkEF3TvfrxhAQ6C8bZTI7GQois/u&#10;eCVxeNOHP/bOcw+24RqZFnj1kfD+u3dhgpDY27Fn7dadazdvX0OHuhuWhikG+6GDi08gH7UJUp0Q&#10;zqxzRCbFVYus7BW1rWSleovyHU4JKiVwrlwGx3bIE3tAFAfDEXmNseTYGC0AAGjEak8KGpw+4JVr&#10;48zhRLdM2CT7Vg0PNKlLZ4IzYvqM6q3VcYi3Hz5wvHzrGT0Lo32arLVc/ugj7++Mdu+/Y3+FzvNq&#10;hr5KoPKmH/VASnI4FgYWd1+7Mj3QPxCPK3SG9x4KxB/74c+4wY5kkt60nm5Ab+RKFSKwvDPTsyvH&#10;1gwPLe9o7+L0S40CuEiN+5wpql3imlCrZbg8tD7SMSPb0s5AeTpDb4JicwryxSLipBxPgreuzu5T&#10;p15Zu2YVQ30g7XPtCAQhs38FkKBjSCaoIMUnxjhh6YCKxQ7JqCET8+WIhBxqlSNE4qngMsJI1YSD&#10;V65eoZRz9uzZ3FJ2cGgZ3+F48OurV68UJ7EHBobMNX6BBIBfJAggzAoH1CkzA/ob8FEyahYrA7EO&#10;/ycf/H/XrFpN5AKM8La3vQUEY3hkkGRi3bp1xAuYxXe8/Z0MtyULxDDde+99DKfhGVg1MQvUjGXk&#10;TUmYAAZ4ljx20FG6sXmKLK6DKDtTXRgc4iFt2bbAXCbXCEQLMByCnQx3pDcPIlekDRIMRSCmslRI&#10;tthkhbInV2WWTKNDgF2znba5QJp68fzcNIFDJNY1myfTbwfIkIB3zAM6Dih56vSxSiX/hvvvI4aK&#10;NKozs9dPHT+z5757uwNtRw8euYyTW0j3bdjAcElYJmFPIyw6V5soT5UiPOlgU84M5FQ9Mfmyh5kx&#10;wmqwpFIa5kjzSJgY5oJldDFN6FTTkEyEnHAKrX2YHSC6kLT1CJ3tc/xx1tC5BMvaVdm15EN5kh12&#10;aYa4uF45NOL5yBGW1dOlqR7Wq8p+3LJl89q1K3UIwYNqkvN0iThnlOjcRQ8yk63kQnVcKsUs89z8&#10;xPf+7V9feOlFrnDf3r1kfoh68ip2GBgRgnqwQG3nISRCl7waAajE40FBTVVO9nA9SOApmcZS2MQE&#10;iPeo1c6PDi+nYqSxvA3oPz3FQuV//u3f/dF//uO7775j9+49JgoWYWsSRqxZs4oRRNRz1Tn67PNM&#10;CnG6KOYDZM5c0OMyDBcKmJdQAdj9mD+ZnpI4vPVN99+Ls1PJsGEECysLmDqk1ENZeCXNmo8JFT8v&#10;h0TU3CYZbXABLp5fcY4Zk2KQNcDsAieKqJlR03wfHWwqHTYPiYugr5IkJsPpBdOyAdNl6Nx4U1aD&#10;sv2u3dsPvnRk/x37lAmV8uwTggkevWb2qLeYliHJ6skdmuivqmbBNnw4i6NsQNYTkeYsMT61RpIM&#10;Jdm4oxr0PZ0vU1Mh/mtiWfh1ZdUibWihzKS21HBdsuuCSFaAXUc+AZxDlMCvuxZ5rIq5QCVMVmDi&#10;7VtrTr7VkUgiPqMKbl5ykGQb+AbgJwc7OQSCX3B/kQKE+vRkjm9CKfbMrH7vPoU/XdjqYg5rCFAL&#10;vv1Uw2BwkKwP13zrbbc8/9yBlsu/6SXVUNdCuJv0Zb32zXuRM0u0i6hMZURtySLDQnSlIWJJYYvf&#10;98rh09am34ojW6Gk0Zf5fMQQq23zfBavZ9MRvvd3rTx+/ARvuGzZSKYwYeAHyjYIfIXpbzt3+fT0&#10;3BRSHNOSoY2q3bHNc3X8Ykd3sr+/G8iHYep4P1bAaKfSsQa3INkFg9y+d/Xlz4bUNWfDGM2jK6hl&#10;6XHS81uPuCDvJvzgKlkW5drrXD7gwl03Uh7QEUhSQ90xuYe3rd04smLt0MzXOknreZJbdqwyR9UK&#10;97Ga9NYjd49bBShS5u1VAoaB5RPAYPGOKpT70YfPuQ57HppTHXCVGldDsUwDh9EKBNgbViODp6WW&#10;WlfgZ91NvU41ft4Bt2RevMya2ExqDDRzt5cxm85ogJJbxbJxrIC4KEhzXkC8ObzkwOxY2GuHXjxe&#10;2nemBe7IOshmjj76QRbsgV9/bwDplWahLnnDAg+dl6nw6PNeu3aJ6+1K9V84d2nDhjVEgWiQx6Md&#10;jz76xXe84x2cGtjBRPM4opH+EXQLOqlzV5ob1m0K4Y+ypbaQZkfRPjA3P8saO56NmmwLWWGe3Sme&#10;BDeLR+O++AsxCMkAp5jQilViX2I5cf+0uBPBsBXpt2DTQ4hwOFd3+xAVQ+6mi2bCzAKN0Mjwo8s+&#10;2DfiCk8YBVBkSq64EfwpBWIuoFBC+ibLQcVqdXV0kpB3dvcxiRa6D5mb1eD0yHhCmGiGtsM/GBoa&#10;xmHQ2cc+yWdzEfA+nhRtDrBoabD9kz//GOoQ0sW09kp1jDSZIFnEWhHMogtYKTdpdoSTZYIqnnKx&#10;Ts8f0Rh8Lqk/KgXBsOIREaCGUKaxWrxydmZekTX0HBR5PHQYZ9jCoNkMLkUOfwliqi/IFRGb5SYm&#10;n/qXf/7J17/1xPe/e/zg87NT44Obtwa9qPFo88MDH4gnM4uTDBRYzBZicKkSKY8P4nAoV6mDFcDy&#10;uzR+7qF/+ebM3MSqvq6Vq4dWbFzO+ICejo5wKT8/N3Hs5IVd+++M+RrXz13/7pljvqXChq17uO54&#10;2JcSi77CpCR2GbbIJqEyUKw8nV9CEQhGFIpaZGdBf4DHzMMAq8DGsZU7ksQ0GAQZXAt1Ne2Rg8H9&#10;EiAT9NjKqPBv5CawC+UIbnkdL8/8upPHwXQKHzM3LXV0HoSLmgFm2SiORWXGXdJsnH8LUZHH0hgo&#10;/qKZntA8jEMkMXg7sCS3GFsLHqolhu2V05Mz4xjxjRs33XnHPdwFVBSjxXgPHjyI12FH46rFsDOJ&#10;LYfs4YSI88CvLJ5Ayl0lDH7K7iTaVcsAN6P7o2amflnSP7WPF8s//elPR0ZQdHj84Yc/++KLLxw8&#10;eGD37t29fdqvBIflavHvPvGpa5pzqiKlY7m/CnJYROQyfGPGO21d5XzG3/FIwhaR6+2vvbMdsUiZ&#10;D6XvlrnKF6o+QkZkKoQEQ25UjNViEDTEHiGVWJyamuztok3Wc+rUaQbLgrnx61TK1RGbSmEWsa5I&#10;rxP+coBZNHocgEkS0fjs/BxAGeurD0LlSkGDJujwEbftv1XsSJlIeUQu2KTLnVqi6GvquRMMLgaf&#10;OcjG9MyE5DA1mTRMwAG53cVq0IsMF1d13TlXbpCaem/PgENf2aeus4svft0ZZXYjplOFIVOwJuIR&#10;Y1EjeqkRqITERZgqGWmEIgCHG5sbbsnhgeLAw8GCMFZRvj+zhAIEJAOWkW1klReqCVAFIwAPFmgK&#10;vxdbzbpAgbcdFuOux4UjjkPgGGHW5qSQVKAvW1Qkf8k13OT5Ncn1kWhEJI5HrJlGVpK3YcSewc/+&#10;+l2v38VqdPb0xOidUfwRAuyW6pmVaQR4GH11y+61OFrk+h2U7gB+wfJ+P3j42x+4h/oa70oZlfNH&#10;ptKVXH761GkK2/0DA4XKDJeGToFKlrzAV5tfmiev6UglkTxJ5+YSqejxk0epL2DzuUVCfraK1MSh&#10;fQjvtBWhZRfFJL/nSw9+V7OAb/ZGuofrwlj7plAHkzf2QkJk4ruKRBKgld2TibCXixtspBwbLa+/&#10;gHIljmy76933Mh+Nr627Vu/at3FoeScxkEPCeUacVmBeDiN9/7yGDBVWPIOwsdK8hxVz3KAj6aNg&#10;3GxLyDqZF5CGigYlhIQycigkiGlNiSA9LKNrpuWVbti0e8r8FjvE/hLMLmVMrAkySgQAZGBgGLui&#10;kqgZP/GZsPyMiic4tq/WHpY+geR3OFPnTl6l0MPNjj76/thLm6IvbuTPu/e/Zv/e29rC3nR+hmbA&#10;YAQJlLZcvlhHXQwRt3AonZ0lpF67esvZU+fRJJiZnkd2/umnn8XojQwP5SAkUh32Bv7rf/1/7rv3&#10;9bS8JRPdQ4PL+A5qZhyNchWtDpSORKNhuXjEROr8hyoJ38G1Yw24WhBBSGzcoCuC4O/tsbrGxRTO&#10;3nkE+q2w4thMBvFIhoFRFIk+G48QAvODB0YTbHdXP+1vKNywdFw/S7SwMGeT58jyw/AAWBt8EGQE&#10;thXpe0d7Eg5/oqOLVT93/iwyIrT/xJjFpQdXXpyf7e/vQxzKRjmjgUspypdIxhezRVVA43ATYvC6&#10;5fKl7txsMlGKZ2fnGd5elP+o82QzpWR7V3u8w+Z0sQmx7EYgl/Q3wpOaGGF2A52pSWgxaAUimuOm&#10;tYEBcP/UNsplKhNeVJZyhSKNeqWG98WXj3X2j1SZYtLmb+9s7+sfuee+++5/29vW37p/xY5dVdqL&#10;6Xuj+smUdGbz1coBf3l6YTxS11W3ISZP8FTNJaO13rgnHiqs6Bx88sWn79+157bBkXZPNbswOcIq&#10;LKY5LggIxrqGfvLVLx567tlLl87mhsbetvc2mBDxgD8e9oepo9gk2QpzFeFkVJku2Qzi/qF5++hE&#10;VJpLtF+h+qIKNmiEMTViqKC4pi8KOUVgGIWhpiOr+dMVHjyPxMvp4p0xrWh6mC66GtteTYDEYFKj&#10;kYBs69Fq5UZG2XOTHsizlYcR/PJSZy54f8TO+vuHNeYchI/Cs4aXKLzA8cPpMW9U1CitOiAVGRi1&#10;pyp5ybUbl3p6O0aGhyPh+Nkz5xmvAIQ1MzUD4gdflyfOB3HZMsFMU7SZcuxmNrfSVlOcNpRBuQLt&#10;p4uL8zK4EqWvEhNQE2eLE+abErgXAArGyy9+8TMipHe84+333//6F198kRSK80DYnStk6Bt86fnD&#10;mV2vvGqSLcUXD+5VGN+lRC2DLdqSpK0V7LORyGmYQjTUubm7n/CCC9OMZhQtbEixRcqqKEnYytyP&#10;i1dsKICoDyymVAH83iNHjtyyax/vTG39yOHDhBRMnmAiHOELdP2VYyvpt1b1jgZEU8E7ffbsyPAy&#10;djUBnunINmB0u2o9u918sOwgiFerBg/JWcQCESrxMXZS+C1ZeU44qRVpFStsmwdaC72CsMmc6VSw&#10;yP1iQB0wLi8umV1X33FzR6wtSnIOiofUmM8iqJwgR8uP2HLaU6KJyHDzJsYpUaevVZo0lV5xggJQ&#10;IQq8FVIq3I46rWORC5cu4Bg07wqtDhvZ0GLeWo++68bOExnLVNH1q92p8Fez1yTKazzK1nBk8Q1N&#10;NJrcQEgyynGK3xQnuaVgo1p8I/x83227T3668rH//JEXXziU2XXCoprm6OcfeMM77uBZrFqzRscB&#10;xUgNGKS8g+SwOrgwQLL6Fu/yz+OHz4sZ4PyrsQgtxPESQ1z9XHTzjhWcZXwWPjcRaw+1dY1fvY7q&#10;nIaj+zOC78kokJTPF8avX4W9EWunx5sifaNYmZucuk4Y1NvdY2eZGIi3DUj7zqPIT2dZ82nK33jk&#10;sZcPSjS35dpbnNxXEX5heNy7Enmf5kL92m/cu+OW9RtuWTf+cBjleTh3aD7i/t3+N1Kfzka14a82&#10;/bGDW371t96yKRGi8GDhWhOPTuijVn5jGfMIuBIyUVJnfpm0b2R0mKQLM+N0tNhjZBrcIz+iTjzQ&#10;388vOq44JX+gbJaL/UBwzK5mZ+lTED+1bjd+xJs7qQlXI3CP3vpc4K+1R0NgYOoh0q5TucpLmTmd&#10;WaQ9mZVhW8bpWeVOpH2nKME0BoWeWgOwuplY0k07V40/Eul4eXvHoFgUWzdtGx4ee/HFl1D0gwmN&#10;5jsiu9RTMKF4cXiuqBku5aDZM3MkGg6mro1Pzs/NDgyMktY/+OBn3vveX2eHEN8vGx174YUX16zZ&#10;sGzZ8osXrv78Z09cvjROuDbYP8Sn05LP9eOzRpeNsF9K5ezJU8cWFqZ7B4aPHT++csUKVphlAbcA&#10;ODRgOwaOwsUDDXJS3I/AVIzOHyICvnT+ClQAcpZEpJ0rJO03ZXSAN3TZ05yI/r5h0+wXH0Iuxppu&#10;dPYRsa6jqZoEfUcb9OLF8yoo2FQ2Ojl7+vsBdzHDiCAPjTBKx3Ph4iXkEiGoqfNCVB7OeB0kG6sI&#10;GN+T6OIE4sXSC4sUR/z/9a//DKl7aTfoKGqaKg2jCGfCYQxAzA7FyoUq7h+3FEcYXz6SsAPBmSBH&#10;IxpJMM+RhwQBChSiRqZc9pQ8WX8pW090HV5qLk8lI40iOewS7QqFejmUqtQDh186cun82d07t6pf&#10;t9ygtz8QidUigcWKB3p3KujJV0Sco7IS9RV7wrVAszB9Y7qzfQhlUTBVKq/W6yQeOKFVtZCfz1z7&#10;yvHJd25Zz7SmM1MX1i1bcXoyeGby8Pkrs98+PT22bHjv/W85//wzhVr57m0Dr925/9iZp09cObl5&#10;5Vo0el86dvJ7pw5Bbhzu6otBTWBqAAtAkxKdNyTflIgqCtjNyPIdwh0yBklGIATD6CRVZyUjKY4u&#10;B1pNDiFYDjTPMuDcgDr175I5URpHbY3aIf9k9XgEov/C+kEnA1NopU3AtDL5k5FipCNtHC5pZ9EF&#10;wKFj1/JB3/3uv9KzMDIy7AyZuQRJOOlPdP1CwXw1W/TkiYLr/jJkCTTWNE2yg6ktkRkYxrOT69av&#10;oMECmh6XRYUrnkgFQ0htc68mmR6g+1kdqJoCXEP/q9Hd2WcOiLJWJbO0ND87L2l9SmOU/GNMMkpy&#10;RHG9vJmlsKHp6YUVY6vvfe19m7dup/GJJAWW/t59ewmcKXzYFQdeeOGAhqObDZRnd7m8uY7Wt/Cy&#10;RvJqhVNi3Gl8EDYw+tLmsTfev3Z0Q0q5Wht7m41EoAP+BuEcFx4KxgmANHyaVnW/wDrMmRttABMN&#10;lpOJqQm+Zmr2uQsnxq9OYZ02b94KeEmBUXOidTLoOpM4tIW3zcXFTH/fgAGewkWt1k4k4QrwQDyk&#10;nQV1QtK0BrPLT08VRRC6t/UfsCWwGU+W4I8rpOiLI4FD0NM9wKOnbCdWVIi4jf1F2YFKjXphsLNO&#10;Q0M6DbUyv8UMW8J2PtgNvmN2i8XogcWlWc62xQSQPcWlx/MpdwrQNS7+sNV6FEZgxtlL0i00Vjle&#10;mOUl0Qbmtc6FFiOHtIOsF19uSZumwpgmoWgczomyPwk+YtEOBRzSAAZCEOwhSFxoiyBK4AGexU0j&#10;rlZDmK3S5ABVozkL6RXFLjxf2tk0OUajtYhj6p59+3ZzxXfesff4p8qJQ5vihze/9b33EqKhQyDV&#10;d2S51dROyCBOm5tpxbtp0AHDgaQW16BXbeKL7YvbXrY4WREVly+WXBN13i0rN/bUvTWsGFSzbetf&#10;tzi7OHFjfOu2Pd5QsVqHgIbFyUzMXBu/dh7hqEQ8pphelahmNBSBNU3WoflpVrBQaaMK4wdFDS9J&#10;GAVJbvkbDz929Te/srj1ZccecDQ8c9wOl5Ef5+G6pJ9lJYTduW87TF+My9792zZuW7Vl14Zjh84C&#10;VIhs4VpwNJChHqQH0utBYLh/44Z2BpqXMvCccsGufGauk27QZLenvFSNMHaECp+iP9UHbAIneQiL&#10;A3rBGjgcl3fmMsB+6TWWaoJqQxqfYzxNSItUWWvQ3GRVhN9g6OQdbPoKzAN+RawNAkRQazU0ob8L&#10;OBZrZ3NzRybe5SeFYDoAP2ICCVAZPgKGREcyBb+HGD3eHsPgcVPCmXw+5OsBj9m9sLqZdZDPL/Yv&#10;j65Y3ZOIJjas3rR+9eaQl5EtgfUb13kCDTqBgBxFtPT7ltKL3AWC9OxuBsvFwikYV0jU7Nq1DTon&#10;lbjZ+ak9e3akl+YYPcdGffDBh97z6+9GA+vRRx/90G/85ujIMjCeF55/fueOXWRHi0tzyU4NU0Cy&#10;cvLaUnu0e8XoGmYme+tQxyMdscFIW5IOaPX4BX3lfGL5yHpG+Qz3j87OTrMDo/GQ6N/N2tzs7NJ8&#10;emxkLNxGJMk8hQSHsVxA9bYKJSMcTYaCncPDazS7k8PI4FxfxR8hCqvNpueCMTIrFFqomZUhq3Mq&#10;sZxIFBPMIBe8ccsWeuWogfQOdodjMMvp2/R2d/csHx1jZK8PEnsslKb8WqsMND3zleBf/9tLqwdG&#10;+qPBSxO1T/30iTu3jvj/+E8+hlYLUlC00LMJwJW5Zqbm0AzC/EcFs9ZYZPmEskwpTniEK6o6iLCU&#10;prUHuCbKunUYfPGUB518qo9oUsaTS0tlNa/7vbMFxt5EQQroWv/JT3703g980OSO0KD3s5gcIBxX&#10;u6+caGsECRkhqaWXepNx/k6PTJlBNThM0ZBl1Tirln0D50APaUCym1nKPnf68t2rB5Ihf0nVpfpj&#10;Tx9aP5ZcNrLmm8899dtvuA/K1snnnwOjmZuYD/WM7F+7buvazf6a55Evf/lXbn1NYX5+tD3ZT/mA&#10;BFQgs7ke3ItVRlXRpgphQKVJXLgWOGuJBuTU0DxMtubFGVNaSLsi75aKSEtCztJNzXUw46vDb+IS&#10;Sm6ItdzsS5aRT7cCvZuF6jBbJXAkJZZtMzshBoHrF794nGAZ6rvxCRQV8mL1CwQD+D8wJDrPcRLZ&#10;pSUooOlF1FESpOCw5ziPpplfBCPs6ekn+JD6irh+gviwAtZppgEPlq6pRUeBJzretOtUKqdOnSDy&#10;49qMMgoPqJ2Xnzt37seP/QTcnjXBrDOT++LFC3wcTu5v/tt/Q1n6n7/znbe+7c1bNm/COsMgwdzz&#10;sc88/QKdVGKx2WpjwYVhWkpjJWpEIfUQqF9aGGDAJvjnw+9rf3kbKepvvOtX+iOZMMINWk5x4Ems&#10;bd01zJRVMjRYxpKrwpkZfEraoWZ9m1YnRbnBgWGq10ynwElv2LDBJiGpbA+Ch5VUBuxHN5A5fhqV&#10;RBbIAmk0rVHPjPimtnLzf9LisvIBsZpYGuppU9tVq41qIT3HtWnOCsOv7HdIywgN6dNlCBs1Oa6T&#10;H7FzLF6sSYlDKZBa2sjJ8CmYQpS2ec7WIWKy55Eo+Zm1HtSJJBwIo2Zw66g0RyMVV4cqKYjRClut&#10;xPihFmgJi1O9xiaOWCijnzpaPikMK8kGA35wSAmQP9fDTy3WVHuhPSywOP2WI0bI22v8rvaRqUrJ&#10;8+gTcM6ao9Fyda6674oLSu5QrgGOAjQCFLHhIgprGrVtOzbRZ3/wwMtrN6+w/hGNEHUN4ky2MhlH&#10;RTBYBkdzoW7IDmQpuMjTr1xWd35rFO+r59GTPLxtw9ZVTAmH1RUOxvq7V5x4+QSGd83a1TOL185e&#10;PPGzn/xidoH8KUaXJpwkDjiH020wVz9i0RYW0qCpLLkpCrfxhL7+2R+eeeUSKvrHDpy7/ltfIwYx&#10;S2JO3dErbPUNs3c8Btc+4Bl55IEPfPTtRltj4WhoSvOIv/yZ76HO2wp/rZDPF+/Jby175P3v/dhv&#10;3ZiZmCks4TnaybFCEcQuBwe6cOtw1ZB7VbnLVKaFoLCu2gR6QOATHDU2D+ix1eN1Llgr6zoTUZRU&#10;RXIjrU5OfCxzwnIYI4N+0XkRb4NuMba84XFmBRU6GAWh6S0XNerJPVnNTGexjFhKss+HalxkUmqG&#10;XBvwgIAEzfsOcuvIdaMlx6tNbqRt4vp4HhE64TLsoWhX+yCQ609//Iv9+/dGQVzCjC+CqYdGQoQM&#10;hEZ3hhVT/+aE8olMs4NX9N3vfx+wFhI+D+vwocO79+wjgWE+18mTpzGGW7du5nIoO+679RYcMjSm&#10;J598gsmfnEcSXyp3xM+RUMdgzwjDrjAm2Of+Xmr/1WOvnECGYf26DTBG6X+LRDqmbkx//M/+EgkT&#10;4uZrN24gW0/2l55nuE7nsuGVOG0OmQl81a5du9rTBfkDOpGPYgTnCU8GL4PATGse9hcq0P1yMcCD&#10;kNQgQLo5QwRJLAowCBaVLlAUzVlAay/DjkG6RN9XG960t6lKxIF90biJ1sIBX2IiX0TsbKwj9aVn&#10;n9k62DdXnJ5YLMyCb370P/0WFX74C5rlKgBHkr86nx7J8ePMSJjU1s0oPOtSc+xKjjFPDhSFE0jv&#10;OX/BQKQioTwzZqqUDGL05tfK9QxKq4HAfDrfCMZByNV2Rvy2uLhm40ZGuIQISdij1m0aqWdTwUqo&#10;WWImHaN2iIIYhwuIDxOL+AFGomZmhIHC6Pzl9qjhk5kUUQ6FY/jSxRuZgueWVb2YOF80MZ0pPn70&#10;1Hvuv/PomctzzdK6zuA3/s9nbvzONyY2HlrcemTyi407X/c6XvjS2ZOT3vKaVG9XR3IV02DLDA7Q&#10;neIIja8nHyhD6ZP6sfPUzoYb2V51TekmVjQ1mCMMIdbEcCi0Y4OkjOs8cevQm7WV+eNIYNUgAFel&#10;W4BqCkEUr9HsB8sArDVIFH0epEGvTixd9H6LtxAwjjO65rnnnsMKYwetFqvJqs6gO1Tg2sQVmGqk&#10;Wew5tvjxY6f/+Tvf3r//Nvy3VdPpociSpiM7hmWQMyV70AQOSSbz3JkYIN6FijMilmNqkZJmtmYy&#10;0cELhuGLwvOw0TVslaeefPrZZ59ftWo1PK8nnngS/JDy4c6dOxAtX71qDYbyzW9+w/p1a8jCuTkR&#10;hSCzNPzPPPuCzUg1J2v/Rxoz8uh7Qi+uSxylxWhzDgYWFFxNbpU2u4jKXh+SJp7n1yX+wzu2dqS6&#10;8KyqHcq1WzwqSRnFTFWaISHNSaFTwCLpo9rkVLPkp4jK8StcKhAFZyabya5YsXL5sjE8qKnf8Fsq&#10;PPNF1xYcTA258kjtUqMNQhGAUHiwYNMYOpOjkP9j5Y353ELjbxp53ZqNByMCE1fDFddZTOS0err7&#10;6AvC8SFwpt6bZIJDIXyPAgTKoLoLJTFEY3yoqVyU/+mf/nn1qlVcCYA2t8D7zM3NOqYmH05xx8pD&#10;ChVM0odaA/tV8x3M31sMayCwUl5bELwylyTKrUbFhCxK0zx4jYZLRDNZgfMsrMVMKt5pQ2saqUmc&#10;W0eZoh/ZfoExLn81aIqGdakPuZfZE3Gih5LAN1hYSLtzDPwpSBNeNDEeVTAtkgkSAyhRm8yll3Lp&#10;dVtX0B8kMgD8DA4PxMxQEC40kBgsEk4lcQBOi9+kQ0TwSDb7va89PfHb3+BD1U6g/rdXeeM+ZrHk&#10;i5lNG7bGIu2Xzl/dtHo7qD4Pr2+4vy1Si7dLr6tWCfzyF08cPvwKu4LA2iruytRLRXACbVbOHY/J&#10;5El8X3no+yeOXLj2ka/SLIfaP9ACZRWuX+vfOvyu66D1ddP/m5qQl/m/WzdtX4VLUKNEGTDP97XP&#10;/RCFPle2d3GDJesiGlHg4H02rR/BUSzWG4VmvNubhmvW2T8U9KN7XZhbXICp4MAYC780aki1DgPM&#10;6k1MjS5M7HACK00MAnACrteILHa7rZU0a1g2Yyqo18MRamB0hdrgM4IwIdQtfQtbFjHbuV8uj6dQ&#10;YGKQUd6sx0w/kglhR+Uz0AVgxrAtrd0D+fo+dvjcwoKrnQEpacMwzXx+1lpVNVyunXpAOJWK94cD&#10;7WdOXQQqGxnrLTdKDJ6vewDxtCC0XEBKJxgC4ua8wyBmFg3+6Njxo+s3rCNj6Ontg1l15NArDIuh&#10;vvr5L3z+ne98JyaU8wKh+KGHHsT3j40t37RpC4ny1ASNi110AgBvHD1y4pP/+8GzZy6sHFudaO+8&#10;cGH8pz9BluY2KD7Xrl1Hxgbe86mTwAMHM4u5t77lrZzzjvZOjCpMX1hbhXz9xvj0qhVrsOTY+Ws3&#10;riJ3f/bUxe7eLuNkeCPBCKQ8EmfcGf5kMTtXa5To2wAATtDNF0nAzJmfW+SsLy1ipZaIb67fuIbW&#10;0/ETx1JdPUSZmBYY+wvzc3RCkjnQv0cpF0jKV/ZW82DFsQSy5ZXiSHtyqeRBL6a9N/jmTfsefOaA&#10;/xP/62+7U/0IpyA87CTSsOModnemeCqUrkEONH4A68YlsgWV1kvsl6KOhGMpZmDNWH2kQqSPGA53&#10;RzqQBiw3fblMZUEZGGQqiPDYSUR2Ap958KH77r03CieZZyR9F19Z2hINUv0EoQnRMbzKZCKoQZTI&#10;HdB4VolEg7OLcyKAMImiJjF+lBfBlmTQPRSHck++fAa+0+41nW0RTylTPnnhkq89NujNX1goMOx2&#10;47qeEy+cTO84lq2Uk+HIzNbDlz5buvfOu06eOVtKBu9etxFRXKD8OIYSWEOCXJY56pAC2JKhQEx1&#10;Nt1oSk7Y2wwZ2KRiIObziP6t0hX/Wd+U3IB9WZFaB05HTjPJVDiAKXYNFQjMNw3rnMH2BLi6Eils&#10;H5ZFf1E1DrCUzNUNLVTLtXNpVrttQtNALG/t2jVcCz5DjDv6ZdHi9jezpUUGF7MfSF453adPnf/J&#10;j374n/7j71DlOX/+FLMZSvnKYD+9yI5+IGSHO+U9iV1sxjFjxNoZI4HeE8VBEgLqWPRnr1y5sj3e&#10;3d8/SDAGmIHv58axWl/72tf37NnDaN3bbruNPbQMlaRVYzbPrUlzx/DwEP7MBqGIZBCJRQrV8v/6&#10;/z6NRImScIfqy6j5hh95X67aHH3ne0JrVi+eOFnYc8r5FYTTsztfGX7kgfiBzb6X1u/8yAff3r+8&#10;OxJKY3AFiRDIWi3GQBFns9RSJX+gANGclh4Bi6mti9ZaR4eyfMkSA1Fq1BVPbnJyEv4Bb3Xp0iWA&#10;ECqay5ctZzssZWEp0n0qZQXsFq0r2HqofJbFgrGrcUOFZE2x02Bvl10ZnKPbsho55FYHMKhWh4Nl&#10;5Ch6UGwWOoi4MAmza6wOUpp6lIQCrxKs+AiJ68lne5988sm77ryTo8dcTqvYOXKcsknqiBw90m+W&#10;QRObzNFa04c8K0/WUFhtGyEAyunBKsz5C8HCpus/tiW/y80SDkl5zVqr+TgpxCHri8RM5VURScFR&#10;1opiLr/VYKlFJlVgnREkUKBmehVW+8C7KxCxmcny90ZIbGlIyKSYcAJnxJADii/SKeKYz2fniKgR&#10;KoYCggiI8nhV09TGLkUa0YlUYhMQ1WggNIZttSikeeHUDZpBTI3X+t1dyOP10uLFZd//xtcePnLo&#10;m9/8xrqxzSuWrT3xyolkqh2N9qnFa9dvXEGaZvWqdahdrVm1incmkdIgimKRFizMrAhPeiDNrz/y&#10;w5cPnD760hka6920X2t+0JIKUjeKokvlzWXfjInM77tvwCVESug3fu8/cB/Qg7IZBtUs4CwvnrlB&#10;aGsnvTULh1VD0jF+aPPbf/f+XXtXxfze+ZmlRqB9wZccDhWZp1EPxsgg+KRgGMGUAIPMXF+Ai8Dk&#10;RkwT1wbVyE/zTK1jSMqhyiM1q1ZEVGOKiLTvcDUKMAQQAmOoCjW88NtFlyEYrVcZmKdCG9uAgRUq&#10;GMjlEx45wr91oIiUx9sShHEVbkimHSV0e1S7BOhizirNXCwG8TTkWR5Nb0/v1OQkHIINGzcWshV/&#10;I9wR788ulI4cPnr/ffc1QwUIATCTsLfWolalyMK7GRzVBuIzOT0DUPHk088sH1s2smw46CeVylOw&#10;GxgcOnDgAOjje9/77u7ujlMnzjKFdsOGjbfeundyYvprX/367fvvQrKH6ZqLC9mTJ06jOQux/13v&#10;fOf2bTv//u///p7XvOZ73/3hG9/4RijJEJKeeuqpW2/dD6NxsL9v29btr7x8bO/efdgY8DAm0czO&#10;Ml4qg3YT8e2Blw4RWzBLFESK6jvPgXIGm4JWWDvjEE7Vl3/63DlgcmpDLD7ODakC+bc2VbFvXJ9A&#10;9WHTuo2FSp7RfCYvrTxGBs0YxySNbv4eLZSxhD/RRBZlFWSHTG6+nbkM+WK0o2ss0fGDFw5nC+Xh&#10;rmQPyOhf/OXHs+lCPlti9glnRrM9OLe0ugei6juzflY0faQeYDM6RQOx8SR2kkX6gMApzyTJ7AR5&#10;V7hUYUjLQrWN7sIMXWQSNaFDT/Li7KON69YS7lE0d83JqpHLajPMlZGVsL/akiHyibLfU5+fmU7S&#10;mRdUcxT+nrgCPqwQDQE+0vnCHHOrLPJT4/WgJ1xu1K5lKi8dHe9cs+3U5PzmVevz2Sy7qa+9eezg&#10;2fltRziSySj1xXrb82s2bNrWloj8/PhLS9Mzvk60ljulvelQUInoGKkWcSHWu8wYNHpVKcqqIGrp&#10;UYNvAq2TF2lkuBwPWuVYSaaluTFowpP54nRj6/lcF3Rj+MilsIT0BPNlegbMve6ApMpONVE2UcF5&#10;JX+hO04dEKqii2utBNQv6Ji14tMhkTLNlisE0SJFwyi6UiIk8FIlD6GAVqtwIPr44088/viTH/3o&#10;h2neIBBHGBKxPPw6VlN8kzJYqJrG+REIHQE9aBIoK5cgQZWQnzlX3CA8AAYkgnfRjw6GAR3mC1/4&#10;Iu2k69dvkCPMZN785je//PLLxO+33HILx4Z6OVsXzR9DqgMgeoSx0h1SINj85P988PpHvqalUfSi&#10;TEjFBAqlB9bvf897bhtZ9ppRSmPD177kiRzcmDy69Y///GPH/ncFlceN73//po2b3zIyFGkDSCml&#10;5tMNpSOSrHGG3j0+3LrR2oThW35v2SRFhXqN5hvTtOWeySQYYK8x88bN9oF58ru4OgZSXbp8iQOv&#10;5vIqAouLnF6XowmrJJKqiI/tjKmJ2omRLgK0mFNOXfj/b16cM/oUzsCl+Bsnc3RkuSVABMEQ9eeS&#10;1hPBeeLTqXRSlra/o2Qu2RNNTfURjZWffe6ZO++4C9Oqaa3kmzV1JBudihNB4wl2gDhGlyGRJEuj&#10;HcnD9qGqP26JLL3WpdoeK6iYKI5PnlvAw1lrn6p4jqhFsOFgJ9u9+rK31ZetuTa2gcZ6jWZ+W8Oe&#10;nIkrMNhf+C3e3CyGtrdL/gxy0Jf9xepd1tHDXZSqZbSsaFxeyM53pGiJ1EQPtVkyW8b4s4jQa6mN&#10;YcNV8BFcP6vnFp83vHBqwo3TVRouY+Vd/oUPkt/3r2jPFOdHR4cq1QL13U2r91Klpit6975bFvIT&#10;5y+dZAXgaUuuopKPMBwsIdlN4kTuAPr3Y4/9mKkruApufOetmw6/cOLGb33NbuLV6MpFMjIRFrDa&#10;s29Ftu523cv1B/7+gd99kzogQiF0z3gWfPHEL56dQDHXbk3PiDcc/tx73vart91yzx5v2Hf5/OnS&#10;Qpr4v8aoswq8p4WeZKzpDVJMYj+j9d8GsudACRFf5LmVqxjJ0VpVW1rFrJjtBVFAsD/sbefmnZni&#10;ErE/LVYdk/TIunx08QhQ4fhwiHiyqvXYJuGaifX5O2GeDcNUuxqRrjrcbXDlzNyMDYCh0VztSHyI&#10;69/jE4lxxRIKaYgfAR81NWIC1CPpnYuFOsJtyUY1+NTjz27fsRUg3Btl6jexnno9WGGWDutMKYQg&#10;lWSd4Awi0aVLV1Bj3LxlE3EvoTgHVg1H4eDGjes3bFxdp5sBLZhA4nvf/96tt94Kmrty1UruAA1d&#10;Utbvfu/bPIi77rqbyAZL6WqFP/7xj1933720RjOfl71/8uQJEgBAzVeOHeU00OsPN3n9+nUUmBDg&#10;4cIGB/qHRnsgh3Z3dZL/PPP0s5s2biQJ4GYh/RH3Xr56kaONrFZmKUMn3sLcPL/AxRPzwfsJBeDW&#10;t6eS3UtLOcwyKdPQ4MDC0rymnAf8164jDzAD045x6oRU2CL87+qVq9nGnSnGa5UWp8uZWXT725Ld&#10;tNpVo7EkCYo3GdrUM/rIscP3rNm2eiTu/4u/+jPqVXQkSPQ+IEkT6m6xeHupDAdEImGcf8fExtw4&#10;ribJDapDzp6a4iDWR+3/wViSGcUc9mIwPlNC+KUUD7ede+XU9FxmeKBL0zDYxxhciUjTU0mqpUIQ&#10;6QqbqYQsFwoY/noiSDQKLTHH/EGcB5krRo3cAbimZb8YaiSPWyCuZ4mxafu3r9s71L6iJ7x15fDW&#10;ob6BZGDPuoEhf2loZNXAsuVf/fSXrn/k65j/qHGqyaDzu09e/Gzx11//1j1bN2+kN6enDxK2p1in&#10;MU82UdQtGRQVZXHn1LcwkYKdbBS32MbYeuCpEtEv/6A31LwIQkMmuybhCJ1zVevVsuXsmhwQ201N&#10;FzCHl0AcUH/TNCe5FiWISu7NOrcETAwtUDZjavBS6nXwvvYNIxN9Hkq54C6f/NSntm7bSpbA2csW&#10;0wSH/CKEc8JnCjw//OGP/vCP/mB+boYwS31EoKaSb4kTxHABbrYhYIkZR7FMsdg82ZQEKZvnz57n&#10;xKJmBTumq6OHw8MvPvzw5/D073vfA//8z//M1EvcDw1+5PHLl4898sgjIAGS5a8graSp4YbjQfyh&#10;8xFNZFSSqjPp7LFDL7cf3p6TjLYE1+U2NCTSGz64+T3veH0ndhyYp7d/oaOnc8/t1w8fnoyv6N25&#10;49133bd6ID7YE0GiseaFdF4rNsteyGJmE12QZH5OgKT5YyHSzgPxFxuIicBns7uzkxvktVhw+EY8&#10;4rm5aauNyW1jlVCchIjKUacsgvwFVGfe2QBM+TA2Aw+RFeNDgWScKr7WUF9ErpKzfdW5mrnXl9Bs&#10;AR31F154AYtGpkjAYd13BHxx0BQuj2tQ3CC1bUHuvLOx5/hYHTo82vnzZ7ds0YNm3Ri1d/7COQoo&#10;HBArOkimid8m8mMtTPlRNVE2jwMbnPe11XBOSF+mmSaaCN/BAXDvpCkmDJBGr5t1MLRPoivyGTfx&#10;fH7RTTU17ET+zfy6KcOZwzACiqOtCPDg79YiSOYn5ooD+R0TyF2PXL6KidKtk4sg0YQf1dZYys7D&#10;cH3VSymMNgcuzEMDqaVAxA3yhtQ4XY8Ar+EufvCNZ69/5Ku6cd279gCNXttvW3v20onde3bt2r0N&#10;Ql5vL4ol+VWj24mxz5/HSXSRJ6N2k4h3Siq3WqHrRBqJFRjgKNKIiIAn2n/bnS+88LyJ73pZn7vv&#10;33vqfzfbj2xJiyfYSulZBIv2Fce8ytez9f535+/+Bi1/2+614OC0jIpFr7EjzOJJHD9ygYa9+KFN&#10;81uOjH3xA7EDG971H+9lQIanUmOGVUJdWwF6vat+b7gtOrGQHUjSRSgtVZT4KbdSVGQruwdtm9HG&#10;IhvgZJemQVbKJm0qINfJTdL3TQWZ14LbC8wkzZOIYpUsy02vlfkywqamqAQ05K7VtGnloRY/yTiJ&#10;rz5TEAtTaVE5Xw1gUbV6EpbZeDrZMU1UgjEs2n9M+rWmLAJJgrSY11QLjXgoVc575qaWKLFt27WJ&#10;MjByexw98DCrpvFR6v0GDcKMQNBBTlgc2LYA+n3i63CLlVIsIa5MJrcIMseEFeb5UjDuTjElL/7I&#10;5x5VuFNt/vLxn2/bvnnjxrU7d21cvW4N5pC2HVDYv/3b/8GokXf/2q9R5+L0EZrjdL7xjW/8xm98&#10;gM2zbHSEKiqP/eiRY/v23RKNBcNRfyIZm5mflnlCGLDWoNONBcAO02ELHE4oBe0ukUKTFifbAATl&#10;IMN/1PDcGi0McHdj2SXi+TIV/UuXznT1pCifYh/gFFGQhSfG0mFg+Sl7mwYYtlFXqpunw+QdHnuo&#10;jdpCd39Xqq2YHZ+Y+9HxM9HegRvHj28Y29RMZAdL7V985eDrumP+j//5nwD5cIe5XBqpXXBsXDt5&#10;I49aGTbJGu256mTVVFaCKeumJUPRCFcJEuncq72VMAe2Mfc0WfNNFf20JLQ1KzdOnPrxz5/cvnOb&#10;aOpCQsnT2/CerU2jo6t9SDgT8VVCjVzQm2/U81duXOQ1bCG2gkrVNGHQy1iqFqtk8jZMCgVsSgL+&#10;Npga7Whh+GtQRQuIHyMFE4szHDAATgB32uP51Cc+NfFbX1flgI2r4FAd22pU3XL42IOZ195zN9Pu&#10;Fmt5mnLEP1HbjJyEabpIMhg7QyrWGuulKBh7IBAXN82e4xrYdrAmeW5YcEpfInxx35bVG/PMpmDY&#10;hAz+joQyNhTrQLRk89FF+bb2DBG1hEgb8nqz+UqlVry8DZ1TTyCxts4xxcs60oVQVmmZDW/btuXT&#10;n/40itCM3Kg2RUzDNsVjHeACNgIyRfUakAtCRkeyJxJG1ghgjTgDRTl1rLEvpchrTG9wJMyyEQ5U&#10;DodwS3JPSEbtn8quYoK28NNPPw0+sW3bNtCtu+++m5WkabC3DynAFE/ql7/8JYwBjAj6AhxvG6Gi&#10;Gi3r2BaIlJq+wyfPbLn9jtro6srX/amj2+Eq81/8yNbooS3bP/CRzZpw1Sx6ChGff0Nv97p4eNeu&#10;rdtXpFan4il/BXQZ69tWI3nCMybmQj7ad4xS4DJOmQCJ8FB9F/6kYpOKL7pBYnvRSIYGRjJoOc3M&#10;4NjoL4VpjP9idJ97Je/DIqcX1aPMGzKoA2K/ipp+L0YHz2oDZ0XSpF5pPE2p9ekjNEtem8qIh69m&#10;dYr1XGLNxdBxywVQL9ixYwfbw2ktWxzJFN1Moj3KckEHkZoTNMw2VZfYJA5IY/MgdD0+fu322+6A&#10;b8ixR+HYKqMKJMUCcRRCy5Sx8vhy7XYldjaN1Np+tLGtOiwc3oBlrpwXKJU3r4CrZpG4dyeZbqO2&#10;6MJQmmv9I/8eNLjbMif27z39rya1vN4tvkW66tTiny4gM9DbpP7MJ7nIg7tjGbk2qAR4FIV/IuiU&#10;puZusNPUIWaFQ5MZpmeGY84INC6MrKMICZzkWEGVunlFbmbTbt295urnYm40C5cJfr5974Znnnny&#10;ve95N6Vebgi3gXgxDPPB7rWXLp6ht2DN+tX5ymQ2n0GoieodjUiKK/yMEaI5mZ3D6AEKn0pSWZAf&#10;/vCHGzas7+jsgA+7bsvyM69cyYgnqL0uWk0LzHd392oF361861usxrIvfODXPnLfxI0bzJtRAKTu&#10;ifLwyDIC+gunrr/jA6/ZtnsdTQdv+NW9t929Az1QPmt2cqqdDMHjSw0NxZJxyYb6qxfLseGOwPzV&#10;4x7GA9RhNYZrFQq5qry47WddA7oMnh8zL4xsRPoolXjrBxHBaH52xp1666HQLsFlKmuvNuIxDKSP&#10;YfSkeQryfDwpbTaLviyksi99kB0flst1q5MK47mxinqpWnylKGd5iwYzOq+v1idSrXJBfSjBIEqv&#10;q1esttgCPny0WSbTih8+8PKevbug5LeFK0BO+i0Sd0YO1soQa2iaZ2PjGWCwjq1cCUX/2pUbP/vJ&#10;T7dt3YL6FBw/ihBYX00oDdDUx9nxT05PTNy4um79mtfc85piuTI9M/ma197RP9g5NXOFAW/xaOJf&#10;v/ODkeFRlPUIv4ZHRgkS00vzgBCAo48+ChXgV0Es2OA0G1O7aPOFXnzpwNp1a3AF6BYyR7RvoJel&#10;6Eh0sbWh3A70DzJZdGxs2YWLF/qHu6sNTdEE9WRB2NeRIBw4zb103FiMMDPCaM+7MXl5euEaGD0H&#10;4dyF05evXiK5WKS6LbZLG0aMlWcUCMgr+cnEjUmcFVSMno7+QDxVyKXbQ75AIvHtJ547cPzcqlVr&#10;B9vaG6H0ykhfsa0xtiLm/8v/8qcUX6amJ4D4UJeyviYvAnMKPIOq8PMweL5QN3l+WCiRxQoUfTXj&#10;i58SDWgPNVHNK5Cj5zOlTEcqDfZZ8+Rmz//0G9954Pf+pCMlvQVN+YQPLIEYKgVGFfTUynQEKi+u&#10;9kbrSX+uzVPM8gadHejrgbeQdxK6AuudO3tOOgLtCYnDSRccw0RJS+6Ut4KyAXoR616OIyNJ4Jcw&#10;LfNV3z9+4sGp3/6WRmGohdb2Pf+zHIEMbWrDi6f+T46R1RSmhUO2BeskcMo0eEswBbrbaVDBvsft&#10;rqUZyc7WMErmiGvyn2jm8Kn5VUAYVcFV4dZcI9oK7DAoy9GMdq9iarJqzoCBnNJxdNmhEPsG9K4W&#10;kdvhbIJITdpCdWg/GVgOsNGsqI+w2UXhXJ5m+fi9ZId333U3nXsrVoyluhjvW7l08erc7Hx3qmuW&#10;eDPgGR7uB1Hu7OhFMCefhfAcpz7A9E/jFxBeiA0uKQUblc4tq3WNtIzGy9k5MVeZgMEkRnlBZcLL&#10;lo0999yzjOHB5Tz22GPbt29nCJMg8FoVNinausTs9rYyyiSttupk45FcqXrkxOk1G7cBu23s8PpW&#10;LPes3VYf2RxcuaV7I6LZ6968alAVLAwOZUJ+v1qDc+uVh6/G/c05vy9ZiDfyDU8CZCg3OXN9INZl&#10;nWmCgs3bOYYacgg5rBx+i5TFJsfozCu7kba89LA4ydyas4MCkFRctoGnGjTKDGDGWpB2VGwuiMAD&#10;vtPd1cPDxLmbak6YxedHPGvn57StNOcG3iNt0Mp7bIyNnKu8lLk9DNPRo0cZkSCE3wTvLHpQ2x5c&#10;Il4vXh7AXEmSIGhN81lqABEhVPAoAcq+fbe64MaMNdVWuW3Ialyn02ty9QS38az5Tdw9c8wWKLrv&#10;mnAK+QT/xGg6vF09AqajTuLFO3BVql9QKCWKlfIuMyvkQRyMb56/pd8nFSnVCPR1cymgH4tTyWUD&#10;9qg0Rt+pn9TcNbLq69XqgEUq9qW4rQ6wrYCDIXUwgJulxcycWGY2fZy3E5+ccRflMnmh6oBiEc3z&#10;KwYqiA1AIRmo0rTefFt2rb7ycJTRR8kjW7j/4WW9b/sPb8lkZwNQgj1oadUi0UQy2d2bHHnxwFO9&#10;3YP9g/3zS1cobNCeBrGHAjfHIZ9nSr3MMH4CSM+Qai88D1qlAVt5Mffyjc/9CH6+q9g7XgyHylyg&#10;8/bOzf9ff4Wi/+j7GM3w7o/cB32EH0D9Zrwyv6LoKkDkl9u5bwMmgntfv3WZVfqq9YVciWFFzO9o&#10;b4/1984iuNZsDrKn2vJXAmMd3syankAtEANWW0ov0AlJFZCn5TyxgiqLzLhCc/nK2lEwZPvoQWuA&#10;tY+EjR1lML6mIEjGh5BIiwmxXDQLKxjTfqmx1GwiomjtcysXqZAp6MVyN6v+6OiZ2Ak3SCDLL8IS&#10;E5ZZAcynmzzNh2JCYR12dFDIV5/64sIiL4ZIy7AIZerE08QGDVrOQitWrKbzrerN0nbGZ/DOszNT&#10;QDx4q2w2neruJOGi7DsyOmKM8gCEg1OnTuFi8TM++t5ooKyV8fcUgzQKgfHuPl++sAjwkNGIyNTo&#10;8mW1RjFfWixVlwyYoRES/tMZXP4TTz2xdu26VGcvmBPbdvzqBFPBEN6hxPbMc0/dunff9PQcTc7Y&#10;TzroyCBqjTLUQtYTvX1umkrs2dMXR0eXQ7NlwYeG+4tVhGmy4XgQHN3o+poSxJYHhgOuE1ULeqx8&#10;Rh2j2zfQHoKT2+YDUYBgSIsKh31mBiLQdKGU7e3t5x00UqRcTcbb6XcAs4z6POlMPdbRX6jlTp0+&#10;snL52rlc84nzVwaGwv5M9qWr54Y7/NXcjP/P/+oP5hcnaw0QGywHb0O7aokIAN11Vo12xlxuid3A&#10;1gFdpPSiWc4AP0Hg7wDpdrGwKJKUD1G/rrI3nPFD+/SGOeu59Le/8Z39970R1VKAOkJ3hjHRehZm&#10;5jE8BX8gRxwNT7xe7QxUo55MsFmcnplCb7ibIYANzfCg1KjpgrUiaTTyX4NDowxMAwChZiI6iUd1&#10;Iyyb1EKKjEWHypsndBBnS9R6z2f/4XMTv/3Nkc+9h/5vnT1LgOxAWgGQlpVQaHrDgRMPlu649a5G&#10;rRQGMtYjYFw6XcgqONDJLVMobAtV5DKSo4XCEiKzalBWBs9rNIKDGi2dpJCMcqZSV+VRW9aFEeDq&#10;jY5EDUNMQJPWwQNx2EBfaU0Wnm8Wja0sGJaglW/ymLGkZl6BDKTdW1HerF6BSoNqFseEPAzRoAKb&#10;w/xU9ZWjJ86duwgxNbuUf/yXv3zda++GRXB9/Ory0eVMSyahIZwU+1aJCAiwaDfcFOk+Fo2yE98h&#10;7hddwAYDkusQ1/z9P/wda0vvCg/UesrBTiMdyfYYPqDW/Njvf2whnTt//sz27Zuzxeqnr1+8Jzpa&#10;ChZPViaX+SNzkWaw7p8pRp4+fyld8S6W6mezs4N9PatC4RS3760tj8d39CR3dEeoyOzo61zJiCq1&#10;0kPMtOmYYC5esYToXpFKG4+bRxxqBGIBqomMbNUek0MivZaFZqnkG5gCsFSAiArFV/re9HlJwVkZ&#10;APXxxfkcsyEg3QDloSVAa6V6GxReyZdNTU1D2aU+BUmCJZ2ZnWJiLEPK+RnrQSCYQ88ZvF1glXin&#10;WAdMI48PcoPigFAMJwEC5SYdm+aMYVRSU8AUynVduXKV8gchK27JGvagX6AJb53xltCb8JmbgMxz&#10;IJ0i7smwbTjqtIOTElGsZX0UQdIFoJwJyqcEMaUBIIKVxo45rNsVc3ljKy3JDLFfhWTUYXLhz6Dl&#10;I9TjBVe0hg8xZExMRpm0+2ITOqEbjrJFLWKTKCnkdtyME/vDeAMQQVo1fsIUKQpDPihrhoqlBERI&#10;ZTqasLcI6CgXlzwcSIajfwpngukBbqmlVqkkjFgkqRgQaCrZZSwWDi2mUMoTNn5PSpbsT0qhmumH&#10;n/b7Ozo7Fdxp0ryIT3igW+7YsnXX2u271m7YsnJgALZElu1KrAYZEUpxbrHQ097LNHfS7AQZWV+7&#10;WOW5RdaD58id4hs0OU/dlz7juUoZjiMNCWDr1o1qxvTVbzBg/fQkY+sMzruZ0AvlcWvTSvQd1u2+&#10;B+Twno+8cXA0mkkjFMbzAthFjBLOVjWebA+CEQrSQPxOushS2IxFyRHC7YlwPAJKyasruVqSYQgB&#10;73xjMYGeQbN5Ndvsht8NXFQP9AYrRVqhjEsoFFSzkURNcmpRGAuVVVEVNMqLOsit/EH+jc47V6LS&#10;njiY6qxRGV53rymg5CQKW61dSzuNlnG2im5Jf7B7+DgeCzRxTXKTVjnnFfkHP53AtFnw1NiALCnu&#10;ShoP4GESp4vT6ubyfpYGwpDVs3CcDblExFzqSaiZTR8dFFPxLpTpkEgywogXhYb2Ir5Aiww8oNNH&#10;RAGNMY+MYDA6fvUGcdLwstFiJk2RlRahWrmmMSQExBZxUjBXq1czV6jOzWeuN3ylXHGJQ1AjXygs&#10;rl+3lkzvxeeObNiwdfO29UuF6fklTcu9dnWcOjPNPrcwT3bf3nQBCdl5ZIWGh0Y5qpXaUqE0R1im&#10;9MGHTnaYXTo8NILXYbefP3eBf6aSyxHkmZ2eobQEaM6zjkbQPwYt9qkoXPdkl9iiUvK2znsNwORz&#10;oXjzsNC6RbOO+WepruRAzzK610mO6cegS4J5E3wEZnM22jUYzLaVMgv53MJsYeVQ/7b1qZWB4HcO&#10;nV6qyAlsWpUIx1L+//xHv6f5m1A94xACZS/YAZx/Q/ug7KneTG83tpNgDdYAtYd4KBFqhrhLHpWs&#10;BqNx0CpBHrDWyFfp2YdexYZT3Lp201ZKczIf1gkM1hL1lUPectBTQ0+XWTpJ1PECzXjIU8qmGWmE&#10;PBxWgCgGuh7OT4M4GZ/XBMDvJR+lWmcJhSTEeNwBPtvEIFVV1ZBEqM/GVW7WPvX3n+eF2Z3HIcIg&#10;ZpnbfdLlKOZiladYlVGBMKSe173uNQTTMIYIm6moWukOHSWNImUpaf0UTqDB3qpLWb5rHUEliavg&#10;RLu6epBt6kr1EPuqt159b6K/sZudlg7HBMuOTWFrsuE02LspphgmXuRu5e8qdpp34U4ocTGcS6mn&#10;zCUD6RQcuLZgpf/sIQICIg91aoUC01NzP/rRY909nTt3blu3bjXO79Zb9xEMgZGuWbvGJuyF2Dli&#10;GVPnE2qi+UBcngVVqvAJ2LAplga9Wj6MGr21nD32ox/feec9lv5SNak/9eRTN65dZ/rj408+mers&#10;OfrKkVv37u7tSmHdji0uDaY8yVjg64cur4+P9Me8uSXPlTLNmZ4BqnflirdRWdHbBxcrU8iJTmcl&#10;QFcMVpXRgBAeivuTfSiPZV3dhhmKOs5CsQ5GBlY8pJxVA0Z5RuqK1Nh6ZK5jCXWCseRBBFt4iLCg&#10;59l+MO37enrB1u3RM3VGM2ctP9Fv8YaAdfZwlbNSqmAMNh9hXUyOm6YOMowLBoMLcDo29shUMLR6&#10;szYe74YpNBU2lYesq8WPeC274uKli1AfHP7JF6m5AxVcEzkXwJ/coEtSNfLSC/RKW6O8o3TdbVKO&#10;qjlG8bUUzY1rcrva+u+VcwtWcfwGwxhcV55Vmdg4RjS0vkc1L9jNKsW31ytNNa1T3aloXzdnMjkK&#10;mAAGK1IplW0hB4oM+HURTokDxAO1FMXvo5uIl3KPfDZ35EAUUYICtAKWicaoG7o30RFgmkYhi5si&#10;PcV7pLPpG1M3kCrqSIlk6ljfthoai8Bu5S+UZqh28SMSysV0GjaJAzBMxayMTeD7CBgTfhEy8hfK&#10;CPprwGfNGg3Gf/f2DI8OrWJizuUrV7bv2FYsQ/dfgP1KvFvMMXvQOm1erc/fHPFIPM07kPbwo3yO&#10;4DJ88uhliEHSsmi5fK2jzYBxWYFTkhYeQ/89E+vf/Zv3T01NqHlTg7goVyrGwU6C6+IVs2k03dQ2&#10;YgwYwXqmxtgGa4mnRuiPdSKihEjEA8vmy9PVjvP1ni5ffnl7c37qRizVu+RLDvATjSvUSTaMwcE8&#10;8s1YbIE61rlqBAwTevP5EM8wuqsknvgRkAkdgzQiYulB6eFJONCRVzqcSdpHFRgeGsDo8B9sCD+y&#10;YWMCt/C4IATGAhFIwKEVfolp07RZgX/cmnVyIvZ3A5yfa4Hxh645PWmYRH+d1vsggTtgKo3mfmAm&#10;eWhxt7keOgRUy7d96CpEfAq1CaTx6fW4cvna+YsXb9u/r6wqMPGfsFLmKWgdxGNSPdp12bCRuFme&#10;gqAsk68mMIeVDBGb8Ywbtqxp7w6Pz5ybWbpKi12yM7FqzcqNWzakeuLXpi5NzI1Pz1/DuMCGZtgm&#10;2OH5Cyd4MjMzC52pXgJFjubUxCzlP/Ix5haioAdD8MTxI+j2rVu7kd41aIlI9KBkD8TimjgpphCd&#10;UK144aVn0kuz0TgQO2QjCjEQ2zSgjxDOppBTz7S4pz0p3TdVBKicqhzcnrlSiiwr+5EMWjYwNszU&#10;gr7YWKQzeP+2XYcvnmkEy0PhrotXvajv/RednAWcOuhiO65qiUGovlBPJ1ItVBqI5oLku3CJRbTS&#10;uWqrM+5Gw7QoXRMDhgiA0cIjYl0sNdDcypXowNeEvb6BITQ2wGkwU2WFynUQhLAnF6zkos0G1Xd8&#10;WTzoaW/zlgtppLfoVVPdt1qbmhmnuikbEYwuzC5wGThLkrMaVIZiwRfwo0PEX5zCq8pCTORx9cVG&#10;85N/97kXnz+izpkdr7gNKunKna/o/Fm4zZ+cJle/xMiGnl9LeRXESZTLgqBItf4ZDdi9AMdA0EPh&#10;0JV4QWD4XXo/NMxYPCTGPnq6u/uEcSlrIRVRL7YB+BQdSvBFyWCIQjQCpE1VUme/eELGkVatSwC+&#10;cjJRDfQGZiIdOMajJIjlN21X6OSq9E6fsWmUIqP9pS9++fbb79i7bye4TiKBRDy1g0BHRyeBCFwY&#10;VkTIJzKgyBhJjELZpON7m5y12gEIQbDmImPqdiXSLsFHv7+vr+dHP3xs9eq1UEbZdp/65Kcgpu7e&#10;s7t/oL9Qzl+/cfW2fXt3bN2iKYI+4uWIH/pmoDAWST02W1hcqg8Pea4hNlgpjSYSyNh2weRkx6AB&#10;qTKRurmcy5cFMdK7GUeJevJMVWaxeqRFBpp846Tyb/K/rONRbC9mV7BQBJkhZqmZqjH8O0Q8WC6A&#10;vAIWiQ/piLdjdbW2pCJGMrKAxvlfLbiTzjYroEokyuF4DWtS13dsEA5PE+RT9E8bIPlqT7la5NUN&#10;aCguj8660dSjb9i9vktYRhxAg9CqlXCDUfOWCofhnFVaXeTRrdTNluACoETwiA1IV38mtF62gUX9&#10;TAgyrIimXsu9WvUC4wbydxdLWC+WSuOOW2cbXmFTC3OVyAoUTqwwYZOrK6nF0dk7m+0EGdYmOOvL&#10;PR39uqG2ejp6FhKMUcRmbYGaEcKX1f4EMBDaLi0twoEwl6bZEFoXnTgGg6qvRwFNrKUfwiVzd8S+&#10;+VoeXZNStXD+wgVUEbu6O5m1aIq8CvhYenas8b1BKep4XGqOxGSOajAgDqOmVmoXGSPBWjT1BUvq&#10;2lUIAQmGkU5OTcG/YLhZJp3Blwz0rYwEOi6cu0pjy/qNq3LlBeTP8Heq3bRFCK3cEjuX6XwmV5KM&#10;J/h09PZZYcq0mIWXjx8IP7O169hOegLdErlX667FeVLghbNH8u+dH3zd0FgKkVSuEMvO0Sckwge6&#10;cJY3Z9AJnbGufqEJikaJ0G1UGHC3QH9X0B/lxiSTQ50x0lGqR06WOtd1t62N4qWW4IeHPNXFgriH&#10;FnhJNsOCeLfR9adchVjJsjDKSYSg6OhZ6kRLmBr6re4jGUj+4rgdRCHOQSrYbX3ZDAJrZLDKlz6B&#10;nxBXqbdTFFptIUUy8OzZ3vCymWsuxHtJmYyAGUUPHBRcjzpiHLEQ+dcaaUm4kQ+Kz8eQ0kqOKdBo&#10;izOSRcPVq4jGqqDJm9O0r81kbdB2JW1dKarvHSOjY5s3bzK/QNFTJAJCFnAyLpGcxkKE1snnUapW&#10;Cg+uolMgPEmUAtQ80Z8vZosLE7OXLlw/WffnmcyTK2bZDuMTlyZnr1fqmXRxts7493y1DxZARyoa&#10;CV25dgFiXYrhnP4gv8zDn5uZ4Zh09zK7qM6xoyN/04ZV2J6jR07OTueD/vauZEpNQOXSmbOnCYA4&#10;5hA5yePTcBSqWTXSNgPzc/MgPe4GFVZSXgTylRqeZk9Q/iayAfCTNwmFksHEQqkSqKNX5P3x008d&#10;v5oZHh5oqy3Fyr41W5MDvbGvf+Zfrpw/6f/TP/ljKuNORoAiNq6U58Tf0bUqF9UB5ajFUvdRCVOb&#10;mY3gQyGM2pNAMrYJ9F9PgBSsPTQzl00y0lQ23YM0RKI9VCx6mO1kNUaKnfUIwL63GYPMId44eqQ1&#10;8nnKbECDPCHAtXypNDTQTyDbqILT0lAh0QidCrhIgUYGLdB83hUFhSup75/khnKBlAk+/ckvXPvI&#10;15Yckm8iblxufvfx4c+9D5VKY4nr62ZupH2JgMb5z1WJCnlDG7ogl0DoxCY2eRyxtzA+WAAiVGw3&#10;72wVUNd7ypBeyJNKm5Q+ikOlvEr0K4neK3uWtEUYXds45wqhXPt0m1JlzHxCWjuWMtx8n0XGq7GT&#10;dWjbEDZAvxojK+V2jqtoMKrvBovVNGEETUQvvnCAd95/+z5Uiaj70M3I4gCRcWanJmeSHUluEEYP&#10;CI38kI2lhymJZdRAV43mEhqMBzEtC3g6hN+IPdWJFZ5++qkNG9exwL/85RN7994GmYBxt2PLRwnm&#10;yXZXr1u1feuW/r4eaqv5YtkXaetu8z+TWwxUOpb3dd7a2zGVX2L6cm5paSiVWpbqaJYytWqJURFm&#10;vimR4PpxYOL96oIs4uF5ks7httn9ir6DisdFiTJZeEdEd4GdIApr0HInVj67VGTSK99AANgek2bY&#10;yJxxRlRZp7nLlF+lcyyquWW3ykssjFKNwDknshb4O47GzJvjwBy3UaxMe7JcLO9ntefWlwUQenZW&#10;MHLUS0ER1Gh5hUaCMvqiWLC5W3p/HiXnXBMbENgptaRL+Cb69rhXxThsDKE4qCUuQcm0LL/t8V8+&#10;gZtx8gDmRF03vLalvki/FKNqUhw/dVm+snkTv7VfEWQiJiBNzU2q+CpdqTiNEqIpeZlB1/C3m7FX&#10;y+vfdPmujd7kqKwX310nW9SlTU4AQPZVshNkArguNSCQi/Mn8RM2S7JrTYkJUoZj7rOUtWA11tQy&#10;kK9kJ6ZuwB8Caezt7+O+rDO2JVgNTkAyACSCv6fGbJmZpr8QmclPWLylCEXMfy0LF2fJADBk8+c/&#10;/blhM8gSaySEdlozODK8eqhnxcWL1y9evLxh87powr+QnkawXVwlQFbUwzgjFp44f3lTa4jwu4Je&#10;MlsUNqWVw3133nmXN1C9MXc1+uw26KiSijJThyE1DTv8/fve9ztvHF1J/D1vAZaP7MKkEWl1w0qI&#10;tOvoCHzRvsGb8yiN+aRFdr4WzeyAUXDwwrBbGPNVqAXmcp7pQmN/fAKzEU121QtpnWJvdYltAnHN&#10;ftEFQ2ZzDB81cSD37CxwlL1yEo383YQFBTqaCJeUNN38RttfQiO5KhdoYvGJjSwn0T/t7XBGIjzx&#10;AqpjhmUqoRd1QBIO6jvFeBLxuGK/8Bj5Gs0B4pWLCwtAB1AkEa2mXTwR6OdmvX4MfjkUx+5XIG5T&#10;3wANAqAgktCztrKJwAkuqdqk0IMwjvXC6D1RZtd5EG4nWw1iQd2EDS+g1L74UF7pJDpsqKZWAKhC&#10;CCeYkGg/dc1NbdYICmE6c+/EpmR6sp+BJlz6xfRsR6yTWiHhEmOUuWsYIRyu48dPLh8ZvjZ+heO8&#10;as1Y01+nX0AS7rVCpZrhiWzavJnl5IA9+9xzPO5UVwfuHh9ByZ8MEH3AFSvH8K19/T2QTK9dHzfB&#10;ALB9RdWko6SUdBTDNQMe4EMJCPg7wRb3mw90JRHBKZcvXXsFuvDxy3MnZ8+tHFyVge2NHcxOHHzp&#10;wrkPfdP/+7//ezqHTDeToAGV4whnkicKK0HN2UEhM0ogAtCaxPBE3JEERPLIdJxjKBUTcqgwOt7J&#10;UjOBSAJFWLrRAn6iE9wKZ5vij9Is7pLW4WYjAiIfJPHChECZBFJbxIRmi7lcsdjZ0yv6G5K9nmA2&#10;WxobWcVeIzq4MXEFaBAOvQkn6TLMtsr0K8eqCdB78FNfksCLBdvuy6UrbDr8/bUPq4PWtrvjN7VK&#10;+8pynl/72te8VhlegVJKScmHceX5T7rRFF1DkOVjfCJYikrBxiLRpCnp9Al0BVAyj64+UX7gZPhE&#10;zjcRVungIttjbRjGzjU+lxsnqrobr9EiG7ZGJQXwn9cL9aVTQbIY1uKnqXqgCGZ78Yx4FwLSn/z0&#10;JxgdPpCyw9T09ek5BjP3iy0XouCOAHOMGiG2w/XsiDcp+RvjcmsiDlQ+BrMqEbQe8SDqVGhLHT58&#10;BItWLOb6+mmT7P/JT34CPx87xQHnkGLIi+ZQK2VYckgj1UPJTpKvYCg+nGucKCxemVuK9fg2dQTp&#10;mhzq7exne9Kjx4U3q9QLUUuJkUUZCUykAWPWGTlLZoXsBh8JnKjUGZhRMYHAAJUCXceRVfJ4jIZ1&#10;A4EoSiAgwNTTVkAzq3UFNQhHsSY02nI8kE1lg/IynDKZuktVtSvUaNea6MpDx8BRFIBVa35LlTMb&#10;TuhkkTRN2Dk2DUkzR2shi8yow364BZ4dG8Ma3GXBKd6b4GyDdz5x4gQDeTm0hDs2mFziU3QE8N48&#10;Be6R1jumiLpsm3fgkXGNjj9Fksobnj59FiUToC92Ez7FZW+OzO8suPAK8/R2ndol9hdNrlO+LpRe&#10;d807S7+3ie+xU2IZD1V2gfM2y+umS3COQXvDTo36+83ya9nlKRRqqF1eG8uyfP7UzI8Clw/WEuc9&#10;ja+gYB3GFu8kySNrdNR9FfPA7LSY8prJyYl0Ia0Red2Sr3edqEaXK2k2SZnhIlEHJ8Dwcrgdn85q&#10;sFz8E6IGL2BBzIH5qBYD8zjWGxWepfSS6pAYIsrCCEgX6n29oyuGNhw7fubixStobq5eM5otzgHs&#10;m0o/1T7Bc9IzsLvVNjX5Gtt1nkI+DYuZDou+3h5uFoYXr0IgZdOmbWUUsOqZ2HN4/VdYOowSD2TZ&#10;5x9447v2oatoKAW80Xau2Ryh6BEueuMbOgI1jWGVj7o5OEMDSK3XgwWkDZjzRe1EKZa/Buo4m63O&#10;ZyorhntpTTo5B4oMvYWxrNIMjVLSzuc5B6rumciHc/lmD11iLBlbrsR5EQv+1OTJtjTusJrv2eq8&#10;CTOf7Iq0tnY8zRGoviYbqJHmbjIy7tqMrcXNTXjPFKF4jthrDbPX1EF1w6q0AgMRF2XFAi6P3nd1&#10;/dlSJBOd4CseGoe90fGLsxFqvW0V5LK8eCE4g2YB6B1wx5NbINUFtOd61BTg8QPnnDl9bsPmTUDo&#10;6KiCyLFnbIK2cipyGfYqt8lWgUCAobtZ+VIl0Q4mJQm6hagfYMnpK/OU8/QFVFKUsjv7cTKFLJJH&#10;YYbGdXV2U4+Zn1u4MX5j2fAYA+Jn5iah/sD1IYDAzg/1D0Ctn52bQU2PPPr4qZcjsQBc1Gw+nS/m&#10;u3o7yOCxu0yEXbduLZbwwMGjVy9f45j39fdRXof9gJXo7um5MTlFYXl0dBQ9AHzu7DxdFYgl5IkG&#10;HH5I+zotcpTJSCHg/UmBuzgXqAbLkUrWn+xOdWze1HHiwuSPD76ymDu3bBndBcOhdXuXvlxHiufP&#10;0BPQRG3RLBhHpqeFYcSnd3ZKo1igAdpGpKhm8jpS7QnyYTImdSnXc03vUtM3h3oimICnjQ7R6avj&#10;//a9727dsiOb10BllPRqBah6sGAEHhJ08TyEgcPer82nc4uMWKhCzJE4l4JELgPtdNafsT2hSIzt&#10;cGPiGvElwDVMEEXQZTGe8BeSeqCrhwyD2NzrPfDSUcB8GSpHlLW5k5irZV94//hvftV2vmEUDm+1&#10;Y+xw4/hBxBI2cI+4CdkNr1hFZtiprIdtKi6mmUYd0rIiHXAistKDidGSL6L+qkIL76dNnKBVRl7K&#10;otdW/I67Mx09lbJ0oqiDGcRkhlLH3oXkuCVjUSiaISLmBTh4BTQ29IJji6G0iT7eSi1DmxY/QuoB&#10;wqoOba2MqMvq1Rvwc8QZ2BGRrklKjGmPpWCtDHWUjik/UKBDSaIhBIIFp2eUMVP4FSJZTgWi0/v3&#10;7+N0cDvnz5+nGgoD1hJIjIsoP1xiG8g5SYc/dHFyvre9G1CRntTBru4zM1dHqAchgxnIaJ8Q/sFK&#10;BKKCroWJCdHYEKoJ+tOgRaFV5i8dI8zKghJT468KaeWPzHVpzo2el02HU5AnfyP+vLoWWW2TLRIY&#10;AOrAHeFLeD0ilBSGsCO5LEwi9CI1Edy9szCAm1/OyBJHUm4X8TXejvelMmKgJQVE4X48Mtsw2lyO&#10;wcRJsx651iN2b2I1gjJUO54/abraARro+l2nyAIrm093Cu0WY4lTwl3zlDlZNHlbzqTox/qalHmL&#10;yNPewWYjlHz88ce3bdtBP6HUzVpyqhrDaYL2rSZpBym7JMYEaoBt1QSvu3b/Z8af5TQuhQptr/oD&#10;ZcuEXUr49G6mbaebld6qFZtu/r6LuqzCJNFQsg1CK6heNew4vo2szqR/Ea1DELAFaHHLLgzCEIoz&#10;UWcLooybZWp4sZafnp3q7KJszAQjJYWmKaTxjxxwmxIZAcHkrmampm2DaGA59UdcPm6DpYOlr9Gu&#10;lgCkFzWOncWHckSEIVG/agMwmTZePC7CpSvHNowNrj939uqli1dg3W/esmY2PVEopWlA4xrLJZRW&#10;WQizFOYabdiVyRZbl2M+m3ZZKVGFNUpwrBT+diRpZ+078txZ6oncpvny5sijD7zj/Xe7Qjgv5rKd&#10;5RH03SKyuJIHFNwaqQI0HqfH7LJzQgM3t4mHQrEDypmR5MXJga1ZKCPkGZzJ1hZqKDW1Xc6H2ruH&#10;YpWF6bnF/MJkqrvPxQqcZTdez2nh8fHWP9QCRVx0yBen3pIQcX20MeRHxTBw5UVXeOL5utqTAFcw&#10;ed4e9VULLm0zi3xj9Tj8spsqKYFwjecIKSU1qrLCWbf/2SSoksB8lgaXrlCTxmpFwLcA4eWhA0fp&#10;pkBjvhmgh4reXoX1vDnnXp9uCkucLGI4NRiojcDzo8d+jMfp6EzlCwy1i5DDMu9NXBkKCmLparKA&#10;BEC8ugYqPrwDu8gVjFxoxVdY6KwYIeRajIyCIKiyIWF/W6ive4ByCorjnIypiZnuzu5kPMXhn1+c&#10;PXfhbDozT6AAOV/ERdFryHmL3X1dcGzOXzrXP9Db09NF5kiXCAUCtKaoiUGRJMBoj6fWrFqHhgoB&#10;7itHjzGMx6R8NYW8PQknlVDJMzk5Df8DShlrCBIwOztDDYgRrqlkEgvDPic7xBMXc4WYv37p+mk0&#10;9H7+7PGfnTqJovAoU94Hu1ZEhttTnW2N2R99/jvb3/2A/6/+y5/gnECOzUK15DNpOcMl8ECs4qMn&#10;4yqUuFuWMpHoNPkjSBRteU9oqebL46HbeMz+RrnmrZWvXhlfu2FTJEELLAAO7o3eBSZgEWr7Y0Ef&#10;04bEWGcATIMYkJ46KSZyhrGfC3OLIfWMKWPm7CBlQGAHNA1TRH5QUaZ2FeSrxYX56ckJjArRDW0s&#10;OOyDL73iBmyba295eFQ4rv7Gl1xA7bITB36aBW8xdCjFHTx4CDkFZv5gazld/NBQUHU/sac0z0ba&#10;UhSf9CNNFgiKKQ20gFnhDbHLVtxiiVSALxQRiCDf4bTjaKHoq1PfQdCYJKr7LrQUAds0ylzPsXXn&#10;q7uXRebFaIDIrrqSXLMCpZH3hg8ATHTu3NnOrg5IFFS3bdKzJHSGhkbAPm1uN08TlNIRZyQEy8Pi&#10;KbhQh1UFvadCp8l4Xj/tagy2On/+AjIstDnRRbZhwzpoCvyeO6Xr1q1D0p/5zTCq4JFK6EfHiJup&#10;oolaCESOT0z9dCLX1z4VyTR+enJ200CyL9roaMaJ70qMW6DgInaTL1xHPJHpfjUaVZxUiCsEKr5R&#10;LiKpOJe2ujq0qz465BDba6pwwMKqfLNQrs8Na25ogZy4ab/AToCjQDSj/k1iHjW98CjNmVkFXI5W&#10;lhxGs+aNoIehwZE8CnJxPgisOF9AGbQDN8YXRoBrwAKzjrQ7WoYk7wWE40bx2uOW9bGDw3ay6cUG&#10;xSjDCNBPf2MxPb98dJUJMKgB0sU3ODzlPW3SvXAjRoTlmr/nc3kLbQ9plbPxCGt8PKAtW7YAOPF3&#10;ixeJy7krN/DUpHvIzyxvx/g69OKm9J4dBIP31QVgEwL5jslq6cthAwZZOfKEa7B2OLACAOf+DREV&#10;lOACDosGyCvh0wjt4BYUXHo0yZTQigjB6ibItouVxqvTi0u8H1aMlef8oa8H9DA9P0XS7Av6OlAm&#10;5+1sIoKVLdUUJy6hkSL5EZbOAGRkKztQmgQUOXPmDBZDwJjiP51ogXDxJLNVJBtj572QL54/d46n&#10;DNWZU8zcwuG+lZRRTxwHMklARFnITVNShDRGSs1Dg0POzkGeRKfblsJuU+we7bZmA+4Vt0aZDO4O&#10;MQ0/J9bEO+ZzgjdOH7+E/eGjRx55L5Pv3/XhezHVQMpcJ6+0gTHi7mBMQMaNjH0zRDMWnU5EQPGl&#10;BC1Q14ihJaeZN8LAmhBJaKZCs6vM+oGAcjxiIV/ZF0qFfaMJIJSeY1dne6LNge6ORKoX7RCX3/OJ&#10;etYmCMYt2MgMNddJ/9p1CEM1JdNgIooYQ4o19U2jMfF609/VU3cRLU+ZN7TkRKUH9ofrGbbxHLRx&#10;adCi1QVaH8qdWsAgUQfaytmFtJixkOztGKIgAqusKCAuPQAL7JIwfRLnTl1EoXZgpCva3lZnUo+M&#10;oR/VKIJB1G2EFNuXK4/yhZ2ld44S8L33vZ53Injge7KoeOjOlMOfsKiUyfArdtmkn6pl8GWpAs1+&#10;WVdbAd6wMI4sj/OrLUBKQjkIfo7BjS37oxio1ojHk6jgsYGh0HN3rCy1PB7QmdOnBgaGEx1IvQey&#10;hezg4KAVEcoBUPN6BZG0yxcvDfQOUnWCYsUUQqK9WDTc1ZUaHBrg7g4cOIReL5/YkUqheEi7Nc+K&#10;N8HuUtcnQyQtYZYpHzQzOwPgRB8QSMns5Gwuk52cmCEZGelaSTJVCcf+7aeHVw4leqLR4VSxUZ76&#10;0mefuvzBrxa+LPrex1m+JWrDEeJQpnIt0YXJKnNBPA12qmv10TEwS8TOYAwv6gTpbLZGBd8fLdZQ&#10;efaF4ZRpKKyXRn4KwCtXb2DWraygNhnpko8eLN4x6q9EfGVPnb4pRMc0qI1kGoOjBspypRe6o4f0&#10;vQwHfnh4uSYcYMqtZCtzT2wpdKuNFIqon9HBeGJEThicwIM8euT0kmh6N4H9pmfoc++Vtmsrk1Z0&#10;efbsWV6A5YXGj8RVx8s7vE+O/Y//8f/+8pe/MLEczqGGF6EbAQhMuIO3UJasDjpBAoTbJPR//ud/&#10;YXA6ZtfaqyUYqVCAP//u7/7ullv2VGtZA1yBLiT/Q3AJ5O/wBQW5anOS9ITlZKoRsG+AH1lzjpaB&#10;flyKNFaxXRxK/DoWgxnwDKBD2ukHP/xeJp3duGnd3NzU9Rvjg4NDwvxF5pSEHT4UuJgFh8cuwVlh&#10;aZSNJZptZr8tHIqj8QSB7/Kl6wcOHkDgBe8F7IyMKAq+uHZOEf6AhFwCUqofY3qQ+AXY4DHB1AxS&#10;98Fjcn44+sVg9Nz0wpsGe655wiey5U3DZLOBVFvMV/KlEVj0l8OahMIjC7ep+IKdg2mJ1oGKgmrA&#10;M4l4dp14vOK9y0C4CrTZKaXU/IXKCum7s1+80ralAiwCZ65NpA9TR9akc2JJQfsap8vL7HByqUKA&#10;3ZPizV2eypfLPuW2/c1z586jKyCzaKVNfagVdAC9bOKLAk3hRqI+ACeyvGWKPiqyGJ/fTCrfrInl&#10;iko5RASJT5TGr11etmwEgU9XILVcykRRZP2lzcBfXEHHpVBEHrzAOWDIpASd/J1z9+ILL65ds5YK&#10;l+hcFeWC/Cqf7mgQllppe7u744MIJ7la4+g5Hp8uT8xSqSDCY5I/4E1wPEtLGcJBZYGEMvY4TMFQ&#10;gbFbJX7LUIcWDGO1IVXHFBkA3hg4IYqANV9gJRxUY7bez7YhggHJB7HgT3dt0mSvFBfS80u5JU4V&#10;CRBgBI9HvbVQwXCHOCJ6qSVXQrNJNZNeKoO7Uv5ISD2J9Jc2bvyo2SK1t+hixSMOmqwy3kUGmhvE&#10;wl+8cH7lylXxJOJUMXrxgr72C+eu81F33b1/KTuTLc7DGBMJVMpIwvY4eRYSaZiTNoxFolL/Ujmv&#10;WcpDGIy3I+gTisEJM4hHg97Z17AuNm9feeWRSOLQZn7r7R+4m3QM4Jrtaia0BaSzKEZQBTus4Wa5&#10;bNbC8BTciSSuEcbm87RWRqh0+L+fSSM+lq6JA4yFO2iRIjuLhJp9wUoqwMjscnd9phlJnc2G+sPi&#10;YOJ83cbQmtiXbTQ1CrlgyHhOqvVwnvUENQFcRRwXzwEIWOIuUS93cFwA6qJz/okHtZwHDg3FF46P&#10;F6SWN3X1UNuWOhQsmo0AxXyp6sQLcG/k1q5SRuQEyM6vECvoDHqC1VIzM188cujY7XfupRm2zlDM&#10;GuqrtDWhBFOwWVa6D62MKhHKlFheLiMSiF69eoMijZ5/E85HFXNK6wxnjNW2BitYI0L1ZVp1+9IP&#10;ICLhT/auPRGFAhpzhBdjOJkB5mRP/AYgkOWYGjgK3oOKDpPpAWrJi5D2QxufdiESJLw/NCDVxMul&#10;rl4UzKRqyjm2WIGbxBCxwrXrV64PDiyj3Srop5M/IYmDZg28GHCCcsBA/wB0aew5XN1nnnuWJ7li&#10;bFVvdx/nyFDPBoO2eSiZhQxXysIThDHcmXGplWIFrx0NVwPeZeHeTmZEbiBsGu365o9forjaoNW3&#10;kTp99uI8LWw7Tvg/+tGPogagai53FgiBDKMOqJWirqFYJlSpZWkbJtdEgk09MrV8PNBe9YVy/njG&#10;H2GgE3OVQcYYrqfqvJIDrHnjhWcf37V9JwaSqJReciYGResz4cq1zki1mJ9rttUn5ib7uoYgJoOV&#10;oggACkDSQICAw8kUFnu6+0OaKwAboGYzG/BkEFiiwropXdcqE5Pj0VgkBekJ8Y82/5c+/z0Wl0lW&#10;MnAuDaHX88h2vmM1YIeNe6D/rPjSB/tP7/ujP/rD22+/Ham473//BwcPHvjrv/5rZFjDkXb+w8XL&#10;7qtgrLzH0iMB7w4oY9/fe++9Zhll/aVFAZ2j1VQdYLTMf/tvf8PjYDGgo7b5I4jU8rABI20crZqU&#10;aMGC6ysdX7+K2WTh/FSRNyoopstryGah6s2hV7uUmUMP0eCixtTkxBe/8HmEHu99/T6GfHCBDLWD&#10;4239fjjpsLcW6Uz2soUAxzri3W2eCKeITtBiJptIdEOu8HljxUL1xPFTJ44fXZidDoQH161Nrdu7&#10;bXmyN5ZEAN8/UylFvRmAVDeCzGhaGu8IOQE/wdbOI5TsLckNArOFOq6OT8WDwbWD4R5PbW0q1hFo&#10;SLC3UirUi5RkmB0NyMdBxcTXfOyCKr5aXAcPvHEx6TTcS3OlePpwP1AOkPNWvdxHybmk0XBNtY8i&#10;lmmESg5nGTuv4MY05rAscjDiPP//mHoLADuv62r7MtMwj2bEksVky5gY4nDzt1+bpA423AaaLw6n&#10;SRpomNmxQw457DiOQ7ZjW5IlWZbFLM1Iw3yZ4X/WOSP1m7rKaHTn3vc97zkb1l57bc1/MzCdn2ZI&#10;zqwa0DmLHCaT/avvUXmn5sPyHA2rSME+pV/qFxPjs0gMBf1BU0CtffFzX7vhWVdL4h7Fq+S8LCPD&#10;Lf0yf4ZoT8uGRfiVMsnd0WaGplY+hzmjIsMjrzaEkWBH5udSnZ29ILHYlnQmaXwkhl4+CY9POCJe&#10;oeDBdDzeMjE3TTwGm4b9bUyV8AkyUL5B9xc+sGYHGsEcmr/w+casK6Smcm1r9/hl7R+pAqO4jmGV&#10;oqrpGsNE0q6g6Jdc3+ArdaQzhcDLblEyU/uDlTG0yb3J9U1G5BQH3qIUNtsz60n4O8/gMnUkmsGs&#10;/JBKihkORt1OPkJTHuAbivvN0S4lonFiRMaDOj0NynnJ9EJvT28IXQH6rQz1hWEqdPbUkAWRD5ZZ&#10;YL74/OysYHA3KaZmUIE3T41PIdVlj7OMjbaiKeXpDyPqZ3B4MMih4fPLV6zAHDMXrJRrDHavL+Xc&#10;J44fX7aiq7nZP50aYywb8YK03vxSQ0JVTEwoRaKCIlSHZM+7HRNjE3g8dktzgnHVSoX5TGPNlW4q&#10;QydiwBTUXFR4b3nezg3bl1Mbwgw2xdF4EKFB5mhxEJFCfEPekmYwT5i0D+gCzCMY9o+PjrGMjFwy&#10;EKAHF8RTAWdBFY4WHHaOGTkIUKNQmPAp5wZc1W5GasHvrhBej86Vwy3t6eREGG51o0SIzr8VGUJf&#10;LaZnR9KpJNIq8Qh2iSHpSmOhViK2qrY7MzGMmE8qICIhmdquJT7JJjPYVZ3iakdBWJZEy3BQQAYM&#10;oMrpRe4A308lYlHfF1oOEQw7ReoURPBIJ80xgA1ROKa9NEjK2Uhij0L9deYZ/1XNJJzlAMpIa9as&#10;j7ZDB4f3qpKByQRYMCBRynTqnLISKSjmEtiCDlAqJIS6eOm8L+CINYVTyQXMKQ6Y3n3shPaxGXVG&#10;tKF+clNWkBybirIi4UL7RbFRsC5hAIqTeebIx2BAxejhQmye+YE+1Dk1VphWOdhRUoKhCmWmDhpB&#10;OZ5giZEcs3PzAPURUfHCdQe7qFHI5cnsz546jXyTdAPd9SPHnlm9di2lRn8g0trciY3A82aydLFW&#10;ErH47NwsgWO5kgtH1NOx4ap1AE6o+TJtw+0IdXcy5YtONTKujMMHrl1o72il0sd+GJ8cqTqKfsKn&#10;2Kq+SCLiDxIK+RrBgfaeHasH3enZpV1LmLPs3bSmeI+3suOY+9Of/iSPkRVADZRTYxtD8TysI4Rc&#10;UadMxy27TcgPimiB6FS2RM/I+NT0wUNH+rp6+BCBtnUNNSRExoij33Lm/FB7dw/uk01D1d9Tz3ud&#10;paifIMkBi4tm1FA4GvCAAcLkpGIq2QGSeNIMoegh4jM4O/T9o2WdhZouJFzq9MBugB7O5MIC0Ogf&#10;frdv+9Ub77nrN0cOnR19w4/x7rY0bnchX+TxZkCF8hDDtXKFPv38f37pP/V095DScZvwqsiS77vv&#10;vg984ANwjxiahJrm008/vXHjRuLHm2++mc/9xS9+wTeMXGTmKSMWnvUs8nsfIQIJGTn93/72twce&#10;eICWa1pNfvWrX/32t7/lV2699Rbq39/+9rd5/b59+6C/8dnvf//7N2+mHJu4++67z58/D05Le/G3&#10;vvWtG2+88SUveQm39uMf//hnP/15X99AX18XMyobrmouk7MN3DgAyK6//OUvBgaWPOc5t2mcgRoX&#10;kVtXnmeRXv6KazHPSx2SZimUIWAxQ2GIqY7Z+YXz5y4cOXIkhWpVonnVmtVb1q/xRThMETdalKWU&#10;wUidIdJ76lmG7WUCG9P+ZUnaiBaCf3p8pIswL+ibOTw51NLW3iR5H1JKHhNitxoJKBMnu4k3Uq+H&#10;wXKQEVTTufIxT0BgnhHytpQfeRGGbRChGPTYNHnbSoeOKD7ANLuL8QdBAjo3n0J1FmONJ6CVlvuN&#10;R5s0lcQfKuRJxYwysancs1Z2Ejxb2vxp527pfWDcAEoArQO7kTXirTEKn/mfL3EtW7dvVIZEbbEi&#10;HJ5bV7u6GpdFwrcHxKLfXD94jPGsqlAiV2WYB+pHP3LkKLhuR2sHoTO8G+kxiLio9BoVLbjfpBRc&#10;DG+LKEk+k034IwFWuO6eTk7j20zJgARLrTB0TBg3JkDVNPuiPaWCugHw1QzGK82dWtlgkUapv/D0&#10;NI2ikJZnMjNvTK5Pn1v6woUh0MJ4JKGuV0MpEH6Lg7nC5bYRjYEHTKFcg3YweZpqb/qYlaGaBhY4&#10;TYR5LAVIIz9UeI0Vz+cAz/PoVDL+J5vVzA8KTAJwHZSHkgtzLW0apyDkg/hdF05OJkkMsDHek6B3&#10;fGyE/B5AzszzhK2t8rkomfUG/BVbEjI3u8itE24B1q0RjsTsnumpGUkn+Rgw3YJbxaV2tPQdfuY4&#10;qcuO7ZtyxfRCah6dQ/smZqvoi2+4JBaNP1HZQ2ISNVPlkXwkSTm1S4UUVtdL04MUaWiys+YP4fYe&#10;ePAB7DtUXZKv5ia6WETOMKUTZfn2gwzbQE8NS2qhET6XJS0xR7ZYpqhEiMBqEGxZBIVlR2qUZBCl&#10;YSl3Ik5geu4kdiJuvBMWuMsThskFep0tZGvOyJIoXTmuQi1Q9EQlqLQwwnyZgiuiUpfTlckzaQ9D&#10;q+iQIID9pOqqgfQlS8BEPqOwBNjJbbLTiKR5DyWEZn4VD4v74ht7eTb54Xa4ZqMEZRbTtK6Ys6wY&#10;2Q5tYgHxlVHV0cXYg9cr3RE6aRuNmcm0qxHJQT+bndtx9VaHV7L5bBUibHhQLDifRzn/1Nkzvd3d&#10;UMGkDJbJEaMbaFNhaldX9xBbuqtLGYWBBrXONnmri8vJRXELCgZB8kSvFjsBJAZMFMFQ1VlMYYKz&#10;qQ1gOh10j5DYzHwTC83yZWoKauPiqgzgr7/CsuKk47OpDBKZsvisGr/PZFua8llejjAOC9HBRIxa&#10;AyNSxBJj5CWhNi15cFxYDbhUeKXh4WEpC5msBmu8bt16LgTLuW//fpT/Ozt7CEFC4aZAINbW2jM3&#10;m+JQKhQOhOmMBf65kMn/ZNfecMG3emk/EDN3FXe1enqaOkNt/U0tux9/HLob2Q8huJ4s286KWnPD&#10;3ADqEAR2BuaUmG6ARN4bSBFguT1J1LvSmZ/d+6OdO3b+9te/ee/7PsBzhtdGREyOTmdvrqj6fYi5&#10;eJzwTDaC+WoUXdVsDIm7SjWVQnQwrDngTkYnLbC47R0MO6H7Lo1pR8qAgUxYacYqkLk1ozMsJSyZ&#10;JB4GtLWWlujFi+d//MMHJv/j5313vRLKzGUs/wovz25EZ//dr4TDr31Xbyz9wb9hGf/rv/5ramri&#10;wx/+ML6Wz/3qV7/+r//6r6aNuM5PyPvXr1/P7BPmwr3lLW/hlEJe4zHYx4+HZlkM/USwMxPr2ccI&#10;MUEkxoXv3LnT7gkLqX3jG99gUtPWrVuPHj26Z8+eN73pTbh/HMz27ds/8pGPQOr54he/+Je//IX2&#10;YsIL3pCZrYODg1MT029445t//Zuf0Z0yn56CHmUokwwgDx8+8gwx2XOf+1weEHw0JJI4NTpy6EqK&#10;JQAmqWGHdhKaQEh6B5DUCDEPynFxdIq8nsgBWwzOTHRC5AGl312vLDhLrjpNlf5QPVVqlBsV4A2w&#10;FqkfGg8hYFO3byqA1QZaQm7CXXc8MlfJxXKeoi/4vbP733yVYhq5ban7qXaonmmK05R7GfqYK7Bu&#10;+Er6lJqb2lQ/Aocwg+iI9ywAYwAPL7wRDKDlgZvCNg0FFunNGTl6BRDcFPx64YQMXHZHLBHSPhTO&#10;MN+IlxtWxZGfmDKBvgxUI0tkm7m5oy989ps89P9815vGxsZ6updYFs9nP/UlY/gVsfznnW/mN6j2&#10;WREeORLTdSbKWIQJTQpD7cfxEx6QcT+QLfyFsjhKFy8O81A48BJajrbQP8nkEoIMmikIpwAPmptj&#10;0/NTuPbmaDOgnDHmwUKGLiA4Ixohz1RDUEKdynAEmj1yIgyltQ0CpvpoW7wMu5bpIHJdtkoiAoTS&#10;QbwX6KWmZqAPiJXUCVL7mYlgTBQnq83LxLEP+YlomQFmKP8GaNabG009TaWo4XGJimzTHZ/O9+xG&#10;7o5756N5Oiwg3/DIFMRga6TYWyZSmZycJrYAzZH/jiN1PDmfpgm+Dt2dzwVQ1DhHqYuU6xBTaAOR&#10;7L+akQiaCXUhB/DOdI0ysUnQNwO9wD9EApGpNbGXkSEygFS1UUzEW2dnUmdOnYXtu3TpAJdNoZBf&#10;XzG43udM7H58//IVAytW910cPwdyCVTL8vIOJrqVWoYFD8ARUXDiArhyS21jjLpiWZ9KnzY4EKhi&#10;NqEcgwc4rfrdu+7ZtHlDX1931VHu1cpUCDg1IaYin2c/hcfH2efXeSL4BnjYQMa2kAzo0t2NEBnk&#10;pAh/NYVwbWN8G/qAludvnKsZTUSxCTbr3HyoNVp1wJ315JKTCGyW/M1nRhy98VIEsrin4crPgxRN&#10;5gAUHfnJc5GOHrXIh4Lo1uDgADICPndHeyv8K7uTOYOsGANHSJDUuWqOP0ZDVS0dC8uZIEZTXGVL&#10;k/ZwWV9IM6xWzzLqL0sy8LbQok0hRkdG42ZMmCUEl+58vE+mEQv2OMq+v/z5seuu2xlNOIlVxN+U&#10;SL70yKVmJ6UT0aGhGCn9E29Mcn6cOz4UHTUeFkZGJ1R6LXksLdcDmI9bZcMwvkFTvswAQC4fqVqM&#10;OTaQ/Qzj74qhAFC2ItP8rupSRrJCnB6RXSiR6B55sQ6oBqiqSgk4wJOKxsJ8Ckr4K1asELPKjE5l&#10;O/ImuPCBgYH51DxzOno6exbm0gDVA71L29o6OBHsAY7k+XPDbG9Astl5goYWDibjBuQOpiY6OrrO&#10;nTvP7E3GB5w+c3p0ZJwPIitkqAuWXBytMr1/BToGCU8vHr94vogObNcfdj364u1brlq55PwThzpW&#10;rD6/MOSeyHiioSd2PYG7hKdQon7PkplpxyAzi50Y3HAhXULnXqU1+gFIGlz+eab5Vp3FEDMPakjR&#10;kn89uXvPfCr94n/+B0r1PD5fyC9hXcr2shPJrgQdkrDiyiill/IpSCiidgJswq7i1quqYEnU3U83&#10;JwUH1Yqikaaqo0DUBSrug+UOcEUlG6CSjp1CMZmab2lJANn9/CcPTLzl5+asLhYd7Tm07tmG/3yh&#10;cEk5n778D37wA2xoqUU2Kjj+17/+9c3NrZ/5zGc+/vGPW/eG83788cdtwZghsHh0wm1LrOMnWg1U&#10;IMzhtK9nCurb3va222+/HS8Owc3mB5gnO7Sbd9u1axev5EqQ+jl48CAY8v3333/HHXf87Gc/Gxoa&#10;+tjHPvbJT37yzjvvtPUCfkteh6EZipQryewEbHRqh+wtef165fTpk2wL1gpkYvXKrbDpMTVEi2jy&#10;cHnkB0C84Gy8j+rEPnk1aVEND585c86BQ3U6+nrbuzrbWlrpZnYTgRPiuXIL45F4fjxVjUTXtuCQ&#10;xqKOpjpy+/AHzJddT+MFTR+OF9wpX/A2go16tBzi+I1GA8NjU+tiRv0O2R8piEpthrgxGo5Yl88j&#10;ZmfrFwuFttYOhsTTxmPekCdnheosuUw0MkAKIH3MKfvQEMH0TKknyGEDaII2qdpiRdi4ZYpuMBr9&#10;qHtCGuJNsJsmvFCriL0FXmkfnz3Yn/7kV8x91S+97kd8Q9u09ZGiGDqdF1/3Qy5A5XmE2e96xTvv&#10;fJMp+HkNgi0fQ5bJmyCVptKMMWpYAUMsUEc7a0DmVEBzsF43AFI3v8jDZSeXyqSnwPVlBkFRlEHO&#10;BWuJE0BBCJufgZUSi5B38hm0/XjgHRLn0WOp7BdBKtUduQVAQ/tEbJ5tg0stmxO1H+XZ4sCJC6Ju&#10;Jv7VzOQjQVFJGPNkfAYcLjZGiTeHGg+nidSBUChb0DAhGzHwMrvJ7c5XoAB9tEI3StR6HXYyi2zz&#10;OfGojYk343NlGXmNlGsNZ5u1QhCUFRBaQ2NwIYOk19mh0wwH493EWxQ9E5sNP80r4rWGgMMMh8oz&#10;pU+vIUFPg0xeiuIeH/Er/X78Vr4sGvyVizQxvSFbIfVVrJ84dv7MmTP/8JLnl0t4a/xNKRHuW7d6&#10;6+OPPQmB/5Zbb5hLjiezMxLxlTqFBrjx61roqsihZkM2MNBExqwzQYmI32aKmF0Qa2cwVnbramfW&#10;6o8/tgfDCUe6tbPZlk5oeya4YkHsSFweAattuxb5ocIsn2BwS9iEpKQr0TgPKtiCkUR0L6A2wQQa&#10;b1CNmnJd3I400XWRDJHLNrE4NViiIRDp9MKUN+T0J7omZxtHU64NiWKPtzA+s1BDVz+fbG6KzSSz&#10;7c00s5RIFecXUrx5AIUvZIuo1HnQpZAgI/ciAAwyk8ngGQ8uF67xyspkhNGYjnWKcFfCaP38ctk0&#10;l0uZyFgkFS2LOR0ckyBqwWaFAcSMv8RQkWa40wzv8TtKqZC33npx6Nz42Mz1N93o9ifdIblzjANz&#10;vNl9qqQIG1OMC4YXDSOFJJ4/rWvQWNUAkq8tpJJLly5loypHpyYo4rVbA3tIuIlKGVXqduDyZTpw&#10;+iT9vMKoFdGzxwu4BYrk+Sw9/ZoGbtoxBPaw2RRhOC2eoTiG1eEn1ABE+IW+7nXxYmh6xshIuLOX&#10;CXvmafJkM8mMuqyNa9A6+JArb4ZvL2CsUDp16sTWzZsvjQxfGhnftm2b2U56mcTukCOMxFGqoPGf&#10;gblQ9mhnR/+b3YgZhLsGBEVAQKgRi4WMdBXTZ3znRuZb400Z6PPnLv3iyN5/WLHhOTddnW1k0JUN&#10;e6ILUPqjkc984uNOgAVbKrYBKZU44n8bzteAZOOJZD7LwiElA/0+0/DO5Kr5ujsRcfI/nHXO/+jU&#10;xEpGAuPPKw4Ye3Mp2kgcYR98jFTCV3GW0oWa5t0X8mnT/+aKRBmYJtXGplAC5wCbjIcAQ81sD3GF&#10;KOlRWae2INaES6OfEGKEpsDaQdyDVvWZT3+VaEUV2ssznk3t3nZ5qbxqXT62rP+eV/HNm9/8b0j2&#10;mpYTNd0C3Z87d46WR7zsunXrjGsv4LmffHIfC0dc/+IXv/jRRx+1Pu9K/dK0KdoeKnq0JKLCscE0&#10;/PWvf4Ui8L73vY9tYU0GnwiYD1Rg9z3QPcEEJxbaxKte9SrMJTsDCIixNJ/4xCd0nZeTDCoshqVc&#10;KlZTZPmwb0l5qTjMzc/09HTxMmwZqZWrkYjFRGLg+NHhZS6J1iJOo/BA3pDUCmdPJMvFECXgezBG&#10;RPoAwKnUvITMlE9j8CpPwZienpt0uFb3AAzlItV4BQFHI8wpE260O6yN46tIG03QF6w4yrliBfWr&#10;mn9uLncwNfPsnoQGzelYw1gxuBAb1+GYx2B5/FSpScPpWjFumOqP+DqWHWa4UVdUY0ESlPEYkXm9&#10;g828OQgAdYKyGzSOS6WHh4XBtVbJZquMMpydn5ecmYe6+AJdP+ZEo34oBEsxkGmPnJ6e+eE9913U&#10;ztEOkZShmbQ2/LofGsutJ6HHZx4hryEgePv/faMwSW+InlouHsdvejdsz55EZK3T5VMsxUkZP1nU&#10;3IyxfSiSKldgTA4rz0Fje4RCMejrTDjk2pDosrNtCESpCIjDqI6MNJ1NgHc2yiT2Hx0d45Sxo1Rm&#10;Nk6XP+GmEYlbB0RJXpZXPU8GIyBOlrQDCRVxAAiu8i9jdjiv/FUSgZDMTYSqDgLsIJtT/b6X46Qr&#10;D12BFXiJw83a8qS4fnsKWCys9vnzF/h4ujx4N7YZh8JEafTFQXqn+tMQ0cT0zfMmYBilWh51VSwy&#10;I8JGRy+xzBqlChJj5iEBKTdqpdHRYThfMPtE/Q/AcXHQzWWMppchh/Zcx1sWaWVXdiarbaI6dy5T&#10;vefuH7/oxc+PRZ2BECIic8RJy7qvBhL7618eRV3qqrXLR6bPMcICzofaPAwkpkCHtNJWN6pV+iy4&#10;076+JSyLdfYsr7qhNOt90eXb/j27UIVc+sTx08CBwNawOigzG+afDLdtJuTybAzER0i4IAftIwok&#10;ZjiAtKqH5f/S6eaWDhuy80P+ypVY5TsVreuavKLwToo3Cl4JjADKEYBDZr1UzVEkx7BDc+MxzlTD&#10;l5IARR68fnfCf+r8sBrh6tnu1ha42QzLpKw6PjmFI7GaRXRX8v6mpKvCOTvcBnzE07bFHztgicDG&#10;TSIVJT9qnNwVxrH1oItif9YSWgcmg4ykR0GdHRajovWKu+Orp6+fMpGr1NYSHvzZfd9/3gtfQLBR&#10;cUxIoI1IXdUPi6nQHiQhMqxRMBDlQvI5oYNMYaCHAjiHugQOC4wkndFYB64WQjQ1NOIkoUEVsc45&#10;fUBZtJKobkh0FQyK74Ywc3IBz6KTS4uNWFk1VgOQgE8lvbRmzUVntL6oEciFIDZgdDnLANKp9IJc&#10;fiYFFkbxjrsGNeQeu3t7KFzwu3gTSnv8Mm9VSHuABLs6+44dOU4wB90EUQfUKolCNm7cZMof/s72&#10;brqFly1dRvuraKQ1pj5OdnV1UC0C3qdaxPoX8+BnNMHi+zOUNflE9hsXTEL+xNCxf964s7dTI789&#10;A83hYsoRqH/1k98R4YaT72gMvfb7wMEAPC62pvoRicoLeeyLuOK4WYDQRmOh5FioOFNlx0IBgg3c&#10;iUYMVdYqcKvGsLT2dK7duJHChBKMen1hPnfvPd9ITg41+2sBRz45NQK5lIQPtCqeaA3TjeNkKF+h&#10;Xi2FKKQ5SqCglHMUYiNjmMqZUQ4BD+liAxwCiq/8dy6bLuZzSGBwVya5gabkHrjnNRhr/tOpu5yM&#10;moG1isBx9kvufnX/Pa9+4+te8e9veo09zMp9EOKqV0Hvf/3rXz/44IPU4PknU/Vx/du//RsjmPgI&#10;UHrwc76xsLBoJuYFMv3i38oh8Q1efO/evYSWr33ta6kF8K9sehsV8ru8G1VztgX5PTwAfsiv3HLL&#10;LaT41BHofPv617++Y8cOa8Lsl3IIk1Qb4nQN6IaQ9u9/f5zSAFuQDwUboBMPaTOatWgVVSMvfd4E&#10;mtCONWgE9Jfp77P79j0FgYCNS5qyZcumW2+9ee3aFXifPL2quWwo3gz4rjm8tcpcuTI6sYBgTmsi&#10;dmE+E/LFUVYy1HGrILv4pZzGZFFkFfA2yRvD/jgMlePe0gPjx7eG20gFwYooHGAH+XX2Ln/izE1l&#10;K8674IbpPOFJBZBFD6oAZG2K+jlw/1gwccwXs0zbI26DJ5PlquzEa0x+L5kRZRhGFxarh58lbUV8&#10;gwUgamQvMTeFReWRiV1cF5RqQVEW5K5v3Yu/N2baZmdI09SEdJl+BpkW29tpK7vmT36dOCxXRHhL&#10;0/Ooq9rLNiUPNQ6YLapxfIbDrmakhdQC8rp8IheMASKzNxNsEfOyf9XkHhrxJZjfqCPojVvKJzO+&#10;uqfOnMOav9XbpFjB7D0uAHltjN2+fQcAYuEQcVT5IXcnxoAJxazYn27BZvz6U1vIYPiioVn7S7RE&#10;7ZMXmEZ/pTUCMKw4P7M+Y5oSa44S4T9kK7Ih/WcyeY0WNEsksIEFscUmbFZ3V29LcxtCJcbcLxpW&#10;9CFw1sDR+ggIleEQvDyM+Fxubmp2kog0lohiWBItKDgp75NgO6kmRApTzODWUCPoausO+eiBJIpS&#10;OyLf8G4Mkuju6eQsWHzFnkeux8IM/OTSxVFWG8ASi4brlfQhwy3d4damToxsR3v7wEDv1PwEiC+L&#10;g2Ozy6WgBy1wiYVocphSIKebgWlS+PeSognxNi6WQrg0jdSmL76bfpnzyvVj37q7O4HSKAmHozB8&#10;FSdZA4IrspAM18yDxrRaLyiP1ajTRaY4FdDY5YzEosVKGfo15BpK8oFwABAC1Bp/OTs/wxoSorNQ&#10;aSQtM4QKGc7U6QtnQXrBUYBIEZQHB0ENNB5oxEO+TZ2+roj7RMqzfy7kCjcv6WyOINtMLyc0Lq8f&#10;HlBPF1NLNNGZKZdUx+P4EJoaEnESDJwi3V8cLrwyzgxPZgFtE6ZrnbEzLI7RsVw8uWad6WoW+m1k&#10;tWUAjBEwZcEaMrGNTLpAi/nIxVFSEVaGPES6xrWw3xNGuOYf/uEfqrVs3ZUuNdAQTfMf0Q+TQuxy&#10;KQIHZPaF7U+YtEc4y7ZsaWsl7uWD2H6f+tSnSK/5hhFKYkGbjMIeImPDBVbh7o0wOvULHWfeFuad&#10;AWuYFFQDiMLrUz6zuSN/VbOvFMqJVzBVwDM0pOiMqPUpEMAWWRvFWSA7ZR9i//Ep8aYEz3o+OX9x&#10;5OLk9NTwyCWgphnG7kUpZwc5aBs2bLzpxpvWrF0H5g+CxVIgvtnXs4QTgP8lFBsbH+PK0dsmv2WE&#10;hGnoxQFBPCzkCrNBBtWU05NTI3DwgPfhjBMKtLd1Puu6zeu6B+4/dfTk5KU/Hv7Ttz/ysa9+/puN&#10;lNbkwut/cOF1PyC3EbmWoiN3TJyuFipTg+FmcAk6VL5AseEtuMOpuj9V8earrmxR7XYP/fpXIC+4&#10;mgbDbpmjA+LLZOVKPZucuuebX7p5+7ptK7sb6el8csHNZMAAvfVB6dnwoJiRw0TwciGLjlUOnvK0&#10;WEqmzYfVR/+kKdYSQFrSEYB5riZ+sM1CEfFkDbYzKgrsNpQC//3fX/uWt7z2P/7jdW//j9eRilnX&#10;JIaZMdX8PzoY73jbm/7t1S8XrEquZXIc05qicIhnc9ttt7GUpka16HRxzL/73e8o8//+978nHbeG&#10;1Ub91jTYwNYeV76hBg9a8EGRa5oAAP/0SURBVM53vvO9733vpz/9aXsNlAxgAmLWX/WqVzz00IMf&#10;/vCH/v73R+644+XEAxgCdgOnCIIPif7+/fvBFcyNy6/wp8yErh12icA9PpTwjY8gQME8Uexnc7An&#10;TJ8++Kcd0+6yfGBezyb785//unfvfkxeb28/lYUdO7ah2kilp1hMpYsZQgUmVEDHn8BmUEHL5eco&#10;xLiDHXFPXyx4YW5aXYpQydi8+rJYvRJKc2y0y6nK110+rMGlYuVvwLPDE/+IdnM3mwUJAZkDdg5W&#10;AM9E2oZ1sStmdxQxpYivSO0K3BOJjBthT1hpzsVGc5O48yuKzUxV1cwyLsPvNVPpYQJyvmifo5ge&#10;k5UhW81RepRcroLGy3bW2HFWSTRyEHh1yIh2BzwrnWqV9BVUqeXcEj3ZH3qmRruJu+B7U83XvxrC&#10;HRV9pJclD2DiDNr0SSCUr1gMkwdiuG40K4j2xdMkEFSfVV1Fd77hFvgnyVpoKDN0OZ61iIrgf5Rp&#10;E60tdKTBNi4EmsYy9TOzWjSJ6ouW4T116gxsu3AApFFwq56MCY8oQNhow/YpqdPQSBSa7kT1MEtE&#10;fZHjpn2i1wul133xdLjI9tZO0gtTufCBYcB8ZNntSSSx4T9VckCVAxKEx3Vxa2w2PgsDx/eJRIwt&#10;gao5DRr8FsVB1gFMDr1KCEC03qGDBnheLGXLjvJCbiZfTdOZtZCeoh8HXkEw4p1LTsFRrdQhOgm7&#10;wSbQeasZ2dKnTrS1dVGY5z+TvusV1jqR2/GghRKbjlZuhz/5q+pufiecY6aUhsLEeZIzioTblnSv&#10;Q+sLwY/29lY45DQckS7qHYwz0GYz8Yp1z3yxdJ0d3dy16ctdrG2xRyltmJfbjv3FL0IH9hVcSAyM&#10;ivdiobLOEGGRALd8FO18LpVFs7GXsDAQYdMtxgsobVOe1n86LCSFSE1gWo16CBMzwwEWELsvoTL2&#10;sVcTCoikeXx4xK6WFrff6U3EWruWAT5n5y82auBvHnduxt+oDiYC1/RGm4L+c5nw6VwMYbdSqKfk&#10;a3UEE9limRFwlVIBQUe7thbgsQGQbKgsJhZPQDefyBcPway2AAZungWxVssaSb5MDRShUdGK+Y9o&#10;yZ5iQ4gzU1oSzabgKIRcLZm8sy9YLwbII6MRUbOJrzLlSW9ISr2ytwzJkNunSEeoAvsrBs+Wzp1c&#10;MQ8AAC+ct4dWib/mkXGFeL7HHn/UXLMGHsIT4pGhucWhoLkR6T+RW0yMQo2fSJSCGq2/zM3FxwPp&#10;M3VX0ytpEeIiKbBCGRSDkEBu8X7NRGM1Y9sSA/fOeeOuDLmHGJf5WTojrBJJHR9DrQE/Sl6HozGy&#10;UZWz545PTF1CpT+TW8jkk9FYkA8gg+cLbI9UgbeFIsPaU5jn/SOo2NWKs7PTPJ9Tp84S6HFa8IDE&#10;snwW18o4H8iwbBsUJuG8o4/38tues2NgYF/y7PYdW9ltZ1/1vS98+Ws8WzRwdH4xsCzIQnIaaJAH&#10;iR2Fe2zFUSywH4u3zjUC0zVHseyIeR0+pvsRGPi8933t0295+3/m0UtS7gW47CjOzHz9C59bd826&#10;G6/Z5m0U8vNThOT0fCY6uj3AT84AY3avBImOOhYwRQ6QKeQRaSCC6enoN6aWuJZw3l3OZ4Rl0byf&#10;SYJb0abByZA8E5R7aARGGUMlFsDDSvWb30Fn98dYsp7v/Cv7yB7jt77l9exPtik5YlNzHCDIF4hi&#10;1Nis6r+j9mnGl/F4jPqsEh2bvdmf81c2Gw/SHkteYIIDmX5L/rJovwyA+UUb69kjbSs9/IS3EgXG&#10;xLn2C9vKv6piYqNmUyHjr/ZDVUOig0WhC9Wn1NFTBw7uO75q9Yqrr9526vQJ4kGTs7LbPCFfgriF&#10;6iwxEGMuqQbNzsxDdaSiw+7B3xOt47MwFvxJtIFWcdHhnstXhsZRB5m8ZvOWzmjQWS4eX5hvBJZs&#10;DY4V3c3fOHzsbRvX1hx0iDF5rInFF9PFDOAwBlElPtLSdKk6Ui2dm5wZjDRtbu2sVVKuoKNQRhFd&#10;5TqSHyTMWDDR2VCJ8dDJpzGMIM3kx/L9PsZcOktFdAvkhqw1t1ZbEYxZN74x5VVFWhxJfmLSdHEJ&#10;harp2EN1Nr18pvcaThzrwNmzfxokXxdj9wIbwGgMuz//ma+zT4y/VzFAh7NqVXLl7OUI1c0mw6cb&#10;cbkAkO58zzvxzarbFTS3TcVOhyTh0HtktK6BQ4Sy8q+mF0AJhDYYMgbwzgiaG8zFWSC842W4fAbJ&#10;wiMjqqKJCMKAQoRc9tzQMHB5qLX94nymEYhNpjhVwZf0CJnQjXsDf/j9gwxLfPZNt65cuRqNExPW&#10;mBEmbkZgq9ALuY/4T0i+akCCFi0cwvrSK2g69bFe+BANTKK+QGLFhZlOAZU/FqN8dM5TC8bUSh3B&#10;OjTZffNwxMYAnyDWqZWpiK1atZJlH58Yjcc67ZNilcAwzJFUwm0BA57j4cOHd+zccXb4DCOM51Lz&#10;qwf6kSgBboGwwuHiX5GPZJ8gQEyTOj0L6dRCX+8SLuDipVHzKNU4x5G36llES/wp7yvFiEX5oyuH&#10;i0+kVxzVyuFzo51drYXiPHtm9bKrw4GePX//O8HT5q0bXN7q5NxFYHCqy8SmdpWEvmYhUoWxtjxH&#10;HGok3GTHXnN3MzNTHCtD0+NgSgTTfilHBG82geaRp44QQaxau4Y2BHwza+tqML4epF08U2tecAm2&#10;GYqnw3Pg57yMei07j9SfyxCjFi0QSZ2qoMNHX7o0jPMQGC59GD1HftcCSywCBy3EFvZ5mWWGDkXU&#10;U2zU5v2hprmUL+jM4p2AIxABrnojo6ly1tc8nKzEanO9LZGBVkpT2dT0GKWNrt4B5pJnknNcj0gw&#10;YLoLCzRtEk+xkSi52rzCPlMdQNM4zYhTS0rgh9bKcT0yFDU5eFPyMIMGwHCxbH5PCZQHNpGp5Nlv&#10;sFpS4qv42uKrRXZzgg6i6JKuBWaB8P2uELV8MwdEWQGRNg2k/BkMRXn0n/rsJ/v6eoSEuTyVYu22&#10;m29rb2v+05/+fMstt917773kWgBDZmwIyn31SBA5VBdIOCsPZqSw2OOk3Z/iAtcGBvnZT38OQpWG&#10;PpvhOibiESGGLQdVfJESmM1DweHMmeNf5BaQiuLUM0uXIg4BHF4ZSJXIDFU83gRPT1JBfs89wvTf&#10;sG4jAQRxJw2eKPAQDlJsyqayxFsUakFmyNEhzyaTGWh6XV09UjJQTNS4eOmUFaehnAEyQS0M8V3S&#10;hkS8GTMOAdAQC2qiwcYSVKI3XbezMTcfjFMQ954dmrzQqD/+i1+Pv/EnS+561fAbfhgFE1DDUN39&#10;nve+FQ/BUdWoWETiYUPU6qAE0kmQMikFA/URUThm1/lYr+TC2aGRLVu3E5gJQieu9TvK3tB1z7m1&#10;fclgpJkApbN/yfKutl5GC+N3amWylCTsKvjkdGHyAPPFFJEfuyoUaqYhAdkESllqqNBAPLUbQSbn&#10;tgH9eEJ062moiRnmCx1abfr4IeozplX429+5l7ArfnBD/ODGt7/1Tdu3bd6xbePV27fwZI1sux60&#10;OZ+AUah5ALlXUWvK5GaoLJI70q3BBNiens5Ueo5nnEkDC+u2qHogmkYMRPeFESWkUMoQYPqMcvCN&#10;CNDp3BBgoLRDKmOmA8TMFBfZRCkmbwEkLICvQkuYh1SbfgRKp0Z1y+qi6JX8Z2TaBD/wJy2KaGDw&#10;KdCd8+ny/r2H73j5a8dH55YNrI+FO0KBVr8nnpovp9N5kj8AADYK6ksgNHS7rl27ZvOmde0d8Xqw&#10;Wqpla6Wc9IOgQFFyd0YKjIfIpnKNvutW9/753Nmujl5v3hEPhJ65dGQm3NFamXym4NnehlZthT7M&#10;nMtbS6YBcIuOMnwNJIKBW+arxSlX7PTwSG52dkVTdEV3c6E8TyTHpQNDA39hGLBrljfOU5OgfaNM&#10;myzcTN2s2IUhwhrJ1DiJ/5Tg8+z4X1q8YOPidyHicZCASekRIujkyFllOgngyBWREtbwcGaGbAX4&#10;jhyIHk7mb9Kiw9ZHD4s7Ntp3hFnS4uShGNelX7zhxmuPf7XI4BOZHn1Jt9t8Y3RJTHnIdHcviq3G&#10;n95447Ov5vGBcCq1Fkq0mKBI1KQhNXBzv3U2cAlD5YFRwWYQVEK/STgY59nT/8O75ktTbm+TvxoI&#10;u6s5f4GoM1zxTuWTvz/PMK9Ihb9VnS3hSE8itnXJkkA57a75KkL3S9Fifc2KdRuvvb6pvdXlqLgw&#10;SrgdvyvvrCSrpaZIk59OaE5ONTWXQ+EKVe+0K9ZerBWDKHAj2mawGR6EuTkyF9BYVV40EUN1AaBO&#10;0ePppLDCZKRohJAcVck9lipw5Ql9FDpLMJ4uI7ZledngCoK6mfmF1s6uYCkC3kl/qER/EOoQ2Zt2&#10;tdrkpckLp88EHYFo5/IDqeKZVN0TGZguJmacwZmsuyNQJzXLOjRzIeFtKYUKPC4qEUxLa2tvp2dn&#10;YnqSM451q6kJkKZqFDClgGY0bajpeag8SEvbiS69uFG6Rw/enjBYZxAbqHHQZc/qwW1N0e6n9h3M&#10;J4vrN60OJlyz2UlEoUwJTdQtKA9YA1NechMLQwTp7Oiiewr8V0aGnqqKXK/xeWCqLKIABXyQ6U2p&#10;4kBICJKzQOx5Uth9Tx6YGp8r52s9Xb3SfC1lSKjYtmhE4kQhKIALKye5jFhQRweKsB1cJMG8lBQM&#10;i0q1BTmYi8MXaTkDB9Z0CI2Kx6RpLL3Kr2o8UyAB3Yl+B+js/C/lAFj2qIBqVhncfY4jsh7lYjTo&#10;6U74Oj25Dc21rrZgqhIYm2mgbNfCZ6OvCkzoh9vlHF/IxbqWKrzPzsQ8TNCopsveeDCQW0hX8twy&#10;/SRhZNFz2WQk4F3IpMC78UnIvsqIeZCZy+m52JjPzBA3A7PUamQmszMAnZMoVTAZ+DoOmA0TjDna&#10;MB5g/nWmsIRzTql8SV2nhECLGCp6b9VRpLGh+oNmjFQRVn/yn/7htStXLhvoWrdq5eAPfvDjLVt3&#10;rN+0fH6WSntmYb7Q2dlBaoQwcQO9wgq5MoIQcx5na92RpQ6EhkXAxUR4BNCK9LbtfvLhJT2bWtsR&#10;AuKGFAYTb5GxB4K0E8YJltUuWNXQDc6FocpUM1Sgcyk2Q1NLM7AGNDrl2WYYGPV7Sa3VSOoawPjV&#10;BhKlIh7Rg8e7g+mI9UlJtUo9xYPUwejIKKEHOhpkdN093fwq5F8sW5byTSrZ1tZPIkdJVF2NpuGT&#10;11JKGxo+jQMFsro0PhJrSpy7eOnA4SODq1bvf+zpDx7d99TJYYju/Uta2tzR1g2b575fn3jDj0C6&#10;jSaShOTdn/n0/wDriX9YYcQ1IDxqjjwzLXcpn63jABAF5gg0NLMVY5mkljR2bnDNOp62xB95SGZS&#10;uDtISRnBorqnkaeRy1EnwpSwPHo5uF6gHjy3kdCm5qyuYtWBXH68ZNBHSxhK9QV1gYhsrMonR8U4&#10;UTvEnQKm/KQt1KtF0un61rd/fPDpY7DxEbmMH9z0jre+yebN6iezw2fMQRX8YoTDrOPHqONiEZlQ&#10;u5cnMDw8BL4bT+BZIoYQK/YZLxgehpckgRe+BDGpE0lQOlZRlU7wOpJaCTQuIv9X0n3sKe+jOQeG&#10;c86HUm3k1vgGXTYKnLwSI8IDtCV/eR6ZAM18EE5pGKdkAoKj3b4XvuDFfDqxP1g9U78uXrx46NAh&#10;Zt7g6I298Le3tyEVjmoe/fpIjcLELjWo9yK/haKCxqZhS5msw2hbSoNJQtByaGULI918Tx89UMZe&#10;Nbztbd27Dhx7Vv/g06nGRrquKfghl0Hjh5vJAQ0YRJFaU8SbWEiXhlLTQ2eGu1sS65YvbYmG66UC&#10;G1CMtcuMRQt+mI5wwd3cD2RgI9qP1n3QlioMpEHLpR6mUVMXh4711BxwcTA0f4ztoUEAVTpFm6xz&#10;gjmsGYKGsKYPdDEzMGsGtwvpxSKAnVpPzfPl8xfjdIO+SNEW2EttYNW9e56yU0+sQKOt3FvKnjBx&#10;4/7tnun/7is/9KH3QizXtV2eIWYqAPyrzYA1mE6ZpZm9TdSiA2Pk+TRhTuw5ib0bJilNh+5mX/Dk&#10;5PDE2BRMCPRf/c7AM9MLwVJ90+Dg+p6uwebmdnr4UNdyORD+eGJ+Zru/NcLBo75LdQ1EIFsCjs57&#10;0VjPe6oMM1S7TJBj5ERZK0nX2lQ2xyAfJzB83QMiCi7NnjPKDHY2sb1TlYRMcCPdBSmtGk0V7LLi&#10;ALeURwFOFbMY4QG6sYFDyWWnJyc4/Cxgc0vT4aOH+nt6KP/OTU+VQ2lAU28FKfRqNknfF883Vi36&#10;g+2x3t4lxyvlfTMT69tjaxLZWvXc2sF4pOS4lJypOCuRcLenNjddSjLt2VuqA+mxpGrBV8uc6RMz&#10;XEgExcm5NfJcYBOIJpE3m4S8U+NlIPOTALHgEJj/8IcHaf1HkYZ/JpRHKWfV0nUtzZ0XzuI6R3bs&#10;2NLcFssW5/PFNLGFtAqlt0V3IpuTFpscQQ8JHx385vlKZ5tvNKPWPFRLYDWRvcmzjUXiuePwUpoY&#10;5OhfuqSru7O7tyuWiKGWgqwaEbtkBmpOhqGRUEkpy+snsbSqdirem/Ki6RdXhy1726SzwOMqS6M7&#10;whhMDjg0Bn6LtbhiK3QpBoAxKKMCVNNLabArTbtXswBPTQUwoyDJYvIvfJaQp/qC6BmNSksTEVSp&#10;5oSfXcqnMwuFRiISiDP2pFZJlxvh5h4S9N4mxl/RblAMUzomHGHgYVY1cqJYQGIRjdV9jnyqepTo&#10;pQwzNgkBCgIU/k8hiUrnQp6MQh/lPO6F5NjoVdbRgXdU3VF/C34XL4sEQL64QCsYhk8Ag3FxXD8w&#10;j4EYlblZcncs2vTwI3/dsmlnW2ssFm1LZ6BHzPT3Lfnilz71Dy96+fmho3/+09/PnD6N6WBNfv+H&#10;Bw89c/zS8Ojf/vbQhrXXARjPzs7/7jd/OH3q3J4nd23YuAn09rHHHkZa4i9//V0o2NLf28ujmZud&#10;IdiIReLwZdge8E+xoVAujA4p2uo5jgkVd3wlaKKusNbo7ulRL2UUPpwPTA4PyaBFwmuWSaoG1Soq&#10;9RPj44ANvAlSRrwntuHChbOtrYm+XpSXMJiSlMCnA2xPTI6B5ze1N7FPg1BawiRf0jUyGqCOZHI2&#10;V8pAGdEAIZavXDx2/OSKVauYIj0+ydyy0kde9hpmic7mknGnb2XfQLE1WvxZOLv9qJQHDTeOLP/d&#10;Dq/U49X46CbCpb4ALMKkhwIlWbpn8vSZKpkX1Yr9XypXzxzev3HbtemyE/DSJx6jqo+5QiWCxqer&#10;HPIWYI0Cc2rqThXwMEwKoQmzUusvIcygvBnaNprDVAQK5XAkihM3w4w1RKuM9hYlf8kfmvkeSp3x&#10;XFJt5GVf/9Y9+/cfYvrQ6BvuTW9Da09fKFpv3b7ZKGTIfJupuTgL5jRbhXA1FmMpTHqt6B07BtmN&#10;hgcox4PL+iEYA0sShht9U2U0nCCGyCmkx3Ab6I9nb5prFQXQqSV1MASbgC7MWGsLzvPp7AksF7I5&#10;KkCIvmTp9DIbOHU7zkHZqvlS4mi+pPmM/UW6X1KUkvUgx+Vxnjt74ekDB0dHx1GogJfHG8JdampK&#10;rFu/Bje/bNnS7u4uZq4TYBr5ySLCbdhr5TnsRJwm142pcjcS4Za51JQ/mhhPlpu9rr6WWF9vZ95V&#10;m0gtpIrZdUvXMugY9vRMYeKZS2OjjUKzi5CFHn83PXnBqHvMkX/k5PlgYuWOFR0dsSjBvIP6W6no&#10;N8gwF2+nX1uQk6UwUsTwZaSeyoA70iYTx2jFeARaDbOk8vemiUL2yxCniZeULkqgBtyCLkQqKXnC&#10;HRyY0ScBQsRFFUHyeRwg57yD7ds2WYW+pPVtRiqrc68If1niPwQBxApf+OzXEGmw/t5k9Yte0F6V&#10;4kljSU0gIBGnq6/ZZkr4qvLaGqd2oFF3ZU/y1GxRwG4POhE15EN3JdcKQsZFghgRfIAThMPt5fxc&#10;qDniDcT7mrqhiO0+dWqy4Llt7cp2plOWaHskJan5pKtWQ3B77/D0qp4+kkiSO6SRCfrgu3KESu5C&#10;GOKCl4tx8HQa7sq8Mwf7+Uy6NJeZz6UriY6eEHCDVET9RZgD1ClD6npgWdi9FnbCYCXi2Mo0M0LM&#10;ATHtl24Y7KIdmMfhMCRzgWq5AuMtFTNJCIv3JTUL8QjonqjNTE2i5g3BYK4+n/LWGP/tD8ZhTXj8&#10;2XCjcqrsOzO9cP2qtvLs8Xw+BYZcbyx0N8VjflIu14GpUsgxWq/kW9zNbhTNoD9SEDHBlojoAcXT&#10;3AY+Nd7STARDpiWFTlyB0CBlKvChwMsyqdwjjzwGQ7arq3PNmpXo3+cy+aA32tu+tLt98MSx0ydP&#10;nrl6x/ZEa6hYy84tTGgeq+BEryaCoaFrMgFulufeSm/kZZkm+UsRuGz4p5gQWySvb/utDbGF7Y1j&#10;RsMEDWDYoiwXCC1PnPxeYtVkCLXyoaePd/f0AUYS5XODGA+TDwQls68yfxBWqwl8iUIkGoO7NNEG&#10;zKpsSytIssQpxf28XErgCk2GsNhFiUlRJsMUFmirOZGgyRNoAMPQWtsCUQ7QlYfOGcGAFJIAIJHp&#10;rGMuVxmZzc3nIQB0+wO9LkfWHW0fSVYuzdBL0somnE9mHEGNMGB+d4wJSWqHDSApqFF+IsGwwxns&#10;6UVckml78vaRaCqdYdSqqXng6SF5I+CisJo8GFNmGOWc1zLYsgpEBca2eeamNGcP2bg6ze1VRGQl&#10;r47pwl9Yoo+tsbJ1pbCkNk80QUoHDuw7e/rS+NglZiWQ/tx26+2s7YWh073dK59+ZterX/UGaPCX&#10;Ri4dPXL8+uufvW3LTlCuXY8/vH7tdc0tkeGhkZtuulWCmD43KVT/kqX79u296Ybnb96y+re/+cPG&#10;tetHL11S0yi6eEyhD4ShWDDhBYzTFJKknQB0zdagFYVZWYS4bAmWGhlmmqTCIUxxFDG+gcEB3Bu2&#10;i50TioQmJ8YAlbmq9vYeo1YNFJ9lyiBhXijgzRXSM9MLyhzY4SDhtOjEQ+F4EEwOeKFYyaWy84GI&#10;N5Wb5/sSZe6Ai1YWqFZMHCaslBwzes+YZY9nIluHvz1Q93cvW7b79NEdq1eQOIIVHdi1R7q0psAk&#10;mOxtb3+joTcJo4fdAF1O1TzZZ0Qx3Llqg64OXBsrzkJg8hDOA2gZXNZDDy2mIotfh/XjKPvrOdk0&#10;TwV9C7VCoKlepbarEVW4BfH/GxBlNS1XXLYKuhbwzilD6j1VEtLsOLlbtAnRKaRAgmG1rChN42VE&#10;esPxtW9/D6tNWq/xOZZhbf5LbTl0+tu1/QcO7t339Latm7757e/tvObqL3/92/ueOrj/qYP79h/c&#10;vmOzAYbVfi0hNbf4IDho+ug2btrA55LQYAoB3vVuqTSscpPSGek64hpnHXIcJ4dskrDXCIHFFTt7&#10;Fm2oZbLYghZLbxp+NGHPEFmJ0EFNwPUkdK9US11T0nI348XkbLBloDdTU9NwNI4dO3H69FliEeQy&#10;gFLtTDD6/hF5YJwd2XxbGywkxb3WbxnfKQ/Ep8PJ56HxMOj6kqonq+cBE3NUs0X0EfKV6r4L5waX&#10;D8ZpB3Cyts6VrU2DiUgTMxJC1auCTdnS7MrOvpjP8cj5XNaR72kLBtyNVM09VXTAytvR1eKVL06X&#10;CxkaMJgchQ+AQGtYbouzjBX0GAoYNyVcHfamlCk1SBD7hePhaeqBLjpdsX1MBGA2G6AlWbtaNUGV&#10;mVfkJ9Vn9YgYKFvYEj7+AMCLp2DLB5pZjO4DanSKt+BXy13xnwCbeu2Ln/8GI7kOHDi0+4m9u3ft&#10;G3vjT/RvxuXbsQuLW8iQMaXxbpEho+XwgQ/eCfR1GSjSlUM/MftfvyeVSVaWqRCUcI38lgUDQH1s&#10;AUIbwxR02Amy/hzKqCt7YaQFxmi5TkPXaGt0S/dVMZ/GKAB1Ep9KiY9qRaUAJXZldMndx//ubApG&#10;M7U7P/qRtiUDXc1tSaRkHAEniWLDmXblU/VM1BdMZQpPzk05S57OFnTsnajf9ZMEM067UCvUkxG/&#10;GUMM78jro8cXvUKuDR4ZnDgFqXTk0oyQF2uH0hv3RdSLlSflNVYM8T7VnmAh8Cwkz+5xwUhi6iah&#10;/zMHnt68YWOZzsNsIxLoClcDnmyyODcKY7yQ94yVHXvPDC+LRtqyI5nchKepKxLsGB+b8vgL3ZE2&#10;ntdQJeZMnu1oa4u6YwVqQ9AFimoi4Bq4ADr2cYSqJYfDmrnFYBVNnaCapv2j9gQzzo7r/9EP7uVc&#10;vPCFz2MeZBTWXzQyMjy2evmmnvbBw4dPQQ4nMF66bGA2O4ZSerlO/E1IrbmrYHFU2qCNEp1jFoik&#10;OY+K2iUwTEOpkmHj3W1MZAMjqVATO6pcjXLO9Ax7koZM/RVKutudlZ6SPDc7WCr61VouU9r31FNb&#10;tmw14owE/bhe0/Jjgl3OsN3neDjcihpHaxBdxegWyqLQGWSeKgx9rVbw/3KcavIEk+hr1B7PFOE/&#10;0kecva2CqTBhtH34E+tBuEwKgeOMNYdDTXGULJpb8OOcYJTnq/Pp1EXvknlof8ViW1fv6AIshiA6&#10;/t2+csmNz6vztoTUUEZRvyB0IO6KJ5ro7OdDeWqJRBOLRoaCqypW8vD0RfQz8DWHTICuGK8Vg3wQ&#10;dOIgMBxhJuS6G/5dj+/r7GmH4Z0tzpJawJQz1AERqjjC/Cnkz+BmxFIk9dNTc2T5Tz2191V3vK6n&#10;t3X1yg1LBrppWWpqbn74kYfWrd2+fuOyhx58mA1DTXBo6NL1190Aeaivp++pA09s2nB9R2cc0Pyx&#10;XXvAZqanJxC9gaf51FNPbtp4ff/SpkcffWLLVZvpC8NVtTS1kLLDoJVhF7ZsoRT6RclqGQ8aWpRL&#10;d0myiadGRqKxkIQ2DPQxLBlMDIea9BVDqWQ9EOJD2X7U44cvDTGXnIQeAArrwCcODqxUiqgslz1W&#10;KVTA9ypUQlSPrpESh/JFGnyqgI50u0iO0IXeSY6g0GwTD5N2Dx48ADaw+9jJa7esaY9H9p88m3TV&#10;l/d3IE9Ycnr279qN6N5iAZP1/cT/vI8PwsCJwgffmCSGxxYk6PAlyzUo+kV0dcAwCdKkxynR9LaO&#10;7nwRCBf1DBRdCvGID+MXDwdCzoxEEzDvNTLmEGdWtGIn3AAOC61KeDpWJYWVxDVqsKkXPXIYkSLF&#10;sO/xxLTWsF+V5Zt+NRPdNr705W889fTh/QcO4e8XvYVhlFz5Yv9nth2lTEtRf/8BdcPv239g5PU/&#10;AsWlxs++2bJlvfTc9bkqohNs0pSAms3k5BQAGrfN4sIIheXH0+K88Lzh79g80sjXi6tsRwvyQztt&#10;guPNqC7LbbH9pnyZVNNuVPpoi0QGnHCCHhPi/i8tlr9ajj1YPZ39hw49Q1sXIT+fxdvCBOnr64Xe&#10;v2nTBnB70nrANKF8phxg2H8qNJgOKtklyw+QZhmVLlJwg+iaKhTXQT9nCWIPFOYGGvoouoYiTY2c&#10;G4KkZCfLLmgk1E2h/Xvc7RCDvYHmeu2q9sBktbhnMnMp5ehMtJcXptyVdFNzxFmjTdkocNVqWdrM&#10;jOEhB6WFUmfV6QHGYBOJ/6lQQCm4AmYzHZzDZhZZzc2Kugwji58LqpWVcn7u01948sn9T+7Zv2fP&#10;voNPH9n1xL79+w7CwqUogI4NBGMU63h2BvGVXRsZGaVjW+/jFFPSPERqvFoWvoeshwZzdscxEyCy&#10;NwQILabwNr83bH37v2rVVSiyWOMHNNqybaOtsNgYwtSXJATLFzUYomOL5+vWxEow4ad+Xe3X+jkB&#10;r8oKisa4whhqgA53hz9eKiQvDA8llq49Ojf73P4+mERmnAzxPES7KiPEYTn63AEmUlwVbx+vpA7P&#10;jy7Jeo/sPnCqlvVHYiEH8sgo+Djo6WZyw3g2fZYBGEX/s5cva8Ep+oKnZiY74lAo0MusxCPE2XRF&#10;+nH22BGISOiTs9nQdSCsBgWhpRhDrrsj3TZytjwIJD7a2zo4GzaOpDUZWhkxklwdBwD697lzkIOZ&#10;E4pRqBbcUV4GE2x6atbfdLLoGioWxrIzj01Wb1uCcM/kcCbX1bosWE4G/bXWaM/QzDD7ByGj6fHq&#10;0raWcsjFZ+Di0qBhubzx9OplNTUvsSClKWtiKRXszAkygBrYSQ3jioXFa12zcwdGQ0RdiqZVV1f7&#10;kq7WgTOnh4fOXxwc7F+7buXUzKVMZaHIdAi3KHgK1BRKclgEhHGiiSBNNKlOPFOGy7Es9lxLFlpq&#10;B/riAgSKEhJARCA/yIBye0hwBRt4IJlr1CxJngqRDF7X9Xt7uvqefuYgK9nfjxgfjQlm/8j0sUnI&#10;+PH3Aqv4Xbaa8fQKfnHP0q5XLwaVLHVj2ony/K7N7+2CGNMoLTxAC/tXkwHozBNvQ0Xkf+n+smaH&#10;q9VZa2QDhHH5VJPb2eypNrlLMV8tFvZ0ewvLo5WlrTz0WqCl/8wUk6HjC45IHBqYGxstfRTFrTXY&#10;V1j5AO1n7W3tzIzv6+0jyKe3uQOZYZ4dOmyiPWHuNSdOHBozJIy0z4zCYeANVS7ierQ7gieOniG4&#10;H1zZ5yK2aOQIQSQqnMeiainELDHat2ofC4XImNm6iKch1fDXvzy0ZfPOjs4mlG0CQacGlzude558&#10;5Pprbz915uCttzwfCROAH55DR1vrkgE07CZ37X54y8brInE3Yucv/eeXQqGfmhojXu/t7n3mmb3b&#10;t91Yrc8fOXx009qtmC6KVsxmNnwywjL6y1CHixDecRmEy9gKCfgbWSpgNCwzFunC0FmAWFaA6ipn&#10;h12hOSNS2vAx8ZUxFjwCbmRs8iLtvatWM1dTQJLRT/MtXbqKeTwgomoFNDZRLTfQoMqls2fO8kO+&#10;CDXseCq7DU6eOhbltBrZTdoHeC6rV60kiF0+MLBqbU+4NXLh3CVm6a5etpRrQZFi9+OPYQDNvGtZ&#10;Kvf73v92DgJ7Pxghx6USr6oooAxQ7wJ98g5kG6UPw2a06RjWljYsX9SL2AEoTX/cE20U2MglB/zO&#10;pKJxCChI8gQYJEPnEEeM2QMQghS66VXivgqZZCumFpK4Je6fH2KmKa2lkilOMh9EYZLP/MynP79n&#10;N/nZj8HwNSVPl6x6qnGvMtHWSttsjO9Txr5nthkYwITCFhI4853GU08d3r//MDnfNqy5x7kwn8Er&#10;aqKlz2v47UqXRaAVLCFAijOuCEjjvAjbK+A2GBsDLKvZlB1A5oemipEO1NhT4EFzqIx1MMw+I9Rq&#10;Kfp2aJ7qyqg6YzRp2af7H6VeUGv2d09vB5WYlStW0o+3dOlgd3dHNBYifcVYYCkIIYWlOQiXyDvJ&#10;FUxibWp4Jnu2c2ZBRCvMwMSBYp05W7gawFAtDkM/vQ7AR48zQH1tdK4wwFTKat4ZjKCRlKwWQs2d&#10;WVoYasVUseRqcMChPrqXRgIbYxEw9H1jkyeyuYH+vhZy7zKsXaN6phZqvFOQNxWB0aQaosSaJggT&#10;qImaC7ZxxRjxjey1R/NeuXyTjggONfGKkv/rrr/2umtvQPTQ8DP0EKFo7Nm9d9cTe67Zuc26Z41I&#10;CUdYf9RpqPJS1MCy2LbpL3z2q6hzSzq84fzi577JnlnstTf7QAt02ccv7hrr3/Vzi+Eu/piez3e+&#10;69/lYNTXrkrTYiwAtmzk7TiBvBXBuxkvJ+yRm+JpYCAkEmAAVdM1oPiMW+Oei7W8I1vHeuXn58r+&#10;0Fw0kSi7B6LMsvKgFeSBdSYKJF23Dd6UBIfElrS13eUfTLRtuuZqetdu3rQj7aruGhlGZjsialal&#10;XC/Hq2SHbY9PT1/XEgkAqISC07n0RHZ+sKkt5IdanGUcBoioGiUCfvYt9pa9qnliLg8wPh6EpNO2&#10;mbGYLIPViYOnQqXWJCxMo4dwKoFxM/jKiQ1qa++Mx5pLDvfI5MxkvXAgnXwil5/AMJSTSxP+llBw&#10;NpNfHinkZ56p+3MtfSu4v5ZIIgu/sJHztrRnLl5kFHYa/TxkZpxZov5LY8OcRJ4gT9aMrFQAByzC&#10;wbROzjQF0LnKzOZgcj7Jmi+kZkipUVZRKyDRhOhvMaoOQXdioHvFqZPnzp4ZWrd+Xd9g50JuiuER&#10;THMidMdYw5rGMwqMAQqS/rQfRFoZuUbLKJsTiUR0WtHOFTEbQqeBf4RfYQ943HTFE50zbZMiN//M&#10;E5dFUOFc8S6USWofyVQaYJiUbcXKFUCJbBt9EJLyZkCD+GhUZTVFQtK2Ng/hHtlJXAl3bYe+GOF3&#10;NgUQp2FgmLDSRj88GoyJhCXMtDopycOOM4AZQUo6k+KKgOitqA47ltdjqdIVTwzN5hqDUqI0WENH&#10;BmKimz/srWLkadxliFmikRwIVVuCjEDHyJGkBkNM0PSh1yJCl3Y8vCsGebt94N5k/yyFHg1VUZ1/&#10;PIOgEE3jsOOsDLmSdnm6MUjT9Qb1EENiSrnq/n0Hrt65nTXLl+dDMR+xCmUTMx+EFVL9wppZmzBQ&#10;K8T2Br2MCWicOHFs/VXb2cUMWqO8ruF11eruPY+uXrm5UJr9618eP37i2DXXXL1589Yndj12/NgJ&#10;AI7xyfNbN9/U0hLCzT/810cnJieW9PXyqBlLduDAnvVrt4Ot7Nn71NrlG1nR3iU9UhmR6FaIhIk9&#10;KT0M09nL8yJPIwfTLG6p8Lrpo56emWRtOTYkeGrqMb6JgJJjhNcEKgiFyX5FfWhqZkhElmWE7Mns&#10;Bu5lzcqrGDjCbrfVYTGaJTGkujqTaEx/Ft2wUHkpGEXBwvkrc4AADJYuXcYLxkfHiT5HL46MjY3A&#10;CeiNwLqoZh3FLYOrlrV0735yb1es7Utf+RIXlCLLxzNLscblfsc73obAqlQHJK1VpEuUzth8zTWT&#10;KVacflQKeQjGcyBToDTJtGrANSCWq4QdhQ4QrAw1Hp5woDmgxiTOq3IXG6UL6KTOqvTazIJEfUyt&#10;mUC+OHrKBdym7XEyBJk6p4i3+trXvrt715O7du2xML4JTi4XYM012C9Zcev9LE5rnfziv9qzyufr&#10;2Zg877BN+m+88To4lmxT4M3xsUl+Aa4HjgyWJm+HWzObFfMt7CGdpdWnSDW9o6OTYI3WCH6RdETk&#10;nSLS8a3WyRnamjjPNse1A91tKACVgyiYY4+PRxGPhhxTzwuh1UUev3z58rVr13Z0kIMxKUtsQWhr&#10;EqTTKDZmEzJhnbZ7WR5x/ytVsmQTfenGjNcUFYhvgAeVLGrSMxEiRV9PwekhklL1U7VLD5M0aiHg&#10;8fyFueqazjCh2FytHq0xw6XW5A5r9Fk5S+uIJ1dlsn2yAbdP3CIGZF/V27IqGmr3RhvuaBCsR5Ev&#10;pQOuoY7bwCzAd7ByKMZ7gruKJ280woCLZNosk8jWPuyuVTQE/mlSYXOkNcxeba6Oxi4wKIYfGhjT&#10;PLIj+P4TXy9dd/01QOWG+ehCRO/eH953+3Nv/9QnPrd7115oHF/+4jfYKrzs2TffyO+C5IP6WEdv&#10;DaXZI+rEuLw9FuMAAbbqNVDsbCD9V9/5nrfZJS3QnkfXs35B6BAxtcmiJAqtSVGw29jmrLBOB4bW&#10;DHF1M3TEigkKjbycobIWdEDkxjKp4an5XCh+4dLo9V1LHBEYwJRwqb9INg7vRsaNqYNbi3OD4BOH&#10;wdBwpgrza7euQ9S/LxJrCkaemDpfXcj3h9rSEPgYlpx3nSmmljY1QnkPXrEHvYep8XVNnfRnM1bO&#10;HEBBUPxpisfy94KdPEyrynAqMZlz83P4S27fRLESqMH4QIPg9eQWRO1EkEi2sQYnT5yg8Nfd3Z8p&#10;1UZmF8YXMguexOpEx7Paera1d/a2tFfcpfTceXf6fF9lrtSS8IbjqMF5Q8ysq/hDsQpsw7qvw+G/&#10;lJyqR50XCk3XNlUunTqT8webAiEmibHLOUM4XdMRri4Jq5nItcHcEzZXbTzxxB6iTZp/WGtDU6C4&#10;K6miPBpxJceapVuPHztz9swFaC7LVw6UG7n59Bjq3aJHMdzTgEmwiHgf6oZkIKinaVSS4V/wJ6kw&#10;xAVWiVdJacmwf6yXteUoNgH0gnQqhekjfxILTyRkcn0U37TYNPgY7SO5ZE4udp+zAhkbNS0OOxEz&#10;poO4yopDA4lZFWdZV/OYDCBvOt0ZVu43S6GP1uRs8xo1ILEavLkF6jnvtmeEu9OiGGmBmZlpXsnw&#10;Dp6g5Rjx0NURx8lhAkvAmS1lkKeuwX9nCIajWmw486VamH7a/Gx2dryltQ3yFlGl3+3IVeoIuFK6&#10;CNCdok5uoRxcIYJ3WEvOMm04hBNEXWwbzNKUOsilzaDxKRpKC98CmkuZHkiJfvpDrrqP8Tn0Opw5&#10;dQ4kY2Bpd6Y4n8zNxltiubzkbsAv1EdqqLgE0GJ1GLhUU4v84AtMhY1u3bZpfjZLaxIehA5zECwe&#10;4rNvvrZYcA4s7Vi9agNk/ngiSlZw/U03LF+6Es99YfjUhrXXglP29yxZf9Wmnt5+4OWB/qWVfGNg&#10;oM9ZC8abXbc/5wVMAG5tb5bl19QcGmvVcK/6sgQGhJxSL8Df8j2bhNWenJxQ9dYDCbqDrYUNN7ig&#10;zAlzJtliPDtC6MmJKbaRmZiM8mx8fn4BCjaBDdPdMJReiG6yFUY1qNFIpqjRz0CBboeOzRzeFqa6&#10;6KMp/5PhsCx8IsouSPkuzCVXLV8FzbCPlLGzDXorO8DNxAXEr+amaPxLtHY9tevJscmxkTf9eDGr&#10;0XQwt/t//udTEV8UYXzOArAbzdgE3MkCSkgSTIfJZqID+VkzCwVf7kyVHL+77/vre+PdcW8+nVJR&#10;yelqQS6qjqvDENXojOSi2c5lQWceZoqYIB3OBx4dEiOWJQyopRlp8MkzWdFSDFmFfc+ufebg0UuL&#10;zt76bOvvre1edPbGmlt/r+Lson03fzGJm40GLJSh9zZc30b86Q3XXLsdig1RKnuYafHLVywnRrM6&#10;lyQ9toSJghjzXgG+J6dGadno71umfNrpRDKdR8hWZiwSp5ciqTXxcromobd/tRM2CcceeeRR+uig&#10;vxLhElgQmnHy16xZgxWg49ZojxsSe1Wq7IBaGrYm8iB4J6iR5Nyh/KCEZSr32mcIF5rykmokklcx&#10;/5lWBjljFZjplKuUx+aTQ1MzM/OpRplD5k3UGrOlyhlkRpz14QXH2pYALq7sxN+DMVZzjUo4405F&#10;sp5ssRLxFF1ZTy0egr/BGzJICqlIwD1H3ocGY41pttSoNHpVQ/c0WhsiqfIjk7WY8NY0KdjKPfqA&#10;3JSx3Yp+uBlebx4Evy6Xr7DAVO9M7b/+uc9+nhRfRQmRhPTQeDc2AIHa7ieefGr/oWt2bgEBvvs7&#10;Px5/80+PfClz6Q0/wrWf/GYZLicPl8Du2FcKu554khT/8rM3TfbG34utajaRRWKufImdpd4VZ+93&#10;X/kfb3s9O5PAN5mRZCyG1NRNaF1FF0e95upLxU4aB4DJI8QySnwSt8Gv0NMFUsVncL8mxZdWD/dV&#10;K3MS0aELj9YCuVBic2tHdyxCy4HU1dBm4ImbVgBOFu3I+CPJ5JaqHJc8kV8550RXxVlFq5Nq7XZX&#10;+6zX/dDMuZWeOHJ6j0ye2d45EAhTGhWkjLTHrsmJDdF2alDVBtwiVVgMDiyXz1njNeoVVgurwnHK&#10;eRbPn5mZ5Wp5HGhhEW0wgZusCvEvnAwmBiI64lnY/a72bjhV08nspam59iVLb2qmkAvBFxijkElN&#10;jJw7TqNJqL21Gh3w1JgQHWfVCV4kz+qpesqOaMGBqNuQq1DPzNbim3trp1O5/ODAZiQNJb1giFqq&#10;dhv2ma0sGCRTo06FJZWqjz/2xNrVa9loDCnATXN2oFNlM7gEz8bV28YvzZ0/N9TW2r5h4wbUTmaS&#10;Y1VXUe179IhQYK5o6o/pIYrgPSiLMrJZmbTSGSTGGesl9JvSqdWZs5bH2h27W4iYaSIAlAV4MzAb&#10;RQpqlxpwoInGpvmWAqCRZFEpFxPMw8cdMllUy+uhASzPtqKbhrZutCogcgNnQoyRzRIhRD0sqsHX&#10;afGCkEXThDQk1GRv7Z7R/yA4M/IMuBNFwOR/PNbkAngh9BE1PVt1CuE6xuvbSI63DdeDHWEanh00&#10;8Kh/sFpCD92jC6yVsNKOANp/bma51ypTRfelUqgzFkygdiwjzQqq4dBgD9VsDtkl0jNGxknfzMjT&#10;1mkxT8QTOHuFVbR0QmHPMq5Jc96AS4ABJADljaAfQ7v03j1PPuc5tzhcZSQlGfXOs1hIsv50QCxk&#10;GFdtYBUTTBsSH90CAvm9tYojRatxeq6/e1kuP39xeATxWV6LN2WwdijQ5nIXOHwsC/EWb/D7P/xh&#10;ZHTi4vClF7/4uX5P2+zM6MJ8KhaBRJrAGscizadOnkfgee+TR3ZcexWc1ES0BcI8s3zUD8WlhyMF&#10;BaBOnCv5D8VyM7TMRbkEj069AA4p2Z0mTIal4CKMHXFfbzBH6aSJaXAwq8QcUoWQaCyDSAPJkA/0&#10;hbwfsHZsbHz5imWcUdyXaOMNMeDYDC1KQSuUert7ewWpmuyOb0xZQRqXpJFs8pbmVs0BMh6TBacn&#10;vRLyZKbS1YCrUkiePXfe39r9+9/8+tIbfmhAKpks9SWBIX3ogx9wVf0VX4PcLeoIel2Jqbp3Duyd&#10;f6ffs4AxqwCyo3lM1Dx+YXQhNfLgvd+5ccfG1csHOZ/kd5TnkGigpAUUhlA2xW5R0OVzNTNUuSuX&#10;o74YeV+2MJQs0+KEpIM6b+KxFtgr7E8OBWcc3PfpA4cMQe//we6Nz5brvpLNGzNtwgDLexefU3mi&#10;zdv0JVss4ywrr7aR/u++6u1vf71RyfSHI/HHHn9s3fr1KP4RfWv6NdqW4DH1yvETR5k9A9p/8eIl&#10;xsA0JTpYU06QmjRcMEhRxs6QahDmc9Rl7oXuSpWJbcGztYf/xInjR44dwSJcs/Oades3DCxBWJG3&#10;ou8CF8mDk2w13TKI2BAX4lrYZKWyON52jouN9N0e8hhq5UE2jnoPyFDopUCtjK5ijZax0s9C8+CJ&#10;QKqg6REd/Hg4vis5wh32xrqOz6Yen5qey7jTJdoyGmGXY1079TkRQ3xUYj0VSG9+VxhZ7QAPn/lU&#10;uGESHLSrONpmjBVMcgodtM5mS3gmTY0UnMjgmhIxLJEeLxLyhomh2gcgbNFHI3VDcol6lKJFSk6W&#10;kEWpj4eKWjA7D9+5yHdTku3E8z2550kzAXnRwtqTz6Plh6kt/Hfo5NdrOH4SelVSlMcr1BEZ1Xyx&#10;PkAC2W3HLA6k9Fy5u0zz4g8MtGWiyMW0XtdqzDp4/lvf+hqI7cgEKfR2uhHxoOhE1JpamDGyPUCy&#10;Ttwh9GRWiRIvS2GakZBIC5H/4ZdKReVSGFk+HYPL52Df+bCJ8eHphbQv3DwzOrZj+SDod6GyEGVc&#10;eCUPsbVOB45R79H4OxGcw4666gK8f4HxFuDVbAAqkzTmomLkLbfHAvVU7jwTqNvaZy9NrxnoQfYj&#10;SCSNYIPTPTc/1t/f7pH+KpgVeXyENhl2NUcnk8bBAxIiNEtxNyvUVxI9QiZE8fP7NdMvXwxFm3FI&#10;RL5MihUOg75evTg9Mdfbtazkj441nAeHL67oX766KVZqFMpOxm3Ojk6fGpu9EIjhvoj7mapVdPuY&#10;m5FB48Ppc4MclksFWGPDk7No1Kzq6WyUqfoPrPXMeTvagUDQ+AdBxZiq/b8q5QwKfIwXEi1I5Ila&#10;yBO7cGbk7u9+f+OG9c0tCZxeW2szBDwOHzOMAq6mdSs20xN/9OhZ8ufrbro6X5ubnL0YRt0MOShH&#10;gKIJwr6xSALEkTfUB5kOHjFFFVsjrqResmgsyoFVGCe1DGGtlv4jHMYQq+ZnZkwBIgwIq32jlFRz&#10;ZslyhQ6adnnI83LY1PhNFI7XvzQ2hFIhD9s0pordRvZLRzivl2cS3YlNya1SCyPid9AwzUBUKqNc&#10;I6mQJuWaDN/0v0maE9dOCRm7C9Bg7I+MHtzARFMzo9hYZ/g2iMNgETT9SLJSTuBoaHwsSBq9gnCA&#10;QWo5RlFE4pCiZ9PjIVK+8jSEsWjAO19OFWGnlt1nKrGrIrPV8kKxwmSVeqGSNzQoFYmCkHb8UdlK&#10;WBcqgWKtYPJlgaA51wAh+KF0kpFxjkgwBiLobyRcNU9LvBVyKvngiWNnB/v76T1KNoZmFsZZds4T&#10;rHh1iGRziXgLTwBDwgJ6GLDDuW5kDVocww2NT020drRXmSIyDARS6OjsCrGlPYJVAkGMIJI98Ew1&#10;Eae9s3l5z4rlS9e0NPWk50pP7X2UyXU4l060nrzI1wPa11av7e7sasfkTo0luzpiBBCZnCYLx4Bc&#10;3R2FwqxctIvTx2ZwZFLcUb23p4/lRkmI23T56xDvJbbtUh0Tu0hLSIU2Wi+tRurHBpDiyiVbnE43&#10;JeJRnmmtwjALthUgRIRIgWKWgBN16oPikuBJNV2aBg56ApT4iOzNEnCMqJTH1ErpCERocoABUaGw&#10;52VSKa3/PjiQhM0e9/jsBB50YmqWR7N+2fKH//ZYaedZDaRmK6tyojEc7ve8+118yx7WmDuHO1mp&#10;w23FmbBZKYHFwsw3pL+a2Ml18Jmnz5+7CE5z63XXQZSNhgN0asHqYDtCq7asVPFuRLpZnELND4jf&#10;CZSMD7Zf4BSyudS7MQS2TsMvGnUngeFgKU88/mRm+zFeanFYA/OazF2JmnECJr03Kb6RR7WJmoX8&#10;Lxe9LPptcTMFWy5n8+HN1163jaJ7It554sQpgDVm083Nz/KJYA/IH5jU0tnT3QvPnNC2pbkdlRvi&#10;OJw9b4Wb4WCbDjTMukI3O9/CCJnJSduGewL5w4ePoyYNJHDdtdfiFVm+PGJEAHRSGVKFkvgdD0cf&#10;C5HP7j17Pvnxj1977U5EvvhQygcaI6uiNRiAEUA1R9rQYRTzGuzIINWmzKyEWNmwZPndPpAJrtO1&#10;IdjzxOxksz90e1/f1r7ujvZ4Z3O0PeqPSxGEajMmDwum5MZg3XLjKptK4MgypxRFWUiTu7YVNcum&#10;ETyIRTQt54bCRkgvQ2ZyDu0BKStofczIQaW5KsvZbJ5Fxo8BFJsLFttocRFNjRxvvO/JfUL17Wdf&#10;JmosPj5zx4L6jac3btu8yKIBQnX0v1dWRniDIVHaANm+owWLTDuf4WNf/nnPd17x7//+asIArlaN&#10;efIKPFCpSsC+URUbCB1x7CKzUJukzu3gOQaVb4mhGeOtQC/mFmbDRrZdkJXZhPauoW6sXnlVeytS&#10;WYHBviUaaYdWPxsGAEwEdU2exagbHrh0KbhmOelFdblGNBwVTGAwBmSBGGLGriMb4wOGzpwd7GqN&#10;EtTXivMnJ2MD/Scr6c54vAsjG2CCCP6Gh4V2LzLACilofOCZEEMAIHF5Ap8jEKNEw7a7l3JtLBgr&#10;plIMdi1w7QR86rmvww/2xFsOTsztOXcRiH55a8uyiMdfStf9kNtzE9NjwLYMDmApbNSLl8ZTmSwN&#10;AyzzQJSfLZQQ4G1uik6MjQRbeyeynrWJMjoCyXQanN5uCX6FypexCWJpWjQF1wguvH/f/ptuvrGr&#10;uwMknqTCTgEm/QJWH1yycmEm/fRTB8nLbr7lhkyB+vIMw2PRwJHD5jLklkS5t5wYo3xM+awC/dY0&#10;Q9cYEWKYOjq/QqQMtiT8SXY0AHg+NjpqkmaoP+bCzA6kZs/3atIxpXR+14JSNuzj5/Rh8zBp9zIR&#10;qdgeFDGp+KojSvRV6QmZI8xQP+X5PGVSdnPQ1MeLL5GhMIod5typws81gDJqd1QU8dsWIRVRDdoM&#10;aKH2n1QKONDgBD6MDDUA0ei8YBIRLBiXAtDA1HajzcA9NmpMp3F7Z8dHp6YXauUkHaDj7iXt/myL&#10;X0CLESQwhtsQC8R10PgZgnqxcy6fK24Epr0EsvgVhSOSfJAyDyVnW+kq5ipBb/zi0OTJY8due84t&#10;qdxstjxDp7TAEkkqaQ+QAXP7QQBjuASIjNSBSaij1T79qc/QWYrOzuCyFYQ+X/nKZ174/H9FB5WM&#10;nq3F+aB2MDJykX0CPZbHjLrfL3758w1rN7Aleqhyd3Wsu2rlwFLUIvr9FI+DFB0qcEFSqUnm1CUS&#10;rY/+/W9r1i6bmJle0r+UR/DJT38YMuD8/BiMqkKmiMTv3PxCGyPeW1qlvM/eoKcZtcSAG7CWbW+J&#10;dZZbrc7GbGZRfIUQwxgmjRKFYmwq/bBoQYmGLlxASz8aierRGzlwo83g4hZY8LNnz8ExNOw3FWtZ&#10;frIjnmABymfAB1mLtrLWdqYk1CDhsm7AV1SLUHvDpkKa7uvvbW1uBY4NBiLzv05Ag9NWE6VbcLj7&#10;wx/9LxjetAHig1MNRxJ2LlVApCUhfNWrc9Pp1OwYzo8rY0jfqrXr1qxd2dfaop4NdlKljLMHVyEJ&#10;Ic2zXXZWPgUXYuBETUDnimXCFGHIzCrllgujE7dBRJ9OJTF/vAttrehV8T2ddVf4d9b+m7Nk0kdb&#10;nl004dbfL6qjqMvF0G0s3GS9v3UtcpwOR3j/VRs2rZLTc8aPHTuKHJtkUioQLCT/yG9xSKmEmbZg&#10;Bz5b1aMgj0roKJ0q4EsWIxVLgEPqciwszGL0YfwaiqmkzmHnPfHE4/RSd3f3bNuyhdeXmcDmqEPY&#10;UtHWS2iG8BxZtqNYKQ1fHGbKDgMQ73jZv0LZo0okCZey+vc4k8CqKI1bME/af7oRdTxSkliMbyzo&#10;IXPG/+hU5VBhkTkJ5byu9rL3Ynkhrsnprpgj720U3fUSaQv2D+liKmXQkzVZVYQfWWYiQTOaWqk1&#10;B9sGUnblLYPGdAoYOQyxjeQ2Tbylf2VJDZ9AcqHWafE21Eq4MKlxKUzjkEgI3VhSeWIVrkw54DOf&#10;oh6/Z/duJhPt4yeimegiFv/fPmt7VZdjPNMYfRnaEbhjCjeLQZBeqyjGMp6M1yEH0ZRYlT+RJQFj&#10;RAJMLxIAQD9e7OmNb3/7G3isWFYzyxwgU48AXIe6JIxOSEwkNoB4kI/MLACgS1EWBDkaHJUzqSlw&#10;gChh2BLwvwiP2AxSDORKoW1/4H0fuuXmW1EcgRf33x/6L9YXVOUD7/8QPpVOC9vXIJ9hyDKy2up/&#10;JPigqcm/e8/uBx54YPOmLXxiSPEiIwpBeMp8v7Kvr1pIBhwVd8Efae06U8wcHTl/bf8KVBqKhVSF&#10;fj4x7QXsE4ZSWTMTfjHUTDrQWDOenbjYhhpiGxDKRCNMtgyF4QYWmb0uUxwh1Pzd1FRqobixZ8mN&#10;y/rb/cy7YmBzHhAnW0hdGhmCt8w8a7JSg/SoP80HOiDBfzfCIPkSk2Doq0ahNFfNpjP5Bc5BNTKA&#10;iEpv3EOFLBgLogTG1UDJRu2VjYF9tC4fEEKminV3OppbEPBm1rurCh2YKTuORjKdRAqvOdbR1dr/&#10;90d301j77Ft2FkrpyenRaNyfzMxx/AnCLNOTRRBGbr7sThZbCgQFZTiRSlVD4/VsUe1e8w1ZsSGK&#10;joqcDySpDhSKG0ItF2NfI0ehVg418ymIVAPeZakGTUEkjSZKUJTGGwS/9c1vb922lWdtSKxqQzbb&#10;Vr9r+HsSJtHR087Rl21q1TwnMYkXtWjymZwU90QLFT+Ww29yLZHnLEZiyTHsHCI8fm4vCfemgIwZ&#10;Rmb+AsEGT0GSZah4UDpKzWfEunP1Ml07HhqvNk/V41eFZ2lM5aAYmo7stb0ehRciEQNXaDGMTdZT&#10;4rFD9qSnQ52QMrdaavgW3F1zcxusvqA75qz4L56/NLh0CYShMJk/kz9NZdO8mjKNkgp2Eb5tchJ+&#10;fgvZwdQ0dKvanj17x0Znrt62jRmMnO49ex7p77kqkaA93TsyNgqdjToCZAYI8z/72S83bFiP3CFu&#10;XoJmYgRAP69l0nOZbJKRFsA+l4bPs+enpsbhN8PMwOquvWoN1WeANOitRHa7n3x05eDG/r424qos&#10;M44Y0VQuoUNFJI3Zg5DPr2MfEk0ScDNp3mJSxF/Zulga9RGoG1wqIzwT8nkCII6TbtbZuHDhPMtC&#10;VASYzLk+e/oMxZHTp08RbZgyAcuIAVHVkBEDoQjTEEqxeCzJFMpS3nSMz0O5sH0NY0ykdDjY4aop&#10;+KHKMRMIi8cOcaCX3Nba/fe/P1G45gTPT5GlcZdglQsuOi+kruEcddbm2Tw1v2TbSP1d1YVU/q+/&#10;++k/vvJNsDyiIUeq6Ag5ik2NQpRCIrIYZPNSPxctE6cACqoTJQli1g2ZRp0BkpKAH9EP06Jmk1Mz&#10;DUzxTi7JHoV4o8hOM0mVp+lANlyf+/wXR97wI7tx7K7qv/uVQriMgzeObjH1530o/AttBpS2g8/l&#10;AzQkjf+xzt7GGtj3t77jNUBekcDAyCic3hVMoKLyhGQx8npQDTjpYDCa0qghv+opsD1X4NXYcQO5&#10;w161E7XlC3FnUtww7Xz8CpPpjx8/SiFt6dLl/bSvEHhQoae7A3UzLo4Dmc8TH3D14MPRSPiBB39P&#10;Gx7QEu9HnMdCgfDn8mrdIYnR1G0v4B4OFiE144N18kks+FeytMXEyDhEAQAAQNP5Qr8j4oiGktVi&#10;whleKOT/lp34/9pWOBuz8tTiywI6cFn8ieUK4Kp4TAKmTB3eBE9cs1qfTXCzGGBZsARTwnMw5FWb&#10;MisIYLvbJ6gkyUfrrejfvNjM4VCbBpetgeUxYhcHs+EVBZdZavEeeJsvf0nyOFf8uvXe1sVfruFY&#10;mMdImi/6aSVrJtowG8OWe0wgaCM8+/vGpqsCynmj0RyhFbsTbGOFmUWk/fC+976LMhtNIlwPTxZr&#10;ZbokVF4nRGhu6uCAUWZjPxNNs0/4XCIADApvpWl4CFMWizxx+1niK5j+XZ6vGQQA0RVGC5AtgYKu&#10;Cp8usUCL0y6SNpTrsas1dE6xpjaq2Wt2uG3w4x//+Fvf+lbrkkFs+VfCfICBiqM2fOECD2Cgt6eY&#10;DB2qzU+nFwb8sdV9vY4yE7KLFYHRBnxC7iOXY9i8FDLAA6mm1ZBV1JPSCE6jkKJDx/6gu4zuWgjw&#10;/mhuNuVJJFIowKcXzqUy1y1b0ULWS80enQ439e9aYT41lZxn0zLDQlxO09/PfXH0GWIO4Rk1Fob2&#10;cQt0K5EMom7byFdyznxnW//RVHMikGois5ifLvsbC3Mp2C38Oo+PP6lZXj53kbn5KVg1/BAzp7iT&#10;MjghbLiVgFiThl2R9au3nzo+fPb0BeaXtHR5RyYuUuTyhzXIVfUzATPQpBlwIDUVHp9h14rUpmye&#10;UijzPIn0mb+iaEj/ajIEUR9YNPBwFtyqackWB0IUd3mlHWXEQuoYKGha3LY2wbCbU+UST5irNdMi&#10;NEru97//w803P6ulNa62dTO4hfDdWhIm5oGdEcnp+Zr53VwJe5UBfXoByifABqY2T/AqEgM1P9xC&#10;pEmdb/oSfVjjmM1QCTVl6GCqusbrWQHeRPySMjKX0KsLHh1ePxMfICohvheOxhHhqwa71nUnplO5&#10;val4wlvd2FoCVTS/aLX0S1wVb6KBkP4IdXfxl5idY7ANm+Da0VOaBmvI9naQJpeB8Iyr6msJ9RbT&#10;er6+iGMufxGmB6GKEXzk2gUKsjNZW4VQcBsjcpylIul4vlzJ/Oxnv3jubf/y5K6/3fGKVyMx++Wv&#10;fuKlL35re7tveGxk1549cI2nZ8Zf8pIXsXN++ZvfomLyf/7PP37+C59++T+/at9TTydTGSK17du2&#10;NMdj8Di+f++PBnv65mZTTGVcs2aVFrbigCrO01/IJl/5in9DVu8rX/nIy/7pHeFoOYZwpy9MActS&#10;c8wA5QqBKRuAszM1PSpfa6aoWFiOleebudkFZp3Ihptjr9/FclrhS0Iu4KV8Hkxi3boNyCPA6UZD&#10;BRtixv6CxqnKxhA1EGh4U8IGvNLSwCAzcp0KEcRMQH7aJbAfSC3BjhN30kNFuAynECSSi8SkI9p7&#10;/tylVSs2XBye/P39D4y9CRUy0dEEz7z/fe+X8h7C4A7fbMORYS/WkANRLyV+xuUP/u03v9l+4y2e&#10;sJNyc52WAmQIXSUeExfKTTLMz5hX02MguJf9byXzlOWbuSP8VG391mrLeVi9lUYdsoaia9NRrRpe&#10;voCBJulBT/nGG6995kup9BYqu9bfv/od//fNN1x/w83PftbWrVtvueXWG2+8HjD8Wc+68YkndsHb&#10;wrAqmbSovvy9FUqzcc1iUQCq17GvlHdeu41uC5x9W3sz8RDPdHxijKWkswUmLO9DkV4NQnXCW8yB&#10;BIJ4pth9aZCDbZjBCdwu+mXk5WbiC6GM59ixY6dOneR50Ere1BQrlLJEeKl0anxm+sG/PTKZokHG&#10;9+NvfnP1mjU075JoUgpaOjgYxH6jwQkGS1RRpUaJ9BgMR77n+VFWBPIB31Ocbr7EwDDhjhEbN5bF&#10;TJdRrR8fhghLmCaLYoMzPe1tnJscx64vCbXCQDDhjzI8LBvvQKUFhJnPNSMcLGdYKwdlioNnm82s&#10;jzQe18p/saTawfzcmEXpOJjXSJZNvUamhdrmTzKFDL2oaPuy/lKlqGAy0ppkS15F+bbR+MLnv2LI&#10;ev/rsE0sZ4pD/w/V/gp743/DAQPnyLKayM84e/M3A5Va9J7rN5GBUZ5JCDy0EQMrb/0K/n737l0E&#10;7z/58U9uvOlWEvR77vk+luWPf/wLSUl//1Iw/O/e/b377rvv0UcfA85ds2Ydd/yP//R/Ek2tP/je&#10;vT/56X2rVl3FaxKJlru/+72f/ey++3//h7aWdmYaffe79zCEg+mr2MQPfejDmzZuicbiH/noh7nW&#10;j33svz/8kY9wHR/92Mf+66MfAZrh8n58709+8YtfPvjgH4HZBwcGRQJwSwqXE8EYBWwiPR12IosI&#10;f7DToZ54IIfO41dB/2CZn1oojmXmti9fuTLWVC/nqxquwJOswO3AmEJ45EzxI/hiKk5J8Fh7G15e&#10;c7wZBh+fhTNgzQIM1vMKu3bnKk5vZMLZ2H3qGPHvdW0+lDscfle6UjL0jdK5i8dG5i+EfBHyKp4+&#10;fkVS/gEVO9ihxEx0qWk/COho+By1IMhfsTCbKQ6sWDaTrE7kvSsS+an5bF9rfGphdmDJIM/R2kRc&#10;hRUJIORiQiHbnGkXJKlmBnIQuwK1MB5rpUEUocVIqCUaanlyz1M8hnXr1ozOnCWUosBpB95IGEO1&#10;jAbOw+5J++diam6AfmOsqL+KEs925Z/MHq5aWIjflT01Z0EyLKBtgi31Zbh2ohkKwjV1LoV0lwNl&#10;67nxydh9boiL5xA89tjjGzci/AXniV2qRhrWSuW0KnOfOSNqaGYX8wK66qVdVq8BdKu+YMAZFtO2&#10;+7IOGDdy01C4ycwh1awY9QRKQRlJH2pn5A8qAYjBXdU0P1OUBHqpJ1MQECehQfA+Ml9BRLtbCM5a&#10;Ey2JKLlE/UI+4gtFVkTkB6BomdBcNQur46RnEAzArrD0aBt8W6tuBnzi6fO8rcUFzcxlMbRBYoKe&#10;GPsRkJ5HkynPBeJwxRAHV3GSpebueOhjY6M0Rom3h8gPLZQwgSpueGrIij/11KF1a3cgdXb23Lnl&#10;q1b95S9/uHbH7fHmwPkL566/4cblg2v5IGjgq1dfdfDgsX/5l5dhmg8fPpKaz11Ng+/27fBv9u3Z&#10;PzC4NBSLPvr4o8+9+UWrVq14+OFHrrv2Jp4RxPsbb7xpYMlyujyRxB4cXLp372NbNtyYTk1wW5MT&#10;0yhccjYpS6oexEQDRrs7akw0bmlullV0uYCCiIqs0CF7IJ3KiEUhgoVAIxYNvr16u6BieN1TExPE&#10;MfwcNr5mCpAv+oMavGnCRFaEghT/JA0SP/Oj3efOnefTzdBwtT6RYbc2N3G4KDqH6eWFUaQJahoR&#10;RDkDr4HFOHvuDL4qHoel2Ip4Cdzn3I7j2E95Sb40E9DhZHrwDJkmk4hp7xRsbZrxaNTwOJb2D0xN&#10;jtMngp2G5dWT8EF2JLKlgoJ75ySQuXI/SulgGsj3sPU1WtgMNVe6rAYbi6pJikFnoICcQVbq6wY1&#10;4seCfFmab3z77k999guf/OQnP/6JT42+UcI73LlplX47c0qMC5feBYdZbVOaMiDoiS/11VndTnG/&#10;EUixHlEYndF+MdRfLkx3G0KHQWxYvcw7cmmCojv98WR4mBsMiopnDALOAjaqtYyym3CLaoXWUtPl&#10;bKA/wrpqA/Em2OgYir/+9a8Ea+vWrdu5cydbfyI1h7zAo088/vsHHvjhj37U1tG+et1VqFzRXAFQ&#10;rAsT10xzXTVUzRDghSLk7UGtqY2H1LNIUdnIgCyWJqCHaHwcYpU2lbWH7cqXskPYJyHfU/MzD546&#10;d+DE0ILb9eLBtWXXXJY3r7nK6JEaCod6jsUrQM9HhUzjNXkzmibksA0wIxoR//ENCy5x0yobl9TW&#10;ailaA2fL4SJ/mZeJS2x9LV+mzk0bAt0u4oWxX/niV3DEUhJXyPK/tXoTzcho/O+PFn24AkVjmG3o&#10;8f/8eQUPsH31JhwwT38xRhGoYao8RiZZsal9f/55xb1v6L3rFR/84AcfeujPt97ynC988Yuct7vv&#10;/t6ttz7385//8qc//fldu/aOj09++9t3PfvZz/7Sl770oQ996LHHnhgZGWMRSNQGBwc/9ZlPf/GL&#10;X373u99LbP7jH/+UEV4f/9invvX1b95///00aNx+++0PP/wwS0SVh0QNyI5zYCarqtKgoM3QUSgH&#10;8Jo//OGPN9xw08c+9rGvf/3rjz7y2Nmz521wxx5gDakU/tM//ZNRG1SZgJ9TN6BbNgeDK1+gFpih&#10;pTba8kxx9uZV63tdPqBzwrZQA8Yc/ZF6UvgVm/PpPYu0ocIz0o5mU0lpSnPi4QyS82E7IG82Ep4g&#10;ZptHdclV2XXxZE9v+9pEpMEUIG++ODccb6RDjsyJs4cyjVrbytVoiNKNYsa+0don9TriCRV/iDiw&#10;FfzU70GXl4o57iOVr0Z7+lNFVyXYCuEktzCF+MTZ86eaEu3WDVt1ZL5s4yuXjRr3T+/9qW4fCJjB&#10;RQ1/teiKB6npFgmKqDAs7181cnGc1y9bMVCldOVxUOZnC5AqaWxGJMY24CAz7kxsWWHwGn5ocmLx&#10;aG2ybj+RP9kqmEs8EMk9mRyLxltY542gKfCMORra/FYezgS+Qs75sjUvu4/t9/wTs+1BDHkTlog3&#10;sZ1BstqL4/WkVcIxsdR6DrtFhrhIZrLhM+zUXT6I98ejaJ5YQ1fOv1JxpKBq38pG4cYgmEZE+N8w&#10;bIi0RJ53AE3gpWj5IwafmZwymjzSGBTdBooSOKKToX+IFHc2kiNHRqdHc+5eTyrqp7Jr6/SLUy4J&#10;HKGh0WCGyC4Xayfp2dXQOBq434jTxWKEOW2dXS2MZevpxhlImpWNkasWsEFgKtGAw1uJJigjayif&#10;XIxRHuMAki5zUrh+LSxzE5IZWuVi4Rh/LsxC40+3t7QB5FwcGSEO5mWUYlV8iUR+e/9vH3roIZ4X&#10;Hge3IPyMW/JSQwuOjU4Lu3U6V69YjfhjJBgFowc0DwXR62uVWaBLrdZAQejRxx555tCx8dEx2rBH&#10;hkeYqMubDy5f1tzWsnTl0sElS3jeZo4bjaZVyhd+r7O1OcZicsBhn2AHULiyexi1FVBATJxFlfgG&#10;tWkr6ozh5V/t/QIDkLXrhKpTTCUkPpF/NSiOIxqLqFaoLyZBaLA1+4HReYD8vNXBw8/wYswLv45U&#10;K0JJkAP4Rf6JF+Npe7r7WJmOjnYzRUKixXaHaH4N+0PUiQa6qrVZge8uWoGJWiEpQDwFK4CaPDd+&#10;LpucDXkdbUE3aJ6/UsvkUtRFuCXVSukTFfZSJBm1lSTNhgE3FmEbfqwU44VfOeTMzAxvipE4MZJy&#10;phtykJUjo2XxhS9/64tf+RYwr/0Pf28dANnYu979Tij9QEtaACMxbXE/k7FV3/HON/fd/QpjQ83M&#10;CHj7Imhz9hbxFg4bfxeVoN64+G8//NY3f8T5gT8P3AS5sLdnWTzSCpwBcoj14XwRu+PI21o7yVs0&#10;sw8ylRmaIn0GeIyLOaiLLZrPly6cH37iid3kczt3Xrdq1SqwNda94Az89o8P01a2efPmD73/PTde&#10;vbU7EXFkk83tHb5gCL2D8ek5hJsx3uiBaNZegRmYFNsSQstVhlPTJ2fbFKpl66kxmbkDKvXSom+o&#10;GCZJ12FfJIuxOB3OMGXREXfxHzdseO6q1S9qWYqgdUIDxhpIZUi+nqxCvgbcoFLE34saI41uUgtM&#10;hMHq9ekKwi5HaSbD0BeQNbvTgLdGcN4Uh7SnazShIv0BqBVRzd7Q/Xi9SQg0BwwMkIQJeDDRxGjg&#10;GpLR2LjPfuaLdNbZxbzyJVjb6grZHxmh0yvcDUvMtE2YNtgx0ZD5kenAlNDEYhRk6xSXX20ulb8E&#10;/ud2/ydvp0kaL851ci/gyYDw/NN3v/ud733vex/+8IcB0oeGhlBu+MUvfn7PPd/9wAc+8D//8z8I&#10;M1gtJj6EnJudEI+HH3nkb2z4b3zja/fcc8/nv/DZ973/Azx6yHooLkBM4ONPnjz54he/WNfBdAC/&#10;l0UQJctcOdkgHcocxbvuuovP/ehHP/be974fNI9jzPHGTJDPN8WbCC/Id00vkGhBHDSGe1AevHD2&#10;HHRfPQKP7/Dp88zYIByrZeZdPkcRvaJyJeqL+g3bmRHjPFPpfBnIVC0Y6lAnqSqCypL+EpdrUKza&#10;XD21QMRdcvprgTIjFs+d6W9q7o8wrjo7ly7MzM+4guVzsycfPvmYuyUw0LUkNOfmqABEwWQEV2RQ&#10;Ko8LwDmVRMrCnFBTb+I0NrzRlCNcjfXlvJFcyXtkeKY54e9sbo0FfF393bFoq8WBbWKtwZqRiAVL&#10;gUBYAUHJgMGBWH/P8i1X7exppeV+Q1uid8Xg2tmZ5OHDR7mj3r7OqYUxNWqm0ywLBod7NXCxJppz&#10;MdakKjyhsV6MDQW58qOLcKvASF7GOkvqFaoj05+BMAsF/FBre5t1q3ZL82Uxh8XSrNnDi87PbDtD&#10;C9AXL8QrwAXijXmrf/mXf/nNL3+F97au1GyExc+1MYcIawbtgBBmC1lGBTwIKlCiRFGB+cDwatlM&#10;cnu2EGw5/uMUy0SVyALB3/mrMgc+wA755D9LUOCd8XMdrR1dXX0QKkFUYfKlsswtpMpTz87OJvGX&#10;8baOlkhTkONfIlsn+LDEBZu5kZ9goyDccYWmbGcmTaAgpXIG9TsI0HmsPRuYLceCqVQk0SGG5oRp&#10;3mS3zKem3aF6MoMwNNKNddgGpjNJWoEkXYqlShRJg2gdUROoVDVpkH7p9g44fV7KcyTHN91001/+&#10;8hdxTNQxX/vtb3/9nOc850Uvfq4Zc0FcRW1OU6cVPTRqLU3aWi3NCWRuly4ZYD0kJekC6oPaqLE3&#10;fHV0df7u/l/feNO1Gzet56M72zovDY1wy1gzpFERFJdXqzhMW1m0kBcQyw6hJgKozjfsWN7T5uhW&#10;H4lAnBCTiyF7MvN/HXNzMzoIRgiLC7NRms2OyMv5XT6XuMFGAJqi0qw54LwbSSruvL2lncNJ+Ato&#10;n4g1dXV0E8ydOnvKpjFUkHlGZp8Eejt7id74ldamZppQ0gRp+i+lrhDZRmMQiVNFHIfpj3NQQit8&#10;v8JBwFf7XL/++ud+9fn/xuEt6e5olPOuan6wNe7ILyTCGr/BmpJZWbtvOn3FbOFNhe/YHMuIatlJ&#10;6lh5IiDuBPa6yvwMU3SLNGS3lD0kY2/6sUyzQXZ5HzZp93fueM7zbrrjjjtOnjrJ6eX1TzzxxGte&#10;85pTp07xSmBzc0IUCqhBK8NJXiQp8FewhLHxMQZUqJiqE6tjwPObNJp3hw8df8ub33H61PDBp49/&#10;/RvfuTg8ARh7+NDJ177mjSdPnMPFGn1VJb4HDhx84xvf+PDDf0Uy709/+hPtp1ztnj17uKq9e/ef&#10;OAHzoo08D1v/spe97OzZs1z+panUP778Fe969wfWr9tIM03QWS/MTe76ywPPvv32HIzYXHaWweA5&#10;xHK8lMc5jmwaWi2JvFXNNYeTizc+1RJ5xJO47NrVtW8dojUr9gXG/znK7vDfJs7d0DMYYhyWaiTV&#10;pKdW9AVdNYh7jGGp0XWmio56IRkGKjDfnmcMM56bmwV4gCLOexu5KHyDEn2OutyGZnwJMuE5ssPY&#10;60YdSFIEROg8GplIM1nL8G+dxN06LxWlazbRZBPTi2iV5629s5dtvyyeb6iIiwDGFXRf+OHltN6C&#10;+TKZJi6xe0/u/jJcsRgtLE5edNBBBwILULTk7ld9+ctf+spXvgRWT1ZmoQjewUQwFRgzH/7wBz7x&#10;iY9+8pP//eUvf37Llk1YWNAm/P0nPvGJb37z65s2beITbABEdAtmBK7LfsfffOxjH/3IR/4LZOoz&#10;n/nMzTffzOYnNUfy87e//e0111zDskiEiNEXYv0o8gCpYdeCfdl8kY/gg/hdcIWrr96pfc6YM9ZK&#10;mWSRZWTjcZ3sDSQZybVSC3OdHW3hgF9qARpUVWstOEZzs27m81WLJQ9hO7G55CD5OJ4UYYSNxWMR&#10;GPXyHCaglI8hkubnZqIETTf+vCfgQJPZG5nOZOKe0OZwkzc9+8jJv10cPnJmZviRc6dHCvWOtmXt&#10;vib0s5xuGgH0BYDBm8AV4E8+VC5Ko9K8yQVsdLG5rcMZajo/k58seqez+XSuHm3v89SLgLoI23hD&#10;yMjrePK75EnsE+4X22cf8dGjx7GAlBKA8QETA54wyNF9P/3tHx98iNbrTDK3b9/TSI7cctvN+UqW&#10;Wc0CGxCa0KRBLyYSE49NsqmwjUIMGV71UbvHcMPW6QrY0yxvfVkGls0ggeWsJ+Z9bEXfrqQK0qZX&#10;3u7AK1mUDZTt5rwMeskGGu8oUsjb3/52TL94jpexAd5TV8W8XPNWvCfPy35xweaAWBEFNdbgH/l1&#10;k3uUcQENRwnFc/7jG3l6xueKeqK0wcaIFsbge9umPzU5NzoykUpmASZp2AF4wusDwHsC8frs8FQ1&#10;7EAnLzdRaLgIGNmx9kYI2RW4lAlbEUvU3DVWmL8ysdDGKBwf9hWPnh8a4qpWgO+NI9Qi0/NLhsGd&#10;xpgEUclSQ6DVKRiI86CtUzAhFJUmwTzcp8kNxPuGTl8oZhcWZvCgKPLyAijkHK45iRDoo6mi/vJX&#10;9z38yJ/bO1ogJVCS7evvfviRvyildDme85xbH/nbXwjcd+16/Nk332SmpEJ9UOjLszDqkwyPqK1Z&#10;u+JH996D9lt7i8oo7MN8WlfV398P0MKUWyJwxr4PX7iUnE83x9uYc06AS3WDrcILbP2e2+R9bcBh&#10;t4FBgHCl0ma0BRqljMUCQALRVjGX54fcxfmhCzb153OXLl2Km8K0suA8PtaCx2++gQYu4ErTJMuM&#10;zpmm0k/3ipjz5hFbfMg2ePNXS9MxnlHr8NKX3dFz1yu0k0R+IharzB1rBPIVXwhGEHQkL4bf86sv&#10;feoXX/jkpdf96PRLv4Fk1/TkiI8b8fjiUO1CUbBlkA0uJk/xm9nnjNsVka8yn5pjghtxH1+8v7xU&#10;A20fZFnKPHNcDr8lVUFoOw7GddAUXkEWy+8JxmPttsZs+xAtPtv33Ve96853XrV2C0uzbPmAx9so&#10;1QvrN62JJ8KwWvKFdDQaAqF0B6iBKcIy1FbN/jHnBPqidCjVPm7YUjpOSklpp3Y/69k3Eur09rVf&#10;ddWqzRs3vPbV//a73/wOwunyZWtoxF+3bi2UZip61PuLpQzMT9b65ptvu/rqa1/0opf0dPeTQ/B4&#10;OMOPPPz46tWrr7tuJ6Z/69bNYC8DS5YG/NGL/mJnAeB7TpLE0KtpfypnwsH+mUb4N+fPz5Yao+HQ&#10;w2OjPuTw6eZ05cmEabyELy3PUEwVqs6QP46AKGtoWEj4Wj08iTpQX3PHYJzgLJAVd3LasZ4kduww&#10;wv5wnQ7m8Kyr2MhO+6dytUyiEuRXfb4EOKtmF9DvCuKi/JlRh7Q/URTEVdMMLkTBEMgF/zrlifLs&#10;GInWQ12p8hP6bQgs7Bx6+SpEtjFVqSQ6mjFFZ3TqkzhS5iJ4Bcz3kHk2oa44MXkplZ6G34pWBpzi&#10;MsO36exEs9YkMbZ1xHYAQTBQNGrkHBbTfFsMElZpgoHLMYEEJTS6XHq9UmUTL0TEERlM22ep/nv9&#10;Vt93X3HVff8R+ewL/+9/vvM9730vu51MGjiaTWhCCxFWuDtQzv/zLy996sChas1ZKFb//a1vG5+c&#10;uOOVr9i7dy/nhyP3hje8gWzDKASbtk/6HhocAKkY3HHHq/fvP8Cb8YuvfuvrxoZmqAY/Z+vyn/7y&#10;/vaugUg5QHQgaIhKrWperLBuVOQtp/QKX3HHa3Y9sZejiGF961v/fXziEiM+WRaBPTR0SsnHyaxP&#10;Nes7/EVREkOwBBJNHRUH8iNAt44tgz1LE/Gf0vxUCTNBocnpTpH2BQOxQKDgqnZSmG1rwxlG3Jxv&#10;PbwqZbXUAgN6/OUY+aLb0+wqLlBydeammktEM84MiG7B2RGPz9czI/Njq9q629r7BtuXrOtYMpBA&#10;2tdPOs/udsHWLNDUAObEEcMTFqan1V+HY2BUPOWbYChSYEAr6aBGy9cHB7s2tIMkJ0ul1Fg6ei4X&#10;4ZmhyE4nP9IfkWhTciE7enF8bnph6ZKlBOXYvUgzIQixKfOKBByS2n3zrnt6+pavXLEunYQd1rZ8&#10;GVPBUcugDIcbIxYWQRUPR2CDFzEZN9iyolLCVp4b6RpTy9rbO4l5lN97nIjj09bMHmJPWn4u9IjW&#10;9o6unl5yUEuGx4iRCmHHEDvAnerxad6oojc2g81YLJIvgMFUkfihicrB14Uz81uQ2JCqq1LApnZK&#10;KgxjyccThEeL2hx7rESMms/Q4VCIRyOETXw6XHHpzxBf0nVJt4XD1YTtQxVAmZVqfEajRcxitTA4&#10;mT9Ljy4TcLHFKDiVaUZDn5jaoESeXI7kwkzYgeA5w3Ipq4IWJE6EllZjTWeKgQuFwFHPgCPcX5nJ&#10;tsbJEOqT8472jg4QTkBAKGxwwSr03YMbI/bHujFHJ5NXxiyLSlpPWwf9YPEYbSQu+LkMkaO7Iexu&#10;uFpDbYFiHNdw4eIFpNs1SoJWU8RkM3NsG+B/k/TRiOlAbZTxw6xGua5sB/yVe+/qbm5rb4KB8653&#10;vYdz2tO/LNEUWjE48ImPfIJmlNm51I07X/TKf/636695zqplG26+6Tm0s/zTi/7pZf/4r8np7Hvf&#10;/v5opPWFz33pC29+6Ytu+2efO4iPmJqY/uCdH2Z8TyG7ALnPWfNRMbrlxn+84/+885Zn7Vy/duvG&#10;9Rvg4b/4H15Wqc37fDEG+DEBaPTS+ZPHjq9eftXyZatxHFPTl/Dd4Uiipa0NpSFpx9OLypuyGAh4&#10;oORTruZB5EqUTQU7gVSxtcbHx0YuXCAmp5RGVN/W3k+9qKWlHYM5NH2ugPZAwJErSacQLV52cVNr&#10;B5X/8Zk5HiBhIXuGueggNkBMLc0xzC31iDloEL4ozx9qB/JsgXA4K+KInwAvPc8jq8TiwVxphmOC&#10;gKPh1Sg1chWrXuZY0aMK/M2Eo198+ZM//eInwdUvvf5HLDy9MQv/+Zu//Oq+PmYYkYOKLAAmDyAA&#10;2sbQ0gAkCw6aifuqtqivcEZhLFW9xbK3rW/ZwBYYmz9lAyUui/UHYtTQpPe+705SMRniy2mfmmKD&#10;qJgRQ6ACBwtJs1usDDgfRD4qSqrL+8VPf2v0TT/mA8KhMCtruoNE7LflfFJOKcObXjIxkl0u7utL&#10;X/waW9aQz7Hg6sfbumU7bAgCIo6uDpXbMzNLaFlCT4p6KqGTUmkhEj7CMZh65PeY45e9/F/OnDmF&#10;a+TNyU4IrGzM1VZwXnIV4q5Ilj4IGmYqjKZqd3d3jk0OL+RmNrc2v6C1E8zqgQunxlLpsLeJAWWR&#10;GHXKTL1Qbnj9TFRMzdNKIJvFYeaTbdhojIvp7Ky4gFHzFSJ8JtwYTXJGMsBXghLoCz0w8ozXH3UV&#10;XBEodR66KCFpU3eUMeIs2cKhSY4Ry2ScCYUiPTL49pKTZBxpLsfPtVwKVzUEj4++UlO0iRFBGFQD&#10;7DKNKzaHwObSkGOfLNxGaBZ8BBQyUMQolhsGeJa+MqxZcwzKVVSgtNXJMS18i3CFiH56fCaPVzuQ&#10;oYNeZhHqsk2kYKgPIn9cjgIMqm+iBwsX4ErZS73fueNVr3rpRz/ywTvvfCcleerlr3/9G+HiAexb&#10;5pFV6OHW0Id49StfcfjQwf/60If+7zvf+a8ve/lA/+CrX/kqHvS73vWut7zlLW9605t47typtezE&#10;yiy2ZF89jX/915cdPvzMO97+9nff+Z8ffNObewbafNWMd8n64uyJa5773AVnzm00fCywzDdiZ6t5&#10;iWxAVYnXv+E1x08cvvPOd7373e8CN0LYi9tnZ/Ia5FJsMirnZIWFAF3MqHjDUSGZR7sBRnGgvbX1&#10;1rZlu4ZOEqYl51O+FJNU0wyMw4sw/QgduniQUfQagh1HWxcRyRCSUN6Ce4HwDzndctFbdoXngvGz&#10;jpk/Xjr58xP7juUuOcPJ6amjrFHR13WZp2nHXC22bBg0ZbGZk+/ISu0WlRBspZHLEueg8BTCBzDS&#10;ibmy0JTLqcmhUu/qQGV9E9huPFOOuJ2RVCYtELCSB5JkViQzUYCvzaDkwMplqzWomnlBgVhzQuj6&#10;peELy1cs/d49333/+997113f7l+yZMP69TT+pbOIhy1ubC7GpumsG9uSHSuKgfqedXZYYS6SH+JW&#10;qaOzlSRWb3jpnF+bEy8GlwZjN5tfAbd18Fe+FDCanWkeq+1bqaBwZwkBFv9QgGUED/ihbRWh1oEy&#10;biScQOsNaxQOx2mpJaAhFlFYw5gl0m9z/VIYE0oqVQ+7sHxZK8oNmmxYmbQ1pPxEwZaEMfRl9gx5&#10;p1ox+bnFIXjPUFNo7dprly4dwAmVK+Oxui/mLC9tdTny8+1ROB2l3rZ4mIyAlgfGoebZfno3lo5k&#10;BmIy68M3fCJRvqFKRGxyad+cH1qiAIyKeIwRjtC0tQ3wEc8cPgqpBI4EBomiJXwJLAzq9FyYcF+j&#10;BMUXkuRWxwHGHFD/1BQW2NIqwaVM6i/0Ed+GjF+1VJkLRYtlxxhjv9raY53dLYgbVWhucpZR4U00&#10;B6GmJFq9HV3hzu5Y30BHV2875mTbtm14x7aOptn5qRAjAgLOdH6B7oC+/k4UAGPxMLklurzbd2xJ&#10;NEVhnfGauflJf9i/btO6ueQs/Rdnzp0G2ufFputHqKcBulRM4dro0CfAtJ2x6KyAIuCqAIAxlUTr&#10;7D3bwQ8sqmmu7NKyWlJXDK4avTgxdH4YaXaKWStWr2zvRH/ClcnOI+E3MNh36NDTC+lZor54czRX&#10;TPu8URSxDz1zBAVYRiDUGqXZ5GQeHeVilsCVPnO+WFsAMJ4gJCQDDBtWO5V7DOuHP/ZxUd4Mp1sZ&#10;E5WVt/xMpB7TsK3tX6/HPvvCd/3n25o6O3mRILv5OcPdMMJ6KnBKy9NsPnG+VMIz7V6mlqMNSoID&#10;kmGSJOyWUekRuIy7KhHOsPWBFpmXxBAda8RH3/iT3u9CsHovES6mBGT1y1/+Km86NTuBcNtH/uu/&#10;v/H1bxkQyfPxT/wP6qqsuGJxRAUWFvDQoiYaLSDG3hCysIhMNuSN2WccP2r2W++/84YbbqAE+453&#10;vIPDjwA+NVeeB67xzjvv/MY3v8behevLqrBAjKr/rw999HOf+xxb/NChQ9Ry+Fe2PlVYjM7RY4c5&#10;hOT6/EmF+HOf/QLx+6ve8I4bXvePb9h2PYpcAGRuHK/H8asTZ64b7PYG3d1VZM0cxBdjC8m90+fW&#10;+1sYetmdiBHsZjIl+LKiuYVM91RVk/pIvk3Cvcg31uwsb0Q6Sg60+GFlAxTTR12KhiMNMr9y4+sn&#10;9ty6dMtaEDZCTE/dXw8XS6krsCTLYi04z9qYAxHBSas5qqnMglg57OBqQbORVMBTu6544jRzoy/n&#10;XoQrWUaDwnlQvabZHToabQ6A+CbFkSsgZqKjISwkWYQp1PixCCwRv6i8uYoiqftzn0YY/0cWtLek&#10;e3l6QyuVPzaj9gRD2armlQKAnbxnVLj1jcG+tJ3Niy3s3/OdO/79za80HkkqmC3NHdJ8ZPiN5qxD&#10;UFdtm8dkRK/yM7PjYCdkfoo+zLbkS5ENTZKKazkBi41/xk8gx0sMnWV70KSnVUW3VGOCVVtxVD2T&#10;6elYuB3hOj4Me/zX85PP74uBZFnMVpfEI2NmVS4Lzo8ohxmUTmqggExOXW3ThKIKaDSQNBLB8P3u&#10;t/cTc1gTb1NJs1DaDxZ18Da8TDz//cKZ9d3tvSiiUO9F1c1ZTc7MO5P55mVLuM9gw0XrJvukraVt&#10;eiIV7QqXMmOuYBNGtVqKzblq2Nmip9TdEmuLeyfHzoGaBX3+Vh9MJFfGK5yCD7Kfa12IgiwjEWOj&#10;Q0Pg0KbCusWiLWzOOCwmJP0bAAje0am5IkrCzkZvtC2aaI45x8dKrieH3df1h+LOaRATonqyWNIB&#10;Uyd2kzmxtp4a3WXuBDLv3nAmk49HE9///g/Pnx963vNuGxhYyvmlx/VZt1yfKyUZzYLtK5a4GA23&#10;5U0wDjLHcqJAaZ6xsQksAxYWa4sejgndMFSLbWw4Ho4/tRTrIyEhGdKD6vo8F+uTtEdNPMpfzfsr&#10;P7XPgnXQERWWoD4rGwRrmUTl9xIHECPG4xGCPUQviX2DUCbQP9CobhklfAPLde7c2dbmFiuq2t+/&#10;JBSMSTQsFpqdm2B8tD2w1sfbmoKJelWgUWwtBFbxMe/Gn4wrI6DhMuxx49okktGo06SWKrV6GjOl&#10;bMnXHDg12bWhba7YKGUzddjd4ExNiSjQbQMhXoPV1UxMrHxARQ21etoZDeCDXL9tBLB4ho3OFZtq&#10;mJ+cNOfQ7wwz3j09X9r1+K4XvOgFpCEOtGRqKbg9Lc1dQIxER8pWgy7E+aUTVVevAatRL+tm4UVZ&#10;AiPrQNlItyyeVqWUd37msx9dumRrqZKKR9sRMLztttukZ1Ets/courNKXd1tmXwG4THMdVO8dejC&#10;RR4L1GnI2yz7hfOnfX5SRObjtKODGQk3HXrmxKbNq3BQplFCYR8xB/kP4ugsHZ6e+ByLcfr0SWoo&#10;TCUinOpo72FwDnfNx7HOEPkoDhrSkh/KvZKiQgFJXdPXV+avsooeN8rW+A6ugYXiBXAK6P5liCvl&#10;Ov5qVlJk0nhTYmZuGufJJEyYUlwGS8qgZ+DTialJnxMOeGP9VVxblj0MZVgFQ5dz5NwoEtiYsqYo&#10;kr1iojAqj4tsCfd8/L8/P/5mpodr5Jt7yU/Hptfum1331Pymg2iX5necUCuIIFPDEDMaasnNz1z4&#10;vvPmZ98EG0vOtaawzlbhFemauio2jRADs0aSRw7BjzTzDVOrV0ksmssy+pQy18LYSeRoDeTFVN6E&#10;YXpvuOG6a6/becNN1x39ivKb627YSdWYAP2hh/4IiMQogqmZyYmxiVMnT7/g+S/+9Kc/A2+OLi/e&#10;malfMhBuxj0hdsg5XCQoFvJF5h6iyqIaP5xEdZt42LidJ65Zv/6q3Xsef9Ob30BWgQfcs2fXtm1b&#10;MMH33/87ogEu3swVxd2qPfeBBx5avXrN3r37/vjHh4D0UR7kz8cee+y5z7sNrWaqtpwETOyTT+69&#10;6aZnKZpra/vDo39+7qYdeC5cMu0mpWzldDp5Y0cXTol2YIBhuvi6Awlg0uPpqblUrjNGPbVeC0Qj&#10;zoDbWUp5ir4SAw5sx7z8msnLdRLIXnC8pnatdFemmP9Bm8nlTWtSQAPmyTNjE6uD7TU/epp0eiSq&#10;FQbXLnI3TKympIQImjoaO4zpEYrIUYLUCFGMruJU3ChhH4bYqB9RPwQeUDZjPKzQKjYAZKaFZBLc&#10;BthQ4g/0kDHOx6iI8yDU91zDpCqQl64kNklFU03TLRSlMLXjuk0nv1ZFSdeU7vWf8d96f3OzJhIw&#10;35tFWCTm6T1pTJFojWnVsy568UvZe+93XvEfb34t18AlUV1ADoybItMD7DHSs+Vkeo6qEC6NN5ie&#10;GUPjhO5LOpcomMIb4izNzk4VClkJ1FcI3rm14tw8CUeeoggWgXmyJGAcBKIcnAQWlUZk8mmCiUp5&#10;Dgd3YHy2G2pquT40f4lrGGgF5A6wYlb/gDOikrLPp44Gh5SgzChV13xSMn9U+wwipeDJaq7BmhgZ&#10;ucRANp4Cswvh5rE+tl9UdFuVAMjREaCvLFSLh9PTA/4WsPwIfPmKxx/HBuUY/s2m4Zgo0hPw20Bc&#10;r5YpuKtpV6hzOL9weHi2Xk0vb23bmGj1lBYuXXimnfn2HoTBNDd1rpK+TCO93ARrnoVK2obQyaVC&#10;eCSkw+BqIjXGOwrkiwiBnAF4D/fL/1Jn8yfgBM2hN7NQrTfVp/OO4IlCy9rAvDQosP0FOoDcw8MX&#10;SQ1n5+bJUaL+pkgosXfPAf5jBA62cklf/+OPP0oh/dprr4PA/NgTj996yy3j0xdpMWFbobZu3B57&#10;zwpX463VRl+C/ZwvYHYBSPBVTGG2Bxbg3WSZqnPDmLPZqglb5d/Z/0bMzoQOJrIx0wTlWyzYYxlI&#10;MtOG4YovxOXbVn5+hY/gfZFG4TXAWkZ8DGzW/Yuf/mrdpgE8soQ33GQ7aKTTzTPHDHuqbIQjy5ev&#10;EG5XqkLMn56ZCDH0yiUczuJzwhpNqMH3VHJt9q84SQJoKnDYU2Pnd9gAxfZL4z7VvlT3FHOzhAol&#10;b7icL7eFIPM7KBUgpkWhHp4vhoHnxVmWZjAYj5ncKl2By2CGQVDKUjbUEAQJVuroKpcjHzRCxcIJ&#10;qpFgAgzFUfPvfnzfmrWrES4vV1OlBnrVPvoJJ8anJyamMZ6cqZnZyagGxogdya9zQJCcN9PXdOgt&#10;4Qa4V/O4VQGBjho+8PRTL/0/r4cu3dO9bM3aq8q1HGIMStMjMRjIyNiW66XZOcpMbIv60PCQyEam&#10;0ENkw8i+iYnhnp4+aJm8oVFAb3z7W9/esmULMs+Uk/DxNN2xbqtWryLthp6F7B7XcG7ojFAK6ak7&#10;u3q6jeybjJXCbkVFekYZmlNTqe6+LkwH07+g1HEaLPQLHxC2GQ3DJkpTnmLhH0jofi8S9T5CW2MY&#10;fOlsBn/Pbxn9Ny+rxO7l9lvaWpA2oZa2rHcFOsFcTCaX9gW8iC2itUzf2aWh823tbRB7mbVjeCng&#10;a5TN1HRx3bXPOvSllNHkqbs3vbuV9+WTRFil2d4AQdyM1GS1ZwSU4kcD+9bceNP1Gu9nXDXqezhR&#10;aUWRlSHUKoU46UbpFxQnyCLIcZqRKubAGL0pAWUEO3wcpQHQev5VLbd4YjVsGoIpG/qanTTc32A6&#10;9DSjBcreS1/6Mk5C35JelLcZrfG85z7v8cefsF3dRjtFVA4eEn/isdS/a8JPK4NDaGLGMNMUJy46&#10;pczGsy4MfY9opHzLrTcx+hDluwcffPCaa3bQgrJ//76XvOT/Y7vjmmBRcjuAkwg1wMMiAIfQwXxb&#10;/D2f+Oijjz7/+bfjSGBoP/jgA9u37/jDHx580QthaDs6ulsmLo6Equ6ewXaWsojc0tgETa6d4aif&#10;aMThLpHk+6ARpePhSF+8NVn2pN2lVlpYPNQUWLu8ACx0UUzrjd1VSn/NF5YD9gKPgeZ56YdJVIdK&#10;njB/onISv25vbIguyGq5v7mJkBi9ar+d6Gg4ospF7bjmGoI5YtVxvG3MbjK5xamAVs9LDHw9XBbT&#10;TrXSCByuBEMfCpDWM6Ml397apjEL+kLdWTKodlAY75nJJUEAybR4L3wb/2qgozpxPReYy2d3Xr/1&#10;7LedGby+yfJNVKKU3dyu4kJVvo3MkPX41uTZOMD+k/71f12+qgTM4Ll6+zZMIksBtsS1AbSpXhMB&#10;7ciQ1huihu40m09SigE6y2UzkJ447arxm83LOpl/Ks/OTYq5EqBnMlssEYnWUEt0svk1yVfgM0EA&#10;CD/z6PDCqXTm16laSzzKXIPZanq+HOzsCZcnUVurwzoXHVRDGh006dLwwqrSBKtKVxUBKI0WlVGT&#10;Tu2iooAJsDSyk1tl4LrkK0zIxzUIPDLVXAFmLCla/QF3whO6UM0Pz87xxPwNgntfvlGON7dTuUVp&#10;P5NnvA3lYzVuwR4KeoIFr+PE8MJUbqG/f/mGzqgvPzM2fWQulWxt60d+pFovhFt8k4VUGVlRI6hs&#10;87nLVSGThzG8zOkERcTNs6NwKmaqd4xwSjJtwgE1cpBYZ352kl6WZuoQiRDD3mIB//TkJOwxVSw8&#10;ibC7AC+M0tPM1Byz8mgGm5ycGRxYtqRjxfe/9wNG5tD+8/Of/+KmG58VT8SWLx/4058fGRoaPn7i&#10;xKZtGwFsqZyKGq0dIt1Pe52KmUDBTI5L1gvvXoxj0zAhyVj59Rpi29h3NiokQf7EYUuk3chc2szV&#10;DH6U1zQYDE9cCAR7mz8txLJ4JE2/Jd+T0LMOlsKtEqQfcSqizEXGHycjm8yPDk9ctW41HYIMnCMn&#10;Av1E6FktBmVSWG9rSwsXjOUhPc3m0cSj9lkIhhSOcAE2wLpylnH5OjGLhTB5R6Wk0gOA16UmBfNb&#10;i/QC7uji+dGqM1NC7aveGM+2NkWy8WiUCSGwPnXj5nypYUeuDG0ozcTjDQ3Qpi+9p3TCCYyU8Vs0&#10;3qyqaVpmP1DFQNqoDNvR76r5s6nK/Fx2cnxmy/aNDFglxfcxgUFVODG9QDL4vbHxUcAglPsw0QgJ&#10;s3SXLl2E9Hb5beWwODJmgjkgiZuJPgxS+vvjf9q4gQDV2dIarLvm0QH6wwN/YKjJMwePLFu6AmYT&#10;Bcn7fvmzieHkhQvD6zduuf/3D1wYGjpy9Fhvd3chnxubHN23//Cf/vQwTjQaSxx65pnDRw7Pz+bW&#10;r1tHIEes2dFJD10ng4GgZv/g+z9ctXZ1OptkUrOZuVrv6ukxXeKkOop55ekzKeLduWnVtiia4Hem&#10;p2Z4HOwrJUwKxfRcwOGvwCEYAbyuwcjRNTRz4VQElv2RDKuEEBASdsdjcSJgVNh5IoTvZrhJxVkr&#10;j02MzM1Pzy5MY0ZZxkS8ffTSVCY3P9DfD4dGM03o5jWFJ34ln0l/+1s/Oveqe3hwokAtDqUxvt22&#10;EHERoKeGTYcUry4FG0zhEMFSEELaFMQpU98hR0CBJ18W1zIHw7QAaM4bonVSqDVmQuk1d8jOhpcE&#10;swMBBJw9JV6YsKqomJYSVdzKondxmki4+WLrkNDSP2LIOIvmhjf86Ec/hr9XhKD55QhTM5eP/uMg&#10;qoSMd+B6DPa1mAEaYuD/6rLx4967Xnn1NdsUSpfL7e2tULqu2bnDUgR071I2EKDHASZ0YvgSkTt1&#10;JqA/8H+pQSlrlDAC928lLf/5n1/6m9/8hkdrnyiZwotf8Pwf3PuTaiPPwxw6fmT36SM7ensAL6G0&#10;ML9I3HyyZr8TvL6p4FjV2v309Hg6VahMz81Wswv5Illk1Ssjq6OmIXCy9UbGiwPMafIVaEMWW14N&#10;2hgFPrqMY2YSMbXPQmVDrOl0aWY+W/SFWzXk54p3NG9k8TfCUspFBjZQJiRirVHyIiOxvSV6psYW&#10;GLNoKU6yoRZexpYZ+x4WdVVhgbYEX1Q9Dj5zAMSJsIkYEhE27BndKzwBdB5xWpD4eE+WwQygdP/n&#10;e14nDscVur4B6XUMDIVz0aObO7Bex/xQVfz/7dLn1Ze/aLiX4XerTM5zSaP1itZMLgOhN5vDy9JF&#10;k0K+gW2G4+dAknwrW/N5Y3Hq3SGYwAVJxBabmN1S476kqUkQD5ETx4+OCwMzCBEgkAPusmHYJ1wN&#10;cSoZJIPDiv68s5jZGGl+zbKBlwyu+f+6Wnud+b5eps1IqExkLleD6Ud49zhioRIhF6uZ7UljDvGv&#10;aY+s6YSYjARzwJ/sSWA92FvsBRAUhUJgiVCgLvd68U0aUNxZS9Q8Lw+t3NA1QFr654Xznz369Nnh&#10;8dFCDgQVaj9qbejI5NI5JdtIo3u8R+fydPFvGVjd5ytPnX3m9NjhQswTbgkFiGeIRzzhsbkcPYFx&#10;Zi4ap2KN12VHogOFgQb/JC0zXdFq2cBS8mLOo5FfdEtxUspbjIEuwuCLh1z53HQ9GJ64eIGZLku6&#10;m7srQyeTpHQkQFJugC+JdNrznve8F73oRaZzafbI4RMcupe85CW43pExuI2VwaXL3/3ud9NS8bzn&#10;33LDjdcspGfYDgxVw2BaKolCW3jDUI4ug+GWVs37cwtsZttTzqGWgF0gwLMj9yKitTbKAExyq2x4&#10;azcwBQZutbMtFtVw7T/ZcJw7xVawCNQO+OJl7HDe3NpGPo6txU+gNbTE24bOXfJU22rZ6I++c//P&#10;v/dQoNEdcHRGvf2JwJJEpA0CGpK6XAEifVTMceqxZiHVfJBNAe3BVDZ1mXPAZXAN9gTZrgTxAERN&#10;VZs+v8s5JV1hEBySbR5nGW0lN7KybkJTCMDkRcyImyQ64JGRFFKovjB0kZ0aIO0xahzG62tVgWF4&#10;c2uU+NMiItby23WQppMpN8DkSadKiPyeP3Nu2/ZNbl/N469C+uK6yDUEYISIv/Nw1+mS5a1oKec9&#10;AYpOnDjW09Pd2tasccdm/yuLk+ot6IV2n5LgZIbk/E8PPXLvD3/185/ePzOe+dUvfvOc25534w03&#10;77z6ul/98rfI0QBBXhqduHbns6+/9pZf/uL+229/wW23Pe+mm579ox/9GNyb3P3mZ99+xx2vSlMh&#10;n5qnLZRtcPOzn8f90oJI34eCs0x+enp2aOjiNddcm88UOtq7SJBo22Of5DLSTWGTWzYcojUsL3cB&#10;+gswigwO+T1bA8Fg8H/A1ESimSxRAZNpi+Je2HsYH1ZOtU4fG8+JFjcdJhZSYrWXLVvBrGG+SSU1&#10;HJnARUALErE+nqBnaORCOBIE9Ort6ceBdnf0jVwcRZOd1i6qKrytMG/EcU0BV/m2HIeRUDNZkmZT&#10;artcoc1Jp8HgpotoqmE2wwJ4w73f+sZdmCVK08YvKvQzwix4MNTdoJkYlrSZA2rewyq2EiOrQRTn&#10;LdU5KDow6XWTVqiHGXEeAgpRxDSjGaiSMJL2JFoJ1XgAnnzu7BCYMJbF9Jt6UR6QGqVR97OBAui0&#10;zJBBGPiGyAnRfI0EMQcDVB8nzNReQEheYMExHYMMYVrj1MkzEPGmp2bZLvBFUDTjv11Isex9cvfu&#10;3cePnURg55FHHrGIH27soYce3L9/PwaX8zM1PQHHmCAGS4EN56GKlMHsHKM1EPFHEzs2M+wh16hO&#10;XRz1I2vkqXtKkNqrzB73o6aSL8dcQcrvBU8t0aj0NHeAO4ebgjFmEsbaf7f/MF0qJqNaFPeVAaJM&#10;ZihroxX3hVRxJssnQSQmSAQRBaFyIO8EVd4ZCfcG/M0e5yPHjsxLwMT2r2GtBP0pfaE2b7SxcfM4&#10;DHaGTrv5YklRz2YuZDqdtBEA7pywgoITreo8EVh+tuuS2yQOJdc3yKEsC1d48dIQ77ll8xZK3Zog&#10;Eo2xPrm8SuA2++F5sSMJbLgM4QoUnCXcYorwBtU3W/H/ydv1A/2jZPUs4mRr+XI/pr3V/rNLavn8&#10;9x9vfc2//8eryeZ5EHhythx/9vUtoa0FXRBulzvVJgFfcgcY1Al5KhSMd7T3aii209fe1tWUaNVE&#10;CVSH2c81yZmppYesRaPBibB0RA0hnKkk4DTSUsXS4SbAkwKu7lud7T88fiZZL4/B+QhX2qsDDgSc&#10;6FOoM+1KTTsYMsThbSZqfLw+hadAZCLAgPpxmS7WRUUXA+qolYjISRQhomggWFRO0WkwGh6k40iO&#10;tDpiGsXFZMdILRYN9naF/3Fgxdu3bI219u46cpRlINPTvKoYGlpxHsfcwtxcLkkraWd7qN3rys+d&#10;Qo6tZemyDgeNM64cWmH1TKTm7awlyjP5kbHhxYDsMp3CYA+qFGKyDSQeI/uxXscCSFQwWCtEnyBJ&#10;0CQCgVUU9FA0V5ivOgItjWLaFffF2htjp4OJAWcFgZdZ9huj3oggEdFTxcZRTaZm6AIHXePcEcMR&#10;omH0uWceR3NzZMPm1X1LOzKFqXojx5NlvJ60JZxM3GE4kMqCND6ZmI+mc3XfsZL8rhxGOn3Fl0tb&#10;RQMeJfHL6TDqW+oz4l6wTjwam1Jb38MXvy4U9//54oe8BpY1e9sIrgEaT1jLw/NSi3+5PDI6ipVn&#10;t+NFeH9KyPd+/2c/vfe+c6+4++TLvnPPd+/64ffu/d5dP/zB3T/LJqvlQp0rbIrjfT2MxYMuBQxi&#10;kZUrgZdd6iuxu3W3NiYzBQsVgy0zV6mnkRXiFOuSylmoDthDFCRzlVSTL0YvVdBdiQMHVpiII/Un&#10;3oFGdtwF8IIFFez7syDWctoShsFCVGq0JsXGBHhzFl+ZngNRUdD7WUKljvYmMh86iDHgXMlCKsfW&#10;YOfbWoN9HNYa0P8MSZD3UarAl2ntIT6wUYuunwZvkW0hL7le8oJ//ccXveq2m/45EuznFkFE6S5e&#10;sWLVHCPDUxk8Do8DlBJd88nx8T/+8Y/3/+6Bvbv3Ihp0aWj8BS+8/W9//fvf/vw3Ph1JWcYCJOIR&#10;2k8g1WJvyXFIAikIgvktWzZ49dXbDx08GfJHkAOi/Cz5OMaWOKQpHY+Eh86dBTODtiJpnbERsFP0&#10;iNiKnFDsCZGHaZbTl9qUwDrIF8ul7u4u2wsaQHSVPLeeHxo+yyyooYsXeGSEIAz9w9gT95AkAFYx&#10;sgreUVM8TuNrNBTu7xvk1KNRiO1qijefOXUqRKcUbTTmy6ayPH0hiLB28wT9wrd4FtL2xpAB7Mu7&#10;GwaUIUCZdm08jTG+PE0ja6/aQ/TA+kce/fuTTz61+4m9ux7fg4zf7t179+zau2f33n17Dzy1/+kn&#10;n9x/3fXX8no+gOeobWDF22WfxA8gswXHxAqDYNh5EEwuUa+TUcUC3SclIKTG9yt7prvMG+7t6SXq&#10;JxcnM2NAeVdn18njZ6b+474rvoFSiBlRKl1etiO8fcoQ/CvfU4UiPjdOzsyC4PR4+GE0fnDz9dc9&#10;i277Ht69pw8qELFFPN7MMaOveskSQs8B5uIQoKCmArbz6le/cv36dWgscLA3b9nIRxCjvfxlL1MJ&#10;jMfmlxJ+Z2fX1VdfzSGRyqwHlXHP4ah7eyzkDTQdOnig2d/Wv6In5ylGKiS9nvlqqckXhkeZ16yd&#10;IDylyam5Jiqwvkq04nhmeOqup3Zt8bSEmRthZm6JVKLZvsaq1ip7JwsTM3N4X/RMUE3D35P9EtJ5&#10;656GN6SSmqO4qrX3MGzPcFtMLZQawcczNMi8Zj1wzNgK1CywS7iBaRRgCPALKldzKo3cSJjbN5i6&#10;yDscTqMUZKF7IAE10mAOAOPIlFh5ziSbdcWyFaEIzTAiSPMWNGxbTgBQLVcu2NzhIJ4AT9P+MzxP&#10;0vkd12w/8416/OAmZupc8fZ217EFbWpl3YxpVNWm7P72HU2HNsef0a/wd3CCN7/ljk2b11pEh5lk&#10;GHH8PaEkT4fmAowVVx6NILM4R/xnzHgQD4oYAzkEFiwUikXCcc4FG4dIhpTdB888HE0mGTVlh7xJ&#10;GoHyJWNPqVPj2UTZk56oWlDIDxdSqQPzY0W/tz8WG05nt7bTf+2Yb+TrDPKQeDMTF4lZXRSSCRBN&#10;HYToWyi0PXMaNK6RWlpeIx+mgTcmMlgkzSlzFSJq2l+VhkII18KQbnF06jU6b8RYobXLESwH5jPu&#10;QMwR9F1IpZZGW9hzvM5D8E2/nNc7j/tsuGfT5Q1LYmPnTs2Wz3e2L4WG4CfoDMQys3nmoxRcuawz&#10;5wtHPC7US8zUn0XVRVHEMWGsMCbZpp4G3xKVzFCQ8GoRqqKUOVLpHFV5gDc2hGp8rYnM2CRsFoL/&#10;OSj9JVdb0Hc84xqIMpAwQtJIRMOgcTz31Mw4Dn6w+yqqZjRVUlX54x//8Nzbn3v+/IXf/e7327dv&#10;PDd0qlBKuTxEX3mVtxTDeSBfYkkJQTDZHFWuEGROCLzZx3JXpu0m0aQCBAgZMmxWV8dIX4hxDb9P&#10;QtdWn0faITo1fKvYVzH3IgeTZ3SloK782+sDire1fOv47fNVLZOhMi3a7TxG8BUGAz391OHzr7ln&#10;dv0BHjHh8/zGgzPr9kOWij29/uqrrwF2hjlNosQhjUQTvASWupq/DL5lE3qTx1u6vvax9b5sbxtE&#10;6lKrTF6ZA/LFFqlcS77F+LVqFYYjE1i6u2LTC8WMz7NUlrk2PXKC2h+DlRFrE92a2J0mgUI+hKRx&#10;XaUK2+xg550S5LEOVqjUMgTt8WQ1hAKWC3CnJMpUpaks8Otf3X/brc9Wt3MtmcohPkY65o/FWymx&#10;0iODveIAQuCHsAUuzDsvXbrMdt7yjgapRX9MiBepMysJMCCdOoyl03fs6IGlS1fQLQ6WVK3PTk0n&#10;6RHo7OgEIBkZHVu6dDCWCD2x57FtV21JNMdnZqY2bd509Y6dXR09hCMdLV2Hju560fNe2tnZ9qe/&#10;/P5ZN9wMI+LRR/92w3W3xxJMN4DlwxYKMzydfcJToCT3xONPrVq1HO9A2UWd8VXNXpmenpgcn+C5&#10;9PX3EydNTk1xVPE4bKVoGAHoJp4OlpPswigfK45UOIn7ZdFMPZqBjxxxbCO8aeJMdgNWlo/V8KlM&#10;ThsGlT8vpIowdgFoZWJiFDHqENFHpAnCOxuB9hwSYII4HGk04m/r7oI+Mj4x2dfTD7KkdKJuLqnh&#10;3vXEgdzVJ4z5rLs3v6vVluDZlQC6nA8I+GbH2//XhHsliWZ06eSafdNr97NfZ9c/PbF6b/m6MwjX&#10;8/Pk5sPlP3fRG/Tnh/78pz/99W9/e5jAChlajBPcDdiSvBfWFomx48fOgJZs2rwhnZl9+qmj01PT&#10;CNjNzSelBE71wokAOKsBw58fQFAs088NpgoGTSEBabmvf/U7Y2/6iXEFNq61LbDK82zFib1iJK9Z&#10;IpWibQCq5TacQUsTCzy55sUvfh6Pg6oJ+DNn1SQAEFCrED5p/yXa2LN7HyxfiveoPURCAfgm1cpE&#10;tKnd42MSNkXzgJOdjMoNnBJCHCbPY20DIeIodHlp0WSI+sTUXEtrb92VXtfR/rXvf3vp6quXxDBn&#10;jGCreFELcVKHk6Fh6IqGGPnCD44O9zRi+0+ddIfCT507efO2TfGI8BOi3CpoDnESwueB8IXcwmjW&#10;ffNVfUeGzzpqESh7E40y2Zqn6i8jDexyjOeTTYF4uuY8f/HsKrXZsksNwZv6JZM06WCWqJYxcEUn&#10;lHsWkyAGehqvwUFiBtVcLaFKKgoSIuRXbUsb4hwgzDSA0b7CJ3E8WhLwnxmkTTYcampuAeXBuhvu&#10;Z9UEXurf0Nw2N1eAQjRRGxRTYZImY5e/NyR9584bdlx3w9UnvlZKHNws37/5iPn0RSqf7WdTZqP8&#10;nrrMKz744fdQi7nm2s3Hv1rUKLx3vE6xqUSmlGdSjwjBns3DO8NMa+Y69hGdeeoPcFWUstBlRzcE&#10;aaE5hpxqKjVCPhRXAJqL/8UOOnPpQrti9rpbg7AcLf4EdKkauq/qhqDEgjxCtVHIJQKxkVTpqUxp&#10;fd9SVDBcFSlW8VGMUQ/x5jD6WCCNQaIRq4o75BJZRrpRUKQgl+EjCQiM0oCoEn5vwBDF5cjYvFTK&#10;sUEkrxLYCgRF+adDnF4m6PFShixLZhpsCQ45UixYXZagRGDbiqsKuypt7fH7n9kb6exuVm+4+mMK&#10;+VlPdGB0espRnas6EULNtCS6WbwgI7NNsy3HjWfNFDXYwma8NeWANJwMlAQunBvCQyYRXZ2Z4voC&#10;3qZcpjQ3nRs6N3Hq+IXf/+6hf3jRS9TCTi2g4Tp44NA0bcVTczOTc8BpRFeJZixwjMLl/fc/fHTv&#10;wVOHTj31zMi5kyNdIUcnLaxTFz1RbHJ4dGSms2nJppXbxkbmDzy1j0OKHfz7I7tI+A4+/fRrX3uH&#10;A40JEccAYMm38H8sVA3sjUeGI8de2ayaoqytDtnw0TgnMR8tKMXbtrV1We1hwx6x8+jM4CIEkmkM&#10;o75eAXoUgR/6JycCfJSAgECHo0S6CcczlSSHnsVAs42aW+J8Ds0p/Ao9GgyHqRScQY4R0nn5RtTf&#10;3KAnvxHev++Z0rUnQYnkxbl0Uw7nyoJ71x45cuz6bdc3Sp62SD+RjAtBo4APO4njCYXoGcPMOD0+&#10;qrkIkIA3RJmRVC/VAo0gGQsyeLQsw78qZYvDE5McHprNEvFgjGZ55jU43S0dvZ5ER7DGafVkiqmc&#10;K9ETqfhqBP70o8XBXnVgDTgBHYxeg0CICUuoNBaYJsWns36AInDcOSwzc3NYLiYNksDBVGfCG8tc&#10;rpaoX5RL6ai7s5IKFLMp3m1w+fL5wsV0OcXDJ3wRNssQiMICg0TY/4xf1VxBo7ME3Q8W2/xMxlHx&#10;ObywEd0KYqhaV4vWEpDHSJtTjbrO3bsPbNuxpam5qYSak9+PkMNf//q3kyfPnjx17kUv+gc2A+Nq&#10;nnxi98ZN16BO3zfQ96c/PXThwhDlfMbAdnQ3L8zn/v7YIxeGzm/ftpOMsaWlc3p64fTZY8uXLdep&#10;Icx1q9iEAjoiE+y6tZt7yO1h5BHVwhJYSDKngGlPkMa8wRDVvcK06L0U6Yg2m7AzolI6KvAuSRYI&#10;w6slOr+EaYvhRlNoIZ0tZ5LZBawozp5iR3NTC26I1AuDoIF4NOzTfcfwdPWIeLOZAgk9+p89vX3h&#10;KKsexkOzYRBfAOIlvGPMB3EEZxvkkk1VyOZ6upYgTV3OuULehBvKSCG0Z++uwjXHscYkS87XTKwy&#10;9leqMaJmmSxpEVw1g0kM5L8oeWYhPgsg2OzLOt4l97zqrW97CzaL/cFfgcjICxcW5thAbe0toBy2&#10;HZmokj/QsGMjEsOxYbgnE1MzfjR3w7OuBwnnsjyNMLgE72Ak5xTVErBLnd5Vp7OLrjyBuuZKrcdQ&#10;/ddyTozkjmF7mdKEyc9s5ndlsB4OY8OGjQgzAVKTcnHezGhLyKKUmSHS+C9eHDl06AgmA7nc1lb6&#10;UHkP6pXIyLlmqdrMp1avWRr2quld6bSh2PHF5sOoAkYV0qnmpjYGMZ4anSxXC9csXVLMLzx94Mhf&#10;d+1/5Zve1t0SgbQDoa2i2N3hx1q5HNOTc+VI45e7nqJJ/6M7b/37oTPfOvD3H735FQC+Db8rX2UK&#10;KkVwJyXkuZkFCnKPTs4+f2n7RKU0mq7l67k5jE+S6Rmedmeoq6X5yNCppZH2/uVLnx4+vwOxSoKL&#10;gFcyeKpNShrT5JdS7Y5HWjBt+BKun9U2Hk/9POq+M4xfMweW0q6Lg8ejCfqb8fRUBnkQrBt2k6hU&#10;U2XN9BHeh4iS9IK3AoG4NHqpqRnVIDW5ZSTGKSVUNZJLTlWUNJu1GFjPcP7c3niwFck5jO/nP/tF&#10;u6qUk8yDFclE0swu55K7X/2e9/4ntg/DhJe8/Ca40pBpDa+S3uXyKdsbI8aPgV6NE2U2DH4CmBmf&#10;hCQGoYmQf2glZryYISiYModNWQAtok0JF9BsrexjDmmDgZ+kFAQ7dV8F3NWRS03TMrrg8Mz7aUIb&#10;G0BWw8+tkf2LVqkBD9Ua5Vvz6WpKZJ9ztbbAbMnJ9ocmRZbaq3I1A4zbOohNPQmdqfTvvPrqfJF2&#10;DKV0NtUzv6vvlcVqkg0iLlkrR8/Pw0HEOvDgdcCK4XRqcmKuK5zob22llgJfj56BqdGhSna2GUaw&#10;Q7kpNg5XD/LC/uY5gq/iGq3mGsgkGwfzB3zNz9keMF6hMmnMtDf490d3wZwn4JMcWBeNjmLFNiTt&#10;6M7nIHuDDKFrS3KSjSeiKDy7mVoHdTtbpe0bKnOib/XhkdySFiCL7NTIyatWLhsbmmpvX9Xft/7c&#10;ufEzp48sW74EaSyswYc+9GEKnK94xcvgxo0vXLSZtKgF+PqKEVtFW62uiySn5V/ZBvZsqn5kshZb&#10;JWXpLPAuRv3l2v/lgOB/y/MmJ4YlLuqn4btUKNvRtGsflkXdGIZm55wWM8VYPAI5Ay+l/lF15Ouj&#10;Gs48Kqv4UgTcSrm639l113fuOf/qu+n10Nh1MwpLOboCDvGX+R3Eo974mjfe9YPvsOHf/JbXTqVG&#10;o83sW2VBxBwEf9QnuYBMGkpXc7Xgh4L/k5/++I5X/NNMbjRfX4BMhpesA75EYhRzANbYV2SaiG/S&#10;nwmlgtNb9caGnYmWpkhHLV9NT8yX84wvsZioOBwGvWeV6PjGXGPJ2Ru2qYw1USzIMpqZFWi7GhlA&#10;jWb0MySXyiwLXgWpbAo4m7hm0sf57BRSMcw71qABGPxGsoWVNEohHJHFqaqS9SyU29raoQvwXPKV&#10;BYI2gRMGtOAL6FHr36glk+mmBFMx6boc6+vrYbORP6M1zOlGVdDoiFTpfSAVJkSZGEtDiaAywOdm&#10;0rApGYyECYLAocIH5QBG0XA8eWesk+YEeoXD86FcpMF+aOGRmuS54UPsK561rWhYbiYrxnGAuGfa&#10;U+mqBtFP6ByRoPlovYE/LW4apTeBLAHqm+iWpYS0FwtUEOwMCOjvgB2Spbddr8YeWmsgJMnlMDMV&#10;gSpV16d+T2bCemPEsLr5nOqMrJJREVYJ2BeIEPcPD4+sXbWxIsYdwlNzw0Pne/sGf3f/byfe8jMK&#10;i313v9K96c5WzikdmAZQMaVFy5ASpG+nkf8vsmqRLTlU2w5tWrbYpm97+7+zdsZsqapkddk13VEN&#10;HiYn1/upMEnu0tbW+syhA7c951mtHRQm/P0DXa2dTctXDooFilSkPzA/O/fzn93361//DqYuG11L&#10;5g/QHPXNr34PUV6gCRNq6Fr5FJPbS2RAtH9DSbA8BXOc/reN2AzW02/Fnt6wcuXKJUv6oXODULFF&#10;NDxUqKQmYuHs6cqgNgmSzwQnFoDHX3UXSVEvFl27H3ksOTnxg5/+fNOy5ZVYsz+XpaiKN3WX6Ijy&#10;LtTzdXoZgMmcPvxMRziy7+gz/YlOpNCW9/TuuHrj706PrWptD/o8RZSSqDI40UEqMk4r563f95vf&#10;vPz2F7RHwruGh89MLWzr6FjVEfHVohenp7OZZG9Ts5+RB25Hhgfidp9Pe9YzdcMTYhz06qboco9r&#10;bbRpZXss4W/1loprly8LOdyXRi4RafY0JxD2gbdvt5MN1ExpSQAyt0aWKQ8t5rmqTeFgBBunSeKm&#10;w8qS6ohj7GwulsjofTLPURmxEW/QxDxKK1DeoqEIeTxPR1Eaw2SBv300aqqqiLumbQAiB5Eu9tP2&#10;1pktQRSsx2dHkfG4OSRc4c3PfjZo/43Puv7oV/KpLYfMTtMjHbjnNXe+560YVp20fBbOJkeEi+QQ&#10;kw1jLNAtk6MFakYVUgw7klLqDhrKIhIJ+1PVJW5HOnZA98JOBNcjC2iVz8VLYim4GrYiaDGsRN5V&#10;bRaEDoQ+Dud0IZ8uBUlVE7G2siM4WqwfGR4J1j0b2/rCzryPfm4wDkAFsknTfgDsT7Ojrbbak2wL&#10;NHzZRjLLw7LwrP1GBNJiidgO/f/RkbHOri5GdAtJRrzPFNnMYVVQYfpRQV/wo2VaUoP+CAwhM2aN&#10;ejiTy5yl+ZmI30MHYKZRODI5dHhmdKJWPHfhWDY3Fw/5mwK+BN1QZnwvT6VSzGHaBPao5VrT5Ax/&#10;uzY3k3v44UeHhy8xVQjju6R/CXseA0ciuHT5ku7erjVr19DIwH6r1ovSha2JlEBhnvZFkNvx8VFG&#10;Eqhy54uQledz2VIVbnaopS0xlkpNVxrbollHJQ8WFWsZCEbJytZeQPHk2OHVG1bj8tF7hSqF1tjt&#10;z72N9xmdGKKQaoY32kY12xsNBdVJd5OBo2Q1hKmaae7ySYKRwas0Vo5NQiIFoZpszDaFaPtdfiI2&#10;JrBhmTEXmtfFMzHbA4NiIy2RdqkyE+iAr8rKF8tKdYzQKZZKsbI6V53J3FSCCQIIJXpRuIlUcp59&#10;T+3NX32cWE4aDFRrTZ/0ZRurvIWhoOfuqVx6/Y+bntl01dpN9MMDKsB5DfkT+WTV7wpXCo2QO+aq&#10;+X50931HDx05dvQYfve6bdfRogbhhgIzrLE24hB13Lmi5KCZ9NToMEx5EsnJybH2ptZ6qP1oNjDo&#10;TdF7RShA0QQyD9vQLIMOPv8R6lipCX7OkaQwYeleJg2oQLnGMHAMxVonLsXPmL5ZdASDrhaAJ8Zm&#10;8Z5VB32rE5C1OHm8NQueSRP72rFJCtY4YjYUI/jRGAWmvmIofJ4FEaYpTKCWrp5DXKytfLPbObSW&#10;ioGJNhxqFYKpB7GMXFvMKBwQFMLVZXeQcwPaYWeow2LbScJD1M+QgFWxUjsENUMuHzI25SRYpmra&#10;N6RLG51f4Q8uzM8ze56RavwSn0YsC95G79jMDJriNd6IeSvAo6T0hmVEtRrCgbgUvBVZhy5SQYCI&#10;U1wDjYJkSgzApWiAseQboiOjMKJbMGYWkibKB0SyIn9wGdgx05UmrroRK4MDCMfTA66gW7vcosIV&#10;AtNDFomGW4YvjMzPLdDLt3HThpa26ParN578RiX69LrXvOWFcvmA+fLuplZqHPYiGWSRxmfsvsmh&#10;ZaRtGm2dhwlLX4lwnvUZonuYcQssqI0GMGrsPdqxqLebDLLATmIv9ff3wP0cHZ/l3h586I9r164j&#10;BCLZDgYRbyHwqV93/fUE9aSmv//9A+fPn121enkkEty/l4rXhvTWI713qZRLTcFCDra1Tywu6bZS&#10;CpU42ZXChH3BZeDfGXlq3caNGym9i++voIExRAyxIJ7N0viHRaNmT48mBkvjFJwCXVOFWVr74MLd&#10;tH379Vs2X3PjTXd/7QuDV9/QFg0idBYKMBgKGh23T1sF8So6icw+qXuddYaxbgJcioayybmQv9Yd&#10;6v3ThYPJUq4yOktXO3ufKIMpdw2/Z03bVYFQsT/mP5kL/3D339+4fW1bPDHryu8/djSVBfaI+r0x&#10;KHbOctJVnD2ZLSxrIZOgl49cO+9nyoYf1VtXvJ5v8TmjPgRI55f1tw62NBVTE1G/ExbuImVPVRpR&#10;9E2WI6xYk4K9bK8iDkaz+0R3UHBtBPa1uvzJmQT8tHxytq+F5Y2ggqg9vADGmf7XqJOZln0/TWsU&#10;NUmDcK8q2ckA6dHwPQtuZwNaXrHZ5Dq27BzDoAlpVIsUFJRR7XpiN4+bp9n/3Vfy6P/rQ+8WuMeM&#10;1wKUe0S/pWitJGB2rhnupHqp5T5BY03viZP6Hxir2bMa+SjSbK1u5tzjyBEkpR4mONcgqyZQNEVE&#10;tYoA9ouQD72ZuwmWuR6DNcxm8xP5wjMwMpPZo7PJp8YuORqlra3tWzv7HWWsYVrbW+ITi926Akh9&#10;GBFCbnWpWgVsmzBZ765SpddnbspwX82XZVaaBfYePXK0q6ubOqVMCdK2FlsTuqlDatNTTiRNFW2t&#10;XUQ5Gn8SivBEqGjsvbA3XUkVyguwTTBlVIZa/G4CfGQ4e1qaOxMx1Js5ptgW0iOtA9Vwt5syJBdj&#10;6D8VojTSqV1P7EOsgu4jsLGVK5dr/rqZRwcGhwEDxmSbiCDmULDF97LOdTGT6UoaHR1hg1Gk1Axv&#10;FIMdGIEst9rK6Gqn4/zUgqu5m4xsamGhp6sDVZj2aIiBkIePPt032LVi7ao8HeD5ZKmW6+7rjEKZ&#10;njjnDUgmWQGsvIa65ky6D3aK/VhUyyeKFRGSTirTNbowP2vdP+uJrjuzTREzB8GyegMGptQDuLKe&#10;1gBKn0w5vWwuL2Kn0hWLd7FdCBTdAZaItOZmZ6mUE1tqpDyAHL3tOgsIe9PfS7s5LFxPdo44KPK9&#10;H9514TXfI1AAIDS7ScGxeaASkFY3mkmu2PDsgLmNT5/9bmX92g0Iurnr4e9+517Gghw6dOz4kdNP&#10;P32ERoaR19/LK+GyzG965szdlS0bNnFxkaZYJl+YhiFM3qGG7CpvRdNZINE1C4XO5SjUI+MZBnM5&#10;lzd7oy7iRcgdMFqabS8AoTP3zl1LJcYktawY9TsJTRqs1EZIxPc6hJrlSseXdqxWD8JKw+8oxbzC&#10;dLGtnmxpOoJkIkN+fVRi6jQWAYibOZJOCT6wqk6NnUV+AGQbnRnsAMcB9gAcCzxja2sbO9kGBzC6&#10;KakQZrCjWCtcKp7bMJOgaJSsEWHBUcYnFKAwZ9QbIdAxwSEP9Rb7xrVztMMhOm9LbAAjyyYdLU0Y&#10;MduXD+LRcCOYO6wQC2LLQ9D7GfvKs2IeNmc3GolCACPCG58YZygrGx73TxVOMLmhrLHfaPohC6Ih&#10;LRKLc9lkO2w/Kj5U6wHwRXjHQIE4kkQYITJVos0kc9IxyojknxrTLIBJc2IpNNjbYeUVrzCMZmyc&#10;60xQZNEANtBWSloSaCI2gCzSnOg8f34YatKaq1YQzxEPgE3yfluuvmrLjlXEHO6t72ll1M3c3KzF&#10;My20aFPAmWmOivoOoXqZA6OuD/NXjftlWyy55zXv+M+38nowVWQFZ2fmj584euz4USoc/Ld335P/&#10;86lPbtywmaYLHgNGgXE4733f+1A9hI539typ+37xwG9+/Vtwy7VrV0m+Mehj6JDqrGVIhh5KNRAx&#10;rtnJyOPtdEYRKGzbsXXJYM/pb8l/T86cb37m6pajWyn9thzeKhqX2ZAcN9Plb+RJTYnCRK8KZeyW&#10;DTy5+rnPfa62iBJ/EgIFK8dRPT18mNcx/RbTxm/jumBQ2Y5/mhSaIs0HhiY3LOkmXmYe5NrB/u//&#10;7sH+VctaInFSLIxloVYNEp8xLISFIsct5SEwnDh4vBaODHZ1hsIBTz0fiobXIEXpcT1+5sT3vnr3&#10;dZu2uaj7NMqowUHWjwVQl86dPDB+MDP11huuOzIxfHJk9Jr1G64a6I/TyOxz0uJbCSYuVNy06LXG&#10;abL25AqVSxfPeZpD45xid90VZEwmRbV81VulYFbJzjVHI4T5GFoqZ7gBiN9GrRWnSpraiEebJXyh&#10;NLFGozyHB1vJT8i2jcK/mViqnEkUffXqGFNFlQmsiaTdBATo6tCyYv2lRpO1tjC9qtbc1AxPHQ5t&#10;E4XCiCnjwZJjLjeL4ybQQeOPfA9CGtmBeIecPZwuuYXiJ4Mk8Xy4nqvWrzp/t5NW+zvf+/ad1+4w&#10;ZSBxUPEu/BqxPb2cSXR/m5tUj/W6k+kMx473If7FqXNJpuSmL07j5cY2ThiPSIgUX4aXpO2gfkeD&#10;14nWobC64vXjBLEa+iaAyl6lOkq+XGv8S8+SjfGWZpd7+/JlgwlPh5dxMhPuJgxWnPJjOpsHtYBz&#10;BKJLuQ5GFNdmPYqVqDIuioUFkL+S1tv5Rouy7TwL8keuSrKp+cLp06fXXbVOZ7MmbTUF2nJAZplM&#10;sYzLbm1uJ0DR3PRQANUw2Cdnzp0pR5wdLS1+RzWI5pWr0hTytfi8IUTi3LSFOMhDyLYrtOPJH7oC&#10;bh87hMzeAA8MdFGxhrsgLty+7Wqph4YwN6gwLVwaGcLygnMCk9i4Su3a4jTBEeMy5ctMZUQEnZ6e&#10;Xms6uFKaS6jkEka3d/UQCw4PUbzvSFUDS5ppPy+EfUFoX03x3sMnL+Wqvq07b6pVZ6dnxwjSzDjf&#10;WjIzi/YZ0klC80UdVwZiJPMMu03iXg3MCCaLBbnCLzNqgJqBS2I0OjrGw1W4b/iYVjPULqNiLvOM&#10;lJkZcFWcKCWU0qeEAqIhgSkAZ4YV1WkxwM7iEgxmVom3Jth7cNCMrgn8Dogs0JMbTBcnYHDXQz/9&#10;4a8PHz5ErFO69rQuFRqGkZg0WJosFQtr5n/qWsxDFbbqeWL5mTNnDx448vTTh8+88rvwpRY2HISE&#10;hXrV/8/Vf8BZml3lvfDJOdSpnKu6q3PO3dM9QaMsjQIgyUbmE2CwkcHpfraxr30N1/GzL8YGbJMU&#10;RxoFJCSBJBRHmpw65zCdQ+V46uR87v9Zu3rg9xVDq7vq1Dnvu9+9V3jWs56Vw9y5l9smnt36+v0v&#10;Bfcd3Do5f78VavVRiwHGC0W98rZJvE9+lcx5frkRXa7Hq+3QungRseYuT4mxySXISVTVrc4M6KZZ&#10;KZTxygjyyJ1wtU7jnJ1gLfLGATIUR3EndlV7EZdP/I7EbbIGYV8YH239JWijueoc4K9mqkMFW82j&#10;jkBxnZ1jmtmNVTi2mgQcceNPeb9KvcocLP6GS+bBuZ5DQ1wk1MNrzD0R+Ko12iYgawG5OL6pTtEw&#10;xFI6CUWPsH2IG5ZSiwv4sAAEf7Szkw1T0QOhUWmMUZDQ5uvAfkQqansmneBjuQa2Fn/Ozs6MDY99&#10;+k8//aEPfJAGJVILxHZmZ2aBNdgUsJqxdTDvuULUOvh9xguD8VNNsQMrrZowNk0OJUuiL6sg3ZKw&#10;uGaa9MGjh5IjaJPgUpQz+yICwWOCHBMl8FQw9VCm2N70HKs5CKBfZEbJymEPiAbYMtS+i/kyA2Dn&#10;Zhcpz61fP1goLfnAw2Bk51Z4bDIdvAUrve+fd5Kb81wx98rApZwispvjGFMncNgjLhAzxE9g4fHN&#10;9U//auf5vR//Ox8bGhyanJqEInvs2FHY7wDmVPU+97nPIh4C25ZKJGu6jcYbU71HX/AM6rYf/hDe&#10;dDWXnVg3/uEPv//A/r1yRT6OMX2MqLSGU4mMhErEfqeUqrHxxICmYK8a/8BQD6MLf+VXfnXbjk2H&#10;Du+jN3f/wV1v/nE7/NpmyF+d5/cpL7RhLQJZ7MtFAw6TgI7HYHv+yQ4g0CEKQYmBu6PLjrmoNtOa&#10;KTKK8cmAOewK3HT8Q1OLi73RmKcGqhOGzblu85ZXrl4Y7h6Aalz10h0X9BYr9FUAbNqhbuZa6Fzl&#10;qkH/tpHRmqeOmc8XZxltOBCKb9y4tWv3lj/4H7//9j0HAplksBEoRSuxCo0d8YtzNxbmUCIorx/N&#10;HBwc7YpES8VsIdScKhXuzBeYSHaz0HqidywB39+G/1JSZsQYXVGdFIlaWDFvqMHYcCJIAoBAIxQu&#10;4NyZVUFQzpMwSVdXkZG5AB0AnsFtVxEzgYgATKeGRl4qyowyZcVJhuCppUKghGxfEKK+CxB5vSsT&#10;WB1dBVTGNSRiFJJlQVg9KO6iAMOT8AXAQXGdLI8lN6KO8J9V8fmLKMcCD4zVb1whvjCZnieePHb0&#10;8SPYRIJfgWMI4lBPYWIYp7rRxEWlMvSZSyOKvUEAh4uiB4k9K5MqcMNLWYjbUAOoRMqs/52+VTf9&#10;yVpJqe1i7unt5AII8DUzhXEmsskt2PvqIBXJoQoGulpvz9cbWzM9VPQroUIMinih7ot1BOJY9nyh&#10;prcFsOATCeqpHFHPIzAX1QR+FUCUkGSBw65t2im8shXtOyq4cBmGKivmtr804QMzELJ/gH53psJI&#10;/UMa+0IRZMXcxoYIzQrz4PIlFCxAKLyrxdX7D+5t6lkXqfujHjyxFIwRTxBFD4AVqRObzkjzLgAV&#10;OQd2UWOZkW5UuKxlwXvhVpG8hLGV6kjhUF02PzX9oKe3lwfIjFvMB08ZU64ysLwV10I3RxWqOX9i&#10;04nasXrKyvl+VQcZMddUOlPReJt5rH7fwFi21Ay0VwLhZK4cHBreByX5+uUHO9ZvQkVsevUGYBPB&#10;ZywRmV+ck5hSDZPHpwRgiRLb8XBFWSB0ZEKXUB+q3VJGMoKOJua5QW1SRy6KnUqsgAuBzGwlFXll&#10;FtkFW2+FUIYfkN1qqjxGWM291ORLFZQDQFkEceOQtFW8XUizdMLNToszoqiBiR5CdwkN8SL4zhDC&#10;y5XkFz/7dZL72W2v14/dYFUBa3iHh6AOUYXrmdacJyc4CXRhO9NbOHhpbttx/kuc3Fk8eAkgwVyX&#10;rlTzo9UNJbcmSbRWK3161769B5HrKDUCV8tpTyDSl2QCUrZZypZa/nvF8GSrK+JrRFP9fV0dw4H5&#10;1bov3mbMTwjNQp+SZmWJuhKdF3WLCLAldTGJe2vWg1btTIcXP2a1U1UkSPWhauHmganbFeL4CIuh&#10;YW3tYqPNBJ+8WjRD4gJjJdQvjvUoaRa5i8w4bry1RcAE/2wnSDYMdFZphm9yTYTpbq6HkKeSmtRZ&#10;abjuQE2uUqlftGyBF1OVh/nPO+PRVSIkqYDZChcHjJkxPjXm+aD7WUsl6aLo5gHhOHlSDuaxwlmd&#10;TFUcyACbB5ckpSAuFbkeIhic19Dw8L0H92bn58kBsApDg+OgEew2Joqx2fgU3QtDLxNJzj6CJbrf&#10;gNRWEdjGMNAHAZAgTqZP32SrYFMEMVjoKaJbS0OYLDvlRsntsMk1MHKMCbx+roGON9BJnjjInKBQ&#10;uEKEROC9FTCcdiKUGuwZPXP63O7d267ePJ/pRulQQmSkWYa5uzErHv/Bf0mTnoeqoaZKsG0d+d0e&#10;KY9k7TCbPRIRxuOF6cp0sl/75K++//3vs96N0Kc//ekPfeiDQoMNHbVT5KOvnZ5aSPv/8Df+0U+e&#10;e5Z83RSUWj/84Y+eeuopgmWYcWBWcG9QU0pEU9VyI8JSJdJkV5h3AUEGRxcRACqVoGxwwWQY8L9g&#10;CR04sJ/4w7gCEtdjGxw4tBucZnpqkoeUObufQ9J1bl/Hub3UxtwTdb4fVB/5PIZlUfqlDfTKlavk&#10;A4zIRACExjyYHSpy+wG4ovg/a9LV3B0oezRPNcoLz373u48+egz3Uau0OxJhetrevHZ1YmRY1SHE&#10;WUGSfC06VTCiFCcwA5euXaUzZdOG9fLAyO8AboYCeOTC5OT23uHgxNB/+MyfHhvb6euLddDdzke0&#10;26u+5SdGd09n0vv7+8Pewslbt8+sVH9w/t7d+fJwV/eGmO/xAUL4Zb+P9tPCTcwreXSiqxXJsL/T&#10;0GylvxfJ1wpoysbbnny7FU51ehrScucBmQ+WmSNxl0KWT8GjscmIatEYVlVek/S0C212nyJQeGFk&#10;Nox/oPtcDYDSYGIbGQwgoXJ5Kbp35imI8FY0jqurGg/EtYBEhdTHKPzcNgb/a+ABb24laROk42XW&#10;g8t4bJHahIEr7eCpSnmD13A4uE6RYdRnZTZa7I1GoVTo7kG82uwA4U9UktokEczHEKnIGFiu0GUi&#10;LWuDhfiOVaBUSuCkYVPMAataaepAAXyYlYTxK1THaXQWK7NRylEoDaa77qwWBsNY+Vp3OMG8VsiR&#10;S2XcT6hRgKMbh7OnKqeFL9hJC6TkD6zoqG5jY2mtMcj4prsY5+/fqiByGbRNcg2oypPxj4+P4TSN&#10;OUVVRYtpnt61pcjrY7bKUJg8nKE83LUaIRz5eiEHVbsOiz8cZPi2HyFmmjbwv+qKUfWQa9NkKfwY&#10;bpIFYaixh6YsKd2y5xkP2NvXg0wNZWyrkugE3bt3B60SJgwZPVZpKdvGpUQ8U7YBf2IEMXC8HndI&#10;No6FIrjnMnn4PCgakQmIJmcXCcD6OpO4wFyxdKXWX65HRzr7R6KRs8/+VSZQ3XV4cyU/VUZ0v4pc&#10;QV1Dm6Tkmyb7VCsDbY9Gy1WIITo3pDArLYm6CPbLFHYNfjU0BYHIAqEABVQE+3AwnH0eK0VfCcQ+&#10;zKrM4Lq+HvvTavxEyDYrHnpMrVyolqngkl6F0NBSTqynk+5ADlmYUxOPRy5LphtEk4CjQz8e0D6D&#10;XZ7+3Ndu/9Lnee5YKjYZca2qEjJHVpdZA7SchAlUCH4qcRKrSypGxKCzq3MHLrLIovtRJdc7KPYS&#10;VZAhe2xvclmvL358+6Fdx0LRzlIt0NXpIdC/VQjerPfca3TPFjiG/g39yXW9cagBCS/0YZrRA6Vm&#10;qIDOhK9q9WYBG8SUfx366DuasvEQlLIplwQ0UBl4+EL49AiY7xFRHRMsyZ9fIgRfiUdZ23owhjTV&#10;SidVm0iMEXycR7qjzWJ4SQ84ypJW0QBMUeR4Tzj7uLfs6oqGGJFxWG3FIEYyWgkZkfTj8HCZ/Eeo&#10;ZYCcyg1KLRjFG6UgWEdtnlCAIwUNkPHK2Az2BLiXbAgOpVaJRWHiJlCE5ujhRFlksk0Kmmp/b9Xv&#10;3r3lOB9cJL+If8HxE/JyHtnDMPMfTN53ygdscm4nFukiMQCvMhVwjjtTBJnkxPwoxhWusMPFJbLx&#10;b/NzqP/6KAoE/VGqItw3sYqyJopHXg9lDjW10XtCCqfhJjhyIMNgqY7U9xJ5zq3b12HBc7UqLqDD&#10;Iv1slNRB2cLLK0uTUw9WshTvwjS1vvrqic2bt/b1ZCJJL+JSmtfhCS6vzHPXEvwBGiYa3v+bnfhd&#10;pzfJ1uHv3LVrayFAxq/yPPipu1UeA4ny4uKCY/fQ9so3/+zPvspgA9ykGQJISSUeyXe+8x1c/nPP&#10;Pf/Rj3yM7TEzMw1rjx7EE8dPvetd7+ZyC2KAJzPpHjYVjO94NOP3xKgsxSOkCGWEBo01BlNMI1+Z&#10;PUU7byYdsRha8/c4AHgIOuJ4gVT9A/7RkeHHHj86MbGe0brc2G/8xm+geH/u97IdZ/dQ9XcIXuz4&#10;NnieqCMBS7CHnIAuzt5o5KoQAz8onWo2SPEtU1Q/M8+JozfU5X/6C8/s3XeATJ6e7XZ11cvEz0KW&#10;YcxDnP6OJLSVXL0gmJgaGtQ1Qtd07O7Z85t37wi0/VXYTYGYTwr5hXgXKtCNjenB8ZFNz8/P7BtM&#10;FtRDRwLqiXYkxqN9Y6meL105WQlsfXOFqT+njw33fWj/lvNnX4p3x8Jx0rYUNSx0Yv74Bz+s18rb&#10;Ojrq7RJHd5mqOuVYxupFeWRZKroQVMhI2COmVOTUuCgXsanVYs4/TdPQ5n4qLZc2Cc4el4th4vtA&#10;LGIzIKnAmFPcnsbqYV4Zh6XNoEC0LlfN2SBqZrmwHQ/1y9g/cqJKVfUrZWVjRmPn8ItLapwQCxD5&#10;Jrp+Gv6GNjsbjBeIvKZBVUpllK5pMlUQ4g2/A9dGw1CJwS0jF39Y6KIwWCwpj4EMnpyMxWTrSmvZ&#10;YhojH6yJOsume9aGwagkqeeOioDUBUzcXjaU+hnmCanZWlmRH5RrqmQaTtPRf2NlORXLD6W6PdRy&#10;oMj5yzG6YSgfpPo8jTyAHFEQGrdC9XgHeAB1pdRcObkOxQ1uxLy+om5Xn3PFMpevuFWdnZvmbphS&#10;KEMpOoLQCtXcbAC8hmBa3ylfLrEm98XELKzMQKuo1ovIRQrSqFc6QSEQtC+uIuXM0dTB4fhAAA97&#10;K+xQb5AsIx6K0QiFvy83apOT9xGlgBbwwgsvoXvK0WC4AA+GnIhPMXuqCivBMKUflSC9QHGaqiBS&#10;iETRNQiRayZNVASgodZI00yy+MIeVL8RnXIln4skUj1dKUa3USxYWFneGWtNxP1bB4bu3rl/e35h&#10;7zsfh6h2uzTFQGKAX1InBV4MpMmXKJqza7DRrtHGqX+SA3ENPEHwDWhfltJJmJkny9PEB0CnIGgA&#10;dHR9HG7buM4et/gu53ZRAl9m9F111cZIs5384kVbEZDZCuB6EUwc1gyJblKUBH4k3mFTwiWcTy8o&#10;nCyQh6c/841JWk540JBO9AGigYpApKTWTocCNwfwWEhKxilwzR7qmiyqiv48fsJfrgZ7aPilydby&#10;ehU5BMzwJgs7Tt79YuvIIwfCSX9l5uxEb7Iv5usKVIajjQ1dgfGML1RdDjWL8WalI+S5k692+srF&#10;yCBHJ86Mb698qm7ZOuyNn6gcxVXuWE+bZceCSxOCnxLNA6uokqYZxK1YKAFzCW24cs576cqZDRu2&#10;6kQ3piDTkmTxDpDmXCTBn0RgrDAWXmTbeIyKOOtD+qfe0wbtNimrSQctGtAvYZTcXwhAkW3lh+4R&#10;8xpXjiEm46NJQjjvOCZkVGi/cnY7Hkupp7/lptTPcYNRARii1/G2iE9wpgiz2K48tlw+iw/lqnhP&#10;XBvegajCDQjG2hDYvfzyS3v27Obv3AebClS4IzHIRBzSVAAAVxdKJjvo/kd3i2sm815aZKJEeHhg&#10;iBBJ6GmtLTXf7qGudC/umkwG2q0CZYRr/dFMR19PxzDFVg6jfWJhfmmeqjfpMcefydR4W8Ij8Ayc&#10;FJkAFQT+JDgYGR3p7oH6lfaUYvWqh/GSuSJz29FMZOmQ9w8mM4zsY9ILIV2V+rv/wG/2YHghR7Kt&#10;uX9MOGtn2IJcPkvAEnOHkvX2eof+9O/8q3/5/926Y3N3T9crr75Klrxn7/4vfPGZj3/8E9S8MNeW&#10;uACxlq5eeXP//oMvvvjK+9//VE93x+lTp6jy4puf/fGP3vfe95DES8MIAFwtxXQy0AbGMrXA5PQM&#10;MEkVRmssgeTzxPt7hkg+yGbLNUk1BelOBmYM+VCaRfodScpGe5Xlo1BMTSSZyoyNr4OgZyhcmLAD&#10;5tH531+lhM+piJ/Y3tvbx91BdNy2bcvGjRsiUQquxF2qD/I3CIQSqUOXEppumxQhT5xWoaKaX/bF&#10;05lWuBnydfUPrLbL8ao3Rgrn8c8tl3743R8f2r0Ll8fIZFo6GVwPhoPAYJ8//ny0dqBvIlBX3ywA&#10;JCiT9EBNEqTNlMlkbCQe+9Zcfl9qELJ3kxFqlNmjnmSoeSjd1ajPXbx8v78/8/Ed3Y1w8fydymzJ&#10;f3i0l5OeqzRfvny2uFr/+UfehjDUEthBzbu4tEBsUkdopVpClYkwAveajBB8QBBEMwClEYRXA8yL&#10;ZIotUZ7RwMhdAUvV02u5i3gb8URSs3ZUQwJj89D+aewWZAiCvJqYACE5zj8N8GxWO4dR3CRhOzdl&#10;9WnJdZPqB/xxuHKkJpS0WWdOKBOKaXFGKd2QOmmIclCsLRANJXp/te/4fyIo84UaHCKLrIIDgZ0y&#10;fjRuhdThQwDMBdcrVCF5ALTAhgBTo3HJ9AGb5KvdyPuY6Zf+lHOTWBxnRzgtXBsDQmAPUccn78EW&#10;YEXQ5GHUGqJ1tK0nGslSqLFw9xqHOdbwzYeb6NQ+kunC1aFriJAWOSvFcOILXAPKUWrQkjYqo6vT&#10;YX8YTRONEGd+ssL/gsUwLmOWd6RtCYR+bXiB34PsTzKZ8dHLHe9OMlYVF6mADHxShTpETuhTV4++&#10;zBbrLSdBFQEU4c7CpYXVOX+Y2fD0v62Sjtx/cJc8JBCO2yQrqFz8ghhWLCrDLfxVP3Ahq0R2Nzk7&#10;GU+nCE9Ihakr0eH10588R7XyZ37mAyvL87S99Q/0sMiQqjACfOny2cbyASo4U+LhfjW9w80ytkZz&#10;Llod3pUqJU8YWGTJ/MnZx+bwVnwQvypynNgDLUoiHeH+saGJ1ZXKyRPn1o2NDg925Van2GrkLqiM&#10;mSC3njVeHniYXsTlpUWKa7wHKyPtGiZLxui/gqZKm6JGrgHh4AOwm05UHPyfopLclYbHG9mwyaTp&#10;4vL8HCAiWqf06xDnCry2PJrKcoh57UwfLIZ81cTXvvLtqxduXzj95r4dB71NXy6bbXoo2S6UGPib&#10;jHT0dKbbg4grfuHpr589ffXC2WuPHng7Ka+34Tt3/hIJugExtJOKa+ZoetYEJYjLbXfb6po8Ykmw&#10;xgRoIc3Piddpe1yRsby/qvx6jQZJW9SsCEAvVyXmlU2PHDjs57REGhBSkAft60n4W0V0wSSM5qMd&#10;pkIteiG3mkIBBbmwFmMXiN90rByqb7V5BRNC5SixkRmDl9B5x4px1aBial3BYavoqa5wT4tjm18q&#10;RQMdjYLv2R8/+8gjB5nXMzV/OxRO4mUKq3nMR7mAKcV7e1aJkgp5rA1S+eU6ZTjmyhTYhAjQKOCA&#10;GKix7hYOGb/CNaQ4WQ5jv6rFBodn7A3K+erPJJC11m9mCeLF4A5L2F1cTo688bi5H/wlJW2qY6Qr&#10;3FgkqBEqTjAeGMlNTMUBQPghJhXlExJrdychC7QMHtzk3RsoEzBpZd+B3bVmbuOGdfFQ53e++eJz&#10;z/7w3JkzZ0+fXTc60ds1+NMfvvCjv/rp5XPXdm3aNzG8uVbxjPSu700O/8XX/mrntgPpRG/YT8Tl&#10;/9qXvvHyC8dXFooH9x5S87fafuOj/Ru/8oUvv/bST/o6u57/yfEjBx9jZE6lWaQKQB1EmVK7CoYF&#10;8eHBnfv4WcXO8TBF+lKlmE5k4Iv0pUavXLizfuNgqTrrCagVyBRYmuzuVSYlhiLVcv3ajZv01Pj3&#10;//MMMSXenaqUYEYxnGUcWXMgddA04imi+M1f/iSU6X/yj3+d59TX1wMyRs3++z/43hNPPH779s3e&#10;3q6enk6uHqINTGigBo7P9u3bvvf9777n3e+h9jA8PPIXf/GXGzduOn78xNvf/g49Fgwlel8NxddE&#10;CfRNibUhLXcOZgVDjI0ioIZhwIMF3dK4uHoZ3WMqE2IulNQx6aqYxEEE0Cg5AOZIvR/BI6McLy9l&#10;Ucxl4i01Hji6uW93/vIv/zJKyIiWM0BPraJl5oKI1iHyERSzWISLIOaIkkAUigQ+eI4KUFUg0kjF&#10;4mUPgxG+9+Mf7zxysLMRmM8vJZKdHXEpWVyevI2K5LbhzRGpSNTRzAlHfPV2NVj3zseCyYKPrt0W&#10;XdKAQNWSzc6CLuBFngwNHOKeRCtyaeXelh5NdCb+jzc9y8UVrOhgLPp7z37nN975M+2uyO0bU185&#10;eerX9j/hixfR1L0xP//0yxf/3s8+1hNGqCmJ7bw2mx/oTCBrrEk7/mChWEZQh1iygfxwC8GYGoQr&#10;jUHSEA/S8RahOtqrpuDr6seKekRaWmvGa0G+43E45I2llrMEzMc3gNijKKnADmZ7hFCaneVcqYu7&#10;Xc5kuQu2TIUS0Gh+YgzYsPAbYlFTdLAqPvZLdXpVqW04KUE6z86Sbyo7SrNc45O49BUmwjetpRWQ&#10;EGVhBpRpLLejMnENgi/EqlYSzzs47Nd10xJeyNlbShePxInBnSSqyHqIkBGxwPcGq7YaNgN5iDqZ&#10;SQux9/krV+keW44kg7HUpdu30u3kSGpNlE2RDXGMEheGNmn6tYNb1ZrjKFjqvda8KU1R5brktOTt&#10;MDToHLBVCRoArqjJwdZZXF4A/VI92CeyKnZLJWr4dbjJSIyxFTjp//1H/3Pd+jG4R1CWiuJjEoJV&#10;yO85p2CbimOCpJz8HXoW4bIajVhqIYGUGFEuo6AoeqZUkrh9rB4qk+BAqAZxANkLP/rRD6muffjD&#10;HwRiVWoe1Bx066eUJKoj9rKAilht0ox71i6WcogFXyAxPGvpglk2xjsob1MDk84athvML7ea6+rs&#10;DgfjzAbbOLYDMdoXX3gJzd1HH30Epg7a5yCu8WSSjEcAsLlJiOIQAgpQiVECtbzKYUIGCKlAI9KG&#10;4i3NNpXIv4YfyZSBtQrQMi1wHAtbhicvbLnpZ+AHoa1BQTXyMBOobDUqFIEBYD1Pf/Grp86eZh7J&#10;7NY3kMm7+Wnvnu2PEksxjRYAnkGlJPeoaIUb8c984embv/gZNMqib2y9cPnCGdh6Fy49+LVnLApa&#10;8/RvlRdxSNKUsTZLkTvW6B3uTLgilSJCK0i6fwpwcFopOiMmSuOkx1yVxyXQiRPbhwdH4MdlC7PU&#10;lhWHSTlE3lNtqwo26GVRNmXxE8iBmxGwNiLIPU0HNbm6GLETrkWaxOqy0cAnkkWBbR60+Yk51KZf&#10;ziPv0VnM1W/fuI9rWLdhjGFagK+0cnBJNkxWpp7Nw/az0jJ1JKwuGHUXMzykfmhDeJW1m9FQVk0u&#10;Z2KItkRvtaVw5Ww/9Waz19habsofv0LvO9dMHo91QtWHQ+DKXvIOjSrERc4jqTD8PgX3YgfUqNFg&#10;SWy2jXpz+Fjr2g1JrsNoXrQ+snRMgkNBmXMHIWnvvv34oL6+bkKynq7Bn/zoxd/8l//iAHntoUPw&#10;Wn7y7LN4mZ//+Z9nvt8zT3/xwOGDXZlOitKf/tPPXL5w+UMf+jALwJP7xje+8fGf//jjxx7nuMVF&#10;5/eV6vnh/nXZleKZU2cZ5o7wzt17s7t371xYmiFFF9hM9aSpMdDzC/PQaoYHxhCLA/uPJ9JUMLEj&#10;S/NL6FyRLS/OFtZNjKzmFqhluKYk0ZAJ0Hz1uzevTs9MqamFjuF9/7yDVdMUv6hqHmapVb9hrS3h&#10;YzyGb+CPPw5R7mc+/EFOGgNm4ikKJ4179+5SoCJXhnT57LM/YvgshUxq7YwPfO65n370Ix/lNaju&#10;PPXU+yXdHI2DhLz00ktMJvjAUx9w/ATo0uRsgrZU5mOHKfrDQq7m5iFG4oQYA2hdIoieskQVnhls&#10;Wx4NODA5A1uQNAKzlI5naIYidiMYWFpcvXr1zcuXLt++eXtqeoa7QP0YiJK8/8knn+SfqqslcSoF&#10;a6OUJ3AGS1+017WYDI9qErlKjArdIqL46a5yo4B4KbFgtafz5HOv7Dt8gIiyyTxmBHnQ4AnUOof6&#10;/vKbPzy67xgpFNk7CXMhtwQvjdj20uLs1u6BWMhTaOZoSrcZ7mT8soCSS6LX29uK173nbl6MDXaF&#10;inWYdpCng+1KocXYt/pgPH1t7k7p3vQPrp3/e+/+yMD4UDrgLyyXfvPb3/+ZRw4c7QnOBVDSbg8k&#10;Nn/rte9MJNNtUflasSBPGhRCs1bRwUGhjT4c6o4ETVRQXIrB+CZsiUnOWaOjdN1VWec/SREIKpN0&#10;CddprSB6HXg72ZKIKfUWzamZTA/kFDjJODmZHzufzq65KB0HSMykyr5h8bwngDl7EUKKHWTu3QpX&#10;wTAN5UqFkQYoS7Ef78Cpw0YIDAVdQIXRbBCPDJ+ODi5hgTQF9K6aRUHbujFl3OhHXYMDJ/lyUC3f&#10;cSVz/kKsg+CP6gXmLfjLsreKAVPk0fAw6hBMJxGPYp5I+i4/WKgEwn39I69dvraUX+7NxPb2MNRO&#10;NUJLPoxyL86BoEiTgRDzUf+DyJmalYmbC9TQEGFw+oNSHMNPMVy3CUmCvh3YTfD7kCRdoq+aszO/&#10;NLeyOlOsIHFInJmRrpaCXIIDasne/Yf2/ef/8p92ASmF/ZU6pdjiyuocq0QabdxjbSmFNcraNSeG&#10;pcS0sci4QLUkgARq6m6DRJnwi9vHOxI/sYw8abSzCMWffPJtqujFFHhx/NkHUj2ig8uGprDOcp+G&#10;nZjLWSMZO8fvHAZMbNaWxwF+AxrJ+1gcCftSpHBNzCqViLxrpdb0g6WDOx8prDaOv3EcM7Jl64ZY&#10;MjS7OBVPRTk+xhJQBsybc+SBWy0laFLRZIkBGHDYhlRpspH6AxkyGYkwfreru5PdyzaGeGQC+Bmb&#10;haGCpYNZrB+MaKaLCIswKJEEHZOeAlJXlUKtOzX+p3/y9PETOPvPUBNkxaCRE7Et7zo59RXP4f3H&#10;vA30gQeCnnQAMa26J7/SOHnmZOnwFZYou+88jPrioSt0EiFLam7VtoTj5tmXfVN1HIc8rZFpjTYp&#10;2rwJn9j3LV6wTbt23VbjN2wAGwJGZURYLYA6vLjU+a9HD+w5wKhOWOKRuJQJUMej9Q5Pxu/AccWH&#10;KUpuSsLFADURXHhYrrTkLL/D9hXhiYbCweDCguVCGUgJNTDaWgi0gPOItbEccFlUy2oET588d+zR&#10;w0jQLC4zDDeuphUEgRik6SefVCMM/BLpofnaIOp0fBCMQC+ChuYGfHAHEqEyXJ394e6a7+iEP/zi&#10;+SlSYaibzfgAfuYiSTy4M6geaOAP9A/xF0wZybEp3dKc1mZeIkRLdg7BhTRe6WFIpErFMubIqQgL&#10;1DBaD9mHcZaFwbI+BIUITSIrwkXwtlhOEkWNefdH56aXT5+8cO3q5bNnz46OjHALX/ziFz/84Q8r&#10;fIhEvv5nX3/fB9539/79F5574eDeg6zhoSOPAIqceOON6anpW9dvAQ08+tijHPx8ebkNBlMO/u7v&#10;/C/IeYAOX/rK1yhdIsXRO5CZXX5AlMBhob7GgyPzGRseD+Ggml40eZNq3mPQTgh2KjT3vp7Buaks&#10;0mJU7tMZCA0QCW2ebbP1YOomUS4CmsWG+vD9+/+FZiqwygricKzWpifKIjpBmmUXGPvsL/2zf/5P&#10;/uRP/mRiwwRthfDvIChwkBYXlz74gQ/wpvhUQoHvfve7RO5wKQmL3vmOd4PAkNC/9OIrjzxylHAe&#10;ywJai8+4ePHSY489bs3ZOngiJ6tFQKJdgpE8FSzj0uKc8gNwyVgSRJFngZNeyc5jatSkqE4gdqTN&#10;WaJfHFvfjifjHWzaK5ffRLQSb9fb00twcODgvnXrxlHUMeeBqA7hrRJ3tp2AKVresP6Uv9dQX+ba&#10;odG0FIkFkO9eWJqW/4fDGURJg6nDAYbiYboXwv79I+tw3lV/HXO9Wss34MtR+276KOR2jvTSe8au&#10;QROVSBhNmltLM70EuaFmtV2oFVED1c6K0c0FDA6cCHeEWng89I3PfC402DU6tC5V89cD4DEcj3wl&#10;kBjv7dww3Dk60L1r66ZMNEg9OJev/s5Lz6+L9X5s31DTX1mca37n+fPfu3T5n/7s0Sj9IJlogeET&#10;hQZ8r3ZQBQlvGVg/2hHvZLkI0XDX8PNxQUxXRNOREr74MtbrxeNwFsa5Sc6Vs++W3smAWlLFoIM6&#10;Az+osyiDE7AsPpFNKFkbseoCBTYGVhWMjnSNe+SbarPxaUatcXAkOCqVZ41aluXC2Elax4YAmeJb&#10;kwquOgBRekCpt0Q7il86cTatUd1rcBQsfpKJejgzStisH5VQmRh14cNeaYuBrK1vcQD7ikqwZX4F&#10;sk/3fcb7JANEzvAbI+Dy5XatHGzn/Y3V+3fvVIo9kch4KLJv/VhvBnWrenc4Br1KfDdx/lUNUVNH&#10;gEZLsG7CR43UELsQ7gKEO7KE+akH05MIz87B4VmYRbqOA5zNLTGOk6dPHEbn2NTUJKkHwzYwkYqr&#10;kqKMrWTz3T0UocSmzZeJAIpTM3cYs0uW/6lP/2nfQA/jS7L5+ZVVRPS6BHmLz6+2Hx4RR8ASd/XM&#10;mRiRsmGDcDQfIRoD9V3gdBMIYuxYLhOchsoO29F3//4DaflhEyWGGqKcqV4bxlWYJ3Dxk3lNhYZ8&#10;09lr/g4aRAUUchZZPk/KmQXjbYkoQ0N8R2cPyAGCMLTpMyd6eaG4a+v+aqX5wnOvcSrf9uSjgXBr&#10;OT8PlkRwRxelG+zEVjK+phhvxCgIZpCvkjNyEVw598gF8CXKdDAER8+abFWTZr/B2tGwDKlHrwWk&#10;DodgA0jURQRd5k8q6F2eXyrk4DWGezJDn/rUM7d+6bM0/rBPKZQLYLdzy/vjVm9+tnH+4tlzF87S&#10;fHT29KUDW9/x9J99BokwJQ9G9rbU2au2YYmryD8bLC9g3ggnSt3tbc2vW15rgJBKXTp+igekxS3+&#10;quIq5/gde8Me4VoEoV9zb6vfV0+Gn6kT+3Yd8ARbUUBpS6I4e3hYKZdQYRLFX0oDktOxrNqFxRaQ&#10;qDdBRW4kuQA/SyUChXq7TmKOQ/XU/J3JnjoAM5revhjhLLpKkiny4Lbi1XJrYXYZQsX4xCCxGuUV&#10;Nr+o6QbOmepXgOmRnGIocoXSKlud+8KGUMniGbnBM2xUFpCHOPngAbVXR82zwQ2uV1D/pMhoYrBa&#10;QVwVdkCEeX+I0jj4RTabR3vHenVB3CgZlG7evsGDo4wIgKjWONoyGwyeDiwtMj4ty57HJUlIyD5F&#10;YYSuEDKgPpdLWlpQtxtQqQZeBAJo7UGdJwBiVMfM1OKuHfs++MGnMGTf/va3KR9fvnwZThgQyKmT&#10;J5/94U8/9rf/Vkc6vXPnruWFFQKV8fXr2ZBf+fKXD+zd/+Gf+yhm85VXX9m1Z8f04v1cYWndwFaQ&#10;i8OHDj169MjySvbDH/7IyPrBSj1798GNAi2/1tdAXyjoXWeqG0rV/MKcglqYkxQjaAf0h+kjj0WS&#10;92/Pbty8vr+nB44R5QCeMncCEy+bW+7r6UVPanDd5gIzvfb8M9VRcKUi7VpHI0vvDBkp+7rP/93/&#10;45/9AyCUj3zkozwJfrZv/77R0Ym+voFNmzYTgJnR9I0Mjx06cATxnJGh8bHRdZTsADLHxyY++tGP&#10;kUO49gyMAon+448/rjK2SwehESNYo7mriC2X4X/AupfvR8y5oxtWOcQZCcH6uFqRkGUyKOQzJVCs&#10;szZEerEnYh3RUOb2rTsnT5xCqx8A//CRQ8MjIwzXcqGiuQEhus4QOIQTqwiGylwn6Yo8tAe12SnO&#10;BNkvHQ8VQuU6eXIi5IvWKRtV6kVfYLVUr4b948mUKkBhz8I9iJTDK0sFmrT27NlWDtTO3749n0dS&#10;Hog0WKxU51eWv/iVp99/9AjYIZNLfS2NX0smuzAgZKtoU4B5yUZ7S+tGR57/5ndfRnFs966OYCQf&#10;qsKGivliM42lrtUiKiqYi2A8nMpWXrx68c8vXPw/dm/q7Op+UMxfv5c982DpZ9+xtYuaGOrZ9VXu&#10;IOIBiEnkigt01KWSvX7CfCga4tx5KP9wGLESgP+cKahyzuWbvCvPZW30NUGVEVaF2LPnMAvKpzn7&#10;9Qp8bJjcgBN4ONynhN+ZYyNSnpsHLzo6z1SmiaaPCmVxFc5ZeeMBydYoiFaHukMFZNCMeavqmrPF&#10;PC913EVQ2pJBhy7L6zTpVHIcKkA4JMDwPXUiONOpMoEBvNyFykYq6KqvmkPueE80KKtNKxjmPMDr&#10;xrmy5ZVpSbkXpAIhDIRJ23FCsDrD6aCLxK/USpt7uvrC/gBK1y2k+2m7onuYuXuqIWB0MI/cLjmN&#10;9LPWxl5bezd3zcyxRpXJ1r19vRolh4h2Osl/CGfit2juwmgm05nOToS8ejFILBBplcxPmARLjHKV&#10;wJlNXs7en76VKyzzu8rf262uvi4EAnBXjJxB9AJmAluYVXXwtQgQCL2yLH4/4174J1aVEEcyStJU&#10;8S4tzbEPMWGSbfcyRzHBTyn9LswzNIW+ThXCWUwWbWhohMetzl0TLXZIiTtN7oFa/i0f4cIpvLsm&#10;1UZRTQfOkU4tl+Ho1lZ6SJEFYq67wVeL7YnRLSF//Kc/eQnLe/DgPrirC9kZcAvWHScGiA+gykqC&#10;A+PaQHDYOJbk8eDhEJTUx6sqfBAYWQ83HFqYX3CIFH9yRwQZ8PNlbSDWqf1EXpML5sK0iBCCIJkg&#10;S4X1KdUKq7WOWG86MfD001+d/DWmeEjbxJy0MkV+3ZJvTiujRjRVZHX/+Rz98fvPv/nZwo1PfNoq&#10;X7yhNK1FZ1EuLoTFfLFVlK0MYaGDEnTOiQBqDUjQT/k/k2PSK7hKxbVW6zfYVVQ5Ifgmu6bvWS3A&#10;ogMDDywC0621fenTu/ftPgiSpDnaNUrnzJvpYMvwBGk05cOU62saoc3oUqyhmFXiUQ8n8PLIFEgZ&#10;nBOK+PDOIW8s6InNTq0yBzuV6IGBSkseXeKxUAo+JjkwEN3LL768d89uUieExejQI1lPdwK00L8j&#10;qIadwvuTDxLMUUMh6FcMarEanCoOLBfDhuFziRfpB9FDF9CoTejwJKsyaN3kNaT4KbVp9HDodkMX&#10;j5/g4EWh7ujSSW4DWpcePJgEfezqpaOHMr+iHBkh6/XgiROPYg8p7xiBgYQYm01Q4CVdpiZGfry4&#10;sGgbXuoZqc4OkEWyHSIM/Fp+pbRz657+vgG2JQ2rf/SHf/izP/dzGyYmYKyfPHmSK0zGU4cfOaQA&#10;ot44d/oc8/26e7tpVf7ql776yV/7JFaPHPgvv/2Xjzx+GKmJUiU3kBn9zl989/3vfQ/Elc9//rM/&#10;+3MfXS0sXL56KpZkaJpaYxOpeLFcgAzH1CtkdSrN1TjBKLylknjuHQlU3MkHUw/uzYyODZMDUP/i&#10;XBiA7Z2avMdWp2WYqrI/kUnS4nfgN7ssQhSOZNmeDLHCSsj5n/nEP/pHv0LDFZRRNhqZMSgKlDq4&#10;I6pcWicMj9OOUgCeg8iT3KgqNBRX1qY1G7dWXAHW2tG1nI3mdykf87Eg9ppAX2dQnjQQFB+EINYK&#10;deGGRfSgPwZIslSGO6/j4CNpwwQAA0RTSWYSN29dZ6DwHUzVvn17JybGOUcksjwP8RKsYMyfNuPr&#10;IboLulip3rxx6z/+x//06KOPauYbqgty052VSLIYSz1//c7denu65fnhqXNzTc/6niSSmaulyvH7&#10;Nw93j/phwFVyyCOl+7vbpWZXrCcAr81XY4JhprObzo8rF09/51vfunL10svHX3r0MKpH21aXFxFe&#10;Ssd6UaJTadJ0QK2NU/EIaDItGh982zvvTU2+dOMCsWG06SerRYwMiRw/qpC1QDYSTNakAbJxZPCx&#10;Xfv7egHrGm/cXHj+9rV/8NG370G/IpppMTzNX0EdgoKUyvi+BqfkpXM352an+nv7kcOE9MA2IHdR&#10;6M3cMeXWRIIW81il02VUzndiGN+CxC3iRmEeKplXk1L9dMTFlrMEsHomThlG0aJZZPwczxeTwQgD&#10;97jVgARxHc4ESScTuuSA1XTu8iE+UcXCdot5FWwzm9Ml4N2RDArUCW2mJ29oWIL01Ax4kwCtklNz&#10;PIrtGCXYVHs9ab1VBGQdzUtpP3MGiCCdULZzYCYJIteFu6ClwQYZAFSy1WE41iDPBLxdJ8v5zR30&#10;ktSROZCQEKlhNYx0hKba8LuSG+X31kResVI2lEohlBwT0KuvvbC0QJHPkikDEblotclrD1CLE827&#10;SXlDzfFsaLJzCAE8Orq82P/A78VKfn4BwMnb2ZOBhmFDCuKQ+QcG+vg7NREmajN11kX0LqJlzUnT&#10;VOwsl5n9xZuDtJMQEB/AKgWPXclle7rZigD7KcZ4vfrqa2QyfJ+gSuhOm4IoQ4cDiP5Z+aVNyMU1&#10;u/4d5xucCXZwjvOOBuHo+xhrWEGEGg6wZSloleZHxNbE61OTd0AQSigYhDIDveu//Zffg6R97LEj&#10;TAOfXrhPjbsM3N9ugMECWiiCUmyv0dhidNu9CcIwFME1E7mNx6fzzUwyA4+PoIZCLFNjITwiIC1c&#10;WjqPRGVrZQhzoKoooTREgM+86Yg/xdmMR7o++9nP3/vVLzqKODtIx0QItnAsOQpcAdGI/UzZudXJ&#10;V/aeAWg0TB4dJnEBrMtZXT8GuZtjdTV41ex1kpzcjva/rs29lV4o4t6aToPrQFGWoi9dsHaQYWdr&#10;p8aqc7oAd3rF+2h7O87t2bZtu86xr54rLnOF4LIcF9JraMFC/uxcu+TegjdZad72Lb6Li0s4biyv&#10;5Eka3nrJG/F3XLtw882rt1956dW5mdmNE9ukLuhhXB5tLO1CvnDr5m2EXdv++uz8NP0jCtHoFiWY&#10;Nro7Fwa7IysVKwpaIMfo+Qv55756enq4J2gf7C7netQ4Zndr9kQhJtfmzLgT7bCTBKugmYqn4AJb&#10;902LWKGzsxsvQfc10R60a4LXTZsniLc0LaKwCsMMoB5oky4MhyvgAmw4IudOVQDMBUAabp/yG7Gj&#10;66uU9mI4SBwLREGp6ytf/jPmEXRleq9evgE7DXPKrqP5a++ePdjzx5944tDhwzeuX0dLY3R8KF8q&#10;Et1/6Utfes9730v2gtF77dVX3vvU+xCmWllanpyePHxovyeA28sPdY1/5tNPf/Rv/a1yMfvqa6+/&#10;+z3v9nM5AbUlAy/ArJ9D9URNKLDfEObzd/d28OxCvghj3wd7h6FZ55ZLXZ19PCDmBi0ugQF0sYZY&#10;UZZaciQtTnRHX0cymO5ZXZyklp9xdSOlCG7/eTV9PH129z/7559kmTA97GG8uEZ86k9NWwf2NxFV&#10;3LYMn6Zim4+3xyRyU76QxaVBirH2EiV/2AV2m7MLLvmGiWrtvPSjq+Hb9qIsDg4FDpF2omSeDEj0&#10;tgHqYSVQOyCsg8cLpA9tZHEhd/yNM1RrCOehPMCnYWeLCM2J8zB8WsGsAxW4L2cTjUnEYfMOD4/u&#10;2rXnM5/5LNxDDChvkkygGh5849WXGAny+LYt2zPpMX/rhS8//a2vfONyYdFbbQDpbt0wipFL1Zth&#10;hO1Iqwk+woFsDgHdcJgiUMMz1NHBeMrNo4ObJ8Z27NlybN9u6t6Y5pnFlQyC240G+49CbKmYY8A6&#10;RBWeSKVV6o7HVxqlDSOjJKGn797tDmaW6s3zly5fv3avu3fAG2qHIb4SKHoCPV095dkFKsC+WOUH&#10;p6++c9f+gcpkdHCcdP2169PXr55bmJtdLrd6u/sSQV+5HTrxYGX+7rX9e/YnJIjR5g5paiKiIg2F&#10;nMVWNtUnrZNLtcUbsmHcMCg5ACBg/Aymray8F51q4lwBjCTKcMpMPgQ/psjFuW17uGskIBwPB9hM&#10;FdxLydpzwHhrmwyr3WKOEHBCjZcwsV1YalIzOqh4ZRALN9ACG8RrXbJunGfCR7XWq+UAmEJTmW1c&#10;lcF09FwoSa3jnJQzy4LQdyunJSIrPzJYT+GgA6ujyKRWmEhGjFWDQPHa7ZtnVleOL82t6xy+7as+&#10;munlUv3RBCqdAPmhQIzxecA+JJeOiwfuQMyKS1JEgNaKmFlmoSmn+TzZXLYjmbQEzQZrCVSQJeE/&#10;Alm+Y6Cia9zHLYhLRdAghXRNf6fbgnncNeZs0e9HLz1WQO0V/haVRRwEvRIE3ujgCeWjwSESolqv&#10;YW4GaLnYWlLWcELRDGi34N9gzJMdqF+gwKRY5Q//1x9t2LC+u6sDH4T9AlojcYH4g8lj1SXFxmSd&#10;lFB9FwKqK9Lkx13G7JIE94i1SswXYSxKsei4sST3mGDTTm/R4s+yQ41jE3ZnIKVsWZjPY6m3bJ3g&#10;NK+sLrS8aI+AFMOkwYvAAo6gu2TuVVKM1gmi2EJP0DwgOQBhEVvHrS1/B9tEHZafU1skzNJkHW1O&#10;9YuaI5O/lMCS+VB9s0zvI3FZolJsfRGm3qlTD/7+l4RhqKFDFHFKc7pF57bZ65rrLeqGTWh03lgh&#10;K3fvUnldrT15R1Wxvep8tvu2+6tFHk59WkGAVFfdRRH6agzEWtKlYqcTwLaKm4szBFlxhdrQNgNF&#10;IZd5fPtgHy7/4P79xOHlaq7uKTIEFihBqieohjDMgyWGeWhqepoEbc9LT9NQHLsZ5WYEbcRnPFmK&#10;nolwJh5KZ+fyVy9de/e73nHg0J6+gU7G1wKvsDO0e4MRRtR3ZDolh+AtDgxKpmkpC1Gum9of6vSE&#10;hYD8LoSisABj35UOwQBo/uT0sUt5Ui67IAjTKVb7gIIecXVsv7kNRlQju2FafsAHsBWA+UQn8jOm&#10;daWzo8MZFk5XhTFOqWQoDrRcocBBWMk+Ae7ClwN78M44S95VrcU2CAfggcCU6IJMiZLWynIOtRgG&#10;OpNtctAcr4jfQlASl79j257/9ju/++QTT8J0eeaLX3z7299O4PJHf/RHwPu0ujzzzDOf+KVPcBKX&#10;Vxe4kZ/+5Kfvfte7aKXBMr3KcL/du4nsX3j++U2bN4PVLSxNdXZn6gU0oYsH9uyj6sd4n9179k3O&#10;3qvUV1XvUBuUHng8RQGlRiEf4FmCfoHk9ORSQwwN/81rt9BAIIi/ef3OxMZ1qNfglM0C+HH/01P3&#10;yUNgYwz3pNFfSoba1PI73Z5z/BImlSVP7/zHv/Gre3ZvV39IC0A1hqYBmAa/JoK9NrjkTgkSEA/S&#10;HEnkBPRNEU2dMgaRHSabzwajNbaK/C434AzuW5k3O4wnStGR+I3DzHOU1jdj3CIJibF4WrOz06Cg&#10;JBlgOOAHcC+JWEOohaIkGUkyOun1105D19yzZ8e6dWOaCc3k00qBXjLOhRjRdGYam9cqmmsVR9tk&#10;PGahCGzTQ4cOffazn8bfrF8/HgkkuONbl64T0ezYPIEmaSzh33dkx57dxzKJ9HK7tqtvBAmGECBB&#10;BOXu1aAvSbtTO8BwzBLzQoORFPTKEKUtbwEIJkmZqzPGCKdqEZprqrNnrFxAdIIKOsxDGRya3Fgx&#10;TV4H90dluIb4eH1icF1n9+ADwLFVb8WfeO3OHe/K0uHx/qq35A2nZm+vHL9+a8/m/Z74CjHXkaGR&#10;9emuYDTtbea+d+ncqasL73704K5tW67dn6clozMSmMlVnnnh5K//radgjuNQ0NdHwQqz5abKY2Tk&#10;ddRTp5lbloULhBdr2SJ9XL5DcdVEKyaO8mw8kHgAkiakVB9kOxnGTqwmIjSuwrIfaV8TTTsjYq3M&#10;PN816RiDK40rZHw7zLFpAKAMAXkHt1uRhiuM/UqR3wIAV+exXYaL/cUnEEaiecpELtg7nQmVsUUm&#10;V1XByyQjKWA4khTmhsgGpUXwNOe02AzOaTkAE/S5yoCRiC8L/hcKTs0sbRrdtrFvw/Xpy7cKC0+E&#10;e/HPdA+FUFQOMFinhnI1rcZ8oBAOydLpJhQ5UQiyj1PtFiCVhq92Y3llMYpcr8QnJTKolgILkDDo&#10;VAytW8ENHQfmFWFcEhNBX6mQv3Pndn9/H9+nZzIcZhAZPfRxdjhxEdwbNg+J1OzM8tTkfLqTlp2o&#10;zioK7fk8bgRjyt/xgtPT0/QH4m6tScQDnU2siCBgfgrT+elPf+6xY4+uX7eOCIaHQkAP4El1nxZ8&#10;Ymi0SmiJVEOUxsBoJd2icbUsGstoII3wH/4OtRbajZPiJkPE0/MEHbDvamr8bm4FtAAgnepEYHxo&#10;27lzV2Av7t65fSF7n25A4BXaKKzZoU2WLxBFoCA9CRolwrq62rY6yG26Jp/I+6t9ManGPL4gQNFJ&#10;dPfuHZrm1bAgoFzeVpSPtxJuwyT5vuRTarEvfuHrp0+dO3vm3PQnvwpi74B0J3TjdisXa+Gp+X3T&#10;xBXOYfm67VsKQbpgh8+7MIgXak6EyuwuidKrXbnerZg6WgURSeDObQyrpxMGIsaifzrpBb4JJObk&#10;qN018xbii2gsuKAxa/lTUOLqdFxnx5k9T33wA3SyLGVnO3pIz+gkJfYlf0UwpoRCKDw+UmpWzAXf&#10;djponyPwkWwcDwx0BIyku7OLuJpdB27fqgVQIoIHOb5+GB12cERK+MryAPBEyZTGDqKzrPX88iRk&#10;VdpziAA0tSRPO+US8/HwtYuL8wD7UVHINfTeKhcCflzoD8fQ5fS8odIzaTpJf4lLdTChcx/sQ9X7&#10;YYHWcYRhEDIq8Sw/aR7yrOBfLBpcbzZGscAYhXGE7FgmTfZirpI/cOPGzb7ePl5GxcfV72k4Im+x&#10;p+aFUaiBO3THwGmJUXfrgOrEwwV01MYzkUcc02uvnNizc//mTdu+8PQXjh9/Y8+ePQxkIVDjsX/1&#10;q19FG/uTn/wkQyOXjKwD4phdWT108BDrny8VoPd/7nOfOXXydF//AK3jhG3LuQXs4r0bC8lE5/qJ&#10;dUyH/+GPf0Sxb/OmjVdunBGI1aSpVRr+kDMIVpD5O33y7KmTb/7oBy+ePnGuUCjfvnEDe2yFs9Tc&#10;zFIwLKlvNgQWgHzp7r3bVMdwzrFUspydv7+YZ1yyXD5Pi+m3UEwRM//H//iTR44c1Kw6GXFlG6ZD&#10;LFFoPrjRopkbI6sBU1YFAQ/kAWkqCQa3jdK7zVaxoJgeMXVz4e+xR3qOpr+GUbBkThoLIm2KsWUR&#10;B1VIrGTDQ7kCBRhejP8gVEcdDyqT0XOqNEmi9IRGHJA+/aQvv/wq0eaRIwe6uhLgRWZs8ZxoC0Ba&#10;96JZQyeJ5Es0nSlI7PaW6cE5URdmRUja2Ht79+6+dOnS9u07sMl45ea6zJ998csfeMcHcoCIxUJX&#10;RzoYDYwM9G8fHU2mofyUOUQMKgPQqDfoeQ372oyO7KR8ySEhefaFIuX6KnL46pwVHwZ1NLoR1YdY&#10;QsFNWbWSPK5QZ149SGjktrMrbNpcX1c3rMS4p9LrpTnAN96RzN+/gZXrm1jHLj/x6uvPPvfTLROb&#10;vlmrbWJctSfLvJJapCMTLkfKwV//zpV/865jm/rDsNpgIY9lWvWY7ztvXNg5tmETqR6gPOXpUCmN&#10;QrN/peKJw/VEjr/lK6UjnX66xtrJegCCJHNPog1PnkpGoQ1jpzHXaEcD+W5vqkI2QoRN/KgoMMFT&#10;kHQ2pq4B04rFLNcbUHmVkuLgDUoV4dYBhhowim6aRpnhsfBwEqAGmcfWqWdGXRvSzcCs4ZA4bMKl&#10;wxqLQiBvUvN1eLaUdhwVgEId48LEHkBKUqkSRg2tZuiVLcY0YFMwZ/wu3h9nShJlIh8qAUSg9ZZz&#10;mmqByaAdGbWCaGK5WtF4y3yrsLTg7RydWy3M5r3vGOvvCTXOFFrxUhtFZCAcOvjoB8YvVyTaL7zq&#10;yuVrQwOjZELsd9OhgvcDDsn9oumAgQYCZlIi/JsFwj8X6QJFiExngr6SKjKqsBUBGOCkM2DxtGD5&#10;mVnGYw/LSRgGLL6Heh7RJABpIEOiikFnqZzOl7709M7tpA6cQYJI5IFqKORSLRANUgzREKKimHfo&#10;rgTQlN0pz2O5WJKf/uTH69ePbtq8nv5Al2cODQ8RRS0szhNmcZbwNwxbwmxydOWrzDuY8w4pU9Tp&#10;1nQGSMiW8Nl7tBEbyfglR4pQDKX9ZGdaIpuMAEHqhLbVAkhhDGpDTzoRO3H1bDejvlID56em6a7l&#10;tnDrMQRKWUIhwMKH2SS0mZi/lv2AVibKifsC6yMSTWquORGtePGEg83qaiHb19+NEYj609VsINru&#10;+vxn/uzsyWv7th+NBpLtqq8FW7GZQgf37Nlzt37xs/PbT+DsXfObyHMS+FA93nyzigBvVTxd6mk1&#10;9TUWmcUH5ort9QoIXIWeAplAG6ctLa9sUaB6WIzyKVVK/qkehEqVJ8WuYBvb7Lg86IWwSGmQBfAZ&#10;uEMovrwFShSk70Qq9lsVUZht0gwrQ8rLp/D90KubBgf7aHc8evQRkDkxHFG9x2N6g0szq+lMnLQb&#10;wUrMKacORMrtOvXuCeFDcT9crgDqdOAQCSiREfQ1Is1q6PTxi7v37gwl2/nmQrhTUYQIXP4odX2F&#10;2riFYHVy7hYtTcQqdFHSeUf7E/oLHV1pgjkOLEvKmTDnTWgSxPB0dzGnVGgKS86SqneUmRRwga04&#10;qKFNqt+BTpEGyPvQfkB8T1QEmsYsxv7ufi5b4REN+rUaiplwU1ZzqmXA8xgY6o/EqMTBQM9jZngD&#10;mmEFdKOWSThR8ZDBUghw7ftaTFqZkCcGsmWRA1I85H2IFTjENvJG/clWZvQ/+5Mf7z+wd9342LHH&#10;jh45+kT/0BCh6uz8zMYtmx5/4sl9Bxmilpyv37l+6xyFkfUjE/v3HsYOzC7dW1q9NdC94W1ve9uR&#10;o0c2bFxfa5Unp+5TACnmqrt2Hlq3fhwkhra7d7zjXRTU6If6/d/5k/Pnbt6+PXX33iQcOCjktCQQ&#10;yHb1ZDZv23D0sY27dm05euzIyMbuiW2bg5me+fr81rHhRLyrXg7fvTFL48lg7yA1iB98/wWEUXoH&#10;B6Q5E/SS1vp/Jv1P8fT/5J/8/YMH9xw4sMeKoK5XXuVEzDwFP3RFOGHaWMR20DVtkjrVWVfSY0s7&#10;ZNIVX/VFT5JF0wazyGQ7MMdl21ab0e8BjZKeuJIVRmRmRlReBquA7i8ugQfSQVTSxFXNt9A74znT&#10;kJMVGgcvnL9MJkGEhXITxwxOlobg2hElLnM9QlJlV/Oxwn3jfKrAbHGlwhgungsFEYK+hLo+h7BM&#10;oslIzWiospyv5gpB5i7HI/VCERKY9ObUTaubZYugUMYNqSdKH8E4kzVCk60bRlIiMBaWyo6YUCyd&#10;6Bxa6QQaYAUjSYmu2EOMmPaKikzwy7c49o4nJYC32Xjh1dcOP/b2eKr35KkLWKjf/Ff/oru/s8cX&#10;fDNb3Ng1Um7OxsKpdjlST/V0YE4a2U7kqwJUv/LproHXL905de7y3p3rp6O5f/fjk+Pe6bHBjnYt&#10;NltgonU85kOiJOYL1yshBIRAYeuhVhaQtOIlIo4gmRNvtu/VgvFkhCnrlUq+6kv7WzU0D+RoEZkp&#10;NbBB+ksN+SquXIaPLUGTBWJ2+HXMl8a3G+Efh4F5cgE7fydcEJgvqRylFuQoPCw2S4n+AsuEHPCu&#10;cr206qT7DXGE4N3xxh0a6bAH9pIbmCbfZogOC8hyK2OAgG9bjgdhCV8bQFKhqJR2VdyVqmC7xnrh&#10;U1dr9dve6vOXLoN9btkwngK0wVIgi9ModYYDGUyYeEEqJ9PlwTXSIET6AgPIwbTsLp4yhlrKHyLZ&#10;2/Rh3r1ZIbmJE33afQFEkQYRxbpbcHRr6722Paq/aQ8TUnDraq8gN9MQEb1WwwOlTaTjw7819BP6&#10;ZygIgP3jH/9kyxYkzzQ5pre3n8KoFCAt+lZnREC+ZHp6hluemNikxh7rsCee5gG5sIxmYiPc0fi0&#10;yI1AqpJ70+3qkcEGck2J2tIGsvNZvD0tCEzcgNvB8+KnxGqOcnHn3l1eirtjU5O4k7stLi9zX/V2&#10;f4HRr9HuiXXb83Or+bnc1u2760H/ammxMx2tVlbpIuQW0ODibXv6GIvupwuAC+PRO5TO6ShY2Icn&#10;E++HpYCbQpUWAJYG5uvXryJ7zzCkkD9JwvLMF74Grx64Hqb9nc+2j588dfbMxYsXL4Phv/l3/pRW&#10;ewwacYPRTqU0p8zD5Gj0vP6GL1+zaq6T3uhz8u4yShoR4VB8903n+J31c8/UleGdXTU1JIQ2RWni&#10;1lgx0l5W+S3siodCMwL3y9Kxc3nozCkAUaNgofZxBLn5rXSaa1aR1JAG6z3UPtfg9ndOPngmiEnc&#10;vmMrAxc8gQZbDpowGQ5XEpQ0UzDGJDDGIOHmVTHmMpFhBa+tijUpeV2icIJaThYDepjT5S+uVkjW&#10;N20Zr7UK0VSoxDyOtj+7nCORk9QFKWWgjkpWd28XLDOY+ThpxAhZPS4e68qV4+hXVlegS8DCZtMq&#10;DgD+QWleciBaEDdn1sBzrRgLSBsLwZDjfbMB+KZjcrCMRLp9vf0AjaSCGqmgzVDAzqta4fdS02Gr&#10;cChkc0HC1JfpAbXK54o4TuSfZ2anRwbHrSdIA4SwMOze2ZkpLokmOfksGyZkTs0GDdGpEYEGRPzU&#10;5Fxcu3KFFn8KkahEeAjpmflUzTLAplBarrfYk5SoZqdmH8DPBWqevD/d0dE7Pz978/a1msgwcA8K&#10;RO2zC5MvvvzcF7/8+Vdff+nCpbMIFvcNdc0tTsLmq2o+av3WvTc3b99w8PBORq4PDvfgstj10jAI&#10;Az90UgOvFKl3tMh/ASqgkSwXcu34UMK/gDh4T0+qt7eTZTl58iz2eXRsvNZcCsY1RtwAz4b/m9/8&#10;0qOPHl4DrFT5duirMfZj6nzD5QPpW0lMBBRWnk93pTWWxoy12Tdk2owIKhOo4tlaOcuNKeOfrjDj&#10;GHzaf5BuwoR15Gdl2BZzc7NbNm3BPE1O32eMMZydhYV5flGSAsKDZKTCwXQskkLC+NbNOxAyd+3a&#10;wRQfHpyLUTAWrnBrQIcUA7lUQhMndMx1unOoOF25Icg/FA/cBvCXEhoMMUBQGPamp71/577/+ju/&#10;u+XoAbCUCBqqNeqaYNSu7oWjkMp3PJamiOwgZVdD4hnge7AXdFtSO3B1aH5FgwBQNqzX0JqGdYRB&#10;FzOoWYWZWKnmAYdpzHir8mp+TlVYAacIAsHORAIolvnq1775y7/8CUYLMUMhnMteLbY3dg76Wks4&#10;2liwq+DzHBzoiPYmIDf46yVIS3cK9Z++cmXjUO+enSNLl+cXc55ffHJzrpmbrjT+27PnvIW5ifHB&#10;k1fnA80C5YhWscrMVKY3F8lUSVB8MU7L/M07n3nlymhHLA1UF0dFpT/iryN6mkByLJhgUDQpONAE&#10;0TQbg6Xgws0OMjOU0URqLKH07nwbOTonhKXjplSgarU5pSyIUSuMCmJcdzdLyZ6S9KiJBwjMXYHf&#10;HWneDSIqKJkRMlSdhbPN9pDWrzlN/qKEyQaesscsbYKpvkYvlyeIBOcX5wlmeQFZcaWwujI/hV2Z&#10;ya5cmMl+/MCR7Znezhbj+Pwr3lqkmO1LxXuTcUsNhFGTRBKngnjzzgytEidZ76MLVs1Z9yAdSOdx&#10;QUQo1lCWgsGrKcea/YWiqkYHOYEzm8VuSiuChWVcNG4bNo6TSeH9IPUxa8SgdZAqthk3ZSNhNFEQ&#10;DAPR++HhwVgk/d3v/tXRo0fZrvbTILuaUIqzDPlRsXs4Qm86DQs2VkAhL8uCd5HgvC0sD8tiTU5i&#10;kV5BtjT2BViVNJ+ropogQnWZCr1q/NwFppaAm+zKpbCsMAI1kD8A4fUyeqMbjb7+nrn5aStvI7Sb&#10;zBdrxeAAaRtM2J6ubspnNIlv2blpcmUqCnZGtw7UcKoAjQbTx1OZNDkFv8oO4ROdEpQSe9NTsgoR&#10;SVhNFF5RHwT5Ei4RNPDOuC1fG61HRsv7aQnG34vjRtfc/gv4+PltJ+a2n1jdd44TCqlK2gsWe1nf&#10;kFy+pS4Py+1GGjD43MrlRiJTvm5fSvYFhRqbQVbPwPuHRX4etKPm2cbQ63mmVolXr4dreSWCUc+3&#10;47sQET7kNdsYQE2qdPEZr7QDFbU6C78lAiMHRNEJewMGUYPBY0Rdqpn4XlxHRRlJdnI8InW1YIRC&#10;k9NTfCoIsYS0QWo9jdm5B3Q+N9tQQ6hNKNPH7mCJl5dzm9ZvRQrV22QcKMyf1As/ffHwkQPeUDNf&#10;XvShWkUZPxCmz4QCOe0VLU8lEtfknFXwiTI+TS31YjsyckDgBw23SHDmoXLitGAfY0Q5qUSW9E4T&#10;L9i0DgWv3LvrepAD8gQwLPhX65vXGXHsVNq2qSRCpmNSA3xvchyyNT4O5w7Pn/PPyWLTMuwDm88p&#10;4LCv0KW+MMvK9HQzmMo7Nz/b19dLMVD9qzZoDAtRzBWwJBSDcEYmDQRip9jOlDbUqQEMBo2MA7ia&#10;Xd4wsV7aoCpONSr1fKGY5SEqCSwX5uenbt+56gsw4KQ00N+HCPYzX/rKj3/04+On3mDC4cLyDCIu&#10;bW91buEBk/YKpZV9+3ft2Lll157tg2O9vBVaJ20/YU6e2QTFahapWTqWFhanqAHy1KQTxEwyH1WH&#10;JJl4s9KmyySUiiB1vDx7l5Tx1mqyL7ToDzUnZ24z2CQaYcRfN5JWI6O9DX8OyBmxvBQQBLXq3/7t&#10;/wsfqfhTbG36ueChAaIo0rEZmkQ9YkS7hF7IpmU1Ipsob2Y3m+KYiUnxpTmTNunLvgw2MtPs8i0F&#10;qg+bfHgx4n+sOHaEHcxsG2Y2AioquWNxV/OYFXQ8zCJCdqMcnvB7pO364P403bcwJnbu3IFbVXOX&#10;xkKomsa18/5Ov8HEBK0fDLl7R0iziIRdiLoCZHLnHsT3bkt7Tu8AqIOyjjVc7di7/0FuyRPypD0h&#10;SmzsVzuBEMrWWtrALTVt2oy+VJxQKbfxXNL99nKedVxBp61sBqanrnQ+DwtFroY5E41Yc5CEnjjB&#10;GJe5Ol/FdarMzPXF00XmsbWaWzdPbFo/DMUKaMCXip967gU20Ob+8bAvBcs7GUJUADJSLdnRHwsw&#10;wWr1+gz0z9z7H6XvufrVn1755Lt31Vrhbko9de/3js984p0HZ5Zzn/ru8x84sJsgv12JroRCU/cX&#10;789lu9sR5v5Vio1cy3v+wcyHjh1NQHltVekqQI2XUKlUrAq6V4d9gffD8QBVkGkh5ML3VV2TApom&#10;w1pCLj1t7pdqk80BE9CCeeLu+KlSN0o8it+Fu7jGEj1+0wlRhFiVgyHYN8yDPCBKes2SYgEdCdR2&#10;19pOc827/FMcOseIdpGlJueqCG29o14CdNIUH+Kd/mgD6fZYDPElXzR+p9waQOyYQL06FQx1hGvt&#10;OJIMa1QpSYpLObhaoueIVIWuVNVWIZ6oS0WolaBRjbuW0xbiLZViUc1RXnAVJS6UGwK1chCI6cJI&#10;4NW8gjiJ1LWMmSib7uAQa33UiXMJLt83h6dfYfL3nTu3hIrFI4ODoxSM+BUCSj4L9A/DZ3UT6eeQ&#10;MuZWC+r3A7YtV0n3u7ozvBfLAtmYq3mLIEk5noomy4jFNN00XQMLSZOOQjq0TVSfF10OpwIqlWGi&#10;rkaAxxilS3cAYsxwZ3LZVVynBmOI5Culj0CQXm1wpNaKP7i9d3BzuhPY7s3bVzs6owN9yWJ5EQ0L&#10;YnuorIV8ji0gEqaQZ8lduxTQwTkuh7ZSkVowcPmuNUObJBjhkAB+Li0UO2LEph3tevhzn//c9D/4&#10;ivO5KpoYsYP7VduYRi9Kede8JO2U4q9oG8l5G1PPKQGskebWdJKdQ7fn/pCVZ8/OEer1OQ8hUt7K&#10;nrjeUy/Qb7hOKOsm9WkwKZdB/ZWfsJn5u7H59VPXW2SUNynSU+pitWFjsMHssUoPkVc6nMN9hCmL&#10;CPQi+1/edabn0uGf+fCHZudmeAFvSL8Z5de+3kEf8GO5HqMiA7RYbTIFOxmLU1ZjmsvqciEdT0eD&#10;zGRNlVabjVIgFe5GXo9rH183yh5vByvZ4hLUHUAI6LpgoqRMkj+NoCLKIETm0q7inLhm2Feqndks&#10;OIIASP1I3zj+DQUjlKi5eHq8MdHseLXXq3wTElfUTjTWu5jjyRfpNcCBWBikKqGtNLQZBUzCB6FO&#10;a6OqQsGKEZJKVQ9MqViGlAcfSLERKwmaiDSB8Yqk/IgWC0W4cFJwET0FjdbUg0lWmNIsySs/MG0u&#10;AbHilHALwnuMo2ngLnuePvhvfeMbZ06foSuP453NFn7/9/5oZnr+7p1JwClkMyhmrRsfJy/AejOK&#10;/cChg3v379m0dd2W7ZviiRC1BorjZBQ4O04/fYVdPV3QLMB9SRtxLizavft3YHbjHunE47F2ZNLi&#10;agSDFuTBxs2DK+VWltskR4SDjJ3OLaeHNt7ORofDDBWLdnalsXy4/DdeP7Ftx8QbJ34SjPozXT30&#10;UmKL4jDn/vN//k/GCnHaZI5rLfoJW8EQSxkc8Qg0mESFRs6CoVNrJ8Jxr1z1xZWUzIQZ18UhkgqN&#10;DQiwmdYUq2wQjlRfEGnhm46AY3GcJiqyrcOhRDqVsdYqZiI1lpfzo8MbAG5JU6an5y5cuIhCwO7d&#10;uyy90AR3tblDFY4rHNZpiUThUtpB14Ry4+uKfaq2LnV1AxHjfsJGJFbfjesiwwKiV/w7//W/bFi3&#10;vrO7O5FKPVheCifjfag5alQ6hkaKv9ADNR81RLextIFNtkhG3yjN4idK9pmCoaEgpisMub2KAWWB&#10;UPGqIUBgX8ZEVW5AZMMm5hrewj9cxVqOHyja7+sf7EmlQoM9sRARHZPI655yq/rYlg3f/Mn37r05&#10;NdY/5E16AO+ynnoIA2GF4mSkN57sXd8X7U+Hf/jc6WDvusfGY/7eDT3h2Nd/dPKRrVuGU7Hvv3xl&#10;bPv43sEMa/Rgufnq6VfH+8amZhaScDtHO321yOdfOvXRx3f1JzLFRgk9qzhRPmkrkXUsvppdIdyB&#10;NmrMeb6iZHhguny+xOFRdymjXI3AgY+twUFiKVhtZ0LJktm7nFWNNjdxDLdu1tChsJKFYg+YTeRL&#10;MaLU9yAMRiQVh62Ro6UcSE3d3lnORb/NCuLFlUCTsWEFxPOStJ8NybWvOnMOS8WuVAfdbujslbz+&#10;69MzZboS6Ptqth9ky8fWjZTITnAfTcaASiuepMYfivDsiRwbQHkQV32thWX4pBlUdFzgyw2oiCCX&#10;T+ujfL+0pcgPvJQwREpl59hI35TjRfIn12Y4kPWH6ws+gP7kt1x8zO863gP7xxhtECYQ8kdBryzG&#10;ayzMApGvKFCw0snY2Aj5Cb9LXm7sfXVPg5OpiMD4xCaDENMonzz99NMIhqCNzboRPLF9iarJkAS9&#10;NJsEbQMDQ6RbosWtaFg2X3w6sLmrxFl3ZADhIIe6MYqU2+UQoXjD+mPsqNqOjo5h3ju7OnlPWuYQ&#10;dqPsht54OtWzeWLjBpTCFhcnpx/cunv72CNH2956oZLX0FTSrnoD34ARmF8QDRBRL0gJar3LKEAx&#10;sEdQuUI3k0pFEc9yrVYsnERUAdZVqxTpTA01KsGnn36GDmnkdIgeJRHPnAI3wMnlIOIdgKkIVtHc&#10;UrW9r7UeuPfnJp11WwsCHAPfjJn7H5s4ag96LSaQS5d3FwFTj1Pft+jBQrS1GgFv7jpg+TY8Svgo&#10;LojhZq2op0/kvlg9PAF/xzCSxeLguXfbMGGiN3JfLoNdwSs5iRLAMJ6hC4z4C15n6DqUzE1sBq6X&#10;riXg2mS8CxF6Xy1DCiM8xQPhN5YI9VaIqWqQe1DQyTCao83ICG+C+n0m1lPOM3MTKm4b7mnDU1zJ&#10;zWd6ErhUHnS9CiEoriYZkj2gzRY2IVUoIPkHKqVdghq69HZMLVhpZBAcTm2cYHQIuM3PLdHUTppJ&#10;kGedAi43QBNeZL3V1Vwxz+PWSHgOgw3LsIMAXbdMNivqBpgrEbX+zigTvxAp5/Udc4hyidNQ588H&#10;D+6zXIyc4ZkCA8t9qtLaghlIYgg1BDOi0RGI/CuTVj+IAH8bvKldYcgdeAHFMijkvB488vTJM1AH&#10;0HEbg0jEAAD/9ElEQVSnOsoYqoMHD2/auBl1eWCtdetGiQoYuMceQPcxLwZiLpFGStIJftOyKGBM&#10;zMFgEJTUdSSSZrCl5mfnoSLiYimeUraAjFKtsGFgy6mMDrQgajM8ROyZJ7CYnewdQDMDJZECnVyL&#10;xUiu7dvaFeOUQGWgkQF9RchvWzdtwUQvZ/F39Lj580COuWX/v/t3/45jLKQUg67SsrgKDtSoVgti&#10;j4p5JCIxG5Rk2Hay/m5GzcirJjhlAyvlUy3t0vZ12YmiWrEzKryYJ2S8GCEV0O9RwiHOTSETi0Zs&#10;JEb9hjCNxCXk5zC3O9FVYEM1PcODY9bJzNmovP7661zqnj27SGh4MBI4o4wXI9ZThq2446GAA17W&#10;qDVKxNlw8hw0H4P+qfPHB85JVMjlsS24TscVUM96Ivrdb//l9l27kGFHPOX8zWsTnX0kEnyKnWKW&#10;hSqUFBoY34K9ES5NsGmFastHVaIGCKVSwH1y1wpmzWDwJ2kYt48ItrFAFTdJpAK+KR2PIrSvsSiE&#10;c1hSS8GmqzNTKK4w7NLTKFGIBpJaWS6MpGgYy23etw996D/84/8R7e3pGpsA4dILcLJtP887hEGr&#10;r3AB6yb2PDo03NE5SOljdnn5f7587Ykx/3Sl+Oq9lV96165IfRnR///yzLf+zjsP9oYTdIVFOhkP&#10;ULszUzizmPv4I9vu35m8fut6V3owGajkJLCkygMAB56U6J6cjANKNQN/z12QHWL2xNrFQTaqpH/c&#10;NSvgsFB+UwUzsH3NltXeIJDC3rk2AWckNXXHFDZ5XpgwQ2i0o8zQE/bGwTbdOnPC6UZTBwdL7fEB&#10;ZtjutWFlD/uMnSF2hoDDjO4MHqBZhliUWi43rk/NoFiLvBXKVYWZxYMbt3Tgdrh4pk56QzRZV0AX&#10;pCAWoMdGErqEfc0GotY9fUNcDz3fUle2ejz2ArQVshP9CxpCJlUWUb7DdHAiIpkMU2KkmR6rR6Ro&#10;aZkVMszl6y/OnZjX17vB5zRKOSZHZDKRqyUupDmwpofIgVqkv21hHhYS0KVhcirruoIxKZIrM/E4&#10;cJzsT8aL4eC/+tU/+9CHPgRuz6v4ZXc8MXd37twh5sb68DZESgrckSfAVRofHC8OEyaRSGF32E4k&#10;c5wdbD3fHxpA2A7MZtUKATQxRJeXYZbVuvt6cKMwKFCcKORqI4PrN0/s6kh31e5nX3nh+fuzU6VK&#10;47Ejb0+EU2Wkf6s5H3L6sRR6+zz8xaVFZEe7EBjqoL1C4bg7KTI+1uJrblJuzvE/pAjliQbakc/9&#10;ydcunL928viZE6dOQMpDO490U96ZRA16jfHsbI+tLbWlJTqZtjldFglDQsfZJSou3beXme+3HjkW&#10;2UybC18VPuhZSz9H33B5qnP5SkQMz3f1aZWvLPNR5EQRuKLJpfwi768YLioaCnEAd+TU6dkbOBis&#10;o/kezoXCAjYPOIrrCMDQhKI8KTcPRYMwQGjYAhyQ3itH8E8A79JZiibwlLA/v/ylb6IWeHD34XwW&#10;BbZcZ7ob+03/RCbVhfQJzadBT5SRTDTwZlKEs9Jfb4dL1J4nZ++slJa8ISbZl1IJFFRr3R293JTo&#10;UypjqZaF0WGHMMTTdWxxnYSwZt9UTl1aWAXmAh4QdAQ3jmOcoGVUhQ+NcFOrtnhhBgEq9Al6w2kC&#10;ZEbc1oGIqKMXhSWy3HUJh9NZymHHF1o4pZjJ2Q2OBovgBjpgY5TEQn3IZyFTymJJg5KsmvZUpKvr&#10;uBsuFNI0UjYkC8jVYa7Jy3lP46E6Bob8nQBsFD7V9ItsfGR2Zm58/fjOHTu379g+s/jg29/55voN&#10;o3C6KdWXyqvkMozM6Orq44FyLwQfyQ5G+FSZekcAB1pD6d01EoNbS2XOjjbChXSlEmrzKbTUEp1L&#10;YZuT3paQK/dOCMifeUAvHyhLGEW/hrcaCqehgXV0xZdKgXo7NdQb7ggUEOhkq4CbdHT0zc2snD9/&#10;tTsztG37FmZGUF1F6rjGeIjf+q3fVt4hOpuzxYpMMaMyrxVYFZoEbM2j2qymCLm2m61lRvm92/Qa&#10;yqLeEndC1qJmO0fsb8Gw7HTOMKKesA/wFvMLM319I1ROpOxbKt+4eZOsBdNDYmczhkXLAtth01hP&#10;iwjIZ86cwmUcPHiAQpILl9wARzjdvJjTiNc3gQW6xSQGJ0aSMH8XhejAK5gEz42AfFLibRFtODvi&#10;KKNcSM/YAJjMzOLShqH1UK7fnL3vK9Z6exRhGf6BIodaj9hSpFKpFMrb6rbinnlDV3VWeVqMZX2R&#10;ZDhvx3Zk8oH7dYRIeCp804H57jr5p0MCnBVwhoPfLtcg0/nLBXJTHeD5xeXh8YlmoRbuJMppIci6&#10;Y9P6C9dvz/kjXQwaYRQ3jaTMfA1EyoUlxKRjmYFgu8zcnlow7Vu9m2hnuvrHt8X9U6XC3fm53Z3R&#10;7lT8+oPcq3OVn905Ws7nBvv6Kv5mKtz7zE9e2r512/2rlzauHyH26Ux1kCKfunbv8tVrgyOD+BfK&#10;vsyokOJ9DCug8Tx2+6QvwH1EY8xjRKRa20lQczShPhkNd5IYn6BtsFWLw1gTlZKEQGoLuZMvFIuR&#10;KoJMlPc7qFM8MilACxR1NV1r9FdvnlrgsalA2SBSTTElXezPsmv/WIoq41vzJCKJAsFaIHB9ZgYD&#10;vx94jsGT3vBE32AMvTKl9O1KIxgrMKyPhQzShlosrWp2V4siWw5sOIGcmQrqVbydggwb8yVxN8qX&#10;moUorj6ZhGSLoBr44V54cmCiZcAh+ge8kCQ0y43kSsiQzKIZR0UABiHq/DC+mEvnucOvJpuH8Q42&#10;yd81Ldu+WGewJJh6BEx4fZwHk2OQeuKkXLp4eXBgWN4rEKDVmPhpdGRsamoaPewnn3wS6W7JmyOb&#10;kadwVkWblvXn7xhKdjVxAFk+LI3z5y/87u/+9x07dnAAeVbXrt38z//5/7d+3fq52fk/+IM/oK+V&#10;XjgeOvKXvPKzn/3c1q07SLxOnjz9F9/6zuZNW9ElBnoncIdksDybJ198/ZXjP/jOD66dubT/0cMT&#10;OzYhm3vn/vTxS2fPXTt799Yl9YOFEmdOX/zf//uPGNk1MjIozDYUJSPh1iANGHtAXwoTcXXMFMJM&#10;owNP+tgOoRVD7fnM6XNv/sKfruw5U33kmp67GJo4e+NIGiIv4M3EEax6oh3hzprbhJJes246h7oo&#10;w3DNpmbQXNiBmXQ+2+r6ih5EP7F41L2YGqPFAvoygyPT4nySKfms8fxExbfqNbvUZk1pl6pRLQS+&#10;DTypDIHf5UdSB/eudTkRRlvFRymK1QKcf5IQpJU1ifDUDylU5uj1e0+3QUNfe+34Ky+/fuPGrcuX&#10;r93/1S8WDl648dnqJab9XWCGy8lXXnv57p1bx0+8/ubVG8tLK5ynM2fPYX0THdF2iIlMNeYVe0KN&#10;ZGd8MbvApFODz7TT+TCz0pGFhUU+jyRNTXS16vVbV0lrHeGUyrz5cZqUS+mOThB+oko46pNT9yq1&#10;Mm1sLAln2SHwFj6JUMXrqUDBf6bBj2ch+nZMc5+5Zc4alCJnZBis6uJ+VgOb4ApnShTq9e7uXlaM&#10;rcJKsshGu1NilkimyE1xK4ReXBL4k+STVxQnsXjU5xiAqwHPkqjR81prwpRosZ4aw2jwSIyDQjyQ&#10;eJeDTFEEzODgwf0I8sAphLGIAj+nkuImzr5UYXh0ACoEGkT0qjjvCnTNWbMSs1Tqbd9J5J73NFsV&#10;xrKxOUmEzB1LrcQ6F2QAOQVW8oadk88kI4nuEUIm6rlIdN7OerABfR7itUWq9ZgmHgEQ7Njo0GD/&#10;AEnQG6+c6utGobufyR0+yPH/7t//eyFN8kZiK3BpNmPKmFAGKPG/BCaYb2yZQV6cJfaZvhxG7fJ5&#10;c5yqnVtTqSysnRbDtdqqM6kpDh5WHVlsGO8QOsA11B948+at0eER4i8xFELcdn5meorSDpYOjIJt&#10;raJdKMw4H+Z5o6/HjISHflqlYj6I8IoSqfyrGl1EHOOSRAZBdkrzIdBS0IXZkHWOq9IhNgRrrGFC&#10;ljYZwYSZnpRZmuQuz730Utof7ensmSpnT7/06r5dFBFQfVHpnU8Uy9QTxMLCjnGUMccds6hWSLXg&#10;Lz0e1Cq0C01BltF/UN9WTTFaWtd0eSpiQlCWzE8ERilggGE6vhJ/1635KEYgccWzETKysLTcPdhf&#10;QB00lPFUFyKBqKcSHs5k+jesW/KFL96f7eyIDsdjsFFgW4IaLJcjrWA8WLkf8UWpLqAlFU4MNXOT&#10;HZnxrevG3r1ja6q7O1SlY633zy/c35WA6tNAZYDI9Oy52xcK+fFQsNAKbl7X0x3rRrWkGe+6MTmX&#10;Xc1u3DCBcM7tW7eI1RGay+aZwZh0tgaQxsU9iRjl2xJ0G9aE76gt2Epu2CmsmGPdkxxwmw6qwZiS&#10;wrrUh9cbfUkvs/5mLayLivgMW1fhb/pFGTuhhwa36slK+k/DlwX4s7pr728yUPxiuCUlfG8kPJlb&#10;uTM/u3fLdnIoihDVWKBayAbDxQfA78y/CaS99eJixBtjYGW9ws0ihsemgTsM59nHsoNkaiyhZW+S&#10;uQX6LhO3GGiMY1FpjCvRpHPIPNXmrfvXe3q67SCsUbhVBRNNSabK/I/zMlYPho8Z1sRqblaKdXYv&#10;LAiILvfm+hE4/3wc9AjsBfjw7Axjwrunp2dJJPD93/72dw4ffoTKIh8IioYzAyNlATdt2gBAhemc&#10;nJzkPVkQNx2c/INSMR38cO9F0Ve4n6Q95Oc+8nPKQlp1jNv5c+d/9md+ljz+/Llz9G1nOK0aj4b8&#10;X4h258cefYJH393dd+7c+fe97/0tfwOCdLlYv3D6ysS6LXPTi0SrRw4/kuzP7Dy4Y2Vx+vzZ06O7&#10;t0y3Vw8e3LKtt+M733t2cAAm7oaXX375ibc92tfXRTMIpRxIQVwnS82jdD3cqt8xBtcafPD7eCAP&#10;HNB25POf/9LtX/o8lAI8kY64tcvxFyHwqsMaBOKctNE/1nJxw1UcN08+lkjWnp+LDpwf0lOz4MDi&#10;A2N1aXqCRBjcG/EiF7tbami4vWnZGjHQFfhd7V8/tXYAPkKFPCgUpDqqXUkguQlaw6scF8zdKUYL&#10;Y2jYNToKqlSyjYkMbCaCGhQ1pUawEvGfqRCujaIusidLRy4v7Ty9tOt08dDl6iNvZvecs3zDQ+dC&#10;bv+lyiPX8gcv9V05wnc+8Ylf27VzC0np8ZMnU5mO7bu2ggpTKSzWlr1Y/WYVGK+7J5OiyFIoUXmD&#10;y5TO4LARY5BwDVqfBNkga5rDRWHAKrbo+Ssmg/MPZK0pNbB2kPeGYb3a248cGZRtzJ0muINUibAE&#10;vm1SuBpbRx2tKrkFZKoVT8MjNCVvIgwiPL6BzRD+ZwU713hF4Ybtx7lwlXgX7/I4gKwoIyCfjW2H&#10;NszFYBxUPWTUMMeYztychj3CNIonJRziIjwXmK1tFbi0kAcEMGnMBzgHE3UNR6yjfk3kg2INTwrR&#10;IfBazGckkqL0V6wgQYZWhJfUkFvG1VDzMp5TcGhomBjd3NwqNkmLwH4JemPJGEk8pVxa0gFf0p3p&#10;ldVlsibdJWBhJEibK9EJdkASKRFPtgzDCoLP0t2Z6pIn2d3hTeam29LLSEJqUbzrY5rl/PT03cGB&#10;3r07jty4epvTFEn4V/KLAvZrzSK0AptOhOq4H0tJqYFTE4ok2cJEUrgrYAejZLNjNfjZBhWrBGtZ&#10;uA4VOA9VDw6OVeXdeRGAydMFi2h6KDsUICJylkjA2s1wJjXAa+ZnFyfWb8BKmjQ1o0Ea2Oa+3lEe&#10;MSuBzYR51JHuwN9fvXplw4ZNExMbsNpKpiVi0UT2DrnlaBgRJTpYFKErwirS3QHVi+IxN6EzuEbc&#10;MxTISVmxIVwvnGoTEsu0cinDiZnmnshsHx7vyqTbCT9o47f+/Gs/8+6PLJfvZpLp1flqHqkk5FN8&#10;/lnPbdSsdMxA5lVNaEPCBM6stag3q1KIi8eGsDxMnKRuSLxIS4Ufby9BJcH4Clz8nlqT2eUraLjy&#10;XPEZxuK2kmkAKK1Bjkl/bqVeiaWiHCS5N2q9tJAhIE/SGqhmUSkO+tPNfNqTPzHlGexOEGA0WqGX&#10;ZxfuzdXfzNWv1irFSrA7BQpXpX0VUI4OSqo4EOjDbYpFgUDS88hQNNM5MDgwEk+nPdXmnzx79RNH&#10;RxKx9qUb8wc274g0VgLpFBIen3/2zY8d6e3t7vnUjy4vlHJbJobCDD8JrEKbyUK0EOEvlFGC2130&#10;FdrBfKBBgQYciOWpwNElP/b5CXkQjfGVg3VPwVv0lgAnY81oJdIIt1CNhlJPSxijDtFJrQP4FUp5&#10;jIfOHDiU2uR4cOwfogoOYqjpl4oiiji4opYY7JpmBMjerJfpvY4XKEUWINJFE93LfgrdDX87X/G1&#10;C97gzPIqcoe9iCrVSyAFFH94F6CETlodvBIAo0CKImiZ4K1WtaG0AVw/TxDrLD3XQJN2Z+TEwQGw&#10;2tFIGpUOoh9klMEoITHhzTm66EcwWP3qzfNdXQNuCg/wk4m9synBq5U+iFHoFI9Nlp8OVdwYvvxh&#10;fZeJsVAWkAahdMo+Upf20OAgyYtTDqYSb86Gt2HRBNzRFs+vA7YTM8Mppp2JLQPUBdiO2YW0MDc3&#10;za+QmRGFcDSY9jM2NoYpESlMJJUIBT8UfJ/7yYtve9sTbT8DxkuY1Fdfvfjo23ZhL19/5eLf+YWP&#10;njt7Yfu27TEG2DYiJ1+dfOrDjyA/hS069frdd73vAKT8VLTnx9997dEj77l79z6b/JFHHxldN57s&#10;H6dL+/f+13995/ueoFunlM2FY4kKg7JikcvPv9EdS7986crP//yBerVZi3snZxbxM7h0D2mCgn5w&#10;CJpf64ynRgorCkGvkApVu77w9Ffo1yV0rh67LvhEpWW6ZgBdnCu3pFyNFJLKWWMk2DAk+1IibhbJ&#10;lSCNGPmWp1/LPp1mgVrAXWiG0XB8JeNsutjAQgejobgU35X0XeEGm2PRqh60ogeLjjGbxGFSu4Kr&#10;geSJP5Cwkcfuy1JMNVzYv4AS5dvEozLsSkFzkN/iIyRs6qI3WMCOiWUKWq5AToUqqgGDVhrQR7MR&#10;NDJTNUq+8vsvJE5tP3R0h3DJaKC7P3P5zVObto+vFKZrbcw1Y0ZooKDPM0wVib+A9qlDzNE7IY6J&#10;pOnnCMDQJDK//+B+pYZ708Vzj/T1cUQh/QC9AWRhaFGWLdcYVBKIxhIdmcz1GxTWpkbHxyFwEAUh&#10;jwO1nqZzbndq7gHFyb7BbhS41W4VjOCmQ8HYzMLNdGqs5adiyzgZ+gUW4Too+KiXe3q6sJ+WC0CH&#10;pNMEogzNxDxCoGsQR+ifCMZDKeCZ1bBaXBUPjP2scc6haAapf7kz01dwogvWcSC9OTZUo8UKgFVz&#10;vxD8ldZ61SjOgVSDkYI5D4J9r778+vU3b8LjW5xbQmoXQ2FqGYSSlBjketQmx26u1DTJQ5PKA5p+&#10;S2hMsITau71MkU0AWmqU6gNwJ/gFAhjqOA5J2oTwDn4iQ9wj3tLq3L1yO77SDiZDnoE4iOBc98DQ&#10;an61XKsQLVHvh3dPYsmjXFydXr9hy/E3Lg71jUIO9v+bf/N/2oAlha+aeCbkizBG5WvAGavim/aF&#10;5FQV7YiW5aJjAybeasFnV2FcjLbGdHATIjUHxu4kjELVJ1fAsUURauARppMZnAHsBhBCQ4PhAZkk&#10;hDFTiIYoawmE8WtWEqO9yB6Ij/bu3ekOlIXVgJPwp1Tt42g4ShSFCSVzrKxeIPfAA1szqRZoOwjI&#10;0DkrDVpjoZ1e1Xor7CRPQFY7GaMbL6ZhkZFppigsF8a3jjF2JB5ORjvC9O7zXoVWLtjGXeBgxOwk&#10;52CriBKhdmax+dzbGjKjUTGYhnKpuKZxaKNaOSnqfYDdpPCcdhFqbq67zChGrWZ2eYUsTWeYxLek&#10;JjcCLdP9Yue2oIDggXgf+D6Uj+nWvXb8RLpQG+3vJ1aYXso/sX37pp7Aplj4VnZlsZrb2D14deZu&#10;vCeZjvhzvlygSJLRCCXjtOWnPIF0RzwNZlgnsW/0bhzakor7o72nb97r6wPow1RFXr16jUe269D+&#10;bz/7RnZu/qPveoSGRm8jFA8FkqHusq9Smlt+7frscrCU7ulLUJoKJYiM8hAekVVptQaYQlFrBOs4&#10;dtO1aZeSnhia37T8IbldqOfLWQgIIjdQ7BPuUmStgNlj/Ikyn5IwVQZVanUBuInNSfkHeEf1Nny5&#10;YiwUARlO4Z2MFur+ioZtJuNQmGKgKauNQhkZyBiQMyA5bPO41LYwZU1MwPLKEusqsXoYvjVYRZpo&#10;bhU9HxQ80gVOLqE6thMctdauTD24z0Q4FLUAEvkRx5tDBJCRiHcQBBTLFU20bMI8XRb6pLIFD1Rq&#10;gWZKHGJMMiknwf7kvvD3hOjAEmTwziXwTwHa1tboUA1u3nGU2FE4adMsUqWDVAlPwFsZ46mxbduO&#10;l19+BYB0y+atriZCKEDtdyW7hGYIH4R2tRNC5tyx2VxRWdEwVNNyqSvTvbS4dPrUmUeOPsIm5SSR&#10;WJ46eemJJw7gYk6euHD02AHYdvfv3xkdG1pazF++ePvQ0c0UuShZvPHqxe07RssF79DAxqc/+1VY&#10;WplM4sl3PAbd4v7krUjjTD1374d/9Rfvee/7W4HIcsW3VEtdvlue8Xvvv/hG68Aj2WvX9x57whML&#10;9CwX4pkOCEzRCN0ZBHKADWCVFIppe0DoIxxoxZ95+utnzp+d/LUvMeGmcPCScj4TRVBqqEYj5+zN&#10;eBs/9CHuaNKtVpI3pNJsmPl7B+G6/E6/aJ7SvcNbL+A3Rea35ycISjpi7qeuGKeaizMv9q6uR19v&#10;ZQ/aCt0EvMBaxjumixVbYeiUrKUDgf76T/uOGWY3gE9sZSuZuuZ1sQ0MHFI3gvtFqyfyVtpp1nbI&#10;p/C7+gvbTziEkAzlsfZ3f+bc3ieePILJJGRMZ9Ivv/IiBnlEii5SpCdXJwnk3iQUYQCGQ6cw82wA&#10;O49BEmUwvNVVaWagCc5rnNiagiRT1mMzlwBRC6uE7xwu2B5Iw5Ldci/8Cpw1IsWLFy7yW+g6U8CC&#10;izA1OUvRkHlOhCzcEQeBodJFahnkA0V/ubjIBfMGcM9JsolzjNULCYDiLLAokCrqOmilqOtncXEB&#10;TScxqOJMlipqCIjElGCFV6hS8YtgxsQvXA8gPFAky+LEkXkopkYohRVGVOAZ1WJlU1HAwOwRe3E9&#10;EvQ1/hZPYXx8HSaCj8D//NX3vj0w3EfoBdSI+cLrmZJgGyaQhYLkGFRnREFl33F5uA/eh0Vg3VgE&#10;d7SB5vggLKEb0oG6AEvBXwDqWCbmgKzvz5zMZTbG6HQBogUAIHFU0wF4tlOo5HZkTxrNnp5+TUMo&#10;5lFq8v/b3/o/1eWmWqkmaClf54GRYlMbFVZJ/4zbuIpVBdqYGpExWNYOlatAsve0p40/ZYdnLSaw&#10;LUiDdY7x3sjPsSBqNqbQOD/DekoHWzueLi91BPH+qm0g1wCFEhOkVtHS6dNnsGj79+8HBTD9fOlH&#10;cue80kZ9U2WQhNnaaTd03dy80Dx3sI1MozIb5tKF5CaU/dZQqbdUg0iYNSYZTyNhyxYzuatdQwPf&#10;+rOvBzvivT1D3ZkMHpaHp1ml5N5l8k7xJ8EtBUTrtsAVheuqJ6UuvTmWHojSQg2V/VwFzhIOAbqW&#10;MfBrYDwa7YBSpnFP1pQG2MdudiTyLbgA4YEa5QjKDMGugs4aTx53A/mSqJWH2N+f/Mpn/+LIu96V&#10;93lur5TWdSU6g6V4rT3Y0UUN/czU9LqR0Z5gdHl+OYFuNrEOXhegDEpjIJQOdTS80RVPOBnsGWlx&#10;SHzRdPfWDRObuzpCdd/d+WUOTzxUm6xHTp67/nff/VhXoNqZHgoHED+o+Yq+erzdE+///Gvnl4pz&#10;ofmlZc5SZjBYzdeKFcY/eBo+tPNo5/JH40W0C+nZAgsJZ0C98MoBX+Te5N11wxsQ5bMeCgyh5H3o&#10;q2Vf6Rc1lNZViPToLDkT94rZsxarSUQMORGctUbj6EwEvZVytx9sraNC5bfSvp/NnihWr+eX7lcr&#10;08XcSmF53eggTGRac7C7q0UGKtLtCiVT4ja8uU38JJjj3HuAGdVuYFNA8M6zi7MIKrC/mKqHLeNp&#10;g4Ex7YJQJBpKkNxTqJZ8OwW6Iq26c9gUY7VzotGmFADrkklnwV1oqKqtwus2lGxWnkNrpBZ9uQG4&#10;zivj8l3jnMYMooZq2vVsJ+JCOl1lLKoaUU0iAhj2ne9++8QbZ3YwoikaWskt0aiM9IWAAfl70zZh&#10;3EM+zwly50IVK0Xz7eWlZQqfP33uhWPHjkZoDcivsv4n37h09NheoNqXX3xj1+7NhNlz81PktAS7&#10;Vy7feOxtu9FyXl7KvvziuUcf279n6xP1iu/Pv/bNQ0cOPfrE4YandPPuZbQJVgOZfC35ne+99v6n&#10;3t+ozKfDq0nvyt7xzCZfcOX8lQPH1p/9zvM7PvSJmOd+vhqrh0thH+y/anf3INo+2FJ8Tdgbj3jS&#10;4XbH5z795Qd/TwI7tisc/Cugbk3j1jIDV6q3nsa3nLfL1+X2ZNGst8LewepC5rzdn1ahMQqAfZmL&#10;df1K+hKYsKbWb1V3tzntTLtSoyyqvJ14qXrrh9qjBgNIrcuaNdxmNnKiCb+sUQ3WjKcjRMnr211Y&#10;tcGRDc3Bu7hRP9XvO3ursNLhAVYl0gW7uMfiAxlwrp8zxkYa/9wvd5zdw6/u2LOJ/JXiLRoPQ0OD&#10;P33+p5A2NKcWMJc3lhpNiwjAFc6tXZbJ95p7hAOWOn0+r87sIAlrvFzNO5/EdiV4dYpY6uehdSwR&#10;lT2U0L9/aHAoEYsxZh68gisV3bnRPHf27L69++YXF7IrKwytef21N/p6+hgrTd3q2vU3v/+D7+GY&#10;b92487k/+crYuh6Bvleu35+8kenoO3ni3O//3h+Mjq6bmZn/8Y+fJdIlCmdM9XM/fe6N429s376V&#10;vUqlnLe6e+fuwMAwojL4WsooagcQdE6OIeq62m1t/KZ73PgQziYHCpaDCHGayyUGEj91bURus/CQ&#10;bE0Q0miOjo44EYVEMrRj13aYcAB7GAECHWwIcX+1pB4ifokQnDKBdOtB0/H9BQ2s4hcdWwUtETdg&#10;EPIma8iOcqVM/nTuIx4JeOPdtfxKIBS7Us7s7aysri4NDY84MNuKATbVxirvvA/TBrkEmgvu3Zlk&#10;+g5+lW5HvBEfhguUtB0xnaS3vHDikDgFh1ANw5hK7BvnyNkzeqn1v61FuK5Cxp/YTTjDmsraJJZC&#10;nIGyTbnWohaSU1bdrJDM3blzE1cpVQSLpPBrxgmgzConx8JxJJxc1WuvvcafNDgqeKlryha3LxzL&#10;JnVqDz1k2YjdYAotLnHn3WxgDGG1PKhrcbaoAqK4JjMabiNMzwpnBoVxn42yPxFhI1eXl9sBTygR&#10;mejqffJdb/fFMulMP4ELjUzMGSDIWZ7PEoWzCLROqTtVEYaOM71U0DLdJCE+i6AeF67edFIWrK/1&#10;GlntvyX1bFtDezEcbn+lXKPtUqkbs+EJcZkVJskDsJ1EVxIt3qivRdxITEYlV/pCir0sC4ANjNOB&#10;85YZGn7hzLXVVijXKlW8jblcyRPqDAcXB8cn7hUiLV/w/Pz0F6Zy37yRX65H+9qDhWa4Hum8sVL5&#10;3NXLn3n1xPXb2TfuL+VL/nqwI1gt9oVKhBJhb09Huu9dR/a989ihC+fOPfXY0c296d7eITJDmKax&#10;aKrdwUzZ6NdeP5srVP4/h9/xxL5Dc17/5579wRSKVLEww1Jm55cykXTcEyjnV+k7JL6DHcTkRHjF&#10;JJrzs3Nb100omWI9kTpAmhDvqEYsSG/FTFIN5dqXLpa0cE08ImySp00ijCtlrwJnudE7/GSFZx5P&#10;rJAKtjydxBOR0Au55fGh0YNjG7dlejcm03sGh/rYORW19zIvHX8Jk4BlJO7UAB4NcwJSQxeOfuNQ&#10;LCFlez4CIOLim2dXC0s0oHNSsGtDwwO5Yu7B9P0bd64t5ecrzQqi+oVyljHQswvTCwszPb0ZijMm&#10;Y4c3XdOm5C5sKwpwcnuVE846uDCfP0VDsYY0x0XgBfzJjfNNYW/hsEukeIGrc/MCiD8OVcaL2zp4&#10;PvzhDy8uwKXXzEBVXdSoJhophs2RRTAifK6baGKVY8XNWCJkq0jaOMIqezGGfIl9jrp4lFwHfh/R&#10;icp/QT/u4dXXT2c606s511OXY+vCCt48sY0xls/+6CcDA/3r1g9B7Jmee9DZ01mpl5rVbCYd2DAx&#10;MDc1mQgn6XlskQKVC7N3L2ee2NALUtsVffX6jYXJQiEZDrV9lBdJmO7cvT442B+ijltlcnG4ttr8&#10;9KeeJrl3nkye3sYsWYeBIkYXAbjT52q9LvrXmlvWaVy+NdqE208KDh6S9u1t9aX9JlGQtWBA+1MG&#10;cA0gdPHEGkRgXtWVDZ3/NsaQ/VRJvwsdNLpWbXuCj1VZsLcyVy6xAQkdmtuWt9ZfXHPBW/9ZZ+Bb&#10;PR1rib7BD+5lAhIsiNBV2qXZL699hIUKMnWWqnkZkfqrv/G3fvXXP26/4GV64c2bb+Le0Kf74Ps/&#10;ePr46bnpeYj9cw/mSrkK5wyHaJGJiPGzC4vYQK5Z+U04DAuEv8CvZ8MoqjUXxZ/sQzeEl99aLayi&#10;jUZjCB59w8RGSnkEnQDXt2/eMQauF2m1G9dv8edQ/9CWLdve9fZ3g4339w8fOXRM6ry12sEjB4dG&#10;B44ePsKG371n52OPP/Ke976zqyvDEh44tJ8k+MCBA1u2bHn88bf94Ac/4ENRbXnf+9977969N9+8&#10;7u790vlzxx55JLeSo6Jdyos9za/jbWrNMmktch5UA20o35pYJ+kotLBcjqF84nvRj8DNWrOABNaw&#10;TI66TiGD68cT8QUnXRiUqgmcxywlCXfKIrTsJDPEq0rwbD7F4pIm463mNf6KvN/8kgomFCDE7YjF&#10;yuorqEFocO/ACjhyt7Sb7AsGVTLin/Uzz54u/9CAyIDay1yVa16QjrlUYsVsozAEO2Jx+QGTlU+d&#10;vur/N//XbxJpYfLUqGrpB8YQbBLEiSAOw7RmbtTOpmZx3CIubc34rsXRawdMYuA6W2xfTUwxYEdS&#10;dzxy0BXmZYMTUnZdzSGUHezt6TVBXLXMsWutHZnhTpS1NBZM5sbjIb/Hyhw4sB92Ev8sV3K2o7U6&#10;enN4Djb+3HqjBVQ4AQBXdzDES4G/hb0AUfB87HoERVhAblQDftEBGEJTqfPYcD8J7AX8v/LJv/eB&#10;D3wAeGhw/Vg1nGb9os0SARrz0rAlyJCQhkYjCUYbWcZO+GxcM+q+kEs1CYLycAmj7QhnIGxwBbg8&#10;BLfcSVC6QE0dDRMgYK7voe5KjIKx4I0yoYAYEh4A57R0tqkul4kb4vRDc+ps3IhY64SQWBXqRviU&#10;A5smvvHn35q8cfPA4XWR1eJ//O3/efTw4+FQdzCw1Blpf/9eeTXn+Y3d48m052Ip/d17Fyp10tZs&#10;LVv44MSOjT2ZcqAQaRZfKxZCaMZk8HUrRZ/nhXv3gkvlcCby0vOvbRwfObBuKBlP5qoNNmUnQ49q&#10;haLXMzuX//KLJz5y+PDe0aE72eU3zlzNebJPbdmGgmDJH/rmsz/aunsrVLh0LE0FHiFQ1mu1ynap&#10;dXZkqPF7PUxULS/nszhcqvggWpwnRaMobgZQr5C5WetppmZkwCyPEnxA839txLhGMmpJRfRJtAk0&#10;K/C6483qzMrChdLKcHfHAcnXhJJhP9pdndFQvZhbnCMyCUEGILFnJR1ZVfi5ygd0Pa0ayiIBu0DE&#10;PzVzb3Z+KpUB22+gK0pYrMxA4mvekeFRbPiDybsglpyucrVw7/4tTl93H+xUeXrbbK65y9yUtgv+&#10;W16Wz+VDkcSBrOpCUmyo4+g5TjJZvjlj9Xdgwp2DVw3LIgO+70iRZCAmblkjy6dIQQQwMjKayfR9&#10;45tf379/NxdD/kIdDTywu7uHESl8lguRQTvZ+S5Y5474UK6SqPv4G8cppVHjGB0ZRqIWpLBvAEXe&#10;9q2b9/fu20oAASkpme45d+6N1Wx5185N9BAz/+La5Zn3P/WuE6+dYXbUe556+5985g+BN+OpGLkO&#10;gW+Xv7ewtDQ+1P/DH3y/o6sf8kPNhypF8czx1YPv3HX7dvnipXtve+cjfu/YQHAq2IxQuUeti7kn&#10;SiNb6VC721MLff6LX7zxic9Y8zDSRbpmS3xdq73zsi5xt0ZhpdSW3a6xbh1273h2ayPnna83z/kW&#10;RO8KlFYLNExe0YM5bOMCQseR0eD1bBSHE9jvrkECVrIxb2/tzWtFAnnitUHeelPTcdKOUJlAoMIa&#10;x2gNbrCgw+Xn9p21izTL5m7QZZm6U/sElVwfNiC4txbgYdGH1kfkYtt3Zh5z+y7c+hP/jr2bd+/f&#10;BQfz9u3rNBmtH1+HJ758+TKqJzBPaISDICWBlmp1ZSmLfzLAyfqTfG2a3FTS9aj9EWdBxgT0XUGF&#10;m05a6zVna+GJRa2TVhqtsKt8p7Ore/PEVk56rVJFSKq3r7+vp79arF+/dmNi/Ubs4oEDh1KJVCbV&#10;i2dlVE9vf18qnZqegXHcAVIQD0Vffunkzt3rKftCJ6BczpMBsX/tldcfe+yYZHdrZUj1xx59hKEV&#10;aqUOBZHEf/TYo1euXCUgwDL09gxCfJxfuE/eD/tUUy4zNPErCRYM3rQZCnbx0GUWF+YxzrSdOL0Q&#10;N/T1YagnzToSdz4Cy4yzMHnKMvCz9QlLEJozCYRGhInG84njZ7Zu2dXX2wUeh2FRg1i9AluWCj3v&#10;jJ6gyW/oCfLooO6rvmFsbr5DhIFyBnsJbiMvVtAfT8dDnqWSZ6ocGO/wR5q5ii+Wxu20hdA7MwLU&#10;x69Inkhtz+VUR5J7RCikhgLQv/jNf3rtzSu0yAOw8IBo5OWRYDE5S4g5KWSrwyqEQybwWUiPMOq1&#10;67PERdvP/Unso0qGVDClhGbMTOIp8s1qZ1cHekO8xczsQgdSgOlOzShcUbeVgfnEhqoMkeaaHUT2&#10;pHn71p3rN67t378PwIRnqeGeUKVgd5iPt4K+G9dLn4NRLVR4dXipo1Iz9kadew4Q4/pE7XBCd2sS&#10;ymD7agzjh4qyUZ6gNu4J/D//5b89/9IrL7z0KoN50tF4//qJaqU4VwnCmEx5VLiaWVpdWZrPpJLU&#10;0v1tBhVpLp+kLK3GrE+UHWcYBnoUVJqjcPuBN/DvdHDZiHq1+phfEeHARVRGQRC8gT4ftoI3pAEG&#10;pWgSeidLqfqFtRxJE0D0CjDeALKKLBuHkJBBwV00mAhU9u3ddWjv1nAsPxTv2Lrz0L/9D7+1cd1Q&#10;bxoadGpdLDAQhYAd6AqHN3hK44EEe6cz2N4yPlCMkD62BkJ+JIY3JQa//OBOsNhO+j1JwKRK7eTS&#10;7c58sGd8ZLQ7SjxU8cSYe8/oZno3UegKNIN/+PwL2yL9O4ZT//3H3/PX6cENffDwQQh4sVRXLd/Y&#10;OTjWhzCiv/3nr774leOv3rxyfXig58++9d2xkX7Y4Qj91IrLd6dmIDUw4RxiF/ZpcbUYAQtmni2S&#10;sSrUrRGuFMAZOqrgiThBUoBMWpJkDduMdlZkCe7MTVUbSCUQYQVyifCb9xefHN4U8hTm61kyFs27&#10;8Xvzq3h0RhIhRs2uls/jfV2gydEq5EsUvDXeKejJ5rMLS7P1Vr2js4Ndorpay7e4OIdN1OivYMTB&#10;9DQlqP8iGpyZZ7y9D1ZzFWalZjbCNtXxkNtw3t9yO/6fg41v5qFzjPt6e50P5tMlYsGAZuOoY6Md&#10;aZ8/NbjNEHjnoR3f3snU8CkmzaaqBPQXDgjfGRhAvLKJmNfwyBD0SUJDer5tlhO6b+qB5G1F9LPZ&#10;81yPVe7V7khq09c/9Pprr03ev3/z+vWp6QfHjr6dQWXkYefOXBka68EQo8w8PLIBMclTJy7s2bOX&#10;fUTb6vPPvkGiwx0xEnd4tKdvsPOVV1+89uYN6Z7Ozz3Izo1tGVotwjyInXnjfGmpGqz76qvF9xw4&#10;MnuPfxYunDzf1Vnxd6xvtwr+OBWswOTkvZ5MV7CdbJdin//cF19/4/Xbv/xZlsJx6VgPl7g6HNth&#10;39ofFsRooQzsXiunrymIuU5uV320h7HmfNeyc3PYAuewyyaNoKZswyD1C6bsa9VwSZNJQNH5+79Z&#10;73fRhqyBe6U+xXywwftmoBTDcpkGAVjMahGtu5g1P2//s7bpDcqXbujfCE2E5tuPnRMSBmAtCfYO&#10;a4UM0RIfxiEWBun1Fmj4mKty4JFtjGmC5IdCJBdCsEjzxcTEhAFLxlLUeCpU4Whd9cMoww0JhJcJ&#10;8tK9iTQWgherK7S60PVCT53AcHaj81KsmE1tkGJmtpAlyx8cHmJDulnG1AWgB9hgmwDjqXZs39Xb&#10;M/BX3/ve0UeOsUXDvsjS4gL8rQP7D7BESD/hMCi0I+Lx8kunnvrgO1PJzMUL15COJeMCHn3xuVfo&#10;5Lr25lXOzsc+9hF4A6zx/fv30PwnogUiRZ19eHBooH9Imh8VJrLOUHexBkgdFug8EvcCapXIh6aD&#10;SsUP4F09ma7LRg8OT4F5NoaNUjLOPnaX9WSbwSozZQVtG7n5tq+rk9Gv5Mw6g+l0F9f5ja9/a/+B&#10;3ZgIDjshD7ZdoXbLw7Ac+OkiecDHRpLCBMRci4rU4Qz2c8GThmFa0aRGqTT74KZ3fFNvJBVsx5rc&#10;ZK9/9YE/lnLbnhfjg13cKeoPMtcxRjnA+qpDlqcv/9/yA+Ya9SLt39lP8AQtk1Qgk6atSMmyNYNy&#10;k1DoRci3liojkhgZlX1oVli1anJak6aR6Kw11leJaHgH4jZWEoYIQrCwKgA6mHk/v7Bg9UiqPqjY&#10;ivSJbzORfGI3puS9NDc3t23r9g0bJ7htmaFCwb0AjIGog99iueGFmH1UPCKbpTbKtZNg/XIECjqZ&#10;jgno7KxtfR0J0w5yx8qE932B//bf/sfzL7509iN/sLr/4vKeM3PbTjz4Umjzvv2ZZDjbTNC9lfHm&#10;KC1nBoY7EjHspWZg1du4fC6ePJ43IyvCPWM1V1bnADZUfYh34p3Vq6p5TmvN/c7fu/iDNeRlDvCH&#10;247hxrs7noTNh+XhhVlpdNr5DtcM4rOcXSF6gfzOKSeGE3akNwiWoGdKyZ2JWPSPRNulJjOGH3ni&#10;yP/zu//jfe9/3/Xig95YYLCjM0eJAYJ7tJyKMxaLWygxC4PTScZaqjWStNRWCz2Z4Rfnb24J91SX&#10;WguRxrvWj6/Cbq8UO7tjN5abt7PN/i448FVaujhDJ09c/f6NK7/1Mz/vjxb/9OSVX3/nOzdv7ks3&#10;/ETm95dzf/Hay5fmb/eNdRdXlocT/fsGd8Y7I+v6ur3ReE8K9gKz7Bo/+O53R7fs/PPv/ZApUvSi&#10;LOWpgMEXRmOnnRLDJaBtZrIYLm9wS1dENK/RSsboQ1O3HlJ5SKdOL2WP15oXVxbmmvWuWO9CxXd9&#10;cXb74CBzlTMtyHs0D6FoJY+BeAzz7Cv0jkquR2oBWKvZGfpfQyDeiiYJ/L3g0jOEVnpMdLVFE2CD&#10;XAqlTBkLyi4CwtC1pX84sri8NDs7w9/Z1cb+EzEFPo3ZDusbcxVkMcbVHsNdOEifIw0Mh5GFocPL&#10;HHfPanLinbvtqkDHEAK1FT2UnXcVU5bCNSDxI+IAJe6tRiKerLcb42NDyIRBVySTQHUk02UzqKxK&#10;woHidzFSGOWHnoO0oEzqQyvmrh27Dx04ODI8PICm2IaxSCi9kp8aGRk7cOBob18STSJYC709/eF4&#10;e+O6Xd2d/du37qe4OzywOZ2ObN+xs6svNTV/p7M7PTQ6gm7J2PhoX3f3QF8/FLvs0ioGcWz9yLqN&#10;o6MTozS9LLRuJ9d3DfRnHn/nk/1bU61Sdcq/Lu2bIbOuFlvpaH+gGf/8556h7b5yVD33pBMqWtu8&#10;WnywomyOltHv5fY0+s4FVeZ011bPeUEdfwu15YydNXCvNne7Zjr4H5ldyb8rVdc/jfXGW8m4aRCU&#10;Xi1K4BpeKFf60PuvUekcYqpfX0vnjdNn7lZXZj+yOECv4711VX8jrXe+3zB7/YorFqiy8NDTGzbg&#10;agGumi+uqV2EqzC6T7LIhjvV4GbB/O4VrFV237k7nwrtPrgFP7cwPdvf1w8bmB2CSA5K+HA4OG5Q&#10;epVr+YEngcZhjUlaI5VMZFdXMEeJGBYJai0ehT54ynQUfyVGzg7EsDt+qJtwEUujt6OiUldnD9EO&#10;wD4cGbqXbty8g9LX+bMX3/7kO0cGR46/fmJ0bIyyv0Ymlivf/95fPfroYzdvXqfwz2BZOLZzM7Pn&#10;Tt0cHR9kBPT1N+9t2jxexVt7vG+8epo59E8//cWPfuwjOHKAWNq72NVdPUlkhv/77/7Pp576EAQC&#10;Lp556/Dea03xD/CpdEmwhKSX8A2wJJKKb0n/mEAcB2cSCPQE1rBI/MftmOy6do51XYigYzhrkHTL&#10;+KFrSCQDrOnap+bKSKR7d+9yurkpwgKOG5MFeG4wJaU+F01QO+CZcHydbTeZCCe7GeLaZmdmJU5j&#10;uqWA/G6TgAIyWolc9Xypa6NvLuqpesJxYOJUmF6rtXxSmTnQilkYJdWixYVEm6gy5jSC4O5/hOkH&#10;YUgjlXx8NqMvaVX3LK8gziBuAheaSmVwtG7Ms3l65RkKcOTmVGjU5bZaVCzsGKgKq1KrgUhEPYzn&#10;KZbzRIJYQ0w8YdTSwjJaBID8LmVh7Y36qk4/FBlfeOEF3nLPnt2EnARKrD7MABadbijcodPLY0Mb&#10;0sL7Q1xSaiKpjlpFttIk29T5QL+YWHtSZnBG050uR3OgyK44XdU2tdqT7b362mv3/v4z9ImROEoL&#10;JRRe2n3mwacbx44eurnU/v5ffvNteyc034n5nshWMcpJjWR0iMXZdlwA1Xq2uCR9RNSqU/0hEgRx&#10;p1TCaYF0DEzpUit3MXw53+8WU5bdemj4Do+ZQJh/sa3QHGRz4Om5VGLPZCLBTmohIldTey5vxuuV&#10;YirOavXGR4tNmubK2XxoKNYDAtKV6qqUqiPrhnukORWse2mYTGeRlGn55rIwRHpBuGh+InpRk0UL&#10;xY1qK95IeaM7AomfLE/+tFgbC6WAkTzJam+6Z3Jp8Vo+Nptv9UVWMxBW28mVhdkbq9XNXYPrdown&#10;w40fvTq9vqfdV0HVHRXFgDccXwDXCQU3DvTqslOZz37/B08d3d8oZKcWVzeMjcDt/L1PfeGJo0cK&#10;7XC+0Ty0/wBzFn76wksL2dI8aGI229fV4eyaC1othXNCR60oWyIUgztJcZ85HLFkR7HRuvVgamPP&#10;pg/2DrXDtfPLS+iAbhvoGIowa6+Vx1H5g0Uet0VJTtRWHcNW2YFdT8yKpQBGswfkIRjnBRwwDWDR&#10;3M9Qs0ZygIiH2ilNO4G/An5KOpRXABXyQhk7A2+wI+ruQ3FWLH0VVtfMsEnGYtT4Hm/CJ1qZ0DM1&#10;NcV18evYCJchWUitW+ZBa9PaAXYRj3srR+/np2x7jB2mh4XCVPFDdg74Bcgk5GdM1vDQCHYLXqQE&#10;i9C5raskyceR2xlNSVAE4SKZNexoVgAuKqO+aT7mJKQ6SOq6BgY1UZNmTlqHaHRGTBA4cDU/k4z1&#10;bduy++7NucuXL6HJtG/ftt7egdn5B41WibSH04Q8CyIYjIFlT8MoIMLXdIlwM9UZZcd29QwHw90+&#10;FNY8G0sPbgQzLe+y90YxvbenfH96dmJ0Z6MY+cLTX0Y9lyDZSMhi4DtNPQuJVM/nRGmKqtIsCwUe&#10;stl5rCOf/kTq1K7Kkau2YiJguhDKbIi5/L/h7B0oKqfo6gIGXvIfe855UIex8x9ZlOyzfT18nzUI&#10;3/Hm7UA7zT4FEPK79lK1/lvVQH+xjecEFm1wyV+/4d/M9v/GJdlbWH2H23Qe3d2CRTaOYe2Wxb7t&#10;fiQ4wREGRT+0HSVtM+h7ew9vlSsq1MC0SDaUOIRRipzGXzDI1BNolyowzOl2EyPKLL/Y+3w0PCQQ&#10;WYPbPAuLC0xrYfu7eRm4TCePwxu6Dck4Y6Y28pFI60N314Q7CXP5aNYjdLh+7RYjagE12ZN37tx7&#10;/PHHCfC5DNpPFufnSeoOHToAW5n4iF6S11+99Au/8LfXr9+6feueydl7uEzK9q+8cOL97/sAM6KY&#10;YbNt21YBDCIAkY3zmKKnT1168sl32eIzRT5Dik3raSfzV238i41JC6qXXTxiyb07bWOYesauZdxY&#10;B6K5XIzr6bfyKxCIqLUYeeoLnB2hfSFV7vkn8TIUJLh7+WKuXMoTaBMj8Ou01cA6nFg/QU8E6Qmh&#10;OjsWC0mhVlemCl0JUWHL/htSF6aFh8sI0ry2ysgfeYRolL/wfSjH1VBHKTqwNVmJVxeX4+OBlTvT&#10;yyLuOP4gKzAzPe2oFWwGIGyLJTzie9Nq+K//zb9qSS2GeoaoB1Qnaa9k8HAut5xKAjj48fea7txu&#10;LyzMcQaUfHjFS+cMYwbFceG9aky2QDsF7p5U7VgOeoPhPgwPDavILU7iqjUp+vHgbLxIlN6zNAA9&#10;itDYREB3jWIMRh48mGKuJVaPKXkDg72FAgvITAhYEkl+yu41vmhZ849rGj1iu5yls3Z14z9zFElx&#10;2LJsTfYQj1zpmSoNjnlD+ENih8x0GEBaPDsa3toBaFdo3b30yqure8/D2icHZIvgjVnB6c2vnfv9&#10;0kh3d6M0O75zt9eLjN1kZ1c01+7uDKNFg0oxYUAJ4AufAWqKOGI4LnsEYK9EQi0tDNGRzpHFKhxX&#10;dXQ8NDjCi9BA5hQJQCNYIUagyJRfgdgEX4+7ZucSiVO5J46OwpPzAWXwpCgoigrqYphcIR8mSPFJ&#10;aYGPYsPGmeK8PMO68kkDo/0Ywyi4NGa9QUNLI9iuLeeymUTSGoBpDaT/ukb1hrgVP6heQkZgdSS3&#10;9wxuiIa5mNlyuBoYKOZaL1dX353uutVoPTm0sRGA3McsTv9YX9/eTb33bp3NVZvZ+7f6B9aPbd6a&#10;oCuf95pd+On1uQPbNg0gitwWjeSPXz//6AaGtSWWQpWhSPr2zDQTVj5w4NHR/s59E11ss0Y484MX&#10;jw+PjXXGgmPdmW7o5b4Qc6/jwUi96c+3St5qLhOMNiPdC4VlxsyVWpV2tUI8QaxTp4RVz5+emw10&#10;xNankjs7Ip3+/GBnArnkdhHf0JDQD72jWDGv9UlLKk+NNGxgnAGBr3X6CtHl2EDIYErUygp9RBS2&#10;lCPxb3Gi5Qac4ooyeTY1KDewHM8aw4RZoIvBLD5GVo2gD7/ENTGgAnUt+E2rzDWhhA8tjveSCD/y&#10;nMmklFPTabwvdE4J7gp1VP2YD/UxdUPoGsChythchbg5iHeWERGjaqhQQBLOBiZZIuvLF1cD4Vam&#10;O4WXpegoNivNCH6Yi9CuaxQyjQwhujI7kPkRKjRgbUEpSbHtv2A0XJdTxclwUnzzi/eR6J+ZnIpH&#10;Uwz6DAd6Rns3Nsu+S+fO43X2H9wJknk/e6blr7Fz80WamMU3RuOUsEnmsl1LZxLFCt25nXCfCdck&#10;Yxkswm1vVBYZBhrwJdGxqlWz9ytdE30Yt84vf/6Z27/4WVaDgGrwUx+Pn9qZOrMVHE7tzjrP6KG6&#10;5JbCBNGVcliHPbICQ5/+pYGf+4XlK1fze85aYyw+CgKIieE7Cp+ZQuc4ceQuA38L9td3TEbXuvfX&#10;3ChPUCXCNcKQsHvzrg41X3PAvA2rYR7d5vDqh7pM9+7ywULp1xJ057ONqqH7cDUCiQj9zaz/oQ/X&#10;Bwm9kKCGrl03u4btu65CizPWnL0FLHox3xH/iV8Rw1xtWfyIfod7n4rs3DsO64XZHakOErPqrdt3&#10;EEJfNzGOceQosaQ9/X3dvb3ReDyV7uBPWmk0Fczj6e7qfvDgbndvZ6GcS6SilUaFH2JygYS5BPOF&#10;OgXEClOL88ykgBmTSgCMNXjGs9MzdLtE/YkXX3yJXtANWyd6BjObNm/46le+tmvn/nAC15vLdHY9&#10;88UvPXL4GPkug2EYNOdphZ977tkPvPdnk5EkBeeLly5093UvLM+fP3PxicePUt9bmJuDNdjZ1UW6&#10;S73b347XKq3nfvr8B9/3FO1wpJ2hmHc+N0mGy1IgQoEFDaLwwnupxLbCEZbwVEqTC1CBg2nAIrCq&#10;EEowkujTA/B0dXctLS86chg5HpV+e7iMBSGAFl6rST/lkvCSKNKxFPVLnC+IgH0Dndu2baI4ATcW&#10;LM1heKVKeYVpFsVlavw8HxZtaTHL9TOshFIl9WO8RkdnJ1UERW/qnvc8uH8Xx7JarBX8mUHfSj2i&#10;ZuBcrTWYDHpYJmuSpIDPWXNpA808tUoJF0UJlQ5mZH/8/+E//AeLaITeKKVGXcmj4YbsCbBB/rPw&#10;H6BeOYfJnouwwFZWk4a4TuINCaDm+PqFbMObuHnrOqkLkR1vJZYZ4B1VkgBUt1Qq2kGvLSCsrKcm&#10;8UCNZmyUoEVIFvyH8dq6dSs6Ifwu+QF4ezqdgclPwZ4PqVqgQpzoSvKWpkt8lJcp+LJuLul2GXzK&#10;xbjJ5QYKCN6w32BeHgZQDDJTWkKiFYyC/s7W668fR57C+fuH5xflo8jy3vMLX/Z97KMf6k7HEE7o&#10;6u0tICJarhdyjJLj59Igk9Q/Wz4swkuhvOIq9C6JZ22FQFTh9AkXcs33vL+hI2LqJlIiNOhltSqb&#10;icNvLK0m3h54g6BZ9QJGX6H0zsCxOnPT66wMN8U32bD8LlEkn4X8haFqEqPN5yj8ECyH1KAJYBGi&#10;V1XQC7sNs5BdXUIhByqCAaSCoF3eaC3NXp46YR1Nb/g9WFq0mWHictlFYsXN3X25SjEc6BhLxZjX&#10;ECHSo+edKb9Vxk4g0B/vHRyvVWo9abjv1TkmhqXDnzvx0kA8MBKPpDKd7Xppsrh67vZUMFjZv6Gn&#10;COk0H/jB/amjW7bMzl1GLLAVirxw6iSJ5s9/4Kltg4NkDk0GDJTBmVKQ8jVcO+RNRylxIRUd+6tr&#10;2QvL2X19E75YuEJyOFf9q+kFb2piIhVcx+ZjS9LP2aCfm+nd+E8CTcJmYnPxWi3bWcMMiNVYAY3m&#10;fCjTxFrwFKxhsLG0vNDVreBaG8l41w+J08qgzGWsNYjS4m/og4pc4pC7Bt+HWmA6RwxEtrYXe38N&#10;AnaVeB49m4FIl+PKn7yLfLYhiIoSjFQOmh3yMSUdeV5aP/k25punSRpfwCHz9EGYYHeytdQvSh8/&#10;lOMyfF0VCPB1TMMjcATGoBGEWSNOGYbdYrnLWq8NBVcuhqDn4aUqibNakuqLBDjqP/ZKLZvbw/QD&#10;HqbinYh4nzl5sVSubNpEe9fI0spcsb7CpuXGRVu1OSV8KS0Khajo80b0WNtFQhooWOdTgGLx/Mxi&#10;R5r2wPj8Elljmsl6oXp3xJc+f+qNld2nsaQQO4NvbOt7x3u79n2g+eVq5vyOrAbeo1ps2SwLS52G&#10;zexQbq936NO/DD/nve881r1tdP4P68jQmid8mP/+NcXPOdq17jajScj3q2nIWPc8Ha0nR1JeWjy7&#10;t4I4Bxw6T/5WXV/V0782OlKRchbF7TdtvIe1B9sMLu+3dGQNErCYYO07+q6r4rsMXkGOKfljyRy6&#10;YBemLwtfZNBkYx6OPtMV2k+tQqGLsc9fQ4Cp6F88e2P7rg2kjxgoBHHZ56A1J0+d2L59RxRZLxv3&#10;xS6lTE4HqdOBQCkVOXZOJT8W/qHe8TzvzKA2NrBDmHi+9Gq5tpTeoQH6zgESpA0sbndjemoaC//6&#10;GyeuXbuydfsWGDDslKXFuTu378LCgwVC+wdj0ibvT33so38bHNOAq8DczNzx4ycoCk/PTEPzunPv&#10;9v6DB65cvXry9VN9A32jI0Pbduz40jNfHhkeWrdunEkffk/w+vXrJ44fn1g/Xq4Wh0b6oeJOz8xA&#10;KQW6Uw1a2IoPjgtKO9L89gLjU5lVVZqfmvrhKq6QpM6YDTLLhjMhaklPLxpHLQp63CDnWubduHj8&#10;BeDZvYy4mv419zSdq+JN+vpRFQQjFsjHMUavV1Nxab2LJxhPhT9l6pvxeHwa72wyXOwoFl/6jAgM&#10;IMQUCi17OqgDDUZph/LVUIUJeJNxmEsauQ4qQCLhUBb1/qi8UmTYsboBYSPCz/u//+/fdlCQaHoS&#10;/W7z4MwkaVoMmxPnYbeqecbOe5k1BHbQjHnsmgmki+4hyX6J1ZcAhQjTwDR4H36az9aQEAIZIqDH&#10;9iJcSPIDHg7U73rrWQt0i0B1QGn27t1PtqP1smEzVExx5FYEJV+W3o5zTm/ph7C98GeuKG72RVfo&#10;/hRkbz5eUbMpUTg9dpjAdkRtKsMa9VeiVK+8+Frp0GUF/67ABpBlSkzkE31XDj32xJFAvZDO9E6t&#10;FNPJdCrMDJ4OawFC1ymmc+RacjmBfp155+/d0eVP1kdkTps85Ey88kgbqZSvrCBBb9RgWHGm86xO&#10;NNgiBHdYcx9sONwV/SwcDCXiMhsS/OFQ4ex5Q7iQxNQEdBbfkzIWHG+WsBH+NnxHHorZ8SqxMIyK&#10;NGSEODI+jKKBbiOTLMegaW4YOGiYcoEitKjSgFZ8HdWano5EbzQ9jO7vwlIzEhtLBRkmAdx2e+5O&#10;txDDQLZEjBIf70qtH+jUTCF/LLC82gdFP998auuBjo7umXopUc89sW5036axTQPjlUYk2YwMdUR2&#10;dyZaZWLqiaQ/uFwpf+P73/2Hf/9XY0x3bTIQPVQnK2NT+pphD633+O1wC3mQYPzqQvZQf+RQ99Cf&#10;37o6XwzOltuXViY/sWHzUKzQHU1QiGI+JauHOUQnWX7XpyodyLsNuIwZklYGatMYrY4MpRPHV9Le&#10;sjl4PCAyac4/pBPqZyydfL0KqLJxrttbO0rpnGysHp7+IFZbI+c7oJWHz5vIRhvbFOTAVSVkoFsm&#10;JGW225E5xMigNFiBSiltZ74vdiqtDlWCVx2mGgCBhK/Fy7LSrVK6zq5eI8HQoK/pOCCubACxh2Cr&#10;MPBQ7D+0Pz2Liyvf/e73EAzp6e10fYAGBghwsvoRMiCyZVwbNBon8M5P+TuGnEXji6gRSixRI2gk&#10;LxjoGh3sXTc7uXz//kxHJrln/85yIze/gvAnAp4W3JjaDxfDUtsCIaS6TNUvGqclG84B83kZGuuD&#10;roW/Xze6roh9ZCBk0L84NzPQ2bGh0v/5Z/54+te/ivVF6YgAN3586y/9/L7+WCExtjEyvr7y1Xh+&#10;/zlbGSXNLMjop38xeXpP7NSu0KubmeW+/fChjROBUmGxlsu2n91U0Ok2kptzrk4qx2rkFvfIO/JP&#10;UWKlJiIBM67aAgJz2tYJJ19rE3csizBI/mGOwCuxuaSGZnDWBPxdkOEiAleg1xtaPfjh+rvQ0GX5&#10;zvcbX08SuWva/ipbqEneZo2Y/3aGBVej0EpTdO3itXVFcVCwYnxAdpEkzizlsW5EkypZIz14l3ef&#10;QY3nyoVboxt6Eb+jEWNs3ejAUD8i9gVU3lDmKhTe8vQDAwOOU0ZEvjC/SEc+S8hH05Bm3JEEzxrH&#10;nMl0Eh9ACSUOAPvk4HT1dJPlU8I3gMIDrEXSSNq1c+f2dRPrqfYm06heSnry6NGjTHoEY8LozU7O&#10;vv/9H0KlkBY5tj3D6xiY/L73vp/s+eD+wxs2rE+mkiur2f37D777Pe+mxMdVUfR8x9vfQQ6mEpj6&#10;eQLdPd2HDuzr6iNp0UBFnhnbt1BFWMWLxrCLn3ixROS8Pq4Wb00hWnFOOEjQQCHV6LcK0NU6bsGf&#10;e4ScL9cZ6/rieCi4KkXGPt/y0qKqA0TZmoQoAjQbmEYtZtWrsV6gNAWFIOaFjJ9YFooDfop1xr/z&#10;6fB7sAPg/PSFY9ZtYFidYh9ia8aHyxeKlbng0Hi0kQox3RVNnmJE3HBNYqPBjegNI+JOHBeJIjIq&#10;3CCIfCiosDSJf+u3fhu0TVPkqwXSShJKthFbx7iLJlnV9mIIhJXbjBPwmXqdgU5xBL0JxrEbPEXW&#10;lxZ8HWr12ddRCEfFk63FcnDkEctEIUHvZHPtCKRwRRg3cfs1Xt0D9oJ4ApOFeOQstwYxtYXSE0Np&#10;p4pDoIxZBs76Gvl1Z5pdaGIwrEmyiG1LSMh96KGRs1FuWKOyKLJWucs2vJFZmGVOicioQG64+GSu&#10;Uf9OR/nQFRecOg0iGQSIzfvO3/zT5jvefpQGVWqkKBX4GAhhWtncBU4U1IjePDgRXAWqonaGDdu1&#10;HMdFAAyuxtSKfyTrvwbr8UzzpSwvNmaDBlFD4kNRnw92dBjNUpDpofpb4q1ATcB3cPacep4fcSir&#10;IUiD6DKGNKwI3tgdLoBqMZ/Gy2jj56F8+ctf4TghbwkwoEH0VD3E69b0cbkidaJLP4S6A62HzqbI&#10;mqnW2IB6GIK/EwrnW7lwPXS2ubI31kGkCkWmKxSdxRanIf8nlosrTGwqMRS5wfsXkH8tlVbXbR4v&#10;F7P41IUCqWBjGbiCabONcoQgk43SbvQlukOd7A8q555IIr55YiJDiV5ydnh4HytrO7gQkxhRSIS7&#10;YhFu6qnJuYloKtgZf6SHD8+nvUvbAVQ6wx2tKF5SfVSwVwgBLe7jrghfMBYFKV5p8Ct0GD4cQglr&#10;iOWyo7um6OAiWoA7PpffhsuGIVgD8s1cg7CvdYWZ41/z/SogY0/tsVr/l9PMF/RqOBMeS3qUfoaC&#10;yCJoMoomhIp1j+1wm5lDp067eoMAxb5jKadGW4klJCsPWCE+mY4jp0nDlfFQBhq5E4G/59Z4D9F9&#10;K8Xevh5sRjgEflBt1Gmxu33w0EF4PC4E4fWODslHmbxrnFSCy+ObPHZ8M1kRu4JE3G1lVgY6NAEQ&#10;Jb9YNJ2J9XlbYRj7HL0n3/5YqZ6dnLkFdopLxDfhbGCFUk+j24q0A6ByZmbSeTLQUf6EfmFZgYeW&#10;U00QYBPGGEQmrvVQ32ALNlig68qVM7n9561IgahwO3Fi9/5Dj/kj+YGkt6fdvHLhbPiVnUWk96xA&#10;xaUGX922xIShvuS6g3sPbJt4cs+6Co3duXsbxnacO3W1cOiSlMRciV4IjjW2mUc2T7mGiLu+PudT&#10;+b5Fw2rD4SUSHbcSgDvdDsd3/loe2qgAZrKIC1WUkRmxdZb1s3GdblsY0C9TtBYCrH20ewe9oft0&#10;gxtl01xYaR0E8ut2ya5A4OgdDwX1HlbxzWK4xoE1biOXYY9Vbz70qV9IndmVPrsneXIHH4AB2LJz&#10;rLc309/fQ+0c4UjGJZw6dXb9xhEUnXk0UkAxSilOnRCwp7sLo0SLHeRbPBEgmQ5bvQ7rns9lUmix&#10;UoQoikvWgF2ENqp16IHSJiurrxjTzBbi1tB6wz0D4lpeLadAwo3bO3vqNAaVG0U3hv5kBc2NCrgm&#10;FQOER8dG13NeOJ7Mw5qfm7M7alsTfLm/v79UQJ9D2Y6lcgymQ3hsljavWDICN2VhcXl1pQDfGjoB&#10;ZEB2AA2riP+oUg6BH2dg2gN8cZ1OkZ3oFHsok6U6stW1DfiRzXyYalogJczMwXhpCUWLpyVyPo0G&#10;cOvSnIBkJEAVj2QsgQQhzlSDiaJRIiSIWE5Ziw0hN7G4KG3sWm1pcZl/E0mo5s6ThUuIWC/AOX3O&#10;8U3b4ysFuMQ0Ngcxn8GmP7m6wi8S+kvwWOFgrSbVDQngasSMAydVy//3//7fY8Jw2GgqYl2YQ4DL&#10;REgLEB6QmJ49nIqNhBeNHCjClkNUZPwx3+dd8MXqi/AwBCkNMsOAL4JB2a26cfjZKupH1/ZVD5oN&#10;nmCtcFrsIrKBH//4Wd4Zph5yCk5jhKiAvJkQ22QBHa2dTS8MjINjXDwt+sNYWNULZ+PY0+w8bo9n&#10;oC0O20qxtuqaaz36plfhRgC8NQhAsgf1KnQDBtO9/NOf1h9FJkhWwY60nTnryk2e3v3I297urSxj&#10;ZeORDjX1e8miMEVVBAIQxsXQF8tZOlKcD3ARnwLJt+hmUcWVLiR0M7m5YAwrnCgiwhB1d050y8uk&#10;ZG6Bwoc6EiFySFBWDciy3YiOovNcLuKEXMnAgokg6CxbhySMbc7O5sGbTGOHcwPkBWw8yjkXL1zl&#10;DBPIqpKpTYRMtKyA2TVx94FtVaokhrAt4srDbvcjylb2V2ntWsm37lZXd3R231ss3VhcIYMYiEUQ&#10;IKqUSMSDgDzpUBBuIUu0XG8C4Dy4dz7V23Fu6sHVpeUH7fDxSnkbT7dzIOgJN7p6FiYXZujwrzSX&#10;Gx6GABOmIfUepacRwemwnymfvR19CEcr42RKRzBarJZoqS3UvNdXS5tGQ9ScSxL27+qK9wE4MlUt&#10;215iv4GxizGBqoGqFRJw4JkzltD6TRT8kr5AUksmGKa51hjjEBetvFWpnEnVqOzcKpZLohTK49Ex&#10;XetiNyusL4P3zfebv3d5/1su/2GBtkUJ0Fw4fbDMAZOKVlenNLbY8MTm/BOj4HD+aBidUcjAXkKw&#10;Qo5+J4poEcCdpodcn9K+ogA2JsR7MlLKLzZC0HI+UkxahJPsDSirle7eLp4p2cPS4golu+9//wcQ&#10;m3nQxI18E9zP9FKkAcBx4N4hAyqml9VwAmQyQPL1ooyYUxSSGYZFtTDHjLvOwc7xUyfPYdWfePJx&#10;Rg3Przzwh5mVXCGUdJm9KE46CAy7KjK2x2LrIHaZ+MUxavk4TZki5YBNovEpJLKNQq7Ylxn21UN/&#10;/tWv84kdp3cnVL/f2XFuN4SWS2fO7Tp4mCHG3mbh8P7DxdV8+fujxYMX8eGDn/qVife//X1PHXvP&#10;gV1DfanOITTGPTM3mHi0hFUMhhK5b/dWDl0gBrMAxuar6jnL+7qiu/yxpQhaT3uG5ilFfOPJcRIN&#10;EZAl0svMb4NUy09bBG+uXUZDG0heR9bO1s2FihYlWEe+pfT2VgYWuGjDffoauc9tobVld3KBlvoL&#10;g/jr4ZDO+TtutjuqFp0o5HJvqO+4UMPSnaE//QXS+l/5Jz+3bc/6rbvGdx3YsP+RbQeP7QIIVIUe&#10;iwalHn53MHT67Omx8UH8kLMzBkmGyFhM8pkBNsypw5lxjphXS3adYPQGPYzcLEaehGt2dpq8Ymll&#10;eWLDxPT0DGeN5mI4YuxfMn7uEUvNhAVAMaRSbly7NTgwBDskEe2YnV3Mr5R37thN1jk8MErqwHaN&#10;hYMXL50hTSXK5SoIXYhLyC5HB8fu3LqTza/SgYTtlw4mz4sKfSggoY8a0tdwb/0zc9PsRsz83t37&#10;xkcnKALT5M/L5NeQCAyHOxj/QXaeXeYoaQi0/cfRkPi63wck5SB9l7y5wpkh0Kp6i0CGeKH+1K5W&#10;X5s1jwDIA5vimyhjaQ0xQ/XAV//s6yQeWPtkUsaZy9AUFSsH0+zD6hFG8NE8OY4MQRX0LmAJlE/1&#10;cFXQA/Glqzm85ElvClE+KzLPg7Q+2G7SngVHk7BDOWQOIFODgsRcshqQmua5CHXqVxir89vOWhFf&#10;YwwZYyNB+LZCfvqv2IpEJcRfNvWctFKexqo7MBeMxAhb2eofxFnEOly6Ux+02buATj51syMpzdMy&#10;FF2VLccB1AUEf/SjH7FfcfbM8eR4q9OsVEQHkXtW355k8IXAG2gqmi4vts5F7ULexBw/xxW8RffF&#10;ZXAxLiHmn5qHYKx3YAyuEwlociMK4UImqPsJNFA7NSaPx08vJngvrIPctzKlQ1cMldVrHF2Gw5Dd&#10;d/HS7+WfeMdR5thnc2VWGGQEX4wSBQ3x+QI0jGXaVxhTrZP8EIR46BV06AWc6EtFHVwOITM2sb+X&#10;5mlBKRYOWuOCMUJ5xLgZwxtV9bfQUjLs3A1KNVZUk2aRm6vBxAiCsOUl9T2atubawE0+zEaMKGYa&#10;GR67efP2/XuTo6NjNnRLVFzHKba0QQZCoaTPU6jARBMZnQvjg9iy4HXCqOgVrPpenJnb0dXXDLdu&#10;lxv3c8tvLk8PpQfAqgCwYGw0gvFSU7J3WJ1CogSlJJXuOnlzcbEe2TK8bkuoe5vfd2ohJzZ4X2+u&#10;3r6xXC+mekC4l1ay/Z0M+qlq8Krfk63kC9VyX0d/ZaUgIYKwRIfYvcVaifNfpZ13fmVrb1roLD2N&#10;xF10E3HumZIQTWqGkYhz+nKJt4AdDbZRvsWyU+EbHR21PikzoKZ7b3vMiivI3oGkKyORzCRGh9RH&#10;ZhTrJNyFCMJeaP8J6zXhM3tySjVdqufMtZXzXU6gUYFQSnkN/4InD+iHaXRJNpfhClVu26h8ju1Q&#10;tcqP3hHBXzgQ45A5YQbCIfe0iDQ4YtTdiEjc72Jf6LBCqETjjHE8QR+VC4G57db8/NLVq1ef+sD7&#10;2OS0m5aKmDNRenkjcgKODdojnE3MNAvisjoON87IVC9ZVRUF2YE9Pb1ED4XV+sQYI/JW6DLoG+gd&#10;Guy5PXmFZCy7uqz1bMHCkcIPxpGtC4PJxeJsTgJTzAvHw8RoxcjTQIqwD+0kEDMWh+PoawQSoe5I&#10;oAt97ctvXt+890hyw+7e/QcTExvHtm+utnMHh4AaB++ttkNdsZ7BNDCy97ktqXP7Nn3oF3aME44j&#10;9AkLgMbvYL7eSoY4pIQv0YH+4XNnr1WOXJT4nZO6s3Rba25u3hyyc5O6BZ6M/LQ9Zalcy3mvOVGV&#10;+R86eCv864EYNmCTdYTooI5lmb15e+frZbBJXdwvWlnBwf3O37sqg6ssOA6B+Ww9bDPNCjvk1a29&#10;aO3TTcDHshoXn7iqP1IhSvH54sgYw1dva9hDK3Nu3y/+xocsI1JHmYTxLUG3s6JwQfmVV+PTOM2b&#10;Nk/wXaf7xCfzU1UnOYRcHXUzQE1mN5gysTqolU0iz5zjPnC93BMBgT33xtLCEvK6QiuhlDOGBxte&#10;rs7MzeDg6eZLJ7omRibA9Y6/9kY4FFtezDL9hVwv08EzjGZXFe5zjJdX5vqYcB1Nie4pzT71Zy4t&#10;L22e2NI/0Kd+ZvHTq4NoUShehd1Fy3Hx9p2bQALj42NExtu376KDCIptrdmgU4B+Ofw9sS+pMPkp&#10;/apcnkbvQMyqqjS2uoJiVZujStVV4ERYs4ndIvAXI8NTx9EN8h0z7KoMqmWM7FnqUVJQkQvnBlD2&#10;5X0DsW3btv3lt797/PXjsFg4ud09XSpV+0hurRDXaHAxzghYVCpsi/QYtCzVkZaEZw1tF/98kSb+&#10;xkCsTQnfB6NbUr75hpdUQXVt5cx10wj3erk7Ppt0j4KBm/CpdIZaPkkQ5p8SPp5SIVKQk9mtbvIG&#10;hkMyNRx+LL6CYoL5CoAn7xODnG8yOJW5+emB/n6oZzPTs2OjtF1pkt7t2wxXjSEyYM0GtNLq/2QG&#10;baPLYQuH91G8F9pseYn8t1fDCllW3s1hKVwhe4vHqcANc6D6tHB7VwG1fa4T5VJ8flH9FSZ3py1M&#10;24gKlhwTzpHYwqqzUuEhGgBtEhMQf6YxPxpPFaPVNJ7s6Hruxz9pPXFb/m9Nr0OnzkFx2X0XLv5B&#10;9cDBPYxx9IRaKA1xSXRfAFGChXR0ZjDcdip0xJ01d2bEPUW+XE7Ja1zTBceERv9qmaSUegffN0qO&#10;eRqTOVLmbSkXwdDa4xT7RYcc6X5xRqjxWOyGhJEU/Y0iIACQIQVaBL+HchEmj6FdXA/0qtu377z5&#10;5jX6pKUHImaZNoFbczcZmXiMer9iIgu5lC6YqFMsEm+EQ8uV/MVa+7HRsVxhLl/xH9m4aTQV+8ad&#10;eSRwsos3pkrF71yfvOkJF9ulga4Q8NbZO0sXsyvz5VA/iv39cZpHE8lyR3+GpoBvT83WVzhMywlf&#10;6dqte6WOofX+Ihkyu7tUL2FVaFMkyw+ippdMletl8hSlWzw+ct9q826hslczOgNe5qUzf85XY4FY&#10;6XDNA/jFoktbgyFjJqRGhEzwiDQUoDePg34eDTUw+8XRlWqmJtysKeKpv8OSfcpO7FZwFuyn+j+j&#10;ERXhBIZZ3ddNuH/4p21tM742K8/wWDWpOrBO7xbUMrrcV5bbpwyD12h+hjUxY5vYhfzTdcxL9JsD&#10;BuYRpi0QrWVaYjKU5nlo7Ck8NLsOtJNdMDDQRx4A+Y7zy29gYXim7AfQEe0JnxelDZ77kUceSadh&#10;MtaAQ7k+zI1NctO+MlFqdA0E77MxIAyzkeynohxHYrRDJtgNRiFpZRnfMLy5t3P4/PnLrMP+g7tz&#10;5YV6C7ookUGcPMTiLCVDzkri/rk7/kKfLSiu5heLY6M4nmNrRAfiQ29MMgw0iVYi/ri3EVlZKJ+5&#10;dO8f/OqvVbI3d2yK41w6u3xM5JjYsNEX7W1UZvojZSasQSNMjvVmA8HtR3+2d7A8EW4HsBwRImAy&#10;UCqdpYXcdVoTUAvgM0+fuVE6cFb96Thm+TwnQOt8q3y7oe1rdsX5Vx61I3mYxxUsbwG6QjzJDC9n&#10;OaTAQ87X8icnEayYaIPjRrsRT4GX8kp+gyyTejMGjbXlp1J9MA6I+6ccr3VEs7dA1AgyrKgDy4UH&#10;nZP6u3X6AZJTzeWaxYzgJo0byAtxjUo9bUtzD8SsLDuL7IIGK963xz73y3/3H/6cu18n1yh95VBo&#10;hg4X4dWYS42S5tcx1am0Jjg4i+oiY8OQAmSfGBM3+sGKUNXF+UWIe/zIIaxMdMRHIgiOoesfGGT/&#10;cJxoz2NTsMsAgJ0BhH6E0WU6Xwg1j0Lp/t37Y6Nj3Z2wUkigAPsCecS8eS8RyPDHeKIWOD+AfyyS&#10;gtbGvEdVjhIpepjhtfV29YGTXrvxJukQiRW+jOhzpbDAo+7q7vaQY/oi/b3DIWbttLyJSALbFqbX&#10;utkE1edksmjMnMTsrkE7Vh5lz8uD+gN0M7mIx6GerB634DJPBRdUSK2y5o68PKbCxSYFcrP8CvXE&#10;f6Ffsd1G9gBxuaPHjg3096H/D/bMgSWk7sikObzgfDwRDgXVE8PjQSwgACoWJ74vlChSAe1Fss3Y&#10;QBg5BHjjDGnlmkk/qaekmR3gLAxVBB4ZobDbEoANFFCIKCzfaDJW51+zI0gOCBZ4EbdFXMPjZxgB&#10;gph2aCn7I6VEOV/dHSL0gpFC+o+G6F6gt4GCHBsO20jcBB2MnTm/MDM2NgKZ2C0HO5ffxVORxWpA&#10;bQm1xXswRNg9XEFnJ7FeWGoGAImCBNGiEXHPaEfk+gp/hEHTtJDLq6TEeGkAVmUPRbOwhMDCM+cX&#10;qOvQzsc4bbWf5gs5hctrepea3woCb01T6JBDSGScOfte5RkcvcLGthe+RiSROn3iVP7gRcXg9ubm&#10;s13RTcF36szuQ48dpREQTAg+FJfNclGpSneCVglf5eLdDpDvtqOiwNm2AkUvNrnL1E2mSkRrBekE&#10;NyqXAo1Qy1RQQjonYNBEwvWedbVIkCbijEwCQVqSvDFQinCWlnJxw3AcOOllFoUlHHp0JFJwGohi&#10;cd4s6dYtW7m2wUGk5Zi2JG4Xx9v6Jii+agAx9fJaZZVPpheW3lI+HXuJAcKChNrhq/XlSDPTnwZc&#10;K9yeWZ0YyCRb1SH0n2qpmfZovRl+z47+wfocOd6LNyoLVd+D1faO8f5jYyPjKaos9J13BhtULtrr&#10;w8GReGskFR2KdN1cWfmlfVDxvH1Msw346Y5fRf6ZzFI+NxxOJYFrcN1TM9PIT0vyJuB7884DX3f/&#10;hoyKZzm8o4ZhoK8Toj8OXr6fgXnEe8azMoTeR5JSbbfmJu+xVsTRrBurxBZyjwbVBGcEOSDuDFu6&#10;w6OxSX1wo9qC5XH5tPPZhLa1PNvcw1o5Vr7fcT8e8rVcgKuSkoI0iTWxk6G7k+nyE/IJ52ucX3RD&#10;0JUpQLnXCHVmJijSB2mCWNKqagJbq0K/jdwAuxn6iIYSBXy0JsiqGmBOG714LjFF2OLKRCKm5SrZ&#10;yi1btgKu0uepVts13EjJmYV6Flv4/elMSq8WR8kRYlRU4j/VMlttpnWNj41qRHqsa93IlosXroPV&#10;j44PpztiK7nZRgux8PzSQpYazUp2AffFwqoUSssHV2RkPRACJUkBcglFDywsSSGhPIlGJt1F0sOw&#10;CrJgRluEfMnXXzmzbfcw0Us/PCW1aHh6OpLR2mpXLVBrLXmiiVo4mS2XGMEYKjX2bR7q78wOeKvz&#10;BR+NfikvBdumJxEvLS1FPR1Nf4K6AXZpZcuT3qfruf0XbfLhmqs3G6K43Oi62i3uwTnIx/z9GoXe&#10;yvGKj9hZSnaZqVhVlzb9Bkav07N28nPcNdES7h+PZc1xcHQ0HwtPTIV7jZah6Tvymi4FdP+n1BwR&#10;0mrVBJiNQkg+zRgbUSnXqviEDsYY59kosXFMDj6XD9VuFpKPlWPKXJlWMYs7FQQwR+fv/qOPGOQD&#10;CFqGiO6AaIwS/obd/uD+tFkwQS/U9NQRLd609Cd40MSjJokWoPpDFMIWxVjDwiPtYKNA1RInxvb7&#10;lTev8lgfTD5gNdavX09/9cTYGB6Ld7508bIdNHTW1WLdkSZlb85OziXQuvAHu7u64KnhjCGqLWeX&#10;aAXhEKuxsqW85e6de7yhjRdB9U/idCR3gAF8B8fPmFasN2Oe1BFXLi0tzjPMJV9aRYuCB0WRenx0&#10;A4PLpyZnQGhh6JHpCJxG7a5agnYA04gPVg5g0D0LyHriO7hrLEk4pv5SHJM7rbbGa0k/v8LptiBe&#10;ab6r96PnIRjVkD+eOBuNvQHvQYO4SnS2A4eT8foXFuewUCK/NdpW1qeMjmRWwroepGcj6XeTtlPE&#10;3GCSN3FVhNmLi9XQulhlpRXKIIvsp9tcvIFyEcJgCAjTAkU9NQvlm2wkgCNxf2qkbGHR1/7lv/4n&#10;0PGAaHiuWMzRkfVsTZvMxrWyR6mRQzj0YvII7ggLSAiYLoYqSbECWHgvEmcSHL15JYQSkU7hvu7d&#10;e8A45PsPJtncRChs9WoVbXwnVBTB3Z46dWZy8oFjgvDFBCTK/+xXZy4JdoDtxJQJoZrH+NElvm+V&#10;haoY66GwjeKF3IPqDnOjsRthtJw4cky2jcVSJrSHiAqpbYETWqmREJYQrtHQL9rEm7RIFpCzo7mg&#10;WgeuUQhv3BfyY+FQjJDt3Lln8lP1woELKh1p67PgcHbUwM2Zi5/Zve2Jdybr+cXFuyQynameZDTD&#10;fbV9VJMo2xQIa+reMuCS6lX4cmBMS/nBavHoJrilbIr3hqvibfsZjQzVQdSxVl1j0auwpcB7Mbt0&#10;UFrEIlRa4Q4OT+1YsB7VsiJo1FwG+vbT3d0ZzDizEfETHAoFKayCWq65U0TYkAhkimwSGWyqW+Nj&#10;69TwhVRNmzwAgb+WYFVsOz171BBajHjy0MTCRoFZLf3bYHh2blaSgtHWukbqjcXb/bGBijd1ozR3&#10;KNGzFG5mPMGxjvCGdAvBZ+ocCOkPJmN7hxKdvuae0XQ/Vo+R5zBjW/T1MZ/GQwWvEKkk40NRsrlA&#10;6vRKvTcZ7Ib2pYMG8w4Kt6+ZifjLngeUFyspRk9DmbwwX3n5/uzVXOl+sVRvlfcPZ2jlxn5xfWtN&#10;DnIzitOA4lkylHGEgkoQgVizAoWPo4q/d5aOB8oQZEw1aQqUYZtlrHmjVohh5fCBETg+lDfmF+dm&#10;F2YGBvuoUqNxjJUxUolDUv/6S85CysdNanWcLtVoSTEEqGLuNMPJBnE2iS+NASPKHhEFqwuZDruz&#10;Sk20o6Pe5EbjtMlzg5CLyTCaBepVqag3Nftg/sSJk5N373sbge5UbzRAw17LF/ZHkxEG/wRoBGC7&#10;QY8F+QuEqbSJswlVxwuVJt7T10vlA0AODiPzGRDu4Q7V/lsqYVjZ4NgmmL2cTxwA7oRbwdwXc6We&#10;rr5ENI1IIxsSpgit0kL6o91AsifeOIl7Onxkf9tP229OcRDprnr8IjgC4mAbJIpx10QJ1hwbrXOA&#10;GqsxMyAz8rn4frxhU3LbjHJeRRtidbEUDw6sLFTn5hDbPtAOVpt+ObBKcZVhS2AzdX9TEmAA4I0W&#10;hSS0PMOJKGgnehZtuLrU72Q7EvwSqCtBnOkpwSbrb1WLE0nfydcvc7Q5HPggZ9/tUdpTF2NXabGe&#10;5JqUvauVu9eoZ4Cf4pJVDdF2grNcsc4Xjfxm7wmntPIS3+Q9oVJixw0sAANQRR9zalVLyfnxMYTR&#10;1KQfBo7qMsRI8t6oebH/bG+RVrK+NNoo/3H8IiIAqqgu7DRuirg4arw21u1aqN9qD/zRx6tH32QX&#10;Ur8nUfn7//iXuAhwMfwN3FHXZoA4Awa5u3OQRertQVo/SBUbm4fGGMK07boX0vr8/Cx8eEjK3H6M&#10;4THZPFYJWBQ/sLK0TGEUH0aUScCSLc/Ace/rG8JGdXd1FlazA91DlWw1kYakUr127RregcF0AwND&#10;6FndvfNggCnbMbSeyCLjIuYBztcp14YXaTJSB4oa5bD48OusjzE4NDg2PTUr6kA8KqEIkNF6iQ5k&#10;QGASRNanM5NZWWYe72TLU8MUdydHY6FUHw0qmQxLxK1duHJxcHgQuZMWyhTeQrawTPcWZXVVJajm&#10;UACy0ZrgeAtzqHCKjpGDm2UbgCthJ7u/6Jnqh2RqEoTloUgwRvNiqMHnACIx8pQwWG3eGMvOTVGS&#10;KBZ5rGHlEaoUkGqmi7nazPTymdMnNzJtSPorPnAgtPdpLYaCgHyYN9wqUDgOxIA2/cESdbiqpwuZ&#10;/JSv2Bmul7XPaXRHa7weJdlsAAJpnI6Dul0pjbi/UqjTLkEzD8LkK0tL/v/4n36bOHF5abWQL2/e&#10;tI1rgveQyzIWSeIwrCtOCF/X291nfC7KnFJ854qZxQnxku+sLEPi7SvkC6B2rLuFtBEan0R8sKo8&#10;AUhnRw/fnpmZPXPmLKu/b9++zZs30vDNZ4FP3rx5i0MPDUH6gggnWbLleFIEs+CuRkcCqmJGkMj4&#10;irtVy2dlgQJ1nfSySVZSChlUKZogS8K3dGqYEuSEuYTEckwUNMkW66BRbNFwCI0WhhangKKCiKs/&#10;ePHEG7m9NP+4w291NVfHQ0lq38U7/zN34PFHU/DTUt2qd7Z99x/cg5MBQXpuZn64b6gmKd429gh7&#10;x2dj3M0UxlXlomd/RbQLfbpaP4nQ2yAqQtBN8RGrYWZIyfrD4oAKhxb3aeapkUIVQbpcwTaf5jtV&#10;qwRVIpGA6co8KSs0aFDRur7t+MksL04LQJiyCygRwBwvBvZZm3/RbNIbyjtbx7aoA/iwAroQamIN&#10;RnK1dLRjsl2+NXk3Vyt2dqXXtyNMimUWEVcie2dcRReW6tpUMqDv06YlSt5aAKbqHTDzIgm6/tu1&#10;Mg3ZxXYrvzo/FAvONXw9sSTn0VcrTc8uvL444/PF31xdvFleepBfadZyj+7cMOxrTcQTg2E0nFM0&#10;Q7qVcam2IZr6XDwNYRHFODefSW2NBiwTSlprmwiPfDj2mmshwKKpRILNPJ0irRjCS5R5S7+RPqU2&#10;Y68wK7SYiMJjedjDnqz/P6evWhm/SDpLIEuozuYXfks8GI1QUGDN9Xeq1yJOS0UHqXAWBVSHiIpz&#10;h69NJZIgjcgoA3L4W9FmMeFvdTIJ4+zZk/OLd7ds3gFLmRmg/DpDCKVXgZVH9FSNRtqdGsLDHTEF&#10;GyS0XCS+kgX3MRkvx8PAUmZXllXm9wX6+/u4GBw87GKMo+DTNgqGWVcL5CRyhDMdCPOpfYbaZz6f&#10;HR4Z4Hj6vWE8xJWLV0nK8etDw70IiTRa4qHw3Ikb+RPv7pJjvsQFocPC0Au2H4+Hk4jHEo+A1qPO&#10;9NT0JG/O8jDJgnHV8fBgNNjx4os/eezYEz7GBvnqiD60fOiDQa1QdZAbVU3ciib20Ne8Nf9Dg4FJ&#10;H+pLqd7Cog3k1K6gu5lwLBRLv/7S6fLhSyqVkf093DmuVm2yze70rdH1LYKUQ3WQvtQRTKYLZ2Nu&#10;m9lX5NZ0ozHaXBEY64+FpTkCBJQ3wc+pHdQZDhPMAY/BvQlfNQiOdJnkToi9bWN3N/wFsBqgh9+z&#10;oh6deAodLDCRrSOxkDQeMb4BiqoeKqtjkIwaO3kRhPz06T2LhcmxG++In9j2sV96/PCxvZL19Pnm&#10;0MJcQLFRGC8HkB1Ha5WBGZhBIQqiB2nemP/s2TM3rzPtKQX1iG+K1esPzC8uKpIzDN/1S3OFitPN&#10;uyyvLCwtZfGg1pBCrXp1y+ZtpJEQcbCB9PhRUGO+oq1zS9KzJBuFMq8HS6OchZFfXFphfSgAWS1M&#10;yQ3vTKAAW5k7XVpaloxuVxd5ICUBPkUQpkU5PBZwBerI9DwN9o/0dg/RqN/XiYowlENSDGEnxP6Z&#10;VAdHTNL2fvKcHFQABrax5KKKcyqxFOIDVLNirBNSqk5HzoDb5E4d6kxbmYMGDV9RHdZqqaavtWb6&#10;ZH/ciEveTNqdNh+LVNaMqhJ3N1xYyZzH981vfus973knfm1hSSyc3j5N0KHEo8QAU+8lu5ZGn2gZ&#10;xPPeEGd6ueobjLcYb1yoNkr5rNhF8oh0Scn2vpWN8D3+qYIaMC25equFUjuasf5P/PLfvnfvPg+S&#10;WcJaF0hydEd0dWM23WQt9lw6lQHJN+xXJEBMNUx+ih/5PEPUAuT3amuolGDs40Q5lpxgup3xQ6YP&#10;782ke/KFEjM5rl27zm0//vjjyVSU+BRzMzY2ym/yH50J9+8/YP85wQlDGlF4kCQA2xFJAywvoQA1&#10;PUIhPRbjNstnq7ueOpOyZFyociZTFuNAUi7UORL3FgCNKoM2LguEU3TPzAJ2SVsrpfZ4kUjEWhXa&#10;3uFDx+b+MF/Yf/6to+gEvJ1vgbq/+djbOsPR5cV5UrqZ6bnxiVHE7HC/o4PDZWxXq0wZEx9njBV/&#10;Z0cn/lwrVFZrHI+BLId1sLkAMi5gMNQZbHAR0bTk9lyPDZKFrLmznmwR5zEdfKSMRCV8ok7p8JRL&#10;SoA4AMYd1SOTr7e4RuRhSSBLIsPMrvanwrJw8PjJ4xD6+vuGSD5SSbYylbwSMabzow5wBrtwcDc7&#10;JJDqJJXsScR3dPSuSzIsAkATVT+SeDsb5vJVp3iIlErOz9JnXYaRBmS02SDR2OyDpVRHEMWKQh6l&#10;1fZq0DdCt2Ss7gM5b/pWQ52lWiobCv6/VP0HnKXZVd4Ln5zzqRw65xxmpnuCZoQSWBYgDLYxBoM/&#10;DLa593422Bgu5toG7v1s/2wQyUZIGKQRUQlJgFCeHDQz3T3dM51z5XCqTs7p/p+1qwe+0tBUV586&#10;5333u/cKz3rWs75j2+xUolHzBUdjkdl4eDIYyMcjw1Y9hSj9QAwdR1Ny3sVJ3zgkk/0hzgeL4ZXC&#10;IxUrkSci6ohzUSl/8ix4vaRqGc5hQYPIxrBQSXLowgCBkKiRZ21jBU1sK51ShCZ0oK/hb7J8F224&#10;P41lIceJMcLAgSi4eidcQP7VWu71KLlgUTi9AXTJuXRiqWwmn0lkvX0/Yz3JewLtVDTASKMQcs7+&#10;YehP/ujTR44cOnDwcHYUnCi0Z/d+trCq+4S0sLM9KtyA4lYrNO2AvtNpygQOYNgq7Zzs/j/4g08e&#10;P3ESfA5DSeyFjQYu4kpA9bCeKysrMKilvdGlxAaDBxH1ND3QHC6OkTr9oPTjW7o0xbTDlA+jmWQk&#10;ffPGXdze3gO7Y/FgqVrgAiDbameKFipIQyQwyQkLDmW1XYqPI+Awog7EuRaxctgHXoZ00upUg74k&#10;S0v4kkvsW5yjBtmfnNzpiTSJ/viPWj+hjCJawll1ndn2tiDeaFwio/Anux+/zDF3w8qUO6I0kE4y&#10;vhsbRSyMp7u3vhb+5u7Gmcu8gwh30r8wf29bwgLlrX56rZ2NunCu1/2cAyEA1+Zy8WOWHd+jwBoN&#10;Wi5auDlwCkMOI9gTTjwxmV2kdiqfQiWe2xfTU+NA1cjATPQtmOEB0mDuQdRRTfDooLSmSC4q2MC2&#10;mWgcFE8VwvJc+AYpgvKpi9gHas+8gsAj+cbRH/ynH3z9tTd++mf/5clHdhOU2DzhwMLiPG9OdDIy&#10;wtDkLBVx3lDxovQ3ZCoBVpUjWTaC+3n+uVeOHj2CRCPwoVsZAjd1ixguIjcHgqhqgzqKeUDrG/By&#10;qxxAeoVw20cOHSaNwXEzNY6tSm0CGizAMoimJqaSbSHuHompo1zJvIJpEhLWjcyZvAj7Qygg499u&#10;czHMfiNmoOGI88S4P6bk8EHsatYQthwLxfGqV4mzk2z7W9fndm7f98oLLx4/ekKpT3+Qiqd1Rsq1&#10;fG6sC7rBzL3VBXVyh1HsttRwOMRoQ0rg7FCYwEBriJDJHglbN9/Jn45D5ipinIgH5pR3sLTfCMEc&#10;AR4f+1Dhtd+Lwq4AGGvup+uVF5kOsbbW5bevcJCZMY0tQgxYaa0YuBvELhR3ODxkIBjNNu29uACV&#10;AKSCWRjGpxNemsFBdIM+JS3BMG7Ry1I4or7bzywgf7qAjE/nrBk12eP/mX/7U2qxGBvlUuhR5Nex&#10;UFwuBq5aKyquQfjM1TZYFFX1gLuFh7MYuApKNSAzlhzwq5qSqenazDkMRMQEBHD0M6Czfe/u3L17&#10;87t27X744Yec7I/N2FXVEOOoPkvzZ7dv32E7welzUBVryMQXrAckO8LGRDLN5/LIiZj4V9JoJ5fm&#10;7dNbAmeLd+N4EcMJ2wfwUxO7eP4mgm6VGy5e8EBAnSei9xmj0JpuUCvjf+1YJLyJBw5EX/ji5zuP&#10;X3dZtJzK1oGT34e6f+e3a6fPPpmHU9QfoPawWSlSxQCtAsGFWt4ZgpsFAJbLsM8gqtA+QOBmQ8p5&#10;O5XuQurL5wHw1LVugSTqj0QPbD5a9eQ5lAE040mCXMMSTUTdWSXV7E1kmy/L3tiDaL/TdJ7mAYg1&#10;KsRSGIF8oLsB9QdJAZGfO8UVdgM4NpOUXnzhZT5t3779QokpjqD0ZCOIXN4j2SWfPxGXVSIWgYMi&#10;bkG7m0jSF0Bq14nEo5TDZJ4e0NTfybrseCjBF3qhy5A9dcpW5VZtPDbpCTVoKwWxyyWzFyrNvYkU&#10;AsM1Ty8+iELxqBY3471+MhHJDf00cc+mmJ1KA2pE3eWRQBdImI41VWucWonO25bjt7+AqqG3xTXg&#10;AhcWFtjhpMXW3eCGQilvc4IHfE+9wzh+tAESqnfZQo1ODfoPaBdRYLm8CSLC03PJn/kEiqzqWHMI&#10;kFtkBWGWIAqgGkCfzBBn8Kx5XihPYwGJmRSPCwQ25WmmRURE2SBJ8A0C6ytFOKEM8wZZiHsmqpv1&#10;wDAIiPrMM8+9612PTs5Mcjsb5buIbRGLE/tGQjEyJCShmD3KM0cIEvOUzpDJxynIiu+JA6QMdf48&#10;4vtHjqJZoIlk7EPuN5/No6PC7D4oOBg9YhR2F+kLO4FvzMPJKokNapASWs4ie8KsjGdRRk/Fcpcu&#10;vsUvHj2+H0kJMg1csgukSGU5nqytJUsYVoIOSZTwTyAfYP4sMu9MaIUoAvgmi8JngaYg1cUYyFxy&#10;sl4afP1r33jsibPSw4nU+j6JGVvfoxQ4MH9GlXALvpXfO16VIk4DOVdWV/lozrtJVogklMnkFWlR&#10;dGcDhcLXLt1sPnrNhYbuy+B0/cUdMfdjI70JbLNUWxQHAQbyu+K6Wuim2aF4UH4dk6T6m+XrhEr4&#10;dV6IjSJDdXwOd9k61PqJd/ZjP0KzXOHYOdkh27E2m8xN31bzDgQa5ZHiAYgTYFG+ienqVHb4UAm8&#10;+IM7/+DHfvBHv3fx6Xj45YPtx687Ggku//SZY88+9+zZs2d4HJoPCiDW6TMcDWcseUfpjSqdc+RN&#10;Be6Ke9x8WPF2rdIvjgWWdmx8HFQG4EeC9uNj8iJGQXWwDYdIHecm7U7WC+5LUC9aCU35GjaGESZQ&#10;YGgIDVyAEwm2hGyvVS2k7k1rWCyBNWcBSAZ0dqiMqAraYtto4ppoLuhLqqeAYjiscKKBbdtnmATN&#10;izUBVRUWz9LSosmQQOQggo/v2rELQ40Mn9VBJDTC6SDnhM4iQxcaLq7MExPzV4y+DUjSCEoKbNaT&#10;z2wIPIfUgmlJRLqDirZ4+Fa2Z9GIYjWPQ25b5udBLV+IpjaGpI29RNKsPItJRz6LqbciCjRFuLpA&#10;LeVypM1f/MKXPvCBD0TiVIg05F4gUwCQDJebXlleBpFg08cRvyFJRTZDI/z8aJxeKwXTw3KnXtY8&#10;QmaxgcRSKe5LJdPB6lySM8j2iQpGDWEVMIPoof//999+CTCAf0ILE4cGkM/tU5unmEJOIu28WuXK&#10;ZYZS4InpKACJB58EbMBSlCfHYT7jPGTKEeMj/yEIsPYAzRNkwgj/CtRz/vyb3N7DDz8MrmMKr0p5&#10;jVeM0Bgwo2dmZoa4iegGw42Zo75PECp4R3C0yquuLwXkgIOmdWejYfUiUWtqDdBUr1YpWm9MJFkt&#10;2cJjpAKhgYT8hF00RLRchGSWL0QKZSLkUudReKs9yCFQgRtLHMLl+Kcnty/+XqvzxHXjvsjhG2ys&#10;FhoWi9rYwYeeSKCFB1qyUbBW1AglTdhlfGDXQ9QEj7QEWKJz68XaLnKDAKEWSjvcW9Gx86x0xGBP&#10;WA2boaeHJA4w2X+3rsLBVl5oJA6jjFrAuKXgmM+MAOsgUKWCtHWKuVTDuXy+FI3a7BZZwSatlcSy&#10;bjQLvTTNfXv3f+lLf8G25kjzYvFFo+ATQlCIwwRIaEQm7Z5ourUjXVhTsVa3UR0wvzFIpwjrFmWC&#10;gqnrOI/rcFGdIVMbNLjM1Ei2Oi3VM4ffSgWya5tzxHDRaLrV6j8/t7ILte5OFU7hrY3KPNNqe6Xt&#10;qGSn0SrwMka13moMUA6gvkPhl6bEoY8peGg5KrgxF2UW3JjUtsUJs3go0GGElVn/PQVHZ6n5kwPg&#10;Ain+yhUm4jHr56QhoFcsb96dv4PILrURynLoVYjOINhf7oZdRajk7tSCQLXhuc92gIPrveSdOQXY&#10;JvyotnqcdFNLYcsjVWOnNgE0S9CJ9hz3FPbGfINI2JvwD6O0E5N50+FMF9WOnbviaX+lcb/eXWBw&#10;QjIRW1xZEKJILZBEpNFkajfPnWdLtZ2M0zrExBakR22jULl48dIjZx4hKgXOBVEE1WRZKF9wvioV&#10;Jl1JkxFbI27d+Ljp/Yjxy3HGrrGHieDZU7BciGCwpCEkkKK5SqmxuLgEQjs2lVkrLBI2k7Q5tJMd&#10;Bi+BtmCuhy0AlGWHVyUnlp10kyXD6LsqD8sClkdGRRhJc37ER3vxyPLiAu8zM7sjnAC102AeuXyw&#10;fD4GKN0Etay9Te5YZ8j62F27GwEKptZuX5OFySXc862Wqux6SA4ERmnm9p67Wj9zVWp2rrPD6lAu&#10;nlOR/oFI0RYjz7h9OqPi67nSvmPzKXYkFcOF80r8hOsO4s3I0dkxXJRItUhGu6tVcRDWs9Sx2CyM&#10;tPnH/+x7lz6RXNz7ktIym3TAR8z+3j9hmD0uX0i+3L92GYtKirzt9/5J7uKp0smLIhDAlQNT/F8/&#10;+u7vPDExtu3AkZmvfe35HbffnblwMvnGkZOP7oUp+dyzL7z/A++XDxr6kEuR3i3zbY1zIGn0LUij&#10;58br6RTZl4LaLrlEWXzAaOatty7t2r2LCyBQoIhO7suzI1jE5fMTG/ey1ZvOLspS6Bz08vns5MgE&#10;Xpx8j15Qihfq6bOSAe/PTnPCoJh0AKp4LAWXnv3MulNgMr0K/JMESNgnFPltoBpzqIHNxnkznDEw&#10;JCvDhnStpOyJlRX47bojrqewvgoQzsleWLjHMBNsHUG/ZE/VeipRHbLNSrMMZpzNprgMgCtQGVdg&#10;JYrBl6N6wtUiCM/N4oOUFXSlnsJDB4rmYnismFNrziJANAKHFnNLsonnjhAGz5SDxjJiILgGXk9g&#10;zWWzbrQnSMwqlSaJIho7cuQIxH8ar7gYNbmAk3nUDEJwJmhGhAaYZDR91EwDqBP29haGo9PRTmDY&#10;CdMzr/SDTDGK1iC54gPvbg0gxqFhq0gK0PTZsITaxj/78/+KtNiCcSpwfk0+5vjFg2TGZAtkSBqy&#10;iyBaNoc3vX//DqxgQDXOPOiQ9Q2ShgrVgfQo6XrJbjS5VQZr4sMo0p87d44HyY3xzHh+fDBxmaaJ&#10;SL+zxTfOYI6O5ZHWZ+1M7LPK0cVqMASMi14vbBAvM+3Yhg27aaGYYNHgbMw9KUAHZ87i6KzL9oKG&#10;AYM3QGSMk8W2t3K4pgCQJRB0olJn5TzNSOGoQxyJShQr6KO+XesOWp7QVz75u3d+7Pek7fxAjscd&#10;CdPt8JZPXbr9PypHH3mUTYTmMUEzURANJJWyZKFAH1kH6mRAb3w4D5t15zFbTYhZ8mL0mM0i5eIa&#10;UTJWfYj83nX/WGxLREbypEYJxqBJGfuBueEXrQ5kX32S72i9SiAPdsc8KnkdxXei/Qups7RSsuxk&#10;1yQHthFdsKnGId52ZnyGoVRPP/1JOPxE4hwcAdd/c/4hwWF6dLXKhtHNH3SjA386kgjT7tIflJFf&#10;5Walay4o6Z240jkAK6OI2Ey5wWXhNnib2+8HOr5kJtOEf9Ns+8KpxOjYnatXZ0Z89Y73m2WUahLh&#10;fHw6Fx+BGiqxqYzmW4f8xcIcA38p0SA82Af3Fu16a2HcJbvY1uGiLAKrJ+oHjLhokviGLNTRIKy4&#10;apiwVVOKtQLDGahyUemEAQBggzngFqizcumE3LakGCWqgZpgZr1dFghauQf3ywtwLaT1rDDnlmft&#10;iAsibNu8FEm/qx2CbQdILUEVFjboDfbbsPGhKyaA4eHLYgSlWR70MG+DXGTgb3Y95a6nWKgswneL&#10;xEKMOBK0wdHvkGkh1dej1wgWCxQICKR9kGNrKFJ2GAzdu7PAoTt6/AhtAmjXU9fHQGJlaMRgVTik&#10;o/lR5mSzCOD1Qh2rwCuM2JJKP0ibGhiCEgWjTsZmFiOiHxzLTZ8/f5FbO3HiWKsPYRcyoESgVcCB&#10;JlcjjGClwVeduaSrW+gIttuCzmatoXI7H63+YwnwldUfG0kgnJIITQ9bsB9qh44eYkV6viIFV1OV&#10;gAtLfUr0C9veYIeqNLm+NkMTNHeD4KxGkdvEz920As6d6caIu4R8EyBRjDx32D137gZTM8SPc4f5&#10;b0ngkb1ox7ogwJp9XEOms1H89QHTT+Rc4hasEcmH8/Uu7lQupYKIFPG4JkukxRbiTcSfbLZJV7Z9&#10;/Ed+7F/+PZb04LE9y59KBl/aWzjyBpcy/dEfYiMlzx0JvXwgf+lU48wV8pPx//GPwi/vz186/c//&#10;1T/dc3B67vcioRf35d8+nXj9yIHj21dWF48cOb6wdPe11y7+ne95V348OzoVX15dZ+uef/Oc1HBr&#10;1bv379++e3fb9lnAOHVjb02C0FGxjmUbh2oRgE2Nq0LKc0U9pt4tLc8jlTgymsMOkxOCdeOcUNUg&#10;UOMGMSbWSEz9SQmYtfl5zl94nak2xWIZowTogotlHg8+mxAQXUWWAs1WAlSxnXwJ0B3WhPos610s&#10;QR1NwQoU9xnGb4fpGJKqJchjA3O1LB0RAxcpwn8E0FETJXBPtPJZ+V+9BshbwcCjgoClT2eyFHnT&#10;+dRmZRMo9d78HbrbgXIX15biMVp/Sc9ANAWLE5jIvg69TI4GPaG6hzd0CGmxwIS5irOZW8zWIDL4&#10;jMahQRrg0LV6cuJUnFC2JeVWBxfRHJum64jFZFMZTgAW4lFDnbjqoCnDiQmaaJjZo0IVXs+9AyAe&#10;OTTHgnGEqlYp2eyVmD/XC+JPMBPzzehMtEtjUl+TgVqYMZwY0/Vc8OEyrncqEbwnssRsJOa9Cc0m&#10;Giq3lshAuCvX4Q06STGD0EKj6KvIm/h27dhP44kJoeBINBwM98T8n2wmSyEADpFmbPkF4NSqZcU+&#10;NOGoQTN06dKl+/fvQ9k4dOiAPA1XBZEYLTnT8tQSQAIvFRX7axqBBBdx4Pyckj+/yLLOzs4SK5Aq&#10;OZNKNIyX4k0wW+arcfniYrXhYyNcQvsjWTKGr1dBBM7Tb3YHQZQaCQlEZhZyRTIhMYCgF9kYVVyU&#10;nsCRDpAdZQF0O752nKfuD883An/6X3/51o98lPjGyrZG2DVRcxcAYGQnP/YjP/YzP5ePBeIwLKQS&#10;Or9t265qAwjEW6mtmK2heUMcE1e8ZFvg8jFNZPnYI3A2dgCUwVwmzzxeQhWejVkWTAPCugBODX+Y&#10;6qMMDXGljUVSax/PlUzd+VcIG4wKHPZwSyNQWNqehlJV6tBDqjDaeRIhpUs5oBSfC3C5PlaJDyKe&#10;zTG7yIjn+Mjx0fHl1UWNTVLoqjq3amlAiMykYSwa4qf+EAkcUq3Mo4bNhgdjN9Pg3GCMmrTglC1Z&#10;NCbowoF+PCtOFOMBOReqa4BZ00+iH/g9tUEoni02FnKhWJFwMRJ9+/6txZ4vxTVHB0fzIxEqu0Nf&#10;eBDuMsqhWKT42O81aKynUoS0igZgMsPH4Ri2y7cm3MgpUHVi+kONoJ7VVB3RA5CusKPd2Tq6LjR5&#10;BxvYqC2Jkqrh8abfI8Ue95Cl4yBrCMmRujldJ2Sj9IeAhbpRp6KjgeIIHeXXHcdCYaeVXVkKpybJ&#10;mquaI8jKcn0tlYlDtyB788rA0twKI522z25/9NFHtVBeKoVd2mVqdJU3gL4A/727dx2Evks2iW+l&#10;y4PRB92KdzQ5ffPyXYzkzr2TvWCl662rSOAAxqHnz/7ocz/xkz++tLqUzWfU6E9nYDgmTLIu4hWT&#10;tZgY3mijq7EGzCbqUovpnxFa/LGqGATgIIKA6enZYDhar9Tpo+s1/dnU+De/+RwB9gc+8L5bSxek&#10;Fw7XmqE+ValB15kA2WlMTEzJZyB9JcBAzffwJTjyNIQWK2WMKavB9VD6Je1Ql1ogWliqTKb3h3xp&#10;5vH2/LVhtOWPqf1Ug4VUEoIMq+ZeYXgD9ATpANIT1+IbvYjCMF/0lIt6qTYBmT/QWIs7B6WN2vTk&#10;6DCS4lR5mpVPfuKZe//sU1RBXQesvZVQG1lMSZVJcseCC+PV2ylytXN7JQGBGi4cLiAAgNhaJkaO&#10;VG0a0qnhBYK37M35CEWI+kahIXiFh3m+/+x//wdcJFwow7o7n3n6r3n/7/rwGZ7+6ESWametufDF&#10;P3qOD/rxn/oRYI5hiNla0Lg6EDeG/Vh3WOwOiF94pGi3w2VoBbwj/WEFXAcJymbbiwCDkjdxk+GX&#10;UfEk7vZAlDalc9VuBHFqvKcCUygUPEEug+M/NzdX2tjE5Lp0n5ulH4SLxNdSi5maneJog1OZu5Vc&#10;NKvCLxq7YpBMjNAvXCgtQxMbyY+PjUxKYtVH5C1RXrYEMTEqLKi9QZhl4uJYZqpWJevLChgLePHB&#10;2iQhRirLlxv0Ipk1zWKg5heNnHv9HPKRBtFRgy7PTM3Q/SEivadqRZZ6Lp3jzW/fvvvII48QOqCu&#10;DZO81iivbaxVahV8E/e1urISikbGRrN08WBhcAtsTpoAMSyF1QKi3nS9Qp8AnGC/0dRDfRbdPj7F&#10;NbNwMah4ERjxVgTc3LVYL1IsUNjHeTeDLy19zrH2ZBu4UWaf7QJqABcWcM4x/9XObQIgUqC0Sb78&#10;Ct3yxjhWJT0xMhoGIwgM2oP6AjrSXZpzkp5hrdDLH8/Q0co4CmTKpbxOBBXqM7Bc2TzP1tWneEYu&#10;GOUqOXTuQ0E9/f/63/wUWDRAhevwtsGIw6XlBQZgjOcnxsdmLGhgIJvmB1Oc1qQEnG6UeaaSfeVC&#10;mZP71a9+88rlm4cPHXRTn5eWVl544QXuH029Y8eOgckJRq7XaFBxqADLxGOWrmEkKhbP5rpln7pv&#10;MAB69tgZ7Ccc/927d3nwQOJiaoAomz0FbCHzwMFDUmJMYAvxEP7KZFX+oqmGkCbw/VSllZuK5qPz&#10;aVw2EdqRZFF6Z2EdR1PVF7gOxFwUTOB9Vdu9T3zkV6/90EdR5tky+Q7FlbeX4Ib0FD3e4um37v12&#10;7ejZs/5es7i6Mj2zgz1HtGgq6FJzM2ekDyYRcV7Q6u9ENursBBHBOmFk+FaZtI3tkqoGlpLKvFTQ&#10;e4BLFEqc/5BVtfIVkZk1ImqdxdDuCHWnzCEWA1QCm0GjrEskBsVnWA1gALQT+BVWz/0iC6gIXRLt&#10;wiK5HnQD2ZeglBo+IekKZBBxV2GcBHeFpRCwHwxkIgloF4jKEMIzrBbmoRThHlAduD1BbSZCyaUy&#10;DktCJYyNp93QgG/pKyikkBRpabMXTQ3YUgPEEBrF5Fg22AXy6b0rz0R2MEF/LJ6rtSvBQSWZCtIq&#10;w2xbf4Bm5cDSwtJ4HtoEWhyaKSBrbTbMYSfCcSQ7BksW4B87K+EaLY4WuCUuo/jSauejNEyIjR1c&#10;XJ+zaQusSVQlUq5S20wqgBA85bRACnDYCMYhgqvB4Q/QHgGh0jHTeWUMknkyl8W6opoo8RDHrHPa&#10;eiJMIFn+Xg0OvkYKTsvVt25ev3bzQ3/37wK0cFJwmWXPzYGfruKq/AOHgkmJiRh6jChbcneBCAOD&#10;UBkYJuMZ5lLRml4r18en8h5yAxSgnaIDEEU4fPrUabrwU5mkBCpEHRlQe+JhjY6MiJafz83PL1CC&#10;4qkp5/ag2CjzoTNo1CwU0e3opQlJUStjutNYdrJQqN6/N3/q9ClcyPzyzVQO8RDGFiQIDlyQx0KQ&#10;q/Eg2JxWiG1iHx1NRN5CA8IBhwVTwVxz3eQM7UlHt1M1IAsOBpPB+KDlW1F3oxpjNdoKMI6kAhMm&#10;hZA+CZCbgbQV7blalhZ36OV0CKun3iSVN2rCHXJ/9jAHixgKQtWw3bx0aa780FvStDNenp7lA807&#10;+XmLIO1J2UxN7aktWp+rurtDbb8k7SY7Yvpey66/iiZiAJvZiy0NPZtnz4VJ6aibPn/ywJEd3A6p&#10;oY0vij3+7od37Jmg1kBdNpNjtHwklQkffWjfkVOzxGbeYdsPZ9pLPy2VPiTMQ81emUXgxpmgpL4v&#10;VCeGATRpWNJ2j8a/9Nr6EqmUqAVe7/LKYmFjlX3F9raQmNwloA5e4+1zVNfX1l0JBuFnUR9SODOJ&#10;RPEoQWfYKpIsq8MB8tDRbsBKi2fKeTammDaMzrN2HS/WjGdsCK43n6Ofq8ev0rRJdZ8PIo4cyTMS&#10;vUHyA2pb3oClHwJoAD8ANpBnoWpYaxIySfPAuHt8kBsNxcISe2C1WDeAKDXfDnCiaixq9mD6Sg2J&#10;uAZ2ILJ9DOMRtOvt0Nx4b/4eyUazU6dzkiIvQ9qh9WADhLwR1Xn89D/jiSgxU66mhQS0DwNLwqmn&#10;iVAmm9kUMmwd5PvZEC6lASLE3nJt1rygTSK0qcn6g4jLzbEriQEf0MbpKFHe5ciAZqu0JbhHHC/n&#10;AvNCj4NK/j6lf2D8iJREyBMxU8N2pRcoduKhzCQEgTx6C54qqccAjXYTkwDEjYMGSKPdPWIhVarS&#10;2dWypfmGHzrWof//+uV/56cjiTKlHG7z3r1r1VIBLzkztT2VmIWTiBXVKodltgCZiV7NamKWYaUC&#10;a0V+4yO/tW/vvo2N9a9//Wtnz56lL//KlWs04J0+fZKWSJgB4th3GYZSI+cW3cGEi5Xox/2QkpAD&#10;xO+ScLBcoJewKgJE7UE/m2P3zj3Y3Nu3bly/fiWXS6MJ6DjfZLe1zTrqN4W2B8JhbRinQ1kjfUOR&#10;mi9S8yRbg0hhs1Nt1Milu0NZZHpimQtjtOtOLJ6hMbOL9fFK/R9sNYi9xC54gkud6Mc+8qssYuvR&#10;qxwY687T5DSX5ztw3QAxCYWlLpwcOzQynRzPxMc8nfIm/UGVSj4x2vLQ1M4nSqJVxEwReyS0qUZX&#10;H6WTNlPIKaFGI/SDUsf10XkMHoCvpEDAaaEAATLGbwE78Bil0cbQHSSGhqxSWogxKoR0cBZLhGLw&#10;G5SoUyK1QbrcnhHUetQFJHICA0fUB+GNak7zR7BIiHlJYYVdSz01GiuWq5JesPJeJpllFiuvJ1Xi&#10;lUyfpInMWto8RLg0vGAhSP40hLdbV0ckpRNkGrheaR5I70FjgWwiAFEF4Jt6KNS7BNcd1qTWj6ev&#10;Ee/ITSBl20SXgMFVIWohQY9/JBYeT0T6flD8DuKG/aHEX4de0AWCaE7XkBQQ2RxIamLtaGK4aGIG&#10;LdKswRQiiUUK5iIREgLvBd4gKOJ8DXmJr80K8GuOLUVaAhJebpbmVu5PTW5T3UrTa7BfyCW0gQHV&#10;iGXyuyI3gXpYvUPzKky3zTQAZT2Bl1h/PoXyDA3ZgDOI5JTLG+xnQFfCdyqLXh+k9DayIiKaIlcK&#10;Ktkf8dRTb7355o2b18Nx/7HTh4OxYbVf2Gzdrg7mMG0EwcifafwoXBV/AOvJwtJ/SrQNkx8XiBaK&#10;kPZe5Oqle8GYt7jemMjtjnjiGHL68hqd6vLa0iq9xeHgxto6HGSkNeEiAizhFTy0tmseRA2cU1OJ&#10;bW4vT6/drPNz5oKDWIMr8txz2RHUDzORmdH0dMATv3ge5cZbuZH0wSM7b89fzo+mS5slYHMyKhA7&#10;SvgjI2PZ7CilhxqnnZMMMz8QmJ6dMS5zoEVfMc1R7TIACCM7aAUglBp0W5FuLuCNs+oEkj3fZr2z&#10;Goqp60RNHhS/yGBCnO4GdDxBIho5QaleSkFig3J+fGq1gCiJ+RaDib9Quex1GWKmMds0ywxgGtFN&#10;GpmvL09M7tqxN7/wB7nGw5e2EH07PsalNU4Ax17ltuDMx3+I2bLlU29bxd/FB+wkhQHaP9aHYowZ&#10;45CyNRRHKiAQOU3WwsgBjgPo3L9hBrMf++Gf+D/+obPFpsSqVIfjSUEzN5rn6fBujJJT8Q7iiEQg&#10;SEpYiDDKWBB1OZWMZg/6menOJ/SJ9XHAzRbECGsJVjc/bXs09ZFKdkiZeLGhen7072pFVZFVedRw&#10;MMWvsIbZ1yUo4oj2eBiQXZaS6+SkK0shQROCytPugQdJasLrQayJPZnLM0hemphufpRirABmrSHq&#10;sKAPH2lxt9+CKslgLbYoLR58Wrc5GM9PdZq96YmZRDTFOYLtBD8MK0NHAFGjoC/MIhCmN0xQwslC&#10;zhUvwCahgiJhQYZrD4aoZXMllBtME1nj1yPhDL5lCJu9o4eSR3M+GFhbWY2HE5yCQmWFKGTb1OxI&#10;cjTsjSfCBK8eNO3CwWhho8BlcyrFnBj0GRNIULhGTZmNyohzqb6Em5D4m4gnDphrx+nDDBJZ0C7I&#10;nuz1oTPTv0p7CIp7GssEGwhtXNrjMRca6sH5Vd+FdNRZ0XwWNkEMS/z66+eJrianJiUqr5nvmpTd&#10;qKu3RaVYquSkXqQQPKfwqKe3Ge631gvhenzydP5OLtwfwZSx9SAZwKcmDzE6C6ASH1EobABaUEez&#10;MFSxKX5fzasaHkZXJwY/6v+F//BvIOiRiM7dvS8J32EgkxmdmNiBcBZFUKnUeRRMGXbhN56O3hpX&#10;QZ2eJh/u/zOf+dyHPvQhnP2zzz5DHPfEE++CYbFnzx5eya5EboI2AetRBl8KQf9WeDb0MjzXwnNp&#10;LHAwAJAtueTJQk1XeCGkNBJEmy+dSeHOr127zoA2iEis4aWLFz/5B08/+eR7UAzg6EcDmvCbzMbh&#10;upFCAkgR2MTTI4w2CEbzgVDGG4BnQC0YqDcd9WVoDEfRIJRIQWcBcWgNfb/1a//zG1/96te/+rXL&#10;515d/Od/WD55gWt3jF7W0+mna10tYXQ5pYKm0xfvfzS468g2kqZi3xvuQ9YI9DxN6ggYEII+h0m4&#10;NF25tUmvctqFH1KlFoseyoh616hIGqeSYUXyUuBwpMd8z2tQI+a3C5sMMlFIy9uur63ZzhMyiS0h&#10;YLL+EF+tQTVIM1ZsvougSaJp+f8O/dkUXOCvEQ8qALQBCuxPenAZGSlWM/4ym8khlPErv/L/PPTQ&#10;aW4UIBculitf8WLuReqaBpna7Vhp0xUG3DgZE/7UgAYTnnSX5zJvZxwd+u0qcNyI0AWbEWK1AKXO&#10;3L4VXNThjMuwdgwB8jbsZ6v3z0WvuoVIVKm5xbLILyo+w5ma8gsuTXk6x7fTwOm2GYrQQiR/QJlS&#10;eio6gtxFB8RvfnkumaQxGtBI3HJNSjJW7TtsRBcyP9A9UyJnTmFLsEXlJGuEtYQPUfoWLDmAQQII&#10;XkMRMJtjUp8SLzH10AbWiDlPNJQsrBe/8tdfgQby6ONnpmbHuR5eQ8tCsVwgLLanCYkJSYzu2ATv&#10;IKKQg+k0hRO4JaLOe6ELHe/UJPBmvVxee+nlb1C5D4WTK8ubMBJ8QSy1AAYiFNgJmEh+i8Z/NyWS&#10;L3wMTwASH26Av+rptKFKSfiTOCCVYH6XJ5WgdWgiFRs798YbV65c5vnv2bv76PEDJJcDgkwDYF0d&#10;gWzswVZhJAHuniMLSTBDkOogceU9Ij+CATADtM8EMPInPqVVRymZqA9GLaOB62g/+sJEXS0ZUKu2&#10;UJK3CbxV1zRk9RfNLSVDMBIZSI80J1TXb/fI8vk4UjReTBei23vjk5Ma19PqxceStWKVURR3rq02&#10;ma8joaS/Ya7ZLtX/of+HaYq+epALqJ95W8CYYjvoUUaosrRJ+D87RtCJsnztCZs7agVQLS/njjeT&#10;XL8OouJTfk4V/yf+vz/oHqUDqLhsVk+aichvawSJCmqcR3d83Gv4QG4ZiVm4aTgYYjWkb9iJbHB4&#10;wSrVaVZTkc+B/GXBvWaGccQMtlGXSiIB7uIby48SOQGGs6TSScMjaTysxnbzEwf88no37kHydiSa&#10;RPW+EG0jNFup0xLV23yOeoQUGvxQL9WSx8XzUJxVxAPNz81RTaMrkoR7amym2+iPIrkTZTJ28NVX&#10;X0ORBi4tK/nmhYuHDx1oNup8Lil+Jp1EoAaNHc4gxkpdfJJFZ7ck5QKjMZwUj0sU5Jbmp9CBydpi&#10;SwGbOQhsRbElOi2Ed7gqvh/J5UgdueByvUjJlNmPWAhRCoIMqpGoqKGbqtc4fRS28b37dyUnDDxi&#10;epHuh9ydMDMeUASNeUsqDNiwUoiUg12pHpIanwsUzYZEoFDPVCo4qnErsQZ2AJBgE4I8dPvPPPPs&#10;mUfPAH3yMbAHUNV1xBRnf/QrfU2poMbLStJr649mrzVzx0Y0sZbYwZXMnI3iMtwFsFZ8BF9cnqMn&#10;O3hGxXTrD+YyyPLFLvru73t/vYLCT3tmeufMzHaEELAU1Xo3k5pAoZq1IxTF/hKNGkBNGiedtnv3&#10;7v33//ZrCDZR6mOZLl16+5FHzuzcuf2Tn/wUbfcwJ10rDoaep0XvI9cHFYgAnGY72uO1fHCspLMt&#10;/gx2ULJ6Uk8z3i8GuYdRKBJ/cTPwDiamZgLh6J1r16EGzW6b/eM/+qNjDFs+fIjUD5mlLGxc7AU9&#10;MG2Sr34igiMP1uglBL6A/0kD3iDM5B0ysyizB/xRGBventdPV5uH0bphZnQ/89Wvz//EH7Yev1FT&#10;7E9nKrGq8bykTS2QXr7fKWw7f+9gZEK/Sw+9/u03zzx0eEDsCO7urfkStMw5ETe91jbWVguQNeaJ&#10;NE6zu4lya5r11uwuBG1sUhHujoUiryW7IsiDPsnT4oDlR/NA0I78iSHkbXnS0NN0Jg2lx4ZSeELA&#10;AD/n8HyFovgZ6s8eWAK09gHMMOaEj2aLizeAK6nayBOiGzpieb7pZGbXrj0f+chvHDt2gg1rV6tM&#10;GhNDEcj63LTJFLVYCmzLwtvJrJiZczq1btaRDBA/diixJgZtFV9V+ebFOlGadbM1BU65DmIpTFLo&#10;aNIzMACEUD5db0i5aWtmoGIm3tmZJzYe77EFANYQPxZ2J8ZDpwygS4oCmHl/4W5uJNXU9BlAMzYG&#10;Lp8mEfYdB6td2Fyjzo3QsxXeiDK18yxXc9QKOWm7NRuQY92PyuzZVCrjmYKEnKVyOlnYekU9MOgl&#10;9LqIiszObge8Ye44cuxErhDZ2k14FUl058rFKo/ozONngWRBl7jR5bXFQNgbTaByLSOLuaARdWZm&#10;mwaHGRLOIzYegAdDhm4JmwFiEYaCgDg/mhkbJ7fJPP/Cy9tn9wD1U5UjgWezED4RNMhKUWMOMCwc&#10;KkkIq8miOdkAmkocuZcIIIFezXAAzmlCbDDe4vn0NHzTr/7Vt+AWjU/k0dpL52jZqG+isEsLjD1c&#10;9zR5ZJQA+CCZSE3PjEIR58rZpZwTDAiRBDsRjFciYd5BJhvDkRXXq5FALh0ZgxAGTjPwNUv1FYJm&#10;lgAryVBd9dJYi7+Fj9KKschsK8zivWjNMhEUuHIqRVvt7G/oyhCJuB5QJ2Gc8BObFSgiX/70S7f+&#10;yf9Ct4Y3VNWA02IL686m87Wjv/NDB37gh+ffvERkQLEN6Ah3b02CgmR5pVMUtrCVdcWPwNODOSQ4&#10;lyuXUdP7OD+4xWyd+d0f/ic/8QOcVjfO8W+Oj7V6K3KSSqP0MMz6Kxh2n8VZ5nMQkbXpzGrrzY3S&#10;XzMg22H8GndhvhkSO+tP1z4y5EO45XyPI8euQreCiCeB5yFS6GuITKgVU+ZLqqbAP1aGEAeeOhQr&#10;5oQlOJ5Fk1FHtRP9NIsLNZPNrTkXiWMj2uC3XKBAENZsw7qRIgIStqCPLMZkfubShbd3bt/NqTn3&#10;+nn4RqdOPIQhIpbdvm0Hq4g1u3z5bTpr8L4UH7FvEjaQPthwc5P58RrL5MIm2k137thN3EkcSEs5&#10;mi6uPdf2bYzWAOyRqFc+5FWwalR6gUk8qxsrxYogN5liJNcYRdYX4YNVZYnceDkcHN7KAgVtZmym&#10;8U7UkmC8Dc/6WkGnnnFx5unVsCaFKx8QGc9ZWRg9RMgtIKMLB47pWQg/ETGY/yabV1QErwR7BJ2o&#10;1X3zzUsY2wMH9lKLsLBVaZ9DelwNXomxhgvEoHIFgPq63ru18DCROxAqEAagr1u0+MxNaXHW1R4K&#10;9AMpInOpkCJNExArWidQ49Z4mSvsqlHun/+LH4uF07PT26VNhkYsD0qD2NVqjxIJS09ob9q3XS4N&#10;BIbvUeBaWV5/++3LtNFDOELB4/Of//y+ffsQ0mFaF6k/lRvMG7fK4mBliFlYZSsSS02Pm7TGLTqM&#10;uVWdFp0dJhoK4oDWqEXgZYkEWzpIjZ5GaYoUqVxuLDeiiRgezxe+9IXv/fD3Ekz8r49//K++8Ocn&#10;jh8az+fR7I9qUhlVUo/CcTERnQ4PKBbfDGjBi9J2iFI8AAaS7CYGQbF3cbP60je/7n3vfV5vxC3l&#10;JFvVexdj28F1p9e+rMDH76LnfPpS4dRb139n+NC7jmajuZYo7XAeLRS0krZTDhDGoonbcv8K3i1L&#10;kOM03VzEjNn9xK1ErBS0NJTCWBhXr1w9uP+AA8+govBDS7VR3ZG+DvmZRJhNBhJinWa+0d8sNR4l&#10;zXwoFpCPW18vZKldyQcTYaDMAHFdF6VT2tjAFmAQSR2oYsMbAA+Ad7NtdudHP/qxs4+eZTeTsuLy&#10;NNydWFKTEqUT4G5fYYfNNzKkQTAAvt65ZAufcTf6obaBxcvC1W3OwoMeQxsA76yifcmBesUMch+B&#10;6JYF1NaC8YBH7V5sJETeHJMhCMRaj8RjV4NN0H/zxtvTUxMoraKHSGWUoD4YYfuhQSvXrjTXO+Rf&#10;wX41Y00j4wzkJCeQpqHKD/yVbW88AOfX///+4wRwTZrMR7wCpMAUTpDqTgdWPPe7WqD/J20RTxgZ&#10;L6SsKW90GoNO3ZMKjQ47wV7LG0OFgVZmaDrMJe5AuylOzoySma1hILy+VCKFliWMFoUdyFrUVXnh&#10;ufOenF5y6GKpwB0rAeoSW6xsVu5zcKan9qUTI3/xl19cXb1/7OjJ0cw2QuxMOo+kheNa8kQM7+1y&#10;xpQR04RNpAJpKwrPETk/KrhdWSiPl/G4dOKN52fD/uTLL7xBm8WxE4c5381OZXH1XrVRXFyZS6Xj&#10;1v+y1ZvGpWIoScdxG+jystmAbZ1m9t27d7hUJU8xtLGDIJ+gMisrdzuNVjwylghO3Lt+n1A+DBIX&#10;xU5XKbKJDw9BmRqe0SAczuzcoT6ogZyD6DLuiAEkAKsQcJg+OQ1UiLUlMV80qrndBdxdLlZSiVi5&#10;Vuy2ulcv3a+evsQhssqMnq98qvld3nDyf/5Q6NtHT33o7+4b23P19ZerD10SKGUKIrzAERTcuVa0&#10;agcd2+XMhdEDXG6gL+0ca/CzNKb9Y/t+FgcpEIupyPAU+G0jBMPplCaa3n9Ln4eTZV5fky/UClhv&#10;oP/qmgb5mtku+pgyAcoYNEPCVo1GsexKeRt11t/gNHUxcIWsCe8wMTHNEi4uzjtIPJ5M4KEtDY3S&#10;ZEQ8pwTA5q4CkwAY8Fu8oWO3ACvMzMw+99zzZ86cJWjjXFDXd4Q+1o+X4WzcMSG2Fik4Q5kGqAOL&#10;50WtuVlpTU1OUC1aWUaYIYYWO1d1/vwb4+NjPD32DFELhDh+yF2Ae0MJJ+hn9ejCZ5EpcvHor1+/&#10;ceTwEdaWVHMUWuDkFHQ8Nhubii1BVYfFxpmBJaAUaYgJtXyVX1FsKVZQDIxnEmmSuHqrRi83+D93&#10;So6kpjhpmdBlZlOk2xKKtsnv+iKUZw1ZKK7ZzUBScwg4Yr/HjaimY+xo+JOuNK9Jpwz9s7nVpMUw&#10;BbBKPCn0hhXG9bocaigOzz//4oc//D0YNlyk6S5gOsAm8dkNrhBz4Ly+WgDIIGl97/nulcOnptFA&#10;bgKVeFEnldqV7pd9C0DCn+LHMvsqhrKL6mtOE1qq+VDIg0Ga43i+3KxV+gf+n/25fz02MoP1thIC&#10;XtbXRJeeyeKEvz2uuIblJcwh+xf8Hk0g/4K2MOxNWL48ACA3AkNaej796U8jpffmm28ipktrJlvV&#10;cdY4BqjIcTrabRJKgdc4PtPzovYsH2bnB+8roqwLczBrgDxYVaWPgXB76F3eqDX7gfE8km/5119/&#10;jef98JlHfuej/5Pa/MrC/BPvfncuncrHQ9EQk/g85RYhswclUmAy13SqLh9Fedh3Po5HDiGyOUDc&#10;rMcwVu/vfuS/LvzEH7IcFJ0N6FNjjoZoGeZn3buuIrf1PxFzTIhDG52uJ9ruj5+/95ueY0/tb5X9&#10;iSgPW2HvO/mriDuq60kTwPWn4iosb1PBBoMAnhlPhBAk4QbgqUFeZTeQlVgbZI+SMF7csnCh4iKw&#10;cOqaKHcmwT80T9ozIKqEqmZju6SRQMMS2w7Dx7532QKRBICChOA6kP/BNhgNV6d1brNIcgyFSmrz&#10;3Cj01GQsTQvu1NT0s888z6PkCjWsfaCEQPVY+2JZnMI/eTmnQg7SHBIvw+4YPUU8JocmufOzBXA9&#10;mDxh9CshAYoTHqSJrqfDeXexC21LKO2GkmZf7Cj+1S2sS4P4K9O4L1y4QNdGKhWD80Hyq4qFiYpI&#10;qhpigs9388YtaSDyu0rchc9jhjc2VZDT8dB7Kk5SHuOHxcZRFJBOUGHhy1Y39jvuDcqFqy/owNN4&#10;RhxsA6PbNISiHpEWxYnIWzLaCRKIWrCb8JHeDxK+XszTIVENJqIxrsSfHBYra/0hCtmyBkQibEK4&#10;b6qLV9EDiEJ0wqCDxmOUgan5OJ4UAb2VnAO02BVLG4hw5EdBXNHi8BF8T09OLC0vHz98UvMs/Yiz&#10;MoRXrbNWBfdzeKXysbSATga38w4DS1O96Tz2enZu34kmP72C2yZ3I4N07o1LkHMBYGe3jc8t3lxY&#10;vZsdSdP3QmSm0Y5dsUHxEFh/3o1H77ql2VRyADmU+XURDHlSTVA4DUdLzxTqCFoI6XguHhjZWO1c&#10;uXR5z4Fdobi32lqnT5txoHbEAHghRpG71B/gxir2OQPCtiFxx8275ATIkC2GsIfL1Hl8XIxD+K2k&#10;2CW/BNehVAmeeOG1G70nrrmuOvd8HUTPN1Mf/cfhXPD0j37fjvTIoWywtHK7+ZUd5YcviZIvhEfQ&#10;lNu6Iu4p/5aJsB1irB/DomwXqdbABhe503IGXlz409zJRw7KtNrUUMUbRq7mxe4ISCGnq6jL4VhO&#10;0ZZbhgOhfpN2Nz86nkzDeURMEG3TNjPp+TgbMANvjtyUp8AEGnSm1Z1EAoYR0lEKa445ewlrOT41&#10;IVW4tpJ4EZmZy1ep4i04WXwcpOn5ecICPTulwiJ81WkpwhG+/PLL+/fv47gQfdLgBGEF02Tt8hNs&#10;+OXlJcdspUzADBv02RA9BGUsLK0BHCZz4UtvXcBWnDh1jGe6sHyfYz0xBWwQ4JxOTk2srq3u3LUT&#10;Zy8xPp0CRSPcEc+UZeeSoBdgic+fP8fTZEQILwDeFkpoU0D53kotQaqfkohuC4SQNEU8tLy+SK0k&#10;P5LjTnl8ZCiURVhPq18IusfR4stYOtZfkYLNf7IIRgUOy5q02fhXc6sxiAN8zy+qxKlecKXXLLtG&#10;xGmGu6sRSIKWRBcQAeOgQn4fQcwapmZxcZmSN2gE3pCUk39ln1DFdxvJpmmTjsuwGFjlXSmVC53U&#10;ZCI8478Pgw+rsbi2KEHGrVk+atjmxRrqyNcGt08jvrJ/U73U6DWpYgTUFmipC2Szsv//+c+/zH5C&#10;SYYQiwl49QZDL0iJ4PBTewSPoN8J+aosyTk7Sd+n6eULwaHg9hiU9JWv/DUn7e///R+gM/LcuQtP&#10;PfXksWNHFJUr0JQUAIvLO0uAxSRXeTELYgdSFX0XvPNz3aJmo8oHkACZVYcTwUR6b9sb2qA/B+W1&#10;2iYSd09/8unpicmvfu3r+w/yvwNEs+//4Ic215Z/9T//0p6de0OJrIF0EMzawaGbY2sB2QD6pfBn&#10;NE4h+vi6bcQKNRjR6/32yy+1H72GjeFaXTMu1li/ZHmnwiKHzBtRX4dXJEnVgUgzeba8N9SzlWPn&#10;bv56/5H3Hwv2M8zocURy82dYCjkIQGz8HlGduJBM+1DhA0YeXjYGkwmLT8mZWgYFQRRe1YzkgZHg&#10;LZXp0dKHl6toGDPzWFDBemENjN22teOy0one0Br2ezx3HCdWgN/B6zPHk21q6qCioPNQ7ClACycw&#10;75frZRlWscFR2qqpfz2C4lWfwVbMBjywfz/OHv3XUrFEwEd2zqg0l7Wb/9W+d+dBahW9d1i7riNA&#10;dTj1ItoobkvO2AMCyQ2r31KqcskBFyzn7XR7VA11w6fF2zL+s8ucTLvGDLQDEsxcCsYBqNizbw/P&#10;YW7xLnaHmH9mehuZk6TmgdpwTRB80CqKJWkX4FBL41+/FSNWoA4biTKaVmwS17vIB6GW5TAxw5+0&#10;OY3X7T7TpW5b0Qyr7fIDMElOuuWCJg8HiMUOwYX22VSRQY1YFGW9KPMt6K8DmUT6Aciw2Fqt1jYp&#10;inN2MOgUnhh6BKxC3oMnw59pXnilyIfS0Ez8x0ViszjZvHhqcpZL2dhY8wXg4tELWo2xO5AiiOUL&#10;q1VK729efL1ZG8DPUPoOebYFSsSNBu7duYvpN31T4TKF9QKPD4PFo0AMCTZPLJzKpcYppt+5PYee&#10;PyNNDx7aefPuZV9oAJ9a8wmCQfo7uGXgEgcymevVHF6euJBSIaJS3Wb/cNgxdtwIF8+eh1jE6/EW&#10;kKc8nSAUi1YNyaPq1LZxWq0q7c0uaEitrhpmU5V7LJcrTFoWpYK9HDXzAqhFJ5U8uYl//IlRs3kc&#10;+miukB+6vnxewQMEYQzQC+j3f/LjX7n7T5+mLduxXVzcqcOsJ++PvHJw+/49H3x472g4fWf+2uiu&#10;mQu37429cap15qphSTYuT2mAtQBZXKJBLFsIPq3kbUUGWzUvAZnOoAkb83qyF04cPLYd5hLRodtR&#10;pspv8vUKXgflzQ2kzpBp5f3hz9ZrdNkx2KYumSigY2BPJAqDobX1AneKKiw4DTcLhE6DCxdFKylK&#10;TSR5oXB0+3Y6Alo4M7i6vD+wK7dHmAWlTpI45IgRuXnizmpZqq4utgCgZUuTv/FAWWpmV7J/YAfx&#10;cIHBSYgJVogPrJQWdK0oPA3+if3D73I9Gobq1VQ4loIhLKxYNpVa3pgDbD9waD9MvY0S5QmmndVj&#10;ScyXr4KEXJRsp3Pn3p1Z1NaBgZmnrC4SPDpqYNK5w5pxAa+++vLstukjR46yzZjVgi1hGa18Hm4P&#10;YGoLu4asCn5uEpOw6qq9YatU2eTNsR/gB/zJCWVoNtRX1sRAkZrl7bp93ofdy2dhKxg2/Q7ryEVU&#10;zmqJ5W+EJDakK70Ti7uiG5iN09V/J1DD9KtBw4S/YDao0d/v50EoeeMOO4plidHBt1hhPl1xKrSk&#10;Pj2N7GQAmEiTlnW/91ol9tAEJbkKhXF6DRvldcl3mVF15SEcPPucJWIODm9i1Gkx7u10oKzVAurm&#10;SfGMOImgAv6f/pl/DZKGJyisrWMeiWxAAoG+4Z+G/HC+IAqRz0mdlJOG4XaVS/L7r3/969RReNKs&#10;wuOPP4768UMPPUSjLUsDe4g7x0jh+oknONJ6fmW4IsjkYUN1HWwmNzPbWVUeko1LslhEzl/EvqEv&#10;Uqx1qlAxaboIoboau3/n/rNf+/rK/NJ3ffC7vvtD3/vlL/8lmShO+dd/7SMnThw/88jDMejfbc63&#10;n2NkGuT4H7XKyBAD7lPrV/WiEQTQHHaR76l0Ga71IopX1mojuq2bpmMZvsyCGQVT2HbkHjvw1obD&#10;KDwCKFkLNnHYG1g++ea93xocP3PKIMOtWp1Re8Q+xRBpE1BQGYIDq85H9C2RDy8DvstYCqxcPEUp&#10;d2A8L5ojEoKBahWm1xBTs2l0RR4vLFyoNOYXVVty+4+3tX4uTWS3MRjw7ADHmCZCY12QIhaceZaa&#10;MNwYJYT5KgFAH8cEqJGmrZnWQBERUi0Y7yat40BUGHxS1/droKeE4Q38VH5vs70d0uU6QxwJ2WXt&#10;zkA7VNbstRsLpp2HrTdlIbFUFF3pkev65QnsV/hdge20C5tZtD8dS0AJk/ve/S5vHA6pM1jzQHFp&#10;kQBGYW5xAZyXE4Vs5bVrVxAWxMNGaYjQJal2y3VLsblexyByn7glU+VRmcnSI3EAuR0OiEZoaJro&#10;lr/nztTEZQpOXBUnVp1FEh4FW6aTBY4K+I0mpkM5Jr6M+TPtOjN6mdXkmbu/QHrNkx3SIjqs9ry1&#10;pcJcd8BUFWEW6jjvDbOZUS4Mf6EsqgKYr1nyzLujME+y6xJHSj9aLl+IF29sMOobaSP8XLqD9F5M&#10;oiXxSBKEhkzi4YdODdr+i5fenJ6dQI+ftgbyxuWlJfyPia8okyOHIwbiMFKpVfkwHqHhlaAh6Ess&#10;zK3dv3sfgOGRMycKpfl7C7dgwYxNTLBviftBKdjgqgQbpc4elkSaXe+yxioY+KnCTn9IjggvAVdI&#10;sGD0NM0s7za8sWC+stF47pnnzj7+cDA6jKT9yUwMFIbfEj+CyEyxKTw+zpCIIPhF0jvoY1gkKAgs&#10;CCbsncSaJ+J2o8OTnKN1/eWaZ0AHoKddWiv4R1PtP99Ohd6G721FEu6sY53RwHnyfe8fDeeG9U0y&#10;yYVyY/bUe+6ev9Q+cx1oS+0eD1j+5HBuQwqifyD2zFZWPmCzcIyDLI/vChDYOvj/xx7ZR6jtBHQd&#10;UOx07njW3Ag6nly8RS1CKdwhYiV4P80L8DLnAoZye7NYoEhC1GXzdhXwWFJhascmcoxpY/ExoGxz&#10;DC8u3NRLxUSmKgSdkwMLLK5zymCRCsxWFYkcWYSVYNFYWAImkmMOETA4WC/ZHe82s20KN8k7u2Y5&#10;hVN+Py7fZCfo1+dZAXOSZcYgumOCRnIZSvPl5uaevXswNRRrrHGyydBOrbdnsF5YQTWy72lNTU84&#10;URrYtRtrmyg74lxINdU+KngP8jijOSLkHi6X4NosVIIWF7m1eB3RzEYLWes478mat4h2CfpjwZW1&#10;JWo+bFRTm/ORo6sYykA5Yzu6Y8XhNe+ouVa8IXaIh+Lk9kxcWb1tCo/QoyWcMXElrDRZMdkmL8Ob&#10;a5SlSfEYBqkyEKsBUuE2pwQHE1GSEKFEoaDy76CPCpiFF8jt0fBiciayf9obJtQj19MPMUMzXWRA&#10;AYNk6TUIDcvt3lQqCRyIg39ncg/XyUdItF56a5o+BRBDvq3x6Fapl17dg5ng8ra//Mv/qd4uchsa&#10;LTzQtLF4hPg9EAtn8FKf/vRn3nzzItQ8jRVjSoShu2CMPGPAlh/4gR9g4Merr75y5MhhE5IUzMJp&#10;x1lwTQbaC1TkPWkPYNPj5omWiPSlva/IlIXjfEo0hr3AfhEiIvzbDwMOghQBYLmF2AuFpkC948l4&#10;OwBza/cW//EP/uDDZ8+if/6pT/3hE48+8fsf/90n3v0d3/2934+/g1qUSUQ3mgjZBNjRTB/CvNiR&#10;dtwr9lkv4mVILv0CgBCxji/w8vMvVE5f4vTj1Z1XMTqLvhxDxHh8otqZsrr46Bx4q6mz430KSHBp&#10;LCX39vqRv3Nmd1eCP5YFmDN2ZQtN4JXlYjYjXYEGCQ7BkGlgrdI/Rn8oR0L83yGtaJyWDh6FQhP+&#10;nqZViDlrBVig9ID18GHYBeyIgYFit4HVYGoVO9ByY1YWL8IOZkOzMZRzWArOJxI6GCtNfEl+kSt3&#10;QCi/G9bY8iahXqsuo+MKgcQ6vM+tW7cwdjw1DXG3L5fLurtzG92AVg3GcJCUfpdCg0R4HMqqsNTZ&#10;L+txEi7K2XOL7Er+kgGg5C6tAl2tzbSlxcBJWWkQpLPj74QUVKD5V5aKDA+MJJFGzLW/sr66fccs&#10;L+YQrq2voBV6794d/CgP4O7tO9EYVKMBVXSUZO/P3+MkMCmcbU/PN5fE8pJMA4GSx6B2qcjdzacz&#10;ZqK1Y20h/Ksry3yE+ZsuMS4Va/bJwuIChgDpbxrqgt5IlyF8g0gqOrY0t3Hj1k0CgpnZqVa36uMR&#10;+ZqB+CA1GmOmJwuJr0X5AGOSSWUp0GBSMIuGHGRYNCo4kJtUd+h3gF5KpQ0WcXpqVkNc6YKMBTeK&#10;a4h6bRaYZjnLaNFiaZkHFUagaZCAR3fj1rWDh/eU64WV9YVavQRvjO1spRn8gUo/mlXB+GmYE/TW&#10;NyqEEKO5mcpm89KFy7zy6NH9FPtWNuYy+SQO2KQ7pDqnlmAOKWNYW0g+pNHKdG33TouUdeIx8WTZ&#10;AM4NU6HkMQni6tDejVlmuFq61wwsL6wSlu/auw3Vjx4DTztonYqLim54FiE2G9fEO2OLqTHzQWw2&#10;ox8rB3K1JJOoko12gZp7Dd84NAhLJd85GK6sbA6C/e3j001f5N7l+daZS+w5l6xbgdyCfHLfbx+e&#10;2bM7gUYJp6cX3j62dzTQmtk1s/iJUIUoQR2eeqmoQcK3dMTdxuY9tPNtZiQJKI7WDqn19T0IE9Ln&#10;jx19aD+lTWwjC8W18SeL5srwhPJipKAkb9Js3B0/Z934K8PNAdgwPgSybDOqRRuFdfW+Mjae+w2o&#10;K0dh92CADEM6k6YhkRL46toKl+dIXqZSLPYWe9U1E24UClxGcbPI4cMPGTqtWZ0uy3cXpnkrjHvf&#10;0iRGRyGO3yJR5PLc67l/9yev1bvRZFqnsVYUJawZmKXgawQEZyaxexTKuHda+yDchKOkEE2GREG7&#10;vD9H5xczGykkY2TiEPQO7DnCA8XdOnuCU1cm4NPDRSiXBg4+PZlKSxrL75PqfmuVUfT8+srqMmjq&#10;wvz9VqM+Nc2MxzKiQNlchjCMVeIom6iLd31lFQfJpsKAWKu69o9VJSA+054Wl/gPtjeX41CwVtya&#10;wUlI827RjFhDCygB55S7chBcHiKY3SAfVf16Pc2jp5eg3R4dGxUEaA0ygLvKwhhNrjiJfLjBChp9&#10;TdRsfs6p5AaFjSU6xGOpUP9CM++l3F5Zx7vGhwHKk3wc0YYT8WXRuEi+4Uq4KVMsVugmOV+pa0Nq&#10;pv9cgJwFCjH/P/+XPz6anaAbHAlCkjwwFc1CGPZ4YAQLUGA+9alPHThwgPdiF5JYfOITn1xavvfU&#10;U+8C8SN+IKB78smnlDJyTAfYwXKnURdjXpzwYLFUpiOK4aoSNpMWbi/GfeOoaPUWUR/bW6KUiv+n&#10;HBMywjAHBJCbIWMceFRQ54cJptFBsI8wICHsT0X8Tz11igHg1Emuv/X2229efOX8lb/34Q994H3v&#10;s+kFvnAsQ46aDHgyg/Y66I0HXJX5WkznUPc95y/I9G2qqOy1AEYsMGhWX/7265UTFwwKMJqWPLxR&#10;bk3JXviAFfMdtGu+QZ05vAlMECUfpMVq6JXtiLx27OxjJ/oeaZioeApPy0/9JQQnmLZa9gGbAoId&#10;8W8kQQJd5+kjVEOCJNKdx9+sIncjEko6kcZ/Q/xk0ZDDiRCGhfFwOsDKqKjK05qvCE7gEo+TnzNp&#10;g9ybsB8vCS+NgwedxYbWtqjZE+hQanIzk7T4Ep3m9/upWAa112xsMuBJo7OsEMfPuGGhl1KzkWUP&#10;XL1+9Y/++I+Qasc1gAdwASBjosbgvISgqHtaPVDE9eRkHgYE0DUnVWqUW8kPKOaZ3iKWAsOER2cS&#10;nU2lQ2EmEqXlhs3DYpFzA3nxZpg5UHFRC8jsJUwVrbYrXDPRDRQLKddCmRNkOgCXIufgnVVeDKdi&#10;YRz4mKcXzkfGGpvd7ZN7A/3ozMTOep3EqLTvwP5ma5PM5+2bl1aLy152RsifzubEn+qjPdxbXJhH&#10;v2UkP0qZyyljSNRZkaJkEwkdWZRyqbC+tkI2xTHDj9E0THBPM4BJWvopeo7kJpH483fjlbXmnZtz&#10;V69evnv/5v7thw8c3FvvrpV7S43Bmj/KIiOyRAUOjC64urIOu2hyagolSspw7D+YQzgskg/MOrQV&#10;jbAjlU8klldW6QKAjKm4vddeX1sABOZJaoobtB6Mvq81MgpjYASx+mL5zje/9srDjz4cQv0CZ9pt&#10;YPCoIkH9SUTZLPTgiVvOO49PjwFCqRLpCSSiI8lQ/plvvAjoQyfz9t1TN+5eK9QXWfg4Q+4hHMGI&#10;4Vhx3jVGRaMH2CrsVzY2Bd3Z2Rk6FTvqDqWMRdKmHSKpA6YkMw19SD8Vj5gQ2TtsZGEbvPrCN598&#10;/H3eZNMbIoYG4fRIp4xUAboixRHxGABaSGYZD08kBMkOd+InlAFzwsKKCExnSnETGJl8lJ5jhxi5&#10;2VFsVDBIYQNcUjzOANJ+u1AtVRKHTlU+FYt/+1D05f3Rbx+OvXGwcvotDjcnaePYm8U/Tb73ux6n&#10;bEUP4fzCbcYxxZKJN14+n3jtaOPMdRrBTEEFAp50Gdkh4MacEYMDbeKHm7xuM2ZUslI9UP8087Ef&#10;+uf/2w/E/MmoL+sLJ5ZuL+dCaYaIIGUZg6tRbWcTXKpJpTK3hnhXI+G53Ui3N4QJDye/VilBLZsa&#10;n0xG0xCue20az/IAxErrm/Ta5L1a9VQMWDqVqRQbmeRIIpLhQSvf4DJ0YtQEyPfsnmYNyZ0c6QTy&#10;NgR/XLaCjGyGlnpgeYIZ/iSXEKWaXqp+c3UdKkmruFEEC+8wRgHpJY057ZL60wKAL1SIL9EElAJI&#10;6GTbWRmw6KnZnQDsmAgsXBNSl0+zDVk8nim6I7wPMMPE1DRzc5KMa3rj6iMnn2CvwsjDyiaYK6OZ&#10;YGi1aVpjMiFJeIjGpP4UqchYltbvr1eWds8ehDCIwSHFWNtcbg1qPX+r0iutrW0iJMMzCZHwEFIa&#10;qYs5C4Nek2q6FM2tDcQBh0JD1QUlVgRIEgtC9GMKB9LRU9iq6WgqgcOiADiMR+PwrugnVO6Ei1V5&#10;iEydpwGSzUWKrwc4Qcy0bdt2QoW3L1yFtcDvKn3vIWasGfFkwmurK5xxqUe0WhvlYiKdogjC00eR&#10;G7UR+ObpiH9HqOrropeSvV8J3+mlw9WFyUx0LTC2J7QJosxWLDI8hTqLyb4BCvIRLJQhTBr6R/rs&#10;8AYlTsQ8v/qr/12zOFVq9c/PLxPCw94y2jxRuf4fN/vKKy8zAQ8bdPPmzd27d33g/R/ARNrMdcI0&#10;3RixrGAuPwpx1Uwui/nD2dBxSFhB9ZGBYVI7IrpUjEXoPmh2+4jctUFx1PpCAQgXokm4GqHexlJo&#10;ojY1Zt+wtwZk7kgxXk+t0Ykjk9lGxHEIfv3888/duHX7J//FT5595BTlijffvACxkwuDqKX+RabK&#10;quOcsXiaocunxriMgYc6If0TSbAZ1He9wCyVyImnFn9ttfnodeHMloP+rS+X8ivLN06fILt3wlte&#10;azk/76WNM/nRHz7yw//4UI57Ec5G7qhisGHavK2r9SonIBy0Gp5DFpWsewcm4+wjTDOmqIBxsjpO&#10;FO8g1cKYpNxwPPy6CTypKdbFksBELHIqnqJzw+wL2L4Ke7zM6JOsk3Rwjd0jMrMQ3h4MgIiJlBA3&#10;0G8mISBFi1EpJahkznxyo0fxQdzy2NgIF/Cnf/oniB9zser1FwkDAwPbVVGkm370DqjjQk7Bzz6N&#10;TscSMpXOIfbcmlAPjXpDUCHCXnQ/h6EDCRQ0gA3BeRA+yNkWN5vCAs3fVmvV0VTcZUNFAedbKMko&#10;aqUqaMU2zJNiMypdolhLMYo3e/3Ca/Sj2+ap0NuzsLRkanQ8oSAtcOxKQqsyrGUqoECg+VFwLKni&#10;Kppx6YtSL3Dpwvo6XDk9ESU0WT4Oli1N68jTUpFBOA/fybIjmO/tBVv14YvPvcK979y989jJo7FE&#10;oEXPaWuD1n1yrdX11eIm+ZCMJiA5qTNPkN91GSwHB26dtbknZA7rqsGD7jC5fGR0VHiiUHQTTDSh&#10;b4nj1so7tu+D9jWKDE4nFfZnsDuJaG5kHCHmaKOzWWtuUGAwVVra30gYlI2QbZAj0stH0ATM26jj&#10;aAZTk9s3Vun/pq8pfvLUUdQPK/VinGome88rgSbsg/riGMKdhKWoxhBL6BHbrvJgrasKvkgQAJk9&#10;484RN2t5UoTwSTKR2N5uxNOPXHzj4hgA7uzkMNJSoxsdNRx4vAjTpyGpwLUJauty0RrQLl0Qak/D&#10;ufv3N4ubfLRIA5Z+EXupdcJLD0sFM8068Fu8GGDA1YPawVx55Va7tLJZH0zP7p1JhsZ3jE8fP3wo&#10;GVpNno5kM54/T+Xeeij6+uHsxRMHv+uJg9Nj6XiiWkE5gA7yHiyn3Qf3Xrp+OfLNnbHXjyfPHWuc&#10;ecuD8IbEy4CytoioBvs5mM06j2WyhH85mDB94cSRU/uh6XNQrt8+P5LJU2uIxkf8seTaRoF2WRCr&#10;pbUVohyaWuDLowaTz+RpBqG1C0+mcSTpbCAIQIWQMIm7gNJsHq0FEB3l6FJyhTOXQqWKIvoq9pM2&#10;NqTpUbHFOGGECcjVxeQZIC5Lf52NcuViNKfOoDWMAOo6cKU06M+BcwbcSloAfgw9upKNUWlMToG3&#10;2rNnL5E3JSFu1QlLr2+iD11l/gaPEhSNIhT8Ymrzgn4ZWqaCh7jobGmu16oSNBQgVVkazY9QnLp3&#10;Z/740dMS8vMiN6RsmINJ98r8wpzMWID6tNAUND01XRDr2GeraLIz43xMzz8Aw4M0CbYZT6BaqaP6&#10;wE3pZkSuFzOXy5alknY7P/dpzKfmlqlDjXku6ESIxG37mWNuY3us+dA4KKyXyZzoRmwyWRfzD12R&#10;reia5bCEPCZqYTwdIT7kDHROprOY+9WVwr2793ftIUnWLD5XEnI8Nt5QQza5csSkMGR2AbyAjUfO&#10;J1IaftO6NXg4qVgwE/W/6dn39ob/7nB8aiTjj4tmBzstPAQHVYEGxIJd4fRVrUtTQ5tciq+3JVn9&#10;j//pPyEMgl7exz/+v25cv71z5y7IC4ZJe62500uK/6UvfYlHS7WetmOsmyTTNZBAoiVymRBwBS8z&#10;eE25CCGQbEq/TeJZq2JJaQ9CBppgUfgM5wSNvUqn36Cx19LWGLN+JXcjfgR1FIITUmtYwSZAWNj0&#10;pJmswuHHnssK+0WJD/RqcO5nd+9+7F3v2rdrFh1jnsHE5ASBEhNCNbQ0HMtmKIwji4ZOtLJ2shjU&#10;SLUqcaY1+aLMDBxyVXjdXtkbP/+NL3eeuOVq9X+jpG/gu2lv2XK4Qv7fgrPER1P1DtqOCtGxN449&#10;/uTDiPJjo1hk5p0YrUa8MJs4jEAXThrdMURq+RVopWRClC+AwR1JQkiIuWchkwp6oowrpOUpSyjN&#10;lQJfA2q5yhOXwdPlAQkFBRVHel1TMXKGfxNvsquCNqvbB4PPKgvg9sTywuq5JQsLJFYlidkgY1gl&#10;xsmFcYrMByuw4E+erPX7DadnJoiyP//5L77rXU/RtUHdQSgOM0NNld36Qk2mF7xWNUW1LQkYZEYR&#10;6LeYMtLe4co0IojKBiEPxNSgTWhV80IXwhrEFqZfcHUcP2ICsCFUE6kIklACsePm1XjarNPQgunA&#10;BGi2N1tQH8WoQj1jsT80EDlUb1YIBYguN0sbqGhTB2WvEUoXy0jxQNQvsjNzWVHVGEGLrWQ2DGUk&#10;GxYHuQ+FRBPkUe5MCE11rSXeomY0CD7l6RB94aonZycBWss1JvWNSkOXbTuIeLtMxE23G6hQV88+&#10;+kgiE+HtN2vz1EOVrYFlk4+EQ8w9JE3HcvEsiPcxKAjs0MNG5mGTwjVji5WBYC8eYkg1GhHgEToU&#10;b4huqwWMLBuEnINl37ZzG7S2WDTUaZAtz1IFR60gOEwH0ihQF6utArVS3lyWl/4LNBTjzJjQhA+S&#10;fXE+2OJ9D3ZzamRbKpZ/9dVznO7Dx/ZF4r7lwjwaTjwykZWkRiBZN65Kca41brjQE9/H+BYYSgZ3&#10;4xY4rdJmYE8igsY2UOTHppIk2QCwbtCM+Af+K1evHj91CuGdWq/k+KrWNCH5a14shSWbpiH4XSC8&#10;kerp+5dZlL4e20kysNhZNGLBWNUECC1Zv+gKog8qa4FaE1vEXO8GAm35VBoZvzS1D2/7/th4PRF9&#10;/ESqsDwXe/Lv+R4+O7PnwKGd+0eDbd6WztfF+XlYgpvrhdWlpe/78If3zeQq/eFLd+7svnS2dOpN&#10;zJn8uugdMg3Ww6IxhmImCd2VTo8xPvVVfeitO78bOvXYsU30LehYTCiM8kX8XQ8APjlIgB42tDNw&#10;FNBR4fDgrvh90qAGybSny/tkMiMMyI5FmQUIERXGJToHcNHkmGHwqWEPfIw2KGxLu4O5xu4SyXJM&#10;2DxcAJcH7489TJCqqfNtE7/q9Th3AGycYjY2IQM7n2+cZzLowii3PnGBkW0ol2svv/Ta7OzkgUMH&#10;3UblnYnAcC0s+/zqXbAfivHFSmlpbWF8agydKGv5iWFqQDFxHJxQjrFWKeAvFTd5iGDdY6OTIHdL&#10;8yvcILcvEQ8TveCBcju4A1PLkDhYsbxBMU7TUCU44mcsyPjEOKKmhDLgPhwH6ALYH5zu+NgU5sGZ&#10;SktIrdtIzWIkQngjwjPx6kEWUcTCbWFlOFm2q1WwcV8WElHv19w/JAdUIjERZd5TIAdNwmLxiwzP&#10;irGG5sL7eG5HTrL2TH479Md//Gff/33fb2x1fYQ7O861uwtz9VaOmOnUadcoFXSVRdAevFW3FfJ2&#10;U5FBwtveFmoEa8uZQH9vrCmxUPliENUkx4YPdcUv6wZ34SY4jQqjwnvJA0m6vud7vvfXf/03KMx/&#10;z3d/+P3vfy+GD7dErx0dEUjls3toggTef/rpT73//R/g8WOntLUk7EoLCvaU8Vwa9ysi9FDdzMQU&#10;ImiQDIWhSTMCk71liqy+IJAurqlhWhvMC0UoJEV8axV2S3alnKphVxh89ap22qiHR8bEKxM5yAO8&#10;t15u9DvNdKgDBc9DmpLKIu4JQ7XSYHBTeGpyEuOyWdhYXFjAPo5RfUJXmTG6JtSl5JLGPVHZO0yG&#10;gcjOA4CFWulHL7/8fOXhy0KTjZbvWOL6z2CfB6GAMEynvUW4yCWL8gYdDH6N37v9937sxA/96MNT&#10;8bAPSVV1CEpSxcZMAbaYkIgiTX7GRiEnET9cGu/6J24eS0pazONxpDlL8XsQUpwWArgWtk9Jc5og&#10;jsmksrxOTJdUhuhSDDtSq3IT16X5QMQgbQj/0PHCMNWlS46wHb12uiEmTVD24zBE0boiGsDzgQSi&#10;PcmWtV61rfPm5HqUBEA6Gw7g7/ApVKfoXLUyn6bsGGeKqp54EvheIQRqbVSpnv8sDtBgQF5vBUUN&#10;OzCISRvdCdy6ch0BBy+eW7mN5apR3qCww2whDyEIDRbwe4kPmYswJKKgCohT5Yd4cdbTRtsp2yLi&#10;1qMRBIDf6AHak5Qvryxt3wUNmGqlD7iTeIDAgK1OiYnoBJdZWN2goG7D7CXfjZkxXQ2LJXi3AXOM&#10;FGnwBLHSziwqzJcUB75WJMTRkfFWow/Rlaca6se9gxiyv/fvLRLP5cYSxerCZnlxGGxB0eejsdHK&#10;mqTbI9nkaDyNdaDSBhbKXRADYQpBcclsxHqwpmcKGSDqDDNjy3EiSOB43FwwLm2jSATjHZ+YgEBQ&#10;WF+ZGJ0KDUa8NAR6yYxZlsDC5qVGtwrtjouRFSDu7VBITiCGhb4p9lRSphgmW02yoPHctnKpwVSS&#10;bdunt++cBpboDturBZXDyULU4yuSs7AiDJMzcM7rs+zgBiRJUp3UyApH8NREYjwTwYqjIlpVrB8d&#10;joW6aWJ4yr0jkxP1/togwJBAcaM4WbwzrsXIcYE6aUS5zBwUHDALVqI8UyyKetrRExEnyx6W+8Kc&#10;IfNFuZelg2DhnBYZD/sqE/eRjQUi2c4w1u6rNCvZhQY56cGHZxKVxRePHT7w6N6pI6na2dn0hGep&#10;76eaW2HH0sK+sDBPSLdjxzb26eT0rm270o8dOH2n50t8c7aCbJf19RvjRFaCfU6sw4PTmoiQr2Yf&#10;JQ38tN9LvH54ckcKynq5MEf+1+z0ag3IiSxR6erb57JZqnjicAgcEG07IXTUP+Q41NslBpNyTplf&#10;w59kaEChPDiazaxJZxMjYJRshhWUsrmUwXgSIJdxFhOWQMorKVWxu2GfCQ9Ds8KGbhO8IkUXwMKT&#10;cOvx2ZfzFpoBRsiAYak3iNOJ18FfXnrx1e/7e99LxVYUlkFfTX1MhU+lSD9S2cTszHZpU3c7mWSK&#10;ofVO0BeaM2G9FM4QRxMqQQ8XvWCSoOHn2UweSu/a6uaO2d3wYGjDJIawojPXo3FXGvNGx0siUueu&#10;1erikdqYd3D7zi0eCj4dv4sDRpyKSxLDBb1OSfBbtkaWLOltzavm76LgVGrAFCSQYFEYKiAcqXD4&#10;/JhMU15Q+dZh4E7ZxjQlZbD4deubpZ2PZ26S+x3WUEwjAzhVzTGAR0gj78PmhadFIIJMLcnY1ARm&#10;h+4MuXlHHnHf2G4R480yFi+Rm4TEzURq9qYUbDVAVzUIdKOBwVrldmGZscNoy8R9bfqFuBqNj/eH&#10;lhbnCL4wwxCaBWWY6p86h2wAhaEUYeIb/2/8xm999at/9d3f/d3wnkhGUQwVJ3OI6w0dOniETk3u&#10;jUjw8uWrnPZ9+/ZzrdZFZSbRxrXhk7gxN/mGs07whPclVKLcI6dJLElNtzPYqCOKNmgP/V1/qOuP&#10;kOqOUWajqFkrk/8SslFFhvOszMdSBFO4QFyGGXfU9RQwyUPHBfdFvRT8UOqEwEMFsASbyLXPYxbT&#10;iRSyX+zRuXv3qGHTIkJaTYrWZBwtZDS6o+vSuMJiUzBQWtFuVPrx15/5SuuxG1Yh3nLxjpqvc2xJ&#10;jDls51Ssr8wK++7f2VE84vpDl0u/33//Ew/VG8VUchxLaOGa6Ga8VpEejtwwabdokLtMFkbcBTY9&#10;24ONxItdn6V1wrRKTH+Kis+l8RJUTNJpHgHEbzfLyzh0zIpecePI8OggfulU1lozkLVMEyyjwwNK&#10;zEwUJBrw/XSIEdxqChwIm0nLcbTZxPgSpqjibCy00nBSXYPJXuKwUXgAk+AAbN+xDS4MuIzaWFFA&#10;QNcIULHN8CtVHJy/59fdEpnTElqo2FqAkvAD/gmJUDA0FTjgtfJBmj8hkjBQXqW5insgnASEX1y+&#10;v7q2xMRUxCdqnRqSGozJkE3s1BFUKRTXC5sr7G86XVREhJyjZjxjV5DKBf1g3WuFVQAvIi6NHjJB&#10;QBwPl0qYZQIjNeS9QPKpM0OuJWAl++G5Ov0sdzIFZprrpaeGzUCkZaaQclcAmm4LWT2Mpp+gFoIY&#10;EvHIJkcZL0tIAjwzu3Oi2l7brC0yj7vFWFzJXECPSof8oZGRUdWnhWwizynAUJwYqEzWuc4+2Vhf&#10;d6UZx4piT4LuAKiY/nEK08yXmfI+wmq8ElA0kfJ0GxBTstAqcCU8DPL7Sm8N8j95jOOKCoMJhJPx&#10;NP+zVrvQvbt32Ei4VcA7ro2JxS+++DLo5WOPn0UJH80Af2jIxjMFVtnP1eUVbDA8f+6QJ+gKwLoS&#10;G0Bgl2STWuCsUGgPqi0Taj2fjklTpk4ay3TLfs7XpfjVS+YSzX6jzehKFYGRQW1xqNjPuGcySD6x&#10;UQMB1gxJp+bpNNEMAANHRUcsJtVhXwDfwAdx2WxjFtNRn1hGRSGMWhejylNZulNte8upveu9YD7Q&#10;DPSq5QHT+sIDf8kbqmYz45lwxsMEmLK354lU2lU24cLSYrlaOXH0BAWYiGldFxrFcKUXzvn2z+6o&#10;je/s/Wlk48Q5HWWTI3KGwrlMlQJNZUTHTXmeH6nd937oOJEiKeZkbidto0xGaLZX/QFEoarU02KR&#10;/PzCLbq8Ced4amSmbPXN6uZaaR0wB6Y6hTl4GDaFiwhMmyCfH2fDzM/fV7+49pLGcPDhSMfwtFzr&#10;nSsDAV+RyQCuYYD05si/N0A+klwPwRPCCQ61vn33Nl6NsJK3pUTLDw0yDMAO5nSy2rnsKPeEDx4Z&#10;HVtZXaLjmhQRNFGlhEgknxmZGJtEQ3Ekl58an8LatGqtqPY4SYLQOmsL8kBPJvxlz0AJUtUgGCPI&#10;nxifwnzxWWCZzjlJQBmfKtYUqZFa2tDtR88CyGqjuCpR52Y1l2NaGMLDgI6SnzCGtZEqAG/hUZpe&#10;qs6sQRVSA1YTfJNKuapFZo5cyuFsKRgAVojYhS3EurmfO/PlGKPsaldxs+EOzDVQW4TrceU17DQZ&#10;8E4rixHrdDDpnHBe8Nyzz3/gAx8grADHUunOwKGtuNCI9LhloUTW3KEEiUY7m9ccIvajn4G00ARR&#10;cIL4K1qmN/uxQnw7AQqxAXrFuSxVfLgUHsIFqJfsAZOylXwF4SDBk92BlE5kamjT/5Vf+ZWl5bn7&#10;92CM3vv4xz+Gyz90+MDMzPT01DRpAAE1Nh1TefjIoSNHj6oc4+UqkSzFtROjMSEbhQeZbBa3VFL3&#10;CGC+zSBix4dROIslMqtNJkB5WsNAl1hG9UwfgnrQ6UdDECl5+LgrjLWHFgNaUDj/3C20FHpN8D/l&#10;QFa1fFOpZEVEFu4SB2GB0c3j3miwR6pHwQcOE6CG32JvcfH79h+Ip8l9sVpIhSfhoUEgwEWRLvok&#10;RdMNIs4sOZHWx3/jt67/8O8SVm6J6EuybyvR34L2Fbk4gf0HX6bKowBMD09Piy0Tff3IE+960hem&#10;RwvilajRBtvYaxSRqNQrVF8zvORR+N42k5/aFqmR0TVNMs+vaBQ2IroZRLIM1GHchdRwU5lrV28i&#10;NIYj50FyBjJZKkDqMTOOhLdebbICHGZkN9ixbEGe19gYeqs+E+FSeZ7zz67VGBUVnwR+4PmwjMqS&#10;qZNVKpD+2F5selePFJxggn1C5JpOpIJoV+RVvikAP0Dj5+FtlTxUVtBzsj1N6EGgYJBAEPVAl/mp&#10;sTMnkVfn9U22QjEvLyvWVtEbIEZiRgMMfK1DvzO/OFes0l1MhseVanY1h4q3x0ngzkixmFfJpl2h&#10;XFZcx9M3OjUVy4sFHkt+hKoe/SOOVAEwY71kzBK1WQ78B8LPYQIaIeIkm8cs4SCdsabLGbov8TY2&#10;gwNMOG8LSCdPmpIGtPcQM5eD2Ua5HwtlENTzU332W3s0c89gJnnKm9UlJozQDC6R3CBSVxBQKHBA&#10;S07ClIYenMrQOCLBPol0RiQewhKxDppqH+GDJK4Aw5Hf5fXsapoUSI540pQG7LdQ00yTvUn7nbhj&#10;mPN2Y5SEmceDQap3V6AtqWUD7K0DmAkEqaYgeo0E1PMKm3JGpMR2TDMRL5GtlbsLC0vMJyXSWttY&#10;DEbo6CC769IDzwrQwQ9vgn1FyKKhaVZ05DlywZg/a8AzAWbAsw4zstWjwfXLGQrhlyuCXUovPnpE&#10;KnP5++0hVqEeTkgxGmtFBUq9yHVZW36LKr17B/YGq4SFcT1U7Go2nhJoG9Dp5G5pV6ZCxlbklVyq&#10;qQChLCKGCq+XoFdyfL0NmzarIV79DrMbGRWTDZfvN6KJYXOKtv1kvhykIb4YTkM4SDADdWRsFBHj&#10;irraVFhVj0mrHsqmx4KxyqA2Gs8UxyeHfxIrnzinaN5oDa5bT1xKNVQodXMKP5iO+sNvlz47/egT&#10;p8cnZ7OjE/NLKzt27ysVy61KnRhtfHymI+qsRyoRMJBatbnFe9B7Kfglmbneo9DWTSezBG1MBcyj&#10;EY10AnNUlVFCgW5QbCVdtuVC3GmTuN/sj3RXdAxxt5EIuHQqk7LeXbFwNgtkJtK6JzzFRBgYia1v&#10;ABjwAkeSMCcHMY2SorTUyPeZvogD//KX/3r/gX3IJ4xPjGIKsDm8DCprt9HGbWOYAXel0UowxGgk&#10;D3rnnGPN1AB4x1rC2GVaNgkKG6+4Wc7nxkYzE+FADPCYCImQnQXk363O2Qe5YKNCBRWrJuRb31he&#10;Xl8Sp7XbyY+OKlc0CwsYwOkG85NClFUSRf/x2xw5UZLt/xvCjxMVK9BslPvSO1hsZIqF+uInbCRD&#10;/ugB1k77W7QVmTVcKZkDb2cd7OoOdQ6V9cdnOzwA5jJuCT+KLi2mvlyCVyFtH4fquzcUti2emyGj&#10;ttf5XUGtlKPVVyX1Rf4gpiGtVE8gyuH1ViLsnW9Hx3zlBGNGixRlAAE6ZQI6dd+o1GL1Bcc5EGnf&#10;3Z3DLbhs/y/+4i9yfV/84hcfe+yJH/mRf/LYY49jB7HB0MFWN+5Ck4fcY3uYPYTfFNJLQzh2VqlJ&#10;hDppCnCSx0Fm1vOx/5pElNooDEqDZp9O31tZq0OMh4IisheL4pSnjOmN5wto2LR4OlKNhc3YIxPB&#10;gUlOq4V5GBY9GdJS9cAQB7U9uTRcWV9NNoWuCyoZVC8pe4oCbkmSprvxqKlbf+5zn7928yakAvY0&#10;7y9rS0N0ox9JElezVdp54EccgXfw8kvnOk/ckKvagvKd0p5wIYFBGom95e+3DrDF8W7TWOGFSWse&#10;cMmNUxeu/Gbrsfee9rbxghqlbtCAiD48ACVA6ACZtozjB1jqOaTugBoHx493crVtnCAnU/CAVGAx&#10;/QkQS+nVD72Mw6JMBSpgQnsUjDd4dnBhcN75zCjYBmVyyw5DWD0CHZtlByDDc1MqJsyBCmizZcQc&#10;qshp4veJyXFQGY0pg3qtIRay4wY6gb1jLxjgwSPj2ig2q4kO8jjyaj/3cz9/6uTp6ckpGysiON3J&#10;BLmCiDtQ/FDwF6xyn7iBeA+oVcCk0Qj0FsI1AWJYAXdtyqJK69h2CR2xUsrYJJhD9plNE9vAM8uS&#10;oWp4N3kKBgPK3sCHtgFnUzIsCOgLNldLOJQlCEe8DhxFoZX2hnQeCMEFTom20xWxNEQfEeGpzhtm&#10;C9+hhyWMm3i5XdosW8u9+HQyAdLGyWICKIRHyezbPvZ70JNsVLqlQiWXyMIwIThGYIYZp432xkZl&#10;pdVB3VPNmdQgWSQ8Xy6bwf7y6erly484pQf2LaVQefcYVk/caa5RsrXQyjze1ZU1rpPnbkgA2a2a&#10;MFlJswaY5jgopQZuDyjtxag9L80vpjK5Un09mhSfxzU9sqXU7Y2qPCDAsFcrFzEi2CANb1TaBy86&#10;qGGsncDcwtzE5CilExpJwKuYKgbFj5WThgHd2NqNytioE1hAueXU1QDyQMlOwTikM6ghaCfQQiDS&#10;qMw3lx1GWWSQDnhV4kGiqO9jiA6jUf1ID8JT5E+jJugrm0ISqg36okDcxG35r4aUoEoScRBEEsQW&#10;tVt6hm38GlxNai1Mu+YIiBghXrRmQfE9V1IbhOaa8Y4/Gm4uBnuFXiy9vNEh7Q3U2gs9ppn5p6IZ&#10;YrQh+YU30gjmYUuSHIIPy6R4/MRbOEIxEzvAWv2VUm0inPXk+wlvlJ7p0FfGiycuWBeZiXU4bNDu&#10;QsQgS/5kJDhcbxz7jg9858pK7erSteYgWKtGvvjZF+vQV7yhtqd5e4WJyelkboTzB2F2aXF+394D&#10;lB/HcpPTk7srpXqt2ixvlifGJqJBwrjA+somQBVmGadIYwL4nzQJBMu1ScOsU9oYP7Rz6wxS2+yg&#10;vE6CzqFgcgf7GDDf5qKhVCHFDiJI0l9uRIIKhgNb3qM4BhTNhkUxlEHE4+XlVTKVvXt3qymDmg4B&#10;saynONz5HLrRKvQQ32kqeYhxmZrHRnYEO9tF+dSeNeyqw3XW85kx/xCpb1w7HcXAh1XsC86ajIIN&#10;Mzc/T6THvbg/qXivF9cXl+ZHx8aQHgXaww5gN7g7LoCyo4VcPpsXJTkm0k4AfiBuLsbmK9MKrYhf&#10;/SZ2fLhBh6q6hrcm46qFyEr6V4Vggaka42QnUrQAl6C7Sh9gG9R6yqzsc+oarszP+QUdt3wMLAOV&#10;TIG73D6OYHyc8y4L6ZpLHY7oKgLsMVl9Kd+oT4rX8xoT9BRjBstPLEJKSSkerIPLa/qS9waT+3My&#10;j7A7pTVGTxx1bpyize9xyASfQqAsWUD7cnchBsN/+A+/iF197rkXcfaU7RcXl5577jkG4KJp7Asj&#10;faWCkIy4T6ea/ACEB5vD+nJ5UMu5AqIPirnofle6QvyQeyVTDKIwEAgVmxwTxG9jTG5h4eXFWFNF&#10;W5rrXcOHwx9uVsEONAuSCquVAWmCsHyXjCtS6MO0U4QAE4aAAdkGhP28UTRBe/5GgT+9kRRFDuJT&#10;Fk0iXyKKQ1aMvfbGG6O5UeKnZ15+7rOf/kwqFDu8f3e5RZ+QhZ/eLgMdPSH0wmpvvPZm6fRFF2dZ&#10;JdqI+K6cr11v/3OQ/oO0w8VQosLZ2QasZ4NQiikcv3j9N7vv+Y4nLRoQq00aOFYc0l5pQctXi48N&#10;8iAmpZGFLdfhDLs+VyyLGPsKD+QCifFF/aNJmMCS2jNMKkkUSwVT5DXPkGhACxWF/4hEay2E1ASG&#10;D2ZnFKOg4QjSBTNVYNPNkOaUXcgWc55QQORbUptSkZ/i73n6dA1w5WKxRgT/4hT5hvuXxJ7mydKn&#10;x3aMHD9+8r/8l/+CDhIq9ybGoMI225QXqBVkq59eRSknl0uUY+WuAf0UvBmvd2UzgCa8O7d89+5d&#10;2GRoQmAcOIxOu4pFkq4fV0PUAsSoAfICtOB2E1NRAsShcpJFnAIHozjI+RDhi+UV65BEn1WKkHFa&#10;KwZseScPLJFjG02ktkmbPonALWZIx8yOIh7Gpl2IRoc5JMMWz5QJYOJiwypEqZTdEv+rL35teWEt&#10;A+uJ8IKhEpFBh/PRIoNajCSQkEBHgS3E8fOmkDUHBtQULHE4pCqqUWDCQvgidFOrcTIBlZpvKFqr&#10;wNHpAGsoHnLNEVKAxmKqM00zQ3W245QGNF+VteqNb6xvvvTC15547P0oZqVH/Z0BnS/wANSny37g&#10;biAbakAREhhMDxJuqUANCyXyCCgzOFM4TUsOQPPe3TuL1TXpuXXa/C7bnI8jsMplYJIyMpxxWToe&#10;zmDpGzdImC/jGxFB8jLT3gB1VwIg+QqGdAzCg3ZSqAAd5swviXcrjSUUBaSDpMRObESOB8eG24e/&#10;QoeeNUox1VSy5yZYKToF2SH2h/l6JtfvqTM7VvwTRhRKFsZVPZyNdvb6aiNVrTXi/v7+HSPppJ9G&#10;S9Arb2R0bjAa6N9JR6/nRrKRcJrWolRkJIg6TqlEcERInkky3tqP1wSjhvGOQYt6Yn0gZZSWasNs&#10;sPX1z/7lvR//Y7WEmMVwEJcMh1X9JOmgL8/k7/yjyKsH2cULa8Wr1+eDydOJ9EQ87Xvq3fsQVvmz&#10;P/v0rXutcn1sfPeE7ZkmrqRVq81MzI6kx8I++vL942PT+WwOOGo0NzZ3f3Eky1CRsXDMTzR8f+4O&#10;ZXuVNnhSclEah4jtN0IZeYKgNap7oyNjKBvyE0oNFGop9uEpAPx49sRJNikmDNZlcLfKi1YdL7FN&#10;TMNVY3s4qSAxxHw7t++dnp1WXdIjDTsTHPSojDvwMJAJA8yOJMGGRauYPqJaDNcDtcjqPiJ/cA0b&#10;xY10IktxobQJ8TNP/44IzsPu+sYaulVYQoJ7IVxEGzbmgxCBwwM7Z3xyXOUwCHyhWKOGfEgYbo2m&#10;1XKbpTKpBUvBRVrnITxws+emBGa0YumMEZ5J/EWJ3KDI0SOUhIvWRWBf0nuYUKUQYu1siX6yhfir&#10;uiFtCqhlQ1pVDajMjwg5M91J7KdJ4sDyo8IidwtW4RD1BsMPicB0lqW8u7UIVllQsEh/qDUk8Qm4&#10;GE4Kflrm0SuYilCUwdGICnqYMw3xYugZiYaKgfxO70pts5CBrEY8QwgfyhRXF/hQo1Kqi4Rrdvqn&#10;xqTWF5+uLP8//NL/GQ7ENwobL7340nPPPscA70OH9509+zADPTX/ZSjlHOIa4Rvim8eDTKEN0tQL&#10;IkSrPBEb4DA5uhG8g6GEL8ro2mhy5I1bc2UEVfzRIer9WHE6GoR4Ik4LqVizqbpKydDzJ+CPAfBz&#10;IEP+Vg88FVyTuiNN2/5QuxdWoyOSeZol70E7hpY9QQ1dJtVS4GDmOuT4OPwpJMMS8RwsAp4coSIQ&#10;KIDnxTfPkRdeeP1NwiOQy71Hjte64o6FWEOAF39kgka+4fD5V18rn37Lplpvle5t6q9YNxaWbv1p&#10;JSI7wX/zJTIpoUJLHcNUJMhPByvHL136SOOll1564snjcAeIYpi/3QuGOw0qrPL9GopANcMAZ1wR&#10;o6NJ2uBSEX/RLsWfhAkikXENfnQisV+4dxllHJr4zvSBJBJCtAzT5I3KpSoCpQS88ThzgXXGpOKJ&#10;dlNY9VGFdT6MKe09DM2qqXfQCqJW14FPiYlRk14qkZEMKuC0H2xKaAS/6AwZ8in4Gv4kwodIrN5O&#10;FekDx48d/tX/9pH9+w6S9/KeCl40LU6BP4mC/CrzGuAHaIQCaBsSQzC8siDKhIwiq3vZAQFg0Gq7&#10;fO32W6kROutzxJRe+Mlerh/3KKdF4dyhKR1RO5mKJhY0B5z1xnFyp5LJZ8sA2rOf1HkrJjLHUvGW&#10;hnzrd2WVvEMaHtbX1nnP9Y11wgvcDBiLiOhephlFalWUppQmmsYAwagf2lQomgzF05AGcZy0dPYq&#10;nmAHpZR0r9X55l9/mXacp558cmJ2tDRY9UFCCJSWS3NhmSON8yI+JIxgKqi1RJIT+zHNdVx7NoPN&#10;E62GgAcC1MK8zfYQ/ouiF3dBdYMIAzQeZAVCMu5tbX2DJKst+g837sP9hGMJSBNkHah3I13Aym+u&#10;1TyD+PTsGOSz9erdWBZPnyFiA+hxzfG40vn795Fuh1XJHzt27OT55kbHaJQlOqTLKeobuYscb7vP&#10;ZhgfGb9NpT8Ae8ZPw5jsbyS2vl4GDCC3NgF5mVMSB/2nucmiFivVE10fTiutCz58jMQnyPgbQ0YI&#10;ehsp3KqehL83DFbvLVyXpR4w7qEFagNYo752qjzIcpeK4tlY9Qc7Zeo0HpM3RqEIwnaq61tNxUdH&#10;UmT57Y1mbs6XPd+M7xj4Mll/Lp4oLRV9GBQ/85GJjgqpVuDmMJqJ9/b7N+PheLm2mg3VivVOwrc0&#10;luQNApOjqAqK8tNnOf3eCMrTCcBL3pzDF8ahURfnkNJwRl8/PQM9RNq7nV//1U/c/rE/AK11KpEO&#10;+eOMyLkgVKGJi4pqR3/7H9bDg517d+UApnyD9//ddx+b7O0YDaIHyWzvbCr5vicfP7J3/Hvec6rs&#10;by9Xdz+0a7TvWd1+4OSo5jxh+DIxJDYUtsqh1mv0eW/TeexW2AAcLrRodmzfrjno4tIQTCFRABGV&#10;YqhGkCHHAZ2b0bFKIwYivhiDRyeCQqp0ySmTt2qxRIzIGRCOHJFB1mQX+g+pFkudebiAX44lh2Wl&#10;uKp+HcYyW9ZO+xk+FE4MRL3J6WllK22kNYSkkwXYbHRiRC4Oi0T1R9ohDFMkqA4zoTeWMWSuqdPs&#10;Qw6PWUqxTJ55SH1sGzAAPDkE3uDqEia2hgwQrjBejRG14LbExwCAJPmdegW7hXWj9CmTRaEBnRms&#10;iw0wk2YUMEaXCTQwkUkTeK2q8jgWKfAY0x4iFOPEyPoFHoTRQqC/S6VDuohV1pQUu5iGincpwIkO&#10;LAUCjWqNRFZWEQJCXQcVammk8twZhxQLZSsb7ZXlNepdcDo1gjjA9pZmOZ6CAh1WGmiWz8La00dF&#10;HiKFkpjmp0gSPxE3sTYFbeonFncbujRLS2E8MAz7rpen9o+ux+K7aCvx9OrtUK64dDMVT4AHwMlF&#10;t438mqVGew32FRUV1yPGXHqJmvybn/3fzFuEd+ze9l0f/MB73/MdSG2bSJbGh+PsQYY1LjAIP5aL&#10;UDuZZnDbfDgKQLSVGShU5ZXFSi2bSNEgh2ZsF18VQ3GT/KMV8/TG0IHGmMFjog9SOqlQIgWT4w8Z&#10;dRHyNkOeplSTh0AuIdaD/YI3pzBIqxbhhgZ/cq0afAanWkh6LNRPRvv8eqdNiRSF7XTAp34esmGO&#10;6fXrt77xjWdu3rhGBev7v//7v+/7vpcZ8DyhVm/49K/+5xOPvscT9DTrLXJhcpf9j5699pFy9fTb&#10;LjDX8d3K7ZXlG0FDkIjcn+nwuIxfhTqh9wHSpkggVOn0Qjgwn4f+0PXjr22eunzlN3rHHzocYlYj&#10;8xirK30NbBaXlX1PNM37EI8LfuQMWO1WcoPYHEAtRPjx8vADqEspFcOcKP7W4QEiMck7ScToP0us&#10;vCBepKGIS0g4wmFWKqpLEUWemFUzFd6OtUmqLmUIvE6HBbAqmrpU2wAAzT4HpwJf4B3cVHLpjYil&#10;1aPQAGLFjiRBBNXPjYx89Hc/9tjjiDNqHA7HgJ2ESACvNJ1TVVQoLYAMkXlvFFapwZhCidR7oN3i&#10;yludysLSPQTj0HvF1piorcZGOHeo5wAgoy4Ug6rUiUcE5kpz9M9I7dUJPhoUqefGvbDRtS5WpXNY&#10;nIvV+HfoLSwlF6kHahGr6BaaLKdfp52d3k7NICBlZ7hIdoQHRl2JXIlp6z7gGM9Ycc334itfffvS&#10;tYcfftfDZx4Kxlpr5bt+ol9PYGV1XtkJmjnLyxYticlMpCWEORYz6QXTISY9iat/XSLq6OsBaNN5&#10;D98tCrVQWhngNFwbyaaegomNOyFFDLrQEZX31LGKYXJa0m2i10CyXunOz80fOLx3tTCf0bxgaTja&#10;vFeZYy5nbW2dx+eqLszE4q3oj3KTkrD15CgjqQmRg4olFmpianx1fZk5hGQQ2Yymq6lGQMMVU32b&#10;6OqQ9LQpoykuFngnP25wNn+6wTZ0AbDv4YsmKxv1ZDTL4GAUWf7ss59BFDkQGjCkZ3ScAWUBpPV4&#10;fPhyl/q4b1yCzpeJxQpkZn2wzjgk9jM9eikqA7HR9RYoV2CDuYJd7xOj3S9XQnHathc2Yrt2+ztr&#10;nUoScRMO6WiiPt/qzIzgKxL9AETVSRhA8WQ2huH2DrZNTTcqNXhEpDSU/2yMojr9hB5JSpJumjC3&#10;LyXyBkxVTd5mJy2tbZ5//S3/++cNzVeyoEQNB/87PxT/9pHcxVOyJzxueBJvnnziO9/zd977noN7&#10;dx5/+GiACIFbwQ1Gom2kmIcDUAQqFmub5amd+Y3FctQzmJ2c8Pfpb09zTmJUTgPgrEB/QixYHLUv&#10;Im/Gsmuwn0ZKOjEJ/rXGlqpXSJ0t/HAEIpfGyCYwKpotofknsjQ6MqQf/Nzk20R7FGRo4zdZbb7A&#10;zUkTuXEnIkIIpgiAiq2ajrf05tQTgYq7R7LKBOVEHgQ2eB3YlrQXorXHiYz502RGsVC01+zB4aJh&#10;m8tLxzOE+Pfm5kgp6f2jXsnxTyJBhqUj2aAqBdZoHRz4x2K5UGuWV9aX1YOuHFoxvCXcarFh4SuV&#10;GpwniRxrkB0BBPvaC4CFH5WAIL2dComU7disWQ0E4popV9HNyAq4yIZ5TsQ0HExullx8Y2Odc8dj&#10;ZXlFAxQ029VIPdP0dTorvJmbMipQ1qyNtcVHiRs//9kvoBeMjUEdYWZmZ5NysgiEEnIgR+E3yUvN&#10;j6gAyi+y/ipBmgHkqXHEuGx+IgNuwJH7hnN6p9DwJaYPpOo0HNE2VaDFOpik6XToC1MCpQeBZwQ4&#10;Ry1S5x0XI8IBDcbkw1R+Bv5/+3P/kkYkJI7T2RSrTICOK2LeFWaXfhNeas0Ymhduk22pARND1UhX&#10;sAWkU5x8oAyuDGM3Nr5tALUKHkCrv1rv17q+TDQwGvFORYEB6iFfP+bto76HtHux0ohyqAxa8fta&#10;EZIJMnf+oU/5Hh/BGAyE6EHXAvxzlQEbVAc0h0uC+WxmTE3YA7mvSoSKjuNYboZ/0NRfY4RyhzQa&#10;kc1OjI+fffTMsWPHyVHo88E98z6vv/zCxW+/cOjhJw1UleJ9tbj+ynMvth+7LpulY2Lu3WrSrp7/&#10;To+j9Q7J0TphGHsQEPeoWVB+CCJGRV0R36YuC49n8fib9367PzM+WotsBL0jTGXHvfC+mHJ0ypSY&#10;8j+yXLYOquyIS6BaZlx3VxCyHja9DwV9STEHYySP8qBh+GUa0mNMYPWkaOo8f1UcIJztwYXJffI9&#10;e5FwjXRf9Xub081HGKsOpR21+ZmKn2YxOYIFn26Dt0V7WVpaJEjU9GQI1VwVhtjaeYGXSQ44TrMz&#10;s0888eQIkiA652oClEGxeEOyNE0jChWR1Ytfu355YmJU2c+gW281rFDTYWQSBWMoObRVi7sAkCTK&#10;iKXqJk4sF26sKOe2KbG7qrAbVypGtPF0OIqyAgIkW2rhhWpkehfcvkp4FgPpYQ0kegOiSGwu7EtC&#10;D3qNTBgJgbprRCQGOiOIlKYCkFAXltF4txb3d5OZRJa5tX/22d8/ffKhJ598MpaMllqrc2s3+oGG&#10;5iDUytQ7yRjm5ubooXDqHGLt2sA93DzdZdyFsO5kgo3Eem5urGEWCQFZ/PGxSXWTE7cxwRNR0jpq&#10;vgJLnPI5/l4NbmRm/HNL5DgSBd4ZJK7bQNFyrFpswbzbvnOWSXThmI8ZUqQEUPE5lZxNAEZGeDkZ&#10;AIwC/YqsEs4BDHBiclLLSB8msom+6Lbt225ev8EJGpsYRSWtZbxElt1KksGNwqbhQCpV2EbS6SDk&#10;FVNdGBhHRk+BkypdSF+o1ySL9MUDWeYHbq5W37pyZXJqcnr7eLVR4D9kt1iESrVBNokhc7N3uSlD&#10;lZk4kuPRWEO/ZGH4cnN0+OHdzfvears2aCLvFa7fHSZ7d9q5SG58T3DjSiW9EU7MVBd6/mS7t1ao&#10;BlPxYaw3utxGybwxPULVvEtxLBaUsni/00Z+hVbFW1eudzVcgLwWKFWNJFcuX+Ni0Hin9YsLoHDL&#10;JZEgDvpgXU3EsX//dz69+C/+hBKGWDuWIeDHcVCJiw91UK1ulBPfPpJ641jywglM+Ae//8Np2lvC&#10;g81WoTNsdmk5pBuzWaNfiGV96+qVcCIXy4wjOJ9sd+7cX5kaHxmJxNoDPpDDrlovHpR0QkovySRY&#10;nVzhsFesF+buz+FogEhMl5DhW0XgK4t7Kbioy1SEaxAwBYkIzIVgg2p+Gp0rcGjkXFVDJsphM7AJ&#10;XRmYA8cHsWkp83FnuAOGa3OySFTv3V149pkX4W8SjZWhoNaQUxTxlt5dClc9WlSjjGWRP8NErBfW&#10;yWLZq55miLODCDRH/d6de6ur6/dvzzHO5969OZjLsMGmJmap3JkAAyFIh0ocPn5h4b6VIQKIpzNq&#10;sttrobA+zkRpaGHGucEosRTcHc5SU+HAJ6wZCn9vfEMhi2xK8mlsLKeJCA7GLi8xlXtRDlkcUzs2&#10;5t3Qy4fCy7OGakZsMC9HtT/FmhqXV7fkgYZA8GXN3GKVWEjVZyleUGt70JfPhoFKCJfn2pUbhw8f&#10;3Ldvj8pSMMeDMeMV0IPKlGj5KabFouVZYtjxUKNxXPkAwIDtxEc7ONkCAqgGNYpNjvHHiatHJkA2&#10;460NOpmzmbEhghiBcLW8jnArTCegER49T4B+F6k4AbYC9wp/JTqkVNfz/9y//98l2QkBjgY6QwMA&#10;7LgkeqM1/Q5ZWbhUMvQETQgjUGf1rK0vksrw8dQasVOESBoZgqz0wFfcLEAEQly8wRZkuJDfk/J1&#10;Ao0y9dlqZSPJMiHPAlhDmkjZgp4dlBPwlyItaMyuRgmAAEkCxeQ82QXIZ7JgEACtIiP8DLwUS94s&#10;0YfFk4fXRSe6xPxRhsE4tVBKisNBZaDf4UOHoQO89NKLf/ipT332s59j/PzJ0ydfe+Ul9v+Js48L&#10;QidxDgXG4+Gv/NVfd564bSHxFjf/gcu3MrzNznVf74D/VuIX+q72R0wpg9KojVn/vQopsLECgflj&#10;F1Y+HX/Pe79jGPF0a95gPMwRBSkaGc0Rw7DzjCUHsKVU1cwaCyFZKHIpaf0qhUVuF44G026oIeD8&#10;gLlx6mIFu6TKsQRcyo7/U70zrKqY5UwBOlKUHUp7h6fesOhN9D0n3KuU331x9tn4on4SN7CobnMo&#10;AxZtVXJ7mu7MWwFGMUwTZ0+ELZFqRWzWMyoiDCpUEH1N4ZzYRgRd9cjRS1Msrc/OTrtkmzcmAmfh&#10;2t06G6laK3EgIQQYBigfL4SYbnuRblyOIihCNALOOfVgY3iJsgIgoTmF0jHU+VePnjj5kgI0rorj&#10;yLhf36LzqEsH0F7KX/wQSRCh+rDMfNAAidnbUgtBQFmtoPl+C5xxzNuL+noMyMFSoO4A+g3pL7Zv&#10;z37GvDY8K/GcPwaROjdGAJRJM7qNUFhfTrEHn+GOMQEQrrdUKdNmmc5lSR1Y8rXVVYc/SGZLolus&#10;gWQ9ePRILsH+4fIV6oUjhqZq/h74ijBnMfej4LcaltGF4BL3tmPf+ua3RsbyBw5ur7U2PeEBeFBh&#10;Y2PbzIwrZt+9f49aqZTq0cpP4EQVWeKV4e7YGJYmLxM9rd2ngc8IUBtwu9K5NOwTdaMYJYOSh8pL&#10;KhjLyMrCgpa6nhaX4ju+q+UoMh2IfAdTGpdX6V97+87KwvqeQ7tntk0wRqrZKcHBUAslCX0kDC9M&#10;XIFEwmEknF+TI/QwTsIRWp354yGC5bKemZGp+EBQN1EmKl/hkV2FdqC0VjuQiY6GF/ydyMVGftJb&#10;qNSHe/YGkUwNpLxz1SbMtBnk0LskFUFwYsQ9qcsQON+4di2dSsOVg6uhqJdxwJtCiQAY+FxNRgfY&#10;rzfAjaUk0m7cvXMzksqfe/Vy4+w1u2f1VslyAaHDb3r9+E/+9L97zxNPTE/EL791ZfrsyfLi6vFH&#10;TjASAPPb7NFdLKorpll+N+hnOg7N5t5IplBrJxPT/srS+Zt3Hj97NNTdXC13mWQdCYBdq81HMCfh&#10;P1NbJOpAIXVwb/EWVmN6aga8F2Oi2ZjVUiwRESvacSwwGRLDVpxt8yrl4Tk5anHigPUtW7fhOm6Y&#10;Ms7JflHnVB2t4TDaa7wtcRFN+dhn+mghzL7+2mvLi0v8qwvLspm06SNFwb+5NqG8nj41baQ+Rmj9&#10;bbUzsXE+ldDh1s0b2IdEKjk1OYXPQGeM8vm22W0EQNwXA34vXjq3sbl88/YtPpyVh4ebiEfUMhYL&#10;zi3OEa1Yq5HYNm4/6OOiYXBfSqIo2KmmDTWoJ0lKPLdpZqtz0jJ0TYXgrhnpSxnaTuWAkE6lKCMq&#10;2vBrDp1VZySW0hU1SCwNsZMd+ITfVDlcmkc642xKvuf8ajXVchwkscQFkXe89tobR48d27d/H5/O&#10;DsfRYl+5AOwqFkzYuYS2VHTnSxi7FVstVbLmfuvccZvfalu0CTM3Cx0aenQTJYSMfe2IP5Yfz/Rh&#10;y3m6VAphT/DclCFIzF9+ROpWPAnEPZMAVA2Ez1kLJYr/9hd+SsAa03yFOGgeDMtkrEJPlDqeXSU2&#10;0zpP5P65GqAYrkoTTUJReNQYa/6J77Fvmsji8a0x7x6InSYrZsP4B3RjlFroXIVVPe73qO5uVLpx&#10;pshoth3JCw8QP0fNhq0IVFth8o6wX3yJOvFEPGbDUv0B72FJuBEvtZ9ehRiBLAgZGbOckoJh1UBt&#10;9Fvia/muX7vx67/x6/RnP/HEu37oH/wjlvXK228xrurSP/jtlY81jj/27grQGGlus/bis8/2n7y9&#10;1YRn/lJVYcPEHjjUv/2PzgQpayS31sbCIVNe8/aZoVhDB0MiRQIDoJwtHb14938MT7zrTDY2sri8&#10;MD4+RhXc5INF6TfQMgioaNJRQnHdpByTZaBOxzOB0G5KpBB7bGo3O97aTAX0sbmtuGD9gmiza3qS&#10;xPvcpuHZ8f5iDPikwEWvPyVJfmJ1YgWwKFsIwDAAU9i+MaRkrzW3nrq+UmH+CuODf9URssFoHAPw&#10;FxvnDZ0qalGYpH54Kyh4OC1iban8dpnU3l8nuauXRkbzjVZTTVwirapKxAoWCiua+Yv4cTLD0yNS&#10;UpQvWSZHR1fnigNcrEhhvf4KU0TgVoTRBHUQ91ABi0IXnX/8lwFuWxN+nbO3i1euT2sQaTcGwKF8&#10;YvAYj4+HzeADLhidvFxqm6cba8O78MSbrSq67bCpcC2hUJw2KOS5svmJvr8wDNajKW+lVY6hOwug&#10;CeFk4NnYlBAsC+7oPO7c8idr4mAwhWyWEMAyI2p18r3YjmyOFgwN4CIS5xHghzhiXFgmnVEwKcDQ&#10;5neBwcYSsBeJiurMnaU7jY4Kb+z+zQXi18NH93Y89cxIpNNnoG+V6EJCRlYH4YsJ6yQDmnHe6qyv&#10;LxP2AV0CxnJJmChDfVjWIFD/ju17SsUqPmBqZhIrDKmC1VbHkUkDsdM0/BpuCibCElwdPgd62SA1&#10;Dm6PjDmc9nQDrWq/Weu+ef4tlBhOnDoRIFrwte7P32QOL6mYWslpiTQxfH7bIZl8z526lif+yiZz&#10;DWMu4ObxSTCq0SwyxDKeHrSXp8hqW810uAjd6Eplcdw3kgyshweVVweHcoPCiC9fbBU2/RmS/pjP&#10;s2M0iVJWraSRKnVWH9KWkJjyxNQMh5VElyOMiYLQztbI5TI0fyuCxBU0m4wUGfpiMF9ogw7E0lNH&#10;Ti9+rJ+/eLL+8Fu6dRvPw1aLvHH86MMnkuH+zu35YwePBXKJ3WePT0RjaA9xyxU+o9oGTKbrHYgl&#10;x1Ac8k5f6C/++htTs7vnVjb3TEe/9fqldz/+eGhYX6+0JvKja6tLpGSMfm+0qmxDGqnw2tU6RCnG&#10;AcN9RpIaJIrGFkTrOitryyawpO1t6iY6y2rxoCOSxig1rfHM5MSsqK9YRcHxgP7qsuvKk8OzQZp8&#10;ufKNzk4PeAzliT4sk9HR8e3bZuiC5vmQFbB7cS+8DPJKo9eCJMhOZjtBVsXlY5MRioYYQbNMd9C8&#10;P3c3P5bFJhBtrW6sdjq1I8cOcg0QPjZL65fePtfu1EgqUX1Gfht71WCx4EC1quirCpEanSBuMZKE&#10;YRhG0OGO8ES0HnB2ROvRPBt1vboo39ZBdU17pXom2e0Ec9ysTcXVNnYqDjqVm+hhKN7htxwl2XVb&#10;4JIJm4wYqI9WVIsZRMbK4EOMNj8Qd1i4qRLORp33rO/evdOahMWW10q2OyvLy0qrON6WprlmaX43&#10;mU0T9ODsib+BTzVRFm9iHToO8QKgpWJiI3PMbnkD1EPXNoaNgBpzEf/Fc5Z6odFMihyP2z9//jyT&#10;O5CmRiiJmbcgdjQ44pQa1fqzzzzr/9lf+D+4W84kT3yjAHoAOJPgPGbi8CSRiY8q6dfnqDVHyC38&#10;FLATKlpyTtrIam+S1Bqc5Ua1Oyh2gQjJSr3qyCPwRTgiGod13axVITYDZK9vVtit9CoDPNNfx65r&#10;Qfwgi1eASQmSqiH6JCI3MngRKQKeVbOPRAZUbcraNgXO08rEvCP06fr8rQ5tBZ1ymSCXrlYhVg61&#10;Zjv/0n/6v3/iJ3/8B/7+39+9aw/39fWvfGXbjmlGUbUevba496VFvP573o1SxtO/9t9v/+jvE6Za&#10;VqkvDoWN0DWk34I+53WM8W59aIZpqtIPDEhUZF3tUA0INGwmj1rCkHqFQs91zB85v/DbnlNnDgJh&#10;WZxAxSsMD4VNSMDEqqovceBhkBpLCr+JvQWGRrDMPDyekxV3BGMIybDLYitakVvb3TpApM7IF3q0&#10;nBOFVZKeUozCnt4q0UVimrtqJ5xthFUFUiNE48Sa5qDeTfA4kwiEGCOC24GpZx2uIbamHWMqZCEa&#10;1aDSkPKIvKN8WioRkhfxMlO18cd//CeIv9JRw71vqku+xIciV1qulJglBcqHvWco4wAA//RJREFU&#10;u1X9EE5Dv7O0vAzVHa1QkyGnmg4gbxr69mXRt+PVagySu2wIw1bx0phBADFgOAbNqY3CVPM6XD+d&#10;zchLCT4XnuGwAZ1QU9QhJMCFWEO92uEoRqjeTPgdDzFwj2c5PrK9XSXeib998drLL7xUbxZmt88S&#10;1ZG8i4Ia9/XQjYlUhpEN1LwgYEDZbTZKYJzwiZbnSygaOE4vh5MuOwHvAv1UTuOoKwij/bLVQm1G&#10;/QZeRMTI7yOomvBKLo/GdwqtrDbcbO5XWsxCKbhxRi2ooZlQV5VUzgSdvP4BJVu2WK/hRQFgbHI0&#10;miQz8m1WVtFwZTMSpoiqg6xpuchjxSJhlNlEjPwleeJiyOMlX8PVaxYGl6dQmb7qZDy/ML9CCnJw&#10;/95yYx3JPsft4DU4GF6mCdxe/Umt1Mh75ve1g9QAD9U06svQHBDwRLm85597cefO7TO7Jlq96tLG&#10;XaJAD+P0gPu9vkx+BPEJtp9bLr4w626zYW/cFHaukzo6NVfye8Imh+3DaAozxwMx2m655Uksbnar&#10;nfV4fpzm01K7s318+9hkaro1d9lz6GarGPcGCvVMu9Y5snsy0F8NeOuw3Mv1hgcecTBQKpfgt0P5&#10;brakSIg/uPTWBWCjicmxe/fvanLSCM3fOuvcf6MKwbtAfMbBIQPdcegQ9MbNP4pnzp9gMI9r5U2c&#10;P3789OFOfQm0kqFNKCeOo1GmRLGDqvTa6jqZKhwr2szIRAnB4R6VNitLSzDRcgw8fOZbn5+e3rVv&#10;x5FBR/Rbeu4YrAPKq8K2T56MBZHN0Si2wcLqIoYOc80HA8qSA+DUQJJsrofBLfyeERLYMAbBAEly&#10;ZMXa0b/qPyv0qz245QayuS3HT9QnFlK3mDS5Q5HNjTKsYTwqx5nLAKoUUBGVcVDoH48uryxDsyYk&#10;peUHI8xp44GiwMGmrLbKxCvMl2p26CpHUaeTpm9njBb/kOgpHkSjNqqNTfCJVCY+OT0+kp3mepSW&#10;YAHjKFsFFxaXEgxTTNHswwQoMkyBgcIwVHeg8xYLpDRAJ54UzhsgNGk3LUERfm4k0G6XAI7LxllR&#10;g7ASJCEfahMbxjjGYqs5itDBPCsWhG0oUETcWxg29IVS9SBBeWBYRPJQdi5RVD2FmIbck/mgm5KK&#10;Z/bv26ORY/C1/V7QvtIGhNQCD2icOm+NkkGb/cxSk31xMLlQ66iSTK/06Q2hEZQA+8o6A/kZMyyU&#10;Yxnfol5chbw29KXm6/1djKDvNjVvKj7aa1EaqzCN+syZs0gm7D+wf3bbLKAmIluiXlaq167e+uY3&#10;nvH/9M/+lPJJf5BuQ+rf4/kJeO/ETdazpm4loxTIhWhSkFi0XRZEcKjNteTnREmsKTkhKGSpMywN&#10;YRAHBi3KlXDt/ZU+cEoHDcB4CHZJiRgT/gwgdEt9/qYiDKjAg5H8kB6kT4x8niUoPY5NwrvU4CsM&#10;4zMSlYr5TIkIdLNRL70R9O5XathWP940wQw9vYXmnhHUUOp9/lvPPHTmoVv3uM9v/f7v/cGOXTu+&#10;58MffPmlV6oPXcTP1h65vPib5bdfeoG9VX3kskvIXLaisq4BzDoO+onpadhgbBXIzd+z9DxPm9DE&#10;D1RaFkSvKr+XOhgt0PLIcsyIEQTCrx157H0nhk0vo5W10xgKAHlUOtEhYmerfhEngoZIXUsQg5T5&#10;B0GfNTSj6ajQSseYD1bg4/Q9tpqAiAnIjdizOqqu2CmNSePkW57EoQXtMRI7mbclfZxZw/O1nwwM&#10;ECdDgYUYAl5CfjYxF8BMP3Y2x5geSHW+ouq/seGiDZAXw/ABriMkuXQxsVCHDx/6xNOfjCKNWa9Q&#10;ZitV1LQ5MjaG6SEvIQJQT3uQU8owUFUH6bvm8bPBbJ+7YTwuZ5T0okobYt0CO0HlbdlAaPXJCFuD&#10;yTIYOikbh0YKnzQMX0/LRLId4esdVF9Ie6nIi+EecvI1A5shZWrnTWyUNkZH8tTvfcPYsBO5cfUu&#10;0NK7331meuo47qvYmKv254OpxiBYbQ+qFBYGEtTRbAWy4+GgS/p8+9YdUgMkqvh04GiMnWOf2SQ3&#10;jIdsPuV8LnJtXWNPuQ1IW+B0uTwt+wooYfwpuw2HNSZIBTlJGLENCImAz7lsPhIGE2Udti78J/Ap&#10;RZ49WN2wrRPMQKMJueftJtPcHTlWgldiE7kectapyQlr1A4xXBVqBR+BaSCGw06RNRp1Q8BeKBgf&#10;G50qFWvXrtw8euQoUoG1ZrHbb0QjkmkjzOIpcKm4Ln4XAD4SUBHKBckKPuHEEtrT1dVPdOuIA/m+&#10;9IW/Onb86K59s+1BpVBZTGS0xzeLa9PbZokVuS/YD6g/0HIyOzsrlqgIYgliR6wkusg8UPwij1gi&#10;EywEQxBUTaB5dTzaRZ5qcLs+caGcXAnvqtYCx7P9estTa4X80eY2X6fpGVmb+1o4FS94RieCl2ey&#10;gRH1FYNQZf2etPKNQZXWmevXrhFBAvauLK4QcqFYEI0ER8fIJjRShURIrb/CeKJvvHY+7EOCN6fR&#10;v9I+aSZUWfDvP77v2qXXoq+eajxyWQpFrxw4fvRQLov2U7I+6KaZhdbrv3Xl0ti2CdhhprrqzWWS&#10;FU1eVgMqdXW81Mz07J9/5rPf+Z6zu47sfs/p4344o4lYyIONhFMImA+vm0J7lBiIReBIQvDEH8Dk&#10;Qd4eEw2jmsJCqVbkLLsRXOrZEZVHClKmAiK/TvOLkFQCQekFYrPUmYSdkyO0CVj8uvh6KDS46ozE&#10;YJTmQKR/9dXXsG6V6ibQF+9A/CeBP6oV4qMrdWYYEqyOUVoHwd48kLKDcELZ+WQ1jGThOM4t3BvJ&#10;5yCBTc9QTsI98PQFxTNN4+bta/UmQFJl+46dIuf2Q64hWUDmgIpKvVAsZzMjgoTxD2oMcfCfUEEy&#10;UXhqBIW5DNOkoMh5PvbRjy8trFB9Y8+7iXycfapImv1NWIpphhaueS6YEY31Ym6eWtEk8KHmGsk+&#10;qqmeHj8R99gAbgAxHSsK2i0UYHuwXbEAGhGmlnPhrg4xxVaTqfO8CMpZELoKWXqAKtGQ+z2Kd1As&#10;SUuwc8x+FCtGJdqtupUSBkPyOWVW5lUmYEqU5OExYEIuSzqt/TbjkRPh4K1GbNuYNwS45x9EJckf&#10;+MynP3327Fl8sYkxoE/VIdeisoDrwL7duXV3546d/p/9P/81C2Ko8gCvjdkhvQB7NX6+l8yJpmFu&#10;EptFCzthKXfMiwUXS7aVTmOeOhptyiYppUJ02ewDIw/TER+JAyBdgwYh+kY0RRmvrcCzh8Y3LRM0&#10;evlDBJ00cvuppEKTRp9vEEiEkwSIgAFUKykFQN2EH1JtMXETQJxrUt2cSkZw2BzSG8fQEYZy6fAA&#10;RVBKkK4LcWq1yvD18J5du/7g6T+4cevGxOT0P/5HP/Ke9z71n//zf537iadtbr2yyPKpi9WHLtUf&#10;uex4Axb0misXgUwBsjlt/WH+1W01t9lMMF8rJARfjsaCBbLYRpc+RHF6ERFgK2hUoM9bPnnu8q8P&#10;PvDedzNYhXQUGJnNuwmYFiKlDitPt/I8t6D2d2oYPtQOOlRMeCjsAB4HwRY9n9TDBC4F1J1vRSNl&#10;thKUVId9lAAEw22m0/TLIjHIXg7n5wpNO0XNyvyVN2SHU0WymwKgI36kvKQSoBuKpYFaHl+Buheb&#10;t1FnY1vl3uFXQFtiD8mhKp/QaCIaVDCMPBow/C/+xZ+PT4xQwshmJwQva8IvyESH0l1hY6XdqWOP&#10;JAE0MalGO4UmqhoAILvwyoGK5rzVISmF13qZfc8GYxaO0yjkV0ZG8ujROaTL+VcXtEk8y9T+3ZsI&#10;t7RMRxw6jS+S/M7C4iKOmbI0NAV1ggnzqGk8cRvaXuarX/7K2bPHEylEzwrr5Vu+aDuWjUGYA1Sg&#10;bw7WQWcQXl6eb7aK9GxQS15ZKlBy8gabE+MzLKCLhvl0F6Hz6RgLCpMwmKlQcuNcPIVoTg0DELhG&#10;UAeGl8vIDgagHiji8YTxecSvSHMLAMF9sB/IA8AvPKLgMTYU06cAkTYRxkTAmRB2Anu7RRVIXSFM&#10;KWyi2KWiO74TZI5ggmE8LCe2i9XkdEj31x8gjMPU8vQz2WQsQjqQfvXlcyzFsWNHG61KsbrKJGgq&#10;+Gy11VUmblAOQOUU3bMxbUuiCpWmdZjwI7Q1eXuwcEDt4iAplAXh2aDVj6ji0vo9hPSpZqI5qupm&#10;OFoqohAyLFc2ozFAEanFEYRxszgeh+rzZZpxmhZoUcVWdZMlrdQL8ysbhfT+Rjd6YPjSwexytTtR&#10;6LYKw3qq3zg4kVqsrLQ31ncm8/vykYlIdCoRnk7kxTlHCA6RT3E98Q3l4ga0oiFj3GYmpxmryKwF&#10;qByz05Mc0bu377BuGGsYFigPL84v7tm9fxK5N3xqIr6+uhiiBNlDoW8kEEt+8D1PfuPrL9XPvM3D&#10;3Djy2q3/2fvg332S+dieRCDc6LY2K7HRVMPLmGMAWE+5WWeUBVsCPQVRoyCX1JrUymnguXHh0uGz&#10;J32bd1OpfJm6cnvTH8z3NIBb+DEe6h1hJaw5Ty2ajBOCU4CweiZcfGhV5GDCHtFgsCRAab6rTrLB&#10;xA6ywrZa1B0oQUQATW950ZrvkY9F3WsT12cFRz5VFH2u+tLFy0uLy7t2bmPeW6sNWCg9RMS9ZZfU&#10;tAXUp9nNhJj8RDEpSk2Mgl0vAERpikcXmEyCyTbbpTs2OsaN8DLr4Kdnp8mwHASIjh47rvlYwwA7&#10;Ap44USk2Add/8+4tTvzYxBSjmLhOjeQh+aQYrbdkjiiltzbYBluddwfzOHXqoaXF1W98/ZlAyI+O&#10;J3CXZu4xKpcUTuPOGMbqpHUiC/OLVBDsqiChUzOKr66ucYU0+5lonWpPluYp2QPnliG1phuWFOoi&#10;Ya7FTmIBg1sSGprsrFrtUTKEHseC0+0CU4RkED3QqW1TbGb69LD0UBkIHG28kHJ6l9lLUtoEADDC&#10;snIi0gmNIMLgnZWa2txUYC68Zqhbu9ubiPk3Qm3/Rqvk3Vyvt4df+fJXHj17hgGVvBjD4tr9edxU&#10;A1eX11gARqX4//0v/hvMAV340PeADKMRro97Awzhg5myRfkwyXbT8KFgJJXM4qchjBNA4fKIl3jX&#10;Vt+30QmUPLERXPQAR0VOzroxHoduF/jrCHDQyQb7qR4PelHUp+mVX414Ik2AUubeQ83zeeBJ4/CR&#10;6ml1PIy2BqXlZxDXmKZS6YTqpM0CHERf1YRwXygTijMu0DdsUE7wM3ZexRdC+HC12qQyDguNPH9k&#10;JP3e977vO576wPEjRxi4hUwV44LKJy+KFKhiP4iDCluOnc8PJeM75HOlletqOubibc3MnTuKkhpE&#10;9Ev6JztRAh6c+kaLCiPAk4r1fClh1VvwZihjv3bkqe94uOKtR4JAPU1PIB0N5KA60sMdoEEIsx6I&#10;ctP03WoEHykjFXQCaOIF0NceeA6YR4+aHfgLOSpcMz4S5A3xGlgWqrf0xUmRZ+uB8mnXsp9waTaz&#10;XPgSnpt94ByqVc3ZuTxwtUaDm5M8M5tR0QAxE6o3Qd/8EnOx2gjf0hQMcq82POIPbXjsJiGlRuxW&#10;W5VCeenK7fPVTunu4o1qZxN1nBOnj924fX3bzh0ef71SK4j6JkUOwmQyJ+hvCcQZmCkpCvqAG/fS&#10;VoSQp6G4SkEkFYDrktgFI9jnKxVkommtkbSOzJp1A46NTdL+FPbT0IQgT4S5HcAMlCr1PImxQgAh&#10;GkDn2hGJNg2rpM+pxapy50mpskv2oI8U94BhtRsQSyKDsX4tierF2vra3v1HvOHa7fVrs7u2kVSw&#10;8xmeCw4M36fR7KwvL5MokHtRR2206obgBUZHJhH6J1kn/iSC5EI5pRhGYHx8JJ4Sq8uYDbSjcNts&#10;dPCPNMPSQxGoCwzvxWuOjI6oHCRF8a4UyWPoHupJoVVAqKGBUEzd6DUZk4m/x8RYfYnwsO5pjcky&#10;IWgIJ6YN2MC8boY+VZEfVfjaG1JZY8wS5EQMEOzueqs9OjLRbXnod+GHiGSjY41mVjyc9Q8jt67d&#10;2bNnWzDZWavcR2OAdeYJOiAXNCufH+Wm2FTq7vGTo5HPMVmA3lTaQAnpE7062llUBDkLNWa1l+rL&#10;tU5x6JMKuloQNUwyCvLEvoWyjqUjvDT+s2a1OaUdzKJp41Mg7GwU1tk3ICLWXwTFvwc23q73K94j&#10;0ch6LnBjG81KgWQ8OLxW6UUGzdER+gxizfUyfbNxhlBlRhNMDQwi6itZ4s3lYjrOxlP3T8ibmLt3&#10;n9pws96eHJ+iBMQRGhmbbDKdNpwYzY8jToBJQaMJ1b/pbdsWVxZjmTA8CginJsyc39xsEiHlotkG&#10;nX479978n93u4zeFBr+wV0PifSuqjYYCtUEH4CYVTgUGVBGDyM7jTkQF5QqjMViYDIHApDDC58uv&#10;vXls98mx9EwxVM/0GAUUTgZDC63b2QgWvEcBQmfbulJxh7Focr2wZGFiAsI8A3eIKWmaVbetNX25&#10;+J6EQKAsu554Ay1beF7EviaEx66lkkLQQObkytsih9dEzHSJAdtP9Oq+7y++9KV/9IP/kCyTWBMf&#10;Nzk1a0VYjw2KDUPfA1Via3V7dUo2gs15yr5AebPCoOoY82y9o2C1bQ1E64/mJrJJIOjBxMh0YBga&#10;dnzzt5d9g8junYcT0SwACme52YcmuIlMBEPBNzYZdEDYOgWDjRoXZVxgNmwdmTAQi9oExDKWzgSF&#10;RjHzh+1aoxyNhD74XX+ntN7+yy/89eOPPU5XnirQlAhA6Vtdx2nQlmNcViJD0sJ6QpiuNpo0hjMq&#10;mnZw8iniFWmi49YDw7W1FdAp4OPVlSXCdzxET/HDAMQNQNZ4xxotNr9wP51JDHxtUiDC9Fg0hdMg&#10;iiLkL2wUaUFEZVLtNtQqCPmNW6h3f0DZU4nWiD4svuoskv0HK4CEJD1EJzPFsidiaZYfNul0pHGv&#10;kksNNxgSTK9nyBP9q7/68nve/wGqcHI/xg1XBZOs0h945tnnDx89NjI27v/l//sXnLqw7DKs7SDv&#10;zkhcxMwLTLLFMPH7VokUBCGteyI7dZBvkatUXA+GMUjFZjvg62AEcJz0XnYp7DhlebI3EJJQCEQV&#10;tlk4SD8JdXNZDfQCiItJlXBtxP8KkOhEJFVAm5MUTEU7uvVkc/BvHcA4ohu8TbM2Ghm2C3Mepo6R&#10;8USRHIZeLvIpyQ2rxsuksCjauTycMICB5/z5N2q18r179yunLyrgNe10qxqrpmXCf6ywGHIa+Gbe&#10;XXCNUV1ckmHfW67v/klfSvVdKEAchQtlDWG9i8fuCHXu9cL4PdHXDr3vXe9KNeIlcrzOsHLzRmAU&#10;X+FpNXqJ2A6PF+UhXEsPkKXPuA0CGQbCNxgdS+WPCJgxmsFahUCVJxJXvIKgkHJIydmKFWeDSnVB&#10;iux1gSyF1SBUmeBmC4UNVpRHKcDGpt4JIvP06bmAAU6CRSBJvU3McBqHaBAHcvEMJibQxJBSdr1Z&#10;50FRchIjTNAa8zE3aeHbLBbYLSBjmAkSAjd/hbgbJ4ddg5VD0sabY6TUCCvpaWJn1NnIJxSbABhg&#10;dFznurEK1BID5YS9ys85KtyKaARIKGgmOonpiA2xljgla0tETPzOSms6CAUSSeg0Rd23MRIqCtiX&#10;ARUNAmSocXzPptO0QolhCUAThkbYpQa4aMATu3XrOp5i594dxepiZiytrKTbJdfkc/mT2+F94JSz&#10;pE5siyAAtAMA3zKwnkNHTYYMhFM8PpJFiL4amgwepvIZFj8KUZkv3tntQZycmxjLa9iuvOc7NHVH&#10;IjFgQyND9FdyOEkmx1Tn4UmQkA3o0ZAgtUr+sHbjxIh1um0XF1b5Bea+AwjZrBSpL4gNxNOCXgP3&#10;RZO1WAcZODYPLWH5FGo8CzyvqdmJcr1IOUaeoKXiFXivRmBr5UVXxAeDEjGvCoiUxnFMsd+Ta9W6&#10;WBBi4A7RFQXiDi14JaUTvU48lXS5CyvJMxULz2aGcl/EQ/yTkfi8XCevAROmJmrKVLQaZ6B9QP+s&#10;MS8YokbQP759/Dbj5fq1meTYWDxB3ufvRicnUtvoMtDIes5LBz4Euk+cBn5Rio1k58zGsWHwhvSU&#10;b9247iZkGcrVmV9YZMvxTLkwx7diqbkqV1PgFNBWgM21zgrpMhGlAT7bMOuUb9CgyzA8s23zjyLp&#10;iyfYk8jTHd99ttmvsOZczo0b18fHJ8gExBX1YmalxMLnqlGzyDAnCGKgPt78zHbmLV6du9tYW90o&#10;arRSuV0fS6cr1SYcuEJhTbU4SZ6LGcouWl5dAiSnK4yLZG+oszErCj0uTY2sYl5vTWQn3hY6SwIw&#10;ID1tLC9TxShCMSOGZtchaLNVMRGlFxE69ehy5VweGj4UvJHDm5yYYsKF4nbDYBw5xg4sO9a0RMFp&#10;mhVUkFGmBmkfdOjRpZsCdxM1AUE17rHJxVxB2ZKWY6Z7h2PopoDsM8yXn6uiZxOKWt0K10DazVMA&#10;Y+YGt3JxhKpIfOkUM6Umo7tKKYTg8/79hZdfeQVDtLa+QqEK107z0+jI6KOPP0L3LHqkop3S0tVo&#10;4W45bmtrq1ZFSmK3QL+YSI4uCDVv2GgABpwXpUzdTnFzHdaQFQEppmRIErk1TaxABCZGxzIWjImd&#10;tHFKiZXy0Be+8Ofbt29j3xIe2ZLCa+5Syqcco6mY5g5cO48rQdrRNkkH24RyI8gDwIi0L/cazKB2&#10;bIVZA2qlFqEP+n0iTuCARWgMQnjNuL+FHUjHMkzKQVEDNpVosOJaiU1MrMwtnD/3JkpBmFX/v/7p&#10;nyILw8FY2kMcSnSJZsgA8DmZHKXeLPyW2BDpAwXgWNUOchSsu1HkDCdCusHrrXEt3k50iJRlYMB0&#10;dpw4pQ6YfHhrAhm17KIcR78HBYwgyT/Vwwb9zzK7pAxUrHCaEtIHHWRANFZbuI9JJPcJjdEbwXk3&#10;CVw8+NRU2Nerl7BWKA4wBi4INwbJfxB1DaoXHmLTYpGgUWqHXeOcoAaDHWGMG4Or2Vhy9C6nFEcB&#10;dQgqCPRMAiNY3m8enq+tl5kWnyFh8t9mJbb+tMdlIR5FkD4S3FKkcl7XvYX9Kb9ZOnXx8m81d733&#10;XVNtujIYtZZJtInM8kFvtBHa8PcbSLT7mTsUoLkPJQ2SXA+zPwAVc+kR3DNhbCbLEFIEkdQ0xYOk&#10;EKU+TySjw1s0MbYXTsV6v0V+xjuwa82jiJKNXZBrUdarCJ3HCpttLDemaa2pJMmM5k+vLOZGM3Sr&#10;gHVlchlKOWRggH8cdU21ktrDoNwoQwwGbAcXp2sf7wEspBjCMnR3+LGPLDie1Sa9ytZbc2pbCTEl&#10;hpb6BcghuDC+6GJXjorhaHeKG5uE7elUkpCHs4cBz+fyuGe6QLE1PAULIFSVEKQhNVDR9LhHinku&#10;aNDKuBYDzbWUrbeChR6L5okJ8NdDhMWE94WjoPl4rSGd4YFhau7eMiN3Tzx0DOi43i0RhIlGR1+7&#10;DWi3HnEPgQ46BCwgnHYXWuGccMCKdaKR+bk5lEcl2inRG+JIXeTK6rJ13IU10Qcxyt6QLnzrjIe2&#10;XWYGEnEF4rJWaFB4vUWodPvMvpx1YB2IHlhwC2i0jAQ/zJPF9oH3cEeUnBlCSkxPPEMNRZ01gm5J&#10;BNP8Or1JuHZ+l4KitNMokFGLkb4tmoBEk8N0Mp2IZG7duEskMDU7WWnwzqREHGKZYrIT6TebnIWq&#10;SzDITGcXuWjKu6xevYR2ilgnHUZkezubpWUIHmFEgcN+WhNZIldKkCo2Xez6UjnGOV17Uhrm5Ehk&#10;kthzW6KnAQS8AAPKVmTcl7rMO/WFJsS6sUMju6JsZEl0hGAl90odVGTjEQ2AISqUSjt8Osb+IgAx&#10;lLiKqwqBKi0vzJNy8A4EkTxZKpXbd+ywzi6nuy4ElQfK1r179w4lJAhrvCWFaqw50XOCafeIC/r8&#10;YyPjYq17kqX2UjDvCc7uyO8/unjxrYmZsd1TU33miJn4AzRPYmXsDFE8ITVNqawb0A1G2To2EXGT&#10;TYhmcuVGb73Xferg4chIJJsApBgPIV8TBQFuS5Ft0F1dW8GTxcJ0VLbpq7BUHtKGyC4YZHYFfkie&#10;Q10/0sBGJYLTx71LfHrop+TO51oMGkzTlGgjStEbdsi/C5RdrMDic+jW1grwpd68cPHRRx8Vv0Hs&#10;Mrrp1PgjA6JomCF7YpaxdFjrGl3B0YQJFZP6ASAlIZrFgxmAfLz+1NQMFQ0U7kRZCoTRx0Van/B3&#10;cnKGS8W3cJH0rCBSSNmCZUG/BAOyd+8ex8DHerAZOPgAz0JTpH0HccF74+qtZ7717Pve935MGfNg&#10;eeUGA4Vzeene2wyw0maJ57Uwt4jbZhFopWOgg9odu4OlhWVCEO6EvY1OBuBZpVhhVuvq4nqlBHmo&#10;kUlzJOPMnQKioFpChs2HQjWqlEssMCkwS8JNUUq4evU6pozgjDFizrXbtlGfs8nXKo4UX0dtEUo2&#10;eI1jIGGv3mmzItrgNc6KuqDwQeu/YkQZFrZJJg92R6eJt4vASWTFk90WabAWvCA/mvvMZz598uRJ&#10;SnhkVUZW0NTsb7/6GnXtyUmKrRn/L/ziv9Nw2gGDQ1JYHKtYaBIRtqxVb3MQdYcqKJpUgqgrMqDW&#10;+iQYnJhDbloKNb4qY/uoNQLOMyEXM2FlbKB4MBAMH3VAdGJEniBz77QAr5PEowDOQ1hPpPluHK84&#10;fX1+hSCRaApA0BNo0tnD26IoBBDCvXp8kDFx7EIO0COEqeMB1CV2YoAE1RTNTGPHq7YdlM4VDhwU&#10;kh6lO7fvzs3NN89eNWKLZfca4SKep3yzU8J3iI9h/U5OzAB8Y5ZtQfz6V0PxpQwk26damX6bNBMd&#10;Cqfk4/AD/YoT51dx3xf49qHvfOJs31OqBxnnhToUEiUqfKQa2GUfQ06aBEPAmXQftOrU69FlAFeh&#10;s4IODcket0iSKKrgrtTLR5+0BRUQKdS0rTiRziWb64zBsy2lATn8yUJq/gqKCIw9tUNic7eI6BsQ&#10;JNhSxA6bTA+vb6LP1aOeEiAUDnF+QN1LDObKptFku794H5mz9c0CBx7zxHpiKt2xV99WgOodUepQ&#10;o8yY1mXMR/olr1+9wUR54jfwNIs3NRWKjWsThOUwrIdQCqDKToyFR4CsUSh2qZwZwlvEJXimRJ+s&#10;g4SlIjDte0yYMFatiuXcLKbBxQEWjpnKJs2l6jiSz9PDskVj97IUUdT+RLWlJUuy9+1KJ5MYCwzi&#10;C3NLp06fCESGYRQkWH8AG0PVNASz30esl/cR6VJ6gsze3dy1a4/8RRBQBO5b+PbNG2wahHTUrKVR&#10;YXGuAT0cNi1XhbGkrwRiNXsBFMQIVhK6l5H1BVHIcSRhXmlTlbUgf9vfc4+cCGcaVN3oDxioSMcp&#10;RU04zxQjEfyuFtsvvfTqgYO71wqLtVoR2XpCUaXRVShXEtlQ1BLQKEUVgDQYUCKGaq3zQoCV6guC&#10;aMQ9ZN/jU6PVFgPIAcMoSaotUB3PA4i2KhIp4rWTRt9AteCLBUdoBnr++W/gFWKxTK27ViizkRhB&#10;WgZLYnAZWssQqJgK4g6R6VlBnNT0EYvYQOaEiOB07ekrzyYegrFHbdHGJsW4Q3rEzYkPIKrN1Txp&#10;5jGIytnpoa2rftg2AzhYPwEeQeYRwJaSpWEzuDG+uD1tvG4P/RNyayVeiRwfDX4rqpQNeeLy3MnF&#10;TFv4yJEByMkUNtbAftzoFwyLaq4il6kZlUCEyhIVrJQvs2d0W9rTOX12365tM9guuqJ4K/OvAehW&#10;yC7ZxBrAeVW+nWPGtkMvJwggY0EgYXx015UrN0PeTm6CocwoRsBfAr0RZaJU3pBWa4RJDcrglSyG&#10;Q8tLS0ioSYSHCcijY0Sw4h/QgiK1bDnvB913YTyrsVw1FpKrIorkHHCWcVrwyPgJm8/4LmpXM0PI&#10;NA3RegCkjh0/xkeAyMBHW1ic4/ZZFifXgzPjd203DaCOonXHp3KzfBZRu1QmOUF+9PvUecv2sCBP&#10;hBv4ryIhghpigL3darOEK7Gup16zy3Cd8PUbN9jnM9MzTv1MWVxXCBnrpgE5qkVyI17M4F9/8S8f&#10;PnNmbHycpeA1ps8D6skD4NiKt8SwvoX7i+dev3j65CM0ajAxw0b/ISg0yGUhHU1NTFDRp3+1PTky&#10;MzO5E7ncqbEdaGjASgSVQV6CQjd9BNMT28MB8GnGtjVLlZL00+gX8ANKAQBtvvjiS+9733sx4TQi&#10;YWRUJA0yv0BFK0FBhinawiqLcKdbD8I64HlSVqqXrZMlxBDYSecFTgPDmFhCiQhDSc2xrWSsuD+K&#10;rFea2QPxMnJaGDqe+6HDB1944fm3336ba2KdifmwfM8++8zBg/vIFmQHfuHf/3wyoT0XDiWl7wbA&#10;pDyZxdJwAk0gRnlDeALxaB1/g3yEhB5FnofwTA2wRbcj8Bw4XaFH5c/P7I4GxfmBLwzQDSYMSxTB&#10;ENjn4WYo2PAM6LGsSVgfnaZunXWQ/Ammg74uxLQsO46RciOzTsMlU8P9wdaAjaBQAKlmIGAqgtjg&#10;ZDTQa1QJYxj6RWcZrSA0LkrnHiYFb6lvKBfwHIlmdIaJPeH0Xb58pXHmiuTM5fK3uoqlLWhyO86X&#10;b4HxhraYw+c/zTN2TA1LvKzUb1CBVLSNzKcTrnWwhjeX2luPn1UNzDMzvebkpeu/3Tz93sco30eH&#10;QVDy7rBFO3oznKmDYnTqEU/r13/1oy9++42X37j42rffPnH2OO+f0ehS5DqkBV1vlAFIuF4Le5na&#10;nraOREmnEfRZ54XTUVAcY+5f+R/HzyRdNZ2J88Oj5F/lqkLe1bVV9fVRNC3RjuWlELWytrRtcqbZ&#10;QVRcE/Dga9y6dZNCA5spoYFRcHWpx4sCyknFUuLYiC7UDa+OapXLuGfxaKTkFbtw/hLAIFG8rZKk&#10;JS3mZRiGmu4cvYAVl0Sl3w8JW2nKg0lT6h3N5bGYrvuF+7LARS0GHAaiIAcwchIcUOxCK/tTNkLc&#10;JJtbKHKyJfryVlAcPcKxnXWzftfIZH4SyS80MkEvJcERG8yt3EhmksTv5oAZZAyDNQhMwk0B7/Pm&#10;dCdv27bdnrWugRWGGD86kuN7h/3iSamwAixxkSI2UxALAJulqD/AFHPdulQirOMAIJQxVCh5adSh&#10;RWxKfGXa7MwbYKQv1l62Uj0USdRzJbtk8wMJe/L5yXbNUyo26P3ds2870CiNn9UmaYr6OcmcsCAC&#10;2gbSYKcMwUwHy6uplEnwgbhHko6+cCaRn7+/jMGdnB0t1zfglrGLB2ILCQOTkIENjxFbkHAF0TN/&#10;LuhNz92Zf/31Vz78/R/MjaSA/NDeyo0ke8Ddcc6ghkvBA2Bzms+L4y1k2ixEI57juWJwSZ2ZUMKf&#10;bCTXj0fCxEdIwqhUYrdz4zah28OShqLZtXZ2eiKS9zdD0UwvrKFWUW+6D0oWhlpEqoAUORs2qllE&#10;QF/qmJBtZVUJUfXEJ8d5Rsxb5k+eAx9BIZg/uR54nQ5EIZjjSsWQ74sSK0MsxWsPrIjx3NhyYe3e&#10;HB3PYxzia7ffzsTHE754JjJolJawRKFkuO0rMcMIlyPYxue/eesmysqwyVRbjUoPzk0ixQvAGFA1&#10;MhCnkTkZzF559c1apD2VIVJK9atE61D80A/QqHXeQXcFSKOIv04pHZgK3REEFSmIAFOThfCeXC0E&#10;BKJuInQWmePA5/LUgNjUzgeuoOI37pxrAMZPisUE2qM9oKOjkV3qRsLQiRa4DHNveYnXMzjNyg3o&#10;qCiLZc/bROMES+SQaujthIaAKJPj4ySG2C7FWIAl4TTNkJkMAos1EPdqs4q9Z3+ub6yQjsWSETwE&#10;Kh3z83ehW3Ea6JE4d/4NGvyg+ED7M4MqtjAD3uyMiM1A6x1mgUj3k598+qHTD5HXUnMioKeuJNWd&#10;AJWWHBpMTPZLRbJQnuD1v+vx78BhJ3hK4fjU+Ax10j079mXTo3AIUAaMR8G48gi5+n1I14xEQglE&#10;g/Sk1AYdz8LuyEyhaxsN0xqWzGfy9QZ0VL9NF1SBgGZU/P2OndtYtHgyhWVzrBTMMkbjgQK3s0tK&#10;URwAadO/PNQOHQbAg0OKwzFanECFq27wJ2cWVpCrFQqr0zS1JKDBWq29PMweTtSpdOHWuB6eyK5d&#10;Ow8dOoyoNiDWjh074BA8+tgj7BwsP5fq/5mf+VeQUYzurr4sG7xEfRQl2AidzwC7bAOMitq1JXkm&#10;S92VBLppG+E5SM0Uhkk/dqWPOo6fahUsEa6JUwLSR8Eg0vNEAp1kpDFol7CskMNwG9w42CmhQYKa&#10;Dv6vpVY9/B+6E6AE2nBhXwNoWkgih02V59KgHeOhduvTKeKJCs3saNTC5OMd1eUF111Qi1yvq8ZD&#10;98E0mdAKKgJewrrnn39x49g59oY4BgbgW8ObU2vZoh64PN/SfgOrHLfPefEHtXn9solvkN6rkQb+&#10;fJ97dKiA9bo6dRzH69siAQxh6A1e3nv+lTefOPOUt1lODPD3w0C97wu3IHT+9kc+8eIL527/+NOb&#10;D79VOH0p9PqRA8eOULNBv44UqNFt0s4ODwu2MNaL9iG3UfCg+FFaq4EfFanZLDh38abqKG/klFB1&#10;VgNYCgZEQpmmz77GpApGWdMmSy5B51V+FGGWIQPFGT/PXE3q9BTsXaELzRYRevtKiVyj6oP53FBg&#10;QCyFItoKkRngXUR2VTzkC83MzL744otEBmw+FkuBupF3uSqqdA4PtBHd0gDGJEuIxiRXHRWRjEot&#10;5hw+Zuim09ga5wT50/j5ulM+mre0ccAkInBlSZHVnsBfOSqurcU1fFNZVFeE86iiVkoXVhJXQ2m0&#10;Ma6T8hn/WigvTMyiSUDRFI6xJgAZ956YCZFU5Rk8UcNRZfjwIzgGB33R9e8OKpwvKmU8A9f7kMmN&#10;2AvUfwHyQZzO2xpoLV+ihSIQMUU8kxhgN6kE677cqrpvWGrWZHlpBVVzR77h9RhGRvkNWv5EdISZ&#10;kEeOHsiMRCuN9dxYhvfR1tZgsaTwDzTY1ZdBTznRGBL9cuFStcbdMY8yQZVm4v6dBUQ8aAxPpIKl&#10;egEQXZxvzrblKGidIrNk2lmc42ioq7Ty7p0bVy6/9T3f832iodH60FtEN7lDOBB1So5QN6KwluQB&#10;GLIXAdTxshkUFQ2HgCW8LauK+cOHqWFyQwQOvueCEVHFuimt8XlQ6iWjuvDmBRZ2wxdt+kZ3TIeS&#10;PvDqWKdVI88YVD3dqCajc7VibOBKPQFSciIOJQt0jkkLWA6YLQquu7K8hJoZq8uH4rTI8nlwPCyu&#10;xAnLs4UI9awzSuCELHIQ4yuKuNQMY5GJiXEIcTjOVHoEuLZHs8twEwEEAifS1s5gOeJPEd1cvXqV&#10;fIv4cuf27bwnb2jTXeVlCYNAIa1Xlr5isrRaZb3yyjeeic4mwsQtzNwKREr+ZqA7vHH9Jtm2y//Y&#10;SJSkqFXj2xQ21RD4qbLJWVJkVNBnJC3iKNHxT2cUE/PYAny6OseotHe6lWqVPcx/YrNzmOOx9bUN&#10;9hU4gVLztsY3411soDOJRGV6atJE3+IjalCEOTuWp+YHMkAhnIBJI5KV1Ug+lTJuiFnyxdnpWWAW&#10;pshK7EssWeFMYBLk3/SVcHk9xi0EhslUjApkp0NtugasmM5QBSAWjTMVhiwLwIfCkSnqUy9QZ+Dq&#10;+ioBrt0s49OhHlMmJlYOHDtyRIMkoJEFZUZU1Oh4M8kcBQWYmFcu3/jjP/70u59631e/8o0///Mv&#10;vvTCy7nc6PjYOGUs5rB86QtffunFVyhY7929N+CL/uEf/umLz73yxrfPf/vb5w8eOkj/7fzSwszo&#10;rkxy9Ok/+KMv/9VXJ8Ynv/6Nb+7bf4Awve+loV/t0Ur2QuGZWeQEiMPi9+8uIGpN8ofZYHG4XJKH&#10;yYkJ+KEu7uRPlpocjPCX/a/B8WY6sFHgB++I7nFA+CFnwe1MjIazJzbqhYQ7QiS+2vIBZO2MA2lp&#10;PiFyL2xyNgl227I+KfeZXDrLoiYmpUy/9Ev/kU5B6usmvsr2GCJl3BTLKdCXEk+CmdVwxQiumAMm&#10;UetwBCqUmhStgK0WVS+aGP32wLcJV5pfkyKulPqcx+PPpLcTGJaDgyZMA2aNR8JJIopat8ocN0am&#10;hYfQLAMl8vGgB0p/CJjVQ/OPjCklAc2wgH0t9LwLLzeHDnivFh7SpLJBjRApGewxw3fUDTdkR1M7&#10;IbqFASfeOqUFzVTsU78iwUAIKPXCCy9vHj+PrbQETsEBp8gBRyorbFXxH3h245OY1ps9J92v+fR3&#10;fL8qHSrya2wBpAFRS4QfKNfcihEUAVhbjN6f3dE7e33l6OtXfqv+6qsXvvnq+ZdfuvDiq+df+NZr&#10;L73+1u2f/MPi6bcIlkjcwj5v5tyRvSfOEDzXigWKdJRdNipl5pdP5MbIrOGMYLzi0QQtZ2B1LtgU&#10;RuRq1abHJwiUWXkEyDwclGgDPgY8ANaxM/B2HDOke0kluAk4HbwXDpGXAcoB6TPCknIaOwy7ZttC&#10;BhuryKBJqJ7sFb43iFL60g7ocM5JcpgCGyQsCDLDj/fv3/f5z3/urW/fOfnIgdW1RU4FVKZCYR1r&#10;wvYleuW3QMbY0BhlTANAOqgSkSkfKgkq5rBplpoGn2M6XUzgsgqnXseRwDRzkQ6YNSIYsDCFW2nt&#10;GfKvrS/GWkIQrjtIOCPWyjhNaOkjL88YRrAEJh0PIgn8RRPePZ/CPbHhoTtxAQCJvDP+iVKFyHrw&#10;KLpdqLw2flRjM1l9uGYJ9eR4CVCwSlD6UQVfK2zCGyAgIzxkGBqfy7MDRLEjJ+iYFduaaUQFDujZ&#10;1OgcYvEO6KTwAnaVJEpQW9M0epKC0XGI1iFY+sNeuLrZvn7l+qOPn17ZuBdKBirNMltPhUMPQ0fo&#10;F/Cx1LTkYVPZqxobI11kSZQgyAEJMpceD/lir792LpvL7Tuwc2njXn/YkDmgQscRoMTW7PEC2u6D&#10;iN0O4oFeqFruvvLyS8xYP3XiOBkPqIA33GNgGPNIuFq0Pah580F4ERfH4GihYhnIJMYiSTWZPWkH&#10;iSlbAgvF48CHseDU7IXlCI9Rs5nJQwXhdc7Objtx4uR8vZVNjk1EuhT/SZdidCEPw/VeDWsAP0Wz&#10;7LpD8jbSBIzC3Nw9Nism6+6de9Ri2CSrK4w2QNEMb5KynmwTvXhQgOPHrv0Y+0OITDZJyMLT15Sp&#10;QW9pSQJqPPFsjlCAAYyEp2DjTEiihTLH8OohYzrbGxrX0M9sFFYW5hfA2wFytm/fQZ0YO3Pv3l0i&#10;SX7I7gJ1J32nwABiWK5uQLegm+nqnavT4/mjBw4Nu37QUgRKbl++M5ofpXGAbYZaLbmWyLkgcKRS&#10;tEImYxT4lQRTrkIpYeilFxwcyOl4qogQgWVJiKz5UJS8quU61oGqNhxqfohchus75yBIXZtJcdYw&#10;aRgynh65s9D9+xACoL72AM8d5MkXO5CzBg9O7DarBUitlXpHZ0AfCkqOpGsrS2sUkuOxrEWcflIv&#10;MjhQQlItQqVKvaKBdepwJVJCBColsKE3WN1cR8/HGsU1TcN0ahEGhbypOIyHJe0BL93zdHUSRNIl&#10;nwKFIrvFqsAtGM2NJ+O5GD+OZe7dnfvV//Zrjz/2BIzX23du/4t/8ZOPPvbob/76bz7xxGP37t65&#10;+Oab/59/+s+eeuqpz332cwcPHCQQ+ssv/cW/+7l/+8jZR06fPBqK+hdW7mfyjPidYmDVlbcu/8y/&#10;/TclGH3rKwcPHlJ1r7WGDbR2ZTqoBeCzlVZWFrfN7jTVwv7S8pJEOOjKMJFgUYYfsHPY1Th4J/yH&#10;d2Dxt/jLeF5DpFzy4CABHjyRItaP8NfKKGTHgdYwOvBH1r3x3HCThuJIjCF+EkPkUFMdwPqRBHIW&#10;4EXBn5V4g/je0nL1/4f/+H9RcWF9wcOJNsDXy7UyHD3G6HgiCSLkWgPtO5TC+IkoQjzsTrUG20jj&#10;/KgCD7zEJ2VRL7xVfyiGoB6dTxDREScd9gOMth96Y+FG0NOmEDGSHAXLBzKod6o0oUSDyX6DctyQ&#10;xHODilU0gNpCvLjRGc1AOwOgj3l8SbookT9lzp6vsy3Q9tQrNk0wiH9o99qwg3uNUpepbAw0YkIH&#10;x0alIASeIAmzR0n1mJ/BZbcdAP/e97zv0m/UNo9d0MobCO98uFy6fLWIXQ6U1z+Dd1mjnSvNO69m&#10;DAZj+qrHwkYxD4ewlRCmsm48h+Y/CA0sAnTIrHAyRQ0D0pyN0xeXT17YOHFx/fiF9VNvlh66VD39&#10;Fi1ZBA3CR+wC0m+cmD5wcmZiLDBsE9hUyI1b3dHsGDh9o1M30F43AYpIVZi5F7w1KZddp/MXqn6J&#10;xCF1AfIeAbwk1uowGagCx7EBsOV7oKfCJoqH8tNG9xsAcrH7xScSdZ/6saMK4io7GvIqd66xGRKN&#10;UMM9j4JeA+TzKMUIUCEBtclq/FMLXt+nfvcvgsMYnzgxk2SzotaJUDCya+xyYlunZA56r6BJuoRx&#10;5/DAFbApTuuJi3F+2qUyOACW0kIKIdWa5WVqBBwMvogJMAGGA6d4vUGy4vEJpVAxwqRG7cnzPaaE&#10;ZZLsbjPKXiZFUrowrPjDJNLofGk8MXE3os6AU0iHklCNjYw5EhwnyPLUCgxhDhvrPDY2YSpaBGQI&#10;6pfJZalNr6yupDMwiTSNkEWlQZYbof8QCMGqeBI6xLTyJEwAEWLjlug3L+IueENXAuQTRfMRRUud&#10;+qpT0B6d4Ih4hg12apwgjcwnP5rwR+ngbGyWNigBaMyXpNCGjEjXPZuWIU2JgihsJqPanio1FK+3&#10;Te66efM+gPDp0ydh6168+kYyTVMARXIgNgpXnlatHfXHAky96kX6DW+j0l1Zvwtt9pHTj4NhFOtL&#10;0Pa9YcC4cKWyRluvmmaDDIuTrgO6D+ChkAS5O4Ai7KM9qdb2bTtLRZHe2QPSlzQtUpcAKXj1icYs&#10;dkinA9rPP4FS8nzLteZ4PD2DXm8g1vAwoQ9EOtJL1+vLDbhF8KFJtEUa58T7fctry4r3aY/0DJnp&#10;I3gcLptmRnS2bdtp4I3GEKAkw+fyjQYe0oSETGGjCR6Lgr1KTug0D4ArQnQvOUU2Sl0sJ7UpPYgO&#10;UC7E1tqg4Yl4UswNo0UQbPHe3A12kDqewpJ743QgOocmxL69h3DGPFvxcCP+OmXsLm4YeKq/uFFY&#10;65ZCm+VdB4+ko/lWxBPolBMxKkqajMbSsAf4XKelh7gnsBGwHI4fwppMD62GTMTF/yEr4QdtqlHQ&#10;NL1mRZe4HjwLVgP2SX5kxMBL/9LK6uhoXhAOK0OLRDAACOFoZXE1g9HnCcew8/TTf0i/O3rBbG0q&#10;vFKUK6E7qYZAR0EX9SEYQ2YFcIZa3sTIBC6/2egy65aSmdF7ZdggunMLpOOUzonc2eFGWJE1U7W4&#10;ixBbaL1YwLIBKfHp4uIwO6AMPC4AwH3xCybZVDfEOyeYdTBAZZIMG/sT8Ibj8ve5UqH4+c9+/uGH&#10;Hp6ZnYEIcuToYdJuMD64fo89doZ+IqQmTp0+Bd/2W9/65ge+832MIb569dLbl86//trLBw/tgx7e&#10;6sOtrfXqvt/57f9RLm/SR/X5z30GIeHp2emR3Oh6aQ6zRNAjbodI4gHklNUd4AkS2rIxMHqsJ0d4&#10;167dMlmwSC3JNLettAQTR25gtTkZE5YI4+k4UkYCcKxVgUxbhmJrshRgdnxxo7VeZhrs2Ikco4pB&#10;3zmsTqp8wDxMR4ghd9Lv4jJB9ejdBU9utf0///M/G27D/m1XoIDS/Nf1N4LZdjhXY/J9y0uQVgpG&#10;mkN/tRMq+4Pr/XCxFxzLMkLRs15ZzjPwRdwhXy+aXkLn0+PPeDylAFPtPHFPI5rwReu18TDTuRej&#10;vmlkHJpd79z66vM3NnAik55YsTFMIByVTtHmTNSRKi6NR3y1IL3/9O9XY4F+KtIfjZDyl9rle4P2&#10;qrcfBd8VJbtLaxCS0bL7mpbAQFG1sdElNUCxEG0HzeKDujNswdQSpRbOi9RyNY/1/e//zjd/rVw4&#10;+obcq/WqWXOeuX7L9R+U7C1T36rme2Y//iPJc8cyF06kzx9Pnz9ZOX1pS7aHTET0S9o2EBhwinjS&#10;3cVKCrh1uYIFDhQa3JtxWkmaaFaPwG8w8SBTHlEsIYKkg0Y83ugbhx9+6CwELGJ3JKhqpSJi1kwJ&#10;KlZRMKRXP2KNASAs8IMa0F74kx5LE61Tx6c1dGnuCiC3et9r1XVUO2hyY/gEWofo5UWjdJpyDKE0&#10;0llLAxNmGnQOkr7ibkUNqL3o/5nmi2BwbkHDF+G8Ku0nJDPiFVmfxUrE79hBHPxbF25eOned/946&#10;f+fC69cXQC9Onm+cubrxJ6NHH9pHNIlKDGKSbE2q45yExfk52gyQdgpEGQNHV49IvZgpwinrmNSK&#10;AXe5HFoEC6sjUk/Gs+I8uESmKOHmgQFIdMhLODwcFX5OtYqFYogszQ42yxflf7r4hEDiocVTQesd&#10;Qbj2MBrKkn6QI4pw2k71W+hBtXuS12skk0Qh+C2CTh/5PfOpCIYwdsRPYoThA6z9SXLIQ80+hnCI&#10;rh7sdMdJ5HQDIWK/cL0ERmwPuop5IpgwOFS1Rk3a3dJ39oGisfJ0MznyB+QAbgTM2XlBPmtzlZah&#10;OpFYq9uCPTQlFTNKV8N4f4yAmSals4+epuK1ujbPbbIfoYHzzuOTM/E4b0KsoOxVqwlXH3KQJsz0&#10;FubvBTzhk0cf3dhoXb14e//BXdnR0JU758bHM91Wj0PZbbEgiBKCeGQh622s1Ni/r51/4+79O/V2&#10;b27x9rZ9+Up7vuOtprJJoodcKk+7U7VUGx+l+rjYalZRZ7KWSOx3OBVNSwzAGyDUQ3RWTUR0DWhH&#10;wRfQJG4YgsTreDIED9bWlihpIRIObMDyAhdvwkuEgdvfHw0vj4yOX5l/JRLYxlWx6qg/+oLx3Ege&#10;tFPtvF7vnZvX11eWqdWgaLRnzx42G2CssDF45KnM7Ox2VKEqleKt2zfBEtCE5/zDbwHEIsRiy1u7&#10;qbgjjtfGwzPafx05JyIJ5xTFeiJs6jMfBUEYOoMh4evHzNRD1mL77l3UTJD5wRRo7guUQIIgytt2&#10;pvDOJMzW6YJiQZvNPMpAvUzm3M272048GuuixbuKMl5wOBaKKDYnreH6RWAe+NZW17hg6bEj/OIJ&#10;Ls8t5dI5yct7e/VuFdVkYH+0fvlEAk1iU0RJiNST0SBC+IWNCrgONWNSUgwNmgch9oZ1IsP8wEhK&#10;xt+olBhV6Jg0ehi2TNRAjx+Fwr+hmuOxINFQZJJqppgh0o+nV39jfa1cqd68dWdifAoksuuFaCwI&#10;hySK4+Zko+jEMv17zQLGQPKdUcLx+s3NjfWp8XF4mRxZ85rA1ItUpjWnnZGrw+Tbl6+Vyqu4ApWK&#10;4mnqTvAKUbfin6FRJKP5XHKyXe1+4g+f/tEf/9FnX3j2qXe/i0/UlPpw9OVXXuUEnjh5gqTiq1/5&#10;KpIDX/jC5376p/8V0fnV2zcPHz/4oQ99F1pTn/70Xz708FlA9/XC3Fh+FtW3d7/3fY8+eqa0Ufne&#10;7/kH2/fM3Nt4E17EygomlJVB81h8SWvWBePQoDn5Fv6N8kY8aZ1eUmtxFDwLLtGLIz5gaC+tswJo&#10;Xbg5irKCfbEgiK9XKyhSg2XChAOjzGARa631rC+44s2u9PyHtud29e8R5XlDmlUBtU55m3X58BG0&#10;FGERQbm5Djo11DQUhW/Y8v/7n/35ih9anbdOriMwn4E88l5sBw7f/dWV3/njT/TKDUolN+7evvTm&#10;heR4juoKOAysjkw6j2oTB2WpWEPrOcb+S3hblcY4dPzeRnN5fiwS64ab2Vhu2Ir4IzzjSCIY++9f&#10;/NxTh/bERiAqcCdJyeYN6jMebwqxaMR0Qr5Id0hrD6eWzj1ysgrzJOh8IHANplCe544k+QS4YSm0&#10;iMdEbiLTcdbVa86Ro66DHeF00TXKj01bsWUULtX8X37pteKJ80RSuA+j6riOO8vlZaT1Hz6e2Zfm&#10;4I+nzh/7f5v6D8DIz/O8F52GKZgCDHqv23snubukSIlFzZFtSbYkV9myE99zcu9JbuzkyE6sOM69&#10;KZaLeqckSlSxbNOSSIkSJZIil2W5vS+2AIvegcH0hjm/5/2wTBB5AwKYmf//+3/fW573eZ/3j//k&#10;3771oQePHrv3wbc8sG//nmufLTWc2bd68Lx7Ic5dwT4UREc1keNWQqWKvob9sObuU4TSiCgOHKTe&#10;RrGE7rp4x/JzrQHytMHXdrz1rW9rjBE4S2YKx4Cx4udAdhpdImFnWRfS90IFGhcN2ZJ0xcmhVF71&#10;ra+urUzPT07NjSdbGgjSOfBAQ1bkJqcxDT5ENkI0LDEEuUa/JhdqI2ZNFxYCxP9WQt5YFVtuLCYr&#10;+LVPff/CyZG9R7Zamlj41pd+dPbklXMnr10+e2v8I19f3X+WTsjUgQur+89RRjFoRIQ7fjL39abd&#10;B7fQjQdGiv9mX7J0IIFNjW3MBSefBFdwHENLCVRzcdOelEOYICteky8SkaVlgNAN9MXR/rHC7lJJ&#10;HVgZQQI2l8JBBbwbXYJGEVBfA3+A3ZT4JecA9ag1hNj07F78+fPXRq7AzcVLeYJFElDQVN5E06a5&#10;VIZghlQMJu1Ae5UTC+uYK+EPlHZkMpQAeIiWoGtKN3aT62cPiDfHYCETNeMnXCRmdGZuVl1t1pEv&#10;/EcrrPyS7UdBlKjFUG6F/FLzqK+39FSdVCup1d27dxMG8Vs+pW49hqTc9ZEbW7YN00iZLq5AUUfI&#10;kVZAlcDha5WKofo6DgXzEaRirDfBONO8lKWK3901zGyeM6cu4nGPHNmP9Cl5TD5bTsY6CE6Y5IZs&#10;ftAbmp6YZl4fj+fy1Uu79+zcs3cnEyue/vE/HziwGw0ObLohK0lGK+FmOKEwy1y+jmFAu0bhS0OT&#10;SVd5UeVjPQHK1bVB+OtXdYZXQc1Lr6VW0Lgp6NYQq+FPeMmuXXuwyDdGRoaGN4O1XFhe6evq8q+s&#10;NSc7g7FCyJ/PlDJBfwdgukBgo3qyqmN3xsGHcLfoovT39/PoHWmAreKGGdqoMBTXE1RbCBYZDUzE&#10;DAhB9snmIURw+b2rQHF3lL70pAyGsQMCuyLPg6OuBF46cuNmX++AQkMIzgqGPatrS11d3XS7LMzP&#10;g0+Qk7BPhIFh2dSupToaxp1chGPlxiDRkZcmdAmHepsTKysL+FJwN4QMRYzl/zP414i3fnJQxBFJ&#10;tXkfMl12zuz8LBXxpeXF7s4+cAAF/Ix6mlsC/4zgaEl30HGjO6AuxLYAD7fBccaGMS4pJoIDYvoc&#10;bnECaNKzG7k2lGqIpC9evMAyor7HAjqAnV8Rp4rYa1oLoryQuJeLzAsAG6OC0NneAzJCpwa2yyZ9&#10;Iyoq5QzCHYF6FSEEFPU4U3YwRXC5efsGRT3u10AUUR9cJ6dwb/CJQOTy5Wuvvnri+AP30lPX2tpB&#10;IoIvIL7hdPJsiOQ7m3rhKX35i1/7jd/6IMX473z72488/DDvA66Ng7954+bvffj38QV//dd//cu/&#10;/J4PfOCD3BT9ddt37Oju6SdOxZE0N7Z9+tOfe9/73wvbaXZhcrBn29M/RNLnKPpRT3z16+9617+g&#10;p+DW+CXM5OTk1M2btxjZCorOb81k0Z2OmJietE4r/d8aAqRmMzQDuE2HiDiOM/dIKE8aZouc4jZJ&#10;qcCx1AfEn8XCNS/tKq0pxiRqhnqUQTOBUJTGvIUsQVO1q5G2NDoTAjlIbcbIJiTFdBBMmECInoix&#10;jkQksjhAH+3/g49+NIsstTeAv6/QXmvCy3JWCISh/xOOvXDp1HseeHhrZ3eyu4145ps/+qfDew6v&#10;ZPJdzV3cUAa4uOChyK/htdXaZHkpURdmmlU5tzrU2BxKNKb9+VIFjeg6FDcRRi8s5X58/cLv3v9A&#10;AVZHLuOJNAbzvgjEFV92JVMJV4JlT5ZS1dzirNqy/X40FbEy0Dw8eckDmJFQiZoKikqhNiZOGTzN&#10;DBTVNA+mCMlcXbDA1AChtPLVRfgfwmc4R84JGtGPPfLOi5/MxU7uWtpzBgzAkGRv/5d/N3l2P3l8&#10;o/7d+6d/9h+OHb+P8PDe+448cP8D5IUacoAyP+W0WOzosfvuvffI5U8VEmf2rh24gBOFCO18MKmd&#10;A/P1PwlbuqF8ruNP/0i8T9MLZPeNCSBgwVUDZBCFFWgQZ+T0vre95S34ROgtFXoagyBytNVKVhZd&#10;ZABfIGXMEwuFVhSrAWKWzmfBJ2maZyA91RXQXk41UnowGijQ0s2C8gY7iRfS3yMws0xtNSWRANOd&#10;JfWUrcRgOUEfy6ff9P3KXfBk+fy3Pv/jyX/5DXCOsc9HLrwxcvnc7YmPfB3d4tSBcwwX0V3YNAvu&#10;DStjvQP6Mrw6sLLv7K3P1O3ZP8S8B2wfa4+haGvr5kZMMUjdnvzcNdeJHCRNX/Gu+BK0JfuiNjbn&#10;AompnVNUBcuqX+6CHXufvc4jM7kbB6bBXhTRgXAB1yKZo2CQjgCuEKJiWAR2yVD39w7EooGJyYn2&#10;pr6Cb4nXslzuyRItAdJa+aPY0tpK6k/yQYWCVBsMn3REGpxeqvWop8B2VF2Ea3BQnpVX1FZr/ka6&#10;Byp/+uvaW1u5LzwQf0OaguXVLOBKlSs0zqAOKl8OAKRYwN7jPA8OD8kOmhSinFwaz5Rmb3R1d6yk&#10;F4mSy7VSWwdjxxgxxWLCL2vENItkFK7jG5XJEfr0x7b07+1uH46GGwrZKvXa/Qe2EW6iu9Lc2B6L&#10;NEM2qBWD60UfY5R+/tOfEyG971ffm2xt3LxtMNYYwuoFQp7R0ZvhWCjREJOcogSUViTMp+iJEVgV&#10;BE5chRgLm8/mFhdX0/ReQnqmmQoRn2KObaJ1W8suLC2iakD8BDdi+/bt/X192P2ZialmBhd2dEnN&#10;sFSiJRLvSzF7RgYnPADDEp5x3Zp3PYZgHgJho6N3CDgcepROgVqyzmg9SLcf13jz5k12OwUC58it&#10;dIr0mNpPoFtakQW9BxgbEmdld7noit1CfqkVU+VF3E8LYcnVANCruHzOCzMI8I7CdWoeZgNy0Fxp&#10;EF021nx2aoYDzo1IRaNSjTF/RcMpaJazthG6wm1wKltlYm6irX14aiWDSWtiNmoYfmESj2yWVbsI&#10;Z6BxGCjSUEwoFWBNQa1lO6nNmN1LyUXQYhmAnfKT4scy2ojgUPW0KVKJJy6MhGOMBkY0i4m0plSm&#10;Gr+GOSG6XKAtVqTxufl5IjD2G4qWbpQGb4sNA25RebwxwVKYPCLLK0IJRCJXe0JhCMuDUQbIyWdL&#10;/b3DDNajRYUpVlyG5Tw2557qj8SchD7ygIyXo2EqrMb1kauzs9MDA8PcKQ9InBsLSngKxCLQ/lKp&#10;zLM//sl73/8rWVQglNSG4tFGMh3sIamBio9VX1OifWTkNrSt0ydffebpZ4jI4YTu27v38a98FdbI&#10;b3zoQ3woDxJa8Xve8x6hlzUPDL4tm7dcPH+ls6OTRwfSOXJj9Pj9x8imYgzT9MQef/wbH/jgBwqF&#10;9ImXTzzy9rfPL0946oo+T+SHP/zRO9/xToBY9bUov9YQVBwra6uysmSXpNJvDHGMj3aU1fWIS6X9&#10;wD2qf09+WD+nFslTsxqBNP8pGqTm0tFAtJRfaIEOEahLreb4d62WANFHgK5BYVIZfSzg6zjSQPDh&#10;rEDDv7yc23QkGHaXiQEIuFIk8Xt/9hc4B3jt0lA1M68c09Wf1z3Xbt64ODP22MGj9BVWw37UZn5x&#10;9eLW3i2BROPlU5duTS/+08svt3Z2xxvrZycWXj53dbqQ6m7t+96Pn6cLf7h708vXb/CQnn79jedf&#10;P4kqJltvYn6Vu79vaDiMnIyn8dTk2Ks3b//gpRf8DfU9jb0TE0uXlmZePPFST29/PCquJk3eUPVi&#10;iDYSh0rFXa4ID6cWYXNJoo6r1wimD2UhDwV+dpKQdpJFFXnYXogL5f/pqaeGBnthnlK6BnB/7NFH&#10;jt1/7Mbnq8lz+2Nv7Kp/fcehw/ft3rXj0KFDb3vb244fP46/IC6z9dK4AmUE0B2qYqvZOCP1Zz9w&#10;//Fj9x+9+LeZ5Nl90Td2x07vXtl3Dt1lUHXTjZXg8MYIXq7bQHLh5NYjIEjBpfiGMpvaiinzGsef&#10;Inz09P53PPwWRg0DKFIlAK6Qsq/AarFAWQSuZHZxhh4x3hKkl9wLwhSrkaQFi0pGPbYMmUPkq5bF&#10;kS8USJ54FeqqajKEheX3Ts/DLlELsglvVAm1rRSkbmPz3Pp60+XzDYvw3S/9FH/v0msmFKBevLL3&#10;LC5Zh9O0u426Lw18NQUZPRVzL2cu8rZcMnn/zNeSW3cMqiggzg6FcBi56KzBQFY4r8KNJirZXGOr&#10;YWPjJKBr43/wEDxBImjaaXkmgnkMYjWnLho/f+/aXtn0VAOtSUk8VYUgODpraMYDuyYx6qPU86RB&#10;xYAaRGJJt+rqZ+cnwD+HhvakqyIb6tEbOZ8jhCaXrYrUBXhS3Di/pEJMYVPpDg2l8PXa2wkOONKu&#10;nucEd7k2bspRcng3U5hJdXV2uuvnNgnIFa1CAkXBI+NKgwI2HHTBhcrcA8xYhQhQXBJsdl/cbNzX&#10;TjE+ncp1U6smImQ6X0s7XPswxFla77whhsRiCikucBZg5NJwQDLU37mNDhGfJ4Q3AmnH5MGgJnRI&#10;xFvSsCOytfpgDDXyCNVfX7Wjp2N48xBJQa2uMrc8Ob861dzWQPmVWSkkeYgKYHNpFdPQooaYaij0&#10;C4EM27bnDvCChKPkth2dnbTZM9OPgWwa8Q57qy7Q1tRKeLe0sIC8CSZ4aHCYOqPGkFfWofVx/2yk&#10;kZFbgqmNtDx5Z3ypWp9MoCUQxyzks7Wbc4vZyfOQfyCfIpTEItwaG2VRm5pRdSNza+UZLcwvOtyF&#10;N8ECWo4lMJlnZERXKSOxtfi3rR0luA05DcOH1KDB43Cyd+6JIIkAKKImWGifLJTfh6qVAEjR6KJg&#10;E6bGmEdnnvcnaLAoWugCJ5OBsHxvYI8DFmWLcUITM6MtTQPnr90YHO5sxo/ViKuqiQhUJAUZbm+b&#10;WikfAtl7jTBSoto0XMViC0sLtIMzLE76AdkMYP7y0goznMiCmBDIq5wnQK+EjYooMW1VAOpFtBaq&#10;ouBI+8imovKG7jSBJkpMBWGcUB3tplwwRoQIA4CMj+OyRROhqSyZtMmWOXUz1qrQG9X76/E3J9tA&#10;9SOM8UULw0qugNnqgFXpisWk7lnkysE/8PW3Rm+NT4zRdsTYp6GhATGY8d/YQMkYqB+H25dBCwQf&#10;f/yrjz72KG6YyjrPFPycNEY2R0pTik6AUkimhzcNv+OxR9761kfbO9poGvrQb/zmVx//KsSRd737&#10;3XLLImpkn3nmmbc+9DaM009+8pN9+/b29vZ8/K/+BjwAEOLvv/eP999/PzP9UulFGG7eQiiTK+7a&#10;vWNqcoKuh91799lg18KJX5xhMt7u3bugUtEJxXuSspM+kXByzWwwXBfXY+ZdaRkyXxrrJYlSpUA8&#10;UKwBhog40olQyfGbDqlN4vCnl8YRBeho6yxXs+uB4FLKu5xdR2Dh1ny+vs7XHvcnwkrPPD4sZxm6&#10;DTVXPpQXsmgUs+xT4GFAUhFXnW0mYBsY4t/+yV+4dE5jTMzl6D8lPVuDFjkxP7eayz6wZ7e/7ElX&#10;PUvZ/Nnr1996z71f+YdvP3L4eOdg15mJ2zDRu7vbGxLRV6/d7m0Cr2/+5xPPv/OBo2y4H50688Fj&#10;b2NrZEv5R+87Uu8P/JghXfGm5p7muor/L3/+3Fvb2jsHB7/9xhvvf+RhxOO/8MzTb9tz3+6t2yPE&#10;rBIfpji27o2Hsut5pkvQjmBOSPkzwuOWFcsQEzXz843U2pjqFlLBmNP0ReRcASR5qz27d/AwYIog&#10;98hz5e+P33/86LFjjz762H1Hj9OFMjMluJjaNhnP9esjfHPjxg2+uXz5sn0/AmbS1d3JnoYoiIGG&#10;NZuplR5+60PH773v6MMP7733nhufyoZf3xE5vT/0xu7gyR31p3aDZltt3v2fjjiPgaKD+gmNRebU&#10;ecUEFK6vpj+5Xa83fnrfww/eRzFp3QPVC9EuRAiFpFAzweFpsCa9L0EPWSatdPDwGQySjDfxnmBk&#10;sHh4fw4DZSU0QzApFJ6xCB3tDBhFpyk0OTF+beQadSbOsHW9MxvJKmnqZVeKdnc9Vfjg5y57fvJz&#10;PwK3d9+7erMjK97lIYg+4EIE/VAptSth6NE4lQPxiOrqZre9PvXVxJH7D1F5gfDChgToosINF8Ga&#10;sMXKAYjjL9mvhOhsaAI/3oS34lesRiRGN089reJsboePuS+t7V1IQGmH0ikFtq6IQ1oMegbKBR6P&#10;hZL1ZyD8Wrqjs4+oJB5pqhZpxc5fvHga2Jrqx3oYKU1NEOFIu1UysyueJp9LZ3xTshHyAFdFTs/F&#10;0wvY19dngyU1Ygu/wtVKWDRMv6tm6/GJ/Eu2hNdBQ5S4lUoB8RmApjyj+vvVzgQ114XnzuW7yJ1E&#10;ByQfC46/V0e+ilYUwtUv7stF1yu+gZ4hUBLekBou25xxO7ViXTkHrQxRDLSEQxq5jPBT0VvxZhtj&#10;CGs2PPHV70BuAjpkm9MPzZXCQoDrDtPHaNIwGHl+uUw5Vd8QyhRXs/SJezKRhkBDS5Qa4PidMShR&#10;ZEuw6Mlx2XQU4OnwZE24csoSIDvATuxD1SbRFWDeZUOCFm3cakdnO1LE5H98XT1/mZiTjYYP2L1r&#10;l2v6VzFyaYm8f3lpmbcAIVf5hgr97dtJBlNEEjfHVjOBSNCfmBt7xV+r591Sq9mdO3fywuvXr8NQ&#10;xryyi3gcxBMcZPBbojGeJnsAVEYzUkmT6YVH4UpGg/HkoqzCZVtaVjuMi3fxdjhs691wAimS8qSu&#10;rYEuFNuidAsECvkyG4A75fppIVMzs8UH6fQKtAH+ytyeJmY5IIqIyPp4qinmySyAxK/Mzc4tL672&#10;DnVfOXtrbGJq2+aB7Nw8GTVlFRTWgpEo24BTDzQCZUc9OJovKhEwdH/TaznAJ0JnHB7tbfhgoPKl&#10;lSWwL/SyKAcQgUmCGFihoCZPVaxAedaL9D2D5KvwRGGXmbYkSzrsmJRlwlPuiAjMGhGl+cGdsw4M&#10;PATLUgm/ro5uPZ4IlExgMFaVFePTpVsbjrYm25uTrWL1+tVagv2x0AolXUTUiIqJ8ClJrFy+cpWb&#10;QvxYoTOjkHMZlHdb29sZQsEF8IzgCHKKWVVHYp2Ymt68ZUtrewvTmGg952wSoBhXSiV/7kt/T5Ab&#10;8i2vzObLqWioicnxhKqc/U998hOs/IXzF06cOJFIRru72X9tT3zz6y+//AtEi++97zBpJFq53/72&#10;k/xkYKj/6LEjL7708/nFWSaETd6exSZu2bY1l0/94AdPNyU70Pgbn7n58i9ef/iRt3L7VCGItGCM&#10;4lypgGCN+SyTfEA8W0mCsx7AIayGE9XBRLAP+TP+QFWxqoo7qv2Z7h6/UnRb3xpt7KAYObacS603&#10;p72dGW90sUx/jr+jAUVD0jaKlQJM8CcqK1u2YyVOdQI7U2zNGnJ2MuMSS1/3/+FHP4YLUr+dhsNu&#10;ZPkuHy3nypcnR+sDdX3tfeDTCB9dunET0eruaOzi7M2Hd+1DL//Fsyf39PSz5SjfPffyS+8+sH9i&#10;YWZqYeLde7cV87mp1ZX7ejdNjU/SjLOdkRXp7JdePvkrB/Yx32NievrnFy782v27zt6+fmdh+W2d&#10;LTdfey0XjXz3ue+nlrKH9u8D7qGDwJVwNE+XzkUp6SPYo3CEzINsXto4lKAEkSl/km4gsauETuHa&#10;aPALqfnNG6OQKt/zy+/mJPJn1NEoutCuxipQnCPflnSdb725uWHTpiHGUsVi9W1tiDDBIGmlSNbW&#10;1krLkFMKw3zMzsw5spg61+oCy+v5Mh3K9MZAQ4Xi8cjbjj704ANvOfjwQ0cfefD4aydOrh64QEeD&#10;3YFNv5VblaMi93VxgKr+LsfX45FF6H/896Kndj/627/ZEKBjfj2N/F4ui/6GKmFFAIZqprA2tzCz&#10;nFq8detGvBGqjvir0sPxoF4dxMLyHAl3eVPoZyr8MYPQ50NPgxoqXbwI6mEFeOQEAVS72R+m2Crh&#10;CKkw3u12cxk2/37jM09fPDVy4dQN1Zj3ncFYOcTfeg83GgRcLVC0FL1GIIFsmgADfbRTPlCGal0R&#10;ACRTW05MPV6/5zBsAKsgxqAp1KYmJlUiKeThwJN8KwlYmAfQs1b+vAPEVJtHZ6652RykujcsbFcw&#10;ZLVwJMxK+DArkTKxN21wlr7A0jT/khuO0OEqABTRdkpfPF8YxbTwoiuYTZV+/rOfdfd3bdoymC/n&#10;SmgPymeLaGPdH+Q3caJq7BSXwTUIz8Di0J9ibfrYO5gBKPJy+3blCWwiP+GYcxdOOMwqr82aUEJ+&#10;xiRDsmCmakJuEAaoAAXkmWt2HB+XB1gRWuwBVbcDAV4rY2f5LjuJEKGuKkEeAB5gAG4P3iF3dPvG&#10;xA9/8IO5mcXxscnbN8ZuXhsF7m9pbGc4NQMas2ulYqZyZ2z80Ufeyvr/7d/9zT333MOr/stf/Nd7&#10;jtxLSXhxeSYU9ZZr8vENbbGphTscdhx/LEF9UcwYGjubW9oQUN+6bRufziKgTQvVi62I7i/ubUqz&#10;EiAt55EBoJEb98PToUWNndndw9wBMZPZCVjhoYEhHC0mntI7h0EzTqxgh3W8Mz6OLwctl552jWnO&#10;EdpEK+Xgnt4Eyz2ylC7kEsNtnu0dvWOZtS0DWy9dvkJSywzWjtY2wkKm8qyIZamWPNaNPcOyozkh&#10;torFbayko1vzcxdQEnS2d3Q6r0aghhPiD/iVjieFBJpfIERVZbh1xOpEuoRzYL0hdRxViSLTOoh6&#10;6+KSgryGRomUF0QKgULlSgyjt2+QDTMymE3Y1NTS090Xi6JyDzZQ6m3r/slzP+U5HtqxB6tA6Q1N&#10;tAUklnIZdVmJcE4dE27gxPLKKl4EEqIcdh4WRSN8FOj0kAQYMGMyY35G62Ky4AbSxc1TgL2mafFq&#10;80MGLC+VJHXoiEtI4gsf0EJbYZnGXdDchxD9mHQ3EF1WKr19A/wtOx59SRcDCWHChlhDjdXaon09&#10;/YlIYxhK1zq5RwRshxJW2cOcMy/CUEyHst6EKrxOhEBohGFOMaXSkGaNa2wmkAxkCMBwN8xClCaT&#10;EeSdCUTwUW0dLVw8gRrBohPUIlaQFjh6cfkcW4hKBN3/5Ds2brhp+46tbMa5uSna844dP3r4yMF7&#10;7jvU0pqYX5qhDnLs/nsfeuj+TZsHl1clyIji5PEHjt1///HegU4GTCytznLZGKjhgeGegd755Vlv&#10;oPpL7/qlzs7eTI7hALNclbX+an4BBs4YPPnJyXEyDVbfKU+4QqrDJvmJO85u47nkRKwI6ydy6BHW&#10;2jXis3nqA2BmoRLTy4qBbJHOLCSQfUnUmqKhBno1CqwnjEY0IAo89LpwHBIQFRyskAnT0F+FjC2P&#10;FXawysV8L4452+Ijf/YxQAeXh24Ubw2XxjYDgz5z8sThoa2NzXCt/Guzi8+/9tM/ePTtsFpvZ+d+&#10;6cC+xcW5yyMXfunQUe4DzsCFGzcPbh66OnOnP5k83tVFmJ8qVGbWFnd29wwOdfqyJdo7njpz/b6t&#10;fSim35maK+GQa7nb58ebQ/HN21pyFc+B/Q+9+6GHTpw/09ne1kICilQc42LJjIu1mD9R8RWAieVn&#10;JNeq84ucCB4TsIW4mvuRS5XIL+4Yx+8jEcxlc3fujB04sAfWC7uBCFTlIY9mx/EsCfAJfXlSxPvr&#10;zGkrQ1ZnIArTuOobG+I878amOLBFsqEFewHpFxPG3ALqhWRayKZRN01EGzD6xUw6Qs0G7aBKNpzN&#10;1Fe8xfVcyV8+9paj1z9Zhs4mtWKJAymQkp4zPFXEL5Xoi16p7gqgfCPuDXz5w+/+o/+z1JQ43J+E&#10;4SHN4GqJ3JjFFOEFBhbiMdX8ioYeFTu722An4EsYZc4tw6zBu7OZ3H2pnE8igDD18gKmZ3Z6BjUr&#10;9ig0H8eRpl1Yk7KELCjsEARi4aeDIvjuic/88PzJEcYNg+FDWVg9AEnVRYNWgzBPzr6xUoXWU+m8&#10;JvSph0ju33y/cSPdyEE3mUAv51QEXtq088CQyvCkqfBP8qTyeQpyhCxM5QLcbkomU4wtkRKL3LaT&#10;SYHbrrYWk6EmA1VsYVfroAUXPGHXOUjKg6vMnRQn1gAM6dQa0kXLWAmVcgnhU2MMRxA3Y2sszuZO&#10;vPTyfccOD27uJ0VYXBuFtc3xc93/FoZjiVgxOhU5ixv1At4TU0vrttI4nyTTuRDMOimRdZqptkfy&#10;wcW4cZwmwsNzR8qXTBpxkjxlVEyHLo/uXmQJaFgwviGZk3p273YnyleJQKAhaVYDVq0BuyBIIA75&#10;vwqijjW0MhHUa2oi/l17t2zbvjXZnBwYGiBsZTFfOfHKrp27YecND2w/d+YiPxwY6Bu5cRWneOz4&#10;A2S0c3PTrADDKNCPzpaW8+vZ+kQd8OZadjVBcBngyGQ1C6NIvwlNU6LoG5ciDJgMYMNn81bUXLl3&#10;thbBMb/CYWPWU2u4kzqkTYFG6KTCtPEUuE4U4/lPbp9FgzjGu7HI+F8Oxsz05PDwEIUK2zOa/kjD&#10;Ahojg1sPhPNz1VitM9kEP6AYToZKudXiSjTYgNwW8aIaILVF12/eHGFD0N3KD62tvxffjL93054k&#10;Ll5F0BS8ukGPaRW3HYbKx7wJ04jMy6UxwC7aQOzIjsoVMzx390R00NTNb8FtuYKWSagexEVFHwpk&#10;YLoMsCC/4BGzEhAd2CE8NWI7MERewW6h3MMjpriuScelMh3zvH9LPHbPsfu++MWv7d6yPdkWL/tL&#10;1y5fb+lo4Zo5KZLaBO+3MIXFpG6FfiQEO3wkB1p+OpefmkQCqL6DUkZLN4I5Xe1dVDh5OkvLC3Nz&#10;M1Q/NWm8AgOdzSlFXuvVBE5DrV1FFipWhFzcI6gVHpRQozFJs2saloNOltwSnEOdo40amc9LKzwL&#10;AojC0hES8DYwsOnmZ3NKHiMaYpwmY1pTmSW8E+xRTctdWebcJpMUvNaBKaxVsspIZmJyDBYXTITN&#10;uZPmBKIralVHs7aBjhPk/6inLNDJWNFYCiwDd4TaBxYS7pcgdG+gIZpYWlphC5WQgijCOltNJMPL&#10;awt3pm7iqpdT89ni6sTU+MzcZEtbE9UPXHuhnKEriv+RDk3NTS6uztHt1ZCks4OGQM/8/GSpVlpY&#10;nWGU1ZlTZ/72b/4O5LSrjxYJRK40aNh1FDt0nFSOHMutj6ujs5EIkXExiA04ZjHmC2vJVnSpArbU&#10;IZoyjCY04tKtdgCDClEcEUArehodTdmOSK5V83kLofUcMy6yzLGk65UPUdQWQ3jBQaEupMD4cFUu&#10;sOD9HRqqn/+7P/lPDK+zEcoGmcuG6n9c/83ZhRcunW2jllHNI46YnZl46B3Hd8Ybm6ONP73yajyd&#10;nxi/eeTYkfYqPQTh8fmF2wvp4aEBavWemdRBJiVEoiOTC9+/8sb+7s5EYzTorZtKLd2ar2zpbdiU&#10;aJ2enb9xfeLQrn2zlbpSsDbUGpmZr5y6ulhaHd+7feeunh4PyurkwnXBNMk+KnvI7Ptzrj0G56Ty&#10;dlUdSrZ8EKM2Zo2Y+5ED4D6NzB+CK8u3kGbwuggHo2mDEAguB7NkBwnUlziLXB/+qoRJCEVv3R7B&#10;34M+8VDTTPsNaS4CEQHNzfgbGjMgapKrNSVjAakBQ46IYmWXkNT2e2IALaEGoiUuOuyp33bk3mt/&#10;l84dvqQBg4Zy8yy5LQ31cZNiSfpVYyaarvV/+bc++Ju/dm6h1L9tuKcGNFev4d6MloxoTiunETJE&#10;Lr+2uDpv0onyOoSQtrU0H5YZwkyahPdOMM44NbIxEvjbozep/fFynijkKfwdgTn+HvevsVo5QcSm&#10;9C7RXOdKjb5Acv9DYPyV/WeVO1t2rmnQG8w+dRZYBUJf6tmzIoWRlizX118aOcGiSN5TXtm2ltAk&#10;VV68haPXpr4SNwI/kxBr2TR9B9ruRFdktDCwOBJ6iPoiyUCBlTCrngdndIqcwn+4qhsowsbgGZkw&#10;Mml4WQbmU5vEkeBFnCyxHTYVGoFbTTYA1V4o/YWIP0ywlFkpNjXHBwY7aSFMl5YqPmjYEZ4yn8VD&#10;5xtV6ZBVB7OFB1AfxXRySqn10Fej1kxENJnnsbQodqQmamRV3azgm0F0VbczkEIrptBH61MjyYZR&#10;z7OAoA4Gw73g8nELDArje/wBryLXwalzdPkJC0LS6aACPBD2lLujlOCpqwLVSiSOmXF0XqGXxXEg&#10;zAyVCUNp+lerQl3d0PDw2TNnNm0abmnt4oa+8vjjMtbV4vkLF44eewBJshdfeG7L5qGu7rY0M/Ry&#10;ml4ajgezxSxcLOiWkmhVNhOYGZ8pA2UHYwA7lmypNKu+gHyeA9KCaCl9CoE6psFys+w3bDfVGc5y&#10;b1c3ZpEbd2VFVsZpirG3Ll+5DCMSPTgVvAHMAnUsLDweTYMtqZ7C31+9coXP6O/prQaztWywFKzv&#10;YvZjMvPySmBHd0sgVWhsbpP8YhmuWY1WyZsj17Zt3Yar6+jogfDPeaXvEV4kqJ4j5Dv800JGVhve&#10;dJxHplAgIC4VH8pzV5ZclgyfZKAKabSDNNyZHleJKfE4NaM5nyNEiJJGscdw6zxNqIi8oCXZkWxI&#10;wlMjKmer8EBBgHhDhvngwIiH8HDGiKfgjRhzA926aD2MT0/u3Xf085/8zOC27uXc0qbezcRznFPe&#10;HI0dkd2wLUwmjMbATqjjwI9raWpHLRXpa+YB7t2ze1Pf9no0jULRxkSS/I+zTVc6t0nrJnfEN4US&#10;rXrz/CeHyRQC5HiI1fmXuVCKpeHSM2MFRC1GKy891RoqwdHnKE5MjkONlBET7bRA9dZw0B7+E6Vj&#10;+gM5y2Ao1BNplCBoYDx8zU9eUYWdCqGeLAA0CHgNPV36O4Rvr6V0ypjah7wmnJZgPUmHa0a3Lx+V&#10;I4a/kE77wuyNXDQe6e7qoHjBWebPsNKxRmYQF+CuUdICpvz+U0+PXB/du/egt45SBnL9VJeyICgo&#10;VZAJLizPMbUZC9na1kSUg4UU4Qo9mDgPtEjRhXInYQpohHEN2Z7lOircQo2psaId3tXe2n3ixIu9&#10;Q61UqYi7iHiJT6yBCItCrY2nI4YZ18aaqCZrVCS0iZWIWlrCuvG2TnuUn6j32PT2RcO0maisP/sT&#10;6cJMrbJSpLm9rVTNNjeuRdYzAXx9kLEFUgqbXc6Ry7eAxJACR1uredQjNjQ8DE1Q1OU+ju/Z8w72&#10;93/kP//nOlAuzeGUJL5NjXXsM9TdA289dG/34NCWrvZdzfE9m7qavJ6U6jHL9yQ3bRkY2rKjq4sG&#10;A/R/eKeof9/OXZB9hpqbejq7fY3hC1cvdrWTFlX/9uVf7O7e0hGOtcQjD+3r7m5qzRXKva09D+zq&#10;i4f8Wzpb923aUh9t7e/p3tkbHe5KNkNcRFUgUKLnv1DKAqhBc5XcUhneVp4faiYfslz4GgLkMvP4&#10;VCfDxXLZ+EhJ+xVTjIehWTpbWKPwBs798+dOtLXRMeLP5VfqIw2AbJxwVtYN22CV5ZqkguPR2Jh4&#10;GKsM9036ndZHRXxKn0sqPd/c0rBp8xDFgqmpWdhDxD+U4snqy/4i48k4TOuBSLGW10R0msAzsWcW&#10;r7zz+IPTXyjH3thNZ3/m8GXbxy47VUTGSuMHSJcHvvi7H/id/+NsvtrT3bIv5vfQf+8LLE7PtkBD&#10;o/UA+Ka4tpBZXEwvMwKyrb2LFuYKky4pSUqBw8/YTYTdyWQhjLA9CeVZjfnZGdj+WBKK+uSOba2t&#10;rtXY8c4InTa4cjZ/1hWZvvm5Zy6fvklyf+f3v+Y2KFfroii3Sk6byJB8yfK4IMbdkv3rSHwiRul7&#10;0wyxxF7BjYM0+Ffqil5v6uCFO58P0zdeLjPDPUVdlABZo+Jj9WRJOBvl/qiLQyVqoO2+nmiZGiD5&#10;ObOq1G+GwpdYERtSjYpUPDVYig4JFzIGHxv6rJpQuAG6UTTcCBwIk83n8NcSGyZKYN97AvH6JIrc&#10;fgY/lOaCUSCiZu4WYn1zc5sumaHxAEE2S5eCjibyIUdoXwJIiiVKGvSXQT/HFnKgOzp7SOzgrFkH&#10;FDI+SciL0tmXbB/1VG2tZFtzOifNPrqYgKNI/nhTEjL2Hgk9j8nKCiLgsMgYa24KG8oFSKFsbt7J&#10;HpMsEkny+Mrr+aqf6bVLnkhxeuWmpz4TbqhkKwur+ZmVtRlWgtf1dQ81RFp40DQv7dq+C5f1yonX&#10;Lly4KE3QkP/5n77yL3753TV/fnZ5fCW9pJpxsRoJauAyHCsCQnw1oQlWsmegx0sT7XqRZg8C79s3&#10;78zPzm/ftkXgt4rEyh1J4qnZowxNeRsmaQs6dwHpwBCh4sCsvKIUhI1x88bt/t5egCg45WoUsujs&#10;6qVLwDyMtGfyAvMV+Zd0GYY28oPLsHxL4am5ieZw7fqdHBBVa52vqT28ztVCbtCpWh8bHSWO7ezq&#10;YVY9gYXreuITceqU3pmYQrxI/RNcgStG8ZXCGSkyF8Nf8nC5MGIUohkSX/asxsIzlCiarA/VI7FK&#10;gdFCW80cwnlo7BDK4oU8u5HoHBzy0oVLA70Dtboyo6oABlhJwP8L58+WchKnytFdkaXtXkNxWERO&#10;xtoa8+iWa4XV+WrlzLLnjqeL9dq3rW24ualchHEgXg75azzaEPKHr1y4tmVgRy5FWllkLL3EHyko&#10;0ItRFM2edkE8Gc26SGjQrzs2Ogagll5brtPkwM65+YXGJmbBhdo72mdnF+BJqH7kV7s/cAzzhuju&#10;4aCi3AsJCEfI6UVSfnkxhZ0i58FJQ3B87eSZ7Tt3oqUPjqIx2ZplENaMAJ59Ib28PDM9M7qWXoEk&#10;uJJehjHgxzDRxuEJhJFmXK+LhmJdbV108QHZ0jSIAtlqKt/Zgd6iImE4PZqJGgTMD+bT5ZtXZ1/4&#10;2cn7Dt9L8weqrsyNhEJbWmfQAQXsSpqoItmciDXTmcW0JNwqCMHI9augR0N9g8X1vOE3csAQJqym&#10;Li840D+op6wOGnX2cxz4A7JpMgJ2idoIyXzKVZvx7UQswlgViXHFeDdva2fLK6+9Pjy4u7E5TiU0&#10;k0sDXVBFYkeAoWTWNM6JnY+RMXEtSXoTyhCTxBsbKJFwNBSXY7QrwAMNyvIxYNJRAfYDz+exQjKF&#10;FFlJe8uzqWCx1oQ/2hFbqQQaQ7RWRJNw/Dx+FI2qiEgDl5Up1AEf5ldhjfA0ebmxekuUTjQ/pVJm&#10;ESRnbgxQZcj/5x9/zBAJc/O05Du2uf0Pw6bRKdjIKoq5xXW6xThGvmAtRl0/wcwBfGkdUuTl4GzR&#10;Ay1qM2EDfDP6kkP+89dHaMs5uGvnjqHhlWwp6Q/2drQV+KUfQ5YNRBOT2Yz0nzHefAzEXY3TrcJ5&#10;BOCujzAbylVMmSchNWbMcqHIiAl8kjjnayh9ZNK0QvKB2HKqVJhMrE86R1mOKNjUCPw+FDwI7WGu&#10;kqN+6QtfeeSRR/gITiDqpzxydgCP33WUujgIQE9kMdFK0bhDi1TiZUTx2oXVIkEiWQ79PLSFbNmy&#10;fWF+5dbNG5hvonVNtqeAhPuRirKG6aEOgcu9NZMOx0N98ZbH3nbw/uMPHnvw3st/l6cDkB6B+Cn+&#10;tzt57gB9/9l7LhNvBU/vrm7rH/ne30+cOvnqSydeOXnh9dfOXrhw45XXLv7ixIXGwR5k/A1sLHW2&#10;dgJXcEo1VUXtQ/QsUvVXvaOkdh3T/a1J8RTbCnRNIwua4/WxKICreFJIljAeZpnJm4JMXIWYpSD0&#10;efzvnpr+l0+uHTwPr17O2nahjiuBt3inyoytyVDYlOXrMMLJth3lU7vW/bEJtcrVu9FnSuyInAzn&#10;Z0cq03WSOjUPIw8g8B88eoBgiTq09OcrFbIZ4mv+vqu9M9nAmGqitkitzFwCOvgqsXqEL4jAFUCI&#10;ImF3bmV1tPDU9+JAbweguaK+wjktFDNF0CAi1raxwmKCSgQ3WKtnLCYz9khiC6U1FEcamugiKyOo&#10;gSN3yIfSDXtD4diahF0he3MAGg8Fv86Hkgpyp/C9iVpwadD4lbXDnk22cLdAFyadpokaeE0qVq7h&#10;mKfHu9EaALxBFst1DgwOOfhECaDNfeHN2agK/AsFglRENvgGMhocQN6ESyIHdZQxslhyJsHXIsSJ&#10;Q0S7Oe/f2dUNEIwlVzuGX5VXOoJ27d1x/Pj9SJDyJt//wQ/7+nuP338E3T20tOBv00+BG9aD1uig&#10;daaFEfsCg8Oi53SJTEZJWAqJMbrjmCSWRMSnTkpzHAbawCYn70BaUFylKbll8mNjWuk/NzAYvx8u&#10;Hpn3nl27MUSCBNSfCelkdgQ6YULiiawJT3lwEJG+NfI8R+no6N9azs6FCukk4006e6cKiRVPcBtA&#10;WEkAKet869atTUPDwHvuPVk61pnFwcLaMkrjWc/Uxje4Dk9F/DA2JSyjFkpVYaycJLUrj+fcmbP8&#10;nJYz4aKkF+xHi3KtYqWPYMoiZAVVoFNrN0ZuANytLK2AHnd39zKhgrz54vmLzGECDKBTg/MAugNB&#10;h0cAhYHZypwOSGRl8viV0urk/Du2dD64Y1PZH0aBnVCcoUIabJErIRnOqGXOL42LC3MLgRCDWRGa&#10;LOKt2XgTE+PwkOCBMh2X7kHCLI4FVRVK7yo2EwWE/SSj0v8WnJ7ih9y+Ck78JgzwW8CeG3GyDlI1&#10;aSIHHsiEKBVivP4Yt46+Uzh4+eII5LcOui/aOoiqkVvAGUu8qFq5MXITl8kQ+mQjRKhWLCrJvQSx&#10;6Cz2B6Ph+NlTZ2jeR+QR9CfWEJ1FGyOTZW9wFRBB3KrS48fxgYGwspj5yU+eo7vq2996EjQr1kjz&#10;PX2ZnG3T3CyUeefuTtQ8VQLA1IgymVnbtHnL1i2bObfwnNzxT4n3YDp3NgpoaVGSHu5cG05gAx3C&#10;tBHKJtncZLkGnVP7IhbhEUNX1P60qdy8w6lTp6D0G2pOnkXXAyyiAmMCENJmbi9MPfYVjVOwFF1N&#10;UFU5S+3UMWQlOfSnuQBuhH+Fr9rHEX8o3LSkv7pWd2O98d6OhbbgEgNTs9laksg+x0BF9Zu8SVve&#10;2JNOFt26S6D6unySD7U/A4SjaqqIVo7x//vRj9E/aBV+qXPhFDcq+gQLgoaBSfl5lc5DhuZpOi2t&#10;kFLkjzBchxVezZVSFT/DbYlFB5ibShEGFZx1hrLW37o1triWm1xabougddVbDvmB6gBC6mqhuWwh&#10;FQ02Sb6GDyxRG1wv04mh44VmNDgJNVF2LcurSJOWAHD3Kl31UaBIjbKg0yiCAloRekg4hBmCrlmH&#10;GSWFNRRF1ASevZRTqlXwNIhLiC0cO3qMXIfwUJJXSvyUcdDwKi+GrlxFXYxsJs3YEOdMCwi7VCec&#10;OIweUKYuROkUpxuQ7vZIX38/VaipqRkQQfqRwImpDAseD4BOF3mDkq/2xuTioe6uGAoeFYS4YSSt&#10;H7xn98F7dh65b8/eg1uOP3j42AOHDxzeefNTnsbT+/Ba0+cvsQTQaoUE1Xzx9/92cMfe0I794cHN&#10;uVqIRNBbzPa3tYBF4bqknxWkETaPBccDagQ5D0twt9wzTiiboTwOXTFA14Oavrgyg4sXFxZRKWhM&#10;NFNzE/k/SBCWYsd/7ZPfn/iDJ5wOsZBqnLd9mduW4p7kV++S+4y4t/FlYIBTMNRBsoTeuXa90Py9&#10;igKyoWB+UBRdum8ChWSQczten/hS/UOPPAT6B305h4a/5eLtzR00hVNvCfsStVLgicf/4d5D90cC&#10;cSYrsQLREMrhVJTD+QzsFXUB8TzZkFhVp+Ph9reLeR0OQTSrm02v6JQSYlSIzRPMgPIWg1//xrd2&#10;btkLjTkco+sxN7c4A7cPB+ncLa/FKJi8L5fMVnTOCTH5JdwwsqxQZvgeswUv0OmTcF+4Q6C/pmQT&#10;naLqVETuUnU7xl/Y9EzyHSOccm30JsnUmSQLb8j785/at6bK6ZrIXfc25XaMFPR1SG1CaO8KFdAK&#10;qMjDEBcuFTuCm+R7fK2wgbZW/P3MHHs1igCulDlAoaWbEjxzBlH9JMI+jz362M49W5BSXMnModuj&#10;+TfsHPW+FsNBiprwVZGbjWKnoCXy8PGdQBU8c/UdMB8jEH722eeef/4X5DCNTTF1iMSjMKdMXwXR&#10;a4TjGuAasQfnZuZg18aj8Ttjd4r5YndXNzYXPROONms4MztLnESWg60k3sHDsRpSdFhdwVNxFLmS&#10;SCm7Hk94fcloa0t67jZwwUQmGwzE0wszuAr8By9nt+lVK6vsPvg3xBbwIjnaXAwYtTHSKRJpAK5l&#10;EVpqp7zL/rQejTS+0wnOX7t6VeN768NJID03A42at2yLusZpd+f6CVUBp0QKra6Tu/M9kLE6FBKN&#10;yysr83MLnAHE8uhVpBkSQjh5HgUX9JIZUUrfCVU2IJvzV2Z/+MQ3jm3v2zTcBlJIOQvWAwq89UGG&#10;aS1ScAMrItEH8wKQp1wt0ZsGokB1u+EvMZXJZIOmmQt6Q/UBRDNDnkfwyufy/vlienJ6kvzeGU9C&#10;UvI/AgI2HptveXFRCoNeL0MitPJofMCjksCgcl9EmvFsCCUVCtm+7s3PPP302x97O2giJDdNpETl&#10;rUSv3e0BrKJaYLoQ8AdDoKAgkQNUAeALSgbOx4CDgcEBug1Y5+W1RUIKthOlAaUftBGsy+ex1kzI&#10;Ik/+x+899bu/+1vDm/p27Njx2c998ej9hwiaqRQQUxK38blUx0ELeI7SEAsivjRKlEliRryFVgQB&#10;KY+V4heWwbXAiQzOgyjrkDoanSBPjeVUXZjN4+IAlzO4XMi+10FT06/CXy/SETt2bG9oTPzs5z/v&#10;7+tHqEB2kAVcZtIHRUP47shv0FclaWTeU7MPREeVAeTL6RkQGvJuDiPkh47ZZ51ZKuFt4PPeysR6&#10;a8JTbghQIMsiYC2l2apyLTePR0bJvlzEAPTBTwj6+YkyjcZGLsDCFCUDAISOYeD/v+TyLcF3HVem&#10;DqP8jDcS8inIAZJ/HB/O0jIjmybRSi1LiiPFm3XOckFULoBnT9y3ygSFDPJ/IdLHusFNA+3drXWx&#10;htaG5lB9EGDOU1+/tJymnW+t5M36ff2StahRo5ZmigXdOlFUczTuHdzYY2QZAjpUNZjXBCutAF2C&#10;H2J42eLw8Ilqdce+2s0b1znDRDROxIrIAwyDU2rjnNfz2cLMzNzOXbvEOJUwlbJPN/yNc27qV8J5&#10;IHFhiDmNnGfyVRBIjo0avdaF/2PjOF38P7ivAM4Avb1d/SM3bnH2hjcNSUBTA2yw+aqNoLmyUshf&#10;zpYe6milzkorCmhPvpiBHKCaKJGvPS143dRZH3nLe4++9YHj9xzZsmtPcNtw+45th+7Zt/3w5r3r&#10;F/tqs72BtcGkv40Rkwjl+iOxjkFfIcU+4TBDk9OAajc0VwI66gUipF1EjSezhluTEJAGV1DnA6hT&#10;Q//s1BRPmtfyMDljmCr6lwhgv/m5H7FLmCxsPHwJcpmWqHHv8dB8I2KYbJpzgVKuMZDfBgu5fEhS&#10;xVZ9F5j9v+n5KKHXkca82pxDiwcktsOb87fYr9kdr41+zkfxsrevH5ohBbn2pq4AgqfB5q9+5e/P&#10;nbt64cKVyY98Y+wrvgsXLu/dcahSAP5CJTRAs5IAgHUf2nCUfvoHejL5NOGSux4LOzb6BhU7SyEA&#10;ri8Rg7isbBBCCqYRfe3xJyf+4Bt3nlg/cujg4upUvsIIiWiLprNzJJyaEFeOtgyYkqJSSiecTAyT&#10;c8MiH6xKJEed1pzemEonRJ96GELtdC08bhrqrCmZNEUUfX5L8GA5utazJdlE+OXkdWWsITQi/JFO&#10;8+YOl6a2jbEgdCaVZOFxM0ZEkPngGvheeq4miObqL5gAUEXax/kJeT+Z3+LyMpQajlUxV8ZpNSYb&#10;cKuMygQqICwQflBcunD1dIg/Qa+aoiDT7TLSCBIYA1awvLiWSWFJaex0AgkOHNRMI39dX38fDfD7&#10;9iGTBxGbpJBikkZ72TRCYm8PWusaSF6k3a6LWySOUTEwGnX9C1BiN23abL0wGjdgWsgeiUNXq5qL&#10;Wkdr+CyWmm9Yh2uhHefL7dPlxEIFSnnsSE+0sbH+5zPhfS1+7Bo3cu3aNRq+wQ+g3LK9HRCybds2&#10;LpWHMTo6RsAkC2t37VzmBknF7+GZqbkuTpmOlBdmfgECKaSQpkbEK/VwtJOxCGJl0F+j7qGWljY1&#10;nuirPHL1Gl4SmHppeXl4y1ZTWQ5zJewFqpM8Ps5dtqBBcIJ8fGQmGQSJ6acnppmaWgFQvu/eQ/P5&#10;FXTmuxqT3kI5QmkUY1cokc6ClOGDEjEG9jBjKxWJC6lliYzFuQS8ZFortBd68eWYTYJRtjwHl3lG&#10;PJ10ZoVNiFAdbEQCIFAQxEyBZxZnF+kqhw3H9TOwnUcAx5CWxSyypzR4er3A2mNj44xD7Orq3Ty0&#10;hbR+/M4dIHS2InktfEIQr/m5mYGhYSa5tbe1EXKRsuHryK/gSMUiECbIAuuuXr+2acsm+u8JVlbW&#10;UiGGqmjmEMPB1QqhOc4YK7nVSjZT+va3/unBtz7Y2BQpMkctGNq750B9LEC7ARFVS3MLajmo3JM9&#10;S/RVka6eps2eWaDIhfIjn846EHvhWsi58QuEUHhda5OTnK1L5R3R5256LSzQIWouz8b98/c2lITJ&#10;HXG8KTufd8OGt7QmkThCgpM/EclXEzqIDBtTKTADyfCp4TaTVh+jGPii3BqpnAnXKba34/rILJhy&#10;qEO/HHvJYHkV3eviGEnvzUJ3sRIJVTP+aKSYTxdCScasq1hgh929VtgDWSmVr0CAi8Se81sbrV7A&#10;EvNn3JHNKdB0Ev9H/t2fSpbF0iKr4Puk7YKp0xRYxo3RMA0UrC6+KBq4IJk8ASBUVFoZvoa8B9Mr&#10;IwzMJfAuNpWq6EBOMIcPybsG8cBzy5mmUCQT8SKqCsRCL4WnLlwoScqXi+v0wB6qAhLkvSG6zslQ&#10;QcalWwudq5RTFCPGJlkjOUETnVlCIKDZ5/Ia88Ecp7wyVCCd69evDW/abP1X4YmJSf5/BXqrkiw1&#10;nY3aIp22y6vDmwaVrEt+Wx3bbAvRmqQvi4oWmBLdAeLoAnCZ69KGsB2AnLsPUJG/ZweQACGFwSZf&#10;WJpqjLdz8mHzNSVboN5ybvF3mHGoBYRctyenJ3zBI2Fvnn6DdbQNJQyprS+99LSuSjMiZfUqdZWc&#10;P1VZX4kT3VYzSU9pOI7YXsYX76lDlZwYGnANSK0+Wqz5ppfSva1x8thCnkFSHoYJEj1TF6S5ndRR&#10;4j8Ap34fECaBLEUKyFDxSAOz1/DX+SwShMVkC5uVp1Ag6Wa8ekOi4XuP/xymXubQJYeQS0bKfLnb&#10;9+bdN9y5EfkFyvNzcBEtr4WLsv13+w/5PabQ1CeM+Kd9ZOMK7S91sHFIop1bt669I/+H11/6Vsvg&#10;pi76IxKR5m997YdnTl167bVTN3/7K+mDF7g2/KIT/xn9mufipStnz6L+fPns6Yun3zi/Y+se6r4Y&#10;biRODUIQSuNCdR6Zy30tKNI5pA2rqbEFdQaafUB8nvzG30985Jui2R84d/MrlT0HNkfiREfonyhq&#10;kcMzojJRkI2AY2dC9lS3JzO1OPz8J9E9u1FjitB4hg5q4aMT3HXKinhEFQLK4uyYDLvaNfnV2nKK&#10;Ij41SMyP4MQqBftGclAcER9q+llSjrMGMMmtOH9jd8Sw5RWH7LHJKQpYC5Bo83hibBDt1HwEDDLS&#10;HDhxEFzwZKrOeGh8oDM10d3dxU+Ms6YJgSbGXBufvdbUCnSkmB9PwCPlHElwUIg3zYGU4QgWmbQE&#10;0VUSNOjOcX/UFIyNhxL7KgEBjYrJpjbgTU4T02xAuWdnFw8dPEKBlpYMwRseD6qFePrxcXBvdduf&#10;PX3mgfvvx2QDSJLwiSyJnk6L4Hd4YawMzw5gg1iBW+bfi4XEw83ZAx2Zukjy2lRqYeY6VN+bnrZD&#10;LT43Ao73GR4a2rp1q5JUEzJj3TB5eHo+rrtbffZ8g2oRlWACYp6+Rhsg5CULoBIsu5JDqqImKt4E&#10;cJF60jJ2gTOarKrV+NnSVQyE5qH561DwmJ+d43RTeALdGhwaokzAsWGh6ODHCrPYrCfPbnzyDqkn&#10;p4L+dO6XmmtTazMbo6+/4eJU/sSFsYPbB9pprK1LLjOEuLAQizSyyHQAUFLBvPOXV69cJbJqaKHo&#10;UwJJckovePMsY1bqG6m6shHw2WREd8ZvNzTSoI+M7hpI29zCPPeOyWImIVApL+Sa0Q0aHt7CNrA+&#10;/nAmk8K8EBrOz0+hTsTGgLTU192PmGNLczupWSIa6evpbkObFuV8KjI1pBzJUzEpNJW02PBSwnt4&#10;TarM5orZO1OTmQLz5XPQCK7duEryUw9UQbNTHIaWjojU0BWB5YAFRboJrMOUopVj775d5eqaY1sj&#10;zk+FF8IEJwvqH6iRtcOsUyOwOeXe8YlxfXqZgY1qAaCu0ZBI8gd2cOAIKLzm1LAfEIZyMbHbHpwv&#10;vufkEqa78+WcvfO+loh7aS6Alsv3LrCmQxVTkGhkMqef0Oqll06QeBCmROub2tt6IQ/wibwDH8dz&#10;IaARCBRmiIlKKnyoQ4+cYdkg7bsKwd1anv0Nf5UIerKlUHRyOZ1fT9DLRGtKKVDV/jN8QjwAJ07n&#10;hMssPSOONZExGCSi/XNrvBNhDd+7CMb/7//iP6LiJHEIaezaeAVL9vmHLniVb4V7U9iuhLBVsp6o&#10;5ESpuoP4ZOqCq6VcAP2rpVlwqki4IYO4Lp1FiHlnC7Sj8cMbY2Ov3r7BeK8maNJ1DLaW3EsUQZmq&#10;t8WbSlf9y9VQ3oM98gFX8WQ4gAzY4MjZoDqMIxet6TOQHFH9J9SAssEUU3xJb08vsSSjw7ELEmgM&#10;U9EvKCUK1gGmZfNZHiGHmSgSa9Le0QGdBJNH7wYxI+7ZtNa1SmwycnppPNUx2ErjHUVAs95G1gwh&#10;NdBjjCbfEEzge5eW5uCOAd5AngC2nZqcZcAa0hA4Qba+SjJS/8tOTC9nIk1b4PNS1pd4vqupyJpb&#10;9znxSsg02ImkVpqraOwxACzYwkjNtflVhu74kut+GCueCKa3kqc4r8Y2Ro/ns0TOqLkipGEZPNNR&#10;hRuTmOPXhQKvLqnkz2GANVpZf+77Z69dGj9/5ua2XZtYFli+ILpC2glC17Icgx/9/cnJP3xCtR2b&#10;bGH4PPiNlAMceu9qS8omrT9CcaGEY9TLa5i99XewGEruJV1sU2IFs1t+qJ5K1wkip2sb3QHvzvfr&#10;nYH6NXcyFHhx+PbI9JULty9duH7jt7/E6CMUfAXLm1DuBmyAHv6Bcwu735jZ9ury3rOLu08j4nvz&#10;S5UfHf3Th9Z/h3gLqFNKqJb+ClI2GTsH33Ed/JwkCTpSdpWRaw1PPPFtMk+6KIVnMET4wLmpJ+ov&#10;nb157tTIxVM3zp8a2Xtgs+bQiGMFHqgQkEOlYq6yN9ULeGfMMWGTTEkOyVJZeTewwElEKOAALbRm&#10;Dcqd/Bn3wq/4wdL8AhEPIKpqHMoaazi61TSDbjVBi6XG27nDbMu+wU7gPwkLSGcdVmmZiibwcqdk&#10;sc5wOMwQyhugMSx6ccvR7s4VCLkovvZ2bHrt5Ovgw+fPn//4xz/+i1+89NOf/vTYsWMUNcg7QbhV&#10;aMzQ/l7F7BLdo41k4t+EyyDrmlSh4hEfpE5A0guNxmlsjHd2MhcY9c/A2mru6pXLCM+RYO3asYc6&#10;NAkZu/TWzRGcMW5eOvzlMs4bO8v3mELJrRSk38ddJpNNgPyWbAFvSJ2JPyOmYXexPjLcq0vb29vy&#10;3mo/lRz6hGO7lrz9+5szTYEaFzwzO7N582bq6iRSTvGQt8Ljsg4u+HP9KVyJhlIxhcvm89rMSS4E&#10;li45QQ09+Z7+XhEkwSZr64ukd0yU8YVczyeryuZnY+u3PE1/gNoBnoY15yMousEC0UABVcbxgCoB&#10;6DQx5aFQQiYIjg23j4cjBOG88p7ZvDj/VGoHtu7J+YO+KBy1xlopRz8WrjJuA4XJHclcKXjBUSd3&#10;p1fCS3lBnWwsHSzOJohVeH0Bb7C5A0SZSLquptYWyXrFNII0GkSPZI2IUfUjTXeMriyukt9v3rKD&#10;6IffamgQBr9Wm5udJQPjWbCx+7sHGEOQbGimZJtMtuAFjGKlCYfivqnxqQTweeXaZRgAqrV71JaG&#10;a6YFA+2d22M3WtrbuaCpqXHArfaOVgIgpbyqdTHjQxJ+7nhq0pXNPsfhEuGBtOVyaFFA9qQ1MQhM&#10;hf3hbeUp4gl6pjSAseZh3SiQXR8ZaW5qokyB42bjkUJIZJ4WCI044djRApC3LaRjZmMvhFOq2ctk&#10;XUDjrQFK6BrH2XQ4hASoiGMHFt0t3gFQw0BydlaG7ZTKrGLD2ZxoFKF9yV547qfPf//7Tx89foQn&#10;TmuuU1Pm0Rj0sg7XEkvIASQU4j1twHeEXaeRRTwAI+64pN8VFAqpDOzQzZFlGDjXq8nh8FrCV8E5&#10;MBjKcFaFLM6ibuT60jqDl5Yn7ratvvEHPA6x0yz2Jdr2/8Vf/HugDllUufwNnTUxdqhA0tgtZFjK&#10;/YDGarb2Y8gYVp8DHZpNp//yySevjI3tam+DdklcAFmcJtP6Wrmr3pfUiIsa5CXwnX/4wfcfOfog&#10;uQ991OxnejaBZZheQUMEckJpRuwiAuwpJeo4dwCJvnQ25bIrPDQPCegCg0ySpOYFKg1MwmhI4LYl&#10;uluk5xVwgaGr9em1rAuaOB6KcInHGQKqtExkHNw/RppqGlpvBNdQZphTAycfOjEwJt+A6qtJ/a4M&#10;Ms+bx2n2kzUt37hxDa4Nz5uJJvDg+CK8MOpPNLOWm5qYRl2EBAhHpgBCWDDAbDDtiW1u0Shh8ELi&#10;ceOxu/4fiKPqFcYkgcOEEwP+MvAdSLs/xpV4i/PLM81RVPNAM2AeiPaJjYW6BvscjcWRuQpiV0k0&#10;imrUQ8oKyAEa6S6vlClUU7VgvWhQ+9Hfv3br6szEHz65sv/86oHzU19LHH/0ATkPWbja5PgUfUEs&#10;y5Vzt/Gsxs5zQ302mPkbYacl6kpz8cq4avN8Rvg3J6TEcYORJ49mOJEo/fYmwgngTRgzQu8sRyim&#10;iBznhu+HRY/vF9eesk7l2Ej05K7RD391cddp0gQqOAaVa2M6zpHCCwtKeU/5cpGJCB4D2SOXWz7x&#10;voGeQbqVIDYWKjDQ1ZHCvfBn2kgEXKUSeQJnMJsuNNQzPCP8ta8+efnXPl287zr5rv5ER4DZP+cR&#10;TGSCANrJRABjX4h09TXYyL60aD7kXkRFGoJZg8DBWaKIjuGmCk2iTJmZPml+CAPcbkmlDk6zOi0l&#10;CqYQgS8kgEBlAKvwM/wZlSoMH1sCc0SWD6Bjc/bEEGQN+VBp1FuJkWVkw+DXSVOcmI8TK8S4YFb4&#10;M37Lv2TJrocbzX8uQvJBGpKG1tsadDctfin8iU988t57j37qU5/+oz/6fz322GN4xFdeeeXoffdO&#10;Td9BXQc7J0EPIDm/DwyDbWhSIeqVR6qdzcO/S3gLdHMX5kjvCJQBlmHdMszi2pXbDB3naAwODgNv&#10;MMeTSeRwRdNrMIrhs4doA+NfmhR6e7rBh4G+IaNxkahb8kZ4MiMhLpL+Av+SEQIm0NZPXYRzR/BH&#10;O1+u8UB9fsabz66UQsPtDceThT2NpbaQZxWpfL8Pxi5WD9UFEzGtv3nzhhs0Yo2aEjR00n64BIoh&#10;Gv7urXHLGHY4Cer9XyeHvjwwgMSNECh2HXsOMJntrV442/Z6bEZNVQs02UIuj8vHTsYY41SgGSRE&#10;P6S1AIlDc3v0Fh3xFD7uAI5PTijOoHVBE3UjlPCdlUfnDoiytOyt91E3DF6dSdFeGaysxn1siV4E&#10;eVgB5jEafJ27fOUSxSmKXoAQcNzIo9kG6vRDz0a3s85kvBWYb+mVsfHb1A/wiJx0DPOa4fm0meGn&#10;VpbXXn/ldfQ79JgQMqfzEAlcqb/VFueXkcvlfygzUOeEkKCKlsYo83FQK3D2cWI+pAfpngBMbW/v&#10;nJ2fg8wHHoLLphbAwkEVJTKYmZ+i5k2HFHQPFlOTiqzjnJfXoyWg/ECnE4PBIyOPtyHaXiw5W5p+&#10;J54mbcXgVlZHB+ENvvba6+1t7XgBxKrVNmxgzOLcPE8WMQ8iDZ4JT3ZyfBJqIRvWil+sgCJj/DS/&#10;YlqmAgj8vBHl3CkzpIGPtsTG5nASh/GeLumXjUV4P5cDzZU3rFYNJ181lgnUmRBtLEODgy0tTQcO&#10;7jtwYC+e3WaDiSrITsF983E8JrhBZh5hYpH5yprxKQQ6mEb3WawFf+lOutwWqgCod6RXaKS7uFpr&#10;q0cqMcycQNi0BrXqyxk3ZxLZl1wPHpDCirVfKcXi4BOHufY0nj4Bt/9P/+0fKoUhbxPrQ+NKyfh5&#10;NZVAfLMq0z6UtXHVzGjhe8w9fEpfhFXwhp6/OHJg94F9ba3g76VkU0uNEagUBLJTk9fR40wXCkyO&#10;XlzMzCwtHNy2W+OEgpgeUQEw1muVfDrvW6sGWGnkQJN1FUgKJgrDExEqq8RufR2CHjOZeDREFOSQ&#10;LclWav38THp/5VJHcxcx5vTcDME05BpNraBBVj1gIorjxTjAG1i0za+TsK1PWBALhce1EEFgo+vz&#10;xni5Bm6HXXOeOWqcJUhUvCF5AyaPcYQ4MlrA6oIRlJQb6ikTNU2MT8O17uhsZe9SIK9666rFNGpv&#10;0yvVvk4PjcmB9TrcloThzHxzRDVNQSoT6q5uZRB7PfNv0kFImgQx9S1z0xPeLrAUmJDajzmwE41Y&#10;rSIuQEQ1U+vxlvKxQAXjTRKh/plSjkZCciPSBenoVdaf/YfXcfapg5cwA2oiQkv/jV3bDu7m/Rbn&#10;l9IrqYG+fhp8vvPlZ6dMM982nLXYWYu5IfxWcjeGh3PYGzN5TfPcMe7dFwiQghzFBu593ARgvYHb&#10;kRY2bVD0tUEN7rffkwdpx7k5BgNf+O1rH/y8gm+LeQ0/wCvaRDCnIGVdlA6EMm0fvbsuxedrOn+A&#10;/vJLl67u23tkrTDLXzjPJxfL4F03hR1aZNUTDsTJV7/++JPXPvQ59b5DzpTR0WXi8vlLa0rYuJG1&#10;Qxfnv9EyOjK7Y9/gs//wxq5Dmnutfpt4fHF+QbmadFVpRSOQD+LpMUsi0ogY3Oi0M+UUyLvk3vlB&#10;iWMpPpHPt7osNV9OJltdMHar5J4squCa0UvIAUQ7xRgr3tuR9niIMDi6ZBWqhhhqZ0YHiD7q/D3u&#10;jS9eQmTA8kAy5eeUD/mViVLEsulsc7L39ZNvHD92nJAf4h4XQOrJHwxu7cOQLS5D/2G2B55fJINI&#10;mPuC9E52S9FWbYZYXoQo8KGIdcHRI0vmImElIs6/spz77neeuu/IQWhcUj4oM5xYbAY4aENDffg5&#10;XCPvyd3BJWYNkcfh+4GBIXJ9gzqY3LrC9YhFj9SIF9btFa6fO4JMAAAOmZ87rQ+1rPrr2wIhOjdn&#10;U6XmeHtBYW4j4aiTIubvkPfhfTjgmDkW1inCuryNdM0huppfq7l7uEW6J1TaQ+ZlamaaxtfGpib2&#10;lkMFcNiGeHnaW7ussqvmEAWvgqaUu0MV6mJiITqrKoQnyG4J/gyyBlXKQzlCwYMLmBif4E2aW1H2&#10;7GEP8OZ0MN4ZvwPzoL9/ALlJVDQp4Xc0JoYbmtfmFikOV0MkUeidZqHcSmPMp8lSMO7IgLnmSKRR&#10;YFIwTIGJK+ENJ6fuEJXiHOfmp8ORQJa2plZIW0HU/UhDseFsyUS8EYAHRzXUP4wP4yzOLU+BWk9N&#10;TtLaDtoPwWP/nsPhYGx1Ya2YVU5FdMvWra4XJyZuMxYxFKRbrQEFKt4N4QSgdjIfllrDzHzqMhWS&#10;K4U/kFH0dFeSDe3QTpuTTcSSrCmtBzS8rS2l0Arj6NE8IhSe5ppyBdiJbd/d3gfEEIuHiIbhHVFW&#10;It3CzPA0/vmf/pm6DIE+54vx9mrUilKdQbYtDgSi8JpOnKroNXQyw6sWPVlPPGvlIcj2isQIr52b&#10;dOiCO0ocK5eLu7PGl0PLnKmT6glaSzSFAcL5pT6kkaTwKhIJK6vDTVlpTLKjqcGiiqGRp7zKCInK&#10;WuFzCGAoix/GD7l+IkX+Gr8uomtMaob8gfEMVBB0ehXLjJTPT+YSPaQ+/lD3QsqzxkNv9IdcD5Tl&#10;TrJXJtsnNNTPyQKyUlHVLjXDg+YCQAHfXGStw5//l48xL4ltwZKtFqnUM1DBk8qsRZPRjjrfSm4p&#10;UlftidEp4kE6vAzl2ReK1YqEeivV8OOvnvu/7t3pjSFTFPWtFzPZ+cXV8uVLk6dXlp9+/WJLdEtj&#10;d/PtmxcQYGzv7Tv7+ulrEyO9vZ0Jb91ytjB9Y+TFq5epi7dS+6K1KRqGuU/Bc3F2BjVcXDsBLMq9&#10;rc0dXDdPDgcZTTRSDiW/x9hDwcVqzC8uED2VMqYFRvMVRknK0yhahNW4qalsmLkGk6zLjI5d5zzc&#10;uTOBSaflw60UXw7JkTQHouWmoUYRCiMtMY0mlAjWVzNr5Bii29CJXMq7IQUa2kNhOL3W3NCyspSa&#10;n1uiCZjYfWl1qVYgrK73lOqey6V3tzY3pmYL0SZPAOgCImTUK+1LTXIEgAAaQbEZOmuwJtnr5fRi&#10;pZoZnR6JNyWYMsDPA8GGldQEOQU4RNVDraseWV3f6li2Fp0qBshSYpXU8p2JeFNyPD0dzNP/48l5&#10;Ij/5x1Pjf/gkuwGzCRMLdwYTk8z11mfrth27ZyBa9CT7IAPQhnrmtUsMwVOvvDlYnAQ7VNmpuXol&#10;7hvlfJMHtiY9G5ajfN1B9xYiSMxEyKe1WumVBufL+5nsDCCU3lNaAQgEgW6rFVQhOo5CghAQArwA&#10;4kgXLO8/S0lNjARyaTUNKCGzyEMH824UAb+EFhoafiF68HIlYmnEAQ+ebz5/aP/+3XHSiViToAQG&#10;MVZSHnh+gJl1zCln8cKVnO9rX3ny6gc/qxZHLtgEKUwZyQUhSvRc7KMEsFZLH7zILOD5rzdxCXsP&#10;bZFgQzAMwkTeCZoEotSquRfqFg2LpqSaCS8HZ6AzSdGP5EfIvzQIHLwUSf+erh6iapnEdXSOAxBC&#10;yfZIMRnhxktIbvAW5EuL6hfVCEQLvkSmGL8zziOCtk2CSHTL1eEKU6kVrIMzPaTahoqhw9+Gk25s&#10;VBM/jwwZacdAlMgMUH/bAADbZz/zxdXV9Mu/eOHFX7zAQJ13v+vd1RplsgylX6BgiKUwdHFjS8ur&#10;iOtYyIJ3IV+hG4WW4uLiAhPrIepEaEEUrEZZL1R3+o1TXNs9Rw5Sd6Baj11mZg9eFWyEotTI1ctU&#10;W5FbgMnVO9THPcK8gSXT2tQiUW3sFGMV29tg6K6uLlF6nZ6cAsIhxyIjo/jImID+zuG+9sFAIsCw&#10;3FS4vD1QS7S3Mty4srq8Vk6zM4khOMgaW06loFSCQ46nxArwQx4NPDs8Nj1ddFFhH7gLwntJxEhi&#10;oc4IiT4h3lEI7bAfIjw4ua48IKjkeaNxyuRh1FqwJ8SfFEquX76WS2WaW2HyQyCYIlRNNOLdySbg&#10;rzEpilandSJsZgASvQNdYHJorSTUYJVUg4eKVBfq7uiFP9XS2FLH4DHimUhkdW3BW83/4Lvf2T60&#10;CTD5xk3iIU9HZ4uJ9GPvqMsi1bEeikkNF5SHaBC7NHL1yvDgcJ0vWC5SOWd8asP80iKJmJQJmF3r&#10;Ad1kEo8nGklUSrSkhpkghPentwq6Avc4N7lw/ODR1bkVrDviuxDe5uem2TPsSXTQYMTevjPaP9An&#10;3Uk/pklMarLqbz35bTosmHwoLddaldAE7Ic9ycgG4mGU59FnXF6bEZkaXSd1LVE8RZWNAcHcPIHU&#10;BsyODUHf/YWfvvj2R95VKC+CKHCR1DATsfpMehUTUx+KrmWXLl+8s3/Pke7ulrWVpWq5riHeQnXR&#10;hMi8xNCAbRwWR4tDzypMhsQJrkKUyYKRcGAJxTigzF4gRqGZgmbCVIpQAM9NzKQKIO/jqjN3q/hk&#10;d6r7EHECM3NfBFtsFTJpnggRLbucmB8Y1Nji3DJnJFLNVVJLq7wZTlhzz2mOXy/jZTgINAHwOtbT&#10;MEtltvT0GDHL1JBsHIn5b8xpKeTJhSPNXjhwhVxTZBUB3HQpNDLjbwvAYqNtLQRcQD4J68cbpswb&#10;LNcKUqwTTyVISCEEFqkdEfOsmUrdJUhDhv1//Md/HATrBTJCPLyQb2pkJFehIcHw71Kdr9JQX9ca&#10;QOPFC8e0jHJzMQOs0IjFy+dGJ++8fvv6rx/YSjBWqxRID7z18e88+/LxnbsTydiPzl45euhIqFa5&#10;ObWMHNfo/MqBfXsT7S0w8eZy1S88/Y9ve9cjxcmJbT3dyVAwGa5DXIERFcSh8YYY8SATglH/xHIR&#10;AeEagLMkd4WCSh2l9EWA6f7ePlzOtavXAAOHhzcZIZ0TKkFmQifJGKlIXGxsbL59e5TCD56Ld+AY&#10;iGpngqYOF6WkR2pF9CCETUi+hJ+ISVl90kQeP00mdybuGM8MfpzRH6gEWGylTrlEM2ubzyGVmsFt&#10;tLY3iZKdiAXK2fzCGG09jCWqNkZb6pvKa6u4BTAuuBBWuNKMTrwDYR2PBzRsNUXzJfl6kZIApTxS&#10;Z6oT6XQx0YBWM6aW/0RWsx4t2fpakdLkZNZzYdmT9sSRRsCf5Na9P/ru+Vs3UjcF5n+T6BSRfdP5&#10;tQl3lmWvHrw49Zn13Ye2CrCpEv/6z5y8mjl8yUFJarywHFfyDGICq0AhHNheLI+rZFy+15FQHLiE&#10;RZbjVKCgqFPRgv7a/t7mfmpysOHyOeb4Oj1kZe0+5EwUnYmuqWyqDvmwN3ZkD54H2YZBy4cgeKUw&#10;QyQdiVIZiiUfLM9spH9BOZo1LAhhLS+2avrQ+fEv+3fuOcBARQpkrCTXhLdATgTuMKbKW2Wn+c+e&#10;OY8XF79PAqEb5BVzrE4e2H2aKJxu8bivzKGLCAdNfCm25/BmbkLUNpN2sZhai2HwoGMLqvSOdAR/&#10;gL3htbBA1H2EHnI219baocli1JiKdEAJqOcdVJUX9rOCxzKpPg4mRSJY7k0uBXFIicYNS3snibOB&#10;KU0e77qq+BvSAindWocP70A+bVQddT2ROTgmoKijIK+4sXJlz87tjIvcvWfXww8/9O53v/vI4fug&#10;8gGhY49yhbTsBfsnWAd4xi3E4hvMQZcDYUM5OK5wI3HfsmhKHEC2HN0rpEr79u6U72xq4ijxtgKx&#10;NbkOeDpNEk/XMpcBUwwzhxQMA3ZhY0Hl49gSKJBCQrqGasOqSvmOVStJIYoT0dYCtZPuuyCfMrW+&#10;vr+/j/aXOooPcICIg9c90Hg3o4otGAa1QYpgXrD0RAyuq4/meOIPLoDIhfyfG2F5NM+ZTWLz8RyS&#10;ZN16rJpTt0UOqgTUQeRBKbO3u4dND0ZKrwc2VZ+CZ81k2ttaqbsjq8cbshrgH3Teq3xA/aMq2UGA&#10;ExJT6O7sNzdqgd48yJ64Deb+saIUJTFiJCeMqDHzoseNi2JVuR5RGtuZNdMupKHmu3blOv+qKiG6&#10;qGak8s4sNU8B80U2STRAzYj8mHJ6rpBra28npeLaaORZSs3CkyDGEvSVy7c0tXCvtJyBkytRrk/0&#10;9w5eu3IlkWzkWNJrx//jdKAhz7khcsXxiMYBoIvwmA9m+CLJNxOV4D1cuXKFNn38GY4WyIHniCZu&#10;gw2DUENBRcoB4AeSahapBUB5o6eXhWdvIFAjFZpi8erla4cP3zM1M+oEUfihqUyqB5I1WViaHx7c&#10;zhQMxlN3tLcRyvD+8QRsjxRrlWVUI2mF0YwIAkBCqN5Cj02noM0TqonHwCMT9aEoIoLLqtlaBijq&#10;y5ULnTHkX/M4Gr3tlCX5lWN98j11Q/aMHiV6oEF1iVs5QEwLLAbcw+d+9tyu3btoBpf+hw9wboYe&#10;EKR4ee5WnRQ/382w51w4pWpH+HXMBt4Q8Ml4WkHKwiSZmj3G1Eu6W+uC17ONbdG1QLE+t16s8xSb&#10;grFCdioaSlY8EOl0zdgv6s5E7mwG7CUTjbGELDJXC+PNP9i36czZ13BUnd0d9AAwmqWzMZLPE1d5&#10;GdlDtAD1Hjg+xah0SqeBMP03tQotEPEro+OTmbVfue8Aqs1M6mxsaJ6cXn1uZPRX3nJkZOTaeKnu&#10;Hffs6ogEvvni6ebi3OjUnYcP7h2Ihlq8NfJ7TyHdWyn1NMZ7mxoZi9ui5WBnIB2/UqHCoMTNS8eO&#10;m1qNe+BUYEtHR4nab/M9OCpNvfRn9vb0dXZ08Su6RfGgjp8lPgn0VhLEoA/YHjP+/PMv7N27i2Ff&#10;8IkE99ugcZ4Zzl4HLw7zqFMmu+ZjH2vMF0yfWhXIhQ0KSKgWX+vpZOvwSOwdZPHRhkScEeWphnhy&#10;cmIKmQuacGQFOe+FUmsLbVi+ojdyES2q0bmZiflUevnKFVRGbjGab/funXj9hcUF7BRMw4uXLl66&#10;dBGLQCcxRanGeBOV19defR12wa1bV2+MjI/epklm7eP/7VMQW9p3BtZS3td+8LOucD7SGpzwJl59&#10;ZeJnn/9B/duOF9HD/PBXqCIQxrkqj7winQ4ilem/Y6f2btq/z8ssgEAdjf6XL4zi/IRjb2BEzsfJ&#10;r7pyuws875aOlNC7VnLziMKrXW1e+Jg6+gQDmFe252adN8RWvDcsXikCAzmoF0QlAsovJbWFSJYH&#10;xhSPKfzq1uI9IyrvoX8sOLxGnwJcRX2YZPvcOCWr51vfoIoIgvd9WUSTSuV6YEO80YHLE08wrOHe&#10;Yp7pbTCtCJmpUBEYYIT9VdCiaviVV18tHh2RAgH1AUUMvJNrU1CU4boMrIqhNcRDG+gvABCi38QX&#10;Y7sPbgaxxEfcdaUS9mE7sFocabIBHIPai4HlTP5Cc438PjYb79PW0m7y4TTkQNTLqKUNBkAwuIT4&#10;d2qVDYBHN/KCBAzcwjqGCqZf0q3ATfrSgDJSfFdWxN5RGcBS8As8mwahyl9qYC3UYuOrC0vnL/FM&#10;KgQEoA6luBIgBBkBJlN7A9eu3mAaRXdv58Qk5XzkC9VfwO+olOG7eHNcslVtPAxVx+UTJePmIZdh&#10;wOn3g2o3PzdLUYs5McTlPBTwatrAHFapdkWNKEHWNIH0Ah4MJ8fKFHLqXyoXVGvjG0adMheHThPe&#10;Gcev2ep1DMBt4ozDyiRVZRARNquaL10tru1sastXspFCLR9YTxVWSyvpgeFhFooUn0UjXBgZucFh&#10;4SyTa4KmYuh5RsuryyaErA5mnq8YHuplkONR5zo9Len0xJ0xagjwD7gdkjNa1KKRGAO4wYfBBmDN&#10;4EW4KaAbsUHjCRZ0dOwW5W7IbgAJ8IZiCQZDsK+qVCKsk4pOpjAmgg8FASCHY+gcRRY2nioyNiJE&#10;cRvJtSG6Slvx+g2Nn/70p6lX8lBwN2xLBpH3dPXzfDlo4Lg8C3oRzRaFCDAaGpsIdDgQdKsTDah6&#10;0gb5QKEJa8s2KtSyDDnUhPh1Xh5eWliGoNLZ3r2pbzMqh1s3b52fm+dX27bvoKzT0tZiUl5pqrGI&#10;0dJpDKRqez7BBbOkeDjcFV4EBQi25Wc/+5m2DgglUdWnCnk+yJXJuUF6O6kOoNzAbRpcAsNf81Aw&#10;0yurzGnmiFekcpbJ3bo1yh21tNGqKpNrqgmqJWF11YtRLQ4OMPts+PrIVTKHtXQGHQLsCy2y+DQ+&#10;CDPO2Gg7iQoprl6/zNMRQYRxgjQ0qSSvqM6Ga2iKmMP2+bLa7kb5TxUKk95SKXBjDDfkPukxuxDB&#10;WT++iHLYEvwZ5DCcK2GlMjlMtqfu5Kk3jhw5PDk1DglUdtKqk20tHfy7DBqxsuz693gtlWUkZLSr&#10;NV94o6BAcUT9/T7m8IrvoFnD1bx0cYi/A57lYOPSgrenodhaH1xIlyOBcsIXXcAEsShWoRR4ZNrY&#10;0K7QsGLUL7AWLQPW1l/x/9X//B8HDh4G/mttbgDC8YNAsSGCED5rqzVa79fRZaDNyBOJrkEVQVe2&#10;BnIUzlVqF6/dSSRbDg8xbCZYWPMW0rnp8cXlOPEps2fGsV2HmepdXHn8F6/80a8++ML5k4M8j7oa&#10;1uXS9Wv+ev87Du2PhgJx3Ch7V3Mm/MTUkgepg9kkHj75AQkhfkPdMgwsKWocGdwT2h8hBxHyk6+b&#10;NQ8CalkPGFNkFCC7CWaCMTVntjI5OY352H9gn81HgbgI3CKaBuUNse+iUUXQVijF7mAgeCr08rI/&#10;iFVnZqY4MOQld+MvojxZW8sEFdChAEXXKcE1Tx07SL2fSKWaniUCnFyYrVVDnQ1M9qp76ievHDv2&#10;YGtjbOe2HYxtZrcxQmp6Zury1cv7DuxlK6P3idIylaptW7cD9GEdXn3ltUceeysYVEdn05bNO1Do&#10;3LJl+MRLpz/y+7+XKsSuvXJqc2vo0L7+aF06Wl44sHPrS2cv/qvfe8/Yuaul+y6zszkoxqFTWU25&#10;ssrgShUTZw/27N0X96TjEexg9fL526n955w/E6vPpKasR9Ep5goK1gwD+UZhE5buW0+MdZjIUxqJ&#10;XQtiVXwl7DY21yoDan6Q3hGXIb1bGjPW1XUrkUfxpESroc5lnSKk6/E3dqUOXLJuPlX4eQlvqG3s&#10;nLFRC10gI3KcCf7zb7ZYQYe5mVZRDTYL5BklfvDina+uX754+ciBeznehLcoZqPCxJwosAN6pl57&#10;/bXSsetGC1B44t7W0Qs2QAT3Gdbm4oIbFwpxJYnTu/ffs106DXHoS/CNNRgXc2DiV5I9tAyY5jqx&#10;anHGEEToq1C3Uk5EPIoCWB9eaDmTUszOzm58/0pqhYndUubivmt0rNaRl5BcMK0GAIlnYqpQdcPD&#10;IhMYE0e+hC1tUpp+jeC0yMyVq/Bk3BNJmIsnnHyYYzApI6l4ujv7sGk//9kLF85f5FWSoS2UiIzv&#10;ufdwvrhGSkcruahAxQIj7gBSHO+dXByfhJats+bUwInkALHBqBjZQtmCDI9F6+sfoJOGB0/6C8BO&#10;FzvyKeqTRn1lZZmF7NB4uszc9MzgwADOgwF1uDFbq3p8FYabsMkNFxGQjdtJZ1n51pZ2HBKjLJPx&#10;2EQuBaEnFgiy7uvhGjT7rkQLmRHGHT6sC9B5H+5aTRVBjVpQo3+MKVnNmnFCmlvIwi60iFbYMvET&#10;0QRBMNA0mjX8JQ8RcjXpMlJkoEQ8LE3bojGLiMpLS3SEPnv0X7lOijLGfqgjXCOHINsm9OUnRKeT&#10;kxP4AJqGuDWS5sWFJZ4XOp4cMWwPzomNQGzU2t6BuVpcWngzj2QDYMfe9tZHsDar6SWMBmUq0mlY&#10;t62t7VSKNLTNAjiT38cuEUL51RuACJ2WjumQmvPGuvH0IcnTC7qaS4Fsk3aW8pWb10eHBzYN9A03&#10;RpvAdai6t7d2Us3hmDtNbtAVXpWDJBSiAKiZW3iqttZOBo4wYVSsZz+DfKJsifHJSdrle/v6unrb&#10;ERNEaUDehQ0swR/x3mfnZyAQiCcjiFlJMzE/Z1J0YB84PNNxPGj1czr27T8A46GtrbmjvYM3x046&#10;UTxD2kNcBpENquFUmWjZpDICb46TSMqHASfU41lDLJAwlI0qXlySRhayD+Lpo4xEvxUfKZaY4HoL&#10;rcinpTzhwHzx561ZnzjPOB8gDVLlE34DD8765l0o4Dg07AGer3kTCQ3xbhxkwxgi3NTFKxe3bNuM&#10;lQOcYHvjaKho8tGEmOR06sHTUGA1lGJjJONhLH3e1gQeihTXIoj7m0g31g/FJ+qimi/J1vKX1lNe&#10;f1MoX6r2RMqp9cpceUt9ACha8pQKlRgoXxcmhGLEOHcQiaknUPPACLz5hE9+6m/qQ0yMxU0GAEEC&#10;3nUmPEOvg3tJGNQQpttHU+YYuxiq0RRCd5pvzuO9np5/9vQbqRpnZPnm4tQr5y7uPLQrt5i7dufM&#10;UE/7wtJqsJjur6/7yesvU7b6pb33Jtr7zp84PdDZVZ9onMgVnz11EndU76vF1NoXTqXRlrEWcB/w&#10;JpqpIPBCcti4WCidOpMSBPLUPO8QQLdACARl2Te0RTKcAtBLzUWq+ikTcsIOAEoMWkCNHFRj06ZB&#10;jgOPUDRzn9RPwdyY/sTzNlCUHnf6lyBZVEZGRqiwWvFPpl54jnBWKr+ab2gujxqc6BjQZDhCXBdX&#10;gi4sqCwVARRFIp5QOYRaTKWxuafJV/rKp7/U+eA7d3bFk8wQt3ZSMiQim098+lPv+7VfmZmdRB+b&#10;8IKgnjgRChqzQL7xjSff855fJtaCxYoEEXwxeMiUUF99+fSx4/eef+UXm4faO4a6s3CJZ6eHuynu&#10;5E6++PwvHz9w5txI6tB5a3Y1xFyMRfdFZVtiQQ1nD7bt3NtWnw94grSZ7zm09c4Xw6kD58RtMT1I&#10;XKzl586z0mtnDg97I1KkxqiLuW36ei5OkvdV8C6pBuvvcDQAwQv2I4UOUFspxQb9Suht9C7ZPdUn&#10;b++XP1ygrMDv7IJpHOj49HvzR6+rskCPBtmlKKju46z9lBSdhl/IpE7A38McrQrU3rgib5hHtKyq&#10;us8ugni/vOfM1c/k9+/ZqzoM25pmmHWJjnrKgQuXLlLOED1baMEGsu+CFPcpLul3aJDYDNZGz9qw&#10;PRKn9+zYN8z2sASRFuc5np2u3iJo/A07UOPjojRJM4UPc98AC3p5RdJmMUZxqTYi2qYD4R3DTx1/&#10;guj16XgFN9cE+0LGqe7TuxLC5ofIO9nPCIOoPxiP7gwQ68MexsPxKva2E+d310A4gv/mt46vSt7b&#10;2TrUGG37h7//wflzVyBi/f33vgOtfdeunc8885O3P/ZwqZJlooSmtQbEClSHoc0S/F+C/8Z45yfc&#10;KX1w1JjUtJRNI7hDfMhqGJ95jSZyJ78oJhRy6Jk1qqVtHe3KAkHsaclrZOgLyZbwEnY+SypAgnae&#10;nIbVopNtrGYffH7Nz60X3ZWnwJuznfq6Oq+sLbdUGM+aKnuowQdoXiG9hoaGJgHSs/j4sbExK9hJ&#10;rYtAiKqKGm1IQJmtXC6IzeeaTr2y5pxyclZKs2DUfB4YLpvBVgwhrzzHViNwbAiNcVS4+xA2iHH1&#10;nLLOXiaNREGXwSfArpEBZnOiTAALmaep9uC4enMImClnABTS0Ci8EG1C7YQSlX4cA7YLGJLlchgy&#10;+Q+fBe8SRj317ByhWrZINHjuwoUXX3qxuZWGtDh1T7bT17/+BBsDn8HK8CBUtUTYkeuvrk9NTtHN&#10;y+QC7GIe00hHT4p230A8ljyw+xD5OukAQzgpcKlv29S9hFMSl6trjGTKNzk1xvoQ52BxUTNjNi7m&#10;lzo6ER+bEHcFekFowmYjamxpw+liikq0QjBhgWgKvIPbWViao0Wez4WuYcUvxqBIaomniUFkw7Lf&#10;eTlFH9YZPQNYISZ3sQwzVMZfASvE2/VsPg0XhAo6evj4rumZCVSVSTjpN+Fp4latqZLKiB4QC848&#10;FISQQYVNtEBLbsmP+pC5PRcZ8ylO34It5wwab8VvuR6VXO829Tm0n/dwU265X2uQATFH1a5VvWA6&#10;9aoXE+v76yDxQRobRRmCdSMmdrOtmXO1Id+5rhY+K0Ar5gQ+xnByfc5SOxlN3jzMpEeBoH4gAhYc&#10;DwzewS5KVucmqg1lT7Scm/LGG/3rkfraAu370PvNi6lmQehHqgw6QUkD2rLFTEowqO8gpoeQlia5&#10;LS+usjkS0dj/7798LLU46auku4OlpCcHD62QXS6tzrQEKoOkh3O30UvcEvV97Pd/5zf37nr7zt2P&#10;7d726w8cbapl+vYP/Ov3vW8o3PDQ8SPveccDiY6GWFOiMnL+6e8+OfL6iV86fm9XU7SyOpdIr22J&#10;RN954EBbV3cwFM2UOFM5jYCzLud4VDM6Qeb5HzCJ2nwzKc2mpMsE7X2gWuJYpY0VIpiEVNKSQqr0&#10;wKRGxK61EXoa4ihExZ4ZR5G14GFgE/kJNpEf2kzoAkEqhpXnx2uJgC5dvggqy7rb+Od6+k9Iwiwi&#10;k3I751xAq4m7sT+k+F0qraaWy5Ush46Z3/ycQmM1EC+ls8kgSi9ZdC9vXpn3huKNdUSIsAGYdkH2&#10;AP3KMzuzYCxoqS64giLhwsUL5Oi+sdFx4mKUgrAF3ATAMCgxCwJ8+uNnfhhP5kMd8VsLs6DB3f07&#10;FsotufX2RDG2CFGPYT5MzSVnhq6lFFmlc7lM62EwcF94fSgu9WmNC7LOe/5MRWgWVUUm1T4sqDL9&#10;fE68mFvS1DM/LifsivpKfE2ix1HcFRjYR1jmpMOFtCz1EwrZDCbipUz7EcJFCcDj7/viB/sf/wjc&#10;ue4v/Mbmr/w2pBPSu4Ev//bY73/VUmpFHBFyAG8tz6QVR2AThmCqPqoC6PLgN6wVSzi9BOI5tOoV&#10;ihotwOkwc2KFBs/k6BSjkr2lgKcktT7yMUB1Kto9X/hNl+Dbpbqk3mIc+3LkPSfMILBCdMX19k//&#10;eu8Xf/tDf/h206Jx04F9yaYGZRTy92oH5ctcV5ykmXZb3CFlJv4YGZ4YvR5aNqGFjqLMfufRu4gB&#10;PjCBCUPB8Yi8g6PjOQuFLcOU3x3NV7K0XpEJuQg7WRLrdHNYKOo60XlP7L61kMEGaCEedZUL3LDG&#10;rsBLWOMnfFbqd3/n9z/0oQ/9z//5cVzjxz72n8DWbt68KcS4ug7cBWrqypwiPVj5xnl6h+7wQVwn&#10;f8adfutb37lx41ZPdy9MWzsjHlJ2Ng4vn5qeOHP25NjY7dHRGwRe4+NjFy5c4IL5Hxxb8NjpqVmx&#10;H0gk5mc4jATT5CXsMhzhQP+Q5tuqfUTXYHESV17JImZeLacYcdvU1dLbhWYIvBg0vqbnZkP1ken5&#10;6dUMOuA5klj2EX4OyvfszCKDgjEPbpV4dFCxKvS9lrOp9OqFC+d4Iizscz/7OStG+f/NxkjOBY9v&#10;DQOUStMYAXgZgURfV09RKpPGmJD00C4Ao7EuEqSnhsA4sLaSockfBS22lIoyQJ0rVLib8SJ4Pqn2&#10;esEbEoR1wud9JJrAwnzpwvh77pSLNGEGgRysf2o1BzBOD9iVK5ff+a7H/vhP/k1vr4wSaS9IyZ49&#10;e5gpwIbhjgztJwuEkJQljrY9ZuXwdA7f0ds72N5KM10nI4yn5yZdYYhrpKoLjB+KBlGrWM0sM60O&#10;7hghCxrnfLoyXdBXb7Ah1gD/DjyA7Y3YJWYTGj+5N0aCJoJIDLEvTymHB0leOnd1YnS6UqxlVrIg&#10;I8KubP/oJq0k6sAMOmZ5CWuq4BoBypYWdgiHi71BO4CLiZnjhynmKPFbdgLUReCZlmaFgINDA0Jx&#10;fMjnFRAXYoI9VgF6HXzDQjGzvDLPDiTUhhdibZUiabHCRK5uNCUPhW+4Nt6Z1VYfv4HELs52sbvy&#10;OpPHkEOxJnjX3eeshCpfRFQCojSZgde6FiF0qwjI9u3bx+VdOH8lvcYlV4J+SOr6cs+UT1Srd5Q6&#10;iNaHh+5I+67WzIKwYqS70qte16AZaMC+QLgKpO31r3gTO5p5DpnRasdathIDsaqU6eQiV0NOcSOX&#10;qJaYeszJSqdTWDXuCHojawmL2ZcvMnCFLKH8uc9/8anvP/uH/+pfv+PRd7SgmLi2FKrLh9CgLXvO&#10;nrsEyQFN/era4ujpVwvTo0OJ0Lnnn730/I8f/+xn0yuLZBL8fbm6dPXk9S/89afGbl9Qf2HNt3fX&#10;5v/y7/5NrD+6dU9ftMWfDdBJmz2yf9PlV3/GYAxKZZQbU8srlK5oKaHdEIjeFPWhI/ph4Geyq2R7&#10;uGOKXIR41OiLZQhZSJZ78qVUJr+cys6lsjPEm6hJ0wOhnlRBNFZAZjui91MtU4xHopm1NvUbjpOH&#10;dJz/FHXWBg+4HUlOcOHCGVwA8QEFVjellFgJ98GmdiGhpQv64q14LdOT7EOZQQLwkmOsIvvj6pXr&#10;lTpPItLaKATAM7GaW85XGqreaBhEg2fAFYI4zVtpUPtVm4ZTBHvcG2BzY0NpvMOzkY4od8E/egLq&#10;WcgVORa06KCv8sLL2WLGUx8NRZK99f74gC/jq0xfr1u/cOlVoGDgVqX4KL65SfZE8httdmgnKPMW&#10;/CE5EX5c+fYXn0Z3D8+naXQilpOnKZVR49xdRysOurlPO5lv9oNaOu+yfCs3ufOs2jhWBHZgjfo9&#10;UzMDZaH4AQyYmtOxIHCBaoFbv/vlWrV45w+/MfkHX+Md+j7/oa7Pf0j1LQJWXYlK+3D2gxREfSaY&#10;b7G5cn0rK9gJlB4M5cEoXcWWrNPPrngGcBu3b5N7Zv+P7zz9k2dDNQQTEnXlWLUY/vKXvvm1J5/g&#10;fVAfcv2HG28l7QFl3PoItawqtHNNiVqwarXvi79F5M49WqWQTIW6b/6rn3rqO195lv9k3379s//M&#10;n8msm1vle9I4qj9A6Tw15zWd+8QrgAKgy4tf4XE7p2L4kwd/zxaiYw0rY58iXMqFWaQy7Ft+yx7m&#10;P9lCfO/YRvwNj8iZGzwBWxpxPRlQiRyrhwWHQfDKljZUk2IdwzAL/f29P/vZc/SKcxm/9msf+E//&#10;6WOPPvrIyuoyr1K0vQ5BPTZnpWIH43O/1suuRBCDRacZv3K8KsKaocEtpHQ4A42kXhe/j7+h9YYD&#10;yHKSizOrNFfKWk0xjNntoM2BoW1KcyuEBVeuXOIlXKF8TF0Y19jbOcjctq6uPhw/WB3e2m7QBxVg&#10;dWmZSnlnIH52Zoa+7RZKLJHouJT7WtiP165daWlp7OxsJT4ml+LTIVFTIIOPiNsjQVRIxyMrAoFy&#10;nMt8NPYBr4mmL5g5A+ZjRp1jrdzwXDS3SWRTFF8W0wgwlooEo1xPFLIxTG8uLFnflktVvVVS/GhT&#10;QwdpiN8TLmTXFb7XaBzPMT8MAgfujXYh9hf3hWXnpmgRYknp+gAlgT/Bgrg4EmvmOGKsBggNn6hh&#10;RbncA2+5FzIvY1fbbcAP8dlnP/tZ4N9fe/8H+E+AHwzjytoi3YJQxB1KtDA3z8Xj5dkV6PVh2Thb&#10;IN5NLfDAPOX1LGp1mXyGca9nL54GQi2t5ynu0tEtHa9ivr29rbO9C1oUJeDNw9tgSDO4hsIrMyfR&#10;eECJRGdF1AAiYFBIqAloM9QfP/qWU6+f++mPX/AyDjWnIMa5T75cddztKOf/XAKqKJv6kVR9kLFj&#10;DKYOBavBLiKylOihN0DtHBgV+0mQOn5n2sEh1s8rwXwnjMiDg/I1OzvNKqlPFZtpxQVWjw0mrYoM&#10;cwcA2xSN8UInaM01WCO7giT+U6ibSTg4qN/p4DoPIg7H3XPHN+x/e6saO4H/dMRwmjXrw4Euxshp&#10;FGjpO09+b2EGcjaCcEx/VbDO37goR4mGJRx2hGXWHJ9XdptzR4kUinVAY24iQfAvVhpiU40iMCL3&#10;3eHlXc2JidX625kaMyzm1jDRCsS5Tev0g7UA2CAi3vLiErfNRwwPDDPnyf9n/+kv67w5CtwPvOWh&#10;bTt2v+9X38eUJGp4LCPNtvFa/eTY7F9/4cvv+JX3r9J2mk4vLa4c3bdnOj36/X/+6Yff//7jD7+7&#10;LhalS+4Hz/zjyZd+6qm0vPd97wq1k4zHwgWAeNjLoaHW3pZ4e9QTzHqK6I94K8Ef/uxnD7/r7XXV&#10;AFMa5VxMUd9o9lKTUFcnRUpG5miwVR5bzFrL7yohlTYfMpQElPRu4vj5pHBdXH4XuruEa+Tf+B7G&#10;ozK+yjpSXPZgtIewiVDnOOE8UTIksgqwfZeyAFKx7OS7hF2mW6ReLJ4Hj546imBAfenxANXyPooA&#10;zB1gQCRI7vW3NrdfuzZC/2rHYLS+1pyq5r2ZQimeuHX95qbugZ7+HhHEqyqykhjhO1CM6hvoQni/&#10;rbXNtBg9aymKcAFITxQXsMjxRkQwAMNoHFaiyZ09/9NXf/3X3zs/P3Pu1KtvO3RvZyyxml5cU3Eq&#10;fO3F197za782cvl29p6LwsmVHEkFl3YcMd1BsTUDqtJ09sCdC5e2HBr+7ud/cOHUdebomAdVzV1C&#10;x7pFIQFK6YyOxwqIHm8lea7BzdpxW5Zj61pNbNe6FF/8Bskh6KPJ3NbRU8Swcj2axIj3tuADly/l&#10;5Ze3tp4/sHr4En0E6UOX0/vOpu+5AtIrCr707BUL60FqbXUVOiuu3GDwgujWGl9arSmKEzvPGu30&#10;4NKId1DNspEV4Ve3berf+q3vfOvM2fNnz12c/MNvrB3g4y5YrCJSNe8p/NlQCgeHuFDmTQUAoy94&#10;ITlSd2AK4uDWTnwkf0kGderVyzP/6ls3Pu2/cvY2L79ybnT/kZ0geFwImwfrxqbiGqipYo75FEBm&#10;7l70fWk852lgU71QRSLNlYcSaAR7dnEZrAtYC42Xro5O1z8ZQS2cEgixYC5H/K64s8j4c6UIQNZY&#10;N7gvrnhvd+TuRWaFyU+mQxUEPsUFUglCzx+Ttm3rztu3x+6MjUMttsnxiZ07t8GcOnP+dfwBm3p5&#10;eRVMUjOovKDiAtvdcBGK6G7kBG39La3tMGThnsKqoqKwdcs2HBuM94HBQdgt5MakWVu2bmKuK3Eg&#10;BtWNqJImicerba94BZ65OkR4ZHwinEM+ggteQ5TaU9PIongDT8DoeFehThNSdXf05VClW/Lc8qxv&#10;iQd9udVaUNPjiT1m56ahqZNjkahTVCaspwqwtlwY7BvGMkxOTbYx80LhXXF6ZnJ0bBSKrpHYdT08&#10;uFq5hl8hG6J7gm3aSAQmGlQdanpbt2zFnRNxMQgUe8LCEqGy5nQjUjAExOAhqmyEZCYDn4g6dSR0&#10;d0SBBEPG1bKxdfURgn0iPqiRWHTHumCGMi4/GCD3oEDDgGiYgwCzoPQSau3tHVJ9M0aCUaK8IGnP&#10;PFRQD6OJDh44jDUjF1KPHDIPzEwi0Rd87oFywflpaW6Dog9mbso5aQgn2FtqqThXG+FYpGUOvwL6&#10;RnukxofyGCpVI/4wwRZNAmQHa7RNWbHOOzM91ZBQVMfTxyzrmpHyFLBGzO2tFLBWYQSNKCEcOXgP&#10;oNEnPvmJgwcPSlHd46f/yOYvK1jnvIkErWQBQ82II0ivIkhR36KWgUYQZQU8FibH6C+0mGeVfRE7&#10;5tLTk7Obh/e++OILDCTDwfuQJ/XBiVvGYWksRXbN5OdinBG4CCbt4YEQTY5sA/dC7C4gdP6SjyOM&#10;5njyvQu7MXquwO9iBTy0lefTXB4vdC4Zv+4Yqfzc/TGBAW/CuYNU4XiymE7+kktCd4G6zJZN2y5d&#10;vPbi87/o7e8Wq6M+xMbGMTs4Qa00KB7XKXaXfzOomxAQ90eBQAqFapAsATZChQFi4D89Varz09Fy&#10;NIaGpzd4fbUpVVeMV2N1Hs3a4VIpM1lf/hp7iXgF4aaO9k5SUG4cqp7/9z76sRi9cZBX4RPVebPw&#10;bkzRGBP0mY9/4rv/+L38ev5tDx7v72z/2U+ffe5nPzmwf09DU+Pt63copzV3dkSocGHfPOXd2/fv&#10;2nVg647uir8c8iCbS4sizdAAyFWR5gkbayUfNohjVS2tLsxvGd68XmK4C6kB/hi0h4oGGQNxN3g0&#10;QF3RiD/iv2PfSW1YR16OQaRkz5nlKCLBi4wVbW+MVhfoa71hmCo+AUINFSnEmY2gsZHcsxVwpVu3&#10;bgPto690empqz+49mh4gBNs/NTne2tZDjzVzkFZTKVVuZaBom86TVdHiJfaZaTjwGDDNZGuYVuo7&#10;iAGLZkhvuiQk6SBa7Y31BJpDa6srcNIRB5pqiF366ZNHtx6BfsL+wBTirSCNdvV0fuMb37n38EOS&#10;K8e+FwovvfziY29/BFOJAf3Od767eXhrAoFoP3E9wZA/ly2dPPXq4UOHtu5CMqXwi1fPvv7qtUvn&#10;b917dNfSfOaVNy68/dEHzr1xjT5yQmhRN6WWqEiK+JkgCsiC9Vk9eCl18OL8F6KTH/lK+vAlF8Zo&#10;WKEay+HdKcEGHiitoyCk0cSCtS2EsnQX4Eaxpo6RPL2v4gmgOKqWO9XwOcm8kJlM0Oi8EXXnmavW&#10;/8ClVG92jlvhB475yMW5Xa/3fO638vdcIlAGKVAboOsidQGE+vb1sXyqeX1ZIs4m8+oZJkC1gOsJ&#10;q21IJAP5OQoaNc9yvkzUAJhAXQ82X+7eqzceL935/a+t7DuDUL9IAFKaZD15jUIHC+Nkoe9q/Dh+&#10;otr1nFyBC/Bdaogw3/RXGy6eurn3yM6vfvKp6X/1JK/ibVMHzzME+QN/8E7FIWTSulxN1jIRLjGx&#10;SfESyQTbEiSZgWZG7JWMEgYDXrSLTixQkBZpPJnkXbhIpvkRgIL2N7e1El+RnDF3DnIZmxZCGZ3F&#10;FWJa5lek87RjMi6P8VRCc9mNdOLV0CPQMAziJ9BX3g0sdWZ6duvwdiotBRR188tHjhzas/sg6336&#10;9MXr168MbOo8e+XVeBN8LTX5EIsA/lNxX/dUVukmSAB40/AWWE6tAk1zUywb5W0NSAhUp2futHc2&#10;k6Lx7AEPsePLqSUATcJlOt2z6WLYH0sm2+gbA4BtbWGGkI6VxFlz+WSTOraZIk+cRM5KJZiaJVUn&#10;67dap8cMoz8zPcevNAk6VF9iKDlFnPUVLOiZiWK0oa1JAgyVBn/g+rWLMdqCWihyh9YoKscja8WV&#10;eOumsCe/PDURCKM2Ha6VVkgAxubXOLd+TwM6wTjfhbkUI9aorjQ0tE/eoW+tRHsyk5JUKGOsc70v&#10;uI58DUktgxfhk+tkra0WW9sJyuWnoZiQEMcp0jNhgWsOR4u5Um/brjpPDNpEEJw+FGPUPdupnKfU&#10;3YCJZ5NXagjDeeeXlhobWxk/RFsxpgDqbkImEZgTZYUmJt2x/iwV1LB4rFHsiCqCzYHJiTG2bnML&#10;3ElRsoD3aKprjCeBHWlPuHVzlJo39EkkEBAxpCvULhLlb1pGi7KpPHW/ZyWzKlFvp2sJ/JuzXmhS&#10;DNM9DPpqdDjzoWwqoiTOLEXDOBr+sTi5hMJ6HXEwiTy5Nq8ClcTLknjjE4GicDzDQwNXr15lTjyQ&#10;Bi5Bavwwe0Sh8YLaVGqUbqXiRTyHUIG/FoZHeO3SbaqdqOsDdTBxF2ImESRoE+IHbOws/DhPtW+o&#10;e3R8gjku4Ng0cVNVgVMmIVSRXXOUTmzwIwVyCZjiSon/MM/MJ4d9qaHAmlhfB+KBVhCBCyAc+4F5&#10;EGw2WDhG+dK8easRi93JkXR4D+4cV+r66PD9Rv5WVQL/bWVfXkXjdwrkQGVTcQpQIfSG6gM9gx37&#10;D++KNZKa+rJr+ae+9/2erl7qUY0tTJX3Q0gnByAiJ2hmGgKsF0q6UVQ+YjGOLxEnCCbH36jEsrqM&#10;+gyU69WKF/Q2+ApdiSpaHkQIYQLEUDRCAFfOMgWG0d2ptVxPz1CyvgUaAaQLZlyICPWR//CxhiD9&#10;dwRzOdSiwHNkyQl3PaWd2w8cO37/0fuOKZmwMtgWHOa27cSBhK6MfwYw5FKU7Ymbra2DU+QpmqlX&#10;nGjyhBq+4vAc8j4TFtWQ4M2bt8SiTYRmakiAbu3zYeAcjMmwRf5FJIOwgxQRx0oIQiyqKKwiuRLs&#10;KerN2Dbw8DRDIEwG2RGulWTqW2swg31qBVTsNTIUpo4EUUADMKgVbd681ey4vNz582dVvavDYUug&#10;HijJSkcy9FTxpc8DPTUmsSRCDh43SQ9xN9tU8TuDbWgmARUABwrXg5Tib3u72/AbRKiT2YrHH/qN&#10;x9769//4fQY/gNkyd3x5ZaGjp2NsfBS87fSZN4AMYX5SWLrnnsPcgpvnvX3H9jdOnbx2/SqJmDTR&#10;FhfgeL9y4uUD+/f9+J9fzaXL+bXS9d/4fP7eK6OfC1+9cGtpbf7mxUnWDf15RzCxPM+o+Mr5hCSp&#10;N5+QeN1DzmoceJw0PhZnbO3yOE+J2kki6s02Px19Uzfi/6D/hci/vfgPlbLw7sQIgAi8nO+RD8QK&#10;1DFy1C+uHzrA4hMYBuDaWzeuQEUEPSs7EXWR17bn771qvDlFEQoIFBc4lo2CBI4W5AQRfyDrgfBA&#10;eeVVasaHSyqnQX7P/0oMeq5Us6VqIsTUSxh7EunhjqBYkp2D2tCrIxKftRkaL6/sxgSbstDdz79b&#10;uTCswyJIu1aRGu2r70u/zS8+/P9+H1q2l87eyB6+bKR/3U7j2X0Hjm4TD4tdm5e8o/qP+SVEPFN7&#10;JXtnthNRN2PQkKE1XoIXyjEenRNhmS2Ky8htIj7BsVW1HwYAiwQmwLGH7svIHswrJhvSE9GD6IHU&#10;Tjx+SESqd9c81Io1mESzi4yLVK0CC/NQMUnSBp6ZYZPDUUXbgyQP3fjVxbXW5k7u7ty5c3393dHG&#10;cCq1TFECm0vhzx5cCV46S4wt5X/UIrCteA5NBFb5RsrNPEdSvf3790E/Hhu7A5LBKaYU2trOgBym&#10;uRegHjM9luBHHfmoyZRLIAr8MUEDvoWC2kD/dvSI29q6QSzRs2KUO8+Px5fNr2EJobyhq9HZ2cGH&#10;kSRpPinS6enyUM+2+RQTPorrvuXu5kQlX741vViollu7Wng5Oh25lXQ8GJobm+zvGEjPTxJJt/UO&#10;ZFA1idePXLmegVtdLO/ZeYSWBIj3i3OYEaEQzO9sTMKFY0RoUya3ipYQeC22KOhLktJSS15NMbEt&#10;tpZdIS1JNsSzOSppGRwew0ThBADDUnykCMHzI4TlZcFwgEemho4A8vgKpBy/mGNAsx9j5VBeZFYI&#10;NpbAj5Yq5AJpymcZ6Uu0/cnLBU1jiNzpYIdMT4MUryKFC3GPleRZ84hZdidvMDM7he+hcg0eySYk&#10;u5AkToZSS1Q0NFkAaXhjJajEUAIAmHRMFCWaZrqtgBWcn14i915cRG0acAWT3wR4gucwG0KNn2zH&#10;al2qe0oegciAtdBcAeQ4yX5A+WrVPXt3Zoqr7FiiHHaKKk2W3mNJUSYXg5VHDPOuWHn5pZcJd2Zn&#10;Zu9/4F7k7cDgWTdOEzkbR5EFBBwiqOISbty8cWD/4RMvv3Tg0AFii+mpaU13rFUh7ZNtc7SpSQlG&#10;kAWup8dSJYCgGvMUy2tWqhw240j4FG6ZTwG+5u8h4gkpMf07x8txdXFcOH6Bn3Odri/fUXcliISS&#10;rrHtXEXG4gD1KTi6Hx+EReF73sf4Z2J8sy2mJqehi3Z2dQKxwGo24rPyeywR4Zt6QEy9Cn0r9yzu&#10;WsWNfqUGX3gNfkVdHOH6tdJi2E+ByJtrb/Wm5puTcfSfsgw5TjMrKEj5rEG9ElL2dWR+9on/d/7v&#10;P4/Kp2LMaYeGv6BJHwwkAGXisOHDZIJ5qsRUDY3AjHSvubvVvrGqtu1F4BG0+6XObYwogVpyqK6/&#10;qaq2V/y9qlM+sXNpI6ZkwiQuniguHPyBFbMR1MyGqQdvfOnFE5/65OfOn72I3vLB/YdxARpUX8oA&#10;wYnUBlKwXmHV0lk2OtkAplz+ixRfnyeyhlw+ScPM9AJ3zpoDi7HiaPbRKQtkumPHLldDQrURNww6&#10;p+AUqIoDanrmgKWOYMVzJ8xcWV2Dj8Pa8VowEFgIaISButtgUOZVhGCZorfaEEvSWI/d6e/pps0o&#10;Vy4so/1SCwwnIweOHBseHtq0ebizBw5y+/jkKMjHtp1bB4f7YdPAx4FpjGeyFdNNEED29fXs2LGt&#10;q4cSZ0d3TxeynXN3cqO3p6f+8Bur+86Ro3NicUsr+88y9Hb41qMzf/Rk9jAKu/hvE7Le6DszZT2B&#10;vY70rgNvjwafSk+Xc2kqFxEgbODnUmLZyHFt+AVax6LgAaMrAzdvRrovWAAckxjbQxmzBiGfI2W6&#10;vaq7C76zfS9nb8oGCkGk4yJ1P64HurLi1BNbuHjz97ptRQh3S1kb2bbx/nD21BgFDwq2rIgaqHLB&#10;eo4pgryRUH5IgYRmADZqBTK1P4gASkOsWKDpL0xU0oAcIyRoh6jKILVBt+IbdH1ZVf3Cgfz6C9fA&#10;YF+M8Gk6d2D73qFvf+lppfjWy8+mHfjy737oD95NrQOGMKKNxmySLcG0NDe38pi4KT0Wj4/KKFNQ&#10;W5pbN2/agpenk3vT8DAcVfRWbT5ChdYtciHyCMw6kT89n7yU7Epaf6EgV1uslKKJ6MTkRHdXDyMB&#10;W5NtiFJowiR5MwaDBj9SizpEpbxTk2O4MMBwlEjIGLq7O6EBT01MVLy06/gXFpaSja30Q2HBkGkh&#10;+mxubJmanUhnNTqWv1dthgGpDQnyS/Yys9dYGdIaasSWyjRxnGkksQ434gOZNpZIsGo0igAAbo8n&#10;MzUxRe0fs9vUiN5q5M7oncYmnKhCKITPqIhTX6b3mxiVyJ6ARoymWD2HCpdmmSIQuqCTtZUUUbgZ&#10;z9JarkBCcH2tNLKcawqtb29tHB0ZC0caXn7qtdX5FGsCZYIxBeNj04uzq7u27StpuNpKsqX1G9/5&#10;3uDgpotnzlapjtcx3Tj05//xf+zYsZN6SDzG8JcOKvr/479/qn9T2+BgbySUXFyee/3MqZmppdmp&#10;mbFb80wB4Nh+/vNf8YbKN25dZXD2hatnM7nyk9/++uWrl9rbW1k39jmDvE+fPYW0eb6URrYDnIP4&#10;rKmhiT7yGyO3e3v7mRYOgZeokTqpesR5/MCHDOnBezO7KxJtb2G2LxUAGt8ZnQWXQPNZNOTX2tOh&#10;AU1PT5JsgHECPOBEsZzW0lZgibBpzHhka8HUa0DgIxGdX5zDsGBmkXtG0YjE3U2vMMZJGVYXR1OT&#10;I5wQnoyHKCAc8dGbUwDhAwNbhoe2KGIWGTgwq6Yy5puUOVa8BYYAT4ybx6cCO1s6hGxbgRQLdwIP&#10;Z2Z+JlNYpcUUJvn4+DSWH9sDgosRYV4aambIQhBNWpCBnn/99u1byc3oQeWC2c7ylIiFs7IU4Bno&#10;jdQK+5xEdp1mco1M42Q2N4GELZIUUBDBDpCwaYoUmJ+QiRohFG9OsEu+yTGXdh5CEUpr5P9w5/hC&#10;SVU2JHkN37PCgnINYFetwVgC5KhOwNsFBHzh0bgwV/tnl3KdrjpgPFOl+KLo0hdAOmLEBUtB6RIW&#10;2RSh+5/85Cd9/b34e35pIzqVEUn8G4oiZCzKFeBFaK8Zg8rlz65ax7/MygxK+j4H+81b0PhaZIdH&#10;p+e2dsY5RZASyQQYhUwjbmu8mTXBqYkSyFBcBt3R6fN7H/1oHTMcQhJHsbkfUDRAgXTNWRpgqhrq&#10;TBZuoubkHBxLuWdRNsSLUZ3P5nJaG7fljfhjch3+NZ6kZHqoX/GE+NLbixXJziMWk57znfEx8E8r&#10;jvqob1EZwYc+8bUnDx+65/d//w8efvjR9jYa5ZECIl+Pka5z/4SHCrWKmrLjWqnw5fJi5u/1iU7u&#10;FcZjrkwR6MSJV3ft2sGFkcGQKwPybBrezFPhMXDC1SLf2mxEniqTwKm1sb3Is/UA6kwekoqDEJ4a&#10;zR4CKtCC5gpKahrJpPJKwqgf8MwEzIALUTZLTd6ZHN4+XO+tG1+db4x33U6ntjUEia4pF5YZPbVe&#10;gk2K4lJ7F7dmWu7CyRWmaL6RQCdIturuZdNza7yOQOdLn/juuVNXJ//lN/A6XKqY+M4dGb2AC1s7&#10;eJ5/9SsjuFl1/c0UX+6KNbKEVgNk9SLbRkrTOZmSuBFkpGCNshwlPfV7WHQJKshRpz2hVEHOT/Vy&#10;y3mp6YuET96sRNh8ojlRyXSJE4dEj9RyNnJlA+r1bAx+ECVSc+f9PV/4ndEPf1l1Mi2O0QCcrzWQ&#10;3WAbqyIwBRzRNZQ12aMWlahCIJoDoZ4fkN9nWtaKCNS8yWWTOtQA0FUnM5lJ7BibiI+wY7yhL6R3&#10;sjkqyudl6Fw07T5Z38omIt8jAQB3h9psNOldPHWdbxAw5uWCr0ivz+2754E9DIxheyD/Mtg3BCEG&#10;pXaAH/RxOb1sHvqJScv4hnwI0JV9RdGbP1BcGQi2trXhOMcnxqxb0seWYz1JAkAIyMLauphRBgJZ&#10;hLVHWpYvF5pRlW1CiiN69fy1VHaZkBNp97WVVZIO2DpsztTqGjRYTBgmiar55r5NbDmTP6PmvI7w&#10;TnaNulq8pbmDGVfbt28jEIdK0tXZzvh28h8QVYkE+uvm5+aA2CB/OcUxDg5rqOMg6pbmmBGv45Jh&#10;mC7NrdBUvWPbVsaO8WcUSuHK8eZUNAkaiAMY9QaU1drcSr5L4bO5pY00ir2VqE86qABCI9ZcU9tT&#10;a/y9Jj7jeypixZPjYXC5dpRM2hqSgHe3M/lgsu1wT1c97iTRytyIYnf8C8/+sDa840YlfDPjffbE&#10;yeP339eSjN9G4L2r5+SpCz946pmjB47Eg+Hunp6BTcMM6X32xy8wDmn3np3xeBJzCvP89VfP/uaH&#10;P0iZe2k+f+Lky/fcd8/27bshBm4e2kags/fg7ueee/6Bh+6BRje4aSv9BJs3796xc9Orr70yvGkT&#10;QQOu9/Tp0w+85UF2AtLCQCm4EMKXxeUlzdLFAQBOYbnKFZgEPPn+vn7yKRbExpmrKkxdE7UPEmVJ&#10;6fkChAWkQKw8z1FsA0/t5s1bPCzs2F/91d8SiqEdbv4YcongaAgWsfqGro4eai6cM7wNG4OuImIL&#10;yl38J/5JDNCADy63EeuYIKqxIpwUG+suAoip41T6eza1tnXxWZwI8hPm8o1P3OHKqfVY8qBqGnsS&#10;n4a6ANuVtAfTk2bQQCLa0da+lk8trswTZEfjVH9Q8/S9+PzLd+5M9nT3QB3jwDJhjUl/oinE4yTc&#10;SL5yhMl8bt0e4ROV9NpQd64Kk0UAhGMi2WQ+IdS8GzdH9h/Yj5/mpM9Oo54Ci0ugFGgQmy21pqZr&#10;vjQ9vJhlBxpIjEuFrFDCnLJpqbU7hR/iJPw3jorgwHlW54CdEJx7H54H6+Y4/479xxdL6vj/fKmE&#10;L6EC/YrMSRSQjUl3YrO6VIqYXbEsOSH8fmnA5xm44GBmSy+RghTPUTwD0ikJeNvkobstyjwRi9JI&#10;i/31FSZnVlK4HU/HUrlhcmlld087yF0FfJFaMkFItBE0RRNq0hn6LbAh7qYkuPv/+fM/x5qwlMCi&#10;TBICOq1AG6xkqpVM2VOgu4pUrlQtMIkcCe5cET3rnCy/PIjarXlTsA24SPj4CmvO5BLzakq1ZYlp&#10;rq5orraQf2WufLDkwT0+BoR88lOfnpyawFP+wz/8AxojPABJGReLO3bsYc6E9VZSUEEsidQaaaDy&#10;9ZHrIO4Kgmz8GjuBMgHBL5tAPHHn77VJNsacw2OkeYOHBBUO1e6pKdT111tbOgASbLoRlL2ZwcEB&#10;h96TqQu0wLOZ1KKttarYrLIproBKIRaEQ0XfM8QUBzAnyDWEh1IW0//xwOBy+zHrqakFb0c8XPDU&#10;dySbvfUvr84cbmtcWVtdXEVTfJQNzbnu7Omirimp9jriCWSu2DFSW9TsbSp1mvWyni/lgRTginz1&#10;M09N/ctvOmfvgG87cqqgW+6+8SP3/7mQ0OTqrFJtN3IXS1ekYE3zTnBOOboeFHdq0+HsgHEaXRlA&#10;BDd7od6V8kCpFgC0B7FXiKDIjmPkynkwK6W6o/oOZTpz1M5zOvCc1zvUgZ2tCze2Kp8Ik67907/G&#10;LDv+RMGNaz67611dZq2PN8qPev+VLEMWEHZN9yMRApR+IdlqdtL1m4KPQpBUrmhS02Ig0hbJnVog&#10;ofdXsGwLwwM1tONu078+1xX0N65QAZlp8LlFdv2H1ET4H0X9N1e778u//eF//SuiWK9kusjgkxJR&#10;RwI9EqKZAKaxWAVKg0JhtpNpwFG5V1lObdlA9zQ+wdgrlMjJqPAtL6O7uAKwxP+s3OKFUJ0v5Whq&#10;Y3fD/icTBL2UHguGxRtcnl+uT8DGUoY9cn0ES8P2jgDheiD60Z/jAWYg70GB2BrT62mgJ91EBOv4&#10;0Ye3D+3BldKpdurU6R/96Cd//91/otG5raMZ8ZCFxWUuiYCQvdLU3AL+jMd1vYVLUoyR10d8h3Td&#10;gmlqc43P/vgnD77lLcViDtdFqs6wGeoRFKRJpGiUpzl8aGBYve8tLXfGJ1gBrpnOcjYGTcCFYjoU&#10;9mcKaeoiSB1o8o0nAJwQCjGdLsGaEDkxQYDzhTpvXXKIrqdauOW1kYW5nO/sXOZ2xb9c825pHT66&#10;Zdelf/zen733XevjI+945NGRxfz55drc/GjZH70xcge5npgHMYPGZFdLprzGfj3x8mu//oFf/elz&#10;z5Dr47mAgl5/7exDj70Nx/b1r373/R/4FWaY4CmYfMGEQjrsS9Xcs8/+/Ojx/fFGYpIGdO9pOiM3&#10;JXn94Q+eOX7sLRfOX9izZ6/NS61rbukAkG5r72hqbAAZIVmCO9Dd20GEZ2iob2hoGEAbh8Fy4+pM&#10;u5qBy15wfph9AMPYbriSLDtJEZZBg9eqNSfZxP6gYxC8/fTps7uYjRSQ/DOLSRrX1TFEAg2iixgL&#10;2Z51L0sL1g9tllmReNmcMF7wG7RyuXJYePwS18SGBJXn4CjG96PdpqkZnCKsPdS/1BqK4DVUHSwJ&#10;hg8F11gDTmnnU8c9QVswePXGVSQUSRtzZRr+lkCeiCAhdrDHcM+7du6mIvrlL39p966d0Xj85V+c&#10;OHv29JatmycnaBsRRQ4DjkAZ/3IXapcn24zG7abirkbMG2GfcWg06KPWzF3jyIt5irzi0GjKkXrb&#10;CiAHPGX+nsCUAkGI+j0ALWoH6BqtrlB1wjdbc11uaGgIF0sjgMtJSOVdfya2iNu5S9ALyfAaLcAE&#10;WpTr8weEZbzWtdtJK9p4/tgB+Xszd4od1BytL74l9uOkM1aZ6J1WyZujtyiWSLkZKU/7wu4rdfH7&#10;AdRR0dlgLJsZdGGHSLiIYjHfAZW5HO/fOOOpL1U8WxrjaIClluZRt+5SlJYEIbCXFFsam9AiM2De&#10;D6EVvMf/7/7vj2ZrhJ9eqjCUdanyyVvTWFoBSdUoJMwR/0l2pNbwch47CSzDQ+UMQ8TD9jPLCNy9&#10;KrBd3ZyWy7nRLJhUpX0azSAZBIEAmldBEYEpCKupHTu3PfiWB9s72h995FFwQpYHW8by8bS4PnFA&#10;3BiPgA+ny+O8ePHSf/9v/507R0oTe0Gaw4bDelew6mJu2ViYu/6e78AGnnnmR/fccw/lAzYr8Szm&#10;Dworo01o95yYuONAG/6SR8gRUsKhRF9PlHKMaTKQcLNeGu6GFVC86asjRsGWVYoVTKuVe/hLlBBV&#10;ukUNpSnZfv385Uhva3dTB2uQX6mdTE8VRs+TgBbKa11d7aiTtjS3oBlBkEAUr1Yzj9r/cCpUXh2a&#10;BLDAZiI6YyWf/MIzt3/3K+alLDm/6z7ZK3LtJqHjPKPK0rbPbIvIqYsnI8F8YEMDtM1pbqAjxAHY&#10;CKcYZ27VsdY2IlILAQxEAUOzUIDRmSAO1N9MYg+PqQdrjHf8fg3yjmArk/GxdNk4HFI32/Cy5uld&#10;VOEKim5DQ54fePzDQBS6M/uZBdkbuIE6eYQJKKHQe1qwqDvR4B3VC3jDACOEUfyTa7Zyggn1FFSE&#10;xpIJwOc/ldTwwRqe7Ub3aimtxrExR8CFUc7f2zW6UENwg0IjuyoTOVDI5OAHmQDT2I+f2n3o6C7S&#10;Ir8nxO5SpAhlTux6FVhw9jBxULxAfUIBfI6yokSwTGvFR07GMuIh+MkajjMSIwmGeERRHLvssgps&#10;BCE1o9zJhJA54wnhO/MMFSigILlCcV0ACbUMUU2hTUl2FzIOhxSIFeocSDJ1VTYnk2rRwCEv2b/v&#10;0Nah3aWM7xcvvPKtb37nmWeenpiY2jS85bF3vKNvqGd+aYr6HoaPs8BjBgRm+bkSPUq/B91yIaip&#10;1a7uLny5Wp+XF4k3OITQkt/5zrdPT91Bgo3ZFoxia2tuA8wAOuZ5YltXaQFobGBHImbAYmOvuVoO&#10;AlklE1Dwg4KmPOusAHoGaAQBY7AgnGKa2nFg/CeRNQx2JOuinqXmuLcbuNxX3d4S62/iDpeLuSu1&#10;SmZufnF6cWVydq67o3nv5s5oZaV32+6fv/R6b8/Asb17vvfNJ9//O7+1Vs36I7Wlhfk33jj3K+97&#10;dzrHaKrJju6WfCn7wgsnHnz4QbD3Jx7/9i+/9x3eQJU85M7EdQIpVuDCxdPnz18+cs/+ZDJx4ezF&#10;9vZGZpFwALjmhfklZs+THyNqxHMuoLtcrMIXI7GDOy1gOaTuXNogsS3YOKeZgcfCY2AQqJ1gXXW4&#10;hXegc5xga1FDZCcSsuGJ8e4CmlS0oCIOnSK5efM2CFUQPAmwzN2oJUsNvfkaMAmsD4SK2T/sYKqW&#10;pCgKmCmlAemrlu1H2hYqPp/OLnfn1Gi4XAFxOblihc3MH2M8yYxn5yayubVkU2OK2Txi71TpMRGg&#10;JmQOJgpNAMFMIYvLBICgRw7MlTZjLkkeMR67MzaBk4PD39HRtnXb1qeeempuZvbG9Wu/+t5fpnFA&#10;IvyRMO58dUWMV1cNVJ3IBPDp2UNC2LrVvdBdyfHQbMFuScqmRg9Y+eb1WyAZwB7m5ICX1KahmbmK&#10;ANbRKudEY+qxJStLi9TbmGuFQ8K24LxpfDXEl0JlHb7B2SiXr6venyGZlhYLl8GvXKne+W/+xuGC&#10;hCN8z6/AafhPdduasXJeXKitDIKyUYw9V8VtIuBIxY0gzyD9KmJ8eD2lQ6KdidkrJmBRuilmafRl&#10;6LLgbaHl5cjUAtLH/akSFN1sXzMJEGTZOe6rpaE5HokiBYFB4BpSy8uQhzAFwjARaiwIovD/6b/7&#10;kxWvIKBSJVALBMnKee7gH/5aOVPK8DxUR+K2mREBbb2CnYI7Ko6xxAPo66fOr7xQtQqevahGxs22&#10;JialNQLGGUMHL1DT6Am1nGAtgy5QF6d3RdGHOpi1ldW7rIoInUj5HLA2o2ChXCENoU4Sn4LiX/oX&#10;v0STA1XJ22O3+vph13MKqJNIsdWs9AYY7L7BnmM6KYQzKAyNJwwrQ014uhPjY1Zu8UHWBQWyBxYE&#10;v+KiTbpS7TT861QXOGwcGJ49NjoeQ2uTSj/IBahOPUQksZXFj0P2uxgnUpGOdJjWLECznt4BGPvT&#10;zCkvpDsjYh0yNIlzqDjAwlLrClOUIh/s92JZeNLAoXo2OQZ+R+Gmfu1TT41++HFz3qZC43pxXE+n&#10;JeMa6mXSs4orOYhyl4aNO/fnvJfLlMU8tV1oaSz/pZTCCkUGWlt3hM69o8crRdeb6B2kbC+iI7gu&#10;cpJK7PwEWYBzruS/AYSzo3GNGiBuknIWFOj9rKFOj8Ma/OxKBCHqJ2CJhFmn9zSc2ZM5eFkEULts&#10;F7uYYzaNP1UaLd6xScD6FH5nlED163Oh1EFpjpKskeBN20tefAlYEL+3BZPGOMmyvaG2q7sk3bvC&#10;Gn1vPt+gEbsA20Hu0DJMRYfQlLD00S52klO3uhJcBEYUtvZE+7oHwKJBYg2h9ZY1lULTtNbQfiEt&#10;RnEQAVTBlVYaEVuSkvANhZF2AVRq4cex68iJtw1vTSaSVB9xaowpozROg3WmKH2SUF29p+xjajPF&#10;URRUoDTAq8JgISljmppCwNEroQEIY7f/wEGGaaHEMjs5093bw04eGOzHFdWHk+mVwuuvnD5yz+G3&#10;v/2R97///TBzYw1gAEura/M8XrhWRPMMO2IlFhaXOjoJZTTzCdYLvd1E22RLcO8pUZHVDfYP//TH&#10;L3V19g4N9rW0NvIaKKrMYl9dQr6GNuvc5k3DZGGEb0C4oALUUCV+FQlRi2MiSjiKQJ7EjjjmEGJY&#10;eCPzYx/p1M1RiVQBhQyvhLAmY66yiDwUwHUCoezKWn9LR5Mvtzh6gXaUajYVY7hkIPjEt77xK7/+&#10;rrwH1Y65HMo9s2vnL11p7+7cvrnvxMvPM3O3a6A7m1vIpFZffeXknn07sCQj12+xHxl88NqrZ46+&#10;ZV+llHvxZyfuf/C+8nqeFLypOT47swK1Dkbh2bNXu7vb5+cXr1+92T/A0Br6jOhtz3R2dP71X//N&#10;H/3Rv8KpkBfBH9RghQwKY+o0Y/+oj7eFYTAxKIS4B8rwLck2ziBeB4k01fPDmHXAmAJWwRkijI8V&#10;x+QGsBIuYKW/B4ajKfhStUFyoIGWTsAbtiIOCbFRrBy7S5QIjWpUsQuZuJFr12BNYovp5idRNRIL&#10;daWwGlVFyqqCK+gUCL/VZwF9A3kipsZeRbKN7jguhoOBXdIEPNVzpYdNiMajMWtr6YWfhkPUNZQf&#10;zy/MA3rJP+NUaO1ntn16lZ1OfKPGwnLl0KHdtGktLc8nxZGkKI42NjmmGt9d8xvJOh/HRQGmskOC&#10;IS8dktwxKax480Fknhc4oy889wrDizmMRMYEGHLJ8vFQgNbTqVXUn6CRsou4LeIGTZmrVpAfFts3&#10;mzXlvvrm1lZBBFwhnZEESXfn6Tl5Bh6WkH+T5cE9wdQxQEIT/PhXOZ9pY/Bbh8/T/+M4WQYiwjra&#10;aMHHguFxeX9jBkC9jHENwANscpfpWVapRJ+AT7Vxsz/myGTe7eLR6C3erjCnrZsx6/SfDjesp1dG&#10;i7XKrp4dhHbYQbILG/slg06IDPec4hiXR7YBPYDMwf/f/+IvptXAQD2Zc47TzgX8hTp/hpmxngBN&#10;EginGBc6m1dxUY4QggkwC2Gjmu9k2nH1jISXsrpyJws2Sb2IJImMCKcQX9TwDJYU/8pn8zDIuwT6&#10;ghLL/fuZAIIJZk3x+gSwhSqcDp1zeMpoj9P54woEmmntk3I43OaefkZNUKLAQABOmMDB//blXH4u&#10;VyK+3rRpE1EqpPehoUGKggvzFI0YNIIwWSMEV5W4RIpmxHIzUZz0NRlBZRVQ3KtRO4G8GEcJ1KYc&#10;A3dGWQjIy+IEPgLZAEWLGkBHzO7F5Qdn0OObW+ndutmbzb04M35g05ZaaQpyLlqCTroBl2PC9WKc&#10;YyD4iSMHOJUVuvZZZz7oa599auz3vuq8u4VpCvrsLuWwXdlbDtXoEc7BO9/vVkJJ7waPz34puiII&#10;Hh5UjlrJqOHrhsDrsDp6n1rYpO9ISicGPz8zJJwtorAAV1WoQosDoOA34hkY4i7HKbNhLBW33S0K&#10;3kD1Ree0cTuO6u9iDvWfmNgtRXE63FIHLqp7wN2J0+q3OJr9xWbSPeOt5eAlToQfJ/zhXoQ68Dub&#10;tofsD21FaiXEQxO1ioLAiD9Nolz30lOuWJIDr/DUGIUuilCX3wZBT0PQXVjENZiyr4IOQwI2CInc&#10;nbXt2T1K3FBUQG6KRP/AvdsboglsEUgsKqSsGs8UcEFgFWrZNByvMuRUUjl8sgZp16o3bl7CUAwM&#10;9PIRVHBIOi9dvMAA0JA/ONA3tLayBtEPwjzBtfin9ZH5zCLBcW9bd3tjR4SSAdFGMcew5lgEqDpB&#10;8Z3KektzE5CpqAAB3/bNW2HAYEWz0nsQ/ZLqvJRefaHUYqa7c/Dee44M9Pc1NTeeO3/m6rXrmzcP&#10;Xrt1YSnFDMs71EPBnDRSlt5dRpGurFiVZx22Aa6XbnuqFXRDQfrTnqkF2lp6lpfXenu7vD68RW5q&#10;cvb5n74wN7f40osvDQ0Po8CzxuwQlRVoKIfHoN5FnvbE+CRUJty36Tsw1GqBoyTest9/6o031lbX&#10;bIZ9FbDDDbPX0GomVqPqulIXWvYwdHMuVLu1dI0VypSYEZtsSvZE6qKXL5z7wK/+Mm0/LaGG9lBT&#10;ZWHulbMXKB1fvXoKfftz167THZdemYFgeOKVU4heY16Q5fz5Cz/r6ek+ffrK0DZ698sTdxaGN/XO&#10;Lc4YcEUneguOnx33+qsXfuNDH2SsNlBEW0ucuAgVP8wE3u/8mTNve+tbgR5JoIC1NVmeosA6noZA&#10;X/Uy3Dx0K8o+2VwB9iVhENU9eObsOixeocy0vRCis26KGHtDTdX1EVabaj2mkvoLO5C5Rzx660RH&#10;5z9G0svR+/hfffzI4Xt4uOLxlfKakws2i06J0vDK7MxUB+zCaIxyNY8LA5daS1N+IQJQy5mazqUm&#10;q+1NJ5xQAR2TZGMbUDCxiASSSwXElxoakwQTkBHAtxw2rv5kdVYLIlVfjWUymv1KhI2+kOaQ0TdP&#10;mBIg9acETMjI+Z2cnOns6M5nl9AkZGPA4XAzIUl7eAExAj5PLBkR9QMmbVvEGrCRcT20VBtbnMGy&#10;QYgmQBHx+mbGQxw8fIDgh7xZzDCKsHQNSMQCFWrGWDA1DTJWlCox/t4ogSQbBPE1Fh9H5LpkSeFY&#10;AdeAx8VwAay/+3T+k2jARC/IeNPOjJvwpegX7g2VFbi8SgZOGY4JDVVZFWcJMe4Q6XEuDl025n/x&#10;8sULcSIShsKQv5UE3fO5msMLFkQvkks7zJzy91gPLuZKJV72lDZB3V4dn8tPA4ptbdsqhQVGt88v&#10;MBiK1k4KefPzc7LbLJZ5X5711PQ0lHz/n/75v4lVl+ty07H1xbhnLebNBipZdSxDSy1UUGKna5CB&#10;NTLBsLrWiyjpGEmLfJ1hugxFQcQfgEVxqA1tY5ArMB/VUyw1osB0bhBnEmQxF6ieBIXtBPGOTg+Q&#10;lKqH+b5AKpQSaL0WfJvOL5c9mdJ6Gnq+7H6lFArSNZEBEtVTQc+lgrAUdT4IWcYAx5SXqcSswVZA&#10;U45kkD2M8eepklepS4CZg3iM2jr7FUsNlWNmdlwTTrJZOHrYMKB+ITZ4BdTgShoveLd8tZHhsdBq&#10;caa1xrINg7qVaoJA4AW5a/pWI6FE2I/ioQfd1yL5VSq7sJYa2LxlMp32FbKd8WB7Q0c5XWEmvOyu&#10;nzFx0r3mYWIdMJ1gfYqDQvgp2qkVQwHLPPH574///tddku7A5Y2s1KSLzPe4hH8DLdf37v8MnrZQ&#10;YCNEcH9sk3Usn7euM/vWIdmC8w0zNPe/AZQYH9MkofWuVpqyCAMmnUc0OuutlzlBl8tobo4kIFRQ&#10;kgbqPbBP0JZVKOC6UNyQHF2YIC+T/fH0fel3uMU1RgO4a7BX2ovdjTiZHMUv7ucGK2wI5ijoBCow&#10;FiSWT+RTjgdmTr2dSsoVsVU9aUTTagyI0nhl8iUGRPGkiBDERZD2gFrCjK7gTbHBsb9sXwuk+DV7&#10;Y+NyHDvSrZujI9gFc+9rB87Pf6350JGDFhLwPupmIBehSYBOG3oyycloKFedCH1JRagEbZ7lhZXm&#10;ZGudD8GNIMkQPJjOntZka0OQzs9wBFOODBzXQfQFvNQQb+5p626KtUaCDZgoDzmzr5zJpRhmQ6+1&#10;xrJVQeMY1Z5ge4Ozt6K3Q78JlXXMUjjc1tqeWqWXbJ0RlDDz8wxbDi5kq9mZpStN8S5ikOnRRXgs&#10;+/bsY8x9a7PaVGluJoMUzEhZM+BfXlpgg7Y2A7k3EougeLmyuBQNJ4g0WL3llSn8FHEOyffMzCSr&#10;sH3rDvp7d+za8bd/9/EDh/fDuS5UF1GOGr19k5DIvIBfiC5lwWptbGxkbmGiWFybnh6jx5DDhrNo&#10;7miFjZ4tpMgNgC0Q2cMynnzt5NzIjKdWCLXU3V64vjR/q7CWTjS3Q5VphI6opDDwk2efv/e+owQO&#10;lPyKnvzZy1fvf+xtjV391VBrZ//en7/8+tDu/YHO/kilcO7HJ7c9um9ldT6/Uk12Nzz7wiUU3x98&#10;EKlUBH2Xf/DM0zt27sX0McxPrsJXvnV97PqVq+945DHyDyg4C0trUUot8hYamvzKa68cPX4f8r/Y&#10;SXTWce6s81puZd0PSFtDFI9kXuPO/B5cMo30cDBZB6qjRNhEORR/cDYUi4jncJZwGmyAHveOxSj6&#10;QtWu3jbUKIjzKDkynol5XmxIJns8+eS3cSEPvOWYi7nZ0NYLYG9Y56P1g6pIc2tXsZwXJEtLOkB5&#10;M5pGuFVcKToK9dK+4EhxCMxy42uQFcJ9Li7NQTBdWl2kb4jszTgWXL6PdlMaBzgd+BICNXJlGRw2&#10;PpEKAVwZXnAAI4uSp0A3TejwTs/OMIuvsTlGMzaGG4gIkkq92gxpvJS6Ccu4tLwAcIz4EmSUaCxu&#10;ULoYhS4ECTCHRqLaVU2293iWFpepJmfyKwP920bHR7ZsGyLEoekL68z2q5bRGGaAFyCxhhqjqkSD&#10;hGwpRf0IKHodtQAWjVPMZiMjQWducvaOChaa+sNN8kKSr4LGMFbEQrMBhrj5At+wzlZoMAF1+D3p&#10;NOwVrAVGnJSfZSFM17wDiRQEoYIyuNKNYcT5o+uTbGxg+h9KVYxOOH/uUqAWa2/vIqiyErm6nOgb&#10;4KrkJeVv60ocudWCr7EemX3Ocjup5HroTtZLL+++7p7ORGcOkNNfy+QkltzW1UHmNDc7h9FAV8qR&#10;tnTleQnJ45T9f/Yf/4MKyqwjsbcKBlInsEzR9SJbhKIWLeHfYDvSjaRUKYK6Yj0TXBM3W+mwKP9K&#10;riTdhvsCalW5WoMgsdpqODEJN1r5ytBB8hl2pKFV4ttLYQB4vJAxaX3ppZIuq9ptrp0PdIQIIif+&#10;XkNPzdoSK0Bg/v5TT+MUhgalyA0aQdOL6xjmECp2q1QpOvImJrd3hysoUuXqpB2ZQhEkWJQxNsSV&#10;NFbyLoriEBs5GFc+Z0g2GBlBh1EDMfhcD9G9dZejRomgAWIDaU4cQiLtza3nL1w00dAOFjUCe8Tv&#10;hTWVQ0vAvyHUzNvirF19yEAtgiFrW7Ovb37+6fE/+DpxonHgN75cBmyO2ZyzVevd94b/3PX1/8tl&#10;Go/PwgCHulkB29h71psuv/vmq+xdNnytQhvrDLEWEW2ADcq6u7oNr2yO2AbtqJjg8HN9WR/f//py&#10;LH1zk3r7DZ7HRsOBXrO2/wLYPgpCVkVwRYWNd3Bu1eIVA8fsN3cDAgsn7F0F9euq1IkgPoH9DMfv&#10;ImQpCFXLDbEQMyCpdlNhaqgPaYCoxUCOKGBzgKkdesEComHaPtX+wYoQM9qn6FN1u7YyHAlBdnZH&#10;ruiIgW48s//Bh++VmjH4c1jkAROvVQyk1jkZR7C1/Nz8rDqw62ibkVwJO5PKLVGII8dZKZVm7ijJ&#10;AkVZvTm/U/lDozDn5qfb27sVbxpzXjqVHjjzTF/XbFCiIGhgmlMlLTm2PUuhdm1MO6o9aPDBlSP7&#10;Z4QjDkagopf2Pe5SNa72NoTwPGT3pLOYbyw7+4WUFCiYgwoPf+vWLYyJI/ngsl3uQmzB+zAGl25s&#10;LnMaAQDqxIDVze3Q0VBlp4wFORn21sEjB6nvZgvZy5evMUMH3Yfurj42L58yNqahfPOzi2vZHEp5&#10;gozg1RbX6dGnxsH6cnOateP1wu/B8FAvIDke6B0Uzl8t3Bq9oUy7pdX2tbdO0GMFuOLcuTPDmwbb&#10;2pswF/RAv/iDF/bt293ZFmusr7ZEasvjY7VStT3Zdvrq7PiNy0PddbkotjoxVre1p3H95umbDz6y&#10;l3owdLPh4U0vvPA8mTF8BfDCqalxruHq5estrS2zLNbS/LXr1+D9UduGeHHl8pXTp88MDvbT3aCH&#10;SATv9ZGgi8ul6nkQri5Wnn4NOveIuDXFA0cRYV6oRDIziP1nBSCTtAPd37Va2j9Rm3nmBFfdoINE&#10;nJn3bBaKzciL3cb7PvLI27AhSNOg6nad0Xw22liKeBU4ki1IIDAHD9hSi2lZKTEibptVE3VJyAP2&#10;XzNj3MCRDZqY6AGSRpKcv7X+uzY8zhR/iefjJJIRuVk+WEs8JAHi4tIyBhbThbgBEJEsnMezvJJS&#10;6FkfRtkw0QCjMHTx0tWVpZXu3m7CSSQTOBdYP/4EPjgBiQYCWnueeNN2qxxcPspm0kNEhzMohgQD&#10;3+m/pM+JPtX29hauhOYHsHmWkX1DNhXQtKQSJS15JQAo+HeoHzL8NyGqhJuVR/oOfY+zxvQgDpHd&#10;r+Yd2xhqZJdUm8YIOPwPT+8smN2ycHj5SFINwwlcesMP+RdSoUn60G6aglXDbw32QEGuwKNXMdfL&#10;4KsY++fC+WvsEAAPzIXN5qA1irPtnUnP1MdDKpQkow3+uqwSbFhBkpTNoq2RWRloCbc0hXM14vfi&#10;+MztWIgo3al9o/aPAIdGt3Cp/KvCgWB1qkcB/0c/+h/Is7FKCkOEitCyCbYgr2/W1lRXyXVMBNgM&#10;jdy6TLz9XNo7EjZX1m0TXKR+asaf6I7lUM4HwmRJHiGFBFlBUtErxCjZaFzL9syoibjhr2Eucawy&#10;tn4MmUI8axgnejXqFu2YhsdudHNJn6uyc9vOf/rHfxLrp7UTu43dgNMEoRbxRb54bjxXjBQteeLg&#10;w3CJqJOSOg3nij9wOuGsiPT+7HE6yobDagTZmTs1LT5qFsJ1N5oDvRVNZ4LmWkGvtEGdspS5gP2L&#10;5ZmpaT6lvbUlKjUuOOMlGEgz8xqY7ao+Ri91QZWp29mUNvX5CRoqXzpzK7X/vNV8bayLo7LLq8kT&#10;381+zXc7P+38oP1rJHO5TPefGwGBzZg3b62/cNvX3s1uTv/cDSU2og7n2o3N7py8cQ7cGD33c6MN&#10;bDAK3Y04D73hr+3jNTXLaIH6177cqyzgsL8wN954Zh8CdhbHGNDwv+gIG29otLm7d+Tex6gxtiJK&#10;TnSN1Hgs9LEZnRpdyoPiRt1ic8WARVx+IkLopnvnRcw9hX0AwQJ4gnOGS4etyiOjOAmsFlGVXd2T&#10;ui/b8E5Z6M08X83Lkm7USAKkePYe2ArFALPI1VFWZxSpnrGqe3hXIDswS3H14UyBeCfizXCz8I40&#10;qaI/I+zXQwl8fnTsNhKQUPxw2DhFinFj43ewdCw+Bkja41UvDpVw4catkdGxMTwElCjoNdBO8Mrc&#10;v9SpxcOnywsNcFJw78nX38Cjd3f1qn1Gp1vKILPzUwiVb94ymFktxeIRxpVOT80hckeTYVNjmzEM&#10;YIogmxPv7eoGHb129QqkMCayDfYPYNhmphGvbRNpuVREyJJF4NQ0xBoh+adWNQyQOyW14tCTeaAS&#10;2NScaIy1wT8Y6N9EfY1hf0S0sBHB1VrbuiWSBc+4iYHreIQmRK6kr4ortRKbRZw8Ly0InBuUAWMN&#10;kbHJMSQOsOwsoGyx1GyIn9QMefjIQTB5EGOuAbji4YeOSG+wkEdihzm+D9xz+NDB7T5/vm9T630P&#10;PHI+uJtCUHa9p9GTqiYi24890ocwTJH5uRqC0N/fB0MeD8ou43aaky3vfucvIeA6MNzPsm/fvoMt&#10;R5MCxAaa9B579FEeASQpgepIomUZlCAboongkttDM5FmeqRVSX68sBoJQJnFizXI5xAGwj8JgDNK&#10;b42Roak16v0wAtRZJ6UcCp4Ur2RavcpRaFv30hRXt3XLDoTwe7q7UbQlMiXtaWpmzl6DXh6i6Uk9&#10;30Z7JBCUk5NKUmsb70ilCeIcW1qMMzt1GEP8Hx+AnXeCsq7Hih3M9/xQkxU1aEoJA3okeFCeDpz/&#10;RKQhnWUCqujMgsq9XoYU8xLcP15oZWFZffnIIoZDzBskzMUjc523bozu3bcX/5BgYk+iAU4ob9jV&#10;2cW1Ofkd5xqwIRxAg5ltqpPNkOdwUYVhP3PNZHcMSuWCVcwjai8UQHClfAOfBgKZdcdAjVCRgrQt&#10;oCl53C8vdIi9M8jqXaScasL7ZhitZlf1IgyjaBJXiSeW41NvHhfAgXVmnLdylD0lgaZEwk9QUhB5&#10;yQSOzNiKbBZAqAIwkpDWU2vv7OAZEbiAuLS1dD7xjSfe+tBDXLJOuoR16WwPS7WHcU31dUV675ZW&#10;qJtgXSDbnMuG89U6AvDNHe31vlg1H4j7E9GSN8RkZLadJjWoSs7u5fggIuSoBvgWRXuo9H/0T/99&#10;tpiS5pcVknH8/DWkCRMlBoiQF1d6g1AiSX2lSuxmI1mxCQQMmv/jCHe2TIoPDHBWjVaN3Xb/8gUK&#10;MYSiusIYVRlCCKyXHIdmK9jkdeVMZIQ0xqnYGg4mAnL5/A2tg8LNRDqzcZwae+K8ggaolFidffsO&#10;fOJvP7N/98FTJ898+jOfZSB6a0sLQ0BYPr6hdoVJmpudZiymZQyayEccxANjXQgqyaVUPq9tDFdw&#10;W5wPEnfMbon14ha5ZRcDcdl2YeoXQzJSvXaw0+1omgJ2EVAO6gCdJ2iAQB2DAr24uoD6t2uWMLeh&#10;FFk0f6pKKrELoCYKsx5N/4VTIwy0VSXZZfDmdy3ndnxyOUUH7G94Wdd4ZzVmFxC4nP5NLyu3Y8my&#10;89YbMYRh6+aj/zdheXvNRkhn37wZDljleuP9FeeZNJ57qzc9unnru/GDleT1S2t142+M+UHJQJRg&#10;d8G2FL61AxdaP/H+7JHLGz93VAP79UZMsxF8bGAAd2/cOWMbJsBvFB2iDkjdQffIXnU9libpzQaj&#10;1kA1iVxJfpoIM5tHLNjHOCPI4uxgHq16VmiOElNVjxeEhp0pveINUoKi+I07tVqdCwq1w9lUZ/Ye&#10;O3YAFw8tmX+5nNnpOeTVEMBi9+LvpY8t2xE4ceKVv/jP/xUBiF07ty4szPX2dZO0TE7Mfexjf4Ex&#10;wgdLxdbjgzyFzMNnP/U5hsfieDA07K+Tr536b////9nR1kZ369nz5yYnJlsht8fjN2/e/su//K8o&#10;Y7a3tVBTGB2dOH/uMvzkN954g568aEST/biXi5cv8YnEEGdOn+vsbu1o7z995tW/+p+fHBzug1TV&#10;09lPQv/zn73413/z8QMH96mHMyDxA6zb7dFb+BuiARJKxad+n+bcw+u2STCT4xNahyo9TslopGFx&#10;YQbpC0isJDcAwiw84DA2mra9j3/8r8+fPXP69KlMOjs4OEgmTb1M7ktS7dpS4KIE1mr/1QBypbQq&#10;5Ju4E1gadpl6J/4eEdlUeqWlHWw2wuGFJARuF4QvbPuf9eNDSc3pIFdYv57y1zNcnNiDmSXVWEN0&#10;NbsSihMXJUKrhX1dM0iQpekqi4W2Bj27kiho6UmJxlGtwa6iy5wjiYPBcUJFRG6B0onhMcy2Vkoz&#10;NzPJNuPaYHK4bkmpfDKyLy9RF8IFhrgX8/wcWdwCd8vreHCMPsJaoLNOAKERk+TZUcqH4QsXLyZp&#10;RPDTxjynVBKhN8HapHaShWedeU/JPJUKyA0Zx0bT1pXMKHXQbBXHduWvWDYiKhmlGqLuYqK5HIZ/&#10;yX9sjFuSS1NWgbhIvjA7PcP4YFlrEjNDbvHoRhGXdqpzh3wveAGWmQnl26CNGg0y9P6x5jT+QfVQ&#10;y7Lfe+3GdaAgDCV8HKjNeokct94KK0qCNHJ1dHjzJtIobmd1dZlDx/MytNgLxcGJBbkkwdHicDnq&#10;2wwGaeXHZ3D9xEy4NPwUkbWSQ/Ml27ZthfhJSAHQzEMkeiCZBiQg3nLDw7AGRDZvRjAShdsYN+Vm&#10;/FBMEd6AVccISGiOBNQSd5cHatYOQ4dhWEM4M9jSTKjlIRYeSQtUkQothRomxJvzQ/6gzEimkqQS&#10;1XBvkKQOkt9L/Y49Btehp6cTIS/rihQvMrIe81dR4sSkZAJ19SsUA1bnyGxXfa1Nwerm1nBDmEI7&#10;m7WaKSJ8RDOQFpCnw5XCtOPAEgbh7LgAaZ8YYitH/Kf/8U9oNuVZiqJZzAlp1FBLAAFTW7KEXpVU&#10;eyNiBIpsXDgvJlwFf8Drc+xNyoTnY3I8luTLTzpxHkGscCk1S9RWXCAqqyHMEjl8Fap1f+6DgG6s&#10;0ZO2QH8kFNPUNSVk7C4nYShfq6RObeHOXXBWaKgpQ1sBCH38y1+Buvne9713/4E9Pb2ol0gPxMot&#10;NFCq5Qlsimfghn25oEyEVUCYojh04hPa8HJLTwXa6PlZ2UIhki2IAAc5e2XM9VQx11HAAqerI6og&#10;gCU1gju1uJSdXZjdsmUTj1V9vQEfzOGpuelm1lZ4g+YjOE/Gm+D+bKaO6bNahxrfXjh1Y2X/OdVT&#10;zM2+mUC7l7gM29JUBVYub5YbMyaaeUD5ZvcR9mLl/c7Z82uskj37uzHB3fTeJfzuS47N4irbrIYZ&#10;2ObWCig+2FD3c75ce91d0kZ52+ISS9e1E8xlOt/srnkj6LEXWqavE4PyLjw+E510oMPduoMB+xuX&#10;5f4/9+TtWhX82fU4NEBgCZo7VLl16ZS7TYDIElZeBDiuq3HvVltPFWoJHp3mFyPrJeoCpSbeKMz0&#10;a5B2WXNVdPRJWi1dj20GYQscBf7DHSRVB9ZrybP7DmVYQ8IAAANHSURBVB/dPzU9EyVxjcdHx+50&#10;dHT3Dwxy8xqzaXxPJ9WJc3rxxROQjffv3xWPw4Eqw7F/4+R5ap2PPPoQaBE1JIp8CKW9+MLLz/74&#10;xwcOHurp6dK4eu3IwOXzl3/jNz4k+djWlr379kFcopuf0Pzypcv/4j3/QnLXtdrnPvOFX//Ab/T3&#10;IfQoJavtW7dXytTLxxCWQSSur79vy+atX/7qFwf6t/T1d73481egy2zfuYtci9WAUzAxMfbBD73X&#10;L2HvImQxNVU3Jvr6enkrzg5pHHt17M4oWS/QNPeOkJw0g+GlSz4kmpaMILBYoBlRS7wgqm8+D7n4&#10;6vLsrl3bqBHs2bsXPRmEerZs2Uqhj/PHZZOAwa0DQ3bUMNae84urJLYgISY0x6AgDNzb01P2Fi9c&#10;PEdnPFnK1PQk/foDfX38PXxDiG+iZCsgx4VlyR2x9Z4gdtAPUaBcWk3EmGIPABkJBBoT1elQXcNK&#10;OcVAvjAnN1xIZFdqdbCUwk6bEUYBRXFcELaDlWdPwkxks3V2tCNMzqYmjFD+DEepPkKAKck3H6Vi&#10;dsX6nTt3aCfk5zx0NgSvQomEEIcNzvljAZliywo0JpJIyKK7DLWMKXbYWKZ1W30Uen8r9V3GbwJp&#10;q8OmBqCgrIDjk2aAB2rJKwXsm2RdqmXKwDaqV2R7cjFqpthIoiKlXdhoieRLTBEHD/bL++AJmOrE&#10;BV+/fr1ULVJfZ1QP/0s0JpALpJ8e7hgVE5f5cONvCs9ZWojErA6hQ93Zlaw5b7uwNM22LBZppFie&#10;mZtmzwDV8r94hKl9GvbIcC2eDLEvrFIkShBX2LRlgPdAL4YPgRvoJtFR4MRQvwkHvmn0uDluHnBB&#10;MZAhbBS80aXHBaAilYhCfFFITxGMyHxpZa0+HgHu5ezjUZ0VUq8/nSDWPchlc1P8Jz+0wrzgaT7d&#10;WHjyWvwK9y9QWxNtNAzrTc1jIwVviOlq0WnQtZhgwwB6akD3HFj3E3UbGhLAvAO2FvGHCPlGluY7&#10;mRQfXIH6tvZWq/Ai6ifmL11mHABCr4oPAkNhMufPVfxbdu8I1rePLxf6GkIdMeT0aKCU2hKD58ST&#10;jGjaE691aUk8oa5Frt/1F1g4qEf2/wCK4dtXMvPfCQAAAABJRU5ErkJgglBLAwQKAAAAAAAAACEA&#10;aVa3W+opAADqKQAAFAAAAGRycy9tZWRpYS9pbWFnZTIucG5niVBORw0KGgoAAAANSUhEUgAAATQA&#10;AACICAIAAADmnIByAAAAAXNSR0IArs4c6QAAAAlwSFlzAAAOxAAADsQBlSsOGwAAKY9JREFUeF7t&#10;fQ10U1W69q7SEq7CBKU0DAwEdSTFuhpAJRVnGljrSuCqDTLYdEY/wiAS8I6NLu+lfHMH+T6vNjiD&#10;BAdpULRB0UZQmvIbEGk6oA3FS1N+pIDaFD+naYEmKJKI0nzvPidNT5J9kpM2KdDuvbIg3ec9789z&#10;9nv2T855dtqZlpOSW8ciWigCFIFrCQHPd21pP/7447XkEvWFIkARCCKQ5vP5KBgUAYrANYjADYHE&#10;ysG/Dho0aM6mlsTOEiDdsmkOaP7rQQGivSyCPZv8d2cgwBM713Pn3yfzouNzvrngt+MgSGnuE286&#10;fcQoUgZv0Jpn6wJwYNCgf9/t6WUUCebiARvDZ16cUw2gINQavr7w1u5vXrZ8CZ9XtzRtP9jmvXhZ&#10;0JnhQjd0JFgC+A4TCCR4VnzxAKs4vmBvSzg3/2373X944G6wS46d6/ndD/zh7u1/2+wkOOn4e8Ez&#10;G+9c8dXFc6bffPhMwX/sbidFkip4WVvtNVs3Mj3EW9sOEs33JrhxgY3hMz/OqQUwHj6X/D+9t+/b&#10;HXVnWz3B2aL/8pUjTd+t3X4GMjbe2ZHHE01OpiWmJoUYzalRnSgqXfKXajavPDp89j05ODf5Yud4&#10;nnPP7OFHV26uuRRp8pLP3YbQkeaWjkt4ItHm9fkIXqUQXpyb/9j2Hrr72eWLhl/97BQELL/PfDin&#10;FsC47ajys7YzZ/3QkEUZN856YNQfVWNn3DcCvkPNzkPnTv6/i3E1cAUSTc5g70Gw4WnYWDxr0h1D&#10;hgzJmbVkc6MHRDx7iocMmfJ6A5Zu2aaFQ51/bC4aMmTmRhdXDbfnPLgSZIte3/y6FhTeMUm7vqGz&#10;sXsOMnVDoHbWkj1BBQTTHR2sjvXb1jPy2Kc9m5fMysH+FXXpu9TYWTlNt74BOx1eGurea0Oz77mL&#10;qeXp3MOq78j5N9T2Xh0TM7dkTPl96T3oaMnvcx74/fvonhd00zJJF4p3/NBTePHl2L/9fTT80Zm6&#10;f5uN0Nvb67qiJaNKgJoIl2vPEvbCc68JsZITsRBgY/nMhzMfgKEQO9sT0zjvWPYPtmW5Ns7sbJ2k&#10;GNnGtGylFsIs3nOpgxhdc5uPzUwokJaijBuqnW1jJTdBfrKV+wgNLFa2hiWnmFQizubp3xpen/2b&#10;xc3T1h9sb296d9rJ+ffNhpwcPGlaETq6vQFy6NLJ/VvAPfYPz5H9O9AUzf2jwpKT2y/h7zv2+2as&#10;P3hw88zTW5579eMWkL3U8Orsf10VWLKnvb19qy5Q9rs/4sQnmg6m0o7trklrDjq36vyflM1ffmTG&#10;emd7zbIhO55b9BaTPZ6PSx6avz9nTRPo03qf+8288PsFXLOTe9vQlLtGZYSSk9C3h92tB2fekYPa&#10;DjWH3XiYswePyslB6MyZM/cs2721eBKrMrKkDF64PX78HuSm7v5JGRNn6BAq78xOIqrESiJcLdte&#10;+F3ZBd1WuCabi1rLfqfHGBIrubEKApbfZ0CTB2cygJ5tJf+61M80HMeS4Vvw9R98/ywdanufvY26&#10;/vHhAZSjuf8uvibBNMhTv1rW2N6+cpqHFHJHx+Evvw+tKnkuXt5V525y/wBfIEvZ+u8u/QzD3Vjp&#10;GH4sbEHo/PnzEWtWUBM+R0XBMX14rW//+3/+HC0s1uYMCQSG5GiLF6LP//z+ft+QSdNmok93HnIH&#10;jh7agnKgcX76+Smv78heM8qZmfOrCNV4WAsDWyiMlZmzpoHEkLumzESo8tQZqD611/Q5mlmEqwO/&#10;1m4+f363LofPNKtj+JQpOQMDA++YdA/8MWvmFHAv81ejETrm94MO76Ed5rZg9a+mzZqJ9lUcaA5z&#10;qrX1U4R+MTCjyyvWQV7PQf9w0L+zuTVcpPmj+Q8+Yb4wc+Y0hD7fsvOoz3voo4/2nvRGakodvO4D&#10;W3ai4UWTcgKBgZNmLETIvOMQY56EKrGSBy4/zK4+X/HE/FUf+TW7z5/fXIQvD7GSE6wwYHl9Bk1k&#10;nMntMzBk5ppvv/jPjANlSxc/bYRLiq8/g0Kb6cChQMB9aOc+lFM0JYevSTBqp8ycFGyy5Oh+/Kkj&#10;lD4V+87AIhCMbKHnhP4zVP/NuR+FrwzdcCW8tLV1KYLvEUfhz2D/Fn7A4z4D5jPT09nq9PRM+POM&#10;23Nl2ATVVLTzwJF/1G1pu6vwv/40A5n31tVBot5VmDc+TAc7aAwE6zhWug60nPwcnBt1883cE3lN&#10;M55OGjUMC3OVc75f8rSCzIvTb8Vl/IKdCH3qbgmPLCxcYuxhyiNshXQd/Oh/V7bd9eIGs/mV16ai&#10;Y6ufe/o5w4IFT+9ojAQ4VfBeadkPuYnUygn4GqWPnzoXZ2dd+5UrRFSJlWS4hk1//pUZv2o7Xfni&#10;gunjR8off6vhhytXiJVhsQoAlt/nyGvK0Uy+Ri3b5svHzyk/Oazg+df+Y0awoaVPUP0ps21LXUN7&#10;3d6dwRbJ1ySw2iGd7ZsnOtyrcMqEO4Zmjx78tq3J3R4c68JB6Bqjc4qvhjDndLvdoAX+JQ67iMOG&#10;mzNHwSmt/uDM8JIfGn3m7Zk3d3SMylPfjza89tddxzPVE5UTVfejylderDwLf4yPHC9zNLMDxeDi&#10;UOiPYbdPhKQ/2hrmGK9psg483O1SnpEBdv68A2LtLP8+McwtXiXRA/LQUlbYOaycx3vmLGQGjnnU&#10;Y6+snoqOW63V6K4/KcOthfnGsZAEeN0HKndBrG/MGj0cl19rNsBfG3Ye8nQQUSVWdpDhyhj/v8oP&#10;uU/u31G+onDiN7v+80/mIx0dxEpOSEKA5feZnWSQmiKxssN9wGI9i556/s8FE0dlZITOy5gwtTDz&#10;uKXilX0fMLmJtZJjjFBLji5jQBo3OVvafTCy5WYmHL118I0JDGuJWfvtt9/yZTPuuQOR2Z+eO2fp&#10;RPTma+YjcCtuP2J+7U008elHJuOb9C8nz8lDn332GVJlj73yy+wHx589fPh45pOT5ZEGmJ6zUzHX&#10;SteB7PynJ6IqyycuOLd973/dLbn7xf1XeE2TdUA3GjJ06+Q5T2Siyp37wWvXlrkSybTVdXDb55Rb&#10;R05H6ILvEltFjJ2rEAu58Shi+shfctXcLH8wZKj9EsyXmIvYtu8Axit8AJEaeFsOVNoQemLjF3Bl&#10;2VK/FiJ7Z9eh9iskVH8gVd5EhOuIaaZEMrfCc5v8wccXw7VGo4bdeoVYmSCwsXzmwZnvGg24GSN+&#10;CoZFP9RteQOQCDa09Nz8xzKPv/nmO2j8HEU29o+vSYRdep7oxmQO4CYnsxQk4dYMTL9B8ovIsWqM&#10;jjTR1VrmFrJ78YSRXWVepbsjI3vxO7aVo6oX5Y8cmb+o+vY11R/Mz2ZvESMhIeGcBydnD+7oyJ7w&#10;CMCUOWdC8GBYB9TVW4YviHfdIbPnv1P1wsA1D4Px/BdOP7Jmk16RwWeaT0dwWMt0dIPzl21ak3fs&#10;2fEjRz680j9//frFE8LXaUbeNiET1R47wwwJeGLnKoROsvXLL9B4xW3Dwm6QQUMlAM/4/JXfKEvW&#10;rF9Tkneh2nosfIE4RfC6P7XuRmhOvhwuQbAMkz+oQOhd2/94OkioEiuJcGXPX7OpZMg7v8MN4g+b&#10;Rr1QtfLhYXA2oZKLSHxgj8X0mQdnnms0OH/Ru/MV9vkT5A+ubHt4cT5C1cdOMf2k4sH5OG9xbrLu&#10;kZtEeGPiie7XknToGEPZCKtB3Nkm1E8cO1B4twmSabB6yE1u+j0cAX9t6ZTCmsW7bPPvEgbN8bWT&#10;Zrw13/o/iycKk++vUgkDGwFUsnA+/pZqxv9BLwi/wDEv2Pnvr+yov8RdGQqJ3zkiI3/8oIQud3CR&#10;N6Fz+pOwKO+RxeO/2P3FNwKDPu7Yenb84nyamfHwShTYyNxMEs7HazbDQGeOQuCtN15U0HMW5t0E&#10;ecgVHDzoRkjLRDMTNNCeMx7eqG3rk/eszRN2a8X34ePPHn11+i/iqqUCiQAbmZvJwPnw2tFqQ+bt&#10;Dz+7ZuXjd4mSfj3+6fkZdA4WpUFydk95WnV1dffOpGdRBCgCKUUgLeLHmZQao8opAhQB4QjQOadw&#10;rKgkRaBXEaDJ2atwU2MUAeEI0OQUjhWVpAj0KgI0OXsVbmqMIiAcAZqcwrGikhSBXkWAJmevwk2N&#10;UQSEI0CTUzhWVJIi0KsI0OTsVbipMYqAcARocgrHikpSBHoVAZqcvQo3NUYREI4ATU7hWFFJikCv&#10;IhDn2do333wTHr5NSwvjX+BzcMGCBdGH4J1Rr9crPKZbbrlFuDCVpAj0YQTiJ+dDDz0kJP5t27Y9&#10;9dRT0ZJARviXl0suZ50ToiSjJfNvLxlhuwAhwlSGItC3EYifnLNnAwUxb/H7/SIRfhfuo48+Ivac&#10;kJxL3nqy9fFKITiOWF9ofL6cJqcQrKhMn0cg/pwTxrTEAtC0tra+9NJL7NHUIOUwgGqDI0y526JO&#10;S1NbMEVgjwpBN8lc0IbTKAdX5EZnAja9jRa9iXiCK0kxMM7weh1pxe80aWSStDSJUm9p7KJrFBZR&#10;CPYk4V//pWft1i+XmY/B5+X3T1Qe+BaIXoW50l+k4iQnO+GMLgBPS0uLSqWaMGECfAeBPv5eqNNu&#10;boBAG8x24dnpMGUXrfZGJoHfbTeoFEVVqW1hBCt+h1G7yKu3BwI2lb1IQ75r8Hsl0VgDAasmjE6u&#10;ezHA3j7ltibIxhBtJNRArr764Sn4t3s6r82zmpqaNm3atHbt2nfffRe+J+pkN3vOy5cvz5s3D/Lz&#10;9ttvv+GGG1LWcwoNx2XTq6T4HiJV6Mxsp8De4I0WoxoOSFVGB5slrKREpjE5XEK1Q+dkMzRkLSld&#10;ksWXnVEOgPm8pWBgaV54L+8wjphqRHLgpSSWJAVCstJoNzZkKRUyhORKTdRthul+dSazFnetAJfV&#10;asCISmRai4uDZ/iAxRvsiqUKrcnZeRfqDEEiUxnsXkKUwIYOzHRwIHq3H8jYE2e+E35dui35008/&#10;Oz4/smX7vs1Ve1P32b1n77lzeLXl+++//+STT3ZwSn19/U8//RTH/9jk8OvWrbvQWWDRlf0KX2B6&#10;mZ6eDotAoaMgSVQFGzo8+cqsh/+JhHye+r+Fly5d4uipLQX3S2vDNLdUFCBUUMHZIrSpfHpW8S4P&#10;SNWX5iJUWImPMWJoetmJQOBEGZAh5pc3BQKeSmA6n1xa6wt4dhVnRekmmQNVvuolWSgL3Kgthf+X&#10;VEftrUl0AKSjnQ/UlxVXnPAxh8JiYEJMWiAEK1zYmsoBkIUMYp2F8YhB0bcL9mrA3gFeDJ6sYOj8&#10;yC8g1lRegLKCYpWFnHOjwfq65eJfyo+yn5bzvi+aL7y962v4cvi0h61cufmk8A0Lui1Z89nhAwed&#10;P1wib5PabbURJ77OKdB/ho7CdvJ1dXWHDx+ObUhozwlXC+4B332H72o1NTXwE8srr7zy29/+NjTi&#10;7fY9LAknSrW2Rp3IZtJrNEYYfPq7RpJsTyGTq8BrILL3OmwbUL5OoxAhsVKtEWja77CZW3NLVAqk&#10;UJXktpptwU6463R+B6JMyHVGjYyPTSppgcS0Al2WSAxDi6gRN9KolWIkkinx3U+jlCIkkcI/BEEc&#10;lstuqQqKSZWagtZ1NqbzxOhX6bV6s1/rCLgNyohYHV907cdD3O0HZp4RLOkCL1NCYq1t52V3jElD&#10;AdjZPXWFz6WMjIxx48bBkk1snwUlJ6jYvXv35MmT169fDwNavV5fUFAwf/58dkCbygUhYYA7jYqh&#10;2SV2kdpgNeLusqsopGFzJL8XlpHEzOoyNFCB0ye/w7qiNVerlMNJcqU2t3WFNTI7+R0QFkCnVGoD&#10;6fLF7/dC4omj7hESBhqBRHRuF8ybq4pG4Os/Fs+hXW6sVV2yavqY1prV8/JGDJJ2jok5pi9fCf3B&#10;t9sPO+hNdbl48fvQuC9FXyCE0IyvG4sygpLz559/3rhxIwxQy8rKVq5c6fF4oNvkZubVnXPCYs1B&#10;VGwwapVSEW51/EUkhoR0MXvBwB1e2Hqv125ZDStBz05gbkITnoWuebUlfC4l3IHYDU64nm4EIpEp&#10;spDDxQTtdtegXJlE3KP2L5HCjZA7NmZXi0QKvc3la6qvLJs7uXlDEXnaGTJM3O2nR24JO3n4sKEn&#10;Tje3nT0HjTl1JbRQCskCJeQazDZPnjyZlYUnVjGKoOQcOHBgRUXFihUrYN8xg8GwbNmyUaNGRSzh&#10;CsMkJVJinHLORhfyOyymmlgmxArVXNRgweNSr91qEeIN5OY6Zr4ZLMz8c114dvI4IEIAfsybRYQD&#10;KQ0EyRTarFa7oxGhRqcNBYcCQiDgkZEq1NOR1Wxzwf0OL76pzPAN4Z+cJHq7WK7W6dW5KEsqDr8F&#10;sNs8hwpxtx/JLQI77+57f/99uaKBotNNrcdOfZu6j2jQv8DSzI033giZCbvvhtaD9uzZA5V4S8yY&#10;JWzrFaJkKOOfeeaZs2fPwvgWngTi3ga6j5DAM2HBE697MgUWUUyRp0k1hjKrelG2xFio1y7MPWh1&#10;Nvp5lvzFamN1qUabJzUXLtepEVpHcCHM3Pq3xRsgN5WKTkGRQqXNWrHCajeq1Z3NjuyASK42FJjm&#10;5aVZV9U36uUCgk1yIBEWRcrl9nKdWpm2COUXV1h0QjyK6TQMWmu9Oq0irQiNK1xVa9ZKQVyus1S4&#10;9HpZ2snWMZPnltn0IeRYXbLRg7nrsbDbz1T5cO4vKJC9UCkArR6JpKcPUD6AN21NaWlubj5+/Dj0&#10;zAMGDLj33ntvu+22hMzF+X3yjTfegLklVyN0xzCXjbbx1ltv8T2+R58QSuiS9HlhePYgtOQDnSSk&#10;Yi1nlQg2ac8bf2ufB0FIgPGHtdD/csv48eMjatg/hRijMhQBQODRB0aFBreQpdzMhCkozcxQI4nf&#10;cwpvT7TnFI5VP5eER4JgY1nuaFZ8c8ZUeSYkZz9Hhht+yh+7w2+l/PfSn4deEAL6UwXPTbz73qu7&#10;9ivETyqTLATYX02G3pwOyZksnX1GT8qTE5CCH3kF4gUvuNDMFIgVFevzCPRGcvZ5EGmAFIFUIBB/&#10;QSgVVqlOigBFIC4CNDnjQkQFKAJXBwGanFcHd2qVIhAXAZqccSGiAhSBq4MATc6rgzu1ShGIiwBN&#10;zrgQUQGKwNVB4LpNTmDEYZlHvECNo8AUJUCLEc1b5TCQqcD46qOvQoQkw37SVSLIx+JfxCjDHIU4&#10;AvySR8+K32W1wasn10BxWw2WHodzDcRxtVy4XpPTabJItQqR32lQL/drrY3wQpfbaVTadVpr2Gua&#10;ihIyJxVfvZDrwKVNKYl46ULI+VEynQrdDoPcrE2I4I9gz+swO73d8iPZJ0nUaq+x5zSJyXbrutF3&#10;fSan325pVAGjht9htmlNJUoJy20gUxuXSw0WJ2aLVOt0SonCZGF6Tr/LgomrpGqTUcf2pGwH5jAo&#10;4a1DlscqmNRe4MbD/XAXJVjcaxlktMKkYUGWK2KNUgKclAZ7rK5ELNeWqG2Y4C+kQRvkK+ukzZJC&#10;54oDiBIIhjzxyceLqpbmhY0X4JDBpAf7UriNQczYESN2NUoJvOYaEX6E3a6Ov/NbCOrGaG1IppJb&#10;8PWgpTsIXJ/J2ehwKmRiGNK6XSqZlBO3SCaXsBRCVUhtdTt0zEGXRWdR2twBl1nmdoSjVOOWG12B&#10;gNOAzHYmaU0l3uW4H3bonEYmC6ILvPAZLHhQ67UZlkuWO6HntmucOkw4Sawxyc3ugNuqEsVKTrAl&#10;kYiARMRmMMlN4IbboW3Um2GQ6naY3Bqbxxdw2YwqCTYRIdAZ8uH1GysKSmsjxgtVDpHe7vaZRLNK&#10;GjV2N5Bjmm1OgpKo8CPsEvFgoda4CC4hqUxhbxRGOdGd5tu3z7k+k9MPDEC4sxRLpHZgQOAUl8vN&#10;UgQVKHH2ssXtFmlUOE2jWb1YHitICRkrqtAaZFa9WqlU6jZwiMLCGkHXsBYPaoGXSK1UYFsShVKC&#10;W2J0TaNznYK5iYjlCmXsBsUEAPJV88YOglvA0KkrdmOdEvVypV0rH4S5P60u4DKIFIgIOcIIG6ZI&#10;LEWsHwxxF0FJVPgRdom+s1ATXcLyVS5X7JDpUR4Ers/kFAEDEO4fRUqtyqwz2N1MZ+l32UpKnCUa&#10;ORtrF9WFROK3MAstXofdGglEGCOG26o3Ia3BbLVYlodThfG2IKDzsdodXjjudtihQ5dADkTWyOQL&#10;7Q48EfQ3Ou0x2qLXaTbaNEo5yBeUN3XSNlrUQMMikuvMDtzHLxfpLE6CADdk7E1EIRB/RCshhB9u&#10;F0B1MoF4nQ5OIFg5j0twm8Q3Alq6gcD1mZwyhZxpIsCKobcaJDChxKu1cp1NbjLjlhxRpBqTxq6C&#10;KZfeJVHGBAnWS/3Ls4fK1Aa3VOUXdMsXq0qWu5fDXg0SpUVuxXQkxBq9qwTIdVRWL6Gldo6TJQqD&#10;V49VgAadU8cEFZzIwuK0CtM9w4YQyKyRRwt0hQX9oyUvcg8LUtTRSqLDj7CL5OrlbuAgkWodKCIQ&#10;skuuRocS7le0dAuBZPHn9rKe+lULubTSsa0DDTJ0RCDjqV6SWxzNCd3Lvvcjcwldpn6Ei7BQr8+e&#10;E/NIad2WKHJnntsTTJxUViXudgx+gz6S5rhb9zR6kgAEvDabuCQZu6sIsNUXRej7nH3xqtKY+gQC&#10;12vP2SfAp0FQBGIhQJOTtg+KwDWKAE3Oa/TCULcoAjQ5aRugCFyjCNDkvEYvDHWLIkCTk7YBisA1&#10;ikCcn1JgQ074vVQgl+yTTz4ZHeXHH3984sQJgdHDTi8PPfSQQGEqRhHo2wjET05iykWDAntdw170&#10;0fWvvfbaM5JigSCWfvXy0qWhHcUEnkTFKAJ9E4GkDWsF9q59E0UaFUUgBQjET84rwkoKfAOVDgMk&#10;fQQVCMPrQSYfScgJgm6SuaBOvCksfuzcmYANb6NFj1/wjC7MbrNhMbitGrXF5Ycz2Afc8UvVrgRs&#10;8YryxhTpg99p0mDTEmU020tcR0IXJUlXB/Y4gp0Cl5mPwefl909UHvjWe/FyXC/6mECc5IQJJ2yR&#10;LaR0Y8v76wlK2BEe9ptHDWZMUyCwOEzZRau9zNtsnOJ3A9mAoqgqotrlsCtkImtJ0WpU4oBH9E3S&#10;1TN0zF7RKSgEH+D1E+0ir94egBex7UXA6ZCYWYnGGgiQGWESU4RgA7JyWxNkY2gPT6iBXH31w1Pc&#10;XckS1Hp1xJuamjZt2rR27dp3330XvifqRPyes0NYSdRwcuU7yTTwu8hBXg/2Fm60GDENSRfpCCuJ&#10;38RyJNDyHTZDQ9aS0iVZfNkZ5QCYz8OzZ3gdLJwyxDhiqhHJp0fE73TYNPAuKG7iNrxDtFimyEe7&#10;bc5wEoEkhekg+NBoNzZkKRXwzrlcqYm6CTHdr85kxmQvGEyrlWEzAXYX6O1xKKQO0xvsiqUKbSd/&#10;S4gZBdOxGexeQiuo2HeG3XoM9vCc9cCoP6rGwna67H6ekLHcXbF70oR++ulnx+dHtmzft7lqb+o+&#10;u/fsPXfuHPj5/ffff/LJJ6Ft5+FLfX099HlxQoj98grsbH1RWAFJoqrVq1cHPkACPy+//HK4ktpS&#10;cJ9LqAWH4QUwZvv5Lsmm8ulZxbs8UFFfmotQYSU+xoih6WUnAoETZfkI5eOXxjyVcxGaXFrrC3h2&#10;FWdF6SaZA1W+6iVZsPd8baC2FP5fEv3OGdEBkI52PlBfVlxxwscc4sSAX2qrwC+1BQsITAaJJbVc&#10;OJIWJsEHLqhN5QDXQgbPzsL4y2Ds27UQtyjGWwZtVjB0fuQXEGsqL0BZQbHKQs650VB+3XLxL+VH&#10;2U/Led8XzRfe3vU1fDl82sNWrtx8UtjrVnGkaj47fOCg84dLnS+0J0VplJLXOQX6z9DxH3/8sa6u&#10;7vDhw7HNxu85Bbrdk9tYT8+Vam2NOpHNpNdojDD45NCLsH2BTK5CqMbtBiYE2waUr9MoRATGEl4v&#10;/A6buTW3RKVAClVJbqvZFvWqGr8DUUrlOqNGFklL4G90uJRdZEhAR6ZeehBuAyo59/ykhUn0ocuS&#10;SCSGrjBqPI40auBUE8mU+N7I0J4wZCcEQazKZbdUBcWkSk1B6zobQ36Gr02VXqs3+7WOgNsQ+fqe&#10;g7P/vOfiZdhgF3pR+CLKCDZUmHmGhrs9aTatbedld4xJQwHYnzJ1hc/DjIyMcePGtba2xg6hTySn&#10;06gYml1iF6kNVmM4uYhCGvYWPrD7wIiRJRkSiQS+oO93WFe05mqVOFHkSm1u6wprZHbyOyCsAQF5&#10;CXCTsLJ+h0FT9EEr9O/W5eFtN7VhdnkKBGOQeOIoYhMJAxyB74QUpNsFs+qqohGYCm0snmG73Fir&#10;umTV9DGtNavn5Y0YJO0cE3NMX74S+gPGt5CKMLIdK7mp2tkWqmcHvT0vFy9+fyHFBZwM/YoBnVyi&#10;PsdPTmFTzo5EDSdRHhZrDqJig1GrlIpwu+IvwO6DWwkzkfP7w+dzfGd57ZbVsBL07ASGcW/Cs9A1&#10;r7aEz5aEO0A24mq0y5Rsd9rZaRZWWEqgf+cW4Va6EaZEpshCDhcDidtdg3JlEnGPLpFECrdJ7tiY&#10;XS0SKWAR2tdUX1k2d3LzhiLytDNkGHahzx49+G1bU1J6S248w4cNPXG6ue3sOU8qCzQYNidvYErI&#10;AZhtnjx5MisLT6xilPjJee0Pa8U45ZzAwud3WEw1saIVK1RzUYMFj0u9dqtFSOuD3FzHzDc7Z4N4&#10;/rkuPDt5HBAhAD/mzYJ1wNtod7FdPJBV6tlO06yRRnqX0jCRTKHNarU7GjGNng0FBwpCAOKRkSrU&#10;05HVjH8OYn6zUTErz/gHKYneLpargS84F2VJxeG3AHbhJ1Ra2n0wso3ITMktAjvvWN7ff1+uaKDo&#10;dFPrsVPfpu4jGvQv6enpN954I2TmkCFDQgtCe/bsgcqcnJzYAA+Ii383uuO4OhMTgAXP0FNDsIhi&#10;ijxbqjGUWdWLsiXGQr12Ye5Bq7PRz0OOIVYbq0s12jypuXC5To3QOoInYebWvy3eALmpVHQKihQq&#10;bdaKFVa7Ua3ubFhkB0RytaHANC8vzbqqvhETf/EVl9OqUuKovA7rOjwNObg0bxATMUTb9fNEksOM&#10;8EakXG4v16mVaYtQfnGFRRfDX2FXDwattV6dVpFWhMYVrqo14zVoYJexVLj0wBB2snXM5LllNn0I&#10;V1apbPRg7nosDGinyodzf0GB7IVKYR7EkkpPH6B84J6e64mtobm5+fjx49A3Dxgw4N5774WnUxOy&#10;GOfxPXgo79FHHxWiccuWLfTxPSFAUZnYCMCzB6GuEjpJSMVazioR/KySN/7WfoJh/GHtZWGln+BF&#10;w0w1Ao8+MCo0uIUs5WYmTEH7T2YCzvF7TuEXg/acwrGikjEQgEeCYKrJHc2Kb86YKs+E5OxXuKWc&#10;fW/79u1Hjx4ViOmdd945e/ZsgcJUrM8jwP5qMvTmdEjOPh9sdIApT85+iCkNmSKQFATizzmTYoYq&#10;oQhQBBJFgCZnoohReYpALyFAk7OXgKZmKAKJIhCfpgQeQhDIckAkNPn000+//PJLgW6NHj166tSp&#10;AoWpGEWgbyMQPzl7yCG0YcOGBz/SCgTROmPtokWLBApTMYpA30YgacNagb1r30aTRkcRSCIC8ZNT&#10;GIVQ15s+SXSuP3EI9QA2AksQmYuIsgT1AOWrcCrlEBIGeso5hIS5IVDKTeIioixBAtFLnhjlEMJY&#10;Jolch/eypJxDqNNycgIhchH1M5ag2ClGOYTwK5Bms/mfDyOBHy7PCvP+ZH/hEAq+LJo0liACF1F/&#10;YwmK/R4y5RBK3vggtqakkeuQzaSeQ6jTbpID4eEiwhQt4j7PEhS7yVAOod5KztSS6/QCh1AnUMkM&#10;hJ+LCFO0ePsDS1Ds9kc5hHojP1NKrgN8JinnEArlZvLIkKK5iPobS1Dslkc5hHojM8FGSsl1eoFD&#10;KART0gIhchH1M5ag2I2PcgglKTn7OodQCKZksQTxcBH1L5ag2I2PcghhfOjje0m6RfUdNZQlSOC1&#10;jP+EkDAKoX63A5RAfKlYNAKUJUhgq0g5hxDtOQVeiX4lRlmChFzulNOUVFdXNzYCVbGgMnbsWJUK&#10;9jWhpb8g0M9ZgmJf5pQnZ39pZTROikCyEYg/50y2RaqPIkAREIQATU5BMFEhikDvI0CTs/cxpxYp&#10;AoIQiE9T0kMOIdhe+5tvvhHkCzzuKZHcd999AoWpGEWgbyMQPzl7yCG0devWRx7ZLxDETZvufeyx&#10;xwQKUzGKQN9GIGnDWsoh1LcbCo2u9xGIn5yUQ4i5Knjb17Q0udHZs2vkxhvJqi3CNtXutimildim&#10;e8exbkfEfyLsdwTPAy4zH4PPy++fqDzwLWxWnwI7V0El5RASBnp3OIRImhkCka4NcYUZT47UVTSd&#10;nAAitcBjRuW2JsjG0H6eUAO5+uqHp7g7lKXGuCCtlEMIw5Qc6h1+wONwCHG7HQ4XXqdXEpnKYPcy&#10;2kOS7BejxaiWpqVJVUaHnzkePEWqNhl10FMbHCGf/HZ9V8/NNeh1mjQyCShRaE1OVgtTvA6zXoWV&#10;q9lqzjkMOR8cSpPINGHnsCfyKGTVEqCGt7dJComVROUEoLoMcdALv0AV+86wDxjBfp6zHhj1R9VY&#10;2FqX3dsTMpa7Q3b0haUcQpjGpaqqKhB4XuDngw8+CKd+uU44hLj8PCGXWyoL8cbxTYFAfWkuylpS&#10;7YPYQpLMFzS97EQgcKIsH6H8chD0VM5FaHJprS/g2VWcBcdLa7vw8FUvyWLFWDnYk75LIdQ2lReg&#10;rIW7PJ2VHOWMaMi0rxp0M5Y5noU7xrjNURjygshyRFQYy0qEt0SgSJWcxvF1y8W/lB9lPy3nfV80&#10;X3h719fw5fBpD1u5cvPJGDRClEOIvydK7pEkU+9EOhefQ4gcjh/6qyq9Vm/2ax0Bt0EpihLLUipk&#10;CMnk8DhxjdsNfZ1tA8rVqBQiJFaqNRHiIoVKm1VjtrtYuQKNUgLdi91Shb9KEZIqNQWt62yhzjNX&#10;FVJe5XJ1KQPaldWt+RoVWEbyEmeEZzEUYhUkqIkKiZU8yolAxUHPwdmL3nPxMmy2C70ofBFlBGdq&#10;MPMMDXejrw/lEEpuCvJrSyb1TrQVARxCRNck6pJV08e01qyelzdikFRrcXGGnMETFFLIL07aeGGh&#10;SCph6kSisENMFZOdFrvTYV2H5mpVWMDtqoI7QNEIGKKmjS2C7y63N6gwqCjKN68bMlUsir5VMJIx&#10;FOLDJKiJComVZOVEoOKhB9PLUGQwvoVUhJHtWMlN1c62UD076OUrlEOoN/LzqnMIhSWYP7QSK1Lo&#10;bS5fU31l2dzJzRuKOqed/JCIxLgvhC4Uir9LT+gEJjt3W0qMkJtqpRjXS6QwOmbHsmyJv9gklkhD&#10;VqJ9ia2QCDVRIbGSRzkRqMTQgx3ps0cPftvWFKO35AZLOYR6IzPBRtKod0j+CuEQQkxLdDga/XjE&#10;aQ+qwT++SPR2sVyt06th0ikVM+kUo4gVqrmowWKDxSGX1WSJlhQp1fqs3bt3h3ITSRXq6chqtrkg&#10;3/ASk8oM32IXkUJdnMVaQS5z5DmxFRKhJiokVpKVE4GKhx678BMqLe0+GNlGZKbkFp7hAULXBYcQ&#10;is29+8Ybb7QLKyBJVJWEBSHuRYClDe7qC2vSV19WMAahrHGFpaULO9deiIs0sJZSXTp9DBYtW7UQ&#10;FHNXXIIc1mHm1r8NSy9ZUesyaG5lV2eFXWiqnDsuK0Kt70RF8XSoRWjM5Lll9Xg9KGJBiF3T4VJn&#10;N+0qzo/UE4ZrbSkoDLPuqV1ViK1ATKtqWa/IC1R4CYq1yHgGiHHO4ZxCUBhygQg1USFPJUk5CSjW&#10;xwj0OEgcPt0eWhCCLzsP/tP348/cmpfe+yJ22+6Foy6Xa8eOHRs3brRYLF999VWiFuMzITz66KPx&#10;7sX4+JYtWxYsWBAtSR/fE4JeUAY6v7FF3rITdp3MbdWOmCXa5TGp4vW3CejvW6J9noso/hNClEOo&#10;95q0VL28bK7fkI2fRSpxF+8qoZkZA/w+z0UUv+cU3jRpzykcKyqZFAT6NhdRymlK6urqYOQt8EqM&#10;HDlyypQpAoWpGEUghECf5CJKeXLSBkQRoAh0D4H4c87u6aVnUQQoAj1EgCZnDwGkp1MEUoUATc5U&#10;IUv1UgR6iABNzh4CSE+nCKQKAZqcqUKW6qUI9BABmpw9BJCeThFIFQI0OVOFLNVLEeghAjQ5ewgg&#10;PZ0ikCoEaHKmClmqlyLQQwRocvYQQHo6RSBVCPx/ZFd9FShzxBsAAAAASUVORK5CYIJQSwECLQAU&#10;AAYACAAAACEAsYJntgoBAAATAgAAEwAAAAAAAAAAAAAAAAAAAAAAW0NvbnRlbnRfVHlwZXNdLnht&#10;bFBLAQItABQABgAIAAAAIQA4/SH/1gAAAJQBAAALAAAAAAAAAAAAAAAAADsBAABfcmVscy8ucmVs&#10;c1BLAQItABQABgAIAAAAIQAhEiAVyAIAAMsIAAAOAAAAAAAAAAAAAAAAADoCAABkcnMvZTJvRG9j&#10;LnhtbFBLAQItABQABgAIAAAAIQAubPAAxQAAAKUBAAAZAAAAAAAAAAAAAAAAAC4FAABkcnMvX3Jl&#10;bHMvZTJvRG9jLnhtbC5yZWxzUEsBAi0AFAAGAAgAAAAhABgA/fbfAAAACAEAAA8AAAAAAAAAAAAA&#10;AAAAKgYAAGRycy9kb3ducmV2LnhtbFBLAQItAAoAAAAAAAAAIQDdUW+PYwMHAGMDBwAUAAAAAAAA&#10;AAAAAAAAADYHAABkcnMvbWVkaWEvaW1hZ2UxLnBuZ1BLAQItAAoAAAAAAAAAIQBpVrdb6ikAAOop&#10;AAAUAAAAAAAAAAAAAAAAAMsKBwBkcnMvbWVkaWEvaW1hZ2UyLnBuZ1BLBQYAAAAABwAHAL4BAADn&#10;NAcAAAA=&#10;">
                <v:shape id="Picture 538" o:spid="_x0000_s1027" type="#_x0000_t75" style="position:absolute;width:59436;height:2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6b3wAAAANwAAAAPAAAAZHJzL2Rvd25yZXYueG1sRE9Na8JA&#10;EL0L/Q/LFHrTjYq1pK4iolSPjULpbchOk6WZ2ZDdaPrvuwfB4+N9rzYDN+pKXXBeDEwnGSiS0lsn&#10;lYHL+TB+AxUiisXGCxn4owCb9dNohbn1N/mkaxErlUIk5GigjrHNtQ5lTYxh4luSxP34jjEm2FXa&#10;dnhL4dzoWZa9akYnqaHGlnY1lb9Fzwb2p6n+Plruecmzj8J9OTz0hTEvz8P2HVSkIT7Ed/fRGljM&#10;09p0Jh0Bvf4HAAD//wMAUEsBAi0AFAAGAAgAAAAhANvh9svuAAAAhQEAABMAAAAAAAAAAAAAAAAA&#10;AAAAAFtDb250ZW50X1R5cGVzXS54bWxQSwECLQAUAAYACAAAACEAWvQsW78AAAAVAQAACwAAAAAA&#10;AAAAAAAAAAAfAQAAX3JlbHMvLnJlbHNQSwECLQAUAAYACAAAACEAuaem98AAAADcAAAADwAAAAAA&#10;AAAAAAAAAAAHAgAAZHJzL2Rvd25yZXYueG1sUEsFBgAAAAADAAMAtwAAAPQCAAAAAA==&#10;">
                  <v:imagedata r:id="rId203" o:title=""/>
                  <v:path arrowok="t"/>
                </v:shape>
                <v:shape id="Picture 539" o:spid="_x0000_s1028" type="#_x0000_t75" style="position:absolute;left:41624;top:21145;width:17831;height:7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cRsxgAAANwAAAAPAAAAZHJzL2Rvd25yZXYueG1sRI/dasJA&#10;FITvC77DcoTe1U1blBrdiJQWChbEWBTvDtmTn5o9G7LbJL59VxC8HGbmG2a5GkwtOmpdZVnB8yQC&#10;QZxZXXGh4Gf/+fQGwnlkjbVlUnAhB6tk9LDEWNued9SlvhABwi5GBaX3TSyly0oy6Ca2IQ5ebluD&#10;Psi2kLrFPsBNLV+iaCYNVhwWSmzovaTsnP4ZBYdUHqmWW93Ps0t3GvLf74/NXqnH8bBegPA0+Hv4&#10;1v7SCqavc7ieCUdAJv8AAAD//wMAUEsBAi0AFAAGAAgAAAAhANvh9svuAAAAhQEAABMAAAAAAAAA&#10;AAAAAAAAAAAAAFtDb250ZW50X1R5cGVzXS54bWxQSwECLQAUAAYACAAAACEAWvQsW78AAAAVAQAA&#10;CwAAAAAAAAAAAAAAAAAfAQAAX3JlbHMvLnJlbHNQSwECLQAUAAYACAAAACEABMHEbMYAAADcAAAA&#10;DwAAAAAAAAAAAAAAAAAHAgAAZHJzL2Rvd25yZXYueG1sUEsFBgAAAAADAAMAtwAAAPoCAAAAAA==&#10;">
                  <v:imagedata r:id="rId204" o:title=""/>
                  <v:path arrowok="t"/>
                </v:shape>
                <w10:wrap type="tight"/>
              </v:group>
            </w:pict>
          </mc:Fallback>
        </mc:AlternateContent>
      </w:r>
    </w:p>
    <w:p w14:paraId="33D83942" w14:textId="76829201" w:rsidR="007545B8" w:rsidRDefault="007545B8" w:rsidP="007545B8">
      <w:pPr>
        <w:pStyle w:val="Caption"/>
        <w:rPr>
          <w:rFonts w:ascii="Calibri Light" w:hAnsi="Calibri Light" w:cs="Segoe UI"/>
          <w:b w:val="0"/>
          <w:bCs w:val="0"/>
          <w:color w:val="2F5496"/>
          <w:sz w:val="24"/>
          <w:szCs w:val="24"/>
        </w:rPr>
      </w:pPr>
      <w:bookmarkStart w:id="320" w:name="_Toc456697647"/>
      <w:bookmarkStart w:id="321" w:name="_Toc471837275"/>
      <w:r>
        <w:t xml:space="preserve">Figure </w:t>
      </w:r>
      <w:fldSimple w:instr=" SEQ Figure \* ARABIC ">
        <w:r w:rsidR="00D024DD">
          <w:rPr>
            <w:noProof/>
          </w:rPr>
          <w:t>45</w:t>
        </w:r>
      </w:fldSimple>
      <w:r>
        <w:t>: Food Access Research Atlas – Northeastern Tennessee (2016 USDA ERS Food Desert Atlas)</w:t>
      </w:r>
      <w:bookmarkEnd w:id="320"/>
      <w:bookmarkEnd w:id="321"/>
    </w:p>
    <w:p w14:paraId="04DFF50F" w14:textId="77777777" w:rsidR="0074285F" w:rsidRDefault="0074285F" w:rsidP="007419F3">
      <w:pPr>
        <w:pStyle w:val="Heading2"/>
      </w:pPr>
      <w:bookmarkStart w:id="322" w:name="_Toc471837150"/>
      <w:r>
        <w:lastRenderedPageBreak/>
        <w:t>Child Welfare</w:t>
      </w:r>
      <w:bookmarkEnd w:id="322"/>
    </w:p>
    <w:p w14:paraId="6FDA464E" w14:textId="32734CA4" w:rsidR="007545B8" w:rsidRDefault="007545B8" w:rsidP="00143553">
      <w:r>
        <w:t>In 2014, there were more than 66,481 children with reported cases of child abuse in Tennessee</w:t>
      </w:r>
      <w:r w:rsidR="00143553">
        <w:t>, 4.4 percent of children</w:t>
      </w:r>
      <w:r w:rsidR="001430BD">
        <w:t>,</w:t>
      </w:r>
      <w:r w:rsidR="00143553">
        <w:t xml:space="preserve"> ages 0-18</w:t>
      </w:r>
      <w:r>
        <w:t xml:space="preserve">. Population estimates were from the Tennessee Department of Health, Office of Policy Planning and Assessment, Division of Health Statistics. The number of reported child abuse cases </w:t>
      </w:r>
      <w:r w:rsidR="00143553">
        <w:t>in the UETHDA service area in 2014 range</w:t>
      </w:r>
      <w:r w:rsidR="009D2688">
        <w:t>d</w:t>
      </w:r>
      <w:r w:rsidR="00143553">
        <w:t xml:space="preserve"> from 5.0 percent (Green County) to 7.6 percent (Sullivan </w:t>
      </w:r>
      <w:r w:rsidR="00143553" w:rsidRPr="00143553">
        <w:t>County)</w:t>
      </w:r>
      <w:r w:rsidRPr="00143553">
        <w:t xml:space="preserve"> (Table </w:t>
      </w:r>
      <w:r w:rsidR="005C664D">
        <w:t>46</w:t>
      </w:r>
      <w:r w:rsidRPr="00143553">
        <w:t>).</w:t>
      </w:r>
      <w:r w:rsidR="009D2688">
        <w:t xml:space="preserve"> The rate of child abuse cases increased from 2013 to 2014 in the state of Tennessee</w:t>
      </w:r>
      <w:r w:rsidR="001430BD">
        <w:t>,</w:t>
      </w:r>
      <w:r w:rsidR="009D2688">
        <w:t xml:space="preserve"> as well as Carter, Greene, Sullivan</w:t>
      </w:r>
      <w:r w:rsidR="001430BD">
        <w:t>,</w:t>
      </w:r>
      <w:r w:rsidR="009D2688">
        <w:t xml:space="preserve"> and Washington Counties. The rate of child abuse cases decreased from 2013 to 2014 in Hancock, Johnson</w:t>
      </w:r>
      <w:r w:rsidR="001430BD">
        <w:t>,</w:t>
      </w:r>
      <w:r w:rsidR="009D2688">
        <w:t xml:space="preserve"> and Unicoi Counties and stayed t</w:t>
      </w:r>
      <w:r w:rsidR="005C664D">
        <w:t>he same in Hawkins County (Fig 46</w:t>
      </w:r>
      <w:r w:rsidR="009D2688">
        <w:t>).</w:t>
      </w:r>
      <w:r w:rsidRPr="00143553">
        <w:rPr>
          <w:rStyle w:val="EndnoteReference"/>
        </w:rPr>
        <w:endnoteReference w:id="45"/>
      </w:r>
      <w:r w:rsidRPr="00143553">
        <w:t xml:space="preserve"> </w:t>
      </w:r>
    </w:p>
    <w:tbl>
      <w:tblPr>
        <w:tblStyle w:val="GridTable1Light-Accent11"/>
        <w:tblW w:w="4979" w:type="dxa"/>
        <w:tblLook w:val="04A0" w:firstRow="1" w:lastRow="0" w:firstColumn="1" w:lastColumn="0" w:noHBand="0" w:noVBand="1"/>
      </w:tblPr>
      <w:tblGrid>
        <w:gridCol w:w="1119"/>
        <w:gridCol w:w="989"/>
        <w:gridCol w:w="931"/>
        <w:gridCol w:w="999"/>
        <w:gridCol w:w="941"/>
      </w:tblGrid>
      <w:tr w:rsidR="007545B8" w:rsidRPr="000D2D4D" w14:paraId="00274F00" w14:textId="77777777" w:rsidTr="00143553">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119" w:type="dxa"/>
            <w:vMerge w:val="restart"/>
            <w:noWrap/>
            <w:hideMark/>
          </w:tcPr>
          <w:p w14:paraId="23C81ED7" w14:textId="77777777" w:rsidR="007545B8" w:rsidRPr="000D2D4D" w:rsidRDefault="007545B8" w:rsidP="00143553">
            <w:pPr>
              <w:pStyle w:val="NoSpacing"/>
            </w:pPr>
            <w:r w:rsidRPr="000D2D4D">
              <w:t> </w:t>
            </w:r>
          </w:p>
        </w:tc>
        <w:tc>
          <w:tcPr>
            <w:tcW w:w="1920" w:type="dxa"/>
            <w:gridSpan w:val="2"/>
            <w:noWrap/>
            <w:hideMark/>
          </w:tcPr>
          <w:p w14:paraId="4F53E55D" w14:textId="77777777" w:rsidR="007545B8" w:rsidRPr="00143553" w:rsidRDefault="007545B8" w:rsidP="00143553">
            <w:pPr>
              <w:pStyle w:val="NoSpacing"/>
              <w:jc w:val="right"/>
              <w:cnfStyle w:val="100000000000" w:firstRow="1" w:lastRow="0" w:firstColumn="0" w:lastColumn="0" w:oddVBand="0" w:evenVBand="0" w:oddHBand="0" w:evenHBand="0" w:firstRowFirstColumn="0" w:firstRowLastColumn="0" w:lastRowFirstColumn="0" w:lastRowLastColumn="0"/>
              <w:rPr>
                <w:bCs w:val="0"/>
              </w:rPr>
            </w:pPr>
            <w:r w:rsidRPr="00143553">
              <w:rPr>
                <w:bCs w:val="0"/>
              </w:rPr>
              <w:t>2013</w:t>
            </w:r>
          </w:p>
        </w:tc>
        <w:tc>
          <w:tcPr>
            <w:tcW w:w="1940" w:type="dxa"/>
            <w:gridSpan w:val="2"/>
            <w:noWrap/>
            <w:hideMark/>
          </w:tcPr>
          <w:p w14:paraId="6092F0A8" w14:textId="77777777" w:rsidR="007545B8" w:rsidRPr="00143553" w:rsidRDefault="007545B8" w:rsidP="00143553">
            <w:pPr>
              <w:pStyle w:val="NoSpacing"/>
              <w:jc w:val="right"/>
              <w:cnfStyle w:val="100000000000" w:firstRow="1" w:lastRow="0" w:firstColumn="0" w:lastColumn="0" w:oddVBand="0" w:evenVBand="0" w:oddHBand="0" w:evenHBand="0" w:firstRowFirstColumn="0" w:firstRowLastColumn="0" w:lastRowFirstColumn="0" w:lastRowLastColumn="0"/>
              <w:rPr>
                <w:bCs w:val="0"/>
              </w:rPr>
            </w:pPr>
            <w:r w:rsidRPr="00143553">
              <w:rPr>
                <w:bCs w:val="0"/>
              </w:rPr>
              <w:t>2014</w:t>
            </w:r>
          </w:p>
        </w:tc>
      </w:tr>
      <w:tr w:rsidR="007545B8" w:rsidRPr="000D2D4D" w14:paraId="0EB9BCE5" w14:textId="77777777" w:rsidTr="00143553">
        <w:trPr>
          <w:trHeight w:val="20"/>
        </w:trPr>
        <w:tc>
          <w:tcPr>
            <w:cnfStyle w:val="001000000000" w:firstRow="0" w:lastRow="0" w:firstColumn="1" w:lastColumn="0" w:oddVBand="0" w:evenVBand="0" w:oddHBand="0" w:evenHBand="0" w:firstRowFirstColumn="0" w:firstRowLastColumn="0" w:lastRowFirstColumn="0" w:lastRowLastColumn="0"/>
            <w:tcW w:w="1119" w:type="dxa"/>
            <w:vMerge/>
            <w:hideMark/>
          </w:tcPr>
          <w:p w14:paraId="7F0E7109" w14:textId="77777777" w:rsidR="007545B8" w:rsidRPr="000D2D4D" w:rsidRDefault="007545B8" w:rsidP="00143553">
            <w:pPr>
              <w:pStyle w:val="NoSpacing"/>
            </w:pPr>
          </w:p>
        </w:tc>
        <w:tc>
          <w:tcPr>
            <w:tcW w:w="989" w:type="dxa"/>
            <w:noWrap/>
            <w:hideMark/>
          </w:tcPr>
          <w:p w14:paraId="681375C2" w14:textId="77777777" w:rsidR="007545B8" w:rsidRPr="00143553" w:rsidRDefault="007545B8" w:rsidP="00143553">
            <w:pPr>
              <w:pStyle w:val="NoSpacing"/>
              <w:jc w:val="right"/>
              <w:cnfStyle w:val="000000000000" w:firstRow="0" w:lastRow="0" w:firstColumn="0" w:lastColumn="0" w:oddVBand="0" w:evenVBand="0" w:oddHBand="0" w:evenHBand="0" w:firstRowFirstColumn="0" w:firstRowLastColumn="0" w:lastRowFirstColumn="0" w:lastRowLastColumn="0"/>
              <w:rPr>
                <w:b/>
              </w:rPr>
            </w:pPr>
            <w:r w:rsidRPr="00143553">
              <w:rPr>
                <w:b/>
              </w:rPr>
              <w:t>Number</w:t>
            </w:r>
          </w:p>
        </w:tc>
        <w:tc>
          <w:tcPr>
            <w:tcW w:w="931" w:type="dxa"/>
            <w:noWrap/>
            <w:hideMark/>
          </w:tcPr>
          <w:p w14:paraId="4D9975B5" w14:textId="77777777" w:rsidR="007545B8" w:rsidRPr="00143553" w:rsidRDefault="007545B8" w:rsidP="00143553">
            <w:pPr>
              <w:pStyle w:val="NoSpacing"/>
              <w:jc w:val="right"/>
              <w:cnfStyle w:val="000000000000" w:firstRow="0" w:lastRow="0" w:firstColumn="0" w:lastColumn="0" w:oddVBand="0" w:evenVBand="0" w:oddHBand="0" w:evenHBand="0" w:firstRowFirstColumn="0" w:firstRowLastColumn="0" w:lastRowFirstColumn="0" w:lastRowLastColumn="0"/>
              <w:rPr>
                <w:b/>
              </w:rPr>
            </w:pPr>
            <w:r w:rsidRPr="00143553">
              <w:rPr>
                <w:b/>
              </w:rPr>
              <w:t>Percent</w:t>
            </w:r>
          </w:p>
        </w:tc>
        <w:tc>
          <w:tcPr>
            <w:tcW w:w="999" w:type="dxa"/>
            <w:noWrap/>
            <w:hideMark/>
          </w:tcPr>
          <w:p w14:paraId="13457F9E" w14:textId="77777777" w:rsidR="007545B8" w:rsidRPr="00143553" w:rsidRDefault="007545B8" w:rsidP="00143553">
            <w:pPr>
              <w:pStyle w:val="NoSpacing"/>
              <w:jc w:val="right"/>
              <w:cnfStyle w:val="000000000000" w:firstRow="0" w:lastRow="0" w:firstColumn="0" w:lastColumn="0" w:oddVBand="0" w:evenVBand="0" w:oddHBand="0" w:evenHBand="0" w:firstRowFirstColumn="0" w:firstRowLastColumn="0" w:lastRowFirstColumn="0" w:lastRowLastColumn="0"/>
              <w:rPr>
                <w:b/>
              </w:rPr>
            </w:pPr>
            <w:r w:rsidRPr="00143553">
              <w:rPr>
                <w:b/>
              </w:rPr>
              <w:t xml:space="preserve">Number </w:t>
            </w:r>
          </w:p>
        </w:tc>
        <w:tc>
          <w:tcPr>
            <w:tcW w:w="941" w:type="dxa"/>
            <w:noWrap/>
            <w:hideMark/>
          </w:tcPr>
          <w:p w14:paraId="6C3D8239" w14:textId="77777777" w:rsidR="007545B8" w:rsidRPr="00143553" w:rsidRDefault="007545B8" w:rsidP="00143553">
            <w:pPr>
              <w:pStyle w:val="NoSpacing"/>
              <w:jc w:val="right"/>
              <w:cnfStyle w:val="000000000000" w:firstRow="0" w:lastRow="0" w:firstColumn="0" w:lastColumn="0" w:oddVBand="0" w:evenVBand="0" w:oddHBand="0" w:evenHBand="0" w:firstRowFirstColumn="0" w:firstRowLastColumn="0" w:lastRowFirstColumn="0" w:lastRowLastColumn="0"/>
              <w:rPr>
                <w:b/>
              </w:rPr>
            </w:pPr>
            <w:r w:rsidRPr="00143553">
              <w:rPr>
                <w:b/>
              </w:rPr>
              <w:t>Percent</w:t>
            </w:r>
          </w:p>
        </w:tc>
      </w:tr>
      <w:tr w:rsidR="007545B8" w:rsidRPr="000D2D4D" w14:paraId="019BAC5E" w14:textId="77777777" w:rsidTr="00143553">
        <w:trPr>
          <w:trHeight w:val="20"/>
        </w:trPr>
        <w:tc>
          <w:tcPr>
            <w:cnfStyle w:val="001000000000" w:firstRow="0" w:lastRow="0" w:firstColumn="1" w:lastColumn="0" w:oddVBand="0" w:evenVBand="0" w:oddHBand="0" w:evenHBand="0" w:firstRowFirstColumn="0" w:firstRowLastColumn="0" w:lastRowFirstColumn="0" w:lastRowLastColumn="0"/>
            <w:tcW w:w="1119" w:type="dxa"/>
            <w:noWrap/>
            <w:hideMark/>
          </w:tcPr>
          <w:p w14:paraId="06905E28" w14:textId="77777777" w:rsidR="007545B8" w:rsidRPr="00143553" w:rsidRDefault="007545B8" w:rsidP="00143553">
            <w:pPr>
              <w:pStyle w:val="NoSpacing"/>
              <w:rPr>
                <w:bCs w:val="0"/>
              </w:rPr>
            </w:pPr>
            <w:r w:rsidRPr="00143553">
              <w:rPr>
                <w:bCs w:val="0"/>
              </w:rPr>
              <w:t>Tennessee</w:t>
            </w:r>
          </w:p>
        </w:tc>
        <w:tc>
          <w:tcPr>
            <w:tcW w:w="989" w:type="dxa"/>
            <w:noWrap/>
            <w:hideMark/>
          </w:tcPr>
          <w:p w14:paraId="6B78EA83" w14:textId="77777777" w:rsidR="007545B8" w:rsidRPr="000D2D4D" w:rsidRDefault="007545B8" w:rsidP="00143553">
            <w:pPr>
              <w:pStyle w:val="NoSpacing"/>
              <w:jc w:val="right"/>
              <w:cnfStyle w:val="000000000000" w:firstRow="0" w:lastRow="0" w:firstColumn="0" w:lastColumn="0" w:oddVBand="0" w:evenVBand="0" w:oddHBand="0" w:evenHBand="0" w:firstRowFirstColumn="0" w:firstRowLastColumn="0" w:lastRowFirstColumn="0" w:lastRowLastColumn="0"/>
            </w:pPr>
            <w:r w:rsidRPr="000D2D4D">
              <w:t>63,512</w:t>
            </w:r>
          </w:p>
        </w:tc>
        <w:tc>
          <w:tcPr>
            <w:tcW w:w="931" w:type="dxa"/>
            <w:noWrap/>
            <w:hideMark/>
          </w:tcPr>
          <w:p w14:paraId="18C99675" w14:textId="77777777" w:rsidR="007545B8" w:rsidRPr="000D2D4D" w:rsidRDefault="007545B8" w:rsidP="00143553">
            <w:pPr>
              <w:pStyle w:val="NoSpacing"/>
              <w:jc w:val="right"/>
              <w:cnfStyle w:val="000000000000" w:firstRow="0" w:lastRow="0" w:firstColumn="0" w:lastColumn="0" w:oddVBand="0" w:evenVBand="0" w:oddHBand="0" w:evenHBand="0" w:firstRowFirstColumn="0" w:firstRowLastColumn="0" w:lastRowFirstColumn="0" w:lastRowLastColumn="0"/>
            </w:pPr>
            <w:r w:rsidRPr="000D2D4D">
              <w:t>4.3%</w:t>
            </w:r>
          </w:p>
        </w:tc>
        <w:tc>
          <w:tcPr>
            <w:tcW w:w="999" w:type="dxa"/>
            <w:noWrap/>
            <w:hideMark/>
          </w:tcPr>
          <w:p w14:paraId="089DCB84" w14:textId="77777777" w:rsidR="007545B8" w:rsidRPr="000D2D4D" w:rsidRDefault="007545B8" w:rsidP="00143553">
            <w:pPr>
              <w:pStyle w:val="NoSpacing"/>
              <w:jc w:val="right"/>
              <w:cnfStyle w:val="000000000000" w:firstRow="0" w:lastRow="0" w:firstColumn="0" w:lastColumn="0" w:oddVBand="0" w:evenVBand="0" w:oddHBand="0" w:evenHBand="0" w:firstRowFirstColumn="0" w:firstRowLastColumn="0" w:lastRowFirstColumn="0" w:lastRowLastColumn="0"/>
            </w:pPr>
            <w:r w:rsidRPr="000D2D4D">
              <w:t>66,481</w:t>
            </w:r>
          </w:p>
        </w:tc>
        <w:tc>
          <w:tcPr>
            <w:tcW w:w="941" w:type="dxa"/>
            <w:noWrap/>
            <w:hideMark/>
          </w:tcPr>
          <w:p w14:paraId="28954598" w14:textId="77777777" w:rsidR="007545B8" w:rsidRPr="000D2D4D" w:rsidRDefault="007545B8" w:rsidP="00143553">
            <w:pPr>
              <w:pStyle w:val="NoSpacing"/>
              <w:jc w:val="right"/>
              <w:cnfStyle w:val="000000000000" w:firstRow="0" w:lastRow="0" w:firstColumn="0" w:lastColumn="0" w:oddVBand="0" w:evenVBand="0" w:oddHBand="0" w:evenHBand="0" w:firstRowFirstColumn="0" w:firstRowLastColumn="0" w:lastRowFirstColumn="0" w:lastRowLastColumn="0"/>
            </w:pPr>
            <w:r w:rsidRPr="000D2D4D">
              <w:t>4.5%</w:t>
            </w:r>
          </w:p>
        </w:tc>
      </w:tr>
      <w:tr w:rsidR="007545B8" w:rsidRPr="000D2D4D" w14:paraId="273AC8C2" w14:textId="77777777" w:rsidTr="00143553">
        <w:trPr>
          <w:trHeight w:val="20"/>
        </w:trPr>
        <w:tc>
          <w:tcPr>
            <w:cnfStyle w:val="001000000000" w:firstRow="0" w:lastRow="0" w:firstColumn="1" w:lastColumn="0" w:oddVBand="0" w:evenVBand="0" w:oddHBand="0" w:evenHBand="0" w:firstRowFirstColumn="0" w:firstRowLastColumn="0" w:lastRowFirstColumn="0" w:lastRowLastColumn="0"/>
            <w:tcW w:w="1119" w:type="dxa"/>
            <w:noWrap/>
            <w:hideMark/>
          </w:tcPr>
          <w:p w14:paraId="4C3044F3" w14:textId="77777777" w:rsidR="007545B8" w:rsidRPr="00143553" w:rsidRDefault="007545B8" w:rsidP="00143553">
            <w:pPr>
              <w:pStyle w:val="NoSpacing"/>
              <w:rPr>
                <w:bCs w:val="0"/>
              </w:rPr>
            </w:pPr>
            <w:r w:rsidRPr="00143553">
              <w:rPr>
                <w:bCs w:val="0"/>
              </w:rPr>
              <w:t>Carter</w:t>
            </w:r>
          </w:p>
        </w:tc>
        <w:tc>
          <w:tcPr>
            <w:tcW w:w="989" w:type="dxa"/>
            <w:noWrap/>
            <w:hideMark/>
          </w:tcPr>
          <w:p w14:paraId="72D1FDF6" w14:textId="77777777" w:rsidR="007545B8" w:rsidRPr="000D2D4D" w:rsidRDefault="007545B8" w:rsidP="00143553">
            <w:pPr>
              <w:pStyle w:val="NoSpacing"/>
              <w:jc w:val="right"/>
              <w:cnfStyle w:val="000000000000" w:firstRow="0" w:lastRow="0" w:firstColumn="0" w:lastColumn="0" w:oddVBand="0" w:evenVBand="0" w:oddHBand="0" w:evenHBand="0" w:firstRowFirstColumn="0" w:firstRowLastColumn="0" w:lastRowFirstColumn="0" w:lastRowLastColumn="0"/>
            </w:pPr>
            <w:r w:rsidRPr="000D2D4D">
              <w:t>648</w:t>
            </w:r>
          </w:p>
        </w:tc>
        <w:tc>
          <w:tcPr>
            <w:tcW w:w="931" w:type="dxa"/>
            <w:noWrap/>
            <w:hideMark/>
          </w:tcPr>
          <w:p w14:paraId="7D08A9F2" w14:textId="77777777" w:rsidR="007545B8" w:rsidRPr="000D2D4D" w:rsidRDefault="007545B8" w:rsidP="00143553">
            <w:pPr>
              <w:pStyle w:val="NoSpacing"/>
              <w:jc w:val="right"/>
              <w:cnfStyle w:val="000000000000" w:firstRow="0" w:lastRow="0" w:firstColumn="0" w:lastColumn="0" w:oddVBand="0" w:evenVBand="0" w:oddHBand="0" w:evenHBand="0" w:firstRowFirstColumn="0" w:firstRowLastColumn="0" w:lastRowFirstColumn="0" w:lastRowLastColumn="0"/>
            </w:pPr>
            <w:r w:rsidRPr="000D2D4D">
              <w:t>5.8%</w:t>
            </w:r>
          </w:p>
        </w:tc>
        <w:tc>
          <w:tcPr>
            <w:tcW w:w="999" w:type="dxa"/>
            <w:noWrap/>
            <w:hideMark/>
          </w:tcPr>
          <w:p w14:paraId="506C9230" w14:textId="77777777" w:rsidR="007545B8" w:rsidRPr="000D2D4D" w:rsidRDefault="007545B8" w:rsidP="00143553">
            <w:pPr>
              <w:pStyle w:val="NoSpacing"/>
              <w:jc w:val="right"/>
              <w:cnfStyle w:val="000000000000" w:firstRow="0" w:lastRow="0" w:firstColumn="0" w:lastColumn="0" w:oddVBand="0" w:evenVBand="0" w:oddHBand="0" w:evenHBand="0" w:firstRowFirstColumn="0" w:firstRowLastColumn="0" w:lastRowFirstColumn="0" w:lastRowLastColumn="0"/>
            </w:pPr>
            <w:r w:rsidRPr="000D2D4D">
              <w:t>668</w:t>
            </w:r>
          </w:p>
        </w:tc>
        <w:tc>
          <w:tcPr>
            <w:tcW w:w="941" w:type="dxa"/>
            <w:noWrap/>
            <w:hideMark/>
          </w:tcPr>
          <w:p w14:paraId="70311D37" w14:textId="77777777" w:rsidR="007545B8" w:rsidRPr="000D2D4D" w:rsidRDefault="007545B8" w:rsidP="00143553">
            <w:pPr>
              <w:pStyle w:val="NoSpacing"/>
              <w:jc w:val="right"/>
              <w:cnfStyle w:val="000000000000" w:firstRow="0" w:lastRow="0" w:firstColumn="0" w:lastColumn="0" w:oddVBand="0" w:evenVBand="0" w:oddHBand="0" w:evenHBand="0" w:firstRowFirstColumn="0" w:firstRowLastColumn="0" w:lastRowFirstColumn="0" w:lastRowLastColumn="0"/>
            </w:pPr>
            <w:r w:rsidRPr="000D2D4D">
              <w:t>6.2%</w:t>
            </w:r>
          </w:p>
        </w:tc>
      </w:tr>
      <w:tr w:rsidR="007545B8" w:rsidRPr="000D2D4D" w14:paraId="4A856F14" w14:textId="77777777" w:rsidTr="00143553">
        <w:trPr>
          <w:trHeight w:val="20"/>
        </w:trPr>
        <w:tc>
          <w:tcPr>
            <w:cnfStyle w:val="001000000000" w:firstRow="0" w:lastRow="0" w:firstColumn="1" w:lastColumn="0" w:oddVBand="0" w:evenVBand="0" w:oddHBand="0" w:evenHBand="0" w:firstRowFirstColumn="0" w:firstRowLastColumn="0" w:lastRowFirstColumn="0" w:lastRowLastColumn="0"/>
            <w:tcW w:w="1119" w:type="dxa"/>
            <w:noWrap/>
          </w:tcPr>
          <w:p w14:paraId="15348508" w14:textId="77777777" w:rsidR="007545B8" w:rsidRPr="00143553" w:rsidRDefault="007545B8" w:rsidP="00143553">
            <w:pPr>
              <w:pStyle w:val="NoSpacing"/>
              <w:rPr>
                <w:bCs w:val="0"/>
              </w:rPr>
            </w:pPr>
            <w:r w:rsidRPr="00143553">
              <w:rPr>
                <w:bCs w:val="0"/>
              </w:rPr>
              <w:t>Greene</w:t>
            </w:r>
          </w:p>
        </w:tc>
        <w:tc>
          <w:tcPr>
            <w:tcW w:w="989" w:type="dxa"/>
            <w:noWrap/>
          </w:tcPr>
          <w:p w14:paraId="1AE0537C" w14:textId="77777777" w:rsidR="007545B8" w:rsidRPr="000D2D4D" w:rsidRDefault="007545B8" w:rsidP="00143553">
            <w:pPr>
              <w:pStyle w:val="NoSpacing"/>
              <w:jc w:val="right"/>
              <w:cnfStyle w:val="000000000000" w:firstRow="0" w:lastRow="0" w:firstColumn="0" w:lastColumn="0" w:oddVBand="0" w:evenVBand="0" w:oddHBand="0" w:evenHBand="0" w:firstRowFirstColumn="0" w:firstRowLastColumn="0" w:lastRowFirstColumn="0" w:lastRowLastColumn="0"/>
            </w:pPr>
            <w:r w:rsidRPr="000D2D4D">
              <w:t>633</w:t>
            </w:r>
          </w:p>
        </w:tc>
        <w:tc>
          <w:tcPr>
            <w:tcW w:w="931" w:type="dxa"/>
            <w:noWrap/>
          </w:tcPr>
          <w:p w14:paraId="2AEF6BC7" w14:textId="77777777" w:rsidR="007545B8" w:rsidRPr="000D2D4D" w:rsidRDefault="007545B8" w:rsidP="00143553">
            <w:pPr>
              <w:pStyle w:val="NoSpacing"/>
              <w:jc w:val="right"/>
              <w:cnfStyle w:val="000000000000" w:firstRow="0" w:lastRow="0" w:firstColumn="0" w:lastColumn="0" w:oddVBand="0" w:evenVBand="0" w:oddHBand="0" w:evenHBand="0" w:firstRowFirstColumn="0" w:firstRowLastColumn="0" w:lastRowFirstColumn="0" w:lastRowLastColumn="0"/>
            </w:pPr>
            <w:r w:rsidRPr="000D2D4D">
              <w:t>4.6%</w:t>
            </w:r>
          </w:p>
        </w:tc>
        <w:tc>
          <w:tcPr>
            <w:tcW w:w="999" w:type="dxa"/>
            <w:noWrap/>
          </w:tcPr>
          <w:p w14:paraId="3E067FD1" w14:textId="77777777" w:rsidR="007545B8" w:rsidRPr="000D2D4D" w:rsidRDefault="007545B8" w:rsidP="00143553">
            <w:pPr>
              <w:pStyle w:val="NoSpacing"/>
              <w:jc w:val="right"/>
              <w:cnfStyle w:val="000000000000" w:firstRow="0" w:lastRow="0" w:firstColumn="0" w:lastColumn="0" w:oddVBand="0" w:evenVBand="0" w:oddHBand="0" w:evenHBand="0" w:firstRowFirstColumn="0" w:firstRowLastColumn="0" w:lastRowFirstColumn="0" w:lastRowLastColumn="0"/>
            </w:pPr>
            <w:r w:rsidRPr="000D2D4D">
              <w:t>676</w:t>
            </w:r>
          </w:p>
        </w:tc>
        <w:tc>
          <w:tcPr>
            <w:tcW w:w="941" w:type="dxa"/>
            <w:noWrap/>
          </w:tcPr>
          <w:p w14:paraId="1A625C8E" w14:textId="77777777" w:rsidR="007545B8" w:rsidRPr="000D2D4D" w:rsidRDefault="007545B8" w:rsidP="00143553">
            <w:pPr>
              <w:pStyle w:val="NoSpacing"/>
              <w:jc w:val="right"/>
              <w:cnfStyle w:val="000000000000" w:firstRow="0" w:lastRow="0" w:firstColumn="0" w:lastColumn="0" w:oddVBand="0" w:evenVBand="0" w:oddHBand="0" w:evenHBand="0" w:firstRowFirstColumn="0" w:firstRowLastColumn="0" w:lastRowFirstColumn="0" w:lastRowLastColumn="0"/>
            </w:pPr>
            <w:r w:rsidRPr="000D2D4D">
              <w:t>5.0%</w:t>
            </w:r>
          </w:p>
        </w:tc>
      </w:tr>
      <w:tr w:rsidR="007545B8" w:rsidRPr="000D2D4D" w14:paraId="13936957" w14:textId="77777777" w:rsidTr="00143553">
        <w:trPr>
          <w:trHeight w:val="20"/>
        </w:trPr>
        <w:tc>
          <w:tcPr>
            <w:cnfStyle w:val="001000000000" w:firstRow="0" w:lastRow="0" w:firstColumn="1" w:lastColumn="0" w:oddVBand="0" w:evenVBand="0" w:oddHBand="0" w:evenHBand="0" w:firstRowFirstColumn="0" w:firstRowLastColumn="0" w:lastRowFirstColumn="0" w:lastRowLastColumn="0"/>
            <w:tcW w:w="1119" w:type="dxa"/>
            <w:noWrap/>
            <w:hideMark/>
          </w:tcPr>
          <w:p w14:paraId="7C0334A5" w14:textId="77777777" w:rsidR="007545B8" w:rsidRPr="00143553" w:rsidRDefault="007545B8" w:rsidP="00143553">
            <w:pPr>
              <w:pStyle w:val="NoSpacing"/>
              <w:rPr>
                <w:bCs w:val="0"/>
              </w:rPr>
            </w:pPr>
            <w:r w:rsidRPr="00143553">
              <w:rPr>
                <w:bCs w:val="0"/>
              </w:rPr>
              <w:t>Hancock</w:t>
            </w:r>
          </w:p>
        </w:tc>
        <w:tc>
          <w:tcPr>
            <w:tcW w:w="989" w:type="dxa"/>
            <w:noWrap/>
            <w:hideMark/>
          </w:tcPr>
          <w:p w14:paraId="22078ABD" w14:textId="77777777" w:rsidR="007545B8" w:rsidRPr="000D2D4D" w:rsidRDefault="007545B8" w:rsidP="00143553">
            <w:pPr>
              <w:pStyle w:val="NoSpacing"/>
              <w:jc w:val="right"/>
              <w:cnfStyle w:val="000000000000" w:firstRow="0" w:lastRow="0" w:firstColumn="0" w:lastColumn="0" w:oddVBand="0" w:evenVBand="0" w:oddHBand="0" w:evenHBand="0" w:firstRowFirstColumn="0" w:firstRowLastColumn="0" w:lastRowFirstColumn="0" w:lastRowLastColumn="0"/>
            </w:pPr>
            <w:r w:rsidRPr="000D2D4D">
              <w:t>79</w:t>
            </w:r>
          </w:p>
        </w:tc>
        <w:tc>
          <w:tcPr>
            <w:tcW w:w="931" w:type="dxa"/>
            <w:noWrap/>
            <w:hideMark/>
          </w:tcPr>
          <w:p w14:paraId="1662449D" w14:textId="77777777" w:rsidR="007545B8" w:rsidRPr="000D2D4D" w:rsidRDefault="007545B8" w:rsidP="00143553">
            <w:pPr>
              <w:pStyle w:val="NoSpacing"/>
              <w:jc w:val="right"/>
              <w:cnfStyle w:val="000000000000" w:firstRow="0" w:lastRow="0" w:firstColumn="0" w:lastColumn="0" w:oddVBand="0" w:evenVBand="0" w:oddHBand="0" w:evenHBand="0" w:firstRowFirstColumn="0" w:firstRowLastColumn="0" w:lastRowFirstColumn="0" w:lastRowLastColumn="0"/>
            </w:pPr>
            <w:r w:rsidRPr="000D2D4D">
              <w:t>5.8%</w:t>
            </w:r>
          </w:p>
        </w:tc>
        <w:tc>
          <w:tcPr>
            <w:tcW w:w="999" w:type="dxa"/>
            <w:noWrap/>
            <w:hideMark/>
          </w:tcPr>
          <w:p w14:paraId="52EEE73E" w14:textId="77777777" w:rsidR="007545B8" w:rsidRPr="000D2D4D" w:rsidRDefault="007545B8" w:rsidP="00143553">
            <w:pPr>
              <w:pStyle w:val="NoSpacing"/>
              <w:jc w:val="right"/>
              <w:cnfStyle w:val="000000000000" w:firstRow="0" w:lastRow="0" w:firstColumn="0" w:lastColumn="0" w:oddVBand="0" w:evenVBand="0" w:oddHBand="0" w:evenHBand="0" w:firstRowFirstColumn="0" w:firstRowLastColumn="0" w:lastRowFirstColumn="0" w:lastRowLastColumn="0"/>
            </w:pPr>
            <w:r w:rsidRPr="000D2D4D">
              <w:t>77</w:t>
            </w:r>
          </w:p>
        </w:tc>
        <w:tc>
          <w:tcPr>
            <w:tcW w:w="941" w:type="dxa"/>
            <w:noWrap/>
            <w:hideMark/>
          </w:tcPr>
          <w:p w14:paraId="322A15CF" w14:textId="77777777" w:rsidR="007545B8" w:rsidRPr="000D2D4D" w:rsidRDefault="007545B8" w:rsidP="00143553">
            <w:pPr>
              <w:pStyle w:val="NoSpacing"/>
              <w:jc w:val="right"/>
              <w:cnfStyle w:val="000000000000" w:firstRow="0" w:lastRow="0" w:firstColumn="0" w:lastColumn="0" w:oddVBand="0" w:evenVBand="0" w:oddHBand="0" w:evenHBand="0" w:firstRowFirstColumn="0" w:firstRowLastColumn="0" w:lastRowFirstColumn="0" w:lastRowLastColumn="0"/>
            </w:pPr>
            <w:r w:rsidRPr="000D2D4D">
              <w:t>5.6%</w:t>
            </w:r>
          </w:p>
        </w:tc>
      </w:tr>
      <w:tr w:rsidR="007545B8" w:rsidRPr="000D2D4D" w14:paraId="3CE53A6C" w14:textId="77777777" w:rsidTr="00143553">
        <w:trPr>
          <w:trHeight w:val="20"/>
        </w:trPr>
        <w:tc>
          <w:tcPr>
            <w:cnfStyle w:val="001000000000" w:firstRow="0" w:lastRow="0" w:firstColumn="1" w:lastColumn="0" w:oddVBand="0" w:evenVBand="0" w:oddHBand="0" w:evenHBand="0" w:firstRowFirstColumn="0" w:firstRowLastColumn="0" w:lastRowFirstColumn="0" w:lastRowLastColumn="0"/>
            <w:tcW w:w="1119" w:type="dxa"/>
            <w:noWrap/>
            <w:hideMark/>
          </w:tcPr>
          <w:p w14:paraId="193CD87E" w14:textId="77777777" w:rsidR="007545B8" w:rsidRPr="00143553" w:rsidRDefault="007545B8" w:rsidP="00143553">
            <w:pPr>
              <w:pStyle w:val="NoSpacing"/>
              <w:rPr>
                <w:bCs w:val="0"/>
              </w:rPr>
            </w:pPr>
            <w:r w:rsidRPr="00143553">
              <w:rPr>
                <w:bCs w:val="0"/>
              </w:rPr>
              <w:t>Hawkins</w:t>
            </w:r>
          </w:p>
        </w:tc>
        <w:tc>
          <w:tcPr>
            <w:tcW w:w="989" w:type="dxa"/>
            <w:noWrap/>
            <w:hideMark/>
          </w:tcPr>
          <w:p w14:paraId="4E4A21DB" w14:textId="77777777" w:rsidR="007545B8" w:rsidRPr="000D2D4D" w:rsidRDefault="007545B8" w:rsidP="00143553">
            <w:pPr>
              <w:pStyle w:val="NoSpacing"/>
              <w:jc w:val="right"/>
              <w:cnfStyle w:val="000000000000" w:firstRow="0" w:lastRow="0" w:firstColumn="0" w:lastColumn="0" w:oddVBand="0" w:evenVBand="0" w:oddHBand="0" w:evenHBand="0" w:firstRowFirstColumn="0" w:firstRowLastColumn="0" w:lastRowFirstColumn="0" w:lastRowLastColumn="0"/>
            </w:pPr>
            <w:r w:rsidRPr="000D2D4D">
              <w:t>612</w:t>
            </w:r>
          </w:p>
        </w:tc>
        <w:tc>
          <w:tcPr>
            <w:tcW w:w="931" w:type="dxa"/>
            <w:noWrap/>
            <w:hideMark/>
          </w:tcPr>
          <w:p w14:paraId="0D019E5C" w14:textId="77777777" w:rsidR="007545B8" w:rsidRPr="000D2D4D" w:rsidRDefault="007545B8" w:rsidP="00143553">
            <w:pPr>
              <w:pStyle w:val="NoSpacing"/>
              <w:jc w:val="right"/>
              <w:cnfStyle w:val="000000000000" w:firstRow="0" w:lastRow="0" w:firstColumn="0" w:lastColumn="0" w:oddVBand="0" w:evenVBand="0" w:oddHBand="0" w:evenHBand="0" w:firstRowFirstColumn="0" w:firstRowLastColumn="0" w:lastRowFirstColumn="0" w:lastRowLastColumn="0"/>
            </w:pPr>
            <w:r w:rsidRPr="000D2D4D">
              <w:t>5.1%</w:t>
            </w:r>
          </w:p>
        </w:tc>
        <w:tc>
          <w:tcPr>
            <w:tcW w:w="999" w:type="dxa"/>
            <w:noWrap/>
            <w:hideMark/>
          </w:tcPr>
          <w:p w14:paraId="1224F40F" w14:textId="77777777" w:rsidR="007545B8" w:rsidRPr="000D2D4D" w:rsidRDefault="007545B8" w:rsidP="00143553">
            <w:pPr>
              <w:pStyle w:val="NoSpacing"/>
              <w:jc w:val="right"/>
              <w:cnfStyle w:val="000000000000" w:firstRow="0" w:lastRow="0" w:firstColumn="0" w:lastColumn="0" w:oddVBand="0" w:evenVBand="0" w:oddHBand="0" w:evenHBand="0" w:firstRowFirstColumn="0" w:firstRowLastColumn="0" w:lastRowFirstColumn="0" w:lastRowLastColumn="0"/>
            </w:pPr>
            <w:r w:rsidRPr="000D2D4D">
              <w:t>601</w:t>
            </w:r>
          </w:p>
        </w:tc>
        <w:tc>
          <w:tcPr>
            <w:tcW w:w="941" w:type="dxa"/>
            <w:noWrap/>
            <w:hideMark/>
          </w:tcPr>
          <w:p w14:paraId="2EB3A59D" w14:textId="77777777" w:rsidR="007545B8" w:rsidRPr="000D2D4D" w:rsidRDefault="007545B8" w:rsidP="00143553">
            <w:pPr>
              <w:pStyle w:val="NoSpacing"/>
              <w:jc w:val="right"/>
              <w:cnfStyle w:val="000000000000" w:firstRow="0" w:lastRow="0" w:firstColumn="0" w:lastColumn="0" w:oddVBand="0" w:evenVBand="0" w:oddHBand="0" w:evenHBand="0" w:firstRowFirstColumn="0" w:firstRowLastColumn="0" w:lastRowFirstColumn="0" w:lastRowLastColumn="0"/>
            </w:pPr>
            <w:r w:rsidRPr="000D2D4D">
              <w:t>5.1%</w:t>
            </w:r>
          </w:p>
        </w:tc>
      </w:tr>
      <w:tr w:rsidR="007545B8" w:rsidRPr="000D2D4D" w14:paraId="7DBF16C6" w14:textId="77777777" w:rsidTr="00143553">
        <w:trPr>
          <w:trHeight w:val="20"/>
        </w:trPr>
        <w:tc>
          <w:tcPr>
            <w:cnfStyle w:val="001000000000" w:firstRow="0" w:lastRow="0" w:firstColumn="1" w:lastColumn="0" w:oddVBand="0" w:evenVBand="0" w:oddHBand="0" w:evenHBand="0" w:firstRowFirstColumn="0" w:firstRowLastColumn="0" w:lastRowFirstColumn="0" w:lastRowLastColumn="0"/>
            <w:tcW w:w="1119" w:type="dxa"/>
            <w:noWrap/>
            <w:hideMark/>
          </w:tcPr>
          <w:p w14:paraId="40FF1887" w14:textId="77777777" w:rsidR="007545B8" w:rsidRPr="00143553" w:rsidRDefault="007545B8" w:rsidP="00143553">
            <w:pPr>
              <w:pStyle w:val="NoSpacing"/>
              <w:rPr>
                <w:bCs w:val="0"/>
              </w:rPr>
            </w:pPr>
            <w:r w:rsidRPr="00143553">
              <w:rPr>
                <w:bCs w:val="0"/>
              </w:rPr>
              <w:t>Johnson</w:t>
            </w:r>
          </w:p>
        </w:tc>
        <w:tc>
          <w:tcPr>
            <w:tcW w:w="989" w:type="dxa"/>
            <w:noWrap/>
            <w:hideMark/>
          </w:tcPr>
          <w:p w14:paraId="155CBDF9" w14:textId="77777777" w:rsidR="007545B8" w:rsidRPr="000D2D4D" w:rsidRDefault="007545B8" w:rsidP="00143553">
            <w:pPr>
              <w:pStyle w:val="NoSpacing"/>
              <w:jc w:val="right"/>
              <w:cnfStyle w:val="000000000000" w:firstRow="0" w:lastRow="0" w:firstColumn="0" w:lastColumn="0" w:oddVBand="0" w:evenVBand="0" w:oddHBand="0" w:evenHBand="0" w:firstRowFirstColumn="0" w:firstRowLastColumn="0" w:lastRowFirstColumn="0" w:lastRowLastColumn="0"/>
            </w:pPr>
            <w:r w:rsidRPr="000D2D4D">
              <w:t>227</w:t>
            </w:r>
          </w:p>
        </w:tc>
        <w:tc>
          <w:tcPr>
            <w:tcW w:w="931" w:type="dxa"/>
            <w:noWrap/>
            <w:hideMark/>
          </w:tcPr>
          <w:p w14:paraId="21F0C583" w14:textId="77777777" w:rsidR="007545B8" w:rsidRPr="000D2D4D" w:rsidRDefault="007545B8" w:rsidP="00143553">
            <w:pPr>
              <w:pStyle w:val="NoSpacing"/>
              <w:jc w:val="right"/>
              <w:cnfStyle w:val="000000000000" w:firstRow="0" w:lastRow="0" w:firstColumn="0" w:lastColumn="0" w:oddVBand="0" w:evenVBand="0" w:oddHBand="0" w:evenHBand="0" w:firstRowFirstColumn="0" w:firstRowLastColumn="0" w:lastRowFirstColumn="0" w:lastRowLastColumn="0"/>
            </w:pPr>
            <w:r w:rsidRPr="000D2D4D">
              <w:t>7.2%</w:t>
            </w:r>
          </w:p>
        </w:tc>
        <w:tc>
          <w:tcPr>
            <w:tcW w:w="999" w:type="dxa"/>
            <w:noWrap/>
            <w:hideMark/>
          </w:tcPr>
          <w:p w14:paraId="2CD5F414" w14:textId="77777777" w:rsidR="007545B8" w:rsidRPr="000D2D4D" w:rsidRDefault="007545B8" w:rsidP="00143553">
            <w:pPr>
              <w:pStyle w:val="NoSpacing"/>
              <w:jc w:val="right"/>
              <w:cnfStyle w:val="000000000000" w:firstRow="0" w:lastRow="0" w:firstColumn="0" w:lastColumn="0" w:oddVBand="0" w:evenVBand="0" w:oddHBand="0" w:evenHBand="0" w:firstRowFirstColumn="0" w:firstRowLastColumn="0" w:lastRowFirstColumn="0" w:lastRowLastColumn="0"/>
            </w:pPr>
            <w:r w:rsidRPr="000D2D4D">
              <w:t>207</w:t>
            </w:r>
          </w:p>
        </w:tc>
        <w:tc>
          <w:tcPr>
            <w:tcW w:w="941" w:type="dxa"/>
            <w:noWrap/>
            <w:hideMark/>
          </w:tcPr>
          <w:p w14:paraId="270173AA" w14:textId="77777777" w:rsidR="007545B8" w:rsidRPr="000D2D4D" w:rsidRDefault="007545B8" w:rsidP="00143553">
            <w:pPr>
              <w:pStyle w:val="NoSpacing"/>
              <w:jc w:val="right"/>
              <w:cnfStyle w:val="000000000000" w:firstRow="0" w:lastRow="0" w:firstColumn="0" w:lastColumn="0" w:oddVBand="0" w:evenVBand="0" w:oddHBand="0" w:evenHBand="0" w:firstRowFirstColumn="0" w:firstRowLastColumn="0" w:lastRowFirstColumn="0" w:lastRowLastColumn="0"/>
            </w:pPr>
            <w:r w:rsidRPr="000D2D4D">
              <w:t>6.7%</w:t>
            </w:r>
          </w:p>
        </w:tc>
      </w:tr>
      <w:tr w:rsidR="007545B8" w:rsidRPr="000D2D4D" w14:paraId="781480AD" w14:textId="77777777" w:rsidTr="00143553">
        <w:trPr>
          <w:trHeight w:val="20"/>
        </w:trPr>
        <w:tc>
          <w:tcPr>
            <w:cnfStyle w:val="001000000000" w:firstRow="0" w:lastRow="0" w:firstColumn="1" w:lastColumn="0" w:oddVBand="0" w:evenVBand="0" w:oddHBand="0" w:evenHBand="0" w:firstRowFirstColumn="0" w:firstRowLastColumn="0" w:lastRowFirstColumn="0" w:lastRowLastColumn="0"/>
            <w:tcW w:w="1119" w:type="dxa"/>
            <w:noWrap/>
            <w:hideMark/>
          </w:tcPr>
          <w:p w14:paraId="26D997DA" w14:textId="77777777" w:rsidR="007545B8" w:rsidRPr="00143553" w:rsidRDefault="007545B8" w:rsidP="00143553">
            <w:pPr>
              <w:pStyle w:val="NoSpacing"/>
              <w:rPr>
                <w:bCs w:val="0"/>
              </w:rPr>
            </w:pPr>
            <w:r w:rsidRPr="00143553">
              <w:rPr>
                <w:bCs w:val="0"/>
              </w:rPr>
              <w:t>Sullivan</w:t>
            </w:r>
          </w:p>
        </w:tc>
        <w:tc>
          <w:tcPr>
            <w:tcW w:w="989" w:type="dxa"/>
            <w:noWrap/>
            <w:hideMark/>
          </w:tcPr>
          <w:p w14:paraId="04A34BA8" w14:textId="77777777" w:rsidR="007545B8" w:rsidRPr="000D2D4D" w:rsidRDefault="007545B8" w:rsidP="00143553">
            <w:pPr>
              <w:pStyle w:val="NoSpacing"/>
              <w:jc w:val="right"/>
              <w:cnfStyle w:val="000000000000" w:firstRow="0" w:lastRow="0" w:firstColumn="0" w:lastColumn="0" w:oddVBand="0" w:evenVBand="0" w:oddHBand="0" w:evenHBand="0" w:firstRowFirstColumn="0" w:firstRowLastColumn="0" w:lastRowFirstColumn="0" w:lastRowLastColumn="0"/>
            </w:pPr>
            <w:r w:rsidRPr="000D2D4D">
              <w:t>2,253</w:t>
            </w:r>
          </w:p>
        </w:tc>
        <w:tc>
          <w:tcPr>
            <w:tcW w:w="931" w:type="dxa"/>
            <w:noWrap/>
            <w:hideMark/>
          </w:tcPr>
          <w:p w14:paraId="079A2E1F" w14:textId="77777777" w:rsidR="007545B8" w:rsidRPr="000D2D4D" w:rsidRDefault="007545B8" w:rsidP="00143553">
            <w:pPr>
              <w:pStyle w:val="NoSpacing"/>
              <w:jc w:val="right"/>
              <w:cnfStyle w:val="000000000000" w:firstRow="0" w:lastRow="0" w:firstColumn="0" w:lastColumn="0" w:oddVBand="0" w:evenVBand="0" w:oddHBand="0" w:evenHBand="0" w:firstRowFirstColumn="0" w:firstRowLastColumn="0" w:lastRowFirstColumn="0" w:lastRowLastColumn="0"/>
            </w:pPr>
            <w:r w:rsidRPr="000D2D4D">
              <w:t>7.3%</w:t>
            </w:r>
          </w:p>
        </w:tc>
        <w:tc>
          <w:tcPr>
            <w:tcW w:w="999" w:type="dxa"/>
            <w:noWrap/>
            <w:hideMark/>
          </w:tcPr>
          <w:p w14:paraId="40E816AE" w14:textId="77777777" w:rsidR="007545B8" w:rsidRPr="000D2D4D" w:rsidRDefault="007545B8" w:rsidP="00143553">
            <w:pPr>
              <w:pStyle w:val="NoSpacing"/>
              <w:jc w:val="right"/>
              <w:cnfStyle w:val="000000000000" w:firstRow="0" w:lastRow="0" w:firstColumn="0" w:lastColumn="0" w:oddVBand="0" w:evenVBand="0" w:oddHBand="0" w:evenHBand="0" w:firstRowFirstColumn="0" w:firstRowLastColumn="0" w:lastRowFirstColumn="0" w:lastRowLastColumn="0"/>
            </w:pPr>
            <w:r w:rsidRPr="000D2D4D">
              <w:t>2,353</w:t>
            </w:r>
          </w:p>
        </w:tc>
        <w:tc>
          <w:tcPr>
            <w:tcW w:w="941" w:type="dxa"/>
            <w:noWrap/>
            <w:hideMark/>
          </w:tcPr>
          <w:p w14:paraId="22BAECA0" w14:textId="77777777" w:rsidR="007545B8" w:rsidRPr="000D2D4D" w:rsidRDefault="007545B8" w:rsidP="00143553">
            <w:pPr>
              <w:pStyle w:val="NoSpacing"/>
              <w:jc w:val="right"/>
              <w:cnfStyle w:val="000000000000" w:firstRow="0" w:lastRow="0" w:firstColumn="0" w:lastColumn="0" w:oddVBand="0" w:evenVBand="0" w:oddHBand="0" w:evenHBand="0" w:firstRowFirstColumn="0" w:firstRowLastColumn="0" w:lastRowFirstColumn="0" w:lastRowLastColumn="0"/>
            </w:pPr>
            <w:r w:rsidRPr="000D2D4D">
              <w:t>7.6%</w:t>
            </w:r>
          </w:p>
        </w:tc>
      </w:tr>
      <w:tr w:rsidR="007545B8" w:rsidRPr="000D2D4D" w14:paraId="32D95699" w14:textId="77777777" w:rsidTr="00143553">
        <w:trPr>
          <w:trHeight w:val="20"/>
        </w:trPr>
        <w:tc>
          <w:tcPr>
            <w:cnfStyle w:val="001000000000" w:firstRow="0" w:lastRow="0" w:firstColumn="1" w:lastColumn="0" w:oddVBand="0" w:evenVBand="0" w:oddHBand="0" w:evenHBand="0" w:firstRowFirstColumn="0" w:firstRowLastColumn="0" w:lastRowFirstColumn="0" w:lastRowLastColumn="0"/>
            <w:tcW w:w="1119" w:type="dxa"/>
            <w:noWrap/>
            <w:hideMark/>
          </w:tcPr>
          <w:p w14:paraId="459962C9" w14:textId="77777777" w:rsidR="007545B8" w:rsidRPr="00143553" w:rsidRDefault="007545B8" w:rsidP="00143553">
            <w:pPr>
              <w:pStyle w:val="NoSpacing"/>
              <w:rPr>
                <w:bCs w:val="0"/>
              </w:rPr>
            </w:pPr>
            <w:r w:rsidRPr="00143553">
              <w:rPr>
                <w:bCs w:val="0"/>
              </w:rPr>
              <w:t>Unicoi</w:t>
            </w:r>
          </w:p>
        </w:tc>
        <w:tc>
          <w:tcPr>
            <w:tcW w:w="989" w:type="dxa"/>
            <w:noWrap/>
            <w:hideMark/>
          </w:tcPr>
          <w:p w14:paraId="286F8F44" w14:textId="77777777" w:rsidR="007545B8" w:rsidRPr="000D2D4D" w:rsidRDefault="007545B8" w:rsidP="00143553">
            <w:pPr>
              <w:pStyle w:val="NoSpacing"/>
              <w:jc w:val="right"/>
              <w:cnfStyle w:val="000000000000" w:firstRow="0" w:lastRow="0" w:firstColumn="0" w:lastColumn="0" w:oddVBand="0" w:evenVBand="0" w:oddHBand="0" w:evenHBand="0" w:firstRowFirstColumn="0" w:firstRowLastColumn="0" w:lastRowFirstColumn="0" w:lastRowLastColumn="0"/>
            </w:pPr>
            <w:r w:rsidRPr="000D2D4D">
              <w:t>197</w:t>
            </w:r>
          </w:p>
        </w:tc>
        <w:tc>
          <w:tcPr>
            <w:tcW w:w="931" w:type="dxa"/>
            <w:noWrap/>
            <w:hideMark/>
          </w:tcPr>
          <w:p w14:paraId="5AD7D9CD" w14:textId="77777777" w:rsidR="007545B8" w:rsidRPr="000D2D4D" w:rsidRDefault="007545B8" w:rsidP="00143553">
            <w:pPr>
              <w:pStyle w:val="NoSpacing"/>
              <w:jc w:val="right"/>
              <w:cnfStyle w:val="000000000000" w:firstRow="0" w:lastRow="0" w:firstColumn="0" w:lastColumn="0" w:oddVBand="0" w:evenVBand="0" w:oddHBand="0" w:evenHBand="0" w:firstRowFirstColumn="0" w:firstRowLastColumn="0" w:lastRowFirstColumn="0" w:lastRowLastColumn="0"/>
            </w:pPr>
            <w:r w:rsidRPr="000D2D4D">
              <w:t>5.7%</w:t>
            </w:r>
          </w:p>
        </w:tc>
        <w:tc>
          <w:tcPr>
            <w:tcW w:w="999" w:type="dxa"/>
            <w:noWrap/>
            <w:hideMark/>
          </w:tcPr>
          <w:p w14:paraId="25CB6CDC" w14:textId="77777777" w:rsidR="007545B8" w:rsidRPr="000D2D4D" w:rsidRDefault="007545B8" w:rsidP="00143553">
            <w:pPr>
              <w:pStyle w:val="NoSpacing"/>
              <w:jc w:val="right"/>
              <w:cnfStyle w:val="000000000000" w:firstRow="0" w:lastRow="0" w:firstColumn="0" w:lastColumn="0" w:oddVBand="0" w:evenVBand="0" w:oddHBand="0" w:evenHBand="0" w:firstRowFirstColumn="0" w:firstRowLastColumn="0" w:lastRowFirstColumn="0" w:lastRowLastColumn="0"/>
            </w:pPr>
            <w:r w:rsidRPr="000D2D4D">
              <w:t>186</w:t>
            </w:r>
          </w:p>
        </w:tc>
        <w:tc>
          <w:tcPr>
            <w:tcW w:w="941" w:type="dxa"/>
            <w:noWrap/>
            <w:hideMark/>
          </w:tcPr>
          <w:p w14:paraId="081BF02B" w14:textId="77777777" w:rsidR="007545B8" w:rsidRPr="000D2D4D" w:rsidRDefault="007545B8" w:rsidP="00143553">
            <w:pPr>
              <w:pStyle w:val="NoSpacing"/>
              <w:jc w:val="right"/>
              <w:cnfStyle w:val="000000000000" w:firstRow="0" w:lastRow="0" w:firstColumn="0" w:lastColumn="0" w:oddVBand="0" w:evenVBand="0" w:oddHBand="0" w:evenHBand="0" w:firstRowFirstColumn="0" w:firstRowLastColumn="0" w:lastRowFirstColumn="0" w:lastRowLastColumn="0"/>
            </w:pPr>
            <w:r w:rsidRPr="000D2D4D">
              <w:t>5.4%</w:t>
            </w:r>
          </w:p>
        </w:tc>
      </w:tr>
      <w:tr w:rsidR="007545B8" w:rsidRPr="000D2D4D" w14:paraId="77CCAAC6" w14:textId="77777777" w:rsidTr="00143553">
        <w:trPr>
          <w:trHeight w:val="20"/>
        </w:trPr>
        <w:tc>
          <w:tcPr>
            <w:cnfStyle w:val="001000000000" w:firstRow="0" w:lastRow="0" w:firstColumn="1" w:lastColumn="0" w:oddVBand="0" w:evenVBand="0" w:oddHBand="0" w:evenHBand="0" w:firstRowFirstColumn="0" w:firstRowLastColumn="0" w:lastRowFirstColumn="0" w:lastRowLastColumn="0"/>
            <w:tcW w:w="1119" w:type="dxa"/>
            <w:noWrap/>
            <w:hideMark/>
          </w:tcPr>
          <w:p w14:paraId="56DBEF2B" w14:textId="77777777" w:rsidR="007545B8" w:rsidRPr="00143553" w:rsidRDefault="007545B8" w:rsidP="00143553">
            <w:pPr>
              <w:pStyle w:val="NoSpacing"/>
              <w:rPr>
                <w:bCs w:val="0"/>
              </w:rPr>
            </w:pPr>
            <w:r w:rsidRPr="00143553">
              <w:rPr>
                <w:bCs w:val="0"/>
              </w:rPr>
              <w:t>Washington</w:t>
            </w:r>
          </w:p>
        </w:tc>
        <w:tc>
          <w:tcPr>
            <w:tcW w:w="989" w:type="dxa"/>
            <w:noWrap/>
            <w:hideMark/>
          </w:tcPr>
          <w:p w14:paraId="4E731851" w14:textId="77777777" w:rsidR="007545B8" w:rsidRPr="000D2D4D" w:rsidRDefault="007545B8" w:rsidP="00143553">
            <w:pPr>
              <w:pStyle w:val="NoSpacing"/>
              <w:jc w:val="right"/>
              <w:cnfStyle w:val="000000000000" w:firstRow="0" w:lastRow="0" w:firstColumn="0" w:lastColumn="0" w:oddVBand="0" w:evenVBand="0" w:oddHBand="0" w:evenHBand="0" w:firstRowFirstColumn="0" w:firstRowLastColumn="0" w:lastRowFirstColumn="0" w:lastRowLastColumn="0"/>
            </w:pPr>
            <w:r w:rsidRPr="000D2D4D">
              <w:t>1,296</w:t>
            </w:r>
          </w:p>
        </w:tc>
        <w:tc>
          <w:tcPr>
            <w:tcW w:w="931" w:type="dxa"/>
            <w:noWrap/>
            <w:hideMark/>
          </w:tcPr>
          <w:p w14:paraId="3078B125" w14:textId="77777777" w:rsidR="007545B8" w:rsidRPr="000D2D4D" w:rsidRDefault="007545B8" w:rsidP="00143553">
            <w:pPr>
              <w:pStyle w:val="NoSpacing"/>
              <w:jc w:val="right"/>
              <w:cnfStyle w:val="000000000000" w:firstRow="0" w:lastRow="0" w:firstColumn="0" w:lastColumn="0" w:oddVBand="0" w:evenVBand="0" w:oddHBand="0" w:evenHBand="0" w:firstRowFirstColumn="0" w:firstRowLastColumn="0" w:lastRowFirstColumn="0" w:lastRowLastColumn="0"/>
            </w:pPr>
            <w:r w:rsidRPr="000D2D4D">
              <w:t>5.1%</w:t>
            </w:r>
          </w:p>
        </w:tc>
        <w:tc>
          <w:tcPr>
            <w:tcW w:w="999" w:type="dxa"/>
            <w:noWrap/>
            <w:hideMark/>
          </w:tcPr>
          <w:p w14:paraId="2130AA7D" w14:textId="77777777" w:rsidR="007545B8" w:rsidRPr="000D2D4D" w:rsidRDefault="007545B8" w:rsidP="00143553">
            <w:pPr>
              <w:pStyle w:val="NoSpacing"/>
              <w:jc w:val="right"/>
              <w:cnfStyle w:val="000000000000" w:firstRow="0" w:lastRow="0" w:firstColumn="0" w:lastColumn="0" w:oddVBand="0" w:evenVBand="0" w:oddHBand="0" w:evenHBand="0" w:firstRowFirstColumn="0" w:firstRowLastColumn="0" w:lastRowFirstColumn="0" w:lastRowLastColumn="0"/>
            </w:pPr>
            <w:r w:rsidRPr="000D2D4D">
              <w:t>1,368</w:t>
            </w:r>
          </w:p>
        </w:tc>
        <w:tc>
          <w:tcPr>
            <w:tcW w:w="941" w:type="dxa"/>
            <w:noWrap/>
            <w:hideMark/>
          </w:tcPr>
          <w:p w14:paraId="63095347" w14:textId="77777777" w:rsidR="007545B8" w:rsidRPr="000D2D4D" w:rsidRDefault="007545B8" w:rsidP="00143553">
            <w:pPr>
              <w:pStyle w:val="NoSpacing"/>
              <w:jc w:val="right"/>
              <w:cnfStyle w:val="000000000000" w:firstRow="0" w:lastRow="0" w:firstColumn="0" w:lastColumn="0" w:oddVBand="0" w:evenVBand="0" w:oddHBand="0" w:evenHBand="0" w:firstRowFirstColumn="0" w:firstRowLastColumn="0" w:lastRowFirstColumn="0" w:lastRowLastColumn="0"/>
            </w:pPr>
            <w:r w:rsidRPr="000D2D4D">
              <w:t>5.4%</w:t>
            </w:r>
          </w:p>
        </w:tc>
      </w:tr>
    </w:tbl>
    <w:p w14:paraId="01C061EC" w14:textId="63203C99" w:rsidR="007545B8" w:rsidRDefault="007545B8" w:rsidP="007545B8">
      <w:pPr>
        <w:pStyle w:val="Caption"/>
      </w:pPr>
      <w:bookmarkStart w:id="323" w:name="_Toc456697598"/>
      <w:bookmarkStart w:id="324" w:name="_Toc471837224"/>
      <w:r>
        <w:t xml:space="preserve">Table </w:t>
      </w:r>
      <w:fldSimple w:instr=" SEQ Table \* ARABIC ">
        <w:r w:rsidR="00D024DD">
          <w:rPr>
            <w:noProof/>
          </w:rPr>
          <w:t>46</w:t>
        </w:r>
      </w:fldSimple>
      <w:r>
        <w:t xml:space="preserve">: </w:t>
      </w:r>
      <w:r w:rsidRPr="006C5D89">
        <w:t xml:space="preserve">Reported </w:t>
      </w:r>
      <w:r>
        <w:t>C</w:t>
      </w:r>
      <w:r w:rsidRPr="006C5D89">
        <w:t xml:space="preserve">ases of </w:t>
      </w:r>
      <w:r>
        <w:t>C</w:t>
      </w:r>
      <w:r w:rsidRPr="006C5D89">
        <w:t xml:space="preserve">hild </w:t>
      </w:r>
      <w:r>
        <w:t>A</w:t>
      </w:r>
      <w:r w:rsidRPr="006C5D89">
        <w:t>buse</w:t>
      </w:r>
      <w:r>
        <w:t xml:space="preserve"> (2014)</w:t>
      </w:r>
      <w:bookmarkEnd w:id="323"/>
      <w:bookmarkEnd w:id="324"/>
    </w:p>
    <w:p w14:paraId="4476A799" w14:textId="77777777" w:rsidR="00143553" w:rsidRDefault="00143553" w:rsidP="00143553">
      <w:pPr>
        <w:keepNext/>
      </w:pPr>
      <w:r>
        <w:rPr>
          <w:noProof/>
        </w:rPr>
        <w:drawing>
          <wp:inline distT="0" distB="0" distL="0" distR="0" wp14:anchorId="24A46B7C" wp14:editId="31D45108">
            <wp:extent cx="5943600" cy="2115879"/>
            <wp:effectExtent l="0" t="0" r="0" b="0"/>
            <wp:docPr id="317" name="Chart 3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05"/>
              </a:graphicData>
            </a:graphic>
          </wp:inline>
        </w:drawing>
      </w:r>
    </w:p>
    <w:p w14:paraId="414591C9" w14:textId="245A0C24" w:rsidR="00143553" w:rsidRPr="00143553" w:rsidRDefault="00143553" w:rsidP="00143553">
      <w:pPr>
        <w:pStyle w:val="Caption"/>
      </w:pPr>
      <w:bookmarkStart w:id="325" w:name="_Toc456697648"/>
      <w:bookmarkStart w:id="326" w:name="_Toc471837276"/>
      <w:r>
        <w:t xml:space="preserve">Figure </w:t>
      </w:r>
      <w:fldSimple w:instr=" SEQ Figure \* ARABIC ">
        <w:r w:rsidR="00D024DD">
          <w:rPr>
            <w:noProof/>
          </w:rPr>
          <w:t>46</w:t>
        </w:r>
      </w:fldSimple>
      <w:r>
        <w:t xml:space="preserve">: </w:t>
      </w:r>
      <w:r w:rsidRPr="006C5D89">
        <w:t xml:space="preserve">Reported </w:t>
      </w:r>
      <w:r>
        <w:t>C</w:t>
      </w:r>
      <w:r w:rsidRPr="006C5D89">
        <w:t xml:space="preserve">ases of </w:t>
      </w:r>
      <w:r>
        <w:t>C</w:t>
      </w:r>
      <w:r w:rsidRPr="006C5D89">
        <w:t xml:space="preserve">hild </w:t>
      </w:r>
      <w:r>
        <w:t>A</w:t>
      </w:r>
      <w:r w:rsidRPr="006C5D89">
        <w:t>buse</w:t>
      </w:r>
      <w:r>
        <w:t xml:space="preserve"> (2014)</w:t>
      </w:r>
      <w:bookmarkEnd w:id="325"/>
      <w:bookmarkEnd w:id="326"/>
    </w:p>
    <w:p w14:paraId="3FCBA4F2" w14:textId="3D351F3A" w:rsidR="00143553" w:rsidRPr="009D2688" w:rsidRDefault="007545B8" w:rsidP="009D2688">
      <w:r>
        <w:t xml:space="preserve">The </w:t>
      </w:r>
      <w:hyperlink r:id="rId206" w:history="1">
        <w:r w:rsidRPr="009D2688">
          <w:rPr>
            <w:rStyle w:val="Hyperlink"/>
          </w:rPr>
          <w:t>Tennessee Department of Children’s Services 2014-2015 Report</w:t>
        </w:r>
      </w:hyperlink>
      <w:r>
        <w:t xml:space="preserve"> highlights trends and statistics within the </w:t>
      </w:r>
      <w:r w:rsidR="005D7EEA">
        <w:t>n</w:t>
      </w:r>
      <w:r>
        <w:t>ortheast counties in the state. This region includes all counties included in this assessment. Data is not available at the individual county level. The report reveals that in 2014-2015, 216 children</w:t>
      </w:r>
      <w:r w:rsidR="005D7EEA">
        <w:t>,</w:t>
      </w:r>
      <w:r>
        <w:t xml:space="preserve"> ages 0 to 4, 277 children</w:t>
      </w:r>
      <w:r w:rsidR="005D7EEA">
        <w:t>,</w:t>
      </w:r>
      <w:r>
        <w:t xml:space="preserve"> ages 5 to 12, and 314 children</w:t>
      </w:r>
      <w:r w:rsidR="001430BD">
        <w:t>,</w:t>
      </w:r>
      <w:r>
        <w:t xml:space="preserve"> ages 13 to 17</w:t>
      </w:r>
      <w:r w:rsidR="001430BD">
        <w:t>,</w:t>
      </w:r>
      <w:r>
        <w:t xml:space="preserve"> were in the custody of Children’s Services. In the </w:t>
      </w:r>
      <w:r w:rsidR="005D7EEA">
        <w:t>n</w:t>
      </w:r>
      <w:r>
        <w:t xml:space="preserve">ortheast 807 children total were in custody, whereas in Tennessee overall, 8,093 children were in custody. The average length of stay in custody was 480 days. Additionally, in the </w:t>
      </w:r>
      <w:r w:rsidR="005D7EEA">
        <w:t>n</w:t>
      </w:r>
      <w:r>
        <w:t xml:space="preserve">ortheast region, there were 1,235 total children in placement and 538 available placements in 2014-2015. The report also showed that in </w:t>
      </w:r>
      <w:r w:rsidR="005D7EEA">
        <w:t>n</w:t>
      </w:r>
      <w:r>
        <w:t>ortheast counties, there were 117 children in full guardianship</w:t>
      </w:r>
      <w:r w:rsidR="001430BD">
        <w:t>,</w:t>
      </w:r>
      <w:r>
        <w:t xml:space="preserve"> with pending or without preadoptive placement, and there were 137</w:t>
      </w:r>
      <w:r w:rsidR="009D2688">
        <w:t xml:space="preserve"> children in full guardianship.</w:t>
      </w:r>
      <w:r>
        <w:rPr>
          <w:rStyle w:val="EndnoteReference"/>
        </w:rPr>
        <w:endnoteReference w:id="46"/>
      </w:r>
      <w:r w:rsidR="00143553">
        <w:br w:type="page"/>
      </w:r>
    </w:p>
    <w:p w14:paraId="19C7168F" w14:textId="2E1D3AC5" w:rsidR="0074285F" w:rsidRDefault="00ED667C" w:rsidP="007419F3">
      <w:pPr>
        <w:pStyle w:val="Heading2"/>
      </w:pPr>
      <w:bookmarkStart w:id="327" w:name="_Toc471837151"/>
      <w:r w:rsidRPr="00CB3CA8">
        <w:lastRenderedPageBreak/>
        <w:t>Tennessee</w:t>
      </w:r>
      <w:r w:rsidR="0074285F" w:rsidRPr="00CB3CA8">
        <w:t xml:space="preserve"> Licensed Child Care Programs</w:t>
      </w:r>
      <w:bookmarkEnd w:id="327"/>
    </w:p>
    <w:p w14:paraId="68FB8AB7" w14:textId="36F44B08" w:rsidR="00AC7CBA" w:rsidRDefault="00AC7CBA" w:rsidP="00AC7CBA">
      <w:r w:rsidRPr="00AB6F32">
        <w:t>In the U.S. more than 15 million children under the age of 6 have the sole parent or both parents in the household in the labor force, 64.8 percent</w:t>
      </w:r>
      <w:r w:rsidR="00787936">
        <w:t xml:space="preserve"> (Table </w:t>
      </w:r>
      <w:r w:rsidR="005C664D">
        <w:t>47</w:t>
      </w:r>
      <w:r w:rsidR="00787936">
        <w:t>)</w:t>
      </w:r>
      <w:r w:rsidRPr="00AB6F32">
        <w:t xml:space="preserve">. In </w:t>
      </w:r>
      <w:r>
        <w:t>Tennessee</w:t>
      </w:r>
      <w:r w:rsidRPr="00AB6F32">
        <w:t xml:space="preserve"> more than </w:t>
      </w:r>
      <w:r>
        <w:t>296</w:t>
      </w:r>
      <w:r w:rsidRPr="00AB6F32">
        <w:t>,000 children under age 6, or 6</w:t>
      </w:r>
      <w:r>
        <w:t>4.0</w:t>
      </w:r>
      <w:r w:rsidRPr="00AB6F32">
        <w:t xml:space="preserve"> percent of the total, have all parents in the family in the labor force, of which </w:t>
      </w:r>
      <w:r w:rsidR="00787936">
        <w:t>18,392</w:t>
      </w:r>
      <w:r w:rsidRPr="00AB6F32">
        <w:t xml:space="preserve"> are in </w:t>
      </w:r>
      <w:r w:rsidR="00787936">
        <w:t>the UETHDA service area. Washington County has the highest proportion of children under the age of 6 with all parents in the labor force (67.4 percent)</w:t>
      </w:r>
      <w:r w:rsidR="00DA43DE">
        <w:t>,</w:t>
      </w:r>
      <w:r w:rsidR="00787936">
        <w:t xml:space="preserve"> while Hancock County has the lowest proportion of children under the age of 6 with all parents in the labor force (42.8 percent).</w:t>
      </w:r>
    </w:p>
    <w:tbl>
      <w:tblPr>
        <w:tblStyle w:val="GridTable1Light-Accent11"/>
        <w:tblW w:w="7294" w:type="dxa"/>
        <w:tblLook w:val="04A0" w:firstRow="1" w:lastRow="0" w:firstColumn="1" w:lastColumn="0" w:noHBand="0" w:noVBand="1"/>
      </w:tblPr>
      <w:tblGrid>
        <w:gridCol w:w="2155"/>
        <w:gridCol w:w="2520"/>
        <w:gridCol w:w="1800"/>
        <w:gridCol w:w="800"/>
        <w:gridCol w:w="19"/>
      </w:tblGrid>
      <w:tr w:rsidR="00AC7CBA" w:rsidRPr="00AC7CBA" w14:paraId="5D4A2693" w14:textId="77777777" w:rsidTr="00AC7CB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155" w:type="dxa"/>
            <w:noWrap/>
            <w:hideMark/>
          </w:tcPr>
          <w:p w14:paraId="4CEF4DFE" w14:textId="0107FB7C" w:rsidR="00AC7CBA" w:rsidRPr="00AC7CBA" w:rsidRDefault="00AC7CBA" w:rsidP="00AC7CBA">
            <w:pPr>
              <w:pStyle w:val="NoSpacing"/>
            </w:pPr>
          </w:p>
        </w:tc>
        <w:tc>
          <w:tcPr>
            <w:tcW w:w="2520" w:type="dxa"/>
            <w:noWrap/>
            <w:hideMark/>
          </w:tcPr>
          <w:p w14:paraId="138FD88D" w14:textId="6243074B" w:rsidR="00AC7CBA" w:rsidRPr="00AC7CBA" w:rsidRDefault="00AC7CBA" w:rsidP="00AC7CBA">
            <w:pPr>
              <w:pStyle w:val="NoSpacing"/>
              <w:jc w:val="right"/>
              <w:cnfStyle w:val="100000000000" w:firstRow="1" w:lastRow="0" w:firstColumn="0" w:lastColumn="0" w:oddVBand="0" w:evenVBand="0" w:oddHBand="0" w:evenHBand="0" w:firstRowFirstColumn="0" w:firstRowLastColumn="0" w:lastRowFirstColumn="0" w:lastRowLastColumn="0"/>
            </w:pPr>
            <w:r>
              <w:rPr>
                <w:rFonts w:cs="Arial"/>
                <w:szCs w:val="18"/>
              </w:rPr>
              <w:t xml:space="preserve">Own </w:t>
            </w:r>
            <w:r w:rsidRPr="00856E57">
              <w:rPr>
                <w:rFonts w:cs="Arial"/>
                <w:szCs w:val="18"/>
              </w:rPr>
              <w:t>children under 6 years</w:t>
            </w:r>
            <w:r>
              <w:rPr>
                <w:rFonts w:cs="Arial"/>
                <w:szCs w:val="18"/>
              </w:rPr>
              <w:t xml:space="preserve"> of the p</w:t>
            </w:r>
            <w:r w:rsidRPr="00856E57">
              <w:rPr>
                <w:rFonts w:cs="Arial"/>
                <w:szCs w:val="18"/>
              </w:rPr>
              <w:t>opulation Age 16+</w:t>
            </w:r>
          </w:p>
        </w:tc>
        <w:tc>
          <w:tcPr>
            <w:tcW w:w="2619" w:type="dxa"/>
            <w:gridSpan w:val="3"/>
            <w:noWrap/>
            <w:hideMark/>
          </w:tcPr>
          <w:p w14:paraId="3354F510" w14:textId="19C20608" w:rsidR="00AC7CBA" w:rsidRPr="00AC7CBA" w:rsidRDefault="00AC7CBA" w:rsidP="00AC7CBA">
            <w:pPr>
              <w:pStyle w:val="NoSpacing"/>
              <w:jc w:val="right"/>
              <w:cnfStyle w:val="100000000000" w:firstRow="1" w:lastRow="0" w:firstColumn="0" w:lastColumn="0" w:oddVBand="0" w:evenVBand="0" w:oddHBand="0" w:evenHBand="0" w:firstRowFirstColumn="0" w:firstRowLastColumn="0" w:lastRowFirstColumn="0" w:lastRowLastColumn="0"/>
              <w:rPr>
                <w:b w:val="0"/>
                <w:bCs w:val="0"/>
              </w:rPr>
            </w:pPr>
            <w:r w:rsidRPr="00AC7CBA">
              <w:t xml:space="preserve"> All parents in family in labor force</w:t>
            </w:r>
          </w:p>
        </w:tc>
      </w:tr>
      <w:tr w:rsidR="00AC7CBA" w:rsidRPr="00AC7CBA" w14:paraId="31CE2C41" w14:textId="77777777" w:rsidTr="00AC7CBA">
        <w:trPr>
          <w:gridAfter w:val="1"/>
          <w:wAfter w:w="19" w:type="dxa"/>
          <w:trHeight w:val="20"/>
        </w:trPr>
        <w:tc>
          <w:tcPr>
            <w:cnfStyle w:val="001000000000" w:firstRow="0" w:lastRow="0" w:firstColumn="1" w:lastColumn="0" w:oddVBand="0" w:evenVBand="0" w:oddHBand="0" w:evenHBand="0" w:firstRowFirstColumn="0" w:firstRowLastColumn="0" w:lastRowFirstColumn="0" w:lastRowLastColumn="0"/>
            <w:tcW w:w="2155" w:type="dxa"/>
            <w:noWrap/>
            <w:hideMark/>
          </w:tcPr>
          <w:p w14:paraId="00B6C559" w14:textId="77777777" w:rsidR="00AC7CBA" w:rsidRPr="00AC7CBA" w:rsidRDefault="00AC7CBA" w:rsidP="00AC7CBA">
            <w:pPr>
              <w:pStyle w:val="NoSpacing"/>
            </w:pPr>
            <w:r w:rsidRPr="00AC7CBA">
              <w:t>United States</w:t>
            </w:r>
          </w:p>
        </w:tc>
        <w:tc>
          <w:tcPr>
            <w:tcW w:w="2520" w:type="dxa"/>
            <w:noWrap/>
            <w:hideMark/>
          </w:tcPr>
          <w:p w14:paraId="7EBDA90A" w14:textId="77777777" w:rsidR="00AC7CBA" w:rsidRPr="00AC7CBA" w:rsidRDefault="00AC7CBA" w:rsidP="00AC7CBA">
            <w:pPr>
              <w:pStyle w:val="NoSpacing"/>
              <w:jc w:val="right"/>
              <w:cnfStyle w:val="000000000000" w:firstRow="0" w:lastRow="0" w:firstColumn="0" w:lastColumn="0" w:oddVBand="0" w:evenVBand="0" w:oddHBand="0" w:evenHBand="0" w:firstRowFirstColumn="0" w:firstRowLastColumn="0" w:lastRowFirstColumn="0" w:lastRowLastColumn="0"/>
            </w:pPr>
            <w:r w:rsidRPr="00AC7CBA">
              <w:t>23,202,576</w:t>
            </w:r>
          </w:p>
        </w:tc>
        <w:tc>
          <w:tcPr>
            <w:tcW w:w="1800" w:type="dxa"/>
            <w:noWrap/>
            <w:hideMark/>
          </w:tcPr>
          <w:p w14:paraId="4D0AF04D" w14:textId="77777777" w:rsidR="00AC7CBA" w:rsidRPr="00AC7CBA" w:rsidRDefault="00AC7CBA" w:rsidP="00AC7CBA">
            <w:pPr>
              <w:pStyle w:val="NoSpacing"/>
              <w:jc w:val="right"/>
              <w:cnfStyle w:val="000000000000" w:firstRow="0" w:lastRow="0" w:firstColumn="0" w:lastColumn="0" w:oddVBand="0" w:evenVBand="0" w:oddHBand="0" w:evenHBand="0" w:firstRowFirstColumn="0" w:firstRowLastColumn="0" w:lastRowFirstColumn="0" w:lastRowLastColumn="0"/>
            </w:pPr>
            <w:r w:rsidRPr="00AC7CBA">
              <w:t xml:space="preserve"> 15,035,269 </w:t>
            </w:r>
          </w:p>
        </w:tc>
        <w:tc>
          <w:tcPr>
            <w:tcW w:w="800" w:type="dxa"/>
            <w:noWrap/>
            <w:hideMark/>
          </w:tcPr>
          <w:p w14:paraId="37B18F2B" w14:textId="77777777" w:rsidR="00AC7CBA" w:rsidRPr="00AC7CBA" w:rsidRDefault="00AC7CBA" w:rsidP="00AC7CBA">
            <w:pPr>
              <w:pStyle w:val="NoSpacing"/>
              <w:jc w:val="right"/>
              <w:cnfStyle w:val="000000000000" w:firstRow="0" w:lastRow="0" w:firstColumn="0" w:lastColumn="0" w:oddVBand="0" w:evenVBand="0" w:oddHBand="0" w:evenHBand="0" w:firstRowFirstColumn="0" w:firstRowLastColumn="0" w:lastRowFirstColumn="0" w:lastRowLastColumn="0"/>
            </w:pPr>
            <w:r w:rsidRPr="00AC7CBA">
              <w:t>64.8%</w:t>
            </w:r>
          </w:p>
        </w:tc>
      </w:tr>
      <w:tr w:rsidR="00AC7CBA" w:rsidRPr="00AC7CBA" w14:paraId="204FCDDB" w14:textId="77777777" w:rsidTr="00AC7CBA">
        <w:trPr>
          <w:gridAfter w:val="1"/>
          <w:wAfter w:w="19" w:type="dxa"/>
          <w:trHeight w:val="20"/>
        </w:trPr>
        <w:tc>
          <w:tcPr>
            <w:cnfStyle w:val="001000000000" w:firstRow="0" w:lastRow="0" w:firstColumn="1" w:lastColumn="0" w:oddVBand="0" w:evenVBand="0" w:oddHBand="0" w:evenHBand="0" w:firstRowFirstColumn="0" w:firstRowLastColumn="0" w:lastRowFirstColumn="0" w:lastRowLastColumn="0"/>
            <w:tcW w:w="2155" w:type="dxa"/>
            <w:noWrap/>
            <w:hideMark/>
          </w:tcPr>
          <w:p w14:paraId="4D8485F7" w14:textId="77777777" w:rsidR="00AC7CBA" w:rsidRPr="00AC7CBA" w:rsidRDefault="00AC7CBA" w:rsidP="00AC7CBA">
            <w:pPr>
              <w:pStyle w:val="NoSpacing"/>
            </w:pPr>
            <w:r w:rsidRPr="00AC7CBA">
              <w:t>Tennessee</w:t>
            </w:r>
          </w:p>
        </w:tc>
        <w:tc>
          <w:tcPr>
            <w:tcW w:w="2520" w:type="dxa"/>
            <w:noWrap/>
            <w:hideMark/>
          </w:tcPr>
          <w:p w14:paraId="70143217" w14:textId="77777777" w:rsidR="00AC7CBA" w:rsidRPr="00AC7CBA" w:rsidRDefault="00AC7CBA" w:rsidP="00AC7CBA">
            <w:pPr>
              <w:pStyle w:val="NoSpacing"/>
              <w:jc w:val="right"/>
              <w:cnfStyle w:val="000000000000" w:firstRow="0" w:lastRow="0" w:firstColumn="0" w:lastColumn="0" w:oddVBand="0" w:evenVBand="0" w:oddHBand="0" w:evenHBand="0" w:firstRowFirstColumn="0" w:firstRowLastColumn="0" w:lastRowFirstColumn="0" w:lastRowLastColumn="0"/>
            </w:pPr>
            <w:r w:rsidRPr="00AC7CBA">
              <w:t>463,216</w:t>
            </w:r>
          </w:p>
        </w:tc>
        <w:tc>
          <w:tcPr>
            <w:tcW w:w="1800" w:type="dxa"/>
            <w:noWrap/>
            <w:hideMark/>
          </w:tcPr>
          <w:p w14:paraId="51D282A2" w14:textId="77777777" w:rsidR="00AC7CBA" w:rsidRPr="00AC7CBA" w:rsidRDefault="00AC7CBA" w:rsidP="00AC7CBA">
            <w:pPr>
              <w:pStyle w:val="NoSpacing"/>
              <w:jc w:val="right"/>
              <w:cnfStyle w:val="000000000000" w:firstRow="0" w:lastRow="0" w:firstColumn="0" w:lastColumn="0" w:oddVBand="0" w:evenVBand="0" w:oddHBand="0" w:evenHBand="0" w:firstRowFirstColumn="0" w:firstRowLastColumn="0" w:lastRowFirstColumn="0" w:lastRowLastColumn="0"/>
            </w:pPr>
            <w:r w:rsidRPr="00AC7CBA">
              <w:t xml:space="preserve">      296,458 </w:t>
            </w:r>
          </w:p>
        </w:tc>
        <w:tc>
          <w:tcPr>
            <w:tcW w:w="800" w:type="dxa"/>
            <w:noWrap/>
            <w:hideMark/>
          </w:tcPr>
          <w:p w14:paraId="13EA5872" w14:textId="77777777" w:rsidR="00AC7CBA" w:rsidRPr="00AC7CBA" w:rsidRDefault="00AC7CBA" w:rsidP="00AC7CBA">
            <w:pPr>
              <w:pStyle w:val="NoSpacing"/>
              <w:jc w:val="right"/>
              <w:cnfStyle w:val="000000000000" w:firstRow="0" w:lastRow="0" w:firstColumn="0" w:lastColumn="0" w:oddVBand="0" w:evenVBand="0" w:oddHBand="0" w:evenHBand="0" w:firstRowFirstColumn="0" w:firstRowLastColumn="0" w:lastRowFirstColumn="0" w:lastRowLastColumn="0"/>
            </w:pPr>
            <w:r w:rsidRPr="00AC7CBA">
              <w:t>64.0%</w:t>
            </w:r>
          </w:p>
        </w:tc>
      </w:tr>
      <w:tr w:rsidR="00AC7CBA" w:rsidRPr="00AC7CBA" w14:paraId="44EF0EC5" w14:textId="77777777" w:rsidTr="00AC7CBA">
        <w:trPr>
          <w:gridAfter w:val="1"/>
          <w:wAfter w:w="19" w:type="dxa"/>
          <w:trHeight w:val="20"/>
        </w:trPr>
        <w:tc>
          <w:tcPr>
            <w:cnfStyle w:val="001000000000" w:firstRow="0" w:lastRow="0" w:firstColumn="1" w:lastColumn="0" w:oddVBand="0" w:evenVBand="0" w:oddHBand="0" w:evenHBand="0" w:firstRowFirstColumn="0" w:firstRowLastColumn="0" w:lastRowFirstColumn="0" w:lastRowLastColumn="0"/>
            <w:tcW w:w="2155" w:type="dxa"/>
            <w:noWrap/>
            <w:hideMark/>
          </w:tcPr>
          <w:p w14:paraId="30990621" w14:textId="77777777" w:rsidR="00AC7CBA" w:rsidRPr="00AC7CBA" w:rsidRDefault="00AC7CBA" w:rsidP="00AC7CBA">
            <w:pPr>
              <w:pStyle w:val="NoSpacing"/>
            </w:pPr>
            <w:r w:rsidRPr="00AC7CBA">
              <w:t>Carter County</w:t>
            </w:r>
          </w:p>
        </w:tc>
        <w:tc>
          <w:tcPr>
            <w:tcW w:w="2520" w:type="dxa"/>
            <w:noWrap/>
            <w:hideMark/>
          </w:tcPr>
          <w:p w14:paraId="798CE2F9" w14:textId="77777777" w:rsidR="00AC7CBA" w:rsidRPr="00AC7CBA" w:rsidRDefault="00AC7CBA" w:rsidP="00AC7CBA">
            <w:pPr>
              <w:pStyle w:val="NoSpacing"/>
              <w:jc w:val="right"/>
              <w:cnfStyle w:val="000000000000" w:firstRow="0" w:lastRow="0" w:firstColumn="0" w:lastColumn="0" w:oddVBand="0" w:evenVBand="0" w:oddHBand="0" w:evenHBand="0" w:firstRowFirstColumn="0" w:firstRowLastColumn="0" w:lastRowFirstColumn="0" w:lastRowLastColumn="0"/>
            </w:pPr>
            <w:r w:rsidRPr="00AC7CBA">
              <w:t>3,397</w:t>
            </w:r>
          </w:p>
        </w:tc>
        <w:tc>
          <w:tcPr>
            <w:tcW w:w="1800" w:type="dxa"/>
            <w:noWrap/>
            <w:hideMark/>
          </w:tcPr>
          <w:p w14:paraId="2CEC5322" w14:textId="77777777" w:rsidR="00AC7CBA" w:rsidRPr="00AC7CBA" w:rsidRDefault="00AC7CBA" w:rsidP="00AC7CBA">
            <w:pPr>
              <w:pStyle w:val="NoSpacing"/>
              <w:jc w:val="right"/>
              <w:cnfStyle w:val="000000000000" w:firstRow="0" w:lastRow="0" w:firstColumn="0" w:lastColumn="0" w:oddVBand="0" w:evenVBand="0" w:oddHBand="0" w:evenHBand="0" w:firstRowFirstColumn="0" w:firstRowLastColumn="0" w:lastRowFirstColumn="0" w:lastRowLastColumn="0"/>
            </w:pPr>
            <w:r w:rsidRPr="00AC7CBA">
              <w:t xml:space="preserve">         2,110 </w:t>
            </w:r>
          </w:p>
        </w:tc>
        <w:tc>
          <w:tcPr>
            <w:tcW w:w="800" w:type="dxa"/>
            <w:noWrap/>
            <w:hideMark/>
          </w:tcPr>
          <w:p w14:paraId="013E0FC1" w14:textId="77777777" w:rsidR="00AC7CBA" w:rsidRPr="00AC7CBA" w:rsidRDefault="00AC7CBA" w:rsidP="00AC7CBA">
            <w:pPr>
              <w:pStyle w:val="NoSpacing"/>
              <w:jc w:val="right"/>
              <w:cnfStyle w:val="000000000000" w:firstRow="0" w:lastRow="0" w:firstColumn="0" w:lastColumn="0" w:oddVBand="0" w:evenVBand="0" w:oddHBand="0" w:evenHBand="0" w:firstRowFirstColumn="0" w:firstRowLastColumn="0" w:lastRowFirstColumn="0" w:lastRowLastColumn="0"/>
            </w:pPr>
            <w:r w:rsidRPr="00AC7CBA">
              <w:t>62.1%</w:t>
            </w:r>
          </w:p>
        </w:tc>
      </w:tr>
      <w:tr w:rsidR="00AC7CBA" w:rsidRPr="00AC7CBA" w14:paraId="4635A998" w14:textId="77777777" w:rsidTr="00AC7CBA">
        <w:trPr>
          <w:gridAfter w:val="1"/>
          <w:wAfter w:w="19" w:type="dxa"/>
          <w:trHeight w:val="20"/>
        </w:trPr>
        <w:tc>
          <w:tcPr>
            <w:cnfStyle w:val="001000000000" w:firstRow="0" w:lastRow="0" w:firstColumn="1" w:lastColumn="0" w:oddVBand="0" w:evenVBand="0" w:oddHBand="0" w:evenHBand="0" w:firstRowFirstColumn="0" w:firstRowLastColumn="0" w:lastRowFirstColumn="0" w:lastRowLastColumn="0"/>
            <w:tcW w:w="2155" w:type="dxa"/>
            <w:noWrap/>
            <w:hideMark/>
          </w:tcPr>
          <w:p w14:paraId="22166320" w14:textId="77777777" w:rsidR="00AC7CBA" w:rsidRPr="00AC7CBA" w:rsidRDefault="00AC7CBA" w:rsidP="00AC7CBA">
            <w:pPr>
              <w:pStyle w:val="NoSpacing"/>
            </w:pPr>
            <w:r w:rsidRPr="00AC7CBA">
              <w:t>Greene County</w:t>
            </w:r>
          </w:p>
        </w:tc>
        <w:tc>
          <w:tcPr>
            <w:tcW w:w="2520" w:type="dxa"/>
            <w:noWrap/>
            <w:hideMark/>
          </w:tcPr>
          <w:p w14:paraId="4FE59379" w14:textId="77777777" w:rsidR="00AC7CBA" w:rsidRPr="00AC7CBA" w:rsidRDefault="00AC7CBA" w:rsidP="00AC7CBA">
            <w:pPr>
              <w:pStyle w:val="NoSpacing"/>
              <w:jc w:val="right"/>
              <w:cnfStyle w:val="000000000000" w:firstRow="0" w:lastRow="0" w:firstColumn="0" w:lastColumn="0" w:oddVBand="0" w:evenVBand="0" w:oddHBand="0" w:evenHBand="0" w:firstRowFirstColumn="0" w:firstRowLastColumn="0" w:lastRowFirstColumn="0" w:lastRowLastColumn="0"/>
            </w:pPr>
            <w:r w:rsidRPr="00AC7CBA">
              <w:t>3,920</w:t>
            </w:r>
          </w:p>
        </w:tc>
        <w:tc>
          <w:tcPr>
            <w:tcW w:w="1800" w:type="dxa"/>
            <w:noWrap/>
            <w:hideMark/>
          </w:tcPr>
          <w:p w14:paraId="3557626C" w14:textId="77777777" w:rsidR="00AC7CBA" w:rsidRPr="00AC7CBA" w:rsidRDefault="00AC7CBA" w:rsidP="00AC7CBA">
            <w:pPr>
              <w:pStyle w:val="NoSpacing"/>
              <w:jc w:val="right"/>
              <w:cnfStyle w:val="000000000000" w:firstRow="0" w:lastRow="0" w:firstColumn="0" w:lastColumn="0" w:oddVBand="0" w:evenVBand="0" w:oddHBand="0" w:evenHBand="0" w:firstRowFirstColumn="0" w:firstRowLastColumn="0" w:lastRowFirstColumn="0" w:lastRowLastColumn="0"/>
            </w:pPr>
            <w:r w:rsidRPr="00AC7CBA">
              <w:t xml:space="preserve">         2,509 </w:t>
            </w:r>
          </w:p>
        </w:tc>
        <w:tc>
          <w:tcPr>
            <w:tcW w:w="800" w:type="dxa"/>
            <w:noWrap/>
            <w:hideMark/>
          </w:tcPr>
          <w:p w14:paraId="74679E6D" w14:textId="77777777" w:rsidR="00AC7CBA" w:rsidRPr="00AC7CBA" w:rsidRDefault="00AC7CBA" w:rsidP="00AC7CBA">
            <w:pPr>
              <w:pStyle w:val="NoSpacing"/>
              <w:jc w:val="right"/>
              <w:cnfStyle w:val="000000000000" w:firstRow="0" w:lastRow="0" w:firstColumn="0" w:lastColumn="0" w:oddVBand="0" w:evenVBand="0" w:oddHBand="0" w:evenHBand="0" w:firstRowFirstColumn="0" w:firstRowLastColumn="0" w:lastRowFirstColumn="0" w:lastRowLastColumn="0"/>
            </w:pPr>
            <w:r w:rsidRPr="00AC7CBA">
              <w:t>64.0%</w:t>
            </w:r>
          </w:p>
        </w:tc>
      </w:tr>
      <w:tr w:rsidR="00AC7CBA" w:rsidRPr="00AC7CBA" w14:paraId="4C49DB86" w14:textId="77777777" w:rsidTr="00AC7CBA">
        <w:trPr>
          <w:gridAfter w:val="1"/>
          <w:wAfter w:w="19" w:type="dxa"/>
          <w:trHeight w:val="20"/>
        </w:trPr>
        <w:tc>
          <w:tcPr>
            <w:cnfStyle w:val="001000000000" w:firstRow="0" w:lastRow="0" w:firstColumn="1" w:lastColumn="0" w:oddVBand="0" w:evenVBand="0" w:oddHBand="0" w:evenHBand="0" w:firstRowFirstColumn="0" w:firstRowLastColumn="0" w:lastRowFirstColumn="0" w:lastRowLastColumn="0"/>
            <w:tcW w:w="2155" w:type="dxa"/>
            <w:noWrap/>
            <w:hideMark/>
          </w:tcPr>
          <w:p w14:paraId="13B7F893" w14:textId="77777777" w:rsidR="00AC7CBA" w:rsidRPr="00AC7CBA" w:rsidRDefault="00AC7CBA" w:rsidP="00AC7CBA">
            <w:pPr>
              <w:pStyle w:val="NoSpacing"/>
            </w:pPr>
            <w:r w:rsidRPr="00AC7CBA">
              <w:t>Hancock County</w:t>
            </w:r>
          </w:p>
        </w:tc>
        <w:tc>
          <w:tcPr>
            <w:tcW w:w="2520" w:type="dxa"/>
            <w:noWrap/>
            <w:hideMark/>
          </w:tcPr>
          <w:p w14:paraId="13C7D667" w14:textId="77777777" w:rsidR="00AC7CBA" w:rsidRPr="00AC7CBA" w:rsidRDefault="00AC7CBA" w:rsidP="00AC7CBA">
            <w:pPr>
              <w:pStyle w:val="NoSpacing"/>
              <w:jc w:val="right"/>
              <w:cnfStyle w:val="000000000000" w:firstRow="0" w:lastRow="0" w:firstColumn="0" w:lastColumn="0" w:oddVBand="0" w:evenVBand="0" w:oddHBand="0" w:evenHBand="0" w:firstRowFirstColumn="0" w:firstRowLastColumn="0" w:lastRowFirstColumn="0" w:lastRowLastColumn="0"/>
            </w:pPr>
            <w:r w:rsidRPr="00AC7CBA">
              <w:t>428</w:t>
            </w:r>
          </w:p>
        </w:tc>
        <w:tc>
          <w:tcPr>
            <w:tcW w:w="1800" w:type="dxa"/>
            <w:noWrap/>
            <w:hideMark/>
          </w:tcPr>
          <w:p w14:paraId="7478ED54" w14:textId="77777777" w:rsidR="00AC7CBA" w:rsidRPr="00AC7CBA" w:rsidRDefault="00AC7CBA" w:rsidP="00AC7CBA">
            <w:pPr>
              <w:pStyle w:val="NoSpacing"/>
              <w:jc w:val="right"/>
              <w:cnfStyle w:val="000000000000" w:firstRow="0" w:lastRow="0" w:firstColumn="0" w:lastColumn="0" w:oddVBand="0" w:evenVBand="0" w:oddHBand="0" w:evenHBand="0" w:firstRowFirstColumn="0" w:firstRowLastColumn="0" w:lastRowFirstColumn="0" w:lastRowLastColumn="0"/>
            </w:pPr>
            <w:r w:rsidRPr="00AC7CBA">
              <w:t xml:space="preserve">            183 </w:t>
            </w:r>
          </w:p>
        </w:tc>
        <w:tc>
          <w:tcPr>
            <w:tcW w:w="800" w:type="dxa"/>
            <w:noWrap/>
            <w:hideMark/>
          </w:tcPr>
          <w:p w14:paraId="5E35AD65" w14:textId="77777777" w:rsidR="00AC7CBA" w:rsidRPr="00AC7CBA" w:rsidRDefault="00AC7CBA" w:rsidP="00AC7CBA">
            <w:pPr>
              <w:pStyle w:val="NoSpacing"/>
              <w:jc w:val="right"/>
              <w:cnfStyle w:val="000000000000" w:firstRow="0" w:lastRow="0" w:firstColumn="0" w:lastColumn="0" w:oddVBand="0" w:evenVBand="0" w:oddHBand="0" w:evenHBand="0" w:firstRowFirstColumn="0" w:firstRowLastColumn="0" w:lastRowFirstColumn="0" w:lastRowLastColumn="0"/>
            </w:pPr>
            <w:r w:rsidRPr="00AC7CBA">
              <w:t>42.8%</w:t>
            </w:r>
          </w:p>
        </w:tc>
      </w:tr>
      <w:tr w:rsidR="00AC7CBA" w:rsidRPr="00AC7CBA" w14:paraId="00EB6C6E" w14:textId="77777777" w:rsidTr="00AC7CBA">
        <w:trPr>
          <w:gridAfter w:val="1"/>
          <w:wAfter w:w="19" w:type="dxa"/>
          <w:trHeight w:val="20"/>
        </w:trPr>
        <w:tc>
          <w:tcPr>
            <w:cnfStyle w:val="001000000000" w:firstRow="0" w:lastRow="0" w:firstColumn="1" w:lastColumn="0" w:oddVBand="0" w:evenVBand="0" w:oddHBand="0" w:evenHBand="0" w:firstRowFirstColumn="0" w:firstRowLastColumn="0" w:lastRowFirstColumn="0" w:lastRowLastColumn="0"/>
            <w:tcW w:w="2155" w:type="dxa"/>
            <w:noWrap/>
            <w:hideMark/>
          </w:tcPr>
          <w:p w14:paraId="487789BB" w14:textId="77777777" w:rsidR="00AC7CBA" w:rsidRPr="00AC7CBA" w:rsidRDefault="00AC7CBA" w:rsidP="00AC7CBA">
            <w:pPr>
              <w:pStyle w:val="NoSpacing"/>
            </w:pPr>
            <w:r w:rsidRPr="00AC7CBA">
              <w:t>Hawkins County</w:t>
            </w:r>
          </w:p>
        </w:tc>
        <w:tc>
          <w:tcPr>
            <w:tcW w:w="2520" w:type="dxa"/>
            <w:noWrap/>
            <w:hideMark/>
          </w:tcPr>
          <w:p w14:paraId="2CEBB3E9" w14:textId="77777777" w:rsidR="00AC7CBA" w:rsidRPr="00AC7CBA" w:rsidRDefault="00AC7CBA" w:rsidP="00AC7CBA">
            <w:pPr>
              <w:pStyle w:val="NoSpacing"/>
              <w:jc w:val="right"/>
              <w:cnfStyle w:val="000000000000" w:firstRow="0" w:lastRow="0" w:firstColumn="0" w:lastColumn="0" w:oddVBand="0" w:evenVBand="0" w:oddHBand="0" w:evenHBand="0" w:firstRowFirstColumn="0" w:firstRowLastColumn="0" w:lastRowFirstColumn="0" w:lastRowLastColumn="0"/>
            </w:pPr>
            <w:r w:rsidRPr="00AC7CBA">
              <w:t>3,398</w:t>
            </w:r>
          </w:p>
        </w:tc>
        <w:tc>
          <w:tcPr>
            <w:tcW w:w="1800" w:type="dxa"/>
            <w:noWrap/>
            <w:hideMark/>
          </w:tcPr>
          <w:p w14:paraId="6961B77A" w14:textId="77777777" w:rsidR="00AC7CBA" w:rsidRPr="00AC7CBA" w:rsidRDefault="00AC7CBA" w:rsidP="00AC7CBA">
            <w:pPr>
              <w:pStyle w:val="NoSpacing"/>
              <w:jc w:val="right"/>
              <w:cnfStyle w:val="000000000000" w:firstRow="0" w:lastRow="0" w:firstColumn="0" w:lastColumn="0" w:oddVBand="0" w:evenVBand="0" w:oddHBand="0" w:evenHBand="0" w:firstRowFirstColumn="0" w:firstRowLastColumn="0" w:lastRowFirstColumn="0" w:lastRowLastColumn="0"/>
            </w:pPr>
            <w:r w:rsidRPr="00AC7CBA">
              <w:t xml:space="preserve">         1,978 </w:t>
            </w:r>
          </w:p>
        </w:tc>
        <w:tc>
          <w:tcPr>
            <w:tcW w:w="800" w:type="dxa"/>
            <w:noWrap/>
            <w:hideMark/>
          </w:tcPr>
          <w:p w14:paraId="64C8A83F" w14:textId="77777777" w:rsidR="00AC7CBA" w:rsidRPr="00AC7CBA" w:rsidRDefault="00AC7CBA" w:rsidP="00AC7CBA">
            <w:pPr>
              <w:pStyle w:val="NoSpacing"/>
              <w:jc w:val="right"/>
              <w:cnfStyle w:val="000000000000" w:firstRow="0" w:lastRow="0" w:firstColumn="0" w:lastColumn="0" w:oddVBand="0" w:evenVBand="0" w:oddHBand="0" w:evenHBand="0" w:firstRowFirstColumn="0" w:firstRowLastColumn="0" w:lastRowFirstColumn="0" w:lastRowLastColumn="0"/>
            </w:pPr>
            <w:r w:rsidRPr="00AC7CBA">
              <w:t>58.2%</w:t>
            </w:r>
          </w:p>
        </w:tc>
      </w:tr>
      <w:tr w:rsidR="00AC7CBA" w:rsidRPr="00AC7CBA" w14:paraId="657D1161" w14:textId="77777777" w:rsidTr="00AC7CBA">
        <w:trPr>
          <w:gridAfter w:val="1"/>
          <w:wAfter w:w="19" w:type="dxa"/>
          <w:trHeight w:val="20"/>
        </w:trPr>
        <w:tc>
          <w:tcPr>
            <w:cnfStyle w:val="001000000000" w:firstRow="0" w:lastRow="0" w:firstColumn="1" w:lastColumn="0" w:oddVBand="0" w:evenVBand="0" w:oddHBand="0" w:evenHBand="0" w:firstRowFirstColumn="0" w:firstRowLastColumn="0" w:lastRowFirstColumn="0" w:lastRowLastColumn="0"/>
            <w:tcW w:w="2155" w:type="dxa"/>
            <w:noWrap/>
            <w:hideMark/>
          </w:tcPr>
          <w:p w14:paraId="62AB6EE2" w14:textId="77777777" w:rsidR="00AC7CBA" w:rsidRPr="00AC7CBA" w:rsidRDefault="00AC7CBA" w:rsidP="00AC7CBA">
            <w:pPr>
              <w:pStyle w:val="NoSpacing"/>
            </w:pPr>
            <w:r w:rsidRPr="00AC7CBA">
              <w:t>Johnson County</w:t>
            </w:r>
          </w:p>
        </w:tc>
        <w:tc>
          <w:tcPr>
            <w:tcW w:w="2520" w:type="dxa"/>
            <w:noWrap/>
            <w:hideMark/>
          </w:tcPr>
          <w:p w14:paraId="65C9B369" w14:textId="77777777" w:rsidR="00AC7CBA" w:rsidRPr="00AC7CBA" w:rsidRDefault="00AC7CBA" w:rsidP="00AC7CBA">
            <w:pPr>
              <w:pStyle w:val="NoSpacing"/>
              <w:jc w:val="right"/>
              <w:cnfStyle w:val="000000000000" w:firstRow="0" w:lastRow="0" w:firstColumn="0" w:lastColumn="0" w:oddVBand="0" w:evenVBand="0" w:oddHBand="0" w:evenHBand="0" w:firstRowFirstColumn="0" w:firstRowLastColumn="0" w:lastRowFirstColumn="0" w:lastRowLastColumn="0"/>
            </w:pPr>
            <w:r w:rsidRPr="00AC7CBA">
              <w:t>824</w:t>
            </w:r>
          </w:p>
        </w:tc>
        <w:tc>
          <w:tcPr>
            <w:tcW w:w="1800" w:type="dxa"/>
            <w:noWrap/>
            <w:hideMark/>
          </w:tcPr>
          <w:p w14:paraId="05F4AA40" w14:textId="77777777" w:rsidR="00AC7CBA" w:rsidRPr="00AC7CBA" w:rsidRDefault="00AC7CBA" w:rsidP="00AC7CBA">
            <w:pPr>
              <w:pStyle w:val="NoSpacing"/>
              <w:jc w:val="right"/>
              <w:cnfStyle w:val="000000000000" w:firstRow="0" w:lastRow="0" w:firstColumn="0" w:lastColumn="0" w:oddVBand="0" w:evenVBand="0" w:oddHBand="0" w:evenHBand="0" w:firstRowFirstColumn="0" w:firstRowLastColumn="0" w:lastRowFirstColumn="0" w:lastRowLastColumn="0"/>
            </w:pPr>
            <w:r w:rsidRPr="00AC7CBA">
              <w:t xml:space="preserve">            424 </w:t>
            </w:r>
          </w:p>
        </w:tc>
        <w:tc>
          <w:tcPr>
            <w:tcW w:w="800" w:type="dxa"/>
            <w:noWrap/>
            <w:hideMark/>
          </w:tcPr>
          <w:p w14:paraId="16340A55" w14:textId="77777777" w:rsidR="00AC7CBA" w:rsidRPr="00AC7CBA" w:rsidRDefault="00AC7CBA" w:rsidP="00AC7CBA">
            <w:pPr>
              <w:pStyle w:val="NoSpacing"/>
              <w:jc w:val="right"/>
              <w:cnfStyle w:val="000000000000" w:firstRow="0" w:lastRow="0" w:firstColumn="0" w:lastColumn="0" w:oddVBand="0" w:evenVBand="0" w:oddHBand="0" w:evenHBand="0" w:firstRowFirstColumn="0" w:firstRowLastColumn="0" w:lastRowFirstColumn="0" w:lastRowLastColumn="0"/>
            </w:pPr>
            <w:r w:rsidRPr="00AC7CBA">
              <w:t>51.5%</w:t>
            </w:r>
          </w:p>
        </w:tc>
      </w:tr>
      <w:tr w:rsidR="00AC7CBA" w:rsidRPr="00AC7CBA" w14:paraId="13496178" w14:textId="77777777" w:rsidTr="00AC7CBA">
        <w:trPr>
          <w:gridAfter w:val="1"/>
          <w:wAfter w:w="19" w:type="dxa"/>
          <w:trHeight w:val="20"/>
        </w:trPr>
        <w:tc>
          <w:tcPr>
            <w:cnfStyle w:val="001000000000" w:firstRow="0" w:lastRow="0" w:firstColumn="1" w:lastColumn="0" w:oddVBand="0" w:evenVBand="0" w:oddHBand="0" w:evenHBand="0" w:firstRowFirstColumn="0" w:firstRowLastColumn="0" w:lastRowFirstColumn="0" w:lastRowLastColumn="0"/>
            <w:tcW w:w="2155" w:type="dxa"/>
            <w:noWrap/>
            <w:hideMark/>
          </w:tcPr>
          <w:p w14:paraId="0A10A06A" w14:textId="77777777" w:rsidR="00AC7CBA" w:rsidRPr="00AC7CBA" w:rsidRDefault="00AC7CBA" w:rsidP="00AC7CBA">
            <w:pPr>
              <w:pStyle w:val="NoSpacing"/>
            </w:pPr>
            <w:r w:rsidRPr="00AC7CBA">
              <w:t>Sullivan County</w:t>
            </w:r>
          </w:p>
        </w:tc>
        <w:tc>
          <w:tcPr>
            <w:tcW w:w="2520" w:type="dxa"/>
            <w:noWrap/>
            <w:hideMark/>
          </w:tcPr>
          <w:p w14:paraId="3AE6C4BF" w14:textId="77777777" w:rsidR="00AC7CBA" w:rsidRPr="00AC7CBA" w:rsidRDefault="00AC7CBA" w:rsidP="00AC7CBA">
            <w:pPr>
              <w:pStyle w:val="NoSpacing"/>
              <w:jc w:val="right"/>
              <w:cnfStyle w:val="000000000000" w:firstRow="0" w:lastRow="0" w:firstColumn="0" w:lastColumn="0" w:oddVBand="0" w:evenVBand="0" w:oddHBand="0" w:evenHBand="0" w:firstRowFirstColumn="0" w:firstRowLastColumn="0" w:lastRowFirstColumn="0" w:lastRowLastColumn="0"/>
            </w:pPr>
            <w:r w:rsidRPr="00AC7CBA">
              <w:t>8,768</w:t>
            </w:r>
          </w:p>
        </w:tc>
        <w:tc>
          <w:tcPr>
            <w:tcW w:w="1800" w:type="dxa"/>
            <w:noWrap/>
            <w:hideMark/>
          </w:tcPr>
          <w:p w14:paraId="42169CBE" w14:textId="77777777" w:rsidR="00AC7CBA" w:rsidRPr="00AC7CBA" w:rsidRDefault="00AC7CBA" w:rsidP="00AC7CBA">
            <w:pPr>
              <w:pStyle w:val="NoSpacing"/>
              <w:jc w:val="right"/>
              <w:cnfStyle w:val="000000000000" w:firstRow="0" w:lastRow="0" w:firstColumn="0" w:lastColumn="0" w:oddVBand="0" w:evenVBand="0" w:oddHBand="0" w:evenHBand="0" w:firstRowFirstColumn="0" w:firstRowLastColumn="0" w:lastRowFirstColumn="0" w:lastRowLastColumn="0"/>
            </w:pPr>
            <w:r w:rsidRPr="00AC7CBA">
              <w:t xml:space="preserve">         5,454 </w:t>
            </w:r>
          </w:p>
        </w:tc>
        <w:tc>
          <w:tcPr>
            <w:tcW w:w="800" w:type="dxa"/>
            <w:noWrap/>
            <w:hideMark/>
          </w:tcPr>
          <w:p w14:paraId="7887F831" w14:textId="77777777" w:rsidR="00AC7CBA" w:rsidRPr="00AC7CBA" w:rsidRDefault="00AC7CBA" w:rsidP="00AC7CBA">
            <w:pPr>
              <w:pStyle w:val="NoSpacing"/>
              <w:jc w:val="right"/>
              <w:cnfStyle w:val="000000000000" w:firstRow="0" w:lastRow="0" w:firstColumn="0" w:lastColumn="0" w:oddVBand="0" w:evenVBand="0" w:oddHBand="0" w:evenHBand="0" w:firstRowFirstColumn="0" w:firstRowLastColumn="0" w:lastRowFirstColumn="0" w:lastRowLastColumn="0"/>
            </w:pPr>
            <w:r w:rsidRPr="00AC7CBA">
              <w:t>62.2%</w:t>
            </w:r>
          </w:p>
        </w:tc>
      </w:tr>
      <w:tr w:rsidR="00AC7CBA" w:rsidRPr="00AC7CBA" w14:paraId="332151AA" w14:textId="77777777" w:rsidTr="00AC7CBA">
        <w:trPr>
          <w:gridAfter w:val="1"/>
          <w:wAfter w:w="19" w:type="dxa"/>
          <w:trHeight w:val="20"/>
        </w:trPr>
        <w:tc>
          <w:tcPr>
            <w:cnfStyle w:val="001000000000" w:firstRow="0" w:lastRow="0" w:firstColumn="1" w:lastColumn="0" w:oddVBand="0" w:evenVBand="0" w:oddHBand="0" w:evenHBand="0" w:firstRowFirstColumn="0" w:firstRowLastColumn="0" w:lastRowFirstColumn="0" w:lastRowLastColumn="0"/>
            <w:tcW w:w="2155" w:type="dxa"/>
            <w:noWrap/>
            <w:hideMark/>
          </w:tcPr>
          <w:p w14:paraId="012D0134" w14:textId="77777777" w:rsidR="00AC7CBA" w:rsidRPr="00AC7CBA" w:rsidRDefault="00AC7CBA" w:rsidP="00AC7CBA">
            <w:pPr>
              <w:pStyle w:val="NoSpacing"/>
            </w:pPr>
            <w:r w:rsidRPr="00AC7CBA">
              <w:t>Unicoi County</w:t>
            </w:r>
          </w:p>
        </w:tc>
        <w:tc>
          <w:tcPr>
            <w:tcW w:w="2520" w:type="dxa"/>
            <w:noWrap/>
            <w:hideMark/>
          </w:tcPr>
          <w:p w14:paraId="3693DBBE" w14:textId="77777777" w:rsidR="00AC7CBA" w:rsidRPr="00AC7CBA" w:rsidRDefault="00AC7CBA" w:rsidP="00AC7CBA">
            <w:pPr>
              <w:pStyle w:val="NoSpacing"/>
              <w:jc w:val="right"/>
              <w:cnfStyle w:val="000000000000" w:firstRow="0" w:lastRow="0" w:firstColumn="0" w:lastColumn="0" w:oddVBand="0" w:evenVBand="0" w:oddHBand="0" w:evenHBand="0" w:firstRowFirstColumn="0" w:firstRowLastColumn="0" w:lastRowFirstColumn="0" w:lastRowLastColumn="0"/>
            </w:pPr>
            <w:r w:rsidRPr="00AC7CBA">
              <w:t>816</w:t>
            </w:r>
          </w:p>
        </w:tc>
        <w:tc>
          <w:tcPr>
            <w:tcW w:w="1800" w:type="dxa"/>
            <w:noWrap/>
            <w:hideMark/>
          </w:tcPr>
          <w:p w14:paraId="6161D62C" w14:textId="77777777" w:rsidR="00AC7CBA" w:rsidRPr="00AC7CBA" w:rsidRDefault="00AC7CBA" w:rsidP="00AC7CBA">
            <w:pPr>
              <w:pStyle w:val="NoSpacing"/>
              <w:jc w:val="right"/>
              <w:cnfStyle w:val="000000000000" w:firstRow="0" w:lastRow="0" w:firstColumn="0" w:lastColumn="0" w:oddVBand="0" w:evenVBand="0" w:oddHBand="0" w:evenHBand="0" w:firstRowFirstColumn="0" w:firstRowLastColumn="0" w:lastRowFirstColumn="0" w:lastRowLastColumn="0"/>
            </w:pPr>
            <w:r w:rsidRPr="00AC7CBA">
              <w:t xml:space="preserve">            466 </w:t>
            </w:r>
          </w:p>
        </w:tc>
        <w:tc>
          <w:tcPr>
            <w:tcW w:w="800" w:type="dxa"/>
            <w:noWrap/>
            <w:hideMark/>
          </w:tcPr>
          <w:p w14:paraId="01624C9A" w14:textId="77777777" w:rsidR="00AC7CBA" w:rsidRPr="00AC7CBA" w:rsidRDefault="00AC7CBA" w:rsidP="00AC7CBA">
            <w:pPr>
              <w:pStyle w:val="NoSpacing"/>
              <w:jc w:val="right"/>
              <w:cnfStyle w:val="000000000000" w:firstRow="0" w:lastRow="0" w:firstColumn="0" w:lastColumn="0" w:oddVBand="0" w:evenVBand="0" w:oddHBand="0" w:evenHBand="0" w:firstRowFirstColumn="0" w:firstRowLastColumn="0" w:lastRowFirstColumn="0" w:lastRowLastColumn="0"/>
            </w:pPr>
            <w:r w:rsidRPr="00AC7CBA">
              <w:t>57.1%</w:t>
            </w:r>
          </w:p>
        </w:tc>
      </w:tr>
      <w:tr w:rsidR="00AC7CBA" w:rsidRPr="00AC7CBA" w14:paraId="6B47E638" w14:textId="77777777" w:rsidTr="00AC7CBA">
        <w:trPr>
          <w:gridAfter w:val="1"/>
          <w:wAfter w:w="19" w:type="dxa"/>
          <w:trHeight w:val="20"/>
        </w:trPr>
        <w:tc>
          <w:tcPr>
            <w:cnfStyle w:val="001000000000" w:firstRow="0" w:lastRow="0" w:firstColumn="1" w:lastColumn="0" w:oddVBand="0" w:evenVBand="0" w:oddHBand="0" w:evenHBand="0" w:firstRowFirstColumn="0" w:firstRowLastColumn="0" w:lastRowFirstColumn="0" w:lastRowLastColumn="0"/>
            <w:tcW w:w="2155" w:type="dxa"/>
            <w:noWrap/>
            <w:hideMark/>
          </w:tcPr>
          <w:p w14:paraId="2046B68F" w14:textId="77777777" w:rsidR="00AC7CBA" w:rsidRPr="00AC7CBA" w:rsidRDefault="00AC7CBA" w:rsidP="00AC7CBA">
            <w:pPr>
              <w:pStyle w:val="NoSpacing"/>
            </w:pPr>
            <w:r w:rsidRPr="00AC7CBA">
              <w:t>Washington County</w:t>
            </w:r>
          </w:p>
        </w:tc>
        <w:tc>
          <w:tcPr>
            <w:tcW w:w="2520" w:type="dxa"/>
            <w:noWrap/>
            <w:hideMark/>
          </w:tcPr>
          <w:p w14:paraId="53D65C16" w14:textId="77777777" w:rsidR="00AC7CBA" w:rsidRPr="00AC7CBA" w:rsidRDefault="00AC7CBA" w:rsidP="00AC7CBA">
            <w:pPr>
              <w:pStyle w:val="NoSpacing"/>
              <w:jc w:val="right"/>
              <w:cnfStyle w:val="000000000000" w:firstRow="0" w:lastRow="0" w:firstColumn="0" w:lastColumn="0" w:oddVBand="0" w:evenVBand="0" w:oddHBand="0" w:evenHBand="0" w:firstRowFirstColumn="0" w:firstRowLastColumn="0" w:lastRowFirstColumn="0" w:lastRowLastColumn="0"/>
            </w:pPr>
            <w:r w:rsidRPr="00AC7CBA">
              <w:t>7,818</w:t>
            </w:r>
          </w:p>
        </w:tc>
        <w:tc>
          <w:tcPr>
            <w:tcW w:w="1800" w:type="dxa"/>
            <w:noWrap/>
            <w:hideMark/>
          </w:tcPr>
          <w:p w14:paraId="619788CD" w14:textId="77777777" w:rsidR="00AC7CBA" w:rsidRPr="00AC7CBA" w:rsidRDefault="00AC7CBA" w:rsidP="00AC7CBA">
            <w:pPr>
              <w:pStyle w:val="NoSpacing"/>
              <w:jc w:val="right"/>
              <w:cnfStyle w:val="000000000000" w:firstRow="0" w:lastRow="0" w:firstColumn="0" w:lastColumn="0" w:oddVBand="0" w:evenVBand="0" w:oddHBand="0" w:evenHBand="0" w:firstRowFirstColumn="0" w:firstRowLastColumn="0" w:lastRowFirstColumn="0" w:lastRowLastColumn="0"/>
            </w:pPr>
            <w:r w:rsidRPr="00AC7CBA">
              <w:t xml:space="preserve">         5,269 </w:t>
            </w:r>
          </w:p>
        </w:tc>
        <w:tc>
          <w:tcPr>
            <w:tcW w:w="800" w:type="dxa"/>
            <w:noWrap/>
            <w:hideMark/>
          </w:tcPr>
          <w:p w14:paraId="0D6809AD" w14:textId="77777777" w:rsidR="00AC7CBA" w:rsidRPr="00AC7CBA" w:rsidRDefault="00AC7CBA" w:rsidP="00AC7CBA">
            <w:pPr>
              <w:pStyle w:val="NoSpacing"/>
              <w:jc w:val="right"/>
              <w:cnfStyle w:val="000000000000" w:firstRow="0" w:lastRow="0" w:firstColumn="0" w:lastColumn="0" w:oddVBand="0" w:evenVBand="0" w:oddHBand="0" w:evenHBand="0" w:firstRowFirstColumn="0" w:firstRowLastColumn="0" w:lastRowFirstColumn="0" w:lastRowLastColumn="0"/>
            </w:pPr>
            <w:r w:rsidRPr="00AC7CBA">
              <w:t>67.4%</w:t>
            </w:r>
          </w:p>
        </w:tc>
      </w:tr>
      <w:tr w:rsidR="00AC7CBA" w:rsidRPr="00AC7CBA" w14:paraId="7672F6FE" w14:textId="77777777" w:rsidTr="00787936">
        <w:trPr>
          <w:gridAfter w:val="1"/>
          <w:wAfter w:w="19" w:type="dxa"/>
          <w:trHeight w:val="20"/>
        </w:trPr>
        <w:tc>
          <w:tcPr>
            <w:cnfStyle w:val="001000000000" w:firstRow="0" w:lastRow="0" w:firstColumn="1" w:lastColumn="0" w:oddVBand="0" w:evenVBand="0" w:oddHBand="0" w:evenHBand="0" w:firstRowFirstColumn="0" w:firstRowLastColumn="0" w:lastRowFirstColumn="0" w:lastRowLastColumn="0"/>
            <w:tcW w:w="2155" w:type="dxa"/>
            <w:shd w:val="clear" w:color="auto" w:fill="D9D9D9" w:themeFill="background1" w:themeFillShade="D9"/>
            <w:noWrap/>
          </w:tcPr>
          <w:p w14:paraId="5970AC1D" w14:textId="5757AAA4" w:rsidR="00AC7CBA" w:rsidRPr="00AC7CBA" w:rsidRDefault="00AC7CBA" w:rsidP="00AC7CBA">
            <w:pPr>
              <w:pStyle w:val="NoSpacing"/>
            </w:pPr>
            <w:r>
              <w:t>UETHDA Service Area</w:t>
            </w:r>
          </w:p>
        </w:tc>
        <w:tc>
          <w:tcPr>
            <w:tcW w:w="2520" w:type="dxa"/>
            <w:shd w:val="clear" w:color="auto" w:fill="D9D9D9" w:themeFill="background1" w:themeFillShade="D9"/>
            <w:noWrap/>
            <w:vAlign w:val="bottom"/>
          </w:tcPr>
          <w:p w14:paraId="5287C753" w14:textId="1D0EED52" w:rsidR="00AC7CBA" w:rsidRPr="00AC7CBA" w:rsidRDefault="00AC7CBA" w:rsidP="00AC7CBA">
            <w:pPr>
              <w:pStyle w:val="NoSpacing"/>
              <w:jc w:val="right"/>
              <w:cnfStyle w:val="000000000000" w:firstRow="0" w:lastRow="0" w:firstColumn="0" w:lastColumn="0" w:oddVBand="0" w:evenVBand="0" w:oddHBand="0" w:evenHBand="0" w:firstRowFirstColumn="0" w:firstRowLastColumn="0" w:lastRowFirstColumn="0" w:lastRowLastColumn="0"/>
            </w:pPr>
            <w:r w:rsidRPr="00AC7CBA">
              <w:t>29,369</w:t>
            </w:r>
          </w:p>
        </w:tc>
        <w:tc>
          <w:tcPr>
            <w:tcW w:w="1800" w:type="dxa"/>
            <w:shd w:val="clear" w:color="auto" w:fill="D9D9D9" w:themeFill="background1" w:themeFillShade="D9"/>
            <w:noWrap/>
            <w:vAlign w:val="bottom"/>
          </w:tcPr>
          <w:p w14:paraId="3DF69F7B" w14:textId="60B32001" w:rsidR="00AC7CBA" w:rsidRPr="00AC7CBA" w:rsidRDefault="00AC7CBA" w:rsidP="00AC7CBA">
            <w:pPr>
              <w:pStyle w:val="NoSpacing"/>
              <w:jc w:val="right"/>
              <w:cnfStyle w:val="000000000000" w:firstRow="0" w:lastRow="0" w:firstColumn="0" w:lastColumn="0" w:oddVBand="0" w:evenVBand="0" w:oddHBand="0" w:evenHBand="0" w:firstRowFirstColumn="0" w:firstRowLastColumn="0" w:lastRowFirstColumn="0" w:lastRowLastColumn="0"/>
            </w:pPr>
            <w:r w:rsidRPr="00AC7CBA">
              <w:t>18,392</w:t>
            </w:r>
          </w:p>
        </w:tc>
        <w:tc>
          <w:tcPr>
            <w:tcW w:w="800" w:type="dxa"/>
            <w:shd w:val="clear" w:color="auto" w:fill="D9D9D9" w:themeFill="background1" w:themeFillShade="D9"/>
            <w:noWrap/>
            <w:vAlign w:val="bottom"/>
          </w:tcPr>
          <w:p w14:paraId="395113D7" w14:textId="52DFAF90" w:rsidR="00AC7CBA" w:rsidRPr="00AC7CBA" w:rsidRDefault="00AC7CBA" w:rsidP="00AC7CBA">
            <w:pPr>
              <w:pStyle w:val="NoSpacing"/>
              <w:jc w:val="right"/>
              <w:cnfStyle w:val="000000000000" w:firstRow="0" w:lastRow="0" w:firstColumn="0" w:lastColumn="0" w:oddVBand="0" w:evenVBand="0" w:oddHBand="0" w:evenHBand="0" w:firstRowFirstColumn="0" w:firstRowLastColumn="0" w:lastRowFirstColumn="0" w:lastRowLastColumn="0"/>
            </w:pPr>
            <w:r w:rsidRPr="00AC7CBA">
              <w:t>62.6%</w:t>
            </w:r>
          </w:p>
        </w:tc>
      </w:tr>
    </w:tbl>
    <w:p w14:paraId="39A486A3" w14:textId="78CD4C58" w:rsidR="00AC7CBA" w:rsidRDefault="00AC7CBA" w:rsidP="00AC7CBA">
      <w:pPr>
        <w:pStyle w:val="Caption"/>
      </w:pPr>
      <w:bookmarkStart w:id="328" w:name="_Toc452668671"/>
      <w:bookmarkStart w:id="329" w:name="_Toc471837225"/>
      <w:r>
        <w:t xml:space="preserve">Table </w:t>
      </w:r>
      <w:fldSimple w:instr=" SEQ Table \* ARABIC ">
        <w:r w:rsidR="00D024DD">
          <w:rPr>
            <w:noProof/>
          </w:rPr>
          <w:t>47</w:t>
        </w:r>
      </w:fldSimple>
      <w:r>
        <w:t xml:space="preserve">: Children Under Age 6 With All Parents in Labor Force </w:t>
      </w:r>
      <w:r w:rsidRPr="00BE64B8">
        <w:t>(201</w:t>
      </w:r>
      <w:r>
        <w:t>4</w:t>
      </w:r>
      <w:r w:rsidRPr="00BE64B8">
        <w:t xml:space="preserve"> ACS 5-Year Estimates)</w:t>
      </w:r>
      <w:bookmarkEnd w:id="328"/>
      <w:bookmarkEnd w:id="329"/>
    </w:p>
    <w:p w14:paraId="09C15BBF" w14:textId="39FBC5BE" w:rsidR="00143553" w:rsidRDefault="00143553" w:rsidP="00143553">
      <w:r>
        <w:t xml:space="preserve">The average cost of childcare in </w:t>
      </w:r>
      <w:r w:rsidR="007F70B5">
        <w:t xml:space="preserve">a child care center in </w:t>
      </w:r>
      <w:r>
        <w:t>Tennessee for an infant is</w:t>
      </w:r>
      <w:r w:rsidR="007F70B5">
        <w:t xml:space="preserve"> $5,857 per year</w:t>
      </w:r>
      <w:r w:rsidR="00DA43DE">
        <w:t>;</w:t>
      </w:r>
      <w:r w:rsidR="007F70B5">
        <w:t xml:space="preserve"> </w:t>
      </w:r>
      <w:r>
        <w:t xml:space="preserve">the cost for care of a 4-year old is $4,515 </w:t>
      </w:r>
      <w:r w:rsidR="007F70B5">
        <w:t xml:space="preserve">per year, and the cost of care for a school-age child is $1,838 per year (Fig </w:t>
      </w:r>
      <w:r w:rsidR="005C664D">
        <w:t>47</w:t>
      </w:r>
      <w:r w:rsidR="007F70B5">
        <w:t>)</w:t>
      </w:r>
      <w:r>
        <w:t xml:space="preserve">. According to </w:t>
      </w:r>
      <w:hyperlink r:id="rId207" w:history="1">
        <w:r w:rsidRPr="007F70B5">
          <w:rPr>
            <w:rStyle w:val="Hyperlink"/>
            <w:i/>
          </w:rPr>
          <w:t>Child</w:t>
        </w:r>
        <w:r w:rsidR="00F24A1A">
          <w:rPr>
            <w:rStyle w:val="Hyperlink"/>
            <w:i/>
          </w:rPr>
          <w:t xml:space="preserve"> </w:t>
        </w:r>
        <w:r w:rsidRPr="007F70B5">
          <w:rPr>
            <w:rStyle w:val="Hyperlink"/>
            <w:i/>
          </w:rPr>
          <w:t>Care Aware America</w:t>
        </w:r>
      </w:hyperlink>
      <w:r w:rsidR="00DA43DE">
        <w:rPr>
          <w:rStyle w:val="Hyperlink"/>
          <w:i/>
        </w:rPr>
        <w:t>,</w:t>
      </w:r>
      <w:r>
        <w:t xml:space="preserve"> the price tag of infant </w:t>
      </w:r>
      <w:r w:rsidR="007F70B5">
        <w:t>care in Tennessee accounts for 29.3</w:t>
      </w:r>
      <w:r>
        <w:t xml:space="preserve"> percent of the income of </w:t>
      </w:r>
      <w:r w:rsidR="007F70B5">
        <w:t xml:space="preserve">a single parent family and 8.2 </w:t>
      </w:r>
      <w:r>
        <w:t xml:space="preserve">percent of the income </w:t>
      </w:r>
      <w:r w:rsidR="007F70B5">
        <w:t>of a married couple family</w:t>
      </w:r>
      <w:r>
        <w:t xml:space="preserve"> (Fig </w:t>
      </w:r>
      <w:r w:rsidR="005C664D">
        <w:t>48</w:t>
      </w:r>
      <w:r w:rsidR="007F70B5">
        <w:t>)</w:t>
      </w:r>
      <w:r>
        <w:t>.</w:t>
      </w:r>
      <w:r>
        <w:rPr>
          <w:rStyle w:val="EndnoteReference"/>
        </w:rPr>
        <w:endnoteReference w:id="47"/>
      </w:r>
      <w:r>
        <w:t xml:space="preserve">   </w:t>
      </w:r>
    </w:p>
    <w:p w14:paraId="3FAFD087" w14:textId="77777777" w:rsidR="007F70B5" w:rsidRDefault="007F70B5" w:rsidP="007F70B5">
      <w:pPr>
        <w:keepNext/>
      </w:pPr>
      <w:r>
        <w:rPr>
          <w:noProof/>
          <w:shd w:val="clear" w:color="auto" w:fill="auto"/>
        </w:rPr>
        <mc:AlternateContent>
          <mc:Choice Requires="wpg">
            <w:drawing>
              <wp:inline distT="0" distB="0" distL="0" distR="0" wp14:anchorId="2F1538F6" wp14:editId="393572C7">
                <wp:extent cx="5943600" cy="542172"/>
                <wp:effectExtent l="19050" t="19050" r="19050" b="10795"/>
                <wp:docPr id="565" name="Group 565"/>
                <wp:cNvGraphicFramePr/>
                <a:graphic xmlns:a="http://schemas.openxmlformats.org/drawingml/2006/main">
                  <a:graphicData uri="http://schemas.microsoft.com/office/word/2010/wordprocessingGroup">
                    <wpg:wgp>
                      <wpg:cNvGrpSpPr/>
                      <wpg:grpSpPr>
                        <a:xfrm>
                          <a:off x="0" y="0"/>
                          <a:ext cx="5943600" cy="542172"/>
                          <a:chOff x="-8626" y="0"/>
                          <a:chExt cx="5952226" cy="543393"/>
                        </a:xfrm>
                      </wpg:grpSpPr>
                      <pic:pic xmlns:pic="http://schemas.openxmlformats.org/drawingml/2006/picture">
                        <pic:nvPicPr>
                          <pic:cNvPr id="558" name="Picture 558"/>
                          <pic:cNvPicPr>
                            <a:picLocks noChangeAspect="1"/>
                          </pic:cNvPicPr>
                        </pic:nvPicPr>
                        <pic:blipFill>
                          <a:blip r:embed="rId208">
                            <a:extLst>
                              <a:ext uri="{28A0092B-C50C-407E-A947-70E740481C1C}">
                                <a14:useLocalDpi xmlns:a14="http://schemas.microsoft.com/office/drawing/2010/main"/>
                              </a:ext>
                            </a:extLst>
                          </a:blip>
                          <a:stretch>
                            <a:fillRect/>
                          </a:stretch>
                        </pic:blipFill>
                        <pic:spPr>
                          <a:xfrm>
                            <a:off x="0" y="0"/>
                            <a:ext cx="5943600" cy="364490"/>
                          </a:xfrm>
                          <a:prstGeom prst="rect">
                            <a:avLst/>
                          </a:prstGeom>
                          <a:ln>
                            <a:solidFill>
                              <a:schemeClr val="accent1"/>
                            </a:solidFill>
                          </a:ln>
                        </pic:spPr>
                      </pic:pic>
                      <pic:pic xmlns:pic="http://schemas.openxmlformats.org/drawingml/2006/picture">
                        <pic:nvPicPr>
                          <pic:cNvPr id="559" name="Picture 559"/>
                          <pic:cNvPicPr>
                            <a:picLocks noChangeAspect="1"/>
                          </pic:cNvPicPr>
                        </pic:nvPicPr>
                        <pic:blipFill>
                          <a:blip r:embed="rId209">
                            <a:extLst>
                              <a:ext uri="{28A0092B-C50C-407E-A947-70E740481C1C}">
                                <a14:useLocalDpi xmlns:a14="http://schemas.microsoft.com/office/drawing/2010/main"/>
                              </a:ext>
                            </a:extLst>
                          </a:blip>
                          <a:stretch>
                            <a:fillRect/>
                          </a:stretch>
                        </pic:blipFill>
                        <pic:spPr>
                          <a:xfrm>
                            <a:off x="-8626" y="379563"/>
                            <a:ext cx="5943600" cy="163830"/>
                          </a:xfrm>
                          <a:prstGeom prst="rect">
                            <a:avLst/>
                          </a:prstGeom>
                          <a:ln>
                            <a:solidFill>
                              <a:schemeClr val="accent1"/>
                            </a:solidFill>
                          </a:ln>
                        </pic:spPr>
                      </pic:pic>
                    </wpg:wgp>
                  </a:graphicData>
                </a:graphic>
              </wp:inline>
            </w:drawing>
          </mc:Choice>
          <mc:Fallback>
            <w:pict>
              <v:group w14:anchorId="476D25A6" id="Group 565" o:spid="_x0000_s1026" style="width:468pt;height:42.7pt;mso-position-horizontal-relative:char;mso-position-vertical-relative:line" coordorigin="-86" coordsize="59522,5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MnpS6wIAAFEJAAAOAAAAZHJzL2Uyb0RvYy54bWzkVslu2zAQvRfoPxC6&#10;O9plS4gdpHYSFAhao8sH0BQlEZFEgqSXoOi/d0jKS+IAbXNq0INlbrO8N/MoXV7tuhZtqFSM91Mv&#10;vAg8RHvCS9bXU+/7t9vRxENK477ELe/p1HukyruavX93uRUFjXjD25JKBE56VWzF1Gu0FoXvK9LQ&#10;DqsLLmgPmxWXHdYwlbVfSrwF713rR0GQ+VsuSyE5oUrB6sJtejPrv6oo0Z+rSlGN2qkHuWn7lPa5&#10;Mk9/domLWmLRMDKkgV+RRYdZD0EPrhZYY7SW7MxVx4jkilf6gvDO51XFCLUYAE0YPENzJ/laWCx1&#10;sa3FgSag9hlPr3ZLPm2WErFy6qVZ6qEed1AkGxeZBaBnK+oCTt1J8VUs5bBQu5lBvKtkZ/4BC9pZ&#10;Yh8PxNKdRgQW0zyJswD4J7CXJlE4jhzzpIHyGLPRJIsyDx1NSXNzME6jyGw64zjOY2Ps70P7JsND&#10;QoKRAn4DVzA64+r3PQVWei2pNzjp/shHh+XDWoygrAJrtmIt04+2RaGAJql+s2RkKd3khPYUFOJo&#10;h30TFqWwBACNkTnnrLBBdc/Jg0I9nze4r+m1EtDfoDpLx9Pjvpk+CblqmbhlbWtqZcYDONDCs156&#10;gR/XpwtO1h3ttROepC3g5L1qmFAekgXtVhT6SH4sQysFKP690iacaQMrhh/R5DoI8ujDaJ4G81ES&#10;jG9G13kyHo2Dm3ESJJNwHs5/GuswKdaKAl7cLgQbcoXVs2xf7PzhjnCastp0DQOJ2MbZpwY9ZKgw&#10;OSotqSaNGVbA0hdg1tkcNiylRxYNwQoUYSz+WgNxliS5vX0ObQwFlkrfUd4hMwAiIQVLJN4Ajy6Z&#10;/RETtO1t3rxl5b6u9tqk81aiDYYLDxMC5XLtAQiPJyGosbaIHAY7BEiu7WDwhgSUnwsof9sCiv5z&#10;AR3fBvE4TzN737tr5OxtEmbxJP43lWRfTPDetlfO8I1hPgxO5zA+/RKa/QI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F+LjQXcAAAABAEAAA8AAABkcnMvZG93bnJl&#10;di54bWxMj0FLw0AQhe+C/2EZwZvdxNrSxmxKKeqpCLaC9DZNpklodjZkt0n67x296OXB4w3vfZOu&#10;RtuonjpfOzYQTyJQxLkrai4NfO5fHxagfEAusHFMBq7kYZXd3qSYFG7gD+p3oVRSwj5BA1UIbaK1&#10;zyuy6CeuJZbs5DqLQWxX6qLDQcptox+jaK4t1iwLFba0qSg/7y7WwNuAw3oav/Tb82lzPexn71/b&#10;mIy5vxvXz6ACjeHvGH7wBR0yYTq6CxdeNQbkkfCrki2nc7FHA4vZE+gs1f/hs28AAAD//wMAUEsD&#10;BAoAAAAAAAAAIQAZMJ4pIxoAACMaAAAUAAAAZHJzL21lZGlhL2ltYWdlMS5wbmeJUE5HDQoaCgAA&#10;AA1JSERSAAADPgAAADMIAgAAANnfSswAAAABc1JHQgCuzhzpAAAACXBIWXMAAA7EAAAOxAGVKw4b&#10;AAAZyElEQVR4Xu2df1Rb133AHw/mOAvINCMJT2YLYQRMhlIbPLwT00ZAgfg4zvFMYndO+FHptNlp&#10;7KRhDhQbb+2pbcKPyk5j5zjLETMo8amJYV68DEs2BJ/grKbCdYMXkMIoTTHPOXHdINTGZtbT7n33&#10;CZ7Ee5KQQEj4ew9/ifvzc+/3++79fu+PKKfTSUEAAkAACAABIAAEgAAQiAQCdCRUEuoIBIAAEAAC&#10;QAAIAAEggAnA1A3GARAAAkAACAABIAAEIoYATN0ipqugokAACAABIAAEgAAQgKkbjAEgAASAABAA&#10;AkAACEQMAZi6RUxXQUWBABAAAkAACAABIABTNxgDQAAIAAEgAASAABCIGAIwdYuYroKKAgEgAASA&#10;ABAAAkAApm4wBoAAEAACQAAIAAEgEDEEYOoWMV0FFQUCQAAIAAEgAASAAEzdYAwAASAABIAAEAAC&#10;QCBiCMDULWK6CioKBIAAEAACQAAIAAGYusEYAAJAAAgAASAABIBAxBCAqVvEdBVUdOkR4KzNxVFR&#10;UcXNVs69cbbuamWUsrrbRt20Nm+NilIWNw+5R+Fs3btRlFm/Lz1I0CIgcIcR8C3+fgLxrj3WVndf&#10;p7ih5mJlVNTWZutN90yvd1evlfrdz6Ih2sISgKnbwvKF3IGAQIBj+zuaypGSREFZ3nTWag8KzdS1&#10;0WE2qBwWIzH5Tih3d9s85qqLURkoEwjMCwFh9sOLNg78lCjSA3d99PJ4pDdiCdcfpm5LuHOhaWFD&#10;gPttx3eL1pacXfn2mMPpdFprUs692ea5zBXVVpFfP+4cr89XhE0LoCJAAAhIE7CPWwZYiqnpmsDC&#10;7XSa6/MTgmK14OJPK/IPjAdfz6AaCYmDIgBTt6DwQWIg4AcBztbz5o7m36sbf7I7fyUWudhVW+p/&#10;qklbLqSdspzX8fY4ZfnBPhbZo2QdqfahjmrsYo3K2/OeZUK6aI7tO0ise8XVHUO8bc9mPSv85F6E&#10;srjJ8Fa5yuUWmWL7DdV5fFJpu+AU23eEVDSvusNq5y1nyJrYUp0nGBMPnrXa8G/YEYwyP2kkdkbS&#10;LmSc2JCvNbEUW1ewIlpwE3tLLq6bH5ghChAIIwKc3YqGPxIuFFTlBy9gwRb2P/x9UweywON/Kctb&#10;hthPXEK9u2NGfGbto5jxovJiR0TMYx+FhOzjyFMWk04o7kgfO+WqhsQ2DLu1g9cAyryadguKKBU4&#10;9sJB0q48ocKU3Xp2xqNAiphWAiIplhL2MOqxiKoKTN0iqrugshFJ4IbZiCYsypyslFjJ+luuRz/5&#10;+vjkxcb0s5V7O4dlfYlf9h/dVdLwZ43mPziOP3Gjb0Aqsy/7dd9d1xizb3DC6WguNr/VZv2Trfv1&#10;+is5r445nY5Bveps5ebXewR/JWt65e3flJ9xONs0acvs/Ue2r224vvO/Hc5bY4fjdEW17nZBDkdY&#10;d5TaNzDpHD1ePFjfhnbo4eLW1vxx59gtp2P0cExz0c6Trn17rEnXeVXcLmqVprNbX8QI9gmjJo32&#10;mnymbq45bkT2PlT6jiRg6zlQP/zNV/udzq8s+ozWypcO9Ux7UU/p/mPyySO/muiqoVorMrJ/+uV3&#10;3nWMtWssdTv0Zrz0kQyKR4tLs1lDx7mreO413HvGROVuy00WfcJnyz7ZvsZarq1AxU2ademt+/d2&#10;jsgqGLv56PM7GqhXzJMjx4tv9/VI7ciw9+m2P9NI7RqcdDiO55nr/93KXe8+8MaVb/IKxqJXte7Y&#10;fKjX1QqxhrkpryvuyBESXKNh6hYcP0gNBIInoFqfm6agYlOycpSU6UzvsMd+YVcBtkttuvepoi1P&#10;rYmnmW9UlOZKlEzikAzplfkHkG3vzxX5e/Qvr2eQrNMJyauVFDs8es21oC7aVqHmDYHUjb62d3qo&#10;jPWZD9DUMiYzS0X1nugdFWl5IcLjuamxKALKU7OKForLymSWUfQDmesz3Orvs13ek8/ULXjEkAMQ&#10;WGACxJaMA7/lH7kk9S/kILmgliUmpzLU+OXR6y5pYlSPr0uLjYlNSlVRFFP67NOrFDTzyHoVwxrO&#10;mWW3gd67triIYTveNI5w3CgSTqroidxU0apGQvbJf13FPfz1HIY1nfhIZnHI2fpO6XqootINa2KX&#10;M+ptpWiV5RmEOHz9aZopPKAvT6MT8g8cejmHVzCJyasZir08em1acUxLsXdhX+DOWXrZw9Rt6fUp&#10;tGhpEuCujV72dTCBxGFWJyeKJFt0QOK+goZ+aTrCruR3tel3o49PdLrW5BGPRGBSkxPR10gIQpVM&#10;2nT8zbo7XfvunNAHmXxOZUFkILCwBGb2uiEb9nK8kUA4lhS9oqDOl+D6UzVasfZbpfzcy2r96ISJ&#10;Ktr2WKpYzKVk3598XXH8OflE4ihXJyeISkYbLQT/b9SKggaZpoKwz6UvfMeFqZtvRhADCARHgF8u&#10;uy27A8mPrGi9B4lVL3W959DzJbq4w8in6fyiqypbOgdikJv5/KDd1uNGZFebjj3bYudaZDNVXRP8&#10;9mw+8N8t/wKpbcDJ/SsEYgGB0BNA21tf31TSEnN41OF0IMeoL8H1r4aKrK2VGymToa7OMMtbKmXx&#10;8i9XVyxiHfQeZlsQ0U7a3kObSnQxP8YnsCa6qmSyAGGfW2/4ig1TN1+E4P9AIFgCtCJnc6WaMtXW&#10;vcafQuB39e5v8XLCVLJEfrMLNXDpCjvFsR8eM/RKxBLiXOhF+53xnmVUyi0+miI+LoZjf3WuT+7A&#10;P3HHnG45+YnMrSVkAjp4vnfYTqHzCkd3twxxwv6bd04OyW7Rcaukx/xvrsmD7QhIDwRCSeCuhPh7&#10;aI41n+ufD6sbqnn8mqe2FFE9ra3Ir+nuLcUiTvSDWPZltl7IrN6IVW/gwicsN8X2nDCgDbqeQbD8&#10;DZy/iE4p4fMKu48Le1sT4uPoKdb8YZ9cU0HY53XowdRtXnFCZkBAkkBszq7TPV37Et9bp8SuxbT9&#10;v/76MyV+W6dcWSaof/CarvB8SdJd0ds/yNr5YpFEWQn5e99uLx3TZqyIiq5of7CkJI3J0e5vLDyN&#10;NuJEbz/30MZCuVWxIv+HPSYNVauKk76eCl0o8MOe9k2faVGE5O3t91eUpNEUKu64qfJ2LSqOBB93&#10;tqEm1NWoe5Fblr9weK7JYXgBgYgggFZrFS2Nf2MouC8qWmN8KK/MlznLz1bRqY9tw1vQGA9vKZ98&#10;tuz7a/8WSlfk/uDU4cLOkqTo5O3GlJ2Nm6UWh+q9Pe2ln9VkxCF98v6DFU+mxa/VtugKDQUrkFow&#10;fm1jWaZMW0DY/exkv6JFIQ+HXxEhEhAAAkAACAABILCYBNAjB08UNKToLa3+70xYzPpC2QtDAKxu&#10;C8MVcgUCQAAIAAEgML8EbB8bDf0S3tL5LQVyC3sCS2rqJjpJpypvMpIrQ8ntprx3xksgb70tiQdM&#10;wn7MQQWBABAAAkBg7gQ4m/mcgZX0ls49M0gRyQSW0NSN++2p2grhJJ3D9OJ95vf6bkRy10DdgQAQ&#10;AAJAAAhMEyAPWLkf/QY8dySBJbTXDb0TsqqgQaW3dKJb2oXORCa3DTM3VDFF+m70zz9Zzx7dv+uV&#10;1isUlVmmO/rqS9mTx8pEV1I9w28joNn+E4d2VTegG6WZssaWPf9YmCZ9Ff6dN27S9o/eeY2GFgOB&#10;SCJg3ZMccHVBwANGBwmBwIISmJbrJWR1i/3rdRsyKZNW/Z2mk91WcsEBnabptOjRQTz+7ih+sSLx&#10;Pok9TdNq0T9DUdlVXV/wF1P5fBRoQXsHMgcCQAAIAAEgAASAgDSBJTR1ox/cvE9/rKqIbX3lmYL0&#10;uOmXcT0a7u19kumoPh8FgvEEBIAAEAACQAAIAIFFILCEHKYueuiwwql3frbjlVa2CDtPU4exz3Sg&#10;qmuoPl+B4sz8myQgXtTk4WbkMx2p6jpTn59AcUPNG/K1bhcSkmiiy+UXobOgyAgmMO2ECsaTFcHt&#10;D6jqYs8dcAsIISQKHQGQ8QBYA7QAoKEkS8jq5gJAM9lbvldeiq4tHBge4w+ZioJ/75P4fBQoMNiQ&#10;6g4mgGYe5O8OZjDnpk9DA25zZgcJQk4AZDwA5AAtAGhLaurGWVu01YZ+dgoZ1uyf/rqPZdSVm3MU&#10;tNSrjrPfJ/F4ms3no0CB0YZUQAAIAAEgAASAABAIisDSsbrRqUXfX/f5z7LvioqKjtt0eWP76eOV&#10;OfhMKHrc4+0fqU3a9Gh0bdsNmfdJaIX6hbdrVCZtRjR+yYfy9ShQUNAhMRAAAkAACAABIAAEAiOw&#10;BPe6BQYCUgEBIAAEgAAQAAJAIPwJLB2rW/izhhrOOwGOvXCwXIVfPS9utnpsa5z3wiBDGQLkwRKJ&#10;LkBXLSrDuWvIGyrK4uahYMcOOthUjJq6tdl6E4bJvBKYYvuOlCO089JN81qzOygz2eGNHlRdG6bD&#10;fv5EUla/LeoIgKnbouKHwuUIkK8+dl57+areHO58rbI1Q2/5ymmcuYfZT6j+vZDmZ2YhiWbva8rD&#10;H7FImady10YvsyEh41nIFNvf0UTm9MryprPCLY+LUhUoVIYA+er7enuQG+ncu78VXbTumPsTAuTj&#10;7UOHhFX/cPb+g3n8qJ2H5UQIWsZdH708HoJy3IoQvXepLD941ur1hctQVy505cHULXSsoaT5JmAf&#10;s4zMd55hm99Na1uTTlm4HR2dhuCVAHf1P2s3lehifjzmcDr6X7jvgzN93hYAQDOMCdjHLQOLM/1f&#10;BCictW33O8qyzSDi8vCnrp7av6mkJebwqMN5q//FhA/eu3Rnzt1g6rYIEgpFzokAbx5TFjedNDYR&#10;z0n5wT6Ww0vqRwsa+inqXW16Cr9I5exWFIW3tUSpyg9eYJHBjqy8i1/tMB7kEwu/T7+QxjYUrIiE&#10;NS539b/qa6l9Lz2TJM2Ot2FMGxiEVmMnMsf2tVRjfyZue5PRKlyX443Vybe0yFghse5H692Wat4q&#10;4MWaZbN27ObjFNe89z/ovHfIA2e3mDtZRrX+EYamaCan/MCL+Qqs6Gbc6+73dU9ZTDp+2CjLj/Th&#10;I+ooILudoZrYON24iXnikejHot9mPUvGnmvokvwFPyCh6bKkigj7l3nI6S5EgfJCWryioAHN3PAh&#10;M94ZbbeeJUpA1Fmy+oHczcnWFayIjgRDNZqUHK6lnn/puQxpxrwjQlmNDtHhILQa6z3RWBXbmL2x&#10;MryFB7yEf1+kLuSGN1IdHbxoKPNq2i2hlnCb5eIvWCpjfeYDNLWMyS49sEuNr2udEShlXnWHS8uh&#10;3ycs5w+JNT/PTk6PyUq97KiXgox1hEviyVAlulRGFQcqUU4IQCAMCUx0VaG1J1PTNeFw8E+ZUYxG&#10;PzjhnLzYqGYodNmyA1X6i66qbIpCb85+hVsw0VWjOXxx/JbT+dXMs2aOQX0RyiizTD8w6fyDuXHj&#10;dHySLf9CWvgH3FJcVYJFaL642g7UeobK1LSjxaiTbxq6RHrQweNiNO3Y/jTWrmH4H32wYtQ1pnEc&#10;ySPw9EgvOCcG9RpGeDiOFEdq5Zg069QUo268OOkY66rBP0vVdmGB8y1FBWeWNf68y+LqXoKi7Njg&#10;pMMxbqrRHLM4yDhBbxSjH/+P1JznQ1pBxoxjcvBYGeMaJ6JMnJMD+rJMMkSdwjBzDcWZ9qF+2afR&#10;9WKeJA4Z0riGfGc5Rts1mS5EhPAL7WO3nG6/LyyuRcqdCC//9qC8kCKhFg34L7pqXtJd5FmKhFdW&#10;P4iAL1Ib51Isbimi8TkvyC45dcuAJ0aGh6Di0Hj7IxmrvODfGmt/gRH0oVdWVFFNF1IJs4I/w5to&#10;YLXOPPnVeNeP1FjCZw/7uTR8bnFJG7HQNr77gWWSNEIssLfGkcQhKZYdVHJ6TFbqRfrNo66SkPka&#10;8t3kpnLlVPHcmj8TG6xugc55IV2ICajW56YpqNiUrBwlZTrTOzxrP7i3J84yHs9NjaUUD2c9ylC9&#10;J3pHg92WHtK2ox0whp80JFZuzeLXl5KBVqz9VilzpfnNrmHu5nDvGROVuy33r+x9p3Q9lMv+9Mh6&#10;FWU68dEwarw3VrmlFd9A9irPYLvUpnsf5YV7gVKsevrZUqbfYPzY3VtBXpDLLX3q0Vh6pbpiGz93&#10;C3WgVz6573Rrlfr3ra98uyB9Fb8Kv20jKB5flxZL00zhAX15mtBGhv8xJvbhr+cwLM9HeAePHzN0&#10;7KqN5aXZrOGc2eaWCRX7yNPlm1AKo/mGfAtpRf4e/cvrMU9y0Tc7PHrtJm8X5C0H9AOZ6zOEy8MF&#10;wlmZzDKK/C45zkONM2Tl+RTShPwDh17O4VkmJq9mKPby6LVpSfapH0LWjkAK+rL/X3UN6c9uzblX&#10;PjW5bbTjTeMIx40iLUYVPZGb+ide4lxWqMwslaDfvLIq2lahXjlLxDmxjMgMbyFOUemGNbHLGfW2&#10;UrwwDmVYtnLzntPHqtT4vcu89LgN1R1DdkossMsYJHEz7x7NGlSyekxO6r18KyQh83ZBFZZimsEq&#10;d8AybqdcbAVXgEgVBwoPpm6BkoN04UZgZvtq9IqCuqWzQYb7nemNZotG8w9r4sXIhXNP0wZ5xaPF&#10;pdn4Y28ddKl1+troMPIY4dsKUbTojJm33fxiRQ5gkrBV/4tP0ZkDZnVyokhnuH07UeUWZduyxDjE&#10;npT6D0bHze2NZX/R07BjZ9vAOEahXJ2c4FvlkVYwqcmJy2byxlMuO8/TI5Pxy6PXRdrdDRry8Yk2&#10;Vd/H+/dRoGOTUlXU4IUrn3Pc51cuDFKq1KRYWjjVgZ2DCPjd6dp3w03CFrs+otMnxJG6VAJ3tfsN&#10;3W81O7esiRUPT4+xNMUvz/Dqwmr96ISJKtr2WCpFDgqgTSN3YxFP15oEJn6xctchkjLiMbyneBFY&#10;1ICeSyqv/8DBCzdjaij557ah30kIrEwdiZRJ6LHbclIvcgkLp1andzhIQo5NSk+hBi5dYac49pML&#10;A5QqXRlLEW5SqjhQlr71WKA5QzogEEoC/j1xFsoazVdZ9v+92HmFbS5JQl/06a0/Sbt7EiuMgvmc&#10;HL67N2frs2qq11DXZCBqnSZvhPA+qemAj+L6yWp5mqbNla5N+3cPe9o5kNfCfSYnGJbmq+HB5oMm&#10;cJu/hwxjFDtguX4PRuHxHZIpYMY8JtLaeCYXy/P0yMRjJucGTZNm7zn0fIku7jB2chEXIR/uiU9C&#10;JtKS5Ojo5B23NabXn0YmQGJJcvfgt2nSlgeLYcmkt/Uecp0+ERypS6RpZHcmPx6iyLITf+OTqj9K&#10;FAkgHgmKrK2VGymToa4OiTgyqyfTcm82+seKTtOIdIhK6Xt4E5USBgG/d1mBzOEUNWIZv8tlz/a9&#10;807qdSVej8VMG8U9pF60fqNXaYzjgkpEitQuOSDpe+LvZ9gjJUl3RSf9y+3Kf3t9KxJuOVUcOEmY&#10;ugXODlKGH4HZT5zJ1lFShsOvRdi5We9SFzNbf8YOkK33okDHrtlQWkT1tB5HLkus1iniRe03tLw/&#10;5PmYL0o3B1a4FGLVG7jQi0/j24ZOvmNgN87y4fI+HcGedLXnGDINhD4gW8U/VbegkyyoaNunlz5m&#10;KVTPv/1L3mIxcP4i2sKMzyvsPi5/EaDQivO9w8jTYR96v8Uwzr+qF0PMHiQTyv7JyZbTrNq7k4s0&#10;XxEfF8OxvzrXR25SuDls/HkzK+wQGm95uRD7oAXCrOGdk0N35pk5/4ZKQnwcPcWaP+zzafyRnIL7&#10;V0hoYyGv+gGXiJNNq3iv21h9/qwNEvFrntqCRby1h/eWomm91zcb/WeFG0zUhffh7Ypz4ROWm2J7&#10;ThjQQZBQBmT30u5u6eeF2z5yCQkUFsA0onZ4gUUHgI7ubpG/qVFWj8lJva85kgdkbsT4ZgcrbEce&#10;aNlVjHZouNjKqeJACPqqViB5QhogEHoCtMwTZ/I1cXsh7Xroazz/JdLJaMqGsxXUOpoNqPf2nKmk&#10;mjLisBMOH3bCJ9TmzgpnmpC/97ip8nZtxgpk/cswJNSZ36rMjndvBXpQbucpXVYntidpjFmaxlBv&#10;hUHVWZ66Yfu6L45k4xZ/bdOAup3UE6NoL/2sBqGI3v7+gxVPuva6ze4H9Cn9YY9JQ9Wq4tCrehnH&#10;E+tOuV7VE/GMKzIkVpmPv5Dt5uTyyO3eHO3+xsLT6JBj9PZzD20s5C0Wy1OLv61hBCcXPqknPL4s&#10;Jkx6y/u9hvM/gsI6R8VabYuu0ICOhCdvN35tIzoj4iMkqH9QV6PuRc7E6YOZvpKE+//p1Me2YZli&#10;eLM6P9+aGatExPmr8ubMim+4WF3IDW+kNk8dLuxETgDUCyk7GzeHFBmdsuH7a7/4WREW7jjtwMbD&#10;vADGYAjtmz7TIoFN3t5+f0WJvHDL6jF5qZdroSRkOqX4+S2MsO0BHx0XlpHSqjhwePAQVuDsICUQ&#10;CDMCnK27dlXBMZW+u3Nmo26Y1RGqQyG7YFl67f3tv9RtWbmM3FMzUNU1JGFlAVhAwIMAugboiYKG&#10;FL2lFZzp4Tg4kF1wQ35t0uFfvrVlJc1LunakqutMfX7C/NYWrG7zyxNyAwKLSOCG2YgcGMRbCiFs&#10;CYivkp76fOx3UxTD72WGAAR8EbB9bDT0z5jVfUWH/4eagPgSae73Y8MTFJWSnjT/wg0aPtQ9C+UB&#10;gYUiAGp9ocjOb77IkffGsdJP0UbmqKi7lM+NbGw/fawCHTSBAAS8E+Bs5nMGdtpbCrjCjwByKJ9u&#10;LR3ZgU+VRSc9d7Ww3fxaxQIcNgKHafj1PdQICAABIAAEgAAQAAIyBKIe3vcbgHOnEbDuSQ6myWn7&#10;R4NJDmmBABBYaALByDgI+EL3DuQPBAIjMC3XYKQPDCCkAgJAAAgAASAABIDAIhD4f9E6dbGzyQxj&#10;AAAAAElFTkSuQmCCUEsDBAoAAAAAAAAAIQC8rZ9Y/hQAAP4UAAAUAAAAZHJzL21lZGlhL2ltYWdl&#10;Mi5wbmeJUE5HDQoaCgAAAA1JSERSAAADQAAAABcIAgAAAK1iuMcAAAABc1JHQgCuzhzpAAAACXBI&#10;WXMAAA7EAAAOxAGVKw4bAAAUo0lEQVR4Xu1dezyU2Rt/DWtdwtC4zGgphUWTanLpI9XaityKlFu5&#10;REm1Sm1bm/LbRG0lt5KtdMEaumxC2eiGtIlm2wibpJRcMnIJWWX8zvvOjFtzY5md0Xs+/vHOuTzn&#10;e57nnOec5znPEenp6YHQhCIwLASS/3w3rHI8F+p+eMU+fNyRk/PVvuRYprEkyukS9udtbiQJnuv+&#10;rzJOxYuPctNtJTFOUdjDMc7aGE4t0dru/mQbhjsSv1FPmmPGUSaXl+of13bxku1f5GmvjF95Tu7A&#10;jiVaIpxrac8l2x+RjYi11pH7F83xr6jTTJlhNzbqAg5B3WWRW48qbD+yCs+ZB4UK9tGW8e6icJv9&#10;8jGJHupcBJdaELL8F4WDR30NpIbNBPwqOJoyzqN0094X7t16Evd9hK+GlKBPiXS5FkEVOH7x5xhs&#10;hw/z+9hDbbQn97GHGOjRaE7uYxKwvk4JuAI3JtFHZXwYw4rK+JBAo8u1oKuZQ+oSmhlFAEUARQBF&#10;AEUARQBF4HNAAFXgPodRRvuIIoAigCKAIoAigCIwphBAFbgxNZxoZ1AEUARQBFAEUARQBD4HBFAF&#10;7nMYZbSPKAIoAigCKAIoAigCYwoBVIEbU8OJdgZFAEUARQBFAEUAReBzQABV4D6HURbqPlYXBM49&#10;dqtaqPvAd+I/NmRsJPpdbuB7w8Lc4MfmW5udA9OahbkPQkk7Ne0YaXMB9aNQEv9fEf3m8k7Cxhtv&#10;UNB4HICxKd2oAsfj8KPZ/kMExmFlJP/D5oW0aUVlLIraUMdOHoflHHJwqBWi+XlCACcvLYkuRjxB&#10;1ZdJWUEWBW0omI096RZwmeksP71C5JNE2H6rdSjDhuYVSgRodZXpgXtJuuFX89LXeZPTKc000I9/&#10;alPdnEmyvX+b4x92D+5eV3NZMnmtFj3P+sCTz6hwGNielwn7+xV0XhJZCUrCu/++2pAillfK2oUS&#10;MZjoroYicvgyTTPv2IZoT78Qcsmb/iFwu95kbDYj6O7M+OREk/YkxXkSkSDB/Ft0tqiNCUJr1d2z&#10;4csmEWeHlzA3/LTKsz59mSX6/ySE0NEZRtd32+mmOO/QqORKhGGQ9K62MAHmJTq3fJJ6qJTcKDsG&#10;N5r7ZJTUIYHR39Xejz5mTucrO/Kt8k56QQZL078bH0vMR1j6800M9MxX3qEeDvb/KbeMjh4j9TSk&#10;HQcYfnomylpmW+AD1EGyzBg1NsMhnMDT3hSmhlgTpzul1x/08tidWlTXn4lodZcDZ0iwOX1vrcqN&#10;2gl+hSXXOjzjSQcDAVpH5fWzfiSG7C+LKmnvq5JjhUKBIHvp7qgoSQVLjCyrRQTuGhvpZrm+AEuR&#10;/iD2Y1ftCKIm4AqchNbq8yDUcE/LzR/wEIT/8WZLN/iv5oCZ7AhigFYliAh0NWUfCj3aaPrb6yQK&#10;NeZXR+hG/lt4dv/4voWqvCnnV0prEvIX4TZDdBD97fkZm89h1uSQQYbCJxuUMw6T89+D1bP9bf2E&#10;vSEFjIJJqZs0QEmc7XpmVaChY4fWyOOMJqkJ69EVrS7jiPvhBocr92s6H/11fgmUW1jXp8CBX48G&#10;/MLarkprb3mhufUatbimE/nL8pg2DsEVBHN3OV4Eyasq9Ie5p63plfr+5Jf0zJ3F9/z1xASRjXih&#10;qafh2rnNEc1Wl89QWsmZSfOgO6UNH5CC4IUPt5QySFZlQN/71dlYSt6RI+oXUwiYihoTPImy5Xgp&#10;WPyot9OuQqYnAeu+PhxIyNsWnP/yH8CA7ynHQ9Ol7DOpgG/JmfsVcnZnUBp5oXBs5qG9Kjy2IZm6&#10;/PCd5qTC8hAbKL+wtp/i8KowZl82lVXXWcusDNYsgj4nwH+FJf5LdOW/nYEHMs56OIQTVNrLWwfW&#10;RdY7pj3tKK5+kewIZd2t6dN6wa+H9qbUs+waraPo7B6nLOWjlY9qWm9dmF3s7XH8LowvrS7t52WR&#10;TRZkMGkUg5/2fKvUe7DHqULhAJCtdIO3PZwPPZccPx7HriNspJv1+jLBMOhRL/uRr/06HzfdUEdt&#10;8No00pgJuALHqbu02oK47ebI8RzRPTSzvA3IPv3Ezi700qVQdyL4geAeXQA/wsPuO1w/q3r6ffxm&#10;56Vy+LyvLxvzC7uy4BSklpKw/RsCTBrBPfR6ee9RxkgP3xiu70NTdVmThJbaVyDetDhWx8klcgOs&#10;b/GS3jc3U2VUlBXgN5EwCgoTeH5KqKP4bvINvKv1ZIF/WoodDD1vnj+oH6+lpw5ezsEoGSwJ+IWp&#10;hwEOBpP7geq1cUEOQ3oDCmcYcGWfr4OBznhesBfGPDTq8zKqgpqWOniHTQRHmusXba0jjXRkvJ5f&#10;yno3e90p7BS49+3Ud2ITVOXgeVRcTlmVocTibH2CNhDVAOPJKGtpiUPUtnZwdEn7511T0xeqCgrw&#10;W2oiCqoqXwgjWiNHcw/1DaVUfIqOMni2CKOiYRP0Q99mDOzfIs5Wr/APXMWlPdYyS+t8kpaZ+pXl&#10;Qn14K8Z6OEauI/ysiUat/qNEQkdPDcxRGBW9FSHRvjOZ82LXm2th+144hR/2YEXR28fpSYUO3i4m&#10;BAwkrjjbwWZeXXr24zaI+uDUgTyH79dYaiPPbYkrTtVTZOgFnCvkZ7eH3xZb6Zae65J63PrbuWps&#10;n19kI93c15eW578nZKs7GuvJD59u3koKrQLXVhDmsvRHqk91d0939R6xMM/vzpczd2+Xw1LfWUc/&#10;fPcgTDs+ZPfvlZy+s66Hmh2x3iOBBA78uslWVWevlNM+/QJBrMvS2ijRLrMOUr+7193zT/VRmbBF&#10;u84zTSi8DQqaCyAgSTCw0q2OToxOKHk5+MXV+sh5K2FbidbeAdYuJm64eRab3h8PDsm+n1uSHhJ7&#10;VXeDizHjSK16d4AhYsBaGzjIXgMfkJRcyaDom86fKvgPqrJjEdHJc1bMfnp4z/6Uu0+Z9hF6Xvpc&#10;7LzVbTZ7fTb3sAWOYV45X9jA1bpX9aOTGmKOWRYwyI4jXBwsqj5nAakiMfxAdmEFw9bJawcI05xX&#10;fQzanpSaVVJITgpOmxS8Vre/9t9RTrmeXU+y0lUHDCiGNV7l+iE09mhCceHN3KMBd3R3WpLGrFrM&#10;HUJRDd1l5vWRQedSc2s7BnAbODU5f+Clpb+7lgxnJZedzDY9u36u1NiWpD1wrzJgOLgTKIg5xDQM&#10;3Ba/2hsYlZRd1c/QCUhFzter3P7nqS/H6jCc1vj6cd1XOmqMvQhmvOpUlYb65vfw95aJH3/f94lp&#10;lUuFgogOC5pGXro5rC/09tsf5Sc+mma1cNLoP6gqpAocrbXgclg2RDTRBU8gY/C6JkQo69wfFYxJ&#10;AE+cZ6Q1Tmycpr4hvpbjd4711FIyUx7UK5v473PRouM04Au7sm8LzidmQzomU5XBRgc/dSYRyjuX&#10;94Lraigk4sA3MjESOr7bUmJNoUvBdqrO5j5X7tMXV2kNtwz6STU587jm48CA/53rZ3ehkyensTLM&#10;f0LW8fXWwT8VT3ayn4yDzzxEdTZFMMwrT3bpF8es/CEHNmwxE63i/tlEyN3bSE2YvdilDTzis045&#10;QOnLiUYE0s6Y6/RZnjkXu7F9t15spsc9uj0UMa9sXrHr3BMOTCs6zT+Dbjytrjw169Euiy2plUNU&#10;fvjGSlwbkiJZR2TssoLurJvpCVzT4m8O0ifYVwC4dM3GQxp5QQ7B6356NnXVPD1l+NwXQq68gX2C&#10;6azwOMjGaSGBPpVLkaxC9ipd3bBvnV3M46nmNrOwQjoBc4WUpwxyGm6nw36xh656bzHFrg+MLqZv&#10;1YBpNSb0jeuOBTrcjorZyGzPy4w0ALuHJVgdkMRmOHgiUtAyYfV8465ccIAuelprSpn5Rd2rRBzC&#10;GefrO1dMw7KmGPaRqO33k4S0ArKVg79Xvmic5JzZCmT/ZuyUdLpplWuFggYMO3pGXrpZry/M9v+p&#10;vRGbDrnaLpiCTAWjm4R0/uiqe1FRC9VmeemIAjOlqI5XVn/W5B0ydvXg5m+ODHOrOehhRBA1337p&#10;7zbo0y9sytKoL/6qgaALXtqSMGnaXlm8k4PmHIAARkJt7ny/FOAfE+wGZaxffalwgMOQCM7UwskS&#10;yqe8ejvwLn0H5co660zszrA7DbDzXPLyQ9G3B3iLY/B6jp6m0KPSil5/MOCflHQ+X59hcxHqgZDW&#10;NHQOOQ30sKtroBM2nhG5bUObi8UVTdxdHCT/uFfGk38WhmDo5W0D/VX4N0t/JSGBUmqK3pKg3cCP&#10;Ld4LSrTbG5sHnCZ5SC2V8a7rk2U9Ul4jznNntmw+WAJfgBBj+mO9Djs0/dk26/DU8h6I1lkWHWxx&#10;Rmb7gzOwy1d3pp1bcmFtf7d9HlocY1lk8AarXE6UkzOzrKGEfWvCSto7EeOpo6vDDG4H4exktrH0&#10;8skiUn8DFsvhEF4kZdVNPPx/e/7or9ueUNzaZaEF7zqZ5+skxAzKKmGk5SYCR/Le1Nn+ts+yIaFj&#10;qKsEdrniSqZLbZRbGlpauFcoRPiNrHRzXl/a798+lq/LLz8cIVXgxFUmTsFDpB9uNsBXHOgpczXj&#10;nGwIjMW2HgzexD+uuLsmD1bjlgUCG+gnX2isaRDDTZxO6L1vgVBWk7n6ayEFeghYjl5WjMpkp3WW&#10;E+qqahp5WO0+NucnJFbZ23tZ46W+xOo4WDp9U3o6tXyQkjeIWvpWfskqk0E2l9Hr1KjXLK44Y6Xr&#10;2rkNj1801v95K+lh4V5TI/j22RT/iw/TvaegUeJYjYA4Vs/FwnVO05Mqnu6HUnOuRdbbrNloqCYD&#10;O8+5eJpSknKK3vSrWQZv5mVuJVlE+bsFqilKOlHr7m9npiUBu3ytNbeqTE0vbBl1ThCCBkRwxubO&#10;zsrUZw2N1U+zbzRRfgwwxTqTFMC9YOjqSl+WUeLYyCxy/NY138mWlQGr/3AIASycScQozXbxXvlV&#10;fcXrhldF17Ia7v3gpClFJIwDN9Chi05mg6LEITbTV2Uv39Ir7bWoIopd59vWgTuWWu4VCh9+IyLd&#10;NRzXF/rxm435YiK37cfIwCekegVGdtaCVXhKQtzVv+G7C8NObOqh/X3aKxDcXcDgtfVVvoTwUyYq&#10;Vg7+oiLBhgaFWeaL8LXpcRdL0bsLwx4YCAK3sl2YoUPe1eakPazWJ2opi4CrQxv2FMCmFlrny4yM&#10;5Ax5d3siDvh8ILe44YgDmC9l5OWpfxWX1sPaHq3hdVkVRNLESTWVRHkxAjp0lBeQz9zB2c8zItAn&#10;s84n1+/kq8xZbCIvpALBABrE7928mhE6BIQGuJF1o9pgrp4ifuk+xt1SYPSsCHeYYRNbURy1VBFC&#10;4v3CE31X290gn5DLiL21tSrjBPmi3GrHOYpsxw9cTXVnhCFof3LjZGy6ssNSUzqYQpeAfW0r05kS&#10;MNXN/LzXuka6nDgBDmOhDweXlsRicXXPCooQba+r+XlpI6SlhpfpLos+yPDO7Gou+f3B/ffTSF/L&#10;QZLSOLmmx3/QY5T0UJ9W1kG6U1T5M9EL4qgAGHtdURneaUZqOI1+t/nexhxaDVn9GkOJMAQy3gs7&#10;J5lteZ6dVoRbPMdItdeAxWY4BBES7jSB+L29LqftT26n33w121hLefKCqFLm/fG2W7HekEPyrZqj&#10;C5TgifGGny6yW5OdOMNI8WIs+W4NDQQbuncxPWf6ChMNUYz6TNvZDReTr1e0QrSagqOhp6FFZjMN&#10;2VfInUZByjFU6aZb25Gw0qylW47N+oKsHB2PKVfz5a2WEBVhpx0+JCFZr8YRtIn9j38hSHb+7uxr&#10;W6BQHRnYiApf9xxecDiW9WC0Vmyfft/naxERxW8Lvj2b/t18+a8Hf5HFsKEBI2u2IztrNbSLKMOI&#10;YDdr+y1hti7xgQ1ZNKGk5WwLpTv7GoA7B6pbkrvn/XrECvjESGoZWwDbk6ozCetpdwayit3tPac3&#10;5gcSpxEjSfL5/ifi03XaLsAJyUA7un7Bzl1uGlJyqgsXQsnWnrBnknUmZL/r5BaGQxjtddGFhFLj&#10;Nd8IvUe52PhZrksgstN0WSJBymhOLOQYd8DHgK1VhQ47HA5UTEpzsSUUC7xqiAQl61PdNhfifUzo&#10;1+uRBYCAc9qbC9FvLcDR4GQn2ZhDpyzgIz1NCzLkcOq37w1lhGQyGcxsYnLTXOZB5wLMcQymsjn9&#10;3UoSolfRYzvhAyLzIPr1l75ocHJwcGlpY8uIoMmPfBAuxfnuej7j2H7guSWqbr4YezsUrhDn65aB&#10;3Zjka6MlAo3XdQn3nXo/GP4u62L+49s5Yd7cDYX/jfjxo1UFQwsbKGelFiynsEg6huxbo8HF7xuB&#10;HSQ2MtvTkHMd+I+vd+5/lYTNcPCjiyPfBs7Y1RFKtZiozxA9l+SYdWwdW5nNIzG9xZUsdhyJ0H+0&#10;XEOfIGu2sfKbqzFusMOchLrtnhNrPxyZq0ScoLGjdtGJ34IWqPBJ/xh5fHiXbno0QcN5idUQ/VZc&#10;X9g2elhp1tItz2Z9AbNfV1M+OYNivGKpEd/CUIkAC9/og4i2MDYRSP5z8P3QEe5n98Mr9gHQzxeY&#10;YR3YVg+C9P5sd312ysn5An8FYSp+tCfHtpIY+23Qz+l98QXY4AaC97raXbNNiXHWFnDl6zEcDGhU&#10;U3tl/PIoKOTwp2EFBzcLQkmv2ZK1MOzIKqaP/KgS9m8rd5rJcxidT5oadQGHoO6yyK07IL9LSFBG&#10;TkmYYB9tGe8uCrfxgQ7d4R58EQTc9p2TZZF32k5D0I96R1PGeZZuWnn2d8vvLbqwYwnYcQl0osu1&#10;gM/bAo0gShxfEMCNk+YaIha4Lcd/3LTJWOC1N74gBhoR/worzW0CorXdSzzStc7PVhOdBZBx+VJZ&#10;jocAgLCT8nvXjbZCob3xi9/+XTsTFCS5MSuEwj4I44ny47jLLfVBUtyH3f7mAq+9/TsG4qU0L9KN&#10;XIv5sNZxIT8ukPJCNNc86AkcV4jQDGwR4MMGfeyhP9q787GHGOjRaO7OxyRgfZ0S8BO4MYk+KuPD&#10;GFZUxocEGnoCNyS40MwoAigCKAIoAigCKAIoAoKCAPdDWEGhFKUDRQBFAEUARQBFAEUARQBFAEHg&#10;/yXxCH9+hwxWAAAAAElFTkSuQmCCUEsBAi0AFAAGAAgAAAAhALGCZ7YKAQAAEwIAABMAAAAAAAAA&#10;AAAAAAAAAAAAAFtDb250ZW50X1R5cGVzXS54bWxQSwECLQAUAAYACAAAACEAOP0h/9YAAACUAQAA&#10;CwAAAAAAAAAAAAAAAAA7AQAAX3JlbHMvLnJlbHNQSwECLQAUAAYACAAAACEAZTJ6UusCAABRCQAA&#10;DgAAAAAAAAAAAAAAAAA6AgAAZHJzL2Uyb0RvYy54bWxQSwECLQAUAAYACAAAACEALmzwAMUAAACl&#10;AQAAGQAAAAAAAAAAAAAAAABRBQAAZHJzL19yZWxzL2Uyb0RvYy54bWwucmVsc1BLAQItABQABgAI&#10;AAAAIQBfi40F3AAAAAQBAAAPAAAAAAAAAAAAAAAAAE0GAABkcnMvZG93bnJldi54bWxQSwECLQAK&#10;AAAAAAAAACEAGTCeKSMaAAAjGgAAFAAAAAAAAAAAAAAAAABWBwAAZHJzL21lZGlhL2ltYWdlMS5w&#10;bmdQSwECLQAKAAAAAAAAACEAvK2fWP4UAAD+FAAAFAAAAAAAAAAAAAAAAACrIQAAZHJzL21lZGlh&#10;L2ltYWdlMi5wbmdQSwUGAAAAAAcABwC+AQAA2zYAAAAA&#10;">
                <v:shape id="Picture 558" o:spid="_x0000_s1027" type="#_x0000_t75" style="position:absolute;width:59436;height:3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RcLwgAAANwAAAAPAAAAZHJzL2Rvd25yZXYueG1sRE/LasJA&#10;FN0X/IfhCu7qxJYUjY4ipUIbceEDxN0lc02CmTthZozp33cWQpeH816setOIjpyvLSuYjBMQxIXV&#10;NZcKTsfN6xSED8gaG8uk4Jc8rJaDlwVm2j54T90hlCKGsM9QQRVCm0npi4oM+rFtiSN3tc5giNCV&#10;Ujt8xHDTyLck+ZAGa44NFbb0WVFxO9yNAr2XF+neadvl6dfs/LPLm03IlRoN+/UcRKA+/Iuf7m+t&#10;IE3j2ngmHgG5/AMAAP//AwBQSwECLQAUAAYACAAAACEA2+H2y+4AAACFAQAAEwAAAAAAAAAAAAAA&#10;AAAAAAAAW0NvbnRlbnRfVHlwZXNdLnhtbFBLAQItABQABgAIAAAAIQBa9CxbvwAAABUBAAALAAAA&#10;AAAAAAAAAAAAAB8BAABfcmVscy8ucmVsc1BLAQItABQABgAIAAAAIQAUiRcLwgAAANwAAAAPAAAA&#10;AAAAAAAAAAAAAAcCAABkcnMvZG93bnJldi54bWxQSwUGAAAAAAMAAwC3AAAA9gIAAAAA&#10;" stroked="t" strokecolor="#5b9bd5 [3204]">
                  <v:imagedata r:id="rId210" o:title=""/>
                  <v:path arrowok="t"/>
                </v:shape>
                <v:shape id="Picture 559" o:spid="_x0000_s1028" type="#_x0000_t75" style="position:absolute;left:-86;top:3795;width:59435;height:1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TAExgAAANwAAAAPAAAAZHJzL2Rvd25yZXYueG1sRI9Ba8JA&#10;FITvgv9heUJvulFQNGYVFSw92EK1JXh7ZF+zodm3MbvV+O+7BaHHYWa+YbJ1Z2txpdZXjhWMRwkI&#10;4sLpiksFH6f9cA7CB2SNtWNScCcP61W/l2Gq3Y3f6XoMpYgQ9ikqMCE0qZS+MGTRj1xDHL0v11oM&#10;Ubal1C3eItzWcpIkM2mx4rhgsKGdoeL7+GMVvOWHcLo/Xyafe9NsZf66PS/IKPU06DZLEIG68B9+&#10;tF+0gul0AX9n4hGQq18AAAD//wMAUEsBAi0AFAAGAAgAAAAhANvh9svuAAAAhQEAABMAAAAAAAAA&#10;AAAAAAAAAAAAAFtDb250ZW50X1R5cGVzXS54bWxQSwECLQAUAAYACAAAACEAWvQsW78AAAAVAQAA&#10;CwAAAAAAAAAAAAAAAAAfAQAAX3JlbHMvLnJlbHNQSwECLQAUAAYACAAAACEAPQ0wBMYAAADcAAAA&#10;DwAAAAAAAAAAAAAAAAAHAgAAZHJzL2Rvd25yZXYueG1sUEsFBgAAAAADAAMAtwAAAPoCAAAAAA==&#10;" stroked="t" strokecolor="#5b9bd5 [3204]">
                  <v:imagedata r:id="rId211" o:title=""/>
                  <v:path arrowok="t"/>
                </v:shape>
                <w10:anchorlock/>
              </v:group>
            </w:pict>
          </mc:Fallback>
        </mc:AlternateContent>
      </w:r>
    </w:p>
    <w:p w14:paraId="21925FD5" w14:textId="3DFE15DD" w:rsidR="005771AD" w:rsidRDefault="007F70B5" w:rsidP="007F70B5">
      <w:pPr>
        <w:pStyle w:val="Caption"/>
      </w:pPr>
      <w:bookmarkStart w:id="330" w:name="_Toc471837277"/>
      <w:r>
        <w:t xml:space="preserve">Figure </w:t>
      </w:r>
      <w:fldSimple w:instr=" SEQ Figure \* ARABIC ">
        <w:r w:rsidR="00D024DD">
          <w:rPr>
            <w:noProof/>
          </w:rPr>
          <w:t>47</w:t>
        </w:r>
      </w:fldSimple>
      <w:r>
        <w:t>: Average of Cost Child Care in Tennessee (2015 Child Care Aware Report)</w:t>
      </w:r>
      <w:bookmarkEnd w:id="330"/>
    </w:p>
    <w:p w14:paraId="32238218" w14:textId="77777777" w:rsidR="007F70B5" w:rsidRDefault="005771AD" w:rsidP="007F70B5">
      <w:pPr>
        <w:keepNext/>
      </w:pPr>
      <w:r>
        <w:rPr>
          <w:noProof/>
        </w:rPr>
        <w:drawing>
          <wp:inline distT="0" distB="0" distL="0" distR="0" wp14:anchorId="11401CD7" wp14:editId="52811216">
            <wp:extent cx="5943600" cy="730885"/>
            <wp:effectExtent l="19050" t="19050" r="19050" b="1206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730885"/>
                    </a:xfrm>
                    <a:prstGeom prst="rect">
                      <a:avLst/>
                    </a:prstGeom>
                    <a:ln>
                      <a:solidFill>
                        <a:schemeClr val="accent1"/>
                      </a:solidFill>
                    </a:ln>
                  </pic:spPr>
                </pic:pic>
              </a:graphicData>
            </a:graphic>
          </wp:inline>
        </w:drawing>
      </w:r>
    </w:p>
    <w:p w14:paraId="3140D503" w14:textId="41CE7122" w:rsidR="005771AD" w:rsidRDefault="007F70B5" w:rsidP="007F70B5">
      <w:pPr>
        <w:pStyle w:val="Caption"/>
      </w:pPr>
      <w:bookmarkStart w:id="331" w:name="_Toc471837278"/>
      <w:r>
        <w:t xml:space="preserve">Figure </w:t>
      </w:r>
      <w:fldSimple w:instr=" SEQ Figure \* ARABIC ">
        <w:r w:rsidR="00D024DD">
          <w:rPr>
            <w:noProof/>
          </w:rPr>
          <w:t>48</w:t>
        </w:r>
      </w:fldSimple>
      <w:r>
        <w:t>: Average of Cost Child Care in Tennessee as Percent of Income (2015 Child Care Aware Report)</w:t>
      </w:r>
      <w:bookmarkEnd w:id="331"/>
    </w:p>
    <w:bookmarkEnd w:id="5"/>
    <w:p w14:paraId="18ED4943" w14:textId="77777777" w:rsidR="00F24A1A" w:rsidRDefault="00F24A1A">
      <w:pPr>
        <w:spacing w:line="252" w:lineRule="auto"/>
      </w:pPr>
      <w:r>
        <w:br w:type="page"/>
      </w:r>
    </w:p>
    <w:p w14:paraId="258E138C" w14:textId="1B22F8AE" w:rsidR="00F24A1A" w:rsidRDefault="00F24A1A" w:rsidP="00F24A1A">
      <w:pPr>
        <w:pStyle w:val="Heading3"/>
      </w:pPr>
      <w:bookmarkStart w:id="332" w:name="_Toc471837152"/>
      <w:r>
        <w:lastRenderedPageBreak/>
        <w:t>Regulated Child Care Programs</w:t>
      </w:r>
      <w:bookmarkEnd w:id="332"/>
      <w:r>
        <w:t xml:space="preserve"> </w:t>
      </w:r>
    </w:p>
    <w:p w14:paraId="0E4B887A" w14:textId="514F8ACC" w:rsidR="003849EE" w:rsidRPr="003849EE" w:rsidRDefault="00787936" w:rsidP="003849EE">
      <w:r>
        <w:t xml:space="preserve">Based on the </w:t>
      </w:r>
      <w:hyperlink r:id="rId213" w:history="1">
        <w:r w:rsidRPr="004F4FF4">
          <w:rPr>
            <w:rStyle w:val="Hyperlink"/>
          </w:rPr>
          <w:t>T</w:t>
        </w:r>
        <w:r w:rsidR="00C370B4">
          <w:rPr>
            <w:rStyle w:val="Hyperlink"/>
          </w:rPr>
          <w:t>ennessee</w:t>
        </w:r>
        <w:r w:rsidRPr="004F4FF4">
          <w:rPr>
            <w:rStyle w:val="Hyperlink"/>
          </w:rPr>
          <w:t xml:space="preserve"> Department of Human Services</w:t>
        </w:r>
      </w:hyperlink>
      <w:r>
        <w:t xml:space="preserve">, there are a total of 2,435 child care providers in </w:t>
      </w:r>
      <w:r w:rsidR="00C370B4">
        <w:t>the state</w:t>
      </w:r>
      <w:r>
        <w:t>, with a capacity to serve 161,897 children. The majority of providers</w:t>
      </w:r>
      <w:r w:rsidR="005D7EEA">
        <w:t xml:space="preserve"> --</w:t>
      </w:r>
      <w:r w:rsidR="00C370B4">
        <w:t xml:space="preserve"> 1,906 Department of Education providers and 1,740 Departm</w:t>
      </w:r>
      <w:r w:rsidR="005D7EEA">
        <w:t>ent of Human Services providers --</w:t>
      </w:r>
      <w:r>
        <w:t xml:space="preserve"> offer center care for 13 or more children (Table </w:t>
      </w:r>
      <w:r w:rsidR="005C664D">
        <w:t>48</w:t>
      </w:r>
      <w:r>
        <w:t xml:space="preserve">).  </w:t>
      </w:r>
    </w:p>
    <w:tbl>
      <w:tblPr>
        <w:tblStyle w:val="GridTable1Light-Accent11"/>
        <w:tblW w:w="9355" w:type="dxa"/>
        <w:tblLook w:val="04A0" w:firstRow="1" w:lastRow="0" w:firstColumn="1" w:lastColumn="0" w:noHBand="0" w:noVBand="1"/>
      </w:tblPr>
      <w:tblGrid>
        <w:gridCol w:w="3415"/>
        <w:gridCol w:w="1335"/>
        <w:gridCol w:w="1260"/>
        <w:gridCol w:w="1530"/>
        <w:gridCol w:w="1815"/>
      </w:tblGrid>
      <w:tr w:rsidR="007F70B5" w:rsidRPr="007F70B5" w14:paraId="3647CE08" w14:textId="77777777" w:rsidTr="00787936">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415" w:type="dxa"/>
            <w:vMerge w:val="restart"/>
            <w:hideMark/>
          </w:tcPr>
          <w:p w14:paraId="7855EC33" w14:textId="77777777" w:rsidR="007F70B5" w:rsidRPr="007F70B5" w:rsidRDefault="007F70B5" w:rsidP="007F70B5">
            <w:pPr>
              <w:pStyle w:val="NoSpacing"/>
              <w:rPr>
                <w:szCs w:val="18"/>
              </w:rPr>
            </w:pPr>
            <w:r w:rsidRPr="007F70B5">
              <w:rPr>
                <w:szCs w:val="18"/>
              </w:rPr>
              <w:t>Type</w:t>
            </w:r>
          </w:p>
        </w:tc>
        <w:tc>
          <w:tcPr>
            <w:tcW w:w="2595" w:type="dxa"/>
            <w:gridSpan w:val="2"/>
            <w:hideMark/>
          </w:tcPr>
          <w:p w14:paraId="13535365" w14:textId="77777777" w:rsidR="007F70B5" w:rsidRPr="007F70B5" w:rsidRDefault="007F70B5" w:rsidP="007F70B5">
            <w:pPr>
              <w:pStyle w:val="NoSpacing"/>
              <w:jc w:val="right"/>
              <w:cnfStyle w:val="100000000000" w:firstRow="1" w:lastRow="0" w:firstColumn="0" w:lastColumn="0" w:oddVBand="0" w:evenVBand="0" w:oddHBand="0" w:evenHBand="0" w:firstRowFirstColumn="0" w:firstRowLastColumn="0" w:lastRowFirstColumn="0" w:lastRowLastColumn="0"/>
              <w:rPr>
                <w:szCs w:val="18"/>
              </w:rPr>
            </w:pPr>
            <w:r w:rsidRPr="007F70B5">
              <w:rPr>
                <w:szCs w:val="18"/>
              </w:rPr>
              <w:t>Total Providers</w:t>
            </w:r>
          </w:p>
        </w:tc>
        <w:tc>
          <w:tcPr>
            <w:tcW w:w="3345" w:type="dxa"/>
            <w:gridSpan w:val="2"/>
            <w:hideMark/>
          </w:tcPr>
          <w:p w14:paraId="7EB30EB2" w14:textId="77777777" w:rsidR="007F70B5" w:rsidRPr="007F70B5" w:rsidRDefault="007F70B5" w:rsidP="007F70B5">
            <w:pPr>
              <w:pStyle w:val="NoSpacing"/>
              <w:jc w:val="right"/>
              <w:cnfStyle w:val="100000000000" w:firstRow="1" w:lastRow="0" w:firstColumn="0" w:lastColumn="0" w:oddVBand="0" w:evenVBand="0" w:oddHBand="0" w:evenHBand="0" w:firstRowFirstColumn="0" w:firstRowLastColumn="0" w:lastRowFirstColumn="0" w:lastRowLastColumn="0"/>
              <w:rPr>
                <w:szCs w:val="18"/>
              </w:rPr>
            </w:pPr>
            <w:r w:rsidRPr="007F70B5">
              <w:rPr>
                <w:szCs w:val="18"/>
              </w:rPr>
              <w:t>Total Capacity</w:t>
            </w:r>
          </w:p>
        </w:tc>
      </w:tr>
      <w:tr w:rsidR="007F70B5" w:rsidRPr="007F70B5" w14:paraId="162BE759" w14:textId="77777777" w:rsidTr="00787936">
        <w:trPr>
          <w:trHeight w:val="20"/>
        </w:trPr>
        <w:tc>
          <w:tcPr>
            <w:cnfStyle w:val="001000000000" w:firstRow="0" w:lastRow="0" w:firstColumn="1" w:lastColumn="0" w:oddVBand="0" w:evenVBand="0" w:oddHBand="0" w:evenHBand="0" w:firstRowFirstColumn="0" w:firstRowLastColumn="0" w:lastRowFirstColumn="0" w:lastRowLastColumn="0"/>
            <w:tcW w:w="3415" w:type="dxa"/>
            <w:vMerge/>
            <w:hideMark/>
          </w:tcPr>
          <w:p w14:paraId="7BB7DD0C" w14:textId="77777777" w:rsidR="007F70B5" w:rsidRPr="007F70B5" w:rsidRDefault="007F70B5" w:rsidP="007F70B5">
            <w:pPr>
              <w:pStyle w:val="NoSpacing"/>
              <w:rPr>
                <w:szCs w:val="18"/>
              </w:rPr>
            </w:pPr>
          </w:p>
        </w:tc>
        <w:tc>
          <w:tcPr>
            <w:tcW w:w="1335" w:type="dxa"/>
            <w:hideMark/>
          </w:tcPr>
          <w:p w14:paraId="57A814E3" w14:textId="77777777" w:rsidR="007F70B5" w:rsidRPr="007F70B5" w:rsidRDefault="007F70B5" w:rsidP="007F70B5">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7F70B5">
              <w:rPr>
                <w:szCs w:val="18"/>
              </w:rPr>
              <w:t>DOE</w:t>
            </w:r>
            <w:r w:rsidRPr="007F70B5">
              <w:rPr>
                <w:color w:val="FF0000"/>
                <w:szCs w:val="18"/>
              </w:rPr>
              <w:t>*</w:t>
            </w:r>
          </w:p>
        </w:tc>
        <w:tc>
          <w:tcPr>
            <w:tcW w:w="1260" w:type="dxa"/>
            <w:hideMark/>
          </w:tcPr>
          <w:p w14:paraId="6636284C" w14:textId="77777777" w:rsidR="007F70B5" w:rsidRPr="007F70B5" w:rsidRDefault="007F70B5" w:rsidP="007F70B5">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7F70B5">
              <w:rPr>
                <w:szCs w:val="18"/>
              </w:rPr>
              <w:t>DHS</w:t>
            </w:r>
          </w:p>
        </w:tc>
        <w:tc>
          <w:tcPr>
            <w:tcW w:w="1530" w:type="dxa"/>
            <w:hideMark/>
          </w:tcPr>
          <w:p w14:paraId="46B4D1A9" w14:textId="77777777" w:rsidR="007F70B5" w:rsidRPr="007F70B5" w:rsidRDefault="007F70B5" w:rsidP="007F70B5">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7F70B5">
              <w:rPr>
                <w:szCs w:val="18"/>
              </w:rPr>
              <w:t>DOE</w:t>
            </w:r>
            <w:r w:rsidRPr="007F70B5">
              <w:rPr>
                <w:color w:val="FF0000"/>
                <w:szCs w:val="18"/>
              </w:rPr>
              <w:t>*</w:t>
            </w:r>
          </w:p>
        </w:tc>
        <w:tc>
          <w:tcPr>
            <w:tcW w:w="1815" w:type="dxa"/>
            <w:hideMark/>
          </w:tcPr>
          <w:p w14:paraId="21DC295F" w14:textId="77777777" w:rsidR="007F70B5" w:rsidRPr="007F70B5" w:rsidRDefault="007F70B5" w:rsidP="007F70B5">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7F70B5">
              <w:rPr>
                <w:szCs w:val="18"/>
              </w:rPr>
              <w:t>DHS</w:t>
            </w:r>
          </w:p>
        </w:tc>
      </w:tr>
      <w:tr w:rsidR="007F70B5" w:rsidRPr="007F70B5" w14:paraId="6FBBB4AF" w14:textId="77777777" w:rsidTr="00787936">
        <w:trPr>
          <w:trHeight w:val="20"/>
        </w:trPr>
        <w:tc>
          <w:tcPr>
            <w:cnfStyle w:val="001000000000" w:firstRow="0" w:lastRow="0" w:firstColumn="1" w:lastColumn="0" w:oddVBand="0" w:evenVBand="0" w:oddHBand="0" w:evenHBand="0" w:firstRowFirstColumn="0" w:firstRowLastColumn="0" w:lastRowFirstColumn="0" w:lastRowLastColumn="0"/>
            <w:tcW w:w="3415" w:type="dxa"/>
            <w:hideMark/>
          </w:tcPr>
          <w:p w14:paraId="2D56FFE6" w14:textId="77777777" w:rsidR="007F70B5" w:rsidRPr="007F70B5" w:rsidRDefault="007F70B5" w:rsidP="007F70B5">
            <w:pPr>
              <w:pStyle w:val="NoSpacing"/>
              <w:rPr>
                <w:szCs w:val="18"/>
              </w:rPr>
            </w:pPr>
            <w:r w:rsidRPr="007F70B5">
              <w:rPr>
                <w:szCs w:val="18"/>
              </w:rPr>
              <w:t>Centers Care for 13 or more children</w:t>
            </w:r>
          </w:p>
        </w:tc>
        <w:tc>
          <w:tcPr>
            <w:tcW w:w="1335" w:type="dxa"/>
            <w:hideMark/>
          </w:tcPr>
          <w:p w14:paraId="7DA3E7BA" w14:textId="77777777" w:rsidR="007F70B5" w:rsidRPr="007F70B5" w:rsidRDefault="007F70B5" w:rsidP="007F70B5">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7F70B5">
              <w:rPr>
                <w:szCs w:val="18"/>
              </w:rPr>
              <w:t>1,906</w:t>
            </w:r>
          </w:p>
        </w:tc>
        <w:tc>
          <w:tcPr>
            <w:tcW w:w="1260" w:type="dxa"/>
            <w:hideMark/>
          </w:tcPr>
          <w:p w14:paraId="13FDCE39" w14:textId="77777777" w:rsidR="007F70B5" w:rsidRPr="007F70B5" w:rsidRDefault="007F70B5" w:rsidP="007F70B5">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7F70B5">
              <w:rPr>
                <w:szCs w:val="18"/>
              </w:rPr>
              <w:t>1,740</w:t>
            </w:r>
          </w:p>
        </w:tc>
        <w:tc>
          <w:tcPr>
            <w:tcW w:w="1530" w:type="dxa"/>
            <w:hideMark/>
          </w:tcPr>
          <w:p w14:paraId="0ADD19BB" w14:textId="77777777" w:rsidR="007F70B5" w:rsidRPr="007F70B5" w:rsidRDefault="007F70B5" w:rsidP="007F70B5">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7F70B5">
              <w:rPr>
                <w:szCs w:val="18"/>
              </w:rPr>
              <w:t>159,391</w:t>
            </w:r>
          </w:p>
        </w:tc>
        <w:tc>
          <w:tcPr>
            <w:tcW w:w="1815" w:type="dxa"/>
            <w:hideMark/>
          </w:tcPr>
          <w:p w14:paraId="5F30D72D" w14:textId="77777777" w:rsidR="007F70B5" w:rsidRPr="007F70B5" w:rsidRDefault="007F70B5" w:rsidP="007F70B5">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7F70B5">
              <w:rPr>
                <w:szCs w:val="18"/>
              </w:rPr>
              <w:t>154,424</w:t>
            </w:r>
          </w:p>
        </w:tc>
      </w:tr>
      <w:tr w:rsidR="007F70B5" w:rsidRPr="007F70B5" w14:paraId="198F39C3" w14:textId="77777777" w:rsidTr="00787936">
        <w:trPr>
          <w:trHeight w:val="20"/>
        </w:trPr>
        <w:tc>
          <w:tcPr>
            <w:cnfStyle w:val="001000000000" w:firstRow="0" w:lastRow="0" w:firstColumn="1" w:lastColumn="0" w:oddVBand="0" w:evenVBand="0" w:oddHBand="0" w:evenHBand="0" w:firstRowFirstColumn="0" w:firstRowLastColumn="0" w:lastRowFirstColumn="0" w:lastRowLastColumn="0"/>
            <w:tcW w:w="3415" w:type="dxa"/>
            <w:hideMark/>
          </w:tcPr>
          <w:p w14:paraId="0F0F8787" w14:textId="24223824" w:rsidR="007F70B5" w:rsidRPr="007F70B5" w:rsidRDefault="007F70B5" w:rsidP="007F70B5">
            <w:pPr>
              <w:pStyle w:val="NoSpacing"/>
              <w:rPr>
                <w:szCs w:val="18"/>
              </w:rPr>
            </w:pPr>
            <w:r w:rsidRPr="007F70B5">
              <w:rPr>
                <w:szCs w:val="18"/>
              </w:rPr>
              <w:t xml:space="preserve">Drop </w:t>
            </w:r>
            <w:r w:rsidR="00787936" w:rsidRPr="007F70B5">
              <w:rPr>
                <w:szCs w:val="18"/>
              </w:rPr>
              <w:t>in</w:t>
            </w:r>
          </w:p>
        </w:tc>
        <w:tc>
          <w:tcPr>
            <w:tcW w:w="1335" w:type="dxa"/>
            <w:hideMark/>
          </w:tcPr>
          <w:p w14:paraId="61CEF386" w14:textId="77777777" w:rsidR="007F70B5" w:rsidRPr="007F70B5" w:rsidRDefault="007F70B5" w:rsidP="007F70B5">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7F70B5">
              <w:rPr>
                <w:szCs w:val="18"/>
              </w:rPr>
              <w:t>0</w:t>
            </w:r>
          </w:p>
        </w:tc>
        <w:tc>
          <w:tcPr>
            <w:tcW w:w="1260" w:type="dxa"/>
            <w:hideMark/>
          </w:tcPr>
          <w:p w14:paraId="5B613F55" w14:textId="77777777" w:rsidR="007F70B5" w:rsidRPr="007F70B5" w:rsidRDefault="007F70B5" w:rsidP="007F70B5">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7F70B5">
              <w:rPr>
                <w:szCs w:val="18"/>
              </w:rPr>
              <w:t>7</w:t>
            </w:r>
          </w:p>
        </w:tc>
        <w:tc>
          <w:tcPr>
            <w:tcW w:w="1530" w:type="dxa"/>
            <w:hideMark/>
          </w:tcPr>
          <w:p w14:paraId="3CC7900C" w14:textId="77777777" w:rsidR="007F70B5" w:rsidRPr="007F70B5" w:rsidRDefault="007F70B5" w:rsidP="007F70B5">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7F70B5">
              <w:rPr>
                <w:szCs w:val="18"/>
              </w:rPr>
              <w:t>0</w:t>
            </w:r>
          </w:p>
        </w:tc>
        <w:tc>
          <w:tcPr>
            <w:tcW w:w="1815" w:type="dxa"/>
            <w:hideMark/>
          </w:tcPr>
          <w:p w14:paraId="4EEDF2FA" w14:textId="77777777" w:rsidR="007F70B5" w:rsidRPr="007F70B5" w:rsidRDefault="007F70B5" w:rsidP="007F70B5">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7F70B5">
              <w:rPr>
                <w:szCs w:val="18"/>
              </w:rPr>
              <w:t>428</w:t>
            </w:r>
          </w:p>
        </w:tc>
      </w:tr>
      <w:tr w:rsidR="007F70B5" w:rsidRPr="007F70B5" w14:paraId="6B4D10E5" w14:textId="77777777" w:rsidTr="00787936">
        <w:trPr>
          <w:trHeight w:val="20"/>
        </w:trPr>
        <w:tc>
          <w:tcPr>
            <w:cnfStyle w:val="001000000000" w:firstRow="0" w:lastRow="0" w:firstColumn="1" w:lastColumn="0" w:oddVBand="0" w:evenVBand="0" w:oddHBand="0" w:evenHBand="0" w:firstRowFirstColumn="0" w:firstRowLastColumn="0" w:lastRowFirstColumn="0" w:lastRowLastColumn="0"/>
            <w:tcW w:w="3415" w:type="dxa"/>
            <w:hideMark/>
          </w:tcPr>
          <w:p w14:paraId="26A7B89F" w14:textId="77777777" w:rsidR="007F70B5" w:rsidRPr="007F70B5" w:rsidRDefault="007F70B5" w:rsidP="007F70B5">
            <w:pPr>
              <w:pStyle w:val="NoSpacing"/>
              <w:rPr>
                <w:szCs w:val="18"/>
              </w:rPr>
            </w:pPr>
            <w:r w:rsidRPr="007F70B5">
              <w:rPr>
                <w:szCs w:val="18"/>
              </w:rPr>
              <w:t>Family Homes Care for 7 or fewer children</w:t>
            </w:r>
          </w:p>
        </w:tc>
        <w:tc>
          <w:tcPr>
            <w:tcW w:w="1335" w:type="dxa"/>
            <w:hideMark/>
          </w:tcPr>
          <w:p w14:paraId="0B6269E1" w14:textId="77777777" w:rsidR="007F70B5" w:rsidRPr="007F70B5" w:rsidRDefault="007F70B5" w:rsidP="007F70B5">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7F70B5">
              <w:rPr>
                <w:szCs w:val="18"/>
              </w:rPr>
              <w:t>0</w:t>
            </w:r>
          </w:p>
        </w:tc>
        <w:tc>
          <w:tcPr>
            <w:tcW w:w="1260" w:type="dxa"/>
            <w:hideMark/>
          </w:tcPr>
          <w:p w14:paraId="5984A677" w14:textId="77777777" w:rsidR="007F70B5" w:rsidRPr="007F70B5" w:rsidRDefault="007F70B5" w:rsidP="007F70B5">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7F70B5">
              <w:rPr>
                <w:szCs w:val="18"/>
              </w:rPr>
              <w:t>319</w:t>
            </w:r>
          </w:p>
        </w:tc>
        <w:tc>
          <w:tcPr>
            <w:tcW w:w="1530" w:type="dxa"/>
            <w:hideMark/>
          </w:tcPr>
          <w:p w14:paraId="50F3193E" w14:textId="77777777" w:rsidR="007F70B5" w:rsidRPr="007F70B5" w:rsidRDefault="007F70B5" w:rsidP="007F70B5">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7F70B5">
              <w:rPr>
                <w:szCs w:val="18"/>
              </w:rPr>
              <w:t>0</w:t>
            </w:r>
          </w:p>
        </w:tc>
        <w:tc>
          <w:tcPr>
            <w:tcW w:w="1815" w:type="dxa"/>
            <w:hideMark/>
          </w:tcPr>
          <w:p w14:paraId="191C3C96" w14:textId="77777777" w:rsidR="007F70B5" w:rsidRPr="007F70B5" w:rsidRDefault="007F70B5" w:rsidP="007F70B5">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7F70B5">
              <w:rPr>
                <w:szCs w:val="18"/>
              </w:rPr>
              <w:t>2,211</w:t>
            </w:r>
          </w:p>
        </w:tc>
      </w:tr>
      <w:tr w:rsidR="007F70B5" w:rsidRPr="007F70B5" w14:paraId="4E16A0BA" w14:textId="77777777" w:rsidTr="00787936">
        <w:trPr>
          <w:trHeight w:val="20"/>
        </w:trPr>
        <w:tc>
          <w:tcPr>
            <w:cnfStyle w:val="001000000000" w:firstRow="0" w:lastRow="0" w:firstColumn="1" w:lastColumn="0" w:oddVBand="0" w:evenVBand="0" w:oddHBand="0" w:evenHBand="0" w:firstRowFirstColumn="0" w:firstRowLastColumn="0" w:lastRowFirstColumn="0" w:lastRowLastColumn="0"/>
            <w:tcW w:w="3415" w:type="dxa"/>
            <w:hideMark/>
          </w:tcPr>
          <w:p w14:paraId="068E0932" w14:textId="77777777" w:rsidR="007F70B5" w:rsidRPr="007F70B5" w:rsidRDefault="007F70B5" w:rsidP="007F70B5">
            <w:pPr>
              <w:pStyle w:val="NoSpacing"/>
              <w:rPr>
                <w:szCs w:val="18"/>
              </w:rPr>
            </w:pPr>
            <w:r w:rsidRPr="007F70B5">
              <w:rPr>
                <w:szCs w:val="18"/>
              </w:rPr>
              <w:t>Group Homes Care for 8-12 children</w:t>
            </w:r>
          </w:p>
        </w:tc>
        <w:tc>
          <w:tcPr>
            <w:tcW w:w="1335" w:type="dxa"/>
            <w:hideMark/>
          </w:tcPr>
          <w:p w14:paraId="12037B23" w14:textId="77777777" w:rsidR="007F70B5" w:rsidRPr="007F70B5" w:rsidRDefault="007F70B5" w:rsidP="007F70B5">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7F70B5">
              <w:rPr>
                <w:szCs w:val="18"/>
              </w:rPr>
              <w:t>2</w:t>
            </w:r>
          </w:p>
        </w:tc>
        <w:tc>
          <w:tcPr>
            <w:tcW w:w="1260" w:type="dxa"/>
            <w:hideMark/>
          </w:tcPr>
          <w:p w14:paraId="2A97BB7E" w14:textId="77777777" w:rsidR="007F70B5" w:rsidRPr="007F70B5" w:rsidRDefault="007F70B5" w:rsidP="007F70B5">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7F70B5">
              <w:rPr>
                <w:szCs w:val="18"/>
              </w:rPr>
              <w:t>369</w:t>
            </w:r>
          </w:p>
        </w:tc>
        <w:tc>
          <w:tcPr>
            <w:tcW w:w="1530" w:type="dxa"/>
            <w:hideMark/>
          </w:tcPr>
          <w:p w14:paraId="1A009915" w14:textId="77777777" w:rsidR="007F70B5" w:rsidRPr="007F70B5" w:rsidRDefault="007F70B5" w:rsidP="007F70B5">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7F70B5">
              <w:rPr>
                <w:szCs w:val="18"/>
              </w:rPr>
              <w:t>55</w:t>
            </w:r>
          </w:p>
        </w:tc>
        <w:tc>
          <w:tcPr>
            <w:tcW w:w="1815" w:type="dxa"/>
            <w:hideMark/>
          </w:tcPr>
          <w:p w14:paraId="23FD78F9" w14:textId="77777777" w:rsidR="007F70B5" w:rsidRPr="007F70B5" w:rsidRDefault="007F70B5" w:rsidP="007F70B5">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7F70B5">
              <w:rPr>
                <w:szCs w:val="18"/>
              </w:rPr>
              <w:t>4,834</w:t>
            </w:r>
          </w:p>
        </w:tc>
      </w:tr>
      <w:tr w:rsidR="007F70B5" w:rsidRPr="007F70B5" w14:paraId="67157C9E" w14:textId="77777777" w:rsidTr="00787936">
        <w:trPr>
          <w:trHeight w:val="20"/>
        </w:trPr>
        <w:tc>
          <w:tcPr>
            <w:cnfStyle w:val="001000000000" w:firstRow="0" w:lastRow="0" w:firstColumn="1" w:lastColumn="0" w:oddVBand="0" w:evenVBand="0" w:oddHBand="0" w:evenHBand="0" w:firstRowFirstColumn="0" w:firstRowLastColumn="0" w:lastRowFirstColumn="0" w:lastRowLastColumn="0"/>
            <w:tcW w:w="3415" w:type="dxa"/>
            <w:hideMark/>
          </w:tcPr>
          <w:p w14:paraId="5520E938" w14:textId="77777777" w:rsidR="007F70B5" w:rsidRPr="007F70B5" w:rsidRDefault="007F70B5" w:rsidP="007F70B5">
            <w:pPr>
              <w:pStyle w:val="NoSpacing"/>
              <w:rPr>
                <w:szCs w:val="18"/>
              </w:rPr>
            </w:pPr>
            <w:r w:rsidRPr="007F70B5">
              <w:rPr>
                <w:szCs w:val="18"/>
              </w:rPr>
              <w:t>TOTAL</w:t>
            </w:r>
          </w:p>
        </w:tc>
        <w:tc>
          <w:tcPr>
            <w:tcW w:w="1335" w:type="dxa"/>
            <w:hideMark/>
          </w:tcPr>
          <w:p w14:paraId="6A9FE787" w14:textId="77777777" w:rsidR="007F70B5" w:rsidRPr="007F70B5" w:rsidRDefault="007F70B5" w:rsidP="007F70B5">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7F70B5">
              <w:rPr>
                <w:szCs w:val="18"/>
              </w:rPr>
              <w:t>1,908</w:t>
            </w:r>
          </w:p>
        </w:tc>
        <w:tc>
          <w:tcPr>
            <w:tcW w:w="1260" w:type="dxa"/>
            <w:hideMark/>
          </w:tcPr>
          <w:p w14:paraId="13820C40" w14:textId="77777777" w:rsidR="007F70B5" w:rsidRPr="007F70B5" w:rsidRDefault="007F70B5" w:rsidP="007F70B5">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7F70B5">
              <w:rPr>
                <w:szCs w:val="18"/>
              </w:rPr>
              <w:t>2,435</w:t>
            </w:r>
          </w:p>
        </w:tc>
        <w:tc>
          <w:tcPr>
            <w:tcW w:w="1530" w:type="dxa"/>
            <w:hideMark/>
          </w:tcPr>
          <w:p w14:paraId="7F1C9D6E" w14:textId="77777777" w:rsidR="007F70B5" w:rsidRPr="007F70B5" w:rsidRDefault="007F70B5" w:rsidP="007F70B5">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7F70B5">
              <w:rPr>
                <w:szCs w:val="18"/>
              </w:rPr>
              <w:t>159,446</w:t>
            </w:r>
          </w:p>
        </w:tc>
        <w:tc>
          <w:tcPr>
            <w:tcW w:w="1815" w:type="dxa"/>
            <w:hideMark/>
          </w:tcPr>
          <w:p w14:paraId="07D08F48" w14:textId="77777777" w:rsidR="007F70B5" w:rsidRPr="007F70B5" w:rsidRDefault="007F70B5" w:rsidP="007F70B5">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7F70B5">
              <w:rPr>
                <w:szCs w:val="18"/>
              </w:rPr>
              <w:t>161,897</w:t>
            </w:r>
          </w:p>
        </w:tc>
      </w:tr>
      <w:tr w:rsidR="00787936" w:rsidRPr="007F70B5" w14:paraId="527B9EBF" w14:textId="77777777" w:rsidTr="00787936">
        <w:trPr>
          <w:trHeight w:val="20"/>
        </w:trPr>
        <w:tc>
          <w:tcPr>
            <w:cnfStyle w:val="001000000000" w:firstRow="0" w:lastRow="0" w:firstColumn="1" w:lastColumn="0" w:oddVBand="0" w:evenVBand="0" w:oddHBand="0" w:evenHBand="0" w:firstRowFirstColumn="0" w:firstRowLastColumn="0" w:lastRowFirstColumn="0" w:lastRowLastColumn="0"/>
            <w:tcW w:w="9355" w:type="dxa"/>
            <w:gridSpan w:val="5"/>
          </w:tcPr>
          <w:p w14:paraId="19544F87" w14:textId="0D2B9C10" w:rsidR="00787936" w:rsidRPr="00787936" w:rsidRDefault="00787936" w:rsidP="004F4FF4">
            <w:pPr>
              <w:pStyle w:val="NoSpacing"/>
              <w:keepNext/>
              <w:rPr>
                <w:szCs w:val="18"/>
              </w:rPr>
            </w:pPr>
            <w:r w:rsidRPr="00787936">
              <w:rPr>
                <w:szCs w:val="18"/>
              </w:rPr>
              <w:t>*Department of Education</w:t>
            </w:r>
          </w:p>
        </w:tc>
      </w:tr>
    </w:tbl>
    <w:p w14:paraId="3233A4A5" w14:textId="1EB82A7A" w:rsidR="00E97078" w:rsidRDefault="007B054F" w:rsidP="004F4FF4">
      <w:pPr>
        <w:pStyle w:val="Caption"/>
      </w:pPr>
      <w:bookmarkStart w:id="333" w:name="_Toc471837226"/>
      <w:r w:rsidRPr="00E97078">
        <w:rPr>
          <w:noProof/>
        </w:rPr>
        <mc:AlternateContent>
          <mc:Choice Requires="wps">
            <w:drawing>
              <wp:anchor distT="45720" distB="45720" distL="114300" distR="114300" simplePos="0" relativeHeight="251810303" behindDoc="0" locked="0" layoutInCell="1" allowOverlap="1" wp14:anchorId="21D40829" wp14:editId="3C9FAF02">
                <wp:simplePos x="0" y="0"/>
                <wp:positionH relativeFrom="column">
                  <wp:posOffset>-4445</wp:posOffset>
                </wp:positionH>
                <wp:positionV relativeFrom="paragraph">
                  <wp:posOffset>190500</wp:posOffset>
                </wp:positionV>
                <wp:extent cx="5943600" cy="3234690"/>
                <wp:effectExtent l="0" t="0" r="19050" b="22860"/>
                <wp:wrapSquare wrapText="bothSides"/>
                <wp:docPr id="5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234690"/>
                        </a:xfrm>
                        <a:prstGeom prst="rect">
                          <a:avLst/>
                        </a:prstGeom>
                        <a:ln>
                          <a:headEnd/>
                          <a:tailEnd/>
                        </a:ln>
                      </wps:spPr>
                      <wps:style>
                        <a:lnRef idx="1">
                          <a:schemeClr val="accent2"/>
                        </a:lnRef>
                        <a:fillRef idx="2">
                          <a:schemeClr val="accent2"/>
                        </a:fillRef>
                        <a:effectRef idx="1">
                          <a:schemeClr val="accent2"/>
                        </a:effectRef>
                        <a:fontRef idx="minor">
                          <a:schemeClr val="dk1"/>
                        </a:fontRef>
                      </wps:style>
                      <wps:txbx>
                        <w:txbxContent>
                          <w:p w14:paraId="2B9B7334" w14:textId="06CF1642" w:rsidR="00D024DD" w:rsidRDefault="00D024DD" w:rsidP="00A072CD">
                            <w:pPr>
                              <w:pStyle w:val="NoSpacing"/>
                              <w:rPr>
                                <w:b/>
                              </w:rPr>
                            </w:pPr>
                            <w:r w:rsidRPr="00A072CD">
                              <w:rPr>
                                <w:b/>
                              </w:rPr>
                              <w:t>Child Care Certificate Program</w:t>
                            </w:r>
                          </w:p>
                          <w:p w14:paraId="51958EC8" w14:textId="77777777" w:rsidR="00D024DD" w:rsidRPr="00A072CD" w:rsidRDefault="00D024DD" w:rsidP="00A072CD">
                            <w:pPr>
                              <w:pStyle w:val="NoSpacing"/>
                              <w:rPr>
                                <w:b/>
                              </w:rPr>
                            </w:pPr>
                          </w:p>
                          <w:p w14:paraId="059F54F5" w14:textId="7BD234C2" w:rsidR="00D024DD" w:rsidRDefault="00D024DD" w:rsidP="00A072CD">
                            <w:pPr>
                              <w:pStyle w:val="NoSpacing"/>
                              <w:rPr>
                                <w:rFonts w:cs="Arial"/>
                                <w:color w:val="131E29"/>
                                <w:spacing w:val="-6"/>
                              </w:rPr>
                            </w:pPr>
                            <w:r w:rsidRPr="00A072CD">
                              <w:rPr>
                                <w:rFonts w:cs="Arial"/>
                                <w:color w:val="131E29"/>
                                <w:spacing w:val="-6"/>
                              </w:rPr>
                              <w:t>The Child Care Certificate Program is the Tennessee’s child care assistance program for children of low income participating in the Families First program. Funding for the Child Care Certificate Program is provided by the federal Families First/TANF block grant and the Child Care Development Block Grant (CCDBG). This is often referred to as the subsidized child care program. Families must be determined eligible by DHS staff before participating in the program.</w:t>
                            </w:r>
                          </w:p>
                          <w:p w14:paraId="4A3EFDF2" w14:textId="77777777" w:rsidR="00D024DD" w:rsidRPr="00A072CD" w:rsidRDefault="00D024DD" w:rsidP="00A072CD">
                            <w:pPr>
                              <w:pStyle w:val="NoSpacing"/>
                              <w:rPr>
                                <w:rFonts w:cs="Arial"/>
                                <w:color w:val="131E29"/>
                                <w:spacing w:val="-6"/>
                              </w:rPr>
                            </w:pPr>
                          </w:p>
                          <w:p w14:paraId="4C8ADDEC" w14:textId="7A901C04" w:rsidR="00D024DD" w:rsidRDefault="00D024DD" w:rsidP="00A072CD">
                            <w:pPr>
                              <w:pStyle w:val="NoSpacing"/>
                              <w:rPr>
                                <w:rFonts w:cs="Arial"/>
                                <w:color w:val="131E29"/>
                                <w:spacing w:val="-6"/>
                              </w:rPr>
                            </w:pPr>
                            <w:r w:rsidRPr="00A072CD">
                              <w:rPr>
                                <w:rFonts w:cs="Arial"/>
                                <w:color w:val="131E29"/>
                                <w:spacing w:val="-6"/>
                              </w:rPr>
                              <w:t>Both licensed(regulated) and unlicensed(unregulated) providers can participate in this program and receive reimbursement from DHS for caring for qualified children.</w:t>
                            </w:r>
                          </w:p>
                          <w:p w14:paraId="058FC2E3" w14:textId="77777777" w:rsidR="00D024DD" w:rsidRPr="00A072CD" w:rsidRDefault="00D024DD" w:rsidP="00A072CD">
                            <w:pPr>
                              <w:pStyle w:val="NoSpacing"/>
                              <w:rPr>
                                <w:rFonts w:cs="Arial"/>
                                <w:color w:val="131E29"/>
                                <w:spacing w:val="-6"/>
                              </w:rPr>
                            </w:pPr>
                          </w:p>
                          <w:p w14:paraId="067072F1" w14:textId="17D6F4F2" w:rsidR="00D024DD" w:rsidRDefault="00D024DD" w:rsidP="00A072CD">
                            <w:pPr>
                              <w:pStyle w:val="NoSpacing"/>
                              <w:rPr>
                                <w:rFonts w:cs="Arial"/>
                                <w:color w:val="131E29"/>
                                <w:spacing w:val="-6"/>
                              </w:rPr>
                            </w:pPr>
                            <w:r w:rsidRPr="00A072CD">
                              <w:rPr>
                                <w:rFonts w:cs="Arial"/>
                                <w:color w:val="131E29"/>
                                <w:spacing w:val="-6"/>
                              </w:rPr>
                              <w:t>DHS establishes its state rates using data gathered in a market rate survey of all regulated providers in Tennessee. While this market rate survey is conducted every year, the rates are only changed when funding permits.</w:t>
                            </w:r>
                          </w:p>
                          <w:p w14:paraId="2C7F9792" w14:textId="77777777" w:rsidR="00D024DD" w:rsidRPr="00A072CD" w:rsidRDefault="00D024DD" w:rsidP="00A072CD">
                            <w:pPr>
                              <w:pStyle w:val="NoSpacing"/>
                              <w:rPr>
                                <w:rFonts w:cs="Arial"/>
                                <w:color w:val="131E29"/>
                                <w:spacing w:val="-6"/>
                              </w:rPr>
                            </w:pPr>
                          </w:p>
                          <w:p w14:paraId="22F6309D" w14:textId="54427A4C" w:rsidR="00D024DD" w:rsidRDefault="00D024DD" w:rsidP="00A072CD">
                            <w:pPr>
                              <w:pStyle w:val="NoSpacing"/>
                              <w:rPr>
                                <w:rFonts w:cs="Arial"/>
                                <w:color w:val="131E29"/>
                                <w:spacing w:val="-6"/>
                              </w:rPr>
                            </w:pPr>
                            <w:r w:rsidRPr="00A072CD">
                              <w:rPr>
                                <w:rFonts w:cs="Arial"/>
                                <w:color w:val="131E29"/>
                                <w:spacing w:val="-6"/>
                              </w:rPr>
                              <w:t>The rates are set by three age groups: infants, preschool and school age. The rates are also set by two groups of counties in their standing for average population and incomes over the past three years. Rates for infants and preschool age children are also set by amount of time in care: 1-19 hours per week part-time and 20 or more hours per week for full-time care.</w:t>
                            </w:r>
                          </w:p>
                          <w:p w14:paraId="155A894F" w14:textId="77777777" w:rsidR="00D024DD" w:rsidRPr="00A072CD" w:rsidRDefault="00D024DD" w:rsidP="00A072CD">
                            <w:pPr>
                              <w:pStyle w:val="NoSpacing"/>
                              <w:rPr>
                                <w:rFonts w:cs="Arial"/>
                                <w:color w:val="131E29"/>
                                <w:spacing w:val="-6"/>
                              </w:rPr>
                            </w:pPr>
                          </w:p>
                          <w:p w14:paraId="59B3BF31" w14:textId="04444E6E" w:rsidR="00D024DD" w:rsidRDefault="00D024DD" w:rsidP="00A072CD">
                            <w:pPr>
                              <w:pStyle w:val="NoSpacing"/>
                              <w:rPr>
                                <w:rFonts w:cs="Arial"/>
                                <w:color w:val="131E29"/>
                                <w:spacing w:val="-6"/>
                              </w:rPr>
                            </w:pPr>
                            <w:r w:rsidRPr="00A072CD">
                              <w:rPr>
                                <w:rFonts w:cs="Arial"/>
                                <w:color w:val="131E29"/>
                                <w:spacing w:val="-6"/>
                              </w:rPr>
                              <w:t>Providers enrolled in the certificate payment program who also earn a 1, 2 or 3 Star Quality rating on their license and participate in that quality care program receive a bonus from the certificate program. Providers who wish to enroll in the certificate program should contact their local Department of Human Services office.</w:t>
                            </w:r>
                          </w:p>
                          <w:p w14:paraId="4B8188CF" w14:textId="77777777" w:rsidR="00D024DD" w:rsidRPr="00A072CD" w:rsidRDefault="00D024DD" w:rsidP="00A072CD">
                            <w:pPr>
                              <w:pStyle w:val="NoSpacing"/>
                              <w:rPr>
                                <w:rFonts w:cs="Arial"/>
                                <w:color w:val="131E29"/>
                                <w:spacing w:val="-6"/>
                              </w:rPr>
                            </w:pPr>
                          </w:p>
                          <w:p w14:paraId="0BC41E12" w14:textId="64C38AE3" w:rsidR="00D024DD" w:rsidRPr="00A072CD" w:rsidRDefault="00D024DD" w:rsidP="00A072CD">
                            <w:pPr>
                              <w:pStyle w:val="NoSpacing"/>
                            </w:pPr>
                            <w:r w:rsidRPr="00A072CD">
                              <w:t xml:space="preserve">- See more at: </w:t>
                            </w:r>
                            <w:hyperlink r:id="rId214" w:anchor="sthash.SNdgfbQ6.dpuf" w:history="1">
                              <w:r w:rsidRPr="00CB16C6">
                                <w:rPr>
                                  <w:rStyle w:val="Hyperlink"/>
                                </w:rPr>
                                <w:t>https://www.tn.gov/humanservices/article/child-care-certificate-program#sthash.SNdgfbQ6.dpuf</w:t>
                              </w:r>
                            </w:hyperlink>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D40829" id="_x0000_s1088" type="#_x0000_t202" style="position:absolute;left:0;text-align:left;margin-left:-.35pt;margin-top:15pt;width:468pt;height:254.7pt;z-index:251810303;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nw0SAIAAMoEAAAOAAAAZHJzL2Uyb0RvYy54bWysVNuO2yAQfa/Uf0C8N859GyvOapttq0rb&#10;i7rbDyAYYrSYoUBiZ7++A3a8UVvtQ9UXBMycw5kb6+u21uQonFdgCjoZjSkRhkOpzL6gPx4+vHlL&#10;iQ/MlEyDEQU9CU+vN69frRubiylUoEvhCJIYnze2oFUINs8yzytRMz8CKwwaJbiaBTy6fVY61iB7&#10;rbPpeLzMGnCldcCF93h72xnpJvFLKXj4KqUXgeiCoraQVpfWXVyzzZrle8dspXgvg/2Dipopg48O&#10;VLcsMHJw6g+qWnEHHmQYcagzkFJxkWLAaCbj36K5r5gVKRZMjrdDmvz/o+Vfjt8cUWVBF8slJYbV&#10;WKQH0QbyDloyjflprM/R7d6iY2jxGuucYvX2DvijJwa2FTN7ceMcNJVgJeqbRGR2Ae14fCTZNZ+h&#10;xGfYIUAiaqWrY/IwHQTZsU6noTZRCsfLxWo+W47RxNE2m87my1WqXsbyM9w6Hz4KqEncFNRh8RM9&#10;O975EOWw/OwSX9MmrlHve1OmPghM6W6PrtGcAoiae/XhpEUH/S4kZu05FbFfxVY7cmTYaYxzYULK&#10;XmJC7wiTSusBOO1y+BKw949QkXp5APcFeAk8INLLYMIArpUB97fXy8eubKi08z9noIs7VjO0uza1&#10;y+zq3Bs7KE9YVQfdcOFngJsK3BMlDQ5WQf3PA3OCEv3JYGesJvN5nMR0mC+upnhwl5bdpYUZjlQF&#10;DZR0221I0xuDMnCDHSRVqm0U1ynpRePApJL3wx0n8vKcvJ6/oM0vAAAA//8DAFBLAwQUAAYACAAA&#10;ACEAJX0HdN8AAAAIAQAADwAAAGRycy9kb3ducmV2LnhtbEyPwU7DMBBE70j8g7VI3FqHhlAasqkA&#10;wYELUlOExM2NlyRqvI5it03/nuUEx9GMZt4U68n16khj6Dwj3MwTUMS1tx03CB/b19k9qBANW9N7&#10;JoQzBViXlxeFya0/8YaOVWyUlHDIDUIb45BrHeqWnAlzPxCL9+1HZ6LIsdF2NCcpd71eJMmddqZj&#10;WWjNQM8t1fvq4BCY34bF8mW/tV/n96dp03aZ/awQr6+mxwdQkab4F4ZffEGHUph2/sA2qB5htpQg&#10;QprII7FXaZaC2iFk6eoWdFno/wfKHwAAAP//AwBQSwECLQAUAAYACAAAACEAtoM4kv4AAADhAQAA&#10;EwAAAAAAAAAAAAAAAAAAAAAAW0NvbnRlbnRfVHlwZXNdLnhtbFBLAQItABQABgAIAAAAIQA4/SH/&#10;1gAAAJQBAAALAAAAAAAAAAAAAAAAAC8BAABfcmVscy8ucmVsc1BLAQItABQABgAIAAAAIQCutnw0&#10;SAIAAMoEAAAOAAAAAAAAAAAAAAAAAC4CAABkcnMvZTJvRG9jLnhtbFBLAQItABQABgAIAAAAIQAl&#10;fQd03wAAAAgBAAAPAAAAAAAAAAAAAAAAAKIEAABkcnMvZG93bnJldi54bWxQSwUGAAAAAAQABADz&#10;AAAArgUAAAAA&#10;" fillcolor="#f3a875 [2165]" strokecolor="#ed7d31 [3205]" strokeweight=".5pt">
                <v:fill color2="#f09558 [2613]" rotate="t" colors="0 #f7bda4;.5 #f5b195;1 #f8a581" focus="100%" type="gradient">
                  <o:fill v:ext="view" type="gradientUnscaled"/>
                </v:fill>
                <v:textbox>
                  <w:txbxContent>
                    <w:p w14:paraId="2B9B7334" w14:textId="06CF1642" w:rsidR="00D024DD" w:rsidRDefault="00D024DD" w:rsidP="00A072CD">
                      <w:pPr>
                        <w:pStyle w:val="NoSpacing"/>
                        <w:rPr>
                          <w:b/>
                        </w:rPr>
                      </w:pPr>
                      <w:r w:rsidRPr="00A072CD">
                        <w:rPr>
                          <w:b/>
                        </w:rPr>
                        <w:t>Child Care Certificate Program</w:t>
                      </w:r>
                    </w:p>
                    <w:p w14:paraId="51958EC8" w14:textId="77777777" w:rsidR="00D024DD" w:rsidRPr="00A072CD" w:rsidRDefault="00D024DD" w:rsidP="00A072CD">
                      <w:pPr>
                        <w:pStyle w:val="NoSpacing"/>
                        <w:rPr>
                          <w:b/>
                        </w:rPr>
                      </w:pPr>
                    </w:p>
                    <w:p w14:paraId="059F54F5" w14:textId="7BD234C2" w:rsidR="00D024DD" w:rsidRDefault="00D024DD" w:rsidP="00A072CD">
                      <w:pPr>
                        <w:pStyle w:val="NoSpacing"/>
                        <w:rPr>
                          <w:rFonts w:cs="Arial"/>
                          <w:color w:val="131E29"/>
                          <w:spacing w:val="-6"/>
                        </w:rPr>
                      </w:pPr>
                      <w:r w:rsidRPr="00A072CD">
                        <w:rPr>
                          <w:rFonts w:cs="Arial"/>
                          <w:color w:val="131E29"/>
                          <w:spacing w:val="-6"/>
                        </w:rPr>
                        <w:t>The Child Care Certificate Program is the Tennessee’s child care assistance program for children of low income participating in the Families First program. Funding for the Child Care Certificate Program is provided by the federal Families First/TANF block grant and the Child Care Development Block Grant (CCDBG). This is often referred to as the subsidized child care program. Families must be determined eligible by DHS staff before participating in the program.</w:t>
                      </w:r>
                    </w:p>
                    <w:p w14:paraId="4A3EFDF2" w14:textId="77777777" w:rsidR="00D024DD" w:rsidRPr="00A072CD" w:rsidRDefault="00D024DD" w:rsidP="00A072CD">
                      <w:pPr>
                        <w:pStyle w:val="NoSpacing"/>
                        <w:rPr>
                          <w:rFonts w:cs="Arial"/>
                          <w:color w:val="131E29"/>
                          <w:spacing w:val="-6"/>
                        </w:rPr>
                      </w:pPr>
                    </w:p>
                    <w:p w14:paraId="4C8ADDEC" w14:textId="7A901C04" w:rsidR="00D024DD" w:rsidRDefault="00D024DD" w:rsidP="00A072CD">
                      <w:pPr>
                        <w:pStyle w:val="NoSpacing"/>
                        <w:rPr>
                          <w:rFonts w:cs="Arial"/>
                          <w:color w:val="131E29"/>
                          <w:spacing w:val="-6"/>
                        </w:rPr>
                      </w:pPr>
                      <w:r w:rsidRPr="00A072CD">
                        <w:rPr>
                          <w:rFonts w:cs="Arial"/>
                          <w:color w:val="131E29"/>
                          <w:spacing w:val="-6"/>
                        </w:rPr>
                        <w:t>Both licensed(regulated) and unlicensed(unregulated) providers can participate in this program and receive reimbursement from DHS for caring for qualified children.</w:t>
                      </w:r>
                    </w:p>
                    <w:p w14:paraId="058FC2E3" w14:textId="77777777" w:rsidR="00D024DD" w:rsidRPr="00A072CD" w:rsidRDefault="00D024DD" w:rsidP="00A072CD">
                      <w:pPr>
                        <w:pStyle w:val="NoSpacing"/>
                        <w:rPr>
                          <w:rFonts w:cs="Arial"/>
                          <w:color w:val="131E29"/>
                          <w:spacing w:val="-6"/>
                        </w:rPr>
                      </w:pPr>
                    </w:p>
                    <w:p w14:paraId="067072F1" w14:textId="17D6F4F2" w:rsidR="00D024DD" w:rsidRDefault="00D024DD" w:rsidP="00A072CD">
                      <w:pPr>
                        <w:pStyle w:val="NoSpacing"/>
                        <w:rPr>
                          <w:rFonts w:cs="Arial"/>
                          <w:color w:val="131E29"/>
                          <w:spacing w:val="-6"/>
                        </w:rPr>
                      </w:pPr>
                      <w:r w:rsidRPr="00A072CD">
                        <w:rPr>
                          <w:rFonts w:cs="Arial"/>
                          <w:color w:val="131E29"/>
                          <w:spacing w:val="-6"/>
                        </w:rPr>
                        <w:t>DHS establishes its state rates using data gathered in a market rate survey of all regulated providers in Tennessee. While this market rate survey is conducted every year, the rates are only changed when funding permits.</w:t>
                      </w:r>
                    </w:p>
                    <w:p w14:paraId="2C7F9792" w14:textId="77777777" w:rsidR="00D024DD" w:rsidRPr="00A072CD" w:rsidRDefault="00D024DD" w:rsidP="00A072CD">
                      <w:pPr>
                        <w:pStyle w:val="NoSpacing"/>
                        <w:rPr>
                          <w:rFonts w:cs="Arial"/>
                          <w:color w:val="131E29"/>
                          <w:spacing w:val="-6"/>
                        </w:rPr>
                      </w:pPr>
                    </w:p>
                    <w:p w14:paraId="22F6309D" w14:textId="54427A4C" w:rsidR="00D024DD" w:rsidRDefault="00D024DD" w:rsidP="00A072CD">
                      <w:pPr>
                        <w:pStyle w:val="NoSpacing"/>
                        <w:rPr>
                          <w:rFonts w:cs="Arial"/>
                          <w:color w:val="131E29"/>
                          <w:spacing w:val="-6"/>
                        </w:rPr>
                      </w:pPr>
                      <w:r w:rsidRPr="00A072CD">
                        <w:rPr>
                          <w:rFonts w:cs="Arial"/>
                          <w:color w:val="131E29"/>
                          <w:spacing w:val="-6"/>
                        </w:rPr>
                        <w:t>The rates are set by three age groups: infants, preschool and school age. The rates are also set by two groups of counties in their standing for average population and incomes over the past three years. Rates for infants and preschool age children are also set by amount of time in care: 1-19 hours per week part-time and 20 or more hours per week for full-time care.</w:t>
                      </w:r>
                    </w:p>
                    <w:p w14:paraId="155A894F" w14:textId="77777777" w:rsidR="00D024DD" w:rsidRPr="00A072CD" w:rsidRDefault="00D024DD" w:rsidP="00A072CD">
                      <w:pPr>
                        <w:pStyle w:val="NoSpacing"/>
                        <w:rPr>
                          <w:rFonts w:cs="Arial"/>
                          <w:color w:val="131E29"/>
                          <w:spacing w:val="-6"/>
                        </w:rPr>
                      </w:pPr>
                    </w:p>
                    <w:p w14:paraId="59B3BF31" w14:textId="04444E6E" w:rsidR="00D024DD" w:rsidRDefault="00D024DD" w:rsidP="00A072CD">
                      <w:pPr>
                        <w:pStyle w:val="NoSpacing"/>
                        <w:rPr>
                          <w:rFonts w:cs="Arial"/>
                          <w:color w:val="131E29"/>
                          <w:spacing w:val="-6"/>
                        </w:rPr>
                      </w:pPr>
                      <w:r w:rsidRPr="00A072CD">
                        <w:rPr>
                          <w:rFonts w:cs="Arial"/>
                          <w:color w:val="131E29"/>
                          <w:spacing w:val="-6"/>
                        </w:rPr>
                        <w:t>Providers enrolled in the certificate payment program who also earn a 1, 2 or 3 Star Quality rating on their license and participate in that quality care program receive a bonus from the certificate program. Providers who wish to enroll in the certificate program should contact their local Department of Human Services office.</w:t>
                      </w:r>
                    </w:p>
                    <w:p w14:paraId="4B8188CF" w14:textId="77777777" w:rsidR="00D024DD" w:rsidRPr="00A072CD" w:rsidRDefault="00D024DD" w:rsidP="00A072CD">
                      <w:pPr>
                        <w:pStyle w:val="NoSpacing"/>
                        <w:rPr>
                          <w:rFonts w:cs="Arial"/>
                          <w:color w:val="131E29"/>
                          <w:spacing w:val="-6"/>
                        </w:rPr>
                      </w:pPr>
                    </w:p>
                    <w:p w14:paraId="0BC41E12" w14:textId="64C38AE3" w:rsidR="00D024DD" w:rsidRPr="00A072CD" w:rsidRDefault="00D024DD" w:rsidP="00A072CD">
                      <w:pPr>
                        <w:pStyle w:val="NoSpacing"/>
                      </w:pPr>
                      <w:r w:rsidRPr="00A072CD">
                        <w:t xml:space="preserve">- See more at: </w:t>
                      </w:r>
                      <w:hyperlink r:id="rId215" w:anchor="sthash.SNdgfbQ6.dpuf" w:history="1">
                        <w:r w:rsidRPr="00CB16C6">
                          <w:rPr>
                            <w:rStyle w:val="Hyperlink"/>
                          </w:rPr>
                          <w:t>https://www.tn.gov/humanservices/article/child-care-certificate-program#sthash.SNdgfbQ6.dpuf</w:t>
                        </w:r>
                      </w:hyperlink>
                      <w:r>
                        <w:t xml:space="preserve"> </w:t>
                      </w:r>
                    </w:p>
                  </w:txbxContent>
                </v:textbox>
                <w10:wrap type="square"/>
              </v:shape>
            </w:pict>
          </mc:Fallback>
        </mc:AlternateContent>
      </w:r>
      <w:r w:rsidR="004F4FF4">
        <w:t xml:space="preserve">Table </w:t>
      </w:r>
      <w:fldSimple w:instr=" SEQ Table \* ARABIC ">
        <w:r w:rsidR="00D024DD">
          <w:rPr>
            <w:noProof/>
          </w:rPr>
          <w:t>48</w:t>
        </w:r>
      </w:fldSimple>
      <w:r w:rsidR="004F4FF4">
        <w:t>: TN Child Care Providers (2016)</w:t>
      </w:r>
      <w:bookmarkEnd w:id="333"/>
    </w:p>
    <w:p w14:paraId="52B7A4B3" w14:textId="18F411B3" w:rsidR="00AA638B" w:rsidRDefault="00AA638B" w:rsidP="00AA638B">
      <w:pPr>
        <w:pStyle w:val="Heading4"/>
      </w:pPr>
      <w:r>
        <w:t>UETHDA Service Area: Child Care Providers</w:t>
      </w:r>
    </w:p>
    <w:p w14:paraId="6D9AEFA4" w14:textId="6D004283" w:rsidR="00AA638B" w:rsidRDefault="00663870" w:rsidP="00F24A1A">
      <w:r>
        <w:t xml:space="preserve">Based on a July 2016 </w:t>
      </w:r>
      <w:hyperlink r:id="rId216" w:history="1">
        <w:r w:rsidRPr="00663870">
          <w:rPr>
            <w:rStyle w:val="Hyperlink"/>
          </w:rPr>
          <w:t>Child Care Providers Map</w:t>
        </w:r>
      </w:hyperlink>
      <w:r>
        <w:t xml:space="preserve"> </w:t>
      </w:r>
      <w:r w:rsidR="00C370B4">
        <w:t>s</w:t>
      </w:r>
      <w:r>
        <w:t>earch, i</w:t>
      </w:r>
      <w:r w:rsidR="00F24A1A">
        <w:t>n the UETHDA service area there are</w:t>
      </w:r>
      <w:r w:rsidR="00490068">
        <w:t xml:space="preserve"> 270 regulated child care centers, with a capacity to serve 18,452 children</w:t>
      </w:r>
      <w:r w:rsidR="00C370B4">
        <w:t>,</w:t>
      </w:r>
      <w:r w:rsidR="00490068">
        <w:t xml:space="preserve"> ages 0 to 18. Of those 270 regulated child care </w:t>
      </w:r>
      <w:r w:rsidR="002D6C19">
        <w:t>providers</w:t>
      </w:r>
      <w:r w:rsidR="00490068">
        <w:t>,</w:t>
      </w:r>
      <w:r w:rsidR="002D6C19">
        <w:t xml:space="preserve"> only</w:t>
      </w:r>
      <w:r w:rsidR="00490068">
        <w:t xml:space="preserve"> </w:t>
      </w:r>
      <w:r w:rsidR="00F24A1A">
        <w:t>82</w:t>
      </w:r>
      <w:r w:rsidR="002D6C19">
        <w:t xml:space="preserve"> centers offer child care assistance to Head Start age</w:t>
      </w:r>
      <w:r w:rsidR="00C370B4">
        <w:t>-</w:t>
      </w:r>
      <w:r w:rsidR="002D6C19">
        <w:t>eligible children</w:t>
      </w:r>
      <w:r w:rsidR="00F24A1A">
        <w:t>, with a capacity of 5,824 slots.</w:t>
      </w:r>
      <w:r w:rsidR="00F24A1A">
        <w:rPr>
          <w:rStyle w:val="EndnoteReference"/>
        </w:rPr>
        <w:endnoteReference w:id="48"/>
      </w:r>
      <w:r w:rsidR="00F24A1A">
        <w:t xml:space="preserve"> </w:t>
      </w:r>
      <w:r>
        <w:t>Table 4</w:t>
      </w:r>
      <w:r w:rsidR="005C664D">
        <w:t>9</w:t>
      </w:r>
      <w:r>
        <w:t xml:space="preserve"> lists the names of each center by county, as well as capacity and minimum/maximum age</w:t>
      </w:r>
      <w:r w:rsidR="00490068">
        <w:t xml:space="preserve">s of children served. Although Hancock County has a total of </w:t>
      </w:r>
      <w:r w:rsidR="00C370B4">
        <w:t>four</w:t>
      </w:r>
      <w:r w:rsidR="00490068">
        <w:t xml:space="preserve"> child care providers (including the Sneedville Head Start center) there are no centers that offer child care assistance.</w:t>
      </w:r>
    </w:p>
    <w:tbl>
      <w:tblPr>
        <w:tblStyle w:val="GridTable1Light-Accent11"/>
        <w:tblW w:w="9378" w:type="dxa"/>
        <w:tblLook w:val="04A0" w:firstRow="1" w:lastRow="0" w:firstColumn="1" w:lastColumn="0" w:noHBand="0" w:noVBand="1"/>
      </w:tblPr>
      <w:tblGrid>
        <w:gridCol w:w="1345"/>
        <w:gridCol w:w="5580"/>
        <w:gridCol w:w="853"/>
        <w:gridCol w:w="780"/>
        <w:gridCol w:w="820"/>
      </w:tblGrid>
      <w:tr w:rsidR="00A55381" w:rsidRPr="00A55381" w14:paraId="199489E7" w14:textId="77777777" w:rsidTr="00AA638B">
        <w:trPr>
          <w:cnfStyle w:val="100000000000" w:firstRow="1" w:lastRow="0" w:firstColumn="0" w:lastColumn="0" w:oddVBand="0" w:evenVBand="0" w:oddHBand="0" w:evenHBand="0" w:firstRowFirstColumn="0" w:firstRowLastColumn="0" w:lastRowFirstColumn="0" w:lastRowLastColumn="0"/>
          <w:trHeight w:val="20"/>
          <w:tblHeader/>
        </w:trPr>
        <w:tc>
          <w:tcPr>
            <w:cnfStyle w:val="001000000000" w:firstRow="0" w:lastRow="0" w:firstColumn="1" w:lastColumn="0" w:oddVBand="0" w:evenVBand="0" w:oddHBand="0" w:evenHBand="0" w:firstRowFirstColumn="0" w:firstRowLastColumn="0" w:lastRowFirstColumn="0" w:lastRowLastColumn="0"/>
            <w:tcW w:w="1345" w:type="dxa"/>
            <w:tcBorders>
              <w:bottom w:val="double" w:sz="4" w:space="0" w:color="ED7D31" w:themeColor="accent2"/>
            </w:tcBorders>
            <w:shd w:val="clear" w:color="auto" w:fill="D9D9D9" w:themeFill="background1" w:themeFillShade="D9"/>
            <w:noWrap/>
            <w:hideMark/>
          </w:tcPr>
          <w:p w14:paraId="7628B9C0" w14:textId="77777777" w:rsidR="00A55381" w:rsidRPr="00A55381" w:rsidRDefault="00A55381" w:rsidP="00A55381">
            <w:pPr>
              <w:pStyle w:val="NoSpacing"/>
              <w:rPr>
                <w:rFonts w:asciiTheme="minorHAnsi" w:hAnsiTheme="minorHAnsi"/>
                <w:szCs w:val="18"/>
              </w:rPr>
            </w:pPr>
          </w:p>
        </w:tc>
        <w:tc>
          <w:tcPr>
            <w:tcW w:w="5580" w:type="dxa"/>
            <w:tcBorders>
              <w:bottom w:val="double" w:sz="4" w:space="0" w:color="ED7D31" w:themeColor="accent2"/>
            </w:tcBorders>
            <w:shd w:val="clear" w:color="auto" w:fill="D9D9D9" w:themeFill="background1" w:themeFillShade="D9"/>
            <w:noWrap/>
            <w:hideMark/>
          </w:tcPr>
          <w:p w14:paraId="136AEEE4" w14:textId="17958008" w:rsidR="00A55381" w:rsidRPr="00A55381" w:rsidRDefault="00A55381" w:rsidP="00A55381">
            <w:pPr>
              <w:pStyle w:val="NoSpacing"/>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Provider Name</w:t>
            </w:r>
            <w:r w:rsidR="00663870">
              <w:rPr>
                <w:rFonts w:asciiTheme="minorHAnsi" w:hAnsiTheme="minorHAnsi" w:cs="Arial"/>
                <w:color w:val="000000"/>
                <w:szCs w:val="18"/>
              </w:rPr>
              <w:t xml:space="preserve"> (Offer Child Care Assistance)</w:t>
            </w:r>
          </w:p>
        </w:tc>
        <w:tc>
          <w:tcPr>
            <w:tcW w:w="853" w:type="dxa"/>
            <w:tcBorders>
              <w:bottom w:val="double" w:sz="4" w:space="0" w:color="ED7D31" w:themeColor="accent2"/>
            </w:tcBorders>
            <w:shd w:val="clear" w:color="auto" w:fill="D9D9D9" w:themeFill="background1" w:themeFillShade="D9"/>
            <w:noWrap/>
            <w:hideMark/>
          </w:tcPr>
          <w:p w14:paraId="085B694A" w14:textId="77777777" w:rsidR="00A55381" w:rsidRPr="00A55381" w:rsidRDefault="00A55381" w:rsidP="00F24A1A">
            <w:pPr>
              <w:pStyle w:val="NoSpacing"/>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Capacity</w:t>
            </w:r>
          </w:p>
        </w:tc>
        <w:tc>
          <w:tcPr>
            <w:tcW w:w="780" w:type="dxa"/>
            <w:tcBorders>
              <w:bottom w:val="double" w:sz="4" w:space="0" w:color="ED7D31" w:themeColor="accent2"/>
            </w:tcBorders>
            <w:shd w:val="clear" w:color="auto" w:fill="D9D9D9" w:themeFill="background1" w:themeFillShade="D9"/>
            <w:noWrap/>
            <w:hideMark/>
          </w:tcPr>
          <w:p w14:paraId="35E2E1CC" w14:textId="77777777" w:rsidR="00A55381" w:rsidRPr="00A55381" w:rsidRDefault="00A55381" w:rsidP="00F24A1A">
            <w:pPr>
              <w:pStyle w:val="NoSpacing"/>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Min Age</w:t>
            </w:r>
          </w:p>
        </w:tc>
        <w:tc>
          <w:tcPr>
            <w:tcW w:w="820" w:type="dxa"/>
            <w:tcBorders>
              <w:bottom w:val="double" w:sz="4" w:space="0" w:color="ED7D31" w:themeColor="accent2"/>
            </w:tcBorders>
            <w:shd w:val="clear" w:color="auto" w:fill="D9D9D9" w:themeFill="background1" w:themeFillShade="D9"/>
            <w:noWrap/>
            <w:hideMark/>
          </w:tcPr>
          <w:p w14:paraId="5BFD2580" w14:textId="77777777" w:rsidR="00A55381" w:rsidRPr="00A55381" w:rsidRDefault="00A55381" w:rsidP="00F24A1A">
            <w:pPr>
              <w:pStyle w:val="NoSpacing"/>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Max Age</w:t>
            </w:r>
          </w:p>
        </w:tc>
      </w:tr>
      <w:tr w:rsidR="00F24A1A" w:rsidRPr="00A55381" w14:paraId="61E57E52" w14:textId="77777777" w:rsidTr="00AA638B">
        <w:trPr>
          <w:trHeight w:val="20"/>
        </w:trPr>
        <w:tc>
          <w:tcPr>
            <w:cnfStyle w:val="001000000000" w:firstRow="0" w:lastRow="0" w:firstColumn="1" w:lastColumn="0" w:oddVBand="0" w:evenVBand="0" w:oddHBand="0" w:evenHBand="0" w:firstRowFirstColumn="0" w:firstRowLastColumn="0" w:lastRowFirstColumn="0" w:lastRowLastColumn="0"/>
            <w:tcW w:w="1345" w:type="dxa"/>
            <w:vMerge w:val="restart"/>
            <w:tcBorders>
              <w:top w:val="double" w:sz="4" w:space="0" w:color="ED7D31" w:themeColor="accent2"/>
            </w:tcBorders>
            <w:noWrap/>
            <w:hideMark/>
          </w:tcPr>
          <w:p w14:paraId="54BC7425" w14:textId="77777777" w:rsidR="00663870" w:rsidRDefault="00F24A1A" w:rsidP="00A55381">
            <w:pPr>
              <w:pStyle w:val="NoSpacing"/>
              <w:rPr>
                <w:rFonts w:asciiTheme="minorHAnsi" w:hAnsiTheme="minorHAnsi"/>
                <w:color w:val="000000"/>
                <w:szCs w:val="18"/>
              </w:rPr>
            </w:pPr>
            <w:r w:rsidRPr="00A55381">
              <w:rPr>
                <w:rFonts w:asciiTheme="minorHAnsi" w:hAnsiTheme="minorHAnsi"/>
                <w:color w:val="000000"/>
                <w:szCs w:val="18"/>
              </w:rPr>
              <w:t>Carter County</w:t>
            </w:r>
          </w:p>
          <w:p w14:paraId="6C5F6DEA" w14:textId="77777777" w:rsidR="00663870" w:rsidRDefault="00663870" w:rsidP="00663870">
            <w:pPr>
              <w:pStyle w:val="NoSpacing"/>
              <w:numPr>
                <w:ilvl w:val="0"/>
                <w:numId w:val="15"/>
              </w:numPr>
              <w:rPr>
                <w:rFonts w:asciiTheme="minorHAnsi" w:hAnsiTheme="minorHAnsi"/>
                <w:b w:val="0"/>
                <w:color w:val="000000"/>
                <w:szCs w:val="18"/>
              </w:rPr>
            </w:pPr>
            <w:r>
              <w:rPr>
                <w:rFonts w:asciiTheme="minorHAnsi" w:hAnsiTheme="minorHAnsi"/>
                <w:b w:val="0"/>
                <w:color w:val="000000"/>
                <w:szCs w:val="18"/>
              </w:rPr>
              <w:t>8 centers</w:t>
            </w:r>
          </w:p>
          <w:p w14:paraId="727B13B2" w14:textId="192D435E" w:rsidR="00663870" w:rsidRPr="00663870" w:rsidRDefault="00663870" w:rsidP="00663870">
            <w:pPr>
              <w:pStyle w:val="NoSpacing"/>
              <w:numPr>
                <w:ilvl w:val="0"/>
                <w:numId w:val="15"/>
              </w:numPr>
              <w:rPr>
                <w:rFonts w:asciiTheme="minorHAnsi" w:hAnsiTheme="minorHAnsi"/>
                <w:b w:val="0"/>
                <w:color w:val="000000"/>
                <w:szCs w:val="18"/>
              </w:rPr>
            </w:pPr>
            <w:r>
              <w:rPr>
                <w:rFonts w:asciiTheme="minorHAnsi" w:hAnsiTheme="minorHAnsi"/>
                <w:b w:val="0"/>
                <w:color w:val="000000"/>
                <w:szCs w:val="18"/>
              </w:rPr>
              <w:t>636 slots</w:t>
            </w:r>
          </w:p>
        </w:tc>
        <w:tc>
          <w:tcPr>
            <w:tcW w:w="5580" w:type="dxa"/>
            <w:tcBorders>
              <w:top w:val="double" w:sz="4" w:space="0" w:color="ED7D31" w:themeColor="accent2"/>
            </w:tcBorders>
            <w:noWrap/>
            <w:hideMark/>
          </w:tcPr>
          <w:p w14:paraId="76AF7704"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17" w:history="1">
              <w:r w:rsidR="00F24A1A" w:rsidRPr="00A55381">
                <w:rPr>
                  <w:rFonts w:asciiTheme="minorHAnsi" w:hAnsiTheme="minorHAnsi"/>
                  <w:color w:val="0563C1"/>
                  <w:szCs w:val="18"/>
                  <w:u w:val="single"/>
                </w:rPr>
                <w:t>CHILDREN'S CTR OF SYCAMORE SHOALS HOSP</w:t>
              </w:r>
            </w:hyperlink>
          </w:p>
        </w:tc>
        <w:tc>
          <w:tcPr>
            <w:tcW w:w="853" w:type="dxa"/>
            <w:tcBorders>
              <w:top w:val="double" w:sz="4" w:space="0" w:color="ED7D31" w:themeColor="accent2"/>
            </w:tcBorders>
            <w:noWrap/>
            <w:hideMark/>
          </w:tcPr>
          <w:p w14:paraId="4475CF43"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78</w:t>
            </w:r>
          </w:p>
        </w:tc>
        <w:tc>
          <w:tcPr>
            <w:tcW w:w="780" w:type="dxa"/>
            <w:tcBorders>
              <w:top w:val="double" w:sz="4" w:space="0" w:color="ED7D31" w:themeColor="accent2"/>
            </w:tcBorders>
            <w:noWrap/>
            <w:hideMark/>
          </w:tcPr>
          <w:p w14:paraId="769D0C16"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6 WK</w:t>
            </w:r>
          </w:p>
        </w:tc>
        <w:tc>
          <w:tcPr>
            <w:tcW w:w="820" w:type="dxa"/>
            <w:tcBorders>
              <w:top w:val="double" w:sz="4" w:space="0" w:color="ED7D31" w:themeColor="accent2"/>
            </w:tcBorders>
            <w:noWrap/>
            <w:hideMark/>
          </w:tcPr>
          <w:p w14:paraId="01E5A487"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5 YR</w:t>
            </w:r>
          </w:p>
        </w:tc>
      </w:tr>
      <w:tr w:rsidR="00F24A1A" w:rsidRPr="00A55381" w14:paraId="75007EC1"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3C2C013C" w14:textId="0DDBFF79" w:rsidR="00F24A1A" w:rsidRPr="00A55381" w:rsidRDefault="00F24A1A" w:rsidP="00A55381">
            <w:pPr>
              <w:pStyle w:val="NoSpacing"/>
              <w:rPr>
                <w:rFonts w:asciiTheme="minorHAnsi" w:hAnsiTheme="minorHAnsi"/>
                <w:color w:val="000000"/>
                <w:szCs w:val="18"/>
              </w:rPr>
            </w:pPr>
          </w:p>
        </w:tc>
        <w:tc>
          <w:tcPr>
            <w:tcW w:w="5580" w:type="dxa"/>
            <w:noWrap/>
            <w:hideMark/>
          </w:tcPr>
          <w:p w14:paraId="7F38256C"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18" w:history="1">
              <w:r w:rsidR="00F24A1A" w:rsidRPr="00A55381">
                <w:rPr>
                  <w:rFonts w:asciiTheme="minorHAnsi" w:hAnsiTheme="minorHAnsi"/>
                  <w:color w:val="0563C1"/>
                  <w:szCs w:val="18"/>
                  <w:u w:val="single"/>
                </w:rPr>
                <w:t>Eastside Day care &amp; learning Center</w:t>
              </w:r>
            </w:hyperlink>
          </w:p>
        </w:tc>
        <w:tc>
          <w:tcPr>
            <w:tcW w:w="853" w:type="dxa"/>
            <w:noWrap/>
            <w:hideMark/>
          </w:tcPr>
          <w:p w14:paraId="28009D24"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57</w:t>
            </w:r>
          </w:p>
        </w:tc>
        <w:tc>
          <w:tcPr>
            <w:tcW w:w="780" w:type="dxa"/>
            <w:noWrap/>
            <w:hideMark/>
          </w:tcPr>
          <w:p w14:paraId="3A994020"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12 MO</w:t>
            </w:r>
          </w:p>
        </w:tc>
        <w:tc>
          <w:tcPr>
            <w:tcW w:w="820" w:type="dxa"/>
            <w:noWrap/>
            <w:hideMark/>
          </w:tcPr>
          <w:p w14:paraId="243DE17F"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5 YR</w:t>
            </w:r>
          </w:p>
        </w:tc>
      </w:tr>
      <w:tr w:rsidR="00F24A1A" w:rsidRPr="00A55381" w14:paraId="09A1C007"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2F0BA61B" w14:textId="4BE486BE" w:rsidR="00F24A1A" w:rsidRPr="00A55381" w:rsidRDefault="00F24A1A" w:rsidP="00A55381">
            <w:pPr>
              <w:pStyle w:val="NoSpacing"/>
              <w:rPr>
                <w:rFonts w:asciiTheme="minorHAnsi" w:hAnsiTheme="minorHAnsi"/>
                <w:color w:val="000000"/>
                <w:szCs w:val="18"/>
              </w:rPr>
            </w:pPr>
          </w:p>
        </w:tc>
        <w:tc>
          <w:tcPr>
            <w:tcW w:w="5580" w:type="dxa"/>
            <w:noWrap/>
            <w:hideMark/>
          </w:tcPr>
          <w:p w14:paraId="6CF0142D"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19" w:history="1">
              <w:r w:rsidR="00F24A1A" w:rsidRPr="00A55381">
                <w:rPr>
                  <w:rFonts w:asciiTheme="minorHAnsi" w:hAnsiTheme="minorHAnsi"/>
                  <w:color w:val="0563C1"/>
                  <w:szCs w:val="18"/>
                  <w:u w:val="single"/>
                </w:rPr>
                <w:t>HAROLD MCCORMICK - ESP (-E-)</w:t>
              </w:r>
            </w:hyperlink>
          </w:p>
        </w:tc>
        <w:tc>
          <w:tcPr>
            <w:tcW w:w="853" w:type="dxa"/>
            <w:noWrap/>
            <w:hideMark/>
          </w:tcPr>
          <w:p w14:paraId="5142EF4B"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250</w:t>
            </w:r>
          </w:p>
        </w:tc>
        <w:tc>
          <w:tcPr>
            <w:tcW w:w="780" w:type="dxa"/>
            <w:noWrap/>
            <w:hideMark/>
          </w:tcPr>
          <w:p w14:paraId="0FE2EE49"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4 YR</w:t>
            </w:r>
          </w:p>
        </w:tc>
        <w:tc>
          <w:tcPr>
            <w:tcW w:w="820" w:type="dxa"/>
            <w:noWrap/>
            <w:hideMark/>
          </w:tcPr>
          <w:p w14:paraId="0FDC186D"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12 YR</w:t>
            </w:r>
          </w:p>
        </w:tc>
      </w:tr>
      <w:tr w:rsidR="00F24A1A" w:rsidRPr="00A55381" w14:paraId="413AD0F0"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1D508963" w14:textId="1912134C" w:rsidR="00F24A1A" w:rsidRPr="00A55381" w:rsidRDefault="00F24A1A" w:rsidP="00A55381">
            <w:pPr>
              <w:pStyle w:val="NoSpacing"/>
              <w:rPr>
                <w:rFonts w:asciiTheme="minorHAnsi" w:hAnsiTheme="minorHAnsi"/>
                <w:color w:val="000000"/>
                <w:szCs w:val="18"/>
              </w:rPr>
            </w:pPr>
          </w:p>
        </w:tc>
        <w:tc>
          <w:tcPr>
            <w:tcW w:w="5580" w:type="dxa"/>
            <w:noWrap/>
            <w:hideMark/>
          </w:tcPr>
          <w:p w14:paraId="35B36153"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20" w:history="1">
              <w:r w:rsidR="00F24A1A" w:rsidRPr="00A55381">
                <w:rPr>
                  <w:rFonts w:asciiTheme="minorHAnsi" w:hAnsiTheme="minorHAnsi"/>
                  <w:color w:val="0563C1"/>
                  <w:szCs w:val="18"/>
                  <w:u w:val="single"/>
                </w:rPr>
                <w:t>Heavens Little Miracles</w:t>
              </w:r>
            </w:hyperlink>
          </w:p>
        </w:tc>
        <w:tc>
          <w:tcPr>
            <w:tcW w:w="853" w:type="dxa"/>
            <w:noWrap/>
            <w:hideMark/>
          </w:tcPr>
          <w:p w14:paraId="3DA97622"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49</w:t>
            </w:r>
          </w:p>
        </w:tc>
        <w:tc>
          <w:tcPr>
            <w:tcW w:w="780" w:type="dxa"/>
            <w:noWrap/>
            <w:hideMark/>
          </w:tcPr>
          <w:p w14:paraId="2925CD0C"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6 WK</w:t>
            </w:r>
          </w:p>
        </w:tc>
        <w:tc>
          <w:tcPr>
            <w:tcW w:w="820" w:type="dxa"/>
            <w:noWrap/>
            <w:hideMark/>
          </w:tcPr>
          <w:p w14:paraId="2A37FEE8"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5 YR</w:t>
            </w:r>
          </w:p>
        </w:tc>
      </w:tr>
      <w:tr w:rsidR="00F24A1A" w:rsidRPr="00A55381" w14:paraId="074757E3"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086E6C0B" w14:textId="657B1024" w:rsidR="00F24A1A" w:rsidRPr="00A55381" w:rsidRDefault="00F24A1A" w:rsidP="00A55381">
            <w:pPr>
              <w:pStyle w:val="NoSpacing"/>
              <w:rPr>
                <w:rFonts w:asciiTheme="minorHAnsi" w:hAnsiTheme="minorHAnsi"/>
                <w:color w:val="000000"/>
                <w:szCs w:val="18"/>
              </w:rPr>
            </w:pPr>
          </w:p>
        </w:tc>
        <w:tc>
          <w:tcPr>
            <w:tcW w:w="5580" w:type="dxa"/>
            <w:noWrap/>
            <w:hideMark/>
          </w:tcPr>
          <w:p w14:paraId="0F33A835"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21" w:history="1">
              <w:r w:rsidR="00F24A1A" w:rsidRPr="00A55381">
                <w:rPr>
                  <w:rFonts w:asciiTheme="minorHAnsi" w:hAnsiTheme="minorHAnsi"/>
                  <w:color w:val="0563C1"/>
                  <w:szCs w:val="18"/>
                  <w:u w:val="single"/>
                </w:rPr>
                <w:t>HUNTER FIRST BAPTIST DC &amp; LN CT I</w:t>
              </w:r>
            </w:hyperlink>
          </w:p>
        </w:tc>
        <w:tc>
          <w:tcPr>
            <w:tcW w:w="853" w:type="dxa"/>
            <w:noWrap/>
            <w:hideMark/>
          </w:tcPr>
          <w:p w14:paraId="4BC8B44C"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29</w:t>
            </w:r>
          </w:p>
        </w:tc>
        <w:tc>
          <w:tcPr>
            <w:tcW w:w="780" w:type="dxa"/>
            <w:noWrap/>
            <w:hideMark/>
          </w:tcPr>
          <w:p w14:paraId="6DB9A68B"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6 WK</w:t>
            </w:r>
          </w:p>
        </w:tc>
        <w:tc>
          <w:tcPr>
            <w:tcW w:w="820" w:type="dxa"/>
            <w:noWrap/>
            <w:hideMark/>
          </w:tcPr>
          <w:p w14:paraId="063701A9"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2 YR</w:t>
            </w:r>
          </w:p>
        </w:tc>
      </w:tr>
      <w:tr w:rsidR="00F24A1A" w:rsidRPr="00A55381" w14:paraId="0CD6C042"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57034860" w14:textId="3D27247F" w:rsidR="00F24A1A" w:rsidRPr="00A55381" w:rsidRDefault="00F24A1A" w:rsidP="00A55381">
            <w:pPr>
              <w:pStyle w:val="NoSpacing"/>
              <w:rPr>
                <w:rFonts w:asciiTheme="minorHAnsi" w:hAnsiTheme="minorHAnsi"/>
                <w:color w:val="000000"/>
                <w:szCs w:val="18"/>
              </w:rPr>
            </w:pPr>
          </w:p>
        </w:tc>
        <w:tc>
          <w:tcPr>
            <w:tcW w:w="5580" w:type="dxa"/>
            <w:noWrap/>
            <w:hideMark/>
          </w:tcPr>
          <w:p w14:paraId="33FC6B75"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22" w:history="1">
              <w:r w:rsidR="00F24A1A" w:rsidRPr="00A55381">
                <w:rPr>
                  <w:rFonts w:asciiTheme="minorHAnsi" w:hAnsiTheme="minorHAnsi"/>
                  <w:color w:val="0563C1"/>
                  <w:szCs w:val="18"/>
                  <w:u w:val="single"/>
                </w:rPr>
                <w:t>HUNTER FIRST BAPTIST DC &amp; LN CT II</w:t>
              </w:r>
            </w:hyperlink>
          </w:p>
        </w:tc>
        <w:tc>
          <w:tcPr>
            <w:tcW w:w="853" w:type="dxa"/>
            <w:noWrap/>
            <w:hideMark/>
          </w:tcPr>
          <w:p w14:paraId="75B34683"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75</w:t>
            </w:r>
          </w:p>
        </w:tc>
        <w:tc>
          <w:tcPr>
            <w:tcW w:w="780" w:type="dxa"/>
            <w:noWrap/>
            <w:hideMark/>
          </w:tcPr>
          <w:p w14:paraId="79A4F5B7"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3 YR</w:t>
            </w:r>
          </w:p>
        </w:tc>
        <w:tc>
          <w:tcPr>
            <w:tcW w:w="820" w:type="dxa"/>
            <w:noWrap/>
            <w:hideMark/>
          </w:tcPr>
          <w:p w14:paraId="48735D80"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12 YR</w:t>
            </w:r>
          </w:p>
        </w:tc>
      </w:tr>
      <w:tr w:rsidR="00F24A1A" w:rsidRPr="00A55381" w14:paraId="6E9C0686"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259A65C4" w14:textId="21AFF9CD" w:rsidR="00F24A1A" w:rsidRPr="00A55381" w:rsidRDefault="00F24A1A" w:rsidP="00A55381">
            <w:pPr>
              <w:pStyle w:val="NoSpacing"/>
              <w:rPr>
                <w:rFonts w:asciiTheme="minorHAnsi" w:hAnsiTheme="minorHAnsi"/>
                <w:color w:val="000000"/>
                <w:szCs w:val="18"/>
              </w:rPr>
            </w:pPr>
          </w:p>
        </w:tc>
        <w:tc>
          <w:tcPr>
            <w:tcW w:w="5580" w:type="dxa"/>
            <w:noWrap/>
            <w:hideMark/>
          </w:tcPr>
          <w:p w14:paraId="2F3ED61D"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23" w:history="1">
              <w:r w:rsidR="00F24A1A" w:rsidRPr="00A55381">
                <w:rPr>
                  <w:rFonts w:asciiTheme="minorHAnsi" w:hAnsiTheme="minorHAnsi"/>
                  <w:color w:val="0563C1"/>
                  <w:szCs w:val="18"/>
                  <w:u w:val="single"/>
                </w:rPr>
                <w:t>Tennessee Tots Learning Center</w:t>
              </w:r>
            </w:hyperlink>
          </w:p>
        </w:tc>
        <w:tc>
          <w:tcPr>
            <w:tcW w:w="853" w:type="dxa"/>
            <w:noWrap/>
            <w:hideMark/>
          </w:tcPr>
          <w:p w14:paraId="18A8DC12"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60</w:t>
            </w:r>
          </w:p>
        </w:tc>
        <w:tc>
          <w:tcPr>
            <w:tcW w:w="780" w:type="dxa"/>
            <w:noWrap/>
            <w:hideMark/>
          </w:tcPr>
          <w:p w14:paraId="210F6799"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6 WK</w:t>
            </w:r>
          </w:p>
        </w:tc>
        <w:tc>
          <w:tcPr>
            <w:tcW w:w="820" w:type="dxa"/>
            <w:noWrap/>
            <w:hideMark/>
          </w:tcPr>
          <w:p w14:paraId="67060FE1"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12 YR</w:t>
            </w:r>
          </w:p>
        </w:tc>
      </w:tr>
      <w:tr w:rsidR="00F24A1A" w:rsidRPr="00A55381" w14:paraId="11194EA9" w14:textId="77777777" w:rsidTr="002D6C19">
        <w:trPr>
          <w:trHeight w:val="20"/>
        </w:trPr>
        <w:tc>
          <w:tcPr>
            <w:cnfStyle w:val="001000000000" w:firstRow="0" w:lastRow="0" w:firstColumn="1" w:lastColumn="0" w:oddVBand="0" w:evenVBand="0" w:oddHBand="0" w:evenHBand="0" w:firstRowFirstColumn="0" w:firstRowLastColumn="0" w:lastRowFirstColumn="0" w:lastRowLastColumn="0"/>
            <w:tcW w:w="1345" w:type="dxa"/>
            <w:vMerge/>
            <w:tcBorders>
              <w:bottom w:val="double" w:sz="4" w:space="0" w:color="ED7D31" w:themeColor="accent2"/>
            </w:tcBorders>
            <w:noWrap/>
          </w:tcPr>
          <w:p w14:paraId="72B33012" w14:textId="770EE2E5" w:rsidR="00F24A1A" w:rsidRPr="00A55381" w:rsidRDefault="00F24A1A" w:rsidP="00A55381">
            <w:pPr>
              <w:pStyle w:val="NoSpacing"/>
              <w:rPr>
                <w:rFonts w:asciiTheme="minorHAnsi" w:hAnsiTheme="minorHAnsi"/>
                <w:color w:val="000000"/>
                <w:szCs w:val="18"/>
              </w:rPr>
            </w:pPr>
          </w:p>
        </w:tc>
        <w:tc>
          <w:tcPr>
            <w:tcW w:w="5580" w:type="dxa"/>
            <w:tcBorders>
              <w:bottom w:val="double" w:sz="4" w:space="0" w:color="ED7D31" w:themeColor="accent2"/>
            </w:tcBorders>
            <w:noWrap/>
            <w:hideMark/>
          </w:tcPr>
          <w:p w14:paraId="5F482A3C"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24" w:history="1">
              <w:r w:rsidR="00F24A1A" w:rsidRPr="00A55381">
                <w:rPr>
                  <w:rFonts w:asciiTheme="minorHAnsi" w:hAnsiTheme="minorHAnsi"/>
                  <w:color w:val="0563C1"/>
                  <w:szCs w:val="18"/>
                  <w:u w:val="single"/>
                </w:rPr>
                <w:t>TODDLER TIME DAY CARE CENTER</w:t>
              </w:r>
            </w:hyperlink>
          </w:p>
        </w:tc>
        <w:tc>
          <w:tcPr>
            <w:tcW w:w="853" w:type="dxa"/>
            <w:tcBorders>
              <w:bottom w:val="double" w:sz="4" w:space="0" w:color="ED7D31" w:themeColor="accent2"/>
            </w:tcBorders>
            <w:noWrap/>
            <w:hideMark/>
          </w:tcPr>
          <w:p w14:paraId="6E8917D6"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38</w:t>
            </w:r>
          </w:p>
        </w:tc>
        <w:tc>
          <w:tcPr>
            <w:tcW w:w="780" w:type="dxa"/>
            <w:tcBorders>
              <w:bottom w:val="double" w:sz="4" w:space="0" w:color="ED7D31" w:themeColor="accent2"/>
            </w:tcBorders>
            <w:noWrap/>
            <w:hideMark/>
          </w:tcPr>
          <w:p w14:paraId="1C6456FE"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6 WK</w:t>
            </w:r>
          </w:p>
        </w:tc>
        <w:tc>
          <w:tcPr>
            <w:tcW w:w="820" w:type="dxa"/>
            <w:tcBorders>
              <w:bottom w:val="double" w:sz="4" w:space="0" w:color="ED7D31" w:themeColor="accent2"/>
            </w:tcBorders>
            <w:noWrap/>
            <w:hideMark/>
          </w:tcPr>
          <w:p w14:paraId="506A17A1"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5 YR</w:t>
            </w:r>
          </w:p>
        </w:tc>
      </w:tr>
      <w:tr w:rsidR="00F24A1A" w:rsidRPr="00A55381" w14:paraId="55543997" w14:textId="77777777" w:rsidTr="002D6C19">
        <w:trPr>
          <w:trHeight w:val="20"/>
        </w:trPr>
        <w:tc>
          <w:tcPr>
            <w:cnfStyle w:val="001000000000" w:firstRow="0" w:lastRow="0" w:firstColumn="1" w:lastColumn="0" w:oddVBand="0" w:evenVBand="0" w:oddHBand="0" w:evenHBand="0" w:firstRowFirstColumn="0" w:firstRowLastColumn="0" w:lastRowFirstColumn="0" w:lastRowLastColumn="0"/>
            <w:tcW w:w="1345" w:type="dxa"/>
            <w:vMerge w:val="restart"/>
            <w:tcBorders>
              <w:top w:val="double" w:sz="4" w:space="0" w:color="ED7D31" w:themeColor="accent2"/>
            </w:tcBorders>
            <w:noWrap/>
            <w:hideMark/>
          </w:tcPr>
          <w:p w14:paraId="44305E4C" w14:textId="77777777" w:rsidR="00F24A1A" w:rsidRDefault="00F24A1A" w:rsidP="00A55381">
            <w:pPr>
              <w:pStyle w:val="NoSpacing"/>
              <w:rPr>
                <w:rFonts w:asciiTheme="minorHAnsi" w:hAnsiTheme="minorHAnsi"/>
                <w:color w:val="000000"/>
                <w:szCs w:val="18"/>
              </w:rPr>
            </w:pPr>
            <w:r w:rsidRPr="00A55381">
              <w:rPr>
                <w:rFonts w:asciiTheme="minorHAnsi" w:hAnsiTheme="minorHAnsi"/>
                <w:color w:val="000000"/>
                <w:szCs w:val="18"/>
              </w:rPr>
              <w:t>Green County</w:t>
            </w:r>
          </w:p>
          <w:p w14:paraId="6AF250F2" w14:textId="483C0525" w:rsidR="00663870" w:rsidRDefault="00663870" w:rsidP="00663870">
            <w:pPr>
              <w:pStyle w:val="NoSpacing"/>
              <w:numPr>
                <w:ilvl w:val="0"/>
                <w:numId w:val="15"/>
              </w:numPr>
              <w:rPr>
                <w:rFonts w:asciiTheme="minorHAnsi" w:hAnsiTheme="minorHAnsi"/>
                <w:b w:val="0"/>
                <w:color w:val="000000"/>
                <w:szCs w:val="18"/>
              </w:rPr>
            </w:pPr>
            <w:r>
              <w:rPr>
                <w:rFonts w:asciiTheme="minorHAnsi" w:hAnsiTheme="minorHAnsi"/>
                <w:b w:val="0"/>
                <w:color w:val="000000"/>
                <w:szCs w:val="18"/>
              </w:rPr>
              <w:t>11 centers</w:t>
            </w:r>
          </w:p>
          <w:p w14:paraId="12EB74B3" w14:textId="77123F23" w:rsidR="00663870" w:rsidRPr="00A55381" w:rsidRDefault="00663870" w:rsidP="00663870">
            <w:pPr>
              <w:pStyle w:val="NoSpacing"/>
              <w:numPr>
                <w:ilvl w:val="0"/>
                <w:numId w:val="15"/>
              </w:numPr>
              <w:rPr>
                <w:rFonts w:asciiTheme="minorHAnsi" w:hAnsiTheme="minorHAnsi"/>
                <w:color w:val="000000"/>
                <w:szCs w:val="18"/>
              </w:rPr>
            </w:pPr>
            <w:r>
              <w:rPr>
                <w:rFonts w:asciiTheme="minorHAnsi" w:hAnsiTheme="minorHAnsi"/>
                <w:b w:val="0"/>
                <w:color w:val="000000"/>
                <w:szCs w:val="18"/>
              </w:rPr>
              <w:t>665 slots</w:t>
            </w:r>
          </w:p>
        </w:tc>
        <w:tc>
          <w:tcPr>
            <w:tcW w:w="5580" w:type="dxa"/>
            <w:tcBorders>
              <w:top w:val="double" w:sz="4" w:space="0" w:color="ED7D31" w:themeColor="accent2"/>
            </w:tcBorders>
            <w:noWrap/>
            <w:hideMark/>
          </w:tcPr>
          <w:p w14:paraId="6DE8BF8E"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25" w:history="1">
              <w:r w:rsidR="00F24A1A" w:rsidRPr="00A55381">
                <w:rPr>
                  <w:rFonts w:asciiTheme="minorHAnsi" w:hAnsiTheme="minorHAnsi"/>
                  <w:color w:val="0563C1"/>
                  <w:szCs w:val="18"/>
                  <w:u w:val="single"/>
                </w:rPr>
                <w:t>ASBURY CHILD ENRICHMENT CENTER</w:t>
              </w:r>
            </w:hyperlink>
          </w:p>
        </w:tc>
        <w:tc>
          <w:tcPr>
            <w:tcW w:w="853" w:type="dxa"/>
            <w:tcBorders>
              <w:top w:val="double" w:sz="4" w:space="0" w:color="ED7D31" w:themeColor="accent2"/>
            </w:tcBorders>
            <w:noWrap/>
            <w:hideMark/>
          </w:tcPr>
          <w:p w14:paraId="1509A433"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82</w:t>
            </w:r>
          </w:p>
        </w:tc>
        <w:tc>
          <w:tcPr>
            <w:tcW w:w="780" w:type="dxa"/>
            <w:tcBorders>
              <w:top w:val="double" w:sz="4" w:space="0" w:color="ED7D31" w:themeColor="accent2"/>
            </w:tcBorders>
            <w:noWrap/>
            <w:hideMark/>
          </w:tcPr>
          <w:p w14:paraId="2DECE483"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6 WK</w:t>
            </w:r>
          </w:p>
        </w:tc>
        <w:tc>
          <w:tcPr>
            <w:tcW w:w="820" w:type="dxa"/>
            <w:tcBorders>
              <w:top w:val="double" w:sz="4" w:space="0" w:color="ED7D31" w:themeColor="accent2"/>
            </w:tcBorders>
            <w:noWrap/>
            <w:hideMark/>
          </w:tcPr>
          <w:p w14:paraId="740740F7"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5 YR</w:t>
            </w:r>
          </w:p>
        </w:tc>
      </w:tr>
      <w:tr w:rsidR="00F24A1A" w:rsidRPr="00A55381" w14:paraId="14E7F238"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1B324B6C" w14:textId="5534D428" w:rsidR="00F24A1A" w:rsidRPr="00A55381" w:rsidRDefault="00F24A1A" w:rsidP="00A55381">
            <w:pPr>
              <w:pStyle w:val="NoSpacing"/>
              <w:rPr>
                <w:rFonts w:asciiTheme="minorHAnsi" w:hAnsiTheme="minorHAnsi"/>
                <w:color w:val="000000"/>
                <w:szCs w:val="18"/>
              </w:rPr>
            </w:pPr>
          </w:p>
        </w:tc>
        <w:tc>
          <w:tcPr>
            <w:tcW w:w="5580" w:type="dxa"/>
            <w:noWrap/>
            <w:hideMark/>
          </w:tcPr>
          <w:p w14:paraId="7384217C"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26" w:history="1">
              <w:r w:rsidR="00F24A1A" w:rsidRPr="00A55381">
                <w:rPr>
                  <w:rFonts w:asciiTheme="minorHAnsi" w:hAnsiTheme="minorHAnsi"/>
                  <w:color w:val="0563C1"/>
                  <w:szCs w:val="18"/>
                  <w:u w:val="single"/>
                </w:rPr>
                <w:t>CHILDREN'S CENTER OF HOLSTON HOME</w:t>
              </w:r>
            </w:hyperlink>
          </w:p>
        </w:tc>
        <w:tc>
          <w:tcPr>
            <w:tcW w:w="853" w:type="dxa"/>
            <w:noWrap/>
            <w:hideMark/>
          </w:tcPr>
          <w:p w14:paraId="2F05752E"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90</w:t>
            </w:r>
          </w:p>
        </w:tc>
        <w:tc>
          <w:tcPr>
            <w:tcW w:w="780" w:type="dxa"/>
            <w:noWrap/>
            <w:hideMark/>
          </w:tcPr>
          <w:p w14:paraId="7F6D252C"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6 WK</w:t>
            </w:r>
          </w:p>
        </w:tc>
        <w:tc>
          <w:tcPr>
            <w:tcW w:w="820" w:type="dxa"/>
            <w:noWrap/>
            <w:hideMark/>
          </w:tcPr>
          <w:p w14:paraId="1938036B"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6 YR</w:t>
            </w:r>
          </w:p>
        </w:tc>
      </w:tr>
      <w:tr w:rsidR="00F24A1A" w:rsidRPr="00A55381" w14:paraId="60D13B92"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214419B9" w14:textId="66BBE92E" w:rsidR="00F24A1A" w:rsidRPr="00A55381" w:rsidRDefault="00F24A1A" w:rsidP="00A55381">
            <w:pPr>
              <w:pStyle w:val="NoSpacing"/>
              <w:rPr>
                <w:rFonts w:asciiTheme="minorHAnsi" w:hAnsiTheme="minorHAnsi"/>
                <w:color w:val="000000"/>
                <w:szCs w:val="18"/>
              </w:rPr>
            </w:pPr>
          </w:p>
        </w:tc>
        <w:tc>
          <w:tcPr>
            <w:tcW w:w="5580" w:type="dxa"/>
            <w:noWrap/>
            <w:hideMark/>
          </w:tcPr>
          <w:p w14:paraId="4C9B9DB5"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27" w:history="1">
              <w:r w:rsidR="00F24A1A" w:rsidRPr="00A55381">
                <w:rPr>
                  <w:rFonts w:asciiTheme="minorHAnsi" w:hAnsiTheme="minorHAnsi"/>
                  <w:color w:val="0563C1"/>
                  <w:szCs w:val="18"/>
                  <w:u w:val="single"/>
                </w:rPr>
                <w:t>CHUCKEY ELEMENTARY ESP (-E-)</w:t>
              </w:r>
            </w:hyperlink>
          </w:p>
        </w:tc>
        <w:tc>
          <w:tcPr>
            <w:tcW w:w="853" w:type="dxa"/>
            <w:noWrap/>
            <w:hideMark/>
          </w:tcPr>
          <w:p w14:paraId="08FDF7E2"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60</w:t>
            </w:r>
          </w:p>
        </w:tc>
        <w:tc>
          <w:tcPr>
            <w:tcW w:w="780" w:type="dxa"/>
            <w:noWrap/>
            <w:hideMark/>
          </w:tcPr>
          <w:p w14:paraId="121B4563"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4 YR</w:t>
            </w:r>
          </w:p>
        </w:tc>
        <w:tc>
          <w:tcPr>
            <w:tcW w:w="820" w:type="dxa"/>
            <w:noWrap/>
            <w:hideMark/>
          </w:tcPr>
          <w:p w14:paraId="3B41A7DA"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14 YR</w:t>
            </w:r>
          </w:p>
        </w:tc>
      </w:tr>
      <w:tr w:rsidR="00F24A1A" w:rsidRPr="00A55381" w14:paraId="4270A0E9"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55E74706" w14:textId="51ED8411" w:rsidR="00F24A1A" w:rsidRPr="00A55381" w:rsidRDefault="00F24A1A" w:rsidP="00A55381">
            <w:pPr>
              <w:pStyle w:val="NoSpacing"/>
              <w:rPr>
                <w:rFonts w:asciiTheme="minorHAnsi" w:hAnsiTheme="minorHAnsi"/>
                <w:color w:val="000000"/>
                <w:szCs w:val="18"/>
              </w:rPr>
            </w:pPr>
          </w:p>
        </w:tc>
        <w:tc>
          <w:tcPr>
            <w:tcW w:w="5580" w:type="dxa"/>
            <w:noWrap/>
            <w:hideMark/>
          </w:tcPr>
          <w:p w14:paraId="249C9C1B"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28" w:history="1">
              <w:r w:rsidR="00F24A1A" w:rsidRPr="00A55381">
                <w:rPr>
                  <w:rFonts w:asciiTheme="minorHAnsi" w:hAnsiTheme="minorHAnsi"/>
                  <w:color w:val="0563C1"/>
                  <w:szCs w:val="18"/>
                  <w:u w:val="single"/>
                </w:rPr>
                <w:t>DEBUSK ELEMENTARY - ESP (-E-)</w:t>
              </w:r>
            </w:hyperlink>
          </w:p>
        </w:tc>
        <w:tc>
          <w:tcPr>
            <w:tcW w:w="853" w:type="dxa"/>
            <w:noWrap/>
            <w:hideMark/>
          </w:tcPr>
          <w:p w14:paraId="271D7301"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30</w:t>
            </w:r>
          </w:p>
        </w:tc>
        <w:tc>
          <w:tcPr>
            <w:tcW w:w="780" w:type="dxa"/>
            <w:noWrap/>
            <w:hideMark/>
          </w:tcPr>
          <w:p w14:paraId="2FD1B3DF"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4 YR</w:t>
            </w:r>
          </w:p>
        </w:tc>
        <w:tc>
          <w:tcPr>
            <w:tcW w:w="820" w:type="dxa"/>
            <w:noWrap/>
            <w:hideMark/>
          </w:tcPr>
          <w:p w14:paraId="1AEE48EE"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14 YR</w:t>
            </w:r>
          </w:p>
        </w:tc>
      </w:tr>
      <w:tr w:rsidR="00F24A1A" w:rsidRPr="00A55381" w14:paraId="03CDA47F"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75D9EB4D" w14:textId="1FF071C5" w:rsidR="00F24A1A" w:rsidRPr="00A55381" w:rsidRDefault="00F24A1A" w:rsidP="00A55381">
            <w:pPr>
              <w:pStyle w:val="NoSpacing"/>
              <w:rPr>
                <w:rFonts w:asciiTheme="minorHAnsi" w:hAnsiTheme="minorHAnsi"/>
                <w:color w:val="000000"/>
                <w:szCs w:val="18"/>
              </w:rPr>
            </w:pPr>
          </w:p>
        </w:tc>
        <w:tc>
          <w:tcPr>
            <w:tcW w:w="5580" w:type="dxa"/>
            <w:noWrap/>
            <w:hideMark/>
          </w:tcPr>
          <w:p w14:paraId="4424CEF3"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29" w:history="1">
              <w:r w:rsidR="00F24A1A" w:rsidRPr="00A55381">
                <w:rPr>
                  <w:rFonts w:asciiTheme="minorHAnsi" w:hAnsiTheme="minorHAnsi"/>
                  <w:color w:val="0563C1"/>
                  <w:szCs w:val="18"/>
                  <w:u w:val="single"/>
                </w:rPr>
                <w:t>DEBUSK PRE-K (-E-)</w:t>
              </w:r>
            </w:hyperlink>
          </w:p>
        </w:tc>
        <w:tc>
          <w:tcPr>
            <w:tcW w:w="853" w:type="dxa"/>
            <w:noWrap/>
            <w:hideMark/>
          </w:tcPr>
          <w:p w14:paraId="5324225C"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20</w:t>
            </w:r>
          </w:p>
        </w:tc>
        <w:tc>
          <w:tcPr>
            <w:tcW w:w="780" w:type="dxa"/>
            <w:noWrap/>
            <w:hideMark/>
          </w:tcPr>
          <w:p w14:paraId="2C46F459"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4 YR</w:t>
            </w:r>
          </w:p>
        </w:tc>
        <w:tc>
          <w:tcPr>
            <w:tcW w:w="820" w:type="dxa"/>
            <w:noWrap/>
            <w:hideMark/>
          </w:tcPr>
          <w:p w14:paraId="3918B467"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5 YR</w:t>
            </w:r>
          </w:p>
        </w:tc>
      </w:tr>
      <w:tr w:rsidR="00F24A1A" w:rsidRPr="00A55381" w14:paraId="40F09E00"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032C3DC9" w14:textId="66495420" w:rsidR="00F24A1A" w:rsidRPr="00A55381" w:rsidRDefault="00F24A1A" w:rsidP="00A55381">
            <w:pPr>
              <w:pStyle w:val="NoSpacing"/>
              <w:rPr>
                <w:rFonts w:asciiTheme="minorHAnsi" w:hAnsiTheme="minorHAnsi"/>
                <w:color w:val="000000"/>
                <w:szCs w:val="18"/>
              </w:rPr>
            </w:pPr>
          </w:p>
        </w:tc>
        <w:tc>
          <w:tcPr>
            <w:tcW w:w="5580" w:type="dxa"/>
            <w:noWrap/>
            <w:hideMark/>
          </w:tcPr>
          <w:p w14:paraId="534AEA7C"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30" w:history="1">
              <w:r w:rsidR="00F24A1A" w:rsidRPr="00A55381">
                <w:rPr>
                  <w:rFonts w:asciiTheme="minorHAnsi" w:hAnsiTheme="minorHAnsi"/>
                  <w:color w:val="0563C1"/>
                  <w:szCs w:val="18"/>
                  <w:u w:val="single"/>
                </w:rPr>
                <w:t>It's All About Kids Childcare</w:t>
              </w:r>
            </w:hyperlink>
          </w:p>
        </w:tc>
        <w:tc>
          <w:tcPr>
            <w:tcW w:w="853" w:type="dxa"/>
            <w:noWrap/>
            <w:hideMark/>
          </w:tcPr>
          <w:p w14:paraId="7C12862A"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50</w:t>
            </w:r>
          </w:p>
        </w:tc>
        <w:tc>
          <w:tcPr>
            <w:tcW w:w="780" w:type="dxa"/>
            <w:noWrap/>
            <w:hideMark/>
          </w:tcPr>
          <w:p w14:paraId="6DB1F869"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6 WK</w:t>
            </w:r>
          </w:p>
        </w:tc>
        <w:tc>
          <w:tcPr>
            <w:tcW w:w="820" w:type="dxa"/>
            <w:noWrap/>
            <w:hideMark/>
          </w:tcPr>
          <w:p w14:paraId="5F93B76C"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12 YR</w:t>
            </w:r>
          </w:p>
        </w:tc>
      </w:tr>
      <w:tr w:rsidR="00F24A1A" w:rsidRPr="00A55381" w14:paraId="0A8A138C"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69EA31D3" w14:textId="262D4D5B" w:rsidR="00F24A1A" w:rsidRPr="00A55381" w:rsidRDefault="00F24A1A" w:rsidP="00A55381">
            <w:pPr>
              <w:pStyle w:val="NoSpacing"/>
              <w:rPr>
                <w:rFonts w:asciiTheme="minorHAnsi" w:hAnsiTheme="minorHAnsi"/>
                <w:color w:val="000000"/>
                <w:szCs w:val="18"/>
              </w:rPr>
            </w:pPr>
          </w:p>
        </w:tc>
        <w:tc>
          <w:tcPr>
            <w:tcW w:w="5580" w:type="dxa"/>
            <w:noWrap/>
            <w:hideMark/>
          </w:tcPr>
          <w:p w14:paraId="588664F6"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31" w:history="1">
              <w:r w:rsidR="00F24A1A" w:rsidRPr="00A55381">
                <w:rPr>
                  <w:rFonts w:asciiTheme="minorHAnsi" w:hAnsiTheme="minorHAnsi"/>
                  <w:color w:val="0563C1"/>
                  <w:szCs w:val="18"/>
                  <w:u w:val="single"/>
                </w:rPr>
                <w:t>NOAH'S ARK DAY CARE &amp; PRE-SCHOOL</w:t>
              </w:r>
            </w:hyperlink>
          </w:p>
        </w:tc>
        <w:tc>
          <w:tcPr>
            <w:tcW w:w="853" w:type="dxa"/>
            <w:noWrap/>
            <w:hideMark/>
          </w:tcPr>
          <w:p w14:paraId="36DC0E21"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91</w:t>
            </w:r>
          </w:p>
        </w:tc>
        <w:tc>
          <w:tcPr>
            <w:tcW w:w="780" w:type="dxa"/>
            <w:noWrap/>
            <w:hideMark/>
          </w:tcPr>
          <w:p w14:paraId="3316DCE2"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6 WK</w:t>
            </w:r>
          </w:p>
        </w:tc>
        <w:tc>
          <w:tcPr>
            <w:tcW w:w="820" w:type="dxa"/>
            <w:noWrap/>
            <w:hideMark/>
          </w:tcPr>
          <w:p w14:paraId="0F249C3A"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5 YR</w:t>
            </w:r>
          </w:p>
        </w:tc>
      </w:tr>
      <w:tr w:rsidR="00F24A1A" w:rsidRPr="00A55381" w14:paraId="4806BC4C"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6E1C975B" w14:textId="32FD6DF5" w:rsidR="00F24A1A" w:rsidRPr="00A55381" w:rsidRDefault="00F24A1A" w:rsidP="00A55381">
            <w:pPr>
              <w:pStyle w:val="NoSpacing"/>
              <w:rPr>
                <w:rFonts w:asciiTheme="minorHAnsi" w:hAnsiTheme="minorHAnsi"/>
                <w:color w:val="000000"/>
                <w:szCs w:val="18"/>
              </w:rPr>
            </w:pPr>
          </w:p>
        </w:tc>
        <w:tc>
          <w:tcPr>
            <w:tcW w:w="5580" w:type="dxa"/>
            <w:noWrap/>
            <w:hideMark/>
          </w:tcPr>
          <w:p w14:paraId="59E7726C"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32" w:history="1">
              <w:r w:rsidR="00F24A1A" w:rsidRPr="00A55381">
                <w:rPr>
                  <w:rFonts w:asciiTheme="minorHAnsi" w:hAnsiTheme="minorHAnsi"/>
                  <w:color w:val="0563C1"/>
                  <w:szCs w:val="18"/>
                  <w:u w:val="single"/>
                </w:rPr>
                <w:t>Small Miracles</w:t>
              </w:r>
            </w:hyperlink>
          </w:p>
        </w:tc>
        <w:tc>
          <w:tcPr>
            <w:tcW w:w="853" w:type="dxa"/>
            <w:noWrap/>
            <w:hideMark/>
          </w:tcPr>
          <w:p w14:paraId="1F1D7686"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99</w:t>
            </w:r>
          </w:p>
        </w:tc>
        <w:tc>
          <w:tcPr>
            <w:tcW w:w="780" w:type="dxa"/>
            <w:noWrap/>
            <w:hideMark/>
          </w:tcPr>
          <w:p w14:paraId="4858ABA0"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6 WK</w:t>
            </w:r>
          </w:p>
        </w:tc>
        <w:tc>
          <w:tcPr>
            <w:tcW w:w="820" w:type="dxa"/>
            <w:noWrap/>
            <w:hideMark/>
          </w:tcPr>
          <w:p w14:paraId="0CBCF4C4"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5 YR</w:t>
            </w:r>
          </w:p>
        </w:tc>
      </w:tr>
      <w:tr w:rsidR="00F24A1A" w:rsidRPr="00A55381" w14:paraId="48628AD2"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4572992F" w14:textId="3F7017EF" w:rsidR="00F24A1A" w:rsidRPr="00A55381" w:rsidRDefault="00F24A1A" w:rsidP="00A55381">
            <w:pPr>
              <w:pStyle w:val="NoSpacing"/>
              <w:rPr>
                <w:rFonts w:asciiTheme="minorHAnsi" w:hAnsiTheme="minorHAnsi"/>
                <w:color w:val="000000"/>
                <w:szCs w:val="18"/>
              </w:rPr>
            </w:pPr>
          </w:p>
        </w:tc>
        <w:tc>
          <w:tcPr>
            <w:tcW w:w="5580" w:type="dxa"/>
            <w:noWrap/>
            <w:hideMark/>
          </w:tcPr>
          <w:p w14:paraId="586B774A"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33" w:history="1">
              <w:r w:rsidR="00F24A1A" w:rsidRPr="00A55381">
                <w:rPr>
                  <w:rFonts w:asciiTheme="minorHAnsi" w:hAnsiTheme="minorHAnsi"/>
                  <w:color w:val="0563C1"/>
                  <w:szCs w:val="18"/>
                  <w:u w:val="single"/>
                </w:rPr>
                <w:t>TENDER HEART DAY CARE CENTER</w:t>
              </w:r>
            </w:hyperlink>
          </w:p>
        </w:tc>
        <w:tc>
          <w:tcPr>
            <w:tcW w:w="853" w:type="dxa"/>
            <w:noWrap/>
            <w:hideMark/>
          </w:tcPr>
          <w:p w14:paraId="2DCC3C35"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59</w:t>
            </w:r>
          </w:p>
        </w:tc>
        <w:tc>
          <w:tcPr>
            <w:tcW w:w="780" w:type="dxa"/>
            <w:noWrap/>
            <w:hideMark/>
          </w:tcPr>
          <w:p w14:paraId="0F2E8D6E"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6 WK</w:t>
            </w:r>
          </w:p>
        </w:tc>
        <w:tc>
          <w:tcPr>
            <w:tcW w:w="820" w:type="dxa"/>
            <w:noWrap/>
            <w:hideMark/>
          </w:tcPr>
          <w:p w14:paraId="07F47614"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12 YR</w:t>
            </w:r>
          </w:p>
        </w:tc>
      </w:tr>
      <w:tr w:rsidR="00F24A1A" w:rsidRPr="00A55381" w14:paraId="725C3E98"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077484EA" w14:textId="4A53140D" w:rsidR="00F24A1A" w:rsidRPr="00A55381" w:rsidRDefault="00F24A1A" w:rsidP="00A55381">
            <w:pPr>
              <w:pStyle w:val="NoSpacing"/>
              <w:rPr>
                <w:rFonts w:asciiTheme="minorHAnsi" w:hAnsiTheme="minorHAnsi"/>
                <w:color w:val="000000"/>
                <w:szCs w:val="18"/>
              </w:rPr>
            </w:pPr>
          </w:p>
        </w:tc>
        <w:tc>
          <w:tcPr>
            <w:tcW w:w="5580" w:type="dxa"/>
            <w:noWrap/>
            <w:hideMark/>
          </w:tcPr>
          <w:p w14:paraId="1C1BCAB2" w14:textId="12D5CB5A"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34" w:history="1">
              <w:r w:rsidR="00F24A1A" w:rsidRPr="00A55381">
                <w:rPr>
                  <w:rFonts w:asciiTheme="minorHAnsi" w:hAnsiTheme="minorHAnsi"/>
                  <w:color w:val="0563C1"/>
                  <w:szCs w:val="18"/>
                  <w:u w:val="single"/>
                </w:rPr>
                <w:t>The Learning Tree Children</w:t>
              </w:r>
              <w:r w:rsidR="00F24A1A">
                <w:rPr>
                  <w:rFonts w:asciiTheme="minorHAnsi" w:hAnsiTheme="minorHAnsi"/>
                  <w:color w:val="0563C1"/>
                  <w:szCs w:val="18"/>
                  <w:u w:val="single"/>
                </w:rPr>
                <w:t>’</w:t>
              </w:r>
              <w:r w:rsidR="00F24A1A" w:rsidRPr="00A55381">
                <w:rPr>
                  <w:rFonts w:asciiTheme="minorHAnsi" w:hAnsiTheme="minorHAnsi"/>
                  <w:color w:val="0563C1"/>
                  <w:szCs w:val="18"/>
                  <w:u w:val="single"/>
                </w:rPr>
                <w:t>s Center</w:t>
              </w:r>
            </w:hyperlink>
          </w:p>
        </w:tc>
        <w:tc>
          <w:tcPr>
            <w:tcW w:w="853" w:type="dxa"/>
            <w:noWrap/>
            <w:hideMark/>
          </w:tcPr>
          <w:p w14:paraId="713BBF4A"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50</w:t>
            </w:r>
          </w:p>
        </w:tc>
        <w:tc>
          <w:tcPr>
            <w:tcW w:w="780" w:type="dxa"/>
            <w:noWrap/>
            <w:hideMark/>
          </w:tcPr>
          <w:p w14:paraId="1C2675AB"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6 WK</w:t>
            </w:r>
          </w:p>
        </w:tc>
        <w:tc>
          <w:tcPr>
            <w:tcW w:w="820" w:type="dxa"/>
            <w:noWrap/>
            <w:hideMark/>
          </w:tcPr>
          <w:p w14:paraId="0A7CD74C"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5 YR</w:t>
            </w:r>
          </w:p>
        </w:tc>
      </w:tr>
      <w:tr w:rsidR="00F24A1A" w:rsidRPr="00A55381" w14:paraId="1E1DFD8F" w14:textId="77777777" w:rsidTr="002D6C19">
        <w:trPr>
          <w:trHeight w:val="20"/>
        </w:trPr>
        <w:tc>
          <w:tcPr>
            <w:cnfStyle w:val="001000000000" w:firstRow="0" w:lastRow="0" w:firstColumn="1" w:lastColumn="0" w:oddVBand="0" w:evenVBand="0" w:oddHBand="0" w:evenHBand="0" w:firstRowFirstColumn="0" w:firstRowLastColumn="0" w:lastRowFirstColumn="0" w:lastRowLastColumn="0"/>
            <w:tcW w:w="1345" w:type="dxa"/>
            <w:vMerge/>
            <w:tcBorders>
              <w:bottom w:val="double" w:sz="4" w:space="0" w:color="ED7D31" w:themeColor="accent2"/>
            </w:tcBorders>
            <w:noWrap/>
          </w:tcPr>
          <w:p w14:paraId="57DA5211" w14:textId="70350399" w:rsidR="00F24A1A" w:rsidRPr="00A55381" w:rsidRDefault="00F24A1A" w:rsidP="00A55381">
            <w:pPr>
              <w:pStyle w:val="NoSpacing"/>
              <w:rPr>
                <w:rFonts w:asciiTheme="minorHAnsi" w:hAnsiTheme="minorHAnsi"/>
                <w:color w:val="000000"/>
                <w:szCs w:val="18"/>
              </w:rPr>
            </w:pPr>
          </w:p>
        </w:tc>
        <w:tc>
          <w:tcPr>
            <w:tcW w:w="5580" w:type="dxa"/>
            <w:tcBorders>
              <w:bottom w:val="double" w:sz="4" w:space="0" w:color="ED7D31" w:themeColor="accent2"/>
            </w:tcBorders>
            <w:noWrap/>
            <w:hideMark/>
          </w:tcPr>
          <w:p w14:paraId="6D8B31F6"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35" w:history="1">
              <w:r w:rsidR="00F24A1A" w:rsidRPr="00A55381">
                <w:rPr>
                  <w:rFonts w:asciiTheme="minorHAnsi" w:hAnsiTheme="minorHAnsi"/>
                  <w:color w:val="0563C1"/>
                  <w:szCs w:val="18"/>
                  <w:u w:val="single"/>
                </w:rPr>
                <w:t>THE WOODEN SHOE</w:t>
              </w:r>
            </w:hyperlink>
          </w:p>
        </w:tc>
        <w:tc>
          <w:tcPr>
            <w:tcW w:w="853" w:type="dxa"/>
            <w:tcBorders>
              <w:bottom w:val="double" w:sz="4" w:space="0" w:color="ED7D31" w:themeColor="accent2"/>
            </w:tcBorders>
            <w:noWrap/>
            <w:hideMark/>
          </w:tcPr>
          <w:p w14:paraId="100897C4"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54</w:t>
            </w:r>
          </w:p>
        </w:tc>
        <w:tc>
          <w:tcPr>
            <w:tcW w:w="780" w:type="dxa"/>
            <w:tcBorders>
              <w:bottom w:val="double" w:sz="4" w:space="0" w:color="ED7D31" w:themeColor="accent2"/>
            </w:tcBorders>
            <w:noWrap/>
            <w:hideMark/>
          </w:tcPr>
          <w:p w14:paraId="34B2F52C"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6 WK</w:t>
            </w:r>
          </w:p>
        </w:tc>
        <w:tc>
          <w:tcPr>
            <w:tcW w:w="820" w:type="dxa"/>
            <w:tcBorders>
              <w:bottom w:val="double" w:sz="4" w:space="0" w:color="ED7D31" w:themeColor="accent2"/>
            </w:tcBorders>
            <w:noWrap/>
            <w:hideMark/>
          </w:tcPr>
          <w:p w14:paraId="507470F3"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14 YR</w:t>
            </w:r>
          </w:p>
        </w:tc>
      </w:tr>
      <w:tr w:rsidR="002D6C19" w:rsidRPr="00A55381" w14:paraId="1EC52BA5" w14:textId="77777777" w:rsidTr="002D6C19">
        <w:trPr>
          <w:trHeight w:val="215"/>
        </w:trPr>
        <w:tc>
          <w:tcPr>
            <w:cnfStyle w:val="001000000000" w:firstRow="0" w:lastRow="0" w:firstColumn="1" w:lastColumn="0" w:oddVBand="0" w:evenVBand="0" w:oddHBand="0" w:evenHBand="0" w:firstRowFirstColumn="0" w:firstRowLastColumn="0" w:lastRowFirstColumn="0" w:lastRowLastColumn="0"/>
            <w:tcW w:w="9378" w:type="dxa"/>
            <w:gridSpan w:val="5"/>
            <w:tcBorders>
              <w:top w:val="double" w:sz="4" w:space="0" w:color="ED7D31" w:themeColor="accent2"/>
              <w:bottom w:val="double" w:sz="4" w:space="0" w:color="ED7D31" w:themeColor="accent2"/>
            </w:tcBorders>
            <w:noWrap/>
          </w:tcPr>
          <w:p w14:paraId="40F8AB01" w14:textId="54142C87" w:rsidR="002D6C19" w:rsidRPr="002D6C19" w:rsidRDefault="002D6C19" w:rsidP="002D6C19">
            <w:pPr>
              <w:pStyle w:val="NoSpacing"/>
              <w:rPr>
                <w:color w:val="000000"/>
                <w:szCs w:val="18"/>
              </w:rPr>
            </w:pPr>
            <w:r>
              <w:rPr>
                <w:color w:val="000000"/>
                <w:szCs w:val="18"/>
              </w:rPr>
              <w:t>Hancock County - (N/A)</w:t>
            </w:r>
          </w:p>
        </w:tc>
      </w:tr>
      <w:tr w:rsidR="00F24A1A" w:rsidRPr="00A55381" w14:paraId="463122D7" w14:textId="77777777" w:rsidTr="002D6C19">
        <w:trPr>
          <w:trHeight w:val="20"/>
        </w:trPr>
        <w:tc>
          <w:tcPr>
            <w:cnfStyle w:val="001000000000" w:firstRow="0" w:lastRow="0" w:firstColumn="1" w:lastColumn="0" w:oddVBand="0" w:evenVBand="0" w:oddHBand="0" w:evenHBand="0" w:firstRowFirstColumn="0" w:firstRowLastColumn="0" w:lastRowFirstColumn="0" w:lastRowLastColumn="0"/>
            <w:tcW w:w="1345" w:type="dxa"/>
            <w:vMerge w:val="restart"/>
            <w:tcBorders>
              <w:top w:val="double" w:sz="4" w:space="0" w:color="ED7D31" w:themeColor="accent2"/>
            </w:tcBorders>
            <w:noWrap/>
            <w:hideMark/>
          </w:tcPr>
          <w:p w14:paraId="7CA62B3E" w14:textId="77777777" w:rsidR="00F24A1A" w:rsidRDefault="00F24A1A" w:rsidP="00A55381">
            <w:pPr>
              <w:pStyle w:val="NoSpacing"/>
              <w:rPr>
                <w:rFonts w:asciiTheme="minorHAnsi" w:hAnsiTheme="minorHAnsi"/>
                <w:color w:val="000000"/>
                <w:szCs w:val="18"/>
              </w:rPr>
            </w:pPr>
            <w:r w:rsidRPr="00A55381">
              <w:rPr>
                <w:rFonts w:asciiTheme="minorHAnsi" w:hAnsiTheme="minorHAnsi"/>
                <w:color w:val="000000"/>
                <w:szCs w:val="18"/>
              </w:rPr>
              <w:t>Hawkins County</w:t>
            </w:r>
          </w:p>
          <w:p w14:paraId="30F16C3C" w14:textId="573513D9" w:rsidR="00663870" w:rsidRDefault="00663870" w:rsidP="00663870">
            <w:pPr>
              <w:pStyle w:val="NoSpacing"/>
              <w:numPr>
                <w:ilvl w:val="0"/>
                <w:numId w:val="15"/>
              </w:numPr>
              <w:rPr>
                <w:rFonts w:asciiTheme="minorHAnsi" w:hAnsiTheme="minorHAnsi"/>
                <w:b w:val="0"/>
                <w:color w:val="000000"/>
                <w:szCs w:val="18"/>
              </w:rPr>
            </w:pPr>
            <w:r>
              <w:rPr>
                <w:rFonts w:asciiTheme="minorHAnsi" w:hAnsiTheme="minorHAnsi"/>
                <w:b w:val="0"/>
                <w:color w:val="000000"/>
                <w:szCs w:val="18"/>
              </w:rPr>
              <w:t>7 centers</w:t>
            </w:r>
          </w:p>
          <w:p w14:paraId="7F952446" w14:textId="09E6FE75" w:rsidR="00663870" w:rsidRPr="00A55381" w:rsidRDefault="00663870" w:rsidP="00663870">
            <w:pPr>
              <w:pStyle w:val="NoSpacing"/>
              <w:numPr>
                <w:ilvl w:val="0"/>
                <w:numId w:val="15"/>
              </w:numPr>
              <w:rPr>
                <w:rFonts w:asciiTheme="minorHAnsi" w:hAnsiTheme="minorHAnsi"/>
                <w:color w:val="000000"/>
                <w:szCs w:val="18"/>
              </w:rPr>
            </w:pPr>
            <w:r>
              <w:rPr>
                <w:rFonts w:asciiTheme="minorHAnsi" w:hAnsiTheme="minorHAnsi"/>
                <w:b w:val="0"/>
                <w:color w:val="000000"/>
                <w:szCs w:val="18"/>
              </w:rPr>
              <w:t>396 slots</w:t>
            </w:r>
          </w:p>
        </w:tc>
        <w:tc>
          <w:tcPr>
            <w:tcW w:w="5580" w:type="dxa"/>
            <w:tcBorders>
              <w:top w:val="double" w:sz="4" w:space="0" w:color="ED7D31" w:themeColor="accent2"/>
            </w:tcBorders>
            <w:hideMark/>
          </w:tcPr>
          <w:p w14:paraId="179D7CA8"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36" w:history="1">
              <w:r w:rsidR="00F24A1A" w:rsidRPr="00A55381">
                <w:rPr>
                  <w:rFonts w:asciiTheme="minorHAnsi" w:hAnsiTheme="minorHAnsi"/>
                  <w:color w:val="0563C1"/>
                  <w:szCs w:val="18"/>
                  <w:u w:val="single"/>
                </w:rPr>
                <w:t>ALLANDALE EARLY LEARNING CENTER</w:t>
              </w:r>
            </w:hyperlink>
          </w:p>
        </w:tc>
        <w:tc>
          <w:tcPr>
            <w:tcW w:w="853" w:type="dxa"/>
            <w:tcBorders>
              <w:top w:val="double" w:sz="4" w:space="0" w:color="ED7D31" w:themeColor="accent2"/>
            </w:tcBorders>
            <w:hideMark/>
          </w:tcPr>
          <w:p w14:paraId="0FC3E9D0"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99</w:t>
            </w:r>
          </w:p>
        </w:tc>
        <w:tc>
          <w:tcPr>
            <w:tcW w:w="780" w:type="dxa"/>
            <w:tcBorders>
              <w:top w:val="double" w:sz="4" w:space="0" w:color="ED7D31" w:themeColor="accent2"/>
            </w:tcBorders>
            <w:hideMark/>
          </w:tcPr>
          <w:p w14:paraId="69ED8D8D"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12 MO</w:t>
            </w:r>
          </w:p>
        </w:tc>
        <w:tc>
          <w:tcPr>
            <w:tcW w:w="820" w:type="dxa"/>
            <w:tcBorders>
              <w:top w:val="double" w:sz="4" w:space="0" w:color="ED7D31" w:themeColor="accent2"/>
            </w:tcBorders>
            <w:hideMark/>
          </w:tcPr>
          <w:p w14:paraId="595C54E1"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12 YR</w:t>
            </w:r>
          </w:p>
        </w:tc>
      </w:tr>
      <w:tr w:rsidR="00F24A1A" w:rsidRPr="00A55381" w14:paraId="15A9A8EE" w14:textId="77777777" w:rsidTr="00F24A1A">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6612698B" w14:textId="48909AE6" w:rsidR="00F24A1A" w:rsidRPr="00A55381" w:rsidRDefault="00F24A1A" w:rsidP="00A55381">
            <w:pPr>
              <w:pStyle w:val="NoSpacing"/>
              <w:rPr>
                <w:rFonts w:asciiTheme="minorHAnsi" w:hAnsiTheme="minorHAnsi"/>
                <w:color w:val="000000"/>
                <w:szCs w:val="18"/>
              </w:rPr>
            </w:pPr>
          </w:p>
        </w:tc>
        <w:tc>
          <w:tcPr>
            <w:tcW w:w="5580" w:type="dxa"/>
            <w:hideMark/>
          </w:tcPr>
          <w:p w14:paraId="6B67F8B9"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37" w:history="1">
              <w:r w:rsidR="00F24A1A" w:rsidRPr="00A55381">
                <w:rPr>
                  <w:rFonts w:asciiTheme="minorHAnsi" w:hAnsiTheme="minorHAnsi"/>
                  <w:color w:val="0563C1"/>
                  <w:szCs w:val="18"/>
                  <w:u w:val="single"/>
                </w:rPr>
                <w:t>FRIENDS AT PLAY PRESCHOOL</w:t>
              </w:r>
            </w:hyperlink>
          </w:p>
        </w:tc>
        <w:tc>
          <w:tcPr>
            <w:tcW w:w="853" w:type="dxa"/>
            <w:hideMark/>
          </w:tcPr>
          <w:p w14:paraId="0EBDBB62"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45</w:t>
            </w:r>
          </w:p>
        </w:tc>
        <w:tc>
          <w:tcPr>
            <w:tcW w:w="780" w:type="dxa"/>
            <w:hideMark/>
          </w:tcPr>
          <w:p w14:paraId="1FCA60EA"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3 YR</w:t>
            </w:r>
          </w:p>
        </w:tc>
        <w:tc>
          <w:tcPr>
            <w:tcW w:w="820" w:type="dxa"/>
            <w:hideMark/>
          </w:tcPr>
          <w:p w14:paraId="31F4C155"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5 YR</w:t>
            </w:r>
          </w:p>
        </w:tc>
      </w:tr>
      <w:tr w:rsidR="00F24A1A" w:rsidRPr="00A55381" w14:paraId="6E56FF1F" w14:textId="77777777" w:rsidTr="00F24A1A">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28C27E24" w14:textId="6E935167" w:rsidR="00F24A1A" w:rsidRPr="00A55381" w:rsidRDefault="00F24A1A" w:rsidP="00A55381">
            <w:pPr>
              <w:pStyle w:val="NoSpacing"/>
              <w:rPr>
                <w:rFonts w:asciiTheme="minorHAnsi" w:hAnsiTheme="minorHAnsi"/>
                <w:color w:val="000000"/>
                <w:szCs w:val="18"/>
              </w:rPr>
            </w:pPr>
          </w:p>
        </w:tc>
        <w:tc>
          <w:tcPr>
            <w:tcW w:w="5580" w:type="dxa"/>
            <w:hideMark/>
          </w:tcPr>
          <w:p w14:paraId="486DF016"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38" w:history="1">
              <w:r w:rsidR="00F24A1A" w:rsidRPr="00A55381">
                <w:rPr>
                  <w:rFonts w:asciiTheme="minorHAnsi" w:hAnsiTheme="minorHAnsi"/>
                  <w:color w:val="0563C1"/>
                  <w:szCs w:val="18"/>
                  <w:u w:val="single"/>
                </w:rPr>
                <w:t>MT. CARMEL DAY CARE CENTER</w:t>
              </w:r>
            </w:hyperlink>
          </w:p>
        </w:tc>
        <w:tc>
          <w:tcPr>
            <w:tcW w:w="853" w:type="dxa"/>
            <w:hideMark/>
          </w:tcPr>
          <w:p w14:paraId="3CA060FF"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37</w:t>
            </w:r>
          </w:p>
        </w:tc>
        <w:tc>
          <w:tcPr>
            <w:tcW w:w="780" w:type="dxa"/>
            <w:hideMark/>
          </w:tcPr>
          <w:p w14:paraId="6FB5EAC7"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12 MO</w:t>
            </w:r>
          </w:p>
        </w:tc>
        <w:tc>
          <w:tcPr>
            <w:tcW w:w="820" w:type="dxa"/>
            <w:hideMark/>
          </w:tcPr>
          <w:p w14:paraId="30FCD3D2"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12 YR</w:t>
            </w:r>
          </w:p>
        </w:tc>
      </w:tr>
      <w:tr w:rsidR="00F24A1A" w:rsidRPr="00A55381" w14:paraId="5A9EE790" w14:textId="77777777" w:rsidTr="00F24A1A">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1A862E51" w14:textId="24A6DEA5" w:rsidR="00F24A1A" w:rsidRPr="00A55381" w:rsidRDefault="00F24A1A" w:rsidP="00A55381">
            <w:pPr>
              <w:pStyle w:val="NoSpacing"/>
              <w:rPr>
                <w:rFonts w:asciiTheme="minorHAnsi" w:hAnsiTheme="minorHAnsi"/>
                <w:color w:val="000000"/>
                <w:szCs w:val="18"/>
              </w:rPr>
            </w:pPr>
          </w:p>
        </w:tc>
        <w:tc>
          <w:tcPr>
            <w:tcW w:w="5580" w:type="dxa"/>
            <w:hideMark/>
          </w:tcPr>
          <w:p w14:paraId="28AB9C30"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39" w:history="1">
              <w:r w:rsidR="00F24A1A" w:rsidRPr="00A55381">
                <w:rPr>
                  <w:rFonts w:asciiTheme="minorHAnsi" w:hAnsiTheme="minorHAnsi"/>
                  <w:color w:val="0563C1"/>
                  <w:szCs w:val="18"/>
                  <w:u w:val="single"/>
                </w:rPr>
                <w:t>PROMISES CHILD CARE CENTER</w:t>
              </w:r>
            </w:hyperlink>
          </w:p>
        </w:tc>
        <w:tc>
          <w:tcPr>
            <w:tcW w:w="853" w:type="dxa"/>
            <w:hideMark/>
          </w:tcPr>
          <w:p w14:paraId="5A93B135"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24</w:t>
            </w:r>
          </w:p>
        </w:tc>
        <w:tc>
          <w:tcPr>
            <w:tcW w:w="780" w:type="dxa"/>
            <w:hideMark/>
          </w:tcPr>
          <w:p w14:paraId="6F021AF0"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6 WK</w:t>
            </w:r>
          </w:p>
        </w:tc>
        <w:tc>
          <w:tcPr>
            <w:tcW w:w="820" w:type="dxa"/>
            <w:hideMark/>
          </w:tcPr>
          <w:p w14:paraId="3ED05D7A"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6 YR</w:t>
            </w:r>
          </w:p>
        </w:tc>
      </w:tr>
      <w:tr w:rsidR="00F24A1A" w:rsidRPr="00A55381" w14:paraId="68D247D5" w14:textId="77777777" w:rsidTr="00F24A1A">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1D265BC7" w14:textId="30B82E18" w:rsidR="00F24A1A" w:rsidRPr="00A55381" w:rsidRDefault="00F24A1A" w:rsidP="00A55381">
            <w:pPr>
              <w:pStyle w:val="NoSpacing"/>
              <w:rPr>
                <w:rFonts w:asciiTheme="minorHAnsi" w:hAnsiTheme="minorHAnsi"/>
                <w:color w:val="000000"/>
                <w:szCs w:val="18"/>
              </w:rPr>
            </w:pPr>
          </w:p>
        </w:tc>
        <w:tc>
          <w:tcPr>
            <w:tcW w:w="5580" w:type="dxa"/>
            <w:hideMark/>
          </w:tcPr>
          <w:p w14:paraId="639B9A50"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40" w:history="1">
              <w:r w:rsidR="00F24A1A" w:rsidRPr="00A55381">
                <w:rPr>
                  <w:rFonts w:asciiTheme="minorHAnsi" w:hAnsiTheme="minorHAnsi"/>
                  <w:color w:val="0563C1"/>
                  <w:szCs w:val="18"/>
                  <w:u w:val="single"/>
                </w:rPr>
                <w:t>PROMISES TOO! CHILD CARE &amp; PRESCHOOL</w:t>
              </w:r>
            </w:hyperlink>
          </w:p>
        </w:tc>
        <w:tc>
          <w:tcPr>
            <w:tcW w:w="853" w:type="dxa"/>
            <w:hideMark/>
          </w:tcPr>
          <w:p w14:paraId="637BD1AB"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70</w:t>
            </w:r>
          </w:p>
        </w:tc>
        <w:tc>
          <w:tcPr>
            <w:tcW w:w="780" w:type="dxa"/>
            <w:hideMark/>
          </w:tcPr>
          <w:p w14:paraId="20276876"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6 WK</w:t>
            </w:r>
          </w:p>
        </w:tc>
        <w:tc>
          <w:tcPr>
            <w:tcW w:w="820" w:type="dxa"/>
            <w:hideMark/>
          </w:tcPr>
          <w:p w14:paraId="22DF3A74"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12 YR</w:t>
            </w:r>
          </w:p>
        </w:tc>
      </w:tr>
      <w:tr w:rsidR="00F24A1A" w:rsidRPr="00A55381" w14:paraId="627A0917" w14:textId="77777777" w:rsidTr="00F24A1A">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661AB275" w14:textId="24CD1381" w:rsidR="00F24A1A" w:rsidRPr="00A55381" w:rsidRDefault="00F24A1A" w:rsidP="00A55381">
            <w:pPr>
              <w:pStyle w:val="NoSpacing"/>
              <w:rPr>
                <w:rFonts w:asciiTheme="minorHAnsi" w:hAnsiTheme="minorHAnsi"/>
                <w:color w:val="000000"/>
                <w:szCs w:val="18"/>
              </w:rPr>
            </w:pPr>
          </w:p>
        </w:tc>
        <w:tc>
          <w:tcPr>
            <w:tcW w:w="5580" w:type="dxa"/>
            <w:hideMark/>
          </w:tcPr>
          <w:p w14:paraId="293D2AEA"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41" w:history="1">
              <w:r w:rsidR="00F24A1A" w:rsidRPr="00A55381">
                <w:rPr>
                  <w:rFonts w:asciiTheme="minorHAnsi" w:hAnsiTheme="minorHAnsi"/>
                  <w:color w:val="0563C1"/>
                  <w:szCs w:val="18"/>
                  <w:u w:val="single"/>
                </w:rPr>
                <w:t>WEE CARE DAY CARE CENTER</w:t>
              </w:r>
            </w:hyperlink>
          </w:p>
        </w:tc>
        <w:tc>
          <w:tcPr>
            <w:tcW w:w="853" w:type="dxa"/>
            <w:hideMark/>
          </w:tcPr>
          <w:p w14:paraId="2AA428E1"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49</w:t>
            </w:r>
          </w:p>
        </w:tc>
        <w:tc>
          <w:tcPr>
            <w:tcW w:w="780" w:type="dxa"/>
            <w:hideMark/>
          </w:tcPr>
          <w:p w14:paraId="76C0F95B"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6 WK</w:t>
            </w:r>
          </w:p>
        </w:tc>
        <w:tc>
          <w:tcPr>
            <w:tcW w:w="820" w:type="dxa"/>
            <w:hideMark/>
          </w:tcPr>
          <w:p w14:paraId="642B0C0C"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12 YR</w:t>
            </w:r>
          </w:p>
        </w:tc>
      </w:tr>
      <w:tr w:rsidR="00F24A1A" w:rsidRPr="00A55381" w14:paraId="61105766" w14:textId="77777777" w:rsidTr="002D6C19">
        <w:trPr>
          <w:trHeight w:val="20"/>
        </w:trPr>
        <w:tc>
          <w:tcPr>
            <w:cnfStyle w:val="001000000000" w:firstRow="0" w:lastRow="0" w:firstColumn="1" w:lastColumn="0" w:oddVBand="0" w:evenVBand="0" w:oddHBand="0" w:evenHBand="0" w:firstRowFirstColumn="0" w:firstRowLastColumn="0" w:lastRowFirstColumn="0" w:lastRowLastColumn="0"/>
            <w:tcW w:w="1345" w:type="dxa"/>
            <w:vMerge/>
            <w:tcBorders>
              <w:bottom w:val="double" w:sz="4" w:space="0" w:color="ED7D31" w:themeColor="accent2"/>
            </w:tcBorders>
            <w:noWrap/>
          </w:tcPr>
          <w:p w14:paraId="7EBBA44C" w14:textId="6A720BF6" w:rsidR="00F24A1A" w:rsidRPr="00A55381" w:rsidRDefault="00F24A1A" w:rsidP="00A55381">
            <w:pPr>
              <w:pStyle w:val="NoSpacing"/>
              <w:rPr>
                <w:rFonts w:asciiTheme="minorHAnsi" w:hAnsiTheme="minorHAnsi"/>
                <w:color w:val="000000"/>
                <w:szCs w:val="18"/>
              </w:rPr>
            </w:pPr>
          </w:p>
        </w:tc>
        <w:tc>
          <w:tcPr>
            <w:tcW w:w="5580" w:type="dxa"/>
            <w:tcBorders>
              <w:bottom w:val="double" w:sz="4" w:space="0" w:color="ED7D31" w:themeColor="accent2"/>
            </w:tcBorders>
            <w:hideMark/>
          </w:tcPr>
          <w:p w14:paraId="7F9AFBDB"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42" w:history="1">
              <w:r w:rsidR="00F24A1A" w:rsidRPr="00A55381">
                <w:rPr>
                  <w:rFonts w:asciiTheme="minorHAnsi" w:hAnsiTheme="minorHAnsi"/>
                  <w:color w:val="0563C1"/>
                  <w:szCs w:val="18"/>
                  <w:u w:val="single"/>
                </w:rPr>
                <w:t>WONDERLAND CHILD CARE CENTER</w:t>
              </w:r>
            </w:hyperlink>
          </w:p>
        </w:tc>
        <w:tc>
          <w:tcPr>
            <w:tcW w:w="853" w:type="dxa"/>
            <w:tcBorders>
              <w:bottom w:val="double" w:sz="4" w:space="0" w:color="ED7D31" w:themeColor="accent2"/>
            </w:tcBorders>
            <w:hideMark/>
          </w:tcPr>
          <w:p w14:paraId="77BCF153"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72</w:t>
            </w:r>
          </w:p>
        </w:tc>
        <w:tc>
          <w:tcPr>
            <w:tcW w:w="780" w:type="dxa"/>
            <w:tcBorders>
              <w:bottom w:val="double" w:sz="4" w:space="0" w:color="ED7D31" w:themeColor="accent2"/>
            </w:tcBorders>
            <w:hideMark/>
          </w:tcPr>
          <w:p w14:paraId="2682E53B"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36 MO</w:t>
            </w:r>
          </w:p>
        </w:tc>
        <w:tc>
          <w:tcPr>
            <w:tcW w:w="820" w:type="dxa"/>
            <w:tcBorders>
              <w:bottom w:val="double" w:sz="4" w:space="0" w:color="ED7D31" w:themeColor="accent2"/>
            </w:tcBorders>
            <w:hideMark/>
          </w:tcPr>
          <w:p w14:paraId="06A0C774"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12 YR</w:t>
            </w:r>
          </w:p>
        </w:tc>
      </w:tr>
      <w:tr w:rsidR="00F24A1A" w:rsidRPr="00A55381" w14:paraId="6C0A84C0" w14:textId="77777777" w:rsidTr="002D6C19">
        <w:trPr>
          <w:trHeight w:val="20"/>
        </w:trPr>
        <w:tc>
          <w:tcPr>
            <w:cnfStyle w:val="001000000000" w:firstRow="0" w:lastRow="0" w:firstColumn="1" w:lastColumn="0" w:oddVBand="0" w:evenVBand="0" w:oddHBand="0" w:evenHBand="0" w:firstRowFirstColumn="0" w:firstRowLastColumn="0" w:lastRowFirstColumn="0" w:lastRowLastColumn="0"/>
            <w:tcW w:w="1345" w:type="dxa"/>
            <w:vMerge w:val="restart"/>
            <w:tcBorders>
              <w:top w:val="double" w:sz="4" w:space="0" w:color="ED7D31" w:themeColor="accent2"/>
            </w:tcBorders>
            <w:noWrap/>
            <w:hideMark/>
          </w:tcPr>
          <w:p w14:paraId="6DA23140" w14:textId="77777777" w:rsidR="00F24A1A" w:rsidRDefault="00F24A1A" w:rsidP="00A55381">
            <w:pPr>
              <w:pStyle w:val="NoSpacing"/>
              <w:rPr>
                <w:rFonts w:asciiTheme="minorHAnsi" w:hAnsiTheme="minorHAnsi"/>
                <w:color w:val="000000"/>
                <w:szCs w:val="18"/>
              </w:rPr>
            </w:pPr>
            <w:r w:rsidRPr="00A55381">
              <w:rPr>
                <w:rFonts w:asciiTheme="minorHAnsi" w:hAnsiTheme="minorHAnsi"/>
                <w:color w:val="000000"/>
                <w:szCs w:val="18"/>
              </w:rPr>
              <w:t>Johnson County</w:t>
            </w:r>
          </w:p>
          <w:p w14:paraId="539330AE" w14:textId="58CA5F06" w:rsidR="00663870" w:rsidRDefault="00663870" w:rsidP="00663870">
            <w:pPr>
              <w:pStyle w:val="NoSpacing"/>
              <w:numPr>
                <w:ilvl w:val="0"/>
                <w:numId w:val="15"/>
              </w:numPr>
              <w:rPr>
                <w:rFonts w:asciiTheme="minorHAnsi" w:hAnsiTheme="minorHAnsi"/>
                <w:b w:val="0"/>
                <w:color w:val="000000"/>
                <w:szCs w:val="18"/>
              </w:rPr>
            </w:pPr>
            <w:r>
              <w:rPr>
                <w:rFonts w:asciiTheme="minorHAnsi" w:hAnsiTheme="minorHAnsi"/>
                <w:b w:val="0"/>
                <w:color w:val="000000"/>
                <w:szCs w:val="18"/>
              </w:rPr>
              <w:t>4 centers</w:t>
            </w:r>
          </w:p>
          <w:p w14:paraId="4AF5CEFA" w14:textId="0305AE1D" w:rsidR="00663870" w:rsidRPr="00A55381" w:rsidRDefault="00663870" w:rsidP="00663870">
            <w:pPr>
              <w:pStyle w:val="NoSpacing"/>
              <w:numPr>
                <w:ilvl w:val="0"/>
                <w:numId w:val="15"/>
              </w:numPr>
              <w:rPr>
                <w:rFonts w:asciiTheme="minorHAnsi" w:hAnsiTheme="minorHAnsi"/>
                <w:color w:val="000000"/>
                <w:szCs w:val="18"/>
              </w:rPr>
            </w:pPr>
            <w:r>
              <w:rPr>
                <w:rFonts w:asciiTheme="minorHAnsi" w:hAnsiTheme="minorHAnsi"/>
                <w:b w:val="0"/>
                <w:color w:val="000000"/>
                <w:szCs w:val="18"/>
              </w:rPr>
              <w:t>254 slots</w:t>
            </w:r>
          </w:p>
        </w:tc>
        <w:tc>
          <w:tcPr>
            <w:tcW w:w="5580" w:type="dxa"/>
            <w:tcBorders>
              <w:top w:val="double" w:sz="4" w:space="0" w:color="ED7D31" w:themeColor="accent2"/>
            </w:tcBorders>
            <w:hideMark/>
          </w:tcPr>
          <w:p w14:paraId="53122E60"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43" w:history="1">
              <w:r w:rsidR="00F24A1A" w:rsidRPr="00A55381">
                <w:rPr>
                  <w:rFonts w:asciiTheme="minorHAnsi" w:hAnsiTheme="minorHAnsi"/>
                  <w:color w:val="0563C1"/>
                  <w:szCs w:val="18"/>
                  <w:u w:val="single"/>
                </w:rPr>
                <w:t>In the Beginning Learning &amp; Care Center</w:t>
              </w:r>
            </w:hyperlink>
          </w:p>
        </w:tc>
        <w:tc>
          <w:tcPr>
            <w:tcW w:w="853" w:type="dxa"/>
            <w:tcBorders>
              <w:top w:val="double" w:sz="4" w:space="0" w:color="ED7D31" w:themeColor="accent2"/>
            </w:tcBorders>
            <w:hideMark/>
          </w:tcPr>
          <w:p w14:paraId="7B8A05BE"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24</w:t>
            </w:r>
          </w:p>
        </w:tc>
        <w:tc>
          <w:tcPr>
            <w:tcW w:w="780" w:type="dxa"/>
            <w:tcBorders>
              <w:top w:val="double" w:sz="4" w:space="0" w:color="ED7D31" w:themeColor="accent2"/>
            </w:tcBorders>
            <w:hideMark/>
          </w:tcPr>
          <w:p w14:paraId="790B474D"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3 MO</w:t>
            </w:r>
          </w:p>
        </w:tc>
        <w:tc>
          <w:tcPr>
            <w:tcW w:w="820" w:type="dxa"/>
            <w:tcBorders>
              <w:top w:val="double" w:sz="4" w:space="0" w:color="ED7D31" w:themeColor="accent2"/>
            </w:tcBorders>
            <w:hideMark/>
          </w:tcPr>
          <w:p w14:paraId="40BB49C9"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5 YR</w:t>
            </w:r>
          </w:p>
        </w:tc>
      </w:tr>
      <w:tr w:rsidR="00F24A1A" w:rsidRPr="00A55381" w14:paraId="3B1ECFAE" w14:textId="77777777" w:rsidTr="00F24A1A">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6A93A6B2" w14:textId="3544952B" w:rsidR="00F24A1A" w:rsidRPr="00A55381" w:rsidRDefault="00F24A1A" w:rsidP="00A55381">
            <w:pPr>
              <w:pStyle w:val="NoSpacing"/>
              <w:rPr>
                <w:rFonts w:asciiTheme="minorHAnsi" w:hAnsiTheme="minorHAnsi"/>
                <w:color w:val="000000"/>
                <w:szCs w:val="18"/>
              </w:rPr>
            </w:pPr>
          </w:p>
        </w:tc>
        <w:tc>
          <w:tcPr>
            <w:tcW w:w="5580" w:type="dxa"/>
            <w:hideMark/>
          </w:tcPr>
          <w:p w14:paraId="3D6ED8B3"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44" w:history="1">
              <w:r w:rsidR="00F24A1A" w:rsidRPr="00A55381">
                <w:rPr>
                  <w:rFonts w:asciiTheme="minorHAnsi" w:hAnsiTheme="minorHAnsi"/>
                  <w:color w:val="0563C1"/>
                  <w:szCs w:val="18"/>
                  <w:u w:val="single"/>
                </w:rPr>
                <w:t>KID'S CORRAL SCH-AGE CC PROGRAM@ROAN CRK (-E-)</w:t>
              </w:r>
            </w:hyperlink>
          </w:p>
        </w:tc>
        <w:tc>
          <w:tcPr>
            <w:tcW w:w="853" w:type="dxa"/>
            <w:hideMark/>
          </w:tcPr>
          <w:p w14:paraId="607C234B"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100</w:t>
            </w:r>
          </w:p>
        </w:tc>
        <w:tc>
          <w:tcPr>
            <w:tcW w:w="780" w:type="dxa"/>
            <w:hideMark/>
          </w:tcPr>
          <w:p w14:paraId="1562CD0A"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4 YR</w:t>
            </w:r>
          </w:p>
        </w:tc>
        <w:tc>
          <w:tcPr>
            <w:tcW w:w="820" w:type="dxa"/>
            <w:hideMark/>
          </w:tcPr>
          <w:p w14:paraId="0A60B57A"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12 YR</w:t>
            </w:r>
          </w:p>
        </w:tc>
      </w:tr>
      <w:tr w:rsidR="00F24A1A" w:rsidRPr="00A55381" w14:paraId="39A53EF6" w14:textId="77777777" w:rsidTr="00F24A1A">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28120F31" w14:textId="231B6E73" w:rsidR="00F24A1A" w:rsidRPr="00A55381" w:rsidRDefault="00F24A1A" w:rsidP="00A55381">
            <w:pPr>
              <w:pStyle w:val="NoSpacing"/>
              <w:rPr>
                <w:rFonts w:asciiTheme="minorHAnsi" w:hAnsiTheme="minorHAnsi"/>
                <w:color w:val="000000"/>
                <w:szCs w:val="18"/>
              </w:rPr>
            </w:pPr>
          </w:p>
        </w:tc>
        <w:tc>
          <w:tcPr>
            <w:tcW w:w="5580" w:type="dxa"/>
            <w:hideMark/>
          </w:tcPr>
          <w:p w14:paraId="57DDA17E"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45" w:history="1">
              <w:r w:rsidR="00F24A1A" w:rsidRPr="00A55381">
                <w:rPr>
                  <w:rFonts w:asciiTheme="minorHAnsi" w:hAnsiTheme="minorHAnsi"/>
                  <w:color w:val="0563C1"/>
                  <w:szCs w:val="18"/>
                  <w:u w:val="single"/>
                </w:rPr>
                <w:t>KIDS' COUNTRY CHILDCARE (-E-)</w:t>
              </w:r>
            </w:hyperlink>
          </w:p>
        </w:tc>
        <w:tc>
          <w:tcPr>
            <w:tcW w:w="853" w:type="dxa"/>
            <w:hideMark/>
          </w:tcPr>
          <w:p w14:paraId="6C893EAE"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100</w:t>
            </w:r>
          </w:p>
        </w:tc>
        <w:tc>
          <w:tcPr>
            <w:tcW w:w="780" w:type="dxa"/>
            <w:hideMark/>
          </w:tcPr>
          <w:p w14:paraId="6836863B"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4 YR</w:t>
            </w:r>
          </w:p>
        </w:tc>
        <w:tc>
          <w:tcPr>
            <w:tcW w:w="820" w:type="dxa"/>
            <w:hideMark/>
          </w:tcPr>
          <w:p w14:paraId="0EC86A5E"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12 YR</w:t>
            </w:r>
          </w:p>
        </w:tc>
      </w:tr>
      <w:tr w:rsidR="00F24A1A" w:rsidRPr="00A55381" w14:paraId="23D690C5" w14:textId="77777777" w:rsidTr="002D6C19">
        <w:trPr>
          <w:trHeight w:val="20"/>
        </w:trPr>
        <w:tc>
          <w:tcPr>
            <w:cnfStyle w:val="001000000000" w:firstRow="0" w:lastRow="0" w:firstColumn="1" w:lastColumn="0" w:oddVBand="0" w:evenVBand="0" w:oddHBand="0" w:evenHBand="0" w:firstRowFirstColumn="0" w:firstRowLastColumn="0" w:lastRowFirstColumn="0" w:lastRowLastColumn="0"/>
            <w:tcW w:w="1345" w:type="dxa"/>
            <w:vMerge/>
            <w:tcBorders>
              <w:bottom w:val="double" w:sz="4" w:space="0" w:color="ED7D31" w:themeColor="accent2"/>
            </w:tcBorders>
            <w:noWrap/>
          </w:tcPr>
          <w:p w14:paraId="136D40A8" w14:textId="6E68E91C" w:rsidR="00F24A1A" w:rsidRPr="00A55381" w:rsidRDefault="00F24A1A" w:rsidP="00A55381">
            <w:pPr>
              <w:pStyle w:val="NoSpacing"/>
              <w:rPr>
                <w:rFonts w:asciiTheme="minorHAnsi" w:hAnsiTheme="minorHAnsi"/>
                <w:color w:val="000000"/>
                <w:szCs w:val="18"/>
              </w:rPr>
            </w:pPr>
          </w:p>
        </w:tc>
        <w:tc>
          <w:tcPr>
            <w:tcW w:w="5580" w:type="dxa"/>
            <w:tcBorders>
              <w:bottom w:val="double" w:sz="4" w:space="0" w:color="ED7D31" w:themeColor="accent2"/>
            </w:tcBorders>
            <w:hideMark/>
          </w:tcPr>
          <w:p w14:paraId="615625FA"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lang w:val="nl-NL"/>
              </w:rPr>
            </w:pPr>
            <w:hyperlink r:id="rId246" w:history="1">
              <w:r w:rsidR="00F24A1A" w:rsidRPr="00A55381">
                <w:rPr>
                  <w:rFonts w:asciiTheme="minorHAnsi" w:hAnsiTheme="minorHAnsi"/>
                  <w:color w:val="0563C1"/>
                  <w:szCs w:val="18"/>
                  <w:u w:val="single"/>
                  <w:lang w:val="nl-NL"/>
                </w:rPr>
                <w:t>PANTHER DEN SACC PROGRAM (-E-)</w:t>
              </w:r>
            </w:hyperlink>
          </w:p>
        </w:tc>
        <w:tc>
          <w:tcPr>
            <w:tcW w:w="853" w:type="dxa"/>
            <w:tcBorders>
              <w:bottom w:val="double" w:sz="4" w:space="0" w:color="ED7D31" w:themeColor="accent2"/>
            </w:tcBorders>
            <w:hideMark/>
          </w:tcPr>
          <w:p w14:paraId="40FBC375"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30</w:t>
            </w:r>
          </w:p>
        </w:tc>
        <w:tc>
          <w:tcPr>
            <w:tcW w:w="780" w:type="dxa"/>
            <w:tcBorders>
              <w:bottom w:val="double" w:sz="4" w:space="0" w:color="ED7D31" w:themeColor="accent2"/>
            </w:tcBorders>
            <w:hideMark/>
          </w:tcPr>
          <w:p w14:paraId="15863EF7"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6 WK</w:t>
            </w:r>
          </w:p>
        </w:tc>
        <w:tc>
          <w:tcPr>
            <w:tcW w:w="820" w:type="dxa"/>
            <w:tcBorders>
              <w:bottom w:val="double" w:sz="4" w:space="0" w:color="ED7D31" w:themeColor="accent2"/>
            </w:tcBorders>
            <w:hideMark/>
          </w:tcPr>
          <w:p w14:paraId="5A2A4CF1"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12 YR</w:t>
            </w:r>
          </w:p>
        </w:tc>
      </w:tr>
      <w:tr w:rsidR="00F24A1A" w:rsidRPr="00A55381" w14:paraId="793F0802" w14:textId="77777777" w:rsidTr="002D6C19">
        <w:trPr>
          <w:trHeight w:val="20"/>
        </w:trPr>
        <w:tc>
          <w:tcPr>
            <w:cnfStyle w:val="001000000000" w:firstRow="0" w:lastRow="0" w:firstColumn="1" w:lastColumn="0" w:oddVBand="0" w:evenVBand="0" w:oddHBand="0" w:evenHBand="0" w:firstRowFirstColumn="0" w:firstRowLastColumn="0" w:lastRowFirstColumn="0" w:lastRowLastColumn="0"/>
            <w:tcW w:w="1345" w:type="dxa"/>
            <w:vMerge w:val="restart"/>
            <w:tcBorders>
              <w:top w:val="double" w:sz="4" w:space="0" w:color="ED7D31" w:themeColor="accent2"/>
            </w:tcBorders>
            <w:noWrap/>
            <w:hideMark/>
          </w:tcPr>
          <w:p w14:paraId="7A188632" w14:textId="77777777" w:rsidR="00F24A1A" w:rsidRDefault="00F24A1A" w:rsidP="00A55381">
            <w:pPr>
              <w:pStyle w:val="NoSpacing"/>
              <w:rPr>
                <w:rFonts w:asciiTheme="minorHAnsi" w:hAnsiTheme="minorHAnsi"/>
                <w:color w:val="000000"/>
                <w:szCs w:val="18"/>
              </w:rPr>
            </w:pPr>
            <w:r w:rsidRPr="00A55381">
              <w:rPr>
                <w:rFonts w:asciiTheme="minorHAnsi" w:hAnsiTheme="minorHAnsi"/>
                <w:color w:val="000000"/>
                <w:szCs w:val="18"/>
              </w:rPr>
              <w:t>Sullivan County</w:t>
            </w:r>
          </w:p>
          <w:p w14:paraId="1672A18B" w14:textId="417646EF" w:rsidR="00663870" w:rsidRDefault="00663870" w:rsidP="00663870">
            <w:pPr>
              <w:pStyle w:val="NoSpacing"/>
              <w:numPr>
                <w:ilvl w:val="0"/>
                <w:numId w:val="15"/>
              </w:numPr>
              <w:rPr>
                <w:rFonts w:asciiTheme="minorHAnsi" w:hAnsiTheme="minorHAnsi"/>
                <w:b w:val="0"/>
                <w:color w:val="000000"/>
                <w:szCs w:val="18"/>
              </w:rPr>
            </w:pPr>
            <w:r>
              <w:rPr>
                <w:rFonts w:asciiTheme="minorHAnsi" w:hAnsiTheme="minorHAnsi"/>
                <w:b w:val="0"/>
                <w:color w:val="000000"/>
                <w:szCs w:val="18"/>
              </w:rPr>
              <w:t>26 centers</w:t>
            </w:r>
          </w:p>
          <w:p w14:paraId="797C9986" w14:textId="679F0EB2" w:rsidR="00663870" w:rsidRPr="00A55381" w:rsidRDefault="00663870" w:rsidP="00663870">
            <w:pPr>
              <w:pStyle w:val="NoSpacing"/>
              <w:numPr>
                <w:ilvl w:val="0"/>
                <w:numId w:val="15"/>
              </w:numPr>
              <w:rPr>
                <w:rFonts w:asciiTheme="minorHAnsi" w:hAnsiTheme="minorHAnsi"/>
                <w:color w:val="000000"/>
                <w:szCs w:val="18"/>
              </w:rPr>
            </w:pPr>
            <w:r>
              <w:rPr>
                <w:rFonts w:asciiTheme="minorHAnsi" w:hAnsiTheme="minorHAnsi"/>
                <w:b w:val="0"/>
                <w:color w:val="000000"/>
                <w:szCs w:val="18"/>
              </w:rPr>
              <w:t>1,877slots</w:t>
            </w:r>
          </w:p>
        </w:tc>
        <w:tc>
          <w:tcPr>
            <w:tcW w:w="5580" w:type="dxa"/>
            <w:tcBorders>
              <w:top w:val="double" w:sz="4" w:space="0" w:color="ED7D31" w:themeColor="accent2"/>
            </w:tcBorders>
            <w:hideMark/>
          </w:tcPr>
          <w:p w14:paraId="3C1AA038"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47" w:history="1">
              <w:r w:rsidR="00F24A1A" w:rsidRPr="00A55381">
                <w:rPr>
                  <w:rFonts w:asciiTheme="minorHAnsi" w:hAnsiTheme="minorHAnsi"/>
                  <w:color w:val="0563C1"/>
                  <w:szCs w:val="18"/>
                  <w:u w:val="single"/>
                </w:rPr>
                <w:t>ALL ABOUT KIDS</w:t>
              </w:r>
            </w:hyperlink>
          </w:p>
        </w:tc>
        <w:tc>
          <w:tcPr>
            <w:tcW w:w="853" w:type="dxa"/>
            <w:tcBorders>
              <w:top w:val="double" w:sz="4" w:space="0" w:color="ED7D31" w:themeColor="accent2"/>
            </w:tcBorders>
            <w:hideMark/>
          </w:tcPr>
          <w:p w14:paraId="6481459B"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48</w:t>
            </w:r>
          </w:p>
        </w:tc>
        <w:tc>
          <w:tcPr>
            <w:tcW w:w="780" w:type="dxa"/>
            <w:tcBorders>
              <w:top w:val="double" w:sz="4" w:space="0" w:color="ED7D31" w:themeColor="accent2"/>
            </w:tcBorders>
            <w:hideMark/>
          </w:tcPr>
          <w:p w14:paraId="4E582D2A"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6 WK</w:t>
            </w:r>
          </w:p>
        </w:tc>
        <w:tc>
          <w:tcPr>
            <w:tcW w:w="820" w:type="dxa"/>
            <w:tcBorders>
              <w:top w:val="double" w:sz="4" w:space="0" w:color="ED7D31" w:themeColor="accent2"/>
            </w:tcBorders>
            <w:hideMark/>
          </w:tcPr>
          <w:p w14:paraId="27C986A4"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12 YR</w:t>
            </w:r>
          </w:p>
        </w:tc>
      </w:tr>
      <w:tr w:rsidR="00F24A1A" w:rsidRPr="00A55381" w14:paraId="0AEE117F" w14:textId="77777777" w:rsidTr="00F24A1A">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02232B0B" w14:textId="47AC2A2D" w:rsidR="00F24A1A" w:rsidRPr="00A55381" w:rsidRDefault="00F24A1A" w:rsidP="00A55381">
            <w:pPr>
              <w:pStyle w:val="NoSpacing"/>
              <w:rPr>
                <w:rFonts w:asciiTheme="minorHAnsi" w:hAnsiTheme="minorHAnsi"/>
                <w:color w:val="000000"/>
                <w:szCs w:val="18"/>
              </w:rPr>
            </w:pPr>
          </w:p>
        </w:tc>
        <w:tc>
          <w:tcPr>
            <w:tcW w:w="5580" w:type="dxa"/>
            <w:hideMark/>
          </w:tcPr>
          <w:p w14:paraId="1A36F148"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48" w:history="1">
              <w:r w:rsidR="00F24A1A" w:rsidRPr="00A55381">
                <w:rPr>
                  <w:rFonts w:asciiTheme="minorHAnsi" w:hAnsiTheme="minorHAnsi"/>
                  <w:color w:val="0563C1"/>
                  <w:szCs w:val="18"/>
                  <w:u w:val="single"/>
                </w:rPr>
                <w:t>Country Kids Highway 126</w:t>
              </w:r>
            </w:hyperlink>
          </w:p>
        </w:tc>
        <w:tc>
          <w:tcPr>
            <w:tcW w:w="853" w:type="dxa"/>
            <w:hideMark/>
          </w:tcPr>
          <w:p w14:paraId="48D3180C"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48</w:t>
            </w:r>
          </w:p>
        </w:tc>
        <w:tc>
          <w:tcPr>
            <w:tcW w:w="780" w:type="dxa"/>
            <w:hideMark/>
          </w:tcPr>
          <w:p w14:paraId="654E5A60"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6 WK</w:t>
            </w:r>
          </w:p>
        </w:tc>
        <w:tc>
          <w:tcPr>
            <w:tcW w:w="820" w:type="dxa"/>
            <w:hideMark/>
          </w:tcPr>
          <w:p w14:paraId="09EE02CC"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12 YR</w:t>
            </w:r>
          </w:p>
        </w:tc>
      </w:tr>
      <w:tr w:rsidR="00F24A1A" w:rsidRPr="00A55381" w14:paraId="560842CF" w14:textId="77777777" w:rsidTr="00F24A1A">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6A21F041" w14:textId="32DAEA4C" w:rsidR="00F24A1A" w:rsidRPr="00A55381" w:rsidRDefault="00F24A1A" w:rsidP="00A55381">
            <w:pPr>
              <w:pStyle w:val="NoSpacing"/>
              <w:rPr>
                <w:rFonts w:asciiTheme="minorHAnsi" w:hAnsiTheme="minorHAnsi"/>
                <w:color w:val="000000"/>
                <w:szCs w:val="18"/>
              </w:rPr>
            </w:pPr>
          </w:p>
        </w:tc>
        <w:tc>
          <w:tcPr>
            <w:tcW w:w="5580" w:type="dxa"/>
            <w:hideMark/>
          </w:tcPr>
          <w:p w14:paraId="330AD384"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49" w:history="1">
              <w:r w:rsidR="00F24A1A" w:rsidRPr="00A55381">
                <w:rPr>
                  <w:rFonts w:asciiTheme="minorHAnsi" w:hAnsiTheme="minorHAnsi"/>
                  <w:color w:val="0563C1"/>
                  <w:szCs w:val="18"/>
                  <w:u w:val="single"/>
                </w:rPr>
                <w:t>FIRST BAPTIST KID'S CARE</w:t>
              </w:r>
            </w:hyperlink>
          </w:p>
        </w:tc>
        <w:tc>
          <w:tcPr>
            <w:tcW w:w="853" w:type="dxa"/>
            <w:hideMark/>
          </w:tcPr>
          <w:p w14:paraId="416149FE"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35</w:t>
            </w:r>
          </w:p>
        </w:tc>
        <w:tc>
          <w:tcPr>
            <w:tcW w:w="780" w:type="dxa"/>
            <w:hideMark/>
          </w:tcPr>
          <w:p w14:paraId="4C606359"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3 YR</w:t>
            </w:r>
          </w:p>
        </w:tc>
        <w:tc>
          <w:tcPr>
            <w:tcW w:w="820" w:type="dxa"/>
            <w:hideMark/>
          </w:tcPr>
          <w:p w14:paraId="28D03183"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5 YR</w:t>
            </w:r>
          </w:p>
        </w:tc>
      </w:tr>
      <w:tr w:rsidR="00F24A1A" w:rsidRPr="00A55381" w14:paraId="078D2F68" w14:textId="77777777" w:rsidTr="00F24A1A">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15F7DF56" w14:textId="135B394F" w:rsidR="00F24A1A" w:rsidRPr="00A55381" w:rsidRDefault="00F24A1A" w:rsidP="00A55381">
            <w:pPr>
              <w:pStyle w:val="NoSpacing"/>
              <w:rPr>
                <w:rFonts w:asciiTheme="minorHAnsi" w:hAnsiTheme="minorHAnsi"/>
                <w:color w:val="000000"/>
                <w:szCs w:val="18"/>
              </w:rPr>
            </w:pPr>
          </w:p>
        </w:tc>
        <w:tc>
          <w:tcPr>
            <w:tcW w:w="5580" w:type="dxa"/>
            <w:hideMark/>
          </w:tcPr>
          <w:p w14:paraId="613F9B71"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50" w:history="1">
              <w:r w:rsidR="00F24A1A" w:rsidRPr="00A55381">
                <w:rPr>
                  <w:rFonts w:asciiTheme="minorHAnsi" w:hAnsiTheme="minorHAnsi"/>
                  <w:color w:val="0563C1"/>
                  <w:szCs w:val="18"/>
                  <w:u w:val="single"/>
                </w:rPr>
                <w:t>TED E. BEAR ACADEMY</w:t>
              </w:r>
            </w:hyperlink>
          </w:p>
        </w:tc>
        <w:tc>
          <w:tcPr>
            <w:tcW w:w="853" w:type="dxa"/>
            <w:hideMark/>
          </w:tcPr>
          <w:p w14:paraId="603B168A"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29</w:t>
            </w:r>
          </w:p>
        </w:tc>
        <w:tc>
          <w:tcPr>
            <w:tcW w:w="780" w:type="dxa"/>
            <w:hideMark/>
          </w:tcPr>
          <w:p w14:paraId="55DC99D4"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6 WK</w:t>
            </w:r>
          </w:p>
        </w:tc>
        <w:tc>
          <w:tcPr>
            <w:tcW w:w="820" w:type="dxa"/>
            <w:hideMark/>
          </w:tcPr>
          <w:p w14:paraId="0B0630DC"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12 YR</w:t>
            </w:r>
          </w:p>
        </w:tc>
      </w:tr>
      <w:tr w:rsidR="00F24A1A" w:rsidRPr="00A55381" w14:paraId="717FFE72" w14:textId="77777777" w:rsidTr="00F24A1A">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4E606732" w14:textId="2DB23B0E" w:rsidR="00F24A1A" w:rsidRPr="00A55381" w:rsidRDefault="00F24A1A" w:rsidP="00A55381">
            <w:pPr>
              <w:pStyle w:val="NoSpacing"/>
              <w:rPr>
                <w:rFonts w:asciiTheme="minorHAnsi" w:hAnsiTheme="minorHAnsi"/>
                <w:color w:val="000000"/>
                <w:szCs w:val="18"/>
              </w:rPr>
            </w:pPr>
          </w:p>
        </w:tc>
        <w:tc>
          <w:tcPr>
            <w:tcW w:w="5580" w:type="dxa"/>
            <w:hideMark/>
          </w:tcPr>
          <w:p w14:paraId="6363CEC4"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51" w:history="1">
              <w:r w:rsidR="00F24A1A" w:rsidRPr="00A55381">
                <w:rPr>
                  <w:rFonts w:asciiTheme="minorHAnsi" w:hAnsiTheme="minorHAnsi"/>
                  <w:color w:val="0563C1"/>
                  <w:szCs w:val="18"/>
                  <w:u w:val="single"/>
                </w:rPr>
                <w:t>WHEELER UNITED METHODIST CHILD CARE C.</w:t>
              </w:r>
            </w:hyperlink>
          </w:p>
        </w:tc>
        <w:tc>
          <w:tcPr>
            <w:tcW w:w="853" w:type="dxa"/>
            <w:hideMark/>
          </w:tcPr>
          <w:p w14:paraId="07001ABC"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70</w:t>
            </w:r>
          </w:p>
        </w:tc>
        <w:tc>
          <w:tcPr>
            <w:tcW w:w="780" w:type="dxa"/>
            <w:hideMark/>
          </w:tcPr>
          <w:p w14:paraId="2A0E567F"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6 WK</w:t>
            </w:r>
          </w:p>
        </w:tc>
        <w:tc>
          <w:tcPr>
            <w:tcW w:w="820" w:type="dxa"/>
            <w:hideMark/>
          </w:tcPr>
          <w:p w14:paraId="03190275"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13 YR</w:t>
            </w:r>
          </w:p>
        </w:tc>
      </w:tr>
      <w:tr w:rsidR="00F24A1A" w:rsidRPr="00A55381" w14:paraId="4FA2F55D" w14:textId="77777777" w:rsidTr="00F24A1A">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5651413E" w14:textId="29905A22" w:rsidR="00F24A1A" w:rsidRPr="00A55381" w:rsidRDefault="00F24A1A" w:rsidP="00A55381">
            <w:pPr>
              <w:pStyle w:val="NoSpacing"/>
              <w:rPr>
                <w:rFonts w:asciiTheme="minorHAnsi" w:hAnsiTheme="minorHAnsi"/>
                <w:color w:val="000000"/>
                <w:szCs w:val="18"/>
              </w:rPr>
            </w:pPr>
          </w:p>
        </w:tc>
        <w:tc>
          <w:tcPr>
            <w:tcW w:w="5580" w:type="dxa"/>
            <w:hideMark/>
          </w:tcPr>
          <w:p w14:paraId="0640D29A"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52" w:history="1">
              <w:r w:rsidR="00F24A1A" w:rsidRPr="00A55381">
                <w:rPr>
                  <w:rFonts w:asciiTheme="minorHAnsi" w:hAnsiTheme="minorHAnsi"/>
                  <w:color w:val="0563C1"/>
                  <w:szCs w:val="18"/>
                  <w:u w:val="single"/>
                </w:rPr>
                <w:t>Piney Bluff Child Care Center</w:t>
              </w:r>
            </w:hyperlink>
          </w:p>
        </w:tc>
        <w:tc>
          <w:tcPr>
            <w:tcW w:w="853" w:type="dxa"/>
            <w:hideMark/>
          </w:tcPr>
          <w:p w14:paraId="7FDC00B5"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99</w:t>
            </w:r>
          </w:p>
        </w:tc>
        <w:tc>
          <w:tcPr>
            <w:tcW w:w="780" w:type="dxa"/>
            <w:hideMark/>
          </w:tcPr>
          <w:p w14:paraId="36142ABF"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6 WK</w:t>
            </w:r>
          </w:p>
        </w:tc>
        <w:tc>
          <w:tcPr>
            <w:tcW w:w="820" w:type="dxa"/>
            <w:hideMark/>
          </w:tcPr>
          <w:p w14:paraId="3EB8B921"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12 YR</w:t>
            </w:r>
          </w:p>
        </w:tc>
      </w:tr>
      <w:tr w:rsidR="00F24A1A" w:rsidRPr="00A55381" w14:paraId="32278551" w14:textId="77777777" w:rsidTr="00F24A1A">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39ABCA7A" w14:textId="21DEA039" w:rsidR="00F24A1A" w:rsidRPr="00A55381" w:rsidRDefault="00F24A1A" w:rsidP="00A55381">
            <w:pPr>
              <w:pStyle w:val="NoSpacing"/>
              <w:rPr>
                <w:rFonts w:asciiTheme="minorHAnsi" w:hAnsiTheme="minorHAnsi"/>
                <w:color w:val="000000"/>
                <w:szCs w:val="18"/>
              </w:rPr>
            </w:pPr>
          </w:p>
        </w:tc>
        <w:tc>
          <w:tcPr>
            <w:tcW w:w="5580" w:type="dxa"/>
            <w:hideMark/>
          </w:tcPr>
          <w:p w14:paraId="0E836E0F"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53" w:history="1">
              <w:r w:rsidR="00F24A1A" w:rsidRPr="00A55381">
                <w:rPr>
                  <w:rFonts w:asciiTheme="minorHAnsi" w:hAnsiTheme="minorHAnsi"/>
                  <w:color w:val="0563C1"/>
                  <w:szCs w:val="18"/>
                  <w:u w:val="single"/>
                </w:rPr>
                <w:t>BY-PASS DAY CARE CENTER, INC.</w:t>
              </w:r>
            </w:hyperlink>
          </w:p>
        </w:tc>
        <w:tc>
          <w:tcPr>
            <w:tcW w:w="853" w:type="dxa"/>
            <w:hideMark/>
          </w:tcPr>
          <w:p w14:paraId="6321F0B7"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52</w:t>
            </w:r>
          </w:p>
        </w:tc>
        <w:tc>
          <w:tcPr>
            <w:tcW w:w="780" w:type="dxa"/>
            <w:hideMark/>
          </w:tcPr>
          <w:p w14:paraId="281C9052"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6 WK</w:t>
            </w:r>
          </w:p>
        </w:tc>
        <w:tc>
          <w:tcPr>
            <w:tcW w:w="820" w:type="dxa"/>
            <w:hideMark/>
          </w:tcPr>
          <w:p w14:paraId="6AD96C95"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5 YR</w:t>
            </w:r>
          </w:p>
        </w:tc>
      </w:tr>
      <w:tr w:rsidR="00F24A1A" w:rsidRPr="00A55381" w14:paraId="307A43BC" w14:textId="77777777" w:rsidTr="00F24A1A">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31325190" w14:textId="74B56453" w:rsidR="00F24A1A" w:rsidRPr="00A55381" w:rsidRDefault="00F24A1A" w:rsidP="00A55381">
            <w:pPr>
              <w:pStyle w:val="NoSpacing"/>
              <w:rPr>
                <w:rFonts w:asciiTheme="minorHAnsi" w:hAnsiTheme="minorHAnsi"/>
                <w:color w:val="000000"/>
                <w:szCs w:val="18"/>
              </w:rPr>
            </w:pPr>
          </w:p>
        </w:tc>
        <w:tc>
          <w:tcPr>
            <w:tcW w:w="5580" w:type="dxa"/>
            <w:hideMark/>
          </w:tcPr>
          <w:p w14:paraId="726FD2AF"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54" w:history="1">
              <w:r w:rsidR="00F24A1A" w:rsidRPr="00A55381">
                <w:rPr>
                  <w:rFonts w:asciiTheme="minorHAnsi" w:hAnsiTheme="minorHAnsi"/>
                  <w:color w:val="0563C1"/>
                  <w:szCs w:val="18"/>
                  <w:u w:val="single"/>
                </w:rPr>
                <w:t>LITTLE HANDS CHRISTIAN CHILD CARE CENTER</w:t>
              </w:r>
            </w:hyperlink>
          </w:p>
        </w:tc>
        <w:tc>
          <w:tcPr>
            <w:tcW w:w="853" w:type="dxa"/>
            <w:hideMark/>
          </w:tcPr>
          <w:p w14:paraId="46F26774"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99</w:t>
            </w:r>
          </w:p>
        </w:tc>
        <w:tc>
          <w:tcPr>
            <w:tcW w:w="780" w:type="dxa"/>
            <w:hideMark/>
          </w:tcPr>
          <w:p w14:paraId="5C77ABEC"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6 WK</w:t>
            </w:r>
          </w:p>
        </w:tc>
        <w:tc>
          <w:tcPr>
            <w:tcW w:w="820" w:type="dxa"/>
            <w:hideMark/>
          </w:tcPr>
          <w:p w14:paraId="760B7451"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12 YR</w:t>
            </w:r>
          </w:p>
        </w:tc>
      </w:tr>
      <w:tr w:rsidR="00F24A1A" w:rsidRPr="00A55381" w14:paraId="0CCB11EC" w14:textId="77777777" w:rsidTr="00F24A1A">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5D8543F5" w14:textId="6DD6B824" w:rsidR="00F24A1A" w:rsidRPr="00A55381" w:rsidRDefault="00F24A1A" w:rsidP="00A55381">
            <w:pPr>
              <w:pStyle w:val="NoSpacing"/>
              <w:rPr>
                <w:rFonts w:asciiTheme="minorHAnsi" w:hAnsiTheme="minorHAnsi"/>
                <w:color w:val="000000"/>
                <w:szCs w:val="18"/>
              </w:rPr>
            </w:pPr>
          </w:p>
        </w:tc>
        <w:tc>
          <w:tcPr>
            <w:tcW w:w="5580" w:type="dxa"/>
            <w:hideMark/>
          </w:tcPr>
          <w:p w14:paraId="5C8D04D7"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55" w:history="1">
              <w:r w:rsidR="00F24A1A" w:rsidRPr="00A55381">
                <w:rPr>
                  <w:rFonts w:asciiTheme="minorHAnsi" w:hAnsiTheme="minorHAnsi"/>
                  <w:color w:val="0563C1"/>
                  <w:szCs w:val="18"/>
                  <w:u w:val="single"/>
                </w:rPr>
                <w:t>LITTLEST ANGEL CHILD CARE CENTER</w:t>
              </w:r>
            </w:hyperlink>
          </w:p>
        </w:tc>
        <w:tc>
          <w:tcPr>
            <w:tcW w:w="853" w:type="dxa"/>
            <w:hideMark/>
          </w:tcPr>
          <w:p w14:paraId="28FF8918"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150</w:t>
            </w:r>
          </w:p>
        </w:tc>
        <w:tc>
          <w:tcPr>
            <w:tcW w:w="780" w:type="dxa"/>
            <w:hideMark/>
          </w:tcPr>
          <w:p w14:paraId="6E3B2127"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6 WK</w:t>
            </w:r>
          </w:p>
        </w:tc>
        <w:tc>
          <w:tcPr>
            <w:tcW w:w="820" w:type="dxa"/>
            <w:hideMark/>
          </w:tcPr>
          <w:p w14:paraId="6D73C149"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14 YR</w:t>
            </w:r>
          </w:p>
        </w:tc>
      </w:tr>
      <w:tr w:rsidR="00F24A1A" w:rsidRPr="00A55381" w14:paraId="28DAFADF" w14:textId="77777777" w:rsidTr="00F24A1A">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657B3CB6" w14:textId="61631DCF" w:rsidR="00F24A1A" w:rsidRPr="00A55381" w:rsidRDefault="00F24A1A" w:rsidP="00A55381">
            <w:pPr>
              <w:pStyle w:val="NoSpacing"/>
              <w:rPr>
                <w:rFonts w:asciiTheme="minorHAnsi" w:hAnsiTheme="minorHAnsi"/>
                <w:color w:val="000000"/>
                <w:szCs w:val="18"/>
              </w:rPr>
            </w:pPr>
          </w:p>
        </w:tc>
        <w:tc>
          <w:tcPr>
            <w:tcW w:w="5580" w:type="dxa"/>
            <w:hideMark/>
          </w:tcPr>
          <w:p w14:paraId="43D4F1E0"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56" w:history="1">
              <w:r w:rsidR="00F24A1A" w:rsidRPr="00A55381">
                <w:rPr>
                  <w:rFonts w:asciiTheme="minorHAnsi" w:hAnsiTheme="minorHAnsi"/>
                  <w:color w:val="0563C1"/>
                  <w:szCs w:val="18"/>
                  <w:u w:val="single"/>
                </w:rPr>
                <w:t>WELLMONT CHILD DEVELOPMENT CENTER</w:t>
              </w:r>
            </w:hyperlink>
          </w:p>
        </w:tc>
        <w:tc>
          <w:tcPr>
            <w:tcW w:w="853" w:type="dxa"/>
            <w:hideMark/>
          </w:tcPr>
          <w:p w14:paraId="5B4FFD75"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120</w:t>
            </w:r>
          </w:p>
        </w:tc>
        <w:tc>
          <w:tcPr>
            <w:tcW w:w="780" w:type="dxa"/>
            <w:hideMark/>
          </w:tcPr>
          <w:p w14:paraId="26BB5E9A"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6 WK</w:t>
            </w:r>
          </w:p>
        </w:tc>
        <w:tc>
          <w:tcPr>
            <w:tcW w:w="820" w:type="dxa"/>
            <w:hideMark/>
          </w:tcPr>
          <w:p w14:paraId="7D28FF67"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12 YR</w:t>
            </w:r>
          </w:p>
        </w:tc>
      </w:tr>
      <w:tr w:rsidR="00F24A1A" w:rsidRPr="00A55381" w14:paraId="37A73F1B" w14:textId="77777777" w:rsidTr="00F24A1A">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73D6F894" w14:textId="327B7B39" w:rsidR="00F24A1A" w:rsidRPr="00A55381" w:rsidRDefault="00F24A1A" w:rsidP="00A55381">
            <w:pPr>
              <w:pStyle w:val="NoSpacing"/>
              <w:rPr>
                <w:rFonts w:asciiTheme="minorHAnsi" w:hAnsiTheme="minorHAnsi"/>
                <w:color w:val="000000"/>
                <w:szCs w:val="18"/>
              </w:rPr>
            </w:pPr>
          </w:p>
        </w:tc>
        <w:tc>
          <w:tcPr>
            <w:tcW w:w="5580" w:type="dxa"/>
            <w:hideMark/>
          </w:tcPr>
          <w:p w14:paraId="190B2F1E"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57" w:history="1">
              <w:r w:rsidR="00F24A1A" w:rsidRPr="00A55381">
                <w:rPr>
                  <w:rFonts w:asciiTheme="minorHAnsi" w:hAnsiTheme="minorHAnsi"/>
                  <w:color w:val="0563C1"/>
                  <w:szCs w:val="18"/>
                  <w:u w:val="single"/>
                </w:rPr>
                <w:t>YWCA CHILDREN'S CENTER</w:t>
              </w:r>
            </w:hyperlink>
          </w:p>
        </w:tc>
        <w:tc>
          <w:tcPr>
            <w:tcW w:w="853" w:type="dxa"/>
            <w:hideMark/>
          </w:tcPr>
          <w:p w14:paraId="5D1B545C"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84</w:t>
            </w:r>
          </w:p>
        </w:tc>
        <w:tc>
          <w:tcPr>
            <w:tcW w:w="780" w:type="dxa"/>
            <w:hideMark/>
          </w:tcPr>
          <w:p w14:paraId="7C802BAE"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6 WK</w:t>
            </w:r>
          </w:p>
        </w:tc>
        <w:tc>
          <w:tcPr>
            <w:tcW w:w="820" w:type="dxa"/>
            <w:hideMark/>
          </w:tcPr>
          <w:p w14:paraId="5C189F61"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5 YR</w:t>
            </w:r>
          </w:p>
        </w:tc>
      </w:tr>
      <w:tr w:rsidR="00F24A1A" w:rsidRPr="00A55381" w14:paraId="378CB3CA" w14:textId="77777777" w:rsidTr="00F24A1A">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262CB3BF" w14:textId="4632F832" w:rsidR="00F24A1A" w:rsidRPr="00A55381" w:rsidRDefault="00F24A1A" w:rsidP="00A55381">
            <w:pPr>
              <w:pStyle w:val="NoSpacing"/>
              <w:rPr>
                <w:rFonts w:asciiTheme="minorHAnsi" w:hAnsiTheme="minorHAnsi"/>
                <w:color w:val="000000"/>
                <w:szCs w:val="18"/>
              </w:rPr>
            </w:pPr>
          </w:p>
        </w:tc>
        <w:tc>
          <w:tcPr>
            <w:tcW w:w="5580" w:type="dxa"/>
            <w:hideMark/>
          </w:tcPr>
          <w:p w14:paraId="1BF85E10"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58" w:history="1">
              <w:r w:rsidR="00F24A1A" w:rsidRPr="00A55381">
                <w:rPr>
                  <w:rFonts w:asciiTheme="minorHAnsi" w:hAnsiTheme="minorHAnsi"/>
                  <w:color w:val="0563C1"/>
                  <w:szCs w:val="18"/>
                  <w:u w:val="single"/>
                </w:rPr>
                <w:t>BLOOMINGDALE LEARNING CENTER</w:t>
              </w:r>
            </w:hyperlink>
          </w:p>
        </w:tc>
        <w:tc>
          <w:tcPr>
            <w:tcW w:w="853" w:type="dxa"/>
            <w:hideMark/>
          </w:tcPr>
          <w:p w14:paraId="223D3DB8"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24</w:t>
            </w:r>
          </w:p>
        </w:tc>
        <w:tc>
          <w:tcPr>
            <w:tcW w:w="780" w:type="dxa"/>
            <w:hideMark/>
          </w:tcPr>
          <w:p w14:paraId="22756E46"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6 WK</w:t>
            </w:r>
          </w:p>
        </w:tc>
        <w:tc>
          <w:tcPr>
            <w:tcW w:w="820" w:type="dxa"/>
            <w:hideMark/>
          </w:tcPr>
          <w:p w14:paraId="0E143046"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5 YR</w:t>
            </w:r>
          </w:p>
        </w:tc>
      </w:tr>
      <w:tr w:rsidR="00F24A1A" w:rsidRPr="00A55381" w14:paraId="7C4065D2" w14:textId="77777777" w:rsidTr="00F24A1A">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2BDA155D" w14:textId="2C6882BD" w:rsidR="00F24A1A" w:rsidRPr="00A55381" w:rsidRDefault="00F24A1A" w:rsidP="00A55381">
            <w:pPr>
              <w:pStyle w:val="NoSpacing"/>
              <w:rPr>
                <w:rFonts w:asciiTheme="minorHAnsi" w:hAnsiTheme="minorHAnsi"/>
                <w:color w:val="000000"/>
                <w:szCs w:val="18"/>
              </w:rPr>
            </w:pPr>
          </w:p>
        </w:tc>
        <w:tc>
          <w:tcPr>
            <w:tcW w:w="5580" w:type="dxa"/>
            <w:hideMark/>
          </w:tcPr>
          <w:p w14:paraId="6872677A"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59" w:history="1">
              <w:r w:rsidR="00F24A1A" w:rsidRPr="00A55381">
                <w:rPr>
                  <w:rFonts w:asciiTheme="minorHAnsi" w:hAnsiTheme="minorHAnsi"/>
                  <w:color w:val="0563C1"/>
                  <w:szCs w:val="18"/>
                  <w:u w:val="single"/>
                </w:rPr>
                <w:t>CHRISTIAN LIFE CHILD LEARNING CENTER</w:t>
              </w:r>
            </w:hyperlink>
          </w:p>
        </w:tc>
        <w:tc>
          <w:tcPr>
            <w:tcW w:w="853" w:type="dxa"/>
            <w:hideMark/>
          </w:tcPr>
          <w:p w14:paraId="07F8933B"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69</w:t>
            </w:r>
          </w:p>
        </w:tc>
        <w:tc>
          <w:tcPr>
            <w:tcW w:w="780" w:type="dxa"/>
            <w:hideMark/>
          </w:tcPr>
          <w:p w14:paraId="66350517"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6 WK</w:t>
            </w:r>
          </w:p>
        </w:tc>
        <w:tc>
          <w:tcPr>
            <w:tcW w:w="820" w:type="dxa"/>
            <w:hideMark/>
          </w:tcPr>
          <w:p w14:paraId="1B112836"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5 YR</w:t>
            </w:r>
          </w:p>
        </w:tc>
      </w:tr>
      <w:tr w:rsidR="00F24A1A" w:rsidRPr="00A55381" w14:paraId="0F5A4C35" w14:textId="77777777" w:rsidTr="00F24A1A">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4D8F310F" w14:textId="406C47B4" w:rsidR="00F24A1A" w:rsidRPr="00A55381" w:rsidRDefault="00F24A1A" w:rsidP="00A55381">
            <w:pPr>
              <w:pStyle w:val="NoSpacing"/>
              <w:rPr>
                <w:rFonts w:asciiTheme="minorHAnsi" w:hAnsiTheme="minorHAnsi"/>
                <w:color w:val="000000"/>
                <w:szCs w:val="18"/>
              </w:rPr>
            </w:pPr>
          </w:p>
        </w:tc>
        <w:tc>
          <w:tcPr>
            <w:tcW w:w="5580" w:type="dxa"/>
            <w:hideMark/>
          </w:tcPr>
          <w:p w14:paraId="0959EB63"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60" w:history="1">
              <w:r w:rsidR="00F24A1A" w:rsidRPr="00A55381">
                <w:rPr>
                  <w:rFonts w:asciiTheme="minorHAnsi" w:hAnsiTheme="minorHAnsi"/>
                  <w:color w:val="0563C1"/>
                  <w:szCs w:val="18"/>
                  <w:u w:val="single"/>
                </w:rPr>
                <w:t>CHURCH CIRCLE FIRST PRESBYTERIAN</w:t>
              </w:r>
            </w:hyperlink>
          </w:p>
        </w:tc>
        <w:tc>
          <w:tcPr>
            <w:tcW w:w="853" w:type="dxa"/>
            <w:hideMark/>
          </w:tcPr>
          <w:p w14:paraId="59A7EDC2"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75</w:t>
            </w:r>
          </w:p>
        </w:tc>
        <w:tc>
          <w:tcPr>
            <w:tcW w:w="780" w:type="dxa"/>
            <w:hideMark/>
          </w:tcPr>
          <w:p w14:paraId="1A591F8B"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6 WK</w:t>
            </w:r>
          </w:p>
        </w:tc>
        <w:tc>
          <w:tcPr>
            <w:tcW w:w="820" w:type="dxa"/>
            <w:hideMark/>
          </w:tcPr>
          <w:p w14:paraId="681BD8D5"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5 YR</w:t>
            </w:r>
          </w:p>
        </w:tc>
      </w:tr>
      <w:tr w:rsidR="00F24A1A" w:rsidRPr="00A55381" w14:paraId="13AEA19C" w14:textId="77777777" w:rsidTr="00F24A1A">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162A4527" w14:textId="1507A354" w:rsidR="00F24A1A" w:rsidRPr="00A55381" w:rsidRDefault="00F24A1A" w:rsidP="00A55381">
            <w:pPr>
              <w:pStyle w:val="NoSpacing"/>
              <w:rPr>
                <w:rFonts w:asciiTheme="minorHAnsi" w:hAnsiTheme="minorHAnsi"/>
                <w:color w:val="000000"/>
                <w:szCs w:val="18"/>
              </w:rPr>
            </w:pPr>
          </w:p>
        </w:tc>
        <w:tc>
          <w:tcPr>
            <w:tcW w:w="5580" w:type="dxa"/>
            <w:hideMark/>
          </w:tcPr>
          <w:p w14:paraId="6EABAFF9"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61" w:history="1">
              <w:r w:rsidR="00F24A1A" w:rsidRPr="00A55381">
                <w:rPr>
                  <w:rFonts w:asciiTheme="minorHAnsi" w:hAnsiTheme="minorHAnsi"/>
                  <w:color w:val="0563C1"/>
                  <w:szCs w:val="18"/>
                  <w:u w:val="single"/>
                </w:rPr>
                <w:t>FIRST BROAD STREET CHILD CARE CENTER</w:t>
              </w:r>
            </w:hyperlink>
          </w:p>
        </w:tc>
        <w:tc>
          <w:tcPr>
            <w:tcW w:w="853" w:type="dxa"/>
            <w:hideMark/>
          </w:tcPr>
          <w:p w14:paraId="4B8AD63F"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99</w:t>
            </w:r>
          </w:p>
        </w:tc>
        <w:tc>
          <w:tcPr>
            <w:tcW w:w="780" w:type="dxa"/>
            <w:hideMark/>
          </w:tcPr>
          <w:p w14:paraId="284A1338"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6 WK</w:t>
            </w:r>
          </w:p>
        </w:tc>
        <w:tc>
          <w:tcPr>
            <w:tcW w:w="820" w:type="dxa"/>
            <w:hideMark/>
          </w:tcPr>
          <w:p w14:paraId="3CD00723"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5 YR</w:t>
            </w:r>
          </w:p>
        </w:tc>
      </w:tr>
      <w:tr w:rsidR="00F24A1A" w:rsidRPr="00A55381" w14:paraId="1D6EDD19" w14:textId="77777777" w:rsidTr="00F24A1A">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2D7A939F" w14:textId="6111864F" w:rsidR="00F24A1A" w:rsidRPr="00A55381" w:rsidRDefault="00F24A1A" w:rsidP="00A55381">
            <w:pPr>
              <w:pStyle w:val="NoSpacing"/>
              <w:rPr>
                <w:rFonts w:asciiTheme="minorHAnsi" w:hAnsiTheme="minorHAnsi"/>
                <w:color w:val="000000"/>
                <w:szCs w:val="18"/>
              </w:rPr>
            </w:pPr>
          </w:p>
        </w:tc>
        <w:tc>
          <w:tcPr>
            <w:tcW w:w="5580" w:type="dxa"/>
            <w:hideMark/>
          </w:tcPr>
          <w:p w14:paraId="527E0C35"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62" w:history="1">
              <w:r w:rsidR="00F24A1A" w:rsidRPr="00A55381">
                <w:rPr>
                  <w:rFonts w:asciiTheme="minorHAnsi" w:hAnsiTheme="minorHAnsi"/>
                  <w:color w:val="0563C1"/>
                  <w:szCs w:val="18"/>
                  <w:u w:val="single"/>
                </w:rPr>
                <w:t>GEORGE WASHINGTON SCH/EARLY CHILDHOOD (-E-)</w:t>
              </w:r>
            </w:hyperlink>
          </w:p>
        </w:tc>
        <w:tc>
          <w:tcPr>
            <w:tcW w:w="853" w:type="dxa"/>
            <w:hideMark/>
          </w:tcPr>
          <w:p w14:paraId="48A7381A"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55</w:t>
            </w:r>
          </w:p>
        </w:tc>
        <w:tc>
          <w:tcPr>
            <w:tcW w:w="780" w:type="dxa"/>
            <w:hideMark/>
          </w:tcPr>
          <w:p w14:paraId="52201808"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6 WK</w:t>
            </w:r>
          </w:p>
        </w:tc>
        <w:tc>
          <w:tcPr>
            <w:tcW w:w="820" w:type="dxa"/>
            <w:hideMark/>
          </w:tcPr>
          <w:p w14:paraId="3446DBE6"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5 YR</w:t>
            </w:r>
          </w:p>
        </w:tc>
      </w:tr>
      <w:tr w:rsidR="00F24A1A" w:rsidRPr="00A55381" w14:paraId="0AE0FB51" w14:textId="77777777" w:rsidTr="00F24A1A">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4124DA0E" w14:textId="785A78C3" w:rsidR="00F24A1A" w:rsidRPr="00A55381" w:rsidRDefault="00F24A1A" w:rsidP="00A55381">
            <w:pPr>
              <w:pStyle w:val="NoSpacing"/>
              <w:rPr>
                <w:rFonts w:asciiTheme="minorHAnsi" w:hAnsiTheme="minorHAnsi"/>
                <w:color w:val="000000"/>
                <w:szCs w:val="18"/>
              </w:rPr>
            </w:pPr>
          </w:p>
        </w:tc>
        <w:tc>
          <w:tcPr>
            <w:tcW w:w="5580" w:type="dxa"/>
            <w:hideMark/>
          </w:tcPr>
          <w:p w14:paraId="3DCE19FC"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63" w:history="1">
              <w:r w:rsidR="00F24A1A" w:rsidRPr="00A55381">
                <w:rPr>
                  <w:rFonts w:asciiTheme="minorHAnsi" w:hAnsiTheme="minorHAnsi"/>
                  <w:color w:val="0563C1"/>
                  <w:szCs w:val="18"/>
                  <w:u w:val="single"/>
                </w:rPr>
                <w:t>KINDERCARE LEARNING CENTERS, LLC</w:t>
              </w:r>
            </w:hyperlink>
          </w:p>
        </w:tc>
        <w:tc>
          <w:tcPr>
            <w:tcW w:w="853" w:type="dxa"/>
            <w:hideMark/>
          </w:tcPr>
          <w:p w14:paraId="26C7BCA7"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94</w:t>
            </w:r>
          </w:p>
        </w:tc>
        <w:tc>
          <w:tcPr>
            <w:tcW w:w="780" w:type="dxa"/>
            <w:hideMark/>
          </w:tcPr>
          <w:p w14:paraId="579D1FEB"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6 WK</w:t>
            </w:r>
          </w:p>
        </w:tc>
        <w:tc>
          <w:tcPr>
            <w:tcW w:w="820" w:type="dxa"/>
            <w:hideMark/>
          </w:tcPr>
          <w:p w14:paraId="41DE5EA0"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12 YR</w:t>
            </w:r>
          </w:p>
        </w:tc>
      </w:tr>
      <w:tr w:rsidR="00F24A1A" w:rsidRPr="00A55381" w14:paraId="62F8F459" w14:textId="77777777" w:rsidTr="00F24A1A">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74160812" w14:textId="41D7B88A" w:rsidR="00F24A1A" w:rsidRPr="00A55381" w:rsidRDefault="00F24A1A" w:rsidP="00A55381">
            <w:pPr>
              <w:pStyle w:val="NoSpacing"/>
              <w:rPr>
                <w:rFonts w:asciiTheme="minorHAnsi" w:hAnsiTheme="minorHAnsi"/>
                <w:color w:val="000000"/>
                <w:szCs w:val="18"/>
              </w:rPr>
            </w:pPr>
          </w:p>
        </w:tc>
        <w:tc>
          <w:tcPr>
            <w:tcW w:w="5580" w:type="dxa"/>
            <w:hideMark/>
          </w:tcPr>
          <w:p w14:paraId="0C409CD8"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64" w:history="1">
              <w:r w:rsidR="00F24A1A" w:rsidRPr="00A55381">
                <w:rPr>
                  <w:rFonts w:asciiTheme="minorHAnsi" w:hAnsiTheme="minorHAnsi"/>
                  <w:color w:val="0563C1"/>
                  <w:szCs w:val="18"/>
                  <w:u w:val="single"/>
                </w:rPr>
                <w:t>KINGSPORT CHILD DEVELOPMENT CENTER</w:t>
              </w:r>
            </w:hyperlink>
          </w:p>
        </w:tc>
        <w:tc>
          <w:tcPr>
            <w:tcW w:w="853" w:type="dxa"/>
            <w:hideMark/>
          </w:tcPr>
          <w:p w14:paraId="25CDB927"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99</w:t>
            </w:r>
          </w:p>
        </w:tc>
        <w:tc>
          <w:tcPr>
            <w:tcW w:w="780" w:type="dxa"/>
            <w:hideMark/>
          </w:tcPr>
          <w:p w14:paraId="6044C6DC"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6 WK</w:t>
            </w:r>
          </w:p>
        </w:tc>
        <w:tc>
          <w:tcPr>
            <w:tcW w:w="820" w:type="dxa"/>
            <w:hideMark/>
          </w:tcPr>
          <w:p w14:paraId="498DE0E1"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5 YR</w:t>
            </w:r>
          </w:p>
        </w:tc>
      </w:tr>
      <w:tr w:rsidR="00F24A1A" w:rsidRPr="00A55381" w14:paraId="564EA56A" w14:textId="77777777" w:rsidTr="00F24A1A">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03C2E7A8" w14:textId="0BCF6EF6" w:rsidR="00F24A1A" w:rsidRPr="00A55381" w:rsidRDefault="00F24A1A" w:rsidP="00A55381">
            <w:pPr>
              <w:pStyle w:val="NoSpacing"/>
              <w:rPr>
                <w:rFonts w:asciiTheme="minorHAnsi" w:hAnsiTheme="minorHAnsi"/>
                <w:color w:val="000000"/>
                <w:szCs w:val="18"/>
              </w:rPr>
            </w:pPr>
          </w:p>
        </w:tc>
        <w:tc>
          <w:tcPr>
            <w:tcW w:w="5580" w:type="dxa"/>
            <w:hideMark/>
          </w:tcPr>
          <w:p w14:paraId="673DCC08"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65" w:history="1">
              <w:r w:rsidR="00F24A1A" w:rsidRPr="00A55381">
                <w:rPr>
                  <w:rFonts w:asciiTheme="minorHAnsi" w:hAnsiTheme="minorHAnsi"/>
                  <w:color w:val="0563C1"/>
                  <w:szCs w:val="18"/>
                  <w:u w:val="single"/>
                </w:rPr>
                <w:t>ST. PAUL'S DAY SCHOOL &amp; KINDERGARTEN (-E-)</w:t>
              </w:r>
            </w:hyperlink>
          </w:p>
        </w:tc>
        <w:tc>
          <w:tcPr>
            <w:tcW w:w="853" w:type="dxa"/>
            <w:hideMark/>
          </w:tcPr>
          <w:p w14:paraId="48C92AFE"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75</w:t>
            </w:r>
          </w:p>
        </w:tc>
        <w:tc>
          <w:tcPr>
            <w:tcW w:w="780" w:type="dxa"/>
            <w:hideMark/>
          </w:tcPr>
          <w:p w14:paraId="6883352D"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2 YR</w:t>
            </w:r>
          </w:p>
        </w:tc>
        <w:tc>
          <w:tcPr>
            <w:tcW w:w="820" w:type="dxa"/>
            <w:hideMark/>
          </w:tcPr>
          <w:p w14:paraId="0C9BF690"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5 YR</w:t>
            </w:r>
          </w:p>
        </w:tc>
      </w:tr>
      <w:tr w:rsidR="00F24A1A" w:rsidRPr="00A55381" w14:paraId="32BF9833" w14:textId="77777777" w:rsidTr="00F24A1A">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222CA8B4" w14:textId="2FE08B44" w:rsidR="00F24A1A" w:rsidRPr="00A55381" w:rsidRDefault="00F24A1A" w:rsidP="00A55381">
            <w:pPr>
              <w:pStyle w:val="NoSpacing"/>
              <w:rPr>
                <w:rFonts w:asciiTheme="minorHAnsi" w:hAnsiTheme="minorHAnsi"/>
                <w:color w:val="000000"/>
                <w:szCs w:val="18"/>
              </w:rPr>
            </w:pPr>
          </w:p>
        </w:tc>
        <w:tc>
          <w:tcPr>
            <w:tcW w:w="5580" w:type="dxa"/>
            <w:hideMark/>
          </w:tcPr>
          <w:p w14:paraId="2650C906"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66" w:history="1">
              <w:r w:rsidR="00F24A1A" w:rsidRPr="00A55381">
                <w:rPr>
                  <w:rFonts w:asciiTheme="minorHAnsi" w:hAnsiTheme="minorHAnsi"/>
                  <w:color w:val="0563C1"/>
                  <w:szCs w:val="18"/>
                  <w:u w:val="single"/>
                </w:rPr>
                <w:t>THE PLAY CENTER NURSERY SCHOOL, INC.</w:t>
              </w:r>
            </w:hyperlink>
          </w:p>
        </w:tc>
        <w:tc>
          <w:tcPr>
            <w:tcW w:w="853" w:type="dxa"/>
            <w:hideMark/>
          </w:tcPr>
          <w:p w14:paraId="043CB789"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150</w:t>
            </w:r>
          </w:p>
        </w:tc>
        <w:tc>
          <w:tcPr>
            <w:tcW w:w="780" w:type="dxa"/>
            <w:hideMark/>
          </w:tcPr>
          <w:p w14:paraId="2859B9C5"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6 WK</w:t>
            </w:r>
          </w:p>
        </w:tc>
        <w:tc>
          <w:tcPr>
            <w:tcW w:w="820" w:type="dxa"/>
            <w:hideMark/>
          </w:tcPr>
          <w:p w14:paraId="15387A7C"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12 YR</w:t>
            </w:r>
          </w:p>
        </w:tc>
      </w:tr>
      <w:tr w:rsidR="00F24A1A" w:rsidRPr="00A55381" w14:paraId="7CC95B05" w14:textId="77777777" w:rsidTr="00F24A1A">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7B3EBC5B" w14:textId="544B7682" w:rsidR="00F24A1A" w:rsidRPr="00A55381" w:rsidRDefault="00F24A1A" w:rsidP="00A55381">
            <w:pPr>
              <w:pStyle w:val="NoSpacing"/>
              <w:rPr>
                <w:rFonts w:asciiTheme="minorHAnsi" w:hAnsiTheme="minorHAnsi"/>
                <w:color w:val="000000"/>
                <w:szCs w:val="18"/>
              </w:rPr>
            </w:pPr>
          </w:p>
        </w:tc>
        <w:tc>
          <w:tcPr>
            <w:tcW w:w="5580" w:type="dxa"/>
            <w:hideMark/>
          </w:tcPr>
          <w:p w14:paraId="30CCFB7A"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67" w:history="1">
              <w:r w:rsidR="00F24A1A" w:rsidRPr="00A55381">
                <w:rPr>
                  <w:rFonts w:asciiTheme="minorHAnsi" w:hAnsiTheme="minorHAnsi"/>
                  <w:color w:val="0563C1"/>
                  <w:szCs w:val="18"/>
                  <w:u w:val="single"/>
                </w:rPr>
                <w:t>MIDWAY PRESCHOOL AND DAY CARE</w:t>
              </w:r>
            </w:hyperlink>
          </w:p>
        </w:tc>
        <w:tc>
          <w:tcPr>
            <w:tcW w:w="853" w:type="dxa"/>
            <w:hideMark/>
          </w:tcPr>
          <w:p w14:paraId="42D83A15"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72</w:t>
            </w:r>
          </w:p>
        </w:tc>
        <w:tc>
          <w:tcPr>
            <w:tcW w:w="780" w:type="dxa"/>
            <w:hideMark/>
          </w:tcPr>
          <w:p w14:paraId="7C390B65"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6 WK</w:t>
            </w:r>
          </w:p>
        </w:tc>
        <w:tc>
          <w:tcPr>
            <w:tcW w:w="820" w:type="dxa"/>
            <w:hideMark/>
          </w:tcPr>
          <w:p w14:paraId="337724BE"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12 YR</w:t>
            </w:r>
          </w:p>
        </w:tc>
      </w:tr>
      <w:tr w:rsidR="00F24A1A" w:rsidRPr="00A55381" w14:paraId="16CBD7B7" w14:textId="77777777" w:rsidTr="00F24A1A">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53B5D264" w14:textId="6E0E4C04" w:rsidR="00F24A1A" w:rsidRPr="00A55381" w:rsidRDefault="00F24A1A" w:rsidP="00A55381">
            <w:pPr>
              <w:pStyle w:val="NoSpacing"/>
              <w:rPr>
                <w:rFonts w:asciiTheme="minorHAnsi" w:hAnsiTheme="minorHAnsi"/>
                <w:color w:val="000000"/>
                <w:szCs w:val="18"/>
              </w:rPr>
            </w:pPr>
          </w:p>
        </w:tc>
        <w:tc>
          <w:tcPr>
            <w:tcW w:w="5580" w:type="dxa"/>
            <w:hideMark/>
          </w:tcPr>
          <w:p w14:paraId="01551EAC"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68" w:history="1">
              <w:r w:rsidR="00F24A1A" w:rsidRPr="00A55381">
                <w:rPr>
                  <w:rFonts w:asciiTheme="minorHAnsi" w:hAnsiTheme="minorHAnsi"/>
                  <w:color w:val="0563C1"/>
                  <w:szCs w:val="18"/>
                  <w:u w:val="single"/>
                </w:rPr>
                <w:t>KIDDIE KOLLEGE, INC.</w:t>
              </w:r>
            </w:hyperlink>
          </w:p>
        </w:tc>
        <w:tc>
          <w:tcPr>
            <w:tcW w:w="853" w:type="dxa"/>
            <w:hideMark/>
          </w:tcPr>
          <w:p w14:paraId="398665E1"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20</w:t>
            </w:r>
          </w:p>
        </w:tc>
        <w:tc>
          <w:tcPr>
            <w:tcW w:w="780" w:type="dxa"/>
            <w:hideMark/>
          </w:tcPr>
          <w:p w14:paraId="73FF47D2"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12 MO</w:t>
            </w:r>
          </w:p>
        </w:tc>
        <w:tc>
          <w:tcPr>
            <w:tcW w:w="820" w:type="dxa"/>
            <w:hideMark/>
          </w:tcPr>
          <w:p w14:paraId="23733BDA"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8 YR</w:t>
            </w:r>
          </w:p>
        </w:tc>
      </w:tr>
      <w:tr w:rsidR="00F24A1A" w:rsidRPr="00A55381" w14:paraId="540E72BD" w14:textId="77777777" w:rsidTr="00F24A1A">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251F3FD4" w14:textId="358719C8" w:rsidR="00F24A1A" w:rsidRPr="00A55381" w:rsidRDefault="00F24A1A" w:rsidP="00A55381">
            <w:pPr>
              <w:pStyle w:val="NoSpacing"/>
              <w:rPr>
                <w:rFonts w:asciiTheme="minorHAnsi" w:hAnsiTheme="minorHAnsi"/>
                <w:color w:val="000000"/>
                <w:szCs w:val="18"/>
              </w:rPr>
            </w:pPr>
          </w:p>
        </w:tc>
        <w:tc>
          <w:tcPr>
            <w:tcW w:w="5580" w:type="dxa"/>
            <w:hideMark/>
          </w:tcPr>
          <w:p w14:paraId="3AE07245" w14:textId="2B58B229"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69" w:history="1">
              <w:r w:rsidR="00F24A1A" w:rsidRPr="00A55381">
                <w:rPr>
                  <w:rFonts w:asciiTheme="minorHAnsi" w:hAnsiTheme="minorHAnsi"/>
                  <w:color w:val="0563C1"/>
                  <w:szCs w:val="18"/>
                  <w:u w:val="single"/>
                </w:rPr>
                <w:t>Rock Springs Elementary Pre-K Academy (-E-)</w:t>
              </w:r>
            </w:hyperlink>
          </w:p>
        </w:tc>
        <w:tc>
          <w:tcPr>
            <w:tcW w:w="853" w:type="dxa"/>
            <w:hideMark/>
          </w:tcPr>
          <w:p w14:paraId="4F8C9B21"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20</w:t>
            </w:r>
          </w:p>
        </w:tc>
        <w:tc>
          <w:tcPr>
            <w:tcW w:w="780" w:type="dxa"/>
            <w:hideMark/>
          </w:tcPr>
          <w:p w14:paraId="60282790"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2 YR</w:t>
            </w:r>
          </w:p>
        </w:tc>
        <w:tc>
          <w:tcPr>
            <w:tcW w:w="820" w:type="dxa"/>
            <w:hideMark/>
          </w:tcPr>
          <w:p w14:paraId="7F82B2B3"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5 YR</w:t>
            </w:r>
          </w:p>
        </w:tc>
      </w:tr>
      <w:tr w:rsidR="00F24A1A" w:rsidRPr="00A55381" w14:paraId="33B1604A" w14:textId="77777777" w:rsidTr="00F24A1A">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4954A449" w14:textId="1AF4EFE4" w:rsidR="00F24A1A" w:rsidRPr="00A55381" w:rsidRDefault="00F24A1A" w:rsidP="00A55381">
            <w:pPr>
              <w:pStyle w:val="NoSpacing"/>
              <w:rPr>
                <w:rFonts w:asciiTheme="minorHAnsi" w:hAnsiTheme="minorHAnsi"/>
                <w:color w:val="000000"/>
                <w:szCs w:val="18"/>
              </w:rPr>
            </w:pPr>
          </w:p>
        </w:tc>
        <w:tc>
          <w:tcPr>
            <w:tcW w:w="5580" w:type="dxa"/>
            <w:hideMark/>
          </w:tcPr>
          <w:p w14:paraId="4F2F6660"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70" w:history="1">
              <w:r w:rsidR="00F24A1A" w:rsidRPr="00A55381">
                <w:rPr>
                  <w:rFonts w:asciiTheme="minorHAnsi" w:hAnsiTheme="minorHAnsi"/>
                  <w:color w:val="0563C1"/>
                  <w:szCs w:val="18"/>
                  <w:u w:val="single"/>
                </w:rPr>
                <w:t>WAVERLY ROAD CHILD CARE CENTER, INC.</w:t>
              </w:r>
            </w:hyperlink>
          </w:p>
        </w:tc>
        <w:tc>
          <w:tcPr>
            <w:tcW w:w="853" w:type="dxa"/>
            <w:hideMark/>
          </w:tcPr>
          <w:p w14:paraId="68775341"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60</w:t>
            </w:r>
          </w:p>
        </w:tc>
        <w:tc>
          <w:tcPr>
            <w:tcW w:w="780" w:type="dxa"/>
            <w:hideMark/>
          </w:tcPr>
          <w:p w14:paraId="44C1D169"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6 WK</w:t>
            </w:r>
          </w:p>
        </w:tc>
        <w:tc>
          <w:tcPr>
            <w:tcW w:w="820" w:type="dxa"/>
            <w:hideMark/>
          </w:tcPr>
          <w:p w14:paraId="5A8B7917"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5 YR</w:t>
            </w:r>
          </w:p>
        </w:tc>
      </w:tr>
      <w:tr w:rsidR="00F24A1A" w:rsidRPr="00A55381" w14:paraId="7AB8863A" w14:textId="77777777" w:rsidTr="00F24A1A">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36C7D72B" w14:textId="41A3B653" w:rsidR="00F24A1A" w:rsidRPr="00A55381" w:rsidRDefault="00F24A1A" w:rsidP="00A55381">
            <w:pPr>
              <w:pStyle w:val="NoSpacing"/>
              <w:rPr>
                <w:rFonts w:asciiTheme="minorHAnsi" w:hAnsiTheme="minorHAnsi"/>
                <w:color w:val="000000"/>
                <w:szCs w:val="18"/>
              </w:rPr>
            </w:pPr>
          </w:p>
        </w:tc>
        <w:tc>
          <w:tcPr>
            <w:tcW w:w="5580" w:type="dxa"/>
            <w:hideMark/>
          </w:tcPr>
          <w:p w14:paraId="2B964FC2"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71" w:history="1">
              <w:r w:rsidR="00F24A1A" w:rsidRPr="00A55381">
                <w:rPr>
                  <w:rFonts w:asciiTheme="minorHAnsi" w:hAnsiTheme="minorHAnsi"/>
                  <w:color w:val="0563C1"/>
                  <w:szCs w:val="18"/>
                  <w:u w:val="single"/>
                </w:rPr>
                <w:t>JOYCE ALBRIGHT DAY CARE CENTER</w:t>
              </w:r>
            </w:hyperlink>
          </w:p>
        </w:tc>
        <w:tc>
          <w:tcPr>
            <w:tcW w:w="853" w:type="dxa"/>
            <w:hideMark/>
          </w:tcPr>
          <w:p w14:paraId="407E95BA"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32</w:t>
            </w:r>
          </w:p>
        </w:tc>
        <w:tc>
          <w:tcPr>
            <w:tcW w:w="780" w:type="dxa"/>
            <w:hideMark/>
          </w:tcPr>
          <w:p w14:paraId="5342C8A7"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12 MO</w:t>
            </w:r>
          </w:p>
        </w:tc>
        <w:tc>
          <w:tcPr>
            <w:tcW w:w="820" w:type="dxa"/>
            <w:hideMark/>
          </w:tcPr>
          <w:p w14:paraId="44187E77"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6 YR</w:t>
            </w:r>
          </w:p>
        </w:tc>
      </w:tr>
      <w:tr w:rsidR="00F24A1A" w:rsidRPr="00A55381" w14:paraId="517FD1BE" w14:textId="77777777" w:rsidTr="002D6C19">
        <w:trPr>
          <w:trHeight w:val="20"/>
        </w:trPr>
        <w:tc>
          <w:tcPr>
            <w:cnfStyle w:val="001000000000" w:firstRow="0" w:lastRow="0" w:firstColumn="1" w:lastColumn="0" w:oddVBand="0" w:evenVBand="0" w:oddHBand="0" w:evenHBand="0" w:firstRowFirstColumn="0" w:firstRowLastColumn="0" w:lastRowFirstColumn="0" w:lastRowLastColumn="0"/>
            <w:tcW w:w="1345" w:type="dxa"/>
            <w:vMerge/>
            <w:tcBorders>
              <w:bottom w:val="double" w:sz="4" w:space="0" w:color="ED7D31" w:themeColor="accent2"/>
            </w:tcBorders>
            <w:noWrap/>
          </w:tcPr>
          <w:p w14:paraId="14024799" w14:textId="40966658" w:rsidR="00F24A1A" w:rsidRPr="00A55381" w:rsidRDefault="00F24A1A" w:rsidP="00A55381">
            <w:pPr>
              <w:pStyle w:val="NoSpacing"/>
              <w:rPr>
                <w:rFonts w:asciiTheme="minorHAnsi" w:hAnsiTheme="minorHAnsi"/>
                <w:color w:val="000000"/>
                <w:szCs w:val="18"/>
              </w:rPr>
            </w:pPr>
          </w:p>
        </w:tc>
        <w:tc>
          <w:tcPr>
            <w:tcW w:w="5580" w:type="dxa"/>
            <w:tcBorders>
              <w:bottom w:val="double" w:sz="4" w:space="0" w:color="ED7D31" w:themeColor="accent2"/>
            </w:tcBorders>
            <w:hideMark/>
          </w:tcPr>
          <w:p w14:paraId="36817B0B"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72" w:history="1">
              <w:r w:rsidR="00F24A1A" w:rsidRPr="00A55381">
                <w:rPr>
                  <w:rFonts w:asciiTheme="minorHAnsi" w:hAnsiTheme="minorHAnsi"/>
                  <w:color w:val="0563C1"/>
                  <w:szCs w:val="18"/>
                  <w:u w:val="single"/>
                </w:rPr>
                <w:t>SMILING SPROUTS ACADEMY, LLC.</w:t>
              </w:r>
            </w:hyperlink>
          </w:p>
        </w:tc>
        <w:tc>
          <w:tcPr>
            <w:tcW w:w="853" w:type="dxa"/>
            <w:tcBorders>
              <w:bottom w:val="double" w:sz="4" w:space="0" w:color="ED7D31" w:themeColor="accent2"/>
            </w:tcBorders>
            <w:hideMark/>
          </w:tcPr>
          <w:p w14:paraId="205A3342"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99</w:t>
            </w:r>
          </w:p>
        </w:tc>
        <w:tc>
          <w:tcPr>
            <w:tcW w:w="780" w:type="dxa"/>
            <w:tcBorders>
              <w:bottom w:val="double" w:sz="4" w:space="0" w:color="ED7D31" w:themeColor="accent2"/>
            </w:tcBorders>
            <w:hideMark/>
          </w:tcPr>
          <w:p w14:paraId="3F6D31C9"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6 WK</w:t>
            </w:r>
          </w:p>
        </w:tc>
        <w:tc>
          <w:tcPr>
            <w:tcW w:w="820" w:type="dxa"/>
            <w:tcBorders>
              <w:bottom w:val="double" w:sz="4" w:space="0" w:color="ED7D31" w:themeColor="accent2"/>
            </w:tcBorders>
            <w:hideMark/>
          </w:tcPr>
          <w:p w14:paraId="5B1BB872"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12 YR</w:t>
            </w:r>
          </w:p>
        </w:tc>
      </w:tr>
      <w:tr w:rsidR="00A55381" w:rsidRPr="00A55381" w14:paraId="13506338" w14:textId="77777777" w:rsidTr="002D6C19">
        <w:trPr>
          <w:trHeight w:val="20"/>
        </w:trPr>
        <w:tc>
          <w:tcPr>
            <w:cnfStyle w:val="001000000000" w:firstRow="0" w:lastRow="0" w:firstColumn="1" w:lastColumn="0" w:oddVBand="0" w:evenVBand="0" w:oddHBand="0" w:evenHBand="0" w:firstRowFirstColumn="0" w:firstRowLastColumn="0" w:lastRowFirstColumn="0" w:lastRowLastColumn="0"/>
            <w:tcW w:w="1345" w:type="dxa"/>
            <w:tcBorders>
              <w:top w:val="double" w:sz="4" w:space="0" w:color="ED7D31" w:themeColor="accent2"/>
              <w:bottom w:val="double" w:sz="4" w:space="0" w:color="ED7D31" w:themeColor="accent2"/>
            </w:tcBorders>
            <w:noWrap/>
            <w:hideMark/>
          </w:tcPr>
          <w:p w14:paraId="53F52B9F" w14:textId="77777777" w:rsidR="00A55381" w:rsidRDefault="00A55381" w:rsidP="00A55381">
            <w:pPr>
              <w:pStyle w:val="NoSpacing"/>
              <w:rPr>
                <w:rFonts w:asciiTheme="minorHAnsi" w:hAnsiTheme="minorHAnsi"/>
                <w:color w:val="000000"/>
                <w:szCs w:val="18"/>
              </w:rPr>
            </w:pPr>
            <w:r w:rsidRPr="00A55381">
              <w:rPr>
                <w:rFonts w:asciiTheme="minorHAnsi" w:hAnsiTheme="minorHAnsi"/>
                <w:color w:val="000000"/>
                <w:szCs w:val="18"/>
              </w:rPr>
              <w:lastRenderedPageBreak/>
              <w:t>Unicoi County</w:t>
            </w:r>
          </w:p>
          <w:p w14:paraId="2D444854" w14:textId="6FDDEDB0" w:rsidR="00663870" w:rsidRDefault="00663870" w:rsidP="00663870">
            <w:pPr>
              <w:pStyle w:val="NoSpacing"/>
              <w:numPr>
                <w:ilvl w:val="0"/>
                <w:numId w:val="15"/>
              </w:numPr>
              <w:rPr>
                <w:rFonts w:asciiTheme="minorHAnsi" w:hAnsiTheme="minorHAnsi"/>
                <w:b w:val="0"/>
                <w:color w:val="000000"/>
                <w:szCs w:val="18"/>
              </w:rPr>
            </w:pPr>
            <w:r>
              <w:rPr>
                <w:rFonts w:asciiTheme="minorHAnsi" w:hAnsiTheme="minorHAnsi"/>
                <w:b w:val="0"/>
                <w:color w:val="000000"/>
                <w:szCs w:val="18"/>
              </w:rPr>
              <w:t>1 center</w:t>
            </w:r>
          </w:p>
          <w:p w14:paraId="2F9E482E" w14:textId="1542023B" w:rsidR="00663870" w:rsidRPr="00663870" w:rsidRDefault="00663870" w:rsidP="00663870">
            <w:pPr>
              <w:pStyle w:val="NoSpacing"/>
              <w:numPr>
                <w:ilvl w:val="0"/>
                <w:numId w:val="15"/>
              </w:numPr>
              <w:rPr>
                <w:rFonts w:asciiTheme="minorHAnsi" w:hAnsiTheme="minorHAnsi"/>
                <w:color w:val="000000"/>
                <w:szCs w:val="18"/>
              </w:rPr>
            </w:pPr>
            <w:r>
              <w:rPr>
                <w:rFonts w:asciiTheme="minorHAnsi" w:hAnsiTheme="minorHAnsi"/>
                <w:b w:val="0"/>
                <w:color w:val="000000"/>
                <w:szCs w:val="18"/>
              </w:rPr>
              <w:t>65 slots</w:t>
            </w:r>
          </w:p>
        </w:tc>
        <w:tc>
          <w:tcPr>
            <w:tcW w:w="5580" w:type="dxa"/>
            <w:tcBorders>
              <w:top w:val="double" w:sz="4" w:space="0" w:color="ED7D31" w:themeColor="accent2"/>
              <w:bottom w:val="double" w:sz="4" w:space="0" w:color="ED7D31" w:themeColor="accent2"/>
            </w:tcBorders>
            <w:hideMark/>
          </w:tcPr>
          <w:p w14:paraId="6643E49A" w14:textId="77777777" w:rsidR="00A55381"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73" w:history="1">
              <w:r w:rsidR="00A55381" w:rsidRPr="00A55381">
                <w:rPr>
                  <w:rFonts w:asciiTheme="minorHAnsi" w:hAnsiTheme="minorHAnsi"/>
                  <w:color w:val="0563C1"/>
                  <w:szCs w:val="18"/>
                  <w:u w:val="single"/>
                </w:rPr>
                <w:t>UNICOI CHILD CARE CENTER</w:t>
              </w:r>
            </w:hyperlink>
          </w:p>
        </w:tc>
        <w:tc>
          <w:tcPr>
            <w:tcW w:w="853" w:type="dxa"/>
            <w:tcBorders>
              <w:top w:val="double" w:sz="4" w:space="0" w:color="ED7D31" w:themeColor="accent2"/>
              <w:bottom w:val="double" w:sz="4" w:space="0" w:color="ED7D31" w:themeColor="accent2"/>
            </w:tcBorders>
            <w:hideMark/>
          </w:tcPr>
          <w:p w14:paraId="55A5C442" w14:textId="77777777" w:rsidR="00A55381" w:rsidRPr="00A55381" w:rsidRDefault="00A55381"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65</w:t>
            </w:r>
          </w:p>
        </w:tc>
        <w:tc>
          <w:tcPr>
            <w:tcW w:w="780" w:type="dxa"/>
            <w:tcBorders>
              <w:top w:val="double" w:sz="4" w:space="0" w:color="ED7D31" w:themeColor="accent2"/>
              <w:bottom w:val="double" w:sz="4" w:space="0" w:color="ED7D31" w:themeColor="accent2"/>
            </w:tcBorders>
            <w:hideMark/>
          </w:tcPr>
          <w:p w14:paraId="5366E96C" w14:textId="77777777" w:rsidR="00A55381" w:rsidRPr="00A55381" w:rsidRDefault="00A55381"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6 WK</w:t>
            </w:r>
          </w:p>
        </w:tc>
        <w:tc>
          <w:tcPr>
            <w:tcW w:w="820" w:type="dxa"/>
            <w:tcBorders>
              <w:top w:val="double" w:sz="4" w:space="0" w:color="ED7D31" w:themeColor="accent2"/>
              <w:bottom w:val="double" w:sz="4" w:space="0" w:color="ED7D31" w:themeColor="accent2"/>
            </w:tcBorders>
            <w:hideMark/>
          </w:tcPr>
          <w:p w14:paraId="2E15BF15" w14:textId="77777777" w:rsidR="00A55381" w:rsidRPr="00A55381" w:rsidRDefault="00A55381"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12 YR</w:t>
            </w:r>
          </w:p>
        </w:tc>
      </w:tr>
      <w:tr w:rsidR="00F24A1A" w:rsidRPr="00A55381" w14:paraId="52655B29" w14:textId="77777777" w:rsidTr="002D6C19">
        <w:trPr>
          <w:trHeight w:val="20"/>
        </w:trPr>
        <w:tc>
          <w:tcPr>
            <w:cnfStyle w:val="001000000000" w:firstRow="0" w:lastRow="0" w:firstColumn="1" w:lastColumn="0" w:oddVBand="0" w:evenVBand="0" w:oddHBand="0" w:evenHBand="0" w:firstRowFirstColumn="0" w:firstRowLastColumn="0" w:lastRowFirstColumn="0" w:lastRowLastColumn="0"/>
            <w:tcW w:w="1345" w:type="dxa"/>
            <w:vMerge w:val="restart"/>
            <w:tcBorders>
              <w:top w:val="double" w:sz="4" w:space="0" w:color="ED7D31" w:themeColor="accent2"/>
            </w:tcBorders>
            <w:noWrap/>
            <w:hideMark/>
          </w:tcPr>
          <w:p w14:paraId="5C5122EA" w14:textId="77777777" w:rsidR="00F24A1A" w:rsidRDefault="00F24A1A" w:rsidP="00A55381">
            <w:pPr>
              <w:pStyle w:val="NoSpacing"/>
              <w:rPr>
                <w:rFonts w:asciiTheme="minorHAnsi" w:hAnsiTheme="minorHAnsi"/>
                <w:color w:val="000000"/>
                <w:szCs w:val="18"/>
              </w:rPr>
            </w:pPr>
            <w:r w:rsidRPr="00A55381">
              <w:rPr>
                <w:rFonts w:asciiTheme="minorHAnsi" w:hAnsiTheme="minorHAnsi"/>
                <w:color w:val="000000"/>
                <w:szCs w:val="18"/>
              </w:rPr>
              <w:t>Washington County</w:t>
            </w:r>
          </w:p>
          <w:p w14:paraId="68563E93" w14:textId="6784BFBE" w:rsidR="00663870" w:rsidRDefault="00663870" w:rsidP="00663870">
            <w:pPr>
              <w:pStyle w:val="NoSpacing"/>
              <w:numPr>
                <w:ilvl w:val="0"/>
                <w:numId w:val="15"/>
              </w:numPr>
              <w:rPr>
                <w:rFonts w:asciiTheme="minorHAnsi" w:hAnsiTheme="minorHAnsi"/>
                <w:b w:val="0"/>
                <w:color w:val="000000"/>
                <w:szCs w:val="18"/>
              </w:rPr>
            </w:pPr>
            <w:r>
              <w:rPr>
                <w:rFonts w:asciiTheme="minorHAnsi" w:hAnsiTheme="minorHAnsi"/>
                <w:b w:val="0"/>
                <w:color w:val="000000"/>
                <w:szCs w:val="18"/>
              </w:rPr>
              <w:t>25 centers</w:t>
            </w:r>
          </w:p>
          <w:p w14:paraId="0DFB25FA" w14:textId="5084C6D6" w:rsidR="00663870" w:rsidRPr="00A55381" w:rsidRDefault="00663870" w:rsidP="00663870">
            <w:pPr>
              <w:pStyle w:val="NoSpacing"/>
              <w:numPr>
                <w:ilvl w:val="0"/>
                <w:numId w:val="15"/>
              </w:numPr>
              <w:rPr>
                <w:rFonts w:asciiTheme="minorHAnsi" w:hAnsiTheme="minorHAnsi"/>
                <w:color w:val="000000"/>
                <w:szCs w:val="18"/>
              </w:rPr>
            </w:pPr>
            <w:r>
              <w:rPr>
                <w:rFonts w:asciiTheme="minorHAnsi" w:hAnsiTheme="minorHAnsi"/>
                <w:b w:val="0"/>
                <w:color w:val="000000"/>
                <w:szCs w:val="18"/>
              </w:rPr>
              <w:t>1,914slots</w:t>
            </w:r>
          </w:p>
        </w:tc>
        <w:tc>
          <w:tcPr>
            <w:tcW w:w="5580" w:type="dxa"/>
            <w:tcBorders>
              <w:top w:val="double" w:sz="4" w:space="0" w:color="ED7D31" w:themeColor="accent2"/>
            </w:tcBorders>
            <w:hideMark/>
          </w:tcPr>
          <w:p w14:paraId="76EC97FF"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74" w:history="1">
              <w:r w:rsidR="00F24A1A" w:rsidRPr="00A55381">
                <w:rPr>
                  <w:rFonts w:asciiTheme="minorHAnsi" w:hAnsiTheme="minorHAnsi"/>
                  <w:color w:val="0563C1"/>
                  <w:szCs w:val="18"/>
                  <w:u w:val="single"/>
                </w:rPr>
                <w:t>BOONES CREEK CHILD DEV. CENTER</w:t>
              </w:r>
            </w:hyperlink>
          </w:p>
        </w:tc>
        <w:tc>
          <w:tcPr>
            <w:tcW w:w="853" w:type="dxa"/>
            <w:tcBorders>
              <w:top w:val="double" w:sz="4" w:space="0" w:color="ED7D31" w:themeColor="accent2"/>
            </w:tcBorders>
            <w:hideMark/>
          </w:tcPr>
          <w:p w14:paraId="6D9009F8"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99</w:t>
            </w:r>
          </w:p>
        </w:tc>
        <w:tc>
          <w:tcPr>
            <w:tcW w:w="780" w:type="dxa"/>
            <w:tcBorders>
              <w:top w:val="double" w:sz="4" w:space="0" w:color="ED7D31" w:themeColor="accent2"/>
            </w:tcBorders>
            <w:hideMark/>
          </w:tcPr>
          <w:p w14:paraId="49DB6482"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6 WK</w:t>
            </w:r>
          </w:p>
        </w:tc>
        <w:tc>
          <w:tcPr>
            <w:tcW w:w="820" w:type="dxa"/>
            <w:tcBorders>
              <w:top w:val="double" w:sz="4" w:space="0" w:color="ED7D31" w:themeColor="accent2"/>
            </w:tcBorders>
            <w:hideMark/>
          </w:tcPr>
          <w:p w14:paraId="00AB9AFC"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5 YR</w:t>
            </w:r>
          </w:p>
        </w:tc>
      </w:tr>
      <w:tr w:rsidR="00F24A1A" w:rsidRPr="00A55381" w14:paraId="794F04B6" w14:textId="77777777" w:rsidTr="00F24A1A">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156714C8" w14:textId="360C6B22" w:rsidR="00F24A1A" w:rsidRPr="00A55381" w:rsidRDefault="00F24A1A" w:rsidP="00A55381">
            <w:pPr>
              <w:pStyle w:val="NoSpacing"/>
              <w:rPr>
                <w:rFonts w:asciiTheme="minorHAnsi" w:hAnsiTheme="minorHAnsi"/>
                <w:color w:val="000000"/>
                <w:szCs w:val="18"/>
              </w:rPr>
            </w:pPr>
          </w:p>
        </w:tc>
        <w:tc>
          <w:tcPr>
            <w:tcW w:w="5580" w:type="dxa"/>
            <w:hideMark/>
          </w:tcPr>
          <w:p w14:paraId="2E94F647" w14:textId="7D93C50B"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75" w:history="1">
              <w:r w:rsidR="00F24A1A" w:rsidRPr="00A55381">
                <w:rPr>
                  <w:rFonts w:asciiTheme="minorHAnsi" w:hAnsiTheme="minorHAnsi"/>
                  <w:color w:val="0563C1"/>
                  <w:szCs w:val="18"/>
                  <w:u w:val="single"/>
                </w:rPr>
                <w:t xml:space="preserve">EARLY LEARNING CENTER-FIRST </w:t>
              </w:r>
              <w:r w:rsidR="0079455F" w:rsidRPr="00A55381">
                <w:rPr>
                  <w:rFonts w:asciiTheme="minorHAnsi" w:hAnsiTheme="minorHAnsi"/>
                  <w:color w:val="0563C1"/>
                  <w:szCs w:val="18"/>
                  <w:u w:val="single"/>
                </w:rPr>
                <w:t>UN. METH.CH</w:t>
              </w:r>
              <w:r w:rsidR="00F24A1A" w:rsidRPr="00A55381">
                <w:rPr>
                  <w:rFonts w:asciiTheme="minorHAnsi" w:hAnsiTheme="minorHAnsi"/>
                  <w:color w:val="0563C1"/>
                  <w:szCs w:val="18"/>
                  <w:u w:val="single"/>
                </w:rPr>
                <w:t>.</w:t>
              </w:r>
            </w:hyperlink>
          </w:p>
        </w:tc>
        <w:tc>
          <w:tcPr>
            <w:tcW w:w="853" w:type="dxa"/>
            <w:hideMark/>
          </w:tcPr>
          <w:p w14:paraId="23B8CF6C"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98</w:t>
            </w:r>
          </w:p>
        </w:tc>
        <w:tc>
          <w:tcPr>
            <w:tcW w:w="780" w:type="dxa"/>
            <w:hideMark/>
          </w:tcPr>
          <w:p w14:paraId="03FA1C9C"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6 WK</w:t>
            </w:r>
          </w:p>
        </w:tc>
        <w:tc>
          <w:tcPr>
            <w:tcW w:w="820" w:type="dxa"/>
            <w:hideMark/>
          </w:tcPr>
          <w:p w14:paraId="2D282CE4"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5 YR</w:t>
            </w:r>
          </w:p>
        </w:tc>
      </w:tr>
      <w:tr w:rsidR="00F24A1A" w:rsidRPr="00A55381" w14:paraId="4BBF0995" w14:textId="77777777" w:rsidTr="00F24A1A">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6774AACF" w14:textId="1576C4C1" w:rsidR="00F24A1A" w:rsidRPr="00A55381" w:rsidRDefault="00F24A1A" w:rsidP="00A55381">
            <w:pPr>
              <w:pStyle w:val="NoSpacing"/>
              <w:rPr>
                <w:rFonts w:asciiTheme="minorHAnsi" w:hAnsiTheme="minorHAnsi"/>
                <w:color w:val="000000"/>
                <w:szCs w:val="18"/>
              </w:rPr>
            </w:pPr>
          </w:p>
        </w:tc>
        <w:tc>
          <w:tcPr>
            <w:tcW w:w="5580" w:type="dxa"/>
            <w:hideMark/>
          </w:tcPr>
          <w:p w14:paraId="01C9A83C"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76" w:history="1">
              <w:r w:rsidR="00F24A1A" w:rsidRPr="00A55381">
                <w:rPr>
                  <w:rFonts w:asciiTheme="minorHAnsi" w:hAnsiTheme="minorHAnsi"/>
                  <w:color w:val="0563C1"/>
                  <w:szCs w:val="18"/>
                  <w:u w:val="single"/>
                </w:rPr>
                <w:t>ETSU CHILD STUDY CENTER</w:t>
              </w:r>
            </w:hyperlink>
          </w:p>
        </w:tc>
        <w:tc>
          <w:tcPr>
            <w:tcW w:w="853" w:type="dxa"/>
            <w:hideMark/>
          </w:tcPr>
          <w:p w14:paraId="3047C1E4"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133</w:t>
            </w:r>
          </w:p>
        </w:tc>
        <w:tc>
          <w:tcPr>
            <w:tcW w:w="780" w:type="dxa"/>
            <w:hideMark/>
          </w:tcPr>
          <w:p w14:paraId="4BE6153B"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3 MO</w:t>
            </w:r>
          </w:p>
        </w:tc>
        <w:tc>
          <w:tcPr>
            <w:tcW w:w="820" w:type="dxa"/>
            <w:hideMark/>
          </w:tcPr>
          <w:p w14:paraId="54C95B43"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5 YR</w:t>
            </w:r>
          </w:p>
        </w:tc>
      </w:tr>
      <w:tr w:rsidR="00F24A1A" w:rsidRPr="00A55381" w14:paraId="773655A9" w14:textId="77777777" w:rsidTr="00F24A1A">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7ADF76B6" w14:textId="0866EBF2" w:rsidR="00F24A1A" w:rsidRPr="00A55381" w:rsidRDefault="00F24A1A" w:rsidP="00A55381">
            <w:pPr>
              <w:pStyle w:val="NoSpacing"/>
              <w:rPr>
                <w:rFonts w:asciiTheme="minorHAnsi" w:hAnsiTheme="minorHAnsi"/>
                <w:color w:val="000000"/>
                <w:szCs w:val="18"/>
              </w:rPr>
            </w:pPr>
          </w:p>
        </w:tc>
        <w:tc>
          <w:tcPr>
            <w:tcW w:w="5580" w:type="dxa"/>
            <w:hideMark/>
          </w:tcPr>
          <w:p w14:paraId="69DA1F4C"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77" w:history="1">
              <w:r w:rsidR="00F24A1A" w:rsidRPr="00A55381">
                <w:rPr>
                  <w:rFonts w:asciiTheme="minorHAnsi" w:hAnsiTheme="minorHAnsi"/>
                  <w:color w:val="0563C1"/>
                  <w:szCs w:val="18"/>
                  <w:u w:val="single"/>
                </w:rPr>
                <w:t>FAIRMONT ELEMENTARY - EDUCARE (-E-)</w:t>
              </w:r>
            </w:hyperlink>
          </w:p>
        </w:tc>
        <w:tc>
          <w:tcPr>
            <w:tcW w:w="853" w:type="dxa"/>
            <w:hideMark/>
          </w:tcPr>
          <w:p w14:paraId="6FEF9820"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150</w:t>
            </w:r>
          </w:p>
        </w:tc>
        <w:tc>
          <w:tcPr>
            <w:tcW w:w="780" w:type="dxa"/>
            <w:hideMark/>
          </w:tcPr>
          <w:p w14:paraId="55ABE495"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4 YR</w:t>
            </w:r>
          </w:p>
        </w:tc>
        <w:tc>
          <w:tcPr>
            <w:tcW w:w="820" w:type="dxa"/>
            <w:hideMark/>
          </w:tcPr>
          <w:p w14:paraId="3E6D03C4"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11 YR</w:t>
            </w:r>
          </w:p>
        </w:tc>
      </w:tr>
      <w:tr w:rsidR="00F24A1A" w:rsidRPr="00A55381" w14:paraId="63E23C79" w14:textId="77777777" w:rsidTr="00F24A1A">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7A811DF7" w14:textId="6F764F7E" w:rsidR="00F24A1A" w:rsidRPr="00A55381" w:rsidRDefault="00F24A1A" w:rsidP="00A55381">
            <w:pPr>
              <w:pStyle w:val="NoSpacing"/>
              <w:rPr>
                <w:rFonts w:asciiTheme="minorHAnsi" w:hAnsiTheme="minorHAnsi"/>
                <w:color w:val="000000"/>
                <w:szCs w:val="18"/>
              </w:rPr>
            </w:pPr>
          </w:p>
        </w:tc>
        <w:tc>
          <w:tcPr>
            <w:tcW w:w="5580" w:type="dxa"/>
            <w:hideMark/>
          </w:tcPr>
          <w:p w14:paraId="46678A63"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78" w:history="1">
              <w:r w:rsidR="00F24A1A" w:rsidRPr="00A55381">
                <w:rPr>
                  <w:rFonts w:asciiTheme="minorHAnsi" w:hAnsiTheme="minorHAnsi"/>
                  <w:color w:val="0563C1"/>
                  <w:szCs w:val="18"/>
                  <w:u w:val="single"/>
                </w:rPr>
                <w:t>GRAY UNITED METHODIST CHURCH PRESCHOOL</w:t>
              </w:r>
            </w:hyperlink>
          </w:p>
        </w:tc>
        <w:tc>
          <w:tcPr>
            <w:tcW w:w="853" w:type="dxa"/>
            <w:hideMark/>
          </w:tcPr>
          <w:p w14:paraId="0D34C2F9"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29</w:t>
            </w:r>
          </w:p>
        </w:tc>
        <w:tc>
          <w:tcPr>
            <w:tcW w:w="780" w:type="dxa"/>
            <w:hideMark/>
          </w:tcPr>
          <w:p w14:paraId="3C28771D"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30 MO</w:t>
            </w:r>
          </w:p>
        </w:tc>
        <w:tc>
          <w:tcPr>
            <w:tcW w:w="820" w:type="dxa"/>
            <w:hideMark/>
          </w:tcPr>
          <w:p w14:paraId="776E7743"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5 YR</w:t>
            </w:r>
          </w:p>
        </w:tc>
      </w:tr>
      <w:tr w:rsidR="00F24A1A" w:rsidRPr="00A55381" w14:paraId="153A165A" w14:textId="77777777" w:rsidTr="00F24A1A">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7936E6F7" w14:textId="28D497E6" w:rsidR="00F24A1A" w:rsidRPr="00A55381" w:rsidRDefault="00F24A1A" w:rsidP="00A55381">
            <w:pPr>
              <w:pStyle w:val="NoSpacing"/>
              <w:rPr>
                <w:rFonts w:asciiTheme="minorHAnsi" w:hAnsiTheme="minorHAnsi"/>
                <w:color w:val="000000"/>
                <w:szCs w:val="18"/>
              </w:rPr>
            </w:pPr>
          </w:p>
        </w:tc>
        <w:tc>
          <w:tcPr>
            <w:tcW w:w="5580" w:type="dxa"/>
            <w:hideMark/>
          </w:tcPr>
          <w:p w14:paraId="4A4778FB"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79" w:history="1">
              <w:r w:rsidR="00F24A1A" w:rsidRPr="00A55381">
                <w:rPr>
                  <w:rFonts w:asciiTheme="minorHAnsi" w:hAnsiTheme="minorHAnsi"/>
                  <w:color w:val="0563C1"/>
                  <w:szCs w:val="18"/>
                  <w:u w:val="single"/>
                </w:rPr>
                <w:t>HOSPITOTS CHILD CARE CENTER</w:t>
              </w:r>
            </w:hyperlink>
          </w:p>
        </w:tc>
        <w:tc>
          <w:tcPr>
            <w:tcW w:w="853" w:type="dxa"/>
            <w:hideMark/>
          </w:tcPr>
          <w:p w14:paraId="32F91AB6"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125</w:t>
            </w:r>
          </w:p>
        </w:tc>
        <w:tc>
          <w:tcPr>
            <w:tcW w:w="780" w:type="dxa"/>
            <w:hideMark/>
          </w:tcPr>
          <w:p w14:paraId="198296AE"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6 WK</w:t>
            </w:r>
          </w:p>
        </w:tc>
        <w:tc>
          <w:tcPr>
            <w:tcW w:w="820" w:type="dxa"/>
            <w:hideMark/>
          </w:tcPr>
          <w:p w14:paraId="41DB4D87"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5 YR</w:t>
            </w:r>
          </w:p>
        </w:tc>
      </w:tr>
      <w:tr w:rsidR="00F24A1A" w:rsidRPr="00A55381" w14:paraId="12F1752E" w14:textId="77777777" w:rsidTr="00F24A1A">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70783A28" w14:textId="7ED42798" w:rsidR="00F24A1A" w:rsidRPr="00A55381" w:rsidRDefault="00F24A1A" w:rsidP="00A55381">
            <w:pPr>
              <w:pStyle w:val="NoSpacing"/>
              <w:rPr>
                <w:rFonts w:asciiTheme="minorHAnsi" w:hAnsiTheme="minorHAnsi"/>
                <w:color w:val="000000"/>
                <w:szCs w:val="18"/>
              </w:rPr>
            </w:pPr>
          </w:p>
        </w:tc>
        <w:tc>
          <w:tcPr>
            <w:tcW w:w="5580" w:type="dxa"/>
            <w:hideMark/>
          </w:tcPr>
          <w:p w14:paraId="4F5C0AF7"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80" w:history="1">
              <w:r w:rsidR="00F24A1A" w:rsidRPr="00A55381">
                <w:rPr>
                  <w:rFonts w:asciiTheme="minorHAnsi" w:hAnsiTheme="minorHAnsi"/>
                  <w:color w:val="0563C1"/>
                  <w:szCs w:val="18"/>
                  <w:u w:val="single"/>
                </w:rPr>
                <w:t>JOHNSON CITY KIDZ CLUBHOUSE, INC</w:t>
              </w:r>
            </w:hyperlink>
          </w:p>
        </w:tc>
        <w:tc>
          <w:tcPr>
            <w:tcW w:w="853" w:type="dxa"/>
            <w:hideMark/>
          </w:tcPr>
          <w:p w14:paraId="191D7814"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46</w:t>
            </w:r>
          </w:p>
        </w:tc>
        <w:tc>
          <w:tcPr>
            <w:tcW w:w="780" w:type="dxa"/>
            <w:hideMark/>
          </w:tcPr>
          <w:p w14:paraId="1A9462A5"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6 WK</w:t>
            </w:r>
          </w:p>
        </w:tc>
        <w:tc>
          <w:tcPr>
            <w:tcW w:w="820" w:type="dxa"/>
            <w:hideMark/>
          </w:tcPr>
          <w:p w14:paraId="49992371"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5 YR</w:t>
            </w:r>
          </w:p>
        </w:tc>
      </w:tr>
      <w:tr w:rsidR="00F24A1A" w:rsidRPr="00A55381" w14:paraId="1E2E6F6D" w14:textId="77777777" w:rsidTr="00F24A1A">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542911FE" w14:textId="2BFFF8A4" w:rsidR="00F24A1A" w:rsidRPr="00A55381" w:rsidRDefault="00F24A1A" w:rsidP="00A55381">
            <w:pPr>
              <w:pStyle w:val="NoSpacing"/>
              <w:rPr>
                <w:rFonts w:asciiTheme="minorHAnsi" w:hAnsiTheme="minorHAnsi"/>
                <w:color w:val="000000"/>
                <w:szCs w:val="18"/>
              </w:rPr>
            </w:pPr>
          </w:p>
        </w:tc>
        <w:tc>
          <w:tcPr>
            <w:tcW w:w="5580" w:type="dxa"/>
            <w:hideMark/>
          </w:tcPr>
          <w:p w14:paraId="46A42486"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81" w:history="1">
              <w:r w:rsidR="00F24A1A" w:rsidRPr="00A55381">
                <w:rPr>
                  <w:rFonts w:asciiTheme="minorHAnsi" w:hAnsiTheme="minorHAnsi"/>
                  <w:color w:val="0563C1"/>
                  <w:szCs w:val="18"/>
                  <w:u w:val="single"/>
                </w:rPr>
                <w:t>KINDER CARE LEARNING CENTERS, LLC</w:t>
              </w:r>
            </w:hyperlink>
          </w:p>
        </w:tc>
        <w:tc>
          <w:tcPr>
            <w:tcW w:w="853" w:type="dxa"/>
            <w:hideMark/>
          </w:tcPr>
          <w:p w14:paraId="221A0E0F"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94</w:t>
            </w:r>
          </w:p>
        </w:tc>
        <w:tc>
          <w:tcPr>
            <w:tcW w:w="780" w:type="dxa"/>
            <w:hideMark/>
          </w:tcPr>
          <w:p w14:paraId="5C9A2612"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6 WK</w:t>
            </w:r>
          </w:p>
        </w:tc>
        <w:tc>
          <w:tcPr>
            <w:tcW w:w="820" w:type="dxa"/>
            <w:hideMark/>
          </w:tcPr>
          <w:p w14:paraId="20B36B77"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12 YR</w:t>
            </w:r>
          </w:p>
        </w:tc>
      </w:tr>
      <w:tr w:rsidR="00F24A1A" w:rsidRPr="00A55381" w14:paraId="75064892" w14:textId="77777777" w:rsidTr="00F24A1A">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76756F1A" w14:textId="1F6CDB93" w:rsidR="00F24A1A" w:rsidRPr="00A55381" w:rsidRDefault="00F24A1A" w:rsidP="00A55381">
            <w:pPr>
              <w:pStyle w:val="NoSpacing"/>
              <w:rPr>
                <w:rFonts w:asciiTheme="minorHAnsi" w:hAnsiTheme="minorHAnsi"/>
                <w:color w:val="000000"/>
                <w:szCs w:val="18"/>
              </w:rPr>
            </w:pPr>
          </w:p>
        </w:tc>
        <w:tc>
          <w:tcPr>
            <w:tcW w:w="5580" w:type="dxa"/>
            <w:hideMark/>
          </w:tcPr>
          <w:p w14:paraId="123435BB"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82" w:history="1">
              <w:r w:rsidR="00F24A1A" w:rsidRPr="00A55381">
                <w:rPr>
                  <w:rFonts w:asciiTheme="minorHAnsi" w:hAnsiTheme="minorHAnsi"/>
                  <w:color w:val="0563C1"/>
                  <w:szCs w:val="18"/>
                  <w:u w:val="single"/>
                </w:rPr>
                <w:t>LAKE RIDGE ELEMENTARY - EDUCARE (-E-)</w:t>
              </w:r>
            </w:hyperlink>
          </w:p>
        </w:tc>
        <w:tc>
          <w:tcPr>
            <w:tcW w:w="853" w:type="dxa"/>
            <w:hideMark/>
          </w:tcPr>
          <w:p w14:paraId="77FDEF04"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125</w:t>
            </w:r>
          </w:p>
        </w:tc>
        <w:tc>
          <w:tcPr>
            <w:tcW w:w="780" w:type="dxa"/>
            <w:hideMark/>
          </w:tcPr>
          <w:p w14:paraId="63C77379"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3 YR</w:t>
            </w:r>
          </w:p>
        </w:tc>
        <w:tc>
          <w:tcPr>
            <w:tcW w:w="820" w:type="dxa"/>
            <w:hideMark/>
          </w:tcPr>
          <w:p w14:paraId="75A5CF15"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11 YR</w:t>
            </w:r>
          </w:p>
        </w:tc>
      </w:tr>
      <w:tr w:rsidR="00F24A1A" w:rsidRPr="00A55381" w14:paraId="671E40B5" w14:textId="77777777" w:rsidTr="00F24A1A">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0D1AF145" w14:textId="2E305B90" w:rsidR="00F24A1A" w:rsidRPr="00A55381" w:rsidRDefault="00F24A1A" w:rsidP="00A55381">
            <w:pPr>
              <w:pStyle w:val="NoSpacing"/>
              <w:rPr>
                <w:rFonts w:asciiTheme="minorHAnsi" w:hAnsiTheme="minorHAnsi"/>
                <w:color w:val="000000"/>
                <w:szCs w:val="18"/>
              </w:rPr>
            </w:pPr>
          </w:p>
        </w:tc>
        <w:tc>
          <w:tcPr>
            <w:tcW w:w="5580" w:type="dxa"/>
            <w:hideMark/>
          </w:tcPr>
          <w:p w14:paraId="5DA68AA7"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83" w:history="1">
              <w:r w:rsidR="00F24A1A" w:rsidRPr="00A55381">
                <w:rPr>
                  <w:rFonts w:asciiTheme="minorHAnsi" w:hAnsiTheme="minorHAnsi"/>
                  <w:color w:val="0563C1"/>
                  <w:szCs w:val="18"/>
                  <w:u w:val="single"/>
                </w:rPr>
                <w:t>LAKE RIDGE ELEMENTARY - PRESCHOOL (-E-)</w:t>
              </w:r>
            </w:hyperlink>
          </w:p>
        </w:tc>
        <w:tc>
          <w:tcPr>
            <w:tcW w:w="853" w:type="dxa"/>
            <w:hideMark/>
          </w:tcPr>
          <w:p w14:paraId="59221769"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50</w:t>
            </w:r>
          </w:p>
        </w:tc>
        <w:tc>
          <w:tcPr>
            <w:tcW w:w="780" w:type="dxa"/>
            <w:hideMark/>
          </w:tcPr>
          <w:p w14:paraId="0BE902D2"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3 YR</w:t>
            </w:r>
          </w:p>
        </w:tc>
        <w:tc>
          <w:tcPr>
            <w:tcW w:w="820" w:type="dxa"/>
            <w:hideMark/>
          </w:tcPr>
          <w:p w14:paraId="051DE671"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4 YR</w:t>
            </w:r>
          </w:p>
        </w:tc>
      </w:tr>
      <w:tr w:rsidR="00F24A1A" w:rsidRPr="00A55381" w14:paraId="68D896CA" w14:textId="77777777" w:rsidTr="00F24A1A">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0EA560C9" w14:textId="10356FE4" w:rsidR="00F24A1A" w:rsidRPr="00A55381" w:rsidRDefault="00F24A1A" w:rsidP="00A55381">
            <w:pPr>
              <w:pStyle w:val="NoSpacing"/>
              <w:rPr>
                <w:rFonts w:asciiTheme="minorHAnsi" w:hAnsiTheme="minorHAnsi"/>
                <w:color w:val="000000"/>
                <w:szCs w:val="18"/>
              </w:rPr>
            </w:pPr>
          </w:p>
        </w:tc>
        <w:tc>
          <w:tcPr>
            <w:tcW w:w="5580" w:type="dxa"/>
            <w:hideMark/>
          </w:tcPr>
          <w:p w14:paraId="797EAA40"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84" w:history="1">
              <w:r w:rsidR="00F24A1A" w:rsidRPr="00A55381">
                <w:rPr>
                  <w:rFonts w:asciiTheme="minorHAnsi" w:hAnsiTheme="minorHAnsi"/>
                  <w:color w:val="0563C1"/>
                  <w:szCs w:val="18"/>
                  <w:u w:val="single"/>
                </w:rPr>
                <w:t>LITTLE BO PEEP LEARNING CENTER</w:t>
              </w:r>
            </w:hyperlink>
          </w:p>
        </w:tc>
        <w:tc>
          <w:tcPr>
            <w:tcW w:w="853" w:type="dxa"/>
            <w:hideMark/>
          </w:tcPr>
          <w:p w14:paraId="0B56520A"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32</w:t>
            </w:r>
          </w:p>
        </w:tc>
        <w:tc>
          <w:tcPr>
            <w:tcW w:w="780" w:type="dxa"/>
            <w:hideMark/>
          </w:tcPr>
          <w:p w14:paraId="0995F59F"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6 WK</w:t>
            </w:r>
          </w:p>
        </w:tc>
        <w:tc>
          <w:tcPr>
            <w:tcW w:w="820" w:type="dxa"/>
            <w:hideMark/>
          </w:tcPr>
          <w:p w14:paraId="58FC79C6"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8 YR</w:t>
            </w:r>
          </w:p>
        </w:tc>
      </w:tr>
      <w:tr w:rsidR="00F24A1A" w:rsidRPr="00A55381" w14:paraId="6160CF40" w14:textId="77777777" w:rsidTr="00F24A1A">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581DB8DF" w14:textId="6D1249BA" w:rsidR="00F24A1A" w:rsidRPr="00A55381" w:rsidRDefault="00F24A1A" w:rsidP="00A55381">
            <w:pPr>
              <w:pStyle w:val="NoSpacing"/>
              <w:rPr>
                <w:rFonts w:asciiTheme="minorHAnsi" w:hAnsiTheme="minorHAnsi"/>
                <w:color w:val="000000"/>
                <w:szCs w:val="18"/>
              </w:rPr>
            </w:pPr>
          </w:p>
        </w:tc>
        <w:tc>
          <w:tcPr>
            <w:tcW w:w="5580" w:type="dxa"/>
            <w:hideMark/>
          </w:tcPr>
          <w:p w14:paraId="074A15A9"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85" w:history="1">
              <w:r w:rsidR="00F24A1A" w:rsidRPr="00A55381">
                <w:rPr>
                  <w:rFonts w:asciiTheme="minorHAnsi" w:hAnsiTheme="minorHAnsi"/>
                  <w:color w:val="0563C1"/>
                  <w:szCs w:val="18"/>
                  <w:u w:val="single"/>
                </w:rPr>
                <w:t>LITTLE BUCCANEERS STUDENT CHILD CARE CTR</w:t>
              </w:r>
            </w:hyperlink>
          </w:p>
        </w:tc>
        <w:tc>
          <w:tcPr>
            <w:tcW w:w="853" w:type="dxa"/>
            <w:hideMark/>
          </w:tcPr>
          <w:p w14:paraId="402DB548"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82</w:t>
            </w:r>
          </w:p>
        </w:tc>
        <w:tc>
          <w:tcPr>
            <w:tcW w:w="780" w:type="dxa"/>
            <w:hideMark/>
          </w:tcPr>
          <w:p w14:paraId="34907089"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3 MO</w:t>
            </w:r>
          </w:p>
        </w:tc>
        <w:tc>
          <w:tcPr>
            <w:tcW w:w="820" w:type="dxa"/>
            <w:hideMark/>
          </w:tcPr>
          <w:p w14:paraId="243A0865"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5 YR</w:t>
            </w:r>
          </w:p>
        </w:tc>
      </w:tr>
      <w:tr w:rsidR="00F24A1A" w:rsidRPr="00A55381" w14:paraId="779AC4A9" w14:textId="77777777" w:rsidTr="00F24A1A">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59FBABCE" w14:textId="71A364D8" w:rsidR="00F24A1A" w:rsidRPr="00A55381" w:rsidRDefault="00F24A1A" w:rsidP="00A55381">
            <w:pPr>
              <w:pStyle w:val="NoSpacing"/>
              <w:rPr>
                <w:rFonts w:asciiTheme="minorHAnsi" w:hAnsiTheme="minorHAnsi"/>
                <w:color w:val="000000"/>
                <w:szCs w:val="18"/>
              </w:rPr>
            </w:pPr>
          </w:p>
        </w:tc>
        <w:tc>
          <w:tcPr>
            <w:tcW w:w="5580" w:type="dxa"/>
            <w:hideMark/>
          </w:tcPr>
          <w:p w14:paraId="26FAEAB5"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86" w:history="1">
              <w:r w:rsidR="00F24A1A" w:rsidRPr="00A55381">
                <w:rPr>
                  <w:rFonts w:asciiTheme="minorHAnsi" w:hAnsiTheme="minorHAnsi"/>
                  <w:color w:val="0563C1"/>
                  <w:szCs w:val="18"/>
                  <w:u w:val="single"/>
                </w:rPr>
                <w:t>PARKWAY PRESCHOOL</w:t>
              </w:r>
            </w:hyperlink>
          </w:p>
        </w:tc>
        <w:tc>
          <w:tcPr>
            <w:tcW w:w="853" w:type="dxa"/>
            <w:hideMark/>
          </w:tcPr>
          <w:p w14:paraId="030AF8AD"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50</w:t>
            </w:r>
          </w:p>
        </w:tc>
        <w:tc>
          <w:tcPr>
            <w:tcW w:w="780" w:type="dxa"/>
            <w:hideMark/>
          </w:tcPr>
          <w:p w14:paraId="56F2ACEF"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6 WK</w:t>
            </w:r>
          </w:p>
        </w:tc>
        <w:tc>
          <w:tcPr>
            <w:tcW w:w="820" w:type="dxa"/>
            <w:hideMark/>
          </w:tcPr>
          <w:p w14:paraId="36E12D7C"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12 YR</w:t>
            </w:r>
          </w:p>
        </w:tc>
      </w:tr>
      <w:tr w:rsidR="00F24A1A" w:rsidRPr="00A55381" w14:paraId="336F6E03" w14:textId="77777777" w:rsidTr="00F24A1A">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077786B4" w14:textId="2460B179" w:rsidR="00F24A1A" w:rsidRPr="00A55381" w:rsidRDefault="00F24A1A" w:rsidP="00A55381">
            <w:pPr>
              <w:pStyle w:val="NoSpacing"/>
              <w:rPr>
                <w:rFonts w:asciiTheme="minorHAnsi" w:hAnsiTheme="minorHAnsi"/>
                <w:color w:val="000000"/>
                <w:szCs w:val="18"/>
              </w:rPr>
            </w:pPr>
          </w:p>
        </w:tc>
        <w:tc>
          <w:tcPr>
            <w:tcW w:w="5580" w:type="dxa"/>
            <w:hideMark/>
          </w:tcPr>
          <w:p w14:paraId="0F774BE2" w14:textId="2B2A7F7C"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87" w:history="1">
              <w:r w:rsidR="00F24A1A" w:rsidRPr="00A55381">
                <w:rPr>
                  <w:rFonts w:asciiTheme="minorHAnsi" w:hAnsiTheme="minorHAnsi"/>
                  <w:color w:val="0563C1"/>
                  <w:szCs w:val="18"/>
                  <w:u w:val="single"/>
                </w:rPr>
                <w:t>PlayStation</w:t>
              </w:r>
            </w:hyperlink>
          </w:p>
        </w:tc>
        <w:tc>
          <w:tcPr>
            <w:tcW w:w="853" w:type="dxa"/>
            <w:hideMark/>
          </w:tcPr>
          <w:p w14:paraId="6EA6E22F"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84</w:t>
            </w:r>
          </w:p>
        </w:tc>
        <w:tc>
          <w:tcPr>
            <w:tcW w:w="780" w:type="dxa"/>
            <w:hideMark/>
          </w:tcPr>
          <w:p w14:paraId="1340110D"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6 WK</w:t>
            </w:r>
          </w:p>
        </w:tc>
        <w:tc>
          <w:tcPr>
            <w:tcW w:w="820" w:type="dxa"/>
            <w:hideMark/>
          </w:tcPr>
          <w:p w14:paraId="1BDAC976"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12 YR</w:t>
            </w:r>
          </w:p>
        </w:tc>
      </w:tr>
      <w:tr w:rsidR="00F24A1A" w:rsidRPr="00A55381" w14:paraId="509A6D96" w14:textId="77777777" w:rsidTr="00F24A1A">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54DC4121" w14:textId="2C85444D" w:rsidR="00F24A1A" w:rsidRPr="00A55381" w:rsidRDefault="00F24A1A" w:rsidP="00A55381">
            <w:pPr>
              <w:pStyle w:val="NoSpacing"/>
              <w:rPr>
                <w:rFonts w:asciiTheme="minorHAnsi" w:hAnsiTheme="minorHAnsi"/>
                <w:color w:val="000000"/>
                <w:szCs w:val="18"/>
              </w:rPr>
            </w:pPr>
          </w:p>
        </w:tc>
        <w:tc>
          <w:tcPr>
            <w:tcW w:w="5580" w:type="dxa"/>
            <w:hideMark/>
          </w:tcPr>
          <w:p w14:paraId="20BB793D"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88" w:history="1">
              <w:r w:rsidR="00F24A1A" w:rsidRPr="00A55381">
                <w:rPr>
                  <w:rFonts w:asciiTheme="minorHAnsi" w:hAnsiTheme="minorHAnsi"/>
                  <w:color w:val="0563C1"/>
                  <w:szCs w:val="18"/>
                  <w:u w:val="single"/>
                </w:rPr>
                <w:t>Princeton Prep Inc.</w:t>
              </w:r>
            </w:hyperlink>
          </w:p>
        </w:tc>
        <w:tc>
          <w:tcPr>
            <w:tcW w:w="853" w:type="dxa"/>
            <w:hideMark/>
          </w:tcPr>
          <w:p w14:paraId="5326E25D"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95</w:t>
            </w:r>
          </w:p>
        </w:tc>
        <w:tc>
          <w:tcPr>
            <w:tcW w:w="780" w:type="dxa"/>
            <w:hideMark/>
          </w:tcPr>
          <w:p w14:paraId="15C6F563"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6 WK</w:t>
            </w:r>
          </w:p>
        </w:tc>
        <w:tc>
          <w:tcPr>
            <w:tcW w:w="820" w:type="dxa"/>
            <w:hideMark/>
          </w:tcPr>
          <w:p w14:paraId="0CC08426"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12 YR</w:t>
            </w:r>
          </w:p>
        </w:tc>
      </w:tr>
      <w:tr w:rsidR="00F24A1A" w:rsidRPr="00A55381" w14:paraId="00D569E1" w14:textId="77777777" w:rsidTr="00F24A1A">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4F6AEDC8" w14:textId="0F9A138B" w:rsidR="00F24A1A" w:rsidRPr="00A55381" w:rsidRDefault="00F24A1A" w:rsidP="00A55381">
            <w:pPr>
              <w:pStyle w:val="NoSpacing"/>
              <w:rPr>
                <w:rFonts w:asciiTheme="minorHAnsi" w:hAnsiTheme="minorHAnsi"/>
                <w:color w:val="000000"/>
                <w:szCs w:val="18"/>
              </w:rPr>
            </w:pPr>
          </w:p>
        </w:tc>
        <w:tc>
          <w:tcPr>
            <w:tcW w:w="5580" w:type="dxa"/>
            <w:hideMark/>
          </w:tcPr>
          <w:p w14:paraId="5430E6C6"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89" w:history="1">
              <w:r w:rsidR="00F24A1A" w:rsidRPr="00A55381">
                <w:rPr>
                  <w:rFonts w:asciiTheme="minorHAnsi" w:hAnsiTheme="minorHAnsi"/>
                  <w:color w:val="0563C1"/>
                  <w:szCs w:val="18"/>
                  <w:u w:val="single"/>
                </w:rPr>
                <w:t>SCIENCE HILL PRESCHOOL (-E-)</w:t>
              </w:r>
            </w:hyperlink>
          </w:p>
        </w:tc>
        <w:tc>
          <w:tcPr>
            <w:tcW w:w="853" w:type="dxa"/>
            <w:hideMark/>
          </w:tcPr>
          <w:p w14:paraId="731220F4"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50</w:t>
            </w:r>
          </w:p>
        </w:tc>
        <w:tc>
          <w:tcPr>
            <w:tcW w:w="780" w:type="dxa"/>
            <w:hideMark/>
          </w:tcPr>
          <w:p w14:paraId="1987277B"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6 WK</w:t>
            </w:r>
          </w:p>
        </w:tc>
        <w:tc>
          <w:tcPr>
            <w:tcW w:w="820" w:type="dxa"/>
            <w:hideMark/>
          </w:tcPr>
          <w:p w14:paraId="71025074"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4 YR</w:t>
            </w:r>
          </w:p>
        </w:tc>
      </w:tr>
      <w:tr w:rsidR="00F24A1A" w:rsidRPr="00A55381" w14:paraId="519A1D29" w14:textId="77777777" w:rsidTr="00F24A1A">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164B9A68" w14:textId="24EC7F9C" w:rsidR="00F24A1A" w:rsidRPr="00A55381" w:rsidRDefault="00F24A1A" w:rsidP="00A55381">
            <w:pPr>
              <w:pStyle w:val="NoSpacing"/>
              <w:rPr>
                <w:rFonts w:asciiTheme="minorHAnsi" w:hAnsiTheme="minorHAnsi"/>
                <w:color w:val="000000"/>
                <w:szCs w:val="18"/>
              </w:rPr>
            </w:pPr>
          </w:p>
        </w:tc>
        <w:tc>
          <w:tcPr>
            <w:tcW w:w="5580" w:type="dxa"/>
            <w:hideMark/>
          </w:tcPr>
          <w:p w14:paraId="6D6F4E10"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90" w:history="1">
              <w:r w:rsidR="00F24A1A" w:rsidRPr="00A55381">
                <w:rPr>
                  <w:rFonts w:asciiTheme="minorHAnsi" w:hAnsiTheme="minorHAnsi"/>
                  <w:color w:val="0563C1"/>
                  <w:szCs w:val="18"/>
                  <w:u w:val="single"/>
                </w:rPr>
                <w:t>SHEPHERD'S PASTURE PRESCHOOL</w:t>
              </w:r>
            </w:hyperlink>
          </w:p>
        </w:tc>
        <w:tc>
          <w:tcPr>
            <w:tcW w:w="853" w:type="dxa"/>
            <w:hideMark/>
          </w:tcPr>
          <w:p w14:paraId="6212AFB0"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24</w:t>
            </w:r>
          </w:p>
        </w:tc>
        <w:tc>
          <w:tcPr>
            <w:tcW w:w="780" w:type="dxa"/>
            <w:hideMark/>
          </w:tcPr>
          <w:p w14:paraId="01EADC84"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30 MO</w:t>
            </w:r>
          </w:p>
        </w:tc>
        <w:tc>
          <w:tcPr>
            <w:tcW w:w="820" w:type="dxa"/>
            <w:hideMark/>
          </w:tcPr>
          <w:p w14:paraId="2A1A64CF"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5 YR</w:t>
            </w:r>
          </w:p>
        </w:tc>
      </w:tr>
      <w:tr w:rsidR="00F24A1A" w:rsidRPr="00A55381" w14:paraId="58833366" w14:textId="77777777" w:rsidTr="00F24A1A">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205D9513" w14:textId="1FE83B6C" w:rsidR="00F24A1A" w:rsidRPr="00A55381" w:rsidRDefault="00F24A1A" w:rsidP="00A55381">
            <w:pPr>
              <w:pStyle w:val="NoSpacing"/>
              <w:rPr>
                <w:rFonts w:asciiTheme="minorHAnsi" w:hAnsiTheme="minorHAnsi"/>
                <w:color w:val="000000"/>
                <w:szCs w:val="18"/>
              </w:rPr>
            </w:pPr>
          </w:p>
        </w:tc>
        <w:tc>
          <w:tcPr>
            <w:tcW w:w="5580" w:type="dxa"/>
            <w:hideMark/>
          </w:tcPr>
          <w:p w14:paraId="412CB1F3"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91" w:history="1">
              <w:r w:rsidR="00F24A1A" w:rsidRPr="00A55381">
                <w:rPr>
                  <w:rFonts w:asciiTheme="minorHAnsi" w:hAnsiTheme="minorHAnsi"/>
                  <w:color w:val="0563C1"/>
                  <w:szCs w:val="18"/>
                  <w:u w:val="single"/>
                </w:rPr>
                <w:t>Shining Stars Christian Learning Center</w:t>
              </w:r>
            </w:hyperlink>
          </w:p>
        </w:tc>
        <w:tc>
          <w:tcPr>
            <w:tcW w:w="853" w:type="dxa"/>
            <w:hideMark/>
          </w:tcPr>
          <w:p w14:paraId="6AB38C05"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85</w:t>
            </w:r>
          </w:p>
        </w:tc>
        <w:tc>
          <w:tcPr>
            <w:tcW w:w="780" w:type="dxa"/>
            <w:hideMark/>
          </w:tcPr>
          <w:p w14:paraId="050F865E"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6 WK</w:t>
            </w:r>
          </w:p>
        </w:tc>
        <w:tc>
          <w:tcPr>
            <w:tcW w:w="820" w:type="dxa"/>
            <w:hideMark/>
          </w:tcPr>
          <w:p w14:paraId="3FA282DD"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5 YR</w:t>
            </w:r>
          </w:p>
        </w:tc>
      </w:tr>
      <w:tr w:rsidR="00F24A1A" w:rsidRPr="00A55381" w14:paraId="205DB013" w14:textId="77777777" w:rsidTr="00F24A1A">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3C57A519" w14:textId="2B3C571B" w:rsidR="00F24A1A" w:rsidRPr="00A55381" w:rsidRDefault="00F24A1A" w:rsidP="00A55381">
            <w:pPr>
              <w:pStyle w:val="NoSpacing"/>
              <w:rPr>
                <w:rFonts w:asciiTheme="minorHAnsi" w:hAnsiTheme="minorHAnsi"/>
                <w:color w:val="000000"/>
                <w:szCs w:val="18"/>
              </w:rPr>
            </w:pPr>
          </w:p>
        </w:tc>
        <w:tc>
          <w:tcPr>
            <w:tcW w:w="5580" w:type="dxa"/>
            <w:hideMark/>
          </w:tcPr>
          <w:p w14:paraId="09659025"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92" w:history="1">
              <w:r w:rsidR="00F24A1A" w:rsidRPr="00A55381">
                <w:rPr>
                  <w:rFonts w:asciiTheme="minorHAnsi" w:hAnsiTheme="minorHAnsi"/>
                  <w:color w:val="0563C1"/>
                  <w:szCs w:val="18"/>
                  <w:u w:val="single"/>
                </w:rPr>
                <w:t>SMALL STEPS CHILDREN'S ACADEMY</w:t>
              </w:r>
            </w:hyperlink>
          </w:p>
        </w:tc>
        <w:tc>
          <w:tcPr>
            <w:tcW w:w="853" w:type="dxa"/>
            <w:hideMark/>
          </w:tcPr>
          <w:p w14:paraId="185789AD"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42</w:t>
            </w:r>
          </w:p>
        </w:tc>
        <w:tc>
          <w:tcPr>
            <w:tcW w:w="780" w:type="dxa"/>
            <w:hideMark/>
          </w:tcPr>
          <w:p w14:paraId="71496818"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6 WK</w:t>
            </w:r>
          </w:p>
        </w:tc>
        <w:tc>
          <w:tcPr>
            <w:tcW w:w="820" w:type="dxa"/>
            <w:hideMark/>
          </w:tcPr>
          <w:p w14:paraId="282B4E0A"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5 YR</w:t>
            </w:r>
          </w:p>
        </w:tc>
      </w:tr>
      <w:tr w:rsidR="00F24A1A" w:rsidRPr="00A55381" w14:paraId="620E7C72" w14:textId="77777777" w:rsidTr="00F24A1A">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45388598" w14:textId="44E67B7A" w:rsidR="00F24A1A" w:rsidRPr="00A55381" w:rsidRDefault="00F24A1A" w:rsidP="00A55381">
            <w:pPr>
              <w:pStyle w:val="NoSpacing"/>
              <w:rPr>
                <w:rFonts w:asciiTheme="minorHAnsi" w:hAnsiTheme="minorHAnsi"/>
                <w:color w:val="000000"/>
                <w:szCs w:val="18"/>
              </w:rPr>
            </w:pPr>
          </w:p>
        </w:tc>
        <w:tc>
          <w:tcPr>
            <w:tcW w:w="5580" w:type="dxa"/>
            <w:hideMark/>
          </w:tcPr>
          <w:p w14:paraId="2469F701"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93" w:history="1">
              <w:r w:rsidR="00F24A1A" w:rsidRPr="00A55381">
                <w:rPr>
                  <w:rFonts w:asciiTheme="minorHAnsi" w:hAnsiTheme="minorHAnsi"/>
                  <w:color w:val="0563C1"/>
                  <w:szCs w:val="18"/>
                  <w:u w:val="single"/>
                </w:rPr>
                <w:t>Splash Early Learning Center</w:t>
              </w:r>
            </w:hyperlink>
          </w:p>
        </w:tc>
        <w:tc>
          <w:tcPr>
            <w:tcW w:w="853" w:type="dxa"/>
            <w:hideMark/>
          </w:tcPr>
          <w:p w14:paraId="1035B297"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48</w:t>
            </w:r>
          </w:p>
        </w:tc>
        <w:tc>
          <w:tcPr>
            <w:tcW w:w="780" w:type="dxa"/>
            <w:hideMark/>
          </w:tcPr>
          <w:p w14:paraId="7710FA6F"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12 MO</w:t>
            </w:r>
          </w:p>
        </w:tc>
        <w:tc>
          <w:tcPr>
            <w:tcW w:w="820" w:type="dxa"/>
            <w:hideMark/>
          </w:tcPr>
          <w:p w14:paraId="61645B46"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5 YR</w:t>
            </w:r>
          </w:p>
        </w:tc>
      </w:tr>
      <w:tr w:rsidR="00F24A1A" w:rsidRPr="00A55381" w14:paraId="602A42B4" w14:textId="77777777" w:rsidTr="00F24A1A">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60C91075" w14:textId="591BDAE6" w:rsidR="00F24A1A" w:rsidRPr="00A55381" w:rsidRDefault="00F24A1A" w:rsidP="00A55381">
            <w:pPr>
              <w:pStyle w:val="NoSpacing"/>
              <w:rPr>
                <w:rFonts w:asciiTheme="minorHAnsi" w:hAnsiTheme="minorHAnsi"/>
                <w:color w:val="000000"/>
                <w:szCs w:val="18"/>
              </w:rPr>
            </w:pPr>
          </w:p>
        </w:tc>
        <w:tc>
          <w:tcPr>
            <w:tcW w:w="5580" w:type="dxa"/>
            <w:hideMark/>
          </w:tcPr>
          <w:p w14:paraId="1C8939B0"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94" w:history="1">
              <w:r w:rsidR="00F24A1A" w:rsidRPr="00A55381">
                <w:rPr>
                  <w:rFonts w:asciiTheme="minorHAnsi" w:hAnsiTheme="minorHAnsi"/>
                  <w:color w:val="0563C1"/>
                  <w:szCs w:val="18"/>
                  <w:u w:val="single"/>
                </w:rPr>
                <w:t>SULPHUR SPRINGS COMMUNITY CHILD CARE</w:t>
              </w:r>
            </w:hyperlink>
          </w:p>
        </w:tc>
        <w:tc>
          <w:tcPr>
            <w:tcW w:w="853" w:type="dxa"/>
            <w:hideMark/>
          </w:tcPr>
          <w:p w14:paraId="5776DEF7"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50</w:t>
            </w:r>
          </w:p>
        </w:tc>
        <w:tc>
          <w:tcPr>
            <w:tcW w:w="780" w:type="dxa"/>
            <w:hideMark/>
          </w:tcPr>
          <w:p w14:paraId="06549542"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6 WK</w:t>
            </w:r>
          </w:p>
        </w:tc>
        <w:tc>
          <w:tcPr>
            <w:tcW w:w="820" w:type="dxa"/>
            <w:hideMark/>
          </w:tcPr>
          <w:p w14:paraId="75EEAB30"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5 YR</w:t>
            </w:r>
          </w:p>
        </w:tc>
      </w:tr>
      <w:tr w:rsidR="00F24A1A" w:rsidRPr="00A55381" w14:paraId="62068E2E" w14:textId="77777777" w:rsidTr="00F24A1A">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504DCD61" w14:textId="1CA992C2" w:rsidR="00F24A1A" w:rsidRPr="00A55381" w:rsidRDefault="00F24A1A" w:rsidP="00A55381">
            <w:pPr>
              <w:pStyle w:val="NoSpacing"/>
              <w:rPr>
                <w:rFonts w:asciiTheme="minorHAnsi" w:hAnsiTheme="minorHAnsi"/>
                <w:color w:val="000000"/>
                <w:szCs w:val="18"/>
              </w:rPr>
            </w:pPr>
          </w:p>
        </w:tc>
        <w:tc>
          <w:tcPr>
            <w:tcW w:w="5580" w:type="dxa"/>
            <w:hideMark/>
          </w:tcPr>
          <w:p w14:paraId="53CCE1D9"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95" w:history="1">
              <w:r w:rsidR="00F24A1A" w:rsidRPr="00A55381">
                <w:rPr>
                  <w:rFonts w:asciiTheme="minorHAnsi" w:hAnsiTheme="minorHAnsi"/>
                  <w:color w:val="0563C1"/>
                  <w:szCs w:val="18"/>
                  <w:u w:val="single"/>
                </w:rPr>
                <w:t>Sundale Preschool</w:t>
              </w:r>
            </w:hyperlink>
          </w:p>
        </w:tc>
        <w:tc>
          <w:tcPr>
            <w:tcW w:w="853" w:type="dxa"/>
            <w:hideMark/>
          </w:tcPr>
          <w:p w14:paraId="760112FA"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99</w:t>
            </w:r>
          </w:p>
        </w:tc>
        <w:tc>
          <w:tcPr>
            <w:tcW w:w="780" w:type="dxa"/>
            <w:hideMark/>
          </w:tcPr>
          <w:p w14:paraId="2241F629"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6 WK</w:t>
            </w:r>
          </w:p>
        </w:tc>
        <w:tc>
          <w:tcPr>
            <w:tcW w:w="820" w:type="dxa"/>
            <w:hideMark/>
          </w:tcPr>
          <w:p w14:paraId="578D47C1"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5 YR</w:t>
            </w:r>
          </w:p>
        </w:tc>
      </w:tr>
      <w:tr w:rsidR="00F24A1A" w:rsidRPr="00A55381" w14:paraId="0901AA5D" w14:textId="77777777" w:rsidTr="00F24A1A">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30895719" w14:textId="306FD0DA" w:rsidR="00F24A1A" w:rsidRPr="00A55381" w:rsidRDefault="00F24A1A" w:rsidP="00A55381">
            <w:pPr>
              <w:pStyle w:val="NoSpacing"/>
              <w:rPr>
                <w:rFonts w:asciiTheme="minorHAnsi" w:hAnsiTheme="minorHAnsi"/>
                <w:color w:val="000000"/>
                <w:szCs w:val="18"/>
              </w:rPr>
            </w:pPr>
          </w:p>
        </w:tc>
        <w:tc>
          <w:tcPr>
            <w:tcW w:w="5580" w:type="dxa"/>
            <w:hideMark/>
          </w:tcPr>
          <w:p w14:paraId="1FDF3280"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96" w:history="1">
              <w:r w:rsidR="00F24A1A" w:rsidRPr="00A55381">
                <w:rPr>
                  <w:rFonts w:asciiTheme="minorHAnsi" w:hAnsiTheme="minorHAnsi"/>
                  <w:color w:val="0563C1"/>
                  <w:szCs w:val="18"/>
                  <w:u w:val="single"/>
                </w:rPr>
                <w:t>TINY TOWN, INC.</w:t>
              </w:r>
            </w:hyperlink>
          </w:p>
        </w:tc>
        <w:tc>
          <w:tcPr>
            <w:tcW w:w="853" w:type="dxa"/>
            <w:hideMark/>
          </w:tcPr>
          <w:p w14:paraId="50A118DD"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65</w:t>
            </w:r>
          </w:p>
        </w:tc>
        <w:tc>
          <w:tcPr>
            <w:tcW w:w="780" w:type="dxa"/>
            <w:hideMark/>
          </w:tcPr>
          <w:p w14:paraId="4F43B13F"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6 WK</w:t>
            </w:r>
          </w:p>
        </w:tc>
        <w:tc>
          <w:tcPr>
            <w:tcW w:w="820" w:type="dxa"/>
            <w:hideMark/>
          </w:tcPr>
          <w:p w14:paraId="72F3AB5B"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12 YR</w:t>
            </w:r>
          </w:p>
        </w:tc>
      </w:tr>
      <w:tr w:rsidR="00F24A1A" w:rsidRPr="00A55381" w14:paraId="6CC8FF84" w14:textId="77777777" w:rsidTr="00F24A1A">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1FF15F45" w14:textId="4CAC13C3" w:rsidR="00F24A1A" w:rsidRPr="00A55381" w:rsidRDefault="00F24A1A" w:rsidP="00A55381">
            <w:pPr>
              <w:pStyle w:val="NoSpacing"/>
              <w:rPr>
                <w:rFonts w:asciiTheme="minorHAnsi" w:hAnsiTheme="minorHAnsi"/>
                <w:color w:val="000000"/>
                <w:szCs w:val="18"/>
              </w:rPr>
            </w:pPr>
          </w:p>
        </w:tc>
        <w:tc>
          <w:tcPr>
            <w:tcW w:w="5580" w:type="dxa"/>
            <w:hideMark/>
          </w:tcPr>
          <w:p w14:paraId="09E0975D"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97" w:history="1">
              <w:r w:rsidR="00F24A1A" w:rsidRPr="00A55381">
                <w:rPr>
                  <w:rFonts w:asciiTheme="minorHAnsi" w:hAnsiTheme="minorHAnsi"/>
                  <w:color w:val="0563C1"/>
                  <w:szCs w:val="18"/>
                  <w:u w:val="single"/>
                </w:rPr>
                <w:t>TRI-CITIES CHRISTIAN PRESCHOOL &amp; AC-GRAY (-E-)</w:t>
              </w:r>
            </w:hyperlink>
          </w:p>
        </w:tc>
        <w:tc>
          <w:tcPr>
            <w:tcW w:w="853" w:type="dxa"/>
            <w:hideMark/>
          </w:tcPr>
          <w:p w14:paraId="081B6E3B"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87</w:t>
            </w:r>
          </w:p>
        </w:tc>
        <w:tc>
          <w:tcPr>
            <w:tcW w:w="780" w:type="dxa"/>
            <w:hideMark/>
          </w:tcPr>
          <w:p w14:paraId="1F607DB1"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2 YR</w:t>
            </w:r>
          </w:p>
        </w:tc>
        <w:tc>
          <w:tcPr>
            <w:tcW w:w="820" w:type="dxa"/>
            <w:hideMark/>
          </w:tcPr>
          <w:p w14:paraId="53C2A1E0"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10 YR</w:t>
            </w:r>
          </w:p>
        </w:tc>
      </w:tr>
      <w:tr w:rsidR="00F24A1A" w:rsidRPr="00A55381" w14:paraId="10D3FD3A" w14:textId="77777777" w:rsidTr="00F24A1A">
        <w:trPr>
          <w:trHeight w:val="20"/>
        </w:trPr>
        <w:tc>
          <w:tcPr>
            <w:cnfStyle w:val="001000000000" w:firstRow="0" w:lastRow="0" w:firstColumn="1" w:lastColumn="0" w:oddVBand="0" w:evenVBand="0" w:oddHBand="0" w:evenHBand="0" w:firstRowFirstColumn="0" w:firstRowLastColumn="0" w:lastRowFirstColumn="0" w:lastRowLastColumn="0"/>
            <w:tcW w:w="1345" w:type="dxa"/>
            <w:vMerge/>
            <w:noWrap/>
          </w:tcPr>
          <w:p w14:paraId="75FF4F6E" w14:textId="007EEE25" w:rsidR="00F24A1A" w:rsidRPr="00A55381" w:rsidRDefault="00F24A1A" w:rsidP="00A55381">
            <w:pPr>
              <w:pStyle w:val="NoSpacing"/>
              <w:rPr>
                <w:rFonts w:asciiTheme="minorHAnsi" w:hAnsiTheme="minorHAnsi"/>
                <w:color w:val="000000"/>
                <w:szCs w:val="18"/>
              </w:rPr>
            </w:pPr>
          </w:p>
        </w:tc>
        <w:tc>
          <w:tcPr>
            <w:tcW w:w="5580" w:type="dxa"/>
            <w:hideMark/>
          </w:tcPr>
          <w:p w14:paraId="5E971F21" w14:textId="77777777" w:rsidR="00F24A1A" w:rsidRPr="00A55381"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Cs w:val="18"/>
                <w:u w:val="single"/>
              </w:rPr>
            </w:pPr>
            <w:hyperlink r:id="rId298" w:history="1">
              <w:r w:rsidR="00F24A1A" w:rsidRPr="00A55381">
                <w:rPr>
                  <w:rFonts w:asciiTheme="minorHAnsi" w:hAnsiTheme="minorHAnsi"/>
                  <w:color w:val="0563C1"/>
                  <w:szCs w:val="18"/>
                  <w:u w:val="single"/>
                </w:rPr>
                <w:t>WESLEY MEMORIAL UMC PRESCHOOL</w:t>
              </w:r>
            </w:hyperlink>
          </w:p>
        </w:tc>
        <w:tc>
          <w:tcPr>
            <w:tcW w:w="853" w:type="dxa"/>
            <w:hideMark/>
          </w:tcPr>
          <w:p w14:paraId="66920BAE"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72</w:t>
            </w:r>
          </w:p>
        </w:tc>
        <w:tc>
          <w:tcPr>
            <w:tcW w:w="780" w:type="dxa"/>
            <w:hideMark/>
          </w:tcPr>
          <w:p w14:paraId="0BD6F21F" w14:textId="77777777" w:rsidR="00F24A1A" w:rsidRPr="00A55381" w:rsidRDefault="00F24A1A" w:rsidP="00F24A1A">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2 YR</w:t>
            </w:r>
          </w:p>
        </w:tc>
        <w:tc>
          <w:tcPr>
            <w:tcW w:w="820" w:type="dxa"/>
            <w:hideMark/>
          </w:tcPr>
          <w:p w14:paraId="501355EB" w14:textId="77777777" w:rsidR="00F24A1A" w:rsidRPr="00A55381" w:rsidRDefault="00F24A1A" w:rsidP="00663870">
            <w:pPr>
              <w:pStyle w:val="NoSpacing"/>
              <w:keepNex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Cs w:val="18"/>
              </w:rPr>
            </w:pPr>
            <w:r w:rsidRPr="00A55381">
              <w:rPr>
                <w:rFonts w:asciiTheme="minorHAnsi" w:hAnsiTheme="minorHAnsi" w:cs="Arial"/>
                <w:color w:val="000000"/>
                <w:szCs w:val="18"/>
              </w:rPr>
              <w:t>5 YR</w:t>
            </w:r>
          </w:p>
        </w:tc>
      </w:tr>
    </w:tbl>
    <w:p w14:paraId="0F4517BC" w14:textId="3260536E" w:rsidR="00A55381" w:rsidRDefault="00663870" w:rsidP="00663870">
      <w:pPr>
        <w:pStyle w:val="Caption"/>
      </w:pPr>
      <w:bookmarkStart w:id="334" w:name="_Toc471837227"/>
      <w:r>
        <w:t xml:space="preserve">Table </w:t>
      </w:r>
      <w:fldSimple w:instr=" SEQ Table \* ARABIC ">
        <w:r w:rsidR="00D024DD">
          <w:rPr>
            <w:noProof/>
          </w:rPr>
          <w:t>49</w:t>
        </w:r>
      </w:fldSimple>
      <w:r>
        <w:t>: Child Care Providers [excluding HS\}in UETHDA Service Area (July 2016)</w:t>
      </w:r>
      <w:bookmarkEnd w:id="334"/>
    </w:p>
    <w:p w14:paraId="032007E3" w14:textId="77777777" w:rsidR="0035583F" w:rsidRDefault="00AA638B">
      <w:pPr>
        <w:spacing w:line="252" w:lineRule="auto"/>
        <w:rPr>
          <w:i/>
        </w:rPr>
      </w:pPr>
      <w:r w:rsidRPr="002D6C19">
        <w:rPr>
          <w:i/>
        </w:rPr>
        <w:t xml:space="preserve">NOTE: This list does not include any Head Start or Early Head Start centers in the </w:t>
      </w:r>
      <w:r>
        <w:rPr>
          <w:i/>
        </w:rPr>
        <w:t xml:space="preserve">service </w:t>
      </w:r>
      <w:r w:rsidRPr="002D6C19">
        <w:rPr>
          <w:i/>
        </w:rPr>
        <w:t>area.</w:t>
      </w:r>
    </w:p>
    <w:p w14:paraId="11666EDB" w14:textId="088C6178" w:rsidR="00A55381" w:rsidRDefault="0035583F">
      <w:pPr>
        <w:spacing w:line="252" w:lineRule="auto"/>
        <w:rPr>
          <w:rFonts w:asciiTheme="majorHAnsi" w:eastAsiaTheme="majorEastAsia" w:hAnsiTheme="majorHAnsi" w:cstheme="majorBidi"/>
          <w:b/>
          <w:bCs/>
          <w:caps/>
          <w:spacing w:val="4"/>
          <w:sz w:val="28"/>
          <w:szCs w:val="28"/>
        </w:rPr>
      </w:pPr>
      <w:r>
        <w:rPr>
          <w:i/>
        </w:rPr>
        <w:t xml:space="preserve">See </w:t>
      </w:r>
      <w:hyperlink w:anchor="_Regulated_Child_Care" w:history="1">
        <w:r w:rsidRPr="0035583F">
          <w:rPr>
            <w:rStyle w:val="Hyperlink"/>
            <w:i/>
          </w:rPr>
          <w:t>Appendix D</w:t>
        </w:r>
      </w:hyperlink>
      <w:r>
        <w:rPr>
          <w:i/>
        </w:rPr>
        <w:t xml:space="preserve"> for a comprehensive list of child care providers including the hours of operation and center addresses. </w:t>
      </w:r>
      <w:r w:rsidR="00A55381">
        <w:br w:type="page"/>
      </w:r>
    </w:p>
    <w:p w14:paraId="05B925A6" w14:textId="10E08BF8" w:rsidR="0074285F" w:rsidRDefault="0074285F" w:rsidP="007419F3">
      <w:pPr>
        <w:pStyle w:val="Heading1"/>
      </w:pPr>
      <w:bookmarkStart w:id="335" w:name="_Toc471837153"/>
      <w:r>
        <w:lastRenderedPageBreak/>
        <w:t>Geographic Location of Eligible Children and Families</w:t>
      </w:r>
      <w:bookmarkEnd w:id="335"/>
    </w:p>
    <w:p w14:paraId="774E3419" w14:textId="500221B4" w:rsidR="001C4920" w:rsidRDefault="001C4920" w:rsidP="001C4920">
      <w:r>
        <w:t>According to the 2014 American Community Survey (5-year est</w:t>
      </w:r>
      <w:r w:rsidR="00E77767">
        <w:t>imates), there are more than</w:t>
      </w:r>
      <w:r>
        <w:t xml:space="preserve"> 1</w:t>
      </w:r>
      <w:r w:rsidR="00E77767">
        <w:t>18</w:t>
      </w:r>
      <w:r>
        <w:t xml:space="preserve">,000 children, ages 0-4, living in poverty in </w:t>
      </w:r>
      <w:r w:rsidR="00E77767">
        <w:t>Tennessee</w:t>
      </w:r>
      <w:r>
        <w:t xml:space="preserve">, of which </w:t>
      </w:r>
      <w:r w:rsidR="00E77767">
        <w:t>7,910</w:t>
      </w:r>
      <w:r>
        <w:t xml:space="preserve"> live in </w:t>
      </w:r>
      <w:r w:rsidR="00E77767">
        <w:t>the UETHDA service area</w:t>
      </w:r>
      <w:r>
        <w:t>.</w:t>
      </w:r>
      <w:r w:rsidR="00E77767">
        <w:t xml:space="preserve"> </w:t>
      </w:r>
      <w:r>
        <w:t xml:space="preserve"> </w:t>
      </w:r>
      <w:r w:rsidR="00AE1CF0">
        <w:t xml:space="preserve">Of the </w:t>
      </w:r>
      <w:r w:rsidR="00211C11">
        <w:t>7,910</w:t>
      </w:r>
      <w:r w:rsidR="00AE1CF0">
        <w:t xml:space="preserve"> children in poverty, it can be estimated that 60 percent are EHS age</w:t>
      </w:r>
      <w:r w:rsidR="00AF6356">
        <w:t>-</w:t>
      </w:r>
      <w:r w:rsidR="00AE1CF0">
        <w:t>eligible (4,746)</w:t>
      </w:r>
      <w:r w:rsidR="00AF6356">
        <w:t>,</w:t>
      </w:r>
      <w:r w:rsidR="00AE1CF0">
        <w:t xml:space="preserve"> and 40 percent are HS age</w:t>
      </w:r>
      <w:r w:rsidR="00AF6356">
        <w:t>-</w:t>
      </w:r>
      <w:r w:rsidR="00AE1CF0">
        <w:t xml:space="preserve">eligible (3,164) (Table </w:t>
      </w:r>
      <w:r w:rsidR="005C664D">
        <w:t>5</w:t>
      </w:r>
      <w:r w:rsidR="00811BD0">
        <w:t>0</w:t>
      </w:r>
      <w:r w:rsidR="00AE1CF0">
        <w:t>).</w:t>
      </w:r>
    </w:p>
    <w:p w14:paraId="0E318A69" w14:textId="595A73AE" w:rsidR="001C4920" w:rsidRDefault="00AE1CF0" w:rsidP="001C4920">
      <w:r>
        <w:t>Sullivan County is home to the highest number of children</w:t>
      </w:r>
      <w:r w:rsidR="00AF6356">
        <w:t>,</w:t>
      </w:r>
      <w:r>
        <w:t xml:space="preserve"> ages 0-4</w:t>
      </w:r>
      <w:r w:rsidR="00AF6356">
        <w:t>,</w:t>
      </w:r>
      <w:r>
        <w:t xml:space="preserve"> in poverty, 2,565</w:t>
      </w:r>
      <w:r w:rsidR="00AF6356">
        <w:t>,</w:t>
      </w:r>
      <w:r>
        <w:t xml:space="preserve"> of which approximately 1,539 are EHS age</w:t>
      </w:r>
      <w:r w:rsidR="00AF6356">
        <w:t>-</w:t>
      </w:r>
      <w:r>
        <w:t>eligible</w:t>
      </w:r>
      <w:r w:rsidR="00AF6356">
        <w:t>,</w:t>
      </w:r>
      <w:r>
        <w:t xml:space="preserve"> and 1,026 are HS age</w:t>
      </w:r>
      <w:r w:rsidR="00AF6356">
        <w:t>-</w:t>
      </w:r>
      <w:r>
        <w:t>eligible. Carter, Greene</w:t>
      </w:r>
      <w:r w:rsidR="00AF6356">
        <w:t>,</w:t>
      </w:r>
      <w:r>
        <w:t xml:space="preserve"> and Washington Count</w:t>
      </w:r>
      <w:r w:rsidR="00AF6356">
        <w:t>ies</w:t>
      </w:r>
      <w:r>
        <w:t xml:space="preserve"> each</w:t>
      </w:r>
      <w:r w:rsidR="00BC4EB2">
        <w:t xml:space="preserve"> have over 1,000 children</w:t>
      </w:r>
      <w:r w:rsidR="00AF6356">
        <w:t>,</w:t>
      </w:r>
      <w:r w:rsidR="00BC4EB2">
        <w:t xml:space="preserve"> ages 0-4</w:t>
      </w:r>
      <w:r w:rsidR="00AF6356">
        <w:t>,</w:t>
      </w:r>
      <w:r w:rsidR="00BC4EB2">
        <w:t xml:space="preserve"> in poverty. The county with the smallest number of children</w:t>
      </w:r>
      <w:r w:rsidR="00AF6356">
        <w:t>, ages 0-</w:t>
      </w:r>
      <w:r w:rsidR="0079455F">
        <w:t>4, in</w:t>
      </w:r>
      <w:r w:rsidR="00BC4EB2">
        <w:t xml:space="preserve"> poverty is Hancock County, 181. </w:t>
      </w:r>
    </w:p>
    <w:tbl>
      <w:tblPr>
        <w:tblStyle w:val="GridTable1Light-Accent11"/>
        <w:tblW w:w="6745" w:type="dxa"/>
        <w:tblLook w:val="04A0" w:firstRow="1" w:lastRow="0" w:firstColumn="1" w:lastColumn="0" w:noHBand="0" w:noVBand="1"/>
      </w:tblPr>
      <w:tblGrid>
        <w:gridCol w:w="1885"/>
        <w:gridCol w:w="1530"/>
        <w:gridCol w:w="1710"/>
        <w:gridCol w:w="1620"/>
      </w:tblGrid>
      <w:tr w:rsidR="001C4920" w:rsidRPr="001C4920" w14:paraId="7EACEC3E" w14:textId="77777777" w:rsidTr="001C4920">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885" w:type="dxa"/>
            <w:hideMark/>
          </w:tcPr>
          <w:p w14:paraId="529E22BC" w14:textId="77777777" w:rsidR="001C4920" w:rsidRPr="001C4920" w:rsidRDefault="001C4920" w:rsidP="001C4920">
            <w:pPr>
              <w:pStyle w:val="NoSpacing"/>
            </w:pPr>
            <w:r w:rsidRPr="001C4920">
              <w:t> </w:t>
            </w:r>
          </w:p>
        </w:tc>
        <w:tc>
          <w:tcPr>
            <w:tcW w:w="1530" w:type="dxa"/>
            <w:hideMark/>
          </w:tcPr>
          <w:p w14:paraId="17A774D2" w14:textId="77777777" w:rsidR="001C4920" w:rsidRPr="001C4920" w:rsidRDefault="001C4920" w:rsidP="001C4920">
            <w:pPr>
              <w:pStyle w:val="NoSpacing"/>
              <w:jc w:val="right"/>
              <w:cnfStyle w:val="100000000000" w:firstRow="1" w:lastRow="0" w:firstColumn="0" w:lastColumn="0" w:oddVBand="0" w:evenVBand="0" w:oddHBand="0" w:evenHBand="0" w:firstRowFirstColumn="0" w:firstRowLastColumn="0" w:lastRowFirstColumn="0" w:lastRowLastColumn="0"/>
              <w:rPr>
                <w:szCs w:val="18"/>
              </w:rPr>
            </w:pPr>
            <w:r w:rsidRPr="001C4920">
              <w:rPr>
                <w:szCs w:val="18"/>
              </w:rPr>
              <w:t>Under 5 years</w:t>
            </w:r>
          </w:p>
        </w:tc>
        <w:tc>
          <w:tcPr>
            <w:tcW w:w="1710" w:type="dxa"/>
            <w:hideMark/>
          </w:tcPr>
          <w:p w14:paraId="0E394CB2" w14:textId="77777777" w:rsidR="001C4920" w:rsidRPr="001C4920" w:rsidRDefault="001C4920" w:rsidP="001C4920">
            <w:pPr>
              <w:pStyle w:val="NoSpacing"/>
              <w:jc w:val="right"/>
              <w:cnfStyle w:val="100000000000" w:firstRow="1" w:lastRow="0" w:firstColumn="0" w:lastColumn="0" w:oddVBand="0" w:evenVBand="0" w:oddHBand="0" w:evenHBand="0" w:firstRowFirstColumn="0" w:firstRowLastColumn="0" w:lastRowFirstColumn="0" w:lastRowLastColumn="0"/>
              <w:rPr>
                <w:i/>
                <w:iCs/>
                <w:color w:val="FF0000"/>
                <w:szCs w:val="18"/>
              </w:rPr>
            </w:pPr>
            <w:r w:rsidRPr="001C4920">
              <w:rPr>
                <w:i/>
                <w:iCs/>
                <w:szCs w:val="18"/>
              </w:rPr>
              <w:t>Estimate Children Ages 0-2</w:t>
            </w:r>
          </w:p>
        </w:tc>
        <w:tc>
          <w:tcPr>
            <w:tcW w:w="1620" w:type="dxa"/>
            <w:hideMark/>
          </w:tcPr>
          <w:p w14:paraId="4740092D" w14:textId="77777777" w:rsidR="001C4920" w:rsidRPr="001C4920" w:rsidRDefault="001C4920" w:rsidP="001C4920">
            <w:pPr>
              <w:pStyle w:val="NoSpacing"/>
              <w:jc w:val="right"/>
              <w:cnfStyle w:val="100000000000" w:firstRow="1" w:lastRow="0" w:firstColumn="0" w:lastColumn="0" w:oddVBand="0" w:evenVBand="0" w:oddHBand="0" w:evenHBand="0" w:firstRowFirstColumn="0" w:firstRowLastColumn="0" w:lastRowFirstColumn="0" w:lastRowLastColumn="0"/>
              <w:rPr>
                <w:i/>
                <w:iCs/>
                <w:szCs w:val="18"/>
              </w:rPr>
            </w:pPr>
            <w:r w:rsidRPr="001C4920">
              <w:rPr>
                <w:i/>
                <w:iCs/>
                <w:szCs w:val="18"/>
              </w:rPr>
              <w:t>Estimate Children Ages 3-4</w:t>
            </w:r>
          </w:p>
        </w:tc>
      </w:tr>
      <w:tr w:rsidR="001C4920" w:rsidRPr="001C4920" w14:paraId="78109295" w14:textId="77777777" w:rsidTr="001C4920">
        <w:trPr>
          <w:trHeight w:val="20"/>
        </w:trPr>
        <w:tc>
          <w:tcPr>
            <w:cnfStyle w:val="001000000000" w:firstRow="0" w:lastRow="0" w:firstColumn="1" w:lastColumn="0" w:oddVBand="0" w:evenVBand="0" w:oddHBand="0" w:evenHBand="0" w:firstRowFirstColumn="0" w:firstRowLastColumn="0" w:lastRowFirstColumn="0" w:lastRowLastColumn="0"/>
            <w:tcW w:w="1885" w:type="dxa"/>
            <w:noWrap/>
            <w:hideMark/>
          </w:tcPr>
          <w:p w14:paraId="4AF0121D" w14:textId="77777777" w:rsidR="001C4920" w:rsidRPr="001C4920" w:rsidRDefault="001C4920" w:rsidP="001C4920">
            <w:pPr>
              <w:pStyle w:val="NoSpacing"/>
              <w:rPr>
                <w:szCs w:val="18"/>
              </w:rPr>
            </w:pPr>
            <w:r w:rsidRPr="001C4920">
              <w:rPr>
                <w:szCs w:val="18"/>
              </w:rPr>
              <w:t>United States</w:t>
            </w:r>
          </w:p>
        </w:tc>
        <w:tc>
          <w:tcPr>
            <w:tcW w:w="1530" w:type="dxa"/>
            <w:noWrap/>
            <w:hideMark/>
          </w:tcPr>
          <w:p w14:paraId="76F3CBA8" w14:textId="77777777" w:rsidR="001C4920" w:rsidRPr="001C4920" w:rsidRDefault="001C4920" w:rsidP="001C4920">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1C4920">
              <w:rPr>
                <w:szCs w:val="18"/>
              </w:rPr>
              <w:t xml:space="preserve">       4,892,716 </w:t>
            </w:r>
          </w:p>
        </w:tc>
        <w:tc>
          <w:tcPr>
            <w:tcW w:w="1710" w:type="dxa"/>
            <w:noWrap/>
            <w:hideMark/>
          </w:tcPr>
          <w:p w14:paraId="01D8E62B" w14:textId="77777777" w:rsidR="001C4920" w:rsidRPr="001C4920" w:rsidRDefault="001C4920" w:rsidP="001C4920">
            <w:pPr>
              <w:pStyle w:val="NoSpacing"/>
              <w:jc w:val="right"/>
              <w:cnfStyle w:val="000000000000" w:firstRow="0" w:lastRow="0" w:firstColumn="0" w:lastColumn="0" w:oddVBand="0" w:evenVBand="0" w:oddHBand="0" w:evenHBand="0" w:firstRowFirstColumn="0" w:firstRowLastColumn="0" w:lastRowFirstColumn="0" w:lastRowLastColumn="0"/>
            </w:pPr>
            <w:r w:rsidRPr="001C4920">
              <w:t xml:space="preserve">         2,935,630 </w:t>
            </w:r>
          </w:p>
        </w:tc>
        <w:tc>
          <w:tcPr>
            <w:tcW w:w="1620" w:type="dxa"/>
            <w:noWrap/>
            <w:hideMark/>
          </w:tcPr>
          <w:p w14:paraId="7902B617" w14:textId="77777777" w:rsidR="001C4920" w:rsidRPr="001C4920" w:rsidRDefault="001C4920" w:rsidP="001C4920">
            <w:pPr>
              <w:pStyle w:val="NoSpacing"/>
              <w:jc w:val="right"/>
              <w:cnfStyle w:val="000000000000" w:firstRow="0" w:lastRow="0" w:firstColumn="0" w:lastColumn="0" w:oddVBand="0" w:evenVBand="0" w:oddHBand="0" w:evenHBand="0" w:firstRowFirstColumn="0" w:firstRowLastColumn="0" w:lastRowFirstColumn="0" w:lastRowLastColumn="0"/>
            </w:pPr>
            <w:r w:rsidRPr="001C4920">
              <w:t xml:space="preserve">         1,957,086 </w:t>
            </w:r>
          </w:p>
        </w:tc>
      </w:tr>
      <w:tr w:rsidR="001C4920" w:rsidRPr="001C4920" w14:paraId="5EA549CB" w14:textId="77777777" w:rsidTr="001C4920">
        <w:trPr>
          <w:trHeight w:val="20"/>
        </w:trPr>
        <w:tc>
          <w:tcPr>
            <w:cnfStyle w:val="001000000000" w:firstRow="0" w:lastRow="0" w:firstColumn="1" w:lastColumn="0" w:oddVBand="0" w:evenVBand="0" w:oddHBand="0" w:evenHBand="0" w:firstRowFirstColumn="0" w:firstRowLastColumn="0" w:lastRowFirstColumn="0" w:lastRowLastColumn="0"/>
            <w:tcW w:w="1885" w:type="dxa"/>
            <w:noWrap/>
            <w:hideMark/>
          </w:tcPr>
          <w:p w14:paraId="2ED44335" w14:textId="77777777" w:rsidR="001C4920" w:rsidRPr="001C4920" w:rsidRDefault="001C4920" w:rsidP="001C4920">
            <w:pPr>
              <w:pStyle w:val="NoSpacing"/>
              <w:rPr>
                <w:szCs w:val="18"/>
              </w:rPr>
            </w:pPr>
            <w:r w:rsidRPr="001C4920">
              <w:rPr>
                <w:szCs w:val="18"/>
              </w:rPr>
              <w:t>Tennessee</w:t>
            </w:r>
          </w:p>
        </w:tc>
        <w:tc>
          <w:tcPr>
            <w:tcW w:w="1530" w:type="dxa"/>
            <w:noWrap/>
            <w:hideMark/>
          </w:tcPr>
          <w:p w14:paraId="20232372" w14:textId="77777777" w:rsidR="001C4920" w:rsidRPr="001C4920" w:rsidRDefault="001C4920" w:rsidP="001C4920">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1C4920">
              <w:rPr>
                <w:szCs w:val="18"/>
              </w:rPr>
              <w:t xml:space="preserve">          118,580 </w:t>
            </w:r>
          </w:p>
        </w:tc>
        <w:tc>
          <w:tcPr>
            <w:tcW w:w="1710" w:type="dxa"/>
            <w:noWrap/>
            <w:hideMark/>
          </w:tcPr>
          <w:p w14:paraId="7F13820F" w14:textId="77777777" w:rsidR="001C4920" w:rsidRPr="001C4920" w:rsidRDefault="001C4920" w:rsidP="001C4920">
            <w:pPr>
              <w:pStyle w:val="NoSpacing"/>
              <w:jc w:val="right"/>
              <w:cnfStyle w:val="000000000000" w:firstRow="0" w:lastRow="0" w:firstColumn="0" w:lastColumn="0" w:oddVBand="0" w:evenVBand="0" w:oddHBand="0" w:evenHBand="0" w:firstRowFirstColumn="0" w:firstRowLastColumn="0" w:lastRowFirstColumn="0" w:lastRowLastColumn="0"/>
            </w:pPr>
            <w:r w:rsidRPr="001C4920">
              <w:t xml:space="preserve">               71,148 </w:t>
            </w:r>
          </w:p>
        </w:tc>
        <w:tc>
          <w:tcPr>
            <w:tcW w:w="1620" w:type="dxa"/>
            <w:noWrap/>
            <w:hideMark/>
          </w:tcPr>
          <w:p w14:paraId="2A717BC0" w14:textId="77777777" w:rsidR="001C4920" w:rsidRPr="001C4920" w:rsidRDefault="001C4920" w:rsidP="001C4920">
            <w:pPr>
              <w:pStyle w:val="NoSpacing"/>
              <w:jc w:val="right"/>
              <w:cnfStyle w:val="000000000000" w:firstRow="0" w:lastRow="0" w:firstColumn="0" w:lastColumn="0" w:oddVBand="0" w:evenVBand="0" w:oddHBand="0" w:evenHBand="0" w:firstRowFirstColumn="0" w:firstRowLastColumn="0" w:lastRowFirstColumn="0" w:lastRowLastColumn="0"/>
            </w:pPr>
            <w:r w:rsidRPr="001C4920">
              <w:t xml:space="preserve">               47,432 </w:t>
            </w:r>
          </w:p>
        </w:tc>
      </w:tr>
      <w:tr w:rsidR="001C4920" w:rsidRPr="001C4920" w14:paraId="0A2DE0CA" w14:textId="77777777" w:rsidTr="001C4920">
        <w:trPr>
          <w:trHeight w:val="20"/>
        </w:trPr>
        <w:tc>
          <w:tcPr>
            <w:cnfStyle w:val="001000000000" w:firstRow="0" w:lastRow="0" w:firstColumn="1" w:lastColumn="0" w:oddVBand="0" w:evenVBand="0" w:oddHBand="0" w:evenHBand="0" w:firstRowFirstColumn="0" w:firstRowLastColumn="0" w:lastRowFirstColumn="0" w:lastRowLastColumn="0"/>
            <w:tcW w:w="1885" w:type="dxa"/>
            <w:noWrap/>
            <w:hideMark/>
          </w:tcPr>
          <w:p w14:paraId="060CD0CF" w14:textId="77777777" w:rsidR="001C4920" w:rsidRPr="001C4920" w:rsidRDefault="001C4920" w:rsidP="001C4920">
            <w:pPr>
              <w:pStyle w:val="NoSpacing"/>
              <w:rPr>
                <w:szCs w:val="18"/>
              </w:rPr>
            </w:pPr>
            <w:r w:rsidRPr="001C4920">
              <w:rPr>
                <w:szCs w:val="18"/>
              </w:rPr>
              <w:t>Carter County</w:t>
            </w:r>
          </w:p>
        </w:tc>
        <w:tc>
          <w:tcPr>
            <w:tcW w:w="1530" w:type="dxa"/>
            <w:noWrap/>
            <w:hideMark/>
          </w:tcPr>
          <w:p w14:paraId="34B3436E" w14:textId="77777777" w:rsidR="001C4920" w:rsidRPr="001C4920" w:rsidRDefault="001C4920" w:rsidP="001C4920">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1C4920">
              <w:rPr>
                <w:szCs w:val="18"/>
              </w:rPr>
              <w:t xml:space="preserve">              1,316 </w:t>
            </w:r>
          </w:p>
        </w:tc>
        <w:tc>
          <w:tcPr>
            <w:tcW w:w="1710" w:type="dxa"/>
            <w:noWrap/>
            <w:hideMark/>
          </w:tcPr>
          <w:p w14:paraId="5C2EAF92" w14:textId="77777777" w:rsidR="001C4920" w:rsidRPr="001C4920" w:rsidRDefault="001C4920" w:rsidP="001C4920">
            <w:pPr>
              <w:pStyle w:val="NoSpacing"/>
              <w:jc w:val="right"/>
              <w:cnfStyle w:val="000000000000" w:firstRow="0" w:lastRow="0" w:firstColumn="0" w:lastColumn="0" w:oddVBand="0" w:evenVBand="0" w:oddHBand="0" w:evenHBand="0" w:firstRowFirstColumn="0" w:firstRowLastColumn="0" w:lastRowFirstColumn="0" w:lastRowLastColumn="0"/>
            </w:pPr>
            <w:r w:rsidRPr="001C4920">
              <w:t xml:space="preserve">                     790 </w:t>
            </w:r>
          </w:p>
        </w:tc>
        <w:tc>
          <w:tcPr>
            <w:tcW w:w="1620" w:type="dxa"/>
            <w:noWrap/>
            <w:hideMark/>
          </w:tcPr>
          <w:p w14:paraId="0612615D" w14:textId="77777777" w:rsidR="001C4920" w:rsidRPr="001C4920" w:rsidRDefault="001C4920" w:rsidP="001C4920">
            <w:pPr>
              <w:pStyle w:val="NoSpacing"/>
              <w:jc w:val="right"/>
              <w:cnfStyle w:val="000000000000" w:firstRow="0" w:lastRow="0" w:firstColumn="0" w:lastColumn="0" w:oddVBand="0" w:evenVBand="0" w:oddHBand="0" w:evenHBand="0" w:firstRowFirstColumn="0" w:firstRowLastColumn="0" w:lastRowFirstColumn="0" w:lastRowLastColumn="0"/>
            </w:pPr>
            <w:r w:rsidRPr="001C4920">
              <w:t xml:space="preserve">                     526 </w:t>
            </w:r>
          </w:p>
        </w:tc>
      </w:tr>
      <w:tr w:rsidR="001C4920" w:rsidRPr="001C4920" w14:paraId="65DB9B86" w14:textId="77777777" w:rsidTr="001C4920">
        <w:trPr>
          <w:trHeight w:val="20"/>
        </w:trPr>
        <w:tc>
          <w:tcPr>
            <w:cnfStyle w:val="001000000000" w:firstRow="0" w:lastRow="0" w:firstColumn="1" w:lastColumn="0" w:oddVBand="0" w:evenVBand="0" w:oddHBand="0" w:evenHBand="0" w:firstRowFirstColumn="0" w:firstRowLastColumn="0" w:lastRowFirstColumn="0" w:lastRowLastColumn="0"/>
            <w:tcW w:w="1885" w:type="dxa"/>
            <w:noWrap/>
            <w:hideMark/>
          </w:tcPr>
          <w:p w14:paraId="1D155B1C" w14:textId="77777777" w:rsidR="001C4920" w:rsidRPr="001C4920" w:rsidRDefault="001C4920" w:rsidP="001C4920">
            <w:pPr>
              <w:pStyle w:val="NoSpacing"/>
              <w:rPr>
                <w:szCs w:val="18"/>
              </w:rPr>
            </w:pPr>
            <w:r w:rsidRPr="001C4920">
              <w:rPr>
                <w:szCs w:val="18"/>
              </w:rPr>
              <w:t>Greene County</w:t>
            </w:r>
          </w:p>
        </w:tc>
        <w:tc>
          <w:tcPr>
            <w:tcW w:w="1530" w:type="dxa"/>
            <w:noWrap/>
            <w:hideMark/>
          </w:tcPr>
          <w:p w14:paraId="5754FDB6" w14:textId="77777777" w:rsidR="001C4920" w:rsidRPr="001C4920" w:rsidRDefault="001C4920" w:rsidP="001C4920">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1C4920">
              <w:rPr>
                <w:szCs w:val="18"/>
              </w:rPr>
              <w:t xml:space="preserve">              1,271 </w:t>
            </w:r>
          </w:p>
        </w:tc>
        <w:tc>
          <w:tcPr>
            <w:tcW w:w="1710" w:type="dxa"/>
            <w:noWrap/>
            <w:hideMark/>
          </w:tcPr>
          <w:p w14:paraId="72962653" w14:textId="77777777" w:rsidR="001C4920" w:rsidRPr="001C4920" w:rsidRDefault="001C4920" w:rsidP="001C4920">
            <w:pPr>
              <w:pStyle w:val="NoSpacing"/>
              <w:jc w:val="right"/>
              <w:cnfStyle w:val="000000000000" w:firstRow="0" w:lastRow="0" w:firstColumn="0" w:lastColumn="0" w:oddVBand="0" w:evenVBand="0" w:oddHBand="0" w:evenHBand="0" w:firstRowFirstColumn="0" w:firstRowLastColumn="0" w:lastRowFirstColumn="0" w:lastRowLastColumn="0"/>
            </w:pPr>
            <w:r w:rsidRPr="001C4920">
              <w:t xml:space="preserve">                     763 </w:t>
            </w:r>
          </w:p>
        </w:tc>
        <w:tc>
          <w:tcPr>
            <w:tcW w:w="1620" w:type="dxa"/>
            <w:noWrap/>
            <w:hideMark/>
          </w:tcPr>
          <w:p w14:paraId="05493DFC" w14:textId="77777777" w:rsidR="001C4920" w:rsidRPr="001C4920" w:rsidRDefault="001C4920" w:rsidP="001C4920">
            <w:pPr>
              <w:pStyle w:val="NoSpacing"/>
              <w:jc w:val="right"/>
              <w:cnfStyle w:val="000000000000" w:firstRow="0" w:lastRow="0" w:firstColumn="0" w:lastColumn="0" w:oddVBand="0" w:evenVBand="0" w:oddHBand="0" w:evenHBand="0" w:firstRowFirstColumn="0" w:firstRowLastColumn="0" w:lastRowFirstColumn="0" w:lastRowLastColumn="0"/>
            </w:pPr>
            <w:r w:rsidRPr="001C4920">
              <w:t xml:space="preserve">                     508 </w:t>
            </w:r>
          </w:p>
        </w:tc>
      </w:tr>
      <w:tr w:rsidR="001C4920" w:rsidRPr="001C4920" w14:paraId="454FD42C" w14:textId="77777777" w:rsidTr="001C4920">
        <w:trPr>
          <w:trHeight w:val="20"/>
        </w:trPr>
        <w:tc>
          <w:tcPr>
            <w:cnfStyle w:val="001000000000" w:firstRow="0" w:lastRow="0" w:firstColumn="1" w:lastColumn="0" w:oddVBand="0" w:evenVBand="0" w:oddHBand="0" w:evenHBand="0" w:firstRowFirstColumn="0" w:firstRowLastColumn="0" w:lastRowFirstColumn="0" w:lastRowLastColumn="0"/>
            <w:tcW w:w="1885" w:type="dxa"/>
            <w:noWrap/>
            <w:hideMark/>
          </w:tcPr>
          <w:p w14:paraId="34EA5F9D" w14:textId="77777777" w:rsidR="001C4920" w:rsidRPr="001C4920" w:rsidRDefault="001C4920" w:rsidP="001C4920">
            <w:pPr>
              <w:pStyle w:val="NoSpacing"/>
              <w:rPr>
                <w:szCs w:val="18"/>
              </w:rPr>
            </w:pPr>
            <w:r w:rsidRPr="001C4920">
              <w:rPr>
                <w:szCs w:val="18"/>
              </w:rPr>
              <w:t>Hancock County</w:t>
            </w:r>
          </w:p>
        </w:tc>
        <w:tc>
          <w:tcPr>
            <w:tcW w:w="1530" w:type="dxa"/>
            <w:noWrap/>
            <w:hideMark/>
          </w:tcPr>
          <w:p w14:paraId="1E62CE26" w14:textId="77777777" w:rsidR="001C4920" w:rsidRPr="001C4920" w:rsidRDefault="001C4920" w:rsidP="001C4920">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1C4920">
              <w:rPr>
                <w:szCs w:val="18"/>
              </w:rPr>
              <w:t xml:space="preserve">                 181 </w:t>
            </w:r>
          </w:p>
        </w:tc>
        <w:tc>
          <w:tcPr>
            <w:tcW w:w="1710" w:type="dxa"/>
            <w:noWrap/>
            <w:hideMark/>
          </w:tcPr>
          <w:p w14:paraId="4F8B3F8D" w14:textId="77777777" w:rsidR="001C4920" w:rsidRPr="001C4920" w:rsidRDefault="001C4920" w:rsidP="001C4920">
            <w:pPr>
              <w:pStyle w:val="NoSpacing"/>
              <w:jc w:val="right"/>
              <w:cnfStyle w:val="000000000000" w:firstRow="0" w:lastRow="0" w:firstColumn="0" w:lastColumn="0" w:oddVBand="0" w:evenVBand="0" w:oddHBand="0" w:evenHBand="0" w:firstRowFirstColumn="0" w:firstRowLastColumn="0" w:lastRowFirstColumn="0" w:lastRowLastColumn="0"/>
            </w:pPr>
            <w:r w:rsidRPr="001C4920">
              <w:t xml:space="preserve">                     109 </w:t>
            </w:r>
          </w:p>
        </w:tc>
        <w:tc>
          <w:tcPr>
            <w:tcW w:w="1620" w:type="dxa"/>
            <w:noWrap/>
            <w:hideMark/>
          </w:tcPr>
          <w:p w14:paraId="2C11E375" w14:textId="77777777" w:rsidR="001C4920" w:rsidRPr="001C4920" w:rsidRDefault="001C4920" w:rsidP="001C4920">
            <w:pPr>
              <w:pStyle w:val="NoSpacing"/>
              <w:jc w:val="right"/>
              <w:cnfStyle w:val="000000000000" w:firstRow="0" w:lastRow="0" w:firstColumn="0" w:lastColumn="0" w:oddVBand="0" w:evenVBand="0" w:oddHBand="0" w:evenHBand="0" w:firstRowFirstColumn="0" w:firstRowLastColumn="0" w:lastRowFirstColumn="0" w:lastRowLastColumn="0"/>
            </w:pPr>
            <w:r w:rsidRPr="001C4920">
              <w:t xml:space="preserve">                       72 </w:t>
            </w:r>
          </w:p>
        </w:tc>
      </w:tr>
      <w:tr w:rsidR="001C4920" w:rsidRPr="001C4920" w14:paraId="3A24C314" w14:textId="77777777" w:rsidTr="001C4920">
        <w:trPr>
          <w:trHeight w:val="20"/>
        </w:trPr>
        <w:tc>
          <w:tcPr>
            <w:cnfStyle w:val="001000000000" w:firstRow="0" w:lastRow="0" w:firstColumn="1" w:lastColumn="0" w:oddVBand="0" w:evenVBand="0" w:oddHBand="0" w:evenHBand="0" w:firstRowFirstColumn="0" w:firstRowLastColumn="0" w:lastRowFirstColumn="0" w:lastRowLastColumn="0"/>
            <w:tcW w:w="1885" w:type="dxa"/>
            <w:noWrap/>
            <w:hideMark/>
          </w:tcPr>
          <w:p w14:paraId="228B7F91" w14:textId="77777777" w:rsidR="001C4920" w:rsidRPr="001C4920" w:rsidRDefault="001C4920" w:rsidP="001C4920">
            <w:pPr>
              <w:pStyle w:val="NoSpacing"/>
              <w:rPr>
                <w:szCs w:val="18"/>
              </w:rPr>
            </w:pPr>
            <w:r w:rsidRPr="001C4920">
              <w:rPr>
                <w:szCs w:val="18"/>
              </w:rPr>
              <w:t>Hawkins County</w:t>
            </w:r>
          </w:p>
        </w:tc>
        <w:tc>
          <w:tcPr>
            <w:tcW w:w="1530" w:type="dxa"/>
            <w:noWrap/>
            <w:hideMark/>
          </w:tcPr>
          <w:p w14:paraId="5CA9A083" w14:textId="77777777" w:rsidR="001C4920" w:rsidRPr="001C4920" w:rsidRDefault="001C4920" w:rsidP="001C4920">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1C4920">
              <w:rPr>
                <w:szCs w:val="18"/>
              </w:rPr>
              <w:t xml:space="preserve">                 791 </w:t>
            </w:r>
          </w:p>
        </w:tc>
        <w:tc>
          <w:tcPr>
            <w:tcW w:w="1710" w:type="dxa"/>
            <w:noWrap/>
            <w:hideMark/>
          </w:tcPr>
          <w:p w14:paraId="727F9C53" w14:textId="77777777" w:rsidR="001C4920" w:rsidRPr="001C4920" w:rsidRDefault="001C4920" w:rsidP="001C4920">
            <w:pPr>
              <w:pStyle w:val="NoSpacing"/>
              <w:jc w:val="right"/>
              <w:cnfStyle w:val="000000000000" w:firstRow="0" w:lastRow="0" w:firstColumn="0" w:lastColumn="0" w:oddVBand="0" w:evenVBand="0" w:oddHBand="0" w:evenHBand="0" w:firstRowFirstColumn="0" w:firstRowLastColumn="0" w:lastRowFirstColumn="0" w:lastRowLastColumn="0"/>
            </w:pPr>
            <w:r w:rsidRPr="001C4920">
              <w:t xml:space="preserve">                     475 </w:t>
            </w:r>
          </w:p>
        </w:tc>
        <w:tc>
          <w:tcPr>
            <w:tcW w:w="1620" w:type="dxa"/>
            <w:noWrap/>
            <w:hideMark/>
          </w:tcPr>
          <w:p w14:paraId="249D1B15" w14:textId="77777777" w:rsidR="001C4920" w:rsidRPr="001C4920" w:rsidRDefault="001C4920" w:rsidP="001C4920">
            <w:pPr>
              <w:pStyle w:val="NoSpacing"/>
              <w:jc w:val="right"/>
              <w:cnfStyle w:val="000000000000" w:firstRow="0" w:lastRow="0" w:firstColumn="0" w:lastColumn="0" w:oddVBand="0" w:evenVBand="0" w:oddHBand="0" w:evenHBand="0" w:firstRowFirstColumn="0" w:firstRowLastColumn="0" w:lastRowFirstColumn="0" w:lastRowLastColumn="0"/>
            </w:pPr>
            <w:r w:rsidRPr="001C4920">
              <w:t xml:space="preserve">                     316 </w:t>
            </w:r>
          </w:p>
        </w:tc>
      </w:tr>
      <w:tr w:rsidR="001C4920" w:rsidRPr="001C4920" w14:paraId="09E78053" w14:textId="77777777" w:rsidTr="001C4920">
        <w:trPr>
          <w:trHeight w:val="20"/>
        </w:trPr>
        <w:tc>
          <w:tcPr>
            <w:cnfStyle w:val="001000000000" w:firstRow="0" w:lastRow="0" w:firstColumn="1" w:lastColumn="0" w:oddVBand="0" w:evenVBand="0" w:oddHBand="0" w:evenHBand="0" w:firstRowFirstColumn="0" w:firstRowLastColumn="0" w:lastRowFirstColumn="0" w:lastRowLastColumn="0"/>
            <w:tcW w:w="1885" w:type="dxa"/>
            <w:noWrap/>
            <w:hideMark/>
          </w:tcPr>
          <w:p w14:paraId="2F5CB6ED" w14:textId="77777777" w:rsidR="001C4920" w:rsidRPr="001C4920" w:rsidRDefault="001C4920" w:rsidP="001C4920">
            <w:pPr>
              <w:pStyle w:val="NoSpacing"/>
              <w:rPr>
                <w:szCs w:val="18"/>
              </w:rPr>
            </w:pPr>
            <w:r w:rsidRPr="001C4920">
              <w:rPr>
                <w:szCs w:val="18"/>
              </w:rPr>
              <w:t>Johnson County</w:t>
            </w:r>
          </w:p>
        </w:tc>
        <w:tc>
          <w:tcPr>
            <w:tcW w:w="1530" w:type="dxa"/>
            <w:noWrap/>
            <w:hideMark/>
          </w:tcPr>
          <w:p w14:paraId="12E261B7" w14:textId="77777777" w:rsidR="001C4920" w:rsidRPr="001C4920" w:rsidRDefault="001C4920" w:rsidP="001C4920">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1C4920">
              <w:rPr>
                <w:szCs w:val="18"/>
              </w:rPr>
              <w:t xml:space="preserve">                 216 </w:t>
            </w:r>
          </w:p>
        </w:tc>
        <w:tc>
          <w:tcPr>
            <w:tcW w:w="1710" w:type="dxa"/>
            <w:noWrap/>
            <w:hideMark/>
          </w:tcPr>
          <w:p w14:paraId="11CB6520" w14:textId="77777777" w:rsidR="001C4920" w:rsidRPr="001C4920" w:rsidRDefault="001C4920" w:rsidP="001C4920">
            <w:pPr>
              <w:pStyle w:val="NoSpacing"/>
              <w:jc w:val="right"/>
              <w:cnfStyle w:val="000000000000" w:firstRow="0" w:lastRow="0" w:firstColumn="0" w:lastColumn="0" w:oddVBand="0" w:evenVBand="0" w:oddHBand="0" w:evenHBand="0" w:firstRowFirstColumn="0" w:firstRowLastColumn="0" w:lastRowFirstColumn="0" w:lastRowLastColumn="0"/>
            </w:pPr>
            <w:r w:rsidRPr="001C4920">
              <w:t xml:space="preserve">                     130 </w:t>
            </w:r>
          </w:p>
        </w:tc>
        <w:tc>
          <w:tcPr>
            <w:tcW w:w="1620" w:type="dxa"/>
            <w:noWrap/>
            <w:hideMark/>
          </w:tcPr>
          <w:p w14:paraId="42F34694" w14:textId="77777777" w:rsidR="001C4920" w:rsidRPr="001C4920" w:rsidRDefault="001C4920" w:rsidP="001C4920">
            <w:pPr>
              <w:pStyle w:val="NoSpacing"/>
              <w:jc w:val="right"/>
              <w:cnfStyle w:val="000000000000" w:firstRow="0" w:lastRow="0" w:firstColumn="0" w:lastColumn="0" w:oddVBand="0" w:evenVBand="0" w:oddHBand="0" w:evenHBand="0" w:firstRowFirstColumn="0" w:firstRowLastColumn="0" w:lastRowFirstColumn="0" w:lastRowLastColumn="0"/>
            </w:pPr>
            <w:r w:rsidRPr="001C4920">
              <w:t xml:space="preserve">                       86 </w:t>
            </w:r>
          </w:p>
        </w:tc>
      </w:tr>
      <w:tr w:rsidR="001C4920" w:rsidRPr="001C4920" w14:paraId="3E7B091F" w14:textId="77777777" w:rsidTr="001C4920">
        <w:trPr>
          <w:trHeight w:val="20"/>
        </w:trPr>
        <w:tc>
          <w:tcPr>
            <w:cnfStyle w:val="001000000000" w:firstRow="0" w:lastRow="0" w:firstColumn="1" w:lastColumn="0" w:oddVBand="0" w:evenVBand="0" w:oddHBand="0" w:evenHBand="0" w:firstRowFirstColumn="0" w:firstRowLastColumn="0" w:lastRowFirstColumn="0" w:lastRowLastColumn="0"/>
            <w:tcW w:w="1885" w:type="dxa"/>
            <w:noWrap/>
            <w:hideMark/>
          </w:tcPr>
          <w:p w14:paraId="11329A7D" w14:textId="77777777" w:rsidR="001C4920" w:rsidRPr="001C4920" w:rsidRDefault="001C4920" w:rsidP="001C4920">
            <w:pPr>
              <w:pStyle w:val="NoSpacing"/>
              <w:rPr>
                <w:szCs w:val="18"/>
              </w:rPr>
            </w:pPr>
            <w:r w:rsidRPr="001C4920">
              <w:rPr>
                <w:szCs w:val="18"/>
              </w:rPr>
              <w:t>Sullivan County</w:t>
            </w:r>
          </w:p>
        </w:tc>
        <w:tc>
          <w:tcPr>
            <w:tcW w:w="1530" w:type="dxa"/>
            <w:noWrap/>
            <w:hideMark/>
          </w:tcPr>
          <w:p w14:paraId="5D5D78F0" w14:textId="77777777" w:rsidR="001C4920" w:rsidRPr="001C4920" w:rsidRDefault="001C4920" w:rsidP="001C4920">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1C4920">
              <w:rPr>
                <w:szCs w:val="18"/>
              </w:rPr>
              <w:t xml:space="preserve">              2,565 </w:t>
            </w:r>
          </w:p>
        </w:tc>
        <w:tc>
          <w:tcPr>
            <w:tcW w:w="1710" w:type="dxa"/>
            <w:noWrap/>
            <w:hideMark/>
          </w:tcPr>
          <w:p w14:paraId="65F56C9F" w14:textId="77777777" w:rsidR="001C4920" w:rsidRPr="001C4920" w:rsidRDefault="001C4920" w:rsidP="001C4920">
            <w:pPr>
              <w:pStyle w:val="NoSpacing"/>
              <w:jc w:val="right"/>
              <w:cnfStyle w:val="000000000000" w:firstRow="0" w:lastRow="0" w:firstColumn="0" w:lastColumn="0" w:oddVBand="0" w:evenVBand="0" w:oddHBand="0" w:evenHBand="0" w:firstRowFirstColumn="0" w:firstRowLastColumn="0" w:lastRowFirstColumn="0" w:lastRowLastColumn="0"/>
            </w:pPr>
            <w:r w:rsidRPr="001C4920">
              <w:t xml:space="preserve">                 1,539 </w:t>
            </w:r>
          </w:p>
        </w:tc>
        <w:tc>
          <w:tcPr>
            <w:tcW w:w="1620" w:type="dxa"/>
            <w:noWrap/>
            <w:hideMark/>
          </w:tcPr>
          <w:p w14:paraId="1354FD03" w14:textId="77777777" w:rsidR="001C4920" w:rsidRPr="001C4920" w:rsidRDefault="001C4920" w:rsidP="001C4920">
            <w:pPr>
              <w:pStyle w:val="NoSpacing"/>
              <w:jc w:val="right"/>
              <w:cnfStyle w:val="000000000000" w:firstRow="0" w:lastRow="0" w:firstColumn="0" w:lastColumn="0" w:oddVBand="0" w:evenVBand="0" w:oddHBand="0" w:evenHBand="0" w:firstRowFirstColumn="0" w:firstRowLastColumn="0" w:lastRowFirstColumn="0" w:lastRowLastColumn="0"/>
            </w:pPr>
            <w:r w:rsidRPr="001C4920">
              <w:t xml:space="preserve">                 1,026 </w:t>
            </w:r>
          </w:p>
        </w:tc>
      </w:tr>
      <w:tr w:rsidR="001C4920" w:rsidRPr="001C4920" w14:paraId="27EB604A" w14:textId="77777777" w:rsidTr="001C4920">
        <w:trPr>
          <w:trHeight w:val="20"/>
        </w:trPr>
        <w:tc>
          <w:tcPr>
            <w:cnfStyle w:val="001000000000" w:firstRow="0" w:lastRow="0" w:firstColumn="1" w:lastColumn="0" w:oddVBand="0" w:evenVBand="0" w:oddHBand="0" w:evenHBand="0" w:firstRowFirstColumn="0" w:firstRowLastColumn="0" w:lastRowFirstColumn="0" w:lastRowLastColumn="0"/>
            <w:tcW w:w="1885" w:type="dxa"/>
            <w:noWrap/>
            <w:hideMark/>
          </w:tcPr>
          <w:p w14:paraId="1119CA79" w14:textId="77777777" w:rsidR="001C4920" w:rsidRPr="001C4920" w:rsidRDefault="001C4920" w:rsidP="001C4920">
            <w:pPr>
              <w:pStyle w:val="NoSpacing"/>
              <w:rPr>
                <w:szCs w:val="18"/>
              </w:rPr>
            </w:pPr>
            <w:r w:rsidRPr="001C4920">
              <w:rPr>
                <w:szCs w:val="18"/>
              </w:rPr>
              <w:t>Unicoi County</w:t>
            </w:r>
          </w:p>
        </w:tc>
        <w:tc>
          <w:tcPr>
            <w:tcW w:w="1530" w:type="dxa"/>
            <w:noWrap/>
            <w:hideMark/>
          </w:tcPr>
          <w:p w14:paraId="25794020" w14:textId="77777777" w:rsidR="001C4920" w:rsidRPr="001C4920" w:rsidRDefault="001C4920" w:rsidP="001C4920">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1C4920">
              <w:rPr>
                <w:szCs w:val="18"/>
              </w:rPr>
              <w:t xml:space="preserve">                 201 </w:t>
            </w:r>
          </w:p>
        </w:tc>
        <w:tc>
          <w:tcPr>
            <w:tcW w:w="1710" w:type="dxa"/>
            <w:noWrap/>
            <w:hideMark/>
          </w:tcPr>
          <w:p w14:paraId="379DDFFF" w14:textId="77777777" w:rsidR="001C4920" w:rsidRPr="001C4920" w:rsidRDefault="001C4920" w:rsidP="001C4920">
            <w:pPr>
              <w:pStyle w:val="NoSpacing"/>
              <w:jc w:val="right"/>
              <w:cnfStyle w:val="000000000000" w:firstRow="0" w:lastRow="0" w:firstColumn="0" w:lastColumn="0" w:oddVBand="0" w:evenVBand="0" w:oddHBand="0" w:evenHBand="0" w:firstRowFirstColumn="0" w:firstRowLastColumn="0" w:lastRowFirstColumn="0" w:lastRowLastColumn="0"/>
            </w:pPr>
            <w:r w:rsidRPr="001C4920">
              <w:t xml:space="preserve">                     121 </w:t>
            </w:r>
          </w:p>
        </w:tc>
        <w:tc>
          <w:tcPr>
            <w:tcW w:w="1620" w:type="dxa"/>
            <w:noWrap/>
            <w:hideMark/>
          </w:tcPr>
          <w:p w14:paraId="3EA70158" w14:textId="77777777" w:rsidR="001C4920" w:rsidRPr="001C4920" w:rsidRDefault="001C4920" w:rsidP="001C4920">
            <w:pPr>
              <w:pStyle w:val="NoSpacing"/>
              <w:jc w:val="right"/>
              <w:cnfStyle w:val="000000000000" w:firstRow="0" w:lastRow="0" w:firstColumn="0" w:lastColumn="0" w:oddVBand="0" w:evenVBand="0" w:oddHBand="0" w:evenHBand="0" w:firstRowFirstColumn="0" w:firstRowLastColumn="0" w:lastRowFirstColumn="0" w:lastRowLastColumn="0"/>
            </w:pPr>
            <w:r w:rsidRPr="001C4920">
              <w:t xml:space="preserve">                       80 </w:t>
            </w:r>
          </w:p>
        </w:tc>
      </w:tr>
      <w:tr w:rsidR="001C4920" w:rsidRPr="001C4920" w14:paraId="06BB69C9" w14:textId="77777777" w:rsidTr="001C4920">
        <w:trPr>
          <w:trHeight w:val="20"/>
        </w:trPr>
        <w:tc>
          <w:tcPr>
            <w:cnfStyle w:val="001000000000" w:firstRow="0" w:lastRow="0" w:firstColumn="1" w:lastColumn="0" w:oddVBand="0" w:evenVBand="0" w:oddHBand="0" w:evenHBand="0" w:firstRowFirstColumn="0" w:firstRowLastColumn="0" w:lastRowFirstColumn="0" w:lastRowLastColumn="0"/>
            <w:tcW w:w="1885" w:type="dxa"/>
            <w:noWrap/>
            <w:hideMark/>
          </w:tcPr>
          <w:p w14:paraId="0BD9D020" w14:textId="77777777" w:rsidR="001C4920" w:rsidRPr="001C4920" w:rsidRDefault="001C4920" w:rsidP="001C4920">
            <w:pPr>
              <w:pStyle w:val="NoSpacing"/>
              <w:rPr>
                <w:szCs w:val="18"/>
              </w:rPr>
            </w:pPr>
            <w:r w:rsidRPr="001C4920">
              <w:rPr>
                <w:szCs w:val="18"/>
              </w:rPr>
              <w:t>Washington County</w:t>
            </w:r>
          </w:p>
        </w:tc>
        <w:tc>
          <w:tcPr>
            <w:tcW w:w="1530" w:type="dxa"/>
            <w:noWrap/>
            <w:hideMark/>
          </w:tcPr>
          <w:p w14:paraId="3E121BEA" w14:textId="77777777" w:rsidR="001C4920" w:rsidRPr="001C4920" w:rsidRDefault="001C4920" w:rsidP="001C4920">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1C4920">
              <w:rPr>
                <w:szCs w:val="18"/>
              </w:rPr>
              <w:t xml:space="preserve">              1,369 </w:t>
            </w:r>
          </w:p>
        </w:tc>
        <w:tc>
          <w:tcPr>
            <w:tcW w:w="1710" w:type="dxa"/>
            <w:noWrap/>
            <w:hideMark/>
          </w:tcPr>
          <w:p w14:paraId="57C5B400" w14:textId="77777777" w:rsidR="001C4920" w:rsidRPr="001C4920" w:rsidRDefault="001C4920" w:rsidP="001C4920">
            <w:pPr>
              <w:pStyle w:val="NoSpacing"/>
              <w:jc w:val="right"/>
              <w:cnfStyle w:val="000000000000" w:firstRow="0" w:lastRow="0" w:firstColumn="0" w:lastColumn="0" w:oddVBand="0" w:evenVBand="0" w:oddHBand="0" w:evenHBand="0" w:firstRowFirstColumn="0" w:firstRowLastColumn="0" w:lastRowFirstColumn="0" w:lastRowLastColumn="0"/>
            </w:pPr>
            <w:r w:rsidRPr="001C4920">
              <w:t xml:space="preserve">                     821 </w:t>
            </w:r>
          </w:p>
        </w:tc>
        <w:tc>
          <w:tcPr>
            <w:tcW w:w="1620" w:type="dxa"/>
            <w:noWrap/>
            <w:hideMark/>
          </w:tcPr>
          <w:p w14:paraId="56975597" w14:textId="77777777" w:rsidR="001C4920" w:rsidRPr="001C4920" w:rsidRDefault="001C4920" w:rsidP="001C4920">
            <w:pPr>
              <w:pStyle w:val="NoSpacing"/>
              <w:keepNext/>
              <w:jc w:val="right"/>
              <w:cnfStyle w:val="000000000000" w:firstRow="0" w:lastRow="0" w:firstColumn="0" w:lastColumn="0" w:oddVBand="0" w:evenVBand="0" w:oddHBand="0" w:evenHBand="0" w:firstRowFirstColumn="0" w:firstRowLastColumn="0" w:lastRowFirstColumn="0" w:lastRowLastColumn="0"/>
            </w:pPr>
            <w:r w:rsidRPr="001C4920">
              <w:t xml:space="preserve">                     548 </w:t>
            </w:r>
          </w:p>
        </w:tc>
      </w:tr>
      <w:tr w:rsidR="00E77767" w:rsidRPr="001C4920" w14:paraId="37966B8D" w14:textId="77777777" w:rsidTr="00E77767">
        <w:trPr>
          <w:trHeight w:val="20"/>
        </w:trPr>
        <w:tc>
          <w:tcPr>
            <w:cnfStyle w:val="001000000000" w:firstRow="0" w:lastRow="0" w:firstColumn="1" w:lastColumn="0" w:oddVBand="0" w:evenVBand="0" w:oddHBand="0" w:evenHBand="0" w:firstRowFirstColumn="0" w:firstRowLastColumn="0" w:lastRowFirstColumn="0" w:lastRowLastColumn="0"/>
            <w:tcW w:w="1885" w:type="dxa"/>
            <w:shd w:val="clear" w:color="auto" w:fill="D9D9D9" w:themeFill="background1" w:themeFillShade="D9"/>
            <w:noWrap/>
          </w:tcPr>
          <w:p w14:paraId="65D0ED7B" w14:textId="0BCA1794" w:rsidR="00E77767" w:rsidRPr="001C4920" w:rsidRDefault="00E77767" w:rsidP="00E77767">
            <w:pPr>
              <w:pStyle w:val="NoSpacing"/>
              <w:rPr>
                <w:szCs w:val="18"/>
              </w:rPr>
            </w:pPr>
            <w:r>
              <w:rPr>
                <w:szCs w:val="18"/>
              </w:rPr>
              <w:t>UETHDA Service Area</w:t>
            </w:r>
          </w:p>
        </w:tc>
        <w:tc>
          <w:tcPr>
            <w:tcW w:w="1530" w:type="dxa"/>
            <w:shd w:val="clear" w:color="auto" w:fill="D9D9D9" w:themeFill="background1" w:themeFillShade="D9"/>
            <w:noWrap/>
            <w:vAlign w:val="bottom"/>
          </w:tcPr>
          <w:p w14:paraId="1B336A84" w14:textId="38630CA0" w:rsidR="00E77767" w:rsidRPr="001C4920" w:rsidRDefault="00E77767" w:rsidP="00E7776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77767">
              <w:rPr>
                <w:szCs w:val="18"/>
              </w:rPr>
              <w:t xml:space="preserve">            7,910 </w:t>
            </w:r>
          </w:p>
        </w:tc>
        <w:tc>
          <w:tcPr>
            <w:tcW w:w="1710" w:type="dxa"/>
            <w:shd w:val="clear" w:color="auto" w:fill="D9D9D9" w:themeFill="background1" w:themeFillShade="D9"/>
            <w:noWrap/>
            <w:vAlign w:val="bottom"/>
          </w:tcPr>
          <w:p w14:paraId="1E8A13D6" w14:textId="4AE81A76" w:rsidR="00E77767" w:rsidRPr="00E77767" w:rsidRDefault="00E77767" w:rsidP="00E77767">
            <w:pPr>
              <w:pStyle w:val="NoSpacing"/>
              <w:jc w:val="right"/>
              <w:cnfStyle w:val="000000000000" w:firstRow="0" w:lastRow="0" w:firstColumn="0" w:lastColumn="0" w:oddVBand="0" w:evenVBand="0" w:oddHBand="0" w:evenHBand="0" w:firstRowFirstColumn="0" w:firstRowLastColumn="0" w:lastRowFirstColumn="0" w:lastRowLastColumn="0"/>
              <w:rPr>
                <w:szCs w:val="18"/>
              </w:rPr>
            </w:pPr>
            <w:r w:rsidRPr="00E77767">
              <w:rPr>
                <w:szCs w:val="18"/>
              </w:rPr>
              <w:t xml:space="preserve">                 4,746 </w:t>
            </w:r>
          </w:p>
        </w:tc>
        <w:tc>
          <w:tcPr>
            <w:tcW w:w="1620" w:type="dxa"/>
            <w:shd w:val="clear" w:color="auto" w:fill="D9D9D9" w:themeFill="background1" w:themeFillShade="D9"/>
            <w:noWrap/>
            <w:vAlign w:val="bottom"/>
          </w:tcPr>
          <w:p w14:paraId="3227AFF7" w14:textId="454BED85" w:rsidR="00E77767" w:rsidRPr="00E77767" w:rsidRDefault="00E77767" w:rsidP="00E77767">
            <w:pPr>
              <w:pStyle w:val="NoSpacing"/>
              <w:keepNext/>
              <w:jc w:val="right"/>
              <w:cnfStyle w:val="000000000000" w:firstRow="0" w:lastRow="0" w:firstColumn="0" w:lastColumn="0" w:oddVBand="0" w:evenVBand="0" w:oddHBand="0" w:evenHBand="0" w:firstRowFirstColumn="0" w:firstRowLastColumn="0" w:lastRowFirstColumn="0" w:lastRowLastColumn="0"/>
              <w:rPr>
                <w:szCs w:val="18"/>
              </w:rPr>
            </w:pPr>
            <w:r w:rsidRPr="00E77767">
              <w:rPr>
                <w:szCs w:val="18"/>
              </w:rPr>
              <w:t xml:space="preserve">                 3,164 </w:t>
            </w:r>
          </w:p>
        </w:tc>
      </w:tr>
    </w:tbl>
    <w:p w14:paraId="57A288D6" w14:textId="02FF8F97" w:rsidR="001C4920" w:rsidRDefault="001C4920" w:rsidP="001C4920">
      <w:pPr>
        <w:pStyle w:val="Caption"/>
      </w:pPr>
      <w:bookmarkStart w:id="336" w:name="_Toc456697600"/>
      <w:bookmarkStart w:id="337" w:name="_Toc471837228"/>
      <w:r>
        <w:t xml:space="preserve">Table </w:t>
      </w:r>
      <w:fldSimple w:instr=" SEQ Table \* ARABIC ">
        <w:r w:rsidR="00D024DD">
          <w:rPr>
            <w:noProof/>
          </w:rPr>
          <w:t>50</w:t>
        </w:r>
      </w:fldSimple>
      <w:r>
        <w:t>: Number of Children (0-4) in Poverty (2014 ACS 5-Year Estimates)</w:t>
      </w:r>
      <w:bookmarkEnd w:id="336"/>
      <w:bookmarkEnd w:id="337"/>
    </w:p>
    <w:p w14:paraId="23B0AFA2" w14:textId="7EE0A1E2" w:rsidR="006D5844" w:rsidRDefault="00211C11" w:rsidP="00211C11">
      <w:r w:rsidRPr="00DD2DFE">
        <w:rPr>
          <w:noProof/>
        </w:rPr>
        <mc:AlternateContent>
          <mc:Choice Requires="wps">
            <w:drawing>
              <wp:anchor distT="45720" distB="45720" distL="114300" distR="114300" simplePos="0" relativeHeight="251675135" behindDoc="1" locked="0" layoutInCell="1" allowOverlap="1" wp14:anchorId="1D97A434" wp14:editId="5509B179">
                <wp:simplePos x="0" y="0"/>
                <wp:positionH relativeFrom="column">
                  <wp:posOffset>2797175</wp:posOffset>
                </wp:positionH>
                <wp:positionV relativeFrom="paragraph">
                  <wp:posOffset>19050</wp:posOffset>
                </wp:positionV>
                <wp:extent cx="3116580" cy="927735"/>
                <wp:effectExtent l="0" t="0" r="26670" b="24765"/>
                <wp:wrapTight wrapText="bothSides">
                  <wp:wrapPolygon edited="0">
                    <wp:start x="0" y="0"/>
                    <wp:lineTo x="0" y="21733"/>
                    <wp:lineTo x="21653" y="21733"/>
                    <wp:lineTo x="21653" y="0"/>
                    <wp:lineTo x="0" y="0"/>
                  </wp:wrapPolygon>
                </wp:wrapTight>
                <wp:docPr id="4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6580" cy="927735"/>
                        </a:xfrm>
                        <a:prstGeom prst="rect">
                          <a:avLst/>
                        </a:prstGeom>
                        <a:ln>
                          <a:headEnd/>
                          <a:tailEnd/>
                        </a:ln>
                      </wps:spPr>
                      <wps:style>
                        <a:lnRef idx="1">
                          <a:schemeClr val="accent6"/>
                        </a:lnRef>
                        <a:fillRef idx="2">
                          <a:schemeClr val="accent6"/>
                        </a:fillRef>
                        <a:effectRef idx="1">
                          <a:schemeClr val="accent6"/>
                        </a:effectRef>
                        <a:fontRef idx="minor">
                          <a:schemeClr val="dk1"/>
                        </a:fontRef>
                      </wps:style>
                      <wps:txbx>
                        <w:txbxContent>
                          <w:p w14:paraId="5D5ACE21" w14:textId="77777777" w:rsidR="00D024DD" w:rsidRPr="00893615" w:rsidRDefault="00D024DD" w:rsidP="001C4920">
                            <w:pPr>
                              <w:spacing w:line="240" w:lineRule="auto"/>
                              <w:rPr>
                                <w:i/>
                                <w:sz w:val="16"/>
                                <w:szCs w:val="16"/>
                              </w:rPr>
                            </w:pPr>
                            <w:r w:rsidRPr="001C4920">
                              <w:rPr>
                                <w:b/>
                                <w:i/>
                                <w:sz w:val="16"/>
                                <w:szCs w:val="16"/>
                                <w:shd w:val="clear" w:color="auto" w:fill="auto"/>
                              </w:rPr>
                              <w:t>ZIP Code Tabulation Areas (ZCTAs)</w:t>
                            </w:r>
                            <w:r w:rsidRPr="001C4920">
                              <w:rPr>
                                <w:i/>
                                <w:sz w:val="16"/>
                                <w:szCs w:val="16"/>
                                <w:shd w:val="clear" w:color="auto" w:fill="auto"/>
                              </w:rPr>
                              <w:t xml:space="preserve"> are generalized areal representations of United States Postal Service (U.S.PS) ZIP Code service areas. The U.S.PS ZIP Codes identify the individual post office or metropolitan area delivery station associated with mailing addresses. U.S.PS ZIP Codes are not areal features but a collection of mail delivery routes. </w:t>
                            </w:r>
                            <w:hyperlink r:id="rId299" w:history="1">
                              <w:r w:rsidRPr="001C4920">
                                <w:rPr>
                                  <w:rStyle w:val="Hyperlink"/>
                                  <w:i/>
                                  <w:sz w:val="16"/>
                                  <w:szCs w:val="16"/>
                                  <w:shd w:val="clear" w:color="auto" w:fill="auto"/>
                                </w:rPr>
                                <w:t>https://www.census.gov/geo/reference/zctas.html</w:t>
                              </w:r>
                            </w:hyperlink>
                            <w:r w:rsidRPr="00893615">
                              <w:rPr>
                                <w:sz w:val="16"/>
                                <w:szCs w:val="16"/>
                              </w:rPr>
                              <w:t xml:space="preserve">  </w:t>
                            </w:r>
                          </w:p>
                          <w:p w14:paraId="7FA2A9FE" w14:textId="77777777" w:rsidR="00D024DD" w:rsidRDefault="00D024DD"/>
                          <w:p w14:paraId="15552634" w14:textId="7B296C61" w:rsidR="00D024DD" w:rsidRPr="00893615" w:rsidRDefault="00D024DD" w:rsidP="001C4920">
                            <w:pPr>
                              <w:spacing w:line="240" w:lineRule="auto"/>
                              <w:rPr>
                                <w:i/>
                                <w:sz w:val="16"/>
                                <w:szCs w:val="16"/>
                              </w:rPr>
                            </w:pPr>
                            <w:r w:rsidRPr="001C4920">
                              <w:rPr>
                                <w:b/>
                                <w:i/>
                                <w:sz w:val="16"/>
                                <w:szCs w:val="16"/>
                                <w:shd w:val="clear" w:color="auto" w:fill="auto"/>
                              </w:rPr>
                              <w:t>ZIP Code Tabulation Areas (ZCTAs)</w:t>
                            </w:r>
                            <w:r w:rsidRPr="001C4920">
                              <w:rPr>
                                <w:i/>
                                <w:sz w:val="16"/>
                                <w:szCs w:val="16"/>
                                <w:shd w:val="clear" w:color="auto" w:fill="auto"/>
                              </w:rPr>
                              <w:t xml:space="preserve"> are generalized areal representations of United States Postal Service (U.S.PS) ZIP Code service areas. The U.S.PS ZIP Codes identify the individual post office or metropolitan area delivery station associated with mailing addresses. U.S.PS ZIP Codes are not areal features but a collection of mail delivery routes. </w:t>
                            </w:r>
                            <w:hyperlink r:id="rId300" w:history="1">
                              <w:r w:rsidRPr="001C4920">
                                <w:rPr>
                                  <w:rStyle w:val="Hyperlink"/>
                                  <w:i/>
                                  <w:sz w:val="16"/>
                                  <w:szCs w:val="16"/>
                                  <w:shd w:val="clear" w:color="auto" w:fill="auto"/>
                                </w:rPr>
                                <w:t>https://www.census.gov/geo/reference/zctas.html</w:t>
                              </w:r>
                            </w:hyperlink>
                            <w:r w:rsidRPr="00893615">
                              <w:rPr>
                                <w:sz w:val="16"/>
                                <w:szCs w:val="16"/>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97A434" id="_x0000_s1089" type="#_x0000_t202" style="position:absolute;left:0;text-align:left;margin-left:220.25pt;margin-top:1.5pt;width:245.4pt;height:73.05pt;z-index:-25164134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XroSQIAAMkEAAAOAAAAZHJzL2Uyb0RvYy54bWysVNuO0zAQfUfiHyy/0zRpu+1GTVdLFxDS&#10;chG7fIDr2I21jifYbpPy9YydNFsB2gfEi2Vn5pw5c8v6pqs1OQrrFJiCppMpJcJwKJXZF/T74/s3&#10;K0qcZ6ZkGowo6Ek4erN5/WrdNrnIoAJdCkuQxLi8bQpaed/kSeJ4JWrmJtAIg0YJtmYen3aflJa1&#10;yF7rJJtOr5IWbNlY4MI5/HrXG+km8kspuP8ipROe6IKiNh9PG89dOJPNmuV7y5pK8UEG+wcVNVMG&#10;g45Ud8wzcrDqD6pacQsOpJ9wqBOQUnERc8Bs0ulv2TxUrBExFyyOa8Yyuf9Hyz8fv1qiyoLOlwtK&#10;DKuxSY+i8+QtdCQL9Wkbl6PbQ4OOvsPP2OeYq2vugT85YmBbMbMXt9ZCWwlWor40IJMLaM/jAsmu&#10;/QQlhmEHD5Gok7YOxcNyEGTHPp3G3gQpHD/O0vRqsUITR9t1tlzOFjEEy8/oxjr/QUBNwqWgFnsf&#10;2dnx3vmghuVnlxBMm3AGue9MGcfAM6X7O7oGc9QfJA/i/UmLHvpNSCzacyXCuIqttuTIcNAY58L4&#10;q0GfNugdYFJpPQKzvoQvAQf/ABVxlEfwUP+XwCMiRgbjR3CtDNi/RS+f+q6h0t7/XIE+79BM3+26&#10;OC2z1Xk0dlCesKkW+t3CfwFeKrA/KWlxrwrqfhyYFZTojwYH4zqdz8Mixsd8sczwYS8tu0sLMxyp&#10;Cuop6a9bH5c3JGXgFgdIqtjbIK5XMojGfYktH3Y7LOTlO3o9/4E2vwAAAP//AwBQSwMEFAAGAAgA&#10;AAAhAKiON+HdAAAACQEAAA8AAABkcnMvZG93bnJldi54bWxMj8FOwzAQRO9I/IO1SNyoExIqEuJU&#10;gILElRYO3Nx4SQL2OoqdNvD1LKdyXM2b2ZlqszgrDjiFwZOCdJWAQGq9GahT8Lp7uroFEaImo60n&#10;VPCNATb1+VmlS+OP9IKHbewEh1AotYI+xrGUMrQ9Oh1WfkRi7cNPTkc+p06aSR853Fl5nSRr6fRA&#10;/KHXIz722H5tZ8c15s9mGn8a0yzrsHt7CLZ4frdKXV4s93cgIi7xBMNfffZAzZ32fiYThFWQ58kN&#10;owoynsR6kaUZiD2DeZGCrCv5f0H9CwAA//8DAFBLAQItABQABgAIAAAAIQC2gziS/gAAAOEBAAAT&#10;AAAAAAAAAAAAAAAAAAAAAABbQ29udGVudF9UeXBlc10ueG1sUEsBAi0AFAAGAAgAAAAhADj9If/W&#10;AAAAlAEAAAsAAAAAAAAAAAAAAAAALwEAAF9yZWxzLy5yZWxzUEsBAi0AFAAGAAgAAAAhAHgleuhJ&#10;AgAAyQQAAA4AAAAAAAAAAAAAAAAALgIAAGRycy9lMm9Eb2MueG1sUEsBAi0AFAAGAAgAAAAhAKiO&#10;N+HdAAAACQEAAA8AAAAAAAAAAAAAAAAAowQAAGRycy9kb3ducmV2LnhtbFBLBQYAAAAABAAEAPMA&#10;AACtBQAAAAA=&#10;" fillcolor="#9ecb81 [2169]" strokecolor="#70ad47 [3209]" strokeweight=".5pt">
                <v:fill color2="#8ac066 [2617]" rotate="t" colors="0 #b5d5a7;.5 #aace99;1 #9cca86" focus="100%" type="gradient">
                  <o:fill v:ext="view" type="gradientUnscaled"/>
                </v:fill>
                <v:textbox>
                  <w:txbxContent>
                    <w:p w14:paraId="5D5ACE21" w14:textId="77777777" w:rsidR="00D024DD" w:rsidRPr="00893615" w:rsidRDefault="00D024DD" w:rsidP="001C4920">
                      <w:pPr>
                        <w:spacing w:line="240" w:lineRule="auto"/>
                        <w:rPr>
                          <w:i/>
                          <w:sz w:val="16"/>
                          <w:szCs w:val="16"/>
                        </w:rPr>
                      </w:pPr>
                      <w:r w:rsidRPr="001C4920">
                        <w:rPr>
                          <w:b/>
                          <w:i/>
                          <w:sz w:val="16"/>
                          <w:szCs w:val="16"/>
                          <w:shd w:val="clear" w:color="auto" w:fill="auto"/>
                        </w:rPr>
                        <w:t>ZIP Code Tabulation Areas (ZCTAs)</w:t>
                      </w:r>
                      <w:r w:rsidRPr="001C4920">
                        <w:rPr>
                          <w:i/>
                          <w:sz w:val="16"/>
                          <w:szCs w:val="16"/>
                          <w:shd w:val="clear" w:color="auto" w:fill="auto"/>
                        </w:rPr>
                        <w:t xml:space="preserve"> are generalized areal representations of United States Postal Service (U.S.PS) ZIP Code service areas. The U.S.PS ZIP Codes identify the individual post office or metropolitan area delivery station associated with mailing addresses. U.S.PS ZIP Codes are not areal features but a collection of mail delivery routes. </w:t>
                      </w:r>
                      <w:hyperlink r:id="rId301" w:history="1">
                        <w:r w:rsidRPr="001C4920">
                          <w:rPr>
                            <w:rStyle w:val="Hyperlink"/>
                            <w:i/>
                            <w:sz w:val="16"/>
                            <w:szCs w:val="16"/>
                            <w:shd w:val="clear" w:color="auto" w:fill="auto"/>
                          </w:rPr>
                          <w:t>https://www.census.gov/geo/reference/zctas.html</w:t>
                        </w:r>
                      </w:hyperlink>
                      <w:r w:rsidRPr="00893615">
                        <w:rPr>
                          <w:sz w:val="16"/>
                          <w:szCs w:val="16"/>
                        </w:rPr>
                        <w:t xml:space="preserve">  </w:t>
                      </w:r>
                    </w:p>
                    <w:p w14:paraId="7FA2A9FE" w14:textId="77777777" w:rsidR="00D024DD" w:rsidRDefault="00D024DD"/>
                    <w:p w14:paraId="15552634" w14:textId="7B296C61" w:rsidR="00D024DD" w:rsidRPr="00893615" w:rsidRDefault="00D024DD" w:rsidP="001C4920">
                      <w:pPr>
                        <w:spacing w:line="240" w:lineRule="auto"/>
                        <w:rPr>
                          <w:i/>
                          <w:sz w:val="16"/>
                          <w:szCs w:val="16"/>
                        </w:rPr>
                      </w:pPr>
                      <w:r w:rsidRPr="001C4920">
                        <w:rPr>
                          <w:b/>
                          <w:i/>
                          <w:sz w:val="16"/>
                          <w:szCs w:val="16"/>
                          <w:shd w:val="clear" w:color="auto" w:fill="auto"/>
                        </w:rPr>
                        <w:t>ZIP Code Tabulation Areas (ZCTAs)</w:t>
                      </w:r>
                      <w:r w:rsidRPr="001C4920">
                        <w:rPr>
                          <w:i/>
                          <w:sz w:val="16"/>
                          <w:szCs w:val="16"/>
                          <w:shd w:val="clear" w:color="auto" w:fill="auto"/>
                        </w:rPr>
                        <w:t xml:space="preserve"> are generalized areal representations of United States Postal Service (U.S.PS) ZIP Code service areas. The U.S.PS ZIP Codes identify the individual post office or metropolitan area delivery station associated with mailing addresses. U.S.PS ZIP Codes are not areal features but a collection of mail delivery routes. </w:t>
                      </w:r>
                      <w:hyperlink r:id="rId302" w:history="1">
                        <w:r w:rsidRPr="001C4920">
                          <w:rPr>
                            <w:rStyle w:val="Hyperlink"/>
                            <w:i/>
                            <w:sz w:val="16"/>
                            <w:szCs w:val="16"/>
                            <w:shd w:val="clear" w:color="auto" w:fill="auto"/>
                          </w:rPr>
                          <w:t>https://www.census.gov/geo/reference/zctas.html</w:t>
                        </w:r>
                      </w:hyperlink>
                      <w:r w:rsidRPr="00893615">
                        <w:rPr>
                          <w:sz w:val="16"/>
                          <w:szCs w:val="16"/>
                        </w:rPr>
                        <w:t xml:space="preserve">  </w:t>
                      </w:r>
                    </w:p>
                  </w:txbxContent>
                </v:textbox>
                <w10:wrap type="tight"/>
              </v:shape>
            </w:pict>
          </mc:Fallback>
        </mc:AlternateContent>
      </w:r>
      <w:r>
        <w:t>The map on the following page illustrates the number of children</w:t>
      </w:r>
      <w:r w:rsidR="00AF6356">
        <w:t>,</w:t>
      </w:r>
      <w:r>
        <w:t xml:space="preserve"> ages 0-4</w:t>
      </w:r>
      <w:r w:rsidR="00AF6356">
        <w:t>,</w:t>
      </w:r>
      <w:r>
        <w:t xml:space="preserve"> in poverty by zip code tabulation area (ZCTAs). There are three ZCTAs in the UETHDA service area with more than 800 children</w:t>
      </w:r>
      <w:r w:rsidR="00AF6356">
        <w:t>,</w:t>
      </w:r>
      <w:r>
        <w:t xml:space="preserve"> ages 0-4</w:t>
      </w:r>
      <w:r w:rsidR="00AF6356">
        <w:t>,</w:t>
      </w:r>
      <w:r>
        <w:t xml:space="preserve"> in poverty. </w:t>
      </w:r>
    </w:p>
    <w:p w14:paraId="4DD77AA3" w14:textId="67CD3455" w:rsidR="007B2840" w:rsidRDefault="007B2840" w:rsidP="007B2840">
      <w:r>
        <w:rPr>
          <w:noProof/>
        </w:rPr>
        <w:drawing>
          <wp:anchor distT="0" distB="0" distL="114300" distR="114300" simplePos="0" relativeHeight="251701759" behindDoc="1" locked="0" layoutInCell="1" allowOverlap="1" wp14:anchorId="1B727DFC" wp14:editId="6FEA4F50">
            <wp:simplePos x="0" y="0"/>
            <wp:positionH relativeFrom="column">
              <wp:posOffset>3618865</wp:posOffset>
            </wp:positionH>
            <wp:positionV relativeFrom="paragraph">
              <wp:posOffset>635939</wp:posOffset>
            </wp:positionV>
            <wp:extent cx="2307590" cy="1767840"/>
            <wp:effectExtent l="0" t="0" r="0" b="3810"/>
            <wp:wrapTight wrapText="bothSides">
              <wp:wrapPolygon edited="0">
                <wp:start x="0" y="0"/>
                <wp:lineTo x="0" y="21414"/>
                <wp:lineTo x="21398" y="21414"/>
                <wp:lineTo x="21398" y="0"/>
                <wp:lineTo x="0" y="0"/>
              </wp:wrapPolygon>
            </wp:wrapTight>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cstate="print">
                      <a:extLst>
                        <a:ext uri="{28A0092B-C50C-407E-A947-70E740481C1C}">
                          <a14:useLocalDpi xmlns:a14="http://schemas.microsoft.com/office/drawing/2010/main"/>
                        </a:ext>
                      </a:extLst>
                    </a:blip>
                    <a:stretch>
                      <a:fillRect/>
                    </a:stretch>
                  </pic:blipFill>
                  <pic:spPr>
                    <a:xfrm>
                      <a:off x="0" y="0"/>
                      <a:ext cx="2307590" cy="17678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3807" behindDoc="1" locked="0" layoutInCell="1" allowOverlap="1" wp14:anchorId="207494E8" wp14:editId="0AF1A089">
                <wp:simplePos x="0" y="0"/>
                <wp:positionH relativeFrom="column">
                  <wp:posOffset>15875</wp:posOffset>
                </wp:positionH>
                <wp:positionV relativeFrom="paragraph">
                  <wp:posOffset>1709724</wp:posOffset>
                </wp:positionV>
                <wp:extent cx="2402840" cy="262255"/>
                <wp:effectExtent l="0" t="0" r="0" b="4445"/>
                <wp:wrapTight wrapText="bothSides">
                  <wp:wrapPolygon edited="0">
                    <wp:start x="0" y="0"/>
                    <wp:lineTo x="0" y="20397"/>
                    <wp:lineTo x="21406" y="20397"/>
                    <wp:lineTo x="21406" y="0"/>
                    <wp:lineTo x="0" y="0"/>
                  </wp:wrapPolygon>
                </wp:wrapTight>
                <wp:docPr id="247" name="Text Box 247"/>
                <wp:cNvGraphicFramePr/>
                <a:graphic xmlns:a="http://schemas.openxmlformats.org/drawingml/2006/main">
                  <a:graphicData uri="http://schemas.microsoft.com/office/word/2010/wordprocessingShape">
                    <wps:wsp>
                      <wps:cNvSpPr txBox="1"/>
                      <wps:spPr>
                        <a:xfrm>
                          <a:off x="0" y="0"/>
                          <a:ext cx="2402840" cy="262255"/>
                        </a:xfrm>
                        <a:prstGeom prst="rect">
                          <a:avLst/>
                        </a:prstGeom>
                        <a:solidFill>
                          <a:prstClr val="white"/>
                        </a:solidFill>
                        <a:ln>
                          <a:noFill/>
                        </a:ln>
                      </wps:spPr>
                      <wps:txbx>
                        <w:txbxContent>
                          <w:p w14:paraId="216CB185" w14:textId="5E83B58A" w:rsidR="00D024DD" w:rsidRPr="00300B05" w:rsidRDefault="00D024DD" w:rsidP="007B2840">
                            <w:pPr>
                              <w:pStyle w:val="Caption"/>
                              <w:rPr>
                                <w:noProof/>
                              </w:rPr>
                            </w:pPr>
                            <w:bookmarkStart w:id="338" w:name="_Toc456697650"/>
                            <w:bookmarkStart w:id="339" w:name="_Toc471837279"/>
                            <w:r>
                              <w:t xml:space="preserve">Figure </w:t>
                            </w:r>
                            <w:fldSimple w:instr=" SEQ Figure \* ARABIC ">
                              <w:r>
                                <w:rPr>
                                  <w:noProof/>
                                </w:rPr>
                                <w:t>49</w:t>
                              </w:r>
                            </w:fldSimple>
                            <w:r>
                              <w:t>: ZCTA 37660</w:t>
                            </w:r>
                            <w:bookmarkEnd w:id="338"/>
                            <w:bookmarkEnd w:id="33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07494E8" id="Text Box 247" o:spid="_x0000_s1090" type="#_x0000_t202" style="position:absolute;left:0;text-align:left;margin-left:1.25pt;margin-top:134.6pt;width:189.2pt;height:20.65pt;z-index:-2516126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Ky7NAIAAGwEAAAOAAAAZHJzL2Uyb0RvYy54bWysVFFv2yAQfp+0/4B4X5x4addZcaosVaZJ&#10;VVspmfpMMI6RgGNAYme/fge2067b07QXfNwdB9/33Xlx22lFTsJ5Caaks8mUEmE4VNIcSvp9t/lw&#10;Q4kPzFRMgRElPQtPb5fv3y1aW4gcGlCVcASLGF+0tqRNCLbIMs8boZmfgBUGgzU4zQJu3SGrHGux&#10;ulZZPp1eZy24yjrgwnv03vVBukz161rw8FjXXgSiSopvC2l1ad3HNVsuWHFwzDaSD89g//AKzaTB&#10;Sy+l7lhg5OjkH6W05A481GHCQWdQ15KLhAHRzKZv0GwbZkXCguR4e6HJ/7+y/OH05IisSprPP1Fi&#10;mEaRdqIL5At0JPqQodb6AhO3FlNDhwFUevR7dEbgXe10/CIkgnHk+nzhN5bj6Mzn0/xmjiGOsfw6&#10;z6+uYpns5bR1PnwVoEk0SupQv0QrO9370KeOKfEyD0pWG6lU3MTAWjlyYqh128gghuK/ZSkTcw3E&#10;U33B6MkixB5KtEK37xIpHz+POPdQnRG+g76FvOUbiRfeMx+emMOeQVg4B+ERl1pBW1IYLEoacD//&#10;5o/5KCVGKWmxB0vqfxyZE5SobwZFjg07Gm409qNhjnoNCHWGE2Z5MvGAC2o0awf6GcdjFW/BEDMc&#10;7yppGM116CcBx4uL1SolYVtaFu7N1vJYeiR21z0zZwdZAgr6AGN3suKNOn1u0seujgGpTtJFYnsW&#10;B76xpZP4w/jFmXm9T1kvP4nlLwAAAP//AwBQSwMEFAAGAAgAAAAhAOr0JnLhAAAACQEAAA8AAABk&#10;cnMvZG93bnJldi54bWxMjzFvwjAQhfdK/Q/WVepSFZsAEYQ4CKF2aBfUlIXNxEecNraj2IH03/c6&#10;0enu9J7efS/fjLZlF+xD452E6UQAQ1d53bhawuHz9XkJLETltGq9Qwk/GGBT3N/lKtP+6j7wUsaa&#10;UYgLmZJgYuwyzkNl0Kow8R060s6+tyrS2ddc9+pK4bbliRApt6px9MGoDncGq+9ysBL28+PePA3n&#10;l/ftfNa/HYZd+lWXUj4+jNs1sIhjvJnhD5/QoSCmkx+cDqyVkCzISCNdJcBIny3FCtiJlqlYAC9y&#10;/r9B8QsAAP//AwBQSwECLQAUAAYACAAAACEAtoM4kv4AAADhAQAAEwAAAAAAAAAAAAAAAAAAAAAA&#10;W0NvbnRlbnRfVHlwZXNdLnhtbFBLAQItABQABgAIAAAAIQA4/SH/1gAAAJQBAAALAAAAAAAAAAAA&#10;AAAAAC8BAABfcmVscy8ucmVsc1BLAQItABQABgAIAAAAIQCXVKy7NAIAAGwEAAAOAAAAAAAAAAAA&#10;AAAAAC4CAABkcnMvZTJvRG9jLnhtbFBLAQItABQABgAIAAAAIQDq9CZy4QAAAAkBAAAPAAAAAAAA&#10;AAAAAAAAAI4EAABkcnMvZG93bnJldi54bWxQSwUGAAAAAAQABADzAAAAnAUAAAAA&#10;" stroked="f">
                <v:textbox style="mso-fit-shape-to-text:t" inset="0,0,0,0">
                  <w:txbxContent>
                    <w:p w14:paraId="216CB185" w14:textId="5E83B58A" w:rsidR="00D024DD" w:rsidRPr="00300B05" w:rsidRDefault="00D024DD" w:rsidP="007B2840">
                      <w:pPr>
                        <w:pStyle w:val="Caption"/>
                        <w:rPr>
                          <w:noProof/>
                        </w:rPr>
                      </w:pPr>
                      <w:bookmarkStart w:id="340" w:name="_Toc456697650"/>
                      <w:bookmarkStart w:id="341" w:name="_Toc471837279"/>
                      <w:r>
                        <w:t xml:space="preserve">Figure </w:t>
                      </w:r>
                      <w:fldSimple w:instr=" SEQ Figure \* ARABIC ">
                        <w:r>
                          <w:rPr>
                            <w:noProof/>
                          </w:rPr>
                          <w:t>49</w:t>
                        </w:r>
                      </w:fldSimple>
                      <w:r>
                        <w:t>: ZCTA 37660</w:t>
                      </w:r>
                      <w:bookmarkEnd w:id="340"/>
                      <w:bookmarkEnd w:id="341"/>
                      <w:r>
                        <w:t xml:space="preserve">  </w:t>
                      </w:r>
                    </w:p>
                  </w:txbxContent>
                </v:textbox>
                <w10:wrap type="tight"/>
              </v:shape>
            </w:pict>
          </mc:Fallback>
        </mc:AlternateContent>
      </w:r>
      <w:r>
        <w:rPr>
          <w:noProof/>
        </w:rPr>
        <w:drawing>
          <wp:anchor distT="0" distB="0" distL="114300" distR="114300" simplePos="0" relativeHeight="251700735" behindDoc="1" locked="0" layoutInCell="1" allowOverlap="1" wp14:anchorId="3BB00023" wp14:editId="72A84D9B">
            <wp:simplePos x="0" y="0"/>
            <wp:positionH relativeFrom="column">
              <wp:posOffset>15875</wp:posOffset>
            </wp:positionH>
            <wp:positionV relativeFrom="paragraph">
              <wp:posOffset>26670</wp:posOffset>
            </wp:positionV>
            <wp:extent cx="2402840" cy="1645920"/>
            <wp:effectExtent l="0" t="0" r="0" b="0"/>
            <wp:wrapTight wrapText="bothSides">
              <wp:wrapPolygon edited="0">
                <wp:start x="0" y="0"/>
                <wp:lineTo x="0" y="21250"/>
                <wp:lineTo x="21406" y="21250"/>
                <wp:lineTo x="21406" y="0"/>
                <wp:lineTo x="0" y="0"/>
              </wp:wrapPolygon>
            </wp:wrapTight>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cstate="print">
                      <a:extLst>
                        <a:ext uri="{28A0092B-C50C-407E-A947-70E740481C1C}">
                          <a14:useLocalDpi xmlns:a14="http://schemas.microsoft.com/office/drawing/2010/main"/>
                        </a:ext>
                      </a:extLst>
                    </a:blip>
                    <a:stretch>
                      <a:fillRect/>
                    </a:stretch>
                  </pic:blipFill>
                  <pic:spPr>
                    <a:xfrm>
                      <a:off x="0" y="0"/>
                      <a:ext cx="2402840" cy="1645920"/>
                    </a:xfrm>
                    <a:prstGeom prst="rect">
                      <a:avLst/>
                    </a:prstGeom>
                  </pic:spPr>
                </pic:pic>
              </a:graphicData>
            </a:graphic>
            <wp14:sizeRelH relativeFrom="page">
              <wp14:pctWidth>0</wp14:pctWidth>
            </wp14:sizeRelH>
            <wp14:sizeRelV relativeFrom="page">
              <wp14:pctHeight>0</wp14:pctHeight>
            </wp14:sizeRelV>
          </wp:anchor>
        </w:drawing>
      </w:r>
      <w:r w:rsidR="00211C11">
        <w:t>ZCTA 37660 in Sullivan County (surrounding the city of Kingsport, and bordering Hawkins County to the west) is home to 948 children</w:t>
      </w:r>
      <w:r w:rsidR="00AF6356">
        <w:t>,</w:t>
      </w:r>
      <w:r w:rsidR="00211C11">
        <w:t xml:space="preserve"> 0-4</w:t>
      </w:r>
      <w:r w:rsidR="00AF6356">
        <w:t>,</w:t>
      </w:r>
      <w:r w:rsidR="00211C11">
        <w:t xml:space="preserve"> in poverty</w:t>
      </w:r>
      <w:r w:rsidR="0035583F">
        <w:t xml:space="preserve"> (Fig 4</w:t>
      </w:r>
      <w:r w:rsidR="00811BD0">
        <w:t>9)</w:t>
      </w:r>
      <w:r w:rsidR="00211C11">
        <w:t xml:space="preserve">. </w:t>
      </w:r>
    </w:p>
    <w:p w14:paraId="6827C072" w14:textId="05521CC5" w:rsidR="001C4920" w:rsidRDefault="007B2840" w:rsidP="007B2840">
      <w:pPr>
        <w:rPr>
          <w:b/>
          <w:bCs/>
        </w:rPr>
        <w:sectPr w:rsidR="001C4920">
          <w:headerReference w:type="even" r:id="rId305"/>
          <w:headerReference w:type="default" r:id="rId306"/>
          <w:footerReference w:type="even" r:id="rId307"/>
          <w:footerReference w:type="default" r:id="rId308"/>
          <w:headerReference w:type="first" r:id="rId309"/>
          <w:footerReference w:type="first" r:id="rId310"/>
          <w:pgSz w:w="12240" w:h="15840"/>
          <w:pgMar w:top="1440" w:right="1440" w:bottom="1440" w:left="1440" w:header="720" w:footer="720" w:gutter="0"/>
          <w:cols w:space="720"/>
          <w:docGrid w:linePitch="360"/>
        </w:sectPr>
      </w:pPr>
      <w:r>
        <w:rPr>
          <w:noProof/>
        </w:rPr>
        <mc:AlternateContent>
          <mc:Choice Requires="wps">
            <w:drawing>
              <wp:anchor distT="0" distB="0" distL="114300" distR="114300" simplePos="0" relativeHeight="251705855" behindDoc="1" locked="0" layoutInCell="1" allowOverlap="1" wp14:anchorId="481E8C94" wp14:editId="3DB62919">
                <wp:simplePos x="0" y="0"/>
                <wp:positionH relativeFrom="column">
                  <wp:posOffset>3617595</wp:posOffset>
                </wp:positionH>
                <wp:positionV relativeFrom="paragraph">
                  <wp:posOffset>1749149</wp:posOffset>
                </wp:positionV>
                <wp:extent cx="2297430" cy="262255"/>
                <wp:effectExtent l="0" t="0" r="7620" b="4445"/>
                <wp:wrapTight wrapText="bothSides">
                  <wp:wrapPolygon edited="0">
                    <wp:start x="0" y="0"/>
                    <wp:lineTo x="0" y="20397"/>
                    <wp:lineTo x="21493" y="20397"/>
                    <wp:lineTo x="21493" y="0"/>
                    <wp:lineTo x="0" y="0"/>
                  </wp:wrapPolygon>
                </wp:wrapTight>
                <wp:docPr id="248" name="Text Box 248"/>
                <wp:cNvGraphicFramePr/>
                <a:graphic xmlns:a="http://schemas.openxmlformats.org/drawingml/2006/main">
                  <a:graphicData uri="http://schemas.microsoft.com/office/word/2010/wordprocessingShape">
                    <wps:wsp>
                      <wps:cNvSpPr txBox="1"/>
                      <wps:spPr>
                        <a:xfrm>
                          <a:off x="0" y="0"/>
                          <a:ext cx="2297430" cy="262255"/>
                        </a:xfrm>
                        <a:prstGeom prst="rect">
                          <a:avLst/>
                        </a:prstGeom>
                        <a:solidFill>
                          <a:prstClr val="white"/>
                        </a:solidFill>
                        <a:ln>
                          <a:noFill/>
                        </a:ln>
                      </wps:spPr>
                      <wps:txbx>
                        <w:txbxContent>
                          <w:p w14:paraId="1FB3706C" w14:textId="72499CAA" w:rsidR="00D024DD" w:rsidRPr="00257DCC" w:rsidRDefault="00D024DD" w:rsidP="007B2840">
                            <w:pPr>
                              <w:pStyle w:val="Caption"/>
                              <w:rPr>
                                <w:noProof/>
                              </w:rPr>
                            </w:pPr>
                            <w:bookmarkStart w:id="342" w:name="_Toc456697652"/>
                            <w:bookmarkStart w:id="343" w:name="_Toc471837280"/>
                            <w:r>
                              <w:t xml:space="preserve">Figure </w:t>
                            </w:r>
                            <w:fldSimple w:instr=" SEQ Figure \* ARABIC ">
                              <w:r>
                                <w:rPr>
                                  <w:noProof/>
                                </w:rPr>
                                <w:t>50</w:t>
                              </w:r>
                            </w:fldSimple>
                            <w:r>
                              <w:t>: ZCTAs 37601, 37634</w:t>
                            </w:r>
                            <w:bookmarkEnd w:id="342"/>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1E8C94" id="Text Box 248" o:spid="_x0000_s1091" type="#_x0000_t202" style="position:absolute;left:0;text-align:left;margin-left:284.85pt;margin-top:137.75pt;width:180.9pt;height:20.65pt;z-index:-25161062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3V4MgIAAGwEAAAOAAAAZHJzL2Uyb0RvYy54bWysVMGO0zAQvSPxD5bvNG3oLhA1XZWuipBW&#10;uyu1aM+u4zSWbI+x3Sbl6xk7SQsLJ8TFGc+Mnz3vzWRx12lFTsJ5Caaks8mUEmE4VNIcSvptt3n3&#10;kRIfmKmYAiNKehae3i3fvlm0thA5NKAq4QiCGF+0tqRNCLbIMs8boZmfgBUGgzU4zQJu3SGrHGsR&#10;Xassn05vsxZcZR1w4T167/sgXSb8uhY8PNW1F4GokuLbQlpdWvdxzZYLVhwcs43kwzPYP7xCM2nw&#10;0gvUPQuMHJ38A0pL7sBDHSYcdAZ1LblINWA1s+mrarYNsyLVguR4e6HJ/z9Y/nh6dkRWJc3nKJVh&#10;GkXaiS6Qz9CR6EOGWusLTNxaTA0dBlDp0e/RGQvvaqfjF0siGEeuzxd+IxxHZ55/+jB/jyGOsfw2&#10;z29uIkx2PW2dD18EaBKNkjrUL9HKTg8+9KljSrzMg5LVRioVNzGwVo6cGGrdNjKIAfy3LGViroF4&#10;qgeMniyW2JcSrdDtu0TKPHVIdO2hOmP5DvoW8pZvJF74wHx4Zg57BsvCOQhPuNQK2pLCYFHSgPvx&#10;N3/MRykxSkmLPVhS//3InKBEfTUocmzY0XCjsR8Nc9RrwFJnOGGWJxMPuKBGs3agX3A8VvEWDDHD&#10;8a6ShtFch34ScLy4WK1SEralZeHBbC2P0COxu+6FOTvIElDQRxi7kxWv1Olzkz52dQxIdZLuyuLA&#10;N7Z0En8Yvzgzv+5T1vUnsfwJAAD//wMAUEsDBBQABgAIAAAAIQC9Em8u4wAAAAsBAAAPAAAAZHJz&#10;L2Rvd25yZXYueG1sTI+xTsMwEIZ3JN7BOiQWRJ00TdqGOFVVwUCXitCFzY2vcSC2o9hpw9tzTLDd&#10;6T799/3FZjIdu+DgW2cFxLMIGNraqdY2Ao7vL48rYD5Iq2TnLAr4Rg+b8vamkLlyV/uGlyo0jEKs&#10;z6UAHUKfc+5rjUb6mevR0u3sBiMDrUPD1SCvFG46Po+ijBvZWvqgZY87jfVXNRoBh8XHQT+M5+f9&#10;dpEMr8dxl302lRD3d9P2CVjAKfzB8KtP6lCS08mNVnnWCUiz9ZJQAfNlmgIjYp3ENJwEJHG2Al4W&#10;/H+H8gcAAP//AwBQSwECLQAUAAYACAAAACEAtoM4kv4AAADhAQAAEwAAAAAAAAAAAAAAAAAAAAAA&#10;W0NvbnRlbnRfVHlwZXNdLnhtbFBLAQItABQABgAIAAAAIQA4/SH/1gAAAJQBAAALAAAAAAAAAAAA&#10;AAAAAC8BAABfcmVscy8ucmVsc1BLAQItABQABgAIAAAAIQCQY3V4MgIAAGwEAAAOAAAAAAAAAAAA&#10;AAAAAC4CAABkcnMvZTJvRG9jLnhtbFBLAQItABQABgAIAAAAIQC9Em8u4wAAAAsBAAAPAAAAAAAA&#10;AAAAAAAAAIwEAABkcnMvZG93bnJldi54bWxQSwUGAAAAAAQABADzAAAAnAUAAAAA&#10;" stroked="f">
                <v:textbox style="mso-fit-shape-to-text:t" inset="0,0,0,0">
                  <w:txbxContent>
                    <w:p w14:paraId="1FB3706C" w14:textId="72499CAA" w:rsidR="00D024DD" w:rsidRPr="00257DCC" w:rsidRDefault="00D024DD" w:rsidP="007B2840">
                      <w:pPr>
                        <w:pStyle w:val="Caption"/>
                        <w:rPr>
                          <w:noProof/>
                        </w:rPr>
                      </w:pPr>
                      <w:bookmarkStart w:id="344" w:name="_Toc456697652"/>
                      <w:bookmarkStart w:id="345" w:name="_Toc471837280"/>
                      <w:r>
                        <w:t xml:space="preserve">Figure </w:t>
                      </w:r>
                      <w:fldSimple w:instr=" SEQ Figure \* ARABIC ">
                        <w:r>
                          <w:rPr>
                            <w:noProof/>
                          </w:rPr>
                          <w:t>50</w:t>
                        </w:r>
                      </w:fldSimple>
                      <w:r>
                        <w:t>: ZCTAs 37601, 37634</w:t>
                      </w:r>
                      <w:bookmarkEnd w:id="344"/>
                      <w:bookmarkEnd w:id="345"/>
                    </w:p>
                  </w:txbxContent>
                </v:textbox>
                <w10:wrap type="tight"/>
              </v:shape>
            </w:pict>
          </mc:Fallback>
        </mc:AlternateContent>
      </w:r>
      <w:r w:rsidR="00211C11">
        <w:t>ZCTA 37601 (north east of Johnson City and crossing over Washington and Carter Counties) is home to 929 children</w:t>
      </w:r>
      <w:r w:rsidR="00AF6356">
        <w:t>,</w:t>
      </w:r>
      <w:r w:rsidR="00211C11">
        <w:t xml:space="preserve"> ages 0-4</w:t>
      </w:r>
      <w:r w:rsidR="00AF6356">
        <w:t>,</w:t>
      </w:r>
      <w:r w:rsidR="00211C11">
        <w:t xml:space="preserve"> in poverty. ZCTA 37634 (in northern Carter County</w:t>
      </w:r>
      <w:r w:rsidR="006D5844">
        <w:t>, bordering Sullivan County) is home to 806 children</w:t>
      </w:r>
      <w:r w:rsidR="00AF6356">
        <w:t>,</w:t>
      </w:r>
      <w:r w:rsidR="006D5844">
        <w:t xml:space="preserve"> ages 0-4</w:t>
      </w:r>
      <w:r w:rsidR="00AF6356">
        <w:t>,</w:t>
      </w:r>
      <w:r w:rsidR="006D5844">
        <w:t xml:space="preserve"> in poverty</w:t>
      </w:r>
      <w:r w:rsidR="0035583F">
        <w:t xml:space="preserve"> (Fig 5</w:t>
      </w:r>
      <w:r w:rsidR="00811BD0">
        <w:t>0)</w:t>
      </w:r>
      <w:r w:rsidR="006D5844">
        <w:t xml:space="preserve">. </w:t>
      </w:r>
    </w:p>
    <w:p w14:paraId="38CDB5AA" w14:textId="57BD723A" w:rsidR="001C4920" w:rsidRDefault="001C4920" w:rsidP="001C4920">
      <w:pPr>
        <w:pStyle w:val="Caption"/>
        <w:sectPr w:rsidR="001C4920" w:rsidSect="001C4920">
          <w:type w:val="continuous"/>
          <w:pgSz w:w="12240" w:h="15840"/>
          <w:pgMar w:top="1440" w:right="1440" w:bottom="1440" w:left="1440" w:header="720" w:footer="720" w:gutter="0"/>
          <w:cols w:num="3" w:space="720"/>
          <w:docGrid w:linePitch="360"/>
        </w:sectPr>
      </w:pPr>
    </w:p>
    <w:p w14:paraId="3B2D0707" w14:textId="08DAC219" w:rsidR="00E77767" w:rsidRDefault="00E77767" w:rsidP="001C4920">
      <w:pPr>
        <w:sectPr w:rsidR="00E77767" w:rsidSect="001C4920">
          <w:type w:val="continuous"/>
          <w:pgSz w:w="12240" w:h="15840"/>
          <w:pgMar w:top="1440" w:right="1440" w:bottom="1440" w:left="1440" w:header="720" w:footer="720" w:gutter="0"/>
          <w:cols w:space="720"/>
          <w:docGrid w:linePitch="360"/>
        </w:sectPr>
      </w:pPr>
    </w:p>
    <w:p w14:paraId="6A08AE58" w14:textId="3DDA8A3E" w:rsidR="00E77767" w:rsidRDefault="00E77767" w:rsidP="001C4920">
      <w:r>
        <w:rPr>
          <w:noProof/>
        </w:rPr>
        <w:lastRenderedPageBreak/>
        <w:drawing>
          <wp:anchor distT="0" distB="0" distL="114300" distR="114300" simplePos="0" relativeHeight="251676159" behindDoc="0" locked="0" layoutInCell="1" allowOverlap="1" wp14:anchorId="3D72C669" wp14:editId="10536C3E">
            <wp:simplePos x="0" y="0"/>
            <wp:positionH relativeFrom="column">
              <wp:posOffset>0</wp:posOffset>
            </wp:positionH>
            <wp:positionV relativeFrom="paragraph">
              <wp:posOffset>2805761</wp:posOffset>
            </wp:positionV>
            <wp:extent cx="1133475" cy="1186371"/>
            <wp:effectExtent l="0" t="0" r="0" b="0"/>
            <wp:wrapNone/>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extLst>
                        <a:ext uri="{28A0092B-C50C-407E-A947-70E740481C1C}">
                          <a14:useLocalDpi xmlns:a14="http://schemas.microsoft.com/office/drawing/2010/main"/>
                        </a:ext>
                      </a:extLst>
                    </a:blip>
                    <a:stretch>
                      <a:fillRect/>
                    </a:stretch>
                  </pic:blipFill>
                  <pic:spPr>
                    <a:xfrm>
                      <a:off x="0" y="0"/>
                      <a:ext cx="1133475" cy="1186371"/>
                    </a:xfrm>
                    <a:prstGeom prst="rect">
                      <a:avLst/>
                    </a:prstGeom>
                  </pic:spPr>
                </pic:pic>
              </a:graphicData>
            </a:graphic>
            <wp14:sizeRelH relativeFrom="page">
              <wp14:pctWidth>0</wp14:pctWidth>
            </wp14:sizeRelH>
            <wp14:sizeRelV relativeFrom="page">
              <wp14:pctHeight>0</wp14:pctHeight>
            </wp14:sizeRelV>
          </wp:anchor>
        </w:drawing>
      </w:r>
      <w:r w:rsidR="00811BD0">
        <w:rPr>
          <w:noProof/>
        </w:rPr>
        <w:drawing>
          <wp:inline distT="0" distB="0" distL="0" distR="0" wp14:anchorId="03F64FCF" wp14:editId="6B6C36ED">
            <wp:extent cx="8229600" cy="3991610"/>
            <wp:effectExtent l="0" t="0" r="0" b="889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8229600" cy="3991610"/>
                    </a:xfrm>
                    <a:prstGeom prst="rect">
                      <a:avLst/>
                    </a:prstGeom>
                  </pic:spPr>
                </pic:pic>
              </a:graphicData>
            </a:graphic>
          </wp:inline>
        </w:drawing>
      </w:r>
    </w:p>
    <w:p w14:paraId="44FA66EB" w14:textId="77777777" w:rsidR="00E77767" w:rsidRDefault="00E77767" w:rsidP="00CF26D0">
      <w:pPr>
        <w:pStyle w:val="NoSpacing"/>
        <w:rPr>
          <w:b/>
          <w:bCs/>
          <w:sz w:val="16"/>
        </w:rPr>
        <w:sectPr w:rsidR="00E77767" w:rsidSect="00E77767">
          <w:type w:val="continuous"/>
          <w:pgSz w:w="15840" w:h="12240" w:orient="landscape"/>
          <w:pgMar w:top="1440" w:right="1440" w:bottom="1440" w:left="1440" w:header="720" w:footer="720" w:gutter="0"/>
          <w:cols w:space="720"/>
          <w:docGrid w:linePitch="360"/>
        </w:sectPr>
      </w:pPr>
    </w:p>
    <w:tbl>
      <w:tblPr>
        <w:tblStyle w:val="GridTable1Light-Accent11"/>
        <w:tblW w:w="3145" w:type="dxa"/>
        <w:tblLook w:val="04A0" w:firstRow="1" w:lastRow="0" w:firstColumn="1" w:lastColumn="0" w:noHBand="0" w:noVBand="1"/>
      </w:tblPr>
      <w:tblGrid>
        <w:gridCol w:w="673"/>
        <w:gridCol w:w="672"/>
        <w:gridCol w:w="900"/>
        <w:gridCol w:w="900"/>
      </w:tblGrid>
      <w:tr w:rsidR="00E77767" w:rsidRPr="006C7553" w14:paraId="1ECB21F4" w14:textId="77777777" w:rsidTr="004A4D52">
        <w:trPr>
          <w:cnfStyle w:val="100000000000" w:firstRow="1" w:lastRow="0" w:firstColumn="0" w:lastColumn="0" w:oddVBand="0" w:evenVBand="0" w:oddHBand="0" w:evenHBand="0" w:firstRowFirstColumn="0" w:firstRowLastColumn="0" w:lastRowFirstColumn="0" w:lastRowLastColumn="0"/>
          <w:trHeight w:val="20"/>
          <w:tblHeader/>
        </w:trPr>
        <w:tc>
          <w:tcPr>
            <w:cnfStyle w:val="001000000000" w:firstRow="0" w:lastRow="0" w:firstColumn="1" w:lastColumn="0" w:oddVBand="0" w:evenVBand="0" w:oddHBand="0" w:evenHBand="0" w:firstRowFirstColumn="0" w:firstRowLastColumn="0" w:lastRowFirstColumn="0" w:lastRowLastColumn="0"/>
            <w:tcW w:w="673" w:type="dxa"/>
            <w:noWrap/>
            <w:hideMark/>
          </w:tcPr>
          <w:p w14:paraId="04E9B72D" w14:textId="6F8463ED" w:rsidR="00E77767" w:rsidRPr="006C7553" w:rsidRDefault="00E77767" w:rsidP="00CF26D0">
            <w:pPr>
              <w:pStyle w:val="NoSpacing"/>
              <w:rPr>
                <w:sz w:val="14"/>
              </w:rPr>
            </w:pPr>
            <w:r w:rsidRPr="006C7553">
              <w:rPr>
                <w:sz w:val="14"/>
              </w:rPr>
              <w:t>ZCTA</w:t>
            </w:r>
          </w:p>
        </w:tc>
        <w:tc>
          <w:tcPr>
            <w:tcW w:w="672" w:type="dxa"/>
            <w:noWrap/>
            <w:hideMark/>
          </w:tcPr>
          <w:p w14:paraId="1524FDE9" w14:textId="77777777" w:rsidR="00E77767" w:rsidRPr="006C7553" w:rsidRDefault="00E77767" w:rsidP="00CF26D0">
            <w:pPr>
              <w:pStyle w:val="NoSpacing"/>
              <w:jc w:val="right"/>
              <w:cnfStyle w:val="100000000000" w:firstRow="1" w:lastRow="0" w:firstColumn="0" w:lastColumn="0" w:oddVBand="0" w:evenVBand="0" w:oddHBand="0" w:evenHBand="0" w:firstRowFirstColumn="0" w:firstRowLastColumn="0" w:lastRowFirstColumn="0" w:lastRowLastColumn="0"/>
              <w:rPr>
                <w:sz w:val="14"/>
              </w:rPr>
            </w:pPr>
            <w:r w:rsidRPr="006C7553">
              <w:rPr>
                <w:sz w:val="14"/>
              </w:rPr>
              <w:t>&lt; 5 years</w:t>
            </w:r>
          </w:p>
        </w:tc>
        <w:tc>
          <w:tcPr>
            <w:tcW w:w="900" w:type="dxa"/>
            <w:hideMark/>
          </w:tcPr>
          <w:p w14:paraId="472D8ED6" w14:textId="77777777" w:rsidR="00E77767" w:rsidRPr="006C7553" w:rsidRDefault="00E77767" w:rsidP="00CF26D0">
            <w:pPr>
              <w:pStyle w:val="NoSpacing"/>
              <w:jc w:val="right"/>
              <w:cnfStyle w:val="100000000000" w:firstRow="1" w:lastRow="0" w:firstColumn="0" w:lastColumn="0" w:oddVBand="0" w:evenVBand="0" w:oddHBand="0" w:evenHBand="0" w:firstRowFirstColumn="0" w:firstRowLastColumn="0" w:lastRowFirstColumn="0" w:lastRowLastColumn="0"/>
              <w:rPr>
                <w:i/>
                <w:iCs/>
                <w:sz w:val="14"/>
              </w:rPr>
            </w:pPr>
            <w:r w:rsidRPr="006C7553">
              <w:rPr>
                <w:i/>
                <w:iCs/>
                <w:sz w:val="14"/>
              </w:rPr>
              <w:t>Estimate Children Ages 0-2</w:t>
            </w:r>
          </w:p>
        </w:tc>
        <w:tc>
          <w:tcPr>
            <w:tcW w:w="900" w:type="dxa"/>
            <w:hideMark/>
          </w:tcPr>
          <w:p w14:paraId="39CD949D" w14:textId="77777777" w:rsidR="00E77767" w:rsidRPr="006C7553" w:rsidRDefault="00E77767" w:rsidP="00CF26D0">
            <w:pPr>
              <w:pStyle w:val="NoSpacing"/>
              <w:jc w:val="right"/>
              <w:cnfStyle w:val="100000000000" w:firstRow="1" w:lastRow="0" w:firstColumn="0" w:lastColumn="0" w:oddVBand="0" w:evenVBand="0" w:oddHBand="0" w:evenHBand="0" w:firstRowFirstColumn="0" w:firstRowLastColumn="0" w:lastRowFirstColumn="0" w:lastRowLastColumn="0"/>
              <w:rPr>
                <w:i/>
                <w:iCs/>
                <w:sz w:val="14"/>
              </w:rPr>
            </w:pPr>
            <w:r w:rsidRPr="006C7553">
              <w:rPr>
                <w:i/>
                <w:iCs/>
                <w:sz w:val="14"/>
              </w:rPr>
              <w:t>Estimate Children Ages 3-4</w:t>
            </w:r>
          </w:p>
        </w:tc>
      </w:tr>
      <w:tr w:rsidR="00E77767" w:rsidRPr="006C7553" w14:paraId="53BA3ACF" w14:textId="77777777" w:rsidTr="004A4D52">
        <w:trPr>
          <w:trHeight w:val="20"/>
        </w:trPr>
        <w:tc>
          <w:tcPr>
            <w:cnfStyle w:val="001000000000" w:firstRow="0" w:lastRow="0" w:firstColumn="1" w:lastColumn="0" w:oddVBand="0" w:evenVBand="0" w:oddHBand="0" w:evenHBand="0" w:firstRowFirstColumn="0" w:firstRowLastColumn="0" w:lastRowFirstColumn="0" w:lastRowLastColumn="0"/>
            <w:tcW w:w="673" w:type="dxa"/>
            <w:noWrap/>
            <w:hideMark/>
          </w:tcPr>
          <w:p w14:paraId="71E25C16" w14:textId="77777777" w:rsidR="00E77767" w:rsidRPr="006C7553" w:rsidRDefault="00E77767" w:rsidP="00CF26D0">
            <w:pPr>
              <w:pStyle w:val="NoSpacing"/>
              <w:rPr>
                <w:sz w:val="14"/>
              </w:rPr>
            </w:pPr>
            <w:r w:rsidRPr="006C7553">
              <w:rPr>
                <w:sz w:val="14"/>
              </w:rPr>
              <w:t>37660</w:t>
            </w:r>
          </w:p>
        </w:tc>
        <w:tc>
          <w:tcPr>
            <w:tcW w:w="672" w:type="dxa"/>
            <w:noWrap/>
            <w:hideMark/>
          </w:tcPr>
          <w:p w14:paraId="13F3BF04"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948</w:t>
            </w:r>
          </w:p>
        </w:tc>
        <w:tc>
          <w:tcPr>
            <w:tcW w:w="900" w:type="dxa"/>
            <w:noWrap/>
            <w:hideMark/>
          </w:tcPr>
          <w:p w14:paraId="08F3BC39"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569</w:t>
            </w:r>
          </w:p>
        </w:tc>
        <w:tc>
          <w:tcPr>
            <w:tcW w:w="900" w:type="dxa"/>
            <w:noWrap/>
            <w:hideMark/>
          </w:tcPr>
          <w:p w14:paraId="098879ED"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379</w:t>
            </w:r>
          </w:p>
        </w:tc>
      </w:tr>
      <w:tr w:rsidR="00E77767" w:rsidRPr="006C7553" w14:paraId="74489522" w14:textId="77777777" w:rsidTr="004A4D52">
        <w:trPr>
          <w:trHeight w:val="20"/>
        </w:trPr>
        <w:tc>
          <w:tcPr>
            <w:cnfStyle w:val="001000000000" w:firstRow="0" w:lastRow="0" w:firstColumn="1" w:lastColumn="0" w:oddVBand="0" w:evenVBand="0" w:oddHBand="0" w:evenHBand="0" w:firstRowFirstColumn="0" w:firstRowLastColumn="0" w:lastRowFirstColumn="0" w:lastRowLastColumn="0"/>
            <w:tcW w:w="673" w:type="dxa"/>
            <w:noWrap/>
            <w:hideMark/>
          </w:tcPr>
          <w:p w14:paraId="2A6EFC81" w14:textId="77777777" w:rsidR="00E77767" w:rsidRPr="006C7553" w:rsidRDefault="00E77767" w:rsidP="00CF26D0">
            <w:pPr>
              <w:pStyle w:val="NoSpacing"/>
              <w:rPr>
                <w:sz w:val="14"/>
              </w:rPr>
            </w:pPr>
            <w:r w:rsidRPr="006C7553">
              <w:rPr>
                <w:sz w:val="14"/>
              </w:rPr>
              <w:t>37601</w:t>
            </w:r>
          </w:p>
        </w:tc>
        <w:tc>
          <w:tcPr>
            <w:tcW w:w="672" w:type="dxa"/>
            <w:noWrap/>
            <w:hideMark/>
          </w:tcPr>
          <w:p w14:paraId="7ED9AA84"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929</w:t>
            </w:r>
          </w:p>
        </w:tc>
        <w:tc>
          <w:tcPr>
            <w:tcW w:w="900" w:type="dxa"/>
            <w:noWrap/>
            <w:hideMark/>
          </w:tcPr>
          <w:p w14:paraId="7F6F78FE" w14:textId="38E482D2"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557</w:t>
            </w:r>
          </w:p>
        </w:tc>
        <w:tc>
          <w:tcPr>
            <w:tcW w:w="900" w:type="dxa"/>
            <w:noWrap/>
            <w:hideMark/>
          </w:tcPr>
          <w:p w14:paraId="7281AFF7"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372</w:t>
            </w:r>
          </w:p>
        </w:tc>
      </w:tr>
      <w:tr w:rsidR="00E77767" w:rsidRPr="006C7553" w14:paraId="59301615" w14:textId="77777777" w:rsidTr="004A4D52">
        <w:trPr>
          <w:trHeight w:val="20"/>
        </w:trPr>
        <w:tc>
          <w:tcPr>
            <w:cnfStyle w:val="001000000000" w:firstRow="0" w:lastRow="0" w:firstColumn="1" w:lastColumn="0" w:oddVBand="0" w:evenVBand="0" w:oddHBand="0" w:evenHBand="0" w:firstRowFirstColumn="0" w:firstRowLastColumn="0" w:lastRowFirstColumn="0" w:lastRowLastColumn="0"/>
            <w:tcW w:w="673" w:type="dxa"/>
            <w:noWrap/>
            <w:hideMark/>
          </w:tcPr>
          <w:p w14:paraId="1F8E23AD" w14:textId="77777777" w:rsidR="00E77767" w:rsidRPr="006C7553" w:rsidRDefault="00E77767" w:rsidP="00CF26D0">
            <w:pPr>
              <w:pStyle w:val="NoSpacing"/>
              <w:rPr>
                <w:sz w:val="14"/>
              </w:rPr>
            </w:pPr>
            <w:r w:rsidRPr="006C7553">
              <w:rPr>
                <w:sz w:val="14"/>
              </w:rPr>
              <w:t>37643</w:t>
            </w:r>
          </w:p>
        </w:tc>
        <w:tc>
          <w:tcPr>
            <w:tcW w:w="672" w:type="dxa"/>
            <w:noWrap/>
            <w:hideMark/>
          </w:tcPr>
          <w:p w14:paraId="2AFB7419"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806</w:t>
            </w:r>
          </w:p>
        </w:tc>
        <w:tc>
          <w:tcPr>
            <w:tcW w:w="900" w:type="dxa"/>
            <w:noWrap/>
            <w:hideMark/>
          </w:tcPr>
          <w:p w14:paraId="0BA1AB2B"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484</w:t>
            </w:r>
          </w:p>
        </w:tc>
        <w:tc>
          <w:tcPr>
            <w:tcW w:w="900" w:type="dxa"/>
            <w:noWrap/>
            <w:hideMark/>
          </w:tcPr>
          <w:p w14:paraId="54303A0E"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322</w:t>
            </w:r>
          </w:p>
        </w:tc>
      </w:tr>
      <w:tr w:rsidR="00E77767" w:rsidRPr="006C7553" w14:paraId="7BFE69FD" w14:textId="77777777" w:rsidTr="004A4D52">
        <w:trPr>
          <w:trHeight w:val="20"/>
        </w:trPr>
        <w:tc>
          <w:tcPr>
            <w:cnfStyle w:val="001000000000" w:firstRow="0" w:lastRow="0" w:firstColumn="1" w:lastColumn="0" w:oddVBand="0" w:evenVBand="0" w:oddHBand="0" w:evenHBand="0" w:firstRowFirstColumn="0" w:firstRowLastColumn="0" w:lastRowFirstColumn="0" w:lastRowLastColumn="0"/>
            <w:tcW w:w="673" w:type="dxa"/>
            <w:noWrap/>
            <w:hideMark/>
          </w:tcPr>
          <w:p w14:paraId="24CC0C28" w14:textId="77777777" w:rsidR="00E77767" w:rsidRPr="006C7553" w:rsidRDefault="00E77767" w:rsidP="00CF26D0">
            <w:pPr>
              <w:pStyle w:val="NoSpacing"/>
              <w:rPr>
                <w:sz w:val="14"/>
              </w:rPr>
            </w:pPr>
            <w:r w:rsidRPr="006C7553">
              <w:rPr>
                <w:sz w:val="14"/>
              </w:rPr>
              <w:t>37743</w:t>
            </w:r>
          </w:p>
        </w:tc>
        <w:tc>
          <w:tcPr>
            <w:tcW w:w="672" w:type="dxa"/>
            <w:noWrap/>
            <w:hideMark/>
          </w:tcPr>
          <w:p w14:paraId="42FB1CEB"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481</w:t>
            </w:r>
          </w:p>
        </w:tc>
        <w:tc>
          <w:tcPr>
            <w:tcW w:w="900" w:type="dxa"/>
            <w:noWrap/>
            <w:hideMark/>
          </w:tcPr>
          <w:p w14:paraId="36913AAA"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289</w:t>
            </w:r>
          </w:p>
        </w:tc>
        <w:tc>
          <w:tcPr>
            <w:tcW w:w="900" w:type="dxa"/>
            <w:noWrap/>
            <w:hideMark/>
          </w:tcPr>
          <w:p w14:paraId="7C8456AF"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192</w:t>
            </w:r>
          </w:p>
        </w:tc>
      </w:tr>
      <w:tr w:rsidR="00E77767" w:rsidRPr="006C7553" w14:paraId="78960D05" w14:textId="77777777" w:rsidTr="004A4D52">
        <w:trPr>
          <w:trHeight w:val="20"/>
        </w:trPr>
        <w:tc>
          <w:tcPr>
            <w:cnfStyle w:val="001000000000" w:firstRow="0" w:lastRow="0" w:firstColumn="1" w:lastColumn="0" w:oddVBand="0" w:evenVBand="0" w:oddHBand="0" w:evenHBand="0" w:firstRowFirstColumn="0" w:firstRowLastColumn="0" w:lastRowFirstColumn="0" w:lastRowLastColumn="0"/>
            <w:tcW w:w="673" w:type="dxa"/>
            <w:noWrap/>
            <w:hideMark/>
          </w:tcPr>
          <w:p w14:paraId="6A34F6D5" w14:textId="77777777" w:rsidR="00E77767" w:rsidRPr="006C7553" w:rsidRDefault="00E77767" w:rsidP="00CF26D0">
            <w:pPr>
              <w:pStyle w:val="NoSpacing"/>
              <w:rPr>
                <w:sz w:val="14"/>
              </w:rPr>
            </w:pPr>
            <w:r w:rsidRPr="006C7553">
              <w:rPr>
                <w:sz w:val="14"/>
              </w:rPr>
              <w:t>37617</w:t>
            </w:r>
          </w:p>
        </w:tc>
        <w:tc>
          <w:tcPr>
            <w:tcW w:w="672" w:type="dxa"/>
            <w:noWrap/>
            <w:hideMark/>
          </w:tcPr>
          <w:p w14:paraId="0CEE4730"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423</w:t>
            </w:r>
          </w:p>
        </w:tc>
        <w:tc>
          <w:tcPr>
            <w:tcW w:w="900" w:type="dxa"/>
            <w:noWrap/>
            <w:hideMark/>
          </w:tcPr>
          <w:p w14:paraId="2C2DAEF1"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254</w:t>
            </w:r>
          </w:p>
        </w:tc>
        <w:tc>
          <w:tcPr>
            <w:tcW w:w="900" w:type="dxa"/>
            <w:noWrap/>
            <w:hideMark/>
          </w:tcPr>
          <w:p w14:paraId="6F9D175C"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169</w:t>
            </w:r>
          </w:p>
        </w:tc>
      </w:tr>
      <w:tr w:rsidR="00E77767" w:rsidRPr="006C7553" w14:paraId="357959CE" w14:textId="77777777" w:rsidTr="004A4D52">
        <w:trPr>
          <w:trHeight w:val="20"/>
        </w:trPr>
        <w:tc>
          <w:tcPr>
            <w:cnfStyle w:val="001000000000" w:firstRow="0" w:lastRow="0" w:firstColumn="1" w:lastColumn="0" w:oddVBand="0" w:evenVBand="0" w:oddHBand="0" w:evenHBand="0" w:firstRowFirstColumn="0" w:firstRowLastColumn="0" w:lastRowFirstColumn="0" w:lastRowLastColumn="0"/>
            <w:tcW w:w="673" w:type="dxa"/>
            <w:noWrap/>
            <w:hideMark/>
          </w:tcPr>
          <w:p w14:paraId="2F7E6889" w14:textId="77777777" w:rsidR="00E77767" w:rsidRPr="006C7553" w:rsidRDefault="00E77767" w:rsidP="00CF26D0">
            <w:pPr>
              <w:pStyle w:val="NoSpacing"/>
              <w:rPr>
                <w:sz w:val="14"/>
              </w:rPr>
            </w:pPr>
            <w:r w:rsidRPr="006C7553">
              <w:rPr>
                <w:sz w:val="14"/>
              </w:rPr>
              <w:t>37604</w:t>
            </w:r>
          </w:p>
        </w:tc>
        <w:tc>
          <w:tcPr>
            <w:tcW w:w="672" w:type="dxa"/>
            <w:noWrap/>
            <w:hideMark/>
          </w:tcPr>
          <w:p w14:paraId="1F7D2304"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405</w:t>
            </w:r>
          </w:p>
        </w:tc>
        <w:tc>
          <w:tcPr>
            <w:tcW w:w="900" w:type="dxa"/>
            <w:noWrap/>
            <w:hideMark/>
          </w:tcPr>
          <w:p w14:paraId="1EB522BA" w14:textId="626084FC"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243</w:t>
            </w:r>
          </w:p>
        </w:tc>
        <w:tc>
          <w:tcPr>
            <w:tcW w:w="900" w:type="dxa"/>
            <w:noWrap/>
            <w:hideMark/>
          </w:tcPr>
          <w:p w14:paraId="2601FDFB"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162</w:t>
            </w:r>
          </w:p>
        </w:tc>
      </w:tr>
      <w:tr w:rsidR="00E77767" w:rsidRPr="006C7553" w14:paraId="522D7132" w14:textId="77777777" w:rsidTr="004A4D52">
        <w:trPr>
          <w:trHeight w:val="20"/>
        </w:trPr>
        <w:tc>
          <w:tcPr>
            <w:cnfStyle w:val="001000000000" w:firstRow="0" w:lastRow="0" w:firstColumn="1" w:lastColumn="0" w:oddVBand="0" w:evenVBand="0" w:oddHBand="0" w:evenHBand="0" w:firstRowFirstColumn="0" w:firstRowLastColumn="0" w:lastRowFirstColumn="0" w:lastRowLastColumn="0"/>
            <w:tcW w:w="673" w:type="dxa"/>
            <w:noWrap/>
            <w:hideMark/>
          </w:tcPr>
          <w:p w14:paraId="0B770297" w14:textId="77777777" w:rsidR="00E77767" w:rsidRPr="006C7553" w:rsidRDefault="00E77767" w:rsidP="00CF26D0">
            <w:pPr>
              <w:pStyle w:val="NoSpacing"/>
              <w:rPr>
                <w:sz w:val="14"/>
              </w:rPr>
            </w:pPr>
            <w:r w:rsidRPr="006C7553">
              <w:rPr>
                <w:sz w:val="14"/>
              </w:rPr>
              <w:t>37620</w:t>
            </w:r>
          </w:p>
        </w:tc>
        <w:tc>
          <w:tcPr>
            <w:tcW w:w="672" w:type="dxa"/>
            <w:noWrap/>
            <w:hideMark/>
          </w:tcPr>
          <w:p w14:paraId="6FAB0AA8"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377</w:t>
            </w:r>
          </w:p>
        </w:tc>
        <w:tc>
          <w:tcPr>
            <w:tcW w:w="900" w:type="dxa"/>
            <w:noWrap/>
            <w:hideMark/>
          </w:tcPr>
          <w:p w14:paraId="0FC4CAE4"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226</w:t>
            </w:r>
          </w:p>
        </w:tc>
        <w:tc>
          <w:tcPr>
            <w:tcW w:w="900" w:type="dxa"/>
            <w:noWrap/>
            <w:hideMark/>
          </w:tcPr>
          <w:p w14:paraId="0BA84A0C" w14:textId="46A02DFE"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151</w:t>
            </w:r>
          </w:p>
        </w:tc>
      </w:tr>
      <w:tr w:rsidR="00E77767" w:rsidRPr="006C7553" w14:paraId="149043F2" w14:textId="77777777" w:rsidTr="004A4D52">
        <w:trPr>
          <w:trHeight w:val="20"/>
        </w:trPr>
        <w:tc>
          <w:tcPr>
            <w:cnfStyle w:val="001000000000" w:firstRow="0" w:lastRow="0" w:firstColumn="1" w:lastColumn="0" w:oddVBand="0" w:evenVBand="0" w:oddHBand="0" w:evenHBand="0" w:firstRowFirstColumn="0" w:firstRowLastColumn="0" w:lastRowFirstColumn="0" w:lastRowLastColumn="0"/>
            <w:tcW w:w="673" w:type="dxa"/>
            <w:noWrap/>
            <w:hideMark/>
          </w:tcPr>
          <w:p w14:paraId="345C65E7" w14:textId="77777777" w:rsidR="00E77767" w:rsidRPr="006C7553" w:rsidRDefault="00E77767" w:rsidP="00CF26D0">
            <w:pPr>
              <w:pStyle w:val="NoSpacing"/>
              <w:rPr>
                <w:sz w:val="14"/>
              </w:rPr>
            </w:pPr>
            <w:r w:rsidRPr="006C7553">
              <w:rPr>
                <w:sz w:val="14"/>
              </w:rPr>
              <w:t>37745</w:t>
            </w:r>
          </w:p>
        </w:tc>
        <w:tc>
          <w:tcPr>
            <w:tcW w:w="672" w:type="dxa"/>
            <w:noWrap/>
            <w:hideMark/>
          </w:tcPr>
          <w:p w14:paraId="57BE277B"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371</w:t>
            </w:r>
          </w:p>
        </w:tc>
        <w:tc>
          <w:tcPr>
            <w:tcW w:w="900" w:type="dxa"/>
            <w:noWrap/>
            <w:hideMark/>
          </w:tcPr>
          <w:p w14:paraId="34FD8E59"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223</w:t>
            </w:r>
          </w:p>
        </w:tc>
        <w:tc>
          <w:tcPr>
            <w:tcW w:w="900" w:type="dxa"/>
            <w:noWrap/>
            <w:hideMark/>
          </w:tcPr>
          <w:p w14:paraId="7E4ABF0D" w14:textId="08715C15"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148</w:t>
            </w:r>
          </w:p>
        </w:tc>
      </w:tr>
      <w:tr w:rsidR="00E77767" w:rsidRPr="006C7553" w14:paraId="7D7A7F04" w14:textId="77777777" w:rsidTr="004A4D52">
        <w:trPr>
          <w:trHeight w:val="20"/>
        </w:trPr>
        <w:tc>
          <w:tcPr>
            <w:cnfStyle w:val="001000000000" w:firstRow="0" w:lastRow="0" w:firstColumn="1" w:lastColumn="0" w:oddVBand="0" w:evenVBand="0" w:oddHBand="0" w:evenHBand="0" w:firstRowFirstColumn="0" w:firstRowLastColumn="0" w:lastRowFirstColumn="0" w:lastRowLastColumn="0"/>
            <w:tcW w:w="673" w:type="dxa"/>
            <w:noWrap/>
            <w:hideMark/>
          </w:tcPr>
          <w:p w14:paraId="7D8B55E1" w14:textId="77777777" w:rsidR="00E77767" w:rsidRPr="006C7553" w:rsidRDefault="00E77767" w:rsidP="00CF26D0">
            <w:pPr>
              <w:pStyle w:val="NoSpacing"/>
              <w:rPr>
                <w:sz w:val="14"/>
              </w:rPr>
            </w:pPr>
            <w:r w:rsidRPr="006C7553">
              <w:rPr>
                <w:sz w:val="14"/>
              </w:rPr>
              <w:t>37857</w:t>
            </w:r>
          </w:p>
        </w:tc>
        <w:tc>
          <w:tcPr>
            <w:tcW w:w="672" w:type="dxa"/>
            <w:noWrap/>
            <w:hideMark/>
          </w:tcPr>
          <w:p w14:paraId="656A9711"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354</w:t>
            </w:r>
          </w:p>
        </w:tc>
        <w:tc>
          <w:tcPr>
            <w:tcW w:w="900" w:type="dxa"/>
            <w:noWrap/>
            <w:hideMark/>
          </w:tcPr>
          <w:p w14:paraId="45324A9B"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212</w:t>
            </w:r>
          </w:p>
        </w:tc>
        <w:tc>
          <w:tcPr>
            <w:tcW w:w="900" w:type="dxa"/>
            <w:noWrap/>
            <w:hideMark/>
          </w:tcPr>
          <w:p w14:paraId="3564F792"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142</w:t>
            </w:r>
          </w:p>
        </w:tc>
      </w:tr>
      <w:tr w:rsidR="00E77767" w:rsidRPr="006C7553" w14:paraId="36F634E4" w14:textId="77777777" w:rsidTr="004A4D52">
        <w:trPr>
          <w:trHeight w:val="20"/>
        </w:trPr>
        <w:tc>
          <w:tcPr>
            <w:cnfStyle w:val="001000000000" w:firstRow="0" w:lastRow="0" w:firstColumn="1" w:lastColumn="0" w:oddVBand="0" w:evenVBand="0" w:oddHBand="0" w:evenHBand="0" w:firstRowFirstColumn="0" w:firstRowLastColumn="0" w:lastRowFirstColumn="0" w:lastRowLastColumn="0"/>
            <w:tcW w:w="673" w:type="dxa"/>
            <w:noWrap/>
            <w:hideMark/>
          </w:tcPr>
          <w:p w14:paraId="5F67BAA1" w14:textId="77777777" w:rsidR="00E77767" w:rsidRPr="006C7553" w:rsidRDefault="00E77767" w:rsidP="00CF26D0">
            <w:pPr>
              <w:pStyle w:val="NoSpacing"/>
              <w:rPr>
                <w:sz w:val="14"/>
              </w:rPr>
            </w:pPr>
            <w:r w:rsidRPr="006C7553">
              <w:rPr>
                <w:sz w:val="14"/>
              </w:rPr>
              <w:t>37618</w:t>
            </w:r>
          </w:p>
        </w:tc>
        <w:tc>
          <w:tcPr>
            <w:tcW w:w="672" w:type="dxa"/>
            <w:noWrap/>
            <w:hideMark/>
          </w:tcPr>
          <w:p w14:paraId="296FAE32"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294</w:t>
            </w:r>
          </w:p>
        </w:tc>
        <w:tc>
          <w:tcPr>
            <w:tcW w:w="900" w:type="dxa"/>
            <w:noWrap/>
            <w:hideMark/>
          </w:tcPr>
          <w:p w14:paraId="3C7A89BC"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176</w:t>
            </w:r>
          </w:p>
        </w:tc>
        <w:tc>
          <w:tcPr>
            <w:tcW w:w="900" w:type="dxa"/>
            <w:noWrap/>
            <w:hideMark/>
          </w:tcPr>
          <w:p w14:paraId="4402B568"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118</w:t>
            </w:r>
          </w:p>
        </w:tc>
      </w:tr>
      <w:tr w:rsidR="00E77767" w:rsidRPr="006C7553" w14:paraId="14D2A1E0" w14:textId="77777777" w:rsidTr="004A4D52">
        <w:trPr>
          <w:trHeight w:val="20"/>
        </w:trPr>
        <w:tc>
          <w:tcPr>
            <w:cnfStyle w:val="001000000000" w:firstRow="0" w:lastRow="0" w:firstColumn="1" w:lastColumn="0" w:oddVBand="0" w:evenVBand="0" w:oddHBand="0" w:evenHBand="0" w:firstRowFirstColumn="0" w:firstRowLastColumn="0" w:lastRowFirstColumn="0" w:lastRowLastColumn="0"/>
            <w:tcW w:w="673" w:type="dxa"/>
            <w:noWrap/>
            <w:hideMark/>
          </w:tcPr>
          <w:p w14:paraId="1E57EE10" w14:textId="77777777" w:rsidR="00E77767" w:rsidRPr="006C7553" w:rsidRDefault="00E77767" w:rsidP="00CF26D0">
            <w:pPr>
              <w:pStyle w:val="NoSpacing"/>
              <w:rPr>
                <w:sz w:val="14"/>
              </w:rPr>
            </w:pPr>
            <w:r w:rsidRPr="006C7553">
              <w:rPr>
                <w:sz w:val="14"/>
              </w:rPr>
              <w:t>37664</w:t>
            </w:r>
          </w:p>
        </w:tc>
        <w:tc>
          <w:tcPr>
            <w:tcW w:w="672" w:type="dxa"/>
            <w:noWrap/>
            <w:hideMark/>
          </w:tcPr>
          <w:p w14:paraId="2E54B07C"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213</w:t>
            </w:r>
          </w:p>
        </w:tc>
        <w:tc>
          <w:tcPr>
            <w:tcW w:w="900" w:type="dxa"/>
            <w:noWrap/>
            <w:hideMark/>
          </w:tcPr>
          <w:p w14:paraId="02034244"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128</w:t>
            </w:r>
          </w:p>
        </w:tc>
        <w:tc>
          <w:tcPr>
            <w:tcW w:w="900" w:type="dxa"/>
            <w:noWrap/>
            <w:hideMark/>
          </w:tcPr>
          <w:p w14:paraId="5211ED8A"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85</w:t>
            </w:r>
          </w:p>
        </w:tc>
      </w:tr>
      <w:tr w:rsidR="00E77767" w:rsidRPr="006C7553" w14:paraId="4C7D40AF" w14:textId="77777777" w:rsidTr="004A4D52">
        <w:trPr>
          <w:trHeight w:val="20"/>
        </w:trPr>
        <w:tc>
          <w:tcPr>
            <w:cnfStyle w:val="001000000000" w:firstRow="0" w:lastRow="0" w:firstColumn="1" w:lastColumn="0" w:oddVBand="0" w:evenVBand="0" w:oddHBand="0" w:evenHBand="0" w:firstRowFirstColumn="0" w:firstRowLastColumn="0" w:lastRowFirstColumn="0" w:lastRowLastColumn="0"/>
            <w:tcW w:w="673" w:type="dxa"/>
            <w:noWrap/>
            <w:hideMark/>
          </w:tcPr>
          <w:p w14:paraId="6F98D794" w14:textId="77777777" w:rsidR="00E77767" w:rsidRPr="006C7553" w:rsidRDefault="00E77767" w:rsidP="00CF26D0">
            <w:pPr>
              <w:pStyle w:val="NoSpacing"/>
              <w:rPr>
                <w:sz w:val="14"/>
              </w:rPr>
            </w:pPr>
            <w:r w:rsidRPr="006C7553">
              <w:rPr>
                <w:sz w:val="14"/>
              </w:rPr>
              <w:t>37659</w:t>
            </w:r>
          </w:p>
        </w:tc>
        <w:tc>
          <w:tcPr>
            <w:tcW w:w="672" w:type="dxa"/>
            <w:noWrap/>
            <w:hideMark/>
          </w:tcPr>
          <w:p w14:paraId="5593345D"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195</w:t>
            </w:r>
          </w:p>
        </w:tc>
        <w:tc>
          <w:tcPr>
            <w:tcW w:w="900" w:type="dxa"/>
            <w:noWrap/>
            <w:hideMark/>
          </w:tcPr>
          <w:p w14:paraId="0B4CA755"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117</w:t>
            </w:r>
          </w:p>
        </w:tc>
        <w:tc>
          <w:tcPr>
            <w:tcW w:w="900" w:type="dxa"/>
            <w:noWrap/>
            <w:hideMark/>
          </w:tcPr>
          <w:p w14:paraId="16BC2FAA"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78</w:t>
            </w:r>
          </w:p>
        </w:tc>
      </w:tr>
      <w:tr w:rsidR="00E77767" w:rsidRPr="006C7553" w14:paraId="2DF077E2" w14:textId="77777777" w:rsidTr="004A4D52">
        <w:trPr>
          <w:trHeight w:val="20"/>
        </w:trPr>
        <w:tc>
          <w:tcPr>
            <w:cnfStyle w:val="001000000000" w:firstRow="0" w:lastRow="0" w:firstColumn="1" w:lastColumn="0" w:oddVBand="0" w:evenVBand="0" w:oddHBand="0" w:evenHBand="0" w:firstRowFirstColumn="0" w:firstRowLastColumn="0" w:lastRowFirstColumn="0" w:lastRowLastColumn="0"/>
            <w:tcW w:w="673" w:type="dxa"/>
            <w:noWrap/>
            <w:hideMark/>
          </w:tcPr>
          <w:p w14:paraId="7C274EB0" w14:textId="77777777" w:rsidR="00E77767" w:rsidRPr="006C7553" w:rsidRDefault="00E77767" w:rsidP="00CF26D0">
            <w:pPr>
              <w:pStyle w:val="NoSpacing"/>
              <w:rPr>
                <w:sz w:val="14"/>
              </w:rPr>
            </w:pPr>
            <w:r w:rsidRPr="006C7553">
              <w:rPr>
                <w:sz w:val="14"/>
              </w:rPr>
              <w:t>37665</w:t>
            </w:r>
          </w:p>
        </w:tc>
        <w:tc>
          <w:tcPr>
            <w:tcW w:w="672" w:type="dxa"/>
            <w:noWrap/>
            <w:hideMark/>
          </w:tcPr>
          <w:p w14:paraId="0B02C355"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176</w:t>
            </w:r>
          </w:p>
        </w:tc>
        <w:tc>
          <w:tcPr>
            <w:tcW w:w="900" w:type="dxa"/>
            <w:noWrap/>
            <w:hideMark/>
          </w:tcPr>
          <w:p w14:paraId="040C3E11"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106</w:t>
            </w:r>
          </w:p>
        </w:tc>
        <w:tc>
          <w:tcPr>
            <w:tcW w:w="900" w:type="dxa"/>
            <w:noWrap/>
            <w:hideMark/>
          </w:tcPr>
          <w:p w14:paraId="64B5CFC4"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70</w:t>
            </w:r>
          </w:p>
        </w:tc>
      </w:tr>
      <w:tr w:rsidR="00E77767" w:rsidRPr="006C7553" w14:paraId="4C25C44C" w14:textId="77777777" w:rsidTr="004A4D52">
        <w:trPr>
          <w:trHeight w:val="20"/>
        </w:trPr>
        <w:tc>
          <w:tcPr>
            <w:cnfStyle w:val="001000000000" w:firstRow="0" w:lastRow="0" w:firstColumn="1" w:lastColumn="0" w:oddVBand="0" w:evenVBand="0" w:oddHBand="0" w:evenHBand="0" w:firstRowFirstColumn="0" w:firstRowLastColumn="0" w:lastRowFirstColumn="0" w:lastRowLastColumn="0"/>
            <w:tcW w:w="673" w:type="dxa"/>
            <w:noWrap/>
            <w:hideMark/>
          </w:tcPr>
          <w:p w14:paraId="7D33DF3B" w14:textId="77777777" w:rsidR="00E77767" w:rsidRPr="006C7553" w:rsidRDefault="00E77767" w:rsidP="00CF26D0">
            <w:pPr>
              <w:pStyle w:val="NoSpacing"/>
              <w:rPr>
                <w:sz w:val="14"/>
              </w:rPr>
            </w:pPr>
            <w:r w:rsidRPr="006C7553">
              <w:rPr>
                <w:sz w:val="14"/>
              </w:rPr>
              <w:t>37869</w:t>
            </w:r>
          </w:p>
        </w:tc>
        <w:tc>
          <w:tcPr>
            <w:tcW w:w="672" w:type="dxa"/>
            <w:noWrap/>
            <w:hideMark/>
          </w:tcPr>
          <w:p w14:paraId="4A07DB3C"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165</w:t>
            </w:r>
          </w:p>
        </w:tc>
        <w:tc>
          <w:tcPr>
            <w:tcW w:w="900" w:type="dxa"/>
            <w:noWrap/>
            <w:hideMark/>
          </w:tcPr>
          <w:p w14:paraId="2A726FEE"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99</w:t>
            </w:r>
          </w:p>
        </w:tc>
        <w:tc>
          <w:tcPr>
            <w:tcW w:w="900" w:type="dxa"/>
            <w:noWrap/>
            <w:hideMark/>
          </w:tcPr>
          <w:p w14:paraId="033CBCDB"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66</w:t>
            </w:r>
          </w:p>
        </w:tc>
      </w:tr>
      <w:tr w:rsidR="00E77767" w:rsidRPr="006C7553" w14:paraId="5F9DB65C" w14:textId="77777777" w:rsidTr="004A4D52">
        <w:trPr>
          <w:trHeight w:val="20"/>
        </w:trPr>
        <w:tc>
          <w:tcPr>
            <w:cnfStyle w:val="001000000000" w:firstRow="0" w:lastRow="0" w:firstColumn="1" w:lastColumn="0" w:oddVBand="0" w:evenVBand="0" w:oddHBand="0" w:evenHBand="0" w:firstRowFirstColumn="0" w:firstRowLastColumn="0" w:lastRowFirstColumn="0" w:lastRowLastColumn="0"/>
            <w:tcW w:w="673" w:type="dxa"/>
            <w:noWrap/>
            <w:hideMark/>
          </w:tcPr>
          <w:p w14:paraId="5FE86DED" w14:textId="77777777" w:rsidR="00E77767" w:rsidRPr="006C7553" w:rsidRDefault="00E77767" w:rsidP="00CF26D0">
            <w:pPr>
              <w:pStyle w:val="NoSpacing"/>
              <w:rPr>
                <w:sz w:val="14"/>
              </w:rPr>
            </w:pPr>
            <w:r w:rsidRPr="006C7553">
              <w:rPr>
                <w:sz w:val="14"/>
              </w:rPr>
              <w:t>37663</w:t>
            </w:r>
          </w:p>
        </w:tc>
        <w:tc>
          <w:tcPr>
            <w:tcW w:w="672" w:type="dxa"/>
            <w:noWrap/>
            <w:hideMark/>
          </w:tcPr>
          <w:p w14:paraId="72CE1787"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161</w:t>
            </w:r>
          </w:p>
        </w:tc>
        <w:tc>
          <w:tcPr>
            <w:tcW w:w="900" w:type="dxa"/>
            <w:noWrap/>
            <w:hideMark/>
          </w:tcPr>
          <w:p w14:paraId="67698E9A"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97</w:t>
            </w:r>
          </w:p>
        </w:tc>
        <w:tc>
          <w:tcPr>
            <w:tcW w:w="900" w:type="dxa"/>
            <w:noWrap/>
            <w:hideMark/>
          </w:tcPr>
          <w:p w14:paraId="57908DD3"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64</w:t>
            </w:r>
          </w:p>
        </w:tc>
      </w:tr>
      <w:tr w:rsidR="00E77767" w:rsidRPr="006C7553" w14:paraId="344CCB93" w14:textId="77777777" w:rsidTr="004A4D52">
        <w:trPr>
          <w:trHeight w:val="20"/>
        </w:trPr>
        <w:tc>
          <w:tcPr>
            <w:cnfStyle w:val="001000000000" w:firstRow="0" w:lastRow="0" w:firstColumn="1" w:lastColumn="0" w:oddVBand="0" w:evenVBand="0" w:oddHBand="0" w:evenHBand="0" w:firstRowFirstColumn="0" w:firstRowLastColumn="0" w:lastRowFirstColumn="0" w:lastRowLastColumn="0"/>
            <w:tcW w:w="673" w:type="dxa"/>
            <w:noWrap/>
            <w:hideMark/>
          </w:tcPr>
          <w:p w14:paraId="4069D80A" w14:textId="77777777" w:rsidR="00E77767" w:rsidRPr="006C7553" w:rsidRDefault="00E77767" w:rsidP="00CF26D0">
            <w:pPr>
              <w:pStyle w:val="NoSpacing"/>
              <w:rPr>
                <w:sz w:val="14"/>
              </w:rPr>
            </w:pPr>
            <w:r w:rsidRPr="006C7553">
              <w:rPr>
                <w:sz w:val="14"/>
              </w:rPr>
              <w:t>37683</w:t>
            </w:r>
          </w:p>
        </w:tc>
        <w:tc>
          <w:tcPr>
            <w:tcW w:w="672" w:type="dxa"/>
            <w:noWrap/>
            <w:hideMark/>
          </w:tcPr>
          <w:p w14:paraId="3791D1B3"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151</w:t>
            </w:r>
          </w:p>
        </w:tc>
        <w:tc>
          <w:tcPr>
            <w:tcW w:w="900" w:type="dxa"/>
            <w:noWrap/>
            <w:hideMark/>
          </w:tcPr>
          <w:p w14:paraId="7026803D"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91</w:t>
            </w:r>
          </w:p>
        </w:tc>
        <w:tc>
          <w:tcPr>
            <w:tcW w:w="900" w:type="dxa"/>
            <w:noWrap/>
            <w:hideMark/>
          </w:tcPr>
          <w:p w14:paraId="1012978E"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60</w:t>
            </w:r>
          </w:p>
        </w:tc>
      </w:tr>
      <w:tr w:rsidR="00E77767" w:rsidRPr="006C7553" w14:paraId="2E5D1721" w14:textId="77777777" w:rsidTr="004A4D52">
        <w:trPr>
          <w:trHeight w:val="20"/>
        </w:trPr>
        <w:tc>
          <w:tcPr>
            <w:cnfStyle w:val="001000000000" w:firstRow="0" w:lastRow="0" w:firstColumn="1" w:lastColumn="0" w:oddVBand="0" w:evenVBand="0" w:oddHBand="0" w:evenHBand="0" w:firstRowFirstColumn="0" w:firstRowLastColumn="0" w:lastRowFirstColumn="0" w:lastRowLastColumn="0"/>
            <w:tcW w:w="673" w:type="dxa"/>
            <w:noWrap/>
            <w:hideMark/>
          </w:tcPr>
          <w:p w14:paraId="012A8798" w14:textId="77777777" w:rsidR="00E77767" w:rsidRPr="006C7553" w:rsidRDefault="00E77767" w:rsidP="00CF26D0">
            <w:pPr>
              <w:pStyle w:val="NoSpacing"/>
              <w:rPr>
                <w:sz w:val="14"/>
              </w:rPr>
            </w:pPr>
            <w:r w:rsidRPr="006C7553">
              <w:rPr>
                <w:sz w:val="14"/>
              </w:rPr>
              <w:t>37642</w:t>
            </w:r>
          </w:p>
        </w:tc>
        <w:tc>
          <w:tcPr>
            <w:tcW w:w="672" w:type="dxa"/>
            <w:noWrap/>
            <w:hideMark/>
          </w:tcPr>
          <w:p w14:paraId="57A086BE"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145</w:t>
            </w:r>
          </w:p>
        </w:tc>
        <w:tc>
          <w:tcPr>
            <w:tcW w:w="900" w:type="dxa"/>
            <w:noWrap/>
            <w:hideMark/>
          </w:tcPr>
          <w:p w14:paraId="445E0D87"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87</w:t>
            </w:r>
          </w:p>
        </w:tc>
        <w:tc>
          <w:tcPr>
            <w:tcW w:w="900" w:type="dxa"/>
            <w:noWrap/>
            <w:hideMark/>
          </w:tcPr>
          <w:p w14:paraId="6739C590"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58</w:t>
            </w:r>
          </w:p>
        </w:tc>
      </w:tr>
      <w:tr w:rsidR="00E77767" w:rsidRPr="006C7553" w14:paraId="682A722B" w14:textId="77777777" w:rsidTr="004A4D52">
        <w:trPr>
          <w:trHeight w:val="20"/>
        </w:trPr>
        <w:tc>
          <w:tcPr>
            <w:cnfStyle w:val="001000000000" w:firstRow="0" w:lastRow="0" w:firstColumn="1" w:lastColumn="0" w:oddVBand="0" w:evenVBand="0" w:oddHBand="0" w:evenHBand="0" w:firstRowFirstColumn="0" w:firstRowLastColumn="0" w:lastRowFirstColumn="0" w:lastRowLastColumn="0"/>
            <w:tcW w:w="673" w:type="dxa"/>
            <w:noWrap/>
            <w:hideMark/>
          </w:tcPr>
          <w:p w14:paraId="444D2375" w14:textId="77777777" w:rsidR="00E77767" w:rsidRPr="006C7553" w:rsidRDefault="00E77767" w:rsidP="00CF26D0">
            <w:pPr>
              <w:pStyle w:val="NoSpacing"/>
              <w:rPr>
                <w:sz w:val="14"/>
              </w:rPr>
            </w:pPr>
            <w:r w:rsidRPr="006C7553">
              <w:rPr>
                <w:sz w:val="14"/>
              </w:rPr>
              <w:t>37873</w:t>
            </w:r>
          </w:p>
        </w:tc>
        <w:tc>
          <w:tcPr>
            <w:tcW w:w="672" w:type="dxa"/>
            <w:noWrap/>
            <w:hideMark/>
          </w:tcPr>
          <w:p w14:paraId="5E560A81"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134</w:t>
            </w:r>
          </w:p>
        </w:tc>
        <w:tc>
          <w:tcPr>
            <w:tcW w:w="900" w:type="dxa"/>
            <w:noWrap/>
            <w:hideMark/>
          </w:tcPr>
          <w:p w14:paraId="25DDF040"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80</w:t>
            </w:r>
          </w:p>
        </w:tc>
        <w:tc>
          <w:tcPr>
            <w:tcW w:w="900" w:type="dxa"/>
            <w:noWrap/>
            <w:hideMark/>
          </w:tcPr>
          <w:p w14:paraId="4E56849E"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54</w:t>
            </w:r>
          </w:p>
        </w:tc>
      </w:tr>
      <w:tr w:rsidR="00E77767" w:rsidRPr="006C7553" w14:paraId="07514730" w14:textId="77777777" w:rsidTr="004A4D52">
        <w:trPr>
          <w:trHeight w:val="20"/>
        </w:trPr>
        <w:tc>
          <w:tcPr>
            <w:cnfStyle w:val="001000000000" w:firstRow="0" w:lastRow="0" w:firstColumn="1" w:lastColumn="0" w:oddVBand="0" w:evenVBand="0" w:oddHBand="0" w:evenHBand="0" w:firstRowFirstColumn="0" w:firstRowLastColumn="0" w:lastRowFirstColumn="0" w:lastRowLastColumn="0"/>
            <w:tcW w:w="673" w:type="dxa"/>
            <w:noWrap/>
            <w:hideMark/>
          </w:tcPr>
          <w:p w14:paraId="3F6AD47B" w14:textId="77777777" w:rsidR="00E77767" w:rsidRPr="006C7553" w:rsidRDefault="00E77767" w:rsidP="00CF26D0">
            <w:pPr>
              <w:pStyle w:val="NoSpacing"/>
              <w:rPr>
                <w:sz w:val="14"/>
              </w:rPr>
            </w:pPr>
            <w:r w:rsidRPr="006C7553">
              <w:rPr>
                <w:sz w:val="14"/>
              </w:rPr>
              <w:t>37616</w:t>
            </w:r>
          </w:p>
        </w:tc>
        <w:tc>
          <w:tcPr>
            <w:tcW w:w="672" w:type="dxa"/>
            <w:noWrap/>
            <w:hideMark/>
          </w:tcPr>
          <w:p w14:paraId="00664C01"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123</w:t>
            </w:r>
          </w:p>
        </w:tc>
        <w:tc>
          <w:tcPr>
            <w:tcW w:w="900" w:type="dxa"/>
            <w:noWrap/>
            <w:hideMark/>
          </w:tcPr>
          <w:p w14:paraId="6F7E6341"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74</w:t>
            </w:r>
          </w:p>
        </w:tc>
        <w:tc>
          <w:tcPr>
            <w:tcW w:w="900" w:type="dxa"/>
            <w:noWrap/>
            <w:hideMark/>
          </w:tcPr>
          <w:p w14:paraId="5EB2AADA"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49</w:t>
            </w:r>
          </w:p>
        </w:tc>
      </w:tr>
      <w:tr w:rsidR="00E77767" w:rsidRPr="006C7553" w14:paraId="75AFDA39" w14:textId="77777777" w:rsidTr="004A4D52">
        <w:trPr>
          <w:trHeight w:val="20"/>
        </w:trPr>
        <w:tc>
          <w:tcPr>
            <w:cnfStyle w:val="001000000000" w:firstRow="0" w:lastRow="0" w:firstColumn="1" w:lastColumn="0" w:oddVBand="0" w:evenVBand="0" w:oddHBand="0" w:evenHBand="0" w:firstRowFirstColumn="0" w:firstRowLastColumn="0" w:lastRowFirstColumn="0" w:lastRowLastColumn="0"/>
            <w:tcW w:w="673" w:type="dxa"/>
            <w:noWrap/>
            <w:hideMark/>
          </w:tcPr>
          <w:p w14:paraId="5424B5AF" w14:textId="77777777" w:rsidR="00E77767" w:rsidRPr="006C7553" w:rsidRDefault="00E77767" w:rsidP="00CF26D0">
            <w:pPr>
              <w:pStyle w:val="NoSpacing"/>
              <w:rPr>
                <w:sz w:val="14"/>
              </w:rPr>
            </w:pPr>
            <w:r w:rsidRPr="006C7553">
              <w:rPr>
                <w:sz w:val="14"/>
              </w:rPr>
              <w:t>37650</w:t>
            </w:r>
          </w:p>
        </w:tc>
        <w:tc>
          <w:tcPr>
            <w:tcW w:w="672" w:type="dxa"/>
            <w:noWrap/>
            <w:hideMark/>
          </w:tcPr>
          <w:p w14:paraId="1F5ACBB9"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115</w:t>
            </w:r>
          </w:p>
        </w:tc>
        <w:tc>
          <w:tcPr>
            <w:tcW w:w="900" w:type="dxa"/>
            <w:noWrap/>
            <w:hideMark/>
          </w:tcPr>
          <w:p w14:paraId="7946472E"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69</w:t>
            </w:r>
          </w:p>
        </w:tc>
        <w:tc>
          <w:tcPr>
            <w:tcW w:w="900" w:type="dxa"/>
            <w:noWrap/>
            <w:hideMark/>
          </w:tcPr>
          <w:p w14:paraId="18259AC9"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46</w:t>
            </w:r>
          </w:p>
        </w:tc>
      </w:tr>
      <w:tr w:rsidR="00E77767" w:rsidRPr="006C7553" w14:paraId="24D26E58" w14:textId="77777777" w:rsidTr="004A4D52">
        <w:trPr>
          <w:trHeight w:val="20"/>
        </w:trPr>
        <w:tc>
          <w:tcPr>
            <w:cnfStyle w:val="001000000000" w:firstRow="0" w:lastRow="0" w:firstColumn="1" w:lastColumn="0" w:oddVBand="0" w:evenVBand="0" w:oddHBand="0" w:evenHBand="0" w:firstRowFirstColumn="0" w:firstRowLastColumn="0" w:lastRowFirstColumn="0" w:lastRowLastColumn="0"/>
            <w:tcW w:w="673" w:type="dxa"/>
            <w:noWrap/>
            <w:hideMark/>
          </w:tcPr>
          <w:p w14:paraId="7653A84D" w14:textId="77777777" w:rsidR="00E77767" w:rsidRPr="006C7553" w:rsidRDefault="00E77767" w:rsidP="00CF26D0">
            <w:pPr>
              <w:pStyle w:val="NoSpacing"/>
              <w:rPr>
                <w:sz w:val="14"/>
              </w:rPr>
            </w:pPr>
            <w:r w:rsidRPr="006C7553">
              <w:rPr>
                <w:sz w:val="14"/>
              </w:rPr>
              <w:t>37818</w:t>
            </w:r>
          </w:p>
        </w:tc>
        <w:tc>
          <w:tcPr>
            <w:tcW w:w="672" w:type="dxa"/>
            <w:noWrap/>
            <w:hideMark/>
          </w:tcPr>
          <w:p w14:paraId="026C8BE3"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100</w:t>
            </w:r>
          </w:p>
        </w:tc>
        <w:tc>
          <w:tcPr>
            <w:tcW w:w="900" w:type="dxa"/>
            <w:noWrap/>
            <w:hideMark/>
          </w:tcPr>
          <w:p w14:paraId="193F24F6"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60</w:t>
            </w:r>
          </w:p>
        </w:tc>
        <w:tc>
          <w:tcPr>
            <w:tcW w:w="900" w:type="dxa"/>
            <w:noWrap/>
            <w:hideMark/>
          </w:tcPr>
          <w:p w14:paraId="2679AC44"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40</w:t>
            </w:r>
          </w:p>
        </w:tc>
      </w:tr>
      <w:tr w:rsidR="00E77767" w:rsidRPr="006C7553" w14:paraId="73842CE8" w14:textId="77777777" w:rsidTr="004A4D52">
        <w:trPr>
          <w:trHeight w:val="20"/>
        </w:trPr>
        <w:tc>
          <w:tcPr>
            <w:cnfStyle w:val="001000000000" w:firstRow="0" w:lastRow="0" w:firstColumn="1" w:lastColumn="0" w:oddVBand="0" w:evenVBand="0" w:oddHBand="0" w:evenHBand="0" w:firstRowFirstColumn="0" w:firstRowLastColumn="0" w:lastRowFirstColumn="0" w:lastRowLastColumn="0"/>
            <w:tcW w:w="673" w:type="dxa"/>
            <w:noWrap/>
            <w:hideMark/>
          </w:tcPr>
          <w:p w14:paraId="37DFDDF1" w14:textId="77777777" w:rsidR="00E77767" w:rsidRPr="006C7553" w:rsidRDefault="00E77767" w:rsidP="00CF26D0">
            <w:pPr>
              <w:pStyle w:val="NoSpacing"/>
              <w:rPr>
                <w:sz w:val="14"/>
              </w:rPr>
            </w:pPr>
            <w:r w:rsidRPr="006C7553">
              <w:rPr>
                <w:sz w:val="14"/>
              </w:rPr>
              <w:t>37687</w:t>
            </w:r>
          </w:p>
        </w:tc>
        <w:tc>
          <w:tcPr>
            <w:tcW w:w="672" w:type="dxa"/>
            <w:noWrap/>
            <w:hideMark/>
          </w:tcPr>
          <w:p w14:paraId="22523454"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98</w:t>
            </w:r>
          </w:p>
        </w:tc>
        <w:tc>
          <w:tcPr>
            <w:tcW w:w="900" w:type="dxa"/>
            <w:noWrap/>
            <w:hideMark/>
          </w:tcPr>
          <w:p w14:paraId="46AE42D2"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59</w:t>
            </w:r>
          </w:p>
        </w:tc>
        <w:tc>
          <w:tcPr>
            <w:tcW w:w="900" w:type="dxa"/>
            <w:noWrap/>
            <w:hideMark/>
          </w:tcPr>
          <w:p w14:paraId="264656FF"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39</w:t>
            </w:r>
          </w:p>
        </w:tc>
      </w:tr>
      <w:tr w:rsidR="00E77767" w:rsidRPr="006C7553" w14:paraId="1D09BE46" w14:textId="77777777" w:rsidTr="004A4D52">
        <w:trPr>
          <w:trHeight w:val="20"/>
        </w:trPr>
        <w:tc>
          <w:tcPr>
            <w:cnfStyle w:val="001000000000" w:firstRow="0" w:lastRow="0" w:firstColumn="1" w:lastColumn="0" w:oddVBand="0" w:evenVBand="0" w:oddHBand="0" w:evenHBand="0" w:firstRowFirstColumn="0" w:firstRowLastColumn="0" w:lastRowFirstColumn="0" w:lastRowLastColumn="0"/>
            <w:tcW w:w="673" w:type="dxa"/>
            <w:noWrap/>
            <w:hideMark/>
          </w:tcPr>
          <w:p w14:paraId="30BBA9EE" w14:textId="77777777" w:rsidR="00E77767" w:rsidRPr="006C7553" w:rsidRDefault="00E77767" w:rsidP="00CF26D0">
            <w:pPr>
              <w:pStyle w:val="NoSpacing"/>
              <w:rPr>
                <w:sz w:val="14"/>
              </w:rPr>
            </w:pPr>
            <w:r w:rsidRPr="006C7553">
              <w:rPr>
                <w:sz w:val="14"/>
              </w:rPr>
              <w:t>37640</w:t>
            </w:r>
          </w:p>
        </w:tc>
        <w:tc>
          <w:tcPr>
            <w:tcW w:w="672" w:type="dxa"/>
            <w:noWrap/>
            <w:hideMark/>
          </w:tcPr>
          <w:p w14:paraId="2A72EDCC"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94</w:t>
            </w:r>
          </w:p>
        </w:tc>
        <w:tc>
          <w:tcPr>
            <w:tcW w:w="900" w:type="dxa"/>
            <w:noWrap/>
            <w:hideMark/>
          </w:tcPr>
          <w:p w14:paraId="161978E3"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56</w:t>
            </w:r>
          </w:p>
        </w:tc>
        <w:tc>
          <w:tcPr>
            <w:tcW w:w="900" w:type="dxa"/>
            <w:noWrap/>
            <w:hideMark/>
          </w:tcPr>
          <w:p w14:paraId="6A3F64C5"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38</w:t>
            </w:r>
          </w:p>
        </w:tc>
      </w:tr>
      <w:tr w:rsidR="00E77767" w:rsidRPr="006C7553" w14:paraId="39B351B8" w14:textId="77777777" w:rsidTr="004A4D52">
        <w:trPr>
          <w:trHeight w:val="20"/>
        </w:trPr>
        <w:tc>
          <w:tcPr>
            <w:cnfStyle w:val="001000000000" w:firstRow="0" w:lastRow="0" w:firstColumn="1" w:lastColumn="0" w:oddVBand="0" w:evenVBand="0" w:oddHBand="0" w:evenHBand="0" w:firstRowFirstColumn="0" w:firstRowLastColumn="0" w:lastRowFirstColumn="0" w:lastRowLastColumn="0"/>
            <w:tcW w:w="673" w:type="dxa"/>
            <w:noWrap/>
            <w:hideMark/>
          </w:tcPr>
          <w:p w14:paraId="19D53BB4" w14:textId="77777777" w:rsidR="00E77767" w:rsidRPr="006C7553" w:rsidRDefault="00E77767" w:rsidP="00CF26D0">
            <w:pPr>
              <w:pStyle w:val="NoSpacing"/>
              <w:rPr>
                <w:sz w:val="14"/>
              </w:rPr>
            </w:pPr>
            <w:r w:rsidRPr="006C7553">
              <w:rPr>
                <w:sz w:val="14"/>
              </w:rPr>
              <w:t>37692</w:t>
            </w:r>
          </w:p>
        </w:tc>
        <w:tc>
          <w:tcPr>
            <w:tcW w:w="672" w:type="dxa"/>
            <w:noWrap/>
            <w:hideMark/>
          </w:tcPr>
          <w:p w14:paraId="24602BAE"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86</w:t>
            </w:r>
          </w:p>
        </w:tc>
        <w:tc>
          <w:tcPr>
            <w:tcW w:w="900" w:type="dxa"/>
            <w:noWrap/>
            <w:hideMark/>
          </w:tcPr>
          <w:p w14:paraId="18786A09"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52</w:t>
            </w:r>
          </w:p>
        </w:tc>
        <w:tc>
          <w:tcPr>
            <w:tcW w:w="900" w:type="dxa"/>
            <w:noWrap/>
            <w:hideMark/>
          </w:tcPr>
          <w:p w14:paraId="5E889B1B"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34</w:t>
            </w:r>
          </w:p>
        </w:tc>
      </w:tr>
      <w:tr w:rsidR="00E77767" w:rsidRPr="006C7553" w14:paraId="0CBF0263" w14:textId="77777777" w:rsidTr="004A4D52">
        <w:trPr>
          <w:trHeight w:val="20"/>
        </w:trPr>
        <w:tc>
          <w:tcPr>
            <w:cnfStyle w:val="001000000000" w:firstRow="0" w:lastRow="0" w:firstColumn="1" w:lastColumn="0" w:oddVBand="0" w:evenVBand="0" w:oddHBand="0" w:evenHBand="0" w:firstRowFirstColumn="0" w:firstRowLastColumn="0" w:lastRowFirstColumn="0" w:lastRowLastColumn="0"/>
            <w:tcW w:w="673" w:type="dxa"/>
            <w:noWrap/>
            <w:hideMark/>
          </w:tcPr>
          <w:p w14:paraId="2F52E3CD" w14:textId="77777777" w:rsidR="00E77767" w:rsidRPr="006C7553" w:rsidRDefault="00E77767" w:rsidP="00CF26D0">
            <w:pPr>
              <w:pStyle w:val="NoSpacing"/>
              <w:rPr>
                <w:sz w:val="14"/>
              </w:rPr>
            </w:pPr>
            <w:r w:rsidRPr="006C7553">
              <w:rPr>
                <w:sz w:val="14"/>
              </w:rPr>
              <w:t>37711</w:t>
            </w:r>
          </w:p>
        </w:tc>
        <w:tc>
          <w:tcPr>
            <w:tcW w:w="672" w:type="dxa"/>
            <w:noWrap/>
            <w:hideMark/>
          </w:tcPr>
          <w:p w14:paraId="19F9EECA"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83</w:t>
            </w:r>
          </w:p>
        </w:tc>
        <w:tc>
          <w:tcPr>
            <w:tcW w:w="900" w:type="dxa"/>
            <w:noWrap/>
            <w:hideMark/>
          </w:tcPr>
          <w:p w14:paraId="244A8185"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50</w:t>
            </w:r>
          </w:p>
        </w:tc>
        <w:tc>
          <w:tcPr>
            <w:tcW w:w="900" w:type="dxa"/>
            <w:noWrap/>
            <w:hideMark/>
          </w:tcPr>
          <w:p w14:paraId="59577F64"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33</w:t>
            </w:r>
          </w:p>
        </w:tc>
      </w:tr>
      <w:tr w:rsidR="00E77767" w:rsidRPr="006C7553" w14:paraId="78805B4D" w14:textId="77777777" w:rsidTr="004A4D52">
        <w:trPr>
          <w:trHeight w:val="20"/>
        </w:trPr>
        <w:tc>
          <w:tcPr>
            <w:cnfStyle w:val="001000000000" w:firstRow="0" w:lastRow="0" w:firstColumn="1" w:lastColumn="0" w:oddVBand="0" w:evenVBand="0" w:oddHBand="0" w:evenHBand="0" w:firstRowFirstColumn="0" w:firstRowLastColumn="0" w:lastRowFirstColumn="0" w:lastRowLastColumn="0"/>
            <w:tcW w:w="673" w:type="dxa"/>
            <w:noWrap/>
            <w:hideMark/>
          </w:tcPr>
          <w:p w14:paraId="16CB4864" w14:textId="77777777" w:rsidR="00E77767" w:rsidRPr="006C7553" w:rsidRDefault="00E77767" w:rsidP="00CF26D0">
            <w:pPr>
              <w:pStyle w:val="NoSpacing"/>
              <w:rPr>
                <w:sz w:val="14"/>
              </w:rPr>
            </w:pPr>
            <w:r w:rsidRPr="006C7553">
              <w:rPr>
                <w:sz w:val="14"/>
              </w:rPr>
              <w:t>37641</w:t>
            </w:r>
          </w:p>
        </w:tc>
        <w:tc>
          <w:tcPr>
            <w:tcW w:w="672" w:type="dxa"/>
            <w:noWrap/>
            <w:hideMark/>
          </w:tcPr>
          <w:p w14:paraId="0FA4CF31"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74</w:t>
            </w:r>
          </w:p>
        </w:tc>
        <w:tc>
          <w:tcPr>
            <w:tcW w:w="900" w:type="dxa"/>
            <w:noWrap/>
            <w:hideMark/>
          </w:tcPr>
          <w:p w14:paraId="40AD3A61"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44</w:t>
            </w:r>
          </w:p>
        </w:tc>
        <w:tc>
          <w:tcPr>
            <w:tcW w:w="900" w:type="dxa"/>
            <w:noWrap/>
            <w:hideMark/>
          </w:tcPr>
          <w:p w14:paraId="50A58230"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30</w:t>
            </w:r>
          </w:p>
        </w:tc>
      </w:tr>
      <w:tr w:rsidR="00E77767" w:rsidRPr="006C7553" w14:paraId="4FF57C1E" w14:textId="77777777" w:rsidTr="004A4D52">
        <w:trPr>
          <w:trHeight w:val="20"/>
        </w:trPr>
        <w:tc>
          <w:tcPr>
            <w:cnfStyle w:val="001000000000" w:firstRow="0" w:lastRow="0" w:firstColumn="1" w:lastColumn="0" w:oddVBand="0" w:evenVBand="0" w:oddHBand="0" w:evenHBand="0" w:firstRowFirstColumn="0" w:firstRowLastColumn="0" w:lastRowFirstColumn="0" w:lastRowLastColumn="0"/>
            <w:tcW w:w="673" w:type="dxa"/>
            <w:noWrap/>
            <w:hideMark/>
          </w:tcPr>
          <w:p w14:paraId="6F3BA071" w14:textId="77777777" w:rsidR="00E77767" w:rsidRPr="006C7553" w:rsidRDefault="00E77767" w:rsidP="00CF26D0">
            <w:pPr>
              <w:pStyle w:val="NoSpacing"/>
              <w:rPr>
                <w:sz w:val="14"/>
              </w:rPr>
            </w:pPr>
            <w:r w:rsidRPr="006C7553">
              <w:rPr>
                <w:sz w:val="14"/>
              </w:rPr>
              <w:t>37615</w:t>
            </w:r>
          </w:p>
        </w:tc>
        <w:tc>
          <w:tcPr>
            <w:tcW w:w="672" w:type="dxa"/>
            <w:noWrap/>
            <w:hideMark/>
          </w:tcPr>
          <w:p w14:paraId="5D86F879"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65</w:t>
            </w:r>
          </w:p>
        </w:tc>
        <w:tc>
          <w:tcPr>
            <w:tcW w:w="900" w:type="dxa"/>
            <w:noWrap/>
            <w:hideMark/>
          </w:tcPr>
          <w:p w14:paraId="1DF729AD"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39</w:t>
            </w:r>
          </w:p>
        </w:tc>
        <w:tc>
          <w:tcPr>
            <w:tcW w:w="900" w:type="dxa"/>
            <w:noWrap/>
            <w:hideMark/>
          </w:tcPr>
          <w:p w14:paraId="2E06A505"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26</w:t>
            </w:r>
          </w:p>
        </w:tc>
      </w:tr>
      <w:tr w:rsidR="00E77767" w:rsidRPr="006C7553" w14:paraId="3E31FEB0" w14:textId="77777777" w:rsidTr="004A4D52">
        <w:trPr>
          <w:trHeight w:val="20"/>
        </w:trPr>
        <w:tc>
          <w:tcPr>
            <w:cnfStyle w:val="001000000000" w:firstRow="0" w:lastRow="0" w:firstColumn="1" w:lastColumn="0" w:oddVBand="0" w:evenVBand="0" w:oddHBand="0" w:evenHBand="0" w:firstRowFirstColumn="0" w:firstRowLastColumn="0" w:lastRowFirstColumn="0" w:lastRowLastColumn="0"/>
            <w:tcW w:w="673" w:type="dxa"/>
            <w:noWrap/>
            <w:hideMark/>
          </w:tcPr>
          <w:p w14:paraId="17A779CC" w14:textId="77777777" w:rsidR="00E77767" w:rsidRPr="006C7553" w:rsidRDefault="00E77767" w:rsidP="00CF26D0">
            <w:pPr>
              <w:pStyle w:val="NoSpacing"/>
              <w:rPr>
                <w:sz w:val="14"/>
              </w:rPr>
            </w:pPr>
            <w:r w:rsidRPr="006C7553">
              <w:rPr>
                <w:sz w:val="14"/>
              </w:rPr>
              <w:t>37658</w:t>
            </w:r>
          </w:p>
        </w:tc>
        <w:tc>
          <w:tcPr>
            <w:tcW w:w="672" w:type="dxa"/>
            <w:noWrap/>
            <w:hideMark/>
          </w:tcPr>
          <w:p w14:paraId="0EF833FF"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50</w:t>
            </w:r>
          </w:p>
        </w:tc>
        <w:tc>
          <w:tcPr>
            <w:tcW w:w="900" w:type="dxa"/>
            <w:noWrap/>
            <w:hideMark/>
          </w:tcPr>
          <w:p w14:paraId="62EF698B"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30</w:t>
            </w:r>
          </w:p>
        </w:tc>
        <w:tc>
          <w:tcPr>
            <w:tcW w:w="900" w:type="dxa"/>
            <w:noWrap/>
            <w:hideMark/>
          </w:tcPr>
          <w:p w14:paraId="15B0E446"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20</w:t>
            </w:r>
          </w:p>
        </w:tc>
      </w:tr>
      <w:tr w:rsidR="00E77767" w:rsidRPr="006C7553" w14:paraId="71CD2E8C" w14:textId="77777777" w:rsidTr="004A4D52">
        <w:trPr>
          <w:trHeight w:val="20"/>
        </w:trPr>
        <w:tc>
          <w:tcPr>
            <w:cnfStyle w:val="001000000000" w:firstRow="0" w:lastRow="0" w:firstColumn="1" w:lastColumn="0" w:oddVBand="0" w:evenVBand="0" w:oddHBand="0" w:evenHBand="0" w:firstRowFirstColumn="0" w:firstRowLastColumn="0" w:lastRowFirstColumn="0" w:lastRowLastColumn="0"/>
            <w:tcW w:w="673" w:type="dxa"/>
            <w:noWrap/>
            <w:hideMark/>
          </w:tcPr>
          <w:p w14:paraId="1F0474B1" w14:textId="77777777" w:rsidR="00E77767" w:rsidRPr="006C7553" w:rsidRDefault="00E77767" w:rsidP="00CF26D0">
            <w:pPr>
              <w:pStyle w:val="NoSpacing"/>
              <w:rPr>
                <w:sz w:val="14"/>
              </w:rPr>
            </w:pPr>
            <w:r w:rsidRPr="006C7553">
              <w:rPr>
                <w:sz w:val="14"/>
              </w:rPr>
              <w:t>37810</w:t>
            </w:r>
          </w:p>
        </w:tc>
        <w:tc>
          <w:tcPr>
            <w:tcW w:w="672" w:type="dxa"/>
            <w:noWrap/>
            <w:hideMark/>
          </w:tcPr>
          <w:p w14:paraId="08FD5A1C"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47</w:t>
            </w:r>
          </w:p>
        </w:tc>
        <w:tc>
          <w:tcPr>
            <w:tcW w:w="900" w:type="dxa"/>
            <w:noWrap/>
            <w:hideMark/>
          </w:tcPr>
          <w:p w14:paraId="7A76934C"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28</w:t>
            </w:r>
          </w:p>
        </w:tc>
        <w:tc>
          <w:tcPr>
            <w:tcW w:w="900" w:type="dxa"/>
            <w:noWrap/>
            <w:hideMark/>
          </w:tcPr>
          <w:p w14:paraId="31FDD47B"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19</w:t>
            </w:r>
          </w:p>
        </w:tc>
      </w:tr>
      <w:tr w:rsidR="00E77767" w:rsidRPr="006C7553" w14:paraId="6C824AE3" w14:textId="77777777" w:rsidTr="004A4D52">
        <w:trPr>
          <w:trHeight w:val="20"/>
        </w:trPr>
        <w:tc>
          <w:tcPr>
            <w:cnfStyle w:val="001000000000" w:firstRow="0" w:lastRow="0" w:firstColumn="1" w:lastColumn="0" w:oddVBand="0" w:evenVBand="0" w:oddHBand="0" w:evenHBand="0" w:firstRowFirstColumn="0" w:firstRowLastColumn="0" w:lastRowFirstColumn="0" w:lastRowLastColumn="0"/>
            <w:tcW w:w="673" w:type="dxa"/>
            <w:noWrap/>
            <w:hideMark/>
          </w:tcPr>
          <w:p w14:paraId="677FB614" w14:textId="77777777" w:rsidR="00E77767" w:rsidRPr="006C7553" w:rsidRDefault="00E77767" w:rsidP="00CF26D0">
            <w:pPr>
              <w:pStyle w:val="NoSpacing"/>
              <w:rPr>
                <w:sz w:val="14"/>
              </w:rPr>
            </w:pPr>
            <w:r w:rsidRPr="006C7553">
              <w:rPr>
                <w:sz w:val="14"/>
              </w:rPr>
              <w:t>37881</w:t>
            </w:r>
          </w:p>
        </w:tc>
        <w:tc>
          <w:tcPr>
            <w:tcW w:w="672" w:type="dxa"/>
            <w:noWrap/>
            <w:hideMark/>
          </w:tcPr>
          <w:p w14:paraId="29791BF9"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47</w:t>
            </w:r>
          </w:p>
        </w:tc>
        <w:tc>
          <w:tcPr>
            <w:tcW w:w="900" w:type="dxa"/>
            <w:noWrap/>
            <w:hideMark/>
          </w:tcPr>
          <w:p w14:paraId="2632D8DB"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28</w:t>
            </w:r>
          </w:p>
        </w:tc>
        <w:tc>
          <w:tcPr>
            <w:tcW w:w="900" w:type="dxa"/>
            <w:noWrap/>
            <w:hideMark/>
          </w:tcPr>
          <w:p w14:paraId="07B60248"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19</w:t>
            </w:r>
          </w:p>
        </w:tc>
      </w:tr>
      <w:tr w:rsidR="00E77767" w:rsidRPr="006C7553" w14:paraId="16D5E938" w14:textId="77777777" w:rsidTr="004A4D52">
        <w:trPr>
          <w:trHeight w:val="20"/>
        </w:trPr>
        <w:tc>
          <w:tcPr>
            <w:cnfStyle w:val="001000000000" w:firstRow="0" w:lastRow="0" w:firstColumn="1" w:lastColumn="0" w:oddVBand="0" w:evenVBand="0" w:oddHBand="0" w:evenHBand="0" w:firstRowFirstColumn="0" w:firstRowLastColumn="0" w:lastRowFirstColumn="0" w:lastRowLastColumn="0"/>
            <w:tcW w:w="673" w:type="dxa"/>
            <w:noWrap/>
            <w:hideMark/>
          </w:tcPr>
          <w:p w14:paraId="5D7FD249" w14:textId="77777777" w:rsidR="00E77767" w:rsidRPr="006C7553" w:rsidRDefault="00E77767" w:rsidP="00CF26D0">
            <w:pPr>
              <w:pStyle w:val="NoSpacing"/>
              <w:rPr>
                <w:sz w:val="14"/>
              </w:rPr>
            </w:pPr>
            <w:r w:rsidRPr="006C7553">
              <w:rPr>
                <w:sz w:val="14"/>
              </w:rPr>
              <w:t>37686</w:t>
            </w:r>
          </w:p>
        </w:tc>
        <w:tc>
          <w:tcPr>
            <w:tcW w:w="672" w:type="dxa"/>
            <w:noWrap/>
            <w:hideMark/>
          </w:tcPr>
          <w:p w14:paraId="0BB3230C"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46</w:t>
            </w:r>
          </w:p>
        </w:tc>
        <w:tc>
          <w:tcPr>
            <w:tcW w:w="900" w:type="dxa"/>
            <w:noWrap/>
            <w:hideMark/>
          </w:tcPr>
          <w:p w14:paraId="725445BE"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28</w:t>
            </w:r>
          </w:p>
        </w:tc>
        <w:tc>
          <w:tcPr>
            <w:tcW w:w="900" w:type="dxa"/>
            <w:noWrap/>
            <w:hideMark/>
          </w:tcPr>
          <w:p w14:paraId="260487AE"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18</w:t>
            </w:r>
          </w:p>
        </w:tc>
      </w:tr>
      <w:tr w:rsidR="00E77767" w:rsidRPr="006C7553" w14:paraId="0A5A65A5" w14:textId="77777777" w:rsidTr="004A4D52">
        <w:trPr>
          <w:trHeight w:val="20"/>
        </w:trPr>
        <w:tc>
          <w:tcPr>
            <w:cnfStyle w:val="001000000000" w:firstRow="0" w:lastRow="0" w:firstColumn="1" w:lastColumn="0" w:oddVBand="0" w:evenVBand="0" w:oddHBand="0" w:evenHBand="0" w:firstRowFirstColumn="0" w:firstRowLastColumn="0" w:lastRowFirstColumn="0" w:lastRowLastColumn="0"/>
            <w:tcW w:w="673" w:type="dxa"/>
            <w:noWrap/>
            <w:hideMark/>
          </w:tcPr>
          <w:p w14:paraId="2760B601" w14:textId="77777777" w:rsidR="00E77767" w:rsidRPr="006C7553" w:rsidRDefault="00E77767" w:rsidP="00CF26D0">
            <w:pPr>
              <w:pStyle w:val="NoSpacing"/>
              <w:rPr>
                <w:sz w:val="14"/>
              </w:rPr>
            </w:pPr>
            <w:r w:rsidRPr="006C7553">
              <w:rPr>
                <w:sz w:val="14"/>
              </w:rPr>
              <w:t>37690</w:t>
            </w:r>
          </w:p>
        </w:tc>
        <w:tc>
          <w:tcPr>
            <w:tcW w:w="672" w:type="dxa"/>
            <w:noWrap/>
            <w:hideMark/>
          </w:tcPr>
          <w:p w14:paraId="443301BB"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44</w:t>
            </w:r>
          </w:p>
        </w:tc>
        <w:tc>
          <w:tcPr>
            <w:tcW w:w="900" w:type="dxa"/>
            <w:noWrap/>
            <w:hideMark/>
          </w:tcPr>
          <w:p w14:paraId="73D633B4"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26</w:t>
            </w:r>
          </w:p>
        </w:tc>
        <w:tc>
          <w:tcPr>
            <w:tcW w:w="900" w:type="dxa"/>
            <w:noWrap/>
            <w:hideMark/>
          </w:tcPr>
          <w:p w14:paraId="7B8A793F"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18</w:t>
            </w:r>
          </w:p>
        </w:tc>
      </w:tr>
      <w:tr w:rsidR="00E77767" w:rsidRPr="006C7553" w14:paraId="64E2A23A" w14:textId="77777777" w:rsidTr="004A4D52">
        <w:trPr>
          <w:trHeight w:val="20"/>
        </w:trPr>
        <w:tc>
          <w:tcPr>
            <w:cnfStyle w:val="001000000000" w:firstRow="0" w:lastRow="0" w:firstColumn="1" w:lastColumn="0" w:oddVBand="0" w:evenVBand="0" w:oddHBand="0" w:evenHBand="0" w:firstRowFirstColumn="0" w:firstRowLastColumn="0" w:lastRowFirstColumn="0" w:lastRowLastColumn="0"/>
            <w:tcW w:w="673" w:type="dxa"/>
            <w:noWrap/>
            <w:hideMark/>
          </w:tcPr>
          <w:p w14:paraId="48FA12E1" w14:textId="77777777" w:rsidR="00E77767" w:rsidRPr="006C7553" w:rsidRDefault="00E77767" w:rsidP="00CF26D0">
            <w:pPr>
              <w:pStyle w:val="NoSpacing"/>
              <w:rPr>
                <w:sz w:val="14"/>
              </w:rPr>
            </w:pPr>
            <w:r w:rsidRPr="006C7553">
              <w:rPr>
                <w:sz w:val="14"/>
              </w:rPr>
              <w:t>37645</w:t>
            </w:r>
          </w:p>
        </w:tc>
        <w:tc>
          <w:tcPr>
            <w:tcW w:w="672" w:type="dxa"/>
            <w:noWrap/>
            <w:hideMark/>
          </w:tcPr>
          <w:p w14:paraId="3CB31476"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38</w:t>
            </w:r>
          </w:p>
        </w:tc>
        <w:tc>
          <w:tcPr>
            <w:tcW w:w="900" w:type="dxa"/>
            <w:noWrap/>
            <w:hideMark/>
          </w:tcPr>
          <w:p w14:paraId="3D24BAB9"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23</w:t>
            </w:r>
          </w:p>
        </w:tc>
        <w:tc>
          <w:tcPr>
            <w:tcW w:w="900" w:type="dxa"/>
            <w:noWrap/>
            <w:hideMark/>
          </w:tcPr>
          <w:p w14:paraId="451C2C77"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15</w:t>
            </w:r>
          </w:p>
        </w:tc>
      </w:tr>
      <w:tr w:rsidR="00E77767" w:rsidRPr="006C7553" w14:paraId="31EEB5B6" w14:textId="77777777" w:rsidTr="004A4D52">
        <w:trPr>
          <w:trHeight w:val="20"/>
        </w:trPr>
        <w:tc>
          <w:tcPr>
            <w:cnfStyle w:val="001000000000" w:firstRow="0" w:lastRow="0" w:firstColumn="1" w:lastColumn="0" w:oddVBand="0" w:evenVBand="0" w:oddHBand="0" w:evenHBand="0" w:firstRowFirstColumn="0" w:firstRowLastColumn="0" w:lastRowFirstColumn="0" w:lastRowLastColumn="0"/>
            <w:tcW w:w="673" w:type="dxa"/>
            <w:noWrap/>
            <w:hideMark/>
          </w:tcPr>
          <w:p w14:paraId="65767278" w14:textId="77777777" w:rsidR="00E77767" w:rsidRPr="006C7553" w:rsidRDefault="00E77767" w:rsidP="00CF26D0">
            <w:pPr>
              <w:pStyle w:val="NoSpacing"/>
              <w:rPr>
                <w:sz w:val="14"/>
              </w:rPr>
            </w:pPr>
            <w:r w:rsidRPr="006C7553">
              <w:rPr>
                <w:sz w:val="14"/>
              </w:rPr>
              <w:t>37645</w:t>
            </w:r>
          </w:p>
        </w:tc>
        <w:tc>
          <w:tcPr>
            <w:tcW w:w="672" w:type="dxa"/>
            <w:noWrap/>
            <w:hideMark/>
          </w:tcPr>
          <w:p w14:paraId="0C1258E9"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38</w:t>
            </w:r>
          </w:p>
        </w:tc>
        <w:tc>
          <w:tcPr>
            <w:tcW w:w="900" w:type="dxa"/>
            <w:noWrap/>
            <w:hideMark/>
          </w:tcPr>
          <w:p w14:paraId="36E9AB07"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23</w:t>
            </w:r>
          </w:p>
        </w:tc>
        <w:tc>
          <w:tcPr>
            <w:tcW w:w="900" w:type="dxa"/>
            <w:noWrap/>
            <w:hideMark/>
          </w:tcPr>
          <w:p w14:paraId="3D52F0DA"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15</w:t>
            </w:r>
          </w:p>
        </w:tc>
      </w:tr>
      <w:tr w:rsidR="00E77767" w:rsidRPr="006C7553" w14:paraId="4502847F" w14:textId="77777777" w:rsidTr="004A4D52">
        <w:trPr>
          <w:trHeight w:val="20"/>
        </w:trPr>
        <w:tc>
          <w:tcPr>
            <w:cnfStyle w:val="001000000000" w:firstRow="0" w:lastRow="0" w:firstColumn="1" w:lastColumn="0" w:oddVBand="0" w:evenVBand="0" w:oddHBand="0" w:evenHBand="0" w:firstRowFirstColumn="0" w:firstRowLastColumn="0" w:lastRowFirstColumn="0" w:lastRowLastColumn="0"/>
            <w:tcW w:w="673" w:type="dxa"/>
            <w:noWrap/>
            <w:hideMark/>
          </w:tcPr>
          <w:p w14:paraId="2DBDCAC7" w14:textId="77777777" w:rsidR="00E77767" w:rsidRPr="006C7553" w:rsidRDefault="00E77767" w:rsidP="00CF26D0">
            <w:pPr>
              <w:pStyle w:val="NoSpacing"/>
              <w:rPr>
                <w:sz w:val="14"/>
              </w:rPr>
            </w:pPr>
            <w:r w:rsidRPr="006C7553">
              <w:rPr>
                <w:sz w:val="14"/>
              </w:rPr>
              <w:t>37891</w:t>
            </w:r>
          </w:p>
        </w:tc>
        <w:tc>
          <w:tcPr>
            <w:tcW w:w="672" w:type="dxa"/>
            <w:noWrap/>
            <w:hideMark/>
          </w:tcPr>
          <w:p w14:paraId="65190EF4"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36</w:t>
            </w:r>
          </w:p>
        </w:tc>
        <w:tc>
          <w:tcPr>
            <w:tcW w:w="900" w:type="dxa"/>
            <w:noWrap/>
            <w:hideMark/>
          </w:tcPr>
          <w:p w14:paraId="0D5F9E9B"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22</w:t>
            </w:r>
          </w:p>
        </w:tc>
        <w:tc>
          <w:tcPr>
            <w:tcW w:w="900" w:type="dxa"/>
            <w:noWrap/>
            <w:hideMark/>
          </w:tcPr>
          <w:p w14:paraId="28544C5E"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14</w:t>
            </w:r>
          </w:p>
        </w:tc>
      </w:tr>
      <w:tr w:rsidR="00E77767" w:rsidRPr="006C7553" w14:paraId="3A893795" w14:textId="77777777" w:rsidTr="004A4D52">
        <w:trPr>
          <w:trHeight w:val="20"/>
        </w:trPr>
        <w:tc>
          <w:tcPr>
            <w:cnfStyle w:val="001000000000" w:firstRow="0" w:lastRow="0" w:firstColumn="1" w:lastColumn="0" w:oddVBand="0" w:evenVBand="0" w:oddHBand="0" w:evenHBand="0" w:firstRowFirstColumn="0" w:firstRowLastColumn="0" w:lastRowFirstColumn="0" w:lastRowLastColumn="0"/>
            <w:tcW w:w="673" w:type="dxa"/>
            <w:noWrap/>
            <w:hideMark/>
          </w:tcPr>
          <w:p w14:paraId="0CA1C785" w14:textId="77777777" w:rsidR="00E77767" w:rsidRPr="006C7553" w:rsidRDefault="00E77767" w:rsidP="00CF26D0">
            <w:pPr>
              <w:pStyle w:val="NoSpacing"/>
              <w:rPr>
                <w:sz w:val="14"/>
              </w:rPr>
            </w:pPr>
            <w:r w:rsidRPr="006C7553">
              <w:rPr>
                <w:sz w:val="14"/>
              </w:rPr>
              <w:t>37694</w:t>
            </w:r>
          </w:p>
        </w:tc>
        <w:tc>
          <w:tcPr>
            <w:tcW w:w="672" w:type="dxa"/>
            <w:noWrap/>
            <w:hideMark/>
          </w:tcPr>
          <w:p w14:paraId="356FE274"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35</w:t>
            </w:r>
          </w:p>
        </w:tc>
        <w:tc>
          <w:tcPr>
            <w:tcW w:w="900" w:type="dxa"/>
            <w:noWrap/>
            <w:hideMark/>
          </w:tcPr>
          <w:p w14:paraId="204F4B44"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21</w:t>
            </w:r>
          </w:p>
        </w:tc>
        <w:tc>
          <w:tcPr>
            <w:tcW w:w="900" w:type="dxa"/>
            <w:noWrap/>
            <w:hideMark/>
          </w:tcPr>
          <w:p w14:paraId="1D07425A"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14</w:t>
            </w:r>
          </w:p>
        </w:tc>
      </w:tr>
      <w:tr w:rsidR="00E77767" w:rsidRPr="006C7553" w14:paraId="3EBBF7DD" w14:textId="77777777" w:rsidTr="004A4D52">
        <w:trPr>
          <w:trHeight w:val="20"/>
        </w:trPr>
        <w:tc>
          <w:tcPr>
            <w:cnfStyle w:val="001000000000" w:firstRow="0" w:lastRow="0" w:firstColumn="1" w:lastColumn="0" w:oddVBand="0" w:evenVBand="0" w:oddHBand="0" w:evenHBand="0" w:firstRowFirstColumn="0" w:firstRowLastColumn="0" w:lastRowFirstColumn="0" w:lastRowLastColumn="0"/>
            <w:tcW w:w="673" w:type="dxa"/>
            <w:noWrap/>
            <w:hideMark/>
          </w:tcPr>
          <w:p w14:paraId="3D263482" w14:textId="77777777" w:rsidR="00E77767" w:rsidRPr="006C7553" w:rsidRDefault="00E77767" w:rsidP="00CF26D0">
            <w:pPr>
              <w:pStyle w:val="NoSpacing"/>
              <w:rPr>
                <w:sz w:val="14"/>
              </w:rPr>
            </w:pPr>
            <w:r w:rsidRPr="006C7553">
              <w:rPr>
                <w:sz w:val="14"/>
              </w:rPr>
              <w:t>37809</w:t>
            </w:r>
          </w:p>
        </w:tc>
        <w:tc>
          <w:tcPr>
            <w:tcW w:w="672" w:type="dxa"/>
            <w:noWrap/>
            <w:hideMark/>
          </w:tcPr>
          <w:p w14:paraId="7DB92FD9"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31</w:t>
            </w:r>
          </w:p>
        </w:tc>
        <w:tc>
          <w:tcPr>
            <w:tcW w:w="900" w:type="dxa"/>
            <w:noWrap/>
            <w:hideMark/>
          </w:tcPr>
          <w:p w14:paraId="446D82C1"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19</w:t>
            </w:r>
          </w:p>
        </w:tc>
        <w:tc>
          <w:tcPr>
            <w:tcW w:w="900" w:type="dxa"/>
            <w:noWrap/>
            <w:hideMark/>
          </w:tcPr>
          <w:p w14:paraId="383E07BF"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12</w:t>
            </w:r>
          </w:p>
        </w:tc>
      </w:tr>
      <w:tr w:rsidR="00E77767" w:rsidRPr="006C7553" w14:paraId="74095722" w14:textId="77777777" w:rsidTr="004A4D52">
        <w:trPr>
          <w:trHeight w:val="20"/>
        </w:trPr>
        <w:tc>
          <w:tcPr>
            <w:cnfStyle w:val="001000000000" w:firstRow="0" w:lastRow="0" w:firstColumn="1" w:lastColumn="0" w:oddVBand="0" w:evenVBand="0" w:oddHBand="0" w:evenHBand="0" w:firstRowFirstColumn="0" w:firstRowLastColumn="0" w:lastRowFirstColumn="0" w:lastRowLastColumn="0"/>
            <w:tcW w:w="673" w:type="dxa"/>
            <w:noWrap/>
            <w:hideMark/>
          </w:tcPr>
          <w:p w14:paraId="4C20AC15" w14:textId="77777777" w:rsidR="00E77767" w:rsidRPr="006C7553" w:rsidRDefault="00E77767" w:rsidP="00CF26D0">
            <w:pPr>
              <w:pStyle w:val="NoSpacing"/>
              <w:rPr>
                <w:sz w:val="14"/>
              </w:rPr>
            </w:pPr>
            <w:r w:rsidRPr="006C7553">
              <w:rPr>
                <w:sz w:val="14"/>
              </w:rPr>
              <w:t>37681</w:t>
            </w:r>
          </w:p>
        </w:tc>
        <w:tc>
          <w:tcPr>
            <w:tcW w:w="672" w:type="dxa"/>
            <w:noWrap/>
            <w:hideMark/>
          </w:tcPr>
          <w:p w14:paraId="1C767075"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14</w:t>
            </w:r>
          </w:p>
        </w:tc>
        <w:tc>
          <w:tcPr>
            <w:tcW w:w="900" w:type="dxa"/>
            <w:noWrap/>
            <w:hideMark/>
          </w:tcPr>
          <w:p w14:paraId="06C4EF48"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8</w:t>
            </w:r>
          </w:p>
        </w:tc>
        <w:tc>
          <w:tcPr>
            <w:tcW w:w="900" w:type="dxa"/>
            <w:noWrap/>
            <w:hideMark/>
          </w:tcPr>
          <w:p w14:paraId="4C1C482A"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6</w:t>
            </w:r>
          </w:p>
        </w:tc>
      </w:tr>
      <w:tr w:rsidR="00E77767" w:rsidRPr="006C7553" w14:paraId="441BB69D" w14:textId="77777777" w:rsidTr="004A4D52">
        <w:trPr>
          <w:trHeight w:val="20"/>
        </w:trPr>
        <w:tc>
          <w:tcPr>
            <w:cnfStyle w:val="001000000000" w:firstRow="0" w:lastRow="0" w:firstColumn="1" w:lastColumn="0" w:oddVBand="0" w:evenVBand="0" w:oddHBand="0" w:evenHBand="0" w:firstRowFirstColumn="0" w:firstRowLastColumn="0" w:lastRowFirstColumn="0" w:lastRowLastColumn="0"/>
            <w:tcW w:w="673" w:type="dxa"/>
            <w:noWrap/>
            <w:hideMark/>
          </w:tcPr>
          <w:p w14:paraId="2560B86D" w14:textId="77777777" w:rsidR="00E77767" w:rsidRPr="006C7553" w:rsidRDefault="00E77767" w:rsidP="00CF26D0">
            <w:pPr>
              <w:pStyle w:val="NoSpacing"/>
              <w:rPr>
                <w:sz w:val="14"/>
              </w:rPr>
            </w:pPr>
            <w:r w:rsidRPr="006C7553">
              <w:rPr>
                <w:sz w:val="14"/>
              </w:rPr>
              <w:t>37688</w:t>
            </w:r>
          </w:p>
        </w:tc>
        <w:tc>
          <w:tcPr>
            <w:tcW w:w="672" w:type="dxa"/>
            <w:noWrap/>
            <w:hideMark/>
          </w:tcPr>
          <w:p w14:paraId="0A8FF7DB"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13</w:t>
            </w:r>
          </w:p>
        </w:tc>
        <w:tc>
          <w:tcPr>
            <w:tcW w:w="900" w:type="dxa"/>
            <w:noWrap/>
            <w:hideMark/>
          </w:tcPr>
          <w:p w14:paraId="50244042"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8</w:t>
            </w:r>
          </w:p>
        </w:tc>
        <w:tc>
          <w:tcPr>
            <w:tcW w:w="900" w:type="dxa"/>
            <w:noWrap/>
            <w:hideMark/>
          </w:tcPr>
          <w:p w14:paraId="19C20A8E"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5</w:t>
            </w:r>
          </w:p>
        </w:tc>
      </w:tr>
      <w:tr w:rsidR="00E77767" w:rsidRPr="006C7553" w14:paraId="4FE80FB2" w14:textId="77777777" w:rsidTr="004A4D52">
        <w:trPr>
          <w:trHeight w:val="20"/>
        </w:trPr>
        <w:tc>
          <w:tcPr>
            <w:cnfStyle w:val="001000000000" w:firstRow="0" w:lastRow="0" w:firstColumn="1" w:lastColumn="0" w:oddVBand="0" w:evenVBand="0" w:oddHBand="0" w:evenHBand="0" w:firstRowFirstColumn="0" w:firstRowLastColumn="0" w:lastRowFirstColumn="0" w:lastRowLastColumn="0"/>
            <w:tcW w:w="673" w:type="dxa"/>
            <w:noWrap/>
            <w:hideMark/>
          </w:tcPr>
          <w:p w14:paraId="76397462" w14:textId="77777777" w:rsidR="00E77767" w:rsidRPr="006C7553" w:rsidRDefault="00E77767" w:rsidP="00CF26D0">
            <w:pPr>
              <w:pStyle w:val="NoSpacing"/>
              <w:rPr>
                <w:sz w:val="14"/>
              </w:rPr>
            </w:pPr>
            <w:r w:rsidRPr="006C7553">
              <w:rPr>
                <w:sz w:val="14"/>
              </w:rPr>
              <w:t>37656</w:t>
            </w:r>
          </w:p>
        </w:tc>
        <w:tc>
          <w:tcPr>
            <w:tcW w:w="672" w:type="dxa"/>
            <w:noWrap/>
            <w:hideMark/>
          </w:tcPr>
          <w:p w14:paraId="1532BB28"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10</w:t>
            </w:r>
          </w:p>
        </w:tc>
        <w:tc>
          <w:tcPr>
            <w:tcW w:w="900" w:type="dxa"/>
            <w:noWrap/>
            <w:hideMark/>
          </w:tcPr>
          <w:p w14:paraId="5642A234"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6</w:t>
            </w:r>
          </w:p>
        </w:tc>
        <w:tc>
          <w:tcPr>
            <w:tcW w:w="900" w:type="dxa"/>
            <w:noWrap/>
            <w:hideMark/>
          </w:tcPr>
          <w:p w14:paraId="55559954"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4</w:t>
            </w:r>
          </w:p>
        </w:tc>
      </w:tr>
      <w:tr w:rsidR="00E77767" w:rsidRPr="006C7553" w14:paraId="0111CF58" w14:textId="77777777" w:rsidTr="004A4D52">
        <w:trPr>
          <w:trHeight w:val="20"/>
        </w:trPr>
        <w:tc>
          <w:tcPr>
            <w:cnfStyle w:val="001000000000" w:firstRow="0" w:lastRow="0" w:firstColumn="1" w:lastColumn="0" w:oddVBand="0" w:evenVBand="0" w:oddHBand="0" w:evenHBand="0" w:firstRowFirstColumn="0" w:firstRowLastColumn="0" w:lastRowFirstColumn="0" w:lastRowLastColumn="0"/>
            <w:tcW w:w="673" w:type="dxa"/>
            <w:noWrap/>
            <w:hideMark/>
          </w:tcPr>
          <w:p w14:paraId="14AEF3E3" w14:textId="77777777" w:rsidR="00E77767" w:rsidRPr="006C7553" w:rsidRDefault="00E77767" w:rsidP="00CF26D0">
            <w:pPr>
              <w:pStyle w:val="NoSpacing"/>
              <w:rPr>
                <w:sz w:val="14"/>
              </w:rPr>
            </w:pPr>
            <w:r w:rsidRPr="006C7553">
              <w:rPr>
                <w:sz w:val="14"/>
              </w:rPr>
              <w:t>37811</w:t>
            </w:r>
          </w:p>
        </w:tc>
        <w:tc>
          <w:tcPr>
            <w:tcW w:w="672" w:type="dxa"/>
            <w:noWrap/>
            <w:hideMark/>
          </w:tcPr>
          <w:p w14:paraId="16CF053D"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6</w:t>
            </w:r>
          </w:p>
        </w:tc>
        <w:tc>
          <w:tcPr>
            <w:tcW w:w="900" w:type="dxa"/>
            <w:noWrap/>
            <w:hideMark/>
          </w:tcPr>
          <w:p w14:paraId="1F08AA5D"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4</w:t>
            </w:r>
          </w:p>
        </w:tc>
        <w:tc>
          <w:tcPr>
            <w:tcW w:w="900" w:type="dxa"/>
            <w:noWrap/>
            <w:hideMark/>
          </w:tcPr>
          <w:p w14:paraId="2A7C63EA"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2</w:t>
            </w:r>
          </w:p>
        </w:tc>
      </w:tr>
      <w:tr w:rsidR="00E77767" w:rsidRPr="006C7553" w14:paraId="5BD2C729" w14:textId="77777777" w:rsidTr="004A4D52">
        <w:trPr>
          <w:trHeight w:val="20"/>
        </w:trPr>
        <w:tc>
          <w:tcPr>
            <w:cnfStyle w:val="001000000000" w:firstRow="0" w:lastRow="0" w:firstColumn="1" w:lastColumn="0" w:oddVBand="0" w:evenVBand="0" w:oddHBand="0" w:evenHBand="0" w:firstRowFirstColumn="0" w:firstRowLastColumn="0" w:lastRowFirstColumn="0" w:lastRowLastColumn="0"/>
            <w:tcW w:w="673" w:type="dxa"/>
            <w:noWrap/>
            <w:hideMark/>
          </w:tcPr>
          <w:p w14:paraId="234C1373" w14:textId="77777777" w:rsidR="00E77767" w:rsidRPr="006C7553" w:rsidRDefault="00E77767" w:rsidP="00CF26D0">
            <w:pPr>
              <w:pStyle w:val="NoSpacing"/>
              <w:rPr>
                <w:sz w:val="14"/>
              </w:rPr>
            </w:pPr>
            <w:r w:rsidRPr="006C7553">
              <w:rPr>
                <w:sz w:val="14"/>
              </w:rPr>
              <w:t>37811</w:t>
            </w:r>
          </w:p>
        </w:tc>
        <w:tc>
          <w:tcPr>
            <w:tcW w:w="672" w:type="dxa"/>
            <w:noWrap/>
            <w:hideMark/>
          </w:tcPr>
          <w:p w14:paraId="3892EA43"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6</w:t>
            </w:r>
          </w:p>
        </w:tc>
        <w:tc>
          <w:tcPr>
            <w:tcW w:w="900" w:type="dxa"/>
            <w:noWrap/>
            <w:hideMark/>
          </w:tcPr>
          <w:p w14:paraId="7731D641"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4</w:t>
            </w:r>
          </w:p>
        </w:tc>
        <w:tc>
          <w:tcPr>
            <w:tcW w:w="900" w:type="dxa"/>
            <w:noWrap/>
            <w:hideMark/>
          </w:tcPr>
          <w:p w14:paraId="4DF56FE7" w14:textId="77777777" w:rsidR="00E77767" w:rsidRPr="006C7553" w:rsidRDefault="00E77767" w:rsidP="00CF26D0">
            <w:pPr>
              <w:pStyle w:val="NoSpacing"/>
              <w:jc w:val="right"/>
              <w:cnfStyle w:val="000000000000" w:firstRow="0" w:lastRow="0" w:firstColumn="0" w:lastColumn="0" w:oddVBand="0" w:evenVBand="0" w:oddHBand="0" w:evenHBand="0" w:firstRowFirstColumn="0" w:firstRowLastColumn="0" w:lastRowFirstColumn="0" w:lastRowLastColumn="0"/>
              <w:rPr>
                <w:sz w:val="14"/>
              </w:rPr>
            </w:pPr>
            <w:r w:rsidRPr="006C7553">
              <w:rPr>
                <w:sz w:val="14"/>
              </w:rPr>
              <w:t>2</w:t>
            </w:r>
          </w:p>
        </w:tc>
      </w:tr>
      <w:tr w:rsidR="00E77767" w:rsidRPr="006C7553" w14:paraId="2B179719" w14:textId="77777777" w:rsidTr="004A4D52">
        <w:trPr>
          <w:trHeight w:val="144"/>
        </w:trPr>
        <w:tc>
          <w:tcPr>
            <w:cnfStyle w:val="001000000000" w:firstRow="0" w:lastRow="0" w:firstColumn="1" w:lastColumn="0" w:oddVBand="0" w:evenVBand="0" w:oddHBand="0" w:evenHBand="0" w:firstRowFirstColumn="0" w:firstRowLastColumn="0" w:lastRowFirstColumn="0" w:lastRowLastColumn="0"/>
            <w:tcW w:w="3145" w:type="dxa"/>
            <w:gridSpan w:val="4"/>
            <w:noWrap/>
            <w:hideMark/>
          </w:tcPr>
          <w:p w14:paraId="1217835F" w14:textId="41A1FD1B" w:rsidR="00E77767" w:rsidRPr="006C7553" w:rsidRDefault="00E77767" w:rsidP="004A4D52">
            <w:pPr>
              <w:pStyle w:val="NoSpacing"/>
              <w:keepNext/>
              <w:rPr>
                <w:i/>
                <w:sz w:val="14"/>
                <w:szCs w:val="11"/>
              </w:rPr>
            </w:pPr>
            <w:r w:rsidRPr="006C7553">
              <w:rPr>
                <w:i/>
                <w:sz w:val="14"/>
                <w:szCs w:val="11"/>
              </w:rPr>
              <w:t>37614, 37657, 37680, 37682, 37691, 37731, 37731, 37765 = 0</w:t>
            </w:r>
          </w:p>
        </w:tc>
      </w:tr>
    </w:tbl>
    <w:p w14:paraId="42B36359" w14:textId="6219E458" w:rsidR="004A4D52" w:rsidRDefault="004A4D52" w:rsidP="004A4D52">
      <w:pPr>
        <w:pStyle w:val="Caption"/>
        <w:sectPr w:rsidR="004A4D52" w:rsidSect="004A4D52">
          <w:type w:val="continuous"/>
          <w:pgSz w:w="15840" w:h="12240" w:orient="landscape"/>
          <w:pgMar w:top="1440" w:right="1440" w:bottom="1440" w:left="1440" w:header="720" w:footer="720" w:gutter="0"/>
          <w:cols w:num="4" w:space="144"/>
          <w:docGrid w:linePitch="360"/>
        </w:sectPr>
      </w:pPr>
      <w:bookmarkStart w:id="346" w:name="_Toc456697601"/>
      <w:bookmarkStart w:id="347" w:name="_Toc471837229"/>
      <w:r>
        <w:t xml:space="preserve">Table </w:t>
      </w:r>
      <w:fldSimple w:instr=" SEQ Table \* ARABIC ">
        <w:r w:rsidR="00D024DD">
          <w:rPr>
            <w:noProof/>
          </w:rPr>
          <w:t>51</w:t>
        </w:r>
      </w:fldSimple>
      <w:r>
        <w:t>: Number of Children (0-4) in Poverty by ZCTA (2014 ACS 5-Year Estimates)</w:t>
      </w:r>
      <w:bookmarkEnd w:id="346"/>
      <w:bookmarkEnd w:id="347"/>
    </w:p>
    <w:p w14:paraId="40D62E3F" w14:textId="1E3DEBB2" w:rsidR="00AE1CF0" w:rsidRPr="00AE1CF0" w:rsidRDefault="00AE1CF0" w:rsidP="00AE1CF0">
      <w:pPr>
        <w:sectPr w:rsidR="00AE1CF0" w:rsidRPr="00AE1CF0" w:rsidSect="004A4D52">
          <w:type w:val="continuous"/>
          <w:pgSz w:w="15840" w:h="12240" w:orient="landscape"/>
          <w:pgMar w:top="1440" w:right="1440" w:bottom="1440" w:left="1440" w:header="720" w:footer="720" w:gutter="0"/>
          <w:cols w:num="4" w:space="288"/>
          <w:docGrid w:linePitch="360"/>
        </w:sectPr>
      </w:pPr>
    </w:p>
    <w:p w14:paraId="6DE8E3F9" w14:textId="24A3D887" w:rsidR="00E77767" w:rsidRDefault="00E77767" w:rsidP="001C4920">
      <w:pPr>
        <w:sectPr w:rsidR="00E77767" w:rsidSect="00E77767">
          <w:type w:val="continuous"/>
          <w:pgSz w:w="15840" w:h="12240" w:orient="landscape"/>
          <w:pgMar w:top="1440" w:right="1440" w:bottom="1440" w:left="1440" w:header="720" w:footer="720" w:gutter="0"/>
          <w:cols w:space="720"/>
          <w:docGrid w:linePitch="360"/>
        </w:sectPr>
      </w:pPr>
    </w:p>
    <w:p w14:paraId="2AE5FF89" w14:textId="60027123" w:rsidR="0074285F" w:rsidRDefault="0074285F" w:rsidP="007419F3">
      <w:pPr>
        <w:pStyle w:val="Heading1"/>
      </w:pPr>
      <w:bookmarkStart w:id="348" w:name="_Toc471837154"/>
      <w:r>
        <w:lastRenderedPageBreak/>
        <w:t>Characteristics of HS/EHS Families (PIR)</w:t>
      </w:r>
      <w:bookmarkEnd w:id="348"/>
    </w:p>
    <w:tbl>
      <w:tblPr>
        <w:tblStyle w:val="GridTable1Light-Accent11"/>
        <w:tblpPr w:leftFromText="180" w:rightFromText="180" w:vertAnchor="text" w:horzAnchor="margin" w:tblpXSpec="right" w:tblpY="53"/>
        <w:tblW w:w="4777" w:type="dxa"/>
        <w:tblLook w:val="04A0" w:firstRow="1" w:lastRow="0" w:firstColumn="1" w:lastColumn="0" w:noHBand="0" w:noVBand="1"/>
      </w:tblPr>
      <w:tblGrid>
        <w:gridCol w:w="1075"/>
        <w:gridCol w:w="847"/>
        <w:gridCol w:w="1055"/>
        <w:gridCol w:w="990"/>
        <w:gridCol w:w="810"/>
      </w:tblGrid>
      <w:tr w:rsidR="00D0549A" w:rsidRPr="00D0549A" w14:paraId="0C4D6E4E" w14:textId="77777777" w:rsidTr="00D0549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75" w:type="dxa"/>
          </w:tcPr>
          <w:p w14:paraId="7010C85B" w14:textId="77777777" w:rsidR="00D0549A" w:rsidRPr="00D0549A" w:rsidRDefault="00D0549A" w:rsidP="00D0549A">
            <w:pPr>
              <w:pStyle w:val="NoSpacing"/>
            </w:pPr>
          </w:p>
        </w:tc>
        <w:tc>
          <w:tcPr>
            <w:tcW w:w="847" w:type="dxa"/>
            <w:noWrap/>
            <w:vAlign w:val="center"/>
            <w:hideMark/>
          </w:tcPr>
          <w:p w14:paraId="4EE33921" w14:textId="77777777" w:rsidR="00D0549A" w:rsidRPr="00D0549A" w:rsidRDefault="00D0549A" w:rsidP="00D0549A">
            <w:pPr>
              <w:pStyle w:val="NoSpacing"/>
              <w:jc w:val="right"/>
              <w:cnfStyle w:val="100000000000" w:firstRow="1" w:lastRow="0" w:firstColumn="0" w:lastColumn="0" w:oddVBand="0" w:evenVBand="0" w:oddHBand="0" w:evenHBand="0" w:firstRowFirstColumn="0" w:firstRowLastColumn="0" w:lastRowFirstColumn="0" w:lastRowLastColumn="0"/>
            </w:pPr>
            <w:r w:rsidRPr="00D0549A">
              <w:t xml:space="preserve">UETHDA </w:t>
            </w:r>
          </w:p>
        </w:tc>
        <w:tc>
          <w:tcPr>
            <w:tcW w:w="1055" w:type="dxa"/>
            <w:vAlign w:val="center"/>
            <w:hideMark/>
          </w:tcPr>
          <w:p w14:paraId="7E137A61" w14:textId="77777777" w:rsidR="00D0549A" w:rsidRPr="00D0549A" w:rsidRDefault="00D0549A" w:rsidP="00D0549A">
            <w:pPr>
              <w:pStyle w:val="NoSpacing"/>
              <w:jc w:val="right"/>
              <w:cnfStyle w:val="100000000000" w:firstRow="1" w:lastRow="0" w:firstColumn="0" w:lastColumn="0" w:oddVBand="0" w:evenVBand="0" w:oddHBand="0" w:evenHBand="0" w:firstRowFirstColumn="0" w:firstRowLastColumn="0" w:lastRowFirstColumn="0" w:lastRowLastColumn="0"/>
            </w:pPr>
            <w:r w:rsidRPr="00D0549A">
              <w:t>Carter County HS</w:t>
            </w:r>
          </w:p>
        </w:tc>
        <w:tc>
          <w:tcPr>
            <w:tcW w:w="990" w:type="dxa"/>
            <w:vAlign w:val="center"/>
            <w:hideMark/>
          </w:tcPr>
          <w:p w14:paraId="4C4AE1CF" w14:textId="77777777" w:rsidR="00D0549A" w:rsidRPr="00D0549A" w:rsidRDefault="00D0549A" w:rsidP="00D0549A">
            <w:pPr>
              <w:pStyle w:val="NoSpacing"/>
              <w:jc w:val="right"/>
              <w:cnfStyle w:val="100000000000" w:firstRow="1" w:lastRow="0" w:firstColumn="0" w:lastColumn="0" w:oddVBand="0" w:evenVBand="0" w:oddHBand="0" w:evenHBand="0" w:firstRowFirstColumn="0" w:firstRowLastColumn="0" w:lastRowFirstColumn="0" w:lastRowLastColumn="0"/>
            </w:pPr>
            <w:r w:rsidRPr="00D0549A">
              <w:t>Johnson County HS</w:t>
            </w:r>
          </w:p>
        </w:tc>
        <w:tc>
          <w:tcPr>
            <w:tcW w:w="810" w:type="dxa"/>
            <w:noWrap/>
            <w:vAlign w:val="center"/>
            <w:hideMark/>
          </w:tcPr>
          <w:p w14:paraId="6FC5A4BA" w14:textId="77777777" w:rsidR="00D0549A" w:rsidRPr="00D0549A" w:rsidRDefault="00D0549A" w:rsidP="00D0549A">
            <w:pPr>
              <w:pStyle w:val="NoSpacing"/>
              <w:jc w:val="right"/>
              <w:cnfStyle w:val="100000000000" w:firstRow="1" w:lastRow="0" w:firstColumn="0" w:lastColumn="0" w:oddVBand="0" w:evenVBand="0" w:oddHBand="0" w:evenHBand="0" w:firstRowFirstColumn="0" w:firstRowLastColumn="0" w:lastRowFirstColumn="0" w:lastRowLastColumn="0"/>
              <w:rPr>
                <w:color w:val="000000"/>
              </w:rPr>
            </w:pPr>
            <w:r w:rsidRPr="00D0549A">
              <w:rPr>
                <w:color w:val="000000"/>
              </w:rPr>
              <w:t xml:space="preserve">TOTAL </w:t>
            </w:r>
          </w:p>
        </w:tc>
      </w:tr>
      <w:tr w:rsidR="00D0549A" w:rsidRPr="00D0549A" w14:paraId="217A5B03" w14:textId="77777777" w:rsidTr="00D0549A">
        <w:trPr>
          <w:trHeight w:val="20"/>
        </w:trPr>
        <w:tc>
          <w:tcPr>
            <w:cnfStyle w:val="001000000000" w:firstRow="0" w:lastRow="0" w:firstColumn="1" w:lastColumn="0" w:oddVBand="0" w:evenVBand="0" w:oddHBand="0" w:evenHBand="0" w:firstRowFirstColumn="0" w:firstRowLastColumn="0" w:lastRowFirstColumn="0" w:lastRowLastColumn="0"/>
            <w:tcW w:w="1075" w:type="dxa"/>
          </w:tcPr>
          <w:p w14:paraId="118D6E32" w14:textId="77777777" w:rsidR="00D0549A" w:rsidRPr="00D0549A" w:rsidRDefault="00D0549A" w:rsidP="00D0549A">
            <w:pPr>
              <w:pStyle w:val="NoSpacing"/>
            </w:pPr>
            <w:r>
              <w:t xml:space="preserve">Funded Enrollment </w:t>
            </w:r>
          </w:p>
        </w:tc>
        <w:tc>
          <w:tcPr>
            <w:tcW w:w="847" w:type="dxa"/>
            <w:noWrap/>
            <w:vAlign w:val="center"/>
            <w:hideMark/>
          </w:tcPr>
          <w:p w14:paraId="79C92F0E" w14:textId="77777777" w:rsidR="00D0549A" w:rsidRPr="00D0549A" w:rsidRDefault="00D0549A" w:rsidP="00D0549A">
            <w:pPr>
              <w:pStyle w:val="NoSpacing"/>
              <w:jc w:val="right"/>
              <w:cnfStyle w:val="000000000000" w:firstRow="0" w:lastRow="0" w:firstColumn="0" w:lastColumn="0" w:oddVBand="0" w:evenVBand="0" w:oddHBand="0" w:evenHBand="0" w:firstRowFirstColumn="0" w:firstRowLastColumn="0" w:lastRowFirstColumn="0" w:lastRowLastColumn="0"/>
            </w:pPr>
            <w:r w:rsidRPr="00D0549A">
              <w:t>817</w:t>
            </w:r>
          </w:p>
        </w:tc>
        <w:tc>
          <w:tcPr>
            <w:tcW w:w="1055" w:type="dxa"/>
            <w:vAlign w:val="center"/>
            <w:hideMark/>
          </w:tcPr>
          <w:p w14:paraId="361F2373" w14:textId="77777777" w:rsidR="00D0549A" w:rsidRPr="00D0549A" w:rsidRDefault="00D0549A" w:rsidP="00D0549A">
            <w:pPr>
              <w:pStyle w:val="NoSpacing"/>
              <w:jc w:val="right"/>
              <w:cnfStyle w:val="000000000000" w:firstRow="0" w:lastRow="0" w:firstColumn="0" w:lastColumn="0" w:oddVBand="0" w:evenVBand="0" w:oddHBand="0" w:evenHBand="0" w:firstRowFirstColumn="0" w:firstRowLastColumn="0" w:lastRowFirstColumn="0" w:lastRowLastColumn="0"/>
            </w:pPr>
            <w:r w:rsidRPr="00D0549A">
              <w:t>153</w:t>
            </w:r>
          </w:p>
        </w:tc>
        <w:tc>
          <w:tcPr>
            <w:tcW w:w="990" w:type="dxa"/>
            <w:vAlign w:val="center"/>
            <w:hideMark/>
          </w:tcPr>
          <w:p w14:paraId="639FB3E3" w14:textId="77777777" w:rsidR="00D0549A" w:rsidRPr="00D0549A" w:rsidRDefault="00D0549A" w:rsidP="00D0549A">
            <w:pPr>
              <w:pStyle w:val="NoSpacing"/>
              <w:jc w:val="right"/>
              <w:cnfStyle w:val="000000000000" w:firstRow="0" w:lastRow="0" w:firstColumn="0" w:lastColumn="0" w:oddVBand="0" w:evenVBand="0" w:oddHBand="0" w:evenHBand="0" w:firstRowFirstColumn="0" w:firstRowLastColumn="0" w:lastRowFirstColumn="0" w:lastRowLastColumn="0"/>
            </w:pPr>
            <w:r w:rsidRPr="00D0549A">
              <w:t>80</w:t>
            </w:r>
          </w:p>
        </w:tc>
        <w:tc>
          <w:tcPr>
            <w:tcW w:w="810" w:type="dxa"/>
            <w:noWrap/>
            <w:vAlign w:val="center"/>
            <w:hideMark/>
          </w:tcPr>
          <w:p w14:paraId="00C505C1" w14:textId="77777777" w:rsidR="00D0549A" w:rsidRPr="00D0549A" w:rsidRDefault="00D0549A" w:rsidP="00D0549A">
            <w:pPr>
              <w:pStyle w:val="NoSpacing"/>
              <w:jc w:val="right"/>
              <w:cnfStyle w:val="000000000000" w:firstRow="0" w:lastRow="0" w:firstColumn="0" w:lastColumn="0" w:oddVBand="0" w:evenVBand="0" w:oddHBand="0" w:evenHBand="0" w:firstRowFirstColumn="0" w:firstRowLastColumn="0" w:lastRowFirstColumn="0" w:lastRowLastColumn="0"/>
              <w:rPr>
                <w:color w:val="000000"/>
              </w:rPr>
            </w:pPr>
            <w:r w:rsidRPr="00D0549A">
              <w:rPr>
                <w:color w:val="000000"/>
              </w:rPr>
              <w:t>1,050</w:t>
            </w:r>
          </w:p>
        </w:tc>
      </w:tr>
      <w:tr w:rsidR="00D0549A" w:rsidRPr="00D0549A" w14:paraId="05C125F5" w14:textId="77777777" w:rsidTr="00D0549A">
        <w:trPr>
          <w:trHeight w:val="20"/>
        </w:trPr>
        <w:tc>
          <w:tcPr>
            <w:cnfStyle w:val="001000000000" w:firstRow="0" w:lastRow="0" w:firstColumn="1" w:lastColumn="0" w:oddVBand="0" w:evenVBand="0" w:oddHBand="0" w:evenHBand="0" w:firstRowFirstColumn="0" w:firstRowLastColumn="0" w:lastRowFirstColumn="0" w:lastRowLastColumn="0"/>
            <w:tcW w:w="1075" w:type="dxa"/>
          </w:tcPr>
          <w:p w14:paraId="6E0247C6" w14:textId="77777777" w:rsidR="00D0549A" w:rsidRPr="00D0549A" w:rsidRDefault="00D0549A" w:rsidP="00D0549A">
            <w:pPr>
              <w:pStyle w:val="NoSpacing"/>
            </w:pPr>
            <w:r>
              <w:t>Cumulative Enrollment</w:t>
            </w:r>
          </w:p>
        </w:tc>
        <w:tc>
          <w:tcPr>
            <w:tcW w:w="847" w:type="dxa"/>
            <w:noWrap/>
            <w:vAlign w:val="center"/>
            <w:hideMark/>
          </w:tcPr>
          <w:p w14:paraId="6888596C" w14:textId="77777777" w:rsidR="00D0549A" w:rsidRPr="00D0549A" w:rsidRDefault="00D0549A" w:rsidP="00D0549A">
            <w:pPr>
              <w:pStyle w:val="NoSpacing"/>
              <w:jc w:val="right"/>
              <w:cnfStyle w:val="000000000000" w:firstRow="0" w:lastRow="0" w:firstColumn="0" w:lastColumn="0" w:oddVBand="0" w:evenVBand="0" w:oddHBand="0" w:evenHBand="0" w:firstRowFirstColumn="0" w:firstRowLastColumn="0" w:lastRowFirstColumn="0" w:lastRowLastColumn="0"/>
            </w:pPr>
            <w:r w:rsidRPr="00D0549A">
              <w:t>969</w:t>
            </w:r>
          </w:p>
        </w:tc>
        <w:tc>
          <w:tcPr>
            <w:tcW w:w="1055" w:type="dxa"/>
            <w:vAlign w:val="center"/>
            <w:hideMark/>
          </w:tcPr>
          <w:p w14:paraId="51DB686A" w14:textId="77777777" w:rsidR="00D0549A" w:rsidRPr="00D0549A" w:rsidRDefault="00D0549A" w:rsidP="00D0549A">
            <w:pPr>
              <w:pStyle w:val="NoSpacing"/>
              <w:jc w:val="right"/>
              <w:cnfStyle w:val="000000000000" w:firstRow="0" w:lastRow="0" w:firstColumn="0" w:lastColumn="0" w:oddVBand="0" w:evenVBand="0" w:oddHBand="0" w:evenHBand="0" w:firstRowFirstColumn="0" w:firstRowLastColumn="0" w:lastRowFirstColumn="0" w:lastRowLastColumn="0"/>
            </w:pPr>
            <w:r w:rsidRPr="00D0549A">
              <w:t>166</w:t>
            </w:r>
          </w:p>
        </w:tc>
        <w:tc>
          <w:tcPr>
            <w:tcW w:w="990" w:type="dxa"/>
            <w:vAlign w:val="center"/>
            <w:hideMark/>
          </w:tcPr>
          <w:p w14:paraId="69417EBA" w14:textId="77777777" w:rsidR="00D0549A" w:rsidRPr="00D0549A" w:rsidRDefault="00D0549A" w:rsidP="00D0549A">
            <w:pPr>
              <w:pStyle w:val="NoSpacing"/>
              <w:jc w:val="right"/>
              <w:cnfStyle w:val="000000000000" w:firstRow="0" w:lastRow="0" w:firstColumn="0" w:lastColumn="0" w:oddVBand="0" w:evenVBand="0" w:oddHBand="0" w:evenHBand="0" w:firstRowFirstColumn="0" w:firstRowLastColumn="0" w:lastRowFirstColumn="0" w:lastRowLastColumn="0"/>
            </w:pPr>
            <w:r w:rsidRPr="00D0549A">
              <w:t>87</w:t>
            </w:r>
          </w:p>
        </w:tc>
        <w:tc>
          <w:tcPr>
            <w:tcW w:w="810" w:type="dxa"/>
            <w:noWrap/>
            <w:vAlign w:val="center"/>
            <w:hideMark/>
          </w:tcPr>
          <w:p w14:paraId="10A785B5" w14:textId="77777777" w:rsidR="00D0549A" w:rsidRPr="00D0549A" w:rsidRDefault="00D0549A" w:rsidP="002B31E4">
            <w:pPr>
              <w:pStyle w:val="NoSpacing"/>
              <w:keepNext/>
              <w:jc w:val="right"/>
              <w:cnfStyle w:val="000000000000" w:firstRow="0" w:lastRow="0" w:firstColumn="0" w:lastColumn="0" w:oddVBand="0" w:evenVBand="0" w:oddHBand="0" w:evenHBand="0" w:firstRowFirstColumn="0" w:firstRowLastColumn="0" w:lastRowFirstColumn="0" w:lastRowLastColumn="0"/>
              <w:rPr>
                <w:color w:val="000000"/>
              </w:rPr>
            </w:pPr>
            <w:r w:rsidRPr="00D0549A">
              <w:rPr>
                <w:color w:val="000000"/>
              </w:rPr>
              <w:t>1,222</w:t>
            </w:r>
          </w:p>
        </w:tc>
      </w:tr>
    </w:tbl>
    <w:p w14:paraId="79B20812" w14:textId="5692B271" w:rsidR="002B31E4" w:rsidRDefault="002B31E4" w:rsidP="002B31E4">
      <w:pPr>
        <w:pStyle w:val="Caption"/>
        <w:framePr w:hSpace="180" w:wrap="around" w:vAnchor="text" w:hAnchor="page" w:x="6016" w:y="1493"/>
      </w:pPr>
      <w:bookmarkStart w:id="349" w:name="_Toc456697602"/>
      <w:bookmarkStart w:id="350" w:name="_Toc471837230"/>
      <w:r>
        <w:t xml:space="preserve">Table </w:t>
      </w:r>
      <w:fldSimple w:instr=" SEQ Table \* ARABIC ">
        <w:r w:rsidR="00D024DD">
          <w:rPr>
            <w:noProof/>
          </w:rPr>
          <w:t>52</w:t>
        </w:r>
      </w:fldSimple>
      <w:r>
        <w:t>: 2014-15 UETHDA Enrollment</w:t>
      </w:r>
      <w:bookmarkEnd w:id="349"/>
      <w:bookmarkEnd w:id="350"/>
    </w:p>
    <w:p w14:paraId="58BB318B" w14:textId="57CC1988" w:rsidR="00D0549A" w:rsidRDefault="00D0549A" w:rsidP="00D0549A">
      <w:r>
        <w:t>During the 2014-15 program year the UETHDA Head Start program was funded to serve 1,050 preschool aged children</w:t>
      </w:r>
      <w:r w:rsidR="00AF6356">
        <w:t>,</w:t>
      </w:r>
      <w:r>
        <w:t xml:space="preserve"> ages </w:t>
      </w:r>
      <w:r w:rsidR="00AF6356">
        <w:t>3</w:t>
      </w:r>
      <w:r>
        <w:t xml:space="preserve"> and </w:t>
      </w:r>
      <w:r w:rsidR="00AF6356">
        <w:t>4.</w:t>
      </w:r>
      <w:r>
        <w:t xml:space="preserve"> </w:t>
      </w:r>
      <w:r w:rsidR="00AF6356">
        <w:t>The program</w:t>
      </w:r>
      <w:r>
        <w:t xml:space="preserve"> served a total of 1,222 across its 32 direct service centers and nine partner sites in Carter and Johnson Counties</w:t>
      </w:r>
      <w:r w:rsidR="002B31E4">
        <w:t xml:space="preserve"> (Table </w:t>
      </w:r>
      <w:r w:rsidR="00BC45B0">
        <w:t>52</w:t>
      </w:r>
      <w:r w:rsidR="002B31E4">
        <w:t>)</w:t>
      </w:r>
      <w:r>
        <w:t>.</w:t>
      </w:r>
    </w:p>
    <w:tbl>
      <w:tblPr>
        <w:tblStyle w:val="GridTable1Light-Accent11"/>
        <w:tblW w:w="9309" w:type="dxa"/>
        <w:tblLook w:val="0480" w:firstRow="0" w:lastRow="0" w:firstColumn="1" w:lastColumn="0" w:noHBand="0" w:noVBand="1"/>
      </w:tblPr>
      <w:tblGrid>
        <w:gridCol w:w="3960"/>
        <w:gridCol w:w="2540"/>
        <w:gridCol w:w="1540"/>
        <w:gridCol w:w="606"/>
        <w:gridCol w:w="673"/>
      </w:tblGrid>
      <w:tr w:rsidR="00D0549A" w:rsidRPr="00D0549A" w14:paraId="389298E3" w14:textId="77777777" w:rsidTr="00D0549A">
        <w:trPr>
          <w:trHeight w:val="20"/>
        </w:trPr>
        <w:tc>
          <w:tcPr>
            <w:cnfStyle w:val="001000000000" w:firstRow="0" w:lastRow="0" w:firstColumn="1" w:lastColumn="0" w:oddVBand="0" w:evenVBand="0" w:oddHBand="0" w:evenHBand="0" w:firstRowFirstColumn="0" w:firstRowLastColumn="0" w:lastRowFirstColumn="0" w:lastRowLastColumn="0"/>
            <w:tcW w:w="3960" w:type="dxa"/>
            <w:noWrap/>
            <w:hideMark/>
          </w:tcPr>
          <w:p w14:paraId="5B98CF8A" w14:textId="77777777" w:rsidR="00D0549A" w:rsidRPr="00D0549A" w:rsidRDefault="00D0549A" w:rsidP="00D0549A">
            <w:pPr>
              <w:pStyle w:val="NoSpacing"/>
            </w:pPr>
            <w:r w:rsidRPr="00D0549A">
              <w:t>Center Name</w:t>
            </w:r>
          </w:p>
        </w:tc>
        <w:tc>
          <w:tcPr>
            <w:tcW w:w="2540" w:type="dxa"/>
            <w:noWrap/>
            <w:hideMark/>
          </w:tcPr>
          <w:p w14:paraId="105EBC2D" w14:textId="77777777" w:rsidR="00D0549A" w:rsidRPr="002B31E4" w:rsidRDefault="00D0549A" w:rsidP="00D0549A">
            <w:pPr>
              <w:pStyle w:val="NoSpacing"/>
              <w:cnfStyle w:val="000000000000" w:firstRow="0" w:lastRow="0" w:firstColumn="0" w:lastColumn="0" w:oddVBand="0" w:evenVBand="0" w:oddHBand="0" w:evenHBand="0" w:firstRowFirstColumn="0" w:firstRowLastColumn="0" w:lastRowFirstColumn="0" w:lastRowLastColumn="0"/>
              <w:rPr>
                <w:b/>
              </w:rPr>
            </w:pPr>
            <w:r w:rsidRPr="002B31E4">
              <w:rPr>
                <w:b/>
              </w:rPr>
              <w:t>Center Address</w:t>
            </w:r>
          </w:p>
        </w:tc>
        <w:tc>
          <w:tcPr>
            <w:tcW w:w="1540" w:type="dxa"/>
            <w:noWrap/>
            <w:hideMark/>
          </w:tcPr>
          <w:p w14:paraId="1D65B210" w14:textId="77777777" w:rsidR="00D0549A" w:rsidRPr="002B31E4" w:rsidRDefault="00D0549A" w:rsidP="00D0549A">
            <w:pPr>
              <w:pStyle w:val="NoSpacing"/>
              <w:cnfStyle w:val="000000000000" w:firstRow="0" w:lastRow="0" w:firstColumn="0" w:lastColumn="0" w:oddVBand="0" w:evenVBand="0" w:oddHBand="0" w:evenHBand="0" w:firstRowFirstColumn="0" w:firstRowLastColumn="0" w:lastRowFirstColumn="0" w:lastRowLastColumn="0"/>
              <w:rPr>
                <w:b/>
              </w:rPr>
            </w:pPr>
            <w:r w:rsidRPr="002B31E4">
              <w:rPr>
                <w:b/>
              </w:rPr>
              <w:t>City</w:t>
            </w:r>
          </w:p>
        </w:tc>
        <w:tc>
          <w:tcPr>
            <w:tcW w:w="596" w:type="dxa"/>
            <w:noWrap/>
            <w:hideMark/>
          </w:tcPr>
          <w:p w14:paraId="616CCDA0" w14:textId="77777777" w:rsidR="00D0549A" w:rsidRPr="002B31E4" w:rsidRDefault="00D0549A" w:rsidP="00D0549A">
            <w:pPr>
              <w:pStyle w:val="NoSpacing"/>
              <w:cnfStyle w:val="000000000000" w:firstRow="0" w:lastRow="0" w:firstColumn="0" w:lastColumn="0" w:oddVBand="0" w:evenVBand="0" w:oddHBand="0" w:evenHBand="0" w:firstRowFirstColumn="0" w:firstRowLastColumn="0" w:lastRowFirstColumn="0" w:lastRowLastColumn="0"/>
              <w:rPr>
                <w:b/>
              </w:rPr>
            </w:pPr>
            <w:r w:rsidRPr="002B31E4">
              <w:rPr>
                <w:b/>
              </w:rPr>
              <w:t>State</w:t>
            </w:r>
          </w:p>
        </w:tc>
        <w:tc>
          <w:tcPr>
            <w:tcW w:w="673" w:type="dxa"/>
            <w:noWrap/>
            <w:hideMark/>
          </w:tcPr>
          <w:p w14:paraId="26196DB6" w14:textId="77777777" w:rsidR="00D0549A" w:rsidRPr="002B31E4" w:rsidRDefault="00D0549A" w:rsidP="00D0549A">
            <w:pPr>
              <w:pStyle w:val="NoSpacing"/>
              <w:cnfStyle w:val="000000000000" w:firstRow="0" w:lastRow="0" w:firstColumn="0" w:lastColumn="0" w:oddVBand="0" w:evenVBand="0" w:oddHBand="0" w:evenHBand="0" w:firstRowFirstColumn="0" w:firstRowLastColumn="0" w:lastRowFirstColumn="0" w:lastRowLastColumn="0"/>
              <w:rPr>
                <w:b/>
              </w:rPr>
            </w:pPr>
            <w:r w:rsidRPr="002B31E4">
              <w:rPr>
                <w:b/>
              </w:rPr>
              <w:t>Zip</w:t>
            </w:r>
          </w:p>
        </w:tc>
      </w:tr>
      <w:tr w:rsidR="00D0549A" w:rsidRPr="00D0549A" w14:paraId="14B4CAFB" w14:textId="77777777" w:rsidTr="00D0549A">
        <w:trPr>
          <w:trHeight w:val="20"/>
        </w:trPr>
        <w:tc>
          <w:tcPr>
            <w:cnfStyle w:val="001000000000" w:firstRow="0" w:lastRow="0" w:firstColumn="1" w:lastColumn="0" w:oddVBand="0" w:evenVBand="0" w:oddHBand="0" w:evenHBand="0" w:firstRowFirstColumn="0" w:firstRowLastColumn="0" w:lastRowFirstColumn="0" w:lastRowLastColumn="0"/>
            <w:tcW w:w="9309" w:type="dxa"/>
            <w:gridSpan w:val="5"/>
            <w:shd w:val="clear" w:color="auto" w:fill="8EAADB" w:themeFill="accent5" w:themeFillTint="99"/>
            <w:noWrap/>
          </w:tcPr>
          <w:p w14:paraId="6886C15C" w14:textId="23F4027D" w:rsidR="00D0549A" w:rsidRPr="00D0549A" w:rsidRDefault="00D0549A" w:rsidP="00D0549A">
            <w:pPr>
              <w:pStyle w:val="NoSpacing"/>
            </w:pPr>
            <w:r>
              <w:t>UPPER EAST TENNESSEE HUMAN DEVELOPMENT AGENCY</w:t>
            </w:r>
          </w:p>
        </w:tc>
      </w:tr>
      <w:tr w:rsidR="00D0549A" w:rsidRPr="00D0549A" w14:paraId="669B8007" w14:textId="77777777" w:rsidTr="00D0549A">
        <w:trPr>
          <w:trHeight w:val="20"/>
        </w:trPr>
        <w:tc>
          <w:tcPr>
            <w:cnfStyle w:val="001000000000" w:firstRow="0" w:lastRow="0" w:firstColumn="1" w:lastColumn="0" w:oddVBand="0" w:evenVBand="0" w:oddHBand="0" w:evenHBand="0" w:firstRowFirstColumn="0" w:firstRowLastColumn="0" w:lastRowFirstColumn="0" w:lastRowLastColumn="0"/>
            <w:tcW w:w="3960" w:type="dxa"/>
            <w:noWrap/>
            <w:hideMark/>
          </w:tcPr>
          <w:p w14:paraId="6B001806" w14:textId="77777777" w:rsidR="00D0549A" w:rsidRPr="00D0549A" w:rsidRDefault="00D0549A" w:rsidP="00D0549A">
            <w:pPr>
              <w:pStyle w:val="NoSpacing"/>
            </w:pPr>
            <w:r w:rsidRPr="00D0549A">
              <w:t>Baileyton</w:t>
            </w:r>
          </w:p>
        </w:tc>
        <w:tc>
          <w:tcPr>
            <w:tcW w:w="2540" w:type="dxa"/>
            <w:noWrap/>
            <w:hideMark/>
          </w:tcPr>
          <w:p w14:paraId="7DA69D08"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6536 Horton Hwy</w:t>
            </w:r>
          </w:p>
        </w:tc>
        <w:tc>
          <w:tcPr>
            <w:tcW w:w="1540" w:type="dxa"/>
            <w:noWrap/>
            <w:hideMark/>
          </w:tcPr>
          <w:p w14:paraId="7BE329AC"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Greeneville</w:t>
            </w:r>
          </w:p>
        </w:tc>
        <w:tc>
          <w:tcPr>
            <w:tcW w:w="596" w:type="dxa"/>
            <w:noWrap/>
            <w:hideMark/>
          </w:tcPr>
          <w:p w14:paraId="54C2AFBB"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TN</w:t>
            </w:r>
          </w:p>
        </w:tc>
        <w:tc>
          <w:tcPr>
            <w:tcW w:w="673" w:type="dxa"/>
            <w:noWrap/>
            <w:hideMark/>
          </w:tcPr>
          <w:p w14:paraId="4BDC89B3"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37745</w:t>
            </w:r>
          </w:p>
        </w:tc>
      </w:tr>
      <w:tr w:rsidR="00D0549A" w:rsidRPr="00D0549A" w14:paraId="72CBC443" w14:textId="77777777" w:rsidTr="00D0549A">
        <w:trPr>
          <w:trHeight w:val="20"/>
        </w:trPr>
        <w:tc>
          <w:tcPr>
            <w:cnfStyle w:val="001000000000" w:firstRow="0" w:lastRow="0" w:firstColumn="1" w:lastColumn="0" w:oddVBand="0" w:evenVBand="0" w:oddHBand="0" w:evenHBand="0" w:firstRowFirstColumn="0" w:firstRowLastColumn="0" w:lastRowFirstColumn="0" w:lastRowLastColumn="0"/>
            <w:tcW w:w="3960" w:type="dxa"/>
            <w:noWrap/>
            <w:hideMark/>
          </w:tcPr>
          <w:p w14:paraId="768B6AE0" w14:textId="77777777" w:rsidR="00D0549A" w:rsidRPr="00D0549A" w:rsidRDefault="00D0549A" w:rsidP="00D0549A">
            <w:pPr>
              <w:pStyle w:val="NoSpacing"/>
            </w:pPr>
            <w:r w:rsidRPr="00D0549A">
              <w:t>Bluff City</w:t>
            </w:r>
          </w:p>
        </w:tc>
        <w:tc>
          <w:tcPr>
            <w:tcW w:w="2540" w:type="dxa"/>
            <w:noWrap/>
            <w:hideMark/>
          </w:tcPr>
          <w:p w14:paraId="5D900783"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284 J Forrest Thomas St</w:t>
            </w:r>
          </w:p>
        </w:tc>
        <w:tc>
          <w:tcPr>
            <w:tcW w:w="1540" w:type="dxa"/>
            <w:noWrap/>
            <w:hideMark/>
          </w:tcPr>
          <w:p w14:paraId="797D1B68"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Bluff City</w:t>
            </w:r>
          </w:p>
        </w:tc>
        <w:tc>
          <w:tcPr>
            <w:tcW w:w="596" w:type="dxa"/>
            <w:noWrap/>
            <w:hideMark/>
          </w:tcPr>
          <w:p w14:paraId="4F91576C"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TN</w:t>
            </w:r>
          </w:p>
        </w:tc>
        <w:tc>
          <w:tcPr>
            <w:tcW w:w="673" w:type="dxa"/>
            <w:noWrap/>
            <w:hideMark/>
          </w:tcPr>
          <w:p w14:paraId="15D3A0C8"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37618</w:t>
            </w:r>
          </w:p>
        </w:tc>
      </w:tr>
      <w:tr w:rsidR="00D0549A" w:rsidRPr="00D0549A" w14:paraId="285D9EB8" w14:textId="77777777" w:rsidTr="00D0549A">
        <w:trPr>
          <w:trHeight w:val="20"/>
        </w:trPr>
        <w:tc>
          <w:tcPr>
            <w:cnfStyle w:val="001000000000" w:firstRow="0" w:lastRow="0" w:firstColumn="1" w:lastColumn="0" w:oddVBand="0" w:evenVBand="0" w:oddHBand="0" w:evenHBand="0" w:firstRowFirstColumn="0" w:firstRowLastColumn="0" w:lastRowFirstColumn="0" w:lastRowLastColumn="0"/>
            <w:tcW w:w="3960" w:type="dxa"/>
            <w:noWrap/>
            <w:hideMark/>
          </w:tcPr>
          <w:p w14:paraId="0E35339B" w14:textId="77777777" w:rsidR="00D0549A" w:rsidRPr="00D0549A" w:rsidRDefault="00D0549A" w:rsidP="00D0549A">
            <w:pPr>
              <w:pStyle w:val="NoSpacing"/>
            </w:pPr>
            <w:r w:rsidRPr="00D0549A">
              <w:t>Boones Creek</w:t>
            </w:r>
          </w:p>
        </w:tc>
        <w:tc>
          <w:tcPr>
            <w:tcW w:w="2540" w:type="dxa"/>
            <w:noWrap/>
            <w:hideMark/>
          </w:tcPr>
          <w:p w14:paraId="2A097F20"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348 Christian Church Rd</w:t>
            </w:r>
          </w:p>
        </w:tc>
        <w:tc>
          <w:tcPr>
            <w:tcW w:w="1540" w:type="dxa"/>
            <w:noWrap/>
            <w:hideMark/>
          </w:tcPr>
          <w:p w14:paraId="495EC2D8"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Gray</w:t>
            </w:r>
          </w:p>
        </w:tc>
        <w:tc>
          <w:tcPr>
            <w:tcW w:w="596" w:type="dxa"/>
            <w:noWrap/>
            <w:hideMark/>
          </w:tcPr>
          <w:p w14:paraId="5365B89A"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TN</w:t>
            </w:r>
          </w:p>
        </w:tc>
        <w:tc>
          <w:tcPr>
            <w:tcW w:w="673" w:type="dxa"/>
            <w:noWrap/>
            <w:hideMark/>
          </w:tcPr>
          <w:p w14:paraId="0067C783"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37615</w:t>
            </w:r>
          </w:p>
        </w:tc>
      </w:tr>
      <w:tr w:rsidR="00D0549A" w:rsidRPr="00D0549A" w14:paraId="35067DF9" w14:textId="77777777" w:rsidTr="00D0549A">
        <w:trPr>
          <w:trHeight w:val="20"/>
        </w:trPr>
        <w:tc>
          <w:tcPr>
            <w:cnfStyle w:val="001000000000" w:firstRow="0" w:lastRow="0" w:firstColumn="1" w:lastColumn="0" w:oddVBand="0" w:evenVBand="0" w:oddHBand="0" w:evenHBand="0" w:firstRowFirstColumn="0" w:firstRowLastColumn="0" w:lastRowFirstColumn="0" w:lastRowLastColumn="0"/>
            <w:tcW w:w="3960" w:type="dxa"/>
            <w:noWrap/>
            <w:hideMark/>
          </w:tcPr>
          <w:p w14:paraId="2A9EC02E" w14:textId="77777777" w:rsidR="00D0549A" w:rsidRPr="00D0549A" w:rsidRDefault="00D0549A" w:rsidP="00D0549A">
            <w:pPr>
              <w:pStyle w:val="NoSpacing"/>
            </w:pPr>
            <w:r w:rsidRPr="00D0549A">
              <w:t>Camp Creek</w:t>
            </w:r>
          </w:p>
        </w:tc>
        <w:tc>
          <w:tcPr>
            <w:tcW w:w="2540" w:type="dxa"/>
            <w:noWrap/>
            <w:hideMark/>
          </w:tcPr>
          <w:p w14:paraId="273F6394"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2941 Camp Creek Rd</w:t>
            </w:r>
          </w:p>
        </w:tc>
        <w:tc>
          <w:tcPr>
            <w:tcW w:w="1540" w:type="dxa"/>
            <w:noWrap/>
            <w:hideMark/>
          </w:tcPr>
          <w:p w14:paraId="45DBE774"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Greeneville</w:t>
            </w:r>
          </w:p>
        </w:tc>
        <w:tc>
          <w:tcPr>
            <w:tcW w:w="596" w:type="dxa"/>
            <w:noWrap/>
            <w:hideMark/>
          </w:tcPr>
          <w:p w14:paraId="204B19F2"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TN</w:t>
            </w:r>
          </w:p>
        </w:tc>
        <w:tc>
          <w:tcPr>
            <w:tcW w:w="673" w:type="dxa"/>
            <w:noWrap/>
            <w:hideMark/>
          </w:tcPr>
          <w:p w14:paraId="7C2F135B"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37743</w:t>
            </w:r>
          </w:p>
        </w:tc>
      </w:tr>
      <w:tr w:rsidR="00D0549A" w:rsidRPr="00D0549A" w14:paraId="51B7225E" w14:textId="77777777" w:rsidTr="00D0549A">
        <w:trPr>
          <w:trHeight w:val="20"/>
        </w:trPr>
        <w:tc>
          <w:tcPr>
            <w:cnfStyle w:val="001000000000" w:firstRow="0" w:lastRow="0" w:firstColumn="1" w:lastColumn="0" w:oddVBand="0" w:evenVBand="0" w:oddHBand="0" w:evenHBand="0" w:firstRowFirstColumn="0" w:firstRowLastColumn="0" w:lastRowFirstColumn="0" w:lastRowLastColumn="0"/>
            <w:tcW w:w="3960" w:type="dxa"/>
            <w:noWrap/>
            <w:hideMark/>
          </w:tcPr>
          <w:p w14:paraId="551B934C" w14:textId="77777777" w:rsidR="00D0549A" w:rsidRPr="00D0549A" w:rsidRDefault="00D0549A" w:rsidP="00D0549A">
            <w:pPr>
              <w:pStyle w:val="NoSpacing"/>
            </w:pPr>
            <w:r w:rsidRPr="00D0549A">
              <w:t>Carver</w:t>
            </w:r>
          </w:p>
        </w:tc>
        <w:tc>
          <w:tcPr>
            <w:tcW w:w="2540" w:type="dxa"/>
            <w:noWrap/>
            <w:hideMark/>
          </w:tcPr>
          <w:p w14:paraId="1DEE9C49"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500 Washington St</w:t>
            </w:r>
          </w:p>
        </w:tc>
        <w:tc>
          <w:tcPr>
            <w:tcW w:w="1540" w:type="dxa"/>
            <w:noWrap/>
            <w:hideMark/>
          </w:tcPr>
          <w:p w14:paraId="65EE4F8B"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Johnson City</w:t>
            </w:r>
          </w:p>
        </w:tc>
        <w:tc>
          <w:tcPr>
            <w:tcW w:w="596" w:type="dxa"/>
            <w:noWrap/>
            <w:hideMark/>
          </w:tcPr>
          <w:p w14:paraId="026E7C17"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TN</w:t>
            </w:r>
          </w:p>
        </w:tc>
        <w:tc>
          <w:tcPr>
            <w:tcW w:w="673" w:type="dxa"/>
            <w:noWrap/>
            <w:hideMark/>
          </w:tcPr>
          <w:p w14:paraId="639B23BE"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37604</w:t>
            </w:r>
          </w:p>
        </w:tc>
      </w:tr>
      <w:tr w:rsidR="00D0549A" w:rsidRPr="00D0549A" w14:paraId="27F78DD1" w14:textId="77777777" w:rsidTr="00D0549A">
        <w:trPr>
          <w:trHeight w:val="20"/>
        </w:trPr>
        <w:tc>
          <w:tcPr>
            <w:cnfStyle w:val="001000000000" w:firstRow="0" w:lastRow="0" w:firstColumn="1" w:lastColumn="0" w:oddVBand="0" w:evenVBand="0" w:oddHBand="0" w:evenHBand="0" w:firstRowFirstColumn="0" w:firstRowLastColumn="0" w:lastRowFirstColumn="0" w:lastRowLastColumn="0"/>
            <w:tcW w:w="3960" w:type="dxa"/>
            <w:noWrap/>
            <w:hideMark/>
          </w:tcPr>
          <w:p w14:paraId="79AE41AB" w14:textId="77777777" w:rsidR="00D0549A" w:rsidRPr="00D0549A" w:rsidRDefault="00D0549A" w:rsidP="00D0549A">
            <w:pPr>
              <w:pStyle w:val="NoSpacing"/>
            </w:pPr>
            <w:r w:rsidRPr="00D0549A">
              <w:t>Children First Child Development Center</w:t>
            </w:r>
          </w:p>
        </w:tc>
        <w:tc>
          <w:tcPr>
            <w:tcW w:w="2540" w:type="dxa"/>
            <w:noWrap/>
            <w:hideMark/>
          </w:tcPr>
          <w:p w14:paraId="2D1A2EF0"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837 Pardee St</w:t>
            </w:r>
          </w:p>
        </w:tc>
        <w:tc>
          <w:tcPr>
            <w:tcW w:w="1540" w:type="dxa"/>
            <w:noWrap/>
            <w:hideMark/>
          </w:tcPr>
          <w:p w14:paraId="608783BA"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Johnson City</w:t>
            </w:r>
          </w:p>
        </w:tc>
        <w:tc>
          <w:tcPr>
            <w:tcW w:w="596" w:type="dxa"/>
            <w:noWrap/>
            <w:hideMark/>
          </w:tcPr>
          <w:p w14:paraId="49D56EE8"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TN</w:t>
            </w:r>
          </w:p>
        </w:tc>
        <w:tc>
          <w:tcPr>
            <w:tcW w:w="673" w:type="dxa"/>
            <w:noWrap/>
            <w:hideMark/>
          </w:tcPr>
          <w:p w14:paraId="1C0C892F"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37601</w:t>
            </w:r>
          </w:p>
        </w:tc>
      </w:tr>
      <w:tr w:rsidR="00D0549A" w:rsidRPr="00D0549A" w14:paraId="403D462D" w14:textId="77777777" w:rsidTr="00D0549A">
        <w:trPr>
          <w:trHeight w:val="20"/>
        </w:trPr>
        <w:tc>
          <w:tcPr>
            <w:cnfStyle w:val="001000000000" w:firstRow="0" w:lastRow="0" w:firstColumn="1" w:lastColumn="0" w:oddVBand="0" w:evenVBand="0" w:oddHBand="0" w:evenHBand="0" w:firstRowFirstColumn="0" w:firstRowLastColumn="0" w:lastRowFirstColumn="0" w:lastRowLastColumn="0"/>
            <w:tcW w:w="3960" w:type="dxa"/>
            <w:noWrap/>
            <w:hideMark/>
          </w:tcPr>
          <w:p w14:paraId="5F08582D" w14:textId="77777777" w:rsidR="00D0549A" w:rsidRPr="00D0549A" w:rsidRDefault="00D0549A" w:rsidP="00D0549A">
            <w:pPr>
              <w:pStyle w:val="NoSpacing"/>
            </w:pPr>
            <w:r w:rsidRPr="00D0549A">
              <w:t>Chuckey</w:t>
            </w:r>
          </w:p>
        </w:tc>
        <w:tc>
          <w:tcPr>
            <w:tcW w:w="2540" w:type="dxa"/>
            <w:noWrap/>
            <w:hideMark/>
          </w:tcPr>
          <w:p w14:paraId="5E2B9A9A"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1605 Chuckey Hwy</w:t>
            </w:r>
          </w:p>
        </w:tc>
        <w:tc>
          <w:tcPr>
            <w:tcW w:w="1540" w:type="dxa"/>
            <w:noWrap/>
            <w:hideMark/>
          </w:tcPr>
          <w:p w14:paraId="49D6E122"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Chuckey</w:t>
            </w:r>
          </w:p>
        </w:tc>
        <w:tc>
          <w:tcPr>
            <w:tcW w:w="596" w:type="dxa"/>
            <w:noWrap/>
            <w:hideMark/>
          </w:tcPr>
          <w:p w14:paraId="5387B15D"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TN</w:t>
            </w:r>
          </w:p>
        </w:tc>
        <w:tc>
          <w:tcPr>
            <w:tcW w:w="673" w:type="dxa"/>
            <w:noWrap/>
            <w:hideMark/>
          </w:tcPr>
          <w:p w14:paraId="17AC18BA"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37641</w:t>
            </w:r>
          </w:p>
        </w:tc>
      </w:tr>
      <w:tr w:rsidR="00D0549A" w:rsidRPr="00D0549A" w14:paraId="0BC05262" w14:textId="77777777" w:rsidTr="00D0549A">
        <w:trPr>
          <w:trHeight w:val="20"/>
        </w:trPr>
        <w:tc>
          <w:tcPr>
            <w:cnfStyle w:val="001000000000" w:firstRow="0" w:lastRow="0" w:firstColumn="1" w:lastColumn="0" w:oddVBand="0" w:evenVBand="0" w:oddHBand="0" w:evenHBand="0" w:firstRowFirstColumn="0" w:firstRowLastColumn="0" w:lastRowFirstColumn="0" w:lastRowLastColumn="0"/>
            <w:tcW w:w="3960" w:type="dxa"/>
            <w:noWrap/>
            <w:hideMark/>
          </w:tcPr>
          <w:p w14:paraId="09BA0571" w14:textId="77777777" w:rsidR="00D0549A" w:rsidRPr="00D0549A" w:rsidRDefault="00D0549A" w:rsidP="00D0549A">
            <w:pPr>
              <w:pStyle w:val="NoSpacing"/>
            </w:pPr>
            <w:r w:rsidRPr="00D0549A">
              <w:t>Dobbins</w:t>
            </w:r>
          </w:p>
        </w:tc>
        <w:tc>
          <w:tcPr>
            <w:tcW w:w="2540" w:type="dxa"/>
            <w:noWrap/>
            <w:hideMark/>
          </w:tcPr>
          <w:p w14:paraId="406F7267"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301 Louis St</w:t>
            </w:r>
          </w:p>
        </w:tc>
        <w:tc>
          <w:tcPr>
            <w:tcW w:w="1540" w:type="dxa"/>
            <w:noWrap/>
            <w:hideMark/>
          </w:tcPr>
          <w:p w14:paraId="0E84B5A8"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Kingsport</w:t>
            </w:r>
          </w:p>
        </w:tc>
        <w:tc>
          <w:tcPr>
            <w:tcW w:w="596" w:type="dxa"/>
            <w:noWrap/>
            <w:hideMark/>
          </w:tcPr>
          <w:p w14:paraId="1439B883"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TN</w:t>
            </w:r>
          </w:p>
        </w:tc>
        <w:tc>
          <w:tcPr>
            <w:tcW w:w="673" w:type="dxa"/>
            <w:noWrap/>
            <w:hideMark/>
          </w:tcPr>
          <w:p w14:paraId="05684233"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37660</w:t>
            </w:r>
          </w:p>
        </w:tc>
      </w:tr>
      <w:tr w:rsidR="00D0549A" w:rsidRPr="00D0549A" w14:paraId="68C13B85" w14:textId="77777777" w:rsidTr="00D0549A">
        <w:trPr>
          <w:trHeight w:val="20"/>
        </w:trPr>
        <w:tc>
          <w:tcPr>
            <w:cnfStyle w:val="001000000000" w:firstRow="0" w:lastRow="0" w:firstColumn="1" w:lastColumn="0" w:oddVBand="0" w:evenVBand="0" w:oddHBand="0" w:evenHBand="0" w:firstRowFirstColumn="0" w:firstRowLastColumn="0" w:lastRowFirstColumn="0" w:lastRowLastColumn="0"/>
            <w:tcW w:w="3960" w:type="dxa"/>
            <w:noWrap/>
            <w:hideMark/>
          </w:tcPr>
          <w:p w14:paraId="6C252163" w14:textId="77777777" w:rsidR="00D0549A" w:rsidRPr="00D0549A" w:rsidRDefault="00D0549A" w:rsidP="00D0549A">
            <w:pPr>
              <w:pStyle w:val="NoSpacing"/>
            </w:pPr>
            <w:r w:rsidRPr="00D0549A">
              <w:t>East View</w:t>
            </w:r>
          </w:p>
        </w:tc>
        <w:tc>
          <w:tcPr>
            <w:tcW w:w="2540" w:type="dxa"/>
            <w:noWrap/>
            <w:hideMark/>
          </w:tcPr>
          <w:p w14:paraId="677EBE1C"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454 E Bernard Ave</w:t>
            </w:r>
          </w:p>
        </w:tc>
        <w:tc>
          <w:tcPr>
            <w:tcW w:w="1540" w:type="dxa"/>
            <w:noWrap/>
            <w:hideMark/>
          </w:tcPr>
          <w:p w14:paraId="04502ECA"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Greeneville</w:t>
            </w:r>
          </w:p>
        </w:tc>
        <w:tc>
          <w:tcPr>
            <w:tcW w:w="596" w:type="dxa"/>
            <w:noWrap/>
            <w:hideMark/>
          </w:tcPr>
          <w:p w14:paraId="131F9D1B"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TN</w:t>
            </w:r>
          </w:p>
        </w:tc>
        <w:tc>
          <w:tcPr>
            <w:tcW w:w="673" w:type="dxa"/>
            <w:noWrap/>
            <w:hideMark/>
          </w:tcPr>
          <w:p w14:paraId="3EDABE3F"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37745</w:t>
            </w:r>
          </w:p>
        </w:tc>
      </w:tr>
      <w:tr w:rsidR="00D0549A" w:rsidRPr="00D0549A" w14:paraId="10FC9EC7" w14:textId="77777777" w:rsidTr="00D0549A">
        <w:trPr>
          <w:trHeight w:val="20"/>
        </w:trPr>
        <w:tc>
          <w:tcPr>
            <w:cnfStyle w:val="001000000000" w:firstRow="0" w:lastRow="0" w:firstColumn="1" w:lastColumn="0" w:oddVBand="0" w:evenVBand="0" w:oddHBand="0" w:evenHBand="0" w:firstRowFirstColumn="0" w:firstRowLastColumn="0" w:lastRowFirstColumn="0" w:lastRowLastColumn="0"/>
            <w:tcW w:w="3960" w:type="dxa"/>
            <w:noWrap/>
            <w:hideMark/>
          </w:tcPr>
          <w:p w14:paraId="581545D7" w14:textId="77777777" w:rsidR="00D0549A" w:rsidRPr="00D0549A" w:rsidRDefault="00D0549A" w:rsidP="00D0549A">
            <w:pPr>
              <w:pStyle w:val="NoSpacing"/>
            </w:pPr>
            <w:r w:rsidRPr="00D0549A">
              <w:t>Florida Avenue</w:t>
            </w:r>
          </w:p>
        </w:tc>
        <w:tc>
          <w:tcPr>
            <w:tcW w:w="2540" w:type="dxa"/>
            <w:noWrap/>
            <w:hideMark/>
          </w:tcPr>
          <w:p w14:paraId="432531DB"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703 Florida Ave</w:t>
            </w:r>
          </w:p>
        </w:tc>
        <w:tc>
          <w:tcPr>
            <w:tcW w:w="1540" w:type="dxa"/>
            <w:noWrap/>
            <w:hideMark/>
          </w:tcPr>
          <w:p w14:paraId="04F675DB"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Bristol</w:t>
            </w:r>
          </w:p>
        </w:tc>
        <w:tc>
          <w:tcPr>
            <w:tcW w:w="596" w:type="dxa"/>
            <w:noWrap/>
            <w:hideMark/>
          </w:tcPr>
          <w:p w14:paraId="7E13F71F"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TN</w:t>
            </w:r>
          </w:p>
        </w:tc>
        <w:tc>
          <w:tcPr>
            <w:tcW w:w="673" w:type="dxa"/>
            <w:noWrap/>
            <w:hideMark/>
          </w:tcPr>
          <w:p w14:paraId="5EFC52AD"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37620</w:t>
            </w:r>
          </w:p>
        </w:tc>
      </w:tr>
      <w:tr w:rsidR="00D0549A" w:rsidRPr="00D0549A" w14:paraId="5C2BBEC4" w14:textId="77777777" w:rsidTr="00D0549A">
        <w:trPr>
          <w:trHeight w:val="20"/>
        </w:trPr>
        <w:tc>
          <w:tcPr>
            <w:cnfStyle w:val="001000000000" w:firstRow="0" w:lastRow="0" w:firstColumn="1" w:lastColumn="0" w:oddVBand="0" w:evenVBand="0" w:oddHBand="0" w:evenHBand="0" w:firstRowFirstColumn="0" w:firstRowLastColumn="0" w:lastRowFirstColumn="0" w:lastRowLastColumn="0"/>
            <w:tcW w:w="3960" w:type="dxa"/>
            <w:noWrap/>
            <w:hideMark/>
          </w:tcPr>
          <w:p w14:paraId="4663E94C" w14:textId="77777777" w:rsidR="00D0549A" w:rsidRPr="00D0549A" w:rsidRDefault="00D0549A" w:rsidP="00D0549A">
            <w:pPr>
              <w:pStyle w:val="NoSpacing"/>
            </w:pPr>
            <w:r w:rsidRPr="00D0549A">
              <w:t>Fugate Hill</w:t>
            </w:r>
          </w:p>
        </w:tc>
        <w:tc>
          <w:tcPr>
            <w:tcW w:w="2540" w:type="dxa"/>
            <w:noWrap/>
            <w:hideMark/>
          </w:tcPr>
          <w:p w14:paraId="01F9DA83"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901 Locust St</w:t>
            </w:r>
          </w:p>
        </w:tc>
        <w:tc>
          <w:tcPr>
            <w:tcW w:w="1540" w:type="dxa"/>
            <w:noWrap/>
            <w:hideMark/>
          </w:tcPr>
          <w:p w14:paraId="69407528"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Rogersville</w:t>
            </w:r>
          </w:p>
        </w:tc>
        <w:tc>
          <w:tcPr>
            <w:tcW w:w="596" w:type="dxa"/>
            <w:noWrap/>
            <w:hideMark/>
          </w:tcPr>
          <w:p w14:paraId="68DB67C2"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TN</w:t>
            </w:r>
          </w:p>
        </w:tc>
        <w:tc>
          <w:tcPr>
            <w:tcW w:w="673" w:type="dxa"/>
            <w:noWrap/>
            <w:hideMark/>
          </w:tcPr>
          <w:p w14:paraId="4428615B"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37857</w:t>
            </w:r>
          </w:p>
        </w:tc>
      </w:tr>
      <w:tr w:rsidR="00D0549A" w:rsidRPr="00D0549A" w14:paraId="4FE5D9BF" w14:textId="77777777" w:rsidTr="00D0549A">
        <w:trPr>
          <w:trHeight w:val="20"/>
        </w:trPr>
        <w:tc>
          <w:tcPr>
            <w:cnfStyle w:val="001000000000" w:firstRow="0" w:lastRow="0" w:firstColumn="1" w:lastColumn="0" w:oddVBand="0" w:evenVBand="0" w:oddHBand="0" w:evenHBand="0" w:firstRowFirstColumn="0" w:firstRowLastColumn="0" w:lastRowFirstColumn="0" w:lastRowLastColumn="0"/>
            <w:tcW w:w="3960" w:type="dxa"/>
            <w:noWrap/>
            <w:hideMark/>
          </w:tcPr>
          <w:p w14:paraId="154255D3" w14:textId="77777777" w:rsidR="00D0549A" w:rsidRPr="00D0549A" w:rsidRDefault="00D0549A" w:rsidP="00D0549A">
            <w:pPr>
              <w:pStyle w:val="NoSpacing"/>
            </w:pPr>
            <w:r w:rsidRPr="00D0549A">
              <w:t>George Clem</w:t>
            </w:r>
          </w:p>
        </w:tc>
        <w:tc>
          <w:tcPr>
            <w:tcW w:w="2540" w:type="dxa"/>
            <w:noWrap/>
            <w:hideMark/>
          </w:tcPr>
          <w:p w14:paraId="2CE3335B"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310 Floral St</w:t>
            </w:r>
          </w:p>
        </w:tc>
        <w:tc>
          <w:tcPr>
            <w:tcW w:w="1540" w:type="dxa"/>
            <w:noWrap/>
            <w:hideMark/>
          </w:tcPr>
          <w:p w14:paraId="2335EA46"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Greeneville</w:t>
            </w:r>
          </w:p>
        </w:tc>
        <w:tc>
          <w:tcPr>
            <w:tcW w:w="596" w:type="dxa"/>
            <w:noWrap/>
            <w:hideMark/>
          </w:tcPr>
          <w:p w14:paraId="66694C74"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TN</w:t>
            </w:r>
          </w:p>
        </w:tc>
        <w:tc>
          <w:tcPr>
            <w:tcW w:w="673" w:type="dxa"/>
            <w:noWrap/>
            <w:hideMark/>
          </w:tcPr>
          <w:p w14:paraId="70A6F3DA"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37743</w:t>
            </w:r>
          </w:p>
        </w:tc>
      </w:tr>
      <w:tr w:rsidR="00D0549A" w:rsidRPr="00D0549A" w14:paraId="56A09118" w14:textId="77777777" w:rsidTr="00D0549A">
        <w:trPr>
          <w:trHeight w:val="20"/>
        </w:trPr>
        <w:tc>
          <w:tcPr>
            <w:cnfStyle w:val="001000000000" w:firstRow="0" w:lastRow="0" w:firstColumn="1" w:lastColumn="0" w:oddVBand="0" w:evenVBand="0" w:oddHBand="0" w:evenHBand="0" w:firstRowFirstColumn="0" w:firstRowLastColumn="0" w:lastRowFirstColumn="0" w:lastRowLastColumn="0"/>
            <w:tcW w:w="3960" w:type="dxa"/>
            <w:noWrap/>
            <w:hideMark/>
          </w:tcPr>
          <w:p w14:paraId="3FDF4F6D" w14:textId="77777777" w:rsidR="00D0549A" w:rsidRPr="00D0549A" w:rsidRDefault="00D0549A" w:rsidP="00D0549A">
            <w:pPr>
              <w:pStyle w:val="NoSpacing"/>
            </w:pPr>
            <w:r w:rsidRPr="00D0549A">
              <w:t>Girls Inc. Head Start</w:t>
            </w:r>
          </w:p>
        </w:tc>
        <w:tc>
          <w:tcPr>
            <w:tcW w:w="2540" w:type="dxa"/>
            <w:noWrap/>
            <w:hideMark/>
          </w:tcPr>
          <w:p w14:paraId="74F6D6AC"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1100 Girls Place</w:t>
            </w:r>
          </w:p>
        </w:tc>
        <w:tc>
          <w:tcPr>
            <w:tcW w:w="1540" w:type="dxa"/>
            <w:noWrap/>
            <w:hideMark/>
          </w:tcPr>
          <w:p w14:paraId="3C9668AA"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Kingsport</w:t>
            </w:r>
          </w:p>
        </w:tc>
        <w:tc>
          <w:tcPr>
            <w:tcW w:w="596" w:type="dxa"/>
            <w:noWrap/>
            <w:hideMark/>
          </w:tcPr>
          <w:p w14:paraId="713A160D"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TN</w:t>
            </w:r>
          </w:p>
        </w:tc>
        <w:tc>
          <w:tcPr>
            <w:tcW w:w="673" w:type="dxa"/>
            <w:noWrap/>
            <w:hideMark/>
          </w:tcPr>
          <w:p w14:paraId="5C6CD7D3"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37660</w:t>
            </w:r>
          </w:p>
        </w:tc>
      </w:tr>
      <w:tr w:rsidR="00D0549A" w:rsidRPr="00D0549A" w14:paraId="3F35CA9C" w14:textId="77777777" w:rsidTr="00D0549A">
        <w:trPr>
          <w:trHeight w:val="20"/>
        </w:trPr>
        <w:tc>
          <w:tcPr>
            <w:cnfStyle w:val="001000000000" w:firstRow="0" w:lastRow="0" w:firstColumn="1" w:lastColumn="0" w:oddVBand="0" w:evenVBand="0" w:oddHBand="0" w:evenHBand="0" w:firstRowFirstColumn="0" w:firstRowLastColumn="0" w:lastRowFirstColumn="0" w:lastRowLastColumn="0"/>
            <w:tcW w:w="3960" w:type="dxa"/>
            <w:noWrap/>
            <w:hideMark/>
          </w:tcPr>
          <w:p w14:paraId="68EB1E95" w14:textId="77777777" w:rsidR="00D0549A" w:rsidRPr="00D0549A" w:rsidRDefault="00D0549A" w:rsidP="00D0549A">
            <w:pPr>
              <w:pStyle w:val="NoSpacing"/>
            </w:pPr>
            <w:r w:rsidRPr="00D0549A">
              <w:t>Grandview Head Start</w:t>
            </w:r>
          </w:p>
        </w:tc>
        <w:tc>
          <w:tcPr>
            <w:tcW w:w="2540" w:type="dxa"/>
            <w:noWrap/>
            <w:hideMark/>
          </w:tcPr>
          <w:p w14:paraId="1F01244E"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2891 Highway 11 E</w:t>
            </w:r>
          </w:p>
        </w:tc>
        <w:tc>
          <w:tcPr>
            <w:tcW w:w="1540" w:type="dxa"/>
            <w:noWrap/>
            <w:hideMark/>
          </w:tcPr>
          <w:p w14:paraId="09DA8694"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Telford</w:t>
            </w:r>
          </w:p>
        </w:tc>
        <w:tc>
          <w:tcPr>
            <w:tcW w:w="596" w:type="dxa"/>
            <w:noWrap/>
            <w:hideMark/>
          </w:tcPr>
          <w:p w14:paraId="1F697EC2"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TN</w:t>
            </w:r>
          </w:p>
        </w:tc>
        <w:tc>
          <w:tcPr>
            <w:tcW w:w="673" w:type="dxa"/>
            <w:noWrap/>
            <w:hideMark/>
          </w:tcPr>
          <w:p w14:paraId="2D30ABA6"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37690</w:t>
            </w:r>
          </w:p>
        </w:tc>
      </w:tr>
      <w:tr w:rsidR="00D0549A" w:rsidRPr="00D0549A" w14:paraId="1F02AEE6" w14:textId="77777777" w:rsidTr="00D0549A">
        <w:trPr>
          <w:trHeight w:val="20"/>
        </w:trPr>
        <w:tc>
          <w:tcPr>
            <w:cnfStyle w:val="001000000000" w:firstRow="0" w:lastRow="0" w:firstColumn="1" w:lastColumn="0" w:oddVBand="0" w:evenVBand="0" w:oddHBand="0" w:evenHBand="0" w:firstRowFirstColumn="0" w:firstRowLastColumn="0" w:lastRowFirstColumn="0" w:lastRowLastColumn="0"/>
            <w:tcW w:w="3960" w:type="dxa"/>
            <w:noWrap/>
            <w:hideMark/>
          </w:tcPr>
          <w:p w14:paraId="0DAA8B35" w14:textId="77777777" w:rsidR="00D0549A" w:rsidRPr="00D0549A" w:rsidRDefault="00D0549A" w:rsidP="00D0549A">
            <w:pPr>
              <w:pStyle w:val="NoSpacing"/>
            </w:pPr>
            <w:r w:rsidRPr="00D0549A">
              <w:t>Greeneville Technology Center (GTC)</w:t>
            </w:r>
          </w:p>
        </w:tc>
        <w:tc>
          <w:tcPr>
            <w:tcW w:w="2540" w:type="dxa"/>
            <w:noWrap/>
            <w:hideMark/>
          </w:tcPr>
          <w:p w14:paraId="62AB1D22"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1121 Hal Henard Rd</w:t>
            </w:r>
          </w:p>
        </w:tc>
        <w:tc>
          <w:tcPr>
            <w:tcW w:w="1540" w:type="dxa"/>
            <w:noWrap/>
            <w:hideMark/>
          </w:tcPr>
          <w:p w14:paraId="598999FC"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Greeneville</w:t>
            </w:r>
          </w:p>
        </w:tc>
        <w:tc>
          <w:tcPr>
            <w:tcW w:w="596" w:type="dxa"/>
            <w:noWrap/>
            <w:hideMark/>
          </w:tcPr>
          <w:p w14:paraId="0EE54353"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TN</w:t>
            </w:r>
          </w:p>
        </w:tc>
        <w:tc>
          <w:tcPr>
            <w:tcW w:w="673" w:type="dxa"/>
            <w:noWrap/>
            <w:hideMark/>
          </w:tcPr>
          <w:p w14:paraId="0C54746A"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37743</w:t>
            </w:r>
          </w:p>
        </w:tc>
      </w:tr>
      <w:tr w:rsidR="00D0549A" w:rsidRPr="00D0549A" w14:paraId="3220DAFF" w14:textId="77777777" w:rsidTr="00D0549A">
        <w:trPr>
          <w:trHeight w:val="20"/>
        </w:trPr>
        <w:tc>
          <w:tcPr>
            <w:cnfStyle w:val="001000000000" w:firstRow="0" w:lastRow="0" w:firstColumn="1" w:lastColumn="0" w:oddVBand="0" w:evenVBand="0" w:oddHBand="0" w:evenHBand="0" w:firstRowFirstColumn="0" w:firstRowLastColumn="0" w:lastRowFirstColumn="0" w:lastRowLastColumn="0"/>
            <w:tcW w:w="3960" w:type="dxa"/>
            <w:noWrap/>
            <w:hideMark/>
          </w:tcPr>
          <w:p w14:paraId="44FC5D5C" w14:textId="77777777" w:rsidR="00D0549A" w:rsidRPr="00D0549A" w:rsidRDefault="00D0549A" w:rsidP="00D0549A">
            <w:pPr>
              <w:pStyle w:val="NoSpacing"/>
            </w:pPr>
            <w:r w:rsidRPr="00D0549A">
              <w:t>Hal Henard</w:t>
            </w:r>
          </w:p>
        </w:tc>
        <w:tc>
          <w:tcPr>
            <w:tcW w:w="2540" w:type="dxa"/>
            <w:noWrap/>
            <w:hideMark/>
          </w:tcPr>
          <w:p w14:paraId="209667EB"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425 E Vann Rd</w:t>
            </w:r>
          </w:p>
        </w:tc>
        <w:tc>
          <w:tcPr>
            <w:tcW w:w="1540" w:type="dxa"/>
            <w:noWrap/>
            <w:hideMark/>
          </w:tcPr>
          <w:p w14:paraId="451D5F83"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Greeneville</w:t>
            </w:r>
          </w:p>
        </w:tc>
        <w:tc>
          <w:tcPr>
            <w:tcW w:w="596" w:type="dxa"/>
            <w:noWrap/>
            <w:hideMark/>
          </w:tcPr>
          <w:p w14:paraId="12E606D3"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TN</w:t>
            </w:r>
          </w:p>
        </w:tc>
        <w:tc>
          <w:tcPr>
            <w:tcW w:w="673" w:type="dxa"/>
            <w:noWrap/>
            <w:hideMark/>
          </w:tcPr>
          <w:p w14:paraId="1DA08527"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37743</w:t>
            </w:r>
          </w:p>
        </w:tc>
      </w:tr>
      <w:tr w:rsidR="00D0549A" w:rsidRPr="00D0549A" w14:paraId="4E3F20F6" w14:textId="77777777" w:rsidTr="00D0549A">
        <w:trPr>
          <w:trHeight w:val="20"/>
        </w:trPr>
        <w:tc>
          <w:tcPr>
            <w:cnfStyle w:val="001000000000" w:firstRow="0" w:lastRow="0" w:firstColumn="1" w:lastColumn="0" w:oddVBand="0" w:evenVBand="0" w:oddHBand="0" w:evenHBand="0" w:firstRowFirstColumn="0" w:firstRowLastColumn="0" w:lastRowFirstColumn="0" w:lastRowLastColumn="0"/>
            <w:tcW w:w="3960" w:type="dxa"/>
            <w:noWrap/>
            <w:hideMark/>
          </w:tcPr>
          <w:p w14:paraId="317E3A76" w14:textId="77777777" w:rsidR="00D0549A" w:rsidRPr="00D0549A" w:rsidRDefault="00D0549A" w:rsidP="00D0549A">
            <w:pPr>
              <w:pStyle w:val="NoSpacing"/>
            </w:pPr>
            <w:r w:rsidRPr="00D0549A">
              <w:t>Harmony</w:t>
            </w:r>
          </w:p>
        </w:tc>
        <w:tc>
          <w:tcPr>
            <w:tcW w:w="2540" w:type="dxa"/>
            <w:noWrap/>
            <w:hideMark/>
          </w:tcPr>
          <w:p w14:paraId="529581D4"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1019 Painter Rd</w:t>
            </w:r>
          </w:p>
        </w:tc>
        <w:tc>
          <w:tcPr>
            <w:tcW w:w="1540" w:type="dxa"/>
            <w:noWrap/>
            <w:hideMark/>
          </w:tcPr>
          <w:p w14:paraId="4CA28E5D"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Jonesborough</w:t>
            </w:r>
          </w:p>
        </w:tc>
        <w:tc>
          <w:tcPr>
            <w:tcW w:w="596" w:type="dxa"/>
            <w:noWrap/>
            <w:hideMark/>
          </w:tcPr>
          <w:p w14:paraId="133C524A"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TN</w:t>
            </w:r>
          </w:p>
        </w:tc>
        <w:tc>
          <w:tcPr>
            <w:tcW w:w="673" w:type="dxa"/>
            <w:noWrap/>
            <w:hideMark/>
          </w:tcPr>
          <w:p w14:paraId="0C2DA5D2"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37659</w:t>
            </w:r>
          </w:p>
        </w:tc>
      </w:tr>
      <w:tr w:rsidR="00D0549A" w:rsidRPr="00D0549A" w14:paraId="25BA200A" w14:textId="77777777" w:rsidTr="00D0549A">
        <w:trPr>
          <w:trHeight w:val="20"/>
        </w:trPr>
        <w:tc>
          <w:tcPr>
            <w:cnfStyle w:val="001000000000" w:firstRow="0" w:lastRow="0" w:firstColumn="1" w:lastColumn="0" w:oddVBand="0" w:evenVBand="0" w:oddHBand="0" w:evenHBand="0" w:firstRowFirstColumn="0" w:firstRowLastColumn="0" w:lastRowFirstColumn="0" w:lastRowLastColumn="0"/>
            <w:tcW w:w="3960" w:type="dxa"/>
            <w:noWrap/>
            <w:hideMark/>
          </w:tcPr>
          <w:p w14:paraId="66E055A1" w14:textId="77777777" w:rsidR="00D0549A" w:rsidRPr="00D0549A" w:rsidRDefault="00D0549A" w:rsidP="00D0549A">
            <w:pPr>
              <w:pStyle w:val="NoSpacing"/>
            </w:pPr>
            <w:r w:rsidRPr="00D0549A">
              <w:t>Highland Head Start/Pre-K</w:t>
            </w:r>
          </w:p>
        </w:tc>
        <w:tc>
          <w:tcPr>
            <w:tcW w:w="2540" w:type="dxa"/>
            <w:noWrap/>
            <w:hideMark/>
          </w:tcPr>
          <w:p w14:paraId="474200A4"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208 N Highland Ave</w:t>
            </w:r>
          </w:p>
        </w:tc>
        <w:tc>
          <w:tcPr>
            <w:tcW w:w="1540" w:type="dxa"/>
            <w:noWrap/>
            <w:hideMark/>
          </w:tcPr>
          <w:p w14:paraId="4A1F76C8"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Greeneville</w:t>
            </w:r>
          </w:p>
        </w:tc>
        <w:tc>
          <w:tcPr>
            <w:tcW w:w="596" w:type="dxa"/>
            <w:noWrap/>
            <w:hideMark/>
          </w:tcPr>
          <w:p w14:paraId="341CC361"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TN</w:t>
            </w:r>
          </w:p>
        </w:tc>
        <w:tc>
          <w:tcPr>
            <w:tcW w:w="673" w:type="dxa"/>
            <w:noWrap/>
            <w:hideMark/>
          </w:tcPr>
          <w:p w14:paraId="4E802938"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37745</w:t>
            </w:r>
          </w:p>
        </w:tc>
      </w:tr>
      <w:tr w:rsidR="00D0549A" w:rsidRPr="00D0549A" w14:paraId="132CDB72" w14:textId="77777777" w:rsidTr="00D0549A">
        <w:trPr>
          <w:trHeight w:val="20"/>
        </w:trPr>
        <w:tc>
          <w:tcPr>
            <w:cnfStyle w:val="001000000000" w:firstRow="0" w:lastRow="0" w:firstColumn="1" w:lastColumn="0" w:oddVBand="0" w:evenVBand="0" w:oddHBand="0" w:evenHBand="0" w:firstRowFirstColumn="0" w:firstRowLastColumn="0" w:lastRowFirstColumn="0" w:lastRowLastColumn="0"/>
            <w:tcW w:w="3960" w:type="dxa"/>
            <w:noWrap/>
            <w:hideMark/>
          </w:tcPr>
          <w:p w14:paraId="706BD92D" w14:textId="77777777" w:rsidR="00D0549A" w:rsidRPr="00D0549A" w:rsidRDefault="00D0549A" w:rsidP="00D0549A">
            <w:pPr>
              <w:pStyle w:val="NoSpacing"/>
            </w:pPr>
            <w:r w:rsidRPr="00D0549A">
              <w:t>Lake Terrace</w:t>
            </w:r>
          </w:p>
        </w:tc>
        <w:tc>
          <w:tcPr>
            <w:tcW w:w="2540" w:type="dxa"/>
            <w:noWrap/>
            <w:hideMark/>
          </w:tcPr>
          <w:p w14:paraId="7477805E"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2450 Mint Hill Rd</w:t>
            </w:r>
          </w:p>
        </w:tc>
        <w:tc>
          <w:tcPr>
            <w:tcW w:w="1540" w:type="dxa"/>
            <w:noWrap/>
            <w:hideMark/>
          </w:tcPr>
          <w:p w14:paraId="27847B14"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Johnson City</w:t>
            </w:r>
          </w:p>
        </w:tc>
        <w:tc>
          <w:tcPr>
            <w:tcW w:w="596" w:type="dxa"/>
            <w:noWrap/>
            <w:hideMark/>
          </w:tcPr>
          <w:p w14:paraId="20727B85"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TN</w:t>
            </w:r>
          </w:p>
        </w:tc>
        <w:tc>
          <w:tcPr>
            <w:tcW w:w="673" w:type="dxa"/>
            <w:noWrap/>
            <w:hideMark/>
          </w:tcPr>
          <w:p w14:paraId="62F95B35"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37601</w:t>
            </w:r>
          </w:p>
        </w:tc>
      </w:tr>
      <w:tr w:rsidR="00D0549A" w:rsidRPr="00D0549A" w14:paraId="6EE22B26" w14:textId="77777777" w:rsidTr="00D0549A">
        <w:trPr>
          <w:trHeight w:val="20"/>
        </w:trPr>
        <w:tc>
          <w:tcPr>
            <w:cnfStyle w:val="001000000000" w:firstRow="0" w:lastRow="0" w:firstColumn="1" w:lastColumn="0" w:oddVBand="0" w:evenVBand="0" w:oddHBand="0" w:evenHBand="0" w:firstRowFirstColumn="0" w:firstRowLastColumn="0" w:lastRowFirstColumn="0" w:lastRowLastColumn="0"/>
            <w:tcW w:w="3960" w:type="dxa"/>
            <w:noWrap/>
            <w:hideMark/>
          </w:tcPr>
          <w:p w14:paraId="3AEB5A10" w14:textId="77777777" w:rsidR="00D0549A" w:rsidRPr="00D0549A" w:rsidRDefault="00D0549A" w:rsidP="00D0549A">
            <w:pPr>
              <w:pStyle w:val="NoSpacing"/>
            </w:pPr>
            <w:r w:rsidRPr="00D0549A">
              <w:t>McDonald</w:t>
            </w:r>
          </w:p>
        </w:tc>
        <w:tc>
          <w:tcPr>
            <w:tcW w:w="2540" w:type="dxa"/>
            <w:noWrap/>
            <w:hideMark/>
          </w:tcPr>
          <w:p w14:paraId="71EAF3BF"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8120 McDonald Rd</w:t>
            </w:r>
          </w:p>
        </w:tc>
        <w:tc>
          <w:tcPr>
            <w:tcW w:w="1540" w:type="dxa"/>
            <w:noWrap/>
            <w:hideMark/>
          </w:tcPr>
          <w:p w14:paraId="5D95E1B8"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Mohawk</w:t>
            </w:r>
          </w:p>
        </w:tc>
        <w:tc>
          <w:tcPr>
            <w:tcW w:w="596" w:type="dxa"/>
            <w:noWrap/>
            <w:hideMark/>
          </w:tcPr>
          <w:p w14:paraId="5A012915"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TN</w:t>
            </w:r>
          </w:p>
        </w:tc>
        <w:tc>
          <w:tcPr>
            <w:tcW w:w="673" w:type="dxa"/>
            <w:noWrap/>
            <w:hideMark/>
          </w:tcPr>
          <w:p w14:paraId="7991F147"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37810</w:t>
            </w:r>
          </w:p>
        </w:tc>
      </w:tr>
      <w:tr w:rsidR="00D0549A" w:rsidRPr="00D0549A" w14:paraId="4234DF94" w14:textId="77777777" w:rsidTr="00D0549A">
        <w:trPr>
          <w:trHeight w:val="20"/>
        </w:trPr>
        <w:tc>
          <w:tcPr>
            <w:cnfStyle w:val="001000000000" w:firstRow="0" w:lastRow="0" w:firstColumn="1" w:lastColumn="0" w:oddVBand="0" w:evenVBand="0" w:oddHBand="0" w:evenHBand="0" w:firstRowFirstColumn="0" w:firstRowLastColumn="0" w:lastRowFirstColumn="0" w:lastRowLastColumn="0"/>
            <w:tcW w:w="3960" w:type="dxa"/>
            <w:noWrap/>
            <w:hideMark/>
          </w:tcPr>
          <w:p w14:paraId="759E4278" w14:textId="77777777" w:rsidR="00D0549A" w:rsidRPr="00D0549A" w:rsidRDefault="00D0549A" w:rsidP="00D0549A">
            <w:pPr>
              <w:pStyle w:val="NoSpacing"/>
            </w:pPr>
            <w:r w:rsidRPr="00D0549A">
              <w:t>Mosheim</w:t>
            </w:r>
          </w:p>
        </w:tc>
        <w:tc>
          <w:tcPr>
            <w:tcW w:w="2540" w:type="dxa"/>
            <w:noWrap/>
            <w:hideMark/>
          </w:tcPr>
          <w:p w14:paraId="5368E490"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299 W School Street</w:t>
            </w:r>
          </w:p>
        </w:tc>
        <w:tc>
          <w:tcPr>
            <w:tcW w:w="1540" w:type="dxa"/>
            <w:noWrap/>
            <w:hideMark/>
          </w:tcPr>
          <w:p w14:paraId="7A154299"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Greeneville</w:t>
            </w:r>
          </w:p>
        </w:tc>
        <w:tc>
          <w:tcPr>
            <w:tcW w:w="596" w:type="dxa"/>
            <w:noWrap/>
            <w:hideMark/>
          </w:tcPr>
          <w:p w14:paraId="1CA8E311"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TN</w:t>
            </w:r>
          </w:p>
        </w:tc>
        <w:tc>
          <w:tcPr>
            <w:tcW w:w="673" w:type="dxa"/>
            <w:noWrap/>
            <w:hideMark/>
          </w:tcPr>
          <w:p w14:paraId="161BC3D7"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37743</w:t>
            </w:r>
          </w:p>
        </w:tc>
      </w:tr>
      <w:tr w:rsidR="00D0549A" w:rsidRPr="00D0549A" w14:paraId="041312CB" w14:textId="77777777" w:rsidTr="00D0549A">
        <w:trPr>
          <w:trHeight w:val="20"/>
        </w:trPr>
        <w:tc>
          <w:tcPr>
            <w:cnfStyle w:val="001000000000" w:firstRow="0" w:lastRow="0" w:firstColumn="1" w:lastColumn="0" w:oddVBand="0" w:evenVBand="0" w:oddHBand="0" w:evenHBand="0" w:firstRowFirstColumn="0" w:firstRowLastColumn="0" w:lastRowFirstColumn="0" w:lastRowLastColumn="0"/>
            <w:tcW w:w="3960" w:type="dxa"/>
            <w:noWrap/>
            <w:hideMark/>
          </w:tcPr>
          <w:p w14:paraId="01720DC1" w14:textId="77777777" w:rsidR="00D0549A" w:rsidRPr="00D0549A" w:rsidRDefault="00D0549A" w:rsidP="00D0549A">
            <w:pPr>
              <w:pStyle w:val="NoSpacing"/>
            </w:pPr>
            <w:r w:rsidRPr="00D0549A">
              <w:t>Nolachuckey</w:t>
            </w:r>
          </w:p>
        </w:tc>
        <w:tc>
          <w:tcPr>
            <w:tcW w:w="2540" w:type="dxa"/>
            <w:noWrap/>
            <w:hideMark/>
          </w:tcPr>
          <w:p w14:paraId="0F86688D"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565 Nolichuckey Rd</w:t>
            </w:r>
          </w:p>
        </w:tc>
        <w:tc>
          <w:tcPr>
            <w:tcW w:w="1540" w:type="dxa"/>
            <w:noWrap/>
            <w:hideMark/>
          </w:tcPr>
          <w:p w14:paraId="3265AEFC"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Greeneville</w:t>
            </w:r>
          </w:p>
        </w:tc>
        <w:tc>
          <w:tcPr>
            <w:tcW w:w="596" w:type="dxa"/>
            <w:noWrap/>
            <w:hideMark/>
          </w:tcPr>
          <w:p w14:paraId="01F6BCA6"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TN</w:t>
            </w:r>
          </w:p>
        </w:tc>
        <w:tc>
          <w:tcPr>
            <w:tcW w:w="673" w:type="dxa"/>
            <w:noWrap/>
            <w:hideMark/>
          </w:tcPr>
          <w:p w14:paraId="71AFE5E2"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37743</w:t>
            </w:r>
          </w:p>
        </w:tc>
      </w:tr>
      <w:tr w:rsidR="00D0549A" w:rsidRPr="00D0549A" w14:paraId="44256EC2" w14:textId="77777777" w:rsidTr="00D0549A">
        <w:trPr>
          <w:trHeight w:val="20"/>
        </w:trPr>
        <w:tc>
          <w:tcPr>
            <w:cnfStyle w:val="001000000000" w:firstRow="0" w:lastRow="0" w:firstColumn="1" w:lastColumn="0" w:oddVBand="0" w:evenVBand="0" w:oddHBand="0" w:evenHBand="0" w:firstRowFirstColumn="0" w:firstRowLastColumn="0" w:lastRowFirstColumn="0" w:lastRowLastColumn="0"/>
            <w:tcW w:w="3960" w:type="dxa"/>
            <w:noWrap/>
            <w:hideMark/>
          </w:tcPr>
          <w:p w14:paraId="6AC4B61B" w14:textId="77777777" w:rsidR="00D0549A" w:rsidRPr="00D0549A" w:rsidRDefault="00D0549A" w:rsidP="00D0549A">
            <w:pPr>
              <w:pStyle w:val="NoSpacing"/>
            </w:pPr>
            <w:r w:rsidRPr="00D0549A">
              <w:t>Ottway</w:t>
            </w:r>
          </w:p>
        </w:tc>
        <w:tc>
          <w:tcPr>
            <w:tcW w:w="2540" w:type="dxa"/>
            <w:noWrap/>
            <w:hideMark/>
          </w:tcPr>
          <w:p w14:paraId="178B2B23"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2705 Ottway Rd</w:t>
            </w:r>
          </w:p>
        </w:tc>
        <w:tc>
          <w:tcPr>
            <w:tcW w:w="1540" w:type="dxa"/>
            <w:noWrap/>
            <w:hideMark/>
          </w:tcPr>
          <w:p w14:paraId="5102A4D2"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Greeneville</w:t>
            </w:r>
          </w:p>
        </w:tc>
        <w:tc>
          <w:tcPr>
            <w:tcW w:w="596" w:type="dxa"/>
            <w:noWrap/>
            <w:hideMark/>
          </w:tcPr>
          <w:p w14:paraId="6D79F496"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TN</w:t>
            </w:r>
          </w:p>
        </w:tc>
        <w:tc>
          <w:tcPr>
            <w:tcW w:w="673" w:type="dxa"/>
            <w:noWrap/>
            <w:hideMark/>
          </w:tcPr>
          <w:p w14:paraId="7AA918B2"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37745</w:t>
            </w:r>
          </w:p>
        </w:tc>
      </w:tr>
      <w:tr w:rsidR="00D0549A" w:rsidRPr="00D0549A" w14:paraId="4A7639A0" w14:textId="77777777" w:rsidTr="00D0549A">
        <w:trPr>
          <w:trHeight w:val="20"/>
        </w:trPr>
        <w:tc>
          <w:tcPr>
            <w:cnfStyle w:val="001000000000" w:firstRow="0" w:lastRow="0" w:firstColumn="1" w:lastColumn="0" w:oddVBand="0" w:evenVBand="0" w:oddHBand="0" w:evenHBand="0" w:firstRowFirstColumn="0" w:firstRowLastColumn="0" w:lastRowFirstColumn="0" w:lastRowLastColumn="0"/>
            <w:tcW w:w="3960" w:type="dxa"/>
            <w:noWrap/>
            <w:hideMark/>
          </w:tcPr>
          <w:p w14:paraId="6B16D952" w14:textId="77777777" w:rsidR="00D0549A" w:rsidRPr="00D0549A" w:rsidRDefault="00D0549A" w:rsidP="00D0549A">
            <w:pPr>
              <w:pStyle w:val="NoSpacing"/>
            </w:pPr>
            <w:r w:rsidRPr="00D0549A">
              <w:t>Persimmon Ridge</w:t>
            </w:r>
          </w:p>
        </w:tc>
        <w:tc>
          <w:tcPr>
            <w:tcW w:w="2540" w:type="dxa"/>
            <w:noWrap/>
            <w:hideMark/>
          </w:tcPr>
          <w:p w14:paraId="669C1E9D"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1521 Persimmon Ridge Rd</w:t>
            </w:r>
          </w:p>
        </w:tc>
        <w:tc>
          <w:tcPr>
            <w:tcW w:w="1540" w:type="dxa"/>
            <w:noWrap/>
            <w:hideMark/>
          </w:tcPr>
          <w:p w14:paraId="0E4F68BF"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Jonesborough</w:t>
            </w:r>
          </w:p>
        </w:tc>
        <w:tc>
          <w:tcPr>
            <w:tcW w:w="596" w:type="dxa"/>
            <w:noWrap/>
            <w:hideMark/>
          </w:tcPr>
          <w:p w14:paraId="17721698"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TN</w:t>
            </w:r>
          </w:p>
        </w:tc>
        <w:tc>
          <w:tcPr>
            <w:tcW w:w="673" w:type="dxa"/>
            <w:noWrap/>
            <w:hideMark/>
          </w:tcPr>
          <w:p w14:paraId="0ED98955"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37659</w:t>
            </w:r>
          </w:p>
        </w:tc>
      </w:tr>
      <w:tr w:rsidR="00D0549A" w:rsidRPr="00D0549A" w14:paraId="209DF6F0" w14:textId="77777777" w:rsidTr="00D0549A">
        <w:trPr>
          <w:trHeight w:val="20"/>
        </w:trPr>
        <w:tc>
          <w:tcPr>
            <w:cnfStyle w:val="001000000000" w:firstRow="0" w:lastRow="0" w:firstColumn="1" w:lastColumn="0" w:oddVBand="0" w:evenVBand="0" w:oddHBand="0" w:evenHBand="0" w:firstRowFirstColumn="0" w:firstRowLastColumn="0" w:lastRowFirstColumn="0" w:lastRowLastColumn="0"/>
            <w:tcW w:w="3960" w:type="dxa"/>
            <w:noWrap/>
            <w:hideMark/>
          </w:tcPr>
          <w:p w14:paraId="348D8E5C" w14:textId="77777777" w:rsidR="00D0549A" w:rsidRPr="00D0549A" w:rsidRDefault="00D0549A" w:rsidP="00D0549A">
            <w:pPr>
              <w:pStyle w:val="NoSpacing"/>
            </w:pPr>
            <w:r w:rsidRPr="00D0549A">
              <w:t>Pinecrest</w:t>
            </w:r>
          </w:p>
        </w:tc>
        <w:tc>
          <w:tcPr>
            <w:tcW w:w="2540" w:type="dxa"/>
            <w:noWrap/>
            <w:hideMark/>
          </w:tcPr>
          <w:p w14:paraId="359B3418"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500 Angel Pl</w:t>
            </w:r>
          </w:p>
        </w:tc>
        <w:tc>
          <w:tcPr>
            <w:tcW w:w="1540" w:type="dxa"/>
            <w:noWrap/>
            <w:hideMark/>
          </w:tcPr>
          <w:p w14:paraId="1E2A39F0"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Johnson City</w:t>
            </w:r>
          </w:p>
        </w:tc>
        <w:tc>
          <w:tcPr>
            <w:tcW w:w="596" w:type="dxa"/>
            <w:noWrap/>
            <w:hideMark/>
          </w:tcPr>
          <w:p w14:paraId="54FD6F06"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TN</w:t>
            </w:r>
          </w:p>
        </w:tc>
        <w:tc>
          <w:tcPr>
            <w:tcW w:w="673" w:type="dxa"/>
            <w:noWrap/>
            <w:hideMark/>
          </w:tcPr>
          <w:p w14:paraId="199913EC"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37601</w:t>
            </w:r>
          </w:p>
        </w:tc>
      </w:tr>
      <w:tr w:rsidR="00D0549A" w:rsidRPr="00D0549A" w14:paraId="72DFCCC8" w14:textId="77777777" w:rsidTr="00D0549A">
        <w:trPr>
          <w:trHeight w:val="20"/>
        </w:trPr>
        <w:tc>
          <w:tcPr>
            <w:cnfStyle w:val="001000000000" w:firstRow="0" w:lastRow="0" w:firstColumn="1" w:lastColumn="0" w:oddVBand="0" w:evenVBand="0" w:oddHBand="0" w:evenHBand="0" w:firstRowFirstColumn="0" w:firstRowLastColumn="0" w:lastRowFirstColumn="0" w:lastRowLastColumn="0"/>
            <w:tcW w:w="3960" w:type="dxa"/>
            <w:noWrap/>
            <w:hideMark/>
          </w:tcPr>
          <w:p w14:paraId="6717237C" w14:textId="77777777" w:rsidR="00D0549A" w:rsidRPr="00D0549A" w:rsidRDefault="00D0549A" w:rsidP="00D0549A">
            <w:pPr>
              <w:pStyle w:val="NoSpacing"/>
            </w:pPr>
            <w:r w:rsidRPr="00D0549A">
              <w:t>Sneedville</w:t>
            </w:r>
          </w:p>
        </w:tc>
        <w:tc>
          <w:tcPr>
            <w:tcW w:w="2540" w:type="dxa"/>
            <w:noWrap/>
            <w:hideMark/>
          </w:tcPr>
          <w:p w14:paraId="7DB94521"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216 Harrison St</w:t>
            </w:r>
          </w:p>
        </w:tc>
        <w:tc>
          <w:tcPr>
            <w:tcW w:w="1540" w:type="dxa"/>
            <w:noWrap/>
            <w:hideMark/>
          </w:tcPr>
          <w:p w14:paraId="479DF135"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Sneedville</w:t>
            </w:r>
          </w:p>
        </w:tc>
        <w:tc>
          <w:tcPr>
            <w:tcW w:w="596" w:type="dxa"/>
            <w:noWrap/>
            <w:hideMark/>
          </w:tcPr>
          <w:p w14:paraId="113B5F97"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TN</w:t>
            </w:r>
          </w:p>
        </w:tc>
        <w:tc>
          <w:tcPr>
            <w:tcW w:w="673" w:type="dxa"/>
            <w:noWrap/>
            <w:hideMark/>
          </w:tcPr>
          <w:p w14:paraId="2DCED576"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37869</w:t>
            </w:r>
          </w:p>
        </w:tc>
      </w:tr>
      <w:tr w:rsidR="00D0549A" w:rsidRPr="00D0549A" w14:paraId="3FE00315" w14:textId="77777777" w:rsidTr="00D0549A">
        <w:trPr>
          <w:trHeight w:val="20"/>
        </w:trPr>
        <w:tc>
          <w:tcPr>
            <w:cnfStyle w:val="001000000000" w:firstRow="0" w:lastRow="0" w:firstColumn="1" w:lastColumn="0" w:oddVBand="0" w:evenVBand="0" w:oddHBand="0" w:evenHBand="0" w:firstRowFirstColumn="0" w:firstRowLastColumn="0" w:lastRowFirstColumn="0" w:lastRowLastColumn="0"/>
            <w:tcW w:w="3960" w:type="dxa"/>
            <w:noWrap/>
            <w:hideMark/>
          </w:tcPr>
          <w:p w14:paraId="0EC00859" w14:textId="77777777" w:rsidR="00D0549A" w:rsidRPr="00D0549A" w:rsidRDefault="00D0549A" w:rsidP="00D0549A">
            <w:pPr>
              <w:pStyle w:val="NoSpacing"/>
            </w:pPr>
            <w:r w:rsidRPr="00D0549A">
              <w:t>Sullivan</w:t>
            </w:r>
          </w:p>
        </w:tc>
        <w:tc>
          <w:tcPr>
            <w:tcW w:w="2540" w:type="dxa"/>
            <w:noWrap/>
            <w:hideMark/>
          </w:tcPr>
          <w:p w14:paraId="780D0330"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209 Rosemont St</w:t>
            </w:r>
          </w:p>
        </w:tc>
        <w:tc>
          <w:tcPr>
            <w:tcW w:w="1540" w:type="dxa"/>
            <w:noWrap/>
            <w:hideMark/>
          </w:tcPr>
          <w:p w14:paraId="264045DF"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Kingsport</w:t>
            </w:r>
          </w:p>
        </w:tc>
        <w:tc>
          <w:tcPr>
            <w:tcW w:w="596" w:type="dxa"/>
            <w:noWrap/>
            <w:hideMark/>
          </w:tcPr>
          <w:p w14:paraId="0AC53230"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TN</w:t>
            </w:r>
          </w:p>
        </w:tc>
        <w:tc>
          <w:tcPr>
            <w:tcW w:w="673" w:type="dxa"/>
            <w:noWrap/>
            <w:hideMark/>
          </w:tcPr>
          <w:p w14:paraId="4A231B6D"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37660</w:t>
            </w:r>
          </w:p>
        </w:tc>
      </w:tr>
      <w:tr w:rsidR="00D0549A" w:rsidRPr="00D0549A" w14:paraId="26A46AC3" w14:textId="77777777" w:rsidTr="00D0549A">
        <w:trPr>
          <w:trHeight w:val="20"/>
        </w:trPr>
        <w:tc>
          <w:tcPr>
            <w:cnfStyle w:val="001000000000" w:firstRow="0" w:lastRow="0" w:firstColumn="1" w:lastColumn="0" w:oddVBand="0" w:evenVBand="0" w:oddHBand="0" w:evenHBand="0" w:firstRowFirstColumn="0" w:firstRowLastColumn="0" w:lastRowFirstColumn="0" w:lastRowLastColumn="0"/>
            <w:tcW w:w="3960" w:type="dxa"/>
            <w:noWrap/>
            <w:hideMark/>
          </w:tcPr>
          <w:p w14:paraId="0FE31858" w14:textId="77777777" w:rsidR="00D0549A" w:rsidRPr="00D0549A" w:rsidRDefault="00D0549A" w:rsidP="00D0549A">
            <w:pPr>
              <w:pStyle w:val="NoSpacing"/>
            </w:pPr>
            <w:r w:rsidRPr="00D0549A">
              <w:t>Surgoinsville Head Start</w:t>
            </w:r>
          </w:p>
        </w:tc>
        <w:tc>
          <w:tcPr>
            <w:tcW w:w="2540" w:type="dxa"/>
            <w:noWrap/>
            <w:hideMark/>
          </w:tcPr>
          <w:p w14:paraId="1629A809"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3327 Highway 11W</w:t>
            </w:r>
          </w:p>
        </w:tc>
        <w:tc>
          <w:tcPr>
            <w:tcW w:w="1540" w:type="dxa"/>
            <w:noWrap/>
            <w:hideMark/>
          </w:tcPr>
          <w:p w14:paraId="5720205C"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Surgoinsville</w:t>
            </w:r>
          </w:p>
        </w:tc>
        <w:tc>
          <w:tcPr>
            <w:tcW w:w="596" w:type="dxa"/>
            <w:noWrap/>
            <w:hideMark/>
          </w:tcPr>
          <w:p w14:paraId="06864104"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TN</w:t>
            </w:r>
          </w:p>
        </w:tc>
        <w:tc>
          <w:tcPr>
            <w:tcW w:w="673" w:type="dxa"/>
            <w:noWrap/>
            <w:hideMark/>
          </w:tcPr>
          <w:p w14:paraId="6778F6E4"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37873</w:t>
            </w:r>
          </w:p>
        </w:tc>
      </w:tr>
      <w:tr w:rsidR="00D0549A" w:rsidRPr="00D0549A" w14:paraId="75A3ABA0" w14:textId="77777777" w:rsidTr="00D0549A">
        <w:trPr>
          <w:trHeight w:val="20"/>
        </w:trPr>
        <w:tc>
          <w:tcPr>
            <w:cnfStyle w:val="001000000000" w:firstRow="0" w:lastRow="0" w:firstColumn="1" w:lastColumn="0" w:oddVBand="0" w:evenVBand="0" w:oddHBand="0" w:evenHBand="0" w:firstRowFirstColumn="0" w:firstRowLastColumn="0" w:lastRowFirstColumn="0" w:lastRowLastColumn="0"/>
            <w:tcW w:w="3960" w:type="dxa"/>
            <w:noWrap/>
            <w:hideMark/>
          </w:tcPr>
          <w:p w14:paraId="0CA07DD4" w14:textId="77777777" w:rsidR="00D0549A" w:rsidRPr="00D0549A" w:rsidRDefault="00D0549A" w:rsidP="00D0549A">
            <w:pPr>
              <w:pStyle w:val="NoSpacing"/>
            </w:pPr>
            <w:r w:rsidRPr="00D0549A">
              <w:t>Tusculum View</w:t>
            </w:r>
          </w:p>
        </w:tc>
        <w:tc>
          <w:tcPr>
            <w:tcW w:w="2540" w:type="dxa"/>
            <w:noWrap/>
            <w:hideMark/>
          </w:tcPr>
          <w:p w14:paraId="0407F055"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1725 Lafayette St</w:t>
            </w:r>
          </w:p>
        </w:tc>
        <w:tc>
          <w:tcPr>
            <w:tcW w:w="1540" w:type="dxa"/>
            <w:noWrap/>
            <w:hideMark/>
          </w:tcPr>
          <w:p w14:paraId="3F9B96D7"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Greeneville</w:t>
            </w:r>
          </w:p>
        </w:tc>
        <w:tc>
          <w:tcPr>
            <w:tcW w:w="596" w:type="dxa"/>
            <w:noWrap/>
            <w:hideMark/>
          </w:tcPr>
          <w:p w14:paraId="4EF68527"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TN</w:t>
            </w:r>
          </w:p>
        </w:tc>
        <w:tc>
          <w:tcPr>
            <w:tcW w:w="673" w:type="dxa"/>
            <w:noWrap/>
            <w:hideMark/>
          </w:tcPr>
          <w:p w14:paraId="625F1B35"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37745</w:t>
            </w:r>
          </w:p>
        </w:tc>
      </w:tr>
      <w:tr w:rsidR="00D0549A" w:rsidRPr="00D0549A" w14:paraId="457038BB" w14:textId="77777777" w:rsidTr="00D0549A">
        <w:trPr>
          <w:trHeight w:val="20"/>
        </w:trPr>
        <w:tc>
          <w:tcPr>
            <w:cnfStyle w:val="001000000000" w:firstRow="0" w:lastRow="0" w:firstColumn="1" w:lastColumn="0" w:oddVBand="0" w:evenVBand="0" w:oddHBand="0" w:evenHBand="0" w:firstRowFirstColumn="0" w:firstRowLastColumn="0" w:lastRowFirstColumn="0" w:lastRowLastColumn="0"/>
            <w:tcW w:w="3960" w:type="dxa"/>
            <w:noWrap/>
            <w:hideMark/>
          </w:tcPr>
          <w:p w14:paraId="22FBFE21" w14:textId="77777777" w:rsidR="00D0549A" w:rsidRPr="00D0549A" w:rsidRDefault="00D0549A" w:rsidP="00D0549A">
            <w:pPr>
              <w:pStyle w:val="NoSpacing"/>
            </w:pPr>
            <w:r w:rsidRPr="00D0549A">
              <w:t>Unicoi/Erwin</w:t>
            </w:r>
          </w:p>
        </w:tc>
        <w:tc>
          <w:tcPr>
            <w:tcW w:w="2540" w:type="dxa"/>
            <w:noWrap/>
            <w:hideMark/>
          </w:tcPr>
          <w:p w14:paraId="38510C22"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435 N Main Ave</w:t>
            </w:r>
          </w:p>
        </w:tc>
        <w:tc>
          <w:tcPr>
            <w:tcW w:w="1540" w:type="dxa"/>
            <w:noWrap/>
            <w:hideMark/>
          </w:tcPr>
          <w:p w14:paraId="184B4D85"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Erwin</w:t>
            </w:r>
          </w:p>
        </w:tc>
        <w:tc>
          <w:tcPr>
            <w:tcW w:w="596" w:type="dxa"/>
            <w:noWrap/>
            <w:hideMark/>
          </w:tcPr>
          <w:p w14:paraId="1BE9A0A4"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TN</w:t>
            </w:r>
          </w:p>
        </w:tc>
        <w:tc>
          <w:tcPr>
            <w:tcW w:w="673" w:type="dxa"/>
            <w:noWrap/>
            <w:hideMark/>
          </w:tcPr>
          <w:p w14:paraId="6CC46554"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37650</w:t>
            </w:r>
          </w:p>
        </w:tc>
      </w:tr>
      <w:tr w:rsidR="00D0549A" w:rsidRPr="00D0549A" w14:paraId="3770591A" w14:textId="77777777" w:rsidTr="00D0549A">
        <w:trPr>
          <w:trHeight w:val="20"/>
        </w:trPr>
        <w:tc>
          <w:tcPr>
            <w:cnfStyle w:val="001000000000" w:firstRow="0" w:lastRow="0" w:firstColumn="1" w:lastColumn="0" w:oddVBand="0" w:evenVBand="0" w:oddHBand="0" w:evenHBand="0" w:firstRowFirstColumn="0" w:firstRowLastColumn="0" w:lastRowFirstColumn="0" w:lastRowLastColumn="0"/>
            <w:tcW w:w="3960" w:type="dxa"/>
            <w:noWrap/>
            <w:hideMark/>
          </w:tcPr>
          <w:p w14:paraId="7D3D4974" w14:textId="77777777" w:rsidR="00D0549A" w:rsidRPr="00D0549A" w:rsidRDefault="00D0549A" w:rsidP="00D0549A">
            <w:pPr>
              <w:pStyle w:val="NoSpacing"/>
            </w:pPr>
            <w:r w:rsidRPr="00D0549A">
              <w:t>Weaver</w:t>
            </w:r>
          </w:p>
        </w:tc>
        <w:tc>
          <w:tcPr>
            <w:tcW w:w="2540" w:type="dxa"/>
            <w:noWrap/>
            <w:hideMark/>
          </w:tcPr>
          <w:p w14:paraId="3337DA15"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3341 Weaver Pike</w:t>
            </w:r>
          </w:p>
        </w:tc>
        <w:tc>
          <w:tcPr>
            <w:tcW w:w="1540" w:type="dxa"/>
            <w:noWrap/>
            <w:hideMark/>
          </w:tcPr>
          <w:p w14:paraId="00B623AF"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Bristol</w:t>
            </w:r>
          </w:p>
        </w:tc>
        <w:tc>
          <w:tcPr>
            <w:tcW w:w="596" w:type="dxa"/>
            <w:noWrap/>
            <w:hideMark/>
          </w:tcPr>
          <w:p w14:paraId="6683B20F"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TN</w:t>
            </w:r>
          </w:p>
        </w:tc>
        <w:tc>
          <w:tcPr>
            <w:tcW w:w="673" w:type="dxa"/>
            <w:noWrap/>
            <w:hideMark/>
          </w:tcPr>
          <w:p w14:paraId="6552E036"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37620</w:t>
            </w:r>
          </w:p>
        </w:tc>
      </w:tr>
      <w:tr w:rsidR="00D0549A" w:rsidRPr="00D0549A" w14:paraId="7353ECA0" w14:textId="77777777" w:rsidTr="00D0549A">
        <w:trPr>
          <w:trHeight w:val="20"/>
        </w:trPr>
        <w:tc>
          <w:tcPr>
            <w:cnfStyle w:val="001000000000" w:firstRow="0" w:lastRow="0" w:firstColumn="1" w:lastColumn="0" w:oddVBand="0" w:evenVBand="0" w:oddHBand="0" w:evenHBand="0" w:firstRowFirstColumn="0" w:firstRowLastColumn="0" w:lastRowFirstColumn="0" w:lastRowLastColumn="0"/>
            <w:tcW w:w="3960" w:type="dxa"/>
            <w:noWrap/>
            <w:hideMark/>
          </w:tcPr>
          <w:p w14:paraId="6C16F9FB" w14:textId="77777777" w:rsidR="00D0549A" w:rsidRPr="00D0549A" w:rsidRDefault="00D0549A" w:rsidP="00D0549A">
            <w:pPr>
              <w:pStyle w:val="NoSpacing"/>
            </w:pPr>
            <w:r w:rsidRPr="00D0549A">
              <w:t>West Pines</w:t>
            </w:r>
          </w:p>
        </w:tc>
        <w:tc>
          <w:tcPr>
            <w:tcW w:w="2540" w:type="dxa"/>
            <w:noWrap/>
            <w:hideMark/>
          </w:tcPr>
          <w:p w14:paraId="48811396"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3500 W Pines Rd</w:t>
            </w:r>
          </w:p>
        </w:tc>
        <w:tc>
          <w:tcPr>
            <w:tcW w:w="1540" w:type="dxa"/>
            <w:noWrap/>
            <w:hideMark/>
          </w:tcPr>
          <w:p w14:paraId="1AD92FA5"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Greeneville</w:t>
            </w:r>
          </w:p>
        </w:tc>
        <w:tc>
          <w:tcPr>
            <w:tcW w:w="596" w:type="dxa"/>
            <w:noWrap/>
            <w:hideMark/>
          </w:tcPr>
          <w:p w14:paraId="190591BA"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TN</w:t>
            </w:r>
          </w:p>
        </w:tc>
        <w:tc>
          <w:tcPr>
            <w:tcW w:w="673" w:type="dxa"/>
            <w:noWrap/>
            <w:hideMark/>
          </w:tcPr>
          <w:p w14:paraId="05B45CAC"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37745</w:t>
            </w:r>
          </w:p>
        </w:tc>
      </w:tr>
      <w:tr w:rsidR="00D0549A" w:rsidRPr="00D0549A" w14:paraId="48421B38" w14:textId="77777777" w:rsidTr="00D0549A">
        <w:trPr>
          <w:trHeight w:val="20"/>
        </w:trPr>
        <w:tc>
          <w:tcPr>
            <w:cnfStyle w:val="001000000000" w:firstRow="0" w:lastRow="0" w:firstColumn="1" w:lastColumn="0" w:oddVBand="0" w:evenVBand="0" w:oddHBand="0" w:evenHBand="0" w:firstRowFirstColumn="0" w:firstRowLastColumn="0" w:lastRowFirstColumn="0" w:lastRowLastColumn="0"/>
            <w:tcW w:w="9309" w:type="dxa"/>
            <w:gridSpan w:val="5"/>
            <w:shd w:val="clear" w:color="auto" w:fill="8EAADB" w:themeFill="accent5" w:themeFillTint="99"/>
            <w:noWrap/>
          </w:tcPr>
          <w:p w14:paraId="19A41EE6" w14:textId="5CB0C8BF" w:rsidR="00D0549A" w:rsidRPr="00D0549A" w:rsidRDefault="00D0549A" w:rsidP="00D0549A">
            <w:pPr>
              <w:pStyle w:val="NoSpacing"/>
            </w:pPr>
            <w:r>
              <w:t>Carter County Head Start</w:t>
            </w:r>
          </w:p>
        </w:tc>
      </w:tr>
      <w:tr w:rsidR="00D0549A" w:rsidRPr="00D0549A" w14:paraId="6ECE5296" w14:textId="77777777" w:rsidTr="00D0549A">
        <w:trPr>
          <w:trHeight w:val="20"/>
        </w:trPr>
        <w:tc>
          <w:tcPr>
            <w:cnfStyle w:val="001000000000" w:firstRow="0" w:lastRow="0" w:firstColumn="1" w:lastColumn="0" w:oddVBand="0" w:evenVBand="0" w:oddHBand="0" w:evenHBand="0" w:firstRowFirstColumn="0" w:firstRowLastColumn="0" w:lastRowFirstColumn="0" w:lastRowLastColumn="0"/>
            <w:tcW w:w="3960" w:type="dxa"/>
            <w:noWrap/>
            <w:hideMark/>
          </w:tcPr>
          <w:p w14:paraId="75A9B487" w14:textId="77777777" w:rsidR="00D0549A" w:rsidRPr="00D0549A" w:rsidRDefault="00D0549A" w:rsidP="00D0549A">
            <w:pPr>
              <w:pStyle w:val="NoSpacing"/>
            </w:pPr>
            <w:r w:rsidRPr="00D0549A">
              <w:t>Central Head Start</w:t>
            </w:r>
          </w:p>
        </w:tc>
        <w:tc>
          <w:tcPr>
            <w:tcW w:w="2540" w:type="dxa"/>
            <w:noWrap/>
            <w:hideMark/>
          </w:tcPr>
          <w:p w14:paraId="0A7F895F"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252 Taylortown Rd</w:t>
            </w:r>
          </w:p>
        </w:tc>
        <w:tc>
          <w:tcPr>
            <w:tcW w:w="1540" w:type="dxa"/>
            <w:noWrap/>
            <w:hideMark/>
          </w:tcPr>
          <w:p w14:paraId="59C5AB65"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Johnson City</w:t>
            </w:r>
          </w:p>
        </w:tc>
        <w:tc>
          <w:tcPr>
            <w:tcW w:w="596" w:type="dxa"/>
            <w:noWrap/>
            <w:hideMark/>
          </w:tcPr>
          <w:p w14:paraId="0F4D3024"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TN</w:t>
            </w:r>
          </w:p>
        </w:tc>
        <w:tc>
          <w:tcPr>
            <w:tcW w:w="673" w:type="dxa"/>
            <w:noWrap/>
            <w:hideMark/>
          </w:tcPr>
          <w:p w14:paraId="1F3C7E84"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37601</w:t>
            </w:r>
          </w:p>
        </w:tc>
      </w:tr>
      <w:tr w:rsidR="00D0549A" w:rsidRPr="00D0549A" w14:paraId="5CC3D6EE" w14:textId="77777777" w:rsidTr="00D0549A">
        <w:trPr>
          <w:trHeight w:val="20"/>
        </w:trPr>
        <w:tc>
          <w:tcPr>
            <w:cnfStyle w:val="001000000000" w:firstRow="0" w:lastRow="0" w:firstColumn="1" w:lastColumn="0" w:oddVBand="0" w:evenVBand="0" w:oddHBand="0" w:evenHBand="0" w:firstRowFirstColumn="0" w:firstRowLastColumn="0" w:lastRowFirstColumn="0" w:lastRowLastColumn="0"/>
            <w:tcW w:w="3960" w:type="dxa"/>
            <w:noWrap/>
            <w:hideMark/>
          </w:tcPr>
          <w:p w14:paraId="7C432D04" w14:textId="77777777" w:rsidR="00D0549A" w:rsidRPr="00D0549A" w:rsidRDefault="00D0549A" w:rsidP="00D0549A">
            <w:pPr>
              <w:pStyle w:val="NoSpacing"/>
            </w:pPr>
            <w:r w:rsidRPr="00D0549A">
              <w:t>Cloudland</w:t>
            </w:r>
          </w:p>
        </w:tc>
        <w:tc>
          <w:tcPr>
            <w:tcW w:w="2540" w:type="dxa"/>
            <w:noWrap/>
            <w:hideMark/>
          </w:tcPr>
          <w:p w14:paraId="3822DB47"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8540 Highway 19 E</w:t>
            </w:r>
          </w:p>
        </w:tc>
        <w:tc>
          <w:tcPr>
            <w:tcW w:w="1540" w:type="dxa"/>
            <w:noWrap/>
            <w:hideMark/>
          </w:tcPr>
          <w:p w14:paraId="2C431121"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Roan Mountain</w:t>
            </w:r>
          </w:p>
        </w:tc>
        <w:tc>
          <w:tcPr>
            <w:tcW w:w="596" w:type="dxa"/>
            <w:noWrap/>
            <w:hideMark/>
          </w:tcPr>
          <w:p w14:paraId="23F4ECC4"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TN</w:t>
            </w:r>
          </w:p>
        </w:tc>
        <w:tc>
          <w:tcPr>
            <w:tcW w:w="673" w:type="dxa"/>
            <w:noWrap/>
            <w:hideMark/>
          </w:tcPr>
          <w:p w14:paraId="062BE383"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37687</w:t>
            </w:r>
          </w:p>
        </w:tc>
      </w:tr>
      <w:tr w:rsidR="00D0549A" w:rsidRPr="00D0549A" w14:paraId="18559C4E" w14:textId="77777777" w:rsidTr="00D0549A">
        <w:trPr>
          <w:trHeight w:val="20"/>
        </w:trPr>
        <w:tc>
          <w:tcPr>
            <w:cnfStyle w:val="001000000000" w:firstRow="0" w:lastRow="0" w:firstColumn="1" w:lastColumn="0" w:oddVBand="0" w:evenVBand="0" w:oddHBand="0" w:evenHBand="0" w:firstRowFirstColumn="0" w:firstRowLastColumn="0" w:lastRowFirstColumn="0" w:lastRowLastColumn="0"/>
            <w:tcW w:w="3960" w:type="dxa"/>
            <w:noWrap/>
            <w:hideMark/>
          </w:tcPr>
          <w:p w14:paraId="60194718" w14:textId="77777777" w:rsidR="00D0549A" w:rsidRPr="00D0549A" w:rsidRDefault="00D0549A" w:rsidP="00D0549A">
            <w:pPr>
              <w:pStyle w:val="NoSpacing"/>
            </w:pPr>
            <w:r w:rsidRPr="00D0549A">
              <w:t>Hampton 1</w:t>
            </w:r>
          </w:p>
        </w:tc>
        <w:tc>
          <w:tcPr>
            <w:tcW w:w="2540" w:type="dxa"/>
            <w:noWrap/>
            <w:hideMark/>
          </w:tcPr>
          <w:p w14:paraId="44C94D5E"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408 Highway 321</w:t>
            </w:r>
          </w:p>
        </w:tc>
        <w:tc>
          <w:tcPr>
            <w:tcW w:w="1540" w:type="dxa"/>
            <w:noWrap/>
            <w:hideMark/>
          </w:tcPr>
          <w:p w14:paraId="79A9ED55"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Hampton</w:t>
            </w:r>
          </w:p>
        </w:tc>
        <w:tc>
          <w:tcPr>
            <w:tcW w:w="596" w:type="dxa"/>
            <w:noWrap/>
            <w:hideMark/>
          </w:tcPr>
          <w:p w14:paraId="0702BC16"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TN</w:t>
            </w:r>
          </w:p>
        </w:tc>
        <w:tc>
          <w:tcPr>
            <w:tcW w:w="673" w:type="dxa"/>
            <w:noWrap/>
            <w:hideMark/>
          </w:tcPr>
          <w:p w14:paraId="0EF6422E"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37658</w:t>
            </w:r>
          </w:p>
        </w:tc>
      </w:tr>
      <w:tr w:rsidR="00D0549A" w:rsidRPr="00D0549A" w14:paraId="2DD6A3C9" w14:textId="77777777" w:rsidTr="00D0549A">
        <w:trPr>
          <w:trHeight w:val="20"/>
        </w:trPr>
        <w:tc>
          <w:tcPr>
            <w:cnfStyle w:val="001000000000" w:firstRow="0" w:lastRow="0" w:firstColumn="1" w:lastColumn="0" w:oddVBand="0" w:evenVBand="0" w:oddHBand="0" w:evenHBand="0" w:firstRowFirstColumn="0" w:firstRowLastColumn="0" w:lastRowFirstColumn="0" w:lastRowLastColumn="0"/>
            <w:tcW w:w="3960" w:type="dxa"/>
            <w:noWrap/>
            <w:hideMark/>
          </w:tcPr>
          <w:p w14:paraId="275A1BA7" w14:textId="77777777" w:rsidR="00D0549A" w:rsidRPr="00D0549A" w:rsidRDefault="00D0549A" w:rsidP="00D0549A">
            <w:pPr>
              <w:pStyle w:val="NoSpacing"/>
            </w:pPr>
            <w:r w:rsidRPr="00D0549A">
              <w:t>Happy Valley 1 &amp; 2</w:t>
            </w:r>
          </w:p>
        </w:tc>
        <w:tc>
          <w:tcPr>
            <w:tcW w:w="2540" w:type="dxa"/>
            <w:noWrap/>
            <w:hideMark/>
          </w:tcPr>
          <w:p w14:paraId="46E39BCD"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1840 Milligan Hwy</w:t>
            </w:r>
          </w:p>
        </w:tc>
        <w:tc>
          <w:tcPr>
            <w:tcW w:w="1540" w:type="dxa"/>
            <w:noWrap/>
            <w:hideMark/>
          </w:tcPr>
          <w:p w14:paraId="24DCE1EA"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Johnson City</w:t>
            </w:r>
          </w:p>
        </w:tc>
        <w:tc>
          <w:tcPr>
            <w:tcW w:w="596" w:type="dxa"/>
            <w:noWrap/>
            <w:hideMark/>
          </w:tcPr>
          <w:p w14:paraId="48D38AB3"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TN</w:t>
            </w:r>
          </w:p>
        </w:tc>
        <w:tc>
          <w:tcPr>
            <w:tcW w:w="673" w:type="dxa"/>
            <w:noWrap/>
            <w:hideMark/>
          </w:tcPr>
          <w:p w14:paraId="767CD3CF"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37601</w:t>
            </w:r>
          </w:p>
        </w:tc>
      </w:tr>
      <w:tr w:rsidR="00D0549A" w:rsidRPr="00D0549A" w14:paraId="5B54A66E" w14:textId="77777777" w:rsidTr="00D0549A">
        <w:trPr>
          <w:trHeight w:val="20"/>
        </w:trPr>
        <w:tc>
          <w:tcPr>
            <w:cnfStyle w:val="001000000000" w:firstRow="0" w:lastRow="0" w:firstColumn="1" w:lastColumn="0" w:oddVBand="0" w:evenVBand="0" w:oddHBand="0" w:evenHBand="0" w:firstRowFirstColumn="0" w:firstRowLastColumn="0" w:lastRowFirstColumn="0" w:lastRowLastColumn="0"/>
            <w:tcW w:w="3960" w:type="dxa"/>
            <w:noWrap/>
            <w:hideMark/>
          </w:tcPr>
          <w:p w14:paraId="1E562BF7" w14:textId="77777777" w:rsidR="00D0549A" w:rsidRPr="00D0549A" w:rsidRDefault="00D0549A" w:rsidP="00D0549A">
            <w:pPr>
              <w:pStyle w:val="NoSpacing"/>
            </w:pPr>
            <w:r w:rsidRPr="00D0549A">
              <w:t>Hunter</w:t>
            </w:r>
          </w:p>
        </w:tc>
        <w:tc>
          <w:tcPr>
            <w:tcW w:w="2540" w:type="dxa"/>
            <w:noWrap/>
            <w:hideMark/>
          </w:tcPr>
          <w:p w14:paraId="6AE16351"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145 Hope St</w:t>
            </w:r>
          </w:p>
        </w:tc>
        <w:tc>
          <w:tcPr>
            <w:tcW w:w="1540" w:type="dxa"/>
            <w:noWrap/>
            <w:hideMark/>
          </w:tcPr>
          <w:p w14:paraId="63AC0A4B"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Elizabethton</w:t>
            </w:r>
          </w:p>
        </w:tc>
        <w:tc>
          <w:tcPr>
            <w:tcW w:w="596" w:type="dxa"/>
            <w:noWrap/>
            <w:hideMark/>
          </w:tcPr>
          <w:p w14:paraId="5A13C06D"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TN</w:t>
            </w:r>
          </w:p>
        </w:tc>
        <w:tc>
          <w:tcPr>
            <w:tcW w:w="673" w:type="dxa"/>
            <w:noWrap/>
            <w:hideMark/>
          </w:tcPr>
          <w:p w14:paraId="42CA05FE"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37643</w:t>
            </w:r>
          </w:p>
        </w:tc>
      </w:tr>
      <w:tr w:rsidR="00D0549A" w:rsidRPr="00D0549A" w14:paraId="0ED2B373" w14:textId="77777777" w:rsidTr="00D0549A">
        <w:trPr>
          <w:trHeight w:val="20"/>
        </w:trPr>
        <w:tc>
          <w:tcPr>
            <w:cnfStyle w:val="001000000000" w:firstRow="0" w:lastRow="0" w:firstColumn="1" w:lastColumn="0" w:oddVBand="0" w:evenVBand="0" w:oddHBand="0" w:evenHBand="0" w:firstRowFirstColumn="0" w:firstRowLastColumn="0" w:lastRowFirstColumn="0" w:lastRowLastColumn="0"/>
            <w:tcW w:w="3960" w:type="dxa"/>
            <w:noWrap/>
            <w:hideMark/>
          </w:tcPr>
          <w:p w14:paraId="5981BCE6" w14:textId="77777777" w:rsidR="00D0549A" w:rsidRPr="00D0549A" w:rsidRDefault="00D0549A" w:rsidP="00D0549A">
            <w:pPr>
              <w:pStyle w:val="NoSpacing"/>
            </w:pPr>
            <w:r w:rsidRPr="00D0549A">
              <w:t>Keenburg</w:t>
            </w:r>
          </w:p>
        </w:tc>
        <w:tc>
          <w:tcPr>
            <w:tcW w:w="2540" w:type="dxa"/>
            <w:noWrap/>
            <w:hideMark/>
          </w:tcPr>
          <w:p w14:paraId="6138B5D2"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139 Keenburg Rd</w:t>
            </w:r>
          </w:p>
        </w:tc>
        <w:tc>
          <w:tcPr>
            <w:tcW w:w="1540" w:type="dxa"/>
            <w:noWrap/>
            <w:hideMark/>
          </w:tcPr>
          <w:p w14:paraId="57A41334"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Elizabethton</w:t>
            </w:r>
          </w:p>
        </w:tc>
        <w:tc>
          <w:tcPr>
            <w:tcW w:w="596" w:type="dxa"/>
            <w:noWrap/>
            <w:hideMark/>
          </w:tcPr>
          <w:p w14:paraId="4C818A88"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TN</w:t>
            </w:r>
          </w:p>
        </w:tc>
        <w:tc>
          <w:tcPr>
            <w:tcW w:w="673" w:type="dxa"/>
            <w:noWrap/>
            <w:hideMark/>
          </w:tcPr>
          <w:p w14:paraId="20AC58AD"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37643</w:t>
            </w:r>
          </w:p>
        </w:tc>
      </w:tr>
      <w:tr w:rsidR="00D0549A" w:rsidRPr="00D0549A" w14:paraId="0C9E1045" w14:textId="77777777" w:rsidTr="00D0549A">
        <w:trPr>
          <w:trHeight w:val="20"/>
        </w:trPr>
        <w:tc>
          <w:tcPr>
            <w:cnfStyle w:val="001000000000" w:firstRow="0" w:lastRow="0" w:firstColumn="1" w:lastColumn="0" w:oddVBand="0" w:evenVBand="0" w:oddHBand="0" w:evenHBand="0" w:firstRowFirstColumn="0" w:firstRowLastColumn="0" w:lastRowFirstColumn="0" w:lastRowLastColumn="0"/>
            <w:tcW w:w="3960" w:type="dxa"/>
            <w:noWrap/>
            <w:hideMark/>
          </w:tcPr>
          <w:p w14:paraId="443B0B02" w14:textId="77777777" w:rsidR="00D0549A" w:rsidRPr="00D0549A" w:rsidRDefault="00D0549A" w:rsidP="00D0549A">
            <w:pPr>
              <w:pStyle w:val="NoSpacing"/>
            </w:pPr>
            <w:r w:rsidRPr="00D0549A">
              <w:t>Valley Forge 2</w:t>
            </w:r>
          </w:p>
        </w:tc>
        <w:tc>
          <w:tcPr>
            <w:tcW w:w="2540" w:type="dxa"/>
            <w:noWrap/>
            <w:hideMark/>
          </w:tcPr>
          <w:p w14:paraId="28222977"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1485 Riverview Dr</w:t>
            </w:r>
          </w:p>
        </w:tc>
        <w:tc>
          <w:tcPr>
            <w:tcW w:w="1540" w:type="dxa"/>
            <w:noWrap/>
            <w:hideMark/>
          </w:tcPr>
          <w:p w14:paraId="419D769F"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Elizabethton</w:t>
            </w:r>
          </w:p>
        </w:tc>
        <w:tc>
          <w:tcPr>
            <w:tcW w:w="596" w:type="dxa"/>
            <w:noWrap/>
            <w:hideMark/>
          </w:tcPr>
          <w:p w14:paraId="50DC9B09"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TN</w:t>
            </w:r>
          </w:p>
        </w:tc>
        <w:tc>
          <w:tcPr>
            <w:tcW w:w="673" w:type="dxa"/>
            <w:noWrap/>
            <w:hideMark/>
          </w:tcPr>
          <w:p w14:paraId="3A3489FA"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37643</w:t>
            </w:r>
          </w:p>
        </w:tc>
      </w:tr>
      <w:tr w:rsidR="00D0549A" w:rsidRPr="00D0549A" w14:paraId="653B3190" w14:textId="77777777" w:rsidTr="00D0549A">
        <w:trPr>
          <w:trHeight w:val="20"/>
        </w:trPr>
        <w:tc>
          <w:tcPr>
            <w:cnfStyle w:val="001000000000" w:firstRow="0" w:lastRow="0" w:firstColumn="1" w:lastColumn="0" w:oddVBand="0" w:evenVBand="0" w:oddHBand="0" w:evenHBand="0" w:firstRowFirstColumn="0" w:firstRowLastColumn="0" w:lastRowFirstColumn="0" w:lastRowLastColumn="0"/>
            <w:tcW w:w="9309" w:type="dxa"/>
            <w:gridSpan w:val="5"/>
            <w:shd w:val="clear" w:color="auto" w:fill="8EAADB" w:themeFill="accent5" w:themeFillTint="99"/>
            <w:noWrap/>
          </w:tcPr>
          <w:p w14:paraId="6E87A7BF" w14:textId="58CE6B85" w:rsidR="00D0549A" w:rsidRPr="00D0549A" w:rsidRDefault="00D0549A" w:rsidP="00D0549A">
            <w:pPr>
              <w:pStyle w:val="NoSpacing"/>
            </w:pPr>
            <w:r>
              <w:t>Johnson County Head Start</w:t>
            </w:r>
          </w:p>
        </w:tc>
      </w:tr>
      <w:tr w:rsidR="00D0549A" w:rsidRPr="00D0549A" w14:paraId="27D64A80" w14:textId="77777777" w:rsidTr="00D0549A">
        <w:trPr>
          <w:trHeight w:val="20"/>
        </w:trPr>
        <w:tc>
          <w:tcPr>
            <w:cnfStyle w:val="001000000000" w:firstRow="0" w:lastRow="0" w:firstColumn="1" w:lastColumn="0" w:oddVBand="0" w:evenVBand="0" w:oddHBand="0" w:evenHBand="0" w:firstRowFirstColumn="0" w:firstRowLastColumn="0" w:lastRowFirstColumn="0" w:lastRowLastColumn="0"/>
            <w:tcW w:w="3960" w:type="dxa"/>
            <w:noWrap/>
            <w:hideMark/>
          </w:tcPr>
          <w:p w14:paraId="26E2CF61" w14:textId="77777777" w:rsidR="00D0549A" w:rsidRPr="00D0549A" w:rsidRDefault="00D0549A" w:rsidP="00D0549A">
            <w:pPr>
              <w:pStyle w:val="NoSpacing"/>
            </w:pPr>
            <w:r w:rsidRPr="00D0549A">
              <w:t>Mountain City</w:t>
            </w:r>
          </w:p>
        </w:tc>
        <w:tc>
          <w:tcPr>
            <w:tcW w:w="2540" w:type="dxa"/>
            <w:noWrap/>
            <w:hideMark/>
          </w:tcPr>
          <w:p w14:paraId="663A8B6F"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301 Donnelly St</w:t>
            </w:r>
          </w:p>
        </w:tc>
        <w:tc>
          <w:tcPr>
            <w:tcW w:w="1540" w:type="dxa"/>
            <w:noWrap/>
            <w:hideMark/>
          </w:tcPr>
          <w:p w14:paraId="6F04214D"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Mountain City</w:t>
            </w:r>
          </w:p>
        </w:tc>
        <w:tc>
          <w:tcPr>
            <w:tcW w:w="596" w:type="dxa"/>
            <w:noWrap/>
            <w:hideMark/>
          </w:tcPr>
          <w:p w14:paraId="0C7E6A1B"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TN</w:t>
            </w:r>
          </w:p>
        </w:tc>
        <w:tc>
          <w:tcPr>
            <w:tcW w:w="673" w:type="dxa"/>
            <w:noWrap/>
            <w:hideMark/>
          </w:tcPr>
          <w:p w14:paraId="68B94D45"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37683</w:t>
            </w:r>
          </w:p>
        </w:tc>
      </w:tr>
      <w:tr w:rsidR="00D0549A" w:rsidRPr="00D0549A" w14:paraId="5B99E2D5" w14:textId="77777777" w:rsidTr="00D0549A">
        <w:trPr>
          <w:trHeight w:val="20"/>
        </w:trPr>
        <w:tc>
          <w:tcPr>
            <w:cnfStyle w:val="001000000000" w:firstRow="0" w:lastRow="0" w:firstColumn="1" w:lastColumn="0" w:oddVBand="0" w:evenVBand="0" w:oddHBand="0" w:evenHBand="0" w:firstRowFirstColumn="0" w:firstRowLastColumn="0" w:lastRowFirstColumn="0" w:lastRowLastColumn="0"/>
            <w:tcW w:w="3960" w:type="dxa"/>
            <w:noWrap/>
            <w:hideMark/>
          </w:tcPr>
          <w:p w14:paraId="62F4E2B2" w14:textId="77777777" w:rsidR="00D0549A" w:rsidRPr="00D0549A" w:rsidRDefault="00D0549A" w:rsidP="00D0549A">
            <w:pPr>
              <w:pStyle w:val="NoSpacing"/>
            </w:pPr>
            <w:r w:rsidRPr="00D0549A">
              <w:t>Roan Creek</w:t>
            </w:r>
          </w:p>
        </w:tc>
        <w:tc>
          <w:tcPr>
            <w:tcW w:w="2540" w:type="dxa"/>
            <w:noWrap/>
            <w:hideMark/>
          </w:tcPr>
          <w:p w14:paraId="67A9AA77"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2410 Roan Creek Rd</w:t>
            </w:r>
          </w:p>
        </w:tc>
        <w:tc>
          <w:tcPr>
            <w:tcW w:w="1540" w:type="dxa"/>
            <w:noWrap/>
            <w:hideMark/>
          </w:tcPr>
          <w:p w14:paraId="72FD9555"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Mountain City</w:t>
            </w:r>
          </w:p>
        </w:tc>
        <w:tc>
          <w:tcPr>
            <w:tcW w:w="596" w:type="dxa"/>
            <w:noWrap/>
            <w:hideMark/>
          </w:tcPr>
          <w:p w14:paraId="0556D29F"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TN</w:t>
            </w:r>
          </w:p>
        </w:tc>
        <w:tc>
          <w:tcPr>
            <w:tcW w:w="673" w:type="dxa"/>
            <w:noWrap/>
            <w:hideMark/>
          </w:tcPr>
          <w:p w14:paraId="6EDAD13C" w14:textId="77777777" w:rsidR="00D0549A" w:rsidRPr="00D0549A" w:rsidRDefault="00D0549A" w:rsidP="00D0549A">
            <w:pPr>
              <w:pStyle w:val="NoSpacing"/>
              <w:cnfStyle w:val="000000000000" w:firstRow="0" w:lastRow="0" w:firstColumn="0" w:lastColumn="0" w:oddVBand="0" w:evenVBand="0" w:oddHBand="0" w:evenHBand="0" w:firstRowFirstColumn="0" w:firstRowLastColumn="0" w:lastRowFirstColumn="0" w:lastRowLastColumn="0"/>
            </w:pPr>
            <w:r w:rsidRPr="00D0549A">
              <w:t>37683</w:t>
            </w:r>
          </w:p>
        </w:tc>
      </w:tr>
    </w:tbl>
    <w:p w14:paraId="2C01AA62" w14:textId="77777777" w:rsidR="00D0549A" w:rsidRDefault="00D0549A" w:rsidP="00D0549A">
      <w:pPr>
        <w:spacing w:line="252" w:lineRule="auto"/>
        <w:rPr>
          <w:rFonts w:asciiTheme="majorHAnsi" w:eastAsiaTheme="majorEastAsia" w:hAnsiTheme="majorHAnsi" w:cstheme="majorBidi"/>
          <w:b/>
          <w:bCs/>
          <w:caps/>
          <w:spacing w:val="4"/>
          <w:sz w:val="28"/>
          <w:szCs w:val="28"/>
        </w:rPr>
        <w:sectPr w:rsidR="00D0549A" w:rsidSect="00D0549A">
          <w:pgSz w:w="12240" w:h="15840"/>
          <w:pgMar w:top="1440" w:right="1440" w:bottom="1440" w:left="1440" w:header="720" w:footer="720" w:gutter="0"/>
          <w:cols w:space="720"/>
          <w:docGrid w:linePitch="360"/>
        </w:sectPr>
      </w:pPr>
    </w:p>
    <w:p w14:paraId="31DD34D8" w14:textId="77777777" w:rsidR="002B31E4" w:rsidRDefault="002B31E4" w:rsidP="002B31E4">
      <w:pPr>
        <w:jc w:val="center"/>
        <w:rPr>
          <w:rFonts w:eastAsiaTheme="majorEastAsia"/>
          <w:b/>
          <w:color w:val="2E74B5" w:themeColor="accent1" w:themeShade="BF"/>
          <w:sz w:val="24"/>
        </w:rPr>
      </w:pPr>
    </w:p>
    <w:p w14:paraId="63CCBE4D" w14:textId="492531FF" w:rsidR="00D0549A" w:rsidRPr="002B31E4" w:rsidRDefault="002B31E4" w:rsidP="002B31E4">
      <w:pPr>
        <w:jc w:val="center"/>
        <w:rPr>
          <w:rFonts w:eastAsiaTheme="majorEastAsia"/>
          <w:b/>
          <w:color w:val="2E74B5" w:themeColor="accent1" w:themeShade="BF"/>
          <w:sz w:val="24"/>
        </w:rPr>
      </w:pPr>
      <w:r w:rsidRPr="002B31E4">
        <w:rPr>
          <w:b/>
          <w:noProof/>
          <w:color w:val="2E74B5" w:themeColor="accent1" w:themeShade="BF"/>
          <w:sz w:val="24"/>
          <w:shd w:val="clear" w:color="auto" w:fill="auto"/>
        </w:rPr>
        <mc:AlternateContent>
          <mc:Choice Requires="wpg">
            <w:drawing>
              <wp:anchor distT="0" distB="0" distL="114300" distR="114300" simplePos="0" relativeHeight="251690495" behindDoc="1" locked="0" layoutInCell="1" allowOverlap="1" wp14:anchorId="69996AAA" wp14:editId="318408FA">
                <wp:simplePos x="0" y="0"/>
                <wp:positionH relativeFrom="column">
                  <wp:posOffset>9525</wp:posOffset>
                </wp:positionH>
                <wp:positionV relativeFrom="paragraph">
                  <wp:posOffset>351155</wp:posOffset>
                </wp:positionV>
                <wp:extent cx="8229600" cy="4043682"/>
                <wp:effectExtent l="0" t="0" r="0" b="0"/>
                <wp:wrapTight wrapText="bothSides">
                  <wp:wrapPolygon edited="0">
                    <wp:start x="0" y="0"/>
                    <wp:lineTo x="0" y="21471"/>
                    <wp:lineTo x="3050" y="21471"/>
                    <wp:lineTo x="21550" y="21471"/>
                    <wp:lineTo x="21550" y="0"/>
                    <wp:lineTo x="0" y="0"/>
                  </wp:wrapPolygon>
                </wp:wrapTight>
                <wp:docPr id="478" name="Group 47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8229600" cy="4043682"/>
                          <a:chOff x="0" y="0"/>
                          <a:chExt cx="8229600" cy="4043680"/>
                        </a:xfrm>
                      </wpg:grpSpPr>
                      <pic:pic xmlns:pic="http://schemas.openxmlformats.org/drawingml/2006/picture">
                        <pic:nvPicPr>
                          <pic:cNvPr id="473" name="Picture 473"/>
                          <pic:cNvPicPr>
                            <a:picLocks noChangeAspect="1"/>
                          </pic:cNvPicPr>
                        </pic:nvPicPr>
                        <pic:blipFill>
                          <a:blip r:embed="rId313">
                            <a:extLst>
                              <a:ext uri="{28A0092B-C50C-407E-A947-70E740481C1C}">
                                <a14:useLocalDpi xmlns:a14="http://schemas.microsoft.com/office/drawing/2010/main"/>
                              </a:ext>
                            </a:extLst>
                          </a:blip>
                          <a:stretch>
                            <a:fillRect/>
                          </a:stretch>
                        </pic:blipFill>
                        <pic:spPr>
                          <a:xfrm>
                            <a:off x="0" y="0"/>
                            <a:ext cx="8229600" cy="4012565"/>
                          </a:xfrm>
                          <a:prstGeom prst="rect">
                            <a:avLst/>
                          </a:prstGeom>
                        </pic:spPr>
                      </pic:pic>
                      <pic:pic xmlns:pic="http://schemas.openxmlformats.org/drawingml/2006/picture">
                        <pic:nvPicPr>
                          <pic:cNvPr id="467" name="Picture 467"/>
                          <pic:cNvPicPr>
                            <a:picLocks noChangeAspect="1"/>
                          </pic:cNvPicPr>
                        </pic:nvPicPr>
                        <pic:blipFill>
                          <a:blip r:embed="rId311">
                            <a:extLst>
                              <a:ext uri="{28A0092B-C50C-407E-A947-70E740481C1C}">
                                <a14:useLocalDpi xmlns:a14="http://schemas.microsoft.com/office/drawing/2010/main"/>
                              </a:ext>
                            </a:extLst>
                          </a:blip>
                          <a:stretch>
                            <a:fillRect/>
                          </a:stretch>
                        </pic:blipFill>
                        <pic:spPr>
                          <a:xfrm>
                            <a:off x="0" y="2857500"/>
                            <a:ext cx="1133475" cy="11861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A726A08" id="Group 478" o:spid="_x0000_s1026" style="position:absolute;margin-left:.75pt;margin-top:27.65pt;width:9in;height:318.4pt;z-index:-251625985;mso-width-relative:margin;mso-height-relative:margin" coordsize="82296,404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rp4iywIAAPgIAAAOAAAAZHJzL2Uyb0RvYy54bWzsVslu2zAQvRfoPxC6&#10;O1osW4pgO0jtJCgQtEGXD6ApSiIiLiDpJSj67xlSspPY6QKjlwA9WB4uM5x5742oycWWt2hNtWFS&#10;TIP4LAoQFUSWTNTT4Pu360EeIGOxKHErBZ0GD9QEF7P37yYbVdBENrItqUYQRJhio6ZBY60qwtCQ&#10;hnJszqSiAhYrqTm2MNR1WGq8gei8DZMoGocbqUulJaHGwOyiWwxmPn5VUWI/V5WhFrXTAHKz/qn9&#10;c+me4WyCi1pj1TDSp4FPyIJjJuDQfagFthitNDsKxRnR0sjKnhHJQ1lVjFBfA1QTRwfV3Gi5Ur6W&#10;utjUag8TQHuA08lhyaf1nUasnAZpBlQJzIEkfy5yEwDPRtUF7LrR6qu6012NYN5Kcm+QkPMGi5pe&#10;GgVQgwCcR3jo4sb1k/+20tzFgerR1lPxsKeCbi0iMJknyfk4AsYIrKVROhznSUcWaYDRIz/SXP3a&#10;09Mc4qI72Ke3T0cxUsCvxxasI2z/rEHwsitNgz4I/6sYHOv7lRqADBS2bMlaZh+8pIFwl5RY3zHi&#10;AHeD5zQNdzTBujsWiBo6aHb7Oi/sqvodSS+3h2744shly9Q1a1vHlLP74qB3DrT3Cj6drheSrDgV&#10;tmtUTVuoUwrTMGUCpAvKlxR0pz+WMZSMC6D+1tje6prnR5JfRtF58mEwH0XzQRplV4PL8zQbZNFV&#10;BqrI43k8/+m847RYGQr14nahWJ8rzB5l+2qn9O+Urgd9LzsZ+5R2/z41mHJQuByN1dSSxpkVoPQF&#10;5N/57Bc8pE8oOoBN30EndECcjMYj3107HQPD2tgbKjlyBiAJOXgk8Rqy7bLZbYEynhLwJgw7zYDx&#10;dtQ/zo7UD1NvWv3Jf/XDOz7JR9kIXvhApe87fwvE8XCYZqPuFojjfBznL9/l/6IH/H0A16vv9P5T&#10;wN3fz8dgP/9gmT0C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A5&#10;XPeT3wAAAAkBAAAPAAAAZHJzL2Rvd25yZXYueG1sTI9BS8NAEIXvgv9hGcGb3SQl1cZsSinqqQht&#10;BfG2zU6T0OxsyG6T9N87PenxzXu8+V6+mmwrBux940hBPItAIJXONFQp+Dq8P72A8EGT0a0jVHBF&#10;D6vi/i7XmXEj7XDYh0pwCflMK6hD6DIpfVmj1X7mOiT2Tq63OrDsK2l6PXK5bWUSRQtpdUP8odYd&#10;bmosz/uLVfAx6nE9j9+G7fm0uf4c0s/vbYxKPT5M61cQAafwF4YbPqNDwUxHdyHjRcs65aCCNJ2D&#10;uNnJ8pkvRwWLZRKDLHL5f0HxCwAA//8DAFBLAwQKAAAAAAAAACEAMQJxST2FAgA9hQIAFAAAAGRy&#10;cy9tZWRpYS9pbWFnZTEucG5niVBORw0KGgoAAAANSUhEUgAABQwAAAJ2CAIAAACVZlh8AAAAAXNS&#10;R0IArs4c6QAAAAlwSFlzAAAOxAAADsQBlSsOGwAA/7VJREFUeF7s/Q34bldVJwjem1YCXcRWwEYk&#10;mjBoO4VWFUVSDBA+6hGV8eMRLEJ8phCkI+RSxdgQtAjTJQHjU91g+ZDQDFXmimmEopSQoDhoDSAO&#10;H5IgEgarSqtLZQgavgoUGyyiFp3M772/e9ddWWvvfdb+OOc97/t/z3Pu/553n7XXXnvtfT5+Z33s&#10;4x/4wDuPndke9ajv1D+lfFcO/vi1z4ao3/js1+6KwHsgp54zclw4GNvln3nH54Xhj3/X1/AYhXI8&#10;trk5uGHSHpEZu+u3lzlGfyDP593wYnB7zeUv50XReQlgWl7ygmsp3vuvu/KITNGBw2FYYfKzxDxw&#10;WcJLgzQ3PvsCaDtJr5/UmpuuLvyHXG5lsSlD+W5vOAyRSuuWD/3ktt1JO9ONXS7z+ebq8pzRqeuv&#10;uALtnjh5Enew5QUItuiV/zOved8/evZT/uVrf+XHn/e4IJNlyG644c1o6PLLn8bmkj95ijQk8CX6&#10;LI6Fj2boj4XVs65+DY5fd83z8Fcfk0CXmIaW0dICrawclbTdpnyn/I09d6uXp9UQsNkmf9W4H98P&#10;kLySiSgvBBwDMwni04jVC/SLodDJybRFkGzAsADmTngw2eWxBOYiX8lMHtvHA7dlNDAEHouoAj+A&#10;lg84edYRnOOqHwJHq15Bcl8nq5hU6Xk+zlVieOKZBNsVMNmgvfWDf6N8wGN0EwgZf1cIkhuGoL8K&#10;0DKw7l3n/32w0sC4zPmcO97d3/TKOfAO/4pzHoC/+AykP+1t61ve2IdOHN0MBMkz3WYN/joNkr3c&#10;xHv6s7RHfSuZl2MHu6dT5feS+DSSQZocAo+We+RvqLstkLxb5uKyYv0dc9aLv2GUD1VWroGx8Fh3&#10;liZlA5IL5jvULT/1k3W39aIw07AG3/hFFcO734yQteRVd6HCDbmKT3xEZmIbF2Dyrj58WPcYJI9S&#10;+3x8tPIfcuf3Eh5jOyBk0TngMbExNxqKc9tRwMa677mLdysPxDlunkksAA0knYk0cqGWCDZzTJKz&#10;qK0XtQ/HDUgumCW3jsGSqpEH+XrgMeUsOBjoeZCcN4ZAaJLfKdZjSS7cBOOntNe01CoYhPcJIXst&#10;tV35cW0fKPdMA3NfDoKTRW/iiZ3UJBB1QcPJurrKcGix8HBHkMzanlxUkZb8qrs+Fx+IyRk4/J42&#10;nOHwSRKXsOqlLfj9ZXh3Dgx5geDvASH7yUDrcWQ7athYdBJ5Lghx/O4R0fkyL5llgxkRjY4t0tjT&#10;nKXA5RvjTCryje4eSG5+kLdNpqpaSXfryW8QBWidm1JbAckGyrZ5NcfxcM44NvlCVjVkayOuvfLL&#10;U26yd1XvZ55bZ/VJ8Q4EZQ3MZ0A27RInS2EDDC7XjTNPKiQO5xaYUYWXoflMxw398hYMeAO2hYZO&#10;3pNrb2vJtzpduKoRTyq/v8sNY7pzVfTzqzZGse3p0+z7pv2roWcYkPF3baHIy0+ACDw+ssDYDEfV&#10;F67OG8iHbvlf0frFj/nv8ZfHsqGQzDXNkJmTdKU217iByrpdbUwuXN1zfGIuNLczIFme6M0P8iGT&#10;oMwkqehJkAyenEbJGGb/9YX0xjmh7YFRpZNkDHAQKjcHDGsYsBgkqFLLWOLaO6MZ9+RNqiBh57Tp&#10;rD5WdUeK2/LXgg8KyCm8wRlbVymbqZONCmj/jXOeJATfcdfbq6AUA+pYXR83zKvky5BRC2Xblq8d&#10;mk4qp+o1Dkzi87D5zaZWpIbxGl6lubPDJVk5wyRkDcocfPokH5FswnOQNzF96gCPcyNSRsgHbByc&#10;yUky3EMkhrmWD9Dv8658I2q95tqn4y+PZWOhlOMnsXT/5t8//QWeRDS66fJLbO0bcq5T8Vfl42CR&#10;zIdpYFvwftSvZc/BP29W+9RsBsnJW7afTBG8PccQgGfOVlB4SUqmnm4TL/4q1sZ/PbVqbwFlkCzf&#10;8IzTvlz1ZkblXlk0GXUlyXg1KzmFg/g9aD3K3xVJJg13u9KRpJxljK2rGDj9k//L/xtnX/o//F/x&#10;l8fAyZq+gJlzyVpHadJc19LHgvN5FcIPyjkQvLXdk2sFqPJRDCphJjIdBTbH2M0k9nbZJp84+uXT&#10;v4gagcVaIE8iPn30w0hXybWYszoIq3e958N7Zj3ueZHOweMDMB51QTX7zApCjksyHCdL0+bVcdLd&#10;mhULeLP2DTmuBC8zS+4BkhvYzVdlVZ5pwW7K/dTcoMtYJXdDj0BiTxMUtZas/F4ed6KubXcn6Hse&#10;NqaDtbcAM+X4opD7nlf+qqfvTYbDJMMkZy3MtsZx4NBsqwu63TZksgbJ55DBwGmakQmS9UbAjE0w&#10;szY4y7omXkIxLHcKry9qymywsVjCjdv5QKxVi05zXW72CRKGVbe4XQHJzW+0nVOrrXrVELQ1Eayl&#10;n1/eWlP4huufVqYk9/RJvqQl37UufcbVN73hGmBjsNozeIwedV5ZHiQf4HFwzgfJzAAFb+D0oDam&#10;48kWaVseYk/2+Fa+c+nXyKTdReTcLkg26rrHElCTqiSBee/0H/47H+3B2UBhcrg015eC9oPdP5pk&#10;+2286hnTzoeNabr29cXMZw9uhb9Jk6AvH78OXPJ2Zi43k/NPdyTZVo+S2+qOHZo2GQbW2qFrMDkt&#10;21QR/w6ol/o0eBjIWezMcgBoSrQMYh7MsVanQciEwSaoW56YxsLcv/LWqG/N/dhYj37kLievATvx&#10;ncu/0Xa+BbVdLMlayTe0qresgcIYVsn3Mf8CjVreYpxEtqQsoGv/PZfPNW1Jhn+1wOMnPuER0vp8&#10;eliec8/DMWlGPoDk4YPooVbkrlKLkwci5FEa2G2QbL6YQil62MztODKi5tlpGE4qfeugdyce4ZNq&#10;nCTYoRf0yb6MJeh52BhJzPs0Lp/Jt8kCSM7ZjXWjZRNx0p7M6oVTmmCsqmu5DRya2qbH0u+cATn5&#10;Jtqpk+CtXkNlsRJrv2ttcDbImWSCnLXAtc8yqctLWAzIhMeT3DT9JLFuyyg5Xjc3OrVzL2kbLNzo&#10;fLsrwW+10zVpPOjXf60YVS9Uk8+XntYjdSdBcjKbV+7pk4TNyVQv5iGlK8KAjOWdgI1xADKm5gre&#10;fCJdXg9N87vrnoHkyC1rDaMWuVq9r/Xx4xt/YWx33303/vInj/XW4HHdPH/Kypy81iJ6aB4v3/rx&#10;G599gWdn7uwa+sbzZulaYFhWaPNz0Xcp935mjGPSa7/G0uQgSd29eQsvT6kDQi7rZ9TNwlwyEStQ&#10;BCTzGVBIuF+w++W+uxuGOUAev5Sab2rLDM1M4k2yrYUokwyXIfBvq/JWypljfurXFJ4yvpdCEEyB&#10;KzHGOtiYnFli8HASOWtdlcGtN9YZPYsBuQo1ga1fpNpwNjeNUePbbDoOfh9JPvGbXwNMr/1sidyI&#10;cpO2R6XBHkXEqxUj+CoZJKttPUhfBslgoofSDKs814Rs0mGblEkyQmJtQPZ5Nwqd0sIE+x4nq7r7&#10;zTGXjKj7B5KTiZniA7QMZeRSTYJkgcRAyAKVDU6uBcnbxT6T99WB1+NZd+vyY14/2mshAThraI0F&#10;GP2Uqnp10NXN21XB08aAZP8SlswAUZ79250oy1yZaGU9ILmACUdpo/DZxb9FzfRAisBj9tfPf/0e&#10;4OGxf88wCUtyrxG6OR32jHJ94eifQTwzauD2j896rrta3eqbrdQtXD5Vp3LCJJNvebRcICtYkpNu&#10;0hG16IoNj7kCTp58UYiI52k6v8tUfVZDFy577ccpA77Xi356XnFyAkzejuYAyezaTCOVG9+q5iJv&#10;3m0TaYdqwb8a1mMK3BB+PN/MKT+Ot6Lh/UvZlXyr1C9X+h1Jv3GZr73y8uPr5rhxBPX8YUnyZuUx&#10;mn+gGJDszcj7AZLlvpp8pI69HltikhuuzLKTdgNDqVL4EplExf7tLVcSlKr2k0GQ7arI1vOynnwB&#10;Gqsr836WfF0bexEa+f0rTtVLz1ht7BO35OPNdHDyq8ckwRCNdQKVITL0MPFfZ/RbgrwEVGHjiOaN&#10;rzW7IIV6hSfpnSnMhSWL/3OtWoL+1Tm2ApJBYFaNaoDcZeGHzLrJz3bmq1xkDlTpPPdK4N8+/a0+&#10;+cXQT1dO5ipLI6qY2/gc6LThSTGHGFXj1UwcuSFMMtfLOzXAY5kJviE9u/xbRPI1Q2aa5hacz/6W&#10;K1eiyTniL4RJLWmCIwKS/atmUsMFBz0qLY44Gl5u/cXrQbJBxet3t66ajV4DudtC8/V4TpVAzcSv&#10;ufzlJ06exI4DPNqHP92bBeuviB5h7+dz4FClAXNDkfsRys1bmikp/yzLYDhXCRwklmvefDVkWCML&#10;8V2Gn2ZWvi2grloN4JHGPVdx0tw0SVArkqEHUOE3qeAK5J3NzVeditJAgj/L+u+UBxBXdmFVKNH5&#10;q0nGWvqYJXxsAfHW7qOed3IHIMPhz9CBs27uUS5PEk45/yCgVHJT4hPEzE/D2dAIsX7xjc9njhpv&#10;47zPl933qq4F4Tl8YlSJsSRx560Y8JgGZOyAx9gRfswIZL9FnmV+1ulvLpNzLzcbg/OZd1cjeW7O&#10;LzlMO9pWUu3JKecppSQ3KEmdlGvl1Cj3EHk/1JTGp5ru1tjEwtwzOmvAPvrF2N+9zVOg7XpsBMn+&#10;lqGfPZTVlCypUP11x3zpmZwTkbvhJJN9IliPGVm0mvtWxFtS4WmUfDFKPlo4DQoNzTfEfH/yr1As&#10;pFMG9vXj5M6XmPk0rDmbNxt91/LfU/RtjceT9714L/YGHvsXNfmIm0QvcRVt/eYsADV+EO+dpzS+&#10;1nNgYzQqE69H1FXVFZRenjAeSPteFGj0S228+7lvHM1zuxMej8XqcT0EKQll/R6sniSrgsfkEHmW&#10;FT6X+FkUmXsifHA+9+iks+7+pbaWd8XJoU9STn6ASyq8tpb+7pZ8OgwBw51zY+7qWgm6rVHXYyNI&#10;9i+L+nqeWymGv7x4NT9meBMkn8lLYuHeHZrzw61hcFA/MqxVD6cg87FkYgrQtqOxTRxZbn70C3dS&#10;/cTyd4bkBxcW1t6I9g8em7uo/JS3PfPqqQkKp47UzbkQjTzq+p1p4skTOff9sXyBdD6L41efmY2F&#10;19bcxKt9qS0MXMPc7oTHo2bRHHwEFdPS6/cceGa5EckQB63HZDI5nfxHea8QP9Micy8owBz6J0/v&#10;WZ3ztZ5PhoU5Jx/0QRn8F/Pky4CZUcFaBRk0PMZax1zSiRuNxpKvy/wUstqsXUGFLEkmUHn49biJ&#10;SZZpIaPF+7X5qTsslgF9GUut3MGSKutp6wCVRXtrMyProdHzdnLuCXox7yI58KPpIw31zLfaujsR&#10;Br/Ciygpkr/pJedScg7IwMldNDltCuM7JAq0dv7MRL8T03Kmvg9hqxVIhAy2/UslJ2Xbp4nnO+hf&#10;Xfz1699wIjSsNfmCFJwPzfHADbHHBZGaxQh2M0hGxeogYVZkqLDeJMlWjrOpYujbYo/LvTCvxHqe&#10;+JkWnHvSYnI+86z++j/5FpSUJNmvWjC805ZkjVr1+6GMqXl7zL0MFMBUYQ6UawWvHU3mE1xPMtkD&#10;kMw+yq1s4PV4D5DMZgqQQF+0yffCYPXJMVueIHedLC+JX7NkeRnY4toQsnnwyM/yjE1+0JGnSw4k&#10;l2dy8nVqyWFayWvNkl3ub6tnrCfvih4eFz4TNK+v06+EmTgckTz/M2kPbE1uy/kQ8n7D4/kGyLz8&#10;DGmo4TY+Fh6bN8shnWpm4nNokZWPE/a2Yt1oEkJr2JwLPG6WfPmKbd+gI+8ttfCYfd9pkLz88M3d&#10;InAym3jelW8stCU2Z9ifIyL5jzWRWgvTSJC2z84wefNMXlYTlmTzaco8J5Jmk8m3yYVVtnPNzQ2S&#10;5QVda8ZnCdII+WAjWuEsanjBWmEvlhQpCZJFgIL/i65ojlnd3ydzLzH7ClEOILlzJmsF/ur/8E/B&#10;bawNef++y3QqvK16GzgptKVv42Xmk294bT1Cre0+StBrrlFMcNtv5k1C6FpgPHygm0cnWbFZPG9h&#10;I/82bCyyHUDy2PEdxU3QMhgSMGtn7CA2pjC5t6BRovbwSSIUnxaRsLn2dncWJBfAbc4CcwDJPeOa&#10;q5sDyeXVTcDtz87/Ds0ziXtBkMya65GzkB1ef+cY5X6etZd6f4sHDj0a2Fd4LDo5fErrmR64nF9x&#10;zgPAAQi5c9UoI8beT7wetW+9buQ2Ph88lu5HxJhDV/0rMM0h1ZHi2QmPqasDSF7/nCFgrgLGulPJ&#10;7zJJ3wRvcDYluS81bTpsQChVt7vjEMsE2OiSsiUZlBFo3fzRq01lu14rCZJ1oRzLAV6D7nfHb6Dj&#10;ekWTAu6tUlHDFKzifyBu0EDVRd7Av6fK4Xo/oJSe+XME6+oIZHR/1Co+B3i8E3Opxz9wVAflG81i&#10;61km4fGan2ujVL0qPkMQ8gEkr2pM5xMmiX4jkfAUKeLt3yB8G0Lxt5qc5XljSW4Q61BlPg0UQLJu&#10;FHhY25Z5SoPkgRIebEQDldnJagGrQqeEh+rUwMHB9TATIhpI5ugyX5rKP80riMy9qqW2/cd+nVEm&#10;0pEDTacGcm9pnWwj1f2LZgG6RxgWaHLW45Ug5KPzkXcIQj7YkDsvh12sXmscTT5cBna8FqFAnhuf&#10;fYF4X1OSXAzzASQPHKkxrCYtydIMKeFlXfUyNEbKA5dtaGAlrxHb6PoutXmw4O3SaG1bVoJkE4Hs&#10;A8AmQ8JI0Db3csyPDmDY9izYcvsGJMuDZuwTp+xcPbatLSt09c1HEPIBAK9+GJcTMPmMqELLM1mS&#10;gyrwz7KgwekAkoMaXo5sEiR7d2sIN3e6L91/73RRpZ3Di1eVujTx+l8jjvjgtkGU5vlwqLgHGkiC&#10;ZPTLvFIkX0fYfXF4u/SaG2+6+jIpIRND4+3DuWAz0a2pcsSv8T2YcskuiDXGPGWGPHQm4TFEGhVl&#10;sK8DNLBfkwh5eXgsdyrdzbKj6+/9m3f+yE/+9EC16DtnmW3bPTBXCx2Z7IXp6VZcgJNv/kkfbPPQ&#10;0Y8S/Wib7HU/gdf5pJeWmQYHkNw/CoM55JyoJxN3zeRrbbo3adCYVEfb/WWS7R4TzOf5tsdKW7Jr&#10;B8/qJbW9Z221gWRzHzbwmGeT5mj/IpgDyWYBT78i654NRHN3zPt9LpNLkH/yrU6/dM7x+l7g2Q+S&#10;gZBlWSYkr9aJptfzaDs6ryW7gpCD18uRJbvsJ/9VVd9f+KQHTt46qhg2EC+D7cvXcvKxqJ9uB5Dc&#10;MLLrrbL8UsZls0NyKXZRX/Cbk8kk539WmbJrwxXWNtj97yhr69E+yXMwHe/TaG6lL2WQnHuie2CW&#10;g8TSqVyMcQQkg4kH3ltR12obLRsomsXu/yrd3LRUbH4GFQzI64HH/frZIQ5lhLy8AZmqS5qRd0ir&#10;B1Hn00D5W8CNL/0hEEzifyOe3FTNQ03/5JzEQ/NgSZ5vcJfgvDxI1nc0b1swk09erWoPNK7ucfZr&#10;S3y3xMiF22h+QQm3cCBs0QAuPbq2cit8IvUXRUt7Z+ocHYtHj5Z2qG4zSGYEsiSkKH8gl5dRP1EP&#10;IHnIbPEg2dwZ5K1LnqHlb8rlIcsx13cbf2sy35eDn5sbnkGT/tXauTrpJSeDgrM5L7kDuKqaurfc&#10;8V8K9FtHyLwc/vaX7y1C/tePfVy5g1/6rfcVCKS6kKGEx7mDyRarFD6QWLAiYOFAtjvHCnogMBbJ&#10;axEyb7/a38f/lDc6nDqA5J2bJPcQeCsgWSQYBYmTKCL5ONdW5YjnxgEkLzm/jwh+E+tx0MhzAMm5&#10;SZhT4GJGSz9jI/e0sddUDiTrZ3nylgsXayJkUZd+tOfcrZO3zRzA9sAvctcdq59d4ZbTVWRG5V7a&#10;BCd7SGycuvtbKei5CiRHlj42DDUMLkBiLyF6/YXPfWxXZkinnOfd/8IeDsePH8+B5G3BYz+9NULu&#10;6aypO4mNc7BZ+OSgNSua5gjhBMv5g86uzYSTJ/23pd1JSt9B1P35l75oSAx5J0LWT0xj5/MvHig5&#10;p3O0DtWPmgaW+XbLyapfyPhTPsbLcVn/WPXxxMmT2Bdb/vGozQfd3/1+gQY25g5kUs4nj1k6eZmQ&#10;Rsjkpy/XAIn0ppZ51dBnSRyRZ7vzVsM8kWSZ6aRHSh8v07qs/xTXPychxIMjA0dWROVdUUrkp8Fv&#10;vq0C5eRMjkt+oPTXcrLEzD0++4KPvLiSZdDLVeIIGfCY4cfYEXvM8GMdgRyXDVCZO6poO7OUy9k4&#10;zz2g/Nwn/6BtP3nyZK7760HIYwdoiE0Y2Jh7TjbTSgN6bOg1WpljL0tCqM+9DaW//Zy/XSs2cHVB&#10;qgYbcoO2DyC5QWmrqCLv6wtLE3zxMq9rENI/kssP6SSECLaudQJ4fEDIC0+SPWtOY2MDjz0Ele87&#10;ZXRhvgHxAuHLsfkeJMBYExD9+lfnHNoc/oY9ZIiTUgmi818QdKMe+SfHwt9GgpIvCQ7N+k8ioQFL&#10;mIe0HnMSCnYivZ48moOeaQXkH+EWVN2BbFIDRtt+NIXDrPNwFPbuh8eCfsWzGgfGy5pGZr2X9fxV&#10;D3jI5EB4grZaDQ21VTn33Hs17Mm2AI+3i5DbNBCsBWQLBMtdUK4UaiY5OK05+EbJWZfnEDJRZRuw&#10;DHZ2YTLt+y398n1M9rpKD4KrpYPSdA9C5ouHfhr6EmnxAJIXnl1jmouYs8a0lOKSfMDrFzU5zn0R&#10;J4G85etXOl3XwAb9Flh42yt03L9wzPoKMt8QrJDzXmpy0nTsrwVO7EltRGhWOMrbEsm8zfsPBP5m&#10;AlGTXyJMFwSoT5pbl++7OC9MzsMFZFuhfhbo9RxN6E+98rxLfuLhHJZT+qmnXQaCQgoref5OMpk0&#10;I/fDYwoj0Nev7iG9A422MJteA9zqPaiTZkjMtoKtzEfmxQgKtgZ4LE9JTmzxtX7c61+AvV9pSTuw&#10;KRRDsQbS0rQnximPjWkgZS1/wEJN09+19XDQvuXayCyWZ42KTThxsBdPuuvfGsoehBxsVMgOILlW&#10;Y9un324c8sD+yzO7DfE2SGIsV4fXvgYd5qosNogDZS6w6oElSeSs20oiumX6tTetRL4yRGhWohCD&#10;h43zwqSH/wK92LMLfLjG/BdhNiHlxnBhvuCUPz0nP/cYhrnmhMzcdiZvU2UVjYLHVQNRxtKIT5Y9&#10;yHbXQ5opv8B1Hkx2ag0IOTdAgMfXX3EF9iE4OTgNDNmz3vXxZMW49bjc7kc/cS32NtlWW2vSklxl&#10;Q9bdlEhmAvIhCNk/znI36gNIXu2USwi2LRfr+XTkn/3ztVXmbD7k++/62xIMWUBltYxtyeDbXY9+&#10;huukCh57I483EyUljOM3MjRGJL58a0OQJvNVhmtp6wwnX/G3/iUiiXt1oQ5IJgw2+9aVfBBgnzTQ&#10;8FU69/Tpjz02DzXvbu01rwOSc/muk+MlFmaeJZLUf/nT2GB9iTDHKaJxg041f8/TG7q1LVqzClqD&#10;2Zzg5CBCXsmUFjMy405nStlV21nAY+yAc+KqrQ80t2bLMOAxvwLsLk5Owl1vLTclbQHbJltYG0JG&#10;Bl+uBduwHbJbNyhtO1VWYkDWfqRx28J6bLZaEi+VlPiDrYw63yT0ahlbEcM3qvWDs/GZsBL5k2Ks&#10;dtHj9Vw+cwxf7pIsX4zGVQ+CmRJ/p6q63qtuBZw5ZitndwOxgORcTPIc2j7wPGigSgPmGSTJq5GX&#10;C3za8nJx8stzrfkxh4tUrKbG+ZkIVv6yy1KCY8GWSRqtItZKlsgpTVNoV0ubk83QSLvIbo2sXQhI&#10;Tg5fGSH/4s3vOHHiBLNbr8SMnPO1hoS0Ib/vmddVTdQ24ob8Xm1gT8QjSMZPJJR96IOvbBN7K7V8&#10;dmvtPp08Szn1uk1VHtejELIovCE/0QEkb2Wy1TW6qnf3tvf1tlp1agpTU5ikdQ48iPfWAJIn48HC&#10;PR5PWAA2okOqkW17Q6gpHC9iDcdVXWJG8OHXDj+pNjwtajS6NO22LtiemYML/LLXfvwT//4tBMnD&#10;B3rpMTi0N1oDK5kSBLE3/tUP4y8yV+MvM1f3dJdPN4HHbQ87A5KTULYNvqJrGnVPgmTSa9ybA+1U&#10;WhnAi2J1uwWQXBCVrAQkrwQh+3eDrViSaxFyJzyWYaUNebcQcs/F3lZ3CEJG050LwR7crduGb6Fa&#10;VZ6fC8mUaoZun3JG/zSntihkoWm+i+yHOXSLGhY1GiOeCQVfm6q3mwZvcrzGTks+MLA3ex9NCrwV&#10;ggZX0mY5xXdryMw5mJGbB2LvK4699pvVBTQLhGzWdmrmJhUJjGlPJmBeT2CROFT7+F7x0zYO214h&#10;DTHSYFJbS2zIJj7Zy7OjCDnn8CwQN4J1PU25VnKxov45Tw6AxzuBkLcYO60RMlys27ysqe3OhWCP&#10;+3WovvW7z6KdUXNiCJ/f+zfvHLIUdU6YlTyQKJ4xUGjUUVbm3L1IejnmrK/bMu9MzrecGRkVD5bk&#10;Se2BIGlJLnioGno2MfdcnexIjxlwkvk6CTq/qq6zU0tKNVCBtCTf+OwLiBMK1wjvuuZjk7+IhIyn&#10;zL065/2xpPYObe2cBox/9WXn/gK60BkBVPCvrnK9ns+S7O3PMnDG+zpH2WbBLrSbtCR7L+uk3zUt&#10;yVt/4IoOza2pYEbWCzihuvz0B+Ury/Bh4DGrjLIP79ylXRZ4i27hSGctWG/rk/YsSIZM5YWbe2bA&#10;rOC2R7AV1sVKmJDqpqsv65dtjunlHcAi0GglbmP9Kl2SQ5sH2jISJj9/VM2E7U6JIwiPZWLspbv1&#10;MtMerYwCyQxIfvC3/QMtubljt11Qk7W2e+ktNlJ709C2xkvgMTTZ71/N4dAYuPCAC0LlCEhGo+KN&#10;rOOQKY8OKpYJ402y2p4cBMn97RojdjkmuTzbVwWSvaGlFiR7IzDXNKYSuJgTf+pj+SlnSX8AycnJ&#10;s0WQLN8v5oAwtc+Fs+7WgpA1oJXjZCEaqy2vle+o0QMhAx4PQchQHV2dud913jdzP2oqXay/Wtu1&#10;jfbUTbYVdz2oFVXoKbO+iwVdXlmxud3OirsSwtDZzUJ1eB/tWUDyfLoynDF5HnL+VUi4gn2UDmFJ&#10;9gEI271GFtPnoaGIBrbypujzV0dEzdHQlVr7V5e50Q27yvva+0VLiVkXSlN6mkIJZTYNJbkJJZv2&#10;FSPt9ih8h+o2RCMT+uoljmkolhL5qaGyrISslXNAyLmpAodwPukW9gwfhZALa6pXXR2JxF3waq5i&#10;ESEeZUm+5fdujzTXQPMfbvwXo4RsaJ1ViJCT1csdf8y3Xsha+NIx2QvN6pwv/mHtV+okvXfzk+e6&#10;/2rYrJ+VV6zVpO6O8YTEezPO9ri09Qizcj03i3eUrcfNSjtUpAaGTx6xJHt360lTMOTpoTncHA6z&#10;uqCBUfmr2YQAXf84K7tKRRyptCV578cUluSTJ082dzPibm3eQ+b4OlNlRkZn4+7WSdMxOIgxWUCy&#10;NkQfQHLzjJqj4kCELKvEAS1XrRhn+rVcdmttO5oP684xbD08CV+lv+an5vzKmz/4wqc+kiUgi6tI&#10;E+vjMuzXIuEYaLmnm4e6+rVVa0N/Pig8gZKnTF2ylZBp/ZPHBfohA7TTbrorWUFtyEAcmCysgTkm&#10;TxkkSwer0j3kPlYu8O678IgcmptJAzQgg3mnf3UBG4vkVSD5U//VB59y8QM+cvuX/+oz/51w2KJH&#10;0kz6n5XtJOhd4EZhQPKkGTkOkqk60ptaUi40PDgg5FnnWy3zUQgZ7XpgjBLKA8Csjw0xK2qC5UAy&#10;5TtqULkMksUCDJgKkGzMyCgU0KspzcxLImrdrtT1U9Y0QeR8AMy117aZ29qKnnzH9ZYc87A3tfQ7&#10;QfCl2Rua2joltUaFYnaK0VZ9DpDTJsmh1m5pYLgBmd3f4grJ5ubTBjMm37aXH+WBeT0LvUu2skJt&#10;NOh/lAE5Ao/lKsh5S2n8THgsPfqLWz5933Nf+ttfnnB43DN3ibvO//sNYypVgnmtcyDZIFv5GGe+&#10;yk1KWGtGJkNt+NXWYG0iNgHJupYJUT6YkSeHaSsEAxEy5BeQTLhL3OvtyZpMaAzl0iAZ4h4pnEwE&#10;6//qWYizcLSGGVlDYuLVQolwyIHkJIc1eJUHr0Bjfg/W2i0y+ZApC6xf+if/FAlvWV5YqF1O+QNq&#10;IFferJ9kFoeevPzNktRWPCDkWo0tTD8Q3oyVvBD/MrahA7cjq4E/fcUr2Pf7XPKYHiX84jv/X5OR&#10;VsLfBGc+8/oN4BQD8utPNCaMeNvrNumCv+9Zm4dXZAN9jlhOveHej7viousdtxPHbjt2519uAlOP&#10;zvaRCx/V3NmH3/6BqhnS3FCwYjI8OFi3k0xA8sGM3KnJgdWHp7PWQFeMwxokJ43JHlqjj1sAyWj1&#10;6ODkMkg29uGZQLJMZYHNAyf3gdXcGsCtvACJc6eGg2R0EzgZfxfO4tCp3ruO3+ucu/+6k8nY6i+4&#10;9LFjGdZy064luCfww1kycWMt5z2jP4DkPRvQve/ORVdchD7edvK2dfbUQKMISL7PvR937DRIfs6p&#10;Tv3cqb8bkPyp84599WdH4uSxMLIKB0ZW+r3ljv/SPKyPOf8rm+sOr1ilmbGtHxDyWH2O4jbWjAyp&#10;yiDZGJCF3tiQ+XM7IJmaPQpQuQCSeYpe1pN2Y4+fZXYmY5Ij9DtkVR51KR747I0GIp+B2xCy/qi5&#10;N+o6dKRBA0cBJH/iyU+e1MyD3/pWTYafk1W2QkCr7P2vuoqti5G2Sphf+dKflk2yhu0kfVXrPcRA&#10;yNdfccUGQZ48uVqcXNXB6z90bNMfb0m+7QT5HL+4it8OExMhA+viQP9ll1iSOz4gZBn4A0he2zUg&#10;8JiCycf6b/3uRn8W6WAh8Bg05ixLaGo2p7YJkiHN3uPksnFYhtODZJxKBgwXIpBZ5fSNUqX+8vHM&#10;uqQAp7d4ORkAH09jti2Zr7vptxqaNjeIBg6HKkkNDFxs/KDhBTQw/ALX12Oz6V4nUxQlyM0zAi9R&#10;6+P/06u8Au+49glYJBnl77/uyks++/AeDWsEa9As2EqJPxVv1KNi9J0MfevJErSliXXdAge2ayqi&#10;BDAVSFjAKo/1X3ZN08Q7uwCl9qyOmBCDImmQ/L5nXleoNbDRoGxtZHd/6FS9jXX8nh7XRxUkU40a&#10;EkcUKyB50oSr813JsQ8J1qcmeUYkXIZGxy0/610fX6bRQysFDeQQsnZt09U7kXN55abf/tSf/18e&#10;9NVe2i2DZAi09ziZSsf7VnKuSEbrw7W0ixr40Vc9FWIP9EBGTPJN3/DPtCoOQLp2YhwFA2CtTuL0&#10;5W9zkZAQaasqS39cwgil+WjlcTIIJsFzP0hOImTIT5Dcj5DBKgmSPTbWJVRgEOSbJuRnFUhmW0aq&#10;Bg5kYizGKNQgWU+PNmNyZIL10HSGH5umdSTw417/Apy96q7PkUYifknD7ca/+mEJP8bPyQhkXdew&#10;rVJCgzPzJ//jsQd98VQjZ3HyxtH69HbbseOnLcpVgpSIB0K+qi8ROrkU5DOrFgkrmpHZAbEtJ38K&#10;AQ4QkDxMQbvM6ACS1zZ6+uVWbMhaSBMIBhri5J6Fij1PwGPwxPpqOuiMxyDePkimRvYJKhM4vfr5&#10;N7NrhMcHMLy267NfHgy0uLeNwskeJPfLuZccct8OhiDkiC93WatevOHG0rZhNcBV4kFOv2lN5QsM&#10;guRCNv42sWtrFUBy3Mg8E0h+5ctvQHdeddXD4yD5+x94B6r86mfO93owZt4kHEUtj0jjKvXu1rWW&#10;5OEgOWJJjncwSTmTITqJkNtMc+VEWR7cAh6jp0DIWN4JB5PwuFOBweqQE7kqP/Sh07biiy8+IUgV&#10;p5723LzFD7m7vnVkTHJQ4H4yj5/NqkV6HSMcG1dqsSTzgBhYqni/6zJI5oeVsutBf5e3zuGAkLc+&#10;BEaAchzyJAwWrOtBLxvKldfqYS0gGXLvB07WwOkh52+Cow7wuHZS7gr9ASSvbaTagpDH9mK18Jjd&#10;zIHkfgNyJBX/WFXnuPnYBxqNkzERBXtyEiRTh2y6bIz1ZmTCY7HjvfDFl1/wPz5/UidAyPIxzuPk&#10;Nkty3IwM8bYFknPu1oTo2p48h7v1mkFybR5pDCJSWPfnr56cq20EADB1IPmUMXlHETIkT679612d&#10;BR7TeuzRbxIkA28zD7Zg6QJIBkKWe8t+4+RDNHLbtTlfrYZkXVwII2lzjsjZ5q19ToT1MjR6scHC&#10;0r7LCFPbCl6nuOuKgMcHhFyryR2ih/UYKVKwjzIj71DfVyjq1hEybvoGIQN5rsSALONFMCy7Fo+n&#10;Nm9jZ2i88IVTekqQ/xomCTAwdsDjXNaAtmwCk13TCJlIGAgZKEUjZBSCTPZJnkMIgDAJMqu4gV52&#10;DbDJijvLfUlVQ5qDNCQ8pYSo2ONYKZ8J4rJR3SNTwp9JGinE+7q8sptjIijy96dYSIQM66vQTHr2&#10;EiHDgIx9JQbkyKyAu/htiEYGJFYu1jz+Nbph790GfEuIqxd8AjzWjtaTnT74VxsVHRDy5JxZmEDe&#10;lOC198q3fybYOlAuETIOGvZgK4ZsRZZkkWzlJuVkdLEGw8bdum1gDrVWroGZ3q3R64PHde3QAx6j&#10;yhaXelq59bhWn7tOr+ONI9dpzpjcaUnWanz+V/0dHQgKG3JByd68XHa3FuhYDkXW2LjKkrzF+ZDL&#10;N3bvx3StKhzpkYfZUlJ1IG2xFtytvXP1ZAkIbnz2BQDG/CveuZN+2rIG8prhsQH5OjAYXwT+jx9+&#10;6Xm/ffn3nndGkbcdO3nFsWfs8iLJOUty0q3aZ6427tbQC1Cx9tCmpkwruTm/f+7WhW9G/YFUkVvH&#10;gWZSAxokk/iFT3rgZK2tEKzIkiz9X7NJma9NfteDh2hkCUjeyqAeGp1bA5E377ll8PwNVMtF7TZk&#10;AqONVPaqrjU0F+cPeEwD8rYQ8k5Yj/HZjl/ujsKGaxODQlN28DoNkon2xMDu7bHJEiLkJz7hEQAq&#10;gMc3veEassoZ272fNryskwHJYGLsuuSsbbC6hGbkCEIGLCcyX37LWa21JH95yy3LC4YWvZU4IkZb&#10;LeGso4slF1ekXRqQaUNerQEZvQPyBzCWnSZ07vgi8OTj3/yl/+0COFef3p/5PiBkbWZPqqJsXZ+s&#10;HlHvWBrairnrJZGT5eKATfogHk4KDC/r3XW01lNFjnPjUouQv/oT7+VOhvIzWSiNmlq64tgJs0/c&#10;VouQoeQ1gmSItU6cnDMs7NNkPfRlUgO1r9STDA0BslvDmFxby9ADJ9Q+EsotgpvsnbINqX6Ax0E1&#10;MnIe+9HBydAM52r8A03VRd3mSX7pM642BuSCK34uLXZw0ONkSTDMKGjsW8HJguQjYD7e0yGUMAVz&#10;j3OjAZlVavNaN8NjtLVDLtZJ5E/MjI4k4a6cTQ7EpP95fPjmoDQ5tPkT1mC6VQtC1gem3JwShprz&#10;wEzdcyihk2ftZ47a1yFi4z9/8OOJcnnMXST3NJGSzo7vQXVvRh7eKe2PTOa+JFdohFkpSIaUwMkC&#10;ldcT4TZ8LA8Md0gDhcjGVfVCI2SNE3BMz2Ru3jJcZSs2xGxImvMm1lEqOsDjUZrcUT68DHO77pTB&#10;yWZO6p9ifGZ1PnFuuvoyHkcURfunpjQlNCCTm/6rW5TqIPAMI2JU0WwXDFeJ6okXMCZLgDHDiXXA&#10;M+XJhUYbacWSfOf7byHuxV9aUP27PgEeT9G/GhhSZz82mZC9ZgCPBSHDgLxaG3LVBNA2Q1Q0Adva&#10;iigIWR9MmhmrhJmJuC2WuK3WTF1Yhm35I4j+oN/8Zd/gYemXhsFSmCNeRhu1razNQr6MGVlbXqs0&#10;tsaYZNOB9YQoHyzJVXNrz4irbE39fc8Zk80qyrohYmPCVPluKoAZ2BIv/STgOkmGxkBrniWoJlrg&#10;xnJPrNuVs0aYTrUcYo/bFLg3WRKC12ByJus56ecwFQsaWneZqRs3fJn5YvXVSbxZS9ZDwnEyKhg2&#10;ZLpb05gcWUYLNGbZpLahL9cq5M0uREHPIUkbzwUik9sES9Z61x/+C5Y/8Zv/sRCwUJtSe6zHYLXm&#10;LNZJtaC/xpKcDFFmoVhH5acuLxeiepJg4BAPYaVTdk0yPGoI2cyNWvvwpD4NgYfE3lbMKmJhFvfs&#10;QkmtGAPpRf5C1zxNpCQupLEkzwGSARsNKpYSb1ImJcullpCt15IsGt+W67UxIATtCRRbiKtq6Umm&#10;K3pu/fzjE/pAuRUDMsBwci97Ynsva6JiQcgcTUbwGlMwKUkMFG0MtijBXn4m+bOjnmEH63HPZbgf&#10;WRKCCLlNUZOOD+aGXHVjf9UXfpcr065tQ5wz8/P7gOdCFPTaerFyeQCDuQMbc9cCs4SGZe48C9xY&#10;FX6MKtqAvOYgZN19v5iznC27W5tBp6G47IO9nnniDaE50yhjj/nXb0cZIdNEPPeYandrtJUzI8up&#10;9btbb91C7n2t49mt+4ebUFl2MBSEzEINoVmyAyCZ3VjY9Zof+6vehPrHb5LD2paTmRR41wm2Ao/L&#10;SitHLPOxob1MC9ZX7ZVEFEokDOsZU2HpbFj8qb21lxnc7cJj5D328GmFCzstMxbbaqX5MvTfjEwX&#10;uEAUDcjxu2sV8baUFmx3p8HwAh7XQTUmyQrY2NATKhMY98BjydG1Qy7Wtd8CjOo0MK6NU+0Z3Pnq&#10;joK+XE1K9vkEXoCzGdkF4PECndpiE0m0b+TR+clMbPYWJe9smjA4F5+cLN8NkEy9bMuk7EdFVhnl&#10;Kf+ThfqsMEmahYNB12sD7Z3zdeXVZ7Vc9fSdODmS3IuZn4mZC88VnAWZYOOqjEe5jhDcylfDhv6u&#10;AR6bK26f0FHDiCxfpQcemzkvjhI4IDbW3fF3YO1rre/kgqV1jmtZyFd46hLJwgUMg9WS9dOB9MHV&#10;p5fX/6FFaEBMwXJQVosxHcd1iIjlODEpxXq8i8sg13Y2Sb9bNmR2gVHl0h2dm5rdyZmOJf016nLZ&#10;J81EjmWx5SEa3i4TD4+XQcgaIm5XA3O03m8hb5PKm5Hb+PTU8hZjctPmZc1/B2KSjToWCFGWmDE0&#10;rePHYGTT6yEHQ8t0kJthyHejpAXDv537urqkZ9Ic6hoNrBYeGznNisoaFRj/6lyUJhnq4GRTwp+s&#10;TsgtMpj7nQ5+Bg2DOSUEOrdEU8E0va1VnQCf/NeouJnxcDWN0sDwyzC3HrIXmOknZBroFYZ1cLJU&#10;1HmYk4mpgY1lneTyIsnk6ZdKHqXV/eMzU2SyhBCXNSbu08mQ4wZtxzNg6/BjNLRD1mOqxUcjs7wq&#10;JtnQ+6DlJIGJcG4Yps4qBhhLHm8tPxd/Mn/ZLspN/jYyLMQzjzJQd3a8qvrCEchGtlx0sU9wjYq7&#10;EpMsfUym7+bZSARyIba5MMQFkDw2MtnYhGlA1t7UPg5ZqmgHbPRl90AyB0D6M8fLaw6gCkgWgjIA&#10;3tzLzmDg8gEoTUdyQD3XYtWtRxM/+mEXyM9bf//jcpwrb25oVMW5BRv+aj6q40k+BieTxqBZlEz6&#10;nUaE9GxNrYJrdw4MbwsJJ/t7gMeRabAAzdhrMI6N2TWPkFnu10BmuV+pyOBkg5A1AM4t9RQEyTmR&#10;FhijI94El3QyQNrEG/eoqAyVAY/BXD677Bw8hvA5hFxWWlutnoGYry5hrUbLaEvDQg+StTBcBUqj&#10;6LKouwWStwuP5xv0rXNOglvjfb0HIHmgng8gOaHMWoAaRMJlfGtMyrUyNM8JYM7jx4+j+t13321A&#10;crK8uaFRFXMCD+E/9u18iEhlJh/9xLUgeOiDrxSyrSDkreed7lT1AR53KnBU9TkuwCBIBjZmL+gu&#10;pM3ILE8i0uRavnGQDLaFJZEnoTJE+sLnPjZK+UeHz3n3v7Cns3gyVi2V3NZWEicbeAzOO4qQIXlD&#10;NPJ+g2RjXi5YkmVG7SVI1gh5Gefqtit0K7Xkcdb8rNyWhfxJd/3bH/nJn6bSZFjHGpDnGJFdBcnQ&#10;xUzGZO//LEm8BOXKSBQsyaDR3tQG9JKDzg22RUvyASRjLJrvOHNclkGeQMjXX3EFiJGfFjh5VqRa&#10;MCNPWpiD3SmQRSzhERrfRAQe52Ii+vt14KA1MN81GMHJZoU/D5IhqsbJSXgs3RHom3S0jhiTweoA&#10;kme6QACSP/fJP2hj/pa3vfvEiRNYvnig3TgnicHJu+5fzW4yo3UDQmbdtoptYz13LW9GFr/rzfth&#10;0d2almRsxMkRUddvTD4YkPmoSj4KI08xToP5nqSRaZajEV/r5iWLe1pvrrtLibtMJ3W+6+b++4oa&#10;rOK1CTu8rPFX52th/h6fwcXQbG5zp1bd1Ac8luqGlcijxSg3NLDvBVaw3/od9MlyFgq3ZEWeLZya&#10;POs5NKtinfeUqu4Qqc7kvZyDwZJbq0rU9RDjrn1IzbWe4Yi/BAyX2SDkHH8CY/wtI+RJ8QrW48m6&#10;nQRf9YCHdHJYoPoyQp577r0adnYfCDkYtNyjLknlJQm6wI3LO7UZkB/3+hdg7xGps24PQu5sev3V&#10;6X1tkLOITczMPYiK199lLaExIB9BG3LhCVj1cKwi3q1JEpSWKaxziayTTJKprUFZAZJzLApCV4kY&#10;7PwcZD/6qqdiJ2cCY+7wu5N9jnZ3hScRLwzOekOJLjcEctbXjZwyzNmuFIrejABt+txdhAzrMZc5&#10;fcj5V132x/+krfvNtWaF5TmpzNrOJPOrNJkSXyu3Lq7BzD7psSnhz3ItT9Cs80PFrWsgCI9pBI7k&#10;65o0F1d1GfBSdlSsRZu6blW7QmxarBUg12hzv+ICsAktgC9p00lPrYH5qwGP4XmEfSs4matANyxw&#10;1aO9ldeVNF0ip6xoRRis//In95X3q0G8g4u1Rrbm+AB6G2aUZKtugK66uQqQXCulrNrcKWKh3SHG&#10;ZMBjPjlwcMSBsbbrGrUTo+rNlCR/Coj1FcunCmeTYiCgunZ+kn53ETLlB05mQHJ8XagGRZkVkrdr&#10;QObyzuK6Qy9r/dVZSvQCVFKrsO4x3ToE8dLLWvt0SIlGxblapElWaRiCI1JlpreB8mUeNCNHhgAm&#10;YtkNPcCw3vXZUTgZoA4hyrKjidqIZdLX1opopofG96uHW64uey04mQc5VcCMXHa3vv9VV8meaxEE&#10;hY7g7Il//5+RnUsv79RmQJ5DXVU8R8FjYGzaondui9vw+TXhjpd9U6SP+2FVFoRsHuURDewHjX/w&#10;cZ3C5gdic8WZ9ImA5Jk4V7H1httkieZ5FiQb0rKp2pxNNiMIVjuga0pzLGIJqI4YoofgZGlar/BU&#10;pfo9IDaGYo+K0UdgUW7J/ibPCh9fMXlKCgsVpXWJpkaJzjoWHI5dR8jspvhCAycHO95GRmy8FQNy&#10;rcBJQ3HPos0iQNwsrNcK8mtK1fboiNBDUUlngWT3/YBKXX8KF7tgUT8cvkSGryqDNGGwkRb+sa/6&#10;wu/WjmAtciaSNK0Q6em/QjBpNDbGW1acrJXrpq8YKSkoTZt5DSvT37hBWHByGSFPDiXwLTJ7yV4G&#10;w0lugMfves+HNTy+/tv+xmS7ZYL3PfM6eh7hoJNVVfU9CySu6juJczZ84mGzn/+yP+IOnDwJleNW&#10;5fUHJDcodj+qzARoZ2LbpnNJ2bVYQLKgVGnRG25zJbqPp0Fy0uqbW3MZ9XlKM8r13INtvQiVrFsl&#10;B5QEnBcwRFP+Vz//Zj45cNA2/EehlkBc8Xw2vSZyziFVwdUeKutTXpOFihrG1yJkvDHvGUKeexIy&#10;4Hm+sOex8vODtDEvmyZy6QDKksRrCe6KVxmrhB3lJmPX9oyX6gYnX/vhN0MhAmKNURdO1MbSW4tR&#10;tbaTULlqOHpaTzZkILS2zRYEE6O0wE5tps5V9OhaNyem2jhzUHpEzeqUwbBCie6vppwcBc2zQNwc&#10;k5w0L7OQzQEe4xjw+IlPeAQ+rwAbY4epTQjE7OYPJnsHeLzrCHl3jckcHQ2J6Xyud2BjGUSBypPD&#10;utME2oy80x1pE77tMRdpaz9ecSM9TdJ4lFpgpZdNNmSN7tYRGy9bqhLUCBdspd+YjJDOA0IWO3DO&#10;XJyDxzJqZaSKs3rXY83y3AwuVJQqOk/Y5EW1N/eOUWmltf0tF6w7qdVtEdD12nhWmx5p2QSyJsOJ&#10;DaWxG9MZu2xMFhqaIiNVtqW6dbYrbmZynRYizIPeASAzBmH81CVyzPICsa/o6anYKqCriasq+kFM&#10;GntzRuY55oBx+WYTnXZjD4O15EkI3dY1425dYEKcXJu+i+ZlzVbMzvSvvukN18CGDHgMGlqPhUDH&#10;bcoqu23dRC2TSbj8k60YmkLTpNQ25CR/Fuq/zd1ZbUUo4aq7Pic2fA2Ja2WGNTi3l1kdzMi1ql6G&#10;vgEh+zeQpGNU/C238AwNPl6X0VVbK2J/LVen/3LS1tsCksXGW2hVSybG4dpOSuD1ZMUenDwwIG1S&#10;zpUT5EAsxI44P5d7ZxJZa2KTDdvwKVSknTnpGZ4TJn7vWPlgjRIveR/0sHm7t0uxCfsD6MHbjZOh&#10;TSbAeDJHPTh7I3C8lgzQwZJcNVf5EqARsolClxHngWEuU1dOoYT5qM0CTqZE+OSIQQAOVayqOk5s&#10;3ImQwSFiOCVN3A+5qiNJYoOcg6bsSLtjWWkFCmDOidGwCpQ2GoOtNiDjJwzI+EsDsm7U1IqopYqm&#10;H3L75iJe1j5zVUTsnTAmi8WYqDhiw//IhY/y3affNbFxTjmMYc65Z68ZIR9lM3IbQtZf+XPz4Qgm&#10;Bo/cNwhLNSDNlWhup0GyJwWRYaerRWy8SZ7CJCecjmQux0UbpfTg5Ih+DzTQQHN+LB1pnMv4lcS6&#10;hYpGmIgxeZ8Q8hAzchX0XdjIjFWgsbddd8nsXG2sDrUW1gBfAppzliS/j1z5iKf19KIqLNk3BOTz&#10;/K/6OxEBehAyQW+kFaHpT9BV2yKabqhS1almYhOHbPJ45dhW+V2LTVi40arMBF040AZk3aKEN8ui&#10;UM3dlIpccCjJR1Yh4opE3ghsyo2Jmz8ve23WO0wajZum+/u7GAedxzu+qnMSIUNmQNzCRwG2BTJC&#10;cR/JvGaEvNiIrLChBoRsemFSioo9GW+5Oq2pfxcqZP3QxGRiWFEGXahLcpyFfrGAZN2QOfaRwizR&#10;2FOr+qwlORlmnGxJDLw5ptJAkmfwLIXu8daOXBgHM3JES0Ijyb3itQTKem/t5Ckfolx2844bk/ce&#10;IQNSvuKcB8SHRu5cYomN5JaswtVxYQwl+sKc87U42TwSDlbc5iFYQ8XmNwmd/5wd6cHJOZvzGlSk&#10;ZUjG7iaFFP9kg5OTKb6EQ5y/aVRXlATaxke6wFwHOZvqaKgsVdxg7i3wEZs8BPA4GZhWZ7fW/tXe&#10;JnzpM66GizX48MA4Y6Ncc7vPJY8huKUNVh8Pn41shbtBs7ny02/Mz96sGemtxAKt9xIbs++j8nib&#10;0SROTmb21qtqEVGjrnhlD58VYxnKJBn7XlHAgVXyR1yRGyRvfq7lorfMEhu6j5OrgQgxOqKJaY7m&#10;X3Pq9GV+it5037t9VSm8h/h5N7wYew+HZN0Wd+vhQjQw/Jl3fB67qVhrTAZCbmj6aFYxZtsgNGWk&#10;cbJu+VThrNZ/PF9XHCF/9Sfey50NyU8p9CWaTMTTZAvMmVpUqRGyEc9g5ghyXqCDk00crMeTKtpF&#10;Ajz+ObJJF7LIC4pEresljhlIHFz0WCiJluMV51C4RE0n7dvGq1kgpUgiJUkEKNVBr/GzT5FFht4W&#10;bUpyFVlXN5cskVYMpRAnCbwM/Tbz2qHU2a2lrikUPMwgZLhYa4RsjnUws8afbR7LujsGcsspYmNv&#10;SZ5URc58KtC6WWbxYZ6UYXkCMSA3NF0wIws3gmGTCturOuLl3iDhDlURROch3A71Iidq2d06/qKb&#10;5L+wt+DA4QA8plllOE7OguTFzOK1aiI8/vHv+hrsHipP4mQAY9mx4NNRXvNJNJ9b1UnKBbLqnF5y&#10;NpmwWoBxsi4LC6fKZ02LhVWp2Mf4jYPY+M8f/Hj8lWP8ZAk3/tQlvpYhrp3kBfr+NYr1fTAeu6Kh&#10;cgSZdHYZiz8z0wlXgS5vSXisnZGmGBzOr0UDftRw8ZrPNDou3Uxg/dMc46cYkxlXLAj5Vbe98dJr&#10;bqQKpFDjZ3OcPJXE21j5iQ60fnv/136kYScfjxjXMn67I8db3vbuX7z5HQ17rovf9dEbsdcqQByt&#10;IxVhRo6QjaLRluQgz1kXMdZ+xUF5FiPrMSDnEDKE96dMNuzFOrijDenMFDkn5KTZ2bxUeAfjZoU0&#10;m5HR4uRakhKmpA/iovr0LvG6+0p5fLVgOKlxwmN9ypfgLIKZ5aXH8Dmg4n2dyrl+xRGy5qBxL8rN&#10;T1NSPjtE4cDG5INFmHIM6ZlcRpUa38YRsrRYsD8P6WYtEw/XD9i4VoerpW+7csvd4UJQfnv+RU8H&#10;VPblYq0N2pzB4fsfeAf+/upnzic3RCNLuCkwM4Cxb+WSzz6chWyObckxD375d/7ZUy5+wEdu//Lf&#10;fcjzxC662vje1U6qUYIZp2jAYxgxwBzf9d7x0MvirRAk+0xdSQ5zgGQxI0uLOiCZJl96R4trt64i&#10;Gb9wFkCRcchJJ3DTkK6ojwuqE5AMGn0c1/ZMlJ3G2wJIhsC1QcWdwsykogLb4bm7km5HvlBKRh1E&#10;VNeDkMlfLy0pJXztwankAaOU9fcCVtSu1CwxL3j8KWRyTErN0LAy2ha2s+JN2pBfc/nLIwMRp9kl&#10;kJzEw+iq97tG4U1Xbx5Uhzfm+FTYS8q29+wI6M1Zj7UVmirVNmetZOLeAujF2Qg2NgN36Z/805u+&#10;4Z8lR7MTIft7aNWc0TfcqoqTfSHB4WLv1+p2OeBqlXcIfeWisO1CTnYniZNHgWQgZAFLxMkaJF92&#10;7i9QJEHFRkIDjImWP/gTjwQ8Fsrjx0/UOg+bRZLBypfUDv1597/wc5/8g3PPPf3xrqo67LcnTpy4&#10;++67qmrliP/sp//5ED49TNpAss7XZdJZe2HmQMhopQCSeRZ/DTz2IDlJyYrSkb0Eyf1YvYyQC3My&#10;CZ53DiGzg2Nx8iRI9lAwh/Gq8PPkDaQfIU82kSTQT0/fozaeVbWWAclVIsWJdyMmWVyskx2j67XZ&#10;STnpnBDX1IHy6GjAAN0IZoZyTC1xyZbwZlGguEwDIfOYuyFg/mruceUDIQMnexNrP0KGDP5jpAhW&#10;aFF7LpGsx2H74Fwdnwy7QomnuH6Qy3FzjutCx5MZvGBGBk4uqyviHa05kF6XABtzj4/L217yVo2Q&#10;TUWd0SrOM0k5xCjt15Sae5WpNSBk6BPWY4aHYEXc4EAAIZMyaEYOsq0l8+HBJuBZMoSBsz5mQywB&#10;Nrvx2RcYSsM5+dMzr5V/i/Q9Ltb9Yjej6/6md4hD8rVkK2lWmhHyj77qqdh7dK6blgwdDY6EbTKs&#10;zf2wthc7AJIlArmqb5PByVXcDsQHDVRpoGA9FuhLhgKDNWBuwMZaPFqSAZWlUN+n5rs56geSgOEy&#10;XK/S6gEeV6lrF4k1Wm5+q5ij44C7AnELB7AeEyzhoBYPi9ja6Xrjwnt6e86xY9jtJvHJnSi31jqd&#10;VLJZNsksqjTHuKyHJ3Ay9uCKULQhb9fReojq9BJEQxiWmcRXVJpVmJ4cXVqwTqCbjFieNSx8Dq2O&#10;NSNDQsGBSZMyCPyLhOmXcJByX1KliuZnGeAx81GNxcnzvQQW1PLCJz2wSmkrIV61uzX9qE0QcpXi&#10;EJxM+oMrZpXe9oa41ktTjMbJDF6illzEsq8uJRHn6k61T5pneaNPRpLw0UIBknEp8uzRQupbrfGm&#10;jggT76/ndrii49pbP6W/Ts1bhV770czVyPPevy2J07WOOqbTNZNXAxXrhV7jMclG2yYmuTwWJmH1&#10;9R86tgHJF12va2l3a+M1LT8FMBvUCj6FEq6WJG35yGcNpAvu1kkmuguj3K1XYkY2Y/quP/wXgMq5&#10;gaYBWcLUJ72sQTyTo3X/bUHw2DLY1fgS97s6BzXwuNe/AJTve+Z1pB/l0tyJkClMzunadG2ZAQrq&#10;U5MNR8gNMsxdpRkhQzCCZBzgw+urn39zj6i1L8M9bem6O+1rjY6s15LcZkAeNa4HPkdTAyavdVAJ&#10;vpYu+bPzv8NYj4Ns42STX0aFlSyKYEJTTLn2RzLHBak0E0PW7OB0sB7Hp8HeUObeKiT35uQnmLIq&#10;NEKWTNcCUOE4mkyvtZh6BZCfMSOfqGqaUJm7RsuTJWzF1NXcgmLoZZ+CVfaJrGBMFgMy+rtdL+t+&#10;ha8513R/74QDEDJNeTgYaEAegpBz3TQZsLlw1ECdjGI1ECEjaykTl+7ZBmBM16ROhLxnalmyO2u0&#10;JPcbkLUGRxmTz/niHwrbu8775iUHaV/bOiIR4xFLV/MQB9GCtiETHmuQLK3n0hiSQJ/VJTwWtqYv&#10;5bYKHT9Yj5tnxc5V1EHISeF9fs5cZs6kd4P5JKRBMiCxnbGv/TjXQ5ZyWSsB+SBxnMyDndN5gyVZ&#10;slt/8j8ee9AXTzG+CP9oTz5x/PjZ1YmTlmRdyON4SZISrXpn7IMluXCVeWOyNiCjYhwhr9OMvJgV&#10;VyvZm3AXEIMgeXPhnTwpxuSeG+xYeBzPfb2AruJqEXgs7xXxup4S8FjGKLJmZE9btXV7zMi1bU3S&#10;b8WYvOuW5NWB5FwK68nhLxD042SNkNnQASf3jAjrAiQPCYTrl6TAAe+CPfyPHz8+H0g2MNLAA/nJ&#10;4GT4jmpcYWCD76PH0qY6q3gnbc3KIBkDpHOaOcDjnim3i3X58C68Txh3a5l4fhonS0gvpwCSaSvG&#10;ReH9qOlujbM80GiZ5ckUXznk3AOS0dbdH7LjefziRUEym/fRxTmQrClzMclD3K3X6WsNXRmE7OEx&#10;aCJe1tT8CkHyAnBLg6hdvKGJzDpd2Vh4jCbiCFnkWdhDPjl2YxEymlgtSF4VQuZYLI+TDyA5cRUk&#10;12QiXTnAeA6EjEY7QbJHyOB5AMn9j65dAclY6aSts29527ux0skcILkAjymqJ9j4LT/7Aub0MiGa&#10;Ogg5F5CMWkk87M3LQlkGMJTTKOcAj9tm2t7XmrQkFyabvhzEbuwvBOODDSQMu3ESJCe1TeTsoXIV&#10;SPacv/4lZw3aPJsDyTogWYcTd1qSRSRjtU6CZI+Kkzj56IBkWeSJaowbkElvEPKd77/FFy587S+A&#10;kNEj4Kg1fEDv/0QuIHk4QoaWGkCyzJZlxtFPzuEImU3Q13pVZuQVImSo6ACSa2+Ys1iSC1g350o9&#10;1sXaa6EZJycRMvgfQHLtVPP0c4Pk8lqg3hEx2aP+5UCHg2SNJKuYF5ZQrhrNgo93UB4DxdH6AR5X&#10;DcFRI24DyYTEzL+FY3GmEO3pr0U4FgMyfapzluSC8j1ULoNkk6nLm7U/9ZLvuei2UzHJG4/rY8du&#10;O3b8xD0sySKMBhU9ibs8wGYTBrT03xh71klerRkZiqIlWQzIAMbMYo1TcQOyDKvgZCJkbEvalo1F&#10;lxfUAlmg1gOSOz+REyQ3I2QNg3PLU7MJOesXvi7cr0YlIQs+j2ZCyMHWlyRbJ0KGBg4guXYajAfJ&#10;EWuwNzXHU1g/74YXo5OvufzltV1tw8k5kIzWDzi5dggMvQHJkzlRa5vLgWQNj8tAGi32G0yCuDHS&#10;u0kD8iSTfpycDGZmu1U9LSDtQ+bqyXE8agSR7NacUZiEsvgZ4bEPyNfak3koABXAVUCypownuGaW&#10;bNadBMkf+tDp5NUXX3wi2cR7f/zJ5/325d973mlZNEje4jTYLkjWHV8bYAZIvvGvfpj5q7nVGpDL&#10;w7okSKYkxF1LAqpVgeRzz71Xw4VGd4m5QbII1gaSUX2xYR2YpqthOJasslqETCUsiZN33dca6toO&#10;SG6er0DIEqC/AE4uIGR04QCSm8eRFTVIngSrDW3NakmOh95VQcdcN/vhMTn3g2SRsNmgTQ5JkIxX&#10;io98zTc0jPWhSqcGXveq/4kcnvX8/xF/5WeykDSygVhKDJ9OqaR6/LneP8Phd61Rrl4jKt4d4UCQ&#10;DJj0qi/8rq8O5pMg2dRClZV4op48eTKuEEMJ/GAsycePn8MSgN77veif4EBKyq0ISL7/VVf96Ste&#10;AWI5kIq6xJ9NkplGyzyFeJQBOdnl5eExxQC8gQ1ZG5AJeMSXWPBPoYR8crUMBw2SfTI5SjXHO4NR&#10;e/8n8s0T7cJHPeb8rwTnW+74L8KfJbrQlPCnDmmew5KMJpZJh3ZAyM23yjkqxp+nna3vAUhe7xJQ&#10;nWPTX72MkPv5HziUNYBHoOxC2VCiDdQ81iUFzmXxZLnRXHKageM7CiEPFAmsCP6b13Yy3w7wNnBA&#10;yGMHKM6NKJc7Ua781OjX0JC/htOeT1yGJCVWicTeyaShOuzAyexcDax6qnzwJx759b/yPf/puu8y&#10;TPS9cVvHSEkIoNu8ebUIQsYp4F5C34WtxMTYbRvgsV7hiV9G4F+tXayBtPXOhlASaTGJkAsJrnhK&#10;/420kqMxCJm3a936ZAkxntSSnyzhKfEc7hF17rpmpfHyCwARMuAxdoHBUqJFJY0u0QiZ5VAU94F9&#10;5AJRZo2osR71RwchDxyXPWD1wic9cA96MR4kw3G6kLirU2WwHnPRsAYzMpr+wAfeSQEmFx86IOTO&#10;kaqtzuwy3KVuYcVOgbv9q3qiOX6TNuuITnZhgeVAN9m2TjmRcmtGpMIB+YrEGXWyg5MEnUZyvgTI&#10;u9HBhjyp8JkIjGVYt6KtxFJukLMvHyIn4DFXKI3j5H4z8hDJwSQOs+FlzV03TXj8lIsfgMKHX/gV&#10;X/WiR0gGL1nYWQ4ALyd3XwslMA/q8kkmnQToi3CQzsJcjB0/8VfbhAkdYVLmWRL4AylsGzhCVqlr&#10;jv1ZIeCB/MXBTW+4RmKPAY+xX3buL3ipgMNlD8Ljtq55iNXGJ1mrDarpWsTGYltuY0jZJj+d+w/l&#10;vlbhA7rXQO0ncqBiQci5UYjQ6E8JA0eT6yoTKo9dUVkPa+fbwsD+zsdq5Y7W0vF1yikhsfEBilcB&#10;ZZxYCzAeJOe6RxGNoCJ0XHrA4zaETMEmcTLgcRAhB8ni433EKSMwdfJxmHyeaUSdU7LnPDkc8uhN&#10;mqYnq5cJhsPjTnmGV3/dEzc5YPSb3MM//yfDWzkwjGsAeDgJiYUDCYwndpJ/mU9cpDgl4PGorz9X&#10;PuJpyXZNkq1J2SI42WBX8nzbS95KeCzbfR/zdUjc5TNdT8ogBF//K79cJp4kiLdVoCQkNsjW+F3T&#10;sdkYdel6rSuyBHsQaooJV8SThjyHpAyUisQUjz8vfcbV73rPh/EXJdqAjPRdiE+O681I6NG7GBK9&#10;lVhbFwvW4wZTZBI1taE1U0sblr0hWvTGD+j4KclE5FgOzAfuyXeJ5GfxKv/tqk/ktBIbQ7GeGEnb&#10;cnO6r/iU05SEygKY25joWnpOHhByvz7HcpgbJ9eakYEBgc7iSLBKG2Texn8WkJwzJlNKLahA1qoO&#10;dxLncHIcHncKcKjerAF5+OlHlBQ2s0VFz7nMTZysjPNVjwxSd53+1UO6RiZEyIdtVRrQ7tanh0kF&#10;G6PEuFvnkPAohPzq599MvyEcFJ7oGh5zYaf+jTiZf+P5uvrbJYcrzjJ6zrFj2M9ux396syIUAK3e&#10;m9u95LMPx3rRZNXMpKqityTnqjMsubx5vF2gF/utphFbMZ2lcar2APAYNuQnPuERhMeTObq8uzXl&#10;EVguODzZF8GZEqEatxgbD+cp7W7OJ7M6iRG4yu/X1BK4rstxjBZlnbaIhKCZ/HRuYDbZJj3Xgi2y&#10;uvAp16KjtTYUS4muGLEkx8XrpKRhucCkfNb4BdQOaKfwW6k+N+aco1NjZQYq1nu/wEmrasEgnDtF&#10;hEx5NOTU9OZYhEf5LCA5rp3kZ4OCuHHOcUpi4waz8E4n7tIWoaB1KK7SHOXAhrzxtmDONSuFljsS&#10;MQubMKSBOHluA/LW/VEBjw8Iuf9SGsshYhxOtihXtHAYhZDZHOAx9lxnDTwehZDZ3Dl3//Vdx+8F&#10;nJwzLEeGwC+bPFkLZmRF83PHjmE/td22+fOgL24Q8iSTJIGB1kti40mBTexxBCGDJyF3TyAxjcDY&#10;AXGZj7r2AFVoRgZONhHIOOWNydrdelItcQIT65ur2GBJBiuPw71NmC0KpT/gWQmuSR63Ld5rPnBr&#10;K3FBgbWfxTWr2k/kxpLs7cZCINZmb3bWo1DQc/yjSXx2GcokQqartoHHEOZgQ27W8wIVx+LkZoEF&#10;xxpjrzf/5gzCEVuxR93EzKauyMDyuUBy0pgsIhYMyGVxm8fAVJx0ui43BHi80wh5lBoH8tHpZ3K5&#10;W3XcMmnKJXHxPJ9yXT5fNY0vibdOyrnhca08w+kP8Hi4SkcxZL6usru1pxHDMsTQObHjXtlV8pvH&#10;uThXAxuPhcdVUg0nPmNGvkeI8vBWhOHTfu5jb37O2TQQ8zVEzuJurV2sDUIGjNQmYnpZk94f41TQ&#10;3Vp3jeZiMQID38pZWoMJelnOJY6TG2mww5icw+q1TtezDoFA0wKUetzrX4AdYiy2OBC7XEDI+jN3&#10;4ZN324fyyGdxPSj9n8jFklxwwJ51GkSY56KU9ayQMGYWcsk92QCPn/Wuj4+KgonIvBWaleDM5r6v&#10;RH6PYGt7NBl1TIBdy7YLJCNBl94n2w6KONnVyYZmJdhveGxecOWnMQL792BNKfovvC4b41XSj1r4&#10;eOdqfcoA1OQXYo1pBWCDSYHzrLPIMF/Gv3qLZuSD9XjJ6dTQlka8Ut0k9ErSgFjIdE7sQjKwBvF0&#10;FTEg7xk8Zh8/xfWQN3Zjwcknjt125viUPXlHN533S7og2FKDTJpbBUhrRC3HgNbGgzrJig1p5gDA&#10;NBcTDHMXbExrMEEva+EnKYWGB9om3GPNnhzN4FcAGpODhsScpzTgMbPl4WBsiuNyN9tsyHyCyxd2&#10;/+k812jtZ3HNZ8gn8nKI8uSUWIagHKJMYMwd8NhEINOATIT8inMe8NFPXLuMzDvaCnIJy57rguQb&#10;nkw8XKuENeBkicatFV7ocxy0dVq7XgcbmlgnuZynGuZi3QyICyVaODkuHAhniedu+AZQ1oI4e8c5&#10;7w1C9g6WtBRpi5BeDwaalLVhCgdBMnLAMps5o3Fw+i5AhpUSO5cDLbsbLQaPoattGdziCPmQ4HqB&#10;Kb3TTdxx7RMWm8lwt4bTNZqTi7QtPrm8VLIfjlKCLoDkKzY21bEbjMkwKY/lGeE2ucJTzu96smKy&#10;dVnEGGcjwcMgG4J+kb4L9mRwM3DXrOosZ6VRSRKGA4OBiYclOzT7q0GyEOiKgmRyWJogGayQC+B9&#10;z7wuMoj9NB4hQ841vBsk10kO9vcXb34HFkjrtxU//PYPBFuclUxcrP2nk1yCLkHIMqMe+uArKeQW&#10;v9eP1dIoeAnce8vv3V6WTWgixA3d7Fw8OZmpKwKyPHA1SbwEoHluBley10lAx7omJtlwTp69B0j2&#10;kNiA3rLeh4BkNFFWRMPY56pExk/q7g08Zo8E6CaPSTMJkkU5SW668DNfeiPytX7k9i//y//5d4X5&#10;8O9hA+fGQFYFkIyX7ytOvZFgAxQH5Vd/4r266T9/8ON9CQikEARCz0JdwlPbeiDFsbF04QCSB068&#10;PWO1JDym6oaD5GPf/G2RKOU0SD5lQ/7krz+5OSa5MB92CCS3wWP0nYsY44Du03r54gWuFOJkJrsm&#10;YBbkHGw9uU5ysG6cDFgIdj/QL4OQcwbk9YDkzk/kewOSc1NoMoU1bMgaJOswmfi0XCflKISM3nnc&#10;6yFxEiTzLVoAtvnZoLdmqNwMknNC5sBzQ6d6qpwFyR7iNvA1MLsKYxeaazCRR4SPg+Q9Q8hQThnW&#10;eluxrqLrUs8Fbt/9nAv0ciZ/ccun73vuS0+c3CDD+Rwy9ei/8uYPvvCpj4zMB9A03yCC/IWMtiki&#10;ZDyGeVBGvIKB/QHqJmEzyncIIVM5B5xcO5d2lF6+kfEBX/46DoQ86QeBayr3Qcqc4k//12hyOEh+&#10;1Rd+9/kXPX0SJ3/qJd9zEf2rLzol0RkX61/74rG/+74no2A4Tt4KSA7CXW1MDlbxV4RGyAvD4+/6&#10;6I2Q56q7Poe/hMeyxXHyYgi54GJ9n0suufP97x94t6G/7tvPfS8/oH/LJ/62MK/Kmz1QpOGsZgLJ&#10;WB1qDRZmGaayuxx9rWFGlreRydcS7WFH5oXbe3LUJuk9Qa6KflJIWwMRMh9/5KzhrnkyRmBz+TGK&#10;99uI2G2vwfsKkrtikv3UBCrW+5A7zkwIOSjbIUdXQVGT2aovuuJkcsHP6684GdR/J1kVQu5sK1hd&#10;J+gCPAYw9g8YbxPWJahizMXG2qwlAbRYPnNGgw05qL04WSS6voEmKMBkfJF+LgrPpG9FhFWZQ1Dm&#10;Jcn4LOde9igBPMZ+/pXviTzdq7oQT7sqlLVLJVMeYGNYL2HGhN91ZPHkB/3Ur//Sw24AJN7AYyLk&#10;246dvOg0QsavTz7lB6p6ukLiONwlJf7Gq5j+bhchM8QX5lmDkCHkHDm9AGXNHhz9QpouMgzyiZAx&#10;4dNXnrjiPpf8Pt8QHn7hV/wfx3/zPvd+HKvrBGOLHV90xUUf+tD12HHQ0KjOUD25MHJES6QBHvY7&#10;yzUTv1A2zxYWzU7KMMfnCcBjOlpPfuikSASlspuQtLjq5qMc/jCCqHwa1srM14PJWsC9hL4RADxH&#10;7yYl9ATeazoeGNvQXK7KaZA8xIw8UCzNaj69eE9304X9MyCXx0gHJBcoTdwyKKVEm5RRWFjw82U/&#10;drJ54RmRDRi4vMdtyDPNXsM2GYGcc5Mui2RqeS/rZXpkWulPYf3wz/9Jv+RJ1wamlRLmbTQR2eII&#10;cJJbLauGp+ykDMMJzNduLbN+5OOY8Bg73wN4+chFxO9N5pryJTn5y+9eYkYe3v0ITn78z7wVRmM4&#10;V5/eP/PkExcPFgR5oclRm5GlsKqxtlrxJprhMZrYIkKOdDCCk+Nm5GYoW0bI0pFm/loVdLH+/HM/&#10;nvyALjg5or0hNM/8zU/18zGQtZ9hhEOyUR2sLkyC6dwijQpN0IxcxTNJrL9mmtu7fwR4AuHp3750&#10;iTYjJ58smo95TsmpCF7tV4jmIN+ac2wFHguBL/F1R+HkSZA1VhtzcDvtbr1mkDxHt4VnweP6qCHk&#10;4Xr+d3deuAHJF11vOZ/J1HrrfW5vaBSoWGrNgYEjX9oaxC4n6NKIt2xG1k0byu3GJA+0Hg/0uDah&#10;AZPB81CvjybIFeamQc7lyYcPmVAiMDQoN8kq6ZrFutoji+IZCKoLPZ+Gid1QpdApcTC78dkXIGOq&#10;1g8dpNGc974Td7jkWRR6PFx2t/YIWTggd9dPPvCB7PVLP/MZ/JWfyULSwIZ8v/t8WhPA7/p+d/yG&#10;LilrEkZskzas0+ma6yoZR2tZbKlqWGtr9YDeKsHWgJDpbv2Oh15WkLzgdz0EIZfdpHMIOQeJe5yu&#10;JQh5A4ZPvxs855RmuB44ErlvErx/9WffVzXQPcQEya//9gfhL9e+aojH3gpINh7XPlWbJHLTB9SV&#10;hs06/VsytZvPD2cULvdklAum1bdrQx90tzbwWJh7/2dTIk0b6Gu8h5JnfaFmjmPjEa0fZ2Vv58Is&#10;jTzovbs1GE5GLRVeaCeRcNXLcNLdGhLGw1p7ruL56p7+lpxc1ni+VlfO+eBiPWSABi74qc3FAMay&#10;D5HTMJm8cdQ2aj5t0omolsnK6QciZPR0iDEZfJJwVzTpHSJySi7zCQ6N2IT9x2Y55VkR93qXKu+o&#10;7G3Ihsa0om3UwS7MTea7oL+IsfXktSOFhStL+++VO1K2IRMSa3iMY+7C1tMQIf/ZnV+HvzxLhJyE&#10;2UE9w+laryeMWrIKseaQLIwQmIoF5pMCa1NzxOzsFz2Sksh6SKTRCBlLOlFIzyfCcLKDBQLAYwYk&#10;t213vv8W7oXqPe7QtQh5shd67VxNzHKUIA75DWfcqk8RAB4TIZ8OLngQAg2W3YCQCZUBj3cUIccV&#10;Rk9yAcPEz7qkTOD9sfVXS/mUSXmaX3V4u/bvTrqbQpD8BioCiP+RF0ak1cC4wJY8zRNZIoaaETJ4&#10;Jl3AjJVYaDRxjkYU1fNC21M3PiFXTjk4JnnlvY2IdzAgR7QUoelc8HNJYGy6M/DWMGlALoQT55SM&#10;Kg21IkPWQNPvX93QaLCKCR+YtCqDbRIPB8MQglLVkgVjdxvYBsOZajn30DMCGRzgYo2/+BzG+wCO&#10;gV17OAfrTnpZGzwsbDUwlkJPnKseFE+T0bYMa7CGnVyLWEpo49XrDGsOMCPDXC/LFxsZfMUq5g09&#10;GlgF0FdyWQtCBv8hSzo1yAlbMVNbN285tBxxgc7RJBHyJOQucBMYzOVzPWBmYrDJD+gveP0buFNd&#10;8jNZKCo1tXTFSbULThZKoEG95zi02ZAfc/5XkqEcTEqoCebI2lVwyaYeKIAm84bZcgyLdCGYKkWg&#10;clI5RLbDrQ4FtnwzlCdyZ3DTj77qqdirxn154oEvw8sLP6TFsyCZxuTywshDmlwVE+Mxf0DIA0fn&#10;9i/ffprbJv0M3Kg2nlTlbYvA2AjWf2uIGJAZSFwbk9xWS8JsRDD/PAs+4airWeHxKGPywPncxqoz&#10;SKmzelnmSN6stl5Ptqv7JccaHgsHrFR809UbV1UuWQwQy103UTVvc7KRLVuZ3JKQ2NQCjfHEhj3Z&#10;lMDperKtMkFPEi+sjUxEnbTu5sp7BNaO1knjMAqNadeXiACFU6TxiyHPbTdOKgeBx9wJlfXeoExB&#10;y5Notsw8h5AjIpmmtZVY58cmVNY7mUc+oF/3zGeAkjgZx9xFNikXmkhJuWseJ+v0Xcm6tQgZ4JY7&#10;uMlBROEL0BRSdokeIEaBrAqyFnBy7f28/CYjkTVJHRbOToqhXZ1rzciAx0zptwBObn6bDUYvgz/2&#10;fUVP97AkMzH1EYTKvHj2dYwXuL3WNXEqZeutj71dagk2ntuVuk7ODmp9ey1/6WSqap12yyevzpWY&#10;ZF2ejD2Qp5HxOG12hQLPsf7VHZpOV53Mux5ssY2P9pHWLlK03Cb9onNG3SQrCJ9jVeiXsCKN+Ix1&#10;fg4PatKQJfsF6/GN37hJZcyNNNoRDoUAsdy1U9yl12zCPjs3sg0yMW7SOTMyuGlUrN2t2dDkclBB&#10;eWrJYEOWKsY+zPKyCbq2OTLEXsaoOAtLrzb2+hJpWk4ZnvCyBs273vPhJz7hEVjtiWQNAs9RRdCy&#10;gc0bgR1+Rsn9XvQiv8cEOw6V6/0+lzzW7Ga1pzbInYPHZSHPhhxnPqBrPCysNAyWQgHPBkXHtHQM&#10;XtaMRubmcbLhY8zL2g6MY7PrujzFEsk4zQOUV1mGc8R0maalVx+XVUFKqeiJhUDbk0HmY4/lQ3xQ&#10;+TmcrO/t5v6vOQuZDrehDD3vNp4tGhWcmXsiB7u8KjJiYNm9bGV0TWysa+1lpOrZdZKNgmhSHrXQ&#10;8apmhhFGwsq38rK4Zs30y3avO9+eW/Dzft99O/jTkXKO/Fv9woNDVd4Ctlj2rx4iVQMT5MmAX6V3&#10;jpJoIj7z5OkivTAPQj595TFPSebInAm2nem7JHe6ZLTOre+NtqpoGvQ/tkrtR2u2nkz7MVawNm7a&#10;gGzWbItfgMa2HIS7UitCLxcFE2glg5OpATllDgCSGZwMjO1pytozq09RBhbyGHm8JIGWzqQlVmJx&#10;uiZCpqO1Oas5iDysGGSe7AXqClIV1Np/IG0Jc8YhAx5f+oyr4WWNcrYSaatt9s5XC/D4lNqBdc9u&#10;d999N3782U//NIv0ItL3lAT1NhVJnzy+8/2bJWG4RXy2NX/5yFJYV7msmXQW61O+Znd+6+YR4yGx&#10;txWzCYOohcwfeJEMSCYB45PpwCKbPPj4SQ5ncfDCy38AEJeLIU8eANwmM2nJAzRil66C0+UhaDg7&#10;R0brySReDXKaKp2wOWKJbXgo04b86uff3N/BMof4YzTXU8+hrJNzvviHItKeJO7yKj7iVuW5Z+0R&#10;4f/X93lScsHP133pRlqPaTreD21E/Ku31VOuT6g9rkUSicARDKBjcnTSi2R6D53wY2DvOhEyJOGC&#10;T3rNJ/OzmSbZzfXHF8kn8K18DczpZwhCxoiIhZkH4pXtI5n1KakVn7pXXHGFcZmO12WUbHKb9LsG&#10;EtY7mbBEGAoMlgNvECa8oaM1DkxAsuZQOKVbLMQ8k2y+XNY0OycNxbAhx8dlhZRJhAw5CXd5dshW&#10;a0DG/JEphFnULMNtx64/uww4uJxZEnyzPPipTbtb42fOjCynWCtJVisk7Mk0LwMGyw7kLHmweRYI&#10;Oc4ZELp/CeL9Q8hQIO3JH/3Etdjj+oxTrhMhQ37A41Uh5IJKI58J4iOyW5QTibsaLMnPu+HF2HdI&#10;CxKWPGv43w4pZKyoF9zv22E0hnM19qd95sannX/jO3/9xlnTUw+UP3hrMPAYAvR4+wyU37AqJ/j1&#10;Pku6Iyv3r55PaRHOS8YXQZ5mlMsg5EiPDA3zafk9yCqpH3LjMshBPnEyjZk1KmbUcQM2lqZPnjyJ&#10;43JMssl9DXqWvOmNPyvHhia5ePL3P/AO7MFeJ4OTJeSY6FfgTZDnrGQ08Gpn6UiJiCTEwoFmZMQh&#10;k0YbkGftyEzMxfwLazA3NiQ4+RRUpk/16TPKvzorlLCi97XioN2zN+34/dSCYbdz51ntwl2lh4f9&#10;5cOSH9C//VHtiz8NQci6F0TLeq/qoybWYb05JmUMvJcImap4xTkPYIDuHDi552Us+AbY9lRtnkvx&#10;inEbMnnm6E35pFr2KXZ1Ort11epQgMec67uFk+Nz7kDZoAEfctzAZJ1VkvC456Y8UzfxpbaKs84q&#10;eYDHVarbJ2JBxaZTRLbY25BzEB4z5GnyeTypcGNknqT3BOYy92s+5bJY63Wh4Gv9g09/Lnasmcwm&#10;DB+DkwGP+TDtx8nbRchwCdbGXnNsTMHeOGxKctUFIcOGLDRVBw0TY+EqgpPZ7saj+p7O2L7ES6hp&#10;DL36uQHe/CkbSk5h47PtmrOnIHfF9uTj3wxIDOfq0/sz3/eMvzztaC15rePshiNkNB3Jbh2REP7Y&#10;wkro9SJMk0y2i5AnxTsQ7JMGaqF1ue8mO/LOKSobk6x7gvjkoEmZIBl1T5w8+ZrLX75D6jhEJs8x&#10;WCsPOQ522d8ykmkPV4iN2UHG/HinI5aYOGRdAnjMGCqd1SNXElRmkKzf3TrY0CiyxeKLRglc4EMX&#10;aG5xM6+upZmTA/XDBWMLPE1MMvmMfWZXKdBf6dq9uYoViAGPaep81Rd+N1eXftcAzATJOMbD9Fc/&#10;c368LQQnG2KJIO3xj40LQMqLT/w9/P3Q9b+Dv/N5XLMtjZBr5VwnPazEGgAbeEyZVaQxjczTccj3&#10;rGU4JKob5egIZ683nNVxzj2KFZAs8ca5EGW0Yhyz2a4pTGYCI2UyLDkifCSEWPOJAN0kz0jFiMDN&#10;NHr9p2e96+PNfAoVaUOWFcUZILbdrf/77Hbl739uUgO1ZmT2em/CkqdBchwhUzW0Ie8WQobARwck&#10;m4RG8pPDZ5aENQmNhAAHPjGS3BGIjbHtR7yxvkfsFjzGEEhWDJ9RrACPhVhyiphlEj1sHv482Dmc&#10;PFwDCzNsw8ZlIWt5rgckJ6/0HoQMRREk46CMkzeUp6Dyx+7YpGWuQsjv/9qPJEdkSXgMAYCQBeG/&#10;46H3SIA0fFbvH0KGinIxyZK4S1A0St78nAtRBWbeyWRdIMvR1J4CvfEAHwiSqyYJQ4Wx6TzVtRwa&#10;6taCZIg0CXc9z8kqVT1tIF4AIXup6Pu2Rah8QMjJqVKlFsHJO527awIk1yLkhitwJVWOCEiWBL+5&#10;TL9AxZ4mUsJx3A/TsZ+TwMk7B4/Ri7a8kSvxrz6A5GXujUkcK9+5IMOSn7o8SO7/HF6rxjngMWWI&#10;g+TT9GesysEuACFf8tmHe0tysPpAsmVAMld7onF+1zN1eeVLdq5kgmvQ91uSNRMNnrUw3qB9T0oY&#10;sc+aoAsZs+98//sHTjCykkxa+iePa0Fvgz25ASRDsDLoXRtI1snG8MV8JjNybmK0vcA0TLMq7NfA&#10;f+Eq8z00qxS1/yB5FEIm/hTHdByjhD/loH8OaVYFtoWmjwhOpqoNSNY/C5BYhsnQ/Nn538FTS75P&#10;98+ZOAeT1G21ntXSI36IRT4M/H3og68M9nQl8JjSHkBycNTayHI2Xv+dSwPmua/x7YLk+eCxjFEt&#10;TkZFccAuD/R6EDLlpLv1fGZkGpDRxH4jZD3oglfdwk5t7tb3wLf3hNynY5LNlAu0ezq7mJ+rw0Fy&#10;GdaKeRmSEDAjj3dZhlqc3AaSqZkcVDY8j6YZWb/GLGBMrgJ+bU/bhWvNBJJrFbWHIJlrI8sWjEMu&#10;D38ZDx9A8sIXD5srmJE1AY6N97UpATa+3x2/IYVb6csCjWqEvHJ4LAm68GhBkI94PEZw8gEhLzCX&#10;ttuECRs2scFBN5DJYAq/YmRuDUl9ZUmCUEMcfN53rvOBcRkbfpwb6AaQTFaTUBkgeWGf6shkniMa&#10;WQzIEGAvETL6pb2p8RMLI2sH7BRYPQtrC2sjg5UBw/JTDuC8LZ7boC9y8+A8C5LBaixOjmNaDZjf&#10;/JJLC2LEeaI7PSAZ1ZMAWPNcD0Le4muPMSYPty3XAr/ITW/rNMGHZq2cDboiTt5td2sujM5tCCrW&#10;es9hYI2cSe8ToImpuXA215axKusmJkE7iVeb0r12Wufok6ZjEkecq/GiTHjMTa9GO0rClfCR9/gt&#10;PiciqvAxPHGQvCp4zM4ezMiRQQ/SlLExmAThsWkuV4uXjAa9uTuqxsNy7BF15JHfCZINQu6MPS6P&#10;SzNOBtvccsqX/fE/WSFChsBjQbKGx2C+rwgZXdOJu0zoL8564IrCvJ05F4e8sST7imBvcoAJTY8l&#10;mRfFQJxcBWhhRqYAT/upm/C3AJXjbDtBMsTYOgwu3KnE0Xq7bz5+YY6BtuUG1Oc1tkCWn+CDXsgi&#10;T8xanqSv1dg+gGTtBd2mtUKtHBj2SJUlBlTnyNCih9/yrYLymH4VWGn5NZP9xsk9IBkGZHGr9kbp&#10;4bNoiwx3CCEnnxzMGLlzZmTIvMcg+bAe+xav6Nqm50DLPSDZy89MXUDI8vZf28f56AciZAOPIfMe&#10;I2T0Lpe4C6c8ZjYjWGNJRtWz60idqngP4/AU5zpLMrhtHSSzR7hYgJOT8gRBcj9CRusHkFx789G+&#10;crV1DX0t3ks2N3eWn7Y+HkBym96StabXSR7SGCBrBI0TJxu4GxeArXh4HGe438AYmsQlbdJZx9Wr&#10;3Sx7+MRb3C7lriDkgpYAjyMIGRwWTshRHtk9Rsjs+Bc+97HDvoAG8NLfs/Xffx781rdi13zwE+s/&#10;AeChECG1smZybVvAxtw38PjnPobqeOnHTqjcuR0/fg73HJ/CKalChHz/q65KMsmVG2JgY+7QFSOQ&#10;sUF7+42Q0Uf4V+OvX/npTMkGnZqzyWWimmdCkrlJIdbAXCy6DXV7qhhwzisFu5YH8DiIkHsk0XWH&#10;IO1RwggfLunMn9s1Iye7BnsAdm9hrtLDEISMFuFEmfSjTFqPcsQFPlWdWiHxXed98wqlqhJpXpBM&#10;0EuBguHHRLlxWFvuLRuN4HOMJYfTeAlWaXP9xDrGOOcjbWiAjZmXS4cfR/isXxsFCQUh78R3k/5n&#10;xk4P1kH4gwZyGvjcJ/+gbT958mSnVoGHYYjGbnAy2ApObmiC2BgVBR5rJkGcfOvv/7HsRgYA4Lvv&#10;vot7BAwnuyA25D99xWYVq9rNYGNJ0CXweP9yWXsVCU7WH3pOkdF+exony9lN0amNrCLHXEBbczgj&#10;Rom55uzb8tPJfHARAKYzJ9fOENJrOFfLQT4qAScLPA7mxB4CbmFGXqEluX9Qageiil485vjO0waV&#10;RyFkkTziUKkNS7n35wifSXXNZ0ZG07Myn+zaVgim10nuF6uc3Zr8dQSy/MSBqVvOTa0Dmw1D3YRP&#10;rG2+duwWQOofoByHtkjF+eRZjLOZADtxXzBPi7a4nfUEJ++xMRmzC0bUxSZzbUNf9YCHQDz+ra1b&#10;Sz93K+fd/0Ig5HPPvVetYKD/xZvfceLEiWZ3ayJk366Uw4Z80xuuAcGlz7gamBkHgqVzjQo2nuyO&#10;eJPmKIGQ9alHP+wb+ZMI2dcStMyzQubLpS7hMSzGcsBTply3RZ9qbGI0xjGt7tiOAjAuj+z9XvRP&#10;JoeeBEC/EqNOJGxC1pOFQeZxMj2d9DHtusBjWFUozs1QSvU4n6QdW18sQW/wfpC8QnjMETFKHm5J&#10;joeABSdGbSqv4QiZcvYEMGp7VT9Onvt9tVaBCEve6cRd81qSOXu8LVfQrHGQ9v7Spq6uaC4hbS72&#10;/H1FKdkDf4Dg3aSKjGux7OuSTgVV7OgnEvogcde949dW2QsdXw9Crpqou04MoCj7kL6AWxufqoqG&#10;uKpuQTyjjTjbKkovfLx6rW7pce2NyUDIgMfves+HcSBO10nLs3hWo2ksg/zJp/xArQwFetznsdP1&#10;NEcGeAOHGm9bTtqcgYG5a4dqQmVfzhYjduMDQq4adEBiwmBuGiGjnBB64Uxv8vEF00aDVQ3MtJHZ&#10;lBv8hp+SdFYjbW1bNsfSqHzZoYmbwcncQDPpEN6JkFdrQBYNN38ZnJyiTCaKnVB5+a0W4C0vYWeL&#10;cyPkWvFkFShW/L1/s1n6d7e2JUDyajUiLtbDJQTQkl2YBxP2+Ipx8YJNlBnytekIwmOoJYmQd/HG&#10;KqhYg2ftld3mpxSfigfKiAZoSpU9UmWSptkC3FxxUqQgwRza8E2zm4KKeTBf34l7kxoAPH7iEx6R&#10;U47GxqQBQubBJE4uO10DD/MmL19C+T3U4OScP3ZO4EKaLmJm7lL9gI2D1wXJ4mZk0hMnEyrzYHl4&#10;TI/9ZHy7YFFAXMIzYxmWcnbH25zpGk0krCE0KcmNTNCWxA5oJ4hcTEEEKleNnRCv34CcDA9p6+za&#10;avFFzqz10CnkqOw8o/igj9w7+1Wo3oDDxST5Iz+5SbWwW9sS7tbr1EjZgNxpTkwubRLRQ3NFMs+t&#10;RxppmjRHFh5Te6IoE4rccF+I63xuSjERv+11P6RxMm3OqzUg76vHtXa39v7GukR7Pku5tnkavCc/&#10;6S8t80oQoBQah2rfkG/OwEgjeYFeN0qRkrKx3LfCKuWe6v5qDgV365wMorROd2vwEc9q7XrtC5ns&#10;Gk7FwMyE06C58dkX4EBQsb9FfP2v/PLkfUNAr9jKdAZs43FdeILIYwVe2cQY+i8rooRIWIKQeaz/&#10;khIlMKGjs7CiSxcOPtWTo1kLkoWhdr2ebGU+AoNOOWc0oNUgWcTQBFKIEOKbrr7MGJANpeamYwR8&#10;pADYJkMMkq7XzWbkdcJj9F1/X5D7D1U93NcaPIe7W4MnPa7LftfAjQKPz7/yPewgSuS4eeabJaDA&#10;x7tM52hALL7WnqZZJF2x8921E2+LJXl3Pa6PKEiedLGeAyQbAMx5bMBYEuXqdUfNGqTgYM6SYRta&#10;Ho6QG9RYkLyBm9wsIgop8O+80Qy52bUx0QiZHPg4+b5n/as2hovVOgogGco0GDIJkkGmATCHQCNb&#10;X5ID2zJ8ZTSeY66rm5mQBN6aZpJnWRtJVknNCGU5JrlsQ+4HyRDDe1kvdvmMbUjns/QgGTbkJBj2&#10;IJmWZMBjmNDxtw0b/z8++lH27n9+6EPxV34mC0nDjZSFWmOVNpxbG07eIkj2MclAnj6WmCWFGGMd&#10;dSwJqFkIq6+0kmOeA8lJbCyjNhAkrxMhe3jMvstdaw6QPPyiIEN6xhVSsYBAY2PWQgmRcz9Unqlf&#10;o9g2v8EeQPJRdLeeRMhD5mXBa5qArSptsoa+OBY4J6y0FTQCCE0f53OxZk/7/cClp0O4+SHeP4QM&#10;eGwQMh4hwMYHhDzkAh/FRHytC2Gxo5yBjfmUP739VncNZ7n7/iYdxT19gUOBZ7JFz6pZM8K/oPb+&#10;IaZlZoHFrgpN9CyCxVTJvOVy17hCnGm1ATmpNHG3NtZjRBpzj6vaA12AXu7CJAmGPZY2teIyHCiD&#10;GtDu1gVEqhEyOPNnMnO1XqKJZBqH63BiYSLtyscdCl9wBc/1LmdGLocZ7xZCDo7sELIbX/pDwkcf&#10;NzPPBZFphCyQmMB47+Exldnmhj0KITcP6BoqHi2QPF8Qsh9LgsMqJByZEHxT0ZSmpAGOLpCjywB7&#10;ym+Ave9XTiHarKG/F5Q14xsV/j026sioLU+jnajhZQ1sjB2FPF5enp1r8eGf/xPZd074pMDEUTnE&#10;m+tjbci0oScC596pxrGsIIxINStO7uz1kOpti2ChlqyDJY8zBipr4IFjcbHWCz7xmH8Rfgx4TIQM&#10;X2sYkFFehY1FDzlkq4GxJzYIWQiStYbofA4msNgXAr/naLGfpywnJqzETVr7S5uQY4YTa8rkIsZk&#10;roU0PM1Z/9NzaOgyY5gf/eD/CrupfkDIDfpsqCI25GCyFY2NxZ7c0O7OVWlDyzvXzYECHyF361oD&#10;cg9w0rZcOS4caLSmEaDxnfYmYlPCn3FL8tyLPNXqgTpPdiHZqYhutU5yTKj/5BeNZjeVgVdpFatC&#10;jPGuIOStOFoDEuf0PFYeTMIkYiy7T1O2shO15uAppXe5U756kIkIFhfPd8cov+ybHfHcBsOku7X3&#10;sk76XQ9xt4YM8F2s+kDgu1Z1+Xvi/nWwcp96uXDUJGwDQpaFjkHfho1Nvzy4zblSi3M1Dsq1Cnr+&#10;R3/54OTZf3nvT3SOTrk6/Ku1enfC3friE38PnfrQ9b+T7FpwjSVdF/AYP/0Kxsk01Jr/ZJ7qsvKN&#10;qDkzsgHGqCWU60TI6PVkImsdJzKf0zWsx8JcjsWkrE9xpLQkJDM0SOWgs67I+EbMxUPik4fcDRoM&#10;XUPa3QkmehmjZQQ+KiC5FiFD+50gWcbPg94yc9+ugZrkrNlKiQeNhWk0PALZt1ULkguamQTJRuH6&#10;RqPt2D4I3OjT9GK3QPIeIGTofywozV0CBVSsqwwXRoNk4//Mdr1TtEZZvoqUmMRdOl9XLrVVDtZK&#10;uWEumtEVKXMyt5bvTrIk2XFdaJjjlAmBFrbBxF2Tz9eZQHJyxLUwuS8dkwLnCPq/FJT9ob7lbW/K&#10;Nc11jwUhD4HH0lbS75pn5ZRBxeWfuV7kEDLpZ8XJbahYd2ThgGQgZCzwAwFOnDzZj5Nz8Bj8cwB4&#10;DSC5+VJdrKKAZBjeP//PfybZrsbJCBu58hFPGy5eDiQT+mrYHC+hkDpEOeIzrFNeRxD1cFVohrnP&#10;6LM2ugxzPIx6Gjp+fDnEKpnGjoS7dQNC7hlI1BXnNP16YdBy7s3D+2kbJsaLW9MLZfm1Zr4I5Jze&#10;gsZtsSSX9Z/80pbUm9aV10nkO0jkDts5W4ZU1xHIQxjuCpMg1l1nd5LOzKbQ2CG997IpIb2uJSXe&#10;7TlJpqvnnKW9VNRwQTypknPhLmjDMPd9lKZXNdAmcZf2GI+YlyM0bf01Hx2StvQC55ytw6zwBHiM&#10;LNbgA//qsQi5rdfDa60cIQ/v73wM6U1tdliPkwbkgolYTnWakU1Pg0mtG+zk86k0wtmsPq2r6IXr&#10;cB+79sNvjjBcjAYQuhDGzJUv48IIMD5Srtdx/Qyk7I/9GShMjhUQMkzW3I8ESF5Ap2jiR1/1VOyR&#10;tiQPyvCI5UjrC0QgazHwOmUQsnRfyLxCtO2XZEKTxNv6rKc3DfFnBCEX9CmhHWtA0atdxikyIe3r&#10;yNd8Q7AWY4ZB3ICTG6oEpZqbjEHFxpA7d6O7y/8tb3s3bMIN+zJd1oZlHxrNkiSNTAPKKT89k1xH&#10;BCfXImTejcv6ERdrkI1FyLAG5wKMZx2yr/7Ee2VnQ0mELOL5g1nFSzLnIslLbrAew4ZcMCNTmBwe&#10;JiqW3Usegb7zrXIc0WREwgifWWn8otPJ5vQa72vDybAtcy8rKv56Bnis01+XFy4etazxrKO8Wubn&#10;nnuvhn1b3VnOeL2tHvaYkeM4CvBYvIxe/fybt9XZyXYXcLGelGENBPGRhbQCywVZ6RUppDvPetfH&#10;g10r+BEFOQhZHB7vWUCyR7lxv+hahBznbIbvM19641MufsBHbv/ynV/6Xjl1iDiqneRbpNfmlFox&#10;uCSyiUlO+saTs3e0joReT9L0r4Plw1V0XA8kN0s96XWe2DWm7xI7s87vVatV0JsloKTEJ7jGqVzW&#10;62QtLwx9rQGP8ffPH/x4OdZsda2cp/dkN/s9q30TC/taT/YRBFypGzB4J8AkLcMFM7IPSI4oYes0&#10;ucWfcoKJR8xwv+tIBLKngZymED8nv9zF1Q7v698450mgl0WMTV2/EnKc+SSlD8jSkVOo3uxhVP62&#10;HvzyngwHC9btj/1ZJiaZlmSO1GmQfMMNZ10pLr98E3tgSvRPnCWNJ5scfvHzBqUIIQJpyTQrX56j&#10;NAL0IGSwikOp9YPkuXN0ieZpTl/zl4L4sLJTpJePr3zAJL/FBnHyKJAcR8gQeCdAcgSO9mfYqgXJ&#10;0F5EMH3zITyWkr+45dP3Pfelt97ndn+HlHUak8kIQM9nv4lESGYfKMftmw9kkwwNEBr4CjL5mNAE&#10;cyQF0H56PTC43BF5s0y+0+TAbTImOUksrZvwbPO+UgDJkwHSDMyWSch5SMzMvxr9EiqDhlmssRKy&#10;gGf81MtETS4ZVTVD5iOWaGQNktEcbcjJoGgWAk6zis4WZvDz9df/LAhOnHgu5Tc/dWFbB9eJkN/8&#10;kkuJPA8guW1Ym2vlPKuDN8BlUnmhdzpQmZ31JUklxI3GER1qGMxjboTNuqRcaIgFdRd4Yk2BHCpu&#10;8PrRnQ1C2YJ+chyCnHMPI92vXB/5MFoeJG/crQmAgXuT8FjwsKcpVCxoWVy9BTA3dLuhSuTCaKYB&#10;JqSX0TrB4WIu1vxYgD3oed6s8LaK9P1m3SEv/fLgkQMJldExM+X4Gb6yy4u7qSjPCX1AmkJAUZt+&#10;1l+rjG+Hr9sEbMy9SjP/7s4LNUJG3fs+5uuOXXTs0XeennvkBnjMjJr08soF1ct0TSY4mJzG5dwH&#10;0i+fzkCXTLYSDzap0uRwYnMlBl8Qm8WYib+ObW6WTd5FfFI0z5N3zpwThKzzhIpEyHCxNkwwhYCN&#10;sf/H7/tBHONvs+Tbqkh3a7SeS+VVTvHlxQZCBjb28DhZWNXr5R2tJ8WDDRkImWRjETKyhTGl9hxb&#10;3Iw8vF+d3ZG1ppMrTpN5/AalKYesadzZu8WqC1r28Pg77no7dkgCGkn9BTJNmaxe4Olt15J00wBR&#10;H3EjOpE4HUMDApaQMsmhELmTRMKGG9kaSSYHqyf2Z5J5J8GAmGRAZWNnrpWJaFn/5U9tdvY/pRVz&#10;Sso7zci1vQA8XiFCXj5HV63eFqPXb3jBmByJegU9EWnS0dp0QeJkdEpGHOceLSQrEPNLqlSnAZnL&#10;SMZxMpZHhjF5MW03NFTGojIWQc65VY4jZuQ2bCyCbbK7nt6ec+wY9rPbhV9xIX/gmfqKcx6AXc7x&#10;UqXHR8OWNCM38GmoMuunsYH2AWNAjr8gNuiEvtYNFZNVfCrvTs7ma/0kTpYvOIXPJcxijS0XhEwm&#10;ch8u42ScXQ+QhmWYvtbYCJUFD+OgFhuTzw9e868BhoGTxZjcOaam+tN+rndl8lHyAB4LQh6e2or5&#10;tLHPh5OTevBLIo9SVw8fDYwLfBhsXHuDMjh5Jqjsw4wnA4/R04GPCa03nfVajuVAhzHreGZPyRhm&#10;gmrNs3ms9XdSDUoNQ8mFKTQ6eac/y+q58rK0Pi1oVe90Xs+qinMQwwpLXIl9AEimCVoM0ZMSS9vG&#10;Gsyf/Cu5xbS1mXIb/p6SBEMQsrwQ7GgY4WIGZBmU1VrU2xDy5GQ2BDn/57IlOd5KlX91nO1KKLUd&#10;2B83C2lYlfk02I0NQ5iRVcnPHTuG/dR22+bPg7542oAMeKx9LuRSfeFTH9mGkyeNvc0K3I+Ky7hY&#10;i66SL6D6I70k6PYf+ycVTsysbQKTVQxBMs95JNQt+SjUSa1zCFm78ARxcm2nxtJ76Kuh8pC2CI9p&#10;SR64rcrRmvBYbMgDu7kMq+RaxwWEPNZIHuljLTCuxcZaBgOt+3EyX400nyqeVcQRZeZo9CrK5TWi&#10;DHIWwzI4I84ZexJOl2Ub/pGUzXU+RHIy50zf5T5qi3TPSI2qOz67ddyezLaDPYlQekvyEIQclHC1&#10;ZNvK0bU2i7r2EqT1dXLIao2WkwyDmRgn+XQS0Jhc2Dv57271TtOx7vgZM/ImkjO56YdokqAZJxf0&#10;P+vdYD2fxpJfkfRLWIP9JD6rv/+Bd2Av0BfWuBLUqle30qjVIFjDqkAZlz9HmVtZgCHH2LWLtV/q&#10;SVysxWdbf9BJWoy3bkM2CFkcrYPKTCa+Zq4vCVp+09X/MMitimyFCNnIPxZGBvNpV+mwTLwSG7Jg&#10;45y0Yi4eftMb5XpNFznui8Hd8uAOT1tNhhoqiwCTbwIDJ61nNSRmZ5SEVbE/oxoN8tlYkiUUWWKM&#10;g5WbK4J/0izs2/WmY08jiJ+nDggZSpj1nTg4PdZAVmtALsBj+jYbjM3Css8zHwCTxmQ+JIRYfLBR&#10;jlbw9p8UoFbJwMmFfeX+2LWdnaQfiI2lrU+dd+pwYzcWnHzi2G1njk/Zk7EZYGmA8Rw4eVIbPQSz&#10;fhqLuNLl1glfzIAMeEzXgDJO7lFyc93+dbBMwLyg3EufcTURMjbAY522msf4K4U+6l56pFFx7ri5&#10;+/0VJa+1zuBlCtGKx8b/8ekvzLUOd2tyEHdrlHSKuqpQZB2ELP0ai5DJFjgZe6fqCtW1MTmCkOfo&#10;o4hXxsYaGM+nEHAehZNFSO1T7V+WkgZnncZF+HR6fepwYh4z6hgW4LaM1sJQV08Wlscr4uYz64iD&#10;uZiIJxuqMn3Xxv5Mtj6WYOkloHRWap/UmpBYPK71sXbDRrnhQ6WQZjhIHpvqaez45bgdQDI0U0bI&#10;PgI2Eq0aGb5gjusIK9As7GK9E0mwg6qLkNUm5YrwNAm67lHltmO3Pvb2JBN/zQ7MSL/rN4Ryjmt9&#10;jcjVZ0wTPU6GkUEHNv6J5/wDrvj1377gHVJFZ4WN8FkhTdKT/1ve9ibtZV1e1anTMoy2FlZLW5ix&#10;gGSPja/7+Tfh7CTbHvMyEXIkFPn48XvE2d19912oiEIeJDd9NkkpPDW3Ms85xjQpZ07gQn8pm0RQ&#10;J3FvUo3SqeHR153pqefQttzcImHDSQHkLi0caF4GsRxIRX8KJbL6g2Tdn6On8/HUjtxsxSwBZeCx&#10;ZM/SYcasqIOTc0se+DzSrCv0OjtXOVOXriWt67zcHtiX1yMsK1mWWij4FweXPaoazaVBcpVwDcTD&#10;ETKnLCXZlai/XX8hbhh3X0VGLedfrdGRh8ePe/0LwPN9z7yuQZhRIHlueKwfunqBq4hHutSNEBsd&#10;RpKfNai9rcpYkMycHE97bmrF7FM25BxCpvDJK3fI5TyESZuGB9ZKQmV/meACXMyAzN598Cce6Vf8&#10;+uRPJRJ3vf9rP3LJZx/OWl//K78cV87TnvkyZMZCxO+bX/+yQq1bf/+P4zxBWV68MDdtXvnyG1CX&#10;mbpyQchajJ0DyZvenVohuXYDEk5ajwGSI6w6QXIEIUMMAxr5swBoIwhZACeIL73mRgYhrwQkJzU/&#10;SrYcn1EgeYXYWPQ5cF2oJADWyJmNGvy89yA5ctNYIU0SXUPOfpBMH+QcTp4DJA9I3DU5Qs+74cXY&#10;J8kOBEM0sB9vw0NU0cwECJmek4TKW9nmRsjsFIO0dZZsHE86XRPl1qbX3ooaJxstuw9IFOWkExfX&#10;c0JzCDS67dj1G3frM57VcvxrX9yIM8nKyKxdr1lX/53sIAjK94RdWb0JHfF+1/4yweRcGCG/7SVv&#10;Ta749fUveasZnWaEDD7AxoCjwKVAy7lBr0XIkcnjaYCQIcZiCBkCrCrTdVlpBf/qNm0Ha40KRdbW&#10;UR7n/opgBiUSIaPQV2QVY4ANdrCHzHTKCCA/RWaR05dMiiFVYHz2oViTwVnCP+dW3ZaYelLsNoJO&#10;p+tgHLKELhshI2E4bf061JpPA/2xP1o2nZEqskBSJIDX9H12SzLgMcAGWsUawq+5/OXzqV44Dzcm&#10;75Al+YCQOQ0mzcigKViSCZI5aWuNyf1m5GXgMXqnLbpyzAM6XZ9d/PnZm0WnUEL1Jk3BJKZhWR9L&#10;FX1WyBoM0cPvITljsllUqbDGksBjke3jf/ab5/325d/L+GRstx07ecWxv3Wf2yeFz9rubv4g0LJM&#10;7yrXssJtoWxInJR2eQJtTE4iZBFpbv9qaWgDhi+6/tRPLvfFfOYIRD+GAPW7X3TWnkyQXGVANhou&#10;2JObETLXtE+uX5gIATiFkEHPlZB9mi4/JTrNyJ7hMt7XbZbkF/xIdv3niDG5zZJci5A9TBVL8qS7&#10;sjec6hKJQzbW6Ulb9Kg7SdIFWlrXB2hR28+TNBHX8aRZHsxRbh5z5iGb6/KaTcdJmXvsyRF3a42l&#10;vW1Zr0GzK86eosbPfOmNjNC580vfK4W1n9FHXTu7wkfMyMmI3VxkricO9vcAkkOK2gmcfEDI/i5T&#10;xmCCjoa4W/fDY8i/GEJGW+Zh7J/oN57Cxpe99uM8JRZmlPAUNo+c/auAKeHP9TtdJ1GxLuQx/kIb&#10;0IkER0EtGsSau4fUkunql5rTcVYkQy2YaG66+jLhLJKU706TZmT5HrTCZd793ZkgOXmZ6Pm8GEKG&#10;GXnzOe00SFbynknVJk7X/QgZ3HMguRkhl59/ZvLQhowqQMgvfPHlOIjg1X6QjFY8k0jToad7img4&#10;QjaNFABzLU6OhyKLDElcZ2AtiD1u1IWem87UleM2ysk5N7JlkG/OkokJyc6h5ZzkBZAsQupvxyzM&#10;vZl4hLzYraz5YkHFHpzc0G7Shlz4it3QxNxVCI+llb+45dP3PfeltwY+o88tmPAfBSjk/SSyVlGu&#10;d0mIWwbJwqqQ0CqizNndrWE9hjluMTNypM+a5pwv/qHstXUP9HujAW9LhAG5yobcj5Bz6XlnVbJ4&#10;TSdbYR5sOSVpsVEix0nf7Ek3s3I+8Fm7nGSedLqWlW8m5dEImSl85cHAJ7cpJENTTkogYV1dN01L&#10;sllFucCfxGJ/TvZiPas3TSqZBHg9ShqQZUYNX++kLNjkil+sPgQh5ySZCSGb5jxCBkEZAHe6SQMG&#10;c0dDcjwrNg5OwiQZ7F2POf8rgxwKBucgB00WDEVu4ByvksxlHa++MCUNzpOJuzqlAn+z6mT5gWs+&#10;8y18K+vprBY16ETd3NweIOR/d+eFyQidUsrPZn3VV8Rrw+SbQz3XMTWC6yKhMbPsUXPzs4NkSAac&#10;vIyjNbVA0FvQyF4C49XO6eap2Vwx4mvdzNxXBDwegpAHirQkK+BD35x/FTAla/CyNmInV/8ScJvz&#10;gKKjtffyavD7IjaGrRjXMqsLWtbfyD1UlsDptnGfdfWmNpGStThA/nPGVgzIImFkxS8gZMCYHi/r&#10;nBoBjxdAyIDHSYRcHtx+A3KOgyDngbOrjRWwLvdNAqE7/gv2beHkNvkLteKRw/iuB2Jm6sKWq1jO&#10;DTZc/iRDyqBtvywBsT8lHBokR9YuPOPAWX8vlgUjk9+It/WZb6Dmxeg9H07OxSE3PHAHdryW1ZlP&#10;q6iHCB0G6ZzeLvyKC2u5DaQXeFz+th5v8T/c+C/ixLWUBMwmWZeskcRTDUHIRowlQHJtz4fQayRs&#10;jofwXxWTA0Le1nAMgcdLulgbRUl2EI9a5Ynudasf9uJ3LWT+VSD5cqCzhW1r+Hy7OZOyt+76OOT+&#10;XhCTAydPstJQWSzS5kWh4bbgvwUU4qMWCJ0SYJwcF+OwsBW/xLMhx5tUbacWxJaEbadGkQh5ckCr&#10;CJi+awF4vEkad880XfSyli1p1+00IFepYg7ioK+1WIMBjAGPKYkc4Bjlgpn1sZwilvBrwM7RKcOT&#10;WNEgRtAUsGJSKhqQpVYyYnmB7kgT2jgsx6aQP/1ZlCSrl+U35mg81ySv9eTHYuEsCHmFn4+rhm9W&#10;nLwfmbpgRlYqRQIL5rA4nenzQaeye25l4wvDKHjMLvzIT/40D3p8rU11zYrmYlGX/mksyUJWK8ne&#10;guSxKbV90ODYSfwPXvA6MsSBHAebaHgVDnLee7KehZH3wIAsj3D9YJZjSWGdnAZSF37X9Lg2TApu&#10;ZkK5zhcCmRUF6zEQctKELrpqAJA6tNgc5z6Tm+eZbrT5tqCZNPRiyE0jZzTWzL1rIuLiuMdlMMSF&#10;ulVsT7/x3Hbszb9zwRCELHjmpjdcE+xd+esGvQ8mWQEhS4ubTF3f/G00NWhHaM1kODzuN0dP9rGB&#10;gNZjX5FIGDtCjhl1zDxDRNFiZ5afKJHMvc0rzYI/kGpyz3WNaFB2kmnQmIORmoztigE5yc3AzgZV&#10;r6FKMI4a2Lh/2afP//OfWUOXe2SYCSfvB0KGYoMROj1D0FC3+YWhoa2VVAmCxP0EyUypjX23lp4C&#10;PH7Ldc+qmkBHcGaX9VPla90cGWsWYqVIORcjKdcEW4lArppaYv5dAMoinfgWV9vyaiFIk5hkIgrY&#10;zIGNUQh4LEHIpq5UEVirmZRdwjQlPBiDgxXnH2RYICsgqyDo6peBHLyLNUCsLI5SDWjPiNVmiy6s&#10;+DUEIVM64o1Ln3H1E5/wiB41loPYNWfakN/1ng8DHjNTF+0M2E/81UOMDMPhMfkvH4E8aUYuhBMD&#10;9HqsS7QssBnHRMs0MhMnN7unAqaCCZBqcidypiYvPvH3sPfMHFO3Ngg5CDUHSjiK1dyhy3tjRhaF&#10;j8XJgMd7g5ChokiEzqipG+RzBHFEHCTuJ0gOzoz1kAEbC0Lm8XpkK0sSMUfoJEaz9isiTKcAYkDG&#10;y5B+s6FBIMh8i/7VQQlJZqzBubpiTK5iLsRrWJU6KTlwMoAxd2BRLICMffNee8opmgfyVzjIWVOi&#10;YbOppU+xul4bWUPrZLusAlzNnF6dWTeSgdBgK+Aq6ZJNGYZcgGX/Du1inUtso7GusS3nrM3E1YKu&#10;DVnyLMcXpx70U7/+Sw+7YbMItiyOjRW/Ljr2fT8++5Kw/ttEsiR3YWoPKVNxEx5/ymoNTL6Bxy++&#10;PBn6fv+rruLOJjrD49tuIG212hY0TiJkMREDCU8+CIiW8bDALjiZULm2I4Cpl/3xPynUInIGGeAx&#10;zQajcHItQoaQc0PNWu2thH7/EDIVOwonR+BxVZTQ5Lj3RxiZ2yAZCtvbv7x5bdhsmQidSQnHEsyH&#10;kGcNSB6rhAK3/QTJDSm1h6+uvMAQzje5FxB+eBP61hY3fsobuSS4LmRmDkYgF2LMxICsW9FmsWbj&#10;9nB9Hk2GtGnDgZw7gTGxcWSTpyMhZaTKKBqa+OYIK4pIuIwluTZHl5iXtW2Z0FqXkMx0U5PxLP8m&#10;ef7fHnf5l/63C46fOPbJX3/y5u9nnnzi4g099ngCpLKe6XEN4ApjMihh4/WfLXIlmrN2PTDlPMU0&#10;XThFG3KShsZkYGP9SUjbqCNzZpJmbjMycLLsMCBzL0hVsCET8eYQMr+oyll5QLAW97jzCCUUmDrp&#10;rSAe0ZMKDxI0IOQg56NGZhDyHL7W8r2v7F8T8b6J0CRHsOEDEPlEEDIp9evfkG+1yY5EnuneVSdS&#10;a9PcqW+stz729iWvgiMLIuIgcQsgWWcb68885ucTeQ5Pqa0/ug+cxGI01gbkiDF5tZPb2I3NV7RJ&#10;00f/23YcIftxlEBceXqxBG8zcfhKK0FhkphWJIXVqpYOrprkPcZkLLXFVeIia27d8MF/yV2LJ4X6&#10;IElQ7pTYtF9xzgPQozg2FrbEDN6YXKVMEmtjcrz62Kwb8XZH9TpnRp4vR1fzm59RziWffXhcXQ2U&#10;Et755te/zGBXz41Pq9zLogxWkgDw2yyGHJRW4HeQfpJsJhfuZLvlNZlyQchkJeHH5ravf+qHAo95&#10;Vo7Pufuv7zp+L+yTagFBLUz90PW/w3ssDrQPdqQtQ1PbdEMTR6TKYjbk/jiUhhHR99UoSlTNjHKx&#10;Thp12Y68mmqa5Puqf6fNucyYj+NyH9ZscVyI0GlQdXOVJIjQH/onOZe/R0jWroYJMNl0P0EQJG4B&#10;JPf3bW840MXaO1eXg5M73SkX1p5xSTVumd70AfG2e0UlLcnJT6HicW0MCD7GzEcg+1YWHpdVNRdZ&#10;lZoA+HlXvpG7xsNSqA+SBB5gUw+0GxudJBccMjS8GFelzH5hiHbMZSgQyF+eOeNkrSTBFNaTkcNV&#10;uHeSW20vPP0nn/IDyb2BM9MIC06myddvfHdJ3kgLrzXCjSDcJLKOSDvQ616aI1ReIINXDieX8TMR&#10;8pANOBm7RBHneLbBVMBj7OApPtiTDXkB2poeopw9Y+IR8hxm5JzSdFyJp/ExKT4hYrnEI+S4TbgN&#10;HiejhLxRN6kQ/dFQv68Wqpe/M/pWzGvwX9/nSckInft99+1rmOe1vVuDzPPJsCKQrJe0Egtz8sBQ&#10;apo20/RWfK11EDIHWABzIX3Xttwp55uCnabj6276Le7y2T5u8jWdose1XraB/tX6w/+kHiRbKSlz&#10;4cd+cYhJzkeWQMNjUYLGw0nNJAk0wEYtcauG3Rh7lU0b1eViJFTeA7QssMofoL/GQq4xWL8lObkA&#10;srmWC4CWHtTchUwKy0jYeF+X3ywNT/4Uf+yk53aSYf+yyXCHhve1/pzhP2TIu6PIoL9o6BEEH3Cj&#10;i/UkPObMN6ZjMUHM9JXTQ2WJiJag6MmbJClzAcneYlxAyDoX12S7cQLi5AYEG28ClA1Q+YCQqzRc&#10;IF4YIecSMeQkNLkeJMBE6H3IiS4RhGw+mRH9Tu6jlNzPZ9THXyMJ2V5wv29H0go4V5/en3/737rP&#10;7VxXcpmt1hfV2+STLu7J93mswrtMp2644c3cy81FaITDdkCyX+WZ60FzbWgRjoUG95p1sUDMZa+E&#10;Q+1gLIyQk4s8RTJ17ZYBOT4Kza/XxMbxhpKUeFzJxQ9uekVfQciFGGMak42XnViSCwhZFiimVGy3&#10;x1G8Uw+rrU7PaoDbgRKSGzgTG2MX5hGbtpdEsv4KWh4CmNs8rgcqajFWSYSsW8/l6PI0Bg+biho/&#10;o275pyHQxHKMZZB1i4ah5tCjTLN8KxZJpkc04pO9wd8775imk7dcwGONkAufS+SUWFrIv/lOHteM&#10;j1L+01e8gnscJ082R2AccbEWVmPXOi4gWI9Ue4LedUNlWH5AyJPT5j6XXDJJA4KFETJvQZH7pwjv&#10;rcS+XxHbckQba6bRluQ1y9kgWxkhJz93mk/kvOGzaflQqz1D9yNrF3q3HZBsVnmuGmNtRq6q2E+s&#10;50QbN+NH7bFxzoa8ZgOyiWEw5gW5ipIaa/hWJ6bjtiHQtcScKxFiAMaMQPbhZLkwYx+HhhKdFzq5&#10;LPBqLckveP0buFNR8jNZKMrE2d8450lCk6zVNl6XP/IfYX/NtU/H3sbB1CIrsp1kKOncPGXyMSNo&#10;mfi2ASr/6Kuein1SsH0iMAjZhx/n7MDf/8A7sG9dFbAJyx4UJmJGnlyzJ2LynZRH0nSBspahN1xP&#10;NtdDYBAyHbC1G7bYh3XCbbaoS5idSxZhOv2EOrUg09kbWmoZZJ71BmS91nFzjiKvGQ+VZ0KqsnxU&#10;zoI9U7s9k2GddYM4WQu/pJd1RGnebpysVQbeM/mSlOXn7SjYdDmY1jQUJzaeO7mKOVGRBmUBY/Kk&#10;DTn5uTPn8mn6KGQSkEwr5gIbDciXX/40/NXGZDEvGwuzNzsnKbcDkpv11Wwubm6xv6IgYbPIU3BJ&#10;5JUbkOVyIrCkaddcY/IJylsnksRe5wKM+03Hfklek7M6mMK6MDEaVnhaiRmZ2Pi6Zz4Df+UYP1nC&#10;zdPIqe+46+2kZBVdq/k6SvpaHz9+XDOUn7o8d2w8rguCFRBypDuSbjpCTBrAY67UIjh5743JGiH7&#10;QP2CmzTgMXW1RZwMM7LJLawBM4/jo68pC2v2iBm5jbOuxZWQZTHkSS9rqSvT0psX+qVKcshlusY7&#10;GQEwVlFCReBkHmPHAZNX65LNHexHfhAImTRchIk/I5JPRiDLN1OdmcJkqdBmZ39MMZjMHAcClTe5&#10;za++TNuNcYwF2yNiB2mSsLwNIVN+I60Ro8cGHuzRAk0YSco4eYF01l4zhTiUpBqNlVgCTIRYx7ag&#10;0OSACMLU4Aj2kPnQkuB3PcnpQMhX1SPfqHQhDrZ7el2uO4mQk9WN05Cm8a5M3tt3vu5Mchbk7MEz&#10;SnRhjnItIJlu1cTA6DZ/+mOcylmShcOk1gzBfO7yhMcFMMwg5EKarnUakLWxa6BdNzdwcWA8GZZs&#10;luSVRY9r50yO3ifoCnJeiaN1DtlqYOx7lDtbrhXUDMiMr3UOIWuGoLn77rsNpSaY9N8uI+T4k6bZ&#10;pBzXz+5SGoSsO1LlH7hmDXjY3IycdTdrrb5eRUTIKAerfm6zDoFHyGJAJtYNtk5KAuOqjdbjSYRs&#10;ePJ5JHZmGpmN2dkkvGAVQDsmMxeMB/gq6c3ZCmmwhHtVRyLEGirzOFLrnrff0/LrLngmC6ycvEAT&#10;vl85nKwRMgzIy9iQxeSbjENJhod4K3GhxOToKoRp1M6iOH05NsR8yDM2G43xeKzpk8S+ihHVW4kM&#10;23jXxlLG31t8u4XkQWI/58EWvX1z6qKJWFBxQas+XHkLIFkb381x4RR7JX7aQuk5LGbcj09fQct+&#10;wSfg5CSKXq0B2Ru7jB7imDauwAilzykdqTWQpsGAPLD1gazK4NbYmaVdelwPFCPHCuhXn9I/k8CY&#10;gLlKsE4bsmkrblJ+9fNv5kotOBAme2lMNpnDzQLI5Txb1MyvfuZ86goHVYM7itibkUdxBh+9Zk+S&#10;LfBtLrV1RAyNkGFAjtuQtzItTcqu0wj5vzm7prHYhMt9JzyOg2pyq8XGZRlkzWSQ6WPWetPV/xB7&#10;koMxzEZGuYemDR77FjVMzdmWvdkZfEyhfC8w1mnNs2C+TjbRo59yXYOTtY8MPojPDY8Xi0PpXOdp&#10;Pv2vnHOtdbq/O3FAkTSbC+w33yP0T5gbsffE0vZ0U1ypzYEGxpF8XaTXtbYAknsUMVPdoDGZM4Ay&#10;RBwnCssdl63H6zQge+UvgIcjTXh4nDPM1qYvDs63ZgNykP/CZBoGo2mDmZPu1nC0xi7EvtbCXVhh&#10;c0GsC3isEfIKO9Ipkl9YSxByrfUY8HgvETI1LGv2GIXrdZJ1RHFwXFilbSVk00RwSgcFmyS7x1pQ&#10;CiGbigTM2oM6V4KKPLUJFMoYimsRciQmmdZjUurjggbEtqxp3vych0wqbVUExjyuZTOnkv31fTHW&#10;dRDEm5hbM8TJJoRkGYS8TByKyWI9tz73iX+V/3ZnxwUe43bdySpXnfBYn/29f5OIQ37eDS/GPpMM&#10;ZGvwLUriNmQtmIbTx1dod51ViTnm5RzXegZItu3kRNe5uAiSaSj2B0lJetwhFtMbAybxKh9BsFqq&#10;+Fp5Qc7JN5K463J/+DF6tzcG5HuMVCo4mQQCkuUACykxQXQypLl5WnLh4v/0sEu8a7QxDuuf4mhN&#10;q7L89WIwfVdSPGNJ9t99UcJphncg3gdMgsdcr5nKK/i40l/i5G6TFKbzoZtsqGrgIp/Gc8sgs6GI&#10;9bhKpFmJZzUjT0puwpK5rPFmXr348nJdgccgG+VivYVnVh4hT6rOExAkb25fLllXHCHLk0jHJOtj&#10;8Bfva8ogOBnHNLcSGfIs7aXmJ0/5wq04FRdUrTsiZFI46kC05BUYaaJhquSqBCOfF0DIkJDJGnAw&#10;t5eNBskDlXlghdxdyOA1RA8L3JyTJkZBSQIwAY9lWr7m8pcP6Z1morN2oTyXxEsHIeeOyZZnNzeZ&#10;5UGyXtKprXUJVx6o6AJINpOgAJKT9mEWToLkqrfngR3vYRWEstLEJEiOM+yExxSpEyTvHzz2ABha&#10;ylmSPfEokEx4jI3YG7m7fFiy9qBuAMlxhAwBJI0HjoH0aPkkSBY4HQTJ7Ffw0UWeJK7iX3tRa4gb&#10;gbuef7lWEh6DibYh18q8XfotguRbf/+PN1PolDWY8JhmYWz8mYPKcyDkqvk8ZsjGIWRgYL2AnwHJ&#10;cYTc06+cc7Xn+YPX/GsWShVYkk3euB5JBtY1aN98Aogg2AVo2vobxMOGOR8Wc3tZS6PMZTirl83u&#10;IuRHP+xsGP+tv1/KexenbJtLuVqjQHLwNaNZ+IIH7vIgubkXkxWXdreW9NR+VeRJWWclSI639yJo&#10;lkFcr3MRyAxcbOa/uxVrM1cnY4/1kksRVfSn7No/hAy95eKNtUoNDQBtpFZkUEADbkTIZvniYHWQ&#10;adNxwYycZAjEW45G9mCvHHZhcl3Iz85sXp4tu8NyLVKkpKDbSW7SaI6Jd64Wyt1FyLnOnjjxXOw8&#10;y2NfInX1KV1YnupEyNiAhAGJmZtaqvBn0gd71jRdC/tdx+8GOUpxrs4t7DeJkD/6iWuxd0oSRMiA&#10;x4KQO1tcpjrzdXFvs3ILBxHYl+CUj9PuaXRSOQ0ImSEki6XpYhfmjkPZXYRM/eCreiGpp54GccrJ&#10;ybMwwdwIubY7sB4zh8gcZuRaYarol7YkGyOw/PQH6Ib5GqFN0DhLKzQLxSJtflbpIkhcZUnWZuSk&#10;nXkXDchUVNzqK4rVluSG6uDjDchx52qK0Wk9Boe9hMfBye/JxNe6mQMrGuux4QZjMkomU1JHZOB6&#10;y8bRuoyN6VzNZbr0X/ApuFt72682txJvP/M3P4W/ua9jZXfrAn9zitZvZp5MOmYbqJ9zII+0KEOQ&#10;sx6TYKcRctKMDNB7/fU/i67JAXvKn+ZskpgAm0xym4BkEiRzd/l441FByOXra9bXMpmikbRbuSWd&#10;JqEvjcmTZIDH4jr40AdfGbntGJo4PE4yZ/XVWpIbFJKrUgWzq4hrhSwj5N2KFqntu6bfdYQM+zAR&#10;Mr6hT1qSg5Q9+vR1+y3Js96KReAqS/JYFS3JbdUgmYooAOkyxp5Dj5MBycZQbHyttUi7C4/ZC0G5&#10;2mONp3xJfCyS3JLVa+ExmBwQcnwgIpRjETKdqwsbobJsQcxMVCybj0OetB57eCzrWpdBsjRqYCfL&#10;BUYSKvsNy6J6TBtBqppGYqdxgJ5q13FpMelu7SF6pGndr9xQ7jRCRqfKvtYaJJeRs9aPwdJJ1RmE&#10;nFMvkbM4Y/MYf0cFIReu0Jlezk5PvFOO1mkA/L9/QkvV9gW20C9zqgckB+ExWixbj8GHibvW6XEd&#10;V2aZsgr3VhFXSSgI+eiA4Zx+9g8ka7dq9prgWcNpow0Q+FpCI9W9DgWWFxrNab4M6XWtme7DXrBg&#10;QHLVtbY24qXdrav6H1luK0JT1WgncdJD2yDnBdLNdfZisrp+C9EJSFCxByEn22X+T32q1rkadYf4&#10;Vx9syJMTo4GASHsSIYMz8K3egX71Lk2bclNLSyj+1Umv4IKrcLCbZr3EXK3Xf/uDGG1h9mArcTL0&#10;CNeOrGo4WTEov/CJaGzXEXJBafSgzpmCjX910t26wDyIkMGBSzqJM/ZiCHnT9FMfyY+/47czochi&#10;SWYK682qTmcQMqMD8GwShyPG5hj/I1OYpCnLD+sxXQdrzchBhFzlXw2ovHNpruPTo8pbu4o4LsOB&#10;UjSw6wjZDyXBKt2qxbnaI9gkgdD7s54tjdIsLzdaYBuZiosh5Igwe0CzNZBMcFtI3CXRy2Utb2tV&#10;LpGKqJj7r/zUJU95yftxit9XvH/1HsBj9Mt/pxecbBCyeUHR7y5UoH9fYWF50PmerRdXkDdvc0Aa&#10;vQpr20V7gMdeb0PMyD1Mcpi5gIqlFzr8OOkY7AvF1zo4hYhFTVhvrm4EXkbaZXNoWhhy/os9GcdJ&#10;p2sRVa98OCm/9BGylf2rRXhxANFrbEa6thKaghkZ8Jie1RTVAGZzVv8sQGuyiiNkryWg5QVsyNLu&#10;HDhZ1nDiQsey8SNOMipBaMwaS3xCmRzU/jvs5GQDPK5CyIUFkHVbcXhMX2vu4LBCnOwDhie1uk6C&#10;gxmZ47LHCFlPPI1mWW4CmIM/fdiz5pxkosF5uZXclXJAyJ33kJ95x+fNvjRIBqbVtl8ddextwgUr&#10;scQek8aEK3eqKVJdgLEhJk7GrteCAs1+wGN0JOfJRpysTb7yOlIGvWbRSDSh32Byn/n53k/cIkMg&#10;brF6UIILUeYGfc/WQI7M7cVoehCyF1KwcZX8GtoRWHq8KrhODi695ka2oiGlKeFZ7v5UUkjTdDJ+&#10;eLJFCMlO0Y1cC0AzsmcrcppTOfmFjKbpBs+OqjHaCWLBxm3SimG5kw9b14ms8XNyaag2mXO1OvPS&#10;bdjCbqz3Uwsaczc42chQ62jNx9bkZ9l+/Uxm3orDYwhjLNIr9LiWhY4bkl31a3sgh6OJkIGHuQ/U&#10;5DpZCRZFiLIsmeHxLc/qNTV0dwpnk6eGNOr1GUfIJrunsDLZSSbLy0vnGgm3gtTis47Y+Me/62vM&#10;vjRIhsRi++WB9MHYhDUZaYRYV/S14kqZiRI4GTtcrOllvTfwGH2pfQVp0/Ck/1tDNHKbJAcDck5v&#10;/fi2n0PbmLJWEgwHGSKEGA7SQeIGsqBJNslZ6ppAa1rOy9HXVaL2mL5315hcNiMX3K1pYRaLsf9J&#10;wzKGwHtr15qRgZBvesM1T3zCI7gz33XV4PYTM3Cg0fXaLfJUBsad0nZ+RY23XsDJkxBat8JoZA+M&#10;12NM1rHB2gVa25bNsXRQQOkaDNFHEyFzLJiXW3Dy/pmR9TUl6DcJg1mYCwkunxXfaY+xexr1t504&#10;QtZ16VaWw8bxm5tQ+sWfeEpcg5e3aJZ7IXZjYmNPvAWQ3KD3XaxCj2tO3P1Y22luhDz5RZ9vM9j7&#10;829NzijAY2NeEB/vybqewDuBNzDZpyqSy3qfOjWqL81QVpZuFg5JW3SnnD3wWJreRZw8uTayAF12&#10;08Bdf9bj4XJq68mB4+JPQMjves+HL33G1dhxAJw8WXEmgnacfE+BtLu1zm4twQVx+Y3pWD7I5taC&#10;ynHWT4e4IdqD4SoDcqGb63S6loWgRHK9ZjJXdcIpOTDLI0t5fHxHUa4Boo/qSw8f4mRtUtYBRBKP&#10;kwzMMYXJn5RNQJo+CEYqlXsHB2bZy5TAwIXMWOWkWcmzGm/nlpLqaVR3pxYhJ4Gxyd+Z1L8faAG9&#10;BfSrQ2u1ZdS4FSdZ6cKxANuYjnPT4wCSe24gpboYgNqJO5coI/g2IGR5HZH3j5xvW+ElQ4Cx6QQd&#10;rSXYUseLmtjRBmuwryINdepyMRt4p5zl6kOMwJFMXbP2Is5cItvNx44kmh34UTYuoQDXZoAdaWsI&#10;PI40dKARDcTNyHSx1mm6mL4LOFleQ80LrrTCSav/8meyxLjq5V6aybwaJzszMvmIuzV/cpUmPh3w&#10;bOKuHzQk8yUmJjn3fInMwDg2TnJrhse5lZ9WiJOBcpuTaW0Lpvp2DxmtZQL7aB0pSSYIkK+0BGBC&#10;LD+Tj0tDHLkYCzQ6HVchJTWxdGdbprqxHnsv7iGNzgE0kmFZp2/FZzJB+CzFOTOyqMWHx8pSvnQK&#10;1oG0qGUWMBKCzmHS8Jit+Chg6cvSS0B19m271SdngIhH1/ZXvv0zemXg7Qrf03oDQo43Z141qr7o&#10;BwFw3PKsGep0RwJuNVomZNKn2GuNhAVW6ZV4PGfDKq69JSnvc8ljpbk73/9bcpwrz8lWxtgFbrUN&#10;jVKOHnT6WsvKT74J/Tm2wXG6FuXqJmrrxvXT0JEyc5NLz7+GwnbR8G7qa0lJ4SCih0kzcoRJA00E&#10;JMuaT+APVIy/MCbjL150iJxRKCUoFxc78wrLF1YWyjSWQmNnoC3ilW9+76Me9o0FnuxyxWtcBiQb&#10;1QEkNy+jwCdO7kGD5Z1wdjIpl2aiJUmWCwEOCBqr/Kt13y/9k39aiEBez6JQxibMLvhCU5Ks1XDV&#10;NFfxEdQNd6Hm1tdTUd9ItaO1YFp/lzAlvCewR3LK315IoO82nrhHLbKME5jQtKvjgYM/ZUVlsyiU&#10;WUU5d1a30tOXna5rDMgaG6NfBgxLiS6X7hfyPUdURHQmlNrKzWNdArIBlmRCx7F28EhXV0ujx0A+&#10;csvBasWuEgxvEnyZGLg1pBiNo9+InEnInbMhJzOHmVxiQpNs3UBlk4QsIvDyNDmvoVy5lzBihS5w&#10;ize0mHK0A5KxyNVmVq9FuQsg5Pmsxzrd18AMMZqVPu552V0tQqZ/tTcgi1WH2JhbxPc+mdRNOHhf&#10;O5z6wO//8eS1VrAnC8/NtVNEyBKZLGbkyXaTBIUHDRdAxh55usmaDtJKMlclC+VbcLMBGa0AId/0&#10;Df+s0Ov1GJPpKZ1buNifZYmYnYVgybxfpi0G5bbNsb2pZRBywcBouizWYH3/8V6+Occrb5duVqlO&#10;x2UQMniWzzY3KhXljeULn/vYju6Se6ztYPOMOGMixrGBoHENz7GSkRHGIHlKOwAkxzt5FCg1Qn7h&#10;kx7ouzyrVXYODXuBq94kyiL1eKwNzDudY5VMlz1EycaSVoumhsiwPJMIQl5eqkiLHCCYkfG6b6Cs&#10;fm8gxuCrQEPa5yqDrc7RVYuuI12eDx4nW8+BW505xtBU5V9txuHbQshJLREVyy7wGMR+nafhMcm5&#10;LOhxnKwhsfbTjkxIHY0coV+AJomTex5qBZkFIZet0KvCycbXWv/0ntieuMdbu2f0D/AY2tN3V+1y&#10;Eo8nSgZi6EekGJD5xBTOcpeIfNcrDzSjhU06Lkm1VT7bM4V8o53ctlv9c5/8g7b95MmTlFwWNkra&#10;gf1ZY9EVgk5zrDEjT2oV7W5ActIhm5W1QCZ+ulPWSeF2kaB2ANbfx8Ugfa2XddDROqLhAiv6SM9h&#10;4zXByQ2AKtK1rdDAKTq3P+3nbqfLtCHQJUZmTckHD59whVbIIUnQrBAMEJZ9Smbg8+/6XBip7cNH&#10;BCdr+Lrr8FhfCMSxxtOPxhwWSrZV+SlnBQMbmuYRZ8UtImQ6WidRMbExw4+xmZWQc2+xteVkngsa&#10;jCjWQOKbrr5M1k7z1XMYGAZkvdOMPNMGL+sTJ09in3S3zgnQE+Rc6NSkDVnX3cqKUBef+HvYZxqX&#10;o8a2agUmn4C6X13mMwG+gmH338gExCYPdBCyPqZ4xihdJu7pkSBhvRqTpNoqn02mpNZZqT381smu&#10;C0tD9fRoprpf9YCHFDife+69GnbN0KxnhFN+eSND76t3+lo3qO64FtQ4ZJd/oqImaLahNwi9rSrl&#10;mOQkQkZYspd2VwKVCwg5GLg1OVLy0T0Iktuwcc4ru8zNOFqLVdkEIftwZR+3DD1EYpKFbFJvWyEA&#10;7JQgHBOTLOUUzCSo0LFAOEZdYQViU4KfSW6GibQi9GzapJTUiuIpLXlQjRhQg5CTMVQSTGWC0huy&#10;teWgr4HQwxFyBKIHlVYmS14jqEKIq5ceERgsDHWJpiSB5iDHKG+ISa5FyGLiM8vYtmkMINksd0w+&#10;jDrWm18GWSNb2JNBIHHIqKjtQvwpZ7XpxkcjmyBD1JUSBCe/8GmPj/QUlxLQslAKNgYSLuBkoQ8+&#10;KSKS9NCYOGSRyjzRcmRVTXuEPDnBZDmoZQAz4DF81NEpfF/40PW/U9W7NRB7R+stSpX8SliQpy19&#10;w2QHBXvj0hZiJiBYfvvRVz0Vjb76+Tcv3/SQFnGfhK81WWksKoVDWunkjOpJec67/4UwIwMhayHZ&#10;lqb3JSD4xZvfceLEieWRbVKfHqMlcatBvhuQrDcdTp3EwMaALDbxvQfJoxCyaHvlUHkZG3IcJLfB&#10;Y9G2x8mdDIfc1HaLiQbJRnINa30KRxDnoC9PkZsw8dw8jdB7HZr8HJqAgLxK7XCxxju9BrqAphok&#10;CzcADIBM40jfgJDJ0APgJEJO4pY2L7XFEDJ6ZwLyRWmTEFeP3aQHdQ9IbkbIlHASxpQnoUbIBhV7&#10;SJxjJVm7BCRXzXwhltmuq8e9Lk2jeOe+5T98+oWX/0CVMBKQvBKQXCV8D3HShpybXfozjVk2eVa0&#10;vLsgeYWZunKgVzvLcEaZEp9tqzmmOomQ2ejyOBkIWT7B7ChONiBZA+ZRODkHceM3nyqQDLYaFScR&#10;MmhWDpI38/lUsq7Tc1sl7pLyjbu1xEMH4X4tfXyQdpSyzcuaqbzW2eXFBPMf4L1CBsYek3mB4eNe&#10;/wLs6xyU9UjFXBR687J5R6MCdkV1Yz0mQ11YALcFp6ZOfyfmsjZAF2BSe5eJnxhBpnjO68RUDWNn&#10;IGsOIUvrzaAFsi0cfkxt0B3d6Na8IIqhWJbrFJdsjZBzqZgmUXRuXDoRMtg2py+mSGJDZqSx3oNz&#10;SSPkYBVNpj2lJWJQFwZ5ou5FV1yEHdiYOypGELKg4mBDe0mW87JOzi7jyABUrHeDmceqC9Zjuqnv&#10;lhl5nZm6zL1ORsq4QEvIiR9KE5wydqwjCQjGtnhEuAFncpf+mhL56f2ik/iWZEI8yV+3G9E54b3I&#10;PArtR5puoMnBNB3tnITA90jcpY2lAqN9RmyR7xCWDFXkVJ90tPZDu0KovBhCnpzow+ExWiwYkAGP&#10;mdr0gJMnh6ZAIGE85STV4BCBzWyojJALBCKDDy4q95GfS4CQk2Te6DqHGZbY1SBYWJiTXtbi7A2B&#10;fQYU6YVEUAuNt373jH6w7mQQvthA9EEyoY58aMul2yFUTjJMStuPkINKyJE97Zkv08sdd3Jj9Srn&#10;AvPBJf79ZWMlPrMaKg9oBcL+xndeSUke9ehHR3pkXK/lJ5yPZsqMFZFqSZpyHLLByRFX/7lx8g4h&#10;ZLMY8toydVEeE0tSm6ew+RNhwYy85PyXtmA95ieYHTUjR5RGlMtdYG2kpMxcwLPnn2wR3Kos0gKM&#10;V46Qy1oyebMJlQUwnzMJow33WvrI/NhdGo+QgY2572inVoKQh8NjMjy4WA+ZlmKezdlphy/UpFdI&#10;9l1IQmgTnJx0As9po/ZzyRwIOYmEfWJtMe5pLGQM3dJN+s3qGFQi5Gaf8KrpVHDTqBLA2JBFhisf&#10;8TQcy/ulli2eCGcgQm4zJsvCyD5bdZW2J4lNVq0GK7EYh7WVuNxuGSEzQVeBA6Ay0TKhst4n+zuW&#10;INi04PkIsNc0QMiTAnM1Kb2mVMHJf1Z360lRV0WgDchrg8dQVBLcFuzGSd0mb4ORUYgg5OWNyYDH&#10;+4SQxahbxpbe9hsZQU1jYobLlupahEx6NldO+lUrdo4egEvvcbZt3r7kfzzoYh2XZl8pkzHJovp+&#10;VLz1EOVtwWMTlrxdHEsb8vueed2+TuOefgUTd5mlCJMBxj78OBnVrCOZdbovnwkM/cqFTGt4PBmT&#10;DP9qsPrYHa+QIKjcZBC8uhhCLo+dzyUGehOxrINLBR4vA5L53QEiwSCQVKkOSy70VN7hIrGp1374&#10;zck3zkKoHkByeSna2iuoKjhZQpH7EbJx2NaTobYLpNf5e6o40Ib89O+8Fn9zIPkDt94qeb+qlnry&#10;oDoyMarkTxIHM3IJmabPta5pqtJZk+HkTIMl+QCVDULunwlzcCiEH6M5uX1NxiRr4kk53/RDP6Zz&#10;701e78HgZCDqIOWkhLtLkIxJ1jZbfxwpEYXk3K0Lwc++Ckt8eTJxF5peLCYZOIs9/fHv+ho9B6Tc&#10;nzJT5QCSZ792ygh58wLRbTreIkjeFjyWYROcXGVQmn3UDw3cUwNVIDmZagv8DIQulPh01kIcAcm5&#10;FNk5z23CY/Gv3uLnknjOag16ywm3xRlbsotxkSr5O/dknwTJEKCMk3MG5IjkOTueR8vDQXIEvUgX&#10;6Gjdj5A3j6SX3wBWT3zCIyL68TSTr8htbFHL42QgZHLDOzraDfpjGwE0Wl4AJ5ezW1MA/f03maKS&#10;hToxB4/nQMhgS3fro4yTBSE3Z7RqnvYrrwiEzAuQcgYv/zL61QbnI46TJxN3RSBxDlRzyHKg15/1&#10;YNiUGFb92a0hQ7M5NohvC4A5yCF3hR5RSzIw7Quf9MD4bWsBkAxhtoKTt46Q9cvEASTH5+TylFUg&#10;2YhnMDPORtaCIpNcsmuzHpWxJOeSbAtIJiqWLRd+vLCe4wiZguVW5aFPtQhvVv3x65Yt0M3J7w4m&#10;Mbh+ke1ByLprSbQsDcFhuwGfTKpu0sRHDqMQcjCEWKbEws6TGgMLPDY6bMPJp6+I879yGZCsZRZU&#10;3H/QMAODEwwCH1lj8soNyN//wDswOr/6mfMnbybzEUQcrZOtGwCcvJ94kJx8PFX1Lpl1v4rDYsQ5&#10;kAwBdNgw5cktFlUGyWQlPfI2YR3qTDJTkuOfsyRHtCfZrZvXP2qAuBowU0hjgo5ILjRHESTT6jsW&#10;JIPhzhmT1wCPOREPluSqi3ZbxEGQDPGMh3POlXpyweSCi7W0Ih7U3t06uVzz037qzVTgSlCxHs1a&#10;hFw1E5Ju4cv4WsflNDgZFU32miH4JwmVwbkBnwS7NgljOpN1RYCxsQ7xtXVhhBxUVw9IZhPX/fyb&#10;dFsRb+egbPLM8hZgPa8iaFlaFOIbn31Bg7f/5OySho4mSF4/QpZQlG3h5GaEHL9qDE5OukHFuYFy&#10;R0FyVR/XQDwEJOuO0Ogo6w3LMWn0WcBdLMDJ8jZb9PNueDHqvubylzdr8h7ZrZu57FBFgbJBTAsy&#10;MSPjSSa1Gj5vlLW0pBl5bSm15W3DvyLv0NQ6CqJKjui3vW7jKCiblNNOqzN7yU8SJ5eGMqmnCz/1&#10;KZ+wuiAGTdkQD9iY+9rGK4iQkS4Ye63wO4GQ0SnvSzLKhqw1xiWjDN7e4KjXfjySYKlW+aAvJ/Gq&#10;Rcg+51ZOpEufcfW73vNh7DhoEHtbVXIW5rg8L/iRHxRijulMI2tESk6tnNie2CBknx7M9yKOkEUM&#10;5naWHeV+uWAS58rjA7F1ypUj5K3rZ20CmFSU5iellTUaRHhTon8mOayt1yuX5y1vezdswg07+wUM&#10;xV26KQiZmaXlFA3OugRVfElQXUDIXFuBULltOxKW5Fx6raQx2aBfjZCpYtZK5rVuGwPUWgwhL2w9&#10;Nk/0ghVo0pi8NpNX81jvR0WA5O971iZ8jpv5ubY+crnjSakm/YEnOTQTxBGy2Bzi2T7nSC3W3NNg&#10;RfO9bIgBOdd0AT4l26VZ0hgnI/e6JJ4pI+SIidj0i37UYiK+5Vd/g3HOj/n+79CUMOys04xMIUcZ&#10;k711NzgDy2Q5tib2WKKOkxm8NDG8GPCNJvHh5lSUMrakMbwBIcOYjIbuvvsu3UEgSVPCs7nyITpc&#10;gMmuBCFv1916ATPy6Yv6lPcKt7K7dTzFBlnppBu6RDdXtQxe8+T8zJfe+JSLH/CR279855e+N9nZ&#10;Zs67W1FD4s29/RQS5oF0ypdces2NcJPWxLXGZIJkNIF0oc3G5P0HyUSzSZxsQDId2TWxHkV5eu0u&#10;SF4YIcvsD7q6lXHyASSv6hapUfHKETL0FgHJkcxSMw1BECGjda46y5t+BCTvIjzWShaoPCtIRouE&#10;KMnx9U3nQLKmzN30PKoxocgNqBhim/c/g35zOHmm+TyWbRwtI3eXzoxNj+vIx4uxAjdwy/n561mk&#10;Z53ulIBbAYQs0fhWH5dBsmbiGbJrSTjd0OtZqxwMyEH1LoaQKY84XeecpXMrMrTBZrTo03YENVNL&#10;Rngstf7ilk/f99yXHr/4HjfnV978QRC88KmPrGWepL/j2iecf+V7zKkFvNDP+eIfbobyDMQtYNck&#10;xC3gXh26TNTWA5Ih5MHdemKmFZyiPULGeDC8mzhZTwLznjTc13rIBVNgsir/arqQUVp9LPLjzVjb&#10;kfRPKU8eCKWpPrd6jyB/mJHpcb0fCHlbIwh4HEfIEBLAGPA4t4qS6cWuI2R0R7yvZ/WVJUTxDtj6&#10;HpW8U01OG+Poi5/0cWVFHt/0hmuQgxp/vQ9hgT/Xu5a9LAlsyLAkw54MtDwp89oI4HrNfVIws3YU&#10;PK7HTpuPfuJa7JNi1BJElkT2PIFUuXM6EQbrkpwYzG6tfa2F0jAhGNaQO8K/tvtz0B8Q8hxaHcIz&#10;6b2CQpYT4A00+Q5nmFPCv7vzQo2QQXbfx3zdsYuO3f2h0zUAj7EDHo9CyOALhAycPGRcaplEEDJ4&#10;0nE6l7VLzmpu3je7VjZNDwNysw2ZfPY5JllDWcG9ERdr6EXo48NTlQlMs53V13pV8Fh6rZOa0HER&#10;p5LGIhqQTaSiLF2j1ajJuLANzh7sz/EJ3EBJhGzikxv4rKEKFu+N488hAlfBY7YI3As5uc5wAQPj&#10;1B4g5CFKHsukDLoIpA2cFgOgrquhckRCeXEMomKYa2Q3/HcRJ0dUVKaRpGXNsBnwmOFtc+DkQrIu&#10;mVGTzhQG9xr8bPQjiFqXs0pycsop0K/cknxAyPHrZWEzshdM4LGcmvxWyIUbjLc2S5LoepJhXF0F&#10;yo1/1+ntOceOYT+7XfgVFxIeIweVCKPl53E500QuDBsOUMDJhMrL9LRWXYwo1rX0T54tlMipWl/r&#10;nJy1IPw4simC1zc++7W1PV8/vbH38qfO1wVYKy7WvjtQJXziMa3Nw+mu4/fK5RMPJgMzbdWC5G15&#10;TTePuPE81NFZwlNgs5QQGAvK1Wu6+mNSsq6uSMpnvesejpSve+Jmzh+2Tg2IDXlWY/JHLnzUw2//&#10;QLOoEUfrZubNFRvgMdryuDfJZ//g8dxO19rZ1btJJ2FVMibZ38QaZoh5z9Nvfp1+dFw5GSLBqrx5&#10;o7pniHKDqEtWiTtda6m4eDIRsqwBO4k2k/0iSMYpfEp76IOvHNX3ckL15GwkXmUv4L1P828yeDh3&#10;CuV48dMLJnvKQt01g+RdCUIeNX96+GwFIesc196qvKPLKcOMvLk1XHS9HY7bTrDk1vvcLqeM33iz&#10;GzkZRuKxeyaJrwtf66AZuafdmdx1tU07uCrVOZe84Frsf/zaZ/f0Z4V1vYq9cZg0hRW0gJCBk33v&#10;AIaTe5seaOyN722trLNWVS7QQheSBmfSG4S8Tj3snFRiQ54DIQMYyw7N6OPFFDWTx37Ev1q+MeuP&#10;zUnoawoPBuSZpkcyLFm3JW7VtYZKbRke6GTo9YD3UTpd4xSgMl2vj6ZVuW2SABjT02QxhJyTU2dK&#10;T2ZNN3HFDZhWG2MpRjJWuU2TM9XSBnC9xPpMze06260g5De+80pZmiHnd72Lij1jRj4NiXNd6LH0&#10;5izJC6uL0cg7uhlUrFOF6fTaJhH3xpIMkPz+6zZfRvfGnlz4CIFT59z917AGo784wN+km7ROak1i&#10;2Vgruek3pHIm50ISS3JuZiWC5TLHLD+/c5Zk000jmLhYJ03EJNZ2ZqnOisDGBQ0cjMm5aXCkVuHy&#10;Cw6JWrSj/hCn/bj12H8b3j/jcO1daDFjctJ2N8REjC6Dz11/9AcIP8Yx1mTCgQBjDrq3G4+yJOtk&#10;11S+WJV3wqQ8aUk2WbvYRxTq1aE7jcm1k7ZMH1mUOzcbdTmPaVJmixoVFyzMes1kIdPwWBy2JSzZ&#10;8x+rk2ZuBxfruOre9EM/BmK5Fszy6XE+tZRAyOKL8fTvzMb276IxGQ7VD/riKX1chH+0J584dtsZ&#10;Dd127NbHnr2391iSRedJAzLQHKKUOx2OCsMaz9dFJt5UmzPemuxcC5iRpZvEeib/tgiPs+cAGAMh&#10;iz15D0zKevlpM94w/xIh469g3UkfaRLLHrk1SJxthDhHI1bWgnWizXOsR6qGukZI/TOZLAeFGr0w&#10;2FhKzCnKIzR0rj5YjxuGSap84XMf24ldr8bccNymomRWOfNlwaSaE+uxNhF7c7EEJkEwHbl0QMjb&#10;/XDDm7nAkuAtV+5schsnHwBjrFqMIX7hiy/3M1DC7eZ70QEk5g6rcjKbF96eZc9dI/KGnSRg9bbr&#10;q7mWydq1uYjumey6mfMcFSMIGe36ycYS8wxFCUzKyTDjpPDetmxgsNQiT/6M859DYwWeB4Rcq/Dl&#10;EXJcwjWvS5frxe1fvv30KQBjuFhv9gRtMpQ64kCknwvC13NDfLL2PovrPELZYEM2yx0H3ZtnQsiF&#10;PupoZxOxjFPHTc1P/Pu37K5VmQHGQLM0DpshKYBh0guBgNLg+xDq5uLWqF7D0HwGJk3BtuzphdjH&#10;9xqjR7wLkeskQsO8JkGfNKM3LW2tsdcA40lDei3/SN/3gAaABAh5Jzpy3v0v/Nwn/6BN1Le87d0n&#10;TpwoW5I152SEPAhMzLwvAUI2RsKqD8kFCds6vlu1DDye9W4WxC1agUF/H1aBDZnrFeM4iZBnHZrc&#10;q6esDoXWgZzx9mxMr0lDkyHTksupAk1tTyfNyAWGOi02lOCf1LNOqqRg5ZlW9QD1/PUaY0kzsq4i&#10;xmTvXy1kDd7atePbTH+Axw2q24qjNeWEMRl/C2Zk6c7O2ZMffeeFibE4BZVhRs4N09iPockVoRpm&#10;iK8iCLk2GjkXA2z45FaKgiQ5G29Dv5IofTJK+RxJLIYDGOsf/G3/wEQp33X+32+QZpkqhLXAxtwl&#10;wJgBw3j4SeSwDElBsLb01DQylPubtJeiCoFc7iFNzt6xKmemJisK4783LzMi8RSgXm9GD3FrcNJ0&#10;vPyrzzIaPpqtfNUDHoKO86/Zzj33Xg17RI3GhSFShTRiSS67WJc/IR8MyIshZC7tgwzDtYvxaCtx&#10;eXoIQgY8Xh4hF2ST1aFkgahcrHLSvGwsxhoYG7AtlNrOrKsnCeIXXYQy+eYtz9nJ53ikiUmaSYTc&#10;mUNbRylH8G0yl7WO6S3g58nOzkpwQMgN6qWv9bY2wOMIQoZ4O2RPRpQ19tvgZb0xI59R7ZnjX6Mb&#10;dmobi5DnG9MGG/KkMD7lNarQzMmN2FVs0XIQNEcnBfCW7YKcxIwbd2tNxJhkWJLpgA3X6zUjZCgU&#10;TzU6V+v8W0msm4RMyYdi0IwsT1ajZQ16hVUESPvRkjewyQm3QwRJveW+FEzi5GbP6oMZOTJnAEr1&#10;HqmSpEmCW09pyArAuCAJBdYEvqS5I8GKRNeTblQFz6ijjJBxURuf9sKXxOCIaDINinCsv+sRJ9dC&#10;5UkZNEKeJF6eQLteo/VcWi+AXmNVLtuTjdO1pJgmH0JiOTD2ZymnNoLrJCdVByu0NkSXP57OjZOH&#10;T61kl4GTkwm9Eu8Yr73Hug8gADwmQl45Tj4g5LYbxZodrdt6tN1agMf8qoWUfr/0sBs2kFig8m3H&#10;Tl507H7ffXtOwsk3hNqucdnksSsna4Rca0be3LpPrZOMAwNuTXIsEHgva09TqxBPr1dm9mtK+bMo&#10;SayTDKh8/sv+iDj5jpd9E/ZVQWWxG8OtGg88/vWu1JGnXYOxMYKNMTDaHbpsLu4f9VVxKKQATX4p&#10;aH797YHHB4QcnzM6ODleayBlre836QUn86CWSU5+rr9dzuMlNIKBTUImiS/iM9Kv+ohCMaJuNxw3&#10;Po5D5KRujQ9zw10aYhskHLcWAic3mJRzigI8XjlCpuQSpYxjnQFb98uA3nLUsUfU8bmUC2nWjtNx&#10;bqQUnAxjMmVLStg22aqEKSyJDD4Dc2gLTk5iZm9AFngs3UGJ2KJXZU/W6zwdElnHp98WHa3jQgrl&#10;DhmTKfMF9/t2QGI4V5/en3/731IrPzVooKEKcHJDrVyVToScYytWYk3glxnySygP6Zph69dwNlbu&#10;48bhG9JLAgzAY+BkiLWGKGUxxIsqPTDWNuTJdFyibrw/iZp0UmszHjnUrR+r5vUuF/5kPKjZUCEm&#10;WUuivalRLqySB57tkElWxSSityqGk8TAwDkT9JLw2MCGJYNLk+tIT+qNBDomGQjTwEtdIsfacmsw&#10;auSnCGaa40//V+gZkwxfa981L5Kh+cWb31GOSQ6qq0wm7tZxx6odtSH3JwBnOnqtz8WMfhddsclJ&#10;etvJ23SLDSHKZjIQHqMQsPOcb/rvcPCCSx87ZF7VMom/btKiy0BltPLEJzwCWbh1rDIJ9F8jTDIm&#10;2ReaktpI5uYoZY+0Be3PjZD7Z1TtuJMeUcrAySZWWVgBZL7/az9yyWcfnmP+9b/yy8m82W3CdNY6&#10;GJB7FLhbIBk93YnIZC5q9ern39wzNAPrjopMNl7WDWZk6ZQ3I8spgC+6Aydjj0mmAZo3/w5UXZLV&#10;aZCMc0lzMXAyTglUXmCNKIhxzh3vFlk9NtZ698BSFF37wAPABq72vtY9GC/ouT33GG+Ff4/eegQ2&#10;MFjQ8pLwmPIb2NCPImrVoqFyvK4BybqiQFYWaviqS3SVMo1HxUbOZpBM8fA3Z0NeACQfHYTsZ7tc&#10;AjgwOc80MT8k0fauh16nXdBeOfFpXKb0Dw7SDwTJHiGD/yRIni836SjVNfMRV21xtBZWPlsYTxUW&#10;p5kEyQDDSRoDkvceIevxIk5O4sw4TgaHSKhz8zwpVDwg5B6t7hxCZmc9Ttaf/LaOol958wdf+NRH&#10;9ozL8LpDQPJAhFzuYFUu656A5GY9b0BywZuaeJXrQnE55ThORq04MTugJXnlDb+MEtiNxSbsg41z&#10;5mIi3lqlaEwbx3jlXJRHECfHVVc7QBH65cFwTqocSBY8YBaCJlQQREG2GmCUz5Le25BztZJiv+11&#10;P4RVBARYRizJEduyodFNaxC7T5bk+KrIoo0dtSHriadHNpf3O1muK45CxfHvpMm7dLPdD/AY3ZFE&#10;1rQhc4uA5FGhAZG7ZZAGLhtByiTZ8ePH51iLNYeTNQz2NFsByc1zqUftvq5eSxlnjaNyASfDmAx6&#10;s4TyWNkmuR0Q8qSKCgQ7ipDLXT4g5Jx+GnDydTf9ViF1cdyM/LwbXgypXnP5yyPTdf0IeXPf86sL&#10;St+0RReFAL1xnFxFzBYNVpfWCXfpTqxdo1HYgIQLI1cOY06+cjHpC3giaj+36NERwcnbxcYyrKsC&#10;yXqy5expBsRqqIzqAnpxPMlB0wsfb0/O2bSBkL/vWf+q1t3ag+RISfIyHAWStQ05Z0+e1ZJ81BCy&#10;TDw9rBGQHHmOTtLEwXCOVe4W3YBtkgZk3W4ZJ8OSvE6Q3LnWWg9ILiwbM4mBoXlDo0HyMmbkhlk0&#10;OefbCGSe5+J4q3AyZFjMpKyDkNv6fpRr7SVC3lzaD/vGLQ7rCm3Ioo0qkAx4zIo5kFyFkAUQTeLk&#10;KoS8xYFOJO6iNAYhowRmYcl6XZZYEDJTZAsxjvXPqm7zTYg5urhXVZ8kLmC85uRSbNQk8SpklCmj&#10;9MkubIVAumNa30pq7vUgZGqDWY55MDk6moYZjLQPqpyVvFDCVrxVyx7dnqeIBHhMhDwp5FiCYNbr&#10;qkYNKjZB0VWs2oiPIEJuUFRDoi+5D8uzoPPO3CB2oYrk6AKNBCGPbWK73BoWWkvmC6jqBRAyk8cS&#10;Khe22gzYCyBkZkovZ+qq0kYzMR/TrF7IdIXIZODkZCuffMoPYAcq1sA4uXxUs5DJirqJQ46uBt1u&#10;d82nBoF3osqaETIUyDTXEU0KQgZxElXFEXKkOaHZFYQMgRMgGfDYI+RI/4mBiZBJL6Bayg1sFrY5&#10;M3Kh3eE4WbcVxHjBXJRxW8cO4WT93PWqi0yYsTRrQ8jSOx9yOdlxWaE3ia55thZm5HgSHgcRMoOE&#10;9aJKVSXouKafw2jGdNxaw75kUv9LEuy0l7VWlHyF0ZHG+sON9m6Ia1huxbzhCELOfZ6LcyblEE8f&#10;GpDpYl1AyJPu1lr45Ipotb2bj34Na60RGNfCY+iknJp7iNK42tNKELL0aBJnFnAymBAqGybzQeWD&#10;i3XnVARC3tc1n7ZoRl45QpY5U8bJgMcaIXfONFaH9RhOtdjLZuQdQsjolHW3noTHxo9aW4Y1NgZr&#10;BiQbzIySpM92DiTjM0YcYXYOM9+W5muuCgDPJ8YQLXkmWxd4bSBZwwPvegoFGkdoDS10uHLSAZv6&#10;TzZhOJfdrb0BWbtb104VH8Ncy6GKvpDdepLPTO7WVWbkvYHHk9rWBIWPO1u5hxRAcsQMKBHI6GM/&#10;PNbu1snogypVjyLOXWjxuIaZ3K0jHcy5WxucPHburRMho4/XfvjNk0qjMbmQ75ocxIlXMxzogH1A&#10;yJMjVSbQA9RzAXaKMVP1bYHkrSNkvbRkWbfAwLwR6XWhUL1wrzMe13OYkXcLIUN79wDJkwiZQyI4&#10;eXMnPWM0xjFXisJm8nUJkNawWecAK5iRZzUXz3T19rDVQHrsY7tHKtRdScix7sXaULHR8PDEXcLf&#10;p/7CKQ+YkyAclILAky7WDSBZTF5zWIYL8xbv7idPnmye2MOXgDog5PJYeHg88BZXTqBYEKwnIFki&#10;kMG/HyGDSQQkm8vNrJHGntJfgwcs8bVEJxKSkMvY17/W2rbe0ctByzPh5Mi3lea7VlVF/zpRBsm/&#10;/IS/Af4/8J7/LDiZJXrDWfnJs//3F/5rQ9MPlVcYhAzMKSZ0f6xLqsZoJuIDQp5JsdsFyXotyfK6&#10;kmIlxu1IQDIKxRvL68fHJA8HyVztiU0XFnOSLNZV6ayriKX7k7VOg+QgPBa+Yh8WYIxTwVzWPqfX&#10;GszIM11RDWzXhpPXA49XjoobxtpUKQcV9/PXHICQv/LEFU+5+AEfuf3L3/KJvy2nar24x0q1MLdI&#10;rHhQpANCLitKzyuBTPH1e8vMIwkUcxyaQbLO0QXmOou1tFXlX41aBiQbmZOLlhtzrkG8uTXYqrLr&#10;lV02ImutrRMkU70aKvd/tVkhQjadSuJkwt3nXflG/H3NtU+XiccSvfmzLBkFlVdrQBYYzAPzM/iY&#10;WIZsvxEydDi3GdngT/m5XYTMB8Qtv3e7n0XGvCw/ce0LSNaFGirL8dxmZL0e8mYQH/WdOZy8OpBc&#10;i5A5QrQPB4GxGVTByYjYecGP/KA+a4Q5apZkUcWQSLmeO/J6sDF7sa8IOZmdq2fgInXffu57AY+F&#10;8i9u+fR9z33pnX85nV0swryK5iMXPkrTP/z2D1RVXwnxASGXByKJkFFlR0HyWBdrrboqSzIqJpcu&#10;R7lg4DhIllo+aGJfLcnU/KgMXvRsxBJ6caQtr6cF807DLW7yO7vGyRoeN7QlVYZA5dUiZHZTw+Mc&#10;VBaAqs3OrK5juUlmaCYjxiMDtK+5rHXfFwDJaE7gKKHp1hEyNVBwtxYILT7VvLHg1iT3JXPP0Xce&#10;DZLnsCFjQd8kMDaQWDedFIOFArDlp2ZuKhb4aFbJ6+ucCEKWBjQLwGPsyVOTV7IkyuZz5bB5DYxa&#10;LLRWt6vKVi3C7ytCRgfLObpqhy9C/4Z7P04jZFS572O+7thFx+5z78cVqr/g9W/ATgJ9HGlRaExF&#10;IuTXXfM87Dg4IOQqZa6EuJA1HRLqJO0wJ85kUQwmUGQCarMX1GgeT1KRObpQcYiLddU4EsGuJBed&#10;2JCXzyFfpbQC8ajPNBohVyUfoWxxXD3Z8UmEDA5XPuJp2HEwCiGDFW3O/89X/kMjYS6tF8vNLnWH&#10;wMVJXc1EAOFpatbd0SUE2J6mX54DQu7XITkAFQscxU8iZJRwJ40m0IWaZpQ8wgeCcTet659tjc6x&#10;bJCRBMgWmJF7TkiiX8HAOGAt0hMJ6xJNLDxJo5vI8ZnUVXYJqMmaJCi4lZc5CE6+42XfJJSC2KmR&#10;I2tGpkLM2lHBEWkmW1u2aunITAj5We/6uOzNStvFipt1vU9vzzl2DPvZ7c+/toSTZ+rss65+DfaZ&#10;mM/N9ojbkLWJ2GS3huZzBuQ5BgU4ObdSPZqT9ZmIb/UuwmjwrCU02FjgcQ4hw8XaeFn71xf/mtX/&#10;itOvVWOXLjPc+lpr/f0FQs55bMnH4txjUbdeSNMl/PWB/hLNcn+2rXcRhCycgZMRYIwdRmDtRN3Q&#10;NDmQG+GfYVLAw4YyWb1BpJVXAZpNZj7rEfsoIOQe/fTUJUJOAlTNNkLTI0byMSGNkrPPWV2bY38m&#10;MzLFI1g1KLdKJ2WMTVYRmmCjxyk0mcqBdIbl5Z/JWsHmxe/6/Jf9Eapos/YRR8iiwKrHXlDtmmxt&#10;btWmC8MRMoBxTkvD22oYjlmrIA7588/9+AYkX3S9bei2EyzJOV3TjHzdM5+Bv/44d8rQ+4qAxzQj&#10;y4EIxrrSHI+lcFZFxZnHQfL+5bKOh68XDMijTHmFITPBw4bypjdcw5J3vefDcgoAWI6Jis2pZATy&#10;Zq5e+lgvCd9stPOe/kl6vujM5G4N/sl0X2zaxyebLvSnkZ/Jg2DyOs2ltkZFTjwPkmvtwDc++wLw&#10;wWtoMsyv4NzI1vkpvHAw2UchaHtVePx5v24Cj48fP3733XeTLY7x1/yUFqWcJcTJw7FfXAOLUUpM&#10;so9MrioRgYfk/ToiIHluX2u5G/Pg0mtuRK4pY7nFKd7P5b5tbu8c2WT8cOcs9e7WGjmjRZ2dS24s&#10;9Lhm09r85n1Y4HQ9FiTrdNbGI9pjz3iJqNEHMLeV5MYlbUnWQD9p+06yq/08IPm6kCIb9uTrfv5N&#10;wvaAkEUVehLXPr8LV+M63aqNwKNQa9BofBQMy2fMyKchce392vhL4ydQq0bCwpB4WDy0TUMs1wZk&#10;8bU2DAVXJ1uplX8s/QEhQ5+MF8gpdj4X68mhxLsUdiJkWb4Y4Nbswoc03I2pWZ9idd+6NyBPSsh3&#10;LPNXavnlvnlK3K1JoMnkOHmgnbSTtRZewi2inx4an9racOtHyGC4CfZ77cfFICyW56QJGk/ziGm6&#10;ode6L3Hn7SRCltaJlrERKnNjCbecnHqKru1Yy99wjC7TTq5zd9WOF+uONSZvCyEjpJ97rRIMvXDw&#10;B5pyAYRc6IhYknPoV1uSOxWSqy4yCIGXSu4AcrD5ivfsC/CzfHOYFSFDYO1urR2qveE3548dcdhG&#10;Q5OWZOEzOUxpS3IOzbNtMp1E/Mm2TSJr0AAecx0pJsqGG/YBISdVl3MMmxxjQzCH6Vh/RGdzvqRK&#10;zgI8jqeALhiNI8KMguiRthag4YJPcKh+0BdPtXYR/tGefOLYbWfav+3Ynd+aBjyTlmSwAI4VMoHH&#10;yUIQC0KmJVmT4afnQ5oFFCVN+JmmS4IIGU9Ns+o1+Pt1s+OzekkNJNtKppr72U+dfWOWt5yI/XAm&#10;SzLfpW751d8gQs4ZfnmnYjf12wNTc8l22bm/UPZYK2ex1tYGY3nQqVaMJXn5gc6B5P611iIzYXh/&#10;C+s/eUdr81g0DsNzWEcJmPstyW0GZGrbg2QUiiW5cJAbLBiTkeZ64bUAq2YO3SKqqgjxW972biwc&#10;uMJ46W0hZGgGd3te3XLQplupVWa4DEiW2zJCkblkEW/OJpUXZU6WG++hHp386Kueiuqvfv7NESbe&#10;11pqmcT7yVf0uUFypAtro6mLSZaY6YHdgKM14TGgMnZZVHlgEwdW0MDcpmP9qO6xeAOadqLTUQZh&#10;8tmzyfPVnz2DgQGM4WK92du7qJEzueT8sT2+JTae3MSwDMrmhGGTrSQJAG5NzK3A3SBCzrU7cOmp&#10;tq4114okY6f1eFZcRCtxcy8mK+aszZMV4wSf+dIbH/2wt/9/P2aj8YFUt7VD+GTTAEvABs1bXCez&#10;Un7g1lvJ33yXwfoa+oGVjIlloeywyWDvjJ7Vxmd5QPMgrocehBxvRVNiMsjWxqGhlgQLNNRNVjn3&#10;3Hs17KNaH8tniwhZdwQ3fG1P9uZlXWIowadsix5irK5VO5N1CTAmTuaesyQLzShHayDk66+4Ajuh&#10;st4KeDjS06RJeQ5H6+fd8GLsEZHWSXNO0Oisc4u1ZbRm/5PJtImTBSofUl4n50pbvuu5sfHktPYC&#10;mBJ5VyA89slyk+lzddZcvrgT0/JYeFI87QI3KbAh2A+cTDNyqe8bzJw1I9cqrUxflaaLwFhD5bHC&#10;NHADQpaHJaubnyxEEHIuDjkezdsg3nxVcghZm5FrW+/Burm6xoz8mO//jlqpquhrF0MGPL777uuZ&#10;Yf7hF37F3/rzX3j0nReyRb5a0X0u+VMTaL87XUV73yWP5SvGfAeXPuNqxHhzx3GVPocQ53ytiZC5&#10;8OQtd/wX7DxgoxEj4fu/9iOgvOSzD5cqBkLLz+aOGOdteWIa/Dw3Qqajtfa1Ro8i7tbScQ1uhwPd&#10;ZvX6ivw2pMt9ycDmBrJaCUI2PaI1WMNmUyKnIvZnXXcmzyMjP+KQ9YJPGifLnVaqGDxs7t4Dx9qz&#10;Ak42e6652vXb+zNdMxQZ8Jggf3dx8saSLNnGqF/tKS4lEpkcIY5Pi8ec/5UkRlQP813H6x4oyxrI&#10;xT5NhiW0KZbOY6irvTh4zF2f1SWsQtsanU65843cl+hCnCWI9VDWeLKJAG292+laBiHfBi/rU5D4&#10;9Hbm+Nfohl2zFeKEeSrnIE2cHDEmSxPeal0j6WDa5JNS5/bQ8Li8SNJgyWZjJwi5HIQ8W/tnGWts&#10;TJOy2UEqjtZEyEk4Pbc52qiC0+P6Dx1LLsB294dOxydP2iK0QWMBbbc1AbUzkBvV4fGO4Wjj01Yr&#10;iZBZeNfxewlC1syBkxsQclk8QcvyENQHbV1LAuZ4ELJp9L1f/J5CXmuJSQ6KysRdSeLFwt0nvTDQ&#10;qa998LcYMsqsC30JzsKZAuUSTjz2IKhkTTZHFECDGMEqPdbgnrpB8WCqxQ5sTHiMPVhxVjJ4WZ84&#10;eRK7d7eu/TjbIGdz6KtO1tXQ7qqqHG9ew6m5Gz4sWczLkuy6NmV5szC7VTEZPme6UHDWan6UTmqJ&#10;iDT3l9X1WSkhGNZBm7otQc4o1DQmO5+H5b5EyzDZHU/Q6QHe0OKQKoDH4ONtyG+9+w/P++3Lv/e8&#10;M43cduzkFcee8ZfZ9EtDhCETro2st5Uvj8z5aWKGBTHyK7KJLDUIeY6Y5Fec+oSkt6vy2bNAZugj&#10;xKRhxZ8805J3FIcZ+X8/lbXlvzkVmaaPc9OGNLL9h1MJfgvb31QOqCCeND5r/pRKNjFECJOIMPIZ&#10;XksCnhCm9k1lYzQ+nVueq6/93Km/m6iHT5137PYvb6bT3BuVoP0bxTfeG3Yipp6CwPxaAQKdMLzf&#10;tt+fKGhuJW+Rf9WDfo7s1hKTTGxsELJJtA5F+dTroj2/BLeUJFtZDI2b8UWoc8+IA7pHvtGYJtZg&#10;Rk6GEPvC3I2lQJkLTp68/zcMBL2aNzfiFBxtYLhAlSp366Al2UAMvkgjULm2Oxok04b8mstfXstk&#10;JfR1MckrEfrIilH2uE6ajpf/CBIcnRzsFEuyvI6LYXmLQcI753QNeEwDctLL+snHv/nbH/U+5Oji&#10;/ua7LlgGIfu5sXKEnJzMBMy5oKNllnoCghWgq4/LVx8pywi5wGFsKDXgK/eyzMSlgKPE0gam+roE&#10;vY9/z4d/75SXr8HAYnNmRcFa5J+D6/hoq4OAysSF7vy7M27Vp2gAj4mQT7t1nM6oF7yBjiATd+uq&#10;XGtVLdOkjCo6YTiQc79teW1pk0fJ05ByucoF2gwfjcnanqzTVpss1kY2YSXrJPu54RGyKIrYmATc&#10;NVqeLEm2VTU5xxIjH1jbfvLkyQZJ1oCQ5S5qMDC9qXWhlOhbTfADnKmLb3xmb9CergLTcSeHhavT&#10;xXqBRqs+t4k8xowMeLy7CBmdWhokazPyh2/8Ye5i04fT9S+/46b/9LBL8HWTu54HycIFJsrKm8hF&#10;HdMxHsILTq7KCNLQa52us1w9YpgVd2tiY+0vnetIuYNzd59dJjpt0N6oKmV4PKqVNj7ejNzGZ8la&#10;3oyM1jE59eKES8qzWFvG+JxEyDoa2cDRuJxxy0AEVLNdADPAszh9XFpDWfW+0rkAW7OQ8YqR1Dtl&#10;Gt+WuF6bFbb6cXK8X7tF2Ya1UKsNbgEnC1Q2gLmgN1IKPM45WnsO4tUsp3xJ23htPat2QzIwVGno&#10;7HoQci5No8/d6Cl1ckc59gfQzyZIOJ8MsidQmc7VBa/mhtGZtUoDPA6akQtixxNR7ZOjNRWytLs1&#10;QTKAMf7KEvb6K6ZZ1z55ioW4rc86F9fJXLtDJFFfznQss7zt41BZGyYAGMS6hHW9GVzHIQt/HfrI&#10;QinRq2Ww74ancfkWnkKs3bAbxreM7ZPYeCJdVoMQxSrTCbpS1dtq1cq+c47WtR1cnp44NmIZbnC3&#10;Bmd4Wb/0VK+STQhCFngMUNrgbo1ahbccbTqeNDsDd33rG66RgZikB95jB2XzxmTakBkB5N2tpeLk&#10;KlCg/OR/PFZegO3Wx94OskL21CFzLOJuXeUGGbQIifCEx1ydq831Gi1uHRF1jkVhwS3A3Tbs9Is3&#10;vwNxsz2P+Gs//Gb065ef8Dekd8n3NJzNoWLgt4K7te91ucQ7bJdLNLekETsyag0+21xZyowaDeN6&#10;ovoSEHDU4u7WW0fIb3znJnnQ079zs3Tr3Nst/+HTm1vi3/w6HOBvrrn4l1bNQWfnmrsjo/jPCpKT&#10;EZ1xd+v9Q8gYtaVB8odu+V/RqkHCbbPnyELlnEW07Fk9K0g++6b4Iz943c+/qTygETOy5jDQ1XkO&#10;kGywsUHFy+BPqCsXfhy5uJYR8gCSI2PxuNe/AGTve+Z1EeJakByB02hX4pAFQEZAsiBkcCijUw+k&#10;J00BEaisk3UVwpK1YgUk5xytzTd48f3OjU4SKmvQK4msExxuO0aQPPcmINkvcFqLjUXUhhW/ZLw2&#10;L8EqA3kyWNroRINknZd4SeTc2W4VSK6CW/0gWWtbADNRsUnu7eeqB8mgkc56EDu2ZFUgmR3HXx1Z&#10;7adoFUheA0KW8N1ZcbLAY5ljY3HyEUHI0F6VJdnjZA2SuQxw8gm1lwgZPV3U3XogQoboRNrGJXvu&#10;14sV8jf5xnMSLuB0zayh+Cu7F6YWIfcrXKcD7Xl7gCQGrmvPakb/Lmw3FuUUwo8nFZhEyFVrFAlx&#10;oVYSIXt6zyrCfLKPu0IAhMz1EgiVe7a5U2r3LPvk+6XTU5uzPDXpOC0Jolh9kj6i26p3iwjDLM2p&#10;DPPHT5xOcC2e/MmlxSLLj1UJYxY4ra3bvCY23bAZq2xcr32wdFkqH9Ra1YsGYh1JuwAyN/mrkgbJ&#10;hl74Klc+4mmmENiYew9/iTfmAXd2ypckGyrUqhJMf9qQoOicBzg5m7NSK9KuDNx8QxYRY+doiIeN&#10;6Zj25J3ryz4JvNokR/MpeVGQ/IjLfgF7POil0G0yYSzNfNpZFWd8zuGu1+jarSnbgJD7zcjNq27k&#10;gr2JjYktEUVfxsY4O3eIco8dOIeQZQmuqksgl9ipEIqscXJuGd4qGQ7E0IDRatsnD/AJWp5F57X0&#10;k4MFeAyb8GS0s06hDHfrSfrJdscS6EWbyguw+WxwXGxMw2a9/Bht1H5Bsn75JVmOsCqUNOealnBl&#10;4uRylHLVMjA52CMYSQgMamK59NrzIWrywNhgp0kBdBOR8VoP3JI1oifF1lqSY/miIdVNia+lk6L5&#10;WgK2vTzJUfZkucxhMtYmi1jOCyCpEN3xSY2VCbZuRoZ4sB5zUaL5zMhli3FSRbXu1rtoRu6cPLNW&#10;31czMpS2KEhGe4hGhgVYu1ub1er5U9avl5+GjEyOghlZsLGe4pKUq23ez5HCCjyx6jV3SlX2u656&#10;cW/rZk8tOmab9ZxhWRKv5m0ZjXWnBKv39DRSN2ng1bZKybJGbnIK8JgI2cyNyaTWK58eEaU10MDL&#10;mu8fQXfrZBMF1cGPmnuOJvidImlGfu6Djos8+jinB6JfD2jldYcHsrLUZLSzJOtCLeE8GZZM8eBH&#10;zT0yalXEZChQ9uKLT/zSw27YrEkua5VjAbaLjt3vu2+PNG1oBH431C1nzQFDk2iHntjGrTqXticu&#10;D3CyNykTD5sMYWwrCciNmVGbeQW7TqZQLteK9EiwU1AA8NwW3Ip0Zw9okui6tl/+e0eV74D+LlPb&#10;tKYXhByPXu5prlAX8Hg+hFyWOWdMlnzXkS4fEHJES6SJBCTDB/vHv+tr4jx3i3LRmGS4W5toZK5W&#10;D5X5A+pRypNqpTF5tzQelzYyO4PcTG66Tq9j3ygg5S13/BcpByLCzyRIrjUm91uSgyoyZD56GQgZ&#10;dmOTbMwkFWPvfO6xnoDhpPyjGHpLslm22vc3uWiwJ+N84EzgX90RgmS9BLFZjljE8AdtA3pEapm5&#10;F/zWoBckh6Iml3oyIDkJicf6YxeGT4ci146yIK7kLbHB3XoyJtksqb25Rk5Zg5sP2OWqXF+TEeA5&#10;NVJdhfDjnow+ks3riU94xKXPuJpRyrkYaROTPJkpSmNRHidLdMe1h7BRSM6SrMVIspLCAvNkCihW&#10;1CbuJE7rT9yFVpi7K7chJpmWZGC2X/6df/aUix/wkdu//Hcf8jwiNwFytVfiQHozGYRzYdwn548W&#10;Lzn6uVHTXtY5j+tITLJGyG/6oR8bqK61sYqYkSM0uX6xbtDy7O+rkdu1blqcgHJrRhb071tvyNoF&#10;/rUPMh2WPAlD9tiGzKFZ2pJsJoRekQ+naEAWM/Lk1buvxmRajye7HySYGyF7MYiQeaXp1ZtZoq2O&#10;YnJMOohKYc7zOaiBfjJ/l5FFm7W1mZCeCzvrRml2HrI61AIrPE2GsxInGwBGi7GYjnX3iZPFxWDS&#10;jNw/XkeTg/8641cdT2pGj+YkQgYHoGK9b1HbJhR5i5IUmtbu1vpVidHFVS9PxnQs8clVTJq1VA4/&#10;BkJmRD2hcu0mJmVUjHhf1/KP0BvDozjZanQa4QMab8NMlsQ5C8QSv+ugJFVkZYRMVsDJH/yJR959&#10;9/VAyPj58Au/4ovv/8mvf8lbcQyoTLQsf1my2F7V2Vri+GCRs0HFzQOnvawPCLl21IQe8LgBXeu1&#10;HvVx5Jarw2H614xcBiFr9U7CEIOQ4ytFNQ+iVERbes8xFJGaZdsySGbHtLmYq9VrnKw9rvs1u2YO&#10;Sc/qHoE5h4QD4VwPw1xdg4KETJyW5dMUXschA8Ek/4pXM06hhATYNUL2ns9z9CLJE/BYI2TBxp6Y&#10;6cqAEj2ABLFk9mqGynPA42TItCCrgpJJI2M0uQAyZggnyQEhzzF1Iyg3ApgjCDkof8TjOsgqe9v5&#10;1d8AmsLZtpWEmg2qDWInI4dNLLG8dRUO5K2LMrQFJAetKA3d7K9CAzKMyTe94RrsMCmTp0REN6TR&#10;bpCqbLMVO3CEs0dWhnkEeo2CWxGByzQwI3/+uR8nPJbtvo/5umMXHQNOFjjHA/MXP7lLRVOi6Vnd&#10;0PfLr/OE5bgJDQg0fZWXNeuaKr6kv0d7wyGOYBsyeCUzgfWorhb0yl2dXzbZtD7OlZCsR9TF6i6Z&#10;I0liToPBp82ytYDkJDTXYKwZshvDMoeWsJnbYoO9cENjTccQfjF4LIoSFCQGQ5zymDyO0oWSqx+b&#10;hZGXGSAukQov63hzdC023sW6OtGyZP+KcJ4DHifb1b7WIBAYbEzHYmoWTKUH3XOWgOQkBvP+2xGd&#10;HGhEA8FAYq2xJGAeiJAXGB2drKthrd0IQsbayLwDxDd87Of+o696Kva2b/+F5sSSHLFjFPjMgZNH&#10;ZfShvRrwGLtOfF2wY5uYZA9sIlDH0xi2Wp+a2KPcKgEikHtVcOuKs4p4zrFj2M9uWAmcm7Yn4yew&#10;rrYtCxgWC7NG1+K57c/Gr0RQeoDK6t5fQNhKFa1woZfqVWJ0Eq8hWVdnFyLV4wiZ3Kpwci1zLbDk&#10;Taz1+infxjddOJN20edlNObrzrt9RP8NNAVH62YM2CCGqWKwj5ylSEmgaqqYn9Mg+a7z/77ZAQBY&#10;opEAYPor3/4Z7kA1+Ot7e/Fj/nsubqw3bUaOO1qTwx7EJA+Hx2Ye4Gccl7ZNUK78xE2gchurXC2T&#10;QGss8yQ3InPA481+xvyu4brUIoA3IdkEjQX7quTELhuWF4DH2pjsYZKUaPOyHNO5Wj4KiBLMAQnK&#10;zKlP3VyuZIHR36EmGhCy6V3EcWC1CknakCWJS+FgskfGhWSSXhN89BPX0vEYBzmc3PzeMyqXtSy7&#10;VdW1MnFzRh94aBsn7fiHD+/GDCENsPElGkEZaJT7afpewFrNAgwci5lYve2UW/WZ7eeOHcN+akMi&#10;umPHHoSMdKktnmtKU85hSZ5JLWD7lre9G9HFDXtBpCOCkNsGJYKT21ys2+RpqDVpSd6KDVneeAtY&#10;txyK3Gy2bdChrsJlnLHnJJdTsuBzsoqWfwIkAwmXhQaBYGNDGfmWIEHIPKCjtUnWta/u1nPAY+hw&#10;Gf9qGWsi5JwhsSeNttTVWQR6GMYvP74f3/jsC7yDujh+kxt+Grsxf0ph2Q+54IO9ADxmF7Ak7yvO&#10;uYfvXFBRky7W8KzWe5DtgSyuAR2EvFt24Hgfk5SFUOSIiXiydUZYYJ+kPBD0a6AzmLlfgLVxmANu&#10;jerjGTPyiVEMC3x0JLMnQ1z01//K9/yn677LnBL7/5IHeE090bEllXB0EHKPpbcwf3Iu1nP40Uxe&#10;Dkm46+NlTEnzt9RJeXoI9ixZV874TBWVsltPImTRcmGxHx35TYZYBQp/TZrr2gGjRXoXU1tPhsLX&#10;qsLTG5zcz7DAQczI3suaAcnaTVqnjJaz8tVKzkoVUwIxZrWKw+yDJq6663Psb+QVWVvRC1oKBuKa&#10;FZUXWGUKCBn2Lkheu+xQGSEH+zvrzNx75j5N16q6PF9264KjdS1C1h/gRHu1uUCTaufN5KEPPp3C&#10;Kpn1eg3jVauxOWQmSOZdSC8tw4H+wn/9b5hC+f/zob8lrTevzDyH/Gvj2fyUjGTtOv7Tbz1tLr4I&#10;/b7+VN9P0Iy82W479slffzKdq8XFOncg5ahnqkgJuWpK/AQ81kHRf3HLp+977ks/+VObhGEDN5Op&#10;WzuBa5EK3ewR5oCQg9oDEhZK2JZ5zEL5aVjFQXIkl7Wn0c357NbabTt59nQXfu92w7k5eKfhiSZP&#10;Rm8TXhVCFoMwlWbsw4USTymjZni2gGS/oAu4R3CyRt2EytyCgFm7ah/gcfkOshhO9ihRZoJfRSl4&#10;1xOyfg7xFukhCXq8qMmrbbl6ECGTCdVSuwJWXP42ygaQfIDHbaoeW2vlCBmdnQkkD0TIENKAZEYg&#10;R76O1Y7mOkHyGhAyNZlcO+ohF77PY6FrP/Zeo/wf/v/d+pe33FI7Iob++x94B0p+9TPn46+sctTJ&#10;01R//kWbL/uvuu2Nk2yvfMTTSJP8iDNZvZkgApLBnIms09s9QTJoJtEy+RgIysLkysDw977iIoJz&#10;vW2A+lic7DE8RSqgZREo7l6eVKPG58tkqmueMz0Vy1C2gbMA5hw8Js84SG6QYb4qB5DsdWsA7WZw&#10;T8UeC7ZPgmEPrcmZtaIg2ZiRz7nj3eQiwcYFdGR6QttpwS6tATMoBTObAOZdBMZUxQLWYz97MFLa&#10;Obn563Lumqep5NVXbxa81VsnSJ5V5lxf8HIMl+MqkJxEyNL3wtUhOBlocw0WV+BkqOV9z7xu8uZe&#10;gMdr6Mik/HtDsH6EDFVXgWRZDrc8RuVkXYB8/rNa7kObv880fG5vmFGrQsvrAclek3/jIY/PYSGN&#10;k4GQWbcfJ5NPA0I2JseGWbFnVTohYlkbG4h+GiQzZxiDojcg+VPnHbv7RcPsyQ0geVTH996MPBwe&#10;V11BZZCMhIvg9urn31zFcwHiZpAM2Rqebklj8hAzske2C2ivuYnjCJ4UACxc0AeTnteDZBDHcXLZ&#10;5mas0I8/79cpCVAxhvaSF2zA2Puvu3KOD/zNigtW3Ao8hmzyLWMmzKntrhonFxwKghpbmEyy12J2&#10;GQ/JgiRlhMyKuauDIFkDzu0iTPh4T/p1H6zHC0/LQnM7gZAh/8IgmXivGSQ3vEM0T4n14GQDkvnu&#10;uBLkfOVDHl/AQr/0b0/bk8eCZI2QCVQisAeUtYsDNU+eBSqed/8Le1pBdG5EaW1NbMzIqOktybed&#10;jpEeaEzW3z6kRwY5sxf6rClp6OZ+I+TtwmMORwEkAyGLsWRtOHnrIHkIQm64IrZY5Xk3vHiTuMvY&#10;eIGvCgvYaNTnEVESPOQQMqNYPRNgY+44C+gCeFyrIyYclp0vT7VMcvSGFX/6vzPl5Yr0QqcW1wZk&#10;KiTCYe9pmJpL0vPw+wu8rCOO1hGEXKVAQNBn/uanqqqMIu5EyMzLNUqYA59JDewKQp7sSI4AJmXu&#10;QiAlNCNjBV1ktMYKuiTw9Cz397rC42ADrV/7cbk36pukPzZPluaebr1iDgyvwRcRZmSln2wKZUHI&#10;Q5RpEDKzRh1NK/HnPvkHbfvJkyeHjEWOydbThmn8L3nFRFpfUquNPUDIj3r0o5O9lkTTZV/oWo1V&#10;0TOlf1WVlRD3IGR0oWE5Q+k4AcUcCDmS3XmL+gdCxheT09mtiZMhcXLpJiOlfm9I4mSgCL2zuiR2&#10;kgPgt7jhEfbk+JKVkpTYZyeeSeOCRfkRYVsG5GTvjBKG4GSAScTuYvfu1jNpeBRbYmPeNRp8E+II&#10;OfcJ6Vnv+rg3zL7+2x+0LZxcUCxXeMoRHODxqDkZ5LNbCPm5D9osWFC10emaO3GylGDJXAHGOGCc&#10;Hs/69eFoT5asgaCUktNLu51Z1I3iSR57/wFUM5G+SIr7tntp5+uOVilXEPHriBia5ChAe6t9ZYxg&#10;obEIWatIWwv9ikSk5OpEVdObxH5R5QYmC1Q599x7NexzCwaH6s22yRMm6bXhaH3mWPKHzS3HPPx3&#10;HSEDHhMhG5y8Q/AY1uPTb7brc7eeZ9JlueqUunMgZDS8rZWiqjS5AclErcDJlNjDALPAj+lYEOjq&#10;pVNRJVgL8rQZk5NaMOYFbVsAvbEGm7NltYJ4JcA495nDmJSrZkmSOGh37W9oFIdOeJy8NFBYmMlB&#10;VwuizSVxMgA5dpiRb/zGf85j7oBh3HFchscHhByZlqLPCHGZZrcQcnN/jWWYaBk7ETJsyPirM9mU&#10;fYOTK5z77AzmY1kSGOdim5t72l+RuU9lb15Rc44Fkzt714CF7v2Yx/hGkY6LGbkmt2Qosl+nVydt&#10;StqZB2Jgs4LRZBdmJaAwuglfMqsAZH425Bh4GNh4sy/Q7BJN7DRCFnhsNLV1eNxwcwNO3idHaxmR&#10;HmPy3BfAOk3Kr7n85fhisgHJAl9zubUmcz4VcMKPXvMo7KLiKnisRxdO11XGZD+oxrxgbAuk129C&#10;BXOB8bhbCTzevD6e8ovIbZPjOPeVsC3+/fAYksdtyLqbkzhZo80FcDLBMBrCDjl5wP2mqy/DWrvc&#10;cZwbrAM8jkxjwmOhFLSsCyN8QKNZ7dliyH4hH7Eki60YNuR3vefD2KGKx3z/dwSV5sm8wbmZVX/F&#10;gcZkEYYramqo7I+9zVmXCD3eLMWSD57Lr7ckIccbCJTCQvC9nxwFwGM4y2GfxMm5ZF30nk021GxJ&#10;nhRbCBDnzFBnOYjXHU5JSQQn8yAXiQ19DhdgguFmnmxWnxrbrv9KUuDf5lkwVuCtcEv6V68EHm9F&#10;IXvW6KXX3HjO3X89a6dWa1IGTj7tbi39r1rVRmstiZMBj/mUwkEbPDYD04OTIxAxQgORBD+vdmhz&#10;E1p7UMw66dfDvMe5unxdBL0hgmRsizjZ7EOUaeBxORoZYIzxxtjhSIJdfmrMZiylAw2nQ7q8LSZl&#10;JFwFmDWrnUPI3uM67oNtgBlCkc1oRvJL+TDjpJXYzxPtlZ300O6fWv04Gai47GhthBTLs4BhX+L7&#10;FUw83q+QEIdTWOg3/88fRnT6iX//n0NV6om0idis0CvM4tGnYhA2gmjAGbfKGm5k4v+y0LD1dePt&#10;gqHg5DJCrtd3XY3bsDjzqWlwejtz/GtfrOMzSc2hj4em96Qr21Ezcs6ADN0i8HhbscerjSKZnHKz&#10;ErQlpwRChsnkSXf921ll08zXZlW2INkrgq/4MFGK6Lk+EAbrfaBaxem6ByePkodJudZjQGa/IvHk&#10;ozSwE3x0aq42gSW0PnddtLGVWkmrrLbu8rgzXNnA4yqZAdJoW06iNZ7SDD1xVXN7QGwU5VWk+2gM&#10;zqb7O42QTV8Ajz1CFm9q2o3lpwAzhiIDIZvFQomQCV+56++bUu7drZNe00kmOzEV6WsdhMo0NevN&#10;l/heb2uZ1gIWote9x8nG4xqLHjO8kKsfmw3WTho8k2Zk4uQCQo7bGGkHxq7dlXEsmDNJkJx+rGW4&#10;CStU0ceGUtcVSi9YedqL6biczfuSzz58PmPyg37q13/pYTdsILFA5duOnbzo2N9932AzslaFzl9t&#10;nAjkpwDd5NwoTBhtgs5lIlzh7SiXoAuifuDW0wuzLSz2XsLj/s+pzaOAByidCn/kJ3+6mUltRb3E&#10;cW3dOeinQbK0KqIHza2oKOmdIkmDJ7s3MDh5sq0cwdqAsch5QMh6yEbB4+Q0aPCJSBqT437LbThZ&#10;zNHiXC3diSS1jlwjZYwX4bBPNMYvWn8+ED/2pDU4qUYdhLxzNmQZVmJjDY8NVKZ/9dn72JnEXShh&#10;OmvgZIHQKMSxtiGLUw85aFTMY1Ny1pXm2ZuV2KQW+ejZaFC3Jk4eSyFWeOI+ObdHvf0IVJ5scQEC&#10;ecs3Wcprm37vx/5mEgv9wQXvhdd9DiebVgCPcwgZQI5YDn+Tsnlf63Jm41wHkxZdDTJzpuYkQ0+s&#10;WVWxrWqXwhh369oxjdA//6Kn+91UfPzPvBWQGM7Vp/fPPPn7fmo8QpYPJcaP2tuWvQ3Z0IhROqmB&#10;5HcofR0V9Ba83MQxZ0joRMGADFG3gpD3Eh5Hrpf9poFFlnuhm5PmW123wUx9DhZAxo6XeDpVchem&#10;+uUeMCyCxEzCz9Wmd8pZIXKDsULT8X5fHrW9k1WdZGGnWg6kp/U4WbcBHicvJRTGETI5iBt2pFPa&#10;dMzY49otEjorRuZa5pree2gHmzaNRmr1yDnZXNzqmwPMxo+dLe4uPM5p+3Gvf8Eb3zmxqh/gMREy&#10;sJCOQwY8jnhZTw40bxEDY08EGGtsXMDJcSBd6Es5U5c/G8/sRUqulSKZb4IpcOSrh/n8MTkonuBT&#10;n/4mQOJr73dm/873/uePnf6ecv23/Q3iZLPBmMy90JwA4wJCbpA2WcXYb0ljrMpi8o0sthwkTrZr&#10;JAyyklriZW3ik3O6ajAmAx6/6rY3+p2wedSgxPlUuVvH2WrKN/3Qj+Fn+WIpf2/SeRyGYOByR8oG&#10;5IURcvCm1DY0a6g16kNquS86y1JuyYYc+muAnXHFwjRL6+ysrZTlOU4J0H/6oREeACcjm1culrKc&#10;53PWLKB4uYG7NZJ4NSzeEx8YQ7la67GRM/IJg1XkMog7BeS0Z/BkVfxt84hIRbMqWM+sKETjD+nU&#10;65541nLV03Gm3cpxoGP2JDDOWZKTKZRZKGiN2BglHhbqUxF0J/TkJmwn6+qKVIUv6VFyua7XUhwh&#10;JznnEP6kHubr41jOC3/CGCt8M7eIM3Mzc1bUuFeaYyHdsP1fnmJdXUXn/TK1kkKWv1b4SGZ5fZeU&#10;bIattqfliGVtMNT901e8AmHJTHuOY+F2/6uu0iV/ecstuiENjEeBZNgJBd9qh2e0632hjaN1zlla&#10;ZM4RsLx8lkw8ZVIwafG8+1+IRZKx/pPWm49DTkYm/+LN7zhx4gQtq7XqJUIuXBGTBJ1Xk6mune3l&#10;eNQB2yJCTm5JuOttzuZC409dqPnoU/4SMxWTUq3HxXoXlzuOf6aE8n/+pS/6m5f944EgeTImOYfd&#10;BC8kczABvs6Um0lzNsfQTw486/Kc57anEf7mAD8tSOaFoZVFBWk0VS4ZCMD8VVoAyR/9xLWgH+LX&#10;rdvtQch//NpnJ2803/js1469m9dyk68yOw2SBSH3YGOobm54jCZGIWQOdBInB+ExOYxyt66deIY+&#10;iXVJI1HQBpAnf4J+MZBcwHudmNZw7uTWOTRjq6NrESvZ2EY7uQEq9HA4fvz4AiA5LqGGxPFaZcoC&#10;Ts6l+5LywoE0mnzjJ07gIsnAw/DGh8cBotZxAPMySgiY5QDHgpPnQMjgb0CyyO8trklYKz7MyWvE&#10;o27y1yHNLMlRamJTV/8UsZMgOThnDEhGrZw3u2cYwcARmqCoETJxtNYxyayoS/TCYJwPpoSFpmIB&#10;IRvZDNDVZ5MLBBiQbLCxR9Hy7amQgKAAjyHPkgbkvYfHuZnZ+bpeBZKJAeWviGRgJ35qVEmyUZhZ&#10;W4/jsBYC5BBv4RSrJP+eg1KxQPqVgc2ySWgjUrL8YhtAyEyjTag8ZGvzrwYwlh1G7+SeA89DxN4u&#10;k+bs6FViy5JO57/sj5oRciEpF4Tp8aw2fRmLkME8mQHbBx5HVArfV+wRyjloiIRNKC8aEnyoD9aQ&#10;IWw+hMxe+47PofYDz6AGYE9r20+ePBlsYqfJquIAq0KUNbGkc4Ou5PgX/k+PpuqY1w0HkscL8JjG&#10;ZNnofa29f2uNnPFh8j7MpsSHEAtBshWDnA1xLiAZrAqSsKFyu/Eue0oCwste+3H8DS6MBPRbWHdQ&#10;mgAN/a4922BDVf1K5jA3weqClgsH5ZjkSZG0M3YSFYvH9SQrIfAZwnYCIcc7uBLKYFbFiLQEaBHK&#10;ITTesAxkR+BKMElUybakRBf2i8FWBHXH4fdkJHNctnN0qyYJCrn4gckNVed3jkmhaUaeJBtCUGtA&#10;TgJjuIX7fYh4nUxk0JsvuTLC9GybG/I9FQMyEDLnZyGKOKmoMv1AeIzWhyNk9shnwG6YEoDH/LS0&#10;XZwcSYi99QxhhaRc0PxAq285G3bDKB+q9GgATqcNe0+LM9Wdz6wdgco0bQUTZXti1iU80Mf4Cbsx&#10;dpiRcQycjL84ZqHWJBFy3Ko50yjsCtu3vO3dsAk37OygwEUo/EaVIS/ZfcYblx2tdUVQzhefjCW1&#10;J1fVbhhEnyw9bkb2zQ0JPNaRzOUerceG3KD5LVbx8JgZFiN7AQ0uBpV1zkuq0b/GazkjSbYWGw6D&#10;rnvaPa5N6jqRCY/9t4RCiTbQJ+v2CLp5+BUDkke5W0fgsTcFC3oHKpZuerdqVGRM9R54XBeyWxmH&#10;fO+f3zwTZNFjaZ3x85phIYR4Ac9qkWQmeNysOl2R7tYEySjHKinve+Z1QzhXMSnHJPso5UhJlQCT&#10;xN50rPHwYj7ek3KunEC7W0eiKAvdMT6lpNSL63g31Dbl9EdmzodLpUfJmORCf+dwukZz3u/ah0qK&#10;VBKTXDjQxDp4Uo4FA4vRWHCyLKmtcfK7/vBfPPGb/zHY0vW62ZL8wZ945FMufsBHbv/yf/uCd4iQ&#10;c9gw2ybtSmppZ2MaUX2CaG06NvToRdK9WXssa7aav7CiKsxPzdnrCvBYHojJpOij1NuMkE0gMeQp&#10;xyTLdyUT3VDwx/Z9XBtI3gl3axN+XPUsOOeLf6hHQbv6mtGpMkw2uFuzOYONtYs1zmoX5VEXCPnk&#10;op1pvk46fku5mLjFTzvpsG34aJ5CvwHJXhE+Ahk0ntKUGFw9PIPX3Fm7cvC4AIllTgg2LqBfIuTN&#10;E3qvQTI6yATpuelBpeWmk//Ucnp+nvogDedquWKJjQmS2aIuIVQWbqQRAhKXE9Q1X/BrhsfolA5I&#10;pg15KwiZ6s0lwaIndjxD2Fi8uveZtJrndlvFBUByLnNSm8ColYvM1PmKkrmLUJeRmVUvRg1yGsQ7&#10;EwAuCzYk2XhV3xmNnNuQyov2ZOS+RogyyQQh8ydwcgNIJjyWdv/ilk/f99yXfnKGlYfQhEaDZSvr&#10;lY94moh07YffXKXJscQeBqMEZmQ4XV96zY3SFvyl+RMHJqyXHDzAZl1BxRr3Jol9wq1kCi7f/WVA&#10;cj9CpuTJBHjirGHgcRItGz45R4/1JOuiwCsHyQPh8ekBevtn9Fz15twgVJ4DJAtezSXZGnuTSXKb&#10;L3MYmzsLkhfoTGcTzSBZ50DOhbB6hCzYOOfjXTYa+84eKZBMCGr8FExCODlLXekkAeaDC0YQz1qh&#10;1znYPTzWtuUchEZzBsl3Tk5WXzk8ppArydo1ROHDmSwAj/c41TM+ajzz+s1yCWZD4GgSxCatyj6P&#10;kS5JZjnK5RD2FmYIVuYvkhfSFyXZ6i5vBSRTAMlojWOdxdpkuhZpczmxyYpkObS/NoRMaTVOxs/L&#10;zv0F/KUZWTbA5irX67e95K1XXHS9m9cnjt12bA6cXAWSt4iNtduzoF/REkoIkn2OK9JoXE1rcBI2&#10;C0NNU0DCzSAZDdHXej4z8iiETJ0E4xfcvK0oOJiR48rqgcdoxRiQpd3ksjVtULmMk/37ucigmzMm&#10;2bGJu553w4vR6Gsuf3lc7UI5E1rec5BMeKxRLpGthsoGHiexscbDMiS1LtPr8bVmF/pzXOe8lwWa&#10;JqEyW06ze3gAAP/0SURBVDcW41yJvlQEOaNQXKwJxYWnthijUEuibctahoarsVBl/Th5uyB567br&#10;5NgtgI2l3dWmeu7P58xUw17D8IDVGYb0mjRmfZrCkjlkm3O3NiA8t0DOJH8RvpzjN2dDZvVlQPLm&#10;/nZmtScRW5eUATOraPCsGSYXiPIjuzBOLpuRRTzBySjRJmUtfxIn50yOX/+Stx47DZKfc4rJz536&#10;uwHJnzrv2N0vugfAS95hNGdDYE75NMg5YzLNyAKSD17fSc2PLRQY38Z2CEi+6IqL0PrTv3P2BD1r&#10;Q8jo9TrNyH5tpyo3ohw8ljmWW97VQOVJk/KkMTk3q6UhNhEJSm24QICQJd6hDSc3NDpZ5ZxJipUQ&#10;1JqRmQCZyaXRBUmgxRKe5a7zURPH+lrAw35fiWa2KEYwx1Vbymt+4JBkcnL9AwaLf7XvO5EwBZNj&#10;liyjqGe9a5PS87AlNbCGVGFGsFxKsKOZQKstmTNqMZ+zR8iAKNirLgfgT+5SSx/nWEmtybWm2vjr&#10;dkWeiGBVfa8lZg4YkyHGv5/F39iEUrMtVGfWrvhe20FNH0TIqAJHa5l1zHqN3TQNS7LOdy1nPdSE&#10;GVnVBTwmQj4GhIztQV/s6dPgujqj9eHYa+Duvq1ztEYhZKbbfOM7z6a/6RTsUL1HA96AHL/fot1J&#10;hFyQja/HQjCZHxfWQVkaBlmcBi4G1KPAOerq5aM6+adB8mL50zqlz1UXeCzYGJODO0tyizMxq5au&#10;RWw8k5z7wTaHP41RNw6VeRkbx3he/zogmf7SutDos3zLmLyh7MfoHHpR0EAyL9c64fFieKwhmTOq&#10;UMmExHp//YnvxF41Cf2SOVxdtqyB+Ho2bfylC2JD9qvgVnVzILFA5YE8wWoOtpFU2MlexBEyqxMn&#10;EyoDJ8sCUcKc60JFtk1uw812okwMdB205XrKZF3hhnzOJJASQx9vOtLf/abp/A7YrJxmhNzc4qwV&#10;l1wYedaOdDI3qRPj8BjYmHunAKiuofLkay1xUOeiuTnLdmdfYD1GElns/Wbk+GJRkzIn3K3FMX14&#10;5q1JacoEQWOykIFbLgJZRymbRn2VUa4F++dubVTnM07rXFk6aRYvbFY3jhxm1pmzaEKwMRgCn/tI&#10;ZuGZzNzuz3ZOy2T1NTtdw926qsvIg11FXyZej7u1RsgD13Ca1JXJYiX0OROo9xwuN5F0SJ6UCgT9&#10;+ZxzavQe5sloZMiQK5dTk+7W7Gnc3Vo0Yzj3ayP+whQZHU+TTNyVdLfWgcc0EedKpHrQ3bpNctaK&#10;u2rXImQtlXG9xilJ6OUzeOnsUOIFffyn33raXLzxcmVk8sbR+vSGsORfP+tunXOrlvLJA+1ureUR&#10;p+scB5RPulH0jJep23yfKcgwB0/dXDmGoqwcxlC0uVv3I2S97NMy7tYr9LXmAK3H43oya4OfUc2o&#10;OIJL5W3551/6oref87cL85kgeXMjO3nyoQ+edkkw7+GoOAoWDbwjeVZDopSPA3Br7eeAsV7Fxxwn&#10;F46CuJP+8Q3aKeNkiUCGKTgHjxsaHTgbVoWT+2OSvTInzcUFt2dZ3qkwRoZ/pxP1rJ+BZsXJPQCv&#10;NhE0QfVYqNxwGY6t4rNqj+Vf4BZJ9eyrx18f45Smlf58zv0gGSKZxFrmpxD4IGfdnRxIjvAnn/73&#10;6blBMoT0S0Dl4pDZKROBLCXCSkPohlfAqosoCJJ7EDLloa+1xALQvEyobCKTNf7EWUmefPeH8j0b&#10;CpKlGZ23GYVEzr7QpHc2IFk7XwTxc/zuYSjLP4MTw7duutAsXuGiFt8QEdKX4NR2QTJlMyskz5e4&#10;a7UIGUpYCUiO3x6bgfHkVeORs7YklyGYLJobCVT2IHkzG5/0wEkJ94Bg426Nrvre0uPaa5y4gjY6&#10;1JUDY3+W8rE6or+0CSqW6GI6Ua8WIbepwoRMm59tPOeoxQiHySjlHIpeDCHLxN5dhMzho1cwl0qq&#10;GtBaqyngMfZa+3OVSAsTbxEhR3pqgmaNm3HhrI6VNcf+Z9l7WcspfsXJd8dIjzyNfmU3r+/Gcdr7&#10;UbPES+hLkq1M8m/rUaGWiRkeyJ8e0dw1W12iT/HYl7AwyWQBqF9QSD9CBnPg4aT3NcFzMjI5NEYw&#10;Jp9CyAXioAP2ZHMAw3614XIt4sl4GMKkDMsTLNMFEzcx8C5HjfWbkUXzQMXcWWIw85ABAjwuI+Qh&#10;rfQwCX5c62lism4EIQ90qM7J44FbPEQZBuSIDbmgCkB02Sc1trsEG0uylh7WRaPl3OrHBhXrn8Jw&#10;DmMymNOe7JXuM1d3DswcX0rEmAzZfLRzZE1m3ameJZeNJTmyUFZOn955o2xSNhbgyKcsND3WjNw5&#10;N8rVZzUjo2ltDTbHOCswmGhQA2m9/jD5sCOTyFlA8sIm5eHtxrs80wyJu1trc2jcf1gbW/xx7iw6&#10;25/POW5Jnkm3A9lCG8xG1rbJOsnitzxkHeMffdVTIc+rn39zTqq2VrxFuq3X5VrmzTLyslsGyfe/&#10;6qo/fcUrko3mTkkGL1lOmdVf9YXfxd9cdutPveR7LrrtVEzyxuP6dMou/P9rXzz2fT++MfB6F2iy&#10;9amqpdAvjKQRtTERkxtWGEZ8snDA+xVTW4tX9uRq4Tk3DTAxWJGJAOQvCHzdgjeH3GdyniDSouas&#10;C1mes417aYVexKbSNIf+dd1q3a0HImR2RzYiZASdDQwPjsDjgc2ZHgV/1lqS/X2mloMWbPJWOZ/d&#10;uKAfY1KO25NP31hcDiDTVtKSnJRnDtAUnBg5sk6nawuS0YzgZG1q84HKBZA8EzbWKkgGFQ90sUZb&#10;8w22XjDZjKsH/8nVp1hLEncnU4tNLjgmIBmLGZKhKLAWMCcjHCI4ucGATFE7Ha07r7py9bkRMlpP&#10;ulsLWjYHxr/au1tXOWAvuYIU2nrFOQ9Af6+663NDwPl2EbK0nnyX9a+V6Lh5VTXmX3lTNO+yBf5t&#10;INk4Pfr5T19EgOS3n/vep1z8gI/c/uVv+cTZmKhaZ4dZL8/FmMsyxdJip1UWCFkCyQo4ebEOVjXk&#10;g5wnQfKkGbkBJIvMSR9sQuXk9t4ff/J5v33595535uRtx05ecez7fqpkRjZ8RlmVC2ovg+TIJzND&#10;w1uQadF/sAOB90zRNyUSeMQboWHr+l7nNaCBcYGy/ztg1ZxfP7F22I4gZPRouyC5Ft8mbzK1TGQc&#10;ywh5K/BYZCu4Xk+GKE+un8xWIshuPtwEATTczR0HL7p49QRIpihGIwYwF87iVPyrQ7A/y5PNOtLo&#10;Di3GEUh8/sv+CJTn3PFurwRh4u3JkQXHNEgufF8oJDkTkZguDz+1/0YZJN/xsm9i9WTTPbHNy88W&#10;3eICCBnNJWGtR84aLaMWDX3e8iyngqpbACfTgAyELKigHydvFyGL5ssxybkX2eSLKcfLG3zGgmTt&#10;f5jzRSRIvvtupjXabH9xy6fve+5L7/zLzZTD9rOfujs4uwzZ+W9/hr7PlJmUP+xK3VwYEQj852Bd&#10;y7wlkPgFlz7Wm4vHGpApw96AZPRFXl7FZZTv696DVNuKgYpBIyUaJOtTPNaUuWkDqPyx+/wazv70&#10;0zcLOyFcuYCT2yaw1Jo7sVbh+xdl8J/YIrBZ5DdfygzoTf7MfdQTnpMgWbduiE2PIqz6Lcn+k0Hn&#10;rOip3r+yPS+6IDzeXLa33tojcGfdWnCb+wxXy4diFxDyduGxaLUcolyGygWcXAvo5kNPgmx5YH5W&#10;za543TRIRmORXGpVMu0Q8XxjrJXgPatxlpA4t+WgMiOxtT25DJLZ9GWvPb2ib+T7UHn4BEgbxJvE&#10;ugV4PImNKUbOjKzffbXA/R2Mz97tgmTj75q0IecMzvE+gjKJk+Nxy2WzsDDnuspoDjkYO0Hy1hEy&#10;ekHNjwLJZbdqjmbVS3B/PmcNkk+1v0kCTJzcBpKBkO940htQfdLqKLM3+UT3haakAJs9Z5aYvBti&#10;NzYHoIwEsAWvvkl36yCf5cmMH7gZUGBjAck4gA1ZAHDnQbmn3/XRG+UOMzdOXgNITtpy9b0iflcJ&#10;guTmFs3A+a+EVTc3cuvPTbg2kIwVrdqu5be87d34rIlrLYiQdwselx8ZDSBZ7uGAmn/zsn8sOl8J&#10;PBZ5yji5bapIreCL9KwASsNjA5UhJy1/OohYlwg9e0SYLce+Os8eQPLpCSCG0FkHGI0JNi7j4dxs&#10;rsLJYKIXHJOmCafnyG7tzc66mwKP2/ouOpFVoOLXfPDyjjNMUi6DkNF0zkHaQEFBZZTWWJKTPttx&#10;DXhIHPeILkQaG/gtS0b1mK/XgJA5alSvtvSKwnOF3lBsmOCnf2GVVsSY470QTa3+fM6nQPJzTom3&#10;scsRJH/qvGO/9G9PZ5qJzy5QCkJmrThOjrRS+3W8zBPG5EijR5kmB5K9JZmG4iQ2FgUWaMypss41&#10;SH7Ind8LYsQqM/31cJPyJEj2DskUPueobLpWRq2GTw5zzgeSa1tM9q4s3qQtvf874ApBsixTX3V7&#10;oe8PF+Ysb9uFx5CtAdNOPiyqeCa/cq4NHssgzoeTg2/Rs2KoAkj2xuEhJZvs1slt1n5OXZVLnGdO&#10;b+6dK2tHxL3r/L/PxNTAh9wjtTwN+OQqwp6srdOAx0TIkhAb2Jh7W9ORWlypXHZUATCWHT97+k4B&#10;GhByRPJ+msUQMkTNZUiSlNfsDsmShbp8MmtXUjnMeq33uA6llkbaOPZI+H3PvA47ODPDdtxYLcKs&#10;BCHrERHZ8Mole66Qr2Xycubp/Ts0acjQ0OuXvHle+ACPiZBP5zfCGrNVbySbu8Tbn2EQcnxqbYXy&#10;upt+ayvt7mij8tJJA3J8JRsAYO6jOv6Oh14GLxU6qgAVYwdCBk7G/vyv+jujWsnxwZUre5LGuCtX&#10;yUP3Y81fl+SufaExbem6cTF8i55PgbOWX26DLOSdraC9XEe88Ppuqe+Zk90sjM7kyHrmPWOtuYl+&#10;pNCX+NbltUofAB7vJUJG9ydRtKhotxAyxPbLFXFBosn5XCbo59ApwLaqZy3JFGj/nK6T4D8Swds8&#10;QoS1AIrNwNg0XTAmg1L7XQtmFs9qsqI3Qr8lOeKjiIboRI2bLz9bykGbSgsg2V/GY+1FZYEFJNOz&#10;9LkPOt7WQdaqdU/tbI6Nitm2R/LauvH81Sb/UyGXssnvDZHiHwKq0phVdda7W1dVzxHnDFC1zPvz&#10;OVt3ayYEPnbs1vvcHn8pScLjePVgr4ffGQ7G5EnN69dNDqiOQBZ365yVGPQm2DgXkyyUcTitF0wG&#10;PJbc196e3JN/S0PToH0YfQlSjroPTI7j7hL0O8uUR5CaaRuIhlr93uPekszXM2BjiYDY4nDXfl2F&#10;qFVPikn+HiGv1oBcGKYgjgM4AmQoWNHifOabM/2W5M0kScUz58zO7SCZaDOotflUFudcto1P5oKO&#10;N6QpgZDpYzyJkJPQt6pRnTQbE50IWTyrvZs+mTd/HzLrDPNnbvFh4OQCNpYY48mYZFDG327jlFV6&#10;ThL7u20Paq1FyBCppzn2SAcA03i7to0gc9Lvuj8z2aiOm1TPxvt9VCvr4XP35usQc3dtHK1Pb7cd&#10;u/Wxt+M48vqSMyBH6lbpYY6bwwEnVw2BH9PJdNZV/KuIPUimSdmn8pr0ms61O+kMrG2JOjhCKhoC&#10;48DcgLKqVLQHxP3fAakEGR39k8e5UZCxM3Vz3Dw9beMapffnIQMe5ouZtmHo7ADsFD9mxT0+hkyV&#10;SQTrW2l4TBRaMQh5F+Fx7UCUQTK5lUHfAj7IhcTU5Zhkyu/jkAUcmepsaAIkR1S8cpy8wJgltTQJ&#10;j/tRsW/X4GQhMAuFySwRAoHKk/lspIrHw7m6OsON3I493NV26VyozN6D5AZ4zBGJgGTN3NPvBEjG&#10;cmUm8tmHYVMhZnVoFpJ48pQEbwsrXTdyVyQ8Fkqmej5+8T2qJpezloWsTWZy1HzXez6MvwyYvOkN&#10;1/jqIiT7yJ+aLG5Oj/RR09zn3qfDrRMVz4BknCq8xDCLNdN0ma3h1WdS/gNInlTR3ARmWOdDyAg8&#10;Rl/gWV3o0V/ecsv7v/Yjl3z24aQpGJNnBck6MYGAIgOGIZ6U4NiDrrkH7sCfak/i4cnCwmia0aee&#10;/ViL/oesaKX9+7QB2eTSQ6M9tmWTemByChG7+nXjdCHP4jbSIxgYJnGyRshHAR7LiERw8uTw7RPB&#10;3oLkHmysMaQ2wBYG3qBQWnGT1uM5sLEWLImTPSqWKoTH3g6cK9Ft8UVT26KTC6gYVuW2jG+20bn4&#10;WkcM4HO8B5fmwKnbut4iwFXTNyNkMCm35Tkn6bfibh2/nybdrXPJujV4LiT0LlTXkNKTFcR+w70f&#10;d8VFZxdDOkN5NtVzsMvPvH4TFiGen6z1+hObjIvz+YQHZTNkaZB8ypj8mv/8Dws8//obnluAx6g4&#10;B0LmHY9S4U7il69rUwJqHYzJcdXpkZ0VIUv+6jJO1sZk9CKHk1cFkjWsEs3Pk2sgPrBrp+xfOQk9&#10;rAXJWimmbhI2F+jlVL8lGawEJBsDsgbJ0mKzMdlD7vIsKYBkeSjU8sy16EHykUXIVNERwckGteWm&#10;RzZx1xruc5JYq0oYH7ZeVZ3EwMbcC/AyyVZn5zIEgMdzI2S0CP9qhCXjwOTxkh4Z2I+XRf2+yJ+5&#10;tZRMj5gPIEkv5UFWwjm3vFPDIC5ZJfkxsgr0VhH7riWro5B7kF6yZC2puqq2JAlZ2Siq4bSB1sHm&#10;aNE1fIKsNotWnd6Q6pnZnk9vf/61eYurIgM8xs4EQjAdYwc25g6qlSDkj3zNN4jIt8HLGpBYuVjz&#10;+Ne+eOx5V76xsN/rT372Pz3skqQBeXMfPhW5Ous2MGvjASG3jdR8CLlKHpiRYUyWKkziFeHQkKUp&#10;wraWxiegquWwXXqtxlmPj/dt1BLdob2cuUKtW1PXczMDIfTBASK9zAftpe85RLJzMbteM0LWjYKJ&#10;WJVxwF0IeJxzgcbjALterziokDJZ4SlzpGzIQ5S5Q0yCFtBGkAwXa9m/+hPvlT2oINLniD02jpiF&#10;2xB1UGCSATAbzKxLCI+RImsrBmTdEcHJkd4R6Gp7cm0qPIHKujmai2tZTQocWbFgkslwgkJYSxD6&#10;BsnikuewcZzDGig1TG3Ia40umMzeVZ1iXW2RZkmZCczIiiCR6rlcPQePda1JGaq62UZMhCw4+WF/&#10;+bBfetgNgMRnofJtx05edOx7fyzxgUa3SPwMqNwmxnpqHRDyesZCSyL5q8tmZFS592Me09AFmgFl&#10;D3KgLTFIvAdkQZinNbl/x3f3bcFpIAiZ9GVv/AjuJaw1aDYozCQZsTexcdJrGpCY+ySrHgKNk6Wt&#10;IIjqaXeddSWl0TrFW1iqRpAsUhLr/vmDH48dBwXoqzsm9LqwDeW21ZrUMtGvDxDXtmWcBWZDkCSR&#10;M7AxEHISxS1gQDY9Ik42xuRC9Lix90bMvxEaSBUk0/LnjMmrXfypPJ3KAHggmhW7cRByB8kmL5Y5&#10;CDQ85jEztPPY2Hi1AAbTFoh5qpAiWxOIYXnSmHzGjHw6sXNcORF4HOc2K6W2IeOYPy+437ff77tv&#10;R44u7BsX6+vvvuKi0wiZlhsRyfzMiTqfGVn7zjz0wVdyESAcNCvtgJAbVMdviwuYkQGPJxFyUn5Z&#10;ESq3HFQhSxNtjGSbxMN6BaMIYG5Y8ciwjbTSMI6a7UxNNEi1ziqf++QftO0nT54M9qhqRSsfKiyw&#10;WePngZbkSC9oMeb9f7Gm2VxywaeIzAeaHdXApLNwF0gWhEztaKhsbMvJn6iirdA33PBm0TKO9Y5y&#10;gGFjsmaJkI0dITon53jSaIyzXNhJgjqS9MsjZC2G4GRMBbwaEvmbKGIJJBYf6UjEr3ao1km8JFCZ&#10;btimLZFNV480h4pVZuTFApIbcjCKEtYMU8deUFXcykC0sOyzSeKFRnPEckoEE7ScXFzas8r16FPn&#10;nTqzcTYWnIxo5DPH4pB8z/riXI1ica6uUtpixBohS6O68MNv/x9hHJZTgMS0oBAnm58kSxqTe66s&#10;Km0AHh8QcpXGRhEvgJCrRDUe11V1NbFYQSdxsjZB61hiHuu//Jmjl7PNMu9cxaB1em39OvfcezXs&#10;8/VCezsHW3njO6/EHiQ2ZJ1JttoaDdY64qHIQS3tGdmkv0B74i6YJQ1IFt2ZcvzUdmYck+Dyy59G&#10;YIwD/JXjtsKBI+cNyPSjhtEYrYi5WCfNR7lOoy/CbBchM4mXrJysLcmLYcjmcSksB0WTchlaL9PB&#10;+Hu8T5S1BoRcm1qseTSDFXOpuZLVjRHYI+RCo7OG9ZZTPd/5rfdw2PbZuRh4vK0NcPfhn/+TXOtJ&#10;hGyIkyAZNITHQmx+vubapyOJl293Dnty4eZQe9+ADVmnYIX85ue2xnEn2v2Wt71pbXKa9F0Qjxm8&#10;ZC0onbirYEmWfpkk1XP3V4tkxJOfAt0nlyOCtEKTzL0MgmSLvgmdrap8NsfTqI7t5oagoGdj7h6e&#10;58z0TiRJ5tky3tHsu6hd6v7ize84ceKEEXXUilYRp2uRBPBYMuE9/TuvDc7nZHZrDZiT4DlJMDbt&#10;tsivJXzMN/xVsF97SXZEEncFx67LkqzbKIQlExWLJ3YkwDgnPe3Gwb6NIsOMobkY8Fg7VBMV6+V/&#10;WcJ2l0nTNaqPu8JnVR7XcYQM9WpIPNDFelcGLiKnRsg6+pfH/ESlN+OSzVPBeN0gWUTsKM2pvFYe&#10;ITM7F5hs3YAsjtNyYLoWQchBbRiEXKhVdZUFWy+TJZMsJKscvKyHKHwnmOAizTldG/l1lLI/RTfs&#10;+fZCi3LKG7ojJblhkvhqjVc9Q6mu9bMt9+yGMPLgLK3tnflOkUTIWnV65uAuCuTcvAV7NIQs6TU9&#10;Cc6Nyzcl8Q7hk3wmuyAI+edf+qKBCPl5N7wY+2TrDQTzcW4QZj+q5Pyuh4Fk2oqTm9iN+1UJm7Ps&#10;/dxyHIB1scoxdsBjHEsiLhwbj18pkXIebNeAPJ9mts6Z6t18sDi1clVh0ys/N8RFz9HTQq7pOZrb&#10;IZ4mxjiHYJN5s3TdLUDflJYLqZ6FXCKQ///s/Q30bVlVH4jeW6+l2gTaDtINBuSj0U6C9nvGYvST&#10;UiTPCtIGntJSFp0B2HaplE8GDUWrRXc6VVIOoxBDgQyTcEVaRYZSFMRkFEmLIY8PLU2a8pkEMaI0&#10;xTe0NNpBRSOBN8/93furWXOuj7k+9j77nP/5j1239llnrrnmmmvtfdZvzY+FEiDkfQ1ZEhUbSNyN&#10;kOForWOSpZv0vo50eX2cLFLp0935AtFvErk36WSYYIblOuWMLkSvUbJOZpqInk80ooFrvvS7dY5r&#10;KWGaa4+Tm/JveWdpho96J2qftkoemd/98G+ZcgxZAfIlvyLQio94EgkXqpebMN8G1djEszVS2jA3&#10;vtwamqLXOWE67NLEyWWELI1iwTnrio++phTrMZI4VM3Ica/s7fhgf9k3TPsVFhwrJne5puPk5TjL&#10;QJ9ZM3LO77ofJItBuJqsa8ppTP5JXsieDGAsF1pEvHHHe2SbCLmQtaujjytUKZ8FlUzYZgpz4dBT&#10;hN/Lwn2K5FtjkjMg5+TMJazeCEIWsXOpnr/uqy45WpsI5FaEXE0e1jTEgn5zuUMJjLsRskjCIGRI&#10;ZdByUNStPW6CkO/6jXvk0tAXJbu17MV/4XetaVhoFO7Jgmo5ka2jAY2TTYsAeBoy6ZKIeJq+FWIR&#10;ZkcaAk3B0B1nUqasNlE15C5tnTZDljT/0jDuuxMxF2u7elWxHPfWCVDlvASBwOMIQgZEjEQvj5uC&#10;R7qZdAUfYXiqe0wa6AfJ0AJxso9Pplu1DjmO6I702rPaFOLjxD9iY+Ep8PgIELIJSJ6oq9VYFXAy&#10;x4vAWLvxc3fGpyibIvzWluxTOrU+k6ABOSeYccleX/5Ci990/ksFEotz9aXrW9/xrD/eIeSkAXlf&#10;NuScW7XuV4TG6EFCiyXAmIW0JCMg2XwEWS4geVNjSmG0lzXx8DZFPUk1SwOFY5M95PNGYyOGwULa&#10;kiyU20RKAK5J2QpflfVPe2+ky02W5LLpu4rSq6NQFSbSIyqHeij7n+NMY3PNmuFnk89yocg/dv0P&#10;w+QuN3N1uxznM2tG5gB5p+v+xF1gqu2TI8HGeg4JNiYG1km85s4zcjPwWMp14LEOOa4KsB0bMhCy&#10;CLzxrF2SnatsMfbpuzgiBW17s7nxuK56a5fH+mhA8h4TdxkDcvXhknOSn/JtFR/7KpP9EsCADBnE&#10;eiz/9sHjZNYx6FOb03UJq+AmaT0G3hv8Q54tOfdYJ7iu8qyC5Lnpu8qJu/Sh8ZCcWfrNDbJ2CQHM&#10;xdqALIWmBB9z/2r6qrqOjMCn7/qtpzydfVw/uZfk7hKnaxHgj++6y6hawpLveM2tTfhn1mAFszTp&#10;9E4G02rTKKUyrs50/dUEvC9YR31bpgkNpJPYOCmtMeeCJwr9v0bVmkB/5XuhS3yt8rd+fHNaSibu&#10;QnfkX615P8GQuKtgcf2qxz2udaYxw8tChlzYkKs251axJ9LrUORvf9FLyLma8XiiDNthdULIybEY&#10;BckLDbC3IS/UkHaulibgX62BcRwkbxkhS6c2mNo6mb/aYOZCjmujcOmgbNPEz4I+4WSZFfsCyR0I&#10;WaQ9XJDMFNaCjZEptw8e4zXoQbLBwJoGX2kCjejAcEpCZoNjBScL5ypUhs05mddav/PXBMlo17wf&#10;PK7WZ91peEzYDMXKv9x90HougOqFfuwOke36CFm0RJD89q/7zFMf+6Bfv+cz/+nz30ztSXbrjWuy&#10;FcOXQSM72+Q/3KoiDRSTLeaQagTTGmHmguTcToTXwHh2a4NmH/YLzzKtfOhJr2FJFTYvDZJb58D6&#10;9ATJgor9oTbry9PXopZcOJiPSZ6k4Y1HyMamWt04iLTb18H91tooSF5HKUDI4lkt/+rw4xxI5jvF&#10;nPYEesFsmFWcTJxk1ek1sb/0shaeD/+OV5Ez0WPrGScTZdOsCug33qLovCnWemLfj8OYvD5ITh7y&#10;VB7xQ7chawOy9HQQIQuHJpAM3RqQLCUGyw2akXMgFlC58FeFx6i7GkiOv3w85SnZ9Yj2knX3BZI/&#10;74ZnCzymSH9w18fuf+UtH/mBbwJCvvZZN4s9WW4+/E2XSuTm/Ev+4Rd96mKNq+S/V168kwPSL/O4&#10;+9z5i2elC6X8a5C2LtQ8SZkr1Eojz6MEydJT7YpsLMn6W939JLDPFUKZtOgaPlS1MbYbbRt/af1t&#10;zpIceWpgSZYjHgCDAY/hLaj/xHMwjpPPOEjWCFl0mAPJZlUPSvk3t8739JHxHaHx8lQRRxAkV/lo&#10;sU8geWQQt1hXELKHxxDUnDNkMlrr45GJloGQMaUKN0srohCHvGWQDJXGjfZUI4zJQZw8ESHvRvkx&#10;D196NJfjz58HaYIOuoseHYy+tBqQUeugQTIQMg3I0p0RGzLV6M+IRknOpKy9rDUe1t6/ffOtDF9l&#10;MacXbX1N7FYkF724Z/3NfRV4qU5oecpI7QUhi+R3XHPTs68CytV/O8RLnCxfvOVtv4bDk4lOP/fO&#10;fL+LIJnVgJblT6NoA6H57T/4337QGLq3b+UuT4xWeF/mtoTpe4TnOEj+8LveKDBYes1gOq0BKTQg&#10;Wb4t2JPPMkj+gnfdSf9qrtupTA2Ay6v6nBV3TcSItpK4Az3SXdD2YdZKAvtkF4zlTzftBZjyK7B3&#10;JmfUkixgUlSfS14dsSRLdQ3taEb2k3L3nrqMn5ce7ypIXnp1GOzgiBnZYGk6XVeh8vS+HyhO1sct&#10;iCXZw6rgIDaRdRiQyf9AQfJcF2ut7aQyyzHJUp21dL5lnXeqw5hcxa5TQHK1laapKMTTXwU5AU5o&#10;uXVoSL8vhCwCPPCam85dAsnfeVGeH7/47w4kf/QB5z73fZdwrMQnY/9LcDLE/vN/M+WJfdGY/JF/&#10;fKkWO3jogDYyssT8cqoWINxX/+5X5CqKQjYLkpNB1BENaJpgVHmOrViSAZKhSSHT+4/ypk2CZCHL&#10;4eQzC5I9Qt5pyVm5UMjhyGFpjTA9fesk6aBPgmRvGDdy6u6Ih4K4nXrA7/tutg88z9XAToei+qqc&#10;OZBchsdQYhIkGwMyyaTcbDVxJFbeWammsxYYudrqsDwdC+m4jP6r0zpoTF6i48cEkomgaJAUzWsj&#10;Mwai75ilPgMyh/4QQfJ0F+vqg1AmGDnDKck5CFzPOEgW1Z1wct/U3RdI3pmRRWJvSb77ore0wN0f&#10;uBfuGpz80b/5164C2c7j+hx9rd/0qXN/+R0lkDwXHPYp3NcSUDfCSg57I0gWPhon/4v/+b88xGDv&#10;EW1MqStgJoeECyBZmk7iZOMyKWQLZfCa0veJTIyjNTgn3a095MuBQINUJ0pbZWWAhpckV6J7LfBB&#10;MhZr/+py35M8hWGTh3a1a3snkG6eLZAs8yBy9HEOJHPA6IBtMi0nXRHM47fQqFcR8u4N+Asfl3+X&#10;gItNnUqakfG+xgPGbGoRB+xIWPISXT5QhCzqrVqSjW15xA17xIAsogo8ln8PK1+XNyBLF8ZdrJse&#10;MUM8HSHvHtWA//MUhBxsq0k/S7wQcgLsBST/5Mv/lsjzbc/7nyCVfNT3+quy3gwfcotzIH8tQ3Ww&#10;9oWQRbCdGVn+7o0rvizsZZD8ybe8mFmvvTH57d/zTQ/459c/+QGsde7Cs889ReFq9l1bkjcLkj/x&#10;kfdUBytJ8MY737qzfF72HhcagOR/8enfTAZ797USr/W6Z/4Pmria1CrIGSF7JjYYZl7+aVgLKKu/&#10;/cYf/UE5TFhK5Kygmz77CXKjxdiEq+Reqh0gWdryOFkKjxsqJxGy9DoJklGO8UoGIZe/Dc6iQbLt&#10;gGST/2ywXxupPnpO8ka6URBDEBeuIEIW0CUjTSde4mG54cXmTLiyVMRlHqoj21xZetBF+dC/US/b&#10;5Zs9gpClFhPVmoOg+joi8PhwEXKwy/oEY+RGNnA3wscYkFut0DAgHxxCFg9MHYQs8Hi/CDkyUq00&#10;EYTcyvNY6V92xy/tt2sAuvh3yp/gbULuIMOJrQdb7CYTh+rd385H+pLp+KKj9eX7i77T/+HVV+f4&#10;f+2P/EMxGotz9aXr49+URMjd4q1f8cor79dxJeW884+/WSNkobn/1Q+R/Qjjpp5zRGd5k6e6wGO5&#10;BBrxmqVDQciCeIGB9SWwlpduizhWE2sC1MK3OYtxJMWDNGQSX8vRysleY01rvoKiZmlpU3z0qchG&#10;ML1KN/d6VS+19DrfrPnNtyv3HRh15UaPvrnjtCTro49lCHMJuszoJs9wMqwKE2KPR0BFzMiUfI9O&#10;14VQZG1J1kqWZx4v8aRVuXzGshmsKeajJeDxv/nFS8f//sUn7gyn/Aj5pdCX4CuUo1auxM9YWpKR&#10;2rpwepCp22RS3r6L9fN/+tJpGS/71l2mUH5Er6XQl1Ah+MpXfPozvgs5uuTb8SzWhbeNcY8vUOJI&#10;5I544wLPCEjerBlZ+jXlVVDQj/lqv8ZkAlRBttoyrMshsIaygMEG3OpCcmNnjbE6qR/PNtnQDz36&#10;0XH1Tqe8ZExO8r373Cd//8X4RuzJtCTLR0YmR+QhzEPaalqSTQJnYTWSKSoiCWiSrYwfWWQsyd/y&#10;Xe+vBnuLNnQt3QV+VaAxXaYBWftPTTEjAyH72GCvc2Jj+SoJfZPnCXe8P9mQTusVTHYtKNoD4yMz&#10;KWuEfPUX/0n86dg4pY8lNuHTPiCUscSsG3G3Fj3kvGXxVS7ydOMKLIu3B0vyc179QrkW0hqMxpq5&#10;vMvExbrgZQ27ZQ7iFr4yXYjD6YX6HmQrhwkHKSeSCTzuS9YFqz4gtPxrrlxftMW4z3qcrLUcQtbw&#10;WO5xUf++RL4yyDlZkhxB+eXDVjHsw9rAy+RP+AofeR83BWsIF681cb5VWXmUK4gXF+v6EnxlwDMK&#10;P/nphxAhCzxeGiGLVnGVLfxwtD5chFwdxw6ClRGySLh3Y7I3/ML5WQNU4uckjk1CWSi/zAcEpJSb&#10;SEP/43vf2zGy3VXkYGR9pfmIDVkhZE0D5xEBzHK1yiBOyKaKAGZcyaODW/lPpzcHIMWF/D1ByPf+&#10;SS40pEO7FLl96fSs+4orYBhXoReaQFNGrM1YTpC5/siVhvlWwCQulkdMu+VReMYTb5PL0HSwhRWa&#10;lm1Yuf1ZyjlhZGGAa/qc2QLDY0XIolvjqapdWZOeragCspz93LPFIOa8ZTX9kXnOrg2SBR5LAIZc&#10;03Gyh8cybEDIyUe0jI1NlaCVeC84GWbkLbyGkjI0weOcr4hxd2FDhYzWHuWOOF0v52Jt8DC7VrYS&#10;dyNk8MdvIVAWW9QficHkW30fmWZxI2eO2wqZugwepiQaPKPQlMhHDaTxrcDjfblY6+RqxitePuIw&#10;ZPyLG1xa86YwSRMZd9J02EBy/CMm6ybZtkP83Jc/Ta59yQM7sPeCRmGHQ/WsjphoZANf8XFKW5rz&#10;NV/63fq6W045vgiJL/1dvpf8W/pPnK7FeowdMfiPACqXxRNUrIFx9bcbKFT+5UX+5RJWBH21Oggi&#10;uiVOjiNkYbuLu9390Ym93pSYlHNWZVSGSVkfIg1snDQ1Gy9i+Kbh7EmKot3WtB+y0OBHE1grjjyF&#10;mNi13uGLGUOMW3jS8znnDo22JAOTXA/98m+OtLjr2qv/ASkLDskFbnf95sfMFWl6NRpJZ822jsmG&#10;PFGBkt0aWY1Pf0YDa7tbAyTv3pQXLvzY9T88cTyCLtZBuJsULIiBR5roU0iTuzWaIBwldOxrulor&#10;aEDmD1V1F0oD6ZzwQMj4Vu6T8JjfkhJ9MYamAtgW5IxfFG6+6o/mq7KiIo7Tmkbu6YZNK7Qp0S0a&#10;hy44Wi/0NwiSV0DI7HgVEgtlEiSjUKzHD/z8j5EbLMnrRCB7JRu3ee1lTXfr6k3EMXudg5FFqwsh&#10;5PUtyZgh2ula4DF/B1/xvDcs8SQa3+nkR+OALWLkyPiVriLEFy5cWEL4s8ZTu1ubezhCa3foSIko&#10;UCPYcnUQ++Rh5XN9ywj5Z9/wZpO46/xL/uElc/G9SdF2p2pd+pMzqP/xzvNco2LtlC5k3t06eZo0&#10;MLP8q5N10d2avta580qkIXwFD2RJKL1bIbzqXjM4UkxDbH8ucXLq6nxd5SraLbzwFBTI+JU0KmKL&#10;tDRK5/zMpacCca/+Sw+RFjtAMutqgZOFe3mukwc+7UWSjTcqOEKg8saFXF+8tS3JAowFHi+BkMVo&#10;rC/jYt1kN84NQ9D1OoilJw62zGy42WxtKyiIkJtUoR1FxN0653EtGNjgW6BlDZhZQkpDA8FYCzck&#10;xq8Rd5dBDMCc/KrQTRONXMXM2hkbbH0JmxOEDPcNQOUTQqZmTFBxFTMbMzJij+FoLTeve+3fXwch&#10;S1tld+vudNY4QtmYmvW8LQBXZIvp8BJsevxPxEENGCdn89Ez6bYh0z34LN98buDPjAVNvtWU1944&#10;bFhpDklLcnAueTLanIPGZ+HA86UvWukv5kIjQk7JQStxWUhYkr3B2aSzbu3pzgnxF3ahN3BalhtB&#10;m3LJScU6U1fwdcd0XEFQraUlavUW5kJ6LcByImTUTfqWX4pl+0sPMZZ2yJBsVLebA8MCueWrVrVP&#10;pxe78be/6CVgWzXATG/9xPAINLA2SBaVCU4etyELGtQXA4+BjbWLdRDZzh3LpO/33CYMt1aczPdF&#10;X8ju3L7EzchsN/K+S+Jkj5wX0kDyJ2eu3k7c1teA4GTGJAsqFoQMR+s1JenINB4XT3AyoHK1il4q&#10;yT1Ss/pahZVcoYmdDeeWZ/KqChMhWOhJjzQtNDoyWazH2CxeyIxcFamQQCt57FOV4YlATkvqu4zq&#10;uNdQVanelWglZthzHOWyCdqQTXxyVYY0wUVvdm9GFuJqQDKMxvpCLflX+y3jFUSgyNjjwg08lnfc&#10;vvyb4bdMH2b5iHu5TCuFj8EqBcmpPTqpmQ16EKAQ7taISQbal3LvW26yXl976+1kAkl0lDI/0nWu&#10;bC4GTt4XVBZ4LJc/oqlzlp6qnVUN7AEkJ1VdTlxuIDG8AvSlUTEQV9J0vHJ69PVNypuaxkEzcgdC&#10;7u4mTMHaSduXdDM3FYNpMMRo7AOMZ8kAPpIUBCtynx1kbkOH5WidzL9VVohAYtqNhVIMyOJuvaYB&#10;GeLxUC6fd60pA7mwMqZjBiQnc33lzMjlCL2OTDDSkHHfmDtR49w0UI9j7AilwOOlEbIJLU5+1IW4&#10;9yVQF8v1TVyTB0TZgRvRu46jkqTKuGaaBPYJtJsEMF7WTTi5HOxtrME0EbPc34jkKDwsL4YBt4Nd&#10;1ep4Ye0hZmTgZFjC+ZaGx2WSyR03X4fy5M4mU36CJuJQLTh5fZMy4LFIeELI1alCgpOvdU5XmwDJ&#10;SB3OCV2FxN5vnpAY8cDrRwXn9LtlnNxqTA6C3vhjqZNJLhQabfAwl7zG6VqHKYIm0gv+ZngYwK+q&#10;ZjST1zrSbgdNMn9mB5/xKn//o/Xf+PFWqhy0o7VOxFWo+K2v/EWegQwyMSALZpYb76ddFWCQIJlN&#10;DYX0tSbQLdwgCFkT6I8RIY2LtXHPM+st417hiastmsfTgFiT1r78LEce87lYfe9prqvqHSFIJpeK&#10;M2xCenG2mjKX/qqPW7WWT4UVT45VZY5AZVxAqrrEVPfEubqRdo0fOABqtaIQfNEP/OOfe8yrd/nP&#10;mBft7nMXrjonJ0tHqh8TTZ/TgdSqZgHgkgN+PTh1WW4EKgMbEzb7w5P1SiaHk7G2iSBkjtc6OBnY&#10;mHm5Tgj5mJ6XPfZl7cRdvqs4nks2vfCvEMgN8Zs+eku+0uVgpd1u/VNRPtTLVA8OQwfuXQe0L5q+&#10;SyPkyOnEVUStw2MivtPl0Smkuc5VHM/fs8SJUMFJOEi2RFhy1Yxs4LGRYc18Xa3aE3gsVZi/Wu7h&#10;X71aBLK09fiffr78+45vfVlOeNqQWwOS4VldPSbKm5F3HtGXs8LAE0/4DN7s3snv/gD7qLPuSSE/&#10;jtyYHbHI9pwRA5JASMR06E03XwIy0KNiVdutU3Rf9DJ5Ckmn9iVVrl2fvypJmcxiVe5LLseVyZ4l&#10;TDye7GhuHcWWE3eVZfCJu0j/jQ/+ELPW/aOPP2y8L/qg6XFuK3AYV6wIad63WmziW5NSVGgkphqY&#10;Wa+3/atbCOB6TduyfNT3yPIV/2sC1XG2oPQJq3/jn/ziKRS5SY0nS3JOXXuwJBtDMSCxGIflX7nH&#10;DcCtOZxaW5vlWyRwIgwGsT8xLAnASLyOA3YHrm6a30LcgZChQzRUNqoYxNt0qlOyI3MRsjQh6bve&#10;++Hb5IrrbeREqHgrJ0poYCMG5NbhEHhMA7LUBU5GCuuVETJSrwEqJ/+6z6Oumo4FteYcrYN5a+Jq&#10;r2a0jjt6VBuNWJJzTHTUBnMfJLG0yfYnDI8GIVc1LAQmXxRAo077ROMqv9IlOUptdvZNVDNaacmT&#10;TYDAW56bOAuHvtOSIopdh+aNd75V4G7HFRTPHxMdrJgjM/4I4+4Jgxzi1Zv8Doh+k8EsyVAvOGAj&#10;c5hcyNGN5F5QpuYp9wKJiYrlW0HFZNuKkFF9oeDkE0IefGRO1csauEJQIq4VNAV4bMKJpd3lZCh0&#10;rbvXfZnAVsDJC41gziYMqJy7IsLkTj+O1DU0PH+7CSd3NHQcVaZD1rIZudrcNs3IGh7LuO8FHh/H&#10;fAv2ooqQhc/EJAImPUFQSJBNxOpN7R4WMWykzBEF4Wk41d/qfpHeVEyWJ5vwjVb15oUpl8TBD03H&#10;BZ9kjca3c3/+/Hk5xqn7L6dzsR4jR8ZNn/3ELlP0f/Lr1dE5UIL4JJEOmuhu7YMwq/s6tyITbiO5&#10;l2+iI5fELDmDfLRzNasYGzLBRTfG6a5Y6MVEyNMqXpJ+C2ZkWcPLFRz6NcmuAFAxRtrpEmh47JlT&#10;hrntJm3LbGKw0Q4PaqS85jW3s3FuJvN20Jgc5x+kHHexDjZUIDsZk8d1KByIkP3PqsDjKkKeIsNc&#10;JjQgg+3e4bF4WWNZWXC3nquBKjdZV+nA+8iKqhDDL80FEXJTvmsQF05T7zMmg2fET7uqxiMjIMDT&#10;PtjGRGbOJVpZA17CJgFaLcnCXFuqk2298pWvlHKTpwr5qPT5RuagI03vj0EisU9/ZdhCJM08ybmv&#10;MKdbwclyffXvfgWOrlwBJ+fcDTBA3pvAuyqgL01uC8FQbWppOb+D5Pu56gdUDVFuenbmGpO9AVmE&#10;SXpZD2Kc6StVApOlYVfT6OyXmFauDeLke2OS6ds8UVk8tjd3RLVv1LhYUxjsfyRjlXOBynrLBDS6&#10;uVlh/SuYiCOAPOJubUQlW6rCL/uqocV9syXSo1bOeLoe/dBdvE3TX3dw8uHGJEM/uchkwNpg3LJB&#10;yKxVxcak3JoZGQZkqGj92OOmqZskbo1Jrrbo4esS5yFHQHJVVE2Qg8cdz7sPjWZDJhoZ5SZKWUo0&#10;2TG5W+dikqEHGo2prmSJfIvMUvxX1w2Ws4puwjRnjNhaSF+rXGKm4khMciF8t2nCHyKxwGPkXr6U&#10;XOp3v4K9eNGDH8z7Wz7+8Vzv5DxkCcHVmzKG0iDVWdPJ8EnO9lxhOSa5bEPGbIlsSlbnAw+CLp/e&#10;7COcq5xzBBMjk4Ne1mbNb8CCT2nkCaajhgjq0ThIlJmTs4BxDAcwMaiHqAqWZAOyuke5oyJAslQU&#10;S8D4CcEdAuSq/Mibf2+pmGTjWZ2TwG/SsKQcXZwkM8ZhfowQt6qV/hLmfPZWPoZec+NXEftz9Zzk&#10;ApjflzF5UFesLlm75BJ43IGQZ8lwNHwIbqsoV7rsbciRWtBVkFKa4LW0krUBee/W477OTkfIIoZs&#10;BnE/6LW/eKNcfbIVak1HyHMlNLuHdPnOGZP9IXOU58zan3Oup63WtikjCzQ+wipS3aCdptOSRmQ7&#10;oLowJsOerE3KQMiCjQGPNWBm7wQey+U7q4+D4rcdLgB7UWPV72CKVDg8+ZLOL0YpT2G7GpOkGTmX&#10;qYtrdWNj06CR1l0PO3WnpkQIol0f7wkZtABeKlOCHpl+GYdqLbOmD3Z5nTEVYAxfua0h5O/5+j83&#10;HySXPavX0fg6rRCEC7KFaVTOah9suswhYoCVFx8N+BDG+FdTwqoNfCEz8qCKdHXA40GGHU7XGjYM&#10;tr7H6h6mmpIkwVwP6ogZmccdEZMvoTQdgbx+aq4lejSXp8x5gcfIH/biKx40kflCCHlNOFpw6vaK&#10;4kFQcuOviYrdOyt/8pAWadDzGazKTRQ0YHCyPz+pXBLB9v5sJF+y9zHauwCCkwGVKQkRMkoIleVe&#10;vsIFePxvfvFn5Kp2AVbf7SufuyqL7qdoeFy2IVcV20ow1+Nat17wDE1GVnqMGulLXy3POe4BnsTS&#10;BgaXJS/IzK9yrr4RncyiEXi8KYTMfs0EyWcHHienhSBY2IGTtmV9JjBofImvS1bE4Xw8/HMCY7KW&#10;LQePkw8tCvuC9CLPCfsSgfpVhlPgcbUVT7AyPOZBsvrQwurZy/F+aRiMe8NcCgWaAhjLxW9h3UVD&#10;PEACHyei6IK1WQsgjWqDs/mK32q1GBrjYr1m5ur4YJ0oN6uBVkAObLzZ7vQJlsSNBpxomuRXPs0V&#10;SnLl+ErjH9OE7ouR0HP2rAyyOgis1Td8W6hViE8WVCzY+C8+8ZlyiagRbLyFHsVlWMfvAAgZ1nud&#10;xysu594pvRm5I3YyiZzLXaPpdVADTRDXy9kkeVlmsGJ688F+TazuVRRXWo4yab0vyCyO1mJGFoJ7&#10;QbL3fI73eQQeN4ke11Rc+G5K78WxU+iH3irWYKJlWIblo9ywHC3yKxJoSXQVHTxs/DGM8Nrpumoo&#10;lrplmsh5yHHtob9TEHK80SBl0Ji8lyBknrswERtrtRAAB3U1l+wp3/YzYkyWy7DVSJsAmKcc4Uxg&#10;ubRtGSXCx3zliXVJ0sV6bh/X4SaO1kv4WmvhX/G8N8An6hlPbDhrrdz9hczI6+icrfi9RZYUbryQ&#10;z7/2a1aW/NRcQQNNtu6lT0s67pEyxmTpLLypeUmJwOOg6djoyjsFxAeddaVKq9sCcG/EMx/M/SZO&#10;xGGhPDHgWc0LEeDyty8X6+nG5D6EbHAHXaDLOGiKJVm7W9P/GWhWxgXf6nvdaNJVm37anoMwTNqi&#10;2ZB8KyfvbvDdorHeOO7jZkEZQCX1cG/irj41wbO321jP2YCxHAHqffJ316K0yS5IISCxRsJoS8Nm&#10;+QgaTemr8LHRD0NOXcjgJZxlp/Bh3/871Q5q1Mq5SNBY8Lj2Mufaog154viOe1l7aQsZffYCj0VC&#10;AcZM0cF7UyhkySyUxsDb8REq8jLoTB5JqaqzzhPoUyj077fwB/QFskVF3gdv2JxhJdXf8rZfw7dw&#10;se6QfAtVlobH6OOHbnvC3KXVXhByR+Ku6hCDp9lrM+ZlumQXfLO3DJI//kevfepjH/Tr93zm03/0&#10;ZM6HbS6wquO1QQKksz7Lf0zi9aIf/V9FD7AY6z9YjwGV9c2FCxfGwSQa8onllhiRcuKucotNibtg&#10;N9YM4WwYf43rrfnubGH8cWe73Rm8jBm5AyEvMaAHzXML5z8ZBWJYdaw1P/oR1yXJ+ZDDSoaY8IrC&#10;QIAhkDyu3KT0OS3oLZacLtA99G3R5yeHjdk0pDWQmNo3CDMJkjWk9PA4N/BiHP7Q93+JzhhZhcrl&#10;NNdJnJxMMFZ+U0xEyNLQEiBZ2GqLENa4+4LHUGbyJ8rjUo1jWREn7iR/2AockqySI0vUbW7GfzB0&#10;8mTIg1TYQUjskTDRNWQDH7Eh3/GaWwGSDxohi/wrgOTjQMj6GW/1kS5M7AJI9tg4B5I3i5ABj9n9&#10;P7jrY/e/8pbX//1HPOzGt40/7E0c/sKdr2ui3wLxH99115//m/8wIcndu7KP/OOzjo21ZnAWlKxe&#10;NE7OYWOi5UMEySJz9+SMZLfWmat1Q3F4bFYgIwiZQJ0h0FNAcm6Fj4NONhXgukGROCvGcVz3TM5V&#10;zOEdD7vKJeCfg5kahNPCbGCmfOwEyYMGZK2aJCTWUFN30ttvcyVL26XLIBky6yxcRJUeNhMhSy0a&#10;lrVXgNFGbtSlnO7TxMlSGDQpC6WgZWNMLluSMY4GzCfn/UEgZEiucXL3D8Ost0YS5WqIy4a0wRmF&#10;2nRc+LaKdb3h2vBfGiR7A7IIAEfriG2ZxKQHPJaPgpAP8ZAnM7tOCLnpcVvIkiyQG+hX/4v3CdB4&#10;1ZLcAZILgc0d3LwaZWfk977r/c++aneQ733/bjh397lf+fx7mjQ/TnyIIFl6/b5r/uOr7r5h1/2r&#10;LurgIjyWvzd96txffscJJNt5AZMycDL+aFV+1CPfAXeGv/dD/1KD5PGpdVgcyisTGpDH83INnv/E&#10;EGioF+HQAOodOFmbkQsIeWuHCW32fCMMymGBZP2cGmuofKUhLimrlmRWvPbW2+X+jpuv05irGSRP&#10;hMfmrRQHwFIxSIzO7+X1Vw0J1tjYSDglcBcj1eR6TTFENizsygmugfzX1/BCZmR2fzs4uQqSzY9l&#10;zvkZ5REDcs4oLcope1nnrNZ9Tx+MycGzmpuaOL4cXSeQ3DQBtgmSmzBtJOlXE0MoUCCx0aTYih/3&#10;6UeeuwSSv/Pitz9+8d8dSP7oA87d85l7mpQ/QnygCFm6LMbkt3/PNz3gn1//5AdcVsDd5y48+9xT&#10;fuCEkNMzAjhZYzzAY1LDneG29709N6OChwCPTMgt1yU6bTUdm07NAskihhdJcLI0J1HKEU1GELLw&#10;2SAi3aBIVPgGEbLIFrEkowtzLclJ62xDduuR7Fy5Z4C7QZGHpJVGOtwRpV1oReY6vCaqf1WELBxy&#10;pz1NQcjCXwLFfb7rquQgENkEHlePgEI2siDPAyLDOagQOJcuS8Ipy9cK/QXuxcXm9Ed+qy3JuR5p&#10;DisIX2hCjhqSQ4Z0lPIsecYRsk+jvfeSq7/skU1XqzKPxtG6teNngX43uJcvgcTm+teCkO/9E3gM&#10;hHzJFvpFn1pVQ7/1lKev2t68xh76D//hX3/89U/5nnPf8ks3/7O/+Gvy70c+/k0FhPyND/6QXPPa&#10;PzBOkqxLMBUOT8avwJ991NdqhCwl97/6IWKWv/FR9/7w6U4e9CHAU0ZLK3CJX1IvpMkQ5hs1Yyoc&#10;BB535PEiaviJW77Pi7HBE3c3KNKUObY0k6RZmI0a8FjAkgYGJitKLutcd6KW5OX2G3IRyCKxcRmX&#10;koIBGd+in95XeXw4zW5QBAb3NQqf54nmWaTyijtdwz7cin5nYfuI0pa2JFOGQaPTfuOZI5qM0wzu&#10;KMcbwmG8Qi9ZlG/67Cck/XW8boFS4LF8+//5jqfKvyMu1gKJZyWJ6euXJH3pq4ha58+fv+s37mni&#10;MBck7yVZl+7v4EOdVF3Bpzribt1q9a1akoMMZWTLccU7M7L87ZyE7+txDefhcyeP69CT9IU33QS6&#10;a591s7yC5P3z8n/7L3M1BR7zBfiPPv6wUANHRIQDkOVPGx53YDjvzvBz/+o+9mTt4jtoRz10vWq/&#10;a92XuFqqv/sEwyZDmDSHJGHaIyBn366alINm5FnjteUQ4ll9BJ/lkN2InGVPYXD2ab1of9bfUowc&#10;0gRaFEdr42UtFcHw/FXPvqoc4L6cf3VOiX0Q0at1ZJB8XQ2SX3Hzr85lrrlNR5utIFkLU/AJ9xqY&#10;LnlByQeBk/tAsqBE6fjEU3bG52r1l3K8CXJYAiSPG5Ap3hZA8ic+8p4+hcspNZL0pRUkS1sTcfJR&#10;guS+4WCtIKYl/RSQXEXI0twj/4NHXjIX34uTd47Wl/4kLPlr7hnse0f1w/K7JkL+P1/84hve9Ycn&#10;kJwbccJjEgBT3fnH37zbNPWB8Zd3arTT9Sw3445puc0qdDvX4sVzXJezW+vs2eCp/3y+rvL+RSFK&#10;mSA5F4o8Uflb9o6e2E2w2iZInt7NKkOeiuwpz7/zna8Ui00SJ68PjyFfH0hGRfl3og3W6AvbS4eF&#10;kPEYRCzJZTyc+9aUr4mTpWvrQOUR01MrTtYQcQs4ecoJENU3lCHQ2wTyszpoTJ6IkEXOjYDkK6+8&#10;X6tWhR7Hh8hNE04GrNUpxzuaRpW9I2SRYeRx7u54ueLrbn4GCZ5+62vlXpfIx1959+4oy8c95hGG&#10;LMk2B7l19dd/5yONDVl/i+bwd8mYnGwpA5LJSvOZqzrg5K9/7y7Pypsffd1c5nO5tYJkaR2+1mfH&#10;jOzhMYYAmOrP//E37z7k3RkIkk8IOTd1jfMzU9VETMq5NYBJyuVZ+ZOfPKg2tZIm5TURsijwBJLn&#10;vgAPglsBJKdjkpcIP45rqhvlIgg53lArpcDjRRFyqzwReh6bnCTWJzmV/atz37Z6ZUdkjtO84EkP&#10;jhN3U5rjT7v5HFzFvSBk0ZLsDnCDQH5E7/xJe2BmUJMCj4mQxcVRrhe88Ppg3TiZHK2Ji1Vy93Ge&#10;rZRGAKnuS1p5gp6wFplX+pgYViNMjrWuuMHLn/SO8BglKJQ/WI91SYcqytUbmIsxuYiQKXaHkMEq&#10;gpDFLVkuQOVj+hN4fELIMqCSmeIbf/QHJT/c7m/nv3DJyf9i3rjL93fvsDQuk+vrmKbEYF/k7a0v&#10;sfoy5Lv6VtfJQZnxRGsbnL2EbJFfISyZrSPmnJeQ6ShllLPuCjZktHX0IcTAd0R5g1Pr6KtfYczI&#10;+4XHm1W3RCBXg5AFcOJiL/xH/VWys2hFXgcjKc1QXTNJBiSL1Vf2FERIuTFXYSDMCcno48t+4nXg&#10;499oKEn2CH1s6qknFpy8AlReDScLOJRHUq79mpFNMrC9H4WlJ6Qkc+ZVmKiAxwxCFni8EEKWEGVc&#10;Ghuv/CpDmDQFwE0udrrJjDyrI1uwIc/qy3J8CtjS2JZzMgQ9t+NHHN8t0cgXIfGlv8v3cnxR7m8F&#10;hHwoSby0Gbl72kjeL15gIh/L3KoE3cJMrCgG5JwNWVqBU5Vc/++/g4OzLk5Cwca76z5SCNbCNX7i&#10;0cTebZkV4CtwMpFqQWBZABio3N07ImcNlSkG2ApUZuo1uRFUshpChgCCkzd1zHK3tk1Fje+Q2XcW&#10;5yPms0vcBbdq/J205ge7Co93T/XDPo82Vd43BfTqdgdzd9FfXUb2ule9/8PvemMOJEujBef2XMcN&#10;Tqbk/mxuH1vv1dvkXV8gXsH1Wh8NRdhcfju0ultv4V2zLwNyoe/a6VqfePQVv/fBZC3jYm3gca5W&#10;RPna3VqwqAGiKCFY9fdEs/4GrZtyKTGtSOIuiUlOultrlJ5EyK3u1gbZdntcbwchb9DXWoYYABjY&#10;8nOf+xxmwgpQMzLhTzRaAxJX3KQQA5IjMcmGv8DdD3/TvSdF4aMp9CJVCZp6MZ24gI3Zlo48euez&#10;7wuLQXSx7PX/270xCBHn4el9OWiGOmLZbDGYUzBu/46dnmU9qfubO4GSNNVTJ7WtmNsc2pFbCh/6&#10;5Rf97e8bStm0bhwZo+kNTWcY790pArmgq5zH9XmZ+gDGxkaX81tuyo+1x9kQnzdlyghCFg5JPEww&#10;qX2STe5o/dHc+zO7/GvClKAvBiTLED/s+38HQoJA5AEO16+e1sHyE8bMjeRHHTeuOZhjwQ26ZjfB&#10;0zDRxIJdkU5WJ5XdvdxVycjcaMXJBweSN4iQMV74NTUWMA93fRbrpAG5GycHQTIxqoa4vPc3nJOE&#10;2UkOQlYAyfJt2YYMkBy0JHtkuxeQHIG1fNihRvNRP+8FboVaI2+MYF3ByRok436/edSDkh8Q2Xhm&#10;+CaQnDQjt+LkMkjmtzAdE07rWv4rDJnB3r5woZGNIGQ0zeQUX/uo37wK/tUwKl+GzOLO8J5HZI9K&#10;Xkj+42NLqKxxMvCtyfsleFWMLkStogpvYdbnTRoC+ehhM/RpgDEkkWhkWHpAs2g0ZW5YWxfG1ekx&#10;nWG1RRCcEHJZUTmQfIU2HSOmd/rxwsEh3CBZHCHnhMdJwkSnwNK6RCoCQvuvpHWDM/XRVvgqdxA0&#10;3JthRqZs/lhjf8hWfBR0BHjw5eVlRkW9HaA7Rfp4xyG/OXYFCDnetQKlNiDP4jlFsHEmW3axlt5d&#10;ctO67Qm6p9qqLOVxF2tTcVx7cQ7G2oyKJrCZJmhvrC40ZNytqyI99+VPkytJth2EjEPLJz7CVbWc&#10;CI5YA+KF0XdduHBholokDOR5/9H/Y5ChRsiCeGFhNjxBY77KlQzKU61e9q821QU1MTnF29/3l37u&#10;Ma/eefjT8//ucxeuOiHkqspDBNr7Wpt26fPMQGJhZ7JYm2VDrj1jl9Zk4CCLVbh/8yvk6yJClqWs&#10;dnolWVO8XkgdASIssDUhSlhoPoIyV0v3ZS/dCfR4bRKvhz7NxGt9z9f/OcHJ/sDkdOKu5PzjAJcn&#10;R3kqlOfQ2uNQbC+IkIVHU/IqE6hcEAHQmuHQ1QdMswLUhIfMvS+d+4ZMT3nL+GRpBPYewFextHmz&#10;gIO2G4vMVSa7F+uL7OG6Qe/oyAzEkh2UZZx8QGZkY0DeVBByZFCEpuxiHWSyFzIgYVzdAtCGbOKT&#10;cwwFHiPkL4eTuyW5z4voYmbsvj9j2tU4Wb7CZTibEkOWfFqTfPoEHqwFR+t1vKz3GD9f0NI6Ukmo&#10;Qsc1OLis/sov/7M4p33wb27UMWKeB0UqV48bkJN8/vrjrxej8W0PvHSdv3DuD983ZEMuwLZF9XAQ&#10;zAGVBaCK0VguuWF2Lvi0e0dr9EvKoVhajMv9BZmOedax5cQLWMrKV4iqvc9PzOVkvXE4NDgESQOV&#10;XwkbIxZrsfUcn0Hxjqa6HtB1BldwMqCy1uF9QDIhCnGOUbe2++Erb+vzA18oyRlC9z7McYTsRc2F&#10;7IIS5twIrjY0qKUhIs3+lIGI2mcao6VaiM1BTRHYuc6IaF8GtNjq17BCEi8IFsTJ6+htpJWIARk0&#10;hpKLjPImsZHNEMdXKgXKvizW48Zkk6yravUFPUCsvk8OX5VA1zJe1kGcnJs2E83I1ZnZsZEE8OzN&#10;y0mn65wVGoCZrPbuFYKTn8p/dDdYDkx2czYVu/kYDZgux9k2UXrh49VzQ1ZI2QWcPGhM1s7StYlT&#10;+Z7W5kE+heqDCHk5wU6cvQZ4UJMYbwWdmqxdoMfP8Xg2L4BqcGPuazhaExfJIlA8XnWiL52fmbB5&#10;zXVsk8mqMMc8n4Um5JH5Whu9eRs+1IgppIFtROHGpHwfkMy9kKbZZqx/HGPPRJfkai00RZrYNiFk&#10;BhIzu3UBAMPRGpdBqvxKV6djNr/VLw499tLBqtjeiG24NWnJE2PLw8D43IZLuS1ObpAZd+tkXVTJ&#10;pe9aYhG8ZZzc4QSV/C2kqrndS7A6bm0Objbr4d7tZyuP65f+8KvjLtZ+2szCyVjK0w4MfEvgyvvc&#10;nCd999LcW6GrdulXPO8NyKMuN4MPfq56OV+XwOMqQgYNLzQEk7KxAPuI4iRZTtSJniYLKVO7G4x4&#10;HJTFW45zh1rW7LIJVdiOHuApzUtjYzpRk8Yj58JXekQWtSR3IOR4+gOze0szZqFcOk4yKMET+03h&#10;jgl8WFV0vmv4VBeyhfPXfzzxNTgQJ8NS/Rv/xB7mimzMPic2MmMnPbGX078xUHkrcbBpb+gKVjwL&#10;ZFz2GxBRsMCbr2jW1XqOwFttUk64W7dad731LzJ+fbUinAdpqlDT8Cem9SZi/RVrmafCQGJfxfOn&#10;hFqHWuwkSqf5mt8aSSJTZ1C3uerAt5h4uDi5TYkmMzTJZS4XygstgreJk7WNN2eAjRiQy8Od5KzZ&#10;moWI4aYRcnJF4nG+LhF4LJc+5KnjGOTu9F26L0lPaY1RzT3r6oU4meTydS3x6Ak8jiDk+IJVC1lA&#10;yEF4nOuytiSTxgctJ8mWUONEnjmP66STAnCdRnd6OyZpdmYhZNabMlVupkpwQ8e0iEbNtpEvKag0&#10;2Uctm1FIZHToecGNrUitAk315KcmYzJCiHGh0eSNwc8UT1cs1DVkgxpg9Q6EnGvaOzThR0SjLKnL&#10;X5ZkOfAYMB7+TTLxbGcpZMt8tC1X5BQv68JmAZEtNcmuxbe/yV/vuX/Bu+789he9BNzMulRDZUZK&#10;I5hZnxQ1V8nGHKVXqmyoaqJkLVZJ8pkr+RnkVhiIVosdTMqVmGQ9A6rqplkSlOZjsiRXWG1rIYJW&#10;hNwkBs4i1lXMxzi3bjmR1zo3QCh/zqtfKFdcGE1ZcB8wFma+/ui/gBL90ZfonSG2yyBhQFaDh3UI&#10;cbxT137wb+CqVtkUTk4akJNok/0qG5BJlvwxM8rhagPwWC9EkpS6sLCgMaLKL3cSHjcdgyzweApC&#10;rk6PJQjeeOdbJU91xxURZtZxTUkrcRAeo65ehMlHmVTm0Q66h0TIIjQR7Y3QRDyuDX/jv4CtFqJE&#10;7rwQAAdD37UJNwiGRTAPy5N84lIlPSz89pPusldIcES0G0iwyomsqoGJCBkvBBO/SmddvWObc3Ea&#10;d32q9vcICBh7rLWt7cb8Zdc3HB29YEhSelZ+BZJDyGQuUPn2h/9tAGaTe3j6EGhbFBex3sKUszmZ&#10;dW9kfTu9C2eKYc4434qQoTTByWmQTGMytzr0SGv0W7D+6fmkzYPSsK+191H0QbxzRUri4QjWzUU4&#10;m7qe/4e+/0uQAgHnP/m/pOlY4DHS+XTj5Ll6q3IrH49Mt0ztjfneD98mFzkTD+ubO774B3EFoTK4&#10;Jb1Dq12YRWAWCmZNQKgcWU94kczqZERmYOmcibvM+a5/9E+FQAzI8q+YjmE9boLHccl/4cq3f/5X&#10;v/u3HvqvTBUNBpa7l0aTzCWxkxzj1P0X7z4o+8zIvpUIPMYTpOvqRTDnc849xBiTI14kEZpWjS1K&#10;b4yu2hmhyR4LIQkvvaU6yQ1kOdjsvSH0HKZamuQ0iDr3JLK8201a258XHcGzw3wuQk7qTRuBz45i&#10;l+upnLmFY7e6//Sqo+8nnrXKvo0+wZLIvLLTdbeWThWDGgBUNDMhCUvBsGzk7wvyPV+eiMGexMn6&#10;0HycfwdlBKkW2CZPSDb03Qi52h1tFjZe1gYkU86y+RogWdqVYMUfu/6HqwLskaAMj3OCCTxmB2/6&#10;7CeETJBwtRfapJykpyVqX9vVBeib+62Ki5r0nmJh5IYaNl7W2uFNaMqsrn3WzQKPr3nCV8rNjviF&#10;11cHLkdQNiMLPH7qYx/Eun9w18fuf+Utn/7jd3Q311Tx8T/9fE7RiDt0E/MgMezJsxBysNEy2RQT&#10;d+Gc5ClCDjLhacngk/O9J1hNEuS+1UiY94bY14UkujxJY2B2mY/nqUuSOuzrsmGVO2Nce1nnPK5x&#10;xnjknOSqr7VIFT8t2SSd9lHH5iBl3eXCV4MTtVp9BCEnXzvmN4g7rfwFEZG0K7X5KdHOTb4ufwrN&#10;V/onqdrlQycQeMzfHTl8a6Q7XHLE1xhoruBonZSHZ9sKPMbxUWIW0rblkV5sua4xVVZF7UjcpTMW&#10;VfkfMUHU3XpEBdqhf2VM7sWGxVhfI12TuuU81d7FWqpMtFoT4VfTZYOg6uAtwBjpfI4SIZuxhq04&#10;MgFoWIZtOVJlTRr9m+R/lpIlrb9eke7Q7hfcTi7YkzUrsR7DgHzHa24FQhZ4fN2VPxURqcOn+jX/&#10;4eM1QpZW7n/1Q85dde7z/8PHR1o8Dpqg4fc4Omt6YTxNVu6jhCXjT7dbsN8OigfOBQMsQSPJqlWS&#10;IsXdtgd71FrdoGLGJ7fyWY7exyQv19YUziMIuUmA5C9OjoMnJnKOBBM1CXbGifWmQ1wVrQhZc0ZO&#10;r3hbB03J9FRwLfaRreO9000swX9cwnEOwcDStS3J4x0b4TBoNG5qOgdH+2Qo26ulLcM252tdBclN&#10;fdwLcasBGZiWYFg+vviKnZHw0Q/tf6UansKtz5JsbLw54Oq3t7Xmza5tchO3z8V6L+OrGzXO1fLV&#10;1d/4V+GRKzmuH3bj26oSdoDkHRi+6pUXOX/nxX9//OK/N5y7+9xHH3DuP/7dNezJYkyWJvdlRoZW&#10;oeEp9tvqMEUIpkhStSRrT5ORV0SkR2UaEdVgV40zPVItfKvtxmy0YIUWGnIrk5Fb0pKc42NkMJJr&#10;nklppdBD2ZxCtA5zluTIYAUtyREz8u5t8q4/FKcYiRZ5+b/9l+XWk9Zgf6YxLMwsZ+JrKdRf0RCt&#10;KSPdj9OMI+QlHFiSzlDxTp0RSvhaD5qRoatWY3I3QqYxWRqFPTlpTO4wpW520JMOubqQ9zonLiyU&#10;xj4MSsPQ89dkhrnwJGcaQXM021Fp3Gd2DUvyRvTSh047hE9aj8GnW4ayobibbUfv9lulCSEjnFiH&#10;FuOjrH0Hl7/kOa4NnR6jNYaHYcYihvZbBk8PjH2GjIL84+FJI8qB9RjJqxF7LPBYLvIU/KbPgmpq&#10;6898zeNx+VpiRlaFAo+BkM8JQpa/L/qUrVFg5ZknW0xKHsw73dTrPuKzbFLu09hytUzQr4HQhW91&#10;Viqfu0vz8ZTsTpIs+a0UlvkYGZLBzGCSlDbXnaRClhuObs5xhIwm9BFQ+GhsyzrZtUl8TYSMKsDG&#10;mkN3L5IVt4mQ5/bxiLkJPJ6CkDtUVE3W1cGTVQCejyZimZG3ZZ3QGkxgnLQPR2Jgk+iXKbJypubj&#10;MEefFZA8DiN1Ai3em6xaBXgss3lchpHXhD+ZeYTb+nUFHscRsobHEJX+0hMlp+u1AIk+/6KkMBrc&#10;JmEzfcNY3UT2olzjZPAhN37MwXKEJ8k1mMajT9tleEyeZZycy18tSPWPfukduDxq3YXj7/5uiEhe&#10;ZuU5SIsRtlugCRrqtyDqXBlk+wzxJoP7aHOlOnGbpYFFM8PPEtLw8ZA4d6xx4bhj/RUPT54r8DhC&#10;niuP5rZEeNFy0h4T58jWP2k64jGTGbyoQAHGNC8fGU4OQmVRxe3f8QgoJJnXqqxzk+yqQEzHb2PT&#10;BoetTel4YOmZcLcOolO6NGvf5kheLhn+qhtzUIZZMynpbl0Vclbr0/nE4bE0DXPxdBk8Q/j9im8Y&#10;vpKjiXAT/z32vx869Yiw0o7W5p7ymKQjXk7taUYmlDPphzYxhwfkYdbistMs/avFdCy1tOlY94vc&#10;cliu4GUNZGu0BLQs5b//nzz+krn4KimA0/XO0frS393nPv1l99YtsAI31CJz0hOca0l04a//uS/2&#10;47hmiVbsFD/nceGniFF1tx6Xs4PDX/9r75cw+F+/5zM/9NNfwOpbOJWqoy9npEoyg9d0X2tRZjUv&#10;FwkiN2Z0Jmb2moKQl3C0PiMTcoPdjHhc6yVQB0Jmr8XpWu4FMBMS4ytm88I94pbl+ChWlCobVF2T&#10;SN5lWpfAz7xMY5oru1uDOOfdrZ23Izbqpp7uhfj4QfIK6LQKPvtkMGyrTDSe9yC5KuRe5l+w0SBI&#10;9qHCQf6tZMkzYCM/CaYhA1B97LEHycIh15ABw2hLJ/9kiYfNXgMTw5PiCJlnO0lqriQoMpoXLPeU&#10;b9sdjh3/yyFb4tVSgq77gmRp1MNdjYTBs6OkAJKv/rJHsrN3/cY9uJdC3sdVkaM0Ww/C3GRiM9tA&#10;uXi/iXGAUxCy9HdrIBnwmAOBPOpPf1N9SnMr8PnXfs34iB8Qh79w5+uS0gpA9cCVheZGE5uKuSrS&#10;qP/KSLIQSNatFIKNdaCyj0MuhCuPj34ZId94bSKw5bY7Em41VZBMVsnq4x05cZiogcJCJdnKCEgG&#10;QzhUAwxreIx81zoDNgUQwHxwODkZQpyMQxYbMhCy9NfAV1NiRqSAgUGZJAiWT5xjK7A6YHfrKmgU&#10;9UVoBrVcBZ+tMsBn27OtNpSLW5aKucOWB/u+nerev3o7ss2VJOK8JC3q8GNglaaAZOEwGJ6kj4yu&#10;aoARyDz62L6yH/PwPQfHijHZIWQRsuC5Xe11N4HgYVwaMHdzMxWrjtYm3H0iEp7VhUPhc82Tn5nM&#10;o/66Jz+z0AW+60Dzsjt+6VD6Oy5nDiG3chY4LYAWmFbft/LR9EGE3NqE9rUG9GUJWOGjLs+FKHvK&#10;VmFa6QXTAtbK6e76T0o8cg4iZOHTKsaJfu8aYIxYbgGjPYF1DG1Ocu/BKxhYvPnkeuiXfzNwMjJ4&#10;8UQoZMAGfpZLKHf/fuB7YYU+oD+jK2wu+NODBSFLHzWaLZwwbLqvm0huXlQJtEirmZSNc3jrmCbd&#10;wg8YJEv//XlOHcc7CYDE1arQCD0QcpU5gXEZCZdjnr088goQkzIma0TaQ6TZCDzWm6Z0wB7UZxkP&#10;+/OTquhFMwyC7Y4utKJZHYEs/tU8/bgJZnfIKVV8TLKU3C1e1hch8aW/y/dvSmXt6mt30VqCnA14&#10;RgkLCx8FIcvPqiEWaYOzhSsh30F8tWjHD4755QB4EVzyqCOV+qW/l/03aZycdJY5Izg5jpCJVwtT&#10;QrAx4LHQ6PuDm0UbFxjY2AiJEo2TqwgZHE4IeePDrcXrSNTCXFAd3ZRfrg+/641yCTgUnKzhMbmh&#10;EFBZyACYgZMPCypTUXptj0LprPwLL2uWUAOaBpQ5VfuxMMTJwYrQdAxupMpCecIO2N261UKb1HJH&#10;+LHmU8a0EQmr9uHc5Kgyp8f1ERytDnfr5AHF64Qf61Eo+1oLpfw2BH/yDWwwPyqMT9aBxMkfIV2Y&#10;9HFCYZJhPIK6+p5Kaib7Cn73B+QrIGS5Qf7qJg4SeHznTz6z1d1a2ir7SAvBz77j1Q/459c/+QGX&#10;Zb/73IVnn7vhsbuPJp45yQrVdExy1e9aS1V2nC67W9Pv2jtgoyTnmI1ygGQIgBLxc/a24rK7Pr8t&#10;3FTnkiE4PndrMSPvQPKlw8ZUd+++lDROO13z1Zd73Z0Rp+syTva2XONWLVqGS7amNLUK7tamopmi&#10;cUtya3br1odlffqkuzVtyCKPPvebQFcKxWs654ydLEddcvPV4YYdd/BeX1dnqsXcxqiJAgOyyoXC&#10;QmO08jFBlBRqSCYEyFClV7y6luZD32PYn/HVtbfeTtdrU9HzWXkc5cgiaVHSTUXaZRwyiY/YTsY+&#10;5uzVkaEs0JxA8uclvZRh++VX/EibsHxFfEuPf/Mw6+q4L1Q3D3zkSSjgZJGtcGRchPmaNIXnX2ft&#10;57svGKK8UBdyQE7/HsRxcpOQuSCfJiZCPNdFtgnZUtSX/vCr5R4nPO0ejUaELFU6ApJbFdVBn4x5&#10;rvLRcctVkOwJNDZmWzpiGYVEv7zfaf5ykLOsMCRhuIHZSZDMKWQmkpmfGiTfO+6vf3tVGyCYBYx1&#10;c9uJSb7kU31vfrjLYl4Gya//+5dSksoXOWxsknslZ47eFmmNXW+lD47sCFncnjzSSrJuOSY5CJKB&#10;kK95wleiCbpGT5d2TYY5kKwxrYavUp6EzZCZX7F60oBsyFgRyNnUBSBfUyentqCBamQy8VsS0Bp0&#10;pyNvPfArcPAVUQKQDHQtN8DJhng1b+HcnIkf6iscjulE6NaHqLCXkZsA0kR5uA/b3bpVg5q+4AIN&#10;87JcmoaI13xFE792Z5dnz1Rn01Iu35Izq3f0JRe6rK3T2896j+dfLkBl/CFxP552XvhqvwhZBMit&#10;3Y1J9kNPek3S77r7/OFZCLljpiWr0B26g6EgZJ6BjAOQ+5B2R9MbrCJpunAelVzj+bcYsYyeAudo&#10;tjqeWX8rCHlEOQx9TzKJRMXLk6WvEWGWrvu1D/jHculWUKIv/60u+Sj8FHZe/TxvTPKoX76/+95T&#10;6wrOMte96GfkEhZmiNGQccPeIOLtGKbfesrTO2pNqcLo5WRq62ATd7zmViJkqcIzkIPVt0n29J/5&#10;O/7SohKg4gb4Fvc5Z2xWL7tY62+9F/fJPXvvEyby5qeQ3j2YXyHctNwdOgBXKQ0fRClLYTJEmfG3&#10;e1emFoCLZHNzBK6j3XpOToDIzNEtmuE+uyA5l+YqMjzGR7ppDLr9q3OC6XhmzRyhF5HubI1GY+Ot&#10;yQZ5sJT3shl/aY+Tu88fnouQx12suzGtwGMgZOTowiFP3dw2OD06DkPGgVVJnNPaQThUm7DkZECy&#10;tjNXE4B5rzlzVhnkzAUeg7galpybBiPbMVqBU8zIgMHPufG1cmlIjBJ9+W81tH7+z11OYb0Ler8I&#10;jxkG3zrq96XnBNA+2BjiQly6/3ZMigVrC05eGSqzOUQv9/WNqcKS1Y8DLUc0I9gYlyYW2Iy/JAfz&#10;LSlpLjYlnnNEsBPNahrgD0rQDThiTGoFxugsICWilOUGIcpyA+RJhQB9oQnz1QpK84f6wlHUXysI&#10;s9kmkhMgMnN8j/RwH6q7dTUiNzeQ5tzjZEyyPzDZlAgWLXh96K/oZW2CLgqm/7lT8CCcrulujbdS&#10;YSds72ZkMzqRs6B0fHL3+cNzQfLcORaHuIDH0jrhsdzHq2uxt+lrPa7YlU9ITuayxgYQxmUJn+eC&#10;lkxzybnRLdIgSIbpWGDw4Cj/2G3PEA7/6bt/+Vu+61Is3H0YXoTKT/9Y/RQo1pJ+6S0P2JblD+U+&#10;TN07YAM861h0+agLB7u8UPXVXK8NJi8cQ4WeaiCdzCJ27bNufvm//ZdCqc9tMlo6dE/sP//zP08Q&#10;m3N11sHD2uoLtGy8tbUTtfapNnpL1l1oBp7Ydmggh5C9V7NeJ7MhrqV3P0/3zTuVdLdGRe3UXViN&#10;S94vZPOS1F+X3qIXc0TzXm54uNQKNlsN1KVpaVEfc+WVj7TeKwjWMe4rVClMAM6BJHbTFQ2TgwTJ&#10;3Qg5OUg6TpgEPibZBBWbhAH6OYz7vqNWwY1+fFYBJPOBN++Lcf6Qn1kQPEP9bSG0owqPhfNBIGRo&#10;wGBa+F2LYVn+7Th/eMsIeTcBLqKp8p+JQDbHIEc4GP7HCpLRzdWgcu7Ap24gWpsIl77veAo05z7x&#10;RkDyLISMXgAnf9XXPuEq+FfvIpPvTaguedR/+g/7QbJWlABmQuhkUjefzm0khjk4+nPJVoDKBcO1&#10;bt3nAPM9FXgMPxqAZP4V0LLQHCJgzoFkfdaxTu6ltWGALuOZNeomZjZKTtadO+VO3EY00GpGHmkr&#10;Hk7MU5SlOVkwM0qZsJlimEOYjXhBgEr0yzOcwYfVCYY1f920b+ggTGIjo7mXunWQrCdZ7j4pepI4&#10;PmUL6pgLkpv0LuA56B8SZFuwSAc5VMmYmYAP1ZRRYLtlkAyyAk0EHrOtTeHkArRLwloNlaujpgk2&#10;DpJ341vEydqAzBOeNM45geTkfFgaKheORO5DocFZ3e1Pofl3SDgCktH0OFQGPH77p/4aGP7XX/fv&#10;fB71t7ypASELE8JgCUKWe1qS5SvxuA5akrUtOnkfHNy9kC2Kk+Ou3eWwBQS5IJ+/B8nU23GgZUnl&#10;pQ2/0rtc4i6d7FrItPXYGKJzluSkk3bViL2XiXpq1CDkpqTNZe0ll7VNa10NXGG7EqhMuzFb1+Zc&#10;L1LVkGvQL928wYoxkr5d+RaGYrlJQvEzCJInzp/c7GoAyQbnVCcfJlkut3v3y6IPIRsv677WtZd1&#10;H4dkLa2oiWw1K2kC+2F4tDxk9W4t5ZSDYK4HN8czaUmm8VzeQcGNN3ZnUzh5p8wMPswh21aovH2E&#10;XFCCfJVEyLvJc9+g7lacHLQkm1zTOol0R/DwQo9nju2iILmAkMvd7ECnhuGBgmSEIuu++CS9PuMu&#10;6M06XqAycfL4pNLAmPeEx90gefvu1kZ1C0HlQZBsEkBUQTI7ddBoGSBZ+mIObWIJHwpDEATJ0FIc&#10;YI8/ZScO4xrwCFkytgrbGy5cCB5ulJShCkZGJC9YcYwvNFopOzzTXp0Dw8DG8pcEw+XM1WcNJDcl&#10;/e6eA/XEXfpQMjZjrMTykbCnLEqQrLs/uYojabrAEzmx5pqRwbmQ0G+iHsSBRCIrMFK5XuArHbMe&#10;KWkVUngKNkYrDPaIM3nBkx4cJ16BMpjEi5LA6Tr4dxAIeTeHU5nMTI4u2pCDfS+QIdNV9Q+QmEcZ&#10;V+k3RXCsCFmU/Iwn3iarIrnkZlM6LwiTRMia3ufRZbahXDqiJfoO/2q5BOLKPRJcy78607XO7uaz&#10;qfPb8UTrS3SwwBMJvZLX0pKYVHloDnl9I00LpPSnKImLNS/PZMuJvtAXHYcsTwf/0BfzUJhvy0oD&#10;sWbiSyJqP9EchwaWWJZTMzhd5Ufe/HteV/rsFdyX9UkQC3sVLuQMMx9ZYhhWmziOAd1UL+oguSpu&#10;AeMlAXaVYYGgz4w80mJHXb0RwPvCTUcTHVVkLBBlgX+Tfzr1Od47vkQKgbST+x0c8RwUx94b4XpH&#10;R6TK1nByzgpqkl33dfYQaxEew7EQhzzldhM6OnjnTz7zKd/W5pLqW8GRS7ocJSz0H0l8oMC7Q9UL&#10;VRF4fEAIOakEs8pvQsLIjD1Lt9q/evd2vXguFAt5448BY4nBw0y0fnA4OafSbvwcMSN7L+scPPZm&#10;ZA2Pk1AZPaqi5VlzaTqfZM5qfQRU8jnKHd3knzJdotlO78iJ4aAGfCiyT9o82MRy1eXwZMHJSais&#10;GwXo9QevIiE2jcwa6xp0bU48berRi6940Df+6A9u/9jXpk4ViNeZPxNAssZLHjtNx8lN+i0chtzE&#10;Z/q5TU2tzyKWx08QsgDUpJcIWtFm5HJJqwFce63QXt29BbgdnFwJx71sSfCH6FSHdTtmZJ7BUz6M&#10;R2Cwgcc6i/Wl6XTZ5mx4VrVBgiYzstTKGZOl3HyFEi2JpiGxceGOS74Ryj06Ws/SwLjL9yxJCny8&#10;9WxKo+/98G1ytbLSx0G11j1u+gJ+7kDIQesx8LC3HouqC1BZvs2h5bJv9pojqDvFo560VwWg7Ou/&#10;85HyL49N1oc8EVcbgG2IfXWWyE3hQKk1tXFqCxrIJesSnDPiaL2megUnAyqXG/U4mcc1VcOVR7oD&#10;32O5BCeP8DmsusH5gw2OyDaH7/4oSKY7Lli3Aqem8egwI497WYuESyPkgmG2ST8RYuxgma0mb+XW&#10;BmGOrDcdF4zJGv0Wgjq63e83EpncGkkbGSPzoxKvMp2yAIk1xEW7YiSBnYSHPIl/tVweYI8oTRBy&#10;3IxsTMFV/XjbcrXKQgTL+Vp3I+SFenrEbJdwtxZ4jJVQE04+IeSFppm2IVfhMV6PQUmIopNAWph4&#10;tLwdnGz6yIOR9Q1pkt+awhyxlCcpkw0FNX8iG9GA5JvAyQUr/8lKUlAi0jgt+hfByVoA42K9qGwn&#10;5kYDBMbY4OA2RxNaDoFkfcCPP+ynGpDcbS3UHW5FyOM2ZMHGuDpmXhz36qDfjoY6qogxWeKTBSfL&#10;jQlRpnM1naUjJVUZTByF51nlYAgOCyHHna5lt5UXuxyMamvVYZkeyDbI08NjMSBPjEDWYsQRstSC&#10;HTiYoAv24SBxUDNbIxtEyPEpsbWOj8sjebaQmHrK39zEXVNEWoIJInVNvG45BTTF6K6Y7Eiw0W4l&#10;LPqWzuFkSAu0jPu94+SyqN3qPVU8CA0gI6NcBievcObTVc++Ck1vASdrY3LSxXqJ0aTv8U2f/cTZ&#10;8bguaFKQMIGxJmtFyyGQLA1ooGvu6TprxE1W6QPMrQhZJOm2IY9gY2ogpxM/ojrod4knBzy12uF0&#10;LYXAyYw9JqVxB/B9MSWGA5tDGIb+lmLE9bOcTtbkbHCy5O5Cjmv8eWDMrxZde3kNlL2pPb12rpZv&#10;BRszAnkJ9QrGC7I1HtFJj2vYjTUqrlqSwee4gXRQwyeyqgaWcLd+9ENvRM4zuakKAIL9mpER3oxk&#10;YJAnEueMjNymYrC/q5GxR01vaR+BEhG4Cj63gJOrQkZ6eqI5Mg2sgJDX11jVnkycHHGxzjlpojzu&#10;bml8jwthletrbOUWgZDLjQbRcv0IqJX75pvrQMjdBz712Y2NzDpnFe8LN6heSDq9xBDoTPTTM+Y1&#10;HX3c2rvDMiPr3ukY42qIctPCq1WHnr7VSCjwWJjQe1BWfvJRsnORcyvDYBfgbi3E44m7gi0ashVA&#10;8kK+1oNmZOhhI8HAfWIMnpN87Qf/xv/xmK8WJZiDoJomkjknualuB/F+ETJPn9q9HC7iXn2De3TK&#10;IGddkb1OEptzqvRHc29a9wdcxY+8wvRrzRnBrF36Pdk0pk//mb9TpqclmZi5iX83cR88lp3iprMe&#10;usU7VVxNA7Ah66SMq4HkFY7MNWpEfHIBjJVPbCI3v/hPgoj4IC66vI+LsUfKCEj24iUDzrcOkjsQ&#10;cvfATEHI0noTSOYuUZ+NvbuzUnGJB2lReCwyHy5C1ouq3KgtBIzlV8pwNiUa0CaXpxQY2Fj+DDy+&#10;4zW3miYWAsloPQmVH//Tz5ev3vGtLxt5KMp1V0DIIsBckPzclz9NeIoL1sNufNsUzfQB1ClNg0m3&#10;AN0gWeAxmr7ji3c5UXRi6ghg1n7aE49Hrqp0vwhZxDNOzh6metiMTuVAcpVD7lBolBeOjE5i+KSG&#10;RxCyMOyzJFOSMk7eC0juQ8jSI7hTnXBy9UE+XILVEPIeVdSHx4zABdSgDWyXfgEvHj0jfwX4gKU4&#10;nL1BPN0Ytkedl5ueMiJswrpbl+3+elTiPgDdqjxEhCydLfuZa5djEC+a7aygfDiE4EEad8yAc3Xk&#10;sLju+SAVt5PUuqMXOQyMjC8LIWTIqQ3XVSN2smvas5qpuRB77MOPF0XIIp7AyGu+9LvlEqsyLkHI&#10;CEmSG5R0DFC1ysE5WgtChlrkcIhq74IESw9uUIzVyICQBR4DIcufAF1eAoB5USRdiPBjXquJ3YeQ&#10;zYnK49LSa3qcVZJD8oDiHKUu9xUjrAxCXqhTBbbV+GTUXSc4uZyIu6qcEzyuquigCfpWGq1dTiIR&#10;U5hDKz5nbbx11r3j5utggVwUE+nsRXTDJnzwTfMQZlne48ISHVe8mydKC5KZ1hiq0QmcjlhZs2zI&#10;U1S0To4+iDoFJ68Dj6nbw8XJ+jcDqFhiwhfFxpEJKVIZg49ZLAo8lhKxFcslDK95wlci9lg+Ah6j&#10;OrDTOr+Lf+HO16FrgMpy6Z6ajxElbIdmrhl5O/0qS6JT1nEK9c0lmovH+y7wWC4Njz3PJGDWhWua&#10;jke6PB0ejwij65ZzbsVBePIs6MLZ0RH5W9/eg2ZkiLQRnNxtQNaKNek5Ijo/0RycBgysmCt/1Qdz&#10;oUhG3W41RLnaZaooJ63OdwtuOp9RTglY4eMiWj5uwDzXjCx6jibuKu+RIEmypsmVVOcKCfrMyK1J&#10;rbvzV8c70kTJs85WyNHXJFiOeAXr8RQ5985EB7C1Lq3GhZcWIYBxtJaPPjsOS2g9fsvbfk0uqY7Y&#10;Y8HGgpB1Mh5ICOZLWxqJkLVa3vzo65DQSG7G1XUQHCLnRb/ieW+AWuRmYqeakp8H26U/BedqsmK3&#10;r3VQDJBF4LFnuL65ONgpAOAgDO4zQeckYZJqn68LL5AkBuZX5egPTWYE4FcGBjPwmIKhYoEVOfc5&#10;WkfGyOduLO8QGYBKu7HcyFdLJ/EaNCAXFOI3y/p2ytiEr55jyN/HyHidaKoaKETsG7AgrCIIwrQY&#10;NNsazOmb9h2JYBnIrOsiMplnDkUaqupQE2hL8r1vpIuOqGVVwKSs0fLZAcxNGs4RR0FyuTHjMMzh&#10;ZC2WBGd2H0Le/dR96E/jetmUATku9lxKGpM72AbTEnRwLlc5OGNy7gcD++g60/V0XXUwBDaWijz0&#10;WKzHcklJ4WAnbU/uaDRYJYmQUVfgMRGy9sQOcl6ITMKYyVnfl5srW8/idSVZl8DjuQj53rf6xXPC&#10;lt4TwboZjQpKEUMxLoqhS1DObz2xrmXuSYzqdK5eaGKsxlawMduaC4CrXaCZ1yBVVAQAziW79iZi&#10;UhbMv/4rtOXrJvkX5Kl2tkBQPiEZe4u44pjQG3J1icbJc12vpxiQta60MZlhR/pmRPOnunvXgExp&#10;jVQ9FvB4Yfeqvwj/CsJXDchS1yNksC3AkCRU0bXKdmkkTBYH7GtvvV0uIU7mgkr2C4JV+0XheZPs&#10;0atf/Xq52JDcEy3/0yue9KIf/V+TFmYhO2iX7OlmZFFgOnEXhsrPbD3tzLcYDAwwv9I3HK3qJOhG&#10;yE2vg80i5PVz9PG486bI/n0hZI7yHpN4NQGDwpYq+7JoChMswvy/0guTrkawsZiIYTQWVHzts26W&#10;GxiNuajVKXB4j2Vo2ezT9HgmiQsIOUn/+V99ddO5yuMSeg4611c17xd9rauapBnZu2ez7pR01nGd&#10;jNh449ggLs92KK970c+sLwzwcBUhawIIOQikkSguuC8TTyi9vgJ9izLDIy9zX7Gc19p496B6siFf&#10;qEt4D4RssDEL9U1roq/pCBmdNWmutUJ4j97xh8yrSP/A6SFIcqtWN6rOMdnCtNygDFp7V3/xn2gJ&#10;k+jAAAeh1wiwo4Oo7lEMWcWhihE4Ir8G4dIQcXL1UKIkqjcwSneqoCUg5Ouv/xb5l2hZf8S9/DFE&#10;WcCzfLzlv/+vUM6MX3LfBA06xmtWlSVA8gRLcnIfyPc5mKGqGyE3OVpvFiGL3sxZZ7NmT5VPPH0X&#10;g5CrPBclEHuyvhZtyzCP44HgokrMVktblfXygt2hk6HgYUHIJmc1k3Jpr0gNhg0w9g7YswZF4HEr&#10;QpamP/3Ld80SYC4fHMhsDMvyURuQjScqv5IbIGTNwRNLyax01pG+x5+IHDedu+7ffuJ927k+N/YX&#10;0d4SNBHnao+QByVhojhA5erfQpbbartrEpTNyCIJ3szaYwLieduyye9IEzTp5UZjYH0QlOBhuaTE&#10;g2df6PWznIt15CAo9pS/p0nze3K7ITnWZet9n21/zUl1KG0ZhBwUO4Ipqk6pgMHGyhqBIRGaakc0&#10;E3Meb6GusSCyC6hC6zrJCqIaeMxGDXiWj4KNBQMDIcsfjcxSggvQQJum/T1KiMbNx6q6qgR6uL0t&#10;nSViw6+yKhAkJ1UaJAft/mxMWJu9k1xJeWZ3I2SRJO5ovWWEPDLAK9RdOUdXU49WBswRVBBEyNJN&#10;MeoKQ8HJSyQyYQi0voExXICxwGMxHdOzWj4iZ7V2UDSuid55MukJ2TR8BeIOeDyr6eX4SKJsuYiT&#10;YWSWi2DYx4p7YYReALNU8XUlJ9yIz/ZyHS9zXj9cP9LTT3zkPX3XhQsXIvyXoBGDsLlMK9MR8hK9&#10;2BTP+Pvci11O2RV0t/ZAOqIfA5UjVQzNQgbkDkn0+8HvLCTfHsl8HLmNCYpkmOeSenR04eirlN2C&#10;AC60yZQlWjMGQXilVT1SWYU4mQ0VYEiBJg6LckyAlhG3vPI0oN2Y7QqOlUJiaRLIDTDzX/3sL8gl&#10;9AKbBSejosmMTcit+RvOy/XUzIGFtJq1JCe3NKS3eg8DnedmBr9K7gNVt2dGEHJ8GE4I2esqGJZ8&#10;QDm6CJjjE6ODsoyTm1ZUYCX/AiovHaUsCFkf6SRNI2F17kinDuXMqnKUCLmgnFyIZq4K3a3lhnUP&#10;yNG6Y578Rw96VGutjiqmiSuvvF/H1Srn3ukHfa0XShS3d7V0C1B2tAbbYKyBsRt3iyQV41HKyxmQ&#10;KX/3751O9deqDW0rTtYdYd4qzLHS53AsLaLouMcLHlO0qqiAX3TrHs7slmH3PZZVs0reR5ho+fcI&#10;lbUYAmtN3LL5FmZkFNL1OuJwWubcOpQF+rLNVe+z5O4x/Xjho2lxgru174PfK/I05qCjEYQcd7Q+&#10;IeS+CboR/+oO4ZdGyzmcHEfIAMa6a8TJS0BlWbTJBc9qf9xxIS9Xh/LHq5w1hCwaK5t/TUZrjZB1&#10;3cNytK7OE4G4vKrE6xBAHt2WL1lHkr5WljMjL5corq+ns2rxwQw6O+BNK+/Y6rFP2qpZZm4syayo&#10;+wgADA9q+FfjI/+NK2Q7BmTKnNxQqO4yJEONwLNaV/+Ux92540o+Mkqqq9XSa8Jxj0wtvjurQWWT&#10;vouSaL9rL575ljHJyIxdHp0y5+6R1VDWMzHRyNx5MWHbppwfvSs7m1gEJAt3s1dkumQOOhpByMI5&#10;6Gh9QsjV2el3ibbsX13tjiZYzhnb4+QmhJzshfBklHJTN3PEdB4DNsbSbR3TcbfT7zhClsRdU7Q3&#10;wgQ+1bjknqxMCck0jW4X8d50z9b5uvRpN2JDHpF2X3UL2EDAp45P3peEpl0RSUqIk3GDwu3/LYeQ&#10;t9/3dSQEPI4gZMhDuyXFS8bIJMl0oLLc07labrSjtcfJhNDSqKaUjysYkPVAVI3J3A7QauGPWnDb&#10;QrfoGSa/PaHidZ6XMl7IyVANS15H+JFWFoXK2oNahDQf+8TWbqfG9bqPYbxW1Rk5ycpv1mirctLV&#10;X/ORPi4FkuM9H0TIwYZOCLmsKO9xfdDw2O85+Vj/4MwxZMkTaPT5meMImS0CKo/bk0UkBB7LJTmr&#10;NTbemum4b1A2XgsBwwb9FkrEXIxgY+mX9r42fOKn3Synn0hkfq711/7ijXKVZQNC9jTGsKyNuhq4&#10;Ju294BbhUJaNOPmwEPJyk+GIOTeZkWlALtiQI5O/Q59P/5m/w1o5O7DBw76VvRuQNejVqNiAYbNl&#10;wG+Tpyp6IM3NBXyl/8VHvfvQMRZnsEqHGXlES3Fj9UgrK9QlVF6hLTbhM3v53NfaCs1v6YMtRjWk&#10;wjZu27mcYWv2jm35nRTvTs+odS0hEJD0MX0E1AqdwUFHr7j5V6e0JR7XOXvyCR4HNcyDoEB/KDnf&#10;fe+034734UFJ3/FRgpB5mou+hwz67Nbq3nYTurj2g39D9tqD40gyWavhnqc6yaJNPgIY68NXzEEs&#10;OneUv+dxUMJE4zRNiXZ9SWsXBo3Jb/ntv/uUb9vD6TvVblbPggIHc7xT4dgntrhmNHLTHDY6EZDw&#10;ymc/WwpvuHDhGU+8j/uWrLQIjJMgWRfivlwirRiyCAcK/IAvfKRk7ZKA5OSwlhHyz77hzTfccMMe&#10;j4BKylywJA/GJFdn/oESxEFyxMW6MPkH9eNBsi4h88LJT+sjZOyU3fTZTxR+47RTdOG3VZ+kOP1U&#10;xZNVuTo5VwbJVXkOjmCJE4yWU4JABgHMwMnihg3w7DOETREguapnob+RRgGPsZNiqkMkjY0l0amU&#10;XPeq98u/uIdXufRrbyBZml/BhhxByMZnncqlflvHWI9Nsu42oy/6TktuVc4K9En1mqdIPnq4C5Sr&#10;y/XH3cOjQDI7gsIkQk7+rPZBiyacDHjM85x44rG2G5sTkoVeH4CM3pnTenNV9JhGaOJzYBAkb+Gc&#10;5HhnPaUGyToa2Z+NzLonkOxhsyjHQFkTTkybsMHb0GoBJGs+SYv3CSSPzP+N1I0jZBF4vyA5qTGP&#10;k5MgeX14LNLq/YIyTmbXcGRU0sHKw+zpUHkjc3KDYpwQ8pRBOSycLF321uYpemhiElGadg6HCRAl&#10;uRBr5irbv7t1ky6aiCMIuYlhkLgcX7HxOIpI8rqgHvZFlsu/r+URGsBa4l7cGLjbYQIqnxXRh5BF&#10;TvhdV12vmS1GJ+WS6ld/41+VKzIiDHDdLfguxsEGg4rjlBExQPNbT3k6ib/wppuS94YbyTQ9aMy5&#10;xLpEH8WUI46LPZ0yiJCnt1tg2D2TwVOsx2JD9mbk6gzv7iMAMKuPxzkTeJv45G4J51bEOcmR05Ln&#10;tnuWuUUQcmHyL6S6SIDxXhByU3/x84f3A3CyvzzDhU5VbJL8LBDHo8wmamPja+m+nuKMqL66e6mF&#10;c6TksCgxKc+NUjbZnZO9kxbLCBle0zAB8tIlwlbwsL8ESOPaG0hewoys01x3IGQ8cv7BMynCQaOj&#10;XpMfMaL+K5YnCVglSWYYdr8jdEXei6cB9k7gcpBURdND2C1eUytJYkYdNMmAeOPx1nMcBnGF4ORC&#10;iHISHovpGNZjOfMJByNHEK8+oTdyWi/YgnJce2I91tcIw0//8l2musbJ+j6XLmuk9fG6Jpd1leGa&#10;ZuSqMFUCwcna0RorYGMLMsi2yrNMkORG5Jw0I+cYGtP0NnEyhdeA+ZS1a3AWTaluJv8UnmUmhMHm&#10;/KcIhF5OPL1ZlrQPExsbSNwkUjUxWBO3E3FBA1d/8Z+spp+jiUk2Gjs4nCzyI6sRbGy8RmaCye6c&#10;ZAXoe90HvjcJzg02JgwWVkDLcoNC4mF9wxb3A5KXQMjSJYYldyDk3HDSd5qu7aQ0FmNvQPZ1zYlq&#10;BebSSg60y1dsqwkElqfs0bxxunUCS3LQeqzhNO+DdUfeHcDJPDgK2FgnU0VeLm06pkHYuE9DDJ0b&#10;WT7CIEzXa95rmU0VfGUsyU1W6G6FFOzGTTy9kbmp+nLEgpOPz4xs1EV4nAxKBHYtHwGlacDcl+hy&#10;/W1fSmoYonVHfEl8VvTtzbGWv4k3faIsayDuax00I+9R4cZcLBm8tmBA1vsFBs1qi/Ee9XZquqyB&#10;k6P19Bly0DjZGGw1bJ6Cn6FtxoeiOd8KyomNCYC10RiF5eHbA0huQsjxM5DRT4HHfQg5d2L4+OyH&#10;Mbkvx/1460EOMsPK2BK9ALfcPb8iQTdeDYqdJNPu1gXkD49rwlo4WpeNyZomiYelusDX5KmMg2Zk&#10;3VPByRKi/NnfeQ+xMY90uu7Kn8JlNAMzr8mHTBr9laY0tXLplIUPKT3NFPMyRBVIjKtpetz5k/d6&#10;B+CkJakeTJ3V1NB+iVvNyM99+dPk6pB54kyW1iNBg8Y1WqNT3nv3aZZIK76K/hZKyGXS7lDROlUi&#10;W3KtibhOduZ1xm5frWhUvAWE7PVwsvrua24cXLtLLC+TnqRJzej1cER12vk0Qq9x8hI9jcjQSgN7&#10;Mi/t4WzugWkL/H/s+h9GQJbceDIi5Nsf/rfRnG/LWInJJGkuLkiyduKuKkIu5KmuDpjAY8DRKqUm&#10;oDmXE5FJz/SNVDGUbIjlYJv8iK9yDE0tLwnqJsla+0smVIIkc5N5I43KjUy1h375N7PEpIaDeqlk&#10;c2OU3zEWTQM3hbgvzfW9qrvsnm0WrIKWdRLOubhC4LEIwLxcyFmtgbGsM5AyVLuzwt16+3+5ZF2C&#10;jf/PF78Y8vM+ciP0kuZ6p6JXvV8mtvwLqMx/5StiZn+zHY1NzNcl8JjJpV/xvDc09XHiZPb+1SKJ&#10;zm7dJNggcQ4kS+KuCxcudDNHdmudFNAnyTclu7n6oktZ2bWR2eQaNPkUpBZLBBszZX0r7m3F1d2a&#10;2X7FuBlZ+rJ9SzIUvpfw0daxjuyddfDsOCSitZWzRn98ZmS9cC0sYv0yuDD0QZ6eQyQl1WanXAEG&#10;v/iKB4nYkqtP/q3acnUHmW0LbtLUj2+riW1Bh6takqsIefdL86E/7RhyGpA7EGNHc8EqW7Yh7+yo&#10;3/EI5DrnZPKnJZueevVqqzJNuEH9TCSLhPhPbK7MaiGELNgYl8Bjmo4FIV/xJf+5XIhYxoWUoXLJ&#10;DVYbh4KQFxqja770u+US5vhX25YXavFY2c5CyHCx/rwbnn3jtb/5/3rsvzbq0v7Vq92LDMm2zp8/&#10;L0C3+0/YmqSAxMzJY+R0+kBW9IXlCcYcAYB5J9y79PN4KAh5aT3M4o8I5FncyGe5vIDTRT0Ihgex&#10;4TJLkxFTsF4P59rV1jXYw5JGabCCPVkTRJqY1eVBPslYXykUhIwFqtzQU7rQlnalphO1RshAMeYa&#10;FJ7V17MkRxByX6/6/KvZljb86s0hIUjGIXNORyzJ2k0iSV8lMM0ZaSlkXHUy4WBSAzY2+2H626rF&#10;OLfNZgzOcdn6KBHiL3Vzvhlltt3G5HIoMnHpOK5Imo4FGOf69d4P30aFYK9O/h5249v61LtyrSZL&#10;sshG72vYmb1tmfLLV0jQJeZimf9yhHLBgLxBf+ycJbnV0RoKga91kxl5fCZfmooX4fFTH7vbS8bf&#10;H9z1sftfectt73v77oX27g9Mn3JJe+zEVrxxWJgXLL08Nw7GYU1JqfiVlGiyKlswJB/EO8TtybBC&#10;myiJZDqDsgI7qkwckXFWR2lGFrXEgY13RxrX6t45JL1X9i7VfgXoPgK6YEb2foW6j1Vr1h79EMtW&#10;39yqWHpXsC0nuxNntfKKeunZqFfsskBlDq1cu/qUJmQXBnhZx8y+EkgeQcgFB+xBeLz0VNgafzgk&#10;wLNaI3buBeTcrfH879avsYO5vWf4oqrYC0heJ1lXKzymngUny/2jH3qjLHkFRKF8szg5knN70Sk0&#10;nXlTuuxInm2hSUZ3EyGvgEmmwFdZpP7ed73/2Ve90un8hnN3nxOcnGtlZNdp6ad1IkjOJTuA/Zn/&#10;ivbKaFnPljhCFrbaVRtjRM/tpsdkhQnZJE8TsUzCOJiEGVn4I2NiU0MrE8c7pU8w1mE7Kwu8RHMn&#10;nGy02geS9VzySa09SK4CYy1VFSRXCUZmThKU0qCVDELkIhntms52g2Rwk+rX3nq7WJX1Onykg3uv&#10;K4t2kQHxxuXzioWARxbLPf1e10HI0uLiILkJHjcFJGuEvOgDs/f5VBVAm6P988lZWPbR18ni4O5f&#10;bXc7BPqRa5Kqz4y89Job2Fj+uPbCx4L1ONlr7WYJqLxNnCzr6b4kw01jHSeWMNQ4sacUB91WkByh&#10;T1qS+8zIHb2bhZDFi/LGR33tuUsg+TsvSvLjF//dgeSPPuDc83/uUjguhExGCrQKs/QDW4gcRi90&#10;TDJLTIyxppR7fWZ7jtIbon0ws6DluSCZW1rIYE80zntNgE5Vq3RMyOWqNCFkEeOAfK1PIHn3I+iO&#10;mltuLh0E5yRINlNF0/Ar9M54XHpTyu41nsoWlISdBqDuZW3vQXLc6psc8ZxdqoC39VeoTli4jk6q&#10;sGLu3GZQMVJSa+ZJMLIESE52eSmQ3ISNW3V9MiAbjcnQvvOdlywzj33sDXoTi9bjKowESBbOB4eQ&#10;W+ePpt8aSO42HSeVYGIRN4uTNwiSP/GRS/sUrbPrjXe+VeJXI6CXnJOu3TQv00WcN6go4AQImed1&#10;abgCAuCT3E1T11pxqWHOTDx/9lFfuwuN8Jbku29AFThdV/+a5FkaJFel9QQ+ILmDSaGKefaDOBm1&#10;9IzyswuNmnkVmWa5KnM7PsgN8yoOJncP2kVL8jGZkaHDo3S3RtcODicbXDo4ybdc3YPDvUhbcBfP&#10;IVuR08B+Lbn/yiBnEOeiMpn0V9MsqplBX4A+2Wirq1rplgDJkNl0fJHEXdMRsj4IyhiQ+0biLNRC&#10;sDti2asHc59NhNw3DRZacOukXCIYjjtGUq4+OX22nm2akft652tJ1qVZrMDnyivv13H1ySCQ2JzV&#10;LJA4h7TxFaxzufBRWPkoDKFOn3iDtXSu2h1C3v1dgsTdnPeei04iGhDU0PG3NEL2IsnbYFb6LnMi&#10;eqT7HVUibLdAc6wIWXSrTzDegqonyoCDprrzeAlkxRURyZMFKxrm+pS7Dd5/buwPndUGnrK91Bj9&#10;IgPRRGP8peUjLyOqpjQ0ukX/Vbki6HVbKBG/66aOTCcWzeMiZ1PCjwWaQamWQ8hesPkgeTpCFqGZ&#10;8trYkJuCHAZH5YCqa3h8QGIfhKjTEXI5Z/V0nQhOZojydOZTGCLDMFmZj4NNjABpL8lE2Twk9rDZ&#10;9z2367EpTGJOcxGH6t3f3fIfcbI4Wl++35VH//aIk5EbT64+nBw54jiqhRRdDg+XoXIERTNvdly8&#10;jipx5tMpZVI1mZGnC7AEw/EeERZqgNcH9pIdjGPOWfpBAu0OnAzHY1wTNTCrX3vkI+5XfVfyjD1t&#10;O/WdOrOLf31+8tKnuni4i50LXMDAvkQKIzR7nKhNTU8GySMIWZuLk304eVkXhla8rHEJDazHmjhy&#10;MLfQnylH66bnBNhYI2QdhahZ5cp9c9p0zCOddoc5vebWbuuxbkUcLHH5pjeOk5uGpol4JPIZdQmz&#10;cTPCsCA5HLCbfLY1NzEj42pSTplYwEM3KNWnufzcv7rsTS14WLDx7uoXs1uk/iY3X7OKdasE6KIJ&#10;OWa/zRaMIcNHk4qvXGXzGs0KeChm5Cka9shQSqZwJuxcH3P24WT2mhrQIN/bmc23Uh099bW0Pps2&#10;Dvr2f1FrpK6ZAB2+V1Jlyiw6O0yAk6v+oeMK8fbzbp7e/tzNak0zsgg5EySPIOTdT3LxhOQqhO7W&#10;+BFUlKmMQ4+1h4bpl+BkpJLL/Z1BhNwUkKzRbxwJJ7VdOO54idlooDLMj1vGyYI8+eOtUSiPsaWW&#10;TEmEAGsCGoGbrMHEyYsiZPSuakmW5z2ZQJgohUmJSZaDPfFZB6gch6YNhpodZj532wObl91xYeLd&#10;rFJK3ng5cE4uuakSb5DAm5Q1cub2SvKmugVjCPhx7q7NQlolvK8iQCa1XkiSWWzHzcg5Scg56X7s&#10;kSH4GCSsM0JpnecAZNKU3YQnTXcGcTK5UXjsJuhWtNkZX2li6MSYpqsbB/pQ91lTZTqfQfersjFZ&#10;pF3a6Xq6QmYxFJw8i9U6fIJ4W8x7gkRwePI6glVbmQaSBxFyVVANoc2DUXhOzsIjNOhcHQ+Ur47R&#10;GSEwrpICmHHp7psS0gAei62YpmPYjWE69kwWUukhBifLzy0DsTSERiEUVSAwm+WgJM/4Vrpua9bo&#10;eIsxzMjamEwa3CDTtUYd5l5bknNkI/LHobI2I6PFu8+9cmc9pgH58v2bPtUmkeRYwtVWbRK1wONt&#10;IuRgji5Rg4bKcm42js5u/es46qmjSqtUq9FvPF/XRO9oIuHk9kEZ49EzWUNiM0YeaaMhAxc9qyqe&#10;rE6GWTgZDfUhdl+rwEf/Gi7kzVRVWoSgyf3KxOiCf9mt+sw6XYtmyv6hkdHZC00VlG0NJ08DySuo&#10;W3C4XKJiAcxVRa8gz96bGITHe5cfAjS5Ycwd9w6DsD6nVIRHAh5c5MZCOmlf+6yb5XrL234N8Fgq&#10;IimXfNQV9Ygsndpn48HJRLDlWVoFt962PDjtjbv1ILfu6qud/NQtoVTMpZB9+/v+0s895tU7SEyo&#10;fPe5C1ede88jGszIcWzc8ZiP9HrvdYPe1JATiJoh1h04ucM+3FFlHa22mpE3jpBFaQbQ9uE3KJ/u&#10;1sGxaG3LG2CDDQlZa1ueM1N5IaFX0AXG+4cTsceFz6k3p3Ag5Bx/711FSv3jlXShynlm6d/Z1p/U&#10;Nd2vWnV+6PSCkx/1sJuW64WOScZ+BGz7uHIlXh5fqyxzASev4Gttdl7uBcnJfGVB7S9tRg6KkYRb&#10;pl/CqgmVBZueRQbcW+YGGmauHml672bkZNB/oUcTNw6Nr/ULnvRguZJNty6ytalZ7MYCjwUMy3XN&#10;E75S+Mu6Sgjko2lLo+KlETKaBk7est91eW7TGlyAyjoL6MiTgrr0sjYb5OOcmzjc+ZPP3L4vQHmV&#10;+dGPfYlAYnGuvnQ98e1/GDv5iYqi43fZ3Tp5gnGTtg+LOI6QcwkLDqu/E6U1cdQFzjoU2TsPJyt6&#10;NJXjH6cM9t2DT9psx7FlQYYgqNbprwp25nJng22VmSCVFy+iZYOZITCupFE9ZxM2zuRaGM0T5b4k&#10;Mtze38rX0jTmW+OKJd9WvbciUi3hfmXanWs+iXRqIzQ6j9dckbSDdCQRt8nFDWF0YSEa1EuucXIV&#10;E83tuOF2CSQTq5h8ZZGZtyZClshkMSNLBq9crILOusZBMsRNQ7Wo9jVz4t5yi8TG1WPEVpN8VkN8&#10;nPwuBnc6OCELGyKcwxSsXAvw2G+mdPeLCauFg9iNBQ/DkgzwHEnKlTMvd4uUq8j45A1C5aAXWZCs&#10;anOu6tbEIe8LJ28HIVdtud7RWpS8RAhxjudZQ8jVOUwC45L9iue9ASHWchNnckyUGiGXo5H7knVV&#10;I5ypzDhlk/4Ldlrv59zEOUmcQ305V+0C5iQrHcdrIpmX6IIGzKaPHpNr2cy3SWLQa23kyBaaD8lR&#10;a7USB+fJCu5XE80nwU5th2w5nLzfPhIn7zdE2bpbt061WQg5npdLKAfxzGD16fMmYhZ+9atfLxcQ&#10;Mu77xNB1aUb+p1c8qZthnxispd0wNKvkZodpy9BwowdkJkM9CznDYTfGv6zrjcY6o7XxtdbyCDCW&#10;j/hXgDEuuRe7sfyLqGOzZKe5uMB2UL2R6oKTtwyV2QU4YOPSHlwF3zNfJaKQHI0OfgaNLxnhH6nb&#10;jZC/4vc+WOAv3/KKiFGlyTlaDyLku37zY/oqi3EGEbI2IzO5ffLGq07gcStCfukb/gWu6nzYMoHJ&#10;vD0FIWtTLfpO+7CHc6ZkuiVZK7/s0lwwLOfALZhriMjmmqy7XjAPIE1HfL+Ww5MvvuJBr/3Fg0zR&#10;F3/0ChbmOBNPuRH3q5EubL/ucePk/abyOg/MQP9y3JiPuSkyCyEHp6AYkCmYl7m7JNj6EmTwIvA2&#10;YYBhtAgawbHy7/XXf4v8C0CL+9Y/XVeD5G6GrQIU6P2sm1Ji5gwE8NNeC0Z/ab/OJrKVGzEOSy06&#10;TkvIsXwUn2q5ATZGyLHcgE8ynhntJn2t5zpdR/wwaU9e2ZtX1qlBg/DE+VZg9YAvfKSc99h3NMXP&#10;vuHNN9xwQ/fpTeUOCkh+yrftZhQSd+X+4o6j6+hzm60sfVjxyr02CLm19cj7weDhFzztv0QrUs77&#10;1nb3Sx83IIucTGetQ5GNzy0+6kJdkiuHEnzdFZSTxORLoM1uV+oVlFBuQuCxnIguNOJq8Ywn3rYX&#10;eUR75qAH84sJiKu3jFtL+upSG8kfTeN+JcS+RArxo9lqovMDoRd7exmmvka92IWOFL5aIV63r4Pj&#10;tYhWhNWaXrTS7iWQLA3DJVW7vOqPhU6uBpXFhmyeIg/pIafuRQEOjT+T3WOfg8dkSC98TAgNbv29&#10;EGj8nJQqSXDLf/9fySaNR+DgkKzSB85zilpi16O645PD3rngAhNjzL7AVsw/AGP8RXyquydPd8XI&#10;OliYAyqviZM3CJIvXLjQrecVQDJky0HlremzW5OFirImG2F7/vz5YwLJ5tGOJ7imDssvB8DjAhKu&#10;EowM1kJ1mxCyyJB0tO4GyehUGTYv1PEcWwOYl4DKK/doSnMaJN/02U+UeSZjTMbFMCBZGOoAIg2P&#10;WU4UbSgjdYUmCbl9XXZtfGd5jwvy8QEa4dAEvsobAUePk0XPa55Wex+QPDLGUndpqCxm5KqEB7GN&#10;VIXHyW56d2gBq1JobMtlLI0qwl/X+quf/QWC5GT1HM/qcAQJCE3NBo1UL292mO0PoU+y8mzJOWlk&#10;9mLDYoy/vQBjyT0rTY+fNxMEyejpQvmTP/5Hr33qYx/06/d85tN/9GRq9fgsn0tbkqG6Mw6Sxdof&#10;fMkYsjfe+VbZyDhWkNyBkKEf/36g6ThoKD4Uk3IrPBbl5EKRjwkkYxpoqHzCydAJfK0jZuRcwsJB&#10;8OxBct+rb7la2wHJBwEE9ECUQbJe1ubuyU2zSpqglpsAz3n1C4W5JNxergmgJwlRXg0nbwskIylX&#10;Tr+HDpKNZbh1GlUtycIwiYGrKNqDZC1bgWdrF+L0fe+4YIxAUowf+bF30GsayahJBidq/mlzsRSu&#10;YDHG6SzSlvh6rYmTp4NkwGNq8g/u+tj9r7zlVz7/nvjEMJR/4c7Xddf1Fd/y238Xnsxb/qO7NYTc&#10;F0gun0GyjgLH12RHCZK7EbKMGkFyKzbWI759nNyKkAUeSwdxsv3V3/hXzfTuBsllx+x1HqJcKyec&#10;PF3/AM/dUPkgQPKg+9VZtiQzytW4x3IejsQe9q2omx4BQchcpi6Hk2EnX9P1eiZIFoUuZ0yOIOSm&#10;EV2NeBAbU86yjZffTrQkl5seUWB1w6n7kTYbcl5IAcNJyWUBhPOZ5I+oWEcXs9YKqNhIOAUkm/Bm&#10;WQ3LSrF6WilwcoSySvOvP/3IZ1/1Sqf8G+Sk3G6cfAZBsigwgpO1u7VJ6z0l9rsbJJfD3preKuMh&#10;cMcEkjXEhRojaDlnOg7ajXPjtVmcbDxWImbSZByyx8ksAc+CEzXxJ1s3JRNjd31bkUeMAvRVjzRx&#10;ZmkiUPlRj3wHnK3+v+/8L6ioRdO5bWQ4TiDZQGWMi3GQLKNlDuW1t94ueDIHuaeP+AogWXuSAydL&#10;L1YwKd8bkzyutRGQbGBw0E+gKbq9G3r1aabPrTrX1nIgWcKSX/Sj/6u0mzMaz3W3XuFZgg6TeNg4&#10;S1PbRMjasxrfro+K/RwYd7dm5jAwx8cISBay6171/ipl9Rl53Kcfee4SSP7Oi8Q/fvHfHUj+6APO&#10;3fOZe6ocDMHZRMiihFaQDL11w9rkuHRz8yC5ddxJn7Mk68QwySQxwgF5YgxI/uz5+3lhrvjcv+uW&#10;cOWKyWCKHFQ2xCOmY9/NbYLkVgPy7g35j/4pDynwNuSVx7ejOQ13IzsCvokTTu5Qe64KfbZzUBnw&#10;mNXhbHVb4wHyEwUWVpwAZxbBztVnkpuGsj7RUjK5svApoGW0Iqjyjpuv05mYF+1L1fo12LoJt17N&#10;9doeAdXdjRGEzEZzmZNyUm3wucV5TjzNuFufkYrVZF05JjwIShCypiHDkQTaEcmn0wgkNhfPYdI3&#10;0q64zPmL8uCsJn1NF7WDoXhZjzta59rFCSh6BckSnbsrRwO2qM5/DU8xI6vWBR4DIZ8ThCx/X/Sp&#10;DpWc0SoaIYuvdTnHdU5H2rasT7DE8VqopQ/MTNKDhk3g3tQyRuykPAUBKIm5KY+9Ph5MKIOWc0HI&#10;gof9lUTOG5x8uXQDUo5Ly6zdqnGGk5iOcW2wa+MiNR3yxOYYhOy9rAXtHNaBQEi4za7JPS4pMeW6&#10;5CxYL8dnV5ADsn/JJTc4gdlEL//ZR32tRsjC9v5XP+TcVedufNS9AxdsaxbZaYtkliYjfHJoVmCR&#10;QUY5oORPVF0NIUsHxct6OUdrr0BJacyDlOmxG9FzK80cS/IgQvbe1DlLsg9wz2V78i4KUA2Pz8V9&#10;q74K9LM8qyeKVGa1pseClmTihhPNxd5EbIKHKcD3POfxRi2cKkfmfqm7CXfr5L+0EsNlWjtOs0RY&#10;gaxAg7qgJBPc7MzI8neV/Hdfj+u7b4CQHR7XZ9OSbMzIHGKDln1265wJ1x8TIjyNoTjnI13wneZX&#10;3uZsWvQCJAm8VOWY5JwNGRrzlmSA5OQLs/DVau/qakORnHywKoNy6WTUGzEm/+q7P9AXXptL0yWq&#10;28KBQNX5AALv9a0rGjtz4SNq9dmig6IePVly2miT8g4M552tfu5f7dz4V/47mZFXVvj05mhMns65&#10;zFDD+CaclXP4zWXtZnzycudCTbMkTxkDrVlsn5gSUbdGuWwUmjWDoYnxFbdVPHG3/DQdCwfsbXSz&#10;2kvFFXz6Tb+mbDjBbkwrsTRh7MMChpPXXpS85UZl6ax9MgFxCXchuXe39vbnHKWUi0P17m9nN76E&#10;ii86Wl++v2hPbvqbi5Cbmt4jcQ4hi0hf8XsfHBQsYvUdbKJcXVuhSUnA3NS0tk4XKvIU9AIM1iel&#10;k1WysEnCucQRhCwtwqSsTcdzxdgaN3lHTUfIW+tjnzw0Ixeqw/hsYHZfc6daogHJjC2pN81JyzQp&#10;ixlZaenkbLX/KUPo0erfGhRdbEUwFy36J+7WEpy8aBM55gBZSbw2S54VELKIOgEkj5uRjdUXGqSK&#10;tUK940GruumQ0FrR0wMeo/zg4PE602tcyZ6DhsfyLbGxgcRLNH3EPIGTAZjF5iyXLDGJnyWDFw5P&#10;5p/AZl5Vtdwbcix4WLDx7qpWOhHcRwMFhDyuKfFJxqmYe4TKkAHXSI9oQ6bf9Qi33W/k5/7dlp2u&#10;gwhZOnJ24LEYkE0E8kQraBLtDM6xpat7k3JEIUIDqOxzjC0t8FHyl5mTPERKoPLu+IrdHzeRj1IB&#10;B9ApD0aaDKHBHiI1j1xL4+QlhA/2MUnmDZ8FTGcMpYZyNQgzCpK7EbIc+EQlxgcyiZxbx2x8e+Og&#10;4bGoa7Xp1To0ZfokPCY27mvrLPhaUzP0uC7oilYyEIPyji/+QfkXONmg5aEjjneY+dyvfM09TWO3&#10;hBn5mi/9bkGhTWJsjXjcmDyIToMKARovtEWUS7JqFTZtvKyDOFlgsEx1XGSV/MhCUubItDYMTVBR&#10;EbImhHzEUcdGV9qALHt5X/WYh0eUCZqCozWZ5NBOvJXVKI01GO0aS7JBwppmYqrt1bp8EA0xLBw3&#10;U5ytfAz5SFR5wdd6IePqcgPnBTY+qmw6DkaWk3YuZ8lxLb7Kc3lGuBHi6pBYD74KcCzpHYym9SlQ&#10;EWFGaIZikrsRMiXOne1UjkmW6tC7IQNb85VOAac11f0wHFzssZkfh4iQEXvMRKPokY8u7ngSzghI&#10;5hFQyRvojSHZGidLuT4+arfc/45H7Ihf9X7USsYqm5hkIbvfp3/hKvhX7yKTL6Xskv+/6VPnHvgN&#10;98QHbgmEjNZXPif5z3yNjY2PKyFCaVCoDzMmE0BQfGQtU6ItzBqyFsoJUD0eTgZIJ2XQ8hg+4+ck&#10;R9QYp8HjU37Qpmc9iIDkpcOPcyraS1iy3rOr5uQXg7MXPgKS47PimChPaZwmjqbZfZCPn3tnnv3d&#10;5257YD0mGQNkzP4Rl4Fkw8cXkJyLd40M60jdJP+JqXki8udieiN1O2iS6tJYrADTfJ4pfZwVhVkt&#10;p1I/SB5HyNLbWQcge+13jGu1yqHDY3TwsECyhscivDhXT8HGUMUZQcjViR0nwKIcxmTJfc2bCIf3&#10;f/KfPeCfX/9kxCfL393nLjz73H/x+fdE6oJmOYQM/oKTcfOUb9sBnkX/BCQvZ7ktm2oX7ddqzMdB&#10;sta/cBuR/Pz58wWQTM5zQXIQIe8rZ/X6ILkJIfvhfukPv1oKZSvWp7MemRvHVPeEk2eNZhQkX4xL&#10;On9xe9lsT0uJAcAFkGwGzrvfm+h9/dEnu8V6uzs50ywdnvjENXBwIFljuiRIlr6vgGWkiTRI9n75&#10;fmOgFSSLf/VdH/pTPaizEDJ4QuYO+3BkR+c44PE6syr+3FYpkZoLZMhWPQUhe9+b4OJ1awl7qgps&#10;JajqQa/LNVTWh0UlG33uy58m5a943htaRQJ9Eh7/j+99L7n90KMf3cc5WQtoeVGofALJg+MlsPbC&#10;hQvdTOScZAOSP/GR9/Rxe+Odb+WpywVLch/zXC39JJo0e6iSMyDr9PUjInk+xn9EBJC0MdrTZKS5&#10;cl0T9FG1IXtugpAP+kjk5XSrOZ9A8iw9G0dogbtf+6jfzDlbvecROzMykK38C7QskcweadNznsQ+&#10;qjxSwm4y2S1KCI+T5bOUc+KzhAbWxMk5w7uBaQWkqVfpOZAsWloaJ6dBctLV2fS5FSEnh3wuSO6b&#10;VQigl7qSdTB3xhcQ8sGlrU4qZOkp1TcKvpb3r14IHkvTVWRI8WQFvJz1b1x1s6xhBUm88SpiTBaE&#10;zKfsps9+gvyr0BqUBYQMbAy0PBcnC0MaliHGXMzcDZJzhyrpUdtj/q3xabwaBw+Sr7zyfh2t6wOl&#10;PEgWhiZ+oaMJX4VPog9tEOKCFXciSJaG9AFy+iNkWAckDxqQd6IeL0JugrXVCGRjb5wyk88mE6pa&#10;6/yLHvI73tnqhsfeqyGNb+X4KAl6EsAsaBkUHhjrEk9TKGGTdIvVJRoqo3y6N/LZnBWL9npNkBzs&#10;SHzarH8EFHHfeXRGG2Bz3uSkJEJG8i3ah/XH5FeaeAsIWeSpgmTR1HHAYwzfQYBkGpCD1uOX/sLH&#10;X/CkBxcey1yeiTg8BvPtg+Qp1rCCJnMeniabl+Hw4iseRJCsjcm+lofNVYSs2/K25aS1uUwmDIm3&#10;NeXLvvVZwVd/gUyHIucCbpNnF5NnBCRH5CwchizV+xy2k7JRmHj+raQA/jio1h2rZCw0xEs6b/vD&#10;lpPHL/tTlyP6H6HxCJncYEAWdLr7tb18tjm+TX7EV8SZhoZsk4fAkSc5GLtxEsCPdNzXnYWQ8Vtz&#10;9Tf+1bni7Zeb96odl6cJdY83d6wckkOT9ILWMcZJIzAPW14IJHuz2QkkH+K0PEqQLAOxBKjRuO+K&#10;ZAIx5iXTU8FkIYP7tFw6TzUAs/mKgNm4W29hnon1GIfXeTMyUlgfE0LegsKrMmiEjMzV5SqCkHME&#10;yWksxDjiqBUhVyVfmsCbB5MGQ7GGdVxB4c2hyqwl4LZwCTDGU2bcrX0VnDWlr996ytODspFMIK6x&#10;MOuPNDvrQtQ1FQ3l83/60oZ9qzyGPnjKUSsCHJRqieoApVMOdtLikWG3wTy4BWCSYycRcofe3vvh&#10;2+TqqFiownPLmcKasBZHtem6KDHwMkkjtTwxWZHJLOv0iE46XKylOdqQd+uW40LIRpkaawma0jZh&#10;fmQhSoxLcLKWoRkZwVPdggYKeuZhy6iezFWe41wePhO9mDM2dA+cZtjEvIm4W7xTxaU10BEeu7RI&#10;wt/gviuSsy13DHTcy1qAMcEzkfMK3etoQuBxEiEf3NHH1b4zHVyVci8EPOEJRx9X4fHu9+AyQjZQ&#10;GfDY92IiNjaHypqPbBrluW9X0LNvelwYHKrc9CfwuByQLBZjueQoJl6wKgtgNm7Ppl2Bsrhy8iS/&#10;LVfRrDSlHBO12klRRIB+CuVmlClPzr3W2ejpIyWFuaGnnxdYKpqOg1UB1oLeqysnQxAhozpx8kSE&#10;jBMy5+JkgYgSuJXsMvBz+WmN0DQ97wdBzOzWx5qpC3jJw10egMxh8jmQDQ2slJoMH7uTJx/EDFlH&#10;SAzTbj2jxguKZUlVz3S69jJ3s2UEKRZU24Q064zRqZUODeTW4R2sqgdZffXzb2PqqA7+hSo7S7KB&#10;E1M2aWBkpunY25zjeHtuh8vcYD0+GZDX1DnaggEZmUW1ATlnDd79ftzXhiwft2k6Hjd8jQzHQtaw&#10;nEl5RFRTF5gZULmAk6uhyLAP00qMVpKFSeE1pcgjkclL4OTcZoo2xlK83Izy5aYkyY1sk2h8hCf8&#10;q82mjDake+YawQZN7iI/a+kOEjbrYW1CyKhIk/52bPvcpaItVwcA6/7Cxlu2skZoJj7XE1kZL/Em&#10;zoKQcdpTU62DIyaUnW7y9dj74JSzR4EN6OVHv/XAnQjCZortmcD1WnMDcRNb8icqpsMpSvS/IJ6L&#10;nz240ks7IBTiFENcWDHucbjPYNPYVfEAc7oqxJz5yy+7Ua6FcPLOkmzmN3rlt44MrIWjtc9ZLSrg&#10;VzAmgyxJOV1fHQwJjBmofXKx7lDjSBXjYk1WfMz8k2YQ8u783lueaWRY2q0aGEAaNSvvnLGO9KiS&#10;NKnplX3QYFjV/HRrGFsEVM5dVcEiBDQva5zsPaWrrGbZkz/9y3dV2+ogmOKW3GolNnImZRi0G5d3&#10;iJIQuqo91krC19yTVWWbI9A26m4mrPjoh96I0AO5Gee2+7W96DjNFFmeZ8RKHKFJSovWkyAc0dHb&#10;/NMnJMOM/FWPebhc25S2W6rpwNhIQhNoTkJvx66KNE7Qra4jqCj2ZODkQ/nzmDYJrnRYqIboBeIp&#10;1r5DUePW5NS40mS8Su5uJB3v44bouZBNuGmj9M6SLPo184nu1lS9tgnrQh1mbO5pSUb5BgOSAY9F&#10;NnhWyyUZhnAi1BH/yY7L3Ck1oqu4izUmKszFQMiCiiVfl1zJk5kYcgz8bGiShSMdYd2ysQ5kSXtX&#10;1WTn68YF3os1rMMru9AjMSkLTiZUJk4upLZO0kQqQow4ZXwglqOMTLyO1g1ynthKN6tykLMR2BDr&#10;jaqINuhlbTwyInVzNAKPZyHk3SvxDf8iGXWM1vGVJtCxyk00pjtJPmSYuxnRm6k7YkYWPKzNyIDH&#10;GjlPlHOPrLyfLYQBdq168GrJyUoXlpnQQ7uKpfeoouNrehAnc5NirnE4p2ePNYQyZ0ne2mCdcHh1&#10;RPwmCCGntjPTDEZ07bc/Ch7XS+TuYteuwF35eRh3jTYI+bm3fpVcVf0uSgCfah14jEzXch09Tl5U&#10;sXHmORdrctBODQKMaT0GNgaZfk8BGMOArFGxKcExLVMSd2HNvZAf5qBhUA/EXGtYfIjLOFlnro4k&#10;6BKcLA7PGicbP2rjUy1yBn2tdUXef+FNN8lJvPyTj7jk4A1JUt13xVW3Ncqk9/LWhEzOeSNkHCcT&#10;IYNDGSdz363vJq5JnfercNRTnOGxUj7uBxL73VKIC70WM/ILXng97m98w9+VCyZlfx2olpKRwz66&#10;GL1LuuniKx+TrOmrykkCcmNn9onB2LTOKAZhcl+Zb/HxrHmGAyfzqo7O1ggMciZe2qCcWxNpa/L4&#10;zNBxCeOW5DjPDspLIBk1k/si4wjZiCXweO9Y9AxGHW8ta1fOxVrPFkHFdJmm3dhMp3X2OzsercEq&#10;3XY23+4S1rDB3qG6AGPk60qe85RsQqoAJ5ezeU0RT5hos+SU+1bBkmG9SSYRygiNZq7pARE9hwJP&#10;7vJwI4nESVbJpqUwvg/lBS7oqjoWGHEjVW5H7HMDf1VJSCAIGb+ecvY4Cuf6a8QlKVMujd6DZmRC&#10;YoONRfjX/+l7vu7vvUT+9V8lu3Yoztiv/cUb5Zo1juSTzCBVdY2uTBKX94tYmjZqgnOmthKeIDNf&#10;oS0UGsGwKTAo7XSVLsoQKa+Z+Drog331F//JolJFmGvTCOmTtmX5lsTHug6MaGyDNDpA0of0BgVO&#10;ehkU6i4Vk6ybXGie6TOigtpZlCyHkAvHQS0qz1ljHnexJjAuHIO8d4+XuBk5vtafOCWarGET221l&#10;VcbJxs4sOFn4r4OTWzvSQe+RmDDRHvIarWliAlc06j2NKYznlmy0QK+/8j7MpiQpjy6sCszuGH36&#10;xy2JY5NPpVddx2DlqsgR5X2XuCr0iQEgmju6vI/nQdQKIuTpfdk+ThZ4jD2UAk5u8rLWOjQZpMbV&#10;mzPwGjR71uzA44o1HOJQmauphbCAEUy3Yu5NELLBS/5bciafpi7QK3g166VvEcpfbkFbTRA9d+KV&#10;9y/8tyjRw+ddtXNdQO6uKfL7zM1XJA3FHKcRM7I5AgoduOJDb90vFi3bkJPHQU1R/YkJNFB1sdaK&#10;Su4pstColL7WcHcseFPDGTsZyTw+TN6wlswz5As9GEi6W3cYA+PWsPHur8YBJ0UdDU4u6K06VVbT&#10;+XE39MY73/qzb3hzx0W1dJxPLlWatMq8X4962E2CkJvqrkMs0H1pM/I6HUm2sn2cvEflFJr2Vtyk&#10;/zY4+KTNxj98m33cuFTmOGUv7TpmZAlm3GY8I3G4toJGxrQb1uoWIw0dHI33tfZbIWbBbz7GvbWB&#10;kweNyQzC1WKcR7SwYFc/AB0IuZDCWr5q2tpZYkL0eVkbb4Gc80C3U8ESPfU86W69x8RdERfrVm3w&#10;DRWPMSaELmNpL4nQx+3GrR0Zp3/AFz5SbFmty260K9jghhtuiOswIm3QxhX3tU42CpwM2/LcPwk/&#10;NsOt43L7ZgK9CQ4uxHeubo+P2+9++LfMo2ecOKTLvqTv0fvs+ftd8bl/F3y+VlM10lkvDd2DZuTX&#10;/8S7+zr+Ld/+mGrFLaf4gg35GU+8rdqLEQKC3rJd2pNpP2oKoN2njaP1bkZdjkAmmRT6e1DmHLbN&#10;tyN9P/S6cL025yoDIS9tSUbeH2lI0vuLRWo7mswt8o1CNB4GnPElXo1gXsURhmwioEgKuR3lt0ry&#10;I2/+PTEp+1rj6buSCPESSJb2DE5uQsiR452SOLxVOyP0IwhZz9cDBcmiuvE51K1/gcdSF8cgy42c&#10;hJxjhV1GvECpankqNL1+QjpAsrCCGbkVE24fJHe7bu5+t6aC5KYV/CBOFuG9SXkcNhuQPO4tn8RI&#10;HnizhDjcl3Q/ictVlD2awekX33foGwtdK8fBlCfJfGFuf0qPeHL0ZTha96c2i5CXhseYuhGQnETI&#10;L/073yDVX/A//BPwMR/1c3HoOHm5Z5ycgyB5BUlOTfRpwEBlAclLI2SRc8sg2ajRwFoPdJtKhLmx&#10;ERr7M5tLIuq+IWYtvZBOwstB/itXXwgkG4RIpaVBMhFy2TIcP9XpQBEycZoHyZzKnP2+BNUxgSZa&#10;0bu3hWYZk1u3uOIG5OQ71D8SusSDZAlgNqcodzzDf/2vvf+pj33Qr9/zmR/66S9g9YU8tDvEW6hK&#10;666BiCFg2KcOakLIwsSAZCT0Guxj1RO7iqI1SC6AJW8czoHbHEwK9vTojc9lvUFLoDG7Bv4johI0&#10;6o4gZHDWYuRwu2FecOKoeh80gWQgZDx3wWmzNNk6BmT0ooqQSbB0r7fMvzvqON4p7T6tm1vHjh2X&#10;80RZ1oBAZTEpr2NGhiTaCrKd0alakkXUOGzW/fI2ZHzrV9FJBDFFRUmQjJUzgUnSZm6+1SjGVJ8i&#10;Z5DJCiBZb1XcC5JFPkLZnBk5YjH2/STbVnAVVFmVrM+GrKdyEiRzhhUAs55ks3DyiBqnGJObBIgj&#10;ZLxAjTdO8nlgoX6wx4ExRhzwmJPqD+762P2vvOXpb9odLnX6MxrgSp04uW/tTkhsEnSNQ+XCkCVR&#10;tEbOEZAs/AnbDLjycGsQJOf6si8787jpmNrTXUvqrapbcEDdnMW+Ff0W7NVxkAypkj2FzEGQLPB4&#10;9xu9PYS8jgEZuoqA5Lg/wjbf5/JYjQh2/vz5FUCySOiNyUgbJl+JM+3S/t4jKlqz7vZ3DWBSlnMN&#10;oZZZy9Q1lTzeVhIk52xjaK5qSWb15IK5AJJzuLq7m1wnX3vr7bAkG9kKewRaGN+jJizQLb+vmMQF&#10;I+gmaUZG7+4Dkne/wR96axIh98FjMJyomg5W4whZPxKRZ8NMQco86+2Te+T0C47bPH5/6MPveqNQ&#10;PvTLv5kxFTq4orxXZLiVhyPuYq356I3G3I6R0OOrpDwjaPmaJz/z2Ve90vXrhnN3nzvhZK0WD4YF&#10;J/ch5PIsWhQn+6Y1cpZ1g4dVGpEaOKe5Eaqx0Jd0vM2Or4qHNMZgbmzChMHe7AzleBsyypMmYr+/&#10;sEFL8jbhMbS6co6uMwKSJbVE35MuyeckauYEkvu0N73W0rsGUxD4mmbk6RqexbAMkvVy2ti9DJCG&#10;PAUaCrwySIZI2rxUWP+XMbPw4cJbd3bWWET4LAqSzZje55xkES5nQ457Vuse7hch+1zeEe0bGtEX&#10;rr66zF/XUb1QxYiEQcWWD2vxQTVfSeIuQci3f8cjNLHnUCiJ9KUpi7VmyATjBYQcEaCPZrcNfunv&#10;O8+dk+vev5f9N7sw5tOfaCAJho8AIUvXkDS74IktGCxnqsJXmqBQIm2Zb/VHzadAZpgkObQWGp5y&#10;+q+kpDJM8BSU+yvfvvKVu/0mqIv/+lr+mYrQ6Fqt9KxbGM0pTzptyOh+q8O8wGP4VyNN1xKP2JRu&#10;aibIbs1rOv8tMGwdxw6ZV8iU3iFVuYpYj8WGfDIjT1dskmHkuK+gJE3GjyDPgyPjUp8YCSvqJmMp&#10;F9sR1KBbNOoyi/kVlOkRhDRaAD4LQZsVeuqb8JZUjfuuWA7HJjn3oc0OxUm3pZakBe+oiypEiZwN&#10;Rvh4X+KUQWkhkiaOPJNB5uNkTS7Wyeb2gpDFjKyE+fFz5+S6+Hf37p8v+tS4Yg6ew5or9cc95hEP&#10;/L7vM9dqGjQ4uckO7NfQK6yqV9OMNGQgX9WNPGfdrWq1VW9B+mq7UGaQLKd5o5YmnKzhsfA/CHgs&#10;csKwrC9ELE/5a403NpMhNzeCcyb5UEshr2Afg80ZbmhFF/qSoACLkglOPjlaU8Pb3zVY59inRafc&#10;FOZc5JulNT9iva1X3bkSkGkMmfQh9S0ahrM8T5P6MfifmJAy6N0Bv1nAkunQJjiayQOT+06BSvoa&#10;6+GzluSgiGUygcc57L3owFOq5GlXU7qmmVT3maoEE0XayL6OwGMgZMliLVchi3Wh78m8XJ4+uf05&#10;4mt92Yx8w8RxOSZWq63UBR7LJaqT+Dr9JyWCmfelUkCm3NpUf0urKelzxmffl9Y1NziYWsm1u6dB&#10;xSSHqpIJ+aoIucxK642sqnpjLWHuNZ9s0SDe8miSgxcPSosMqDdTRwzXHh6v9txVB90QGF/r1Vyv&#10;7/qNe1pFLdBHhhLTzDPpcGEINmfaat2WmqifLbCS+Gdc04XRPAv8+VWrDMvtGiyBwGFbOiN/mz2x&#10;ebr+CygdbXn4kNssoGwbQRzTdWUcB6SbO5A80ZhcgMfatSC3/YDyyOYEaTzxSBCy1rifWMmtI5L5&#10;TSZOPtxMH049X7V7QKEhEUMiLRGWDAyf3Drit3rGEPPn+He7WJcFXk5vhvNHH3CxYGc3Jk6WaOTL&#10;9xftyae/dTQAbGzaQsl+cTKXxSKJWe/qryC5L9E9SkJZVikYvjzc9bUiJQR7uIlAOC0/u19d95dR&#10;pUcaRhjNXzdq7uPymNFJ8mdPO4BQ3zOyBDwW6yuuPpHGa4lVeaIxeVwe/9Dl9omSm0oiQGEyg5X+&#10;lx9NeYcJmjh5cFtqXIeGQytubBUApx/jWrqtVtn2Sz+IwH00stjiEKW4336t0DpyxMqFJDjH93d2&#10;tgDmjp1HatMsyQV4jD5wZ8JsUczt4SyEPFequdzKzhvUdvJG9CMIWcKS4YhugL3h7EeqsHs07mI9&#10;V0sd3J7/c5dTWAseFmy8uzrYXKriz4sqlPArf9MvweyaSGH9ky//W3KBN+59iW6ZxKZuTjrYkPEn&#10;AbH8QwlxctITu+CbnfzKM2HJbOUl+CXRV9WS3FdLmvecq+C2rASNLlZQ13gTMAsP8slhJMmZJHmq&#10;Oy7Iw9hjuZ8V1CDYWIyuuBbCyQTABTNyN04mwp+L85P7UGafSH8szBn/TAW9DGSUq9thfqK2bgMN&#10;TvVy9XXSgxkZ2GjStOsNzqYkbo6OUGoaL8/KeD5oEq9OCVkZnh2oXNXGOEHE5jfeiuFw9FsA0t+/&#10;cv+ff+dd/ws7Lvdy/R+P+ep/8OY75F+tEHxVUHJ5Q+E8cFEuX1dw8OK2aMwYgjHjMQu7Jf/NUfpp&#10;B4ZHjJBnHS43kiQ9Nxn6slgXplYkIFlo7rj5OjDR2H7E3VpYve4+YcmXZbwIlZ/+sbZToATummOH&#10;AYBZaD6iMdby1YMP46Jk//GH3/5tz/ufpAmBvrjBHz6yUN/It6aKqWsEFpAMJCzwWP795EteIv/C&#10;eizlKMQ9aDQxy3PVUZechS2q/4P/7QdxLPZfftRzSOBN2eO65TLXLKbxURf6Emm9WgsSlvnk2vJ1&#10;pSR3ArA2Z+VMWzjcaFxpZ5MDnYp9SmegX1GLvoGWtCsyvzUKBEPDwXMLejVHzknu8MQuoPqCYFKr&#10;7xFLPln6iTBuF/5hLDx3+okrP32FJw78OZTJHS48cavBV38K1EKPqm8I5mVprnBDYTyN/krLXOWZ&#10;aw7l/t+FFOLZUjCtk0LrkaTWR7yiFs3MWlSvNsTxhvxZqqwbWV3HG9oLJRDvc258rfz7Y7c9AzLg&#10;I/9Ybigfe/V/Z2Qu6AqUO5C8GkKW9rT7rr/38FjDZkhsSsjkiJ/n6igGZyoQshDTkhysWCBbwoBs&#10;HmMTJABhciBZvhrByd/35D+8Cv7VV11s5rIl+U2fOveU79kVFCCuBr00CGucXADJHhtvEySLBhAh&#10;qYFuEhsTM+e+zU0qDZKBkPFHL2spJLjlt8C9BtYSURe++vl3/i1/LPb5x+6AtG69/KTIwVFM9PXA&#10;a27KEQvbvhU8GVZBcgRsj4Nkj4qTOHnlJXtS7dPX8Xf95seu/ksPkbZ+9d0fiLw/jf8IXgh4usV6&#10;LDt9LPG4N1hSAMMeTyYBNkzNueYi3azSNOHkPoQsMhwxSI5vSx0fSObsimBjAxdR16Bfz1BKmpgb&#10;4m2C5OTmAvoO04I2OBnb1dFbnqqvrIMmyG0BHDpIFoRs8HDTMAl4Nji5Cq+muVs3CUp7ci6StjWC&#10;94gRcpNiVyZeAiH7LpQnQ+tUKavoJW/6sz/3mFcLJN7BYyDku89duGqHkGUtKxeWvFjj8qMvwcLX&#10;WJJRojmsPF5TmoNztTYjky2AMb81NObboDDe/9nEJMMfW7jRpGxKCl9duPu8RshCef+rHyL7I597&#10;Z1C6S2SCkPUBy4nKnE5FxjAm44pLoGvlPKjLnFvb9dHLwXjmr3rMw3HFe7c1SkHIgpN368vLfal2&#10;B+8K8zaAf/WU3gHiTnSonssNfYw7XWvLOd3FeZPT2Et/+NVyTdHnFCbaMcQ4iXTwN5tQjE/uYLVo&#10;Fbo3f8G77pzVULffMoOZZ0lyiHx8LLeUmPwyCKNLAma4Xh9ix8+4zDxL9UD1kJx1Za/pYE8Nk5s+&#10;+wkcXCcaS3IYBclxR2vdPDexCjGuwQ4L2dEjZBm88ijGdSWUU8zIU7JYN4m9GvE/+Gf3++k//Blx&#10;rpbr/A3nnv7Qn3nLm+51tPa4dzXBNtLQ7z/0awF3IY83KetvtcygzH1b6J3PcU1i7ZKNQhJ7hv6r&#10;wrHYH32PTRsW1P/d51557w6L1LkMj3c7L+rPoFmfgwolOTJwimSuinNmkGSwp3GyI8DGurPAyYDK&#10;+Nt7B6uBx00QuopI40PfSul9yyMcBB7LkQpymUeMW07VUGGzT5TbePKuHB27WpEeGZrubamOtvqq&#10;mCDeb3/RS2YBZrgx46KRnIWU1pfIV5HQYt9fsirY5A0Nfa2Fm77vU+aitfyxT+UDRE8hysnh0HsK&#10;6wQeT2kleXjSovOtgzkwnc8hByOwdqVuYo6K2pKMhsobCleM+Fr3IWTfKz/2TbNh5DDkJhXvkXhT&#10;20JLZLHWuvWPcdN8eMGTHjwyUj69luZW/nak3YOoKzHJW5Mz7hRtJBczsiqZdiz2o97y+0lnhD/6&#10;N/cmJNuaDsvyDKakOqzOBqUVnEyTsq6StCrLSwMXt9iuvfV2cbSOv0xg2qXvtDEdM8GVca4mWbKu&#10;4eaZN+HqiN6qxuQRhHzNE75SriS21AhT7zqZfSizSeQ/FphXt7RMzi0vRkSBm6UpG3sBmEdsy8xu&#10;rTVgCr3dmAQaWhsdahhs7pNfRWiAkzc7WF6wqrHqlM2ripMPaLg3KCrwMC9gOs46Cgxfa+1ubY5B&#10;8aei6BA81G01R5+/60N/2qeyPoRs4ku137X29+C9D5wQafnt7d/xCDnQCCV9vTg7tWYFJK/jYl0N&#10;nCjEJO9+on7h4yMj2xpRjLaqebkKgccHFJMMnExXap/BS38r98bUbL71w2QSd2kCnaOL98zsZTJ4&#10;5SreWw6QvAs+f+V9xLh86Ncn3/Li+CzSYcly/3k3PBuZwB5++x+QyRfelA1Xjjd0cJQ+LDYYzTul&#10;p9Njko1UDFHW5eUOekfr8knIuZDjKfpZn0kuOLkDIcO/WgzIf+9VP3/Ha27FpkAu4mBKT6sW6fFW&#10;JFXehQsXuvmsmbhLhDTw2OdkNR35iVu+7//68qd0965cEcIcFkCdqIpCBLLPCs52zcJbypNZYEjv&#10;/WCNmcqk423tYLn1Vm7L0eskxCa/kjRaTk6slWySGeMrzYElpnCka7J+lupijhphMqtu1ReYBCYg&#10;mZlccWM+injJNSHDkqvtooOdILkPIc/SqfDBg6ofznJKsOqTP1h9YtcWYjUOkqdnsS73dAQnD4Lk&#10;hYbgmNiWl/UjPcURUP7txh1BE4FsQLLUNQTkZr76yG+d+yK4QN+Lk9WhX3ef++Tv94Dkt3/dZ3wm&#10;MI+3BTD/ny++D3+U6H9FNOJqEH/+V1/9Z77m8VDvH/3SO+RffmSJLiQNbvCV3Pt/fa3CIP76n/ti&#10;A3UEFsKI6vGhN64eE0iWLrfi5IMDyc99+dOkm3dfaDgQr5CAOgmSOxDyx//otdiH+sGbP/6CF16P&#10;rYTp1u+RV9m+6q6JEgnMBP1+2TfsFvf+zzuCLQqV96X2DbarHdQhnpR4VDwouQYbuYV0vIkDAsn6&#10;LB4dQyqdZS90puHcvacvl8SVWabcO1TmhkvSHRjiyd91H/je2x/+t+VGjn1KZu3S554ImTkGRSdw&#10;lW+PHyR7eMx5EE/pPvIcjtSdNbk7+Awe/rSOAVn3KwKSZScst23ZhJPf++Fd0u9HP/TGDsWezSrL&#10;gWTRJ43JXrf+CChzRpSuUs9ufR+P6/u21g6Spf7vfdf7n33Vfe3SO6477G1wsgfJaB6oGJBY0xA8&#10;J+Eu6mroGylJQmXyyU3sb/1nH5WvxHXWEwAqawycdD8+MpAseojj5GS+rkWfptYXlMGZV8mEfvYu&#10;eF/yYjTh5EK78Db3BMFDpwCPWf0P7vrY/a+8RVLH6z8C5mTKbpPKmwBbH7uVE4az99/84i5XxV98&#10;4i6VI+/LhZ6syqR1+FamJ0iuevOdoPLKQ7N7S6sobvko0cjEaRCmOmpBmYGTk2tjjQyFm1mw6Vmh&#10;caaxpvpaBqCaVtDQrN4llaBhMDVpsDHFKENlLW2Ow3I9qq60g3MgSKY9EXKhsh69Y4IlU1sXELKI&#10;ZL6VklaQ3JO4a49mZGgqqdmm47OrTkGF8V70wQvOszJZ+WjsjibWR8hGSP/7SoKRoQQTQciyCpQL&#10;UPn0F9HAy+74pQhZNw0zVGsOPk0XvwVU1qiYxIWv0uIh1dazLx3IHO+C5LguZAL7k6dmfa0FAONC&#10;W9rCrL8SM7J8K8gWV0EwQwPTMeoSY/vqVc4Cj+USeJxEyMLQIOS46uKUPvqRJU1ZcJuIq+L5VF7Q&#10;hqm4QYTMeGbeVDs7TjCCkP/1px+Zy0ivU2FDSBNobSTv82OvJjOP6EegNdD12fmTX2pj4h6PVT47&#10;2uvrqfcpmG5GhmDlJNgG+Jlk2oyI5jIP9BSVH7Xw4ybrPpUeX611UnnpeGOAuAJCFpGWdgUP+lrL&#10;cDeD5L0j5Llz1CDeAhib2+5y3JKbBfS1bm13j1ms9aOb3JggQRInS/quwQxerbo60c/SwK+8+/1y&#10;CTdAZf5JCdN0eRRNMMyvSJz7KpiJutovBCTfcZ8TkhsygQkqNq7XbBFfaQJBubxygkVofN1yLYHH&#10;P/11XyRXWRv6hKcpcKKq/DWdSwvCMJWXTny9jgaqKiJBByQW6zHOVnjF897gD2TKlRREEjOy/zZo&#10;Q5Yg5MI+1CP/g0fGVXGiHNdAay4usWQimZZuerNQmSm1xxUFDiMMI5t6nr+uhaTW3vNOQ9NZPTV8&#10;uEIDysVVaMuv93wtTWP4o5urWbOMJBDVtE67t8jm7zU9VeSVttDoCNulcTKtm9UsyzmzNnZh/uuv&#10;v9akti6bkb3GpPp/+u5fbjrVrA6SBRXra7lxKnDGJkRZv93nJHl/j44+HgG69r2eksV6Hc3k7MkR&#10;qCxe1lgFntytm2b+0sZkQGVeAnQ16MVHk9qahcGvcpmoH/fvX9yRNPvy8v2GiBoRfkzKnPe1JuD9&#10;p3/5LrkvG5NBrAOYy2ZkLbPnDIQc6Rdo1jwMWS8EzYkvyUw2pMkRx7vpKQGVaVgWwCzWY17Jg5HF&#10;fXch//MOSCw98rhX4LFcTWopwOlkExHmgpCf+LxbFWXDPhQapelY30eank4jXtZwtD7cPwFdgm8h&#10;fxyQAKrloHLfiU1L6JC5snGe03gT0xkakcr8/bFP4z3SHKrr80u/C5dNxPEJwwlGg/Ncybu5JVE6&#10;noUcgGdbhsAj6mRJq9KaurYETvZnODWJVCVGnhpmtDYfc9XLdmxfqwKS92g3pqwFF2vTn75zksaN&#10;ycCB1e0xLe1y0LGwWdB0QnKHi7VsAuGasu8g6qo+t0lrs9dtFSoLPD4h5OoryRMITsbVUXcjVb7+&#10;rt/dQeLfv3w9+sXXtiS1ll4wr/VHH3CxT7v0RsTJEo18+d6lPQJOxpW0JHsCOE4LfQHxggZXwbna&#10;6L9QqxUhl0d2IUCIRrH4Lrhkk8YQ+ww3g/OTaFnf8DhlfbP77XCO2SOttzpOG0A70vRydXEScnUf&#10;qrXvIwIzGlnHFZcZmgBmIe5gMiLzrLryvHSvYQjYPFSGeLSIbgQza9O3Fslsz2nhy3rWuaZ1tIh5&#10;cSW7H0HsOYG7hyw4bbQ79O61ljcXlyXpriiNajttUOwTGTRQXW83KYrALbiBIswj0dFiB6Yx2bgZ&#10;mo+QVofgMRq5qSOl7NbbQchNXZpFHHfYyEVHFDjEmU/pTlPWro4s1j7OnonpEFrQ3V8+NgUO+tHy&#10;3kRagU3ZvKZofgUmPLv49x+62/A2RxmbQnzUZIWSJuGXTj70F+58XZM8KxALPJZWxNGabT3wPh7X&#10;9xWhMROYlx8xyTAjyx8+Lv1nELLktR5scRAkezTLkuQNpcXCMUc8HSQHtTQXHkuj1fTOQcfmoPwd&#10;ZLkjoAqsgJDlnKcf/Z9vLWek/5WvuadDpI4qg9O4o8WNVPEgbYqBK47fqpmxBYTf9cErB9WVfCFU&#10;3x6egGI0MfRvKlQvv6aSjjNSC/m6KAnGiwsqf9OhOpPgGhxMQyiEJISyfvGMEpLpWkmefmXYvdrs&#10;6PiRVYnAVN9lk6S6kFy5rK5c62D41c+/Tex8coMMXmSVzHfNb7V79mOv/u86xqvubt3BdFaV+A7E&#10;SIt8fZjX9OCrX7968Grgxcc+2XT81yLSa+HGgGScKa1fOl4AKZHlCFYk3/Ocx8sVaUVoGGcPnoi8&#10;92HDQW4ki3AI2pOF5/FFKQMSayQs97ioQ08TKWkdqbNGDwOyRshZDVzMBNZ0oFREmUTLEeI+mukI&#10;WYvx2l+8Ua4+wVprESG3Vmyi1xawQsWCLagKccvy+Ore7bmpR9OJRxCynPN0z2fuuSTS7pm66KbR&#10;cC7V9N6cLYbesCl4dXCZRA0KHxiWqykGEMPsnzWBgriE59LexeWnO2Ls9Ry8ek1JlS0VWKbEQnS5&#10;uWv8onO+xCj3nsks9z7JOkxXz5zl+lLgrHUYMX0vqvNZGmg1JjMSFj7M+uMskYBf5NIMBe7yEhjM&#10;CzS6BGRif+5DyMJtuyB5HYSsn9KR1z0BcIGJj1XQ3il4hJbbA3vol3/z7d/xiMJGAHJ0YZIBIQdn&#10;udn+GVFjsEVPdmZxssHD1IyGwd1aLVT0duODdrpuUpHAY7pYm4qzMoF5eYwZuUngJmKxFeNCImt+&#10;HLchazEEHiOlfAdOLmBRfOXX2UknSSwlq/aZJu1F1qlVGNDUIon1UcPExn2stlMLNuS6PBf3oVYz&#10;I9flOToKg7sAj3MHIw/2ng9RBDNLW3i6jRFiUAZdvYpONXEE6icZ+oqmpPzeyAnp9wvmBvdOP0tl&#10;cOCWW0IPCnZ81X0kbCFndV/36QMrNmSGi5q0Wx4w65K+dnWtLEjeo691JE3XeM/ncjAA2DMHHja+&#10;JSTTwHLuhpNwpgGZmc+8lVskueM1t8olN9c84SvjCLmqRrM1Nbd3uvUzi5NFCWVIbOzM1SGrEgAh&#10;bw0nm4OUcr3Q6bKqPfUEBQOyfFXIBNbRVrXKcsbkDotfVVoQDOb08gtorh0jy1PIACC9EFj1eiCq&#10;Z+u8QQwtPuJGf9SWYU3pm9AIOTgQeyGTbReZWsGmiZBl01bMyKi13D5UUKozSKYB2HLwOGf+Jair&#10;rrIuvWEuLrSakK0fU+ydmU03Fup3jt6V07UMzyRD0viKSVYoTM7AMn9W4UJ0ykqMZ6m8+Ip7zy3f&#10;7wOyFyON7nLEUK9pku6c+9VhpPXpVsyypzfhdzl/M+BxRP44TTYmeV8gebrqg7oY2X8y0DcX8sE3&#10;uE4toPGqLtfEwS7kyKSJD7/rjWJJ9nEg8tW1z7pZtuoFGL/lbb8mHOSm9S0TCWOI0BS6ieqRMTqz&#10;8clJv2uolF8VbkiGKtpb24xLDhvvPSaZ6a/KmaKreaRz89BHIBvKnHl58PktVF8iLFkMyNJi7iTk&#10;iX157sufJtye8cRlDyfXa0qzxKQPtkHLMG53CGbaMrriYlrfIEKYWZcjN34IDgUhQ/L4/gtDkYmQ&#10;weH9n/xnD/jn1z8ZefLk7+5zF5597r/4/J0m1/w7C2HJBh7/X1/+lKU9mU04caS5At5bbSNszYkX&#10;byt37FOcQ5kSIFlo5HAQSRk7i+1B8El6ZZr1vHSkWgIC/+++lBBZq0+BacxbxJ6as5ELqZTiAnQH&#10;SFOqbblbx3s+fQK1IsOqANyxA2XVH9sjZKlFqbq3/QoHgjFBFySU3Xq5qv3aI0FkjOL25D12ZJtN&#10;5zy3Ka3A4CQSzpXvq5v6dCXajZMGZGN8TtqiUQgArKP6By3S+1KOb5epsOUrBCHfcfN1TeI1RdKS&#10;WE4V6gCiTYIJsbH56Op0t9aFI37gaM7bqH20YaQXZdMxORwWQhaxg8bkgqP1Ix74dQ/8hnvEufrS&#10;9bx71kfIkRE8dBqz6SPO1RHIOthrxhXH+RRMzU325DWzJMR7N0jJpWNk+dTaVvfBq60NbZO+1XG9&#10;exm/ze4PSoWkRe/70Ivlwn2cIeOfy1XiRyMV+GRB8mcf9lfiEk+h3CNCHpTfJBggN/0ImceJVYJv&#10;run+2DzhSaQFNm5K06U1Fon1j9AURqG7emGX4TiSeIlx2KSz7pvMVT5LG4r7xB6sJXDanL2EEg2t&#10;JZJfLsBjftVtjh4U2FQXd2tc3WxxTBQuufeHIX/F730QV3cTe68I1OqXy+tYmbpduyNxxQeHkFsn&#10;g3a0bq17oh/RgEHIK8BjLa3OwtXaC7PWCuLkwd2xViFXoNdJrYPrzA6pbvrsJ86aDblDS6iy3Ch0&#10;i2QqajMy4l69mW0iUqO7vty0dkGnCkvWnSXnVizJs/rTqujt0Ed8ic2TFtyXgq+1uFULMJZ/pZZ4&#10;ViN/tTBkji4fGrEd5VCSSJcNoj5unByJN/Y0kRI9+ntHyAud/wQrcXmeCzzWBuQc8fq+1lqScbQs&#10;NmR9qDLMmBobG8MmD6TVkbT+lNpkwG2T5XnWW0hD4kJAshi3xXVQrolW7oIl2bvsQjmCkKtH/h4u&#10;Qg4ak2cN/YlPkwb0dMWTsjJCbpK2QMyf/iBOntXuvviY3AdNNuTIympf/TqgdulAWsDDhkb7kCb9&#10;SdfvfjJnNTFzOSp4ZWlzUHkiotz/OcnjLuMrj8o2m0tibGarFpl1jlCajmf1xYQx5AB/JNohJ1Jr&#10;XS+S2WJgQ0d5ePKskQWf/YLkIEJOxiT7wmCJWI+l4wKPjakZ1b0leb8g2Q93MFwZlmRz1BMKhae5&#10;kQTXCJpl6CzajUTSehqpuHJUZzlmeO4jE+fWd1Ty4SLke1+8b/gXudD3ZMquuEpXoFx56q7QIzSx&#10;XwPyEt0k/Kt6jnQnI1hC7FaeOn+YHsSg9TJupNGCTYQirf090S+hAVk2X/eB710TBsOG7J0RCgHJ&#10;uY4bo/esXqQtyZK1a53EXVNcxpeYK608GXIcqbjEph2zheEkJ1w48ZjnHiPquPUA5EiPcsbbXF2q&#10;q6yKwrdVHS5qT779lmfyYh+lJNdf/5Uu4X3hJjIKR0kTRMjoOyzDGtYC0ObMxYWvcAYyq5NDEiFv&#10;UPNxN2yDkHN9EcCsgVkwYrasmT582K3t6iq5m/NIxQ64dQQIeURjW6i78tRdp8vHh5BFb3zqq/Zk&#10;cR6Z6D+yzpAlW5EM5CzXHoJm1YRlmOFQXVntsV97b3pr513NVYgMvaQjEcOAnhh98yFeS+DxLHd9&#10;WJV5zVJOAiSvA4+lA0ezC4VNOFyRyRHc24uPMVExUlUXgHF34HFcmAKlyapV1digohbFyde96Gdw&#10;EdnK/aCWxjkMCpCrvsczkH/rKU8PdgrhxMbwK3VNOQlYrktwBrKB2Um2WqqtmZEpWwQqMw5ZYHBB&#10;1SZEFh/34jgdnA9JsviKeaSVReseDUKuOl2fApIXnUiGOTGkQKxtbif1aUN8xY/gqW/q+7e/6CWk&#10;p/nELLe4atVL1iZ78tEs4IO6HQmgDTaxd7Jrb729CcvkBB5cupOtHC3WEa48V41XwGisr9YG4sZA&#10;TbnoA2bsumg3Al9b++7pdQSs2ajjR7O3l9zeK9NIuzmLsXylLcbXXflT+wXGQZVyjMwrG9WxxWVo&#10;IgO6KE42XdN24OR9VRUFW3S17hETFHDy17/3drlm9b1wBjKb2EjKrqYu56Cy2JAF/zO7tY5J1vzF&#10;y9qEyDJcFicYyV8OLbOiZqiJcWwyr2S/Bo9WNjwXXTGbsMDyMFVNW7760SDkgmYKea2bpv2xEnfk&#10;f86pAsHGJghZznnaPdEXvzqav0Wf+k1piW8VA1S83dgvUDfVkZMwa2oAvsqFFNNJVAUJ/aJdr9Wr&#10;OCjXzW/80R+UA8bk2i9OPj+O+AubT/orfb80QtZINXk/ffJxlvjm2PGOG69bhhnrGGPpjj69SVAx&#10;O7ioqo0aGQZc3o8UMn3GTFBjssWlj0pu2vKcHp9s0CwswFJYvaHGWjlMn7FBhvuNRtZCer9rgcc8&#10;pPHNj247tch0v3oGckFdmzUjl4f4hj951CuvfF81dFkQcnCqLE3W4ZZcEIlLyYlGMxMW2MQ54r57&#10;ZAg5d2By7njkpSdYK/+5EzLSugGu5kjhCAfSkJVe4HLGHhlCpqKWeOqb1L4cMV4+BiH7NScFMCso&#10;fGxaVq25tlxOb02ccwG0TUyalNzEOUdcDtZlWihvduKU8FDOTK3kx3ItkbYAP0UqMSNv4RTumdmt&#10;kzsN3FHAfgMypCW93jlChg8q6t0IfvSDauYfXU2MGPpNMWUWTnFR8JIwD558ZcKMpYQWY4YZJ43G&#10;XktTulxgEtl5ocaWFkb4L2FPprt1t/zjHLqbjlTc1OnHTZHJkd6RBv7ViEBuqnjQxIKQxcv6gBDy&#10;7lfgMQ+fqPOlLUuav8luzY9c0cqNj/E22a2nIGSTkxz6HPeZH+fAkfUI+bkvf5pcE4d+Cqu9IGS9&#10;8pF7ui18wbvujHSK9HLjV1lNezqR5rZDQ8y/9FO/xy57hKyF4UpSm3P8HAgGDArnM4iQpddTAmgj&#10;y+PxicRk1Ez8xGBd/RW/FUuSNMpleVXI5FSJ4/8qfxHmH/33fwMnTcwKWu7T6jSQDO3osAdoQf8r&#10;CWNlnAQhe0hp9iE0H89Zj2UQAWox+jRVqBWUoa9dkRznNuXyb1W9qSPTsU+2vlrlQ8MXUuYSOLmv&#10;+4dSa49xyFpFAo9zCFmsx3iH9pmRp8DjQzQjw4ZcDVfejg15oUdm+ooZ61R/4JM/qNkDEinRMd5I&#10;Bu692VnSrRPGlk9B3RBjXCphIvA4iZDhcbcpnLwmQuaMKvwySgyqBsC5+9ycKZyI1j3NThXX1IB+&#10;5+j1nrnHupqCaUMFy7e2XFxTjcfRljnAySd5XijB1RLa28Ip3NNAsijI70sZrXG0kjtYINa204Ue&#10;V26BxLc9ysOvd+m0zOhmUy9096nSO15zq5xsrBNTV4ExBDa7fQvhTyrHANGy0mTjCntX+pUNCcsa&#10;0x4HTY8lxGOjbKVPLcxuXci2hbReK0Qa62zbPkV2QUtl2XI4OWiPGrcvVQ3IAo/7EDJ0Mmg9PlyE&#10;zCnBA5arJy2vNuiF6TrXmNz09ggSA29oq06wYoFsIppNtgL++mnlvbFvG+M2a5m6ujpa9CVGEsBj&#10;uc5msi6AHBqENcodnz9lDvI7iCBnfS3d6Pr8aUxm5ueOjADrix1psePApwjbAs3ZNCMPKm3N6k2n&#10;H2FVXLZdJYUHWqEBsgnsdKy6jR8NRDIgoomtZlgYnX6Q7KUpWOqNT3yBUmTVZuQ1J9ZIW3pPjnz8&#10;vh2+8pt2GrCxlvhXCzbGNeXcpia4PqINqVuerCKJPJMeVOc0hoBkzg190ySnaTSHk1/wpAeX2dJT&#10;WiNk3ptCEBuG5YpJVgWR2IRuazBXdtndegl7lOlgFSE3Db0hPkR8O9Jf1IUNucwHaDlpRl5h0Kt9&#10;nIuT5xqTB5fdZfvkFGutqNcnXYPOaceGERuUPoe5LiElRy1ZBYVmy0wHJNOA7BHyK573BniLyE11&#10;bqxDMNeMrG2ANAjnOiIAT6+dkquOghJktvvq6yhtO60gLdlx/BmnlTUXeMehwH31ognLNQkZ3L8A&#10;MCY8JkLWuNE4HfCrkWlGK2AfE48cmyxzXpNkWBiRfpBcGDnTXmHYvGQsob23aYqYWrme6y2QJv4k&#10;XujANM4hAcZIzUUDcp+cyVrLPaJsLvgMFKb4ckKak6ggs2nO4+T3fvg2uSaOwtKsTIbt5NnOIoO3&#10;dZsSHy2ZlDxnTQJx0gaVMzUXXKyXVlqc/8HB7AhCZveDOxQTBz2u+bmUE3GydrfWDtVYyzbFfJqs&#10;4LMQsqhOe3FXNRl89jWf1iraxfoFL7zeiyTw+PgQcjwLugbGX/YN9lRbqMtDX3o06JvqcJ8IDkgD&#10;ektuNYd5ICUJmexT1BKLOojUJ8++agWXx7PE05BYA2MYjdiKeY3w3WJeMloqA6Q1K7yXTAlfVrO6&#10;Jnx48A14+vnQOkO4HQCG/SDZbAnwo7G5e4Sco+RImB2LMr3XdYF+1rMUOTCt7zEQ67FEIAtCln5p&#10;/+qJU8rM3Ymc+3w2jBe0f6h00mw+BoNi53CyniEaJws8RmgccLJ8xYuSVO3PgzKPVDemZu1lLYtm&#10;fdqzfJU0H5nWc/YoITPhlLkSOXwoedBuEJ51a4OhyN0czkhFPxDjgz7ldOW5xmQZzbk42S9YTQmb&#10;K9zo3YeJCJlTN3jGtTkcOzLzm6q0JrLWPv/j0RyR7phWgEz8vxFWoPEh65iBeg8lAozLLXoP6okH&#10;R8U7e6JcSAMGIe9+ZJc/sgtre0kt1GfBWkIVEGk78sT7OAuM+BbLkNgA47jAUyhzluogc+8gjQkg&#10;rqbavKrnQ3mGJM3jmFEUqR8kCwvDi/sQ4C7wWEroHG82FXRdgycNHzZEstzuBXtlOIDeSBsclTXJ&#10;BCHr7FzBwOOchBG/i+Ue1LLezFzHcyuFJsBAmGgJkxMgOEC+pxqc6xmlt5GSuNcUEi2/9Bc+HhRm&#10;a2Q454n+1RFbUJM9KtlfOXC4Y5krtXCVdUgyQ5lLZF1laJrLmZHnnts8cZ40mZHZrjHpjw96ZGpF&#10;er0dnPzaX7xRrojMQRrjzbsEQs5JAuTMFmnN9s+poSRDU0WT6Xv4WrciZLRCEB7E+UG1N5E1OQWQ&#10;cxUe0x06ZzFuEvJEfLgaSO5xoDt6Fq1mQPaa5JJJm+mMCc58BJOqoY8EvrpZxWmDnAEREUn2Oz36&#10;rGheZgOJhQDLaX3tt6e6dUKzePeZi1v45KpLZwUnd3TTg00/RdtActzHOILQOro0q4oxd7eylYzk&#10;01OTAyGLJFPCj4M9is/UAkP95uJ9FX5zdmpKAleiZUYjB3vURKZDlL0q8J4FBl5ixJtEXY7YZ+eK&#10;24L61qkwUYolGVerczVqVWEt+ZNyaQdpnNssl9wsN14dnPsQMhsyJuW+QQe3+NTq6OZglQ57ssBj&#10;jHgBJ3cAKoLS6QhZM9RgmKozLZrxSlbHsGoOejMlV6UPIeeG2ERzaIMzqvgSXUgaFFYnUlPwedKz&#10;WmzFHuGsYAysdu0sEGw8d1duGki5NyBfmrrLm5ELE0NbL5IWL2PqqBr6DENULyzaPZz2JjGUVNel&#10;hzL/TUQxlrLXfeB7V5NfG7qatFom9t9+9fNvw1XumjhdextbhzYwzfQ0bgDJER9jyLRxhCwSjoPD&#10;KQemcQiBkJcIPw7OktzE1dtUSTBMZcIpesTYC1HxtCPMQPtvl7cGq9/iJZvUBl2vk74G5Dx3xIPj&#10;sgKZ+FcHzUdBYWhNIr0uIUI2NuEOqKxxctm8DBdrRlKxordLV7G3dGppsB3Uc5BsECEHWykPOpgU&#10;LJPBVjTZdGOyMO/AyR2Sl6twHTwdIU8XdYTh+z7/Td/32u/s4JAEwATzen8BhbkSRoVoGv0mpGxJ&#10;gB2RvGA6Numjcr7Q3nQWaTdOo1e6TbXixBukPMTcXcYA27H1NmUgymt7I2Swxb5amrlfuY3zDAq/&#10;PpkJKvbnIa8mkrbrNuFkkbCMJoRAfJB/+WU3AhvLjVyoZZb62PgAsk0m6NYEQc2YydMAkiMN8ISu&#10;CPGJBhogQh70rx7RZ3LXABgVkBX+DMTMhr4jGplzPWnCxeMn7bJT+j3IzZ7gFibICjsjJkS5gJYL&#10;Sl7hqKfyEJt01j5FtikR/+qkZa9gPoIAEXuUtib5KGVhQkuv7lRfQLIgW29eJgCWGCo56smf9sRa&#10;UhcyoKSs5AJCHjy3eeT5zdWdiJCnDPpcS/LecfIznngbXIrkZsrwnQWELL7W7/vQi2GBF6jcqjft&#10;bs3Xkc8LGGHrayU3JnyLVeZVz2rNYb8G5KRLV7WDJ4LVNGCW7BgvPWfWmT84oUYf42o04E1wQRVx&#10;Bgbp9ZqQWAut46tuSVoFGKRvApbJZNTYs+A1KM+U6gbEYjj8noW26pdtlgKP0UFZyH34XW+UC1Hx&#10;ehpoIAB7co5A9zHZrkb+IG4AyWWPU32A9RRdnxEm9LKe29+5xnxMJh3kYAIhkls45R6V34z+odIl&#10;3BxiE+Mbhz5/WA4q+36x9b3j5MgsQuwx4pDX+aMJsQBBB6N5vSUZsFk6mDsMGT7b2qo8ro3Bc5vH&#10;BdAcJiLkDsE46MdtERV4fELIHdNjYhVtE25i24F+q/w9PGZ+6WTdDoSDtbX+yfMlfm1KmmoXzKI2&#10;yRxMcpTVJjSBtw4lq0cQRYSmSbb1ifV8SEILisS45dWE5LpLI1I/lGV5aPcDmeaZqwiaHKQxDPXM&#10;9LKV8dhqmmTfIy0a03GkyqI0emNC27o4EFg5872R3IbLDaiWHMZk7svgI8zLOlAZLyJW1KY1Xd59&#10;3wCSRQjjcbpHQ/+ik2A15iYOebV2cw3paVQ2Di+dGMBAaDxRfnPIPIeDCtQhymRV3eY0P8ybxcnr&#10;Y2M9HISsyTHqiOY1Vl9vl4aLtWw6Fjyotf25akMWyVsdrfvcuQvTOOINjuoaIftafmugsFnwW095&#10;et+Tpb0J+jhUa+3dmFyVMEhwFmzIVMWjPv3kJU4/joQTJ4eju6LmloPHuQkwkm6aP4h6wVpdm0YW&#10;puSsTT2+OSxM/fI30oRXyMmarXVith7wVXLLPvhumUjml0PaiGe+1V/pXhikWq1Vlt9rxhsDt6PA&#10;jrEo5KMW3AgL/xJ/OVRpRhy65b8FSVgx/pYgQgZbmJSBk3Gh+wYaMDjZlFO2pvI2kCxtaGBMoU1P&#10;lhiwI+aJTF1b6KCeOtoDGbKttk2b3FzUu6p6+4qyVcWrEoCV73hhaDRPam99nLymWbhjovY5Ueca&#10;AvLUmJY2YY0G4WKtzcjedGxYRfKBxbuv3bnj4DbOP0cp8NjbkE38NutGtgbGRTo4DisHJ58phIzJ&#10;8JJn/LhA5Y6JoSOE4aTQ57OgI+QHnR3WhMfQmDeI+RKPtZJmNP9j6gclWTH5M52k7BhlDf59dd81&#10;vTzILQmSGdSacrB1dKSpigjjVyn7hcdI1jvXM7FJJ0Icx1StnM8yfQ4DUyc5JGmUpnfTgvrsqKI5&#10;06RMq7Jpt2kNX5X5fPCl5rcrzhQwNm8uo7S+Z1iHIlfHqZVgykutI9K4Vc7N0vu+cw5g9JPwWE6B&#10;IkI2EcLL9XQ1hOyxbsHG2AqMkRFa3JWnKKrV5BtptJWnj3AmUgU09R9ZniOAnPpbHVCtv9U9QkOG&#10;0rdlSsih25Ic0eoUGnNs0hSewoQL6EXT5JwphDxy+NOsYR3ng/mWxFflqdLqXG2WFvioCyMl6G9y&#10;leIL48zLlHElJxdXZO5vyLlAk6t11wevlFHDGOUyRccln0iZnEvBxflEMQwrJOuVQvH7EDfS5Ro6&#10;s5z7sINWV3Kp75/NwkugT/nJJvreHh0CSK+Z71q7ZGtWsCd3hIIaeSqWZNqNdXQ47js6dtBVki4c&#10;3T3aPkLG9JqSVB1aip8f1q3ViRVNiHIEIe9+d5/04IkybJ9VDglLeWuM8cRo3lY0m9Szkb+Dp7dv&#10;A4USrJZd0CGVdwjXUJambzEdG2LTKVJGkpNtf+KJhAJUeC0k8Ar25DOFkDFMOPxpoSFbh21TXi6I&#10;NOJc7Tvl7Y2+hLUKXwXVVeYwzt843Fal8nbjpIqMYPJxC3ZjGrT1jZZfTqjar/W4qv8TwSwN9O2D&#10;5J44s0yFkEGD8EiPaBnW3iX0wcbTarYDRozJQMiIT84hZOlOMnyyo5tpkOyxcQfrs1DFvKw5G3Tf&#10;feGiCHmu2l9w/X9t+tLHP35+WB//JWrlnjH9hvLvOBqQ13G6Xs2MnNOwx8lAyNs8MTg4T2bJz0jp&#10;pLt1+diqoKhCtnSCrlanAC05TvYa4UBuGhUvZDr2Ol8UJ+8RIT/uMY/gpXudK/eaiVMmZ7IEGb3g&#10;hdcPMok/I7Mo4eytuZXzcgnlCDzWi069ymQ5f4BMiV+tBjWQrOibw+Lbr32DrYyQQQ9VdGGAd7DW&#10;iGDJuh4SF5qAzF/2DemzKqfLVmXIZL03ffYTVeITwXQN6KVmedmJpqsPxUQJTVv6RWQeT/MkasoO&#10;eYiQgzm9fUbe1kYtSAY8Fi5n01xcUB+xLidr8rWLCWEmtJ5PB4SQP/uwvyIKwb/rP4StU3khejxj&#10;cvwVLp0SIPlKEmPyajh57wgZOtcQaAocWmgou9l2mJGlrXIcMiOWu6WSijAgv/LK940widRtGlYC&#10;46ZaVTEkR9cSabqq7S5EsEeEjB6dv/jne5crH6FEXfhaGz7x5hYaiCBbD4/xW88kw7mbIP8cGZeY&#10;flVaLsmtTXVDyZ8wUxH0euFrFsT4lv929NfbmojAk9yMccITa6hPDhH7c4fwhSpxw7VstayJcOLd&#10;FJwsCPkMuo7GVTRImTSt8aEj89z0WDR312DXNlKd5q4+x9hLIPlkOq4OZ+63qlpRv5oXOvCpKkMf&#10;wdUP+7y+ir5W+fywWa0sxAcnRfOSVnhkdK7F1XDyQl3uY0tQtK8Tg5HROnfmU7xTU+TX7tY6P5bO&#10;I62BtMkrlpOWAcZyI3MynnkL/OP0RoC5iDc+FoZyfZy8hDF57wi5W/9nsGIOHi+kisOKSxpXQnkX&#10;wNudkvQe2Ps9ApTwcV400YCoJYeQ6XrAG2y1jGvyxOEQNaAnalPkgkZthY4f2fuE2a1p0A0Oerf3&#10;9Xk5IkXaOG0UlRVt/OlBzML4zQpmZHkkRLYpm3/ahnzFh94anItHSZbzdeHWlE8PsHQSr3EzMs4X&#10;xXjl7vVoCk0ut5OQIb3TvqCUYGNpfRweJ2fvFOA98blYzYDsZY4k8crNgUhd0yJYJSuu5nENkSYm&#10;8doCQhY/Z5iRP/e5z/3Ku99PtevywoyVKkJJAnDQJfiKnP1X3/Ktt8Dd2jCZ+JiMs/JHQy1t7jsj&#10;qZKwStlXLihJ38W5MfG51vMtyPYgsPGULLDjD+OJAzTAJMoR1HaU7xOTtQtqiWgDlK0Jia84uVUH&#10;nz3vbl32CCJbWpLXQciIBX3xFQ8K9qtK5u3JTdtdVf7bIShsudGdzCySeF40Dny/z8/kkx5M4unx&#10;yeMIWYsKhFw4LDQSVko804GFBucAQOxCCHlQtunVEYG8got1UvLqTCjskrCuN82Ztkwkc45n3Jtx&#10;fBRm2ZO3gJDj2qAvNG74EeBWe0rrEkOW/Or1P/0iiLFNd+uVrcfxETkCyk0lKJn1XHNcdFK3grF6&#10;JFL9CObAqQtlDZTX2GcctZkjoHBg8nIG8+gRUIc+p/e7c7nbvfixd0hKz6WPRJ6+b3R2jMlTVFc4&#10;OKr7RCjBwy+745fMAzgLJBMeAyTzXzRH2KwNyMlzjJLHC63z0ljazLs0/yYtLZ2jKy6M3woJOhHI&#10;/IH/gnZeYLtlJrpRsSTzNJe42IOUQQNRrpXtIOSgJTkZtCy9E/sz8C3v+VH3HWSRr4xBe3CYRqr7&#10;vUKZrld86rdHeDbV3ftapUnaDuIpP7Ud7eoqSWNyK0+PgSPHSh2E9Vir4mRJbp0Yi9K3Dsdxv09g&#10;VxejYNNZZU3G5MoRUIsO9mrM+3YuJ+5MrIOQRZ869Ncfbb2aws9sQ/7QrCnGZAOJZyHk6jDJ6pD+&#10;2CTW5xgx+5SJra1ynkWwKQQ7q1M5PttByCKhydYWR8gyf2Ao1lMLhjsw0Um/9bySeyEApVxYj3JV&#10;ak7lYVJZrczkyT1NozZid9oOQm7qMogFxOIvV5dw2pMlv8rB7w7ZJlYxCBkvwDURMn7E9+WHPFGT&#10;BVZbS1DSHZxcyFztj2IWhZysx+tMsGArPmPWiI9kd91cCmuUe7aFTF1JGY77feKN6tOBz5kAycFn&#10;RpP14epkQwWEbOa0/+gnfe7JYdNLPBLwuNZW5e43QsdYrFNl1i/3LJycA8arIeTdj7o778SPxaxz&#10;jDpG+YSQO5Q2scrI8U4ybQiMgY2T5z+b452xKQPoAozNxSiy4BhLji6B2dnQTNRGmdWhI2TpnQ5d&#10;znWWKNpDZf3VamqPN2TedZxgKyPkuMAHTbnEKqVJIcac242TfaPJ3GAneNw0OisQ82waRE2u0GK1&#10;CYhkhEkmQThltDbK1GeViet1FSf7VXphdM4ESJ6Ff6qzfIQg+YQkX8HBVkYeJPOg3vWhPzWNlvOX&#10;xF86ccpgr0fIZv1yl3GynBEVFFLwsPa1XhMeAyFzpVgIM+ZRwMFOzSI7Uwh5ltK2wwfTJilPYdsF&#10;mFlmJs5Mbu3OuCWZsFxu4hHRB42QoeQIQgalZOSS65+9/f+HS4+RMPmWH3h966gtTW/g8U/c8n3y&#10;6ybYGNfSrZ/470sD5sgunTQ7eJ9bnp0g8b7GtK9dvZr154SZEv3RE4sAXNNWWUHaJEpnMmAwNLYx&#10;+Xjdq96v0zsnhexeXdPGXuage9qhebbSUddXaV29x3Hy/kFyRFN+MFqHv1WDs3B12dG6sImVfEhy&#10;D0zyWZ0y80xSa21MnsJ/s0zKr4nq9CvgZKlbxckaD+fup6hOByGbgGThX7Ak64OI1jcmnzWEvClH&#10;65GJR8uwMMmdR5Xbdvmp/+xxco1Yg3nmykgXpG6T0/X2ETJTTPsc1B2Kkoxccn3d1/5lXJqD8H/9&#10;3/yWDp7LVTH+1fKL/GXfsAmz0nJdPnGepQGPpTVnQGV5/A8uCHmWfg6RD8ZUIw5TAliLpbj/iut2&#10;/22SvqoiXcu0KzgZljDSgBs/jqTi59wurHVH+Gshq8vpqpZIoA+IitcqU+4ZJHdramR4grprxdWe&#10;7ZRQZP9oMdOyeR4mTrWkisTp2mS69hscGq5refRLJwfpl4P6wRE3ZIXXRGT6ASfrlNestfRINfVX&#10;h4aae+3XKjxp+tNmQANpuo/hjct8phCywOOjQcgYYh4HnZwq+nBpTU+3aliDDUyFE3U5jxdp4hbg&#10;wpyM4GRtuPax/fEJvyglYoMFvjIH9UhzjDT2Oav1VyNNTKyrEbIMUOStPrH1NVklf4tnCZDcUN7O&#10;b9x+JTn0SdWaJmrWpNoOn/i61Mw0X7HAquohrBWiG/JHHwHkLzHtzYI/2UQVAviR9ZZ8jxdyWMPL&#10;EMfJQWPyfUCyby+i6CpNlQBaK/s8GM2al37yo1frmg9eE0IWUQl9jbqqL9lCN0c8ro2uAI/F71qL&#10;BxhJSvSCJdyQY+8wyskesW5wtqw5lLqDEM/PN/NUo0rh+PKqMXkvHUw2Wj31Z2lRv/69t8uFVs4O&#10;QiY83tdpT8sNq/e11oC54MBvTMH4CDn1PT6ynB2ZZUk2nJOoWxduEyHr1NP6eCfpXSFBV25WGG6a&#10;LPlVRxNzJyQR8l6yc83ty965+Q3l6rpl7zKfBDhpABoorzk5t6vqMnPeV4yzSrZF/2o2pD2udRVv&#10;4q4KbwiSsCK3emdds4xPQoCyJL4JlvhOjXczgpOtJdms/ls1O4W+CS8liTE2gzNypC9AyCMc4nXZ&#10;zYV+lrTHddKSHBcV76PcK6nwVVMTs4hzrwnDP/lUaxr9HHKMCu/llWOPC+raOzwW2QQe4+hvuVkf&#10;Ia/fIoZjv4chz3qCwEfvcXRwFq/siWl1OgQoVMnZk7ePkBFjnESqKIwHIQsxYo8NN82n8NXcEQly&#10;0whZqpzN2OOgccb8Lgd/pgv7yMllQLKVnC3Ey5Cr7je1gzPkbJJphcOP1xsqq5rps3P01aoKkyOg&#10;uVWbcDyxJvMLP8w6vfAmLPQVc6xEz/KV+E7f/h2PkHv5V/NkLSnHWJgSKWQJJORzPYIIkugp8uxH&#10;aAqjNlgdnOPG5Mj8ibpbm/dp8tXDWa6JV3hJJdVq5k1EF9NpIqciE8+zdV8SFGzpt4yYkXEhMhlP&#10;ctNzWK6yx02NpIaD8kSe6iROvv2WZwZHtoOMJ+V01GUVyddVSNmV46yP7Rlp3de95ku/ey7DDXI7&#10;Mv9qvcfRp+3NIuRcd7aPkCE5cTKPd2JKaiLkZJLqZAprSdYlPDUrNuEbkq8kg9dL3/AvWKVvbnTU&#10;0nkWtmnh7+hUd5WqcYY/2Xp14X/0C+ty/6PveeZaIeRAB9FutToJtA2qW0XjFZdemI1LqDkclrQj&#10;ffcLPE5sg3v1Qtd/pScnZyluzAq5sKSUr3CakVxAy8IBhmL5iggZzqG6hBrQs711ZR5RY3DBH1w2&#10;J6dcsImItHGcXDUmW5DMt5LezNAvHY2E9XQhvSEGTQRKdT+cuVHxPwAR5Y7TNDladzcHdXEvQI+X&#10;5tntcc2fPTQk2Bgxyfo4KIMPKYx+bo1gOUipO9Ktk/Urxp/qIE4WM7LJJdPRKSamRi6uDg66SgdO&#10;HmxRV3/zo6+74cIFueRmItttsjomA/IUDUumril8lmNijMk6Tdf2MZjA1+QFdemvfMkuVfXlLNay&#10;HfyCF17vWVHt/qsXPO2/lEugslz4drkxImcThIzys2lGjms7sgvcujKO8IxLaCj9OqSb1ZSKkdXv&#10;lIamMIH2TCgyV4NoQq/Vc/cg0wNtlpRk1b3yn9LfDTIBVMYQwHps7Pk+UHz6HONgGZRXHiy/jEeJ&#10;Fy+HXJreDCDO9T2Ok8tzIGRJTgKYJELW8z4y9ZOaYmFk4HPgKjnGKzwPHQg5OYEgqv5KbzfojaLW&#10;36eIEsgTN/C4piUZHOSjbzpZwhY122QHdb8ici5KE5xC8ac6gpOxjCsfUIxzZflnPhqdcKWueRr+&#10;2uzs74Wh4GSfwhol2m68RJprcXgWeLxlhOz10DEtcwbkEebLmfTjHTwLexze6Xr78Dg+gknKl/7w&#10;q+VCSBEQch9DQGUxKcOqvOifQcinQ56C2l50gRGUoZUMMkeWoK2cy/S+xZwMLF9fyNYu0xLgVYqv&#10;kl1I1uJcQhXSbF8JrUoL0hfyouUc3Ymcc02MK9Mv1KWtwurd4JTgMr4AH8iwcEORgqoukJWNySGQ&#10;rKd7siXznCRVnBMx+Qo2Wo5oytAs8WavDsaaochVYUgQNCY/59UvlCvO9rgpc68J9FpPNjPT9PvC&#10;q6iMk40DdtIInETIweBhrN1pZyYgZxZrbYKG8KaKxl0m/RJO9JmY3VrgsQ8JJmichQDJp48he60P&#10;N2p6NAoJusaZN0myEPHG9zim9Fr7hB83QiY8FoQs8HgEIVPzK0Blvkt5DPKUcT8UJlihecNLtURX&#10;7OssObC658mS8q8nf3yN2Ka67+k4bAj23ayEC2auIMO9kIlzr4TI6qapUj0ERjbT2aaZExn3vaji&#10;EBvdlDL3+wjEjckFnJwAyZjcSUW3vmta6bc8I/+fL/sJI56U6EIg5K/7ey+R63ue8/gt98XLJvAY&#10;6ZEiOJnpuxicfFid3a+0PBpKToe69tbbcX32/P2IkPWjZ3AyEXLSelwwKeOrJJaGSzYa0vc5LdH7&#10;egm7MRsFPE4GITP7cR+sXW709QaBsQBrbK/1Jgj5jpuvk6vaFzLX1XPmfdPHKvPldHJ2OBMnjwc4&#10;bFZpsB5rA3K3Ddn3kVB5VvfpFMMRkVerPwa5aZXSSmzQhXSticMsVQifiDWCZLrd6i5wcq3IQppY&#10;Cjx9uxG7iGdICKetLMbiMlGlcVacBuXRBxnYasp9zRl2sMnuRfn3YqmKD8reKZc+Xmvv0wbP9UJ6&#10;Xo6zEThkSY7s83ELLblnuYXRGh8qoGJeYMiPr//T9wg8Hm8F70fz4zqowKAxOSi8OFqTUnDyapM1&#10;KN72yXA0FC5gJLkImDV4lkL4InqPxCTi9YWyQPTgmWS4EQDG6GVYlcsLfXhfz7Ub61FrzSntrcEa&#10;oybx6tKTJHnKEYAuvhKpeAAyS4JSgQ+HQHffswJZkPOJbEQDx42TgZDFdCwqmmJATqoa3tcjo6Dr&#10;aqv+lN+pVibECYO/4B0K2YhrWGT12NG7w6oSgYvcTcBU4Yp6ZVsckJsxiVPbnMballawq2E1Wx2s&#10;CE2VyYnAaKD1ZXWUChw3Jt8HJBd277gbBxqt/WStvp08v+16lMMW6ZT5cV16uv/Y9T+M9EhykxRP&#10;HwQVkf/QafQ+RXJzFx1Mvtyrb3xNwJEVnKzBs9zLepEQWm7kvFy45pYvwDBaUTxAAkIjdsI9HK1Z&#10;y7iM8itdbsyYZDs49FWETNCbw37GS1mfu+uB5aC0ueplM7uMoFQcPwC5akk+2ZAXGt+V2b7sjl/C&#10;tXK7vjng5IkGZN/ERJysbch8Y2t7nS7USEC/85P2PfMDUX3nJwcuaWc2JsQ+zhHXML+oWGiZsQVb&#10;7moPTg7c+lnnRYrQrNkRtJW0e1XFiGyORGiqDR0WARJW4+o4Xquvs33vkL62DrpW0uk6ZElep9vc&#10;SMttYq0jxjZbwSz3FmZdWJa8akwWeJxDyJ6zOTB5m0obkUrvChWWDlNWFX7jCZJLahkDSgVWVS9A&#10;aNql8VG4aUip7ZwaQzI4GQLo1vEVVSr3uiLKfUnrEFQRMlspcNZw3UP35bzEvUU3KSQNyE3KScLd&#10;6hCcbMhNSh4nnm5MNtiYaHlfgHlphDw+BEkOZl/SrDHwtk/uXRYAnvmNyG2Y4lc7+UthmBtbovm4&#10;kGZObFfQAI3D5bZoGllBpGQTPGoI32oDmH8QkqYyX4slOdNabv2zLyVMb9cAYx71NL2hHMMpy9TV&#10;pJ3eUNyYnGx6QyBZy6cH1eyu8WPS7JwjHtT7627/0xf8+W+NX4PNFaobC/O+dha0xzWk7disMlvm&#10;uV7rTf3utmaNiJ9g5Jw0UFBg0wujrtxbTHBy6wsuiaIJlQt6KGfJNhWbiIPKjyBksionytJex8YD&#10;eRzJ6+4QhBuvZg/FOQTegKwN+xHmoNFN50pIFhyCE9m4Bmbh5KrpuEow3hdyoK/1ojZkNjduTNY2&#10;5BFL5qBxrwx7csz5zu9uveoaNnFunFgZDWDDxf9wl9dI2mALhjk+x63wjYQJzFIyT3KqZqWe1eKJ&#10;T04DX/3823AAdeHPG5M3CpLZh+Rmqtnf0vCjsCXcPXUEIZu6L/073yCXLjQffZXW1rkFUMVIyc2C&#10;ZHNlY7JEF+vLcyh7XFflbNXANun9BIOcfqLyZ9J8tZd9UyBn+mnndBuEvkGyphFsQsiGszEXa39s&#10;45vtgWVByKBIBXMuDbli2McQsCRn2Pdd02Z/+dZXzJUk22oalAjx17/3drkilGeHZhwnxw3FS0Nl&#10;pLM+rLGbdfQxX91LdL/AnEuaEdNik2vYEh08yzzNcojjqNeu0I+xr45s6AwqfE0H4JyokTCBwW4W&#10;qvtdjLjtB5T63+Xk7OAc70gH8+1XgTFZ5IzgZNOdrYPkVu1377wWGnr6dZ+nvxU8/IL/4Z/IRWBs&#10;EHKrzEn6+K+jf/92CIA81fpPA+bcAwana1+3QwBdJTmIfPuY15Amztmc4/sIg5LzN89obHBa8nd0&#10;MMSURuaCYbl6mtR+EbIBhBwvjVRz9yA2mHZpJJk7AHl8pnVwmA5ohSGy4i+Ek//b//1XOrq5hSoj&#10;ODmOkNnTjipVLenTnpDR+iD+BCHr169/+aMkuKs7+Ooua8wwpy2RG6lr/nIdxOCeKSH9LD0yK+v2&#10;RzP4luDCz/RoC/sOECneke0PSp+ExMnV6saYvFGQ3L3tEceWVU3FCQQwx4mXo+xWWhXlinM1MLMI&#10;X4hG7hAguYJJWmu5btCWWGOkhW5RaITJWYCnDwfazW0kT2+uj6E2LCc55KDyfhFyX2f3WAvhx+UE&#10;XauFDS8NaPeo51PTooG5JmVz2tOsI5HjI9Xnca0Rst4+9vY6SlIw7kUMgL6656x7bfzgjOUw+fG0&#10;wI1Pmy1Tti6QzLjv18q6jmK3FiagbTNJewwWnPzXaEmOm150l606KPttvSreygTx4GSNkzcEkrmN&#10;qvfPzN5qWaeaw3Lahw0Z9uTlWglyTiqtULeavqvaro5Gxj1hc8dv+V42Nap97CDwE5VAPTktW38v&#10;O0SqVolAZc3khJCrKiXBpgzIcbFbKd/86OuQFV9uWusG6c+aMXnQJqwze5n7oMKFDAhZboiNJRR5&#10;nWjkuJBJSgESVz37Kvmq48dosOlT9ZMGqgvUk4qqGthmmABXqvGVG0043mZTVcIUAm9Digs/RYDj&#10;YHL+9FsSGUgdY0x4rHGyx8zGSTvSyjo03gPEW5IF9/rUXAXxEK4c92EDK03P+5Eb2pDxVjL/dki4&#10;zohEWuHbbSHDYyHlspyKLBJOQcgS5Ws6e82Xfnek+5qGPucLqYJt+Zjk4JnDffmrW/XQQQ+naA9o&#10;B934OyTZYBU6SM+V7QXf8rVgaI5VS7YyiJDLkj//2q8Jdm3lNF05qeTAZLEnB2UWsue+/Gni+S83&#10;hbMM49yqlK2/d1WGJ4KTBsoakD0gIYifQhLRp05ltNqhRBHB1qfxT7ReRkIes0BNfpRCyRMuZmTd&#10;hZWhVu7tpF0duaqkbJGSwXFJLvs9z4XerjLbJSxZ4pMjU/1H3vx7YlLekCV5UPWn6kENRIzJTQiZ&#10;7U55C5R9B/gM81GHPwmaJio290HNbJmMul0fzwg8ltVqJD92RIGCivUVqaJpzBnIrdWXpt+4AVng&#10;cc7k+28/8b6Dvj439rfcxBgJTl5OqhxnnJR+x2tuveYJXyn/DgrAFNOGD8v9TXeLuba6GVYrTvm9&#10;q7ZyIjgmDQya8qZbWU+5lxeaXcBgPl5joeYKbLFC1hPPRHywLi3PhZL15d97iyeQ3DwEEXfrzZqR&#10;fW+TAcliGcbVrJ2WCnqRYe6TXzFeSwdu6Xu8lSiCfheg8LSsyY0Pcl/7b4n66JvdMsL3oQ0mi47z&#10;pyVZn7dkzl5idmth6+/Rlj+uCSWyE0zTd+R05UgEcrx3J8pWDXziI+/puy5cuNDaVhN9ECcvakaO&#10;CywW72ufdfNb3vZr8m+8VhNlxKguDFvDku++cDec/+ea2kzXBnFOk6JOxEemgdMK5GgGVJtkqp3a&#10;40vDrJC1qAY8V3uxHIFB8lCXNolpBXrY3yFY9Swo4YnI5ARIPiXQMxr/kR97x1O+6SG6ENmtTQk/&#10;bh8hR4zJmJTTcfJpdnU8z+tU0WdE8bAok3cqh6XXkbDQCgAz7cywtxuzczKvtamCJsypS6TJCbBx&#10;A/LeR2eiAP/RgxJbOeR/5ZX367gmineUrGBelq7hxthsTQlpdBWqhYUFRfkmqlqlSDC1ycpGX9Xq&#10;TQQa5+xl7cs1olk4NvViOeK96GS57pw4nykNJB+uJg0QfelkNOtvjuhA6KTrsrcbN3VzOjHAvPYG&#10;h9IopzGG6w7GhWHuruBZUAl367OQQC+uUKEUhIwUJh/83V+NVNw+QkYvqjiZT3UEJ1fzY6PR0+yK&#10;TKEczQoe1zwjijcjAu+9rj4/2ZylXJatbDfmDkJuK2HvHR8XQLAor3FumsNynL2caMu3PrdHEW5V&#10;Y/JGzMjSl6S7NW2/ciOXdpPWJVKOj7iEm/+2rC5yiLtPk1JOIwc2lpWNXHfcfB3+lZLIGJVpkthv&#10;/bUvhKQbp48hHO/picPZ0UB1HXh2VKEfK+20iHLqoXyPb40/8x7fEjoa0Q+ld8OulhzBfABOliuI&#10;k0/u1qVBB0JGhs/vec7jqwC4SnAoM8yA3ghOPpSuneQc0UB3SqrpvtbSi0h4NmzCoNT3BSVou/Ht&#10;D//b8LhmSDZ9qvWGwohKN1hXgKWOT54o4XKck0JKL6ScOBk3KFz/L4eT5x7dNN4vOFoT5VYZasMv&#10;8HMc3yaZaw5Vj+vfvP3vCjbGBWwsF9hywWrOvaz2KEmwr5VuUNqyO6L3qzQl3oNRE8SrGz/JoPBn&#10;iuxkad/UcM/1bdzOwch8B5oXlwfwLPG25a1Zm2fNHMHJ8eOgLEiedUyZd1oovBpyX/lX8ywdVfkI&#10;PCZCFngsF6oIDM4h4YNDyOtvIs6aXdXhO1YCHYV7rH0s94sG4WSiaX5L72vYhAu1TBW0TksyjjgW&#10;GrFHySX35UOPj2BQgGN9R4xhWX/UBtuCoTjJGcBV41hj/s0ZtMt+15SfOHm/CNnoUx/OtM6ciaS2&#10;lqTWIozsCF935U/FpdJ2Y6llTM1xPqQ0DAscJKHgP/m/PRbPJrFxkl6+bQIn9NaWWrzv6MtCVbi+&#10;8tC9sNKlBoIejDl3R1OdH439baG+Hzrbje+2HLp6m+Q/Mt/GOODP+cUYyzM9xidO2pwXujd6Q8gl&#10;ZMAkCeLkpY6AwntTz1dfwm+TX7GwULHpeYgT08UaBuRkRX0olBAcHEJmp2Tr62Hf/zu+j2I9Npov&#10;+1QfsbV5iXMX4rPRUH7p235ttTOQvJB9luQlzMjdCgxWZE8PUfhgH0kmM4rAOAeSSQwCkpkbXd2w&#10;KoBkQlkjhudmWqdUD/jCR0rWLglITva9jJB/9g1vvuGGGxY6Aory8Cyo6170M60DNE4fBMkmozVc&#10;puECnbxBIcTTbtikR7mu28RQiHMHQUn5N/z7d377i16C1iPrDXhi55SpvbKTZCAoo/HxkapyCK6X&#10;9AqKPDXulUK/yuou4RCsv2Bj77j0j6/pjbR7FL467lMIDDoSRXUYP7u11DFAutfd7eZUB5As307J&#10;9tehySljCiZz+zJRsAir6SMbaRQ0PBRK7pPnQu3H3Zr7oHhN81/9stNeAeY5QXUUalZxvRQoIwhZ&#10;qmtUfLgIuaAHgcTml+aIYXBBD1vba/ztJ3zlYdmTDxFk6r0AObDKH+885VVzWEwWClEWJWjDtW8l&#10;WdLkMm3crQ9L7atJi7ORxdFaTvj0xmGIoSOTKZiPQDYBzKZuko/Od21a9x7XAo+BnHMIWZpIwiT4&#10;XcuawUQp60hmOGwnLS34akqE82rDioYYw7xQu+CfVNpCLXq22qC9X0mqXd6veDJS8oxzyDo8CuN7&#10;EGbpznm4Xw1QqpNvY3WuTiGIm7inNNfEpJrK6xJIng41RUoNZY3QdMvhj1nuqfOC6br6B2DKUxdE&#10;yGgXrteHjpBlinzo+78kOasEJxutFnByMHdX0/Q9ESc1IDh5L5rpMyOPiMrMWCNMTnXHNaBjice5&#10;FTj4WOhkSdDXWhqiDdnEJy/aC898v2bkcmef+/KnyYXsG+Jo/bAb37aycuLNER4LQpZo5HhFUgrK&#10;lSUEsC4vHcnMRUWO+cZxMr0TKb/2b2TvsLKKoB3v7mhKuEgjtymLsY7B1V3mvV+IJpemLDQGGPDR&#10;hbqkb+UcUftI98t1YfA0R+D4jpgSbc3ifa6W1hjVpXtNjwajWzM0OfVOnGDTj55R7xIjAACFIUlE&#10;QVRebuDKnEcA/0R9eiEjdqb9PhHlVF6XQLJHnuMjXeBZwM+mXc8kXre7CwUv626eB1rRz92zhpNH&#10;Xj3LDTrHJZK8ajkxqpz7zMgmazTPpqo2N4Vg/b2AKWLPYgJX6lncNJ8mzl4GXRJkZbys94uTl1Dp&#10;OE+Bx+JwKNf3vfY7N4uQYUyG9Vgu9JpmZK2EuMmC6a+nuE8vusr0iyI/7hqg5gwJBqV40CJsWVgg&#10;Bpmm9B/HZ+YUDjQva5RLIyqbIBk14CvKVyg0Y+25TZF8OSbXver90gX8K8ILWpZ79IK9Y/d1f/2u&#10;Sq5W/HEgT99iUgaOwnL66eO8X19ryNwN+LezvdWn/PFahVRe97Ekj7cU4aDfRzn63JMZqRuRQdMg&#10;RxcuiUA+IeRWBWp6sScfn0m5+9Uzoslq3e3j5A6EzAOH/fnM60DlM46QMesAQbWfsy6pzkxW9E7R&#10;nrPmpr9FXV9C+ghOhhXaNNHkql3tbIRgy2ZkLf+WbcgaHovM2ozMN6E2WUSW6X4LOFJLWvfG5KUt&#10;IXHwj7WTxzORiXo2aYKDfjTK4Y6GOF0bezL7yFmklROf5H2UObu0lmGDE1t0uAWEPGV+xgcu3tw2&#10;7UxJ+ZOpvHYgeQnkWdagtwb791TuXZ+s2/3kwL+al3yMj/3RUJY9rn03q8HJx4eTqQS+x7fwy7pl&#10;nNyKkDU8zj1ZQM48jWmdB7C1I+tItXQrVbdnQs3kjUenGtySOWCwB7G6UBMb+vXh7tJqX5//TZ/9&#10;hCStketRn37y+q13t1iIRgbPvtVeX63uXgQrRvwVNStt1w02cWRkTb/Oexn0JgmXGB3ptRiQk5mK&#10;NChYUzm0S3snBV2yd9Xp4QA8zqlxiYFbh+dcJW/TzhTU5FKWZP9oled98lH073r/FOHnsONJ5iFP&#10;wgEnIcsN0PLZhMq5GXPEiDf4kBgy42LUx2RWrTVxMgDqLMnJJwKPdaOEyktIcvQnPE1X2nYYvvHO&#10;t0qe6o5r0S5swYx87Qf/xoduewIu3Vn5ePuf/LcvecaPC0J+wQuvX1QPE5kzn7b53V/TZOGNyXOX&#10;lRPVdUZYaeOnwVTaiJK0vqAQisKNIcNHsNX33brtWLJ2t1WuWAZ4fbM6Z/SiJGW2/ts+MRbSGNke&#10;jQHZK2o783PpQTT8tTEZfhYzj4Day0k5fTZkJugSFdC/GthYQLIuXHmE9tVc7iAoyJM0HVfBc9Xg&#10;vK/OjrSr5xvv9c8qXi7mK/yyml8IlrB6t2D8CWHi625W5YpBkHzdB7739of/7aAMrbh042HYwV5P&#10;IesY7rd/3Wee+tgH/fo9n3n47X9AGU4qFVUsdATURkAyXamBk+UjEDLydR0QQhbhcyB5yjMVZ1I+&#10;UCrOJ0K5l8VVRLATzWFpQJYK4mVNYFxYqJhVjV/5BNdCWj9cqJhlEmjMt75ES7t3FHfECFmvYA9r&#10;ek+RFodCgdUvv+zGaSD5gA7p0imsRQvmJOSmBNdThmQLTE4gOTgKZkfTQ+KRkqAMhsyIBOAksCd3&#10;09dKvNbS/sn6UN+4VBuklKN9R6Q6f/58E0gGPGaLf3DXx+5/5S2ffMtuthzB30/9Z49r6sXVX/wn&#10;oL/rg1c2VWwi3hpCpvCCkAUn49inwwLJcYTcuoGepPcLdz0B1sTJTRPvjBCf9g46BnoddNf69HV0&#10;ZL9V1lHjfvt4ZltnrL6g5f2ck7wv1RsXa4HHBiGLYMjdJTdnxO9a3mVySXTK1Q/7vNy4+LOgpIo2&#10;FBfq7musl2uX7tbdTUDn3dV1RfwU6YiDnFWwCVBNke3EpKqBT3zkPX3XhQsXqsw1wR3X3KQRsnx1&#10;/6sfcu6qcw+85qYmPpsl/m//91+JyybYFc+gXHJPKBvncOiUuxf+lz3yjtfcSoRM8NnUtb5auSaq&#10;3OIIuakXOWL9dp31xp4i2ImJaKA1VPvMKi2e9W1QRXypnhDyoCZP1ferAcSZw/V6GkheMxyoT33M&#10;0SXVTymstQ4FYokHzl0f+tMC1i07t0jdvkE5m7XGYXZSbyY+WdAyALP+Fx/5Ffn4QkPjqyRlWNqM&#10;3DdhgmcaBcm0DB1VTBeuvPJ+HVerHp59b4XvPHdOrnv//uSpx4OTPVQGBjaX194SUHmzZmSBmtc+&#10;6+a3vO3X5F/Bya1zaV/0fQcjG2nNBqVe1gtlAQmbeBlQSmSyrkLmE7dB96XtU7vHoYE1txKSOYOO&#10;Q41npxfHsRsoPj5Thkxw8jSQLAJtOYOZdqKuIuSzZkxOTiYBzLjwLRcTmliMySAgma5VDVrumMR6&#10;TVN4mBd9zimD3zhgto9C13R+kQ4NxKuI6RjWY29Dxle0OcM3W5OxRNulN2iLxmlD1Mk4ZI2rdyFK&#10;0yNpxZe0Ni1mZFXlx8+dk+vi3927f77oU638Nk0vOFkuouImWaXWF7zrzqYqh05812/c47sgKNoY&#10;dVHCwtz97rfAkZlaSc6UwTfNr6oZratjQcswfiC0oZg5mVqZXHvr7YabaaXK8FAIXv3q1+OiwLpE&#10;f6VpTO8Mh0LfSZmrsn3DzNZG9pgOK9qjbo/b0Xrvwd57HNlk0zNB8tb6BnkiLtZecoOTjzvfNd2t&#10;tUFY7o19mNG2VFfSqQYVl3PA1ruVi4Lh5HxO7pXq14qxEvOrCM2UJ8jYk7t5Bk3Hmv82zcjdGthL&#10;RRxrRLSPm8Gzji6bkW/YS49WbjQyb/VTrEMVRFRBYlO8r7dgRi5ovhCKLDBVkLNcGs2iRDPkxyQx&#10;KJO1NGfflucGVks4Wkf2NKuzV4zJnuYMWpKvv/5b5BJVFBByVZmtBFs2zAT7svQaRm8lHOVhRUE9&#10;n8j2pQFvYMvN+VnPwtxUEUcOkkdcrIGT5eK5UMcKleFubR4hbUbmVz5F874ePN2ucXjjVznPOkMw&#10;68ncgiogwxScDNty3Hq8L4QsANIbkGF9jZQbSv+Rw6qBa9LeC8oIh/JUIU4OIuRqbuqPPuBigzu7&#10;MXHyDefuvnx/0Z5s/qo8tzPbKUkSHkvOalxlV0ADlZfwvt6gxnIi5SzJrV0omIUNq6RBmzRLIGS+&#10;KgGVq12L0JDJQgE1VSHXIQAMNmDY2Jn5rbc/o27OKL0mxl5HXeVWljbcidlzm1sJyYmxhRE5yTBR&#10;A9pbp+kVOlGGQVbHDJKT5zw16QuZvc4OVNZe096SbFTHl/vKRz2ZKLLcgBY867yv3YE+vdJ37byd&#10;NOwLTRXwwPXaeFYnQ5dz2t4XQk7KI9hScCYug5NNuaYEq1xFNuSryFco5E2y6aY3D03HgzZkNHrl&#10;z19OYS14WLDx7moSZ+vEHh7/xC3fhy0eeF8zl3XTgrXbpLxlM7JktBYllPN1wZxL4Ep7b9M8aKpV&#10;TdnV1DSJzY8F35b0igIBf8vMD4F+u2qfIFMLHtee4HB/Vvq0LbVgTOYNEK+3MBuzM8nWt0V393T7&#10;FU/O1UuMEfMeL8H8yHiaFanfjvRGZtFA1bhV1tJcM7K0NQEkV4NMfODKCpuFTUHIZaXnoPIShuUl&#10;4nj7HrykJdmwqu7BL9EdbxGiGGalYqRNen30+cX11eobiGqtqgc4ONAm7G98TDLotSU5Z1IGPpFk&#10;uVU5+wiI1QtQP2lMTjaXszD3yYZaRMj8qO3MlM2QlVs07tYF4mRWNtJXdjp2mPnc+ft6YUfclUfU&#10;Nb2umRiYtE/9M1+Ihn77CV8pV7xReZr0gcndODne4nKU137wb/B4ZN2KpOySfF0w83oTLtyhjRG4&#10;YBPO8ZEWq5ZktlWwJHebkY1TPTSgXQZ8aIw36yVtwsbvAGy1ho/YkkwYLP3V9+VpTFRcIKuuJJd7&#10;Uo6VM89D3loHk7snySh0wgfvm5DzR1ius4hG3qxWl+v4LM7GF5XvSe4nVo1bsySJ85kAksuN6T1C&#10;s18Yl7KJsi8IudqEh8o4I2oiVAaklH+XwJa5DupZy3uYkbUxWe4hFWj0rrn+yDDmDea7TqLrjtWM&#10;eYyrM2c6QfBEBz2yZWMyLclx52p0StiKo75JAza9v4TrVZN4uemkEXhcWgPRaYvuNgLTy9rEJydF&#10;1bnZTLo1fhSau8+9cmc9pgH58v2bPrXbDSmkcBvXz3IcvPsDJzCwcRM8ppxidoaHNkpacfKWzcjs&#10;o+S1NgHDGqYaSzI/6jhksDKUKDFfJWtREi2Gp+xGyMvNuiDn4zYjL2HnAJCOwOngEJzIDl0DBRcD&#10;PVW0/3984+bQlXNY8ieNxr4LfpsyWBGsppuRhedkkGx2fczeD7qR3BDiVz6yJRK+ott94Od/TOCr&#10;MKxmse6YZBoqzw1XNsB4TZzcoYd4lSCiizNMUsKYbLapcjz98iW+oMkZq7Vt2dxTDL1bFm/R9KLp&#10;RIcmnNyKkCHYNV/63bgxybE1gEnaMw0Bu9mHhOPG5MGZlqyei4sGMb4NYmYThxzByVokrVXtRf+o&#10;t/z+zz3m1QKJ74XKd5+7cNW5x/37y57YS+hlSZ4mOsDA48GW4Z6tcXIrVB4UYLy6mJHv+OIffNkd&#10;vwRWz3350+QaZ3vi4DUgubv8iSN+tXeWVRe3Escpz7I+I30Xg+dx+AafpkRkuAdpulekwXa9901T&#10;xe7qwVYKZDNBst/10QEquWCVarxKPHzlk59+yNOf8V3S29e99u8vgZCpR0DlieHKq0HiXEN4n1bF&#10;KDxIycjk5976Va989rPlEmg3PlnBQYeZFRYigM3EtPxYKGmS0O9vQRhjZ/au4Csbopdbq0kcck5j&#10;PuNX7tApQB0aM2H8NGyboqOlLkApLg1NdTma8CWm6XgVIuFk0/GpBUO0pvclBW7eSZ66/euPv14g&#10;8Sd//8XiXy3/fvLRL77hsXG5NkTpDcgQrtt0nOybwclCE8HJ2zQjCzzGe1husIN8EH+Ha0Y+CPV2&#10;C4k1W85kp1d0/j7ZKMm0F263eAdXcS4+0fs1WNdtDSprOxkGq+yYcHIxWGFKL7FQ5OoX8hs7VrJT&#10;hWeh/JjItF/CjCxCnh9XDd9rfqLL5PaxB7ncDIbYPDl8IycZopAIufAGX2K2weOa5mu5F/yMOcHm&#10;cnoWmoJnMjJpjY8RxCAGTgJaeZM+7Pt/p6yfao4uA7MBkoXnDRcuSIrFJZRPnpEncFwAb6/W2Fi/&#10;CEiJG/2xOivKcmLHoUmfnIp95mIvDzJ1JTGtENPKh+ZIpm/IU9N4hroE9/Jv0Co7PtxTOOTMyA/4&#10;wkd+4iPvufLK+3W08rNvePMNN9xA1QkHfY+PfhSSOtcD5MeuQ7ZFqxgDsrTV51MdEfKuD14JMg2P&#10;dcSyYaLJrnvRz0SamEsj1mMyFDMy79/74dv4Hn7JM36cWbvmtj6d2wGBZL8+6/g9yv24dCvW/PSA&#10;T7IVTdkhebeEp4rTNZCECps62tdshSTjkwtbLX4nhdBjCV9rvcVwikbumK5cfBLI+MWwXkWDXhOj&#10;0QIOWggeo92ZlmRwbNr1KRPr6JSCx4WOCpaf/45RHKyStCrTYAg/gY7NQkHI3XXLPapajJPVqwjZ&#10;13rFzb8q8HgQIUcctlf7XddD2d1oRyC01m3HiQ58v/Q5M5uRTeaybo1rNTbPwWfwQKu/8c63Ctzt&#10;uHR/TX41fkxalQ0x+Oitk82OizcgzzUdF6ZQa4jyXhAy5BdsjEt35xXPewPew4/69JMP5Uk5IISc&#10;VOmsre11xuuwpF1HJ8fUyoG6Xm/ExQDJuo4VIXdgk6ZHwy93+bYxX6HceFaXV8vLGZDZx35LsjEg&#10;54zGZUuy2S6q7jAlWxEDsvhXS5fE3Vrw6n49dphV+5onfKX+4dGAipNSbMiChGFJ5g3Ghh8NNNW7&#10;LOY+t0/DcoONDeeqJTkIkj0CD1ZMPngIwZWvBpF201NdJTZ7XULvxzc3+iBGEysvTcbtyXCxZhyy&#10;3BtzpS6R+5wlOVfRGLrf/nWfeepjH/Tr93zmLz/qOZpbdYDOCMEsv4Dtq8sYkJezHmtV0JLMQtqK&#10;vT15747WCEI2Q/n8a79Gl8j5T+LxdBCW5CkgOeLMZd7efc/CFFNGwU1J/154q2/VMlP+MaKjU9Ly&#10;3KeQU609aiA3GzdlT56on0XX/MeqtIn616w6/Bz7JEFYgeSD6Kser9UPkqUN7+SgPa6roSllYvTB&#10;05hC72K96AMT0Sws23LGhmQQ3Y3iZddrg4jkB4kg2SBkqaXBs/+B1L/rBbde7cNQtR5/6Pu/pOxu&#10;Dct2VQPJhrpx8jZBclUJmyUYwclLH4asPasBj6nGP7jrY/e/8pZPvmUrWaamqOLr33s7N4De/Ojr&#10;Njtn9iuY8X2IvIJmCexBsnDO4eRtgmQRmDgZCFlKtg+SpyBk/Stp7s0M6fYJIp9ZINkIpuN02IX4&#10;RnnO3TrXygkkz3p1dPAZn4TV2XjQeC/5iC3qaC36PGiNdUzCwSqrLdenvG+DnR1yt/b5+r37tHaZ&#10;Nsn9y8ToQNIfWwqRowsIWX7yC61oRchrCFdQO31k8L6WurIiwTFR/idZy4DA49yfAOnudaHubDdM&#10;FcFEQqkeFGOkIa8EcS0ed9juG8ejrNXtd01YKNBOrunK0Qj5jmtu0ghZ2rr/1Q85d9W5B16zy/J1&#10;+js7GtAI2Xhh7UsJP3HL96FpHYG8d4Qs8ogZWcckG/0IQkbJ9hHyCiOrfxnxW8xfZLNC4EezeDBk&#10;d9x8na/Y0RH6FmqPRL9u0b/FxkocWeH4VjpEPVWZq4Hg+mpuo4fOzWOQiT06eoS8NBSaOBZktYJ/&#10;tRF7CCQvoYIqT30MMn7ygUirf9iow7XO5ECAtMHJMCDrZF3JxF0wMqNTqFI1BXsNlL35qxqjAOOv&#10;7w7hKV5HCG61a2eZoAMna4SMNLnTcbL2HN6511/6+85z5+S69+9PnroJnCwO54Xk3sHZJdZjbACd&#10;zMheYyYCefwVFByUKtn/9eVPqdLshSCHkAUew4Z8phytOQREmCYcicsAlGuvK7NCoDmX2zRcS2Ah&#10;Acc/s7SYNWP1uqU6r07ot6qis0xwoJHJexmyo0fIfOlNVO/SNi0YkFdwsdY6OSSQTHhMn7E4Qjbz&#10;QP9e4isNm/3GbXkXOTnJpAnxuJbIZLngek2TsoBPYz3WkJjcUKg9sQE18S9+ubWLjnHNIkFwR0B8&#10;rcXjWgsG9N5hGe6oMvFBPbGqaqAJJ09xLa6KRAIxIyviHz93Tq6Lf3fv/vkiOen3iP4EHp8Qsh/P&#10;DRqQtZDm/OR1zMi33/JMXiKMQGKiYtz7fF1C/9nfeQ/hcc6GLL7NvMrPFr2gD+gRTO4UF8ytya/4&#10;Y7rHjgd/xyFhE/EeO3VqWmvgNGqn+XDoGjg+m9ZhgGQDj2UaAR4HbciYdkHQyI1bPVm5hczCyD4x&#10;agnUFIRM12uYkWlMphk5Z0825fgoOFku74ltpDLrgwh21c0JfaRK8KkeMSYHmziRxTUQxMkGIa9g&#10;/LxsRr4h3pcT5dFoYFMGZDkqGZdXb+EgqOXGQpJm4xL0K63AvzoJjwUbyyU0Ogj5BS+8PifbXb9x&#10;D67lhA9ynhWNXG6u4GOV+8oYioPdmUJmdsNzPPUKJ7I+mSLbiclEDcwaNTG16dOSJ0p4YnXSwFnT&#10;wNZBchIejxiQ+37qInE+MnXMYUWAslL+gh/6m3S9fun/+ANyzZpnaCKOP8ugF8ZkYONBeDxYfZZ+&#10;TnwKGqji5KQNeWnj50cfcFHknd2YOPmGc3dfvr9oT97C3xSP6y10ZDsybNaAnETLHicDu675Jzj5&#10;ule937QrH8V3SftbyUdtBI4YhGFbZl/8xzW7Obet5HY5jHi5nXTjs+3duLyEHVZBv8cNkbhHDwJN&#10;Vt4W9/SmOj9qyllQbe6onbiNa+AsuBCPa+nE4aQBrYHtguQCPG4yILO3HT9aqJu0LftphMRuciEH&#10;ugGuGifL8mUiToYkcZxceADKKcRanxyPk6cI2SrGib6ggQJOXtnLmkJe+fOXU1gLHhZsvLtOY3jk&#10;GvBnIG+zw8awrM9PhsCL4mS6W/McZinRtmUI8Ja3/ZpcEuYjH8V6LAgZVmKAXvnXW4w9BtZV0DXW&#10;SnKYMl7Tzcg5vGfMxdpTzH8lXfPmZV0FBNCAv+nTTPdypa+5ZC2z6T+R84lVQQNbGPoNDtDJPL7B&#10;QTkLIm0RJE+Hx/z18jk8uCXMwfYl8lXQkkwmSTQInKxNytuZYTAdn7aQtzMiq0mSxMn7QsilXu8w&#10;87lP/v5WToFabYCOviFzBrKkcFvnGORuxRoHbMBUclsOJ+8crb/jEdJQ8khk3R35lQGmjRiNhSzu&#10;ax1k2K3bo6k4iDD3/ltsNv2PZly235G9D/32VdQhIRf/Jv1QklXQ5H7azugYiIOrsi2QvBA81gDY&#10;bADLV2aT2NuNSVDeJGZit1fc/Ku5eSA4eVHX6775t5xr9MmY3Dcii9byeenYHOAKEbI5onZRqTTz&#10;u8+9cmc9pgH58v2bNpa16+RxPTglDsWA7LsJk/KvvvsDcuFbjZMH1VKuvsPkr3p/kgZxyEjQBTQ7&#10;Pcx4OkN2ZLoZedFRKDPvRpiFZfdpRb7HAT01fQQa4Eqej1JyPyKIkA9XIac3SdPYbQUkJzNXd2Tn&#10;aup8kjgSbpReoDzsrwg8LiBk1lra9bpPCQs9Ocsh8L5unvFa3APCPKc2tD1ZsN9+tfSot/z+zz3m&#10;1TtITKh897kLV5173L8/mZH3OzLTWvfwmGeAbdyMXFCB9oKepinFyBuQkcQLTtdIZC2O1ohAJpql&#10;ozVuIigXlDliMlyij2eTJw7/lKtgRVzZwLj0aS5nc6A31esm42pZ8oVWj0uri2JTFRohewfSgktp&#10;wfawdC9a+a/8JmkVL0eP859mcYvzOb93feFgJGQZkT94I/dFHce7PZcyHmqrEaPuOHot4HlcsAgo&#10;NQKbKktspJVbHO/1iUNQAwDJmpi/E+LJSQsVEIsgGUIXWpX5lWlRH3QM4lzdoKiHQrZF1/Rt6854&#10;KBwuPH7pL3zcaJq+1ksYlste1gDJuXOeIGcQJK8/fQ7XjJxbuiE1iUDNsjKRhZiLP/Nx/YE4tbgF&#10;Dfif6VapktPSLO10K7zva7qv1pROBZkkTQK+130llKFDD8EXRbCbR0y2L5C8Z0uyAEWcjSRDi3jd&#10;1oOd4nMiuW2WrN60KxZHyKYt9JQhysjmFYG48S5HKH2LpxPnI3o7UBpBwnrTVH41EeUoyFnGvZDH&#10;S5CMhsHAwCjBDZEPoDVL+NFUP1AFnsQe0UDOgCzW40M0IL/gSQ822phrTH7vh2+TS5rgUU855R80&#10;Qh6ZUZutGzkvFMs+ImR5M+Nj7vyewTjnzerqJJjRwN5tVyKPtrJCPL2E1jZVUPJfY57VXStYYiNz&#10;YDB3l0+/ZxqV5VC3tH1d647LiKjL0zRBm74mjq/W3kAy/atFp0vDYw5b9SFpHeAmhJwEwMTJ0rTg&#10;ZFHLIFRuEonvPtPx6TjZ9L1DyNahOdFDA/Le1xeQMC6xG8tHubSucjjZwJuyejUx0PK+wpshJwQI&#10;yhAkowZEjXHmRm+tbR30rE4m6DpQeMyBEJxsrlljJPAYxyXIjRz1lGOLI5GrNmSpHnG0niV8E5/D&#10;NSM3ddMQe8MI371JMLDyenqka6e6h6IB4t4gLGdOH9wAdKGuSdkDm6qO6vIlG9dSHC+wa9vv0cYl&#10;3KB4+wHJNCCvBo9zqjfbP/6jVMwFG7QivRw9cLI2KYt+RkzKrYIl349L4+QNPgxHJhKwsXQKSBhX&#10;31YircFBFcGSTNOxMTUHmcwi06bs6aAUzMUar23psyQ/Gj7egHzo2LgwNHONyWgo52gNeBxByJud&#10;S0eJkPtes3qMgJNzJuWNjKYxLUakMppJfjSWyQjbw6LJLSl1L0amUM4x1S/q4jiwQ8PeuNpnbu1o&#10;uqOK8UVnciIORDldUV/XTpH/HSO1cpW1QbIxIC/nXJ3Uo8fAZq9LahExYnOIW0QGSbYCUchTwMkG&#10;KsOk3D0bpKGghAWy6Ti5uzsHXXHpX8SycryhOLl5nPtJ1k7UQYRJ0zHoacXdgru1CZw2PfIGYWOC&#10;zlmMkeZax2AX9JZkEtTtIT4IxoAsL9JD9KyOa977YMfraspHP/TGGy5ckEtuxJIsONnwoQG5HIfc&#10;1/rh1vLv2xG80aeHql3OwxgvpHG93uZ6mihL2wz7lMZaVe0N8t9vdb2kLMzMhZSw5qLOI/BFMXl5&#10;WJP6NNZvvf7HPS3nYO4/6nLzbXCaReIygqwKZOu/A8dl3giH9UCyzl9NA/LKWohPYr97NEvUAnxl&#10;lLLoB/YBwcmDUDkiduH5mftK1ebxIIaPyL9lmuAv4vQu0IbsOUde/fpJ0ZZYbRwGZ1+CQhOxvAWE&#10;rFVhAqflq6S1PBmJnRwscxyUznxWCNgGKzSdmwMaZC6EpTWkp0jjc9JsBxw9PIbG+Dodyd2FIGSB&#10;x3IlB0K7WMuBT+ODtRcO083IyfftQngDGhuMk6Tac0Jq/lhPb3+9m9yniIsdp9zLpJ3YqDbJROyu&#10;RrF91svgoo6G02B/zagVLLHd49uauikew79Ettqg3jQZx7dbRfoHSHOe+w4cEa9DLfutsgZI9sc7&#10;rWxA7lCxnlLe2tzB0FQpQMRkQq/uFpMNGV/uuz70pwX+wVdqt4Rnp6KeVAXzsvd30K/O+OvJ2JA7&#10;9EyB52Kzr3/v7XJ1yDO3SiSQOEJDqZLHJues06w1V7d9KlpiC0P3K7472Sf/kdWCc7WJQ04akw+6&#10;49MRstGGRiD8yr9d8RXeq/rtGn/T+lEo121d6xscjn4F19OUpCxSd2e1GBSM+7DUamERFezIQU91&#10;A1eSv/5GRdzu0UPjX6Qd4IfpqcrGVZHZ7KcX7K4UzK+cyyXLDWs8ht/k61pOpAhn8+xEqpxoFtXA&#10;giAZ2DiZv3rRLsWZc68r97LwPwBx5gJEy3HFZVOq8b4eNClXxS4Lc8LJVQXmCPx+KihzsKH807jE&#10;fk25a9NxssBjpCPaC072uaPKJlxvSS6oKwl3TXi2VPcB232zS7uCJ63NBp+T3hOXgXrTToH0xRuQ&#10;+zp4iLW4ou02IxfOeYrg5Jfd8UtyHaLqpsice9+CefLt6gEMKYMiMX6YUcQ5fB5k6MkMTsY0a1pP&#10;F9AU1NInWxId5baAcwstA8b6JAluJXdvB+Sk0tsrQebBgTMbOpiWwSZy0gp0fPEVDxrfQO8bo5Fa&#10;rVtLTW1tXCE5wwlfa2ZWVGeOJvDMyZY69E/0+FRsGqBFR78syXyQbLDxOsc7RdTtX9CCDMWIKhch&#10;Imj0htng63sQJxMqT/G+LmvpjPg/R6bKXJrkL2LhFTP+9pnrOzQdJ89Vb5WbjpHWzuEm3jiZhbuK&#10;Dw1z73Sda8XA9QhMNTQmNRq+pee28SfnR51ErezmDcUaPlVtn2UDsj82uaquJgLiZ/hasy6A8WHB&#10;4+XMyEEEktM8YHYraET8MKOIgZbluvbW25l8Czyx2vNQpwp+dCqvMuJNstKFZokM9NU0FQ0xlMZC&#10;DkGrGkdkwMptcPQ7BGjtY1zVZvHJLZ4OIVElblztbmI7FbcZw1/VD+Go3mjT1hFOAxAkN/4MfY4m&#10;V90ImZx4uolqpwYJ9oiQRfI5IJnAmHZj/oTvN391ISZhaUxI/mWTcjXD1mCgciRL9tUP+zxM4oIw&#10;SxiTlx6CwSdzSvXceoUb8L6VwX2ZKWL7NRBKxn2D3/zo65COSG6WEDXJ05tzhSxi441YfQ2N4GQc&#10;PY2/civJiG7fhaT8VQCvCZJbAEH9Vxvi3DDIP8j/CMgEHst1+y3PRF+6zchGFcJQX2JJZhOkrNqN&#10;BY7y6lM1AW1f9TVrxRFITiqsCEf4aMDsYTNORdbICm1FsJbmJlWq6+lkH82K2RgG5g6WN3DN5R/h&#10;5o1gqEXZDAHKy99qDrmf+NxmN2YXLjMNdIkmYzdzPEmw/YzokSHzNH0wKZgTa4nFbV838R4ovwo4&#10;MYKzIvJi6Zb2LFQcAsneaKy3t/cLj2XwCttmg/Cso3oVKpdn26KByiYmuaN3Z+FR6etj+RfR80z+&#10;NDY1PdeMzKb5qp2Ck5dGyPsNe04GJzcNYpWYBt4CpUf4OoVYtQkSJCG6rm5QNOiPO4W17v4sAzKS&#10;dZlQZMHbcsm2C4E3zcjyC3vFl/znfhyff+3XmEI5IRnXRuDuombkJAKBQvh25dvMrDiJUgZxstG/&#10;hs3Jd378YRRKcJMbMVP7FXAVR0nFCE2TSNStVrJRpsGErfwj9Bx6DXGTtmUKwy0DPeLlb6uSJHnq&#10;Wsl9cI+OTAlr6dkLtvRcwNy47gPfiwMgeYHsps9+AjvUgh6rvdgLQTzV1l7EW63R8vvHWHE3aFaZ&#10;qKi+/ZGJApzv2GYQbAwJtLlY3+NbwXUTBe1gBZAsFeWl8Iqbf7XKIWJ0BZM4jPQ8C3WrAsBQj9zX&#10;u2M/fuhv9nUqIr8XZgr6Mk1Xu1zt4InAaGDKMOW0ysXHEqmeZg0lwp7x4C+NxnMyy4lQApWn9Eg7&#10;RWtvajLnWBj3aW5naGycJDZO2sLZNIq2koPuncBBfEZAMhHyoBk5GYosPIGN+a2UvOVtvyYl1zzh&#10;K6FncyzzDlHf8kzBw5wegkj5kfeEqfhKg2dNLF8BWmuGg7N6OYQ8KNhhVQcSo/M2V9VmRWfwnvTR&#10;g9UV4OsKuvWGWahCW3q9lowdGATGwCtMTIkmA735V/c3ssYeHAKZBu/70O58BKBfvwZAyaJrg/Eh&#10;1it2DeNXgEkb0YyeBuaek5AzlvPKlOiP+vHX0zjHHIMYaYIPV2R6d8+NFYa+KlsDSD4UbKz7LE+d&#10;fIwgZCGLA7YIyKQYSbaRpNPm5Q6GwMm4B04WZ+lyemojQE54w2cdkNyk9upsPmsEmN7652SFd/32&#10;cfIWQLKMy0ScHJzYkRjjIKsIWQ4eo+5ZAMlTEDIOQDYGZOhQO1cDDAMkC0LW2BjAmARCVgbJHjYX&#10;SoBpzzJI9q/ZyNOxNA2XubKOvOPm6worZr+c9avq+Ep3m9oQbSdBskcdGs36WskSU5jk4KHy0hOA&#10;/IGQuS8s5mKfhqpwJORqclYbSoLkpWHSQWimqrpFCfxG26LN6YkNl5n9/tXdrb1PtWAzCA17pnar&#10;3rv12GhT8EMQIa88DEHk7D2FdNbriTIzLJk8mzYCJkpyYhXUwL6ScHA5Ne53HexpK9lewp69kCNO&#10;1x3u4msi5KR/deswHQ19nw0ZztXJ0560ZuBoDQAsjtbyr/zgAhXjMmpMhkMzJrkD63ZUKYzswZmR&#10;9/WarT4dfA/LOhImZWQIQ7n3yNUw2PhnNiFknE0AqHxAf8ZinJTc0xijHGp5a3NBD5F2I2oc5COw&#10;eeMJnEUJPtXWCgj5IDQTmSHL0WDCDzo7LCfe0pyzIPngsHEymGELSC8nQ/WMqNzY3/GaW+WSb2WT&#10;Qo6GIpkAXXNpDpjlnljTaKgct6s3zdGF2DbJcKzEK5iRoTrtsrtNZQpO3pejtVZIH07uOyVrHQd4&#10;n8TLtCsGZFzbnBjTpepGyDgJOWlAhpBlCzOQczBDGGOSp3e/ieHBIeSm3u2XmDm9RIw46N2vzNNb&#10;xyJHL+hz63vtd22qaKlYvQkh9NUqa6M8pgeaydl3WafaWgchT5+EG2E4uKtieoFttTW7tvTox/ty&#10;H3drOlRLfZ2Ci+xoQ96axdj7afTB4yCE62Ae5KxHzsxyOk3BuVoALYPTWFK40T5XIj+dq/0NZDAC&#10;zwVgp8jk+CNaoKTn25ouQ196MSRS/nTI65TuHCuTVr/rjbiL++E4+VcbnfAVHQSrqF44CVnzF7Lr&#10;XvV+k68LjtbGuTpZwvRdPqJ4X+7WBwqSN+tg7J9Qs7JsgnbB1+8BaSPYoyMgM+M+d7W2F/2wRz4+&#10;dlyeNddL49KeTQ7bAck7S3IkSfWWfarNHKoeqnRAc864RUFymIsPqBcnURfSgGy7SgASfhHXd6ba&#10;vj15IbUvzXYj7uK6m2X/6jNlOqZaOhByMn91x3SiuzUhtC8psEUuLlw5b2rSzHK3PlCELGoMHiTT&#10;MY5LV1nC+LMpbZypZMhzbYNLz70p/LHLg2tW9/e1XpqikBOT9TVw/tpn3bzxJNURpQgwfu6tXyWU&#10;gxHIcXvvCsZkn3NCOohCaV0crRETLq7XMog6g1fSSly2JAN1MwHYQlm7OJQnS3JuVmOPU//l0O9e&#10;dkNpRhYJ4VLLn6513H0jb4MN0rQak7fThYL1+Oz4VPvhKCBkYyiG1zT+Cs7VpglvbcbJT7ljn3R1&#10;2pn9WVB7nFeHC5L3qLTWpnPmlyVMyq2yTafPJUOe3tD2GR6ZJVnnbDfK91nTQJBLXKeXKEIjqyZx&#10;zyHPXK1qK1ueEkfwsG/HjCwDfV5cdnGkEEZ9sw7VuUnZAVYL83trINk/zPqZxwaHOOBVQbLUAgzG&#10;SyHnbi1fCU5OKmG6A48euLjat/xuGpctqeRcoTS3vvU42ccTTo4M/SHi5CRCnoiNl3Cli4zFIE0O&#10;ITOKGBC3EFRcEOC9H75NvhUPEYOoyyDZ58FGExvBySeEPDjlgtVXXlwiVZj/S+aknb52P4FkrXkO&#10;/fSlWnDuzSLTjtbeFQLvXm3yQbsG1o6XFFqZ1dOF+CTjNNnW9Mew0IvutlZ+j5UHYuduvf0k1bk+&#10;FE4zYgqrpomoGXrvDl/S5PbciufpZ2LeFCin1ReRyfLHEn+DB558BJQmictHSTVpskqsgXGrZqrM&#10;j4kAxxuyR3K/EX8h5juhbD7fdS4Dti7nfeHmmAb0IPqS9K+e61a9hCvdCrrlsU9sK5mnupq2Oimq&#10;IGRkD37xFQ9q6gvzeJno6Jfd8UtNfJYgPiHkJbS6L55Io40L2cLkkjOo9D1TbeslE4HNLMmPJltV&#10;k0KqXsdmwdDEfO/EEXRUCCJgyjSsePEvFipyLycFxDuoW/FLnTifvVDmsMNehDn0Rq84oGBjretq&#10;4LHgPVxNOLY8nEtE+JgW4zE2AjLFxRqWf5PmOtmLQSC66Jv3pa/+B4f+II3LX90A3g48ls5qhKOf&#10;i5FzoU4O2+OzaAoHPYgyKCuMS2FFwiUOVyrJJQvJoIHlljU6nbU+w0kbfstpq4NjpP20d0m8rvwp&#10;+HzhIKjqn9iQcVUpTwTHoYGCr/VgBzUw1ng46QkizzJTbfsl09xF1KYCpAeVHKw+V4HBRtchiyDk&#10;qiQ+gJkl3Z53x4E5zU9k8lcy9zPa8ZuLl0N1T6c6oHsnuELyVG8tVXVVKU14DzgZdktjXtYHJrFR&#10;P0s40hxvuTHYm8m0WJ40ZZclX/pIxkLrujtN6q0OVoEAh2DJJb+pOcetEf6HUpfoNycwdij2kp0r&#10;rkP+eMMIadByBDxHaOLynCj7NGAQMplM9LIuC6Z9XkDJqcWvzEqIWzbGcgUzQp8eqrX6bMVlto9+&#10;6I03XLggl9zAYTtylnJV1D0SnMzIe1S+eXyaJElajHEmM/mUAdsZ/1lv0vY4sdb2oiaNcVGTHDxC&#10;Nm/vyJtc79oYkCZm5AiHcu/GOSykPbDVCMXAWv5EUoBCif8Zxa+wHpHqby4t+a1dnrJXorsZ3DHP&#10;DW72nOTWjm2Wnm69SGdlzMumRGj8RhRmg59bGg8btsm2pquoO5TXw+A1Ha2TesAr/pigctApIIh+&#10;uzdBp8+6AsPcmklwl7dGJrH0mtKe2vIaIEL+iVu+j0M218u6qna/4V2tgvXByiuYeBauiPykEXgs&#10;Fz4mz1IOGpNPjtZNao8Tc8m15pRbbW57V2oGGM+SYRaf+JAdGeXZUSCdpc0iHAPqvy2USL6u3Pqk&#10;tZXNTiezm+y3m6uSr/lOqwozi4COAIUHJznBIMDhgeRuO6doKh6oHNku9cBSl8Tb4lToiLERL4C4&#10;x7U0VHVTz83LqjPw+ISmj9Y4qz1ygFk45xSAb/V1EOg3rs8kGE5Whx/vCq68ceHPOKVGyE/9M18I&#10;baxjQNZb4B0/7Vgw9VVsGnTKKZsITRWnEF/xJf85M2tOYbgoE9qQZx0itai0Tcy1++XGEUuTeDrM&#10;2CukbDdOKjBpTCaf4D5y09CcBeLIQByWMblgPDQvdtN3/9pPlogZWQNIThKPKvFVtZVjnWbr/Izu&#10;XXt6vSHCaKcD85V8e2AguRUha1srtgpg8p0ySGVDLm3UprlyF/YYY7MXj2s/EIfoo2VAr8G9/ls4&#10;Tm/cfbrjGZEDorTRGKDrBIM7NLl+FSJkGS8g5KUNyLn9+47NbM2qT3X+6DXDB08xC3/hiv97X0NT&#10;am3fmKwR8hWf+u0pvd44E+/fiOWXd/arlmhky8dBr970M2KIqaUcvVcjKOd6OVYHa+ngsqoAZYJN&#10;AfjcEA/28YxUX8HAs3dNmr0w/9rhTyRFLZREdtZYvbxlU2ClAzpMcMdcfVIbBVcCvzMCGaTugYHk&#10;Dt15M3oklVdklniaJOdIcx39ml6lvHew5sbkoeBkol8PerVTwFFCYg1L8IjxCGUfWiy46xRvPP2B&#10;nchQI+QV4LH+nTbmX22jA5m3AORsAppVkiansQhC3siW1kEYk4/YhsyVk1l44R2IS6NTzENd7imT&#10;dfVcJRMs2nxDIJaUWtfeertflhh6H9bEhyW37Iksh3IP16H8mmv5twPgoXm9uC9gkkNUtfRu5d2Z&#10;ib+b22FlZoj/GeVbSD/s5sfX0xR+fEmsf839T3ZuumqnFSbGx810rfpuxpuQukcLkuHtrBEyfr0Q&#10;LZzTkXyFH7/Cm8jvoCA3mObMknJz8aEqUBqP6+5AZdNEq9F+Sl80ky2HKOtE0zl/6T06BUwfiyRD&#10;/SImQqYTNQ3ISXuyNi/zvnCzTo/OZisGIR+rEpKmIdqHDy7qIWhMXn80DUI+SjMyV116EUnY7FeN&#10;BvHSDqwXrNo4TKRdXopwSepBbLkiM4AwCQjWrLllT2E51D3B7r5wN3LUyQ9lN5Ojr7iE5o9eabqD&#10;Z8GMLP3tcHzwQGa1ibGXbRG9fdnU00MCyXHYlnN1FjUBIet/oS99bjDu9fZtboNkt81wMW+29+Km&#10;DE3jMYU4iZPHDdowJletLuNd0JtMW0vl1XcOk/d+GdGStlTE+aCW/jdeF5S5FzERsmFocHJrcyf6&#10;pTWgk5Aft1d80jRUzZmnXUXkeGQ+d+Ys4qWHyfBvMiavnL5rECEnLZYjZsxFh0avurSBt9qoNixz&#10;acE9x2r1AoGxwxRUR+uN/MIKmTfgTFR7LjJ5s/vIHdlhRkbtLNfdC146MoV3Oz6MmFgPWofcIPC9&#10;MF/Ja/AwQHJ3uqnugYwDcmlCHyVVDXieZenVXaMxmYU4WknTVAXzKNorAT6H60BlCL8pD6Lqqrow&#10;37gGmrj4aJreg3vSuRdxDiFDthNObhqjNYnNUU+IQF46DnnNDuba8tt8yVgSkOGNJwh5C5IbGbZm&#10;TCZCFjnFgNxhQx58R21hjKqvdxIkLRvm26BCwArE8Lj2W/xUjvlJzRmQtZV7BcXqfeSqDleQZ7MA&#10;vtz3yHrJqHdk37w6EHsfyjXjBKvaOBGsv6rXr1Bzr/cIcl/t7KAbH7b14TEVEm8aup6YEmzWoDQB&#10;8iqKplSEyrPk1Hz8zmLkvb+EJEvzNO553tKrLcZ0xiOZ+W1LckMXCr+CptYSXT7hZGj1mi/97rf8&#10;9t9dQsMdPDVClnfXOimsO+ScVcXkCDAnk2vYbBINzBJgLp9WY/IK9uRqHDLfYHwj+ZvkGw9kerWt&#10;yfiKy9Wdq3nDjUA37rtISg1l+R4uoGJ00Fc3Ik0/sSkI1Mt6Fqk8XtIlXLBu1rplJuGi84pzvhtk&#10;5tyMMeu62c7t9cmMPEWfJ8cHo8YO5/PCQGwXJMcxanmeNdmEPavB6lOegTgTsS38yI+9Q9MDJ2sr&#10;sT7emZQ5Z+xC99c0Ka9zivI77/pf5KJO8JGXlHNX0lDGB4iU+K0yfndcNuE3EqsTQ0kTgbYVJLlV&#10;pWqqNfIiPuHk6lisSaCPepqyAl5T+O62bvrsJxj9aLJwaQeZo0w7L0oTnLwcVCZC3u27p3JZ81Vj&#10;sG7Omsp3I4bbvCeTc8C8LbvnSbWieWT4UcM8yEzh/Y2Bgqa/XgZj9PBIUksl9wI/xKSsxTD31W5O&#10;J4A8+CPgr7bioWm1xO8XV6tExIhMwiqfIEHTT3OQZ4HMbKN7BWLITLku5LBqGsN2XM4gh41sAQSl&#10;nUJ2oI4PU/pumHQ7n+eE2ShIngtNB7kF4XqT2Xb65PAe12xCBNNWYh19TZq4GVlLrheXU3ywCzuL&#10;i56iDND7nBtfKxdRMT7yQvn/8ZivNpTBoTS2Am0QIAez0AlyFjJywz1L8DNWtk7EN8iTL2Ltpmvu&#10;tfwnnBwfzYUoMTpEyDIrvuwbdrap0x80sJH81YsOxxJQWSPkgvDx94x+my2qjTjzuaaJSLvl93aV&#10;Q/nn0jhnrQ8qgntzfm8lUpLcQdDbMcktm/LU9Vse+G2l6qo43CNMw8EL4LcSTIusosWQJOetmVyq&#10;G+6cjXqnIInkud2jqyR1u4QZOb75Un2CDoJg/Sd3lloOyD80DZKrqq8SzFLldD7dUDaCtKvMqwTT&#10;+wuGPkR5YkP6iKOl03ot8WgR9EInRMVGRRowa0ptfC5o1dgK9A/MlLHo2+emVMFVS5Ooxon3hJOb&#10;tDeF2EQa8729xHBPEXgJJlP275YQbF88AZXHDcsCj4MIWXpaNZZqbfS9zRbS53TTRETOKU9owQNL&#10;fzWlrWqnkh7X1VqeILfbwl5EtmMiNLmm9eoXjUagOx8BDWjL89yMi2mFsJ9wlASCk5OK1cA1t4av&#10;bt93DNlqVbzGVmt6Lw2t8+TupWvdjY74PCYbTYPkquqrBN09lIoRONrEfxY0DZqUm2SbTuw9rtnE&#10;LD0UZF4hTcJcnByEuOVhGmEyZb9Jgx9zH3xUp4hRncxnHCfvNyx5BCGb6aHXedVBJ8E6c0zLEzmq&#10;LSL/C5704AjZajSf/Z33yHv+773q5yU4eaTREais03T5lwztZrTtsARowazXNQdSGtijrXkFpNSH&#10;f0bUuOW6BZPyos5ZSZ1oj+tupeV2WzDTCBTL/Ju2bMgKtXL4078kq2+86XOVDG9/+N9OWiz0Y5jr&#10;SJ9y/v/tfU/obclxHu8FE7w12mWQEP6zsCALW4sgJ3hhx0Zk48XoZaGIoJEys9AmgkjajdCsPBoT&#10;LcIs9JDGBKHN0yy8MUKODRICkYWshYlWwQiJ2cRY2cQ4BBNN6k29fFOq6q6u/nv63Hsel8f9nVtd&#10;XV3dXV1fV3Wfqg6dEUa2AgSdnyrJL+JRGhjryUupxiafPwPJauZIH0hNY1gi6fpYn6nNi3IQMsdC&#10;G2CeLdLARHaAj+E7mfeMPyfjGt1RK14tfY/8a+ymkvCDH/o4PXn9Sx9tk5wLMpOqf9ivLdpxubMr&#10;vUauzvqgRYZyybf+aFUrGoghnrw7qoHPeYusv75L2vD48JAWHlGLs6i97VVtTuuefP7f8K/Hvv9p&#10;hv5robIMIJM8dkTByZagQnnespREv8zQKcgayHELYqQqNQ4PTVTVPoSY/dEiZhtSl8Ok1i22q6Rc&#10;DTES2L6pLRVHDMvEb7i0frIiWcoCywjUjNBU9ZpkqCIWmBqg8TlX1Tt75PTzv5rTr8P75PBArlWY&#10;/7kvQQImk//HlZuEoAqqxUPNOYwX5+BI3sB8NuakW7s4wkCAOaLzoh4aBG5+e3sVSK4idlTBudaS&#10;4MGDB/Tn22+/zQ/Vn/wEvzINQeUGnBzpoLPTyBdEyexrrFi3/Xpe1X2AxxRSXtCzrHDpHDQgZOYA&#10;e85i24UAFakFhen5ISSxNHb3B0XkT0H5m02Q0ykQ/nCQPCqMnGzsv3/+n/sj0w8gLxjVxSqwb8iU&#10;lCz91ES/8IfFgjdPwEdVf/TWq1Ih9JCyc4Mzq19FoxbufklqOahxJc1g0rgpc+fYTFhIiJQz2r4M&#10;SgxS9aOffIagsjLashbpqCtDbX34pP+vLLwy11Zgol85BuxakNvmqB0PF/0QDawcDG0C/1wkuY2F&#10;DFO0cUCpCEKuqoITpC3bBuwXrNeBnfMqhWwcTHYyroOt6CFry7jeZKowAKZ/jI3Vn/ykRzl3W1ad&#10;T8ZSelfx5DXYWI6xUQiZ/SdnMx5hCtDgiZSHgxiWRskJGnyJezYzEPLdTlvZ8GIAeRMt8RhjYQ45&#10;TryJHqwYFMglhPzlF1+kD+8d8L9lCJnqqg0m76NMOa6s3oqRZChZajsXScZz1TW+DNyVoMHLwHK9&#10;zMzxv5RQ/aQ4KMpc0yCP7MTDPb2Vo32f0XtJ0qyBpyA56c3EOebmeZyDTzkE4lqo3A9ZrWDFwOwo&#10;nVTxSbq2kfPVzSpqw8lVjZq01qoQsfqTJLRPqsS+N2JcHHVvDc+1l3Ayn0xekHQtQxk9ngFvgzoI&#10;mRsbobFqaSuVVK96+/E15AZqQAWQe4bTQKkuVj0aILhSew1yT3VX2UM0sE8X8xXxCrp36qS4KuX4&#10;NxfsFLi/+HklT7Z9kiffr2dwiEaSkXqh6ubncHQkWa5Ig/R7gk9qyLaCSSXDoUFP2Wkmz3vbdybL&#10;yE9D9xWLHL65qCRUCdU2v7rYoougqAEMy7sKJrNaFoSU5auein3hEwS3QYNkdgVR4ZGGy6iHn0Du&#10;1Nh5i9vzyWcJICd1fgPHiceOJakQvrhrLGiJSAu3+Mbc/UjbizS3qpNJOR3Nu3XNBYs9OJvgvJLP&#10;1swk/k9Bsk3tcNInWA4nY0T9VCV329VcVVVI4uZIabLGImBG7ncuCby5IbKgn3GNvpZImPUA+fmd&#10;yWOVM6Rpism8LSikW88Q++IJDdw5Tp4XTB6FkFWSM+97Jgew2i3lNaIYJbalqKB6X7G/2boeHu92&#10;0/UMe4K3Q91AAHnsTacztO3wDCZxVEllFXIUMLvcfdtxY3VCtpSOJe8TTK4aqBfxpYEdNJB+BdSx&#10;kiWhsoSgRTi6Uv5mxHs4CsWF4cqXJfwM2eRPvJTKqLKNMOPJo6/8mImLjvKxYWS6cEtebW2PHBfD&#10;yNetXT3T7RQ4mTAnPmhscwAcrCJ51w21jELIDHRV5/KT3C6qjAnbUzyRUk8++T6uEV+c0cXHj3Ez&#10;Tc84rCp7Dzj51AHkqt7clhgzyNmcGiL8WGAWEWneBnek9nuj2UHb73/ucy89fkyfIVfoyW0d3idN&#10;vu/qup/i3ob6jPZuBJIV9LUYcits3NkZUxGyDCarTWKgVpmDza5tMstaer3SP8b6LfnzQ1Ujc5i0&#10;Vx20/o4NVbaVY8gAxri+67qvq3PAO8VPgZPpFm7+AIK23ctNxSUrHFG2+uFzy4QV4wFnOgH+J3//&#10;U8nKcSDmdShzRpQ47oJLnwb3GqhoNnHms2137gDR7Yx0zfWkTsT7rog/3eYd78FJ8twh21wSR3Kr&#10;Wq3Cams7slV9lIYnOQZHNaez3tvWxsCcDrZIMo2I1wvpzt35AtE5FDuLv/HGN/DJsWIC9WvyYVAY&#10;lO1hYuvKgmRnutqfOuc2LpFSt0nZkHLkuqmcQpO4dCpYTUpSjJMHB0SEjByp5z/2sqSUoBfPsaYu&#10;TnePNGEUDWwoYAPCUCqYzLdbc738XT7hh5DqRGFkhhaj9DmWzylwsmoy0LINMhMlP/S1BJhNaRdM&#10;DzxM3+khQWj+n56jFnnpl636E1/4IldK6Boj3DoQY7svxy1pbeJVs9gqpIyzba8+fE+cVT/lVz//&#10;WWbCi92BweSHv/Jr9AqD/hYlORA8lgiZevDAlk5q40nZqn1tHoo8xbANnQw+K5qtmn/tv8jumKeN&#10;YDhh3tiYJIBMI+KsIjh4NsOoE6fklINNKLU5pegn1T6vy5o5M/R94YWP0Ie+WCTczPmQglmQPG+6&#10;2nYqbCaR8Kjo8XownOzOZHic2zj2xDIHk4lt8nVQKrSLRXT9EOzPtfaNr7zwlm2o/KC93/67PyC4&#10;i4+vB0l5ltcjT7o2Y/2AOapGwNFkAFkFmREutjiZY9EWQjMHgsTAwLIivugLNIDNBCAZQ3IpLMM0&#10;o1UesnQgjtJhQ73K70nm1DWwbSjygQ+nD2M3sNq2yBVA3rNrVChY+mY2Srxz3HhP9d6DVP2O1hAt&#10;9Z+OxhqXCxTDwRsicJAJXGi41isBVFDINWRAyFwdoDJ9d2LL9icZDQbMVg+LweohTX4XJMtdEGLt&#10;JPDwryCQ+T89BloByJ6gsVRNMTqKo7nqyxD9KkkUT38LoFMDCif/0evfTbYIWZF2ows/yYJMpnIp&#10;+U/kY/P3Az1akjB4ow+/BoOQNsFd+hBa5sCyAswKGDPxWRDy8JE8g+HmwWTkSAfb7kSSbea25MkJ&#10;2MVamAbEHHPmUs7yDMxZ5L+ewMmOkxtbm9xX/B+/9T/Wq2hejSqATCnWVwB5nrZrOTsZGdI7x/Q/&#10;cNe7tmkR+mSkLlLQ+i21pdbTz4g3boKQ+Sr1zhePDQGfEqfkRlfn9pPER6pPgZ4Ujd/1MwbGyuFN&#10;gDYXW/6lt/6cJJFwWgrGCFmFo1cGq999BZRM2lHGxdpoSaygEYgbgsBj471FeOwMkQbhFbdiW4JV&#10;BMmSbXnza69QPJk+FE9WqdfS1qg11f8Jv6pRoUopfz1p2kbZbhtMjtzoA3hs34EBDAzALJ+stCyj&#10;6toEWvjN2RwnV/VFDlQXc7CramkjljlpbRyOLTXwbNuxDWmrnY4ikzEnq055120cZKnf/9lf2QDy&#10;hZD7FdvJQWV7YQ86x9b60KfwqoNC2khdp3q3LT4EBMrWPXnva3TB9cD9AhUeq9XkEKhcW2kS0ajQ&#10;jgQ1PN38J4onQLXsQfCRSlNQy9aVbN3wgdGjw4ayhIGTR4V7kgvGnj3ONSobSW7QAo85+qgzxlUw&#10;rwfZSpmLGDXXwM74LbHNNUElVAc13NwQ4k898qNf/FP6OKnXQTEayHD1TkPZ2iLYoZT51TkmDjy2&#10;eDseMQ6u91VN60nNUPLsDy1+9Ts/QI7xDmCyqqckcS6nmmjkTzKhmiPPVZeBgVWDnIjNHpvu0SD5&#10;DkUODCMzQh6iBIbHOMTO68UFj4fodggTOFQ5hGwJikWGCDaQSY/rrxZHGRKEhIjaqSc2iCeXy55l&#10;d6By+lmNikP0S6I41L6dWzkzsy/lkvOIJccT/q6ag4hRbjwni+TG5HBt78BQpWFDpNxIkOeZ7Xcu&#10;zsHnXAh6VKvfBckqnFhbASNAesUufew9yfbAbRVyrhWmGVjWSpVM1Ya0zWKM4oCTqISTa3U4mz5u&#10;vm2ySlI22i6lD+2bOq+EceCx4jkD8daqNLjFWMt2c/oNcXLuHDJrEr9KMic9O/kTP0TXWJ72CU4+&#10;U6mBr33afHhc4pEGOsPIFh5fV1jvOa6sV6a87SSBTPJKZnjt2VhHKguAk4tjLvpn43gyUF8VM1yj&#10;ujXuR3IvwD4sbhkUCZJKy90mI69WxXdc3xiJgjT4ctbJzM0sp2vkoKoaJ6gribHXDIYqgR1idVlX&#10;LtjbE0BWtc+OJz8DyXbjBHLIHRSrGsRdCRjjQzi5U+PN8LInEF2FkHsqcpQz71z0IcHkzmGA4o6Z&#10;kJcZEjzOHXqJw+Ox1zCqnezgsmT1BuspGea2yRsWiVE91cOH3mDEHzT2wHjy7/31E/r0NGd2WUSS&#10;q+LPSqqV6R6OQmZHBob0BS64lvnJQzgHmfQnWvPZYxk9pqoJIQcFuMguDRyiAYsiHJfVWT0jpSI0&#10;s5XQE2CXshWdGVas3USQTOSei2243K0YpRZ7xyqOCKkLKUfVmFO41AzX1YaErQeb9GmTD0cNhlG6&#10;KvIBTpbRYwWeZQBZ0Sv+/Cv/j3/JKoqCtRE8KHYAzwHizl+qkGRRJgmGibP6s1hcEjTjamKSbFQP&#10;QwgWUdeQinK64rf+UKotXdzFeXqElulOryrd9hDn3N+qSDIbJjkOeUDCbGF88hP66flXniGcN19+&#10;RN/pf1g3CTgtB2mnirNDagYS4mFSZtsK9cQWT9ZSZM4EVqqe3lxZFh3RAwLbBCZ4/OUXX6SyLz1+&#10;/Ge//KiNycpSPZHkQwAqp3kj6eMQGRo6CGNyPbDsRMhJYI9WXFnWDYPhKtKjAXYAIsuTorHr2uwn&#10;Pc08vCzpmTLsZHpd0XOw3lTS0ZJ8iKDKWYJalB9oF4LICCkqme227/jBpYQ/xkVQVjmcOT9NjUZZ&#10;3HKWT5p1WGz+bgRx538HybOvgIJw2Fej+HAE8lW1Sr79iAqCf21FPThzHkL2VYGgcZXGaolxEtV/&#10;KVQt23764h6nXwWZHsrAUfugXISNFKFiviKCnvD/2PJks4U/czupbUa/XzNxDtQEtfWonqhf45wv&#10;yksDkzQgr51HGsikui62pAF1czXrhODxepx/dQevO0oPPVbaKdvDdllP9S+ykWa26TzCeZmieirq&#10;SReCm+QIkHTDegSWZftHCHFTwXD+E5zlF/sdlPyTRdqqpYpMFbfC4Ilt6c2MwFGD4RA+HkjGQWI+&#10;aTxJPoVRa+ExS9VWKtmigXnUA6WapPzhbNV5EuLfY6CVrSSTwQEo/p/eeSMxocS6KCi3ISPWNkIz&#10;XGkRhklzqWy9tbbbNodEpWu6kg2n5/w58HAyRY8phnyWMHJk/Pg0PG37+URqkflyyZeWzxbjjPzb&#10;wsgWHjM2lgFkiiFPyh6XJqvK28sRs7W3O4PNHVolVXMttmCzZqpk2Nn4VzWEiGXXA4TwQ6eZCPBI&#10;5NNQqlbaIfSHDE5oTDbBn3Homv7xNnANogxKTqIc+0+20WLsSF12JDul+lUaEemi8TWQSLc+KbRr&#10;CybLxrZxSOq3qMOBdeU6OLl+yKRrKticd50zZ+rSLJAlL9OKJF0QBwLDfG0DfWEjjv9V2+VPikxq&#10;w3LIPakyH2pVYwPHD+XuI57bLUlnK9FyAHPFn2WWKvI9iao2jiLOIWTLH4nE65OuRzV2Nh+lIjrU&#10;3VDjgoTnBVU0NDxeBBOcDid/6+E/jRfspGxAyBb3yrjxmuRqa3KDesjZq2aGVUtkUMhmMrsiwIBj&#10;gCXXCLULLP+Ua43kZos0iz28YGT1H17pvTGEkoO2F1Nspc/ACeHUNcmc8IYu4wtrqSBtc1MqZQOH&#10;5iIr9dYs5OEFzzX3n4HkIqg7XK0RARqQJxreUDYnUkSZA6uLaEbSACfTQ77Ni/45aDmJh50bpK08&#10;6vzhzwnzzsEkpwkMkhWeVCA55zyp59Z7UMhzuBMW6ZpDlqWIYJNo4vAYAlw42e+LpH5qoXLQi+oZ&#10;FQuq6BGvWBYYZmWici1CduDxGmwMNTpmmWmSG3kSQyqPM8lQ0YMzfVGYk39y6IsDYAhBbie3bRs3&#10;uXzYKtD2fWJT5CjzRSFJreIulSE6v1smQCNxfapNnNmqc5zD5qoPBMnNMt9PQb7XuvYdYAfq52H/&#10;a4EPlF5W3QY72w4GOzA4gpCP1RgfTsZl13SbF30IOfOHZZNZ0/SnvWywqgmMqJNg2z+ZbL1qmzcV&#10;37pTyVf403Lgaawiw1VNjhPblLB42dNRNiBkauOBeden0zAErlX1qGMR59WYL7kMI+/ZxlxyNWFj&#10;/jhiT7J1xJY/smqyeAoaAdRJsqRhzzHkgpYzP4EAzFPFYFW4dc/OLUoll7Mi8SYEDkKmSCB9ZmTM&#10;btL2oBg9E1Mi5Lg+7SQKilpLJi+nGPhCIBKDosd8WmpxGFmZr1qF3Dx9/BUzW6mifHHXVuImhRl4&#10;ijjSWFw2Zon3R8gsM+FkQOUkWn7yf/7t2OOCzC15T0/xBi+1lEqcnPSK0C92DVb0/KdkKMsu23Rf&#10;tixFhvcMGhwzbmZ+4eQG1dXi5IYqqorcBg5fmWgdVK+Fx2xSitjYMZXBqn0yZWCZ2MJmyySHDZIM&#10;UTzCmYmX2fYhaowwAf6/vaZFmn+rNG29yWgkqZOB536bdS7hcXzuV1WHC2urSg0kRsf1bHMMlOdY&#10;VieFx6y004PktgBy84iRMNgG4dVbju2fz5T+1rebBQgWjMxMhsoysEzMObAsY8sIL6uqEXxWUWhH&#10;QgBvdVGQxcl870JVUndQMxfZYg1Mgmr7v8d4sZ5ldZSAzR9H+UkTEbEbMi7HlUZKHaiN/qq3DSPn&#10;4HF/kydxAJbz+TdggyDnTUYsB36DzayaX1XEk3q5k+0OkcDOJhxSnKEIB5Dxag+SROrz8J1KTg9U&#10;rp30AIOT4hANN1R6Y82p1cCp4fEzvFZs82IUWpRHEiyWrT9QvCDoXXWkhMHqo3/8n+mDHGzWMNCy&#10;AsyAxJIAuDrYfTawLK0kHykZm21156Yq2C87k8lgMr/HmD70ZWeZF8hmDyTTE9IVf/BrRJJrT6qo&#10;pX3CyL//s79Sx4/PkpAi470SKyrcmMyCRrp10p4XI8nISd5wOYBsAM9BabHic/M3bFpyWvFLknMz&#10;7vBIYNEULCMI7npYbCwllPpETt+yJlwVVe3NBXt8c63eADxmDT9w3u0ECNoPDid150qQ7ChhpRgD&#10;NWlP/PIRoPf/738layEAnKwUl37hV6Lkh7WXZqsUoFcfvgeXE37uZ3+73nc/1+V7A4fEDFYUzKRL&#10;pEbFkxn1/eaLv4kRQq9rmiH2WXjmQDLLj+u74D3zFyzDzndoQBLTQ4cV/0r/s6euKPkJ3VRPV/Ex&#10;87M49D/85n/5xBe+yDLvcGuXhcf9w/VE+Kq/sReHHTRwrbOjeqFNk+tvUqQaybujVtvTwpf9GTUY&#10;Dudzuqu5fI1lQbIEfjcGkhtutPY1sANIrjUxSYScvDc/l25tkbB8v1QtTsYwZcFwGSNeD8AECwBz&#10;23pzuGHaXIBRIJmaCZxM3+8cIUMb9EVG2vm7vOA6iVdV7E7eJG/tSY5DDgyDOWC5fEJQmeZyrdU6&#10;cJBjp+BYkDwDHndqNX5xbmdFC4rfUlsWqKu/imu1PVaHK3EyI2Tn5Uz3MxhOtPBVjc8bg8fc9vSZ&#10;ZIX6dgCBVV0VJB4C/jdRTvyeANyaENQSji6rL7Y4jjdzhnaQvySDyUZ2ECVlkTP95L2vIUO7ii3S&#10;8yKlaIYTPd9NH8l4kTQOfdVPkXojbZE0QTl9tg2CySIE2OiTy/7l50zAlM6Hh/pfPv5L+tSqQtHj&#10;7G4bHzSnKqsZdbWViojK2otQIqXT8ZZ4EkW43TANvRuZW0cwdc27lNTLn5LHjw9X+IyjMUc16pba&#10;cpQOr3rXa6B49el6ka4afQ3k3PVTr7NI+L+x3k+DZIsenSupOjWiOHdyKxZvAMYNRYpizCNwMhj9&#10;SwWH3JaBm8BwknlsS6uuneDtOv4Urc+8Xcyz5JSO7SniptSe2z1lOBcEdSwkVNqDM5vP7g5XVDND&#10;m2ut1Fgc9qxMmQKthMEkahbyNgp+4MPvbhM8TRp/ByrXftpUsex2rshoaWvCVerSQFIDF8ALDgx/&#10;bm6uRnie1smU7dq8FcGeqiJTzuHd+opVSltMfPDt1ioMWwtHc/RxPkXKIsHiDotUl7SnyUsFFbdR&#10;t2VwSLn2Nq9I05pppPVR4WX+882XH7HerPZqI2mKXgVy7a8gkAIoIZsb7hTMySnlkWKo5+AcFxVJ&#10;1wjhOthYiqd0OFwbyFUmziwbqrDhYhl/tihdRaeTwWpVxdjm2BuAGAnbYYyOo0PCzvIcGf/cQeqq&#10;IZnOrVK7F5ybGKtVbp3kCe1FvrQJ8zu//Rtvfu0VWZa3/Nq4FUs1cB6ytVoUbA3BLbVljcauWpZp&#10;oGFuLpPNqcgGZpSTedJ2Ddft2Tco5wWZhqu6lmEWJAfBYZDM3upsnwRZqRbye5hsWfuupiQZcWur&#10;l8XYJNda6WSI3VGen6qiOKUZJ1OpeEg5l/Cp6qoKJifng3Q0ifnzrzxBwDnpCjuxaIsP6UmOHj9Z&#10;rxcYA0hDilQ7qy19lZxcHNJCXTyukg0MhuuRRF309VUtCErzc9lNPcFkqyiEl322fHc0FZfomrnh&#10;JzBXF02jiv5uzXFIDh71EH9yJJlZwXTIL7agJVb0EEzaIny31c1TxVjOxXGbq44nYDxPm6LHy+Cx&#10;NPWOuqzN5yejtlbH9lQbt1tqS5sGFpe6Yd96sSZ3C8P6eYvwMZSWKFYR1Jvcss9xs6wits5yDorU&#10;QzbEae8R4Cqb04AXSQb+7IGRyYotthxYhf8q4+BQ4Pf0KuLce4+DPA8ka7ueQbrRDcLLI8pxqNxQ&#10;UW0RRMZohaY2IobsO7jJX5NoJBJ582VmTFjciYg3vAFyD5HBglusZ8XWFTWAdWUsTo5rNUk5NUos&#10;ayzmWscb0r/xFK8raYuS9jbOczFlD1RWN29ZyW1yNV0VNtuFgn0ozsrFqr6qu1UN4A0xsoHX8HO6&#10;u6ic3XCyny6UbA4ZIr78qfiv2SQ2+EJFYS6CG9OA3EyJplsnQWwQ2QISA2Rahc4IyQbFI2EU5Y1d&#10;4NGGkOOIMRmlZAvIR5QpaZDzBuljkY96orgxH7W/2ODTy91B+Lh8R1cxClprVWvpHfhdXBen2qai&#10;ZtpqR5S4uFNQRCOjcPIomL0gStym851LndTeyj3E4nepf4bBuY+kfP5jL6+8TFsNEmvYQVDcwNp5&#10;vF2yHasB5wWqzcjn2Batqf1Eyon4nMnmSD9NGhnpCPF33zWqMlCOoeOeLRKsGQBXLWs0AAeVl/Uo&#10;SLZIcri4nTg5DonbIHqneMPVlWPIWS7y03z8T+6mwFgo3GIBD55IK0beHn2IyV985wf0xUJWegI5&#10;JTZjS5q0p+rtylYhiIWySEkPD20EgTK+kkmkEx36YGxWqn3eughhUIUSL6cZW7CIdZX+seo4Ba0a&#10;+YlVSDNOpixoHBhG1jQe2idJaXNnkp2moYrIcFpJU5xQQ4Rp2OEaUu+xTIrbPUo8spP04YfxJO3m&#10;Nia9wJzMwU2uZmGugreqgRw8PnYv+Ga0fZbcdb+7EQ9XfiCwcdEpSrqgSfePH/rGWUKmmxkqV0Pi&#10;Gsi+J9lhwXAxDkqr4GWcbbyRxbZYAs61/k8v/1f8VNWKIbI1MIls4AXZJgEJHvpfUAWbM0lMnh+d&#10;VaaQsv2p+MRKnnTrc5sCSjmRrB4ONY/6Z5U2ivOd8EmOSW471l17SPgmlWNzramZVTeEJ9XCE6p5&#10;Wy2o6uRL2qksnQgNcjg1me8j0h4iHU6hBpKdfPgrv7YGIcstQrtd2GCZT91Bl/CjNCDfO30WCDeq&#10;7ZP4OItgg4YHeoyyvRG2bAYV4uXWUUMoeTBpdtpcUMiWc2uZwDF0VtRJ/XtStg1jb9uWqkFSEUlG&#10;k3I3YCXbfApsKSXn1hE8lgh52+6sNUxrGsI7c8kNP771WonRHMLilyfLD72tnhZmBNK5ItwhISsi&#10;AFz88M43f5SqG2SujcGu6ayz1OI4B3IBG5U4fRa1jJWz7W3kVTIk/ae7ujAJ5hFfKKcanyplziO+&#10;wsXzdHsnnE96jGLz3inGUTeXH+I5DekPTjguqNJPxNDJmPYa9Z4ut4Lj/5HI0xoFDqzl4Yee+4WB&#10;7BSrzRGyfQFVLo5NWuKEtDZdFQvKDFtUYUvl+AAEtomXK2WlUhm5DE6UZmyirCMVE/tvoKHiRQVy&#10;FViVCSrD3Y+8+yonoUTRMAFg2IaTb2aRGzvYitwuvRVVNIpgXkZ0JMLQ34pzXQNG7eX3LcuGLwsj&#10;c6Uw9XKW5ZY8a/P7u+zicA8auEkfepOOy4Xy1kMXx8gnfVoYH1+TbHYibkCVCwrrV3SDI1WPGgwr&#10;6xolM3vL68fbKPlzfFrSreMyFUEygdLOVyXHhVGUqLeY4E0IOZmNFq+6OLclgZ9TaiePMknFuuJi&#10;Ryht9otf6o9e/y6SCelOLyIu+s3xRA4GycTzpcePc6mbEtkm00ot9JVkStqi8BEdXjSjNLAm6VoG&#10;q5HdzVd2jWqIz2dSrrWsdNTAVrNpdiI3NSFiBNZ0U1stbCEXg+Q2Ua9SlwZ8Dch0a6ZknNwfKrw0&#10;rzSQdJPwMKf2UXa+ee3I+atxr+8aCRtq4OzTXO7mzAXJ1HkOTpboNA5ZRw0IqrEIj1n+3DSGHnGS&#10;gWVTm/F46CDh5E/qoWKuaqdf+cn6LajaeuEFDgfJ7CLT/8HDjcEjzQpXK/M9Y5kZNcjvkM8CnCzx&#10;ML5fIJkGmz3SvH52nBok2z3ETaZw296rChzJI3/+XrBd7BrWtTaZN1H4DYtB/fL8K08unNzcxcmB&#10;bVFl8glXCuVPss9D2F44+ewW7DZ68KECsc5bmtqmdO5lyzmAqt5F3FZppFQQITPsTCaE2GO36ugC&#10;D3Gs7syH0axd8lFF8idVF3N48sn3oaWoS/klEVV00lg9RBjym5OHGFNZXdXhRnukORnpkmS8wMiU&#10;knm5qRE1XjRKA5g+Bx5OxqXZkE29PLnnXcrJMPLYYdA2K+UxhIaTCKOaQBaAEkmcXJJRFc3jQ2Fk&#10;3kDc518DRgXQ5QUiyAELGZbLfZRwSdKjAcfD8dlalybi5CRpIgWtMG2lenTll41MpSQ+wfExedNK&#10;7uKVgfLvpsCBTZvKSoXfTqfG3V7c7XSWc0Sr5eKu5mHh3PjlYObm6joLyu0DLPNymLLR76wFxeNu&#10;BBexjuxYeUa16wb4vPHGN/Dh5uD0Bf+Zw8lc6gY0cK4m9OBkuiBafnINt++OkpSUdy1Tr/HyZMa3&#10;6s8huu2/1xpitCFk2QpcB0AWia4b8I0kfrVfmjVTtVPWXMvwgggjxzm34QeHv9NZ2OGNixehdGpU&#10;OVmK0q53yb3siAw5GmnAL2Peo0kuiygCLaADfad+wc7OQUHiYgQPaBnOzNTAfhHVJwfDiSDW1PEj&#10;w2yoSCGRqQLcPHP/isGlIJl1nYTKxdPLi/tJypPbkqyFtZEmxLfPbcyzasM+IswkGgqSUKiEmUfO&#10;KB5rKxnlvvDCR+hDXyTolYJd8eRJo6WNbRVOJoQJ0As/m2d9DjAzDM4dQs4FiuUB5rZAtw0js4Rt&#10;WkqW4pFcGwq29Hwbn0qusTUW/aeBTTsFq9ow8jJviXuqtr/UhFJdwHFj+ZBXQAuA1UDigmq5nLEi&#10;n2LMnEtI7jXKuGaxVV8nN8ucAEAxNpDbOlHPk2RF5gdqPrfLUETIkLl/P3RU8x2rcnsXQQ1RmtRY&#10;rU0eIkCQybHee1BIn+wpSE4C1E1QayQre4giHCZy2fb3thUTFMRzflI7phUfMm05zjvbdKthzrie&#10;3X09/IGQmQmgMn3nwMIvvfXngM2ELlTAWVZtgxLB0AQjlu9/74/pwwz5Oz6oRdL0tPrmywIS85ec&#10;tyH9e/rOxIxIVcBZwlQEiq0aJcR1MHZc/2PhMeqVN8PHhXE2vGDxrCfqB5SsA60wIf+Z84Pjwh9O&#10;2RBGLspchB8WJ7AymXPy11ptY6PErnq5ro/srSTbPnz5441R/MOfys7LVCO5i2qXA5WUpJaA4IpQ&#10;7PdTELD3zGOgGBvI7bUl90pk80Fgh5/dUsltxOypT9sixpNTY8JBVbTttFrmyfzwoAx3ReYvo8eq&#10;Yn+c7B/Regjl2ndB8fHgBfrN1ZJEyFaqBUJi2YY27NoPm6X2eCLb28ltoSQf3vyD6Ze9Y4Vc0HcN&#10;VVATZDA5wmG3aZYML/PD3/3Zt+h/lWUtwbYTmlaqYHhM3f03v/5bn/r01+nDMJi/4wO0DJqISm+M&#10;Rh6y4qZh+iDJ2R4VblCCRGWqOCCriiQTHuYnHEnGn7XBZBVGnoSQ0ahIlgcP0WTYWe4tWjMVWdSV&#10;B5x0iKXVLbraDd29fxG0Wm2/FvEDpgk4sDKVSpMayIGWKnUlN4sjAyNZS3JNrJInR2yhbDKxSD20&#10;Nt9afpmdpDZkh0h+Cia1MQPVKH9nxIYTUHz4lsqx2mZ43IOQx3pZkeXDdmVOh51NO7ZrFtTeOYlm&#10;Szh2aM2Q1jmi9RDK/d5b/5CsezYErUXIC4Sc12TlxzR3Nky/mhvNHkazJLUFVYbP/sHkYAPxBkha&#10;G8j1YajM/5LejxM0YLyHa5AYFTMrhsFKJKBl0CDmHBT+1GTYPlcHxalRCic7zZR7Xvz9q5//bFEt&#10;NN1++M1nyaKoC5nYMhlbxY39bO1ivUQwGyFTFcFkPFxrZ8WGVjvt0iYeACKrweYEyaTeanOtI0Ol&#10;mWYIivCVZvc15N6K0+/JFXCIwEpdiB7LL1UhX5l/xMvBnV9UAS+oB9Ghm4qxgeSGzrwtlebp1lPw&#10;NjDkJna+pyOusrengWdnkn1YuCykLPVrRSoKOaR75iFk6bU3iIq4Ipdl06/4bG5lgm53Ujmb70Wp&#10;9d4eUVaOEXtOyn9ivPfoJ5+hD3Gg781wt7lgw8g8vIhUvhonyRlhIbFtwgc+/OzQoyJWlJ/4whcl&#10;FmrDrr/310/oE1djWy1x/kFKfzo3QMRcvQNZBZuWIyt65J389yk+BEUk546NV9tVTK1umMVyOlsa&#10;1TuTVsPOkG/S8u/T71Ml4V0MnEamuug7P8R2CbY/pCSgsUMFuzBJyfGrHQzFLZWkJFP1s5J5jzNW&#10;lHOGxd4kk7zY9ovgjA6802vvXtzVhoQpSZs/VEfy7U0qi1vR5F6PzHOs9nVQU/Ht4qGPPEZ84YjN&#10;YjHmVYeM652DyeqyrkgQgEw5k6Gz1ME2qVLJkNcAhsdclv784Ic+Tl9e/9JH4x3BxFzw5v/lXnTB&#10;gX0K89KHY8L0/xCEI/1+qLfHJyB4/OUXX6SPj5ORaz3J9R8+VHIhwZy/awVQ0cJk8HC42LUMlaut&#10;AqcYGEmy2rpy9KwZNTCsuoJOf07mUdKu5+O83mOBMMlVAw/lEuOsFAvknFoFGWRYTrxDka004WSG&#10;zXIrRO6AWLtt90qsVcRejGLFzbRm3NmIGWhy1UqRWzgiC0qEZmqfOsxZY223mSbbdSFkvyt3HgyQ&#10;fPNAV07DDyjLOogt7QlhAsBI0qbvypQwvaQpZlaDwC758dkeeQEycZPCyCJBbcTlqaKUp/tuCRKT&#10;EuzOJe6qiScZHmIrZRBY3t2CnrUP/+dzv0u/0rVe9L91gyRDpqR/BI95XZEDRuZa8/MHDx7Q/2+/&#10;/bb8Uz7h5wSVD8TJ0mQ7HoYzze1PSZ7OeKCf3nz5ESNkCgtXTcM4sZSK6qKKfvU7P4gXJ0oGyfSF&#10;Xu37Z7/8KFdWgmSutNZ1ixhVReNHGxpiEREZqrS3khh9Dc2jOfxFtU79SqLaJ5C/wRgOb/sh1nV4&#10;KxRDfr0Hzy86eNZQnQ0dqxUheeUEVQSy4Kpx2yDZT67G2Du1iSiOLtm6quXP4dymsZz17jQCVStI&#10;UV1M0ClSsJaLbI0G2nrTLr5K2uQSDBpn5S3OrKcgmYjUG4+S7pcPku07k4gJFUEkGWhcenj8HUib&#10;mCQdEekRRhzECE7eECQ3OJ2yg9ts5ZqJkbXIr3+XIskkQxAnt02wNW20tfBOOaHfJ+99LSkD+w28&#10;M5LcE1EgmRAyw2P7RfE/HCRbIFHVC0mQbHnmxgMfFaZcaAauVVU3ECcBfBwtcwzZQcj0q7zli/VQ&#10;O98j9JbGMUoN9ioiQ4P+1xRxxqRcg7FaqYcsZK7vLpA8qRP7QfIkwcC2M397tnij+BfX7iLBKEkO&#10;5JNz1pXfmzQd0oAo+1+EEKrJjuke2AsNC0TSiRpydv3ATr+qVhqoHWORraUZIJnFfpZuLVGlRMjS&#10;+bPXXxO4Rbo1v/2YPiwrb6szECUypkQtcBTwE0uDstCp5IaHfgglgpBVn+UA87kGd21k6VytY2nP&#10;lbDB12kQ+uVjxnifAb7gnHkwawABZNYGR5X5/1P8o+nMH8x3fLHP6QnurObtBtyOhsaSJmVBcCN4&#10;zN+/+Y8+yIZlqn5yNjNYKcHjWoRMnJOVSt0mVSoVLs0siBUH21N4wtfsW/07rb55G4W1TynBpowq&#10;glMcPwmO563I/Nd7HCuqSro+VpjDa0ca9uGSzBbAbrfJnPCk6WCDz361Fc8pXtuWUS7WhZBrNX8/&#10;9FVjTE0WGSlxfA/pmfCUyXk41h2Fx8g/vXsmGSg3B5ghnETLjHIZA6OPmYMTjua61JjI5TlXOWF2&#10;nOFgs/zp2Jzq5GQYYlNON83uxDW0L56thceyZxFGpocEm+nfhjgZRkragaIrwFYJR9TktgI9p/Rp&#10;ZisNJRFL14E5UACZcTKj6AXYzELWqddrRdCpdKpYPBnGVP4WukbRPPrKjzH2WJPKS3Nct9OZo1qB&#10;WRsYYHbMs65ANnuzplb+O6F3Xu9xrAbs3Y3HyjO19ohnjDcUjJop2Gad2rQq5kkr2unlVhUvupqR&#10;nvKbPKr7qhR758Tn0nnnGONJlPM91K9wfpJeUG7jCcPpXZCsUC4wsx158hyyMy5r+4xhM/CzDDsP&#10;2SeT14ApsRuCzwMnpLq2eiDnU7CqfWfyKRqVFFJC5SHXsKnA8laaSYbOImu5k4qTtAPW2vI5ZIA9&#10;+m5D0DN0JcWrtX618nSaxEhHFEVKvh65WOq8BMmtFtkRasz7P1k9HLtjWJsCd95+vCTfXANk0uUN&#10;2M3S8pAG8N4EMMNTlyGsHnsOSABFOatPESE3a1sWfPLJ9wWT44rVrVm7i2LsT7AgEjBWCZ042Rem&#10;GEXAzjV8RaBlFVZ5FyRH2g+cSYiavhNTpFsDOXNUORK9Qba2Kgu4Tti1dg9ewd0NI8ZSzz3hRNtf&#10;s/3yyAjpodn5muuedqmynfBYhpE3DCA7irJreZK4eADJ2fnDW4vpHDKCeFTLVHOsWoG1igT4k7//&#10;aX88WV7ZJdsesbG57khuYQwc5BerSwOXBi4NNGvAt9jyGA5/VxXxQ/VqQAWYm2UbVVAZ8x7/TW16&#10;5vBSHCF3rpht91pLxbI25AbHKLVffPbRwLwTFvBwnL2DXCBa6efpaUbGqPKGLUXkQ80iLu2M0waB&#10;rnQZUaOTwg3dJcULVlo72lTsZdRmW60Yi+kjppnvrSle33WH4Q55d5dExbjBi3pThZSPvbWL5Eni&#10;N+kEIMzrfCE+0sBJnuo7UVLk4cP/9/t8UxcnWrMLIvmvHDy2sfF7vNT0tC9/kvgfxKgxolKHGGpn&#10;GsQEoEyazpSDTc/pV/qiqltsW26vuqAlHN7wlbNjuPAXw/010DDA+A0FWAUAhuVDbrjCycWdVlkk&#10;Qry/epMSyoUy4oaBSUNnKQGqqouoF118w/0V0cNN0nDn5nrW+n65J/zcoVc+ISvT8S2J29Pbrfkt&#10;TXhXk3xpE5UvwsUiSCYmk3AyXVxJzOV7HfzoSvLXNSDZucH4Jge9bFTEXAYvd+233afTtn0LVLEJ&#10;h4PkooRJgqrOVcT0J4FkYuvfZV1VRVsrUGoUTj72DcnWcGE6R+Z1pw53K642F6rEC0b+g5awquoI&#10;8cqpEZHnorkZDfgecLGZPjrKObhFthIQOg56nM8+lNYxrrXVQ6xBbaVBBXYOp2AtpyMLri87t8uZ&#10;6XblTW70SwzMLcUmPn+XAYbkam7tybNXQFH5JEguImSWAzjTvi1ZEij4jd7KPQdBUoziqx2KgwYE&#10;k3AyTNUkYyGHe7GxB86NYPMjIZQhtvtAVbRVTTiZC37q0193OBA25l8PfENyWwOpVEPPYrEEQiY+&#10;Pki23kOzwJGCFidTqaqQ8uEImbNd5BT2p/NiDUd6YRRNpzseN9ERSziqUcynYfaNFeDidpMaOArP&#10;JONFvoZtzrZDv3Mw0zrGQQcM7R1lDWrrtQrP2cxREt7kpLuBRh1lN5Kqe8DYOhlJjuQqM1PmgApq&#10;oTUVDBaRbSiCZMgWP9Eu0XKDSDnxPvezv72TzOrkIIvbyqJ3eOfGEWiZ9MyAGcCYvhM2jqt6K0va&#10;061sTykBr/hK5KDFGK4Zu2EZx8k7gGQZOiblOKbsKA0P77Ikw6THZnem1RkBYpVLgM+JvTiY3DP7&#10;1mj+quWMGhg4ruIbTGsUtZUTr5osjTB5nr7FTqprYMfNc0gGCrlmzFy1xDWw1Vb7Q4VvI82Q8Wum&#10;VyhUxk8chrnrpovFmSD4/sM4Qiaet/HC5EgnXjRn1ADBYP58++/+gOAxp1Xjc8YW0VLXudpRljV9&#10;igj5QOXIq7yqxABC/umrr8ZxdVUVDjH8G76Fhf+8582+nK4kBrY3q6l75iLu/soL/ztn36jBdvHJ&#10;7cvQgMFnnpbYp5L/99fVefmTFKDKiys6kEOaNu/OoU7xCBi/9PgxfchDbrDYYw0CXVpxby9B6Oy+&#10;5uJy2C+YAs1yFgvyLg99GCof/u8hrI+8YjoiljJbEvHGMTP6UlrnokEEQf/7D+cNpiCGj6j61DRV&#10;W4nsHd7JNdc93UorNOFkm1bdf6tkj1TBsgyMAY97UtfkddbF2uWUrEquK3IuEiicHLnyWiLkIv9O&#10;AsbA+DA3OZaCztadGz0GM7Iv1JN5y03bABjrELfJcJXyNcBXsPJn3vgpOl07dFOu+WofYXZbUB2l&#10;LzFUntcvVWrHVqbjGPuiDjcI/X2xiW6rOuIQYqnq5L78pcm2fql7BVRbHc48wU/8xUfXM/pY1agO&#10;J3feN8amqgoltmmYSs1QTrMwkwoOt+CT5DyWrY+TFRziPxcIbIExv92hv2q+yzr4r39bLViRJZPr&#10;FrB9jptCyASqI7i6TTZpoGSguG1gHKjhtua3lUraW4AZ8FRP+l3GNmmTpXLmtHkpGRvwlMhHbaYP&#10;VMIZWdmQkYoD245QT3IclDb6O3RgMNn6hywtCblmH0EqR25bUBvpT17gDhlOWNMjW5k5E9Sf0mXb&#10;zoJRMLlHLTmBxw6tHgl3LptEzjxrMH12k3+3rXYPJHdCRNkTbd2gpsdWHkZbi5y1Ks4w558lOVhi&#10;G+tAT8m1Ni7PRXmIBvxFIgmG6eGT975GH15N8elEzgDASg/zgDFXxFCzLdG6uMTO8HhgwQjYAwbb&#10;wUNvV8bDqfCYa3F2Va7kauUZw4DbxYgDfTJ0bJ8Qt6nxwCGGqG2dlVilGWYr+S34aZNtiFqOYqLC&#10;pDkxWP/8q4RwvLirJ5G2tJWKcJ5Kw0qAJ6PAgPVwJIGcvMxEPXGUTwsKBZaL2xNj2y5PwdTaajlJ&#10;eb9syJ41GojjOXc4Z8f28gxuKjw5o4pmnjQa3//c5+RLi5pZDSlYiCR34uTc9EiCsdzKOmrFLerL&#10;Nrbz7i6YMK5651VnkiFriKJfGdfFgVokUBiYgTFjY14L1ba3ouc/q4LMj37yGfoosM11DV99uflV&#10;idZFjSkCdhpmBAfkRMvhZMTGJ83KpDZUDFnNXLnfUavMW6JPxorRQD+SvLNf0tlHEqERK7TUbgp3&#10;oog4yLmZDV+5U+B0k2MrsFmDrsFOjeo4xT+OEjvHT09x2TrJB+6WhMGORzpkZ4GYPP/KE/pg+DVs&#10;T/jakItsJHSc4wZVXAl6PcPvKjtWAzP2azolXJFubUXk+akMVs5+rfQUO7Upi6t7bnJuBINnuRHg&#10;uxFy7bd7zJYP8y+2K0JTZHIRLNZAJBwKoyP3iQGVHYEBlf1GYYm1SDsIs+l6htobGgghM5L0X/jk&#10;S57THloU0VJDjyucrKCyf5115zyVWFeGyiVChuOVSwSYsXfQoMY1RRoG5xrBZtfSOdJ43bEIoQqK&#10;yAXOdwOSdfkIcLYCt+LPaq/t0yA+P7ylaJ1soB0wQU8yt8WjEDgPTssTm8JsYIdsNFhg3AOPZUPO&#10;gpBrh+7hY/JEAmyi2xkJ/0N6YRZIpqgsPkMEnc2kM2auxItHUNV+p13s1RO1v8DLQw4JJzcjpOHe&#10;ZHq0da50oWxD/KaduuERdUWuxYoESyM3geVGezEiTQWbbzKkLOuIHoo0CvJZp6G4E1GsIklgoTLB&#10;4+ILn4J+XrJGuV0id0zkkTacQ6a8g1wiwNisPBY1h97bdDuqVPPg7BQAr4Dq5NNTvGekcb0I8RVN&#10;sdomhthY3ex+OjaLHUjT34QeBS4oG1zFQCZxMn8PqihYkW3ySgzWthHgdJOzR4CfnOJsJymqHCG2&#10;fOYBY2lyZxjzGSM/OVAnLc0z5N+ZZ9AIyCbY+FxPA62zWuvPF2t3LFjRuJVBcgQ9SkjM34tC708Q&#10;zLUuqthvqR2gausRrga7HUlutaP8LDvExUHS3JBajRUlOYrArhOwOD9669VihDYSLHVwcsQHslBZ&#10;orIGvdEEoTAyfRBGjszBJA1wIEAaPQElvtBhs6lHlHNKAHiQX0CsoIWyG+pPLiWLUEvVkTZsdkS6&#10;taHjckUUesfeDTplYF0OqyulfKye5fZuGxThUhLa9fAZ27pl3KQ/il1vfhhcxeRuRbAI1F5VEXSy&#10;MtkkZ/ybF4WxDjqsWUQeVqAyy7WHjSMjc8Ok1ojYF80+GoDvHR/YSeFzQ1Gy7azCV1rRJD4FyfLt&#10;TfxdMbWgV6HifXquShJH9T5ClgWtiuNh5KS0FvgN3yKt0lIzcace1Iug4o67RAIW8PAT+VyBDf7V&#10;PmzWw7KCckOuKghWDClH4sl+M3mltxeN4CZDertjRFHULxxDpv8Hmk55drpoNCNyFmlyA8wGzZiV&#10;eg4EAiWwlZD1KrtBUN9aEpVoXRQ7ThAJDucyrGQQuzg44yLlKOXEkdtGPdds9uMEehkeXdDQ3zrH&#10;NSkyD04xhWNVqSCTIBmmQw4lVvEpauBYAukMyNmNyQ7YDDkVGdSVtA+qlOKG2huUsCzKJ7cA5JDA&#10;c2vP7U92H6FtZ0EpipmQ4aUPhZQjalTH9CJF4jRyLzheqoGy7c0IxYpuaWoXG3s6AuV453xvahec&#10;cJ4dtS1VvlOyIosCcj6/jwVItkQkORkH7kHF2waWpfXMoeLktMy50c6V974bkRwlCs4pDv7AOrU1&#10;4bu7IjMHaFYOdOsN8NqZ04lFDpZDRJijaIAieq7IKoaUcziZtAqgJTWc1DZRyhdCMA2/NKgKhzNO&#10;ltOQR4JMUcPYsP1iDSjTqBknC8LnUwa6udOlA6pc3iqeUEJEMEtjI+TB3Sg/tF4MDkeOA0APGJzD&#10;4/lFMRreaCV59kPlqsEwnDi30tmKHJjhMAlCkeLaF+QzXD8zGJ79GDwMSM96VKXYnP2U67gahLaI&#10;3RHI7REkUbdaj0CTY1LVwB5iuVkp94J7eKqyaq2fh/Pj5mhg6+6BVQNeSPpX3EHsb1vII5/wUm7J&#10;oG0QMzc8TzJPrkfgwMXVlEx2a1Kecrr1PQwR7ldE1D/03C/IrnI0oK7z5czS3EyOLOSOqyHHihrT&#10;+BPF1ai61U7ECjTWekbwxlYqte5IWxCsJ2rn70SQulTamLJ9TFDcgaaO5lxr+tD1Xbgb7Mkn30c/&#10;EQLH/WH8xHaTMrI5W2wLcia2Y9YPGRIA9tIjzEmCA3JM8HTP4iefkcRBhCxRaxC4quBwgwM9HCo7&#10;OYfNcTDFs7j3dMiYmVRpDmbAQZHzsYgi1ORVjo50erg5qvaxK8IkjVm2VRlAtrhySJaJLSvqWUR6&#10;BN68x2FSnE2QzuQ7aC8JjEmAuHqrUNOBmm821HFV3ANlQw9aax9UFDsMVaMxyDlIVuvePwPJmBL0&#10;BRCRvvAnWLdDtuclXtIQJNfvXIvkoUp5qa+it4bGWcgdp8GWcrZG4CuDJultQFTJyjoi/V1/Og4A&#10;QlMlxz6cvxrZ3RBbMMehIQjGxiu38CgQS7OAIBZAplSX2tCxEgLaKSXnXj0lnT+qkSPJhJNxyac9&#10;uEWAOaeZWiupmlblQMRHEWsyyBzEmN3FskSJN3lKqYBygwgZZYF71eHhWj5xFcnxGQTnVcytr99c&#10;vAc2/OgX//SzX/93Q6q+mLAGGsKz3//eH9NHKpCfyI/9dbjCYfp8zvYga+1r/Ih/sK5iG4fvZxVr&#10;VAQNTn9tFW30ziZIP0KW2dSdQeOIApNLVX8rfMUG18e23rlK3bwGGtz7BzwZ4NTSl++99Q/0hLCx&#10;+jJWfcFrscZW2sNNxrhmXKXQI9ueZXvMJd/vKk/lWc9bmUuJFlghamyrcW5HPp5An5Glok35Ckbm&#10;KlLhVv/PNklypXIbfuoCZGiVZZP/BxWeFAC14DAzfyH+FCL+X//kX9N3AslOJxZ/Qr1VMlMw9sBN&#10;0LYuVvF5Zb7oV77Luh/cxjeJc5O3qoHx6izbSGMjNJJzkT4J7NVwYjea2L70+DHtc1UpJE5cFDXO&#10;an/KWpUyNv7Up79O/7/+pY+igfxE/rO/8pMPfujjzWrh2xap63naYrbmPBBFZustElARpy4pQ0Oj&#10;eiZpVXVqcawqO4rYZkJJY0uqoNs0k7O7x1li4SfN6Aat9relqjvQ8JxPpdb3Kub9xFaBx8qTa1FV&#10;R8vlWzreygnP/ZTzzSCbBKRJN54opc8MeXyvXkV0gi7iBZL1mMklfF7AuNZe9NhKvAQFOHnSGlDb&#10;qFH0Obibm+1cb7KUNChMNhDbO2pXi9NYkAw9Ww8PKqJ4Ml9wnTSp4ECgmiavWkGVopLrq2XLdQ1X&#10;8qhBpZSGP5WjRvF/fsLuOF2ZRn8unl8Dt3usFw4s6mxnBNsbJGNVVxGjdxRyzrnRYwdJm6hVMqh9&#10;rqqyY4njIFnC4x4ZOqFyEdY2bNk7PIsrdZGgqKtlUNmukkXZhhDk1KtUxziZalT7X0M0vMnubX9b&#10;qnrEguTcrncV24HEwYjIwBp3ZrVg6Rnb/DEgORcWdq7sWhBJ9hfpo8Bw1YZNpLOHM4xUWqTpNJQK&#10;JGNeYZe9KMDmBD7cxUpvyWS75E7YPEOc82/WgORcP9KBZP4JL4JyerxzNFrOGxr6oN/MkhPxqw/f&#10;syBimeuUhk2i3GYQXCK+Pxa3ZdLsKA7diJUI9nWQrFgjmT5Kt7ZudLFgkCAOV3pWFjnjqpbaHHGw&#10;dUky2gOKLByjEDLL0IaTi/C4Rw9U1vKP2MYITUSw+NiLcNuExu8yC5ItlO1X7yjj46g0uWWs6GeP&#10;3px4ta4I85GZgzYPEXX5EUvJir4n99D9LXiUCgY2jxr2ERMakW3BWI2IEad5oIYCdSdnWdM/nEbG&#10;kyTfBXA33h6mlHPVGqCjZnJtK05NP8Dui4xrnlfxgMD+qsuBZCk5spfxMBfbVJQ93q2zDvFPWOOl&#10;sXMgOi8bNvGmU0gCyZRujWCy3+P9o9Hyx5ikn+alxUZGcpVBk/tNEiTPUJEjPJwJpsmdjLDjKvnE&#10;4UA/JUPN8ahLcFFnMjuqk2kOtr3QlT1pItUow842Tzs3FJ1SkQFWSxMcS0k8PCNjK7h/xM3sh8qA&#10;xw2Af0bzbfdVKYSLVxkZf8AEJ1TtqEvSd64yRRmKQz0yBjo7fZk+c8r0w1FFHTYQKEniINnZnI1j&#10;1JxJz+nHB8mKG/Z87eG1BkWNKjLK9142Vkc1nPg8iyRLjhz+9c8kbwiM0YQkKpYHezpN0ijtzzbf&#10;o+Rs41NcPIpspbN4PyBZZUrnbDppL2lbWatTh9Zihzs3TqoiyXDymNsQC8CJcwcGY7ktVRNNLVFI&#10;t5ZKHqKc4uzObffIgslECYuulQtiOfATQOWGdbo45pWXlmy+g5YlvT1pouQHsZRKDsX3P/c5JUB8&#10;R6DYcUWCqgFZ5DacwActf/Prv6UOHj948ODtt99mMeg7/a/+hIR4zk8IKvecTB7e8CEMq5ICUKPF&#10;5A1zsEf+eQti1WgHsR9Rr423L1ZmsiOq9NDTlcmycZBMxeWuvVxNIiAZ9MWzr0pOCX35J7kcgFgB&#10;Y1tquOokQ2ea3DNIzr4CiqLHfLW1DSOfCyFLS33sTFbje9TBUeU1Tp1FxzJve63RsTJHak/apm27&#10;Vb7LJ9K6STScZc0vgopUIW+hj+zuF3muBB45v6TToOEN1VBOsdXDCexdGvSEP7m6QJCkyf3a8zYm&#10;OebJIbMfRy08kfG//FM5KHbKy4rsS7NyM1E+t6WCPSiFiXxntp0DMihbD5m0A+p7EiGjLkbL9I+h&#10;Mv/jJ/yvR6qGst/8Z/+SPlxQfvdZMSUKBolRJKc96nf6gDm+8HNle+kJXYsA+tomNOhqlK+lqq4d&#10;7Xg9hGOLGO/xNYpyFyzX6h0QckOPHFiEFwgJd/3lBqKyn+aPJcU82Mzikhfk00nmNO1Wfe+IxrKR&#10;ZKfwniDZTweqNWcR3V00OQ0M0XYuonIbardbmNyu3FYlflUnZGSitSp7G4pyWlEbTJashgxRYjjq&#10;oE5VZ7WlPkbcqVFqKTZHhX9z6dZ22NuCSVY8lSY5x07rbKVOADn3k59xnav9kKEIPbeNyeI4WUlA&#10;idb2/mpEkp0vOSGnBpMZ6H74nb0k+d3RGMhq6YNV8Bj44Vd+DMFywrAtYjE+8M7FikGRVo6HYl0N&#10;1lIVAQzmLVdroosx50P2atUus3oDRVFvowiksU3m8iQXC65dnv+ST3xzDcmTkWTfAVNLg5ItKcMh&#10;q9jUdTPihIwaHqP4tIBkqns3nNxgrUZpcCCfqaNzoJw+q1F9cdsgeVl3TKqoB5APHOfNOHnUKE16&#10;NpN0zmybJY+sT8ugTs5jSI4rS5xzKdirUG7Q1O5QzJtBsnS/2kDyymaquprH5IEy26obQLJkYoPJ&#10;C0AyCUA4OYIwFU1tkQg9ayNCKUEyyU/jJwKtNxktgIgNJ1NyM6UIhqntFg9HTPpApbFxU03An8ca&#10;gcWqGKjVu2J1xm7Kplv7PUfnlp2bq4f0Oq1YfIUG/+M/8cFzmpn0kBKlhlR6LJPauIdNzztWfqp9&#10;oKH8D5/6F/T+p8NbdAlgNYC8I5UreyJdIfPtRDI3zy/O3IvEHBrcvjYFKluHP5OJZ5ZYpr35v7aJ&#10;t76UbDibPnpRPKFl+jQIQzMUn4biVCS+uAy0+W2irinFidYy15rqPTDdek2rZ9SibBGBakbIbN9U&#10;lHKGAD08ZfZ4Dx9V1j8WIROw1RGMgTIUWSUd1KNWUjZQlD7DGTTXv/01EHRCdmtIIpIsRSwi4Rkh&#10;ZXm9JF8U+XQyfPrrUjA8x09tb1zYrT/OLs9Yh+l0EZWzd19Q/mQomBctpCHhO/NUv9r02mDVlqw5&#10;mEysbODUumgR3LjM+tfOr9o7YFi9tbUE++6ofOCgeEPIFLa0pyGwryR/wgSRs0am0tBzQs5xCfuT&#10;Nao4TBow8faOorTB5OZ066lhZGqvyp2mJ5x6nfvXHEkGQ58/yPxIsjSVuYzxNiPcMAYiFSVTixvq&#10;mmpam+VpKGgne09ovUEAFJG3SdFthZFd4J7q7qpslf0PamaZmxSUJ0hWAMnEJYmTZ2BjljiZ8hRs&#10;DJHNXpnikjRTzhidzcJUFRzuKrGb+Du//RvPf+xl9hGTh0yS50OqJL+IqzSQA8m5jlDnfPjPgeO8&#10;BydTw6UbZCFxcFQvWABqNVYUKccw2OSqMTPqesyqSs9OzGFksoH0P6fVBKGys41FTJx5qjQWTG6y&#10;A6Z2rG7SUw5IJgm3ut16GUgOpnOjB/tBsh0MvomW9P6BkSLijcDmnrE6w7T2yNNQdp8mXCC5ofsO&#10;KdK2WX+IqLbSd9Ot33jjG/jkhCNszB9JwKWGtEfmVzczHMKkufb+gkG/JJ4O1y/SJhwArqQ8QXVt&#10;0oQ7EYNTPWVj1ZOtRq+8fNV2UDCdjO8j3ad/iwh5H1EvSXIaIEjMqdecfc0J2EF12Tkoc9QtE3mG&#10;go1qj2m19+IExT6WjF7aRPvsMk9NnjRWt1jLXGtJxhyWvf8pGOCVV3xFjg3LjpBlD+kgez+2Tczm&#10;J0zJ3+UqI391LvO313cf0t49K91k1YYY93zl8p4jxEqFo17z4vxyWOa+59Rlh7R98gwkM8p94YWP&#10;0Ie+SNALYJyLHqNUf7fxuiKXqCqe95BxjS7s8WCqtHo48V985wdvfu0VJYYMTiowRn9CSxabWd/x&#10;8AaeWoDkwmlPlqonY0dv7eugahUewcnkhPF7TWqZB+mTnOU4Zz48vOnz5suP/MHPZZMz5dH/PyKo&#10;+IN5UGZJdjk0DUrjIgoqB3GyhcS+6ePkjuF+8NiZ3qzDeEFyQgCVFWB2mDAl4PEyhBxvF1FWXYWt&#10;OI/CybWbibA5GJlkjclASTAsATCLzb8++eT7+CcGz1Sq1oINnw6RpaSqT1cSbzKXpRj8FsOVSri3&#10;upqnwAJ4rPqCQUGzwLmefZZuDZCs6CRalviZvqOILJujZ7bMwfmXy7XGuSAqK7/bP+nJyk3ceRMG&#10;IHBeFcM5D8/Dwak8yrhGgi5mQjC5l5opEfXA07BxBd7eaUy7WSNHbPJXVpc6pTlq3e3MuI50JYZ3&#10;Eq9ynjYtDASVI8eYIzVKmqcg/Cs/VupyBjb99PwrT4gDoeXamSKnmP0uJ1RtK26Y3o75eGOD1j5+&#10;4b9l6A8VOa6UgY20ImL5g22MVLeYRuam4W4UtZW/JyperKhgdeq9R34ptaz0LN9JVvHag60rkh11&#10;grcoWJAgMtmDrAaSXZlTQWU6S4PlYFeNSC3rk6tzHgtLy0uzk9xklz/ZzJ+73VolTjvh5aSmHPqe&#10;aLO8T1LdLan+jPTfWWisN7y/5JN2Sc9+xzWfnKHPLV3DmIwVY4j6kWSM7VEImerlYDL9A1oePl+Q&#10;xWdT8oCKKU7y5L2vDY8nt/kl8xKchuv27Ax5kebP8J1sKKfzwn8Oo8lJKp8gyDYpU3rgZF88Wji2&#10;rCLM8uGFkKt6hO9q5pAyf6qKS2KMZzmwMZKDbNW8YK9azeKBkxrLx/BlItjeHrK2lainxmTZgd0x&#10;XLb9GarJMkPgfXwPLM3carlS85JUXJiegWQJYi1UrjpyPPCIMjVAxY3Vqwjtmwln9PeBPHuiEweK&#10;fVV9aeAQDXziC1+cWi/7N34VtDwwnO5x/qa24mI+VQMSZEon3rrd1tULOn/Fw8l24QeGlz/JzSy1&#10;scV/RhRV6zcH2xipej0NsPH6qm+vRv+9R2hvFeiFE5wDV8xNTlK1t6W8ajjWt6f/87YoaJrO28BD&#10;JFdbTkCV+MJSqS0kNT3pTxz12sTUS4F5F7tKsJ+LJCfjvfwwHgqupXdGg0LIh4ybYyu9Z1sgMQaP&#10;bGz8yEUutxbSc8yHY9V4ncZcM4komPzVz3+W6poXTI435OkRuHeOKPdDZQlCsCCxla+1+MpB5AXP&#10;zhQ6y1c13eJquTdKtjw5t1uFnYtmjVh1BpN30P+x1ngHDVwySA0UTynbvCRfgY4THN/6YasICzmj&#10;yyKZd1UbBKOE7Ky0CoGMkvniE9cA1h1/xYG/LSOudi3jmQKedMgLs2wTU5/c/42P0ncv7vLDxYgP&#10;q5PJuY4ZFU8mnMw51TecWR0f3PdF+d//GwVMKNea33qiAiBQBZ7LL8nvksni2XtdL3FfQ/ed1nLY&#10;maByZ0qhHOow92qEJ2cBH9NSEyf3JxY2xuTJ6WZrucNubWuyddztfnwb55OWivsoJ23gJXZQA8NP&#10;kxZBtdqcysmJDcRgQ4aTAZAEBR4iwCGVDpH8YrJGA5FIbGTDd6C0PEEA5mXt/BNkxnc4M3YlUqGI&#10;d9OtSWKFhIGHc9d6qUbW0lsd8a2SeI5XLNCTYGb1bdzaNXD0nJRVf/xt54bbnVpM1KTvmHMok9Ob&#10;G24Z3olXOjvjumFcyQN4tcVrc1lr+XfS0zH7Wzpp36kNNfUkN+u42+3tIbWfhcnibcqzqOWS02rA&#10;+rWggQdsnwTXO3CQO4Bco3qyuGsUzABO5nbJ9d1ut/lPpGaUlmylqKuqRscSLlbjVd1wDRQ3oRYj&#10;ZG5gLorGPyEGYJddtRLJOAT/9Ox26+F6bGaYvOA6frv1BZKbNT+k4BCfnreW+SpXRJKHiLcDE2lB&#10;8N03K7lfed1SW2Jqzger2EEzQ2RYcM11rZx8QQuFZ3HJuXM/tmTeM5ua4zPxSvlGOhL4pcePnfdw&#10;IEcJbzewT3IqTb5DoVb/a+jhRMr5aLerk0+qJulWhjE+Wtb0wlXL5hqw29/73PGzXnXO9Iks+taX&#10;aHuChicrlW5GnP9ipNS83q3v9GNrtGuN6lOJOdH1agwoGl7UiIZyrelAsmzgDWyG/j/9IDpiIQ71&#10;xAAAAABJRU5ErkJgglBLAwQKAAAAAAAAACEAf/Ln+JEMAACRDAAAFAAAAGRycy9tZWRpYS9pbWFn&#10;ZTIucG5niVBORw0KGgoAAAANSUhEUgAAAJYAAACdCAIAAADZpBZ2AAAAAXNSR0IArs4c6QAAAAlw&#10;SFlzAAAOxAAADsQBlSsOGwAADDZJREFUeF7tXb1yI7kRnnXiusRPQW6gUnIp9QTSunyKVHfB3WZk&#10;2ReQiao22FDBVm0iBfYVmekSVylSubziE4jpJfIGSwVO/AJOXJccjcY/BvODGfYAM1SzNuCCmO7G&#10;9wENiPgIvNrtdhm9hozA74YcPMUOCBgKX5W/UKBaz8DBbI1iLLqR55sTFv3JzXN0z7UOnVHIkqr/&#10;yptwqeieGOHBvIbSCQTpRaG7LZrNcg2ER3RfUXUrWj2URDp9UJ1reVrbL3tRYTR/VCE/THlE03MW&#10;OuPkbJVNrre6Pcslf7u9nrA68oPH+Yg/sr5ficas7kvTFx6For+cnMi+p/qR7nIscPOyO6KoqTMV&#10;fBQ40tzsZv+vzL4aFDI6z6n/nNMdNouxsADPl3t3u9B6xps+fWCd7/nmir2fXN9Kimo6G2dwMp0y&#10;cldXpUlcZ05mzV+dihInu4oupUaF+Z94x3tRvpBXNoW8v8nuxkvhveyEE+iK2jo4ll1YNtaMRh6U&#10;FYwwAJ8X2jdtsLq76/TaHge5GcV/iMVc6D33oBqBIou44DlVnVHojkv/I/vJ/CjMBdA4JR2/FhlA&#10;vEQe4AnEvJ4/3W2yTHZo3kE3n7fy483xe4jATpanIs9IZlZnzgg9PYcuAFlGWAVXZfbV5DResIr2&#10;Szl9wwtFYBULl9HrYxlzkXfXtD0Cm2Ip2jG5eDMavblg3XNz96lwMYWXSBtGaM0GFmWTo3GpHdGQ&#10;7OmL3ZDTSxg6q/vZR0bM5PpSd5acfcYfo04UuuOaoSSdwuylPgMi69N5qXfZg60UKkrGR34TShos&#10;GBQ9SvS6Eg6bU2i6XtkwMzEVRix78eJj0N8X65kaEKZX2o0WxK5WMGmwDss+KrS//ayH3vOXp/Lu&#10;Jsa8yFwlLzu1+N7NQ0UjcDR/z9LGZvG29q8T2Vq17OERlXBoz4VlQeeyq9uPVXe30rw3RxjDci5z&#10;MbLmQrNSk04rp0JRx51urGlEubUmaFY04fMtL3MnGScoZxR7pFpTcoF3OyobU3v+1+XKVFEsVhAy&#10;uNxaADy5SxWPqyEUlDcuRvRpvUMLmyfShnNe59VVxjHTYOcuLQdpvfNAXsFIpNeQERj+KBwy+iix&#10;E4UoMKY0QhSmRB/FN1GIAmNKI0RhSvRRfNesSH/44btGbn7++e+N6lPl/RGop/DDf/8X6ObdH74i&#10;CgOxQqxGiRQRzDSmiMI0uCN6jUyhvyuuS/TWjl+i2st2jBoIkMweh4tXiMfyGBCxRzIVmUIWtf6u&#10;HfQhbEMm4/vZ2+snsZnrl7RoKd/ddZQe2kiIR5QYWoTd7pH4FNpxsq03uaUPG2+wmeuX6PrPN28X&#10;G74DapQrJbpG2Lwt3vML8VgRQzuQu30qPoWrMy0gspvGNmqN/oJ/kC8ZzW+vJ3wH7XG+nY0Xx+7w&#10;bYxTvUc/hsZOIjwQmUIthHk4Dti5Lm0/23hXIgsYvhUKvQgQpnYRmULdXCHJsF7Aiiuc8UtwwQrx&#10;2HUMGC2KS+F6JtedsFPKxG5MhyNHkCzI/BK3lSLZQg6U2ht4MCeRK8AF1jd8MRvisS4GDNwxbVSL&#10;E77//tv/fPNN4D9WuUbqYC0xXCGqvVLVapkCnYgRqxpTBdXspYwSsWodim8/pCSGiKOdj5fxBRv7&#10;M+/+3FGnYo6CxLbiJtJEjWUzWn2uTRTb/m5fBIXsz8Sh/JimBaP1ibSRUdqpaAQXSmVSsKHAmNLI&#10;i0ikKQHu3jdR2D3GHXsgCjsGuHvztJzpHuOOPdRTeH38dWAMi6dfaEUaiBViNUqkiGCmMUUUpsEd&#10;0WsaCkGaIlUwIUoW1d5m2hk4H6SNF0R0o5hKQCFD9iqDczjYK0TJ0g4HywtjXip0dg/ZmVRt5Era&#10;OenFU7EpZHBeHW0fL48Egx1pZ1wv7Hf26ltuthUIO45+SS/IaBdEVAoZsm+zW3WykRtwvZIlVDtT&#10;5EUfk8HUAuK9X9IOwPRPRaWQbbDL42bYKRzs3clVxdkTVdhUaWdgG9/18uVye3Enj21ijkEtsMyX&#10;pGeidQRRKTSnkrFtdbaL/vgeDuERrxAlS1ArrbPPpJf5SJdBCVfo+CVBxvtYKSqFHgAhShb3oZba&#10;GdlNmBI1E4fTqI7jlfSRpOqY0lKYnS7ZGhF0pSAL5duyfolpABy8AzLUk5vxEuTfzoNV7ZR/uYzv&#10;LrZyJvZLhsedjJi+YBssdSrwxKNw8Pj1oAFEYQ9I2C+E+kTayD7tVDSCC6UyaWdQYExphBJpSvRR&#10;fBOFKDCmNEIUpkQfxTctZ1BgTGmknsLl7MfAAGfLv9KKNBArxGqUSBHBTGOKKEyDO6LXyBRa587I&#10;3/t2oZ3ZzwsiulFMxaVwfS9OmeHnzMANNp1oZ/JeSDuD2JVOl+p3fky9wnbPu9HO5L2QdgaRQjAl&#10;7t3xfjeNp53h8ea8kHYGk0UheTi/3+c+x/pzZ2wvvlKGtDMIjEo1oLGEpp2xg1NeSDuDQJnMbjN1&#10;VxGbBZkOqRPtzPNNzosOH05xI+3MXmyOXmfqDkcmpgYVSxfaGd8Ll+aDQOeFamfoC7a9um33D8f9&#10;u7D79rxAD0Th4Emv36lo1ETaqWgEF0pl0s6gwJjSCCXSlOij+CYKUWBMaYQoTIk+im9azqDAmNRI&#10;7anAu91vgf/qTwVud+wtPVWJACXSpAMIwzlRiIFiUhtxKRQbsc5VIx1oZ/b0kpSPFs7jUrj9LK54&#10;2e3kVSOdaGfyXg5cO5MlWs6IkwzY7QLqigJRsPNLdIDm5gKoWHnJgXrG8yLtW15sj8NcN8UdhWbz&#10;9dOdu/fq3dCEcWcTO79EeiHtTIsMXfXIesY2X2/Zjm/bV712hlnWXkg70xbnkufgcDR2hFeeQGTt&#10;jOvloLUzcedCmMD0xTt8VaMmQ/hEXc0jpkddYmYoUwRX9FRWc7xYU6PrnjsprDqgaTEqhblbITl2&#10;ze5LCrmzqcCLcmLY8ksGRJobalQKB4tSrwNPtCJFnl9ftDmicPD002bToVM4+Pa9gAZQIh08yUQh&#10;UTh4BAbfAFrOvAAK//zuQ2Arf/rwjtTcgVghVqO5EBHMNKaIwjS4I3pNQuF6Ji9s4rt6Ukwjz6Ep&#10;KlHtbXZnU1sviOhGMRWbQi5NOluptnWinZHnXWgvB66diU0hbL6a3aBuzp0RF4kYL3TuTJRs0Il2&#10;xkRO2pk4LIZ7CdLOaHOknQlHdp+ayNoZN5SD1s7EngtdaDs5d6a8Ix3muTP1wovNv/4d+C/kl022&#10;sEXJnQTmShNcoKYxuocQ7YyUTikmwe5Ba2fqvyOlL9j2mR8iPJs2kUZo4OG7IAoHz3F9Im3URNqp&#10;aAQXSmU6dwYFxpRGKJGmRB/FN1GIAmNKI0RhSvRRfNNyBgXGlEbqKfz6T38JDPCXf/yNVqSBWCFW&#10;o0SKCGYaU0RhGtwRvUam0LpNSd5T4WtnVOtClTJN1DeIyPXGVGQK7R0J+Lm9r51piMyB62JC0IhP&#10;oR2Vr53Rn8Le3mYDdyKA2s0c6KSFbqLmgeti+knh6sw5wEsFmb+zaTS/FYcJ7R7n29l4IY6NYheu&#10;neVIzA5ZF9NDCk+XcvtWHuAVEmJWpZQ5cF1MCD6pEun4aOKG52tnQsJndQ5aFxOCQVwK1zOZBdnR&#10;WnB/oa+dcWPefN4CSa+PN4uPa/gInpuenxa07EB1MQEcxqVwfPQkZkKY2+A2Sv/OJhPzaP5+ChPn&#10;yc14CXOg/ZzVsoO+jymAwYy+YAtBqdd14o7CXkMx1OCIwqEyp+OuT6SNmkg7FY3gQqlM2hkUGFMa&#10;oUSaEn0U30QhCowpjRCFKdFH8U3LGRQYUxqpp/DX0R8DA/z98z9pRRqIFWI1SqSIYKYxRRSmwR3R&#10;a2QK91fKyLaDIXl4TblNRJx6bCoqhXsrZQx/V9mUbzj62pkeg91NaFEpvF/Jvb7Rm4uJ1ksIJoKU&#10;MpI0uKrk8ogD4mtnusGpx1ajUmhwaKuUYYPubXbrXjXja2d6jHcHoSWisKIlVUoZ2LTnqjbYNIZ3&#10;J18utxd3vIAXMSVAByD122QiClsqZbROht8HxPRtbDz62pl+I44eXVQKz6erey2B8QdMA6WMj4Ov&#10;nUHHqqcGo1KIoJTxYfS1Mz2Fuquw6Au2rpCNZjfqKIzWqhfliCgcPN31ibRRE2mnohFcKJVJO4MC&#10;Y0ojlEhToo/i+//IFzBRhr+5iQAAAABJRU5ErkJgglBLAQItABQABgAIAAAAIQCxgme2CgEAABMC&#10;AAATAAAAAAAAAAAAAAAAAAAAAABbQ29udGVudF9UeXBlc10ueG1sUEsBAi0AFAAGAAgAAAAhADj9&#10;If/WAAAAlAEAAAsAAAAAAAAAAAAAAAAAOwEAAF9yZWxzLy5yZWxzUEsBAi0AFAAGAAgAAAAhAECu&#10;niLLAgAA+AgAAA4AAAAAAAAAAAAAAAAAOgIAAGRycy9lMm9Eb2MueG1sUEsBAi0AFAAGAAgAAAAh&#10;AC5s8ADFAAAApQEAABkAAAAAAAAAAAAAAAAAMQUAAGRycy9fcmVscy9lMm9Eb2MueG1sLnJlbHNQ&#10;SwECLQAUAAYACAAAACEAOVz3k98AAAAJAQAADwAAAAAAAAAAAAAAAAAtBgAAZHJzL2Rvd25yZXYu&#10;eG1sUEsBAi0ACgAAAAAAAAAhADECcUk9hQIAPYUCABQAAAAAAAAAAAAAAAAAOQcAAGRycy9tZWRp&#10;YS9pbWFnZTEucG5nUEsBAi0ACgAAAAAAAAAhAH/y5/iRDAAAkQwAABQAAAAAAAAAAAAAAAAAqIwC&#10;AGRycy9tZWRpYS9pbWFnZTIucG5nUEsFBgAAAAAHAAcAvgEAAGuZAgAAAA==&#10;">
                <o:lock v:ext="edit" aspectratio="t"/>
                <v:shape id="Picture 473" o:spid="_x0000_s1027" type="#_x0000_t75" style="position:absolute;width:82296;height:40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0ARxAAAANwAAAAPAAAAZHJzL2Rvd25yZXYueG1sRI/NbsIw&#10;EITvSH0HaytxI06hgpJiEH9FHLgUuPS2irdJRLyObEPSt6+RkDiOZuYbzWzRmVrcyPnKsoK3JAVB&#10;nFtdcaHgfPoafIDwAVljbZkU/JGHxfylN8NM25a/6XYMhYgQ9hkqKENoMil9XpJBn9iGOHq/1hkM&#10;UbpCaodthJtaDtN0LA1WHBdKbGhdUn45Xk2kbMNwVx9wveGLO/+MV6ZdTY1S/ddu+QkiUBee4Ud7&#10;rxW8T0ZwPxOPgJz/AwAA//8DAFBLAQItABQABgAIAAAAIQDb4fbL7gAAAIUBAAATAAAAAAAAAAAA&#10;AAAAAAAAAABbQ29udGVudF9UeXBlc10ueG1sUEsBAi0AFAAGAAgAAAAhAFr0LFu/AAAAFQEAAAsA&#10;AAAAAAAAAAAAAAAAHwEAAF9yZWxzLy5yZWxzUEsBAi0AFAAGAAgAAAAhAOAPQBHEAAAA3AAAAA8A&#10;AAAAAAAAAAAAAAAABwIAAGRycy9kb3ducmV2LnhtbFBLBQYAAAAAAwADALcAAAD4AgAAAAA=&#10;">
                  <v:imagedata r:id="rId314" o:title=""/>
                  <v:path arrowok="t"/>
                </v:shape>
                <v:shape id="Picture 467" o:spid="_x0000_s1028" type="#_x0000_t75" style="position:absolute;top:28575;width:11334;height:11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1dtxgAAANwAAAAPAAAAZHJzL2Rvd25yZXYueG1sRI9Ba8JA&#10;FITvQv/D8gq96aY2ppK6ihUDPQnaFuntkX0msdm3IbtN0n/vCoLHYWa+YRarwdSio9ZVlhU8TyIQ&#10;xLnVFRcKvj6z8RyE88gaa8uk4J8crJYPowWm2va8p+7gCxEg7FJUUHrfpFK6vCSDbmIb4uCdbGvQ&#10;B9kWUrfYB7ip5TSKEmmw4rBQYkObkvLfw59RkO3q/qf5jrcv3SY+vx/322xmIqWeHof1GwhPg7+H&#10;b+0PrSBOXuF6JhwBubwAAAD//wMAUEsBAi0AFAAGAAgAAAAhANvh9svuAAAAhQEAABMAAAAAAAAA&#10;AAAAAAAAAAAAAFtDb250ZW50X1R5cGVzXS54bWxQSwECLQAUAAYACAAAACEAWvQsW78AAAAVAQAA&#10;CwAAAAAAAAAAAAAAAAAfAQAAX3JlbHMvLnJlbHNQSwECLQAUAAYACAAAACEAkqNXbcYAAADcAAAA&#10;DwAAAAAAAAAAAAAAAAAHAgAAZHJzL2Rvd25yZXYueG1sUEsFBgAAAAADAAMAtwAAAPoCAAAAAA==&#10;">
                  <v:imagedata r:id="rId315" o:title=""/>
                  <v:path arrowok="t"/>
                </v:shape>
                <w10:wrap type="tight"/>
              </v:group>
            </w:pict>
          </mc:Fallback>
        </mc:AlternateContent>
      </w:r>
      <w:r w:rsidRPr="002B31E4">
        <w:rPr>
          <w:rFonts w:eastAsiaTheme="majorEastAsia"/>
          <w:b/>
          <w:color w:val="2E74B5" w:themeColor="accent1" w:themeShade="BF"/>
          <w:sz w:val="24"/>
        </w:rPr>
        <w:t>Upper East Tennessee Human Development Agency Head Start Centers</w:t>
      </w:r>
    </w:p>
    <w:p w14:paraId="602D97FF" w14:textId="5548139C" w:rsidR="00D0549A" w:rsidRDefault="00D0549A" w:rsidP="00D0549A">
      <w:pPr>
        <w:spacing w:line="252" w:lineRule="auto"/>
        <w:rPr>
          <w:rFonts w:asciiTheme="majorHAnsi" w:eastAsiaTheme="majorEastAsia" w:hAnsiTheme="majorHAnsi" w:cstheme="majorBidi"/>
          <w:b/>
          <w:bCs/>
          <w:caps/>
          <w:spacing w:val="4"/>
          <w:sz w:val="28"/>
          <w:szCs w:val="28"/>
        </w:rPr>
      </w:pPr>
    </w:p>
    <w:p w14:paraId="55522DDA" w14:textId="4BFC69B8" w:rsidR="00D0549A" w:rsidRDefault="002B31E4" w:rsidP="002B31E4">
      <w:pPr>
        <w:rPr>
          <w:rFonts w:eastAsiaTheme="majorEastAsia"/>
        </w:rPr>
      </w:pPr>
      <w:r>
        <w:rPr>
          <w:rFonts w:eastAsiaTheme="majorEastAsia"/>
        </w:rPr>
        <w:t xml:space="preserve">The following pages illustrate the </w:t>
      </w:r>
      <w:r w:rsidR="00AF6356">
        <w:rPr>
          <w:rFonts w:eastAsiaTheme="majorEastAsia"/>
        </w:rPr>
        <w:t>UETHDA</w:t>
      </w:r>
      <w:r>
        <w:rPr>
          <w:rFonts w:eastAsiaTheme="majorEastAsia"/>
        </w:rPr>
        <w:t xml:space="preserve"> Program Information Report (PIR) data for the 2014-15 program year, comparing Head Start statistics for programs in the United States, Region IV, Tennessee</w:t>
      </w:r>
      <w:r w:rsidR="00AF6356">
        <w:rPr>
          <w:rFonts w:eastAsiaTheme="majorEastAsia"/>
        </w:rPr>
        <w:t>,</w:t>
      </w:r>
      <w:r>
        <w:rPr>
          <w:rFonts w:eastAsiaTheme="majorEastAsia"/>
        </w:rPr>
        <w:t xml:space="preserve"> and its partner sites. </w:t>
      </w:r>
    </w:p>
    <w:p w14:paraId="0DA10780" w14:textId="4E4182AC" w:rsidR="002B31E4" w:rsidRPr="00D0549A" w:rsidRDefault="002B31E4" w:rsidP="002B31E4">
      <w:pPr>
        <w:spacing w:line="252" w:lineRule="auto"/>
        <w:rPr>
          <w:rFonts w:eastAsiaTheme="majorEastAsia"/>
        </w:rPr>
        <w:sectPr w:rsidR="002B31E4" w:rsidRPr="00D0549A" w:rsidSect="00307C95">
          <w:pgSz w:w="15840" w:h="12240" w:orient="landscape"/>
          <w:pgMar w:top="1440" w:right="1440" w:bottom="1440" w:left="1440" w:header="720" w:footer="720" w:gutter="0"/>
          <w:cols w:space="720"/>
          <w:docGrid w:linePitch="360"/>
        </w:sectPr>
      </w:pPr>
      <w:r>
        <w:rPr>
          <w:rFonts w:eastAsiaTheme="majorEastAsia"/>
        </w:rPr>
        <w:br w:type="page"/>
      </w:r>
    </w:p>
    <w:p w14:paraId="75DC3A84" w14:textId="78D1A87A" w:rsidR="002B31E4" w:rsidRDefault="002B31E4" w:rsidP="002B31E4">
      <w:pPr>
        <w:pStyle w:val="Heading3"/>
      </w:pPr>
      <w:bookmarkStart w:id="351" w:name="_Toc471837155"/>
      <w:r>
        <w:lastRenderedPageBreak/>
        <w:t>Enrollment Eligibility</w:t>
      </w:r>
      <w:bookmarkEnd w:id="351"/>
    </w:p>
    <w:p w14:paraId="1E3950AD" w14:textId="5406D36C" w:rsidR="002B31E4" w:rsidRPr="002B31E4" w:rsidRDefault="00E40935" w:rsidP="002B31E4">
      <w:r>
        <w:rPr>
          <w:noProof/>
        </w:rPr>
        <w:drawing>
          <wp:inline distT="0" distB="0" distL="0" distR="0" wp14:anchorId="24E9C7AE" wp14:editId="3159216F">
            <wp:extent cx="5943600" cy="3657600"/>
            <wp:effectExtent l="0" t="0" r="0" b="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16"/>
              </a:graphicData>
            </a:graphic>
          </wp:inline>
        </w:drawing>
      </w:r>
    </w:p>
    <w:p w14:paraId="51A1D092" w14:textId="2D47808D" w:rsidR="002B31E4" w:rsidRDefault="002B31E4" w:rsidP="002B31E4">
      <w:pPr>
        <w:pStyle w:val="Heading3"/>
      </w:pPr>
      <w:bookmarkStart w:id="352" w:name="_Toc471837156"/>
      <w:r>
        <w:t>Race of Head Start Families</w:t>
      </w:r>
      <w:r w:rsidR="00E40935">
        <w:t xml:space="preserve"> and Children</w:t>
      </w:r>
      <w:bookmarkEnd w:id="352"/>
    </w:p>
    <w:p w14:paraId="39266868" w14:textId="109645F0" w:rsidR="002B31E4" w:rsidRDefault="00E40935" w:rsidP="002B31E4">
      <w:r>
        <w:rPr>
          <w:noProof/>
        </w:rPr>
        <w:drawing>
          <wp:inline distT="0" distB="0" distL="0" distR="0" wp14:anchorId="07C34230" wp14:editId="43646528">
            <wp:extent cx="5943600" cy="3657600"/>
            <wp:effectExtent l="0" t="0" r="0" b="0"/>
            <wp:docPr id="454" name="Chart 454"/>
            <wp:cNvGraphicFramePr/>
            <a:graphic xmlns:a="http://schemas.openxmlformats.org/drawingml/2006/main">
              <a:graphicData uri="http://schemas.openxmlformats.org/drawingml/2006/chart">
                <c:chart xmlns:c="http://schemas.openxmlformats.org/drawingml/2006/chart" xmlns:r="http://schemas.openxmlformats.org/officeDocument/2006/relationships" r:id="rId317"/>
              </a:graphicData>
            </a:graphic>
          </wp:inline>
        </w:drawing>
      </w:r>
    </w:p>
    <w:p w14:paraId="19672F3F" w14:textId="35509007" w:rsidR="00917951" w:rsidRDefault="00917951" w:rsidP="00917951">
      <w:pPr>
        <w:pStyle w:val="Heading3"/>
      </w:pPr>
      <w:bookmarkStart w:id="353" w:name="_Toc471837157"/>
      <w:r>
        <w:lastRenderedPageBreak/>
        <w:t>Ethnicity of Head Start Families and Children</w:t>
      </w:r>
      <w:bookmarkEnd w:id="353"/>
    </w:p>
    <w:p w14:paraId="603325AA" w14:textId="6044DABF" w:rsidR="00E40935" w:rsidRDefault="00E40935" w:rsidP="002B31E4">
      <w:r>
        <w:rPr>
          <w:noProof/>
        </w:rPr>
        <w:drawing>
          <wp:inline distT="0" distB="0" distL="0" distR="0" wp14:anchorId="290D9222" wp14:editId="7D899475">
            <wp:extent cx="5943600" cy="2419350"/>
            <wp:effectExtent l="0" t="0" r="0" b="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318"/>
              </a:graphicData>
            </a:graphic>
          </wp:inline>
        </w:drawing>
      </w:r>
    </w:p>
    <w:p w14:paraId="4C88B4D1" w14:textId="1356C566" w:rsidR="00E40935" w:rsidRDefault="00E40935" w:rsidP="00E40935">
      <w:pPr>
        <w:pStyle w:val="Heading3"/>
      </w:pPr>
      <w:bookmarkStart w:id="354" w:name="_Toc471837158"/>
      <w:r>
        <w:t>Language</w:t>
      </w:r>
      <w:r w:rsidR="003A494C">
        <w:t>s</w:t>
      </w:r>
      <w:r>
        <w:t xml:space="preserve"> Spoken by HS Families and Children</w:t>
      </w:r>
      <w:bookmarkEnd w:id="354"/>
      <w:r>
        <w:t xml:space="preserve"> </w:t>
      </w:r>
    </w:p>
    <w:p w14:paraId="53262D74" w14:textId="029F7591" w:rsidR="00E40935" w:rsidRPr="002B31E4" w:rsidRDefault="00F41F3F" w:rsidP="002B31E4">
      <w:r>
        <w:rPr>
          <w:noProof/>
        </w:rPr>
        <w:drawing>
          <wp:inline distT="0" distB="0" distL="0" distR="0" wp14:anchorId="3A6DE4D0" wp14:editId="2211400C">
            <wp:extent cx="5943600" cy="2505075"/>
            <wp:effectExtent l="0" t="0" r="0" b="0"/>
            <wp:docPr id="464" name="Chart 464"/>
            <wp:cNvGraphicFramePr/>
            <a:graphic xmlns:a="http://schemas.openxmlformats.org/drawingml/2006/main">
              <a:graphicData uri="http://schemas.openxmlformats.org/drawingml/2006/chart">
                <c:chart xmlns:c="http://schemas.openxmlformats.org/drawingml/2006/chart" xmlns:r="http://schemas.openxmlformats.org/officeDocument/2006/relationships" r:id="rId319"/>
              </a:graphicData>
            </a:graphic>
          </wp:inline>
        </w:drawing>
      </w:r>
    </w:p>
    <w:p w14:paraId="1EB312EE" w14:textId="64387F1B" w:rsidR="00F41F3F" w:rsidRDefault="00F41F3F" w:rsidP="00917951">
      <w:pPr>
        <w:pStyle w:val="NoSpacing"/>
        <w:jc w:val="both"/>
      </w:pPr>
      <w:r w:rsidRPr="00917951">
        <w:rPr>
          <w:b/>
        </w:rPr>
        <w:t>Note</w:t>
      </w:r>
      <w:r>
        <w:t>: other languages spoken by Head Start families in the U.S., Region IV</w:t>
      </w:r>
      <w:r w:rsidR="00AF6356">
        <w:t>,</w:t>
      </w:r>
      <w:r>
        <w:t xml:space="preserve"> and Tennessee include: </w:t>
      </w:r>
      <w:r w:rsidRPr="00F41F3F">
        <w:t>Central/South American and Mexican</w:t>
      </w:r>
      <w:r>
        <w:t xml:space="preserve">, </w:t>
      </w:r>
      <w:r w:rsidRPr="00F41F3F">
        <w:t>Caribbean Languages</w:t>
      </w:r>
      <w:r>
        <w:t xml:space="preserve">, </w:t>
      </w:r>
      <w:r w:rsidRPr="00F41F3F">
        <w:t>Middle Eastern/South Asian Languages</w:t>
      </w:r>
      <w:r>
        <w:t xml:space="preserve">, </w:t>
      </w:r>
      <w:r w:rsidRPr="00F41F3F">
        <w:t>East Asian Languages</w:t>
      </w:r>
      <w:r>
        <w:t xml:space="preserve">, </w:t>
      </w:r>
      <w:r w:rsidRPr="00F41F3F">
        <w:t>Native North American/Alaska Native Languages</w:t>
      </w:r>
      <w:r>
        <w:t xml:space="preserve">, </w:t>
      </w:r>
      <w:r w:rsidRPr="00F41F3F">
        <w:t>Pacific Island Languages</w:t>
      </w:r>
      <w:r>
        <w:t xml:space="preserve">, </w:t>
      </w:r>
      <w:r w:rsidRPr="00F41F3F">
        <w:t>European and Slavic Languages</w:t>
      </w:r>
      <w:r>
        <w:t xml:space="preserve">, </w:t>
      </w:r>
      <w:r w:rsidRPr="00F41F3F">
        <w:t>African Languages</w:t>
      </w:r>
      <w:r>
        <w:t xml:space="preserve">, and </w:t>
      </w:r>
      <w:r w:rsidRPr="00F41F3F">
        <w:t>Other Languages</w:t>
      </w:r>
      <w:r>
        <w:t>.</w:t>
      </w:r>
    </w:p>
    <w:p w14:paraId="475D9D1A" w14:textId="56BD3863" w:rsidR="00F41F3F" w:rsidRDefault="00917951" w:rsidP="00917951">
      <w:pPr>
        <w:pStyle w:val="Heading3"/>
      </w:pPr>
      <w:bookmarkStart w:id="355" w:name="_Toc471837159"/>
      <w:r>
        <w:t>Children with Disabilities</w:t>
      </w:r>
      <w:bookmarkEnd w:id="355"/>
    </w:p>
    <w:p w14:paraId="0A323D39" w14:textId="71446FCF" w:rsidR="00917951" w:rsidRDefault="00917951" w:rsidP="00F41F3F">
      <w:pPr>
        <w:rPr>
          <w:rFonts w:eastAsiaTheme="majorEastAsia"/>
          <w:sz w:val="28"/>
          <w:szCs w:val="28"/>
        </w:rPr>
      </w:pPr>
      <w:r>
        <w:rPr>
          <w:noProof/>
        </w:rPr>
        <w:drawing>
          <wp:inline distT="0" distB="0" distL="0" distR="0" wp14:anchorId="501248A1" wp14:editId="0AD2C36F">
            <wp:extent cx="5943600" cy="1476375"/>
            <wp:effectExtent l="0" t="0" r="0" b="0"/>
            <wp:docPr id="465" name="Chart 465"/>
            <wp:cNvGraphicFramePr/>
            <a:graphic xmlns:a="http://schemas.openxmlformats.org/drawingml/2006/main">
              <a:graphicData uri="http://schemas.openxmlformats.org/drawingml/2006/chart">
                <c:chart xmlns:c="http://schemas.openxmlformats.org/drawingml/2006/chart" xmlns:r="http://schemas.openxmlformats.org/officeDocument/2006/relationships" r:id="rId320"/>
              </a:graphicData>
            </a:graphic>
          </wp:inline>
        </w:drawing>
      </w:r>
    </w:p>
    <w:p w14:paraId="6982467E" w14:textId="77793726" w:rsidR="00917951" w:rsidRDefault="00917951" w:rsidP="00917951">
      <w:pPr>
        <w:pStyle w:val="Heading3"/>
      </w:pPr>
      <w:bookmarkStart w:id="356" w:name="_Toc471837160"/>
      <w:r>
        <w:lastRenderedPageBreak/>
        <w:t xml:space="preserve">Head Start </w:t>
      </w:r>
      <w:r w:rsidR="003A494C">
        <w:t>Families</w:t>
      </w:r>
      <w:bookmarkEnd w:id="356"/>
    </w:p>
    <w:p w14:paraId="1D51B27B" w14:textId="300EC146" w:rsidR="00917951" w:rsidRDefault="00917951" w:rsidP="00F41F3F">
      <w:pPr>
        <w:rPr>
          <w:rFonts w:eastAsiaTheme="majorEastAsia"/>
          <w:sz w:val="28"/>
          <w:szCs w:val="28"/>
        </w:rPr>
      </w:pPr>
      <w:r>
        <w:rPr>
          <w:noProof/>
        </w:rPr>
        <w:drawing>
          <wp:inline distT="0" distB="0" distL="0" distR="0" wp14:anchorId="35C4F8DF" wp14:editId="52A04035">
            <wp:extent cx="5943600" cy="1828800"/>
            <wp:effectExtent l="0" t="0" r="0" b="0"/>
            <wp:docPr id="466" name="Chart 466"/>
            <wp:cNvGraphicFramePr/>
            <a:graphic xmlns:a="http://schemas.openxmlformats.org/drawingml/2006/main">
              <a:graphicData uri="http://schemas.openxmlformats.org/drawingml/2006/chart">
                <c:chart xmlns:c="http://schemas.openxmlformats.org/drawingml/2006/chart" xmlns:r="http://schemas.openxmlformats.org/officeDocument/2006/relationships" r:id="rId321"/>
              </a:graphicData>
            </a:graphic>
          </wp:inline>
        </w:drawing>
      </w:r>
    </w:p>
    <w:p w14:paraId="41195CE4" w14:textId="6E26C323" w:rsidR="003A494C" w:rsidRDefault="003A494C" w:rsidP="003A494C">
      <w:pPr>
        <w:pStyle w:val="Heading4"/>
      </w:pPr>
      <w:r>
        <w:t>Employment</w:t>
      </w:r>
    </w:p>
    <w:p w14:paraId="13CB3482" w14:textId="5B458A1B" w:rsidR="003A494C" w:rsidRDefault="003A494C" w:rsidP="00F41F3F">
      <w:pPr>
        <w:rPr>
          <w:rFonts w:eastAsiaTheme="majorEastAsia"/>
          <w:sz w:val="28"/>
          <w:szCs w:val="28"/>
        </w:rPr>
      </w:pPr>
      <w:r>
        <w:rPr>
          <w:noProof/>
        </w:rPr>
        <w:drawing>
          <wp:inline distT="0" distB="0" distL="0" distR="0" wp14:anchorId="60F989DC" wp14:editId="68CC04A6">
            <wp:extent cx="5943600" cy="1737360"/>
            <wp:effectExtent l="0" t="0" r="0" b="0"/>
            <wp:docPr id="479" name="Chart 479"/>
            <wp:cNvGraphicFramePr/>
            <a:graphic xmlns:a="http://schemas.openxmlformats.org/drawingml/2006/main">
              <a:graphicData uri="http://schemas.openxmlformats.org/drawingml/2006/chart">
                <c:chart xmlns:c="http://schemas.openxmlformats.org/drawingml/2006/chart" xmlns:r="http://schemas.openxmlformats.org/officeDocument/2006/relationships" r:id="rId322"/>
              </a:graphicData>
            </a:graphic>
          </wp:inline>
        </w:drawing>
      </w:r>
    </w:p>
    <w:p w14:paraId="15D00255" w14:textId="05E619B1" w:rsidR="003A494C" w:rsidRDefault="003A494C" w:rsidP="00F41F3F">
      <w:pPr>
        <w:rPr>
          <w:rFonts w:eastAsiaTheme="majorEastAsia"/>
          <w:sz w:val="28"/>
          <w:szCs w:val="28"/>
        </w:rPr>
      </w:pPr>
      <w:r>
        <w:rPr>
          <w:noProof/>
        </w:rPr>
        <w:drawing>
          <wp:inline distT="0" distB="0" distL="0" distR="0" wp14:anchorId="596DE7CF" wp14:editId="75DB3482">
            <wp:extent cx="5943600" cy="1737360"/>
            <wp:effectExtent l="0" t="0" r="0" b="0"/>
            <wp:docPr id="224" name="Chart 224"/>
            <wp:cNvGraphicFramePr/>
            <a:graphic xmlns:a="http://schemas.openxmlformats.org/drawingml/2006/main">
              <a:graphicData uri="http://schemas.openxmlformats.org/drawingml/2006/chart">
                <c:chart xmlns:c="http://schemas.openxmlformats.org/drawingml/2006/chart" xmlns:r="http://schemas.openxmlformats.org/officeDocument/2006/relationships" r:id="rId323"/>
              </a:graphicData>
            </a:graphic>
          </wp:inline>
        </w:drawing>
      </w:r>
    </w:p>
    <w:p w14:paraId="3B5CB9F3" w14:textId="77777777" w:rsidR="00D32D6E" w:rsidRDefault="00D32D6E" w:rsidP="00D32D6E">
      <w:pPr>
        <w:pStyle w:val="Heading4"/>
      </w:pPr>
      <w:r>
        <w:t>Educational Attainment</w:t>
      </w:r>
    </w:p>
    <w:p w14:paraId="6F567CC9" w14:textId="77777777" w:rsidR="00D32D6E" w:rsidRDefault="00D32D6E" w:rsidP="00D32D6E">
      <w:pPr>
        <w:rPr>
          <w:rFonts w:eastAsiaTheme="majorEastAsia"/>
          <w:sz w:val="28"/>
          <w:szCs w:val="28"/>
        </w:rPr>
      </w:pPr>
      <w:r>
        <w:rPr>
          <w:noProof/>
        </w:rPr>
        <w:drawing>
          <wp:inline distT="0" distB="0" distL="0" distR="0" wp14:anchorId="63FE1F3B" wp14:editId="757A681E">
            <wp:extent cx="5943600" cy="1828800"/>
            <wp:effectExtent l="0" t="0" r="0" b="0"/>
            <wp:docPr id="228" name="Chart 228"/>
            <wp:cNvGraphicFramePr/>
            <a:graphic xmlns:a="http://schemas.openxmlformats.org/drawingml/2006/main">
              <a:graphicData uri="http://schemas.openxmlformats.org/drawingml/2006/chart">
                <c:chart xmlns:c="http://schemas.openxmlformats.org/drawingml/2006/chart" xmlns:r="http://schemas.openxmlformats.org/officeDocument/2006/relationships" r:id="rId324"/>
              </a:graphicData>
            </a:graphic>
          </wp:inline>
        </w:drawing>
      </w:r>
    </w:p>
    <w:p w14:paraId="677454D8" w14:textId="10CE4BE9" w:rsidR="003A494C" w:rsidRDefault="003A494C" w:rsidP="003A494C">
      <w:pPr>
        <w:pStyle w:val="Heading4"/>
      </w:pPr>
      <w:r>
        <w:lastRenderedPageBreak/>
        <w:t>In Training/School</w:t>
      </w:r>
    </w:p>
    <w:p w14:paraId="65310935" w14:textId="3F44CD82" w:rsidR="003A494C" w:rsidRDefault="003A494C" w:rsidP="00F41F3F">
      <w:pPr>
        <w:rPr>
          <w:rFonts w:eastAsiaTheme="majorEastAsia"/>
          <w:sz w:val="28"/>
          <w:szCs w:val="28"/>
        </w:rPr>
      </w:pPr>
      <w:r>
        <w:rPr>
          <w:noProof/>
        </w:rPr>
        <w:drawing>
          <wp:inline distT="0" distB="0" distL="0" distR="0" wp14:anchorId="095BFCE6" wp14:editId="73F941B4">
            <wp:extent cx="5943600" cy="1828800"/>
            <wp:effectExtent l="0" t="0" r="0" b="0"/>
            <wp:docPr id="226" name="Chart 226"/>
            <wp:cNvGraphicFramePr/>
            <a:graphic xmlns:a="http://schemas.openxmlformats.org/drawingml/2006/main">
              <a:graphicData uri="http://schemas.openxmlformats.org/drawingml/2006/chart">
                <c:chart xmlns:c="http://schemas.openxmlformats.org/drawingml/2006/chart" xmlns:r="http://schemas.openxmlformats.org/officeDocument/2006/relationships" r:id="rId325"/>
              </a:graphicData>
            </a:graphic>
          </wp:inline>
        </w:drawing>
      </w:r>
    </w:p>
    <w:p w14:paraId="4D8CCA18" w14:textId="33AFEC04" w:rsidR="003A494C" w:rsidRDefault="003A494C" w:rsidP="00F41F3F">
      <w:pPr>
        <w:rPr>
          <w:rFonts w:eastAsiaTheme="majorEastAsia"/>
          <w:sz w:val="28"/>
          <w:szCs w:val="28"/>
        </w:rPr>
      </w:pPr>
      <w:r>
        <w:rPr>
          <w:noProof/>
        </w:rPr>
        <w:drawing>
          <wp:inline distT="0" distB="0" distL="0" distR="0" wp14:anchorId="5A0FD025" wp14:editId="3C5A8B81">
            <wp:extent cx="5943600" cy="1828800"/>
            <wp:effectExtent l="0" t="0" r="0" b="0"/>
            <wp:docPr id="227" name="Chart 227"/>
            <wp:cNvGraphicFramePr/>
            <a:graphic xmlns:a="http://schemas.openxmlformats.org/drawingml/2006/main">
              <a:graphicData uri="http://schemas.openxmlformats.org/drawingml/2006/chart">
                <c:chart xmlns:c="http://schemas.openxmlformats.org/drawingml/2006/chart" xmlns:r="http://schemas.openxmlformats.org/officeDocument/2006/relationships" r:id="rId326"/>
              </a:graphicData>
            </a:graphic>
          </wp:inline>
        </w:drawing>
      </w:r>
    </w:p>
    <w:p w14:paraId="7EFE2ADE" w14:textId="1BE82FFB" w:rsidR="00D32D6E" w:rsidRDefault="00D32D6E" w:rsidP="00D32D6E">
      <w:pPr>
        <w:pStyle w:val="Heading4"/>
      </w:pPr>
      <w:r>
        <w:t>Federal Benefits</w:t>
      </w:r>
    </w:p>
    <w:p w14:paraId="334F7C10" w14:textId="65BF2AB2" w:rsidR="003A494C" w:rsidRDefault="003A494C" w:rsidP="00F41F3F">
      <w:pPr>
        <w:rPr>
          <w:rFonts w:eastAsiaTheme="majorEastAsia"/>
          <w:sz w:val="28"/>
          <w:szCs w:val="28"/>
        </w:rPr>
      </w:pPr>
      <w:r>
        <w:rPr>
          <w:noProof/>
        </w:rPr>
        <w:drawing>
          <wp:inline distT="0" distB="0" distL="0" distR="0" wp14:anchorId="2DB70779" wp14:editId="78A6AA1A">
            <wp:extent cx="5943600" cy="2247900"/>
            <wp:effectExtent l="0" t="0" r="0" b="0"/>
            <wp:docPr id="229" name="Chart 229"/>
            <wp:cNvGraphicFramePr/>
            <a:graphic xmlns:a="http://schemas.openxmlformats.org/drawingml/2006/main">
              <a:graphicData uri="http://schemas.openxmlformats.org/drawingml/2006/chart">
                <c:chart xmlns:c="http://schemas.openxmlformats.org/drawingml/2006/chart" xmlns:r="http://schemas.openxmlformats.org/officeDocument/2006/relationships" r:id="rId327"/>
              </a:graphicData>
            </a:graphic>
          </wp:inline>
        </w:drawing>
      </w:r>
    </w:p>
    <w:p w14:paraId="1D444932" w14:textId="77777777" w:rsidR="00245ACA" w:rsidRDefault="00245ACA">
      <w:pPr>
        <w:spacing w:line="252" w:lineRule="auto"/>
        <w:rPr>
          <w:rFonts w:asciiTheme="majorHAnsi" w:eastAsiaTheme="majorEastAsia" w:hAnsiTheme="majorHAnsi" w:cstheme="majorBidi"/>
          <w:b/>
          <w:color w:val="2E74B5" w:themeColor="accent1" w:themeShade="BF"/>
          <w:spacing w:val="4"/>
          <w:sz w:val="24"/>
          <w:szCs w:val="24"/>
        </w:rPr>
      </w:pPr>
      <w:r>
        <w:br w:type="page"/>
      </w:r>
    </w:p>
    <w:p w14:paraId="71D5E3C6" w14:textId="5D0ED668" w:rsidR="00D32D6E" w:rsidRDefault="00D32D6E" w:rsidP="00D32D6E">
      <w:pPr>
        <w:pStyle w:val="Heading3"/>
      </w:pPr>
      <w:bookmarkStart w:id="357" w:name="_Toc471837161"/>
      <w:r>
        <w:lastRenderedPageBreak/>
        <w:t>Child Development Staff</w:t>
      </w:r>
      <w:bookmarkEnd w:id="357"/>
    </w:p>
    <w:p w14:paraId="3BE558AE" w14:textId="5B7D327E" w:rsidR="00245ACA" w:rsidRPr="00245ACA" w:rsidRDefault="00245ACA" w:rsidP="00245ACA">
      <w:pPr>
        <w:pStyle w:val="Heading4"/>
      </w:pPr>
      <w:r>
        <w:t>Race</w:t>
      </w:r>
    </w:p>
    <w:p w14:paraId="444F0D4E" w14:textId="608F3AE8" w:rsidR="00245ACA" w:rsidRDefault="00245ACA" w:rsidP="00245ACA">
      <w:r>
        <w:rPr>
          <w:noProof/>
        </w:rPr>
        <w:drawing>
          <wp:inline distT="0" distB="0" distL="0" distR="0" wp14:anchorId="1BC6D29D" wp14:editId="2CD8AA46">
            <wp:extent cx="5943600" cy="2400300"/>
            <wp:effectExtent l="0" t="0" r="0" b="0"/>
            <wp:docPr id="233" name="Chart 233"/>
            <wp:cNvGraphicFramePr/>
            <a:graphic xmlns:a="http://schemas.openxmlformats.org/drawingml/2006/main">
              <a:graphicData uri="http://schemas.openxmlformats.org/drawingml/2006/chart">
                <c:chart xmlns:c="http://schemas.openxmlformats.org/drawingml/2006/chart" xmlns:r="http://schemas.openxmlformats.org/officeDocument/2006/relationships" r:id="rId328"/>
              </a:graphicData>
            </a:graphic>
          </wp:inline>
        </w:drawing>
      </w:r>
    </w:p>
    <w:p w14:paraId="71D3BD28" w14:textId="0DAEAA79" w:rsidR="00245ACA" w:rsidRDefault="00245ACA" w:rsidP="00245ACA">
      <w:pPr>
        <w:pStyle w:val="Heading4"/>
      </w:pPr>
      <w:r>
        <w:t>Ethnicity</w:t>
      </w:r>
    </w:p>
    <w:p w14:paraId="5602CCB1" w14:textId="6C862009" w:rsidR="00245ACA" w:rsidRDefault="00245ACA" w:rsidP="00245ACA">
      <w:r>
        <w:rPr>
          <w:noProof/>
        </w:rPr>
        <w:drawing>
          <wp:inline distT="0" distB="0" distL="0" distR="0" wp14:anchorId="7EAD7376" wp14:editId="0F08F89A">
            <wp:extent cx="5943600" cy="2266950"/>
            <wp:effectExtent l="0" t="0" r="0" b="0"/>
            <wp:docPr id="232" name="Chart 232"/>
            <wp:cNvGraphicFramePr/>
            <a:graphic xmlns:a="http://schemas.openxmlformats.org/drawingml/2006/main">
              <a:graphicData uri="http://schemas.openxmlformats.org/drawingml/2006/chart">
                <c:chart xmlns:c="http://schemas.openxmlformats.org/drawingml/2006/chart" xmlns:r="http://schemas.openxmlformats.org/officeDocument/2006/relationships" r:id="rId329"/>
              </a:graphicData>
            </a:graphic>
          </wp:inline>
        </w:drawing>
      </w:r>
    </w:p>
    <w:p w14:paraId="7087DDE5" w14:textId="2B6118A6" w:rsidR="00245ACA" w:rsidRDefault="00245ACA" w:rsidP="00245ACA">
      <w:pPr>
        <w:pStyle w:val="Heading4"/>
      </w:pPr>
      <w:r>
        <w:t>Languages</w:t>
      </w:r>
    </w:p>
    <w:p w14:paraId="760D83FE" w14:textId="1FCB9F68" w:rsidR="00245ACA" w:rsidRDefault="00245ACA" w:rsidP="00245ACA">
      <w:r>
        <w:rPr>
          <w:noProof/>
        </w:rPr>
        <w:drawing>
          <wp:inline distT="0" distB="0" distL="0" distR="0" wp14:anchorId="3B6B6C59" wp14:editId="6635F61F">
            <wp:extent cx="5943600" cy="2257425"/>
            <wp:effectExtent l="0" t="0" r="0" b="0"/>
            <wp:docPr id="234" name="Chart 234"/>
            <wp:cNvGraphicFramePr/>
            <a:graphic xmlns:a="http://schemas.openxmlformats.org/drawingml/2006/main">
              <a:graphicData uri="http://schemas.openxmlformats.org/drawingml/2006/chart">
                <c:chart xmlns:c="http://schemas.openxmlformats.org/drawingml/2006/chart" xmlns:r="http://schemas.openxmlformats.org/officeDocument/2006/relationships" r:id="rId330"/>
              </a:graphicData>
            </a:graphic>
          </wp:inline>
        </w:drawing>
      </w:r>
    </w:p>
    <w:p w14:paraId="61AF1625" w14:textId="4387CCD9" w:rsidR="00245ACA" w:rsidRPr="00245ACA" w:rsidRDefault="00245ACA" w:rsidP="00245ACA">
      <w:pPr>
        <w:pStyle w:val="Heading4"/>
      </w:pPr>
      <w:r>
        <w:lastRenderedPageBreak/>
        <w:t>Education/Degree</w:t>
      </w:r>
    </w:p>
    <w:p w14:paraId="1B4CF18F" w14:textId="315C466E" w:rsidR="00D32D6E" w:rsidRDefault="00D32D6E" w:rsidP="00F41F3F">
      <w:pPr>
        <w:rPr>
          <w:rFonts w:eastAsiaTheme="majorEastAsia"/>
          <w:sz w:val="28"/>
          <w:szCs w:val="28"/>
        </w:rPr>
      </w:pPr>
      <w:r>
        <w:rPr>
          <w:noProof/>
        </w:rPr>
        <w:drawing>
          <wp:inline distT="0" distB="0" distL="0" distR="0" wp14:anchorId="637A380E" wp14:editId="3F2FFCB9">
            <wp:extent cx="5943600" cy="3714750"/>
            <wp:effectExtent l="0" t="0" r="0" b="0"/>
            <wp:docPr id="230" name="Chart 230"/>
            <wp:cNvGraphicFramePr/>
            <a:graphic xmlns:a="http://schemas.openxmlformats.org/drawingml/2006/main">
              <a:graphicData uri="http://schemas.openxmlformats.org/drawingml/2006/chart">
                <c:chart xmlns:c="http://schemas.openxmlformats.org/drawingml/2006/chart" xmlns:r="http://schemas.openxmlformats.org/officeDocument/2006/relationships" r:id="rId331"/>
              </a:graphicData>
            </a:graphic>
          </wp:inline>
        </w:drawing>
      </w:r>
    </w:p>
    <w:p w14:paraId="3C06BE55" w14:textId="329FA1EF" w:rsidR="00D32D6E" w:rsidRDefault="00D32D6E" w:rsidP="00F41F3F">
      <w:pPr>
        <w:rPr>
          <w:rFonts w:eastAsiaTheme="majorEastAsia"/>
          <w:sz w:val="28"/>
          <w:szCs w:val="28"/>
        </w:rPr>
      </w:pPr>
      <w:r>
        <w:rPr>
          <w:noProof/>
        </w:rPr>
        <w:drawing>
          <wp:inline distT="0" distB="0" distL="0" distR="0" wp14:anchorId="31141875" wp14:editId="2EFF098B">
            <wp:extent cx="5943600" cy="3019425"/>
            <wp:effectExtent l="0" t="0" r="0" b="0"/>
            <wp:docPr id="231" name="Chart 231"/>
            <wp:cNvGraphicFramePr/>
            <a:graphic xmlns:a="http://schemas.openxmlformats.org/drawingml/2006/main">
              <a:graphicData uri="http://schemas.openxmlformats.org/drawingml/2006/chart">
                <c:chart xmlns:c="http://schemas.openxmlformats.org/drawingml/2006/chart" xmlns:r="http://schemas.openxmlformats.org/officeDocument/2006/relationships" r:id="rId332"/>
              </a:graphicData>
            </a:graphic>
          </wp:inline>
        </w:drawing>
      </w:r>
    </w:p>
    <w:p w14:paraId="2AE30B98" w14:textId="77777777" w:rsidR="00261C18" w:rsidRDefault="00261C18">
      <w:pPr>
        <w:spacing w:line="252" w:lineRule="auto"/>
        <w:rPr>
          <w:rFonts w:asciiTheme="majorHAnsi" w:eastAsiaTheme="majorEastAsia" w:hAnsiTheme="majorHAnsi" w:cstheme="majorBidi"/>
          <w:b/>
          <w:bCs/>
          <w:caps/>
          <w:spacing w:val="4"/>
          <w:sz w:val="28"/>
          <w:szCs w:val="28"/>
        </w:rPr>
      </w:pPr>
      <w:r>
        <w:br w:type="page"/>
      </w:r>
    </w:p>
    <w:p w14:paraId="54890761" w14:textId="08C93AD7" w:rsidR="009A3ED7" w:rsidRDefault="009A3ED7" w:rsidP="007419F3">
      <w:pPr>
        <w:pStyle w:val="Heading1"/>
      </w:pPr>
      <w:bookmarkStart w:id="358" w:name="_Strengths_and_Needs"/>
      <w:bookmarkStart w:id="359" w:name="_Toc471837162"/>
      <w:bookmarkEnd w:id="358"/>
      <w:r w:rsidRPr="001D384C">
        <w:lastRenderedPageBreak/>
        <w:t>Strengths and Needs of Eligible Children and Families</w:t>
      </w:r>
      <w:bookmarkEnd w:id="359"/>
    </w:p>
    <w:p w14:paraId="29F97F8F" w14:textId="621A01E4" w:rsidR="005C0F34" w:rsidRDefault="005C0F34" w:rsidP="005C0F34">
      <w:bookmarkStart w:id="360" w:name="_Toc457246701"/>
      <w:r w:rsidRPr="00B57304">
        <w:t>In order to collect primary data from Head Start parents and guardians</w:t>
      </w:r>
      <w:r>
        <w:t>,</w:t>
      </w:r>
      <w:r w:rsidRPr="00B57304">
        <w:t xml:space="preserve"> a </w:t>
      </w:r>
      <w:hyperlink w:anchor="_Population_by_Age" w:history="1">
        <w:r w:rsidRPr="009206C5">
          <w:rPr>
            <w:rStyle w:val="Hyperlink"/>
          </w:rPr>
          <w:t>Parent Community Needs Survey</w:t>
        </w:r>
      </w:hyperlink>
      <w:r w:rsidRPr="00B57304">
        <w:t xml:space="preserve"> was distributed </w:t>
      </w:r>
      <w:r>
        <w:t xml:space="preserve">via mail </w:t>
      </w:r>
      <w:r w:rsidRPr="00B57304">
        <w:t xml:space="preserve">in English and Spanish to all families enrolled </w:t>
      </w:r>
      <w:r>
        <w:t xml:space="preserve">during the 2015-16 program year, 72 surveys were completed and returned. Additional surveys were completed by prospective Head Start parents at various Health Fairs conducted in the service area during the months of July and August; 639 surveys were completed.  </w:t>
      </w:r>
      <w:r w:rsidRPr="00B57304">
        <w:t xml:space="preserve"> </w:t>
      </w:r>
    </w:p>
    <w:p w14:paraId="57147AC1" w14:textId="5E4F2761" w:rsidR="009206C5" w:rsidRDefault="009206C5" w:rsidP="005C0F34">
      <w:r>
        <w:rPr>
          <w:noProof/>
          <w:shd w:val="clear" w:color="auto" w:fill="auto"/>
        </w:rPr>
        <mc:AlternateContent>
          <mc:Choice Requires="wpg">
            <w:drawing>
              <wp:anchor distT="0" distB="0" distL="114300" distR="114300" simplePos="0" relativeHeight="251826687" behindDoc="1" locked="0" layoutInCell="1" allowOverlap="1" wp14:anchorId="797432B2" wp14:editId="091DE627">
                <wp:simplePos x="0" y="0"/>
                <wp:positionH relativeFrom="column">
                  <wp:posOffset>-5080</wp:posOffset>
                </wp:positionH>
                <wp:positionV relativeFrom="paragraph">
                  <wp:posOffset>490855</wp:posOffset>
                </wp:positionV>
                <wp:extent cx="5943600" cy="2905125"/>
                <wp:effectExtent l="0" t="0" r="0" b="9525"/>
                <wp:wrapTight wrapText="bothSides">
                  <wp:wrapPolygon edited="0">
                    <wp:start x="0" y="0"/>
                    <wp:lineTo x="0" y="21529"/>
                    <wp:lineTo x="16477" y="21529"/>
                    <wp:lineTo x="21531" y="21529"/>
                    <wp:lineTo x="21531" y="0"/>
                    <wp:lineTo x="0" y="0"/>
                  </wp:wrapPolygon>
                </wp:wrapTight>
                <wp:docPr id="511" name="Group 511"/>
                <wp:cNvGraphicFramePr/>
                <a:graphic xmlns:a="http://schemas.openxmlformats.org/drawingml/2006/main">
                  <a:graphicData uri="http://schemas.microsoft.com/office/word/2010/wordprocessingGroup">
                    <wpg:wgp>
                      <wpg:cNvGrpSpPr/>
                      <wpg:grpSpPr>
                        <a:xfrm>
                          <a:off x="0" y="0"/>
                          <a:ext cx="5943600" cy="2905125"/>
                          <a:chOff x="0" y="0"/>
                          <a:chExt cx="5943600" cy="2905125"/>
                        </a:xfrm>
                      </wpg:grpSpPr>
                      <pic:pic xmlns:pic="http://schemas.openxmlformats.org/drawingml/2006/picture">
                        <pic:nvPicPr>
                          <pic:cNvPr id="504" name="Picture 504"/>
                          <pic:cNvPicPr>
                            <a:picLocks noChangeAspect="1"/>
                          </pic:cNvPicPr>
                        </pic:nvPicPr>
                        <pic:blipFill>
                          <a:blip r:embed="rId333">
                            <a:extLst>
                              <a:ext uri="{28A0092B-C50C-407E-A947-70E740481C1C}">
                                <a14:useLocalDpi xmlns:a14="http://schemas.microsoft.com/office/drawing/2010/main"/>
                              </a:ext>
                            </a:extLst>
                          </a:blip>
                          <a:stretch>
                            <a:fillRect/>
                          </a:stretch>
                        </pic:blipFill>
                        <pic:spPr>
                          <a:xfrm>
                            <a:off x="0" y="0"/>
                            <a:ext cx="5943600" cy="2901950"/>
                          </a:xfrm>
                          <a:prstGeom prst="rect">
                            <a:avLst/>
                          </a:prstGeom>
                        </pic:spPr>
                      </pic:pic>
                      <pic:pic xmlns:pic="http://schemas.openxmlformats.org/drawingml/2006/picture">
                        <pic:nvPicPr>
                          <pic:cNvPr id="507" name="Picture 507"/>
                          <pic:cNvPicPr>
                            <a:picLocks noChangeAspect="1"/>
                          </pic:cNvPicPr>
                        </pic:nvPicPr>
                        <pic:blipFill>
                          <a:blip r:embed="rId334">
                            <a:extLst>
                              <a:ext uri="{28A0092B-C50C-407E-A947-70E740481C1C}">
                                <a14:useLocalDpi xmlns:a14="http://schemas.microsoft.com/office/drawing/2010/main"/>
                              </a:ext>
                            </a:extLst>
                          </a:blip>
                          <a:stretch>
                            <a:fillRect/>
                          </a:stretch>
                        </pic:blipFill>
                        <pic:spPr>
                          <a:xfrm>
                            <a:off x="4572000" y="2552700"/>
                            <a:ext cx="1369060" cy="352425"/>
                          </a:xfrm>
                          <a:prstGeom prst="rect">
                            <a:avLst/>
                          </a:prstGeom>
                        </pic:spPr>
                      </pic:pic>
                    </wpg:wgp>
                  </a:graphicData>
                </a:graphic>
              </wp:anchor>
            </w:drawing>
          </mc:Choice>
          <mc:Fallback>
            <w:pict>
              <v:group w14:anchorId="76012D7D" id="Group 511" o:spid="_x0000_s1026" style="position:absolute;margin-left:-.4pt;margin-top:38.65pt;width:468pt;height:228.75pt;z-index:-251489793" coordsize="59436,29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3yFKxgIAAMsIAAAOAAAAZHJzL2Uyb0RvYy54bWzkVslu2zAQvRfoPxC6&#10;O1oiWbEQO0jtJCgQtEaXD6ApSiIiLiDpJSj67xmSspvEAVIEvQQ9ROY2wzdv3nByfrHjPdpQbZgU&#10;0yg9SSJEBZE1E+00+vnjenQWIWOxqHEvBZ1G99REF7OPH863qqKZ7GRfU43AiTDVVk2jzlpVxbEh&#10;HeXYnEhFBWw2UnNsYarbuNZ4C955H2dJMo63UtdKS0KNgdVF2Ixm3n/TUGK/No2hFvXTCLBZ/9X+&#10;u3LfeHaOq1Zj1TEywMBvQMExE3DpwdUCW4zWmh254oxoaWRjT4jksWwaRqiPAaJJk2fR3Gi5Vj6W&#10;ttq26kATUPuMpze7JV82S41YPY2KNI2QwByS5O9FbgHo2aq2glM3Wn1XSz0stGHmIt41mrtfiAXt&#10;PLH3B2LpziICi8UkPx0nwD+BvWySFGlWBOpJB/k5siPd1SuW8f7i2OE7wFGMVPA3MAWjI6ZeVxRY&#10;2bWm0eCE/5UPjvXdWo0gqQpbtmI9s/deoJA+B0pslowsdZg8Ij3J96TDvrsWFbAELDsjdy5YYRfV&#10;rSR3Bgk577Bo6aVRoG6oOXc6fnrcT59cueqZumZ97zLlxkNwUAnPlPQCP0GlC0nWnAobyk7THuKU&#10;wnRMmQjpivIVBRXpz3XqCwFSf2usu86JwJfCr+zsMkkm2afRvEjmozwpr0aXk7wclclVmSf5WTpP&#10;57+ddZpXa0MhXtwvFBuwwuoR2hd1P7wQoaJ8ZTqGPJD9r4cGS44Kh9FYTS3p3LABlr4Bs8HmsOEp&#10;/cOi49tAPTiLt1RAOin843PQMWRYG3tDJUduAEwCBs8k3gDagGZ/ZEh4AOCRAZ6gGRi8I/WXx+ov&#10;37f6s/9c/XlRQl+Gp9699EWRlTAG8YZnwPWC9HQ8ScZDLzgtsjy0gn9aCL4pQMf05T50d9eSH89h&#10;/Ph/kNkD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reqfRd8A&#10;AAAIAQAADwAAAGRycy9kb3ducmV2LnhtbEyPQUvDQBSE74L/YXmCN7tJY2yNeSmlqKci2AribZt9&#10;TUKzb0N2m6T/3u1Jj8MMM9/kq8m0YqDeNZYR4lkEgri0uuEK4Wv/9rAE4bxirVrLhHAhB6vi9iZX&#10;mbYjf9Kw85UIJewyhVB732VSurImo9zMdsTBO9reKB9kX0ndqzGUm1bOo+hJGtVwWKhVR5uaytPu&#10;bBDeRzWuk/h12J6Om8vPPv343saEeH83rV9AeJr8Xxiu+AEdisB0sGfWTrQIV3CPsFgkIIL9nKRz&#10;EAeENHlcgixy+f9A8QsAAP//AwBQSwMECgAAAAAAAAAhAGnycJ4rdAAAK3QAABQAAABkcnMvbWVk&#10;aWEvaW1hZ2UxLnBuZ4lQTkcNChoKAAAADUlIRFIAAAN/AAABtQgCAAAAxjnaIwAAAAFzUkdCAK7O&#10;HOkAAAAJcEhZcwAADsQAAA7EAZUrDhsAAHPQSURBVHhe7b1P6K7Jdeen20NPZiFtMigQ3IN3s0gH&#10;DKYJRmDQDJLjhtnMgIJ2lruZbgubnkBAaBBOq2PEDA0zzDQepNbQPfEiIBDEm4AcS3gMAWNCEzBE&#10;WWRn3IMhg7ORFo4a+qbuPbfPPbeqnqpT/0/V8/3xcnnv81adOvU99b7v5z3153nwp3/6w0/hDwpA&#10;ASgABaAAFDCmwC/90hfD7+joRWOOd3bn4xc+Ly0+9+Efd24A5qYr8AD0OV1zNAgFoAAUqFHgB7/0&#10;RVft5U9SBt5/oxb1Zbg620+7SJbpL1tF7waZKi2vdDXrZ01UUGewAh56utZAn4Mln2H+uRmNoA0o&#10;AAWgABSwrYAjM0l+Gp4rqmK797a8c9nNLg71stPFGRiBAlIB0CfGAxSAAlBgDwUkHWqyg4N65TXN&#10;DNqlOZlSTRjUc5X0Vmm8S0cqjHCnes1J9rJT0ZdxVZD4HKftTMugz5lqoy0oAAWgABTooMDuXCXp&#10;uTt0sr56Ru8Qkn4mwqn2frZhyYoCoE8rkYAfUAAKQIGFCri8YEU+lWp1zCm6TGpHawv1TDct6Xkc&#10;SY+zPEhYx52EnvSE/zuoOZhdqADoc6H4aBoKQAEoYEWBuh05dbWm9ZlBNnwyzQc0pFEAoKlR6aQy&#10;oM+Toom+5BXYdCoq3zGUuIcC+i3hFXoodx0pi1U4QFW6Ey2tTO1uVt/ByR87k5vT6xAtCe5sFHDT&#10;6qDPTQMHtysV2G4qqrKfqAYFqhRQkiUXq5isr/Jry0rjFnSm5djoU650iSe2HG35Tog5ffJ5n++/&#10;/33X5Vde+dIx0UJHoAAUgAJQgBS44aHrh4X+Cj37IqaXCY6i+Y9/8MNX33q7Wt6NcL+6j90rgj67&#10;SwqDdhXA15Xd2MAzKHCKAqs+Z1a1Wxe3KHr25U76iVLn3i61qsG3EbilPnU+3JE+KSdKf5wZjV7c&#10;ZfzBTygABaAAFIACuygwBz3vQJ+7RDwk1NvRp5yO5+fRi7sEFX5CASgABaAAFNhFgWl3zuTE5//w&#10;P//XLM5//4/+16hQskyRkj/3Z7/QMmtf1NYBhR2GUpL+pvQpQ+jSnzLx6eVEDwg2ugAFoAAUgAKn&#10;KrD7hHv32XYOdJQ+lwwDD3kfPvy4ixsPHjRtHO/ixvvf/HopfFMe9Kb06W1Fwv6kLu8E40b2+ow2&#10;LibcgwJQAAqUKuBlPcdxp3PMCHoO4s5S5deW9wiV6LMJnNf2p711B51h1jN6sb0tWFiuQN3K6OVu&#10;wwEoAAWgwAEKzERPC3I57pTo6RKNXXKNFrpW6sMr3/znXIW/iM/PfUqZKOWJXUelQwfloQAUgAJm&#10;FTA1rZHewOpevToEsOIlUx1PD49paz3JDU58vvfm1/7DL/zZhKF7tZyUmr4td1L3eYWAzAGdTJ8T&#10;BhyagAJQAApAgbspkMA+CZEJoAwVq6DP5bI7ptTMnk9GT0mf1XuJstqmcZOr35w7r9Dz0XVMR6bP&#10;A4M+2TchCkABKAAFoAApENInZ0Nph2v0mD9Wz5ug4/8avG0KM2UaQKcdriRH4OhFnxr0BHcm0PPR&#10;Sy4vHf3UKN3EdPxHDzD0+BCjg1AACkCBhAKame5w5j2aDQ0znXwlyq+SPjVuzIljFkBvhZ7ATW/U&#10;yc1GIUE92XUkWdM9B3qGb133hqfHnHc1WoECUAAKQAEjCtAnvzIH4UiRHuGuVpnjpB2uiTJXfVe6&#10;MVM6R5khaJbew32mw13aoo1E/Ohi8yQjTJLREfuEPmUG1D2/SoiepAv35a9/9pPEI4GhINEtxgPC&#10;tEWY4CQUsKzACODTQKplTULfNLipWSfa0msLc+4t/h9TN7rTSPYute5Tfm07PjtGlLqO/K2/+ZnS&#10;iiM+sEp9QHkoAAU2VUD5w2nm54zSJU/w0EPvHtMzuzB6MOhn3mUe1D0Pb7nnLlpe90n+a4hTan4M&#10;fWKePfFWyqKnq5vZdQQADfWtwNC+n3f0SV33NdDXE6W1k75alF1GsVIFNhrPpV1D+b4KJD5Pogsi&#10;PdKNOoPPqJYYFQHo5154vqUtZd1BW9298zuVztytmAY98/RJqoFBo6Pnf/rW72CB7N3eV7K/7d9Y&#10;NpEru/AGw/7Owx59P1KB9KdZmuD/5MOPlJpsjZ6uj0yfSHxeRVze/JO+Sl58Ob5bRnviEgBU+e6S&#10;xZZnSSt8RhUoAAWMKKDM32gOf+nVI6VLsrmf+7NfiP5cYVNXBXr5DDtDFWD0dGSpeT7UGWe8Yogq&#10;XULiMyuUd9/5aCKDYVRLn14G1P0XK0GzkRhRQCZctwgBMsQjhsF5Nr/7R7+5sFOv/f1/Q62P++pa&#10;2LuTmq5D1XRY62yepGpLX/SJT9eKI9R932JIfGbHCdOnx53u9yddoScOQF02vYA+qWEkQbMBQIGb&#10;KNCe29b/fgjbGodrjGJXcRzX9KqRA/pcpTzaNaJANoMepcYv/Ff/i97/H/3v/0Bf2FpJJD6zEbla&#10;7ulAM1q3mD49AHX/1X+DZr1HASgABTwFZnLnbcUHfd429Oh4kQJK3JSgyVXOoE+s+LwaMJrNRkSi&#10;lAGtoU8kQYverigMBeoUAHfW6VZXCwBapxtq3UcBJXo6QXYEzWz2lwIN+ownMh88OTw+uxmXANRN&#10;vj+pUPH+kW20T0FWOIAqUOBgBbz3lJvsPm++++DwoWtQAArsooDjTqDntGA57qSNR/X06So7AGUG&#10;BYBOCx4aOlsB91aS7yZw56Bwe8tbGe6V30ODvIJZKGBWgR0zmlkx9e93ZD2zYhYVaKJPakkCKBi0&#10;SH0UhgJSAXDntPFA6JndXzXNHzQEBbZQQAOgmjJGOuvtJfLu247buCvDpFnxGZrqQJ8SQN1zAKgy&#10;YCgGBVgBjzvddcyzzxkeANA5OqOVOyvgFozyw4gO3mw78prz49KHPgGg8yOHFs9QIMqdQM+hwfWI&#10;k/+LyfehssP4GQqkU5vhq/q9StP0CVOe05o+r6G6xKfToRt9EoBiGeh5Yws9GqQAuHOQsHVmHYMi&#10;D1onHWrdTYErAPWuU77Tmjg4udNIROpPXEp0gE+kx1GgRsIMN6wpEG5pt+bhwf7Iw5Wiew72vR3L&#10;wVFD10wpUI2VC1eFem92zLZ3GVEmcp9degIjUOBsBbC1yFR8Q9AEepoKEJyBAl0UwGx7Fxk7Guk5&#10;885uYf69Y4Rg6hgFwJ02Q8m46Z4APW3GCF6ZUqA68bmqF5htH6T8+9/8erXlIfTpvAGAVocEFc9T&#10;AFvajccU3Gk8QHAPClQrAPSsli5b0d0zk8pkb3EUmhpFn1mnUQAK3EEBbC26Q5TRRyhwHwVaEp/z&#10;F30yetLhnfcJk/2eDqTPTdOf/8nzn+aHjN/V9eUxNuvYUGWI6kK2G9pokXFwZ5FcKAwFoIB9BVrQ&#10;037v4OFMBYbseZcd2G7/u4O5Bw8euC48fPjw//vop9yXq+szoxVty6xj45TR3NFg4XkLoXs4v3Pc&#10;YKiwLPe8V1RHFShwWwVC+kykM73CaxOftw3Z0I5Xb3h3Xg3MfQ7tM4zfVgENejpxlMX6yoh8Z189&#10;97Im757Cz71bqizpkf5O1kvcQ6O7KBDSZOnJ87v0FH5qFGjZcuTsD899ujb2Sn8qc5+uWBgelyuN&#10;XqeSnEkNy2hechaiFT2HZRmZu9UMJvtlJFNyQvHqkPCZ6U/kO+0PHvZwUO6TIM9tYOInFjQx5YwF&#10;QeBDnQJFWc+6JrrXkos+uxuHwZbE5yT63AtANfRJw44m6PnPzdTL6+6/sgC9ynha+hKjZ1iRPQkd&#10;OIw+o+gZ/QhgvJgAoODO7T6FZ9Knh6SsFR/t5CUm6bq8GF4hxiVT2ZJhi9vFCw4vVyC63HP+THqF&#10;DgDQCtGUVRrpEzPvKZ0TG3o89Axh1Cvg/uv+KDEZvhSFSy5JbmSb8NhXOYC2KBaelNnL7ZZ9S5hn&#10;7xWFk+ykc418tBMV48LynFHvoseXEkazJeVRpieJjL5AASiwuwKT6HPH/e/Ei/IvDLZLN9JfdBxE&#10;X2X0DCtGX+KLiYrcOu+XcleOSXx6KU/NDh4uk1j9KdmxdJEouHPrDz4eHuMWRLZbpgWjOIh065F2&#10;tvN0G3f5OLu/6J1UoHHRpzM1iT5dSzsCaGK0MTsSnkbBNIGADKwhg8qXrsy66wl43Rc95TlK4YFK&#10;Gu5UfkCEuKkEUHCnUuHbFmu/W5IkTgublm4bSnScFNCfskQkakc3TLuPi0XLOfPk1Tz6HKfCIMuc&#10;ubxKcF5xJ/uTzj66V+VD9oKuX/UrUZGrJDY/DZKr0Wx2BrwXemYbuuoIuLMxxPepHl2pqe/+3bKe&#10;v/0P/yB8aOSKVvQuauygTEIBUzRZFCmgZ5Fc8wtPpc/t0p9XdOjipJkHT4dTLir1YJEXekYtJCpS&#10;3jSai50/tvQtpvOOjjsr0DOcfL/Cx+w0PbhTH0qULFKAOTW6eShcQsqpUKroVY+mXRtRuKg7FYUd&#10;LNJHlrfGia5n/2QK4Op51ggKRBWwlsgsChPQs0iuJYVnnLjkdcz4AUzKPe9yhSUDn4Q/PqyeDbpi&#10;ciO8V9gjWuV/r4zwFvslo0rfqMedFZSZaOvqJCZXJWwouk0e+9n1odyr5KBt76Ui0MpOqpXernTk&#10;wUmMnqFu9An2O7//qwlJXXX5ORx9nrZQGq/7lK9OeVrYCA/0nDBQGze8PyKcinvDt3fMMoAW0acn&#10;hYY+JVZyde+wJGlWbmkKk5ohfUoUNr7xSH+CUvWQCwE0AbgSQMGd1ZpvUbELfUYPSyrtfpj1jFo4&#10;lT69n/Hhr25WgzjSy4le0WdUQ2dBVvf+KxtKZF7vgLNboyf/kHNPcGP30o8jfXnQp14rbUklfXoQ&#10;yUlN+YTgT+Y+3fGT4dlJmqNAyU7YKPWKP4LpPFH5X22355YbmvKUXZH0mU2sXuVKsxXniofW+ijQ&#10;DqCOCD/44F3y5qWXXm/fb9SnY/tY8ZKX7HjIlO4lkleT75QfifI54WZ02oqbDk9Nlr/5NRnZfeSP&#10;e6pHTwtpzrAPSHzOGYHt9Dl13SeLYnwB6NUhSnydsFJuS+L/yifyE40/1KJ16WLipfSrnsNX/s8Z&#10;lOlWwpM7h7IdGVeuHA09UVa0ICx8gAL7KuDt4Jz2CRbOJnlX0v/dV/Arz4Ge58XUbI/W0KeTwyyA&#10;pveh8250b+N59L8UdX6JB0FYWPOSNCVteg4ndkotH4XTUp6yp0V0y4XBnctHCxy4gwLeyiKJod3n&#10;uK/m069ONSH906/eIUa79BFZz10iRX4uo0/LANo9hNWn/HT3ZJXBySnPlm6CO1vUu1tdN+FOj7t1&#10;vEt/iS+vji5WbnvPeiIXx3vT7tx0+tjm7hyc9XlJAX3ic4l7iUblsbhY62ktOlf+rKTPXTRq99Mt&#10;95xww/F2PwdZqLhZ0SBPYBYKdFSAjoXnR0fLNzEl+dJLMfY6Nu4KHPl69thmoKfl0ejdjgHoaTlY&#10;nm+L6dPs/PtGIbTs6rj7s1vuNXyDAlBAqUA41S7n4j0jvbKhbLb92GZlN40Xq8h6VlTpLoJ36ATQ&#10;s7vCQw0ups+hfYPxtQog5blWf7QOBXZRgCgwcfxn9tV0T6Mn03GVBO/uImCLnxY4stT/MOUJ9CzV&#10;cHn59fSJ9OfyQdDdAaQ8u0sKg90V4B1mXgale0MwmFBAnnAk86AhEWanyK9aCafOvSt8myVEagsF&#10;kPLcIkxZJ9fTZ9ZFFNhLAaQ894oXvIUCqxTgXUeeA/JYTQ9D++Ypo8Z7LTldpWpRux0Tnx1NJbog&#10;0dPlO5HyLAq3qcIm6BPpT1NjotoZpDyrpUNFKHBPBeS2d7nxiK5LPOX96XKPvOY5CRsenBQ2zcXk&#10;E47LtFNIp42ERl6kG8Hzw7k9+tbw8kwlcOe0cTKooTV32gw7Y/nem72kd3B26s73JQd59ooL7NxW&#10;gfbbHd1WumkdZ+DAraT6at6InlfODL0BEk707DsGGq013u7IRO6zUQJUX6sA0HOt/mgdChysAB1o&#10;dXAHl3QN6LlEdjQqFbBCn5h833FcbnSG/I7ywmcoAAWgwC4KIOu5S6SM+Gll5t3JcfDkO2cHT5p5&#10;93YXGRnQcAMKFCmAyfciuVYVdlOuyID2El+T+IyiZKIi0LNXdDayg5n3DYJ12L2OsLtogzEHF6HA&#10;zRT48A9+PnzcTIN8dzXombfybImh6FnqDMrvooCVmXenFybfjQ8agk4cqGQ8THAPCtxWgW+/8wX5&#10;uK0OjR2/oskllImdRo3RNFvdEH2a1ejOjjFxeluLnCZ8WPed9UHf91XAzbnztPu+vYDnUGCtAkOR&#10;FOi5NrhDWwd9DpV3Y+NemlP2xHEn0HPj0N7e9ZA7sabw9oMCAjxVQD87PxQ9EZKzFQB9nh3fyt6F&#10;mU4yBO6sFBTVbCgQ5U6gp43gqLzA4k6VTFMKjUZPJD6nhHFZI7boE0s/lw0E0XB4fidBJ/KdFqID&#10;H+oUAHfW6Waw1rc+82n5MOjhAS5l71oE9Dwgymu7YIs+12qB1p0CjJ4gToyHYxTw1nfiAPONIusS&#10;YPLW3ht5foCrVwwK9DwguMu7YJc+ryZ/l0t2sAMSPQ/uJrp2WwXAnduFHiEzFTLHnaPR01R/4cw4&#10;BczRJ0++j+szLEMBKAAFoAAUuJsC+u1Eq5SRqe6HDz9e5Uai3ddf/w33uCqQftVgdxa6ZI4+nRbn&#10;rf5M7B9fGHuvaSQ+7cQCnkABKAAFliswOdOJJRbLIz7TAUN32pTdPvKumw7vzN5pE+ipf9d98L2P&#10;XOGXvvy8+1c+11u4qlhtrajpuxWWiz6xvX3T6POdNt2ed7flSPbiGz/56Qu/+ufuinvJHTUvX/rq&#10;Gz+il/DnFChNfE6eYffQ02bi08lIic933/0OP6fRFV5JX4xW19u0MKRxp00LUdjbB6Cnkfg5oiWo&#10;xd8IBYCeI1SFzfMUmJ/y3DHryRgaJdHsxWj1Uptrxx7/QuB0YZE/FmfeizqAwo0KAD0bBeTqLnNJ&#10;D7riPQ8vehVlFTYljXAB72Iv/2EHCkCBUxXQJz4XpjzN5jvHjQpaJ+pQlWj1Vn9G6fO8pZ82RxXQ&#10;szouIRdy5pIBlImTwDHaVmK23TPIJeWkf7X/qAgFoMCdFZic4IxKLVOeDj15JvcOGCqJ8557lYzS&#10;550/FKb1HejZIrU3S+7+W5GSrFjoSa1gjr4ldqgLBaBAVIGZiU8PPaU/jKF2wtQdEO+c9aSwgj7t&#10;DG94srECIUeG25KuWPMqLerJIYmzgnQ3FreT6zuuLevUdZi5tQLhtDtTpsTNmegp48GZTpnytAag&#10;ch0nPecrch+SfpxFqzfa1LduoaTRPe9OmvO2vZva847EZ/XbL7rnnS+Gr7qGKDNKLXpUmrbmyics&#10;Y4tSNojY8J6VyHgB/s1Am8aw570iXgn6rLDWq8rVbdwld95hCr6XnkvstGx7t5v7PHjp5xu/9d+F&#10;j5lDB+jZXe3EWkx66YoU9Ys4uWTFfH33/to36N3YHRve7Ycs6iHuddQYOOPoGfbOy4BaS4I2hgPV&#10;WQG7uc/z0p+c+3ToGR5Z987v/osJ41Lev9TdyX1Ci2gCCsxXACnP+ZoPbRHnfVbLa4c+r5a+XCU4&#10;kQStDvq0ii25T9DnjDB1uWd9+0n1QM8ZwUYbqxUAeq6OQP/2QZ91mi5Hz+xi6/Tcupf4xER83TAY&#10;V6uFPu3OvI/Ta75lB47tj0a3gZ6NAqK6fQXkbDtmbO3HCx5OVmDOviK6V7u8Y3vYTceR9Egr4BUw&#10;Mgvv3KDH5PBZa44VeO/Nr1X4Zlq+g5d+VoSquoq8y7ybbceEe7WSqGhZAaQ8LUcHvi1RQB7qOQE9&#10;lcSZhU6plQepFphPw81Lwr2q0Rdf/mJF06bps6I/qOIpgJQnhsTxCmCD0fEhRgdbFBh9sHwi08k5&#10;ziLijOZK+aIFAG0JB+qSAqDPk0cC0PPk6KJvjxXwUp7Y245xAQWmKRBNdvYiTq8Xlk8DnSb4SQ1Z&#10;p09MvncZbZht7yIjjJhSAClPU+GAM7dSIMGd43QAgI7TttRy46JP5D5LBd+pPA713Cla8LVQAaQ8&#10;CwVDcSjQR4El3MmuA0D7RNGAFdMnLpE+5930aE7cQZ9zdEYr8xXABqP5mq9qMXtkj8YxrMfQqKQp&#10;44WjcTWnpsWrMpx7W+WDc2BV0y269arbctYS+QD67BULc3ZAn+ZCAoeaFQB3NksIA1CgUgGJnsvB&#10;a/lZ9KBPGka8PLJ0VFlf9yn71uXMdikQ3e6SrsjnpSIWlZ/TENCzKCgovIUCQM8twgQnj1RA3pZ9&#10;OXo6hS34cGSgNZ1qX/TpWtmAPjVaoIxUoDumHykv7VmRQHNkN8/oFDYYnRFH9GJTBSR62ukCAyjO&#10;YLITFL0nG8y8u84MWvpJiU+6wXr43HuJNeUbsnPeNLzCddlyoqG+d3jHKUv60e9KOqzBgQBFis0v&#10;jJTnfM3RIhRgBWyiJ7m3ZP59+ZLT5YOzfdGn6wJyn/6cu2NKh4MSSSnS3sWQVvmKrBuFWjIoXxox&#10;mABVI1SFzZkKIOU5U220BQVCBbrs+hok7BL0dH3BvY66BHQP+hx66idjJVNm0dJMr/pVVLxio9Gz&#10;y+CAESiwSoGQO7FteU4sPvyDn+dHokUq4wqET+b4iVYmK2BtneUq9Jws+8HN7UGfMwMwkwt57r5j&#10;B//6Zz8ha1jR2FFVmJqpgDd0wZ3TxCegfOFX/9w9iCz1TXMtfRWUNK6AzTl3x51Az4Ujp8uWI+c/&#10;6LM1iMpEqVes71rP1j6gPhSwoQBSnjbi8MgLyaCMoZzpDP1MZ0O9fKrMsBYxrh19jvfELHqy8pgB&#10;33oQgj798IUrPqMBDvcq8RWZPQ2LsTVlQxXDC+nPCtFQZbkCSHkuDwE5kEDMOg+dwWg+tS7JWucD&#10;aukVkHczMjXhjpSnPogTSr748hdbWtljzzv1cNDO9xb5DNb1jlvC3qN0jLDn3cgYxsZ2I4Eg+mRn&#10;HCDydDy/JC/yq4knSpt2FLitJ3ZuZRSGwBp63va0+S4b3l18kfs853PGcSfQ85xw3qknjJ5uiSdW&#10;eS6PfPcVnJJfl/cODpAClOD0HlIcm1lPzLYfM4BBnyeEMuRO1ytkPU8I7Q36INHzBt013cUuc+5y&#10;xxI9x58FBRKgGbpnCj1XqPfAnSX6ySPdvr7kin4YbhP0aTg4OtfCOxs57gR6ZsXDjY6yEk0oAPSc&#10;ILK+CQZHma30LuqtccmKHfQVraBKQgHlsZ2UWbSGnktOd3/w+E8zqPQlNdaMl+m14d11c5t1n1j0&#10;GR2UmGpvfK9i3WejgC3VgZ4t6qEuFFAqcIWe1igz2p0l6PnoJkqP0fPhw4fuH8+xZ11KlVQGaKNi&#10;vRZ9ui4j97lR3FOuIt95SCBv0w2g521CjY6uVEAenMSpTYMJzpUaqdp+OsPukPQxlYZ/chae8qbe&#10;lXCaPlqALYev0ktZs6ourS0E+lyrf03rtMozutazxhzqQIEVCvDiEOWc4Aof0SYU2FsBm2d26jVd&#10;lPiMYuXjdOgnf9EuBAUeASjPy8defVrgWctMrmGjTxYDJM3qBV5ZEvS5Un1l2xI3w1WeSiMoBgXM&#10;KgAANRsaOAYFVilgDT2lDp8sCX26MNRbJKr8b7i0VFq+MKJtdFXglO2CPpVCLSumwU3sMVoWHjTc&#10;oADGbYN4qAoFUgqYPTFeGTZ5uqeyyrhiTIHXc+6PGqdXLyblU69GK0YbDWk13WhfTTou+nSOgT77&#10;RqeztSv0pFWe/OjcKsxBgVkKYP59ltJl7SAbXaaXpdKSOx8j0ceWvCv2xY7/jJVRvvzkYnQ9KO1e&#10;ehSNaP95Gj2E15ZGi7WeW2GPPe+33fDO9Iks0aD3Bfa8DxJWbxbbj/Ra9Sop4TI83p9fxcn/vQSf&#10;ZsfyzYr0Ikyfc5cnKxEgyp3sj/7zmON5/3u3V6klqQzjZkOjccbV63+ByE+SlX/6pz9sNEXVkfvs&#10;IuMQI5o59yENwygUmKgA0p+jxU7f0sbjFWQ9R4djjv19d7VPR89PYPMJBdJ28qu/9Ks1sfXynbFD&#10;Rvs3WuNo7zqgz96KDrCHxOcAUWFyYwW8ucWNezLA9TRrJhqEqgOiMc8kwteuNZNf9Jz59Kt1rSfm&#10;3MngiEbrXO1eCzPv3SXtZhDT7t2kjBniCV+C+w++91FY6qUvPz/UBxgnBTgW7nl6tjeambvzBHFd&#10;qpLGvFzzAGG3fjOeMeH+GLaeZMTmLvd8cvKRNwbk+s4oj1KBhilyf9qdHPAm36VXunn5/jPvffcb&#10;PQHrXlP4Q9+6WPeJ9OegAcbrPh19fuszn5atfOMnPwV9DpI9NKtZ/ZkmrTswaAtrRkMpuZ8KuI8a&#10;/Y+BacMDDSUUAHr2GB4+gD67T+gKT92OLrkGtHjNKMMrd0G0m3Ap3Sjos8eIIBugT9Bnv9H0jCUN&#10;fSItOkh8aTZLPPIr1kvdee4dgKF1lMn4qI+XlJ0/ZEIkJYMHCKtXZouSx3Anqb0o8cmhDpd7Sozz&#10;X3UA+DhBG9mxdDF4nrCpeNVdia4x5XavXEo32pk+RyQ+H4Xbfu7ztujpwoPJ96vvgH/8936XX/q3&#10;//63+PnV9Ss7afp89913XcXXX3/92+98QVr46hs/opfoTzqwxZeWTSev0p/eV2z4S+wMWqojzsbf&#10;pd76Ex4YV5KCQe28d+SAmTtPPUSD1ehZ3Cnn8AGya7o9iD6x60gj/rIyf/2zn1DbiS+DZc6tbpjX&#10;a3uOXF2v8ze63IdM9W2ozr0ja8n9E17KMwpbdPBtKAXvvzGoUt3eIO+g30b0dLKQhdDOlaSucB0l&#10;GwzB1i4BPbcO30bOD0LPR1+gxnOfnPh0vjKKbRS5dleR/oxq6HKcvNbby31Gr18FIpv7dNZee+21&#10;aO6zqKH2kXAHC4lfWXrSspYKrcM1fX/nDIyrpRGud5iRnxMCauUw7vzkl/ySzUZNcbtJ7hP0eVP0&#10;pDcHADT8kFDSp5yIj37SPF6782iVjJteD3cduen1BH1qPrqIjKNuYL4+KmCUHetQbBWG1uFmNAep&#10;GWNzykTXReBc+jnicytAz8mCJ5oDfTbGwvTM+51XfDbGFdWZ+Wh+nP8++an9ZM8g/7dCMTnzzs+9&#10;thx3EnqGbmTJuMKlA6qEc7516EkwN21GXs6kK6PQfRpd2W6vYtWQ3cuBu9kBet4t4sv7Oy7x+eg7&#10;0fLMO+iTBx/Sn977UOY+vZfE6WuXp6lxGcp9UoKzNPeZbcg5Jg+E8/x0LyH9mf54vdoTU/eh3D0V&#10;qsevaoCu6+mIWmHu0+s+5t9HyH521vPxz/L95tw/yVmcv+vopvQJ9JSfZaDPK/q8+sQPzgF+VDDK&#10;i33pM3Ya8DPtSjdAnzPpk9vSYKieLKNdOAA3vX559BnqA/ocRJ9HpjwZ4OjJjpvHj595H4qeLuim&#10;Z94HvZm3NovN70Xh41voJvanJ3a1F7XFmc4rpmQfvBv7lrZyn/LZEyjrpOApb696xey5tCBn0usc&#10;M1tLsxuskdfN9n2tY0DPtfqj9XEKGKXPosSnywtyanCcUgsty96dl1NpFJZITv55BiefixRFT++O&#10;bR15t1E949VH/9ZKnCukVOZg4rxSQJ6HpVRpx2IWunkH9NxxbLikIOUF6Undw3jHRyc+H6k3bd2n&#10;A0rXFv2b1V1Jnx50nnckk9dBoCePHM2e98efDk/uCRFOxHsI2GXdJy/lvFqWKhvFus/050D0NjzZ&#10;j46WAh7s4u0mxUyfReC9uvUsvJH1rOzGjrPS2bfhvss9s107o8AE+pyX+yToZPSUB3l60cqiJyU7&#10;w3znSRlQr4PtSZoz3hJ1vZCpR7YgL0YL1LUVrYU59yIxHcr0RU9lDtXbhF7k8/GFw+UKCTq3fM5/&#10;OlLh+oH5SVDZItDz+HeWwQ5OQE/X6yH0SfiY4EuJodmSHJsr6NQkUw0GOOpStI/IwTSGzztuqdFa&#10;dXUjblT7P6eix52awU+0mng4z5UAOqePW7cSXTV7Faa9FoN63krym9aRg2fbadgj62n87T8HPUfR&#10;p5fmzGpN5T1mldPoVys7XUWvrU3Tn1dgjZRndvCkC3hJzcT5R40NFbnhCo/Otg7tzjjj6ZTnFV+O&#10;8weW9QpEqXSXKXgvwem4k9BzMoAej5764YSSxytQmfv8+IXP66XRpEKdtTCFmUh2MneyG1x9LwC9&#10;AmtwZ3aAXe0c5+u0AcjbkCRrEQKmQTDxqmcqJF26Erohr2e7eZMCcrZdDn5JnDeR4phuboSerDlz&#10;Z/TKuFl4b7b9yAl3JykSn8bf3dMSn48GQ8W0tUTP5z78Y1ZTuaMorX5ivl7janbNqJHYXyGyZp7R&#10;SBfOcCN9n/eXvvy86+YH3/sovM87vYS/Lgq0T4t/5TufvfLkf/yN/0gv4c3VJVhpI9Ebck5ot7oJ&#10;fbqRv5hdW33BWu9DdTctVAR6WohCwoeZ6FlDn1fo2UXWK/TUcCc5kF5s6gqs3RcP6OwyTjoaAX12&#10;FLPCVBF3JhAz0TTosyIudVUORk8SRAJoLwa9CXpK9U7N7Na9a+zUmkyflTPvUq8s8FWLS9PrevR0&#10;DWULL5mXv1pC4BzGDHv18EDF3RXQoKcjTn7s3t+z/ZfRnLZHp0VSeaSRkoe8efn2iXigZ0sEUbej&#10;ApPR89GvkSyuye4NTXxSQ8SyRV6FAdAA8YQkaIJ0MQnY8W1TZ0qDPlnLiGNWomiBhPh1Cc6EG8h9&#10;1sWootYup362M5+XBHValc7Ft/tQEaBVVTDnvkp5Zbvz0dMifSrFqi4mwXQQgAI6q6ODindQIETP&#10;7sQpZQR9zhxU9gG0I/ZVM2hHH2YGt64toGedbjNrWafPCYnPOXIPAlBA55zwoZUtFCAKCXPDkk6G&#10;QierBPqcPGAsr/4cgX0aBr1aiqCc8Z8cwY7NAT07ijnI1BL0LMt9HkOfFMKODIq9RIPeFTC7qQLR&#10;W1bO505SD/Q5eRSF9Gnt3pVOkO7YFzJoWvbuDkyOsqY5oKdGpbVlVqFnAX0ehp5dABTQufZtg9Zt&#10;KpBdUDsn5Ync55Lh4aFn0faj0qWTRR2cc9t0JYMCPYtih8LjFDBNn8ydn3vh+T/58COngnvidgV1&#10;Od1znKZKyxUZUECnUlsUu5sCYXaT844sxWT0RO5z5iCU6FnEnWknG6l0xGx72uGQQe+Am54mSHzO&#10;fOvVtbUQPVW5T++2RvJ4+boOW6ulPKAeyzqtBQ7+mFIgMbFODDqfO0kfzLxPGydXaW9v+W82O650&#10;WEOl89FT6fzZxYCeW8QX9Lk+TGkARbJzfYTggW0FVq3p1KgC+tSo1F4mypRFR5J1p1KgZ3tYKywA&#10;PStEW1JlP/o8Y85dBvuKPsGdS94SaHQvBRgaVmU303KBPicMpxAci7gz7WE7ld5w4ntC0KNNAD1X&#10;KV/R7jb0Ses+z5t5dzEL6TPkTlrqSgHu+MFaMWJQBQrYUQDoaScWCz2JnnIw2h8NlYI7R0dB2gd6&#10;zlS7vS2PPicnFjN32vS2HDF6am4m1C7NEgt0V0zZNN/tk+/ApPnUW+I8GoUCMxUwjp4zpbhzW/Lz&#10;cOatg6ktmQvwWBPoOXNYAj1nqj2ircZ7TJa6pL3PO+1257/JXpb2qrQ8d+eKO8OOdwHQ//Lv/qtS&#10;V1EeClhQwI1/oKeFQFjwgfhvJncmek23YvduyG5BJfgABXZRYE56MUWf3m53N/M+xycLEeJ85zhn&#10;CD3dv2DQcSLDsl4BAkqJlVd1Le8x0vcXJTsqgMVIHcXc0RQSnztG7crnOelFbe7TeenSn3N8WhJF&#10;7pqeO7ukP5d0Fo1CAU8BbzBLEvV4FOiJwQMFoIBUAOi56XjgpSlXicWhCccHCaD0cp9O3yO3HOnH&#10;jReJlp/7Mt/5f/7f/63eB5SEAt0VqPgdZXN7e6gMNrx3Hy0GDfIAxkLP+dEBes7XvGOLC7e9F+Q+&#10;qcNDWbijpn1NuV4PQs++fsIaFChVQC7fdEypwUpNmVI3UB4KQIHtFAB6bheyaoe7s9/T3Gd0sz3S&#10;n6HiLSlPF3hvled2iU9kbavfvdYq6ufQ5Q0z90JP5D6tjboR/iD3OULVrE2gZ1Yi+wVM5D5pCr47&#10;3tpXP+FhmO9sRM+t1QjRGVum9g2oHj1dHyknqsyM7qsJPIcCUAAK3EqB7NLPUI1elOjPvB+8r6hi&#10;SHVXY+vE59XefOzZrxhaa6sUoedaV9E6FIACBhVA4tNgUOa4xFzUiKHPhXPrmg40tqppwkgZCaCa&#10;w2iMuN3djTRiAkC7Cz7OoLfQc1xDsAwFoMCRCgA9jwxraaca03OPcp8hgBJcRhd90kuNrZZ2cm15&#10;7wymXgy6y4rPcHrdeZ52HjC6dsQmWr/VEfFY9Gl2HMKxfRUAeu4bO1OeP5l590DT8dZVTvRW3ClD&#10;5XW84pAaU4FXOhNyJHPnFYDKU/SBoUqd5xS7FXrOkRStQIFbKQD0PC/cFUs/u4jwdN2nw0358Ky7&#10;kz5vftgnZXy9ifguMTBrJIGe5LMEUIZO2Z1d8rtmQ9DRMaBnRzFhCgrcUAGg5w2DXtpl/bLMRycu&#10;JZZ+urtr3jbZmRCd9S3dAr/RcUVZ9CR9EtnNvuj5H/7+v/Ei8nOP7y599eeV1xSmMlRxRHl2NW2c&#10;faDyXmGZdOfhJzsbGvf2GP38b/xHKdqff+ezCRmLCpd+To0uj5n30QobsY8Tl+YEAvQ5R+f5rSw5&#10;d+lR7vMqqemuAz2j44BlOXX+XYmeTpy+iJl41zmoYq6Sz9NvVCqZpb0573alM4y/koadh+GCY7pC&#10;5d/6hFM97L7a3u6gkx6avhcV1hhEGSgABfZSAOi5V7yKvB0x+Z5Ngj6ZeaeJde9R5D0Kn6FA9AjP&#10;NGJGX51GpR1lD9OraeOl5StcZXTW/M5xZZhBqS2crFShOarspQASnxPixejp2nLP+TGhaTSxqQLZ&#10;3GXxnTY3FQJupxUg6IymPDUc6ZXRVJkTEQeI9JjTXJZW9c7Ikh5ERg9+f/NTn3IPIk4qnz5ZyU2p&#10;00OjTFFhjUGUgQJQYCMFODfm+UwYulFH4OqVAiPSn9TWVRL06Z02EZVSBSpWfxpc9xlduGkHH72g&#10;aBZlUhV9SVmYOVW57rO0vGaMETUSStKfy2i6v/QtLiVHUnn6C2tRSeWce1FhTe8ml8HSz8mCz28O&#10;uc+Zml+x5hWezvRt67ayEP/em1975Zv/fGgfJ6/+xK+WodFMGV97GlE02UkHeZpFz2Whmtgwf5U6&#10;gkxDpOdUdBHnXvdknygzmoICUKBGAUeZ/JD1s/BU09g96ijzx6++9TYveHj/m18/QBvQ56QgDr0l&#10;+tW8ebRvLTPsk8Ra10zp/qTS8ome8Yw5z6Fz4WzWMzqBDvSUqV/Nwtl14w4tVyqAxGelcD2qEYay&#10;JQBoqahK7gzNEol2Z9Bxk+9RZTDzXjpgnpYvnXnXbyQv9Uk5e64sVtr6zPL6+fSNTlzywMhRo6RJ&#10;zRR5UfmiQ5SKCs8cCfq2MPmu12q7kqBPCyHDdviKKHiwnt2jc7V6su+M/MzJd9BnxbCpBNCrqfbG&#10;me66GfzGRptUQ+XHCkSzcUhY9h0dQM++elqzBvpcHhGPorAANBuRUu4MDYYk2otBQZ/Z8Fkp0J7+&#10;5J5U46BHn87OATlOKwEe4we4c4yuvlWg5xydF7YC+lwoPjUtWQromQ5HO3dK+yGDtusP+lz+htI6&#10;UEqfZLfv/YEM7qPXyne/cuDOmTEHfc5Ue35bQM/5mnstYs5dH4K+6Mnt9mXQmfSJXUf6wdOtZCLN&#10;WTeN3s0zGBqpQLi+k07uHNkmbEMBKAAFhitQvYFmuGc2GpDo6ZZ4Zld56r0Ore2y/Qv0qY9yz5K9&#10;ABSJz55RGWkrPDF+ZGuwDQWgABQYroA31bsL9wzX5dkGZEKxI3fKRjwG3SIQoM/J4/Bpc4mTNZEB&#10;XRaVMQ2nbzs0pk1YhQInK4BpdyPRxblL6UDMnMuWDGo/G307+vz4hc/Lx/I3cN1mo/CAzzo7y7t/&#10;Bwcket6hv+gjFIACd1Ogfb/LkYrNRE8WUKZXLSdB70KfTJzeEHfXlw/6KDhepT+vzopf3gs4EFUA&#10;6ImBAQWgwB0UYAC1TDwzA7EEPamDdQA62eHDz/vUw+VzH/5xxbis2/Mebahltv1zLzyfdf67f/Sb&#10;2TIo0FcBoGdfPUutYc97qWIblcfMu81gYRc8xWUyyV0Nhqsz6tODZ9DiVK/RM3OfV5nOhOJ6TrX2&#10;ntegp/MZdxqcHDig52TB0dx9FAB63ifWO/bUCHp6SVBrSh5In9M4smPi0w0LLNy09t5o8Qfo2aIe&#10;6kIBKLCpAph/t4OeNIRKE5ml5asH6lEz71HurJtS1wjalz6pxcQJSld3MGLQuRo0I/zU6HPbMkBP&#10;I6HHzLuRQHR3A7nP7pJ2NHjnyXdr6NkxrN1NHZL7pKl2Tx3HnePQs3skyCAdw5Q4jMlrN4ueg/yE&#10;2SsFgJ4YG1BgqAJAz6HyNhq/85YjoGfR4DmBPienPIv0XV4Yic8uIXBfeJqFs0DPLmrDyH0USL+z&#10;lO+77nLRWYnyxETvefcWjzToaXhkH7lTQM/S+G5Mn4mtRdulPDVhCxeGuv1Gf/LhR5q6KFOtgPz+&#10;o+dXGAr0rBZ5REWedh9hHDYPVoAwgg9Rj/734O6P6Jqk+fD5iBYn2wR6Vgi+GX1mD4rfcbZdHzYP&#10;QIGeeunqSiZA0yNRoGedwhNq4ayxCSJ3aYLfU9777upXn3c3lzBh6by6ymJepeWYNalHkkHDVKic&#10;ZbZ/a5kuMcoaqTh2/s6T9Vk9Dy6wB30qT1A6MuWZHnzK45YOHsGDuublOL/ync9eNSRLJooN8hNm&#10;ocAZChBxup8K9GtBAqi8KBd9EugQu0QzlIm0pZfaVGrIaOVV95hVae3UYiSOfJzaU+oXEp918bVL&#10;n9k0p9fhG6KnU8ClP90jcUQCv6RZtlg3hs6rJbVyQElMSU8SfAn0PG8koEd7KUAJSO/O43t14Uhv&#10;Qx49JkZAz+oRa44+lWlO2eGzZ9u90EaPBVUecQoAzb5PNClPxlCJm0DPrLYoAAXGKSBpBpPg43SG&#10;ZakA0LNlPBiiz+ipSdm+rUp5ztlL3nL7TZZOZkZX7SHNxtFCgWjKM+1YNiFqoV/wwb4C6Q1t9v0v&#10;9bD7B1GvrKeczXedSoOsLFyx3lEp2q12jis1sVAM6NkYBSv0qczeeb29A3o6AKUH991Lf9LSz7SA&#10;3tQ8kqDh28ZDz8b3FapDgSIFeGljUa19C8vFnfScr/AC0KLeMQjKJZjRi1mz6VoenmattRc4ZpK6&#10;XQo7FoCe7bFYf6+jOu6knh9Mn4yb+mOVsmrMyde2D8rJFjwWxxz6ZP0HNbfjjY7cUMQO/cR4kFuO&#10;Bg2bUrPT9hvRetZS94yXZ4bbq2tAzy7janHuswU9u/S/wshkhtMfq5QWc7LbFcIuqVIx277ETzQK&#10;BbZWQJ6mdMbcC0/K70VOW48iC84zer735tcs+LOvD8vos26VpxQ6m+obFJUJu8i95Z58rNLV+Uo4&#10;d6ki1poNRhVmUQUKQIGoAh988C496vSxlvjkfdx13UEtqcAuG8Uker748hcRxBYFFtBnO3dSh3fM&#10;m1aHyvGlpG0PNyk/msBxJD495ZHyrB6KqAgFoAAU6KKAlzbehUFd34Ge7QNgHn3qj1KiE5Q0qc1V&#10;ADou/eltMPIC7Np1suhXgnL1cQ63D8H5FrDBaL7maBEKQAEoECoQ7qkye+sjLPfsO4An0acGE0Po&#10;1DCoxnJfycZZU56vxAzqMFQ+OMEZ9RAASrLIW2Jig9G4wbzWMm7yvlb/aOsvvfQ6PQz6BpfWKmB/&#10;Xz/Qs/sIGU6f6Xl2Js5EpjPLoEsAtC/MpVOeFHUPLp0DiVscdR8oZxjE3djPiKO+F9hCrtdqaEk6&#10;UoofpW1ZW/RZ6j/Kb63A+9/8+tb+23R+OH1Gu62fW+fq6Yn4JQBqIaKSQbMw2peYLXQfPkABKAAF&#10;oMABCpg9fcmh56tvvU0KZ79kDwjEtC5Mpc8K6NQLMR9Ae8FcesKdNxilb+aufFf08lkfFzslkfi0&#10;Ewt44inQ/d4/UPgYBTbai3OM5twRoOe4mA6nT83ceq/uzQfQrOfKpZxXdjTomfXBK3BPAAV6lo4T&#10;lJ+pwN3udVSk7c2n3e2viSyK5l6FkfUcF6/h9DnO9ajlyQCaJjlCz/BWmdLzBJ6OQM/J4UBzUAAK&#10;QAEoAAWyCvDpS3ZyvVjumY1aS4EHr732GtV/5ZUv0ZP33/++tEjX5cWrKy1+6Otq+FJzWpO+xXTJ&#10;q6M0DWY9ZUdudQIoEp+9Rvsudna8zabTFnfajA6wm+c+SZMj77QZhlset7T2JlKYcx/9af+cQ0lJ&#10;k0SZfFHyqFeSmZWxdbSvZF9Dlny2qAZVK9yWZ5eOm8geuqt9nNsVeg6tAvQcKi+MQwEoAAV6KSCJ&#10;c+HBn0DPXgFN2CmYeXdg6qVFJ/gXbSJ7BpOsJUk0fF7RBQ3RtiQ+acJduYuowv9bVQF63irc6Ox5&#10;Cuyc+HzgUpbBoy5Ezo77o38P/5PrXJcAqGsUyz0nDLIC+qTcp5cWneDiVRN6Bk3cBl1/BybnRnh2&#10;KZFo3zwi3TZzwl9ftyc4jCagABSAAjsoQNDppsuf+aslyFtAp5GwSt5FDmhoUArok/ywkwElfzQT&#10;8Wme01Bsr3vTK2Op6ZTS1J2LIfF55+ij71BgoQJEnZ4Dn1wppsnQ1MKuHdw00HNmcH365DWg0W1G&#10;vCp0povZtjT4SEbCJKiG89JT7aXpz0QiNuphtvstBQ5OfwI9WwYG6q5V4IPvfRQ+1rqE1tUKPIXL&#10;h+KPqguOvJqXT0/WP8mqXkzod5zrV3f3lILyXprIek6I6gNPZceX3ub3yZuKWvocxURHe9Hcp4Y7&#10;nTOaVZ5kyttFHi79THMnd3z+uJf38DzjzoRAz5b30QF1R+x5/8d/73dZmX/773/LPZdX3H/Di3RF&#10;/+fGrcMVV/7111//1mc+LSt+4yc/fenLz4c+6I17JdlUqZPVLVZU3HPR55OsJ4XyU5+if59MxH9y&#10;0SPRx+WelH9CqO6/0ZSnV0xUdA09bZrqPi5MDuz0N3/nO27jPn98RHKfNLduM81ZIVCIno4CO6Kn&#10;c4nm5bkh94mZ2HVEO9mv9rPPR0/nv2yUP+4rpDZSBehpJBDnucHTqYxuvKxPdjY665pWQ97rKD3N&#10;WmE8bJr8x3zu+CHK5PfoieTR63n5J05lhwE7H07oHxPZOYcuMXq+9+bXxg8JtPBEgci6T2u7izSx&#10;KlqXqSc8eaMmzW1CHYDSI+ozvSQTjZJEh56vlNXwMADN9hcFoEC1Aomvdi8bqm9i/r2OjgEUvcir&#10;S1Ia8plMJM/MR33zXqX/8s8G+WoYTS68utfW25fo+eLLX7Tu7kH++TPv9rummQpP90KZ+LwyknXg&#10;aq6fDTY6MDRGu59Cj8Tn0OGxi/FxM+9iQvORGPytH06bXmkVnbWnws4azbe6m4BkZ94TseDJ9AQN&#10;ex1xVcLCCVep9aGz9ntOu1MYs7PeT9eGSnD04PKxxs/Mp8v/egPgou4ub9ln/GQinJD7xJz7qiFS&#10;vOd9laOu3aIEJ/lZt80o0ccEenJbiS32VKaiI9Nk33cfkpy7/Mp3PjtNMTR0EwVC0pIAd5VK5Kl5&#10;OWvPE9/y1ayMshbTKrXr2aGSXitcjJ54FkKX2IJXUS42qM71Zjt7YgHeEvSkc4pFFC1LNlvqWpF/&#10;9HmfQM+Fkd6GPrMZx6iIURCUc9/t0qeh08PfaWd5tvRrRwCVy1WBni3RR92OCiTW9mWX/end8EzR&#10;f8OVndmp9oQdRlXpVdagvgthyW0Tn15XOMf55EfC45fl80eLQeVWJL1ockN9nQV9W5NLzrnjEdBz&#10;clj994Z+EeQqR6+4kye45Uz31XPpfPXEd+hJ1NTV1nvpg33Zd9kI722TAnquep+aanfEzLuHdLwl&#10;OfpE4lp0Uj4xg3818/7uu+86s247fCg1vfSIa57O+fqrArxFAuklBNHCzn7Yl0GT7zvT51O4jO5w&#10;j02RRwIntqvLqfynUeZwhEHfdKu7TycPnsmO9Z2FB3ou/8S2nvtMpDw5jygTilfPZwpduldppm/6&#10;trbYh+SlPIGe+vgeXHIQejrF9KRFJeU2kWimkOdeixJg337nC/JBobzyjQHoKj0mK6YL06t6EQ4e&#10;Y8muPZ3yDldWeFGQyxiycsnRwj82vF8RWSMbFZC33Hz8y+q5XhPx7jbung59Z0Q3Enmhq6bps262&#10;PaumvNt7tjAXuEp8Kket3NJuP/FJvbYMoHKVp3MV3KkfySg5U4GrtX1eVqxxFjtNhO5VPTKmC+vt&#10;tIi8c+LzSb+jPyc+Cbo8felp+ceAFb8NUvjLQV6RZltkt1nXS3m2A6hDz/A27rt8KduMUZ1Xpukz&#10;0SXlye1ZUdL3eddwatGoXXusUlaNsIB02M5RoEh5VoQSVXopEM6cyiuyFTl/HQWI6MxsLz/ZjlsD&#10;qt8eVFS4u6unGHxyslJsaebTI+jlq67jDKwBuT5JporrT/jVuyKNnKLko370TYKG6Cm1UqaTTpJ3&#10;VV/s0mc68anZvqO/A6dTn5ujwef+1SzfXBW2ye3O34fkpTa5v0h5Tg49mvMUCJN/3pV0moqt1c25&#10;V4RDbm+PVpdgmi1c4UBpFTu/cks9D8rzAZ/yCZeKvupdlIUfYZg4MTRaMtpQcz9sGOiSBM0u9yxK&#10;J9kQZlcvjNJn+5w77wdK7DHyEqjyju1XQ5Cpt1fydZeBMxNA+evHY02kPHcZLTf30+PRxNq+omV/&#10;parKHUJXU7qJpYSPc04rT+3pu8ukVD075Tuud7TTqTpPGpOgWfRkr5ABrQtQUS1z9NnlLEzlrvYw&#10;gaqnXqax+wzTOQAaZj6IQXGmUtEbG4UtKODRW3Sz89Ps1gDUi60OfNJgNkeLPUYWhtDj3wAfA8Rl&#10;LEIG1UQq3GmUqIUMqEbSxjK26FMPf4nUo4eeSptsUFmedccwbRyCXN07Lj66kchdxAajXoLDTrUC&#10;vGJPsqO3XE9ue48u6YstCnxkryXjKH2gvGboqmvC8y284qFnuIcmuqumWk/5IUDPwVvtYp5toehM&#10;0OhOo7P1sd+7lXfaLOW8rJrV3BkmQZ2pq3WfVFiZXs36vFeBcffhvEpt8uk5Tihw516jZZW3405c&#10;Gt0j9y5wN3x3rXzwvY+id9qkl9xxS9KTr77xo5e+/OgmavLPreZMbKCes3W9Qq4DdrtX9FpTxc0a&#10;g8hDoTT35AR6agbY/DLLcp8d0ZPP15Ty6e1HNzBdVdfsdpofxWktDpp8T8yqE3Ei5TktxGjoGAWi&#10;OdSWxOoxyqAjxyjARJ44iSm9yT0qxX0W1C0cCWvoU3O3dCeKnF6PPr/a1a5Hzzrp75n4rNMqWyu7&#10;oBMpz6yGKAAFPAXCeX+eK0fiE6PlPgrodxpJTbCgbsIIWUCf+qOU0jcxukLAXuh5t13tE0Zb2ASj&#10;J7KbS/RHowcrQOfGh4+Du4yuQQFWQJ4VAJo0ODBG0ecVAiqznlmlGrOP3s0wo80R+3oM6v7b2HS2&#10;a/cpINHzPr1GT6EAFEj8EMXqRgyPagWIOHFGVbWAMyuOok/XB3mjoPQthajDXZZUJuhWEqcncQIo&#10;5QGfrtjNf0J13HUE9Jz5PkdbUAAKQIEjFcgu/az41sa6zwlDZSB9jvO+dM5dc9OjdBlwpxfNg+5H&#10;Mm6cwjIUgALdFEBOq5uUMJRToAJYcybxuq/AqBOX9Isv3Vx2UdYzkaf0Gq2eIpd2qo2cOtbkj0I6&#10;HabiD4nPCtFQRanAjicudfk5V/1+VAo7tFjirKWr7cw3maNP7ObWR+R4rbyjl+o2G+n1RMl2BYbQ&#10;px49SzugRE8gY6mwReXb599Bn0WCo7BegR3RU9+7g0tG6VMJXsej1cFxH9Q10OcgYTua3WnmPc2U&#10;iWWdHfWCKadA46mfQE+MIigABdIKhBtH/uKvfkyPsCIm5TGcpALt6Il1nxNGVH/6VCY+S88zQjpz&#10;wmiY0ATQc4LIaGK+Au4WRO7B7XrP5X/Tvnl2qHD0YraP+kazpmYWuOJO9gEYOjMc27XVjp4yw7Jd&#10;9zdyuDN9KtHTCVS01nMjQW/iamP68yYqoZv3VICwryP8uRtphvfSzFLsAeJfJTupa8DQA0KMLtxW&#10;gc7rPvX0WaQ4Ep9Fck0rXLoAFInPaaG5bUML130SbjpMZO7k58SO8joFSBKqV4YKyIvSsnw1Tbqh&#10;2URDq4ZNuOkqOsOede/v/O0Xo2WwMDQr3RkFuiQ+z5DCfi965j6Bnvbj3dfDogxol129ff2HNSgw&#10;SIEwVelAk1OYMjnqXWSsjDJi9FWmXm7Ue+IV8JA30dAgcTyz3idDOt+ZdukqG6rcvTSnv2hlkAJd&#10;0BMrPgdFJzTbjT5HoKfmnM5pSqGhqAIaAHXfLtmbuUNeKHC2ApS5DKfj6WLF3PoZcslPhhbu9NQI&#10;MRQAesaAGd0LnPQ5WmG234c+u6MnuHPaCGhv6ApACTq9xIa7n3t7i7AABcwqkNh75HyWOVFJnHX7&#10;isyKUOFY3VR7tiFJtADQrFz7FuiS+Ny3+zt63oE+R6DnjlLCZ1YghE73kuNOoCcGycEKePPd4Ty4&#10;1/ebZz2dGvzTdBB6suBsHwB68BuwV9cw+d5LybSdVvpUoqf+fCVsMJoT+L6tyPRnuL4T3NlXbVjb&#10;UYHE7h9el1nXL7Z8tYfJK1C6fb7Oq2ytaeiZ9QQFdlegb+ITk+9zxkPTnncleup7AvTUa2WwpPeT&#10;EZlOgzE63qWFe95XaUvLRqn1RpCd2YX59Mk74rfeAv/667/BYXr33e8oQ+Zq6QsrbRop1gs93fcX&#10;uHNmTFtzn718xULPXkqusiPRE8nOVVFAuzdUgPczAT3T0T9g/p3Q03EkoaQk0UTflcVu+N6hLtOX&#10;F9Bz8gCoz30qE59uzj17sDxSnpOj3r05Rk/kO7trC4NFCtww91mkj4XC87OestfyTNC9kqCMnmEQ&#10;mS/TVBq+enXFwjjR+NAr8alp68gy77//fdevV175EvXO/Vc+ly/J7sti1bJU5j6V6OncAnpWx2aL&#10;io47gZ5bRApOQgEo4BSQO5zO2IREs+pRjuTrruOyQKI8BsltFSASpX8Tf9kCSgFr6FOPnlknkPXM&#10;SmS5gDfbbtlV+AYFoIAFBdYmPkkBD0B3Z1CHkg5Ai6bXS8tbGDmhD0h8tseFMp0hUMqcqHtOD1mS&#10;q8hXqYD3EjnJxbhAMX3q0TO7z30X9KT0niSt8ErRIPCshXW3OPEB6FkUdBSGAlDAjgLeyfZbA2hi&#10;Rv5KcMp9ysyondAoPemInlt84SplaSzG0+5shybZGVK5gLxyhbDSiHvOduh6GX3q0dOZTs+574Ke&#10;jbGMVnermxMLnLd4J8jZdqz1HDFIYBMKnKeAhcSnVHWvWXhvbr09f9lu4Ywhiv1GiTg6ZJTpTK9k&#10;+tX08CigzyL0TLS67/Z2Qq6QDjkVyi95V6L/JYnCl/h6tABXiRbzDA4CWSz0POMzF72AAlBg9EH3&#10;fRVmAJX5zuz+d2/Fp3OJuXPTY5g6Jj77Bmhfa3LyPXwe5kSpp96mpaLuF9BnkV0u7M2/n5fy5MMa&#10;6PeTBD4vxxmmPMO6/CNMWuOKHk1e0bBz46pKXRBlLaBnu4awAAVuqEB4H4obitDe5eikuXcxnFL3&#10;th950+5bT8G3S3pzC95kuvffceJo6bM68Snn37dGT5mc75uop/Rnejp+3Agosgz0LJILhaEAFAgV&#10;2CvdiAhaU2BE4nPQPKE16Sr8Cdd0yiuJV2UClYvJi6rzPqvRU3Z1X/TkDCUPUEeK3kUvVcmvkgKa&#10;/1JJadmrKI2EnlDdRJWKYedVAXpmNfyb/8c/5DI/+8Xfz5ZHge4K4LzP7pL2Mmht0Sf164wbIPWK&#10;kX07I9DTfq939zB6jGg+95lFz+zedldgX/QcGvWNsp5DdTjDOKGng07iTkmiZ3QQvYAC1QrYRM/q&#10;7qAiFIACegV4c5JcJ5qhzzR6Endm97b3nafWd7h7SeqI1x3OOHoJTk3r0brRFGbUeNQfTbsVZZD4&#10;TIvG6EnFJIO6l+hBL/F/JZ6GF+WVdMmKaKIKFIACUGA7BcYlPjHzPnow0HFL8tCl1Mx7Aj1x/8zR&#10;oTJlH+iZDYdHn1zeuy7/y88bL2Z9u08BnnZ3Xf7uH/3mfTpuv6dmc5+Yebc/eNjDcfS5kQjHuBrP&#10;fTruTGc9z75/pjwFCT+JgJ6l73Yv2RlWl6lQyanKyfpo9VInzy4P9DQVX/voaUouOBNVAOh52MB4&#10;hj4JOrMLPUMJ5NJPPs5za2774IN36XFYvNGdCQpk9xvRvDzPzpNL0YtRb/UlJ3QWTUCBAxR4+PDj&#10;A3pxcBeAnucF9yl9VkAny8GpULm76JjlnudFXd8jJD6VWlXsNEIGVKktim2tgNljPjHnvvW46uv8&#10;1smyvlJMs/aEPovQ82qTO6EnojgteKMbAnoWKcwAerUGlBKc7l/mTvqvpiLnR8PqRU6iMBRYpYCp&#10;Yz4ZPVepgXb1CkxIfCJZpg9Hr5KPdh0VoedVww5Jj4mfB9DH9Kto0AA9i+RCYQsK4LBPC1HwfLC5&#10;6BOJT4ND5cqlCfRJTdNtXzZSZmtXu9GnVAGne249Jvh9SE++8p3PHtAddOEOCoA+rUXZOHqyXFj3&#10;aW3ksD/T0NOsAqc69lyXxKenzgibpwbAZr+Q+LQZF3iVUADoaW14mF3xGa4BcIjDD2sy3tkfoOfB&#10;0c/f68jrfPbORrzn/WDVzu4a0HN+fB050WN+02e0CPS0FkeJnqZWfJJQzqUrrwhDrekJf6YpgL0r&#10;c6R+kD25s8gP43Pu8i5P8nlRH13haN0Wg6UO9C0fvWs8Jtz7iqyx5hAKsmuE8srgkPkK0YZWMY6e&#10;Yd+vNiFhRn7oOEkbR+JzofgTmu75C884ek5Qc8cm5O88/ObbMYLwGchuZww47pRrPQ1mPaNaUSo0&#10;OiNvR1t4AgVOUqDbrqMt0PMq90nX3Z+7CSmnNqNhjhaQF8MCiSoWRlKUOPF1viQ0yH1Wy46Z92rp&#10;OlbcLuWZ6LvMhiID2nGQKE0tT3xi/7syUtXF+uQ+t0BP1sixJuMmsaYDxCg10kWi0kQBaY3htahK&#10;dfwaK8olnkycQM9GVYdW59t4yidDW9zLuNmdLnvJWOHtSejpui/zoFgGWjEedq9CRy9hPnBcHIvp&#10;kzYVeY9x/o2wzFzIZOnxaJdGR9js4ljCiONOoOdokdvtf/udL8hHu8HdLWC31toIbjrbnhVNzsUD&#10;QLNydSywPPHJfcHxnx3D6pmqPHHppB8Eg3YLEeN6pDsukLAMBW6rAH4yLQz9YSnPhUqiaShwKwXK&#10;cp88w44fBMpRYjkDipOVlEFEMfsKAECXxOgO6MlT8Eh/LhljFhotSrcVFbbQu1U+lNHnKi+Htpvd&#10;aXTVOpMlLw+lkmxwUFZ1qBowDgWgABTIKnDqbHu04wDQ7HjoWMDOtDt36irdFj0xBrk55WDQnvd5&#10;0m3cldIcXwy5T2sh1ux5d5uN3KJP6flX3/jRz37x9631Zb4/2PY+TfM7pDxDMXFr+DkDzCB9yo5j&#10;L3yvYZDKfcrbGgHneyluxA7Q00ggyA3c6MhUOOBMQoF7oieGxM0VkPdkubkUvbqfos++t0Hq5THs&#10;tCjg3kL0aDGCut0VwGkD3SWFwe4K3Gq2PVQP8+/dR1Ro8P1vfn1CKxVNIAFXIVq6yiV9ysTnXsd5&#10;dtfoDINR6MRejTOCi15AgdEKIOU5WmHYdwq8+tbbpANo7/jxcEmfSHyeEfurZCeSbWfEF72AAhMU&#10;AHp6ImP/+4RRd0ATmGZMBFG15/3jFz5/wDi4VRfS0ImU560GAzoLBVoU2PG+7S39TdTd5bb1g7oP&#10;s6UKIINbQ59y5r1UcZRfqMDVsk4kOxcGpbRp3E6zVDGUH6SARM9BTcAsFCAFjO92R5j6KoCZ9756&#10;LrYW5vkJOpHsXByY8ua/9ZlPy0e5AdSAAlAACkCB9Qpg/j0aA9XMO3YdrR+/hR4AOgsFQ3EoAAV8&#10;BZD4TIwJLP3EG0apAObfK+kT6KkcYQuL4afVQvHRNBSAAvdRAEs/B8Ua0+6DhDVr9mnu01voSf8F&#10;epqNnHPMO/8WB8hbDhZ8gwJ7KYDE517xgrfGFUCSyAvQU/r0jlhy/wV62hzNuOmCzbi0eIV7HbWo&#10;h7pQAApAAeMKYP79kj6NRw7usQIYxOcNBuwMOy+mW/cIic+tw7ed85h23y5k7Q5f7jpyiU8kitv1&#10;hQUoAAWgABSAAlAACjgFgFU8DOL0SXPuyLGZfbeEIxiLPhuD9e9e/3/CR6NNVIcCUOA8BXDD974x&#10;vVXiU2LVzUk0Qp9Y7tn3rTXCGn4YdFSVoNMZfPDsn7tC1/EHBaAAFIACUKCvAjf/Hn9Knw466SH1&#10;vTmb9x1qsGZWAcJOzz26AgA1GzU4BgWgABSAApsq8AB72zeNnOc2Zt7r4shZT1f94cOHbIRhVF6U&#10;Tfz6u/+ZB6buCheIvpQAWarrdr5Tc6+//rq70ZFs7hs/+enPfvH33RV3E85vv/MF+dJX3/gRvXTz&#10;P6ceKfDdP/rNm0tR133eaSSr43jLqJh/52+/SNcfPvy4Tm3UIgVuNe2OoEsFnsM8+6YDAmnpXoEj&#10;0CTscxRIIEj/ZfTk5Cg/8SbrXWGGy8RLnh3P2icfx34WtldPYQcKXCkQRU/IBQWgwFAF7vw9rrrT&#10;5p0FGjryWoxHFy/jfu4tknLyUgKozGh6s/PyvzxNL5OpkiZl4jNqJ6zY0hfUhQJ6Ba7QE4lPpYYu&#10;gece73/z68ryKPbJZ+MTArntCsjbdtwNABV93lkgfEzcSgHe9s699qbLXTaUEqKcMfWupF9is1Qr&#10;Oq1/Ndd/q0Cgs9MUkEd7OtyUj2k+bNeQ3PbOc8evvvU2YShuAb9dQOHwfAVU9OnckulPpELnxwkt&#10;TlMg3PkukdE997Kh0R1LxKBXL/EsP1uWJcP9T9P6jobupgBOlR8UcTBoVlis+MxKdHYBLX3K9Gd0&#10;zvcKTzXXPYlBupoxJ1XiiPDGC40FlKlQQKJnRXWu4tm5yoO2NIG65yngYFH/yHYf6JmVSFnAfQJH&#10;ZwjBoEoB71zstum8B2tn1Z3ungPhFRqXV9fvPGqvqB2rP/Wjwk2sy11HsqK8zs+JGhO13KtXBuVL&#10;UTtcEXve9RHkkufteZ+zEwiLOysGm6vC296j36EhUmB3/LOfrndf8Vk36k6qpc19Duozv2/5vXpF&#10;w2HJQS7taxYZ0LrYyXWcbEE5/c3Fwkn2xEtpP5VN13UWtSwr4OU1J7g6AT1/55/+a/egvsjnYe/S&#10;r7aXn6AnNxFmQ5EHnak/2rKvwGL6lO9Vfp5ORB95o6peuXcAaOlbLrqIM3vYp2slPIyJryReKnUP&#10;5ZUK7LvmRBJntrPerqDEf7OmXIEJ6Klxg8v89j/7J+6hr1JaXm85WzKd+Mwy6M1JFCs+vQHWCwCy&#10;49ZUASv0GRUlG5IDEqLUx7r1D1F9AKAVb7DosstwbxBblkcy0cXocaHeS2nHQpsVHUGVXY6aZ+hM&#10;hCyES318NZyqt9a9JKU5+UH2wywpJ035VX0mtbvPbJDRU9lEelXo3UgU6BkOmzoAUA4/s8Ws0Gd0&#10;D40+JFcls/y6PDD6PuqHLAC0KKzyhHk+CMlDzxBPGRb5pfC40PCl0E70SpH/KOwpMGe5ZIvsCQ9v&#10;deARJy8lZRJoun8pD0rP+Yq82BKCurqOOyV6Fn16XzEoecJHNd0NRusCgVoHKLB419EIBaP7k2xu&#10;WtJvuqoQCvferBBtbRU3fUw7xtztNHGnzaJYRGfebeZBPfS0Nv1dJLumcIiSjiDTF+Wr1ETWiMaT&#10;xjJeyrMIPaNNK5MjJ21XQuKzcRCeVN1K7pM0Vb4b0wGITsfbnKMPP79KP9ESiiEDetIbFX2pUMBg&#10;EjQ82r2iX6gyXwEv5Vn6QR11mLKh6Zyoq4gT7OeHe36LXeBnvtstLdqizy5vaZYjau2wTUtpxSSA&#10;7rsto2V8o+5NFLg6ZcwUgC48X5OmjEsXLC4fPKW74Ec4LHXLkmK1A5JErz7Vd7+FEhKfieHRF36q&#10;x+HMigfOvDfKZ2SOvqMb8kcVjgJtHB6Dqnf5bYDguuh4StqZfF+InjxoHUgtmeiXyzrlwk3veTi9&#10;7jznXfBpI4PemNWrPDv642XFNp2IB3p2HBJnmAJ9roxjR8RMdwMAujLMaHuuAgaPnbeAni4Iq+hz&#10;bvy7tWYBPWVn+GN8OwAFemoG5TQe0DgzoYytmfcJHdY3MWEdhibZnnUjW8B1WU4YdUmz6WVESShw&#10;cwWMoOfNo1DafXmip+aDutR+RXl2Y68peKCnMtZGhpnS2/ZiyH3mNTzpFwk2wufjjRL7K2An/WkK&#10;PZH71AxtaylPz+e9MqBAT82Qu2cZ5D7zcT/pFwk2wufjjRL7K8BLYNfuOjKFnvtHdUYPjKMnTWSR&#10;EPYzoEDPGUN22zZAnwWh08xxF5h7XFRvU18y7QMAtDRGKL+jAssBFOg5f9jw1n75JOFGWJ4LW046&#10;bAGgQM+K8d/rW76i6flVMPM+X3MTLWIK3kQY4MRgBVZNwdtEzzNm3ik9+d6bX/uVN37NPel+jJRl&#10;7pRvF8tT8EDPwR9sJ5gHfZ4Qxbo+AEDrdEOtvRSYD6A20ZNAbcmJS70GTHfQDB3bBT2d5z/+wQ9f&#10;fett6oKdXfByPcBGYvYaorCjVwD0qdfKSsmO9+fESUxWggo/RiowE0DNoufW9KnkTpcQffHlL3pD&#10;KTGbGS0/ciT2tG2QPoGe7QE+aZdzWg3QZ+toaRwr1dWrK6Y/mnFieeuAQH2TCswBULPoyfS2Xe4z&#10;5E5CRmbKrQmy8b1iavId6NkYzbtVB30ui3gvfGzvQDQ3AAxtFxYWTCkwGkDNoidHYa+Z9yvuNDWo&#10;1jpjhD7BnWuHwaatY897n8BFAY4vRl+1syYmevNi91UdPZceh9X3GTGwMl2Bobvg7aPndL3rGwxv&#10;Se8SnO5jKpxVr28DNTspAPTsJORTM7vvfJf+exQkX0Lus/vI2dtgOO75O1tyJzKje4f5rt4PSn/u&#10;gp72c5/Idxa9Ndcu/fQOHLWTTynSEIVLFZDTtlfPszZdRdBnVqWbFvB2xIcpTwDoTUfG5t3uDqC7&#10;oKeLm1n6jG4qAs1k32pL6DM85R6RykZqlwJdyFLZWcy8K4VSFds9YX7VSYmeOKxeNRRQyKoCfeff&#10;N0JPmwEJJ9mdn9G1QDb9X+vVzKUIDjrp4XUZ6Ll2DNS1Hp0cp7ceG7x6XtdiWAv02UvJR3ZktD5+&#10;4fNkekcklT4zeuIroedYga11CvQCUKBnSwzBnS3qja7LrHkFnfiRMDQEjdhwBZfTyFIjDuhTo1JT&#10;mTN+GkZ/BmEHUtPIQOV1CrQDKNCzOnpXm4rO+KislmV5RUmcCWcoDYFgDY1XQt4rspTXR6ctu/Qd&#10;6z67yPiMETcI/uTDj+jScx/+cf8Gxlv0fnhF3wnewtDxTqEFKNBTgZYFoO3o+cJ/+l9wZz78f/8v&#10;fn51Pey5viTXDdd9VhhpiUG4vhMQ06In1e1y7lI4pe45hki1R6rIAoX1YNmR+ywaD6rC4XBpzKKr&#10;Wh1TKPEbFwtAx0gOq5MUqE5/tqMn9fDB47+wt1fXW0omNNU31xKYMN+J/FmLnh3rRldz0hFX8tGx&#10;RZjSKHD8GwT0qRkGNWU+98Lzrhqt/tzu5ws5nHUbAFozMlDHjAIVANoLPSdrEF1kOccHcOdonflz&#10;OMxfhss33//m16U/3mmdjJsz9zON1gf2bSqAmfdRceFdR5tOvut1wRS8XiuUNKiAfgq+I3q6KW9K&#10;fD58+NCbeefrCa1clXDSXF6humyZXnKWXXPypaEz75hnnzba26fXsrmGaX1BQ1cK2Lk/YpcYIffZ&#10;RUYYgQJQ4HAFOqKnXimeFqcn/F+mSZ67l1e8YvwSAShVYe4cMfOOfKc+xF1KtrAjTbJ3cQNGhipw&#10;WJiQ+xw1Wjj36RpA+nOUyrALBXookE1/dkdPZe4zujCUMqaEkvyc/yv14ExnaMd7yUvBtojqpTwP&#10;+8psUWZ03TADmt2EIAscllobrfZC+2dECvQ5aggRfbrVn27/+/H06XqK+fdRIwl2pyiQANDu6Emp&#10;R83MO1NjCIsefXolJZhK9HR2rkrKBQDVkkv0BHdWy4iKUOB4BTDzPirERJx09JLMg45qb7Vd7EBa&#10;HQG036TA1Q6kEehZ6iihp4YOGVLdE35OzcmXSh1Qlmf0PH67rlIQFIMCQxVoX+871L20cdDnVPG3&#10;HitZpQCgWYlQwLICIYBaQE9STIOeXNIV5ocnuN5OaaQkepbWRXkoAAUqFNh6egH0WRHxsipbH71U&#10;1lVxSJO8DRJuiVQqI8pbUGAaevIGoHDTeoUOzoh8eBa6NBF6BfSsiJTBKmfnRwwK3tGl7WKHdZ8d&#10;ox8x5c25320BqMednFsaKzqsQ4EGBbxB+xd/9eMGY5dVed2nKyGnyNOLMuVqUVcxurgz3JA0et0n&#10;0HPECIFNKHC2Ash9To3vzReAuu915EGnDjg0Vq6A/I00CD3JKbmRSJ6m5PGosgeeNVkrQbdK44li&#10;QM92DWEBCnRUYJckKOizY9BVpm4FoKSItzYFAKoaKCi0TgEG0PC89F5O0fpLb2OQpNKiBZpRa4m9&#10;SvptTOn+7oWe77//fXpwp+QV+ZIs4yngWUjowyX1VXqNrhY7u7BLSx/PrstfuMZDCfo8exwu6x3f&#10;q9N7Qg4BQJcFBg3rFJgJoLQ/nf+cg4ye0a3r0Y3tDKChHfcS2+EniSZ0Cn1qL/TMduqVV77kHq5Y&#10;Aj2zRg4osPVGlgP079gF46HEus8+sU6cLR8mO++w+vNKVhwL2mfAwcoUBfhn0tAp+CldedSI48Ve&#10;HdkRPSVWOtBM/Jci4sFolE3posessiQ3xCWnhRsNQQHLCiD32SE6Hl+6/9IVL+9Nm9/pz3hKvIMo&#10;FyZwKtM4bWG5uwITMqDdfZ5gcEf0VMrCjOgRZMiXsgCBLLKnSpFRbKYCZmED9DlkGDjQdADqjppn&#10;MKWbHnFjxlPiQ0SBUSiwswLj1oDOV+V3/um/Dh9KN3ZHT5mD1OcjmSwTKu21vjPREbO8ohyiKCYV&#10;MAsboM8hA1WCJjUQXhnSMIxCASjQVYFTjwn71mc+LR9Kzf7wnd9TljRebMTiTiJUDacaF8csrxjX&#10;De4VKfCIPsOdgEUmUFgqIKfXr5SJzstDRigABWwqgPl3jsurb71Nz+8GKPq8pr6kzdEOr85TwGYy&#10;+zlvwcp5uo/ukbfoU5/jvNvHNwcCSz9Hj0nY767AfQA0MSnfcc6dvg5XfSnShPvVtPvVis/END1X&#10;4e/T7iMQBqFAtQI2YePBa6+9Rl0KN/Tpr7jq3v5B70rirV4tqJGKV1va0+d63nnbu/zWOXVa08jg&#10;hBt9Fdh9CzzveXeI6abdpTjf+MlPf/uf/RN3xb307Xe+IF/66hs/ci956OnA0eZXWt+IwxoUgAKD&#10;FHiy7tP7tRflzkSZxI6/224DvDlfpscr0p+D3s8wO1SB+2RAPRnDrGcdeq5Kdg4dFTAOBaBAhQKR&#10;XUeaZStU5oDl1RWSZavc4W5GWRGyBQCgWYlQwJoC+94lweEjESQ9+e53v/vZf/Ev5cNd4Zf+xt/6&#10;b+TDvZQIRBFQRpm1yIK1IQF/oAAUqFMgQp/pjXuSODWcWufWGbWQ/jwjjugFFPAU6HVm+zRhncPV&#10;D3ZSsiMjoyYJmuZLjYVpQqEhVgC/Cs4bDKZienni0hVZIuupGZEcYwBoQi6kPzVjCWWMKLBv4rNF&#10;wKsjloqQsahwi7eo21GBA6KG83y88WAqps/Qp2bjXrSMpmLHd4UpU1G+lDvfowX4fkim+jLfGQDo&#10;fM3RYqMC2yU+W/orj1jSJ07Wbmlv6S/qQgEoMEcB3Oe9g85XCz2ZOxMrQZEcdQHAzd87jEKYGKmA&#10;THzehz4TRyxhz/vI4QbbHRTgzdDyGKzERWoy3HItr7vn5x2qteq9jHsddRjlWRNAzLREyIBmhxAK&#10;GFHgPuiZvq2RqSk8I2MDbuyoQPbEHsmj56GnC9mq9zLoc+D7RTNRhQ3yFAAA6MCBCNNtCtxzxedt&#10;b2vUNlhQe0sF7ryFWgMqI4IK+uyg6lVqM7v6s0PbMAEFoEBMAYeM8tFFJCQ+u8h4ZWTVt+DQTsH4&#10;EgX49jfhk6g/6aN+lnRhWqOrcp9Y99knxNmln9RMtBjm5TkGWADaZzjez4oyPVlxby2s+LzfaEKP&#10;n1Fg1brAljB4U+Th0k9nPHFL1XCGnSk2ccPVFodvWBe5zz5BTxBk9gc9Jt85Bph/7zMcb2OFs5vK&#10;HishNWoNiU+lyCh2mAKrcmNzZLzziT1ZOBkaAuQ+u8mrzGsqi3Vza0NDyIBuGLTZLmc50vvK9D5n&#10;lUnQ3W/sXheVxFb3OoOoBQV2V+DI/UZrg3Iv+nTkN3SaW0mWymJrR8ba1iUrKEFhrcNofZoCUe5U&#10;pmdKx9UN6dNtdcd+o2mDGQ3ZVwBz7oNidCP6lMw3iEGvsNJbNwP61IzmUlDQ2ESZ3RXw0FMJnbLX&#10;+nF1Q/R0QiHxuft7BP5DAY0Cy5fz3pQ+XWxGAKgeK8OSI/zRDEHLZfSgYLkX8K2XAhI9K7gzyqBX&#10;mXWgZ6+owQ4UgAJQIFTgLruO+u7siVprbKKx+pGDu5EwjtTknp2i3UXU9/fe/Fr7wMD+NssDae1m&#10;CMvKrPINEVml/MHt3oI++8IiWVPCostoRt+3yHQq31SgBKVQBxfzUp4vvvzFLp1NDC0kPrsoXG2k&#10;/ddFddOoGFUAEcHA6K7A+fSpxMQKZZ1l+biycPW+BYAqNQeAKoU6sljH2fZQHwytI8cMOgUFoEBC&#10;ASOZ7MPpM42e48CUAv+5F54veg+M9qfIGVOFQQmmwjHHme6z7emkDmMuEp9z4mv/23G5DnAACoxQ&#10;wEgm+3D6zEaOkpfZYrJANmfJ0JmNcdZUkWNnFwaAnh1f2TvJne66C32v2fa0hr/8l78O9LQwzLKf&#10;nBacvKEPRnJmN1T+yC6fTJ96rKxg0MRooNu715Gl3ucjh2O6UwDQOwS9/UylUpV4XPE5l6UWUB4K&#10;3EEB/CrYPcqmfj+cduJSF3rTgGO0IZf1dOipqS4HsWeqtPru74dS/3EnpFLFdik/nzulMuHn8k1u&#10;rYkDPnd5g8BPKHCSAufkPjvmL6tNuZ+GFezoVekC0CeNUa8vyIAeGVxvd9H8LEvYImPZkYJTp2yi&#10;Z3WGprriwSHu2zUo3FfPO1s7JPc5gtjSHNk3YdnX2h0GNDKgx0R5bcozKqP8ij07A2qTPo8Z2+gI&#10;FLCjwPKbG3lSbE+fI7iTNUoAqNeum3NvzNYAQEvfpQDQUsWslTfInSwRj66D6XNr9LT2VWrtzQV/&#10;oIBxBTaeeU/PjztwjD4GxaMRPZ1XFVP2g/qyi1lMwe8SqaifltHTOcyj6w7z76YGknJut/0j11Sv&#10;93JGGaO9OgVvJyuwK32mU54JkiMkVaqsTKzqDSrbdcWUTesNHlkSALpjWMMDlUAS8+NoNvHZOBgA&#10;RhPGUmOMJniIJqQCNt8UW868a8gsS4QaIzJ+oUG20D7tzg1Jr7JdwBuMFMAU/EYjYei9i7rrcOr8&#10;u1n07B5BGIQCUMCmAvvlPpXUmN233pHt6IBP/K1SABnQVcoXtRumPIuqozAUYAVs5nIQICgABfQK&#10;7Eef+r65ktUT9GErSuotci8s3JGJGz3ZqzoA1HK8Np1qR+JzyaDSkGV25ldjZEnvjmkUCh8TylUd&#10;MUGflKdsxLsrbusIoIkgNToftTzC5qpxNqFdAOgEkSuaML67qKJHW1exP+dOb+RGuMni6dZBtOA8&#10;FLYQhawPje+jrP2WAibos6UDsm4dgLa3Tjd2Byy2K9loAQDaKGDf6pumPEmEUxOffUM8zpqEm7pv&#10;0Lpa43oEy1BgvgKWfySsp88iaEsUppeutrQncqt1k93SE173WdSX+QPxDi0CQI1Eefm9i4zoYMoN&#10;+4nPqFzhN6iGLC1/75oaFXAGCixRYA198lT7IFxLMGhU5ToAjZrq26O+1paMsPmNAkDnay5bPGB3&#10;0ZGJzz985/fWDoyOrYMsO4oJU0cqoPmFtrbjC+gzm7+sVmT07YLYfhoKgYzVEexVEQDaS8lSOwek&#10;PI9ETxfHV996m6IJdCsd1SgPBbZTwP7bfDZ9jiazEEA75jWvxh+t++S/xhYbq2/3JhnkMAB0kLBX&#10;Zg9IebqunYqem865Tx7DaA4KQIFpCsyjz/Zd7dWiyFtuXhkpYj6vMM77rA7N0IoA0KHySuMHpDwP&#10;Rs9pwwAN3VAB+zO8CIpNBYbf66g02ZmlQI3BrJGrYOiNJ0pWty69YvtdrNkcfHO8wp2Qhup8zIFK&#10;p2Y9XfSR+Bz6FoBxKAAFKhQYmPusS3Zq+K+in92reFDIk+/dYXEXQbor3MsgMqC9lAztnJHyPDvr&#10;CfQcN/6lZZkC5Oc3yQvepJtzBtJ9WhlCn3Xc2VH0ocQWNd598r07xXaUdztTANDuITtjlWd3WWDw&#10;eAWilOl6LTd58HP7Oz+6xOsm3eyiFYywAv3pM0t+V8chsU9pC0OxbKjx0mHHy1VLK6J8qAAAtOOo&#10;OCblSZpgzr3j2NjFVEW6jqpEKXOXXsPP4xWoGNirNOlMnxr0pK6a4jypvtKxbE9XRRTtXikAAO0y&#10;Njz07GITRkYogDn3hKoV6bqKKvK3zYgQ27G5EfTYEW2EJ3WjdIQnWZud6TPbXpcCGkBsocOs/dA4&#10;r/tsabeLODCi+crx9spANKUCrNt7b35to485Ze9OKgb0NBLN498mYUrYiPJww7gCPenzJPDKLg/w&#10;4tp93afxcbOve8iAVseO0dNp+OLLj2Yh8WdTAaCnzbgc5hW401RAt0s/d6PPvuiZtZZNT3YZFqUM&#10;So1mne/iG4xUKwAALZVO7jE6LJdz3qJPoGd2eCe+p+klr8B23+tZBboUOOyjoIsmC41sF44+9Knn&#10;rRElR8e7jkFHewX7LQoAQPXqYaGnXqvlJYGemhAkvqfpJa9A4/c64FUTFJS5mwKt9FlxuFIRgFYf&#10;6t49OUoGvZtq8nDxruv7eLcBh/7upQDQc6N4AT1NBYuhsxFeTXVKOgOqthOaHWPRRJ9zGGtOK5ph&#10;5ACU1ndK1qTnWPepEdBUGaQ/s+HAHqOsRHYKAD3txMJ54miAP2F2JAONmKdSNYVPo4CdMjvGov5O&#10;m41QSKnEIiPRdOaVhe65Tx5nep/H+WBn0O/uCe7DeRVBucdo9ygn/D9g3Sdzp+vmjl9CpkaXpEZT&#10;jsGZJQpgPIyTvTL3GRJY0eLIOizTY984vZzlOueHugTj1QogAxpKd/AeI6+zjJ7uAKnqIbS2ItCz&#10;r/7Ad42e26UGNZ2KlsF4qJYuW7GSPj27eiDzIFVfkVoMl5lGLZSazcpEBfgtx3chSjQ0yAelqyim&#10;VwAAKrW650LPX3nj1/QDxk5JoKedWFx5ciSo3ZDJjozj2rdPDX1W7wTS4+NaUa5av+FbzmYgunsF&#10;ACVJ74me3YfTBIOOOxk9cfL/BMGrm8C3RrV0pioev4p3vto19Bl6WTonXrFTXjYqmyttuqPEiV4g&#10;8dlR5zmmAKDYYzRnpLW34qU8cfJ/u6RsASmujmIeaQo/J3qFtQ99UlKTfKoAr4oq1NYVehIXNjKu&#10;J3H6U0l2obo7vYIKO3UK3BlAcR+jujEzvxZm24dqDrYYKi+Md1Rg919KxfTpkC6x6rEv8CXipGyo&#10;IwiGn0pSh4Up2I6jGabuqcBNtrfvHlzMtu8eQfh/hgJGsG/3X0pl9EmMJclP4l0RgXXkwuiALtqD&#10;3/6W0OxDam8FFkYrcMP05y//5a+PVhX22xXAbHu7hmstGEGWFhEO6EJL97nu7tjXRYR2IzXnfXqT&#10;7EXQSR6H6FlhJNF5zcmgo/G3PTawsEqBWx0CeufE5xaHfUrudO8IfPOt+lhAu1DAiAJnnELq0ydN&#10;rGclroZFjXFqvbQJZ/lq7WnLJn2W4ox4ZyOLAqTATQD0zugpo/wXf/VjgyPf4063tx0bjAyGCS5B&#10;AShQocAT+ozyWZYUiwAxa016X2SZk6l1tSpUQ5U7KHAHAL05fZoFUI87kfK8wwfOFn1EFgYJqV4D&#10;9YHyBuWaueyET3r0zBJkwlS2rvRQ71IvrWFnOwWOB1DQp7XJd3Dndp8SSofBbUqhUCytwDEDSUuf&#10;Mr/I3KakPT3nZQ2mTTVWx6CHAqECBwMo0NNU7hPcic8fKAAF7qNA5Z53pUBFG889dpS7yPm5sl0v&#10;x9lSnUxhr1+F8mdUueEu+DMCt1Ev5FFK5LYbddhdtFEE4eptFWA2ACSUjoEC+pR0qDxuM5uMjLpb&#10;xKxsoa4tpV74JlAKhWJQAAroFQB36rVCSTsKgLQ4FswGUUgAmyYGbQF9Dh36V9vVNY0mUFg/6a9p&#10;CGXuqQDSn6fGnb8b3HbyyX0Ed04WfG1zh+Ea0jHK4ZRmU6URLnbYKBpOn8qUpHJyPLSmtF8aZpSH&#10;AlIBAOjZ4+FX3vi1aR0s4s7Dvm+miWytIeCatYgs9Kf6TX3YKBpLn3Vz6FfDIrzTUho9eyU+q8fK&#10;wvGNprsrAADtLulag/MTn0XcSeIc9n2zNuJovaMC+FqsFpPf1DfXsGDPe5HWvciPGw33JBX5g8JQ&#10;oIsCx2yBx4b3mWct/eE7v/fqW29Hs+ldhiWMQAEocLACx5yyJGM0NvfZazRgwr2XkrDTqAAyoI0C&#10;2qnOaz3Do476OunsS/Qs3c9+8wRJ31issoYgrlLetXuA+EfOgSymT83e+br7MHUZ6weM2i46wEg0&#10;a8XpQ+izowIT7lrpTbWXciepeuQXz44DpsXnU4O4xVfkXuJvIWnLe4HrFsy8y8n07F6fcOY9vIO8&#10;NFJ6B6PuM/td1ISR+yiw+xQ8Zt7dWP3xD37oTYgnBnDRveBxdPx9PgqUPT1y8lTZdxSrUIAHzKkj&#10;R5v7LEJPJzQlNaOQGn3pCmezmFsR1KIq9/khUiQLCm+twC//5a9v7X8v54vSn+GeoagbFVuLenUH&#10;diwrsFcGzrKSN/Gt72lNBkW7zH0SbhL8laKn7Ke0k+2/l9FUJkezZlEACoxQYN/0JxKfcjxU/MKM&#10;5kHH5TtPTX6MeFfCJhQ4TIFT3/4Z+oxGsTQf6ZhSX+WKdDHVftg76ozubAqgoM+K4VcEqUh0VSh8&#10;kyrnwcR5PbrJUFzbTe3Me5jOHOG3NcQs+r4ZIQhsGldgxy3wmHavG1TKPUPKYnU+oNYBCpz3y+S8&#10;Hh0wzOx3IZ77zFKgPpeplCC6S2kO8io9RDEocKXAXhlQJD7bR3L0d+nQ72Ckl9qjttwCgjgzBFB7&#10;ptoVbUXoM4uerpm+9JldG6pxqaLzqAIFeimwEYCCPnsFHXagABQgBYB6o0fCeQprc5+Mm1lSLI1B&#10;1iDQs1RSlF+iwBYACvRcMjbQKBSAAlAACkgF4us+vUORZKaTd8HTPdy7oGEik9rFfnXIse6zWrob&#10;VtxxDegNw3RMl/HpdEwo0REooFGA3/JnvPcLTptndRLnImkU1JdZi556P1ESCvD0Ez35ync+e6WJ&#10;d4ekRMnuqiLx2V1SGIQCUMCyAudNWHtq73sofSt99l0A+kxW9vGBo/iDAnspEJ1/L7on5zgeBX3u&#10;NZaU3h7//arUAcWgABTYSIFi+swmPluOpgd9bjR04OqVAgyg7735Nf2NHENrfTEU6IkRCwWgABSA&#10;AkYUKDvvM30vonAZaPXUeXXFjrKesbSioyAwpVSAF4BG0ZPOg+RHwmZRxlTpG4qdpAA+o/aKJuLV&#10;PV5KSZXFursHgwkFCnKfvDm9FA1LZ+dL7SPAUMCOAj/+wQ/JGYmeRSdBhh+UXZKgyH3aGSTwBAqc&#10;qgDWgayK7HbKP6JP5d3VW+66ngZQ79Al0OfM4fv++9/n5l555Uv6pqliURW98U1LEno67nRz7vSk&#10;iDu9XksMbQRQoOemIwpuQ4EdFTBIQgZd2jGyHX1+NPNO5yux0ejCzRb0dJY1QMllSnOlHeW4mykm&#10;SIJISaJ3k6K9v5z1dOj54stfdI8W9HT+yOqYhW8P0DEWMI14TChP7UjjR59GltJ3wQSXNG6jDCvw&#10;zMy7kv80KOlJHMKrd3w9lY9eXBWt438qJZKX0YQoX5SoevWconafzCijp4PO7iO28Rx7d2N3XgaA&#10;j+Du0YFBKAAFoIAFBfaClmd2HSmTjnwWvbJ8NCodD6sfFPXbfk9HE6ISVb0UafiSg04kUzsOS3mO&#10;vUPJUstAz1LFUB4KTFCgNHs3waXuTZjqoylnukvtDO4FLfE97/rsZhZAKd5s0LMsR0N4R6UR4YHN&#10;RgWYLMlONIHqLt5qEn9o4pN0lvvoMQvfOIb3rX781+e+oanwfC9WqOjgBB4qekfcQfC6MC2p9YQ+&#10;P/fC8+F5Se6ixqcrAKVhwfF29kODGA0ahe2X8ViTCNXjVPu9qPNwAnp6AOr+qwdQ7DeqC6vNWvjA&#10;tBmXXl5Jliriql4OjLMzqDt4R4wL2WjLzxERup3vHkQ6WHRx9ebHGVL5SeJW7+GwuBoo0XGZzaqO&#10;lmbQu2W023r73uS4MmHpFUus7FQa1DtssOQ09GwBUIO6wSUoAAVYAf6ukV+R/PwMJLWDiQd/s+/V&#10;tfiuo+jngnJBq7JY4qPH1N6j4z8i0xuMXPeZL7HrKBwMk+kz/LpKn8SExOcZ79/2D9UzdLhtLzAA&#10;EqGHOJu+Lx54v0gokPPDKVtsPN1p00jA7e0UcOhJR3uO2OeeVYN/5joH/rf//N+F5YGeWQ1RAArY&#10;UWD+166dvsOTXgrIUWR8RPn0qZEg7F7HToYLADQuoQwUmKzAqqyn7KacZ/GSoDhlafJ4QHNQAApA&#10;AbMKMKR1pLXGzqru8+4tJgjXpthZ0tEoRziz2csg7JykgAX0dHomjqPHKUsnjbdj+iLXgt9hXXiX&#10;wO21mK9Ll4uMQB+NXPxlYYfW/PM+vfseUa+muWsn8Tmty5pxgzIGFZC3cV/ongegbradHpPfuQsV&#10;QNNQ4GwF8GWUji/02XT8P7PriPugP++zS7c5FaxZ8WkwgdxFBBjZRQEjiU9PrjABgA/lXUbUrfx0&#10;KU8+bSO9o5FluSrmCnibJr3jhxO3c7uV5kd21s4M8nbyGpEuPvM++bQjeSZoNJDym9VgAnm7wQeH&#10;GxUwkviUvfBYE+jZGGKb1c+YZPTm3IlHw7ujeRfDe6qFd2WTRs5AzzMiPuLd1P4Rd1tt26XrElDV&#10;us8uLSmNyHPveXCkxRoxhkbYVCqAYsYVcDvc3TZz5yQnQY047N4m/DDiEtzoq4CRr42WTnEiUz4p&#10;WgMa3m7t4DurHRDxotGS/ebNFtA3dzdt9crMKXlJn11u5q7sQzS16eoqB4eymNIZKjbCZpEDKAwF&#10;oAAUCBXo+O1rRN7GJOWt7qxmJGTj3Mh+82YLjPMNlvsqYCL3ifHUN6iwBgWgwKkK4NMymijli3Ly&#10;PXEntl2Gx3k/NuqUH6fDOMt1PZ1Ty0Kvn+N7aXo31ZwjwbhWWsRtqTuuR7BsSgGDSz9N6QNnoIBS&#10;gXDFZ7RiiJV8pTF7qvRzSTH82CDZx+kwzvKSAaNs1EKv/38IRZK5jJeZqgAAAABJRU5ErkJgglBL&#10;AwQKAAAAAAAAACEA065taUEFAABBBQAAFAAAAGRycy9tZWRpYS9pbWFnZTIucG5niVBORw0KGgoA&#10;AAANSUhEUgAAAJ8AAAApCAIAAACk6mzfAAAAAXNSR0IArs4c6QAAAAlwSFlzAAAOxAAADsQBlSsO&#10;GwAABOZJREFUeF7tWr2O2kAQXvIQKVLDFYgn4J4ArkEpkNIcaQIlKNJ1Ka87KYIS0oRrIlFENMAT&#10;nJ8AUQB1irwEmf312t5d7/qIjbl1cUJmZ+ab+XZmffirnE4n5K8rrcC7K83Lp4Ur4Nm95n1QiU3m&#10;+/tPruk+P/9yNfHr86mAgt3v7z/Yx/76949n175cOa/0kznngucarlTsHie3t5OjXJ/knVyr9+pg&#10;/xl/MexGSMqQoY0JrKnI12CT5MLgJ2Ie21OvJjWbA5uso56LYTdbds5WzfEBHhrZNW0l7avDl5dh&#10;VedXmB+6i5pqczgDytvgktgN24X1itQ/cvccJ71REIxqlcrt0w4KthqwHk1lIO6QdgP5O8FONA6q&#10;Nw3BiwEkczUY8KHB3IUm3L+4UxsF1HPMbQgJp0bMpKwJZJazcawUxC7hhl0sw82gtvtG+wx6pYfP&#10;V2gt1njrxuhJTNbqcD5uksZ6eaijYLTrkFXr/uwxeirLUUiJNA4Rd6LqbyjsZjlr1muYhARIXPPG&#10;msZv7A6wJNjW5xxPG4KCCVtxGG/xDenO6TBuKt1iP7G8pKzvVvGgmqFQELvyzKQZHvdbNGtTwoHv&#10;gFRKbNH2DG33kecpkU9z/EBnbq1OKiVdycmscyicyOZiczzWD3SAJ0HitgbYmLTWlGyOZveOzvpW&#10;pw+gN/std1696zZnyw04iYVT5m7IKxn0sthVoomRAUzUFl16crI9rknC8rarQ4oHQtOtRq/4jmlN&#10;Mb7OUkxQSzCpG9HkxzZoQb2bhA77MZCmLysl64PjasHOJ2EoV9y+oLyxFA51TmCarxHtTpQEeZwM&#10;8GkA5YZdsN2Hu4DO8+5dK8wLB+13WtjJYkUGEYOhzF2Jh4+0SFD1TMP2F8MuFAifS/wwhoeF6vBb&#10;gx3PvV0jMnXhqz4e4/SpyvYyODS7YNAAUxLkDWIYYc7Mh3A4i3neRms8z0MTfP7i4d2awmMEee7g&#10;eSXcKvGIrFcoElT70I/8L5G2e8NqHQz/Hpob/suy8nK2RZfTu2dLyTsSFfDsnnUzmH8eOWsoG2ee&#10;XZsqlXWNf79bVuZscMfZtbHxa8pSAT+Zy8JUFpye3SxVK4uNP3fLwlQWnAp2f/74aO/p85ffXldl&#10;X66cV/rJnHPBcw3n2c213DkHK47dDVdU6DURr6pFqsROLNBIQCS9xFkhusujMtehGHZxPeEVCpc8&#10;rdFSIWnLnJObIWgn+FtkLq8IHYi3ufAS8DKkc07JFcPuaoHGh1DmglUN8o5Oyp1i0idHFVJaRRo3&#10;7CUak1co1oPQgrxbVSqzQk2WIzBLeVQafu33xbC7CERBjciZtojsg/CzQoFlUiHJokeFngt4I4of&#10;o+TuOHmk0iqFMiszMGt5VMnYRUyElgZb1h+Jz64qJDlIUs9FdBVa8QzfDXh4M2kVVyMKqVdmYNby&#10;qLQyXVjvCulJRtypQuUMfjHJIKuMPgGIQIJas9TLDZitPCpDNtSkmMn8MAbpSDgKNwPymUulUkRP&#10;riokc23g6BNAsFqRKlv1l0GZ5QospsnSy6NKxi6cXrKIqo1ASwYiZSariquo4sk5qpCiGue4M5Ch&#10;CjUXkUbpVUr41NVKvbBfR2DW8qjM7PpfIjOXrgSGxUzmEhTmKiB6dq+CRk0Snt1rZte/331L7F5z&#10;rm8vt38xXipqy0cygwAAAABJRU5ErkJgglBLAQItABQABgAIAAAAIQCxgme2CgEAABMCAAATAAAA&#10;AAAAAAAAAAAAAAAAAABbQ29udGVudF9UeXBlc10ueG1sUEsBAi0AFAAGAAgAAAAhADj9If/WAAAA&#10;lAEAAAsAAAAAAAAAAAAAAAAAOwEAAF9yZWxzLy5yZWxzUEsBAi0AFAAGAAgAAAAhAHHfIUrGAgAA&#10;ywgAAA4AAAAAAAAAAAAAAAAAOgIAAGRycy9lMm9Eb2MueG1sUEsBAi0AFAAGAAgAAAAhAC5s8ADF&#10;AAAApQEAABkAAAAAAAAAAAAAAAAALAUAAGRycy9fcmVscy9lMm9Eb2MueG1sLnJlbHNQSwECLQAU&#10;AAYACAAAACEAreqfRd8AAAAIAQAADwAAAAAAAAAAAAAAAAAoBgAAZHJzL2Rvd25yZXYueG1sUEsB&#10;Ai0ACgAAAAAAAAAhAGnycJ4rdAAAK3QAABQAAAAAAAAAAAAAAAAANAcAAGRycy9tZWRpYS9pbWFn&#10;ZTEucG5nUEsBAi0ACgAAAAAAAAAhANOubWlBBQAAQQUAABQAAAAAAAAAAAAAAAAAkXsAAGRycy9t&#10;ZWRpYS9pbWFnZTIucG5nUEsFBgAAAAAHAAcAvgEAAASBAAAAAA==&#10;">
                <v:shape id="Picture 504" o:spid="_x0000_s1027" type="#_x0000_t75" style="position:absolute;width:59436;height:29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9c0xAAAANwAAAAPAAAAZHJzL2Rvd25yZXYueG1sRI9Bi8Iw&#10;FITvgv8hPMHbmiruslSjaKEiqyxUBa+P5tkWm5fSRK3/3iwseBxm5htmvuxMLe7UusqygvEoAkGc&#10;W11xoeB0TD++QTiPrLG2TAqe5GC56PfmGGv74IzuB1+IAGEXo4LS+yaW0uUlGXQj2xAH72Jbgz7I&#10;tpC6xUeAm1pOouhLGqw4LJTYUFJSfj3cjIIsc7vmttqff/i82SfraZr8prVSw0G3moHw1Pl3+L+9&#10;1Qo+oyn8nQlHQC5eAAAA//8DAFBLAQItABQABgAIAAAAIQDb4fbL7gAAAIUBAAATAAAAAAAAAAAA&#10;AAAAAAAAAABbQ29udGVudF9UeXBlc10ueG1sUEsBAi0AFAAGAAgAAAAhAFr0LFu/AAAAFQEAAAsA&#10;AAAAAAAAAAAAAAAAHwEAAF9yZWxzLy5yZWxzUEsBAi0AFAAGAAgAAAAhAEhH1zTEAAAA3AAAAA8A&#10;AAAAAAAAAAAAAAAABwIAAGRycy9kb3ducmV2LnhtbFBLBQYAAAAAAwADALcAAAD4AgAAAAA=&#10;">
                  <v:imagedata r:id="rId335" o:title=""/>
                  <v:path arrowok="t"/>
                </v:shape>
                <v:shape id="Picture 507" o:spid="_x0000_s1028" type="#_x0000_t75" style="position:absolute;left:45720;top:25527;width:13690;height: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2ZIxgAAANwAAAAPAAAAZHJzL2Rvd25yZXYueG1sRI9Pa8JA&#10;FMTvgt9heUIvYnZbqLXRVYqQ0qt/Cu3tkX0mabNvY3ariZ/eFYQeh5n5DbNYdbYWJ2p95VjDY6JA&#10;EOfOVFxo2O+yyQyED8gGa8ekoScPq+VwsMDUuDNv6LQNhYgQ9ilqKENoUil9XpJFn7iGOHoH11oM&#10;UbaFNC2eI9zW8kmpqbRYcVwosaF1Sfnv9s9q2I0vR+v3x/61/5pm7z/fn6pYZ1o/jLq3OYhAXfgP&#10;39sfRsOzeoHbmXgE5PIKAAD//wMAUEsBAi0AFAAGAAgAAAAhANvh9svuAAAAhQEAABMAAAAAAAAA&#10;AAAAAAAAAAAAAFtDb250ZW50X1R5cGVzXS54bWxQSwECLQAUAAYACAAAACEAWvQsW78AAAAVAQAA&#10;CwAAAAAAAAAAAAAAAAAfAQAAX3JlbHMvLnJlbHNQSwECLQAUAAYACAAAACEAUIdmSMYAAADcAAAA&#10;DwAAAAAAAAAAAAAAAAAHAgAAZHJzL2Rvd25yZXYueG1sUEsFBgAAAAADAAMAtwAAAPoCAAAAAA==&#10;">
                  <v:imagedata r:id="rId336" o:title=""/>
                  <v:path arrowok="t"/>
                </v:shape>
                <w10:wrap type="tight"/>
              </v:group>
            </w:pict>
          </mc:Fallback>
        </mc:AlternateContent>
      </w:r>
      <w:r>
        <w:t>The majority of surveys completed and returned by both HS parent and health fair respondents were from Greene County, no surveys were collected in Johnson County.</w:t>
      </w:r>
    </w:p>
    <w:p w14:paraId="2A2BBB84" w14:textId="091E23E5" w:rsidR="009206C5" w:rsidRDefault="009206C5" w:rsidP="005C0F34"/>
    <w:tbl>
      <w:tblPr>
        <w:tblStyle w:val="GridTable1Light-Accent11"/>
        <w:tblW w:w="9355" w:type="dxa"/>
        <w:tblLayout w:type="fixed"/>
        <w:tblLook w:val="04A0" w:firstRow="1" w:lastRow="0" w:firstColumn="1" w:lastColumn="0" w:noHBand="0" w:noVBand="1"/>
      </w:tblPr>
      <w:tblGrid>
        <w:gridCol w:w="1795"/>
        <w:gridCol w:w="2160"/>
        <w:gridCol w:w="1620"/>
        <w:gridCol w:w="2070"/>
        <w:gridCol w:w="1710"/>
      </w:tblGrid>
      <w:tr w:rsidR="009206C5" w:rsidRPr="009206C5" w14:paraId="518F6BA1" w14:textId="77777777" w:rsidTr="009206C5">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795" w:type="dxa"/>
            <w:hideMark/>
          </w:tcPr>
          <w:p w14:paraId="66446257" w14:textId="77777777" w:rsidR="009206C5" w:rsidRPr="009206C5" w:rsidRDefault="009206C5" w:rsidP="009206C5">
            <w:pPr>
              <w:pStyle w:val="NoSpacing"/>
            </w:pPr>
            <w:r w:rsidRPr="009206C5">
              <w:t>Answer Options</w:t>
            </w:r>
          </w:p>
        </w:tc>
        <w:tc>
          <w:tcPr>
            <w:tcW w:w="2160" w:type="dxa"/>
            <w:hideMark/>
          </w:tcPr>
          <w:p w14:paraId="687D9B44" w14:textId="67ECDEE6" w:rsidR="009206C5" w:rsidRPr="009206C5" w:rsidRDefault="009206C5" w:rsidP="009206C5">
            <w:pPr>
              <w:pStyle w:val="NoSpacing"/>
              <w:jc w:val="center"/>
              <w:cnfStyle w:val="100000000000" w:firstRow="1" w:lastRow="0" w:firstColumn="0" w:lastColumn="0" w:oddVBand="0" w:evenVBand="0" w:oddHBand="0" w:evenHBand="0" w:firstRowFirstColumn="0" w:firstRowLastColumn="0" w:lastRowFirstColumn="0" w:lastRowLastColumn="0"/>
            </w:pPr>
            <w:r w:rsidRPr="009206C5">
              <w:t>Health Fair Respondents</w:t>
            </w:r>
          </w:p>
        </w:tc>
        <w:tc>
          <w:tcPr>
            <w:tcW w:w="1620" w:type="dxa"/>
            <w:tcBorders>
              <w:right w:val="double" w:sz="4" w:space="0" w:color="ED7D31" w:themeColor="accent2"/>
            </w:tcBorders>
            <w:hideMark/>
          </w:tcPr>
          <w:p w14:paraId="35BA5C9D" w14:textId="77777777" w:rsidR="009206C5" w:rsidRPr="009206C5" w:rsidRDefault="009206C5" w:rsidP="009206C5">
            <w:pPr>
              <w:pStyle w:val="NoSpacing"/>
              <w:jc w:val="center"/>
              <w:cnfStyle w:val="100000000000" w:firstRow="1" w:lastRow="0" w:firstColumn="0" w:lastColumn="0" w:oddVBand="0" w:evenVBand="0" w:oddHBand="0" w:evenHBand="0" w:firstRowFirstColumn="0" w:firstRowLastColumn="0" w:lastRowFirstColumn="0" w:lastRowLastColumn="0"/>
            </w:pPr>
            <w:r w:rsidRPr="009206C5">
              <w:t>Response Count</w:t>
            </w:r>
          </w:p>
        </w:tc>
        <w:tc>
          <w:tcPr>
            <w:tcW w:w="2070" w:type="dxa"/>
            <w:tcBorders>
              <w:left w:val="double" w:sz="4" w:space="0" w:color="ED7D31" w:themeColor="accent2"/>
            </w:tcBorders>
            <w:hideMark/>
          </w:tcPr>
          <w:p w14:paraId="497FD5DE" w14:textId="77777777" w:rsidR="009206C5" w:rsidRPr="009206C5" w:rsidRDefault="009206C5" w:rsidP="009206C5">
            <w:pPr>
              <w:pStyle w:val="NoSpacing"/>
              <w:jc w:val="center"/>
              <w:cnfStyle w:val="100000000000" w:firstRow="1" w:lastRow="0" w:firstColumn="0" w:lastColumn="0" w:oddVBand="0" w:evenVBand="0" w:oddHBand="0" w:evenHBand="0" w:firstRowFirstColumn="0" w:firstRowLastColumn="0" w:lastRowFirstColumn="0" w:lastRowLastColumn="0"/>
            </w:pPr>
            <w:r w:rsidRPr="009206C5">
              <w:t>Current HS Parents</w:t>
            </w:r>
          </w:p>
        </w:tc>
        <w:tc>
          <w:tcPr>
            <w:tcW w:w="1710" w:type="dxa"/>
            <w:hideMark/>
          </w:tcPr>
          <w:p w14:paraId="483C6F87" w14:textId="77777777" w:rsidR="009206C5" w:rsidRPr="009206C5" w:rsidRDefault="009206C5" w:rsidP="009206C5">
            <w:pPr>
              <w:pStyle w:val="NoSpacing"/>
              <w:jc w:val="center"/>
              <w:cnfStyle w:val="100000000000" w:firstRow="1" w:lastRow="0" w:firstColumn="0" w:lastColumn="0" w:oddVBand="0" w:evenVBand="0" w:oddHBand="0" w:evenHBand="0" w:firstRowFirstColumn="0" w:firstRowLastColumn="0" w:lastRowFirstColumn="0" w:lastRowLastColumn="0"/>
            </w:pPr>
            <w:r w:rsidRPr="009206C5">
              <w:t>Response Count</w:t>
            </w:r>
          </w:p>
        </w:tc>
      </w:tr>
      <w:tr w:rsidR="009206C5" w:rsidRPr="009206C5" w14:paraId="41B3550A" w14:textId="77777777" w:rsidTr="009206C5">
        <w:trPr>
          <w:trHeight w:val="20"/>
        </w:trPr>
        <w:tc>
          <w:tcPr>
            <w:cnfStyle w:val="001000000000" w:firstRow="0" w:lastRow="0" w:firstColumn="1" w:lastColumn="0" w:oddVBand="0" w:evenVBand="0" w:oddHBand="0" w:evenHBand="0" w:firstRowFirstColumn="0" w:firstRowLastColumn="0" w:lastRowFirstColumn="0" w:lastRowLastColumn="0"/>
            <w:tcW w:w="1795" w:type="dxa"/>
            <w:hideMark/>
          </w:tcPr>
          <w:p w14:paraId="0620D450" w14:textId="77777777" w:rsidR="009206C5" w:rsidRPr="009206C5" w:rsidRDefault="009206C5" w:rsidP="009206C5">
            <w:pPr>
              <w:pStyle w:val="NoSpacing"/>
            </w:pPr>
            <w:r w:rsidRPr="009206C5">
              <w:t>Greene County</w:t>
            </w:r>
          </w:p>
        </w:tc>
        <w:tc>
          <w:tcPr>
            <w:tcW w:w="2160" w:type="dxa"/>
            <w:hideMark/>
          </w:tcPr>
          <w:p w14:paraId="347DA5DA" w14:textId="77777777" w:rsidR="009206C5" w:rsidRPr="009206C5" w:rsidRDefault="009206C5" w:rsidP="009206C5">
            <w:pPr>
              <w:pStyle w:val="NoSpacing"/>
              <w:jc w:val="center"/>
              <w:cnfStyle w:val="000000000000" w:firstRow="0" w:lastRow="0" w:firstColumn="0" w:lastColumn="0" w:oddVBand="0" w:evenVBand="0" w:oddHBand="0" w:evenHBand="0" w:firstRowFirstColumn="0" w:firstRowLastColumn="0" w:lastRowFirstColumn="0" w:lastRowLastColumn="0"/>
            </w:pPr>
            <w:r w:rsidRPr="009206C5">
              <w:t>25.3%</w:t>
            </w:r>
          </w:p>
        </w:tc>
        <w:tc>
          <w:tcPr>
            <w:tcW w:w="1620" w:type="dxa"/>
            <w:tcBorders>
              <w:right w:val="double" w:sz="4" w:space="0" w:color="ED7D31" w:themeColor="accent2"/>
            </w:tcBorders>
            <w:hideMark/>
          </w:tcPr>
          <w:p w14:paraId="53507D27" w14:textId="77777777" w:rsidR="009206C5" w:rsidRPr="009206C5" w:rsidRDefault="009206C5" w:rsidP="009206C5">
            <w:pPr>
              <w:pStyle w:val="NoSpacing"/>
              <w:jc w:val="center"/>
              <w:cnfStyle w:val="000000000000" w:firstRow="0" w:lastRow="0" w:firstColumn="0" w:lastColumn="0" w:oddVBand="0" w:evenVBand="0" w:oddHBand="0" w:evenHBand="0" w:firstRowFirstColumn="0" w:firstRowLastColumn="0" w:lastRowFirstColumn="0" w:lastRowLastColumn="0"/>
            </w:pPr>
            <w:r w:rsidRPr="009206C5">
              <w:t>153</w:t>
            </w:r>
          </w:p>
        </w:tc>
        <w:tc>
          <w:tcPr>
            <w:tcW w:w="2070" w:type="dxa"/>
            <w:tcBorders>
              <w:left w:val="double" w:sz="4" w:space="0" w:color="ED7D31" w:themeColor="accent2"/>
            </w:tcBorders>
            <w:noWrap/>
            <w:hideMark/>
          </w:tcPr>
          <w:p w14:paraId="51DE1CA8" w14:textId="77777777" w:rsidR="009206C5" w:rsidRPr="009206C5" w:rsidRDefault="009206C5" w:rsidP="009206C5">
            <w:pPr>
              <w:pStyle w:val="NoSpacing"/>
              <w:jc w:val="center"/>
              <w:cnfStyle w:val="000000000000" w:firstRow="0" w:lastRow="0" w:firstColumn="0" w:lastColumn="0" w:oddVBand="0" w:evenVBand="0" w:oddHBand="0" w:evenHBand="0" w:firstRowFirstColumn="0" w:firstRowLastColumn="0" w:lastRowFirstColumn="0" w:lastRowLastColumn="0"/>
            </w:pPr>
            <w:r w:rsidRPr="009206C5">
              <w:t>36.0%</w:t>
            </w:r>
          </w:p>
        </w:tc>
        <w:tc>
          <w:tcPr>
            <w:tcW w:w="1710" w:type="dxa"/>
            <w:noWrap/>
            <w:hideMark/>
          </w:tcPr>
          <w:p w14:paraId="50FE2A8D" w14:textId="77777777" w:rsidR="009206C5" w:rsidRPr="009206C5" w:rsidRDefault="009206C5" w:rsidP="009206C5">
            <w:pPr>
              <w:pStyle w:val="NoSpacing"/>
              <w:jc w:val="center"/>
              <w:cnfStyle w:val="000000000000" w:firstRow="0" w:lastRow="0" w:firstColumn="0" w:lastColumn="0" w:oddVBand="0" w:evenVBand="0" w:oddHBand="0" w:evenHBand="0" w:firstRowFirstColumn="0" w:firstRowLastColumn="0" w:lastRowFirstColumn="0" w:lastRowLastColumn="0"/>
            </w:pPr>
            <w:r w:rsidRPr="009206C5">
              <w:t>18</w:t>
            </w:r>
          </w:p>
        </w:tc>
      </w:tr>
      <w:tr w:rsidR="009206C5" w:rsidRPr="009206C5" w14:paraId="0B31303D" w14:textId="77777777" w:rsidTr="009206C5">
        <w:trPr>
          <w:trHeight w:val="20"/>
        </w:trPr>
        <w:tc>
          <w:tcPr>
            <w:cnfStyle w:val="001000000000" w:firstRow="0" w:lastRow="0" w:firstColumn="1" w:lastColumn="0" w:oddVBand="0" w:evenVBand="0" w:oddHBand="0" w:evenHBand="0" w:firstRowFirstColumn="0" w:firstRowLastColumn="0" w:lastRowFirstColumn="0" w:lastRowLastColumn="0"/>
            <w:tcW w:w="1795" w:type="dxa"/>
            <w:hideMark/>
          </w:tcPr>
          <w:p w14:paraId="17D2371A" w14:textId="77777777" w:rsidR="009206C5" w:rsidRPr="009206C5" w:rsidRDefault="009206C5" w:rsidP="009206C5">
            <w:pPr>
              <w:pStyle w:val="NoSpacing"/>
            </w:pPr>
            <w:r w:rsidRPr="009206C5">
              <w:t>Washington County</w:t>
            </w:r>
          </w:p>
        </w:tc>
        <w:tc>
          <w:tcPr>
            <w:tcW w:w="2160" w:type="dxa"/>
            <w:hideMark/>
          </w:tcPr>
          <w:p w14:paraId="7698AB72" w14:textId="77777777" w:rsidR="009206C5" w:rsidRPr="009206C5" w:rsidRDefault="009206C5" w:rsidP="009206C5">
            <w:pPr>
              <w:pStyle w:val="NoSpacing"/>
              <w:jc w:val="center"/>
              <w:cnfStyle w:val="000000000000" w:firstRow="0" w:lastRow="0" w:firstColumn="0" w:lastColumn="0" w:oddVBand="0" w:evenVBand="0" w:oddHBand="0" w:evenHBand="0" w:firstRowFirstColumn="0" w:firstRowLastColumn="0" w:lastRowFirstColumn="0" w:lastRowLastColumn="0"/>
            </w:pPr>
            <w:r w:rsidRPr="009206C5">
              <w:t>22.7%</w:t>
            </w:r>
          </w:p>
        </w:tc>
        <w:tc>
          <w:tcPr>
            <w:tcW w:w="1620" w:type="dxa"/>
            <w:tcBorders>
              <w:right w:val="double" w:sz="4" w:space="0" w:color="ED7D31" w:themeColor="accent2"/>
            </w:tcBorders>
            <w:hideMark/>
          </w:tcPr>
          <w:p w14:paraId="59F62DCC" w14:textId="77777777" w:rsidR="009206C5" w:rsidRPr="009206C5" w:rsidRDefault="009206C5" w:rsidP="009206C5">
            <w:pPr>
              <w:pStyle w:val="NoSpacing"/>
              <w:jc w:val="center"/>
              <w:cnfStyle w:val="000000000000" w:firstRow="0" w:lastRow="0" w:firstColumn="0" w:lastColumn="0" w:oddVBand="0" w:evenVBand="0" w:oddHBand="0" w:evenHBand="0" w:firstRowFirstColumn="0" w:firstRowLastColumn="0" w:lastRowFirstColumn="0" w:lastRowLastColumn="0"/>
            </w:pPr>
            <w:r w:rsidRPr="009206C5">
              <w:t>137</w:t>
            </w:r>
          </w:p>
        </w:tc>
        <w:tc>
          <w:tcPr>
            <w:tcW w:w="2070" w:type="dxa"/>
            <w:tcBorders>
              <w:left w:val="double" w:sz="4" w:space="0" w:color="ED7D31" w:themeColor="accent2"/>
            </w:tcBorders>
            <w:noWrap/>
            <w:hideMark/>
          </w:tcPr>
          <w:p w14:paraId="5447CED7" w14:textId="77777777" w:rsidR="009206C5" w:rsidRPr="009206C5" w:rsidRDefault="009206C5" w:rsidP="009206C5">
            <w:pPr>
              <w:pStyle w:val="NoSpacing"/>
              <w:jc w:val="center"/>
              <w:cnfStyle w:val="000000000000" w:firstRow="0" w:lastRow="0" w:firstColumn="0" w:lastColumn="0" w:oddVBand="0" w:evenVBand="0" w:oddHBand="0" w:evenHBand="0" w:firstRowFirstColumn="0" w:firstRowLastColumn="0" w:lastRowFirstColumn="0" w:lastRowLastColumn="0"/>
            </w:pPr>
            <w:r w:rsidRPr="009206C5">
              <w:t>16.0%</w:t>
            </w:r>
          </w:p>
        </w:tc>
        <w:tc>
          <w:tcPr>
            <w:tcW w:w="1710" w:type="dxa"/>
            <w:noWrap/>
            <w:hideMark/>
          </w:tcPr>
          <w:p w14:paraId="61D6DEE0" w14:textId="77777777" w:rsidR="009206C5" w:rsidRPr="009206C5" w:rsidRDefault="009206C5" w:rsidP="009206C5">
            <w:pPr>
              <w:pStyle w:val="NoSpacing"/>
              <w:jc w:val="center"/>
              <w:cnfStyle w:val="000000000000" w:firstRow="0" w:lastRow="0" w:firstColumn="0" w:lastColumn="0" w:oddVBand="0" w:evenVBand="0" w:oddHBand="0" w:evenHBand="0" w:firstRowFirstColumn="0" w:firstRowLastColumn="0" w:lastRowFirstColumn="0" w:lastRowLastColumn="0"/>
            </w:pPr>
            <w:r w:rsidRPr="009206C5">
              <w:t>8</w:t>
            </w:r>
          </w:p>
        </w:tc>
      </w:tr>
      <w:tr w:rsidR="009206C5" w:rsidRPr="009206C5" w14:paraId="760E3681" w14:textId="77777777" w:rsidTr="009206C5">
        <w:trPr>
          <w:trHeight w:val="20"/>
        </w:trPr>
        <w:tc>
          <w:tcPr>
            <w:cnfStyle w:val="001000000000" w:firstRow="0" w:lastRow="0" w:firstColumn="1" w:lastColumn="0" w:oddVBand="0" w:evenVBand="0" w:oddHBand="0" w:evenHBand="0" w:firstRowFirstColumn="0" w:firstRowLastColumn="0" w:lastRowFirstColumn="0" w:lastRowLastColumn="0"/>
            <w:tcW w:w="1795" w:type="dxa"/>
            <w:hideMark/>
          </w:tcPr>
          <w:p w14:paraId="7914471C" w14:textId="77777777" w:rsidR="009206C5" w:rsidRPr="009206C5" w:rsidRDefault="009206C5" w:rsidP="009206C5">
            <w:pPr>
              <w:pStyle w:val="NoSpacing"/>
            </w:pPr>
            <w:r w:rsidRPr="009206C5">
              <w:t>Sullivan County</w:t>
            </w:r>
          </w:p>
        </w:tc>
        <w:tc>
          <w:tcPr>
            <w:tcW w:w="2160" w:type="dxa"/>
            <w:hideMark/>
          </w:tcPr>
          <w:p w14:paraId="19F8EACB" w14:textId="77777777" w:rsidR="009206C5" w:rsidRPr="009206C5" w:rsidRDefault="009206C5" w:rsidP="009206C5">
            <w:pPr>
              <w:pStyle w:val="NoSpacing"/>
              <w:jc w:val="center"/>
              <w:cnfStyle w:val="000000000000" w:firstRow="0" w:lastRow="0" w:firstColumn="0" w:lastColumn="0" w:oddVBand="0" w:evenVBand="0" w:oddHBand="0" w:evenHBand="0" w:firstRowFirstColumn="0" w:firstRowLastColumn="0" w:lastRowFirstColumn="0" w:lastRowLastColumn="0"/>
            </w:pPr>
            <w:r w:rsidRPr="009206C5">
              <w:t>22.2%</w:t>
            </w:r>
          </w:p>
        </w:tc>
        <w:tc>
          <w:tcPr>
            <w:tcW w:w="1620" w:type="dxa"/>
            <w:tcBorders>
              <w:right w:val="double" w:sz="4" w:space="0" w:color="ED7D31" w:themeColor="accent2"/>
            </w:tcBorders>
            <w:hideMark/>
          </w:tcPr>
          <w:p w14:paraId="7D543DB1" w14:textId="77777777" w:rsidR="009206C5" w:rsidRPr="009206C5" w:rsidRDefault="009206C5" w:rsidP="009206C5">
            <w:pPr>
              <w:pStyle w:val="NoSpacing"/>
              <w:jc w:val="center"/>
              <w:cnfStyle w:val="000000000000" w:firstRow="0" w:lastRow="0" w:firstColumn="0" w:lastColumn="0" w:oddVBand="0" w:evenVBand="0" w:oddHBand="0" w:evenHBand="0" w:firstRowFirstColumn="0" w:firstRowLastColumn="0" w:lastRowFirstColumn="0" w:lastRowLastColumn="0"/>
            </w:pPr>
            <w:r w:rsidRPr="009206C5">
              <w:t>134</w:t>
            </w:r>
          </w:p>
        </w:tc>
        <w:tc>
          <w:tcPr>
            <w:tcW w:w="2070" w:type="dxa"/>
            <w:tcBorders>
              <w:left w:val="double" w:sz="4" w:space="0" w:color="ED7D31" w:themeColor="accent2"/>
            </w:tcBorders>
            <w:noWrap/>
            <w:hideMark/>
          </w:tcPr>
          <w:p w14:paraId="23CFA83D" w14:textId="77777777" w:rsidR="009206C5" w:rsidRPr="009206C5" w:rsidRDefault="009206C5" w:rsidP="009206C5">
            <w:pPr>
              <w:pStyle w:val="NoSpacing"/>
              <w:jc w:val="center"/>
              <w:cnfStyle w:val="000000000000" w:firstRow="0" w:lastRow="0" w:firstColumn="0" w:lastColumn="0" w:oddVBand="0" w:evenVBand="0" w:oddHBand="0" w:evenHBand="0" w:firstRowFirstColumn="0" w:firstRowLastColumn="0" w:lastRowFirstColumn="0" w:lastRowLastColumn="0"/>
            </w:pPr>
            <w:r w:rsidRPr="009206C5">
              <w:t>26.0%</w:t>
            </w:r>
          </w:p>
        </w:tc>
        <w:tc>
          <w:tcPr>
            <w:tcW w:w="1710" w:type="dxa"/>
            <w:noWrap/>
            <w:hideMark/>
          </w:tcPr>
          <w:p w14:paraId="7075E63A" w14:textId="77777777" w:rsidR="009206C5" w:rsidRPr="009206C5" w:rsidRDefault="009206C5" w:rsidP="009206C5">
            <w:pPr>
              <w:pStyle w:val="NoSpacing"/>
              <w:jc w:val="center"/>
              <w:cnfStyle w:val="000000000000" w:firstRow="0" w:lastRow="0" w:firstColumn="0" w:lastColumn="0" w:oddVBand="0" w:evenVBand="0" w:oddHBand="0" w:evenHBand="0" w:firstRowFirstColumn="0" w:firstRowLastColumn="0" w:lastRowFirstColumn="0" w:lastRowLastColumn="0"/>
            </w:pPr>
            <w:r w:rsidRPr="009206C5">
              <w:t>13</w:t>
            </w:r>
          </w:p>
        </w:tc>
      </w:tr>
      <w:tr w:rsidR="009206C5" w:rsidRPr="009206C5" w14:paraId="44EFA131" w14:textId="77777777" w:rsidTr="009206C5">
        <w:trPr>
          <w:trHeight w:val="20"/>
        </w:trPr>
        <w:tc>
          <w:tcPr>
            <w:cnfStyle w:val="001000000000" w:firstRow="0" w:lastRow="0" w:firstColumn="1" w:lastColumn="0" w:oddVBand="0" w:evenVBand="0" w:oddHBand="0" w:evenHBand="0" w:firstRowFirstColumn="0" w:firstRowLastColumn="0" w:lastRowFirstColumn="0" w:lastRowLastColumn="0"/>
            <w:tcW w:w="1795" w:type="dxa"/>
            <w:hideMark/>
          </w:tcPr>
          <w:p w14:paraId="1A4DE163" w14:textId="77777777" w:rsidR="009206C5" w:rsidRPr="009206C5" w:rsidRDefault="009206C5" w:rsidP="009206C5">
            <w:pPr>
              <w:pStyle w:val="NoSpacing"/>
            </w:pPr>
            <w:r w:rsidRPr="009206C5">
              <w:t>Hawkins County</w:t>
            </w:r>
          </w:p>
        </w:tc>
        <w:tc>
          <w:tcPr>
            <w:tcW w:w="2160" w:type="dxa"/>
            <w:hideMark/>
          </w:tcPr>
          <w:p w14:paraId="38CC4372" w14:textId="77777777" w:rsidR="009206C5" w:rsidRPr="009206C5" w:rsidRDefault="009206C5" w:rsidP="009206C5">
            <w:pPr>
              <w:pStyle w:val="NoSpacing"/>
              <w:jc w:val="center"/>
              <w:cnfStyle w:val="000000000000" w:firstRow="0" w:lastRow="0" w:firstColumn="0" w:lastColumn="0" w:oddVBand="0" w:evenVBand="0" w:oddHBand="0" w:evenHBand="0" w:firstRowFirstColumn="0" w:firstRowLastColumn="0" w:lastRowFirstColumn="0" w:lastRowLastColumn="0"/>
            </w:pPr>
            <w:r w:rsidRPr="009206C5">
              <w:t>20.9%</w:t>
            </w:r>
          </w:p>
        </w:tc>
        <w:tc>
          <w:tcPr>
            <w:tcW w:w="1620" w:type="dxa"/>
            <w:tcBorders>
              <w:right w:val="double" w:sz="4" w:space="0" w:color="ED7D31" w:themeColor="accent2"/>
            </w:tcBorders>
            <w:hideMark/>
          </w:tcPr>
          <w:p w14:paraId="0F4433E6" w14:textId="77777777" w:rsidR="009206C5" w:rsidRPr="009206C5" w:rsidRDefault="009206C5" w:rsidP="009206C5">
            <w:pPr>
              <w:pStyle w:val="NoSpacing"/>
              <w:jc w:val="center"/>
              <w:cnfStyle w:val="000000000000" w:firstRow="0" w:lastRow="0" w:firstColumn="0" w:lastColumn="0" w:oddVBand="0" w:evenVBand="0" w:oddHBand="0" w:evenHBand="0" w:firstRowFirstColumn="0" w:firstRowLastColumn="0" w:lastRowFirstColumn="0" w:lastRowLastColumn="0"/>
            </w:pPr>
            <w:r w:rsidRPr="009206C5">
              <w:t>126</w:t>
            </w:r>
          </w:p>
        </w:tc>
        <w:tc>
          <w:tcPr>
            <w:tcW w:w="2070" w:type="dxa"/>
            <w:tcBorders>
              <w:left w:val="double" w:sz="4" w:space="0" w:color="ED7D31" w:themeColor="accent2"/>
            </w:tcBorders>
            <w:noWrap/>
            <w:hideMark/>
          </w:tcPr>
          <w:p w14:paraId="4687BCF8" w14:textId="77777777" w:rsidR="009206C5" w:rsidRPr="009206C5" w:rsidRDefault="009206C5" w:rsidP="009206C5">
            <w:pPr>
              <w:pStyle w:val="NoSpacing"/>
              <w:jc w:val="center"/>
              <w:cnfStyle w:val="000000000000" w:firstRow="0" w:lastRow="0" w:firstColumn="0" w:lastColumn="0" w:oddVBand="0" w:evenVBand="0" w:oddHBand="0" w:evenHBand="0" w:firstRowFirstColumn="0" w:firstRowLastColumn="0" w:lastRowFirstColumn="0" w:lastRowLastColumn="0"/>
            </w:pPr>
            <w:r w:rsidRPr="009206C5">
              <w:t>18.0%</w:t>
            </w:r>
          </w:p>
        </w:tc>
        <w:tc>
          <w:tcPr>
            <w:tcW w:w="1710" w:type="dxa"/>
            <w:noWrap/>
            <w:hideMark/>
          </w:tcPr>
          <w:p w14:paraId="60695BB2" w14:textId="77777777" w:rsidR="009206C5" w:rsidRPr="009206C5" w:rsidRDefault="009206C5" w:rsidP="009206C5">
            <w:pPr>
              <w:pStyle w:val="NoSpacing"/>
              <w:jc w:val="center"/>
              <w:cnfStyle w:val="000000000000" w:firstRow="0" w:lastRow="0" w:firstColumn="0" w:lastColumn="0" w:oddVBand="0" w:evenVBand="0" w:oddHBand="0" w:evenHBand="0" w:firstRowFirstColumn="0" w:firstRowLastColumn="0" w:lastRowFirstColumn="0" w:lastRowLastColumn="0"/>
            </w:pPr>
            <w:r w:rsidRPr="009206C5">
              <w:t>9</w:t>
            </w:r>
          </w:p>
        </w:tc>
      </w:tr>
      <w:tr w:rsidR="009206C5" w:rsidRPr="009206C5" w14:paraId="095B89F1" w14:textId="77777777" w:rsidTr="009206C5">
        <w:trPr>
          <w:trHeight w:val="20"/>
        </w:trPr>
        <w:tc>
          <w:tcPr>
            <w:cnfStyle w:val="001000000000" w:firstRow="0" w:lastRow="0" w:firstColumn="1" w:lastColumn="0" w:oddVBand="0" w:evenVBand="0" w:oddHBand="0" w:evenHBand="0" w:firstRowFirstColumn="0" w:firstRowLastColumn="0" w:lastRowFirstColumn="0" w:lastRowLastColumn="0"/>
            <w:tcW w:w="1795" w:type="dxa"/>
            <w:hideMark/>
          </w:tcPr>
          <w:p w14:paraId="3807B35C" w14:textId="77777777" w:rsidR="009206C5" w:rsidRPr="009206C5" w:rsidRDefault="009206C5" w:rsidP="009206C5">
            <w:pPr>
              <w:pStyle w:val="NoSpacing"/>
            </w:pPr>
            <w:r w:rsidRPr="009206C5">
              <w:t>Unicoi County</w:t>
            </w:r>
          </w:p>
        </w:tc>
        <w:tc>
          <w:tcPr>
            <w:tcW w:w="2160" w:type="dxa"/>
            <w:hideMark/>
          </w:tcPr>
          <w:p w14:paraId="1A78B31B" w14:textId="77777777" w:rsidR="009206C5" w:rsidRPr="009206C5" w:rsidRDefault="009206C5" w:rsidP="009206C5">
            <w:pPr>
              <w:pStyle w:val="NoSpacing"/>
              <w:jc w:val="center"/>
              <w:cnfStyle w:val="000000000000" w:firstRow="0" w:lastRow="0" w:firstColumn="0" w:lastColumn="0" w:oddVBand="0" w:evenVBand="0" w:oddHBand="0" w:evenHBand="0" w:firstRowFirstColumn="0" w:firstRowLastColumn="0" w:lastRowFirstColumn="0" w:lastRowLastColumn="0"/>
            </w:pPr>
            <w:r w:rsidRPr="009206C5">
              <w:t>6.3%</w:t>
            </w:r>
          </w:p>
        </w:tc>
        <w:tc>
          <w:tcPr>
            <w:tcW w:w="1620" w:type="dxa"/>
            <w:tcBorders>
              <w:right w:val="double" w:sz="4" w:space="0" w:color="ED7D31" w:themeColor="accent2"/>
            </w:tcBorders>
            <w:hideMark/>
          </w:tcPr>
          <w:p w14:paraId="237BCEC1" w14:textId="77777777" w:rsidR="009206C5" w:rsidRPr="009206C5" w:rsidRDefault="009206C5" w:rsidP="009206C5">
            <w:pPr>
              <w:pStyle w:val="NoSpacing"/>
              <w:jc w:val="center"/>
              <w:cnfStyle w:val="000000000000" w:firstRow="0" w:lastRow="0" w:firstColumn="0" w:lastColumn="0" w:oddVBand="0" w:evenVBand="0" w:oddHBand="0" w:evenHBand="0" w:firstRowFirstColumn="0" w:firstRowLastColumn="0" w:lastRowFirstColumn="0" w:lastRowLastColumn="0"/>
            </w:pPr>
            <w:r w:rsidRPr="009206C5">
              <w:t>38</w:t>
            </w:r>
          </w:p>
        </w:tc>
        <w:tc>
          <w:tcPr>
            <w:tcW w:w="2070" w:type="dxa"/>
            <w:tcBorders>
              <w:left w:val="double" w:sz="4" w:space="0" w:color="ED7D31" w:themeColor="accent2"/>
            </w:tcBorders>
            <w:noWrap/>
            <w:hideMark/>
          </w:tcPr>
          <w:p w14:paraId="5FB78193" w14:textId="77777777" w:rsidR="009206C5" w:rsidRPr="009206C5" w:rsidRDefault="009206C5" w:rsidP="009206C5">
            <w:pPr>
              <w:pStyle w:val="NoSpacing"/>
              <w:jc w:val="center"/>
              <w:cnfStyle w:val="000000000000" w:firstRow="0" w:lastRow="0" w:firstColumn="0" w:lastColumn="0" w:oddVBand="0" w:evenVBand="0" w:oddHBand="0" w:evenHBand="0" w:firstRowFirstColumn="0" w:firstRowLastColumn="0" w:lastRowFirstColumn="0" w:lastRowLastColumn="0"/>
            </w:pPr>
            <w:r w:rsidRPr="009206C5">
              <w:t>4.0%</w:t>
            </w:r>
          </w:p>
        </w:tc>
        <w:tc>
          <w:tcPr>
            <w:tcW w:w="1710" w:type="dxa"/>
            <w:noWrap/>
            <w:hideMark/>
          </w:tcPr>
          <w:p w14:paraId="1DF2DED6" w14:textId="77777777" w:rsidR="009206C5" w:rsidRPr="009206C5" w:rsidRDefault="009206C5" w:rsidP="009206C5">
            <w:pPr>
              <w:pStyle w:val="NoSpacing"/>
              <w:jc w:val="center"/>
              <w:cnfStyle w:val="000000000000" w:firstRow="0" w:lastRow="0" w:firstColumn="0" w:lastColumn="0" w:oddVBand="0" w:evenVBand="0" w:oddHBand="0" w:evenHBand="0" w:firstRowFirstColumn="0" w:firstRowLastColumn="0" w:lastRowFirstColumn="0" w:lastRowLastColumn="0"/>
            </w:pPr>
            <w:r w:rsidRPr="009206C5">
              <w:t>2</w:t>
            </w:r>
          </w:p>
        </w:tc>
      </w:tr>
      <w:tr w:rsidR="009206C5" w:rsidRPr="009206C5" w14:paraId="5031C00B" w14:textId="77777777" w:rsidTr="009206C5">
        <w:trPr>
          <w:trHeight w:val="20"/>
        </w:trPr>
        <w:tc>
          <w:tcPr>
            <w:cnfStyle w:val="001000000000" w:firstRow="0" w:lastRow="0" w:firstColumn="1" w:lastColumn="0" w:oddVBand="0" w:evenVBand="0" w:oddHBand="0" w:evenHBand="0" w:firstRowFirstColumn="0" w:firstRowLastColumn="0" w:lastRowFirstColumn="0" w:lastRowLastColumn="0"/>
            <w:tcW w:w="1795" w:type="dxa"/>
            <w:hideMark/>
          </w:tcPr>
          <w:p w14:paraId="17C79FFF" w14:textId="77777777" w:rsidR="009206C5" w:rsidRPr="009206C5" w:rsidRDefault="009206C5" w:rsidP="009206C5">
            <w:pPr>
              <w:pStyle w:val="NoSpacing"/>
            </w:pPr>
            <w:r w:rsidRPr="009206C5">
              <w:t>Hancock County</w:t>
            </w:r>
          </w:p>
        </w:tc>
        <w:tc>
          <w:tcPr>
            <w:tcW w:w="2160" w:type="dxa"/>
            <w:hideMark/>
          </w:tcPr>
          <w:p w14:paraId="6051AB03" w14:textId="77777777" w:rsidR="009206C5" w:rsidRPr="009206C5" w:rsidRDefault="009206C5" w:rsidP="009206C5">
            <w:pPr>
              <w:pStyle w:val="NoSpacing"/>
              <w:jc w:val="center"/>
              <w:cnfStyle w:val="000000000000" w:firstRow="0" w:lastRow="0" w:firstColumn="0" w:lastColumn="0" w:oddVBand="0" w:evenVBand="0" w:oddHBand="0" w:evenHBand="0" w:firstRowFirstColumn="0" w:firstRowLastColumn="0" w:lastRowFirstColumn="0" w:lastRowLastColumn="0"/>
            </w:pPr>
            <w:r w:rsidRPr="009206C5">
              <w:t>2.3%</w:t>
            </w:r>
          </w:p>
        </w:tc>
        <w:tc>
          <w:tcPr>
            <w:tcW w:w="1620" w:type="dxa"/>
            <w:tcBorders>
              <w:right w:val="double" w:sz="4" w:space="0" w:color="ED7D31" w:themeColor="accent2"/>
            </w:tcBorders>
            <w:hideMark/>
          </w:tcPr>
          <w:p w14:paraId="381A86D4" w14:textId="77777777" w:rsidR="009206C5" w:rsidRPr="009206C5" w:rsidRDefault="009206C5" w:rsidP="009206C5">
            <w:pPr>
              <w:pStyle w:val="NoSpacing"/>
              <w:jc w:val="center"/>
              <w:cnfStyle w:val="000000000000" w:firstRow="0" w:lastRow="0" w:firstColumn="0" w:lastColumn="0" w:oddVBand="0" w:evenVBand="0" w:oddHBand="0" w:evenHBand="0" w:firstRowFirstColumn="0" w:firstRowLastColumn="0" w:lastRowFirstColumn="0" w:lastRowLastColumn="0"/>
            </w:pPr>
            <w:r w:rsidRPr="009206C5">
              <w:t>14</w:t>
            </w:r>
          </w:p>
        </w:tc>
        <w:tc>
          <w:tcPr>
            <w:tcW w:w="2070" w:type="dxa"/>
            <w:tcBorders>
              <w:left w:val="double" w:sz="4" w:space="0" w:color="ED7D31" w:themeColor="accent2"/>
            </w:tcBorders>
            <w:noWrap/>
            <w:hideMark/>
          </w:tcPr>
          <w:p w14:paraId="6CB34CB4" w14:textId="77777777" w:rsidR="009206C5" w:rsidRPr="009206C5" w:rsidRDefault="009206C5" w:rsidP="009206C5">
            <w:pPr>
              <w:pStyle w:val="NoSpacing"/>
              <w:jc w:val="center"/>
              <w:cnfStyle w:val="000000000000" w:firstRow="0" w:lastRow="0" w:firstColumn="0" w:lastColumn="0" w:oddVBand="0" w:evenVBand="0" w:oddHBand="0" w:evenHBand="0" w:firstRowFirstColumn="0" w:firstRowLastColumn="0" w:lastRowFirstColumn="0" w:lastRowLastColumn="0"/>
            </w:pPr>
            <w:r w:rsidRPr="009206C5">
              <w:t>0.0%</w:t>
            </w:r>
          </w:p>
        </w:tc>
        <w:tc>
          <w:tcPr>
            <w:tcW w:w="1710" w:type="dxa"/>
            <w:noWrap/>
            <w:hideMark/>
          </w:tcPr>
          <w:p w14:paraId="35927F7D" w14:textId="77777777" w:rsidR="009206C5" w:rsidRPr="009206C5" w:rsidRDefault="009206C5" w:rsidP="009206C5">
            <w:pPr>
              <w:pStyle w:val="NoSpacing"/>
              <w:jc w:val="center"/>
              <w:cnfStyle w:val="000000000000" w:firstRow="0" w:lastRow="0" w:firstColumn="0" w:lastColumn="0" w:oddVBand="0" w:evenVBand="0" w:oddHBand="0" w:evenHBand="0" w:firstRowFirstColumn="0" w:firstRowLastColumn="0" w:lastRowFirstColumn="0" w:lastRowLastColumn="0"/>
            </w:pPr>
            <w:r w:rsidRPr="009206C5">
              <w:t>0</w:t>
            </w:r>
          </w:p>
        </w:tc>
      </w:tr>
      <w:tr w:rsidR="009206C5" w:rsidRPr="009206C5" w14:paraId="2012F682" w14:textId="77777777" w:rsidTr="009206C5">
        <w:trPr>
          <w:trHeight w:val="20"/>
        </w:trPr>
        <w:tc>
          <w:tcPr>
            <w:cnfStyle w:val="001000000000" w:firstRow="0" w:lastRow="0" w:firstColumn="1" w:lastColumn="0" w:oddVBand="0" w:evenVBand="0" w:oddHBand="0" w:evenHBand="0" w:firstRowFirstColumn="0" w:firstRowLastColumn="0" w:lastRowFirstColumn="0" w:lastRowLastColumn="0"/>
            <w:tcW w:w="1795" w:type="dxa"/>
            <w:hideMark/>
          </w:tcPr>
          <w:p w14:paraId="1FA13379" w14:textId="77777777" w:rsidR="009206C5" w:rsidRPr="009206C5" w:rsidRDefault="009206C5" w:rsidP="009206C5">
            <w:pPr>
              <w:pStyle w:val="NoSpacing"/>
            </w:pPr>
            <w:r w:rsidRPr="009206C5">
              <w:t>Carter County</w:t>
            </w:r>
          </w:p>
        </w:tc>
        <w:tc>
          <w:tcPr>
            <w:tcW w:w="2160" w:type="dxa"/>
            <w:hideMark/>
          </w:tcPr>
          <w:p w14:paraId="06407BC2" w14:textId="77777777" w:rsidR="009206C5" w:rsidRPr="009206C5" w:rsidRDefault="009206C5" w:rsidP="009206C5">
            <w:pPr>
              <w:pStyle w:val="NoSpacing"/>
              <w:jc w:val="center"/>
              <w:cnfStyle w:val="000000000000" w:firstRow="0" w:lastRow="0" w:firstColumn="0" w:lastColumn="0" w:oddVBand="0" w:evenVBand="0" w:oddHBand="0" w:evenHBand="0" w:firstRowFirstColumn="0" w:firstRowLastColumn="0" w:lastRowFirstColumn="0" w:lastRowLastColumn="0"/>
            </w:pPr>
            <w:r w:rsidRPr="009206C5">
              <w:t>0.3%</w:t>
            </w:r>
          </w:p>
        </w:tc>
        <w:tc>
          <w:tcPr>
            <w:tcW w:w="1620" w:type="dxa"/>
            <w:tcBorders>
              <w:right w:val="double" w:sz="4" w:space="0" w:color="ED7D31" w:themeColor="accent2"/>
            </w:tcBorders>
            <w:hideMark/>
          </w:tcPr>
          <w:p w14:paraId="72D869EF" w14:textId="77777777" w:rsidR="009206C5" w:rsidRPr="009206C5" w:rsidRDefault="009206C5" w:rsidP="009206C5">
            <w:pPr>
              <w:pStyle w:val="NoSpacing"/>
              <w:jc w:val="center"/>
              <w:cnfStyle w:val="000000000000" w:firstRow="0" w:lastRow="0" w:firstColumn="0" w:lastColumn="0" w:oddVBand="0" w:evenVBand="0" w:oddHBand="0" w:evenHBand="0" w:firstRowFirstColumn="0" w:firstRowLastColumn="0" w:lastRowFirstColumn="0" w:lastRowLastColumn="0"/>
            </w:pPr>
            <w:r w:rsidRPr="009206C5">
              <w:t>2</w:t>
            </w:r>
          </w:p>
        </w:tc>
        <w:tc>
          <w:tcPr>
            <w:tcW w:w="2070" w:type="dxa"/>
            <w:tcBorders>
              <w:left w:val="double" w:sz="4" w:space="0" w:color="ED7D31" w:themeColor="accent2"/>
            </w:tcBorders>
            <w:noWrap/>
            <w:hideMark/>
          </w:tcPr>
          <w:p w14:paraId="7364F952" w14:textId="77777777" w:rsidR="009206C5" w:rsidRPr="009206C5" w:rsidRDefault="009206C5" w:rsidP="009206C5">
            <w:pPr>
              <w:pStyle w:val="NoSpacing"/>
              <w:jc w:val="center"/>
              <w:cnfStyle w:val="000000000000" w:firstRow="0" w:lastRow="0" w:firstColumn="0" w:lastColumn="0" w:oddVBand="0" w:evenVBand="0" w:oddHBand="0" w:evenHBand="0" w:firstRowFirstColumn="0" w:firstRowLastColumn="0" w:lastRowFirstColumn="0" w:lastRowLastColumn="0"/>
            </w:pPr>
            <w:r w:rsidRPr="009206C5">
              <w:t>0.0%</w:t>
            </w:r>
          </w:p>
        </w:tc>
        <w:tc>
          <w:tcPr>
            <w:tcW w:w="1710" w:type="dxa"/>
            <w:noWrap/>
            <w:hideMark/>
          </w:tcPr>
          <w:p w14:paraId="03BDB69A" w14:textId="77777777" w:rsidR="009206C5" w:rsidRPr="009206C5" w:rsidRDefault="009206C5" w:rsidP="009206C5">
            <w:pPr>
              <w:pStyle w:val="NoSpacing"/>
              <w:jc w:val="center"/>
              <w:cnfStyle w:val="000000000000" w:firstRow="0" w:lastRow="0" w:firstColumn="0" w:lastColumn="0" w:oddVBand="0" w:evenVBand="0" w:oddHBand="0" w:evenHBand="0" w:firstRowFirstColumn="0" w:firstRowLastColumn="0" w:lastRowFirstColumn="0" w:lastRowLastColumn="0"/>
            </w:pPr>
            <w:r w:rsidRPr="009206C5">
              <w:t>0</w:t>
            </w:r>
          </w:p>
        </w:tc>
      </w:tr>
      <w:tr w:rsidR="009206C5" w:rsidRPr="009206C5" w14:paraId="07AA5303" w14:textId="77777777" w:rsidTr="009206C5">
        <w:trPr>
          <w:trHeight w:val="20"/>
        </w:trPr>
        <w:tc>
          <w:tcPr>
            <w:cnfStyle w:val="001000000000" w:firstRow="0" w:lastRow="0" w:firstColumn="1" w:lastColumn="0" w:oddVBand="0" w:evenVBand="0" w:oddHBand="0" w:evenHBand="0" w:firstRowFirstColumn="0" w:firstRowLastColumn="0" w:lastRowFirstColumn="0" w:lastRowLastColumn="0"/>
            <w:tcW w:w="1795" w:type="dxa"/>
            <w:hideMark/>
          </w:tcPr>
          <w:p w14:paraId="1287946C" w14:textId="77777777" w:rsidR="009206C5" w:rsidRPr="009206C5" w:rsidRDefault="009206C5" w:rsidP="009206C5">
            <w:pPr>
              <w:pStyle w:val="NoSpacing"/>
            </w:pPr>
            <w:r w:rsidRPr="009206C5">
              <w:t>Johnson County</w:t>
            </w:r>
          </w:p>
        </w:tc>
        <w:tc>
          <w:tcPr>
            <w:tcW w:w="2160" w:type="dxa"/>
            <w:hideMark/>
          </w:tcPr>
          <w:p w14:paraId="7655B9BD" w14:textId="77777777" w:rsidR="009206C5" w:rsidRPr="009206C5" w:rsidRDefault="009206C5" w:rsidP="009206C5">
            <w:pPr>
              <w:pStyle w:val="NoSpacing"/>
              <w:jc w:val="center"/>
              <w:cnfStyle w:val="000000000000" w:firstRow="0" w:lastRow="0" w:firstColumn="0" w:lastColumn="0" w:oddVBand="0" w:evenVBand="0" w:oddHBand="0" w:evenHBand="0" w:firstRowFirstColumn="0" w:firstRowLastColumn="0" w:lastRowFirstColumn="0" w:lastRowLastColumn="0"/>
            </w:pPr>
            <w:r w:rsidRPr="009206C5">
              <w:t>0.0%</w:t>
            </w:r>
          </w:p>
        </w:tc>
        <w:tc>
          <w:tcPr>
            <w:tcW w:w="1620" w:type="dxa"/>
            <w:tcBorders>
              <w:right w:val="double" w:sz="4" w:space="0" w:color="ED7D31" w:themeColor="accent2"/>
            </w:tcBorders>
            <w:hideMark/>
          </w:tcPr>
          <w:p w14:paraId="51C384F1" w14:textId="77777777" w:rsidR="009206C5" w:rsidRPr="009206C5" w:rsidRDefault="009206C5" w:rsidP="009206C5">
            <w:pPr>
              <w:pStyle w:val="NoSpacing"/>
              <w:jc w:val="center"/>
              <w:cnfStyle w:val="000000000000" w:firstRow="0" w:lastRow="0" w:firstColumn="0" w:lastColumn="0" w:oddVBand="0" w:evenVBand="0" w:oddHBand="0" w:evenHBand="0" w:firstRowFirstColumn="0" w:firstRowLastColumn="0" w:lastRowFirstColumn="0" w:lastRowLastColumn="0"/>
            </w:pPr>
            <w:r w:rsidRPr="009206C5">
              <w:t>0</w:t>
            </w:r>
          </w:p>
        </w:tc>
        <w:tc>
          <w:tcPr>
            <w:tcW w:w="2070" w:type="dxa"/>
            <w:tcBorders>
              <w:left w:val="double" w:sz="4" w:space="0" w:color="ED7D31" w:themeColor="accent2"/>
            </w:tcBorders>
            <w:noWrap/>
            <w:hideMark/>
          </w:tcPr>
          <w:p w14:paraId="54CFE000" w14:textId="77777777" w:rsidR="009206C5" w:rsidRPr="009206C5" w:rsidRDefault="009206C5" w:rsidP="009206C5">
            <w:pPr>
              <w:pStyle w:val="NoSpacing"/>
              <w:jc w:val="center"/>
              <w:cnfStyle w:val="000000000000" w:firstRow="0" w:lastRow="0" w:firstColumn="0" w:lastColumn="0" w:oddVBand="0" w:evenVBand="0" w:oddHBand="0" w:evenHBand="0" w:firstRowFirstColumn="0" w:firstRowLastColumn="0" w:lastRowFirstColumn="0" w:lastRowLastColumn="0"/>
            </w:pPr>
            <w:r w:rsidRPr="009206C5">
              <w:t>0.0%</w:t>
            </w:r>
          </w:p>
        </w:tc>
        <w:tc>
          <w:tcPr>
            <w:tcW w:w="1710" w:type="dxa"/>
            <w:noWrap/>
            <w:hideMark/>
          </w:tcPr>
          <w:p w14:paraId="45D140A8" w14:textId="77777777" w:rsidR="009206C5" w:rsidRPr="009206C5" w:rsidRDefault="009206C5" w:rsidP="009206C5">
            <w:pPr>
              <w:pStyle w:val="NoSpacing"/>
              <w:jc w:val="center"/>
              <w:cnfStyle w:val="000000000000" w:firstRow="0" w:lastRow="0" w:firstColumn="0" w:lastColumn="0" w:oddVBand="0" w:evenVBand="0" w:oddHBand="0" w:evenHBand="0" w:firstRowFirstColumn="0" w:firstRowLastColumn="0" w:lastRowFirstColumn="0" w:lastRowLastColumn="0"/>
            </w:pPr>
            <w:r w:rsidRPr="009206C5">
              <w:t>0</w:t>
            </w:r>
          </w:p>
        </w:tc>
      </w:tr>
      <w:tr w:rsidR="009206C5" w:rsidRPr="009206C5" w14:paraId="2E089CEB" w14:textId="77777777" w:rsidTr="009206C5">
        <w:trPr>
          <w:trHeight w:val="20"/>
        </w:trPr>
        <w:tc>
          <w:tcPr>
            <w:cnfStyle w:val="001000000000" w:firstRow="0" w:lastRow="0" w:firstColumn="1" w:lastColumn="0" w:oddVBand="0" w:evenVBand="0" w:oddHBand="0" w:evenHBand="0" w:firstRowFirstColumn="0" w:firstRowLastColumn="0" w:lastRowFirstColumn="0" w:lastRowLastColumn="0"/>
            <w:tcW w:w="1795" w:type="dxa"/>
            <w:shd w:val="clear" w:color="auto" w:fill="BFBFBF" w:themeFill="background1" w:themeFillShade="BF"/>
            <w:hideMark/>
          </w:tcPr>
          <w:p w14:paraId="2C3F55BC" w14:textId="77777777" w:rsidR="009206C5" w:rsidRPr="009206C5" w:rsidRDefault="009206C5" w:rsidP="009206C5">
            <w:pPr>
              <w:pStyle w:val="NoSpacing"/>
              <w:rPr>
                <w:i/>
                <w:iCs/>
              </w:rPr>
            </w:pPr>
            <w:r w:rsidRPr="009206C5">
              <w:rPr>
                <w:i/>
                <w:iCs/>
              </w:rPr>
              <w:t>answered question</w:t>
            </w:r>
          </w:p>
        </w:tc>
        <w:tc>
          <w:tcPr>
            <w:tcW w:w="2160" w:type="dxa"/>
            <w:shd w:val="clear" w:color="auto" w:fill="BFBFBF" w:themeFill="background1" w:themeFillShade="BF"/>
          </w:tcPr>
          <w:p w14:paraId="14C8D741" w14:textId="23E784D0" w:rsidR="009206C5" w:rsidRPr="009206C5" w:rsidRDefault="009206C5" w:rsidP="009206C5">
            <w:pPr>
              <w:pStyle w:val="NoSpacing"/>
              <w:jc w:val="center"/>
              <w:cnfStyle w:val="000000000000" w:firstRow="0" w:lastRow="0" w:firstColumn="0" w:lastColumn="0" w:oddVBand="0" w:evenVBand="0" w:oddHBand="0" w:evenHBand="0" w:firstRowFirstColumn="0" w:firstRowLastColumn="0" w:lastRowFirstColumn="0" w:lastRowLastColumn="0"/>
              <w:rPr>
                <w:i/>
                <w:iCs/>
              </w:rPr>
            </w:pPr>
          </w:p>
        </w:tc>
        <w:tc>
          <w:tcPr>
            <w:tcW w:w="1620" w:type="dxa"/>
            <w:tcBorders>
              <w:right w:val="double" w:sz="4" w:space="0" w:color="ED7D31" w:themeColor="accent2"/>
            </w:tcBorders>
            <w:shd w:val="clear" w:color="auto" w:fill="BFBFBF" w:themeFill="background1" w:themeFillShade="BF"/>
            <w:hideMark/>
          </w:tcPr>
          <w:p w14:paraId="77F696CD" w14:textId="77777777" w:rsidR="009206C5" w:rsidRPr="009206C5" w:rsidRDefault="009206C5" w:rsidP="009206C5">
            <w:pPr>
              <w:pStyle w:val="NoSpacing"/>
              <w:jc w:val="center"/>
              <w:cnfStyle w:val="000000000000" w:firstRow="0" w:lastRow="0" w:firstColumn="0" w:lastColumn="0" w:oddVBand="0" w:evenVBand="0" w:oddHBand="0" w:evenHBand="0" w:firstRowFirstColumn="0" w:firstRowLastColumn="0" w:lastRowFirstColumn="0" w:lastRowLastColumn="0"/>
            </w:pPr>
            <w:r w:rsidRPr="009206C5">
              <w:t>604</w:t>
            </w:r>
          </w:p>
        </w:tc>
        <w:tc>
          <w:tcPr>
            <w:tcW w:w="2070" w:type="dxa"/>
            <w:tcBorders>
              <w:left w:val="double" w:sz="4" w:space="0" w:color="ED7D31" w:themeColor="accent2"/>
            </w:tcBorders>
            <w:shd w:val="clear" w:color="auto" w:fill="BFBFBF" w:themeFill="background1" w:themeFillShade="BF"/>
            <w:hideMark/>
          </w:tcPr>
          <w:p w14:paraId="4A042D89" w14:textId="77777777" w:rsidR="009206C5" w:rsidRPr="009206C5" w:rsidRDefault="009206C5" w:rsidP="009206C5">
            <w:pPr>
              <w:pStyle w:val="NoSpacing"/>
              <w:jc w:val="center"/>
              <w:cnfStyle w:val="000000000000" w:firstRow="0" w:lastRow="0" w:firstColumn="0" w:lastColumn="0" w:oddVBand="0" w:evenVBand="0" w:oddHBand="0" w:evenHBand="0" w:firstRowFirstColumn="0" w:firstRowLastColumn="0" w:lastRowFirstColumn="0" w:lastRowLastColumn="0"/>
            </w:pPr>
          </w:p>
        </w:tc>
        <w:tc>
          <w:tcPr>
            <w:tcW w:w="1710" w:type="dxa"/>
            <w:shd w:val="clear" w:color="auto" w:fill="BFBFBF" w:themeFill="background1" w:themeFillShade="BF"/>
            <w:noWrap/>
            <w:hideMark/>
          </w:tcPr>
          <w:p w14:paraId="1D53AC60" w14:textId="77777777" w:rsidR="009206C5" w:rsidRPr="009206C5" w:rsidRDefault="009206C5" w:rsidP="009206C5">
            <w:pPr>
              <w:pStyle w:val="NoSpacing"/>
              <w:jc w:val="center"/>
              <w:cnfStyle w:val="000000000000" w:firstRow="0" w:lastRow="0" w:firstColumn="0" w:lastColumn="0" w:oddVBand="0" w:evenVBand="0" w:oddHBand="0" w:evenHBand="0" w:firstRowFirstColumn="0" w:firstRowLastColumn="0" w:lastRowFirstColumn="0" w:lastRowLastColumn="0"/>
            </w:pPr>
            <w:r w:rsidRPr="009206C5">
              <w:t>50</w:t>
            </w:r>
          </w:p>
        </w:tc>
      </w:tr>
      <w:tr w:rsidR="009206C5" w:rsidRPr="009206C5" w14:paraId="1B08B2B5" w14:textId="77777777" w:rsidTr="009206C5">
        <w:trPr>
          <w:trHeight w:val="20"/>
        </w:trPr>
        <w:tc>
          <w:tcPr>
            <w:cnfStyle w:val="001000000000" w:firstRow="0" w:lastRow="0" w:firstColumn="1" w:lastColumn="0" w:oddVBand="0" w:evenVBand="0" w:oddHBand="0" w:evenHBand="0" w:firstRowFirstColumn="0" w:firstRowLastColumn="0" w:lastRowFirstColumn="0" w:lastRowLastColumn="0"/>
            <w:tcW w:w="1795" w:type="dxa"/>
            <w:shd w:val="clear" w:color="auto" w:fill="BFBFBF" w:themeFill="background1" w:themeFillShade="BF"/>
            <w:hideMark/>
          </w:tcPr>
          <w:p w14:paraId="1B78A622" w14:textId="77777777" w:rsidR="009206C5" w:rsidRPr="009206C5" w:rsidRDefault="009206C5" w:rsidP="009206C5">
            <w:pPr>
              <w:pStyle w:val="NoSpacing"/>
              <w:rPr>
                <w:i/>
                <w:iCs/>
              </w:rPr>
            </w:pPr>
            <w:r w:rsidRPr="009206C5">
              <w:rPr>
                <w:i/>
                <w:iCs/>
              </w:rPr>
              <w:t>skipped question</w:t>
            </w:r>
          </w:p>
        </w:tc>
        <w:tc>
          <w:tcPr>
            <w:tcW w:w="2160" w:type="dxa"/>
            <w:shd w:val="clear" w:color="auto" w:fill="BFBFBF" w:themeFill="background1" w:themeFillShade="BF"/>
          </w:tcPr>
          <w:p w14:paraId="7E8A3A1E" w14:textId="03DED597" w:rsidR="009206C5" w:rsidRPr="009206C5" w:rsidRDefault="009206C5" w:rsidP="009206C5">
            <w:pPr>
              <w:pStyle w:val="NoSpacing"/>
              <w:jc w:val="center"/>
              <w:cnfStyle w:val="000000000000" w:firstRow="0" w:lastRow="0" w:firstColumn="0" w:lastColumn="0" w:oddVBand="0" w:evenVBand="0" w:oddHBand="0" w:evenHBand="0" w:firstRowFirstColumn="0" w:firstRowLastColumn="0" w:lastRowFirstColumn="0" w:lastRowLastColumn="0"/>
              <w:rPr>
                <w:i/>
                <w:iCs/>
              </w:rPr>
            </w:pPr>
          </w:p>
        </w:tc>
        <w:tc>
          <w:tcPr>
            <w:tcW w:w="1620" w:type="dxa"/>
            <w:tcBorders>
              <w:right w:val="double" w:sz="4" w:space="0" w:color="ED7D31" w:themeColor="accent2"/>
            </w:tcBorders>
            <w:shd w:val="clear" w:color="auto" w:fill="BFBFBF" w:themeFill="background1" w:themeFillShade="BF"/>
            <w:hideMark/>
          </w:tcPr>
          <w:p w14:paraId="17E493F3" w14:textId="77777777" w:rsidR="009206C5" w:rsidRPr="009206C5" w:rsidRDefault="009206C5" w:rsidP="009206C5">
            <w:pPr>
              <w:pStyle w:val="NoSpacing"/>
              <w:jc w:val="center"/>
              <w:cnfStyle w:val="000000000000" w:firstRow="0" w:lastRow="0" w:firstColumn="0" w:lastColumn="0" w:oddVBand="0" w:evenVBand="0" w:oddHBand="0" w:evenHBand="0" w:firstRowFirstColumn="0" w:firstRowLastColumn="0" w:lastRowFirstColumn="0" w:lastRowLastColumn="0"/>
            </w:pPr>
            <w:r w:rsidRPr="009206C5">
              <w:t>35</w:t>
            </w:r>
          </w:p>
        </w:tc>
        <w:tc>
          <w:tcPr>
            <w:tcW w:w="2070" w:type="dxa"/>
            <w:tcBorders>
              <w:left w:val="double" w:sz="4" w:space="0" w:color="ED7D31" w:themeColor="accent2"/>
            </w:tcBorders>
            <w:shd w:val="clear" w:color="auto" w:fill="BFBFBF" w:themeFill="background1" w:themeFillShade="BF"/>
            <w:hideMark/>
          </w:tcPr>
          <w:p w14:paraId="370C9F47" w14:textId="77777777" w:rsidR="009206C5" w:rsidRPr="009206C5" w:rsidRDefault="009206C5" w:rsidP="009206C5">
            <w:pPr>
              <w:pStyle w:val="NoSpacing"/>
              <w:jc w:val="center"/>
              <w:cnfStyle w:val="000000000000" w:firstRow="0" w:lastRow="0" w:firstColumn="0" w:lastColumn="0" w:oddVBand="0" w:evenVBand="0" w:oddHBand="0" w:evenHBand="0" w:firstRowFirstColumn="0" w:firstRowLastColumn="0" w:lastRowFirstColumn="0" w:lastRowLastColumn="0"/>
            </w:pPr>
          </w:p>
        </w:tc>
        <w:tc>
          <w:tcPr>
            <w:tcW w:w="1710" w:type="dxa"/>
            <w:shd w:val="clear" w:color="auto" w:fill="BFBFBF" w:themeFill="background1" w:themeFillShade="BF"/>
            <w:noWrap/>
            <w:hideMark/>
          </w:tcPr>
          <w:p w14:paraId="7A474400" w14:textId="77777777" w:rsidR="009206C5" w:rsidRPr="009206C5" w:rsidRDefault="009206C5" w:rsidP="009206C5">
            <w:pPr>
              <w:pStyle w:val="NoSpacing"/>
              <w:jc w:val="center"/>
              <w:cnfStyle w:val="000000000000" w:firstRow="0" w:lastRow="0" w:firstColumn="0" w:lastColumn="0" w:oddVBand="0" w:evenVBand="0" w:oddHBand="0" w:evenHBand="0" w:firstRowFirstColumn="0" w:firstRowLastColumn="0" w:lastRowFirstColumn="0" w:lastRowLastColumn="0"/>
            </w:pPr>
            <w:r w:rsidRPr="009206C5">
              <w:t>22</w:t>
            </w:r>
          </w:p>
        </w:tc>
      </w:tr>
    </w:tbl>
    <w:p w14:paraId="6ED6214E" w14:textId="2D377155" w:rsidR="00284610" w:rsidRDefault="009206C5" w:rsidP="00284610">
      <w:pPr>
        <w:pStyle w:val="Heading3"/>
      </w:pPr>
      <w:bookmarkStart w:id="361" w:name="_Toc471837163"/>
      <w:r>
        <w:rPr>
          <w:noProof/>
        </w:rPr>
        <w:lastRenderedPageBreak/>
        <w:drawing>
          <wp:anchor distT="0" distB="0" distL="114300" distR="114300" simplePos="0" relativeHeight="251823615" behindDoc="1" locked="0" layoutInCell="1" allowOverlap="1" wp14:anchorId="1D31735B" wp14:editId="5B1312AD">
            <wp:simplePos x="0" y="0"/>
            <wp:positionH relativeFrom="column">
              <wp:posOffset>2571750</wp:posOffset>
            </wp:positionH>
            <wp:positionV relativeFrom="paragraph">
              <wp:posOffset>19050</wp:posOffset>
            </wp:positionV>
            <wp:extent cx="3389630" cy="2228850"/>
            <wp:effectExtent l="0" t="0" r="1270" b="0"/>
            <wp:wrapTight wrapText="bothSides">
              <wp:wrapPolygon edited="0">
                <wp:start x="0" y="0"/>
                <wp:lineTo x="0" y="21415"/>
                <wp:lineTo x="21487" y="21415"/>
                <wp:lineTo x="21487" y="0"/>
                <wp:lineTo x="0" y="0"/>
              </wp:wrapPolygon>
            </wp:wrapTight>
            <wp:docPr id="316" name="Chart 3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37"/>
              </a:graphicData>
            </a:graphic>
            <wp14:sizeRelH relativeFrom="page">
              <wp14:pctWidth>0</wp14:pctWidth>
            </wp14:sizeRelH>
            <wp14:sizeRelV relativeFrom="page">
              <wp14:pctHeight>0</wp14:pctHeight>
            </wp14:sizeRelV>
          </wp:anchor>
        </w:drawing>
      </w:r>
      <w:r w:rsidR="00284610" w:rsidRPr="00AB6F32">
        <w:t>Parent Survey Results</w:t>
      </w:r>
      <w:bookmarkEnd w:id="360"/>
      <w:bookmarkEnd w:id="361"/>
    </w:p>
    <w:p w14:paraId="567F7AB3" w14:textId="2E9BE1F0" w:rsidR="009206C5" w:rsidRPr="009206C5" w:rsidRDefault="00284610" w:rsidP="009206C5">
      <w:pPr>
        <w:pStyle w:val="Heading4"/>
      </w:pPr>
      <w:bookmarkStart w:id="362" w:name="_Toc434591756"/>
      <w:r>
        <w:t>Characteristics</w:t>
      </w:r>
      <w:bookmarkEnd w:id="362"/>
    </w:p>
    <w:p w14:paraId="58CA780C" w14:textId="71DA08E0" w:rsidR="00284610" w:rsidRDefault="00284610" w:rsidP="00284610">
      <w:r>
        <w:t xml:space="preserve">Of those who responded to the survey, </w:t>
      </w:r>
      <w:r w:rsidR="00AE1921">
        <w:t>the overwhelming majority indicated their race to be white/Caucasian</w:t>
      </w:r>
      <w:r w:rsidR="008377B9">
        <w:t xml:space="preserve"> (85 and 87 percent)</w:t>
      </w:r>
      <w:r w:rsidR="00AE1921">
        <w:t>. Of the health fair respondents, 9.3 percent were Hispanic/Latino and 8.1 percent were black/African American. Of the current HS parents, 5.8 percent were Hispanic/Latino and 14.5 percent were black/African American.</w:t>
      </w:r>
      <w:r>
        <w:t xml:space="preserve"> </w:t>
      </w:r>
    </w:p>
    <w:p w14:paraId="6A6C5533" w14:textId="567A4131" w:rsidR="00284610" w:rsidRDefault="00AE1921" w:rsidP="00284610">
      <w:r>
        <w:t>More than one third of respondents in both groups were employed full-time, more than one fifth of health fair respondents were unemployed (22.8 percent) and more than one fifth of current HS parents were full time homemakers (22.9 percent). A significantly larger proportion of HS parents were reported having a disability (15.7 percent) when compared to the health fair respondents (8.9 percent).</w:t>
      </w:r>
      <w:r w:rsidR="00284610">
        <w:t xml:space="preserve"> </w:t>
      </w:r>
    </w:p>
    <w:p w14:paraId="590D747F" w14:textId="1C96E9DB" w:rsidR="00284610" w:rsidRDefault="00AE1921" w:rsidP="00284610">
      <w:r>
        <w:rPr>
          <w:noProof/>
        </w:rPr>
        <w:drawing>
          <wp:inline distT="0" distB="0" distL="0" distR="0" wp14:anchorId="64963772" wp14:editId="05C04CA5">
            <wp:extent cx="5943600" cy="2628900"/>
            <wp:effectExtent l="0" t="0" r="0" b="0"/>
            <wp:docPr id="477" name="Chart 477"/>
            <wp:cNvGraphicFramePr/>
            <a:graphic xmlns:a="http://schemas.openxmlformats.org/drawingml/2006/main">
              <a:graphicData uri="http://schemas.openxmlformats.org/drawingml/2006/chart">
                <c:chart xmlns:c="http://schemas.openxmlformats.org/drawingml/2006/chart" xmlns:r="http://schemas.openxmlformats.org/officeDocument/2006/relationships" r:id="rId338"/>
              </a:graphicData>
            </a:graphic>
          </wp:inline>
        </w:drawing>
      </w:r>
    </w:p>
    <w:p w14:paraId="743B0659" w14:textId="4BEDE7AC" w:rsidR="00284610" w:rsidRDefault="00BB3E50" w:rsidP="00284610">
      <w:r>
        <w:t xml:space="preserve">Although almost 3 out of 4 HS parents </w:t>
      </w:r>
      <w:r w:rsidR="00CA4EBB">
        <w:t xml:space="preserve">(72.9 percent), and 2 out of 3 health fair respondents (66.4 percent), </w:t>
      </w:r>
      <w:r w:rsidR="00284610">
        <w:t>indicated having a checking or savings account</w:t>
      </w:r>
      <w:r>
        <w:t>,</w:t>
      </w:r>
      <w:r w:rsidR="00284610">
        <w:t xml:space="preserve"> </w:t>
      </w:r>
      <w:r w:rsidR="00284610">
        <w:rPr>
          <w:b/>
        </w:rPr>
        <w:t xml:space="preserve">approximately </w:t>
      </w:r>
      <w:r w:rsidR="00CA4EBB">
        <w:rPr>
          <w:b/>
        </w:rPr>
        <w:t>1</w:t>
      </w:r>
      <w:r w:rsidR="00284610">
        <w:rPr>
          <w:b/>
        </w:rPr>
        <w:t xml:space="preserve"> out of </w:t>
      </w:r>
      <w:r w:rsidR="00CA4EBB">
        <w:rPr>
          <w:b/>
        </w:rPr>
        <w:t>4</w:t>
      </w:r>
      <w:r w:rsidR="00284610">
        <w:rPr>
          <w:b/>
        </w:rPr>
        <w:t xml:space="preserve"> </w:t>
      </w:r>
      <w:r>
        <w:rPr>
          <w:b/>
        </w:rPr>
        <w:t xml:space="preserve">HS </w:t>
      </w:r>
      <w:r w:rsidR="00284610">
        <w:rPr>
          <w:b/>
        </w:rPr>
        <w:t>parents/guardians</w:t>
      </w:r>
      <w:r>
        <w:rPr>
          <w:b/>
        </w:rPr>
        <w:t xml:space="preserve"> and </w:t>
      </w:r>
      <w:r w:rsidR="00CA4EBB">
        <w:rPr>
          <w:b/>
        </w:rPr>
        <w:t>1</w:t>
      </w:r>
      <w:r>
        <w:rPr>
          <w:b/>
        </w:rPr>
        <w:t xml:space="preserve"> out of </w:t>
      </w:r>
      <w:r w:rsidR="00CA4EBB">
        <w:rPr>
          <w:b/>
        </w:rPr>
        <w:t>3</w:t>
      </w:r>
      <w:r>
        <w:rPr>
          <w:b/>
        </w:rPr>
        <w:t xml:space="preserve"> health fair respondents</w:t>
      </w:r>
      <w:r w:rsidR="00284610">
        <w:rPr>
          <w:b/>
        </w:rPr>
        <w:t xml:space="preserve"> do not have a checking or savings account.</w:t>
      </w:r>
      <w:r w:rsidR="00284610">
        <w:t xml:space="preserve"> </w:t>
      </w:r>
    </w:p>
    <w:p w14:paraId="7709455E" w14:textId="1F020B80" w:rsidR="00BB3E50" w:rsidRDefault="00BB3E50" w:rsidP="00284610">
      <w:r>
        <w:rPr>
          <w:noProof/>
        </w:rPr>
        <w:drawing>
          <wp:inline distT="0" distB="0" distL="0" distR="0" wp14:anchorId="2C7FEF4A" wp14:editId="3D490898">
            <wp:extent cx="5943600" cy="1314450"/>
            <wp:effectExtent l="0" t="0" r="0" b="0"/>
            <wp:docPr id="495" name="Chart 495"/>
            <wp:cNvGraphicFramePr/>
            <a:graphic xmlns:a="http://schemas.openxmlformats.org/drawingml/2006/main">
              <a:graphicData uri="http://schemas.openxmlformats.org/drawingml/2006/chart">
                <c:chart xmlns:c="http://schemas.openxmlformats.org/drawingml/2006/chart" xmlns:r="http://schemas.openxmlformats.org/officeDocument/2006/relationships" r:id="rId339"/>
              </a:graphicData>
            </a:graphic>
          </wp:inline>
        </w:drawing>
      </w:r>
    </w:p>
    <w:p w14:paraId="176F78D9" w14:textId="17669720" w:rsidR="00284610" w:rsidRDefault="00284610" w:rsidP="00284610">
      <w:r>
        <w:lastRenderedPageBreak/>
        <w:t xml:space="preserve">More than </w:t>
      </w:r>
      <w:r w:rsidR="00BB3E50">
        <w:t xml:space="preserve">one third of </w:t>
      </w:r>
      <w:r>
        <w:t xml:space="preserve">respondents indicated </w:t>
      </w:r>
      <w:r w:rsidRPr="00433B3C">
        <w:rPr>
          <w:i/>
          <w:u w:val="single"/>
        </w:rPr>
        <w:t>not</w:t>
      </w:r>
      <w:r>
        <w:t xml:space="preserve"> having a computer </w:t>
      </w:r>
      <w:r w:rsidR="00D563B9">
        <w:t xml:space="preserve">or internet </w:t>
      </w:r>
      <w:r>
        <w:t>at home</w:t>
      </w:r>
      <w:r w:rsidR="00D563B9">
        <w:t xml:space="preserve">. </w:t>
      </w:r>
      <w:r w:rsidR="00D563B9">
        <w:rPr>
          <w:b/>
        </w:rPr>
        <w:t>H</w:t>
      </w:r>
      <w:r w:rsidR="00D563B9" w:rsidRPr="00433B3C">
        <w:rPr>
          <w:b/>
        </w:rPr>
        <w:t>owever,</w:t>
      </w:r>
      <w:r w:rsidR="00D563B9">
        <w:rPr>
          <w:b/>
        </w:rPr>
        <w:t xml:space="preserve"> 95.7 percent of</w:t>
      </w:r>
      <w:r w:rsidRPr="00A76522">
        <w:rPr>
          <w:b/>
        </w:rPr>
        <w:t xml:space="preserve"> HS parents </w:t>
      </w:r>
      <w:r w:rsidR="00D563B9">
        <w:rPr>
          <w:b/>
        </w:rPr>
        <w:t xml:space="preserve">and 87.7 percent of health fair respondents </w:t>
      </w:r>
      <w:r>
        <w:rPr>
          <w:b/>
        </w:rPr>
        <w:t xml:space="preserve">do </w:t>
      </w:r>
      <w:r w:rsidRPr="00A76522">
        <w:rPr>
          <w:b/>
        </w:rPr>
        <w:t>have a mobile phone with text capability</w:t>
      </w:r>
      <w:r>
        <w:t xml:space="preserve">. </w:t>
      </w:r>
      <w:bookmarkStart w:id="363" w:name="_Toc406773496"/>
      <w:bookmarkStart w:id="364" w:name="_Toc412199574"/>
      <w:bookmarkStart w:id="365" w:name="_Toc413230282"/>
      <w:bookmarkStart w:id="366" w:name="_Toc413422666"/>
    </w:p>
    <w:p w14:paraId="345DB7E4" w14:textId="79001F12" w:rsidR="00AE1921" w:rsidRPr="00D0462B" w:rsidRDefault="00AE1921" w:rsidP="00BB3E50">
      <w:pPr>
        <w:spacing w:after="120"/>
      </w:pPr>
      <w:r>
        <w:rPr>
          <w:noProof/>
        </w:rPr>
        <w:drawing>
          <wp:inline distT="0" distB="0" distL="0" distR="0" wp14:anchorId="266AB32F" wp14:editId="35DB80F7">
            <wp:extent cx="1947672" cy="1828800"/>
            <wp:effectExtent l="0" t="0" r="0" b="0"/>
            <wp:docPr id="484" name="Chart 484"/>
            <wp:cNvGraphicFramePr/>
            <a:graphic xmlns:a="http://schemas.openxmlformats.org/drawingml/2006/main">
              <a:graphicData uri="http://schemas.openxmlformats.org/drawingml/2006/chart">
                <c:chart xmlns:c="http://schemas.openxmlformats.org/drawingml/2006/chart" xmlns:r="http://schemas.openxmlformats.org/officeDocument/2006/relationships" r:id="rId340"/>
              </a:graphicData>
            </a:graphic>
          </wp:inline>
        </w:drawing>
      </w:r>
      <w:r w:rsidR="00BB3E50">
        <w:t xml:space="preserve"> </w:t>
      </w:r>
      <w:r>
        <w:rPr>
          <w:noProof/>
        </w:rPr>
        <w:drawing>
          <wp:inline distT="0" distB="0" distL="0" distR="0" wp14:anchorId="700B9E8C" wp14:editId="40EF6417">
            <wp:extent cx="1947672" cy="1828800"/>
            <wp:effectExtent l="0" t="0" r="0" b="0"/>
            <wp:docPr id="486" name="Chart 486"/>
            <wp:cNvGraphicFramePr/>
            <a:graphic xmlns:a="http://schemas.openxmlformats.org/drawingml/2006/main">
              <a:graphicData uri="http://schemas.openxmlformats.org/drawingml/2006/chart">
                <c:chart xmlns:c="http://schemas.openxmlformats.org/drawingml/2006/chart" xmlns:r="http://schemas.openxmlformats.org/officeDocument/2006/relationships" r:id="rId341"/>
              </a:graphicData>
            </a:graphic>
          </wp:inline>
        </w:drawing>
      </w:r>
      <w:r w:rsidR="00BB3E50">
        <w:t xml:space="preserve"> </w:t>
      </w:r>
      <w:r>
        <w:rPr>
          <w:noProof/>
        </w:rPr>
        <w:drawing>
          <wp:inline distT="0" distB="0" distL="0" distR="0" wp14:anchorId="41DDE91C" wp14:editId="3ADF9076">
            <wp:extent cx="1947672" cy="1828800"/>
            <wp:effectExtent l="0" t="0" r="0" b="0"/>
            <wp:docPr id="492" name="Chart 492"/>
            <wp:cNvGraphicFramePr/>
            <a:graphic xmlns:a="http://schemas.openxmlformats.org/drawingml/2006/main">
              <a:graphicData uri="http://schemas.openxmlformats.org/drawingml/2006/chart">
                <c:chart xmlns:c="http://schemas.openxmlformats.org/drawingml/2006/chart" xmlns:r="http://schemas.openxmlformats.org/officeDocument/2006/relationships" r:id="rId342"/>
              </a:graphicData>
            </a:graphic>
          </wp:inline>
        </w:drawing>
      </w:r>
    </w:p>
    <w:p w14:paraId="6D8E1A5D" w14:textId="296EBA91" w:rsidR="00284610" w:rsidRDefault="00284610" w:rsidP="009206C5">
      <w:pPr>
        <w:pStyle w:val="Heading4"/>
      </w:pPr>
      <w:bookmarkStart w:id="367" w:name="_Toc434591757"/>
      <w:r w:rsidRPr="008E3703">
        <w:t>Perception of Problems in the Community</w:t>
      </w:r>
      <w:bookmarkEnd w:id="363"/>
      <w:bookmarkEnd w:id="364"/>
      <w:bookmarkEnd w:id="365"/>
      <w:bookmarkEnd w:id="366"/>
      <w:bookmarkEnd w:id="367"/>
    </w:p>
    <w:p w14:paraId="7F966488" w14:textId="224724E2" w:rsidR="00284610" w:rsidRDefault="00284610" w:rsidP="00284610">
      <w:r>
        <w:t xml:space="preserve">Survey takers were given a list of 20 items and asked to rate each on a scale of 1 to 5 to indicate how serious of a problem they found each item to be in their city or town. The scale provided was as follows: </w:t>
      </w:r>
      <w:r w:rsidRPr="003F0D67">
        <w:t>(1) Not a Problem (2) Somewhat (3) Problem (4) Serious Problem (5) Very Serious Problem</w:t>
      </w:r>
      <w:r>
        <w:t>.</w:t>
      </w:r>
      <w:r w:rsidR="00D563B9">
        <w:t xml:space="preserve"> (Answers on the following chart</w:t>
      </w:r>
      <w:r w:rsidR="00146CB9">
        <w:t>s</w:t>
      </w:r>
      <w:r w:rsidR="00D563B9">
        <w:t xml:space="preserve"> are sorted by the rate given to each item by</w:t>
      </w:r>
      <w:r w:rsidR="00146CB9">
        <w:t xml:space="preserve"> health fair respondents, from highest to lowest).</w:t>
      </w:r>
      <w:r w:rsidR="00D563B9">
        <w:t xml:space="preserve"> </w:t>
      </w:r>
    </w:p>
    <w:p w14:paraId="29F0FD9C" w14:textId="59104E18" w:rsidR="00D563B9" w:rsidRDefault="00D563B9" w:rsidP="00284610">
      <w:r>
        <w:t>HS parents repeatedly rated all items higher than the health fair respondents</w:t>
      </w:r>
      <w:r w:rsidR="00CA4EBB">
        <w:t xml:space="preserve"> (considering each item a more significant problem)</w:t>
      </w:r>
      <w:r>
        <w:t xml:space="preserve">. Consistent however, were the top three problems as perceived by both groups: </w:t>
      </w:r>
      <w:r w:rsidRPr="00D563B9">
        <w:rPr>
          <w:b/>
        </w:rPr>
        <w:t>1. Low wages</w:t>
      </w:r>
      <w:r>
        <w:t xml:space="preserve"> (rated 3.22 by HS parents and 2.58 by health fair respondents), </w:t>
      </w:r>
      <w:r w:rsidRPr="00D563B9">
        <w:rPr>
          <w:b/>
        </w:rPr>
        <w:t>2. Availability of jobs</w:t>
      </w:r>
      <w:r>
        <w:t xml:space="preserve"> (rated 3.01 by HS parents and 2.48 by health fair respondents), and </w:t>
      </w:r>
      <w:r w:rsidRPr="00D563B9">
        <w:rPr>
          <w:b/>
        </w:rPr>
        <w:t>3. Incidence of drug and alcohol abuse</w:t>
      </w:r>
      <w:r>
        <w:t xml:space="preserve"> (rated 3.03 by HS parents and 2.36 by health fair respondents).</w:t>
      </w:r>
      <w:r w:rsidR="00957FBE">
        <w:t xml:space="preserve"> </w:t>
      </w:r>
    </w:p>
    <w:p w14:paraId="3146D9E2" w14:textId="53B5F5C3" w:rsidR="009206C5" w:rsidRDefault="009206C5" w:rsidP="00284610">
      <w:r>
        <w:rPr>
          <w:noProof/>
        </w:rPr>
        <w:drawing>
          <wp:inline distT="0" distB="0" distL="0" distR="0" wp14:anchorId="0C64965A" wp14:editId="2DB5CAFF">
            <wp:extent cx="5943600" cy="2752725"/>
            <wp:effectExtent l="0" t="0" r="0" b="0"/>
            <wp:docPr id="517" name="Chart 517"/>
            <wp:cNvGraphicFramePr/>
            <a:graphic xmlns:a="http://schemas.openxmlformats.org/drawingml/2006/main">
              <a:graphicData uri="http://schemas.openxmlformats.org/drawingml/2006/chart">
                <c:chart xmlns:c="http://schemas.openxmlformats.org/drawingml/2006/chart" xmlns:r="http://schemas.openxmlformats.org/officeDocument/2006/relationships" r:id="rId343"/>
              </a:graphicData>
            </a:graphic>
          </wp:inline>
        </w:drawing>
      </w:r>
    </w:p>
    <w:p w14:paraId="06A226B7" w14:textId="28408C40" w:rsidR="00146CB9" w:rsidRDefault="00146CB9" w:rsidP="00284610">
      <w:r>
        <w:lastRenderedPageBreak/>
        <w:t xml:space="preserve">The greatest difference in perception of a problem was the cost of utilities, HS parents gave it a rating of 2.68, 30 percent higher than the health fair respondent rating of 2.06.  </w:t>
      </w:r>
    </w:p>
    <w:p w14:paraId="3B5F35BF" w14:textId="35F7A8FA" w:rsidR="00284610" w:rsidRDefault="00D563B9" w:rsidP="00284610">
      <w:r>
        <w:rPr>
          <w:noProof/>
        </w:rPr>
        <w:drawing>
          <wp:inline distT="0" distB="0" distL="0" distR="0" wp14:anchorId="791A5596" wp14:editId="32396118">
            <wp:extent cx="5943600" cy="5543550"/>
            <wp:effectExtent l="0" t="0" r="0" b="0"/>
            <wp:docPr id="496" name="Chart 496"/>
            <wp:cNvGraphicFramePr/>
            <a:graphic xmlns:a="http://schemas.openxmlformats.org/drawingml/2006/main">
              <a:graphicData uri="http://schemas.openxmlformats.org/drawingml/2006/chart">
                <c:chart xmlns:c="http://schemas.openxmlformats.org/drawingml/2006/chart" xmlns:r="http://schemas.openxmlformats.org/officeDocument/2006/relationships" r:id="rId344"/>
              </a:graphicData>
            </a:graphic>
          </wp:inline>
        </w:drawing>
      </w:r>
    </w:p>
    <w:p w14:paraId="580F786B" w14:textId="334D72FE" w:rsidR="00957FBE" w:rsidRDefault="00284610" w:rsidP="00284610">
      <w:pPr>
        <w:spacing w:after="0"/>
      </w:pPr>
      <w:r w:rsidRPr="007401B9">
        <w:rPr>
          <w:b/>
        </w:rPr>
        <w:t>Note</w:t>
      </w:r>
      <w:r w:rsidRPr="000E62A0">
        <w:t xml:space="preserve">: </w:t>
      </w:r>
      <w:r w:rsidR="00A363EB">
        <w:t>Low wages was rated a 5 (very serious problem) by 15 percent of health fair respondents and by 35 percent of HS parents. HS parents rated all problems a 5 at greater rates than the health fair respondents, with the exception of affordable child care before and after schools (HS parents rated this item as a “very serious problem” 13 percent, compared to the 14 percent rating by health fair respondents).</w:t>
      </w:r>
    </w:p>
    <w:tbl>
      <w:tblPr>
        <w:tblStyle w:val="GridTable1Light-Accent11"/>
        <w:tblW w:w="9355" w:type="dxa"/>
        <w:tblLook w:val="04A0" w:firstRow="1" w:lastRow="0" w:firstColumn="1" w:lastColumn="0" w:noHBand="0" w:noVBand="1"/>
      </w:tblPr>
      <w:tblGrid>
        <w:gridCol w:w="4295"/>
        <w:gridCol w:w="830"/>
        <w:gridCol w:w="1697"/>
        <w:gridCol w:w="19"/>
        <w:gridCol w:w="811"/>
        <w:gridCol w:w="1703"/>
      </w:tblGrid>
      <w:tr w:rsidR="00957FBE" w:rsidRPr="00957FBE" w14:paraId="57D9E5B2" w14:textId="77777777" w:rsidTr="00957FBE">
        <w:trPr>
          <w:cnfStyle w:val="100000000000" w:firstRow="1" w:lastRow="0" w:firstColumn="0" w:lastColumn="0" w:oddVBand="0" w:evenVBand="0" w:oddHBand="0" w:evenHBand="0" w:firstRowFirstColumn="0" w:firstRowLastColumn="0" w:lastRowFirstColumn="0" w:lastRowLastColumn="0"/>
          <w:trHeight w:val="20"/>
          <w:tblHeader/>
        </w:trPr>
        <w:tc>
          <w:tcPr>
            <w:cnfStyle w:val="001000000000" w:firstRow="0" w:lastRow="0" w:firstColumn="1" w:lastColumn="0" w:oddVBand="0" w:evenVBand="0" w:oddHBand="0" w:evenHBand="0" w:firstRowFirstColumn="0" w:firstRowLastColumn="0" w:lastRowFirstColumn="0" w:lastRowLastColumn="0"/>
            <w:tcW w:w="9355" w:type="dxa"/>
            <w:gridSpan w:val="6"/>
          </w:tcPr>
          <w:p w14:paraId="4B586105" w14:textId="77777777" w:rsidR="00957FBE" w:rsidRDefault="00957FBE" w:rsidP="00957FBE">
            <w:pPr>
              <w:pStyle w:val="NoSpacing"/>
            </w:pPr>
            <w:r w:rsidRPr="0064090E">
              <w:t xml:space="preserve">How serious of a problem do you feel each of the following items is in your </w:t>
            </w:r>
            <w:r>
              <w:t xml:space="preserve">City/Town? </w:t>
            </w:r>
          </w:p>
          <w:p w14:paraId="20F0FB00" w14:textId="188ECE0B" w:rsidR="00957FBE" w:rsidRPr="00957FBE" w:rsidRDefault="00957FBE" w:rsidP="00957FBE">
            <w:pPr>
              <w:pStyle w:val="NoSpacing"/>
            </w:pPr>
            <w:r w:rsidRPr="00B85779">
              <w:rPr>
                <w:b w:val="0"/>
                <w:i/>
              </w:rPr>
              <w:t>Scale:(1) Not a Problem (2) Somewhat (3) Problem (4) Serious Problem (5) Very Serious Problem</w:t>
            </w:r>
          </w:p>
        </w:tc>
      </w:tr>
      <w:tr w:rsidR="00957FBE" w:rsidRPr="00957FBE" w14:paraId="29A0CB89" w14:textId="77777777" w:rsidTr="00957FBE">
        <w:trPr>
          <w:cnfStyle w:val="100000000000" w:firstRow="1" w:lastRow="0" w:firstColumn="0" w:lastColumn="0" w:oddVBand="0" w:evenVBand="0" w:oddHBand="0" w:evenHBand="0" w:firstRowFirstColumn="0" w:firstRowLastColumn="0" w:lastRowFirstColumn="0" w:lastRowLastColumn="0"/>
          <w:trHeight w:val="20"/>
          <w:tblHeader/>
        </w:trPr>
        <w:tc>
          <w:tcPr>
            <w:cnfStyle w:val="001000000000" w:firstRow="0" w:lastRow="0" w:firstColumn="1" w:lastColumn="0" w:oddVBand="0" w:evenVBand="0" w:oddHBand="0" w:evenHBand="0" w:firstRowFirstColumn="0" w:firstRowLastColumn="0" w:lastRowFirstColumn="0" w:lastRowLastColumn="0"/>
            <w:tcW w:w="4295" w:type="dxa"/>
            <w:vMerge w:val="restart"/>
            <w:hideMark/>
          </w:tcPr>
          <w:p w14:paraId="03FAA60E" w14:textId="77777777" w:rsidR="00957FBE" w:rsidRPr="00957FBE" w:rsidRDefault="00957FBE" w:rsidP="00957FBE">
            <w:pPr>
              <w:pStyle w:val="NoSpacing"/>
            </w:pPr>
            <w:r w:rsidRPr="00957FBE">
              <w:t>Answer Options</w:t>
            </w:r>
          </w:p>
        </w:tc>
        <w:tc>
          <w:tcPr>
            <w:tcW w:w="2546" w:type="dxa"/>
            <w:gridSpan w:val="3"/>
            <w:hideMark/>
          </w:tcPr>
          <w:p w14:paraId="1361FD86" w14:textId="3326CA27" w:rsidR="00957FBE" w:rsidRPr="00957FBE" w:rsidRDefault="00957FBE" w:rsidP="00957FBE">
            <w:pPr>
              <w:pStyle w:val="NoSpacing"/>
              <w:jc w:val="center"/>
              <w:cnfStyle w:val="100000000000" w:firstRow="1" w:lastRow="0" w:firstColumn="0" w:lastColumn="0" w:oddVBand="0" w:evenVBand="0" w:oddHBand="0" w:evenHBand="0" w:firstRowFirstColumn="0" w:firstRowLastColumn="0" w:lastRowFirstColumn="0" w:lastRowLastColumn="0"/>
              <w:rPr>
                <w:b w:val="0"/>
              </w:rPr>
            </w:pPr>
            <w:r w:rsidRPr="00957FBE">
              <w:rPr>
                <w:b w:val="0"/>
              </w:rPr>
              <w:t>Health Fair Respondents</w:t>
            </w:r>
          </w:p>
        </w:tc>
        <w:tc>
          <w:tcPr>
            <w:tcW w:w="2514" w:type="dxa"/>
            <w:gridSpan w:val="2"/>
          </w:tcPr>
          <w:p w14:paraId="2D694890" w14:textId="2653856C" w:rsidR="00957FBE" w:rsidRPr="00957FBE" w:rsidRDefault="00957FBE" w:rsidP="00957FBE">
            <w:pPr>
              <w:pStyle w:val="NoSpacing"/>
              <w:jc w:val="center"/>
              <w:cnfStyle w:val="100000000000" w:firstRow="1" w:lastRow="0" w:firstColumn="0" w:lastColumn="0" w:oddVBand="0" w:evenVBand="0" w:oddHBand="0" w:evenHBand="0" w:firstRowFirstColumn="0" w:firstRowLastColumn="0" w:lastRowFirstColumn="0" w:lastRowLastColumn="0"/>
              <w:rPr>
                <w:b w:val="0"/>
              </w:rPr>
            </w:pPr>
            <w:r w:rsidRPr="00957FBE">
              <w:rPr>
                <w:b w:val="0"/>
              </w:rPr>
              <w:t>Current HS Parents</w:t>
            </w:r>
          </w:p>
        </w:tc>
      </w:tr>
      <w:tr w:rsidR="00957FBE" w:rsidRPr="00957FBE" w14:paraId="0B6C3612" w14:textId="77777777" w:rsidTr="00957FBE">
        <w:trPr>
          <w:cnfStyle w:val="100000000000" w:firstRow="1" w:lastRow="0" w:firstColumn="0" w:lastColumn="0" w:oddVBand="0" w:evenVBand="0" w:oddHBand="0" w:evenHBand="0" w:firstRowFirstColumn="0" w:firstRowLastColumn="0" w:lastRowFirstColumn="0" w:lastRowLastColumn="0"/>
          <w:trHeight w:val="20"/>
          <w:tblHeader/>
        </w:trPr>
        <w:tc>
          <w:tcPr>
            <w:cnfStyle w:val="001000000000" w:firstRow="0" w:lastRow="0" w:firstColumn="1" w:lastColumn="0" w:oddVBand="0" w:evenVBand="0" w:oddHBand="0" w:evenHBand="0" w:firstRowFirstColumn="0" w:firstRowLastColumn="0" w:lastRowFirstColumn="0" w:lastRowLastColumn="0"/>
            <w:tcW w:w="4295" w:type="dxa"/>
            <w:vMerge/>
          </w:tcPr>
          <w:p w14:paraId="496F4CB7" w14:textId="77777777" w:rsidR="00957FBE" w:rsidRPr="00957FBE" w:rsidRDefault="00957FBE" w:rsidP="00957FBE">
            <w:pPr>
              <w:pStyle w:val="NoSpacing"/>
            </w:pPr>
          </w:p>
        </w:tc>
        <w:tc>
          <w:tcPr>
            <w:tcW w:w="830" w:type="dxa"/>
          </w:tcPr>
          <w:p w14:paraId="4DDED847" w14:textId="0C2A2772" w:rsidR="00957FBE" w:rsidRPr="00146CB9" w:rsidRDefault="00957FBE" w:rsidP="00957FBE">
            <w:pPr>
              <w:pStyle w:val="NoSpacing"/>
              <w:jc w:val="right"/>
              <w:cnfStyle w:val="100000000000" w:firstRow="1" w:lastRow="0" w:firstColumn="0" w:lastColumn="0" w:oddVBand="0" w:evenVBand="0" w:oddHBand="0" w:evenHBand="0" w:firstRowFirstColumn="0" w:firstRowLastColumn="0" w:lastRowFirstColumn="0" w:lastRowLastColumn="0"/>
              <w:rPr>
                <w:b w:val="0"/>
                <w:sz w:val="16"/>
              </w:rPr>
            </w:pPr>
            <w:r w:rsidRPr="00146CB9">
              <w:rPr>
                <w:rFonts w:asciiTheme="minorHAnsi" w:hAnsiTheme="minorHAnsi"/>
                <w:b w:val="0"/>
                <w:sz w:val="16"/>
                <w:szCs w:val="18"/>
              </w:rPr>
              <w:t>Rating Average</w:t>
            </w:r>
          </w:p>
        </w:tc>
        <w:tc>
          <w:tcPr>
            <w:tcW w:w="1697" w:type="dxa"/>
          </w:tcPr>
          <w:p w14:paraId="791C06CA" w14:textId="10B38ED8" w:rsidR="00957FBE" w:rsidRPr="00146CB9" w:rsidRDefault="00957FBE" w:rsidP="00957FBE">
            <w:pPr>
              <w:pStyle w:val="NoSpacing"/>
              <w:jc w:val="right"/>
              <w:cnfStyle w:val="100000000000" w:firstRow="1" w:lastRow="0" w:firstColumn="0" w:lastColumn="0" w:oddVBand="0" w:evenVBand="0" w:oddHBand="0" w:evenHBand="0" w:firstRowFirstColumn="0" w:firstRowLastColumn="0" w:lastRowFirstColumn="0" w:lastRowLastColumn="0"/>
              <w:rPr>
                <w:b w:val="0"/>
                <w:sz w:val="16"/>
              </w:rPr>
            </w:pPr>
            <w:r w:rsidRPr="00146CB9">
              <w:rPr>
                <w:b w:val="0"/>
                <w:sz w:val="16"/>
              </w:rPr>
              <w:t>Percent Who Rated Item a 5 “Very Serious Problem”</w:t>
            </w:r>
          </w:p>
        </w:tc>
        <w:tc>
          <w:tcPr>
            <w:tcW w:w="830" w:type="dxa"/>
            <w:gridSpan w:val="2"/>
          </w:tcPr>
          <w:p w14:paraId="433D5BE8" w14:textId="386A32A1" w:rsidR="00957FBE" w:rsidRPr="00146CB9" w:rsidRDefault="00957FBE" w:rsidP="00957FBE">
            <w:pPr>
              <w:pStyle w:val="NoSpacing"/>
              <w:jc w:val="right"/>
              <w:cnfStyle w:val="100000000000" w:firstRow="1" w:lastRow="0" w:firstColumn="0" w:lastColumn="0" w:oddVBand="0" w:evenVBand="0" w:oddHBand="0" w:evenHBand="0" w:firstRowFirstColumn="0" w:firstRowLastColumn="0" w:lastRowFirstColumn="0" w:lastRowLastColumn="0"/>
              <w:rPr>
                <w:b w:val="0"/>
                <w:sz w:val="16"/>
              </w:rPr>
            </w:pPr>
            <w:r w:rsidRPr="00146CB9">
              <w:rPr>
                <w:rFonts w:asciiTheme="minorHAnsi" w:hAnsiTheme="minorHAnsi"/>
                <w:b w:val="0"/>
                <w:sz w:val="16"/>
                <w:szCs w:val="18"/>
              </w:rPr>
              <w:t>Rating Average</w:t>
            </w:r>
          </w:p>
        </w:tc>
        <w:tc>
          <w:tcPr>
            <w:tcW w:w="1703" w:type="dxa"/>
          </w:tcPr>
          <w:p w14:paraId="23FBBC1C" w14:textId="7C9B02A4" w:rsidR="00957FBE" w:rsidRPr="00146CB9" w:rsidRDefault="00957FBE" w:rsidP="00957FBE">
            <w:pPr>
              <w:pStyle w:val="NoSpacing"/>
              <w:jc w:val="right"/>
              <w:cnfStyle w:val="100000000000" w:firstRow="1" w:lastRow="0" w:firstColumn="0" w:lastColumn="0" w:oddVBand="0" w:evenVBand="0" w:oddHBand="0" w:evenHBand="0" w:firstRowFirstColumn="0" w:firstRowLastColumn="0" w:lastRowFirstColumn="0" w:lastRowLastColumn="0"/>
              <w:rPr>
                <w:b w:val="0"/>
                <w:sz w:val="16"/>
              </w:rPr>
            </w:pPr>
            <w:r w:rsidRPr="00146CB9">
              <w:rPr>
                <w:b w:val="0"/>
                <w:sz w:val="16"/>
              </w:rPr>
              <w:t>Percent Who Rated Item a 5 “Very Serious Problem”</w:t>
            </w:r>
          </w:p>
        </w:tc>
      </w:tr>
      <w:tr w:rsidR="00957FBE" w:rsidRPr="00957FBE" w14:paraId="0BC09D53" w14:textId="77777777" w:rsidTr="00957FBE">
        <w:trPr>
          <w:trHeight w:val="20"/>
        </w:trPr>
        <w:tc>
          <w:tcPr>
            <w:cnfStyle w:val="001000000000" w:firstRow="0" w:lastRow="0" w:firstColumn="1" w:lastColumn="0" w:oddVBand="0" w:evenVBand="0" w:oddHBand="0" w:evenHBand="0" w:firstRowFirstColumn="0" w:firstRowLastColumn="0" w:lastRowFirstColumn="0" w:lastRowLastColumn="0"/>
            <w:tcW w:w="4295" w:type="dxa"/>
            <w:hideMark/>
          </w:tcPr>
          <w:p w14:paraId="104B879A" w14:textId="77777777" w:rsidR="00957FBE" w:rsidRPr="00957FBE" w:rsidRDefault="00957FBE" w:rsidP="00957FBE">
            <w:pPr>
              <w:pStyle w:val="NoSpacing"/>
            </w:pPr>
            <w:r w:rsidRPr="00957FBE">
              <w:t>Low wages</w:t>
            </w:r>
          </w:p>
        </w:tc>
        <w:tc>
          <w:tcPr>
            <w:tcW w:w="830" w:type="dxa"/>
            <w:hideMark/>
          </w:tcPr>
          <w:p w14:paraId="3C9DD62B"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2.58</w:t>
            </w:r>
          </w:p>
        </w:tc>
        <w:tc>
          <w:tcPr>
            <w:tcW w:w="1697" w:type="dxa"/>
          </w:tcPr>
          <w:p w14:paraId="0E2E0471"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15%</w:t>
            </w:r>
          </w:p>
        </w:tc>
        <w:tc>
          <w:tcPr>
            <w:tcW w:w="830" w:type="dxa"/>
            <w:gridSpan w:val="2"/>
          </w:tcPr>
          <w:p w14:paraId="166D2E35"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3.22</w:t>
            </w:r>
          </w:p>
        </w:tc>
        <w:tc>
          <w:tcPr>
            <w:tcW w:w="1703" w:type="dxa"/>
            <w:hideMark/>
          </w:tcPr>
          <w:p w14:paraId="759261D8"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35%</w:t>
            </w:r>
          </w:p>
        </w:tc>
      </w:tr>
      <w:tr w:rsidR="00957FBE" w:rsidRPr="00957FBE" w14:paraId="1CA8C259" w14:textId="77777777" w:rsidTr="00957FBE">
        <w:trPr>
          <w:trHeight w:val="20"/>
        </w:trPr>
        <w:tc>
          <w:tcPr>
            <w:cnfStyle w:val="001000000000" w:firstRow="0" w:lastRow="0" w:firstColumn="1" w:lastColumn="0" w:oddVBand="0" w:evenVBand="0" w:oddHBand="0" w:evenHBand="0" w:firstRowFirstColumn="0" w:firstRowLastColumn="0" w:lastRowFirstColumn="0" w:lastRowLastColumn="0"/>
            <w:tcW w:w="4295" w:type="dxa"/>
            <w:hideMark/>
          </w:tcPr>
          <w:p w14:paraId="77602462" w14:textId="77777777" w:rsidR="00957FBE" w:rsidRPr="00957FBE" w:rsidRDefault="00957FBE" w:rsidP="00957FBE">
            <w:pPr>
              <w:pStyle w:val="NoSpacing"/>
            </w:pPr>
            <w:r w:rsidRPr="00957FBE">
              <w:t>Availability of jobs</w:t>
            </w:r>
          </w:p>
        </w:tc>
        <w:tc>
          <w:tcPr>
            <w:tcW w:w="830" w:type="dxa"/>
            <w:hideMark/>
          </w:tcPr>
          <w:p w14:paraId="3E60BC63"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2.48</w:t>
            </w:r>
          </w:p>
        </w:tc>
        <w:tc>
          <w:tcPr>
            <w:tcW w:w="1697" w:type="dxa"/>
          </w:tcPr>
          <w:p w14:paraId="2027F450"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12%</w:t>
            </w:r>
          </w:p>
        </w:tc>
        <w:tc>
          <w:tcPr>
            <w:tcW w:w="830" w:type="dxa"/>
            <w:gridSpan w:val="2"/>
          </w:tcPr>
          <w:p w14:paraId="37D46C71"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3.01</w:t>
            </w:r>
          </w:p>
        </w:tc>
        <w:tc>
          <w:tcPr>
            <w:tcW w:w="1703" w:type="dxa"/>
            <w:hideMark/>
          </w:tcPr>
          <w:p w14:paraId="6B50FA8C"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26%</w:t>
            </w:r>
          </w:p>
        </w:tc>
      </w:tr>
      <w:tr w:rsidR="00957FBE" w:rsidRPr="00957FBE" w14:paraId="27A4B8B9" w14:textId="77777777" w:rsidTr="00957FBE">
        <w:trPr>
          <w:trHeight w:val="20"/>
        </w:trPr>
        <w:tc>
          <w:tcPr>
            <w:cnfStyle w:val="001000000000" w:firstRow="0" w:lastRow="0" w:firstColumn="1" w:lastColumn="0" w:oddVBand="0" w:evenVBand="0" w:oddHBand="0" w:evenHBand="0" w:firstRowFirstColumn="0" w:firstRowLastColumn="0" w:lastRowFirstColumn="0" w:lastRowLastColumn="0"/>
            <w:tcW w:w="4295" w:type="dxa"/>
            <w:hideMark/>
          </w:tcPr>
          <w:p w14:paraId="1134A2FB" w14:textId="77777777" w:rsidR="00957FBE" w:rsidRPr="00957FBE" w:rsidRDefault="00957FBE" w:rsidP="00957FBE">
            <w:pPr>
              <w:pStyle w:val="NoSpacing"/>
            </w:pPr>
            <w:r w:rsidRPr="00957FBE">
              <w:t>Incidence of drug and alcohol abuse</w:t>
            </w:r>
          </w:p>
        </w:tc>
        <w:tc>
          <w:tcPr>
            <w:tcW w:w="830" w:type="dxa"/>
            <w:hideMark/>
          </w:tcPr>
          <w:p w14:paraId="2B5D3813"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2.36</w:t>
            </w:r>
          </w:p>
        </w:tc>
        <w:tc>
          <w:tcPr>
            <w:tcW w:w="1697" w:type="dxa"/>
          </w:tcPr>
          <w:p w14:paraId="323CEFEB"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16%</w:t>
            </w:r>
          </w:p>
        </w:tc>
        <w:tc>
          <w:tcPr>
            <w:tcW w:w="830" w:type="dxa"/>
            <w:gridSpan w:val="2"/>
          </w:tcPr>
          <w:p w14:paraId="66CCDAFE"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3.03</w:t>
            </w:r>
          </w:p>
        </w:tc>
        <w:tc>
          <w:tcPr>
            <w:tcW w:w="1703" w:type="dxa"/>
            <w:hideMark/>
          </w:tcPr>
          <w:p w14:paraId="5BFA2D32"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38%</w:t>
            </w:r>
          </w:p>
        </w:tc>
      </w:tr>
      <w:tr w:rsidR="00957FBE" w:rsidRPr="00957FBE" w14:paraId="0FDDDB25" w14:textId="77777777" w:rsidTr="00957FBE">
        <w:trPr>
          <w:trHeight w:val="20"/>
        </w:trPr>
        <w:tc>
          <w:tcPr>
            <w:cnfStyle w:val="001000000000" w:firstRow="0" w:lastRow="0" w:firstColumn="1" w:lastColumn="0" w:oddVBand="0" w:evenVBand="0" w:oddHBand="0" w:evenHBand="0" w:firstRowFirstColumn="0" w:firstRowLastColumn="0" w:lastRowFirstColumn="0" w:lastRowLastColumn="0"/>
            <w:tcW w:w="4295" w:type="dxa"/>
            <w:hideMark/>
          </w:tcPr>
          <w:p w14:paraId="754F57B6" w14:textId="77777777" w:rsidR="00957FBE" w:rsidRPr="00957FBE" w:rsidRDefault="00957FBE" w:rsidP="00957FBE">
            <w:pPr>
              <w:pStyle w:val="NoSpacing"/>
            </w:pPr>
            <w:r w:rsidRPr="00957FBE">
              <w:lastRenderedPageBreak/>
              <w:t>Affordable child care during before and after school hours</w:t>
            </w:r>
          </w:p>
        </w:tc>
        <w:tc>
          <w:tcPr>
            <w:tcW w:w="830" w:type="dxa"/>
            <w:hideMark/>
          </w:tcPr>
          <w:p w14:paraId="7FE4DE65"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2.35</w:t>
            </w:r>
          </w:p>
        </w:tc>
        <w:tc>
          <w:tcPr>
            <w:tcW w:w="1697" w:type="dxa"/>
          </w:tcPr>
          <w:p w14:paraId="0A34BD82"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14%</w:t>
            </w:r>
          </w:p>
        </w:tc>
        <w:tc>
          <w:tcPr>
            <w:tcW w:w="830" w:type="dxa"/>
            <w:gridSpan w:val="2"/>
          </w:tcPr>
          <w:p w14:paraId="2456DE99"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2.44</w:t>
            </w:r>
          </w:p>
        </w:tc>
        <w:tc>
          <w:tcPr>
            <w:tcW w:w="1703" w:type="dxa"/>
            <w:hideMark/>
          </w:tcPr>
          <w:p w14:paraId="33A65A2A"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13%</w:t>
            </w:r>
          </w:p>
        </w:tc>
      </w:tr>
      <w:tr w:rsidR="00957FBE" w:rsidRPr="00957FBE" w14:paraId="199EE208" w14:textId="77777777" w:rsidTr="00957FBE">
        <w:trPr>
          <w:trHeight w:val="20"/>
        </w:trPr>
        <w:tc>
          <w:tcPr>
            <w:cnfStyle w:val="001000000000" w:firstRow="0" w:lastRow="0" w:firstColumn="1" w:lastColumn="0" w:oddVBand="0" w:evenVBand="0" w:oddHBand="0" w:evenHBand="0" w:firstRowFirstColumn="0" w:firstRowLastColumn="0" w:lastRowFirstColumn="0" w:lastRowLastColumn="0"/>
            <w:tcW w:w="4295" w:type="dxa"/>
            <w:hideMark/>
          </w:tcPr>
          <w:p w14:paraId="4D2CE4C5" w14:textId="77777777" w:rsidR="00957FBE" w:rsidRPr="00957FBE" w:rsidRDefault="00957FBE" w:rsidP="00957FBE">
            <w:pPr>
              <w:pStyle w:val="NoSpacing"/>
            </w:pPr>
            <w:r w:rsidRPr="00957FBE">
              <w:t>Availability and access to public transportation</w:t>
            </w:r>
          </w:p>
        </w:tc>
        <w:tc>
          <w:tcPr>
            <w:tcW w:w="830" w:type="dxa"/>
            <w:hideMark/>
          </w:tcPr>
          <w:p w14:paraId="4E513A99"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2.19</w:t>
            </w:r>
          </w:p>
        </w:tc>
        <w:tc>
          <w:tcPr>
            <w:tcW w:w="1697" w:type="dxa"/>
          </w:tcPr>
          <w:p w14:paraId="1D41E20A"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11%</w:t>
            </w:r>
          </w:p>
        </w:tc>
        <w:tc>
          <w:tcPr>
            <w:tcW w:w="830" w:type="dxa"/>
            <w:gridSpan w:val="2"/>
          </w:tcPr>
          <w:p w14:paraId="0389670A"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2.72</w:t>
            </w:r>
          </w:p>
        </w:tc>
        <w:tc>
          <w:tcPr>
            <w:tcW w:w="1703" w:type="dxa"/>
            <w:hideMark/>
          </w:tcPr>
          <w:p w14:paraId="49429019"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25%</w:t>
            </w:r>
          </w:p>
        </w:tc>
      </w:tr>
      <w:tr w:rsidR="00957FBE" w:rsidRPr="00957FBE" w14:paraId="240AC94A" w14:textId="77777777" w:rsidTr="00957FBE">
        <w:trPr>
          <w:trHeight w:val="20"/>
        </w:trPr>
        <w:tc>
          <w:tcPr>
            <w:cnfStyle w:val="001000000000" w:firstRow="0" w:lastRow="0" w:firstColumn="1" w:lastColumn="0" w:oddVBand="0" w:evenVBand="0" w:oddHBand="0" w:evenHBand="0" w:firstRowFirstColumn="0" w:firstRowLastColumn="0" w:lastRowFirstColumn="0" w:lastRowLastColumn="0"/>
            <w:tcW w:w="4295" w:type="dxa"/>
            <w:hideMark/>
          </w:tcPr>
          <w:p w14:paraId="7F52034D" w14:textId="77777777" w:rsidR="00957FBE" w:rsidRPr="00957FBE" w:rsidRDefault="00957FBE" w:rsidP="00957FBE">
            <w:pPr>
              <w:pStyle w:val="NoSpacing"/>
            </w:pPr>
            <w:r w:rsidRPr="00957FBE">
              <w:t>Incarceration of parents</w:t>
            </w:r>
          </w:p>
        </w:tc>
        <w:tc>
          <w:tcPr>
            <w:tcW w:w="830" w:type="dxa"/>
            <w:hideMark/>
          </w:tcPr>
          <w:p w14:paraId="08559C3C"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2.12</w:t>
            </w:r>
          </w:p>
        </w:tc>
        <w:tc>
          <w:tcPr>
            <w:tcW w:w="1697" w:type="dxa"/>
          </w:tcPr>
          <w:p w14:paraId="575755A1"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7%</w:t>
            </w:r>
          </w:p>
        </w:tc>
        <w:tc>
          <w:tcPr>
            <w:tcW w:w="830" w:type="dxa"/>
            <w:gridSpan w:val="2"/>
          </w:tcPr>
          <w:p w14:paraId="4C7CE54B"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2.49</w:t>
            </w:r>
          </w:p>
        </w:tc>
        <w:tc>
          <w:tcPr>
            <w:tcW w:w="1703" w:type="dxa"/>
            <w:hideMark/>
          </w:tcPr>
          <w:p w14:paraId="6E7545FC"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18%</w:t>
            </w:r>
          </w:p>
        </w:tc>
      </w:tr>
      <w:tr w:rsidR="00957FBE" w:rsidRPr="00957FBE" w14:paraId="06E37D41" w14:textId="77777777" w:rsidTr="00957FBE">
        <w:trPr>
          <w:trHeight w:val="20"/>
        </w:trPr>
        <w:tc>
          <w:tcPr>
            <w:cnfStyle w:val="001000000000" w:firstRow="0" w:lastRow="0" w:firstColumn="1" w:lastColumn="0" w:oddVBand="0" w:evenVBand="0" w:oddHBand="0" w:evenHBand="0" w:firstRowFirstColumn="0" w:firstRowLastColumn="0" w:lastRowFirstColumn="0" w:lastRowLastColumn="0"/>
            <w:tcW w:w="4295" w:type="dxa"/>
            <w:hideMark/>
          </w:tcPr>
          <w:p w14:paraId="4CD8CF5C" w14:textId="77777777" w:rsidR="00957FBE" w:rsidRPr="00957FBE" w:rsidRDefault="00957FBE" w:rsidP="00957FBE">
            <w:pPr>
              <w:pStyle w:val="NoSpacing"/>
            </w:pPr>
            <w:r w:rsidRPr="00957FBE">
              <w:t>Child abuse and neglect</w:t>
            </w:r>
          </w:p>
        </w:tc>
        <w:tc>
          <w:tcPr>
            <w:tcW w:w="830" w:type="dxa"/>
            <w:hideMark/>
          </w:tcPr>
          <w:p w14:paraId="3497CE18"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2.12</w:t>
            </w:r>
          </w:p>
        </w:tc>
        <w:tc>
          <w:tcPr>
            <w:tcW w:w="1697" w:type="dxa"/>
          </w:tcPr>
          <w:p w14:paraId="3ECA481C"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7%</w:t>
            </w:r>
          </w:p>
        </w:tc>
        <w:tc>
          <w:tcPr>
            <w:tcW w:w="830" w:type="dxa"/>
            <w:gridSpan w:val="2"/>
          </w:tcPr>
          <w:p w14:paraId="713D2865"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2.58</w:t>
            </w:r>
          </w:p>
        </w:tc>
        <w:tc>
          <w:tcPr>
            <w:tcW w:w="1703" w:type="dxa"/>
            <w:hideMark/>
          </w:tcPr>
          <w:p w14:paraId="52439CCE"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19%</w:t>
            </w:r>
          </w:p>
        </w:tc>
      </w:tr>
      <w:tr w:rsidR="00957FBE" w:rsidRPr="00957FBE" w14:paraId="764E7FAB" w14:textId="77777777" w:rsidTr="00957FBE">
        <w:trPr>
          <w:trHeight w:val="20"/>
        </w:trPr>
        <w:tc>
          <w:tcPr>
            <w:cnfStyle w:val="001000000000" w:firstRow="0" w:lastRow="0" w:firstColumn="1" w:lastColumn="0" w:oddVBand="0" w:evenVBand="0" w:oddHBand="0" w:evenHBand="0" w:firstRowFirstColumn="0" w:firstRowLastColumn="0" w:lastRowFirstColumn="0" w:lastRowLastColumn="0"/>
            <w:tcW w:w="4295" w:type="dxa"/>
            <w:hideMark/>
          </w:tcPr>
          <w:p w14:paraId="6048E819" w14:textId="77777777" w:rsidR="00957FBE" w:rsidRPr="00957FBE" w:rsidRDefault="00957FBE" w:rsidP="00957FBE">
            <w:pPr>
              <w:pStyle w:val="NoSpacing"/>
            </w:pPr>
            <w:r w:rsidRPr="00957FBE">
              <w:t>Availability of affordable housing</w:t>
            </w:r>
          </w:p>
        </w:tc>
        <w:tc>
          <w:tcPr>
            <w:tcW w:w="830" w:type="dxa"/>
            <w:hideMark/>
          </w:tcPr>
          <w:p w14:paraId="67FCFDD7"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2.10</w:t>
            </w:r>
          </w:p>
        </w:tc>
        <w:tc>
          <w:tcPr>
            <w:tcW w:w="1697" w:type="dxa"/>
          </w:tcPr>
          <w:p w14:paraId="6FA31D7C"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7%</w:t>
            </w:r>
          </w:p>
        </w:tc>
        <w:tc>
          <w:tcPr>
            <w:tcW w:w="830" w:type="dxa"/>
            <w:gridSpan w:val="2"/>
          </w:tcPr>
          <w:p w14:paraId="5FAF0BF7"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2.46</w:t>
            </w:r>
          </w:p>
        </w:tc>
        <w:tc>
          <w:tcPr>
            <w:tcW w:w="1703" w:type="dxa"/>
            <w:hideMark/>
          </w:tcPr>
          <w:p w14:paraId="596AEE8D"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13%</w:t>
            </w:r>
          </w:p>
        </w:tc>
      </w:tr>
      <w:tr w:rsidR="00957FBE" w:rsidRPr="00957FBE" w14:paraId="3A18484C" w14:textId="77777777" w:rsidTr="00957FBE">
        <w:trPr>
          <w:trHeight w:val="20"/>
        </w:trPr>
        <w:tc>
          <w:tcPr>
            <w:cnfStyle w:val="001000000000" w:firstRow="0" w:lastRow="0" w:firstColumn="1" w:lastColumn="0" w:oddVBand="0" w:evenVBand="0" w:oddHBand="0" w:evenHBand="0" w:firstRowFirstColumn="0" w:firstRowLastColumn="0" w:lastRowFirstColumn="0" w:lastRowLastColumn="0"/>
            <w:tcW w:w="4295" w:type="dxa"/>
            <w:hideMark/>
          </w:tcPr>
          <w:p w14:paraId="3C84CB44" w14:textId="77777777" w:rsidR="00957FBE" w:rsidRPr="00957FBE" w:rsidRDefault="00957FBE" w:rsidP="00957FBE">
            <w:pPr>
              <w:pStyle w:val="NoSpacing"/>
            </w:pPr>
            <w:r w:rsidRPr="00957FBE">
              <w:t>Public safety/crime</w:t>
            </w:r>
          </w:p>
        </w:tc>
        <w:tc>
          <w:tcPr>
            <w:tcW w:w="830" w:type="dxa"/>
            <w:hideMark/>
          </w:tcPr>
          <w:p w14:paraId="4D76CB31"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2.09</w:t>
            </w:r>
          </w:p>
        </w:tc>
        <w:tc>
          <w:tcPr>
            <w:tcW w:w="1697" w:type="dxa"/>
          </w:tcPr>
          <w:p w14:paraId="615DE852"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6%</w:t>
            </w:r>
          </w:p>
        </w:tc>
        <w:tc>
          <w:tcPr>
            <w:tcW w:w="830" w:type="dxa"/>
            <w:gridSpan w:val="2"/>
          </w:tcPr>
          <w:p w14:paraId="6AA6839A"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2.60</w:t>
            </w:r>
          </w:p>
        </w:tc>
        <w:tc>
          <w:tcPr>
            <w:tcW w:w="1703" w:type="dxa"/>
            <w:hideMark/>
          </w:tcPr>
          <w:p w14:paraId="1113A7C7"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17%</w:t>
            </w:r>
          </w:p>
        </w:tc>
      </w:tr>
      <w:tr w:rsidR="00957FBE" w:rsidRPr="00957FBE" w14:paraId="499C8BFC" w14:textId="77777777" w:rsidTr="00957FBE">
        <w:trPr>
          <w:trHeight w:val="20"/>
        </w:trPr>
        <w:tc>
          <w:tcPr>
            <w:cnfStyle w:val="001000000000" w:firstRow="0" w:lastRow="0" w:firstColumn="1" w:lastColumn="0" w:oddVBand="0" w:evenVBand="0" w:oddHBand="0" w:evenHBand="0" w:firstRowFirstColumn="0" w:firstRowLastColumn="0" w:lastRowFirstColumn="0" w:lastRowLastColumn="0"/>
            <w:tcW w:w="4295" w:type="dxa"/>
            <w:hideMark/>
          </w:tcPr>
          <w:p w14:paraId="509A5EA1" w14:textId="77777777" w:rsidR="00957FBE" w:rsidRPr="00957FBE" w:rsidRDefault="00957FBE" w:rsidP="00957FBE">
            <w:pPr>
              <w:pStyle w:val="NoSpacing"/>
            </w:pPr>
            <w:r w:rsidRPr="00957FBE">
              <w:t>Utility costs (heating, electricity, water)</w:t>
            </w:r>
          </w:p>
        </w:tc>
        <w:tc>
          <w:tcPr>
            <w:tcW w:w="830" w:type="dxa"/>
            <w:hideMark/>
          </w:tcPr>
          <w:p w14:paraId="4D2D2A38"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2.06</w:t>
            </w:r>
          </w:p>
        </w:tc>
        <w:tc>
          <w:tcPr>
            <w:tcW w:w="1697" w:type="dxa"/>
          </w:tcPr>
          <w:p w14:paraId="58B9771E"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6%</w:t>
            </w:r>
          </w:p>
        </w:tc>
        <w:tc>
          <w:tcPr>
            <w:tcW w:w="830" w:type="dxa"/>
            <w:gridSpan w:val="2"/>
          </w:tcPr>
          <w:p w14:paraId="5E1B8C65"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2.68</w:t>
            </w:r>
          </w:p>
        </w:tc>
        <w:tc>
          <w:tcPr>
            <w:tcW w:w="1703" w:type="dxa"/>
            <w:hideMark/>
          </w:tcPr>
          <w:p w14:paraId="61E5D801"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17%</w:t>
            </w:r>
          </w:p>
        </w:tc>
      </w:tr>
      <w:tr w:rsidR="00957FBE" w:rsidRPr="00957FBE" w14:paraId="4E320DF8" w14:textId="77777777" w:rsidTr="00957FBE">
        <w:trPr>
          <w:trHeight w:val="20"/>
        </w:trPr>
        <w:tc>
          <w:tcPr>
            <w:cnfStyle w:val="001000000000" w:firstRow="0" w:lastRow="0" w:firstColumn="1" w:lastColumn="0" w:oddVBand="0" w:evenVBand="0" w:oddHBand="0" w:evenHBand="0" w:firstRowFirstColumn="0" w:firstRowLastColumn="0" w:lastRowFirstColumn="0" w:lastRowLastColumn="0"/>
            <w:tcW w:w="4295" w:type="dxa"/>
            <w:hideMark/>
          </w:tcPr>
          <w:p w14:paraId="15B3126C" w14:textId="77777777" w:rsidR="00957FBE" w:rsidRPr="00957FBE" w:rsidRDefault="00957FBE" w:rsidP="00957FBE">
            <w:pPr>
              <w:pStyle w:val="NoSpacing"/>
            </w:pPr>
            <w:r w:rsidRPr="00957FBE">
              <w:t>Child health issues (obesity, exposure to lead, asthma)</w:t>
            </w:r>
          </w:p>
        </w:tc>
        <w:tc>
          <w:tcPr>
            <w:tcW w:w="830" w:type="dxa"/>
            <w:hideMark/>
          </w:tcPr>
          <w:p w14:paraId="11D684D7"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1.99</w:t>
            </w:r>
          </w:p>
        </w:tc>
        <w:tc>
          <w:tcPr>
            <w:tcW w:w="1697" w:type="dxa"/>
          </w:tcPr>
          <w:p w14:paraId="6DB2EA25"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6%</w:t>
            </w:r>
          </w:p>
        </w:tc>
        <w:tc>
          <w:tcPr>
            <w:tcW w:w="830" w:type="dxa"/>
            <w:gridSpan w:val="2"/>
          </w:tcPr>
          <w:p w14:paraId="03CD7692"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2.33</w:t>
            </w:r>
          </w:p>
        </w:tc>
        <w:tc>
          <w:tcPr>
            <w:tcW w:w="1703" w:type="dxa"/>
            <w:hideMark/>
          </w:tcPr>
          <w:p w14:paraId="7C4A6C84"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15%</w:t>
            </w:r>
          </w:p>
        </w:tc>
      </w:tr>
      <w:tr w:rsidR="00957FBE" w:rsidRPr="00957FBE" w14:paraId="7C27D47E" w14:textId="77777777" w:rsidTr="00957FBE">
        <w:trPr>
          <w:trHeight w:val="20"/>
        </w:trPr>
        <w:tc>
          <w:tcPr>
            <w:cnfStyle w:val="001000000000" w:firstRow="0" w:lastRow="0" w:firstColumn="1" w:lastColumn="0" w:oddVBand="0" w:evenVBand="0" w:oddHBand="0" w:evenHBand="0" w:firstRowFirstColumn="0" w:firstRowLastColumn="0" w:lastRowFirstColumn="0" w:lastRowLastColumn="0"/>
            <w:tcW w:w="4295" w:type="dxa"/>
            <w:hideMark/>
          </w:tcPr>
          <w:p w14:paraId="714ED369" w14:textId="77777777" w:rsidR="00957FBE" w:rsidRPr="00957FBE" w:rsidRDefault="00957FBE" w:rsidP="00957FBE">
            <w:pPr>
              <w:pStyle w:val="NoSpacing"/>
            </w:pPr>
            <w:r w:rsidRPr="00957FBE">
              <w:t>Domestic Violence</w:t>
            </w:r>
          </w:p>
        </w:tc>
        <w:tc>
          <w:tcPr>
            <w:tcW w:w="830" w:type="dxa"/>
            <w:hideMark/>
          </w:tcPr>
          <w:p w14:paraId="781147B2"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1.97</w:t>
            </w:r>
          </w:p>
        </w:tc>
        <w:tc>
          <w:tcPr>
            <w:tcW w:w="1697" w:type="dxa"/>
          </w:tcPr>
          <w:p w14:paraId="49F86EE0"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4%</w:t>
            </w:r>
          </w:p>
        </w:tc>
        <w:tc>
          <w:tcPr>
            <w:tcW w:w="830" w:type="dxa"/>
            <w:gridSpan w:val="2"/>
          </w:tcPr>
          <w:p w14:paraId="5AC260EA"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2.40</w:t>
            </w:r>
          </w:p>
        </w:tc>
        <w:tc>
          <w:tcPr>
            <w:tcW w:w="1703" w:type="dxa"/>
            <w:hideMark/>
          </w:tcPr>
          <w:p w14:paraId="6E0CCD2B"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17%</w:t>
            </w:r>
          </w:p>
        </w:tc>
      </w:tr>
      <w:tr w:rsidR="00957FBE" w:rsidRPr="00957FBE" w14:paraId="6705B2F8" w14:textId="77777777" w:rsidTr="00957FBE">
        <w:trPr>
          <w:trHeight w:val="20"/>
        </w:trPr>
        <w:tc>
          <w:tcPr>
            <w:cnfStyle w:val="001000000000" w:firstRow="0" w:lastRow="0" w:firstColumn="1" w:lastColumn="0" w:oddVBand="0" w:evenVBand="0" w:oddHBand="0" w:evenHBand="0" w:firstRowFirstColumn="0" w:firstRowLastColumn="0" w:lastRowFirstColumn="0" w:lastRowLastColumn="0"/>
            <w:tcW w:w="4295" w:type="dxa"/>
            <w:hideMark/>
          </w:tcPr>
          <w:p w14:paraId="1F0FD8F1" w14:textId="77777777" w:rsidR="00957FBE" w:rsidRPr="00957FBE" w:rsidRDefault="00957FBE" w:rsidP="00957FBE">
            <w:pPr>
              <w:pStyle w:val="NoSpacing"/>
            </w:pPr>
            <w:r w:rsidRPr="00957FBE">
              <w:t>Availability of job training</w:t>
            </w:r>
          </w:p>
        </w:tc>
        <w:tc>
          <w:tcPr>
            <w:tcW w:w="830" w:type="dxa"/>
            <w:hideMark/>
          </w:tcPr>
          <w:p w14:paraId="3E025012"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1.93</w:t>
            </w:r>
          </w:p>
        </w:tc>
        <w:tc>
          <w:tcPr>
            <w:tcW w:w="1697" w:type="dxa"/>
          </w:tcPr>
          <w:p w14:paraId="79C6970E"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5%</w:t>
            </w:r>
          </w:p>
        </w:tc>
        <w:tc>
          <w:tcPr>
            <w:tcW w:w="830" w:type="dxa"/>
            <w:gridSpan w:val="2"/>
          </w:tcPr>
          <w:p w14:paraId="529DF017"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2.14</w:t>
            </w:r>
          </w:p>
        </w:tc>
        <w:tc>
          <w:tcPr>
            <w:tcW w:w="1703" w:type="dxa"/>
            <w:hideMark/>
          </w:tcPr>
          <w:p w14:paraId="101093E0"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7%</w:t>
            </w:r>
          </w:p>
        </w:tc>
      </w:tr>
      <w:tr w:rsidR="00957FBE" w:rsidRPr="00957FBE" w14:paraId="03F73F36" w14:textId="77777777" w:rsidTr="00957FBE">
        <w:trPr>
          <w:trHeight w:val="20"/>
        </w:trPr>
        <w:tc>
          <w:tcPr>
            <w:cnfStyle w:val="001000000000" w:firstRow="0" w:lastRow="0" w:firstColumn="1" w:lastColumn="0" w:oddVBand="0" w:evenVBand="0" w:oddHBand="0" w:evenHBand="0" w:firstRowFirstColumn="0" w:firstRowLastColumn="0" w:lastRowFirstColumn="0" w:lastRowLastColumn="0"/>
            <w:tcW w:w="4295" w:type="dxa"/>
            <w:hideMark/>
          </w:tcPr>
          <w:p w14:paraId="60AFAF94" w14:textId="77777777" w:rsidR="00957FBE" w:rsidRPr="00957FBE" w:rsidRDefault="00957FBE" w:rsidP="00957FBE">
            <w:pPr>
              <w:pStyle w:val="NoSpacing"/>
            </w:pPr>
            <w:r w:rsidRPr="00957FBE">
              <w:t>Services for children with disabilities</w:t>
            </w:r>
          </w:p>
        </w:tc>
        <w:tc>
          <w:tcPr>
            <w:tcW w:w="830" w:type="dxa"/>
            <w:hideMark/>
          </w:tcPr>
          <w:p w14:paraId="4EEFB8A6"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1.90</w:t>
            </w:r>
          </w:p>
        </w:tc>
        <w:tc>
          <w:tcPr>
            <w:tcW w:w="1697" w:type="dxa"/>
          </w:tcPr>
          <w:p w14:paraId="5D8BAA1F"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6%</w:t>
            </w:r>
          </w:p>
        </w:tc>
        <w:tc>
          <w:tcPr>
            <w:tcW w:w="830" w:type="dxa"/>
            <w:gridSpan w:val="2"/>
          </w:tcPr>
          <w:p w14:paraId="520A3DBA"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2.29</w:t>
            </w:r>
          </w:p>
        </w:tc>
        <w:tc>
          <w:tcPr>
            <w:tcW w:w="1703" w:type="dxa"/>
            <w:hideMark/>
          </w:tcPr>
          <w:p w14:paraId="6DEEF9EF"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15%</w:t>
            </w:r>
          </w:p>
        </w:tc>
      </w:tr>
      <w:tr w:rsidR="00957FBE" w:rsidRPr="00957FBE" w14:paraId="2D2140F3" w14:textId="77777777" w:rsidTr="00957FBE">
        <w:trPr>
          <w:trHeight w:val="20"/>
        </w:trPr>
        <w:tc>
          <w:tcPr>
            <w:cnfStyle w:val="001000000000" w:firstRow="0" w:lastRow="0" w:firstColumn="1" w:lastColumn="0" w:oddVBand="0" w:evenVBand="0" w:oddHBand="0" w:evenHBand="0" w:firstRowFirstColumn="0" w:firstRowLastColumn="0" w:lastRowFirstColumn="0" w:lastRowLastColumn="0"/>
            <w:tcW w:w="4295" w:type="dxa"/>
            <w:hideMark/>
          </w:tcPr>
          <w:p w14:paraId="3F40B7FC" w14:textId="77777777" w:rsidR="00957FBE" w:rsidRPr="00957FBE" w:rsidRDefault="00957FBE" w:rsidP="00957FBE">
            <w:pPr>
              <w:pStyle w:val="NoSpacing"/>
            </w:pPr>
            <w:r w:rsidRPr="00957FBE">
              <w:t>Gang activity</w:t>
            </w:r>
          </w:p>
        </w:tc>
        <w:tc>
          <w:tcPr>
            <w:tcW w:w="830" w:type="dxa"/>
            <w:hideMark/>
          </w:tcPr>
          <w:p w14:paraId="30DF0F52"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1.76</w:t>
            </w:r>
          </w:p>
        </w:tc>
        <w:tc>
          <w:tcPr>
            <w:tcW w:w="1697" w:type="dxa"/>
          </w:tcPr>
          <w:p w14:paraId="785B8F48"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4%</w:t>
            </w:r>
          </w:p>
        </w:tc>
        <w:tc>
          <w:tcPr>
            <w:tcW w:w="830" w:type="dxa"/>
            <w:gridSpan w:val="2"/>
          </w:tcPr>
          <w:p w14:paraId="6B94BCD5"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2.04</w:t>
            </w:r>
          </w:p>
        </w:tc>
        <w:tc>
          <w:tcPr>
            <w:tcW w:w="1703" w:type="dxa"/>
            <w:hideMark/>
          </w:tcPr>
          <w:p w14:paraId="441D2500"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11%</w:t>
            </w:r>
          </w:p>
        </w:tc>
      </w:tr>
      <w:tr w:rsidR="00957FBE" w:rsidRPr="00957FBE" w14:paraId="632E430E" w14:textId="77777777" w:rsidTr="00957FBE">
        <w:trPr>
          <w:trHeight w:val="20"/>
        </w:trPr>
        <w:tc>
          <w:tcPr>
            <w:cnfStyle w:val="001000000000" w:firstRow="0" w:lastRow="0" w:firstColumn="1" w:lastColumn="0" w:oddVBand="0" w:evenVBand="0" w:oddHBand="0" w:evenHBand="0" w:firstRowFirstColumn="0" w:firstRowLastColumn="0" w:lastRowFirstColumn="0" w:lastRowLastColumn="0"/>
            <w:tcW w:w="4295" w:type="dxa"/>
            <w:hideMark/>
          </w:tcPr>
          <w:p w14:paraId="6FC57CD9" w14:textId="77777777" w:rsidR="00957FBE" w:rsidRPr="00957FBE" w:rsidRDefault="00957FBE" w:rsidP="00957FBE">
            <w:pPr>
              <w:pStyle w:val="NoSpacing"/>
            </w:pPr>
            <w:r w:rsidRPr="00957FBE">
              <w:t>Access to public assistance (WIC, Food Stamps - SNAP, TN</w:t>
            </w:r>
            <w:r>
              <w:t xml:space="preserve"> </w:t>
            </w:r>
            <w:r w:rsidRPr="00957FBE">
              <w:t>Care, Families First - TANF)</w:t>
            </w:r>
          </w:p>
        </w:tc>
        <w:tc>
          <w:tcPr>
            <w:tcW w:w="830" w:type="dxa"/>
            <w:hideMark/>
          </w:tcPr>
          <w:p w14:paraId="0653711E"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1.67</w:t>
            </w:r>
          </w:p>
        </w:tc>
        <w:tc>
          <w:tcPr>
            <w:tcW w:w="1697" w:type="dxa"/>
          </w:tcPr>
          <w:p w14:paraId="4A274F1C"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4%</w:t>
            </w:r>
          </w:p>
        </w:tc>
        <w:tc>
          <w:tcPr>
            <w:tcW w:w="830" w:type="dxa"/>
            <w:gridSpan w:val="2"/>
          </w:tcPr>
          <w:p w14:paraId="6112BC63"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1.79</w:t>
            </w:r>
          </w:p>
        </w:tc>
        <w:tc>
          <w:tcPr>
            <w:tcW w:w="1703" w:type="dxa"/>
            <w:hideMark/>
          </w:tcPr>
          <w:p w14:paraId="26D20C4A"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8%</w:t>
            </w:r>
          </w:p>
        </w:tc>
      </w:tr>
      <w:tr w:rsidR="00957FBE" w:rsidRPr="00957FBE" w14:paraId="5B8F809A" w14:textId="77777777" w:rsidTr="00957FBE">
        <w:trPr>
          <w:trHeight w:val="20"/>
        </w:trPr>
        <w:tc>
          <w:tcPr>
            <w:cnfStyle w:val="001000000000" w:firstRow="0" w:lastRow="0" w:firstColumn="1" w:lastColumn="0" w:oddVBand="0" w:evenVBand="0" w:oddHBand="0" w:evenHBand="0" w:firstRowFirstColumn="0" w:firstRowLastColumn="0" w:lastRowFirstColumn="0" w:lastRowLastColumn="0"/>
            <w:tcW w:w="4295" w:type="dxa"/>
            <w:hideMark/>
          </w:tcPr>
          <w:p w14:paraId="00CF5791" w14:textId="77777777" w:rsidR="00957FBE" w:rsidRPr="00957FBE" w:rsidRDefault="00957FBE" w:rsidP="00957FBE">
            <w:pPr>
              <w:pStyle w:val="NoSpacing"/>
            </w:pPr>
            <w:r w:rsidRPr="00957FBE">
              <w:t>Availability of adult education (GED, ESL, efc)</w:t>
            </w:r>
          </w:p>
        </w:tc>
        <w:tc>
          <w:tcPr>
            <w:tcW w:w="830" w:type="dxa"/>
            <w:hideMark/>
          </w:tcPr>
          <w:p w14:paraId="2D5F033C"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1.62</w:t>
            </w:r>
          </w:p>
        </w:tc>
        <w:tc>
          <w:tcPr>
            <w:tcW w:w="1697" w:type="dxa"/>
          </w:tcPr>
          <w:p w14:paraId="310BD90F"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2%</w:t>
            </w:r>
          </w:p>
        </w:tc>
        <w:tc>
          <w:tcPr>
            <w:tcW w:w="830" w:type="dxa"/>
            <w:gridSpan w:val="2"/>
          </w:tcPr>
          <w:p w14:paraId="2E92E5A3"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1.89</w:t>
            </w:r>
          </w:p>
        </w:tc>
        <w:tc>
          <w:tcPr>
            <w:tcW w:w="1703" w:type="dxa"/>
            <w:hideMark/>
          </w:tcPr>
          <w:p w14:paraId="54805D7E"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8%</w:t>
            </w:r>
          </w:p>
        </w:tc>
      </w:tr>
      <w:tr w:rsidR="00957FBE" w:rsidRPr="00957FBE" w14:paraId="5D1E41DC" w14:textId="77777777" w:rsidTr="00957FBE">
        <w:trPr>
          <w:trHeight w:val="20"/>
        </w:trPr>
        <w:tc>
          <w:tcPr>
            <w:cnfStyle w:val="001000000000" w:firstRow="0" w:lastRow="0" w:firstColumn="1" w:lastColumn="0" w:oddVBand="0" w:evenVBand="0" w:oddHBand="0" w:evenHBand="0" w:firstRowFirstColumn="0" w:firstRowLastColumn="0" w:lastRowFirstColumn="0" w:lastRowLastColumn="0"/>
            <w:tcW w:w="4295" w:type="dxa"/>
            <w:hideMark/>
          </w:tcPr>
          <w:p w14:paraId="2B458397" w14:textId="77777777" w:rsidR="00957FBE" w:rsidRPr="00957FBE" w:rsidRDefault="00957FBE" w:rsidP="00957FBE">
            <w:pPr>
              <w:pStyle w:val="NoSpacing"/>
            </w:pPr>
            <w:r w:rsidRPr="00957FBE">
              <w:t>Quality of public education in your city or town</w:t>
            </w:r>
          </w:p>
        </w:tc>
        <w:tc>
          <w:tcPr>
            <w:tcW w:w="830" w:type="dxa"/>
            <w:hideMark/>
          </w:tcPr>
          <w:p w14:paraId="24D6040F"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1.61</w:t>
            </w:r>
          </w:p>
        </w:tc>
        <w:tc>
          <w:tcPr>
            <w:tcW w:w="1697" w:type="dxa"/>
          </w:tcPr>
          <w:p w14:paraId="416682E0"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3%</w:t>
            </w:r>
          </w:p>
        </w:tc>
        <w:tc>
          <w:tcPr>
            <w:tcW w:w="830" w:type="dxa"/>
            <w:gridSpan w:val="2"/>
          </w:tcPr>
          <w:p w14:paraId="14B79389"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1.86</w:t>
            </w:r>
          </w:p>
        </w:tc>
        <w:tc>
          <w:tcPr>
            <w:tcW w:w="1703" w:type="dxa"/>
            <w:hideMark/>
          </w:tcPr>
          <w:p w14:paraId="61A39F2C"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6%</w:t>
            </w:r>
          </w:p>
        </w:tc>
      </w:tr>
      <w:tr w:rsidR="00957FBE" w:rsidRPr="00957FBE" w14:paraId="0FBD4BAD" w14:textId="77777777" w:rsidTr="00957FBE">
        <w:trPr>
          <w:trHeight w:val="20"/>
        </w:trPr>
        <w:tc>
          <w:tcPr>
            <w:cnfStyle w:val="001000000000" w:firstRow="0" w:lastRow="0" w:firstColumn="1" w:lastColumn="0" w:oddVBand="0" w:evenVBand="0" w:oddHBand="0" w:evenHBand="0" w:firstRowFirstColumn="0" w:firstRowLastColumn="0" w:lastRowFirstColumn="0" w:lastRowLastColumn="0"/>
            <w:tcW w:w="4295" w:type="dxa"/>
            <w:hideMark/>
          </w:tcPr>
          <w:p w14:paraId="6CD17DD2" w14:textId="77777777" w:rsidR="00957FBE" w:rsidRPr="00957FBE" w:rsidRDefault="00957FBE" w:rsidP="00957FBE">
            <w:pPr>
              <w:pStyle w:val="NoSpacing"/>
            </w:pPr>
            <w:r w:rsidRPr="00957FBE">
              <w:t>Access to health care</w:t>
            </w:r>
          </w:p>
        </w:tc>
        <w:tc>
          <w:tcPr>
            <w:tcW w:w="830" w:type="dxa"/>
            <w:hideMark/>
          </w:tcPr>
          <w:p w14:paraId="3BD4C685"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1.60</w:t>
            </w:r>
          </w:p>
        </w:tc>
        <w:tc>
          <w:tcPr>
            <w:tcW w:w="1697" w:type="dxa"/>
          </w:tcPr>
          <w:p w14:paraId="6CD09F13"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3%</w:t>
            </w:r>
          </w:p>
        </w:tc>
        <w:tc>
          <w:tcPr>
            <w:tcW w:w="830" w:type="dxa"/>
            <w:gridSpan w:val="2"/>
          </w:tcPr>
          <w:p w14:paraId="1A73960A"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2.07</w:t>
            </w:r>
          </w:p>
        </w:tc>
        <w:tc>
          <w:tcPr>
            <w:tcW w:w="1703" w:type="dxa"/>
            <w:hideMark/>
          </w:tcPr>
          <w:p w14:paraId="5F4FB41B"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11%</w:t>
            </w:r>
          </w:p>
        </w:tc>
      </w:tr>
      <w:tr w:rsidR="00957FBE" w:rsidRPr="00957FBE" w14:paraId="07945DB5" w14:textId="77777777" w:rsidTr="00957FBE">
        <w:trPr>
          <w:trHeight w:val="20"/>
        </w:trPr>
        <w:tc>
          <w:tcPr>
            <w:cnfStyle w:val="001000000000" w:firstRow="0" w:lastRow="0" w:firstColumn="1" w:lastColumn="0" w:oddVBand="0" w:evenVBand="0" w:oddHBand="0" w:evenHBand="0" w:firstRowFirstColumn="0" w:firstRowLastColumn="0" w:lastRowFirstColumn="0" w:lastRowLastColumn="0"/>
            <w:tcW w:w="4295" w:type="dxa"/>
            <w:hideMark/>
          </w:tcPr>
          <w:p w14:paraId="6C0CD37B" w14:textId="77777777" w:rsidR="00957FBE" w:rsidRPr="00957FBE" w:rsidRDefault="00957FBE" w:rsidP="00957FBE">
            <w:pPr>
              <w:pStyle w:val="NoSpacing"/>
            </w:pPr>
            <w:r w:rsidRPr="00957FBE">
              <w:t>Availability of recreation for families (parks, church programs, membership organizations)</w:t>
            </w:r>
          </w:p>
        </w:tc>
        <w:tc>
          <w:tcPr>
            <w:tcW w:w="830" w:type="dxa"/>
            <w:hideMark/>
          </w:tcPr>
          <w:p w14:paraId="431A1942"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1.59</w:t>
            </w:r>
          </w:p>
        </w:tc>
        <w:tc>
          <w:tcPr>
            <w:tcW w:w="1697" w:type="dxa"/>
          </w:tcPr>
          <w:p w14:paraId="5B47D151"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4%</w:t>
            </w:r>
          </w:p>
        </w:tc>
        <w:tc>
          <w:tcPr>
            <w:tcW w:w="830" w:type="dxa"/>
            <w:gridSpan w:val="2"/>
          </w:tcPr>
          <w:p w14:paraId="6D35F02F"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1.69</w:t>
            </w:r>
          </w:p>
        </w:tc>
        <w:tc>
          <w:tcPr>
            <w:tcW w:w="1703" w:type="dxa"/>
            <w:hideMark/>
          </w:tcPr>
          <w:p w14:paraId="494C1A28" w14:textId="77777777" w:rsidR="00957FBE" w:rsidRPr="00957FBE" w:rsidRDefault="00957FBE" w:rsidP="00957FBE">
            <w:pPr>
              <w:pStyle w:val="NoSpacing"/>
              <w:jc w:val="right"/>
              <w:cnfStyle w:val="000000000000" w:firstRow="0" w:lastRow="0" w:firstColumn="0" w:lastColumn="0" w:oddVBand="0" w:evenVBand="0" w:oddHBand="0" w:evenHBand="0" w:firstRowFirstColumn="0" w:firstRowLastColumn="0" w:lastRowFirstColumn="0" w:lastRowLastColumn="0"/>
            </w:pPr>
            <w:r w:rsidRPr="00957FBE">
              <w:t>4%</w:t>
            </w:r>
          </w:p>
        </w:tc>
      </w:tr>
    </w:tbl>
    <w:p w14:paraId="16D4CA23" w14:textId="47BE016F" w:rsidR="00284610" w:rsidRDefault="00284610" w:rsidP="00284610">
      <w:pPr>
        <w:spacing w:after="0"/>
        <w:rPr>
          <w:b/>
        </w:rPr>
      </w:pPr>
    </w:p>
    <w:p w14:paraId="5FE83F40" w14:textId="1D7B3AE7" w:rsidR="00D2790D" w:rsidRDefault="00284610" w:rsidP="00284610">
      <w:pPr>
        <w:spacing w:after="0"/>
      </w:pPr>
      <w:r w:rsidRPr="006535D3">
        <w:rPr>
          <w:b/>
        </w:rPr>
        <w:t>Poverty</w:t>
      </w:r>
      <w:r>
        <w:t>. The top three reasons for poverty in the community according to survey respondents were low wages, the opinion that people do not want to work</w:t>
      </w:r>
      <w:r w:rsidR="00D2790D">
        <w:t xml:space="preserve"> and not enough jobs</w:t>
      </w:r>
      <w:r>
        <w:t xml:space="preserve">. </w:t>
      </w:r>
      <w:r w:rsidR="00D2790D">
        <w:t>Additional reasons for poverty included the high cost of housing, lack of child care, high cost of health care, lack of job skills and education, high cost of utility and lack of transportation.</w:t>
      </w:r>
    </w:p>
    <w:p w14:paraId="1D1906EB" w14:textId="77777777" w:rsidR="00D2790D" w:rsidRDefault="00D2790D" w:rsidP="00284610">
      <w:pPr>
        <w:spacing w:after="0"/>
      </w:pPr>
    </w:p>
    <w:p w14:paraId="7C5B535D" w14:textId="7794F850" w:rsidR="00284610" w:rsidRDefault="00D2790D" w:rsidP="00284610">
      <w:pPr>
        <w:spacing w:after="0"/>
      </w:pPr>
      <w:r>
        <w:rPr>
          <w:noProof/>
        </w:rPr>
        <w:drawing>
          <wp:inline distT="0" distB="0" distL="0" distR="0" wp14:anchorId="29070528" wp14:editId="5E4EA1FF">
            <wp:extent cx="5943600" cy="3171825"/>
            <wp:effectExtent l="0" t="0" r="0" b="0"/>
            <wp:docPr id="498" name="Chart 498"/>
            <wp:cNvGraphicFramePr/>
            <a:graphic xmlns:a="http://schemas.openxmlformats.org/drawingml/2006/main">
              <a:graphicData uri="http://schemas.openxmlformats.org/drawingml/2006/chart">
                <c:chart xmlns:c="http://schemas.openxmlformats.org/drawingml/2006/chart" xmlns:r="http://schemas.openxmlformats.org/officeDocument/2006/relationships" r:id="rId345"/>
              </a:graphicData>
            </a:graphic>
          </wp:inline>
        </w:drawing>
      </w:r>
      <w:r w:rsidR="00284610">
        <w:t xml:space="preserve"> </w:t>
      </w:r>
    </w:p>
    <w:p w14:paraId="245034E0" w14:textId="31949394" w:rsidR="00284610" w:rsidRDefault="00284610" w:rsidP="00284610">
      <w:pPr>
        <w:pStyle w:val="Heading4"/>
      </w:pPr>
      <w:bookmarkStart w:id="368" w:name="_Toc406773497"/>
      <w:bookmarkStart w:id="369" w:name="_Toc413230283"/>
      <w:bookmarkStart w:id="370" w:name="_Toc413422667"/>
      <w:bookmarkStart w:id="371" w:name="_Toc434591758"/>
      <w:r w:rsidRPr="008E3703">
        <w:lastRenderedPageBreak/>
        <w:t>Family Needs</w:t>
      </w:r>
      <w:bookmarkEnd w:id="368"/>
      <w:bookmarkEnd w:id="369"/>
      <w:bookmarkEnd w:id="370"/>
      <w:bookmarkEnd w:id="371"/>
    </w:p>
    <w:p w14:paraId="34093A29" w14:textId="675C5EA4" w:rsidR="00284610" w:rsidRDefault="00284610" w:rsidP="00284610">
      <w:r>
        <w:t>Th</w:t>
      </w:r>
      <w:r w:rsidR="00303A6B">
        <w:t>e majority of survey takers (619</w:t>
      </w:r>
      <w:r>
        <w:t xml:space="preserve"> out of </w:t>
      </w:r>
      <w:r w:rsidR="00303A6B">
        <w:t>639 health fair respondents and 72 of 72 HS parents</w:t>
      </w:r>
      <w:r>
        <w:t>) responded to the question asking if they or someone in their immediate family experienced a time in the past year where they needed a particular service or experienced particular situations related to inadequate income (see chart below). Approximately 5</w:t>
      </w:r>
      <w:r w:rsidR="00303A6B">
        <w:t>6 to 60</w:t>
      </w:r>
      <w:r>
        <w:t xml:space="preserve"> percent indicated that they or someone in their family had at one point within the last year </w:t>
      </w:r>
      <w:r w:rsidRPr="00216340">
        <w:rPr>
          <w:b/>
        </w:rPr>
        <w:t xml:space="preserve">needed to see a dentist </w:t>
      </w:r>
      <w:r w:rsidRPr="00293102">
        <w:t>but could not afford to</w:t>
      </w:r>
      <w:r>
        <w:t xml:space="preserve">; </w:t>
      </w:r>
      <w:r w:rsidR="00303A6B">
        <w:t>3</w:t>
      </w:r>
      <w:r>
        <w:t>5</w:t>
      </w:r>
      <w:r w:rsidR="00303A6B">
        <w:t xml:space="preserve"> to 42</w:t>
      </w:r>
      <w:r>
        <w:t xml:space="preserve"> percent</w:t>
      </w:r>
      <w:r w:rsidRPr="00BC570A">
        <w:rPr>
          <w:b/>
        </w:rPr>
        <w:t xml:space="preserve"> </w:t>
      </w:r>
      <w:r w:rsidRPr="00216340">
        <w:rPr>
          <w:b/>
        </w:rPr>
        <w:t xml:space="preserve">needed to see a </w:t>
      </w:r>
      <w:r>
        <w:rPr>
          <w:b/>
        </w:rPr>
        <w:t xml:space="preserve">doctor </w:t>
      </w:r>
      <w:r w:rsidRPr="00293102">
        <w:t>but could not afford to</w:t>
      </w:r>
      <w:r>
        <w:t xml:space="preserve">; and </w:t>
      </w:r>
      <w:r w:rsidR="00303A6B">
        <w:t xml:space="preserve">35 to </w:t>
      </w:r>
      <w:r>
        <w:t>4</w:t>
      </w:r>
      <w:r w:rsidR="00303A6B">
        <w:t>4</w:t>
      </w:r>
      <w:r>
        <w:t xml:space="preserve"> percent</w:t>
      </w:r>
      <w:r w:rsidRPr="00BC570A">
        <w:rPr>
          <w:b/>
        </w:rPr>
        <w:t xml:space="preserve"> </w:t>
      </w:r>
      <w:r>
        <w:rPr>
          <w:b/>
        </w:rPr>
        <w:t xml:space="preserve">needed to buy medicine </w:t>
      </w:r>
      <w:r w:rsidRPr="00293102">
        <w:t>but could not afford to</w:t>
      </w:r>
      <w:r>
        <w:t xml:space="preserve">. Additionally, </w:t>
      </w:r>
      <w:r w:rsidR="00303A6B">
        <w:t>of the HS parents 52</w:t>
      </w:r>
      <w:r>
        <w:t xml:space="preserve"> percent</w:t>
      </w:r>
      <w:r w:rsidR="00303A6B">
        <w:t xml:space="preserve"> </w:t>
      </w:r>
      <w:r w:rsidRPr="00293102">
        <w:rPr>
          <w:b/>
        </w:rPr>
        <w:t>looked for work but could not get a job</w:t>
      </w:r>
      <w:r>
        <w:t xml:space="preserve">; </w:t>
      </w:r>
      <w:r w:rsidR="00303A6B">
        <w:t>38</w:t>
      </w:r>
      <w:r>
        <w:t xml:space="preserve"> percent lost a job within the last year; and 3</w:t>
      </w:r>
      <w:r w:rsidR="00303A6B">
        <w:t>5</w:t>
      </w:r>
      <w:r>
        <w:t xml:space="preserve"> percent </w:t>
      </w:r>
      <w:r w:rsidRPr="00293102">
        <w:rPr>
          <w:b/>
        </w:rPr>
        <w:t>could not pay rent</w:t>
      </w:r>
      <w:r>
        <w:t>.</w:t>
      </w:r>
    </w:p>
    <w:p w14:paraId="610906FE" w14:textId="7AEB4CDB" w:rsidR="00284610" w:rsidRDefault="00303A6B" w:rsidP="00284610">
      <w:r>
        <w:t>Between 25 and 32 percent</w:t>
      </w:r>
      <w:r w:rsidR="00284610">
        <w:t xml:space="preserve"> stated they </w:t>
      </w:r>
      <w:r w:rsidR="00284610" w:rsidRPr="00032461">
        <w:rPr>
          <w:b/>
        </w:rPr>
        <w:t>needed to buy food</w:t>
      </w:r>
      <w:r>
        <w:t xml:space="preserve"> but could not afford to do so and 12 to 15 percent </w:t>
      </w:r>
      <w:r>
        <w:rPr>
          <w:b/>
        </w:rPr>
        <w:t>went hungry.</w:t>
      </w:r>
      <w:r w:rsidR="00284610">
        <w:t xml:space="preserve"> </w:t>
      </w:r>
      <w:r>
        <w:t xml:space="preserve">The percent of health fair respondents who answered “yes” was greater for only four of the 14 items: had utilities cut off (couldn’t pay), been evicted, had utilities cut off (landlord failed to pay) and had home condemned. </w:t>
      </w:r>
      <w:r w:rsidR="00284610">
        <w:t xml:space="preserve"> </w:t>
      </w:r>
    </w:p>
    <w:p w14:paraId="3BA4BE59" w14:textId="3AD5E061" w:rsidR="00D2790D" w:rsidRDefault="00D2790D" w:rsidP="00284610">
      <w:r>
        <w:rPr>
          <w:noProof/>
        </w:rPr>
        <w:drawing>
          <wp:inline distT="0" distB="0" distL="0" distR="0" wp14:anchorId="3A0DBCDC" wp14:editId="09A98A08">
            <wp:extent cx="5943600" cy="4743450"/>
            <wp:effectExtent l="0" t="0" r="0" b="0"/>
            <wp:docPr id="500" name="Chart 500"/>
            <wp:cNvGraphicFramePr/>
            <a:graphic xmlns:a="http://schemas.openxmlformats.org/drawingml/2006/main">
              <a:graphicData uri="http://schemas.openxmlformats.org/drawingml/2006/chart">
                <c:chart xmlns:c="http://schemas.openxmlformats.org/drawingml/2006/chart" xmlns:r="http://schemas.openxmlformats.org/officeDocument/2006/relationships" r:id="rId346"/>
              </a:graphicData>
            </a:graphic>
          </wp:inline>
        </w:drawing>
      </w:r>
    </w:p>
    <w:p w14:paraId="17C5A791" w14:textId="77777777" w:rsidR="00D2790D" w:rsidRDefault="00D2790D" w:rsidP="00284610"/>
    <w:p w14:paraId="325E1EC8" w14:textId="77777777" w:rsidR="00284610" w:rsidRDefault="00284610" w:rsidP="00284610"/>
    <w:p w14:paraId="7D808DA2" w14:textId="7364D3A3" w:rsidR="00A1388C" w:rsidRDefault="00284610" w:rsidP="00A1388C">
      <w:r w:rsidRPr="00120479">
        <w:rPr>
          <w:b/>
        </w:rPr>
        <w:lastRenderedPageBreak/>
        <w:t>What are the two or three most important things that you believe will improve your household’s quality of life?</w:t>
      </w:r>
      <w:r w:rsidRPr="00120479">
        <w:t xml:space="preserve"> Of the </w:t>
      </w:r>
      <w:r w:rsidR="00F26136" w:rsidRPr="00120479">
        <w:t>711 respondents, 3</w:t>
      </w:r>
      <w:r w:rsidRPr="00120479">
        <w:t>1</w:t>
      </w:r>
      <w:r w:rsidR="00F26136" w:rsidRPr="00120479">
        <w:t>6</w:t>
      </w:r>
      <w:r w:rsidRPr="00120479">
        <w:t xml:space="preserve"> responded to this question with </w:t>
      </w:r>
      <w:r w:rsidR="00120479" w:rsidRPr="00120479">
        <w:t>585</w:t>
      </w:r>
      <w:r w:rsidRPr="00120479">
        <w:t xml:space="preserve"> individual answers. The majority of responses (3</w:t>
      </w:r>
      <w:r w:rsidR="006A3504">
        <w:t>5</w:t>
      </w:r>
      <w:r w:rsidRPr="00120479">
        <w:t xml:space="preserve"> percent) were related to </w:t>
      </w:r>
      <w:r w:rsidRPr="00120479">
        <w:rPr>
          <w:b/>
        </w:rPr>
        <w:t>employment and wages</w:t>
      </w:r>
      <w:r w:rsidRPr="00120479">
        <w:t xml:space="preserve">. </w:t>
      </w:r>
      <w:r w:rsidR="006A3504">
        <w:t>Other top answers included a better education, healthier food and living, and child care. The word clouds below illustrate responses given by the health fair respondents and current HS parents.</w:t>
      </w:r>
    </w:p>
    <w:p w14:paraId="13D1DF01" w14:textId="2C1778C6" w:rsidR="00804E31" w:rsidRDefault="00804E31" w:rsidP="00A1388C">
      <w:r>
        <w:rPr>
          <w:noProof/>
        </w:rPr>
        <w:drawing>
          <wp:inline distT="0" distB="0" distL="0" distR="0" wp14:anchorId="7CAB55AA" wp14:editId="482118F1">
            <wp:extent cx="2926080" cy="3763067"/>
            <wp:effectExtent l="19050" t="19050" r="26670" b="27940"/>
            <wp:docPr id="556" name="Picture 556" descr="C:\Users\Maya\AppData\Local\Microsoft\Windows\INetCacheContent.Word\Cloud_Q8_160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ya\AppData\Local\Microsoft\Windows\INetCacheContent.Word\Cloud_Q8_160815.png"/>
                    <pic:cNvPicPr>
                      <a:picLocks noChangeAspect="1" noChangeArrowheads="1"/>
                    </pic:cNvPicPr>
                  </pic:nvPicPr>
                  <pic:blipFill>
                    <a:blip r:embed="rId347">
                      <a:extLst>
                        <a:ext uri="{28A0092B-C50C-407E-A947-70E740481C1C}">
                          <a14:useLocalDpi xmlns:a14="http://schemas.microsoft.com/office/drawing/2010/main"/>
                        </a:ext>
                      </a:extLst>
                    </a:blip>
                    <a:srcRect/>
                    <a:stretch>
                      <a:fillRect/>
                    </a:stretch>
                  </pic:blipFill>
                  <pic:spPr bwMode="auto">
                    <a:xfrm>
                      <a:off x="0" y="0"/>
                      <a:ext cx="2926080" cy="3763067"/>
                    </a:xfrm>
                    <a:prstGeom prst="rect">
                      <a:avLst/>
                    </a:prstGeom>
                    <a:noFill/>
                    <a:ln>
                      <a:solidFill>
                        <a:schemeClr val="accent1"/>
                      </a:solidFill>
                    </a:ln>
                  </pic:spPr>
                </pic:pic>
              </a:graphicData>
            </a:graphic>
          </wp:inline>
        </w:drawing>
      </w:r>
      <w:r>
        <w:rPr>
          <w:noProof/>
        </w:rPr>
        <w:drawing>
          <wp:inline distT="0" distB="0" distL="0" distR="0" wp14:anchorId="77C286B3" wp14:editId="38C6ACB1">
            <wp:extent cx="2926080" cy="2224091"/>
            <wp:effectExtent l="19050" t="19050" r="26670" b="24130"/>
            <wp:docPr id="560" name="Picture 560" descr="C:\Users\Maya\AppData\Local\Microsoft\Windows\INetCacheContent.Word\Cloud_Q8_160815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ya\AppData\Local\Microsoft\Windows\INetCacheContent.Word\Cloud_Q8_160815 (1).png"/>
                    <pic:cNvPicPr>
                      <a:picLocks noChangeAspect="1" noChangeArrowheads="1"/>
                    </pic:cNvPicPr>
                  </pic:nvPicPr>
                  <pic:blipFill>
                    <a:blip r:embed="rId348">
                      <a:extLst>
                        <a:ext uri="{28A0092B-C50C-407E-A947-70E740481C1C}">
                          <a14:useLocalDpi xmlns:a14="http://schemas.microsoft.com/office/drawing/2010/main"/>
                        </a:ext>
                      </a:extLst>
                    </a:blip>
                    <a:srcRect/>
                    <a:stretch>
                      <a:fillRect/>
                    </a:stretch>
                  </pic:blipFill>
                  <pic:spPr bwMode="auto">
                    <a:xfrm>
                      <a:off x="0" y="0"/>
                      <a:ext cx="2926080" cy="2224091"/>
                    </a:xfrm>
                    <a:prstGeom prst="rect">
                      <a:avLst/>
                    </a:prstGeom>
                    <a:noFill/>
                    <a:ln>
                      <a:solidFill>
                        <a:schemeClr val="accent1"/>
                      </a:solidFill>
                    </a:ln>
                  </pic:spPr>
                </pic:pic>
              </a:graphicData>
            </a:graphic>
          </wp:inline>
        </w:drawing>
      </w:r>
    </w:p>
    <w:p w14:paraId="32E48937" w14:textId="390BE5F6" w:rsidR="00284610" w:rsidRDefault="00284610" w:rsidP="00A81932">
      <w:pPr>
        <w:pStyle w:val="Heading4"/>
      </w:pPr>
      <w:bookmarkStart w:id="372" w:name="_Toc434591759"/>
      <w:r>
        <w:t xml:space="preserve">Communication </w:t>
      </w:r>
      <w:bookmarkEnd w:id="372"/>
    </w:p>
    <w:p w14:paraId="0470D688" w14:textId="5BF77BC7" w:rsidR="00284610" w:rsidRDefault="00284610" w:rsidP="00284610">
      <w:r>
        <w:t xml:space="preserve">The majority of </w:t>
      </w:r>
      <w:r w:rsidR="00146CB9">
        <w:t>HS parents who participated in the survey</w:t>
      </w:r>
      <w:r>
        <w:t>, 9</w:t>
      </w:r>
      <w:r w:rsidR="00146CB9">
        <w:t>4</w:t>
      </w:r>
      <w:r>
        <w:t>.</w:t>
      </w:r>
      <w:r w:rsidR="00146CB9">
        <w:t>3</w:t>
      </w:r>
      <w:r>
        <w:t xml:space="preserve"> percent, indicated they are satisfied with the communication between themselves and their child’s teacher. </w:t>
      </w:r>
      <w:r w:rsidR="00146CB9">
        <w:t>Those who were not satisfied with the communication cited reasons such as lack of time, that the child shared things with the parent</w:t>
      </w:r>
      <w:r w:rsidR="00CA4EBB">
        <w:t xml:space="preserve"> (instead of the teacher)</w:t>
      </w:r>
      <w:r w:rsidR="00146CB9">
        <w:t>, miscommunication by an estranged husband, and a desire for additional communication regarding the child’s academic progress (in addition to letters sent home).</w:t>
      </w:r>
    </w:p>
    <w:tbl>
      <w:tblPr>
        <w:tblStyle w:val="GridTable1Light-Accent11"/>
        <w:tblW w:w="9355" w:type="dxa"/>
        <w:tblLook w:val="04A0" w:firstRow="1" w:lastRow="0" w:firstColumn="1" w:lastColumn="0" w:noHBand="0" w:noVBand="1"/>
      </w:tblPr>
      <w:tblGrid>
        <w:gridCol w:w="5755"/>
        <w:gridCol w:w="1620"/>
        <w:gridCol w:w="1980"/>
      </w:tblGrid>
      <w:tr w:rsidR="00A1388C" w:rsidRPr="00A1388C" w14:paraId="4B1E2BB7" w14:textId="77777777" w:rsidTr="00146CB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9355" w:type="dxa"/>
            <w:gridSpan w:val="3"/>
            <w:hideMark/>
          </w:tcPr>
          <w:p w14:paraId="1C7B8EB3" w14:textId="77777777" w:rsidR="00A1388C" w:rsidRPr="00A1388C" w:rsidRDefault="00A1388C" w:rsidP="00146CB9">
            <w:pPr>
              <w:pStyle w:val="NoSpacing"/>
            </w:pPr>
            <w:r w:rsidRPr="00A1388C">
              <w:t>6. Are you satisfied with the communication between you and your child's teacher?</w:t>
            </w:r>
          </w:p>
        </w:tc>
      </w:tr>
      <w:tr w:rsidR="00A1388C" w:rsidRPr="00A1388C" w14:paraId="3B8C42EC" w14:textId="77777777" w:rsidTr="00146CB9">
        <w:trPr>
          <w:trHeight w:val="20"/>
        </w:trPr>
        <w:tc>
          <w:tcPr>
            <w:cnfStyle w:val="001000000000" w:firstRow="0" w:lastRow="0" w:firstColumn="1" w:lastColumn="0" w:oddVBand="0" w:evenVBand="0" w:oddHBand="0" w:evenHBand="0" w:firstRowFirstColumn="0" w:firstRowLastColumn="0" w:lastRowFirstColumn="0" w:lastRowLastColumn="0"/>
            <w:tcW w:w="5755" w:type="dxa"/>
            <w:hideMark/>
          </w:tcPr>
          <w:p w14:paraId="5F7FD848" w14:textId="77777777" w:rsidR="00A1388C" w:rsidRPr="00A1388C" w:rsidRDefault="00A1388C" w:rsidP="00146CB9">
            <w:pPr>
              <w:pStyle w:val="NoSpacing"/>
              <w:rPr>
                <w:color w:val="000000"/>
              </w:rPr>
            </w:pPr>
            <w:r w:rsidRPr="00A1388C">
              <w:rPr>
                <w:color w:val="000000"/>
              </w:rPr>
              <w:t>Answer Options</w:t>
            </w:r>
          </w:p>
        </w:tc>
        <w:tc>
          <w:tcPr>
            <w:tcW w:w="1620" w:type="dxa"/>
            <w:hideMark/>
          </w:tcPr>
          <w:p w14:paraId="469922F7" w14:textId="77777777" w:rsidR="00A1388C" w:rsidRPr="00A1388C" w:rsidRDefault="00A1388C" w:rsidP="00146CB9">
            <w:pPr>
              <w:pStyle w:val="NoSpacing"/>
              <w:jc w:val="right"/>
              <w:cnfStyle w:val="000000000000" w:firstRow="0" w:lastRow="0" w:firstColumn="0" w:lastColumn="0" w:oddVBand="0" w:evenVBand="0" w:oddHBand="0" w:evenHBand="0" w:firstRowFirstColumn="0" w:firstRowLastColumn="0" w:lastRowFirstColumn="0" w:lastRowLastColumn="0"/>
              <w:rPr>
                <w:color w:val="000000"/>
              </w:rPr>
            </w:pPr>
            <w:r w:rsidRPr="00A1388C">
              <w:rPr>
                <w:color w:val="000000"/>
              </w:rPr>
              <w:t>Response Percent</w:t>
            </w:r>
          </w:p>
        </w:tc>
        <w:tc>
          <w:tcPr>
            <w:tcW w:w="1980" w:type="dxa"/>
            <w:hideMark/>
          </w:tcPr>
          <w:p w14:paraId="7BDF2B47" w14:textId="77777777" w:rsidR="00A1388C" w:rsidRPr="00A1388C" w:rsidRDefault="00A1388C" w:rsidP="00146CB9">
            <w:pPr>
              <w:pStyle w:val="NoSpacing"/>
              <w:jc w:val="right"/>
              <w:cnfStyle w:val="000000000000" w:firstRow="0" w:lastRow="0" w:firstColumn="0" w:lastColumn="0" w:oddVBand="0" w:evenVBand="0" w:oddHBand="0" w:evenHBand="0" w:firstRowFirstColumn="0" w:firstRowLastColumn="0" w:lastRowFirstColumn="0" w:lastRowLastColumn="0"/>
              <w:rPr>
                <w:color w:val="000000"/>
              </w:rPr>
            </w:pPr>
            <w:r w:rsidRPr="00A1388C">
              <w:rPr>
                <w:color w:val="000000"/>
              </w:rPr>
              <w:t>Response Count</w:t>
            </w:r>
          </w:p>
        </w:tc>
      </w:tr>
      <w:tr w:rsidR="00A1388C" w:rsidRPr="00A1388C" w14:paraId="742362EA" w14:textId="77777777" w:rsidTr="00146CB9">
        <w:trPr>
          <w:trHeight w:val="20"/>
        </w:trPr>
        <w:tc>
          <w:tcPr>
            <w:cnfStyle w:val="001000000000" w:firstRow="0" w:lastRow="0" w:firstColumn="1" w:lastColumn="0" w:oddVBand="0" w:evenVBand="0" w:oddHBand="0" w:evenHBand="0" w:firstRowFirstColumn="0" w:firstRowLastColumn="0" w:lastRowFirstColumn="0" w:lastRowLastColumn="0"/>
            <w:tcW w:w="5755" w:type="dxa"/>
            <w:hideMark/>
          </w:tcPr>
          <w:p w14:paraId="0EF02297" w14:textId="77777777" w:rsidR="00A1388C" w:rsidRPr="00A1388C" w:rsidRDefault="00A1388C" w:rsidP="00146CB9">
            <w:pPr>
              <w:pStyle w:val="NoSpacing"/>
            </w:pPr>
            <w:r w:rsidRPr="00A1388C">
              <w:t>Yes</w:t>
            </w:r>
          </w:p>
        </w:tc>
        <w:tc>
          <w:tcPr>
            <w:tcW w:w="1620" w:type="dxa"/>
            <w:noWrap/>
            <w:hideMark/>
          </w:tcPr>
          <w:p w14:paraId="2D6BBFF1" w14:textId="77777777" w:rsidR="00A1388C" w:rsidRPr="00A1388C" w:rsidRDefault="00A1388C" w:rsidP="00146CB9">
            <w:pPr>
              <w:pStyle w:val="NoSpacing"/>
              <w:jc w:val="right"/>
              <w:cnfStyle w:val="000000000000" w:firstRow="0" w:lastRow="0" w:firstColumn="0" w:lastColumn="0" w:oddVBand="0" w:evenVBand="0" w:oddHBand="0" w:evenHBand="0" w:firstRowFirstColumn="0" w:firstRowLastColumn="0" w:lastRowFirstColumn="0" w:lastRowLastColumn="0"/>
            </w:pPr>
            <w:r w:rsidRPr="00A1388C">
              <w:t>94.3%</w:t>
            </w:r>
          </w:p>
        </w:tc>
        <w:tc>
          <w:tcPr>
            <w:tcW w:w="1980" w:type="dxa"/>
            <w:noWrap/>
            <w:hideMark/>
          </w:tcPr>
          <w:p w14:paraId="19AF4629" w14:textId="77777777" w:rsidR="00A1388C" w:rsidRPr="00A1388C" w:rsidRDefault="00A1388C" w:rsidP="00146CB9">
            <w:pPr>
              <w:pStyle w:val="NoSpacing"/>
              <w:jc w:val="right"/>
              <w:cnfStyle w:val="000000000000" w:firstRow="0" w:lastRow="0" w:firstColumn="0" w:lastColumn="0" w:oddVBand="0" w:evenVBand="0" w:oddHBand="0" w:evenHBand="0" w:firstRowFirstColumn="0" w:firstRowLastColumn="0" w:lastRowFirstColumn="0" w:lastRowLastColumn="0"/>
            </w:pPr>
            <w:r w:rsidRPr="00A1388C">
              <w:t>66</w:t>
            </w:r>
          </w:p>
        </w:tc>
      </w:tr>
      <w:tr w:rsidR="00A1388C" w:rsidRPr="00A1388C" w14:paraId="5177ECBC" w14:textId="77777777" w:rsidTr="00146CB9">
        <w:trPr>
          <w:trHeight w:val="20"/>
        </w:trPr>
        <w:tc>
          <w:tcPr>
            <w:cnfStyle w:val="001000000000" w:firstRow="0" w:lastRow="0" w:firstColumn="1" w:lastColumn="0" w:oddVBand="0" w:evenVBand="0" w:oddHBand="0" w:evenHBand="0" w:firstRowFirstColumn="0" w:firstRowLastColumn="0" w:lastRowFirstColumn="0" w:lastRowLastColumn="0"/>
            <w:tcW w:w="5755" w:type="dxa"/>
            <w:hideMark/>
          </w:tcPr>
          <w:p w14:paraId="0C96AAEA" w14:textId="77777777" w:rsidR="00A1388C" w:rsidRPr="00A1388C" w:rsidRDefault="00A1388C" w:rsidP="00146CB9">
            <w:pPr>
              <w:pStyle w:val="NoSpacing"/>
            </w:pPr>
            <w:r w:rsidRPr="00A1388C">
              <w:t>No, because...My teacher does not speak my preferred language</w:t>
            </w:r>
          </w:p>
        </w:tc>
        <w:tc>
          <w:tcPr>
            <w:tcW w:w="1620" w:type="dxa"/>
            <w:noWrap/>
            <w:hideMark/>
          </w:tcPr>
          <w:p w14:paraId="0B2788E3" w14:textId="77777777" w:rsidR="00A1388C" w:rsidRPr="00A1388C" w:rsidRDefault="00A1388C" w:rsidP="00146CB9">
            <w:pPr>
              <w:pStyle w:val="NoSpacing"/>
              <w:jc w:val="right"/>
              <w:cnfStyle w:val="000000000000" w:firstRow="0" w:lastRow="0" w:firstColumn="0" w:lastColumn="0" w:oddVBand="0" w:evenVBand="0" w:oddHBand="0" w:evenHBand="0" w:firstRowFirstColumn="0" w:firstRowLastColumn="0" w:lastRowFirstColumn="0" w:lastRowLastColumn="0"/>
            </w:pPr>
            <w:r w:rsidRPr="00A1388C">
              <w:t>1.4%</w:t>
            </w:r>
          </w:p>
        </w:tc>
        <w:tc>
          <w:tcPr>
            <w:tcW w:w="1980" w:type="dxa"/>
            <w:noWrap/>
            <w:hideMark/>
          </w:tcPr>
          <w:p w14:paraId="06BB1096" w14:textId="77777777" w:rsidR="00A1388C" w:rsidRPr="00A1388C" w:rsidRDefault="00A1388C" w:rsidP="00146CB9">
            <w:pPr>
              <w:pStyle w:val="NoSpacing"/>
              <w:jc w:val="right"/>
              <w:cnfStyle w:val="000000000000" w:firstRow="0" w:lastRow="0" w:firstColumn="0" w:lastColumn="0" w:oddVBand="0" w:evenVBand="0" w:oddHBand="0" w:evenHBand="0" w:firstRowFirstColumn="0" w:firstRowLastColumn="0" w:lastRowFirstColumn="0" w:lastRowLastColumn="0"/>
            </w:pPr>
            <w:r w:rsidRPr="00A1388C">
              <w:t>1</w:t>
            </w:r>
          </w:p>
        </w:tc>
      </w:tr>
      <w:tr w:rsidR="00A1388C" w:rsidRPr="00A1388C" w14:paraId="70F7FACC" w14:textId="77777777" w:rsidTr="00146CB9">
        <w:trPr>
          <w:trHeight w:val="20"/>
        </w:trPr>
        <w:tc>
          <w:tcPr>
            <w:cnfStyle w:val="001000000000" w:firstRow="0" w:lastRow="0" w:firstColumn="1" w:lastColumn="0" w:oddVBand="0" w:evenVBand="0" w:oddHBand="0" w:evenHBand="0" w:firstRowFirstColumn="0" w:firstRowLastColumn="0" w:lastRowFirstColumn="0" w:lastRowLastColumn="0"/>
            <w:tcW w:w="5755" w:type="dxa"/>
            <w:hideMark/>
          </w:tcPr>
          <w:p w14:paraId="00C1C284" w14:textId="77777777" w:rsidR="00A1388C" w:rsidRPr="00A1388C" w:rsidRDefault="00A1388C" w:rsidP="00146CB9">
            <w:pPr>
              <w:pStyle w:val="NoSpacing"/>
            </w:pPr>
            <w:r w:rsidRPr="00A1388C">
              <w:t>No, because...I do not have time</w:t>
            </w:r>
          </w:p>
        </w:tc>
        <w:tc>
          <w:tcPr>
            <w:tcW w:w="1620" w:type="dxa"/>
            <w:noWrap/>
            <w:hideMark/>
          </w:tcPr>
          <w:p w14:paraId="244FE9BE" w14:textId="77777777" w:rsidR="00A1388C" w:rsidRPr="00A1388C" w:rsidRDefault="00A1388C" w:rsidP="00146CB9">
            <w:pPr>
              <w:pStyle w:val="NoSpacing"/>
              <w:jc w:val="right"/>
              <w:cnfStyle w:val="000000000000" w:firstRow="0" w:lastRow="0" w:firstColumn="0" w:lastColumn="0" w:oddVBand="0" w:evenVBand="0" w:oddHBand="0" w:evenHBand="0" w:firstRowFirstColumn="0" w:firstRowLastColumn="0" w:lastRowFirstColumn="0" w:lastRowLastColumn="0"/>
            </w:pPr>
            <w:r w:rsidRPr="00A1388C">
              <w:t>1.4%</w:t>
            </w:r>
          </w:p>
        </w:tc>
        <w:tc>
          <w:tcPr>
            <w:tcW w:w="1980" w:type="dxa"/>
            <w:noWrap/>
            <w:hideMark/>
          </w:tcPr>
          <w:p w14:paraId="28C6E2CF" w14:textId="77777777" w:rsidR="00A1388C" w:rsidRPr="00A1388C" w:rsidRDefault="00A1388C" w:rsidP="00146CB9">
            <w:pPr>
              <w:pStyle w:val="NoSpacing"/>
              <w:jc w:val="right"/>
              <w:cnfStyle w:val="000000000000" w:firstRow="0" w:lastRow="0" w:firstColumn="0" w:lastColumn="0" w:oddVBand="0" w:evenVBand="0" w:oddHBand="0" w:evenHBand="0" w:firstRowFirstColumn="0" w:firstRowLastColumn="0" w:lastRowFirstColumn="0" w:lastRowLastColumn="0"/>
            </w:pPr>
            <w:r w:rsidRPr="00A1388C">
              <w:t>1</w:t>
            </w:r>
          </w:p>
        </w:tc>
      </w:tr>
      <w:tr w:rsidR="00A1388C" w:rsidRPr="00A1388C" w14:paraId="09237FDA" w14:textId="77777777" w:rsidTr="00146CB9">
        <w:trPr>
          <w:trHeight w:val="20"/>
        </w:trPr>
        <w:tc>
          <w:tcPr>
            <w:cnfStyle w:val="001000000000" w:firstRow="0" w:lastRow="0" w:firstColumn="1" w:lastColumn="0" w:oddVBand="0" w:evenVBand="0" w:oddHBand="0" w:evenHBand="0" w:firstRowFirstColumn="0" w:firstRowLastColumn="0" w:lastRowFirstColumn="0" w:lastRowLastColumn="0"/>
            <w:tcW w:w="5755" w:type="dxa"/>
            <w:hideMark/>
          </w:tcPr>
          <w:p w14:paraId="745D5343" w14:textId="77777777" w:rsidR="00A1388C" w:rsidRPr="00A1388C" w:rsidRDefault="00A1388C" w:rsidP="00146CB9">
            <w:pPr>
              <w:pStyle w:val="NoSpacing"/>
            </w:pPr>
            <w:r w:rsidRPr="00A1388C">
              <w:t>No, because...The teacher does not have time</w:t>
            </w:r>
          </w:p>
        </w:tc>
        <w:tc>
          <w:tcPr>
            <w:tcW w:w="1620" w:type="dxa"/>
            <w:noWrap/>
            <w:hideMark/>
          </w:tcPr>
          <w:p w14:paraId="3B503032" w14:textId="77777777" w:rsidR="00A1388C" w:rsidRPr="00A1388C" w:rsidRDefault="00A1388C" w:rsidP="00146CB9">
            <w:pPr>
              <w:pStyle w:val="NoSpacing"/>
              <w:jc w:val="right"/>
              <w:cnfStyle w:val="000000000000" w:firstRow="0" w:lastRow="0" w:firstColumn="0" w:lastColumn="0" w:oddVBand="0" w:evenVBand="0" w:oddHBand="0" w:evenHBand="0" w:firstRowFirstColumn="0" w:firstRowLastColumn="0" w:lastRowFirstColumn="0" w:lastRowLastColumn="0"/>
            </w:pPr>
            <w:r w:rsidRPr="00A1388C">
              <w:t>1.4%</w:t>
            </w:r>
          </w:p>
        </w:tc>
        <w:tc>
          <w:tcPr>
            <w:tcW w:w="1980" w:type="dxa"/>
            <w:noWrap/>
            <w:hideMark/>
          </w:tcPr>
          <w:p w14:paraId="0E55B593" w14:textId="77777777" w:rsidR="00A1388C" w:rsidRPr="00A1388C" w:rsidRDefault="00A1388C" w:rsidP="00146CB9">
            <w:pPr>
              <w:pStyle w:val="NoSpacing"/>
              <w:jc w:val="right"/>
              <w:cnfStyle w:val="000000000000" w:firstRow="0" w:lastRow="0" w:firstColumn="0" w:lastColumn="0" w:oddVBand="0" w:evenVBand="0" w:oddHBand="0" w:evenHBand="0" w:firstRowFirstColumn="0" w:firstRowLastColumn="0" w:lastRowFirstColumn="0" w:lastRowLastColumn="0"/>
            </w:pPr>
            <w:r w:rsidRPr="00A1388C">
              <w:t>1</w:t>
            </w:r>
          </w:p>
        </w:tc>
      </w:tr>
      <w:tr w:rsidR="00A1388C" w:rsidRPr="00A1388C" w14:paraId="41108EF2" w14:textId="77777777" w:rsidTr="00146CB9">
        <w:trPr>
          <w:trHeight w:val="197"/>
        </w:trPr>
        <w:tc>
          <w:tcPr>
            <w:cnfStyle w:val="001000000000" w:firstRow="0" w:lastRow="0" w:firstColumn="1" w:lastColumn="0" w:oddVBand="0" w:evenVBand="0" w:oddHBand="0" w:evenHBand="0" w:firstRowFirstColumn="0" w:firstRowLastColumn="0" w:lastRowFirstColumn="0" w:lastRowLastColumn="0"/>
            <w:tcW w:w="5755" w:type="dxa"/>
            <w:hideMark/>
          </w:tcPr>
          <w:p w14:paraId="31EC918F" w14:textId="77777777" w:rsidR="00A1388C" w:rsidRPr="00146CB9" w:rsidRDefault="00A1388C" w:rsidP="00146CB9">
            <w:pPr>
              <w:pStyle w:val="NoSpacing"/>
            </w:pPr>
            <w:r w:rsidRPr="00146CB9">
              <w:t>No, because...Other (please specify)</w:t>
            </w:r>
          </w:p>
        </w:tc>
        <w:tc>
          <w:tcPr>
            <w:tcW w:w="1620" w:type="dxa"/>
            <w:noWrap/>
            <w:hideMark/>
          </w:tcPr>
          <w:p w14:paraId="5B98D9BD" w14:textId="77777777" w:rsidR="00A1388C" w:rsidRPr="00146CB9" w:rsidRDefault="00A1388C" w:rsidP="00146CB9">
            <w:pPr>
              <w:pStyle w:val="NoSpacing"/>
              <w:jc w:val="right"/>
              <w:cnfStyle w:val="000000000000" w:firstRow="0" w:lastRow="0" w:firstColumn="0" w:lastColumn="0" w:oddVBand="0" w:evenVBand="0" w:oddHBand="0" w:evenHBand="0" w:firstRowFirstColumn="0" w:firstRowLastColumn="0" w:lastRowFirstColumn="0" w:lastRowLastColumn="0"/>
            </w:pPr>
            <w:r w:rsidRPr="00146CB9">
              <w:t>4.3%</w:t>
            </w:r>
          </w:p>
        </w:tc>
        <w:tc>
          <w:tcPr>
            <w:tcW w:w="1980" w:type="dxa"/>
            <w:noWrap/>
            <w:hideMark/>
          </w:tcPr>
          <w:p w14:paraId="11E609BF" w14:textId="77777777" w:rsidR="00A1388C" w:rsidRPr="00A1388C" w:rsidRDefault="00A1388C" w:rsidP="00146CB9">
            <w:pPr>
              <w:pStyle w:val="NoSpacing"/>
              <w:jc w:val="right"/>
              <w:cnfStyle w:val="000000000000" w:firstRow="0" w:lastRow="0" w:firstColumn="0" w:lastColumn="0" w:oddVBand="0" w:evenVBand="0" w:oddHBand="0" w:evenHBand="0" w:firstRowFirstColumn="0" w:firstRowLastColumn="0" w:lastRowFirstColumn="0" w:lastRowLastColumn="0"/>
            </w:pPr>
            <w:r w:rsidRPr="00A1388C">
              <w:t>3</w:t>
            </w:r>
          </w:p>
        </w:tc>
      </w:tr>
    </w:tbl>
    <w:p w14:paraId="3096ABA7" w14:textId="77777777" w:rsidR="00146CB9" w:rsidRDefault="00146CB9" w:rsidP="00146CB9">
      <w:pPr>
        <w:pStyle w:val="ta-response-item-content"/>
        <w:shd w:val="clear" w:color="auto" w:fill="FFFFFF"/>
        <w:spacing w:before="0" w:beforeAutospacing="0" w:after="0" w:afterAutospacing="0"/>
        <w:rPr>
          <w:rFonts w:asciiTheme="minorHAnsi" w:eastAsiaTheme="minorEastAsia" w:hAnsiTheme="minorHAnsi" w:cstheme="minorBidi"/>
          <w:sz w:val="22"/>
          <w:szCs w:val="22"/>
          <w:shd w:val="clear" w:color="auto" w:fill="FFFFFF"/>
        </w:rPr>
      </w:pPr>
    </w:p>
    <w:p w14:paraId="5FC99119" w14:textId="2CDEDC47" w:rsidR="00A1388C" w:rsidRDefault="00A1388C" w:rsidP="00A1388C">
      <w:pPr>
        <w:pStyle w:val="Heading4"/>
      </w:pPr>
      <w:r>
        <w:t>Kindergarten Registration</w:t>
      </w:r>
    </w:p>
    <w:p w14:paraId="7CB56BE0" w14:textId="6191F47A" w:rsidR="00146CB9" w:rsidRPr="00146CB9" w:rsidRDefault="00146CB9" w:rsidP="00146CB9">
      <w:r>
        <w:t xml:space="preserve">Two out of three HS parents indicated they were very knowledgeable with </w:t>
      </w:r>
      <w:r w:rsidR="00826B64">
        <w:t xml:space="preserve">the process of Kindergarten registration (66.7 percent), compared to 40 percent of the health fair respondents. Less than 5 percent of </w:t>
      </w:r>
      <w:r w:rsidR="00826B64">
        <w:lastRenderedPageBreak/>
        <w:t xml:space="preserve">HS parents indicated they were not knowledgeable of the Kindergarten registration process, compared to 17.3 percent of health fair respondents. </w:t>
      </w:r>
    </w:p>
    <w:p w14:paraId="14C39583" w14:textId="579DE309" w:rsidR="00A1388C" w:rsidRDefault="00A1388C" w:rsidP="00284610">
      <w:r>
        <w:rPr>
          <w:noProof/>
        </w:rPr>
        <w:drawing>
          <wp:inline distT="0" distB="0" distL="0" distR="0" wp14:anchorId="2ECB6110" wp14:editId="38DBE5A8">
            <wp:extent cx="5943600" cy="2038350"/>
            <wp:effectExtent l="0" t="0" r="0" b="0"/>
            <wp:docPr id="503" name="Chart 503"/>
            <wp:cNvGraphicFramePr/>
            <a:graphic xmlns:a="http://schemas.openxmlformats.org/drawingml/2006/main">
              <a:graphicData uri="http://schemas.openxmlformats.org/drawingml/2006/chart">
                <c:chart xmlns:c="http://schemas.openxmlformats.org/drawingml/2006/chart" xmlns:r="http://schemas.openxmlformats.org/officeDocument/2006/relationships" r:id="rId349"/>
              </a:graphicData>
            </a:graphic>
          </wp:inline>
        </w:drawing>
      </w:r>
    </w:p>
    <w:p w14:paraId="5F1BB7AB" w14:textId="1AA96DE8" w:rsidR="00A1388C" w:rsidRDefault="00826B64" w:rsidP="00A1388C">
      <w:pPr>
        <w:pStyle w:val="Heading4"/>
      </w:pPr>
      <w:r>
        <w:t xml:space="preserve">Parent </w:t>
      </w:r>
      <w:r w:rsidR="00A1388C">
        <w:t>Training</w:t>
      </w:r>
    </w:p>
    <w:p w14:paraId="19134DCC" w14:textId="17121529" w:rsidR="00826B64" w:rsidRPr="00826B64" w:rsidRDefault="00826B64" w:rsidP="00826B64">
      <w:r>
        <w:t xml:space="preserve">Prospective HS parents at the health fairs were asked which trainings they were interested in receiving. Two thirds of respondents expressed interest in a training to help their child learn to read. Almost half (46.9 percent) were interested in discipline techniques/child guidance training and one quarter of respondents were interested in information on child development, exercising to good health and cooking healthy meals and snacks.  </w:t>
      </w:r>
    </w:p>
    <w:tbl>
      <w:tblPr>
        <w:tblStyle w:val="GridTable1Light-Accent11"/>
        <w:tblW w:w="6678" w:type="dxa"/>
        <w:tblLook w:val="04A0" w:firstRow="1" w:lastRow="0" w:firstColumn="1" w:lastColumn="0" w:noHBand="0" w:noVBand="1"/>
      </w:tblPr>
      <w:tblGrid>
        <w:gridCol w:w="3235"/>
        <w:gridCol w:w="1815"/>
        <w:gridCol w:w="1620"/>
        <w:gridCol w:w="8"/>
      </w:tblGrid>
      <w:tr w:rsidR="00A1388C" w14:paraId="062E3E53" w14:textId="77777777" w:rsidTr="00A1388C">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6678" w:type="dxa"/>
            <w:gridSpan w:val="4"/>
            <w:hideMark/>
          </w:tcPr>
          <w:p w14:paraId="27A5294D" w14:textId="74A8A322" w:rsidR="00A1388C" w:rsidRPr="00A1388C" w:rsidRDefault="00A1388C" w:rsidP="00A1388C">
            <w:pPr>
              <w:pStyle w:val="NoSpacing"/>
              <w:rPr>
                <w:b w:val="0"/>
                <w:bCs w:val="0"/>
              </w:rPr>
            </w:pPr>
            <w:bookmarkStart w:id="373" w:name="_Toc434591760"/>
            <w:r>
              <w:t>6. Head Start provides training to Parents and Families. Please check the areas of training that would best meet the needs of your family:</w:t>
            </w:r>
          </w:p>
        </w:tc>
      </w:tr>
      <w:tr w:rsidR="00A1388C" w14:paraId="2D73A8DA" w14:textId="77777777" w:rsidTr="00A1388C">
        <w:trPr>
          <w:gridAfter w:val="1"/>
          <w:wAfter w:w="8" w:type="dxa"/>
          <w:trHeight w:val="20"/>
        </w:trPr>
        <w:tc>
          <w:tcPr>
            <w:cnfStyle w:val="001000000000" w:firstRow="0" w:lastRow="0" w:firstColumn="1" w:lastColumn="0" w:oddVBand="0" w:evenVBand="0" w:oddHBand="0" w:evenHBand="0" w:firstRowFirstColumn="0" w:firstRowLastColumn="0" w:lastRowFirstColumn="0" w:lastRowLastColumn="0"/>
            <w:tcW w:w="3235" w:type="dxa"/>
            <w:hideMark/>
          </w:tcPr>
          <w:p w14:paraId="3719B757" w14:textId="77777777" w:rsidR="00A1388C" w:rsidRDefault="00A1388C" w:rsidP="00A1388C">
            <w:pPr>
              <w:pStyle w:val="NoSpacing"/>
              <w:rPr>
                <w:color w:val="000000"/>
              </w:rPr>
            </w:pPr>
            <w:r>
              <w:rPr>
                <w:color w:val="000000"/>
              </w:rPr>
              <w:t>Answer Options</w:t>
            </w:r>
          </w:p>
        </w:tc>
        <w:tc>
          <w:tcPr>
            <w:tcW w:w="1815" w:type="dxa"/>
            <w:hideMark/>
          </w:tcPr>
          <w:p w14:paraId="709B5F7E" w14:textId="77777777" w:rsidR="00A1388C" w:rsidRDefault="00A1388C" w:rsidP="00A1388C">
            <w:pPr>
              <w:pStyle w:val="NoSpacing"/>
              <w:jc w:val="right"/>
              <w:cnfStyle w:val="000000000000" w:firstRow="0" w:lastRow="0" w:firstColumn="0" w:lastColumn="0" w:oddVBand="0" w:evenVBand="0" w:oddHBand="0" w:evenHBand="0" w:firstRowFirstColumn="0" w:firstRowLastColumn="0" w:lastRowFirstColumn="0" w:lastRowLastColumn="0"/>
              <w:rPr>
                <w:b/>
                <w:bCs/>
                <w:color w:val="000000"/>
              </w:rPr>
            </w:pPr>
            <w:r>
              <w:rPr>
                <w:b/>
                <w:bCs/>
                <w:color w:val="000000"/>
              </w:rPr>
              <w:t>Response Percent</w:t>
            </w:r>
          </w:p>
        </w:tc>
        <w:tc>
          <w:tcPr>
            <w:tcW w:w="1620" w:type="dxa"/>
            <w:hideMark/>
          </w:tcPr>
          <w:p w14:paraId="13AB4B47" w14:textId="77777777" w:rsidR="00A1388C" w:rsidRDefault="00A1388C" w:rsidP="00A1388C">
            <w:pPr>
              <w:pStyle w:val="NoSpacing"/>
              <w:jc w:val="right"/>
              <w:cnfStyle w:val="000000000000" w:firstRow="0" w:lastRow="0" w:firstColumn="0" w:lastColumn="0" w:oddVBand="0" w:evenVBand="0" w:oddHBand="0" w:evenHBand="0" w:firstRowFirstColumn="0" w:firstRowLastColumn="0" w:lastRowFirstColumn="0" w:lastRowLastColumn="0"/>
              <w:rPr>
                <w:b/>
                <w:bCs/>
                <w:color w:val="000000"/>
              </w:rPr>
            </w:pPr>
            <w:r>
              <w:rPr>
                <w:b/>
                <w:bCs/>
                <w:color w:val="000000"/>
              </w:rPr>
              <w:t>Response Count</w:t>
            </w:r>
          </w:p>
        </w:tc>
      </w:tr>
      <w:tr w:rsidR="00A1388C" w14:paraId="0C18638B" w14:textId="77777777" w:rsidTr="00A1388C">
        <w:trPr>
          <w:gridAfter w:val="1"/>
          <w:wAfter w:w="8" w:type="dxa"/>
          <w:trHeight w:val="20"/>
        </w:trPr>
        <w:tc>
          <w:tcPr>
            <w:cnfStyle w:val="001000000000" w:firstRow="0" w:lastRow="0" w:firstColumn="1" w:lastColumn="0" w:oddVBand="0" w:evenVBand="0" w:oddHBand="0" w:evenHBand="0" w:firstRowFirstColumn="0" w:firstRowLastColumn="0" w:lastRowFirstColumn="0" w:lastRowLastColumn="0"/>
            <w:tcW w:w="3235" w:type="dxa"/>
            <w:hideMark/>
          </w:tcPr>
          <w:p w14:paraId="492186AA" w14:textId="77777777" w:rsidR="00A1388C" w:rsidRDefault="00A1388C" w:rsidP="00A1388C">
            <w:pPr>
              <w:pStyle w:val="NoSpacing"/>
            </w:pPr>
            <w:r>
              <w:t>Help my child learn to read</w:t>
            </w:r>
          </w:p>
        </w:tc>
        <w:tc>
          <w:tcPr>
            <w:tcW w:w="1815" w:type="dxa"/>
            <w:hideMark/>
          </w:tcPr>
          <w:p w14:paraId="26380EF0" w14:textId="77777777" w:rsidR="00A1388C" w:rsidRDefault="00A1388C" w:rsidP="00A1388C">
            <w:pPr>
              <w:pStyle w:val="NoSpacing"/>
              <w:jc w:val="right"/>
              <w:cnfStyle w:val="000000000000" w:firstRow="0" w:lastRow="0" w:firstColumn="0" w:lastColumn="0" w:oddVBand="0" w:evenVBand="0" w:oddHBand="0" w:evenHBand="0" w:firstRowFirstColumn="0" w:firstRowLastColumn="0" w:lastRowFirstColumn="0" w:lastRowLastColumn="0"/>
            </w:pPr>
            <w:r>
              <w:t>65.9%</w:t>
            </w:r>
          </w:p>
        </w:tc>
        <w:tc>
          <w:tcPr>
            <w:tcW w:w="1620" w:type="dxa"/>
            <w:hideMark/>
          </w:tcPr>
          <w:p w14:paraId="4FA1C53C" w14:textId="77777777" w:rsidR="00A1388C" w:rsidRDefault="00A1388C" w:rsidP="00A1388C">
            <w:pPr>
              <w:pStyle w:val="NoSpacing"/>
              <w:jc w:val="right"/>
              <w:cnfStyle w:val="000000000000" w:firstRow="0" w:lastRow="0" w:firstColumn="0" w:lastColumn="0" w:oddVBand="0" w:evenVBand="0" w:oddHBand="0" w:evenHBand="0" w:firstRowFirstColumn="0" w:firstRowLastColumn="0" w:lastRowFirstColumn="0" w:lastRowLastColumn="0"/>
            </w:pPr>
            <w:r>
              <w:t>350</w:t>
            </w:r>
          </w:p>
        </w:tc>
      </w:tr>
      <w:tr w:rsidR="00A1388C" w14:paraId="3D821BAE" w14:textId="77777777" w:rsidTr="00A1388C">
        <w:trPr>
          <w:gridAfter w:val="1"/>
          <w:wAfter w:w="8" w:type="dxa"/>
          <w:trHeight w:val="20"/>
        </w:trPr>
        <w:tc>
          <w:tcPr>
            <w:cnfStyle w:val="001000000000" w:firstRow="0" w:lastRow="0" w:firstColumn="1" w:lastColumn="0" w:oddVBand="0" w:evenVBand="0" w:oddHBand="0" w:evenHBand="0" w:firstRowFirstColumn="0" w:firstRowLastColumn="0" w:lastRowFirstColumn="0" w:lastRowLastColumn="0"/>
            <w:tcW w:w="3235" w:type="dxa"/>
            <w:hideMark/>
          </w:tcPr>
          <w:p w14:paraId="1EAF8FAF" w14:textId="77777777" w:rsidR="00A1388C" w:rsidRDefault="00A1388C" w:rsidP="00A1388C">
            <w:pPr>
              <w:pStyle w:val="NoSpacing"/>
            </w:pPr>
            <w:r>
              <w:t>Discipline Techniques/Child Guidance</w:t>
            </w:r>
          </w:p>
        </w:tc>
        <w:tc>
          <w:tcPr>
            <w:tcW w:w="1815" w:type="dxa"/>
            <w:hideMark/>
          </w:tcPr>
          <w:p w14:paraId="5027EB4A" w14:textId="77777777" w:rsidR="00A1388C" w:rsidRDefault="00A1388C" w:rsidP="00A1388C">
            <w:pPr>
              <w:pStyle w:val="NoSpacing"/>
              <w:jc w:val="right"/>
              <w:cnfStyle w:val="000000000000" w:firstRow="0" w:lastRow="0" w:firstColumn="0" w:lastColumn="0" w:oddVBand="0" w:evenVBand="0" w:oddHBand="0" w:evenHBand="0" w:firstRowFirstColumn="0" w:firstRowLastColumn="0" w:lastRowFirstColumn="0" w:lastRowLastColumn="0"/>
            </w:pPr>
            <w:r>
              <w:t>46.9%</w:t>
            </w:r>
          </w:p>
        </w:tc>
        <w:tc>
          <w:tcPr>
            <w:tcW w:w="1620" w:type="dxa"/>
            <w:hideMark/>
          </w:tcPr>
          <w:p w14:paraId="267A50FF" w14:textId="77777777" w:rsidR="00A1388C" w:rsidRDefault="00A1388C" w:rsidP="00A1388C">
            <w:pPr>
              <w:pStyle w:val="NoSpacing"/>
              <w:jc w:val="right"/>
              <w:cnfStyle w:val="000000000000" w:firstRow="0" w:lastRow="0" w:firstColumn="0" w:lastColumn="0" w:oddVBand="0" w:evenVBand="0" w:oddHBand="0" w:evenHBand="0" w:firstRowFirstColumn="0" w:firstRowLastColumn="0" w:lastRowFirstColumn="0" w:lastRowLastColumn="0"/>
            </w:pPr>
            <w:r>
              <w:t>249</w:t>
            </w:r>
          </w:p>
        </w:tc>
      </w:tr>
      <w:tr w:rsidR="00A1388C" w14:paraId="46AC10AF" w14:textId="77777777" w:rsidTr="00A1388C">
        <w:trPr>
          <w:gridAfter w:val="1"/>
          <w:wAfter w:w="8" w:type="dxa"/>
          <w:trHeight w:val="20"/>
        </w:trPr>
        <w:tc>
          <w:tcPr>
            <w:cnfStyle w:val="001000000000" w:firstRow="0" w:lastRow="0" w:firstColumn="1" w:lastColumn="0" w:oddVBand="0" w:evenVBand="0" w:oddHBand="0" w:evenHBand="0" w:firstRowFirstColumn="0" w:firstRowLastColumn="0" w:lastRowFirstColumn="0" w:lastRowLastColumn="0"/>
            <w:tcW w:w="3235" w:type="dxa"/>
            <w:hideMark/>
          </w:tcPr>
          <w:p w14:paraId="436CC245" w14:textId="77777777" w:rsidR="00A1388C" w:rsidRDefault="00A1388C" w:rsidP="00A1388C">
            <w:pPr>
              <w:pStyle w:val="NoSpacing"/>
            </w:pPr>
            <w:r>
              <w:t>Information on Child Development</w:t>
            </w:r>
          </w:p>
        </w:tc>
        <w:tc>
          <w:tcPr>
            <w:tcW w:w="1815" w:type="dxa"/>
            <w:hideMark/>
          </w:tcPr>
          <w:p w14:paraId="3E65A5A9" w14:textId="77777777" w:rsidR="00A1388C" w:rsidRDefault="00A1388C" w:rsidP="00A1388C">
            <w:pPr>
              <w:pStyle w:val="NoSpacing"/>
              <w:jc w:val="right"/>
              <w:cnfStyle w:val="000000000000" w:firstRow="0" w:lastRow="0" w:firstColumn="0" w:lastColumn="0" w:oddVBand="0" w:evenVBand="0" w:oddHBand="0" w:evenHBand="0" w:firstRowFirstColumn="0" w:firstRowLastColumn="0" w:lastRowFirstColumn="0" w:lastRowLastColumn="0"/>
            </w:pPr>
            <w:r>
              <w:t>25.2%</w:t>
            </w:r>
          </w:p>
        </w:tc>
        <w:tc>
          <w:tcPr>
            <w:tcW w:w="1620" w:type="dxa"/>
            <w:hideMark/>
          </w:tcPr>
          <w:p w14:paraId="5C912101" w14:textId="77777777" w:rsidR="00A1388C" w:rsidRDefault="00A1388C" w:rsidP="00A1388C">
            <w:pPr>
              <w:pStyle w:val="NoSpacing"/>
              <w:jc w:val="right"/>
              <w:cnfStyle w:val="000000000000" w:firstRow="0" w:lastRow="0" w:firstColumn="0" w:lastColumn="0" w:oddVBand="0" w:evenVBand="0" w:oddHBand="0" w:evenHBand="0" w:firstRowFirstColumn="0" w:firstRowLastColumn="0" w:lastRowFirstColumn="0" w:lastRowLastColumn="0"/>
            </w:pPr>
            <w:r>
              <w:t>134</w:t>
            </w:r>
          </w:p>
        </w:tc>
      </w:tr>
      <w:tr w:rsidR="00A1388C" w14:paraId="6178AE17" w14:textId="77777777" w:rsidTr="00A1388C">
        <w:trPr>
          <w:gridAfter w:val="1"/>
          <w:wAfter w:w="8" w:type="dxa"/>
          <w:trHeight w:val="20"/>
        </w:trPr>
        <w:tc>
          <w:tcPr>
            <w:cnfStyle w:val="001000000000" w:firstRow="0" w:lastRow="0" w:firstColumn="1" w:lastColumn="0" w:oddVBand="0" w:evenVBand="0" w:oddHBand="0" w:evenHBand="0" w:firstRowFirstColumn="0" w:firstRowLastColumn="0" w:lastRowFirstColumn="0" w:lastRowLastColumn="0"/>
            <w:tcW w:w="3235" w:type="dxa"/>
            <w:hideMark/>
          </w:tcPr>
          <w:p w14:paraId="5208E3F0" w14:textId="77777777" w:rsidR="00A1388C" w:rsidRDefault="00A1388C" w:rsidP="00A1388C">
            <w:pPr>
              <w:pStyle w:val="NoSpacing"/>
            </w:pPr>
            <w:r>
              <w:t>Exercising to good health</w:t>
            </w:r>
          </w:p>
        </w:tc>
        <w:tc>
          <w:tcPr>
            <w:tcW w:w="1815" w:type="dxa"/>
            <w:hideMark/>
          </w:tcPr>
          <w:p w14:paraId="3A1D4A46" w14:textId="77777777" w:rsidR="00A1388C" w:rsidRDefault="00A1388C" w:rsidP="00A1388C">
            <w:pPr>
              <w:pStyle w:val="NoSpacing"/>
              <w:jc w:val="right"/>
              <w:cnfStyle w:val="000000000000" w:firstRow="0" w:lastRow="0" w:firstColumn="0" w:lastColumn="0" w:oddVBand="0" w:evenVBand="0" w:oddHBand="0" w:evenHBand="0" w:firstRowFirstColumn="0" w:firstRowLastColumn="0" w:lastRowFirstColumn="0" w:lastRowLastColumn="0"/>
            </w:pPr>
            <w:r>
              <w:t>25.0%</w:t>
            </w:r>
          </w:p>
        </w:tc>
        <w:tc>
          <w:tcPr>
            <w:tcW w:w="1620" w:type="dxa"/>
            <w:hideMark/>
          </w:tcPr>
          <w:p w14:paraId="10B74257" w14:textId="77777777" w:rsidR="00A1388C" w:rsidRDefault="00A1388C" w:rsidP="00A1388C">
            <w:pPr>
              <w:pStyle w:val="NoSpacing"/>
              <w:jc w:val="right"/>
              <w:cnfStyle w:val="000000000000" w:firstRow="0" w:lastRow="0" w:firstColumn="0" w:lastColumn="0" w:oddVBand="0" w:evenVBand="0" w:oddHBand="0" w:evenHBand="0" w:firstRowFirstColumn="0" w:firstRowLastColumn="0" w:lastRowFirstColumn="0" w:lastRowLastColumn="0"/>
            </w:pPr>
            <w:r>
              <w:t>133</w:t>
            </w:r>
          </w:p>
        </w:tc>
      </w:tr>
      <w:tr w:rsidR="00A1388C" w14:paraId="0F492570" w14:textId="77777777" w:rsidTr="00A1388C">
        <w:trPr>
          <w:gridAfter w:val="1"/>
          <w:wAfter w:w="8" w:type="dxa"/>
          <w:trHeight w:val="20"/>
        </w:trPr>
        <w:tc>
          <w:tcPr>
            <w:cnfStyle w:val="001000000000" w:firstRow="0" w:lastRow="0" w:firstColumn="1" w:lastColumn="0" w:oddVBand="0" w:evenVBand="0" w:oddHBand="0" w:evenHBand="0" w:firstRowFirstColumn="0" w:firstRowLastColumn="0" w:lastRowFirstColumn="0" w:lastRowLastColumn="0"/>
            <w:tcW w:w="3235" w:type="dxa"/>
            <w:hideMark/>
          </w:tcPr>
          <w:p w14:paraId="6DBB81D1" w14:textId="77777777" w:rsidR="00A1388C" w:rsidRDefault="00A1388C" w:rsidP="00A1388C">
            <w:pPr>
              <w:pStyle w:val="NoSpacing"/>
            </w:pPr>
            <w:r>
              <w:t>Cooking healthy meals and snacks</w:t>
            </w:r>
          </w:p>
        </w:tc>
        <w:tc>
          <w:tcPr>
            <w:tcW w:w="1815" w:type="dxa"/>
            <w:hideMark/>
          </w:tcPr>
          <w:p w14:paraId="4D702A7B" w14:textId="77777777" w:rsidR="00A1388C" w:rsidRDefault="00A1388C" w:rsidP="00A1388C">
            <w:pPr>
              <w:pStyle w:val="NoSpacing"/>
              <w:jc w:val="right"/>
              <w:cnfStyle w:val="000000000000" w:firstRow="0" w:lastRow="0" w:firstColumn="0" w:lastColumn="0" w:oddVBand="0" w:evenVBand="0" w:oddHBand="0" w:evenHBand="0" w:firstRowFirstColumn="0" w:firstRowLastColumn="0" w:lastRowFirstColumn="0" w:lastRowLastColumn="0"/>
            </w:pPr>
            <w:r>
              <w:t>24.3%</w:t>
            </w:r>
          </w:p>
        </w:tc>
        <w:tc>
          <w:tcPr>
            <w:tcW w:w="1620" w:type="dxa"/>
            <w:hideMark/>
          </w:tcPr>
          <w:p w14:paraId="631A9EC0" w14:textId="77777777" w:rsidR="00A1388C" w:rsidRDefault="00A1388C" w:rsidP="00A1388C">
            <w:pPr>
              <w:pStyle w:val="NoSpacing"/>
              <w:jc w:val="right"/>
              <w:cnfStyle w:val="000000000000" w:firstRow="0" w:lastRow="0" w:firstColumn="0" w:lastColumn="0" w:oddVBand="0" w:evenVBand="0" w:oddHBand="0" w:evenHBand="0" w:firstRowFirstColumn="0" w:firstRowLastColumn="0" w:lastRowFirstColumn="0" w:lastRowLastColumn="0"/>
            </w:pPr>
            <w:r>
              <w:t>129</w:t>
            </w:r>
          </w:p>
        </w:tc>
      </w:tr>
      <w:tr w:rsidR="00A1388C" w14:paraId="23972BE0" w14:textId="77777777" w:rsidTr="00A1388C">
        <w:trPr>
          <w:gridAfter w:val="1"/>
          <w:wAfter w:w="8" w:type="dxa"/>
          <w:trHeight w:val="20"/>
        </w:trPr>
        <w:tc>
          <w:tcPr>
            <w:cnfStyle w:val="001000000000" w:firstRow="0" w:lastRow="0" w:firstColumn="1" w:lastColumn="0" w:oddVBand="0" w:evenVBand="0" w:oddHBand="0" w:evenHBand="0" w:firstRowFirstColumn="0" w:firstRowLastColumn="0" w:lastRowFirstColumn="0" w:lastRowLastColumn="0"/>
            <w:tcW w:w="3235" w:type="dxa"/>
            <w:hideMark/>
          </w:tcPr>
          <w:p w14:paraId="042DEC91" w14:textId="77777777" w:rsidR="00A1388C" w:rsidRDefault="00A1388C" w:rsidP="00A1388C">
            <w:pPr>
              <w:pStyle w:val="NoSpacing"/>
            </w:pPr>
            <w:r>
              <w:t>Information on Brain Development</w:t>
            </w:r>
          </w:p>
        </w:tc>
        <w:tc>
          <w:tcPr>
            <w:tcW w:w="1815" w:type="dxa"/>
            <w:hideMark/>
          </w:tcPr>
          <w:p w14:paraId="70D936F6" w14:textId="77777777" w:rsidR="00A1388C" w:rsidRDefault="00A1388C" w:rsidP="00A1388C">
            <w:pPr>
              <w:pStyle w:val="NoSpacing"/>
              <w:jc w:val="right"/>
              <w:cnfStyle w:val="000000000000" w:firstRow="0" w:lastRow="0" w:firstColumn="0" w:lastColumn="0" w:oddVBand="0" w:evenVBand="0" w:oddHBand="0" w:evenHBand="0" w:firstRowFirstColumn="0" w:firstRowLastColumn="0" w:lastRowFirstColumn="0" w:lastRowLastColumn="0"/>
            </w:pPr>
            <w:r>
              <w:t>18.8%</w:t>
            </w:r>
          </w:p>
        </w:tc>
        <w:tc>
          <w:tcPr>
            <w:tcW w:w="1620" w:type="dxa"/>
            <w:hideMark/>
          </w:tcPr>
          <w:p w14:paraId="581E75B9" w14:textId="77777777" w:rsidR="00A1388C" w:rsidRDefault="00A1388C" w:rsidP="00A1388C">
            <w:pPr>
              <w:pStyle w:val="NoSpacing"/>
              <w:jc w:val="right"/>
              <w:cnfStyle w:val="000000000000" w:firstRow="0" w:lastRow="0" w:firstColumn="0" w:lastColumn="0" w:oddVBand="0" w:evenVBand="0" w:oddHBand="0" w:evenHBand="0" w:firstRowFirstColumn="0" w:firstRowLastColumn="0" w:lastRowFirstColumn="0" w:lastRowLastColumn="0"/>
            </w:pPr>
            <w:r>
              <w:t>100</w:t>
            </w:r>
          </w:p>
        </w:tc>
      </w:tr>
      <w:tr w:rsidR="00A1388C" w14:paraId="5B0AE7C8" w14:textId="77777777" w:rsidTr="00A1388C">
        <w:trPr>
          <w:gridAfter w:val="1"/>
          <w:wAfter w:w="8" w:type="dxa"/>
          <w:trHeight w:val="20"/>
        </w:trPr>
        <w:tc>
          <w:tcPr>
            <w:cnfStyle w:val="001000000000" w:firstRow="0" w:lastRow="0" w:firstColumn="1" w:lastColumn="0" w:oddVBand="0" w:evenVBand="0" w:oddHBand="0" w:evenHBand="0" w:firstRowFirstColumn="0" w:firstRowLastColumn="0" w:lastRowFirstColumn="0" w:lastRowLastColumn="0"/>
            <w:tcW w:w="3235" w:type="dxa"/>
            <w:hideMark/>
          </w:tcPr>
          <w:p w14:paraId="797AF8E7" w14:textId="77777777" w:rsidR="00A1388C" w:rsidRDefault="00A1388C" w:rsidP="00A1388C">
            <w:pPr>
              <w:pStyle w:val="NoSpacing"/>
            </w:pPr>
            <w:r>
              <w:t>Cooking with my child at home</w:t>
            </w:r>
          </w:p>
        </w:tc>
        <w:tc>
          <w:tcPr>
            <w:tcW w:w="1815" w:type="dxa"/>
            <w:hideMark/>
          </w:tcPr>
          <w:p w14:paraId="7DABAF86" w14:textId="77777777" w:rsidR="00A1388C" w:rsidRDefault="00A1388C" w:rsidP="00A1388C">
            <w:pPr>
              <w:pStyle w:val="NoSpacing"/>
              <w:jc w:val="right"/>
              <w:cnfStyle w:val="000000000000" w:firstRow="0" w:lastRow="0" w:firstColumn="0" w:lastColumn="0" w:oddVBand="0" w:evenVBand="0" w:oddHBand="0" w:evenHBand="0" w:firstRowFirstColumn="0" w:firstRowLastColumn="0" w:lastRowFirstColumn="0" w:lastRowLastColumn="0"/>
            </w:pPr>
            <w:r>
              <w:t>15.4%</w:t>
            </w:r>
          </w:p>
        </w:tc>
        <w:tc>
          <w:tcPr>
            <w:tcW w:w="1620" w:type="dxa"/>
            <w:hideMark/>
          </w:tcPr>
          <w:p w14:paraId="3E79A064" w14:textId="77777777" w:rsidR="00A1388C" w:rsidRDefault="00A1388C" w:rsidP="00A1388C">
            <w:pPr>
              <w:pStyle w:val="NoSpacing"/>
              <w:jc w:val="right"/>
              <w:cnfStyle w:val="000000000000" w:firstRow="0" w:lastRow="0" w:firstColumn="0" w:lastColumn="0" w:oddVBand="0" w:evenVBand="0" w:oddHBand="0" w:evenHBand="0" w:firstRowFirstColumn="0" w:firstRowLastColumn="0" w:lastRowFirstColumn="0" w:lastRowLastColumn="0"/>
            </w:pPr>
            <w:r>
              <w:t>82</w:t>
            </w:r>
          </w:p>
        </w:tc>
      </w:tr>
      <w:tr w:rsidR="00A1388C" w14:paraId="47910DF5" w14:textId="77777777" w:rsidTr="00A1388C">
        <w:trPr>
          <w:gridAfter w:val="1"/>
          <w:wAfter w:w="8" w:type="dxa"/>
          <w:trHeight w:val="20"/>
        </w:trPr>
        <w:tc>
          <w:tcPr>
            <w:cnfStyle w:val="001000000000" w:firstRow="0" w:lastRow="0" w:firstColumn="1" w:lastColumn="0" w:oddVBand="0" w:evenVBand="0" w:oddHBand="0" w:evenHBand="0" w:firstRowFirstColumn="0" w:firstRowLastColumn="0" w:lastRowFirstColumn="0" w:lastRowLastColumn="0"/>
            <w:tcW w:w="3235" w:type="dxa"/>
            <w:hideMark/>
          </w:tcPr>
          <w:p w14:paraId="4C6ABA20" w14:textId="77777777" w:rsidR="00A1388C" w:rsidRDefault="00A1388C" w:rsidP="00A1388C">
            <w:pPr>
              <w:pStyle w:val="NoSpacing"/>
            </w:pPr>
            <w:r>
              <w:t>Potty Training my child</w:t>
            </w:r>
          </w:p>
        </w:tc>
        <w:tc>
          <w:tcPr>
            <w:tcW w:w="1815" w:type="dxa"/>
            <w:hideMark/>
          </w:tcPr>
          <w:p w14:paraId="357328A1" w14:textId="77777777" w:rsidR="00A1388C" w:rsidRDefault="00A1388C" w:rsidP="00A1388C">
            <w:pPr>
              <w:pStyle w:val="NoSpacing"/>
              <w:jc w:val="right"/>
              <w:cnfStyle w:val="000000000000" w:firstRow="0" w:lastRow="0" w:firstColumn="0" w:lastColumn="0" w:oddVBand="0" w:evenVBand="0" w:oddHBand="0" w:evenHBand="0" w:firstRowFirstColumn="0" w:firstRowLastColumn="0" w:lastRowFirstColumn="0" w:lastRowLastColumn="0"/>
            </w:pPr>
            <w:r>
              <w:t>12.6%</w:t>
            </w:r>
          </w:p>
        </w:tc>
        <w:tc>
          <w:tcPr>
            <w:tcW w:w="1620" w:type="dxa"/>
            <w:hideMark/>
          </w:tcPr>
          <w:p w14:paraId="1DEA7B83" w14:textId="77777777" w:rsidR="00A1388C" w:rsidRDefault="00A1388C" w:rsidP="00A1388C">
            <w:pPr>
              <w:pStyle w:val="NoSpacing"/>
              <w:jc w:val="right"/>
              <w:cnfStyle w:val="000000000000" w:firstRow="0" w:lastRow="0" w:firstColumn="0" w:lastColumn="0" w:oddVBand="0" w:evenVBand="0" w:oddHBand="0" w:evenHBand="0" w:firstRowFirstColumn="0" w:firstRowLastColumn="0" w:lastRowFirstColumn="0" w:lastRowLastColumn="0"/>
            </w:pPr>
            <w:r>
              <w:t>67</w:t>
            </w:r>
          </w:p>
        </w:tc>
      </w:tr>
      <w:tr w:rsidR="00A1388C" w14:paraId="73EA8448" w14:textId="77777777" w:rsidTr="00A1388C">
        <w:trPr>
          <w:gridAfter w:val="1"/>
          <w:wAfter w:w="8" w:type="dxa"/>
          <w:trHeight w:val="20"/>
        </w:trPr>
        <w:tc>
          <w:tcPr>
            <w:cnfStyle w:val="001000000000" w:firstRow="0" w:lastRow="0" w:firstColumn="1" w:lastColumn="0" w:oddVBand="0" w:evenVBand="0" w:oddHBand="0" w:evenHBand="0" w:firstRowFirstColumn="0" w:firstRowLastColumn="0" w:lastRowFirstColumn="0" w:lastRowLastColumn="0"/>
            <w:tcW w:w="3235" w:type="dxa"/>
            <w:hideMark/>
          </w:tcPr>
          <w:p w14:paraId="22D140C7" w14:textId="77777777" w:rsidR="00A1388C" w:rsidRDefault="00A1388C" w:rsidP="00A1388C">
            <w:pPr>
              <w:pStyle w:val="NoSpacing"/>
            </w:pPr>
            <w:r>
              <w:t>Grandparents raising children</w:t>
            </w:r>
          </w:p>
        </w:tc>
        <w:tc>
          <w:tcPr>
            <w:tcW w:w="1815" w:type="dxa"/>
            <w:hideMark/>
          </w:tcPr>
          <w:p w14:paraId="50AEE4CA" w14:textId="77777777" w:rsidR="00A1388C" w:rsidRDefault="00A1388C" w:rsidP="00A1388C">
            <w:pPr>
              <w:pStyle w:val="NoSpacing"/>
              <w:jc w:val="right"/>
              <w:cnfStyle w:val="000000000000" w:firstRow="0" w:lastRow="0" w:firstColumn="0" w:lastColumn="0" w:oddVBand="0" w:evenVBand="0" w:oddHBand="0" w:evenHBand="0" w:firstRowFirstColumn="0" w:firstRowLastColumn="0" w:lastRowFirstColumn="0" w:lastRowLastColumn="0"/>
            </w:pPr>
            <w:r>
              <w:t>10.7%</w:t>
            </w:r>
          </w:p>
        </w:tc>
        <w:tc>
          <w:tcPr>
            <w:tcW w:w="1620" w:type="dxa"/>
            <w:hideMark/>
          </w:tcPr>
          <w:p w14:paraId="608BF2B2" w14:textId="77777777" w:rsidR="00A1388C" w:rsidRDefault="00A1388C" w:rsidP="00A1388C">
            <w:pPr>
              <w:pStyle w:val="NoSpacing"/>
              <w:jc w:val="right"/>
              <w:cnfStyle w:val="000000000000" w:firstRow="0" w:lastRow="0" w:firstColumn="0" w:lastColumn="0" w:oddVBand="0" w:evenVBand="0" w:oddHBand="0" w:evenHBand="0" w:firstRowFirstColumn="0" w:firstRowLastColumn="0" w:lastRowFirstColumn="0" w:lastRowLastColumn="0"/>
            </w:pPr>
            <w:r>
              <w:t>57</w:t>
            </w:r>
          </w:p>
        </w:tc>
      </w:tr>
      <w:tr w:rsidR="00A1388C" w14:paraId="3108FC36" w14:textId="77777777" w:rsidTr="00A1388C">
        <w:trPr>
          <w:gridAfter w:val="1"/>
          <w:wAfter w:w="8" w:type="dxa"/>
          <w:trHeight w:val="20"/>
        </w:trPr>
        <w:tc>
          <w:tcPr>
            <w:cnfStyle w:val="001000000000" w:firstRow="0" w:lastRow="0" w:firstColumn="1" w:lastColumn="0" w:oddVBand="0" w:evenVBand="0" w:oddHBand="0" w:evenHBand="0" w:firstRowFirstColumn="0" w:firstRowLastColumn="0" w:lastRowFirstColumn="0" w:lastRowLastColumn="0"/>
            <w:tcW w:w="3235" w:type="dxa"/>
            <w:hideMark/>
          </w:tcPr>
          <w:p w14:paraId="06E1B466" w14:textId="77777777" w:rsidR="00A1388C" w:rsidRDefault="00A1388C" w:rsidP="00A1388C">
            <w:pPr>
              <w:pStyle w:val="NoSpacing"/>
            </w:pPr>
            <w:r>
              <w:t>Child Proofing my home</w:t>
            </w:r>
          </w:p>
        </w:tc>
        <w:tc>
          <w:tcPr>
            <w:tcW w:w="1815" w:type="dxa"/>
            <w:hideMark/>
          </w:tcPr>
          <w:p w14:paraId="1BD25272" w14:textId="77777777" w:rsidR="00A1388C" w:rsidRDefault="00A1388C" w:rsidP="00A1388C">
            <w:pPr>
              <w:pStyle w:val="NoSpacing"/>
              <w:jc w:val="right"/>
              <w:cnfStyle w:val="000000000000" w:firstRow="0" w:lastRow="0" w:firstColumn="0" w:lastColumn="0" w:oddVBand="0" w:evenVBand="0" w:oddHBand="0" w:evenHBand="0" w:firstRowFirstColumn="0" w:firstRowLastColumn="0" w:lastRowFirstColumn="0" w:lastRowLastColumn="0"/>
            </w:pPr>
            <w:r>
              <w:t>6.8%</w:t>
            </w:r>
          </w:p>
        </w:tc>
        <w:tc>
          <w:tcPr>
            <w:tcW w:w="1620" w:type="dxa"/>
            <w:hideMark/>
          </w:tcPr>
          <w:p w14:paraId="6EB1AB64" w14:textId="77777777" w:rsidR="00A1388C" w:rsidRDefault="00A1388C" w:rsidP="00A1388C">
            <w:pPr>
              <w:pStyle w:val="NoSpacing"/>
              <w:jc w:val="right"/>
              <w:cnfStyle w:val="000000000000" w:firstRow="0" w:lastRow="0" w:firstColumn="0" w:lastColumn="0" w:oddVBand="0" w:evenVBand="0" w:oddHBand="0" w:evenHBand="0" w:firstRowFirstColumn="0" w:firstRowLastColumn="0" w:lastRowFirstColumn="0" w:lastRowLastColumn="0"/>
            </w:pPr>
            <w:r>
              <w:t>36</w:t>
            </w:r>
          </w:p>
        </w:tc>
      </w:tr>
      <w:tr w:rsidR="00A1388C" w14:paraId="788428B0" w14:textId="77777777" w:rsidTr="00A1388C">
        <w:trPr>
          <w:gridAfter w:val="1"/>
          <w:wAfter w:w="8" w:type="dxa"/>
          <w:trHeight w:val="20"/>
        </w:trPr>
        <w:tc>
          <w:tcPr>
            <w:cnfStyle w:val="001000000000" w:firstRow="0" w:lastRow="0" w:firstColumn="1" w:lastColumn="0" w:oddVBand="0" w:evenVBand="0" w:oddHBand="0" w:evenHBand="0" w:firstRowFirstColumn="0" w:firstRowLastColumn="0" w:lastRowFirstColumn="0" w:lastRowLastColumn="0"/>
            <w:tcW w:w="3235" w:type="dxa"/>
            <w:shd w:val="clear" w:color="auto" w:fill="F2F2F2" w:themeFill="background1" w:themeFillShade="F2"/>
            <w:hideMark/>
          </w:tcPr>
          <w:p w14:paraId="40C07836" w14:textId="77777777" w:rsidR="00A1388C" w:rsidRDefault="00A1388C" w:rsidP="00A1388C">
            <w:pPr>
              <w:pStyle w:val="NoSpacing"/>
              <w:rPr>
                <w:i/>
                <w:iCs/>
                <w:color w:val="000000"/>
              </w:rPr>
            </w:pPr>
            <w:r>
              <w:rPr>
                <w:i/>
                <w:iCs/>
                <w:color w:val="000000"/>
              </w:rPr>
              <w:t>answered question</w:t>
            </w:r>
          </w:p>
        </w:tc>
        <w:tc>
          <w:tcPr>
            <w:tcW w:w="1815" w:type="dxa"/>
            <w:shd w:val="clear" w:color="auto" w:fill="F2F2F2" w:themeFill="background1" w:themeFillShade="F2"/>
            <w:hideMark/>
          </w:tcPr>
          <w:p w14:paraId="32D08C3B" w14:textId="77777777" w:rsidR="00A1388C" w:rsidRDefault="00A1388C" w:rsidP="00A1388C">
            <w:pPr>
              <w:pStyle w:val="NoSpacing"/>
              <w:jc w:val="right"/>
              <w:cnfStyle w:val="000000000000" w:firstRow="0" w:lastRow="0" w:firstColumn="0" w:lastColumn="0" w:oddVBand="0" w:evenVBand="0" w:oddHBand="0" w:evenHBand="0" w:firstRowFirstColumn="0" w:firstRowLastColumn="0" w:lastRowFirstColumn="0" w:lastRowLastColumn="0"/>
              <w:rPr>
                <w:b/>
                <w:bCs/>
                <w:i/>
                <w:iCs/>
                <w:color w:val="000000"/>
              </w:rPr>
            </w:pPr>
            <w:r>
              <w:rPr>
                <w:b/>
                <w:bCs/>
                <w:i/>
                <w:iCs/>
                <w:color w:val="000000"/>
              </w:rPr>
              <w:t>531</w:t>
            </w:r>
          </w:p>
        </w:tc>
        <w:tc>
          <w:tcPr>
            <w:tcW w:w="1620" w:type="dxa"/>
            <w:shd w:val="clear" w:color="auto" w:fill="F2F2F2" w:themeFill="background1" w:themeFillShade="F2"/>
            <w:hideMark/>
          </w:tcPr>
          <w:p w14:paraId="05A07A65" w14:textId="77777777" w:rsidR="00A1388C" w:rsidRDefault="00A1388C" w:rsidP="00A1388C">
            <w:pPr>
              <w:pStyle w:val="NoSpacing"/>
              <w:jc w:val="right"/>
              <w:cnfStyle w:val="000000000000" w:firstRow="0" w:lastRow="0" w:firstColumn="0" w:lastColumn="0" w:oddVBand="0" w:evenVBand="0" w:oddHBand="0" w:evenHBand="0" w:firstRowFirstColumn="0" w:firstRowLastColumn="0" w:lastRowFirstColumn="0" w:lastRowLastColumn="0"/>
              <w:rPr>
                <w:b/>
                <w:bCs/>
                <w:color w:val="000000"/>
              </w:rPr>
            </w:pPr>
            <w:r>
              <w:rPr>
                <w:b/>
                <w:bCs/>
                <w:color w:val="000000"/>
              </w:rPr>
              <w:t>531</w:t>
            </w:r>
          </w:p>
        </w:tc>
      </w:tr>
      <w:tr w:rsidR="00A1388C" w14:paraId="6FEEBFBD" w14:textId="77777777" w:rsidTr="00A1388C">
        <w:trPr>
          <w:gridAfter w:val="1"/>
          <w:wAfter w:w="8" w:type="dxa"/>
          <w:trHeight w:val="20"/>
        </w:trPr>
        <w:tc>
          <w:tcPr>
            <w:cnfStyle w:val="001000000000" w:firstRow="0" w:lastRow="0" w:firstColumn="1" w:lastColumn="0" w:oddVBand="0" w:evenVBand="0" w:oddHBand="0" w:evenHBand="0" w:firstRowFirstColumn="0" w:firstRowLastColumn="0" w:lastRowFirstColumn="0" w:lastRowLastColumn="0"/>
            <w:tcW w:w="3235" w:type="dxa"/>
            <w:shd w:val="clear" w:color="auto" w:fill="F2F2F2" w:themeFill="background1" w:themeFillShade="F2"/>
            <w:hideMark/>
          </w:tcPr>
          <w:p w14:paraId="0119EA64" w14:textId="77777777" w:rsidR="00A1388C" w:rsidRDefault="00A1388C" w:rsidP="00A1388C">
            <w:pPr>
              <w:pStyle w:val="NoSpacing"/>
              <w:rPr>
                <w:i/>
                <w:iCs/>
                <w:color w:val="000000"/>
              </w:rPr>
            </w:pPr>
            <w:r>
              <w:rPr>
                <w:i/>
                <w:iCs/>
                <w:color w:val="000000"/>
              </w:rPr>
              <w:t>skipped question</w:t>
            </w:r>
          </w:p>
        </w:tc>
        <w:tc>
          <w:tcPr>
            <w:tcW w:w="1815" w:type="dxa"/>
            <w:shd w:val="clear" w:color="auto" w:fill="F2F2F2" w:themeFill="background1" w:themeFillShade="F2"/>
            <w:hideMark/>
          </w:tcPr>
          <w:p w14:paraId="5A41BAF2" w14:textId="77777777" w:rsidR="00A1388C" w:rsidRDefault="00A1388C" w:rsidP="00A1388C">
            <w:pPr>
              <w:pStyle w:val="NoSpacing"/>
              <w:jc w:val="right"/>
              <w:cnfStyle w:val="000000000000" w:firstRow="0" w:lastRow="0" w:firstColumn="0" w:lastColumn="0" w:oddVBand="0" w:evenVBand="0" w:oddHBand="0" w:evenHBand="0" w:firstRowFirstColumn="0" w:firstRowLastColumn="0" w:lastRowFirstColumn="0" w:lastRowLastColumn="0"/>
              <w:rPr>
                <w:b/>
                <w:bCs/>
                <w:i/>
                <w:iCs/>
                <w:color w:val="000000"/>
              </w:rPr>
            </w:pPr>
            <w:r>
              <w:rPr>
                <w:b/>
                <w:bCs/>
                <w:i/>
                <w:iCs/>
                <w:color w:val="000000"/>
              </w:rPr>
              <w:t>108</w:t>
            </w:r>
          </w:p>
        </w:tc>
        <w:tc>
          <w:tcPr>
            <w:tcW w:w="1620" w:type="dxa"/>
            <w:shd w:val="clear" w:color="auto" w:fill="F2F2F2" w:themeFill="background1" w:themeFillShade="F2"/>
            <w:hideMark/>
          </w:tcPr>
          <w:p w14:paraId="26ADADBC" w14:textId="77777777" w:rsidR="00A1388C" w:rsidRDefault="00A1388C" w:rsidP="00A1388C">
            <w:pPr>
              <w:pStyle w:val="NoSpacing"/>
              <w:jc w:val="right"/>
              <w:cnfStyle w:val="000000000000" w:firstRow="0" w:lastRow="0" w:firstColumn="0" w:lastColumn="0" w:oddVBand="0" w:evenVBand="0" w:oddHBand="0" w:evenHBand="0" w:firstRowFirstColumn="0" w:firstRowLastColumn="0" w:lastRowFirstColumn="0" w:lastRowLastColumn="0"/>
              <w:rPr>
                <w:b/>
                <w:bCs/>
                <w:color w:val="000000"/>
              </w:rPr>
            </w:pPr>
            <w:r>
              <w:rPr>
                <w:b/>
                <w:bCs/>
                <w:color w:val="000000"/>
              </w:rPr>
              <w:t>108</w:t>
            </w:r>
          </w:p>
        </w:tc>
      </w:tr>
    </w:tbl>
    <w:p w14:paraId="61ED1B44" w14:textId="77777777" w:rsidR="00146CB9" w:rsidRDefault="00A1388C">
      <w:pPr>
        <w:spacing w:line="252" w:lineRule="auto"/>
      </w:pPr>
      <w:r>
        <w:t xml:space="preserve"> </w:t>
      </w:r>
    </w:p>
    <w:p w14:paraId="74710FA1" w14:textId="4F4F08F8" w:rsidR="00826B64" w:rsidRDefault="00826B64" w:rsidP="001943DC">
      <w:pPr>
        <w:pStyle w:val="Heading4"/>
      </w:pPr>
      <w:r>
        <w:t>EHS Services</w:t>
      </w:r>
      <w:r w:rsidR="00CA4EBB">
        <w:t xml:space="preserve"> and Hours</w:t>
      </w:r>
    </w:p>
    <w:p w14:paraId="0A79296C" w14:textId="2AA76E8D" w:rsidR="00146CB9" w:rsidRDefault="001943DC" w:rsidP="00146CB9">
      <w:r>
        <w:t xml:space="preserve">Prospective HS parents at the health fairs were asked if they were interested in the Early Head Start program, serving infants, toddlers and pregnant mothers. Of the 639 surveys completed, 565 responded to the question. Just over </w:t>
      </w:r>
      <w:r w:rsidR="00434ED5">
        <w:t xml:space="preserve">a third (30.8 percent) of respondents indicated they were interested in the EHS program, reporting they had a total of 217 children ages 0-2. The majority, 128 respondents, were interested in center based services, 45 respondents were interested in home based services. </w:t>
      </w:r>
      <w:r w:rsidR="00CA4EBB">
        <w:t xml:space="preserve">The majority, 47.6 percent of respondents, expressed an interested in part day services, 37.4 percent are interested in full day services, 11.9 percent in evening hours and 3.1 percent in weekend hours. </w:t>
      </w:r>
    </w:p>
    <w:p w14:paraId="77E2C0D2" w14:textId="45A54976" w:rsidR="00284610" w:rsidRDefault="00284610" w:rsidP="00284610">
      <w:pPr>
        <w:pStyle w:val="Heading4"/>
      </w:pPr>
      <w:r>
        <w:lastRenderedPageBreak/>
        <w:t>Services in the Community</w:t>
      </w:r>
      <w:bookmarkEnd w:id="373"/>
    </w:p>
    <w:tbl>
      <w:tblPr>
        <w:tblStyle w:val="GridTable1Light-Accent11"/>
        <w:tblpPr w:leftFromText="180" w:rightFromText="180" w:vertAnchor="text" w:horzAnchor="margin" w:tblpXSpec="right" w:tblpY="55"/>
        <w:tblW w:w="6115" w:type="dxa"/>
        <w:tblLook w:val="04A0" w:firstRow="1" w:lastRow="0" w:firstColumn="1" w:lastColumn="0" w:noHBand="0" w:noVBand="1"/>
      </w:tblPr>
      <w:tblGrid>
        <w:gridCol w:w="3685"/>
        <w:gridCol w:w="1360"/>
        <w:gridCol w:w="1070"/>
      </w:tblGrid>
      <w:tr w:rsidR="00941D68" w:rsidRPr="00941D68" w14:paraId="2E98147B" w14:textId="77777777" w:rsidTr="00941D68">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685" w:type="dxa"/>
            <w:hideMark/>
          </w:tcPr>
          <w:p w14:paraId="2902DBEE" w14:textId="77777777" w:rsidR="00941D68" w:rsidRPr="00941D68" w:rsidRDefault="00941D68" w:rsidP="00941D68">
            <w:pPr>
              <w:pStyle w:val="NoSpacing"/>
            </w:pPr>
            <w:r w:rsidRPr="00941D68">
              <w:t>Answer Options</w:t>
            </w:r>
            <w:r>
              <w:t xml:space="preserve"> </w:t>
            </w:r>
          </w:p>
        </w:tc>
        <w:tc>
          <w:tcPr>
            <w:tcW w:w="1360" w:type="dxa"/>
            <w:hideMark/>
          </w:tcPr>
          <w:p w14:paraId="6DBC0E81" w14:textId="77777777" w:rsidR="00941D68" w:rsidRPr="00941D68" w:rsidRDefault="00941D68" w:rsidP="00941D68">
            <w:pPr>
              <w:pStyle w:val="NoSpacing"/>
              <w:jc w:val="right"/>
              <w:cnfStyle w:val="100000000000" w:firstRow="1" w:lastRow="0" w:firstColumn="0" w:lastColumn="0" w:oddVBand="0" w:evenVBand="0" w:oddHBand="0" w:evenHBand="0" w:firstRowFirstColumn="0" w:firstRowLastColumn="0" w:lastRowFirstColumn="0" w:lastRowLastColumn="0"/>
            </w:pPr>
            <w:r>
              <w:t xml:space="preserve">Health Fair Respondents </w:t>
            </w:r>
            <w:r w:rsidRPr="00941D68">
              <w:t>Rating Average</w:t>
            </w:r>
          </w:p>
        </w:tc>
        <w:tc>
          <w:tcPr>
            <w:tcW w:w="1070" w:type="dxa"/>
            <w:vAlign w:val="center"/>
          </w:tcPr>
          <w:p w14:paraId="62854AEB" w14:textId="77777777" w:rsidR="00941D68" w:rsidRPr="00941D68" w:rsidRDefault="00941D68" w:rsidP="00941D68">
            <w:pPr>
              <w:pStyle w:val="NoSpacing"/>
              <w:jc w:val="right"/>
              <w:cnfStyle w:val="100000000000" w:firstRow="1" w:lastRow="0" w:firstColumn="0" w:lastColumn="0" w:oddVBand="0" w:evenVBand="0" w:oddHBand="0" w:evenHBand="0" w:firstRowFirstColumn="0" w:firstRowLastColumn="0" w:lastRowFirstColumn="0" w:lastRowLastColumn="0"/>
            </w:pPr>
            <w:r>
              <w:t xml:space="preserve">HS Parents </w:t>
            </w:r>
            <w:r w:rsidRPr="00941D68">
              <w:t>Rating Average</w:t>
            </w:r>
          </w:p>
        </w:tc>
      </w:tr>
      <w:tr w:rsidR="00941D68" w:rsidRPr="00941D68" w14:paraId="5DF21F9E" w14:textId="77777777" w:rsidTr="00941D68">
        <w:trPr>
          <w:trHeight w:val="20"/>
        </w:trPr>
        <w:tc>
          <w:tcPr>
            <w:cnfStyle w:val="001000000000" w:firstRow="0" w:lastRow="0" w:firstColumn="1" w:lastColumn="0" w:oddVBand="0" w:evenVBand="0" w:oddHBand="0" w:evenHBand="0" w:firstRowFirstColumn="0" w:firstRowLastColumn="0" w:lastRowFirstColumn="0" w:lastRowLastColumn="0"/>
            <w:tcW w:w="3685" w:type="dxa"/>
            <w:hideMark/>
          </w:tcPr>
          <w:p w14:paraId="1B5676DF" w14:textId="77777777" w:rsidR="00941D68" w:rsidRPr="00941D68" w:rsidRDefault="00941D68" w:rsidP="00941D68">
            <w:pPr>
              <w:pStyle w:val="NoSpacing"/>
            </w:pPr>
            <w:r w:rsidRPr="00941D68">
              <w:t>GED/Adult High School services</w:t>
            </w:r>
          </w:p>
        </w:tc>
        <w:tc>
          <w:tcPr>
            <w:tcW w:w="1360" w:type="dxa"/>
            <w:hideMark/>
          </w:tcPr>
          <w:p w14:paraId="5F1B07BA" w14:textId="77777777" w:rsidR="00941D68" w:rsidRPr="00941D68" w:rsidRDefault="00941D68" w:rsidP="00941D68">
            <w:pPr>
              <w:pStyle w:val="NoSpacing"/>
              <w:jc w:val="right"/>
              <w:cnfStyle w:val="000000000000" w:firstRow="0" w:lastRow="0" w:firstColumn="0" w:lastColumn="0" w:oddVBand="0" w:evenVBand="0" w:oddHBand="0" w:evenHBand="0" w:firstRowFirstColumn="0" w:firstRowLastColumn="0" w:lastRowFirstColumn="0" w:lastRowLastColumn="0"/>
            </w:pPr>
            <w:r w:rsidRPr="00941D68">
              <w:t>1.88</w:t>
            </w:r>
          </w:p>
        </w:tc>
        <w:tc>
          <w:tcPr>
            <w:tcW w:w="1070" w:type="dxa"/>
            <w:vAlign w:val="center"/>
          </w:tcPr>
          <w:p w14:paraId="2B0445AF" w14:textId="77777777" w:rsidR="00941D68" w:rsidRPr="00941D68" w:rsidRDefault="00941D68" w:rsidP="00941D68">
            <w:pPr>
              <w:pStyle w:val="NoSpacing"/>
              <w:jc w:val="right"/>
              <w:cnfStyle w:val="000000000000" w:firstRow="0" w:lastRow="0" w:firstColumn="0" w:lastColumn="0" w:oddVBand="0" w:evenVBand="0" w:oddHBand="0" w:evenHBand="0" w:firstRowFirstColumn="0" w:firstRowLastColumn="0" w:lastRowFirstColumn="0" w:lastRowLastColumn="0"/>
              <w:rPr>
                <w:bCs/>
              </w:rPr>
            </w:pPr>
            <w:r w:rsidRPr="00941D68">
              <w:rPr>
                <w:bCs/>
              </w:rPr>
              <w:t>1.67</w:t>
            </w:r>
          </w:p>
        </w:tc>
      </w:tr>
      <w:tr w:rsidR="00941D68" w:rsidRPr="00941D68" w14:paraId="49B4D79F" w14:textId="77777777" w:rsidTr="00941D68">
        <w:trPr>
          <w:trHeight w:val="20"/>
        </w:trPr>
        <w:tc>
          <w:tcPr>
            <w:cnfStyle w:val="001000000000" w:firstRow="0" w:lastRow="0" w:firstColumn="1" w:lastColumn="0" w:oddVBand="0" w:evenVBand="0" w:oddHBand="0" w:evenHBand="0" w:firstRowFirstColumn="0" w:firstRowLastColumn="0" w:lastRowFirstColumn="0" w:lastRowLastColumn="0"/>
            <w:tcW w:w="3685" w:type="dxa"/>
            <w:hideMark/>
          </w:tcPr>
          <w:p w14:paraId="2CB3D075" w14:textId="77777777" w:rsidR="00941D68" w:rsidRPr="00941D68" w:rsidRDefault="00941D68" w:rsidP="00941D68">
            <w:pPr>
              <w:pStyle w:val="NoSpacing"/>
            </w:pPr>
            <w:r w:rsidRPr="00941D68">
              <w:t>Check cashing services</w:t>
            </w:r>
          </w:p>
        </w:tc>
        <w:tc>
          <w:tcPr>
            <w:tcW w:w="1360" w:type="dxa"/>
            <w:hideMark/>
          </w:tcPr>
          <w:p w14:paraId="0950ED1A" w14:textId="77777777" w:rsidR="00941D68" w:rsidRPr="00941D68" w:rsidRDefault="00941D68" w:rsidP="00941D68">
            <w:pPr>
              <w:pStyle w:val="NoSpacing"/>
              <w:jc w:val="right"/>
              <w:cnfStyle w:val="000000000000" w:firstRow="0" w:lastRow="0" w:firstColumn="0" w:lastColumn="0" w:oddVBand="0" w:evenVBand="0" w:oddHBand="0" w:evenHBand="0" w:firstRowFirstColumn="0" w:firstRowLastColumn="0" w:lastRowFirstColumn="0" w:lastRowLastColumn="0"/>
            </w:pPr>
            <w:r w:rsidRPr="00941D68">
              <w:t>1.80</w:t>
            </w:r>
          </w:p>
        </w:tc>
        <w:tc>
          <w:tcPr>
            <w:tcW w:w="1070" w:type="dxa"/>
            <w:vAlign w:val="center"/>
          </w:tcPr>
          <w:p w14:paraId="00A4B4B3" w14:textId="77777777" w:rsidR="00941D68" w:rsidRPr="00941D68" w:rsidRDefault="00941D68" w:rsidP="00941D68">
            <w:pPr>
              <w:pStyle w:val="NoSpacing"/>
              <w:jc w:val="right"/>
              <w:cnfStyle w:val="000000000000" w:firstRow="0" w:lastRow="0" w:firstColumn="0" w:lastColumn="0" w:oddVBand="0" w:evenVBand="0" w:oddHBand="0" w:evenHBand="0" w:firstRowFirstColumn="0" w:firstRowLastColumn="0" w:lastRowFirstColumn="0" w:lastRowLastColumn="0"/>
              <w:rPr>
                <w:bCs/>
              </w:rPr>
            </w:pPr>
            <w:r w:rsidRPr="00941D68">
              <w:rPr>
                <w:bCs/>
              </w:rPr>
              <w:t>1.64</w:t>
            </w:r>
          </w:p>
        </w:tc>
      </w:tr>
      <w:tr w:rsidR="00941D68" w:rsidRPr="00941D68" w14:paraId="21C2F14D" w14:textId="77777777" w:rsidTr="00941D68">
        <w:trPr>
          <w:trHeight w:val="20"/>
        </w:trPr>
        <w:tc>
          <w:tcPr>
            <w:cnfStyle w:val="001000000000" w:firstRow="0" w:lastRow="0" w:firstColumn="1" w:lastColumn="0" w:oddVBand="0" w:evenVBand="0" w:oddHBand="0" w:evenHBand="0" w:firstRowFirstColumn="0" w:firstRowLastColumn="0" w:lastRowFirstColumn="0" w:lastRowLastColumn="0"/>
            <w:tcW w:w="3685" w:type="dxa"/>
            <w:hideMark/>
          </w:tcPr>
          <w:p w14:paraId="39C0C921" w14:textId="77777777" w:rsidR="00941D68" w:rsidRPr="00941D68" w:rsidRDefault="00941D68" w:rsidP="00941D68">
            <w:pPr>
              <w:pStyle w:val="NoSpacing"/>
            </w:pPr>
            <w:r w:rsidRPr="00941D68">
              <w:t>Mental Health services</w:t>
            </w:r>
          </w:p>
        </w:tc>
        <w:tc>
          <w:tcPr>
            <w:tcW w:w="1360" w:type="dxa"/>
            <w:hideMark/>
          </w:tcPr>
          <w:p w14:paraId="33F0B82D" w14:textId="77777777" w:rsidR="00941D68" w:rsidRPr="00941D68" w:rsidRDefault="00941D68" w:rsidP="00941D68">
            <w:pPr>
              <w:pStyle w:val="NoSpacing"/>
              <w:jc w:val="right"/>
              <w:cnfStyle w:val="000000000000" w:firstRow="0" w:lastRow="0" w:firstColumn="0" w:lastColumn="0" w:oddVBand="0" w:evenVBand="0" w:oddHBand="0" w:evenHBand="0" w:firstRowFirstColumn="0" w:firstRowLastColumn="0" w:lastRowFirstColumn="0" w:lastRowLastColumn="0"/>
            </w:pPr>
            <w:r w:rsidRPr="00941D68">
              <w:t>1.75</w:t>
            </w:r>
          </w:p>
        </w:tc>
        <w:tc>
          <w:tcPr>
            <w:tcW w:w="1070" w:type="dxa"/>
            <w:vAlign w:val="center"/>
          </w:tcPr>
          <w:p w14:paraId="34D6713D" w14:textId="77777777" w:rsidR="00941D68" w:rsidRPr="00941D68" w:rsidRDefault="00941D68" w:rsidP="00941D68">
            <w:pPr>
              <w:pStyle w:val="NoSpacing"/>
              <w:jc w:val="right"/>
              <w:cnfStyle w:val="000000000000" w:firstRow="0" w:lastRow="0" w:firstColumn="0" w:lastColumn="0" w:oddVBand="0" w:evenVBand="0" w:oddHBand="0" w:evenHBand="0" w:firstRowFirstColumn="0" w:firstRowLastColumn="0" w:lastRowFirstColumn="0" w:lastRowLastColumn="0"/>
              <w:rPr>
                <w:bCs/>
              </w:rPr>
            </w:pPr>
            <w:r w:rsidRPr="00941D68">
              <w:rPr>
                <w:bCs/>
              </w:rPr>
              <w:t>1.03</w:t>
            </w:r>
          </w:p>
        </w:tc>
      </w:tr>
      <w:tr w:rsidR="00941D68" w:rsidRPr="00941D68" w14:paraId="287CBA22" w14:textId="77777777" w:rsidTr="00941D68">
        <w:trPr>
          <w:trHeight w:val="20"/>
        </w:trPr>
        <w:tc>
          <w:tcPr>
            <w:cnfStyle w:val="001000000000" w:firstRow="0" w:lastRow="0" w:firstColumn="1" w:lastColumn="0" w:oddVBand="0" w:evenVBand="0" w:oddHBand="0" w:evenHBand="0" w:firstRowFirstColumn="0" w:firstRowLastColumn="0" w:lastRowFirstColumn="0" w:lastRowLastColumn="0"/>
            <w:tcW w:w="3685" w:type="dxa"/>
            <w:hideMark/>
          </w:tcPr>
          <w:p w14:paraId="4EAFDD08" w14:textId="77777777" w:rsidR="00941D68" w:rsidRPr="00941D68" w:rsidRDefault="00941D68" w:rsidP="00941D68">
            <w:pPr>
              <w:pStyle w:val="NoSpacing"/>
            </w:pPr>
            <w:r w:rsidRPr="00941D68">
              <w:t>Job training at community colleges</w:t>
            </w:r>
          </w:p>
        </w:tc>
        <w:tc>
          <w:tcPr>
            <w:tcW w:w="1360" w:type="dxa"/>
            <w:hideMark/>
          </w:tcPr>
          <w:p w14:paraId="4BBF4F60" w14:textId="77777777" w:rsidR="00941D68" w:rsidRPr="00941D68" w:rsidRDefault="00941D68" w:rsidP="00941D68">
            <w:pPr>
              <w:pStyle w:val="NoSpacing"/>
              <w:jc w:val="right"/>
              <w:cnfStyle w:val="000000000000" w:firstRow="0" w:lastRow="0" w:firstColumn="0" w:lastColumn="0" w:oddVBand="0" w:evenVBand="0" w:oddHBand="0" w:evenHBand="0" w:firstRowFirstColumn="0" w:firstRowLastColumn="0" w:lastRowFirstColumn="0" w:lastRowLastColumn="0"/>
            </w:pPr>
            <w:r w:rsidRPr="00941D68">
              <w:t>1.67</w:t>
            </w:r>
          </w:p>
        </w:tc>
        <w:tc>
          <w:tcPr>
            <w:tcW w:w="1070" w:type="dxa"/>
            <w:vAlign w:val="center"/>
          </w:tcPr>
          <w:p w14:paraId="0554FD0E" w14:textId="77777777" w:rsidR="00941D68" w:rsidRPr="00941D68" w:rsidRDefault="00941D68" w:rsidP="00941D68">
            <w:pPr>
              <w:pStyle w:val="NoSpacing"/>
              <w:jc w:val="right"/>
              <w:cnfStyle w:val="000000000000" w:firstRow="0" w:lastRow="0" w:firstColumn="0" w:lastColumn="0" w:oddVBand="0" w:evenVBand="0" w:oddHBand="0" w:evenHBand="0" w:firstRowFirstColumn="0" w:firstRowLastColumn="0" w:lastRowFirstColumn="0" w:lastRowLastColumn="0"/>
              <w:rPr>
                <w:bCs/>
              </w:rPr>
            </w:pPr>
            <w:r w:rsidRPr="00941D68">
              <w:rPr>
                <w:bCs/>
              </w:rPr>
              <w:t>1.55</w:t>
            </w:r>
          </w:p>
        </w:tc>
      </w:tr>
      <w:tr w:rsidR="00941D68" w:rsidRPr="00941D68" w14:paraId="6984CAC4" w14:textId="77777777" w:rsidTr="00941D68">
        <w:trPr>
          <w:trHeight w:val="20"/>
        </w:trPr>
        <w:tc>
          <w:tcPr>
            <w:cnfStyle w:val="001000000000" w:firstRow="0" w:lastRow="0" w:firstColumn="1" w:lastColumn="0" w:oddVBand="0" w:evenVBand="0" w:oddHBand="0" w:evenHBand="0" w:firstRowFirstColumn="0" w:firstRowLastColumn="0" w:lastRowFirstColumn="0" w:lastRowLastColumn="0"/>
            <w:tcW w:w="3685" w:type="dxa"/>
            <w:hideMark/>
          </w:tcPr>
          <w:p w14:paraId="53FD7F18" w14:textId="77777777" w:rsidR="00941D68" w:rsidRPr="00941D68" w:rsidRDefault="00941D68" w:rsidP="00941D68">
            <w:pPr>
              <w:pStyle w:val="NoSpacing"/>
            </w:pPr>
            <w:r w:rsidRPr="00941D68">
              <w:t>English as a Second Language (ESL) services</w:t>
            </w:r>
          </w:p>
        </w:tc>
        <w:tc>
          <w:tcPr>
            <w:tcW w:w="1360" w:type="dxa"/>
            <w:hideMark/>
          </w:tcPr>
          <w:p w14:paraId="3F01A644" w14:textId="77777777" w:rsidR="00941D68" w:rsidRPr="00941D68" w:rsidRDefault="00941D68" w:rsidP="00941D68">
            <w:pPr>
              <w:pStyle w:val="NoSpacing"/>
              <w:jc w:val="right"/>
              <w:cnfStyle w:val="000000000000" w:firstRow="0" w:lastRow="0" w:firstColumn="0" w:lastColumn="0" w:oddVBand="0" w:evenVBand="0" w:oddHBand="0" w:evenHBand="0" w:firstRowFirstColumn="0" w:firstRowLastColumn="0" w:lastRowFirstColumn="0" w:lastRowLastColumn="0"/>
            </w:pPr>
            <w:r w:rsidRPr="00941D68">
              <w:t>1.64</w:t>
            </w:r>
          </w:p>
        </w:tc>
        <w:tc>
          <w:tcPr>
            <w:tcW w:w="1070" w:type="dxa"/>
            <w:vAlign w:val="center"/>
          </w:tcPr>
          <w:p w14:paraId="3D5463C8" w14:textId="77777777" w:rsidR="00941D68" w:rsidRPr="00941D68" w:rsidRDefault="00941D68" w:rsidP="00941D68">
            <w:pPr>
              <w:pStyle w:val="NoSpacing"/>
              <w:jc w:val="right"/>
              <w:cnfStyle w:val="000000000000" w:firstRow="0" w:lastRow="0" w:firstColumn="0" w:lastColumn="0" w:oddVBand="0" w:evenVBand="0" w:oddHBand="0" w:evenHBand="0" w:firstRowFirstColumn="0" w:firstRowLastColumn="0" w:lastRowFirstColumn="0" w:lastRowLastColumn="0"/>
              <w:rPr>
                <w:bCs/>
              </w:rPr>
            </w:pPr>
            <w:r w:rsidRPr="00941D68">
              <w:rPr>
                <w:bCs/>
              </w:rPr>
              <w:t>1.33</w:t>
            </w:r>
          </w:p>
        </w:tc>
      </w:tr>
      <w:tr w:rsidR="00941D68" w:rsidRPr="00941D68" w14:paraId="7ADD35A7" w14:textId="77777777" w:rsidTr="00941D68">
        <w:trPr>
          <w:trHeight w:val="20"/>
        </w:trPr>
        <w:tc>
          <w:tcPr>
            <w:cnfStyle w:val="001000000000" w:firstRow="0" w:lastRow="0" w:firstColumn="1" w:lastColumn="0" w:oddVBand="0" w:evenVBand="0" w:oddHBand="0" w:evenHBand="0" w:firstRowFirstColumn="0" w:firstRowLastColumn="0" w:lastRowFirstColumn="0" w:lastRowLastColumn="0"/>
            <w:tcW w:w="3685" w:type="dxa"/>
            <w:hideMark/>
          </w:tcPr>
          <w:p w14:paraId="2663BC9D" w14:textId="77777777" w:rsidR="00941D68" w:rsidRPr="00941D68" w:rsidRDefault="00941D68" w:rsidP="00941D68">
            <w:pPr>
              <w:pStyle w:val="NoSpacing"/>
            </w:pPr>
            <w:r w:rsidRPr="00941D68">
              <w:t>Life skills or tutoring</w:t>
            </w:r>
          </w:p>
        </w:tc>
        <w:tc>
          <w:tcPr>
            <w:tcW w:w="1360" w:type="dxa"/>
            <w:hideMark/>
          </w:tcPr>
          <w:p w14:paraId="5B478CBB" w14:textId="77777777" w:rsidR="00941D68" w:rsidRPr="00941D68" w:rsidRDefault="00941D68" w:rsidP="00941D68">
            <w:pPr>
              <w:pStyle w:val="NoSpacing"/>
              <w:jc w:val="right"/>
              <w:cnfStyle w:val="000000000000" w:firstRow="0" w:lastRow="0" w:firstColumn="0" w:lastColumn="0" w:oddVBand="0" w:evenVBand="0" w:oddHBand="0" w:evenHBand="0" w:firstRowFirstColumn="0" w:firstRowLastColumn="0" w:lastRowFirstColumn="0" w:lastRowLastColumn="0"/>
            </w:pPr>
            <w:r w:rsidRPr="00941D68">
              <w:t>1.58</w:t>
            </w:r>
          </w:p>
        </w:tc>
        <w:tc>
          <w:tcPr>
            <w:tcW w:w="1070" w:type="dxa"/>
            <w:vAlign w:val="center"/>
          </w:tcPr>
          <w:p w14:paraId="62EEB687" w14:textId="77777777" w:rsidR="00941D68" w:rsidRPr="00941D68" w:rsidRDefault="00941D68" w:rsidP="00941D68">
            <w:pPr>
              <w:pStyle w:val="NoSpacing"/>
              <w:jc w:val="right"/>
              <w:cnfStyle w:val="000000000000" w:firstRow="0" w:lastRow="0" w:firstColumn="0" w:lastColumn="0" w:oddVBand="0" w:evenVBand="0" w:oddHBand="0" w:evenHBand="0" w:firstRowFirstColumn="0" w:firstRowLastColumn="0" w:lastRowFirstColumn="0" w:lastRowLastColumn="0"/>
              <w:rPr>
                <w:bCs/>
              </w:rPr>
            </w:pPr>
            <w:r w:rsidRPr="00941D68">
              <w:rPr>
                <w:bCs/>
              </w:rPr>
              <w:t>1.19</w:t>
            </w:r>
          </w:p>
        </w:tc>
      </w:tr>
      <w:tr w:rsidR="00941D68" w:rsidRPr="00941D68" w14:paraId="4F2951E6" w14:textId="77777777" w:rsidTr="00941D68">
        <w:trPr>
          <w:trHeight w:val="20"/>
        </w:trPr>
        <w:tc>
          <w:tcPr>
            <w:cnfStyle w:val="001000000000" w:firstRow="0" w:lastRow="0" w:firstColumn="1" w:lastColumn="0" w:oddVBand="0" w:evenVBand="0" w:oddHBand="0" w:evenHBand="0" w:firstRowFirstColumn="0" w:firstRowLastColumn="0" w:lastRowFirstColumn="0" w:lastRowLastColumn="0"/>
            <w:tcW w:w="3685" w:type="dxa"/>
            <w:hideMark/>
          </w:tcPr>
          <w:p w14:paraId="136034FE" w14:textId="77777777" w:rsidR="00941D68" w:rsidRPr="00941D68" w:rsidRDefault="00941D68" w:rsidP="00941D68">
            <w:pPr>
              <w:pStyle w:val="NoSpacing"/>
            </w:pPr>
            <w:r w:rsidRPr="00941D68">
              <w:t>Classes to get a better job</w:t>
            </w:r>
          </w:p>
        </w:tc>
        <w:tc>
          <w:tcPr>
            <w:tcW w:w="1360" w:type="dxa"/>
            <w:hideMark/>
          </w:tcPr>
          <w:p w14:paraId="6CDDA859" w14:textId="77777777" w:rsidR="00941D68" w:rsidRPr="00941D68" w:rsidRDefault="00941D68" w:rsidP="00941D68">
            <w:pPr>
              <w:pStyle w:val="NoSpacing"/>
              <w:jc w:val="right"/>
              <w:cnfStyle w:val="000000000000" w:firstRow="0" w:lastRow="0" w:firstColumn="0" w:lastColumn="0" w:oddVBand="0" w:evenVBand="0" w:oddHBand="0" w:evenHBand="0" w:firstRowFirstColumn="0" w:firstRowLastColumn="0" w:lastRowFirstColumn="0" w:lastRowLastColumn="0"/>
            </w:pPr>
            <w:r w:rsidRPr="00941D68">
              <w:t>1.57</w:t>
            </w:r>
          </w:p>
        </w:tc>
        <w:tc>
          <w:tcPr>
            <w:tcW w:w="1070" w:type="dxa"/>
            <w:vAlign w:val="center"/>
          </w:tcPr>
          <w:p w14:paraId="0E904164" w14:textId="77777777" w:rsidR="00941D68" w:rsidRPr="00941D68" w:rsidRDefault="00941D68" w:rsidP="00941D68">
            <w:pPr>
              <w:pStyle w:val="NoSpacing"/>
              <w:jc w:val="right"/>
              <w:cnfStyle w:val="000000000000" w:firstRow="0" w:lastRow="0" w:firstColumn="0" w:lastColumn="0" w:oddVBand="0" w:evenVBand="0" w:oddHBand="0" w:evenHBand="0" w:firstRowFirstColumn="0" w:firstRowLastColumn="0" w:lastRowFirstColumn="0" w:lastRowLastColumn="0"/>
              <w:rPr>
                <w:bCs/>
              </w:rPr>
            </w:pPr>
            <w:r w:rsidRPr="00941D68">
              <w:rPr>
                <w:bCs/>
              </w:rPr>
              <w:t>1.24</w:t>
            </w:r>
          </w:p>
        </w:tc>
      </w:tr>
      <w:tr w:rsidR="00941D68" w:rsidRPr="00941D68" w14:paraId="726EF9D6" w14:textId="77777777" w:rsidTr="00941D68">
        <w:trPr>
          <w:trHeight w:val="20"/>
        </w:trPr>
        <w:tc>
          <w:tcPr>
            <w:cnfStyle w:val="001000000000" w:firstRow="0" w:lastRow="0" w:firstColumn="1" w:lastColumn="0" w:oddVBand="0" w:evenVBand="0" w:oddHBand="0" w:evenHBand="0" w:firstRowFirstColumn="0" w:firstRowLastColumn="0" w:lastRowFirstColumn="0" w:lastRowLastColumn="0"/>
            <w:tcW w:w="3685" w:type="dxa"/>
            <w:hideMark/>
          </w:tcPr>
          <w:p w14:paraId="7F37C3B6" w14:textId="77777777" w:rsidR="00941D68" w:rsidRPr="00941D68" w:rsidRDefault="00941D68" w:rsidP="00941D68">
            <w:pPr>
              <w:pStyle w:val="NoSpacing"/>
            </w:pPr>
            <w:r w:rsidRPr="00941D68">
              <w:t>Places to help you pick the jobs you want to do</w:t>
            </w:r>
          </w:p>
        </w:tc>
        <w:tc>
          <w:tcPr>
            <w:tcW w:w="1360" w:type="dxa"/>
            <w:hideMark/>
          </w:tcPr>
          <w:p w14:paraId="195C112F" w14:textId="77777777" w:rsidR="00941D68" w:rsidRPr="00941D68" w:rsidRDefault="00941D68" w:rsidP="00941D68">
            <w:pPr>
              <w:pStyle w:val="NoSpacing"/>
              <w:jc w:val="right"/>
              <w:cnfStyle w:val="000000000000" w:firstRow="0" w:lastRow="0" w:firstColumn="0" w:lastColumn="0" w:oddVBand="0" w:evenVBand="0" w:oddHBand="0" w:evenHBand="0" w:firstRowFirstColumn="0" w:firstRowLastColumn="0" w:lastRowFirstColumn="0" w:lastRowLastColumn="0"/>
            </w:pPr>
            <w:r w:rsidRPr="00941D68">
              <w:t>1.55</w:t>
            </w:r>
          </w:p>
        </w:tc>
        <w:tc>
          <w:tcPr>
            <w:tcW w:w="1070" w:type="dxa"/>
            <w:vAlign w:val="center"/>
          </w:tcPr>
          <w:p w14:paraId="7C0BF97C" w14:textId="77777777" w:rsidR="00941D68" w:rsidRPr="00941D68" w:rsidRDefault="00941D68" w:rsidP="00941D68">
            <w:pPr>
              <w:pStyle w:val="NoSpacing"/>
              <w:jc w:val="right"/>
              <w:cnfStyle w:val="000000000000" w:firstRow="0" w:lastRow="0" w:firstColumn="0" w:lastColumn="0" w:oddVBand="0" w:evenVBand="0" w:oddHBand="0" w:evenHBand="0" w:firstRowFirstColumn="0" w:firstRowLastColumn="0" w:lastRowFirstColumn="0" w:lastRowLastColumn="0"/>
              <w:rPr>
                <w:bCs/>
              </w:rPr>
            </w:pPr>
            <w:r w:rsidRPr="00941D68">
              <w:rPr>
                <w:bCs/>
              </w:rPr>
              <w:t>1.07</w:t>
            </w:r>
          </w:p>
        </w:tc>
      </w:tr>
      <w:tr w:rsidR="00941D68" w:rsidRPr="00941D68" w14:paraId="64C99907" w14:textId="77777777" w:rsidTr="00941D68">
        <w:trPr>
          <w:trHeight w:val="20"/>
        </w:trPr>
        <w:tc>
          <w:tcPr>
            <w:cnfStyle w:val="001000000000" w:firstRow="0" w:lastRow="0" w:firstColumn="1" w:lastColumn="0" w:oddVBand="0" w:evenVBand="0" w:oddHBand="0" w:evenHBand="0" w:firstRowFirstColumn="0" w:firstRowLastColumn="0" w:lastRowFirstColumn="0" w:lastRowLastColumn="0"/>
            <w:tcW w:w="3685" w:type="dxa"/>
            <w:hideMark/>
          </w:tcPr>
          <w:p w14:paraId="2673873F" w14:textId="77777777" w:rsidR="00941D68" w:rsidRPr="00941D68" w:rsidRDefault="00941D68" w:rsidP="00941D68">
            <w:pPr>
              <w:pStyle w:val="NoSpacing"/>
            </w:pPr>
            <w:r w:rsidRPr="00941D68">
              <w:t>Places that teach people how to make a budget and save money</w:t>
            </w:r>
          </w:p>
        </w:tc>
        <w:tc>
          <w:tcPr>
            <w:tcW w:w="1360" w:type="dxa"/>
            <w:hideMark/>
          </w:tcPr>
          <w:p w14:paraId="39184325" w14:textId="77777777" w:rsidR="00941D68" w:rsidRPr="00941D68" w:rsidRDefault="00941D68" w:rsidP="00941D68">
            <w:pPr>
              <w:pStyle w:val="NoSpacing"/>
              <w:jc w:val="right"/>
              <w:cnfStyle w:val="000000000000" w:firstRow="0" w:lastRow="0" w:firstColumn="0" w:lastColumn="0" w:oddVBand="0" w:evenVBand="0" w:oddHBand="0" w:evenHBand="0" w:firstRowFirstColumn="0" w:firstRowLastColumn="0" w:lastRowFirstColumn="0" w:lastRowLastColumn="0"/>
            </w:pPr>
            <w:r w:rsidRPr="00941D68">
              <w:t>1.46</w:t>
            </w:r>
          </w:p>
        </w:tc>
        <w:tc>
          <w:tcPr>
            <w:tcW w:w="1070" w:type="dxa"/>
            <w:vAlign w:val="center"/>
          </w:tcPr>
          <w:p w14:paraId="72D4B250" w14:textId="77777777" w:rsidR="00941D68" w:rsidRPr="00941D68" w:rsidRDefault="00941D68" w:rsidP="00941D68">
            <w:pPr>
              <w:pStyle w:val="NoSpacing"/>
              <w:jc w:val="right"/>
              <w:cnfStyle w:val="000000000000" w:firstRow="0" w:lastRow="0" w:firstColumn="0" w:lastColumn="0" w:oddVBand="0" w:evenVBand="0" w:oddHBand="0" w:evenHBand="0" w:firstRowFirstColumn="0" w:firstRowLastColumn="0" w:lastRowFirstColumn="0" w:lastRowLastColumn="0"/>
              <w:rPr>
                <w:bCs/>
              </w:rPr>
            </w:pPr>
            <w:r w:rsidRPr="00941D68">
              <w:rPr>
                <w:bCs/>
              </w:rPr>
              <w:t>0.94</w:t>
            </w:r>
          </w:p>
        </w:tc>
      </w:tr>
      <w:tr w:rsidR="00941D68" w:rsidRPr="00941D68" w14:paraId="0DAEB14F" w14:textId="77777777" w:rsidTr="00941D68">
        <w:trPr>
          <w:trHeight w:val="20"/>
        </w:trPr>
        <w:tc>
          <w:tcPr>
            <w:cnfStyle w:val="001000000000" w:firstRow="0" w:lastRow="0" w:firstColumn="1" w:lastColumn="0" w:oddVBand="0" w:evenVBand="0" w:oddHBand="0" w:evenHBand="0" w:firstRowFirstColumn="0" w:firstRowLastColumn="0" w:lastRowFirstColumn="0" w:lastRowLastColumn="0"/>
            <w:tcW w:w="3685" w:type="dxa"/>
            <w:hideMark/>
          </w:tcPr>
          <w:p w14:paraId="25008606" w14:textId="77777777" w:rsidR="00941D68" w:rsidRPr="00941D68" w:rsidRDefault="00941D68" w:rsidP="00941D68">
            <w:pPr>
              <w:pStyle w:val="NoSpacing"/>
            </w:pPr>
            <w:r w:rsidRPr="00941D68">
              <w:t>Credit counseling and credit repair</w:t>
            </w:r>
          </w:p>
        </w:tc>
        <w:tc>
          <w:tcPr>
            <w:tcW w:w="1360" w:type="dxa"/>
            <w:hideMark/>
          </w:tcPr>
          <w:p w14:paraId="20225DE9" w14:textId="77777777" w:rsidR="00941D68" w:rsidRPr="00941D68" w:rsidRDefault="00941D68" w:rsidP="00941D68">
            <w:pPr>
              <w:pStyle w:val="NoSpacing"/>
              <w:jc w:val="right"/>
              <w:cnfStyle w:val="000000000000" w:firstRow="0" w:lastRow="0" w:firstColumn="0" w:lastColumn="0" w:oddVBand="0" w:evenVBand="0" w:oddHBand="0" w:evenHBand="0" w:firstRowFirstColumn="0" w:firstRowLastColumn="0" w:lastRowFirstColumn="0" w:lastRowLastColumn="0"/>
            </w:pPr>
            <w:r w:rsidRPr="00941D68">
              <w:t>1.45</w:t>
            </w:r>
          </w:p>
        </w:tc>
        <w:tc>
          <w:tcPr>
            <w:tcW w:w="1070" w:type="dxa"/>
            <w:vAlign w:val="center"/>
          </w:tcPr>
          <w:p w14:paraId="6179834B" w14:textId="77777777" w:rsidR="00941D68" w:rsidRPr="00941D68" w:rsidRDefault="00941D68" w:rsidP="00941D68">
            <w:pPr>
              <w:pStyle w:val="NoSpacing"/>
              <w:jc w:val="right"/>
              <w:cnfStyle w:val="000000000000" w:firstRow="0" w:lastRow="0" w:firstColumn="0" w:lastColumn="0" w:oddVBand="0" w:evenVBand="0" w:oddHBand="0" w:evenHBand="0" w:firstRowFirstColumn="0" w:firstRowLastColumn="0" w:lastRowFirstColumn="0" w:lastRowLastColumn="0"/>
              <w:rPr>
                <w:bCs/>
              </w:rPr>
            </w:pPr>
            <w:r w:rsidRPr="00941D68">
              <w:rPr>
                <w:bCs/>
              </w:rPr>
              <w:t>1.24</w:t>
            </w:r>
          </w:p>
        </w:tc>
      </w:tr>
      <w:tr w:rsidR="00941D68" w:rsidRPr="00941D68" w14:paraId="0EBF8C88" w14:textId="77777777" w:rsidTr="00941D68">
        <w:trPr>
          <w:trHeight w:val="20"/>
        </w:trPr>
        <w:tc>
          <w:tcPr>
            <w:cnfStyle w:val="001000000000" w:firstRow="0" w:lastRow="0" w:firstColumn="1" w:lastColumn="0" w:oddVBand="0" w:evenVBand="0" w:oddHBand="0" w:evenHBand="0" w:firstRowFirstColumn="0" w:firstRowLastColumn="0" w:lastRowFirstColumn="0" w:lastRowLastColumn="0"/>
            <w:tcW w:w="3685" w:type="dxa"/>
            <w:hideMark/>
          </w:tcPr>
          <w:p w14:paraId="01D4EE1B" w14:textId="77777777" w:rsidR="00941D68" w:rsidRPr="00941D68" w:rsidRDefault="00941D68" w:rsidP="00941D68">
            <w:pPr>
              <w:pStyle w:val="NoSpacing"/>
            </w:pPr>
            <w:r w:rsidRPr="00941D68">
              <w:t>Places that teach about saving for retirement</w:t>
            </w:r>
          </w:p>
        </w:tc>
        <w:tc>
          <w:tcPr>
            <w:tcW w:w="1360" w:type="dxa"/>
            <w:hideMark/>
          </w:tcPr>
          <w:p w14:paraId="60BF4372" w14:textId="77777777" w:rsidR="00941D68" w:rsidRPr="00941D68" w:rsidRDefault="00941D68" w:rsidP="00941D68">
            <w:pPr>
              <w:pStyle w:val="NoSpacing"/>
              <w:jc w:val="right"/>
              <w:cnfStyle w:val="000000000000" w:firstRow="0" w:lastRow="0" w:firstColumn="0" w:lastColumn="0" w:oddVBand="0" w:evenVBand="0" w:oddHBand="0" w:evenHBand="0" w:firstRowFirstColumn="0" w:firstRowLastColumn="0" w:lastRowFirstColumn="0" w:lastRowLastColumn="0"/>
            </w:pPr>
            <w:r w:rsidRPr="00941D68">
              <w:t>1.42</w:t>
            </w:r>
          </w:p>
        </w:tc>
        <w:tc>
          <w:tcPr>
            <w:tcW w:w="1070" w:type="dxa"/>
            <w:vAlign w:val="center"/>
          </w:tcPr>
          <w:p w14:paraId="248B4AC1" w14:textId="77777777" w:rsidR="00941D68" w:rsidRPr="00941D68" w:rsidRDefault="00941D68" w:rsidP="00941D68">
            <w:pPr>
              <w:pStyle w:val="NoSpacing"/>
              <w:jc w:val="right"/>
              <w:cnfStyle w:val="000000000000" w:firstRow="0" w:lastRow="0" w:firstColumn="0" w:lastColumn="0" w:oddVBand="0" w:evenVBand="0" w:oddHBand="0" w:evenHBand="0" w:firstRowFirstColumn="0" w:firstRowLastColumn="0" w:lastRowFirstColumn="0" w:lastRowLastColumn="0"/>
              <w:rPr>
                <w:bCs/>
              </w:rPr>
            </w:pPr>
            <w:r w:rsidRPr="00941D68">
              <w:rPr>
                <w:bCs/>
              </w:rPr>
              <w:t>1.00</w:t>
            </w:r>
          </w:p>
        </w:tc>
      </w:tr>
    </w:tbl>
    <w:p w14:paraId="510C38F1" w14:textId="0FFBAC44" w:rsidR="00284610" w:rsidRDefault="00284610" w:rsidP="00284610">
      <w:r>
        <w:t xml:space="preserve">Survey takers were asked to rate community services in their county, and/or to state “don’t know” if they did not use the service or had no knowledge of the service. </w:t>
      </w:r>
      <w:r w:rsidR="00A81932">
        <w:t xml:space="preserve">The top two best rated services by both health fair respondents and HS parents were GED/adult high school services and check cashing services. </w:t>
      </w:r>
      <w:r w:rsidR="00941D68">
        <w:t>Graphs below are sorted based on the number of respondents who indicated the services was “good.”</w:t>
      </w:r>
    </w:p>
    <w:p w14:paraId="2BBB685F" w14:textId="77777777" w:rsidR="00941D68" w:rsidRDefault="00A81932" w:rsidP="00284610">
      <w:r>
        <w:rPr>
          <w:noProof/>
        </w:rPr>
        <w:drawing>
          <wp:inline distT="0" distB="0" distL="0" distR="0" wp14:anchorId="79501A43" wp14:editId="67063253">
            <wp:extent cx="5943600" cy="2560320"/>
            <wp:effectExtent l="0" t="0" r="0" b="0"/>
            <wp:docPr id="501" name="Chart 501"/>
            <wp:cNvGraphicFramePr/>
            <a:graphic xmlns:a="http://schemas.openxmlformats.org/drawingml/2006/main">
              <a:graphicData uri="http://schemas.openxmlformats.org/drawingml/2006/chart">
                <c:chart xmlns:c="http://schemas.openxmlformats.org/drawingml/2006/chart" xmlns:r="http://schemas.openxmlformats.org/officeDocument/2006/relationships" r:id="rId350"/>
              </a:graphicData>
            </a:graphic>
          </wp:inline>
        </w:drawing>
      </w:r>
    </w:p>
    <w:p w14:paraId="2C541677" w14:textId="034A410B" w:rsidR="00A81932" w:rsidRDefault="00A81932" w:rsidP="00284610">
      <w:r>
        <w:rPr>
          <w:noProof/>
        </w:rPr>
        <w:drawing>
          <wp:inline distT="0" distB="0" distL="0" distR="0" wp14:anchorId="52ADF413" wp14:editId="73C58140">
            <wp:extent cx="5943600" cy="2560320"/>
            <wp:effectExtent l="0" t="0" r="0" b="0"/>
            <wp:docPr id="502" name="Chart 502"/>
            <wp:cNvGraphicFramePr/>
            <a:graphic xmlns:a="http://schemas.openxmlformats.org/drawingml/2006/main">
              <a:graphicData uri="http://schemas.openxmlformats.org/drawingml/2006/chart">
                <c:chart xmlns:c="http://schemas.openxmlformats.org/drawingml/2006/chart" xmlns:r="http://schemas.openxmlformats.org/officeDocument/2006/relationships" r:id="rId351"/>
              </a:graphicData>
            </a:graphic>
          </wp:inline>
        </w:drawing>
      </w:r>
    </w:p>
    <w:p w14:paraId="155ADE7E" w14:textId="27BB21F9" w:rsidR="00DB14D2" w:rsidRDefault="00284610" w:rsidP="00284610">
      <w:r w:rsidRPr="003370D7">
        <w:rPr>
          <w:b/>
        </w:rPr>
        <w:lastRenderedPageBreak/>
        <w:t xml:space="preserve">Besides Early Head Start, list the top </w:t>
      </w:r>
      <w:r>
        <w:rPr>
          <w:b/>
        </w:rPr>
        <w:t>two</w:t>
      </w:r>
      <w:r w:rsidRPr="003370D7">
        <w:rPr>
          <w:b/>
        </w:rPr>
        <w:t xml:space="preserve"> service agencies that you and your neighbors use the most?</w:t>
      </w:r>
      <w:r>
        <w:rPr>
          <w:b/>
        </w:rPr>
        <w:t xml:space="preserve"> </w:t>
      </w:r>
      <w:r w:rsidRPr="003370D7">
        <w:t xml:space="preserve">Of the </w:t>
      </w:r>
      <w:r w:rsidR="00DB14D2">
        <w:t>711 total respondents, 318</w:t>
      </w:r>
      <w:r w:rsidRPr="003370D7">
        <w:t xml:space="preserve"> responded to this question with </w:t>
      </w:r>
      <w:r w:rsidR="00DB14D2">
        <w:t>526</w:t>
      </w:r>
      <w:r w:rsidRPr="003370D7">
        <w:t xml:space="preserve"> individual answers. </w:t>
      </w:r>
      <w:r w:rsidR="00DB14D2">
        <w:t xml:space="preserve">The top three answers included the Department of Health and Human Services, WIC, and the Health Department. The word clouds below illustrate additional responses given by the health fair respondents and current HS parents. </w:t>
      </w:r>
    </w:p>
    <w:p w14:paraId="5915AA0E" w14:textId="77777777" w:rsidR="001D384C" w:rsidRDefault="00804E31" w:rsidP="001D384C">
      <w:r>
        <w:rPr>
          <w:noProof/>
        </w:rPr>
        <w:drawing>
          <wp:inline distT="0" distB="0" distL="0" distR="0" wp14:anchorId="2498BB7F" wp14:editId="7AFC720D">
            <wp:extent cx="2926080" cy="3250069"/>
            <wp:effectExtent l="19050" t="19050" r="26670" b="26670"/>
            <wp:docPr id="548" name="Picture 548" descr="C:\Users\Maya\AppData\Local\Microsoft\Windows\INetCacheContent.Word\Cloud_Q7_160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ya\AppData\Local\Microsoft\Windows\INetCacheContent.Word\Cloud_Q7_160815.png"/>
                    <pic:cNvPicPr>
                      <a:picLocks noChangeAspect="1" noChangeArrowheads="1"/>
                    </pic:cNvPicPr>
                  </pic:nvPicPr>
                  <pic:blipFill>
                    <a:blip r:embed="rId352">
                      <a:extLst>
                        <a:ext uri="{28A0092B-C50C-407E-A947-70E740481C1C}">
                          <a14:useLocalDpi xmlns:a14="http://schemas.microsoft.com/office/drawing/2010/main"/>
                        </a:ext>
                      </a:extLst>
                    </a:blip>
                    <a:srcRect/>
                    <a:stretch>
                      <a:fillRect/>
                    </a:stretch>
                  </pic:blipFill>
                  <pic:spPr bwMode="auto">
                    <a:xfrm>
                      <a:off x="0" y="0"/>
                      <a:ext cx="2926080" cy="3250069"/>
                    </a:xfrm>
                    <a:prstGeom prst="rect">
                      <a:avLst/>
                    </a:prstGeom>
                    <a:noFill/>
                    <a:ln>
                      <a:solidFill>
                        <a:schemeClr val="accent1"/>
                      </a:solidFill>
                    </a:ln>
                  </pic:spPr>
                </pic:pic>
              </a:graphicData>
            </a:graphic>
          </wp:inline>
        </w:drawing>
      </w:r>
      <w:r>
        <w:rPr>
          <w:noProof/>
        </w:rPr>
        <w:drawing>
          <wp:inline distT="0" distB="0" distL="0" distR="0" wp14:anchorId="19549694" wp14:editId="41B05C07">
            <wp:extent cx="2926080" cy="1862970"/>
            <wp:effectExtent l="19050" t="19050" r="26670" b="23495"/>
            <wp:docPr id="557" name="Picture 557" descr="C:\Users\Maya\AppData\Local\Microsoft\Windows\INetCacheContent.Word\Cloud_Q7_160815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ya\AppData\Local\Microsoft\Windows\INetCacheContent.Word\Cloud_Q7_160815 (1).png"/>
                    <pic:cNvPicPr>
                      <a:picLocks noChangeAspect="1" noChangeArrowheads="1"/>
                    </pic:cNvPicPr>
                  </pic:nvPicPr>
                  <pic:blipFill>
                    <a:blip r:embed="rId353">
                      <a:extLst>
                        <a:ext uri="{28A0092B-C50C-407E-A947-70E740481C1C}">
                          <a14:useLocalDpi xmlns:a14="http://schemas.microsoft.com/office/drawing/2010/main"/>
                        </a:ext>
                      </a:extLst>
                    </a:blip>
                    <a:srcRect/>
                    <a:stretch>
                      <a:fillRect/>
                    </a:stretch>
                  </pic:blipFill>
                  <pic:spPr bwMode="auto">
                    <a:xfrm>
                      <a:off x="0" y="0"/>
                      <a:ext cx="2926080" cy="1862970"/>
                    </a:xfrm>
                    <a:prstGeom prst="rect">
                      <a:avLst/>
                    </a:prstGeom>
                    <a:noFill/>
                    <a:ln>
                      <a:solidFill>
                        <a:schemeClr val="accent1"/>
                      </a:solidFill>
                    </a:ln>
                  </pic:spPr>
                </pic:pic>
              </a:graphicData>
            </a:graphic>
          </wp:inline>
        </w:drawing>
      </w:r>
      <w:r>
        <w:t xml:space="preserve"> </w:t>
      </w:r>
    </w:p>
    <w:p w14:paraId="7CFE576C" w14:textId="77777777" w:rsidR="00292888" w:rsidRDefault="00292888">
      <w:pPr>
        <w:spacing w:line="252" w:lineRule="auto"/>
        <w:rPr>
          <w:rFonts w:asciiTheme="majorHAnsi" w:eastAsiaTheme="majorEastAsia" w:hAnsiTheme="majorHAnsi" w:cstheme="majorBidi"/>
          <w:b/>
          <w:color w:val="2E74B5" w:themeColor="accent1" w:themeShade="BF"/>
          <w:spacing w:val="4"/>
          <w:sz w:val="24"/>
          <w:szCs w:val="24"/>
          <w:highlight w:val="yellow"/>
        </w:rPr>
      </w:pPr>
      <w:r>
        <w:rPr>
          <w:highlight w:val="yellow"/>
        </w:rPr>
        <w:br w:type="page"/>
      </w:r>
    </w:p>
    <w:p w14:paraId="5BC21BDD" w14:textId="63C0F831" w:rsidR="00292888" w:rsidRDefault="001D384C" w:rsidP="001D384C">
      <w:pPr>
        <w:pStyle w:val="Heading3"/>
      </w:pPr>
      <w:bookmarkStart w:id="374" w:name="_Toc471837164"/>
      <w:r w:rsidRPr="00292888">
        <w:lastRenderedPageBreak/>
        <w:t>Key Informant Responses</w:t>
      </w:r>
      <w:bookmarkEnd w:id="374"/>
    </w:p>
    <w:p w14:paraId="2085F53D" w14:textId="2A054BC0" w:rsidR="00292888" w:rsidRPr="009445C6" w:rsidRDefault="00292888" w:rsidP="00292888">
      <w:r w:rsidRPr="009445C6">
        <w:t xml:space="preserve">As a strategic step to supplement secondary data findings, the </w:t>
      </w:r>
      <w:r w:rsidRPr="009445C6">
        <w:rPr>
          <w:rFonts w:eastAsia="Times New Roman"/>
        </w:rPr>
        <w:t xml:space="preserve">Upper East Tennessee Human Development Agency, Inc. </w:t>
      </w:r>
      <w:r w:rsidRPr="009445C6">
        <w:t xml:space="preserve">staff identified a group of key informants and invited them to offer answers to questions that provide additional insight into the communities and families served by the agency in their service area. Key informants, leaders and experts who were invited to </w:t>
      </w:r>
      <w:r>
        <w:t>respond</w:t>
      </w:r>
      <w:r w:rsidRPr="009445C6">
        <w:t xml:space="preserve"> to the community assessment represented the following partners and area agencies: </w:t>
      </w:r>
      <w:r w:rsidRPr="009445C6">
        <w:rPr>
          <w:rFonts w:eastAsia="Times New Roman"/>
        </w:rPr>
        <w:t>Northeast Tennessee Regional Health Office, Frontier Health, Sullivan County Health Department, Department of Human Services in Kingsport, Tennessee Nutrition and Consumer Education Program (TNCEP), Community Health Centers College of Nursing at East Tennessee State University, Appalachian Federal Credit Union, First Tennessee Human Resource Agency, Workforce Development, The Appalachian Regional Coalition on Homelessness, Eastern Eight Community Development Corporation (Affordable Housing), Second Harvest Food Bank, School System, Veterans Affairs Administration, Tennessee Early Intervention Program, Private Physician (Pediatrician), the Mountain States Health Alliance, and the Children’s Advocacy Center</w:t>
      </w:r>
      <w:r w:rsidRPr="009445C6">
        <w:t xml:space="preserve">. </w:t>
      </w:r>
    </w:p>
    <w:p w14:paraId="6CB0387E" w14:textId="4D9F3CAF" w:rsidR="00292888" w:rsidRPr="009B71D3" w:rsidRDefault="00292888" w:rsidP="009B71D3">
      <w:r w:rsidRPr="009445C6">
        <w:t>The questions and summary of responses</w:t>
      </w:r>
      <w:r>
        <w:t xml:space="preserve"> collected</w:t>
      </w:r>
      <w:r w:rsidRPr="009445C6">
        <w:t xml:space="preserve"> follow:</w:t>
      </w:r>
    </w:p>
    <w:p w14:paraId="3F743029" w14:textId="77777777" w:rsidR="00292888" w:rsidRPr="009445C6" w:rsidRDefault="00292888" w:rsidP="00292888">
      <w:pPr>
        <w:pStyle w:val="ListParagraph"/>
        <w:numPr>
          <w:ilvl w:val="0"/>
          <w:numId w:val="26"/>
        </w:numPr>
        <w:spacing w:after="240"/>
        <w:rPr>
          <w:b/>
        </w:rPr>
      </w:pPr>
      <w:r w:rsidRPr="009445C6">
        <w:rPr>
          <w:rFonts w:eastAsia="Times New Roman" w:cs="Segoe UI"/>
          <w:b/>
          <w:bCs/>
        </w:rPr>
        <w:t xml:space="preserve">What do you see as the top priority issues affecting economic self-sufficiency during the next four years in your city and/or community?  </w:t>
      </w:r>
    </w:p>
    <w:p w14:paraId="67686E6F" w14:textId="63E05F96" w:rsidR="00292888" w:rsidRPr="009445C6" w:rsidRDefault="00292888" w:rsidP="00292888">
      <w:pPr>
        <w:pStyle w:val="ListParagraph"/>
        <w:ind w:left="360"/>
      </w:pPr>
      <w:r w:rsidRPr="009445C6">
        <w:t>The top priority mentioned by informants was the lack of jobs and employment opportunities for residents in the area. Informants also identified the need</w:t>
      </w:r>
      <w:r w:rsidR="00E70CB7">
        <w:t xml:space="preserve"> for education, skills trainings</w:t>
      </w:r>
      <w:r w:rsidRPr="009445C6">
        <w:t xml:space="preserve"> and technical training as important for the next four years. An informant stated </w:t>
      </w:r>
      <w:r w:rsidR="00E70CB7">
        <w:t>this as</w:t>
      </w:r>
      <w:r w:rsidRPr="009445C6">
        <w:t xml:space="preserve"> a priority and a challenge to keep young educated residents from leaving the area. Following these two priority issues, several informants identified drug abuse and addi</w:t>
      </w:r>
      <w:r w:rsidR="00E70CB7">
        <w:t>c</w:t>
      </w:r>
      <w:r w:rsidRPr="009445C6">
        <w:t xml:space="preserve">tion as a major priority to address in the service areas. Drug addiction is a “growing culture” for some and it is a way for some to make a living.  One informant identified higher rates of addiction and Neonatal Abstinence Syndrome (NAS) babies are driving </w:t>
      </w:r>
      <w:r w:rsidR="00E70CB7">
        <w:t>up health care costs</w:t>
      </w:r>
      <w:r w:rsidRPr="009445C6">
        <w:t xml:space="preserve">. Two other issues mentioned as priorities are </w:t>
      </w:r>
      <w:r w:rsidR="00E70CB7">
        <w:t xml:space="preserve">the </w:t>
      </w:r>
      <w:r w:rsidRPr="009445C6">
        <w:t>need for transportation for many in families and housing challenges; need for affordable housing or public housing options for low income residents. Addressing homelessness was also identified as a priority by three informants. Two informants identified inadequate tax base resources in the area to support education and all the necessary services that could meet the needs of the community.</w:t>
      </w:r>
    </w:p>
    <w:p w14:paraId="2C61747D" w14:textId="77777777" w:rsidR="00292888" w:rsidRPr="009445C6" w:rsidRDefault="00292888" w:rsidP="00292888">
      <w:pPr>
        <w:pStyle w:val="ListParagraph"/>
        <w:ind w:left="360"/>
      </w:pPr>
    </w:p>
    <w:p w14:paraId="31BEA2EC" w14:textId="77777777" w:rsidR="00292888" w:rsidRPr="009445C6" w:rsidRDefault="00292888" w:rsidP="00292888">
      <w:pPr>
        <w:pStyle w:val="ListParagraph"/>
        <w:numPr>
          <w:ilvl w:val="0"/>
          <w:numId w:val="26"/>
        </w:numPr>
        <w:spacing w:after="240"/>
        <w:rPr>
          <w:b/>
        </w:rPr>
      </w:pPr>
      <w:r w:rsidRPr="009445C6">
        <w:rPr>
          <w:b/>
        </w:rPr>
        <w:t>What do you see as the top priority issues affecting education for adults during the next four years in your county and/or state?</w:t>
      </w:r>
    </w:p>
    <w:p w14:paraId="797D0475" w14:textId="631AE649" w:rsidR="00292888" w:rsidRPr="009445C6" w:rsidRDefault="00292888" w:rsidP="00292888">
      <w:pPr>
        <w:pStyle w:val="ListParagraph"/>
        <w:shd w:val="clear" w:color="auto" w:fill="FFFFFF"/>
        <w:ind w:left="360"/>
        <w:rPr>
          <w:rFonts w:eastAsia="Times New Roman"/>
        </w:rPr>
      </w:pPr>
      <w:r w:rsidRPr="009445C6">
        <w:rPr>
          <w:rFonts w:eastAsia="Times New Roman"/>
        </w:rPr>
        <w:t xml:space="preserve">Informants argue that more opportunities and access to education </w:t>
      </w:r>
      <w:r w:rsidR="00BB454C">
        <w:rPr>
          <w:rFonts w:eastAsia="Times New Roman"/>
        </w:rPr>
        <w:t>is</w:t>
      </w:r>
      <w:r w:rsidRPr="009445C6">
        <w:rPr>
          <w:rFonts w:eastAsia="Times New Roman"/>
        </w:rPr>
        <w:t xml:space="preserve"> the best c</w:t>
      </w:r>
      <w:r w:rsidR="00BB454C">
        <w:rPr>
          <w:rFonts w:eastAsia="Times New Roman"/>
        </w:rPr>
        <w:t>hance for residents to obtain and maintain</w:t>
      </w:r>
      <w:r w:rsidRPr="009445C6">
        <w:rPr>
          <w:rFonts w:eastAsia="Times New Roman"/>
        </w:rPr>
        <w:t xml:space="preserve"> good paying jobs in the region. Some informants identified these problems and challenges to education for some: lack to transportation in rural areas of the region, less and limited resources and funding supporting adult education, recent cuts in GED funding and basic adult education. The solutions offered by informants which are directly related to education included: providing more locations and times to offer adult education, creating cooperative opportunities so people can receive higher education while they are being employed in the field, increase funding for adult education and providing adults with non-college interest technical work experience for job placement, like plumbing, welding, electrician, cosm</w:t>
      </w:r>
      <w:r w:rsidR="003828DA">
        <w:rPr>
          <w:rFonts w:eastAsia="Times New Roman"/>
        </w:rPr>
        <w:t>et</w:t>
      </w:r>
      <w:r w:rsidRPr="009445C6">
        <w:rPr>
          <w:rFonts w:eastAsia="Times New Roman"/>
        </w:rPr>
        <w:t>ology, mechanical, computers, etc.  Money management and time management are also needed, according to one respondent, to support many students that do not have good knowledge of these important skills.</w:t>
      </w:r>
    </w:p>
    <w:p w14:paraId="4C20FCB5" w14:textId="77777777" w:rsidR="00292888" w:rsidRPr="009445C6" w:rsidRDefault="00292888" w:rsidP="00292888">
      <w:pPr>
        <w:pStyle w:val="ListParagraph"/>
        <w:ind w:left="360"/>
        <w:rPr>
          <w:b/>
        </w:rPr>
      </w:pPr>
    </w:p>
    <w:p w14:paraId="288B7D81" w14:textId="77777777" w:rsidR="00292888" w:rsidRPr="009445C6" w:rsidRDefault="00292888" w:rsidP="00292888">
      <w:pPr>
        <w:pStyle w:val="ListParagraph"/>
        <w:numPr>
          <w:ilvl w:val="0"/>
          <w:numId w:val="26"/>
        </w:numPr>
        <w:spacing w:after="240"/>
        <w:rPr>
          <w:b/>
        </w:rPr>
      </w:pPr>
      <w:r w:rsidRPr="009445C6">
        <w:rPr>
          <w:rFonts w:eastAsia="Times New Roman"/>
          <w:b/>
        </w:rPr>
        <w:t xml:space="preserve">What do you perceive to be the number one priority issue or concern for the city and/or community leaders during the next four years? (i.e. environmental, economic, health, and social) </w:t>
      </w:r>
    </w:p>
    <w:p w14:paraId="0A5A77DD" w14:textId="77777777" w:rsidR="00292888" w:rsidRDefault="00292888" w:rsidP="00292888">
      <w:pPr>
        <w:pStyle w:val="ListParagraph"/>
        <w:shd w:val="clear" w:color="auto" w:fill="FFFFFF"/>
        <w:ind w:left="360"/>
        <w:rPr>
          <w:rFonts w:eastAsia="Times New Roman"/>
        </w:rPr>
      </w:pPr>
    </w:p>
    <w:p w14:paraId="4BB4FD07" w14:textId="457E7B5B" w:rsidR="00292888" w:rsidRPr="00387A62" w:rsidRDefault="00292888" w:rsidP="00292888">
      <w:pPr>
        <w:pStyle w:val="ListParagraph"/>
        <w:shd w:val="clear" w:color="auto" w:fill="FFFFFF"/>
        <w:ind w:left="360"/>
        <w:rPr>
          <w:rFonts w:eastAsia="Times New Roman"/>
        </w:rPr>
      </w:pPr>
      <w:r>
        <w:rPr>
          <w:rFonts w:eastAsia="Times New Roman"/>
        </w:rPr>
        <w:t>Respondents identified several issues of concern and listed how many of these must be address</w:t>
      </w:r>
      <w:r w:rsidR="003828DA">
        <w:rPr>
          <w:rFonts w:eastAsia="Times New Roman"/>
        </w:rPr>
        <w:t>ed</w:t>
      </w:r>
      <w:r>
        <w:rPr>
          <w:rFonts w:eastAsia="Times New Roman"/>
        </w:rPr>
        <w:t xml:space="preserve"> by leaders in the area. Drug addiction and abuse, housing needs, and economic development are the main areas of concern mentioned.  The following is a list of exact responses collected:</w:t>
      </w:r>
    </w:p>
    <w:p w14:paraId="795BC1AB" w14:textId="77777777" w:rsidR="00292888" w:rsidRPr="005240DB" w:rsidRDefault="00292888" w:rsidP="00292888">
      <w:pPr>
        <w:pStyle w:val="ListParagraph"/>
        <w:numPr>
          <w:ilvl w:val="0"/>
          <w:numId w:val="27"/>
        </w:numPr>
        <w:shd w:val="clear" w:color="auto" w:fill="FFFFFF"/>
        <w:spacing w:after="240"/>
        <w:rPr>
          <w:rFonts w:eastAsia="Times New Roman" w:cs="Times New Roman"/>
          <w:i/>
        </w:rPr>
      </w:pPr>
      <w:r w:rsidRPr="005240DB">
        <w:rPr>
          <w:rFonts w:eastAsia="Times New Roman"/>
          <w:i/>
        </w:rPr>
        <w:t>Drug addiction and rehabilitation services are up and coming. Will have serious consequences in many areas-health care costs, rehab costs, mental health costs, economic costs (due to job loss). </w:t>
      </w:r>
    </w:p>
    <w:p w14:paraId="5021ABF0" w14:textId="77777777" w:rsidR="00292888" w:rsidRPr="005240DB" w:rsidRDefault="00292888" w:rsidP="00292888">
      <w:pPr>
        <w:pStyle w:val="ListParagraph"/>
        <w:numPr>
          <w:ilvl w:val="0"/>
          <w:numId w:val="27"/>
        </w:numPr>
        <w:shd w:val="clear" w:color="auto" w:fill="FFFFFF"/>
        <w:spacing w:after="240"/>
        <w:rPr>
          <w:rFonts w:eastAsia="Times New Roman"/>
          <w:i/>
        </w:rPr>
      </w:pPr>
      <w:r w:rsidRPr="005240DB">
        <w:rPr>
          <w:rFonts w:eastAsia="Times New Roman"/>
          <w:i/>
        </w:rPr>
        <w:t>I think the biggest concern that our community should have is the growing problem of drug addiction (especially opiates) in our area. As a pediatrician, I have seen this problem destroy the family unit and infiltrate into every aspect of our community. I have seen a huge increase in parent's addicted to drugs and become unable to effectively parent because of this. I have seen a huge increase in grandparents having to take over the parenting of their grandchildren because the parents have been incarcerated for drug related crimes. I have seen a huge increase in pregnant women addicted to pain meds and newborns born with neonatal abstinence syndrome not to mention the long-term effects this is having on children.  The amount of child abuse and neglect from the problem is growing all the time. I think we need to increase the education in our community about this problem and how we as individuals can help stop it.</w:t>
      </w:r>
    </w:p>
    <w:p w14:paraId="36CE08E7" w14:textId="77777777" w:rsidR="00292888" w:rsidRPr="005240DB" w:rsidRDefault="00292888" w:rsidP="00292888">
      <w:pPr>
        <w:pStyle w:val="ListParagraph"/>
        <w:numPr>
          <w:ilvl w:val="0"/>
          <w:numId w:val="27"/>
        </w:numPr>
        <w:shd w:val="clear" w:color="auto" w:fill="FFFFFF"/>
        <w:spacing w:after="240"/>
        <w:rPr>
          <w:rFonts w:eastAsia="Times New Roman"/>
          <w:i/>
        </w:rPr>
      </w:pPr>
      <w:r w:rsidRPr="005240DB">
        <w:rPr>
          <w:rFonts w:eastAsia="Times New Roman"/>
          <w:i/>
        </w:rPr>
        <w:t>Family Shelter is needed in the Tri-cities where families can live and remain stable.  Families with children should not have to move from Church to Church in order to have a place to stay while homeless. We need more funding to move homeless individuals into housing, and funding to assist those falling into the homeless prevention category with impending evictions and utility shutoffs.  </w:t>
      </w:r>
    </w:p>
    <w:p w14:paraId="19386348" w14:textId="77777777" w:rsidR="00292888" w:rsidRPr="005240DB" w:rsidRDefault="00292888" w:rsidP="00292888">
      <w:pPr>
        <w:pStyle w:val="ListParagraph"/>
        <w:numPr>
          <w:ilvl w:val="0"/>
          <w:numId w:val="27"/>
        </w:numPr>
        <w:shd w:val="clear" w:color="auto" w:fill="FFFFFF"/>
        <w:spacing w:after="240"/>
        <w:rPr>
          <w:rFonts w:eastAsia="Times New Roman"/>
          <w:i/>
        </w:rPr>
      </w:pPr>
      <w:r w:rsidRPr="005240DB">
        <w:rPr>
          <w:rFonts w:eastAsia="Times New Roman"/>
          <w:i/>
        </w:rPr>
        <w:t>Economic issues as the city is placing too much emphasis on the social aspect of the community--The city is focusing on the wrong issues.</w:t>
      </w:r>
    </w:p>
    <w:p w14:paraId="23458112" w14:textId="77777777" w:rsidR="00292888" w:rsidRPr="005240DB" w:rsidRDefault="00292888" w:rsidP="00292888">
      <w:pPr>
        <w:pStyle w:val="ListParagraph"/>
        <w:numPr>
          <w:ilvl w:val="0"/>
          <w:numId w:val="27"/>
        </w:numPr>
        <w:shd w:val="clear" w:color="auto" w:fill="FFFFFF"/>
        <w:spacing w:after="240"/>
        <w:rPr>
          <w:rFonts w:eastAsia="Times New Roman"/>
          <w:i/>
        </w:rPr>
      </w:pPr>
      <w:r w:rsidRPr="005240DB">
        <w:rPr>
          <w:rFonts w:eastAsia="Times New Roman"/>
          <w:i/>
        </w:rPr>
        <w:t>Social sector is seeing drastic increase for services due to limited jobs, baby boomers trying to live off social security.  </w:t>
      </w:r>
    </w:p>
    <w:p w14:paraId="3C75670E" w14:textId="77777777" w:rsidR="00292888" w:rsidRPr="005240DB" w:rsidRDefault="00292888" w:rsidP="00292888">
      <w:pPr>
        <w:pStyle w:val="ListParagraph"/>
        <w:numPr>
          <w:ilvl w:val="0"/>
          <w:numId w:val="27"/>
        </w:numPr>
        <w:shd w:val="clear" w:color="auto" w:fill="FFFFFF"/>
        <w:spacing w:after="240"/>
        <w:rPr>
          <w:rFonts w:eastAsia="Times New Roman"/>
          <w:i/>
        </w:rPr>
      </w:pPr>
      <w:r w:rsidRPr="005240DB">
        <w:rPr>
          <w:rFonts w:eastAsia="Times New Roman"/>
          <w:i/>
        </w:rPr>
        <w:t>Grandparents raising grandchildren due to parents making bad decisions (drug addiction)    </w:t>
      </w:r>
    </w:p>
    <w:p w14:paraId="7EFF63EA" w14:textId="77777777" w:rsidR="00292888" w:rsidRPr="005240DB" w:rsidRDefault="00292888" w:rsidP="00292888">
      <w:pPr>
        <w:pStyle w:val="ListParagraph"/>
        <w:numPr>
          <w:ilvl w:val="0"/>
          <w:numId w:val="27"/>
        </w:numPr>
        <w:shd w:val="clear" w:color="auto" w:fill="FFFFFF"/>
        <w:spacing w:after="240"/>
        <w:rPr>
          <w:rFonts w:eastAsia="Times New Roman"/>
          <w:i/>
        </w:rPr>
      </w:pPr>
      <w:r w:rsidRPr="005240DB">
        <w:rPr>
          <w:rFonts w:eastAsia="Times New Roman"/>
          <w:i/>
        </w:rPr>
        <w:t>Major health issues - obesity, diabetes, cardiovascular disease, cancer, addiction and mental health issues.</w:t>
      </w:r>
    </w:p>
    <w:p w14:paraId="26A9146D" w14:textId="77777777" w:rsidR="00292888" w:rsidRPr="005240DB" w:rsidRDefault="00292888" w:rsidP="00292888">
      <w:pPr>
        <w:pStyle w:val="ListParagraph"/>
        <w:numPr>
          <w:ilvl w:val="0"/>
          <w:numId w:val="27"/>
        </w:numPr>
        <w:shd w:val="clear" w:color="auto" w:fill="FFFFFF"/>
        <w:spacing w:after="240"/>
        <w:rPr>
          <w:rFonts w:eastAsia="Times New Roman"/>
          <w:i/>
        </w:rPr>
      </w:pPr>
      <w:r w:rsidRPr="005240DB">
        <w:rPr>
          <w:rFonts w:eastAsia="Times New Roman"/>
          <w:i/>
        </w:rPr>
        <w:t>Communities rising needs for services vs. budgeting; more social services budgets are being cut to provide services to failing infrastructures. Social services are needed in each community to provide housing, career coaching, daycare, assisting with utilities, senior care, etc. </w:t>
      </w:r>
    </w:p>
    <w:p w14:paraId="3F815C5C" w14:textId="77777777" w:rsidR="00292888" w:rsidRDefault="00292888" w:rsidP="00292888">
      <w:pPr>
        <w:pStyle w:val="ListParagraph"/>
        <w:numPr>
          <w:ilvl w:val="0"/>
          <w:numId w:val="27"/>
        </w:numPr>
        <w:shd w:val="clear" w:color="auto" w:fill="FFFFFF"/>
        <w:spacing w:after="240"/>
        <w:rPr>
          <w:rFonts w:eastAsia="Times New Roman"/>
        </w:rPr>
      </w:pPr>
      <w:r w:rsidRPr="005240DB">
        <w:rPr>
          <w:rFonts w:eastAsia="Times New Roman"/>
          <w:i/>
        </w:rPr>
        <w:t>Homelessness has become a huge problem in the Kingsport and Bristol, and always has been in Johnson City. This creates a ripple effect affecting the economy and environment.  Healthcare, particularly Mental Health Care.</w:t>
      </w:r>
      <w:r w:rsidRPr="00387A62">
        <w:rPr>
          <w:rFonts w:eastAsia="Times New Roman"/>
        </w:rPr>
        <w:t xml:space="preserve"> </w:t>
      </w:r>
    </w:p>
    <w:p w14:paraId="60C10931" w14:textId="77777777" w:rsidR="00292888" w:rsidRPr="00387A62" w:rsidRDefault="00292888" w:rsidP="00292888">
      <w:pPr>
        <w:pStyle w:val="ListParagraph"/>
        <w:shd w:val="clear" w:color="auto" w:fill="FFFFFF"/>
        <w:ind w:left="1080"/>
        <w:rPr>
          <w:rFonts w:eastAsia="Times New Roman"/>
        </w:rPr>
      </w:pPr>
      <w:r w:rsidRPr="00387A62">
        <w:rPr>
          <w:rFonts w:eastAsia="Times New Roman"/>
        </w:rPr>
        <w:t> </w:t>
      </w:r>
    </w:p>
    <w:p w14:paraId="1B18B4D0" w14:textId="77777777" w:rsidR="00BE3C3F" w:rsidRDefault="00BE3C3F">
      <w:pPr>
        <w:spacing w:line="252" w:lineRule="auto"/>
        <w:rPr>
          <w:rFonts w:eastAsia="Times New Roman"/>
          <w:b/>
          <w:sz w:val="21"/>
          <w:szCs w:val="21"/>
        </w:rPr>
      </w:pPr>
      <w:r>
        <w:rPr>
          <w:rFonts w:eastAsia="Times New Roman"/>
          <w:b/>
        </w:rPr>
        <w:br w:type="page"/>
      </w:r>
    </w:p>
    <w:p w14:paraId="688A797C" w14:textId="3F2F77EE" w:rsidR="00292888" w:rsidRPr="00A03333" w:rsidRDefault="00292888" w:rsidP="00292888">
      <w:pPr>
        <w:pStyle w:val="ListParagraph"/>
        <w:numPr>
          <w:ilvl w:val="0"/>
          <w:numId w:val="26"/>
        </w:numPr>
        <w:shd w:val="clear" w:color="auto" w:fill="FFFFFF"/>
        <w:spacing w:after="240"/>
        <w:rPr>
          <w:rFonts w:eastAsia="Times New Roman" w:cs="Times New Roman"/>
          <w:b/>
        </w:rPr>
      </w:pPr>
      <w:r w:rsidRPr="009445C6">
        <w:rPr>
          <w:rFonts w:eastAsia="Times New Roman"/>
          <w:b/>
        </w:rPr>
        <w:lastRenderedPageBreak/>
        <w:t>In your opinion, what are the top two to three strengths of you</w:t>
      </w:r>
      <w:r>
        <w:rPr>
          <w:rFonts w:eastAsia="Times New Roman"/>
          <w:b/>
        </w:rPr>
        <w:t xml:space="preserve">r city and/or community? </w:t>
      </w:r>
    </w:p>
    <w:p w14:paraId="23637E56" w14:textId="77777777" w:rsidR="00292888" w:rsidRDefault="00292888" w:rsidP="00292888">
      <w:pPr>
        <w:pStyle w:val="ListParagraph"/>
        <w:shd w:val="clear" w:color="auto" w:fill="FFFFFF"/>
        <w:ind w:left="360"/>
        <w:rPr>
          <w:rFonts w:eastAsia="Times New Roman" w:cs="Times New Roman"/>
          <w:b/>
        </w:rPr>
      </w:pPr>
    </w:p>
    <w:p w14:paraId="3AF27F7C" w14:textId="79940923" w:rsidR="00292888" w:rsidRPr="00752FD3" w:rsidRDefault="00292888" w:rsidP="00292888">
      <w:pPr>
        <w:pStyle w:val="ListParagraph"/>
        <w:shd w:val="clear" w:color="auto" w:fill="FFFFFF"/>
        <w:ind w:left="360"/>
        <w:rPr>
          <w:rFonts w:eastAsia="Times New Roman" w:cs="Times New Roman"/>
        </w:rPr>
      </w:pPr>
      <w:r w:rsidRPr="00752FD3">
        <w:rPr>
          <w:rFonts w:eastAsia="Times New Roman" w:cs="Times New Roman"/>
        </w:rPr>
        <w:t>The following six themes were identified as the two strengths in the service area.  Under each</w:t>
      </w:r>
      <w:r w:rsidR="00BE3C3F">
        <w:rPr>
          <w:rFonts w:eastAsia="Times New Roman" w:cs="Times New Roman"/>
        </w:rPr>
        <w:t xml:space="preserve"> of the themes the report lists</w:t>
      </w:r>
      <w:r w:rsidRPr="00752FD3">
        <w:rPr>
          <w:rFonts w:eastAsia="Times New Roman" w:cs="Times New Roman"/>
        </w:rPr>
        <w:t xml:space="preserve"> the respondents’ opinions:</w:t>
      </w:r>
    </w:p>
    <w:p w14:paraId="04119483" w14:textId="77777777" w:rsidR="00292888" w:rsidRDefault="00292888" w:rsidP="00292888">
      <w:pPr>
        <w:pStyle w:val="ListParagraph"/>
        <w:numPr>
          <w:ilvl w:val="0"/>
          <w:numId w:val="28"/>
        </w:numPr>
        <w:shd w:val="clear" w:color="auto" w:fill="FFFFFF"/>
        <w:spacing w:after="240"/>
        <w:rPr>
          <w:rFonts w:eastAsia="Times New Roman"/>
        </w:rPr>
      </w:pPr>
      <w:r>
        <w:rPr>
          <w:rFonts w:eastAsia="Times New Roman"/>
        </w:rPr>
        <w:t>Good quality of life:</w:t>
      </w:r>
    </w:p>
    <w:p w14:paraId="317B1E9D" w14:textId="77777777" w:rsidR="00292888" w:rsidRPr="00BE3C3F" w:rsidRDefault="00292888" w:rsidP="00292888">
      <w:pPr>
        <w:pStyle w:val="ListParagraph"/>
        <w:numPr>
          <w:ilvl w:val="0"/>
          <w:numId w:val="30"/>
        </w:numPr>
        <w:shd w:val="clear" w:color="auto" w:fill="FFFFFF"/>
        <w:spacing w:after="240"/>
        <w:rPr>
          <w:rFonts w:eastAsia="Times New Roman"/>
        </w:rPr>
      </w:pPr>
      <w:r w:rsidRPr="00BE3C3F">
        <w:rPr>
          <w:rFonts w:eastAsia="Times New Roman"/>
        </w:rPr>
        <w:t>Low cost of living</w:t>
      </w:r>
    </w:p>
    <w:p w14:paraId="5B522947" w14:textId="77777777" w:rsidR="00292888" w:rsidRPr="00BE3C3F" w:rsidRDefault="00292888" w:rsidP="00292888">
      <w:pPr>
        <w:pStyle w:val="ListParagraph"/>
        <w:numPr>
          <w:ilvl w:val="0"/>
          <w:numId w:val="30"/>
        </w:numPr>
        <w:shd w:val="clear" w:color="auto" w:fill="FFFFFF"/>
        <w:spacing w:after="240"/>
        <w:rPr>
          <w:rFonts w:eastAsia="Times New Roman"/>
        </w:rPr>
      </w:pPr>
      <w:r w:rsidRPr="00BE3C3F">
        <w:rPr>
          <w:rFonts w:eastAsia="Times New Roman"/>
        </w:rPr>
        <w:t>Beautiful green spaces</w:t>
      </w:r>
    </w:p>
    <w:p w14:paraId="7A066421" w14:textId="77777777" w:rsidR="00292888" w:rsidRPr="00BE3C3F" w:rsidRDefault="00292888" w:rsidP="00292888">
      <w:pPr>
        <w:pStyle w:val="ListParagraph"/>
        <w:numPr>
          <w:ilvl w:val="0"/>
          <w:numId w:val="30"/>
        </w:numPr>
        <w:shd w:val="clear" w:color="auto" w:fill="FFFFFF"/>
        <w:spacing w:after="240"/>
        <w:rPr>
          <w:rFonts w:eastAsia="Times New Roman"/>
        </w:rPr>
      </w:pPr>
      <w:r w:rsidRPr="00BE3C3F">
        <w:rPr>
          <w:rFonts w:eastAsia="Times New Roman"/>
        </w:rPr>
        <w:t>The possibility for tourism to explode  </w:t>
      </w:r>
    </w:p>
    <w:p w14:paraId="623C2FEF" w14:textId="77777777" w:rsidR="00292888" w:rsidRPr="00BE3C3F" w:rsidRDefault="00292888" w:rsidP="00292888">
      <w:pPr>
        <w:pStyle w:val="ListParagraph"/>
        <w:numPr>
          <w:ilvl w:val="0"/>
          <w:numId w:val="28"/>
        </w:numPr>
        <w:shd w:val="clear" w:color="auto" w:fill="FFFFFF"/>
        <w:spacing w:after="240"/>
        <w:rPr>
          <w:rFonts w:eastAsia="Times New Roman"/>
        </w:rPr>
      </w:pPr>
      <w:r w:rsidRPr="00BE3C3F">
        <w:rPr>
          <w:rFonts w:eastAsia="Times New Roman"/>
        </w:rPr>
        <w:t>Strong Community Involvement</w:t>
      </w:r>
    </w:p>
    <w:p w14:paraId="3A07DE08" w14:textId="77777777" w:rsidR="00292888" w:rsidRPr="00BE3C3F" w:rsidRDefault="00292888" w:rsidP="00292888">
      <w:pPr>
        <w:pStyle w:val="ListParagraph"/>
        <w:numPr>
          <w:ilvl w:val="0"/>
          <w:numId w:val="29"/>
        </w:numPr>
        <w:shd w:val="clear" w:color="auto" w:fill="FFFFFF"/>
        <w:spacing w:after="240"/>
        <w:rPr>
          <w:rFonts w:eastAsia="Times New Roman"/>
        </w:rPr>
      </w:pPr>
      <w:r w:rsidRPr="00BE3C3F">
        <w:rPr>
          <w:rFonts w:eastAsia="Times New Roman"/>
        </w:rPr>
        <w:t>Good community resources</w:t>
      </w:r>
    </w:p>
    <w:p w14:paraId="5ADDBC8F" w14:textId="77777777" w:rsidR="00292888" w:rsidRPr="00BE3C3F" w:rsidRDefault="00292888" w:rsidP="00292888">
      <w:pPr>
        <w:pStyle w:val="ListParagraph"/>
        <w:numPr>
          <w:ilvl w:val="0"/>
          <w:numId w:val="29"/>
        </w:numPr>
        <w:shd w:val="clear" w:color="auto" w:fill="FFFFFF"/>
        <w:spacing w:after="240"/>
        <w:rPr>
          <w:rFonts w:eastAsia="Times New Roman"/>
        </w:rPr>
      </w:pPr>
      <w:r w:rsidRPr="00BE3C3F">
        <w:rPr>
          <w:rFonts w:eastAsia="Times New Roman"/>
        </w:rPr>
        <w:t>Especially, the support of the faith based community</w:t>
      </w:r>
    </w:p>
    <w:p w14:paraId="0797AA1F" w14:textId="77777777" w:rsidR="00292888" w:rsidRPr="00BE3C3F" w:rsidRDefault="00292888" w:rsidP="00292888">
      <w:pPr>
        <w:pStyle w:val="ListParagraph"/>
        <w:numPr>
          <w:ilvl w:val="0"/>
          <w:numId w:val="29"/>
        </w:numPr>
        <w:shd w:val="clear" w:color="auto" w:fill="FFFFFF"/>
        <w:spacing w:after="240"/>
        <w:rPr>
          <w:rFonts w:eastAsia="Times New Roman"/>
        </w:rPr>
      </w:pPr>
      <w:r w:rsidRPr="00BE3C3F">
        <w:rPr>
          <w:rFonts w:eastAsia="Times New Roman"/>
        </w:rPr>
        <w:t xml:space="preserve">Strong commitment from our community leaders   </w:t>
      </w:r>
    </w:p>
    <w:p w14:paraId="60661784" w14:textId="77777777" w:rsidR="00292888" w:rsidRPr="00BE3C3F" w:rsidRDefault="00292888" w:rsidP="00292888">
      <w:pPr>
        <w:pStyle w:val="ListParagraph"/>
        <w:numPr>
          <w:ilvl w:val="0"/>
          <w:numId w:val="29"/>
        </w:numPr>
        <w:shd w:val="clear" w:color="auto" w:fill="FFFFFF"/>
        <w:spacing w:after="240"/>
        <w:rPr>
          <w:rFonts w:eastAsia="Times New Roman"/>
        </w:rPr>
      </w:pPr>
      <w:r w:rsidRPr="00BE3C3F">
        <w:rPr>
          <w:rFonts w:eastAsia="Times New Roman"/>
        </w:rPr>
        <w:t>Good financial support by many people in our community </w:t>
      </w:r>
    </w:p>
    <w:p w14:paraId="47A0FBE5" w14:textId="77777777" w:rsidR="00292888" w:rsidRPr="00BE3C3F" w:rsidRDefault="00292888" w:rsidP="00292888">
      <w:pPr>
        <w:pStyle w:val="ListParagraph"/>
        <w:numPr>
          <w:ilvl w:val="0"/>
          <w:numId w:val="29"/>
        </w:numPr>
        <w:shd w:val="clear" w:color="auto" w:fill="FFFFFF"/>
        <w:spacing w:after="240"/>
        <w:rPr>
          <w:rFonts w:eastAsia="Times New Roman"/>
        </w:rPr>
      </w:pPr>
      <w:r w:rsidRPr="00BE3C3F">
        <w:rPr>
          <w:rFonts w:eastAsia="Times New Roman"/>
        </w:rPr>
        <w:t>Collective desire for progress within the community</w:t>
      </w:r>
    </w:p>
    <w:p w14:paraId="05EC4AF9" w14:textId="77777777" w:rsidR="00292888" w:rsidRPr="00BE3C3F" w:rsidRDefault="00292888" w:rsidP="00292888">
      <w:pPr>
        <w:pStyle w:val="ListParagraph"/>
        <w:numPr>
          <w:ilvl w:val="0"/>
          <w:numId w:val="29"/>
        </w:numPr>
        <w:shd w:val="clear" w:color="auto" w:fill="FFFFFF"/>
        <w:spacing w:after="240"/>
        <w:rPr>
          <w:rFonts w:eastAsia="Times New Roman"/>
        </w:rPr>
      </w:pPr>
      <w:r w:rsidRPr="00BE3C3F">
        <w:rPr>
          <w:rFonts w:eastAsia="Times New Roman"/>
        </w:rPr>
        <w:t>Development of community partnerships and collaborations</w:t>
      </w:r>
    </w:p>
    <w:p w14:paraId="5504F092" w14:textId="77777777" w:rsidR="00292888" w:rsidRPr="00BE3C3F" w:rsidRDefault="00292888" w:rsidP="00292888">
      <w:pPr>
        <w:pStyle w:val="ListParagraph"/>
        <w:numPr>
          <w:ilvl w:val="0"/>
          <w:numId w:val="29"/>
        </w:numPr>
        <w:shd w:val="clear" w:color="auto" w:fill="FFFFFF"/>
        <w:spacing w:after="240"/>
        <w:rPr>
          <w:rFonts w:eastAsia="Times New Roman"/>
        </w:rPr>
      </w:pPr>
      <w:r w:rsidRPr="00BE3C3F">
        <w:rPr>
          <w:rFonts w:eastAsia="Times New Roman"/>
        </w:rPr>
        <w:t>Community benevolence  </w:t>
      </w:r>
    </w:p>
    <w:p w14:paraId="398E0122" w14:textId="77777777" w:rsidR="00292888" w:rsidRPr="00BE3C3F" w:rsidRDefault="00292888" w:rsidP="00292888">
      <w:pPr>
        <w:pStyle w:val="ListParagraph"/>
        <w:numPr>
          <w:ilvl w:val="0"/>
          <w:numId w:val="29"/>
        </w:numPr>
        <w:shd w:val="clear" w:color="auto" w:fill="FFFFFF"/>
        <w:spacing w:after="240"/>
        <w:rPr>
          <w:rFonts w:eastAsia="Times New Roman"/>
        </w:rPr>
      </w:pPr>
      <w:r w:rsidRPr="00BE3C3F">
        <w:rPr>
          <w:rFonts w:eastAsia="Times New Roman"/>
        </w:rPr>
        <w:t>Individual community support</w:t>
      </w:r>
    </w:p>
    <w:p w14:paraId="17CE4501" w14:textId="77777777" w:rsidR="00292888" w:rsidRPr="00BE3C3F" w:rsidRDefault="00292888" w:rsidP="00292888">
      <w:pPr>
        <w:pStyle w:val="ListParagraph"/>
        <w:numPr>
          <w:ilvl w:val="0"/>
          <w:numId w:val="29"/>
        </w:numPr>
        <w:shd w:val="clear" w:color="auto" w:fill="FFFFFF"/>
        <w:spacing w:after="240"/>
        <w:rPr>
          <w:rFonts w:eastAsia="Times New Roman"/>
        </w:rPr>
      </w:pPr>
      <w:r w:rsidRPr="00BE3C3F">
        <w:rPr>
          <w:rFonts w:eastAsia="Times New Roman"/>
        </w:rPr>
        <w:t>Concern for health and well-being of individuals within the community</w:t>
      </w:r>
    </w:p>
    <w:p w14:paraId="5F39EE0F" w14:textId="77777777" w:rsidR="00292888" w:rsidRPr="00BE3C3F" w:rsidRDefault="00292888" w:rsidP="00292888">
      <w:pPr>
        <w:pStyle w:val="ListParagraph"/>
        <w:numPr>
          <w:ilvl w:val="0"/>
          <w:numId w:val="29"/>
        </w:numPr>
        <w:shd w:val="clear" w:color="auto" w:fill="FFFFFF"/>
        <w:spacing w:after="240"/>
        <w:rPr>
          <w:rFonts w:eastAsia="Times New Roman"/>
        </w:rPr>
      </w:pPr>
      <w:r w:rsidRPr="00BE3C3F">
        <w:rPr>
          <w:rFonts w:eastAsia="Times New Roman"/>
        </w:rPr>
        <w:t>Regional partnerships between non-profits</w:t>
      </w:r>
    </w:p>
    <w:p w14:paraId="4C6EA637" w14:textId="77777777" w:rsidR="00292888" w:rsidRPr="00BE3C3F" w:rsidRDefault="00292888" w:rsidP="00292888">
      <w:pPr>
        <w:pStyle w:val="ListParagraph"/>
        <w:numPr>
          <w:ilvl w:val="0"/>
          <w:numId w:val="28"/>
        </w:numPr>
        <w:shd w:val="clear" w:color="auto" w:fill="FFFFFF"/>
        <w:spacing w:after="240"/>
        <w:rPr>
          <w:rFonts w:eastAsia="Times New Roman"/>
        </w:rPr>
      </w:pPr>
      <w:r w:rsidRPr="00BE3C3F">
        <w:rPr>
          <w:rFonts w:eastAsia="Times New Roman"/>
        </w:rPr>
        <w:t xml:space="preserve">Education Strengths: </w:t>
      </w:r>
    </w:p>
    <w:p w14:paraId="4BEB73FB" w14:textId="77777777" w:rsidR="00292888" w:rsidRPr="00BE3C3F" w:rsidRDefault="00292888" w:rsidP="00292888">
      <w:pPr>
        <w:pStyle w:val="ListParagraph"/>
        <w:numPr>
          <w:ilvl w:val="0"/>
          <w:numId w:val="31"/>
        </w:numPr>
        <w:shd w:val="clear" w:color="auto" w:fill="FFFFFF"/>
        <w:spacing w:after="240"/>
        <w:rPr>
          <w:rFonts w:eastAsia="Times New Roman"/>
        </w:rPr>
      </w:pPr>
      <w:r w:rsidRPr="00BE3C3F">
        <w:rPr>
          <w:rFonts w:eastAsia="Times New Roman"/>
        </w:rPr>
        <w:t>Education facilities, colleges, universities and technical school</w:t>
      </w:r>
    </w:p>
    <w:p w14:paraId="22CD4285" w14:textId="77777777" w:rsidR="00292888" w:rsidRPr="00BE3C3F" w:rsidRDefault="00292888" w:rsidP="00292888">
      <w:pPr>
        <w:pStyle w:val="ListParagraph"/>
        <w:numPr>
          <w:ilvl w:val="0"/>
          <w:numId w:val="31"/>
        </w:numPr>
        <w:shd w:val="clear" w:color="auto" w:fill="FFFFFF"/>
        <w:spacing w:after="240"/>
        <w:rPr>
          <w:rFonts w:eastAsia="Times New Roman"/>
        </w:rPr>
      </w:pPr>
      <w:r w:rsidRPr="00BE3C3F">
        <w:rPr>
          <w:rFonts w:eastAsia="Times New Roman"/>
        </w:rPr>
        <w:t>Kingsport City Schools and Head Start programs</w:t>
      </w:r>
    </w:p>
    <w:p w14:paraId="377DB618" w14:textId="77777777" w:rsidR="00292888" w:rsidRPr="00BE3C3F" w:rsidRDefault="00292888" w:rsidP="00292888">
      <w:pPr>
        <w:pStyle w:val="ListParagraph"/>
        <w:numPr>
          <w:ilvl w:val="0"/>
          <w:numId w:val="28"/>
        </w:numPr>
        <w:shd w:val="clear" w:color="auto" w:fill="FFFFFF"/>
        <w:spacing w:after="240"/>
        <w:rPr>
          <w:rFonts w:eastAsia="Times New Roman"/>
        </w:rPr>
      </w:pPr>
      <w:r w:rsidRPr="00BE3C3F">
        <w:rPr>
          <w:rFonts w:eastAsia="Times New Roman"/>
        </w:rPr>
        <w:t>Healthcare</w:t>
      </w:r>
    </w:p>
    <w:p w14:paraId="6CBF7F06" w14:textId="77777777" w:rsidR="00292888" w:rsidRPr="00BE3C3F" w:rsidRDefault="00292888" w:rsidP="00292888">
      <w:pPr>
        <w:pStyle w:val="ListParagraph"/>
        <w:numPr>
          <w:ilvl w:val="0"/>
          <w:numId w:val="33"/>
        </w:numPr>
        <w:shd w:val="clear" w:color="auto" w:fill="FFFFFF"/>
        <w:spacing w:after="240"/>
        <w:rPr>
          <w:rFonts w:eastAsia="Times New Roman"/>
        </w:rPr>
      </w:pPr>
      <w:r w:rsidRPr="00BE3C3F">
        <w:rPr>
          <w:rFonts w:eastAsia="Times New Roman"/>
        </w:rPr>
        <w:t xml:space="preserve">Top Medical services   </w:t>
      </w:r>
    </w:p>
    <w:p w14:paraId="0978EDE3" w14:textId="77777777" w:rsidR="00292888" w:rsidRPr="00BE3C3F" w:rsidRDefault="00292888" w:rsidP="00292888">
      <w:pPr>
        <w:pStyle w:val="ListParagraph"/>
        <w:numPr>
          <w:ilvl w:val="0"/>
          <w:numId w:val="32"/>
        </w:numPr>
        <w:shd w:val="clear" w:color="auto" w:fill="FFFFFF"/>
        <w:spacing w:after="240"/>
        <w:ind w:left="1080"/>
        <w:rPr>
          <w:rFonts w:eastAsia="Times New Roman"/>
        </w:rPr>
      </w:pPr>
      <w:r w:rsidRPr="00BE3C3F">
        <w:rPr>
          <w:rFonts w:eastAsia="Times New Roman"/>
        </w:rPr>
        <w:t xml:space="preserve">Good hospitals </w:t>
      </w:r>
    </w:p>
    <w:p w14:paraId="7F4AD5BC" w14:textId="77777777" w:rsidR="00292888" w:rsidRPr="00BE3C3F" w:rsidRDefault="00292888" w:rsidP="00292888">
      <w:pPr>
        <w:pStyle w:val="ListParagraph"/>
        <w:numPr>
          <w:ilvl w:val="0"/>
          <w:numId w:val="32"/>
        </w:numPr>
        <w:shd w:val="clear" w:color="auto" w:fill="FFFFFF"/>
        <w:spacing w:after="240"/>
        <w:ind w:left="1080"/>
        <w:rPr>
          <w:rFonts w:eastAsia="Times New Roman"/>
        </w:rPr>
      </w:pPr>
      <w:r w:rsidRPr="00BE3C3F">
        <w:rPr>
          <w:rFonts w:eastAsia="Times New Roman"/>
        </w:rPr>
        <w:t>Great VA hospital for veterans</w:t>
      </w:r>
    </w:p>
    <w:p w14:paraId="74F676F1" w14:textId="77777777" w:rsidR="00292888" w:rsidRPr="00BE3C3F" w:rsidRDefault="00292888" w:rsidP="00292888">
      <w:pPr>
        <w:pStyle w:val="ListParagraph"/>
        <w:numPr>
          <w:ilvl w:val="0"/>
          <w:numId w:val="32"/>
        </w:numPr>
        <w:shd w:val="clear" w:color="auto" w:fill="FFFFFF"/>
        <w:spacing w:after="240"/>
        <w:ind w:left="1080"/>
        <w:rPr>
          <w:rFonts w:eastAsia="Times New Roman"/>
        </w:rPr>
      </w:pPr>
      <w:r w:rsidRPr="00BE3C3F">
        <w:rPr>
          <w:rFonts w:eastAsia="Times New Roman"/>
        </w:rPr>
        <w:t>Good primary medical care</w:t>
      </w:r>
    </w:p>
    <w:p w14:paraId="2E3E0040" w14:textId="77777777" w:rsidR="00292888" w:rsidRPr="00BE3C3F" w:rsidRDefault="00292888" w:rsidP="00292888">
      <w:pPr>
        <w:pStyle w:val="ListParagraph"/>
        <w:numPr>
          <w:ilvl w:val="0"/>
          <w:numId w:val="32"/>
        </w:numPr>
        <w:shd w:val="clear" w:color="auto" w:fill="FFFFFF"/>
        <w:spacing w:after="0"/>
        <w:ind w:left="1080"/>
        <w:rPr>
          <w:rFonts w:eastAsia="Times New Roman"/>
        </w:rPr>
      </w:pPr>
      <w:r w:rsidRPr="00BE3C3F">
        <w:rPr>
          <w:rFonts w:eastAsia="Times New Roman"/>
        </w:rPr>
        <w:t>Good long term outpatient mental health and addiction providers</w:t>
      </w:r>
    </w:p>
    <w:p w14:paraId="1B9C651A" w14:textId="77777777" w:rsidR="00292888" w:rsidRPr="00BE3C3F" w:rsidRDefault="00292888" w:rsidP="00292888">
      <w:pPr>
        <w:pStyle w:val="ListParagraph"/>
        <w:numPr>
          <w:ilvl w:val="0"/>
          <w:numId w:val="28"/>
        </w:numPr>
        <w:shd w:val="clear" w:color="auto" w:fill="FFFFFF"/>
        <w:spacing w:after="240"/>
        <w:rPr>
          <w:rFonts w:eastAsia="Times New Roman"/>
        </w:rPr>
      </w:pPr>
      <w:r w:rsidRPr="00BE3C3F">
        <w:rPr>
          <w:rFonts w:eastAsia="Times New Roman"/>
        </w:rPr>
        <w:t>Job Market</w:t>
      </w:r>
    </w:p>
    <w:p w14:paraId="59DF65B8" w14:textId="77777777" w:rsidR="00292888" w:rsidRPr="00BE3C3F" w:rsidRDefault="00292888" w:rsidP="00292888">
      <w:pPr>
        <w:pStyle w:val="ListParagraph"/>
        <w:numPr>
          <w:ilvl w:val="0"/>
          <w:numId w:val="34"/>
        </w:numPr>
        <w:shd w:val="clear" w:color="auto" w:fill="FFFFFF"/>
        <w:spacing w:after="240"/>
        <w:rPr>
          <w:rFonts w:eastAsia="Times New Roman"/>
        </w:rPr>
      </w:pPr>
      <w:r w:rsidRPr="00BE3C3F">
        <w:rPr>
          <w:rFonts w:eastAsia="Times New Roman"/>
        </w:rPr>
        <w:t>Potential job development market</w:t>
      </w:r>
    </w:p>
    <w:p w14:paraId="6A4E246D" w14:textId="77777777" w:rsidR="00292888" w:rsidRPr="00BE3C3F" w:rsidRDefault="00292888" w:rsidP="00292888">
      <w:pPr>
        <w:pStyle w:val="ListParagraph"/>
        <w:numPr>
          <w:ilvl w:val="0"/>
          <w:numId w:val="34"/>
        </w:numPr>
        <w:shd w:val="clear" w:color="auto" w:fill="FFFFFF"/>
        <w:spacing w:after="0"/>
        <w:rPr>
          <w:rFonts w:eastAsia="Times New Roman"/>
        </w:rPr>
      </w:pPr>
      <w:r w:rsidRPr="00BE3C3F">
        <w:rPr>
          <w:rFonts w:eastAsia="Times New Roman"/>
        </w:rPr>
        <w:t>Adequate Training and Employment Opportunities  </w:t>
      </w:r>
    </w:p>
    <w:p w14:paraId="52D8489B" w14:textId="77777777" w:rsidR="00292888" w:rsidRPr="00BE3C3F" w:rsidRDefault="00292888" w:rsidP="00292888">
      <w:pPr>
        <w:pStyle w:val="ListParagraph"/>
        <w:numPr>
          <w:ilvl w:val="0"/>
          <w:numId w:val="36"/>
        </w:numPr>
        <w:shd w:val="clear" w:color="auto" w:fill="FFFFFF"/>
        <w:spacing w:after="240"/>
        <w:rPr>
          <w:rFonts w:eastAsia="Times New Roman"/>
        </w:rPr>
      </w:pPr>
      <w:r w:rsidRPr="00BE3C3F">
        <w:rPr>
          <w:rFonts w:eastAsia="Times New Roman"/>
        </w:rPr>
        <w:t>Housing</w:t>
      </w:r>
    </w:p>
    <w:p w14:paraId="4E66486F" w14:textId="77777777" w:rsidR="00292888" w:rsidRPr="00BE3C3F" w:rsidRDefault="00292888" w:rsidP="00292888">
      <w:pPr>
        <w:pStyle w:val="ListParagraph"/>
        <w:numPr>
          <w:ilvl w:val="0"/>
          <w:numId w:val="35"/>
        </w:numPr>
        <w:shd w:val="clear" w:color="auto" w:fill="FFFFFF"/>
        <w:spacing w:after="240"/>
        <w:rPr>
          <w:rFonts w:eastAsia="Times New Roman"/>
        </w:rPr>
      </w:pPr>
      <w:r w:rsidRPr="00BE3C3F">
        <w:rPr>
          <w:rFonts w:eastAsia="Times New Roman"/>
        </w:rPr>
        <w:t>Coordinated Entry system of the Appalachian Regional Coalition on Homelessness that connects homeless/imminently homeless to services. </w:t>
      </w:r>
    </w:p>
    <w:p w14:paraId="44F5BA44" w14:textId="77777777" w:rsidR="00292888" w:rsidRPr="00AB2120" w:rsidRDefault="00292888" w:rsidP="00292888">
      <w:pPr>
        <w:pStyle w:val="ListParagraph"/>
        <w:shd w:val="clear" w:color="auto" w:fill="FFFFFF"/>
        <w:ind w:left="1080"/>
        <w:rPr>
          <w:rFonts w:eastAsia="Times New Roman"/>
        </w:rPr>
      </w:pPr>
    </w:p>
    <w:p w14:paraId="21F7AAC8" w14:textId="77777777" w:rsidR="00292888" w:rsidRPr="00AB2120" w:rsidRDefault="00292888" w:rsidP="00292888">
      <w:pPr>
        <w:pStyle w:val="ListParagraph"/>
        <w:numPr>
          <w:ilvl w:val="0"/>
          <w:numId w:val="26"/>
        </w:numPr>
        <w:shd w:val="clear" w:color="auto" w:fill="FFFFFF"/>
        <w:spacing w:after="240"/>
        <w:rPr>
          <w:rFonts w:eastAsia="Times New Roman" w:cs="Times New Roman"/>
          <w:b/>
        </w:rPr>
      </w:pPr>
      <w:r w:rsidRPr="00AB2120">
        <w:rPr>
          <w:rFonts w:eastAsia="Times New Roman"/>
          <w:b/>
        </w:rPr>
        <w:t xml:space="preserve">What is the status of employment and training services in your city and/or community? Please explain. </w:t>
      </w:r>
    </w:p>
    <w:p w14:paraId="355F7999" w14:textId="77777777" w:rsidR="00292888" w:rsidRDefault="00292888" w:rsidP="00292888">
      <w:pPr>
        <w:pStyle w:val="ListParagraph"/>
        <w:shd w:val="clear" w:color="auto" w:fill="FFFFFF"/>
        <w:ind w:left="360"/>
        <w:rPr>
          <w:rFonts w:eastAsia="Times New Roman"/>
        </w:rPr>
      </w:pPr>
      <w:r>
        <w:rPr>
          <w:rFonts w:eastAsia="Times New Roman"/>
        </w:rPr>
        <w:t xml:space="preserve">To understand the level of knowledge or lack of awareness from respondents to this question, it is best to list the answers verbatim.  </w:t>
      </w:r>
    </w:p>
    <w:p w14:paraId="2AC8AC3D" w14:textId="77777777" w:rsidR="00292888" w:rsidRDefault="00292888" w:rsidP="00292888">
      <w:pPr>
        <w:pStyle w:val="ListParagraph"/>
        <w:numPr>
          <w:ilvl w:val="0"/>
          <w:numId w:val="35"/>
        </w:numPr>
        <w:shd w:val="clear" w:color="auto" w:fill="FFFFFF"/>
        <w:spacing w:after="240"/>
        <w:rPr>
          <w:rFonts w:eastAsia="Times New Roman"/>
          <w:i/>
        </w:rPr>
      </w:pPr>
      <w:r w:rsidRPr="00AB2120">
        <w:rPr>
          <w:rFonts w:eastAsia="Times New Roman"/>
          <w:i/>
        </w:rPr>
        <w:t>There are programs available and efforts are underway to ensure they meet the needs of business and industry.  An important program is the Career Ready Communities effort that has been adopted by all eight counties in our region</w:t>
      </w:r>
    </w:p>
    <w:p w14:paraId="6F8468D7" w14:textId="77777777" w:rsidR="00292888" w:rsidRDefault="00292888" w:rsidP="00292888">
      <w:pPr>
        <w:pStyle w:val="ListParagraph"/>
        <w:numPr>
          <w:ilvl w:val="0"/>
          <w:numId w:val="35"/>
        </w:numPr>
        <w:shd w:val="clear" w:color="auto" w:fill="FFFFFF"/>
        <w:spacing w:after="240"/>
        <w:rPr>
          <w:rFonts w:eastAsia="Times New Roman"/>
          <w:i/>
        </w:rPr>
      </w:pPr>
      <w:r w:rsidRPr="00AB2120">
        <w:rPr>
          <w:rFonts w:eastAsia="Times New Roman"/>
          <w:i/>
        </w:rPr>
        <w:lastRenderedPageBreak/>
        <w:t>There are some pockets of availability of training and employment services in the area; would like to see them expanded so that adults have the opportunity to go back and get the training they need for today's job market.</w:t>
      </w:r>
    </w:p>
    <w:p w14:paraId="45B6E14A" w14:textId="77777777" w:rsidR="00292888" w:rsidRDefault="00292888" w:rsidP="00292888">
      <w:pPr>
        <w:pStyle w:val="ListParagraph"/>
        <w:numPr>
          <w:ilvl w:val="0"/>
          <w:numId w:val="35"/>
        </w:numPr>
        <w:shd w:val="clear" w:color="auto" w:fill="FFFFFF"/>
        <w:spacing w:after="240"/>
        <w:rPr>
          <w:rFonts w:eastAsia="Times New Roman"/>
          <w:i/>
        </w:rPr>
      </w:pPr>
      <w:r w:rsidRPr="00AB2120">
        <w:rPr>
          <w:rFonts w:eastAsia="Times New Roman"/>
          <w:i/>
        </w:rPr>
        <w:t>Not many employment and training services in the area; Vocational Rehab is active and available, but qualifying for their services are not open to all.</w:t>
      </w:r>
    </w:p>
    <w:p w14:paraId="13ED9DFD" w14:textId="77777777" w:rsidR="00292888" w:rsidRDefault="00292888" w:rsidP="00292888">
      <w:pPr>
        <w:pStyle w:val="ListParagraph"/>
        <w:numPr>
          <w:ilvl w:val="0"/>
          <w:numId w:val="35"/>
        </w:numPr>
        <w:shd w:val="clear" w:color="auto" w:fill="FFFFFF"/>
        <w:spacing w:after="240"/>
        <w:rPr>
          <w:rFonts w:eastAsia="Times New Roman"/>
          <w:i/>
        </w:rPr>
      </w:pPr>
      <w:r w:rsidRPr="00AB2120">
        <w:rPr>
          <w:rFonts w:eastAsia="Times New Roman"/>
          <w:i/>
        </w:rPr>
        <w:t>Alliance for Business and Training and Dept. of Labor Workforce and Developme</w:t>
      </w:r>
      <w:r>
        <w:rPr>
          <w:rFonts w:eastAsia="Times New Roman"/>
          <w:i/>
        </w:rPr>
        <w:t>nt are the only two I'm aware.</w:t>
      </w:r>
    </w:p>
    <w:p w14:paraId="1DD2BF0A" w14:textId="77777777" w:rsidR="00292888" w:rsidRPr="00AB2120" w:rsidRDefault="00292888" w:rsidP="00292888">
      <w:pPr>
        <w:pStyle w:val="ListParagraph"/>
        <w:numPr>
          <w:ilvl w:val="0"/>
          <w:numId w:val="35"/>
        </w:numPr>
        <w:shd w:val="clear" w:color="auto" w:fill="FFFFFF"/>
        <w:spacing w:after="240"/>
        <w:rPr>
          <w:rFonts w:eastAsia="Times New Roman"/>
          <w:i/>
        </w:rPr>
      </w:pPr>
      <w:r w:rsidRPr="00AB2120">
        <w:rPr>
          <w:rFonts w:eastAsia="Times New Roman"/>
          <w:i/>
        </w:rPr>
        <w:t>I know there is a new job center to help those unemployed, but I really don't know much about it</w:t>
      </w:r>
    </w:p>
    <w:p w14:paraId="38F7AB17" w14:textId="77777777" w:rsidR="00292888" w:rsidRPr="00AB2120" w:rsidRDefault="00292888" w:rsidP="00292888">
      <w:pPr>
        <w:pStyle w:val="ListParagraph"/>
        <w:numPr>
          <w:ilvl w:val="0"/>
          <w:numId w:val="35"/>
        </w:numPr>
        <w:shd w:val="clear" w:color="auto" w:fill="FFFFFF"/>
        <w:spacing w:after="240"/>
        <w:rPr>
          <w:rFonts w:eastAsia="Times New Roman"/>
          <w:i/>
        </w:rPr>
      </w:pPr>
      <w:r w:rsidRPr="00AB2120">
        <w:rPr>
          <w:rFonts w:eastAsia="Times New Roman"/>
          <w:i/>
        </w:rPr>
        <w:t>NE state offers excellent training services.</w:t>
      </w:r>
    </w:p>
    <w:p w14:paraId="106B5DA3" w14:textId="77777777" w:rsidR="00292888" w:rsidRPr="00AB2120" w:rsidRDefault="00292888" w:rsidP="00292888">
      <w:pPr>
        <w:pStyle w:val="ListParagraph"/>
        <w:numPr>
          <w:ilvl w:val="0"/>
          <w:numId w:val="35"/>
        </w:numPr>
        <w:shd w:val="clear" w:color="auto" w:fill="FFFFFF"/>
        <w:spacing w:after="240"/>
        <w:rPr>
          <w:rFonts w:eastAsia="Times New Roman"/>
          <w:i/>
        </w:rPr>
      </w:pPr>
      <w:r w:rsidRPr="00AB2120">
        <w:rPr>
          <w:rFonts w:eastAsia="Times New Roman"/>
          <w:i/>
        </w:rPr>
        <w:t>I'm embarrassed to say I don't really know.</w:t>
      </w:r>
    </w:p>
    <w:p w14:paraId="01F3E63F" w14:textId="77777777" w:rsidR="00292888" w:rsidRPr="00AB2120" w:rsidRDefault="00292888" w:rsidP="00292888">
      <w:pPr>
        <w:pStyle w:val="ListParagraph"/>
        <w:numPr>
          <w:ilvl w:val="0"/>
          <w:numId w:val="35"/>
        </w:numPr>
        <w:shd w:val="clear" w:color="auto" w:fill="FFFFFF"/>
        <w:spacing w:after="240"/>
        <w:rPr>
          <w:rFonts w:eastAsia="Times New Roman"/>
          <w:i/>
        </w:rPr>
      </w:pPr>
      <w:r w:rsidRPr="00AB2120">
        <w:rPr>
          <w:rFonts w:eastAsia="Times New Roman"/>
          <w:i/>
        </w:rPr>
        <w:t>I think we need a culinary school in the area. Otherwise, we have adequate employment and training services in our area. </w:t>
      </w:r>
    </w:p>
    <w:p w14:paraId="04D4C2ED" w14:textId="77777777" w:rsidR="00292888" w:rsidRPr="00AB2120" w:rsidRDefault="00292888" w:rsidP="00292888">
      <w:pPr>
        <w:pStyle w:val="ListParagraph"/>
        <w:numPr>
          <w:ilvl w:val="0"/>
          <w:numId w:val="35"/>
        </w:numPr>
        <w:shd w:val="clear" w:color="auto" w:fill="FFFFFF"/>
        <w:spacing w:after="240"/>
        <w:rPr>
          <w:rFonts w:eastAsia="Times New Roman"/>
          <w:i/>
        </w:rPr>
      </w:pPr>
      <w:r w:rsidRPr="00AB2120">
        <w:rPr>
          <w:rFonts w:eastAsia="Times New Roman"/>
          <w:i/>
        </w:rPr>
        <w:t>Inaccessible - no transportation from rural areas</w:t>
      </w:r>
    </w:p>
    <w:p w14:paraId="7146AEE0" w14:textId="77777777" w:rsidR="00292888" w:rsidRPr="00AB2120" w:rsidRDefault="00292888" w:rsidP="00292888">
      <w:pPr>
        <w:pStyle w:val="ListParagraph"/>
        <w:numPr>
          <w:ilvl w:val="0"/>
          <w:numId w:val="35"/>
        </w:numPr>
        <w:shd w:val="clear" w:color="auto" w:fill="FFFFFF"/>
        <w:spacing w:after="240"/>
        <w:rPr>
          <w:rFonts w:eastAsia="Times New Roman"/>
          <w:i/>
        </w:rPr>
      </w:pPr>
      <w:r w:rsidRPr="00AB2120">
        <w:rPr>
          <w:rFonts w:eastAsia="Times New Roman"/>
          <w:i/>
        </w:rPr>
        <w:t>Very limited </w:t>
      </w:r>
    </w:p>
    <w:p w14:paraId="3FAFC1B9" w14:textId="77777777" w:rsidR="00292888" w:rsidRDefault="00292888" w:rsidP="00292888">
      <w:pPr>
        <w:pStyle w:val="ListParagraph"/>
        <w:numPr>
          <w:ilvl w:val="0"/>
          <w:numId w:val="35"/>
        </w:numPr>
        <w:shd w:val="clear" w:color="auto" w:fill="FFFFFF"/>
        <w:spacing w:after="240"/>
        <w:rPr>
          <w:rFonts w:eastAsia="Times New Roman"/>
          <w:i/>
        </w:rPr>
      </w:pPr>
      <w:r w:rsidRPr="00AB2120">
        <w:rPr>
          <w:rFonts w:eastAsia="Times New Roman"/>
          <w:i/>
        </w:rPr>
        <w:t>Education is within reach of all 8 counties if the individual s</w:t>
      </w:r>
      <w:r>
        <w:rPr>
          <w:rFonts w:eastAsia="Times New Roman"/>
          <w:i/>
        </w:rPr>
        <w:t>eeks the training opportunities</w:t>
      </w:r>
      <w:r w:rsidRPr="00AB2120">
        <w:rPr>
          <w:rFonts w:eastAsia="Times New Roman"/>
          <w:i/>
        </w:rPr>
        <w:t xml:space="preserve">   </w:t>
      </w:r>
    </w:p>
    <w:p w14:paraId="54A7B896" w14:textId="77777777" w:rsidR="00292888" w:rsidRPr="00AB2120" w:rsidRDefault="00292888" w:rsidP="00292888">
      <w:pPr>
        <w:pStyle w:val="ListParagraph"/>
        <w:numPr>
          <w:ilvl w:val="0"/>
          <w:numId w:val="35"/>
        </w:numPr>
        <w:shd w:val="clear" w:color="auto" w:fill="FFFFFF"/>
        <w:spacing w:after="240"/>
        <w:rPr>
          <w:rFonts w:eastAsia="Times New Roman"/>
          <w:i/>
        </w:rPr>
      </w:pPr>
      <w:r w:rsidRPr="00AB2120">
        <w:rPr>
          <w:rFonts w:eastAsia="Times New Roman"/>
          <w:i/>
        </w:rPr>
        <w:t>Companies and business struggle to find skilled and dedicated workers. </w:t>
      </w:r>
    </w:p>
    <w:p w14:paraId="41613F4A" w14:textId="77777777" w:rsidR="00292888" w:rsidRPr="009445C6" w:rsidRDefault="00292888" w:rsidP="00292888">
      <w:pPr>
        <w:pStyle w:val="ListParagraph"/>
      </w:pPr>
    </w:p>
    <w:p w14:paraId="4AC5C9D5" w14:textId="77777777" w:rsidR="00292888" w:rsidRPr="009445C6" w:rsidRDefault="00292888" w:rsidP="00292888">
      <w:pPr>
        <w:pStyle w:val="ListParagraph"/>
        <w:numPr>
          <w:ilvl w:val="0"/>
          <w:numId w:val="26"/>
        </w:numPr>
        <w:spacing w:after="240"/>
        <w:rPr>
          <w:b/>
        </w:rPr>
      </w:pPr>
      <w:r w:rsidRPr="009445C6">
        <w:rPr>
          <w:rFonts w:eastAsia="Times New Roman"/>
        </w:rPr>
        <w:t>Do you have any advice for UETHDA's leadership staff regarding community partnership and involvement? - Open-Ended Response</w:t>
      </w:r>
    </w:p>
    <w:p w14:paraId="20DCC2F4" w14:textId="77777777" w:rsidR="00292888" w:rsidRDefault="00292888" w:rsidP="00292888">
      <w:pPr>
        <w:pStyle w:val="ListParagraph"/>
        <w:shd w:val="clear" w:color="auto" w:fill="FFFFFF"/>
        <w:ind w:left="360"/>
        <w:rPr>
          <w:rFonts w:eastAsia="Times New Roman"/>
        </w:rPr>
      </w:pPr>
    </w:p>
    <w:p w14:paraId="502FC48F" w14:textId="77777777" w:rsidR="00292888" w:rsidRPr="008E475F" w:rsidRDefault="00292888" w:rsidP="00292888">
      <w:pPr>
        <w:pStyle w:val="ListParagraph"/>
        <w:shd w:val="clear" w:color="auto" w:fill="FFFFFF"/>
        <w:ind w:left="360"/>
        <w:rPr>
          <w:rFonts w:eastAsia="Times New Roman"/>
        </w:rPr>
      </w:pPr>
      <w:r>
        <w:rPr>
          <w:rFonts w:eastAsia="Times New Roman"/>
        </w:rPr>
        <w:t>The following is a list of recommendations and comments from Key Informants about UETHDA:</w:t>
      </w:r>
    </w:p>
    <w:p w14:paraId="53948B73" w14:textId="77777777" w:rsidR="00292888" w:rsidRPr="008E475F" w:rsidRDefault="00292888" w:rsidP="00292888">
      <w:pPr>
        <w:pStyle w:val="ListParagraph"/>
        <w:numPr>
          <w:ilvl w:val="0"/>
          <w:numId w:val="37"/>
        </w:numPr>
        <w:shd w:val="clear" w:color="auto" w:fill="FFFFFF"/>
        <w:spacing w:after="240"/>
        <w:rPr>
          <w:rFonts w:eastAsia="Times New Roman"/>
          <w:i/>
        </w:rPr>
      </w:pPr>
      <w:r w:rsidRPr="008E475F">
        <w:rPr>
          <w:rFonts w:eastAsia="Times New Roman"/>
          <w:i/>
        </w:rPr>
        <w:t xml:space="preserve">Get as much buy in from community leaders as possible before proceeding with any type of intervention. Also, bring money if you can! Grant funding, </w:t>
      </w:r>
      <w:r>
        <w:rPr>
          <w:rFonts w:eastAsia="Times New Roman"/>
          <w:i/>
        </w:rPr>
        <w:t>etc</w:t>
      </w:r>
      <w:r w:rsidRPr="008E475F">
        <w:rPr>
          <w:rFonts w:eastAsia="Times New Roman"/>
          <w:i/>
        </w:rPr>
        <w:t>.</w:t>
      </w:r>
    </w:p>
    <w:p w14:paraId="04B68B08" w14:textId="77777777" w:rsidR="00292888" w:rsidRPr="008E475F" w:rsidRDefault="00292888" w:rsidP="00292888">
      <w:pPr>
        <w:pStyle w:val="ListParagraph"/>
        <w:numPr>
          <w:ilvl w:val="0"/>
          <w:numId w:val="37"/>
        </w:numPr>
        <w:shd w:val="clear" w:color="auto" w:fill="FFFFFF"/>
        <w:spacing w:after="240"/>
        <w:rPr>
          <w:rFonts w:eastAsia="Times New Roman"/>
          <w:i/>
        </w:rPr>
      </w:pPr>
      <w:r w:rsidRPr="008E475F">
        <w:rPr>
          <w:rFonts w:eastAsia="Times New Roman"/>
          <w:i/>
        </w:rPr>
        <w:t>UETHDA leads with excellence and thoroughness.</w:t>
      </w:r>
    </w:p>
    <w:p w14:paraId="6A00539F" w14:textId="77777777" w:rsidR="00292888" w:rsidRPr="008E475F" w:rsidRDefault="00292888" w:rsidP="00292888">
      <w:pPr>
        <w:pStyle w:val="ListParagraph"/>
        <w:numPr>
          <w:ilvl w:val="0"/>
          <w:numId w:val="37"/>
        </w:numPr>
        <w:shd w:val="clear" w:color="auto" w:fill="FFFFFF"/>
        <w:spacing w:after="240"/>
        <w:rPr>
          <w:rFonts w:eastAsia="Times New Roman"/>
          <w:i/>
        </w:rPr>
      </w:pPr>
      <w:r w:rsidRPr="008E475F">
        <w:rPr>
          <w:rFonts w:eastAsia="Times New Roman"/>
          <w:i/>
        </w:rPr>
        <w:t>To encourage the businesses here to invest in the people already living in our community rather than bringing in outside people. </w:t>
      </w:r>
    </w:p>
    <w:p w14:paraId="2994F0ED" w14:textId="77777777" w:rsidR="00292888" w:rsidRPr="008E475F" w:rsidRDefault="00292888" w:rsidP="00292888">
      <w:pPr>
        <w:pStyle w:val="ListParagraph"/>
        <w:numPr>
          <w:ilvl w:val="0"/>
          <w:numId w:val="37"/>
        </w:numPr>
        <w:shd w:val="clear" w:color="auto" w:fill="FFFFFF"/>
        <w:spacing w:after="240"/>
        <w:rPr>
          <w:rFonts w:eastAsia="Times New Roman"/>
          <w:i/>
        </w:rPr>
      </w:pPr>
      <w:r w:rsidRPr="008E475F">
        <w:rPr>
          <w:rFonts w:eastAsia="Times New Roman"/>
          <w:i/>
        </w:rPr>
        <w:t>UETHDA members need to become involved in the CoC and enter service data into HMIS so that we can assure no duplication of services in our area.  </w:t>
      </w:r>
    </w:p>
    <w:p w14:paraId="51EB78BB" w14:textId="77777777" w:rsidR="00292888" w:rsidRPr="008E475F" w:rsidRDefault="00292888" w:rsidP="00292888">
      <w:pPr>
        <w:pStyle w:val="ListParagraph"/>
        <w:numPr>
          <w:ilvl w:val="0"/>
          <w:numId w:val="37"/>
        </w:numPr>
        <w:shd w:val="clear" w:color="auto" w:fill="FFFFFF"/>
        <w:spacing w:after="240"/>
        <w:rPr>
          <w:rFonts w:eastAsia="Times New Roman"/>
          <w:i/>
        </w:rPr>
      </w:pPr>
      <w:r w:rsidRPr="008E475F">
        <w:rPr>
          <w:rFonts w:eastAsia="Times New Roman"/>
          <w:i/>
        </w:rPr>
        <w:t>Keep up the good work and stay engaged</w:t>
      </w:r>
    </w:p>
    <w:p w14:paraId="51838675" w14:textId="77777777" w:rsidR="00292888" w:rsidRPr="008E475F" w:rsidRDefault="00292888" w:rsidP="00292888">
      <w:pPr>
        <w:pStyle w:val="ListParagraph"/>
        <w:numPr>
          <w:ilvl w:val="0"/>
          <w:numId w:val="37"/>
        </w:numPr>
        <w:shd w:val="clear" w:color="auto" w:fill="FFFFFF"/>
        <w:spacing w:after="240"/>
        <w:rPr>
          <w:rFonts w:eastAsia="Times New Roman"/>
          <w:i/>
        </w:rPr>
      </w:pPr>
      <w:r w:rsidRPr="008E475F">
        <w:rPr>
          <w:rFonts w:eastAsia="Times New Roman"/>
          <w:i/>
        </w:rPr>
        <w:t>Partner with area agencies to combine funds for a Regional solution to homelessness and accessibility</w:t>
      </w:r>
    </w:p>
    <w:p w14:paraId="3DCA1F41" w14:textId="4E6FB0A3" w:rsidR="00292888" w:rsidRPr="008E475F" w:rsidRDefault="00BE3C3F" w:rsidP="00292888">
      <w:pPr>
        <w:pStyle w:val="ListParagraph"/>
        <w:numPr>
          <w:ilvl w:val="0"/>
          <w:numId w:val="37"/>
        </w:numPr>
        <w:shd w:val="clear" w:color="auto" w:fill="FFFFFF"/>
        <w:spacing w:after="240"/>
        <w:rPr>
          <w:rFonts w:eastAsia="Times New Roman"/>
          <w:i/>
        </w:rPr>
      </w:pPr>
      <w:r>
        <w:rPr>
          <w:rFonts w:eastAsia="Times New Roman"/>
          <w:i/>
        </w:rPr>
        <w:t>No</w:t>
      </w:r>
      <w:r w:rsidR="00292888" w:rsidRPr="008E475F">
        <w:rPr>
          <w:rFonts w:eastAsia="Times New Roman"/>
          <w:i/>
        </w:rPr>
        <w:t>, I think UETHDA does a good job reaching out to the community and watching for partnership opportunities.</w:t>
      </w:r>
    </w:p>
    <w:p w14:paraId="0E1DD7E8" w14:textId="77777777" w:rsidR="00292888" w:rsidRPr="008E475F" w:rsidRDefault="00292888" w:rsidP="00292888">
      <w:pPr>
        <w:pStyle w:val="ListParagraph"/>
        <w:numPr>
          <w:ilvl w:val="0"/>
          <w:numId w:val="37"/>
        </w:numPr>
        <w:shd w:val="clear" w:color="auto" w:fill="FFFFFF"/>
        <w:spacing w:after="240"/>
        <w:rPr>
          <w:rFonts w:eastAsia="Times New Roman"/>
          <w:i/>
        </w:rPr>
      </w:pPr>
      <w:r w:rsidRPr="008E475F">
        <w:rPr>
          <w:rFonts w:eastAsia="Times New Roman"/>
          <w:i/>
        </w:rPr>
        <w:t>Job training and early childhood intervention!  UETHDA is already working in these areas</w:t>
      </w:r>
    </w:p>
    <w:p w14:paraId="29F0AA36" w14:textId="77777777" w:rsidR="00292888" w:rsidRPr="008E475F" w:rsidRDefault="00292888" w:rsidP="00292888">
      <w:pPr>
        <w:pStyle w:val="ListParagraph"/>
        <w:numPr>
          <w:ilvl w:val="0"/>
          <w:numId w:val="37"/>
        </w:numPr>
        <w:shd w:val="clear" w:color="auto" w:fill="FFFFFF"/>
        <w:spacing w:after="240"/>
        <w:rPr>
          <w:rFonts w:eastAsia="Times New Roman"/>
          <w:i/>
        </w:rPr>
      </w:pPr>
      <w:r w:rsidRPr="008E475F">
        <w:rPr>
          <w:rFonts w:eastAsia="Times New Roman"/>
          <w:i/>
        </w:rPr>
        <w:t>In my experience with UETHDA, they have a tendency to partner with all key agencies and  providers.  Involvement in things like Interagency Councils and Health Councils would be a plus.</w:t>
      </w:r>
    </w:p>
    <w:p w14:paraId="10BEA5AC" w14:textId="77777777" w:rsidR="00292888" w:rsidRPr="008E475F" w:rsidRDefault="00292888" w:rsidP="00292888">
      <w:pPr>
        <w:pStyle w:val="ListParagraph"/>
        <w:numPr>
          <w:ilvl w:val="0"/>
          <w:numId w:val="37"/>
        </w:numPr>
        <w:shd w:val="clear" w:color="auto" w:fill="FFFFFF"/>
        <w:spacing w:after="240"/>
        <w:rPr>
          <w:rFonts w:eastAsia="Times New Roman"/>
          <w:i/>
        </w:rPr>
      </w:pPr>
      <w:r w:rsidRPr="008E475F">
        <w:rPr>
          <w:rFonts w:eastAsia="Times New Roman"/>
          <w:i/>
        </w:rPr>
        <w:t>Poverty and unemployment have no physical boundaries. Communities working together can provide a stronger region and area in which to live and work.  Unifying social services among the communities will help prevent double dipping of services and the government dollars can and will be able to service more individuals.   </w:t>
      </w:r>
    </w:p>
    <w:p w14:paraId="40E7FA4A" w14:textId="5BFB6027" w:rsidR="00687306" w:rsidRPr="00BE3C3F" w:rsidRDefault="00292888" w:rsidP="001D384C">
      <w:pPr>
        <w:pStyle w:val="ListParagraph"/>
        <w:numPr>
          <w:ilvl w:val="0"/>
          <w:numId w:val="37"/>
        </w:numPr>
        <w:shd w:val="clear" w:color="auto" w:fill="FFFFFF"/>
        <w:spacing w:after="240"/>
        <w:rPr>
          <w:rFonts w:eastAsia="Times New Roman"/>
          <w:i/>
        </w:rPr>
      </w:pPr>
      <w:r w:rsidRPr="008E475F">
        <w:rPr>
          <w:rFonts w:eastAsia="Times New Roman"/>
          <w:i/>
        </w:rPr>
        <w:t>To continue our partnership in the 8 counties as the resource hub for low-income, homeless and imminently homeless.  It would be great if we could blend our HMIS (Homeless Management Information System) Software with UETHDA's.</w:t>
      </w:r>
      <w:r w:rsidR="00687306">
        <w:br w:type="page"/>
      </w:r>
    </w:p>
    <w:p w14:paraId="0B7D7842" w14:textId="77777777" w:rsidR="00651538" w:rsidRDefault="00651538" w:rsidP="007419F3">
      <w:pPr>
        <w:pStyle w:val="Heading1"/>
        <w:sectPr w:rsidR="00651538" w:rsidSect="00E77767">
          <w:pgSz w:w="12240" w:h="15840"/>
          <w:pgMar w:top="1440" w:right="1440" w:bottom="1440" w:left="1440" w:header="720" w:footer="720" w:gutter="0"/>
          <w:cols w:space="720"/>
          <w:docGrid w:linePitch="360"/>
        </w:sectPr>
      </w:pPr>
    </w:p>
    <w:p w14:paraId="27ED018F" w14:textId="5E32192B" w:rsidR="0074285F" w:rsidRDefault="0074285F" w:rsidP="007419F3">
      <w:pPr>
        <w:pStyle w:val="Heading1"/>
      </w:pPr>
      <w:bookmarkStart w:id="375" w:name="_Toc471837165"/>
      <w:r>
        <w:lastRenderedPageBreak/>
        <w:t>Resources, Collaborative/Formal Agreements and Partnerships</w:t>
      </w:r>
      <w:bookmarkEnd w:id="375"/>
    </w:p>
    <w:p w14:paraId="4A61A550" w14:textId="78B4E064" w:rsidR="0074285F" w:rsidRDefault="0074285F" w:rsidP="007419F3">
      <w:pPr>
        <w:pStyle w:val="Heading2"/>
      </w:pPr>
      <w:bookmarkStart w:id="376" w:name="_Toc471837166"/>
      <w:r>
        <w:t>Health and Nutrition</w:t>
      </w:r>
      <w:bookmarkEnd w:id="376"/>
    </w:p>
    <w:tbl>
      <w:tblPr>
        <w:tblW w:w="12955" w:type="dxa"/>
        <w:tblLook w:val="04A0" w:firstRow="1" w:lastRow="0" w:firstColumn="1" w:lastColumn="0" w:noHBand="0" w:noVBand="1"/>
      </w:tblPr>
      <w:tblGrid>
        <w:gridCol w:w="2875"/>
        <w:gridCol w:w="2160"/>
        <w:gridCol w:w="1279"/>
        <w:gridCol w:w="596"/>
        <w:gridCol w:w="673"/>
        <w:gridCol w:w="1537"/>
        <w:gridCol w:w="3835"/>
      </w:tblGrid>
      <w:tr w:rsidR="00651538" w:rsidRPr="00651538" w14:paraId="204A210B" w14:textId="77777777" w:rsidTr="00651538">
        <w:trPr>
          <w:trHeight w:val="20"/>
        </w:trPr>
        <w:tc>
          <w:tcPr>
            <w:tcW w:w="2875" w:type="dxa"/>
            <w:tcBorders>
              <w:top w:val="single" w:sz="4" w:space="0" w:color="BFBFBF"/>
              <w:left w:val="single" w:sz="4" w:space="0" w:color="BFBFBF"/>
              <w:bottom w:val="single" w:sz="4" w:space="0" w:color="BFBFBF"/>
              <w:right w:val="single" w:sz="4" w:space="0" w:color="BFBFBF"/>
            </w:tcBorders>
            <w:shd w:val="clear" w:color="000000" w:fill="4BACC6"/>
            <w:vAlign w:val="center"/>
            <w:hideMark/>
          </w:tcPr>
          <w:p w14:paraId="1C499463" w14:textId="77777777" w:rsidR="00651538" w:rsidRPr="00651538" w:rsidRDefault="00651538" w:rsidP="00651538">
            <w:pPr>
              <w:pStyle w:val="NoSpacing"/>
            </w:pPr>
            <w:r w:rsidRPr="00651538">
              <w:t>Name of Program/Partner</w:t>
            </w:r>
          </w:p>
        </w:tc>
        <w:tc>
          <w:tcPr>
            <w:tcW w:w="2160" w:type="dxa"/>
            <w:tcBorders>
              <w:top w:val="single" w:sz="4" w:space="0" w:color="BFBFBF"/>
              <w:left w:val="nil"/>
              <w:bottom w:val="single" w:sz="4" w:space="0" w:color="BFBFBF"/>
              <w:right w:val="single" w:sz="4" w:space="0" w:color="BFBFBF"/>
            </w:tcBorders>
            <w:shd w:val="clear" w:color="000000" w:fill="4BACC6"/>
            <w:vAlign w:val="center"/>
            <w:hideMark/>
          </w:tcPr>
          <w:p w14:paraId="4DCE4DAA" w14:textId="77777777" w:rsidR="00651538" w:rsidRPr="00651538" w:rsidRDefault="00651538" w:rsidP="00651538">
            <w:pPr>
              <w:pStyle w:val="NoSpacing"/>
            </w:pPr>
            <w:r w:rsidRPr="00651538">
              <w:t>Address</w:t>
            </w:r>
          </w:p>
        </w:tc>
        <w:tc>
          <w:tcPr>
            <w:tcW w:w="1279" w:type="dxa"/>
            <w:tcBorders>
              <w:top w:val="single" w:sz="4" w:space="0" w:color="BFBFBF"/>
              <w:left w:val="nil"/>
              <w:bottom w:val="single" w:sz="4" w:space="0" w:color="BFBFBF"/>
              <w:right w:val="single" w:sz="4" w:space="0" w:color="BFBFBF"/>
            </w:tcBorders>
            <w:shd w:val="clear" w:color="000000" w:fill="4BACC6"/>
            <w:vAlign w:val="center"/>
            <w:hideMark/>
          </w:tcPr>
          <w:p w14:paraId="7E865955" w14:textId="77777777" w:rsidR="00651538" w:rsidRPr="00651538" w:rsidRDefault="00651538" w:rsidP="00651538">
            <w:pPr>
              <w:pStyle w:val="NoSpacing"/>
            </w:pPr>
            <w:r w:rsidRPr="00651538">
              <w:t>City</w:t>
            </w:r>
          </w:p>
        </w:tc>
        <w:tc>
          <w:tcPr>
            <w:tcW w:w="596" w:type="dxa"/>
            <w:tcBorders>
              <w:top w:val="single" w:sz="4" w:space="0" w:color="BFBFBF"/>
              <w:left w:val="nil"/>
              <w:bottom w:val="single" w:sz="4" w:space="0" w:color="BFBFBF"/>
              <w:right w:val="single" w:sz="4" w:space="0" w:color="BFBFBF"/>
            </w:tcBorders>
            <w:shd w:val="clear" w:color="000000" w:fill="4BACC6"/>
            <w:vAlign w:val="center"/>
            <w:hideMark/>
          </w:tcPr>
          <w:p w14:paraId="031E0546" w14:textId="77777777" w:rsidR="00651538" w:rsidRPr="00651538" w:rsidRDefault="00651538" w:rsidP="00651538">
            <w:pPr>
              <w:pStyle w:val="NoSpacing"/>
            </w:pPr>
            <w:r w:rsidRPr="00651538">
              <w:t>State</w:t>
            </w:r>
          </w:p>
        </w:tc>
        <w:tc>
          <w:tcPr>
            <w:tcW w:w="673" w:type="dxa"/>
            <w:tcBorders>
              <w:top w:val="single" w:sz="4" w:space="0" w:color="BFBFBF"/>
              <w:left w:val="nil"/>
              <w:bottom w:val="single" w:sz="4" w:space="0" w:color="BFBFBF"/>
              <w:right w:val="single" w:sz="4" w:space="0" w:color="BFBFBF"/>
            </w:tcBorders>
            <w:shd w:val="clear" w:color="000000" w:fill="4BACC6"/>
            <w:vAlign w:val="center"/>
            <w:hideMark/>
          </w:tcPr>
          <w:p w14:paraId="31BCF76B" w14:textId="77777777" w:rsidR="00651538" w:rsidRPr="00651538" w:rsidRDefault="00651538" w:rsidP="00651538">
            <w:pPr>
              <w:pStyle w:val="NoSpacing"/>
            </w:pPr>
            <w:r w:rsidRPr="00651538">
              <w:t>Zip</w:t>
            </w:r>
          </w:p>
        </w:tc>
        <w:tc>
          <w:tcPr>
            <w:tcW w:w="1537" w:type="dxa"/>
            <w:tcBorders>
              <w:top w:val="single" w:sz="4" w:space="0" w:color="BFBFBF"/>
              <w:left w:val="nil"/>
              <w:bottom w:val="single" w:sz="4" w:space="0" w:color="BFBFBF"/>
              <w:right w:val="single" w:sz="4" w:space="0" w:color="BFBFBF"/>
            </w:tcBorders>
            <w:shd w:val="clear" w:color="000000" w:fill="4BACC6"/>
            <w:vAlign w:val="center"/>
            <w:hideMark/>
          </w:tcPr>
          <w:p w14:paraId="396C8510" w14:textId="77777777" w:rsidR="00651538" w:rsidRPr="00651538" w:rsidRDefault="00651538" w:rsidP="00651538">
            <w:pPr>
              <w:pStyle w:val="NoSpacing"/>
            </w:pPr>
            <w:r w:rsidRPr="00651538">
              <w:t xml:space="preserve">Phone Number </w:t>
            </w:r>
          </w:p>
        </w:tc>
        <w:tc>
          <w:tcPr>
            <w:tcW w:w="3835" w:type="dxa"/>
            <w:tcBorders>
              <w:top w:val="single" w:sz="4" w:space="0" w:color="BFBFBF"/>
              <w:left w:val="nil"/>
              <w:bottom w:val="single" w:sz="4" w:space="0" w:color="BFBFBF"/>
              <w:right w:val="single" w:sz="4" w:space="0" w:color="BFBFBF"/>
            </w:tcBorders>
            <w:shd w:val="clear" w:color="000000" w:fill="4BACC6"/>
            <w:vAlign w:val="center"/>
            <w:hideMark/>
          </w:tcPr>
          <w:p w14:paraId="13398258" w14:textId="77777777" w:rsidR="00651538" w:rsidRPr="00651538" w:rsidRDefault="00651538" w:rsidP="00651538">
            <w:pPr>
              <w:pStyle w:val="NoSpacing"/>
            </w:pPr>
            <w:r w:rsidRPr="00651538">
              <w:t>Services Provided by Partner to Program</w:t>
            </w:r>
          </w:p>
        </w:tc>
      </w:tr>
      <w:tr w:rsidR="00651538" w:rsidRPr="00651538" w14:paraId="618C8F6A" w14:textId="77777777" w:rsidTr="00651538">
        <w:trPr>
          <w:trHeight w:val="20"/>
        </w:trPr>
        <w:tc>
          <w:tcPr>
            <w:tcW w:w="2875" w:type="dxa"/>
            <w:tcBorders>
              <w:top w:val="nil"/>
              <w:left w:val="single" w:sz="4" w:space="0" w:color="BFBFBF"/>
              <w:bottom w:val="single" w:sz="4" w:space="0" w:color="BFBFBF"/>
              <w:right w:val="single" w:sz="4" w:space="0" w:color="BFBFBF"/>
            </w:tcBorders>
            <w:shd w:val="clear" w:color="000000" w:fill="B7DEE8"/>
            <w:vAlign w:val="bottom"/>
            <w:hideMark/>
          </w:tcPr>
          <w:p w14:paraId="56E269E1" w14:textId="77777777" w:rsidR="00651538" w:rsidRPr="00651538" w:rsidRDefault="00651538" w:rsidP="00651538">
            <w:pPr>
              <w:pStyle w:val="NoSpacing"/>
              <w:rPr>
                <w:color w:val="404040"/>
              </w:rPr>
            </w:pPr>
            <w:r w:rsidRPr="00651538">
              <w:rPr>
                <w:color w:val="404040"/>
              </w:rPr>
              <w:t>Northeast TN Regional Health Office</w:t>
            </w:r>
          </w:p>
        </w:tc>
        <w:tc>
          <w:tcPr>
            <w:tcW w:w="2160" w:type="dxa"/>
            <w:tcBorders>
              <w:top w:val="nil"/>
              <w:left w:val="nil"/>
              <w:bottom w:val="single" w:sz="4" w:space="0" w:color="BFBFBF"/>
              <w:right w:val="single" w:sz="4" w:space="0" w:color="BFBFBF"/>
            </w:tcBorders>
            <w:shd w:val="clear" w:color="000000" w:fill="B7DEE8"/>
            <w:vAlign w:val="bottom"/>
            <w:hideMark/>
          </w:tcPr>
          <w:p w14:paraId="4704B022" w14:textId="77777777" w:rsidR="00651538" w:rsidRPr="00651538" w:rsidRDefault="00651538" w:rsidP="00651538">
            <w:pPr>
              <w:pStyle w:val="NoSpacing"/>
              <w:rPr>
                <w:color w:val="404040"/>
              </w:rPr>
            </w:pPr>
            <w:r w:rsidRPr="00651538">
              <w:rPr>
                <w:color w:val="404040"/>
              </w:rPr>
              <w:t>185 Treasure Lane</w:t>
            </w:r>
          </w:p>
        </w:tc>
        <w:tc>
          <w:tcPr>
            <w:tcW w:w="1279" w:type="dxa"/>
            <w:tcBorders>
              <w:top w:val="nil"/>
              <w:left w:val="nil"/>
              <w:bottom w:val="single" w:sz="4" w:space="0" w:color="BFBFBF"/>
              <w:right w:val="single" w:sz="4" w:space="0" w:color="BFBFBF"/>
            </w:tcBorders>
            <w:shd w:val="clear" w:color="000000" w:fill="B7DEE8"/>
            <w:vAlign w:val="bottom"/>
            <w:hideMark/>
          </w:tcPr>
          <w:p w14:paraId="19E5E890" w14:textId="77777777" w:rsidR="00651538" w:rsidRPr="00651538" w:rsidRDefault="00651538" w:rsidP="00651538">
            <w:pPr>
              <w:pStyle w:val="NoSpacing"/>
              <w:rPr>
                <w:color w:val="404040"/>
              </w:rPr>
            </w:pPr>
            <w:r w:rsidRPr="00651538">
              <w:rPr>
                <w:color w:val="404040"/>
              </w:rPr>
              <w:t>Johnson City</w:t>
            </w:r>
          </w:p>
        </w:tc>
        <w:tc>
          <w:tcPr>
            <w:tcW w:w="596" w:type="dxa"/>
            <w:tcBorders>
              <w:top w:val="nil"/>
              <w:left w:val="nil"/>
              <w:bottom w:val="single" w:sz="4" w:space="0" w:color="BFBFBF"/>
              <w:right w:val="single" w:sz="4" w:space="0" w:color="BFBFBF"/>
            </w:tcBorders>
            <w:shd w:val="clear" w:color="000000" w:fill="B7DEE8"/>
            <w:vAlign w:val="bottom"/>
            <w:hideMark/>
          </w:tcPr>
          <w:p w14:paraId="2417987B" w14:textId="77777777" w:rsidR="00651538" w:rsidRPr="00651538" w:rsidRDefault="00651538" w:rsidP="00651538">
            <w:pPr>
              <w:pStyle w:val="NoSpacing"/>
              <w:rPr>
                <w:color w:val="404040"/>
              </w:rPr>
            </w:pPr>
            <w:r w:rsidRPr="00651538">
              <w:rPr>
                <w:color w:val="404040"/>
              </w:rPr>
              <w:t>TN</w:t>
            </w:r>
          </w:p>
        </w:tc>
        <w:tc>
          <w:tcPr>
            <w:tcW w:w="673" w:type="dxa"/>
            <w:tcBorders>
              <w:top w:val="nil"/>
              <w:left w:val="nil"/>
              <w:bottom w:val="single" w:sz="4" w:space="0" w:color="BFBFBF"/>
              <w:right w:val="single" w:sz="4" w:space="0" w:color="BFBFBF"/>
            </w:tcBorders>
            <w:shd w:val="clear" w:color="000000" w:fill="B7DEE8"/>
            <w:vAlign w:val="bottom"/>
            <w:hideMark/>
          </w:tcPr>
          <w:p w14:paraId="38417B0E" w14:textId="77777777" w:rsidR="00651538" w:rsidRPr="00651538" w:rsidRDefault="00651538" w:rsidP="00651538">
            <w:pPr>
              <w:pStyle w:val="NoSpacing"/>
              <w:rPr>
                <w:color w:val="404040"/>
              </w:rPr>
            </w:pPr>
            <w:r w:rsidRPr="00651538">
              <w:rPr>
                <w:color w:val="404040"/>
              </w:rPr>
              <w:t>37604</w:t>
            </w:r>
          </w:p>
        </w:tc>
        <w:tc>
          <w:tcPr>
            <w:tcW w:w="1537" w:type="dxa"/>
            <w:tcBorders>
              <w:top w:val="nil"/>
              <w:left w:val="nil"/>
              <w:bottom w:val="single" w:sz="4" w:space="0" w:color="BFBFBF"/>
              <w:right w:val="single" w:sz="4" w:space="0" w:color="BFBFBF"/>
            </w:tcBorders>
            <w:shd w:val="clear" w:color="000000" w:fill="B7DEE8"/>
            <w:vAlign w:val="bottom"/>
            <w:hideMark/>
          </w:tcPr>
          <w:p w14:paraId="431A8FCB" w14:textId="77777777" w:rsidR="00651538" w:rsidRPr="00651538" w:rsidRDefault="00651538" w:rsidP="00651538">
            <w:pPr>
              <w:pStyle w:val="NoSpacing"/>
              <w:rPr>
                <w:color w:val="404040"/>
              </w:rPr>
            </w:pPr>
            <w:r w:rsidRPr="00651538">
              <w:rPr>
                <w:color w:val="404040"/>
              </w:rPr>
              <w:t>423-979-4648</w:t>
            </w:r>
          </w:p>
        </w:tc>
        <w:tc>
          <w:tcPr>
            <w:tcW w:w="3835" w:type="dxa"/>
            <w:tcBorders>
              <w:top w:val="nil"/>
              <w:left w:val="nil"/>
              <w:bottom w:val="single" w:sz="4" w:space="0" w:color="BFBFBF"/>
              <w:right w:val="single" w:sz="4" w:space="0" w:color="BFBFBF"/>
            </w:tcBorders>
            <w:shd w:val="clear" w:color="000000" w:fill="B7DEE8"/>
            <w:vAlign w:val="bottom"/>
            <w:hideMark/>
          </w:tcPr>
          <w:p w14:paraId="6D0B3210" w14:textId="77777777" w:rsidR="00651538" w:rsidRPr="00651538" w:rsidRDefault="00651538" w:rsidP="00651538">
            <w:pPr>
              <w:pStyle w:val="NoSpacing"/>
              <w:rPr>
                <w:color w:val="404040"/>
              </w:rPr>
            </w:pPr>
            <w:r w:rsidRPr="00651538">
              <w:rPr>
                <w:color w:val="404040"/>
              </w:rPr>
              <w:t>Provide health services for children with no insurance.</w:t>
            </w:r>
          </w:p>
        </w:tc>
      </w:tr>
      <w:tr w:rsidR="00651538" w:rsidRPr="00651538" w14:paraId="79F3ADC6" w14:textId="77777777" w:rsidTr="00651538">
        <w:trPr>
          <w:trHeight w:val="20"/>
        </w:trPr>
        <w:tc>
          <w:tcPr>
            <w:tcW w:w="2875" w:type="dxa"/>
            <w:tcBorders>
              <w:top w:val="nil"/>
              <w:left w:val="single" w:sz="4" w:space="0" w:color="BFBFBF"/>
              <w:bottom w:val="single" w:sz="4" w:space="0" w:color="BFBFBF"/>
              <w:right w:val="single" w:sz="4" w:space="0" w:color="BFBFBF"/>
            </w:tcBorders>
            <w:shd w:val="clear" w:color="000000" w:fill="B7DEE8"/>
            <w:vAlign w:val="bottom"/>
            <w:hideMark/>
          </w:tcPr>
          <w:p w14:paraId="6866BC3B" w14:textId="77777777" w:rsidR="00651538" w:rsidRPr="00651538" w:rsidRDefault="00651538" w:rsidP="00651538">
            <w:pPr>
              <w:pStyle w:val="NoSpacing"/>
              <w:rPr>
                <w:color w:val="404040"/>
              </w:rPr>
            </w:pPr>
            <w:r w:rsidRPr="00651538">
              <w:rPr>
                <w:color w:val="404040"/>
              </w:rPr>
              <w:t>Sullivan County Health Department</w:t>
            </w:r>
          </w:p>
        </w:tc>
        <w:tc>
          <w:tcPr>
            <w:tcW w:w="2160" w:type="dxa"/>
            <w:tcBorders>
              <w:top w:val="nil"/>
              <w:left w:val="nil"/>
              <w:bottom w:val="single" w:sz="4" w:space="0" w:color="BFBFBF"/>
              <w:right w:val="single" w:sz="4" w:space="0" w:color="BFBFBF"/>
            </w:tcBorders>
            <w:shd w:val="clear" w:color="000000" w:fill="B7DEE8"/>
            <w:vAlign w:val="bottom"/>
            <w:hideMark/>
          </w:tcPr>
          <w:p w14:paraId="485024C2" w14:textId="77777777" w:rsidR="00651538" w:rsidRPr="00651538" w:rsidRDefault="00651538" w:rsidP="00651538">
            <w:pPr>
              <w:pStyle w:val="NoSpacing"/>
              <w:rPr>
                <w:color w:val="404040"/>
              </w:rPr>
            </w:pPr>
            <w:r w:rsidRPr="00651538">
              <w:rPr>
                <w:color w:val="404040"/>
              </w:rPr>
              <w:t>1029 Sullivan Street</w:t>
            </w:r>
          </w:p>
        </w:tc>
        <w:tc>
          <w:tcPr>
            <w:tcW w:w="1279" w:type="dxa"/>
            <w:tcBorders>
              <w:top w:val="nil"/>
              <w:left w:val="nil"/>
              <w:bottom w:val="single" w:sz="4" w:space="0" w:color="BFBFBF"/>
              <w:right w:val="single" w:sz="4" w:space="0" w:color="BFBFBF"/>
            </w:tcBorders>
            <w:shd w:val="clear" w:color="000000" w:fill="B7DEE8"/>
            <w:vAlign w:val="bottom"/>
            <w:hideMark/>
          </w:tcPr>
          <w:p w14:paraId="459F13F2" w14:textId="77777777" w:rsidR="00651538" w:rsidRPr="00651538" w:rsidRDefault="00651538" w:rsidP="00651538">
            <w:pPr>
              <w:pStyle w:val="NoSpacing"/>
              <w:rPr>
                <w:color w:val="404040"/>
              </w:rPr>
            </w:pPr>
            <w:r w:rsidRPr="00651538">
              <w:rPr>
                <w:color w:val="404040"/>
              </w:rPr>
              <w:t>Kingsport</w:t>
            </w:r>
          </w:p>
        </w:tc>
        <w:tc>
          <w:tcPr>
            <w:tcW w:w="596" w:type="dxa"/>
            <w:tcBorders>
              <w:top w:val="nil"/>
              <w:left w:val="nil"/>
              <w:bottom w:val="single" w:sz="4" w:space="0" w:color="BFBFBF"/>
              <w:right w:val="single" w:sz="4" w:space="0" w:color="BFBFBF"/>
            </w:tcBorders>
            <w:shd w:val="clear" w:color="000000" w:fill="B7DEE8"/>
            <w:vAlign w:val="bottom"/>
            <w:hideMark/>
          </w:tcPr>
          <w:p w14:paraId="02CD1338" w14:textId="77777777" w:rsidR="00651538" w:rsidRPr="00651538" w:rsidRDefault="00651538" w:rsidP="00651538">
            <w:pPr>
              <w:pStyle w:val="NoSpacing"/>
              <w:rPr>
                <w:color w:val="404040"/>
              </w:rPr>
            </w:pPr>
            <w:r w:rsidRPr="00651538">
              <w:rPr>
                <w:color w:val="404040"/>
              </w:rPr>
              <w:t>TN</w:t>
            </w:r>
          </w:p>
        </w:tc>
        <w:tc>
          <w:tcPr>
            <w:tcW w:w="673" w:type="dxa"/>
            <w:tcBorders>
              <w:top w:val="nil"/>
              <w:left w:val="nil"/>
              <w:bottom w:val="single" w:sz="4" w:space="0" w:color="BFBFBF"/>
              <w:right w:val="single" w:sz="4" w:space="0" w:color="BFBFBF"/>
            </w:tcBorders>
            <w:shd w:val="clear" w:color="000000" w:fill="B7DEE8"/>
            <w:vAlign w:val="bottom"/>
            <w:hideMark/>
          </w:tcPr>
          <w:p w14:paraId="1066F8D4" w14:textId="77777777" w:rsidR="00651538" w:rsidRPr="00651538" w:rsidRDefault="00651538" w:rsidP="00651538">
            <w:pPr>
              <w:pStyle w:val="NoSpacing"/>
              <w:rPr>
                <w:color w:val="404040"/>
              </w:rPr>
            </w:pPr>
            <w:r w:rsidRPr="00651538">
              <w:rPr>
                <w:color w:val="404040"/>
              </w:rPr>
              <w:t>37662</w:t>
            </w:r>
          </w:p>
        </w:tc>
        <w:tc>
          <w:tcPr>
            <w:tcW w:w="1537" w:type="dxa"/>
            <w:tcBorders>
              <w:top w:val="nil"/>
              <w:left w:val="nil"/>
              <w:bottom w:val="single" w:sz="4" w:space="0" w:color="BFBFBF"/>
              <w:right w:val="single" w:sz="4" w:space="0" w:color="BFBFBF"/>
            </w:tcBorders>
            <w:shd w:val="clear" w:color="000000" w:fill="B7DEE8"/>
            <w:vAlign w:val="bottom"/>
            <w:hideMark/>
          </w:tcPr>
          <w:p w14:paraId="59649A4F" w14:textId="77777777" w:rsidR="00651538" w:rsidRPr="00651538" w:rsidRDefault="00651538" w:rsidP="00651538">
            <w:pPr>
              <w:pStyle w:val="NoSpacing"/>
              <w:rPr>
                <w:color w:val="404040"/>
              </w:rPr>
            </w:pPr>
            <w:r w:rsidRPr="00651538">
              <w:rPr>
                <w:color w:val="404040"/>
              </w:rPr>
              <w:t>423-279-2169</w:t>
            </w:r>
          </w:p>
        </w:tc>
        <w:tc>
          <w:tcPr>
            <w:tcW w:w="3835" w:type="dxa"/>
            <w:tcBorders>
              <w:top w:val="nil"/>
              <w:left w:val="nil"/>
              <w:bottom w:val="single" w:sz="4" w:space="0" w:color="BFBFBF"/>
              <w:right w:val="single" w:sz="4" w:space="0" w:color="BFBFBF"/>
            </w:tcBorders>
            <w:shd w:val="clear" w:color="000000" w:fill="B7DEE8"/>
            <w:vAlign w:val="bottom"/>
            <w:hideMark/>
          </w:tcPr>
          <w:p w14:paraId="0380A983" w14:textId="77777777" w:rsidR="00651538" w:rsidRPr="00651538" w:rsidRDefault="00651538" w:rsidP="00651538">
            <w:pPr>
              <w:pStyle w:val="NoSpacing"/>
              <w:rPr>
                <w:color w:val="404040"/>
              </w:rPr>
            </w:pPr>
            <w:r w:rsidRPr="00651538">
              <w:rPr>
                <w:color w:val="404040"/>
              </w:rPr>
              <w:t>Provide health services for children with no insurance.</w:t>
            </w:r>
          </w:p>
        </w:tc>
      </w:tr>
      <w:tr w:rsidR="00651538" w:rsidRPr="00651538" w14:paraId="5EE06A94" w14:textId="77777777" w:rsidTr="00651538">
        <w:trPr>
          <w:trHeight w:val="20"/>
        </w:trPr>
        <w:tc>
          <w:tcPr>
            <w:tcW w:w="2875" w:type="dxa"/>
            <w:tcBorders>
              <w:top w:val="nil"/>
              <w:left w:val="single" w:sz="4" w:space="0" w:color="BFBFBF"/>
              <w:bottom w:val="single" w:sz="4" w:space="0" w:color="BFBFBF"/>
              <w:right w:val="single" w:sz="4" w:space="0" w:color="BFBFBF"/>
            </w:tcBorders>
            <w:shd w:val="clear" w:color="000000" w:fill="B7DEE8"/>
            <w:vAlign w:val="bottom"/>
            <w:hideMark/>
          </w:tcPr>
          <w:p w14:paraId="145E850F" w14:textId="77777777" w:rsidR="00651538" w:rsidRPr="00651538" w:rsidRDefault="00651538" w:rsidP="00651538">
            <w:pPr>
              <w:pStyle w:val="NoSpacing"/>
              <w:rPr>
                <w:color w:val="404040"/>
              </w:rPr>
            </w:pPr>
            <w:r w:rsidRPr="00651538">
              <w:rPr>
                <w:color w:val="404040"/>
              </w:rPr>
              <w:t>Mountain States Health Alliance</w:t>
            </w:r>
          </w:p>
        </w:tc>
        <w:tc>
          <w:tcPr>
            <w:tcW w:w="2160" w:type="dxa"/>
            <w:tcBorders>
              <w:top w:val="nil"/>
              <w:left w:val="nil"/>
              <w:bottom w:val="single" w:sz="4" w:space="0" w:color="BFBFBF"/>
              <w:right w:val="single" w:sz="4" w:space="0" w:color="BFBFBF"/>
            </w:tcBorders>
            <w:shd w:val="clear" w:color="000000" w:fill="B7DEE8"/>
            <w:vAlign w:val="bottom"/>
            <w:hideMark/>
          </w:tcPr>
          <w:p w14:paraId="09235B4E" w14:textId="77777777" w:rsidR="00651538" w:rsidRPr="00651538" w:rsidRDefault="00651538" w:rsidP="00651538">
            <w:pPr>
              <w:pStyle w:val="NoSpacing"/>
              <w:rPr>
                <w:color w:val="404040"/>
              </w:rPr>
            </w:pPr>
            <w:r w:rsidRPr="00651538">
              <w:rPr>
                <w:color w:val="404040"/>
              </w:rPr>
              <w:t>2000 Brookside Drive</w:t>
            </w:r>
          </w:p>
        </w:tc>
        <w:tc>
          <w:tcPr>
            <w:tcW w:w="1279" w:type="dxa"/>
            <w:tcBorders>
              <w:top w:val="nil"/>
              <w:left w:val="nil"/>
              <w:bottom w:val="single" w:sz="4" w:space="0" w:color="BFBFBF"/>
              <w:right w:val="single" w:sz="4" w:space="0" w:color="BFBFBF"/>
            </w:tcBorders>
            <w:shd w:val="clear" w:color="000000" w:fill="B7DEE8"/>
            <w:vAlign w:val="bottom"/>
            <w:hideMark/>
          </w:tcPr>
          <w:p w14:paraId="2C72846C" w14:textId="77777777" w:rsidR="00651538" w:rsidRPr="00651538" w:rsidRDefault="00651538" w:rsidP="00651538">
            <w:pPr>
              <w:pStyle w:val="NoSpacing"/>
              <w:rPr>
                <w:color w:val="404040"/>
              </w:rPr>
            </w:pPr>
            <w:r w:rsidRPr="00651538">
              <w:rPr>
                <w:color w:val="404040"/>
              </w:rPr>
              <w:t>Kingsport</w:t>
            </w:r>
          </w:p>
        </w:tc>
        <w:tc>
          <w:tcPr>
            <w:tcW w:w="596" w:type="dxa"/>
            <w:tcBorders>
              <w:top w:val="nil"/>
              <w:left w:val="nil"/>
              <w:bottom w:val="single" w:sz="4" w:space="0" w:color="BFBFBF"/>
              <w:right w:val="single" w:sz="4" w:space="0" w:color="BFBFBF"/>
            </w:tcBorders>
            <w:shd w:val="clear" w:color="000000" w:fill="B7DEE8"/>
            <w:vAlign w:val="bottom"/>
            <w:hideMark/>
          </w:tcPr>
          <w:p w14:paraId="404EE8D8" w14:textId="77777777" w:rsidR="00651538" w:rsidRPr="00651538" w:rsidRDefault="00651538" w:rsidP="00651538">
            <w:pPr>
              <w:pStyle w:val="NoSpacing"/>
              <w:rPr>
                <w:color w:val="404040"/>
              </w:rPr>
            </w:pPr>
            <w:r w:rsidRPr="00651538">
              <w:rPr>
                <w:color w:val="404040"/>
              </w:rPr>
              <w:t>TN</w:t>
            </w:r>
          </w:p>
        </w:tc>
        <w:tc>
          <w:tcPr>
            <w:tcW w:w="673" w:type="dxa"/>
            <w:tcBorders>
              <w:top w:val="nil"/>
              <w:left w:val="nil"/>
              <w:bottom w:val="single" w:sz="4" w:space="0" w:color="BFBFBF"/>
              <w:right w:val="single" w:sz="4" w:space="0" w:color="BFBFBF"/>
            </w:tcBorders>
            <w:shd w:val="clear" w:color="000000" w:fill="B7DEE8"/>
            <w:vAlign w:val="bottom"/>
            <w:hideMark/>
          </w:tcPr>
          <w:p w14:paraId="2E47767E" w14:textId="77777777" w:rsidR="00651538" w:rsidRPr="00651538" w:rsidRDefault="00651538" w:rsidP="00651538">
            <w:pPr>
              <w:pStyle w:val="NoSpacing"/>
              <w:rPr>
                <w:color w:val="404040"/>
              </w:rPr>
            </w:pPr>
            <w:r w:rsidRPr="00651538">
              <w:rPr>
                <w:color w:val="404040"/>
              </w:rPr>
              <w:t>37662</w:t>
            </w:r>
          </w:p>
        </w:tc>
        <w:tc>
          <w:tcPr>
            <w:tcW w:w="1537" w:type="dxa"/>
            <w:tcBorders>
              <w:top w:val="nil"/>
              <w:left w:val="nil"/>
              <w:bottom w:val="single" w:sz="4" w:space="0" w:color="BFBFBF"/>
              <w:right w:val="single" w:sz="4" w:space="0" w:color="BFBFBF"/>
            </w:tcBorders>
            <w:shd w:val="clear" w:color="000000" w:fill="B7DEE8"/>
            <w:vAlign w:val="bottom"/>
            <w:hideMark/>
          </w:tcPr>
          <w:p w14:paraId="06999951" w14:textId="77777777" w:rsidR="00651538" w:rsidRPr="00651538" w:rsidRDefault="00651538" w:rsidP="00651538">
            <w:pPr>
              <w:pStyle w:val="NoSpacing"/>
              <w:rPr>
                <w:color w:val="404040"/>
              </w:rPr>
            </w:pPr>
            <w:r w:rsidRPr="00651538">
              <w:rPr>
                <w:color w:val="404040"/>
              </w:rPr>
              <w:t>423-943-6907</w:t>
            </w:r>
          </w:p>
        </w:tc>
        <w:tc>
          <w:tcPr>
            <w:tcW w:w="3835" w:type="dxa"/>
            <w:tcBorders>
              <w:top w:val="nil"/>
              <w:left w:val="nil"/>
              <w:bottom w:val="single" w:sz="4" w:space="0" w:color="BFBFBF"/>
              <w:right w:val="single" w:sz="4" w:space="0" w:color="BFBFBF"/>
            </w:tcBorders>
            <w:shd w:val="clear" w:color="000000" w:fill="B7DEE8"/>
            <w:vAlign w:val="bottom"/>
            <w:hideMark/>
          </w:tcPr>
          <w:p w14:paraId="4D9B6E39" w14:textId="77777777" w:rsidR="00651538" w:rsidRPr="00651538" w:rsidRDefault="00651538" w:rsidP="00651538">
            <w:pPr>
              <w:pStyle w:val="NoSpacing"/>
              <w:rPr>
                <w:color w:val="404040"/>
              </w:rPr>
            </w:pPr>
            <w:r w:rsidRPr="00651538">
              <w:rPr>
                <w:color w:val="404040"/>
              </w:rPr>
              <w:t>Provides referrals and health services to Head Start children.</w:t>
            </w:r>
          </w:p>
        </w:tc>
      </w:tr>
      <w:tr w:rsidR="00651538" w:rsidRPr="00651538" w14:paraId="3F1F9DF2" w14:textId="77777777" w:rsidTr="00651538">
        <w:trPr>
          <w:trHeight w:val="20"/>
        </w:trPr>
        <w:tc>
          <w:tcPr>
            <w:tcW w:w="2875" w:type="dxa"/>
            <w:tcBorders>
              <w:top w:val="nil"/>
              <w:left w:val="single" w:sz="4" w:space="0" w:color="BFBFBF"/>
              <w:bottom w:val="single" w:sz="4" w:space="0" w:color="BFBFBF"/>
              <w:right w:val="single" w:sz="4" w:space="0" w:color="BFBFBF"/>
            </w:tcBorders>
            <w:shd w:val="clear" w:color="000000" w:fill="B7DEE8"/>
            <w:vAlign w:val="bottom"/>
            <w:hideMark/>
          </w:tcPr>
          <w:p w14:paraId="6265A2DB" w14:textId="77777777" w:rsidR="00651538" w:rsidRPr="00651538" w:rsidRDefault="00651538" w:rsidP="00651538">
            <w:pPr>
              <w:pStyle w:val="NoSpacing"/>
              <w:rPr>
                <w:color w:val="404040"/>
              </w:rPr>
            </w:pPr>
            <w:r w:rsidRPr="00651538">
              <w:rPr>
                <w:color w:val="404040"/>
              </w:rPr>
              <w:t>TNCEP (Jennifer Banks)</w:t>
            </w:r>
          </w:p>
        </w:tc>
        <w:tc>
          <w:tcPr>
            <w:tcW w:w="2160" w:type="dxa"/>
            <w:tcBorders>
              <w:top w:val="nil"/>
              <w:left w:val="nil"/>
              <w:bottom w:val="single" w:sz="4" w:space="0" w:color="BFBFBF"/>
              <w:right w:val="single" w:sz="4" w:space="0" w:color="BFBFBF"/>
            </w:tcBorders>
            <w:shd w:val="clear" w:color="000000" w:fill="B7DEE8"/>
            <w:vAlign w:val="bottom"/>
            <w:hideMark/>
          </w:tcPr>
          <w:p w14:paraId="70258565" w14:textId="77777777" w:rsidR="00651538" w:rsidRPr="00651538" w:rsidRDefault="00651538" w:rsidP="00651538">
            <w:pPr>
              <w:pStyle w:val="NoSpacing"/>
              <w:rPr>
                <w:color w:val="404040"/>
              </w:rPr>
            </w:pPr>
            <w:r w:rsidRPr="00651538">
              <w:rPr>
                <w:color w:val="404040"/>
              </w:rPr>
              <w:t>3258 Highway 126, Suite 104</w:t>
            </w:r>
          </w:p>
        </w:tc>
        <w:tc>
          <w:tcPr>
            <w:tcW w:w="1279" w:type="dxa"/>
            <w:tcBorders>
              <w:top w:val="nil"/>
              <w:left w:val="nil"/>
              <w:bottom w:val="single" w:sz="4" w:space="0" w:color="BFBFBF"/>
              <w:right w:val="single" w:sz="4" w:space="0" w:color="BFBFBF"/>
            </w:tcBorders>
            <w:shd w:val="clear" w:color="000000" w:fill="B7DEE8"/>
            <w:vAlign w:val="bottom"/>
            <w:hideMark/>
          </w:tcPr>
          <w:p w14:paraId="6A7B6BB9" w14:textId="77777777" w:rsidR="00651538" w:rsidRPr="00651538" w:rsidRDefault="00651538" w:rsidP="00651538">
            <w:pPr>
              <w:pStyle w:val="NoSpacing"/>
              <w:rPr>
                <w:color w:val="404040"/>
              </w:rPr>
            </w:pPr>
            <w:r w:rsidRPr="00651538">
              <w:rPr>
                <w:color w:val="404040"/>
              </w:rPr>
              <w:t>Blountville</w:t>
            </w:r>
          </w:p>
        </w:tc>
        <w:tc>
          <w:tcPr>
            <w:tcW w:w="596" w:type="dxa"/>
            <w:tcBorders>
              <w:top w:val="nil"/>
              <w:left w:val="nil"/>
              <w:bottom w:val="single" w:sz="4" w:space="0" w:color="BFBFBF"/>
              <w:right w:val="single" w:sz="4" w:space="0" w:color="BFBFBF"/>
            </w:tcBorders>
            <w:shd w:val="clear" w:color="000000" w:fill="B7DEE8"/>
            <w:vAlign w:val="bottom"/>
            <w:hideMark/>
          </w:tcPr>
          <w:p w14:paraId="1BE0981D" w14:textId="77777777" w:rsidR="00651538" w:rsidRPr="00651538" w:rsidRDefault="00651538" w:rsidP="00651538">
            <w:pPr>
              <w:pStyle w:val="NoSpacing"/>
              <w:rPr>
                <w:color w:val="404040"/>
              </w:rPr>
            </w:pPr>
            <w:r w:rsidRPr="00651538">
              <w:rPr>
                <w:color w:val="404040"/>
              </w:rPr>
              <w:t>TN</w:t>
            </w:r>
          </w:p>
        </w:tc>
        <w:tc>
          <w:tcPr>
            <w:tcW w:w="673" w:type="dxa"/>
            <w:tcBorders>
              <w:top w:val="nil"/>
              <w:left w:val="nil"/>
              <w:bottom w:val="single" w:sz="4" w:space="0" w:color="BFBFBF"/>
              <w:right w:val="single" w:sz="4" w:space="0" w:color="BFBFBF"/>
            </w:tcBorders>
            <w:shd w:val="clear" w:color="000000" w:fill="B7DEE8"/>
            <w:vAlign w:val="bottom"/>
            <w:hideMark/>
          </w:tcPr>
          <w:p w14:paraId="12384656" w14:textId="77777777" w:rsidR="00651538" w:rsidRPr="00651538" w:rsidRDefault="00651538" w:rsidP="00651538">
            <w:pPr>
              <w:pStyle w:val="NoSpacing"/>
              <w:rPr>
                <w:color w:val="404040"/>
              </w:rPr>
            </w:pPr>
            <w:r w:rsidRPr="00651538">
              <w:rPr>
                <w:color w:val="404040"/>
              </w:rPr>
              <w:t>37617</w:t>
            </w:r>
          </w:p>
        </w:tc>
        <w:tc>
          <w:tcPr>
            <w:tcW w:w="1537" w:type="dxa"/>
            <w:tcBorders>
              <w:top w:val="nil"/>
              <w:left w:val="nil"/>
              <w:bottom w:val="single" w:sz="4" w:space="0" w:color="BFBFBF"/>
              <w:right w:val="single" w:sz="4" w:space="0" w:color="BFBFBF"/>
            </w:tcBorders>
            <w:shd w:val="clear" w:color="000000" w:fill="B7DEE8"/>
            <w:vAlign w:val="bottom"/>
            <w:hideMark/>
          </w:tcPr>
          <w:p w14:paraId="13EF14C1" w14:textId="77777777" w:rsidR="00651538" w:rsidRPr="00651538" w:rsidRDefault="00651538" w:rsidP="00651538">
            <w:pPr>
              <w:pStyle w:val="NoSpacing"/>
              <w:rPr>
                <w:color w:val="404040"/>
              </w:rPr>
            </w:pPr>
            <w:r w:rsidRPr="00651538">
              <w:rPr>
                <w:color w:val="404040"/>
              </w:rPr>
              <w:t>423-279-2723</w:t>
            </w:r>
          </w:p>
        </w:tc>
        <w:tc>
          <w:tcPr>
            <w:tcW w:w="3835" w:type="dxa"/>
            <w:tcBorders>
              <w:top w:val="nil"/>
              <w:left w:val="nil"/>
              <w:bottom w:val="single" w:sz="4" w:space="0" w:color="BFBFBF"/>
              <w:right w:val="single" w:sz="4" w:space="0" w:color="BFBFBF"/>
            </w:tcBorders>
            <w:shd w:val="clear" w:color="000000" w:fill="B7DEE8"/>
            <w:vAlign w:val="bottom"/>
            <w:hideMark/>
          </w:tcPr>
          <w:p w14:paraId="55FBFCD7" w14:textId="77777777" w:rsidR="00651538" w:rsidRPr="00651538" w:rsidRDefault="00651538" w:rsidP="00651538">
            <w:pPr>
              <w:pStyle w:val="NoSpacing"/>
              <w:rPr>
                <w:color w:val="404040"/>
              </w:rPr>
            </w:pPr>
            <w:r w:rsidRPr="00651538">
              <w:rPr>
                <w:color w:val="404040"/>
              </w:rPr>
              <w:t>Provide training and resources for parents and staff.</w:t>
            </w:r>
          </w:p>
        </w:tc>
      </w:tr>
      <w:tr w:rsidR="00651538" w:rsidRPr="00651538" w14:paraId="055349A0" w14:textId="77777777" w:rsidTr="00651538">
        <w:trPr>
          <w:trHeight w:val="20"/>
        </w:trPr>
        <w:tc>
          <w:tcPr>
            <w:tcW w:w="2875" w:type="dxa"/>
            <w:tcBorders>
              <w:top w:val="nil"/>
              <w:left w:val="single" w:sz="4" w:space="0" w:color="BFBFBF"/>
              <w:bottom w:val="single" w:sz="4" w:space="0" w:color="BFBFBF"/>
              <w:right w:val="single" w:sz="4" w:space="0" w:color="BFBFBF"/>
            </w:tcBorders>
            <w:shd w:val="clear" w:color="000000" w:fill="B7DEE8"/>
            <w:vAlign w:val="bottom"/>
            <w:hideMark/>
          </w:tcPr>
          <w:p w14:paraId="3AFB1E96" w14:textId="77777777" w:rsidR="00651538" w:rsidRPr="00651538" w:rsidRDefault="00651538" w:rsidP="00651538">
            <w:pPr>
              <w:pStyle w:val="NoSpacing"/>
              <w:rPr>
                <w:color w:val="404040"/>
              </w:rPr>
            </w:pPr>
            <w:r w:rsidRPr="00651538">
              <w:rPr>
                <w:color w:val="404040"/>
              </w:rPr>
              <w:t>Second Harvest Food Bank</w:t>
            </w:r>
          </w:p>
        </w:tc>
        <w:tc>
          <w:tcPr>
            <w:tcW w:w="2160" w:type="dxa"/>
            <w:tcBorders>
              <w:top w:val="nil"/>
              <w:left w:val="nil"/>
              <w:bottom w:val="single" w:sz="4" w:space="0" w:color="BFBFBF"/>
              <w:right w:val="single" w:sz="4" w:space="0" w:color="BFBFBF"/>
            </w:tcBorders>
            <w:shd w:val="clear" w:color="000000" w:fill="B7DEE8"/>
            <w:vAlign w:val="bottom"/>
            <w:hideMark/>
          </w:tcPr>
          <w:p w14:paraId="4ED139E2" w14:textId="77777777" w:rsidR="00651538" w:rsidRPr="00651538" w:rsidRDefault="00651538" w:rsidP="00651538">
            <w:pPr>
              <w:pStyle w:val="NoSpacing"/>
              <w:rPr>
                <w:color w:val="404040"/>
              </w:rPr>
            </w:pPr>
            <w:r w:rsidRPr="00651538">
              <w:rPr>
                <w:color w:val="404040"/>
              </w:rPr>
              <w:t>1020 Jericho Drive</w:t>
            </w:r>
          </w:p>
        </w:tc>
        <w:tc>
          <w:tcPr>
            <w:tcW w:w="1279" w:type="dxa"/>
            <w:tcBorders>
              <w:top w:val="nil"/>
              <w:left w:val="nil"/>
              <w:bottom w:val="single" w:sz="4" w:space="0" w:color="BFBFBF"/>
              <w:right w:val="single" w:sz="4" w:space="0" w:color="BFBFBF"/>
            </w:tcBorders>
            <w:shd w:val="clear" w:color="000000" w:fill="B7DEE8"/>
            <w:vAlign w:val="bottom"/>
            <w:hideMark/>
          </w:tcPr>
          <w:p w14:paraId="4BA66154" w14:textId="77777777" w:rsidR="00651538" w:rsidRPr="00651538" w:rsidRDefault="00651538" w:rsidP="00651538">
            <w:pPr>
              <w:pStyle w:val="NoSpacing"/>
              <w:rPr>
                <w:color w:val="404040"/>
              </w:rPr>
            </w:pPr>
            <w:r w:rsidRPr="00651538">
              <w:rPr>
                <w:color w:val="404040"/>
              </w:rPr>
              <w:t>Kingsport</w:t>
            </w:r>
          </w:p>
        </w:tc>
        <w:tc>
          <w:tcPr>
            <w:tcW w:w="596" w:type="dxa"/>
            <w:tcBorders>
              <w:top w:val="nil"/>
              <w:left w:val="nil"/>
              <w:bottom w:val="single" w:sz="4" w:space="0" w:color="BFBFBF"/>
              <w:right w:val="single" w:sz="4" w:space="0" w:color="BFBFBF"/>
            </w:tcBorders>
            <w:shd w:val="clear" w:color="000000" w:fill="B7DEE8"/>
            <w:vAlign w:val="bottom"/>
            <w:hideMark/>
          </w:tcPr>
          <w:p w14:paraId="48F09F45" w14:textId="77777777" w:rsidR="00651538" w:rsidRPr="00651538" w:rsidRDefault="00651538" w:rsidP="00651538">
            <w:pPr>
              <w:pStyle w:val="NoSpacing"/>
              <w:rPr>
                <w:color w:val="404040"/>
              </w:rPr>
            </w:pPr>
            <w:r w:rsidRPr="00651538">
              <w:rPr>
                <w:color w:val="404040"/>
              </w:rPr>
              <w:t>TN</w:t>
            </w:r>
          </w:p>
        </w:tc>
        <w:tc>
          <w:tcPr>
            <w:tcW w:w="673" w:type="dxa"/>
            <w:tcBorders>
              <w:top w:val="nil"/>
              <w:left w:val="nil"/>
              <w:bottom w:val="single" w:sz="4" w:space="0" w:color="BFBFBF"/>
              <w:right w:val="single" w:sz="4" w:space="0" w:color="BFBFBF"/>
            </w:tcBorders>
            <w:shd w:val="clear" w:color="000000" w:fill="B7DEE8"/>
            <w:vAlign w:val="bottom"/>
            <w:hideMark/>
          </w:tcPr>
          <w:p w14:paraId="521AE60B" w14:textId="77777777" w:rsidR="00651538" w:rsidRPr="00651538" w:rsidRDefault="00651538" w:rsidP="00651538">
            <w:pPr>
              <w:pStyle w:val="NoSpacing"/>
              <w:rPr>
                <w:color w:val="404040"/>
              </w:rPr>
            </w:pPr>
            <w:r w:rsidRPr="00651538">
              <w:rPr>
                <w:color w:val="404040"/>
              </w:rPr>
              <w:t>37663</w:t>
            </w:r>
          </w:p>
        </w:tc>
        <w:tc>
          <w:tcPr>
            <w:tcW w:w="1537" w:type="dxa"/>
            <w:tcBorders>
              <w:top w:val="nil"/>
              <w:left w:val="nil"/>
              <w:bottom w:val="single" w:sz="4" w:space="0" w:color="BFBFBF"/>
              <w:right w:val="single" w:sz="4" w:space="0" w:color="BFBFBF"/>
            </w:tcBorders>
            <w:shd w:val="clear" w:color="000000" w:fill="B7DEE8"/>
            <w:vAlign w:val="bottom"/>
            <w:hideMark/>
          </w:tcPr>
          <w:p w14:paraId="6CF814E0" w14:textId="77777777" w:rsidR="00651538" w:rsidRPr="00651538" w:rsidRDefault="00651538" w:rsidP="00651538">
            <w:pPr>
              <w:pStyle w:val="NoSpacing"/>
              <w:rPr>
                <w:color w:val="404040"/>
              </w:rPr>
            </w:pPr>
            <w:r w:rsidRPr="00651538">
              <w:rPr>
                <w:color w:val="404040"/>
              </w:rPr>
              <w:t>423-279=0430</w:t>
            </w:r>
          </w:p>
        </w:tc>
        <w:tc>
          <w:tcPr>
            <w:tcW w:w="3835" w:type="dxa"/>
            <w:tcBorders>
              <w:top w:val="nil"/>
              <w:left w:val="nil"/>
              <w:bottom w:val="single" w:sz="4" w:space="0" w:color="BFBFBF"/>
              <w:right w:val="single" w:sz="4" w:space="0" w:color="BFBFBF"/>
            </w:tcBorders>
            <w:shd w:val="clear" w:color="000000" w:fill="B7DEE8"/>
            <w:vAlign w:val="bottom"/>
            <w:hideMark/>
          </w:tcPr>
          <w:p w14:paraId="0445D043" w14:textId="77777777" w:rsidR="00651538" w:rsidRPr="00651538" w:rsidRDefault="00651538" w:rsidP="00651538">
            <w:pPr>
              <w:pStyle w:val="NoSpacing"/>
              <w:rPr>
                <w:color w:val="404040"/>
              </w:rPr>
            </w:pPr>
            <w:r w:rsidRPr="00651538">
              <w:rPr>
                <w:color w:val="404040"/>
              </w:rPr>
              <w:t>Provide food to parents and community.</w:t>
            </w:r>
          </w:p>
        </w:tc>
      </w:tr>
    </w:tbl>
    <w:p w14:paraId="39F3ACD9" w14:textId="73761826" w:rsidR="00651538" w:rsidRDefault="00376C8F" w:rsidP="00651538">
      <w:r>
        <w:rPr>
          <w:noProof/>
          <w:shd w:val="clear" w:color="auto" w:fill="auto"/>
        </w:rPr>
        <mc:AlternateContent>
          <mc:Choice Requires="wpg">
            <w:drawing>
              <wp:anchor distT="0" distB="0" distL="114300" distR="114300" simplePos="0" relativeHeight="251762175" behindDoc="0" locked="0" layoutInCell="1" allowOverlap="1" wp14:anchorId="148954BB" wp14:editId="25C74366">
                <wp:simplePos x="0" y="0"/>
                <wp:positionH relativeFrom="column">
                  <wp:posOffset>0</wp:posOffset>
                </wp:positionH>
                <wp:positionV relativeFrom="paragraph">
                  <wp:posOffset>153730</wp:posOffset>
                </wp:positionV>
                <wp:extent cx="8075918" cy="4074364"/>
                <wp:effectExtent l="0" t="0" r="1905" b="2540"/>
                <wp:wrapNone/>
                <wp:docPr id="315" name="Group 315"/>
                <wp:cNvGraphicFramePr/>
                <a:graphic xmlns:a="http://schemas.openxmlformats.org/drawingml/2006/main">
                  <a:graphicData uri="http://schemas.microsoft.com/office/word/2010/wordprocessingGroup">
                    <wpg:wgp>
                      <wpg:cNvGrpSpPr/>
                      <wpg:grpSpPr>
                        <a:xfrm>
                          <a:off x="0" y="0"/>
                          <a:ext cx="8075918" cy="4074364"/>
                          <a:chOff x="0" y="0"/>
                          <a:chExt cx="8075918" cy="4074364"/>
                        </a:xfrm>
                      </wpg:grpSpPr>
                      <pic:pic xmlns:pic="http://schemas.openxmlformats.org/drawingml/2006/picture">
                        <pic:nvPicPr>
                          <pic:cNvPr id="237" name="Picture 237"/>
                          <pic:cNvPicPr>
                            <a:picLocks noChangeAspect="1"/>
                          </pic:cNvPicPr>
                        </pic:nvPicPr>
                        <pic:blipFill>
                          <a:blip r:embed="rId354">
                            <a:extLst>
                              <a:ext uri="{28A0092B-C50C-407E-A947-70E740481C1C}">
                                <a14:useLocalDpi xmlns:a14="http://schemas.microsoft.com/office/drawing/2010/main"/>
                              </a:ext>
                            </a:extLst>
                          </a:blip>
                          <a:stretch>
                            <a:fillRect/>
                          </a:stretch>
                        </pic:blipFill>
                        <pic:spPr>
                          <a:xfrm>
                            <a:off x="0" y="0"/>
                            <a:ext cx="5095875" cy="2513965"/>
                          </a:xfrm>
                          <a:prstGeom prst="rect">
                            <a:avLst/>
                          </a:prstGeom>
                        </pic:spPr>
                      </pic:pic>
                      <pic:pic xmlns:pic="http://schemas.openxmlformats.org/drawingml/2006/picture">
                        <pic:nvPicPr>
                          <pic:cNvPr id="239" name="Picture 239"/>
                          <pic:cNvPicPr>
                            <a:picLocks noChangeAspect="1"/>
                          </pic:cNvPicPr>
                        </pic:nvPicPr>
                        <pic:blipFill>
                          <a:blip r:embed="rId355">
                            <a:extLst>
                              <a:ext uri="{28A0092B-C50C-407E-A947-70E740481C1C}">
                                <a14:useLocalDpi xmlns:a14="http://schemas.microsoft.com/office/drawing/2010/main"/>
                              </a:ext>
                            </a:extLst>
                          </a:blip>
                          <a:stretch>
                            <a:fillRect/>
                          </a:stretch>
                        </pic:blipFill>
                        <pic:spPr>
                          <a:xfrm>
                            <a:off x="4468483" y="845389"/>
                            <a:ext cx="3607435" cy="3228975"/>
                          </a:xfrm>
                          <a:prstGeom prst="rect">
                            <a:avLst/>
                          </a:prstGeom>
                        </pic:spPr>
                      </pic:pic>
                      <wps:wsp>
                        <wps:cNvPr id="313" name="Rectangle 313"/>
                        <wps:cNvSpPr/>
                        <wps:spPr>
                          <a:xfrm>
                            <a:off x="2458528" y="224287"/>
                            <a:ext cx="1570008" cy="10696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Elbow Connector 314"/>
                        <wps:cNvCnPr/>
                        <wps:spPr>
                          <a:xfrm>
                            <a:off x="4097547" y="802257"/>
                            <a:ext cx="310551" cy="1811547"/>
                          </a:xfrm>
                          <a:prstGeom prst="bent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5D9F0CB" id="Group 315" o:spid="_x0000_s1026" style="position:absolute;margin-left:0;margin-top:12.1pt;width:635.9pt;height:320.8pt;z-index:251762175" coordsize="80759,407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p+qe+AQAAI8PAAAOAAAAZHJzL2Uyb0RvYy54bWzkV9tu2zgQfV9g/0HQ&#10;u2NdbVmIU3idpCgQtEHTRZ9pmrKFUiSXpGO7i/33nSElObHTrZECBYp9iMPLcDhzZuZwdPlm1/Dg&#10;kWlTSzEN44soDJigclmL1TT889PtoAgDY4lYEi4Fm4Z7ZsI3V7//drlVJUvkWvIl0wEoEabcqmm4&#10;tlaVw6Gha9YQcyEVE7BZSd0QC1O9Gi412YL2hg+TKBoNt1IvlZaUGQOr134zvHL6q4pR+6GqDLMB&#10;n4Zgm3W/2v0u8Hd4dUnKlSZqXdPWDPIKKxpSC7i0V3VNLAk2uj5R1dRUSyMre0FlM5RVVVPmfABv&#10;4ujIm7dabpTzZVVuV6qHCaA9wunVaun7x3sd1MtpmMZ5GAjSQJDcvQEuADxbtSpB6q1WD+petwsr&#10;P0OPd5Vu8D/4EuwcsPseWLazAYXFIhrnkxhSgcJeFo2zdJR56Oka4nNyjq5vvnNy2F08RPt6c1RN&#10;S/hrkYLRCVLfzyg4ZTeaha2S5iwdDdFfNmoAQVXE1oua13bvEhTCh0aJx/ua3ms/OYCepOMOdNjH&#10;awNcApTxEMr5UwS9upP0iwmEnK+JWLGZUZDdUHMoPXwu7qbPrlzwWt3WnGOkcNw6B5VwlEkv4OOz&#10;9FrSTcOE9WWnGQc/pTDrWpkw0CVrFgyySL9bxq4QIPR3xuJ1mASuFP5OilkUTZI/BvM8mg8gD24G&#10;s0k2Hoyjm3EWZUU8j+f/4Ok4KzeGgb+EX6u6tRVWT6x9Me9bhvAV5SoTEXKGdP+dabCEUKCNxmpm&#10;6RqHFaD0EZD1Z/oNB+kBRcTbQD3giXMqII8meTGGCsMKSPI4nYxcdfV5DBHWxr5lsglwAEiCDQ5J&#10;8gjWems6kTbg3gBnGdjjcwYGv1D2T06zf/JrZ3/yP8/+LBsVWZGGAeR5keVp4eLpWQCfgnSE9N8W&#10;QpokxQSqwmd3V0ddlr++ELYKugnTkRzMziMO7CVeeocf1kQxiCuqPXB3GoOX/sFEvgBO5gwezRS9&#10;aSX7F9N8iyySLC/yBF5GpIUkSwpH/ge44nwcRVH7csbRaDL6MbhIKSS+A2AjKbkItvCATKI8cllr&#10;JK+X3Sth9Gox5zp4JNA63d6CFa5bAsJ6IgYzLoCN0F/PRm5k95z5Cz6yCroLiLuvC9fXsV4toRRe&#10;FP9gmDVZMn9b/vQy7ATxhKNuLkDhgaVb3a2CTtIr6XT73PKs7o4y1xb2hrWu/9fh/oS7WQrbH25q&#10;IbXH7rkCDl61N3v5DiQPDaK0kMs99F5aAtlDa2oUva2B+e+IsfdEQxcKi9BZ2w/wU3EJkZLtKAzW&#10;Un99aR3lIddhNwy20NVOQ/PXhmAzw98JqIJJnGXYBrtJlo8TmOinO4unO2LTzCVEP3bWuSHKW94N&#10;Ky2bz1A0M7wVtoigcPc0pFZ3k7n13Ta08JTNZk7Md0l34kFBb+WDhzX/afeZaNVWvYW24b3sKo+U&#10;R6+gl8V4CDnbWFnV7ok84NriDSzgq/En0EHW0cENX8htMJdCAC9IDaTgul00DuhjLto2uiuZkw4i&#10;i4AUM+gMkUOjJMmPSCGNozyHoGAvERdxjLI+2b5BoQuost6c1OXrEZ7YePiK/VFKIKUlNb8Ry8Du&#10;FXxMWF07amwtPJMuzijpl7ngjHL+2Vxgd2dyAcYQk8Qlrfuwga8+x3vtFyp+Vj6dO/nDd/TVv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Errt4PfAAAACAEAAA8A&#10;AABkcnMvZG93bnJldi54bWxMj0FLw0AQhe+C/2EZwZvdJNpYYialFPVUBFuh9DbNTpPQ7G7IbpP0&#10;37s96XF4w3vfly8n3YqBe9dYgxDPIhBsSqsaUyH87D6eFiCcJ6OotYYRruxgWdzf5ZQpO5pvHra+&#10;EqHEuIwQau+7TEpX1qzJzWzHJmQn22vy4ewrqXoaQ7luZRJFqdTUmLBQU8frmsvz9qIRPkcaV8/x&#10;+7A5n9bXw27+td/EjPj4MK3eQHie/N8z3PADOhSB6WgvRjnRIgQRj5C8JCBuafIaB5MjQprOFyCL&#10;XP4XKH4BAAD//wMAUEsDBAoAAAAAAAAAIQAERqk4PEUCADxFAgAUAAAAZHJzL21lZGlhL2ltYWdl&#10;MS5wbmeJUE5HDQoaCgAAAA1JSERSAAAEuAAAAlQIAgAAAJmRCMIAAAABc1JHQgCuzhzpAAAACXBI&#10;WXMAAA7EAAAOxAGVKw4bAAD/tUlEQVR4Xuz9C9huZ1Xfjb5rFUWUUEUspwDhQz+/4qEpK/WScOoW&#10;hUtlI5Yk7q8I8gXIomXbJGiBz0o4eOkm1EJSNtYsYjaCtBKCHDbgFWjcIpKgsChtRbcim0QSkILI&#10;J9Wg9Uv2/3n/7xprZNyncR/mfObzvM97zazMZ85xj3vch3n4zTHu+z7yoQ+9b2+T//7k6mc/+NlX&#10;b3IJdrYna+Dn3/vnP/mEb1hmBe063jLbZdOtQp9HETLdHh3vUZe8+oNXXLqW+953f/f3VT0yrrnm&#10;LSjOhReej39lP7MTFdMHO9s3Zb8+zn05Ep6Saz+qrZi8qggZg6Hn2mc/hN0AYviXZlM/9rWdPMJT&#10;IiyWsNdJx0uVS7KQ+glrSRvAvHSHkbPGcilLWNvF6kIxIbOWy6FomxF43jUvwpHXXviK2oTN8qn6&#10;LF4ItVd6s4XFhD//2g/8s2c/BWL/7uq3r7ro8x5TTNIskOn5cllJr9adX3I0t8foBUKZzCm//Xec&#10;+Y+jwkdv/U0cLz5N/BmZazmsqFRx8j1N3y09dVVl8PKF1/Ia2ZDpkaqn/nLqnc+GTXk8LKfeNsuS&#10;JYMianKDXlA2q9231dr8a6Lzob5GUGx7dyQW8o/EiD85GB4JxQxn9nQP895MVfLeJpoNKOochXDM&#10;m5PIGFAUsbbaC1OhA1xw9S00I/9qFZVBN7vusgvOe/m1ulDTfY+TJ7VkR6KTl5VRj/KGt5+ejtSQ&#10;Fpf/VRddhITHT5yYjRVNDwk7jClIUaCh4D1JNCVOiog9Rq4lbQoRaQxBcfhfeHPj/c3cSEMSltts&#10;9D5p1OJn6v42vESjFMrbYPGOJzmu5QWy6j4pd4Ojo6ppNj0o56hHy2w27zLayhrAGw+28L6wTYWV&#10;Z8A2FWotZeFrIjbiov7Duzu/iUz3vj6kyG1fFYF5sokZmSOCjhCmGFPp/VHF0U427HMLleMgXlyw&#10;YWeNnis++2iAx4xrH/yveXfCVcwLWT69sbPJNqQ+QyW01mwU451TC0xkQ6j2UN3TtJNZqsJ8LpHu&#10;kWoCCuh6y/8c3pTwJR4qSsQzInxMSK0CEfOUOLz+MwrZl/KPBgpUXXeb8mbFm5jcx6J3PBFIMeSc&#10;7VWVlzTrhoGiRkTPk7KqUnbCi6qBhbsTF1VX0xnTxgbT2bNNmsmHzYioP5ltU7VMWhbzvhINoNIG&#10;8Ikjj3/zrhNqixqv/ZPNpaMj0fPUY6dCRvLdQRh4ti8Rns5JgGyuEJPQ/2a5rnsavIjwJc7pTvTU&#10;bfEtH0qMjLABLwfz05OpU0bciU757RDLfFJEAT2IOJE7kT0hes/MQKB8ZUh9g0uFWgy8OUzUMcLv&#10;XFGbwxud/uQ3kW0ptf77pNawMaGna/cihq8Iuh6jF0/mgZSRD2M/UhfSzD1suuxkhIzJYrbXmp6i&#10;VbnyezLapd30GpDQU2eUaaq86HIYpsiz6xqsuNFtYWKlWBYe1KPv+FNOyU9T9mjklWgT5c18krdW&#10;62dYqYn7ImFSzJzqbMRMMMW6XvKG343nH1XY2Shhcr4/hP/qbh/2DeN1zPQf/WrU3MmjpSYoHkJ3&#10;YjRE2YOIqMbpKHF4z/QoXEt8pscwyNTebaIUkyeLlCXNUECb/cBCySP6+tcPS2dNzSO2hL6Sbxh/&#10;vZuXkuhP827R3CfmaZ3OXDbdc6hvFkvoqJ3NoZNvd8cbWFF+VZ2IKBnJI4cT2+C4fjU3b/D+t/aN&#10;i43x17xfcoqruPlSqnoXid5LqzRU1ZK/X/nV9kgOL+laRhX21EA0bQYUM1+l/aea+3ampEBEnJU5&#10;bA5V3CkKbj5POBGR9blloMhCyT1ZambtrqOxd5vai6hWXr85tICi+cTYnP3Yu5vpDUt4IKVqJvzc&#10;G35gZuXoj23h92YR2HSPonEP5r2Cm06J+i4mL+tj7yBjr6ydtnXVwChENPaLd5GuRT4+xd9IYZKk&#10;+TM31WhCSbuEO3BzwzmdQtO9edQ+VWnwC+/4gtxSPGXP3EuH35GGK/QU0CPjNMzZItsBiqg34x6U&#10;V5HQGRh9/ZCaNwlDPUM8ijri9LC5E00n9yPiVvKhqY3o9RiNa5j6geW8z3huWZQxd6QQIvS1pgOA&#10;o5L6KqZ+JtdmF+8Jmg0PQk/Du4O/hMMldW/Aw3LqJnfaH3UQF7+6ZfAyFQ0yGyhWEV20lqIho4YM&#10;8+/H2wGKunL8d5B8jyp2S+e7TkpPZ/KieTsBXQOT9nPNikREQ4aGG2lYVCZESq1wIbfiqq7ledef&#10;woVYZaQW9hicuhunvsr5b0pOs4crdOZbFBtumPMrQ9GwnYCnBrQjEfKHmRKdiHgY+FB6jv/eOPw+&#10;0PaO5+nzlMlgmxkXGgYIaA3aBWV06vm6UzmGZvDIgkBRPgxcfvQ+888iXWzR6It1ERTZHvjXfGkL&#10;G9ujqmhklYB5ea3yeFQJw6roi/Kkb89VVTFKuOr2FH5Dqpr0opP0OpOPqrGt11N7pbRViGZFaIh6&#10;C43mqNcxREHtaYx6JjMGLwEsM+8W07kQqxrRfBFve/wV76VVt6bQfmPkElo2WsmdxaxquJ3wwBoI&#10;ERHKD1vEqdRnkRIPFR/qbub/cDPdrWAKzSmPorCDRgbBvBTXSY0JfURtNjoFOCW5vJFGxigOCR6o&#10;uoOEH3T9vaEqox7hZlCU2jehp+v1KKZeLIoOQBanYZoZrXmet+ee5m5LW3UHyYOiiSjgrYFWRcPF&#10;81+kTPJQVah5R5JtfUBSzdzJa91iVa/+qcDUfBV5Ql47K9mTPPo0iRZ/ziimDKbWPv6cPa22h0jd&#10;Vt3WPC0ykUxzAZ32RO/YYdrDduesLa+R3yGi7kIZRDy0cOi8PI0Y7gb46IaDo9Ys1U+H4V/KPO9v&#10;JuI042k0VZG6QkNQLHgU21qiP9XUd/Z+C0WDvFvrV+rw9T3/Rq61pUaHZlyLA4uT/wItMaUChM53&#10;kaKFo/QUM6oSqH0zSymveqMyPYoEmLp0UxdwqreY45kvT9FTgqNV1bgT1pTY8DFl4RUY5ajQ5mik&#10;q4gZehz+xPXUoblOpVypGN3hRlbdKFIlCu/SzrJDzF+ihT+j9XQG/kLxMV37TTz1Mud8LfO0zmbJ&#10;1NbhYUDE5neJFCLu+LDtohg7hG3IHTtTkOi9RfyBTJh5i5OzUT0wHhNfR293qY9fkjUFcstjmB4f&#10;viVU3ZdNHfkfPylCS1V67c2rrRdueqpiqBIL2PYuslmV4w98L5ar6m4SvUQ14El20ZBUcxMxd4oo&#10;cEYVhtfXuq6g5kdssV3mFGj7FJK6XzdYHn47aFDSk8Q8Kaq4UfLtebgUjZfrNOopFZTVa5BUwVXG&#10;AP+DL6Wk/57sv01R0i9frPmxAmPfBYu2pa4sfSuW2ylv2tCJHb6ocZ+5aLFivhstEH2abKsXsedd&#10;woDijg87u71pi84b79T3wPAFgLeL1Mep8EXReJ6c95nw8jSIWABFcws2j8mqsCXT3rUNtq7XVpi9&#10;HW+u0evNCYqd1+pGJO+5uesC6luJ5wUrA4r5T0dyCyiOco6+2RiGjN4par+19zf0qFbot6RZQxsi&#10;6tYM95uN4cvo/O0YGhz1Q+bpEUqK4yHbSFKePhoRU05O42lsWLJy1NdVPW3YEE918b2n9jHd01Gb&#10;04bvgm29wmlA+PVNX2U8SybEvBE4ZXb0rPRr/5rjLHIo1n9XMZOaIoutGYvY/BQL3Yk7UGzuopIw&#10;9HW13R8WcjPsufSKN/x8bd/Fo6ifav4h9ToVmiEDV23VnX+RTb1Saz+J+YznnDKk+Zrv799Ta9hR&#10;oqnhIV8EzIUgP1P3Jg8omq87ISJmPFHRb1GhQg+UTt0h+VFmgVNYOQveg4gGDlNfFkUMO+Ks0Obp&#10;u5wWWAIrOulRxIoYKSQZvbiiaGpsqJrNFQpFPnU5RzNtey8RU/udh6kOnLk7tT2mnVfKcLFo3FNn&#10;taeMTN2NRZ7zCoYQqBkyNeRkeM0sUKFZHXGbEDEFJ85W2GhQjL5sOws+p1gzLBXf5WpL0fDC2UOJ&#10;NK+5+Eh7hJ++5E/fYWsLAzs0XnIZqJRyf83qXohUmQGd+oNf5vVXbvd5Gzb6zTVftDWCYoaO/F0i&#10;L5n5spB6hI/KWi5I7uTfV8KOjSTawrC3U23mVSMKh0xl3nL0VSCWRKMXxlZORlvtDWc2w2a4mvS9&#10;S7LLdNeqUwupKL8ZTtJ78r/9WegMHzSZjJqjScUDGfoVpyCr/k8Pztoe5fOUO4zcoPTdLGNM2JOd&#10;lmfEhr/YyS3UfI6RMuo+UHVt9r//9VeXR4PHzoxMGyI6X9U89ocy5qmXV+IpfpsZTLXpoBheFz21&#10;MVHa5nvd2PvJusiiCxTHfm+eYsxA9BINmdDcnTOg6HyAQWxD31yLl9lCQHGim695ukQfNlO8nUi1&#10;91yQxbbbCSynBga+zRuMlxdTKWzD3FcTXV8LqX/9rHnnv/hXTqskyrTB6US/IjUw+RSICLVrvD87&#10;qzH62p2CKOcr+BTd1TRQ5505+pWTsaYso1yk3DcvITgoS5lN+gBqbsQpErYhon5Jm6JjZL6oTlEJ&#10;eZ3RaWw2KPQ0el2wBc11YWJhMkN2Q4zPfM7WV5POMV/tzruBU8zfbdYFinxgNTz4kPCov3geSUxE&#10;e/zECWzYaTPIk8tsMijFqKl1Z7N5UzIKH6K8s3DTpTBH8j+LLyVT10/41QpHuCFr3CP49WGxf6by&#10;12Wn9ISMPUVTiwLNpcOrPN/mhwwY08+28FGKI2M/5zWXerEJAW/ODU8lbj1l4fwufOh2qgrN2ERK&#10;NKXQ3bV4P482hE6lr2LuRx8TUT1sILkDc7+56c1lCOpjH+AVKmdlX8ubq1gLN9szQ8KeWygQkcMR&#10;sf27q9+ODWMRncMR9etBqjsVu5azn2hcSb1dSD1kXlF66mqGppw5C7YgN117rG19PJT0HAmLE80x&#10;U2pzN+i5M1TVraakqoT9wnIzrFVVAMWw6+smZ2bmyDxwpT/XmU93xSo45NfzEl5E9GMgfMkI7yxy&#10;RO4FuhHD12gjX+wSowTkg43cdOSTNofvYhgetiWz4nKYxLx+hW1UNLUo0NDuUyBieAmwe7Mbh+9D&#10;frO3+F5nPkoKAeZ3/FVnJMWdSDKcCBGXcHNuq6JUX42+KZqvISZHc5M3N3P9Oug0NfV1oPnqmO4z&#10;gbNEw8UIdWbjLaghrx5EDDuDuQHSpPBNIPVuEO1szu4arYFUl26oqC1OEq3haHcKJeVIqv6j9ZZP&#10;la9qvrnNyYrrckHpb2f+7lf2KOqbaf7t3J9rraS8LTXf2fVbV9u9r9bmnXyqBnhDr21KabWe9+YZ&#10;GkX8DNv3MjFD7eWzMNSkP1GZXsFT5t5V/MiVz31SRDQ3JflpaFkfp7X5IzPf6zIfFqfoPPN8lITl&#10;hhKnKMtwB/UURuZ1Sl/N39s9N/CMjH4d7Cxjw9XReVef82XUUzlChvT7mS1KjzwYKtfCbV7E1Nt/&#10;qpnCTuLpWpKLs7t6qnEnE9aA/4NOVNLQuLOGa1Pp2BBmoVlRAsGcuW+QWC0urkCx7aN17Yt+cyXK&#10;9cwdfZ1n9qOSRkOzSZubcAlfrNk0tawo/c28Oi+qLbSfIfQ5rDHkwFlLs13UHnvCp37m+tVPCD54&#10;dBbRj83+DxaTIqKnKvplZot5Tn1Y7C/CzBqkxkiJk+a+hNtyZwH9tw7PDTwvU/s6qIvWjGqdiNhZ&#10;vWOTo7G0009CQxkgKtu97/GnsoUMec01bwnhkGJvftMvpgJNkcpTFv16EN7PqSHsJJ6uxbT+7uqx&#10;1i8TDkeMDlD0K1yaZPTh6zQy/JIbfUs0bedMlbIhfGfTkepTRI44a2MGMcHFYl6r5TGkaVMvWPJG&#10;FRXOJC9mP6eA7l4NnxLnNHWKvAZOvNFjnuljumvx9s2m0WJsOGkyTYxGUp4BRkmodo2dtnk8cU+1&#10;b1za6MtBqulNa0abW2pAbmLR25qpqIVcNZ3NN9vo+eilmrly5bp2JtSN2Fkn+eRmVjbOYTN8OCJs&#10;2I4OJjde7ugWT93PddMXZcyjweRS2xNq78AyfKA2o6h8be5DMhUluNDOe/pl+Amcw7/AOZ6KDh0E&#10;1H3x9vtRAMQo+5Jc2yaqKHzhhedHLYdOOZUiQG2t7k66G3A/7G/6SP4pX0xuel3qpSJqiSl7Aw1u&#10;1mQ2Ul79ai139eJrnpH0NK7IGCoxXWLs5bOt2lK3OLlZHSJQ3NY21msxZ8o4cNaNba3J2cq13neF&#10;2YrZk1Hqo5Xn4Z35LkCTQkQMs9umN/g5QTHK4bonFL/aFAXM+2JPN0ulNVOqjqVEfcfe3ZadzVeE&#10;CqceiOnbb17tWESkhWu8+ddOQKqhjvviDwQ0anTEflj/BEJJIj9TDOlvwYkk2/pYHkcbEJGl2yBQ&#10;nKg5dmpnroFwiKbEX+xAcea2qMhuR4AVlbVRomt8V9iUeoqCohif/7gbOjSIFkwedV/o76DbhIhS&#10;Y/Os9JMn8KJDmNaKWNhY8wQC8HmJNYHxLxbeGEWJcj/fwWHtXajtDT6TS/EOPAUiij3F3Gvrpyhf&#10;i4hUqMNEQ8wTjNQ8KQlT8qFw0fjZBJq7mQmIgMHNfCiF3YHibO2+y6hYAy5Q5MPbH85XzHUnUKyB&#10;LRi1UizjIRSY9P2jpz6bn5E9mS4q7e49vr85MqDof4JUOZP7bTYa9IhEvWRiT0Zb+emhp0KWkDYT&#10;bQXzpggzNqA4z7ebKCI6STXqURR/oDnL0hk+jGo4ceLEdo/96adE1OQOFJdwl9jZwBpYTWYjF214&#10;9YanPEd2lburgV0NhDUgE6IusHK2+8mdr3A9V83O29PfOfWgEa0NBKi9hXKK8sKH8jMq3G9eRoNQ&#10;IldllJkMjCX5n9RPmeZpkFghkhF35q+QSWt7vcrNEotmBoupbTNLJUnuA/NNrVERBpj1Zwo+5OaZ&#10;q2a7nzX9lAhE3FFif5/caRhYAyuP4kB1O1VDamDnThxSjUtT4vyOuzSzt9ienatnixu3oWgExTDW&#10;VDs5tddUmDB8jELsvJdf2/bdIcwuk1FDMXdJ1l4DZrYkOjAHPiC40j2LyQlIpcj+XPyhp6Jcj0vc&#10;uDGK/b2iSIk7Auyv5K3XYGJqwp+oAfPECZ9KppYaQsZ0kh0oLrHX7UBxia3SYdNiI04P7QvoDhE7&#10;uvPWJk2BIgpsQmejkbSsFzzC0buuu+wCukb1Q11cgnocR/61QK5QqXTjsG14A9ja9tuogjH09IV3&#10;fEGHufopLlXWzHDE9T6Gtr6jLooSU7EbqW7z8V9/37Ne9sqBF9DMLijYnzfelG5m86oqtvhdMgTF&#10;4ouc/+qLSu5AsaoFZxLegWJY0fOM6Jiigfuf/VNYdWh17hDx0DZ9seDNoBh9tMvjPOWENBiZedgb&#10;DSmXY7GA2yFgXoLD6alqixn9Zp96GzPK/W9gHqs6HxYpR6KEm0469tJTwG2VyVPizI7EXYy6p5td&#10;8LJfodgT7/gvYyHZk7tfxqz/oecV148YUSj3Qx6R75WhsJHM3PF2oOhvr/kkd6Bo6nq2+f2Ht3Hn&#10;g3+4PYdKoX5eIg6QZQ+jAUPvUE8tjX1x7LFkl7a2BoqgmPrWG6JLCh314zzaVTIH81+aawu76fIe&#10;T2xDGdcO4W2PjJQjcYeIDX2gNsmiKBHG70CxtgW3T14w+NqX/Cj25V+UFD+f/8T7ymdK/b0y9fay&#10;msxm97ergV0N7GpgK2sA38yAiNgQCghEbBsztpU1syvU2BpAH0Nn45bSLAJLDnwaWy1zasNbjn5F&#10;1j/NKb5MF9+npZkoHFUuB0MZySUv01lFetIaqOKIRA5KlFjTNToSi5XcWfy1J89Q4lqmpZEK593m&#10;r377A9x+6SUvyNeVSPbvFPOav9VAR9zmz3otOYIMuSF3/ktExL+gRPyrn0HF59HOozisETnye8hi&#10;sjuPYtgqGxp62vZ5eFinPNyK8MiUCUWMo0DfKKMeRf245Qufqcsw4E3L6KAOI2myMxkd7hZbZ+n1&#10;lKfRF+vwayuPyIhEWs+D4Wfa0FWV+nybkjTyqeTrrMQZ807VRng5e45ow8NL0qOhKONpr6rnhfYi&#10;EhHxb9W8Nea2Fp2TKfoSmSmLp5gzdpNps8pT4rR5J7Tr3vudf/s1a7GhNtOvffTpyZY00mg99Inx&#10;iN6vzYvJw1Q9yjvtCY0J3YANxZQk4lFk2fX3L+eI951Hsaf+x6eV6dTHq95wja+98BXYNrwQO/Nn&#10;qgFeR8gMjkR+6ZeM+R6jA/ejNoWuITmik4seUQttmgxNRpoiJF+PPTNV3C6byhrgRz22Mjd5DMtB&#10;HonKpPpeqI2S5s2+0tjDK25uAqzJVGWK43dsbUsHGNIMHI7IqU2BiNqRWKVfe7nD8hZdDVV5HRLh&#10;tTgSzf1hUxoOiGgo0eP301DHgmv20840OSvuNemE4mM0bkatXNSGycMjxoye3q7RTvtCpXLMQeRF&#10;s/Fvxp1LX2L4V7zR7UCxpzVdaeFplE0SRA/ynWMXHVes1rBbFzt6UedOYDtqwKxcJ69BunSZd0QR&#10;88hsR43tSqFrIFwbQ87qdy92MxyR27XpaQKHOlVUJlr/Hm27hvPXQHgfiN4ZoHDSR0n+k5DTnSix&#10;prC2BxFTtcca0P/yp9wSM6fMbdbfQJsoGXUnzjxvzSbWG22uRUSyUxTPdCXQFxeyX4oG8xXIVKJT&#10;cyNzMYC69tBW2HP90e/UZhio9nzTDOtkB4rTXmgSj6rXFIoe3IWb+lsi6qXxJ99JsgYmfSWav5L9&#10;i5un3hHFZu0enL8guxyXWQPsYP5uNmkpDlWAX2dN6ncjqgqPSBYpx69xF3tMMi7ElJfYo4oyejji&#10;KEQUq8Kwi/B+yBLJRxA+RFIO2E1xavnrX0sukBKlBVnzEnf6mDdcgq2tmD2pnnnDLdHktYgoSsSN&#10;Fo0dzZhaxMtiMYsexVqTijmGzClHQg4Ud2KKVHmRyt1P/9QHU1btQLHYXgME6D80ivTBHSUOqOV9&#10;FfrDZ/hzVC5+PRjsJPPO+VNNJ6nrZ2se5Jl39/DlLPOOqKvd71HUL0/UwAe2ZCTvVfoda/eiP10n&#10;d2rW4MdAZf6Z4wYOFxL0sTUXr7OxQjFTA/o1SF59JJXToyhXbvFFKpOdnDLfm4rfpzIPiykQUWop&#10;Wjm6wjXx7joeaqa4ZGJzrx6eEIh41UUXYZuTFYGIpETuYCMcNiMiVDWTWNTHmKnn1AhG46jUwZ/Q&#10;tnZfoi5RdPaaqq6FOUE4LQj/dpPZVNVeTjg6mU3x4A4R2xpAv2eH79xyJNxpy64t1XoXOI7avN4K&#10;aavGTKqFLIp4OKlPuyDM6+PaK0SDX6r/mCD/zNoYw/vtTuFm1UBzfxbydJY3Gn0qqyOG09UU1ebD&#10;WU25+DPzbM0/WMPkRfM2USBFiesNOs24E0GJqOfjJ0584BlXzFDh4cw00UwbyMrwD9WGB80RDX46&#10;lNRYFdUTDoaMHpHJbIbPatPQXkMoUfoMZwbZgWJDQ8STFJlQBLjzxTO/F//e+9b/iH+HzJU6rCQb&#10;oij6WDK3yzVykXPAycyVrSsEWeuP3+FPfQT7pm5nttxktxBEZLWM/cq+KRP8Di/4kB7V1jGKU54O&#10;sW2nZFcD+Row3xZlXtMGRGRG+jEUfrh0gmKIjtEH6yaCIqivCvCWSYnh01nPd0pf4qSU6IRD9skG&#10;RPTfNxbFbH6zR0n2UyIsCdct34HiqAbaC4NL9bhEZiNAqIV3lNjWBpnPn0vwKC4cFDXhZKor461t&#10;a7X+VG0k0J/vPBrCe/Q8+TbkEu0b0KOdEuGHGwowu1p/S9HI5gCNHSgW6/bwCKz3Cwhx7tq//jH8&#10;K5Oa6kUvqhqCjyFBRMOKOihALsyoRzFzIac+zlbZOb+wRj4nKy5wMQx9I5UWnHlVDA8lTgqHpvMQ&#10;lubMMey9n7zt1Tj4sAdeOmfHHkKJNNh8rT7CqVS/7fvtKmFzFk/nZe5c6zKjKt8qf4J+zf34r7/v&#10;WS97ZTGvKv1FbdskEH4QldKx0tblUVwmJeoKiVZOMbKI1buuDrndiCg3aBP1sdgLNvQwm/4T9VdI&#10;xxt7bXb2jR0oLrabHULDemJNdXXJ8HizLugCx0TM38qG+oqsuFhK5B1VP5rzoKi57q9++wNS8zjO&#10;n7KTaRQtE65vMX9rLipHUKI8xGdjxSfe8V+EJoa/oR2A4qha9mDPqLw2Tg/W/obNWNitx/LhPaDH&#10;mC1Lqz9S1NazSdsPihN91c6EDDWg42wdoBMDZrNzSEabG3oa/dAgXxby3NhTdc2ORMl0B4o99b9L&#10;O6oG+mNNaYlGRPMwktvLDhf9rLhBlIjWz4CigcAQDj2UqGFSKHG9HrxRF+AQPWsBRXEn1r67eop8&#10;MOupAJ4mvZ59T96HSgaUCETspES+yst2xxnfwu1Q1eSkhS1OTJfJXdIu3CvO/qPvJmZ+zlQZmXDS&#10;+g+VL2Q1gjlLjeHjHEG+BX+8KEy3GduL+ilxC+p5V4SxNTC2i3psM/OaIta0LdwU+Ecy5Ias9WSq&#10;jGzHhh0KLGpSbk9FTScDGpxiOlPdl2boVw1xp4Q9mZJU/xQO1BOWisB0bbHRmuFFxNRB2GZzJ05K&#10;iWiLgzGKiIEc0jD9HsUbP35zxpJzv+2svIBOq4WrElKJM8kfXPsLxVKTEqPl8hQHluRbRys5+uVP&#10;DGnKQ6gk6sTjnd0EsuJIyj2iT5m0rFJRpX9yPyN/CJvjUHkRN7F9w+slDD01nVz3cNPhG2pgYA/Z&#10;TXnaUP+7JENqQLyI0NYzaQ2NMVGmPChOxXAIdH/wy5BKWIsS58w0ne5EfZ8cHihkgk5RjcW403y4&#10;KT2KTsfjzp24ln5rMp2aEpHd+Mls9CeTDAURfkQg+lMEDCkhlVCcnArzipKezshkiuzMWep0EmOq&#10;x7zqrb/7/Kd+16j+lIfGHTH21HN4z42G0pkJxJmj+VIYgqWIpQZPhi/ZKSW1ZdyUUEZdrp2bqLaV&#10;D5v8wB6yizs9bJ1nOeXtH46YGoioy6hpUD8ODCV+9u/87lPOuc/Hbv7bv/7c/7ycKprUkiIr5n2M&#10;xZGNfDcwS2uadwb97VjiL5wBhOalpehOdBIgLCQEyqhFaQU9jnEHipN2To/yGShxElA0L80pViR9&#10;hf/qqtE0aJgtc0o0pEDRqUrb5mmwqMxYSjRZFD2NzWYXEzrvYkU9ixIoekgM7GnjmZbP3RAv9UVR&#10;BMUUUrbVlfmEPPyLZptV+VQDGWAK83Y6J6oB5xeNgY5EFmQJoNgQk7aom3CD/WEvypQonPitv/jF&#10;t+qJ+jnVPuOqVRhX87ymOmQ06kXUxqfchnKciChJ/vuNf3rPu7/kd/42F2i2EY+SYgt2xpo6QVGb&#10;Yfpt6mN00fLwpQJHil3aD4o0IOpg5HGxcDc60dNYU8jMQ4mwfLxHUapDnhxRVsyDovETVhGjGFAE&#10;RZEUdNRHMr5Kf5NPCoq6pH6T5pc0fuP5DZgtx2uf/ZDrHvSz4Uo+DUdGLQfUMK76+U+872w1ZjIa&#10;zgDrKsh25Dvk7d9ZFccuOiYzxZ08cTKVKhPG78xoJ7arAR19l6mNzMQe/+F9/+/ikBPRbLIziAix&#10;NxyvGPv9rtevZv9/0jN/xd+OSBKV5/E3fs1jcPEF2o7vndy7/SunZ8X0Z7dZkh8767vbDD775g9V&#10;dYO2XDypnP2ZqqKznppZbURGNJsjhxkUv/6232JNfumBj8W/8jN6kDJaLHPE09YiM+k0p8aSCUER&#10;OWXCUDOgWIWFobCUMDpG0SkPJf0exXkoUbfoGn2MVV18JzxnDeAVHNllXr7bjBn+HfGOI1999M6/&#10;aTNmilSXnPfoKdTW6sQoaJ3E/3pam9F65XeguN763+V+aGvgzo/s7R2A4nP2K+F1+/+uQPGzZ+w9&#10;4FuXWDEpNAo9ZkXrb7z1f5x+aTzzq/TPfNpzz/yqovIZBKoocaA9hzPulFgI2JMdqdLwVNWR2qaZ&#10;zZ0Iw6YFRWSQYsU8DUqVhWGiOGXGKGZGEoZeQUOPzCh0eUWzqGrI+SmxyrweYc/8PT36d2m3sgby&#10;YNlGifqj2lZW2qEqVPGLxha7E2/7oR8qtvUD3/EOLYafxSRzCvzZ5Zcju2984Qtlh7nzp+cPaTNi&#10;Rk9e2JPdTgY1cNVH9i7C/0KP4snjrJ8j52x5PQkZEvz4E/v6eGp/7VWzo8R1NYEBRf2zjSH9BRFE&#10;ZJJfeskLuPNt318RmODPbnUT6A/0L+bnnN6mqGeZAgDCqGEDJ7BZZsGdVhmq9Mzy6tQ8ROzHr3wq&#10;9Lzm4rdecd1v9ys0F3C/wkOiYYsBYKNbcPjVKldZm7c2+vVNvgYCogxKhZV/y89dGR689dWPe9Ql&#10;r8bxD15x6aM+fzZkHvJTF9c2nM46NEOOFC3M5BuSoRQ5zD16BMp1LVFG/8vczRHmK5Jfc+65hDSQ&#10;m2AhfnJf/0ttWqa2VkfJ3+NR54qqUeGCGGggOjOBoKOyG1UVRs/KnYi/VdDJXaNPDw0oskKAguIh&#10;FFaUU9jR/kMtsC5Um6g/ONUeTneiVE4GBSGjg1FTgaYZz2S+CcKXTAHFaMIeepTlMOYARVq/Bbgo&#10;UCHtscVuQ+f9YqPF0KAyLGrIijfnffpfYYziRteJ3/hRVLyjRH+dr15o1JzPmYT5GHud0DlfNJN0&#10;TgGtP8eErIizeYCsAkXBKnrh+JO1Z+rtvKdfduULzyYlChRRJlQiPr3QvxeeCvlQH2EWHl+iGGM8&#10;ih7MYylCPjTHnagJPQBFpA09hzioQVFXst+pWHUt+IU1KPpTpSTNKEH+xB9xUX7yCEYkyow1OJIf&#10;jqjTisJ+g2nVBVffolWRcL70TY+5/5f3D59mxVXQ6cEfhil+2+KGKVaxt1nsQc/Ogn3jKhRHYuhR&#10;DI9gjGKqaR7zhktw6gPPuGJI2y1NiR6v+Mwb7tKplmbqdPZkXIhVEachc+Zt1u9dBhExLEWO6H2y&#10;Ys8iiPOBIgzdaFbUUAEHFB2JO7fhdNfhDJp3oDhDJTOLaIwoEBGnUkuMOm3rGSoZsu5wH1pYCrMq&#10;T7hIT7HgHlrzD8aOWpifrbpoYVTAOO01E+YBUrTlQZFihrs0mIUDGYCIeIl//OMegZ3nv+hCVJpQ&#10;ZX4n6jPUpa5N7qnSKJoW/YHQPB0oejyKnqJNLTMKFDMTyRjGQ4mu/esfw7/oYFwdsWrGmuEVQlD8&#10;yEcO3IbnnHOcoIjj5z83/a6/SFDMVE50Vk99UEBRewXDyFJgoZ7Hhf5GLZZxJIIS5QP0VrLiIXcn&#10;svutBRTz4xI9KCgAmaJKfVwutKPD70cZhTrMdYOmXcHbiYkv5fvKjhLn7DxT5AXgP37iBLYh7sQp&#10;LNwandcf/U4Qnd5AiZi6Bps5XvuzrYpwwzWUCIqYgRKL1uLGyI2Ssp86LgqNQDEjIyDJmbUxQB8M&#10;bdOmem7sQEShRCCiAcghQeAwCXQk/kATcYrI0le94hq+xNN4UCJ3IBkNT/XUJ+CQW1GY/r2lDTJM&#10;mW3s/MqNN4bjAzMjBrdjMCGAinOEpqJMeUo2UCJ6FykRiLheSkTLVs2SuuoJcCpuGiXmrzvMbsoJ&#10;TvU0p2A/HXSa0pBxHhYv9i0TOOSUCD4005yupX1fdf3nwnzhOTQbZfQEeOJy1N7I1L5omxUUYTFY&#10;UXBRvw+tpa7DTMmEZiMTClRgZ4eIC2mvfjOAiAMpEXGniD7tt2q7NWDemrapa4ZUyxIQUQIgQ99g&#10;yKsSa6pPcV9TWRXohljI5KJEmNlkiibQfjlTkKINGhGhKsWEqeO48abGhJu+QR+aMBvHHOJf7lx8&#10;r38g0YD09oR/PcTo6ag0r5YViZfcNJEKecrx8IjHKi0jGiQjOSKhpIw1DUchyvElDFCsLbiRJyLi&#10;oJ+1GG6KrkVK7DRg0uQo1EmMTtzHwoO/U/vvZkjqVvxF18DQgxI9U5gCF7nlqwReRH6A3kp34lZ0&#10;h/ZC6CUxZPyhURfKeI4UbZJP2/4oKgadkgNDjCweEZNmDT3VFbHAMNTdgMNiT90ygVG+C10tzcMU&#10;ZeFEajM/JYvU8UzTGNeZ/y6TMaOtJ4APkXBda2CsJdA0rCi97k64Bo+ZqFlHkEJVGDwZnbEZkrWh&#10;pzoCVuNr3h6WTqyS/bDUvNa0IzHfhVKDFcO7tPFh6hGJzCKMAr3h/R/FG/x1b3x5OGN2GBhskkNh&#10;GHdqDuaHJmo+9Lgf2661salMkTlMcYP+2kJPzeBDT3lljcQFIqJe+w5lkeBJFPP//LGXnPE7F/7g&#10;GaeKeHLvxEV7T9/ARRQzC8of3KzuOqlpdAIbM5kNKyqMX/X0h02RMX2jaHbVW0RR207AUwMhKM62&#10;5PXaQBH1sjRW3IGip7NujcwUlMjKaWNFTYAZGmwDxebbekN20R6yQ0SplgwohnRnXI4GLDPytaBI&#10;8xr0m+YOfaQQ0JOd+q+7KCum7tKCi0X0ojsR7/ESblq8p5lJUKOgWFTSJvDk+96KhO/83JltyXtS&#10;aW+nqdUNAsXZEBFVreetWZojMXSKhtzI2FrdZyiTGY9nwMz0t2Lynv7pTxt1JxaTFz2HRQ0bIVCL&#10;iCxU8xvFRtTJMo00oDiWEoFjZgkMfWTu0FPdAIsKQ91R4jKvjYms8r+tTmRARq0hRkoCtIxDjCGU&#10;+mB4JJ+LTk49oi2Mz2yuBwk0XYsjcQmBptGqS01eGg3Il0jRzCjKqkj+MPSUR0L/ZKhWfG6iBAX0&#10;WAixquuuSri5f9YmnIgSAYRkQv2HI5gVA1t4qtbsBnkZchmyN4YpNiicLokZBql/3v7BG/EqzPBR&#10;CSKFJan3Yx1oSmoKJc0R/sS/nBiJzurpCtusORo6CwgUj1moWc5GM21jjGb7mxMeEuRrqJ+2FnRS&#10;IofzyYg++Rk9KMabVDgeHmko6aYnmZQSo5WjuXGdHkUxbn7XYvidHlNrOEceZj7VO/uieSFLhZNF&#10;v807s9iJpWpgnrfP1EjFzOIZ5EPeDuRGzIMc0Yd9riRBMSNjjnBCUbKZhkmmiiaXfOWsMaa2U+28&#10;iLU1ttHyE11Zxq/IL3rRe6PTqagHKDqdig3LKlY1JYEQSTCuSTsPU8erlE8kvCinYmryVZYdZ7Hm&#10;4eO/5Z/z5w2f+IXVve7qW4yjzCxrIfUWOs3C+EZOn0tENOsxTFT/tWrz3kJx/WlyYEGQUUiScopm&#10;RAVwfCEeRRpZ5Vc8DGyp29rJfv5el1knsG31iNplJPymboTk1KCY8Sji1Do9itI8M8+GKuFVi+of&#10;S5hxcVEVMtyYcH7F4VmIQgBhdMtPdRPGeYL3cJCUiFs5wY8AZvyHpEdsOEtJbPTmrd6KTs04mily&#10;+KhofnjsvIjTda0Fao5eWZ+87dXY+q3V/CmUCLVmaGJ/RgvUAGjkrBhrCT1db4U84ZPXYnPawLlz&#10;osJCiZx0B5sQI0lGNiYHQIrnjacEeKL6ZVAifIlLCzf11J6UUWNz6EgU5AsH7GlKzPsnPfZ0ymTc&#10;v4b9ODoxOofN1lOiNLq8G3RWe5gc07dE53qJ8l5KeLhVW6MwOuvpFKUjQC7CoyjFm8e1aMbh8J1D&#10;PIrh5A00T0/YwJ9GknpC96BOzv2dR3GKDp3ROZGvo6EUmeGLoZdPHInahSiOR1IcOZB/4j80gEdX&#10;pI78LDokjbvSX9KdF9FfV1sgmbqygIjiImubVTgzQFEjov6+5vQootprhylO7VGESTIWsXYe1C3o&#10;RbsiOGsgM1YwryE6a2voLTQuROhMeRqZXVRDmKrZbGe1aLG8+1c7Fbkuol4dUfRkQNG4JTcRKSd1&#10;JJomC7EwXH6QSYQqJVQ1c6ShY2x0EuNOZFlmG6O4FI+iNOEMrkWBNDO5vNgQnZ5ehPleYuaOT33b&#10;Zl7RKeP18J6N7sELN35OL6KnKrh+Bre8vCwgYQJNTSrgH4JR+S9PSfyqxx4jIx5IHtcxq0Vt6/Ui&#10;giuMtcWlGool2glkamCKK4uLZ5glNMQG7U6MGia35ShrcbkLvegFYgW5mmL+bwZKhAHwGYrb8C++&#10;8Kndtn01cGffX6mfFs771/aIKtI+Ru2P6rRqeHITE6u5EfvAwtQyGDyFjeynaYr7sgzjcJvnVDgn&#10;JaJcelkI/Ey5E+VUiJEpsJyz0g55XuCyRYSe6maYhxUzEz9UzQmR70DEyyhGpgDykPfIgcWf4kV2&#10;iHkSkppiRRAXxyJmspNAU/ENhkd0cjORTFSYaIqN8a5hHCwVEgjDjWmHVJFfCaECphov0y6Q21+H&#10;DZJFFz28iIyZ9LgTM3AothUnO4Vk6oOdc0XEH7/yqdgaamOXZFcDzhr4wmf+qG07ceKEM4uJxAiH&#10;+bltJsp6iFoxHkUIWZF+RWyGMyXrqvGNQwwermSGcNPhNu8Uogai7sQpagaeQ9lEP48sK/RUF17C&#10;UMe+86XCPhl6Go0dLU42k0nFEoVz5+jZBYv6p+gT262z+CK7hOJHw1CjK9GnmM1Zivzq9qlgUR3U&#10;qjOanwajxWRoYsgGY28Xzho+PGKjrqzUMonRmhRKNMGlqSjNcJZOsKJohhcRvkT85AoZdBjqaWNe&#10;c/FbtRnzeBQlRxQKzrTD06NGlfRe93moqbfwSD4vytem8tt/xjeeBUq8+91PDxbwp/0Pb33v8ePH&#10;22I4w2lsmK8ZzqeHGmLuHz3ja2quGlGytMlsiIXhnENS4RJ0KgGoui1kHcVUbKoIb0ro6cyORNRP&#10;dDIb41Fsm9XGf9Vsh2QGFMdGn2aqa3EexUmb1gCbjj6VKU89HsXUp2vjQpT40t3L66TNapSPeped&#10;2ma4Fs2EH2uhxJQnkMfDbepqKeqnAyq8TnexpsWq6xFYi4seiFi7cFFxHUVTCZoho/XjdEj21G0q&#10;LaAFm5w1P2tz1KrCtPmzlKcBYka/wqIZHqu0kir5TH1W6altCGOwyauzlY0xKUqEGN2DsjGh8Rnq&#10;n6GwkS9q66mozrTaoxhVRY8iN39eG+FpnJ8SUYE66DQ6q01UJkzl0WPaK/8V0hPA4u8Ah0RyuR5F&#10;NMBETkVpWryCcN+5MMbC+8QjH/4QsfCm379F9lPH116cKQzbFEpE5esJPx565mrKvimcdSl34tSz&#10;zni8oB4Z3Uv9XkTzSWjtXX2jDZjomvI4FQ0lhtPVZBaF13UuNGjciZQRpyL2jTtRlMzmV9QeRSKE&#10;OMrMz9pO1ekrq3XZtWVnUvmVhP7AYtqwetfiUdRmpJq4waMYncDG2WcyeOnUsHax0J2o3Z6hR1H4&#10;UE9vE53qxhRtyU7FtSDiepuej5XUM8vz0JnoeddcLVMvjOExLO5R1LOPerRAhpGsTmGnmIxX7JkJ&#10;3Yw84Sdq+VANRNwOSmSVHtn/C6s3ddzZENOJjTVsaVe4v94mGuCXocSJcvQXuVZy50WsrbFR8qnZ&#10;ZTL6q6ZBSulJUaKWp/+QS8NH9ZAk85hHjNTTyYyqun49RBfoCQlKu56M45Hy2vtHS0ySUEM0VaYU&#10;GYX57LSFnlpKlSV0/eVNkrxYn1K9xgZRa/LN1GoqSbF0/BAgZg8JPO6hxKLBmyjASNRwTlSWhdzI&#10;rcqjuOSqOLSUiEYJgdD/FPPA5FraHYGm08WaRgcoSjHHhJ5yqQ1sS2NFUCJmacfGWQr45iHbWhp7&#10;l+kUNbCWuLjOgsiEHy+84wudqqqS54csVqnyCJv1HpmEB3Vyc0SnCqerWT3a9+cfDgNQi0eiEw6b&#10;VJ74c0/ZdzKjaiDjIi7GmkrsqHYnXvkX/xn0KJvYOZvnsKdmBHJSnEPlMnGoMAyPpM4Wj4e0llco&#10;Z0OD9RFTFSGMRcsblk7bny+Lv/JTdWgAPlNST166UTzyeRn6AzunOe03Y70awvGcjIxFsChRUP/L&#10;n7Vxp+stYD73Q0iJmQpZLPsVu5C8JulpPoup2gQIcVGOW4FiONGNzsacDT2HpEQm0YXRkmZf9AtY&#10;TuGQNJVVO9alra6XnwoBn+EGs6PHeVAKFU3Is5lTxbOhhqpq3FxHIlgRQaeyZkZVqT3CcBvqOWlk&#10;BQtP2oEymGRVL9rBiFO92KMc0fQIAdCgmdGUVqXWp5EFacR4ORJOiypHjEw0ycDa2FBVPc9a3azc&#10;Z7PqRjEAr2/XGUqEw5AbazW1z7PXvfHlWBVd6t+kleMhK66XHieKhwypr9gzU2zGhHmFUZdgNEe9&#10;MIYI+D2KxVJUCTTUUlsSqcMq80LhLYgara2Bx7zhEmyeVKicW1/6zR5JyGyud1Eo0TxnnQXfUDHz&#10;hMovtpQvY8/DbkNrL2U20ezAo5jxB/KU1pJC2xA4KWn8jQKsQph5h2RPACoGnHCWdryOb1OIaXNf&#10;JPUx4FP+cEQfNwJyNkzrOWWUS6yp5s/QAH8BN5cSUUZx7oEV/UWulZSlLJYcbhr1MfbEnEst+d2D&#10;ei7iIVnXttS2ystnAj0qlS8xGYDP1IaQYRh0SgcjBOQUMQ8Znff0y254/0fBinAnUjllDuEa9xmH&#10;XlsnLCo0+Cdhn2HsaNQAk7yYXb4UzFSiPVM2tOUSBd2MPcxd+yTbmgCpRlEivJEMXl3+HxCRUWOG&#10;FWF/uJ350j/GBlb04KInBnXJAxSX33YDLRyOdsMVDizsRKqE4IS5BM3Koad+X1+IlP7y5HPpZMVD&#10;SInav2daIRzEaI5Efwolam2UzJ/KnI0ahkWJ/d1mOyjRX95QUkI0Q9CisJ62tCejqdMSG+hmDEe4&#10;EeHaVh/1pxJo8SeZulq2W/+rP/oWFJDxn2ZHfupTYZSpdiFm6opKjEfRWbfrdSfSyCHj1pzlnVpM&#10;U1lDuZxgWSxFLc4VFYYCHlOFEnVDexKa7AhFhzzcVJMhg2/1BkRkpQkuNrSpTrJMStTuxM4Cbkry&#10;KaBuo98t2xouQ3AFUBSgzGSsQ1p1GGqVrRIdm0rVzIqHMOLUOAyj09uAx/gXrfDoWdETJoyekoOZ&#10;hJI7ZWiPnrI104sO4ZVsaiMEKsONQ+YUqbqQPcL0L5koU225ViKLXsjaMxlfn1mfBnqqUgmORscx&#10;eoq23TJjJxYnJXr+Uk4/7Tb06KFHEf8WhQUOaylRwlmbd4q2QYDBqNzIWvpISoPIOOWNHj100GQa&#10;VZjKTs/dIvbnS+0vr87UU5P+fIu1KshnmqaYhaFlPewzldYsgQhAuuDqW4qUaFLlDaNTUSeR/cxO&#10;f53XasAIf0aNfeAZV2gsLOqha1HEQH3RrahnJ7DeGqilxPDhHr5RVMUTZd6ylvkClm+v6BjF1fIY&#10;MlDQOByhTk9Oo+NIw5woacYoaoWZszqjzJDNttUyDg8owncXZUJpLIOFWpinDK2JwvCs6QA6IU/p&#10;I+FZSW4MRkaHhBLDGWXO+/S/qgpArb0H6TGB672zR3NPeREXaOohN8nzgca0pjiKpRNCQMeIokpJ&#10;fbJz8bGnXXnyTbqqTYCooUejjXqYXPyQ5ojJMWxWzILTAIoNXjKdtZOdDnkn3MTin/GNZ33hM390&#10;97t/dYPxZnkMohrnayElys+M8tScn6kk1CyzwoTJ5Uit5oYaMEkkMraIx0yYWvAQrJjRoONvxSFJ&#10;hTt3Yn8j9mtooEQ9wESmxNNLnXsecNpyPZ7ClChzyln22Saz0U4+sw9TD0Bxhhl1nPWSF6tlxcND&#10;iag3w3W6Jg2qhTxpUJC0lgJFw3JarC2hmOr0KNZeyUP63kAlISViTUXox9w2zlzk9mGmhMknn5oV&#10;a0tBa6OIuFsI0dkT1iLWdgGGT82MUzEERZY0xD9/DVx8r3/wz579FMj/u6vfLsMU/ck9knoVRI98&#10;KLMDxbZ660nVEOrZk90ubXMNgFobVv6IUqKQXlShOQgNdD8SF5dJiTDsUMWd1lIi6if6XqGHnEAG&#10;Tzd5VOVftKIfQKHBjKDRP00SnZGe8M9oWDugLRcUf/69f44a/8knfIO5p/hZEZSItIdnDpsQ2Fh1&#10;Ud7D8dBPKDyZ573wLt/vUYQxJvfUs6TtJbX5yTQ8YZQSMRYfGSF+xsOK0ZtXyk4T4Tm8OKIQlFhV&#10;CiTceRGna44ZNFddialvqylWPCSgSCzUcLiDlhm6bphFpx94LTZvXKbwqfbYjDeEa5/9EKcLUTLK&#10;U6KImcl7orlsxCjQ4axY9b6RaV+P583vgmugRNpmsJBHxLWYBzm+tPTLUEnqX8llanfi8655EfJ6&#10;7YWvKF6VK1AsCs0vAEokIsqOtiHDioRD/h0eRGR5q0BRwlCjMaIZUERGKcI0p/I/M5iKhNEAVOeL&#10;6dff9luskC898LH4V37KwfCIFmMqk1AO9lwLXKkCs8sYJX7Eaqa+Uff6TPH9pYCSaNysDv/oqeet&#10;T/v6K3+OZXzmxT+Ff+Vn9CBl5I/CJqGR8VSg82IsqpoTFGEMnYqhR/GD3/SxoqlG4FGfPztMYjyK&#10;xYlbNCgO9CUW8/UU1mmPEXOmggFRSE4B25AShaUObfDUzE6mrQYYfNuW9tfe9ZvHjx8PV0csaksF&#10;ndZ6BTUl6qGbxqS2KNxoqkysb6bUY0FRk5uf4qLmLQQUxTbNhyYGtRkdRXnRc7h2UAQlypf9IiuW&#10;Zz0tXodjBUCGGg6Bi3Qthn/nvfxaYKHZAIeyjTVsy7TptTGcRdNsGY4tpBJZ/QL7Ip9JqLPW6Bia&#10;5HwxJQRqRMQ+N9EZHglTGWFnFUXFiqtTwIvI4fh5d2IzJfYY70/rL0XUkbijRGdVh6QHzOMmGqI0&#10;iLMaKVMyHjOcF6NH1aWPOD8qhgGKcCp6NPTIgA+5aSUgQGwYnYXN7PPgVx2/6PzX/dR/u+IJ0eSi&#10;Si+u4HFYeWQ8ha3N16NzCTL5VRyXYGGDDVM4kDmbToMxVUnyWWTOYpRmw1ZlmwinKLFNm04FPuRm&#10;VDWgrN+YSZUXzdAjzOUhjh1uTG5+6oOiXwsXM40K9LsT2/ItptKTtxeFN0hgWaBIRDThpmRFvQER&#10;sV132QXYNBkeNhdiWz8zU9rk8UyyoIsvmjZ/KnNW25+fw8b/YmqYULLQKMiD4REclOTRs7UVLgvc&#10;FxcwBGVh9raM/nVRYtT1l7ITpciwrn6ciAaZ1LS2bg+tvGFCqQcNfnJQC0NAw2RKT1ix5uqTn81P&#10;6zW2HYYmwp0IpyJci8KHpEHZjHkcFckZcd724Z+9886rnnLOfbB/9ll3+/7/7cLzn7uCSadDUr89&#10;h2/SPBKVkYk0aZuegNRYm3LohRokoeRrZCSjlFX5dkxpixZcDoapwlwYrGuqIlMz0bJrDToLXbe6&#10;Zkx1RbNLpU2Rm24sT8GLFc6W8sybmiryqGtTt1HRbNMl5gFdMGSIkc1gCT8eXXlmntjwp5l7VhKy&#10;lvhTzyubmnjWJJRKFpisenbXtrtAoyxqJRp4RNNgKFObnZbvee7oWdDbvk2Hc7brgoeczHqQVKw3&#10;cSea/Z5qqU0LLyL9E0V3IjQvCBSjUaYsPOnRbDxVNY9tbVVunHxqxQs5LtimF8CQs2FyfSSalgcz&#10;p/JnTY6ZFTuq2qIN85DKRKWGR8QM8RNyR5tXdCFGy4IpTzHxKbbw/j41JUZzFK7j2Z6vgDtErOq9&#10;HuEoFpqEkDFRqR7NWgZMqClRfnKdjFptKfmUUzEqb6YwFZ+ef0fUpsgwZee7XvwOIqL83fPc++0d&#10;23vAi98RZUXPkhXOOgydaVXuNe1jzLh6UrkUjQzBNZpjymYNNv3l8tSVJrTU6hRF3NJlFCWSe3gk&#10;U/Oo4WJ2xVbo8UhXVXvRkioBWS6FqVhLPWWpyp24KBvSRlkxHJ0Yclo0BhUHTZyqPsLgUjOvrD7C&#10;/ei6JplTVTXQKRx9uHfqzCTvf+6EiyQLMUZ3mKP2phru1XMEGo+ilsynYpE1fs8wXAiI6KFEGLYI&#10;UDThps5O1ryyolP/xomB1mTTxpvj+mdqn8lDhaG8ZJQ5ZVRRMtSfsr+hIczoRL87EXnpIY7RUY7G&#10;T0hvoeZGWeO+1nKwIlfIAC5KWn2/aJ62VN/molZpVsyTalWhdohYVV1+YTPIMOVOhEKeMu5EycgD&#10;nBROORLlG2q+C+V7XciK8OMhYEQviWGWx4BCwKFxBnp++isZktqduJpv6uDvOXt72E7/HXnlO85/&#10;3adCCxvev8UVM9bdVFXqUDhqlYiFdIRTfo9ij20eR1woU8shoX8s5bn1lyWvIfSCeo4wd+2Ry3tT&#10;M9YWs5O0Ke+u36korDiWEpvdg55GjMadmoQpp19KP5kwioUekygzdoyizjf6YjDWW5gvZhsl/viV&#10;T8Xmr8C8pPENjlKb0fP8J953hlzyWawfFKPhpmuvl50Bh7wGorPXaEQ09SNwGM5V46lJ87aNcVAm&#10;hkHHckChGRIgWXgGDOjkoW2j4lV2iOhp9zlltINR6BEGeGayyYebymfUUZ2HKxxiwxCDzHoY0elk&#10;pqhS2AB3otL8ur09bPt/J1f/3P/LU2R7oFN7ribMZrRqQ48TlSLKqLooE+Wbqi0PuBZr2umPLXpo&#10;o3qigCpmZxyh0exEW2c963yL9TO1QEiYmATVTIvqsSE1jjGTttNPOJwShYtwb49+py56FMNYzUz0&#10;ZqZmmikRU7Zg62FFk/WcbOzpZjPIrBkUM+GmnsLvnIqeWjpUMplg0ap6MHoyiFilNgpmztdrYUW5&#10;ZXPHHM9EOzD36B0/ejdvc2DuELGzS+STtwWUmglv8NPvSxR72h7VYX+IHokGoGJKG7AiDQCtwYUY&#10;eu14aqI6l0jXU+7E4xNlpNXSFVPr9aIGvxuntiDNVuVDLmvNgHwKdRpU+ZM4K1ZoSjSHDObJdAhw&#10;sq60g5E9JDQghECPAaYhehpauyU99ZOXiY4/7FRLVuQGVUVuFPdgxkNoXIgyQNEzaQ2FteRwSmSN&#10;mXBKHjGn9BE5JRUe1WBeVMJUur3aHj2dLb5LLjWwNlBsCzcNW24IKx798idk23WOja4BM9+psyxh&#10;Kn3ki2d+b3E2GmdGRsyDiHla0+/cIeyZsxkjtSVtfAjlO0Rs6wZVqXTQacoZ6JFhpsTO4lDG/KBE&#10;48fWxTHfMthJ9NcNOSLrZHBiGBlzeMGf/EuZmBQuRCE3OhsxMyrdj1V1WCVM5Z89Yz/Ryn8orHh8&#10;7+Sp/X2/ovmTV215nyZsmBf3ojG1qbS8xPIZXPHoFJmihaGA1k8ySeXozyXq9QoPVpXUiX8NNSBJ&#10;QnT0aCt6Sj1KWO0NBjjdg7r2mEtt32YppJdKDKqzdFGx6SJOwYrcgGeGGwXYNLkZj2JRpigfKmcN&#10;6IDV5se3VCZWusLW0wRj0/ZQ4msufiunbMFOj1U9NvTku5C0XesophauMNOWhkXtdCQahZllFT21&#10;DEQ0Ynec8S2ehDuZ2WrAP+vpKJNSax6O0m8QUd/ctcePgxVXk/Lvf8PjKeNRDE1KiUmmJjujIcxC&#10;J4w6JKPE2zar2Kga3unprwFed5lnJAR0fwh7ZuYI+zONRJcDKBIRQYOG/UCDcC3yIPYxdlGKhiM4&#10;Ll5HOQ75VPFTSykaeT06kft3fiRdowDFi+7A6SNHjrZ5Avsba2oNzU7OqQ3T+tuMDFPpI2Yf2QnP&#10;mLbO6zH1kPKLGs8txUJ7Ukcylqd8wn7lLIIxKfQrSrWYU1xHEWtjmCaTKhX95gh+/oe3vre4juIo&#10;RIwusfiYN1wCMz7wjCvC/izeRdDjPL1d+xK1x3IIJcryevn1uuYpKXJZCKTN/BYqD8clrHXf61GM&#10;zkeaAkh2rLGUCIU9TsWQEmfr/buM/DUw252ibcJSf0Egadxu0Xh3cdEAEfX0NhrhoEqPHxDN5sU9&#10;47QMLaHOsDhyMNS28yJWtf5mCY+d3dSUnX3p2mc/BP/igwgokZM5MQYV/3JHh5WSGMM6xEGzQbJz&#10;GUYOkmReet/mDkTcp8TPPOWHQYmb1b47a3tqIPTcQpt2I+eVa3dcxgva890h9OumTKpywxolph5S&#10;lJjKmq5IfTY8UmymKWJNdaagRA51Iy6aP/E0SmBq0eBOAT1Rqqjqp8ROq6ZIPtu7X9H45VhSNHW4&#10;QLtHMc970bMEyKK/sa2QbX7FKCjuPIptTTB1qkm/6EztQmTlZByJ+drDmzSJsecvBY2eB0zojdx5&#10;EXvaYjvS0qMYvqmYrxUQCJ3YQETjKtd1ImpJa3Qkcl9Pb5OPOyUrGrZMeRTNQMcwnPWzL/6BY4w1&#10;PbZv6alw03d/ee8ffmBl2APe/rYdK25ox+7hseYit/k/m7ObOWFYuqhH0WlVxqPY4EiM+gwzlhAU&#10;IYAgxqhTUacN19JwlrFWbKwvUXJn3OkS3IlLY7NJX0FN6y/KozgVKKLMoV/RiYjPu+ZFSO5c30NX&#10;bi0rZtyJO1asvWfNL/+qt/7u85/6XSbf2itZlkBsm63UX+pmRGQW04GihxJpQ8Y5ibO7QFN/Z9ga&#10;yarLTRZ98X/ykIGLxpeooa44QNGkzYDiRz5yFZvmnHOOh2qffN+3RxvunZ97ihwHKxqZc44f8Tf3&#10;C+84y0zlGir0a5taElT8Z5dfPnUuTv3Hf+8v/9mzTzfEv7v67Vd9+9dJ2nu/4AWhni++8pU8+I0v&#10;fOFaQBFZbysrRssFUDxx4oSzQUOxaOhpAyVCcy0oIkkm9DQ0dQZWnGjqmubWGZ5waZTIAlY98prr&#10;ZFGUiFJMCIptdQRKlC83taxYBYr5oNMdKLY132ypSIn4FzlqXHRexrPxISsk6nWpqqshoNhpSQoU&#10;d4hY1ZRbIMypxjE9gPNyIyL6+dBUEXFR815mzYxo9eq0DaCoEfFB3/ZpZvHpjz9I8hJWjHKdlxVP&#10;nnjnme/R9g+hxHOO/yPo/MhVH3Z2vC++8l/f+wX/sigMSrzzzjsgXJScWgCIiCyEEoGI+KkpsWgA&#10;QLEosxNYQg2E04E2gGIDJdaWPQRFjmMcNYhxR4m1LTJK3vnI68xue0ARFTF8tCF09oAikjtZsTg0&#10;cQeKnR19uuQhHBrXYv5KnifEVIrf6UjU1TiQFf1eRNOOpjg7RJyuny9WMyixaraDTkpEPawXFI0j&#10;MQqKMJKsmEI7DyvmPZNt/QGUKI3lYcUQ/PLQuHZQ1I7EKCI+4ZMRXyIq870PO3Anpir2Ho86t63O&#10;O1ONdUZx1hMz9wlxiweR3WrZ3v2hwtgR47WMCPOsUIqk4o78USGhSLLW2RnlzTXWQInIawZQRC6a&#10;DHeUWNXEy/QlShFmYEUPKAJ2aue58SchSYn+xQ2+hxeRs9nWuhPZisWJbbgMRrHXemSKSnYCw2uA&#10;TGgiTulaJEDiT99lZHKaGWapCQtrHInNeDa2GnvM0BN8e9Z6Gmv5Tttm1QAQsZ8SUeToEotVVYFh&#10;ip65bRBxyi2jHI5EbkYmFZhKsY9cdWfOYPgSs/GrnsKCCek8bP6rpcTmjIYkBCIaSoQXEdsNn/gF&#10;6gciCiUC77lJ1imAHGJbs5KxlFg0Q0/XSa4rrhFP3uPNn5O4yI7M6cJ89ZKDsvbgKJca9LdRYrFO&#10;RgmwNlgJo0o9dhmMUSUdq2fhlIjCLsFCIp84xsY2AZVr/e2hp7RMOxW10QJsgrB+lu0vc+hXbAC/&#10;nVOxvyHGaogOStRZCCvKwalHHqYKONCRKFmM8ig2N8rrH3+Xz8bU87FvsG/Mzfp3CTelBiT0FAan&#10;Pq82jEgsFh+fezgzTW3oKTUzANW5PAaT5PHPGFygwX3pA9fiyf2RWscu2tsPN8WMrxya2BxrmvEc&#10;+kNPNSh6ok9hcKdHkVGjbX+ZWFOw4uVHb9ZqU37gjF9xLR7FgVAhxQ+XZReHHv1+0bUWwnk1JZVo&#10;TjkGMw5MpDU+xrbWR6oeUJzHqWiKlm/c4lnt7+352ttc4TMkXAKDOYs5nV/x+U+8ryBMymcooKhR&#10;i5bnj5izof4oqQ0GxZAPpdLXBYoNiAibd5TovFrmFCuCYmjMdBdzquBTICLzWiMoRhGRVu1Acc5L&#10;YIF5hZfYFIjIggMU8ekHkajLBEVY6GFFLKQRtiNY8fzX3WWRgKq2rg0xDZU3UCKUNIOiGVhYVVgR&#10;zgxH9DsMU6w4PyhOQYmpinUGQ46Curb2zaTqoUSoXQsoIt9UE0ebQw7q2U2hBHjfPN57eEOMVbhB&#10;oIiCD3m9BBaGdZgHRQ1ToSuu7YjYoJPzILCuN/QUE5nmV02M+kZxUI5rgVGO1GIAaqZzAxF3lDj2&#10;4l+jtpnvO4eNEtfYsrusl1kDEms6xasMKBGs2ByJ6gxAlYp914vfMUUlw20Ybp0ZYfwhh2x4BiLm&#10;KdGPfz2UCH8gNpAeN5okP81xbbCWYaxpWBw/JXZWe2dyTKQp6/ItkBJROo5vND7JzlL3J++kxH4D&#10;5tRg1sDYVl8iqnTmt7X+RlyjwWSoHmIqJmf0KWvJ5VE0KGhWuZDoU2foaYp3x7oci67baC/ZIWL/&#10;xTORhoW7E6dDRNTnunyJGUeitPLOozhRh98gtfywOp0jUVcFnYpmlcWquoqGnkZdlA948TvOOZEd&#10;WxhknPEocprQg+dubP8tz3mo06moVVWVPSqc4r1M9Oluucj+al+mhuWPPB9CievyKKLRQ+chvxHI&#10;v9IxGBUsP4mI63oZmLq7dkLXud92lliYmmMPMjwlO0MK1elXXK9HMVoDIaMdgGLeK5giQ8mDrBgd&#10;jhjFQklIYA3DbYe0XxUr7hBxSJ1Pp6QWFDuv3qqC9K9+kcluXQ8GDyXC7B0oVnWVbRW+9dWPQ9Gm&#10;8CKaGpsCFEGJsmqi3j/yynf8X//NeFAk5gnsyc5aQDHvFYyyIpKsceHBbb2ChpQLCxX26Dly5MjC&#10;QXEIJbKK1siKxEWZ4UYjohw04abiSMT7wOVH7wMND3vgpT1tvai0nZToZL+JQBG597xt1oJi6FET&#10;gGKbVo1R1PK6S5CeTs96CsYj5mW22i5VnI2HPs3aqV1rzfDLbzQlvv7Kn8PGwup9f/FrJT/3V296&#10;5MOvv8fXvrs24TzyuGh7rtsqI4GIW0aJ4ENuVfWwEz60NQBExAZEnIESpZLltUk8gaPqX4gRCh/w&#10;re1agX/G7UY4NBq1bxCTVRiBUIk5wp9z+veaw03bq3KXsqYGvvCZP2rbTpzYn2Bp9zdLDciEqEKM&#10;MoUs8k+Fm5ISseANtk/e9mqxVKI5ZrF9cCb9lBg1SHyM2tkYSuKsFjA/nUVFESYqRWhAyE1yJKQq&#10;c0SnzVOYSXiUfOisDopxXKLeqjQQI3WALI+sixs3mhKrGq5fmIj4lHNWH7TOPutu3/GlX37k7Wf1&#10;q91EDSEiDh88ML8vsYEPz/7z0zPOb2I77mxOPWX1IzP1rPUjoonN1pmaU/wZ/ouDdCd2NtmVf/Gf&#10;Mc4NA+QQg0pVgEMAJzdRrl2LtTkS/6JkmFLFJJimQqgvVCJHqER+SkRrrZ1F6jMCRflaA5zy97rP&#10;Q52SyxcbUpa8krvf/asbtuVX3UB3YqqwM2QhWZvVROR4GG4qp8KPcbIEUb75+LqiX1oyN+SoqqJ8&#10;KJBKou/tA/mqgfHoY8TmiVwtXiADy1LMa2aBxslsjPuRRhtaNQf9LDuqCkIPrNG83fPW0LtonI3m&#10;ICokc0TSUuy/3n4WEVH+7nnu/faO7YEVteSo5tN6auNOp7BB6+Sd7qJTf0TEr7/tt/QWPaIPaoVM&#10;aMzGU2HOL4UNlDh1Pc+gn0+X4kdHY0lU3qNK9ORznKHgmSzk8WmeoDoJHYlnXvr+iZ6Owz+7RMsr&#10;iyuCFbn1uChPnjhicmlGOE8HIIg2uxOd1Ecx/JuRB7fI5rG8U8Zg0hD0Ck2KqtUlHZLvDFXHLHQB&#10;wyOeFtEAI/uZHY9Ov8xwhIPCcIM9wzPylxGSUp+4AUbvgYg45bRV2OGn5GIoB15XqI1bEfmqDO4R&#10;HvvsIPLV2lN8+otCT5za2BJVlSXjaazSExVuBMX+jLWGtbgTt8yRaIJO8fOZF/8UNtSzpjhzkKe0&#10;mBwJD150us2es7eH7fTfS3+iN2oFKJjZnv/U7xrb5Zq1yTc5QCKUfOmBj8W/ZDzscxPl4RGRlFR6&#10;p9mqzoSdsaab61T0EJGzbmtVNTzSnJZ0ipmB/tpOeaYCEREnCUpkXlHvn/mALZLO15RQbIg70VQO&#10;50HNwOE7P/cUb31yacS7/lVRnH+MomRS67f0luWucnmkBHX8xRc+JVtbFhuUanhhReEQ8gxrEvpx&#10;UJRzhwf7/xY+prGtgGDFKBVDG4+bAYSZXPySflOBiBygWETEqE7NnyYwKrxphwKiM5zATx8hnerb&#10;furObz6wmkBQf7W0SRIvU49jjmOS0UyeYU1jWfHjv34w72hb6UalWgQozh90umWUiN4gBMiegZ9V&#10;4xVN8rB7HbtIvwa9bm8P2/7fydU/9/9yS4fUZAgUzGxV2sdeqDprfaczTChiGgV5UB8JU4WOxKrC&#10;9guv15Ho8Xs3yDRUS5SIQj2eD5CiKvQxSnI9giLUGT47Pfk2lNqfREfpCCIiuf7OKi8H+hu2XDVy&#10;MBqkFAVLMW8KSqRysOJ5L79WQk9ljKLEozpZ8SMfOf3tTHx9xqOo57DR+zADQaccoyhJQiXGhSgD&#10;FDN+S02qqX1nH8AENk5JiIUORnMk9VPDUq2XMtRJS+Rf2q+RyfjWolYVS10sbLRCMmo9lWPKkjdS&#10;WNFDiVwPo1hqCmQkqQfbM37js05tKbGZvXx6nhsuDWKKOREea3diZ43p5PQiRu+62scY3rQzd2y/&#10;edFngSSv/cDqz5fhMPnIHZGpCvAp4mL/K6gw0bNe9kp/kaeTXAQoTle8UPN2h5tKebWrcEj1nnIn&#10;Hu/UloLDTrUm+fCxxeY+K5/KQiz0FMSk0k5IT/JRMp2ORG1Gm1MxdGjzgwW92fxrk+mpoui4BSqU&#10;U6H+1CPHMwTCyJhc9KO0p1ydaWEkw02hB1cxtZlonGislBzMRJPqyKionf1DEzPFJysy9FSLyZEC&#10;K57E6oWryVE1sNHXF2ZqZCgAXyKTh2AZPcKDlHdGt8pUq53dIEwOCAnBxnjJtNcRGvRPwbZ8EpNv&#10;NGIzdM0xo2iRQxuMkUhFhfms83oEUzMeVymL5BUWJOp1zJQu2kw8mPclkotCNGJaYb9iLxI9ZKoe&#10;VlwLJUZrQNaT1AG3IVebI06BELmj7r5izUcFBAg1LpobsvBkiJT6Hi7xI+H9XOJatTsxqlajlPkq&#10;KuMdTGxLvuBRl6DxFoqMFk7JMLtm5GtO2Na+U6faclA0wxS3z5E4qn8U3Y+fPWM/q5X/UFjx+N7J&#10;U/v7fsXU3zxwGOY+6lo191Z9f9ShpzAg704UC03A6qhGrNKzXkciTU35sT2fObRM0R9eVTPNwvLI&#10;qfo8WczO82W0qKRfgIh47YNXI9YYCo7rGo4+bP3KMxqm1s+sGYOaMQOseBoXEWXKQNOTJ1bHz3zP&#10;Z57yw82VQEp0rqBYm0tqqtU/u/xyqoKf0LgKi0dC12KU0NoGwjkLGI3/DD17Gr00szGXqCewaMAM&#10;oaceV2oVJbKwUup8GTMeRTKkx59G0BL4ecP33L+NFWemxGLrhwKGq0PSzgsIfIpmvmBEvXmpb23O&#10;6QzyYxS166+hHlJJimrluVk7HOPHr3wqtoGmjlU16v1zrFVt2rYcFHWlHCpKDEcnRvuHFuO+HDEv&#10;4i/9N6d8imBC8OFqy3W5dcFh22WQucdlvsCNzSujTaLy5BNjNIzEac9AR6LOsc2pCA15LAy7aKqY&#10;HrzMVFEn3XUmz7dd6JZ0tnWDmJnARsoFRETEqR4tDC8ftusuuwC5EOei3JgamuK0bVJforahyIoQ&#10;Ji6CDFfb/o5o6GHFiSgxWsN6wCGQD8SITdgvc8TZXhQbTlPF3EN/YDGJMZI/J+XbokkQcBaEpnoU&#10;Uqc0ivxMpfXTYD53A0gNrDg/JQ5cXDGD0xqhU85b1G00XjRV5xlWrL0D598u6CFMIWvmLNVm8Eme&#10;NXwG5bkRiMhlQpbJisXwVFYFto0Ak6NY5cJ5r9mJLbMGtDsl3JcjRTEpnYT/6QhAvX+Xelhx495N&#10;j76ZB4UP9YDDZdZb3qow1tTcGaPzlBZLWptK7v4mNq95TsglOBJNLZmPGob3wtBTJI8yofPjiM5d&#10;x4vquBQGw4QPqoxzL6oKeaVUZbqKyUUic2o/uBZ7Y0pAlwVj5+hL1H94CkpAEbsicY7oCFxEJKd8&#10;3Wjuq3lfoqjtmafUlMvDiplabWDFhglsmpvVOc1ps/5oQj/MjM031EayigZeaiNHzfIydXGg38mK&#10;ZlyimdvG2CmeQP8wxWhJJUhV81IDK/qrEYyX2pxKBlIicsxUYArFw1hQPved9qdYUQd/FhkvGjXq&#10;tyE01TwpjEDqueks8gxibY7BfCozNmr5A+KOIDiTrFi1FuIMzTMqC0ypSlWzvWaNsnxper769uuP&#10;Mdb02L5ppzyK7/7y3uv/6lpau5zpSWmPZ0bjsJ7NF7XUXVLmoZFBhp7Q0zAVDMiMdcQU2Jjlwtgg&#10;d3Oaqj/jifGSRI7wma0fYJ4gIn8//Ng3PMgvrCWjAxEpIKcyMqKq06nYZnwmVfGzaDStpGpLPrAU&#10;REROXaOXqPFfVhr2nL5BSVKUl45txhYWawArKGIdRaymiDUVQ2HEoIIYi0pSAg94+9ucaeehRBmd&#10;SM+h/Asj+bNhB0kEqKKUpUcesjbMkfCnVhjCjOY3w3vy01gSYmGYkLaZ7EzRMllHixYWVh/RVZc6&#10;nikIi6ALovfP+MazvvCZP8Iiis4eqMX+w1vfe/z48bFPBOhHxCn4UGckMajmOIW15PMvrIjozmNe&#10;0TkZTa7jQqP7etSiVB2fsPK0NTs4JY9g7U6UiFMI6H390wNsMyy/nKHNTMerIi7Ps4++xNdc/NaG&#10;3l6VpPi8SxUtmjBTD0e//AkxTMhl/sk+w8pZgSKPAherWPF517wIqV574SuqanwtwjtWHFXtt3zx&#10;N874nQt/kOMV8Xdy78RFe99xj5tH6Z9CT/Ei15k6EXEKOzM6Q6t4p87gIrSJjH6A8clkjgwpTgMl&#10;eiCwWSZVqNmeLjDA87SL2skgnNm+bUXrhMsk0rw2SjRFy0BjA0+yhzOLNlBEwjWy4jyUyPoBK+pB&#10;ibKPUww69RwRMSbZIM/bkPvbRijZCFCUmgxHLWp0LKKdaZEeUBzrS/R3Ff3R1gOBTs1gxcuPrpa8&#10;5ioaY/8WQoljC5XR5nyB9LPiZoMiasrPiqBEBAcjCdb9XD4r7kBx4EUlEx4uzXmYKqPzOl8mIrJQ&#10;4a3ZgKKWER+jpF0sKMJCWeRTYptDr2CbTLQ/cGADb1wzfIkceN3lVYXRoZDXi1hkkod1oh2JTDgE&#10;FLUNJqy06DyM2t8MitCWdyquBDr8ikWn4qQT2IR1NTzoFKy4A8XZrm5/RgDFEyfa1zSex6PoLE4V&#10;KHpIL6PQk9xpdpXYROthfPK2V8tjbgpWrCojhKt8ibXKJ5V3vj3my6iVFKtCnIoL9SiiqDtQnLTP&#10;bbpyIuKm8KHUduZSTw3yHvhtr7PR8WkQGlKhpxogDUziZzTiZVEexc7KaUi+ZaCY50MnPeo6eeEd&#10;X4gSpgZFz5XV0DRVScyVW+tRFFDETsqpiKGPGGmpY1BxxJ9RihWJiPibbgKbc47/I+j/yFUf1lU6&#10;lhWr1lSsatmd8HprYIbQU2cBq0AROouwl1JYTOg0uFZsIkqEGTtQrG2LqLyfEpmcEIhUmgaNEj8o&#10;QtVyWPFQhJ7qGp8tmmtIT12Cko1zIYaVZq7VzCRgy0FElEIGGxQ9iuFIRUxaIysFL9mjOH8PnzP0&#10;dKLSaQJ0ug3z0Mg6ASVmtIWsWPscHVIb4cXrhzdjQNGpSFZEKuBiFSUyo5AV56FEcSYIK1ZR4hM+&#10;+YJoS733YfGln4//3l9ywOdV3/51Q5p4uBKDteGwTOaoo3P5Uw/pvOETv4CD+GaH6Z3wL/ZlBUuO&#10;AqUSGRHKhUnMsHD8vMejHpUpYNHVfPsHPzi8fpwKGSkaDiwsJg+HKRaTQGAeUFw7JaJLPPOGVXca&#10;+wdWhEJ++MMf5rkZq9+vrYhGflVzSrY93VBYJhRo1DZ7qmKZwxQPQNHvS5yzqQbmtYs+bajMDXUh&#10;pkqKC3hTEBFF0EPSU2MUIZaZzMaMrYdwysfY0DeiSRqGKY7K+jDoaeDDfLWIQg9trh0UByIiq4Wg&#10;iJ2MU5EUijBUrAIiRMp5VsOfMv8qTn3wmz7GXAgVoAv9E/uCFmO7LtyJzaCoEfFB3/ZpGvbpj5+e&#10;ocqwIhARAgunxLHVe+8X/EsoLOIcM9XDUAXwUqDo1LkWUNSImJmKJlPVDaxYC4rIvXaY4rooEaZO&#10;504MW4FxSWthRQ8ajb1Ch2hro8R81v6qWGD06cGsp1XT2KSqgzCmp+jBEf6Unf5W1Koyak3WO1Cs&#10;qvktQ0SWPbrS3aJciNJGzROXrXf1ix0oVl1lTuGQD8XJLxpmCAg3oDjFozRVIcMRUTLKOxW1F1G8&#10;i0KMcja1A4+i+JoyO85u4BcLQ089HkXjSIyCImwQVqQjEUeW7Ev0V5pTkqDIv/x0ROFZMl4UFKtm&#10;NgpZ0egcC5Mpxqt1MNayYgMoonoz7GcULoESJ3InRjtz80uF89KgmB+HqtTOKTzRo81fM0sERYTW&#10;jKLEDBPuQHHOjt6c1xZEmabKrilxmXAolvOGztAR/0j09SIijd+BYvOlFyaM+g9TX3BmQMe1gOJ0&#10;iMgKdzoVDTFKY9GpaEARvkR4EekwXAsomr7koUQkSUWchj3zobe/BAeLlPi/f/KTTPv/eNjD8K/8&#10;jB6kDP8omUk18CqrUqUpEQlrQTGal9ORWGXnQFAs0p12MIJX81kXtelitoEiNKQIcCGgOKcvUdfn&#10;DKDoZ6Gq/jyz8BSgWFszZMUljlHsaYwUB2q3HvWLv9FUgfFGZioo5VEMFRpw3TkVM028lS5EKa9Q&#10;4pIRkfEh+CMlVs1atqPEntvXWtKmFsBIxZcWr1CzFEdRnqWuWsBjZlZ0zljzsvveFwV5yec+h3+5&#10;zz99hPsiYH7+yNOem48+NaAo8agHF+xlF3AoI5yNCDHFLDUePtQD2ybtgR5Q9FMiTH3l0/4TDc74&#10;EgX2NPUxVXgqSoYaHXWqSesqo9xQIiUzrFh0Ek6BiGL/KFb0o50Q41tefF4md7/CZlBEJRRZcV3u&#10;xHVRIjuGYcWx6FjLQuu6kIv57kAxrKKjxVqrEgCMcQtTAduw8RRhj5v+qRNqeaMtmotoKxocDUEs&#10;plqjAKaa4GwTw//w5scNoWszRK8Nt9+jcPmUiPs1b9ncPIUSGSDiEiixyuadMPEMm3RO8CE3VA5G&#10;DHJjRbVdobyiQ0/jwMrHm8E8LwcAs9SMNSBDUB82wUX+ZDHN2ejPL95+vze/6RfhH4N3Mawc5Gum&#10;seERbMBCTHLDaVFlB5R4/s9cJ3o4o0kzEzIttlSrZU4xiVBiap7ShvlLX/CmfwhEzEecAvMM6dGe&#10;kBtxUISN11FKHU01sCcXVUUpMZNKZi1KyUxKicXiTCEAPuSG/g8aTA3FxFw44fKJw+3JTHAKRFwX&#10;JQ4vZoNCvmxwa0ieSjLPg2CgwRlVU5RlCvicpzaYy2BQdNIaiTHKk57Ca8gU+aLCDZ3vlJPXYxvL&#10;ivrtc1sREX1jIygx5ENEnGKhP2zF0NMpJkzzXINGZhd06q807cSDA0r4cLUIytW3kA8hg01fpDwi&#10;ufBn6puXnCUrRoUzyf1lgeQUj1W/AcKEOgmBUB/J/LzyL/4zJTOsaOwhuAq7cuoabAw3xbsyHIyC&#10;izio562R/eJkNsRLbkUgjNaY9iXKlJ7+us1IYoJTzxynHsCDjObDKF4OsXkKJfgukGLC1PInkKez&#10;cbr1UVDS/NyqU1SFeBE9uFg0oMedSOX9GopGVgnAl7hedyKslY/R8soxhBjX+wioaoVNEb7jjG9Z&#10;lKljQFFchSibczhixmHYUEHiokylZb0LK26cU7GhTlJJ2hwUnQbIq2rz66lpsrAFi22amfK0s3RT&#10;JAciFilxinx3OmeoAcIheqzAIfmQNygcB2lgg8+KH3FCDySFtU9Sm81TPEIN0KaFReEMhW3LQq7W&#10;4uoXwMKQDCVTnk39bLNNpyIimvd+eVdu1m+ckHr1haiP0fge+RPeQnEY6h19vNlCT0IzzjDlToSq&#10;DFJ6aNNjTLNM3p2YYcUwx0kdiaH/WchEdporQXOOR0mIi3AkcmtYYMOTY1Hmkje8kRsl5Wf0oGgz&#10;qXTCYo4i0F///rz8ksKNPbi4o0R/hW+u5BhQRPnFSahnPdX1Qo+fxJrqn8W0nvrNeBSXRuee4ojM&#10;ay5+K51L2KlKGAqvBRFphry56lfYnuKYV+ToUCtBxyU7k3Gz1tEgDQEhS3Aqnv3nB5Pp97Tp1qcV&#10;5yFKCjLMXAtARGy6Qqq+sITCQ8JQhygZ3so69BTKDTSas+anGINASuynnIqhzeTDEBG1JMPw8uW9&#10;6ff/RLZizaR8jNHjcCFy08GlXBgwPF7M+tAKeIJODStGfYxTOxLDPgCnoqyQ1Nl8XJIXWy3waFzE&#10;PhDRQ4n9zsAwvpR8eMUzno5/ZR8/eYR/oYznSLFuayutqHC4AImxARe3khInChOdSO3wzhBVOAwU&#10;oT2MOxVoNMGiYeyoSasTGrs1iIb6TUIg4pIhwdnGQMQhlLi0gYj6dTYfWUfkK/oMWZ/5qDzKwF8h&#10;LgvtaVyL11EHhOgu4RxOsBuj6LyO1iVmxh/ijsS19dhXozcoMqQ+FR5JFSflLZwuwnz468KrP/oW&#10;Z2Npb6EzSVQMAaiGFWVRRMjrffIhlXDemlS+OGVYMR9BCmLsKYKkzcxeQ240HkUuhzj2zwSUjlU+&#10;mzYPJUpPyIxLnCHWVNeJ+J8Nouif2tlojoepBDg1eWofo97XnZz7uArw2Qv7YNepY2JTQxANE0p1&#10;aRSUgyKcSuXsgVE37NgZ9TDvHSdI7/+rnR9h+G2/vwj9GhaCc7JCRn+JhmgYCYpDDBqoZKMdial6&#10;aIjhFEdiRufAaq9SJbF2YRydPkIxJ/Ob1+vQHtAgbtbY9Gr1EOPxKvunEBY+1AApnsaGz35TGLnT&#10;6amB1Pw09IenKBFhouZjh8hXfSuJWsjpbUShpxQiY2Y9rUo7kTCnsUmFnpqz+Z/CilFTxYXIs4/6&#10;/NnYsFMcapgqOJyN2GQ6Me4UPZCd1ag9ilBFRORCF2P/dNBpatihR2asVZNq035FGX8ojsRJs2Y/&#10;LE59JC5BegiRKuoqFBo0YaLEHo2RWomMpJUdM/evHM/jYo87sThLTRQLTdPoSNSeVtMVVYyfb8uI&#10;s6NjG8WKfjNAiXqCbn/CJUsuhBKlisJFItZVe1sLiilK3IJhiuJb8IDTpsxoWhVZx6tFok/NC3c0&#10;4tR8/dIexXVde9F8jXeRk5pyTlSNiDy+qClPd9GnukENIoZtHcad8nLmBVv0KMq1H90xybWMhI/6&#10;XZQ0foGUSMP0NKf8qWs7PKsFzFkmNAGo9B+SDLFxWCklP/OUHzb+EzOAED/hSyETUhL/cp/RxXC2&#10;MNBDNgqjdSAjUancR/K819GzEgaUgA8Zj9qGiO992Cs990zOZaopMZwKNZSB5mIqT+79Mn53ouQl&#10;rEg+nN+RGE59VPTgpQYfhoMJGX0ardhiLvnJe/sbyzmXqQ49RaYpd6KcomEevDRFmIES+yutWUNI&#10;iQKNr7/y57ClNOfPNtszKiHn8Z5uNu+lgai/3rYTFLfSl5hqVO1kkH3xSMhkGKnYThPVmQ8B9Xes&#10;Wsna11ZPbWgZc4nSo7gE/2GmohhT+q7X/yj+FY/ik575K9hqq3cnP1sNRBFxuhVuGspFVqxaOSNP&#10;icOffxLqOdGX+FSlGacil8EQLEQqLpXBFTKMEhkkpo/zxZ1ASN8j5yiS6UxDS2RdE+1GlpAK3J/5&#10;zm1mUpXZa/Kzm5739MuAiNe98eU3vP+jkjVibp3st0py8kRDl9vEJE7qNkWjL5GTG006r2nY/doq&#10;mfiXGc2ohyaKK7I2r0yH16ra3IlFR2KttVq+lhI1eMvcyOHtosckSeufHd2ZnWekIilRVm8SzVvm&#10;YOwnRo2d/dqcLTiR2JHU3DMT5Te1Wg8ibsQcJ6mKMrFnOnRTO9b4YidHzE7ogtN6kHUqYWfzpfJl&#10;jlSesUTOajO0zkzl4F1WR5bKWERhxYXEnbJoMuyQlAgyxM7C+fCQr5Ahj8nwCcoVbtCOxSmpZvba&#10;ObMrig0HRf+Up513pGhyLKgIV9vjH/cILF7C+FJZSlG/8BFieeoBb3+bCbTDqfwRCBD2Uk7CTLU/&#10;8uEPDi0vgg0cidqFyDGZepWLJ3zyBcX6rEDKoq7FCzQ4FVEmOhLnL5w4t9mvsF6FCTGlSQb2xPel&#10;40iNOxEOQyqHZlkGQ+uhEv3xwnzLMLbRvLCKoqBIDswsjeipauG96Kw21BDKhJQY1SMGpByJct9Y&#10;+LdpFoQRTKlaxVk+4zQZ4gh//sejT8S/z7z4p/Cvdi2GR6JicjCa3K/T0yVqZaoecz0DOPUARVlE&#10;cL2ktlUeRQ8l1naOBcoXQ0/xhoGP1pnhTG0jlPqrwsTKmsGEOhgvFVAX2hDGEqfi7vQ9eskeRT05&#10;zc5/6Ol1iHqVzSM/VoYuRDwpuY1VPqk2zyym81OifyabiSrngrv/MiHq2r/+sTALs4ii3wYNhHil&#10;ZnApkkepD8czjl+GpOqsqygRpcMWroVYgMCTJw4VJaJ6Uavc/K28RsnQaxedhMY4D41HER7vkBJR&#10;KLMcKI5oPeFZM3bX6VHM1F7Ubej3JZr5TqMZpWT0ChkZPZ5w00lvbgOn5UtNhSCUiAqU5x2feubZ&#10;R0oEH0ahsXgwmrxW59iLcerA1LHWjtW2JaAI7BZKLM730DBMsahzbKs0a2NEGSgxHAFldFJg0nLN&#10;GW6X9xIXPwUtxJ2YGnO4cyeGV8R64ZD2aETMXLMDV7hpvjOkEoasaKZXSc2Vyhh1fWX1zBis0176&#10;iPPF2jBka6IgLmfFMuiUm06CwYoym0hUlXCdzDjCUIgQ+XRyCUPN6ywaL77EFCKKBqDgaRpElCkD&#10;TfcR8b0XfKmY0XCBf/aVB4bb8Fy0Qu1FxD63SXNsVn7O8X+ErTm5SSiLHOZXsAiHIxYHKEYtDFNF&#10;fYaPfODf4eQ32LCvVfkpkak4haleDyOc1NTIyE8tGeoxBQwD5uUI7hs998lRbZ3XQ3diuHCXpkTR&#10;oPlw+HdSjmkU2pyn+J5cphvHiNwX6PHaElD0NO3WyMj4Q01H2Me3QFkAIz83jGgwzCyeRuP6a6g6&#10;htthw05D8rFJimEASwgI2a1ykW90TYapiXPmDH8VL6Knrw5Z4caTUYOMeK70Oqsyt0pUIW4get7g&#10;hkx1En6mSb0/GSSbetQipq5BuCkGK2I4n8xqozM1HkXwIeJOJfTUDB1kMeWgDgbJ32PNJ7zUFz1O&#10;chO6vPTaiaRERNJGvYjRtiMuggxX25oQMdOpgI6dXS6fvIcPZ4s7BSLyCdvPihlELEJgUWBsSwkc&#10;1lLiWDPy2r7hX/5kKKDvIbjXTepaNHdXM3Uff5r7rTmCgdk4wqn1qE3vFyuzf7yihsPFToGTwsXM&#10;C2fV1ADFep5NYBtAMcPfmpfkWRs+dAWcWO8m1aRut9qWjr5qoPOREqktjE01kZxhcKYWMBGhorPW&#10;1Nnk8+7EvBlLGGS8qMlLG1rNj2eEvYYs2lI1ZORJIo5Ej7Bfphjk6VdVK6ln3SymJSVSLPWFxfNq&#10;UsxIBKJLGkY9e6Gvz58LJJ9831svP3ofJuHENmYGVNFGOMQmR8SjGC6YMWqBxLAsvFf/4ZN+JFpM&#10;IKIel6iHI1ZVy7qEU0D4777mtolMWqzzcFR5yYRmgwsx9CIW1zwsClTZ7JnGhsManROcVuU+Vtgs&#10;RCnKNSviTjUbK4Yf9cwRs2CYubd7ENGwXL9rcbG+xLCrGFwsuiU8nW1pTsVtAEXWu4E9HgkDLMP5&#10;VCAZBmrqKVV63GszhF8ucwGM2cLt2igxXFtiyOXtuQUYmcPjSBTYq8XFGSjxc3/1pkc+/Pp7fO27&#10;iy1Y5UgsattQAV4s0S/TPF58NZGCS9Q3nYrhp+7ULKPQYE5lpiT11DMokS4a7FA+ZMWQD7XmcKQW&#10;zvZToo7+Db9p0gC4EOlFFF8iEBGzm2LDQbgT9SkKa6+jp35mlpmfEvsLCHdivxKnho9c9WFMjoUN&#10;O6kkKSYkGcpmkhcJsCjgLEKD2MwOzCoLMzPHih6ZBxVH5mTFYkE8C4Zl3pH0mEPuf+8d1+NfAUge&#10;9P+JQhmXiLTRg36dk0p6XA5r/BbcWfapZj2VuXpgn141kvs4G53DJzyekpRik7zN1JfRmTMpI/+K&#10;Bj1UL5rQ6PfXuH+2Q79OLUkvdmoQUZvOzUpVS4l55HjmDQfLo81TCX5EXPIYRY87sSdStIESPSZJ&#10;EwMRn3LOgRMJB//7jX96z7u/5KZ73Bz2AYbT9H8rTfUuz1PEfOfK35pC4SEdm2pldKKQnt6RjOhy&#10;DGVEIBVxqucUhbCedzRzStQ2RKgSFKEBL9/v/NyZVMUZULED7+Jb3vDS2gpspsQwjEUeXrTBPM64&#10;KgbZD/vcwRoYMBusyCMiI0toyMHacs0gD1D8+tt+SzL60gMfu2qFmC/xf//kJ3EKqy+GO8bOqR2G&#10;s8WdFusfS3FCBii4ZLKSiU9T7kQzKDE6UWqxKmYT8ExmI8boFYD0qOwea8287ql7b/SOrWNDwDxD&#10;nh3RVTR6CrjpaT2PeF1GTH+6/bOeAgW59RQ1PyfsEP+sOB43qxcu05E4Wx3q8GCPy9fjxfKTW38x&#10;58yr39pmDflqHz5VKRCxihL/6+1naUpEMe957v32ju098vazTJGnpkR/DWuEWEtUvP6ylpoFqmpW&#10;4YErmjZPSYr6BxzSRSOUiIOysiJw8fxnvNTfTJBspkTmEo4gwMEwcOZb3/VmsYoECF8i/iUlhuGm&#10;hEZByqoSzSlMSgQfEhE1NEbN0B5IQCO2Oa1FXguhRCAiNqzbmZ+TprZyxk6cU5v7YuW5aqJeO9Fp&#10;6hTT2+igDA1+9BZmjqSiOZxlSYlxzYz+8YqdZiwkeS0lLsRsmjFr6CmJUf/Ln9r9GP6U+jKnipRo&#10;pmbRX2QNWmjq0M0jGtrabKLwS5lzos2qLUil34+LlOhBxDnrZNNHJOq6ylOZ3xnY2UbkwypEZClW&#10;/qODv+fs7WE7/XfW3c7iD+fUpnN2oVReqfsY5DOnGizHRRe+fIge/2uHTGOj/YrGGchhhx4PYWpK&#10;Un8BgYgvvOMLRh6ORK6W0cCK/qydklF6NGnFBWooEUMZuVHJkkNPTdyp4CJ8hnQbQoD70QhVEQt3&#10;kPb48edyY73JT33Q2RwiNmfQaco2QURQYq39efmBE+eEGTndiUi4EO9oEQ49NysUx0xvM6TJol/o&#10;wi9xqSMCk8XXKqe1+QAcPlujm1P/Fovp1RTXXsw1h55KZCl3zE/UTupIkRI9NVsbuOjRObXMRn+W&#10;6K8c40LBqIBRrCK2TRqA2uxIXHL0aX+zag26QYuo2QCHkhfciStQPHaVtf/kcR5BAKpxJOopy4aH&#10;fHsubRNwqD9+SbCQZ2dIkxVXnfHkkkFEJHcioicjjwynPNWSMl0N3IkAMH8Aaqc7MRxLnwo9NWGl&#10;MB6+RAxKNPGlwEIzsAKSyEXETP1wghztrvRU4BAZsl8YdyoHtY8R++J7NDthMCqFr7rqF6GKoIh9&#10;2dEHqwpCSjz/dZ+qSjVWmF5ErROBmqPIiqC4qp/skMjaEjGUNARFE3FqClWbyxD51Pw0WrmTD409&#10;Zlbn4ROwh0EfqTAQMWz4fA36MaodjBmM9PghpxsGMqTPGCWe57tOspy4U1g1oUeRcafOGvdIikdx&#10;CCU6DRsr1hk2lu9qa4lDG1s/eW26gFwmOCPf6aQaXq5+RyJYMbUNt3aNCp0LJLa5EHW5TrkTD7Aw&#10;LHJ03hqZIHTsPNe1T5HaBhrrUazNPSpvpk9oe83KW4JhhzIzTdHmDCUiLf2KfqfiIx/+4GKOtQIS&#10;4WIwUqJJgYjQSf9n+Mf7p1GSmjGVyfNna+2vkhcvIlKB7oqhp6I8Myfqmy/7pyRDcSdWmRQVXiYl&#10;9pdLa/BMnNOQIznWLHSRoUQIj0Jfj7VFzyGUSKx78+1LT28Dhakx2x6DozIheQ5n0aJtQnTySMWR&#10;POZRIL+JK7JowNoFpn6+T13ACUGRpusxipnC6OjTlJgMepy6UqbTL8N7GsYKb3pX66lV85q7WYiI&#10;gjc7EqXSnvTMX8lsAMie6t2gtM1RpmEZP3vG/rGT+E9Y8fjeKXcijuefZOFS9UuuRglZHGik88Nz&#10;tPMbR2LqNav59QvFDGcxzZTdUKJZ+oIJa1mxp6pN6BdWP6I2047iD8Sqj6RE/CHiVPsJua9n9jZK&#10;GI+qrV0jH5pK07iYr0/nmhnaf9jTQDrt0nyJo8ql9YAVM9OrduYorJinxM5cnMmLYw774TC0ZFQY&#10;ajhxdBV5Vgk763M6sSJtTpf1YdN89Jpr3iIbCq9/Yl+qw4j1VxPJkBhZnNpUS6aQUkb5+x1r8jBm&#10;En/CnuKbCCKqMiAUzlgAmesuu8A4JEMvQfFIVHNPcWZIm3EkhpGHxWDFGQzWWfQ7Ej0GgyG3nhX7&#10;XYimJm/+25sPjoAVwYerrVDZBg5lqXpPGw2Uid5DzJBsnZ12Ig00o6hKOr9mxRkciTTsp5/zT44d&#10;2/s73/i3RTs1JUYRUTRUsWKtU7F2LSWJC0VYKaY2RbipjjgtltoIyAjG9VKijDms8iLqsvzh057P&#10;n1DFKW04rBHM+SMv//c8Fe7UVhflPUMTjxw5qjcmxJFMjvpsVFIUMuKUMkZyOudb1LyUnc6KBSJG&#10;KTGsvenKlZmTZgo4NDXTz4qyLhFHiTtr3og5P/81KD+0k6CuxcdDsDITu4St5nHRIdXB3erCC8/H&#10;JlrkJ1mR/5qD+Y6iQ0llX++k9qk2TMKD+rOoNoAOOtnmQb6GSyWaRIw3c7To2QU9MlDOGhA9zlSj&#10;CjKFHkOJmSxGxZr2e//EyIGqqDMaDOMZPqHTNjSTM4sGzf4kYz8B5GZjW3Hj3k2PvtljGyNRx4ah&#10;ZvKVb1vhjlz+klx7pabwKCKjzFtFjyPRU/MZmd/96e96wNt/gPPZnn3W3X7zx578gBe/IyVvKLGY&#10;tZ8Vq4Ypci0lbNgxNqTeM0B0mOAUG3yJ2OBUTA04LBYqIzAzN4pjUAYiyshDGGkOFssVTnXjnEO1&#10;qBkC/qBTLrDJLY+IUAsBiNEAvS8m8SA2+Jnx+RjHRd5j9kQyPTZk2E/WJo0uUjqkLCkX4gxwaOzv&#10;Z0VRGM5xqvOKOh6FLTtHSEUb5dB6/5op8eO/7h24l7oKwoUnmq+XitBTOhUzOT3vmhdhazZlioQa&#10;mUR/1KtmnIpRF98QCwlvBmXzI4hmew0dUsCJlHhWs50o6wa10zkSOTgTm8AbaybvVIRwmLChXOtN&#10;kmdFZ0yBRsSTe1etvIjiSDy1/+4vHxQ0/OQUxcLoQX1LyX+6yj9Lah1NM7cRFxo2mYaUiCP5eWtG&#10;mf2uF78juuRJlBVrKZFGelixihLbyv6qV1yDMZOpOU7bdEZThbGpA5VnVDHu1ESf6oOkPvwLzyEc&#10;ic+87LXYcIQ7lzxrFU+b1wABjFrk9DZmP19GPyVm9ISuOe0bjPoJBR3pSySe0e3GHfmX+Ra5dFRT&#10;mrKYfOWnmMp8CWlFD6oxUrv+Qjegc7GKTIipGTc4qoo8enpYMTXdNOc41bdfM+spXZH646M8vEZN&#10;f+op+5bJLHN5Au1j9KxAQZkKUKRH0fgepWmBiPwgOikrDpkxNuqW5PWg54UzODfkgiElMqPQfxjN&#10;ovmDxJZddbMVp3PW0+kQMVUDQoxgRXn46WlvTEJB7obH7RJci9F6cMYUyFxq/MD5N/d44q8+/JoV&#10;Fgountw7cWzv3t+/ukjlhuDpeyErDrljZBxNHqvWIhNSonl16xl5WCxRZsmTI6+8i19RKDEfbhrN&#10;Mc+KDZRYu5YSKRG2Yeqa6HqJ2uwhXkGJTS02wfwC0UUyYAZZcfgfl0z0D00MQ09TJhH8wn+NfDjH&#10;qU4yvLyhQilR9JTxnQrcii9Uk6EWjnpQo8XhU0w+gMqDKTwSJk+RZM8qrAPrvJMVQywMbTPx/6sr&#10;JfjYN7BE06n63F+96fzX/dQ9vvbd02XRprl/nfNnveyVzNoz02fUSAk9FQ0c5ScTx/A4/zWnJGsK&#10;V4AiUxb9im3V6k/Vz4rafWeGKYoZeRef31otKZTIg8KK+RFEnIU/OgCJRmbeRzPDltqKMHMqYemU&#10;O3FsOCIQsZ8Sp66izHdQnLr22Q/BBhv0zDccvmhmTKWdVY9bPoOnLmBev7PF5YuPvqKxf8HVt4AP&#10;8S+Po4P9r4+5EFh45Pgq1hTbkRN7x885PVxZPqyGYQjmCH7KkEUTnmBuAubesk1fgqJfSfTHhak/&#10;1cOdqGr7dXt72Pb/9p3G9z/lKMY+KbEBEYv9v4ESqROsiK2oHwKaEp//ogvNeokeDVUyZpGMSR2M&#10;KeTLG5wBQpySLapExis668QzLtGo0qGnzlwyYiElhtmJa7EnIjRjg5QoL4OzE7k0JVq1yqMYRcSF&#10;8KGuyTZWdI5LlKGM/V1xjRqAiI98+PUyvuA7vvTLj7z9rDXao7NeyDO9auEJ2J8Z0OgCRQ5fFETU&#10;oxmldl574Suwxg427KyxtYSdwJNEStmhVeJ5yBs5xZCekOi0r1/7OeW4THYHa0NHqDlSNWxpiLtj&#10;jQ0dZt2zpN4QRBw+IjFavRJBGj1LPjSneMRMmmomvyk+bpfjS4yyonwTyfRJuhPl24rcCnSAulz4&#10;JlhUHwcQagemluSQxZQNqVQZm2sdTeu6JPFBer2ORBa8uOQJxYQSh1dXMyX6LTGUmE/YA3XgQ27I&#10;Qnb8ds4m6Xcb+iXzxvt9iVNUglkvcYoshugkIk5EqmJh+EBMPSLDR9jU3616qlHb5iRAHXqaXwND&#10;exRx6w6fnjyy2LdErIEcHV+wBFZcCCVK33MuPAH5zLoSR1PT2CCZPpWPO6VNQMR5KJHspzeUUH+n&#10;l1c3mVVVX7EZbyET5l18PRd/Vdqldbgq4zdIuNOLiJLOg4ijqjSKfMXH7dp9ibr40YmLyHLFWIDM&#10;9xp/DeMLjmRkgsn5fE2NKzZ+SM817nc0+e0fKCnrXhqdczoSJevikieQnIgSgYhTUyIQMUqJqcjS&#10;zojTMLlGx4FdSFQ53YnaSVjLfrXyUxQz1Ol0u8GXaKbDSSWk2NSQFq0cZq1zF5vDU6Kh1uDbP/hB&#10;pOVYff2VMzzCLMLb0aQB8KO6jfCenxXN+EPRoHcog00iTqdwjYyqhFBPZnzBWXdbvcOv5W/goMQ/&#10;uPYXpihCdJkJswJFdB7UI83xr1MUYzqdd5zxLSnlQpWL+nzieYOcrroWorkYeko7xZfojEvUpeuk&#10;xJkRUT/t9FBDvc/ShVxnJr+BRxERmJmEWl6CTpcQfaqbL+VGJq3xXzoSUVjzlVR/MdXy1K+PhJIQ&#10;4BWaUYJTnJZQ8g2/0W7uZZ651syXiJlfyDITnCIA9S0ffsgod9D5z3ipjBJE/Od090x2EkFEZIRB&#10;iTpHExoKgU5ElLKEmqcrJjR7QHEI6V3xSys3qfy9+bJ/6i8XByj65Q3LyfQzsgNVGpMys55K0Kno&#10;1NqMB29doOivGSPpMZh8WPsnd6SZ70W1dkblH/iO0+H0eT9hbXaZcYkLdyeuQPHYVba8p9ZAvuke&#10;N9dWRb/82Ec5QLF/jGJ/oUSDK/R0YH4DVY2aZFX40ASbDTS1VtXYPleb+0LknZTYbO2QcNPm3NsS&#10;it9Pc6AhxpTrz/gMEYnK0Yz8y3sUReei/IowW3AlvHjJh1y7SQYlRqu94cLXX5fMvv7exDDUqHcR&#10;qTbxMk/5D6Viwy/3eNHh5u/zRjiT1qt2f7KiIZQo03hg6UJniTIdzHiY4wo/8XukRCyTyKlr9r7l&#10;29F5ov69nljTMPdRwOmsqLwYHYlDVM2pRA9QFBef3jHz0Gg3oN7XQxPNEEHRsBYX4pDKLFIiEPEQ&#10;UiLqdiK4zc9esyivielgzvEFQ7qlU8nwR/miKBGVsKmgOM8kq85esjVinjdmkfEIz1MztZZoRAwj&#10;OlIxHnIcO/NPbeqpSYm6mQHnHvOGS7B5rJpahuiiw8XRH8DA4EMcBCKmPo5KEj24V17c809KnIWr&#10;kMLFZ6qMWtRGFlNNXW9T6DeUiCwAcjJXhBfqAsuqXpUyS55UOYIy9cPXdKxbCHLrqUZ2HgmZjqrS&#10;a2AgRzgSV1tsHOxYRKQxc3oU8+7EIiLCSWi2TNMUteWbFcwWbjrJOcf/EbaevmHSFiewMfJF7hpo&#10;2xBVm4u4Q4qfVyI3QGcAatGkDZ3jlOXyjC8o1sBAgeGUONC2Uao2FRRHlX+Beg5Dt8tXO9+/J2oa&#10;E2tq1hfihGATZT2DWjoGp84IiMi1cBbCiigvPIec8ZWv3aBEVgJ/ckf+lfqRs+aIRkeTSp9CZKnh&#10;Pf3T5MsBDMwRCTfxMs+Hm4aUaPqh5j3jY0x5HcmWQphGLHr2/j/znuiSJ0/6yZU5mWn9O6+a8K4V&#10;PZLKRQe2SEJxJNKXKD5MCOA7xTe+8IWiDZRonJMuX2VnmVuTY83DqqRFrjOhpFSeR8eizqiFADYc&#10;x3Qy4SboCETk7XEUK9ZSIizccRebb6ODTnUPHMWK0WVvqy7GtQvf/LerR/nqbxUncnx/W5tRUzzH&#10;Jxqg2FNHmwqKYydZXU706RTdrqd/GP8hf+qDhujMu1ED8hmFVdijR6wVp/EsVgtnBtPf8EJHos5F&#10;vygvZ47QTDERfWrmPi3WyaIE6NXksh9cF1H40GOnvEl7vIIehXkZTogq490zk6P25zWzhtp5a8TN&#10;qH2MdDzqIxQzZdFiPMt/tc7H/vw7gIUINMWqJ595zw9hyZMn/cxK5jNP+WG+Q5sZQWqri7QJbIOL&#10;D2kRFCq+QX1vNK7CsJtpD7O2YfUp4emXQZ5jIPGHI2YYJD83gBXpSBQDKK99lbWlE/lJ3YlgRW5w&#10;JHKL2lkMNyUNOsto0PGOI1/tTEixPLAJOlbpLAo3UGJR5yERMMPyB5ZavljloyQ8MRQeGVreyYpb&#10;gIiFFtwfX4B7vvnr8Tpk0uKU53U9/H7H+/PA3jiDqk0FRVSNf5LVzEw2w6v49Vf+HDdqlp/Rg5K7&#10;iMnro9Ez3M42hcYtE30T4tuP6O8JsauiRF0izrnCUEwex45nIVqtxMweFtaYyUWyW9qML21tnUn1&#10;gWdcwbVwsDNcuVOheDUvP3qfcEUQjxKJ+mvuogQ/T14ik18/o0rVzMJRd6L5HFMVI5q33//+lNKD&#10;ZRInqiKiJpS/5Q0vXY0YzP6xd6XeDKKhp2bemoZSCII2pJUkU8SyQrlxJ+aXQMzYX4WIUT1H7/wb&#10;sKITF/3A9pGrPszb40PPfCE9kM1//kybs9jWhJoS//xf//zwYvZH1FeZpEMwGh5YGx1rGlZUZnyB&#10;udlOh2T4Tlf82hsOLmhoOyk+1znMrHaoKyo6eWlVl9PCGwyKzWWeLiH58JkX/xT+lX385BH+hTKe&#10;I9PZPFZzgwtRG3DFdb8tP9soEU5F+hXlFVZGJBr3oGQk0acm7lTkMyMSQ7/l2PpcrDYg4rookS5E&#10;UzPRBTO0DF15tVy32Pqf2bAUJYoZnhXJqtivhzmxAEamfuBXpGuRO7LVVindksKKoLuoBr6pRN8P&#10;Ui8x4kg0s5tWWWi+4lWl1cIT4aLOIuo2zIeG+r2I+YKDFbHlcY4xpVWrF4IVsdHHKCGptU1Qm2mt&#10;/i2Wn5oSo1WnI+RDgTC6PpziK3XE3Dlx3/CD31Y6Ev/mHk+Mji+49/ffnOnVUece5SVWTstEA+jk&#10;po3gfyY0asUAE0IiXwy1Wv0IkH2ZySZ8ashSh2M5sHgrOABF5jpz3kXjhgjM6U40TCj2axQ0hdJv&#10;rqnkQ+phHiXygbwqO/AhN6SSIYJV0ZvyIgsl3KdHUQ84lLWDPLYRGovjFVNr+3qy2MnU1gAREf5D&#10;bFVeTYaI6ODPUdDY4FSsLfXa5UNK9DsSGU3KTdhPDuZp0ESipuqBb1GiE+NU4UvkT4lNjUaxaoUP&#10;ePvb2uqZi2Tc8P6PIhJVvxmIT08PajVkqENPKUbaxIhEbGG4acZC40KUd5eeD9g6u1G4mJmxRnAx&#10;H27a70gMq5GsGMVF0loVJRr9EpJaRYw7Smy7HpFqHkpMDatOmW0+pUmovMiHAfnRu5Z8ACIBFrfm&#10;alx4wofc+3uAhTc9+tR28c3fcY+DpbAkqE3fkEPnXrSAOsRDB9CZ5Pq9PRoVkr9X46znzoy14j2t&#10;YNyMxuUoWBce9xPfzqN40BDSbP2u6gwWIjPtb/zimd9rYk093WJSGfOBJBrClAmjSn1cidqs+bCz&#10;UHg2MGsAHlyIMv+njDCk2zDvVDRYmBIWU1Or/bb5QjtrYFuTEw41IkpJ27yaQowyYrDBzfjjVz4V&#10;27bWuS6XocQQEYuuP4nR0mrNa5NmSIjlfxoBLcx9UB82PZ+HUag11DZidPUCuP74uqC1yRHNiiY7&#10;/WVNIk4xQFGrCpOHR+Q9hvrbPtjlqyK/WqNzfpriFDLzOBLDkmrvn5wNaa12EUWdkSHGTG3vKDGs&#10;nHs86lGeS3UeSuQNxBNGITaH3sKwOFGPor6iPTWwk5miBvRHPegvBp06bQiZNj+TjTAhXIuSBd2M&#10;Okf5CXnucwebhkOTKmPzEa1FlDoLuRFifo+i8I+H9fNlj8agMglPARHvfet/xA64UYTDVEyiI1dn&#10;q3P69/wRDk7DdHBpKonQXRVxmelMnfakxBBu2qZh4wYo0kfXVlh/quZZc5y26XmMjFWeEeceGVEL&#10;RMSUhviJYUivufitVWn9NbYEyZAStVUpRHzyfW+F2Ds/d+b8RUDQaWoNDIabRv+K7kROX4lgQpOc&#10;7kQc7IkRRXI6EqmKvkRP1ZmOl4lx9WjLyyQp8e/GJ6Hpz9FoGBVrmjLszZf9UzklrsXQkdgDirbz&#10;nBq+KLlk8s3UJ+KfeVY+YYRrY8ywWsYMWaCMxaUU55nmVPv6ZH/UDltTh5tqN4ZEMDrvEsOvxIUr&#10;5Cez1L80Xp91HhHnJO66CDo1WWglUj8m9NSZEUAxtYhiCtCE/QzNMUc5KIZpMWdrHvU7H50alybm&#10;9N7ObHbxg8RsYajGNzLQyxdWqYcSnQ1h1vEbSIk9ayRuHCU6a7tZTJyBRgPDRz1bMWsZlVqUzAj0&#10;RJD2pO2xeeq0mhL9jkRQItcGIC4u549uxiIThgYXVzvop0QgogCn//3PdLzQpTld5SMSdaV8ekqU&#10;eUqnK0uoeaL5S01GYUhqQ77Es+JEvjOsljFDFqjAvF9xHkpkO2Yi6qN91XgLJVRehHWUfjgocc7+&#10;vwV5Cch5yuKPIiQlenRCRryFlM8H4vG2D1pJUWIqU3EVhgKhmzH0PTrLsgs9dVaUS0xPbRpN4Axy&#10;K+pxWeMQom8EWyqObiDaOcw5ECkOUzTr+I2lRL+doWSVC7QnowWmNeiup5wJgXA2+/3uPj/vwYvI&#10;WQ2xM1tBZs7IUKJ+mynGms5sqmSXcSdqk4QYm9FxYAEl3BS02QmcA60yqow7cU5KnK5Qohm+RO1O&#10;nCFHk0UDH0aN1KjGFVxETPaj64iag1pYa9A6Qz35LAbWapQV9ZesGW5QEndq8jLxqCYqPoy3jx7R&#10;dWViyDNB7ANreCtV6dhRGXzI8Ur5b3MSqYEd+hL99RNmKmkNNwIRm31amXlQJdaUO84ZU8MCbn/o&#10;KcrsjD5FO4l/tao36GqVhTEkXlRiTSFGR2JKBqdMKn3E3zv9kiaILoqFA6NPPdip1y1EQaLoRVDE&#10;Wa7QMAQUm2NN/bW9NEmGgzpjO/PG6xZ54R1fGKXWU2Mm6NTc9yVQBKrkVLgjGfFTTtHhHxrmJ1JP&#10;odYokwk3db6BrSv01AmKDXU7UeippkSzTKLTyNl6nbDi9lGis6opNjD0tCrflHA04FMOjtqR3NsU&#10;DimpUcIY1HDGO+c9qsGkeW5r4ktsfgVtKNo2Jbn11Y+rWk7ZU/bmtwKPcr6Z6FGFTOUfQOjMpUfs&#10;CA2i+3IrxyiigEVQFJTvB8VoY8z2OG/oCvQl0jfiATnJohYgi8oNIiKjjIMOZAIBrtDQD4qHkxKH&#10;ICL7g0H3hn7YliQcmmhGakUHbmVAkWZUXbD602A4mETKVfxyWayBaEbFVFogb0N0dlMmn+71q8r+&#10;jPB0lJi3kMMU9WqKHuTTgxI7HYlVfXVMbY+LOJWRh2YOm6lHJKIe2ryIhxYUzUjIKmLs7HXaNZpX&#10;Nd1tihH1yB3fpqcbfb2jxM6uwuQDWXFqRKR3Spjw47/+PhN6+rxrXoQSYdH4ITXTrOToorC1uRg9&#10;CZsdvp5MOQt/g4PCo3yIDBCxgRKdWcuIxzwlhvOLctmJTC5tM16GCntGJDor4TCIwYvIaMx1La6Y&#10;r2QiUH4oAqNQqAcXrP5ZbEGsvcsYoUwWQ74QSySSf1hF0XgIhKtQzhzK5TFymTLAQpAeBxlyAwRy&#10;SxlMR+KQWXDYV50jGsZU4ASUaAybmhL9saY/8vJ/j21MvU2vxQ9UtbbISMjahLXyEtGqd5xKpqNE&#10;pwE7sS2rAVlVa6JyET00goWUyKFhxMU1/h1EsdPWbYXGFAr2hAV72mzqfuaxYS0y/hlxGhBRlwi+&#10;xGZ34mFGxIEzncrCFaPQvb/HEtgAP/gXCOdRSFebIT2k7XkFN6gpaMfjmvQ8RzKlKGpD2hT3hogI&#10;YR3QtXv9ytT8Tb//JytU22dFETPEaJJPMShxblb0XFFZGbMWonYn5inxk7e9GltP/n5HoiDiklkR&#10;4xKFqdqmkxENUqvhEZwygx7lSFum0RZsA93aZSraOg+8iPwSunMntlXgxqWa1MEzNXoMr+2DMYrD&#10;9W6owlGhp1M7rIdXbzEuNMzRhJ7WaqgKNA1zb+ZDqjqEsaa6DoeAYmaIoyaNjGc4NUmsZ/LY1HoY&#10;ICKub8l/AXsYgI59yGfGKIZRnRQGRz3jNz67goH90cXhn5kGLTOPeT53bWEqQNR4Ec086Xn94aTq&#10;YaApS7eJlLiWuFNSovyFLkTxGa76z4suxL/9gxIzd/45Hjod7sQ8AZIVi5Qo4X8Pe+CltQ/BBkSU&#10;LCTt0kJPayshI1+1vkWVsNPIDChu/eeqXdCps5N4xPpDTyelRBQh5bsyC11AciGhpztQPN3xhlDi&#10;HE9rz7VSKaMxDwgXLj1vjvjVR7WZ5LWThfZQ4iFHRNT8KErMDHHUpJehPg8Qhj0ts2QihJtB0YSG&#10;CncRqIiL4R+DVMOwUj+2Qb/UA3aE6JBXyiQWU0vSMCc6phARGuacX95/DylKzg+KhhKjFpqBiJAZ&#10;FW6aqZAJX3EylPh/3CYm1X4xLDauCMCX2AaKPYgouVPJDhRZIcNBUShx65kw7PA7SvTfBDySnaA4&#10;4S30lPVRUAwHKHoKO4/MbnmMcj3TTZx3FnMs4obGmppHO5hQu/tC0itXWVZCM2dxLKLR1BNrClU7&#10;SuxsOyZvRk2zHB+1aRcW9+UI5eUnEBH7nihKcSo6y6unsY4mecP33B8bsNBsTv0psZDZeKQ44lEr&#10;NFOo503aPkrsbIKG5B5KhFp4ESUqdeCgxLzBU4WhpigRiDgLJaLU8CIy/K/KnTiEEpG7BKCCFbE1&#10;dJuFJ6kKIq0SLhb8MFNisXJ2AoekBmpXUJyzWnYexdO1Hbp9oy1h5lDdUBeiFC31AZh8aCiRACmk&#10;J2f1DjVTRoBTw2FqAQzyAL2L2sciRzTB1no4d4jIdmlmPOkwHg1m1vJMm+pT0UYXAbIcw0FhjPYr&#10;ZuAHnkAAnpGvusOGyvMLclC5J8yVRWNMLFNJYfkz9CiK5fqUJE95FGmPziJVA5voUZzZneikRKlh&#10;HW6Kg545Uav6Z1R48EfxDCXeNfvp3IkNdTIKEZk1tIk7kaB4/us+1WDVFEkIWmPhbQo7ozr1fKqf&#10;ecoPz5bvQjLauROnaIhmp+LgO2e6bKFT0QkgU1RXUefOo1isopzAhroQpUiZ53qUEnHQ+BvD2tEy&#10;Gik5b004NJEaCAl0BIlOGWmmc/HYYKzaUWJXL1eJPZRIcbamCSqOehT9tkEbgIc9hLOwROdi8Sts&#10;kzToGJ3OVA6GO1I52BHmhJhwY8pDKMdNjkZe5yhVFG2OtuLvUnlqQCYouu6NLxf5eSgR2fX6FUGG&#10;eosWWDkSeX4tlJh5pngmoQnnNc0/p1jSiRCxbTYXmZK0LbmnM88js62UCBTkFlbjjhLn6VrOXJyU&#10;aCaiE+VmEoHicadVFANGCklWJRwivAPF9mp09qr2DCZOOd1znTSYeYRLyWpHJ9ZWCWzQlGgiG6u0&#10;6XhIJDROsypV6xL2Y17Uws7k0NmDK8Sz8GtCpjLFnTi8wpsBVSATiGg8k+GRHrPbLJTrMfpa02PP&#10;RGmX6U6kP/m8p192w/s/iu3xj3sEis+VMyaqh1BtOyt2zFiTKp0ZyzCqEhjJkvl2mV/fIiRJUWh0&#10;aneiGL+EAFQ9VlB7FPUkpWZf7BewDGc0HdVART2HJOiUU7Oam+rGUeIjH/4Q2fIt65cs9pDZBBre&#10;53mfT/FhleV5CORai1zrvkrtKOEdKFbXJFzGy18dsViqqSkxYwAf7RDAvz3T0hTLaByJbVOnhLlM&#10;DbfFcm2EgAwvlOqiuzjqVHQOKQx1hlUhMgbso5XWc4vPz6kTZifkxglOtUDUJ9ncym2IKNltECsu&#10;kxJZkzriFMSII8RFPcI2/DLNI3JchM0Rk9DoFGdmOysWO1+9OzEVS1LMKiWgh0WYoQ2SFz9WChDK&#10;ShI4gv38p0wdDhMyFZ2KojC6T8tTC0toB2A/qmlLmC+50fgbufSFHA8FmpujNqEu8oYGzdYWOWRF&#10;rUEuW9mJnuVBIxO9q2RuGrWWi/yR/T9Pcr+kR9vUMlWUGIVDPaddtAXDVsORKPiZg6RE1oBewlD7&#10;GM2+VJeo6nRI7kDxoEr98cE//94/54QWU/fd6fS3USI/sprHs8dtiIIQDgURddHIikIRfE/V5OCk&#10;CK0zXCMxRYmGW6IkE8rovMzMK9O1WqfmTn9gVXLxHBqoNh5FfTa6ryGTvSIMZw2rhTJYGIOjE/GX&#10;hzodxRrud1Y7k+to1VrC9BvQiYjMqOgqb3M2hqnkSGYnU/YHvP1t/pqZUxKICC8iIk5BhlhfUU9p&#10;g4PFaYrM6Fb9UsJTWkN4BCXVMtWs6HMnykq5/iVzo02gHx+a7ijsZMswWFRGyGt/I5FJjqSeR3E7&#10;n/0QkKGBrguuvuXaZz8EOklf3BHmiXIalWsx/JS0Pb3U6KxS1Y+pPdkBn7Y16DRTLdG7KK9cuYT1&#10;9yA5hbP6qtc/o989jXBVSx0S4SpK9NSJbiwjH73/G/pILWhP2NMYSUnjbxTHoxBmv0OyDhRD/M0c&#10;0SzLylqX29TTtE4ZUOJPPuEbUqugOJVsilg4YUxIeqnHrSbD6MQz4UHDAFFykFSZyWzCEYkZSgxD&#10;Gc0RGTwZbTUz/wqZdlPa129nFSX61c4vqT/1ae9NytWZstAPexrexgaXatuGIKIonMipqN+N9H7D&#10;hPigxGUuVCCORHgRsYEM9dsbXYv5v9C9bCYu0t4DqPrQXZdzDJVXs2LJwvxqh6nUYYBoNHBUJlEr&#10;WXH6fPT7Y5icOCfzsTk/cVJPdFDiCjuvvkUmkvHjll+yWAniIYSkDkMtJtQCBnGr0tYKm4GUDdd+&#10;bY4LlG/41qaven48CrEwNVo+KjykWnSIKfdDtUYGAmEqE9EaFRDNqUz18fNfd7Mz/HU4JcLOfIU3&#10;4wOjT9sarsejCOqpA8WoiRr/QthtK9UyU5ESaduoT6rzlzTqTsQSVdg6jYnOcerROSoANXQkIvfo&#10;jDgeq4oyhgk7Z2opZtcj0EN6PWl7bG5Oy4aITnaqP/XxsSr+ao+vkiZVUaKUwp+qquBjETGadQrw&#10;tCfQyKQmbyjq95R9LZRYnOwUiKjDTelILPoPPeXVMtEJjZysyAm6zZ8OeFtNYJP4O/fMr6o1NZSP&#10;sqLTbZjXpuNconZysKKZaC0/MRsNO+/T/ypTcCAWnIrCihrbUqmG+A+1cmaaosTwrPg/qUQEDML1&#10;N3eoQWfBYXtT5LJYnbgr6ujTjN8pvEiNcPTGEvUoQtXwuxDNIxYyxFQCTUNWjAqIfHg2VMtgVx7P&#10;Z5pRO1uvEBduKkezbkLRMD00UYehFhNqAUJmM2cegGLU+8eD4u6Un077tsB/qEuqKTFaA23xnM7K&#10;HCWWokQsZIytnxUb7IzSXZueaCody9qgNpMkH1c5Nq9mbcC8HtLrSdtsc2dCBJ1yHGDIZvpTn4SD&#10;StizM9/MahyiwfDbFJQ4KSJqp6K83PBFh2WUfe4YmehbYFSPs8612Py+xCglkgxl0ysl6plOaTnO&#10;4t/wOM+m3vAyZ00SDyted9kFYEUzFMpZ/zfe+j8o2eZOTOVSFf8ZKglHQ2gZc1YiVOV4iJfmFCjx&#10;ugf9rOg00EU8YwCqDBE0w+2iFGc8iiLjbItQLIw71Wbkz0LbnB5FGr9GRMzMQRpWbBgV39ZGzNSU&#10;usrRZ0Yh8qfEqUZ/yt1Dn22zP0wlwKZPaaLjcTOg0fkzHAapNUeVaEDN56INbnYn0qmr6z+M+/BU&#10;tYZAobgQnSiWosTwLI/okY1h2KrHPMgQfA7WUTTBrDjNI8ay0FAtZpKkdDrtm1nMRAmb3KOU+Krr&#10;P2fELjnv0TObXZVdCmXBh6BEqKpdy1jn3uBOrF21IuV4zOgxQafiXZT3YHoF9U/u64TiOdSnTNAp&#10;k7BCDEBWtdFw4R7S60k7vCBOhWwXDWZm0Bf04EjYyqbRi9ll2M+Q5HBK9JBq0f6UgO7Y0p9xkJin&#10;v4jzvScMIuURkRQxrUH2qUHL6CPGSMxegyMTLU6QqTGCopmzlOyn/zAiET+5BoaJOIUwhizKgEN5&#10;q6CYvHZIX6Vac1arpQbw4fPPfyyFX/WW31rlfv5jeSoFn/iMAmIMCysoGJ4Sd2Im4D9Tezilkczs&#10;M6EeVcgjRSdhPsf+s5oS80syzrys4jnH/xFK95GrPtxfxjk1GHfinFlLXtFPXRlLQrrrNFvulrxa&#10;v/vhD+5UOGdywBgZ7M4778S/wmOenyIfFY6epWQ+Yd4Gnfam31/NhaH/milxSJ1LAGoePYbk1aPE&#10;BYqrrrzvV9SDJnWu2wGKQyhRqmWZuJh3eNKX+LAHXtrcpapAsRYRaVUUFNtUNRdzExM28B6SoKRP&#10;euZqctoN+sN6GHgJNkM1NChKWQQUdelqCT8kwCgiyiu7xoPoeJJiVU+KiMw9BEUeL2KeNj46CKeo&#10;ISRGrbNhjlNOd+lfeD1V/wBFCSvVMiRD+Ustk8i0BMViE0cFDEBqGc2KTuWaFTN8KNp03GkzKzpt&#10;W4iY8SUWe5EslTH1VwxQonzV3SBWXAIlohFT4Cf3Kx0xIfc9k1A+hNX2VUOJTD4/K/74lU9Fvq+5&#10;+K219kdBUXAO2kKM5FlAWiZt6izN0/pNFhRIZfqW55yFkYpy1oBiLSU2V1qqkgmKG0GJsLM8RnG9&#10;y3fUduXh8sWI0zBHDl8cbkmPwqI9QMQeSoRtejLxjKk9gaaGCVOqHvOGS7D1VNchT7u5lIhxiYA9&#10;PXMpmlLezmV8l55MVWZSraVEaDbYlqJEyTcfYVjsdTNQIm3gIE8zm5R5x9IOQx3NlRmdyPekto/0&#10;zZSIHD0Lr2cqX1MiyFBvHIgoW1QJKdEgZbGtIaBjRPUnBhM7Kh7FjM5jFx3DBgH4MbCd+/fvB1YE&#10;IhpKTA1E9MCkp0SbIhNSYspyDn3EJnwIYuS2KYWd2k4TZ7vGoFOUlHet8B5lQuUlnD6sHBNp3197&#10;xaDx/iy0BgAPxxmRfDJ/zslgoAEMFvrrRHPmFNOGNhj4jC7IUcz0zEvfnypdAyU6K21sY61Xm2af&#10;A1CUIFdjmQS2ZsJnkSQMUl1vCUflnqLEMOg0zHE5uFikxFHVldfTg4ih5pQjEYjIS3rHilJpcAyS&#10;/Tx/dD9uli+RnwZkMYx8McfiloFSyToabqpjAgUa5b1f0spwFJFBLp2Q6Wl6ykTXINHzNsmrnt6J&#10;DkrEx6Poe6H5JB9VqA2upcRwmfVmVhRKJB96yDBV1bXuxPxkp8UGlc8TQETeEsmK+PvuRz7y+Rf+&#10;cKghA4RyqnnumaLBCxFIUaLpQrqP0WUNVtTbRKwILyJGiGDbCHfiAuc45Z1Kh9Cj7Won34pGTOQ7&#10;cNSdyCQzs6L/QtNT1ERnNKWq1Hyn/oxCSbBi6KvUYs2Z1lJiTym2Ju3BGMWtKU9bQaL+X+e4xHyO&#10;aw9DnZMS9TuEjlCaMzqUoIhGwaP0A8+4oq0/bF8qT/TphjoSiy2umW0sJaKfQHlxRKIn9DQ6kJJD&#10;12Re1um6Jb+qRK8XQcSiK8C8PMkd4NUffQtfxaL2F9U2UGKqohpiUM9/xkvpD0yFlRYbRTyKGQ2d&#10;XwE43kn+TDAbfQi8JT7t+1ZDDACKRbNDAfgbgYtRr6OZPjQTniojDz1DED0yDQXJJPH7EkVJqlPN&#10;PHBxbD30a1sgIvIulJqOS5/NjJpuC4jIUGLqsu1vgpQGZxSlBItCj2cUYnS4IBLSZ5gKPc2fZRFq&#10;B0ZGM2VGzZTorDRnqy0/7tTgzw4UVy3rAUWPFzHaS9bFinMiohTcjFScExHFhsxbr/My3kqxPCtu&#10;IiViRCJa6lO3Xp7/NCCgOAUlVnWVkAaR3GCkHo0Gg8Ppl6py9AjnSTvqSwzVag7McAKgMTV8MWUq&#10;QFHPPOkpUUqmFhRJidDWD4qhkmY4NFjoqZA3vW81+DxPiR+66SZGsXoCTVNBquGcNMa8JYPiQEpE&#10;qQ8zKC5kRGL00sgMR4S8f4yiFs5fgx5KpAbPeEW4Hz1inttCXiY6rymS5B194Qw0zaBozDOa9VlP&#10;phiyiGDUZlDsr09q0IsozjNAEcgnxsvyfsXi7EDRVlGREpsRkTnND4prQUQWVkCxYcRXse9un8Al&#10;b3gjC3XFM56+6iqnfkYPUsaI4WA0VVhXBhSZSucr+v31rJVIquhBv06PJBFRYk3X8mnAOZepBr+U&#10;2xBlSU3NunZQhG1Fp6KTEnXLpiIYQwfjQFCEAX5WHEKJyNEsrljFhw1MWLx8ou5EUCITriZNPbUS&#10;RlHVqt8G6yvSu2iGrAtAUqf2QOrPCuwVOu1sc+eMpUQWc/51XDxNNrXMkilx6rKH+t/8oz9h5iXO&#10;25CBQB2hui5WlMlpUIqQJKNT1zSAIpSbcYlasznrzBRm3Prqx2UGLs7QNzQlIrtJQVH4UMOhExrD&#10;aMrt9CgC7Z7/xPs6G35qUIQZs7HiGhFRanvHis6OJ0AVklV4ysN1eUJLgSKO/8ejT4TNo0DRWfwq&#10;MZKh/DmHI1ZlUSXspETqjIae4rgslkAxs2RCuGRLlYVVwnnSzjgVU+Gm/tyLxDgWFGGYhxVHUaLp&#10;AKlqmQIIM02gWVEQUcs3xKYaYjSuxdCRWHXE352aJWtB0dOLDhsoLhMRn3zfW9Er3vm5M5v7RnPC&#10;WkpkRlEINOMY5wFFGBMOTdTTz6TO6uMCitFqDM9yEtRQWPJty/T8n3nL85/6Xcthxakpseg8zEDj&#10;oQBFOgAPISgugRJR8ztQrH2uGMCLMmGGKpld0Y8XBcXvveN6pNWgGHVyiuPReCA9pkptpDyi0epa&#10;GhlqI6sosbYzhPGxZgLSWoVD5DUrQmG4gmKn5yeFi1Bb+wbvKW/xLb9zaKLTbWimt5lzTguiYJQS&#10;V6+q9YMYOYLxil96Mx8BxoWIgx50lLYrhrB6Wtkvo/tYONI+HCpZ7D/MWoOiGbOHNe5xBP+GRqaO&#10;+4uzFsnFUqIMTJifFf1Bp6bJNAdGbwuzgeJa+tKoTBFoKqpAidxfLyvOsHxiw0oNAo0YyIMqeu2F&#10;rzBNUF4eY1SbzaNHwkQ98aKQEazHk0mSNFR0pnQzuBNnm2EVj0y99bSpefXsUbXRafOAlwoNRSoT&#10;cVqshOjcp0BEUiL/oBM5RuNgmV0q00wpjEKRjOZCM0CJ8BnqrVi62QQ8lIiB78XJx0ODOYGqOb4E&#10;SoRJJpLcTBLYSYnQDw3cTPFX7+hX3zJ8ps38JKhVlGgWq5AZa1MdkgtUcNOvgHNSImwDIqYokWfb&#10;LqhLnvUj2HRatqmzh6S6QZsxzlThlwgxw4TCUqGTEims5z4FFsrmtG1TxJZJieutvWZKXF2Av/8n&#10;skVLMfPtYr01WcwdQBjdAIeyFZXMI3DHGd+CjCZ1JzYUBO5HbJzuAdvzrnmRUbINoCg07IFD7W91&#10;rhHvd06GLTQ1Jc6GiCyavMxF3+pEhjs7FPRcsYaXit5F6AxZruhOTFkiqijAEY+1CNqQO3MxuXuq&#10;a70yTkpsWHMpNdHOcsb6ctmMsP6dDOBsuNSNpfh9ijdzg5SZD1spVsxTYoiFnnIRC897+mU3vP+j&#10;N77zP4ZJtuO1D05FbjLKUcYi6nbJeI+lvTy1OkTG46+WrkXzNBRxkUA5Yk7J4op5U7USatAKzTqE&#10;Q0o9VolYG10jZ2xetdrgReRqIvO7E2tN3clLDXzur970yIdff4+vfXemTjQZaiAswiGGKcKpiG0r&#10;K3ysl0uqaONBkfVC/MsTHWS08Kb3kpkRMVNdfHxSQO/zCBfv1tCof8rx6I5ImuSb3nY99jeMJJTs&#10;igsqhsgXujRTWOjESw2HUSilO7GniiZK66HEhqyjjsQGPfMkSeHi2NyJi9c+OzJShTcZf3biHdIT&#10;qKSSy9BECrRhIRLKGobYMeMPMY2qZkX6DfzFmU2SLke/axFwKJsYGbaU/tRIMf2hwXgUx36DCKvO&#10;Q4k6lfgDBefMkXzrGKqkMANNuUnQKUNSzanZmt6fkYbY4jo3frVjJYGI81NijzvRWfz8fWOZd5Vi&#10;0YiITznnPpA8+6y7fceXfvmRt59lUhERi0CYyQusSFws2jNcwMxnM1x/j0JEnPKryraFnmboWUOj&#10;ICLHdxIsddCprtyBRD6RO3E5iCj1poeU6Kc7A+e0IyI8AiUytaNuCJ2QS8mJZM/FsJy0Db47GN+W&#10;SkpNVuRiGKP+qth1E32JQEQ/Jb7m4rfybutZxnP4ih2j2jSvZwY/J1/imx2MGfvFQUSnory+gxKv&#10;e+PLH/+4R2DDjnOcITRoLOS+5K5f18598vdimY15GmhgLrXEyKxNACqOVOG9sf+Tt70a28BCQVWG&#10;EsWxWSRVw36EPXaqcPxhNO6USaJuQzkFhdHRjGMrpFbbLtw0VWMzUCKzjn5m4sFNHMT4X28/i4go&#10;f/c89357x/aEFTUi1nbXUH5drsXauFPIc2srclVCIGJIich3gz2KmugyTkWKmSmA8PO8l1/bVu8T&#10;pSL+ebaJDBiiNuVRbFBu/JANGhaexLM0RSjjSdVc8My4QZ5KMWEmoTFGJKOeyaW5E6sQUUoKRCQl&#10;ZjhwsxyJmR7VAwDNHVUnzBsQjVkVVtQvu4BDjz3CgYYJo2nxuqY3sqJxKnoyXbhMdFnFUR0DiMhY&#10;7oGsmPclhkMlU+MSi8MOEX2qhymG7ajdhuFZ8TQurQPsKHFpLUJ75MvUJnoULzpdp8/Z28N2+u+s&#10;u50lXsSBNS+uxbV4Fz0FAeZ96EPv41aFfB7lfpkNXh7DuP74Uw9TvOPIV6MiorPEssbBikfv/Btd&#10;WUhijvir8vBImlng5Gd4nHVCfyC9EGZHLxMX7ht5Bo/JV97XPz4emXZ4GqKhpNqXCO9ig4Z8ko+d&#10;9d1n3/yhZrXLAUW/C9EU1sBhVM+GOhJNSSUgvOh4aegPZiJKk0UUQsz9YQiocAkTMz1pdG1Mfxm5&#10;sqJ4F0GP/rTrkmybBxXWIvJW1pHDz4auQlBEWnjpH/bAS/trIE+J5imG7HCEzj0YT2Ik3Wm3YWqf&#10;1oIVMSeT8QoaJUQvrTavs78emjXoQYnNSrY14WzuRKlAcR6GcLhBfkW4E1cX+bGrbMc4eZxHbrrH&#10;zZP2mRlmQ0XcaZU7kZRoSs2DckorJATpIya71E9kEWak891Uj2IYIEqnIuEQ/xL58muJXHfZBZSU&#10;LUOJxdkUWK3h20n0iGfUfuZFZ8g70PCrji9qYdH0CENCoxzRDKn3YZuIPfOGW7CZt8Dhxh8GhaRE&#10;8uFYSgQfcoNmvb+JtdrmRWRJQwI0R7bGkahbdi23o+gUqbwDh3ENzn5IIJRQUmeqKjG8zIlfEbhI&#10;72J0hpsqtcsU5vjMzlUiAYeM5Z6BElPVKFMfYUf2ddRoPjQ0M6uNKNEaNDQyKnUhoacbMShxjdfC&#10;zJT4pvddim31lp8Y6rxBfsVT7sQDLFxjI06U9cDRiZoSjb/ReCCJf/w36px0uis3EhQBhGC8sDmB&#10;ediIiES+6DyoenQiJWXLdxEza3ZPf/Koavj42mOSP60xLG8nhxrqQU3miDlFMyiTmVsVMqBHv807&#10;Sa6jOAUlpuq2lhjX7k7sRMSUn5BwuJWIuN7LqucOKfcWzESKzVkQ/8DFvEKyIp2KgotMAv+bbCkl&#10;2kcXyjC5s0T9YhJ3Gg1A7dcPDUDE2Sgx7FQ8YibdYbn8y12EMzPJjDXUo/8VLPTrH1LPeSW7cNNM&#10;/bz5R39ifkpsmF57hn7SlsVnz9hPdxL/CSse3zvlTtw/Pu3fpNPbkBKr3ImZ0mrvnx7BCMcYnY3M&#10;KO8krKrNDQNFTksDrpMqCMN2U15BQCO3qgrSwtEP1ZkP2LUfto28fKc3WcgAm+aCVCV0TiQQLWzz&#10;mxy9iKbym7VVlXf7hDl7zVgXoq4lOhI3+q8HEVHw7QglrWpBHSYwxYWJmWwQIpgySYIXwpf4TCkE&#10;Dpnqjj/+IyAiZ68xwaVaCaNPuWXEqmoPwmBFwUUZuAjA0wstNvCeaGhImypCPu5UFsOQHRKj/MS+&#10;OBVrn4m1tZqRz0ScOp9xWrl2LerjKe9fOFhRe+c0gw0s8kBVO0ocWJlzqtoUp+LNf3vzQbWACcGH&#10;q23Oepowr4G+xNBKugQxjE6YaIoBjUfwoevBz756wkrqUA2o4+SlsvghQ0kBh/5XE5n+lIgo9OXX&#10;kBoPo0sWjtNLjdzTNmBfzPBoyOjsqOZcUs/4kGL91A4mrHIV1iqfqKKWqVbHmk5nYR4UX3XN25B1&#10;ccWLdbkTm8ciSn0eNko066P6b6S1PbB29YIq/aBEGSj4/BddWJW2Rzj13oboU9gDZMVyizJqkdTH&#10;7AT8OOqPx7VA+FPsZFpJove1/lCAGhoGKDKhXl0jBa7T9R/dTHlK7BkDmZrnJtpJOFgx1X8WEl9q&#10;zNshoud6n9mdSJMYd/q07ytPCLwRgxXDlTBWhdzHxZsefbOnFTplphimKJTY5k7UwxTN6MTVnXl/&#10;vKIMTdRjF+WsiVM9uKXfdaCjCKcq8ChuW39y9bNx+o4z/3FnLU+RnOtYcNpSGXAYfbQUx8nkV1kM&#10;jXeOdWn7RCqhp1NU2mw6U15E00B+8AsdibOVZfsy0rGm05Wu6E4EImIDB3KLWpI6Pp3ZozQfZkrM&#10;R4Z31jA+UV1+9D4Zp2KPfqFEIOKclJixWRbPkFGLZuAiPY1ag6FEc8oEoGqwlAlmZMeQp5mBxr+a&#10;oimgJszUSMW2B2hP649NK0MWPWpDStSL1C/Qr7ijRE+zroUSYRgQ0UOJkNwIv+LJvatWWCiOxFP7&#10;7/6ypxEWLdNGiauGOxVKGp3YhmcxEE/ORuUlElXiVGujUo/AlNt+79c+eMXqy8SZL/3jo7f+5hLq&#10;W1yIEkdqMC8fQSqeN5RFJ9SjE1PFzAAn+Uf7JKvcgJKjNi882KZzulbjpOR6iEiqivLfhvOuPz9M&#10;Skl3vsRUo8/jSGTuGhQ9850KE9LHyJ9Ff+N03XtVhG94UJv+Q0WJkzoSzS3l2EXHxMnzwju+gNZB&#10;JGpbG4WpNCWO0unXk39jA7DBowhWpELtYDQeRQrk0TF0PKaO6ONSFq282alIbURNlr3t8eGv4VCy&#10;6JoOn3EN2YlrkehoPI0hBJoV6gU2kHYhrsUdJXq6wboo0dimPfapjzJ5v+LY0HpP1WkZrn5xyxd/&#10;44zfufAHOV4Rfyf3Tly09x0Tz3eqzRjrVOx0JxbrcOCq7/m8VqCI6NNHXbKCAeLieiNRiYh0Hhoa&#10;1MjnHGqIZ5IZ98nqqPJJGj5MVaiI6WjSaHZRUJQnqDMYNVWKYt/qEShGmWaUp7iuARGRy3SUaF6I&#10;Z1hbXCotukBIbXtNOhzRGFNLiTr5EhCR9rSB4uGhxFGIWAz6kO6hQZGfqIrv+p7LBIgIMUacrsuR&#10;WARFvOTRl8hIVIyihLVY41G7BMl1UY9iNCq1SIypWFZdq0NYUStEVTSMBPE0tJYZ0nOcmWpW1KCo&#10;iYuz2jzq82eHOhfFirs1MJyNvhxQDMPITRGWD4rOOp9ObCAobg0lorZXoIhB57e+9JtXN69ZcBEx&#10;rqHf0oxCZD8IaVBY0T9MEUkktJdqDSW2feCc4Qk33cVQq7mtimpzMfJAwShDToeINEBWeoz+7CyU&#10;J7nGRY+8yMzpSGSmAooeX2JVWeYUbgDFHSVGG8iPgsX2BStC5uSJk3K77nzjpyMROsFdR7/5f8bO&#10;Jec9umjGWAFPAJj2DIh3EcQolmTGKFJGj0iUI2aso/Y5hAMdmSqzrEUbNJoQVinpdMMUO/tMW+sD&#10;EbVTMfTLffCbPhYFRWS3BFbcORL97b4QSuRVHwVFHYkAUJR5m/W8XOFBHhEZ/TOqwV9jUUm6EzuV&#10;DEk+ChT1BDbNcaeZEs3mS6QNR2RqMsAbBysKLk7kWpTBkMRF7ULU9ZJCQToJnR5FrdCgnQd+MhEp&#10;hwQUe1yIndft1ECYMi8FinrtR6blEb38o5ExyBc9K6pETz5V1Oz5ERFm9LgTO/vGwOS1lLhDRKn8&#10;gVgInanvd/2gqB2JyIiUiL+ZQdFDiWHH5iQ3OA6+lUluBvb/ZlUZViQQhgLRuW22jBJ1fYIYo9CV&#10;AcUHvP1tOsn8Mag7SvRfEcuhRNicDz3VIQPEPwaa4qbEU2RIfUpk9I5UzsA41eVQIkvXz4pbRomo&#10;kxUoGv+e4CIiUT2sCHmPGNtAT5nD6RARZSrUZyJFG2gwc5EXX2vME6s44ecWs6KHov330wbJdVEi&#10;TI2Gnmp6jIKcxkUq4RHsM3g1o0HLp3DRaNBVOmesqc53C9yJO0pMXZvh6hfF+6fnMvdTQfTu2uAg&#10;Ch2J2s45WbENFGGtZsXVS9uTv9dT1aNkUjMr5jkQuWcEttWXaOpc+rAZjgixPCuu3syOHCxdNicr&#10;7ijRf9UsihJhdmpqK+1R1GIpdFzdYdLEyLOspSFrBS2NElGuWlC84rrfTs2UuQW+RLb1kejsN2A/&#10;+BWLoBhFSh6MoqOZWFUANRViOhAUi1PUhDeIIigiifPlyf965L9PTSS5RheiLtF6QTGFdrQwDA3V&#10;WCilMOjIhPhXD3oMmTMERV0t4YDJHkp8zBsugfIPPOOKhr60Be7EHSVG2918KKntG6PudanPcH5W&#10;FEciiiDhpqY4GwGKq3eyU6MWWZbZWBGUKLMKhfMrCgqmpkU1rEixw0CJ+jEaUiI7oZ8VITwDLu4G&#10;JVbd6zYCFIuDk3k9Fh2JeXSsqjctvEBKpHlOVgQiUn42UJw54lQa6+CrlWlpYB4oEaxI6jN/OMgN&#10;AuRJSuqD0YTO/oSbLBBxICVG8y0uUIFJFI6fOIFNT/hpVDnfilAiJ1I6q2i4GC0MjZx0BvxUKdZI&#10;idokcQn6axtJZAtT8VTti3hGZycl4hUQG3Fx95evgUMScVrbOeUuWrydVnWw/rslHYmct2YJlIji&#10;9yxlBjI062dU1edEwgA/bn79qdUU/RqKkv5PCUVVbQIeSoRmDFMEK0az+MxTfhibhkNQ3HSLZ2jl&#10;Kaxtq4ptTbU0SszUs1kmJ5RE3Ck4UPyEEAA38kjUZ2iEt7WJwYr5ogklQixKK8PdieuiRBQw7lFk&#10;BWm/ogY/DmLEn8ySSkl9MOqQ9HsUp+h8vH070a7KAP9rzRS5V5lqhNceYho1fr2gGMaIwsjm0FPx&#10;AUbVZjSn/JZSYz2UCCXgQ/EV1DoVD5s7cUeJ7HWz3b463Yn5cFMUZE5Hor7FNUefipL5hyz6F/UO&#10;b+Z5j+LwTsVVNweupNLwbNWPVFwvr/7oWzJKCIqpiW2YUE9vwyNjvYu7cNPaVt4gSvQUrecDlkd/&#10;SmZd7kRn6Cw4kPeTMy99vy4Ckkefg8apuE2UiOK7QHF1LzvFgdgnH+JPx5cKSfJgGLyaokQIT+08&#10;7OnNQ9Kah8cQnZ1KFoWI6yVDU5PDJ7MR/eF0ODiVQlA5Hk3VSYk0qTn0dNNBsSro9DBQYtSROBsW&#10;hreyZlBcWripKVo/KEKhhKHCU4qfs4Wh1j5xPGMUqXNIT1sgJaJoeVBcvU05WBFiE+HicigRBRRn&#10;Zrivj9T2w7HyW0aJqJy1gOIaKVFP5ZoZZkmHIe4qSwBF+BKvu+wC9uToaEGe4voOesfT+SVVRjgH&#10;ikgmrkKBQxz0TF1jQDFDif6FLjxlXrLMEnBxIXy4KDLs7zOGLfsV5jVcf/ffeso59/nYzX/7rbd9&#10;59R5hfo1JeLsxi2MsaNE06aaEmWC9SFI07yOedtMNtqRiDLK7Ka6vOvyJR484/dXnB/yN79rsdbs&#10;4mw3Ogy1kxVX4yae/RCnLxHC4aLHtaUL5VNfN1Ks+LbHfR2U/PD7/1JYkUf0H87KT579vz//32uB&#10;Zu/ichCRxREU5I752d86ozTsQNFfkyZ4VX6uixJheSaeluWS4Zr8ibuKgKK4InH3kHvISuauq7Xj&#10;yFh3IilR+DDDdWsDRZQ5MzlNvscIK0LszJf+sRY286xuvUdRyr5GVlwIIqIqtoMS9et1OMeM/2Za&#10;JUlElCT//cY/vefdX3L7V1azqnb+eYpDHm5wJ84M0pmq2FGiqZwoJUKmHxQ9k4GlWqoWFD2OROS1&#10;XkpkYfsrViptvbOhFm84flAcQokXXH2LU49+ySuWwiNQfKwbViTyPe/SN+Hf1776aZIFj+i/8CyP&#10;dOLi0iiRRdaImMJF4TTtfmRyPbqSYkamf/jl9lEiamk6j2K4GCMxbI2giNwzoafESPgS9bckQUfz&#10;dYky/He6uFOOS4zCocFCTadRUuVBDZz8qZWbhPIzPpmNvlXBf+hxIYb3U5kRB2Grt770mz033K2X&#10;0U8y/8jGnmrJz1LjfLL2GGDSbgclolD5eWsG1pioeuPXPEZTIo7f89z77R3bu8fXrCZT7f+TEmVm&#10;NDHuxP5M59Tgp0SEm25HxCmaMtWa+hQciZnV1SdtIzBeuDlzlISctwapMvPWCCXqaRuYkRwJd4wl&#10;YdrQ1KISZ+mKYpzeBhuLz5DUw/YXjTiVZ6ve0Y9CHg/PNtRekRKh89JHnE/NQERsAEJhQu7rI9qG&#10;8CyP/D9f9U+xiWRmqhueMpsk7GenhhrrTAKb6XLUpdBHCJmhTGe+O0psqEDOi6MTghLhH9Mz4mgB&#10;ffOcaNYcmMTN5Ju6t2NWGz1vTbESxroTmR1xjlvKABKgcCB2mIrypEF9RAuLTsroLHikDIrFeskI&#10;kBUhoFlR3Iksw+FxJ7Ki9DyifHT11HAmbVT52MkJay0fTonPvOEW2WqN2Tj5i05b/Jy9PWyn/770&#10;TWNY0dQJWYKkwX/PPfOrKIMdbAIhWobCIaLoI5pedFqt0OjsbK8qSuzMayHJTWWm6n8iRCzOGk3M&#10;I+SYTSpQMyQOkgrwZ9LiSNXsptFXEygZsjJYvvXHfr8PZ0PdFFxMLZIhOOd5OKI/iCORX/ejlc+v&#10;/vrZF34h5dnax7GHEmkSWFE7EjtvEeRMzYr4mWdCkyNRqtOMxSYH1IWjOnus3UpK7KmQtrSkxCiq&#10;aYX07IU415ap0Rwqkeyi+hHQLs+dlAGyTMNYStTTnBLYDOlVVUieM6kqJTMtKCJjBJ1qVtRBpyjz&#10;YaNEadfpXIt5F6KnY4UPy9rHZzSXKCVmnFcpU1NwyOOeAm6iDNyJyuzX7e1h2/87ufrn/l8eXybG&#10;i8qSHgyvvfHW/4F/gYjYMat96Nl3QuekaMu0eKihoXtEK+IwU6KpEAPwKUocwjNgxdTaQmb5CmKe&#10;bGKzBshr//rHsGlEpJggYv+gRAKk/pc/89+eJ/ry7b+kN861GI2/jZKh4Ub9U5bBSD3y9NPWg53+&#10;CqeknxIp/1tf/gFsiB3VAaW1mUKeGjB8EVsb720xIrI+WS2jirmjxIZeKkm07+75T/0uuaPqEFC5&#10;5fJTnazP4YngqLJNa9afBeUennIe8iuSueQlQrXKBqewpsSMI9GpDWKCmqkk4nUMBaYCRcxeww1Z&#10;Civq7GdYKdFfg2uRHM6KA12I+nqYjhKrqt3pOXSKVWW9BOFT7sTj0xkjbkC9pEcqdpHuRA1ykopr&#10;RfKUPli0PBzqOdvgT9q2HeGmKIi0C4k9WvMzh5vKbQQISkrUgAfG05sYrOkRSa5748t1lGkREVOD&#10;EuXdJTq3gbys8J3GfNg2P0OBYj8fAuEml6W5FvMDFKUzyEOw4SkDX2L0m2ZUVZvDMNOUugj+ERyP&#10;PeM9Jsr0yJEjkgv2w588qI9Tg575Jg9FmPCG21h8KvbzWgE9h43eb9Mzyqk4PyVy5cP+FUdFQ7jD&#10;Kp3iRpRqLPgS5ZR4C1MRHNqjWNv6RXnJPWoPHxlyRXOHTsViON5Ad6JZMlGHnurg0tABmEJKT/Dq&#10;qkskolunAkXTWrinw6+IAFROjTOEj4sdYvkC/gdM/omVQcSxlRB+uzVH+PiUh2goXxuUCPBDEvxr&#10;dOpcomXcJgcjFsP47Bn7pVz5D4UVj++dPLW/71fs/BM3oOjR4zDN6ETxKEY5xDgbOw3rTO50JzZT&#10;Yuj2bHCEhrG4KLWJ7NVHUnWi6V2ahkyoyXCicNNiS+HVhFOwcDBh1AeolWh65GoQgo5yKppp1bw1&#10;b/vwzz7y4dff42vfnbE/E5W6do+imL0RrkXzBmweXgIznR4hUaudkD1cKpWsDa56gpMSdR8zWHjn&#10;/p8+yCP8K15cpurk52ee8sPcihrWLqB9gNF9OZjZQSkMEo9yLc5WP7xXd7Lium7yYS3h5imrO+iz&#10;xqkY3mOHeBR//MqnYnO2nX84onEnmvlsnNn5xaL+QHNQRhhqmJQsQmGeMsMa9TBFOTUTKDJiDX9k&#10;xarbq78qD5vkQBeiqToZraEvBu7rT7PhEeiRJNgxIYgmmpGZhkGJoVdQ66z6NrwFuMglE7/+86f8&#10;QmBC8OFqm6+/h+Qjq2JkMImuRWnlqLl5pmogLpPL1JSI7HQxpT8PaZtah2rUwWssmdSRCA6s+kqt&#10;72BRR5AWIFWSDy+4+y+nPlpBhpTo4TciIueIOvusu335gy975O1nRdsu88oSfqIutn5VLRW1aYGl&#10;uRZp24duuulgRy0Qgjv5Jc/6ETE+SoYGfjBbPbZmhgz7m3mGFt9MdC8tChcbzoN/KSXGqVjMa4EC&#10;T77vrdgWaJiYNL87UdeGYcXQzaiPaKrkfp4zcXYIhnmaD+5EgcBU8KfWIzL9g8aBiFdddBG2kBX9&#10;TBgto7n8h7sTn3fNi7B5qncGmZlAESXRgxWLY0NnKPlCsmj4xhm+IbEsepqcNZYOb7cYjsgRicZ/&#10;WAxKTA0yjM494C/jFo9dXOHiyb3bv23AChmmPqWx0IjyoYeT2ehT0XjRMIpVklDe/ExlXUtKRs8M&#10;lJjvhKb/R93pGQ1VnJyixF/8bNkXEbWhFmZEPpVQuxPBM/KZiS/f+uOU2JP5KmRud0ZbMSIUryD/&#10;9fazotMIkxX5FlV8ZZluOI3//hZKrte1GMad0kIMTQQZ4mbCjZTIe4vH52PWpk850NrqTTse9b7W&#10;NpYSPXZK3Kl2M3oSLl8GiMg3+MWy4nop0bQguM64Gc0RoUoez3cASTspK+LeCESUxTA0K/LjmjYy&#10;/KmHAEzUn8GKZotmJMOhPWZ0jqpj0CkQkVfHQlhxDlCUmRIZgOqp651MWAN5Puz/utlf5+F0NTp2&#10;kfrDoMRtHVXYX5/QQHciVZ3cu4pYePB3av/d6ZlsHvOGS7B5LMlEkMopvt7pdkwNQTRRrAKHOhcZ&#10;PidntZ2ZwXWe4lCmGE069TIYYSkyQbm1GKnrITUosZkS/ZUclaRrUW8Qk6BTYAxThUhpjkSDJpg2&#10;dUpeOFIeRRHITCP8mT88PQOqfqfR7zpScONRjMp01mdD8qhrEU3ArUGhM0mUEnnwjiNfLUrkrWDV&#10;MU7dVTJZGErMSApASvxLcXBRRlsUGqd42jLo1ABhVeips4F2Yp4aWBQlpgzuGcrYkzZTgYzzJB8S&#10;ETmBzbr+XnPxW4+fOIENO/PYwM9JbfN0mqGJ8xjsyWUOUORjAPOdIuAVo0I5WHHnVPQ0j7wPReOy&#10;cHaKJxYN4wd+p/7iuhd8kZXXWajlyEMWMFoVqeMUzp911u2SxYCImhJh6sO/8vBfffg1KywUXDy5&#10;d+LY3vd8d9ydCETkRyknK6ZqY/61EwWZGJbc00wZVixipD9fiT41BusRg0Vthq6L8iKgKdGfaqyk&#10;x/3IoYlCiTSACVMxq6lX/NVEJs9+SHh3QtCpHvcSfreWUsOdqGpgjmmEx1a4U5txLcosshOxYsqX&#10;CGtv/IM/Xa2ftr+sjqZEFuSW115XLNGjPn/2xceeJhvlOWdJdC0Es8w95UN6rIrEqRI2JeKUp6li&#10;AhGdYxGpgROfFittsQLv/NyZfIPHztKMXAglFn2DZuR5VTUybX9sp85U4jw/devla0dEMQyIGFJi&#10;Z9xppqrlqdTGigdX94Wv4NXx2gtfUdWsEwnPAYra9KlHfE5UTfOrTfkPYYlZEHM224iO3HgxyJHo&#10;C30YoEg+xKYRVJQYnVFGNcL+sm9Q9KkgovgSpZg/dORbgIUINOX2ljse8vSvdHGUvwJFUkYnNqR1&#10;Jgkd0c6EUbEoEA6kxJRtMvi2x/hi2gwlzuZOLFIiseTxj3sEpi2VL9mMldIvQ2ZMjr7hhPVgJr2k&#10;MCiR941iROgM0wgX224eAXEtmilkh7NihhIxRvHcv38/XV74/R7yvPP0kQwr0p0IRLzy5Jtkw09Z&#10;Wt2sri5qwYoaFzPfPcNPEiETOj+btjWreBT1wMUtDj1FLQERd5QY7S3mxgiZ1N1SOwYpU4w71dpw&#10;w0RAuGxtXZep9LymPXpmSDsdJWrja50Zxp0IRFwIJaJQR6agDq6KwT8uuYZ/cZMlJWIyG3gU4VeE&#10;d3GGPrERWXi6lGkpGTs76dOrWHtFX6LWMJbW/A5PscFjLTgN8iGkFauiX6A2a+NyDA2gL/EDz7ii&#10;2TbjTpyBEptNXXvC0J0oJtEvKgLhhxV9JBRLJcz7EoeAYnTJO13VRUqEcBh0mmms1FLsOklx0Eh+&#10;1lO8HiG49GD10WNQfNW+cjVB1Mm9mx5988EjbH+FjOG9q1ixw3PUCqtaxGlJcmji/kw2emoNPSLR&#10;8KGhR2YNULz2wf8aiGgsASie9/Jr5SAFxB0kufCIjpGRB65+es4TtoO5T2GMmf7UWcMUo1tyo92J&#10;VeWdU3ghvsTpigzH/sFt7a4fbiRHz/08NE8GInLOmNniPBsqqpYSi88a2hC9pfgdY4sNOmXpJgfF&#10;j177Y8wJcRfSqLxXyl/0lD7Y0Bs2K0kGFDMkPwMrYr6BK37pzZnK9KCXJO8Hxc7pBDLWEtLCv1HE&#10;yHf6TCBllPrysZdFUOy/Cnag2F+HE2looMTn3v9ILT3mecbzVlHLJENAEXWeYkVZOzE1wemqvRQo&#10;TtR86wVFFCrVLproPN4JqZ8oKHK+0x/5lX+Df+kAjNanxkXDivnRiRoL4WOEcgS4MhfJTu+QDOUj&#10;Y3SHFk76BVa/AnmgUces7hBxokuSfYbKq3p+vz1vet9q8o6nfd+r+1VFNYR8iCPGya8Tem7sWl5A&#10;cSL7B6qdGhR/6SUvuP7od9JggiIXss8UYeGUCMvHg6K4E4mIchPUdzpzZ4ye4sFDgoshKDo9vZOy&#10;op67HG0REmMVJUJDPyh23i9Cgw0fhlg4BMYyriSUKONIzIDiEMPy9RmOTtx5FFlj/a7anp6cmuBU&#10;dEZpEJQIgYGg6HmZqKXE1cN1f253/KXe1J2feKkkxMUCKO5PFgV3op71lB5FPfpRqtocjMpE23rt&#10;oAiroq2jo9eckWxSQM2KsiQGKbH4F2VFHLz1pd+M0YnF5JoG4WaEd7EWFAUvdV6T4iLDYt/2uK+T&#10;HKPvSzi7g8NiB+gXWCMlYioB2I8xaVOwYooJM6zoubdLhW8xJaKM/sdN6FT0eBSXT4mohEnGKAIR&#10;seGWp4GQP81BdrXoKR7Ehzfjfuy/HSxKA3oStnDJy/UayYGI0VkHxDANXZ55/NdCiWaop9jAcYAk&#10;NAx2Ah9yi1Z7ytnobCMNe9qjyEqDchqAfTPvpZkBSM+Mgn1JQjNEuGoClUwRdpSYqpxRswSZ5vZ3&#10;J5HsnOnHk6OZuVSSeN4kyCGeXPwy/sd2SqcMXyxOIxxGnHJ2HKFBWYSDecnPKUJV/VXkl+RUN2gj&#10;z1So+WXckOlqZbb9iWqAiOJIxMHoTDOhkdqRCD7kBkqEZGr4olOzzsuMWszUFccoekaF+CvcSF76&#10;iPNxBBAoG76Pc+ORv/f7H8S2o8TmGvYnXBcl+i2cTdJzbxdjNogSZ6vA7ctoPCgaR2JnlRE1t48V&#10;yYf6ewNY0elFjFbpwOcZo3FktSvOUJcPQJ3hhbWhI7Eg+nmPt0w9VUwGDiW7UaGnUBiCQegV1Msn&#10;6HUjZGYUzeQ8aCg9swCDsw6BiDtKdNZVs5hpR+kb+W8uRV8i7Mn7DOlXbPsrrpQYVRvOdNqW+8BU&#10;5L2/uccTo9MI3/v7b27LSxC0LflaUgkralwkE5olvDPLuMFnSLchnHIyIxGOyGQzTqIDK2pcJCVi&#10;BeZUzXAOG246qBXRp5kw16g2USVn9bRtszWNEKPkSG+qFFNP8cpa1f/OZueWZbReSoQXkVNczulO&#10;RAsi9FRCUnWDcm4bTxPvKNFTS1EZBgNuhDsRdo4HxUdc8MvY+FWsuRKZkEoQfbpNAaiGD5urCP1M&#10;4k6hZLoIGa5uQhDls5M2a3+XcWeFL8GiQZQMJFtPHaJ+6IvQ7jtJyNd07fPUUAdWFPejJ6+UjKyq&#10;J9oGUmiPYZI2iohDNG+TEkwOxOd68yxBRRqMcqMelOj/NAMy5DakCVLrWITKG4JOixb2uxORhV5j&#10;+n99zIXAQgSaHjm+Cje96eKbj59TtCInYFyOXbrmSkxWRG5cPAM75z39MmJh0YQwrFSOvPlHfwLJ&#10;U2tXZDRrViQlRme4oQZZNVEr5EEOWaRMuEPXIk5xR5hW9PSshFGst1qBt334Z++886r/9KnXsmgE&#10;m9SAz1rlh1x+vZTIygcizkyJxUZ3smJRDwT0LZfyOigjdURr5qK4oZ623D2pemSeeMd/QfJ83Cnc&#10;QptCiSjLeFCE0jDu1KwkK5M+szH0HNB6wVmJPu1ps+WkHYWIKJFGRPwcS4kHE83vOxL5R3eiOOg0&#10;K5oXVlnYQNDROLhCL988DcRXTDNGEWRIOBSvo7CiWSqdRNeGi9rph2rB+m8eT+Y81SK57BCxqsKB&#10;iG2UqAODnQsnGkd0ERGFDAfyYVXlQHgKSqy1ISWvV87QMaJ8EamKGjUuRHmbqVIyqlw9emS5RSpx&#10;BqPmcxQfI9mmyjyQIdyJUUp88n1vxValzSMcehQ9qWaQ+d2f/q4HvP0HnnLOfZDX2Wfd7V4veMQD&#10;Xnww4YoQTuha1B5IMVIO8ohxRZqzMxRtCVksgRInqof8dDXMNOVU5Fm9cka4D3diZjocUyjNeHrf&#10;c6vUIf1trEhjaqexQZKqT5PyHv6sl72yODpRKNG8zE/RGehVki2VhVgSmpSbzAbrReK1XuIhi1P3&#10;MPuP3Pj/MnPVcCVZnAp3mESORwtAp+IU1TePzmKPqTJjUkSkJTKHDYNO4VEEKOq1KLjfdgQKyZlj&#10;4TZah2Khvtrz893RfYo/WRI6fC+vXcSCCknORpv2EVEmXEdBUhkNIpxKmCeKezzq0VJpN932t7L/&#10;yAfeLTzePIeNzuX2D/62bqbMqaorYlHCl++3sv574f7CGLoPcJ+tY+QpnPI3vmQ/IWWYUCsP60HL&#10;GPloeOr/cWoWGar6uyWHkpbXwjI00QSdpuTFcn7D5v2BhZW/P9ifrBJ/0Sf33z8V5kAZEcZ+fp0M&#10;0V+LiEwoqdqSD/xmH7Z+2xG0Hda6lLRwLYIh+ZORqNrNyCN6FQoz3SjO6llJ/SZhptPoBDZARJn2&#10;o7gEH9dd9GdKSTF4hieUXuMxaue7XvyOi45x7Rb9t1rH5TM/s/Irkm/lX7HfHNE/KWPckjpStzZq&#10;t7aGRV4HJIe9qFmtP+EWUyIqwQOKrCu/pMhjh5ToGdAoE4Mxuf4Z3kLDe2n07mqUrEqhFjFKZVF7&#10;UVeBImwQJ8oCpzktElxGIOlRBCWi2KhW7uBPl5y4IqfyV6ZeQBaS9Blqz2E+Oae08V/8y5Ec6EJc&#10;XZBBrGltp6+tGQ5TFGSqTZ6Sn2GSAJ01L/VipKue4pWLfwo0moLQH+j3LlLSuCip0/iUBO30TnR/&#10;dUt69kPEsGjCYnsZP7/Im+PNlEiFqVzyp4rGL1MA5CbwpvdhbWZ4ISUlofSKaJ+ZuuBAPm75jEh9&#10;IikQmKfEUF5yiVITkI+biOFaxhUdtS0Uhhi+ImPD6l7YGr4o5ytBPIqe7+KhKs871tTNbfQDC4GC&#10;4ENudC1SJgxGNUfCCE+kioaG5gvF9TB2f6iB1VSYB3/P2dvDdvrvyCsP/IphRfn9t1pyLR5F6R7O&#10;UawDe8WOEtsqk1Tp9yUyF5kDrO2bWtRUmYw6NceYcWNO/cLcVp+SagbXorHQMIWxRNtzF1DEyhay&#10;4b0Z79b4F5useHHwwLj+cwKQ/rJptyHQEX+aFXX0aWd1LyH5WEREiWZwJLLe0NwpMiyyVqbmJa2e&#10;QbhHoaeVD9yeV9+inZ88aLLmFK+aDPMzviJ3Dy7qiXM8BlfJEFarkohwOFdNSk8nJbaZt32p2oYX&#10;sh7M14TQaZmvrlr5hsoPwTI1gQ3jl0h0JpbJky8QsfYTL9R+8rZXww2FDTspVmwjPb4ANadd3dgf&#10;/mDZPDUwkQyWceNKbvwDLoojcaIc82pT62HAi8jhwUV34lrMHpsp3IlK4ev29rDt/+2v4HL/L4/N&#10;7TTS+zlzsAV3VWcCa3myYcjrpEYuU3mthzAfgCplhNpazfPUTzh80RzpCVhtK8LHfz25cGJqaGLP&#10;ZJYNRtJ/iC0FcXIKAgegSD40men3ZpyF/5CbFtMuR6etxsHIVERH/jn1LFNsOCKimGbSmqm/i9CL&#10;KJtkJ4jlNyBMIkc0vE3RlHynlFlPTafVExXI/K6nb4j77kRueaZK4eKkiNhZXVWUiADR/AZjjIA+&#10;YkzVknLVhxqMWEqgsx5mS24CjMN8wXLc5jEpPy0qfIPcPMYYyeLQRMSImjDRfC6UZxIiIrZUEi3s&#10;MX5RMmsMQwUiEqQ1K66rclJBp2IPEHEKSsRKFdzWVfAw31PuxOMzm6Sdexwh+d+ueMJENlS5MWXC&#10;oX7343a7E6dorDZH4nBLosjHr3X6g5050vMtr6oIephiNKFnAhu/+63Kth7hFSiGiBjVaJZf1zKa&#10;Hs85938L5zvV7kR/0Cmz2IgxiuFyFz2tYtLqLw2hN2xgRtLEgkmGCTVf6VPcD4/wYFSJnzarCgin&#10;ATYGp2XeKUVnpleLTJGsNC4uGRFRokxZ4Dw0/kMOI4zONZWfnkpS6bbT2nhcK5F9E1xAaIyaoUc5&#10;VnWSOYWLlAhjTOhp3jwIVyFlrbwz9FR7EYmLmVUTxYvIovlxUaJJPY7EaOgpsnvYAy+lGwo7+Dk8&#10;AHXO7jR/Xk/7F3e/9Lw/+L+c819nyLpIiTPYMFsWxQGKnz1j35aV/1BYEaMTT+3v+xX1Xx6fUkuJ&#10;UEN4NjOJzsAqqo1MHuJR3G5KbHP60akom27ijCOxKnie0acNzJaafoxG6rOpIxRrCGHLjHRouAo8&#10;lAi1M7sWPQU56qRE6mIkalSvsGKoUAYlcodBp2YCm80NPZ3ChRjWsOk6DT0+3xvIV54eUyVDrOU2&#10;ERlqeyTG7PKj9xlFidQv86Nmik9cXOCMprQ5M68pJrDBJkimyxh+1jFHQlrL8JvcAVLVaJTLz6IZ&#10;Vd1yHmEzwek8mc6ci8ZFrqwQBp1qX5kZcBhaG97Z2sJNjWYgIilxmX9rdCeiQlLLuAERv+exH5b5&#10;Np/zgP/PpQ+1fuYf+//dNKpKh1MiZrLBfDaySMYoO2fTc+cLTk0VCyYEH662u2TOGFH5V/+U42ZH&#10;z0BrQkw1syHqle0uf/c89357x/ZkwtXZKsFkVAuWoZ1bTImdoaEcechNQ2PDiERT7QKHVTtaSdRn&#10;KAJ5j6JkOsMr6Lqui4Z8GVman+GGMvj3aDgg7eitv4kNE13iVHSZ9aITxqyjGIaVmhBTLaBDT2Ud&#10;xYZamCHJPIgoBUFr6Y4+0LUofPXjL/9uXW+69duuMYn8bEte1YipKS6iSlKfPFBkbiYV+7xeaBE/&#10;i57GKvtrheG6dC7DmF/6wjgMow7/MCxc5jGOmh0FQn3QzICqlWRC0Dc0Or24oEVt0+cnOw211cp7&#10;7ImGp2Yo0e9F1LkXw009poYynOFmIa7FkBKrvtO31YBJFS7j9nUPfWwUFUJW/Jpzzx1iwxRKwIqb&#10;i4vJVUBW3Lj3mffUrThSVb1tk+hUZUFhCT0NB0aGC5Zot2dDXsyOCT1rhLZlsZZUgoi1c8ykrNXQ&#10;2FYizh/WlnZRqWqdivKuayJIne7EVNn741FDRyXHKEqOsh8ePJqa2hGJWWA/K+qBjmBFwUXynrPt&#10;KSyIGF0YQ/up+AV6oIctnOZE9EteMyPiwa3t1Dy0E+Gis4EWKCY+BxNjljI19aVDd/Vot4dCYUVS&#10;4pKXH6RtUZr1T1Ej33Tyk5eiKjzoyBbJU2JGQGzYoMHMHkqceYxi/hJ2jlHktKiCi499/0dTE9gw&#10;O85cKrioJzLN2PPxq2/xE2bDGMWFsOICb6oZVPi/feeBX3HJ7kRdpcvExfx4SC4EcnLvqpUXURyJ&#10;p/bfPXomG11ds02iI+5BTYlmX7tAYWSPR3ErKXE4Ig65FwEROex5O1ixv046KREGrDce9QhBUU/5&#10;CHeiJhPuF72IFDNTR/Ig37nNEhey1qJhSP+SieE6fv3NCQ0mSNLkIq7YIXlVKTHTCBmg7XTZMe70&#10;NZd9SJuUgqUqsycV9o9FFDM8lJjq86yQ1z/+IYa+XnXN297wPfeftKRGed6dmB+ISFUIEE0Fgprj&#10;oY9RM6FMXxzdQUYmOdOCFY0BkikxMjQvpWfOavfklVkGw5N8Hpn8fDZVNqTWw4CShojK09MjP/sh&#10;nujxKlOjws6FFosZeVaRDofosIqwIKF2cdCj2FB7RSOdAnAnrkAxXMHv1AC5V39q9ZlAQPErN97o&#10;1BwVGx50mjEmtbiiYJuel7unUJ60mWGKsmLkJ27/qjN+58If5HhF/J3cO3HR3jf84mptpNTcsJ6s&#10;MzIH8aXHIHLXJRxPtT6WcOzMYv7km0uJ3/3IR37opkiANxAR1TjKhVjbIvmoB4IidGJk+Gsufmut&#10;8inkO78JegbJi9n6HgKvUj8l6gopLoc4Re0dgKKoFkrkEQMntbiYIQ3hRpAh2uBRl6xA5YNXXOp/&#10;OQhBkc0jyGTu+JSXf6XIBrGioIiDgohraafUkpUaFztZERVi2nexoChRpv7ewub2U2JUnhUSKoGD&#10;7hm/8dkMK3pmNPFc3siFYhf8yb+89sH/Oprk+Rf+cEqVdiRqEtMuvii/QaGBQxzRQ44pEB4RMSPQ&#10;AIoslMZF5JhxTnrqc7jMqIYebphROAoUx1IijJzzNV3qpJ8VDQGm5mzIHF8UKB7El6ZRAaBo3InN&#10;rDgnJbLFOWoRbkZzUZAVZ+uBxclsGHqamuJ1unrDCo0Ha2+c7gBqeOTEUa8T3fo2FBRBiawQzYpr&#10;RER/VDx9iQuhRFgyJyjq28h5L7/2J5/wDRP16tnU3mUdRZNrGBTrJAd6KfPC4ENukMTrPhCxs8wE&#10;PKIg20kGyJ3+Sq2mVAnPigE6tBUH8Umg07bO5ClKhNp+OOy0bebkjDJln5maEsM+HB3ZSPoCJYLi&#10;BOR0tQAeZCk87W6qqjoqRy7YQIkYncj9cIuqDWc0rco9taQNlGj3YwiTkovRUDth6aRBp5x1prlp&#10;pIybQolVTZ8RHk6Jowyr1dP5DhFmJytByymz9DOOm5W+8AYGvyI2vorhrLyT4eDqMaT+rS1grXzt&#10;fJtR/eCc5Ci7WoOGyqciUUFuRXgbakhBWX4hELgTwYpT2FOcRGdgprXLY7RlvYmUCEQUSpRSrzHQ&#10;lMu9+usfiLg1lMgXzqpZMPwV1SzZP2rRn7UFRZ13NCg2in+YBEXPgxKdDiRvE1kRfsXmxvAgk0cG&#10;dpIhzUBPf52OlcxQIjMKPahjDViIth5ERBFqfYlS6vz3Du2jI7OR6PSmK1CPWDNwon9qdIEq/Lzu&#10;sguwedqCTGg2T8KMjEx4k5EJnXvhkfw4xqKRHjOKSrRAtAnaoHGzKPG5919NQN3ztzWUyEroZEWZ&#10;ot1ZpXQtMhWThEdCVSZC1ZlXg9iv/pdVZOnqLzHfJlo/r5aRk9jyrDidW6xYasHFouRiBaZjxXiR&#10;R0+iI+sicpaaYj2HE94Uk0BgQynRFG2DENHTKIdEBu7Eo3f+zUSFnXPUogVFT97m1RmIeDBudX/O&#10;TKfXMay7flYc1R5rmasmanyREkcVecl6+hGxmRIbqsXp4hM3Y3RIGz2QyF0iWnkEwv7JThuMD5MY&#10;T2AP6fWEiYYuzaiTs6rIeReisHrR07gFy2CAG6vQcSJKbP5KWNXuEwkL+EWXhLavfR+/uXgEAuYT&#10;/vqnatxHhd/4Xz6KpVCO/95f6iI0zH2qKVFzgocZRKYonBHAKc6JKgURYec3ZU9fCh2VS3NdhqWY&#10;fxIdgcDQxyhrJ+pGDxdUjDondevTY+9psjXKRB2JsKd/jYraQtGFWOVFrM1ig+SrxiiyXKBEfNx/&#10;4h3/ZYZiTu1dvAsogvE0mWQoRVYRMFjYTImsyvWy4nL4cIaOtRFZTIqI/r6akvTPHRoNSc00gbDH&#10;pHPkpOYOleNEO7O8jU4VXTYjuviNFDZMzlOhMRkzZEactm5sfIYSGJzSlolN3Yipa6LlIhzWIiJU&#10;kRIxx2l+ycTapml4EnuywPhDbkXhTqci9Rs/YTHTxQpkUIFNH7KiLgvCJjGPBbZwiB34kJuZi6WI&#10;fIutq4xhU8eyTuRUvP/PvOdXH37Nam5VmXMVk+gc2/uHHxg5jU1quQtObar7Q3TxDC0jzknTFmFC&#10;Jy5STLZUEwt5DkHQMNaU+UYns5nuctgyPhxyY6+tbXxpYgjYs172ytq0DfIeD1+DWklyejIbeRvm&#10;kDwSqvO7GufMHLKiMSe28cxqk5r1VI5HJ7NhycO5TKVGzFw1/Bn+21PpzrRV7sQhQ/CXMJmN8SrU&#10;DkRk3WZmXfLzoWkmo9NPiXQe0jfIfWhO7UAM95e8jLP/7MRYA1LV8lNqJrN2Rd6RKA3kUbUpDfGY&#10;N1wCU7GkXspgBhySEs998vdqsc4pOjUljrmVxcgw9cbgwch8I0Yns5GD9DEy0FTCTWUcoxxnFiKj&#10;BzoamVRtm7fVTg/k/e/3x+F8m395ar5TeBTZE6769q8zlZOZ2Eb40IAiqYCv9Xzpp059XH5KdhoV&#10;UnGJHm349g/XIiazCfte+BaB3FMT5oWdREDRLIYxECDbwne1H5Vmh7P7zHnjkmYatUPj3/yjP8Gd&#10;FMilrhET5p2K+pbjnWHhKUSE5XNS4lb6D4eAYuY7ZmoBAjmeobjhU2Ma16Ina48NEVD03B3M1KCe&#10;JE4ZPyg6FebF1j5RTd48PyuOebvaX1Ze/pqZqqFphvAh8p0uyhSrYjSUi0miA9h4UFgFP/G+QpiU&#10;jFLE2GzJYUtoar7NAeiBxk2vWFCiTGgesqIgIoo5KSVCf8+trB/5mtsxujxGiIgZXGTWGbwkOspf&#10;Bhc7EbFYCZzyNMOK1GCIMUWJkCQe6H/lYO2OMd4JHhxNZGYRj06Bzi5KVgx3dO6aBsNVE9fIitE1&#10;QgQdZyNGw/DmM4Gz4VKp0BBCibpRosQYXi9RUNQHtR4k18TI7KiTx/MYuXZK3Eo+ZCsMoUToKQa8&#10;hEykH2Qp0PBAWvFubAScbi3J2mPDUQkirbVmZnk4Lem3HPjXTIl/cvWzo9tA26iK0bCebXjWUOhc&#10;DaU/a73cRcN0pjQgOiXp6k7xS2/uJ94eSoQNEtyoY1D1QEQcx08GmoqwMKTsXPvsdljtb6bN0pCZ&#10;K4iV7C9OJja1So8/x+VIAhEZazpRuKn/S+1y6iRqCYNOuYmA/OTB6KnwOJNn0lLA/3pnIuhMWJ15&#10;dU4Jr55Hp4LxaMB1b3z54x/3CB2D+o0vfCE2Kb4euJihRJF3TmoyUU8Iv1BwEnXjMZgo9061/hlQ&#10;UytJcnYfM2iz06p8ch16qh3CHG1YNXWNqJIco5SIs8C2KBaGphZDT6lHayMQctNRqZkPN+ulxI2L&#10;MuVk0c5t0t6bUW7uGPgJGNO+PvNzdTPfFxg41DD0JWr9zEiOSL5RO3HwYIxieDcsHpnzBgpE5Hw5&#10;A1mxlhI1GSI4NrpBZl1dc9J8wyflqGenjEI886V/zCjTWs3kwyjTDkFEmNRJibppotOicv6bqhaE&#10;/4eBgru/aA1kfIDC5w1VZ4hxmyjxA8+4goPKtDtREBF1RUfiwIhTImIYW+4c7xBtvlHfjxv6xlqS&#10;OFkxfDmWI+al1rxJmxdfeQn+5f/pkQDCP7v8cmzCinIkZMW28MieKq0d8Qh3IpyKYY56za0qewY6&#10;DE2+MmuLTOhywdW3QMZTZFJiXpKsmJkuyJORs644HNEwoTkiZzM7qTGKKTOkJ4tA6GkUmSr/fDis&#10;MZU8NW8NTZoz4tTZWOsVM+sJeYxBEr3W3TzzytAw42DkMgqCZ1xSQeMZj+iDngKmZAQ7BRfpNhT9&#10;PC4rO/CnkTnoh/upVqDIIskKhM4jzTfQTPkZd9pTQZ60VZPWCB9qMkQuGEVpNk/W08lIh6gFLZqU&#10;Yi0BMK22LYuw7OJIBCVmbEhVWspmyI9CRKgaSIksiHNa1ExXYZQgth0rhrUUTlSjZUahXQ9tTncT&#10;6NQMVsRGJeJIxH503hoc7xmXWIzk6SzLkpObCNJOUz0+AecEHrREC9MxwndovU9J8R9ybht9RBdK&#10;U2KRGDUziJso6lwq4opxTOW1getk/SEyHv6Vt0x+vBAHY/5bhmdS006MFL6SmsGsNvl4E7BfypcY&#10;9sDpok8nWl3TNG7KnRiWVH9DGTIhjRMvM47E1a31plVo9+6PNdCAiNGqw7wyuKLnwUVzi6BT0Vil&#10;nX5jPYqCnbVdKOXVrPAoMsuez71Oo8OZbDBNDr92d86X40FEE1MqfAjjNRk++NlX681ZtO0Tk0ep&#10;FM0cIVUKW8pZUiIQEV9Dzz3zq7CJBhCg9leHjIojkJEkkhw7YxFxOCVuXwdYTomic5nCPMLhVqLd&#10;FJVvYk3hLwodicxX5k8Pd0LD9FVMSkx9b9LfYhu+Sa3LqaijoTzt4llFw6NH2iIlLF5Bj7ZQWLsc&#10;jfuRHkVsmM8GrAj9N7z/o+c9/TIcMXkVF88wfCjJxbn0uz/9XQ94+w/8p0+9lqfkeOhl0gJ+VxWx&#10;E05FJuG//Bqu33nCn8wOx8mHKQKUsx6M9LRUKCN+Re1yJB/iSLgSr1lhQi8vwdrQKC7C5pROxSTm&#10;iLbTs7pmVcSpVi5dwk+JbfWMVB6k9MhEDdhRolRLiIg6wj+1n8ekdeFifmJSsXnS+UuLoa2pqjsA&#10;xdQNMcTChid389WoEwIR+ykxakmKDImISCJ8mCJDaJjBETqkGlNKMqP46FQUh7N5jZOeI0BojiCt&#10;JOEOPnxiw1MNL4tAuxtv/R/cNPjxCIFQbOY+/2VC2YFajZr9dbVkRJQoQfH/9Jd3czVE164wnsNR&#10;jsTNraWi5c+46n3cOBwR8uGkNUUleQHGmXt8iet6yjQXkDPQyOaBwIF+Rbh2897dZo+ixNGJOxFH&#10;wIGYzAb/0qPIQFOwIhARnxUwcBFHZJXFGz7xC4//ln8OgSIrpiqfiPiUc+4DgbPPutu9XvCIB7y4&#10;vDh7W1OCpvR0oE6/33TslypFyGMcowjjwbrc8JOzuaJQ4oHUAaU8KOCnZUhrEosrgZ0ydJACclz0&#10;4GCYV1tbtKXqpERNd3qMogxH5EEzLlFM1ZdJ27jEtlLPkOr1V/4cN+YlP6MHxR6TSics2mzuomb4&#10;dyr50S9/Qk4Re0K6gcCcuEh7QkiLYluR5Yr1FhUwQafGJGZKmahT8YhM3sWUmXmf+fD2TPbVVpLV&#10;jcm9NobOQk+YmVpNwYxI1IMJo4wHOJQswIf5EgkoIlVRuLlyPAmlkzU4fjNT15DK8C9x0fxLw/Tx&#10;zBFdCiE9HOQ+/oQAZb94RHfahoKbil0yIr7r9T/6pGeugqB2f6lRiDsmzPQNcGDqLOGQf/QOcThi&#10;ajY/nqJ8dH4/OcuIOHwY0s8auYfglGChHv5g7DTPHaYyF77Gy4EY5rnWzPIYTJJfDEOfpbzYbOZK&#10;pSojw5890b+echkZTnaa+SMfyoeGC+7+y6RE+QM3muUT8wrf9eJ3XHTsqkDmONb3+8zPjFzTTwgK&#10;nJMP0ZT5S50Y2VDPYRKNrwA/M5wSR/jtVdxxZjIY7Rsk1BlJE8dLGXJmVFiDIq2lWChsygKnIo6E&#10;q2sOqaU2SoyOThxiT0rJeiewEaucI5whTz585sU/JTuiJDxVdSRaRSEieppDI6KWN2sHhF8hf+kl&#10;L7j+6Hfmsyh+3wyfR1Ronm4yGhCnZOE97Mur+6QexdNNvz9k0VOrlDkARX+CSSVrQZGIqEmPgKdx&#10;USOi8GGYxJSrivcIimunRN3bGnjJA4pRXJTrQb/88QrRR9BY8rLIJDpH0iAcm0hloNGAYjQXbUN/&#10;F10sK64FFDkScjneyx0iRnt4BgJFXtOgUUI45J+esYagqD+iZ44grUBjSHEhHIbXsrEqqiS8t0S/&#10;Us3PijBMZyq8t6rSQSsohkQ6GysWKVHajstm4Gd0lcUUK2pUoyocufMje3sHoPic/WOv2/93BYqf&#10;PWPvzhcMY0UnKJISxyJiuKRheIHrQYMGAllRGVDMkB7TGsCTyp8CFMOiDTzSCYrHLjoGYzILyQ4x&#10;dTmjE/2gKAU3oKh/ehgypUeOtyEikqcokZrDdeZCXCy+MxdZMdo9NCjWzqDp72/Pu+ZFEH7tha/w&#10;J6mSPAg9rUozVlgGra0e9vuTd+Wrm2cZwhRGh65Q5OpboErCnKKzlUIDuO6B3/5PSHfhNraMG6Gt&#10;OLqPlIh/a5fNiMab8fqReFETeirGMCaWP/PBpQPD1Z55Q7IfbkRTDjRyURPnmFGILGZm7YqB9bAQ&#10;VRIgGu4wZDS/6VJwihrZ3nD8+7iZeU0liZnNTwdZiQwp8czrn16sLnkqkxV1uArTRh/bUZej/pTL&#10;tGtZTZGRUWZQTQirfnwVSa02TJ4ZKRo9VWyafgEZssiVMyQMlZrhUQzXcogGMV4FSjz9B0QkJe6B&#10;EvF3/y/3W3qgwTDqdEtEcMSg2WRdisxOpqisTO2nDUmSyc2Yw5RO410cVssTK+qnRE4R96b3nY4m&#10;m9hkq37hoxNDFAzrR0eiwgMJgQxA6uTR4Yie+gci5ikxqoTxqPpU8QUS/ieZpb9tuT7/uuiegosM&#10;KJFdl7hY9eeMdF0/KEqDcfRasZAaEWX0IKdZXyHi/vi3237v17AfrmAB5ToJcqzyHBZt2wKBqiUH&#10;5SVP3tXMEbp8ZRJ8fZZuQ/Iht/DdkUckVebdMXxZ3IK22BVB14BxJB4GPqyiQakrQ4Cpn0KG3DGd&#10;rThZvF44QacFJabi/1P9mY+A4nN6Iy4HwcWx1g5U65klNTTe705kWs2KBheLgxUlKvKiAzuOj63M&#10;Tm1t7kSZdDSkwQZ79BjFg5kU9nERfzLmkDI4Ep3u1RyUnxoyZRrY0EKjOYWmDUVrS9JGiW159aRa&#10;SNBpWxE0+EFDlBu1TOhvZL5GD440DEckHzYgoi67wcXiM4ivsj3L9U3Eim0NilTOANSlhJ7Ki75E&#10;n4p3Ub9DAAJxW4QnECXEvnkj0Uqk4kQPKVRm25OoJ7iDo/HB5mAmhng7xiiaruZxG2aoUhAx1YON&#10;/ipATekci4sLDEBF6Kn/jjBqNOMSQk81JW7xKEQTPhpGiuoA0VRPCKnP32d+8bN3UlgPTcyHnuq1&#10;E+SeHB1AWBV66owwDzOiOzE6aNBfD7WSJruGQFOxWVSFIxWHl8sZtlpLiVJ7EoPKI+y9YMiv3Hij&#10;WScjShpHXvmOA7fhKiSQIxVXQacHfxim+J4xoadh1CuyCEcqtsWdMrLUv+CEdrdqP+Fdjt91FTF8&#10;/q4a+ens3v7lNJwKJxLrpET5KDZD6OnSQLE2+jQTa+oZmigdQOvRlFgMuGgmwyKhCSUWhywSFFc3&#10;I8dCDDr09ODZ+sT7Dr8Qpg49PQKLi7G5w0sVKtTPe2HFlW37TkLuwE+IHVAiX0eiVBC2iohFd/RC&#10;k1DOFSfDHTmeqoqFDFPsmczGFA0XA4685rIPZVo/RXfFYO6BlKg/Ag3syRNRYg/wIG0VI61lQOMU&#10;9wqptKriT2HJdDqJiIYMQyzsgUCP8QKKEBYCPHi83XXqGi0ASQ6R0heguRXr2y8fOuaIHGR2VBXe&#10;z3nQjF1kEh5fCygi9/B1J4WLtFbO6jlsuO+fzMbTphkZDyg2UyLz1dPb8Ij06iv/4j+LbVFQPBij&#10;mCrAIFCMUiLyHAKKTtZKQaBMqnf50dWkr+/8F6sIHfzpyfY4P8IOFDuvBR1DkZmwtCeXpVEiyuIE&#10;xehkNqnxih5iFJnUNF1hPTcjIlUVQREy/pdJvh5jIYbiu270ETbdYMWe/plJexePoh4oYvbDB3M4&#10;qqTHREN9nPiECjUf4qcex5gBgzwfyluIExRXV9SpCWSjxax1KuppV0OFzQGxo0BRfzKpYsWiI5GF&#10;HQiKPb0uk3Y6UBTaqQW/hpJOwYohtnkKEsp4UqHI202J4kIURNRwODUWmh6lKbGqszWEm6b0Rx+r&#10;fmPWMjoxZV6/V7Nfg9gWfSErgmKGErEGRrheIrMLT8kwxXByXeJidLbMJCjuOxUndSeyIAbz4FGs&#10;ijv1UOLBCEPlITQQCDOe/G9/VjwYL7zjCzgiWLhyzE4JisjL7wv1X6cDJTvdidqS6VgxP4ENbFjj&#10;6MQqVoSpDBzFX2rwYSiTOuKhxE4+LPa0zJyoHsdDGyjepddN4GAslrpWYOVRxJ+AU34nQ1+1GRt5&#10;A4r4KY7EcHb1VPtFvzSnbGbEqR8UaXDGtShORYgZ0guxML/uYmoC1aJ/WYOiXjWExvvHDhnfej4M&#10;VfyKxWsmqmdI0Gln9zPJJ6JE5KLpyOzjrGZI/tSYFMrrJNEakFDVUWGoUfsN8kUzbQPFdVFiOB4y&#10;Wr0slJN4TeuHLkQi4qRweP3dfwvr0X3s5r/91tvsbODNlAibDyco/viVT0XZX3PxW1M3nzbMqwrE&#10;ct73tCV6fzZQFDtDYmS3By5GZz39yEeuOnZyf4ziKvr0YBob/P/dX977hx+YMO5UDBbYa4g7LYIi&#10;MQ953QUOP3+25E6MhDtRQNEsLKE1TOFURO7hpKzLQceBlMg6F1bE7Amj4G0LKJGVY24XTsLM3B55&#10;KhpuOjUfaqsmZUX/p88luxlXHkWn8y0aLITq9mB38XkWgqIk0TFImXgkykdDT3lKO0WLfAh5PSjR&#10;uciJ9ivqIodYqB8MpnLkyWFok1MbQRiB0alpcMXOcAAnEoboGG0X8qT41imTZ8VbX/rNkImCaHGs&#10;49JAcTpKRBVFQ0+FNMyOIZA21mLzEd76cTFqA7MQrCXuGsZr8EOuixJpvA5zzaNgFShiUXJWV+hC&#10;nAER5Xr/7zf+6T3v/pLbv7JqKf41g+IUlAh72h4rs3kUQYlyN86wYvQGO//BFLIKlMqiJsY27TOE&#10;nxBn5Yh2G+pT3NeS0fKakFTgoo5E1Ul+6yd/6IzfufAHzzh17OTeiYv2njRoEcVU3KkYYEARx51O&#10;RScl8k2gyHiZ5QcndSpG286g4/zc2MyHYLYi/pEVOdleUTh/LRcRkck7c2m+n1SRXvhRqSq5MTLj&#10;S5wTEcWqzPoZxSGLGQeJnxJhyaJBUT+Si8QYCjT30dkShkMZPe0ROhudBtN5aMgwxMIzX/rHVHj0&#10;1t80mkWD8SvmQZGp9AxAToNDMeFJA34p5AMlhohY5EPmuzRKhElTg2I40C6kR02MMEnQy7gc5ZSz&#10;raORqM4JcgQyU8gHPeh+unT6SAqGU5avkRJhUgoUQ/rVHsXoWRZQN/EN7/8ojjz+cY/gKcPVtW3q&#10;afo3fs1jUquWkxUbKFGvgeEPVchbW/VYTamahxW3ABTlzc9MXISKxRECodBg206+uZ/wyWsh8NDb&#10;f1AWXUyxougZPrtmERSRdRH5wmIWkwyku4GqPDeTaGFxcB5c7EFEsbwIZhrwisKpSttuSmSp21gx&#10;RYlrQUTdfBnXYgYXtxIUTezkEfjWpHZM6CZq0ExOkJmroO0WM0MqA4oeSjy4BrKDEsMo0MywQ8HC&#10;aHlDVoRYdHacTKZ0P44ao0g7tQeS74Ih/oESWTpBPici6iSmWvSQYn2qzclQ1ccmpURYEvU+FV2F&#10;JsQxhC5/GUMsdLoZdUIm0WbAg42DuiApavIYv15KZNFMlZoQU90ipnWkZnicIabXvfHl4EPAIf6F&#10;8wQ/4VqkCzGV3N+mRcl7fM1jMquWf/3nP1ALiqDEW5/4RuZbDF8smicCQ0BxdZvan/h06r9i6OnU&#10;Bvj1Rz2KaDgJtBOPouyEoCjZ+RkyYyEoUVyyVazoL7VHcgpQnJMSUca1gyLruXZyV0/rhDK1oBil&#10;tSL7mVRFeWPnNiFi/g7fAIqLpUQ2YoYV23osU3neXf1s0mNJW9q7gGKbig1KNaoltHMPc70w8DJF&#10;g2aZeIY0hH9R1yLHqYdz2wiUmlNjQVGMNDGrLGm+1J5eAbZMMWEqued682QdlZmaEpFpKkwx5aqi&#10;ncajGHogm4tcmxBZkwlZFhk/HFroP2JsWDslhs1kHLzSKAYXdUGIiJoPcRagSD40RB2l0NqmScmv&#10;3Ik4d4yrC6g/Dv1CKN2nfsufFx2JQonYXyAowqp5WNFfb+uVjI5RxMGQD3EEE9hk/IdSEI+PMVNq&#10;DYoYd3fxvf6B3684sDI9oIjsiuwnJuUlZeqagfOULgQUWQP+impuRCcrpmjNSX1Ijjc3eVtzpkKh&#10;PJTo19ZcS6mEtWhXvL1XKYxS4todiaaupmBFz4vrKDwZ3meg8Cj+W7J9zWVGocKtWVsmIV1qeZ8h&#10;bjeyGW6sNQmISEoEIs5DiciLy4xyW70mvvSbPaXOF62BEmvrqlkeDpZaH4vJixrCDe9h4UGkNcvH&#10;k7KiB/Xx+ZeLQI6ILwXnCDEKNJoaoExtEyyBElM2k+64RWXkLGgQlGgmeJxhrpqoVcVVy/1PejoS&#10;NSWuXowe/uDaVt7Jz1wDmC4Cr2jc9NQR8CjqmR4zVsGLCDLkZsTkVDigMaPwvQ+7AIPtsXEaTwSd&#10;8gLBVQNonKd+nJQ4xBjgHIluuklKh9i53UqchKaHKbJCPPgHGS0mb3p6BwY4bZiiIWrv1UVKhJEe&#10;GZYlpEQg4tIoEXYaIALjeTAv016dyafoCbU6Vx5FpkktM8Ja8yxCUpv3FPKzQS+jQPGQK4aVmmBf&#10;PfqRNSBNYKbMkZ8iI4gYrbqJ3IlhXv7g0kwTZ0AxvK5GxaRl7Anvoc+9/8GcwLUdtRYymzMSwx7z&#10;hkuw/4FnXFFr6gzy/iU61kWJ4VygxvEbhv6i3sQNqM/qQFPIRKNMcXxOj+KXvukx+VXLb3r0zZ6H&#10;vQ431d3Gk9bZzcZe5junYr7aow3XuWqis6G12A2f+AWZymVmv2IVKHp8ZSkZM7tpceqaqmpclEcR&#10;lnsqqqqARtjjUWyLOJWMOGo3VJJhvAxJ0jOJtDIYuKf4zWmnoEQxpqg8SonNZZk5YRF/wB14Oc8s&#10;a1fUgBLNBi8NtXcaFIuJPUUtKplIYM4qvuPMf5yPujRBpJr3WHyQoaZH7qeOcLDiA7/9nwhPpupw&#10;NlCEAZ6FEPM8KZ/Zip9bxr4+Znqgudk18FstItIYT0aiORQGJcponwWyohMU10KJRETpEjIXqPGF&#10;RpctMaDIQFOq4kBE7IRRpjiYmhVW5zLWV7wao5j6O7kHUFzdlH7/T1IiYbipSA6kROgcfqXvWDH/&#10;wDXNNwUlcsYa+A9TlmhQhMycrFgFir/709/FpWX+3iXvjZYlT4nO2U0bXpBmWCGjyqqpQRHGFFmx&#10;ivHC0gko8i2FAajcZ7Q2/vRCGjwrcarclyPYMTHekly0VdWwzt2pge82qRB0RhnIWQlKr7Iqw4qG&#10;EhfoRawqaUo4z4qrznP95zIZzUkxteWdFRTDCUhrzRV5qorWbGapw+bsmFBGBqa8iNFpaaIeRUOP&#10;slyHWKjREfki3g/jwTJfLJBwTlD01OSmgyLK6EE4qYo2SizmYtRuFigumRKLc4F6Ojlk9IqI5EP8&#10;yVoXqVGpTuVDxOKguL9q+Wv/8p+msvibBz03g4hINZYSoVCDolmep7kedqyYqTrdghNRonzDqmXF&#10;zIIZzZ1BJ/RTIhFR0vJz0pFz9m77odMLOeYpEd95tXDK/uY5XTfCqZhZ4aO2QfOg2OlOhDE6Hlso&#10;0bmT4cPo9MJO0jNVFKrK12EGFCVhOGi5tl2irKgpcVsRkRVVBMXa+lyO/GqM4jx/RDszeYkMI2yw&#10;YTb+5rBAbByLGFIi+JBbVSmAgrIhIXmSm9FDPoRfMTOxalXW8wh7lr4ouhPnMXVV/31DrZopEVlH&#10;08pQRlMDoTC8iBztszR34pIpEbV6avAedp+zv53+Q7imp+MBETkWERvea7GBD7kx+Rop8WPf8CAp&#10;wsm9q/aAhftkuPo7tY9Vy5936ZtS21d/+hf/28MfZUYkis7hlKgrHJQIwMBGXGz+21Gis+qmoERn&#10;1qEYxyvOOVgxY+q7XvwOTYmQvOe599s7tnfnR/YENVPJhd+aq6Iq4Wr04zd9rCrJbMKgRF7RxMWt&#10;/ysORPQPD87XFThTsJY6NeVyP/Vug3s4NoAcd6ZolMNDiag9vKhv1iu6v8ULoAhXqWx+pUVJMB6I&#10;UUgPjMR9HNQkyZ/6CBMa2kRybmG+qeNFCyFQ5EMqqeXDqJH6YLQgEFjNk5ZmxSUHBntqe5kyTvxz&#10;ijnL2DCVDhBxCZTICWyq5rBZS8QpGgLuRNUcr9vbw7b/t09TB4P60g2WQkSTYmwEqbP/QIyUKKz4&#10;8K88/Fcffg2w8DQuYtXyY3s/+BN3ZnQSIIGLocxEbxX+Anokd5ToqaVJZWTGmow7EQY8/lv++WIJ&#10;J/M56TN/eFB5IMbrLrtAuBE73BAHhKc2FzfmWf0vf3LrbAUMegzXau7UueTkP/Ir/2YG81IT1Bez&#10;LlIiNADwuBW1VQlQJ/nwIID2rl/AZVKrKrVOYfNc+INrf0ESbrcvUYq5raw4k0dRIkXhLiPmMbQS&#10;OxKZSRnjdZQj9D2K20133KgXTjRLRs6+7uRDanNSoqCsFJZWcaMLUY6kxiKiC4asuHA+TDkVdUC/&#10;s10mFcu4E/MQ2AB10YLoqVCLJR3LpcXsPAKGD/mTb0iZv3VRIkwqzgWaMtuJiJ5Km0hG+xKxz58P&#10;uff33Pv7b8ZwxFWs6UV37l1150XHVpR4ZP9PLDE/oxZORIk67vRhD7yUTnLstNXSjhI99cb73qTu&#10;RCBinhIzdq7dqQh3ojIv8jkJEaeMF+UmyIdxIrf93q/hX9wDGXQqoacSXxpN6Gm1jMxinYpYAYVX&#10;NHY6y5hP7pme1GmAnq2UYw7z7y2U8Sgny41yKuZzpLdQfIYTAarYoJ8Oz3rZK3m8OL+Gp9J2Mmus&#10;gTlAUbyFDf498mHh1pBwJyKVP8cqPqQ9TkrUIab6ggkDTYV4BR1PX34qHtX4FenyXWMfasia3+rw&#10;b3EdxeHzW4TWFoNOU2C2QGBraIv+JBkXYsbHuEZKRJE/e8Z+uVf+w4PlBFc7p5YWPB2ledfakUBT&#10;HJZA0/4KHKhBU6KolYMfvf6n4CSU48DCO/f/yIrmJ8VCp2LxehlSHCDijhKH1GReyaSU2Gy/rJbR&#10;rCGf0DlAsfg56cqTq6spdAxm1sAQYiRYDvEowoZFORVRLUBo0wRAxFGUaMYocl0KszqFyb0KIEFT&#10;sp4ZX1Tk37BfmTlsIECHnngLwx2eHeJRXO9MqtGrjKwoQac7SpzoJjan2gIoFiEtZatew5AyqQF4&#10;WoNgoYcPmTDqYxSdnkzz4w9TBXRS4ti2pFNxrM6ptWVGKjo/v01toUd/yIQ7SkS9GUdiZo1BQ4zr&#10;pURY/vWfP7UW4mrA3j4iyhC+WIcQRyJOynBET8+ZUyZKiX4DQIxO4XlYUYwJxyBk7KQvUV5TKGl+&#10;Oou5KWIMJ0tZmz87XRll3UVZelEvw2jWY0xFn67Xqej8nCQeRc+MNVLh2qM4pBXIiot1Kuoy6mhb&#10;T+QtyFBvWpUhwMxLhebJ4n60RXQwqt7Xk6MyoXN5UsnlTe+7FFtVN6BDMhq8So/l8LhWv3k7SvTX&#10;1UZIDvYoRienMdN+SiyoWROiGHuJChWZu9wpEh5FHd4ZNgZWudCIWNVaa6HEKguXL8wojuZhAKMK&#10;2PDKOyrcdFQR1qVHOxI1Isq684i8Cm3TbLmuIXy5Gtuf6OX2bzuFkfuiy3EkZlCwkxKlTuhXLHaq&#10;hgunqDMjEI5KiArvIk57KnlgWnLgn11+OTbsRH96squa1QbTkz7g7T/w3654gkezR+bOF5ya19T3&#10;OQnMw8GWK2D7/NmeLCDjISWnqoxYmEsqXz3Ysj/fHg23vPY6bhmu69E/Km3nawwQkTP9+Fkx6pAs&#10;kqEWyDg8i3ry9SaQPMSXiBXLuWj52L+J1G7rxKdlUPQ4FfOTl4bdRY6YU2a0YVTMOAl1YCd7Uj68&#10;E3zIDWshRqcwLXbHDCXqsYjUk5qZRp/KyBSN2QiBqFPReW+VaVHDSYz6y171spuahrTfjE3UYCgx&#10;VQSBxlBg7ZSYmQtUrNWORBxkuKmnvapm9HEqlClqQiZso0QGneoxirBEIlGLVlVdPkVtHgE9gl2C&#10;0mUHlBh6z+SIfOTWMvogDeCRSad88JS0WUYsD32qpuD8qb18yDR0A0YPajHjG6Q8/iUickdw0TgV&#10;Te7ROEwPKxIROT3p2Wfd7V4veMQD7jK88C7V6Yw7zTXB/uekz7znYPChRJDi0xgcekgYUmJIZRJ6&#10;WuWHbO4YeggllDQvxdFgQHHZQ9GpOwD4kMMCV9fj/o4eNKg9h/mzklxbrrU1lGgtSfxexzW6E4dT&#10;IhF6LCtC2xRq19Ir5snUtY5iagichyHnKUYxF5ChkSEoFhMagTwlakalHzWzqGPDeo/4XMHBD1ww&#10;w7TLDMP5aqtL5DNrKrJKTVnQtfQRPZRx4Ioa87/pNlegSVi1wOOoTKkntRh9mEt0eQwmXzsl0tp3&#10;3PmJM37nwh/keEX8YS7Qi/ae/pUDdyIdiTzDBRKdlMhaGlVGQqBeK1mq+uw//zT22xnO+wAA//RJ&#10;REFU/ZQYHaMIDfQiii/ROBVf++qnYU3FVC8aNbdN5valF+CVfbNDSpSVo2Et9vWRcFFpEaBY+G+q&#10;2sdeUP3ayIQsAndouefgt77rzcJ1GvAaDkpBDCiGxzMZ3WVxwnv9Ay48Aw3cwdhF0TaPI66/dXYa&#10;NrQGnN+yTemEYKv8cvQlPu37kqsB0esIGUwIlBFbb1X/3d9719gJbEh0LPVrL3zFqNJNpHZb3Ymr&#10;NwSPdzh8iR/VYPPoMZQIRES+YykRCkPwE1chK1n/NPuhgJbHPgUyoLhkSmQrF1kx1RnY/cy0N/24&#10;uLmUiNpYFyg6HYlsSuc6ivPcBKpyASJCXlOiHxGZURQUQ0jWRySJ3jFmkwGa/wB1WO7CzGcDbRJr&#10;Su+iDj3NU+Lq1jRoAa4eUDQQCKv0+l38uQNFqRaNlCEosneJP9BPj9Ite0AR+X7lxhtF1cX7rMif&#10;ISj+xRc+1Xwt7BJudw2c8Y1n9RQQd8I5QbFo6kaA4lh3IuuEvsSBlDid2i0GxXLoKapVz0zT5kXM&#10;LHUYXiEDQzEZZSpZABGniDil/nD8pJ68VCbd0W7G0APJSFqNkXLEUGLxzjKzQIYDU5YUJ7PRE7py&#10;kJKoKk6XOnPxtz67cN6abS2yGZHoDzfNVwjxD5vAdnhENMBJiLN4oZcNp3ooMbWkMmc9lXzNz2IT&#10;j6LEYkYU0K5FneSK634bmxzRjjWn5kMr9odP+hEpu8SI4giDQvXZ2apIDzXk9KfiVAQ3zmbGLqNN&#10;r4EvfOaP2rYTJ06s3uhuusmzIuI8tQQvItcXWaw7Uc/fM/AdHog4nBLRZMPVbjElorpcoNh5JRhG&#10;KmrzODmLSiAgiEg+bEbEVTXth0cW/wTqwuskP7NOUXNeYO3uRFIi/tWbsTkcqShf7DTM03+YWvNj&#10;x4qdXaUteWremow2uBPb8lpvKlIiX0xnWwAjGqRKt8+Q6To1ziGIFE5CbMV6plgm6LSoYaAAhyjr&#10;y5/jFU1QOmtMxMR1Bkt0KKY4GHV4qt4faPl0qkZ1D1oIJiQc8tsED8Lf2GC/nsAGyc1ARKNQC7/t&#10;wz977xd8vRlqCFaU1TImmgT1Xvd5aEMxtybJqOKHeto0I5Uk1PsNFX73u391w8aMzrz+6djw3khi&#10;lK3BjCFJgIjLp0SZNGQgKw6pvYwSY6rHcpHhTpQS9ZQlVTqnLm+DflfoaYNenSQ6GM+EZUKeR7TD&#10;LZQRMUqGPyVfTldzcMHXj0XU9jsp0dSSGaOoKyF6KiPAYmIBXxmdyLxMTGZ/NGZzQ4s7Mb8ibUY/&#10;Ktm5GuRAKt7E6FP93U4AY+CIONNG/hGJOuEmBp32h5vqGghbJBpZyhbkKf4LX6IZjqjHztVeoRmP&#10;H2JQ89o8iDjQozjwujbl2uKpUE2ELQquvyyYwYpyNjWaMUxOUNTT1ZhZTOWshKpK5ftTUfKqj+xd&#10;dOyqoE+u1q35zM+spo2RMFTGoGKMooSekiv0z2JUKpJUyRcvPa1QhA0pIce8qVq+WARtUjT3os0U&#10;MGnzPzM6mbCqYqW80baoUmUMQ+gp3ImgRFNLup+w7OYIfv6Ht773+PHjeONiWrx33frEN2o9mVUZ&#10;28YoOltqmWL6nUTcPOaFFpabADp9JDpKa5THqFhpgh6U9MweIjLcSYFiVRE8+RbLMpHAHB7FlDPN&#10;hFmansQCGxlxTuoWNXOl4hSaTfyHDWMR2+ra882AvbBWP4rDuxXnsFnyX1tYP0oEsPcsnjnd2+SS&#10;a1Vs42xm2EwQ40TGNzgSJ7JkarVThJvK0pEyEJFHBO8Jh3KEP83knBoaa72LeYoDB/693/8g/k1t&#10;U9f5bPoZmKpjU2fLeuqMdGQy8zLhynJEn00dNMnFnciQVB2YmtrX5a1NdWp1e+h4zv52+u/IK9+B&#10;HxKGOpFfcYrGAv8QgWSnmAslBSmL8hSookqnzqnFyIHOwg4pIJVod2Wm6vDGlVq2ejkhqVO3UVG/&#10;GZcobjRDjHpElbzG82VYhxzqnw2vykVrUwLaPJGRsvCIWCs7PI738wuuvsVpbUqnNsypqrmwDQnn&#10;AEWYNZE/OhwW2Lw0Yqru/O5EzcPRrynsIuFnFWatk2sZDk2EQJQSlwBOZnSinsO6tkc6nYq1ardb&#10;nhyiR75pwBNcqa2EqnlrapUvSn6KcFNZFyRcYVKXXZ+FL9GMSNRBgHq/WHupEYk64Sqq6q6fyYtq&#10;jcBAd2Jt1m3yW8mKbVWxkFQSlQp3ovp73d4etv0/LESxt3f/Lx/8kjBUmeFGUkXJioGLBgyiYY1G&#10;EmobjjjjJGshMG8Mi2MKFf7UvsqwaJ7+4KkQ6gljR41nlTKa/XSdhMk9BfQUATLCilFfolaSvz0W&#10;WVH72Zy2bZxYOHtN6LZBofjqq0unj4Sv8aH8/DWj8VWM154qeUsHJYZOLxocYmGIQiEUVPkh56mZ&#10;OUBxUj7WLQSmalsacVRdSyeQltaXjezzrPkpR3RamcAm2nXggtPLDI4qRZWe6Bw2YEUAtngXi5PW&#10;OHMcS8WbGHcarSh6qHQQo8yYItOlVC3V0DNvDYJONyjuVC+TyKGJtbObOrtuUcy/xEVRlUegnxI9&#10;uexkNrcG2kYn1pZXvI6n3InHUxq+5txza5VHHVaaT7SXz7i2omkzMrTN7zasKktojD6iVXnMFjsz&#10;vCpMqIEz9P6l/IGZivUUPEwuqUzBq3ySokQAdYiX0pRIB1WBo7YYF6Vov/SSF5hKMA46eTEWMXPE&#10;gFYo7+k2nTJRp2JYrjAXrJ6aytpTEOM6WiAlonRzgGLKVxZ62Iotbb49CK/j4iQlFjUAYLgVJSkQ&#10;LsDoTNgv5pzmdO2smCqp1LMzHrXoThxY0q2hxLDyNeZJcKO/N/aEmxIRsfmzW6PkFOGmayzO6Wfw&#10;oPUqllCW4TbsnIqeKp2HErUln+Vapiv/obAiRiee2t/3K4IV87jo8dT52cDjQAsdZZ7qhYwH0rSp&#10;bT7AlDFFbUKAeRuKepy10SPWYIPxMPtzN0vep5yK5oVnu3ERtfdt358bTqXf/1nV5oiJVg3l/Q20&#10;6ZIeWF1LGecARfaM0CVtjmhPmvQns6M9v0A4XJDYAPQckZipwZAPq3Bx/rZxUqJnXN9ExnOC05Ry&#10;cSPreg5di3IknBMVmvWUhm3rYURTbTElotIk6JFNUzWacRduOvBi8Qf9cgKbgVnnVe3cibNV9S4j&#10;Zw3c/e2XH0iCCcGHqy2etMG16LTBiBlYCp14MriuGRejhkXdklFyaytXyhtZ1FaskKKGKQRqa0Yi&#10;Ts14xeI9kysZYsNOsSB4L8VUAlpsy1yL0SUTtTfM7Idv+zqkLnO2WNUDBRbLaQPL2KZqKlDEKplc&#10;KHPsn3xskG82xUUv8kDocS2u0anorD25JttoypmLFqtdNZGtELoWi85GU6JOpyIQcTgl/n/f9yvc&#10;WD/yUw6GR7SkrlWtJ9ooePbw86SZFgXCZsYUGbgYSqaaWyhRD5zz941NiTidJ9xUB/2amWNNlTLo&#10;tGeNRK1wtnGDs2Xk74FOyZ1TMV9R87sTc/asuHHvi186hZGlNvY4FUs67Pk8B/pdlEZv3tTU2bFQ&#10;WlsVlB9igymgGbLYYJjHKjMusciKGKaI+WwwSQTniZA/fGvjfmakImZG5cxzkmprWDFKiQ1NtsAk&#10;2l8VTsyjDW4YUpcKrrzLE1yto76c+plkeQwgIr67oJBYHnTsWpmG2TKORA8BSjN4ULBKYWcDywQ2&#10;VTOdSsedep2MPCWKkzAVbB29wKI2kxJ5Sq+iFg5W1JKsfCMTInR4B5cjvA/yp94Pm5V8+L9834/K&#10;jsjkjwhYIi2ThEdSvei59z/S2cHC5JoSG5RvECXKNBhcLHGiQYnh8hjIK6xkHtEr+IULHkDAHIzK&#10;sNWK/DbKnVjMqKoXjR1+XMx6ixfMKJa9KDAzKN7wiV+gSf/Tc3/qGGNNj+3/PuVRfPeX9x75f94F&#10;FI//3l/iKn784x4hkKYxQ8OAwIMggYmlRD4kllCVSQtJjSKac3RaKjSVHNUvCo1J0Z8eYwz2hEUW&#10;M8KCTGFDqmJ15UTLlWrWVAGp0FR7dHmMYuenAJfHkPcBYiFY8cn/9mex885/8a/wr6yZkVkqQzBS&#10;yMq4GZ32LEpsiymxuZ6jy2M0a1tgwqk8ilMUVeMcEDFKibVDEGmnJwzVA5OjSo0JTlPzMo/Kok1P&#10;PtyUOgX5Ul9cwiDkjDFcVlsLhMhHhtSSckQnlM97FJb7naw5oT/4CSUyVepbIDBPSE/n5aRESSKU&#10;GFaFHhcBRJyCEts6g6TaLEokH3LemokoEfpldKhxJ+pI4JQvkROc6nUy9JSnXDCjahJUaallUmJn&#10;92tIvnMqpirNUCIoLtwaKtwk0Tof/y3/nNtDb/jSrz78GmDhChFJiSf3ThyzlIjDV3371/Eqlj8N&#10;CTp0U+ISKWlYQiRNchHWqphcKzTKRSCsn6j+qHxoYdEYU7RMkUV5WJBUZepKS5U3rMZ8xZq8wkpO&#10;NWu0KkKr+vun0QC/Il2LXPLe+W72qmveRj1tlHjjH/yp3oYXqk3hjhLb6m3TU00CivAiwpc41p0I&#10;TiMcCiKaQYke2Mu3VtFnOD8r4iMWF1H0/M0fgOqxKiWjcRH7mcGWISuKToFG7BTDbj1rBoTWekai&#10;h1hYrJkQL6PAqcdFTIeIne7EYmEnFbjkDW/Exiy4L0f0T05dAxn8++Y3/SIRUQsPN1IGi0ZDT5un&#10;OSVDRsc05r18O0oc3sRbrJAsJxQnOyiyYF5V8aNwCLVayRNu/Dychwg0Pdgedvl5N8SDTsGKVblv&#10;n7BM4hI6MLevsG0l+rV3/SZ8gw1bNDuuloG7KN7KwIpYFMGImYXBzv3792uONQUiIrneCI1t9TAq&#10;1Y4SUzUJ147/RX1Uc8ypZ5LQ0yEFCOs9Ol1Nke6qjHGi4NhMMxY6p7QRDZNGn3rGJerpamrn+Q1n&#10;PZVw0zAGVceq6ahUVoVOaCJX9SntNkQquhajO8VepFnRE4YKhR4xgiKE8dnlA8+4omhGm0APKK7X&#10;nQjSu+IZq7gg2WENyE/wIX7e+x5/+iNPey524IjAPnaiqdpqL5pKh57Kvt7hoES6B2t3mKOkFQM0&#10;KEpnZn9ezfgVWzVRizmLj1xSI4edGkKxSUNPP3nbanzRwx5op6DYBaCahoA7UQJBDcJFW1aEcTYl&#10;rxWSPJs7iUmINRhHqdrp2dVAWAPRMFGCIoQf+O3/hDfVMPQUb0HyInHey6+97rILIO8MOiUNAhGj&#10;LUKAnLmxzn3QXyPHj//6+571slcy69pXu5kNXkt22x19uhRQDLHQrC9vEG4iVHOCIjriRAaYLl4L&#10;ikg+EStOTYmrO+n1nzPFN+MSUzPZaJdjKFMERb5J61u5ecmmVfkb/USgiHw5xxoiXibyKG4uJere&#10;okGR+0RE+g81JeIUBcQPSWgc/pcakYiM4GykR9EDihSjeTok1cx/Y9yJ0ofxZoOP387XlGIl6FzC&#10;DzTF5CmB6UARlCifWgwr7kBRN8etr34cf7axnIZGrVZr84PiEz5pV2ajzvc+7OBVVbL4yo03Yv/i&#10;e/0DroN65QvP5ikdH/ioz5/9wHe8g8dv+6Efwr/4yR3Z5xERE0kK6LSStVZiDsqpMK0+ktKcukyc&#10;xx/w4gOD7yK/H837mfcclDqvStsvFWWSvPlHfyKlJDVsD2P2xCNH3OJIP5kbJr/GvbP4U4vRWtxU&#10;b/u9X2M3gw8DkW44gsn5wqndDStmZj3wcGCeJMeWnYiIvx0lFit2B4rFKqoWKGJhtca7JuAqGjym&#10;941aOSU7flCEqhlYcVJQBPtFF6WIVn4RFHt8icyxuI5iaFjn+2X/DKjRyWw8rkKUxSkmpV4XKP7i&#10;Z++EDdHc1+tOZM2Q9zTs4cgXb7+fTFoDUMRPyCDcVBDRyE/EiqbHikexKu40hMnoFRoFRYabalf5&#10;wbV2ai6+8JuImdJpdWGeEjZZRD35kM9MTZz5jkPD5LOO1hMtr/NgBhRXnee8Rzv1bLEYEbGND6uq&#10;hTCZz0gj4oO+7dPU/+mPr76q8C9kRai99q9/jKB4wd1/mWKAQ0kSpbUUKEaPU5UhwxQoQjKPo1pb&#10;VElVrYbCn33xD6SmBfqHH3CBIgsrBYnaUwuKnNlFQHHVRvsxnBsBh2ENMExDcBc74mM0oUkkwxAX&#10;zcc7DyWKGVXCDd1JEJFpxf2w8yVGK3O7KRFFnmSMoqlKVKLZ4C00W0NXXnuSKqqczVrnSEWCn2dy&#10;Go/leqbT5lsJhikiL7zYMVRsI/44sLBhjGJD6QhsY/+K7kTJFDvGgCVQImoDjCfuQXgRgYLwHxpK&#10;5Lw1Jjx1bE1C22PecAm24WplUGJqCY3U4NvooMTU5EypKZ1kJqfiNKfhnFKoCk4cJTs6ZtVMQCX1&#10;FtXTXKvwInLAfBh62qxzyQn9C3KCD7lx/GG0UGPDO4u5pByJ2jYjQ/gEH4IScdWDGIGImhJTjQUQ&#10;4pbymElCkXS2u1Zo0tJpWWQwZ0Ypsfv/zHui0wL5KRGaYWqmZjKUiLSpRSOEEmV6mA2lRNY8Z7jh&#10;+hl0LWJHvKPSOgRCBKCCFbEjsx6Y6WrmjymN9h8g4o4SOy/A7Us+FShqMlwOFnJdFNOKPMJ/4SQE&#10;82jnGH+G4QRUskxWLHZT4x4segs718Mo2iMC/PyPzcmKncsq+g3LSHLiUz0VTTgVanRyVKfYECPb&#10;lEyBpm2WpFJJ+CgEZLoaCuPFMVwAw8xzM9AYICK7boYVEXHalmNmjtMMv83/EuaZU8pTA6P0MC8g&#10;YooSD+f0p+RD1EwGET3NNFbmn33lgUYhHInczHGyImfHYSnyZPi2D//snXde9Z8+9VqthyBUpEQk&#10;EUmPsDE1TMsjOsZ1bDVS22N//h0v+aNjJ49dhe2ck8fecsdDnvQzXl/iFPZE0XH+G9TwohniJTSm&#10;cuFgRf6BHs10NVW2Ie0Uc9sYRIRJO19iVbtsq/BgUBQ+1HC4lrqTtTIld8aXcslLbRI9YPxXZDQZ&#10;Iu48GnpOJQtkxbxTMUp9dC2mNk8LNjsSPcp3MlPUQMadGPoPjQHLcSeS/bQXkYgYrn5B3yOjTMUP&#10;ObWbcYqGm19n0Z1Ik+gk7F/HdZSesKKIoAZEnV44TjbrFA6zbk7Y1tzGWvlJM8689P3Y4DDkxiz+&#10;8Ek/Yo7wuJaRn5KKO/qnltc+SewD6kB3IiBnQYmfvO1p/pKaSXe+5txzo2l/96e/6wFv/4GnnHMf&#10;nD37rLvd6wWPiI/f82Vs6M7wXp79eDY6QNGXebXUOz93Jn3pL7zjCyuX1zd9rFpFLAF8iXl3IhOR&#10;DE9PU3/900NX2xB71qiEvkFsMgMqfYwwSS++RQtldS7+bJ4QdaLyho5EZKQpUd6oGxaap83NCaNF&#10;Dt/wm2um1jAjv8a4UyxZj6254P6Ew0CRiCh86LdgIkkyoaGXqEcxZYB/CCJYUW8TlSilVrKeOV+d&#10;3ShKlIVV/HFiS3AqzlbzA118QonhNCfFXBZCiah2eBGBiJyrBn/gQwxH1IgYHXwoB4Ub+1sQc9Ly&#10;tWy6yWn9RuKdjCGj3Dwz2Yi8RzhqCeeU8jsDKRlSZa0ef7VQUihU4mBTMb1as16+cmbkqy0g5KPW&#10;YkgVNhSW77WU+bPLL8cGYAMlmiPMF6dERv9kKi2TOmvsR+4wQyeHQHFxI6Pk8qM3G3folX/xnxl9&#10;ioltKPyuF7+DiCh/9zz3fnvH9qpYUYJFo0GqtWej8tN5F8GK2OBuPQiP7GNFJyKitnH/WcW9v/Sb&#10;Aahma+jMy0xC8JMNRvLOCVZE98Y8N7wJ86DcVPXdtZMVJ3IqSm2HvkR5qa4lK+oc9ZYIVeLRCR0/&#10;y+wtU1gFRGQQ0wys2AuKxoU4RXUM1Bmlx4x+PytqJYYbUz/7y0XNokfvp5yKxSjTBqsGXv+YzyYT&#10;J5aybceKrJmiG1AqMEWJfg2ptoBm2Rr6UlUSHWua8iJWKewUBiLOT4nhhEwyNFG/xLBo4fuKfnEx&#10;37x5Cr7ElIcwynjaoygC4Q40Z3yP03kUo02swc/jNtRgmXLc6Yy0H9Lk1dnlnMkZaEovojFMe/84&#10;Gpb4B5CjpOxk8vLImORwCTIVfYMNGozC0Km4Wlbo4O85e3vYTv995g9taRhWqoNLZT8fpGrOmvDU&#10;MG0o3xDR6mx3I0a/YoNr0Y+Iq262v4AENw7hM9sWRJxm6r/oOB3Iim3dIEzVE3Eael/MEfmp8XKg&#10;P1CCAVkuyUXvGLLVFsrQs2hC0WlKoYX1ippVvqhRzTeDnqOZbwNhxWmDjAux7RvDDCWULPjtIdWQ&#10;tF9kNPy04WKxaB4nJDy0/BZo5ok1iFjMiwJjKTE1btNpTCjWMOtpc17bl1DPOpMvXUiJRReiVlh0&#10;J+YXmh9S80BEocQlIGJVoaqmPPVoBisSF7GSChdT2f1laiDj9hRHXJhcphQy7sRw+CiPiJjRKafC&#10;ZTB7Wi10cspcNVBr+FAyoqm6CNwfO4dNWC7OauOZBLWqTq769q8TpyLciSrt6/b2sO3/7a8Scf8v&#10;VyneeGE6FfkuURWGWoWIq552aj16ZschfGbb+NpMFIB+VCHkDA83R21MUXV+SpT3Z7OmgHbria9P&#10;E0HoSwjD/aqKlnqZZ+6GSM2IM2OhHnoGG0INOKitNUPV4D02OQ50nOTrROLvsFNVew3CRxtctxoR&#10;G7KcIYluKrMfNnnYD8LkYMXm5g+nw9GIBc1VIIp+nBkV6XEqjqp/jNuEqirjU1kDETspsdapKO/W&#10;o2ojqkdi/3SQSWfACTIyfj/9k8p5hBuwUO8bO8UYik1XG3Qzin7teDSnIJM/QkTkvKbRsYjTlWLJ&#10;moGIDES5/Ohdwu16bHYOTWzIon8cY0OmTGLclTKfDXfwr9mRjISpQg9kszFjE9JzqP2HKUQ0+bJE&#10;erlOMwSx304Dn2BF/SW+X7/WgJvDKXfi8bGaN1cbJ4OVyTmLfsVaRETNmElNt9tzaJ7jXK6WTtT/&#10;P3t/A71rUtUHoqf7qgQDNwk6UcP3oMkETa5Ds7JCAyFjK4wjyxBpDslS1LTYnegy0FxDm2SlCZ1r&#10;IprQEBaZdKudKDBLmyZxsuTmQsQZQNGZcBgnMWTUMHwIgyZEzRhFomnu/p/fOb+ze+/62PXxfLzv&#10;/33X06effz27du3aVU899au9a5eck4G6+52K419/3QOX8D6VIxNznXx8Pxc5j1ve4n6wVZtn9aUu&#10;SCuNvqGRTCDiCihR9HPN9dTbheVx0mIrqhFLF5RbaANj+V1amyts62wFRYCIiIXjw+EEIaI2Ku4w&#10;cE71HasSDELEKn9DsA5EZKF0/5v7hRD+hH9NGihsTQzyee43vlGMikliQE2CQAb5xPmBcmmsiBSh&#10;N488sU7xhsSg2CeyVg0shxJbJVmBPhn+VJ+ymNyXWLBAriCzLkIWtkWYsyO//9WHBBxq+2duB6an&#10;MSmya1GKgIFRLrmRFOwtxOX9Rf1Tpmhf1lz2caXBqCh8Pv7Iy8zO7IfEirdduHT1/rJd8fQTDQAQ&#10;4pLdkryXR03fLI0SqdgmDgfXHKwdUKLIDyNqwWCIR8y4K9OiCCYo8Zte+d1oiKBppHU/l3CmTa+7&#10;xZvQhJewSeaytE2suusbyeh1EtdSjpI25DPX02SHMAZZ3bo0QnorcyGlw3QZ0Q5oVtvWGUR3kAo2&#10;N/70nwIgkyCcxBqByxgka1RGGzRLmtM7BEwyL1sWoQJe8/0/HFdpgZJFtyLnKaXnmFSNiitDxEhl&#10;eaQSiWmERErrn8gSKbqPBuhUvoUeK9IgKR+/7nMgIJW3KEqiQET596ANieJ0Ot3vlO34upe8BdF0&#10;vvYrJhxDesQoka6nhTg6/u3IQa9qHFRmvPYhuOyYGomgE3lJ4WIKcKh5ep9SLQDuDY1PAUNy/kM/&#10;evYFQWyb3CZG85T0uEG5OrtOj9S3SgOs+Bf/P3deoRRMKPjw7KpmPX6CJqNiXB1JlBjPfriUdDdF&#10;FYwh0dfLfJ3NBKD8uU9qadCoqP1O+1AisQTES+7e8pIPWhS16ymhCrEMnup0XVzSbZUep56bCJ+0&#10;h0m6LM+Z6m/bk421b1AYojnRyZnraYQd9sjllOKZ6JRdqTJS2SpNK0AyvqZ4nTRy9gAbNNC53EiP&#10;FLgoYcQgGwyVvNHmSnlkmOvqlLGiOUAyPTA95jNRbqsSqlodJ9BYUYfR2xAiFiJPFo44hypIoGOQ&#10;mDVIfX66CbBGfZrPz5RVTGBFXMkQOMZ+2NS43OXIXCZujcQ1bWK4OfGiEFFqB7QgEHEKStxcXcsJ&#10;QL9TjRL1uMEQO9qcCHkKsIoIzd8kM/ZV8Jd/801Pe/LbHv7Zb0X2b3vt8+XyIWr6mK+WiwbJpE0y&#10;KMbbn3TF7pGklwiocqVZneHGC//X/3fLQwWDdVyaLL5Z0QMYfJ54weUSVjWCH4Ai7X6pcVFyX8bS&#10;VR7nD2SIiDUS2hTuprKOLzO0DubJr7nmo7/vTNcySGI3VmxCiTmkkLPXUVpm1Dfjhrhkub5QSala&#10;FEEAyqTYhgPpPfMgnuroKiNZPATTKYCX3nCl61IKZiOZsR1RbuBrSn01qaMvV5Ne1tzW2SQYiAnq&#10;CuCqsMRCj1Oc5WqiyBiLIpqcrc6WKscfJxO9o5L3+gY1auoAHRrrzqLnf6iyDwvZzbwjo488qZnk&#10;LIqg4YkFzOLpIyKZyJaRLBEahijwcd7MdkeARniQVjmTmH6qN7/ozgfecNdNz3qK3GBTYpXJuSI4&#10;Q4mXI0bMqvURmxPLKuLJHB1bKLG50V++xFZzorQvICLPA/wjv/YDT/vkE7AlVbDirHZfhw9NjsZz&#10;tYz9HiLbpXvLoiIC6qUL95xZEWlIvHr/1nMWycboioFtJF1mFGb09vhNr1dq1IfPCo6C0LvyiG30&#10;wmWSyXL7MhbqyTqgqxSBDZ/4d8rwG/m+axmqEVaDesjZElfYzxWUUMh2JUxc7DUpaXzSjqLaMEhM&#10;SFCmTa8FURPHY2hkiXMRfX6PPg2NIcDTZOIsPa62rVMELu8V7AsHWl5iecxf/zdUlIzLWmncA8lE&#10;pvjgqNXApxFUPxElLrFB0WPFWX1sOh8DI/k1ZUF6QdE/DcqzqDMqvpH8YonAf/4LrpNL0jUs5I5E&#10;yMxH/gZPSQ9b4jve+T5BifqAxGDdT2StGji3KBGKgkXRmxNzaiQyjOu56nTKgKW4+dU//+HkeYA3&#10;XNt9Fy+8nxJ+p4v+gljx7Rd/rSqGYMWnPvW2H3ryfWewkHDx0oV7b7jwX7/7vJsTdWAbo0kZwP/x&#10;P//OT3/6nv/tg6/HI65X6u8IFx9hS9QfrGrTHC6BfOk8OJwCEUUnke+7CSpLnN9tVERbJPclrraf&#10;K9IfdiVMROBd0eTcg+OI7FrUU4BR4kv6mrLCJPDuv9qmrJlIXp9rVxrsEKYaUUbvRYRTKK4CvtJa&#10;MiLJI2bniCxYEXBU80fGZApEKqBEYEtftMaN494CHdruy6KPaCvAJJkTF66+ouO5kh/gpHMOv8qR&#10;FcelYaGvoMTblEib8IcBRJzyM2dgtBoSTZDVKSL1MdH7EvWpCeA2eHo7zIl9gvlc5xwlzlJjKx+D&#10;DOFNyqtwHuAfeORtsje1tbg+esS2WfpXwYqX7g2CScj5Z595y3O//cKP/1fve8FP3Cnupv/XL/+p&#10;5/6NNEr86s/7qFxL125X/GFa1EZFgYi33/yvabj+9Z985e1PPPMvTfrFYHEQ4Vt2Va9FhQFWhG+X&#10;/PAR797NYT7W+vsO9dLN1RgP4UKimw9YUa5g9el36r3PghzOOZlApKQVbYdqMeYfbWMMSnudQS/a&#10;0TTIIkemrZ+DrFbILisWUgpCzVahYIc8E3f0SRthnJJhQlsay1JxW2NV+ImiVstawqKoC6XDbYcv&#10;mfDZ1m21qr0IAT9F3R+zcik4lUFoEEZFvmcSFjUiWJlmfFMigCIslkGv13GxkxySAWzof9jqiGiK&#10;mAgUN0SJg+/p3IaLmxOl3GS4VMoTYcXTLJK1+JeffMLZ23XDPfbp1QCeP/XwD82tfpnbCnZFCPDs&#10;D7z87H/wMr3hVrmJGBIpPE/jEE8EcUkQl/XsrsULFwQichD7J7/8mDX1uWFZEuAUFiqRQeYSYri+&#10;1XczsVpfunD3B6/F6gQ0Eo9T7M1jGE+kCyuTov9EZYGsNL4awVqbKHAkeI/5Ivu6AxMSi7KC1442&#10;uQrOk2IIVhTQWFZLECXqWfEmetaF7koYEWxvQJGAy9x4N1RNIBWBmcrbsXTiQ1xPUfMRlEwT58Gh&#10;ROz3kL64BEpEd4/becvvJA7MaH1vuU+ykBFWSu+w2lpWnP5lz/m8OHEHZS68TQerYJZdHXq+NEoM&#10;6qSVbNEzMHRIVVodzU3kmEedpXBKJOtujqpL6qQaQtPnOrM7XZ5YnH7ra6CMEiPyIGBp4bTDvZ0H&#10;uI5dUVQnlsOz6+KvnV2XbyL6PNEENSAoUSjpSyn3BcP1n/mjV+yKZG48TplONxntBSNPtfvMQkuW&#10;wYrPJWNcmY5BGPZDow1uQZQ5nrlE5x49ojq69LhpsWpLXHM/V7VddiVMVdr9EERcQUVaD090xisW&#10;xYmGxP0oKC4JHKCFXqwir7vzp+MZPWXScDfdRgejYpNFMSgqyabLXNDqanZFkaHVtNhkVDTmtZGO&#10;NJg3uZ9kkGcuu9RaHjHe5qBRUaPEVndTLSGsiPpfeUrTon8aoff8czxJKWxxQAJ2pjXdRNpLzICi&#10;8HHvrw3NiVLN/VgUIzZAtksVKJa5ASWWW/kJn/GEL0DwlRvkP9gV1UkPly781DPO+tWav9WMit2V&#10;ojlR4uXc9rO/UbUoSkHwOz0P5kRARP6ATH70t76mbLiGUVF+BWPawRkGuzsY9aA5BKPalD/NBfUS&#10;DXK0p0FYxPA+wHBDTVoXxaJYRYkjyjkPefdmUVxU59cjrumgIXFREVdgzqCpgyhRRPU7/cbl13Za&#10;4UbX0yRnHwQ1JwBFTUbfWc6y6uURu+KipsUDCm8z3luEw5ooUYozpzIkT1mM1MtsSnzZd9wSyVWm&#10;8ad0JA9pbCqozIFRW5t4grjDoii5dDChjkIly7YosU/mhXJFwpZK0SAry9CEOXOsPvQ7H7ryaDfn&#10;Aa5mVFyoiZNsBSIePUoUiGhQoqhCtpd/9d/9zqrhmqYzrFCPr0yt2bhLlAVjrL5g8eOuwlyh2oRo&#10;gg6UPVoZZpyctQy+aIGIySA3J5S4RH84bp7Xbw4RDQqCuse9NOMc4GkpELEPJUbOHhwHXTqaLVSU&#10;NCfCDCjEcmOuQj/W8W8YegesfHhbr1ikxBWeI14aK2o31IXeaoFMEw897xDSfHj24OSDIwSrBwnC&#10;kCiX1Fo2FAElLnE8vT+ksUnPMDyWz/kAgY6mEyzCn9RXzkiAN4IVTyixrGSPCasQURhWUWLEnFgS&#10;7HIkz/XNiRDpKLGi1vaj/8f/kRfS5c9yP6kSBAeBhcg8RJSC4AIj18cfebnYs6NEbrsqgBiur95f&#10;Otsyh6uAEvfwuVlIe0m2RG4MLYPoMlW4aBSFhd2+fY+UIVc0sCJxvkGJTdO2NXW727JgWoMP5vn5&#10;2WA269fcb7VcU4YqhDNH20O2eGAYXZdy4NNCrY2KcDwGz7eVe7P/ENtSm7aJ5hyUzT5XkCXDt7YW&#10;l4sBu5obatAHtcn1dM2u68ta2ZBYriwdUDXY+9Jf/cVkLu1uKgTGlpjLVRZAB7Ax98jo49wYx1Sh&#10;SaawXM1Bqgm3UkYx5SkIOlxNwfX0bGD54ieAefUEhbPX8P0f0RrodkDdHCjux+901vs7FyV+1iff&#10;dgOm7Gfep9cOBpSDHx71lR+aJXMHn336oGq/U6lU0PVUV18g38f+1LXgqPjTJHp1VQk6NDwlSxIi&#10;grPeK/HeW3nipCv20oU3//MrB8qfbInlRtGhaLwzajkmuYQI8ur1Dr1MMTdS9MXv+zDnh0kPVYk/&#10;BPknHnI2pZfun8l53qCXOEdxDw3mjVREMrBAUkgaJHWK3HsaEGg+QInlYw/pn2kOvejQknDojhPD&#10;aspQIkXDnOjPtODL3wTbMGrgKgwiBq/6FjEp5WZCW+gsKFrsipg46n/xp0npaALJsoJdsU+wkVw7&#10;NCRK7NMf/YdfVzUJenfTKR6nokxziiPVayyKSbLCMY/M7mmA7rxVUKM+3vubZN6RXhHJ24ES8SYS&#10;3SVLMU/LxDk5+3JFaj2L5vd+7F1ykZu+/4ev/ZtyJQvytsQkMRP/08OfkzwPMIkSc4XOqrLmc1h2&#10;xZf8P/9fU5RAyyFMjkme5pExTiJLMnGKhGSS9DXVRdRdYC4bru9+1Lu83+NcUY+GW9K6qGsnUzi5&#10;BM7x4lOBeUkkqRMLy8FAhvCG5aknNFQiPafnk2mx3APP+Qa9XQBFoiCzyAFzlrQfIQpumI6m1Ske&#10;ICWzSCL8LTcZngAXq8ZMLVvyDMPcdsSRdz6yzuRVilzakukbxTRcsl1Mc8hMEbgON3JNmTuuHwp1&#10;0W5mvhw78f/5+x//9Nkn8+5n6bob3Jh0N/W6qqLNRdUbYb6QhN/22ufLlRRgijmxDyXiTZz1MkbU&#10;exA0QIn4t+CbGvc4/caX/BW5UPfHP+rLBBaKo+mV6yUf+iOpUzHWRIki1Q4tisacKELe8yW/W1zZ&#10;4dY+jhVpNsQNLI2mfyYfeWKkLNe3C4ZEXegdD34CccguSaiky7Dwyu/qvRiuT79WDRi4qKOS0oOX&#10;+xsN87LVURMnKQEXxXII2ElvYUmXFGQXjGqcJyMTv1YlHA39uYpbk2y1XQBFbcuq9i1jUazSC0FH&#10;FrBdAklqnmXEaPCewZZwf03GzpnyzhNyG1guaqnyN2ZehtnVeatMhNh7hwb9Rau9IhjeZv9+p7ty&#10;N62qXROYMzDKhsSFkFiTwCsTC0TE9qEcVhyUpxslslyNFXNmRm9a1NbIpGWyaq4crPjE7L/26LPN&#10;RdqQCOZIAcyDYRAQDiiRKQbXaUpm1ByM4VHz0Y/I1hdkskxUxZ5ZASsCLo5gxbm7EAsGyUFlVg2J&#10;Sf7v+uAfThquf/7x12zmg4Kdt+zGjxRwUSAcUJxcwJOS6Hctmi87/gzGlRXONFpyTykZwitNfrmN&#10;diOWhvPWxOekvrsAitC1ByTJNkja1sqtZbLETXmtIUwZP6YgT5JnUiQNpZIE2qJoTrMIKnOhXk6F&#10;a1/WJpEWDWyDWgex4kIqGmer3U3lM7MTQ2KkXsu5m0ZKn06zPoidYk4s60GWSOKrJDT4GzMjPQJQ&#10;VpLMLP3M9R2Y3tZlhsCNeoOiADMaBoHf8K9JBNtkIkss80F28hkpKKi0HZoTC5ILVsTTEaw40QBI&#10;q2NQ23GyoCExyfDjv/SFAgvF0fTK9RXv+o2rp2LEBThRJjXAoywEp+F7Xf1kx02LpkThLFhR4KhH&#10;iTINw0HcMGwyNIu+oWvYqSlPGoAGdgQUk00CdKHxht+UiIyGktxozsIyCTxOgdb0/XiHGDx4MAdf&#10;JT2JLVkFPtX+n1BIX6W8JnO6rfKn57BuI9znVq2QngtpM8X1lGLDgw5/zuVc1UyBwGw4TFIeiiHR&#10;eJ+++rvuC7qb+lqvj8dGGnE87+te8hZE0JWbcW6GQ8GcWIWIICCZ3AAfGkugQYkiQJIsV7VZvgPT&#10;VVdlqP1OBbxpWx9PTUSidi6tsj0RVDXg/U51FtgVq0yEAA6lvDQ+pK8paTx6LDzSpS9hUWxFiR3H&#10;xEcUeKKhBnCCBd1NJb0QDQjQ0Zyf0adMAFH6mhomwIoUjCFtiR6FvnsC2SfwKdeeNbA9UNTdUQNC&#10;as30V2MeTGY3vZxZAMbGw9L4Fm1FicGjC8vGz/JBiBTyW+/7DrlW6IXAeBqZE7v6bagkMzTJCSKn&#10;mPHp482/+FflitR6V1iRCDAHF3cYtyai5LPv33fdpw/A4BkYwex9sU+DzPdJJhDRo8Rxc2ISJWrs&#10;V9BG0syoTYXM6zcxJsn2qflWqQohbYQVbX2455+FgDetAqxPf1iRbFr1gw2EehshAaG+MRiSpZj9&#10;h7m8c7cptqJESHuKYtraN1rpedohVI0veO77LugO/qUeLgb9TnURYMJJhZ4t42A8cxQk0eN5O/6h&#10;tU3PG/32QHEdjbcGj4FUwT2KHiVWcWPSSOiLCwqg339jqROIiJ1OTVjRLyYVMDyRnnE0NRgecB2K&#10;9VmQCMym/9XzzjJKBDLk9cBjv1OuOFxEQVVzynLdNfnlMIn7jFtT1ol8HQUiAiUKJTYLyY7EeHRT&#10;gYhVlPi2h73r4U9//889+l8s10CG8zN/8KVyHaKd04C9eJ/HJIZ68BOXoFk+QhahWa2tCwXB3VR+&#10;uOGfGhzqkE7HZEs8bqy4h94Vl0FQ4u03P9NfcQ6aknz6sp9yGQ3ovYj0OyUUNIZEk+6V6Qk8K0LN&#10;JEokT8DF+x/3PbiR69R2Jw14DZwLoBjflGgUFNmjmMSEfSXi/AwtgwFsH/3rX4gYVnI2hpAlYeSB&#10;OgyIr2nhBEU6tml/tg987G65RA9Ag0CGvKDGIFwkBMWoGrSuTBxQyq6kfgGyur1homwjrN7zT35M&#10;LhgSOyBipGhAxOc99XOF+Euf8Bn/+boff/jvemYk4wiNQMRFI80UZNMwr/vsROM+mitOl4V7YEVc&#10;6IRin8wZ/I1RMeIXEKEZabg18wo+/PIH3yYl/tj1z2G5OsKNJGo82SSb4YO8TNT33BXZxP/giMt+&#10;pwdXnSaB/8CP/IhAO8ly3UN/koL0ph9ZNeU6Eec0IIdVytWnn6RpMc6qjBLJ59uf/fv+9tt/1bA9&#10;GRXjej56yusOFFfkGkaAlkZufYAt3uoeJcZL5FZJ3rDcXBUMUAR91XoJW+Lrb/mueL1WpixAxJwk&#10;AhFlpi5PZRPXkx4dGoW1J6oASMOZFoz1MVgOJSb3sq8vXl9nEHwoGWlFlPuqCVHMhkkDXcGc+Ibf&#10;9cxbb7jHSXibBHn/5G+9u0/ySC4ARXS/JfYQVmWA+2g3UKzyjxN0RE/NvXpxx/K4eJtQSjwbWBG5&#10;KXG6GNjiCLarQcEbv/gJUpw+F3TzkDaCD//9q14lUlWB4m0/+xtYrnrt//2/l5vDRDf1uxB5SIbn&#10;U3g0vQ+AIWyJghCT/D/96U9L+t0PJAbD3OhBbpI3mXGhihwlW4GI/FLgGJK+HycDTROAIFCESIIV&#10;BTHKjUBEMUjIjdgkjtXGqD3vqiCo73gMFlHl39cl1sx1VEAxDtIGVTzRipiTBEXoGiVRotBUgeJg&#10;ZRfN3gERIU8HUNQVAWjUcLEDKBoglxvBYXvJbTAwHwD/PTiUuDVavbAiIgWOppHj46r+pb4rnhkP&#10;rwDFb7789Hsv/3sGFD/+yAu/998tixWlpE1QIvQgKt3D/qIVgCIcB4LrQYuOVxHmGFuWg4iUQZ+u&#10;0W2ZjNQINIISARF5g/RtsSKAYhUlng0KLUCxHOB0P0ARKFFqB6AIWIgfoSPwXtK0mEs33DwZAGSO&#10;Z7xTHT3lhkCxCSVKQxAoyj2wYhIo9qGmXTW0OW7dn75upO2osuZZ5b8r5SSFue7Wy+vi/N1yywtw&#10;f999b/bpOhGUPmWrOk9Hid7QJ1XLobLppUONWobjA4pNKJHQjjfj00c4rELVfUDR7DhPYsUcUPQI&#10;UIPJ3P1W71ew3IIhsYoVNVD87Gdc8Zj6zZ/Igr0zc6KI5S2Kl26DtDAqRlixdkJcKNEoYdsNitDn&#10;OE4LtmyObFwAvnpJi+LgktBg7Vqzy5CyAkRslWqc3oBDMoSNUdv0cI8f8BtTDJzTxkByCLIic/Bf&#10;ASj6QxQBJpnOgKiSqB8Rc2rK8RYRDoheow2A8qeGcIL3ktARpfMRYWHSLGnImBHo0eQ9GSF9y8Lv&#10;dMScCJ5NRsVWlIgijFHRA8UCgJzSpddhkkRuSWgHq6CcaCLxY2EYNHZC5KoiT01G4iQraCBHs45+&#10;fClX9igK6tPAD/CPichmEg1EJMLcpCbjOE3v98O92aCIMxKTtRsvPae0wiZJCHmg5sTyjkSjDb0F&#10;kXsRhUYsDINGBh3thhgv6fAZ79Um2ofPmNtwaEyOPnAIOeMGfOKCLU3ptyPe+NVfLlewXIMSBa3h&#10;IszzfK4ucV2BhcmCAPyqrJj3sFDi2Rfl8tbB028PGjhWlKh1K8gQlxgSYUvUGE9jNuBAnQJik2JM&#10;gkLjMxZSgu0eNyeCoT4eA3+aOKjJ2KdIJEpEFuBDzSEoc5ksGeOUnqK40X6nHgSalJzzKsTQT3Gv&#10;zYnlvFPqe7hMBCKOo8Sm6vehRF0Ez1pM7lTEAYxNIu2KmCH3y1IBrZ0FWfy+D4OSKeCgE8us6H2q&#10;ESCPYyicFVelWUexzcFsBB8aY+M6ghZKacJpHhCCc+7MDODDAh5rKn2iriKBdiYWN5FV3JCoISIE&#10;8HsLRwSTSTbCkZ3N8N72og5WRH1BzOYdUAtbDhjbmnHSNFZEYrDcjqo1RfQxEWs0RKTFSSwtOvyj&#10;FqngdErkJpCPoBH34lx69rsk/xEritPp1fuz9If8DCsNQcncFGFgKsgK2LVDz6csZQ3IYhDOkxxc&#10;FQrq+c/+dx/+4Tt/4y9//X8I0oOMI1VTrkMkFu9TvUdRV0HgHC17SPcpS1Q5Yk5sLdfDwtyxh4Xj&#10;EPUjHq7YKkmSPnIShmBFXJqDQEf8kmzNU1LSbGhSPOcptTsx2UoDyag2FOagwaFRKQAYjm0ra1tq&#10;rcP1+4Pcy1sQDX2BmODT2DYjQi7dYZqBIsyMxti4tJQF/q04rekQxaq9rrV0VITgs8pfiHMnZJTh&#10;64YtUi46iBI9RJxbI3MkAKNXt5biQ11Xqq+gnQlopjNqq6OOM0maph3trZUSetqpqo6FNCQiqGmT&#10;FRGCxbcmEunBQvgH/tDVmgkmFHx4dtm6wibp0Z23MXpboqGhcTKnTxpb4I+Hn77vaIhkFjrxCnPd&#10;QH7VILeOMGt9odo9plR53HcgIgYgIsPnfv+Xf+CHv+rrIhnp5iAxbCL0h0gj4JA9WW60fymrA2uh&#10;fuRTDrHukFmbB1kL2gmT9fInMWr31G5VRFCiZ64xXsHF1ABL/ScjqiaZS6LHpd11PGXs0IBxVuqL&#10;oQKsaIKgCliC0yk2LkI2SQGlp+8QfpMshIu50s3uRG1RDAqsj4ULZtFktCj2tWZHickszUARXNax&#10;K1ZhWJlAIBauPmVVUZyUHmeeA4fVUpKWQ8lVXQjpq/XmuZaGiNtWMDhB1xgSRsgCqtywRtqQKBFr&#10;jKNp0iaJQxH11SF/xax3hhsvfPKLryylN7medgijs8DeomfVgwx99sJWT++uvPSCwvTabcXwpq/6&#10;OkBE/h5x4+dfuOFCFSvqfc6veeAntpJ/hXLRqwsoEfZDbd8zKUZI+KACWPp7PuLTZAp5JrFrt1q8&#10;6ylS/IZDb1GErylNiHQ9NRz6ZIujRH8WIpBeodyRGKcjeftUcd5ymd0x2pspuQ+FtiztJJlTmp5P&#10;ClZE+NNHf8nXiNelPCJExK5F+RcpFz/yl3gd0Iy0LCqewnyKoK+evsxBO6YiexDm+e2ObK+F1OsN&#10;pMkekgaK3K+YjF7DzYorvKgCxgpXQQCEgQHKisO5eI2AUav+n1XPVWFSxYpaKnk5JaqNpAR7XrxG&#10;m1OuBhGT27r0TvE+N1SjwDIm9F6j1Vl+dffjeAvG3U2NIRFHX+jT+WbtnfN+ntqyd+nCPWdWRBoS&#10;r96/9devKGNXbqKYZ+tmohESiZE/uV8CrIJLD35nLMXY22bX8W7cwUGFdJPwuYige+X3mj+Ttiue&#10;H3dTKEJ2JBqDoSSW7YfGokhif5NkpVshWfRccMjitN8ptx0iETS8Nx6q+hHvkxw6umgkC/cN6lCo&#10;5lzEgutpuQg6pnZziFThRBPRQHXYx/yQ9qgIT00jMEk+NBLE5WM/+4/kEsQIiAjgBKxIuAjQKMT+&#10;MMbWctehp9MpYBJ1pf+UOpLMu55Wp9+6iCRxlQDNRyBXLbFDdcktl0k+6eMxBAqa8KebxKqpWhQL&#10;qknGLBV6E6iGfxJMAvsBvAHE632oKJH4UJ+FaB5po1+wjav1ZeDTwz3cBq6n+khDNuLc/YeFvlEG&#10;ipJRMFvkhDozWJsFPx6JAZOgH9lzIVIhuYmnihSyIsMpJqMgqKOfIU+/wNEX8RFKrGHP/cY3Ruh9&#10;qFLGI9XYT6yF/+Onf+GR/8stX4X9ivK7dOHeWy+8SB2imGQFWr1rEfe6FJOCp1de88vnBJifBoHc&#10;x+UPFfABJJFSCCzJYwnkYyxbPTVP0wH0Jli/IZYphZtI65BmiutpOeppkzx9xGJOLIfPfeFbr3Va&#10;jl1mvGItyj3Ed4ygzLnuEczeQfZtr32+5NIHwGx7EkayCsENiq3BbDrUtU4Wb1GMHI8hspkTL/Sf&#10;vGfE1CSxMMHmxkLedZRwbkup4sNrI7MLxSmPzOY3EGvzF2eqAIoCEeFoygkn7VqgBJncIC6o/Hv/&#10;477ngTsvkjPlMRnNn7tq0ORhGHGr4K7qUhYmVynfWNlzFPdw7kUVOBW0kASK/oz7ZAreASoxeUNb&#10;pb/JZQ92oGStAVwPIjbxt973HSLq62/5LlNfvROa405wy2JQdUGyHC7So3AQKwZLFDJtsYznSlJ6&#10;ANDHMIgPr3173v8Rnn4hEPGsUsugxL7qxHM1nYFBthpDJuN5JKfyGtSRlUYLSCQU5L3cEHma8+sK&#10;QBE9jWsKLNF0Pw0USRNcdJgCDnVjbQ4Ur/iX3iBC3fOQXnQ1MNKb//7jmV5ez5K65GK9oEGTRxFG&#10;uu7KQFFQIg8KJ1Y8aKD4wBvugp7LZyRG2mJDmqTrKY+p8IL5wy00jQF+BiiCUtMwrz9a4+R6uk6v&#10;MLMUXSgfcQqKp9rUYYwWfnJLhgSBSQ4mIy2QQiyI8ea77hfn1dwUehPQlZuX+lYjUNTenkFjzzp9&#10;YGIpBcSumy+7R3FvQWsmqibOCmZfQ1+Ar01OpDkxPBOTsufYxPI2yvRCLryW8sM2aLx7vPBoE5R4&#10;Nuq9/yNJ5ZuJskS48T6ociYSjkU60J/2Dm2tgt6RKNsRm1Bia1k7pJcpPvZGFpBAWWzuYAQZpv6a&#10;m97faJ7mAsZGFMVtrrluX90BK68Mr0iJh0VTDZ8r4JBXU9XoS6y3LwL/69gw2ic5+bSp0OWIf+65&#10;L1yO+XKcxepIlCilcP/hciUux/mFb/w7/pLiku6g+ngME+k0Cf8otg+LqlM02+VqeuJcHq69Lwno&#10;NaQpRFJJTm51ifC9xBXcIAcfVGEiGxcLbqj0qFytif28NFe0Niey+seKEtFbfBP7vtEZzGaFBh4x&#10;Jxrx4nsUDSRr8vCeghIhuY58o9nCNXwF5U8pwuDDKTxnMcGs13Mz7qMGKwpEBAxuxYoTzYkic9Dy&#10;42vXakLUHF79Xff9hRc/j6FNR1jNasRuPvHDEnUREoBHMo6gRLMFUZgbhIA/tb0RsIEBbHynTbo0&#10;J51Ok25LyZi68Z5jogd3tMjm5kSR+aU/dNWzNB8+t6NqaMqLr3yjXNoxFe2rTYsmAJIxPC4aGylX&#10;L7Ei4lQS7XoqxIIVV4OL42WVz+c4aMSoG47hRv02Qhj6eKyiPgCD2NKATEPsszNFbk77FTtGhulZ&#10;jC2xyp+b0wqUVSSp88JHDBsX5QZxbuQGk0BfypmT6osfH8Sf1er0EdCGwZs+PoebK6n/ZN/Iup5u&#10;Xvk+oKg9Ts22Q9TI71E0AW/04oF31aVNn7kKjqYL+WHv3AEVtsQ7HvxEYSPlVrbE4AzY4DruVwRQ&#10;FCYyf4ofoVvwFdnwLYsjPYGIIidQIuKaxvOygvHdiRvqJF70z/y+x8aJRyh9jFNiRWmF6V6gBVF1&#10;WckO0CfMtkCRGw5f8OevHKn8EA1cDpL0wl8K7apFRu16agIX6W2oSR9Uv1XVrBp0L1KM9MBc3nXc&#10;UDUozZWY3KZoTnSUWtz8ojtf+3//73KDMKTJ34F6pVZDoUa23C/RSU48V9DA7/nZH/2mV343CjLT&#10;14KjKQXTfqqe3rD1c9qkfyk2N2KXIzhIOJwrI+Tl3Yy8l5tFI24Qpr7q+rOg1tgShUQYP/UPAXtW&#10;aLL9FJFsUN83rgBFs8m14NNsapjMOO6C3IcSR7QvAHKufbng/D0ip+Q1ywBLiF3Y5Aq3Af5r6qJj&#10;CperuROsWN2vCPMdfFDFwAhbYhwlCvFcc+Jg52H2INiDIVFyESWCQzA7izsyoCj1WgEr5k7C6INk&#10;wZ7T0cOvfVcyTt2FotcHiiaSFvYcvvyrfuMG7Eg826l4LY6uhM/9wd/oAYriaypVE1si6y6nLJYj&#10;Gx0WUES9loaLOeulLtcAxSRExDoXgCJ/x4EYqygR3y/5eAVHgBPZYWmg1ZwYrF1yElid28OMgSLo&#10;/sa4OISONDxqMgoWQWtEgCQ2k0+PBikPJPTeeTglMlJ6UIdHQ2aBosEA1W4B0GKsauPaOQKgKErQ&#10;yhnXCTmgUWhXlHdvIlYsgEAjgOkbcYgIPocFFCEz4WK8NfeJEiF/GexpQ6IQy45Eg0+WwIomzIyP&#10;QRrX/DqUi8LFwpGJC2HFPps5Vd0h1TpAMQkOTQ/501/2n3z43HeoeKeRHgWLInYkaqCI9G6gCOPk&#10;riyK1MaiWDHi5most7qZZJnvG/7Pn6qGPD1oxFgFiieUGHlzD5TGoMR4yJa++lYRgbBNQjgGR0W5&#10;AGPdlr0kHDXwz6NBg2ANINy5p15fe/lcfT3kmuupRggeLeS8KJNAMdKZCtXuQIm5wzCCyp24vTBY&#10;4ggZ1YueLTZ9Y9/TxkwUpE3E5RTfDUBf6B7dHrY7wYpntXvy43yL5DBe03d3z0DxSsum6q4NiQxa&#10;MwIUZYPfj/7DryufjQFYqLHieQaKBZRYGD06oJrmNggUz4aaRqPiokBR48N1Tt8xVkTWLhe3VjSW&#10;i22LdiFEXDnqaesXagm4GEGJWoFaZr2RG1G4vEXR1/HgEGMVJUodmz5Yre1+ot9QA3p2ceNjP4WQ&#10;LSKPbI3xYec3lFOKLhgS/CbGgmWP2NKYB6UIbaXknxoNegSrdXIegGJ3D4kGsylET4rHRIr01A6U&#10;KGyrB99Hiq7SaJ9P3hduqgy7CaRQuWSRRlCieIEntwsD2umIRpGUJpGkXM8zzuFlz/m8OPGilK2z&#10;26Aw+0eJpiKiB4GIOm7NrNCmVZRYVSkijmoypDDR/0lik7FaVpBgOXNiH0oMil0gE59qhDBpcq4e&#10;L3c6B4GIQIl90Uq75dG+psIEkWzkEhujXLzxoW6ZYsyGjIu7T3MiFYXAM8mrW5nVjDoWFImrIXxB&#10;KRDLoyzZo4jLF32gkW9OKLHaiw6UQLYmUnJBiTuvBSLeJ0Oh6nj4ZbdPYDnCSGREBB24jPo/tVpM&#10;1H2jMeTd85kCGzZxFCgCmUBQfY+UuVhxZXUcljmRCoeRUCJHyb9+Vy4bRZt8dVRibWP0DWqaNWci&#10;xluN7BpFr9yC48UlLYomAmprKXtAiZHDMACSARHNARgSuiYXHrZJG2JOrNLTeAijoqeXdPMIKZpS&#10;05C479TEqsDLEXSjxCnrHQIRDxolGoi4XDMJ5w987G65WouQzYqtWQ6C3ruAIqUMIP2WQqQkzYm6&#10;CF9cEiJiTNMK1BAxCReFuIoY99AiEXPiHuQ8ybCEBnwAG7EiYplvb+ZEVl8OVywcmwGyHGCjxc9s&#10;IzTwr4wGyw0hAW+++u9+5xFjxe4eEgKKtBpBywXr4hLvQ4Fn/NyLHJNFUeLSCEoaQoyKNMF7u6I/&#10;ICWX0tqmuizaLTu2Sm5uVCzH9+/GismjCNZ8O3y9CjU1ENHErTl75S+fJqJhZ3yDYsTpFJoxJsGq&#10;uryNsZpl/wTbosRB/UxBqiMyaCviCJ9IXoGIOCynCSseK0qExspAzmiVp18YJClkVadTgxKrVkSM&#10;aTlYWEBcOcRYcFKNdJ4TzUkDIxrILUMLEhhEiUuv+AMrluGix4raL3ShYDM8a1Gw4kjT7DxvXw+5&#10;BhT1Pjcf07JqMuoACV6hrX6nIx6nOKuwtVHj2E/7ZLaW0kTPwxWxEOJdYWnv1ZsJ/XCQHCB8Tyj4&#10;mncMMdtuU4ygnVasKCP4tudhlKEvwR76mCy304oof8p0SnxN5TKYsPu4vDhKlNJhDwwecgg7YZC4&#10;6YU6ER+iBrQhcbfyHzdKLKvdHCLqTxBNZjdkwKIaJRIiYuA1K3TenJgTEhgyhyQll0eM22LFkzlx&#10;t6/5XMFk37g5t9lsTZxbHGbygpoQ9WSJn2DFiGmRRR/u7sGOKfEme9moamB4c8nTh1gUNdgz97Qa&#10;mX6TzNIHGptQYrctkWfZ970AOT14btrPs6+sSC6UIlhRfFBlv6KOgEoB6DgaSckVijNJ5alZzvE8&#10;I2KDZluU2CDn5RMy5IcBWuKMI/yp/iWnKTqgQry4bsomOOchIlBid+nJjMGticY7NOl9CvuhRoZV&#10;i6IJjTO3aktsUOw2J0rVIqseczWwE25r+prqKj/p0bfD0UtudqKKzcVAZFcRw4fe4WZLCqm3ZTKj&#10;rgKY8BHo9V5NGWDNqpxJ6VNIGYPpTYzbYsW+2p1yHZAGEF1MLmJFvTVxoYrQtrYcVhTJy1hx/R2D&#10;dMv8J3/xbHP7Vr8+9DQuLcAhMLy5JD3kejouRJVDE0o8+1p89LerPD1BhwmxoxRm8X6eI9w0W80H&#10;HQtYEYFt2NU8rK2mIK/urMJWeMLzWz8tlDKlmkszmTKxTuJDkbzqChWsnXdhTTq1AiIWwsTr4hiu&#10;Blt3bnrWU+CXJVdQqiCZwJ4gpTcMIoXp3tjIFE2D4g7UzDiCEoN6Pj6yNX1NvfYEIsZR4nk2J4rq&#10;koFnqh3S5+Iot+gyXNVex4A3m2DFqnhVxZ4IDlQD3Joo/X//MWzKSg5ixerxhjn/OKTHzXpwy1w6&#10;pI0J+EIVtUo7vQNLcyR5SvougGITShyxJU7XbIEhnVRXXiGYuBMXVkRAxOmqOxRzIipuHFDFqOjd&#10;nEg5dwajkaFHiU1WRAMRBR/KdTaHmw0RoYrH3P5OucSoiMt0oWf+4Evlmt6vNMMDCmMzBSVOWftY&#10;tEUmMochEUFNJ7JdiNUJJXqLYkTVyAUr4so7YKtgbBOsWHCOTeoz6f8S0fyJZg8aMGGoV4iQJxPX&#10;7pAnHRqLYEUTvSZeSt/ce1FjJrekMcwk8WGftHFtFChhSywQXAGKBst6N9kp0iSZNKFE4bChLbHs&#10;Z6stbGdftatHUyynOsPZbFYcKXdRiAjBtg1j0zGl1ljRAzaYEOdCxGoLihjGiphcgEeioMQH3nCX&#10;tiKKo6mksJSFAvAALmrEKKBRICI8auTGY8hqxYMEy5kWJ/qdfttrny9XsEYrk9FgrpdFcv2kPI/n&#10;iYJTqkBD4hRuSzM5VygRnqL+MI+CRRGPfBawwmV6F1xM5Vp0yK1ixaV7juHfJ88JK67cTHOLYxhq&#10;43S6kDkR89i+kCd9FS+Ht4kYKhiGAwJws5WxJfoII7mYIxorctdVX+2OI9cZUNR72FauVStK7BNv&#10;ZY/TnJCL7g9GoeNYcQWI2NeIe8jlJyUr4EPuujGzIvlTb+CBfkyKgMObX3TnO975PnkEiCgmRPE1&#10;FTINESUd3JZTspzHfdMXfQuv5Qo6LM4CEQGYJTD3FMk7VkDK5bKHT9n9NV7HwzIkSn07UCIOXRzX&#10;1coc/FGQZheiNir6R5Q2d8ikMaeYhTkOzn6U9mGc45qp7lcEq6UdUFsNiaaCJ6wYb/HdUtLpFN/r&#10;1eT0cCtZ9Ih56YE7LwIujjApK0RHl9RGvNwGMWJFnNyIifG5BY0PcT0t+/JG4Lj2vl2tH5cL2g9K&#10;xIxw0f3BgzpfztE0Kdi2RsUOXZnACTjEcp8/epkKIBRkKELCyzQZrmbpr46gRKOltz/pIgKByM0+&#10;FXiSqqwB43otf4rNUJsN8SdS9L/40xCzLMNBE8ujA/I17e4/hwgRuysbzNjndCrxPz748LcGiyiQ&#10;5bCigEOND82fHeV6tIkULwBG7KXH7Y4qnLIspAFtTpSlEGNDW6hQz5ZWpbklwowJ78fqQYvJoqmQ&#10;nIQ67CI46HiTSbdPYEVcgIsdoJG4SfuaaiEhxp79TkVXDXsUgbzZSAToPiW4eXQFc+JOUOLcl6rM&#10;jUbFNQs9D2Xp9WwsWmOZ1kdA3VAbwIcigNgP5RKIKBZFuc5mFfmIpkvbEpMKEYgIlChmxuQmxg3V&#10;OKtoOR2kzOp1L3kLALPczCrUnIAyyFZ7n2rva9hzOGG9+Mo34iIm1ClyL2LgXyEwxJQQj7yT6lni&#10;ix8vl0R1HqzOttlhKowYDDvskNtWbbnSgRJbd2cxXOTL3/TN47IlsSJNmtysOF6Q59Dnbur5nIyK&#10;S7TOajzLMWy8hSZi12kV3uCZiFnI0CSlEjE0ZOCuRR63GCmoWhdtUSRxNd4kHF81YmwCjdyAptGT&#10;QVIiTHBTW7WOyxFcH8eykdaK0KAy5w0lrrk/uK+7wJzYl7c716EYFXPTFPn6rgAXMSPXLlUCBriB&#10;BzBP40P5k4FqxKJIL1O9fchsJUqGp+9uVmb0tsQkT7ikLrdZsVARCXjDp/q+kEU2KAYDzAoTjxV1&#10;XolhIxBxIkrUYuvDMLubkrNh3f28d58xEgLv5cyGEWEAGkF5BIZEAw4NDowDyIjqjo+mFSUaDUwJ&#10;1hX3QYVpEcZAGgl1ItONCVEApzFRmo3xORMiV3NQ8XL8s+PrHkdfI21OlMbFNJvoghBI+20m0UjO&#10;bBUx7XiUWEVZXjBpKZ0rhz5gWsQhDUJz8133y1UVMmia01pCz4mYZ4kYq6BxhS1mEzt8NYwNyopa&#10;FL39MClrMILLeUOJ0NVq+4MXjdo0sY9e+ao95/MELuprehGeYZMvU3WaInEXF4KLfuONpHAfGvb8&#10;0MsUexEFIooJUeyHcjFmoN8+JJTmXLK5dkWBiEGUuEJzb1JE1Zw4JdJppGpNvT3JsLBBEcxpJPRm&#10;w4iESRp9QGI3k0Uz/vCdX8sLBekUuZcUAYFPe/LjNZlHiWUhJTsvT1l+2lT9QilNfPZAzHCRT/zk&#10;V82SR2NFjxu9XVGjRJy+qKGgPC2YIjV/rBJqG76uUfkpKcXzRT5Ss1RR5vN//LM38oqXKFnixOeK&#10;Uu9ODM6xvX4KVpyq3yPm/waqRcxCEZpqU8oORrmEjAfBV7N4Ajqa6qiTtHBWNaAZFkCjxBrgFrNj&#10;2tB4fVxBpsm1gy+U6J2Ak83ZhxLjp2KIu+k59DjteHOYhQFsRphMzEvQOJFnYuC4PMEt//RGrEJ4&#10;PUFuMl2mdbHGdc5z4EO54GUqTGFFBEScU0Yvlz6IuJVR0ddSTIu49COTYqI40k7IG9ILYgSx3AA9&#10;9p0p19saq+YzjqPBYKewQNJD9cwU+eLHH8TRF9dd/omKAQvlhxQkyg+wkCl9PqWaoW/O8tNg8wtK&#10;hJxB+tXIqut0SUne809+7Lu/9nsFJU4xJ7IIBJXpcAc1FkVhmESJQJLCX7uQMMRr0KKYi3+2TpMB&#10;7/1XX/F1cslNEP4Fydapwq5KMcFO+2QLWnpyzAETDFaMQNYITbVGZMKD4OmVavIaOEOxQUYrq8aK&#10;3vRalUcTGNCoH5kNjU1s1yEOmhNFmIdYFLX6qFmtYq3TZM+rdos+lCgyBE/FOEFE01MFBBb63M5j&#10;nC6NGMuWFhO6pqBG8JF/ARcX3bgooFTjQ4GIwIc7gYiihz6UKBnf8Qt/77nfuJdFZTlaQy5iRRzJ&#10;iBSAPR9yVvcQ0Ai9+KnqvDhXQ/KutuNu3JyIehWMitrR9CFgT7mPCgeAxqpX6mEdfQHlFPAVAFju&#10;lwxd0wcmx+cWO0SJfZUSlIiBcS5KjAiTsyvSolje0JiEoNpmmJRBhyaOCLkcDVEiiiBclHtjY9RW&#10;R6JEfVOgX07+HXLWuxOT4hVsZZp+inGPWDFiFirQBN1ERf4kEyDGvrA3yzWxgEZuMbvjwU+YKDgH&#10;bWC8Lm5R9PqFJbrAARE+RXfI240SxZwYAYonlKjbSPqlLGnkzioFgFx/U+L4W/rqt/3yOJOHDKBP&#10;fpxn2IoSPcNZrj56QV0mQFIQ7IfyKwQynaKi5OFmZc7dKFHYbgIUgeJQKd4XbkgJT12qSN+AoTAx&#10;NMgrlIIS5WDJDvW2NusslFgod6QI2hsBLw8OIsKKCHz16U9/Gloi3DIp/NMr84V3vUkSaZPUBD/1&#10;/g8L1DRFkABPI71CKEFWoDelJJmDT4EJC4pIVaWhfT54XiJHyHVQ4gvf+He0BynumeK3IEp9DY3W&#10;AFGi2ZHOP/Et4JZ1pGvi3D1KmfVJKrSaAYqklHRtYJR7Q6n/TN7nOFe70EETiDmxHMYmWTvu/QuG&#10;IAmS7VCTcZvYVsLTVCOzcZEhNyHvEM94ArdCuSbVRfcoJqtRNtoKStQHQnSjRCn6hBI7ulEuy86t&#10;iEZsOpEzXSaXsDQGvdpyemCwDc50Ccl8gNMck+QsWZsWBxsOH35ELpX7HXqZ6gqOoEThI+bETeLZ&#10;NLVRMOBNkidnvYISmwpdk1jCRcpVLXEEH3rmB3c6IqoAgKd/GmvlDHT0TdVuq8Sc+qlwNpAs+VS7&#10;nvI+SUn/UkMmBVFaPjLEIKA85YKq/WcJAhgSt7IlskbAin4LYjIRucrurHQ9TaJl7ZhahtMbBj4F&#10;MmzyL22lX6JHbc6zAyWKzN7GWK5IK8bYXC0UAHbFvZkWtX5M3FQeyThFh3ThNF7BU5g/5Lu2XBcB&#10;UJTCzoK/3/nT00XXDE+2xKR6tVGRCxsHZEX0ob10NeUp4yK29i4dUxH3jBAT3BITnCjDSNIdRUCE&#10;EYhoTIiIYkprFe/lhlBERzHlfTKLyQVNaj5Nuh3Big9/+o0CFNf3PiX206ZF1Jopcg8yWguN2VAr&#10;LfcoZ4Rs0nCcONhFNUMcKoBBW8KB5Mrq4Cys8C7oH4+7wI7EeNX2QykAz4NDMR4mE0XsJHqEsbH1&#10;kWTRGQtMSFkoxZSe4+YNp6YthGCWUbHJnEh307M38au/3PcQLH8UenVHpxKLInMJ2NN/Ip32Q/yZ&#10;9Dvt2PEYEdWYJZFlilGRJ0L571rBoiila0Ni0KLImp5Di6I2Jy43UY/0pf3TNNnHNqwO5uQigJgW&#10;5d+R2XgyDq3wpKWRfcakaFNkjsaoaMiiWFY3vXXXR4neDOVTmvpK1b27Grq3qbjpxHQ0HemX06Vq&#10;Yug7NLL7E7qR6M/+zhUHtClzXx26RlIKQcbjE2UGRG2qrBDLvEc7mppdiBpyEAfClZF753iPopNZ&#10;+EiHPCWfVpkH6TdBiSIzNh9qTMhEXSNNQ2KtN7knjexFNI/4p4Ai3SKDSstlj3fREQG4vFJmog2G&#10;CFFjAtUcKEpErcsILek1Klnw83orPEJZuYyGVZJSu8Wa0vkn+SeJPZqNizTS08p59abEHEqEf1PE&#10;Wh6U08NCQD7GrSnHNRXKvrg4EfE8Sgx6ClSZA2rmzoUyAWzGrYLjHKo12i1BdXfibiVfX7AdbllM&#10;KoGnazDUzYiuiGv0mR80MyKR0WS01VGOGwFZgUYLtiBQlGIEK05EicnAp+vYEstOtjtHidIQMH+P&#10;9MhN8kY2TJszvkVOnuitsWKr7dGcJ65delqn4EIv82CuwlZnPICIHV6mPFlRitD31bZbKAjn59xx&#10;B4vW90YePhL7knE99X6eOroM+PiUan0nElTPwJhYVpxVaxclZx4qUDYnAvjJJb2a995gKGwP1Kc0&#10;rmrvfZrLCzubhmFJEyJdOj0gBJaL2OvKlBoTJqXVRZSJ4yLFVXoolIyAqvGe3Ju4NdypaMyJCxkS&#10;oT3jgwpPAbkkfH/kSwQaRGUzl7YiJgN9EytqG2A1AqrZwSilEyLi0Xn76WCnNz72U0tXf/+T2KoG&#10;DggrarhYjjdZrrV2Pa3qp0xgbGnYocYAPMsCxUHRTXa/U7GKEgmXDaskENeaMgTaougfgbnG9Ebp&#10;JjvpKZ6Xp1V1+j3nPT27tGytnDX9+qOJWR0xwstOxWR1Ok76Jqosb/PonoIDKxY+0hofMpap1E4W&#10;yLFGHjnkXYfiLIflpN7G7Yc4MnGhgxM1VtT3xgA40qt93j7mBI0IbZr8rXZ2YrdCBCImUSLniww5&#10;o22DuNeg8eghYquGGeBUbynUTLSJL0cTQYngWaaUp02sCsRxPk0ai/udRmKcRlZAmsQrEEfshIui&#10;xO6K8B3HbkZaDvWNZ+63PiLYqQ55KrlMonlKAvD3HDx9dzUPIuPK5sTjcG09FKwoPRDGG3FAxa7F&#10;lfukKMqUiJm2uDvJBf9YXvLnskBxJIBNVXFVlJjjALRDI6Fx2NUvjDck+rykx02BOZ8m4VZSnqoS&#10;ygR0chvks1X2blzK478jkmtUWTY8dqNEiIHJtMGKwIc5E6KAPTjEJiNk0mxIt1LYBpnuc5ksEMxY&#10;FJuska2bEmk/LNgYI602ElQmwj9Oszej4mAv9RXH9BGTRe81quk9dIyr8aAp/V7BnD9qwflTNGCs&#10;iLlwOOO6kpg0wXCpUlYT8bhsC3HIrYAsVFwOCkZg5HSRNE5OhrTR7zhshk376jcMkzNdV3tgqAMl&#10;rGBO3EOVZ8lwQFhRqqyxorbgzdKG5wNQ6qEpShdwKOYlHJeAS4jlzwWB4hIokd6nEZRoIN9E1cMA&#10;WPZHnVhcHytpdVoUkxy8mRRkOp1/MrEbvHXUQrue5la8xKioT+uWUqoHtRmaJDg0gcgly6z5N02L&#10;SRMiorrrbTZmq6FIktv8pimTGxTRBHjE5iBlMrGj1XQWQYO4uvnwMEN9jkU3t4UyClbciTlxVi+F&#10;ovT0ceIrsFArbMXWe5+aFL8XMbk7seB0OrdqOsBpkrPGkFXiubKB21xzYlJCLMAVNqKX6+VDZHt6&#10;jxU3NCRqnGxwHZeBlmjKE8+TBlbWwIFiRW3B056fBQCpXRExQ/ZzZp0ipiOE0tHBV4U/TnWW69Ff&#10;8jVyjzM8aPOUP5cCinGUmNx5mOtY4n0qEDGCEslhLrDR4NAAqsLLYIyNQknD48RXSPu7StuXNyUS&#10;6FI/FDK3yZUdcaLMVVZ0PSWlMeEi3YA9Y1FMQkHSmMPcZKqNDYpatrnz7/s/9Q1ymV2IFx/2A7gQ&#10;dQBnbOCqamm3BP/+Va/CFZdw/ydkxOuiKVudTr/ttc+Xq6+s8VwGIo4zPOccjH8mz67waik8Gtch&#10;AWrOtVWK0HgVJWriJMQdF2xlDvoIe40Vp4uhkeGGKNHX62QDnN7WsxhuYk6cNU/2fHKcW/dDmf1c&#10;ZW0brDirdrOa2PDhlkUY8bTbp3EB1ZZAvUHRO0KaFIF/H/vZfwRToTxiKUiUC06n8sgENMGfiwDF&#10;KkrU4DByRiLU2goRl2jUPdsS6WQsFSdKRIcoqMJb6jQA5mrEEspM8pRTVeRqKi63UzHCxKBEZNEn&#10;KwYPeo6U9eC/+XlcBiJe/4V/UC647UmwAROdLxhYMiLAEjQ/99wXTmR70xd9i1yCFXFN5LwOq8Lu&#10;xCYBBCKiGzRhxVlrCoISP/O2W1/wvX/lv3nqv2wS+0Rc1UAy1mgyMqqwWgKVaZ65wKesRZJgoU2J&#10;LDSyGbuq5ziBHuGNjVGYJA2Pxpyo/8w9wmmHSYZxUedSAitOOTBDBDshzymtswlKPJvzXLZHjf8w&#10;YyQfGCTG2dKwYfgXOGusOEWG8VoUONCCZ0AjXUAxk5f5oUyPm/Y00qcUrO5/3PeIGL6UcsDL+UCx&#10;ihJFSgMOI0ZFWhGb1gaSRjCazjrMesm8SYNhkvmiRjl0iNbopl6fxoinDYyLvirCHGdvytWKFfsE&#10;S6JEsMKcG3OI8fm3xocMVCNepoCIOeHlE75zlNihdrEuVp1RARflEv4CF2Wha89+pxEltJoTIzwN&#10;zXgvFYbS5Z74hHcLRHzeUz9X/vzSJ3zGN/+B/+n2J55NcKfw76jXoWTxp0ToFESy0YFPuR1R70tk&#10;FiaaWKnUhs+FR8lYqcaQmDzQwsiWk5YosVzQlFarLtJFwtgkJdGH1GsCHewa6ca7hKZIPuVngo+q&#10;JkpfyhR1dTDBxuOOjIVv1kRuB82q2g06amdma9rzMDIxjtB0SBXMEjEJRtz0iPr8fiiDUR+486Kc&#10;ryjiaetlpIhgjRYi06BR33/13/1Oxi5mPNKcDHRYhcEQ3qSCEhnGxpRSrst1c6F2BCW2KrfJ0bSV&#10;+XHQYzuifn+IXeGULJ7H2rMUtdZQVi/8aGdU75gqGef2Gd0EAIqSIud9y9kq8dZ59dt+OU5MygJQ&#10;7OCWzCIQUdIFHOKpgEP5twAO5ekHPnZmAb7jwU8gy2Nuf+csYRbi0xrPJijGw59+Iyi3Ol8xKKcm&#10;S1oU+1AibImve8lbgmKMAzlBib/65z986w33uBJvu3DpwgvfenbcqP9xLaNVgBXevqDqFiV76c3P&#10;0PwZ+7RcqMk1RULZeZiLjiOob2k7YbAKOM8WxMsBRS0Mjxz0N0JmhCkQm0f4U2dnCurljzoMqmjn&#10;ZLNMlDuvZlW8jvatmhONga7VXtdKX61j+ougrIi+RKZEbsg/KXmEg9DImYGCGGGKXG7u2qerplx6&#10;evxP/uJflbwINpP80ZEQNDAgCWz28U4jMkyzKApEnI4Sta/ptmshEVXOpYmsFXHNQDqB8UiGMNy6&#10;yvCn3pUZlDkX56R1cW5NNTcBhwIRjwAlGi9TwYe4yiZEqOJJj75dLsGHgIgCM5ZT+HTOz/7A/XJN&#10;YfvJn3wP+Dz3G9+4rRuq2DN55apWjcLa6lAnEHFllCi2hbNFmiu/b75wQa5rv9f8mYd4Ags+xEWK&#10;47N+T+nGGhkGUeKUcpNMkr6sSzi49lVhNZQYtPYY+2FrpYKltLLdOf3JB7XQQMaTORdLiekRK5wp&#10;zmTBzNmbIpfrRfQO9bC2Oo2fbu4TYQiN1t9INVfJenpc3s2ow5bSp7QbJUothoAiwOHSEBG6PuiV&#10;gL7u8t733oPLZCc+FH9luXK+poh1K3lhdO6TYf1c8jI02RL7JFzOmpH0MgU+LBsSkxU5LKwoEBGu&#10;EbOwYl/jLpFLgq/iyjHHI4Q/5SUpNCfqoLJLSNjNk/uUfvdlF9Orv++9cEGuy79LZ/98wa9fIDjM&#10;YcITVvStoG2DQTthkKy1xb3jq3FwbWU4l77VIj1SunY9Ldstza5FZtSlY1rPR4YhHU2rBtKRGp3y&#10;7l8DXHfQpuak2Nr/q7z3x8NCLu5rf0s9f97EsIZCq9N4Y5lIKqeKNnUuEsMHdc2NVEt0SE6PdUhS&#10;2Az1bkYdtnSKGP1Acbr9MHn0RVOfmKKRPTPhLkTpJYx6Ut7Od1gocR3lL4QSC4FqWuulZ4r7x4pz&#10;49loXdGo2KrAFeiNjZEWRW97hC1RWxT1wZVM9zcr1EL7iV01J942Uu4JK5a1J6/2Qjgw0mqCFZNX&#10;JO8KNK1OpyMiAb9p8MZ7fZMk0xmT996WmGQ+Iv+e8zJMTp+QxuxWZuJVvVtDbm5nrFRQy6z7ZNWi&#10;GEFWVZQ4fZqd9POsWgtp8fPy6EcebXpTIVNILHZFKrOKV/v67fq5khFKk2FpRsyJUq9OoDiCEnOh&#10;axDhxuxIPJoWHexDGiJGWMGceEKJEV0N0ox4mQaL3j9WREXe/qSL8ByWm2DVqmTAijvxPtXSFgyM&#10;eCSIUcyJsnnY2BIFEOLsSgMdTUpVM+MEQInEih9/5GWWZ/ZDYkXZnXj1/rJdcbc/2dmLzb27+uUw&#10;YQErbggjt1VdxxIDTp3dVuxy6efWiogwOfBWaGqguNmtie0eiHXVCvLc+NhP8Slx4KyZMP1CtQCz&#10;mBd4+oqw0Ny+J6MiD4nLGbUBE5Tyr+xXlGsPneGwZOgEiiOVLJyHcYpboxX71KfehksS/SJBYTsf&#10;nU5HmumY8tKEKJUqmxM1ZVUDSS/TB95wV5+XqS5O9jKZ7UwHhBUnokToZA92RQ8LYTmsdpIkgbYo&#10;9nEwucx2wThPbVH8oX9x9exQwYSCD8+uOKdrlB0z/p5iVB6BiPB53iFWzFVtW9PioMK3zY5gp9vK&#10;UCh9txat9TVGuNhXNGG2dgD29kbzVMpCE/hcWgzjVNwnYV8u00MihvTpRr8+yQ89l9gV9bEZHYex&#10;HaIGBs2JUuUeoDhiTixoWVDiOi9DfF/vOvIkdSKLHzwBM7fek9zOd6BbE7tfv2C8UyDAJhxYEGmi&#10;l2mhFAMX9xz+dDnvU+hHsOLmRkXdUjiuo7BlsdyfYVGcvmvRB5gpiIGV/lBw/DPceOHuR12FkYF3&#10;dX2sGBBqbZKIbTBCs7bcG5VHA3vZCkeUeDInbtRQzcVOCW9j/IG1EPq4EZAZR1+a8gjJfEpzrQIZ&#10;iGlzu1jLmxXL/pa5eWPVwTJpVBRuG053A7qcSQKsuPJhbDMr8FBeOBRRXAibzldskqcZKC6EEkVo&#10;4byEBdyoA3tqd/5KtDqa+iY/OZ16nSRRoiTi0vQmhTTAh/KnrGfjOMSbnvUUxjL1TJpexQixYMXD&#10;CoIaqVSQZodYsWxRFBjp/U6lsnAxpVERfwI06vugWpJk3QbGSxfuObMi0pB49f6tv94gjkQlWTMw&#10;iUgmUYLh8yw3DYIuTBqMcapNi2IRxbEop9+BauBkTkw23BSsCM59lkCfq49PvFtyd2tyF6tfDZEU&#10;cTo1c2Djb+mfenkKWZLenuSwwvQ7rr2lKftOiVhaqt3ybwOK4ygxt0ERCloujGqkAZL7hv0G3Or2&#10;4khZOZpBiHjamphT7MVXXjsFjvcC7eQeF2EeE2mElKc3v+hOucStFC5POOtC/pRH8q8vFExGekIu&#10;726x4tJGRVGIYMWbvuhb1j8qw1sOGQSVj/yNyKlthuZeWxRzZEv0H/DMmRPf9cE//ENPvu8MFhIu&#10;Xrpw7w0Xfv7xDebEiNizbPssC4fKRIpejSZuLQSkpAPtOcSKx2dOJKQ5QUe8cdyyiI2Lkb2LyUA1&#10;JgRR8HWuBiUK8imTvemf3S5XnFXE6TTO7UTZpIG+w9iailiNuGBUHPc7lVpcA4rVkETjKFHKK2xQ&#10;NDqdUpzhybjAOaMiFmO0vTGX0tQDeKBFLpc+EfGAjrJoUsISxMbv9GXP+Ty5kgXFJ6YG4Ak+lLyC&#10;BgEIBR8CMZqzLjQyXA4lomq7xYpLNLHnuQlWbK2aoMQ9uwpj3maHx8uHIn78l75QYKE4ml65vuJd&#10;v/HBNpRYtWfql3GJ9RS6AMTfeq2KwVzILigxeHJm0PDY2gMPiD6oKO10apbncmAsDtLilGXFJv1m&#10;jQviATXNXFGxZZEXEaMGjTo0aEGZWjCoVxOb1vThRgsBSLurLBARO6WbsCKL0zFsumU4ZWzSgGDF&#10;Jz7mjqYs55P4eh7H6RHRhhqR/YoLBbYZtwdWEbXWW9VCqAkGIeJ5jmGjIWIOK0q7BGelcDEVevlX&#10;ZiTveOf7YFGUlEigGm2fXOglAlbcmxvqCkZF6HPnWHEPKLHg/KkD2LB/Tt9VmGO4NEpEjbynwEJv&#10;ItkGxxYjhkaJdKB93UvesrS0++GvUWJhd2Lf1sR40NE4ZVV1ZZOXj8VSZXisBAY0sppJ6x+ean9O&#10;k2Kyg7jMs884Oas5TubEWZoc4aNj24zw2TyvNipO36x4fdAveYp9r+x3CkUvBxHB38fYbWrg4LGh&#10;4CmtlTzShE/LBE2Ckfhc7U4EPjTIUNooF+Y0aevTsFDUKH9iC6Lc09FU8KFewwYUxNRQ3/c1WV8u&#10;wYr7hIt91TmaXN0o8Ut/9RdzSpBHvKqKStpnGAYw6fE1iBLf869/SV8FCddBiUkB9MZjc096b0vM&#10;bVf2I4xO0U6nCEmFLam415cRVSBiE0p89Vv+V1zVXrFPgrko0RvudPASsyfNALZZFkXq2UMa0wTT&#10;S9xnE0ekEhOcnAsdodwzzdd+xd3YKS03VTkNStyhOXHngTyMhr20BfnNo+PDitMD21yxKJa79RSU&#10;KEVU/U4XsiKidvQ7xZ9J71NYC8vgOWJRpJ1QK1ZAI4D+ffe9WS5gSNxXh5UkQTLvj13/nG6GfWLs&#10;KheHAB+ihnLSWqjdSsVsSHCILYhCL/9iF2KrN+kKRkVUZ29wcTWj4q56nREGoK5DwmSuJlaIi2Ow&#10;ovHLMk6nRIlNEWg0MrzxD3++vvDobMi97Muqf31mtw5N0vvUl242IfNV9e94cruysVWWRwYYDA2f&#10;QnW0gdEDfqQQHMrNy57/x3Dl4GLQq7NDw4NZ9AkxQcNOJMwp4ZmGYQxxySCTPmWwOuXsOdC4dDyV&#10;nFRJV9gCcF0U0w56bC7acK3MBSJGUGIr203ogzakTWRLFqrhXyvKPTKsyCCogjimhO25YlFkHN5k&#10;51jayrdOV/NV4ymcFECf0SmJPkgUDZK5tyjia7pOfU+lYIoGPQgmFHyIfwUQAhbiBp6lAIe4gX+p&#10;zAixERFTQ9xQq9X7WXPiyBYmwsU9NLpgRVx7EGZDGZrgItFgEyzUtWOsUYP3aEvEjQRiRS5jUZGJ&#10;e9ApDjhQI0OjZDwiXNykCQjnBkvX602AlOUdjLkANtWMSTk1zCNKJDiUG+YiXBys7zrZg4ZECAOn&#10;0whKjAg/0cU0Upyn8X6Vi8KwnJBJRN1Xo4m59K5Ffz+xoG1Z7d+cuK1+ppeud5xxt52UotOJFbUp&#10;aAR8Tq9FkCFMUMCKMC2Oe6JeC2ZjMJKXaQpcLHifLmpODKp4hKwKEYV5wRNVnsJCSHsg//Q3Wk6T&#10;K/kox3OkvjvMy7ca+wn5IyykTylgIS8gQ15zqybBDNc5B3yhIDe//JtvetqT3/bwz35rq1pOcDGo&#10;MQMO9Z9x3JhzH+XBYrgRe6NQykyFZznqgJOYPuZmrhoiVqsGuPjgdZ9VpdwzgQGcJkJyQXKzvjMC&#10;XLW1kOBQn7DCFpSncg9PVG2yg5zJLEhfrQmMVFXYNhclrlbNSEGF4CuR7IvS6DUjrjShxOlWUO2x&#10;aaLdFILfJAPhLKqT88m81TS3oZboJOi9AjW6MfYhHZxFsCI3l6HiBZ6DNTX+gNoNsOBmGPcWBFbU&#10;cHFE4LbjMUZKQt6c9+keUGKfqb07YKnvKLfc8gK5REu6NzBR0ssE4nSqGwhMylni3W686Rfi8Ldf&#10;/25eLIKmQkkRlGhgIW2GCyFDXVOGvO/AirRdcNJZndIRK1YpIxNEQMTnPfVs98iXPuEz/siv/cDT&#10;Ptk8p1zCwPiOX/h7z/3GRU4fGe+lItj4AR6FHYmFR3QxTYK9SDz6QvVpRWxSUQEr9gUXDZZO11Nv&#10;2KdhkI9y24xJCVENz/LmZG1aNHxyVdAHKoLm5rvuP7P0Pv+PPXDnRX2GytmX9F99iCl0NobjMeCi&#10;Jrjy8c1nCWp1kMwYEjdBicuZ74IGea3DDbEipU22gnYG5kqTSE6X3blqDHps5mBk8LANkf+JT3j3&#10;7Tf/6//mqf9ysCePZD8sc2LfrHhEP0vkjewXY7lNxFOkxTy8OhuvEhhhBCve/7jvIVwcMS2uChRh&#10;k0xeU9RdZhI0Ige3wELpQgwjYUfAUo0ARXL5c2S/Yq7uS/BcobFyRWhYiHsYCeVisBn6kRpX0uVs&#10;hsspRGPFCPYTSeJ2RTP1NLX4l598AiAif4+48fMv3HChAyvO1c+eUWJHTeM2wwjz3Gw1Gek0wvAK&#10;xrjsaxqn15TAinKJJXNRcMhCab4r+IcXPMNNLu15znuU5fnLmo7Gb8R+BYsiaDSwpAlRO5ca5XuD&#10;YbV1OrJUeQYJWg2JwrZsS9THG5gtuF4kTUzYU0ZKwXoZsrJBPslTQ7K56KtcBe8Bq+mnmw379BnM&#10;BQBZhouAiFz0/OY/8D/d/sQzV/zTL6KBA7Ir+uo0RaCU7IKNZYVuaYTsbUKQnAYe3HMCr70CSek9&#10;EPUjnKAoBiS5Xvl3/3+40XFS4sizDSjOimoT6Zpb0ZT7R7f9sFod3T+qxDkCWTzAIzolA44aUNrN&#10;f+WMBVhIfEhrIWUzfqTmwMOVq8CQ97NOA4d1UXuRoUY+hYmssqEB8uS/5umt1zT1zRcuyHXt94TP&#10;OMt4+iU1IOZEWjt/5vc9tqyliSiRRqTc7qNCaNNyGBvYEkeam7sWm5gAXpqriUOQuDVUVZAtybyp&#10;UD/S3AARseGwUErSYFiWqiNLazVz9K2GROET8ThNnpRAGbQdTBI9LjIpVfNmXBvGnu/dOMFKu3Sy&#10;9DWxYq5GNBvGq7w5JeKm5uDi737in0guem6OFXcY7DTZlEujpln9B56iXlpvJMxBX3AQDw4S5HjO&#10;khl8gBv1TxCB9gckARFm0lvQMwFzZpddi4ZzpCINQHEQJdK5dG+LE6YPGcMjntJoK6Eg5IL9MLcp&#10;NqL3lWkOxa5okCHRoIeFxIff/q3PlIvmxFkhZCY2kEDEbpSYDMnIOZ9xOYOzmTzFUe8kIxT029JQ&#10;TVDKDTmIOVFp4HsvXJDr8u/S2T9f8OsT1XO0rKoocaGaJwEhI52iM6Cf4CoblsdRIqspcFFWauXi&#10;tLhqYLz+0//JXEtsepw4aOSC2YgSDFzUfzKQqYeIaCnfRsZGZ8jYvrqPlbMs1BsNSoyUkkOJAgb6&#10;jjKPFLocjXHjJD7c0O+0WllvUYTYtM1OxNVVYaoEOm4qrYs6V2HR88/80VXtitrv9FBQYlX/eyBI&#10;Bp6EYD4CJbcs+lyaXixyG1at7GPY7YEoxqRX/MX/thURNADFWSrbcHFCxzhCdczWVV1HeXT/ix8v&#10;FxIBDvXOV26KJZORquUs0VW1s8n1moRIS4ZTbJVVMboJNDg0yNDvLQQs1Fd3uQedEUexsQp6Xsg5&#10;JbsuyZJWR3nqp6FXv6y3zdLSH/rRH57Fas98tDlRH344fu5Ftda6EQUryoW4NeKRJT0B6NFsbNN/&#10;6pkf7yeiRMgfNy0KIBSI6GstiUtgxap6ZxEASRJPahOisSJqF1aUrlO46JMTTAB5srnL6wKzqnnW&#10;1peXIcgwCC0KKPGeW2+V6+CwYsSNc2XQmNuXiMZKmmqZRePeib1lLiuaFmX0E3OiYn5a9OzXdLeN&#10;pztjWdZvve875OqvTyxn0kQZyxqiMmFsmKc8b4/M6nMHY4gbqpTibZgFcaNAcZY5MaS5xYi4tKBL&#10;SG5dNfFky1sQYZuOvwzJ+DRoOe0mWiYz9EIsMotZ+csffJs2Uhu/0xzPxVReYmw2GfJ0e2MtPMHC&#10;nBKBFQEasQlKZmbEkA889js/evezdF5OLquTxY8/8nK+M/shseJtFy5dvb9sVzz9jAY0SvTKKYQ2&#10;7dbkt732+XIVsqMDwMKc++X8TqejRAoA02J3rXeLFQvmRF1ZkAW9TINaqlqGPZ+OLEFhhKzD3VRy&#10;RTxO4zJsRan3TMbdOJferHig9thIIyZPumfkm+mLnhGRqjSHaE5sMoTo+TAyxmfIVe0JgUBErBwt&#10;hxVxYEZTrSOSk8Z4k5o/m1jFiQUjxIlJGQKKgyixcCRGh8TTs3j0SJQYj1KjLY3TJYwwBEoUs3JH&#10;WJ0I/7k0GiIKZ2057ICFHIAmupDNre8It3JwRXCmCx9dVZHusSLS9TQuKduHfudDV9IFEwo+PLtG&#10;KjEz701f9C3jYUVnChTmNXFHopQpEBFfyhxWFJRYhogQHOZHcwlKFAMXEsP1ayCUTSBCbeDicsU1&#10;SNZLGkSJwn4uRIS81aUfX62OLBHd9BkSz6pw+bzEXBFJMBCRZ00aGA+Nvc5YFOG9maQxCHOi5Md0&#10;qH1SLYW4qftZ9DTxTie2705YeXCoBVsOcS1XfR6uuFwROc7ex1CnFJ6aQxOEv3Y0FYzQ4b14XaTx&#10;OoCigEOehLGHoy/O5kNqk6u5R1OJKgRuyRZE8dTSuxDxSHNgdrNGElHmEh3ugFCiQETRACcEAhHl&#10;TwGHI2o5VqDIGBvJG2iM2FhjRUnX8TnOwvpf9qDmYeuYI8KkQMOCuUlHN70MF3/qGWfZgz86nf7l&#10;D3yAWf7Wk54UzJ4k22Hg07I5caSyubzP/MGXCkqUp7fde+/rXvIWTxYxJyaZI55KOcLNYI04ZxKs&#10;CBdTIlKWm/M+RdHlp4PidWQPAkXotoN/a5bVCtKC6RUoD0QrMZMuA0X5Itz41V/eWtljol8CTgAo&#10;YqwQTHVM6vJ1MQGBBJOXgtZcunD3o84OmC3/ktg+6E1Nzlqw3FxxaUfHWkV7nm8lM2yJr7/lu3qE&#10;bsmD8KEtObanhcyIWyPSCEbA+XnicthhTKoDxSaUqPEhVbUToFhuOm1FBKVGg1shwEh3OxSUuARE&#10;RDNBS0dpTox0gCoNp7BNyOGzPvm2G+BresPlEq5aFN/66xce9ZUfqhYKAoMSgQ+BGMexIorYw4GK&#10;66NEqbgEy4EtcS5KFIZrAkV5bQXyMaqqxhIHBBQjKFG0KrpdByXi1VgZK5ZRYmHEePV33SdPTyiR&#10;KloIKwr/o0eJZ6/YQw228uen35vqfZe/aG/+52dLqIz1leuljOUDAvNnoW/rRxGgGGS1OVk3OOzO&#10;uGGVDw4oaoG1gVHC2IgaOxwPr5NsREG+CZtQYrIht0WJkSUHDxFZEYCQPaNEEe8ggCIOPIRip1gR&#10;hY8x556AYm4k1bNY7lqMOCV++Fd+/JH/yy1fhf2K8rt04d5bL/yRh38oMmTr6DU5ZOhtjEmrY5lM&#10;hHnN178IIr30B99A2ZgYkXaEZhOUKALnoqo2LQf4imt0sZxRkXMmvLaITyNwMQgUd2VO5PvFiLJl&#10;reLprC2Cnk/OR2BioaaC3RBR+AhK5O70c25L1FpdAiuOjHIHlNcDxfe+957coudzv/2sZsbj5qxb&#10;vvkhZsYCUDQt5Xeo5o48MTv3tNta2YfzgNriaEQ9LKyYkxZgp2OT2vUIxJJsznGUuG0viex2heJy&#10;exEZRXfbihx66USJ2IuIXYjdlfKha4XVCSUG9Sn4EBDRxLnx2cVa9UUP/+3P/5P3PPXSDbLsenY9&#10;+PgOlFgVTEyLxtKo/yTI1IngyYyCDwWtASWKZwUgogaNVRn6CKTQCEp828Pe9fCnv//nHv0v+krJ&#10;5UrueJyIEudKm+OGfYmMhopTE4V4V1AwogpzGg2zcEdihEkfjcZp+n4kYlBckjJKfNrfSIQllERc&#10;HiXe/pa/J1e89F1RYjtiDhgYUYNku6rgoQjDhgBse9cH//APPfk+8YU584uBa4wset5w4ecf/y7E&#10;EJJNGTAqCmJEim8dJnoomMtybRBQsJPR8uWpDpjv9zFtHvniUJr7JGdQAx1Op+B8FsxGW8wYvZMo&#10;UbxJdTQa/WfykSbe1pxY1Z2gxHi4miq3E4HXAIPWBCHiq9/2ywU1JkPLItrnSflNGgBcFFBRuDRD&#10;0CezmHLFkFg+CUOAH66cwMmn5SzCSiLcgKE44q8AEaUgQMSy4ysgIs56/tInfMZ/vu7HH/67+pdI&#10;vMZwAgfS0ZRcCGjqDyBe2VPRS8gjE8sHYOwKQ8KcqM16em+epEvYHrib+sNpTNwXT8MsuYNtyq2M&#10;iEGL/iK2RMJC3lCkN//2z3/Zf//dcsnNQUNEqRHwQxUzsO7lHW58esKTHR2YIWSpxj/7zFsEFsp2&#10;RLmuu+3C3V/xrt/44BkaNMCe52p0FNqRhQHz50YE7ZBk5Sznrb4rq7cQg0cgj7ieilHRnOxQlvD6&#10;5DIGE7HnUC4N/xClxjzin4xhs7JqfHGyyVW2bsvld7uKjoASNxfyiAWAIRE7TyJWxBxKTJoQRW8n&#10;iBjsPObQReYi/EveyM43vD56C5ynNFBTwsyUpapuTYSdkNZCcEsmJgsSShgVp7ie3ve//vdy6YKQ&#10;Ite/ffLTc09B/4bf9UxARP4ecePny4bPKlaEoRJXpIkFKw5CRCnFo8Tl/E6rlQJirJLtkICIDoZE&#10;kdAcfqhlxnE1BmuZGDA8C9ETkxWZeDdUyLDCb6EYqitIvkQRGuYZKMI/iQCTdkiDD5tslUvU6BB5&#10;Jg2DrIgG9rp2OFdDUuQMxqVrrS2K42XpyXwTEmsiHpdTOOx8P9eUOh4Tk5LrabWe2qIIMLm3kzAE&#10;IiZR4tEYErFBsdpS6xMAJdKQKALk8B5k8yixjA9PVsTWNsWhi00/gYjJQClgAuOhmPJw0ZblsaL3&#10;Gq2K0WdXBFsRRoyKg3ZFgMBvvf1NchEcMgXpuaegv3p+l0j0zZeva79f+y+ydkUaKmGrjMBFoYns&#10;OC3ofHNb4tnU4f0fqfaKHRKY14q4TqyIJm6Ntx/66kRo9qMEQtwTSjz7hF32V/Sup97G6G2Jhsbv&#10;sqOtcj+tfzSS5Gy2sC7qaiaPNsnpQbOtmoXXh2pH03ynivRpoMmomDhHMb41EcZGbUI0tse+CiyX&#10;62RIXE635KzdTWlILPjiC0TUKFHuky6mwv9kQhxsvpxpcZAtshM3yr1gRQMXiRULIU+TNJGMEMBQ&#10;ikUxaJEz1dcQEY80LPS68k8l5TP/xP+gKL/3wgW5Lv8u75D5Atktk/qZHY90bc3BRaQPosSkJLuF&#10;bbvyO6XqtGEwGaWGOxgL71qEZsqruhqTN3//+1/2B76+41pNwrkFNbmexosmBC1k8Ri1Ck7GCeJV&#10;2IqSRkUN4wHUmVLwAa56ovaxldIZKBGznUUtbH5CpVfhIQmRqiEur+9v1ayncqsaqHqfNjmgJqKe&#10;ClDUp1zASEg06B/hKW2JGjfuYY+i9sQ9Pl9TWhQ7It5Wu1oHgY5boyPWJIdCSYRhUJ8T6AvNHRUI&#10;SnN+YIfMpyxaA5FA/6Av70UEUOTWwU2U3HHcIhxNBemNCnzpbGi9fLLIPQ9hhRNHLlz45G+dHSjK&#10;HzBtYccjQS9pZkHEpDlxaaBoQgXGi9shUCxEPdUBSNnW+hRTSWylMea7coxTiWcjhk1PM9q9L4sN&#10;JjlzoqBEX8qr/85XSuLL/t//FI/Mn5r+sU97xLiQa3LwMU7Oanr1qIbumyuKuoxtjKWRtSsXnVNC&#10;jluS7Zqa3GFZYlqsHqFREJvD3dKAUMuQO/2bNJyVNd3ssHVWEOmwop5CIWWZm45LsOcoxs2J1bbZ&#10;HCUyoilFjZyWUa3XrgiaGntpyeluKgX5uKZcspLxCyZEjQ+T0Xc9jKymLF3H88C/gBUFHP7cc18I&#10;JZSBopAhAueGWLEDKKJq43Dx4z9/3RWz4TWseBvPopSbT37xNaAYCZ362c94iLeqROebYkgUlCgh&#10;TzjXjwM20ZK2SGBVvjr11HNQ3CNjvNw9A8U9ePDqAWpReapAUSQxWFFgISAibsyfZmg9OKCo3wgf&#10;ikanmJfFY0jzclEzOdtX8r0z6FG/bmaZRgvAV9LT6EfJKpgsR/athBtqB1xcByWKbHo5XmM/NoQ+&#10;CQ+JOTBZgI5H1qzB6hwiUJSqabHf+55/IClPvfHPocr4kz+m85FOeYjr6VyUKKgMwGyTn49oGjkt&#10;YxNRj6NQosRc3BrEehakp93xX/acz5PLaODkYrrbLiHwr4wPteTYtejdUFernWDUDu9TbkSknNdd&#10;d9k8ePWn/5R7/SPNF/zBT1+5PwvILhBRocSH1j+CEiXHb/7Eu+XijdgVk8djNOmWQEJwGq6m7EI8&#10;y9dOTsiIFL0rlPiBj90tF1dVFkVlEeWsSRNBiV4eGhL5SLAi4aKhx7kpwY6xZt0LZSV3EjICJzIS&#10;7BVuGGflmqIux1PtrqaRQYthYKr21SQZ5TH77ny0GL8hs1vmvWVEkBuBi7j2Jl5BHky9zHnpi9o2&#10;D0g550FUwYRyYY8M7vknN84w3VBCP9eA4jhK1JFstkVl5ySi6U4i2ZhNickXT8Ch3otIfJjcw01v&#10;0vPwDh9iHatnYOhKwfBVjYa6nB4i8WBYOlCiFqaAEkH2afWr1+LyQV5iTmRc0/IBGwWG2sbIiXvu&#10;DAZNcDb/uxyTU2yJBIc+9AJSuPepuqNJi5rcMYVEUyOmHBYkEIh4z623yiXHjUKZewvTuhxw1WFa&#10;6x3eUWhkKNARpsUCnz13jDf9s9vl6lBCOUtkU2JToclXD2+3f22bOJ83YsDF6t7F/agleQJHctei&#10;yEziE4zcTwsOSkLgBz5EhoZtMtQCgKVQXgGKU1Aidydu6HRaCFdTOC1jsCXOc3ZzBkZOFTLuCPzD&#10;RS9Tuj1ILo0Y4V8q/4K+EOCUNOe5CfZQ90e9/OXmetqTH0/B4H26CVZERFYBY01wUatUYGDhz4Ly&#10;L8nuRJ7vLHRX7+XcZxPatLsFcY4iTIvyL6OhmPMSzMkKAiFwwH21XFobmgwFtD/Q4OBTWLQ2SpQh&#10;wa7MiVp1OMwjvrm3qvZxgnVOxVgt2Ok+saJARCwWFLBitxnQGCfjyzTJtRhvUUQfM+IlLaLjvfEo&#10;OQTh4mp+p6Jkje7MvbYo0sBIGv+UTaZpqu3IyDe5eIRVDq0EvkQTm6eVYY6+EBtmVhFL8PmTj/iR&#10;cbaCFRNRT+N8/eGKkhcocRNU5t1NTV2Sp2XE63uiNBrwZ2AUVKT9H8wIpQc1DQuNDyof6fA2Jz/V&#10;lbsl9yiiXOBDufFOmAYrCmDbyg31kz/5nqrh7m0Pe9fDn/7+p//pp7fqM+l6KkxuuOHWH3ryfQIL&#10;r8HFSxfuveHCl/3xd1eFaZUB9OKbyvMV/CSeKRGICIbVaS4th5pSRwL0FTE84zPgPp0slOtJj74d&#10;p4zKjRSxH5QI86Y/nGOWHvqcTll6ztG0Kt4+sWJV7HUIfOxNU27Oooh3HO9g8rU1j/DygtLfr1PZ&#10;XZVCuLiVVNvu8PK11ih0nTM/PO6d2xbEouKAM5fzCtywz/D1d39tX1nIKEzOgtm0mhN14FNTvDza&#10;ymbd7W5qAnLmQhWvEMKYygzqcG7I06YKCkQUaXFSoo9bg4okQwfJ5lpWUxZpeM8xpfWARPiptubq&#10;e23OQ67glJc7FQUlGudMagm2uF/57u/WetsqGurDn36jiJHcECgQ8XlP/VwK+R/f80uPeNgrLtxw&#10;zZAoFdR2Rf2neeR7iAy1t/yxvzCr54i7KXYqyi95/zO/77HyKBnlElYmhK6Bxylme/pfcDYpZhcT&#10;68J0k6LTPXMWgRuNG6ubJHdlVNTCBN+aWd0gyQftaw5vnF5iE1D0wWyudZWrUW3OZL4aBJVPX/BN&#10;T05KXu0h0+tbZghb4td+xYJHGXMlpbpqs3LdT8VpDeRC3SxqUcQOLxFDVqz8geHrN1BuLq0DGYpU&#10;GkBqtzIIXI64U52ug8AH4+nWBlkdYjwb+J3qumO2xvmM+VMe+SmNzGGuD6LEpPHQqF5siUGE091m&#10;uYyDKHGdlY9qrc2e4yq9nPYhp2JUyaYTRNxNzSZVaBhvGi8NGr2QPshNsiIFi+Kf/e8+/MN3/sZf&#10;/vr/MF0Dx8qwdb4LWyJ+fqsexiDjkvqC7/2QXAIXTTqMjbjMI/D33q1MiTSHGBUNGZxR3/C7nqlR&#10;otA84sbPPzvWAudbjP3mosScLNysKDdwQ9XH+iEXdiQSRYh9JmfKm2jiS7LSxg3MfSeWONZcDbl3&#10;hRKXtiJSL00oUXIZvIcdibjAU9+zlBxKFIK92RUFIi6KEgs9cqHtkQ3vwIlUaSDpibooStyn+rUv&#10;KCQE0MKlEWM5JZkraczwJVIzTcaPJn0a31rKwCprTJHcEboJ6AAIlB/mZuZPpCT18BDXU40GQZ08&#10;HTHN6LLHKbpFk8bHibtRYqFoOjqb6pT7x3hdDIdkcVCyfnTx+z5slE+xI33U0xQq0uRuSj4yKATX&#10;Y4gPcYRG3w8QEQDgS5/wGd//5R/44a86MzyeftCAB4SS0ooSwUqvSInxEPZDrFfpVSsOTLgRrIi8&#10;+CEF+wn9IwGEsEOS2Hh7aryqm1iDT7lHBFRGkQHl2Xrsld83X7gg17WfHHFR6DA/8t6/eeHCvf/b&#10;B1+fcz1durOJaVGQobYrIgXep3A0BWKUi2dgMMX4ptLxbNxw4VnlXOMAGlFixFgkWwEFoS2t2DJ/&#10;EWBXhs1FHU3HVf2L/+6nm5gUUCL47A0rNtWug5jvo15PiWyP7CjrlGVQAyt7om6yw6usouQGSDNf&#10;DSrZ50oaonKupxNRop+Ha5SrMe3ZAHUVGBNEGEhsCILamEJWDbhgCFjoQ4AiotFEjIcFoVc2Ki6B&#10;Eq98kB7a3oUeoFdKRpqz3B3B2ezuE4gIo6LoAf3PrGRU+yh7bUTy6hkYZGKGsCRKzO0PTp6ZEREP&#10;NDd91dclbUQnrCjKISDUyLADIspORbNZ8afe/2GkaKyo/U4L4UO17VE4aEoNLNG+1TCk7Co8whEQ&#10;1F+/+uc//COf/k6h/5kP/c6FC997+br8k8AzFy5cOQhRIV48/Mf/XLLcy2WIX//JV376vVcMqtf6&#10;/91fu4Q5kX6nKEifmaFTNAhEJBs5eJ2yIUX+xL+ciTLiBXcfIYsmIBOdzsQcKxD7iBpMiaBElLIh&#10;ViRE1AFOO94drcPjvn/1d90n2xOe+6fqYZOghypKBNl5w4rH3UmOr3aIibqOOXH/cTcMjoo39+Dm&#10;w1nTchFYB/vx8qMgbyErQKEm20xcY0HKwlaaHIdEMBsGLw2WevbxvmpOjGcZpywEOA0y55JDskv5&#10;ZjYp7B+zjKi+O27bn7QaI2dgGLXHhzAqcMoqQ8FG9Jo/c37tikmbYbchMfmKSfQaxrYBgbH1we1B&#10;0mmHNCnlRyyUbq5MofHQpAAcJgOuvuvLfufWG+4h3pOtiWenHT70J2APF5PvvXRdzlWVxICI41sT&#10;n/mDL5UrOJqdyBbVAKyIhIh4cU4osaBzoEQhkH3sggCrILBKsGj7HhZz8XdFLKWtHF8PS13rSytY&#10;cf1Cd15ixzyZRrmdV83YYyBtob6tu8w2r/5Q1FNIvxVKlKJlk96gBvts4uwHS7f30vyD2otsSiyw&#10;gjmxY5gIiqfJxJyo/szaiDo4H3SW1Wa02g/TmP58bBvtemrUW3iUjJFDayERI1LA1mPFB266I4P3&#10;brsGFy9dAN6TiyCwsAzxNV/1P5B+vLcIRETw/Q6siJ2K+ie7E9c5MqGj4nFz4tnX98mPW9moaHxN&#10;DwIfYtciro4WSWbpOz5RUOLLvuMWMMxBwQiM1CI1dZhZ1d8bnw23R+5NFTuU58bHfmqHUq0gEmfU&#10;xgzT6ghK4001oy7RVHCiUfEh489VEyIMGxQAf9KAlPxTE6wwJZaApSbkaas5UbKfRT3tsB9SZTmI&#10;WG3awf46xd3UC0nXTXYv9gOk0N6lKdFR0Pwj9UoqzZjaSKNv7n/x45/+0rsf/SVfY8SDMF62XEqu&#10;CnQ3FYJcgNNCxctbEw2GZBW6Nyhe8S+VYCRyip3+XTUWvfCtZ4c0np/fohBRTIi0DYrrKf+keo39&#10;EJ6ouUCpmtg0UJmPPDWxVX37CoAkbjyT4aY7LtyAHoJ9iXA6FZR44eOPvOp0eunCJ7/4SohRMJTI&#10;N2dA8UpGVcjV3vXJ33oI/Ug3A1A8k+nee9/99a9pYoXYp+aXPIF9kzn3lECO7/nXv7T0GffYD6mt&#10;iE2tsA6xb1aTkmz3DtmaItnAnKhRoi6R0VD7rIibdNoOjc3KMuV9mSXMiU9VA4ISOXOT6dm4PaNa&#10;4olgBQ0Eo2ysIElTETrwqV67Z0gbcNMRJfRORQDFHoui4ENcWtwCrCdZ3I7M18xj7ikoMaJoszDg&#10;s1QJIqWQJokzjUWRNP5GxqMkK+/OmktJChDflJis7Pqvlszyz35ne8zoRvgQG1FTo5yI4xrAqYne&#10;KbTAQQdK9dusfRjVuDBlSjEnKoKU2Vn6z6ULb/7n194p0F81J1oP1VmCaT4CDuFd1ooSc8Ls2ajY&#10;p8DgXjU5QYdXvCDvaxrPqykRTKjPHNdaIsOftmZcmR4mxBNKXFntp+I20YBMWTcpd51Clz7IcQWz&#10;m1fU0pVap2lQijYqmjlVcorlUaIwaQOKHh+ywoQfHodMVMpElOhxES3FvlKSouk1TvO54vUd7448&#10;SjFeaJCyY1NikPOiZC/9oasGw7O5/mWIeDkwSd8PhzTqXyGFj/xNX+lTcr3mgZ+YwifHJGkGzAVZ&#10;NkxIxnCmJCg8Gq9OBO+99dcvPPcbrfF55WUIgYhTUKJYYOQSFHHjH/583PMaV+ZWHKQuYlQMlo5D&#10;dOTy76/nMNHXFOFncS2HFeFfmgt/2r1AQIjbBHTFllg2Jwab7ERGDSQDn570s08NGKdTMSfKhYAa&#10;x4cYzSloS7TIoKdeh0grVKpDqpEswIo+4EKSp6aUjKBpAIpNexFpPISl0Qtk0vVeQZ1XMjL7RJQ4&#10;ovRZeSd2Rwl8Ote9YXBTYk5FmywOXRHmso3ohb80we9UzzX1vUxDZ/WNQ+Ej7qYa2pmNhblQy5LF&#10;n5zBlMIjyYiIox+5+IhWFeltilW8d+8NF17x82fuy+b3e//dVc/SGcsQrVUI0if9ToN5D4tMsGL3&#10;aRnJZR0YHuUoEbnkhtsRvVWQqE/flAGVDkWrKTWANNwizSE4EFCQh2T6XB1YsQ/WAiIihs0Sv/Pm&#10;dLqEDk88l9aA2TEkxQEuEjEuLcCJ/0kDRgMC+eT6n//j85Kg0YBDEBMlCqsoUGxCicKXm/pgYDQI&#10;AVvsmM4/9VZAbaIcD3Da2m/WX8ZolVDoFzIn9p2UGJE/qVU/qgornqYYYWtoLsnuxMuw8Mrv6r3Y&#10;iDARJL35U9J1CigjJggwjFNqgX/vx96FC4n8M5nIjCaXzug1toJR0WPCZMgZyKbPz0AKiQuP5NzC&#10;T3/6WpDSz3rGb124VDrnsNBzHvYjr1J9I2F2vsFscK32wst9zGxorGZagiCHEsX4JrBqiRK35Qms&#10;KD6oZTfUoOsprI5SI28DLFsFteWwqhASA4zR2MjTLw1BlaEQFFBiJLuhKaBEc/ymzsgwp5KY253Y&#10;Icwpy0kDh6KBagwbwsVDqVFZzh0e5Diu2Fylcse5jZe4MgfiwN///p8ERGSKBodaqihQ7KgJt/B5&#10;O1ITDIO9fq7FrKM607Ps8B0z7qYdoWuma6mD4Xe/9Xf/0JPvE1h4DS5euiA2oud++wXtfiZzR+ON&#10;ZlIwZfR2Qjqwgb5DQmYBPvy1R/8J+Zf38idS8PM0kZQRqZryilERdkW/4ZABZngGBjkTEPIRiZOP&#10;ckFKcYBhUODcORnXsl/Ge0+9dIPsDHz7ky5+8iffw4s0hWWIoBjrk0X28gFrRSjXl79cIn1QC1Wg&#10;62mOVbdlEgwB9vqscEmR5nKTIuJGRR20hn6zvMkpUB+GsRBKPJkTtfIlwg2uvb2P51ye5ML3Eesk&#10;fgqaV4KGBgV3s4meaEFWI5U6rLb+08++WeBiVeYQUGw1J6JUbSesylEgwBrMCIfd5t1Vd1zI3dQo&#10;P/iiDjbZP/7xz/rB33ijOJrKdd1tF1746De+QwU7HUR3g7Lp7AYT8pGGglOKW9qoCLgoGE9fkNyn&#10;+HQTs9TzKRxK8fGfv64a8tTrsID37njwE4ISTRYixie+49eSyxBf9senxTsdaXE5GMOfjYHdiUm2&#10;h4sPdXWAFbllcZNKVTciNsHIKjAb6SSFvE2hTcFHIKLkeuANd930rKfIJTc8DyMiZJNaIgyPnsbg&#10;QyLG3/OzP3r0dd9zBavmRAp/8kGlKiITwibD0qI9ZOdGxfI+2JHQknWg2IcSdWv5ZYNI5xAOx7f3&#10;d9FOPMJ8IXdT/17F3/kR79OyF2ifj+iIest5y7DQ2BuXE2Oc888994XjTDyHepDS9lKB937kKd8p&#10;Z138zOe8/ozBZbPzb/4fj9enaIDx59xxBy78+ez3/Lun/edX/cqvXb2e9KoXzTsVQ1fls5/xTPlT&#10;/xusKLFiaxjMwzXaCFb04W1oIKXrKReJ4BeAoQABTsu6hYmPjpfGhMhNjMYzk2TJvIabZz4XRFWN&#10;in0oETsSb37RnX3gtuDLqlvkcHtm8J0NkhVMiN/0yu+Wpye4GNTkEmRxc2LTlkUdwqND7OB8u4Pz&#10;QlkKEUykRH8mgo+EEklZSPjV2DJCEm+aOlWTnJVzFFtRIqyIlAAtyp2HeMp/zSPkQnadUafjEYvI&#10;3SdV0J2xSaGrEXOD4ngkG30GxnT5+85RhBjdpylKXqJBbT9EIlPMn8xVJsBT+p1GbqpaTfqgIhcf&#10;FW5Ihizac1UXveiZiizoD/3oD1fr20Rwduah/PJnY/7KO67uOazx5WmK7/qy33neUz+X5P/xPb/0&#10;iIe9IslH8OG/f9UV/vo+V9TDn35jTYq25wIUf/Mn3o1/gzllpyIiYQo2kBk28JKfantH03Wm44ue&#10;C+d3Y5Yr5VGif000zAs2wW7JcmFvulGiOJqKFdHgPWhM/wuFaE0aGmosCR3X6Zm7bbWzd/mhXqZ6&#10;FuTF/v5XvPw/fMlz91ydI5MN5sQ4UNTV9xYR7UPXNMtNatVMy/ejeYMIOPlP3nhinQLllzlomhEl&#10;jJjmRso1fabsaGlif2qZdX+TM9gjCGIyUJyihcFNid1vRXfGKbVuZTIFKApElHJxMvJyOxK7seII&#10;UGzV57b040AR8peNk+sARRFjLlb81PPu+ALZcSq/a1hRnXpy6YIY9+LNJ1jxV//8h2+94R6X5Yyn&#10;wYoeGSJF/yt8aGyURwCKMAPKD+iOfzIlSUMoqMGhAYqGc7LiX//jH9fRTXJY8SiBoiikCSsaoJh8&#10;RzYHit/22udLvS7d23DUT85SlwSKHSjxl3/zTbLU8jMf+p1P/uZXGcsnw/NABhOkJ/mnB5CmY5+A&#10;IoGigMAv/sp0JHmjtBNcjH8XBikFKPahxGS5nOUnJ6UeIIGJtrKYFEaO9OsLGlzlwBi4TZ8ha2in&#10;5fd4j9UpSLgaUBRhtsWKBYgkgkFXFz/yl+5/3Pfo3iUp+FPAoU6PAMWS62mrOXHwTUN2vCFJrBw8&#10;dTDu3Gg/RVdtoTu01Afr3tQE62xKNCLldJtcH23yPv3Ax+6Wq0kDmxPr0KYjwgT5LL1TcaQKhbzV&#10;IKWt5RZ2PAooLXPz1kWARlxAjIB2uDSu0ylJmmpFqrkEIhqUePaBf/LjIubEaumHQlDwQTVViDid&#10;Spage+Rc/dCdVVDiPbfeKtcNtyaObMkVyuzmRk7+ONuzetmTlheYBKspEPFpT34bDPJf+oTP+CO/&#10;9gMSU0qHvTHckmdItmLvQwyzNLc/kFsSJcpTBoon5ckZdaEmMGznokRhjk2MBeENKDKHC+BPfdwA&#10;6HMHDaCgcdPlctruntUvJNL6mxW1o2kSIglEBHzFJRXHjeBDXIIPcQky1FckBEwWKG6IEpNN23Hq&#10;YDfe896zC/W2INuOulc5L7QpMVmufqn8C8+nZV+aco0EImIudVhYMbL/0NNEUqodYFGChTYrWpkv&#10;ByntMCcqPt974YJcl3+XrTVXTJcp7ZidikSMQmseSYogOlwFPRsaosqyl2mOMyFi8qSE5ebZftMU&#10;U5pCMjYRV3uvCW9zNg267H+rfxGn02pBswg8rpvF2fMRrOgTgyjxX37yCdpnW/g84sbPF1P/0z75&#10;hOUEPnGOa+BQ4OL0qK0jDOcOPvHGKlCWsSInS8B+uArc/LzL59I0hv/Z+PnQbWVT6kgmpmjIZmRG&#10;TZHo7zU9deK1NFHsdbCi2X+Ys6IRIpoKwvHQ4EOe6hkPFHoNKAoy1NdEhUZYLXFSoulnfbhxBL1E&#10;Kj5IE7EamyL2fAaG17YYFZvsioP6XD87Ap/qXYU+FGqOxufK7U5kvQ7UqDjxUIqr5sTbWtsaNsNk&#10;LloU6TtKi2JhY2GExheXzCUo8Qe/7AvkKleKYGk53CgCvPrNVw4FTQqz2pyM4W10NNTWRl+IvgkW&#10;isepnNci1+te8hZ/XkUuJSf5zXfd340SJcBpwRr/hM/IYkXuV5Si9f1C6j0+tq0hauRLal7DXVkX&#10;ZRAQ8XBNGRCmM4x3oenmxHjRxG9+daDKhFbHDY11SWgKHOgfGehoCDyqTKbMrSywIr09qzpvJaB/&#10;Zdnol/SDxUIDvExhPyQ+jItBmHoFKG5iP6S4BXdT0vSdOqjBYV8XiazWGL33IdJC4/m6swfEmxyU&#10;g+6m3VUrr74kTY66rCpcfNKjb8dcSm5adXLe6AUr4jqgiucOpZDoo/FaIJLNxx95OceZ/ZBYUXYn&#10;Xr1/6C4wepOilGowG5oQ5TgNZCkbFQ1NU9AacgZKDOqhcFjirG1geuZXOOoNE1ltB/Bx/4OVKpBp&#10;uCiIUayIvHykU3kpZilBi9QEC5lRI0CBiHI1aaMAIOOnI+oSBSV+xUvuUikJazxq2iTnibiqAYEi&#10;AvNAFp/GSC4gMc0fcHFXBzBqCbVgZhhBLSKSk6HhZhBpklUral0OJWJWDOMYW7AwASvPzbozosst&#10;ak6s9v/Wnh9kOIUM7p1zseLc4x4IEfvqC3hZPx6jj3s8lwnOU8jYcepgclRtRTtcemHGVg5xbeQo&#10;O+ruWbW6m0rvl5rqdyD+lSpUOam9KlY8+0gUrYsCEU8osamnHRZW9IdS3BwOdqrV0rrjEVgRV9Ki&#10;qAlgP5R/hRg+ojmLIjBhmca3ps/VhBKbuscUYmM0SM7DOJ3VxDARTJFBmAAumovHLfJGItlMtLWa&#10;HYDVuhj8VqVfk0BQosQ8q1rjUQURzDuy6hR/n3u6Zh13W1b3fAOhOD1cRE2JGCPoyygnfmZgXKu0&#10;CmKUoLGRQ4EhiHDmapQfiLw9c+6YExEvQqOdS/0EzLtZJnkasjLPiFQnGq2BiVgRgCjuYrlOWJ0z&#10;oLihOTGOEsf7JUfbKWgH8mjoqN3EzT2F7x7xdfU1k4vf92HD3KPZM7D3+nfrMzCqAU65L1Z0RfP6&#10;rFWTnP4jWPHs8/aczxvvDCcO50oDYkvkwRjZiud3PNKzlHkNYjQEYk5EivZEZV7vnqpF0sCSsFMI&#10;krk0SpQjMeQ6V81arayeCheIMTFNQsRu+1g1Y59Zr1rlMkHubIxCLoGIQIkSGbvJGj8oqs8+EcNP&#10;l20hhgbCdUxdBNHhqnon6pel4OkKblLfJbBiVY0dmBY8fcZx/4XlzIlGD7RVID3nZol077TJdO+u&#10;yZScF2i1RUYIWo2lU+bPIwJPzwtACLYaHMZ3D+ZEgtehmBP7ZDZIdUuL4poo0b9dcfXR+zQ3TOst&#10;tnyT9RIO+vd08/2jv+Rr7n/x483LY4TkARitZ2AgbhJ+jKRErNjxxkYWXU5YMd4tp1AellGxr8qA&#10;iHIx+8Qdj1okHIxBp1Nz3ye8zwVAKBeim/LPWfzX5AOE1j35i4ga2Qo10XQJkTxK3AQWRvRTpgFE&#10;xLfjZd9xy4d+50NX6M9WVS47bDcc2DEuzjni4F+KDpTo9SVM+EYUtKk9VOkFQIg4txmavD0jwhfc&#10;FvSbblh1DAJL2B5Et0uEuB9psukT1xFhdps3Mr/VwhOJafthJABpRAPde9M0cy3M9ZuYE+N21YhS&#10;lqapLsVpP/IybJsiqoBDGhLZlnyZCUqlLLmXo5Dl5qZnPSV+UmLElj340SrgzBNWnNJJkkxWO0dx&#10;uSo0cc4ZEv/Pv/83f+jJ971Vzma8bEU8+126cK9EbmzZ8RiUROPGYJYIWYdpqMpWu2JWiTVBwXCH&#10;R5yEmf1IphTtctYxb4vLTIGR5dpU+OqJEUgH3iPqMxvwcvvx9JmExIdx2RallJUF6TnBIoAShRgo&#10;sZTr8nv0U8/4UJDziaysAQN1qjOQJn3SEkiklPNNJVu8L1wxZ3q3URFupX5wSKbo0cO8uZQkyTD5&#10;FIma3pAFldld9zJ/hrh/1fVnx8/s4Tc42euogvbIy2VPeu1tuDssXk0NEZFr3H6oS6ctkaEuxzc9&#10;bmBRjISuiSs9SNlhATOcNRr0hWIoDy69jAtTrrVYEW9+0Z1C8453vg83Zx6k31qK1F94G/Wj1lUT&#10;w9afhJEsN4gVg01/IoMGgBLlXwMXj9Wo6A2JuifM2vGoeQomXAgW6lJkor8ESux+Tfx0U0/s/BzU&#10;IMBFAaFUys9HJbEwMwa0A9jT2+1w7p85EtDvxOs4uV4KSp5q2N0ikYzG5qkhsYHHBiUuZI2PyCw0&#10;58H7VKPEuRCxrGT6N1aBgUeMweZ7yDh2NeqpTzQp1Vwg8MbGgv3Q0CdXssqVWsic2KHJg87i+xJm&#10;0eX5dpIGiUvPrge1PRf+lI06MCMBhQ5ixbWB4srupmzU6tjX1Px0K0Wuqm+qwZBamIndGhsRRR44&#10;C8lN3IqYq77Xm8GKE+XXMkSw4mmzYrDTenCIFF5BPodCFtqRuFZl4I8664dNicmTEmcVsQKfwrTM&#10;mBQgzJv+2e1y9QmW9FXrc3athvTsQ4mol/ZNre5v7FMFchWMigb34iNifv/p4c9JWuMf9ZUfGpHq&#10;lPesaS4b2aAK6bdzJy1aw96J1NjHNGgsiNH09R95i/fWPdhM09uoL7z/3vQTl4c9LZilqcsFea5G&#10;Ng5/ED0EzsnJoCE0JxovVjq4Viub9Pe8/sHH/MlqzlkE42qaJUmcT26Pr+7fpq8zS2QQIc3IC+Dx&#10;oUBEqWOfFbHJbBipo9Z2E3NmzGnphBXLPdlDxHjPP1DKsiFRKlWPajO15hPNjMkAp1/6q78o11SR&#10;LyxxRISRkDY942XnbX0yv7zn1lvl6saKpmi4wnZYMst+pCMoMdd8Jm6qNjwii0/RiaRBIkvJLTR4&#10;gJp0On38o75MYKE4ml65XvKhP/LwD83tgeeQmzEkLuTZqBXLODfVsgq4MbjDcPpbvGEPWQ4lolJ3&#10;PPgJgYsbVnDPRbdOOLeqi7fgTYE/Mn/+4EdfhQ+i3OhIItWa0rRYsC7mDJ7rWRSnqKmqi30SRFxS&#10;m8yMH/vZfySRbMStFF6mshFRvEyl7sSHgIgLeWz3gT3TNFVgHCzlhBVzfX7DHYl/6Ed/eP03cVeG&#10;RFP9cbiYQ4koaDpWXKf5PEpcrVw/wc3BY7qhFo67GEeJSRBIaOr3PeZS6CKrvWSRaHSbBJnr6P9U&#10;itGAQYk7149ZGQ9ixZ1XKije0igxKMYRk9Ffr4AJDY122TPue6spil6gtMiZiKarSVIuqAAXCxjt&#10;uvd89LeXjmcD/Dorns9O1L2JGLAc4qf9goAP5ddnQvR10a7PSZRrCMih7KaCp96vugCkkwX5Ul79&#10;tl/epEX2XOhWQHF9lCgQURpCxzUttMvKFkUvSdwZ9Zk/+FLJ/u6vf03wsMRZx2OsYFGkWrSvXa7V&#10;YEv82q+4e+nXrW8L3BSUqIEccZ028QH4kQz3yRStJUPDR5Lx5rvup2lRczt7dHXxsR7GZukmcfzX&#10;7JwrVO6wIKJXCBd8qyb61d7i5VptBZR4ng0qyzXcCpwxU/XNtwT8Eb9TqZE3O+f8TnPVN6bFAka7&#10;bmlL7hH0+6ZdyxHjYbzXamSYA4cT8SEFiwQ+JY2ucqT6TUDRAMtCW5ywou9X62PFTVBiECKKfjZH&#10;iWyjKlwUlCjuJUJ/2733ClasDhqzUCIKWnM6HsGK1erPImjFiuMoUSQ3Fr8CCIwARWM8zJkThYxR&#10;kQ4FKK7ZLWf1qAKfQ0eJqFocK66g0uWKkLMl5dSQK8Pj5SXvJX5HMGEuqyUHcuLKjEwy49wGKY1n&#10;HPBUn4R9ubT8rUAxXvcG19Oyr6B+yvulO72JmIRyqz6Nce2wyeFrEeE8DrwRkwYXwtLwkvVdXmI8&#10;5NVUowhxxO0zR6P9XZO94oE7L6Lh9GemoNtIYBthdfJBjbTsRBrviScpP/fcF3YX8Tl33NGUF76m&#10;PCqGecnH33jiphInEsMZdVaU1LkocWI1I6xoizg4H7YpKLGqIr91sJoFBNWM5dMydmhObIXxQUVt&#10;QnYcKFFUxznPwb2/Te1+QolN6koS8/APwMW+3/gcu6/cXC6gAzm1LogRCnzmCjaRWwNQLJSatCmt&#10;gBLpKw+YsXQH0iFVNNSRovmngUkG/3hky4xJcCicPTi8+LAfmOViOqsnsV5oESgkia4RqUk/An25&#10;7YJYcVZ1jobPP3zt35QL1cG9T9GVJTHpc6pIboUC8QhWjGteB63RCFPf//tXvUozhIfq3n45uChW&#10;RLElVs2JAhGXQImRMxVBM0Wfy2HF3MFrSbGbZrpzUaLeMchjOZDotxcWdA5f046Mmmcy3umUhj4x&#10;EQ2Y6KZVp839K+3oseIKTqf7b+WThDkN5MBO0pQFJt6IQkOXyQXiuBlMTuAcweHJOja4nhINsoaE&#10;BGCt8bTAa3F49ZR6p6l5qnVnOIO5roCGpkzXqjdbWpP0wX6flNOYmLVygo+Qhc6lyT2HIqHBhJIL&#10;ug0K302W9Cz13IRMLIQe5uUUouk9TVnayH7FkwMq3U0F9X3jS/6KqJQ3UC/+9E+BEk0Wk5cN5Oev&#10;Zt7MP4HWBL/5G3Bjuv+TSI/wT1LMjkQ8MpTJQmF+NOix+wVZOuNtn3qinIRRLmUJiNhar4negNN9&#10;UBHgFDXS9+U6RtDvXJTYqvNZ9MkDOV/9XffJx2iH5kTUemJ/i6sRcUHf84sPi2cxlOSgFyPYOatx&#10;R7vLXS2jKGf6+7ua8OWCVkOJSxtX9qDPcdfTlWtR2Mgnj7yPEqGHt5+ZGW/yz3KuswEw7/Ys8ghK&#10;5I6VibFzmy2KtBQRFmqLEO6JEo3FTx4Z1WjLkucMpSQNU7m+EjFPtfazVhmC/KFACVgKz9KgW+nS&#10;VlMv/Pol5hQYsStqB9T7X/F1vDxPeRRsqcMie80DPwGBAfnMLwf8cum5umvDBWj06eSyU1HwWBWS&#10;gUYjPQ3w+Aj85U8ZWIRYdiSaTYmkJBz1Yu9nd2KkOxVQ4mc/4yygsfyAEqvuhZHiPE2crcAqb4hj&#10;SuGmT7DuXBoxapOOMOSflNa7VUPVJr3J1tct+WoZBSJ6lPhtr32+XKvJUC5ofZSIvoEV/VbrNOk1&#10;B1bwmFDi2dvx2E8t5xewYfc7ocS5yhf0Mg5gtE1ornjghoCljF+KSKE6Xqg+bFCighEjVIav1P61&#10;uBFrw6l4M1AURXjDKLVjIvx4SlYVMAntvVD9CWXjLeGbeaEeCUdTOdNCrpue9RRBicE9h1xzWkgw&#10;aiCyTVGIcwe5sH2DjRusTitWvPjKN+LysFASlxhidsUTjqZJxAijIp8aGvM0WSkfux9kiGcjmK11&#10;z2FZdYeF9Ea6gaDEex72waRLqqDE3/yJdxMrjpQyN6/GikmbSaS46RNNYZic3OMcxZycQCPo3gTM&#10;9LVmRY4PJXLJ8mXfcQuqKRARZ3btASuuhhI1wEv2W02Quy90eH2M5xHYEnVNp7/CkXFjIRrjIbxQ&#10;KSe2HRoIzio7OHtwaJho0NjBf+ks/+Qv/lXsWBlH41rUOlD0M3iiZ9Na3m6eo4QETabCpfWb40/A&#10;Y9AmUG5Tf9XYWD7JYksUiCiXpHfsOWwqelHtiSTiFIrNh/qH9mWKXiNgB9A9ISgksCL3OiKX6aWF&#10;wDawMUoWDR2N4ZE0QZH2RqaNioB8kFCDRtzrp7oW5adCmbM4ESVGLIpNeouHNk2yHczeJOoIMVAi&#10;OTDmjcGNSadT2LuQVzeQTjQ0+k9mNI1raHyWQn2bdv0Jn+kTTUzKDSzsbqDj8DhF9bXfKQ2Ju/U4&#10;7W6yXEbAAAllCYIqOJwlgHwH4yfdzyp0HT7HBHrNKtLSVTsPTqfrdMLxUlo3djWdeg8UQM/HJhAR&#10;tKbc8eAnyijRz9WrSqsDxQILLXe5o/saMoV2v6qsmsDkymlQt0oTf1OWwTzytAkFgZsIKedTyYU/&#10;5caz7RAy2Hs6ODNLtQh5VSIWyMipGxE5dXHEn0msmHQ99bZEWB110Ydrb5Q9itimqCPTRLTaRONj&#10;ZhAigo+xKMI7tGpjpBsqiOGJGglCA/5JZ9dI9qa6L0dsUKIpCBUUxCj/eqBOkxce0Rqmd5PCSqbZ&#10;Vu1mhi3yemOapGBqFd8KmFPjRKzYClPLLXtMKFHXVLub0pYIgte95C1Yn5ab5bp9hPNEc6K2FEko&#10;S+OHbITRi928jwj8/a94ufRknz2S96BppOKQf+7bt6ZO1kSJMDl0h+Ouzs069EZfv468B50lCNdh&#10;qKC5go6TBvXljEytKmr1ztP8tWzsKmauHulCoWA2xkFUYzzIpBVk7kGA2bw3yumnIMjRJ5F3kt5L&#10;22p8q263bVoGYLOJr6lYEeVPcTeFr2lrjxH6YFfu4OyzdOA6rFXkllhaT1Cs1kJH3DF9Cd2JeE8Q&#10;I+71jXQMBL+hddHQVAXYFYE/NVHHpxFRfVQbSdROp8bkaJ4WKrvo8YmDTqeD2Vdr4jJKFDEMzAZa&#10;Iw7U0NGctscq+IBDnkmVbTKOEXApDHf8V8olbvQ3BcVyojYeENKzSqagICOkbL8sq3e1vrFEQbAo&#10;7jx0zZVR/bIz8PgvCF1aJwwiWDLOzdJmqHGFTOcAPUx8f6dLWGaoe4gg3v/wJc89G2MvhzJa4seZ&#10;JMKidHS8vrlooS5kOJ3zEgqcyzM5u/b2tyYT4lwJy43iz1HM0ZvAkNWOFwKKhaqaTYlzlTKFW2t3&#10;x0kvUvREN1+ENkVcU4GI8u8xoUS9IIEOlwyFemZQvet+ecdaW8R3A83BY0Wh58JEEiiaZQviSQ8m&#10;p/TAhZgILKSLqRThUeL0cgUNJo++WA4lmgCnHTXKocRnf+B+4fb2J13s4LlQlghQ1MFd5V6aQyOZ&#10;5EnrnqAvhbVeAShKWcvNNeM2T4Y/1QDbV3+h/rAo2wNCiWfj+TBQ9BCRSwPQc3WqtGhzHA3zgwaK&#10;uU3LSwNFg0+0qcPbQkx39WYbIUiadrQXnvbD0j2/MDerSnIEfVga4v7HfY+pyIawEJL4CXZO1XGg&#10;WOhjulD2jbTrqYClyEEc6N+tHr1r9qdxTDIuraBEHdcUQWvG2RY46I7VXZAcesG8VYZ0sAElXi2z&#10;cREocfonmWZ0M95BErqeAjHm9i4e6KZEeJnS17S7rSMZgQblX1yRLCM0AvD0SYkjrHxeQYkI0QG4&#10;uIdfE0oUgeFqqxvCxKElnjERWXKbS6EEMqFOfHjbnLrgfTpuAwT/bgfUN/2z2+Wa0qbAJ2a355HF&#10;sIkryhyymswYd3ePU8YlTFJ6z1IdS4beoYOlnLIfigb0BlHcQ/L1UWJBYzqgg1nCwFzLgAedgkmv&#10;p0Fx+lEZFspTX4qW2ZeyZh+oTkojwmgnUnrDYWcTrwifRWm0+3qwIIZsFXq0o25NtLtMyDX4L3eh&#10;hEUxaFJb0wcyqJ1ZZFXX03hBQIlC3+1rqssa1znN6PrwQz9eNDmd6uy85w2si1ILAkX0XQ5bg3+C&#10;D1/y8vBRXjY+uDMYV7AiQr05ZAgD41zcOG5F5CtTMCfSa2APRsUqSiwPOEkzb3yMmks5bvzR8rTa&#10;FQUismW/9ivuHq8aBTgyfCgWxQu/8LNN5yX6UFjj6o1zaO1XSS9Tv4rhjUXmazh9rTluH9DKmS5G&#10;XPNxSvrfSogg2fyJjLNWjuJiFCiTtkHdInQ3BZPlbIngj2b1FkVt8QOld4MqpFAD5Vy+UxU6v5+z&#10;GeZTGmg1Jn6T1ArekWZ2GvdiKL/+fEqL4tNfeuXb9+gv+Rpfip6caxc/P3tnSk8wG32EyGrtumZB&#10;U056EYGBEnFA4tJWxIh+AP9wSe/xsUMjTJI0XLHwnRKIVFCiNlFijUSPlTpF33OU5IIHMpqCGN7G&#10;59UCm0UyX5eDOFxxNSsi9FPAgdOtixOtiIWtiQIOEaLjCFBi9zu7UMbIafXxorvtivEiCpTHihLP&#10;qtyIEpNawvk6uEBgrI7+zyTllMYik2RwGm1FJOXSMCBXL5oIplhF5mrvvHEzuB2bEtf8FQ48wzQ9&#10;DicoNjtYa0W8WQkcuiVpFWBpepoQMWP05yUuLYA2D3a8/jqLge4iuXh3/uRrbheUKP/ikkQA4ORP&#10;5uTBCKgJoCgwKXcQhz5jZGmFHjp/osRZvqat5sRyL5SnBFemrzSZE9FM5YFJytIoEeOO7uUGv1Xh&#10;XK5vaDfUgkhJzUiiPzZjb51wHS/TvdV6CXkEIp5Q4hKKnc6zCSuKFREfr3Fz4hGjxDNz4qQfjtjx&#10;p+yY83X4Z+48niniNEHEJpSIT4b+MPkUEvD7Qppq7bjSynm5KY4ccpTxIqoTgwirMs36cKsqsxCY&#10;FjfTDOCxpl4RKbRAIzM6KVRi2ECSJCCMzIVMdoC9ckbQJEtkdvPUMyyIPaiZJbIDImqHUm6d23wD&#10;nW8vnZJ7YZPNB6zIwx5Fk+xgwgcIjmOLcDAzc87ndePKfdqiaExq2uF1zzsSl+hefTzpcdqXfUou&#10;040M/ONTDRfNrsIpYggTg9kwQmnx8Cc/q32raJBWR/5Nfgl8pfwIGNmyuKbtcWUTolZRwZwoG/z2&#10;s8fPNOtBRDod9DhFlXfldwqR5hoVdctGolYKRDyhxMrQfdmcOGt4L/PRQZUXKhH40PQNnp/pC+0D&#10;A/xsaRyY/HLlzDK56pOzz6hTML3z1sjcjN8Xd7JkXhmgHrr7TtxN9Wxk5VMu/Yo2hdHWJ0iuHzHF&#10;z5cMT5+r/CYWGPpp20IvdYRtecmDHDREjLBdiEYvLRkYZl5M85pT58E3XWM0yXv/ix//sZ/9R/Kv&#10;XGJslEtu2MRyI+5+pnehp+luk3U91TZZcNkcdi/UftPZzt2XOF28JMPl9u/iU2fAmP6TT/X7UB0C&#10;CgTGrmg6fXWIXEfhLGW1fYYd9SqjxLnxYBC9pkPIQ8wiEHEKSjzEunfIvPI2pyO2JWrly4YIc2pi&#10;R9NUsywatCZuQoScOnhJVXJDoKfIfl6FFP+l87k0WfJpjjk+ZMEigrXToNdnKX+4dZV1XtMoSRgf&#10;FG8iGVYH/KKwqPSLv/JKxISJxRVYIVRkq4PYXNmCkGNuodO5FV4fXRYmt750QTQFt8xuafXUVN9D&#10;Wo3QIkW0osRkNeGPSpdUudEVjxyBboEi8aGGhSeIGGlRQ7OTfYkYHOVf3xuqYCxY6+Tr6leecutk&#10;fvWruh7mV7yMqKhswf1ar+7ww4zPsGFFy6E2M85yUgVK1MFL9+NcOjdETbkvcWviTV/0LcFeVyDb&#10;szmREPGeh31wvKa75TDdqNjkgDqilqNHid1+p/AaxVW1E5IYlE15k81netSaEDHenbwJKJnXfODi&#10;/LWpIZ6LlB74lZmY7yxL1wxBg+8mwJjfDoqUiDtAR6WCWZIQMYg0gkVEyBAqUq5XXf+5EfqFaMYr&#10;Ps5hoaotyjYHAj0g5KwyNwK0Tr+Ts9NgZeGPii2LyV8VK14Dinr/IaD2/k+/CKppTTK9NXFiuSPr&#10;T3ylTW8YedWDB6hM1EArK7rU6q8a317z1kEV+BDqoxfNyYryCBARNKRsla1Kb6Bjlb5AwAMtqidb&#10;GMpyofuJB7NnD1itw/MAESU0Ja+RTpvMuwJWPHqUONgo3JEIPhouEhCyCBCbP5lShZpJUTu8TEes&#10;iFoGP7ErTPVaZ4G+smUOffxbAaoHV0k5jTBJDD/Y8Uaye3mqC80jxZ3yrqmBvhchImESExr7B/mM&#10;zKXLwkysIIyKDIhqyi0bV64Td1VkOG0+jPSeMs1CKFEKHQGKWuYHH/Mnr//o/zxY0+ABKoOlzMpO&#10;Lwu+cn5tRgNFHJJBQyLQoN6RyJRBoGh2OSL+fuQ47wgNtUfDoBy7x0TG+icrTcZT3Wc1QZnPiAEQ&#10;JyIKf4YwHeG2UH0FIgrn5UyIfdsU2eJ92a99I4cPQ29Se+uBGXHm5wQlvvq77uOJTSu4nsb1X6ZM&#10;nv9Z8Enu24gIGbx9AB8RpOuPhU7RGTWNqVfS609/m8AnWRyLwFP+G1GyLld/E42ofY8ogGRHo/hj&#10;CScespqrb9VoudyEPtIEoMHpa3c8+InTlDuutLmU7OQyr5ZYL+wVyXdzYtGGf3Jqaoag3OvZJBWP&#10;zWCuQt9LBrNMnKPYJMGJmBpYDiVKEeNAUTrlez7625B2ECseHFDkbl2pu0R54lkdhW+k7tgwJBpY&#10;6FOa3gVuTWxCfSiiKUsSAQpo1OfCaS9TeXQCik1NWSZeZy9iEOwl3YmDeQvVbD3jblC9S2DF84IS&#10;249PHGys8exJiLjyjN/PIBedUy7B3KPf6pSUbadn0kjMpSQNIISOEzcbVzGh6Xgrd5hytx+fzo2/&#10;VkfMIbkmIvVNvlZH3xZEifGFCX/I5Akoznlflg5gM6U3izlxClAUJlgVk+i4c9S3JBe/bMPSACBx&#10;0qP+atLFFInGqKj/7DMq6gA2BvXxTz890mZACKbBHugNjfyZA4qCBgUhSC7CQpocqymzkCSi1wzu&#10;S0TkVZ51sSuL4jooEZ0hgvcWAopnE8dDtiueE5QozXS2QXHGCYpLDtjXePsxcKHpfvVzdgRAcZ0m&#10;u/Jh+sWH4WaJNR3NNlKphfpMpOgczZTp3IgAR5bXGPabance2kJbFPvg4gkoNnWqNPHSKHGWrwKB&#10;olRj0Kg4QWurs8gtqfrlE4gmPqjGAXWWyEGgaJxRNYaMP0q6nmooCDBJQ2LTTVkhHnmSXkNE7RMb&#10;gaBlm+dOgOLS7qY5zZfhYi5AEXOZ5YZcKeDjyyJcXNPNbNBMsU+U+LQnX9kSInr+qfd/mA2RS/ct&#10;laRsBYrx4maNjeCzGkSUsg7LQaZJz1UA3MQtTvyeq0BRskzHigVbohkKRtyP45XtoDwP4KRDLeNZ&#10;mkzxiPxZBk5bvUHjqtAcABSRwpA2QcQIT9Ts8RhzBT0P3BYKczo9TNaNj/nMI26OQpQdrCz6jez6&#10;JEmtmZc95/O4GDnx1MSFzsOQqZWZXSE4ja6RwLAkEosYo8BHQJrGddWOhBJNFsY4ZXaQecoq/30S&#10;wJC43KbEQq0LsWrLj+QpViLkSjr7oVDdqTzD6cFOI+3b6oT2kHf8BX8Cf2rjfKTQFWiuu/zzBeXS&#10;q5SyO7HDnBgvbopO/Dh2Cj3Sp1jOHDDZPY4fX3Y5/JBHZfozM2dFMDoOpZ2fWniPaF/35MkOSRUd&#10;zRvEqKc8J0NwYzAgJYLcHAlQDNZ5iRdm0a2JcwWGFZE7Fcl8YmCluQK3cqu+2AUvFB8lFaUPYkUD&#10;CxdCiZjp4qoqzeCxpmMwiOiqpWgCXaKgRNk+XkWbJNA3BqZ6JnswJ67pbppsBd+gfsnAZ9R2WuPS&#10;LHN3cJAb0y5MF4aY4jPGIKd0kXPVOiIlDhoSReB92hKb3qwgsUBExLBBGJt9/jxElH64gt+gbKCQ&#10;UFhyHcROin22nZFKm/J0sGIGrY3c+Jpq4+R/+JLnegLgw90aEg+i7Y5DyPK4cQ4P/EOViRi/+u9+&#10;J45pCa4iHQNQrMKD5br+CihRf8ZmHQ8qRkXthrrCx3i5JpjLOXmezCysOBElYlLFCT2sQH6mFVSO&#10;TPeB5YwXaC6lCvNy5QIleuMhCir4lOKRtoiuH3QnoszNUSKE1FixaSEAaNB0JFih2QRofYJ/pNMa&#10;KV0RU0MdwcKcombOVYOfasdJayMHZhwBShS/0NyFbvDpyz+5AUT8sj/xX+N68w++EhnZpT0fPiKT&#10;SP/vpjFGbKx5Xf/rv9DNsCmjfGSPDyXuBwD3rel4MIk29VFVJfGED5s6/Pkh9lYQHP4X0cB+3qCI&#10;tEEaD5Kr2ji5ngZ1myZLokTTL/2fvuMipWDWm/IZ0/y9UbGqiLjVMU5ZLbSVYMqLXT5PJiKSBoSv&#10;eeAnJEsBIhoboMZ+KCuZ4o2HxqLoTYva6ZT3JtEjMeOq2mdRREVo7vP+qzmfWGrb4NhupBppvm6a&#10;naBEyF89NjNXTbaFt0MWHI+BFQs+q2WtdlgUwbAPKx4BSkT16ReKG/4JEKi9RgUfMsWQaWLzyDDp&#10;fjUKGU234ci2GkpcolI74Tll5tBXF2PW68OKvmjy4c0JIvY10GAumebhIp+RiV933pwATE9aQZJY&#10;MSnDhm/QYAOVs3OqLMe0iBtqFSseg0VxCjxobRUGsClkxM7a6jtwMui1Kr9AP+XF9m6o2qgoexer&#10;Agsy5AXiiebEaukgiO88TDIkNosEmCmLJABDzmtldNMc2izvUdR2yHGRgjo8P2Ra+TlrbXmZQJ7K&#10;7K0PK/pdRnHNt2LFo0GJVJHZyuh3NhIlaq2CjCgx9yjeEK2UBiLKrjMZZgUf4mrldqLfmwboCIob&#10;7DWNX746ktfAwpOX6SaNjpktrur8dh0Jq5NtIyewYhUgBYUnbC5rg0/7lObBeVC8JFnTVPkYgKJo&#10;oanOI8pF3kKY08KboyMy6cUY3utuZFZrUG7caJ6row52Kt6nvpTkQlGyf1elFRmStRjX/zocjBuq&#10;3icdwYrrCLloKVVDX7V071BK/Fm2CnoTomFVRpVVwaYT7Mqc2Fe78tKAbzikCE77gf/yaWgdHewU&#10;eAwOpeUgqKTpDksTx4rHhxLR1nAQhaNp8kf06MmSj5JxdPr6VTKXWVCQ0fWLv/KadWJiQSdWB6oB&#10;DylZkdNexP20qbZz5OaTlDY579V1MbNK88jjq+R8OznT1vM38IETpmBFI3YfHosg5xGb0ELgHLsW&#10;q0bF4zweo2x3RudjZ/I35ZewehiGYej/FP7oMVwFQXfXiUZIitQdWJn8sTsRsU99iVXlaJnNa2y4&#10;tSp2P2OflgTRgfVIh/vcCYrrWw4Lemvan7ac/leLMbNaQVpXW52EsVx7xTkDKMbpF6WsBuI/IJQo&#10;hj5ANcF15ngMpstTff+Cr3+FbD7MPdXpphX8oyQTLcZgO2qUODJ5GhRjuexmqjq3jnq6rKe/c0vp&#10;Vo6uezeTSMbVCooIE6fpnsLFi1iaMqn5woy6+sjMKqv0fuYpWcRrSSIgJOfS1Um4MMzNbCPKzL3v&#10;BonkJvlSRHXyn+vtvggjsB4i8MgPFDxoMXdmxkMsinoAymmnSlMliOh9hKYbeTeNs9XDMNiufs2j&#10;WpDkxTWih3JebFP0pXSUW8jSwW25KvdxztkVJx6Y0SdYOVck0OUS5Xqem4C3daomEHHDkzDG6/js&#10;D9wvVzefXaFEqUXZrnhAKLGjRX78Xf9bMKKp4L0X/I03y7+4dFk+pUOSahaixGCU5irDc0jgzRfV&#10;ScXxaWnnVTbzt77p3Jq5lugh8RmgV1c1hQKXPUjxVDuasuf4jJiud6g9OWnHe1pQLNEKSiRYyMFC&#10;z8oXwRTc6Lr4lGCjXwOKHaoJlrEhmW6kavNrDRhi/ik3D7zhrpue9ZRFK8XPgO9k496nWnKBi7qf&#10;sdfGa1fOworEGe6QMhkKdYdyUqT9GBLXRIlrliWqPmiIKPILRESA7D6sKO6m+7El+pfReLEeNEpk&#10;eFIdp9RXWdYuI4OSMHnzX3sBw5zqLCYUaoRbK41GiZL3XO1F9FPJ5OQyN/coq9rPXgrzGWGVLCWX&#10;pbqgzIqAw1FOJlu7utcDsErwoPOO4jbJUm7r+AzQzHV9xgIrqBT/GuzHP5PRPsUCmYNerX04KV4V&#10;dPg3sbURI0VUeVYdUNN7FM34lXz5qUdNvNthwgD36pibxOLC5B3vfJ9cN7/ozm//1mfmmGjbN2h8&#10;SrXlQNDaWav1EobidAq/U0GJclP+LPn1FV+XXE9l3rm1CKpuLpkOhcoRzRsVd+J3KmFsBiPZDGpP&#10;MBtgGwPYDDLcVXYaEncl1ZrCCEpcs7h4WUnsetAokSFnklFnqBlBiS/7jluqiuLOQx0QFbn0oyqf&#10;PoLzjBI5Eyiv8ScnKn69mJOu5CNjZPA8c6V42TAJMdMhk8I/tSmjr4ccWS6jT2CV5Ozaz/fMrMnn&#10;MiloqXXmWnpq53sgG7EwA+QjnZ3q8hkLrMTjFD0QM23BfpICfAhnVKRAKhDLJTfSFuzYHs4U6hXs&#10;pXwvyvRxLE0+Wlrzsgdl82RlrHg9oR31ol97I5AWFPSGmK3VLe5OMvpXTrYmCkQUW6JcBZQ4Ij+0&#10;HXwJWwtid5QbHo8hN7j0Z8z0PN+PzbttCJJPW6XdIb0Ohco6eqwYj/r4ba99vlzL1XQTrLhDiMhD&#10;GsdV7X1NR5hve8jH2590EeeMy824ZvbDwTigHi5KZGQac/SFqNoHramiRMNNt1fyUSEuTl9ba5R4&#10;imta0GFkut86uYzw7GtWPWPp5tCdcR1c1C2ez5icXYMMj5I1SuZiH9Bz+ByHiVUwc0Vy5qSoMAP0&#10;j8jN31Qnor5o9EZGqSEUpBVXbgQiAiWa7AQvfdAruXZTfe9ykNjD1BwuqBahmx7EHRg4YVH0okP7&#10;LM+U5Bc2pnfKbobd44gfiLEDRGyJkVcx2czmTaBWdQfNvYRaA3Hv02+97zvkimhPItwgyE23xiKl&#10;HAEN3VA9VhTQiMlQ4UA5OoUKRITj39JYcU24uEMrIo+JH4+S6n1NJzLf5NUQiHhkKBFq9JsV/bGi&#10;myg8Xih2DybRGhIldM0gN/BJFqQfxUspUBIlyrB5rtxNO7TXCgIjRSzBU5cL/utPHjqmvBF1TaTx&#10;ajET5qTezBw7OSfPCbl/nUxUb8GVN+fi631QORXvFozvVxIkewhdwNIFGfxb7MuNlJUromBUTABF&#10;vXqR5Gh6dlJH3Rofz5hE3kyMvEXmtRRbokglvj1iS5QNin2IfLxerRwEIgKKlLEi3FDxE6wY0U+r&#10;JEdGTzfUm++6H9eD131W0rRorItAiX4DYXlLIU9O7955uI4n6spbBDs6lT590VgC+ae3EDLlnod9&#10;sFAometT6f0J9ckz67c1LXZocv9ZtA/qwaFEqJcQjkdf8GQLQYlYuPRnXegUfe+5sYjCo2QRkdbH&#10;YhkvZPEflyZo0Ursl7CbOESqmaNJTkKE2K/om5QmSJAsnRz41PPsmw7pOagW29tSVtPzSBttlbdj&#10;wlydk29Vl1O50zWwT3xxdjwGJaPtGyMC3nZNgESfBcoyj6ZrcCuG1fMwNhGsuisaQFFkE+8yOWfS&#10;CAn7YfKnz1rcpGoHVKj+IgpiLEj+suf/MSI9QW5yjyAi2qRjrH8RZNhkMIww7FP+HlBiUobc2fGo&#10;Jp/mbsSK+MCdFwECPask8ypPsgJlWcK+5lg61273KJqKH67faaEFX/1d9zHAaXBrYrw/vPot/6uM&#10;VHH6HKVAROBzbUv0xMvNijRnM8MZr10fB1/ZJaq/k8r2qagj1xI67BCj3LcLc2lkTHZXpus2lcTq&#10;nBw0U2qxZybVOfCehd+tbMmjMkqup4WuRqNicuXsmNaTZqFErrpROYNaqjqgCjjEHiSPEnfbRw9O&#10;MP2OYBMjLwEY+pIZGHa4yYX7Jz7mDrmYKHXXQG4JULeQaXEPKLG15yQte4YJfE1bOWv6qkXxZEsc&#10;UW81L+2K8Z3DVZ7bEhAlCkScjhKlaoISZXSaVUeDEr2JD1Nh/SnUfxp6/enU39O+L6kXpiBJRCHx&#10;jR4Rbt00TdbC7lL2k/EgEBGDqeRMzWV9Rto0QrOfVhuRBMFjy0dijPA/5fUaOLMonvSS08AslIjP&#10;IVU9cQ2se03FWBTFAZUhbcSiOFHC89C7cup68JFfpGeo2vXRqEUDBm2ZNEAlaX0yRkWu5UsRel2f&#10;C/w5+1hfS+0HJVYtinFbX9KQWLYoFphTsYbDyaLY1+Wacs01Kr7mgZ9Ilr5OuGONEqvRa5q0ZIjH&#10;7YoGmdNHKX5DkbyJrJCic/G+8OXNsWq1y5X9d0ba4pT30DXQPUk79IpPlF/DwpXPFzmHk2FvVEwf&#10;jzGxgTdhlVy5bJVkIkpMFo11UG9p1ImtMnfTEyWCQ+vygVkSzonhral9i8Hd1VwoY05dErYhrknB&#10;b7jEDin4EBfsjeNiAyVOt1LuByXmVATfTlx+j2Iylzck+uzImGPun+ZSyGS8iU8ckhqYaFTMoUQp&#10;t/BoerssYUicLiQZYkdWH39j4mtlws1gyYw55hpVHsfnqVVvh0g/bmGWWh9fc+/Eyj3Yo4C0eQ1y&#10;a83ePXy1FrQ3+qe/9G5abo8QKGIBAFffmy8QESgR7j0LHYZhPqWUtkn+ggMqApnyMr3wtBFxb69l&#10;Uh44rwpQEfQCqyNtj3RrRLSbcnVkgb9K06qQXaHEgjBE4KwgUwgdcSNKlhtYcTWqBH1SP0nmvqBk&#10;iim9Vf8RetkHi62w5/k3jhUFB1ahYISmuxXElghz4kGgxPK+xKAS+B0M0jeRFZhzzlDGmaa400aP&#10;Jv0vQcz26p74LQEJNjQnBsMZLtEWfuIdn4rTgiKCxXMtUYtzyxPhT+USrAi4eIRAUbeufvNzOxCM&#10;+REQUaKb4rxEoMTBpU2IxIKq49G4RdTHqgFi1C+ejnfqX4kpr2hSb9qUqscCTZyzPY5rZrcvf9Lw&#10;RYgi6AW4Ao6psI/pIx80DjTBBpeo8q5Q4ngFeUDiOKsRDnNxnXBD3OPpWPEb/s+fGqnm+nlHsGIV&#10;IurqTIeLhIgMYLOC9rp3KooPhXY69cM1UqpfQP3FXKi+5ttktnjpvWRBAQQrnsIBBHW1GlmuB5oJ&#10;hgEnuVwn6NLdcMFXXvgbyg2RNis7ZTLcrbpNMsJ+K1gRpR85UNQt7W2M7JF8BJQoENGflxjv6Ll2&#10;ja9Q6rWxjl5SiGgqLqa0MWp3Uw8aW+ubHFuTdl1wpksS/uQSr34nkWje0hFbcYcyV8vibVMAhCbe&#10;CfxRk4+IFcXRFBeEP25b4mADESLm4tYUdpYOFm2yL4fr5sp56NxWCGzThC0L+oQVERBxoeg1E1tT&#10;UKI3x3GcR0H+T6b7G/PF1N/rXC5WJ/n9Ml/8qmyGYKKuTqyma4AzEK5EcFLBWYRP4dxDy8OORwB5&#10;iLOOXVm5tXkgaRJAQ/Bf0z02sRBQztbJ8PS+vTLD977nH8glhQIr/tsnP/28AMWgorlqi/MSg7mW&#10;I4vIUA1/CvHK9kMNGiOF+irHYfBy6tonZ44yrSEuaTY09QKkwRGOBsa0HtLYobFjsiViO+JgaNMO&#10;Ha6TRU5eQdxjfQTLrKIP16jYpIFuyAfTYvIKCuADnC4awCYoVYFMXN1uuPWGcT4nDn0aOI4NaX11&#10;Ry6uQeeYJA3FcRgQpxypxcS8O7RyGxAeqWwS3kcyjtAkTRcjDA8iLyDit97+JrlwLyhR7o8cKAYx&#10;DzYloiFl4RYjzlariXosmzgwmXA1hV7LQoPaO4gX4ECFTJ6vIHVBzBtsX/RVi+xaDCpEYKG5bvqi&#10;bwnm3TPZTnxNtYqWwHXCcwmUCLEPFysGjYrdKHG854uE2P4gl9wMQsRcfZnub1qr8G2vfT78nAUr&#10;5j5bUz5np69Ssmk23JDW2lUWoidKLPQQDTkWEoNsYY+6+H0f7uixHVmWrs5C/I2xV5eCSKeIcbqy&#10;RZFGaWAB06b4M+lDp42lc8U2rna55hjpOYSIYA64KJfcHyFQTAItJia/Vdq9RzYlJpedBt8TX65f&#10;/fKOMcFCtVEx6XdaNieaUshh8Lte1jk7NG4MMf7UQ/+gMEFNbkWW9G9MxlzREVDkXp+lAeFJIDHu&#10;5Sn8VH3clLhHpSBDfW2lolnlVn1NZxXUwWdRXMdNsGXLto6WVK3CEWPFDVEi1C7bH97xzvfJv/Qh&#10;rzZHK0GBc9M2RXE6bS26m/64PwTdajllbNJA33w6mIuxIje0NzRpY5/E+hgManLl11+jQc5UoS5j&#10;SeIaBJXpU/apZ0gFX9Pc7wiBIpvQdCnTrngqhkT5GMuNGBIlhQFOzRu+cu+c3p9EfglzulykU60f&#10;c598xLbQjZJsIL6TuZvpujoshtyyqMXWWChJEKzjAXmZCpQVacv12jNEDLbIIBmXHlq9oAfL3VX2&#10;SGCbzVFiUmMIUiWPktGq+BR5SaOzkC0TC00jDgtB06tMiS7dewl+zgsFdAnO0XfV09YUZlcb0tas&#10;uC8Lq8yYB3Kirxedtb0oImp5ydtw4FkOnrM2Nxl7VM5idh66vbYKVJtjZYWYCaoWzxgPq5IvQeB7&#10;kZSibTDGDlmQ+ak3/jnJ+/q7vzYp53ECxWCTLH1SYlCMKWTBnYoTseJpR8SUhhtnwuMWAYT8vrsR&#10;rDgu3uYccmrZXLCdCKDdm3NHsFBUmiWRIn/KifY81J438kjf76SmhyUGXE/lX43WaANEtCrtMqpT&#10;JJ0RrZDFPy1rQziIP4IuIkdPGbAh6m+//VflkhkJbmbpXC84rjxZnFWFpfnscEPa0lUmf3QPdgz2&#10;Fm/T04vUksUvZJeXtptq5OflRjDNDYKZmf3hmiiIYTreVjid6sY1gL+pFTqIdUMklxX2Yy3U3Yar&#10;IXgXfI/yKVSO8TuV9Osu/0BwfoHiMaHE6ptQiINazZskOO2IaNIbh/uFLDmIyMKrSbYc8QGZE00V&#10;iAyNZXWKWg6aiYF5Uhdzzgocko17s+60/khJpAAWirEON/IvDXc71FjZqLgTcyL9ToOup9qiCIAX&#10;tAfmGihiUWQRgiqBDL/92b9PLhnxcDOIFZOzzMOdPa/2LuhpesdMHXJ2Z1ytmqaghTqGVmZTEcZJ&#10;SktbtUcdnPJ17YjPq7AcuXJwvQD4l+5jVTOyaUHSUzCfsrTME/kLRPz05R+w4nkEighdw5jjdDed&#10;qOVNWJWNihx3JhoVN6nmgRbKyfdCWLGgFtgYD1RvcbHvf9z3CLilQXUubI6LsWfK4BEshSr46Ep7&#10;rm9BthxWXBolvvTmZ1Q1JvFOhUZ2QzTFsDGH4hiTY7VQTyAcYFTM5YXVERdgoVyGeBArNs3LO+p4&#10;xFn0ZP2Iq7lC1Zo0GfHtitijDq7nH5+Lmcf5HrgyxbdppJVX6L19RQhE1BnPHVAERJQLx1IdDUpk&#10;o+ZwoB53xrHiwe2I2HwU+4VnPWVDrNg6WBycOZFg+DxA4tbWLNMn0WMyS+68lrnyrMNNe8bqQyzW&#10;Kb2EYC+fnSgEcDoNGgZpQjSbGAnzkA6yiIkSlAWjImJlIfayx4e+gkELifFcLRgkgww3b9CdCKB3&#10;LkEks5cp+efBKTknMK2Cfc0xXQ9Vi6LIaTxR+yRfJ9dEFzNs8lxHbF3K4BTRWyCrNsmmOpKbcYVF&#10;R9LTe/TVKaXDrijcrju4dYsm5RriozQkmjrKa/aYv/5vklqS2Kds7rIz6jiSHGmm6Xkxignb5WIt&#10;BGXm9yYedDTIuUDWYVE8LKDICh6W2OMt28TBeJAyL9PRJ/Gn3AMWIkU/Qkb/SFJ+4L98mjzaud8p&#10;5CdQvPjKNzapcZC4alHE8Ymt5sRBqQrZBRBKBFRDIImCD5HopxB+Vw9cUnOlaDToyfA0gkWXU8LB&#10;cTbABrPG5L+sGlvN3xxc9Y3AukP6zhmpXVOuraBOpCIL0UycYm2ivbj8TT1hIW37d3a8IOxR9HyA&#10;Fc+RRfE8oMRyd9FHKR4ZFBx/T9bhsPRmxSm1OCC4ZY5DjMQ+naKiQ2TiT1tBLYxFkbsQk0eqeGIy&#10;kZtDOS1jn4F25ChCuYASLz7sB3bSx8w5GQIRk9BRS+uhIxxQaS0ksd7WmPRcBUQc9F/diSZXFiPu&#10;MBmxbq0s/MTizMwenRNAOmdTxaOkWnKmRRyJAatUxPt0YgX3wOrgXMy6laZ9TbuZBDMOGjmDpYBM&#10;op7qkKcMY4On5wgoosJH6W6qO4QMUh/9618Y6SIFrCj2xunxbyIiLUSzq1FsZazYak4cRIkMJLNQ&#10;U2q2Pr7rCoWeiihr4CDMiazCyubEgup4YP3L3/TNghIfc/s799PTgBUJEeXPZJic8rSGmxgZ9oaR&#10;byI1PWHFiJY6aA56J1VHfZnFGE6BqwkgCbM1MsxZk2AEe9X1nyuOS3LJizAi2IHmPeigux1TRO/t&#10;ObfhIt68yzmEIowNXU8fAhTvu+/NchVqCwLQ6Pu5CprLDaFr5JLtiEePEltVV7YrHhlWXOiAr1ad&#10;C/3KWLFDwqYsOsooQ8ggsYlPE7EGwH/5Ax/ABQ78k4k+hWUlMzZJciLWGljTp7pP8/s0J+q67Aol&#10;QjABh7jk/vpf/wVKy6FMT2vKG7qIGOm82teOkmv6zrFuSXaYkTYxvWcJ7UUfVIhdsCgeooaDMpuJ&#10;vlGCtyg2+Rxusstuh52wSSRYZbdS3QjQXQ6wNSlwkNgYFRH1FDwfskcRCPCWW16QLE8/LVMOijsx&#10;O91NhaegRPn3+KLXJNUV3KkoeSNo8Mj8VPWHZMM3nGIsOrdusii2mhMBBQvxY6oE3S876wV8+Lee&#10;9CTekGc1hdhSZ/e5uoU8nxmxU3G3v612J0IhyT2KH737Wfd/6hs++PC3CsHrXvKW3aoOgtGcqAfP&#10;+CafkdqV9zqOcD7lPVYNJAFeedeiz4KUskVRFAhb4h0PfmIrtHO4jbghRNyt0tCdVrZwyGZFKoS7&#10;FrNAUZsWBTrmLI1AlYY4mFIlE4Icaq02rUBEoeEZGLiR3zkxKhaAoijBAL8qVjw+oKgdzU9YkW9T&#10;HCg2IcAm4uqrDQIPgA3Ai6DEILwMinQigwb2DBS1OXF9v9Obf/GvspPQbAiUuKsANoWenESJoF9h&#10;WnMCiqdBpkMDHhbmgKIHhDqlChQ7ZDtlkcmqKOFooHWT5XnnrU/QmAaKSeNhzqJYJRZdVGlIMMVu&#10;aQyJYkU0uPHo7YpzgaLHljvv32Xxkh8J75+j9zCAYTIGMR4xe6tmVrArBl1AL37kL8lRhEH5O06h&#10;mAsXDVAELPzyB98m8WxQhT6guLk58V1f9jvPe+rn/syHfudx9//HYFvsk2yfcHFbc6IARY0Pcb+3&#10;MKfl7lQAiuv0Q48Vj2lmto4Oj76UpElQf8QNAb/CPlQJg9+YG6PDk0Gsr1Od9Nant5VzlYLZVLcs&#10;alkjxKARI2G3nTCiHR3dlPZDQYbYoygcZO0WuPH4fnSsv/h9Hy7XTrtfyrEZmtj8eXxaAq7zGzMK&#10;pkW90x3ZTYokDlom9ekFvPc3Hc3BfYOFG0GJArEilKDpFiOIWlv5i21QsvzY9c9BxiBK9KWAD11S&#10;W8UYoReI+KiX/15BicLkS5/wGZ/1jN961E1nJ1Uc6G+HEVC33Z2Yczo9oPaNo8TgPjHWPUmfHKV9&#10;VJvBgfeA9H8SNagB3yUYnAYcDIF5CgJchv7U2YJNcCI7Jg2UgCIQXRDXlYk1kwik7FMxgtbQ3RTg&#10;ULMiVuzjfxC5MLrd/+LHF/Ce+Jqa8U47l+pTNA6iyh1C+g9DKxOPM1s5CL1Z19RY0XBbdB9j3OO0&#10;o45LZClsvJS6BEs0YWyCuRYie+CmOwAR+XvEjZ9/4YYL5wcrCooz10KqFrbrO51KoeJiqqPUyL2k&#10;yIreA2+466ZnPeVl33EL6psMKFpVRV+uHNu53KrCJwm4GIe9YX1MTrlOGlhIA2seXbBQFTZne3zm&#10;xGMdqc6AYhm5NeG6HPEKtkRARI0Sk68BsOIRGxVRa+PwLaAR15W5yGM+M4lzQKDJdK7Nh5VdCTAO&#10;NVkdA9oBF+Vf3uBP0CPdQEqfaGh8lq2UKdbIQaOidzrtMACK5RAX9IDNih18Zqnx1muMvvnCBbmu&#10;/T71vMO2K3rToseESVsfyGZpeCKrDpG00ymzC0p8xzvfd/OL7nzPv/rQHrBZuV5xc2KOj/no0GCI&#10;2VVhjmV8/iVcqjig6iya85QlvI4mPmWJaOA48FXk6IKINqbQHMoBBFMqu3Mmh2twxoia+50BRR2Q&#10;BvdMiUQ3jRAnaSIZg90i6W6ay3vcWJFfXzEqUgNiJDR2Qjrck0YwobclIqM8qga8CbYUyfQsoTBF&#10;WGiFhqUnfVSqUw0sclfJ4jqhGILoYDz0556TGx5p6Ehi0ICJpgHDpDyHZU70tkTtLErgF9c8KWfx&#10;6ShazIkq1/deuCDX5d+ls3++4Nc7WO4ri2BFuYgPm4STXL/nZ3+0KUuZeBNzYlV+wYqeRrCZAZBI&#10;YWLuXlj5RyZXkvO1z8FDi56CErW7vjYYYvSLzLGYC0draGOj3kJ2MkJW+9smBGviq4VmDl5v2x7q&#10;sEk7Tin0+MyJU9SyTyYPCWazTxHLUnVHqQG2PLIzM+jKKDcCFB/z1/8NtEcjIaCg/Kk/qxxS+TR5&#10;Mzf2qfG6NH+y0XPph9hXvcxeCaQBriNubL3J8TEybIISm07s0AIHM25SqZEOecW/9Abhcc9D+Fy6&#10;DX/+yjvSIH+k0DXzFnyqKYbHCWaq9+o3v6tb5m1j2IjYSYuioC+xKMo3iH6nZ4PzFz8BoNHfsPoF&#10;mim5kvxRegTOCZkft/W3SS9T6i+Rbt/kyK+Z3HzX/bJfESk6vdCjuvvPyhkZRp7RHHSKCfgXOc+s&#10;LH8ylOASVV7nDJUlJPc8V4jxG6lIOQykjw0Jnv60Ap0u9xETUUS8As2RAcXpM1V+/jjkLjdJrkaT&#10;Lu1RHOwHK2QPupsmJaFdEW6oRxbeRvoW49nAVGishcZCiL44Fwp2dAA9NTT3/s9ySkfpx5QFFsXy&#10;zsatAFWf92kQJS7diMmYQ1Ko9hPWMkTCEX38kZdznNkPryDDs5urKBF2xeQvAsCWVkiZf9LnWSAf&#10;LvpvJ+EHnpL/XE/UbdUipUuwU/nXoEQjVc6i2Cq855PjkDNsgj6IEoPiaQNjOUuTdWjipoBgRVYm&#10;Y8SH3KFlK8sTL05OhLvt3nvlWvlouLiEQUoBOXJY4gHVgsAveaCd6VEroMSgng+IbO7YqB0umka/&#10;hTR2wECxyd00qT5gRWxZXBQuTvfbbO0Nka2GWJctYMXptaD3ZvlN4DsDMv8K7e2lireOdmFlLZA9&#10;AjBACRdTjRmYUgASW6HEuHJIKRCxCSVK+NZ4SJsOedhAxrk3ySoShehhP3LVYCiYUPDh2dUt114y&#10;eoj4/a94ORYv4Il642M/FZHVfIA7thpubk6MVDO5R1FgGy5wgKEvieUKRTTlmrhV0gzvHOtoQgSB&#10;Xi/XtdBjI2kME6HX5kT+Cc4Rte+cBlN2AwjNnjQ+Te5V84lM2QRnCrg6IHzluwcdTQ/x3L+mgCM7&#10;fzWOWDxjOfSO9BxatRLMoJek6VbaoQLFcnTTuDp4bMZycBH4ajrKStZRT6rE9RSoD+ZEbVSkddF/&#10;ZUEP5v4mrtgIpbcn8JXQr0rSJ238rdjJZCKpBGgPMI9bFpFI4MEb7kjUOjcWRQNXDgUlEiL2HcgR&#10;6YStNElwSMdgtJq3Ohp7Y5ImIckZbrxw3W2Wpy+ltRZL05sVCvTG533256DcX3jWU+SKy+BNi/G8&#10;e6BM+p2KYOJ3KiFPYe7z8A8RbowxsGAbzPGRgqoWRZblxejbnaiHNQ3zzH3yEZssaRs0nUGIzQfi&#10;6C2K0A89Tn2MCY0Ac8ainPPh+u+L/xCPgPycU9LEeu0HIuo1AlSwDP6bDjKYqDHPSvD2ovyPjLke&#10;4pJ2kao1paCQqt+p5D08oOjPwBjvE8vBRY0P18GKrdrwMKxgVNxJyLIkuGqaH5j3qlVpI/QRHepG&#10;qboX0n4YMV6dTU9/4e/xVPqRiozkrXqfDkLEdYyKSQ34MEJCptG+CTWEPy/J7sTLsPDK7+r9Wy9H&#10;sqmGLxppi+l5jXFbd8tWiKhlk5eC2xTjdsWdmxMR8lTDM3Ovn9LASBp9k+NTzkUNm4JMr/Cfiend&#10;ppWhP1CxlcPO6fXmw/jR05HzzPZjWZr7IQY3YsUddtolupw/xM6vHehyc61fzjVRcuxO3A/eHqza&#10;yLpGteigYTBiTamWVSA4MKA4simxqqbpcNEjwzWxoryH1WWbXBdPYsVvu+uP33PrrXJhG/dCP2Pk&#10;lFIK76F/FHlpc+ZKvbRp7llZ8u8zSMbDvrVixQNCiVRm8pyMQYi4ULecy1ZbFIHzn/rU237oyfed&#10;wULCxUsX7r3hwtP+8yGFsTH1Yp8EPmyyIiYVLt6qTVhxDyhRzIkPPPY7X/PAT6BG3/ba58s1tzud&#10;uPnx+Wh0soSD6E4sS2W/IbTgiOuQ/4jnPvHx3hKZVsW5rUY58YiB1WQ+lIIWXY/wDhRBtXhrSjJj&#10;xJwoGQ8JKI5vSoyoeBZcXA0TjhS0aBevapuLJcYn22QEdCQN/yykVIvWHyGNLaEQs8zpHWLnroPm&#10;pJ3eOnuwJbKyYlSEXZFwcS5E3NCoWO1+3jFYUv7sM28RWCiOpr/ya6+S67p7L9x8UMFOjSERSpiC&#10;D40+m7BitS3WJBCIiLU2ucGRv3v+9Tmdbluj+JhplhQjK4zlqoFDma2mSdKPay9uLYxTjktVVV1y&#10;4TX5ncUMOLlGjNbnU3YGj0hbv+D6lDlgRVxLa6bM31iP9Z9JM6NJzBmf4+brbat/rKWb7l2eHnMq&#10;m9NGbmSTLh1EicL5MICidzcVOLdoL5kFF72QI7gux20uT5TijYqvu/OnJ4Ys0wseha87h35N471M&#10;m/xOqcbu1RpMCDrmFq1h31jrqgNq9XXYFUqktBou4r5akc0JYAOkN6neoFiWjZtOYXnjxkXc602n&#10;5eb24Ys214lHiUtARFYzghU3NCeKFZGXmBMhNo2KrEU55OnmbXoSYCENxNGsPtfaC5PbnViY6O/T&#10;slT4EDd9Z7n0HGm4Js6GITwnD9S6mFQOVw0WQomE1sd3Kkaks7XSeHOInrWyn3MkqVpTtACEiOK9&#10;HxTsAM5RpCFRqiRf1qUholdcx1GNVeQ25SAKU4rnKe8kj1I09YoIkKxFJGOu80WOHoosnwQ7d4GM&#10;pejifKJJSeYaF6bKgYg06F/qGe4TJVYrPkhwPms9qLTW7EmI2MokTv+eX3wYiQkFk0csbgsUiQ91&#10;1V568zPgd/rET34VTvHVJyjGlbAC5Yg50ftoJAUeH+r9inicp6HUYzuk1d4leKr/FQJW01OyvslS&#10;ktxWaNMdFhH8EHt9+oYufMoLX/agTnK2lyODPUFtdJCdFNWhtCWyxK2IuvS9WxTXcTcttweti0KG&#10;UzTK9FWUuETzC08p11yDBSUxYXftgtvz4qutI7UzCzCGlX/KWQLnEE2LlyOicsoiN312xdXw0ru+&#10;7Hce9fLf+5GLjxis796yP/sD98u1N6n2II/ukPKOLGpF9PUt2BX3hhIFIsolVXjdS94i1x7ablEZ&#10;6OLR4XYxIljT54NjOIUEojDOjQUEknOD1FXwpYxU8MjyBj/E1V5kcKP2Pk2uHWiLTUSluchJx2RU&#10;jOjhRLOQBiIxDgeLbvI1NWXtFyiu725ahYs8dBGyJemDOCpINtgzctnlWMUg5xH7YbCIrci8u4v3&#10;btWymSlIn7Nrd2W7fVDXQYmAiM976udKBb/0CZ/xWc/4rUfddHa2R99Pe2ZWORTA85RtigIRsa/s&#10;hBV1W5gTPpom6NU2jRMkseKGKDEnufY7ffV33bfzDYoj5sRC2wEygQA3+k8NBkhp1uM0B8n+wJ0X&#10;TUq85wglx3DvwaWFMd8FFhFcK/SlNAl59MSRD7FuICjEf46NopIjkv/EbzVwbdusesvl0pLw5Mml&#10;C1qZf3XxIi5P0IgSZ2goO3xNDYc9AkVCRHxNN3E3TTYJTYsiWNK02AT/YP3rbnvJ2I3iBgfHPrFb&#10;t+eNaOYo83ZgxXVQ4gM33QGIyN8jbvz8Czdc6MOKPD0icpz9UTb0zivlIeLgeLLz+raKJ06nskHR&#10;5xKsKBCRKHHPfqetVfb0BFHsGzTWYYKFdPxrHoEbnTgIJAwZJrsRm168OtqiWM11QoBVFW1OkDQn&#10;bi7V+RHgyE7C0A13KF89+JrGtyMmO+e+gKKHiPtBiVSfwEWRSv4EVqRpsQ8+DcJFYsX33f8NuHQz&#10;/9snP53p5tF73/MPcFXHrG446jkLVpSrWuKJIKeBJqy4DkoUUW+9Ju43X7gg17Xfp57Xb1cULnpP&#10;psEn8jSXQhuj3Fz8vg8Pdqe3P+kiYjjJzSCrI8hu7Ld7+Fhqo6LYElcwJ97/iq/jJW2KuDVoXH2v&#10;m1voH/w3P48VRnimJHcniimPV7m30Og3vVNNMScmHS4K1r/kI/oHxus4a5m/iU8TcbwuJ8pxDeh1&#10;inFuSQ4n79OFFHt+2O7fiLIXoGggonQRQMT1Q9dEeiewolw0LfahRJbFvYWR0g0NoOC33v4mXBoZ&#10;MtE8EnzIR0G4aAodrG9HNU9ZoIEgVlwNJYo5UTXN9164INfl3+Wz47/g8nnx4z9zSL0wZIpmjmMn&#10;TIqoYlAAgYgnlLgTQ6IcpYhLt2kymM1go5ezX3zlG3EJAhQTIqyIODIRF7ILOMQl9xoiFmLY4OB7&#10;uRaVP8d8CkrMMS+46+cetRoMB1cuCE2rfEh5sllt0lFbC602aJVhbptiNeOJ4KSBqgZ2bkTZPuqp&#10;jikKbcJetyuI6MN1Aim9+i//DfrHyp8v+1t/rdohIgRBIx7sgQL5IjzLNK+/+2uF4Kk3/rkcmUeG&#10;QSHHZTtx8BrgGnYyDupqKFEEu+JfeoPc3vMQOS/dhj9/pfEwwORpEz60JsnMwRIoFGrBozW1cZR9&#10;dYdWROo5GQRVt4JguemNIuCQbM9Miy9+PJCh3Mu/fCT48IE33CUp73jn+2561lNuftGdgg+BxIgD&#10;5U+NCc2fkNxnQToyJrN0V3kKUMxhJ45a9DgVOfW9/hNIDBUxdiH8KS5VskdRO69211pnhPAn+DdF&#10;mUfGJBkx8hDjefaFvuxozUNUTrWahzU4TGnrLYHiQUBE6TTYaSo34n4muN9AJmJFIThzKJqEFYVb&#10;GYlNRIl4MU5YsTpA7IoghxVXxkXiXHrFbHgNK94Gc+LZ79LZ8fFNejPAT0M+zccDxVzKygppquz+&#10;ifeMEqE9jRXlT7qeUrfTsSIAIX6CEuVfAYpEj7gBShSIKB8FwEXBdQR1uPEYjzjNI8lk3h2ixNW6&#10;9JQJ0GrSVguKnB1VZXIiKGhgfH5/AoqtHewogWKrEjaknzVIbuN6mtyLuGdfU7a0N6wJMoQbqtCI&#10;dVFw46xuUXbvFOufXILuAPBGfmAChiN8TnnX1EDSB3V9UPSwH7mKAwUcihXx7BpSA0+T14hRJ4J7&#10;8tB5v2txSJTzndkoUxQ+7r61hEaNJyo8QpcoSPMUfEiImDwyEcTYi0jTX0SquN/pctsUI3LukEaQ&#10;QHeU+W33GS4d9nCHjbW+SPscvtbXg5Q44kbLOFX6lRl8fQazb6LDc1Xo2kAxF65mt9sRpTdwp+nr&#10;7vzpZOcQrAi4KE+BFSfCxUJ35FZD0lx3+Wf+ZAqe8kcy7FesBrbxFs7TTsV1Bgsfh11HDhQZYPYR&#10;lDgeu2Vajc5wY7M5EaVjq6HfbWgSDRn/ZEbcTDkkY5paDoGRh4hJD+ddVUXg4k+//yNyQSoNF7UB&#10;cKLMgg+xR9HzRNwaScdeROM7OkuGufsYpzidzqpaH58bbr0BJ9nAOtf0S6KI0/y1SYcn4nOiAe4o&#10;9s7h1MBRnopxbgeE9YBiASIm367kuoWhLDdbIcZa6/ssEDGHEslKY8VZpsUCEgNK1BURBPjpyz+N&#10;FZFCMvxpElu1caJfUwM6Yrvv8NquKIhoTcFY1iXZnXgZFl75Xb1/66RINptU6twWanxNCRF/4VlP&#10;Obc68RX3VkSARrlkLyJQotwghCkRHdxN5VHS7zSpXlDmXEzJ8NQ0rRrA2WLlKcRqNqj9hz1sVe+J&#10;/lxpgO8R5+0SDFYuKMFPxQuTc78svh9NrjYg7KfKkGSNPYp6LyLMbvIrx6ox3uSFzfG5lmOWQcf0&#10;oNGM1jZf2fFdi8nNih4osm8BMRIuEigivdAF4YBa7qOnqDYrv8O+A3NQhvOb/LQhkTN7zvi5zc9I&#10;bg6fkKe5vNUqv/3G/+KR/8stX/XIq4SXLtx764WbG8PYVEsZIVjfKXdE2k3yHjpEfPXbftnrjRa/&#10;if6oiG6aayOYE6vHJM7dXjjYYQ7OnJjbexPc6cfsOIxx8JCxQeWfsq+pgZEJ4dHsURSFd+9e02sr&#10;OsqUDisl5kSZk5hAU35OXpilx5sp+Mqv2cf2U1Z3K5sqLGtR1FZEbOSDi+lIRNPkeoNZF9SdTCNJ&#10;vYxh7qkXszTS2uSoHd1QYVpcM0CoRoPewJh0PW2q45p1aRLsWIl1HHa4cwAfyr9YtJMruVyS894E&#10;INTH2ZvDJ/SR90GtPvs9/+5p//lVErfmyvWkV42gRLg+GtwSlCSX6+SAWlag1tv3v+LlWDIQK+IB&#10;GRJf9pzPC3aSDrIPfOxuuSQjj0xMMjlElNihjX1mkW93JMq8njzhKGrAxdPvPGjg3BqFJjZu4Zwb&#10;KcUHsGly7msiXnNz77n1O5U2XRAoCkrU5wsP4kP2cvRR3ekLaw8eVepFDgbg5o1e4XjPR39brhsf&#10;85nVF8xjJ2JFyStKEFWMwMWgVdPImTQeLuF62ideVasnAsBCIEO5pJfKKh09OujXAUX52DZNWEsT&#10;J+PErNYcGqb2YcXVRD2OgvyOxOd99uccFkRkQwhWNNeUNhKIiM1vwIo5c2IQJQqHudsLB+t4cObE&#10;XH0jGMAssWPyV8CKO5kdciYTn0b71XMza5I/QaP/HexLR5x9lnFmJypac32kDCz9ZD7yIq+vxn1K&#10;tY4elgKKQIlSh+mxTM1AWR7HPaqMq1UgYgQlCsMkUgJW1KZF0Um3OU6KwEX5EfLUVEebE/VOxUit&#10;I36n4NNdi4gYu6JJmq+NhEvMJIAPpSBBgxoc5pQDGTRWTJ5HX9BtMjDM5jhNu8JSGA+Ak5DYC38y&#10;KpoOkAxac6AQMde39YGHi44tcZS4qBitzI8GJUYq7uf6HDMxb/amxf3MDjnb5rp2pMplmv3Ubrwu&#10;cQ4jn2w/JZBvND7Wp19SA9olCgRMSXa/+FKIsDpt7i30uolLG/OBIt1NpQJAiRPfH1j8dPdKdjU9&#10;ksZ9nSkn8BgsinJF5M9hRQMXYVqMMMzRFMx3QIYMfIptimZf4rjr6Yjwh5WXnW3ihzmiAUJE2Az1&#10;OGv8qDU3DK+aIG5RNIdP0PNzV7Eu9YGKBb9Z6EQfraG1dMKK1IbfkXhkEBE1neKP+qRH3y6H6Mol&#10;N8lX+EBRYmQ4itP4OfTIjDxe7izKQ3RDTeo8rvY45Swl74FPNzzOTQnOFVbMTbnRstgRg3kL29pb&#10;FHPTeL0aEuwqEW/zIKsc2fl8TbQ2JgezoSFRyhhEibpt2OdMovYU9d3XmFlEJD2TLjwFGKM5MYgV&#10;odactW1ukBuWgjMtTPjT1rcClslqGBvD1kDW4zMz5pYY2AnR5Qqdyo8v1U/UlANqWe6ukF6wWyYx&#10;HhM1vPFBejSALNR9icA2WuwcTA1qIEemlaBhcyvbJERsZXIo9HwXZOPl267/ox1iY1Oidjc1wWwO&#10;FyVONCeaYbA60HU0hMni18vLi8Lx9XXvnrpCdcoKMZ+S5KcHS4p8ZCbryY8R6PW/4+1yrBykVzxw&#10;58XcPFNqTYyEWUFO/7kGWllv8dfhbIZ5+bwZgWRVIadMYKql5AiSqKGVW4dtaYdFiEhNTVyuwjSL&#10;ojYkSpGDKBHvWG4dgqsRfGlzixwm3S9yaO0Y4oJFsQCKcha/ZJCb1u7l6QXdwQeVV5CnzgImwYzn&#10;h0yb8kw/SfY3Ljea0QrE6LTrLE1RvFm+o8/+wP1yrd/0Sfn9KYveb7Ys6oHaFcdhv/c1la5yQOFq&#10;RnpgN0oUiFiNcToi2PHlTS7swvbFyvIeN8lHrZrRU/BI3txobLZvbY4SURc/7YHejGJJ7DXQYa6J&#10;qPH80BSmBIISGXu8PBOgunbSr6rNFw8YswcXXHbydeZaVe0dB8EoUAQ+ZNwaQMRxlDhFuX5f3xS2&#10;QIkdWFFyGU9UcUMd9ERFjQTmPeXiD+DSCFBvYjTpv//9Pwl8eIKIhV6RHHSSH2YwKTyK9L2J4+xE&#10;rCgQEZE81sGK2g/WQyPjJSta9SlMLOh8NayoI7hq3Jvbckl6T1yG/VVPY5P9PEBEbU6MvIBBGsGN&#10;JvapPgzjNQ/8BK8gw03IJpoTRf7cHJoDY3mljIto8eV87io0GwuTMBWL6zLlhW0Ev8JMPbdlcZOW&#10;0oWa1caVsR9xaflLN32OrlcTpjDvZhLEIV4/g3ODuR1voq3JCGZi7M0Vu5ubX6XSKZHGSnJIzvrM&#10;EpimMcth3Z0wooe5TdwDFAkOiQ8Zt2Z66JqIRpI0y4XiJOdurEi4iKiwrXCx7ORJxGhwI2HhCRwG&#10;O1XyNeZiYZIJvyLBIjzZxHF2Ilbsrk5fxqTNkKzKFkViy3H7W6vwGhMaafEnPWONE6lJZwUB7SKO&#10;rKDRnrda+GTQmtbaHRy9Plax25yoay1HMvKC9UD+xLdPfkFwKPCMV59KCfD6siPXXJQInsE5dE5s&#10;QKAmMwt2FWrEiIA0gI5kBafBuGEEEmrOI6peJ6/5Wi03B9XQdLlSjNKaekVE4X0Mc/X1/pZmJlCe&#10;NkQE3pDmsALGcC1DLxjpVSq2BR0Q/BoWU7hCkaSRRklaj01jJVu/vHC2YXMni24AisZ4CJADpvqM&#10;xD3UcAQlNuUVzJaDbSZIqVELPVFFdX1wMahnwEVvNjxX26+DuvIfJz/oYGhIfjDKa+p9MgzmmoIV&#10;3/6ki4jkITeD8uSyb+LaOt2o6BGs1Ddi6KOtb+RgkmRB5xYiCkoUFIf+JrsTW/utGAyxEdE4nUoM&#10;VbnO3Mxe+UbZmsjP3/Vf+AfjRcjZGLimQL54uYtSjmMGTKf6+BAxJqGjJCaBQaSsHcJFakl/cVBB&#10;pvQBoe4ewg+lnyIjxRBw/l14ykfI7mXLFdpdi1xGLD2gF7FQnGaMnywb6TWO5EwgN22YLq1maEzo&#10;eNRhawoGjNnDrBIArKBVtg5pCk2z8ns0qzN0NHG56DpQ9PhQc9wJRKSXaRKeNWG/SFP5OC4FuFhg&#10;OGvjYrWCVYJIrcs0KxQxLmQrB28h1Oup4KaHEkPPR/7GSzLR71Qzn4UVF0WJa7q2auVMx4qmWWno&#10;K3S8WQeTeJjqg9ZQjCPel6gNiahvqzkxCRGpOjxFABtJlC+goERaGkmGFPkzggaNjTFpdURi6wiW&#10;pF/InJhcVuMgiad6JNTzMz7qxoqmpho64pE3jMRngRouRuDllGZKDuPmo5P7QpkPU+5PwktPkKsC&#10;W5l60CYarRy2aZKg/LSqwFyh1YwkiLQjIaJ0AJ5p7KFILkX39tzcIC5wK2WrCb2V/57py8MI2oId&#10;wL9Ee65aVbbpKFFKTAPFnHMpRAQ43AlEFHk2gSi+0CBW9OMsPFGhW3iiyk3wCMdc9Zk9zqfa/04E&#10;EzWQXOqbyD85yZgV22YhOTdhuwJWNJFatStp+WASPI340Cb5UJ/AkJuod+VCiRJpTuQ5ilMkEbZi&#10;PSBz8DxLvGxpPDM2XgaHSAnaDAW2eRujSSHNOFb81/f/vSmq8EySoIVk5cm0WW5bSMKgYSRXOuDi&#10;zXfd749bXELgNb8RcfmTS6XeuKcXBYS5J0guGRC40uRYAPODFsXgMsEHP/oq7msVixn3huzBehZv&#10;NVIugSLIfKHF7o5qmvmPXqUy61k0MJo1juSqlu8zzJ5bAhNJSDNYkUj2hdr3Icdj4AgH+dGnVEtG&#10;MDP3aMRI5Qs0QZQYP7whyFBESvJMZteUuv/xXnIBH4rmz+Ii/K2/JgCvcCyHZlgWWPMxAo8HMj76&#10;EzIGO2cuO5b65Kn4cyLkNM9OXKhEfKrBfIeYAWFyljNaVrW6xIEZuUKD2K8qc4E/H4nX5fM++3M8&#10;5VFaFIESn/Pgv/imV343qtyKEv1JGFp1gH9IgUXxpmc9BSkaOgIuyr8vvfkZ8ggYj3w00kO6JsB9&#10;JKW7eyxhTuwWppwxHpS/Q4DkhzjCBxn1YQkGFGkmhUfVuptvRES2pWk8/MMkmLNk3Ot/RSSvhKRa&#10;cnzIIcl8uSpLEwtKZCvc8eAnTASBFb7ag7Uzb9BCKEKE3L8qBjU5kt0Yz0dYVfMu1MRnFsWCc6k3&#10;Hm6IEve2wJbDhB5ARsDnA2+4Sy5pDhoV0ScE6ZnLfIe0zZCUzAsO8m8cKlf7Yo4gUs1u5keccZ1B&#10;lvhwh3ZFgYgbokTpWn12xY6tlYuiRL8jMYkSj/hVEoTWhxJzmxKTuqLfKZ5qi2JEt7QWRojn0hwW&#10;SoRHuo5TOlcbI9ywY20d0+KInGvmjThzehrtAWjug0a/SLlL6EEbGJfgP85Tm9AXghAiJEwOE+Pw&#10;jVd8Vxy81XEh8ZZr4utN5FJUwHiWYivdQnULsk36W8eRSZwyKA/IcmwR5EZfmq13mYDdTy5ZohZK&#10;Y9HFI0nHjRCjXCxUyKWxImlAz39NvcbNicJwBfDZ1ByHQszdMrJIuQ5KhGb2jBUPpe0oZ9+pIQuZ&#10;c4NBa8SQiOvgtB0R2Jj1IlmEJgIRQWMY0sWG6cYlVeKgjnuKmkKnMwxq6ZyQEXLoG3yvoQHc8E8J&#10;pmpQiv+4U3WaT1Wfuw01yQrSTpKbB3MbmPbuKzjvNVlfyzyr6tWNUiDebSvEKwhKQohC/2zlCfop&#10;M8m+opfLNX3pwTveLyf8EpyvN5FL9c7DzcFhrsILHZC4hH6TPJN7Z2EMXE2GU0HbakAgolwiw8pL&#10;cSesmGv3PqPitr0IpReC1oDguPEh6qg/7UGP0whEZPua8Ke63eFrqh1TfUqhn8DXFJd2UtVZSJMj&#10;iPTDAzInSnVWmKMHJ8069AU30aHLyX5Fg3xyM0Ku6sbnoIM7KiNdopVGb1A020q1ZvR+LRRh5jxJ&#10;pflEipdjPj7/LhgtcezKDluhtdU0SmRDxPthobijRInorq1KPm76625+0Z2o4W5hIRsALiivu/On&#10;+5okbv5qNT/GOePrYhz6mYiditimKG6o0jR6syJ3G+JGCtWuzzAeGhqmeAknvuFaXU2q6GvHPefy&#10;m7m9PwZp1nTV+KJ3vo96E9jAj8RCBq49t1FZtqbNiptvrSxDxGO1HPoWZH/2EBFBSplFGwYL2M8U&#10;YZjA9RTxTqtdXQDkCLqr8g8SHBZKDFZqhKzwIdafaf2RxYdbpwhQFDihUwy2KTwaEX7NvIvuFF2z&#10;IrmyCpZM7cs3ccq0Zq0NSjRFo+6+l+o5KrL4FDkgROYwGnDmclVLWVMhx1rWcn6norHr4Va6Z5RI&#10;+6FAxG6UKFVthX/L9ScuZOqFN0kUmCf4ECcrVkuX6tD7ohD2Rvgsbag85+CQLUVPfRgJcWnoiPja&#10;Qr+yFVH3JY0SJT23XzGSTprCTbUb742gya647dZK3UYStIaYf9B+GDSz7KfhciiRBkOAQ20/9Ack&#10;5qrzgY/dLVccUoIPT8vQZsb9aOwkyXIaKNi4kp5Ey0kyhfN5OGLhiM1HEfBglkK0/ZxmcEw1pUcx&#10;5ews2e/7MDFkORczag7kOaWjzmLCzx9uDNspZtigqGuWVRWpfo5ilcWiBDl0p+O7dAsQ6QcRlNUE&#10;QbXzhpYc6YR877hqAmKKv5HsyEWopmkguaSsOQ42qaK74XaYsbzcuDlEJHjQQz/UOB7b5mSWXL9D&#10;miM3JGjNID5EFfzMYP2qDZYIQGjOQiwfjZgrUSAi4qnITZNUPC0DFk7ZrNiUfTrxyZwYVCnXXsv0&#10;mDkIcW6Pos9Ozh3zP5zml7w0t9x9sO4nMq8BeJ8eqGYiKBHdOFdB/TrQ+xcISha7myaWmnjna5G5&#10;KfqBdoMpYu8XKMKQWKgkorYguEtQF1UY09T1g4UKWTxea5N1rqqfgoRzTwGi2K++7x/H1XIclACB&#10;OT9S6nlDK2LhM4BHQB0IiGJwYwRGRmiOo613UgsqnAckLuFlWvi0c7XVrL+aSbBZlF16fmBshmys&#10;uP0w0r5SysWH/QD8PsQHtZpFDsnAORmn3640oLu3uddWQe31A/n5VCbixkjop5gFzgVtABPK+8ID&#10;3wWR4hRHufS98AcNBCPPWTOZFXaK7qRXVAH83CnT0rUOosSqGNpUyP4v5sSqugqcDxGJeQOj/5zl&#10;vnfJD1/540j7bbWB1iHYKVCsIjqtHel2ghWBVfz5ECZFaHwLIZH/CisfWoYp+iz7SASaVucN2ZeI&#10;eHrmnIzuDtGkzO5SEOL1oFfgOuoeCQy9Q4joa4pjG4xtMHmWQxJPdqjulKVPAxol9nHoyKWnzpwu&#10;mHmzmVLQOKmnFH7a0SGMzkLmMneZCwillCc9+nY56VQuuUkaKgeFXyf7yZy4jp67S/GmQgBCeVlw&#10;I5wLIBA03vA1MpXXdTmCaC6RppkFrSNlbUID8yCLjnQP0jCvpGDOY7j11SgiQx/nkVx69RN8+C3T&#10;2jPfxML3Du+v1lj140j7bbAis9YFUFmPbPcIFJuAjTbB8ZAJbWY0hsdkCyFRdwJjqyRnjRI15yaZ&#10;y23fZFQEq4mlB/tlgQwfrcN12EDV4kbgcY1ty4E935gTc3ZC4MmTu+n6raYbyOxIXFoYv54aKbEv&#10;V4Szp2ndRhgsRSCiXEIMFGpKiRgVt/U7PaHEYEPPIovPfYkPaSrkTZxJQeyjRz6zmqzM5xDXvnOw&#10;AVgFl+8e/qlPwdbEHAdosrWUddqxWopGxcZToJoXBGt+74Ii9ZGx+tTJHoFivG4GU8G0GLHyoTez&#10;IP/OgLMPEqNTgmUt6rxRcNAte+QuGsIrt8YZb9kNKUUzBSMwHE15rRm5dCGdSEDUJOo7QcGFFN7H&#10;1mxKFCZLn4jIj4RfTw1Woe9zC+Y+gLAplPt+g8LMJZN4p/4cxblFjHMjStxD2NXx6hwEhyA8w1Se&#10;BkNTtSATnauAZ87PoudgD6ni88PyPk1qw4zJpqf5EbuakpxIt5Yy2HBTsne8dP61NWbGKYLtgcnu&#10;gOKIcUzec1r5VlAuywJ6LEje6rwhQWjHvU81ph3RarcmD8u0mMN+HhnqoKbdytkqo17tk/eljAbl&#10;6Wn/4VYtpcs1KHE5iJhbDO5YK9WsWnVYRYlguIdlmt0aFTVKvP7Xf6G1CU70C2lAXqWJfmJVIVt3&#10;vlQZHg2B98PMQYXDMiou17sWtS7sp19530t+yyhkIaW63CBMmL2MTj2rXFArOKjP+nmz83XjMHqW&#10;cOAThDQ8S1Cy0IwOoCgpDPjJcwWRCJdUVBltgAajEnCvGQoNclU5C2WH12hOe3/79e/GIRmCGGXX&#10;4riSFz1KsSDecsPWuE6EQ+5Uw6M/PErqrg9XhDI32f82pR0nMmk6SnFiuTlWbBQ5A0OimwrZEqFr&#10;VqhIsAhMR6phhIES+Sn1JygGixshix+ouGY8G0LEs4/Xv/rQ2YfpBBRHmjmft/p101swOJlDrqT7&#10;H7p096zMyCOsbrj1BgnbK2xlq60sWC+jhuPnSsXuHyxV+2R3a+2/7t1Va33pNEbofltbpV2uZbUk&#10;yarty6IYRImolYA34ypN19PCuYLyqOxgLZw93AdW1LCTKTqxteGD9IgTEyTOkXndYjYWXLzvKx09&#10;e4dbFrX9MBlsptUI3KefdXIlXY88ShRhaGA8GRLXaZpqKRq6AyUe02/QKW5blMiGiBgVV2u1E0pc&#10;TdW+oKQxgS6melMiphlJUSfOO4XVojtfNlT1qeikBpbDEkeMEuUzJOspTT0qaBJs4rk3YtQRUu0I&#10;KDahRLp9mlEV6VIx/S+qSvRIN2LkLfhY61zkzOZc1M1Ve5+KdfGsqRrhYuTUEH8o/BKddVdbFnma&#10;RTwYqXdFGNGS3voV54Nc+t9g3qTrURIlguEJKwYVuwLZcRt4kz2zOh3h+/vqt/3yCk1QLiK+U3Gd&#10;kDYnlLhylzBOiWWMx8MtvJARd7Xuqh3Tome3EgZ1fljepxO1dPSsun2zj3U7YrLFdwEUq0cmFjpr&#10;E7wEn6Ys5tSNgv1w3OgXeSdNlNdCFm9WzVV8oS3aZnFrD0Nt5DSLpEq5OXvRL3qhNScuM1e72Qkr&#10;VlW0AoFBidiXuNzuxBVqVCgi4tegl3j2gBJ1dfZgVNSbEsXjVNxNTx6n2/ZqKd1/9ZIjud78MiKz&#10;L858sPSi51bfspEKTsw765PqNSxCLqTbMtvlzIlSo4VmiRMb9OhZrTOFTlrOtgeKTbBtVldogqaC&#10;zUzcmllilPnQqGjIiBX1tknQRKyI6wifLGWfbqh9CuEXF9m9xU9bDkGsyYxtMMnNczaimlzJipxc&#10;j/rad9tcRIkyah8rONQ9k27wPj6N8RLftl186U1GxeXsiibA6QkirtZPOHubgg0G0Yt3VzEMtTvV&#10;YFmraXg/BXl/B2zomtL0+6nmuZLkNEGS5q7uATkDitVeXiXo7liboERK2wQXu+u4REZtV9SWQ3N6&#10;hy+6bFSMrOsPVmdbN9RZq2L4PODS32YTFQkvl6akt7N2e05yq+o5nqvD9ehkVKzqfwkCwYT6sMSj&#10;n8nd8eAnGGDDuIJr6Bj3El+iUebyFKyIayJbE+D0mFBidXHLz0MAAEUgSURBVAYzUY3drIAVb77r&#10;/m4OszLKiAFhWk2UXMqkJNUUv7hZzTKrmpvwiQeWjKwCa9Ou0blfYvbL0F4D082Jy037N2m+QqEd&#10;E6S9VWFEnojz7RlQrE5HqgR9Us5CiZpPh/9nRIwq2ypBn4qQS/yasE1R/6olFiL6JIXhfkV9IES3&#10;2OVhax0buhe+ugMqV18O6wR43pqXNNlHFAi0iXFZ85c/gQarUkVK0TTaj9Hck+yEFVu12kev9a+/&#10;zQuNun1CTs8VCaN1TPjQK3AKXBSIeMTHYERmMNN7Zh9DLoDqMKdgZT52K8+/I8MI1xzNoqdfBtUp&#10;NE5SY8mV03NocKuuAvOzrjWWXPlNrjL3ddHWXK1rDa38D5Hev7yR19nb+bvrvtXM+SEWRT/3NUsj&#10;mLn6ancoIgLPgtqsQqYqn92aFnPep2iI8Yp7zehDAmfZ35L6X7/Hd6NE4Df9XdRjerV3RQjMJzaS&#10;RUsVmQ0EeeqjF05YMai0KWQdKNF8pTrGYYwkU+QPMumIJhXkvAlZ/ISMpHgjcFGHrpER4JgMiZs0&#10;5XihOX8Zvedi4lhdEHj8pfbmQRSn8UO1lByTcVVvwsHMiDTey6mCq8Adw3u8jtPNibrodXpsvLKz&#10;KKu9N1mQztXKYZ+ajDjf2j2KfoVDK8uvPGGe0bpolESJrVE9IdhEsFSGixMLmtLR0edapWql7xN1&#10;0WGrT6QRlLjo91jP1M16Lb9D1Sq3DlhVhiQ4h1jxpi/6FjlKUa64lropCcvZgnJYYvBz0jHwdss5&#10;JaOGiIMMX/acz7v/FV8HJqKxQW7d2QdRIsvt8Ec1KLG7CnvOGJnB7FD+5Fb8NfdcSFnjfrBmbZR6&#10;pvHAWxR9W+SYbNtqI5/L+x/3PXqHjjeumKpNX1NeWnUjyllatrn8g9/ZeKFmWUT3Db414MZHyf6T&#10;5EMxljCxVJ1vm4PZjC8R5VAiFNGEZJLETRx8J9indTHpfUqNAWP3Ie34azCdcokenxRyOkrkMmF1&#10;rNELit6XA8NHkqaq7b5cVbae4LxhxXUgotazRolf/JWT7Xt+xPYfpxyNnh1qmo5V1e6Aw9Ue+7br&#10;/2iVZgmCWShRyxYxMGp30+qygpmRLKEHz3PiXLM6g1mnRq2lEBYexB5L/znzdjBPU50KJo1prZpc&#10;gr761S4Uyp2KGgFGHIImvhRGvLnr8jnl6EnUcnVZornn8uRqvlnHT1rRuJjitaofaQtBjs/cWrRy&#10;awaKg0tEZZTYihVzoG4QK7YqcVH6pPfpai9qh/fp3GFrUd0GmSeHTjMEaBpDb14ZM0BAhuRr5Xki&#10;hemDL2O1+tw+xxIZjbOa93AJxKK4pvB8l0XJcZTIr5T+xiSn7GYSw++QJs7R6HFG0+Q+lmvq7XyW&#10;ZQyJkQ7DUaLcVc6nPhet9Qc/+qp7br1VLoGL3Lu4zrcbi7C5sgrTVirEf1z45dIfLP0x4reswGRR&#10;he+KuVkFzgEwrSsu6xSI1+k/ZU1SvD0I09HoOxe7ugSzmomFuk0DRXxRkqOJXo3WZLkskVYc3K8I&#10;uDjIxMjpuRX4r49Lc+NIWQl9cnZgxUijg2aFHr9CKNd4fXdCWbYIJc/r81jxiEGjYMV1HFA1Smzt&#10;G94wmORQ/epMzJVkRY/T1gqe6I0GJrqbms6DfqjNjyzad7NkXtCzs7Fjl4l1KTkBjqMb8EtXBQwT&#10;67tmWRPFXo7VLISg48pqpCf3XMw167n6EbIkMbZB4565adOJ6/IdyjnQDrZzsZc2AHS8Xw+JeqrV&#10;V7gvd+UOISSLQTh9kKav6FwuLdJcFDpRTv1pN9FftQ7lfEWjUv0hnyjPTljpwK3HHTtxJwo/SjGW&#10;Ni3qwxI7FBj8nATJjAB9uQyTiZsSO/RzTFma3E1NxfU3Ap91WpW1jVHbqJnuKZN5dYmcKOcKAjH4&#10;+LkpO17HtHVvLW72WMIfdW9Cnit5ZiGEFRa4q+0Cr+aJPWqWcqqSHzpB0iqGxKSBDcNdsNbkE88S&#10;5DxC1ux6OlKY5A3uphsHZhOhZlUYmjSnGzahbXif5rYp8ssqaFC3jha79aiM7lbuWN+aO+aamIr+&#10;/O7uqp2HjMb6ZFYTtFERIIdQR5/+h3STspr2WLQ2eHYbPy9+34fjFWkqZQQlmq9RcsINhfuvDlMK&#10;LZL8VpkDLZIfS/JcEyJKYJvVetc6BZmdih3uplpOLuxqC4a3Eyanibq3kMDkNaiyrKJkX83NrtbR&#10;NksJmuibpNpwj6X+sO5q0tmkwBNxUgMHdHLM3lpw5F3QQyi/sKygNqHh40savXxmHuX4+LI21OSq&#10;QLFsNqzisfXV1AH8JgLUXH0LHZ04XGg0btT3GgyAlXETQrne5EhiAyfWb5dcicsFzNhPHWdJ4mdF&#10;tBXkOpifzyHOjWAeuZFLIyWfMkvyKh8UreVhPJ5qXk2Aet3/4sfLFQGB8VJGUKL+zOhPVPLzg0T9&#10;AWMrm7yGrcklGoBlXm6qOjy9hlUVRQgAF2e5m3rjoZnW5EQCmR4T2DeOyQRRtZRGmixCMzJPjfBP&#10;0hxTS3UrYVZGbMaZu8A9S7YOPpEOOT0cYIecs7K0vgsHEY9qlnJyfK4AxUJf8Y8iHcuXBxxooJeB&#10;VaTpqPYKCK0q1XIyaKOi6eic8esVX3zL4XGqpTLTRL3OkcQJSBS7iq67nzrgaYc5ERmDY27ykG7j&#10;ZVptoxMBNGCQQEQtSWtAJOPmNMbyaVBf2WaI/YoESMZYKiFSmT1Sii5L9Mneu5qKaCOKfy/1LIE7&#10;lv2qAT6om0wpjs+oKP1Bzv/QR4DE2yvel6qfchLkLIEcTOJWQbDipyeeMV6vVkojAyubXEjVSjPL&#10;bfyzoNgl2jFX3+CHtVVdJ/rNNfDEx9xx2733yiUm60FhdIdMfo82GdIHKzUr+8lyC01eAYpLD17G&#10;Wmh20+lGnWhXXA62+V6YO5rCeKWO1C7ngJpcGN6t0a/7BaaZQiNDJp42InYrtimj6WwRO1sT/ynE&#10;xHJJE58xNibNoRADNklcOraNgEY8EpSIfYzyJw7V4AGMpAErlsIKCoHuvclFkCna8EyCpqRc6cCK&#10;xrTID+qrrv/chcQ2bHl8YhXtLCTP9V/4B7EjQM7JmF4EIaJwlvaKRDetykD8E18sIKWBdvi+FKYN&#10;aBSfvSrkTgjMqqtI5U2OSSMkF+C26pZJBe5KmJ008bgYG+JwKVqw4jhKpBLMnp1yCMCFupNeZ2ER&#10;syxV4819njkkLIpmkQxDpGk2rrQFAYnHUYRMI9gJLbf5+YFJRJpzW+1wZ2UHLWxWNCu+HfaibV+D&#10;wphroiYCE/Ki2GLPxLVtRQ63dD99ZAoqxZFBIw1AIKCpuO/lolqi62mwlIJFUXuxwrQoPAEaDXM+&#10;MjSEjrA9Ipco0Cxt4M814WJQOUkyLe1WMk/BTiNKWCivNiSiq4wUZLLzT77CtOyxZ/obs7JQ/bho&#10;+iSxlipyP6KB1rxm/qPFy02NFpo3t0peoB/sRRMl2ZDV9GbqdqGapYTB2Q4V4jcL8GMUNCfO0i2H&#10;C72qNUtdHUKaeFSzJDk4PnaPIhfJdE3QeFwjxNdLL6cFq+0dTaegxELpOnZOMI5OtS4eFpr4qBEo&#10;2F3xB95wVyGwDb/x/pNmHulqmtVfTh3MKnL5Y7PEoBkJiUF8iJhyGy7yaZXu3K+9MDnzM0s9pzRT&#10;QFTZm8uIGHcCHcsvdQ5YFuylRIMFzgY60n+78B4RgFVHoT0Q6PWabT+or37bL+9BIYMyGIgoJtND&#10;md+XrYuDalk5u0HFfiKUhMGH0lIFZSbtOa3K75iLtxbRTT+3jcyEZ7DiBQNarr6c7XTDxbJC/Fq8&#10;l0SvHctT3YVIPLi8ojVjlEwzlaHJtUVfB9gwHlV3V5+esT+YDbBi6+sx0R2025BoQJps5MNVVW6y&#10;RGSki2mVCQi69SBqz+1XNLP/5JxeijZLvP6zxypohvQ0Y2LfW1fQj8Z4cYhIfBjU/ApkJ7/2FZQ8&#10;qwjtX2p46kca8XaYT5sA8wGZFrXGztsHVTxOxe9Ulu3EB3WwNxqIiFH6gEym078Fg/pszc51cGSs&#10;4l4/7WmdCLVKuA69t+esU+7BlXL/477n4kf+0h7EHoeLQZuhr6y2FbH/swshxdMkc5G5hpp6VGEu&#10;jQm1BStZ1h4a6Dhk6ASKwEVy6IJc0nIRGxr11Q3wtMa7gZZHiaiFXAYremvkTppccMgHH/7Wql1x&#10;rrQMYpFkGzQn+gUhw01GvVaI6OUxRsXj+ITPbc1Z3Ih/9rNZMbcvEVVOmjoLrqrJR0ikDj1Pn9Kq&#10;n/2YFrunEbP62HHz8RDxgAyJx9Q0XPjOoURPUM2yH/2MfASNRahgNdL1jecakW0TDZdnO96ABgxj&#10;zCpJsoICyzVtOk1RK3zp4V2/I6iCtjD5BSbtvpSscjKLx5km78H1sUJzw4euqcXHXxMLFMt2QgJC&#10;WuHkhmf0+cAt3Q6WhYp148wqmtWHDUq99Itt3mrAVG2HzJ1FkaxIN8oVbrRWrY8Vx3sbRswcHw0R&#10;c7sN+ZKs/J401X1bN7wmUfUIGxxb9ZKehl6tWKhPzmSuZ3/gfrkmMpzOqsmiyNLLqzPThTwxjGtg&#10;3JyYg4gHZEiMq+sgKI2vDSa1WvIkQcFzZz+1Dpp8PQhsshp5a4821VZtTftR16AkOUuX70u5grTa&#10;g8IkN92YyH/4k95hrSixA24lK2L04ytoLPxBDeCF9S+pf5HjDHdFOTj7ve++N/PK1QsE5qmk2Kin&#10;bFeQwmxI+yESaYLDTVyVhWCnQSbdEMtDVgBO6VXe9RTpyY8EXxUgZFafBkmNnFkpY5wMVvYoyZJD&#10;AL5PsolLZsZSa7mnQ4Xccxci0h+48yJo9LBlkLzQSC7SdAxwg8o/ODe8Vucr6OcXnvUUufimbIIV&#10;BSLec+utcq2DFfsgX/fBiStjxa0i0/S9bgx8qmOE9rFqygWU2JRFEych4sVXvvFt1//Rbp6njCcN&#10;jGvAz7O9RahQCj8EkVwRmvEaLcFhShwEM4ExcpYNNk2VMsH/dBwyTLfW+Zn1ZSm0Dw36uVxydrf+&#10;lG8dNXYbSAD/brnlBXLJjUeDZfmzFkXgw/HKm+MTu3l2GxKlCqZQw4qDoz51sPwaR9QyK3aOKUtb&#10;qwpBUCMSttIsNGfF2oSscvmBQ/CeJMq/wI0UmMsZGA6Sq57Ii09XcD21VSFBer9Mm8zoR9KdDHYG&#10;hJdrbSKIbgIdg+1yIjMaMCfQ7F8/2xrfOnYnliHiUZ4Guf9edJKwoIEO05b5IueY93E+jsYy9phk&#10;papmN5/LIFhvMOSMou84McJXTqs4N+AUy0xaTBbiQ2QsTMzMbLDAJ7k8kZPnOPpPay2IEpGRcFHu&#10;CzZG/egaUKTjaKudsCq0P0Sx6gVa5RknMGZMY5PMrUZ4i2K8xBFMGyklaa36269/dyRvK412XWjN&#10;m6P3gBDmRLZFzuqoR4SqMELcHQ2syryVgIsRTdhvW3zLOvJd+KJ3vi9ZcamU2bYHfLjOgRlvf9JF&#10;HD0sN63tsj59TofrS1Io8bDO6lhZdX3mxKoVcWWj6MpK26q4oP0hKF5h9G4a2IPFzSKbIluESZ+2&#10;I5xnqQJ8ppQYXzdPmgfLpggPwKZoYHxGYSbGnNhAPP1Uz9b0en1yWR8tYsQzq/x+3d/P0o08nucU&#10;NW7CZIl9iQIFczZGY4G8vjVc5yY6kkL7TJFVZ1e+w2Z5o/Aa0xHXxEqF9+n4q1jQsB/gaFQUVyjB&#10;it1wMenLbo6zx5/lk1gj3QMc9L98vRfVXkS2NWmSljo0sf4Xf5pLy2n6qv6z/DUylSU+L7wLwDny&#10;r7kpHEW4gkoFIh4ESoQqOrDi0h6h5qhSyBkJj75C4+6ziLg5sQoRxZAo17ka+tZsU/3RnIIQksLv&#10;ufnisumvDKfpSCww4SRKY4OOXKv1irhCkiIlp+x+FZsphEbk5ic8JrsHPK3KGZ+nocTpB31p5Xul&#10;xavp+2o874kSGhCUmNyU6PXTGfX0IBRdRYmoRXIRwq+UgFjvyeRezdW0kRzggBVFBsGKQbjoYWHS&#10;kd24sA+iRCJD4SMVwbFypgh+yPHt0d8qXfflvvcLNWUSE/r1MPRG/quF0ctpRHRCwI+Q1gmYJB+1&#10;VlCYGGthkkPrGfetYhwZPZF2pF59bkIRzppmzf0qrbLl6NnnZYPfLJ5lPk0xbAoQEeAQ1zqSn0ox&#10;GjBjsseTeiaK4ZT/4sYsyenEg/tC4aOTXLHVnx7zbdITffPl6st1WL30Vdd/ruCoqsweSFezdBPA&#10;+5RL/ODT3Rv3fNBXsq926+18ZjQuqQUlHDNQ7NslmDNdVt1llzYnFloRWNHDRW9g1JFFNTgMvieY&#10;TfrFqur2brrLcz7qVx/Ly5ZaQjPy8s8ch+6BMqiWKllygbDJ3FctIknQWoTG52RYtRYmzxtcx++0&#10;Ty07ydVhWtyJ5OdTjDhKzEFE2VR5Aocrdx4uq+mvAxfR9KKbF4zjtl61xMxbPzLfJjza/KMT0fN0&#10;e1Gk0D3QdLcOzYlNICq5KLyEHmSiJQc8mlW/pIFhidLn8uxuo7li7IHb4C4qE8AmaEXUFT8YoNgd&#10;77SpmRl6x+SKOL42BYBtkipCLFiRcBFHLGoDI7xSzTpThK2n6caKwsoMWGY9MvfUZ0SKpjdITP7k&#10;gL7aGN2kT++O0pQ9SJwEqOW81CqsXjQVFk4LFIbaorjDwxWD6lqfLI4VB+355aotynwhra5vToxU&#10;pHDoRdV4eJoYRTS8Bxq9NLkHecoy5PpVE9TZfzWbJOzATrkju5rKXY7YnC42paBtD/rqaKMptd4V&#10;k8EjMVgXYkVtRSxEQDX0120LbyJNsihE1GMoVcEjLlh02dgFGLmonMI/bnATYtgSTQx3mBzlJ5DS&#10;aN7bHj2NyUK7ol6+wsqHjlAK3wwZcSJtHaEJ6mGJvb8R8TyNdwpFa5ISAyLrhUfauKcfGWKy4qhq&#10;Fs5RSuuYGwcwSZ3oYKfAjTi74oB2Eva1dVkbML2CRh+zIUeM6IzJHi6JEhm47CBa7iflGrWeqTVR&#10;P32s1geKZYuij0Yjp3dsG5e1T7HHlAtvRO5f1FQ/DaZ442SOyebKLHwHARRFQokENvEDvXmV5wpA&#10;Y44/mYBzG8yFtvLe96Wz0YOTpbkam87tOGrRqhY/l27lMJH+GlAUnBOxm00sO8JqNfQldfdHIAaB&#10;YqQiq9Fov9D7P/UNUq4/8ouIkVLlaKpwUTjoEjFWGveMTT5F+wGKqzX9rIIGUSLFICi64dYbOCM5&#10;h1jRw2ZREV1zDUrkzNW0Jj6WZTh3foDi+ihRmqMAFA1KPEHEWWPRIJ/cG5FDenj75F/jhG9wYG5R&#10;z7MdlH88e/k7OH0Zd1zgXXFomkVsAheTX4QmsXel8KowQdAYJKsWtz5BYWFifWFY4hWgCER0boEi&#10;Kk6gqC2KnJFoiw3UZ1JajTZNrR7s9+lR46EnZySPis5BR0mPYEXWxWxflN3eRAh3PPiJNZfcjnis&#10;bOo5HcQCFAW9TIGLwEgnoMhW0IZEJIqKtJVYDzi5e3Izo5OZFvunHLWSE2ixWCLElB7cOvrPClnW&#10;B4o5lHiCiCs0d3cRhaWT3JfdWCBRNIGifoNw782VOku35BMznj6FOWWWp1V9elvTNUPKkimW1M4b&#10;hPuEn9jrTqxaNbArE6IR/gwo0m52HECxyRGUXwvRi3c9ZXya8vfGewO2dpG+gczkCo5QySM0ks6o&#10;gJStWJFSQR6uWcprINus8XRpxHgaJcd74BSgKGIQK8p9hzkx6asZrx0Nd33BdfpyGfGSFkXQCCCP&#10;GD0wVYXrqZ/cNI1Ofl6bnOkGV6biDTGdcmWs6IHiCSJObNOTaWuiMg2r/b/Ly9V9hHP3LCI4ExuR&#10;DXkLzsPdwo9LtQ6HY+rVe4aIaM3rtW/n0n6e63QglBIHvTjlYkQ26bIacI6wMnm9GTPJPHkMWk4M&#10;hL0xlydmaJzgkRuGA8dKWevCcpe4+Ms09/7Hfc+ikTO493diK5xPVoJheOU0oGly9+jDl+69JFer&#10;JoHTcGm41cpnh/RQV0EwBswgjV9eWW7k2aHGNhTJoEQfsUYaa8PtiIceu/I8R1VZoVcjtNsKBZki&#10;Drpb7h9olU9KrAaiX78/zC0xNzdeaCo+V/jEfPvZv2/pIkb4X28AlT5Swtx3F+N5drNixsIhFlWa&#10;ZOmCFcV+qB/FYXNHbMlWDST9Wnkc4kInrTGSKgOotoqdo18IK2Jw95vOZ4l9Pvl402IVQC6hKO20&#10;aU7sIIbUN6TxCBOPksSUvHooSLCOxiJK1UW+ZxhYhDI5J8CS6qIe78E6bkLGigtse86D/6IcU1Sf&#10;WzhyQEUSIm7bBCeUtUn3O7hCIwPOxEodSrfMqWXnQAsL8dtGJZ3YW0ZYmeF329G4oyL7X5KQSi17&#10;PAYgotFd3NYnGXF6YTkLaZo4g3m5Xf2ifiFl5YGYZ10s7cYJ06Ioqs+02PHm9GU5iPetr2o7ydWN&#10;Dzl2T7EK0sxY5gY7pKjObwvkIyrWGC1ZxFzNSymwAWq3GT+kSKEkKzvYRCyKGJdYCtpCx+owcTvm&#10;Vnkdbt/0yu8+c819xdflLq1PKKR6WIWR/KZnPeWBN9ylE5dD6St/StZpo0Ipp/nu0k0gsOfmu87i&#10;Tp9+RgMFXLFPrGjcx+ixhXrpoWOf8i/aA8/byLmoMjXzM6BYxUtBGgMLkxAxUla18vq0wyqGLHPT&#10;Tqe814nGWphcxV/BorjtC6CxIuBiWasRH/2JRsWTu2n1lRkh6MaHZlaNP6dgxZHqQIatxEiOFSaR&#10;f2oowgmNvvEZoRlDw0Q9K/L38tr6UgZVvWj27sXjCMCm5AI+V4OIpvki2jsOlGXmu5GKn2jiGtCr&#10;qGYusdDU4ji65a6wlj4pMdn0flXxgTsvBjsJu4G/KXDQC3A5siaGQWlzZN1fhMFyu7MfinnjikWx&#10;bLhrQnd0NPW6iztzBvUeEczTJF3ng/6xZmE+KOc4mXkBIkhsvFDNgVsWJXGWaXEKVjy5m85t6OW4&#10;DdoVZ0G7hayFSb0NRuIhzylvSl/L7nyj0YhZz/uRGhV5gouvfKNcfZocnG9Jdj+nR8qRoSxdzSYY&#10;kyOOTGeb2rRJqibOSxAXJqNlh4VBYQ6oWxYadCdYkR5kTY0SNyN3Q6wVzCRNVT4RL6EB63oagV5J&#10;OYIgMEjmi6BgHRLqLOOu8yNTk74m5F5EvSmxj9VILm5ZBFaMmBZHiovkPZT1mEhdzgNNK1ZEDBtc&#10;9CBlok8pozU+rVoUWcR5aJRCHcdHy3UUaGyw1T+1VAWHVU1284vuBERs9VkNaoAyHxYICdZuc7Lz&#10;qd6yr41BicbMTnSt2y6ZGGncpl7dRBwpvUrTDZOqnLclEIsi4hiZhvNrMWWdN7lgVDtJlWBbpZ1K&#10;9xpI7FE0ewKlUU2Ul8PSY3KfpKlCN3xdQRVcSZIDc+RaKG5NvCLetGjyFqydHteNmEpOKDHeavuh&#10;7MCKuS2FulIMjopEjSHNTkVSahqTCxx8uduqsRzmblvZDqv0psU+gYjveOf7UMGFUGJOe4UZVdPU&#10;7bBaJ6KNsqdcBGloBfpptFdvEkftVrGEiDq0m4EHGh0BNMJhipXKpey21ksIdjTTDN2abOiISTnZ&#10;N6hq/6aUR1dyWw6cR17/JbrKEfPMBrMBXBSN4/SIMlZsAlpNxFr11ag2Hv75sug6/7o7f3q37Wrc&#10;vaQVdrW0r02L4zoEVvRXkjPI8Ag+IcHLc9Osxmtx4hDXQCtWjHPeFaX3Oy2fh1EWHitEK3fa49ho&#10;lFNsFS6KCVFQorhOSDSv67/wDy6KEpOYMCchJ1u76vAThQlqA3ow88Lk3DfHEDJ7PRuM5OfKHkRN&#10;rH4rKzNhyG3H4MCb1Fuk0LnLE1U0LiL5hjssxB7RapWmsPheBUVTXGcL7e7fnXIn4e6taq27CZaD&#10;oN0iHXrG6wUB4vI1kcRkfBdNr+/NehUYzh1Z4urOhdIRtCkQUaPEbuAaF6aJUmNCDBD77PcwLRoH&#10;1L7Nk5gEmyuJHjldhkpxGEbuetRHf4yXxpOSkXbapJXmvvveLFdTq52ITxpYQQOm/08sMffmztpo&#10;tNu9jkk/VexFxPGJUPKiKFH4+60+SWwzscX3zCq58Skyl8jNm5MMqYEIZxDv8FtcXUT2OkEtPMYu&#10;d4m5yxMee3v+hRRdqR02ymov1zp1L78+urKRTrKrRZbVWipZEK0d24pRLf3Moli1GXowCQAJJMnh&#10;xpuz/VhQFWg6QTlOz95Qoqk+j7447qX9ZKMn0SMpCSOTeeUpkN6XP/g2ueRGECPxZB+and4zzzPD&#10;pY2K3NmoQ+DMCodzHA1nFmLErV1mnAtVrTqXXajcbrb6rEWYE7tZjWSs2jxHmB9W3sgEtA/IBTlD&#10;XVUDzg61WsASZvKWNMYaGDBRA3F8vpwM5fbK+Z1i3XmHbc3VpWozoekjOJM2wCpPviMFSkoYKXpE&#10;w0FpR4qYkhfz0t32KNTxOvlPoz5dc21RlHT+mbxBq6Pnsf/pppJSiMo6AtI0NUmwoN2iRMzYBBw2&#10;1Xp9YjknAyvuMpcSA2MVgC3h7p80Cf7Y9c8RqW655QXUCcnwCD8QyCMmIgUgM3ev866v82MqkeOD&#10;P+pwsJo6+A3vdeIg/2r2ZLzTEddTXWL1RfPiof/rM1c1EwA5Ibjt3nuXGHaW5l9tjj4CjG8Y3Po4&#10;BHMlzSM+UU/s+DQ33zLzpOQH2ovn2QZnk4ZVXy4wMdWk5CxC10Vn0RMPrZacequcvcJN0SPVDPaN&#10;CJmfMADG6A2KET7L0XhFFVJ8O+Za1vSW6fInZyxMzCm5Y3wuS55k2NT3lph6Tdf2ieHeXlu2SAko&#10;CpHHhMlETWaAoj6TUPImPUIH+4f2m0VxUkoViyZRYtO7lxykWjn47+v9L368ns/lSjFfzaQOC8Nr&#10;VefJeYbPpedS1fFxtdFKIz0tcxIBMrFwI0xy6LGqyRNBQQMLYcUqUPRADimErObP1kZcDihW3zIv&#10;KrNouLgmUBSRDmXxi9pbDSW2dq0gffJLZFZy/deH+Grk27H09D2ogZ2QVSF9Ts4IuCoPrXI6ArDi&#10;5m9fbtkC8ute15oyOOMqvALyyM9YkilCqTG5DK33P+57yHkcrneM+aZeq029dvLSQYy5fWO1qu2w&#10;sbLBbKAUhLExpkXqyz+VFGkbvbOxsAcSfKaY9eA9y6A7fShRD1ir9QldkF/1N4OmJqbXuBmCDU13&#10;Rej1FHR/Gh/LukWdklHkFxOiNkIm0Wbr9sX3vucfyAUJcc+LYmuaKXU5ICYjPqhioNOXqbU/V0MT&#10;mIimPFwRAM/82arP5VBiqySGXkfE0atRK3i2z9rrOKiBU3atgeC3Q8gMZS6lwPA8a36TTVkcWvfg&#10;+M3pip5O+J1vJgUTfWMzNzRzPRjL3JIzeO06SAdC7nNZv9sn38EpIW3Wr8tgiX4BQhjuf4zaYWNd&#10;T1Ua0x9bCABMN5j+M/eUEUoJ4YTDFEwY7Dq5iDuSXR7hO8eLPNmHzKPIl7IgWJKb//Re/L4PB2uX&#10;I/MFeUpdFy1D8P1JZn/gDXfd/6lv4EvoFQsxdvgCcKdB7qAOE9UGYNJAylxzCAL81tvfJBegIO55&#10;ETGSZrD1DzR7E1YUZEgEaLoZQSP0UD7fIneUorYoTtzTKLLl3jWk+7dPj0W6ZZMdNTma5foD4KIp&#10;cWUglxsikjAmp4rlOvz+zYmR4brcKzAL1zqEN5D/2Bmcw+m7liG4nrhck+2fM9SrJxvJMaFAY96O&#10;ah+QD26VZs96Y4eciwaDVTawsGznITK8+JG/ZDzCgsXNIivoaucb4WZpwPPROtH3B/12LKcuz7li&#10;UVxBlJz1D+cfBrEl7ZYGxIr8MIeaEz6MucxjNr1q5b+LTAnqJ7cqpidArR/awhe9IJWpCz9dftKQ&#10;ZJKcItz0rKfIOWOCFc2cw3wXg7qaQqa3FwrDghlQu4XITkUNC7V10UgVsSsCGSIjoKBhQsRIGtoe&#10;pyjhgJhUsSLxYXJk1xNiuQfAM/ZGvT+QBkOvIm0M7DtHsXoqBl6i6ieq8L1PYkUOWYZzchPvtn2D&#10;w0hZD5vMDls149ux2rLlIgrZDTCrisou4TWZKyXXi6pleXhZzXKeCZJf0uQEN/mOBLMLQ/E+XcFf&#10;YLmmbJ0XLSTJDr0BW2tKKMsI8K0cjo8eA+PgiL2EWvZmUzkDinE8NqKRJORLokQjTwQrarvliJDI&#10;y3Usshr8Co5kr37RdX0jBUVo4jq8+LAfiBOvSUmsqD1Iy4kinhDoiXUynk1uA6SuXTfk6864pm7H&#10;y4p/q2D66xjKk/0c6FHkNxZFwYRIgUWRf44bFQlQCxM+6NMIjCrrfzVNzgBumkayi5+CXuH2aunQ&#10;7XgHIAdiGKJ9PeoWCvLq0hXhU8+2KjxjdFUp2XBBmYMMc2QT18KTILy7JxC3DFbwlD2ugeB3HDPO&#10;lf0F4rXYPyU+VeP7DEdq2nGCbuFdBmIckefI8u5zRXJXWPGaRTGCx7r7RxNK9KVMlC3IyjjbaANj&#10;qxIGP6LxThwsaKQuvu56DioTrKpy1uz9STfRQuKvPObLRX6pkdDgUA35aS/TiN8pviu///0/KXlf&#10;f/fXVhVCAhA/9cY/F89yiJT87nJrB2phjIr0L/V11HaS73/Fy+Uq6EFPp1iE3HjHVGM/LHuu5ko0&#10;5sSmMKdmzNFq4cJnkgaUREQaeklkLLk4afCGCKSs3JG4EmdmM4XaGQlNRXy9dI+Ks9WlTAl2mgT/&#10;aCzTavyz+pQEVVzHLpGk9CsXul0KvYJkBrhW5Vm5m+2tuLnvWut3/NQ6Hf0BEHEPsKrVnXX9Ub1D&#10;vacsZQ2sOVsuS/IQ19OFTIs5bObTCyiuWzYdcSeIEs2Uy09rvMlRa9l/nguLfzjNrMww2YR+XsjJ&#10;YqHJc3UJDit6ikCxb37RnVIivE+DfPY5QOjXMmix0RUBBJItCnL92yc/3bibXnf5R3r8qVPOz05F&#10;/d3VOjdY0XSS5MToi7/yK+TiI+BGDx2Dq++FbvnsD9wvV1O/bUKJQc6siI8dBSWQDyNjJWcYRJ7B&#10;cqeTsckG5697GHCIuAwSSMJXr0mNY1EdVsq0qc5bRb/UsGbi+VffMi0MiY1guizQ7KFdpnfaboZ4&#10;bbVO9JeUGvPDlM9oiCOvD8bYU4u0Nl8HRDz0kH6tKjrRnxMNVPYo+pil3DqIG300BVVmaJhOR1OO&#10;bjnKnPaTSC8ZhqcQccd/+UyKn5JGUjiCm6+m+fMsdPKLHw98iJMwMJNLzoNzevAfZs2hUMGOgpIz&#10;CT1jkEPGZPVdUgQrwqiYnFswy36WSbx69cmnTVgRS4/YyO6n5gIIP335p5EhUs7JQINq5qLGIaTQ&#10;v/qn/8xjvKb3AriR0NFwi0yqks0hEFGOGZQrjhWXQImRl5egpdyvoIqt5o7dDeErNZHVDt/E5ALH&#10;YVVZQm7ibIZz+8uNYH4VwFAmZx36y5tcR6BXP+O0dWi+bItuZRjvsXHKVhla6fcjCSVvmpBIrkIV&#10;NnembW2ORel32NZ7my2XgCLDwJhIMOU2y3mZVo+sCHaFoFWwKRZOsOhuMsBCXAASvKo8l+7Eff4w&#10;R7xypqNdl4dm/UkWiFjQiQGEgIsaNFa7wXIEwTlBoR/6R0GerNRX/uf3kgnQXRM+zCmHiJEEi75N&#10;9DvNATCgOFp14q8ecR0VG5k0FKwWeilnUZ0km4aCGQ3k7Ceeiamar+n4+/IXXvy8iC/9eEGeA6b4&#10;UI7vS1vB+46a7uFghg6xDzcLXSXNmQ1So9aIlxyBB8eH+Ci3K7XPess2XBbPVeGEEk1Pm9XWC3Xg&#10;DbsQa3SdnrsglYgueXyiADC9Gs1BhBY82BihejzVxj1aINk2Zm3b/JlTfRl2GjBJ4iDInNvex4ep&#10;kjViBIjI3p5DGaowYxMQqM/PZfeAC2Xy9Esd8vTay3bZrih/wsCob0gjOxVX3qaoP+R9H3WfK8cz&#10;2e5iSJTqf9Mrv1sC9AliFHQ39wUkNz3j4fjzRe98X6Q42BLf/qSLBeIqUIwU1ERTGFsObtjp63tN&#10;6goSNw1lFNvf8AuoJyLshPxE+ht8QH13LZcVrN2aZACKUuJt994r8VTWLPrcllX+tuKLVt10lxvA&#10;/fQsOX8zM0DzZ3LuZ96LnTRf06CUG3JnzXY6hnQv/yxhdtJA50eMbRvuzKJoPmNEU9zdp/1LpedJ&#10;uv6Myb0/fALfSHMuhfAxS6RcNE3O4XKdwKDEOPybZdU8P71zoZruYY0kUjWsy4r1RrAio0vzRpuI&#10;I9xIcxAepzDv8MXUNz5dUozLU3IB+4E7L+o3HaOEQERoRhT7T/8fTzUETYotEyfn60EfUYGIZZQ4&#10;Uc4prDoC5U0p9wiY0Jc+YlTUtlnUXXczbxKkocYQM5csl9DmrIn1nM8Xuk+1H/TBDMupNDnE9Y17&#10;rbloaaxmNOM/xmp0SP0tMCno/6RhT05m58tCzsvpvI/zFFvT+Gyn2li52hn5twUbfU2wTq5uDa8j&#10;HmZHI87kg3Jeb7ATOxbAIY+dMHsRJVdyZyCkkadxSKYnnR2VAUrUWDGOGzuKa83SsQiki9h/96W0&#10;TbOrVjVuTm+m3R0QkVZEqctOnE6pVc4JynNc0vupgMxuNZAWSsGEgIV6/VjuhVLPMxB7hlhRsgjB&#10;cs2dxIpTilvfnBgRuzVWXoTnQjRT5mQLybYHtgeqn9PBDCt3nsiEUmiqw6xZ0cjVotWjdWVtzCqu&#10;OhMbnOmV5ZS2WJT/LC0dLp+DGF0jr/ZCTXBmUUziOpoTcwULdIyjQTJhWbwJjkeaA+8NPuyOjLqQ&#10;csff7YPovh4rLqTPbdliW2kQIor7qD4bg5sScYOoNho6omrr+52i3OQ72LSC432ZaEsxy2BJryf0&#10;c3yMlx4NtZEHJQaNitt2v9bSxwef1hKPif64l72OqaUOui7eaofqeG8OPxoXxufIEKrDto3okKFB&#10;iRg3tHuMVKSctzwTqw62kRZZTnjN+ShbZx3V7aGUrTpSOpgNEBfeDQQ+pf1QnzZBxeWCkebyMqNw&#10;y42VplW4olNFg2btx6DZDnDb0T8IJzry7jxLdUwU+SMuWzuvZk68ZFDTal0Q4FSHOd15yNO4L1D5&#10;wyNjiBgJkzTYmig/2ZSId5Yf4xVGQ23nlNIFK47Axf2YExk0q9onTwQHoYGqKeMganES0muAY6wH&#10;IXoxCxlzPp8jiqUbapIJJ2ZiewQIhEMpxPYpRIy50VtnNyXy0Uh11snr38fIjGgd2XKlUGYd4mhb&#10;kU6ld2tg1hJPkwDXaQ/SstOmhliechCALecv6gWbXhbCmejfAXl8NXUXIa4OiwgFUQ5pc0585SWk&#10;DdQrZyQW9Ezb48phbCCS9g6lkPpzSHOfv4HHqYF5hicnFppSOoDErRFKOJ1iomD4r9BJfDVFmGB4&#10;G92gWwFFH0gJr2cywFJ1GoGGqA4IyQ5TyEUlR5gbPq1lVYVvIogMZU0Mq8Qr9PmqDCeCpTWgxzq+&#10;dLqrm1fGj40+hTIHw9XoOuosuJfVPf+26vW+ajgcYUL6CPHSOl+If3U6ZPQ8ooqmsqr17egnVZ6H&#10;S7Dth6ZPb2u24DWgWIVPJhpqK1ZMxlClgpKl4/ylwWhpSQRbrWy55bRgc9/eXc2Tkkqo1jcSM/C8&#10;zYeIGEWlAI3aMfX3v/8nD3FlobURzXQEQLEc47S1iI4BN4kVhU8TXFwfKGIIuuPBT8i/uvPw9ay+&#10;p9RV6zeyid5Mf1uxYlNZHa1fzhIZyuYWukKHnyvwiVuHBkyvxp8RNFigGUdl1elW98u45oy2ozn6&#10;sog2cA52MPv4qx0f0oMiEcyPwNd4WSfKJTQw/uJHpDoDijnU5IezqvnRDyX+aIrgcFONrB3kI1qY&#10;a1TUgslELT5SRNpj/zSR0aq6Ej8+aO5fUTkJARqN8TCi1V1VubsFMa5FUCImLk98zB0rfMa81SsO&#10;FDdBifrUAd15OjpSwaSsHXRN99PbSg2ZRoNV5klztJSVs2Ov/BZUh7KJ8ph3Kv6BmyjDidUKGiAy&#10;RFm+q1OGwlvAIQthaQYHyep0y6ilYNLMKTC+O26wLiu0oBTRNNJ2fy51XZpK9ErIjSdTZFtH56dS&#10;ChpYdDkmvUdRj19mzOKfSUudnj2AUh987+cEuWrrZf4cjS8rR+m3NQ46yp7b/hocqhAK4oh3Ko50&#10;gP/5Pz7Pu5hGzk8fKXRiXuxO6f6WC0QMokTBQnJ98KOvmih8eTCRpxx5OrYsxrHlxBppE2Lw9UzO&#10;IfSQiykFrBzQCf7k1ik9fyVZ8qtRHb1zm6+8PBOV1spqhaHMv1Ot1tfWSp3ot9IAWla/UPiTb1Dh&#10;kZ6P8X3sHo2TGojMvnLTwoJKdVjs8j0+MVu1TqFc7gDvHmlHKjU4SciNJytEBBip9SlvUAMyU1pu&#10;slQCil4+oj7c5AaUXI+Mf/mEMngEU5mnlnDQ3ZTaCAoWbN0T2XnTQG5cHvwMLK1GfLwxne2el+gA&#10;NnGB15k0FKxnBVFpTvz3r1oD0EISPQTFI/EWasEZZ5IGUDA52ufS443rOZiUpmlrvNwgJcOfBun7&#10;yLwtsY/PoeRCE/NaTmyudEgR23ak5eo4ZaKvh5TIPC1C013lWTFXJvYxHe3cBLRjv/LF4dHIuqrR&#10;4c4nCd0tvnlG3YibC9MhADwC5IIf1vTfleMx+vgaF6NWJtWBe/wIJi3hxPCnEGyFVaWqilp1PkLf&#10;VN+TUbFD1YXPgF7L9MGTOsoKZjH4sBsiBosj2SbLMQYrVo2KTSgxOGtJvvK69aEi0Q82KMqvLxJv&#10;U4sYux/zGtNHmWeyap5DzpzSJPABEZ9PW6K2US/3mVsUzxxQH4uIGpxuLddYRshyUNZqjYwfRJ/Y&#10;HHgLY6zuY+zVKE7+nIgSq1WuEvQpocr2CAi0PZ/VMV4tR1DN7iq0WRQLxZgROdIjj2kQN4ujkep7&#10;ZfpcBRV5YpPiF1P7pOruW7mMuxo6p9cuwrC8BmwwoV/LpBEJjyIldtBo++EUfCjmRMQ4LQewoaic&#10;uExZMg9qQGPF8vuiUSJO16gCSzONCIqUXKBZrt0xv8GABm1wcDNAmmQFRWkaP5p5DkmeSAyq67DI&#10;ToNhYVpmPmHmI6t7Jpj4iV2y23g+h9VnvLSbjJDrKG3WYQAcythtdJ/RPU3SZXSVFAy8F7/vw3KZ&#10;roUuVNWA0CDWd7XrVllBKrlEmAhxkuaYptzdSohnNEsAZpCJdIB4WYOUSy+sN0Q9zdWE84lIVZPE&#10;TRwipSRpjEVxxBMVszSGsdHy476vRk25PLFJmSUVlNlkTkSWXByI09zoTDkt2/zKga00ZgiGVtLO&#10;nAYELhREq8/plC9yWV1NyowMIPobkPMpbY1h499H/eHRGMwMIJIR4fUolYm2V2jNSGVPNGUNLBrP&#10;ptB1mz4Hh9WIfo7l+zxXBzjFL78jOQ5M95/mY9Lw9DFwbz2qI1YHupme7usU9gfSYKTF1C7XW3LD&#10;uOQyjyTIEE4ZKc/Egp2wYwLW1IJH33+atHFwxB1vR1MdJ1gUm1YpksRNHJqqxw/SxOg1eGOTKNGP&#10;SvqLWF5VAiX/NcSeD4nLCvGf5CYFjhCfvE8L2quuAdPnk9sCc2ur6I24aI2sNpxwu/iRvySXMWAy&#10;zECBg/jBN7nCD6JEkSSnLpo958Y/0CMSAaFWSCtKJCbEe01WmCVwTozhXv6VSQaHAnmK0UYmMRQs&#10;2T1mrb5XO8+GBK19b0NRB4vWuMh0myTnDYf6jpqi2+MqZC88pfGZn12+R+XJt/8Qd8h/yrKyBjo8&#10;UTm06lfD9ygZV+mbE3ExLfQfPsIJwwUVnTrhyv3niIvLRY6o9jENOrx++NbIzTWg2AelJBeufTYD&#10;BoWJ4sXXdcwUkH+ajxnHMojKUYx/Jj//hljPO6udY4ctRZmT86HyBOiwpkcR5RufT/29qX4sDWJM&#10;FodhhesdGmdWoabk6ts2DafTwZ82nWktCduqZlqL1lNYgYXmArfWFa7kzJh9nmu6JlwQkTw9oO5/&#10;3PfosIG6alOchDVDjUi1/lv1OYW+r+9NKXorJv7DkZOktTduVaOJ5epFljjbIEaNM9ycck1z0LYf&#10;3I61sEInoWtY0zbvQv+RRwIR5d/qONzaCSeGsdm2BTd/WY5JAM6CfKXiH46IQh5iUYwAKiLDPePD&#10;as1H/E6rzHOTSAPh/IKo4dzx4W8dfYJ1WYGsW/IOLa1QnUgR3krG117CHBdMdpGPJQ2MEUk0TRJq&#10;6j39cYa6w3//K14uWxMjn6gcjQ6Fh4mROPZAGGZhSlzIMmXZoDGllIJdRc9jBCVqi+KUoqtMtDXb&#10;6H+uCTcpicaoVVFHCPRCVR+fSMfu46xzoTfqhV7d/3U6Vx8OdN0woivWl2uvkgv3wY/COq0WqUs3&#10;zfprN0HddteomjEYEzXXuJKu7YfJ4pJ5faJP6UDs66+Db96C1SY+FIINBxCzUG40ZsZAtnj5c6Cf&#10;omr8jlRcTw0sLCDJCMjcSfM3oUTdFeLmxGRNPRbqWxDdiRr7xGgaSdlNW6dHlO1Q5kn6tY+YTYIG&#10;tJFlSDpXa9ujKJbbphl1M/etRfcWiDjFnIhStGds8oM3feaULKXvW8veyOxcLfKfHIGFAg51QbQo&#10;Vpery+8mAViVzBekLZmRBYu+UUJyGYyKZl1uy34BrndXYUrGXA/BVCA5eWVdQINrijATmWhwDvFY&#10;06C0WjPBLLqUOJ6cWOslWE0f8ZYQcjrPKlzU3UO3NcZVM7RCPN8DfR8r97rgyBzvuuzYi0Yvm946&#10;54RhfNiZqJAyRCwUpD8HkQ8H3gjU0QLF4zAYQlnURQEZan0llwf0i5qMFGK+1pE1BoJ1PTwFe1KE&#10;f5DVrsj0vIHN56c4uekRNWmaY5+TJGqeU23jbRhsmr6ZupjduORR7f8mzBrog4HUWQvBirwn+KeV&#10;sgDmkysFfLWT7wLttDpvUJ85Ms62R6bdmokuiOmQXH97xIuJlCCDX9NgdSS7Nw8ansEFnep0rU/U&#10;QumtfQ8CBLGxlpbd8i+8+HmS/sAb7jKfFTNkLTcya+BX1SfnoEKp76sZ1yQwL5Tp5JCc/3Js12R6&#10;wDdvhP5T82H6yFu8ppaqZenFlCrxFILlOnmfeOUFUzPk0kFDzwp85zF9z/cWnaK9HvzIXOjG5U5o&#10;9GziYvTpyuQyRXj/pimlnJhM1EA3RAzKUJiJXX/jYz5TLjDCPf8Mct8tmX5vpVICF3HpN8R/VFgd&#10;E+SjEE+S3+PCIqWnSebKTdxJrAXe26id6wky05LIgeV+kptGD/auiWhhUJJcdg8Rm8wm1Zl6wahY&#10;Rt0isD9ZWHe/srmSPZbmRIS0kQVduaRo+rgKJWLN+S8ZegX6OW8Kbxk4iE5AwywLtd3SbLs/3gW/&#10;UI3BtHnQ7EUMLo1T4X1rFkkFJlHioCpY05xm/EChZ5OFzkkyP02c0j3MqmKEp3lrDv0tiFR5kGYk&#10;QpKeJ/SJ8U//+FfIhbz6vsxNKL/4zovyb8SiCLa8qnIaeoqX6+R9VaiK0UpQaMdBdzBIYgZJ4/VQ&#10;kLZ1qqb1PEVyL9tC41Vrk53ogxpgZwvSd5AVJuFnFsX3fPS35V+BUnKD+77fDq2RfD8LgNBUVm/H&#10;0nE+SJZ85836ULI4v4bkc+klKH0vpZsZiZ/HmDe/wKqvfTtyIfBpR8YpWYgWpnDTHaCw9PL/b+9q&#10;eTUrYnB2PQ4HCUFgAMWiQCBQ/AIEioQsAoVCkuBQKARrEARBwl9AYFAEBQqNwfIH6G5Db+nXtDM9&#10;X7vvzZube8/bmWk7nU6fds45np3w+gOZkLd/VMsmyZOowBuYN569ETrh6MtE12bA6j38BhcRYkKw&#10;Q8SKz/31A/zWjw2Anr13Q63g/JW2vQYz1xvqFh5LS81LVT5CbsmbCcWZ0gme80YYdB7IOI0VOej1&#10;EivanXL70U6M8iATiio10fkRvELuXeRNyM8Qh8PESomfp484c9Tfk1o8Emy384GI3N57UncFuJhc&#10;40CPTQj4eXIRJY6CrU77g54hmEfCWhPoiIND4STz2bTkuFU8udGMeOWKiaRVI4daOcfyg6KdZMqE&#10;nkVysMqkpm94PUajKbR3lVyfPClI4NBjJtlnuyxPd4ccR6GkIhSLwyNPORuhBUL4pRXIEzbYsNeW&#10;vKoOh3PwwMz4XYuEroVoIm1BCtdv5sBdGbAff6COd5siB/M6zNK5lfwqwFOavRrOj16ivHuu6ZO3&#10;lQjdwpVM0UCPaBYMh8GNmdHIi9NYWswP6lF6sFOcvIXmItTO5JjQukoeYE4iM8NIXZGF0wrlKcWr&#10;LIE5zWzUShwm0qN4D/cq3RNOj1TB/ofgjdjgKJGw4nQapaTDHaw94Gc4L2bblYpcvmZYUqNHrHer&#10;FeaHLA1nE92gGQkMO28n0ODHi0nahw46PG2AoROFcerQ/Jam/h6ogFcU4V8sLZqq4Tf7DZ9eU3pm&#10;zD5T6yX84tB5H97EKGdLA087LPG66mRV5BCdJwfVKXx0FrSo6F/uRMxWdFG0TXJSjY8xIKaTmbQN&#10;cBDOWRKCVG2ShMKTpf+88D7ARd0nD3nxlkjSm1YL5yFgVU/Hokp7mwtHxP0PTBBUEfkVXHq7LRzP&#10;vKsaQHBLuJSwboBUMzJmaIjVJDGJTEzyx+f+9PNvUFGEwxHcGvVih0EngoYMh9V1R+KTmZE54bOU&#10;4cBCaTbnWpWGOJYYBaSnc4l4QIcNccCA9AENJ4C///jvfMdrH72Ef8cVPA4UgZj/KxYdaZXTiOaB&#10;5quUvKv2IqSOQMQVkB2eFi7MezpuQVkyy3PddOMFvihCiT2SV8cG5m6LnfP4R+/dfH+nv03/yV2o&#10;GRHFuz80x1Ze3DLtSEs63Ih4H1P0mL8DikBBdyeaQDEGfho3bg0U9S7IhTQx4XaA8NImOLTsFVeF&#10;QBGGeHx865XXKUy8bvARQz70Vhx6oXrNtJym7DIkL2LYEyhyu8IbFOEHXpIR29uKsYmej/WtghlR&#10;KvSUgDwHSHK4WhcJJvIgXr4DrkNdF0AXvn6aloD5Nur8ZCUpk2SBuh4voj9/B/eFQHFRsdo44cqw&#10;wDs9KF9HaE5f3n/+m4cP4Y+PHz0CUGTuhnrfFK2q/Gy35xIn64tlCO2qUgO9GZ+YAxEeo6LiNFBE&#10;PrXzF+XKJIqLgSJ3FHNANKnVYHa4kev1vriVrDuQpIAe2RZmGbOUB4rBNpHHaV6q14uCkmliD+V2&#10;BVdCh3G3XYHusdZ4jzAhFRJ1RXFryFddTmL9CHew/+qq8n85+hWHawJFvJ0AQ5Zqevtw7XlAkTNm&#10;AkVdadwOKPKIgcejYidAMi0RXOSpQbNGWpoIAIpQTsS3KQ4brtib6Jzk7fLXQ+ZNgqRE5maAbZM9&#10;zLHHWwUZDW4tes82r5AhiW/xga683piHTMktM0k2iJye5LlMoEjlRy4I/B1YmtdkfdZED6a1CK+b&#10;zKUu+upkfqSkgRgZmnLF/W+KZoca0EARSosBS0FFkYvJ7V8M0QIUaSxY2p8/+YffAJkcYjjvsd+L&#10;53pxWlscSCCgBzDMFMNQUS0EeaCIYQN378RABiiKgqGJGHkQwo1NBFc6TYkNPbjYoqhkJ4vOk0bZ&#10;2hSH4twBRSDFiiIvJ54NIgJ72nHQlTNAxK6kRVc/QwvIECwGqXT6lCqKXesnw3w7jQcUxcEzL+WG&#10;HpY7UzNP1sv2bhGqx3a+oog9NG6WeCTpwMREfvl4QJFrdTH6GdqV3rMpJjBDAXOf5ls1tjLxJ5U+&#10;qhvh0J6rHXpqESfnkUxXbIgfbmkvv/iZ6DYPhklpE8dZA3ubS5fMtdIqLUG44Pzn1ktguEZ6Ccxy&#10;nKcrlN0EfhqR0iqYq/hVj562A8W85yRKvTb5ZMXfCsrqam20irzg64Py8KMEFLmP0vGqVy3U8Y95&#10;xXOAQW49CMx0q3W9ZXroCnS7trMMzybN/4CioDgbSgxw4Bkg4vQcnL/hotvSQBFE7go+9teeievi&#10;Agt3hdot7gAU99eSHrGKFbGHRdvDsP4QoFjFupnNYF0bQ0sYmjf1IHbfIFYQ9i94yAgesM1BIydr&#10;ifO476LOg567IgMuiOcfdCj2NO2DcdlwaMYXIiihOJpiOk0K5UcUVtzYTBqA68kipFDasUCx6us4&#10;velS6GIGLi46pUXzq8q+OBw151LHbkeUBNHDYz/DiiJPGprEunPPH4qdxeMh3oC6tGf20xLoHmuN&#10;INdlgOJRK2dTG7pE5+uaN7Pyl5DdZFK7OSQLnJT2UzrI5k72usoJOC+dPuX9NFig9ZyD7ZQ8F69n&#10;NoN1VQylHgLFIW4ha89QDvk5lmDCd7VEBlWp50yuOgr3chQRek4yPmExMfStCWkgP93gVegVO9eq&#10;xFZ9naCn/BGmdbR3DeBixhWvWyN3jzotUhV/nR/sYR/Zu7h9Rvo5fFIioIhzsF1d8ddfvoX+33zr&#10;QxwI/6Ufug4L5u9X3+aU1zIOnWi/EP8t3orfptj+TIgLKfNYVuMsXcxblw3PFRWBt3U73NPVVrnN&#10;ZLhxgqo9T5iceYAH+jHtRxPjiN6Df/m3E7wd0mQCK+7MJ1lF1zoN+E8ef4jLyzvr55kdTji9PLw8&#10;UGPVgxjEqucbJw6j7rlZaK+Oguzg6vksU3prZ9kPtLT9h/ZqDENOkpPS7nWpwzFQRBl64SJiwk8+&#10;/R5+f/3VBzgE/ks/dF1QEoAcKveiBDts9knNdLkqAorvvvOGfkQKMOOdYTuPKpIaOy1ZMrzz+G+c&#10;iBWsCOx5x6vEV6YgSW+7OImlVZOHiMN4aJHtW3NPA3enT+HpO93PPm1Re8nkFkcMqsTYs/nILv7V&#10;IgO35nkNmB7vzHBxxZJX2orj6y2n1vPTJDjfHyjyA/NwZ/XO4ucVdXXKuTAsH7cgEBVvKJm4y530&#10;fAcUsRfvpYi9+BCHB5QoMGFp+gFAPvVYsaSQjYhX3K5gSQNFDxliQ7LORnyykZau0q2pSe5WhIvB&#10;WdBh3/qMTB9ARVXzIzr6cRfx2aq8w12Z1vzCmeMn339eikNOS+bZO5zyf49uPiVc1FaxvlRNtfOk&#10;OA9KPNd9c+ZHWW/sXsRZR2Kyejw1NjN9olJrI3DpJdVt4RhLDEwTa6CIXVXnYo4BmMEHDx/Qw95u&#10;QHFOjZlWJlD0wjDtOSlsxrE0AoyBov7We6k1fzEmDnSPBuNYcQt8iLLxWmJGs5oGK41XxIqZnTtD&#10;M6e3aqtet0tZ+R+/+8J8cjGwJxYGRSTx61xX8iVVnVyX3gOKmfvOxXytK2G6qDgcemi0c9hsOC4R&#10;DBngXc0xUxoiw/kWz1/JjHstGvBgwPDdK2FPBhe3sAqQV7+7qFpRvAHFo+x82r0Ihr3Hz2oYo8Fn&#10;8OhaGqULDrUvgR0mDlfHGTi/HT3dZ7r5KHH0BbaBbyEeBszUJy/AeMUYD3/qCJxfuU9jADikz3Yq&#10;Q4DHj5WWxrouSgQxM5AmQ1PSWJIYADy/RxT+hvtC8aK4d1RfSQ5RJUNV8LWEC4b6gX/FleoQN3ru&#10;YkStAP7lV8S351Qd3toR8AaHasQpo6MEmQvjjuL2Ni4cOoUPvFARPgAX4YPQ8fw/EysXcwfwwfBx&#10;+IPBx1Gb15C9G0FeA+BCxQc8Kv/Qt+I6oh3xEeNqgi6UmBfwVJSHLxlyDpASutwbrU81lUlm0E8O&#10;533inpQkA3Nk/wL5sjGH+lFjHwAAAABJRU5ErkJgglBLAwQKAAAAAAAAACEAb4kLim2NAQBtjQEA&#10;FAAAAGRycy9tZWRpYS9pbWFnZTIucG5niVBORw0KGgoAAAANSUhEUgAAAt8AAAKSCAIAAACFriAh&#10;AAAAAXNSR0IArs4c6QAAAAlwSFlzAAAOxAAADsQBlSsOGwAA/7VJREFUeF7s/Q3UrVlVHoieczpI&#10;jFEDoohV8tPEm06B3YaCDC3+eojgaNtRgBZl3wtohoE6SRgKRQ8hgVhi2ZIAaQp10PEcaW4USMyh&#10;5KeGcocgGeGvcKQ4xr4BcqNyBTyFokRMjLENfan77O/5zjzzzPU318/7t7+9x1un3v3uueaaa77v&#10;3uv5njnXXKcvPO9hp06devwffBP+1a9PvfInzBW8vXTHk6+99X3h9cyVh73shXn5Gx986dwtt0Dm&#10;7Pnzd3322irlKxH+0Ff/etSHNO/tT/6yF9z6Fm3q6dOn+fa+++6T67io377+jmc/831/Uhwgug7v&#10;nW71wuuf/RMXr+q9qPMgoD3Am7u7vy+6o80zH3rdraZh/paJ8J+/4YZoj+/9zf/tKd/wd9qMWbwV&#10;jDf+FP80Dwo6cXegJ6NB+hUPpG4o7Wk2ZlkPf+nj48/MFFZ977n3QO3fft4z/vEb3hE9+bmzT52i&#10;36jOX/wnz/nOv/Hm4d1NpBZ2/vrDv1ms/aZP/upwy8cq/AtPeOJ//uAHRKd+i3Nev/ejb7vm0d8F&#10;RIEbkZenKpEJT6jwNHRFfyuj6AQNagFKEZ1AJwAK/t0cNLkybwXYTj8ZBp0ICuGJeSsND+hk7Ler&#10;Qdsx6LwalIRQI685OgUaJRmwkgEo25pBQ1AC+wfiAA9AMXcqxCsU2CgukdHNAFAEl6BTQBMNUHhl&#10;TlzCgRdhRGa+1DOlfkhMk8w3PZSMdseL+PfuS1+44dr74d/14xKOOuO97/0Xv3vzp3/o5jd8iuiE&#10;A7zp9gs/960PEY8JguEVLzq5+2OfTAGIfvrEA00apo3Fm+TJktC8EKBARpgSUikNxAk7ytAnB+Kk&#10;7VExuESDiWf9zG+ndL71+Y/Ap595xjO1gEBYuRjiFepPYZQUQEGTSUmUp33iArp49yNvbvOhtCII&#10;0KPuJ0tCkxrQSee41tx8UoACaAI4guGTMuFLX5kfmtCGPEAxf+5zEhU+wMy+UAWFmHE1YZC54050&#10;Ag2gTIhL8K9T+RqeNA93AqYDHqO1ZmhRV5e5kwM6Kd77yASTJUtChWFwJ9+pkzihkgM6Kd5Bv4DG&#10;JTKJZhCJaCY04VsDUEzv+nGKztkhTMkDFOgf++c+ZvpXnXmQxFtf+sXPmSEUu9O0RDjGYnP//dKS&#10;B4CivTEFQImGctaAS2TgToAiHEb4R7yeXEVM9Bt5XNesQCr2QTHNmhhs1PbAz9kqhU5wfRd+edEd&#10;wppEh9aOTjDIKMnRz52I+7ZFohg44swSyD8rACgQMAkoYRPgElz0ZJxI2xQ6ORAnVd/eEJd4QAm7&#10;0NCkiE60VcXgkTx7GYAChRoN9Mz9wnPc+JM/fiUb7AdfbgFWkEljBAw/NAVZEr25B4Bi3DIKo2RC&#10;OWRQluJLzHh70AknWiiUtAkDYjTIMKRLlDsxtm0anURxGGI6d952hVvVuGRM3gm4kxnQib5PK0cq&#10;xTzTqjnPCBOjZF5VuCQDUA7QxH+benBJFJ1UARQIZxJvdVDJCTsEqTjlNbjRqAIABR+FxAkuehKE&#10;Gyz337KM5AGgjAUoBpeIcqFMVoJLxLAMQImiDcYjiEskMIFzmWs9ISFPZEeiOaEZQ578mZUw3YQ/&#10;BfiyT5GSfDqDTtDrQPpkEwBlUmgSPj2jugv1HNCJ57vqxCWnT58Rbffd98VQs+FOIIAm9z796VEb&#10;rnnnO3ldBHCF5zjhr2QUAdTO9x5CJZMUAhtS+CaVT6rH68dGnjvllzmgk9BXzQzKalNM8s9DCqBo&#10;WKAzS/IcSTM6ARwRO3WuyVbQyRN/7kWw/wPf+zrjbeASXEHSK3zItXJTQJPdryjRCV55SkPDlNpl&#10;O+GTtE76ZBRW8P+SjupR9ACUsPfDKuL8XXDiEioB1BBQos91FwAoeCvBIIqFCSgCRCCsz6lKX8mv&#10;ZK5d7RISKgaXFIMvX/XSl9LIf/+qV/EEV3guJ/4nPyU5RNUBoITurQUo608xyT9sGYAi4RtqiOZm&#10;4rqHO2HSSSrTYtPoBNBEYrsGoJA1wcAnhSa7H94DOuEzOgooVP1Aj+pUo5MDLsnfgipcQlUpdEJO&#10;RYALAAqZYVyRJoZECREJ5HlROBVc0bSKsCn8OdCjq2VT0DZVbiRPdWjQEAKIIZCC4xqlak6AIrgN&#10;9gt0q/od6Bl71GNRKBlmdEaN3EqKSdHDUYCSD8EYtJHiVIhpDILhW7EKAnuJTsg5TRTQoXJ5XUEn&#10;uJShNPaVO3HWLCl+E9oEDuikzW9trRpwCTuKRnY0/iBAwRUgCdAnglpCBiWDTqBBh3iIV0x4KLXe&#10;B23DQiwGcLThkszEabiTKIKJTpN6FqdAyMcQqbD3hil/ZnQStb/2KW1DZnmwGP00s5A1H8pZW4pJ&#10;0cMGoBRrohQVOgV0pTXTZCsFTmB2GNlhKEd+bcYGdPTdwfmFh75mh048cRaTgNIT3PF053wImsWW&#10;BSVi9ih0sntcvvrXcTsPxEn0kWjGJYJOBH+EIR4NU4hONKAx8Z1OdEJ7uH4ntWr3ytN19cqazpW9&#10;nsgO58LMfJkCNJkgUducTf8UC8g2/4DohiliyQAvwVsabGmZFJKLojdxdQjgUmwKb41YbladbD2U&#10;E72Ven6dDZrAEqCTEIUIZNkQQGGKCV4SyiE0GYtLoFPuDntEd+jizMxYYebuwkcWExUxAY8hP08H&#10;Jav1wPHtftEdnKhwAD34lwqbcTFkUxysifh83TveHm2iQzlFnaEAqBE5ODQeIokh60PLsGFVp5jb&#10;eOgZrqgBwlF5Dx2SalvsdH4BmqpHSoig3eW5Eno473O60eNMDWKAS5gqgYv496bn3kbKhCVfZTEO&#10;37Lw6+ZYEwyNmRM4cDInNEHXUfyxIVDCpwVAAamvuzqwR2tzNGsy9itm7o4UmS3/1I61Y0FtGpcs&#10;aMah63k8MBaXhDYTqeiUFC5N1FcEzQCg8MAVgBIeOOdFKJcTXBcxEZDmPHngS36Ih1iVQiohImnA&#10;JeilCpGIVTIfh94rKsy0nef5qepFoJtuFaKrHqxWZY9TWPgSASJoSIDCKxvFJeHwh/+t7/SwESNA&#10;ycR92tRO14qhHMElhjUB7CM71fNiEAdIiAdUCVg5EehktbgE5I3OJOi5x2h7COvQgcNxiV5FbM7N&#10;AmO85RW5Hq5ApkxUp7lefB40QIkiFY1aitoyAuQAeGT+Ug/DOmY+Fj3yR39G54a4k6jrQsgSBTFo&#10;W8Rqzfcur1loEqlJL7hkkb1ymocZbYiVJthZFke4JnZsRw3aNgFQpJzJ7kf1KJpDkId/ASA0NdXg&#10;ATYhNAFZog/RttvhRWotmBQ8s/oRGSo3POrhXOMT5p3IR6I6vMKP5gzuHCccrDiCMyT1BAuJd0/S&#10;iofZ/PhWNezML9F9Pfbs4/D2I+fu8RsQVj3xtzWSqXXLUYV/+OrXNHe0rw1nSzox2CLMKYGAzpml&#10;w80VszA7zMIxqS1aSZjdok2KLv+GAKI5ACJPefJjeKIDOvi0No7DEMDanqWZozn+4ROarDzQk0+A&#10;xad6s4sG/MflOVFOS27cFXQSOlevIJCFxxRrRiczQ5P1T9gHdOL/VqckTWkQ5l40J5egLaCJrPV3&#10;AhTWO9GvHgMafHLAKNppc6KThpu1VJOzH/0TdC2UyZ1vuh3ohFd0Qfo//dDdVfVRVohOVgtN4O0N&#10;oZNMAiwBCobTBk1ImUS/CJHIjs7RY1ycLXkCIgTAAv+KOpzrt7ob8xHfUsNsX8shs/481vYHd05s&#10;TEcHcYbkvTbfcSbb6iPEK83KPQ2jUR5Pw4NMgwewgTP3cN7QC9BEB24ITcIUE0ATDIr/bu6FiY3H&#10;ShJNMg4sBnf0/oL6fPhNkfxo0SzECa+EvfMKcMlwaKJHF8k7IWUiUR6eyFsgDBzcmICxHuMsBnSE&#10;a5G3qcLew329LYXrZ3fW6U+NS2Bh/3ocPUzwJYxYO4mTlbjoAFDmuRHAJVwMshWAAlxCaMI1OPTS&#10;e9/3a3pVDhHJHoASSY+Y52Ho6aUIUHqUO9tKeTquMAcNpmM6GZDH7BNnLxr3oCH2DkS/PDIa2rNi&#10;AVBS3InujwjGI1k7Tln7YFif3Vx1tGa4VqGWr1rtWSUsvYRmRw3OKNcfMcG2zZIeR83fdlJcIsMB&#10;LumEJuBRQJ8Uj7EOPAAU40/PlkBjb8GqtAku0cklmkE59+gvwxHFJTMglU56AM2FKdkQKNEZJxqg&#10;4NyDV/S8HjowOusbHCAymjXhOTNhr3n0d+GIPslaVS1AIafFhTlc1i4r2w184dt2dALuBHSIyUeJ&#10;jgcyplD3qC8wOR6jvB+awLz1MD1OS2SHnVG+XaGeeXDJwIGH4Z4ZAkBmsfHA4WxIFRYrgU7jYkgA&#10;lLEY5d2PvJnUGk5W6xODS0iZMPuVDApxScb+qtSTBj9InfiGttJkQ6BEDzMEKNFklCjU4KRObbpu&#10;jb6oZ3362UgKOKASbRtwyb0ffRvrI5hbI6q0/z0MioDIfIoS9OtOI+iEk33+r3DIQAtkQlLEkCUk&#10;TqIlMnseyrAtpy5cF9YkHIW5otmX8CN2ITJX3b/LJSsoIP+KvAhHm+cHnrIkaowW5n0Ve4o3caz/&#10;J9W2OVzi9wYpFr+8U/KAUQhQJsIowCUrhyaaIOEzI1eKuMT5jE0kJnyAmZv1X+3FoEDGtiFVOiYa&#10;u1GrMYR81DB23YQwBYfUF4FmKTTC0iYAKCE0SQ25yKCQMmFRE8mEDYEXoQ9QkTwAp51/moeWkaIw&#10;Fe61GNJT8Ol0mbAGP5l10XrB0ao+0sBFuwt3Bf7sMRt3BI9UdH+Web5LU/SiFwlDf/96nCmM7NQ5&#10;cCmytuSwiofe0LsxF7di7ryVizeXVTmSX0Jcgn95Jc+XaPuruJPaZTuS7oAehURJbfZr9i+UtlqJ&#10;0/OZrXedGgaKmTiOWWMcukh8FZ6EPkl5Se6UuJ37jO7mjo++DV8QnBg2JaNcvJHKRJZojl6hkxqa&#10;aKMB7ZEdKkqBD16fDpqwd7iVAaaBT8ycqiQypTtt5jwATqnHw37NOcy2vvaYL2lzSEOrQxoKnMaS&#10;dJpHYbinwZ9rbuJMMXEOoQqaOHUasehfz1omShJ44ght9myllXFLFNLpsQhZQr5EMlIFguhqsCA5&#10;tLzxiXwU+irKoNQuniJ3Iob1opOZ7yhnLB3E6cx+ndl+T3dRyOJpyHXFJBvCdByPhsVlbnzwJRwH&#10;XNJ5I8CakDjBvweAQmdqjNLp3hU2N6uFYSFTTFBvDQcWD/spE7SdAZqglzBsof9kD1Mc0KR2tgvv&#10;1KoKyOYLsmlvmJwSnXoSAgheMc3x9qbbL4DAELczFwR8yW7WeN2tuC4rdMytCVUZcoU9EqAQPupE&#10;kyivJthUD415J8MiO7AjDO5MQZmEVV91ZEfoE53gQgHNrJgrbWEU6JSuJWYkHRW7kIfJmMrITlS5&#10;Hh2bZ2JV+mHdFqsEXCI10O76wZfzO4N/Zy5rtsjco1NPGsY7PIhjipP695nLl7pfxLdhp3tWq01W&#10;C8tIGcoBLglrxXpuQRs6Ye6Cp2hsGJHhhKQjODJFmeu0Xz6NTpOeMa5HRsd3GgrIesJb5tYQQMim&#10;5cP3HNZrczzPg7kXV2rFNk9gmbyTsehkbdXoQ0wz5EEvLjXy9IuVO2BQiqqGGDxWCWzWpZFf+sXP&#10;nRBcErqxDamMBSgHdDL28Z5Om4EmOsUElEkIK3Xle1MFXzblkfUdggz89tcmoDg197MmqY6WBTr5&#10;1BOnc4pi+qboSmv882+KynXhY8D9Aj3V23rRST4ldiA6MRMt/rzGCO/67LXF+zGpQMjKDOmuiCo8&#10;/W4OoOi81xt/8sfhSUCTBv5gyC1YmxIiFac3BgKUFDqRCUy2hoF53NtPu858io9Se8cYhbP5fz/o&#10;Ew1NwtTXKI+VuRGaaOnhJIYDlEmhiYzUQ0LM9nyO7UjuiIEmU+ASWB6FJsKLFwFKpJK93x0yibJu&#10;rL9hleRx8oEqqkbmHwcxyoIvXUt3TjOW6neiMYb5JcAlqIHmnIwnsmpVap2ukESTgcbLpsQGdpg/&#10;x+UtN+AlWBE4YoALp8YQyoQXBw7kJKjyVzFJeUO2j+YdlNTLhgKyIPP1atVO/08HTYxhGqbwI6FV&#10;ogm8OjtVx6H0eefYxzbXRWCHR3NGmapv9xqzYgWX7F/G66hbmNGDyA7oE5aOnaG72i50XrPOFce3&#10;hZXKtEJs1SuHpyMIe8RMF7VNZpb3FESZIvWVaMNgEUKWmT0wRXdSrm27i3eEOCE0yVcx8dw13m5K&#10;Mi+yeaIFQBGMkkEqKf1yXeYqDRRC6ND8hGTWp4TYxThEu0g+WgMBQ4frA/fC1KefjjWJMmdtycjV&#10;v+Zh9IEMij6an5U8LkFAhyUaF4/sNA/wZDYMEUkRl8BRgBr33fdFORqQx8n09nSjJvPhz5CdzpKD&#10;5hCahD4ROiQa4pFPhesi9OR1EgNyr9uq2hOjCFIxFkq9jdTdjLImYcipJwglOKwHii3+NIZYRHte&#10;oAkX1U+ES+AE4pJUGmzDloF16KSYGNFzn6g8z5cAlxygSdHJa6BPMogE9vN7EuVLiqMjm0IxfZ6/&#10;YpqEWOeAfoqeh4CHO5FcS5nt0JBznoR+NrG0x+OQRWQ80ISGhQSYBpcaa2rJsFXbKh7tHGe4R8Il&#10;mjUJ4ya8ov9lX6YWSBiRCRHSIndweKcajhjlOtdkamjSOS6DR+tqxU6HTqbT3OmvOZsPdMIiubE6&#10;liTL1bQDpVKnJ52C3Ik0l7dVJ8Xm1Gb6mvOme/ryFJMdmBLrMWkPZDaaGOuHJqPuEaCJf8FFsVOu&#10;bkVNsDAdlWwKpigpVyqBklEnoXnRNTvmoqd3YqNOIqfovVCgmINMdDIDa9JgfAikNH6q4E4Gzp3G&#10;puk09/troxpmo0/yHAm8JzSJMCUeaOJ0e8idhA2LMvvBmvSnnjztExdwOD1/EFvEA0tBEy5HIEbp&#10;f5H8jxIbs+XAyijConD4KFWOTJcOo4b54UgUoKRuyoagSeSn21/vJMQQ4d5+psJYcYOb3ex1FNDp&#10;f+I3oSG/t+ImhnAwciIPaKJId+EhTijfQ58Al8iSvzXvbzfQ+ZvjThaBJnD4FHvTaJoB5yhjevOn&#10;f2g6ymQGVmOGLqIPf4Y7mQGawKQieeP/zrZHdsI1IHiYuIGQvPSVzKfcrG5tZdb8TmyWBDr5j5+7&#10;allKs6pDw1V54Mu/6uE99pw+fboNnRCRnP2zK7scn7t/ywO2f+jk3z37xX/lLa/N3JRadKKXvaRS&#10;g/P5ND3ZNvNDE7hO0k0GRnagNpzIeYW7wPCWhet7dSVZKqGYATqmrWnV8yVdQ1vGxeTFbJ5oIqpZ&#10;pDOR8T3Q5I3/6h/nrTqNj4XhkL0K5YSN9VuW5ccOy/yIb+WF63JFzqMnBtZkrNwnZuWATib6kiyu&#10;Fujkc5/5jTYz3vaL//Ls2bN+dKI5EuKSNkRirGVYZz+IE0ATjm4UQDHAIoUzevBH5uExVde4frjt&#10;YfO36s+E9fTFquqSbdAz23m6MzIG2YQAaFlwI1iE+CN0zrLESfPNIi55wa27jeEyrx06AVAgz8E9&#10;lDXCwKcpkMGtlkPuRHcWwh29WbPzYZJUSiO/RdRyQCfOm27EvuJBjzCcU3glr5nyta381hKd3P/+&#10;X+JvIpL/7BfeXUQnYdRmIC5psHnNTQSazINOdLlbXYkVvevqq3rVEj6SlU081yXs9BWc7wc0ibIv&#10;YZZJ84TX9kBG0YmoCpNh23ppbiXe8O9hxL4kpoPzidbpNN8pQJMiLuEodlmxXF7BfwkFmMkIXEKO&#10;hG/NCcEB1wDLgSt6i11ZIayXCrOhTpbMn7M2RngwH7P5xi/eEDMlDjHDvK01T6sK2+Y/pTwNEDP6&#10;FRbN8FillVTJZ/xZpaf2RhiDTV9VdxkZJ6xkL9AEiEQO8CVDKJOeAa68bZ44gfFDarJFa9bpymYh&#10;oSKVY3S0KFpIVwd0ZvP2cNaEmSsmrzaaAOtceDypK1I14tBpcYnyQMNk+kenCHhJzMt0EV1uLYt0&#10;uG9ws1UpVzRDE2MJItp4yUW+lStX1uwQfwjmYGoIgz4hyKjlLQRJSEMDazJvU9iFeGXrGKX5ualq&#10;WEx2IakgR5XyzQkXvTFqROxIAApPPL0Tl1x46Gt4GERywCX5GwRQwsNzHzVAaasba2rAeKqywjBP&#10;5RhtP6I5UhPWM65mmeHQpNYSXWe2tm2DvB9wkErh0dBRT5NM6d7iPkGdACU0uweaaOLkKNlu99IA&#10;hVfQKS6eQahlF7t5+tOBD/CvWXQTXWNCMefyE0l9rQU04hQCF/mllhOiFsEoPfd+qbaMNXAC05OW&#10;5jD09Cbnhueg/frv8qiGaKvM2DMK893Jp06WwlibaZ43ScYiYCtqgIYLUYUhp5VqUnxyBKD4oQl1&#10;4jknCtFHsbuDQIMHBKDgx6QWoIT1c521dKMbBRjjF4npNDiw2CQsZF5cOZyqMFvsq1bADzik7H1t&#10;F7XyrP0a5rrqgrZSd84UpuNbzOngF9iv8B/6xJAiok1MDa/wox5oYvxAFCIvYpSrqJSeFcWmM1QA&#10;M1ewSAw/sriI8hu1d0jkqTbUIAXH8CmJrN3Juhcn67wTzqCpfzl8/an/inZ1qF/rMZJ8KxNq9K/8&#10;lEkp86JdyEWTC2JQmvGA/jR1bkYnYik/VHk102k+7yQPTUzeCeI4mCMxZTZ/ZQ4NGzxAXMJfkqjz&#10;o2t2zMVMBgkIMJDzOhOFRpqME1wRJYugk6m5E5MGW7xTA6fDsK+2rNipFw+bIfuNlDUrspSJbfEv&#10;80r1EqcwqyZzha7rvxdh0gkZFCgPTyqqsWUeIwAFYgU5dovXP/1DwAq8QoHigxgKiNrwIyk4ttvx&#10;brMkykSpmiEbUXS+hHVSfIOmGYy2KPkR7TEaP/JzJ8VRVAk0eKmtiWCgKvMOwnN6AIgkH+URtiMs&#10;Bi+pJ/JReAIODFU9ZESGOzE6IbZ/0AS4hJRJVZ4mM1HmfBJSfUkMaNLIThsCkOSS1CKSfge2GVbs&#10;VyI7IZXShU6IOUIAEe6YIxilaOuND76EoyhmBFB+VAI9m06VrR14VF7iGp4UB0+PRYUGc/BtBs2Y&#10;Tk3zYnd5m4mupPco2KJAQ55NbXaOsCYmByUzhANx4nkmJ5LRUZ7hxXMBUHRlGucQ5kk3cRrTJtaG&#10;S9r6qmqlcUamDiw/8seAqmzQwnkEkOJsPKVNqhChsT8VaUoNE/K843JEJXUQBwLmLa40ohNDlui+&#10;87Vf8wwKcAlTu50AhfTJ173j7TAAAIUYZXOpsqMwRPNXYmBDDQUaxpVCErUW1mKIWv0EN8VWJqDj&#10;ByhFzQeB6TxAgHLjT/44f4sWqe6viZPpRmo0TxHTWS0umc2rQzoibRNyNqRMZFMzgSAS0BFcxSuQ&#10;l+wZjcaMfp1hQ8CU2nnYQCviEoRNyJDJwccAn37/X//br7/jOIpC1kQCOpG3zrwTYg7BFqk8Ek9Z&#10;+lQeCcZJdIKTs+fPy17EoTwTcsVyCCCgy2JWzPOV1dENaShhef4hjxeVhHknWrlOkuB1meDNrB9N&#10;gNBzYVQ+kzYRRRUZhTI9mxk3+lbGqA2ghpR8arxiUn4sJsU4mt9jEEYqA0YsyQ9tYL0TrNY5JJ0M&#10;/NK1qZqueC7ok+JS8GUrw7Z5LGxVTH31dzRRWMFvwDySVcOUoib+Tf6cdyRchGyolzDWBkRCF2VI&#10;GqhFHup//xff4ax34t2jGLADevPJrR5oIvc4hVHImgg00fLsXdCDhhGgT571Y3e+9Ydv4mazrBLB&#10;e1YLUGZDJ/M87ode5vHAKHSCxxjf8wM6meeu5Xsha3LXD748lSfbZmQRnexHxolzInT6sGradupc&#10;oZgMs7h1QAM04XjzWcn6U10CTuMVIAFNpVSlOfOpkBr2eZiSRCdmki6iE4EmVbN7hkcJHx1yJFGy&#10;B50ClOCXXUrWEKMAoFwpun9Uu8XwLrIuWsr5s1/9Nr+XodGQf+IPtWJX+IswxCSgk/PnzzerYq1Y&#10;PMD4q/qQd9Lsxika1m7HU7Qhj04WgSaweWxYZyw0gXknCp14tl305JpkHkUDKQR8hFsKCE0iiMQw&#10;K1UZLebByG+140InfmiiuY3it1QEnBhFoxONCUCckDKBQnOCt1xkRRIl5F38VyiZ+tc5cGeRGL/r&#10;DpJ74wGikwNxsrYbOic6OUCT6N0/IdBEQFgRnXRCE3FyCErko+l8XkSuInAFnYSkQpFOECrCkA1t&#10;3AOX2zF8k0qeNdwJsYJBJ9AjIR7ilZ09H30bNwbKEyEaZBjgUkQnNz74HdGv1l2ffYa5XhUCc/5Y&#10;v/3JXxayZJJwRCX6Lc/Df8PukMT0zPf9iVxnDvLhNdYDwCVQeIAmY706RNts6OQATTL3a7rJcshD&#10;MkqJJ7IzCppEbZZoznQO96OTM6wEj6kXyaTkBrTRvI75Xk/qRkw3pFhGWOZ43QtL5gN5SGUUXTpF&#10;n+uuBZoYLwOa8LeeL/xJigPxneNU2Qm25gEuEWjy9Y/6HR5igEEtU0CTUd+NlB4gEjmm7uuk6cez&#10;ypSpAzRZ560fshdPcWhLQZOiYX4BWZ7jb3KQ1B7QgADVdXGE/pkUmrC7qQvM+Cvrn5E9dMArEJro&#10;nWuABnA9tf8QB1Obdpp/IolFIPOv/v5f/7p3fMfvv+5pRl7q6KdWG4Es4RIe/OjjnAfegjsBg8Jh&#10;5lcqCY2EExHWZf71+fW3XFWONzo6AShbhCaHX5DpPEBcsjsO63Sm8/KaNIdJJ8AlC0KTaLpJuPdb&#10;ZmM8epd/EKdSEKIKpbhZUTm7cIqt6W4PtmU6aMKKJgKPPOuHB48tpm4X9WAYBQQJORLBK4QpoEZ2&#10;e/FczalMahlxyTMe+yD08k0P/3Nf8ZLHfN0PX8XoyPaEEmVg0gleZEr4Fj/6OMGg+JbVUHZMD6I8&#10;l/c3FpiiT6Ln0KAxTQrf/M7Hvp6HcREAyqTQBMEXWUc+8O5A5wtuffNAhbWqGJjjS58bPVUfZYRr&#10;zfPLkyMxBx5Rv4aD5J55QHAJ661hdOspvBbufJtyfhtlInvpLbKp3gofpGIkZQpoQkRCb5iiJpMC&#10;FCd9cuYXv+M7wFUwsIJDoxDAFDANPDCpY3It8hYcZxX3YB6UX/zhdxKXyOsv3vC1p64/ZQCK//HS&#10;gR4AFKyG0mXvOwvLpnJN/OYtJSlJJzBAny9lT2e/Ak879QxvLnDkmCMhU3IESgSaHIiT4W5fuUKD&#10;S5aCJm3rdPT+cJgyMTuQMjGbzJnN5zzMR7hfHdWGW9bx/pqPUhvXrfxhKJpH/CdFvAxBhRRaLj9u&#10;fq1ko4DQ/l1WLAAKP/jOd70L/7IyvRaVK7LhsHw6nA/YoZDrzx3pf/7Rvz9z9O/ZUxdP/e6Xn7rv&#10;Jbu8Fr6q0jMlE4VghaVj5H7vzpu2D6xFJ2GGbPMjFW2I3Fhcd9a6yXdNJmZZ4gQGyCKs8BxXBJQY&#10;MQ5NlnGl3gqJ0g9u+IARcMjDJkUCM65m/UAkN8jeb2MfiYO2fg8MTIwFLoE94EjwrwYl87MmGWii&#10;K42aqqN6ozg8t5gpGzaTkzti6p/mVaGVcxO7/js+s4YMcSK4BCbh7+oQmkj90mieSmog4TrhmYec&#10;z43lpzvaHKCEuIQwhampYqsGKwz6CN8wHJqAOFE+Ai4hNDkFaILXQ/643YHylytnDil7P5BHaTdu&#10;XEvEd77m4x8CsNCHU71pBVyyODSh5ZI8JAMhFsERxmjkIz1qLUwgwrY6Duj0khbTYRo+YLwCGSFI&#10;PGoBTTD/6X3gPK2qZJDuoI+qtgfhUR4QaAJcgkMwyvzQpHNEVQW4OvtCc0ylXNEZkigeSqbfgKU0&#10;SMk1GBBCk2ar/MXpm7vob/imj33c1jsBQBEGRToIS8QSlwxHJ8fhm+vRM+mTy6+LZ3n2mR875k6q&#10;iBMzo5hgvxSW5ROAf/08yqq4k2Nm60V3cLy7JJuj8r4kVOQlzIrJU1kJFjGPdZQ70aAkWucGSlIl&#10;cMxHeNtAnGimJPM91DZQTPclowAuAToBQy4ABTwK5XnFvM30iI+i+8yZ0umUKdZTz3d0cj4dwp0w&#10;9RVOM7iEV849+qov6dS+zcd08txJA2WS2r7OyZ1gNuXKjCh3Ir5K9TK1M5v15wmMPGsinRarykbN&#10;K6a5NA/K2TDDneCjzz/uZQ+455WRamwCUPLdhFEep1m5X/NXv/OYILkCUHYxnePXxVOfeVc7Ogmn&#10;NG0JMcquIMpRZRScRzGKWe+zEnQS4hLYD2iCf0NkKWBlnXDEPB4pdGIghROLGCjDvnQXxWfYiUuM&#10;5rx5ITphc4n1hCfGTo1I/JjjgFGKt5sCnehEUybQZnJgcWVmaIIePegEYibUwhmFdIXekU4IDF6M&#10;BmhMEzo2xBNGFWXYNqVWNA9HJ1Hzwq34zFPkNEPjA92E50zokTJdxrHO5zYjVkQnmpSSIbc5JDQD&#10;eohxox+dO3fuuY+6Dh44vdszL0i5YIiHJErmNQVAyWW/XkYnbcSJnoRSc0yeR9EF2eiWxdFJFJfg&#10;hsrGQ/3P8bIa8nknsC0EHAJD8WwjhBdFBnpQTu6kCpdQvxMzhXknIXciJAopbvPyI5Kw7QGj5J/w&#10;fmhiIjjoTq7Mj0vQe0My7MyhHH1HivPodD9QBoeFsCzadT860RvZRjN7+odc9GoImHoGa9qm0Akx&#10;mYChXb2TcN0KM1EkWzblC5OG0u+ypAbQJ4o4+cwznomjpzvJEjA5DXANFx6jehvOd/sIHq097lza&#10;I6YOXJhNq2Ch5PbCbObTtKG3Hn9O11ZDB3N+Zen48x+B7zOQJQ4mmcoaclzBW5oXLjsXDXn7pWDa&#10;PAuAyZSEaSgCI4BFzNHjf6piVkqPnkNb4wFdyITRHP7Lk/mjOc03KF/LpFnt1htiiuXBgehzvpUB&#10;8tzI44pe0Ku9wZ90zEGZ+jGmu3mcaQal30YHGBqZuoLrDOjogVwpJhEOzwNQ0Ir4ZtT8fREZJ0dY&#10;5Ph1+fyXgpTYBoBCLCIjxWQj1VD08DHB4+1uETV25zma/ne7CR6VzcX1sKKu88nAgp18FTinngwu&#10;oQbJzXQqXJvYY88+DkfGKgIROYjJeABwAFYKacGLpMTaXlIwra15qhXTcvk0hjsSA6AIfUINxY1t&#10;O80TjNKp59D8+H4dZZkIIsFFASi7pTrf8OhFWBOYUUucYM5YcMfs4p/4Uz9vjCihl5ARCSu16KBP&#10;tCGbUKGpL2KwC7MLoi9aMkOdGDEpDGaJDWJh5ooGcGK2AC9c4cQKaIKAjla4+3GM0icUIkDxkygs&#10;ripHw6PzkB97189f98YdFhGMcvHU+etP/bUPXFlLTLWaIXAilfBvZSRbpWpz6XU9fFZYZ1bzHxfP&#10;n/aO8eL5fuIkikuQXyKxubY1I94hzCIHXII1cjhwYlBIFI4QSupXeJebAQqhSfO4NVtDJSH9I9SO&#10;kCUkTniQ0sAJYzeTrutpHuahofZAnjIBKNkdR2TVIn770w/d7e/X/HGsZw6jRM9A/Ci84u93E5Jj&#10;2QtO0rJnbWbjX+Kb1K0Z6Lp+AOSxEzKYWGG2hiYcxZlPvX63ADIPUPwkClR95CPneDS76Un/6J3A&#10;IkiAPT4++/TvvLxUJ6qT0KQh3KNXn6b4BvmjHF3w6Tl+gC7v1+MsYXLXte9qJl3QdRSXSFVf7Zaq&#10;tazN92iKhgQfWrMmRfR5Q+8NAKUTmniM/MNX7zKXw5es/iWl4VE1RGbOvoYYvDYlXJiTokyW4kuM&#10;l5wAhckBmDmq6Jbw7+xiGunabqLHnpAq8LTKyOgVOhloQg2ag/H0K4Xq5cTTSvpqRkJFjgeakQOb&#10;ekJ23EkRoEDGCVD8Yx4laVgTJ4kivQu7np/UiWOYkiL79bDMPxiRAoNy8TwE9JY9VWNP8SVckiMv&#10;vfFhlf41CBOXEH985Nw9Z8+fx4GTsbZVAZQZoAlGh4xLQ5sTl0hayVgPHLRN5wFDmaAjnWVCymS6&#10;3ms1A6DkMQrTYMOYTjGTQOIgaK7PaaFpHqZi1A5kBnm9XEh3VyQGUg2jNuvSoPlBZQIuYUPZPYeB&#10;JH30uC7kbzJXBNwYGT5jZ8+ejaIfCJ+++9IXIPGwF+zo62L9kuJiY8zBwpo89rFnh6RZiBP7IyM9&#10;9+PQds88kF+qMwqdSNww7A7ECdCJRpmIMx5iN2t7zDxrdkwtE13RBMOJ4pKpE4mcbgx5Ec4ZUn0H&#10;ApJyMcOJNnvxpBOnDzNiYbaKEaa3U1XqOw2Y04Hhs5ExnqM2iSah/DE6qQIoEA4XG8tqW93HcHTy&#10;Hz83H8vd+WQcmk/qgS//qof36D99+vQM6CRcDq0pLmynAGhyCKb03McZ2ubRiallQnukokmGL1kb&#10;OuGEgRf5EpOUDdA8D0yRGzrnzDrRU+SBJsQleA0sBQttrPM26U5+odNIgTgDeSgFGyaaGJ1X0Ikf&#10;oEDSkCiy7Z/RPrYgCno5oJOJvkibUwt08rnP/Eab2W/7xX8JOjGDTgYSJ7oXqtUlYmk/ZwJMALrq&#10;Gj/SVEqqgKzk1crU0uaWQ6uoBzLoJEOZ5OM4K4EmGC8wRzSIo3d90o+lKQs2nE3ZJ3SS/0JJlfpd&#10;3YpgA522L+Piu+c4zfZAE6g6c8O198NBpcyNQK6lWZkSLsPBj3t4MYy8zFcQJeaVr3jQLsWS/560&#10;VzjqvfTD/e//JQ0HH4aeZcbOx0mWDZt1YbgOSKH/PA0DOlyzIzK6CArmS7yFBhyQwR+7cuAjHE7z&#10;DmI9HiA0YeUS6NELhleVYpIZIx4VLhg2+SVmQ0p5Dj3ZBro7k08gzfN/XkuqRM/dWXlbyYEdBU1M&#10;fsmah++EJjt0wuCLABRiFF4k2hBeRF/k4JFti4sSvknFcTILgnqciOlWjqKegXNzVb8pw5z2GDFn&#10;K+nUKT9kROFInb0PvHcciFYYXpFPmSQrB69L4bWiVU4B2WjwqkI7l5cmCZjIQAotQzHMJZgwkBnA&#10;lXj6xZnmAFCcd6dNTCfAUoOs01lb9mtqgHyoQlxC+RArA08wQyVchWGuCPKQ9agai5hFqlpYmzpz&#10;SKLtMWhuJdCEayyKK3ScHW3CaX5oglHv1uxohMG34o58jTVnNRRoG1uxDQox6yDKI0fx/o0KCdX2&#10;WzRsJQLiyVGQYpFx8S7LEHiSufVcJcQCwYQpyAXBASQRLm9uGJEgEqabQDMJG/ZrTggpoliEf9qa&#10;ucSQK9q8A0BpuFmpJnAmqzLyBuk1w3i7xdqvUVzytE9cwBE6AaCkakXxQM9vUZUsqEmt6NHQBGln&#10;Zull25C3kqNTBU3giuNiYkAkWFdMBgWreLCERygTnVMSvYgmqbyT0NfFZUGZ26PzTogStLC+wvPU&#10;v2wl8jKZmbktnNjCTkUVT0SD2CY2iKmmF7HTWJV/a2zmcEIb9EUNOzKuq/VMql+OS0wKz7WLjOUZ&#10;X8lHzDtBWCd8YDIjpfA/+4V3Z/JOgCSwdgacR1h8peG3w2z6s/vKXa5WLCkp0e14ZGOd6MbFxV2L&#10;w7XKDcbP3GQ92RjhwHerq/7s+3BdMl71eW0oZ6mRCvdmBghcgvqHuIiV/O9+5G43YL4WwSVbmWsz&#10;345UPqyGJp2UiaSY0Iz1Eye10ASDOi7rjomfi4r5YgWUKV6jSBROfhne3m98SBtUEQmaTckQD6le&#10;inaGYZdojymbeZ299I/L4yuN4cLexXj6yjkWrafoMT3ejLCUutExF5xzr3ZAE3IVDKDgJAwDFS2B&#10;ACAIdkvgfoQib6rZZkrKamiiN9+RYrIpG7ZInyxYQbV4KwFNhCaBcGcoZ5GRZkI54fAPlEnxkagS&#10;IJUiK4fxk+Ip/ZKSATTBzxQPljAp1qGpsna4cAM0gQ3HeSfaGp2DItc92+h4at5DoaTKdu7OUzXX&#10;yvSsJ0VeHIVymu+o0AxRbiYawAptnmIUHp2hTG0QzdNLlW8FI2bAInGDWbajaweDccUfuKAogC1w&#10;7LJQj2hY2bgnFfoxmwSBiUFAJyy3XzUiCDMz0aQr1io5yGsPmEWzKecglANJnQC7uW38MLQ8lwa+&#10;hCUQcXLAJcO/Jqy6iyLj2NhPEk3Ceq/mipSjlaJ2kuIDUKLTfYwk7A+vDB+UX2EbNIH+K5EdvGGA&#10;BpEdHeKR67RG58bqDBUJ7hQrtplRadwj+8VER55aUSzRkzCeYuI7xCI6mKIBQUqPGBNFDx4NeZnQ&#10;qlSPoYUCsDJjT8mM6kXrD0dqeheB2rGYRyIV2SEi0eGzEC0xsgMxohMdWAEQwRWpihYuq5HtUbj/&#10;jo7+AIJwkyBcxw/9S7/4OdrcBk1SRe79PwqQ3Gh8B5ZPXQaGOK+I9phl8pQnP+am594Gq3COf0dt&#10;L+yJ7zghVNVTcRCewgM6+ddEdvTapaol2WKntMIV/EaRLMG5vk7h1JUphlzUCVwCmWJdk5Se01GE&#10;IZEdHe6BCmfWSC1AEeMEqURhyhB0gr7yM2jqUxoZApQh6CSqObyYx2HawjzSMqOIDrl/XHm1tWMx&#10;T3AUnWhoIt7AiQEokndCXGLSPna5sW/4VJj2YQwwMAWfouGrzjxI0Akq8XfWTRkFUGDbgtvMFn/C&#10;ogJ073QYJUQnJpWHZdbufNPtNO+97/s1/Atcwiv4U1hXLdNrv+XJgVg0Z0jG60QntWRkm8NPeKv+&#10;6o55dALiRC/PAbYQkFHEK7w1kmhC4oQXCYPCNJdiIbh5bve06ARj0ADFiU7QitsahyVlnU6JwhST&#10;FSuqwvxKTkh6/stgDs3/53NU2aOR11fylkjz6F/2RWKGHem2HGbUKiOZH1c4IqPTdOrpV2uIklWp&#10;saQwje4U55ms2OIzluJOmA/L5uG8Eq3eFm5v9NuXXoXmj7h2V2ANr54tjoegE5qRSocs+mpZgYkw&#10;SqrUmAALMCWaMgEiIXeCE+ASZA+AoidAiXIwunyZgbm66wM6Wfbp0r33V3dMoRNmwuKBYXeCRYro&#10;BMJCukBYfpoIR7Q2LamBi5GZ2dvNAR2x8yruRFtvEmMFo/gBCrQ1kyhiiY774C/aff0zIgpNZn6Y&#10;it2tysh+dGLQBhNEMhzDA1/yQ0UXjRUYiE4Eo2yORIHlnlm8yvNhmXY0J24AZQIIAqaENAkpE0R2&#10;NCPCvjQ6YXP8m8IiIV5xjgsNl/rRm+L7HrKbVTfOKZy3PPpp/+9JqsSc1IQ1i3ScS5OcYk7PzCbW&#10;D01g6vGandBoE9MRsFJVWs1fECXlNabQ8pjNs4eONuEBFKQHC9JwNIxufmjSYGSxyRYX8mBQU6xw&#10;4aInphnJS1em50UpBSsybEgGRVe9y5SfKd4XpwCmVX2gFd9Kc3MuwiKZuhIaYChM05HTYGMYdVaB&#10;LTPe2n6j8rIKoagtHHWtHw7QpOjkjMBpfD9/4uJbUhJDGBQoj+7Lw04l8UVq1KaMOexR3HOnD22N&#10;B8wOOGsjTmDtcO4EOreYJwuzB9InJhOWZAkCNyFlIlkmMCCM9EmIJ0w6gbymUvjW0CrOEYXcicEN&#10;UG4y4olFDAjIX6mVb/sxaSBjonHeYu/FjkKB/ix7g3RhJH5SUpsPpxiRzVUxCe/FENZkhxn+yXN2&#10;kZ0XXv/sDEBh92GebFWIhwAF/5JNwYoJA0pufPA7os/cXZ99Rnid4R7W9+Snhln5une8vfgENwig&#10;u9T6C8QFij7UPe68d7Q75a4M5dW0kNyOiUbRMHA0ef0dz3nBrcco9miD3/twESeiTV/h+VGrZ7/g&#10;1jf7e9RrXpBV6m/YI7nCmA6HMwU6gdoDQKF7ZXthvuV2ObIqB+fFGmv57Yvzz+QodBImdUXn5ip0&#10;ktcgDE0qHU1TOCKjGYto8hw7NV1H0YnHAN0vboRpwisawPVXdzTJregC2SFMhkVOgmSZyKrAMBK0&#10;0SCOfs4HQhPMj8nITuqr1RbigTbgEkITo/n6W+4TaPL1j/odHiLDj2RXQpZIYYEsLLVg8QkcEMB1&#10;/stJXWpt8ZwKw5P8L4h8yuIWhCameBdlJGUpVBhSPtxqEU8thQFH9IE8SgwhhCZmJzkZox5pZjhh&#10;c+fYQzEBHziRF8X4tlkzEAnrLqwHmjSPpbPhRNCk06oFm4+K73CXHF2QnuEbU5O+CE3gClPkvso5&#10;yJ6OVo6vUlIlrMM6VQ21sERnDNpgyEaDAHOFSiSyE9WTQkW0XMAElRS7kya6r4aB6379zbnzM18A&#10;IlgDTF6ExdP8ek6gpITDjrNiq+gT+ItZKbX0CZowxCMTNqCJ9r7gkt/52Nfr62BQCEp2bOrRFsq6&#10;UkV0RSirc+olo+G558bLxigiLN3hij7n8o2QQQkjVryi6RNPSQzdF41JWRIdV9jcM3wtA/qEb4VE&#10;SWkAZXJZsoI4qbWnX77ImqCLpTJOpkMnc3In5CdqXylk4OQbdHehAWRH8CJZgpfmS/DWg0t0Fw0M&#10;SqpyfOioYmTHkBMh/UCdUe5EuiuGgUSD5kVwMboYMCQ8Ql4kr0cMy3MnGQP4kYxdv406ZDh3gimW&#10;ExaSYWV9b/SE9pBcqf2mrE2+nzvRmToV6ASO0GkozQAFejA9Y39jnJy/uCtd5XldPL8LIoTls8J6&#10;FRDTPIEINKCTaCgnigl4kQBFeBSzq7MOZpHf2+05d3mbWRkavaGzIsKdWSiTQidGPnwbXRybvwsa&#10;pQlMSTWpiuZ47v4UMh5ogn73D51gUBMBlAwUqLqDghtsq294dL4CiscAA0rQBa/UghKxbbvoJJWg&#10;monseCJETnTih0R0dRTiZOBRGCSCkjBHh8r7807CMmhQm0cnuirJIawDd5kk4isrij30CdoPASgk&#10;D1K5JtEfso+cu8KyGLLEvDXTNotrRTFKcT6OUhomRJKpN8qMYwxWYo1ywlawjdknWA0fBV56LFHu&#10;RIYQAo6olxoYlJA9qppp1im8cmgCp03HnUyBTkwOh9z0JM7IPhZCbxiporawYbSJIUtOlUBP8Rlu&#10;AyhQq7fci/bi5E44ecvsm8cQerKPdupEJz1wIYVgjD15saIBniyWDDrRLhWnaYjDi6yfJOiE6dL8&#10;VS9WWmPlkgNxAieE65uuqncyG0DBhP32e378f/mZlxW/9loA9ImZwvXkHZ6zLTebJUDhFecMncqB&#10;zXAnWrmwKdzwNvwIV2iY2BmVCbGX+CQ1kChZkiJg8rcgkwhcde9WJeyEJrB5EeJkUlzCGzGQO9G4&#10;JI8eUphDPxudGjLNde+GLGkIGIXPcy1AcXbahk5gng6dhGtoUwEgGZdO2uBFEyiRK34AESUzonq0&#10;GXIeGsC2RQOiGgxzM6reCbfUcaITyURZSWnXzl/pnrBOdOm1rcbWDFBufPAljO2uz15bHOG/+vt/&#10;/RmPfRDEHnvWG9ahTk2fFHsxArWzbEa+Cp3AjAy1g49kXWIbd1KkTMQAHdhyeq/WaU61i4tx/2GP&#10;GfOjkxmgSSc6MdETzUNwezxxrIEjReYDDZ3kR/He5fWYII4TKBQ79QMUf49LVWOL0idFD2xFIBzd&#10;QHSCdTrwA5fqZLgTU/51K66L2tlTsZ7pw9Gl15FasQAokC6uj9VrjAFNZHuRFEAhfLnllou3XL/L&#10;OJkZnaC7qrm2GZ0QDXCAHsAhN1un8WpMEyqUJlHuxOTciKoMBxM+cBuN5oRjD4fGcvX5bXSkOkWI&#10;TpzEW8NvzTy4RAxroE+i4RuDOUKKQnr0JHYUE0cykRrt81BsYKZt5uY6Acr60QnGuK8AJTouoJPz&#10;5883fG3ZhJEdEgB4q7fUCXXuQYqJHlQ/ZUJtodOSlew9JIoAlB+4/Zvz6ETgy/Wnzp46RifPf+zZ&#10;K9UyPI9FD3dC/X6A4pc0lleBALEKzzTujWfljsdRnTLNY+/st795Kk1YNDOm49nkT5oYgDIFOpkZ&#10;l3BoVeikGL4JF8KgCw8cKd70KFVjWvmxSLQ7P1YoWkvH8uts+LlM+fyM2sMexR6fr0FGAjoZaCKh&#10;nDUY3G9DD2WC3iWaw++LqfQPgSQ6wWe1AAVNsGt8tOQ80cnFU0exnIW4kyqAYmZoVAlDc2cRDv4F&#10;718XI7mxiwOUjVIm8jXLL2IClaoXSekvp64EytKfpjaoTlpiw8wV/9d+EVxShU5CXGJCOdQm+GAI&#10;Isk4MLpEubPT2dAJHyp2h2fM1FOQUb/7ka/WHkjt4GiK3oZOi+5QmH84v/TxN/if3jklV8I3hGY8&#10;8ededOUv8x98eR6a7MGaYbnpU0MTdHSlGltYNIzrTRjoKb5+6rZfzSSd4COU2LqcZnK2qG1SAakw&#10;m+olhCZ4/nAQoxRfmLf80ATaQJlIZbai8okEpNzcSvib5mECoPAwSdB4y5XenCG4K4qc8C/U8Oce&#10;V3g3TcyoeMVj/4LQxGOeyDCbxNQr07XL8BHwAY8qzQ3Cuy6wxOZyd/N0WmVnvkQbocnTPvESgSZh&#10;CUp8KpQJoAmoPm6GLAefVfMvjdTXjdm6edWI1iAs1cwWN0YXm9cl12DYCYEmwCU90Rw4qsia8C6X&#10;a8UCo7CSafSx0JsFItBz7St+S+8qrJsAoPzulx9duIj/qgFKf1iHxmx99u38chKFhAdL7nYqX0Nz&#10;ggmDDolXYJ4zGVYPBBhiOIyYQmeD8/UmdtHmLKiawSWzgZKG0aEJBmiOqJ5RVWhFeQqgAB8AIgN8&#10;FIdD7GKib4TUmtsThq+okMh7hq0Ki5ZsWoCVXglQOMXe9YMvZ3nrD3zv68LYBAe7EuJniOeJS3BA&#10;G/+tfTmhCdRG0AnLxkvxeJwAoJBH0fyKyJjdjDO23veSpx9/CoBy8exHbnHnnVxsz1cK7dEb9Hg8&#10;O1t5dTzrRV7HY3BURrMjsgOAnDSrXWdD5JfIAQsREsbh/ymPDmoIRlkJLsEACdQ4eYfjlVrvhCb4&#10;9ylPfgz2yRMepZm0mCiRIgQinNrNocXmf3TDXZFhA+pi8zD2AMQ4wbRsQ5iP9WyaO4Fz1kOfIECs&#10;E2CRzwBoEn2cgEv2DJp0fmv80GSHTkxAh3XS5ICEFDxF2B7nWp5iuKIBSoY+CQfmBCgf+cjzO51i&#10;mmcASjQnFADFmXTSZuekwZ29idpU+RbbFfEALuHGTHpelHPZSzb6y87fffmoE6B0Nq8avkeYMzcx&#10;ipbXe9AQjnD/XmzkC4zSjEvYRSdGlBwRA0dCIBKd2rVYCpl5XNcs89uXntXctrOhcCedt6DTjJ7m&#10;awAonF/12pyQMiEoIS7Zm1wTzZo03ET4TSBdKg3WqLXcCdFGmIOCZi/+/mcyvhON8jgZlIunzu0i&#10;O7vgztHr4qmPXJ9lUC6ev+X6kcSJjL+WQWm4Hw1NxtInJw2XMKAD1gSghM5naRP5XZYJ0mSfZO6U&#10;ZKhQRmJGmZNQ23ook9A2TtgCUCSaI6wJoAlwCZNL9MRmEB40h3+dR6/Qhuif8uZiKIM/W4kqDBxp&#10;+K6ZgTdoqG0CaFXVRCeg5BuaVO688ET0VdXQmoWXBSgyv8L+MMvEgJK9wSUY7JBEE4F0+RXX8mxE&#10;IjvCiIiQrBwGQMk8VQJQMvTJQ37sXT9/3Rt/6Y+PAAoxykUUQTmNff6ONSOIwzjOxfO4eNe173rA&#10;Pa88f/5nGp5mJLHm81jXCVAaRhptQhJoP7JJGnxCZObkxs0incwfl2vjPxo8E21CgBImmnCFDvkS&#10;T2ggzGzI5DqYj3gXwHWhRxiDtwzJ4RCmREDJ2IGP0hbqASLhgY8yO5mnDMjzHH6cISxgPvoznR8G&#10;al4KoOhoDudXwhEMTTMl+wRKeNd6oImmTKCKfksl6JiH5IxsTccPJJtEb1mH63df+sIN194PB06E&#10;RMk8cBmA8qR/9M6/9oGnf+Zdl4/PPv07f2y3Ye8OixzBkd1xdEL9WKJMgFKFUYBLnAttpkv1qPpC&#10;jg3ubLdmSZXTjDBzTXYBnSNc4oQmUKLngCLvXQtQauV7PNDcFrjkwp99n+TAyiIdXUrE0EjNfWUa&#10;Sh4oGS+G5ASRXHjoa6bodFKdSLnlIcCrtjvh+aRhlPkLn2HT0DCItWaccHlTaY3zK4HInkVwzI3u&#10;hCY6CuakTMSAK9wJ4YjOOJG3IEVw8CNpKef6oo7vAFUAc6SW8FQ96wQo3/mud1UBFE8XhlqYbVLX&#10;q2Y8dlbJzDaKKqumFmYRWIEm7C4afTAfTWrYVqCJrBA2i3QYzdFuLKK3Nn9Gq3pocmVsVRJtJNAP&#10;AkZtZudbverMg572iQtC/JDZPry25QH91390ft0/skRuUDM0MU6rokwi6MT5xBCpZITlU8SDgCoE&#10;o2SQCj6K1nDTvVCPH6D4F9rMHN8J186MJW9OJjSRRwUrh4Uy0bz32DnViTmcYs6v3kRiYaKJXpjD&#10;Tk12sLnYbxgpE+lF4KNOSe7vZWYNN/7kj5O+BUbhX5CLlzWa2QN70F2YA2sG1RBm+tLHPx7H+p3T&#10;Bk0El/CBb8MldE6uVmzefflKsnoXHq1HUylEJB5oIhoo/Ivf8R233DJ4Fc8MZVJTXQieYNHYzoqx&#10;JxOdgDhh/U1OpTK9yVsJt4cnzT8T+T0CtwVNpAIsockMddUkD1ejSd67aG7EdNxJVVF/z9MCU0HG&#10;AJRIFVEsOkVDjNRT7ER3YerGenpvllltodhwRPMs083nwIpVVcYILvnTD32o+U5N3dDUgfUX4Nfx&#10;LxjpzC9JDec4shNdpMM24UcZYelGMyi6b7IpmlMpsiYD74RU5TI6e9gLlvnStUSNcnxk1s4Y4YHk&#10;zcmEJnQ4ZzsJQyyb/bd1aIJ4BI6BXz25R5n81ihDM9yGGRQyTgREwjpd737kzVVZUGLhXT/49mLF&#10;vFHD2RA0GTXkvJ4wB7azX0OZrIc+0dVvMcboymEPRSS1THr4Eu3kY3RicmM7b4NpLjyKud6AS2rj&#10;O7pHVjc3Ncgh0LO2RSqmp0rXC19SXDtD4kQMPnv2b/HgFXkbvUgZaPiVM9+uBYy2sbd1Pdq4t58/&#10;B3aU5VEIsubFw3rgenkOrsv6YbAmwCUMSfQDlExVkuhdmCHxdtTdz+thAi8KiZI1kVcFF3LxPH7l&#10;8ZswA0BZDzRZyZyN3XNAfeGuDZlo1xzKIfHDNUcsUf+ezz5AlkbranJ5gCLQxL8kp/hNjHAnulAs&#10;2+sKKCROWEA2lNT9mSL3IUapiumI5jaAojde0UgC17EogMpxYlgNw7XIHi7kQoQ14bkkulJM+BLt&#10;k5RCc58ISs6d+2n8K+d4yyt8GRlCE9NKSxYfhY0KMKazlPHEIgJTNkGZ7B4eVaIebwWaYAub2poc&#10;xvP5ImlL3aZMvxzvQAQAVYAmmWfSCVDeffMf5bfsGeXM9UATjohzeRGmmL/4R3kDerixHw5kDnXG&#10;JjiclG3FMQ4cVFQVoQkQyVMf/HkcLFHPCnL6kLYpgKKhyUCbbb0TqRWr+9AVUGRpj0iihmzKIJM/&#10;qwFKGzRhR20AhW0NwsAVgpWQWdFXCDUgxuoLBDQszIB/yYuwuAg+IkODE8OXiEKxRG8KI5Vq0MoA&#10;EXGvRiS8CKsorPvSzdFEY5qBj84aVBGahNuRLBLW2QNowrWviEQwJPGIa1+aKf3uKR4/8CEZvhuO&#10;2CZl2cZiFOaQRSm9AkC5iGDQ8TbF8wCUgbepU5XOxshM3tMtkzEb+/UMx4OxFgQoAk04xrZNc9Bw&#10;Imiym5SlUH3bCVSgIavHgk2J3kvDmgCy9EATdiEanBmymjsRLGJOxHgCDs2jEIgQeaSay0eixykM&#10;5RqaZLCIoBNhSiisWRZ9BedEJyGs6fnWraftUjGd9Xig1pJMQCeqSueimsk7nHeHp5eGJg3PjTUK&#10;owub/U4W4gQnGXQiCo+TZFl/8vpbUIISlInpzqnKb6SWnJ84aZiPUwmkVemoHv9IrglYE8inds/R&#10;qlI2+Ie5VHqsoJMqXKIpK+ZXOcvSe/wPGY0Oy3sUZ5QKp8JtAj37GENbKg3FaT3FSJ/4m0i6CaMw&#10;0TSRcHtb4AZerCq6Gt0mN2qqsCz4lKsNdX6uwRwamghTksIlFN5v4oQuZUkJ/5NwkiVroQl8pRmL&#10;YvF4XRF/E34Osc4QHsWPJ8CR7I6b/2h3HJ3M6bf5oUnb6CTWE075Uq21TbO0MvU5gEvmgSYwwI9j&#10;OscYgqqGNcOycxCgiayT749/EZfgYNoKj4p9dvTY9D7GklHrBCiXXvGXUUm239G18R1ADWaZpKCJ&#10;BH24iIbRmdQyn5T9hEHRVvIR24rYvR99G6EJMVC+UFvtqhyTRdvv9lVp+O1LrxqVv7mqcU1hTAM0&#10;oRnThVSmGOYQnW0YhcTJEAO0komCO/NDE0+ko8p7khvRmYNSLGpCq/7CE54YTvChwQ1oo6FJlaOM&#10;cBtropUQmuAKZq7+Z17jEt2LXbMT5p2ENWH1Jsb+xT7MQQE04VKdgQwKS7RlyshKgiq5Cj1+/VZz&#10;HgJQdBPnDnCGO0l1gesATIQmmpvBOfJbcUSX+RTX/ujRMQFF8k72OAGl57t6Eto2Q5MTC1AwcI1R&#10;8ikpsjEhWvGHO5Vxsp6H7U8/dDePGUwajksG2uwsagJo8p8/+AEDUIZAk4FjKaqSNTgNrIkoNyuH&#10;i51mBGCP8CWhWJI78cMOozQV3yE0AWsiuGQIQIFapJ7g31R9tuYFwwPLkERvT6b2mlmtIzm5Bnng&#10;rU4oMa16HpqttEXappSU2IrN89vZCU2qDN5ccKc4OolnRROEBZdAbHhOTNG2IQJTw5SZiYEqnzQU&#10;NeEED5gimbkCWXDiXPU5P6zR+xQOgSaycthTCiUcL3EJoHwmKtReKzb6ELCAbKqMrKSyhrgkXx0/&#10;/8ClCsj2l3+tDaP4vxhS3aSzMqy/x72UjK7Z2cuRNg9qIDRxzr6T5sY6bXC6q1abDC0sdLv7U+HP&#10;HsEVZMO5kyl0Zlw0KugzES6JppE2ZMiajf2iMygvYgMvLk3FTEwSBefCpsjb4jIIakslPuKjsRmy&#10;0fVHn3/cy6rSYLVbMstzdHAtv6KKknlccuyoZo6kFp2E63Si3EkbTDEApR+XyOgmAigZ4sT5w3oQ&#10;09sRH7wR9cBAaMLZl73kC8xsCJ0IpPA8P/lxCdCZCElMpDY/8B6YMhE0SU3htegkD01M7XYT0DHo&#10;xAlKiEvo8FT1zoHoREes9F1ObfaUz2wl0HEuzzFI5Zfv//5nPPZBv/7J/+uv3Pvf8jYxmlP80o3k&#10;TjRlYuiT6BJiohPCEY1UmgEKUCG2Moa2quSMoo+GA5QDNCn63CNwIE7yXhoLTXRfecphUnRShSc8&#10;T5GTPikOyiy9lj3/RpUwXgSdwIENAGU6XCI3NJzFq9BJBppE95QRvgQGaO6ECx2K6IQyoWT0+ewH&#10;KBpJ+LfFzm9RKTmwHlQh4yIukbf/6e7f+4v3/5G3/vTDnErmQCf56iYao2iYUotRuMAYAGX4BoFQ&#10;OxCgHKCJZ84oyhygyVLQhP2SR4mSKMWJvHhziwJOSFHU48Q6xRGF9hBMQD9/9PsxyibQyQy4hPe0&#10;B50YaCJwJIpLNBxh1xhjCmeQGtG8iL6iU1JS3El0aJ7HWGQMZRJijhCvUKaIY1jU32/Mm/78E2+5&#10;/lwgf/bUxVN/+n/uQmPF1zB0Euaa4Mouff2oMEl+S50hAEXKn2QAymPPPg4e+ci5e4p+CQWGAJQD&#10;NGnwfNjkAE3ybpyONTH9RlFCcS4f8gyMAihFPcXhpDQwN0VjlB6YshQ6OZqPb/DcstmgSRSgCHeC&#10;OvQQiFYrEVIBApxrpZWHepltgG30iR4dB4h/sdyXteol1yRMRsngEg1uqqDJ7rH58088dYxOnn90&#10;y37m6N8dOvndLz/1l/6gDFAa0YlemMMSsdFMWCIG525/UYziZ1AEnaC7aAFZQBPZ0LwBoPSjk0Mm&#10;rOc3rijD+rA9P/TFLjYtMBs02f3SHOWBGncVp/NR7i0CC2dHGT3FsRRt0BhF5oy2p3dBgKI9GYKV&#10;2aZtbQancKIKDU3kR94AFLNymFU6/BXxFxljON7UI21GBzGNvfKLdDLF+2sRiZi3I07wJuROLp6l&#10;jIc+aUEnBohkythrxOD8pQBGEURi8IpHQ2r9Dtp2ohNo6AQoB+LEcwfzMofS9Xn/zAlNaEk0qNEf&#10;yHA+KkVw4NGTwlgeDIG2WNDBXrDBcqo7WeMjf6fKX6UZX2G7KFEI5UQn1zz6uzIdaQPC3aYm2n/q&#10;gS/Z/bUw/wsARRIwiTO4gd/usTx/XqOTEJr4cQm0LQ5NdtP5ERoLX4YQggAhhSC2nvXDzfd0R5zg&#10;dT3+uzq4MzM6yQygAZ1Am4ASSZX1MyhongcoEGggTmSMzQDlAE2aH3RpeIAmeR/OD01208D26ZPm&#10;rXYITQQreOb+DEwxNxeoRSvkOZqjgDWqOLbhP4+FDd/TZdGJwRlhZEcnmmB0DHY4h7kGXEJTQ3SS&#10;wiXLQhNa9YQf+tRD/vjI7isAZRfTOX4h9eRR00R2UuVMzP0mSqBwMfUkfFYITW649n749+5LXxgF&#10;UJwPZUasAaAcYjqdbj9EczwO1OjkH7/hHX/7ec/Av+ce/WWetj0yC9InY7kTQofixK9XVqfme6E9&#10;iF00C0JXc2NRvLjhOV4oG63vAsgVAhERC9GJ6UU6kk41cqIeJ+9S+zzMDFBkqi7mi2hoslFcwnsh&#10;Q5ZAjE5p0iEY7ZM5iRMaJpYc0yfRJ8mHTrp2Acw8wQaO1G7aB82AI4AmwCU4iFH8r9otePyaIdlc&#10;Q/ZQeK3KzyIslElx2mjTvx+tBJpgOHNCE3THjXhkzsaVbVWMZQk1ppjknzEOE/I8Mk8OQIDBAXKF&#10;J0Ae0h0gCA6EbPATIQfnHojxAHYR3gXXaTAbihmESjgMGJLre/CoY5L2J41i9a9M4fChqe6aKUsv&#10;lImp/Ro6UAvIeeak5xZwPxruvaeX+K4BmnBc5TwV0Cc+aAJtLegks9tf6PoqYd2cO/7wCgCKRHm4&#10;ASGv6/PolbNnz9Zu49fz9ETbCnEyXPPeK9zVW3v+I5ADe8Al+XutoQkok9lYE7GKs7XBKJt4Po+n&#10;+Ye+pviMCS7xjAuAIORLUg0FpuhdoI/XXBzhDxx4K3OSzE8ELgJWNGrRUMZj8MplCEr8uATDEY6B&#10;LFS4Sw6LqoWv/mhOZsFwg5+5k4ngEmogis2gAbAmDX01NwkLrF1ExskRFjl+XT7/JUZ8HC8XOhE0&#10;oBVGLx47LraEmHxGplXKWhAnPASgELXIhoUarHCHQlwRtgYPyrlz54oQ2OGrKyJ++uQQ06lyrBYW&#10;XFKcNpq72I+GBpqAOJknoBN6L08nrM3bTr6EZntCSAJHhnAVfOwNXiFk4cwErkW4EwNcMBnzb2uO&#10;UZ+s7S702EMYwS0G5dAKQTjBS2YK1+XUKIwrPPRuhfrP2ihBkrF81HRDXKLJErn7ss2NNsPEuZor&#10;1tfelBCaMPvn56974w6LCEa5eOr89ae+9ZvLGSc0wIVOQlu5itj5EvrEubRYq0V8B2gD3Em0rzx3&#10;wu4+84xnOu2sEvMDFD5PY8vXVpm6RWF8J4s0+xbHNdzmEJog0WSGXJPUQIRBWXNwpxaXZKAJwyg8&#10;dCinijsJm0fdaygWyAh3QrzC8BBRi5TYwtyGSdqwLMOZlT989W6B7sCXkCUpygRIgntZmE4JWWRH&#10;GJzrwuopC8GjsJwrBVhvTW9Kz4+iW+QQx4xCJOiFoERwCWcQOaK4hMOU0NWc6SaZm/4NX/qFH/mN&#10;65EAe3x87wee66vDdnwX9D47QkKYzXckyKIFdORFXwdBciXP63JoBrmxsu7Ov7OP7lcACkgUzZ1o&#10;12iTeB1X8EUFTMHJWLaNz1AecxyIk4ZfK+6RhPy1bf0h3jDS/iZRaNKvtl8Dp/NisZD+jqDBw2pI&#10;R5m816ieKuVtw5loHQ2NMShE190yVUT7GcqxibGpII4Ou0TRCX+ZZUcYvVdfuG+ffwM/U41e7rXG&#10;K56q9pmHhD99eIXLzjnR5ANbS6GT1KY5mbJ4zm/KaciZyT46xzNcYqAMtm3UJAoFiE5SOgUuOO0j&#10;7oE2CesIOiH4oB4xzFzR6ATxneFF7jMA5QBNnLdYi5Ey2aX7HdBJyX1rgyZ/7xOfoMn/4JGPxKT+&#10;wEu/okeAi3irZeRTXjQCoqrkht3nehFNSt6zHsdgkRQ0edondtvVvvuRx2VOPBZmZCZFJ6ZfDVZM&#10;hdCw5HktXhmITjzQBEPbG3RCXJICJfompjyzNmjS+aVg8zI6Ie0haEOgACZ+QSeCCYSoCNEJhQXB&#10;NER52sqfwGCpgMIxD8QoRXRyiOk4H1N+P/mDeEAnRaetE5oAYRBq/OG13ya5zAI+wpMUXpHrhCz+&#10;V09dNfaiVx5F2TtAE6n3NQqg+Ac4UDJDq7AX/HZVAZSB6IQGmJk4mqwKgEJhCfEIccJqsHhh/pIE&#10;2Mx+fpA0RAibC+meCuuEAhkSxdzBKC7JUPLRDYagc5GYjnOrYRkyF0mlkpHDZzuedyKF6s2J5JxS&#10;ERNKJDt14DdnrCpZYAy1A6FJxshD7TX/HWSEFV9I+SnECWvVn+TXA//1vzbDxxVe1NDkrV/4jW/9&#10;x69eMNGERgJGRJGE5kVkOCIsVIoZabRVw8PQll/iWTDcYMzamuh8W5zrzAae40/54ekpVU7IpLuK&#10;HoCSMPWEn2LC5qGnw/Acvej8EtHMvJNiPoAWCPVENV8x/nLGK67Q5/gZzGcLRCHaItCk6lZCmLgw&#10;XDmV0XMFnTB2IywIYAcLqTF2Q9qDR5g4Ig1TjAiaAMCK8obyJ7ChqiCbGfOkFVBMXwdoknrgwtR3&#10;4hImKlX97eVfrln7LVqPPOGIHDQMb4lI8C+O9VgLS4Q4yeQMQUaDklp2JD9eycmtwiXQ6V8tDL4E&#10;VdJxbJo4Cd1owArxyuIApfbxri3f4F88HCVOas3TuESb6sEl0b6KxeiaLSw2rCJONGWlASKXSrEv&#10;WTnFc/x7RmdskBohFhFcgre8iH8RncFBXSKJK2wodYFEp8YxbC5XagGKIJui12YQkCRtwbmcd/HA&#10;4YQJWfgorMkjtoUJ3gNTvmfwQGcXGCyeFvxr/lAQgAJWdtm/2zoHeDKbE2pIxkmKOBEc46db/P4E&#10;68agkj8qUZv6ClyyZ9DE794VSobZJ/lCIG1DKJIoTrXRxTjFFZ0Yoxx62bPudM51OlXQRBupIQiv&#10;AxVwURWZFV4kxRLhTgR/hO4mZNEbFDtvCcV02xsffOlVZx7kbE7CBv+SPpEEFGdzio2iT2SxGedX&#10;sYFYGIv3BJrwgY6C7lHPepUHFhfWa/Y0sNOBW5AimkQJV2aaK/qtOed4dRWKBT2wxUplC7qroWt/&#10;XbUG5SewSS19MnxR8f75PFwkXAzlwAnMrZEYFmEKZvQtZsJqCML7y+gbTjSPwo8iexR7ttERGS3s&#10;2UyH8oAmkll212evLT6Fgk5k8Q5giiznQfPUuXyEE64nYuzpF7/jO5oTUARt6JRYXCQuQZBCz8Ey&#10;NH2R53pKppi5spcIhqyJeEm7QqeSASKDpZflDA0nbBL+W3zY2gROQqSpzTNbbzXRxjRbcQs3RpYV&#10;PXlGqio4O9ADpE/0MslySfWj7v2RnU5rw+zXIl/CHqPrkohX9F6G6ydOdBG8MEk5/BRXIugEw3YC&#10;FLpPFhV70AmV//alVwk6eekXP5dfv2MKqxCgmKonujKKXi4UZslkdjB2Pn8hOsGTx/26GM0xlEl0&#10;obxnZfzYSKdzdFOLaW8Yzxh0sqPo3/Aps5+ZH6bMj07+4+dyG69M7diD/qgHvvyrHt7jmdOnT59w&#10;dALvEaDQjfmFx0uhE87i+MXQu8947vs86MSkmOysPapf4nmlVk2jrazfWT804UjNmh1wP7KcSu95&#10;JNjlzAu/4r/z+CiUMbkpfiVo+IhrX8rMMg9xAs2SkMtedHpsJkUXkibVV4z8zne96/z5n/HbHEoS&#10;C0sQsfjAkSRwJpf4JXuGcGh78MBJ8MDnPvMbbcf58+fX5h+pSzsnV4c/EvTehFJYnScMqPHg7+Ei&#10;TjMrdxj40Jbwir44AzTREwSMqcp+ZQQntSJpESc3p5vQWh3WYVhKJ5rwU50ze/qm5972E//x/wiH&#10;6qFPTCsnd8JW/pBQyJ0Qr6B6LOM7ulJcdEkR5QXH5OM75tsVglzGJjgK7h0qAR1cKa50zxAGmTyV&#10;RZ7F4Z0yFmaiWjqARfSGsI5Uy+CvsKkRTsNS28TrXeOj58PHBYWwc07u5Cse9Ig5u5vCY6JzyFhS&#10;SsCdAJrc//5f0jCEf/YL78Y2oqviTnTpttnKuOmOwlx1U9WNc7B4208SNNwg00QWS0pYh1MgEYnE&#10;QeTt1OhkIspERj0nd8ItFZ3xMs+tLK422kV23vu+X8OeYSFAmRqdOAFKiDZ4hcEdKDFl3whE6B2i&#10;FjkXl2kUJQkoAkqKJRQhgJ0sqI0wJRPQwacCR9gkhCBCqGQyUTz3e+Uymcp12nIytP4FFysZtUEn&#10;mCzFsClghJmM829HuSiKAPRI0VHDYEPjG1xXhU5oszY1vAKBraCTaLiTPgxhvcbrWiAkY4xkSlse&#10;rxCpTI1R+BejDutIHkNqFsR1oSUyMfS28Dpj/fjDFWNv8EAVZQKMMmlkZzgugU+K0IRP7zB0UkWc&#10;yK+Pn0EJf2G5cqetCIqmTx5wzyuhJ/wLIPObLn8cTP2tGzWvLKjnsWcfh94/cu4eDzrB13K2/VnG&#10;+kSjkyFkQN68VaGTBkSiR5cZi9+TVegEvWs4EoUmq0Un2nWdWVlQ5U/kygvjU0k60fSzIIZJMQr/&#10;wBM0wPpJ4aoCXWh1OnRCygR/wcr6zdqfmvWgk85QTjhwiazplN6Uf5J7FPesHPbfjJ5e2nCJtg0Y&#10;BdCE0dOwVKK+cuNP/jgOuUJQcoAmxRsNaIL0Zxw4cbprnq3jipYPF8AUyEM0myupt5kmRSNDnTIx&#10;G7VU5TSytl+P5iIa094TOw1zI6MrWkhEJTo7AVaxu4ECQCQ82nQ2NzTdmYX9Oh+Wq2R5vP3dd+L4&#10;/esej+P1dzwnPNpGUdWKaXxCUXPlKvIxo3vWhDl/5oro0Sc8pySwEcl1/Ov80dPDqYImVX6oFZ4C&#10;mkgBX48xZxDW+dvPe0Zzbqynj7yMAJTa+mxU21b7BA139InCJde+4rf0ob9gqMvCKRYnnuXp/T45&#10;gRqYArYfBewx1YWwABd5cELl3/o8zFuZcfNNzEMSnbCNBuko+oBpk6JGopUYrDWYrvN6UpqjCgU0&#10;hAMJr+RHFw5ZKz8537hR6bRFkEQg8oJb35I/KNbvf0R2gAZ0CqDoDAvSp0qqM45jSkKEV0JrWfsK&#10;ZAkPRvwbSkI0QBOEddAX/13zyxnN0UNIcicQ6iE2qtw0M0CJ4pJ/80tv1DZ/+N7/X9UQDsJRDyCg&#10;w8VZOMm4iLiktsTnmn0ehQWGOxlrv/Ro0ilMp3pK1kCBxkS5k6Kd0a6LrTICbd7zh4FksOakx+bZ&#10;2sqyHWFBWNcnDztEhq3M26Lx1B/2yE7DhcSCS4qaiV36AUomNC/khycNtm29JOtwAh4RITVQJnBU&#10;AzRBKxbueu6jriu6ukpgOHFS1TuFc+ikQV1zkzaA0hDcITSRLZfAl6RsFoDinGKbx77fDVHPJg9N&#10;ZPiby4StunHDp/Bi74aeKcpDwBgpZE8YQPFoGyXjHIjwUp5+JddEuCtPq8VlhLEwARrDZGgYITab&#10;eFD4lpJh2yhNUuROtK9QNgYvXuG5vjKpV4UOifYSBnecm/9Rm15BjTkFlAmaM+ul6rWSxcOy7SKg&#10;CQCWB8xVDbNWeIdOUsEdpqxyO0AeTu0oBYvDKSxibQClqheBJiZA8y3X/FdAoKBPcMKDajVAcU6x&#10;V38nr4p3VpmaEg4rpugr0Zjo5R+FBZCoJxMWKSmozpeBJiylMMR7HiVSvMEjTBlUqfcLLzvTazs5&#10;nUdTLrSRG8rJcAIUgSb0xsoBytM+cQGH/wGbX9LUsCdxImYAiNx39CJA4Tle2s4h9IkUoTYe0HQI&#10;Z1ymnsgOLyIvVakyhal05SrmBqA5I0o4TLkE/71YpK6JZxdo/xAykg1hHWg7g6STqFJZTVNbdY1V&#10;6nE0AxQ/DILlfvpEQxMOmeBDsAgACkq0sUpbCFBqb5Jg9mhh+1pttfINIc/aLobIS9qs+f3VJZ64&#10;o9s8GIU5uf4euXuO2ZJX52Fw5tOZKOGVqEDoXq3E4/weeZmwORZjc773/GCjwzcKxYEeYdPWA1DC&#10;7JnwisfDM8jge8Gf0zUDlHyJWANE6DRCllEOlAJU8runT0I6hFcEEOhfSyMcKoTN6A6HLBFilfCw&#10;ofNHuC2g0+A6g0VS1Ij+k3JZ+uT472lDnzQUO2lwVrQJwRC2qAWY8OuszY0FLjHQhH3pzXcEoPjN&#10;SEmGhUxMvrfhPzTYN+dHX+wyC5KRMRns/aNLafAQJ5neBSVQxo8YmkcULhfyBJsMNEHv0SCOXBTz&#10;zJXwrZbkeSo8ZOgNnVyi1YYsSNhQz9Mpm7WHo8xKcbD5sWSaC14xztFmRE1qfioODfMecFavHwtH&#10;YBL+sGG1AinCVpXt0RxMMTv5rWSdRBRGzEaNeL4jpnSvp8lxvROIgkSRsmwGnQiZIVvqhKp1vROy&#10;Js4q9RkroRMwJdOptC3WPtHEicRrovgD3IlglIykZ+oViKDRSXQXHmIOvSUehyY8YXgiYzdApEq/&#10;5xFpk/H4h5r5E4Mt6QUcFBcVS6DHgx6c9ptOizZArWZNZq4V6xzUQQy1YnsK0q+hVixZE3xB1nA3&#10;gUVMHCeVEhtaKwAlilRef8ezX3Drm51jJOe6+w6eP7/bqe0olbAWndQGU/ROfg011sKhcTM/vGot&#10;Mar0nOV0YEos+rsdXXpd21FDcGdXyZ64RNBJSJx4qJS2amzFETrV5tGJH5rQHrnZnehEA4g8aICk&#10;xh94K/KiJCwyy49MpNPTkegv+r9BgN/hql8K/N5xpq+FHZTvxygN0GT3y6hiOqMWajY4/NBkUg+M&#10;KhAyqZHzKBcgIgAlSpxE806OfqmOozmLoBNCAY0D/CGV4biE98tvQP7+7j86wfg1faLd4UEnkE8h&#10;iWg5+ZS7Tel6J33CbXegM0xD2Sk82goH86VeJ5wP3PB+96CTBtCg45RRKsVgkTZ0ErYa+NPmp0yk&#10;U/kDAuikdhsRymuMEta+zIxOmgu+kSt6e+Trb4kHyB9x7VvDsE6mu7Mf/RN+y/Av/h6gpLw99+gv&#10;G3gjGlT9s/v9HzqZsagBf+x+zcc/lIGGJiNHcoernFY0IyUQ5gM1qzo0pAcMOsnEdEKAguaSaBKi&#10;kyrihMaQc3USJ4IDNF3hBAdmu5yqv7syT46zd8+zNzU6gQ399EkDd3IGO+yQOMl7oSpTVasi2uAh&#10;MCXTV7jncFXZFWcCSn9OCZ7R/G6cOv1bp1bl19NLUgibRHPIPXknKQ8b/Z5H3y/TBk0wV/Hwd2Qk&#10;e1JSAEc0NBHN/Iv5aZ94iUCTr3/U7/AQmd++9CynzcAlOPAt4x8AGprw7eLQxAwkXPYZXQWaZ61w&#10;TwWR8KTzRju9DbEDNPH7qkESuMSZbkLlZpHOkHxYLKJsWEcJ7oQHYYqAlagT9A7DUoSiwV1badLw&#10;Az7p0K7Kr0wtLWamatWi4qjRgjwAU3iImLyVi7zCtePSe6ahsCZahqm1EpLExoE4PNCE63c6XR9d&#10;Op/PCU+ll5sUdG2YSTi//HOwAzdHvwtXnURN6hwmmvNrXPtXhQlgp8yQoImOnoTlp7iiD0rC5cfR&#10;WlX5VcpoAmhS9ExRJoNLiFR2c/bSrAlsMMRJdNmnmWNAtKBV0UUQIFboAaCeXg4yk3qgCo4ggwR0&#10;CI6iSRTzZ5xAoaxp0KxGqiMIR1kKDVOYIWuQyqTZr+skTjI3a5HFO+XVH2KxJzs1HB4pE4NFIBay&#10;KSFrgiu7+sRHIAa9Y2cErFDXYkLMsF8CFIR4GOVhuglOOGuCNsB1shHF74xHIKRPJI3c07xThl9R&#10;+aJ2autpTlxSC01k0jJdSynMjEmMv5j9V+UKlx9LcxEWcMPFyfy7n0UzcaKDStGuf+djX8/DfJoC&#10;KEVcQspkDdAk5WqdKHD0DTouqFX1tMxMY0TXeFcZfBAOPVAFTdgcgEMwCiFI9KCY3+cSbZcTidqb&#10;H8MrIOaHd/NC6iUwhYTKDjcc/a0lhUxq822LYxkITYp9+QUa/rz0K2+T3M3TOriT2XanmH2S2iin&#10;KrKTH0YxyvPaN76dBAn0MJEbJ/KY4vooaEI7NUDRO9613QxnqzUgEpraRpkcu+5oO+JwyFU1KFMe&#10;I/KQEinCnQguyRd/w6epXBPPPdoDXBIOUxfU8jiBMotQJvq5euBLXhI9nENINe/R6ex6P8QIPqIH&#10;kpae+bSb8vHxlBPAf196xV+W6vU6odD8zeZhyqUXABTsp6H3X2v7uytz78ZCk4EZJ8XnrZM+wf5/&#10;tYuKx7AImYF5ck2KftECpHCiYSaQJeBXuA8TZABNTKH6KeIaxQQUz+icgEOLSVnbqq+fxxinTDNl&#10;4tTfL8Z8FOhh9SQccqVfudYg9Mk+4RKdujgkUWCsz1PadLILMATEdA6NFFDnR56XSbjJv/UoPMg0&#10;eyAsUkViQ/8Yyu+hrvrt6dFQJlPgkrHQxDMop8wKiRNYfoxOnPSJc6haTEd2TFDGLM8pKhdVkGQq&#10;DAI9EjOSOA63YoJMCE38hcg0Ji1O/wQoJ2o7nv6nWc8i+VsfbnLmuSI6IcyUlNT+F9QmcSITGCo+&#10;lhTYJ1wSDrktpuN03URiAk1Sw/EDlIks3IrahrCOZ2j42QS2AFHhoU9S9TOjHTXjEtmCDXW28gmz&#10;ngFqGeKSzromtZ0Ol++kT2rtOS2I4YVf8d+hsal9otUVIzsQdpYn8eMSrVBa8UQXk5UYIWxoSIAI&#10;vaZXFBfRCZr3zNb56nBim1Os9glokO8ZrHQnNU4aDJi6CQJArzrzyapeXv3sfw15WYzDr5JcKSaX&#10;hKtt9d49HiTXn3NqEmPNsk/ZJEXcgjSC//sXdj8aa3sx0wXgIw+qQkLoD1/96hCyiBLKm7eZsYfa&#10;cAXyUVQU7VorZ9v5XxNBExmIp9JrSJnovJDOH/zMguGBVMdAVfoZGBXZ8f+kNy8tbllRLEMFfSLn&#10;mX0B+1fuNH/BhDsBRU+mRA7oJMXX+aQ225aK70S36Pvwxz+NjnR8lIky5qXb6sBq3sipNwX0P8cZ&#10;O/FdnTlZsvnOOhuadcKyctiZ9yrLqpnUKYtceN28FWF9wlZOaz1iZvIOd27zKFmJjCxBChFJuFK6&#10;agfdYqDHCESDTQJZtLBZ1H0ymZ48ZdKZr1rMfpWFx52P8UTQpNMqNsd8YX7S86mZc9InV7gTGLor&#10;avKbH5WFjqnibMeSR+EV4yAnd+J3qygkUyJpUFrDkKLCWmGxFFvU/ui0HdZki+IMoBOsJzIkjbT1&#10;F5Hj0xYWzheDMxXxnTelH53gu9r/h77T2max4lJho/kRf/ojUjRIGJQiZdJsXqqhlBWp1cxVTr9/&#10;3W4H12JNNq4UXSdxAsNC7iSTN6O5EBIYebLE/2lU29E3NLL0yRAz4e2DwCL0ydTcCUaaok+iW6GJ&#10;PE560IlmX6Aq82dtWGS29ss1HToZwp3kp4zoYGsZlAbiZPdN0bkgxyXXLgOUDDohQJkHndA7OnZj&#10;/DWcL8Et/8b/8fvZiyesI/aEM7e58VzqjBfJEv2W6CTErYAa+JaKPO0Jd/ARGxpq1LKtZ0fNfmiy&#10;5oCOfq5q0QkiOwuCEvONqK3Kagr5F6uYrBaX0A/5yI4glRA9jEUnNCaKZnTV1MvfvqvCRkffRxtI&#10;mh+dzABNOHwNUIoh7M6wDtNcZEJxTh/Ne+JMB00win50Am8gIS/6B62ZZfRbQSd/4QlPhBn/+YMf&#10;4H00b+V3aQA6gS4/QJkBnWi+ZDhBYn7Q5a0QJ1W4RL5j5lk3aINwhExJeCLXqQ1vBZqIfGobHbF/&#10;uk0BTw40gTOr0AmIEzSZnylJPcNyvUiljNqoqGjJbAISMcxkxcrcj5Ox3IlRmE9S0SRKKqnFmDeb&#10;G9HRbNBEfjyZlIrVDJnf3n5o0pmkWEulTIdOpF6obFvb8Hhk0Am1hXQ7rwCgAIsQl/DEvNXGtKET&#10;u6KYa2FEb6b8SYMj/E2ASySzREoIO0Guv5eUpD/Jw2iIZp9wGbPQJBnzICPFWkIxP1ryL5yWSvlF&#10;p50caMLVN8xydb0unncml7i0DRXKRNA8pV+G2jKHMp15Q6YhlS4zxSqkPLeBT0VAFjZnnDI/UzLH&#10;HVquj1ELhqUQfrTCrB7fcW23bC24Hn8QlPRAE/YuFUo1705c4iwPprkT0idDXvF6J9MtMM4bTVCy&#10;IC4Z4tNQiR/usNCtJMn6GzZbTiiTfwpPAjQhKNG74ZARKb7effMfFWVWJbCvuMTUy9dppJms2OG3&#10;JsxxkSuGztlQFZnhXtIKmfoqC4xRZi3VXTNxwoayYLj/D92wwmwUl0y6hHhIWCflCiKVTLhfp8cK&#10;IgFM4THkgUlWY3PuDjjECCjRoESeIVzvf4yqLCRX9m9+6Y34dzpkIByJIVRInOj4jqSbsMqtflbC&#10;Am5yRa8GunLxaKGQeRU3BeQfHJ13Yc25JgaUyFobprgWAMrF8+9+5DLrPKueahHeS1wiowuJoqrV&#10;N9DTvy5GEx6antGsCQ1eOTRpCOs4S0qaR5c/s0AkTAfxV0BxfgWEMpmOgw/ZlM2VNuEfqAaLFLkT&#10;RnMkoCNvR9EnV2XFmvuNCiip9Tup2ie1a3akZoksxmF+CYri0xgIdE6NzodYi+msWFz3h1SoJJzO&#10;I0DnP9x73ONXXuO0UMzoh02eEfHHotP53OdvnYuHgUtgW7jQRm6HLljy21/6o7vrF8/v/r3+Fpxs&#10;hTIR55vU1+JT9++e/eK/8pbXFsVWIhA+Y856J6k1OAIgqhbpoFXYryy3qVoQFE3ancfbtdBEFtfg&#10;xPy2pNbdcCD4lEyJ/p3JVEDxFEcRF7Vlv87j4f5eJiVO/OY5F++MyTvRZmXiO8X9bvLDMxEcIUt2&#10;wPkPvkmgCZToc7/L+iX1d6wWDbzqzIOw547XBoEppQaaESnJ9n5OgNUJTWjE2qBJGMHRpUpgMEAJ&#10;D15nTgk4kt1x8x/tjqOTXhfP274BmsBAAJR5zWzsLfWMZfiJVOGTRguubqaVp2zwpJ4MMWZOJfjZ&#10;NAwue4/+hBKaIAd2yO+MGebwUM6cbpy6rzl3q+0ZS2GfnbEJKEVQEsUin3nGM3tG2NzWQzCEymfb&#10;C3CicQ0J5dC2VZVcS0VwxI0GlACXvPjvfv/N9//ZZj8fGi7rAcmKDc0gYogK9AdcwmxWfSWscUfz&#10;psjSXcT//Nkk8pBDAxTCF/zOEJqEP7O6wj35j6rXqOzXqk5nFu4hTmSGwl/R/WZPWpwtF9kR0yXE&#10;oyugVK0oNrXUGL7By0+NfN073t7vSqcGc++L6++1Wt57XDl7/jx23pGPcsEdCLnjO84hZMTyq/VG&#10;/R2znpJr+QiOjuz893/tt5zuXXnBDz0K8ArYdjWzJ3M4ZFImmw7ryKBSqSSCGPpzTaSvlE6NTvzd&#10;pQrhOx/RZrHasA47kgiO4AkTrIEMNz4LQzlRU021tOP54mjJceo3yoRy0GTUr1mzM4c3ZGZkzzqd&#10;1AzVbKonuNMW2alDJxiAAJQQnRxDkMspIxxtFJf4QYlx2TwYJUSmGlsUORWGdTQ00V/gKyOKxnSm&#10;hykp+zuzX5FiIr9ra4AmBCV8YvGv3gFHLsp14pJijVS5dysvlip2NkCT5h+pBRuuLXq4oCuGdN0M&#10;UIA8MoCgNpVNo43dVHK0ZWC08NUBl1Td99QMVaVECxcByoToBHZEM2TNZn4AIqg6J8Vnx+IS8cVS&#10;AAUG+DFKdKYv0Cf6bk+MUUKA0glNaDtzYPFadrbwkCW6rqvZ/c7/FV3tNnhyF2pZE//YVyW57PO2&#10;KlcMMaYBncjSm+F0hZAxehsTYd85Xr2oYrgBQ1zarGRIybWw9yE/+KI2j07aoAmUu7gTGpECKDfd&#10;fgFJshqahDVedw/Q1ZxK891CwxkASiqwZxBGVZQknl2byoqtAiiVSqZAJyyhKFvW9dzf5rYal+TJ&#10;klPf8GhZgKrRidmJV6/XCCt7rhmdcMKuTYZt9vyyDQ/oZKz/a9HJdNBEj0sW7Gg4IgKzFRMf6+qi&#10;tv5QTrSLsegEXaQASjM0gc5CVmzRd0ZAypaARLnm0d8la3B2b9/5TgjjXx66obkSldHyS+XJwgbM&#10;683LeeJQJoVCooADF6NH6j6J8NUC3CRZXqOeVKzyH7tNrv/xM4XUBJqEua6mrquBJizbZYAIMxml&#10;opdYhUhQcUsa/xCGS84PTZa6+8Ndd8IVCgla9ANTXPHLlo/pFPVUCTBt1hyj1hhWWTK1MP9I7sky&#10;mdrCSfVXoJPU+h2wx7psCUg24JILz3sYQjwAJWK9RHxwgkMACsND+gqahFeMF6YGKHgghFILb4DG&#10;KFU1iKoBisEizc+CwToKEo2CJjANP2r4e33O/Yejy4PpJL0qWBYGcysc5wJUYhSzmAJv+5d1NN9G&#10;Z8MTxSWcqME6H4B+MT9AwW/awN8Qp+XEIoJI9iya43TCqsTCxTtgTXqIE4yuAp1AOgQoNz33NkAQ&#10;IJJdxslH30Y8C0khS1blwX5jpLgqTvIkit5zJ1Mn/rhofVUcJzuMS3c8mYeVuhqgkIwd9bMiG3j2&#10;e9ivQeI4UpskxCVkSvT+fMXJTOOPkErxm7eU5FIxnaJjJ3IIg4kTKT8har/qpS/FkR+s/IjJydjf&#10;kKO/BOx8pDtlcon8xevcAma7d7Bn2fDUo3amwf7ctz6kx5I6dJLqiYhE11Ij+SF8SY+JqbZL0Sey&#10;x14RoHD6n2LsKZ0AJdfe+j4eEYxyNUCBbVjjV1trLtX1/JSJZkdSuMRY65lBJbITLdi1cuLEM8A5&#10;H8hDX+v3AHDJv3/Vq3AQoCDphEfUcv5ckDBmOZOxvIXGHPocZPz6PTnQwjVDEw4TAIWHjHp47ZNq&#10;dJKiTwBEJO+VYZowvyR680S4AcosBVD0QBjl4f445qtFmM+L8lFqF+IbHvXwXdWTr7xmd3L0wgkP&#10;50MPOPL5x73s33zwl3kIRok2Zykkp+a82Jzrh/P5Jbq6a8PQwiBOg5I1NJk/42TBUR+Ikx7nE5pQ&#10;A08kpiM8sejXlZ+IS/ATF3Iq0SuyaUsKf+RHoZMEjGR0Z/genxzaVnkghCmdAR3pvWLNjrRBlsmF&#10;P/u+1BY8VQPrF555/Y7+amGxktiPhFB8dWUDP5xwRyVurSQbLPHESHIvQN327o99EqAE/3r8AyBC&#10;sQfc80ogEmmC69/4hG8nm3KVnq+8JgpNinVcosbMBk1S63F0ORMdwYlaG6UWimt2hC8xSScrXLOz&#10;VIGTZTmbZXv3fElXKyPoRCI7AlZosxbALxV+JfAjBiYDmMD8rOnfOvO7R1VRee2ZjAZ8hMwBCCOp&#10;Uf+0svmoCPWctynFjky0SMcMrdNj0cgOQAl76QzoiKnV3Mlun7+j+B9fxCj4F+uN57y10tfU9Ak6&#10;MhmyjOwQmsg+2vjyHGeQXO2FZkKSAMVJnACFGGgCK3CRDIrJQUmxJqNCPFM8BoAmDXGc0JJijgIT&#10;TaRh+HaK0R10HjywuAcY3NFm6GQUlg+WP2BqoznF3W4XH/7MBhCC4N/w4Iwzsz393RGaAJeMgibQ&#10;dgYlXxssw/4jBCWmqkSDqv4m8wMU2gxowhNCfrP9NCf7DCFZHDgACjFKVFIiOHGC5KgNAYpuHqFS&#10;1Me7cPLVi42LRkKgtjqCR6fISChH79UX7tLn1xkCFJSlBwvCw6NHhFdYz/6ElF/z3KaDjMcDkm4C&#10;YR3lwTmYEtK6ejPIhkS66M+jx7Z9lRHWhKuFw2OjAx+IS44nVtZS87uD3AkSYC889DV33nbze9/3&#10;awQod77pdqzfQVZKqMqUlNUC4UcZ4YyRM8R30DueqrNnzwoKQVCDAEWHexi4wUVSKUKB4lwISZzz&#10;a08xfc6LGpSk4jsSuIG8jd1c9pQJ+lwFTTKrhP7Dvd9y3UOdjwSd4F9/6FRLMVImOBEoXBXHifbF&#10;NIVUDq+nfskKQQlHynSTRcIci3R6/JAc1Z0L7/Xf/j+v+cd//t6q5+3ECjOso7kTvYRHfrhMQAdN&#10;+NMnP4kSu+FH+hePvo1KittN6Mco2XpkZ6Kqr80P7djgzqhcEz2c6siO8QWnDV5MxXca0l2bPT51&#10;w3PnzoXsgqzi4XcP/Odr3/h2+csD8kAY8rU0LItAEzQkWUI4os/DQRF2yAqd1KjBneCIf5oqLwvp&#10;r7ymqojLpNBEKBMBKFK8pPleZ5YXAXnI8TUf/5B+K+fN/U7a8ERlwmY8CVDCY/eLdPTv4aU9ACKE&#10;h74YhnX48yU/VpjJCE3QSpPE5tfMfMQuzM9j5nboH0lpyxMJkcuJ4arXeZd14EY4khWaGmZAh6nN&#10;zWb/hSc8EUdD8zMgTtqCO2FnkoAS1n4V4XAtjxaWerKQd676AWsyNXGCPZO4bRIneyADPnPgDKJ1&#10;PoRTOc7wOFqJA4xSDprUVD0JE03ytz8S08kAlCNdKYzCgVQhmKpHU0dz2FBCOTgvpr5m+lrwT/wq&#10;D9QKa2hSzK2pVb4VeQEl2uADQNHeICj5gdu/GUfmtppQDv/Irs01yejXFEvV05XZoLhKz9TCAkp0&#10;1GbqTpv1S+iNCzioZxT4Ay75zx/8AI4GgLIzxQ9QdFiH8SAEdJ7y5MfgX3ENQzym9is/lbKw2o+6&#10;LCxZFrYtVkyZAZfAGO43jYMABS9iFBx4BJ/64M+bZ4J4ZTd/x8qzEqOUYUr2QQM8qoUmSX2JUvda&#10;3qCQnfFH5Aplhpc50Qmw0N+TYtL8dZWGmPX7lUyt4YSwJkKKmJPdQ3KZLIm6+gBQtFuAS/iD9rRP&#10;XFlySAFDq+CPq+G4hB2Nmvmm/ma16Zfy81tMbtWhNz386DpwQ4qEHAmhCfXICc61pDmXTnG9MbIj&#10;qSrEEIAjVCo5KGYnndrbLEVQog3nwSVFmwFQ3vPZB+iC94AmL/7uv47jSltO/3wdkSjHJ0XtCYE2&#10;aMLaJ7k+tZ0xOWKUHSi5TPD8lbe8FkfrOOLtCE0YzRmOS/aSOIlCk/2jTw4Io/+LZqI5UChXdKyH&#10;NdZYzmQgX9JjP/f/69EwW9v1V1ELXUHKJL+uSmgV4b2ipIiGILojQhBNn1DSKBGKhdeP0UmUPkHE&#10;Rw7n3WUOClJlSZ84W0XFolvtzI9LPnLunrPnz+P4qRf+QtROkij4KMeIaB4ls+1fKdSCXhpYk3Dl&#10;TvK+OAxg2+G4BDoFmuBcMIqpQ9/zRO1f2xPCmmRu3BdPf8mZ+/5L8c4ewI24SH7QcEKAQoxiQMlK&#10;cEnxzq5HgNGcLfIl8KHkBmmOpOhbDTjyC3YY3CkqNAJJ7gS4BJBFDsKUlHYu1eGMAlzCWE9In+QZ&#10;EVEuGSc4gdeISObHJfr7HIUmr/2Ff0WahAAFrAbe4iKO3bfd7HSTiqE4YitiiVkeXHuzXfI19rgU&#10;+oRCaDIWlzQQJ1j/4rP9pEs1+LbKZUOwxRAlVWavVhi4hNCEda5lh+H1kCWrdV3KsE1vJlyFSLQH&#10;iDkysEOnm+goj/P+XoVOMmQJYYpRqtkRnMv6HQAU0ieUF7Ew70RvXEz8oRO8VxKe9KSJMBMFiAQF&#10;J3BENuET37VuO9wW03E+BxExbWfwccgSN3dkcmCJcXtSX5stiTZcberJCSFORqGKE766OPOF7VxZ&#10;OvbrtkVtmd3sVzscfdN1ZCcz51JMBIg8iutxRCwKYsJPeYXCdZXskRX7qjMPQrO7Pntt1O+oGGsq&#10;3ENMF0EhoRIGfaZed9P8lKSgiRAn1Ew4gtwOliHhp/nSZ1UmdUITWlXVY0T46pjUkOCOrmiCHqeA&#10;JvkCJ3mfEJqskETxQJOpKQ26bupeMugEYR0Y4InsQOyATuAEs1sFS6utP4jDvJPMgp0FAdZGozn9&#10;HguL2Q8veVKXFQtownzvGx98KfqzLnsESoV7UwRl6o2Leyfg+vbcCljSTpnkgbU88fhOvX62aEg3&#10;0V0lU0+YqCvpujXm9dMnOgd2CmiCiZNzZ/PCIuKStdEnHmhScyfbZReEJjR6ODT5e5/4hBwZv1AG&#10;AuFJuzfnbTnRepx5B7Fkb5tONMFULqtQRzkRqScAKLLbTr/aCu6ExAmgye4PpvPnU/QJPuWeO6lt&#10;AldLk4TeNMQJAQdfzDjJsCPAKFjRgygPxArrZUq3cQgHY+mTbK3YpEXj6BOdaDIRNGkGJXr4a6NP&#10;nNBkatxAF03aSz6m48yHhZF+1oSA4x888pGEHXIefh3k07xY6Zvd8nnDxhFc/6+Jk/4/nVtMb22z&#10;Qu5ko5QJ7wDLZOy+v+fPMwOp7ZXaC3BUSfs67uSuH3w5F7BkoAnGuQvlfMOjJQ1l2W0C2/yeasUF&#10;w0VoguagK8CgfP5xL0PJf/IrDZYAUgyBJrbrfNm3FJtSUywuP1iTAzs2oCOUSYPDwyarok+c0GTI&#10;wItKJoUm+d4Z0/G8/NDEaANGEZhCCIKXMCVh13k2xfAxmqER5fnhAJTw8Iw6I4OZfovQpHPUh+Yr&#10;8cCvP/yb/UcdOsEIX/rFz+WhiXhBojy4IgBlo8SJrMSR0XlAA1M9iFFwEKP4192MSRa5bHEyuJPJ&#10;ftVxn8mgCaubDEmD7Q/lRL/DC+ad6O1OcJ6yRIthCMQN5uLYn6epoUk+3QQBHU9Mpw2aZCBImw+h&#10;UGMdURK9GHbRCUr03uOHaE7bHTStNk2cYCx6VXnDto5RHwrmwKcZ/OH3P6i+anTi1w7JMA3lWd/7&#10;iioNSwnrmA5TXG2ZNZ9lXMuDEA8OtECIBxkkeYDi2XzY13lCSuMMU+CkVJNNa2zIik0tz2mGJoQj&#10;cvSkmBRdumD2CbpesPfQM1NDk+K9yAgAkchRq0fgAhoOxChQ26Ctkyy5Uj7xyAtS+LXWJwf5PYMm&#10;HI6sKkdOdCdAIRahWkAKbPAiK9V7TqBtWnSCDt76c6+Q0p9kULYCUDJfSw9xopsD2SABBSEeAB38&#10;S4CSOtAwt3vf2F+LKCPiqMnWBk30djmd0RxNkxCUDMkySXl3QfqE0RxjAHiRKDXC69g8nJ+KjJHn&#10;2zZyZVlo4o/pNH9RNEYRJfli+fm+qnJTOkEJLAk3wFpV4deq+yJVYreyw07V6FYi3ANQNC4xK8L6&#10;R+dFJ7LDzuP/4JtqewVAIUaRhTwrByj5Aie10ETcBYBCAoYARfbrMSci39xRxQ1KAZEsidIMTWTD&#10;4X5oMjUcifpwEQLj5jd8KsQW3FTWwAu8xcWbbr8gW87ihBgllI9qqHhyphTN58NmYjptoRwZSshw&#10;NFRb8STVppzXn1YiCbCm0tqUt+sE6d56TCd1q9oAioYmUzwEXnTS3/e2AEpqvM2Iwb9sh9kqzR1V&#10;36nKhJIeaALbhD5pjuZUD3BQA97B+QEKYQRxRv5FvALipCR40j8PNxSkR0waLN/+0TVPwr9/6d73&#10;42hznMYrGQ0ZaKJzRzIaKIZ9/oYvFm0beGerA3HS6cCq5rUARZ7J4ZSJmO1CJ1XEia55n8qBXXOI&#10;J0Oc9CAG3Zb0ScMqnhse9XAeqccu85HJsb3h2vvttieUXQkvJ8CmNHDPv35o0p8D++++83uqvnVD&#10;hNmpH2IO6bRBCbmTtpBNQ3fzNwFx0hPcSQVo5DrDOjyEOAFA0QdxDDFHeCIXKSC4R9TqVjw/d+6n&#10;o9BE546E8Zqo82ULYgKUbS3P0SNaJzTBNjpbrAzr/J7WAhSonQ6aQLkLnTjHBjG9O08ITYQ+geSa&#10;AYqMVy/V6YEmoQMzAEXKu5lWwA13f+yTPDIoJHqzmId7nI17FLWBkuRtja0o1ruY+p+Hzt1zgAnC&#10;g71HP+JFv3lOSaNzNvok1RE5EsZr9BAk6USuE6ak5J3Dn1msWOYkY0++bTFMYziVVEdFPVUeS1Em&#10;Tr4k09cJgSbbHWbVczKPsBOgRCudDLewXI2tljjBdjz5ZcNIOjGF2oBahg+sTWG4VAd6pEp9m05q&#10;iP7ZDfSDZBT5KNMRoUlogMAUfipi4XVpe0Xy0hd2TUCiHL3uvvyWJ9GXnzsBLoEGc6MbojlRtGG2&#10;EQhN/Su/+M+bb1bY0NiA2zRPkmxDdZMZUlYn7aI48XuKsEWzT4qaqx6YzgQX3VctOsn8tSqRHejH&#10;ooyNTtu1rMnMw9zX1BP9TBZdCnTCpJPNcCckTooVTVbLoKSgiVSpr/r9EmEn6aLL4Ts7SrEp0evn&#10;zp2zvMt/uBfQZHfx0hdwCExx9p4RI2XSD02aLRlIooTwCNBkUvrkaZ+4gKMBmjS7ayUNRwEIo6dn&#10;uU3KM6NMjep3BnFStnGxaHGCWclNN2bUQpN1jmLvrZJ82ElHaiM73KVPXk7ihLkmHmhCzesBKEQk&#10;+DcDTSa9AVTuRDA9lkR3AWSQCLjkGJpwCU/rLso0b+rdc/xO6I/yRDX0q80MAbiEW1lxu82T8xo7&#10;31PbFLhk6jtiAjpceqM7NQJRKCPQBJvKypG3HGIUkBMjn7o+0CGbgCb7nXrCu+mM70xKnMAMi070&#10;7sEeaCK4xA9NOP41ABSBJvoLJlGDIYgho2RsR22/EZpl8Wgo7vw3tkR9Cgcga0fveZSxvAdJZNpO&#10;TZ947kVUBgutuSfztl5FaIKADg//uIo6/aqmk8QXSlJfQ5whv/4hQMlkpZiPsOU9jwy8wEcQIDTh&#10;yfyvPDR5/R3PSR2/f93j9UfzW76XPToByqRjPwOyRPMlco4TFFq45tHfJQVOAES0sMElxYDOpMNo&#10;U/4t1z001XAINEkpZ7ItN+vBy7MSxGTC1mbFFv2TU+gozkb9YQ7sqBL1Ufv9AKUBo+SbNCgs3gIK&#10;vPuRN3MrK2wZ4WwSim0LoBRhBHNN5Gh2y6iGrEXbqQ2jzmN9g0iiJIoAEY1sWHstY56hSfiWFAtP&#10;2DZDuohwpxOkeQaaEHm84Na3OA/KjzIs1HMS8k446sUByhmQJTjCgA6Mu/C8h8lHwCKooyDCsjYH&#10;Ys24ZA30iQEoTFMdBU2ieqQufu335zgKc7SimJmt4RXqTF0PexTJ3BIe1SyTFdu5PCe0LY8AWNfO&#10;CVCgvApPOIUnyj4BQAE0IT3TUMOedeq2BVBqvwtLyQ/BJTT+RX8zt7gsxZkXufQQmhQjOyRLyK/w&#10;hBbKFeNt8it5MqbqBuWhCUGJXyHlJwUofmP2UnKeBTtwXWRFMQM6+CwsCyvcCeI49HszNGHz9QAU&#10;8hlcQeMhMxZ57GRFsfRurgjIMNeREqub4NxIypUITCmVa0vtnrOIizKdOjGH0+wZHhIWsBeY4jRs&#10;W2LF9cOeRTozDHkULiFfkh91HoJIEVgzauCSKGsikZ1aLw0nSKIG+HNNTh+9REn+be1gD/Ir9EAE&#10;nQCaYFMDbSuZElwhdyK5KZ3QZD0AhXyGXtzbf6vyGSf9+mfS4IAmyy7PqfKDB6B4ZKo6pXAPmaEx&#10;ykSEjX9E8xAzzDJx7kXsN75BchQuka4BUDLESZEdET16i7XhO+kIQdLgMX+TYq6JsCbAIvcdvQhQ&#10;8m8hcKBP/HdhbZLC9h3nnQBwgDLBAUMBTQxrwoxXYHByJzjwdgg0WQNAedaP3YltFUdFcziivLaq&#10;kET/o2OqxHoVsiZb9qWX54wtUe+BCMWqJ1HbBy429npykJyhUhaHKf3DylAImc10+vv1aGjY6LiY&#10;QIN+ixWDaouwYYLPLx6W33odsvHwIikZxnT682cJTcxfwqlbA1ziuWsHma17QGAxHrPjvBNGc3Ag&#10;14TQhAQJWBOcCBBpJgmLLlsqxENogu/JQKLeA3RqAYrJWk0lsfqv59JgY7gkLGM/cw5s+AjV+lBr&#10;SKEfDyrSehaBCBqmFL9ZB4FaD7SRJbKGudhdEaAUNYgAfrju/Pofx/E9t//TaCv5xTYrccwvuQYu&#10;1BM21BpSKSlVlhOa8N98Gq+oJWXi72W45MlJiR3uugaFu8iOrBwOWZMGjf1NZtvKeDg0SRWhF5/o&#10;LM6eyTXlZGdya+4exfiS8Pd0eA5s8bFhYpA5ZN1TsXkoEAKRWmjS0OnYJptOSfEwDWPdVdTWjEv0&#10;WIowpbgs31ONjZQJcElxUCsUENakCpocYabjyA5PdBrKCoe5dZMWL+h3Rhc1MQGdqgJr/XfCbGI8&#10;9UY8A6EJQYmz2GvPhBo62ewLKIyIbBaIE6nDpi9ClRGOsinRnf+i0KT/AShq4DodfRSb5AU6ozwD&#10;+TZtZ1WV2FTa7DzZIZ3+X0/zNlwC+6MYKwNQQvnX/e+RXRfC7BOwI3IIZbIeB/otaYMmBohI3om/&#10;34PkKA/MUygW1p45pteOojn6NTM0YdczA5QhAR0BJcW5Klz+WrVZsQARjSqi+wJKjTUNOPRFWZBM&#10;jOLfXHCe5Tkhh9GWYuL8NsqGgk55I7ZIcMfYIBilbQgrbDXzUp0GIsdTiNaoTeXDhgBFYxGer/Ae&#10;NZhUBU1ecOubX3/Hs9mLkCWM7Ji3uEIqReI+aIjmDRZmmhzCOmP9WdR2RkdzWGCttix9sY8qAQ1Q&#10;0HAiBgVfkiErdDwpJnr4PcSJYAgdvjHciXF1uJA4vBdS8gQf7TRfXXtNs9B695yxObBiVSeZUfWk&#10;zSw8A5mx6UDPzLcj7K4KoPiFi5JYv4MjyqBU+WT9CKYKmoRj55odua7f8nzZlJSqm7VdYcna9i8u&#10;qxqs5FzvMq9lebAsG6augUtyqoyjMPcxJjrBv8xEGbWV8SjKBIYV+RIZe+qvf14vohyzRzHfhhsX&#10;m+tYrXP27FkjmW+7MziWevLav/djZlc/CDbsOZx5GDRlYnimHlTX8Pj5m/DGmduX2iHZubtvVWQn&#10;aio1OLvzD5aSo9Rmpu2ZiRPtgWIR2CLaiPoTatkwtZYY6CT8KAVZbvqdl0czTv75bf+P2rs5m3wz&#10;NJG6ap6abMK1HIiT/jvLvJPUIrKJ0Ik2+7jeiYYmY1cLt/mIDIppC8jSpk1a7XJNupfn+FNMitBE&#10;BDjD4WgeoMkaAS4hNCkqlIamWL5uGEIT4JKx0ATdmUl9YH5J0QnNArxxpnmKARpFn3zVSz+hD9M7&#10;Pgq3ARJ5EcYVnocnTm9kbMhrYI9FHJBScuFH3h/9yFxPieVtE/AhbtHybdAEGjwN++kT542bX6wZ&#10;msBU4AweQB7FQ4TnH+N+9Kh3fcKIate3tznhsWcfh8O0xTOz404EmizLl4QDI4Oi6RPINDMogCad&#10;0RzOQ36+REaUJ070wFMkSpQ7QUONLfgWIENwibAmurlwJ5BnkMgo2dmj6JMoNGl7Cp2tMLtPmmji&#10;NMMpln8qQh6lyD04uRNMn//+VY+MGoku8KgDo/BTLRm2yuhJKQfMKqr1eC86ZxeJE8COm3/0SUY/&#10;L0Y/8lhiZICcjFs88MLTUaYOm58+SXEnMGCF9EkPNMm7dLZFJSch48QAEdT3u/YVvyX+n44pAS7B&#10;luzoyGwuBtrmSq3YtUET/VzKGmPP9z8q0w9NqHYgNAntlDBB+JFZKpyqWB/Wp6cq3VxSYlNKdO8z&#10;QxNMqzg2BE3kkUjxXiGPMopBMQ8JmQyCBvyb2kVZAI0W1udUK9r02yidED6rpq1oi5I0wBOa5MD5&#10;nbf9SsiCGDHP74AokbY8iSoXhRQwDhkFTdBLhiCJApfwYgaaeNwys8x00GTmgex3dzqbRO+Mndo2&#10;YSJvAJHIgS7OLLI2xzk2kyHrbBUV62RNoLOYGhLt1z/Rin6J8vzAT3w3jtpRkziRbNmWCihHxAlw&#10;yZzQhLiEf5Rv7kXMmonNybIgniBo1VPYPuUfQ6V4kmTZxDQkbYBDJmm+DakaCe5o0KPbEppE2+Ij&#10;Uh3kPGRQN93+bfoKJuMLz/tlHBDAOQ59wlZCmRhVolO4FtNd1ADK0C2ehTm1j2sGoEQ/EoDC4W+x&#10;xkltXZNal04nD9YEx3T616aZQZbpmBKOl9V6eHzk3D3clR0nxhtnsPMwKtN7ds1emx/99sAFFx76&#10;Gr98KNkGTZp7xGz3qjMPAt+FowqgsGh9dHVPlTHEJUJZ8eTF/+CHsYSnWEuqqiMKE5fg4My92hzY&#10;zNBk88ie5CHo1+uTH/iSlzQ4E03gSeIGrjQ2auVtZi205j8IU4hUDILMQJY2y3UrmYxvfsO348BH&#10;rIsqJ0QqfEV5kU4bBlImfkuiAEVcsS1o4t/hz+8fLYm/s9FFW1tnq1tueT4k+e++voQ4+YHbv5mT&#10;DgCKs3pvg08Yj9McCXBJCE2g+XgvbN3H2N2xG6zXTfor3BOazD/hsaqps98h6KdxP53gDgllwuXc&#10;+JfQpPNWnoTmxCieBOcMfUI8AWhy+vSPNgMUMBA4hKERHgUgQ/JaUtEf9G7IEqFDouSWsCy8xSmi&#10;xf8AEHYQiwi9kW9OwiPMR/F3OqckIIg/BxYZAALL5jSys6+poUmnec7mJyHjxOmK+cV2mzkJcTJ/&#10;99P1iEQTrtDphya10EFwSRGasJh9VP9PvfAXyHe99Iuf6/xzvMrJr/2HbzSZyC/+u99voMkU9AmM&#10;3Fwh+ZRjdaBH6giHkCVMQBlY2I0wgl0ApgCUkIEAdJBsWQjw3CSUCFkikR1yJ6kkXO0H05ZgJcxE&#10;YRMGYkwqa7j/XyrpBHP2Lu5zdZJsKrjDHk13UQNkOG2rfjxfN9Y4SUn6gYunr0VkZoMmk9InJwGa&#10;6IwTzDWpIMsiTxGK630RHcuGk+HJImaZTmXxjrPwycAq9bCkCp34+RKOEfKenJiiDUOIkyg0Ob4X&#10;VxdBGbiTGf++LyK5NTyHtTYYWBkuP2bAkUgipEnAndx334+YTv/w1a+uNSOf0ONcItScFSSwJsQ3&#10;JnTC1TpVqRVVwqNW9BT9z+pqxB95qGEwihaWj8idFDulwErW7Egy7HQBAnHIRCt3ThQ02U1zr/jL&#10;M9wsdOS/X3vLnfTXNeHTX4QF+lejFpqgrQeaQCxaV0O6FmjSlkh7jJNirMmV0aVryDp/N0MxZsLK&#10;9NysZ7UNGeiRIwQrgskYxzEHxhVebI71pLyUie/oJs1LjYQ78VAvVWgD5pE+WeEDkKFGVmjtWJOE&#10;OBmrNqVtUvpkniHM34vZaTIKTRhXMdGVzkhL2Dyj8DjvJLqD9vwuG9LjqMXDtcY0QJOqLooJDYAm&#10;DYm0sAGUibAmkgyLgE6Vec3CG12nw/GmysJGvWHAipYBIxLSJKESyDRwJ0Vg4Vnd03x/0TC1Zsfo&#10;DGM6PZ2GbefPSqkiTsYOdnFt2CNlnr/FpxjpfhMnZv1whjVhEiqry9PPAhUa3L5LtHjew/xPxZV6&#10;Jw2drbAJYzqjDKsiTkZ1mtEjSZdapjOmQ1wiy3OOc2Ad0KQz+0Qvqd10xgkAShVGSd1fAhR9HP0W&#10;XHWlAZqwOw9ASZEoCP3wAM83xUJocQiJE8R3qr5Ki9MnqSSSPUgfqboRB+H1e0AoExYyaTCYMEUT&#10;HmbBr+gU0kUIGOCSm9/wqVAgdWVj6CS/KeDYdBP/natanuNXm5JMRXkkkRYnzl6EMpHlObsc2Cg0&#10;iW2+4+wlFJMlxFxF3KxnPQ2JUXpgCqb/tz7/4cAfPGRocqUZmmiAUgUvCEq4LJkHAMrA1N313L4h&#10;luRzXU0X+V11thsYmjPjRFw6NrizrwVOMmXpuYgEh3lKBVgYykTYFJOoyuuiim/Bl5CA0crZUF+U&#10;KwJ3NoZOij8io9JNih1RAEXPGNBJJXWa7W9CtciLlHSE/IbDuq0BKNILcEkDNIHm44omKcokBk2a&#10;E2N1fuV2oUkKi3RiFN5lnVwyNtEkH0eTEI/GJVc9eK/4LdS35qfO74hTrDbjxKl2ajFJfZV9hovA&#10;IgpiDkTL1HfKo5+111DdZI8LnAhrohEJAg485CKRyk23X8BxBQUeXTQ4Rt4KWUJVkMR0jObgS5zZ&#10;KibHZU/QCR3kzDD1PKaQcYZ1Ri024fY3PIqYBubl82TzY/QmmgCU8Jjgldoqb4KuxqssciQ9VIpk&#10;yMJuZsWOAijF+A561ExJynEAKBNhlOImO+PvZatGDTKiRIhcpCTfFrFLqzknup1/GYh2k3AkBCX7&#10;jUtInJhojsAIcYvAlGN4cYQzhBGhmLQigpG3kqRyBc2gXN4P3wSAojNXMk+q0bBbURwmvAxJgRn4&#10;dQm3A9R7AU4U0CmiE7AmqLQbloo3u/7KTnt6yz1pJSuKzT5/9B5VRRuGCMZTtB64BArBlOBfiebg&#10;vKrYWjNrgo5InGyXMuF9KaKTqoef0Ra9bx/hiKwo7ozpGGOa1wZDj0424mPgXJAcdQhXFHPRDeDO&#10;a9/49obE2PlJl+EIQ4iTqOZtrSheJLLTiU72mCmR712ITiRHM+U9idoc/RbtAjH6xJzzLbvTktGL&#10;FCsCjyvqTCQpDBRV/eCOFdYVY6Oahwd0PNAkxZqQ/9B2CvIQgsTDjlCDBjdCq2ii5dy5cyKWcbvw&#10;JVL+VerTV0GTnju7H9CkxwPRtmG0hbkmXKEzFprAAA+D4h+jc0FyqFCgCZkYzNAN0MRv5yjJsdAk&#10;UzSWHx0iPsUb1wBNZPec/Q7iiOsyGScZ9+qkkHBVr6AQ0SDMBzfQYRNelPCQ0WlghuFOIpEdwhRn&#10;oKj46OylQH7xMNNHZOAGiJhPIeaM0eiGhClac76erF6YQ8qkkGiSuG34c7mHOIHWrbMmdMw8oxiO&#10;S+SutgGU1CqtNoDCvWO4S/tW5uBR0GQ65PE9t//TvfzJHTUoHcE5CZRJ6LdUAmy/h2VjP+6h068w&#10;nndiljj3dzOdhuHpJjC1SJxkhiOshsgYHkWSS7QSs8ltlFkxDU2GSgri6BQT4BJ0emXrHOTAhjkl&#10;/+FeQhBznDq63nwfMZ2DOBmVo9Nsxmob6rDOao3UhpmHoQhQZFmynJAy2RA0GXVfJoJikt3CVaNt&#10;fy53jnHOsI4eph6sXDce2PvMktS9ox8QNsWBG4SfGh4i37PiSe82rDf2M8Yw37b26TrOO8kEimo1&#10;TiQfLWbPAY9Nhi2iE02cGBhhElr5Npp3gl5IdukJW7RhCRbxik5GMeks9DPDOmfPnsW/6EjjKpNi&#10;QnlLmQTopAeCpG49/ubGF2PPoMnA1BPgtvnRSVv2CemT1EOSWcijN/eBBqFhOqfqqZNORpEl/GoU&#10;B6u7o7BngHkj28patP2Mz4NONOxAUg4xbub1b35pl2x30pgS7SU8A9zMWVMaOiLWEB0LFebvQkMp&#10;suN9dtqexTlbRRNj6SBO5KNeeeJkVEHYoh4/f2OqsbEhQznwCfkS4hK+vaqcyVzoZGfB1bXwR92v&#10;pfQMRCc9iaXNw58CnfiNOTnopIhIxGnRPXfy6MQPnubBKFOjk5AQKqITQJNv/B93Za/n8YD/K1Al&#10;+fo7npORf8Gtb+anxj9wjrQKQy0MO0CAH/kBSi0uuWJDZa3UDa8o5v7Dc0KTqucpKsy6bUVo0tmR&#10;qbFGaOIvAtvZuzTHDMRjlML16BkITarKo431wIK3xj9njx3yDNokp6Q/p3UUNAlHvVTop8f/zlgV&#10;63mEtVC3OGS4C7gExwtufUvmoIz4B6CEh4RaolkgiLZgAsVBtOF5MY7TnFZSG9/ZMHcyxUYwUxMn&#10;VbjESZ9o7kSiOXq1cC4BdjR3kpvw9og7GYVOSGAswp3InfLH8hqahD95si+xZwvf4i+mbAHo38W3&#10;qBMCfk5CtA3BW6bf/FrizP7G3KnYTOeYsA3b73FFlcyk3EmUOEllX0otEwR0Qj9UDWpBYeISpwGv&#10;v+PZX/PxDwkXUmwl1UogqQGKcWnmo2IXoUBVfGfD3EmDa/JNVgVNGkYX7pjTvDanoXc0KfwtPmVt&#10;tzaD19BqEWiy1MAFmowyAKBkLC5pMKyfI4lCnGZokhqCVLxo3mOlwTn9TVJJvtFIjamr9oB7XonJ&#10;lUSCWOLkYPot79QQhSanT5/WavVb4Jjfv+7xVYtlZE86zbLoRFdhSpr5EuOEKvpkM+ikWPKk81HI&#10;N6/iPEJVjObUWuhcaUy14Y45M0dzKsIE0xSfrXVvs/xY4qTZjPkb+lkWv20hS6Erq/r1LCU5hDJJ&#10;GZ/auCfDmmhV4fy9udyLDJIweRJmqbCOQXBm3SJAMQ9GBpq0Pf/RdTQaqVRhHb8NzvU7m0En/pE3&#10;SyYX5R7tpNOslg0ze/F0atbQxBSBvfn+PztF/Cs0uAKasPHGAUr/LVswptNv/AwaJp318/Y7wzoD&#10;KZPQHp3sKXBtW7it8yHJp4kQZjF8Y5YKp3IjCFAEo+iFx5tgUwBN7rvvPvGqedvmbeFO2pq3tfJ3&#10;uiV0IvQJkyqYYzH1q5M12UGHDnDjoU/e88F7SZPIv5JoUmgegwhVqaxVwvZOnXiAMvWjO1x/NQb1&#10;WaDRwJBkFF+3cSk/NOnpZWDbPIwzZMkmpmE4J2WnpLsKcaI3xynmbIYkysAbMamqKaDJpAYPUb4l&#10;dDJkwDMr6YEmHlMloKMBilk2HC8jWwIH+akouRgHqa/FwzOwtcoMCesciBPcXj2troQV2DNoMvN3&#10;aFRKbAhNzBocdPSqMw967NnHYYCsYlLEJdoVJFHM0p71r+gBQGFkR/7Vb2e+153dObNPtoROdPLw&#10;FPRJmBU7Nbbw3OMM/yHQBHqEO0EoR0dzIiuuZdthwoj0K1qvPbdIeI9W5XhuzR7I+FNJeogTJMPy&#10;cHrMiRJEGxJjZfGOs4t1inHgzIctxraKAuscY8aqIkQgCgE0OXfLLTjOXzxfhUt011uhkWgzYjp8&#10;6XN5u7kb7TR4M+iE1U10buwUAMXpNafYdOBG16eHMfm1OVfhG6FMBElkIMVXXiOxm3IQxwlNSpyN&#10;07dLiQGxDdlk54Qs1akCJVX3tBbBeJSvbb6Pbscz3R494qIiSvA4s1YmE82hKkwBn3/cy3BozW1r&#10;SUySrCxi2hZkqfXwmuW5+4+xcBvo5Bia/PBNUf8OSUC5qgb8iJppA6GJoU/0ymFCk2KltSsaJOyi&#10;XekEFqmnu8TBXGlnoMlmkcoQgLLgj0W+IH1oWC1xUkuWhD3mwccU0AQ2TKTWeaNB/zBtM1wjrTNw&#10;JzVS45I5p+o8NCFBAlyCFcII5Xzk3D1nz5/HgROnb6NiqbXKPToHtkUFWJQwMQp1Yiw+0m8hLEVj&#10;B5oxnSrZj1AqrxiAchU62cS+xCF9MoX7OpfYDIQmHJ3AC71yWKAJQjlPfUKBNqeG/FbG1Z704xKo&#10;Nlikqm21ZZM3aCZRZttVpxZSpFzm19MPSrQNMg3LwlqdnmJ4DmdwZ9KpveGZ40bNPFi7JVO+hUOu&#10;JXiKq4j16hUzhHnm7yg0IZ8hgRtAE9koBxeBSzqhiV7Cow1I4SSzxmc2eikEKNHHzCmm2zqTPxqe&#10;ak8T9G4OFmrTAGUD3EmGOJFU0CH0icenS8no3XMY0tLQxGkVAEoyiyXKqeT1OhmXaBE2Z1vnwJYT&#10;q8UoM9et9wOLTmgyXQRHDAt3yFvutg/o2SASZ025WmiSMbQKeUzHo6SgCSyXUmBcmIMr3E3XFOHA&#10;H9X64JDzf2nzU+jBDoI3XHs/nBuAIgrpJcpTUr+mcwt7ARdCBqV4UHLAc7m0Cg1QdjnA3KCYd1Sf&#10;86JsX6wl5xxCFJ2EmwJ2FvaQyE4/7dGvwbjXQBN+GtanN9sBZu5RripuKdpSsdtwqGpfQEnUt8Xl&#10;PPMv1UnVnsd1Zz5siG8GTpBFJoN9OYuPQbK4o69ZsYy3MpyiMdA/ZOxM4HXCkbZfWlay168h8yhp&#10;GO5Ip+fCcI+68NPo3JmCJlwAQRQi0CTlCj1tySxmLuq2Zpq7+9IXWARFQI8RiM6PkBfji+xU200M&#10;bx+3zunXJhqq6soP7DelSugT1kTZ7bMjNyO8o5mPZrCVXYRgefckfe8r8C9naDnxAJQbHvVwqr37&#10;Y5+UISwITWAPLQlPtHkX/uz79GDxkd1t+NQpPzpBc+cmPuFddmGvMIgz2+OyaEcZgCJ7As+cD2tS&#10;TKr2yolSL0NmaN4lDyDQ97PYdRU60UjFY0mx9+KjNwMuoQ0ToZNfu/B9UM6dX3QoIdwLJvyUVzRG&#10;ia4choz+wS9CE8hn0EmIM4RT4cR3PBdc+gKjSJj7o7BGMzF6xsQQQKgIfCk+AM0C9NUJQScYKeM7&#10;ycgOqa1mb45qSOIk1Ibsk4YuiAB4CEwRPa55t6HXbBMNklKCBpoUc2BH23hFX9lFslyZjTaeXFLr&#10;yWKgZxFoEh2FJ+gT8iv9M3StS/vlda1VajNYZAZoouM4/SMqavie2/+pkcn/fR/d1FdrAC7BwW1y&#10;eV1vmRvaE37KK9xNF/JRaCJZJlTogSaUDCM7KRcRSYT/wh6GjTwNjcwQXqp4T6cQWDb1JDMipqSc&#10;+cwzngkh/CsnvNm4fzNAQo/H/YVvPdpERmCBwJQ7b7uZn+KKOaRV5iM2FCWixyjUqvhRxmx2F1JE&#10;HpaoyhtjhE8qZWK8V8QoY7xdo8WDRYr6tgVNJJc2Oi6dcjvpwGfGJZmxGIBiypGxYXSDQE2ZFH2V&#10;F7jMu+wAin6BFZAsE1yX4vTO7jhbNc9ZHDVARvQv4dAG4V1AnCAwBIHtAhSnh2cQC8NMZ6555zvv&#10;ffrTw77XwJ2kiJNmT5Ey4WGUmF36yK9AJiRaUh9B5023XzCsDN8KYSOfShwnD01ueu5t733frz3l&#10;yY+BWJhoErZFcAdHs38yDbmRYW6/oQM0udp9etXx/BkntEWTH7kyesGNj5a3CSu6alpi0nqvzZva&#10;eHiR/PelB5PJSpwpvpINOp27Exsc85ibfxYHEzMbOpUm1EBtBpqwbInZYbinr4a2u+DOUbpDhkEJ&#10;1c6QdNIwli02MUQOwMoZDU1w/nXveDsGFkLRpXiU4cRJNLITKajadHtBnIS4RyBRlUquQrrzTbf7&#10;ock3PuHb0YT/jn0RlxygSa1XNUCZOaZTNNWZFav1sIlkqmYm/jxvUbQtFAijM6FMMemkoV806cc3&#10;bf1O2qo4pxocY8I6sC2zXy5rrstLBsLgDpkYeYW5FLJyeKAH/FkK+Avz5jd8SrpONdTZJ3TmFumT&#10;tWXFbmZFcTQZtvN5TYVRyukUvo4F+hjxVKZLSiuLmuBTcic4kGuCDYd9ViwttdcLc9qce/Onf+gp&#10;3/B32to2t8qQJQ3QBKAEy4aji2iMhXs5nTfchYnQUoMluknVJEqMQmiilWSgCcWk8rqpHmaM19BE&#10;7+dXO0add6L/kCaGyKzfCTvCV1VaRZeJRG3bLkCpdfWc8svnvUZHGxa1zTjFE/Jgcx3ZkbyTC897&#10;WJTzKN4GBjsgxpNU2EhiSRIqKoZ1OCJAE3InOABNRhE8xXEZgVHQrbbfvZH31DiZs/hsGzSZ53YU&#10;wygpAQ8UKCqXMUISKQVhfYt5nDBpL87gTt6GTMXSovEhfVJsUjLmStKJQBN9onNgj5DTcQUNc66L&#10;qZssFtGQiSEIQKnCf51j3+Pmu6zYdQ4PADa/sFvXO6kagqE3sLAWmVDmogCX4gmCHZCRqEdUT0io&#10;6HU6ugvunkOmBIMCRgFAgQDw03BoktlcsMqfB+GiB4rECaHJQICSTzEpZsgWBYpDpoDJSnG28otJ&#10;/MhAk0xcKQVQzPULP/Kcm3/0zTgAUPyYRiyXTFj/WIZLhst2hneRURiN7Gh5A5L8y3MmGgVjHP5E&#10;gigfI/GyrQCU1a7Z4V2+Cp0w6WTxV1VMp0ic/MBPfDeO4YMazihEd8/B2pzmwiTFIRcBSjkTtthH&#10;SSCVpBxtJ4G58CQlbzKg8yukUsa2tYI23Dukm2QWApjVPaMACtgRc5ihZeCLgSZhOuqkgRtTLS28&#10;I2atDczT0CSFS/QowhFJhXh+BEQCXMKu5QTngCw4eF2fy1tchDE7ZPOGT+nchdKXYJLPw5Ink3ST&#10;UOqM7LD14tCkwTMpEmVzAKVh7FM3ERJrh06wbAe4hNBEkoDWsGan3wvAJdxrOwNQcsme/Rb4NOjd&#10;c/IbDuf1ISW2as1OBqCUM2F9Q8tI5cvPhA09tWGkVa3y7tFcpYBbGiHXBNDk3P3j5R2jWGQUQDHD&#10;iUZzqlbxNPuHU34tA5GXF4ziCejAcoNanACLEEQQCfQQrAizwo/4FgQnjh0uOSJdNKxpdt1KGka3&#10;o2u2bXOb1VWNFH9as/IsXptgUNZGn2gG6wxAiazeNpVhdTW9qjvUI+whTiSsUyRO8pZMR0tUeUCg&#10;CVqZDYdnsDAKUIYzQ0WH6PIzmWIz0EMmQ9MnRW5Dw5pwPXnqSqjWw/QILgE0kfqw4fAzKGQ6gJLC&#10;KGJec0zHGTHRfihChJROaai38y2uEqqFR8QiHpCxwyVHfAmK0+9gytWApvjk76VAMbKztlHLJM2a&#10;bDwyRoqMOeHSaO41vRWAsrZ7IfbsKtnjDXGJRiciMedaYg80gWFV6ISsyU+98BfCe9A89w+cvENo&#10;IpXW2syrqmcvPtF9MdW3jlLSxU5q1uwIAtDohOeSO1x1ou9ym3LRYPot5jJz/2egPdazb4Mm7L24&#10;ZU/zD0ot/ggn9SiqyKzlicKCPDTRTVKS+PXHFm5OP2SgSTSWRDoEyuVEn+tPdzn1X//jNCMq7LRw&#10;rNgUYZ3L2+tctXinyuywmD1/8NcT2ZHVGMXCJ579bjA6PqLF9dtFN4KGwQZnxXTMop6owNrWFdNI&#10;WJVEJ3OCElqT2YvY+LQKnaRuGOZg3OyGbNNR0IQVTVJbBbVBEyjsRyf0WN0wW9GJ3J0qCJIRjt7u&#10;KuXQYGCNbo5PwwATcYlZM5xCJ05qZDhAwXrgIl0Res+JTtCwuNjYgzmKfAktHAVNqC0FUPCRyTuR&#10;t4zpCIKhHhIncp765Znn+hQABZbrDf/C7XXCoV294U5kE1387H/+cS+bosZJj59HTdijAMpE++zQ&#10;RcRkBGRnz/4tXjx37qf12+hFyvDFhnLF6Gm7F8dZsZo4gSK94LtNb22rBmhS24WRb4MmnZ1K81QO&#10;7Cj9tXokvtOYRFzDl4htxYhM7Si0fLNySVgJew/r1ug4jpFHuolZS1xV4d4JYpwuaoMmTuVazBNA&#10;yZdxK3ZaBU2K2iAQTYsJwzoCTZDsoj/ViSb7l3SiHYhpDDkocrD2q6khqy8yxUSO1L0ANAF94rlT&#10;88iMgiawVqI8gBfNaSgCTXYKj5DE2BdTPaCZkOIPr/02/CtoA4AjhUIEgsgJDdNIxXxUZfmVNTuG&#10;LHFuW6CjblUda2E/NGnuYlTDOkYh0WsxB7aZOOkZJgCKTiJGZMdU9+9RHm0bLT/j7KUIPpzKRSyf&#10;mwKrJOkEZD5BCW8TDg+S8MiYsTc0sRqe/WKEcmaDJuw9w38Us0PQPMQu+spwaOJ83kTMmYdbq3a4&#10;/NgVxboWiJgqsONrPv4hASUajugdiVMDzO+9N9wtRYUDoQn7kkwUnKcAisYuPNcHs1g8saTi6DIC&#10;ACgEIuGyasOLUImglh78kTf4OLLTNiqTJsI0Iu1ESSzKeLYWmuhKJ21ZsZx027iTfnQSJprAGLOr&#10;Xw86aYvs8AEgOsHJ2fPnmalTMV4J7jTxKG1P4JytGL7BKxMN1OEYHdnpwRnREA/TR/J11WpTTDLO&#10;9MR3jExDFAkG5DuqhSYeIqf2EdoEOhkb1ilO2PgNf/yL7vjQ625tm0FXkn2iAxy1T4VHnrOhP1kK&#10;wkytNVNqm5M9FlJGGBSBKSkuRKI/OJkwsuM3XSTDDFaCRM2m8IpcZNvHnn0cDpxQEksu/TVwGuyM&#10;NlkEmrDY2po3HH7pFz8HXIIDJ5yMZ2BQRt3T6fRomiSfqCQoZBQ0kUHp1b8eaAK+ZJRDMMeHUCMK&#10;I9oQSdFORl64QmcKwBEaEK4lhsw8Ndb0AuaiZ0IB4JLh0KTBjKomnCCWTT2prcZWNUAK6+U8suoY&#10;10mNyDIfCgtfMjUWCQdCzPHAS7/Cj1LESeojc72ZWdntAtjg5XwTQSTarYJRgEtYgAQnwCW75/Io&#10;Gcf/euvPvQKlVLkNTcOrggxQ2vvrkvkTTRBBwOrEcJlrfrCMdIA4OXv2bINbdt+HozgFKBMcDFgI&#10;W9CmMN7KbGU8UvV4XRqXOLUDoGRW6ziVaDHNuzgrlEBsIFAYqCo1/FRNlNq6Jg3uDZtIORPJchVc&#10;IstzhnQ0VslwXALzZpizxzqhTVuRHGpTG20l86MgEj1jmosD+21QNUWOS5UZjejEufTXmGJgYC0u&#10;CQdGmMLFLxO9BJfUrbC92ppiookxPrWb4ERjTKklQBlDnwCU8MBLzr/yGk8FkUyKia56Eh1FtG0x&#10;Z4WqJK2kwe1MgK1Kg833wtqvIsPzMHYDymRgQEeb5KFPtLyf5Miv08Gnphpsw+1obgKAwt7xB0Ox&#10;UCx60aRLpraskaR5zYVSRuESJpfInLT45NR816oazglNtGECSooXzXCmuy/gOZqpjiqfO4Vb0Ekb&#10;NKFBHzl3D2MHOHGauLhYDy6B8Zlia/6hGSpFv5VzIU70nB3O3+aK4INozKIFoBh2REBJMFqUDL/7&#10;0hdqN3COOi1VRjZ6varmrP8eacmxCcVh2opAEI1Fps5+1Tmtmaon4od8ldj8p9SPPyWroInojC7D&#10;abiVuvdMoVgu1dGkC/uKNpGPwuXKnuJvbE5EMgqXQKHQJFy+MXUSRngvFlm2sxQ0aXgUZ2iiVxEz&#10;PTZEQkYmapVHxjOcFnTi0ZuRecS1L+2EJgjufOmDHsjgztT0CZmDtsmmIdGEwZQQi4RTuC5Zdu7c&#10;ObRCGXvZBplKwla8aMgDLEIJL8odbAnxKHak/LQcoRldjY1NtJFhnCt0UdhEX9EkTUaziPUkJnfC&#10;2bLHjiQMRzI1NNFWETr4Iz4hO1JkViTRRAdT2KpYWs3pwKKYJwFWF4etKhTbwJQMRyQpD5y577/g&#10;cHLbnSmxxbswkQARmHOME9mwQrVciSNLiOEfLDDmGmN5GRleNwuPozK1461GJz3ECYwzDwR386na&#10;0wfCH/74p6HKZJ8ACnjCBOIgJ70P+bbJxp9oEt4zoorae9ksXyxJBwHkEbdBtGOrsJBHjsuGgjjh&#10;PvXFe2FgVqokiWAsCuh7HQ2WRQEcJXt2cWvLbfLcvtQinfmhicfalEwRmqBhBhlkUJFHs9NyGuDJ&#10;URXiBJr1eaYjYVmcxkBsbK6r6Zc/y1iEzMNv1VjJ2eiTE5JPM+TuSDWUIdqqlFSjkyrt0e+AuSiF&#10;VWQDQmcXWIVLgMJ/73zT7Tc99zYcGRpATxuTTv860QTDaVv57PRDj5g/77UMUDT+CM+1lfz06LWL&#10;7BwdRYDSM0wpauJU4neLU+GkYs05sAPn8vwABU84Ay4ZaJKy2anZcyOOYzRHiSZhqEUIEonakAWR&#10;62Er04Q2hPsLZtiUiaCJJJqAKZkZlOhfe55jzY5k9OvNaD23LCUTnVMOlEmDS2feLJD3qK7eSQ9x&#10;En0mZGcf+Muc44ouEMfnjEVsdVBDcADQyXvf92uQAVgR7+Pi8Sz4sU8SmnAW5G6iokdkpKFMlhmZ&#10;1D02iSY0yVQ0SbXFvCiGaRnao8MfYShEmxqeo7lmFHiuuzN8Q9RCyGOlFT5q45OMzl2Pl77Ai7sc&#10;lI7tdcR4CV0Zbce9XA5s5ftK3QXnt3oi7oSFT3qSXp1wxB+y0Q4pJrc6vReFJrrYvCflxdlXSswT&#10;0+nsoqr5FOhEfpBTuMTZaVtkJ/rLLxvumP1oq3ylhUWPzp/YbjRnqQIc4tLZgB07OpPfiZFmSQmT&#10;5qck01AiO4JF+EjpHZLDKzIbCYMC1uQpT34MDiAScBU80C8gCz7aze6/+VGu7sFbY08+cIC2N91+&#10;wRlt6c+BjZI6pneRQSasiVloyVQrAh2mVogqD5lEBmXMKp4jG44jO0fpsVzRE+U5GLPTpoaZKLyn&#10;bG7GIiE/c1360td7Mk6m+IKIzp6SblDihCaUzKeshsPMQ5N+t1B/ptRsG6ISwz5x7x04dj8Ov/Py&#10;AzShW+ZhU/QElK+GoBMAUucw22QL4K1O+N0uNOn/Em1Ow447KQKU/oIwKcwVxcjhRbmCjBPDatDj&#10;xAQ4IXHCKI+c4COgFjIrPIGYlvH81c6ZL3OD87v6OZ+M2qmxpzJsbV8yBAY+QKIMYVB2atdUZ7bZ&#10;LeKfibiTY/1NBWP80CR8UHvyPKIb7GW+CyEygAaBJqZhz6C0KuASKZH8yGtudX5VZxNzchh+eyTL&#10;xNOk2Hszd6J755+mmV9+81FKUlMyVIg/LPcGkfTELjz3uigzN3cCg3Q1mOh50ei8gGdIminJaDMB&#10;DpEEgwLYwQQUwhR9QsiCf+VEZJxDI3eSyY3oyYF12hCKLQJNYAZrtYFEwURemyob32VQit+nlx83&#10;e6mqYT80qequQliWQf2He/MF7MMpfNQsbnI7PGqr0kFSpEUnL1Lh5JWJDlwwLCOrgiaT+gPhdXLk&#10;Vb2E8ppHkf1rq3QehNfpgcmzYj3QxLhGnjB5EOWK4fZ1Q3wEOoTBHRAngkUY6wFfEsUrhCmmnpsJ&#10;LgCU3HnbzZm0jNpia6lHoWpqbIYmUv+084kUjOLXo3cZtK32dHcev3OcktFtd8K2taEZZ+8Qm05z&#10;xoaJAArjOOBLWIRpVcRJkbTw37IeaDJdfMdQ8s4FO2Giq9mw1mQFNHjp0GQlHqjLiq01ugGaZLrg&#10;QuKqFyFFWExWh4GgUPa+ufn+P4tJ16RY7uDLUUZttGvPrn4em6ugCRS2oZPaXlKWC2UCt/h1hrsM&#10;XqVfxyyWACv+gRRv6MjgztWhnFSVWG2Sh9UoDkEENDIYq1nbMPMSYnSH3tdZmX4iXILxYm2O/75r&#10;yYxJzZEdk2gIdIK8k1SIB8bIwgie6+Y0VRPwYLt39/e2m3m9bdQrbLVscGfshJ5xb8uanaq7NXYk&#10;DdAE1qYID8kRgQzDPYJXAFDwluUuSNWkZpohiSbi0qqpcVloYnxSZTkACppzA+TIa1GAUjWQ/Hdh&#10;OnRS/A5OASD0kuCiAW0CYU3YfLqJ5KM0dLe2vFcZwhS4BMqHRHOitrVBk3CKJXHSvxHg2Emn4dGa&#10;uskJQSd8aCfkTkY9KMAlOrnBn4lZnCGiGIVgRS8AjuoxebidFU2q5sVVQRN+G6vsL3yBF8qQHTmE&#10;oxEWHz/XD1l9DuwW0Uk0GTbqn/7RrROaTIRLBJrgpDNGk0EnUP6h191aXDzBremx/7mWHIVL+LSM&#10;mnRc380lhJZdVDyze6fKOxk1DEITIBI5nGmYnrkBEIQLkqXsrOTVSjAoA02k4fqhydTfo5Zq90Wb&#10;ls6QLRo4ucA6oAmHWZXfOrln9qiDKVJfxT3hPilLeU52p3/VmQeJDSxw0k+ZiELZJGg9Ax/rcAA7&#10;LEcYq3O12qZCJ/0DBi7BE+YBGWFfVa0EozBtVjBHauvj/oom/c6p1RAlBv7JT7ySB7XJ2+hF6RGf&#10;PvDSr0grafgrZ7691qq4vMk4mQWjDCdOMLRRVWHGeLVPSz9jkek/SmZEe+w3Y1XEydS45Lik1VEd&#10;2E7ixPP4FCtTeJQMkVmw+PoQ+4tK9hV76YFjjJOgkyHEiVAm5lZN9KMfJVEARHQgqWFXv+JzBgE/&#10;8TAwpkN48Tde+DLCC57z0EBEy+COhK3CK54hF2TClNh6FmGAGSNUOKm+JFBTVf+l/P8Iu9aiw8CF&#10;TL21HmjCtTnrgSZz4pJRdzoPcR7/ojtwZAAKAjpmd3qpDDvKwhOih/TJ/ABlyLTuvEcTZsX2DwMa&#10;8vkl/NGPylQRJ9pZ/APaUCP//k3PFJmveu7bcS5ZtP769J5b4vnzvRadsGxafpM/DS80UjHneAvH&#10;gjURvGIGRT3f9sVfLu4p6PHGlfpsWnqahTwez7tsjgllHtQWnWmU1jN5t1gyqE2mbr3poW2Aa1ub&#10;M11+Cd0lv73TkSV6CMyK1XcqmoCSSoNFw4FhHeMB7Y1BT+uK1MyfHts/rfvdd0z7+Rs4JfvH4Fme&#10;wzQU/PTrv0351p82Gx0RSBQgElnCQ0Ry4c++DydSQ6Uz0STab5FByUMTVjEhHOGLk24VNIkapgM9&#10;FIhewXXNuziflqRYFIhskEHZPajf/8wd2NJHr3f2pL2fzGiDJnTTepYNTw1N5LGYDppEnzwgEh74&#10;lAyKJlGi8yhByRTQZE++G6VhgEFZTyitZGz158wfGhzZ6YcmGIcfYWiMkooEVTvmiGwQgILmgCZS&#10;EEVyU5y7+jX0nmkCgBJ+KtXViEUEpng4DB3ZIewIQYaREQGdeiIyRYxV4ZBZAMqkxMnxYGXH5orB&#10;x0Q3CM4yI/ZAkx5Q0unssc0nDeWIqUNWDhcHHoU+LDJOjKKjPPP/ib83deuLN2JmgDKzY3e7ABZd&#10;4BfohybMhK0lP2Q5j99UjyQBClfxSDQHF8cGdLQlmamdxMkD7nmlYUdCgoQYxQNNPE7QMs77MgdA&#10;2eg8LUkks6T61t7fOeUJTZhlIsVUzFtCk62vFZoNlzARYR7WhL2EYR2DUeaHJnM+w2voa2aAMvOQ&#10;r6CTV5w+o49aO4ZAEz9rUmtegzwoEwNNwlIoDWobmhCaCBDR7EgzCgmjM0XDogmeDXqKHV0lkMo1&#10;GQFQ5iBOMqOtGkJWeKMcg5g9UaF6+B4YiKkn87+mxiX4yZUDRWB5zD/MsEfBKPk82eGm9s9Bw02a&#10;QSEByl5GeSx38or7vsijyq39j4XUNanqdyJhTsMSxOE5oAnLyM7/ImUiQGQIO2JW60QHFcp4rkDV&#10;SPoE6vS6FW1o1ew+/21z9ij5KE75QGxz0ETHdIQaMQBlc4MK7950NAZBiSCS+UFJMYFGJst5AAod&#10;MnPoofX7Or4d4eD+AZQrtWJBnMBttbgETYY8Fg0BnbE3Wab/HTT5zY/qaA46IomCsE4zV+G0VszQ&#10;EZypO3XaVstsTcJMRBFJ01qeSczzuNIUw3XWxt2X1TqeRTpjoYknwcVz3xpkirN4rU6Gb+aHI8ZO&#10;jksiO2adjgR08nXu+1cUy6raKC4ZMjHV3qBl5fcslBZwJ5fjO04vD3kCFocmMtgQmjCaM91LwjSy&#10;4kZnuX7+cS9bAzSRtVFV1TsGMyi8B6lU2S3yKJJ9kiKHpnvsFtKcAgpj4ciowX3x9Jfg6NE2lj4R&#10;vqTHpCFtM+OSCfL1dzzn9697PJNk+Wc9rujjC3/yPr0vMT+qNY+F12pb7as8GZT5S6FM5M8u7mQI&#10;NMHAFkcnUukExmjWhNEcriWWj0at1vEUI6ktcDLRU1LLmogZE/ITKTji41EmNCxzDzIQqmh2ou06&#10;5/WoD5y7EA8fURt3AlwyiqIYwqAQmkz0BW9Qi0GF3AmhCUHGC259yxEiebYo5xX9Cj/llRfc+uai&#10;SZ7ZxyNT7GhzAtyLx2P2yoFdOzoZdeMXhya4i5iruGwY53p5jtxgApRRZU48uIRdbx2d0LdT0T8d&#10;AGVCq1K/CkV2Jw9QNo5OihBhum2Qi12bO0a+ZCwU6AEoK4nmaC+loAnIEsElntkxJVPEKPRJcXId&#10;NUn1jGWRtjrEc/ooZwOv+y6nk+IKzrVzeGVSUxu6aFxR3HPXdar5GjgogSZmVz9JPgVw4W0jQEnt&#10;v5O6tSZ24ymSNulT0qacwR1T/s6japL4DjuOBkSKJMQQwFSEGto1J379cPE5mQ6aoGsu23Gu3CFl&#10;MhaaFIefEVhPNIdGphYiYTocBU0E32QCPUVcAiU9k1TPLVtVW2KCm26/gH8FpoQWTg1NNDby+8dy&#10;J9Iynx478MZ7KsP6x1MrqaEJ2kpYR4dvwm3/nMEdP0eSMnsl3Ik2ryHKMwdRoeFCCaD02uPMY6XX&#10;qnCMOJpDaGub/g4MD5o4v27OmI5om8jOPIkyBWWi/dNAn6wtmkN0wkHpjFf9l7oO6zgfDyNWJE4o&#10;X5yDigJt5m2lFW9KSJPAfoEpQC3EeUJshESLlieI0cKaj6FnREa/LXYR9aqqd3J5LXHDiuLmG7Ys&#10;NAHsMHVgWWnNCT4yo9aZrc3OQUOUOYnWh+3R2dO2AZqguwnpExmMRiTZSX0MNHHmsfbAi562iXts&#10;yp31PAn+tv7AClcXTwRNYHCm9skMlElthuz6oQmfAQNNkFyi80tOnz4tjwrOw7e8qK9TQ0OGrP+Z&#10;PAmS+TXGwBA47rzt5tAV/EhgCrFIkVwJZYwe3VHmIy3WGNnZ+t3FFEVGxOTArgeXbN3Dxv6ZAIpg&#10;lMTU3gtNqu5KD7zoaCtzvDmpsn2UcAqahOXXpgMleiwhQOHCnHlCORmAYuLdK4Qm4SPBhcQ4+BHw&#10;hMl7NVjkvqOXvsgrfFU9csWUgBNOnNCZcmuqfNsmDBCTiRy16TyJ6MQkmsBxQ9JdR/El5kauhz5p&#10;I07ansv2VhqgXD3Hj4QmRfRQFGgfYbxlkXjQYGV053F9edZEathPypeElmmAMgNlUnQ1cQlXxi5Y&#10;YC1vp043yVcx0XpqMYduG9InGsAdFhIXnysRkCptw9GDdOHkV/w2U3JJdLJIWCdMNDmmT77h0Snf&#10;gVBhPmxKYCJcUnsvJ5XvhyZz0Cd0QSzKMxKa5B19yIE98k8emsyMSMwdI0CZjTLRvUfpE8b+a0M/&#10;k37ftXKdMeOHJh7zJKyjCZWwoQZwHlxyIE7Eh4ih3PyGTyGCk1oyU2ShGOXRyCa8gu5C7oRXiiGh&#10;zHPSgk62eO9l4UyYaLJbQvwNj3ZucWdcOQ8uWQ994vnFycgsAlDkHnUa72o+C2VSpElcpk4mxAUy&#10;QACZHvTmf5MZklMM827+9A/N37XJjeVvKXDJaqGJhk090IQxHYNCipEdjUvmv1n70eOF5z2Ma3Y0&#10;ZOE5L8LJENBX5CO5aEAGE0fkorw1vWQ6NV1EXd2CTjZ0zwSUYF4ELhmYAzsPLhFXLwVQZBVxG3pb&#10;8lE5YlAuveIvT7Rj825BzSxYxPhwnvyM5htHXJKHJlr5UsMp4qdmD2QaRpftrBmXyFhgZBGaoISa&#10;rq5m/ABcUpVfAlVQ6GFKprhTe6YTbkxxJPRwRmBBV1Sjk80RJ5ycUjmwnH1rp96N1iypfc5Ytx7O&#10;wfGrH/+0PmpVifx89AmhySt+6xhGjEISZrnyKLU+h5q5XMdHFlmPY6x2TvlMiV0quNNfn953r6yU&#10;QBOdPzFPNm6bwdKKZBgK0pv9dKrUCneik1GckZ2qjjY3Q1WNbjrhIkCpitFUCacGdaXeiXPYo+79&#10;DEknqfr0GCmjOZx6PQOXkieyWfFU9U/T1sjSYvAoHpv7ZQS3AZeE2r75uoc2dzFDFsiVLmpKoZRH&#10;FIUj05QnCY3JMw0y65dHMY1EEZ0sbqHkmhRNHeWhcKeelWeZhIgTuAQXndBktnonmRs0apIa9Qws&#10;qEeqnsAGD2IgxaKL3WnSxVMEb+Bg9xmdsKirqU9/vKtfZaKJQSf9C4+bb+Gc9dny6ARDaAYoU6OT&#10;q/TPgE5Kt5OoIlxGW2p31edLBUH8RhYX6VDVIgMRlAC6YgZoorsTB5I+2UQohzaTMvFDExmprlYS&#10;bq8TPlE6JPQv/9MzOmfBAzoRDwOdICuWVdf8OaopRBJiF/+PQ4PkfqKTEJcQppAyYTackB+s6Kqv&#10;hH48oJPUszUdQLnhUQ+XTu/+2CerHm6LfgzhUSomW9WXM/tET8kGpshHGfiyyIxe54fSOp0FiROz&#10;PGcKdGI4kk2EbPL3V6I5EGMiUUO5W7SKIhWToSLb/mHX4vd89gE96ERm1h4ltU/+OuUJTUCZhHCN&#10;a3B0XVdTBxafmgKyQr3MhlGq0QmM7kemE4V1ZAcczZcQl+BfszYnBCVyJQQr60EnsG1++iQa2aGX&#10;mtEJ2mYYFEATjUjM2/xvQah2RwJ9/zNtq1EYRUGfG669H3q5+9IXohYagBICjhQ62QQ0wZCnmPX7&#10;f/fDlcPD7VxkcXK/ZzIaBJqYBOc2gCIdCVLZZbw+/xGGmAE0ueWW5/eMq39u6ul9VW1NJXspC5uq&#10;Rm/q04fl6jX1Mo+fN49O9J58UpLkOHxzdVindtmw7JKjS6QMqdvW+RDPjE5u+Ktfmzd4CoAShSO8&#10;SE6F2EWLyadYQYe/GERgN2vefgFfTmkrw9EyWqcRyA3/alYG6ITQJApTnCBjQY6h88kcPut32oPm&#10;Udww3M49QycpaMLb0QlQ9D3VAOXCQ1/z1Ad//oBO+p95ahB0Ipvp4GIGc2TQiZikM1dmYFBa0Als&#10;7YFO/cRJFJHAKgElONf0CdNEGtbmoNXaoAkflL0BKHn6RBADRx3ikig6YSsdGMp/4YWkEXxjrsSb&#10;l1br9ACUUb9QM+sZPut32p8CDWPtPFHQZCw64STK1UCff9zLeqDJIaBjYJ+UsU9t2pcnUaKtwu/j&#10;pG6vXlHc+XvR3ByIRA7ujyO75ACU8KByfR1ve6AJms+/NqfZRQs2zIR+8lZlFhgDIhBkeBJQKCOS&#10;fmjS4rSrK50QhYQvkChhiKczMbbF2hnbsAYrjxm7jXeVAQ1iJ1p2GnyAJkNuNADKA+55ZaeqQ3GU&#10;qAPBnWTKtkrhV11aTQdxRCBaCF98Xqw523BzG7kT9NRGn1QRJx6ORMZswjo33/9nBVi0sSaieVVJ&#10;J2LVbPQJvFcM7sCqKeI7Mtgoq9HwuLOJgIZjeuNyym2OO0kwJflEk5SFzhBP8wDX0JAAxV+WrWjz&#10;X7r3/ZT5o2uehH/lbfTiH177bcxLNa3MFU2iNBh8gCbFu1YUwDyCZQrNxVQWXO9aHNqCAnrj6LaZ&#10;usr4iaI8q+NO/BwJ3BclUUCWCDRpK7ZWdWP2W9gP7Jrpk6gDQ/JD2BHDpjT7P8V5VCmMEiRVGvZV&#10;mBVjR5EoBBkal+CchzhQyzzw0q8IENGtjB4NnsRgp80nDZoMf1BZlU7UAqDIfnWevqTIPYQPrIn2&#10;2GPPPu5VZx7k8eHKZWblTlLESRtHAs/qRBOpQSKpDP6ZNXOT1kmc0OBJ6RMpFMu+POBjIH0yNjTD&#10;rFiM4rVvff+Ln3VlPjP3PZVpuxMrZZmEj1CGVjkJ3AkdMjbDwwCOKP4AFhHcIFgkPMn/Lhd5lJMJ&#10;TQbmw8L//Jue63SKZfLN/Zroj/WVz9Ye8wBNzt1yCyTPnj//kXP3iJ89bZtleCuHkzSN6KTNDo1O&#10;qhAJvBaux8HFsCraWGiym8/+4Ru5TmcNq3XM0zMdOokCOw9AgYVVGGUsCjH+ARaRKwAl8vabv+Vb&#10;cF24E1cxlWBtDjSkVg6zU//q4uYfhZkbImmmAVcNBCia+eDYQ06F14VTycSDNO8S9WTK8pMJTeii&#10;UQAFoIQKJRNWAAouSkZn9L60zT4zf1mW6u6ATlqSTgSa6FJpvIWaAtE3VRCJlsnUaT0uXX95d5gh&#10;z8ea0QkGOBFAGYtOnBDk+luux4gunr/YcOOAPK795ediUSLaSpaMpklAn8h1ohO+dmuAi6XeAuJE&#10;Vg43mBo2aZjyh/RbpaRnnfNEAMWAlQxT0kOimNQZgSYXfuQ5cODNP/rmKjeuTTi/eDi0dgg6AbyI&#10;Lh4OK6Ac0EnDAwOAglYkTvCaAcxJF2P7ask7abPArLiRhTYGmqTW4wCU8EjdLYEm3LWu4aYemtAD&#10;qYhYhhQBDpCDeSH68DgW0ASEJA5iFM8LiEQOQJNL3/4m00oL6I/6M07yrInH+M3JRGvHOZcgDUxA&#10;WdZvBposa0x/77XQpL9HTpaEJmFFf1AmWFoMGeag8BjS6YlSAlzy0i9+Tg95igU1UZcWtxKsuhEt&#10;kZ0GdALihCQEjAuZkihHAsmq7Wx2hUke+pqxuGTlxAnv9Fj6pJis4yRCqp5CCBOd4ATh0hR9oiM1&#10;ov/uf/t7OEfavxAnvIKXXmqEi5pT0ct2CtxJfcbJruts0VgxflusiaZPaqmUTvokmjgyA3eCOxVa&#10;LqwJTgx3siFCpRma9NAnhCbv/b0vk6+A0QbIwqQflpHFi3iFL8CXhtmn9rdoD+T1mp2d347yQqYb&#10;l9E/qrtqdOLv2GSZHG9zc+QhDUfwNprcWuXKIdDkW37s7374h/+h7hfo5K1f+I3jL8b9/m8GLUEe&#10;H5kmVWaPEh4IUEJ0MhEcCcduIjtRLCKtNAQJYzoUowxBSYhOvHknvkL1v/rhD7NTcEhOZmUT0EQc&#10;rmmSNsuHABTYY3JK5C2IDS7VCWXyV4pfQ225xh8GnWQ+KnYxs0AzNIGdzegkhCYZbWRNBKPQP4JU&#10;8okpMztzhd0ti07gED9OyHhvKnQShSY6vVTbVMWRhIMZAk2glmij9rVP6ITQZDY4AldHeQvc0DBM&#10;I/dFYw5ejIZ1MvICIEy9k10TYBG9/06iUL1+SASX8KITnbRN8LUP51j5Wr4k7L0ToKSGwx34ptt4&#10;T8wm/uALrEkKnYScytgb0amtB5qw6waAwjRYzZrIKDLaJLITwpQDQMk8BjOjE1gSwpF+gFKXd9LZ&#10;n175InkkK4EmnV/4ZZt/4xO+HfRJgw1hgshE0ISFX8MjajPK6AFw4DCfApeQAtEhGyFOoqpC+ZyX&#10;iEXSoZyQFAmhScNdWLwJYIemRqLZJP3QZKJhMhdkOmgCs5k3I9QIcAmhiR7RVmI6/dAEow5TRvI3&#10;F9AEuCQKTagtpXAXyjk6wJrwYEe1xVEmevZ0+dTUue46Wm41ZVtKmIVfJxrRQLX9OSiTDDIV0xm+&#10;KHcUazLwlqxZVT5fVYqCtA1Bp6Di3ACRWp27Cvff/iYNUDI4I1XKVkdzag3IwxRqM9CEF4FgQMkU&#10;E2+d+aQtZre2yZi0cmjSOmJXOynMT1AibVKrdYQ4MfDF1dnEQkOgCW10AhT8QUtokh9ZkYwxMGU9&#10;AIXjYun3GUADOyr2BXfphGIChUlzY/uxSPiEVER2nMTJRqHJW//3j7f9Mjzrb17X1nBgKyFOQKKE&#10;aqN0CLCISLJSmROd5NNBRGdV1ZPQZqmtQoCSCvSQOImikzAAJL0w+OJMXEWr1PrhEJ3oSirF7JP1&#10;BHcEl9AkqWvSn2ti7mxYOZ4CzQXvpy49ki91b4AI8Qovyr+4spJVxwOhidzWDKrgXGhyYKM/ekVo&#10;oltRLYvf4wRsyrIhHsElRAzyr6AWnoRb7unrOA+3CDYCWsa4kahIuuA50Am2apfdc6gf3uOvvd5t&#10;OHpTGi5GEYITNkS786ITfx+6rolkwo5lTUCZ7H4Fxq3QiUKT1/6v/wN6efH//P+i48zbq74wKwAo&#10;sCfMjU3hEj6gzpcTjhhtPegkLPuWyixJoZM8a1KFTjIgJoVOnI5dGzoRe4QpMajFOa68mNSJ14ik&#10;WJs1qnNOaCIGaFNDdKKvaLAyxHU9SqaAJmKPgReCSyDQz5qYUQsBsBKAkkcnND7c77fqinhAt+LF&#10;/D7DAlB0Q/5diikAJ8MX8vDuGLUZziZvgBedOL8YU0MTwSWwZ+ziYQNQgEWIS3hi3tovzMrQST53&#10;pMiRtMGRUegkVZE2JFEIWUIgUgzo6GpsqQfbz6yY1TpjC7XBvHlATLhaWHtmBhtqE2YXgSZRjIKL&#10;0TXGJhPFZNQ6f1GHiBGaQBWYhmaaKm+JBiiZBFijpIo1QVtT9au2/v0QZxolzdxJHlhoTBOiEyfo&#10;iaKTK8/wEUwZDlD0bSo6PIpmrox3LMNDdCJlQnA+kDVhlslwXEJfpCI7gk4oJlSK9vtSwZ22DFaD&#10;ToZgkfApbONOisXyNYnSjE4yy2oEW/SgE3jDboN86QvFL2peYAg+SKWPhJEdMWZIv8WxV0GTqVfo&#10;wFqnPdFSKHotTzT0A/0zL+qZlDiRm8v74gnlSJMqdBIW1VgDfZJBJ1UESUZYf31CMY1jzKdRdGJm&#10;fH9UpPgtvmpOHFFhZWRWrIEmpqhJ1dhCYUmAHUuZ5K0SyoS4hCRK50CKzcPc1dQVreprn/oKeavP&#10;tQyACAu6p4qoFm2bTgC4pAhN0DtTZXlEk1GKxIlzCJ7Nh8Ga6OAOcV5x851iwmzUQrOsxjmKlCpc&#10;T+XADs816TE1bDvDCh0nNIFtXMsjsSpckRQT4A+TFRtmn8yTNjsPNOGdmg6ahE8C/ujHH6u6VtvY&#10;J82pTSeamKQTaPCvr2Fbk1cbptmKWJRWCD81JomAaJ4hYdbpyVBsJDox2ofvnDcnLml2qLNhBoI4&#10;NRix33vPKzKghHCkTXNbKw/UEM1VwgAlOLBF+Fvec6WIZIOR0ZU1xVTWKzZfLr8Wdq2VZFCOZ2mP&#10;Ud650idFhJiME3Y6D2vCvjyl7oFLpo7mwBI/NBHLoxiFC3yi+bA6YTYEMQ1PcqbJbNDkKV/7J3NC&#10;k7Fe6tSmgYI55/oauZg5gQ2hcAqCmOthp3pEobA2CZIAKMNX3Ajo6VkoNAydzBPT6XyMqppr4qSq&#10;YUq4duuZtk6BUYBU2NaAklG8gtOwKB0SApEqaMKugUu4KY8BKFUDJIZogAhoFV1L7HFLnpLx0Co9&#10;AEXa9ijxDLNBJg9Q5qFMaqGJDBPGhxhFO0Hqo5jsk2jplAbvRZvMBk0Y0/G/qgI6VJuf5OYsf4I9&#10;9rjN3p69pgAonUktw7JiZScdlqUfm26C6hfF/V86n5UwK1YUSnosroR5J56kk7YEkYYREZrg35fc&#10;8q2medXM3dD1nE2ITtAjNuV59lOP9+PAW/8YPYmxqRHloUmPZp1RaxJfzNs8sVHML+HQopSJjHpO&#10;7kQ6jeKDUZSJDsGEN3dUuqjuxegMV/TAjIlyUOaEJpOyJpnESeZMzJkbC1wivzyyCfCcP31VfZmK&#10;sZ62U6Sh5FNfM1aNQSdTQxMOYGaA4rqX6dU6MyCSMFjz6vP/AmYDmsiJjMI/c3sGvqwMkk4Q2YEN&#10;j7j2pciMkwQU/xid9eajwywSJz0ARXrMoxONLUIj88XTdA5sikRZBJpwICFAqUUnKRQyCn/4H/7o&#10;8mmDSKZAJ3NCE1TpRVinuHKYTqtiTYqz2gGd5B/FBnQChVMAFKoVa52cyhh08qzvfcUUpU2QCQvW&#10;ZB5owl6qarKFrMkQRFKbIEIgQlDyZX/4b3/kzt8V4gQfPeGJx8XiUgVV/T+1mNFFOGUkZDL2U0Pt&#10;AI2FOh8WcETQiR+aQGEbgCjiEjG1Tb//XhTRSQZeZNAJWq2hLKwGKFXQpK1uSpXb24QNTNGIZDg6&#10;2Sg0CWM3xTlsfnSCu8+wzl4SJ/JsTwRQtP7dbHtUwfZ45o1toTwAnUwETWC0oJOpWRP9i+MEKAJN&#10;2hAJCr035FuEv4zAH8QixCg/etND/uSBf5UXZbbOVE31/9Qa2JFCIRl0Ih/lEUzRJLOxDlBXamlx&#10;SlUzdFgJOpH0lGjSZRFe5NFJ0f/zCAhAcaKT1eIS464MTBni2M1Bk/z8lPeJRieQXLxu7JA7OEpJ&#10;G3HC3qdGJ2Ev0R57s2JngCaj7pZTD2BHMZXkjtd+h6S4OtVCTG89g7dtFUGi3QlGMZ9Gt83zG+yU&#10;BNrgoeXDt0KZaO5ENzTn1IYh7KIwR/v/UQBxHG4EqLcDrCJOnOMKxQBrnMjGj2MajGFqLY5wSWox&#10;77W421+DPVM0YZKpB5pwTS/zUqewZKxO2ikptGOL3M8GTWp9kg/ocM1IrU6R5x6Bzc0PDUMPDM+Q&#10;jTpZ3/Roj13oZP+gCZ0I5AH8EXUorqc+yjzl3BUvMttd99B+jKKhCYgTBHcQzZHZuj+gU/z2hsuV&#10;8wyKgTIEK2yCQ6I/PEHFZVzEKHhy4XkPM7inaF5GgAVLikdbF5MClGPodrnIGzGHJkUyi4ejH+Hi&#10;grkmoYeBSzCFI2yXcf62cIkZyHAsNSc0IWp0pptU5ZpUfdfmmUSrTNob4fl9G1ZeaUcnewNNUjv3&#10;GiDSgEuk6Bke2UwcpwGgAJHwCNfm7NDVEa8w2/fEoI08eqiqvMKYlLygGftazTYuduQkS6JWNQAU&#10;DZUyI5WF0FKlzb8nzgqXE5uRCmWSWqa7aVwig/VUeZn5afd0NwqagMwfG0GYc12xx1ELyvSEdcTs&#10;+Qu1kU2RYF8jOhFoMrYgbHg7kXGCY9RtjtZAyysnKPHzJZkyrKMACkGJpJtwhY7kmshw5gl2COch&#10;/UaTXoUUgVhz3gmIkyi4Qawn/0d2z/PTgDDaujOVZ3eI9upatFVqiVqcQGRVrIkZpo6DEJRsKI5T&#10;dct6hDuJE1a6C4/QpE5oQkQiuKQnoEPb5v8Tv+c2ba6tFGqTuzb1EHRpuMas2NmIk5582LZ81Qbv&#10;+xehpGiSqgxZAhH9L20mHEFkB/EdedswnFST6JodczGf+hqu2dFIJf8pUl+FODEO1yt3POMlHeKH&#10;HYY+8TekMVXsS0p5lRKPE0RmbdDEk2tSNcCVC+dLwHlW9NRCk7B4GsI0US+Ze4G3KG0CSc/64TCg&#10;U1wh3HanFlm502bqbK2GcCehtQ3rqnqG3IJO1gZNZkMh2tF+RCKt+qGJIBLo1NyJRic4J0CZhzvp&#10;efjybY39qY11iMN01ZMpTNLgoBad1AIU2h/2EgIUxHd0WqWTKdH+OUCTKZ6WKp0pdCIpz/nM2Vpo&#10;Atuq8B+Fq3AJuojmmoyN44iTD+gkfN6mQyeG7qLzJ7qz1ZGd2aBJ/hs+aVV4vbhGIjU3Pfe2977v&#10;1/AvT+6+61eqfoP6hSXLJFoHVs/lzI0Fj2LyNvpt0BrQxViFGW0ZaDKPDYIVGqAJoUbqGGh/A9SY&#10;ep+XqtFVzZpVmtcsHGaf8KbITj2ZzQIboAlckWJKol4SaAK+xEmZTJcGqy3k3/FmXjyknsAnE0GT&#10;6OMhkbWQVun/0tVxJ3NCE6abyM5/0xEk0dU0x3+/fvzT2sVAJKbo3A03fpv/HkS5k0xMR5dZQy8m&#10;B1aqwaY4EqIHRnmGvFJwZGAXYqceVBGazMCdDHFgjxJNnEgZWQNHarkTXThf29aAcnqGxrYnE5pw&#10;7EKfEIhwUx693XGUPiE0gTzW0w5fAaRvqHNtDpqkcMkUMR2jk/Xs6Q2sMe5/ILerYVJ0EqVJhEER&#10;p/VnFEFVBXcyAzQRRgTQBCtIcTSUFck/VZoX4bn/KQQW4cbL/iZ5yTw0kdTXqBJ+WoQmo+gTRov0&#10;Aav4Fh/xGOUWracITSAMlgh7qUNyCgNWq7MBQ+hdBj07Ds429pMMTeBk0ifClwhAof9lB8Ho7ZgB&#10;mjgfg2JRE6cej9hxNEdVSTlUPaHfJoUm0VsjeIUJrUNwCTvyopPpoAnwB7IdiUI8z6VfJgQiVVgk&#10;n6lKmNIT33FmwkocR3bPEQ9kMksEN/jdlZGUTFstI5QJ+xrSEZVsPWNmoCuiqqIbHdcSJzs/Xy6X&#10;YnppUNU8ZK4TqYo1NPe15oYAKFiSZiwcHtOp9QBZE2dAJzV1DU9KyCs8ycGd+aFJ9KaPWkjlQifD&#10;oUkxawSsSdUXqROImL6AG1LQQdMnPQAlD03CQiZmez/nFA7QwBz7nlcUmvQo9Lf1ECeiDeuK954+&#10;0YRHQ9VXDUfkXEqniCcbWBn/PRVJwSXDoYme1DMTfN5mJn8U83JEv6ejvIxOQNFqw2U7bekmtfdo&#10;SEBn7B/TtUM4yG/aA2V0MgqaFBEJ/XjT7Rc8DjVwxNPEI5PBJZ7mThkna5LR5mcX3vPZB/TEXPzQ&#10;hCEepwc8Q6uCJlS4rwAlVeBuCMkRMjFD1GZu8XS4RDr1YIXis+rJSy0qqRLQAIW9o7lJOtkENBle&#10;aU3cOJyJqbpBaxZeCXFCFw2hTwropBOaOBGJ55ZPBEd0107QMIo+yYw6DOKIcCbXJKoQORltAIWp&#10;JGNDNp4bTZkGaLLHAEV4DhOLIcmRBxOkRtaTZcI4znC+xPNoaSIk5DycgCZUYngObUmReomaTYWy&#10;ckcrmQeaeJxJmczK4YH5B057DqknTkdtRSyHTtoKwvYgEuaFjA3TTHEnegCKEwPBbFmzo4fgZ010&#10;q1piQ3Jgp/DeQeecHpAtA6VTvbZ5ZuAyW4pJmEkqOacm7pPJOQ0jO0aJ4TbIdmiwYq547rusvgm5&#10;E2hGUsXUabAw0hnT0dDEFIH1jHQ6mROYejIbcRKSIkNokujDUI7soBkTLPDvi//u90e1dCISwhHE&#10;dHoqw3Y+61HQ0LADTsaMqrCRFFvT++m0QROa5AcoC1ImHGAzccKR7ll8Z2yV2Gi9lhCjTB3c6fy2&#10;eppHAYqTIKF+iezo7qrokCph6SVMj8VHtPyaR3/XpIuHPY6lTMiaDF+yERpTDOsc6BP/HZxash+1&#10;nPme2/9p1MpiTGcIIiFZws10UNpEqptM7TijPwNNAFCiGKWHPnGOjmuGZV1xDzTxA5SloAlGN2rx&#10;s9O9GxJrZjhMw6pScsMBymzESerORtFG7WNQpaRKOGUJccm9H30bUEu+bmztWJrlDTQpgobmjpob&#10;nij6ZDbipPl2tDW8wp2cPn2GBxSloMkQRKL/Mlgclzi9RoxiYMoMAEXM64QmMvfnGZRFoAlt477K&#10;/cSJ84ZuQgzJsFHiBOkm/mU1qWXD2gMmMdav3OnGpZYN67mcVIqQGbrimal+JoMSedFjlFAyxcdE&#10;hZ0e023xgwlo4mxYFHPu9pfRs3JocqBPis/AbAKd9MnpqKGo1I44Dj5CQOcpT35M82DC+iKX7njy&#10;tbe+jwoXjOPoEYXESTGgI006q8c6HdsJTUKIEy0j2wlNmptXlYVNeSx0UWd4yHlrJhUDOoliixA9&#10;OHmOkDuJdgH9olD6wpVa1CK7zS2SAzvprZlaObJfUQUKGGVIQVi97V/0XlCAH2WSTkJcAvk5s1/9&#10;JA1Lx56EurHzEyfhXcjcF/8tC79T8bwTIJI733Q7jgZoonNaU99hoUym/pJ79AsvEiVIohqER4nS&#10;Jz0l2sLuRkETaObOOzhMjdf+5TmEOw0rigeOznOvNySTWkVcCxE8Q86XPAEucaIf3ZeszZkHmnzi&#10;3jtweAa7FZl+aCI0CRdJZZZK8SPKp/wj0EQSYBdZeyW9b+U+ngQ7OzmSlIvi3EmtQ501WIU4WQlr&#10;UjvMqDx4lJBB2UGBmi14/JTAEJuZ4QGwItqamY8GDSa/RMzoYTv2jzthTEe21NH3PQpQ/ABCMyhh&#10;L1q51lmFimZOMQEuOXfLLXDR2fPnH3nNrUO+I4sr6WFNNBdSO5Aod0Jowq1tonBznp3/9FiKe/c4&#10;6RMmM+B1331f5AmuyLm5kvmo1s9D5OcnTmj2PPSJa81O1I8ejkQ33EtowgGGDAqL3PPwPIVcmOOR&#10;HCLDDA+NEuapayLpL5JlMgSaDPHJqpRIuklYKi2FEqLXnem00dL42iFV0GRVntyoMZ3QpJPVMAxK&#10;EZrAyanVFdP5n0uEMlvjMgElnx5LtMFDYEposwEr0w2qSjOgSZX81MKktaK9tO1gXMedODmSqH1E&#10;J/vEmnCYJgcFVyRlR86LPIrZjpiap456DNSfp14EBmm2Rj8kPaxJxlf9aqf+PkO/f8GwByJ4GJSQ&#10;O0kBkTD7xOOQmYkTmsSwzp4RJyxtAqSCoTkXEvc7n9xJGOLxROiWYlD4DEQzYPIMSsiFQE+GTdHy&#10;RoxviWP0uVEYKvd8p4wMccmCWzGndipO3YWGMe78dtNzb8P/WM4EiSahlhCRcLu+KqSyr9AEftBJ&#10;tWRK6Ex6khsa820Ko+hddeR8IHTIPBmjeimikxQugW1DMER0INx2B+VP2r4bo1oBfxhAkMcH0m8Y&#10;1mnOh909qB/+cDgiwUbsK1ywSoBi+o1myFLytW98+4u//5keIDXKvfunJ1oQFhc9AKUTnTjrsGV8&#10;Pj9AEWPkD3QNU9rQiYCM/hMDaNpoGEOTLIhL6O2Z0AmW58j0KeikiDyqAAqhCZqg3ppUNMFb9MJ/&#10;Pb8vHkmPjKevKplwyY9OQ/FgFINO0KS2XH2VwVp4BnSS72I6aCLDHNJFs4fRkAhAwIF5KwJhF5mk&#10;Ew9HQoWixINOuEQoxCKhbUWZA0Bpe2YyterzAKUn10RM7UcnVLUgRuHcqZ1/86d/KLV+J8WddIIS&#10;6T2kUgytYh6SVLBmcThSfJiJV3pW6IRdHHMn+CBfDda0JDrBK48tgEsgwyXEGjo0wAhPE49M0cu1&#10;AtFKbgQoUCUkCj0sVzSPEnIn4R7FtVY55YegkzbiZCCxURzFsgBF+IkUQPEHd5y3VYvJDjuvfev7&#10;w+apeipaMoqEUsmz0vCAThpuVnEbnVSUp5MyoamAJjxBZKfBeNNkWYBijEkxKFFiQy52nhgbon2t&#10;jRRpvu+CS8IUk+Y156dZ2qQWmggoCQEBEQlfurTJnbfdzFZRmBKFO5qhKQqEmnFFg6cqvsd/k1L7&#10;5kiUB6pSGGVn89HSHuadcPO/JzzxOsRBZgAoxUnd6QRZ+xrOf6kuBsIF5ygG9uh0ixHTGKUIRwAp&#10;QGPw37buTCuoGotOoD+6B+EBlDTfryI0Ec2aRBlCmVDzKOJE7NwKQKHB4ZqdDDqBfJh3ojWITi1m&#10;miy14qb5Ec00HMuasKMdd1IFTQwIMG91sTV2gDRY/IuATjSUI0ileFIU0JZ4hEfdofyufhqjoEeT&#10;j/Ls/+WuJ3ztFw1AwXT7wQ98nPvsTPpyzut5GwBNzp07xyU/ODdTYCodZGAuiH8UywKUIiKhn8mv&#10;6GInQwBKqoa9hzuhYZ5Y0gGaNH9h/dCEXRCgDKFMoI2syRDKxHhgPQDFucC4+Q5WNVw8rbXK2qLw&#10;FNAEnR5zJ6nt/cQsQ2OkOAmDTvQKHdGQ4k4Ms2JYmSjgEPNSbXUrI1z0uEfAueGwrCs24Z4P/t7x&#10;im7BIoQm6HoT6ERDE7qLAEX/q+dabmKAIpgCYkJA43G7lvGjE7RaBKBIVmwRoBgMAflO+iSfdAKH&#10;GJN0pkseaoRg5QBNah9dka+FJgJQcOJJlYWYLrfP3Gfut0xVzayJqeKf2hMAGCWa4dHssbaGBCg3&#10;/uSPo/lHzt3TpqS/1T5RJvTGROjkTGbnYbkNGljgIrNZ+Smnf4KDkDgBZULuhC+K6eaeOy19hcJS&#10;c8Wjp0rYo9AvA3aEB7zNOBoOQBMQJ2/5+zdCjy52Itv++fU3SFZN6n79GnYgCRoNiT9w7PYwe8On&#10;BrImfqtEktsXf8nv/HT+aNCcbwIQUIQmRgP8pqGJpI/4bStCE7+qUJJ7/eijR9tJbtsGTcCaAJfI&#10;emOPA2VLQkKKfmjCTkVtZofC+auhRB2C3FJAExTuw/HYs4/zOC0qo/ekq1Wyf9Ck1gMeeXr4jIc1&#10;EfwheokwNL0RQpOMER6AEnZhFIpACF/Cthlhj7NGyWiMQp0AKwAogCkAKBMhhtD4KTrCbMqD3QGa&#10;cBUxqRQcgCb8iFdw0k+c1N4XgJLfv+7xL7j1LfmD2KVW+Vh5Qjqt0w9QWIStWGMt8mBc+sKQQNJY&#10;V+yxtmZoItVHqgCK9iQxCv49e/asbI5IAb1dIt9Kw9SWh+E90krYSrIuemb3pR4GsVkXbasaCHDJ&#10;AZoUbx9dSrFCrdgib1HsjPQJDrO6R3gUapBPtZhGRRmBYlvpIoRZRfuHCwCFEKNAM+gTJv3g3x2J&#10;8psfHd7dbArD2ZRdA4KANUl9Opt56AiAg6Ck2CnFRgGUVM5H0QwtYECDQSqZmrBDeq8y1ZOhUqVw&#10;X4WlIGzVAMNcEwIULudpeBlOhREfHh4sYqAMDTBKSKvwX2d51oaBeJogoIPtDnC89Iuf88jT4EwZ&#10;WSrJCwguWf/CYKdPphAL/VxRyZ5IhZQJDzExT5xIjZMphrSgTmfSibGQC3NwkZklSIwlQCFGqap/&#10;v+DY2TXyYfGHl5ihuRBdfo3RHJ3pKbkpCw7h9NFLDDBvxxoWhQi4qK+nZMQSP6shrImfbpFeBOjU&#10;ggxuFshWPPHMbWP9vCFtbbXqU2mwniiPwAgd04l6zAAOgSk6VUUaCpTRqtjEUDIQQIgHH8k81Faa&#10;rPMuA6AAmuQr3KufhYopMjTsgEs8NyuF/wqul2xTyS+R7A1hLKpiOh5b916GAIVrhnEQoGDUkpKC&#10;c/8ePcu6SwI30TANkjxEILqidTbjSZxoLHLf0YsABf/qtxQbSJ+YpBODS/JOiKIWg1TCIA5Bxmw+&#10;Fyhj8NABoERv7lhoIl3kozwhjEgt0vGkkuQfWs2dhJLQn9/XZuqfBc8WPEc/CxXQBMLEIvpARyeB&#10;L2neozjPS5W9n4+G+KFJGCTSqbV8HMMrUz+m8+vXxIkkwxKgaBKFb6egUoYnnTBqIxMh9PNcFsjI&#10;p7NNlsXbCixiZMidhNeLqmoFDNogUsnHX0TGGaaBWHMoTQMdTYdwmMKOREdtoElD4kutM7co3wBN&#10;QJk4Fw8701Ck8FoRZFAgtRin6P8QnvIKSJSVAJRMQklmdPc+/ekR1PWGTxGOyFH0z94IVAGUYr7O&#10;8b6MJh0k4yyzxBeSTmjCdcWmGFq0Nlq4bHjNN68tsmPKrPHtbp+8o6QTvUcP39IDUiiluKFg0WOd&#10;6OQt79ntUP/sp96RKhEr+jPLdwfmwzqHY7gTekngSHhCgdff8ez/8vV/q+jSlEB0nY4TYeQ7DevP&#10;1hqpbROTcF/IynSuZKYG/MuacpnVHLVmb12+DZp4duDTnglr3ofrh3lFX5dzgRT6xkXDOuFFo0S6&#10;0AuFtP4FC6IYauT6W66HD7nSOMqaRBHJNe98p3kmFwlXreR7UVxaXKSjtPdO+9HJ7hdHbYvjhCZo&#10;VUQnmeJpK3F6ygw/QBFQEqITKGd92N2veawEPq4PhCnO6Tw6ZEATLMbDR0gru+X6W1iETb880GTg&#10;PfWPJYpOjn6GdnzJcHSSWT+8BnSSATf8qBadRLcE4o3W6CS6feDA52HlqmqhSXMd2MyOPD2lTSZC&#10;mYsAlBCayC/bxfMXwwcpCk0odgAonu9dFS6hwnJk56q55/KOfX5oYppLam0VKvIMfuUyOteESSeS&#10;eiLQZPdTfnVNFMZ3cJ1ps5KYooM+UuptPR5YpOhZ1fB1PmxVw5UIe+JBKVPzvAvBkz8D1+mQfEjI&#10;qWTTYlXQREI5tawJXcT4zifuvQOHdtoKoQnMQ5SnqiAK5auamCenOFMa+Qw0gWT4aa3+TT/YReOL&#10;i54Yxwn1WO4kGnAxzRqgCegT7rNDmkT/u5uSL1My24rs0C1++gTCkmiiS8FGCQCNOYQ4IUxhv4ZN&#10;8Ud8/HxD9LErRnYATS489DV6zU7x8W0WqBpLmBiLfiXRhHhF552sNqzT7C42LEaFNPGTIUWiZgDc&#10;SHPT9oQXk/WXNnGmmOQfA+ASIQMeec0uGotXMzrpfOSczZ0kiuASp7zuPYMbGNkxxEkel2jNBwYl&#10;vMtFlJaPgl3FncjCnEyZkwZo4nw091tMJ8PqkabmVykvK2yK5k4IU+QK3s7GoCDjhEkn6JT/hi9A&#10;k10mzcSvKmgS2sJFOnLdvO23vYfe6O89paEITfxdhzVXdNDqAE20J2eGJtGbuHJoAps9jMhwygTV&#10;mO796NuIS5qhSdThRc7A/13bnGR+7CRLigk6O3TijLYAl7RBE73bjhAnm3N31OBa4kRWEevS9UVX&#10;hEhFIj5SzI2xnqKqUQLMOAnzTnRMB+hhBoziHxHyW0GH4Cg2oVhPPmyxi0UEqqrpA2pkar6FH3FB&#10;llS10Qt2DqwJqmt86HW3OvfEGfJsgC9h2TESJ+uHJjLqDP4wH1UhlVSi6+P/4JtwawBQuAuYfoEO&#10;CRmR1N1JsSx5/sBUnqVyuRieDHk2plPiXIzjNGAX2YnGU8wKnTZcAiM0NHHatBUxPzTRKbEYnRRk&#10;0xknVaOWrY8l0IPmRCrFEE8n5SB2hmt2oukmBCjDAz09oygWgSUuGZg9M5CxqHpOtHBYcyWlipJm&#10;t2SuvsH1sGqt3lyJOrXMAZoAmsAnHnQyJKZjbiszZDeETsR+HbhJARFncCeECBpMfOirf13uEcAK&#10;DAAoEQF9nv/2UbIqxMPKuQJKDJ0gn2qx5l+AqRvmcViRKQnNK2fFNlMm6OwHfuK7f/vSq6Z2yiL6&#10;BZpUMQQsv0aw0gxNdpP95T0FhUTBRak2u4hDUp0OxyX9owP4yB/sglsG9ne3Bg21rInEaK6qZHP1&#10;LjwAKyyswgHKauQ1jHclNtRmwrblwOYHywzZVOG1lTgqaoYO9ACF6MNvdjTEYHgO0idFnQI79EkV&#10;v+KM9RTTNYqmzizgieM0mHQVOtGb8+lth6+99X0NqgFNuBskThqar7mJhiaYfVNpFjp8Y3YhHjI6&#10;s8DHA1B6KAdjM8I6Ou8kxTSsKrhT6/ZOgEJMIFTEkLXEtUMIt0cuFn8LuwAESYVyKIxeyJdEK7Cd&#10;zAU7a4AmtU/LCuWjrEkzZYIBZhJddwG4r/51OoGwoxjZgbaQLzFdaLQRUgjFaMgKb4qYNBEuof4z&#10;snzGuKCHMlmzNwfapmd6AhTDo5gtdTRAGYUS9KbHuhz+nDkoGZdymCukT/yPQQ9Aee0b366jJP5O&#10;R0mGlEkzQtJ1fg1lgl4yG/pIkfvajXtGOWERPVXQZFILEdP5/ONe1rxH4KS2OZV7smVDVdFoTgqa&#10;hPQJYYd/zY5gGuegRMyZIlqrdmr5SXHJMTrRfAku4a3gkjbKRJzyUy/8BaZl4WRqT82pn8RJCC9k&#10;GtYYxWypU5UM6x+UCfTMFuIR+mRgioZ/1LNJNgAUPgN4JBqIilHjqormeDoNVyExmhOFJtF0kxMC&#10;UKqgib9KvecehTJbjOlER9qZA1vEGQQomj5pcHhbbmxDRws2mQGXHKMTIhKzpV8nLtEA5RHXvnRB&#10;Pw7vOgVNpCNiFFIp0S11JgIoMEAHevSOx8Od4FQ4ih+KdjfPomXpugqgrIExmq6IPn0CXKI3nTap&#10;sgaa4O3JyY2thSbINZki3UR/awBQtk6fcDghiRKFLPkcWOfPl0R2BHAwguOJ9UQTaTeXTRI6ajZc&#10;wq6vVGMDZYL3o3CJHtjeLNsx6SaZpzxadU1W7kw6be/g5lE5fAIUvNULeaboGtknD7jnlZi/jUOm&#10;6Et3MbX+8P46KaL5DTOmTg1NiE40IvFspkPiZL9hShU0gTemWKQT/V1CfAdf0jmXNDtBQL+YzkFJ&#10;LRv298L1OzsS5WjxTufLQJmGdSudBoxqPnw9jsew46xYLhieApp4jNiKzDdf91Ca6vnDnctzTE7o&#10;dMSJ9iFJFL3jsaSheCyvvR1RaOL0Um1fy8pXMSjLmqp7Hx5dCgM6nh1Y9p5BWS00wcOwN/GdzNeq&#10;KtEkpWdIfGc93/1+S2bmS7TBZ6bOft0b4oReA0DBkV+Hovf5++AHPq631NEF7Pufm4wGAShCokya&#10;Jwv6JFU3dtJhzq98nQCFC3PkMNBkuJcMa7LfdIjTe7XQxKl2oNh+BHdSDhkSzaHy6QDKtoI7C+IS&#10;3ogzB8qk7fufX4dCjoT/oq7JbKBEjyWahtI22EwrBjuQHssM2ZOAUVYCUPJJr9PV0Zd+h+8UOPzh&#10;nE3h+qEJXLGv9AlSTwZCk7EAJZMkKwuJV7iieHFccoxOJv0C7xlx4vQVsYgUrTfBlDmTEvRanisL&#10;eX7zo86B1IoZjDLnSGtN7ZRfHKBIJZUZUky0r3QmLHJNwJp4Yjqd3l5zc+CSTUCTNfuw07YLP/Ic&#10;o6G4PMfT40QMSmbiXwOzshJcMgc68TwEeynDpBMZGomWpeqS6TQU1pYdFeWJZokKRnnqgz+/x1RK&#10;FKDIQuJJn+rhS4Wd1hpocsJxCZxGXOIvVO/083RirBs7nf75NU8ETfRAJlpjPL+vij1m4JFn076i&#10;/lqBK2t2alvm5cGaQODF3/3Xx6pdgzYOzVlhzCzemWjTGY9bZCEPhJ078hTV5tewkDsRgBJuGVjU&#10;nxdYAzcDD1x46GsMDO0cV6p5prSa/qi53lrebMmEZUDnkGsilAm84dlDJ+re2dbsSO/cdmeiR3Rm&#10;tQaaDKFMzBCGLOEpLkLWnc68rqdI2Mxsj3bFJOhkjwM6HJp//z/4eraFxMWfhrEAxQNNtElTwJSV&#10;AJRwNXXxXvgFnDsITlqUNtxD54SjEx3Nwa1snu/nRyd7s7R4BmjCL+kQgAI9fowyDyAo4hLYPI8l&#10;qR/D8i6A/p/RvZdsQ12LpMSG92I3kV9eaYxPO+vJ1kIT9MiIjyTP7kfQZ4ZoHbmQIiMyfNlw5ut8&#10;gCY6mtMMTeBh1GEDQJnzl3M/cmMNNJk0yDhRAopUyg/r5XtwQ88z49mMcJFQjhnUAZ3Yu/xdL/on&#10;0RvfBk1E1bJ/5Uvv0ZXGtWkonTv37g1MoVenzpBdKssk/BYgDTazn07Pz+WG2h5yYCe6WQAccuS7&#10;iEKTWx/zLGmlWYroxsKU9JMZQwBKBo7AmMzGgQMdvhVcwiEf0MnAW78uVbIroQFG4UrjhjzZzJTs&#10;x2EGpqzLfTXWTARQZMOmInFSY2yLrFk8fEK2ywk9NRyazB/ZwaBWW/gEFAiPMNdV7kUza9KZlTIE&#10;oOS/eyFAGbjYeFu4ZCp00skxtPx2jmtD4iSkTzoH5Z+wxw1lp0k2/TFqzUrjqiiPs5p71UDMUuRN&#10;BH3MPZ0IoHAfwSpnTicMjCIwBQDlRGGUfVo5vK3gDgkVPNVyEj7hGTQjwn6mJPUNmh+giCU9MKWI&#10;S1a7SfKBO7nqUXzb6/4GjihAme5HfwrNHjzUkIaioUlqSa1zNVM4asEoUzhkrM6oeycCKGMt79em&#10;gzsnBKBMtHJ4EeIEDwASY9dJn0hkR/JIcMXDpoR5J7KHX/8DrzUsCFBoRhFqaGuLwmtILsncoAM6&#10;iTiHGIUMClgTLiHey1dVGkrImkw0H/vLzk6xbVDxRmeQ30QOKZq0oMDeA5QhK4fDG7QUNIEl4E7W&#10;SZ8QiIS+CqkRkUyxJpLkMdFXo7MISt6qYhCqCDuKAivHJfTPAZ1ceU4AR3jIJZ5jCfGGCrfUFgQb&#10;koYy8CeAZVFWWBpf8njy5NAogOJhvwa6Pa9KR5fMJjtoyCiP7JE5m1UzdKQTTZqLmsxg5z51YfJO&#10;otAE4+V1jWZ0Yux0DiF9Mp1+ai4CFMhEIch+4JJJ0ElnfsbUtzyjH0DEhHXwFlvkDMEls/2Jzymt&#10;NrbiSUNJpZvoyXj4hBquQF4qJUUc6/FtP0AZ7sn+b1Yx/QVriwhTPEkA/fbMoMHkwPasHDbWLkic&#10;iCXrDO4UbyuxCyM+FNZoZk6AMil9QoDiYYAEjuwTLuGdHVyNbevohBiF/8I7mYq3VQXZoGqe+aaz&#10;l0y5tnwyrGeNcX/JMkITU3O2c8jFX0MKNPTSkz7c0J1zIJ1imeXNzEchs4LzSUtQdI7C03z48hzp&#10;lAVOUOnEY8akMmuuG5uiTDwOuePX3uoR65QZVaXNb0ZzYu+yRdX8AzSSI9HJdqEJnKJxCQM6IE7w&#10;b4o7WSE6GTKlhQAFTrj5/j/rwRZ5A4oIxtOF5k4IU4aMOv/9aeuiE53s5vij7ZnW+Qphyt6gE+5E&#10;M8XuOevBJXyoFq8b+4l774AZj7zGBkp6oAmHNgNAITpBXwj0INwz2/e0CqNsFJfQmWPQydZ31TGU&#10;Cd/mwVYtOplhHm2bRMMvFQEKrnOlMf7dzZQ3flvx69dpgH86F6ADdhpWDd/Bx4y0eVz+EUXuwlGQ&#10;rujzxQXCIvc0aaP0yfAcWAnirCGaEz4tC9IngCbnbrkFJp09f14DlH5oMjNAmRmdcHRFjLJpXMIx&#10;DsuKHZKfsexPLWM6EtZZ1pgFe0/lyeZLyjZP4TLSaLoGJvjwgCSPB9zzShxTJ6M0pw31J6As+Bg4&#10;u37tW9+PlBS9zHi7JWUJTZjzOCQHlmQJ/l0nNIFta8s+GQVNMDTkoEydhjLDAuPU1zCsfy+Sm1iP&#10;4/l5GcadbB2dhKBkOHeC+4EpfPdn5TR/E/fjA/PEmCgPPgWPkiJRRvVuAkCZcI/0iCb4kZ2UQekZ&#10;XQOD0tOd52s/kQzDPYJUtpV6ItCEAGVIDuzaQjnhfV82uKMjO9Fk6iGP0NRRnvkTUMx9FB5lD/gS&#10;PbQDOrniDQ1QirGqhsiO9DQFRploPtMABfanAj0T9Z6fRHWn0aQWTyJLsQsRaMaUJwSdmEyUbUV2&#10;BgZ0zK5+a8h+zT/kywIU2jaQMokOdu8Bih71173j7RP9+TGn2s8845kD0MlGk2El1wQe1/VhZbVO&#10;kQ3qASjkUZonvPApGauN+jmt6jQUAhSSKLu/ki8no0zRexE3RL2HKI+QKIQszRhl4KBqAcrAruf5&#10;QQE00Vmx6HRD+xjr5TmwvJk1EVyyfkSin4rF0cnU0ISDnRSgLE6fhF/zLWIUIBI9kGF5J/P8CI7t&#10;RWqcmCJsY3vZujadhkLuhNmysnfgaqdS5qYwbaXqLmBEYwdVlYAytuuqgTcIIyt2PbsoN9g/qqjJ&#10;+oM4KeegbuyC2SfzQBOMfdIcFJ2AAqTS8BwOb4KZ3kz2w7sYpZCmhtZ2cSfF8Mco66fTk8qBdRJC&#10;PfTJ2ElorDY4PPxzn1mxEtzR554VPWNvYma80bIofh5luCdl4BkGhcE+eQ0k1ca6XWsDLsFbFDgB&#10;a2I2Md4EcTJ25fB20Qlu4lL0yWzQRJ7bGRgU9LXIKp7MN33lPEoKRbWjE+f8Pd2PY49mVjQJAzqi&#10;0zm6fUUnuXlUrTcmQMG//lXHPXdN2uYBRBSdsG0xwjIdNMn3Pmm/Q3xulMhCYhPQgdhWoAmLVXAu&#10;aY7moLlONNlWTEff05kByvy4hIOdFJ3snqWFiqB4vuPrxCgZguckRnZ0QMdgFLzltn/FpBM+DXu5&#10;t0j+Qc8HevKrjvOa/z/veTMPisnb8OIDL+1YHHlpAVy8ePQyFylcFWHxfOGrZFK9bw6aYNSaLNHn&#10;G4ImA1cOA5TwqHoeTqzwUtBkBofLLjxT17lvGMuGYj0cXSN34p+/G5w4dROJ5uiwjrApDUNrY1DG&#10;zkkDtRUJBt6gaKAH1zOrjjN3lqDkv3nqc+REgw/zkZYRNIO2bMIr119/fWqNcWqAA32YGanpfZ5O&#10;x36nookmflyCyclEgnS5FDF1yGrScOADVw5vNA029TDMQ58sDk2mpk/g3jUzKLz7K+FR8pkxLeik&#10;Yf4e++PYoy1EJKKtWB821e/i6GTsDOdEJ4JRdHAHF6vKy4YuNegkBCJAITJegSaELwJNeK7X75iO&#10;omMc60YPQJmtx56vTNhW1zURnOFBJ5yZmKrCE1EuV6JIpWg/ilN50h4HQhOYtNoaa0V3RQWmRifT&#10;VTSpHe8BoKwEowxGJ5uGJrglBp0w9URezaNrACijZqZReuiEKmiym2CQzvmbHyUowb9MQGlORskQ&#10;J4I8aKdgEUO3aLySoU/0SCUjdc5c1OPV2kNXldf+RrfJp1boFNGJpkwy6ARWtQGU6HA0ATOwqEmb&#10;69bfajqAsh5ogrswAzpBL+tnUObHKFXLiOq4k+bJe1VfS7OrzgGdCC7BSW11EMFGmUDPbr5xbNND&#10;M6Jkif7oD6/9NuadmFCOxitGT/TxExw2Ft45H3X0fuGhr5kTDzkNy4gJZSIbEUPYH3950d/8HkEe&#10;JrITdjoQoIjyez/6tt2ccVSovioNVs+s/vH2O3xmDYAm6BFbQ1Q5x2Pk4tGc0MgDQDE+mSHWUwVN&#10;YJ43K7YqV9TzvC4ow/10xhqwkvRYrKSQQwbIlZ/5F6fqWmiy+5W/7WZqBv5gwixLoeCKVEbBeU+2&#10;rLE8P6MLZGGrzBY8zFGdGZqwkgoOQJObP/1Dpduyos97ipoAlxCaLPu65tHfhQNTr3/2xbRqZtYo&#10;B7DsuEb1jsIno1RpPSuEJjBvhl140Muak2TNvW7ImZU6JR7Y4ZExJrnQCSkT5zKWKZ7v4Tr1WmJR&#10;3skM+QHKwGJfpk4GxoJd2Xh4QAnHXhvNYSuOwkKHI4BiMArBSh6gRJfYNNz3Kj0AKHNCBCIhORpG&#10;t0gT4BINTYQ4AYtQJBJCXILmReJk97SolJSxo95jeDHWUUO0rROayNA8uUqdfhCA0qlnnuYejBIt&#10;npZv2ABNMN5yZKdzzp7Hp8296MIn/SP1ZJ+M/WPdaAMiAS6hN+TcXCSCEY8JiOFF59ubbr+AWdYI&#10;67tgAj3CpmRCPKnVN0KHYLCyllhzJNFEWhgDmUxirGAsAJQG0qjhkTM3qw0UNvTb3CTKlzDmUsQl&#10;kPHwJQ97wU0071Ovv9PYKR957C9uKK+VeIzPgBhPc4/NK5RBcAcMChJ0/PRSZhTGh2v229SBnhWW&#10;ui8+fmGsxw8ydFt/K2NSDp3sQSnY4g0wO//180NFgDI1OpEhZ2CK4BWZIHlF4xjtOgN0MAQEdATN&#10;aKxjHB7dRNCfg2K11eeQetAJYNYMQCG87zN0Wnz+MwKd0ESjkzAHlv0a/GEAShU6CQeC+eDmN3wq&#10;NcD8TOnkV9Y83bbd+oHoZEPQRHw1KUbZIkBpe4pGtYpHdiTLpH+2HmXoRHrMmp2JehG1Y6FJ1FqJ&#10;7EQ/ZVYKPuLuM+AM5AouEqDokJB5C5mqIUgmCo1hxKctB6Wq36nvo1O/ZJls0XgzRiCM5kzVMJoD&#10;5NEJPvK3gDPBhec9DJmwu3+f/nQjn8IfYaJJpiMKVzVxPjlLiYE4YW5s52uL0ARDnjQZRe/F0+ne&#10;E9I8mXeyZ7hkeBps6vnwZ5/0P2ENcx6xC36vmQNLUkSTHzpnJfy0weYwVZYApQ2jNBiQaSJ5M2Nr&#10;yAoo2VyKifgqJE4kESRDGDDLRA5oCzHN1LgEncpKzl29ztfdilkBF/0ARUZKUOVMlHHSLbBEY5ro&#10;+diHfH5tG4Um4qjpMMoBoFQ9ja6s2KjGGx71cLmuz6u6n02Y63QyGKU/6eTKL/t1D51tXFUdCTWi&#10;GW/Njsh6Hx0VMtm14ZKZYvqtLn4Pg80Wx1VDGC480Zpe4pIrXxB1zosrD+tcsfwoy8Tzqsoy8Shs&#10;kAEu0UUmzGZsIUAxXWAIhCYhIim29VjrZFlCyOJRvhKZrUOTqTHKAaD4H9R43olnqgYiuftjn2RP&#10;+tzf9yKSnZsSO21OZZ80sB2pHttUdU6KbZ3KEHrSUNq6zuedTJSm6jG180Y4n8M2MU2cyP7DOMmz&#10;Jvm+PHGczrwTwSWwJLVJrEmexYikfO3udyzYbFkPCkMo5t6mXORnVqpu2RSJLyzIBjMaEmP3BpqY&#10;uzA8H+WQg+J5zsejE+FRiF34FuchvyLgRosJ3OGJKOlHQrI8R6/TYS8eNObxppbRAEWvvB31x7pn&#10;CjQ298+IDZ0aGwSgsOA9/y3myTb3m0En06Wpeqztvxe1D6RTXjYfNvKZUrBR1kTDGqjycA896OTK&#10;z72K5oRDjsILXVxu95uTXcysYVZUm0EME+GS/N3sRC1Slq0KoxygifMrRrEDQCm6K4JOnFO1QRsa&#10;ahBtGGAx5EoPSRPd8282dDIKlByDtvrVK/3ToWfSLT5wu1//u35FQxPPvjzNXUfRCcFi9I70e2k3&#10;QMfdGdKRx9u1MrU7/KUCOpJC68ElNLIZnTihCbrIoBO/o0IeKEXJ+HXOI1mFWqrW7xygScMdPACU&#10;vNPa8052v8If+yQP3QcAxPrTUGCwrNZxorHah0/SYz1zVa3ylHyYAoIrsjxHtxLJYtbIKNtEj+TJ&#10;CnfC8rLz5MnydowFiw0uGpuH22BAtIlAE53N6mdN9KKe/nJqYQWUqM3RHNiUQwiVdHJJv51QaBBY&#10;kS9hIbvoMepWRvVUJeH61+8coEnPXdvlbn/1r/do2Ne2Fp10TtXkNgxeWYnvpihgXxyajukUhfsF&#10;TIlYIA9ZntOvfKAGDVCgVsrLtgGUaP3+qLVFpOgHDeGOAX7/zI8I/bZR0rlQRas164351k+cRC0s&#10;ApRMDqwHoNS6hfJFqzJqiwV21wZZkH2SWTUd5vlW0TNt/p+n1fBck9DsDdW5n8fnppcu7iRqcQN3&#10;wqyUfNSGMp24J1y504nGPPds2T/TpQqqZzY163dkdLtcBEe0wuMNkTErjSXWEy429nTdUL8/Za0H&#10;oMha63DHAI+17CP+y68AAI1RSURBVNrTUZVLO4VDzATWxE+cENPQBkAT4JJOaFIcjtkDliuHi68e&#10;bCHKQyX5wQrmKJoXFZifaCHsOHv2rOZFNBaJrj/aG2jSdpsOrcZ6wOadzDBbNw+gGZ3IQuKw9tqk&#10;40VirH+uqnJLRq2uA4uVw6aQq6n6ik6LVygw1UDu2u02bNJQcAVsSt4hOpFWl7g151By7ty593z2&#10;AdTGPQv1emleD0v7k3Oif6IyYYVcSuoa/6FaU2BXyK2quz+RsMmHzeASGCAbDpvIiM7JKPLVBk+k&#10;cENqvU/DDvXSBRfgeBJgq6wK81oWmbCLoaUpHqFFRjrFQETnDPQJ+mp4jCcd9XqUX4VOilP1D/zE&#10;d8P0n3rhL8w/gB5oovf80wClON7+YaKLibiTPEDB5GqgiZllo6BExqsnUUhyxu33RkqDyZMlXsl0&#10;J9iFGMX80S/Gw+ynPvjz+PsvxATOKxrraHvC67gdYXX/FPLjdf47f3qsdpfZXIlj5JxdZE1MfXry&#10;JWiIGRqPH07wBOYZhd3vsiI8nKwGwUrbb7pGJxxsptPMHkBsG4VNBCh64DNsNef8bk6HWvYPmsCl&#10;B3TifK4mErORnc/+57d8y3W//KV/4ZfC/gBNzt1yCw5ilJlfnTGdsMzJDNBkZhfp7sy2dhKJyJuU&#10;r4I/3XBMGgqplMzBLNrdPHq55uxAyyW8BdwQlvaPOiFEijpGxibmikCEReI7KXcV0030nsNGmPMx&#10;+RJgDmecRfMrLCNbrIwCPOHEMeZmhdDE+UinTIqaMUNIy2l2KBZiiCGoYoiS5kFtveG2NjGe09tX&#10;0AlwyVt/+PPPeOyD0P03PfzPfeMf/ey3/OnD5zRlnr5mK2mP4XAbxSleGeJE5tQwppNPxpSZmGLo&#10;AtwDYc2kxAn9o9NQimEdyaKNUiwsJL/T2cT3yMxN3KBL+0dvZdSr4fRvroSBoSmekwadpva8/LWN&#10;E4nmGBm8ZaDEcCG6d3waRj0IYljgVQsXAcqlV/xlrHTYgaHLheobRsomYV9RkFQ0KWMA/gQ3R7O1&#10;UzT05OGSDIu+9hiarIf0muK+r1/ncWTn3/zpw2+5/lxg7tlTF099+Es/KdcXjOzUulKXXBPiRE7m&#10;IU5mDutgKoWXDGtS6zfKC/pJhTba1BZbcc1OPqwjSghiIPyUJz9GLqZSPShAJKHzTkyIR2QoFk06&#10;0apwLmGvMOXF9MWGEtNhXzRgzvhOOCgNsKQ0GWcdgJJUQVXWW9MBHYnsFE/Mk5CBNSKpiYoGdKKb&#10;90CNkC9p07bUzFe7+tdUPdHN9xiXyFM3T3AH3R1qn4SzwzE62dEkx+jk+UdCP3P07w6d/O6Xn/rk&#10;//XJsOWar4RwxNSHnQGdsItUSft+7wmAeMt7boW2l37xc0NwCVQtBU3EJ851xVLGTQrOhpRSvpK9&#10;/y5kkN+QfOGZ0UnIq2lXEHPgX6SeEJ2ANdG1XwXBCDrBb6tkmYAjCdGJ6E9longACpQQHBCdgDi5&#10;9hW/5QQHo9CJ2OB/eCgZtXN+jFKFTqoKstU6ZBPyB3Sy4G06g0kUxImyALiE0OQUoAleD/njBc0b&#10;1jWSYacuvzbM1hpFgCZMBnrVmV1Irv+l59qlog+I8uzSXb/h0TxJHSzmhiHzZIdpfvOj/R6IauCW&#10;zqxrpwWGQBMoxO0jylzVi6EcQpOMYR5gwWyMIWuMhThp9lVb2op058RDxjymy+gDAoz4NA/k0PDg&#10;gT32wBn8fX/L8fjO7sc4TQIstyaWDYpnYE3EjdMRJxPdqVFzbb95HkskVUUAytQFZwWj9A9QaxCI&#10;uThA0aQILSQ7Eh0vP0JGQjEBFqCEeSeZXfSYgOJ3LIkTyHughkfG3zUk2wBKCq8cAEqV8w/CJ8QD&#10;u6xYxG52rx1TIgAFMZ3L50cMynZfZE00d7LdsYjlMnkjoHP2/Hkcz37qLkmw5+UBBD36p2hrAMoV&#10;EmWKzi7rjJIoU3Y4WHdIiTFjl93olTjMfuUVKQ3CE6aOamgivEh4AnkPdxLNkDWDjxInefAxHJrQ&#10;pH6Aolcsg6A6YJTBD/o21RkEX9wWOzPKnrZrcN4OnVxJKwEQASjZHWuwrdEGqVi/96uImawAXLJn&#10;0MSPk3aSN34bQYmN8jQ+Pq5mY0kU3L5REDNlPViZIjGjK71ewcGxDXuvVBzxlWd1+fRIKLWKx2jw&#10;L9VJQZMhkMWz/jkzdtigIQ7erhCg3PQ7L0cxe/8dPEgO9ICkcA3UuSFV2Ur2O7By6sNP+OSGxkNT&#10;wy11ENCZM6Yzg8cG5lH60cAM4/J3IWYToETSUPy6miQvPPQ1N3/6h8JklAZlACigwRoaXoERR+uo&#10;ZTU1rst5c+QorAPL+ZhrgIsBnebhaIwSrjcWtWZqr+1uCEBBp80YhfabURxIlNr7uK/yBpqEgVFz&#10;JRo8DWXoLqFVtEAx/Dqzq4/X7HzJn/7y9QzlXH9kwGXu5Jf++NQD/4ftoRM6cf51OnLzJl2ww1l5&#10;CDrpqQsy3ZPqQUtRGak5C9u4kOepT7jmTx74V6cw1Rigs2XbFk8139DwJuorOP/tS69C3jScAIbm&#10;p2771TZvyCQ6KS5J2SYpKVyqI8AovxKniD/6ozNtzoy2MmMZu5yHrAx01q7ZecA9rzzJ3Mk8bJYu&#10;fMy1byE0Ka7Sj66V62k18NluU3XMnfyXL/32n7/ujcAiO1xCaHLx1PnrNwxNMALmmkg+bJuDmltN&#10;lBI7FpoA5bSVLGt2S7FhMzSB5jBP9j0fvLfYY4NAaCRjPamlPZ4u2orG0hJzE/WVF3//M4FIGDna&#10;KDSB9zzFZ4tYJLwLDU08t7JNRnMwY6M8MsXOM9e2Df/QSmA3cUaYgFK8smc+vBLZedgDvxU0CeI4&#10;x8cLP/mNqg7bpocNjDJnWGfqvpr/yN70TXQaHwKUcNNjp6qoGMMleUjXg1F6bIu2/dUPfxjXgUs6&#10;ocnU0ZziwA/lqoouOgjshwdIeBiAEuaVezLNN+2QbN7Jpkd2ZDyAwhOeeN10FeVn9lBxXpzZnuHd&#10;eQZYlJlupXGUqEg5YQaMUnQFbQNAIUbBv/m9bMIUCp0AO12iyfAHya9wVfQJzJZbAMP0rkb+ERnJ&#10;Hr7kvb/3Zc397kfDsfG1Wp8IQAnX5HtW6aM7ppLoZXSphf2isNbI6eSv2qN4um7m10xEgmoui3Q9&#10;UZVYzEZIw2xLazB+cE5sM3tvoFU6BwWjkHqyzSPqsc2zyYBHRoz/njf/ry+8/tm1UTm0MsOP5m2Y&#10;3fIWSTQxdqaIE4Mt2vJkV5V9ogfO0WU2i84/zFFcYqIDxWr0hzU7cHIPwiv+4LTttl1UWysQpq3U&#10;ahguv8/cySLQhJBoIrZmFDQZ/hitUOHYlcY90ATOKa5AZrQOh2vp77/9vSHQRO5aZtXJeqDJCp+x&#10;eUxixd7a16gJ9fOPexkASm3vB/kqD9z4kz+Oo6rJcGHhToYUdB5i3n6ik6kzPzyu57qJhteX/M5P&#10;p47fv+7x+KhBp2nSOdf2GzCPhtRKY+c+PmLkKHel8l4lkai49JdZLz9x8S04QiIk49WoMP80TzEH&#10;qHu2KmgS1jhZW1Bm7FPdM7pR0GTsiLarbdL4DnaxGLsbSbOfR+010WyAabif6GSUd5r1tNE2BCUv&#10;uPUt+YNizbY1w6bmHhdsiBXFqTSUfLYscYAnB7ZqdCFAKeY4E1hoXFLVY0o4P/ntSrL+wTdtLtHE&#10;7GIzxFGLKDF3x78dT16yoXjoIfWED8CkAGWRZ2z9ne5h3skaiBPceJhRlRZAXOJ/Yl5/x7P/y9f/&#10;Lb88Zzj8W2VVlf4VCssexWEaCq1FTZSdT7DpoHqNIktSDhFEEkITVnRFcTZmlogGkCVRbf/8Of9z&#10;0e2pdJMUa7IGyoSDyofke9gF7bQV5p1k8mlSk6WHL6lNOmFf2Kn4hFc9oR88Hi5+GY0An3CGde76&#10;7LW1zfdbft+4k5VAk86H5rR6UZVcaNZctd6kuZfVNtQMCoxkbVkpgd+26vibv+Vb2sabKW3CorG4&#10;WYAmjODwaOsIrTYKTW588CUcrL0WHfsoaNLs2OkamohbFDxhpkRdNTIlPBd7UgRJA3Ey3RgPmrUH&#10;7vrBl3eWit5Lf+4VOlkPNKm1xBAn911+6WeO1+QKiJae+M5ePs3RQYE+wYGPTJ4srnAhj8EoHuIE&#10;uITQpBOgmOVXDN9ArSCSYm3pfPaJ+RTayMesnDUBLmEkHn9TmuKww5/btREngrryWUHaD9HiXaMc&#10;BeJklKqDnoMHqjywV+ikauRTC/cv2wFfQjiCE/m3zWzPjNumeeWtWMZeitnrPFlCkxCjnPrNj+bT&#10;ZpsRifYVYzq6/n3oSc46PBr+8NXQBKBEx4mid209AR1tXnTDv30lTswC7zxyij4VuriFhrbR50cY&#10;l/AEtwAXcZw9e1ZST3jF1MJf+S/AwbzteuDMDY96OI/tjmGFlrdlxWYGQuKEMOXw6vEAAEoUo0Bn&#10;hEe561dSfUmJM+FR/FZJuokGKPlsZVnmF+7aJf2++FlP4jlPmJJCeZAxzDe687abb7j2fqGpspGN&#10;fxTTSYLlZul9nJjMXOa9jup6VcRJfs+ghiHrJRi1y0QBQVAKxVRDCa80WHVocvCA0wNn7v7YJ3k4&#10;G6xTbJ1bEH/zdQ9tdpcQJ9CgAzrNCg8NtQdCjAIqhQIao+AiU1KETSFxwtKrPBGY4vEwNzRO1dPj&#10;/jj4NI8V9M5eOBdQEhoAXHLT7Rde+9b344RUSoaJWdUKHUTicZgRhdRC8/7A0LwqaKJHOsqwVFVQ&#10;z4OqZVDvBFVPcOUkEydTpMTCpfjSMbNqF8H86l+vvTX7LX/MnezBIIfTFevxyYEy6bkXCOsw78S8&#10;dtEuxaNI9onGKPpibZUU053gEgNNivGdnrGzLXBJ/k/nVcV0out0SJmQ9YmW2w9ndKGIolxRKF9M&#10;8dE3oiHQlr+PkmUyEJoMLF+B4E6UTel/OA8aDh5IeeCYO9l0ZKc2BXXOp8FJn2BtMFYIpwxjTEez&#10;KZCE/L/8T8+Ycyyb7otxE/lXh1GIUUy4RwYrVAquGOLE6ZAULpHmHoCSnw6jubGSYIuOMs03AU0w&#10;BIAMTLdRqEFPyhZCZoK/+9IX9J2K0i21KT61gRIPNHE+TlqMqSd60zhtmJ87QcjG8CLhFfR7YrmT&#10;iYiThjt+opoc5zFsN7KzWmiiDfvVj3+6+FQ11DsBOnEWLzmxWbFS4gX0yXs++wC4q1j0hRyJDvTw&#10;3kkWrSmOkrmzVVvnQPjCQ1/DG4pzxlkEVei8E30OGb5llolEeRDQ4TpkatDBIF7EFTLJ6wnoXNlM&#10;52ghMQ0TUkFWpoSu0FuEmNuh5+/QmSKsk0n1RZ6HDg97NLBAN8z0SzH/8pziz0hewIDUzCY7ZEqg&#10;bYdInvewO7/+x7F458RWZpsanaxkq53Op2t48w1XY1twn7/ibTCYyYNOoJMrhIs12ciygG7xYw6/&#10;ZHFoWxEwKETKsjntlzgOYYpe3YO3RYBShUvEJJ2SIgDFaTDEyIKwUEqRESkK+PsdJZmK6YDtMEtR&#10;omDLIAwNIKLyxuwMEPSoSslEcY/peoXohLgE/wKjMO/kAE1GPeehngM6ifp2S+jErNFdc6JJyOg4&#10;AYpglMw3QUrEVmGOKuHpvofzaI4Othag0FRNpTANBf/m0UmxOH3UCYRTstGjB53IImHCEVAv0CCl&#10;21LUyNooE3ojBU34qQnopNBGhiiCkhBARG9EDxaJ9qKtCns0O0JP+gXxcyfajAM6mfSmZJ7/Gfpd&#10;cxcbq3cCRCLHat3aGWwC+MDxNR//EE/CY7UDX4Nhw3fGkZQUjo4AJZMha6CJbNaTcY7YzAU7+SIo&#10;okeKyXJqBzQxVWW5UY5eCIBzUibriebkf5p1BgnSR4ppns21YYZnuerbnbGqhzWRNF4xPjOKSQeY&#10;erb/0r3v50EBeRu9KEpMK3N95h+ZqWM6MpzD4p3wzm4Mncz8aA7szpkeyx49f3yfKC7EeSPy1fpT&#10;i3c8yk0h/FSTEJpwkTDzXfQBDfKWAqJTAxSZgTJGgm7BT1uq2j0BSgMuWWQ+C4cJgALihJmtnMul&#10;ChlP9NzMtyZNxHN/RVUYHvKEZgwWyVtl7BEE1lDHhbhnbIqux10eGYKSP7pmV3pHzvGWV/gKZcIr&#10;WtLT73ZlDgDF3LttRHbWnGISfhlS3IkzuDMFNDkhUKY4zLbgDm+x3kcwGt/RN66ce4v1zAqRhE8R&#10;tN38hk9Fk2EhTOIEJ9Olj9TOys2zgifoHs7co1beZsxu84AzfiRgiwNpIFFC86LITMBcONJMVqwW&#10;7ozsaMARRSRRvGJgCmSMnubnrarhbNyJWKW/Dri4NpqzynudwhvgTjjZrznLRO5Bviic0CdcYsqj&#10;4f4V5+BQp6xVaehuK008bknRJ1jqIkdqvHn6xEATQ4c0+NCURdEwBZOQrMcBghHlmmgJzymm/6zX&#10;VzRTEso02O9s4oEmUBUuA25gGpwmdYoJDZOnNBrgSGhY5k5pTkWWHDcPDSmxbRvueCCFDvQ0WzhR&#10;w1sf86yJNKfUagaFJdpObJW2DaCTmR+O5u48KOoYlNz6vmvluBqjFIkTzxzcPIST3BAFVXlkSq+m&#10;/CN3zZ/14lwKrnuUvXK4GJh/KMtfxvJW1tCG85NpQuUmNCAyK3wYhC/pKRHrH1dzxKQYbRkCTcJ7&#10;p4c2EGJiOTHoE7/ftKSO7OB6FKyY6I+IUQ+aaHKlzYxttSJAkRqy9zt7y9e94zt+/3VP29Yo+q1d&#10;NTpZZ336ZqdfuuPJBCVawzFMuUylpGqc6xyFZgMODeGBquwTEirab0958mPufNPtkhtLARIYkvUS&#10;thrl+Uw0RydhmISMfO8Dp7HaYTqJE61Wx0Fqu1uVvIlMjR3XmiFm8S6Y3BQCFJ1aW9SwBwJMXf9X&#10;f/pvv+5Rf/CMxz4II/qmh/+5r3jJY77uh3fli07Ia9XoZEP3oHOdDjAKcEkKmtAP/cGCDfmz1tR+&#10;SimM7OCKYVOAS2567m3vfd+v4UQsRK0qzbiErWrHEpVnNCe/GFhTKc7VKwtOYw3QZIgnV6Jk6siU&#10;Bp0MT/SkOYM+ecA9r0Rwxx/faYvXhK0IVoQ+mZlHmT/vRJ7PX/zhdxKXyOsv3vC1p64/dXIAynrR&#10;iSdQspIfGo8ZJE48klGZhkBAc1973zBKn0hkp3b4WMprcmBHcSfcvY8Har+aBFiT3yCSqeUnGFc0&#10;JcJwJ1W8S62vRL4HmsyQD9s8LmfDIUMIA09yRdbyyJVR2wv7a7KF8ZrQOaGMp5XTyVsXu+XKAJ5/&#10;6hSOK6/Trz4RDMp60cmGnq0icVKEJs7lPBvyyZym9hMnDdYyuIOGIafVDHRCM0DMYIIBNOGyYSIM&#10;ETOZJfJWJidKpprwIyOsLza4ZZ4mr33j2+fpaNJeuLVhVRc3PvgSjqom8+d1inmG9sD1MGqTkgk5&#10;krBtlR8ahJclTpTBP3PqFI6j18XdPw/5491ivYYRbavJMTrx7AIoMlFhXOThGb9TzKNq/TIHaDLp&#10;PWqDJiF9IpEdYAsazHgNIzVyBTEdpJ4gvpMalLRqyK6N6kQyrECTST05v3LZTKeqa6mQW9VqbcIN&#10;9AlwyblbbsHhBygDoQmDO2tz477ac5k4ObuvA/SMawx3ArSBfQR5eJDHdjcd9PhUZIBLitCkSmGz&#10;cNsU3tzdbA2bx4XCJzCS/xKIRAkPXtTDYd6JXBGYosUGcifoaP+gyZXd/o7YIP+Lq5ZMSVx/87VJ&#10;js2EnWd0/ryTeezZ115+98uPRrZjSgSgnD118fL5xVNcbLyvw+e4rqCTkPnwcyHaR4I8QjZFFGoa&#10;JtXvnbfdTLVVrMx67lZ0hU5o3iGm03zLmqEJegR3cv7ieRzNvbMgW76qfbNyNsQAuXXO4UUPpOrh&#10;nhD/3PXZa8+eP48DJydkyMsOcyDzVDuQ+15yOYALgAJQsjusjr0HKGcEKBjmQ+gQJxcSxRAhmxKy&#10;Jql+BZoIK1N7gxeUd1ImB2jSfI96oAk6fct7biVJjpMqG6QmG3ctnvoF4mTqLmbW30yczGznPN0J&#10;feJMQAEuWRCayMqdeZxz6CXigR1YOfXWex52EpxzJhNkqeJOqiI7Rc/KdsQMFXkQUlHnbAJOaOK3&#10;p2qPHr/a7Up2QpNNDBxjBDR5yjf8nU1Y6zTyAE1CRzUkoDi9PZGYf9nORAbMpnbBrFiM8eKpczu+&#10;RCiTy+e/9Me78vZSq22P4ztXuJPwlvtJi7HowSyB8aezzPbUZjryQ5MDcdJ2v4ZAk2c/9Q6S5Ldc&#10;rxbuVRo0UXCHlfdOLDRhcknqwC3aj6xY/azp0rdOEqXyUT2IV3tgWWgCcx/yY+/6+eveCCxyBaNc&#10;PHX++lN/7QO7oI8AlOqBbadBkjsR0sKDPLSwJmNIe1TlwEIYGSdhYkqVkpn9L3sATQdNeuiTIdP5&#10;zC6Ndsdpe5QlACg4GrTdfP+fZcbJFMEd3iwNTUCf7PGfR1H/M+81c+wfQGl4Dudvwu0A5+93kR4X&#10;TDqR8T7pH70TWOQz77p8fPbp3/ljVwoKUGyPs0+Os2Jl7tcgwHAnURnxY5Ro4UUtw/NQlc6lRXUH&#10;LWCULPKkejr1QxOPNpHpwSU7V5f2wq0yZnHh/S6Yy5uFXXv2LKCDx6YY05FdhDzPGIDL/gEUCfGs&#10;mT45OWEdPIfLAhSpr6jrJbLgL//FBhr7Hd8Zs6LY84PilBHuZM1kSTiWKmjSFtPphClO/x/EPB7I&#10;71fs0RDKEJp83//3w23N19yqCE1oPDGHc2EOhfcPo9AVawYoa37Shtu2LEDRxRKJSEyB4P2O70yI&#10;TprhxVbIEvkmzABN2r51+0ecDIzstLmUrSYyA9Dkvb/5v+0fceJ0tR+aCJrZMxJFZ8hmAIoTu4yd&#10;WU9UWEc/sWPd6PwupMRksyRNolzz6O9CfEdzLdJcLvKKbsW3C24CWnTFhOik2Pd+CFRBk84hH+gT&#10;sAsTIQPnrZEtdfTS4lFVT1LQZNOpJ37ixHkL9luMGbJ6pbFgEVa+51s51xen9syJCutM7UyP/ijg&#10;YEOSKPiXG1wAoGDXC17hVlkEH8K+aFjDttFPPVbNJnNAJ12uroUmbTGdNhP3jDhpc0K+FWrFoiyb&#10;XzOX0pitpJ/9g/f/1ifd8/LbH3z3Xb/iV2UkwZrs3yIdjNEJTZr9tscNDY9S5Esadu3xe+/EEidw&#10;0YKLd6LbYEXvGqAJ6BPPDdWxoQN34vHYJmVqoQkGCfKDR/OA/W0P2xo3O9nZkLiEu5x/08P/3P/z&#10;b/1Xtz7iSc62Ruzsnz2ireGaW80ATWqDQWt2V2gbAEpqv8NUlRTNqbzob35P/3gv/MhztJL8W0oa&#10;mX4bFtSwIDRpG3XV+j4/+mkzprPVmdfd+UEcnVpOYPMGaKK91IlRTqDDFx+y4aK+7BFPIi6R11+8&#10;4WtPXX8qD1Beff5fmIHsa3WTqvslG+jUtqqS36IwEmsAUCTco+M+4UX9KQcLgMKjZ+wgTlAlFmEd&#10;wI6bf/TN6wQfsEqOnsFutG1neqzEfVY1/OPIzgGgVN2VTmgifbVhFD99UjWoTQgvG67CWl8J66gi&#10;bs8/dQrHldf/9N8+KRXleckt3xoClHP3/+2i8zeXeuIhTqTkWsPGflyt41zgU3TvmgUaMn91eTcN&#10;U6qGCVCC49y5c1i5Gm1IsIKPNCwgdhEEYxCDRjZGJtPKaTaM4bFO/OQchRbTeSdmtQ7FNKpgAoou&#10;f8IEFB5h8/ynDdYOb3Il7+RAojidOwqaGIwSxRwnGYiY20GOYWC4qjbpRNsD4kS9/ZlTp3AcvY7K&#10;Tj8E5R2xrufqNBQNSnAuByT3b51OEZrIYuA2eLFPOxV7fnYaAArUanKFvdx96Qs4PD0y0YSUSV6e&#10;GEVgAfGKoJYiYpDmGqwUW3mGQJkQHvGK1hCSLryybFhHh10EW0gyLOynAE+OB3uUGKuviBJzXd6K&#10;Er9LZ5O8Kiv2RTc9YbaO19CR7ObjN2Y4NNFdS1ZKMT1latTy4mddlT9h3mbcFUr622bUEpcMhCb+&#10;Oy6SOh/2MnEim5tbfVjFw4U8GqMQkYA+gTT+xfGEJ17nIU4arF1zE8EWhCZtAGXNA5zCts76LjpP&#10;JQ9QSJmEuESYEkNO8G045cMJmY9CFxHQ1LbSesQMUUVt+q1cCcGQqBLANH+848YHX8LR/PwwvrM3&#10;1WMPa3YqnoRJoUmFHfOKAl689q3vn7fPq3pbdgkxTTE2/O6XH13dMSUCUI52Oefr4ikUuWe1e8Eo&#10;hCP4UEgUQi4QJ2YR0IKuHtJ1kTjp76WNS+jvd1kNjH81F6ADQLnh2vthCPw3+hLKxD9SzZ2YVpmP&#10;MvrbWkFhCERwMQqbiqNra1VUmxcALuHG6QeAQkddQScnjTjpfJIWbz41fcIBGmiCtyGtUrwivjLN&#10;Q22hV9fAmoQLiX/+/30Zru02Dj3CJbKV6NEYAErwbwqjMPvkgx/4uIz3Z//rbyk+UZtIPfFAk54p&#10;tuilg0DeA0VoEoZySIEYQsJcIQ5IdR1+1HbFc3M1tSNAx9NQyxDoRFM9alUtJb8HDMoxOjlAk+Iz&#10;dAKJkxCagETBIXCEAvoK3Bhe0UAnFM54fmyiiXSEjBMcxTtOgTobjnY5f9YHbxPixGAUBndwETEd&#10;/CtptvtRwN4DTTDqIcuATyzE6QzxHD/VKvuEoRyyJsUsk/BbI+EbDV8IPsKP2q44v6pRsSILIiax&#10;OXJNAErYaubIzl2fvZYbp+OkZ8iyfmfrAOU0H6kiOtFbDXu2HfbIeG7AKD3RvpB3ItsL541ZLTSZ&#10;qLwb8QeRhIR1NEfCi9Er8lF4Ik42H0WdXwcLPA+TknGmxMq2fGHw5UmP+LfXM5Rz/ZHey9wJdjz/&#10;jYftnMOMEyFRcP7B3zvzlr9/I4ALTvAWDEotOkEYiJn563wJOrnw0NeIhSatZAg0ofKBqtbpz7xV&#10;4aolHfSJZvPIdIudVqEcqVT4Fykm+PcpX/snD7jnleyRV+Z/hXzMDDZIpzjZNFlifMUvIy7uMlFW&#10;/KORucW7X8kiNJnhEVlzF6uFJpM6jQAiyovoNBQyJc7EFKfw8OU5PY7Sq4i1nvf/9l/9+eveCCyy&#10;wyX///beBmi3qyoT/G5KjJaBAYyE/MjPMI5jYArIpZnpgD81CE5hKkQM17FtC+2Ce7UsCZm2kxok&#10;oYCBqajVECjLuhfK1nIoNF4woUJqiFolotiNXgaqgS67Ow3RQAhgw4i00FJknvd7vrvuumvvs/fa&#10;P+e857zfeevk5rznXXvvtdfe37uf91lrr01ocmbv1NEDaIJ3SHXPbPeGRyFGee7jvxFuLW7Rc+tl&#10;NTRhhET3cNfXXnIJL0KTxz7wB/KED/HSMkNPRGzrRmtRIAr7nGY/feuxzfWdb8AFXIILrAnf4rrv&#10;02/C1aKbv6yEslZAky56CneyS9AE9t8BBqWVOwG3wYnIM//krTw0T0SSAkPFTW36rdxHb0yF6T8S&#10;D3cyf2gyBn0S9enAmEKWhISKYVO0QELYwBo5xcb/7VYn6eFOgEtQeZeQVfIoxCU/8X++B9AEnApv&#10;gGCK3DrzpE8MNNGDYn7iVxMexB+veegh3vznK35QlmfzkchEbwhNqCEE6ubPfEoZviRMFap/NxtX&#10;BYlzQBP8Kz4dLPkIzMQTuBiecvmN8+mp0aSvntvdPDyekRfNoBygE1gnzaCEsEMbVPwvRTdSQ1Ep&#10;Cqf/Je7JHpKcRSfzhybo6RjoZLy/lqGaJ8MlUMAJTYBL+nqXgFHo0wEoIVjBzbELf7PoUOLFoROO&#10;uCyi7YSKYBHWrN+aj/SnBsHsDDqRPyjiEsEiYnC6b/gyedWATsia6L/Kvqt+928SxMewztsuuFhQ&#10;1M3f+AKeVDukdhWa0FDLBSgF2diw2PPSEw4gIGRH/DOysbi/oVByN6AJ+jXN5p0WU6fLih9nu+lM&#10;tJJgTRA50X0nM2gSbioGLiE0AYNyx9deOp5tu9eMb7rw13mCOBEFevl6QvwR9lG8P0Pd3wHKxHRt&#10;MwSff4amScTFg4f013igCaoFX8LYTC75s3oxEQsv0RM3fCLhveYm24Ubr3oJrqzYQgWW6+Kx+U6K&#10;UtqTn8hSFEOD2lh81LmyCNZkVAtMUPk8cYkEmnTP/ybZ2IBL4OKps/C29hUTlyDOzmwE8ECTup6G&#10;pcAHwKGD5zrKBG8N2uBbkTH17B406WVeqQfrPZd8ISq6N1FaoeSI0wWppzwR4EKgJleIWqKt7zBG&#10;WShAiWRjKwUoQ9yJh1PxcCesh94c8deIc0c+qgZJ4UxdHDSpo0/Sp/wwGUmXTK+Jb6IoXzJ2o0P6&#10;EJd0CTQJm2CW2INMJ5+9gKGy/PfExzaOf/+LAOVbrr7aX6RRUnCJqce5hbixdRY/bNnr/UYjceKX&#10;p2To0wlrmAlAEcqktI+UJ0wR7BJlWepqXlCpGQIU/uAJL7HqubgTeXRItvBEPTvAJbDDFTe+f0HT&#10;jqp6ok8ktsOgmbCs2Ujs3JJTZLRESMfY2WmjcSeEJuLN6e5mIjrBv8h0gso3N/ueHYEpJ5+WOdDE&#10;mBcBKPLlW2T5UmHttzYtTkaccIcOWteBrng7FIOSiJNlFzweolJDbUs+gU5gtwse/q9QzGQ/w9l+&#10;eOjMbkJwsK3elbY+FESS8N3oJtYYlAkG2sRImRbFd3wBsMgQHPn5238U1wS6zqQJUiZLhCYwYJY+&#10;kaSroWS6rN5xo/OwaYZDEy3hPcd3KM9sWI/Mh2n4G2lO0Ft3aBKd4dxv3MKggEQhjyJX9z8lE1Kn&#10;gxui2U26K8DzAhFFof01Q96ZUMZTqrvOM6kwvT3KCU3Ql20xKFFvzhi2lQ7uNjQZw3SldR44iM+P&#10;kTKViEvuyJBDBLhEIqLfesO7SpWYv7zhThbnzYlaOHGuIVbcNArRDEqUvZCH5iZBtAwV0cSJp9q+&#10;0ynkThgGOx4oEeIEHRHuBFQKdvEQneA5b0oZFGMZEioVPH9o4YPfNwMJnSbz6VTvQO47Z2ZbW5o4&#10;AaojZxByJ350wr6XchiNFqtrLgEvsnGvaLHLH05jx8cuPtlfbvQrpcjC6ymAGxsuHZoAlPBC6lt9&#10;Ma6TV5ZcyQoM/dkwY5tOL+sMHEnHtehqx/6Lnab+gw07H/gEwQrSnGA7MemTXgpoNqWlTh1ostxc&#10;ky0WWHpZjeraoQmsMSWDUgdNlj5ku61/RXTUIDoBX8J9ZTtJnHAekGnYAWgiiMTMb8a9pqNfdZEo&#10;QPFADX22ztA5O9IQiRM5oyfxN5mtqsvf89jEiVYSoATcCWEKeA6ACZAlLf6dqAUaMYr25kShyRZ/&#10;fnUZ8Z2ppOIbv6XvEwCUFm9Oo18GvQt3y7eYa85lpzyCR7w5pQZJcSfAJTsMTXjCzm5Ak9JRT8gT&#10;oAhvEXXxyKeSH5YsSKKUfIQDPsSBYrgTQ5ZI0En3mNyvPPZ7/KcA9rKtnP/Xq8JsPXUYJQw0MQ2t&#10;0CRr+WkEsj4dqJF1Z0yjqrOVxr05iVacdjhUAMU5KI1inKVFDh1pcTDupFGnRRRfocnQMHl2ANUN&#10;cd/sq3U6sBSjT2SrznhBJ1pJnq1D7gRNS5ZYbCpu2b+TtYMzHsVAk2i1E6OTNe5kaHCd6MS4dVAb&#10;NuyUBp1oHXq5XcJkKi07g9LEiROdsJu7HYBy7u/3lW8a1Wmb3piT/cqCwBp34rHSoZDRW7SqY1DS&#10;lpoPNIGehCY4NX680Q35EuIS2bf8m//tP2brY/h3dL88PMoMocl4Q7P0mp3QJOwmz9ZpeVX7d0xW&#10;NJ2AhPctWq1lnRZg4hMeXzzeq4UyEa1WdDLeAC2pZm7RwiV7yLsDlFlBE4zNBNCE6ddkHhjihGnf&#10;JgMoaEswSjg1V2iyoD/XicNNQstUABSdhL47FslGnGQFdB933r8zdma2XvNzRScL+lKaWtWOAGWG&#10;0ATgAPQJbAoXzzRuHWZjQ4toDhuYeQayfoUMSmkaWc8UCXPhr9DEY7eZyKS/+rOOME+KWE9PiwBK&#10;L2eQR7EuMocHoHQxl66kFzRBnYcdnSQShHQftjlXOLRFqyNAmU/36VjhKT8AKFsJkh3CQwagVOS5&#10;99hZAxQPNNF1yuG3noY8MpffdZdckZ/ptx7zVBKVQbXVZedZ0P/VH01zwk4BoHTpXRFA6dJitJIi&#10;XsSpBurcEAz7xz7v9mvKzTulljzs6KTUXjssP7RFy78hecg4syJOoAzOlAdx0v2Qv7D7ZEqir8QB&#10;yBqg1B3E45mlkmSWHuh0fJyOhEWCr+4A5dMvehGvEE9gk5enO4dBxg9NhqzBeNiWkFhTs5xZo5+H&#10;p+7NIaZkDBCz6Fkn/p2OvWifolqZFZ10HJpJq4qeEzSeBnUkipxCPJ5iXWoegz5hxEkUoAhCGlxF&#10;ziZB0XnujZfn22++WRc3bxNmEUnZMeSHJqx2DIBiFCabgoenz3InUX5FxFhcv2VxgTtRyQWRK32/&#10;96PTo279ZhCJRiRThrvW6Tz014HaeFFg5+kTiZDtwhJ1n6KHfUcx3P+Yhcx9sojXP77yiVrPP/vE&#10;/Xjrf1jRR1P5m05/wFRy4/Xfq5+IQAtlousMW6zoBYukYUH0dMDqtljQoJNN9vr9ZHTcyUwZJI2N&#10;tkI4IgAF9zrVPUDG39x2Gwvq+6zCIoxtxhte982bM+iHEhJE9w9ngxuyOmgBDRFAn/AjPOS9/8Yv&#10;Ga22SOeJhf3f+xwa2UBrthMPbdjRa3zR5tuJ7RA2V4ROsl2L1uY3/tatUaFAqWM32kT75uFotYed&#10;O1kQLpHxO3L2pUfU/7BiBkcrT7feDk3YaIW21UVGYlC4c0f27wCaJNw6Wnm4eDxeHgNT8DakVaJP&#10;CE2iG3l49l53D87Q0Ihnp27sNKZZEB3i7Kx/dTSoMcx0El3dixZ4p87TiJVqXirPXuw2g9Lo38Hk&#10;7LJ5eEUn51lg6anYpDOG28Dz8EnHLwtPGEoLNKGqY+CSdq08ZkzEmrB4qRoCUFBWwlDEyxOyJiBU&#10;cAkcoYB+gnrueNkTP/2xd1/+tBdLj3ScLBc5XiIgeKUvcZI2qRMeCSJpRDme8Z1Yxg9NRLEhhsAQ&#10;J9qFMXGnGpsz/pfG2jzFdxugeCygZYhI6nDJZXfeaa5E64fXs0N0MnH0Ruk8COWBPGTlfvjhh6Nr&#10;efgcT+ADiqKWqG9I2mWpsEURgNvFeHbSfRQ3TbpU2OJQQ6wwXRtlstEe1Lzdv8ND/qJ2IGuCsFyJ&#10;+XBOCSaTFYCCm+d9/1X4l7AjdPHIw+gNoAnKAp1IQbw98bUnQzHcaC+PeHZCPeuyU4f1iEdGf4SH&#10;iIcFPEr4azZd2A8u0dwJKxGvUPSeBY3nyDkQU4qVQhOnWydLIWQ9IFMawbSVVT6tW7pricpLx2KL&#10;JiptOuq9lUrCkJS6P3yAEtapf3nKUvWZ6zZfbuZ1SNHJQqEJBo8IwyzefIuRlptQJpwZLCITIqQr&#10;oignOrei+miV2AorFJyhS0XvRbc0DmOFQzWw7Ete/7sm2iPxN1wNUIhLdNY13QqgyckLP8nD/0q/&#10;QSCvw1Dw9vRvve76n7wVzAru01iEEETLAJ3Ap3Ps7ffzI+AS/Avd8C9z3usXHUDhV9JIzmY2PSVD&#10;UzEWExSpWA41OgndOuBOnEv7xOjEaDXUulP59NBUoxNUWzEiE8yT9iZCdKIRSR0WMVoRmgwx4viK&#10;jqKTwxt3sjjWhONNqqPuFU4OeRKdNwl5KpD1vxgBviXPoT/K1jPUnK5QbBJtFJ/qQNS0AasDUAhN&#10;Ert1qqEJFNZhKNRfsqEYx43uHT/SkbD4FKwJoQlwCS7gEkITvBiGgpvs2V0UIMEbtadmgI3YtZc8&#10;gKtuGq+l0haIruIgivyru1Oyi4clbEuqNTfruE9gAe2vyX4DFOmT/pIXZkX7fQ4ddwJQAvp6cVt1&#10;9DwwrpYsA0HyQNMqGhzoT/E8/TYrYIpn5SkQ8jFp71W6SLRR8Ct+dIIaWugTFNcwhWNHv1Ida2K+&#10;BeTIQAIUBKPghiRK+iWbdDj/N6XOgpKw4EZ4H3wMcSe6SBSgDNEtt11wMc5MQPETp06956Erojof&#10;cu6k4me6sZiJDhbnV26OnPu8gmZwki5O9ONX1S9Z0SkzzxNcgvOvIK2tVNKFtMhapsuenXQrhjiJ&#10;EuGkT4zk4UIn5EuWHg9bh070BEqgAVnao/JRXw8kE54d1tMiEDpuKuosRSdooiNA6QhN2PcwDEVv&#10;No5+WRCa4CPu08l+bUHg4GTj3meZgjVZ0UnC/hXQBLVNhk4S2MKDTrYITTxz3gMdBDcYOBLFE57R&#10;DD0pnlLt3dl8G/h+frS0Bcxhvv8NEBkKMDh0np2lQ5Oh1PscYD3Mej6JPwizJMqwmfkhMqEjqTT7&#10;SFY+KxD+YWSLhAJFxAlbrPDvhBEneNIdmkA3buThFh658RzK44cmLd9H6bLgS8Ca4Lr5G18Yr5WF&#10;1ly3LI1BNUVhxKKxRfuU0N5MjpS+ovVH9/sYp2e2knbNozUIcTJS/dFqGWLCf7HucOnhWyH4+fzQ&#10;oZMph2HithIhKdFYWlGPBQ2y4UQZdXPyxPapaM4PUIBCTEgs3+Lq5dAx+gOgIDAWO3fwLz4KNxtr&#10;efHpCGviyS0rwt0P4wBAwSVhK0ORKxVDtugiddAEThxk1A3z5IopKtw6LBuGgDSadzfAjYAJpzX0&#10;PA8DO6KMy5R7mNOpop19rBADIpGLxQWsEKlYdHL1U59kmvE8KdIsrLCo+GEWlkjeoT0sYpxE3EbI&#10;rwgE0ZOD82MCaxdtSKY+FUUkMet4PWIwrOzZwT0ACjgbpxulVDFJZIKdOxqghAcHckvOPF/yRS+/&#10;Juep5wRa1UETKobd10MHFU2g+cFf5VUvSbe1G9Ckzp4elqWu5uWW0gGw6IVs2xGC38WdaDwxMbYw&#10;zbW0jrL4FYscJzKcUlviZoZjX7ptxyPPCWEiZyfoO1tMwyCDRTxFOmrup09Mo4Apz/3eKztqMlQV&#10;SBQAFIASXKBScBGgcKsOWBNMe0a2Yp9OSJmkSZRNljamukcNox3ZqklywhSdCG4CG269iRZoAuW1&#10;ue5+4Quj3RFyxX9i0e4l3t36QM9Hga24ddB9hr5KACy/z4lU9Fpw4NnB2iwXPi5CACyYXu+1DIWL&#10;mtCVf/Djn6obXYZr4Ns5VBVPqqutU6Z7KU2HDIWeSKNDoScUSH/aS/OhMKiw/ihmCqN6eykWrYcA&#10;BVf0U/p0wo/GCDcZ6qaEoUAASAVeHmZDwYU5L9AkTBrrOaBHAMpIRjYLs+wnGqm5GVbbAk2YTlcD&#10;jhMnTgz1UVw8hmhhbjo5I1re+l1COh42moV2KcSJWFKDOVrYOXM8kvpwSlOtp7hTE4/YNG4dQ/bb&#10;vTlnSXpD+V8AoIC1Wa7oUo1PBVXohVzKptEGK6cMi1egAbYl5g4RDz8SPbXAUCSprs0zkNuVSSdo&#10;IUGSoEkMajHTJYppskCnziAMWU0jKqc+FMsGydbpqUsBoCQqYXyJxihTQhMqxmwouGFKWbwAUOjx&#10;kUhYcwSPJ/Sk3XTpGqIL85RO97E7mKhfnFnVe0clGLY9hb8OWyFMqVsmBYUsN1uJGFODMz9Q6zWj&#10;Rv0rmJI4MZnWNE9PWw0tNBcQN9SRGb2GIVtPCE0M4tHgSeMtqZkpuodgVlaBrQuE0IQxIiZSRAbb&#10;fCRxr/q5kdEVSrWmoNhhqKxRICovnpoh/QW+aIHwoYEmYW1D9ZvRRGiIXKUDrREJAQqDYUeKhB1S&#10;T+MMhsdCktzJH77/w3d87aUsSO5EstfrNPbpjpM+6e7caeEMSkdqJvJ6s0ZpcGW6C3DoDPl0PH03&#10;+KYoisWzkdijw5xliNVCZkU/1PobeKfJLalK5Id4GhCfJtg56pWrtts0xIksCgk94whGCAku6gYH&#10;oDr93MiIcN2Nx6bCuGjFNJai/qFieMiPJMcJRlo66O+IR8mxZWaV1jZU5l9/4q+KLGCyzrOs5vTa&#10;uRA5aS+6kRgPtcI6YJYfDYXQ0rlDHkU2D4e7iMeLhDV2FlBiztlhNhQexIMXAAoztpFKwUufzuNx&#10;7mwq2U+X0vHrbAiakA8oAi4fevWzr3vWxR/51Ncf98p7i6biNMJhNote7dJWmuQQ74xuwpwoFD1j&#10;SCrRNTgJA0EnS3HfJOwfZrGjucRoLDtkQ7Getrkua2pjc1FhfITTOsmrhToYfUpn1ARpToxK2XN2&#10;wmz3G88OLw1Twq5GgYvwLlLWycQUUTXiDDKghPRJdFSEWdmN9GulM288+ShOwqnFnhZ5uLERNixf&#10;F19SeAiwZkeIV/SlledzyoedMv4d2aQDSSFRJoMmBBmaC+GTjdrf9TTAERInDENhzCzuRb6UQelL&#10;n2TBB6JPPEG4wCWX3flCQBN0+hlP+qZH3XTVZbd44wM8k7ZRJtw+2lhhtPjJkyeF+QjdMTrWhMXD&#10;J3zIy9xnFd494iTq2dF20MhAvGAGIxq7JTiPBARMnxSRHZohgemhCTTh5mHcGNZfnoefbjw7epkP&#10;l3yNPNhbjQmi8qZCUyqBKtLm1sErAqqkcs3f8FPssgszw0ZhVvUwT1BwVsQJ7BntchSgCBwJQUki&#10;rAS+JFMwUU+ojIYmRBhpOBLtTgKjMELWhMHKicQ8gni7L56bc+zC32SorJxsLAlRtqseWs9CE0Z6&#10;Zl9333IXcYm8Lrr68XtH9+YAUDQuyXakQkAOKoI355p77hmqwUl+VCgQFtkB4qTCDkQqAuwSA+ER&#10;C4v3PeyG07Kim72K6BwngkukcvOpa0dxL80q6jHsiIZKQyhH4y2dGTYBs9IIrELtXkVmBU3SnQoh&#10;xZB8GARjwlw8DSVkNEQgzqgbDo1RDJUSPecPkGXicJNsvzRAgfB8AEpCc7gqeGXpk81RPQevl+/t&#10;4Tr3OvJL22RQZIN0doDqBHgUAK5PPnBbAprUVV5UaveIk2z3h1wqmjtJBBTXxRpntUoInBfq9Mo3&#10;wT9LF21LndOU3ZFzdrRn6mDz8H4YrM5uUmfQn7/9R1HwrTe8q654S6kFQZOWbjaWNVEv6YiTlrYE&#10;oHzxH73qNacflE06QpxM6dNBR8J4ET4Bd4LMoXTcHDz52FcQcSLRJ0UHBxqLtUefZIkT3SJIlE2y&#10;ln3Xu3mBONmgk6Mn7QdnDvbTfub1GyfF9K+iDtapN3RQUcKtU9dQttQuRZyws+m4k/BTKSKxKRIj&#10;go+Eu9JhPWERaToMW+FHDEAJ41eiA2TYEZ6uFb46xpBl50mdwI6gE+k8jyDG23ZcgkoATeS4sukB&#10;yopO/HOaGMW4dapZk0S79Om89vpLBaAQnUwMTdAiQ2J1PCzewpup+RtBMLhhxjaGx4q7x3OysbbG&#10;9OhkKEL2wH1zFNqdD1AOATpBnwFQ8K854Tm6dvr/iEolTY6T0uKrfJEFEqjXCUdMc/NHJ3P37BSN&#10;H6EJcEkXaFLUdHfhFZoUmRR+JUATCYupOPPP39xbnvivKEykMmq6eqdWkque0CSayGQoDMVzdqBT&#10;jaxYKa8AaAL6JJr44cFH7rd2Bv9J8rETe2ehyf7zLbxKO1inImxy/OhxA03qqupS6nBGnJSaTntY&#10;2uM/pDbg1NsuuJj+Gl4hCgEQ4SUfzR+aQNXFoxOs4nKZRPWlsyeUB1/Cw1SnJ07alT9UNQiYCyNw&#10;x7ADiRPWPE26+mgvuDFYu3LSnRWAItwJ9/IAoDgxSt+dO9mhkWxjIUB5+KazjhsAEYCSzZWtb1yB&#10;aaAJ+vD8S7643XCTce24K7UbOKIBxEHwx36Mqj9MNYwgAS5hBNK1b3mDRh4CR4hC+obWTjY+i0cn&#10;sBR+MePqDk04BsAlKzSZbDp2aQih0B19OkywpjfpvOL+nxb6ZPrEa6GJsENHHmZPHJSc98QlcPTI&#10;fmM/RqkbpokW7w1Y2fvMPdsJOqmzTKIUty/hX7nSm3S6K7BWWGGBgx1bis+IBn8IXhHYodtKg5tQ&#10;K0EkO3Pi4OLjTnYyo8nq1in6RjDm6ohOmPjVKIOHQCeMjcVNFhAU9cUvvAkled0dDIDFPeLmkG9Q&#10;B8OiKh13YjLDkiyRSBTe418GpuCVCEmpiz4pRSdCnIhNTA0P3vLCo3TlbKJP6OXZvN775b1nfmBq&#10;dFLaO89A0wLaDglosobEekw6tgyJkCgWCbfJRL0wouFQNCsFpDbQJ3jrcfMxzYkUrz4/YWwbSv27&#10;wJ3obcOTGW5taFYWkKOUxp4MxCugTwBNtujTOQAQF35SoEnpcBB8CHHCe3lb5O7xND3G4n3p6+/5&#10;7St/HVhkg0sITc7snTq6BWjisUCpjIASOX+4KFH9lJlOSru2k/KaLxEEoD0sG9Sy72SRmzAcxBk+&#10;ov01wCUeaDJDm7/2kkvkiqq3bO5kJU5mOOe2opLQJ0Qnpcn1h3QOuRM+QdQtuJPH/Pkbt0WcMOWa&#10;qA0yo1oTIVEIUKTOBJVC7gSSzti6amiSpU+2MtnCRqs7mNA/7HvapzPxhh1ovnvbieumU8iXkNjA&#10;V8RQeJCZMBJ6ovkSw7Uw9KqR8BD6xPmXW2cQTyngEoi95qGH8K++12WXik6YhuTJV9w8UriJx74e&#10;mfB4ZITIRB+iNj4fysfqaS4q8xu3vxHPf+qGV/FTvNX3+qN0E6Yeqc1fg9SvdajuFwuKMXVe4FHR&#10;Cbw5zHaPb5/rv/SlRv2Lir/gvjs47Q00wcNqdEIF0hgFAgQuZFxWdKJHrX3NCOeAgSZkTRKRsFt0&#10;60CxQ7tnZwiXZDHE0JzREbJhJe0zbSbOnSE4grnEj/ACcFkkOtluGpL0cmKQRwg1ojElI+GSEEAQ&#10;YeBFgBIFHEMdLBJOWKlXPYQmgvYEnfSCJqg/POGPQSdEA6cf/egp0QmgiWTfufcpx8TCLcSJGSaN&#10;UQSRUMZQKciU76RPqr9SQ/IAalTXlv6zbfm0u0ohNMnu0FmJk5YRrChbjUvYVvWcqS54rt0ZhJ4M&#10;oRM812zKik4qZuZgkdlGswog0OhEowSDWgS4hFBGOm/wjdSgi5h6jOF0DdmGokbXBpeIk47oJAQo&#10;4tnZSXRCI8vuYiISvMTjEz7ZwJTzc7majJZyzurQn030uFcIh+hEn9pqams8sjX7LWByfUKeLWK1&#10;QDByryAP7tAxgSZZaEJldBd66ZMwy2F262gGYgM19v04Wb5EG7MaZFQU1HzMRs8ZoxOoJ9wJ7hcW&#10;FcvUJmC2Z5iGZLbQJIoJ9EP6WTRWEOASBRDhQ6ktXQ/ExKlkwE1pQ6hqGoPLkTrcVwzihGlhQZxA&#10;B/47zQt8Cae9IU66tw73DS/GyYaRszp49o6vvfSGRz09xArypOhbO9uXaGa2bKlGAX3SWwhTGiuX&#10;4kRjyGUCPw4v4BIPNOmlwFpP1gIS+kpJhrXOM5sIVRU0I9uM53zCjuFUloROuBrxuvkbX1jTkGT/&#10;lpwCQAaAI4b8QFk+FMDhrG0rYqNu1QFA4SU+HfQRPp0p3Tq0KnAJoLmxcGPESWK8DExhihR96LHA&#10;FAAUXonaeIi8COgz5eW5yETdOrpyUxs+StTPgrpFj3y0L/rkFBIn0arq/goEkRThkumJk7reLb0U&#10;KRNxaLbgkglAtmwOgtn7/kJoH0ftvkFt3LkTVrskdCLah0sRTgGUa8h2EIh+NPS8fQzmVoPGH+G9&#10;sBpQWyOSKHDZeteiPh1o1dets/VuphVAxMk0Gg5RKWjd7EMmQOFhZppSFvpBL6Vy7rws+cjggiuM&#10;8dTdlOPQ5Mg0fsrawvr5RPMf+u2QvNOw1Fw3XeFjYqa1NQOs0+bTi4WUyVaW/CK3jnHoTG+0dIsC&#10;UDRfYlDL8tBJFJp88OOfkuvwoA3/hDP+FPM2rGfmrMk0Ph1jFpzjgyfjERX+0dSSU+rjpFKgHjAK&#10;Dh0kr1D0gmuDURcSe1FUPCFM4JLGPaVttf8kBSgBX0KHTp0TZyVOSketVL4jZVLadCgv/hq5MTLa&#10;odM+P9sVTtQALCKXiOmHC0An4f7btMkAUyCgMUp4T6JF16OfROVNnaMO28SVJ6JTG/fXSM2aqgm3&#10;Cwk9o/mbISOY+TCqT0d0ADTBJl5AgcnoionnQFFzaSoFVYkDyF8tA0Kjr16QIiRX/OqJZC9lUKF4&#10;r5aYnF52EeuTiivsOeciIWUyWYhJiEIOdgmdPTTnXBzJ2fgSiTJxKgkX1cz5lQXs2ZHdtnIEcTih&#10;iSeIS/jCE3nLe/lXJBNPwrKm/lCHrfygn/PfNnSrzq2SgCZ6k3YITUby7BCdUCuzg3eyfcU8iFir&#10;gbdTcifRQYE1EBiLjyQe5fRvvQ7ECZ887/uv4j1eeI5/ddwG77neMyu/PNG7TqKBqHwYrc1UQldL&#10;dNNNugbd32hxrX9U88SfJ105EABl0oJOtsudDEGTpWdAMRuGK3bleL6ZE56aCieOnymRPUdbz8mW&#10;ttIy0InktEjnXtMYJYFOoqiFZtI4ZuhJwqArQAmNE7Imnr/bUEZTJgJQDDqZAJpMD1AISjQuiepQ&#10;Z9UupZic7YbbPoLaTFoU8+T2v/3oUIvZMFhTsOjru0s3PQr4g05aEEkUNvHhBHuJdetRdLID0MTk&#10;bPUv/EUzzcxhu/X3/I36iZpL/xaWgk4W4NmRUcmmhWXoybbiTlZoEv37YYBtl40/smOLDU3p0yn6&#10;0ukozIz1vDpW27cq8Dc4wP2T3/pe5D4xO5DRkDxJN8rj7voqNnFtQ9BEnzBMlXr1dLvESdS8i4Ym&#10;QxuGx5tI2oNTd7ZwKTQZry/da14MOknkd0/DkfBTP3xxSjILS/cM9N0He7kVhubdLjQxASjYWjxl&#10;4hOM46zCX5jEFheOSwU7EmIUnoSMf9Nbjpc7P6l5grdgtC8R2C5tzzFYZOnQpNeGYedMroMjzsp3&#10;QGwx6CSxGpEvkYuOG3mog1E4YImPnAJ64CULyw7Mhnl2wYn8urt1dKxJaJkJAIo56s/osPWIk+hs&#10;ITsNjIJLWBOmmhWA0gWjTJAxosufg6FJEGtSvT2niz7dKwEikat75dNUuMXo12k6uNBW5h530v0U&#10;Yh2P0j5mzoWzvaFDW0P0BKIoVJ0YnXBEDIfR91zAIXTCRmeFTng84Xte8YthnB2wiA5GIY9CBKNn&#10;dWncCcpul9NOty6gRG+N7hVrInaboWdncd9UEoSxmVHlOem33t+Kv4I17qR11MRdMg2HX6HuCk0q&#10;jFZRZCsuszRxIr0ARNDXY/78jb18LmnipMKMoxZBElukb442oUkUcfGMqswElWehibhyRJnu0GSC&#10;bu52EztAmVRAkwWN6Uw9O+Iu6Q5NQkfPgkbrsKkaxX/dp0RoVSc0CQsSqfQCKInhnhVxInpuiJNY&#10;EoXQ0dMlBmVbzp2KJWEMaLISJ9Xfh4JLTFr66grXgmNYYI7oRNYk/zrkyWSvzecMd01YfCVOxpiO&#10;2TqHpkRHt041NNHKNwbJJoiTCaBPdhTqBASjhEGyFW6dOh3aS2WhSdiXMaBJe0cObQ30a+ijemGK&#10;kfYM75iR5aQqf9rlaPZCc+IVrBSK4ckc0QlHtAialGayb2RQVmgy9l/dtrZBdYEmIDbg4gFAqcMo&#10;iXCT2UITk6HOTI/zttR+19MYHnsuSHb/bN6+Myr8+utSv/4ODe/lidzIUcMdM8x2rKqLTRZUydCG&#10;4RWa+AeRCZflhCx/QZHkxnuTuDm6322m6MQPTULr6Ez2YX56sibyb3h2oBQRfiWUqRiStUjWAh9+&#10;36vk+oGL7sSln/D+c1c+J1vPTAR4iHEdQDFdwNrP5Z8Onbm5dUJoouEIuYTzrv3tPOdiUP7Dx6p3&#10;8USdO9Gvv16zgiuZyT/LyvENq4kTOXC4V9NrPS0W0JQJXJC4EMO+LedgS0ekbJbG69KKpxLzY0BT&#10;LPxjGapE53rW8IVFZrdnp26TTjSTPbonSEWytJknQ3ljpcIw5+xKnHjmq18GmIPCP3ej6wf0r77p&#10;IGfXVT/0Rt1Ku3Pnpf/pzzrGonLNJjp5zekHP/6D34qbp/7B3+Nf3kdfRoFwe06apfCbvZek0Yd5&#10;Yz0ZsrmXR2AK9Elkkk1oG35HD2VFM9nowy/N8LtS/6RjQ4JLmB1f/uW3sOSzP3nyJE/1041qgTDd&#10;PoTD/P1DGf3XoJOiCWw25gCXyJmLOkPrskiUanRirOHvdXrWmT8HDlD0j9H8JZq/HfnTmAt3Qia/&#10;DpoQhUgWE5m10UwnzjktZXW1jf4gZ9OHUAy4xAlNCGL8wn5j9oUm0i4ZFMEluHnLE/8VuZDohYTI&#10;UlbzJXw4c2jitzaxyHkMSlFhJez/+RvS0fIkPCDQPMmuBGH6V3AnwuLozoW8i4hp35BRIFpVrc0O&#10;Vzm9gZa4WR8HrVOimVzyh8tMvt5GPTskS1gB8Xra/xh6dqKNzwWdQDnmKW/06YyRyV4nyF+JE98c&#10;9kqBOBGocWT/JSX5Vj/BR/IWpYR0YZH/+coneFsN5ABNqssOFdSbdzRZYjYh67d3POGXWUpcOd21&#10;6lhhR6g0TSbZ7JfmkHGy0CQsiPVPL4Edzb5WVWQBDU1QMM0T+JFukQ5jCFfMyTHUQJ0hbg6xvm7a&#10;Hzg1I3SCDtRBk6ENOC0bc3TQCS07Bu4ZabossVrAjof3XxqO8InGK+N1raNPR5Q0u4vp5aFzx7zQ&#10;uiggeGW8zo5XM5Qf2lccNir0iXxUF4CSWFRCNqK07/NZBko1X+VN2jG/C2M13ZAFTEwJxTTuF4Fo&#10;TAmEhVyJOn009TKXuBNwEtlD/hIzRgORdKwJKxk6i5gf4V9iER1gi4c45H0rmcF29U9FEyfSR8IU&#10;wSiCTuS5xiuIQWmPPhmDONFDJhttXnH/T+M5eBQAFGFTeASx55C/WaWITRAn/tATWskEoHSJPok6&#10;tmVQwpiPaBQI5O942RPDJU1/q8o9PDunbz2GeuDQOXHixFAIS7Qsv9/5xS1KDj0Jvw2i+x129UvD&#10;36/qjKiLwKONSlaHnvjt3y55BH9+V9z4/vaKWmpohCbRptsz1psaVp9OyxBHy4bohBAEwuYmfM4K&#10;29HJqNBE0yQCSsCgIEgWyj/3e6904hJ2tqMnpXEos5oUAZQx0EljBwVD+NcA7taZJrXJGhKbHd9q&#10;aMKa/eOe1WQkgUYN/ejk2kseQBfe89AVI3UkUe28PDvT99+0GJ4mSAGe9rK+xraAsCaaIGGjEoNi&#10;IlFaVBobmgCR8KKSBCgIksXNa6+/FHyJhzJp6eAYZbPQpLRREx5b59zB8cj8Gu34alwAOmqyVuW3&#10;AD0Lx95+/+VPe7HsHfPHOlDS+Ar9xf16tkhONjPxN8Xjx7v/cXm6fwGIE0R74PJIjyEzBnECPev2&#10;1+isbtLZ9RTivuMu+7PglJHtwUPRr2yaASiELAJcQuKkSM9RoYloAjgSBprAm9MrFUpRl9uFu0OT&#10;dpVQQ/fvUPhKKhaAlTjpMprtlXz6Y+/GBbcAMApr8zu//JLtem6xhg382j/ycAPFYqdPbFE3aXrD&#10;nQCgbAujjARN5mDZVYeoBYagHlkT8eCYt92NORI0IRYRRML4El7EKPDmSPTr4gCKH5oUxcbCLF3o&#10;k46TpBSawK3z/Eu+uG7S6TgEdVXJlmCTcUeTHyaEUxqijEhu2Jd9GkaeM9Wsflin5IJKwaFz4tQp&#10;XFv27AhGmcx2i4Ama7hJx/mgjcn4Yk2fmB065i3V6EKcjAdNtCtH7yIGNBFcor05SwEoM9/hLN+h&#10;Q+ckF83hUmhSVPkqPJ4FJJYCPh1ii5AIke2vEnQs4MOEJJvEHnjLzCigZHCN14tszb3mp5M+wR/X&#10;VqAJ7LDGnWQnwyrQxwJDOI8ARVw82cYobLbqZEuJwBjQRLtv9D0pE0KToSiT+QOUMCmcx9oT0yf8&#10;Dm3PV1Hx1T8lcbLGww7NPR3miUS9jQ6aREox4B46jNbUbZ7vgRaZraGTlThpGbYdKwuoIRiF4CNx&#10;UbjOAiNBEygjieqNK0dHxQ7pTIDiOZFn+lMA/d6cuhHpXooApW7lKIUmPE5o9el0H8TSCk3KNRYn&#10;wiitSuSjKcWEeoFYOxSu0K10iqabcNInFXp2KbIddLIIaNLFvmslsIDzwOHHfeJPiTzSV7VJe0ET&#10;E1wi+hhXjs5okt2b4zkycPrD/xqhycT0iQwEGfhSgFL0vU9cgi3EKzSp/nvsVVBDExygg2oTAUBC&#10;igi5wieGa0mkFNNhKxXTrKXXRVO0paGZlN0COpk/NNGH/sxknJarhnPHU12aYL9ZOkITMiVCimhQ&#10;Iq6cImgivfB4eSajTxqhiX9oEpJ1u4tZ4Xgrh5y63KWP/kpWt05oqzCvicYZGoIYUkRXFRaRoBOK&#10;8a3cyNtRp5l/YrRIzpk+mRqdLCXIlIf+tIz6WhYWcOaJWQo04ZgmThgW4ELJuuz4CRfPZPTJ1qEJ&#10;T95p/CPyAxT5VZrdkUFoQsXqthC3uBsaDbJ7xbEbFp269i1vQMKbuuHYPZvsTI8sOpGtxeMlQRl7&#10;KdqZsdmBjmQRHqdZx2zFLWcB1hmc24ZNUhN9bk5RtR4Xz2T0SZHmUeFS5057i6YGD0DR0ER+NGcx&#10;RPVa2Biw2d1EdRV+6NXPvuzOF37uzS+oK96lFJ13gCbMGHbqzKku1ZZW4pljpXUaeYZSjXRO0Gzp&#10;kwh3wq3F3ZOg0F3ScphO4wCvxae3QJoqIy7pCE2iHezl0/Fbj5RJNtYkUWHCxUP6ZDyAMvPNw/5R&#10;EMn04jH0pW/2l5JTIXGic2DoKAS2OPRE4M5Q7o2Krm2lCHHJdc+6GK0/40nf9Kibrrrslvrg0+ou&#10;6E061ZX0KjgeQBFcMhI06WWBMerJeHY6YhT8jJ4/NHHGb44xEjtWJy259U5NBk3qAk1aAEp32wou&#10;6es/KqJPwlOLu3RzaPEgNMnu8ZE4A0ATABSohD2rDL00OztMOg2CFR2moLsTCnfp7KiV3H3LXcQl&#10;8rro6sfvHd2bGKDokGckudlixjAnCK4bFM7PCXDJPOkTV9xJl0Rtc1irPFMk64zwVLLKwALp2J2+&#10;Dp2owceAJsaJo08b7j7oaQalL31Sl9Ske5fHqzBEIZo1Sf/21XSIBJ0MqRpyJ4lOFQmPZxx/zcfP&#10;ib58bw/XudeRX5qIQSE0YcQJc8IeP3p8WxnDtAX6Miilm878g7gUSRc6ae/MInw6S4nYbR+OsWvY&#10;riUZejIGNKHdZGNO9ACdFodOOC7pXTy9AMrWY2DHnpCsX+80FmgiN+YXqnbEaPID4SaoKr1ndYgs&#10;Cbtp9oZMY4fqVkCcqLJv29vDtf86s/nn0i9XV1xQkA4dDU0KCo8vWgRQSNoNXdOwJmKSGdInU6CT&#10;RUCT8eftYWlhu9CEVh4PmrB+2VGc3r/TZciHAEov/wuhSS+gE+1ykXNHauC2nZZNxVFl9Pphgk4k&#10;GYZJgCEMRzYSVtfA1hNZR0PhxISZw3bis8TJiS4Tu64S4hK85CSd7KDUNTRSKY1FiD+GrpEUSFSr&#10;AcrGwvsc1RZfBeiE23lKdV0KNJnDmlpq2+XKT+DWqTaOMCIhNZKus27/sEfPBEAZFVV4dOsuM1Lo&#10;SahnNB6WZIY+SEXoDcaaIO4kzKJhEmZo7iSMO0kIdzdm3woffOR+fRumRADKib0zZ+/3GZRRX7Je&#10;mkP+Rm20V+U6vnViXqSiC4ICK8r2KlKATiqaXEqsSUXX1iJRC8wE5P3lNT/WMkDMBiseHE9V40ET&#10;th4ClHc+4qO4Pnflc3gzdHmUn0BmPvSJASXXXvIALmOBIX5eJztxGi1MTuosqMXmQJxAn4dv2mQk&#10;27wARABKNldFbyqLhInXUNEMiRMzeYQsmT8igT0NfVI5VJ2KjYtOoOT89+lAyRVFdZlOM4EmjX0x&#10;uV8ba+tYXAAKgcjP3fgOz0XhrBpjO3eyCmgBTZ/09e+YSFjgEqbKGAIozFiPq2UV9IehFFlpRsIb&#10;sLL3mXvOYpcRNFsKNJGuG1Aywb6bEay+5SpHRCdL8elwBNatOo0z0Q9N5uzWCY0QZlqjDPOtydU3&#10;GHZoLABQBJc4x4sIZgigzDYedgz/ThgJm7AhEMkdT/hl/LjCSTq4fv+hx1QQJ84xWpDYmb2T+8TJ&#10;WZXP3r/XHRKbTXPHqrNiLXhxAoNLNMkEbY3UBJw72w09KUMndaEnI9lurXY+FvBDk8l0LnXu6LP9&#10;0rGukgeWKdcaE6+1GOTI/ktqMG/xXH8aNmSgydj0SalzRwBKF/okCk2wDTVMlSEnDwOU4FS5x/z5&#10;GxFugo3E2b3ELUOZKDsTtw41vPT19/z2lb++wSKCUc7snTq6d80vjNT7TWxmSJzMHJqMZYtDVm8Z&#10;OvEbZ0HEyerW8Q9rVHKG0KS0R4wykYP9dPFoRpNpmJKwFyRO+BzI4+H9FyGIeWugSYI+KbXVlPIh&#10;QGncwhNGwgKgSKoMffIwu5nYOTylHWbV1vf9yl3P/MCLjpzYuHI210Mvuub1B4fkQU9zUJG8JcYa&#10;+jcsyC6HqU3wcObQJBptPasRXIoyo6CT+S9Xv3H7G3lR1cc+8AfyBDccPHkiY+mRWcrA99KzdKzn&#10;79ahKyc8bbiXxXrVA1ySriotEPXpzI0+QQcNQKnbY8wFI71s0HEDvkQymqzQpHSuygYlxgKzuD66&#10;SE765Ueyczta0KQ2AY+FJwaa6A26pdqu8jO3QH90wuVqzosQ8cdP3fAq/AtcwnteGoiIjOAVfiqS&#10;uh4jM/NR76VeKTTp1a6nnu+++3eyYvTmJMQmSGeSVTItQMoEMiRR5G1jtbMqrgFKhZfHCU2GcElR&#10;fq3uduvl1vm97/+2xNVRbcOdpGvWe7PDgia1CVxsdLQNpQzh8459qahqJU4qjDZUpBideEJP5gxN&#10;NLwwRtFoQz6KYpGOA3Coqtr6xNBYRLtsdOirPI9Ck7F3DpfOh4RnJ1FVIhh2bPpEtCpaS6p38Tih&#10;ybZiSkqHu0KeoCS9vYsyFZWHRYQpKTqKWXMnpk6kNiFrApgINsvkLtPCOhdwl76slWw3MLYYnaQH&#10;bEHhJsQi//mKH0z0iK4cLRA+ObQzeNHEicAUwSUeV86soEk64nX+0xIwaBMn6/69WwFQnNAk683Z&#10;Ln3SMpSCS9KVELsUARTtu0Hl4Rab7KabqEosZSgQ8CX+HbmeYx1bTJoou3Xmpku/5pPypCc6WRA0&#10;IYOCf+nZwWuIOJGPWISlDrNPh4cPzxmaDP2JZk/si0bFSm1zgCY//g9P/9U3bc7Ixcu4ctKeHZRC&#10;WRbM7iKejD6BMkUYJQQoaYcFUtVBgP8OzQpAE3yEH+WNUSZmMa5YmysWeO3jMPfoFKGJ7nh6V1cd&#10;QKFHRgJKxEGT4E7CnpqcdQaL+KEJOyskypRwgVC4VNUueGJXK6lBJx7nzu7ZS0elSO9MtMru9dr0&#10;iKAkffjwkBGmdOtgO7HsKI5GlpiUa9mk9XOAJqFhuWdHnpu3RDCLmJOCUbLaCkD5gWf+x3935lc8&#10;+eiEGDAYBfGV2SP9svpEBcwxPXWVhKX0en+wz3b4lJZwYU7v6qpTMjzF0DwxafvRCk4JwAX1+K+0&#10;y4J4wiL6MIE63VZHT53d5lOqBp1o7T/8vlfJ9QMX3YmfKfrJfPqpNTHeGeeO4tXL0z6aVz/1SVKJ&#10;vjc1Jz4q0oEYZSidmlSV5VRmBU1In/DKWkMk/cQJ65ySPpFe0NGT7RQAiuCSrLAIDDkvnJSJ37kz&#10;dIIgNNGcgeyt1dGgIsCHpnfi9eDP9GNvvz/B0Hh+xJeC12jWf/8QiKSOHdEjPkZI6XiOHkNWeQxe&#10;YavDXOTIBz/+qbr+A4WgoGEOTVX8Ar3qh84L3ahrrm8piSYB+UF0Ipt3pCEtw4eeJ331nFVtjd4c&#10;cCf4PpX5BggyNPcSH9UZ5MWv/A2NUYQ4yeISNDcraGK6n01R/7hP/CmhBgtmfTq6/iJh/7ig2k2o&#10;3ZtvHDpjeSPw+WekK4z6LLjWMhxH1l3zFt9IP/L+r0CgImdGeu0kKAmhCTgAdMdsnR0SJm2ghbUd&#10;UBX+gkKZIR+KsZLs59Ibu8wmL9iHcwYvMwrM+r/5izh1SjLEeNCkGcpwcKUS+Yh7iVmw14F/vaBP&#10;qK1/8i9Fcgz7V/S9Ep0AmqRxiVYFM36GAEVr2LjuVth9iUVarES3joYd5p4GIV4JP6rG0GJnAJR3&#10;v/mnuM2YfhzJa2LGAnBEPwmPOPDsVd7u+J5+9KOR85468BBjQoFSwFEq7+l1Fp2IzkMYJQpNUIqR&#10;N4JRwrdUD19Hf/R31yHcxMma6E4lVjjSGAJQuIYBTEhxuirwxIAMlsK/BsHwiW5dox/9kROdoCqJ&#10;pNboTTMogt4gbJDHbRdcLOjk5m98gYplcaRnSkRk3vBSPuwFTQ5q2+ec6lQ6DKBELDMTdFLj2Qmh&#10;STbYikTL+lquBVqgie41kAcv/RDgI4o/CFNwdff1JKCJBNYMhdeU5sifftD1gcaCS8aAGiN1zR+G&#10;whW31ENRB03Q1iNOHL/szhd+7s0v4OItF+0gAROADhIgKXEY8oQLJMsCqZjNL1wF+WnavGHMR1pe&#10;4k6co2b27uqs//KRs6oiMel4X2gCHfzuOb1OmxCfor4sVHgm23Zq0Imx+BjBVpMN6kK3n0xmn+4N&#10;EW0YLBLiFWk38VGpbqBPWITwwqQz4ek5zsMg5w9Q0EEwKOxv6EP59ptvHrKe/mgr0SeimCcMpQKa&#10;lE4byn/o1c8GLrnuWRfj/hlP+qZH3XTVS37mflmkNaTAQwEcshVFqA7hPxg4wtgRiQ8lrIEMP0qo&#10;Gtac7Vd7vj6d9T/bXJ0A45THe/kByiEEJVGzbzHlSQd0Enap9KfMeHMxXbPsQNmWAktpt5E4Se/W&#10;EYIkao0omqmwG9w6iVLEJU5oUtH6HIoIRgH++JvbbksAlDloSx2cAEVOGnJqXurTufuWu4hL5HXR&#10;1Y/fO7p32S0HnhdCCr2hVGdBJckR6mZoFS0WyvOJ2QIzVDPbQoSNCZ1O7+rSbh2nJbuLbVKb7Eec&#10;dCdORNUsQNG4pHsH1wr9FuiATtohuV/dXpIrZdLLkl3qGSJI6NPpSJ+ItmRK5No9XALnjvbvpIcJ&#10;SIUXxfQ98IF+rgU0vhkP66QBCpdbyeXfZTaGlWxiQQ9eL9/bw3XudeSX7M6atA7OzcYV6VKG2vXs&#10;7UJZp9hIFma1YxMnHoDC0KLq8JRR7XPYKq+JijVxJ85Q8JkExnKHzu6tRuNN3EbiBIpNmekka4de&#10;E2D+sbEwhYTHStAJiRMBGSRR5AmhCd/qG4noDD8Ka0gPgScqNqzBbOQZ2rNjoj7DINAKegDEyQad&#10;HD1ptTpzgk+edeqo7GHJTj+nQBgP6ywYFfMkgeVWpq28uH8K/05AnOgO0h+ngUivfT1bMWP3RiU2&#10;djweK61zMXfizA7S3VIdK1yhSUdjZqv6+dt/FNH+WbFpBHr58hYBTYZMapgSwos0+cEwVVTIHUDT&#10;v7IuHqFPtPNCMyvVOp8lTg6wSHU9WywI5JG9tqgemiY0mVgHciTZ6OOJtVqbEwsUo5PQdvP37Ejy&#10;9XYaYJ06RRYANMEuRFy4KSq4CnexQNS5AzjCS5rgW493ZotxsvpQHkZUOFPSoZsi/Ihv+/5Swz74&#10;yP0SZ/CfAJQTe2eJEzwfmzgpVXhZ8jrxzNgRJ1nLrGAla6IpBYo9O1zgF5TvZEUkLfOp0XpEJ5vv&#10;9VOn3nrDu1o0aS/b2BdRYFnECZ079OwYJw56pBGJeG3YU+Pu0Q9D95B/dOjZgXwiIVu6NvHykIf3&#10;uC2+5+gv/Nrb70S1z3/u5UUhsfxhje05gyqd2fvMPZGIV79BQsm+bp0WTcYuq6HJFv0IxqGz+nc4&#10;7lscESpQz504o6gohsgDXGPP9bX+uVkAiAS4ZA7QpJdllgVNTK814BC0YaiUkFkhUtF0C+6rXTwb&#10;CuTNN7YMh5AojBhAbtOo2+KP/t//DqCE/wKa/OzLroPw7//Jp/1NZwIkwaaMAE386i1dcibQRFbi&#10;pdtz9/QvQyf89QmcgRBXXMKXJm4oiTyhh/PswEXPmC5kA9JKbp01WfQoNCp/6sypF9x3R2MlYXG6&#10;eEIypntD6QoTP3PlvEBCEwEoTg11zWf2Tm48Oxvnzv7r7P17v+ysrFjs+tf1H7JiJcYsUHGSwHjq&#10;SACK7CVeg1G0tbeV8qQAnYRrFZFH+tKdnB6g7EAM73h/kxPUPKvdOu39XRxxAlzCuJ8xApMBUNoP&#10;kq0YFHqpyKCkd37CjyPQBA3x/oZHPT3bqKn50tff89tX/voGiwhGObN36ujeMz/Q2adDxQBNTt96&#10;LKvkcgVmBU3EjDq33rqjGGbZesbYAnTCUWxcbwhQpvTyrDt06r7FuhAndU2PUaq9O4uDJmOY0dRZ&#10;FyRL5w5+kFW4h2RrNG8Sv3EPlsDvehpBCT07fMmxwOFRwPLr2fT0+37lLmARhJgcXA+96JrXjwJN&#10;bjj6E4cHmshRAFuPhzXDvXInE3x7ZJvwohNkxMLfDP5FfmX/oSdRySEvTygsTxI32R6uAqsFDi00&#10;ufcpxxj3c/zo8QooMPHM+eP/5euPvenRf3XsIn+7eiNPWAor/e1n3kEXj/n0L/7iJC95vvUModA2&#10;hCZDJ/z5TTQrSRtrMsu8ZytxMpM540UnIBt5NsrQgW2l/REShVQK2RSgEHmrwUr7EbWl6h1y+fbl&#10;fD4GbO/LolkTABRccmRx93HpQp8Ql8gpNt/83K8+9nmRk4AMccK+RI8MxCr4+w89BtDE9DcafbJ1&#10;XAIlD4BUoHD38ZqyQmyn0juqcP8PX3k/H+KS0xBBnPzevadxzQcWcGvxyqBMOVvCtlzoRIJhw/I6&#10;0bjGE1EixAiAhiGPwouVm7d86GdrtmvN3Wh9l4J1Djk00RPyi//oVSPRJ40A5fTzbo6eYmMAShSa&#10;SAez6doSf5tbz1xOaLL0bw9x0+CG+OPnbnwHLoEjfCsXn3/uyucAl2jJmdhBh8qmVdKOQpF0nkUg&#10;ZT29dtbpqWoRMi50gp4MhZtoKkVOuue5brr/ctJbmhEJa2iJUNmlVXayydQrm2pizkzcl8mam3lD&#10;49EnjR1PnGLztesOGJQ0NKEC4uXxBF0+61kneKHgdn8lLx2a6NgRsCC4ADiINjguAkfMPNFIRUt6&#10;Etg0Tjl/cWc+WTnQUR9GnW2Fhy7x8iCPHXPzZe2TRyfpX59jnNCWVdovsIbE+m0FyXamoai5+Qsv&#10;2qcTmneL9Mk7H/FRXFolvMUydvdXX6wevm1vD9f+a3/77qX7W3YFmmQnDL08yImeXvKv/8lbZVXA&#10;DcyCizR+GCerG01/mlXPCDDQRLMmQ3nYwl/nWhPPwlaqm0f+wCO2j0gY1ooXiBBP2bTMrABKXXf0&#10;oHgIEkEeobCMtdQZrdDTSl1ftlUqj06g2RBxIozIeNqXbkJek9ZXj8WOQZP27uwYNMHEGJU+GfLv&#10;EJfwhzLv9ZPsKTYQ5hE/fpgCqHHsr/6F/CFkoweQPRaXAJTqv6Cigv5AE65JhFPET+HboqbbhTUu&#10;MbX9yAuuxxNnrs5QExbc4pGEUeNkw1ASyEAIkrBmUiYh5A3ZlJA1MTKJVtqHGzXolCchGh7CxxpO&#10;laqBshl0kv2KN9wJXTNhECufRz8ySoc1SEiKs3vgS3hRXiJjEsEr2biWrIBTt9mKZQd6tppHFWvv&#10;zu5BExgKWe3Ho0/CgdAohJ+GZH72FBvBNEUz8I4n/DJBCTOXHLvwN7PZ2ABQJCpT8yhRvsRQF/wW&#10;NpIh4SEy+Ei2DYe/jHVPBYvwocYooQ7h7/Uio3mEQ1yCzeG4PvT3/+6yp37+c9/2oASRSG04KVoO&#10;i8ZD85ZPRFgCUDzKTCmTjtgVKq5UpSLPTmnlI8kbPxSB0RhtDaITkhDMDCv4wMAOBp0kdvFoeSMW&#10;RTDsoXwkN5L0KfwI8povidooraRuccjE66ah0snXmBentDkt3xhvBFxSCk3k1F/PQXotXWssS+6k&#10;LojV07SumX4cCT4YKn7pf//wwUebRGf7p+tJStazZViJJlESyvBcoZMXfhIyGqB49BcZYLgERSFf&#10;xwYNaG4jWpwPsf9RS7LR8Nen5xtfZDzCRRYwwia4hJ8SlzzixPGXvO1Vst/qpf/Td++dOYc2gDx4&#10;UjQhiHnLJy2KTVm2+xmBQ5TDlJ1Kt1WakM3jXTKoWhQIrZHiTj75wG2lR8t62JG+ppcoTkOZpFvR&#10;W40gqfOpGDaIH5ndRjuWiKWdaeg7pi21NUb1luISUVVOopk5QKHChBEjbeFhEz/+D0/H5T9G2A46&#10;s7Ief5g14DAdXNR56JIadNeG9uMgcjZ6hasyxMzDKBSIPjQYJTGx2+FFFBu1/Clt8Mf+rlqeBqeD&#10;SwhNYNsv/sz90f1WAlCAS7QO5i0+Cp806ryV4rIqR10wUfoNemrPji5I+aIpIVVtpfvSqHB7Q2qI&#10;B0r+NIR3DPs7iE4ATSpyYM+TYwhDd9N8T+nmI2Kynff+bHfeL7F1cipac/1EfyT3poiwMt27zwDS&#10;7gDF0Cd67wa6YH4o8236FBvWgPjZtAUEbyEkVhCYbDMOEUa6NjnHGAuwVFg0BCbIUZedbPOw3uIb&#10;vR/qUQKUEJcQmuA+sd/qwX9vGRRpjgxKkT1nIhylT3SEtV6neS/rcbQLUZeQWeNDhix8km6lu/XE&#10;uWNQ1BAO0wp4ZCjviort3rfSCnVsrPbjOH/0h1ikZatRS9nSjk8g77ThBJq0N7HFvgiMkHOAeUIe&#10;Lo089BP5SM7SM0XkbXi2cLutZAkfCaAwElbrGYUmEDh69Hj0FJsf/ufnLWCEU0OX7gVl2DRjXQVt&#10;4AkDUHBYMYNhcZ3Yf/GepQTN4AY11FlbrzFZDt8IFP1uNupJFLAQHkM3Q/AlZErYhOASQpO7b9k4&#10;qs6+4vut+Kl4duosOatSBCjXXvIALo9iwmq0jGm2oWlaSavhREj+GJ1BdIJzZZkDe4YHzIoTp27D&#10;cONWo2wUS3Ym7bzAFoNOtmVbwg7Tepo7iaqqixC+jO0qGoNBiXYtQfL/b8/96Wt+YePHObhOPnz8&#10;6HnQhLGxicFFL7gxWMAEAlAYg1IxJTSaqSiOIvIDsXFNMhEqQ787iTMYn4csl/j30x97d1bzIdQS&#10;FiQuwXMdHJrdbwX5MKwkS5zAkTe3PTvGIDhTk44FP0DxTwO/pNEq61XJzoeogISemJOKiYeMtlle&#10;RDuz2Fy0Hn6U4k6AS27+xhfqujTzUln+I7v5iH4cLTZUZOam2Bn1tkiciA01U4KHEoyiBaI4ZkjA&#10;sC/tg4XVGmu2qWcygJLWn7s5wj0d/l6jd4QjxCUSBYyVG6ft/A//8rU8C1AOK+Z5xYIAxBcuD0mr&#10;4C0W/iL3UFgnthBHGwp7Z77xE6U0IjFxIayWqCJ6Oa2q+RKzbyW73wpNkDURRCKxsQsKhnUa6hCK&#10;hRPV8CKhB4p/WR4gBZkj6UiRWf0IZt5Y7BUkZaLTyJbuOj6EMyna5ZFW9OmnTa+O1EXFimsGRjb3&#10;NLt294RPNOkiTIkGOn09O0OMgj/p2dCfj7hXeHJKuGHH/G7Wbz0/qRFmm/jLlX5FOwjdsLgCjgCg&#10;yO5ing4I4JL+QiAuYQAKuJk6ZiWRIK7UraN9N0bzy5+2yW4nmxwT+2CzaWBY81AN3Kp92XnOnfN1&#10;2Q9qLv2mnT9xwh6RNXnPQ1eUdnCJ8hhr0EXQHGxFdD586NXPRnD0Rz719ce98t7SDibif1PoZPo1&#10;Jt0xc9yPRiRGVW41mqFPqnTkRpXvtaKHSs5t5vjNWIdO/PXPQbI7OtGghB2kF4AZzXWXq9EJFi0P&#10;NCEtFPXmEJ3gUwEouBcqBfdpjCLECTBK3WF1fnQi2GJotkhiVi1AXIJXtWvAPzlhDdohjk7294T/&#10;6lf+iVSY3liuU7fN3KdjTESI5rfbQiUBxeDGgvKI9DAAhbhE+vV3H/zsRRe+5jOv75P+ZDHoJL2U&#10;6uUQ0ERMuQKUob+HFZpELeNHJy+47w7UgON/WY+Jypzz11AvdDIEStB3BqVGA2N19InhTrTRTJBK&#10;Gp2gRziR+PmXfDEdZSL0CXEJiRPe4195m4ApmkQpXZYEnRjSgmEi8gI0iYKPoRlFIIhXqT4VU5QH&#10;GAk0QQ0P3vLCo0hRg9fR/frO5qp575f3nvmBc0uUzkxPpLJcRKLtdsjRCcKijx89GUykTcqiLgBl&#10;EJ1gvRcfSsU87l4ku5qKo4chS1CAQC+rySH0CmWNmTVaQmCHiRNZj8M5plcUWTBgJdk80mLSvmXb&#10;0QntIF2W/oaddeZkS3SQy1iCODnxtScDl0DGEwBrGBSUKsUodSQKoIkk1zfgQzgPGsETzQqxKUEJ&#10;FRtCZn/8Cy965L/5Zz/8yLNjeGbv1PG9a4Z/PROpLIsjSczPwwNQYIT3vOIXOfcIhTfM2QE6efm+&#10;iXhI1gadICbp4ZtaGZQ4OsHqhb+l+SzbpatpkWdnuatp3aJVaszSVhZqzwRrEpIE177lDYKA+Rc7&#10;9Joeqfwf991HZf6vpzwF/8pbeQh0cubMwY9cymgxeaKf86GxQwKUGGvo7TbZ7LEoq39Ypx06hCYM&#10;9fWgE/ZCXDx4a4iTrK+HizRDT7AycYtQOhKFZMkQIzKETvTMCWfXBEyJbpR8yaYXh8CRUfqNdzC+&#10;u24ZJuXbTPt9dLIhTvAm5E7Ipe11oE8sOmEW8EVDk9K5tdDVtLSblF+hyZDdoujEkAQsy2VDwsTS&#10;AzHEqaDUGLQKsQjAhNyIeuFHiScsJcjmB7/xPr2+0gJ1+keRijk0Lo1I0DRACf4lZcKXE5pAUtAJ&#10;C3LbTohRwKkMuXjo4NjMBMIOfFOfzScrMCVBlojONGPo2aHA9DjAfzLwzjAfMhbtN4eBRNEA5SU/&#10;s++R3Hj0znfudEQnMircvBOerZMetrFT14+9mrJ3hwSgTGDM5VpS0AkDSugTlN8K+q8gvSrLfl2u&#10;lzoexfx6HpVWMehEv/UAF2gOMYCSP7jgh3D/mlf8r5vF+GyIQx0uCb9JBKlk4Yguq105fspE12AA&#10;Cj4KMQoDU6IAJUQnUrlwDDJ5wl4bp0zphp32dTSsgbjEQ2ux7DxPEh7DMkV17jxA0ejkuf/i/ku/&#10;vG+ecwBFHZKF0JN7+nl2iDNKfTorOimavlsUngCaLBfnaWiiXTZcSMje+3+dc5TDtCImJ/p4oSoJ&#10;/EHYIfNQe3+EcSFTAlwCUPLat/w/uOeTXqCk5a9AduUYFFhaZwhQiFEkWtaDTlBEL0hpD040UmQm&#10;0MSPS7Sdl7L7t3RuVMvvPDo5mPBn/TsH9EnUXn3RCZoQ4kTIRhIqcoKMTo6iH2qM0hGvTLOg0rbL&#10;/dGf/Vuit64ur262ciOwRDMKNMGKZcJd63DJkNGctIoJOKjDBAmyxDh0hCDRTAlAiWAUdMcEo5TO&#10;il7y3JuD84cboQn0iaITJ0AR7oRf1tK7MLJED2U0Iz5TvcmrfTOwSRnHLTbpsBgQJ4JOmCRNNkxJ&#10;zjQ+MZ+u6MRM7MOATjRAueyrB5vYz7PDfkhbO3GymW9SL871xgKmVxfBGf6bhUKT7QKUEPx1NGNY&#10;VRRKJobYv7QsF5ro+BJEvKLLx48e5OkupUw85gr9Ed0dQFl0YrAI1BamRG50X7YLUGgxTUe1j0s1&#10;fZJ13wgoyaZu68id6HBdGbjoQz2sBpoICjE3hCbhwxWgaGMeNnTy4Fc/79lP7vlKjMpsomJJUWB9&#10;wlZ77tMx6+X06GRK1kTbZfr1NY0VqseVBWHG07ceM+mA00RXONZ+Haa3nl+3qKTsQtfxJX35kmi7&#10;2aymulQirhZihlmJRsXyIbkQvCSUhF4b7b6Rj7C+subQSdRo87riaVwy9lFEdTqvpXbGAn5O67AB&#10;lD/+4peK9pMXTYkjQpnAmyN+nOqbwR/9/83lB2r9f5/O6rctaELFdIJ8vB17W3WU26Am2q3mGZGw&#10;lJjauOTkrQd3ZsdLBBaETjjKJmMH1mPDaui09OymOU84+sRjMROVYpgArUaCVkFD4b5TIgy8Qjgi&#10;ihGXiAw6rrfnbI77mg068fAlGJS//cInPWZfZQ6hBR757U9q6TVIoyg6OcxbnMzu4hbzJsqe8+zo&#10;FcusatHf08X+CB9A2S40CS3FZWxUjJKwpLE834b/itoS2iyUSQL9GDQzBID8M28R6GQIl6CbocOF&#10;P8rNKTnm1JsQr/gtpkkUU2ooHbsRq8srikqGwlk2/g6FTvx96S6ZBnC6uRWddDf+LlUIdPKFz/z7&#10;uh69++4/QmyQQSfrFicYcwKAsvHs9FpUMtESDnQyN2giE7qXidJ/IVEmQyPFBDoRiEMyLOGgGSnu&#10;ZBoT1X3FsFQCl1CgCJ0kSBRU5YE1ib74F2bNrGSNI4gksRF36+jEkCWePcMd0cmjLn7yYaZhenU/&#10;rKeuZpTCrOaI6PvsVNcCRCcXXvjNRaUo/M533WvQiY7UKapw92J0xgYoFxTZNyGcD+QUnw5giiAV&#10;VeNsoQl0BHeCtc04fbqYTlDFUG2Aj7zSxgcoocw0e3O69H2ySjh2csQ8D4XHUq35g6FVUM4KDr08&#10;Q/pTUh8yDMmic4ZBnOgLuoX7k9k6e+G8WIRVDVU42aCYhqAPgBF35eAjdp83RSphDeMyxpe+H6rH&#10;I1OqQyhPxeSibglVjbBfgY7dMVWV1lwkry0jYwdcItBE3/utkRj0sHdFCqNmOH1kW1P2bbvOh62G&#10;bugkvXwemBUARa7zLT1naEJNAVAEo3SEKfTU8Ao3bOtPoYO4dcw93sKVMwR0sgBohye9B5dsrOfO&#10;g+60FQBKx1BNLtUJjOLUimKeVR9IroiVKVLACBOXbM68feWb8G/2ML+WtrZYVhZXuckqQ0lcRavm&#10;ErkfMivOznbpoOZjiBTxb7bmcIsT9jERoHBP09BbCGDbtj9UJTs3tiiAXrAjSGcsp5HzoVxaPZEv&#10;1bkbOiltWMvPH5qItsQofWFKyI5ossR8qhGM3OOG3Il+Qp1D3mWoBpE3Ny0ju8WyTlwykobkTor4&#10;kqwmglGykksRIN4iLpEAmlKyJOxsdDk3P825Gsmqr2mM6I/4kOdIPzGfDo1IKfKgzkNNRztl+pjt&#10;iGfyeEzEetKGFRkNC7RNwuLhqIUd9HQBMgJQnNDEVGuO0canpFL4PPzUqdWcxYgzALOItHB97srn&#10;/N69p/lEXxqpaPmi3l0AZICziDuSAUXNQ3hB0ER3LYQpftcPDinkOYW9Xgu1Ya/u63o4Clk/ji6S&#10;JU7oo/FDDcr3pU9E4XYSJdvfMcbFGJy4BE4cQhP62jani43D2UR/mvMhFdN8hvkRHy2bkAkr7GjP&#10;UBn9RDfkUVs6ngBJAkQ0CAh5jiHmI2FYj1nC4lLKdLyIfZFK9ATw6BPKCBwhIhHuhJL607r6Z1JK&#10;4xKqpLFIqGT4aQVGuWANU2gcfoEpmlNJ1AlcglzpuHoBlBWa0NoalEj+kjC+xAxNeqkWRFJ0gyYM&#10;d+JHNp7ZqB09Ej4ytziSoY5QT3QBuASnjRKaIMdMNJWqxxpRGQ8nkaXx9UKYpRyKnC9aZw8y0KqG&#10;vEW1lVAwW5vAjrQO2XpalHSWrdBBQy5nK0bMwJG6SmZeqnSPUqI7zErs9HBt2bOzeyur8fvIT3m5&#10;6TsRd8+AFfaJkiVZXIKGts4iVHRWimCBB/eAS+JRZg5QqKccjkhvDqEJ8RZie8ejT1pMbVbokK6Q&#10;gIlqjDKEsUIIFYULdb0b4l2ytWUNkq1hDIFSy4hDx8SgOHXT8bDRIjtDnOBIalzYc2TOEncaSsRY&#10;A2vzlD1AJwyk8BToKLPDK6shVPRbHH574tQpXG+94V2NxtxhA3osk3biOI+n+ctrfszT1jxlcOIM&#10;LgAUCXQlAmiBKYQIffsrfhzoKQGwdOWc/s43tAeaDC3tfbECWklX6CdjjMJppmfo0+69qxj0LjqY&#10;DmqPW4VK2WFinSbWxAlQuEizBrImOtBEv5VQWQExi95RLOEmMiLZzUq0hhYT545zWDf5TiBaejSx&#10;s/a02Lq4avuUJnybofUmS3liMpfAjFxQYUM50i87RbFk/o/PPUir6i+VrXZ6gRNfO7eBlq3rc/Lw&#10;NpGIdkjbjllPGF8CldAWq+V4AZdI67/2LedSSFc0rfOd6LVNr0Cyjso6ZFwVUIbLpDyXe1PWrH96&#10;cdVlWaGxcLT+cLHkE6OhWUFNW2xIdyHR5bBrYfc76jBkWG2cqJHDsdBahR0UI+ia13wnjV9KYYoX&#10;fR5keABTmjTyo7QDdALtJwYoM1xcG4ewpXjpuj5b642dWjeaUQ2W19guCzVILQg0wX22SMvgTl+W&#10;eIWAAC9NpTCoNktXaBjhZKGi3QyhCXGkhiZ42xGdTG/t+bTYzjrMpy8dNemLTqCYhE3I2c4JbYVr&#10;cbozOna8V1XRBHQJUJJ1aTkByjl0MjFAme362mtES+vxA5T5m87fF6eVxO1oTsaJEk5ZqLHz6IRW&#10;NRjFIJWxAQqNTNZEjoBmlMkffnaTLEG/NDrB81L6pGOuWOeEnJVYyDrMSr2tKwN0curUqWo1wkz2&#10;UpUnunO5oER3M8RhaXSirR1uri5GJ1jzUCO28HRfWsy0kIaqp8tOFvSYfUGm83THM44JJ06ieAKg&#10;aIeOriGLaTzazlAm5FGISwyhEtU8waCYXHPclCT7rkmZ4AmhSejNueM1//TYa/9v3SiesJKf/erl&#10;1//1L+pToymWoHA6Jr6b4QiuKm3dAof8jOI0d4LRkeASApGe3AnXPEIT3vRaWsJZNf/f/Vv8S0ib&#10;fXGma5xFHidOBUAZCZ14TjMWbYuyp3SZkDo2BclYJRCElQtSCQmVtIvHdARvT548iQpDymTTigo0&#10;wVsNUHgPBgXQhCoJQLn2LT8StcC9T/mlUsuwL9e+ZRPvcu9TjnmK0wv21Q9+EMI3POrpP/uy637t&#10;7Xfy39v/9qOeGozM5XfdhcSJyOzM51z2NueVfP4ZWhJi8pYyeOJfI6NV+YtrfarbrTDObhQJR3MH&#10;+hUNPTFYJGRToh13Eicoe7BnB7hkgsQni1tftzKrBCzq1scwXbShrXTZNBrdISz7nlo0HIImLXVK&#10;Wf0LXt/3TXZSpyp39/BCDfgXeEUu7kyWzcmy8Qc3cMQwUiSbJ40QBzQ4XrghFMB1+dNefOzt9xto&#10;AgHAEYAS3AhMEWiCh5AHLhFo8p1P/Wte0v0X3HeT3xRQRrxFwCVOaCL1f8vVV2/uv+tpAk0AUABW&#10;/AqIpIYm8nCTEfw7PmJqA5jgRaTixxa6HmILXU+FzmuRIgtER7OohmUJm71LVF427GT3XSc6u4k7&#10;0eewdDyy2LQaXV/zZwcua6CatSXfoD04IbPV3Mi5CsYAPVJ7KXdSFFziMYI4a7ht+N/+yft0JGxY&#10;Q4tzJ3EosSYYBLXo/LPR446pnklT24V0yUbFhgErJnBETAcgQrIEL3AMUA+rL3KsAY58+mPvBqzB&#10;DQQQaBK6clhq6Pl9nz7Yt0kxwSV//fHv1APnYVBaInzFRYVGbz/zDqFP8LaOQbnh6E8IcYJKBHOY&#10;H9yaseC9/Cvdl7JCtBgEE6U9dG2oKiyrnwzV7PnrO+Qyu8egtOdkY4CwPxDngDuRw1wO84lxc/hz&#10;YuIZUlmADkQP4zFbbGXrHR9K80q+pFE9JzRBK5BsSX+SPc1Yzi7WPeLDMIxDZ6flp12giceYpFg0&#10;uYLDLnAxVRpyvMr5yQQlcp4w3jL9K24YAIsbIBhyJC0vgBJephIwKOnTCtuhiXBOYFDgzSF9UteX&#10;IWiC2vw/uA0XUsGOCGoJy5onhDt1tE2diXamlH9Al9JlnZPNn5mNkqV52GiTSK5YWQ94cC7lhm7k&#10;fF250baWh1xljQzr1DX7m1vKiLboOR4oadGqb9mhNK+9cEkF2qgo0tcmqG2kM3qoJzcVZ3XWziDe&#10;C0Cho4SwQECM5lfwnBlgccOk/iYGNtH68x7/FUOcpFVNuJyqoQk7hXZlVzZ1OHDx7N8Tpvj9Owaa&#10;ZO0PoMArCw5EMlsnBXSFuix+7t/xsifyiRFz1ryKaQvsHkBB74hREkhFw5FNiMkLrsf1uE/8Ka7S&#10;6XHBm0//CcqE2II+F+P34UPDr8gpuKG8fCRBLVqGieD4b2lzO8zxTJy3V0iaKUmUoTSv/uASfURA&#10;dtJnfTqmhkYSJatPWiBKsTTWOVRccIbnBrwI6iGDIqcKb/w4+5dQJtxcI9CESMtDnyAqFtAku9XZ&#10;9AWxKSFAkUATKuxP2UJcIgE6od0a6RP/OApHki0iklkcE1bFsgAluLCa4lqDVLIG9wvsJECR7keR&#10;in4oiOTg2Irv+AgQcBhiNWRP69nx290jqdkXj/wqQwtMD1C6x0RHg04MKNFn9fnJElaiDwfgk+6T&#10;p4JESZ9mLGcXU1UtHMaXmLjajm4dEidcv7FsV1yS6h7BJYJU8BArHCgT1K8DgeVARJPUhEYgp0Jc&#10;4mF0hkZZAIrgEoOWPNMjjUvCGvz0CYgThK2kdWhfyfROH7QlEbVs13wqyjBCAhFCWsaU9VhvlYla&#10;oH1YF2FYASVa203f1bEY8pPGiVHO8+z0/YonHYIouUUYd25KEqD0HZHJ+qihiSY59G9uHrOCy49L&#10;oL/gEt2X9OnQpcSJrtkPUDyHGBOR8GIrZhWXh0as78DxfGDACD+jQAVecN8duHDDs3jMhYdynt+Q&#10;wiFAEVxi4leKuqx3FcnhgqihlDUxfpyoDtHoE79/p6hfHmHCiCEfkOdT4BLxH0Xlh2CNR71VBhY4&#10;JABlEJyd/a6ggMYo6elxxOxw0+5hkrH0vOCl99fIffpG2tbuG10VHTTyaUVzOz/7CVDag0PThuq4&#10;eccgKsnuSgUESlf0yLMJyJirBZpoi0W383CpLt2eWjFjOxInjA4hLslu3tGqorMnjx/HExxgGe2y&#10;sza9bRh8CSoMXTlFu4VRw/Gjp4C3wpnmh19kTczQJHp04mNf4Z4dFMlu3iFxEhIb0Zkw5V6PKduq&#10;mPY7VmS1Nn06Ot+3SfNjRvwI4Mg3jnwzU8SGOQlE+pXXP9c5VxDIAuGOq52z3d0WGxujtI+XBiVm&#10;ndC4pAKUoHhp9wXH9EIn0MEAFL1a49xpWfLnPA/pytEa0pniCfVIoxMnNJGm0+2WohPsK0aFACi6&#10;a43QJI3egE4ElxShk9/78zdc96yLP/Kprz/ulfeaqXLtJQ/gCeZS+iu71wRbF8telnTWsxr8YCGA&#10;J3F/Wx9emyC28/MQamNu0AnBBOLaEujEDEAarLQvdc7x3q7YqJlIol0rXaSd9mkZrzBJiW5UOx3r&#10;cAmhSUVZlIKjIZ3gxGkfLSYYRa/Wb73hXdTTvyJWNN1SRFMmYT2JXLFaOMoV+fGNhiZpPFSHTlhn&#10;iMCydosSJ2l0guyxYe4TFIkmkCV38qFXPxu4RJT5uw9+9qILX/OZ12+27OIFaCLU1AQAZV0ps7Oi&#10;u8BqczHpxhRn8w5k0AnKIG+0H5okhu0wsCYhKNG7XbqHl4bW1ixFxbJtKqyDJglQ0gWRiJJ10ATF&#10;wZrwx3S7iYzFBCP+/O0/io8ITfjiR7PCKGlcYrrWlwKJflF4mihCJ5KQjTWXopMhaJJGJ/jUA1CA&#10;SzaQ5cw77r7lruNHD9LWKbOc2DuzR4AyJTpZl8nuyMNT4Wr2GnTSF5pAgwlWaM9s6C6TPYSvbqVv&#10;0dMTNptYnusURqPad6PhSEc0UE0U0ZsjPp1qfDOEC7NwZz4YpXSp5pKsOy5HBhq2QygTD9pghUUs&#10;ixegnDl177EvSf3Ao0XQsBqasMUQoOAhg1FAouh9OpfdctfeATp5+X7Rt+3/u0EnDz5y7+GbDgAK&#10;Hr3noSvw73gr2Xg1t3yPHYayq+X1KHvokyObne5P+OULHv6v7fNDiJO6Na9dgfFqyOISaXqGfRcE&#10;Y5bVOlUFmpj41ulBwNBwA5fgI+3TadetAipp4GiWzHR6U+c0Ti/DRZRJosWhXb6eUBVdrR/ESCkP&#10;QDGZ7IvQWAKaEEtl+6hPBxRcwkyyglFwvyFO8L+QOzmzOZAIL/HvmK9vvG2PQTHpJdordM7PVcxY&#10;YEUnxeiEUbHt6MT4dPzL+SImsX8h90tO33G9SFfoyeUWrAlxicY67cs/rVEBAowZQ2giNWc5j6ER&#10;ae+dobiKft8PaZWGOF2akKZlqS7iP1iqqIjpbAqgKNaEpWAQSVCb/eNKQxMU96MTCHNHscYl+v53&#10;b3jdRp+j+O98504SnbALB9scgshBhtCSaJFXNM+VgSPrGpmdG+MJrMY30zUdfbLZUdwOTdBkNOLE&#10;pB/t5fFpPzuwqIaihbxIeLw/g/RCW6GkpkzCZb5u/Q7dUtUAgv1N7NBp0bBRKxmLOYfNFk1FZxRt&#10;Cy7R+hxglDOn9tf443sBLqEwiRMPqvBAE9bppE8oPIRRvufxV1365X2JcwBl49M5eCH05J6D2Nih&#10;UTAYxQSpSCkPL7IukEVTva/wanxtT3Hu4OFByqLzUXgfdJINhq1YDhPToghbROvx11Cqeal839mf&#10;rY2LdKmShCYhZcLmnAt/dyxiOktokuiaU0+ptlTeY/y+lEa2xbEFstlds6t7Fw2LkrhkoQlV8qAc&#10;StK/w9cmDPY/fAw3mjs5/Vuve/gvhjvqQCcsLNTIbRdcLBt8DH2Stee6QGZNNJ7AanxjWw1QNjN8&#10;n5UXkL3ZUdw+GHNAJzqxG3tknsjRPPqooDDXnM4vh0p0pjh5O2Sx0lW/3fIVNWDRRaSRk8fS3pwo&#10;heBZwtv9NdluApr8/kOPgVi6X05NnGJZrbTAzhAnRb0eWzgaXpPKohbLuhZVsgKd6DBY4VEQgDKI&#10;TvbpkyxxElUv6tnJWntdHbMmGlVgtX9oXgNQBKPgJnJG8RjDw6PmxqhZgIg5g9AcKyhvBY6EZxaG&#10;6jENv5QdT/8pawbI4HFu2RcpEyS6Zr75rHwogBoIX/TB1xX1pIsQmugjnYcOiYzmvKeS+ipKrt+9&#10;O4etwnc+4qPpK2oQfU6Q02JO1sRZW1oMe3Z4XiCgCSTPIOIEWER5c3j/Xnp8yl+gTEpZk/JG1hKj&#10;W0BOIUgcF5A+SUDOlB5d13Ea4Fk80eN4+nAnUJsJZ9P696IWQr+MXo0M2wGVwkz5zkz8Qwn4xxmm&#10;UWoN/SloBtwJAMoQ4JAi9OYAnQikMyomiJMh+sHvU/OYYygG1tOKdLMOeHnU0zIrdxJaDKAED3/u&#10;xszxeDiHHWI//g+byFN5pbfnhMxHKTTxcydQabO1eOCcP1la3vmBX3/kv/lnP/zIsz04s3fq+N41&#10;Z7OxlU4nIy+tJI4plsN05KZXo6gnezxyr0Ybdd5uccOdGJsMmShhuu5jukX7mDz30KQPOvFAEzQ2&#10;KjoxK+jQ+sTnaXRCyuT0rccWik40IkkkledElLVZgxJ+RMrEuLrwPMR/2JfOIjzpVGRwox1qfCue&#10;Ne1W06XCMQo/xRNAkxMnTmCwAIvFi6fLhs6+bf3trdAktDygSRaX6FLAKAQozs3SGl6UQhO2WxTV&#10;iyaipxA7j9dpmZl69ZpyJXO2y66t6GTzjbp/HLSMdQKdaLg5BEESaAZNEC+yHrkXEKnrFIGWSdir&#10;rMYoU6MT04cs3RLts+HtBUzoNcysi+EaaYSH1lGKmeK9RqJjPVlEMtSWUGphgjUCF4MV9BOCEkEw&#10;GhEmSqGIhn3RUkZGRkGQJWNgozjGoB8Pj9JxIMKqVmgSNa9BJ0eOHIHYww8/jH95zxef4AV08rhP&#10;/Clu/JHFErQLx5/n/OGonlkSBbgEBaPQBM8NOrn+J2+NZrtvmYGeVQpf+vjlEF2l0LRmPkIaRq9w&#10;Ws8hdGJqCN9miZYWa8y5rB+dsBe0sP43av8hC4ewxlQ1W+qFwSgd4k6cxAnMysgAfdUFozBkhBd/&#10;OmNTNG54SZ0ig6b1ffiWQ46yFONbEzA75N3Y1h+DCZXgsdRyOLVoFZ50H3Xy6WOZSJmk/R3acaOB&#10;EaAAL7GhvA0NmzBd2tqyPcfUoEvNYbw4Rv7VdFtzafp2Q2gCFIKXYBS+1YqBaPnclc8pMmaXHUNM&#10;2TK0O4mszBD0MdDkD9//4clMzYWHa9tQo6GMPJEi6XrwKS8NONiubjT8yT6ZHRbaEK2qRyHRkdDg&#10;/l6bhvwFR5VkMEorOvFDk2hnGC3rwSg404THmvDFUnQV4VRkPAFAkSusU+QTN0NEDn+Lb/0nOPqo&#10;EYmGI+HZ8QJKiDPCawi1CC4ZCiw1ASUiz+caOApAETKjfUJLoIlnzrQ311IDcUnRatrS3NLLApfg&#10;pRGJeVvXQWALXM+/5It1xVmKlSQwCmS+5eqrW5oYtWxiq4hncUrIcF00WGRIPoGTRu3+4ioPMWKU&#10;bdLQc4g/y/Y9OoLZUtMItKKTdi1JpaQXG+AS7O/HRYBCUELKhNDEvAhTNBDR2GXoPtEXzam0d7mo&#10;hiFEYirRaENjkaG2EBhbGg1KTVAQdRIl4F9euEeaTvwrPArBjSFRqMwQ7vGYhduGOQEQGGSKtNTs&#10;ad0vs1ImfltRUnMnpWWz8pg22dQs2UoEowxJzgGglCIAz+LkkRGbhCurfHRoHTpigQ0l8B0f0QYR&#10;8snAixDhRWkwPhyCJuGn4ieiDiJQOm2yfyztAg/80G8dOX78+Jcu/766uhqJE9NoAqB88oHbJPsQ&#10;joTVlEmd5tFSyNrSsbaWqjxBJO1n70WDlPU2HC72OriEnTp58qTEfPAJiSWGqfIJSknYCp+YWBN5&#10;wuKhjBhQPqUXT+RNdDMrHIp3aRmOirIrOkkbLerZQRHhS6LEiQTGFo0I40LgfMlGkDirlWhZqVkK&#10;6sxs4Tc+PDvYY9w97gStm8gD6sOH+EtkJGY0yCAs6Hki9YeAQ/dah7lEW3cafJfE1pQnztH8nX/6&#10;zzfoBNIVAKUvNMlqTNbkyVfcjH/Fm5MtVSSwXXRSikhKmY/QFGl0YjbcQpj0uD5dL1qniA1tKi4a&#10;FAgPbRuO1jMHBxwUI8j77rt/p7Szh0R+MnRidusUbcNJj8XQKc0CUAw6ITRBDtmRAMqQtkXL4Yoh&#10;xv4DrEujN7ZW86x/MeiE5ov6cTpadisAhat4dOsvnmuOpB2RGFuRr5KAG0LAm7/xBfyr2yI0SeMS&#10;XbNAGTzEofamtqLx8qAi7dCZSTCsWG8FKEPDndizgyIhd5IlTshkmFc0XrULiULcE4U7BChzQCdF&#10;0ISmo9qrF6boa8oprA9IWpPpZY1WiU4mJk6kGzuGToZwyaiIJJwTJFEY3INPT5w6BfeZiBVRF2Hl&#10;TOSaSP6WmKONTWdn/0gC2ju2ohMnOsmORRqdlGY0aQEoxqETPRMRAGXr6KQCmmRHYRVoscCKToqs&#10;VxMVuy1oUtSxrQtnN5VgDdMbgEvDWqfpIPfu+lmTjlqxaYbBLuiloQnU/strfkyuBfViAlWRWg2A&#10;g3lg0y+KmVyxuUKZz7kHp7QS4JJwCzGjZc2mnhmGGZZ2dpXvbgHwJfjth2slTrK2rYw72SI6WRB3&#10;kk6Mq1mTobN/s+NXJ/DQf3nHdc+6+COf+vrf/5cfZg2iKj07JE5KvTkJZYgzzLKdlsenhES98gvX&#10;2aqiVKKbK48S2hOJX5HFJG3nBC4Rb05dsjV/GEoYADukM+uU8HCKIQkbI06mjDtZuZOKv98Jiqzj&#10;kjUyoAlkij07W4QmUHdUdNI36GRoWd06LpGZ8Xcf/OxFF77mz771U1RVL6t8QlSRnUlZATpoEICS&#10;jZuhpOZL6rIJZ1UaSSCLwFaAIpZ3JqQfGik/XMiOtSZRmMDN+H1K3Uao4dtv3sTvy0vQCZ5MA1DW&#10;JTA77tsSWIcmYXniEr7KdhRvF5rsADqhNwcdmZgvQYv/9u+fdPzoyWBanMBZqQAoBpp4tucU/W2T&#10;iWGErLw0WBFcsiw4YoyQRSeQXwEKjJA+wy89tTrikrChEKm0QxO0giDTGx719Cnpk3UJLPqCmlJ4&#10;oUMTZmRpDJ0O07RoaIIRuaBiL/GUA7nctsIUcxqaZFPFd+/4Jt714PXyvT1c515P+qYn4Y0JlOnC&#10;mkgbxBwmZa1ONMfolp2HJjACwlC6D+6yKmyBJuxpnR/HYyVGkEBS4kjQVnQ3kKc2yjR+ifsbWiXn&#10;b4GFQpMJDGugCVosiIrdOnEyqoH6unWoqgYoBpqM2pewchAn6uHb9vZw7b/ObP659Msb3CCnChRt&#10;HvZ3BP4aSSzLUmgUGWZxIf+sTvfir3OVXC0whgUEoBCj4C8incZe62B8OmOol61zXQKzJloFellA&#10;0t2yQsaD6xy44XMthnvgEsj/7y/5PlwU5r0XnRhogvgPffXq53Lr+fD7XoVL688nP3DRnbwxoX+h&#10;/Kh9P0ucHCRyjbZlcp901wfoBwBFMAqRilAmQCrLBSgkgbJRNWLSw0yftBAnsmWm++RMVAiAgkmr&#10;d+UUbfb5m9tu20qGe50xfUpzrW3tsAWimEMOOpB9auKyMedQyikHIvAvf/ePAU0ARHDDSwAK7v9/&#10;XjK2x3UXBe8AAAAASUVORK5CYIJQSwECLQAUAAYACAAAACEAsYJntgoBAAATAgAAEwAAAAAAAAAA&#10;AAAAAAAAAAAAW0NvbnRlbnRfVHlwZXNdLnhtbFBLAQItABQABgAIAAAAIQA4/SH/1gAAAJQBAAAL&#10;AAAAAAAAAAAAAAAAADsBAABfcmVscy8ucmVsc1BLAQItABQABgAIAAAAIQCdp+qe+AQAAI8PAAAO&#10;AAAAAAAAAAAAAAAAADoCAABkcnMvZTJvRG9jLnhtbFBLAQItABQABgAIAAAAIQAubPAAxQAAAKUB&#10;AAAZAAAAAAAAAAAAAAAAAF4HAABkcnMvX3JlbHMvZTJvRG9jLnhtbC5yZWxzUEsBAi0AFAAGAAgA&#10;AAAhAErrt4PfAAAACAEAAA8AAAAAAAAAAAAAAAAAWggAAGRycy9kb3ducmV2LnhtbFBLAQItAAoA&#10;AAAAAAAAIQAERqk4PEUCADxFAgAUAAAAAAAAAAAAAAAAAGYJAABkcnMvbWVkaWEvaW1hZ2UxLnBu&#10;Z1BLAQItAAoAAAAAAAAAIQBviQuKbY0BAG2NAQAUAAAAAAAAAAAAAAAAANROAgBkcnMvbWVkaWEv&#10;aW1hZ2UyLnBuZ1BLBQYAAAAABwAHAL4BAABz3AMAAAA=&#10;">
                <v:shape id="Picture 237" o:spid="_x0000_s1027" type="#_x0000_t75" style="position:absolute;width:50958;height:25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rEjwQAAANwAAAAPAAAAZHJzL2Rvd25yZXYueG1sRI/RisIw&#10;FETfF/yHcAXf1kQFXapRRFD0ZcF2P+DaXNtic1OaaOvfmwXBx2FmzjCrTW9r8aDWV441TMYKBHHu&#10;TMWFhr9s//0Dwgdkg7Vj0vAkD5v14GuFiXEdn+mRhkJECPsENZQhNImUPi/Joh+7hjh6V9daDFG2&#10;hTQtdhFuazlVai4tVhwXSmxoV1J+S+9Ww+6qftkspErp1GW3S3Z4psZqPRr22yWIQH34hN/to9Ew&#10;nS3g/0w8AnL9AgAA//8DAFBLAQItABQABgAIAAAAIQDb4fbL7gAAAIUBAAATAAAAAAAAAAAAAAAA&#10;AAAAAABbQ29udGVudF9UeXBlc10ueG1sUEsBAi0AFAAGAAgAAAAhAFr0LFu/AAAAFQEAAAsAAAAA&#10;AAAAAAAAAAAAHwEAAF9yZWxzLy5yZWxzUEsBAi0AFAAGAAgAAAAhAAEmsSPBAAAA3AAAAA8AAAAA&#10;AAAAAAAAAAAABwIAAGRycy9kb3ducmV2LnhtbFBLBQYAAAAAAwADALcAAAD1AgAAAAA=&#10;">
                  <v:imagedata r:id="rId356" o:title=""/>
                  <v:path arrowok="t"/>
                </v:shape>
                <v:shape id="Picture 239" o:spid="_x0000_s1028" type="#_x0000_t75" style="position:absolute;left:44684;top:8453;width:36075;height:32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b8OxQAAANwAAAAPAAAAZHJzL2Rvd25yZXYueG1sRI9Ba8JA&#10;FITvBf/D8gQvpdnUQGujq4ggBAqCNhdvj+wzG8y+DdltjP76bqHQ4zAz3zCrzWhbMVDvG8cKXpMU&#10;BHHldMO1gvJr/7IA4QOyxtYxKbiTh8168rTCXLsbH2k4hVpECPscFZgQulxKXxmy6BPXEUfv4nqL&#10;Icq+lrrHW4TbVs7T9E1abDguGOxoZ6i6nr6tgrOxBxzLmj/fH0c9mGc+FPdMqdl03C5BBBrDf/iv&#10;XWgF8+wDfs/EIyDXPwAAAP//AwBQSwECLQAUAAYACAAAACEA2+H2y+4AAACFAQAAEwAAAAAAAAAA&#10;AAAAAAAAAAAAW0NvbnRlbnRfVHlwZXNdLnhtbFBLAQItABQABgAIAAAAIQBa9CxbvwAAABUBAAAL&#10;AAAAAAAAAAAAAAAAAB8BAABfcmVscy8ucmVsc1BLAQItABQABgAIAAAAIQD5Eb8OxQAAANwAAAAP&#10;AAAAAAAAAAAAAAAAAAcCAABkcnMvZG93bnJldi54bWxQSwUGAAAAAAMAAwC3AAAA+QIAAAAA&#10;">
                  <v:imagedata r:id="rId357" o:title=""/>
                  <v:path arrowok="t"/>
                </v:shape>
                <v:rect id="Rectangle 313" o:spid="_x0000_s1029" style="position:absolute;left:24585;top:2242;width:15700;height:106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0jzxQAAANwAAAAPAAAAZHJzL2Rvd25yZXYueG1sRI9Ba8JA&#10;FITvQv/D8gq96cYIGqJrsIXSWjzYtL0/ss8kJPs2ZLdJ+u+7guBxmJlvmF02mVYM1LvasoLlIgJB&#10;XFhdc6ng++t1noBwHllja5kU/JGDbP8w22Gq7cifNOS+FAHCLkUFlfddKqUrKjLoFrYjDt7F9gZ9&#10;kH0pdY9jgJtWxlG0lgZrDgsVdvRSUdHkv0bB2TYX2f7E8cfm+S3eHE0ylsNJqafH6bAF4Wny9/Ct&#10;/a4VrJYruJ4JR0Du/wEAAP//AwBQSwECLQAUAAYACAAAACEA2+H2y+4AAACFAQAAEwAAAAAAAAAA&#10;AAAAAAAAAAAAW0NvbnRlbnRfVHlwZXNdLnhtbFBLAQItABQABgAIAAAAIQBa9CxbvwAAABUBAAAL&#10;AAAAAAAAAAAAAAAAAB8BAABfcmVscy8ucmVsc1BLAQItABQABgAIAAAAIQBDV0jzxQAAANwAAAAP&#10;AAAAAAAAAAAAAAAAAAcCAABkcnMvZG93bnJldi54bWxQSwUGAAAAAAMAAwC3AAAA+QIAAAAA&#10;" filled="f" strokecolor="red" strokeweight="1.5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14" o:spid="_x0000_s1030" type="#_x0000_t34" style="position:absolute;left:40975;top:8022;width:3105;height:1811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iMOxgAAANwAAAAPAAAAZHJzL2Rvd25yZXYueG1sRI9bawIx&#10;FITfC/6HcIS+lJr1gl22RhGxUPpUL30/3ZxuVjcna5Lq+u+bguDjMDPfMLNFZxtxJh9qxwqGgwwE&#10;cel0zZWC/e7tOQcRIrLGxjEpuFKAxbz3MMNCuwtv6LyNlUgQDgUqMDG2hZShNGQxDFxLnLwf5y3G&#10;JH0ltcdLgttGjrJsKi3WnBYMtrQyVB63v1bB7vvzxWwmWq6fDnmuq+XUf32clHrsd8tXEJG6eA/f&#10;2u9awXg4gf8z6QjI+R8AAAD//wMAUEsBAi0AFAAGAAgAAAAhANvh9svuAAAAhQEAABMAAAAAAAAA&#10;AAAAAAAAAAAAAFtDb250ZW50X1R5cGVzXS54bWxQSwECLQAUAAYACAAAACEAWvQsW78AAAAVAQAA&#10;CwAAAAAAAAAAAAAAAAAfAQAAX3JlbHMvLnJlbHNQSwECLQAUAAYACAAAACEAPbYjDsYAAADcAAAA&#10;DwAAAAAAAAAAAAAAAAAHAgAAZHJzL2Rvd25yZXYueG1sUEsFBgAAAAADAAMAtwAAAPoCAAAAAA==&#10;" strokecolor="red" strokeweight="1.5pt">
                  <v:stroke endarrow="block"/>
                </v:shape>
              </v:group>
            </w:pict>
          </mc:Fallback>
        </mc:AlternateContent>
      </w:r>
    </w:p>
    <w:p w14:paraId="26CC7350" w14:textId="147284D5" w:rsidR="009C59A5" w:rsidRPr="00651538" w:rsidRDefault="009C59A5" w:rsidP="00651538"/>
    <w:p w14:paraId="1D0E5FCF" w14:textId="4B70685A" w:rsidR="009C59A5" w:rsidRDefault="009C59A5">
      <w:pPr>
        <w:spacing w:line="252" w:lineRule="auto"/>
        <w:rPr>
          <w:rFonts w:asciiTheme="majorHAnsi" w:eastAsiaTheme="majorEastAsia" w:hAnsiTheme="majorHAnsi" w:cstheme="majorBidi"/>
          <w:b/>
          <w:bCs/>
          <w:sz w:val="28"/>
          <w:szCs w:val="28"/>
        </w:rPr>
      </w:pPr>
      <w:r>
        <w:br w:type="page"/>
      </w:r>
    </w:p>
    <w:p w14:paraId="1F0FCA27" w14:textId="742A7D1B" w:rsidR="0074285F" w:rsidRDefault="0074285F" w:rsidP="007419F3">
      <w:pPr>
        <w:pStyle w:val="Heading2"/>
      </w:pPr>
      <w:bookmarkStart w:id="377" w:name="_Toc471837167"/>
      <w:r>
        <w:lastRenderedPageBreak/>
        <w:t>Dental Health</w:t>
      </w:r>
      <w:bookmarkEnd w:id="377"/>
    </w:p>
    <w:tbl>
      <w:tblPr>
        <w:tblW w:w="12955" w:type="dxa"/>
        <w:tblLook w:val="04A0" w:firstRow="1" w:lastRow="0" w:firstColumn="1" w:lastColumn="0" w:noHBand="0" w:noVBand="1"/>
      </w:tblPr>
      <w:tblGrid>
        <w:gridCol w:w="2875"/>
        <w:gridCol w:w="2070"/>
        <w:gridCol w:w="1278"/>
        <w:gridCol w:w="596"/>
        <w:gridCol w:w="673"/>
        <w:gridCol w:w="1536"/>
        <w:gridCol w:w="3927"/>
      </w:tblGrid>
      <w:tr w:rsidR="00651538" w:rsidRPr="00651538" w14:paraId="2083367E" w14:textId="77777777" w:rsidTr="00651538">
        <w:trPr>
          <w:trHeight w:val="20"/>
        </w:trPr>
        <w:tc>
          <w:tcPr>
            <w:tcW w:w="2875" w:type="dxa"/>
            <w:tcBorders>
              <w:top w:val="single" w:sz="4" w:space="0" w:color="BFBFBF"/>
              <w:left w:val="single" w:sz="4" w:space="0" w:color="BFBFBF"/>
              <w:bottom w:val="single" w:sz="4" w:space="0" w:color="BFBFBF"/>
              <w:right w:val="single" w:sz="4" w:space="0" w:color="BFBFBF"/>
            </w:tcBorders>
            <w:shd w:val="clear" w:color="000000" w:fill="4BACC6"/>
            <w:vAlign w:val="center"/>
            <w:hideMark/>
          </w:tcPr>
          <w:p w14:paraId="05DCB434" w14:textId="77777777" w:rsidR="00651538" w:rsidRPr="00651538" w:rsidRDefault="00651538" w:rsidP="00651538">
            <w:pPr>
              <w:pStyle w:val="NoSpacing"/>
            </w:pPr>
            <w:r w:rsidRPr="00651538">
              <w:t>Name of Program/Partner</w:t>
            </w:r>
          </w:p>
        </w:tc>
        <w:tc>
          <w:tcPr>
            <w:tcW w:w="2070" w:type="dxa"/>
            <w:tcBorders>
              <w:top w:val="single" w:sz="4" w:space="0" w:color="BFBFBF"/>
              <w:left w:val="nil"/>
              <w:bottom w:val="single" w:sz="4" w:space="0" w:color="BFBFBF"/>
              <w:right w:val="single" w:sz="4" w:space="0" w:color="BFBFBF"/>
            </w:tcBorders>
            <w:shd w:val="clear" w:color="000000" w:fill="4BACC6"/>
            <w:vAlign w:val="center"/>
            <w:hideMark/>
          </w:tcPr>
          <w:p w14:paraId="7EF9E476" w14:textId="77777777" w:rsidR="00651538" w:rsidRPr="00651538" w:rsidRDefault="00651538" w:rsidP="00651538">
            <w:pPr>
              <w:pStyle w:val="NoSpacing"/>
            </w:pPr>
            <w:r w:rsidRPr="00651538">
              <w:t>Address</w:t>
            </w:r>
          </w:p>
        </w:tc>
        <w:tc>
          <w:tcPr>
            <w:tcW w:w="1278" w:type="dxa"/>
            <w:tcBorders>
              <w:top w:val="single" w:sz="4" w:space="0" w:color="BFBFBF"/>
              <w:left w:val="nil"/>
              <w:bottom w:val="single" w:sz="4" w:space="0" w:color="BFBFBF"/>
              <w:right w:val="single" w:sz="4" w:space="0" w:color="BFBFBF"/>
            </w:tcBorders>
            <w:shd w:val="clear" w:color="000000" w:fill="4BACC6"/>
            <w:vAlign w:val="center"/>
            <w:hideMark/>
          </w:tcPr>
          <w:p w14:paraId="53BE7E33" w14:textId="77777777" w:rsidR="00651538" w:rsidRPr="00651538" w:rsidRDefault="00651538" w:rsidP="00651538">
            <w:pPr>
              <w:pStyle w:val="NoSpacing"/>
            </w:pPr>
            <w:r w:rsidRPr="00651538">
              <w:t>City</w:t>
            </w:r>
          </w:p>
        </w:tc>
        <w:tc>
          <w:tcPr>
            <w:tcW w:w="596" w:type="dxa"/>
            <w:tcBorders>
              <w:top w:val="single" w:sz="4" w:space="0" w:color="BFBFBF"/>
              <w:left w:val="nil"/>
              <w:bottom w:val="single" w:sz="4" w:space="0" w:color="BFBFBF"/>
              <w:right w:val="single" w:sz="4" w:space="0" w:color="BFBFBF"/>
            </w:tcBorders>
            <w:shd w:val="clear" w:color="000000" w:fill="4BACC6"/>
            <w:vAlign w:val="center"/>
            <w:hideMark/>
          </w:tcPr>
          <w:p w14:paraId="4DFC43C4" w14:textId="77777777" w:rsidR="00651538" w:rsidRPr="00651538" w:rsidRDefault="00651538" w:rsidP="00651538">
            <w:pPr>
              <w:pStyle w:val="NoSpacing"/>
            </w:pPr>
            <w:r w:rsidRPr="00651538">
              <w:t>State</w:t>
            </w:r>
          </w:p>
        </w:tc>
        <w:tc>
          <w:tcPr>
            <w:tcW w:w="673" w:type="dxa"/>
            <w:tcBorders>
              <w:top w:val="single" w:sz="4" w:space="0" w:color="BFBFBF"/>
              <w:left w:val="nil"/>
              <w:bottom w:val="single" w:sz="4" w:space="0" w:color="BFBFBF"/>
              <w:right w:val="single" w:sz="4" w:space="0" w:color="BFBFBF"/>
            </w:tcBorders>
            <w:shd w:val="clear" w:color="000000" w:fill="4BACC6"/>
            <w:vAlign w:val="center"/>
            <w:hideMark/>
          </w:tcPr>
          <w:p w14:paraId="61C09CDA" w14:textId="77777777" w:rsidR="00651538" w:rsidRPr="00651538" w:rsidRDefault="00651538" w:rsidP="00651538">
            <w:pPr>
              <w:pStyle w:val="NoSpacing"/>
            </w:pPr>
            <w:r w:rsidRPr="00651538">
              <w:t>Zip</w:t>
            </w:r>
          </w:p>
        </w:tc>
        <w:tc>
          <w:tcPr>
            <w:tcW w:w="1536" w:type="dxa"/>
            <w:tcBorders>
              <w:top w:val="single" w:sz="4" w:space="0" w:color="BFBFBF"/>
              <w:left w:val="nil"/>
              <w:bottom w:val="single" w:sz="4" w:space="0" w:color="BFBFBF"/>
              <w:right w:val="single" w:sz="4" w:space="0" w:color="BFBFBF"/>
            </w:tcBorders>
            <w:shd w:val="clear" w:color="000000" w:fill="4BACC6"/>
            <w:vAlign w:val="center"/>
            <w:hideMark/>
          </w:tcPr>
          <w:p w14:paraId="354E518E" w14:textId="77777777" w:rsidR="00651538" w:rsidRPr="00651538" w:rsidRDefault="00651538" w:rsidP="00651538">
            <w:pPr>
              <w:pStyle w:val="NoSpacing"/>
            </w:pPr>
            <w:r w:rsidRPr="00651538">
              <w:t xml:space="preserve">Phone Number </w:t>
            </w:r>
          </w:p>
        </w:tc>
        <w:tc>
          <w:tcPr>
            <w:tcW w:w="3927" w:type="dxa"/>
            <w:tcBorders>
              <w:top w:val="single" w:sz="4" w:space="0" w:color="BFBFBF"/>
              <w:left w:val="nil"/>
              <w:bottom w:val="single" w:sz="4" w:space="0" w:color="BFBFBF"/>
              <w:right w:val="single" w:sz="4" w:space="0" w:color="BFBFBF"/>
            </w:tcBorders>
            <w:shd w:val="clear" w:color="000000" w:fill="4BACC6"/>
            <w:vAlign w:val="center"/>
            <w:hideMark/>
          </w:tcPr>
          <w:p w14:paraId="189B7FD1" w14:textId="77777777" w:rsidR="00651538" w:rsidRPr="00651538" w:rsidRDefault="00651538" w:rsidP="00651538">
            <w:pPr>
              <w:pStyle w:val="NoSpacing"/>
            </w:pPr>
            <w:r w:rsidRPr="00651538">
              <w:t>Services Provided by Partner to Program</w:t>
            </w:r>
          </w:p>
        </w:tc>
      </w:tr>
      <w:tr w:rsidR="00651538" w:rsidRPr="00651538" w14:paraId="76F22765" w14:textId="77777777" w:rsidTr="00651538">
        <w:trPr>
          <w:trHeight w:val="20"/>
        </w:trPr>
        <w:tc>
          <w:tcPr>
            <w:tcW w:w="2875" w:type="dxa"/>
            <w:tcBorders>
              <w:top w:val="nil"/>
              <w:left w:val="single" w:sz="4" w:space="0" w:color="BFBFBF"/>
              <w:bottom w:val="single" w:sz="4" w:space="0" w:color="BFBFBF"/>
              <w:right w:val="single" w:sz="4" w:space="0" w:color="BFBFBF"/>
            </w:tcBorders>
            <w:shd w:val="clear" w:color="000000" w:fill="B7DEE8"/>
            <w:vAlign w:val="bottom"/>
            <w:hideMark/>
          </w:tcPr>
          <w:p w14:paraId="64CE30C6" w14:textId="77777777" w:rsidR="00651538" w:rsidRPr="00651538" w:rsidRDefault="00651538" w:rsidP="00651538">
            <w:pPr>
              <w:pStyle w:val="NoSpacing"/>
              <w:rPr>
                <w:color w:val="404040"/>
              </w:rPr>
            </w:pPr>
            <w:r w:rsidRPr="00651538">
              <w:rPr>
                <w:color w:val="404040"/>
              </w:rPr>
              <w:t>ETSU College of Nursing</w:t>
            </w:r>
          </w:p>
        </w:tc>
        <w:tc>
          <w:tcPr>
            <w:tcW w:w="2070" w:type="dxa"/>
            <w:tcBorders>
              <w:top w:val="nil"/>
              <w:left w:val="nil"/>
              <w:bottom w:val="single" w:sz="4" w:space="0" w:color="BFBFBF"/>
              <w:right w:val="single" w:sz="4" w:space="0" w:color="BFBFBF"/>
            </w:tcBorders>
            <w:shd w:val="clear" w:color="000000" w:fill="B7DEE8"/>
            <w:vAlign w:val="bottom"/>
            <w:hideMark/>
          </w:tcPr>
          <w:p w14:paraId="55321430" w14:textId="77777777" w:rsidR="00651538" w:rsidRPr="00651538" w:rsidRDefault="00651538" w:rsidP="00651538">
            <w:pPr>
              <w:pStyle w:val="NoSpacing"/>
              <w:rPr>
                <w:color w:val="404040"/>
              </w:rPr>
            </w:pPr>
            <w:r w:rsidRPr="00651538">
              <w:rPr>
                <w:color w:val="404040"/>
              </w:rPr>
              <w:t>2151 Century Lane</w:t>
            </w:r>
          </w:p>
        </w:tc>
        <w:tc>
          <w:tcPr>
            <w:tcW w:w="1278" w:type="dxa"/>
            <w:tcBorders>
              <w:top w:val="nil"/>
              <w:left w:val="nil"/>
              <w:bottom w:val="single" w:sz="4" w:space="0" w:color="BFBFBF"/>
              <w:right w:val="single" w:sz="4" w:space="0" w:color="BFBFBF"/>
            </w:tcBorders>
            <w:shd w:val="clear" w:color="000000" w:fill="B7DEE8"/>
            <w:vAlign w:val="bottom"/>
            <w:hideMark/>
          </w:tcPr>
          <w:p w14:paraId="7D3D63BB" w14:textId="77777777" w:rsidR="00651538" w:rsidRPr="00651538" w:rsidRDefault="00651538" w:rsidP="00651538">
            <w:pPr>
              <w:pStyle w:val="NoSpacing"/>
              <w:rPr>
                <w:color w:val="404040"/>
              </w:rPr>
            </w:pPr>
            <w:r w:rsidRPr="00651538">
              <w:rPr>
                <w:color w:val="404040"/>
              </w:rPr>
              <w:t>Johnson City</w:t>
            </w:r>
          </w:p>
        </w:tc>
        <w:tc>
          <w:tcPr>
            <w:tcW w:w="596" w:type="dxa"/>
            <w:tcBorders>
              <w:top w:val="nil"/>
              <w:left w:val="nil"/>
              <w:bottom w:val="single" w:sz="4" w:space="0" w:color="BFBFBF"/>
              <w:right w:val="single" w:sz="4" w:space="0" w:color="BFBFBF"/>
            </w:tcBorders>
            <w:shd w:val="clear" w:color="000000" w:fill="B7DEE8"/>
            <w:vAlign w:val="bottom"/>
            <w:hideMark/>
          </w:tcPr>
          <w:p w14:paraId="3727E529" w14:textId="77777777" w:rsidR="00651538" w:rsidRPr="00651538" w:rsidRDefault="00651538" w:rsidP="00651538">
            <w:pPr>
              <w:pStyle w:val="NoSpacing"/>
              <w:rPr>
                <w:color w:val="404040"/>
              </w:rPr>
            </w:pPr>
            <w:r w:rsidRPr="00651538">
              <w:rPr>
                <w:color w:val="404040"/>
              </w:rPr>
              <w:t>TN</w:t>
            </w:r>
          </w:p>
        </w:tc>
        <w:tc>
          <w:tcPr>
            <w:tcW w:w="673" w:type="dxa"/>
            <w:tcBorders>
              <w:top w:val="nil"/>
              <w:left w:val="nil"/>
              <w:bottom w:val="single" w:sz="4" w:space="0" w:color="BFBFBF"/>
              <w:right w:val="single" w:sz="4" w:space="0" w:color="BFBFBF"/>
            </w:tcBorders>
            <w:shd w:val="clear" w:color="000000" w:fill="B7DEE8"/>
            <w:vAlign w:val="bottom"/>
            <w:hideMark/>
          </w:tcPr>
          <w:p w14:paraId="108F22D9" w14:textId="77777777" w:rsidR="00651538" w:rsidRPr="00651538" w:rsidRDefault="00651538" w:rsidP="00651538">
            <w:pPr>
              <w:pStyle w:val="NoSpacing"/>
              <w:rPr>
                <w:color w:val="404040"/>
              </w:rPr>
            </w:pPr>
            <w:r w:rsidRPr="00651538">
              <w:rPr>
                <w:color w:val="404040"/>
              </w:rPr>
              <w:t>37604</w:t>
            </w:r>
          </w:p>
        </w:tc>
        <w:tc>
          <w:tcPr>
            <w:tcW w:w="1536" w:type="dxa"/>
            <w:tcBorders>
              <w:top w:val="nil"/>
              <w:left w:val="nil"/>
              <w:bottom w:val="single" w:sz="4" w:space="0" w:color="BFBFBF"/>
              <w:right w:val="single" w:sz="4" w:space="0" w:color="BFBFBF"/>
            </w:tcBorders>
            <w:shd w:val="clear" w:color="000000" w:fill="B7DEE8"/>
            <w:vAlign w:val="bottom"/>
            <w:hideMark/>
          </w:tcPr>
          <w:p w14:paraId="5E38A736" w14:textId="77777777" w:rsidR="00651538" w:rsidRPr="00651538" w:rsidRDefault="00651538" w:rsidP="00651538">
            <w:pPr>
              <w:pStyle w:val="NoSpacing"/>
              <w:rPr>
                <w:color w:val="404040"/>
              </w:rPr>
            </w:pPr>
            <w:r w:rsidRPr="00651538">
              <w:rPr>
                <w:color w:val="404040"/>
              </w:rPr>
              <w:t>423-946-0981</w:t>
            </w:r>
          </w:p>
        </w:tc>
        <w:tc>
          <w:tcPr>
            <w:tcW w:w="3927" w:type="dxa"/>
            <w:tcBorders>
              <w:top w:val="nil"/>
              <w:left w:val="nil"/>
              <w:bottom w:val="single" w:sz="4" w:space="0" w:color="BFBFBF"/>
              <w:right w:val="single" w:sz="4" w:space="0" w:color="BFBFBF"/>
            </w:tcBorders>
            <w:shd w:val="clear" w:color="000000" w:fill="B7DEE8"/>
            <w:vAlign w:val="bottom"/>
            <w:hideMark/>
          </w:tcPr>
          <w:p w14:paraId="3E73AE4A" w14:textId="0D50582D" w:rsidR="00651538" w:rsidRPr="00651538" w:rsidRDefault="00651538" w:rsidP="00651538">
            <w:pPr>
              <w:pStyle w:val="NoSpacing"/>
              <w:rPr>
                <w:color w:val="404040"/>
              </w:rPr>
            </w:pPr>
            <w:r w:rsidRPr="00651538">
              <w:rPr>
                <w:color w:val="404040"/>
              </w:rPr>
              <w:t>Provide health services including dental for children with no insurance.</w:t>
            </w:r>
          </w:p>
        </w:tc>
      </w:tr>
    </w:tbl>
    <w:p w14:paraId="5C91F496" w14:textId="77777777" w:rsidR="00EF6F45" w:rsidRDefault="00EF6F45" w:rsidP="00651538"/>
    <w:p w14:paraId="46A03043" w14:textId="3AFB7A5C" w:rsidR="00651538" w:rsidRPr="00651538" w:rsidRDefault="00EF6F45" w:rsidP="00651538">
      <w:r>
        <w:rPr>
          <w:noProof/>
        </w:rPr>
        <w:drawing>
          <wp:inline distT="0" distB="0" distL="0" distR="0" wp14:anchorId="5514CDD8" wp14:editId="68716523">
            <wp:extent cx="8229600" cy="390652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8229600" cy="3906520"/>
                    </a:xfrm>
                    <a:prstGeom prst="rect">
                      <a:avLst/>
                    </a:prstGeom>
                  </pic:spPr>
                </pic:pic>
              </a:graphicData>
            </a:graphic>
          </wp:inline>
        </w:drawing>
      </w:r>
    </w:p>
    <w:p w14:paraId="7DED55FC" w14:textId="77777777" w:rsidR="009C59A5" w:rsidRDefault="009C59A5">
      <w:pPr>
        <w:spacing w:line="252" w:lineRule="auto"/>
        <w:rPr>
          <w:rFonts w:asciiTheme="majorHAnsi" w:eastAsiaTheme="majorEastAsia" w:hAnsiTheme="majorHAnsi" w:cstheme="majorBidi"/>
          <w:b/>
          <w:bCs/>
          <w:sz w:val="28"/>
          <w:szCs w:val="28"/>
        </w:rPr>
      </w:pPr>
      <w:r>
        <w:br w:type="page"/>
      </w:r>
    </w:p>
    <w:p w14:paraId="3BCAF6B6" w14:textId="6B0D7278" w:rsidR="0074285F" w:rsidRDefault="0074285F" w:rsidP="007419F3">
      <w:pPr>
        <w:pStyle w:val="Heading2"/>
      </w:pPr>
      <w:bookmarkStart w:id="378" w:name="_Toc471837168"/>
      <w:r>
        <w:lastRenderedPageBreak/>
        <w:t>Mental Health</w:t>
      </w:r>
      <w:bookmarkEnd w:id="378"/>
    </w:p>
    <w:tbl>
      <w:tblPr>
        <w:tblW w:w="12955" w:type="dxa"/>
        <w:tblLook w:val="04A0" w:firstRow="1" w:lastRow="0" w:firstColumn="1" w:lastColumn="0" w:noHBand="0" w:noVBand="1"/>
      </w:tblPr>
      <w:tblGrid>
        <w:gridCol w:w="2875"/>
        <w:gridCol w:w="2160"/>
        <w:gridCol w:w="1278"/>
        <w:gridCol w:w="596"/>
        <w:gridCol w:w="673"/>
        <w:gridCol w:w="1537"/>
        <w:gridCol w:w="3836"/>
      </w:tblGrid>
      <w:tr w:rsidR="00651538" w:rsidRPr="00651538" w14:paraId="0031430D" w14:textId="77777777" w:rsidTr="00651538">
        <w:trPr>
          <w:trHeight w:val="70"/>
        </w:trPr>
        <w:tc>
          <w:tcPr>
            <w:tcW w:w="2875" w:type="dxa"/>
            <w:tcBorders>
              <w:top w:val="single" w:sz="4" w:space="0" w:color="BFBFBF"/>
              <w:left w:val="single" w:sz="4" w:space="0" w:color="BFBFBF"/>
              <w:bottom w:val="single" w:sz="4" w:space="0" w:color="BFBFBF"/>
              <w:right w:val="single" w:sz="4" w:space="0" w:color="BFBFBF"/>
            </w:tcBorders>
            <w:shd w:val="clear" w:color="000000" w:fill="4BACC6"/>
            <w:vAlign w:val="center"/>
            <w:hideMark/>
          </w:tcPr>
          <w:p w14:paraId="6D2DCF19" w14:textId="77777777" w:rsidR="00651538" w:rsidRPr="00651538" w:rsidRDefault="00651538" w:rsidP="00651538">
            <w:pPr>
              <w:pStyle w:val="NoSpacing"/>
            </w:pPr>
            <w:r w:rsidRPr="00651538">
              <w:t>Name of Program/Partner</w:t>
            </w:r>
          </w:p>
        </w:tc>
        <w:tc>
          <w:tcPr>
            <w:tcW w:w="2160" w:type="dxa"/>
            <w:tcBorders>
              <w:top w:val="single" w:sz="4" w:space="0" w:color="BFBFBF"/>
              <w:left w:val="nil"/>
              <w:bottom w:val="single" w:sz="4" w:space="0" w:color="BFBFBF"/>
              <w:right w:val="single" w:sz="4" w:space="0" w:color="BFBFBF"/>
            </w:tcBorders>
            <w:shd w:val="clear" w:color="000000" w:fill="4BACC6"/>
            <w:vAlign w:val="center"/>
            <w:hideMark/>
          </w:tcPr>
          <w:p w14:paraId="116EF1B0" w14:textId="77777777" w:rsidR="00651538" w:rsidRPr="00651538" w:rsidRDefault="00651538" w:rsidP="00651538">
            <w:pPr>
              <w:pStyle w:val="NoSpacing"/>
            </w:pPr>
            <w:r w:rsidRPr="00651538">
              <w:t>Address</w:t>
            </w:r>
          </w:p>
        </w:tc>
        <w:tc>
          <w:tcPr>
            <w:tcW w:w="1278" w:type="dxa"/>
            <w:tcBorders>
              <w:top w:val="single" w:sz="4" w:space="0" w:color="BFBFBF"/>
              <w:left w:val="nil"/>
              <w:bottom w:val="single" w:sz="4" w:space="0" w:color="BFBFBF"/>
              <w:right w:val="single" w:sz="4" w:space="0" w:color="BFBFBF"/>
            </w:tcBorders>
            <w:shd w:val="clear" w:color="000000" w:fill="4BACC6"/>
            <w:vAlign w:val="center"/>
            <w:hideMark/>
          </w:tcPr>
          <w:p w14:paraId="683AAD4C" w14:textId="77777777" w:rsidR="00651538" w:rsidRPr="00651538" w:rsidRDefault="00651538" w:rsidP="00651538">
            <w:pPr>
              <w:pStyle w:val="NoSpacing"/>
            </w:pPr>
            <w:r w:rsidRPr="00651538">
              <w:t>City</w:t>
            </w:r>
          </w:p>
        </w:tc>
        <w:tc>
          <w:tcPr>
            <w:tcW w:w="596" w:type="dxa"/>
            <w:tcBorders>
              <w:top w:val="single" w:sz="4" w:space="0" w:color="BFBFBF"/>
              <w:left w:val="nil"/>
              <w:bottom w:val="single" w:sz="4" w:space="0" w:color="BFBFBF"/>
              <w:right w:val="single" w:sz="4" w:space="0" w:color="BFBFBF"/>
            </w:tcBorders>
            <w:shd w:val="clear" w:color="000000" w:fill="4BACC6"/>
            <w:vAlign w:val="center"/>
            <w:hideMark/>
          </w:tcPr>
          <w:p w14:paraId="2E173DF0" w14:textId="77777777" w:rsidR="00651538" w:rsidRPr="00651538" w:rsidRDefault="00651538" w:rsidP="00651538">
            <w:pPr>
              <w:pStyle w:val="NoSpacing"/>
            </w:pPr>
            <w:r w:rsidRPr="00651538">
              <w:t>State</w:t>
            </w:r>
          </w:p>
        </w:tc>
        <w:tc>
          <w:tcPr>
            <w:tcW w:w="673" w:type="dxa"/>
            <w:tcBorders>
              <w:top w:val="single" w:sz="4" w:space="0" w:color="BFBFBF"/>
              <w:left w:val="nil"/>
              <w:bottom w:val="single" w:sz="4" w:space="0" w:color="BFBFBF"/>
              <w:right w:val="single" w:sz="4" w:space="0" w:color="BFBFBF"/>
            </w:tcBorders>
            <w:shd w:val="clear" w:color="000000" w:fill="4BACC6"/>
            <w:vAlign w:val="center"/>
            <w:hideMark/>
          </w:tcPr>
          <w:p w14:paraId="4CAFE74B" w14:textId="77777777" w:rsidR="00651538" w:rsidRPr="00651538" w:rsidRDefault="00651538" w:rsidP="00651538">
            <w:pPr>
              <w:pStyle w:val="NoSpacing"/>
            </w:pPr>
            <w:r w:rsidRPr="00651538">
              <w:t>Zip</w:t>
            </w:r>
          </w:p>
        </w:tc>
        <w:tc>
          <w:tcPr>
            <w:tcW w:w="1537" w:type="dxa"/>
            <w:tcBorders>
              <w:top w:val="single" w:sz="4" w:space="0" w:color="BFBFBF"/>
              <w:left w:val="nil"/>
              <w:bottom w:val="single" w:sz="4" w:space="0" w:color="BFBFBF"/>
              <w:right w:val="single" w:sz="4" w:space="0" w:color="BFBFBF"/>
            </w:tcBorders>
            <w:shd w:val="clear" w:color="000000" w:fill="4BACC6"/>
            <w:vAlign w:val="center"/>
            <w:hideMark/>
          </w:tcPr>
          <w:p w14:paraId="1349108D" w14:textId="77777777" w:rsidR="00651538" w:rsidRPr="00651538" w:rsidRDefault="00651538" w:rsidP="00651538">
            <w:pPr>
              <w:pStyle w:val="NoSpacing"/>
            </w:pPr>
            <w:r w:rsidRPr="00651538">
              <w:t xml:space="preserve">Phone Number </w:t>
            </w:r>
          </w:p>
        </w:tc>
        <w:tc>
          <w:tcPr>
            <w:tcW w:w="3836" w:type="dxa"/>
            <w:tcBorders>
              <w:top w:val="single" w:sz="4" w:space="0" w:color="BFBFBF"/>
              <w:left w:val="nil"/>
              <w:bottom w:val="single" w:sz="4" w:space="0" w:color="BFBFBF"/>
              <w:right w:val="single" w:sz="4" w:space="0" w:color="BFBFBF"/>
            </w:tcBorders>
            <w:shd w:val="clear" w:color="000000" w:fill="4BACC6"/>
            <w:vAlign w:val="center"/>
            <w:hideMark/>
          </w:tcPr>
          <w:p w14:paraId="750C9EB4" w14:textId="77777777" w:rsidR="00651538" w:rsidRPr="00651538" w:rsidRDefault="00651538" w:rsidP="00651538">
            <w:pPr>
              <w:pStyle w:val="NoSpacing"/>
            </w:pPr>
            <w:r w:rsidRPr="00651538">
              <w:t>Services Provided by Partner to Program</w:t>
            </w:r>
          </w:p>
        </w:tc>
      </w:tr>
      <w:tr w:rsidR="00651538" w:rsidRPr="00651538" w14:paraId="7A27AA00" w14:textId="77777777" w:rsidTr="00651538">
        <w:trPr>
          <w:trHeight w:val="20"/>
        </w:trPr>
        <w:tc>
          <w:tcPr>
            <w:tcW w:w="2875" w:type="dxa"/>
            <w:tcBorders>
              <w:top w:val="nil"/>
              <w:left w:val="single" w:sz="4" w:space="0" w:color="BFBFBF"/>
              <w:bottom w:val="single" w:sz="4" w:space="0" w:color="BFBFBF"/>
              <w:right w:val="single" w:sz="4" w:space="0" w:color="BFBFBF"/>
            </w:tcBorders>
            <w:shd w:val="clear" w:color="000000" w:fill="B7DEE8"/>
            <w:vAlign w:val="bottom"/>
            <w:hideMark/>
          </w:tcPr>
          <w:p w14:paraId="7CE5ED4F" w14:textId="77777777" w:rsidR="00651538" w:rsidRPr="00651538" w:rsidRDefault="00651538" w:rsidP="00651538">
            <w:pPr>
              <w:pStyle w:val="NoSpacing"/>
              <w:rPr>
                <w:color w:val="404040"/>
              </w:rPr>
            </w:pPr>
            <w:r w:rsidRPr="00651538">
              <w:rPr>
                <w:color w:val="404040"/>
              </w:rPr>
              <w:t>Cherokee Health Systems</w:t>
            </w:r>
          </w:p>
        </w:tc>
        <w:tc>
          <w:tcPr>
            <w:tcW w:w="2160" w:type="dxa"/>
            <w:tcBorders>
              <w:top w:val="nil"/>
              <w:left w:val="nil"/>
              <w:bottom w:val="single" w:sz="4" w:space="0" w:color="BFBFBF"/>
              <w:right w:val="single" w:sz="4" w:space="0" w:color="BFBFBF"/>
            </w:tcBorders>
            <w:shd w:val="clear" w:color="000000" w:fill="B7DEE8"/>
            <w:vAlign w:val="bottom"/>
            <w:hideMark/>
          </w:tcPr>
          <w:p w14:paraId="1BCDFA9F" w14:textId="77777777" w:rsidR="00651538" w:rsidRPr="00651538" w:rsidRDefault="00651538" w:rsidP="00651538">
            <w:pPr>
              <w:pStyle w:val="NoSpacing"/>
              <w:rPr>
                <w:color w:val="404040"/>
              </w:rPr>
            </w:pPr>
            <w:r w:rsidRPr="00651538">
              <w:rPr>
                <w:color w:val="404040"/>
              </w:rPr>
              <w:t>2018 Western Avenue</w:t>
            </w:r>
          </w:p>
        </w:tc>
        <w:tc>
          <w:tcPr>
            <w:tcW w:w="1278" w:type="dxa"/>
            <w:tcBorders>
              <w:top w:val="nil"/>
              <w:left w:val="nil"/>
              <w:bottom w:val="single" w:sz="4" w:space="0" w:color="BFBFBF"/>
              <w:right w:val="single" w:sz="4" w:space="0" w:color="BFBFBF"/>
            </w:tcBorders>
            <w:shd w:val="clear" w:color="000000" w:fill="B7DEE8"/>
            <w:vAlign w:val="bottom"/>
            <w:hideMark/>
          </w:tcPr>
          <w:p w14:paraId="48145E7B" w14:textId="77777777" w:rsidR="00651538" w:rsidRPr="00651538" w:rsidRDefault="00651538" w:rsidP="00651538">
            <w:pPr>
              <w:pStyle w:val="NoSpacing"/>
              <w:rPr>
                <w:color w:val="404040"/>
              </w:rPr>
            </w:pPr>
            <w:r w:rsidRPr="00651538">
              <w:rPr>
                <w:color w:val="404040"/>
              </w:rPr>
              <w:t>Knoxville</w:t>
            </w:r>
          </w:p>
        </w:tc>
        <w:tc>
          <w:tcPr>
            <w:tcW w:w="596" w:type="dxa"/>
            <w:tcBorders>
              <w:top w:val="nil"/>
              <w:left w:val="nil"/>
              <w:bottom w:val="single" w:sz="4" w:space="0" w:color="BFBFBF"/>
              <w:right w:val="single" w:sz="4" w:space="0" w:color="BFBFBF"/>
            </w:tcBorders>
            <w:shd w:val="clear" w:color="000000" w:fill="B7DEE8"/>
            <w:vAlign w:val="bottom"/>
            <w:hideMark/>
          </w:tcPr>
          <w:p w14:paraId="507981C7" w14:textId="77777777" w:rsidR="00651538" w:rsidRPr="00651538" w:rsidRDefault="00651538" w:rsidP="00651538">
            <w:pPr>
              <w:pStyle w:val="NoSpacing"/>
              <w:rPr>
                <w:color w:val="404040"/>
              </w:rPr>
            </w:pPr>
            <w:r w:rsidRPr="00651538">
              <w:rPr>
                <w:color w:val="404040"/>
              </w:rPr>
              <w:t>TN</w:t>
            </w:r>
          </w:p>
        </w:tc>
        <w:tc>
          <w:tcPr>
            <w:tcW w:w="673" w:type="dxa"/>
            <w:tcBorders>
              <w:top w:val="nil"/>
              <w:left w:val="nil"/>
              <w:bottom w:val="single" w:sz="4" w:space="0" w:color="BFBFBF"/>
              <w:right w:val="single" w:sz="4" w:space="0" w:color="BFBFBF"/>
            </w:tcBorders>
            <w:shd w:val="clear" w:color="000000" w:fill="B7DEE8"/>
            <w:vAlign w:val="bottom"/>
            <w:hideMark/>
          </w:tcPr>
          <w:p w14:paraId="60749B1D" w14:textId="77777777" w:rsidR="00651538" w:rsidRPr="00651538" w:rsidRDefault="00651538" w:rsidP="00651538">
            <w:pPr>
              <w:pStyle w:val="NoSpacing"/>
              <w:rPr>
                <w:color w:val="404040"/>
              </w:rPr>
            </w:pPr>
            <w:r w:rsidRPr="00651538">
              <w:rPr>
                <w:color w:val="404040"/>
              </w:rPr>
              <w:t>37921</w:t>
            </w:r>
          </w:p>
        </w:tc>
        <w:tc>
          <w:tcPr>
            <w:tcW w:w="1537" w:type="dxa"/>
            <w:tcBorders>
              <w:top w:val="nil"/>
              <w:left w:val="nil"/>
              <w:bottom w:val="single" w:sz="4" w:space="0" w:color="BFBFBF"/>
              <w:right w:val="single" w:sz="4" w:space="0" w:color="BFBFBF"/>
            </w:tcBorders>
            <w:shd w:val="clear" w:color="000000" w:fill="B7DEE8"/>
            <w:vAlign w:val="bottom"/>
            <w:hideMark/>
          </w:tcPr>
          <w:p w14:paraId="746F8FFB" w14:textId="77777777" w:rsidR="00651538" w:rsidRPr="00651538" w:rsidRDefault="00651538" w:rsidP="00651538">
            <w:pPr>
              <w:pStyle w:val="NoSpacing"/>
              <w:rPr>
                <w:color w:val="404040"/>
              </w:rPr>
            </w:pPr>
            <w:r w:rsidRPr="00651538">
              <w:rPr>
                <w:color w:val="404040"/>
              </w:rPr>
              <w:t>865-934-6734</w:t>
            </w:r>
          </w:p>
        </w:tc>
        <w:tc>
          <w:tcPr>
            <w:tcW w:w="3836" w:type="dxa"/>
            <w:tcBorders>
              <w:top w:val="nil"/>
              <w:left w:val="nil"/>
              <w:bottom w:val="single" w:sz="4" w:space="0" w:color="BFBFBF"/>
              <w:right w:val="single" w:sz="4" w:space="0" w:color="BFBFBF"/>
            </w:tcBorders>
            <w:shd w:val="clear" w:color="000000" w:fill="B7DEE8"/>
            <w:vAlign w:val="bottom"/>
            <w:hideMark/>
          </w:tcPr>
          <w:p w14:paraId="76F39853" w14:textId="77777777" w:rsidR="00651538" w:rsidRPr="00651538" w:rsidRDefault="00651538" w:rsidP="00651538">
            <w:pPr>
              <w:pStyle w:val="NoSpacing"/>
              <w:rPr>
                <w:color w:val="404040"/>
              </w:rPr>
            </w:pPr>
            <w:r w:rsidRPr="00651538">
              <w:rPr>
                <w:color w:val="404040"/>
              </w:rPr>
              <w:t>Observations, recommendations, follow-up meetings with staff and parents/guardians.</w:t>
            </w:r>
          </w:p>
        </w:tc>
      </w:tr>
      <w:tr w:rsidR="00651538" w:rsidRPr="00651538" w14:paraId="2517EA7D" w14:textId="77777777" w:rsidTr="00651538">
        <w:trPr>
          <w:trHeight w:val="20"/>
        </w:trPr>
        <w:tc>
          <w:tcPr>
            <w:tcW w:w="2875" w:type="dxa"/>
            <w:tcBorders>
              <w:top w:val="nil"/>
              <w:left w:val="single" w:sz="4" w:space="0" w:color="BFBFBF"/>
              <w:bottom w:val="single" w:sz="4" w:space="0" w:color="BFBFBF"/>
              <w:right w:val="single" w:sz="4" w:space="0" w:color="BFBFBF"/>
            </w:tcBorders>
            <w:shd w:val="clear" w:color="000000" w:fill="B7DEE8"/>
            <w:vAlign w:val="bottom"/>
            <w:hideMark/>
          </w:tcPr>
          <w:p w14:paraId="5EB1B9F5" w14:textId="77777777" w:rsidR="00651538" w:rsidRPr="00651538" w:rsidRDefault="00651538" w:rsidP="00651538">
            <w:pPr>
              <w:pStyle w:val="NoSpacing"/>
              <w:rPr>
                <w:color w:val="404040"/>
              </w:rPr>
            </w:pPr>
            <w:r w:rsidRPr="00651538">
              <w:rPr>
                <w:color w:val="404040"/>
              </w:rPr>
              <w:t>Frontier Health</w:t>
            </w:r>
          </w:p>
        </w:tc>
        <w:tc>
          <w:tcPr>
            <w:tcW w:w="2160" w:type="dxa"/>
            <w:tcBorders>
              <w:top w:val="nil"/>
              <w:left w:val="nil"/>
              <w:bottom w:val="single" w:sz="4" w:space="0" w:color="BFBFBF"/>
              <w:right w:val="single" w:sz="4" w:space="0" w:color="BFBFBF"/>
            </w:tcBorders>
            <w:shd w:val="clear" w:color="000000" w:fill="B7DEE8"/>
            <w:vAlign w:val="bottom"/>
            <w:hideMark/>
          </w:tcPr>
          <w:p w14:paraId="6337E4DD" w14:textId="77777777" w:rsidR="00651538" w:rsidRPr="00651538" w:rsidRDefault="00651538" w:rsidP="00651538">
            <w:pPr>
              <w:pStyle w:val="NoSpacing"/>
              <w:rPr>
                <w:color w:val="404040"/>
              </w:rPr>
            </w:pPr>
            <w:r w:rsidRPr="00651538">
              <w:rPr>
                <w:color w:val="404040"/>
              </w:rPr>
              <w:t>1167 Spratlin Park Drive</w:t>
            </w:r>
          </w:p>
        </w:tc>
        <w:tc>
          <w:tcPr>
            <w:tcW w:w="1278" w:type="dxa"/>
            <w:tcBorders>
              <w:top w:val="nil"/>
              <w:left w:val="nil"/>
              <w:bottom w:val="single" w:sz="4" w:space="0" w:color="BFBFBF"/>
              <w:right w:val="single" w:sz="4" w:space="0" w:color="BFBFBF"/>
            </w:tcBorders>
            <w:shd w:val="clear" w:color="000000" w:fill="B7DEE8"/>
            <w:vAlign w:val="bottom"/>
            <w:hideMark/>
          </w:tcPr>
          <w:p w14:paraId="7253CB99" w14:textId="77777777" w:rsidR="00651538" w:rsidRPr="00651538" w:rsidRDefault="00651538" w:rsidP="00651538">
            <w:pPr>
              <w:pStyle w:val="NoSpacing"/>
              <w:rPr>
                <w:color w:val="404040"/>
              </w:rPr>
            </w:pPr>
            <w:r w:rsidRPr="00651538">
              <w:rPr>
                <w:color w:val="404040"/>
              </w:rPr>
              <w:t>Johnson City</w:t>
            </w:r>
          </w:p>
        </w:tc>
        <w:tc>
          <w:tcPr>
            <w:tcW w:w="596" w:type="dxa"/>
            <w:tcBorders>
              <w:top w:val="nil"/>
              <w:left w:val="nil"/>
              <w:bottom w:val="single" w:sz="4" w:space="0" w:color="BFBFBF"/>
              <w:right w:val="single" w:sz="4" w:space="0" w:color="BFBFBF"/>
            </w:tcBorders>
            <w:shd w:val="clear" w:color="000000" w:fill="B7DEE8"/>
            <w:vAlign w:val="bottom"/>
            <w:hideMark/>
          </w:tcPr>
          <w:p w14:paraId="13B69A35" w14:textId="77777777" w:rsidR="00651538" w:rsidRPr="00651538" w:rsidRDefault="00651538" w:rsidP="00651538">
            <w:pPr>
              <w:pStyle w:val="NoSpacing"/>
              <w:rPr>
                <w:color w:val="404040"/>
              </w:rPr>
            </w:pPr>
            <w:r w:rsidRPr="00651538">
              <w:rPr>
                <w:color w:val="404040"/>
              </w:rPr>
              <w:t>TN</w:t>
            </w:r>
          </w:p>
        </w:tc>
        <w:tc>
          <w:tcPr>
            <w:tcW w:w="673" w:type="dxa"/>
            <w:tcBorders>
              <w:top w:val="nil"/>
              <w:left w:val="nil"/>
              <w:bottom w:val="single" w:sz="4" w:space="0" w:color="BFBFBF"/>
              <w:right w:val="single" w:sz="4" w:space="0" w:color="BFBFBF"/>
            </w:tcBorders>
            <w:shd w:val="clear" w:color="000000" w:fill="B7DEE8"/>
            <w:vAlign w:val="bottom"/>
            <w:hideMark/>
          </w:tcPr>
          <w:p w14:paraId="5F468CD6" w14:textId="77777777" w:rsidR="00651538" w:rsidRPr="00651538" w:rsidRDefault="00651538" w:rsidP="00651538">
            <w:pPr>
              <w:pStyle w:val="NoSpacing"/>
              <w:rPr>
                <w:color w:val="404040"/>
              </w:rPr>
            </w:pPr>
            <w:r w:rsidRPr="00651538">
              <w:rPr>
                <w:color w:val="404040"/>
              </w:rPr>
              <w:t>37615</w:t>
            </w:r>
          </w:p>
        </w:tc>
        <w:tc>
          <w:tcPr>
            <w:tcW w:w="1537" w:type="dxa"/>
            <w:tcBorders>
              <w:top w:val="nil"/>
              <w:left w:val="nil"/>
              <w:bottom w:val="single" w:sz="4" w:space="0" w:color="BFBFBF"/>
              <w:right w:val="single" w:sz="4" w:space="0" w:color="BFBFBF"/>
            </w:tcBorders>
            <w:shd w:val="clear" w:color="000000" w:fill="B7DEE8"/>
            <w:vAlign w:val="bottom"/>
            <w:hideMark/>
          </w:tcPr>
          <w:p w14:paraId="3095E6AD" w14:textId="77777777" w:rsidR="00651538" w:rsidRPr="00651538" w:rsidRDefault="00651538" w:rsidP="00651538">
            <w:pPr>
              <w:pStyle w:val="NoSpacing"/>
              <w:rPr>
                <w:color w:val="404040"/>
              </w:rPr>
            </w:pPr>
            <w:r w:rsidRPr="00651538">
              <w:rPr>
                <w:color w:val="404040"/>
              </w:rPr>
              <w:t>423-467-3702</w:t>
            </w:r>
          </w:p>
        </w:tc>
        <w:tc>
          <w:tcPr>
            <w:tcW w:w="3836" w:type="dxa"/>
            <w:tcBorders>
              <w:top w:val="nil"/>
              <w:left w:val="nil"/>
              <w:bottom w:val="single" w:sz="4" w:space="0" w:color="BFBFBF"/>
              <w:right w:val="single" w:sz="4" w:space="0" w:color="BFBFBF"/>
            </w:tcBorders>
            <w:shd w:val="clear" w:color="000000" w:fill="B7DEE8"/>
            <w:vAlign w:val="bottom"/>
            <w:hideMark/>
          </w:tcPr>
          <w:p w14:paraId="01BF5B22" w14:textId="77777777" w:rsidR="00651538" w:rsidRPr="00651538" w:rsidRDefault="00651538" w:rsidP="00651538">
            <w:pPr>
              <w:pStyle w:val="NoSpacing"/>
              <w:rPr>
                <w:color w:val="404040"/>
              </w:rPr>
            </w:pPr>
            <w:r w:rsidRPr="00651538">
              <w:rPr>
                <w:color w:val="404040"/>
              </w:rPr>
              <w:t>Observations, recommendations, follow-up meetings with staff and parents/guardians.</w:t>
            </w:r>
          </w:p>
        </w:tc>
      </w:tr>
      <w:tr w:rsidR="00651538" w:rsidRPr="00651538" w14:paraId="14A07D2B" w14:textId="77777777" w:rsidTr="00651538">
        <w:trPr>
          <w:trHeight w:val="20"/>
        </w:trPr>
        <w:tc>
          <w:tcPr>
            <w:tcW w:w="2875" w:type="dxa"/>
            <w:tcBorders>
              <w:top w:val="nil"/>
              <w:left w:val="single" w:sz="4" w:space="0" w:color="BFBFBF"/>
              <w:bottom w:val="single" w:sz="4" w:space="0" w:color="BFBFBF"/>
              <w:right w:val="single" w:sz="4" w:space="0" w:color="BFBFBF"/>
            </w:tcBorders>
            <w:shd w:val="clear" w:color="000000" w:fill="B7DEE8"/>
            <w:vAlign w:val="bottom"/>
            <w:hideMark/>
          </w:tcPr>
          <w:p w14:paraId="218B8DAA" w14:textId="77777777" w:rsidR="00651538" w:rsidRPr="00651538" w:rsidRDefault="00651538" w:rsidP="00651538">
            <w:pPr>
              <w:pStyle w:val="NoSpacing"/>
              <w:rPr>
                <w:color w:val="404040"/>
              </w:rPr>
            </w:pPr>
            <w:r w:rsidRPr="00651538">
              <w:rPr>
                <w:color w:val="404040"/>
              </w:rPr>
              <w:t>Child Find (Coordinator Kathy Parham)</w:t>
            </w:r>
          </w:p>
        </w:tc>
        <w:tc>
          <w:tcPr>
            <w:tcW w:w="2160" w:type="dxa"/>
            <w:tcBorders>
              <w:top w:val="nil"/>
              <w:left w:val="nil"/>
              <w:bottom w:val="single" w:sz="4" w:space="0" w:color="BFBFBF"/>
              <w:right w:val="single" w:sz="4" w:space="0" w:color="BFBFBF"/>
            </w:tcBorders>
            <w:shd w:val="clear" w:color="000000" w:fill="B7DEE8"/>
            <w:vAlign w:val="bottom"/>
            <w:hideMark/>
          </w:tcPr>
          <w:p w14:paraId="01C66B7C" w14:textId="77777777" w:rsidR="00651538" w:rsidRPr="00651538" w:rsidRDefault="00651538" w:rsidP="00651538">
            <w:pPr>
              <w:pStyle w:val="NoSpacing"/>
              <w:rPr>
                <w:color w:val="404040"/>
              </w:rPr>
            </w:pPr>
            <w:r w:rsidRPr="00651538">
              <w:rPr>
                <w:color w:val="404040"/>
              </w:rPr>
              <w:t>1609 Ft. Henry Drive</w:t>
            </w:r>
          </w:p>
        </w:tc>
        <w:tc>
          <w:tcPr>
            <w:tcW w:w="1278" w:type="dxa"/>
            <w:tcBorders>
              <w:top w:val="nil"/>
              <w:left w:val="nil"/>
              <w:bottom w:val="single" w:sz="4" w:space="0" w:color="BFBFBF"/>
              <w:right w:val="single" w:sz="4" w:space="0" w:color="BFBFBF"/>
            </w:tcBorders>
            <w:shd w:val="clear" w:color="000000" w:fill="B7DEE8"/>
            <w:vAlign w:val="bottom"/>
            <w:hideMark/>
          </w:tcPr>
          <w:p w14:paraId="3416146B" w14:textId="77777777" w:rsidR="00651538" w:rsidRPr="00651538" w:rsidRDefault="00651538" w:rsidP="00651538">
            <w:pPr>
              <w:pStyle w:val="NoSpacing"/>
              <w:rPr>
                <w:color w:val="404040"/>
              </w:rPr>
            </w:pPr>
            <w:r w:rsidRPr="00651538">
              <w:rPr>
                <w:color w:val="404040"/>
              </w:rPr>
              <w:t>Kingsport</w:t>
            </w:r>
          </w:p>
        </w:tc>
        <w:tc>
          <w:tcPr>
            <w:tcW w:w="596" w:type="dxa"/>
            <w:tcBorders>
              <w:top w:val="nil"/>
              <w:left w:val="nil"/>
              <w:bottom w:val="single" w:sz="4" w:space="0" w:color="BFBFBF"/>
              <w:right w:val="single" w:sz="4" w:space="0" w:color="BFBFBF"/>
            </w:tcBorders>
            <w:shd w:val="clear" w:color="000000" w:fill="B7DEE8"/>
            <w:vAlign w:val="bottom"/>
            <w:hideMark/>
          </w:tcPr>
          <w:p w14:paraId="4E1A1255" w14:textId="77777777" w:rsidR="00651538" w:rsidRPr="00651538" w:rsidRDefault="00651538" w:rsidP="00651538">
            <w:pPr>
              <w:pStyle w:val="NoSpacing"/>
              <w:rPr>
                <w:color w:val="404040"/>
              </w:rPr>
            </w:pPr>
            <w:r w:rsidRPr="00651538">
              <w:rPr>
                <w:color w:val="404040"/>
              </w:rPr>
              <w:t>TN</w:t>
            </w:r>
          </w:p>
        </w:tc>
        <w:tc>
          <w:tcPr>
            <w:tcW w:w="673" w:type="dxa"/>
            <w:tcBorders>
              <w:top w:val="nil"/>
              <w:left w:val="nil"/>
              <w:bottom w:val="single" w:sz="4" w:space="0" w:color="BFBFBF"/>
              <w:right w:val="single" w:sz="4" w:space="0" w:color="BFBFBF"/>
            </w:tcBorders>
            <w:shd w:val="clear" w:color="000000" w:fill="B7DEE8"/>
            <w:vAlign w:val="bottom"/>
            <w:hideMark/>
          </w:tcPr>
          <w:p w14:paraId="593E1FF8" w14:textId="77777777" w:rsidR="00651538" w:rsidRPr="00651538" w:rsidRDefault="00651538" w:rsidP="00651538">
            <w:pPr>
              <w:pStyle w:val="NoSpacing"/>
              <w:rPr>
                <w:color w:val="404040"/>
              </w:rPr>
            </w:pPr>
            <w:r w:rsidRPr="00651538">
              <w:rPr>
                <w:color w:val="404040"/>
              </w:rPr>
              <w:t>37660</w:t>
            </w:r>
          </w:p>
        </w:tc>
        <w:tc>
          <w:tcPr>
            <w:tcW w:w="1537" w:type="dxa"/>
            <w:tcBorders>
              <w:top w:val="nil"/>
              <w:left w:val="nil"/>
              <w:bottom w:val="single" w:sz="4" w:space="0" w:color="BFBFBF"/>
              <w:right w:val="single" w:sz="4" w:space="0" w:color="BFBFBF"/>
            </w:tcBorders>
            <w:shd w:val="clear" w:color="000000" w:fill="B7DEE8"/>
            <w:vAlign w:val="bottom"/>
            <w:hideMark/>
          </w:tcPr>
          <w:p w14:paraId="3F5D45CF" w14:textId="77777777" w:rsidR="00651538" w:rsidRPr="00651538" w:rsidRDefault="00651538" w:rsidP="00651538">
            <w:pPr>
              <w:pStyle w:val="NoSpacing"/>
              <w:rPr>
                <w:color w:val="404040"/>
              </w:rPr>
            </w:pPr>
            <w:r w:rsidRPr="00651538">
              <w:rPr>
                <w:color w:val="404040"/>
              </w:rPr>
              <w:t>423-378-2172</w:t>
            </w:r>
          </w:p>
        </w:tc>
        <w:tc>
          <w:tcPr>
            <w:tcW w:w="3836" w:type="dxa"/>
            <w:tcBorders>
              <w:top w:val="nil"/>
              <w:left w:val="nil"/>
              <w:bottom w:val="single" w:sz="4" w:space="0" w:color="BFBFBF"/>
              <w:right w:val="single" w:sz="4" w:space="0" w:color="BFBFBF"/>
            </w:tcBorders>
            <w:shd w:val="clear" w:color="000000" w:fill="B7DEE8"/>
            <w:vAlign w:val="bottom"/>
            <w:hideMark/>
          </w:tcPr>
          <w:p w14:paraId="784BF26F" w14:textId="77777777" w:rsidR="00651538" w:rsidRPr="00651538" w:rsidRDefault="00651538" w:rsidP="00651538">
            <w:pPr>
              <w:pStyle w:val="NoSpacing"/>
              <w:rPr>
                <w:color w:val="404040"/>
              </w:rPr>
            </w:pPr>
            <w:r w:rsidRPr="00651538">
              <w:rPr>
                <w:color w:val="404040"/>
              </w:rPr>
              <w:t>Provide services to children with developmental and/or speech delays.</w:t>
            </w:r>
          </w:p>
        </w:tc>
      </w:tr>
      <w:tr w:rsidR="00651538" w:rsidRPr="00651538" w14:paraId="360BE86F" w14:textId="77777777" w:rsidTr="00651538">
        <w:trPr>
          <w:trHeight w:val="20"/>
        </w:trPr>
        <w:tc>
          <w:tcPr>
            <w:tcW w:w="2875" w:type="dxa"/>
            <w:tcBorders>
              <w:top w:val="nil"/>
              <w:left w:val="single" w:sz="4" w:space="0" w:color="BFBFBF"/>
              <w:bottom w:val="single" w:sz="4" w:space="0" w:color="BFBFBF"/>
              <w:right w:val="single" w:sz="4" w:space="0" w:color="BFBFBF"/>
            </w:tcBorders>
            <w:shd w:val="clear" w:color="000000" w:fill="B7DEE8"/>
            <w:vAlign w:val="bottom"/>
            <w:hideMark/>
          </w:tcPr>
          <w:p w14:paraId="6BEEA360" w14:textId="77777777" w:rsidR="00651538" w:rsidRPr="00651538" w:rsidRDefault="00651538" w:rsidP="00651538">
            <w:pPr>
              <w:pStyle w:val="NoSpacing"/>
              <w:rPr>
                <w:color w:val="404040"/>
              </w:rPr>
            </w:pPr>
            <w:r w:rsidRPr="00651538">
              <w:rPr>
                <w:color w:val="404040"/>
              </w:rPr>
              <w:t>Tennessee Early Intervention Program</w:t>
            </w:r>
          </w:p>
        </w:tc>
        <w:tc>
          <w:tcPr>
            <w:tcW w:w="2160" w:type="dxa"/>
            <w:tcBorders>
              <w:top w:val="nil"/>
              <w:left w:val="nil"/>
              <w:bottom w:val="single" w:sz="4" w:space="0" w:color="BFBFBF"/>
              <w:right w:val="single" w:sz="4" w:space="0" w:color="BFBFBF"/>
            </w:tcBorders>
            <w:shd w:val="clear" w:color="000000" w:fill="B7DEE8"/>
            <w:vAlign w:val="bottom"/>
            <w:hideMark/>
          </w:tcPr>
          <w:p w14:paraId="3CFE8207" w14:textId="77777777" w:rsidR="00651538" w:rsidRPr="00651538" w:rsidRDefault="00651538" w:rsidP="00651538">
            <w:pPr>
              <w:pStyle w:val="NoSpacing"/>
              <w:rPr>
                <w:color w:val="404040"/>
              </w:rPr>
            </w:pPr>
            <w:r w:rsidRPr="00651538">
              <w:rPr>
                <w:color w:val="404040"/>
              </w:rPr>
              <w:t>1110 Seminole Drive</w:t>
            </w:r>
          </w:p>
        </w:tc>
        <w:tc>
          <w:tcPr>
            <w:tcW w:w="1278" w:type="dxa"/>
            <w:tcBorders>
              <w:top w:val="nil"/>
              <w:left w:val="nil"/>
              <w:bottom w:val="single" w:sz="4" w:space="0" w:color="BFBFBF"/>
              <w:right w:val="single" w:sz="4" w:space="0" w:color="BFBFBF"/>
            </w:tcBorders>
            <w:shd w:val="clear" w:color="000000" w:fill="B7DEE8"/>
            <w:vAlign w:val="bottom"/>
            <w:hideMark/>
          </w:tcPr>
          <w:p w14:paraId="0ACF0C9B" w14:textId="77777777" w:rsidR="00651538" w:rsidRPr="00651538" w:rsidRDefault="00651538" w:rsidP="00651538">
            <w:pPr>
              <w:pStyle w:val="NoSpacing"/>
              <w:rPr>
                <w:color w:val="404040"/>
              </w:rPr>
            </w:pPr>
            <w:r w:rsidRPr="00651538">
              <w:rPr>
                <w:color w:val="404040"/>
              </w:rPr>
              <w:t>Johnson City</w:t>
            </w:r>
          </w:p>
        </w:tc>
        <w:tc>
          <w:tcPr>
            <w:tcW w:w="596" w:type="dxa"/>
            <w:tcBorders>
              <w:top w:val="nil"/>
              <w:left w:val="nil"/>
              <w:bottom w:val="single" w:sz="4" w:space="0" w:color="BFBFBF"/>
              <w:right w:val="single" w:sz="4" w:space="0" w:color="BFBFBF"/>
            </w:tcBorders>
            <w:shd w:val="clear" w:color="000000" w:fill="B7DEE8"/>
            <w:vAlign w:val="bottom"/>
            <w:hideMark/>
          </w:tcPr>
          <w:p w14:paraId="4423436A" w14:textId="77777777" w:rsidR="00651538" w:rsidRPr="00651538" w:rsidRDefault="00651538" w:rsidP="00651538">
            <w:pPr>
              <w:pStyle w:val="NoSpacing"/>
              <w:rPr>
                <w:color w:val="404040"/>
              </w:rPr>
            </w:pPr>
            <w:r w:rsidRPr="00651538">
              <w:rPr>
                <w:color w:val="404040"/>
              </w:rPr>
              <w:t>TN</w:t>
            </w:r>
          </w:p>
        </w:tc>
        <w:tc>
          <w:tcPr>
            <w:tcW w:w="673" w:type="dxa"/>
            <w:tcBorders>
              <w:top w:val="nil"/>
              <w:left w:val="nil"/>
              <w:bottom w:val="single" w:sz="4" w:space="0" w:color="BFBFBF"/>
              <w:right w:val="single" w:sz="4" w:space="0" w:color="BFBFBF"/>
            </w:tcBorders>
            <w:shd w:val="clear" w:color="000000" w:fill="B7DEE8"/>
            <w:vAlign w:val="bottom"/>
            <w:hideMark/>
          </w:tcPr>
          <w:p w14:paraId="17DE20B0" w14:textId="77777777" w:rsidR="00651538" w:rsidRPr="00651538" w:rsidRDefault="00651538" w:rsidP="00651538">
            <w:pPr>
              <w:pStyle w:val="NoSpacing"/>
              <w:rPr>
                <w:color w:val="404040"/>
              </w:rPr>
            </w:pPr>
            <w:r w:rsidRPr="00651538">
              <w:rPr>
                <w:color w:val="404040"/>
              </w:rPr>
              <w:t>37604</w:t>
            </w:r>
          </w:p>
        </w:tc>
        <w:tc>
          <w:tcPr>
            <w:tcW w:w="1537" w:type="dxa"/>
            <w:tcBorders>
              <w:top w:val="nil"/>
              <w:left w:val="nil"/>
              <w:bottom w:val="single" w:sz="4" w:space="0" w:color="BFBFBF"/>
              <w:right w:val="single" w:sz="4" w:space="0" w:color="BFBFBF"/>
            </w:tcBorders>
            <w:shd w:val="clear" w:color="000000" w:fill="B7DEE8"/>
            <w:vAlign w:val="bottom"/>
            <w:hideMark/>
          </w:tcPr>
          <w:p w14:paraId="3F98B7FC" w14:textId="77777777" w:rsidR="00651538" w:rsidRPr="00651538" w:rsidRDefault="00651538" w:rsidP="00651538">
            <w:pPr>
              <w:pStyle w:val="NoSpacing"/>
              <w:rPr>
                <w:color w:val="404040"/>
              </w:rPr>
            </w:pPr>
            <w:r w:rsidRPr="00651538">
              <w:rPr>
                <w:color w:val="404040"/>
              </w:rPr>
              <w:t>423-434-4401</w:t>
            </w:r>
          </w:p>
        </w:tc>
        <w:tc>
          <w:tcPr>
            <w:tcW w:w="3836" w:type="dxa"/>
            <w:tcBorders>
              <w:top w:val="nil"/>
              <w:left w:val="nil"/>
              <w:bottom w:val="single" w:sz="4" w:space="0" w:color="BFBFBF"/>
              <w:right w:val="single" w:sz="4" w:space="0" w:color="BFBFBF"/>
            </w:tcBorders>
            <w:shd w:val="clear" w:color="000000" w:fill="B7DEE8"/>
            <w:vAlign w:val="bottom"/>
            <w:hideMark/>
          </w:tcPr>
          <w:p w14:paraId="60D7134A" w14:textId="77777777" w:rsidR="00651538" w:rsidRPr="00651538" w:rsidRDefault="00651538" w:rsidP="00651538">
            <w:pPr>
              <w:pStyle w:val="NoSpacing"/>
              <w:rPr>
                <w:color w:val="404040"/>
              </w:rPr>
            </w:pPr>
            <w:r w:rsidRPr="00651538">
              <w:rPr>
                <w:color w:val="404040"/>
              </w:rPr>
              <w:t>Provide services to children with developmental and/or speech delays.</w:t>
            </w:r>
          </w:p>
        </w:tc>
      </w:tr>
    </w:tbl>
    <w:p w14:paraId="0672424C" w14:textId="77777777" w:rsidR="00651538" w:rsidRPr="00651538" w:rsidRDefault="00651538" w:rsidP="00651538"/>
    <w:p w14:paraId="737D9A5C" w14:textId="120B281B" w:rsidR="009C59A5" w:rsidRDefault="004E0DBF">
      <w:pPr>
        <w:spacing w:line="252" w:lineRule="auto"/>
        <w:rPr>
          <w:rFonts w:asciiTheme="majorHAnsi" w:eastAsiaTheme="majorEastAsia" w:hAnsiTheme="majorHAnsi" w:cstheme="majorBidi"/>
          <w:b/>
          <w:bCs/>
          <w:sz w:val="28"/>
          <w:szCs w:val="28"/>
        </w:rPr>
      </w:pPr>
      <w:r>
        <w:rPr>
          <w:noProof/>
        </w:rPr>
        <w:drawing>
          <wp:inline distT="0" distB="0" distL="0" distR="0" wp14:anchorId="510E4975" wp14:editId="6141DBAF">
            <wp:extent cx="8229600" cy="3326765"/>
            <wp:effectExtent l="0" t="0" r="0" b="698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8229600" cy="3326765"/>
                    </a:xfrm>
                    <a:prstGeom prst="rect">
                      <a:avLst/>
                    </a:prstGeom>
                  </pic:spPr>
                </pic:pic>
              </a:graphicData>
            </a:graphic>
          </wp:inline>
        </w:drawing>
      </w:r>
      <w:r w:rsidR="009C59A5">
        <w:br w:type="page"/>
      </w:r>
    </w:p>
    <w:p w14:paraId="746774F6" w14:textId="3E162B08" w:rsidR="0074285F" w:rsidRDefault="0074285F" w:rsidP="007419F3">
      <w:pPr>
        <w:pStyle w:val="Heading2"/>
      </w:pPr>
      <w:bookmarkStart w:id="379" w:name="_Toc471837169"/>
      <w:r>
        <w:lastRenderedPageBreak/>
        <w:t>Disability Services</w:t>
      </w:r>
      <w:bookmarkEnd w:id="379"/>
    </w:p>
    <w:tbl>
      <w:tblPr>
        <w:tblW w:w="12955" w:type="dxa"/>
        <w:tblLook w:val="04A0" w:firstRow="1" w:lastRow="0" w:firstColumn="1" w:lastColumn="0" w:noHBand="0" w:noVBand="1"/>
      </w:tblPr>
      <w:tblGrid>
        <w:gridCol w:w="2875"/>
        <w:gridCol w:w="2160"/>
        <w:gridCol w:w="1278"/>
        <w:gridCol w:w="596"/>
        <w:gridCol w:w="673"/>
        <w:gridCol w:w="1536"/>
        <w:gridCol w:w="3837"/>
      </w:tblGrid>
      <w:tr w:rsidR="00651538" w:rsidRPr="00651538" w14:paraId="3B17AA15" w14:textId="77777777" w:rsidTr="00651538">
        <w:trPr>
          <w:trHeight w:val="20"/>
        </w:trPr>
        <w:tc>
          <w:tcPr>
            <w:tcW w:w="2875" w:type="dxa"/>
            <w:tcBorders>
              <w:top w:val="single" w:sz="4" w:space="0" w:color="BFBFBF"/>
              <w:left w:val="single" w:sz="4" w:space="0" w:color="BFBFBF"/>
              <w:bottom w:val="single" w:sz="4" w:space="0" w:color="BFBFBF"/>
              <w:right w:val="single" w:sz="4" w:space="0" w:color="BFBFBF"/>
            </w:tcBorders>
            <w:shd w:val="clear" w:color="000000" w:fill="4BACC6"/>
            <w:vAlign w:val="center"/>
            <w:hideMark/>
          </w:tcPr>
          <w:p w14:paraId="72F890E1" w14:textId="77777777" w:rsidR="00651538" w:rsidRPr="00651538" w:rsidRDefault="00651538" w:rsidP="00651538">
            <w:pPr>
              <w:pStyle w:val="NoSpacing"/>
            </w:pPr>
            <w:r w:rsidRPr="00651538">
              <w:t>Name of Program/Partner</w:t>
            </w:r>
          </w:p>
        </w:tc>
        <w:tc>
          <w:tcPr>
            <w:tcW w:w="2160" w:type="dxa"/>
            <w:tcBorders>
              <w:top w:val="single" w:sz="4" w:space="0" w:color="BFBFBF"/>
              <w:left w:val="nil"/>
              <w:bottom w:val="single" w:sz="4" w:space="0" w:color="BFBFBF"/>
              <w:right w:val="single" w:sz="4" w:space="0" w:color="BFBFBF"/>
            </w:tcBorders>
            <w:shd w:val="clear" w:color="000000" w:fill="4BACC6"/>
            <w:vAlign w:val="center"/>
            <w:hideMark/>
          </w:tcPr>
          <w:p w14:paraId="44DAECF7" w14:textId="77777777" w:rsidR="00651538" w:rsidRPr="00651538" w:rsidRDefault="00651538" w:rsidP="00651538">
            <w:pPr>
              <w:pStyle w:val="NoSpacing"/>
            </w:pPr>
            <w:r w:rsidRPr="00651538">
              <w:t>Address</w:t>
            </w:r>
          </w:p>
        </w:tc>
        <w:tc>
          <w:tcPr>
            <w:tcW w:w="1278" w:type="dxa"/>
            <w:tcBorders>
              <w:top w:val="single" w:sz="4" w:space="0" w:color="BFBFBF"/>
              <w:left w:val="nil"/>
              <w:bottom w:val="single" w:sz="4" w:space="0" w:color="BFBFBF"/>
              <w:right w:val="single" w:sz="4" w:space="0" w:color="BFBFBF"/>
            </w:tcBorders>
            <w:shd w:val="clear" w:color="000000" w:fill="4BACC6"/>
            <w:vAlign w:val="center"/>
            <w:hideMark/>
          </w:tcPr>
          <w:p w14:paraId="1DC1A8DB" w14:textId="77777777" w:rsidR="00651538" w:rsidRPr="00651538" w:rsidRDefault="00651538" w:rsidP="00651538">
            <w:pPr>
              <w:pStyle w:val="NoSpacing"/>
            </w:pPr>
            <w:r w:rsidRPr="00651538">
              <w:t>City</w:t>
            </w:r>
          </w:p>
        </w:tc>
        <w:tc>
          <w:tcPr>
            <w:tcW w:w="596" w:type="dxa"/>
            <w:tcBorders>
              <w:top w:val="single" w:sz="4" w:space="0" w:color="BFBFBF"/>
              <w:left w:val="nil"/>
              <w:bottom w:val="single" w:sz="4" w:space="0" w:color="BFBFBF"/>
              <w:right w:val="single" w:sz="4" w:space="0" w:color="BFBFBF"/>
            </w:tcBorders>
            <w:shd w:val="clear" w:color="000000" w:fill="4BACC6"/>
            <w:vAlign w:val="center"/>
            <w:hideMark/>
          </w:tcPr>
          <w:p w14:paraId="2977AD55" w14:textId="77777777" w:rsidR="00651538" w:rsidRPr="00651538" w:rsidRDefault="00651538" w:rsidP="00651538">
            <w:pPr>
              <w:pStyle w:val="NoSpacing"/>
            </w:pPr>
            <w:r w:rsidRPr="00651538">
              <w:t>State</w:t>
            </w:r>
          </w:p>
        </w:tc>
        <w:tc>
          <w:tcPr>
            <w:tcW w:w="673" w:type="dxa"/>
            <w:tcBorders>
              <w:top w:val="single" w:sz="4" w:space="0" w:color="BFBFBF"/>
              <w:left w:val="nil"/>
              <w:bottom w:val="single" w:sz="4" w:space="0" w:color="BFBFBF"/>
              <w:right w:val="single" w:sz="4" w:space="0" w:color="BFBFBF"/>
            </w:tcBorders>
            <w:shd w:val="clear" w:color="000000" w:fill="4BACC6"/>
            <w:vAlign w:val="center"/>
            <w:hideMark/>
          </w:tcPr>
          <w:p w14:paraId="6F414C33" w14:textId="77777777" w:rsidR="00651538" w:rsidRPr="00651538" w:rsidRDefault="00651538" w:rsidP="00651538">
            <w:pPr>
              <w:pStyle w:val="NoSpacing"/>
            </w:pPr>
            <w:r w:rsidRPr="00651538">
              <w:t>Zip</w:t>
            </w:r>
          </w:p>
        </w:tc>
        <w:tc>
          <w:tcPr>
            <w:tcW w:w="1536" w:type="dxa"/>
            <w:tcBorders>
              <w:top w:val="single" w:sz="4" w:space="0" w:color="BFBFBF"/>
              <w:left w:val="nil"/>
              <w:bottom w:val="single" w:sz="4" w:space="0" w:color="BFBFBF"/>
              <w:right w:val="single" w:sz="4" w:space="0" w:color="BFBFBF"/>
            </w:tcBorders>
            <w:shd w:val="clear" w:color="000000" w:fill="4BACC6"/>
            <w:vAlign w:val="center"/>
            <w:hideMark/>
          </w:tcPr>
          <w:p w14:paraId="371534D1" w14:textId="77777777" w:rsidR="00651538" w:rsidRPr="00651538" w:rsidRDefault="00651538" w:rsidP="00651538">
            <w:pPr>
              <w:pStyle w:val="NoSpacing"/>
            </w:pPr>
            <w:r w:rsidRPr="00651538">
              <w:t xml:space="preserve">Phone Number </w:t>
            </w:r>
          </w:p>
        </w:tc>
        <w:tc>
          <w:tcPr>
            <w:tcW w:w="3837" w:type="dxa"/>
            <w:tcBorders>
              <w:top w:val="single" w:sz="4" w:space="0" w:color="BFBFBF"/>
              <w:left w:val="nil"/>
              <w:bottom w:val="single" w:sz="4" w:space="0" w:color="BFBFBF"/>
              <w:right w:val="single" w:sz="4" w:space="0" w:color="BFBFBF"/>
            </w:tcBorders>
            <w:shd w:val="clear" w:color="000000" w:fill="4BACC6"/>
            <w:vAlign w:val="center"/>
            <w:hideMark/>
          </w:tcPr>
          <w:p w14:paraId="43980C2B" w14:textId="77777777" w:rsidR="00651538" w:rsidRPr="00651538" w:rsidRDefault="00651538" w:rsidP="00651538">
            <w:pPr>
              <w:pStyle w:val="NoSpacing"/>
            </w:pPr>
            <w:r w:rsidRPr="00651538">
              <w:t>Services Provided by Partner to Program</w:t>
            </w:r>
          </w:p>
        </w:tc>
      </w:tr>
      <w:tr w:rsidR="00651538" w:rsidRPr="00651538" w14:paraId="6A88B0F6" w14:textId="77777777" w:rsidTr="00651538">
        <w:trPr>
          <w:trHeight w:val="20"/>
        </w:trPr>
        <w:tc>
          <w:tcPr>
            <w:tcW w:w="2875" w:type="dxa"/>
            <w:tcBorders>
              <w:top w:val="nil"/>
              <w:left w:val="single" w:sz="4" w:space="0" w:color="BFBFBF"/>
              <w:bottom w:val="single" w:sz="4" w:space="0" w:color="BFBFBF"/>
              <w:right w:val="single" w:sz="4" w:space="0" w:color="BFBFBF"/>
            </w:tcBorders>
            <w:shd w:val="clear" w:color="000000" w:fill="B7DEE8"/>
            <w:vAlign w:val="bottom"/>
            <w:hideMark/>
          </w:tcPr>
          <w:p w14:paraId="15E4C704" w14:textId="77777777" w:rsidR="00651538" w:rsidRPr="00651538" w:rsidRDefault="00651538" w:rsidP="00651538">
            <w:pPr>
              <w:pStyle w:val="NoSpacing"/>
              <w:rPr>
                <w:color w:val="404040"/>
              </w:rPr>
            </w:pPr>
            <w:r w:rsidRPr="00651538">
              <w:rPr>
                <w:color w:val="404040"/>
              </w:rPr>
              <w:t>Child Find (Coordinator Kathy Parham)</w:t>
            </w:r>
          </w:p>
        </w:tc>
        <w:tc>
          <w:tcPr>
            <w:tcW w:w="2160" w:type="dxa"/>
            <w:tcBorders>
              <w:top w:val="nil"/>
              <w:left w:val="nil"/>
              <w:bottom w:val="single" w:sz="4" w:space="0" w:color="BFBFBF"/>
              <w:right w:val="single" w:sz="4" w:space="0" w:color="BFBFBF"/>
            </w:tcBorders>
            <w:shd w:val="clear" w:color="000000" w:fill="B7DEE8"/>
            <w:vAlign w:val="bottom"/>
            <w:hideMark/>
          </w:tcPr>
          <w:p w14:paraId="04B3A0B3" w14:textId="77777777" w:rsidR="00651538" w:rsidRPr="00651538" w:rsidRDefault="00651538" w:rsidP="00651538">
            <w:pPr>
              <w:pStyle w:val="NoSpacing"/>
              <w:rPr>
                <w:color w:val="404040"/>
              </w:rPr>
            </w:pPr>
            <w:r w:rsidRPr="00651538">
              <w:rPr>
                <w:color w:val="404040"/>
              </w:rPr>
              <w:t>1609 Ft. Henry Drive</w:t>
            </w:r>
          </w:p>
        </w:tc>
        <w:tc>
          <w:tcPr>
            <w:tcW w:w="1278" w:type="dxa"/>
            <w:tcBorders>
              <w:top w:val="nil"/>
              <w:left w:val="nil"/>
              <w:bottom w:val="single" w:sz="4" w:space="0" w:color="BFBFBF"/>
              <w:right w:val="single" w:sz="4" w:space="0" w:color="BFBFBF"/>
            </w:tcBorders>
            <w:shd w:val="clear" w:color="000000" w:fill="B7DEE8"/>
            <w:vAlign w:val="bottom"/>
            <w:hideMark/>
          </w:tcPr>
          <w:p w14:paraId="7A28A800" w14:textId="77777777" w:rsidR="00651538" w:rsidRPr="00651538" w:rsidRDefault="00651538" w:rsidP="00651538">
            <w:pPr>
              <w:pStyle w:val="NoSpacing"/>
              <w:rPr>
                <w:color w:val="404040"/>
              </w:rPr>
            </w:pPr>
            <w:r w:rsidRPr="00651538">
              <w:rPr>
                <w:color w:val="404040"/>
              </w:rPr>
              <w:t>Kingsport</w:t>
            </w:r>
          </w:p>
        </w:tc>
        <w:tc>
          <w:tcPr>
            <w:tcW w:w="596" w:type="dxa"/>
            <w:tcBorders>
              <w:top w:val="nil"/>
              <w:left w:val="nil"/>
              <w:bottom w:val="single" w:sz="4" w:space="0" w:color="BFBFBF"/>
              <w:right w:val="single" w:sz="4" w:space="0" w:color="BFBFBF"/>
            </w:tcBorders>
            <w:shd w:val="clear" w:color="000000" w:fill="B7DEE8"/>
            <w:vAlign w:val="bottom"/>
            <w:hideMark/>
          </w:tcPr>
          <w:p w14:paraId="04C1F1F4" w14:textId="77777777" w:rsidR="00651538" w:rsidRPr="00651538" w:rsidRDefault="00651538" w:rsidP="00651538">
            <w:pPr>
              <w:pStyle w:val="NoSpacing"/>
              <w:rPr>
                <w:color w:val="404040"/>
              </w:rPr>
            </w:pPr>
            <w:r w:rsidRPr="00651538">
              <w:rPr>
                <w:color w:val="404040"/>
              </w:rPr>
              <w:t>TN</w:t>
            </w:r>
          </w:p>
        </w:tc>
        <w:tc>
          <w:tcPr>
            <w:tcW w:w="673" w:type="dxa"/>
            <w:tcBorders>
              <w:top w:val="nil"/>
              <w:left w:val="nil"/>
              <w:bottom w:val="single" w:sz="4" w:space="0" w:color="BFBFBF"/>
              <w:right w:val="single" w:sz="4" w:space="0" w:color="BFBFBF"/>
            </w:tcBorders>
            <w:shd w:val="clear" w:color="000000" w:fill="B7DEE8"/>
            <w:vAlign w:val="bottom"/>
            <w:hideMark/>
          </w:tcPr>
          <w:p w14:paraId="1F6BCB20" w14:textId="77777777" w:rsidR="00651538" w:rsidRPr="00651538" w:rsidRDefault="00651538" w:rsidP="00651538">
            <w:pPr>
              <w:pStyle w:val="NoSpacing"/>
              <w:rPr>
                <w:color w:val="404040"/>
              </w:rPr>
            </w:pPr>
            <w:r w:rsidRPr="00651538">
              <w:rPr>
                <w:color w:val="404040"/>
              </w:rPr>
              <w:t>37660</w:t>
            </w:r>
          </w:p>
        </w:tc>
        <w:tc>
          <w:tcPr>
            <w:tcW w:w="1536" w:type="dxa"/>
            <w:tcBorders>
              <w:top w:val="nil"/>
              <w:left w:val="nil"/>
              <w:bottom w:val="single" w:sz="4" w:space="0" w:color="BFBFBF"/>
              <w:right w:val="single" w:sz="4" w:space="0" w:color="BFBFBF"/>
            </w:tcBorders>
            <w:shd w:val="clear" w:color="000000" w:fill="B7DEE8"/>
            <w:vAlign w:val="bottom"/>
            <w:hideMark/>
          </w:tcPr>
          <w:p w14:paraId="055C47EC" w14:textId="77777777" w:rsidR="00651538" w:rsidRPr="00651538" w:rsidRDefault="00651538" w:rsidP="00651538">
            <w:pPr>
              <w:pStyle w:val="NoSpacing"/>
              <w:rPr>
                <w:color w:val="404040"/>
              </w:rPr>
            </w:pPr>
            <w:r w:rsidRPr="00651538">
              <w:rPr>
                <w:color w:val="404040"/>
              </w:rPr>
              <w:t>423-378-2172</w:t>
            </w:r>
          </w:p>
        </w:tc>
        <w:tc>
          <w:tcPr>
            <w:tcW w:w="3837" w:type="dxa"/>
            <w:tcBorders>
              <w:top w:val="nil"/>
              <w:left w:val="nil"/>
              <w:bottom w:val="single" w:sz="4" w:space="0" w:color="BFBFBF"/>
              <w:right w:val="single" w:sz="4" w:space="0" w:color="BFBFBF"/>
            </w:tcBorders>
            <w:shd w:val="clear" w:color="000000" w:fill="B7DEE8"/>
            <w:vAlign w:val="bottom"/>
            <w:hideMark/>
          </w:tcPr>
          <w:p w14:paraId="403FCC2D" w14:textId="77777777" w:rsidR="00651538" w:rsidRPr="00651538" w:rsidRDefault="00651538" w:rsidP="00651538">
            <w:pPr>
              <w:pStyle w:val="NoSpacing"/>
              <w:rPr>
                <w:color w:val="404040"/>
              </w:rPr>
            </w:pPr>
            <w:r w:rsidRPr="00651538">
              <w:rPr>
                <w:color w:val="404040"/>
              </w:rPr>
              <w:t>Provide services to children with developmental and/or speech delays.</w:t>
            </w:r>
          </w:p>
        </w:tc>
      </w:tr>
      <w:tr w:rsidR="00651538" w:rsidRPr="00651538" w14:paraId="2321FD4F" w14:textId="77777777" w:rsidTr="00651538">
        <w:trPr>
          <w:trHeight w:val="20"/>
        </w:trPr>
        <w:tc>
          <w:tcPr>
            <w:tcW w:w="2875" w:type="dxa"/>
            <w:tcBorders>
              <w:top w:val="nil"/>
              <w:left w:val="single" w:sz="4" w:space="0" w:color="BFBFBF"/>
              <w:bottom w:val="single" w:sz="4" w:space="0" w:color="BFBFBF"/>
              <w:right w:val="single" w:sz="4" w:space="0" w:color="BFBFBF"/>
            </w:tcBorders>
            <w:shd w:val="clear" w:color="000000" w:fill="B7DEE8"/>
            <w:vAlign w:val="bottom"/>
            <w:hideMark/>
          </w:tcPr>
          <w:p w14:paraId="18F9CCAC" w14:textId="77777777" w:rsidR="00651538" w:rsidRPr="00651538" w:rsidRDefault="00651538" w:rsidP="00651538">
            <w:pPr>
              <w:pStyle w:val="NoSpacing"/>
              <w:rPr>
                <w:color w:val="404040"/>
              </w:rPr>
            </w:pPr>
            <w:r w:rsidRPr="00651538">
              <w:rPr>
                <w:color w:val="404040"/>
              </w:rPr>
              <w:t>Tennessee Early Intervention Program</w:t>
            </w:r>
          </w:p>
        </w:tc>
        <w:tc>
          <w:tcPr>
            <w:tcW w:w="2160" w:type="dxa"/>
            <w:tcBorders>
              <w:top w:val="nil"/>
              <w:left w:val="nil"/>
              <w:bottom w:val="single" w:sz="4" w:space="0" w:color="BFBFBF"/>
              <w:right w:val="single" w:sz="4" w:space="0" w:color="BFBFBF"/>
            </w:tcBorders>
            <w:shd w:val="clear" w:color="000000" w:fill="B7DEE8"/>
            <w:vAlign w:val="bottom"/>
            <w:hideMark/>
          </w:tcPr>
          <w:p w14:paraId="422DAD43" w14:textId="77777777" w:rsidR="00651538" w:rsidRPr="00651538" w:rsidRDefault="00651538" w:rsidP="00651538">
            <w:pPr>
              <w:pStyle w:val="NoSpacing"/>
              <w:rPr>
                <w:color w:val="404040"/>
              </w:rPr>
            </w:pPr>
            <w:r w:rsidRPr="00651538">
              <w:rPr>
                <w:color w:val="404040"/>
              </w:rPr>
              <w:t>1110 Seminole Drive</w:t>
            </w:r>
          </w:p>
        </w:tc>
        <w:tc>
          <w:tcPr>
            <w:tcW w:w="1278" w:type="dxa"/>
            <w:tcBorders>
              <w:top w:val="nil"/>
              <w:left w:val="nil"/>
              <w:bottom w:val="single" w:sz="4" w:space="0" w:color="BFBFBF"/>
              <w:right w:val="single" w:sz="4" w:space="0" w:color="BFBFBF"/>
            </w:tcBorders>
            <w:shd w:val="clear" w:color="000000" w:fill="B7DEE8"/>
            <w:vAlign w:val="bottom"/>
            <w:hideMark/>
          </w:tcPr>
          <w:p w14:paraId="6D5CC7D1" w14:textId="77777777" w:rsidR="00651538" w:rsidRPr="00651538" w:rsidRDefault="00651538" w:rsidP="00651538">
            <w:pPr>
              <w:pStyle w:val="NoSpacing"/>
              <w:rPr>
                <w:color w:val="404040"/>
              </w:rPr>
            </w:pPr>
            <w:r w:rsidRPr="00651538">
              <w:rPr>
                <w:color w:val="404040"/>
              </w:rPr>
              <w:t>Johnson City</w:t>
            </w:r>
          </w:p>
        </w:tc>
        <w:tc>
          <w:tcPr>
            <w:tcW w:w="596" w:type="dxa"/>
            <w:tcBorders>
              <w:top w:val="nil"/>
              <w:left w:val="nil"/>
              <w:bottom w:val="single" w:sz="4" w:space="0" w:color="BFBFBF"/>
              <w:right w:val="single" w:sz="4" w:space="0" w:color="BFBFBF"/>
            </w:tcBorders>
            <w:shd w:val="clear" w:color="000000" w:fill="B7DEE8"/>
            <w:vAlign w:val="bottom"/>
            <w:hideMark/>
          </w:tcPr>
          <w:p w14:paraId="1B6A8D05" w14:textId="77777777" w:rsidR="00651538" w:rsidRPr="00651538" w:rsidRDefault="00651538" w:rsidP="00651538">
            <w:pPr>
              <w:pStyle w:val="NoSpacing"/>
              <w:rPr>
                <w:color w:val="404040"/>
              </w:rPr>
            </w:pPr>
            <w:r w:rsidRPr="00651538">
              <w:rPr>
                <w:color w:val="404040"/>
              </w:rPr>
              <w:t>TN</w:t>
            </w:r>
          </w:p>
        </w:tc>
        <w:tc>
          <w:tcPr>
            <w:tcW w:w="673" w:type="dxa"/>
            <w:tcBorders>
              <w:top w:val="nil"/>
              <w:left w:val="nil"/>
              <w:bottom w:val="single" w:sz="4" w:space="0" w:color="BFBFBF"/>
              <w:right w:val="single" w:sz="4" w:space="0" w:color="BFBFBF"/>
            </w:tcBorders>
            <w:shd w:val="clear" w:color="000000" w:fill="B7DEE8"/>
            <w:vAlign w:val="bottom"/>
            <w:hideMark/>
          </w:tcPr>
          <w:p w14:paraId="61B0C877" w14:textId="77777777" w:rsidR="00651538" w:rsidRPr="00651538" w:rsidRDefault="00651538" w:rsidP="00651538">
            <w:pPr>
              <w:pStyle w:val="NoSpacing"/>
              <w:rPr>
                <w:color w:val="404040"/>
              </w:rPr>
            </w:pPr>
            <w:r w:rsidRPr="00651538">
              <w:rPr>
                <w:color w:val="404040"/>
              </w:rPr>
              <w:t>37604</w:t>
            </w:r>
          </w:p>
        </w:tc>
        <w:tc>
          <w:tcPr>
            <w:tcW w:w="1536" w:type="dxa"/>
            <w:tcBorders>
              <w:top w:val="nil"/>
              <w:left w:val="nil"/>
              <w:bottom w:val="single" w:sz="4" w:space="0" w:color="BFBFBF"/>
              <w:right w:val="single" w:sz="4" w:space="0" w:color="BFBFBF"/>
            </w:tcBorders>
            <w:shd w:val="clear" w:color="000000" w:fill="B7DEE8"/>
            <w:vAlign w:val="bottom"/>
            <w:hideMark/>
          </w:tcPr>
          <w:p w14:paraId="56075A4A" w14:textId="77777777" w:rsidR="00651538" w:rsidRPr="00651538" w:rsidRDefault="00651538" w:rsidP="00651538">
            <w:pPr>
              <w:pStyle w:val="NoSpacing"/>
              <w:rPr>
                <w:color w:val="404040"/>
              </w:rPr>
            </w:pPr>
            <w:r w:rsidRPr="00651538">
              <w:rPr>
                <w:color w:val="404040"/>
              </w:rPr>
              <w:t>423-434-4401</w:t>
            </w:r>
          </w:p>
        </w:tc>
        <w:tc>
          <w:tcPr>
            <w:tcW w:w="3837" w:type="dxa"/>
            <w:tcBorders>
              <w:top w:val="nil"/>
              <w:left w:val="nil"/>
              <w:bottom w:val="single" w:sz="4" w:space="0" w:color="BFBFBF"/>
              <w:right w:val="single" w:sz="4" w:space="0" w:color="BFBFBF"/>
            </w:tcBorders>
            <w:shd w:val="clear" w:color="000000" w:fill="B7DEE8"/>
            <w:vAlign w:val="bottom"/>
            <w:hideMark/>
          </w:tcPr>
          <w:p w14:paraId="731FB9A6" w14:textId="77777777" w:rsidR="00651538" w:rsidRPr="00651538" w:rsidRDefault="00651538" w:rsidP="00651538">
            <w:pPr>
              <w:pStyle w:val="NoSpacing"/>
              <w:rPr>
                <w:color w:val="404040"/>
              </w:rPr>
            </w:pPr>
            <w:r w:rsidRPr="00651538">
              <w:rPr>
                <w:color w:val="404040"/>
              </w:rPr>
              <w:t>Provide services to children with developmental and/or speech delays.</w:t>
            </w:r>
          </w:p>
        </w:tc>
      </w:tr>
    </w:tbl>
    <w:p w14:paraId="74A8DF35" w14:textId="77777777" w:rsidR="004E0DBF" w:rsidRDefault="004E0DBF">
      <w:pPr>
        <w:spacing w:line="252" w:lineRule="auto"/>
      </w:pPr>
    </w:p>
    <w:p w14:paraId="22C03C3D" w14:textId="23EDCB9C" w:rsidR="00651538" w:rsidRDefault="004E0DBF">
      <w:pPr>
        <w:spacing w:line="252" w:lineRule="auto"/>
        <w:rPr>
          <w:rFonts w:asciiTheme="majorHAnsi" w:eastAsiaTheme="majorEastAsia" w:hAnsiTheme="majorHAnsi" w:cstheme="majorBidi"/>
          <w:b/>
          <w:bCs/>
          <w:sz w:val="28"/>
          <w:szCs w:val="28"/>
        </w:rPr>
      </w:pPr>
      <w:r>
        <w:rPr>
          <w:noProof/>
        </w:rPr>
        <w:drawing>
          <wp:inline distT="0" distB="0" distL="0" distR="0" wp14:anchorId="44E425F9" wp14:editId="3695BEF6">
            <wp:extent cx="8229600" cy="404622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8229600" cy="4046220"/>
                    </a:xfrm>
                    <a:prstGeom prst="rect">
                      <a:avLst/>
                    </a:prstGeom>
                  </pic:spPr>
                </pic:pic>
              </a:graphicData>
            </a:graphic>
          </wp:inline>
        </w:drawing>
      </w:r>
      <w:r w:rsidR="00651538">
        <w:br w:type="page"/>
      </w:r>
    </w:p>
    <w:p w14:paraId="34DDB082" w14:textId="47320B0E" w:rsidR="0074285F" w:rsidRDefault="0074285F" w:rsidP="007419F3">
      <w:pPr>
        <w:pStyle w:val="Heading2"/>
      </w:pPr>
      <w:bookmarkStart w:id="380" w:name="_Toc471837170"/>
      <w:r>
        <w:lastRenderedPageBreak/>
        <w:t>E</w:t>
      </w:r>
      <w:r w:rsidR="00651538">
        <w:t xml:space="preserve">ducation, </w:t>
      </w:r>
      <w:r>
        <w:t>Employment and Job Training</w:t>
      </w:r>
      <w:bookmarkEnd w:id="380"/>
    </w:p>
    <w:tbl>
      <w:tblPr>
        <w:tblW w:w="12955" w:type="dxa"/>
        <w:tblLook w:val="04A0" w:firstRow="1" w:lastRow="0" w:firstColumn="1" w:lastColumn="0" w:noHBand="0" w:noVBand="1"/>
      </w:tblPr>
      <w:tblGrid>
        <w:gridCol w:w="2875"/>
        <w:gridCol w:w="2160"/>
        <w:gridCol w:w="1199"/>
        <w:gridCol w:w="596"/>
        <w:gridCol w:w="673"/>
        <w:gridCol w:w="1537"/>
        <w:gridCol w:w="3915"/>
      </w:tblGrid>
      <w:tr w:rsidR="00651538" w:rsidRPr="00651538" w14:paraId="1592E2C9" w14:textId="77777777" w:rsidTr="00651538">
        <w:trPr>
          <w:trHeight w:val="20"/>
        </w:trPr>
        <w:tc>
          <w:tcPr>
            <w:tcW w:w="2875" w:type="dxa"/>
            <w:tcBorders>
              <w:top w:val="single" w:sz="4" w:space="0" w:color="BFBFBF"/>
              <w:left w:val="single" w:sz="4" w:space="0" w:color="BFBFBF"/>
              <w:bottom w:val="single" w:sz="4" w:space="0" w:color="BFBFBF"/>
              <w:right w:val="single" w:sz="4" w:space="0" w:color="BFBFBF"/>
            </w:tcBorders>
            <w:shd w:val="clear" w:color="000000" w:fill="4BACC6"/>
            <w:vAlign w:val="center"/>
            <w:hideMark/>
          </w:tcPr>
          <w:p w14:paraId="53944642" w14:textId="77777777" w:rsidR="00651538" w:rsidRPr="00651538" w:rsidRDefault="00651538" w:rsidP="00651538">
            <w:pPr>
              <w:pStyle w:val="NoSpacing"/>
            </w:pPr>
            <w:r w:rsidRPr="00651538">
              <w:t>Name of Program/Partner</w:t>
            </w:r>
          </w:p>
        </w:tc>
        <w:tc>
          <w:tcPr>
            <w:tcW w:w="2160" w:type="dxa"/>
            <w:tcBorders>
              <w:top w:val="single" w:sz="4" w:space="0" w:color="BFBFBF"/>
              <w:left w:val="nil"/>
              <w:bottom w:val="single" w:sz="4" w:space="0" w:color="BFBFBF"/>
              <w:right w:val="single" w:sz="4" w:space="0" w:color="BFBFBF"/>
            </w:tcBorders>
            <w:shd w:val="clear" w:color="000000" w:fill="4BACC6"/>
            <w:vAlign w:val="center"/>
            <w:hideMark/>
          </w:tcPr>
          <w:p w14:paraId="7A5835B4" w14:textId="77777777" w:rsidR="00651538" w:rsidRPr="00651538" w:rsidRDefault="00651538" w:rsidP="00651538">
            <w:pPr>
              <w:pStyle w:val="NoSpacing"/>
            </w:pPr>
            <w:r w:rsidRPr="00651538">
              <w:t>Address</w:t>
            </w:r>
          </w:p>
        </w:tc>
        <w:tc>
          <w:tcPr>
            <w:tcW w:w="1199" w:type="dxa"/>
            <w:tcBorders>
              <w:top w:val="single" w:sz="4" w:space="0" w:color="BFBFBF"/>
              <w:left w:val="nil"/>
              <w:bottom w:val="single" w:sz="4" w:space="0" w:color="BFBFBF"/>
              <w:right w:val="single" w:sz="4" w:space="0" w:color="BFBFBF"/>
            </w:tcBorders>
            <w:shd w:val="clear" w:color="000000" w:fill="4BACC6"/>
            <w:vAlign w:val="center"/>
            <w:hideMark/>
          </w:tcPr>
          <w:p w14:paraId="25113187" w14:textId="77777777" w:rsidR="00651538" w:rsidRPr="00651538" w:rsidRDefault="00651538" w:rsidP="00651538">
            <w:pPr>
              <w:pStyle w:val="NoSpacing"/>
            </w:pPr>
            <w:r w:rsidRPr="00651538">
              <w:t>City</w:t>
            </w:r>
          </w:p>
        </w:tc>
        <w:tc>
          <w:tcPr>
            <w:tcW w:w="596" w:type="dxa"/>
            <w:tcBorders>
              <w:top w:val="single" w:sz="4" w:space="0" w:color="BFBFBF"/>
              <w:left w:val="nil"/>
              <w:bottom w:val="single" w:sz="4" w:space="0" w:color="BFBFBF"/>
              <w:right w:val="single" w:sz="4" w:space="0" w:color="BFBFBF"/>
            </w:tcBorders>
            <w:shd w:val="clear" w:color="000000" w:fill="4BACC6"/>
            <w:vAlign w:val="center"/>
            <w:hideMark/>
          </w:tcPr>
          <w:p w14:paraId="1FA5DAB1" w14:textId="77777777" w:rsidR="00651538" w:rsidRPr="00651538" w:rsidRDefault="00651538" w:rsidP="00651538">
            <w:pPr>
              <w:pStyle w:val="NoSpacing"/>
            </w:pPr>
            <w:r w:rsidRPr="00651538">
              <w:t>State</w:t>
            </w:r>
          </w:p>
        </w:tc>
        <w:tc>
          <w:tcPr>
            <w:tcW w:w="673" w:type="dxa"/>
            <w:tcBorders>
              <w:top w:val="single" w:sz="4" w:space="0" w:color="BFBFBF"/>
              <w:left w:val="nil"/>
              <w:bottom w:val="single" w:sz="4" w:space="0" w:color="BFBFBF"/>
              <w:right w:val="single" w:sz="4" w:space="0" w:color="BFBFBF"/>
            </w:tcBorders>
            <w:shd w:val="clear" w:color="000000" w:fill="4BACC6"/>
            <w:vAlign w:val="center"/>
            <w:hideMark/>
          </w:tcPr>
          <w:p w14:paraId="38C37930" w14:textId="77777777" w:rsidR="00651538" w:rsidRPr="00651538" w:rsidRDefault="00651538" w:rsidP="00651538">
            <w:pPr>
              <w:pStyle w:val="NoSpacing"/>
            </w:pPr>
            <w:r w:rsidRPr="00651538">
              <w:t>Zip</w:t>
            </w:r>
          </w:p>
        </w:tc>
        <w:tc>
          <w:tcPr>
            <w:tcW w:w="1537" w:type="dxa"/>
            <w:tcBorders>
              <w:top w:val="single" w:sz="4" w:space="0" w:color="BFBFBF"/>
              <w:left w:val="nil"/>
              <w:bottom w:val="single" w:sz="4" w:space="0" w:color="BFBFBF"/>
              <w:right w:val="single" w:sz="4" w:space="0" w:color="BFBFBF"/>
            </w:tcBorders>
            <w:shd w:val="clear" w:color="000000" w:fill="4BACC6"/>
            <w:vAlign w:val="center"/>
            <w:hideMark/>
          </w:tcPr>
          <w:p w14:paraId="3E0D0BD1" w14:textId="77777777" w:rsidR="00651538" w:rsidRPr="00651538" w:rsidRDefault="00651538" w:rsidP="00651538">
            <w:pPr>
              <w:pStyle w:val="NoSpacing"/>
            </w:pPr>
            <w:r w:rsidRPr="00651538">
              <w:t xml:space="preserve">Phone Number </w:t>
            </w:r>
          </w:p>
        </w:tc>
        <w:tc>
          <w:tcPr>
            <w:tcW w:w="3915" w:type="dxa"/>
            <w:tcBorders>
              <w:top w:val="single" w:sz="4" w:space="0" w:color="BFBFBF"/>
              <w:left w:val="nil"/>
              <w:bottom w:val="single" w:sz="4" w:space="0" w:color="BFBFBF"/>
              <w:right w:val="single" w:sz="4" w:space="0" w:color="BFBFBF"/>
            </w:tcBorders>
            <w:shd w:val="clear" w:color="000000" w:fill="4BACC6"/>
            <w:vAlign w:val="center"/>
            <w:hideMark/>
          </w:tcPr>
          <w:p w14:paraId="158B218D" w14:textId="77777777" w:rsidR="00651538" w:rsidRPr="00651538" w:rsidRDefault="00651538" w:rsidP="00651538">
            <w:pPr>
              <w:pStyle w:val="NoSpacing"/>
            </w:pPr>
            <w:r w:rsidRPr="00651538">
              <w:t>Services Provided by Partner to Program</w:t>
            </w:r>
          </w:p>
        </w:tc>
      </w:tr>
      <w:tr w:rsidR="00651538" w:rsidRPr="00651538" w14:paraId="274757E8" w14:textId="77777777" w:rsidTr="00651538">
        <w:trPr>
          <w:trHeight w:val="20"/>
        </w:trPr>
        <w:tc>
          <w:tcPr>
            <w:tcW w:w="2875" w:type="dxa"/>
            <w:tcBorders>
              <w:top w:val="nil"/>
              <w:left w:val="single" w:sz="4" w:space="0" w:color="BFBFBF"/>
              <w:bottom w:val="single" w:sz="4" w:space="0" w:color="BFBFBF"/>
              <w:right w:val="single" w:sz="4" w:space="0" w:color="BFBFBF"/>
            </w:tcBorders>
            <w:shd w:val="clear" w:color="000000" w:fill="B7DEE8"/>
            <w:vAlign w:val="bottom"/>
            <w:hideMark/>
          </w:tcPr>
          <w:p w14:paraId="3F12F437" w14:textId="77777777" w:rsidR="00651538" w:rsidRPr="00651538" w:rsidRDefault="00651538" w:rsidP="00651538">
            <w:pPr>
              <w:pStyle w:val="NoSpacing"/>
              <w:rPr>
                <w:color w:val="404040"/>
              </w:rPr>
            </w:pPr>
            <w:r w:rsidRPr="00651538">
              <w:rPr>
                <w:color w:val="404040"/>
              </w:rPr>
              <w:t>Kingsport City Schools (Brian Cinnamon)</w:t>
            </w:r>
          </w:p>
        </w:tc>
        <w:tc>
          <w:tcPr>
            <w:tcW w:w="2160" w:type="dxa"/>
            <w:tcBorders>
              <w:top w:val="nil"/>
              <w:left w:val="nil"/>
              <w:bottom w:val="single" w:sz="4" w:space="0" w:color="BFBFBF"/>
              <w:right w:val="single" w:sz="4" w:space="0" w:color="BFBFBF"/>
            </w:tcBorders>
            <w:shd w:val="clear" w:color="000000" w:fill="B7DEE8"/>
            <w:vAlign w:val="bottom"/>
            <w:hideMark/>
          </w:tcPr>
          <w:p w14:paraId="552FA87D" w14:textId="77777777" w:rsidR="00651538" w:rsidRPr="00651538" w:rsidRDefault="00651538" w:rsidP="00651538">
            <w:pPr>
              <w:pStyle w:val="NoSpacing"/>
              <w:rPr>
                <w:color w:val="404040"/>
              </w:rPr>
            </w:pPr>
            <w:r w:rsidRPr="00651538">
              <w:rPr>
                <w:color w:val="404040"/>
              </w:rPr>
              <w:t>400 Clinchfield Street, Suite 200</w:t>
            </w:r>
          </w:p>
        </w:tc>
        <w:tc>
          <w:tcPr>
            <w:tcW w:w="1199" w:type="dxa"/>
            <w:tcBorders>
              <w:top w:val="nil"/>
              <w:left w:val="nil"/>
              <w:bottom w:val="single" w:sz="4" w:space="0" w:color="BFBFBF"/>
              <w:right w:val="single" w:sz="4" w:space="0" w:color="BFBFBF"/>
            </w:tcBorders>
            <w:shd w:val="clear" w:color="000000" w:fill="B7DEE8"/>
            <w:vAlign w:val="bottom"/>
            <w:hideMark/>
          </w:tcPr>
          <w:p w14:paraId="205F9A54" w14:textId="77777777" w:rsidR="00651538" w:rsidRPr="00651538" w:rsidRDefault="00651538" w:rsidP="00651538">
            <w:pPr>
              <w:pStyle w:val="NoSpacing"/>
              <w:rPr>
                <w:color w:val="404040"/>
              </w:rPr>
            </w:pPr>
            <w:r w:rsidRPr="00651538">
              <w:rPr>
                <w:color w:val="404040"/>
              </w:rPr>
              <w:t>Kingsport</w:t>
            </w:r>
          </w:p>
        </w:tc>
        <w:tc>
          <w:tcPr>
            <w:tcW w:w="596" w:type="dxa"/>
            <w:tcBorders>
              <w:top w:val="nil"/>
              <w:left w:val="nil"/>
              <w:bottom w:val="single" w:sz="4" w:space="0" w:color="BFBFBF"/>
              <w:right w:val="single" w:sz="4" w:space="0" w:color="BFBFBF"/>
            </w:tcBorders>
            <w:shd w:val="clear" w:color="000000" w:fill="B7DEE8"/>
            <w:vAlign w:val="bottom"/>
            <w:hideMark/>
          </w:tcPr>
          <w:p w14:paraId="0EB056F8" w14:textId="77777777" w:rsidR="00651538" w:rsidRPr="00651538" w:rsidRDefault="00651538" w:rsidP="00651538">
            <w:pPr>
              <w:pStyle w:val="NoSpacing"/>
              <w:rPr>
                <w:color w:val="404040"/>
              </w:rPr>
            </w:pPr>
            <w:r w:rsidRPr="00651538">
              <w:rPr>
                <w:color w:val="404040"/>
              </w:rPr>
              <w:t>TN</w:t>
            </w:r>
          </w:p>
        </w:tc>
        <w:tc>
          <w:tcPr>
            <w:tcW w:w="673" w:type="dxa"/>
            <w:tcBorders>
              <w:top w:val="nil"/>
              <w:left w:val="nil"/>
              <w:bottom w:val="single" w:sz="4" w:space="0" w:color="BFBFBF"/>
              <w:right w:val="single" w:sz="4" w:space="0" w:color="BFBFBF"/>
            </w:tcBorders>
            <w:shd w:val="clear" w:color="000000" w:fill="B7DEE8"/>
            <w:vAlign w:val="bottom"/>
            <w:hideMark/>
          </w:tcPr>
          <w:p w14:paraId="1E052264" w14:textId="77777777" w:rsidR="00651538" w:rsidRPr="00651538" w:rsidRDefault="00651538" w:rsidP="00651538">
            <w:pPr>
              <w:pStyle w:val="NoSpacing"/>
              <w:rPr>
                <w:color w:val="404040"/>
              </w:rPr>
            </w:pPr>
            <w:r w:rsidRPr="00651538">
              <w:rPr>
                <w:color w:val="404040"/>
              </w:rPr>
              <w:t>37660</w:t>
            </w:r>
          </w:p>
        </w:tc>
        <w:tc>
          <w:tcPr>
            <w:tcW w:w="1537" w:type="dxa"/>
            <w:tcBorders>
              <w:top w:val="nil"/>
              <w:left w:val="nil"/>
              <w:bottom w:val="single" w:sz="4" w:space="0" w:color="BFBFBF"/>
              <w:right w:val="single" w:sz="4" w:space="0" w:color="BFBFBF"/>
            </w:tcBorders>
            <w:shd w:val="clear" w:color="000000" w:fill="B7DEE8"/>
            <w:vAlign w:val="bottom"/>
            <w:hideMark/>
          </w:tcPr>
          <w:p w14:paraId="460515F1" w14:textId="77777777" w:rsidR="00651538" w:rsidRPr="00651538" w:rsidRDefault="00651538" w:rsidP="00651538">
            <w:pPr>
              <w:pStyle w:val="NoSpacing"/>
              <w:rPr>
                <w:color w:val="404040"/>
              </w:rPr>
            </w:pPr>
            <w:r w:rsidRPr="00651538">
              <w:rPr>
                <w:color w:val="404040"/>
              </w:rPr>
              <w:t>423-378-2100</w:t>
            </w:r>
          </w:p>
        </w:tc>
        <w:tc>
          <w:tcPr>
            <w:tcW w:w="3915" w:type="dxa"/>
            <w:tcBorders>
              <w:top w:val="nil"/>
              <w:left w:val="nil"/>
              <w:bottom w:val="single" w:sz="4" w:space="0" w:color="BFBFBF"/>
              <w:right w:val="single" w:sz="4" w:space="0" w:color="BFBFBF"/>
            </w:tcBorders>
            <w:shd w:val="clear" w:color="000000" w:fill="B7DEE8"/>
            <w:vAlign w:val="bottom"/>
            <w:hideMark/>
          </w:tcPr>
          <w:p w14:paraId="4C27A08E" w14:textId="77777777" w:rsidR="00651538" w:rsidRPr="00651538" w:rsidRDefault="00651538" w:rsidP="00651538">
            <w:pPr>
              <w:pStyle w:val="NoSpacing"/>
              <w:rPr>
                <w:color w:val="404040"/>
              </w:rPr>
            </w:pPr>
            <w:r w:rsidRPr="00651538">
              <w:rPr>
                <w:color w:val="404040"/>
              </w:rPr>
              <w:t>Partnership between Kingsport City Schools and Head Start to serve preschool children.</w:t>
            </w:r>
          </w:p>
        </w:tc>
      </w:tr>
      <w:tr w:rsidR="00651538" w:rsidRPr="00651538" w14:paraId="0EDB278C" w14:textId="77777777" w:rsidTr="00651538">
        <w:trPr>
          <w:trHeight w:val="20"/>
        </w:trPr>
        <w:tc>
          <w:tcPr>
            <w:tcW w:w="2875" w:type="dxa"/>
            <w:tcBorders>
              <w:top w:val="nil"/>
              <w:left w:val="single" w:sz="4" w:space="0" w:color="BFBFBF"/>
              <w:bottom w:val="single" w:sz="4" w:space="0" w:color="BFBFBF"/>
              <w:right w:val="single" w:sz="4" w:space="0" w:color="BFBFBF"/>
            </w:tcBorders>
            <w:shd w:val="clear" w:color="000000" w:fill="B7DEE8"/>
            <w:vAlign w:val="bottom"/>
            <w:hideMark/>
          </w:tcPr>
          <w:p w14:paraId="77041D78" w14:textId="77777777" w:rsidR="00651538" w:rsidRPr="00651538" w:rsidRDefault="00651538" w:rsidP="00651538">
            <w:pPr>
              <w:pStyle w:val="NoSpacing"/>
              <w:rPr>
                <w:color w:val="404040"/>
              </w:rPr>
            </w:pPr>
            <w:r w:rsidRPr="00651538">
              <w:rPr>
                <w:color w:val="404040"/>
              </w:rPr>
              <w:t>Greeneville City Schools (Terry Rymer)</w:t>
            </w:r>
          </w:p>
        </w:tc>
        <w:tc>
          <w:tcPr>
            <w:tcW w:w="2160" w:type="dxa"/>
            <w:tcBorders>
              <w:top w:val="nil"/>
              <w:left w:val="nil"/>
              <w:bottom w:val="single" w:sz="4" w:space="0" w:color="BFBFBF"/>
              <w:right w:val="single" w:sz="4" w:space="0" w:color="BFBFBF"/>
            </w:tcBorders>
            <w:shd w:val="clear" w:color="000000" w:fill="B7DEE8"/>
            <w:vAlign w:val="bottom"/>
            <w:hideMark/>
          </w:tcPr>
          <w:p w14:paraId="73EB7BA7" w14:textId="77777777" w:rsidR="00651538" w:rsidRPr="00651538" w:rsidRDefault="00651538" w:rsidP="00651538">
            <w:pPr>
              <w:pStyle w:val="NoSpacing"/>
              <w:rPr>
                <w:color w:val="404040"/>
              </w:rPr>
            </w:pPr>
            <w:r w:rsidRPr="00651538">
              <w:rPr>
                <w:color w:val="404040"/>
              </w:rPr>
              <w:t>129 West Depot Street</w:t>
            </w:r>
          </w:p>
        </w:tc>
        <w:tc>
          <w:tcPr>
            <w:tcW w:w="1199" w:type="dxa"/>
            <w:tcBorders>
              <w:top w:val="nil"/>
              <w:left w:val="nil"/>
              <w:bottom w:val="single" w:sz="4" w:space="0" w:color="BFBFBF"/>
              <w:right w:val="single" w:sz="4" w:space="0" w:color="BFBFBF"/>
            </w:tcBorders>
            <w:shd w:val="clear" w:color="000000" w:fill="B7DEE8"/>
            <w:vAlign w:val="bottom"/>
            <w:hideMark/>
          </w:tcPr>
          <w:p w14:paraId="2BF3A7A3" w14:textId="77777777" w:rsidR="00651538" w:rsidRPr="00651538" w:rsidRDefault="00651538" w:rsidP="00651538">
            <w:pPr>
              <w:pStyle w:val="NoSpacing"/>
              <w:rPr>
                <w:color w:val="404040"/>
              </w:rPr>
            </w:pPr>
            <w:r w:rsidRPr="00651538">
              <w:rPr>
                <w:color w:val="404040"/>
              </w:rPr>
              <w:t>Greeneville</w:t>
            </w:r>
          </w:p>
        </w:tc>
        <w:tc>
          <w:tcPr>
            <w:tcW w:w="596" w:type="dxa"/>
            <w:tcBorders>
              <w:top w:val="nil"/>
              <w:left w:val="nil"/>
              <w:bottom w:val="single" w:sz="4" w:space="0" w:color="BFBFBF"/>
              <w:right w:val="single" w:sz="4" w:space="0" w:color="BFBFBF"/>
            </w:tcBorders>
            <w:shd w:val="clear" w:color="000000" w:fill="B7DEE8"/>
            <w:vAlign w:val="bottom"/>
            <w:hideMark/>
          </w:tcPr>
          <w:p w14:paraId="3D72D655" w14:textId="77777777" w:rsidR="00651538" w:rsidRPr="00651538" w:rsidRDefault="00651538" w:rsidP="00651538">
            <w:pPr>
              <w:pStyle w:val="NoSpacing"/>
              <w:rPr>
                <w:color w:val="404040"/>
              </w:rPr>
            </w:pPr>
            <w:r w:rsidRPr="00651538">
              <w:rPr>
                <w:color w:val="404040"/>
              </w:rPr>
              <w:t>TN</w:t>
            </w:r>
          </w:p>
        </w:tc>
        <w:tc>
          <w:tcPr>
            <w:tcW w:w="673" w:type="dxa"/>
            <w:tcBorders>
              <w:top w:val="nil"/>
              <w:left w:val="nil"/>
              <w:bottom w:val="single" w:sz="4" w:space="0" w:color="BFBFBF"/>
              <w:right w:val="single" w:sz="4" w:space="0" w:color="BFBFBF"/>
            </w:tcBorders>
            <w:shd w:val="clear" w:color="000000" w:fill="B7DEE8"/>
            <w:vAlign w:val="bottom"/>
            <w:hideMark/>
          </w:tcPr>
          <w:p w14:paraId="7995449B" w14:textId="77777777" w:rsidR="00651538" w:rsidRPr="00651538" w:rsidRDefault="00651538" w:rsidP="00651538">
            <w:pPr>
              <w:pStyle w:val="NoSpacing"/>
              <w:rPr>
                <w:color w:val="404040"/>
              </w:rPr>
            </w:pPr>
            <w:r w:rsidRPr="00651538">
              <w:rPr>
                <w:color w:val="404040"/>
              </w:rPr>
              <w:t>37743</w:t>
            </w:r>
          </w:p>
        </w:tc>
        <w:tc>
          <w:tcPr>
            <w:tcW w:w="1537" w:type="dxa"/>
            <w:tcBorders>
              <w:top w:val="nil"/>
              <w:left w:val="nil"/>
              <w:bottom w:val="single" w:sz="4" w:space="0" w:color="BFBFBF"/>
              <w:right w:val="single" w:sz="4" w:space="0" w:color="BFBFBF"/>
            </w:tcBorders>
            <w:shd w:val="clear" w:color="000000" w:fill="B7DEE8"/>
            <w:vAlign w:val="bottom"/>
            <w:hideMark/>
          </w:tcPr>
          <w:p w14:paraId="6E75E451" w14:textId="77777777" w:rsidR="00651538" w:rsidRPr="00651538" w:rsidRDefault="00651538" w:rsidP="00651538">
            <w:pPr>
              <w:pStyle w:val="NoSpacing"/>
              <w:rPr>
                <w:color w:val="404040"/>
              </w:rPr>
            </w:pPr>
            <w:r w:rsidRPr="00651538">
              <w:rPr>
                <w:color w:val="404040"/>
              </w:rPr>
              <w:t>423-787-8004</w:t>
            </w:r>
          </w:p>
        </w:tc>
        <w:tc>
          <w:tcPr>
            <w:tcW w:w="3915" w:type="dxa"/>
            <w:tcBorders>
              <w:top w:val="nil"/>
              <w:left w:val="nil"/>
              <w:bottom w:val="single" w:sz="4" w:space="0" w:color="BFBFBF"/>
              <w:right w:val="single" w:sz="4" w:space="0" w:color="BFBFBF"/>
            </w:tcBorders>
            <w:shd w:val="clear" w:color="000000" w:fill="B7DEE8"/>
            <w:vAlign w:val="bottom"/>
            <w:hideMark/>
          </w:tcPr>
          <w:p w14:paraId="3BC4FAED" w14:textId="77777777" w:rsidR="00651538" w:rsidRPr="00651538" w:rsidRDefault="00651538" w:rsidP="00651538">
            <w:pPr>
              <w:pStyle w:val="NoSpacing"/>
              <w:rPr>
                <w:color w:val="404040"/>
              </w:rPr>
            </w:pPr>
            <w:r w:rsidRPr="00651538">
              <w:rPr>
                <w:color w:val="404040"/>
              </w:rPr>
              <w:t>Partnership between Greeneville City Schools and Head Start to serve preschool children.</w:t>
            </w:r>
          </w:p>
        </w:tc>
      </w:tr>
      <w:tr w:rsidR="00651538" w:rsidRPr="00651538" w14:paraId="49DF6CF6" w14:textId="77777777" w:rsidTr="00651538">
        <w:trPr>
          <w:trHeight w:val="20"/>
        </w:trPr>
        <w:tc>
          <w:tcPr>
            <w:tcW w:w="2875" w:type="dxa"/>
            <w:tcBorders>
              <w:top w:val="nil"/>
              <w:left w:val="single" w:sz="4" w:space="0" w:color="BFBFBF"/>
              <w:bottom w:val="single" w:sz="4" w:space="0" w:color="BFBFBF"/>
              <w:right w:val="single" w:sz="4" w:space="0" w:color="BFBFBF"/>
            </w:tcBorders>
            <w:shd w:val="clear" w:color="000000" w:fill="B7DEE8"/>
            <w:vAlign w:val="bottom"/>
            <w:hideMark/>
          </w:tcPr>
          <w:p w14:paraId="0888EA59" w14:textId="77777777" w:rsidR="00651538" w:rsidRPr="00651538" w:rsidRDefault="00651538" w:rsidP="00651538">
            <w:pPr>
              <w:pStyle w:val="NoSpacing"/>
              <w:rPr>
                <w:color w:val="404040"/>
              </w:rPr>
            </w:pPr>
            <w:r w:rsidRPr="00651538">
              <w:rPr>
                <w:color w:val="404040"/>
              </w:rPr>
              <w:t>Greene County Schools (Chris Malone)</w:t>
            </w:r>
          </w:p>
        </w:tc>
        <w:tc>
          <w:tcPr>
            <w:tcW w:w="2160" w:type="dxa"/>
            <w:tcBorders>
              <w:top w:val="nil"/>
              <w:left w:val="nil"/>
              <w:bottom w:val="single" w:sz="4" w:space="0" w:color="BFBFBF"/>
              <w:right w:val="single" w:sz="4" w:space="0" w:color="BFBFBF"/>
            </w:tcBorders>
            <w:shd w:val="clear" w:color="000000" w:fill="B7DEE8"/>
            <w:vAlign w:val="bottom"/>
            <w:hideMark/>
          </w:tcPr>
          <w:p w14:paraId="07930C90" w14:textId="77777777" w:rsidR="00651538" w:rsidRPr="00651538" w:rsidRDefault="00651538" w:rsidP="00651538">
            <w:pPr>
              <w:pStyle w:val="NoSpacing"/>
              <w:rPr>
                <w:color w:val="404040"/>
              </w:rPr>
            </w:pPr>
            <w:r w:rsidRPr="00651538">
              <w:rPr>
                <w:color w:val="404040"/>
              </w:rPr>
              <w:t>910 West Summer Street</w:t>
            </w:r>
          </w:p>
        </w:tc>
        <w:tc>
          <w:tcPr>
            <w:tcW w:w="1199" w:type="dxa"/>
            <w:tcBorders>
              <w:top w:val="nil"/>
              <w:left w:val="nil"/>
              <w:bottom w:val="single" w:sz="4" w:space="0" w:color="BFBFBF"/>
              <w:right w:val="single" w:sz="4" w:space="0" w:color="BFBFBF"/>
            </w:tcBorders>
            <w:shd w:val="clear" w:color="000000" w:fill="B7DEE8"/>
            <w:vAlign w:val="bottom"/>
            <w:hideMark/>
          </w:tcPr>
          <w:p w14:paraId="2F559494" w14:textId="77777777" w:rsidR="00651538" w:rsidRPr="00651538" w:rsidRDefault="00651538" w:rsidP="00651538">
            <w:pPr>
              <w:pStyle w:val="NoSpacing"/>
              <w:rPr>
                <w:color w:val="404040"/>
              </w:rPr>
            </w:pPr>
            <w:r w:rsidRPr="00651538">
              <w:rPr>
                <w:color w:val="404040"/>
              </w:rPr>
              <w:t>Greeneville</w:t>
            </w:r>
          </w:p>
        </w:tc>
        <w:tc>
          <w:tcPr>
            <w:tcW w:w="596" w:type="dxa"/>
            <w:tcBorders>
              <w:top w:val="nil"/>
              <w:left w:val="nil"/>
              <w:bottom w:val="single" w:sz="4" w:space="0" w:color="BFBFBF"/>
              <w:right w:val="single" w:sz="4" w:space="0" w:color="BFBFBF"/>
            </w:tcBorders>
            <w:shd w:val="clear" w:color="000000" w:fill="B7DEE8"/>
            <w:vAlign w:val="bottom"/>
            <w:hideMark/>
          </w:tcPr>
          <w:p w14:paraId="0131C850" w14:textId="77777777" w:rsidR="00651538" w:rsidRPr="00651538" w:rsidRDefault="00651538" w:rsidP="00651538">
            <w:pPr>
              <w:pStyle w:val="NoSpacing"/>
              <w:rPr>
                <w:color w:val="404040"/>
              </w:rPr>
            </w:pPr>
            <w:r w:rsidRPr="00651538">
              <w:rPr>
                <w:color w:val="404040"/>
              </w:rPr>
              <w:t>TN</w:t>
            </w:r>
          </w:p>
        </w:tc>
        <w:tc>
          <w:tcPr>
            <w:tcW w:w="673" w:type="dxa"/>
            <w:tcBorders>
              <w:top w:val="nil"/>
              <w:left w:val="nil"/>
              <w:bottom w:val="single" w:sz="4" w:space="0" w:color="BFBFBF"/>
              <w:right w:val="single" w:sz="4" w:space="0" w:color="BFBFBF"/>
            </w:tcBorders>
            <w:shd w:val="clear" w:color="000000" w:fill="B7DEE8"/>
            <w:vAlign w:val="bottom"/>
            <w:hideMark/>
          </w:tcPr>
          <w:p w14:paraId="6DDE50AB" w14:textId="77777777" w:rsidR="00651538" w:rsidRPr="00651538" w:rsidRDefault="00651538" w:rsidP="00651538">
            <w:pPr>
              <w:pStyle w:val="NoSpacing"/>
              <w:rPr>
                <w:color w:val="404040"/>
              </w:rPr>
            </w:pPr>
            <w:r w:rsidRPr="00651538">
              <w:rPr>
                <w:color w:val="404040"/>
              </w:rPr>
              <w:t>37743</w:t>
            </w:r>
          </w:p>
        </w:tc>
        <w:tc>
          <w:tcPr>
            <w:tcW w:w="1537" w:type="dxa"/>
            <w:tcBorders>
              <w:top w:val="nil"/>
              <w:left w:val="nil"/>
              <w:bottom w:val="single" w:sz="4" w:space="0" w:color="BFBFBF"/>
              <w:right w:val="single" w:sz="4" w:space="0" w:color="BFBFBF"/>
            </w:tcBorders>
            <w:shd w:val="clear" w:color="000000" w:fill="B7DEE8"/>
            <w:vAlign w:val="bottom"/>
            <w:hideMark/>
          </w:tcPr>
          <w:p w14:paraId="04C9A564" w14:textId="77777777" w:rsidR="00651538" w:rsidRPr="00651538" w:rsidRDefault="00651538" w:rsidP="00651538">
            <w:pPr>
              <w:pStyle w:val="NoSpacing"/>
              <w:rPr>
                <w:color w:val="404040"/>
              </w:rPr>
            </w:pPr>
            <w:r w:rsidRPr="00651538">
              <w:rPr>
                <w:color w:val="404040"/>
              </w:rPr>
              <w:t>423-639-4194</w:t>
            </w:r>
          </w:p>
        </w:tc>
        <w:tc>
          <w:tcPr>
            <w:tcW w:w="3915" w:type="dxa"/>
            <w:tcBorders>
              <w:top w:val="nil"/>
              <w:left w:val="nil"/>
              <w:bottom w:val="single" w:sz="4" w:space="0" w:color="BFBFBF"/>
              <w:right w:val="single" w:sz="4" w:space="0" w:color="BFBFBF"/>
            </w:tcBorders>
            <w:shd w:val="clear" w:color="000000" w:fill="B7DEE8"/>
            <w:vAlign w:val="bottom"/>
            <w:hideMark/>
          </w:tcPr>
          <w:p w14:paraId="46DA9052" w14:textId="77777777" w:rsidR="00651538" w:rsidRPr="00651538" w:rsidRDefault="00651538" w:rsidP="00651538">
            <w:pPr>
              <w:pStyle w:val="NoSpacing"/>
              <w:rPr>
                <w:color w:val="404040"/>
              </w:rPr>
            </w:pPr>
            <w:r w:rsidRPr="00651538">
              <w:rPr>
                <w:color w:val="404040"/>
              </w:rPr>
              <w:t>Partnership between Greene County Schools and Head Start to serve preschool children.</w:t>
            </w:r>
          </w:p>
        </w:tc>
      </w:tr>
      <w:tr w:rsidR="00651538" w:rsidRPr="00651538" w14:paraId="26CF70AC" w14:textId="77777777" w:rsidTr="00651538">
        <w:trPr>
          <w:trHeight w:val="20"/>
        </w:trPr>
        <w:tc>
          <w:tcPr>
            <w:tcW w:w="2875" w:type="dxa"/>
            <w:tcBorders>
              <w:top w:val="nil"/>
              <w:left w:val="single" w:sz="4" w:space="0" w:color="BFBFBF"/>
              <w:bottom w:val="single" w:sz="4" w:space="0" w:color="BFBFBF"/>
              <w:right w:val="single" w:sz="4" w:space="0" w:color="BFBFBF"/>
            </w:tcBorders>
            <w:shd w:val="clear" w:color="000000" w:fill="B7DEE8"/>
            <w:vAlign w:val="bottom"/>
            <w:hideMark/>
          </w:tcPr>
          <w:p w14:paraId="1B63E4AC" w14:textId="77777777" w:rsidR="00651538" w:rsidRPr="00651538" w:rsidRDefault="00651538" w:rsidP="00651538">
            <w:pPr>
              <w:pStyle w:val="NoSpacing"/>
              <w:rPr>
                <w:color w:val="404040"/>
              </w:rPr>
            </w:pPr>
            <w:r w:rsidRPr="00651538">
              <w:rPr>
                <w:color w:val="404040"/>
              </w:rPr>
              <w:t>Workforce Development</w:t>
            </w:r>
          </w:p>
        </w:tc>
        <w:tc>
          <w:tcPr>
            <w:tcW w:w="2160" w:type="dxa"/>
            <w:tcBorders>
              <w:top w:val="nil"/>
              <w:left w:val="nil"/>
              <w:bottom w:val="single" w:sz="4" w:space="0" w:color="BFBFBF"/>
              <w:right w:val="single" w:sz="4" w:space="0" w:color="BFBFBF"/>
            </w:tcBorders>
            <w:shd w:val="clear" w:color="000000" w:fill="B7DEE8"/>
            <w:vAlign w:val="bottom"/>
            <w:hideMark/>
          </w:tcPr>
          <w:p w14:paraId="62486303" w14:textId="77777777" w:rsidR="00651538" w:rsidRPr="00651538" w:rsidRDefault="00651538" w:rsidP="00651538">
            <w:pPr>
              <w:pStyle w:val="NoSpacing"/>
              <w:rPr>
                <w:color w:val="404040"/>
              </w:rPr>
            </w:pPr>
            <w:r w:rsidRPr="00651538">
              <w:rPr>
                <w:color w:val="404040"/>
              </w:rPr>
              <w:t>1104 E. Center Street</w:t>
            </w:r>
          </w:p>
        </w:tc>
        <w:tc>
          <w:tcPr>
            <w:tcW w:w="1199" w:type="dxa"/>
            <w:tcBorders>
              <w:top w:val="nil"/>
              <w:left w:val="nil"/>
              <w:bottom w:val="single" w:sz="4" w:space="0" w:color="BFBFBF"/>
              <w:right w:val="single" w:sz="4" w:space="0" w:color="BFBFBF"/>
            </w:tcBorders>
            <w:shd w:val="clear" w:color="000000" w:fill="B7DEE8"/>
            <w:vAlign w:val="bottom"/>
            <w:hideMark/>
          </w:tcPr>
          <w:p w14:paraId="0E0B63B4" w14:textId="77777777" w:rsidR="00651538" w:rsidRPr="00651538" w:rsidRDefault="00651538" w:rsidP="00651538">
            <w:pPr>
              <w:pStyle w:val="NoSpacing"/>
              <w:rPr>
                <w:color w:val="404040"/>
              </w:rPr>
            </w:pPr>
            <w:r w:rsidRPr="00651538">
              <w:rPr>
                <w:color w:val="404040"/>
              </w:rPr>
              <w:t>Kingsport</w:t>
            </w:r>
          </w:p>
        </w:tc>
        <w:tc>
          <w:tcPr>
            <w:tcW w:w="596" w:type="dxa"/>
            <w:tcBorders>
              <w:top w:val="nil"/>
              <w:left w:val="nil"/>
              <w:bottom w:val="single" w:sz="4" w:space="0" w:color="BFBFBF"/>
              <w:right w:val="single" w:sz="4" w:space="0" w:color="BFBFBF"/>
            </w:tcBorders>
            <w:shd w:val="clear" w:color="000000" w:fill="B7DEE8"/>
            <w:vAlign w:val="bottom"/>
            <w:hideMark/>
          </w:tcPr>
          <w:p w14:paraId="65FC9C4C" w14:textId="77777777" w:rsidR="00651538" w:rsidRPr="00651538" w:rsidRDefault="00651538" w:rsidP="00651538">
            <w:pPr>
              <w:pStyle w:val="NoSpacing"/>
              <w:rPr>
                <w:color w:val="404040"/>
              </w:rPr>
            </w:pPr>
            <w:r w:rsidRPr="00651538">
              <w:rPr>
                <w:color w:val="404040"/>
              </w:rPr>
              <w:t>TN</w:t>
            </w:r>
          </w:p>
        </w:tc>
        <w:tc>
          <w:tcPr>
            <w:tcW w:w="673" w:type="dxa"/>
            <w:tcBorders>
              <w:top w:val="nil"/>
              <w:left w:val="nil"/>
              <w:bottom w:val="single" w:sz="4" w:space="0" w:color="BFBFBF"/>
              <w:right w:val="single" w:sz="4" w:space="0" w:color="BFBFBF"/>
            </w:tcBorders>
            <w:shd w:val="clear" w:color="000000" w:fill="B7DEE8"/>
            <w:vAlign w:val="bottom"/>
            <w:hideMark/>
          </w:tcPr>
          <w:p w14:paraId="2704FA62" w14:textId="77777777" w:rsidR="00651538" w:rsidRPr="00651538" w:rsidRDefault="00651538" w:rsidP="00651538">
            <w:pPr>
              <w:pStyle w:val="NoSpacing"/>
              <w:rPr>
                <w:color w:val="404040"/>
              </w:rPr>
            </w:pPr>
            <w:r w:rsidRPr="00651538">
              <w:rPr>
                <w:color w:val="404040"/>
              </w:rPr>
              <w:t>37662</w:t>
            </w:r>
          </w:p>
        </w:tc>
        <w:tc>
          <w:tcPr>
            <w:tcW w:w="1537" w:type="dxa"/>
            <w:tcBorders>
              <w:top w:val="nil"/>
              <w:left w:val="nil"/>
              <w:bottom w:val="single" w:sz="4" w:space="0" w:color="BFBFBF"/>
              <w:right w:val="single" w:sz="4" w:space="0" w:color="BFBFBF"/>
            </w:tcBorders>
            <w:shd w:val="clear" w:color="000000" w:fill="B7DEE8"/>
            <w:vAlign w:val="bottom"/>
            <w:hideMark/>
          </w:tcPr>
          <w:p w14:paraId="0506553A" w14:textId="77777777" w:rsidR="00651538" w:rsidRPr="00651538" w:rsidRDefault="00651538" w:rsidP="00651538">
            <w:pPr>
              <w:pStyle w:val="NoSpacing"/>
              <w:rPr>
                <w:color w:val="404040"/>
              </w:rPr>
            </w:pPr>
            <w:r w:rsidRPr="00651538">
              <w:rPr>
                <w:color w:val="404040"/>
              </w:rPr>
              <w:t>423-547-7515</w:t>
            </w:r>
          </w:p>
        </w:tc>
        <w:tc>
          <w:tcPr>
            <w:tcW w:w="3915" w:type="dxa"/>
            <w:tcBorders>
              <w:top w:val="nil"/>
              <w:left w:val="nil"/>
              <w:bottom w:val="single" w:sz="4" w:space="0" w:color="BFBFBF"/>
              <w:right w:val="single" w:sz="4" w:space="0" w:color="BFBFBF"/>
            </w:tcBorders>
            <w:shd w:val="clear" w:color="000000" w:fill="B7DEE8"/>
            <w:vAlign w:val="bottom"/>
            <w:hideMark/>
          </w:tcPr>
          <w:p w14:paraId="5F003A75" w14:textId="77777777" w:rsidR="00651538" w:rsidRPr="00651538" w:rsidRDefault="00651538" w:rsidP="00651538">
            <w:pPr>
              <w:pStyle w:val="NoSpacing"/>
              <w:rPr>
                <w:color w:val="404040"/>
              </w:rPr>
            </w:pPr>
            <w:r w:rsidRPr="00651538">
              <w:rPr>
                <w:color w:val="404040"/>
              </w:rPr>
              <w:t>Provide training and job services to parents and community.</w:t>
            </w:r>
          </w:p>
        </w:tc>
      </w:tr>
    </w:tbl>
    <w:p w14:paraId="22E9621A" w14:textId="4A9A124B" w:rsidR="004E0DBF" w:rsidRDefault="00376C8F">
      <w:pPr>
        <w:spacing w:line="252" w:lineRule="auto"/>
      </w:pPr>
      <w:r>
        <w:rPr>
          <w:noProof/>
          <w:shd w:val="clear" w:color="auto" w:fill="auto"/>
        </w:rPr>
        <mc:AlternateContent>
          <mc:Choice Requires="wpg">
            <w:drawing>
              <wp:anchor distT="0" distB="0" distL="114300" distR="114300" simplePos="0" relativeHeight="251757055" behindDoc="0" locked="0" layoutInCell="1" allowOverlap="1" wp14:anchorId="13BCAD9A" wp14:editId="29CBBCE8">
                <wp:simplePos x="0" y="0"/>
                <wp:positionH relativeFrom="column">
                  <wp:posOffset>0</wp:posOffset>
                </wp:positionH>
                <wp:positionV relativeFrom="paragraph">
                  <wp:posOffset>138466</wp:posOffset>
                </wp:positionV>
                <wp:extent cx="8366496" cy="3476074"/>
                <wp:effectExtent l="0" t="0" r="0" b="0"/>
                <wp:wrapNone/>
                <wp:docPr id="312" name="Group 312"/>
                <wp:cNvGraphicFramePr/>
                <a:graphic xmlns:a="http://schemas.openxmlformats.org/drawingml/2006/main">
                  <a:graphicData uri="http://schemas.microsoft.com/office/word/2010/wordprocessingGroup">
                    <wpg:wgp>
                      <wpg:cNvGrpSpPr/>
                      <wpg:grpSpPr>
                        <a:xfrm>
                          <a:off x="0" y="0"/>
                          <a:ext cx="8366496" cy="3476074"/>
                          <a:chOff x="0" y="0"/>
                          <a:chExt cx="8366496" cy="3476074"/>
                        </a:xfrm>
                      </wpg:grpSpPr>
                      <pic:pic xmlns:pic="http://schemas.openxmlformats.org/drawingml/2006/picture">
                        <pic:nvPicPr>
                          <pic:cNvPr id="243" name="Picture 243"/>
                          <pic:cNvPicPr>
                            <a:picLocks noChangeAspect="1"/>
                          </pic:cNvPicPr>
                        </pic:nvPicPr>
                        <pic:blipFill>
                          <a:blip r:embed="rId361">
                            <a:extLst>
                              <a:ext uri="{28A0092B-C50C-407E-A947-70E740481C1C}">
                                <a14:useLocalDpi xmlns:a14="http://schemas.microsoft.com/office/drawing/2010/main"/>
                              </a:ext>
                            </a:extLst>
                          </a:blip>
                          <a:stretch>
                            <a:fillRect/>
                          </a:stretch>
                        </pic:blipFill>
                        <pic:spPr>
                          <a:xfrm>
                            <a:off x="0" y="0"/>
                            <a:ext cx="5897245" cy="2834640"/>
                          </a:xfrm>
                          <a:prstGeom prst="rect">
                            <a:avLst/>
                          </a:prstGeom>
                        </pic:spPr>
                      </pic:pic>
                      <pic:pic xmlns:pic="http://schemas.openxmlformats.org/drawingml/2006/picture">
                        <pic:nvPicPr>
                          <pic:cNvPr id="244" name="Picture 244"/>
                          <pic:cNvPicPr>
                            <a:picLocks noChangeAspect="1"/>
                          </pic:cNvPicPr>
                        </pic:nvPicPr>
                        <pic:blipFill rotWithShape="1">
                          <a:blip r:embed="rId362" cstate="print">
                            <a:extLst>
                              <a:ext uri="{28A0092B-C50C-407E-A947-70E740481C1C}">
                                <a14:useLocalDpi xmlns:a14="http://schemas.microsoft.com/office/drawing/2010/main"/>
                              </a:ext>
                            </a:extLst>
                          </a:blip>
                          <a:srcRect/>
                          <a:stretch/>
                        </pic:blipFill>
                        <pic:spPr bwMode="auto">
                          <a:xfrm>
                            <a:off x="5495026" y="767751"/>
                            <a:ext cx="2871470" cy="12230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6" name="Picture 246"/>
                          <pic:cNvPicPr>
                            <a:picLocks noChangeAspect="1"/>
                          </pic:cNvPicPr>
                        </pic:nvPicPr>
                        <pic:blipFill rotWithShape="1">
                          <a:blip r:embed="rId363" cstate="print">
                            <a:extLst>
                              <a:ext uri="{28A0092B-C50C-407E-A947-70E740481C1C}">
                                <a14:useLocalDpi xmlns:a14="http://schemas.microsoft.com/office/drawing/2010/main"/>
                              </a:ext>
                            </a:extLst>
                          </a:blip>
                          <a:srcRect/>
                          <a:stretch/>
                        </pic:blipFill>
                        <pic:spPr bwMode="auto">
                          <a:xfrm>
                            <a:off x="5495026" y="2096219"/>
                            <a:ext cx="2847975" cy="1379855"/>
                          </a:xfrm>
                          <a:prstGeom prst="rect">
                            <a:avLst/>
                          </a:prstGeom>
                          <a:ln>
                            <a:noFill/>
                          </a:ln>
                          <a:extLst>
                            <a:ext uri="{53640926-AAD7-44D8-BBD7-CCE9431645EC}">
                              <a14:shadowObscured xmlns:a14="http://schemas.microsoft.com/office/drawing/2010/main"/>
                            </a:ext>
                          </a:extLst>
                        </pic:spPr>
                      </pic:pic>
                      <wps:wsp>
                        <wps:cNvPr id="305" name="Rectangle 305"/>
                        <wps:cNvSpPr/>
                        <wps:spPr>
                          <a:xfrm>
                            <a:off x="2708694" y="250166"/>
                            <a:ext cx="1388853" cy="37909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Rectangle 306"/>
                        <wps:cNvSpPr/>
                        <wps:spPr>
                          <a:xfrm>
                            <a:off x="1949570" y="1604513"/>
                            <a:ext cx="1388853" cy="37909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Elbow Connector 307"/>
                        <wps:cNvCnPr/>
                        <wps:spPr>
                          <a:xfrm>
                            <a:off x="4192438" y="414068"/>
                            <a:ext cx="1052422" cy="785004"/>
                          </a:xfrm>
                          <a:prstGeom prst="bent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1" name="Elbow Connector 311"/>
                        <wps:cNvCnPr/>
                        <wps:spPr>
                          <a:xfrm>
                            <a:off x="3467819" y="1820174"/>
                            <a:ext cx="1915064" cy="854015"/>
                          </a:xfrm>
                          <a:prstGeom prst="bent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EEADCEA" id="Group 312" o:spid="_x0000_s1026" style="position:absolute;margin-left:0;margin-top:10.9pt;width:658.8pt;height:273.7pt;z-index:251757055" coordsize="83664,34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XX2yIQYAACEbAAAOAAAAZHJzL2Uyb0RvYy54bWzsWW1v2zYQ/j5g/0HQ&#10;d9eSrFejTuE6SVEga4O2Qz/TMm0LlUiNouOkw/77niMl2Y3dxWjXbgFSoA4lvh3v7rl7jnr+4rYq&#10;nRuumkKKies/81yHi1wuCrGauL9/uBykrtNoJhaslIJP3DveuC/Ofv3l+bYe80CuZbngysEiohlv&#10;64m71roeD4dNvuYVa57Jmgt0LqWqmMajWg0Xim2xelUOA8+Lh1upFrWSOW8avD23ne6ZWX+55Ll+&#10;u1w2XDvlxIVs2vwq8zun3+HZczZeKVavi7wVg32DFBUrBDbtlzpnmjkbVRwsVRW5ko1c6me5rIZy&#10;uSxybs6A0/jevdO8UnJTm7OsxttV3asJqr2np29eNn9zc62cYjFxR37gOoJVMJLZ16EXUM+2Xo0x&#10;6pWq39fXqn2xsk904tulqugvzuLcGsXe9Yrlt9rJ8TIdxXGYxa6To28UJrGXhFb1+Rr2OZiXry8e&#10;mDnsNh6SfL04dZGP8b/VFFoHmnrYozBLbxR320Wqk9aomPq0qQcwas10MS/KQt8ZB4X5SChxc13k&#10;18o+7JQehKNO6einbR16BS3TJBpnZzE61ZXMPzWOkLM1Eys+bWp4NzBHo4dfDjePX2w5L4v6sihL&#10;shS128MBCfc86Yh+rJeey3xTcaEt7BQvcU4pmnVRN66jxryac3iRer3wDRBg+qtG03bkBAYKfwbp&#10;1POy4OVgFnmzQeglF4NpFiaDxLtIQi9M/Zk/+4tm++F403Ccl5XnddHKircH0h71+zZCWEQZZJKG&#10;jCDdXyMaXpEqSMZGK67zNTWX0NI7aNbO6TuMSndaJH03wAPNOAUBUZolQRhZBATpKIxDE3x6P4aF&#10;VaNfcVk51IAmIYPRJLuBtFaabkhrcCuAkQzyWJ9B4xF5f3jo/SYwfOnO/5r3O0rqj4Vev1+zGnHO&#10;euoPhgOiao4MqLFfrQphbfrI0KHyFhE9UrqYc4gIZ779TS5wWrbR0jjwPXxEYRZ5AZIBckESJ0lk&#10;IpiNE5QsgjTxwwTJmpKFHwQjJEYT43ZI63BwElTYuBQEUyEpAFog2TfHrBCNgMwsiAfT6XkyCMPz&#10;dPDyJVqz2UUWjvw4jC76GNWs2UJu386bHIF78cPC1C7WPGaow+CWXVz3iS7+gYnuv4A6cvkT1PfJ&#10;4D7UAy+LAz8jk+9jPUyypE2L/ijJ0ih6wrrhFTusb2vURk1H2fB0Gg2iyuhYVWGSHwIzLbtjoiMP&#10;VrAApVgPhllyh17CXu3Inv83X6M+QeKlcYakjsgdRJ4fG4TvzO2P0jSNCCZUBySZl32ntfuYTkHe&#10;2SJfZF7kmazTyLJYdJS3Uav5rFTODUMdeHnp4V/rZnvDwMUoL6Ci6A5oWvqu5OSzpXjHlyiVKEXZ&#10;HahI5f2yLM9Bjy2noMzA7W7R/mbdDMNDzYK0sqWc7drtAt1Iu0i3ts1e7XgDJFPj9oK1R/+nybyb&#10;YXaWQveTq0JIdexkJU7V7mzHd0qyqiEtzeXiDoUk+JUpAZs6vyxAY69Yo6+ZQkmNfI5rAv0WP8tS&#10;wlKybbnOWqrPx97TeLg6el1nixJ94jZ/bBhVZuVrARBkfggS7WjzEEZJgAe13zPf7xGbaiZhfR8X&#10;EnVumjRel11zqWT1EZiZ0q7oYiLH3hM316p7mGl7dYD7iJxPp2aYLfmuxPsahaI1HtGTD7cfmapb&#10;gqLBNN7IDnhsfI/S27FkDyGnYE3LwvD9nV5bfSMIWDD+hGjQp+v9aGDgTGIhbjwcDfwMTI+IHPG4&#10;2Asj31S2T+Ggjz0dTp/CwVM4sAF2Fzr+X+Eg6cjBRTmXW2cmhQBLkAoUIdmjCDPRXhF2GXRXs7X3&#10;g6Gf4YYLt8IICqEfenFK0/dighcFYUBFMwYkKbKnuRD4+j3JHEm3F2dk0te98EqXKrTF9zMENtas&#10;KC/EwtF3dIGgVWGIUpsdT2QPJ2T449TghOz+s6mBvj2RGpB7U+b4iTnMR6q3jPbAadEFgdpM9rDT&#10;4rouSVG7mEyW4qa+u76mu026s/AzP/JiEF/y2jQKPf8BYvvktZYs26j3OLzWfGrAdxiTrdtvRvSh&#10;Z//ZePnuy9bZ3wAAAP//AwBQSwMEFAAGAAgAAAAhADcnR2HMAAAAKQIAABkAAABkcnMvX3JlbHMv&#10;ZTJvRG9jLnhtbC5yZWxzvJHBagIxEIbvQt8hzL2b3RWKiFkvIngV+wBDMpsNbiYhiaW+vYFSqCD1&#10;5nFm+L//g9lsv/0svihlF1hB17QgiHUwjq2Cz9P+fQUiF2SDc2BScKUM2+FtsTnSjKWG8uRiFpXC&#10;WcFUSlxLmfVEHnMTInG9jCF5LHVMVkbUZ7Qk+7b9kOkvA4Y7pjgYBelgliBO11ibn7PDODpNu6Av&#10;nrg8qJDO1+4KxGSpKPBkHP4sl01kC/KxQ/8ah/4/h+41Dt2vg7x78HADAAD//wMAUEsDBAoAAAAA&#10;AAAAIQB4IfUwjCYAAIwmAAAUAAAAZHJzL21lZGlhL2ltYWdlMy5wbmeJUE5HDQoaCgAAAA1JSERS&#10;AAACAAAAAPgIAwAAAdr/ngMAAAABc1JHQgCuzhzpAAAABGdBTUEAALGPC/xhBQAAAGBQTFRF7YmJ&#10;qmQf5dSu9sTDZmZmmZmZfwAAr8uF//+Zz9+V88WB/8wAmcwA//8A///+5tkA/5kAzMyZtIwAp8Oe&#10;/2YAlI5apI9u////AAAA8uzf6+XZM2b/UJHiMzOZM2YzAAAAZGj4gAAAACB0Uk5T////////////&#10;/////////////////////////////wBcXBvtAAAACXBIWXMAACHVAAAh1QEEnLSdAAAliUlEQVR4&#10;Xu2diXrkJhZGLXdXUhOnv7gz4yVxut//MecuPwgQIFapbOfYlgCx3QWEVLLqjlnu7pcve3yV3w1S&#10;AYN4jmgjKE4gIc099j4ozSCliAv2XgV3sS7+svkJQFklp8lQgN8fdI+iQNMipKtGSZDMtyzL/a4S&#10;GT8T6ludJKhjoSMouIJj4JkLSbGv8KL7p5eXF+qOqRXFHDQdLJTt6QkRNd7Ty+uLxBSUcnD0IE1T&#10;gxLxsblQygVHuHEhrjwDCinL8/0iARxM4PSRK1i0DOME1zruSYjX15dXREMk871seYcaXv96ff2L&#10;kD0HX5m//vr79S+Us2gBqUKq0RokfxyUs0h+B67l7U3DfBzFIkjxbQXSgx9kuhcOaAWQx4iDaKIC&#10;y8MDbf6504ZSGiQ0t8PyigDDwnhG24KcK+h8AHJHQIaVeAVOPwJxcDwO/MMQFQbHNlyMT/mglAMO&#10;uFinSoGiCtJ8oo2voKiCNOKC/d1lt7yrRyR67FSwJ0JWfIbKoDCDxBWo8OFRo1ukzCqEpC0xE4dJ&#10;X6Nnd9uD/MQXwZxeUT7QTAUoToRd3osDlBaQBLRA4qS+grIK0oq4Yo+iit9LN7bV8SP2KAqQGHLP&#10;p3ecqdbFjYKSBqT62ObDxWDs9B5koUyS8pXQ6D2fbPn0LtFND8I+3NMCIYArcEAxBxxgpPGgQAhK&#10;ORghCp0bpcCiYxnHFKoo1LwLFZIyghPEYYbO7bSqSZ2cOPN2CpETOp/ccSKUs6KGUM6iBdamdY3B&#10;uROgnEVKBTind5SKoeWjFdjz25cv2nORxfzxLyckKoAwT3cvFHp703ZSCmQ0f4KCs/u2gtjJOVcJ&#10;sqzEz+6+b7nguIPjTU6QQREfHNtwHz9BoZQDDtSAkgCJLsvO6RklARJd8sVDKZBqSSxtXL4srmMh&#10;0WNPAq8TSN3A69QoUgSFGU1d2fNcpjOPP7+h3ZWS2ncpnI8ZNOtgr9WOAa0G4GAjVRKgxQ0VSuS1&#10;zy+0kT9Sv8TliEvqzIb2IiBDjIyI8Y47rT9ccdsEoLUIFTpQxHnMIqoYtBalrqrF6TEtnkzh3KKC&#10;QVsJysThVR61vr0K4AMRvGS0lCbXBTqmdUXNZWSnJQIDYcL60EyGpC8YnfP9qBd7h0kJFB8cdUEr&#10;OSI6cO2tHUCY2DN6ABqJ8PyMAJ/f5SKB77olzFpAotwd1YlmApZl7YEFpUJo+UdKoB/5Dcl2Waol&#10;6WTvwClBB3hpWcPf/JtbVAqonHDXUfdoG7cDlWgH1kRd8/Ke1/IUoA5QCO0kQeWALMyGRozQIG3f&#10;aJn7Kj8Ml1Rng3pTWua1eb4PUl8a0xdq/0283Sx8tXlfAUYDQhAEHJSSFq0uiWsC7gD5GmIEdaAF&#10;tAxQVxb3duLdA9+W5JUvK4XWl6Jg3u2oOgWqzXD/RFdLEah9d/nfOj2geBrW+ku0B5uL26VlJYWy&#10;WeLXOZ5/rHiaELPkbYNiWbyWLhRPzp4uhTZB7jy2uZKGt6CpOMiTR5ttalxBYzGQw0fuA9ubwcSS&#10;8oMy0FYUZImjfbhQ6x3So/2UJyJPFm69vwcJkCUDlK89uF7/kH0Nphlpb4NkSbOavlkFayvejQGD&#10;HqKD1ED7civg69evxTWhfcOgHuRXYR5o2ILkTirkQLuWkqI9atos2tHuSvI6ZKWjA9uLBjTrUNCD&#10;HapqQKsevV2o0hDa9OnrQar9+DUbmgwo7kF4O4bCC9Jwx2YPtBhSqkXTAhoVEHaTMqDBLZkudIyC&#10;L1+u5rM3gOa2tPnB/i2Vb/49qiYNJEmcSzzv+/N/CAA0FwEZilHha2+SZTpQrwJeLfN9jKpOoLUY&#10;dT1Yb8wRdJGN0B75ZQYy7UNyI2Sh63yEovANHymEphKUyUHiclWb+4TO7UoX30ZoKUmsBoBDphH+&#10;pJlwO0LuT63JXYWXJ/YOAQcB2kmS6QBTsoqTy1vqAKIBaCdNzgoqzVPuPiTBHfCejPNAMxmQcYsR&#10;XjSswQbQSoa46sw4W/hGKd8kdIifdxOglRyRHjiWX6ZrIOxBdoBnhY/qEm1scW4V851UDKLo0DYd&#10;qm+dQBMblme6UHJvWSL/cMzjGxueY+ko5EMK4HvV7Ai6DUkJL1Ct8Q/bF3O/2AfFHKh6fhaUbxTy&#10;PnxoJNs6IbV6ulao+bBfuNFZzt/0h2bSoHLyMYQUanzTA66TnwGR2+HrHWATR6ok4zD9oZk0qJxV&#10;7nQBTfv+wTVvkPbQnLbJ98d5o4loJg0qF2wX1q64dwS55mrQTBpUDsKPC9CVRe5My4cF6+cFSt7H&#10;5BZ2viNS3z7cAQQFLSxVV6NlDagwgVUGd0AGOe5ba2HrAsYB4AWSgijvdRf/EEeqS7Ja4+2H3je3&#10;N865sNQnLic70xSiFFlTJfS3pEm7FlSXwvUHXVggQtR/YMITQ0cHlOuV0vgWKjkF6uhCa01CmkPI&#10;IA+Sr+MCni7ejirrkErTUAfMR3UOqoC3N9FP9cWYD1eR5ekp/nkN9wAhAfVVg+JJ9LN5RAKCcwVq&#10;rASFk3D7rutnQZ1VoGiatAYCBTCxz812fBMlG9iOUMF1SZl2dYgkQbEsflP6MUpqJafQyPiJBvZA&#10;iSyhrN7SIUXp4ET2LK6wtDpHaJ+iPiBvFivvpbxxh3w/kKmEvf/lSJPrArLk4ZYLnhZNkls3IUse&#10;brpJ+wY0FgM5fHik6WgD4aq9ktxMgCwxbBd6tM+gqTjIs0N/B1o0YKHm56kAWQye5QE33t2BJeUF&#10;yAJi7SsdPdBmUkZAJiXdvunAyzfdV2BaKdLAlkByXZJWYVuJG0EOKRH5neHfagOnFQmG6KEofF8K&#10;ubopPTnH4H+awy3or1+XzS3xTiBsgs4l/2gau5O9ewhJU9yUBtr8cee+NQRNM2gU9CuyqSP7d+0h&#10;ZobbcIJpvYCUeUo+lcrT3f16++8bX4CIuzQOwFHMax3yldDTiT4PqD0dFxpfgHBltA/EREE83GKe&#10;cTH/KL7uGXkch0ntfWqkJyBaMd2zgQdEWCXSkKeA+3iys98heFonAHKV0+gFrXqrai5m/IfrNfif&#10;Nh+IVUHrVFCvgv6TD/FAmJcdxIBUFRywLrinq5C6VioHvgOkqmG2Bkz9/IwAPykgnx7m2myXnoBQ&#10;dbSroKAgZPZzSkpcDV3iNyqAVDBnZbJnbTnu6aZVfHhWyX32FK0zVKqY9KdMr3t6iqISs+BIUCBN&#10;G43TtBZ6JiTAsqMmlV9vfdhf2UW4sEQqztPLE3+aRxv/KTYWVw2NhC0QpZnGoYAOPYvdTe9MXXwD&#10;yP6YgM/l4vj+og+vyRM7Ly+sFJE5tHUcyNFOrSc6sAERJIpVuR32LDsrQMg/ybgBYnTQpAFfdnSd&#10;2Ot9as6TEcDlgwr2+wYpuqgbBr7sDHdenjmjPZJiNEz4BbaBDH2UaoAG58ZfOM4KYPulPMAd8KOB&#10;CJ3sDwOZsREOkGSewGPSN8u+2yMACbqJioeTUGIJ5xHJ0W72UuEZ9L+CZ30Bgp5rcrD4pV3xM3a4&#10;fI3sQuyx1Rzy/omiMmigCJFfZ8Jm2YuV7SOmpB/0ugAyK0K7oI1dZPjQPHjhufCVH0CWkwJCuSd9&#10;lDbRFXS1WAnqAdEHq1ek18fQI7uALjMFrsDPCT3zw/15FcgDo/KcpkthEqdKstnwXsIWef5V0yFG&#10;O+iyJaeEe1fsnK74mVnpHj9Ayz3mrQRW1gMrNiLl5Bj9cUijutfHX+XoBAUIfM5GcGWblNSVFSRD&#10;Kk9JWXn+V5ikAEZO4Ga+49GhIQ/z5JydFt/e/vmH34rDD/vKA7/uU79fvj8+PP4pra5Tvb+IzIxo&#10;Oak6x72psUMP6FwCPtlnJv3wED9KzCAaoi1657m6y4gA0gEk57GhoWrQtyY2qoH8b3SBbm9Q4JCA&#10;NhU48TRonOhvfpyga01sfUPl52et5eKGz+beE8+u9aWXOqnJDMdbO83pMRuWIIclD0IcdPPYXJpU&#10;OFOiZ22knqBk2VkBguMDeAxKW7Zd5Y0J0k4C8qs7RTPIr8Q4QeJrHo1oFvolBeDgPAWknyFdb1Dc&#10;Xa+/IdF9DEzH7UFA1ijoTxtSO4K62yKfzdHeOVPoOHm9l6cH9b+c7M7+on/TQa8aeWUxNJBCzn0I&#10;E/pvL8y9/FuKPMOpsrvSc+oxoF8dZE6THmYAQP6fiAI9zRPo12Gg/WYw1hmkJHAmgLcfbxm1Nb22&#10;rR202ozO93TZ6k33W4LnYPNuQwfRvfmgyWb4m3Twi5QoVfIrB2kBrfUg9zMRThDInzx7bsiNBztR&#10;mmkTmzrQUC9ZkULzl8uv0NQYeoN7luDTiPzgtw600UvOp438JEflDcgIy8/v6PkgUG83Cate5Dqa&#10;Nr2Ce4w8V6LKbmISkvQIzWCQFlBbN6ECLpE7SDNpVgfK9+MY+8I+j/CBQKJKUHgA0MBJ0ov8LW6A&#10;0kVcGIQj3PN8P3a2q4GlmbYO8OWOK4Ef2TlN+kb/J1A+S8bqBsrCd5EROxwI07AO6p0DWDeiH3H9&#10;mWe9PSDPpCGwC0Q/XwN7d8A2oHScAt9XrOBnaQDSkDh8i6lGBaigC1dqTwO/6u3A6fiy1A0DFNpS&#10;b33FiT58IwXM1wAkWWXRQVCoBZRpJHLicxcCjw+Pye/fHAYE8UUp9wEU8CmyfuKsf/hKCIIEopgv&#10;yNgF+Q1yY1YC8owTMp2MPCosT1DrroH0k0cidhTRBXKdijwvDQXEnxvfJfPkFaRN0PXp9QQm9AeS&#10;JhjW4BhXmmEPSJpg2BgYUk+b/Bn3ZyBpilE6H6GANmvsyL+ngBuaBebIv6uAWzkVtj4JuwvkTHMj&#10;Gmjqxq75CYiZIfWYfxXddbQMxRL5CxRAi0Lk7aBXAS0OUCR/iQIGOUEX8wYiRNyBrgyQ/yTmnYwg&#10;4S59JuhVX3XrZe7PQL59ujTQq4BaByiXv1wBZ54PZzYN6UoY341f+HuaZK87+5IUk+wdDvfmcEiF&#10;+QkIV8T4lwYYibALJEOyfPE4E+xNNKBO/ioFdJwPE+V8UeKvyyHHC00vW7PzqRS/VgHNw6BdASx/&#10;LN3uPCLy//ofBOJAsGImvTsjSZ3GI/Jfr9dvCEaBXOUcrICq5iLy/87Pag99kdL4c0GGKn+LDv8/&#10;Hq7fxr5I6UAFVC3AU7Pfzouk6hVw0BiQf1pDuISU/F/++/j4O4JRIFUFzQoolocsf9zFF6SqoH0M&#10;lBbU79Rj5MOZ/WJJ8xcAqWpoHwNlGjD1y/8sMrxHWpQe+VsUMFkDKqyVnuBg3YxQAWSqYuLtCYIF&#10;D8WVFNYD4gOBTJVMnAhJzrigqoTwUJf7c6WQqJZmh8yXY+lzVW900Cy/uBmrGgJVM8MbxfgIJ6GO&#10;rzqol1/nFJYcVUCeekZrQLpV5lgQoVJ+lZwVgAQF4jTQuliJloLxtcqSpyBUGkR24dyh5ADSNNGl&#10;Avd1gtw9DfBWngXRh0HWXQRYlIPOv+vLIQPbm3NlOgpZGmm8O2C6IxqQMS1RmIiFFqkZjUUVwIh4&#10;zj9vkhIcsQ1p8XsV0DwTLOvLJO2MZuuC2XmrCqBNgPc+Rf3CZ7x96IkrFKkJPqqZkkCQZrrWRMuz&#10;Y50KXQaTn3qA/PcqAcFLgRzttK+J2E5rV8t7vZn7fQUgEezWCjHaqVK3A/s+giTClyd+mV78bYI+&#10;sVOfCG6GANKU/c5BjA5aXICtT31bdBp0JjE5miFx5l9fWIGEciBFB/UusBpfz4SrAnb6nxBfiQlf&#10;0DVI0UOlBjzfl5D877mO4YwGstK3AyG6qBgELP1GXyK9bpIKmCT+GAUUu4Bn/BXnHQRICWiTvqxX&#10;kKGPMhdYL+JC2PxCzAFa369ZaBWI0MmuBjDtR+F0eQmDRn2aXb9Q/kEKyGsgWPJEiTpH+8AvFX+Y&#10;AqLLT16Usuy70hMbDXqvT6+kXPwWBdBlLEIuJOmiEjMitVyOFEm/dYAO8WukJ9D/coz4EDKDqALN&#10;7OE7wDG2V1Sacu7l3+Lg2LE7iqi3DldRHdLXi08KqPyPZ1YAefvOe3UZNFCEOIBczBxpfIEUUK2C&#10;4F8lU6CFAsR0+g5lLAh4ScQbBHdplJ4Qe8adOQHLX+AADNrYQ2+skfD8dmlWgmrCbCg9T5PrG7if&#10;rIBiN5DBj/AuaGQHPU/wPz2L8FgWa1iCkitFj/SEdpQVUCaW2H9vDLDZjqHL+AK6jJGAcBoZ/8/P&#10;Oxn1HZ/TeLFvjG2fMi3oMlOgAnN85w1J1El9+amHk4SQpNhUE/CKyptSXSj6ojv6HauAXRWYgzQF&#10;5keB9hSvfGV56FfTJI4/TeEgh+WQ7jhVj/FW91xAfglWgAZHK4BkpCVOSgW0rltn/6ympH/cXUH2&#10;3GeWzpEDrImcSntNJiREmzW7hmYqgJDlO8IuJD9CSkZV3G0WSTYI6q9N4KjiJjrJjBdZmTcEQHQk&#10;LJuvFOBsCAZoP+dAYosHCJMUINYNVBCVlRdQkTUUu/xBQIoO0OctogNIxzODBAKMkqwS3t707foa&#10;0xfsa5gXRfxGDWl0vdYtPo/zlaWb2QrfqwP0LgYPclaDaAJpPq5WOAdeGWzk9hVgloWe23qXwTWL&#10;Gpab/syLMtp9AZ1LICeFuPBM4BYLFJD/fgEXzwGqFnWiABafF9AabBsR6FsTG9VA/qwCjANwfw8C&#10;LcZB35rYzAuQn79gwD6xgUOC6/+JU9wwStfL6FoTKQU4H3aSEnCMQZsCn8gzSnCORbKZVYMhzELR&#10;0sUCutbE9sygCuAvWNALWrqY9V+5jFYJkkH76i+ENEWPIYP8rXm8fICOmJ1JLV0uomNNbBUg703H&#10;C9flWp7AEYZf0IR2RQHcPeqj9tkNqDwQAFuDjSBZsps/m3qIAlLnh6wCjArQzxKMTCBSUnXpHTpi&#10;CMRcQBDBt0PAvqGLG46IsSWVyU034SCtdL2MLrWRXCKsT2ykXqn3IU6DaRdg8Mb568v12x+uovBt&#10;VHevS6JnTeuZZtCrNl5f9YtC6Ed3W+w7BZcFI0DPFHTFQCs/LOVkIYedjRyEdqoZHgSQ3FwCBTzw&#10;/60hzI4A+UkB4gMsKP1BZtror3buCLRn7SzW9AkF2JcqigOsXzKzLOI18gpQllh2Zs/Bg5C+9UDT&#10;AEmeHAIbIP+bnT6C69yjQS86yE2EESD/W3ACETUQ6NZxoP12npaF53t/xRvBLgIgf+oMin4dBppt&#10;Rs/3zK4KLG8/fuQ+WEDPDgKNNrNe+eUVYB1ASTqAgL4dAppsheXHx5k73zTlk504WDno3ny0yWbM&#10;dQ+DpChVDkDQcXRwNmiwGSt+xRxQdOY4SgVorpl1DkBClFoHUFJfMzV0lYS2epCnPBEuolB+gnKi&#10;ny5m2ahLSEOjWtBSJzsiBQ5QtXSKqEAUYEOkBkf2ajWgmU7yCvDlz36uHIPWh/58wEKr8EYRq0Oc&#10;pIByo1aLv6IL5Z/a72Gg8l5KFEAChB+5VrMs3wdrABX3klaA+j9/xiiu3M/g6yXU2ktKNvm2ObL8&#10;ENEtI3WAKnuJK0DFz3282so4FaDCbiJjQL9rcBqDdIDautko4JIcFhPoUAZq6CZQwOHfOdesApTv&#10;xjP3KV+516gClO7GVcCh3m9pfGoapfuxY+Csb1yEQLWgdD8wOq17ThH/fAUYF5j6TbNZ5DGrqRdD&#10;+W/cJBc4y/sFlqb+YrBYAVb2tA7I9OeJryOgwQVQPE/O8IZL+X9TzUClmegBHhGFUMr58pMHzJgD&#10;IuYPNUBRvuBF7HggTMtSADVkiMhPhKl8FrwBD5hwSywuv5suIRb+jPWfQaWZMARS8geo8U90ATML&#10;Vs+DKJ6iUH7Y/nwXGK6AQozpz3MBIw6LX6UClI9SaH7H8qe5wCpN7WJAy/fhiH2SCzjC8DxYowEp&#10;H6fUAVyz+y5wvf6G0Fw8WUj6MQpokd93gYfryxHfPA1JrCh1X76NQu0Ew96NPvC3OyA8DwjiiCKX&#10;RKUqQJmQYvOH13+eAhiE5wFBHFHME6hFoExA6ek/cvnrjIHvjw+PfyI8DwjiiVJxWYwSPmXyx29+&#10;HH4egCC+KL0eUEDq3s9tKOCueDGA/OXIh9xCw7XnZE7skbwIWN7+K1t5J/LXL8u9ph1E/n9j4sCs&#10;LdAYQCW3wmn90VdfOw4gezb/cfZvfPkajNnCvw6Q5Vj1tFmfgDFbuD0HuCEPeCfm73KAf6eANEeq&#10;psP6BGzZyK25wI305v2Yv9cB/vWACAfqpNf6BAzZzm25wPl9eV/mH+AAN+UBn8j+Q6xPwIpdyGu2&#10;UN+5nN6Lo+w/yvxjHIDg/4S4geGH/WkcY/+OrxvYAgMOQN+3h2rP4WwHOML+Q61PwHqD4IkAFZ/A&#10;2fY/wAFGm3+0A9zdHbcK2nK2A0wXfbj1CdhtJKe5wMkOMFnuGdYnYLSxnOUCJ3oAL4AQnMH4qd8A&#10;k41msj4S1DX5yy8ICH5Mom5SLL6y1GUPo3tMsz4Bg02ApoHDfaCqQd8KvzAIExzZidsoSerEhFg8&#10;UXqPmdYnYK0pHH9N0OUACCgUDUy2iRuMlO5hJpGdCbMm6fmKwTJgq1kcfCoYOQP4GbZxZIf5/dKb&#10;OEdjpfMUGf/XK/HbA2LVwFDzOHYWOLItZqZ0ZWP/4Xp9eblevz38gYRKYKaJfGAPmHeOK575H/gl&#10;1fwfCA+NcwCsNJFjHeAwF5h357vutC//fsHodxVVAyvN5GgPmOwCCzPtY4/qRd/3x0cy/uPjn4jX&#10;AiPN5HAHmOIBYnC1PKFpw6m1/gBgpKkc7wHDXYBEINvPvbMx/YovCmw0lRMcYLALbCXQ84Clf1o4&#10;xfoEbDSZ9+0Cfu99yxvYAbBHvhrOsj4BC81m6gVzikEt2q6rjeMmdhyg2g1ONP9hDkC8WxdYB3yB&#10;XeEIFdPBqeY/0gHEBY72gc72YE6xJZLKcP0g4wbnrPu0ewz1DrY5CGryvbiA2i5vv12g5FQ1x5mf&#10;O8JQRxjEuEewzHEc7gL1zZFmYLRBfZUKBWhdmGt+bsk261o8AGY5EtbukU5Q1RZsL9qiHVLHIFUa&#10;e8wxv3YbTRBIzgCjHIwo9zgnKGsKqrNqc8c/v+hh1MseqAFpaG3J8PSkW2aN78Om1kp5j8RCYJET&#10;ECdALw7ANPUc7IXVJEjwze+89QMb+ovuitDBD5MZo5mvIQ4JnYBzK1qa0Vit6RVY4ySOXRBwW6vd&#10;ETKa9NUXdExMCzMbOzs7c2QPsXww97PxpAdxD3h6shmUNSwHLKiuGljiLI71AFY3AsQzxaBJpBgi&#10;vZJ3PsHMGnaS9E8Ppsk+3oXvZORvJdSNxJkn6SMBSwdd69UfDHEaR3uA8YGU7YkZXdq94MfwF7ur&#10;FxAcIQ9AlijdXYUdzuMMDxDj085bBxiGd6jsbg+mALOB8Ym59j/fAY51AWt7VZ3jAXwKpsW36lwC&#10;pWvwHBW3+lJrAByOMkBxMMKpHOMBq+0BWd86QIv281za7vOq74kL7jY+RGuwwbnM9gCd9B3bK8/P&#10;qwOIwdc1GKbgVgfgrxlCcB5jdAYTnMw8D1DbRxd7hE01E4A1frMDHGF6YZDGYIGzmeIBWdsDHHQd&#10;wDpBrQMcZnsWDYFuYIDzGesCJbYHmkc8gGd/XH6JAxTb/0DTMyM1BfXfAKM8wJzwES2AslIhLL9A&#10;ySJMYdu/W/PfkgN0uwBO99vFXg3LffnS/+BxL4y1PgHd3wjkArUSkrmN5Tttz5T64Cm27xUuCjR/&#10;K5ABktO3WNoAi4vNdcofoZ0C+59h+km2F6D4iTzT7zNt6arbge0WBRZ1TGyQwwISCI1Dlm527P/B&#10;TK/AStNYyNgSkC2JQ1ajpNV4LaDvo0nb/6MNewe2iRhoEqRUOICMWzP0JakU7agTnoNrf1wLcPAc&#10;2yMwHx2U85xgYRfAI2A6C/SDrg9mtb/eDBDEBY6EzIHQQYhtyDjznIAUyz8UGmR/Br0fSGB/Hv/i&#10;ARLRe0Matw5CQRzU5F6ONr2i+lQHEE/QhIFYBxhofwYCDGK1v1rVnASMG0gitn4QCSjcxOHD3gHa&#10;JOZMBWz8Z1oKYhIYC2QYgGP/i9pTbLtaF1FCrS7owQVZ2jjR9gJUaTBTwSAnYPObRaAJNPL617uG&#10;55INxd9vOhGo10WnggHnAzgS251vBFhfaGKiA2yrdlNseL8HsRxIe9Gdx+VGHUDongqksITkxo9u&#10;TVIDosh9GzCpXF66E9nmDw5qdJuN0uSwORLLgcSXv2UneU3+m3YAxkwFDU4gc79z8w/JZlJogJUG&#10;xYkSJbrdmo3u4jn4j7amGqT5WzkgYf2zQS21Hl4zm5C/1T/rABSVOHPzDiDISGazVdjNOfVvEa+q&#10;9wKrylWz7lZTBQTWVHdrdoJN8vNg6xwTnEP8J6m0kV9N9YrLlpH9u5wBLHqzqHTwsoXXMR+D3KO4&#10;NoMqjdfeqlEZwLqVgElhJNeaw1iEwrpnNI9kskdNAsU0ogck0WTDFoft1uSQA5xqwsiyzgAr78cB&#10;hEIn4CwIZqDK5Ld4KoDC+6mup7NhFH+5RHhfDsDIVMBOkLCbOAnCO3g5E/W9AQq+8i8PM4L3nMRp&#10;EgogsczbM/3XZ25v65MTIhSh4RLdK3H2JX4R0FkNYmVxBHUFgDgy7UKqR2iFq0EQ1v/nn39kDweg&#10;ZHEAE9HQBpLrv38+Pj7+73cVUoabBn1y9p9jve2gP3kagMpqMRZ39zhUSMwBgFQmdl+Roc6/1gF0&#10;BpDfDRBOuSQf2Uvbf9rY5f6/itGdrQk4CUidDzTWSr3hQcb+CgxvQXIhkI5Jf5qbsv/MqVutqpbW&#10;jYYlIEkasJHZQGGH0+QAT0+6ZdZ4HBUvMvWPWk2eBW4j+7R7C9R1NLv23zhA/L/3+PltFAhh6WKj&#10;v9IB9MKvlG1eN6XP91B68E1laOto9h3A94AfPNxhco/MJJCY/EWP5abwHcCEvfJOZFtveHCbw8KH&#10;ModxbPAtJSjraAocwHEBNr+Ymz+BxUbiTNIDLvQHKV0cNa83bdJb/eGw2axHTQKt6xDUNH8rByRs&#10;tjhCu7UH6yHdacDWwjsJj76prLo6nCIHcMHwF7urFxAcSXjAhc0PICpQjcrGBp2tppoAb2yKyWZS&#10;nANrkgl6W3tMt0HI1EPbNW5+JcXdfowZoNUDVgfggBCfARz7CxCXgC551EqQA9hKwKQgptYwmrbl&#10;tJCTppmQuiZQTCN6wGz0CGLYrsfxh1+TVzejbypDP8dT7wHJNcCv1/8gjyW0vyISqxpHUF1TokCY&#10;nM82+KYyVHMC1R4g8BWg2B1Xgne/y5dmXb89SMwQOADWEnwtyULToCrXGN+3kd+PiSroHNpcwOf3&#10;B3WAhwf2AHNbyrO/mN7eU+Y7iHoDSN0AzrBG3Jj3S3+8/WCojk7hlTyA7+Pidq6341ARf8gX533j&#10;D36QQnj3J8XuK1T368J3lMWmYlQJYwezm5j/K6kfDGjpDMTchAnqjkPYFyGf+vHnfogzmADUC2B4&#10;C3kdN8WfKS4LGxb23e7oz8b1V/4+FqKpc1CryyygQWfHoULwuR9ijHsCWBbY3RKed97Fh7bzgBZO&#10;ZMRKwCOxADRkmuMpA3r5NED0UxnrAoH9Aw/4UdfWvM+FbwUIehp8UadXdnptp1f27dA1MUIOMD7f&#10;U653tuVjTwqQ8iTSN3daiZjfpWmy4SJQ18dDRTwLtf/6EQ/u8E5zgNaTDa4qobMPhQh2GmYCsMbv&#10;dYA59hdwbwF6+zCIbKfhOoB1gg4HyNp/xFpTvQC6+xCoXKchHsCzP98R4uBt21+p9wKWLn8L6bQb&#10;TCrSiejS38AxHKjnIPuDupsGYmDxAg7pn+MVFJGdZuCNHFozTAPSnA8ZvtNGx9pfKfYCMaf+sYHV&#10;yEhzjtgIwztJmQkEuQm6jJQ3/yT7KyWrQ7Fq4k83tNWE9ZAJzUQkuBE6rBS7/aPQCbvmH5Z6oKYA&#10;lPseQN9vg2YPiJqfLSH/s4T44Ygj/Pz+/aeq+jZBX2+DNgfwRj9bXf9NseHf1Waw/Lxp+9+WA9R7&#10;wOWyGlkMLw6AhNuB+gR93xzo4Y1Q5QBsfLa4WF1sjwM3ym16ATp3I5Q6wIV+yOjG5Lc46BPcnBeg&#10;X7dCkQdcaOzf/oDPQF4QARY5GHTpVth1AFrxyaSP6MfiDCdA0zdDzgN4ue9M/B+To50Azd4MSQfg&#10;a733PfGXc6QPoMnbYesBtOIz1teEjw6Z5TgXQJs3ROgBWPF/FuvjM4XDPACt3hKOB+jQ/+in/RC1&#10;zEEugDZn4N6hrQIeYCf+T2V9AqYhD9APhaeCNsciplMH0GAl5AFi/E808a/AMF9eyQPI+u/LAVLm&#10;rvOCC8/5n27iV2AW5lWnAMRmgXYHkDdy8UwgQ/8d3NmfAowCltnGZ9ByNyX23XcCycBj/zPO/YH5&#10;2QHeyyNhpaM7mxPuodM/bSX2qYBJLDoDTPYBtN1DufmFaHYzOVjDf0oP2JwCDjgHoOV2Ks1PyFuN&#10;PHDAM/vn9ADPB/D6CgpN9AQ020q9+XN4Rv+sHuC4gJwDJi8E0GgTxSv7QgKTf04PgF0UvhDkX/KB&#10;WW6AZhsYbP2IvT+fB8AoBkqBC8ybBLThekaP/qi1P5kHwCQGTTTvsZrlAtpKLaOtnzJ11gMiLwh9&#10;z8AgAImM3BGWiWAGaKSOI0a/kjwSf0HouwXWMCDVIPeEeRaY4ARoooKjRr+QOua/IPS9A1usIH3F&#10;zALjPQANlDL+1J+d5ZMeEH1B6HsFplhBusPrHd8XJvMPdwE0UMZg68vHvVnzp6cAeT1o8ILQdwos&#10;4YADHq/64eDwtQCqL2Kk/UuML6Q8YPuC0PcKLOGAAyHsAic6wLjZv9j4zM4p4gMASzjgwBb5dGDs&#10;WQA17zPI/FXGZz68A8AQLjgSQ84B4zzgy5f/Az+zfNUEdzHZAAAAAElFTkSuQmCCUEsDBAoAAAAA&#10;AAAAIQCnSIY2HTIAAB0yAAAUAAAAZHJzL21lZGlhL2ltYWdlMi5wbmeJUE5HDQoaCgAAAA1JSERS&#10;AAABgwAAAKUIAwAAAf4/USkAAAABc1JHQgCuzhzpAAAABGdBTUEAALGPC/xhBQAAAGxQTFRFVoGk&#10;mZmZxtXgqmQfAAAAxuT75U9PVIKqVF1+vcHO7YmJZmZmM2YzzMyZ5dSu///+8uzf////6+XZM2b/&#10;lI5aUJHir8uF//+Zz9+V88WB/8wAmcwA//8A5tkAMzOZ/5kAtIwAp8Oe/2YAAAAAlmy26QAAACR0&#10;Uk5T//////////////////////////////////////////////8AWCwNDQAAAAlwSFlzAAAh1QAA&#10;IdUBBJy0nQAAMQpJREFUeF7dfYl268aSJClApCRrMX39rB6127d7/v8jJyIyakUBBCXdd850CARq&#10;Q1VmRq3YdDjf3d1Nd/fn0+n0COfdPRwtZkDH2A5INM/4nZicUCph8jFDJ/KM+xNOwO9hwqmKeo7k&#10;vwHyB6bpgl+cIdy93LGg8CwxXd4uF8h3ON1RUITMDwzXGfQryIIASB+4HOiNQh65u/t9DSggznBe&#10;ACR/nSbEzTN+PPoPAfL6DKV9BZ5fIdaPH6fzCdJeGPwnfufX0+mSEGdMr9NpPk7T6Xh6OPOM0/uJ&#10;QtT44/e3GSegqPPl6cBCQo/zQ2IPiZJkBsyEIrg7H3iKUsJAwS7KYYwCmYZQ4suTpOIpyYRx7o8f&#10;03x5m86oEDBPWPVZJ9CtM6S98Xx6nxgbaYhJpyDp0xPtCz0AVkNAFMLG09uz0kyvb2+/yQVcnmac&#10;8vbUnPGYxEP8TMuk7ImXJ0NnWCySflaFRQqkThVDcHqcQWslRVwEDkwDmTImJwdURLKVahZqOvB2&#10;oQGcHvxBCSXnGaq4AajuVnSPxLKlTprenljIxBMeI/+gMIt1ume6MK5OQRGzBHt8eOIZqXLYvkn+&#10;+f5eJoOTiZH8kfsDGyGbOSAXHRmQkZVHTcxQx6B0d3fqShw+AlVUKz/dMwecd0r9goFeoe4XXi+X&#10;06tOEO4ekIN9NlcDJL9AOJxQCYhei/swGKt9jkummKoqKxstml6CTfzGE5zLw2ma1SekZqcWiE5B&#10;DfGP+fd8wj17hFf2CKd/4fcnzM8M/mSXAIhAIk54RSdxlJIPp+NZPULkXwPqxjnzXLU7iHQ6vcDB&#10;JE1/gLbLAg7YgWmksE3OsgkLQcyE08/MlEB6FIF2NbFxp9rECo6+6scPnIsaB9/lTX0fgbPO7D/e&#10;qjahFnH6+FDx3LFHDk0B1kOEsxEdcyMCWJiTEFPuDNSKUl/gE3TQGepy2r6A6Yn6BBDhbuSFSerk&#10;pWW3J7Duc8uSJzg1oPQ+IQFSIUtomc5jN+CeACdUqSETiWNVvnc3EOe8SCLuHkR08HCaowcEZfdv&#10;9+pl730C8+f2gF4AyZ0eEBVJ2fleFQguZs/cH7CLPgCN6J6Heze1uwe1byICllg0ysYQsl64VMIR&#10;oz3nFGqtDLh7fMC0ZJrgQqLoQAXEp5M1cWgmDx1wPg/WAXprqCMmFIQCEKIuq2epAga4ISb2MIA6&#10;kWwlR1KH6TE6kDn6xPUSRgUgd3LyggJUhWMiQYQK8ctWnDINCEjxQiSfWgVf6pHLyD3fsdQPVMJo&#10;rUI9mWiwFv6HOj/nj/qLEkhkK8v8+IDuTXKfedINhcy/H4mmBOYzvTYlnB5ABCrCDyAC1JFhPFlA&#10;1SUazRAHNCDbCYMm9veBh5h3pQI+Pqr+FgzgIDeHAo8HDPAEKwhO3SwmHJhS0SD3SQsajJVJrW9O&#10;LYtZXUOlivsCFBAdGbPIJRBker5PudtY6SQGgSYIqYBAijTQW1ANBqkEAhkWpLqksHcUETIyT+ww&#10;lZ1fNcIwM2Xd4owC7IwSjtydax0eokXAdhNI+Hk6RmoMWeHAia9vXHA0PXxACswzdJArrEQ0JWQl&#10;rAagc6kHftSHeQ/yf8PImnt6wfkDbQnRb6DfYv2iA7lRqqgol+gaRshDVYKzB5oSSqtWNVCcTQXk&#10;iXkPTDwXcPZAU0KYST2bpthJDSnCnrOdbRPk3Zk2cO5tr0GEmVxfDaweL8+2U1+JnlH2wkLEKPMA&#10;i6ii0DqY5z3oRe6qpz6qAOqHvMp4Ho6HR+iQc+jxUPp/rBNtek3kMebeY1SWyUpLbkk4Pz5gbg8s&#10;JhoVokJxXZmnUEeW8HK5v3MHhhWAaa/yf3h4/BOwD/1SjHJE0UMTAQ7TqzOBBFpZf9xC2inaKwBH&#10;nmvcc8DkukPc3mGcNpSyA9LEKF8No70pVBx+LOGIfFAYs5MSdOTJTF+CMprbKjZCFIipl5Y0AHog&#10;7hkuf57M1CVIKp7mPn3amMpQy5AjSsC5mC+hA5dj1nRJSi2tFKfFfn229IpWiTQsJZegzF0Cp0vI&#10;emO2FCWs4VWtctJIEnO+Np8JKjwzi43KFCWMJ2TIny2F3TB8LqGey8Drbg/mwl8qvBF7XQflr2k1&#10;+xjgwBwRUSmBGbYdTQn0hyFTSKN5IDX9gjznc2rtMcIZyUasPpEmSpCP/pySeF7mz3WcYxt5oIPm&#10;2+CBs5jbINM4fyCVcGyEsZUIn0Z4miRXQBOl4q1Qikgl1CrMMcJhhY3q7DOqeVfxwV4R6gDuXFpT&#10;ghZidd+NwmZep6NL01aequMuaN5aSkhz73tMXY0XyB5mqqetqNzzxRcJeLkgO1lvZfoGzh5ACTDQ&#10;NPczY52ZSji/+zzFEaU5yFVl2GN6OkBqWuT+dPR5x+PpqAsQuYSP95gZr+PyB9YNR00GOK7yMF/O&#10;PKAEZoH8MDDS4YHrgXOkI4pQLGZ9F2QT3HJvT9DMHaKxcGBfwe4ogYVxrqFMnklsQa6uuY5R0siX&#10;uRaE78LjccoXOlWU8HTW5Upm05dQ1y6A0l+DTc+JxyEcB8xvMFmKHrLJEckZoFIn8kFHCKWLvsFY&#10;BBgwji6lBgvnJ15FOVAZzseUvCsBO4Uc8QvGXWG0hl7UoOiQXBiK4PIBYBhLUBlNCWjTyCgFoQAs&#10;a3kqzmDhM1YoF14XRwbMuXR4yhcKdesHoeGBvUYu4jj/o9OY44QSWA0nmsJhS2CWlIOfYnnCEmol&#10;0rwYC5Tn9/dscJzAtT4Rs2MiMspAoZxPsmyqLKYDTQniASEM/PiYum4fmWqi9xu3fBHNuJxjfqzC&#10;6XD+vQ65QTjUpxfgdK6ysHNAAmqRSkARcZnJ+R+OTQmLVRZF5shLGoiq8re4cAkX8HUsF9AxjSan&#10;KjOfY1kN4GRRm0qoVo01Ls+Rb4HzRwlNEclKrPyxjjtq3VDgHHtwodvC+WMpOixBiCK4zEkYik8M&#10;FnKRPX4bJUQRVa6Dy0iB0UJOJRDtenr2pVSSAUgJk8srzeFaYLQUXSsBlanx204AOOatq2UhrAjV&#10;Mk5gkc5/sWAs1ZVkh0KyEyuTKlVfBiKQfVsCkbJv8wcRj5E1cGB9lRLoKlKvsVDiL156H+BxIH4A&#10;XLOI6lrr6XKvhSKkVZ7ql3LLQ4mLpgA8PHZ1qKB0HAmTsgeSoYjaWJGn7DRhhYgDF7y5LUelNxCo&#10;2uTBTOq8sgBe20iG4koXUOaEs49LM/PTmateuDwjqwuw/aHEOZWA6Vola2TOAqlNhHVtYUL2uq6O&#10;EqQDJjCJ1wKaSSX4MjAhQyF3rI55oV69lCKSjQKwjm7eEeahNlEuC0WghPqSQOD5vrkmEIHOD2D2&#10;5ZIAa2usqAVUK63dCAiJErxkFbC+Kyv5DEdeQ5VPnSkUVFuLXfi8KaiGkkWq5EAaX3SwDpAaCLf0&#10;4Ym5OAQNdHDkDiCjnFel0H5INe4pvfzYwEIIEjooRVxBIeIS7xRXIQhUb7sKmGSJKIEGUTlyRszp&#10;N9174d0XbTcjOKyItArAMaoOGoauNETpBKoWQ5IGPJcHnWQVnuOGWYuQ3I5wqVzKTz20MeAWTLxW&#10;B2itFnoUFe6OFhoqWAFvvCzAKwOhAYVGAoXoIAlrZIXqhiRU/j7qOih2Xvo4jIGVCpSIoZa/BmPB&#10;wbOSUQeIPiXNFqkDIxk/rQJtH7JzFOV4YRNjV6twbO5vFCgSGsAlP1PNVIE6AAqssSre7aYHQvzo&#10;Wdv5YEAXloz+zl0G4jCQ2BMtk5tU4LMUjgAYNZAzp6gqHXOwcx0S39ITMd+k4L4wBqTR02CLtojM&#10;38XA84DAqnwiGrQ9xjzFKesb/hrfOii+JN5Eq0LkL1lVgkPCzYIjMGOhQD2nqlCflShCWDyUNMb0&#10;+rxDfGLBQlAwAkY17Evv6fJ1MWMX8lWQcLQXRdbAVH+EE1jMkAGo0EocQ8MIU+hgsGsWWlniGl++&#10;UicX3LqIk+MqnyMjuaMjefLAKRWUZEUFyySsUsDK9aCLu2jxVXWfCwtRIAtncSyRssoT8tgTznyC&#10;I5SanhQvhyKusaDLk6UKzzMv8FSwrYlXdEp17Y3LQECaeP6p/iHN9Mu1TMPB1a35OJETVcCxV2C5&#10;K4QKguwPAyxG1Kxi1a+GAkkHgNIkFWhPOHoVgD5rnFWK09nbsNQ1LunyJ59ueFUFSTzoYvKx4YQq&#10;TMfTWQVbhazDf76/v3/8+SfF/w5IOsqMXxId5tHlKjmxWp/Ph5nroAOqSAgRB8/0CiIeu3uo4Ism&#10;MF+nwenj7/ePj76DUlXOYBXfRLpM/PvvvBIvu2sukREzi+LEFpdXqxb98hzPgbSA2VlRyAJ0UlDQ&#10;U1eM//75f7GnoElUt0g1ymihOsaW4DiBKoQPKjxrhQsDSmIPxaFXBV7gazQIBtQqBoi2AB2K5PNL&#10;l5hCfBpSQajuhzRIdSpw4SVuqHBm3eZ1ntgGKsCsiMFfOqhfha++F/Xjx79KtbKJCD6Nw4Wz5vnY&#10;oD4Z3Wq8sjgEjGpfQE7qkIMSThMrUsOEHoRtQN1C9qxC+BgT6Fo3sy4gcap/fMIq4JgBosZQQqpQ&#10;6jwwz+dpfno6nw9vb+zlgxEMbRnO3XdmBnisrug21QnnWIMfDOwHoDIUaAggL47p0MyKXvK9lwxd&#10;DMMxWoTT1SoALOa6CqoIYVcDNSo0kLlQzQQWMsGYHCWCMnbcyaoaO/izLFdndVHxF9p3KhB8cMSS&#10;dSgsJCVeNOhpSDi5z6iQiiAkK1BWjgVItCU/zkULOPg6HgMaNaJTPab7JcR5lYZHLBrsnKWFe1gP&#10;Cc7SkFDYcY1iUQXpwDhBVd/uNVB93R2Jy4RikBuiqFOoICQ11lV4mB/dhNGU72c+7hc6xJCAkTvK&#10;RJfO/diyF8XxHs5vfhq6v9fS43LoLsvLFNDA3qICQTrWVWgnSa5OVIJPjAfyA2XkvuggS2t6gL41&#10;KYA/7rht4aKW5WoUULjdgIUv2FBhVk3K26Bdp3sdsBLJRi3OPWM4+AYMMaZogPEDaA0seMF5VYO0&#10;cgv5BSkxNUqQiEGbDehu4375gfPoon8LC17Ay6qWZoFm4dbAgxeRm4RQi8v5jp17sYOEVgUMfGs3&#10;TYTHanQzygBXuIAO5eZcUWL9ec4VXIZ3vxaw6Hp/KdDdPmyQVUCSqET+MUTrbm3NVMZIE4LdiKFs&#10;Byx3hS0VYgGt/hQ6UFZJHJGsTgmLynQjBX4VaxcsdwG7MMsxQPSrIuDsHgmIURrnVe06KcGOCDNM&#10;9UnRN11TBimZdp7YkbbdaY1cyyy4wZM3FACGLTrfM2NvxvPJzHF6eeWfroi2sKwriORXWKjuf1ai&#10;EyHJFuoWXdpydiceXtHVApflfHNbgQvO4H5bgdLOHx5539YKuOxr4BVu1CA35uoSpKuVdJigAOQ5&#10;xv1FQFVI1chHuex3GsH91/MULGxr8oA68Th+0Lqq0gRaLxc5aXvgVImBUWl64GS+HiXErWqAMteI&#10;O76G0wCpA9a8VM2AD+izMfClSQYxMCpRyA+ABBcdgACdAgANnKVFr5TrUl2T7Jmaq+mhwpTnqyE6&#10;KlgKGNYrLm4kb9ro5S5aOARAtxLPiQPlmiolx/A0uAOdK4lxzm26aQxuthaDyCTEygfLct5G5hF7&#10;BblSOZmxMaI9PNL2vmluVBVJ0/8lBUSvViIiqcCFfbdgII5qEQS0Q/bpfrg8htSuX5SwYD1C+Gz6&#10;Chya853zGhhreW2jBthzZAXHXUNT5cLXVE9g1LAyeOlj2WwRwqaQb5xD7HLfPD4mkK70Ec1d5/yM&#10;gCNvgfOUBhSKfQUPERwuejqB7S1J6QIHlCJpoMpqN0loDdfc+v+kBr742WbcopO7RtwJlL5OhLZd&#10;3+7Uzdf+zn9Bc+v/Uxp0gvfNaxekQ9ISh0YDRuBnnx8EYKkO4C1Pu65okGzkggC46hoZzttVaAiK&#10;TKyB6lFMlIsGKbn9N9QiaqC8tJefmbFIP7OQtpuRLrJncyQOqIJKyRoEBUhsf6lEvA7YalDNMIQi&#10;OTe+RhN5EXpuJB4e+YwGkp6wr374whyoIUAZ6kPbdRTwTPuJyCWm2QU6U0c6KH/4iRD/kxykx0dw&#10;SM+PFA34BAwTYeTJCsSesXzGIihgKA4mgWf0aNTJtjIo+Gc1oPgxBMondVoOZCaSoAokA9J4EJib&#10;WwGD4NeTF4oiTw0SIxXVQ9zYkIv8OKSwqX7+xc+OQANuIXvSgBz4CR4+aQH/JK0iRpktsC3+rQpY&#10;fs3LCQe3DyG56bKahCNBNQYUPCcNkMbSk7ihBlfsf6MC2f5pkRHfv6CBGw2SCj0Yi47o+QViuebr&#10;jEAEtLgm/p4UBZYf877gYE0DVusI7iDLgwI4HBIauBo5pMKqdFXEfg1C/pi5iod0+ydQa4D14UCF&#10;iKsuAqt1UHhozMo0rkVDfEIDyR/il5s96CPCAdQa5EGsB5SrlvlR83NTptsxKS6jz85iM3hfM2jk&#10;rx+hKjTkp8CY/phVwKGqUnBSgwhglHZiQR1RSQlEJDZpEw65Uip7uMthY7SL1hGw/KtvMgPsRlO+&#10;KoQHAiv8RXHUu20FHAHilOEmEiQ8Nj8/sw7IbznXsdSA0itbHR1ASIOuQDOXkcSzaHHgedzRrSTh&#10;mXn1ss+wwsvobc4BpvLYi3CkmC4sykngvZC2PA0SdhMQrp/gBerT3BCasBGmvQ+xNRwA0EBzoyUw&#10;HPDQyAgNyoMTvwxusIKlrrHUYMU61mAxCXUxvxBXHsLoNVi9vdw+hJergx5ouYZRkp2qI1k8zMP0&#10;axo01XT9jppJMNDpCOmRnOZRHDmyDxjqyVPsbFMDtTee5eFuDwdrQxoBEhCJ5o1RRqsLa5C3Vgx7&#10;Qq/YZ7Q+ogupvdc5qLDoLxMQPOlGDp+DrLp81SKcFXvuQlj9sAtJssvRdDuh9+UYLm4RvasdlIdk&#10;tyiABo/z66u62rSdz7ncEHGJleAbcPHDgMAqB7l/WXAQVUV4fX18TL05oMeM1J7Ttcnzn5r2av6L&#10;Y/8UZDwkuQyf/CiSo7dhqWv07YBfylQ1r/DMG0qo981d2R8//lU96iWgBGqQ4NACfvxk8XRnUmCf&#10;Cpa6xpl9UTE8SBisrcxRrYEeMALsFQ0oYVODPCDX2PMwWIJlbnCIjwlEtZ5e2Rq7B4IrUAN+FwXO&#10;xYOop/Nf/+FaFJVo8CztQgHoXTNgmW4Bb5+LA/SKaKPsY1JTdtOhOlklaMBvsaLeLx+lPb2/v/99&#10;+rZHaXlvnZbAUgBHSwu7aGkAJ3/nw+Gs51Bd7X1VDb0RBWfThdFktayJaxEfpO1rUTz59fHFSQa/&#10;2RBPkfPec77JEzolgr1Q1rcc+HZteRg49uxPJ97OSQhdqMz94yP98JSHgf/RScB/fbz//fEzhgf3&#10;oAttSpc/isQPsuNAV2gQsrYaUIlqe5r5RHbqjmT2+5m3gyNAKmSgFvEQKgQLWQG+pg8Fsgb4i4FJ&#10;UmPHg/z1H7eUig5ZXymlQUa1KM7fmLM+rEX17UyMbRS1xzn6fNQixoosNQ65jP/5+fM/qYEQMoVb&#10;kKQ68MhDFjt7Og1iUV8LT/BrpTV0H60eEZ7XJxbuTZOC0b5fujcGKVH8cVeQfI6k2ErC9NlV1yJ+&#10;uNhCClSErbkDKODzOS7dWJ1YnKMlNyoMNNiPRWJyEFg+RaIlGyiQx0BnRA7EIsrWRgEXGnjI8/Q6&#10;1zKshuwqUGbfgYUGUkE8ZIAD3Y3VCdsaMA7AQhlO9lY8nGY/Tq7W0E4yguIEdGPoJTgvYadtOG4E&#10;VX0JaFENXueqVs+RMD1O7skZMGjJEhcbJtfhuI9H4vEXgFjqW7MKFCHhzMfJlWcRf0uBaLqUMHX9&#10;2tidxqNHvn3uROk5ZucLrNSi0EAcSIMIdHvuBziKUEAKpIIHHljLMSOYgBCu1kBePmKBpjt8Hl6Z&#10;E0sODF451ePL6dFfwipYgayBMg+AhQgtJFAYx7ZovvzCVC30MLPdOYfyLHlkDg0WHBi+9it5KjWh&#10;Q/tAf/fRKBg1qRAzaXbpjmtRi++XW1pQgfxEv9NVGiQVNjnIaJpLepxfD/RPMLGYdwGE05EEFR5C&#10;KHrwfGTgecEC5eeHcFpUGliH1estjQbUITdMzMhDAVfYqLQqCgywQcYjVWd+xljaAa7ZOEiQloEB&#10;/PRar0CrAbHxKHyvQVbhr/+AfD/++ceSU0T+RQHh1ydjsZ+0V2AEW4Nr8q8q8AUNoEJcInjW0qB9&#10;p8I9CuWSP0mdviXdAIm2FFCKC1/LCQ3aiocRrXmfAtitAVXgIZYGR5QTAglQAdljdtM1SN0PA6q0&#10;VwggT/qsGHpS/oI65g5QKQrd6ABexyqki3bqq9wjsR7F0qB9drx8eLZrkEGC4xATmm5Bp2kgaDTQ&#10;aaLFchcloMAKCY8ayDi4SQ1skTKWBliAqsQxLCdJeNOLFGm79j6FVIg2YEglamC/5S46rHKgp35D&#10;cuzudRQJXBrwmGl48UPwg9qBeQz2EjykpxLb6BTIGthbNEg6rGvQXvt1RYqJnXsllxkKLL8PxhBr&#10;ELLv4YBVCLVH1Sgg+bMCtQbxWs66BrHEaaF6ZPnhcKnRX1Q+XXvQlmrRXg38naloCAbD7QQse8Ix&#10;fR9lAEztUm+kylTmF1kF1yP1nehBqAmP7E3YCdHpFtFMgTbg9xEaDfL34wRLXrBOAQTRB8e8FRWy&#10;AkkFiMqhi5Pw1HdkhzTYKX6mYAuWu2BDgwdowGPaAs0UKVqzv4dI0yfB6bjMr1Btt/TE5Tn/j541&#10;WO6C1c40N+Usex4WahVYroctdfc1eOWB0UyzD5flhwF7WO6C8+r0uu+MDNShRgcJaJFb6NJJSLYX&#10;3euBI1jujPuN93EWGpxPh2gEUCDp0A3OFfhqmp17sefFKAtesFuDuPPhZQVIsAoTVYg3NVv8IgUa&#10;DfR616YG1eRO8kOD1BGVisRa5FG5RlrZ7se+N7ssPMX3cV2D5m2i0ADyW4W6B7AEAbfb6vt5++DP&#10;C1xFSG3phZUhjYHNBNup8g1pdsNwcmubQqhwswL75IcGtfDCugYzn3BJAisg3ZgNb9Zg2Zo1J70F&#10;014Fli15jwb8bgRTaSvfCW2bQoMbG8GEacOeVkxY7AorGgisRjGb0C+14oTSEgoJHNbiowNwcqJ0&#10;DRzDOZ/aXYt6QIF1DbrpaWhwLrfUCwlZBWmgBb7nF9eUiJGc95nShI4i1fO6QOLIcicosaUYIdqy&#10;e9LUDR30jwu4gItnhZWBVYAwE2ZDYVgftysUEyCdPrmxrkGpY5Y8oKQsfhUxqHUaBMoSNJDvrHeT&#10;I8CyrkBJ/DHpHbDsgMTflh/oHjPqUapRCD66eLipwMWPlF6ZVRcKHirhCZe/jrYaZZTLrnFA33N/&#10;5Ntmz/389BoBfL10z7LAeJAGe6UX2JazAqUNp9lFaEAFKC3fqFPP2krupZtahYMSIiFXBRgRljWp&#10;C+ELglkBlbwDUY2SDtVjd6FCjAnp9VK+FBgacLXjdhxHFGm/UnZIq4JaYrjDmwlCq3x8kPwqew0Q&#10;Vo3UUFueQ4OmJfu/1lEDKCANjtUrvknyatlmv5PUqGoRhVZHVPomgwQ8oknsMj+T4KftUZ9s1pec&#10;Wg3cGHjTLEvOI0mgBjX8PmZAKWt4XUNhJXNcbwnx6SIkP1/ThAYqt6BZcAl8OrdowNWyNXB8AXU4&#10;8CXxkOQYr8dOix4JZdgFKCmR5yJmIIscL/mytsgLZPnZm0bZBqRfKNB3PTNbQhtUoZ5F54E5XT21&#10;4DggUM6RAvlaSpY/NEjbg96TzW8otxoMGFhALUEfBeugMayewqU3lCEbREXW9zNnR6YoFMjtoCiw&#10;uTSj7FTBXmjg0kP0IQMLSIUFCx7DLIWQ30+GtFg+YBHEZqw3rKmJ+yf8kKJSwKINIPGL+YWqHdBG&#10;YwV6YZFNHzh6VSC/JK7LLxBfG4lQJ0TY2SiwNpol8Rv5pUFSgeJDgdUaXoEqVOnijr0lqFA4UN0p&#10;L4n7CIQi1bn1BylqjMUH2t6UDOzRAHnldCE+HBahRlKBnRHELZ99z+gVGLcBVvz4T3GAwxJilXl3&#10;dxi86g7l9BpUC1Zoj2iruLujufgvzzoschu9SvUVNENUAz9SICTxRR7HCjqqvbba3+8jZox5mvTQ&#10;hpJm6Mzsl4N+9q3gIExx7ElACsHegvn+jOCsVK1bAlIFCdV/BQwsSPAZ34elOLBJHLUX9jSVGpUx&#10;9wAUsDAcxJhc9gVwjE0c2BR8u7eBqrv7cAclIFjLSWOptFKNW0LPgc/4ViSBFrXjCyTcCBrYFqfp&#10;w+DaBXIMJxvVO4EtCYzmyejxFk1BgSm7pJnjMvZx8ItYSFW/QwkcTIq+FbRdflEjSGhhEbFvvvZQ&#10;k6BmgDRiYkRCx4EjKoCAbx4QWGStS+cVGGblIqBBHfaLSQhM7RpKqCpIHGsOgExD4gCKw+FAA6Qg&#10;rKhf/UORgjEFX+qMWJvC7qONOw6GdBDWM3/QQI4pvHn7t4GGH7fNBQdA0FCsLJfCADgNxRmDyl1T&#10;gMLtAtY5eH7p3zjsQPuGjQebrR+bkDQOU3PPfwVX9o741aDtde0ygQENHQMOOEPSsOsk6ngYA8tj&#10;jC4MFH1l2CAq9hUFqbTw9SQ4UnjepmAVK/Urh9rkye719ith29PgWkP4PwsT4sKLkhEHagnF0IBb&#10;QkXAYvP/btGGXU1B2BmpFL3FwQbGbYTq2DmAo1Trbe/kxv4c7l8ELfto5LA+IaejA4mjEQcgoRl0&#10;o/v3ILDSJcOymYa7h7nqiPBjHuLgHtGJLrjpJZTnNro2smH6jHGaCP2VA3Ku/jQ67cajObgUTWlM&#10;7DGEDTm445vWhQMmh18UrKKq3lUriFqPaJ2pj+4Mt5RiH/YwsMHBLyQg2V/2JkiAfthNukKWbSGg&#10;+q1z0Bocvi0CiEyCKGDnQU+EOkkMChVbCY69js3Op8NKSt8l+H609telI9nfNCSX7Zg5aP99V4Wu&#10;IewATgrjioJpen4eWZYJlhw48gpuML/w7+Sgsb8u3QmZgKodhF9kRNw2B/tI8CkArSsKHJORO3x0&#10;PJgoca9OKCEit3Cj/YkxZ/mBqG9DZX+b3njuPhRceqgWKxzcHacbWoLPgXlh/yEF0ehiy6Ny3lLU&#10;Kj5ntzEJ38pBsb/tXoHdMbujBiMeDnU9NpT7kc8v39Af6UxysKRA5s2Gbiey2EpUDwaNY0ZYJOOy&#10;bXByhOzMdAOyP6c/tvkOyORvnFILDuluBAYgH3qPtikUycfSK6b0RONERjMiOGwE1AJ+vAF5fWJL&#10;57eh1Ybdp2H732D+IYKFIQcSUH9SQsKGxNxLgdjSH0OlLjnIMavIF5jsHwHVRFkot89sPBf9TvHk&#10;7ZyvKml3E7BOsf3Dil/DHg5g2WgJ2aThYEzyOSriuTpTpEOHgGW2Kbh1BqQSR+jycbr8HwNuB/v4&#10;b7J/QvUvBAfQa6+q3vsxHhAa0ADmQNn/L8VomB5hrR0EPslBIWF4lUd1MHHgbyP8/w1+5eqPbjt+&#10;GwcgAMOyvbvQzk4HV0KbbkBf19BvBxs5CevF4hQFhisOFaoQOLdSprx3IhJeYHQgcnXe5GAfCeRg&#10;vZ5jYkTYtw8rK4SMtiemvKEy9tSeOvDAXQmIROFVah2UJgWk0O682HOTL6dXfnRFvGMVpUOEODy5&#10;8at8dMcJ5qCEAjdxwPNskR5qBPspiJwyCXGis4/58MwFzWvshdCJMssgZR+HPljIBzl8EHJQcpZ9&#10;sk34S0yYLYXGrsQ6PKXR1sTo93UOaCVZq4emRPsZSEbHeSCB0sivh20wleM8n80K7QDhEYk9pMVP&#10;W7gd0gfk4HyMsBIKOIi75dll18ekPZH2y1jstdVh8fuGvkhYdtw04san4QYIDmBlkMANRkdN1xJL&#10;dl9uuda0cOg4ssOuRBVuTb+NyC23gwo3cOC56WgCo3ZwCwmwKoDKjq6IHJAEBeoXu2gH5/ms7xT/&#10;r8atHAxRRgMYcwR36sTzsx0CSFgZlvUxwn/xe1P+0I7RPu7jf1ZONbjTFkdi8L/LG/yZPuNJLL+F&#10;GcjlQYt2nuATvwE28hUEB2SNB4kQe0JsytC2+TrYjuykQqsc5O9BBhwaqGiwEWVz7siAWBCucRBo&#10;DbuES5s6BgAX81XYxNdweAoO4qdD7jM0ggI3DQlG4SA4Sego6EgAYJgz4YaQdg0Huyi4erUjGB8w&#10;8C0c2L7XoTeYzUGiAZafOHmkA+DMqCVhFyXigB8VTRpG+5jy17ISHF3hr3fg/3w0/UmNtb6lwVUG&#10;ohm0DCBzm9/22QBtE+niYE8G/CUiR3aO+XyJ12fBAcyeTM/v5EYLgFAsiCNCMrs+1IqNBg3haWZB&#10;vgJxEFaPs1LLt+kzIrTCx/v75fL+/vfHf8HzvXOYmxBkdEg2TI3TtybJiHwpLDnDwR+SZAf2eYcf&#10;OWB/X3r8qEIeiuFIw7Ii9cpDgcKULIF0MFAcxPcfMlls/GebPkFxNT4+/mY7eP/gfypf5SDCVya2&#10;m9h9SvnQeUGebmbTVlv+C/tqi0TyAOcLZ4MpzhspiHehztpnFMtOsU6DX1aPQDlbBEc8TV5zAE+5&#10;TOy2YusLEdIAxg/8ROdAi9W/BLnrgB79CRlbJwWcIk35SXQiu+ZAlrYh6bOj8tCtPSfiVZISDac5&#10;iK892AQV+GQEeyUZ1WErUBLA3jQmp8DMaKbhn3/qjxzXePn5E/b/+fO/6ZHuXJOmVSodcmVvCcre&#10;sgt/u+/CtHVhRFl2leZmDhZ36olwyF8AsvKHlRPEXUK86msOpH+HWLexM0o90ybiNceYbgQHRMdC&#10;PaTHvMueIaQ9zSLTFBtV3hKUdoR99ufkKazaa0txxb3eDpppeFiyQhXCBtN/GbpHzYF1bmDrsB3s&#10;IyEBNBQOxEJNQsXC/PLycp0D24a7VOH1a4PssrlwLIFNgnTMviosUsYp48sPMDFN28MWJZo7bKLA&#10;7oDSRBCOE6fh5GCeD/wfxNxkkLRP1tnDgRJglxLWHCyaglnwtYoqfAFZ45fgas7Vv+4oiL7oCgoL&#10;qx/TBRjnVsB2MPOPJqFdmo0QBXavIpk/jrxwqq9YMhdAJMaVImXFPRHnVjMAwsP1Yrzue2EBg10A&#10;WYDouHqCPoLzfvYV8vFsT40/v/7KnUyYENJv0IGSEQ0zryZCHOUDgoPDjO4IY7fftU57m4i1+Oqd&#10;NJkUifCLg/6Pl3w6NfOQk8QuIdEg6/tqUs+CbdBDLPB0NjaBmnm27ZCvUtD18vF9IgAHbuJDezkU&#10;ABfvzDxxVrN4BOCgHEsX5nmRYEEbqBnU9hrBxk0GLhxAeZ5dOIBIPDC4W9nBYjJ9gSMMyzsAPwSl&#10;/o7VJRK3K+CYKHwTAalTD5MvNu7sPk9cEJCJp3iuy6cfqmFFWdUcDFnY1w5iZwPz6nV2xh4b7EPf&#10;pPA4p2Wh56AhQcKOMR3ONn7moCVBHDjxTUgzHxvMQAD0YLgO9aaDAs8XzvvQ0XDPtLbw4YCW64wC&#10;PQcDFshB0mwnOCSjaJla/YCcKaO6hoKGigebPsPBRG+HCmGn3N0YHQlKs57HEqvPED0vnyEtIA3C&#10;OX/1xwEVnFHCkgPAghtcKX+Cg+rSdWWeEQtBA1my6TMmDlxKskUBr4BBeX4KJyDHNCcSztEE8pUy&#10;oMqudidsPcPF5YG7kA0UCvxd5Q0MOWhZYCfyNQ46EpBbRwJpULux7QP/6CN47GGn9MH79FeUYm8B&#10;P36Y3VFYEKDdKW5iR4/ME3RQSv3qi2edkTYYuAIVAJvewMAqBzUgJrvyW9Bz0LAgGpYscIiG6Wx/&#10;MEDpZaCwUvradASEXjKWYvnj5v+zQD549ymZOG+RMo4Rp0M2Ux44P49D81HTqwz8+zgYtIXmKQLf&#10;NZDb4+ASVYSED3OFVWXPbNjYdDEkeW3scPPguIhVTp9vAZGZnPpHDboSB+ScSxELIFn7zw8GYP43&#10;kjDioGeheorg+aXcNThijhpGGsFRIbwM1i3dbGcDLaHLLPUWPXJ+n0HwSjOj6xPxABnAH8MYKY5i&#10;X0NMxfWi43GDCuZ4MwdYKqeVNjoHHzxPB6IppA6puWsAq4V8Mk4HEhSxYTONkI4boCMhzgs4iNN2&#10;wcGfQXAA0FJqBNq0czurN59VfXw/9UVgof+fJgZzvo2EioMYHnkkkh97sVBIMH5yqXZcfOe4QjbW&#10;0mphiAYiwdELfL3vD8iyvPwWKwL8TEX8ENlwIHlk+4RuPBjwIOvd2hD0jFFYPzYfsN6LcVNtIbWE&#10;fNcg/NOpfI0wAdNyw5bbY8AggS7/w4vk0MdDIuS3CP8CYFasP+qRGEgUAKwMFXBGhGcMxuSOh09w&#10;oFdByEFqB8hBbq410ne9xUK5pkMUT19HY1oeUNx1CpQMJLghhKm5h9Xznv9U5ascwERiICp/bC1s&#10;fQLpHViwMi+qRojPcLAyLCekcYH9Ee1tJlo+Nnqk5T+q6RAUiqvcGYXh5XAj0GYuPo8D+yBYsh4L&#10;FnBawAE1VjgAwAFbhFZPt3Lgxx3tiUNyYF+mSMEC0bYIYDouvrMYHSptu+SAPW30tbpyjCbAfwgz&#10;vXgUd63nDgyEO2z/RQr4Tw70BVZbf8yBSbCnwzoHCcGBDbMTM4cEDss0u37RGXknh5FY6CkAuqag&#10;MW32mtkrZzj4aE61pXBuXCubmMB3DcMZsSaurR/bCCsM7OXgRgqCg3ThbrDhlyeqJKFMkRo0/7EM&#10;xqSReeDGi0n02Fu2EoJ+KJpE4LvtT1wOz1f/Yc9V/FIO+BqCjO4mEBvBRNVqgf82254WNQv1VJ/o&#10;/T04FAgy/7c3AeHAyYJN+Wns4YC3cWyT3QAB9ag8yuCcWUj/udzeGokEWDAMWmOLhYqBX4jDpVyf&#10;+zSuc7DrTtoCHQcDkACR4G4oaFgSMR0XVTiMC6yTkCjwGb8I1RXSL+AaB4gmBd/PQbSB85QoIERA&#10;z8I05YVzWahljHsYTYd+NQGg4DsYuMJB/L+ob+ZAg3EekdPaIGGlKUjleqFWMGBBjcDuX4bD/n/8&#10;dAVDDs79P+v6FAcry7RkfQL2X364YLAa2fyXrj0JeU3wC3Hor018BS0HvPJkZ4E42E+CU44aQkSV&#10;u460PiiJt9YMONUWWGKUqj0kWDdszUJcK7Xn1wAEfCMD4oCGH5i+4FMcpFdkwx2B2NNJD4+8zkgS&#10;UrQgJ1pCpC17ELWHhOkFFNj9S4DO06b7NmyOBwatUFnpCiIlzYb1ga5gx+ZA/lD3kaOqv7e6P2IS&#10;cID+KIrVXtvxKgkxHbLn+0H7T1v/Z+VT+AUcRGr8dL3CVoTZedE6otAd2cFNgf2gsJgeAWujAs5H&#10;3efNSzAQa2SGVvuvgrlEGReQUP2nkpXLErdhBwe0Fy12M/KQgLPLSByuZihmUHN/maUNSBheTKXJ&#10;Wfn5Fp1uZWHk0I920yiyNZTsATP3H1y6UK0rpdjz6lD6pe06Dm1TusIBNQrYCjcBDORhuZCAiSk9&#10;dc0/t2+px5CRh2UVLhHQEnoWVO0nrMlwKFvr+ToJmQNu1T86q7Z88fQKll3ZFgcU3pBpbscKCULX&#10;+/ChJge5RAzMcb8nfJKBKcACbzkUID53QtoQIFc4Ym9zfgrgWPngh8x0pVS2RsYiILzpt4XhWDLk&#10;AHkXUPVPY52EjoKKhChRZhcHagJJEL61iKlPAt/XAmicK7A5bweKqC5V7f8/niOM/2XUkgMZPkF6&#10;fwWrJCw4AAugoQ1erJllf/4nTgAWYQ+Gnug6B7bnJ/D8F4swC19bGx9G/3YM5skc2OgVrPbXgCIS&#10;CedyhQKgsZdfi0GChoWWA808Zf2jjwB7imJjyL1q8YjhHr+8Rdwa4rKgPeVewQ4u0DztCozaAP9r&#10;WuYgrB6wwt+ERILNn1mAqZtxOOHc/l/pmgRSkCzPoTn9/7iyQosuOxtYfGgfP+wUkeJj22ANefMU&#10;u32vIJl2i4eIqxIMGAgCzAGkIKzpzUhm7bJIHhQCDpgoz1AV1fY6NZqvgmcSzIDtoadfehJor87A&#10;2PTTPkVXkdgY4Ax61BdBiENfu8c8RGAdtaAgE/CASIpHWNNPQX2Mc4issMMh3LxigYZAj56CjqSK&#10;GgPsVCyYBFJQ//NHkpC9thWt68pum3uOZH9ExS9tER/nd1gyAPSzH77vpJAUKK9SRYiimpEApi8E&#10;AOZAam4AFdCuMUoFH2x6xiLcQQu3jULVQqpvB/AxpGCgooAkFD/Ntfl2BoHz3ZMtELnUWNw4clWm&#10;4GHxZuPDFd6YyH95yxzI/vzPn4kAgFfsrOoAsrxED/86kElY1ftqYxA4VwR2JRD7MVI3dUZPifEB&#10;BOhbGTZGAjiwi9DL26k7MhqLMwc7eziLCj0BQOIgfoONT3VEGnhbDkgBDP8/xf71/16FllZ4BBmf&#10;wtu/ieByYFlRkCdHGRsDAn/GKwgYdhV1MyBsNvQsngAhHg66cAgGGCo4Vd4cbAwYeHsbT+43kMeD&#10;M80u68fRwUTcq9loBQREv5IiYyPdObq/5IvDBgeyfGBYTYFjR0FYTga9cIXNO0H6P8cC/TS79ilV&#10;vUWEMGTgVgKIidZP5o+DY1rwHf0WrDGlD4LrGzgIFh4fIskmB/FyMUwk2AJLHBcUFA70j1bzNt+T&#10;E5taG8B9HVQG5u9ioFg/jg4eIcZk65+RzM/fFeMWXElWmsIqB7L/Wt/T4rjkgOajQWV6twMcEg+0&#10;chg8HHfznf1lcjR+CKm7zHkNvfW3zC9szos8DHwPB2mlMOQAnQ7ND/vTZ903cQQJPQ3xVg7D7+/v&#10;7gb/83sJnmAM7X/bOCCzV9avlwhreHr6f136vC0/uZLrAAAAAElFTkSuQmCCUEsDBAoAAAAAAAAA&#10;IQDZbr+RADYCAAA2AgAUAAAAZHJzL21lZGlhL2ltYWdlMS5wbmeJUE5HDQoaCgAAAA1JSERSAAAE&#10;pgAAAjwIAgAAAERRNK4AAAABc1JHQgCuzhzpAAAACXBIWXMAAA7EAAAOxAGVKw4bAAD/tUlEQVR4&#10;Xuz9D9h2V1UfCD9vBgtpwVbEAhIlXOg4Rm2RpA4EkI6oXCofoIT4dRCkEfJauSyBKvjZihDGjqBj&#10;Qr2oTcCMgnQkBAVG9ELES0T+qLyUKuJYZQwYQNQqI61R6yTf735+77velbX2n7X32efc576f+75O&#10;3pxnn7XXXnvtfc7Zv7P+7FPvec9bj/b695FXPuNzn/HKve7ijnXuYQ/7KpGY0w8lMg95bkpAYwjI&#10;QViZaayrS1skbuJT0OxhXm132vmhL8+Z3JSTWnp6lKeKmbTJyVZQzg/+/J99x1d/RpIAk+oR11z3&#10;zuufg0eWvynMnSK3QE4e3bUyTWsXtjv0puNGmMLDxF+CwlHdaFs/MfSzKDkiTap477v+92c95zWm&#10;yqlTp1By55134gT/4lyf8JKu8vLrnnLZ5f/UMMGkQsktL7iy8CTUj1bzmPUTIPcINRMJCrzylR++&#10;+RkPxL/JR6vXz+HJ2TRnBhI/66bvAreXX/X9o3j+4Mvf8c+e8URw+5FXvgH/fsezHjWKc3D6+Slt&#10;bt7kvZyb/P6B2d2dOy76x6j7Qzf99EYtx0/7wmO/2kruyWNegskHPpnLvckbFiW4Z3mJf1ZfIlUh&#10;d4Jg+YcPbrobrr4ayjl9440Db71ubV/QXXPlFTG0PA54b20jhYeLHOZ5JI8evXC54tqb9Z/mnKxM&#10;H5MfMgxlhE9OdYd5tfVJZaaQfqvxPDm+Upg80YWFKWcmbXKy5fTT9OLHK5yHFkwKC0NAmsgYmc8r&#10;kSorpNE6YY9yGtCXeBfHXxDkjO4PRMiC7sDWQLtkiVc+ZhQnVe47AqsE50OSEnX5MhUNgEy/XuM6&#10;pDBE2qv9YZVGdDTrT49I7lwLIDTxoTTyY8U5cNFJvAewhwNgbyDe63uy6Rs/d4fO97gDxtMHu/Dc&#10;q74ed6XcocOnU3LxI61QCYaGtyoKgfRwLl9qeDsPl/AkM6RKn3/HnwDsFfBe9+3sdRthdappvbIT&#10;46cnbuuraCc6eNKEbFolL6YcsQ8s1uIyDQ1czi4j8HpaKX9Epx2mvC7XVr7F+rWjI+7FNh/vocDk&#10;5/zknZtUQpVh6xgZK58364GhBoH+T5TAyvdL/+WJ0rSeUblecJGnu1M2CIjtTlqhKYB88K/YCqRE&#10;Nx2ZUcGvZhFWraNQpl/sq7wZAj8iRs4qwVg9lLlp+94yYG/J3jW1RYNe8nfBbb/UxKpA7J9FfL7p&#10;uzJ3U5tFvn8O6Iqw/mmvh+VvwKDG5DHukSrk9w/5hRdswedbsLNVsvgwVax8EdRYlWZJAlF00+fb&#10;JSU8tLUfGuAE278PY/v3DWiZ+caVIg5jH+An3ogd5oD3mkZKW5y4+vErG89QLHvm1ea5JYWZYiVI&#10;PisA8OjYyX+DP9r0vGWv7N3Aq/pf+ZMnPKginPARx0NfFQJtQMhZxYM9ypHt8ePITDlqwCBn/Fle&#10;g5FA05T/nDgcpjrte2N5ropb2d5Ls15O4IF4L9kEp0r5BiFB0zJ+5asa7b5HUfVjSlZlyeXZnlmA&#10;9LDGn5N75djJd+rC8JqPaX2Y+9Pfb9WHeI6DVPQnq3pQDhRmnSa+gR08sNpLDRikVzbuUQN4ISGK&#10;D7F88lZbQDPxV8UCwrQ2wdUMD+mIFOqugYB+ibBWGXppNMlNFuKtshl6vpUQgwcbnVyCJyd/KDFR&#10;fLnmkoF8E2WT6hHnrlHfUle7soTrY9kRa5S2q3yqC3pwMDQCA7hCMH9WWwwSiIkvSL+jZLmveOhO&#10;GezN0d/kx6byFwH/bNSCFb5erRYaaYAnL02vbS+/gILyWj03cE2YWQSTb3xVCGDW89XmSND37j7/&#10;ZdHMAD4s9KvUNDOl1TluiYXttroLWku+a/5qlV4PZ1LPwqHMag49z8qTzm/mF1kuzypVgbn+vrDF&#10;Gbit7h/a1Rqgfe9BFz0f/3ZPWtr6yJZ5XA5K7tbAHLdk6yPXyJDL4ML0LdJTieszfp5DIF/ON2H5&#10;yRb5PhtX+PD0JN0TL1hRr7JyKy5ZDCRf+rI65PrP6EqvHfsWiMmOSBTf3pv4fOKNglnP6GpuK19w&#10;jnWTzfHw7BaGFSOPC92EPOjMky3+SCG3VnojbRwC+IfARI356mdj+czTxD9cCiXDZepguN3ZmZsQ&#10;5nHMqcPeyQNa/ynTSwikinmg7yXk21GDnnmstD6VOmb7fFX6Hm3zybNbnCPRepEeyYyS7J3yCslV&#10;LyzWk+v75Rf3kY5XaYJr+tybvsq/StB6gySfBknUV20aBKPw3kpGf+yjcrEYvMhIBWkKkK9pDZYj&#10;bp2uVbEB9kAjWTr3G/Khp/qBEwd7qLjreE9mgiytRRXzPV3L02/g4yL3ZcR/NzEYLPmFRd99sp43&#10;0uoWzblBBNrSVvig031r38XKR4Bhmlwt2OAURD4c/Lvdd5j+lqbhXFl1BaAoQxAfjurDenkCY7Ir&#10;2z12FO8ZrcafSuU5Ux2s7huenCdWr4p30ghGgT0/nYj6WC7WP69eofGXkrWEfrtPzqZ5ElnTb/fb&#10;n+5OWRKgPiH22zZoPtoR1O/N0KRAEMcfUK2c++gHyhOZHn1CzlqruhYsryhENjHi8c1i/tQl3d3R&#10;/px7H8WntRQHe3uD9MwkSd5cS35MHPigMOsffwPmSpLl/vYkf2bBETUmb/NyQxHBOu7lnbTyYfhf&#10;csF91rPZRXIBHfxK55/FfV/+OsbeVNEIrcMtzftkGiaFZfFJw3vmoSN/xpFYnDI5MSZWnz7Z9onD&#10;rLPX+Hnm9NaKBrXvaHwstosPC2v6bX14puomLn08/PMwr3vFY2Tb7gj6mdbdr+SkDRqB4xP+QEkN&#10;aOMe/jw5eO8A9jgB4t9Txt7RcgOOZZuz8hn8ZtbwZQzGVRw5JKU19ht2TX/695Ye/fzRBqQp6zdr&#10;5ZPVpwhU+Ho00Ds8+GyVF9h+QD6vZNG/B356aDyeDCqwQKZXrnGrhSC9IEo0nOMNTe/g3Byankr+&#10;oVMw6OtHQ9J0XPhU7F2I5SmT9C5OPpjmVt2O8l9m9kbwTBJ1UKvJVb72HY0rP2lLXBJFJNf0HtVM&#10;xGBxhQwxKupZRPiXtOY1PV7YhXVCIHlYUXt6D3et+dwzLT46B8rpGvBgDzz33p8TfayCvX016OXm&#10;TPBh0vGYyrU43+eqyHrJeztWIR86ApnLD7Ry08llv1/5T4J8HrZNYTf9EVMefr28CE7B+UQSzhqp&#10;o7DgU6FX22blrblVnWmHQ76kpSK3op1oD0RPW4Hi3IM4ZC41PezMnOG08XCrXOKngaGvMkw+xfQc&#10;nlvzO8o/DvaS2L6v18Pver6iqsIUTIioa3DgkgiQ8kuLZRw7PBdO0/3uldzxDGxCmPEP89UJMJaA&#10;05jaKyw21rkOGauKBbh1q/EA9szonDSM1z05h6ymzLO9W5hkxSTu4pJMr97NeRny4ao4c+Zuutxi&#10;QJqWBRvFLgjTrRC7FXvfA8KM8UB0HvnC3d35Q0XRQME5reqxuetqHLU2aloCJm9+vaYXrZrEuSw3&#10;jyeW5EJAhV6eI8mG+IjpewLs+hxokr/JkzP5dmlqzhMvPEbmed6EAEX4OaCg3HGU0AjmYyBZMl2S&#10;Juhlhq8D6RkOkecMaFblCKO7IJDPfA7XzzT5IsYnkqx+/LLMrI2m3FkRxU7hv/66HJp9Ansd8MPb&#10;9w5gLz519WoKiTamPGznux/96ssvfgqwUD+OtM1MP7WSGvMvbg/2yt5estKLj4ihtJCvg5EZY/NO&#10;1cuF+PC3Ij3RdfAFMH3N1PEo6dDtYlWaVrGLSbVMQ0Mgn159ypZThQlfgHzlj0nUiQZ4vsRcLTBM&#10;PoOWd9heZqCntxI37klbGl3714N3mzePMnm76EEPPuWm9zfJIWkYLONA8CkkmDGvjKDYvOM02MvZ&#10;G431r8PcN/0j5nSkJ2opr4Q0HF3nS0qeTvgoLkPvb5O+kuDkAZmfxpHndpz/FimDy5vk9DA5WtCL&#10;3XXj7HuzHyDflKlrdN79dWw+vBfsXfAm0txmkjm5Vgz2wpMlIF/O1UevXzVN8GuiqQJRsOepF6gV&#10;7On1brcWWiv2PUpaW1mM/iTjPSp5+tooctfoAY1APvMFSE91D/kEEvg7Qi+ecDXnpJ7kudgkXHlD&#10;HWDPj5f0sW85m0OPa1Bdbv5TtiAgLIcdJrtJzkHzHYQU+tznmGRH4h8rjZADkZ5ZW+BPI1X36mrh&#10;+WMeaxQbFj8Rw8c1JJ9a+onXuj4rLM5mWrctrORqc34NYzZgAIfdBXvyWm9N8pcM4TtY+arTSRN4&#10;p7+O5+fA27Bjddf6PJHuDxQ7qfNuwYTbBvIlP3fpPiTb7g6r81ZBzb9jcuhHv19Umat6Xas/qCc/&#10;t+fMHQfI1/QI0MQFqNPN01QsWK4KS+1RrQcXXkm7dBmbUcJcnGdynuvbQS+bZNXFWknOoxSyB3ym&#10;fBPJ4XZRS0fg7vTn/sKDUgaEEAZI7PH/5vtwwk13Ir8msGdeZ2bDQ14N3rkR2UDT/Y0gyF8EFvry&#10;qzP5sou3NZBSz179xMulNW/6PlKVMzLKc6/bqkL2ERQeC/6SXsM86PavQ4uy2x7Odx3siQJbl/s7&#10;BPnWc0eXp2vf3RS5TyO3yfJr9VGSR3rXQXOKzhX49WGtjibLjqAdDFHFL6DNeyL5p3/3+DV3Tp7W&#10;R0lfv5apNWVF2yph8n3fyqRMr/GMzA2D3mcymPi7ve95N1YhB27dGpi+cM8tcKsTMrLS7e7X2irq&#10;l8Kb/vm/jIgXtOx5VrT1iXtnn19JWcIln6gRXfExmEwGEKw+kCz51U+/xHUmYRNd7J/t5otJQc74&#10;Umy3HtrdH4C4hgHeC4I9o/yBU8KPfvUVP1P0wW5BvpXc0eXBKpuUcnXjd2u59eUhH+VZ7TNkA/kW&#10;A3syNsPxUvKpx0L/r7z/CpDPvCPHPt3Wxm3JBUoSaxmkDf1Eop6oRv8eKkC+wjJ6+qAkb3L95Bo+&#10;7afLfKLmeZO6poM9mZ9mMusVrUz1CMCLf5Bq6ukaiMuuH0kJu19bAvnItptPTm9LPk7jY5f79MAZ&#10;mJx+ZF54FMdbb6LUIFweqt3ABk23Lh/lC3IBVzTJUyD2l4LgvJsnx6LVjXOmj6T+Idmk2KZ5FSHe&#10;Ucin3+Nm9soCWLpvPNr0Pe5nfpKbGbXI/SKtR7BQhCYymqTZ1rprSC+G3w6l9C1NAxkfgDkoD5Cv&#10;W6sLL1A0AheZ4+vdCGarQn3zfBz1vZB3uF5eyDlOgiGv3eN4qDhKA6PA3ih5TgifZV7MxsQ3Vrdr&#10;njnyNmeXp7gTD1+FFEZh4rKpFezx1VBNtq7fIBOnUATyEZ6ZX8H3sswzDvaqMI+Tylhl9WtdrlJj&#10;eu7p7uTWb4ZemtOCeZ5TFq47lLvFKM2vrDTYywXwU3uFusaQ6L9H+JLyHZFcIJkqE+/6ibfkwOod&#10;z5+BrSdZXZBrgAPJw7wt5pZpFH89y41/SLWJHe1ytV9rIPCfnSJS6UfPakeHjyoCPzlH74ZbEiIa&#10;O9C0agBLdn4BwdFad1v0QEoES8N//i6b9b5DNq9kQq+B/Zob76185sgLfaBKV8vKPIGb5JQvd8bC&#10;mZv/KNeX+KcpEQH81ZxsxGZMoYnjlldfi4PnOMAHl3gIT/7JRbwIwBPS41/y+ZFXvgEHcGMBOvqP&#10;oV54/e1ArxVlAan1kFtPsqJRGmT29F4kQyPtNo04iavbr3fwXLhKUpPJj9qeUkqoeSN57st4uZbv&#10;vlkggcB4fnpH0IV1OLA53dmBbKewykI+zTT34DPPFD5WWNHcwPHHXHdnpIkp6xKZvqMsP93dWabi&#10;wiY+doq6bf2UIMO62oULb2/2UZ+zBMvZ0zfeiGPudW3TzJlyszQ1tHLiXQR7UCn9IXEsgPp2dKoI&#10;JCbem2kebuVBOlNfdp3tFLCX63sSwMhSJ4lMci84EpeVzMUMgBnIGGj3mEc/9IqnvgAHTojWeIlQ&#10;8G1vfx8OKcEJiQnzeAn/kpKXymAvd7MXhPeAzZcUei2v9cWeM3sA8Lw+ZaJG5phfSuUweXm6dtSS&#10;BZIGRXPcuWt4mkkf1yBMCPKJoMkHHwvNjeofDR3TIq4gmbumXT3v/XnyauSJHBdstZSyxt2ihBHU&#10;Z0C4/zSVk5+U1Qffkt0H2IsnJFxGsFXpZ5kum1Z2FOxtRVe60eRHPVkE69eBWfnpb3NNi8KOLntI&#10;3LEpX7ndNTxIg5oRzfu7Xp6r5UU5OWzroVEFAzuxZCzMebHREcIBmGE4BODROocSQWtyyZ8QDRIE&#10;ckxBQ8QIJtWEnGaI9Zs6NwFy+CEyW6ojG5zhQTKAPeI9nsgRrL5CMj8ocZUKpf6q7qubkmCtoK4I&#10;ivyH8mD1XSHjA8pImywUmvg4BpWQjeVL3thSKDBPFta6BG3r2cM/eedv8YUR0YjWb+RRFeG5PI1s&#10;BlVoeodc15ZX4Hwt7o2T+nwqWozzmiOv4kqYLwQu95DXsvkHe/IdkXwFLPBSMIlAR+E9/YA9PEjj&#10;c7WPMvLMHBgzw2nJRqvTOzixq3x0fB0NeuAMYFa4R8o8yQHoTk70eqZvGcbVUY6PWfK1LgKr1YOq&#10;9u3KrOsz6612U77cYlWGya/JzSLcUCZVlxsX/Und0/Td6ftXK/l2NqiPrmGRp9wQ/YQgX+7hEgF+&#10;fpLtLpQaovGJTA5wbqICt1t9sRt7u91cc+sz7Y695i73yVaGfMGPen5dUliq9smZq8U3K9Im4V9s&#10;/DAE7+3HZ4Kxep6VW/WLxkCwJx1JLmEN4NGoKXcpOdWlFVkaAZVpWxxwWjJ/TO6Oi4ArfRsa2KaH&#10;rw8KzjQB+oRJguQ+sMd+rRbyzaT2A9tRGmjdH2KZxWFzxs7yg0+eYv65thNWvlGDXeBz002vw9Wr&#10;rnpyR1uHiJEOpa2kyhxLk5V0bVfEOKzXm0aqAPmqVgsuQ5PO1ctAPh25172Dn1bXYfI0TZ4hxGbr&#10;Dm12A/+5n6h+BTa8RaZmoa4YngfLXmsrSZAzRP/bZdIH+fjkwb9iWpiC9w6Qb7tzYKdbb4V8fKbp&#10;VH9Je+BEnZQg30TWh+pJDXRDvgPe290Ztcz3m93Vz9ySH9brHRou4zph6L/l+c+CJM55fHSv7Qqd&#10;kuScoJGXqGmo/CeZg+aKa2/erMW7krgmLTNz9LdjfNdfxayZ5lgAlZWg0Ref4QOf5IL3BOxRmI4m&#10;zB23/pFdTMIpeO9g31tsmPa1oaqTgum4+JPDzq/fXPJk0IXyPGxKCH+AfEtPthzkYzl/YgNMFi4t&#10;8aG9yRroeItPbvPAYKOBA9g7mfNAIJ9+HRpnPGOE9EgMk+eWF1zZHYngm+NYHCBffE62rpninOOU&#10;BuxNf5ibnfEkmUqrfS/ehSrlXs7JMt47ILrqrFg/wawfO8wHuzm04b+r8iFw5Ss/bIJmUcgSQXqk&#10;AYckPsy9aA6Qb45xLPFMQj5dKOfJwqXFPbQ3TQNbfIsXBN/LF7zp7wHsTZu5u107Cfn0W9D4nepX&#10;L3sO4x4se0Imb1wyIY22WwZthqLWKuBcbACkO7qPvvU+B8Lhj5rhDCN61jBvIuRLGvf6PthHJD+x&#10;NAW8txjY03eWfmIkB+W3fu6t3/Kil+73eHV/Pkuqpe+JFNRw7oNdsHrr6qv6OTL3cJaK/rmUfFQO&#10;gHyerx+JWcdm+hgsyaEA+bQYMPRpEx8v9UUALtm7Wdtawxffpg5OXBw0tXXSiAvrVA32xj55trLc&#10;PGkjO6S/fZCP40sXeg/2DEqEnElASPmTUyWHM3P0Q1RRZRJc3PTdSnt5y/Q92KEKydTCbdAxNAew&#10;V52fHQTrxHsdHTlUWVgDAkpzDy4uPJLhDDqViQe31SehecAm/zSti3JMFhV+T+RV5oKSP9v25ctp&#10;Xy+/CkuxhQdv55oDopNDhGfJn170lQe8N+uu0zs3Ww4C47nGg88c7pDG9Xpf5NVBpSdEA/I21a9G&#10;gWpw5iy/xXCVh3njtmpPWq+uBlo5T6eX3uluerZGD0YzrKtZebamxOt2el/WwAHGPY/3KNgWtyMr&#10;D+4a9NYhQw7vwbi3RfteR0cOVZbXgH7+yLk+kdcECq980U/g3x96yyd4Lie6fOI7QmuArwn9ziLS&#10;0/gT58B48kIRvCeLpTFWPmlVnu9LRuovPy2mtHhw7OzTXkf6o76GBtbq+xg8UIAkqxWuLzu6rHuB&#10;c7rhmecP/8zlF9HPSiNAoYqpVX7QyYpqrENLh7pOVBWa+NBlvzED54OZPCzBFPKRe0lKM5rJG6pQ&#10;GOG55Hglsau/ccaW6IHw5/rOXVIVwbaaHuwmcg9NwL5nXHiS33Ormd5AUPgQXK0e7OxukSXx3mJI&#10;T3Rlnvz/4G/uwUt/+5Eb027u9xe/8o6taNtIBcQyhxg3f+83zcF2PTyhN93H1pd+4d2Ue2fpcvP5&#10;BmBPAgJxSeL9xlj51vy1cj0TQkuCx7EcKOeDmyXyZ7Jwnd1ZQKqXX/X9p2+8EQdOFmhuj5tofRKt&#10;VhX6g5zgPfMZLCk8afQlKdHVzWMt+UVNP2flke05m8fxalW6T4IlN+Iz7070F0iPA2cswzJkhbEr&#10;XDL2wxyll2crQyDfgLfS+r42CrDHyD0c8OSkM6cka0Gvv/KOt8hb3iuBDj455fi4j31VY7xfa8N7&#10;P/q9z4PwgvdwDlBXOOI9HUip8R5kmwnvQWBwHnsIT808Wch2vQyeeIpiiffY1lZWWfIYx4lJ40lX&#10;AnyrGgP5pqjppNXV3pv6mZ7z6qRL5wn36uQkAdg74L2Tdr8U+ovFugdvxIFlLUVoDnreew2IG7D0&#10;lACMh7yzpVAwv6dJ6irJjZTVKbr3yt/dDkZMfFWwl+y++RAsn4BB7C+RgwA/Q1B9AO6u/nOSe7y3&#10;pCdnUqov+prKm2i7owCwp/EegMrT3/bh7YrU1DqtajiSMFWuiuXNl/jmNCiVq75QMKTmwEKK1PGE&#10;95//uj8I5loH6jtAvqY5tjTxYS++nMb9nO64x5YezkN7IzTAlTo4JQP2qvYKrua38hFuRO8PPCZp&#10;ADMHXwpMzKeeDGb+CMyr0iTFinCb1J/ZKgteLbRgwHD5WZ1EzhpF78ct2QT2fuGCx3r3S/+FV2jE&#10;JCifgLWRUCpWDYD7oWo935J4b7abo8RY1iHGxPeoV12DYysiJRs1YG8+496sXfbQS3dEoJoHbywR&#10;4hxoTPLXtXzF6gpkuEI45ZJfGP2lMbF8fII0+foP7/b+MTzgvfKY6i/x+nw9MyHyPXgBaXVcwToV&#10;FVSCScUptfQKRnc291AyFQsPLs2B53y2mnNPlnskBnu6FTL90cQsClc+bTgxzr7FP/KdEsh38+f+&#10;gNHk2vL6rFyxW5mHwUa3pbrcUz0Zs5frC1EZHDvx3T25LROumnKyMnv2Gsjna50E/6CV+HNygMwL&#10;iF6dAHtIPocTRKa842nXB2f4RDKY7H7sMZsdvc1vYuTehz66CZN+8AOeM1G8/aiuTYjo0XMfe9+V&#10;92sA5Ft5D3dRvMOWYpFRy0E+v+gnt4U/ba4E7/ElZBBIRL2rotniHbGtleXy+l9nTzWcy+lEA7lC&#10;7pblVXpocf80kHywJ3fbK/RdIB9oYOvDv7ItUxLUgUDb7gxxdV/f/RsF6dE68R5MfPDqlCi+hSEf&#10;/TOr6VI6LHvAe4JdD6hvIt7byq5jB8fOdT0MD1nmp4+Hd9tjyZKen+vBe1qfRgkMSRICiVDSVZKF&#10;08cozmG7d8RwFISnPB/0O/GTGSLzxMyH5BQa1TU99Nx4I3eMavHA56CBiAZkMz0QiydnMkFLmZtJ&#10;sZAjZpzeCQnpL2yp5/XTRBwZ2VE0JooPlj0mn5vJxMeoPDkYTlbuSwfeG6Wc/eAzHe9tZdexU3Q4&#10;rv5WHodalX/9BDmntZzkC9us1qlArsjNurzq2rdAX1YF+bSW+ryvhyOfyBBs0bIXEa+DZuUbjZgb&#10;Bx00s8XfaNp6PNaY3O3WntuEvWO8DlXWr4GtPJoI+W7+q2/Gv8jGiX9la/Wgxky4HTw8UZHmPnp7&#10;4sTb7si84NupCXZukwaN3yLbKhT23wuOwlgyeX7SxAfmOlfn2LY0t/LGD77diWDv4Ni5uffPIWoq&#10;s8Ofc1uLgVMQV1Dft7zopTyXE3M+ZNaC+RA+e8ME6QTQF2wJ1d2jEwv/POSLQJqcnrXJq1Wlui63&#10;v+weTVYcuJRJesAGFeVhwMR+Bat3r/iD/LdCtq2nfLCzfsolJwm4Jf2ER0G+KVD/4NUZHOsD2RQN&#10;NIXtFRoSa6F5X7B8+ktkSh+Xr2sgXBn1rQ3v8ZVNpfHxWMZ7ZmsE0TbKuTufnBQGgjQFyDcR3S0/&#10;B3aiRY33OsCe9HE7jp3ayodz4jE50QOgoZqcJwtRK1K+E6M7q5AC9qbgPT5reNxxr8/nURZb45NZ&#10;Ozg3c2/iE230NT0l25LUxQ6Yfa3PXasVRpK+Ff1O7IVPnT+R4Xqq78Hekkkf6YHPE0L9tSVZWc8U&#10;OkiydQ2Ut9oLigdQV8B1somW9iANct5dMoPxCk6bK/Tn1Ca+6hAQqskhmK0J77EVqZvc8q4qyXQC&#10;OpGW/UjlatXdVMvTRCwV+2r16WEK3kOLW9l1bGPlkyUdZ20yV9tv/dxbtemvT0GsdbDyUQ/Aezmk&#10;967furWs4cu/6OICgVS/4FO/myRrXfpPGe4dqptUi74pkuYydlAu4SUNyOeTOppPgEnrmWmLnKcj&#10;rpylztzvOZPOKDGqM2GKeafK/EBQ1UDVyucnkp9C3TN2yOgfrHzVUT4QdGtAjHtw4wQTval6nGcS&#10;6RUCAVYVIxDvZh9lcK+FbhNf4Q3eJ7DUajXx0ZTHX85Ypy14YvoDvT4XJlsx6Ok98XL740FCuVSg&#10;8fpvIpbqfbXioy+QcvrCLN7oQMos5Cv4fU1vXn8VrsKb6c0tzIF4TPqV/BMEgHzPfdKXGfCGWihh&#10;XbnkVSQ0IPvtm/9tDkVr7JeELgfsp+dGckWbzLafXBxrVrkMmYXbylzylFOm8coHeshyf4p+DnW3&#10;q4FRfrwHyLfdcdzX1o0nZwfYy/lwUmM5XHei8B5VUUV9BRNfNQJwJsinTXyRKD7jtOmNewICPTKE&#10;ijQ9lbYVvId2k/jKADyzE7oXmATSBfnT4Eld0YTS8VKycOwTadfxHrRxgSTxW3JRqPFx2WA1dsAW&#10;40bkhuY0NmPruEQkBrxnSjy0I3FZRV945bcJT9NBqYjBJY0G20uO+GKan9hQ1Y8x6Up69onzjAcW&#10;qkPbWvkFOYd8PTKZIYfwnKjbXPWDL99Mit0620h60oF+vNvFe7zB48fWRwcCwHknLnCSstALz3wN&#10;XW6VIbm1ehMT7cM5MTzv4//dr/2P/+P/fff7/qcmAXadWGO8mVw6ZW5TV/Kyjr+1WTGC9+LDQSuf&#10;DtUzf8ZZzUQJnFZ17CSWM9uXa1dPuqRqh0yPYHNbons+M/UUbPcA76EXm335uPTX/3LSJ+0bYxUq&#10;i+B9svUR5vl/qTpju9M2PTHu5U5E+R5JkrMxD44drOncjOVzOsNVcZCsLXFTXuFGm2LlW3maED1q&#10;o8w7q5oJaxaGLvoLSHjp1ZfKDk5nbjyTbLHg3L6AhIcmdkID//klL6GcFz7i8g6B/4+3/p/BCa8t&#10;KmzoaTe8VRJy4s8m454Ow6sivaQ1TxcC7D3xsvtI9//Lu/7wnnf/3l/9m02akORvVd9zjTA52Vju&#10;Qd3lF33au277b9Whr5r4+Lat8ukmkO+q1USdQSufSJIz+pFgWyY+oyjvvRksET7sSNIL1FjwIpy7&#10;xzFZcT/wHrq2ZchnbsL9AH4FyIdL4s9ZBXgeDcpc1JAvBxr30nw69jZeCTfv0pB78AUFNvulzu3d&#10;HpTKkN1x6m+h5II7/7qv+pBa11zxyCF8upnAK1vXDa5Nu5tbsmIE8i0pz6GtgwbWowEDL3/mx77p&#10;cU/frHf1TwpffY9H4fuJE/700Zmj2//yfEjYenpnJMkhnBzZ+y9+mL4UhHwg26IG/PeCsjDJjJ3G&#10;w1NohLku0YlbttXxZCxfBI8Vovv6qveFCwb1tjd4D/3dQD78r8kuEVRTnEx/etkD1Fc23IlaPOTD&#10;JRPLZ2ju8hw8l8FFm87224wWn1EHSiy4oYScdWVu/VS/OwLvNYG9x97xG/sEh+bW/0r4lyfhnpn4&#10;PvqEJ5TV/oA3vlHT4M+VDBPFoDHtM5//fDnR5TlRQV/ohRjoSFMmXpU2ViXMne89OjoL+Z55LNgr&#10;jv/dQL6P3+vos79gLcLmYI+HfEGJYdwTIEdDn/5zuxhPd6EV7wW7XyDTiDH3tv17H/1lcPjkA74c&#10;//KcP13CcyHI/VmQJBJW58PzynF63twnAsQtgdOVTA7a41Q2ONjdjcrPQr5R2unms2eoj3r4odf/&#10;mleIhPB162p3K2rD40qw/be/7EnQ5w8/+/XX3/IrExWrHw0TWe139T1b6+/cYA289fRd02oyxeOR&#10;D0Pjs0B9VhHUh//1y4zmb7vu0Y+45joUvvP65zzijx8Cggd+97Pjo6MhmYFnYCIl/lKwCY/x0Edy&#10;800nS6gWI0mVA9tlRQ3ncC4ADwQ81/+yX5om2NPpZNqHs3Wnad86XO6l0BvTeCnu/zm9d00cbnjv&#10;0dWo4K18Z06Tz6nLmvjtALFGd0R9UiIenizUBsAOBOhTX5o98SKb421FoVUTHzCeQDsBchCV5eZq&#10;+c+tdHAljRq8V9i2YFdA4FogHwd4d4GfIAd2hGDvJKO7ldyxZTEwahJu9OAHPGeizFf8wb+85XO+&#10;r5XJSQOKB7xXmCEFMFZ289Y8ywl+TevJqOD4HC5DPlwt4MAq5BOMRPinoYuRkF3+oe+/6WXPf8gD&#10;vvgbcC6I0TPRl4zZzV/ySE+XUIwqOiWZt/K1Qj7Rgz6pQj5pWiAfSrw1D4Ua8mkNG2NdfHp0U/aF&#10;7fnm4BuJQoF5/FNK5E+U3PxX36zD9l51Ohv0pWtpbvHONsHLjYkPv43Txl19O/cU8ollz6A79N8A&#10;PA/5lre2xQd9IGXExCfNCZxDSRkHCkGObGAXdoWVLM/0BuYUXsM/nhP1IVp+7t5NgZfrgnzQ1C6i&#10;Po0cHnTRxtHlAPbmnvRD+K8B8g3pyNqYJHEswB7kzO1FWe1C1Vk0x8ELM9DMtVmIFDdlqfaLHKoi&#10;BSN7k80V+EeaLnQhB/ki1j8N+XwTZfTlveKveOoLsGR/zKMfiksw7pWhmjGssXVjhUviK5Ilq1cH&#10;eoWQL2Llq/ZrOMEQvGfAnhbSYzbiPe62VwB7w3tqpMKGru9971lcd9llpwlgPvlZj7r/p44Jz6O+&#10;jUvn2R/C+b5oFeF8TTiWuSh1iJqUSCCfN+71Qb5Hveoa6OodT7t+1uFbknnVxEdhtGOnlBg/z+mO&#10;nUt2fOG2CiF8ZVwnaNDDQnahu7xpd/QkMrxgYSVWm9ut/RuwajHemwB7B7xXHeWVEMCf8/SNN+KY&#10;buJbSY9WIgZTKusDeA/Bezj8pWBJR9eYP1pXzG1n0sE8WAWYigfp5TxXLmwNQbA5X112i9EC6EIv&#10;m6dMti64DqY8seahsMNHmuOicS8AEg/TtPfnJIEs2XGeo6nqEFiOR4QyKV614vIEXoc+pq4QZbdz&#10;AXhAdAW8B/3D6CcHwJ7gPYC9beE9SpWcG7/yA+e8UgHzYNnbHMtPonqL/+Sr/j+AbckDlXV5gRfw&#10;Xjla7yG3voeHYeJLSAC8B0ceHAR+e/CL+zkDztGHk73W5j78qa/ykhCbP/dAacO7ADRlDjQh6QbE&#10;JKhtg0POhYm0pXMcmHPgUn+szsonY7M2c185MM84dg6fYQeGc2igY21aFqPDt9Ok08xl1+zIumnQ&#10;TpOVrKO5nGa2kplzbsue7mx5UxZSGhudsa1FLHhNjp05/iJ2OcWUTiJVmPDebzN3Q+XcO2noS8by&#10;od2ynQ0EADMQFf6ct7z6Wlj5nvtdVyX7VfCH1L1LxvIVrIWsGw/tq1oRybDqkhqM5aNsZGicUXUU&#10;HxGdj+ITpLdDXp3Gb7P6ytB7MGwR7ImcWM17Kx+uXniPRyX6cgz8VmLiK6u6sCcBK5pQvWTKFtAA&#10;15kklviTdXnJO3YS8oEAH3b3w9AXN/GZWL6Ch+chls9PYJ2W5rmPvW/1YQICmv6meF1GWpGGgsQg&#10;07bB9UI+CLoe1Cc+SHEtHyhXroHheA/9nQj5CkCrA4N1VJEhm1JXmOw92GNPy5BPbGi5DL3CQZ/w&#10;/Ox66DhQLQIL9R2n3U2TmCopj2lxsxo7bj3505CvejclUV8Z8kmjBeyn/TllOLTY7Lt29cTVJE5r&#10;gnwmRHDlzzrp2j0u79nabuHe9Tl2li17vgvEe9t15jRSGQOOAJgP3uODlzJyb+PbCVvf2Xpv/tTR&#10;VzxsFV6dHTPE7MQQ4ZAz5ZXr7opjZ9x8x/5Wv+Eax05j5fNXwbMjY2dk4HaRxmQiDaK+VfU06X26&#10;OsdOrTLj5ClroIXVesB7Cyt8geaqK9Q+GZC+Baivr24ybTFYGYMVnRV1oS8pCGCIyUe4eU/Ivr4A&#10;7HEbhqadGPraklprcOM0XSDeSKImlueeaYWKQS0l+ZfZGu/KsoRyBwU9OQt3nNaPUZd2sxTzl5wQ&#10;72HVXuDAS3D1rLpragLflikJuoA+/r634QgO2Vgy8YyN2yHHCtDHrQPvVT05vSSC97brzKkFQy+M&#10;VyQwAA/E9f3kJTcB4G3AHvHemaMbL93gPRIUVF292oo0+obV1OrAe93twri3fvte6yhU8R7URV9N&#10;0Zs+T141xIa+W/+HitvSgPc+RcmqrXyiqe2a+w6Qb1tTdqZ2Z8J7lLbV0EekR9Cl92TnOYAT8p2Q&#10;QP5lQ7kSUZqGhWY3G11d2hXMaYRpGoUTYtnTOik7SQqltqpVLXgaCnpznMGQBjdqJCl1IYZBmOYS&#10;CLRURkI/B/puImPryz1apfUyTnv2p/9DQj64dEZmKfdskPwrkSoHmoMGFtOA8UskDNAbCbRmpNQc&#10;kr2oEszX9w7U12flm68LQzi3gj29ThgiwIGJ18AemPhyw7obkA/SL4n6qpEwhZuk4H8VvLWMF1Zu&#10;wWeEDDI/4WR969RWpSUNfbn9GwRf+aA+7mcAtKaBnxZGgBxfA4Rb+NG25p0zjSExiSHJodWx0zTd&#10;qrFu+iVj9rqF3N2Kw+8XD/kww5NW0AjqI+SDeoOoT2/TB+D353/y+7s7NAfJ16aBe33mxVNEOnXq&#10;VBXyYYNBZPWUVpjlEn8m95fTWKKwAZ1UnyJ8ua6PsmOJR31+tz3hvPd4L2K4m2+MDpy1BvYY8q3a&#10;sVOPAZw8xc8Tq4H5nDwlMmdV90AhomZVcq5WmKD72RD5ge78UXD45LNebH04N7YyQjgWAgfiYJZL&#10;SssSPKToSImDfpVD+lJlon04T7gbZ1VXO0Tg75cPffQ6HBO7oDEkTHzcsWO+h/lEaQ/VDxpo0sCf&#10;fOw/9R033nhjriFx3dSAkC6guopgP7OZuCA6T9DUte0SH/DedvV/aH1vNLAzkI8a3/oWDkSbskbx&#10;f+oVjIGmuha7Y6oXZtVhVTTllhturJgiTLUuo+CMCQ61CKgE1AHjgVKQnkaME4PovOksKfNWAva4&#10;H4CRcPmtF6qDuLsEyY8jAHvMdd6N+jhwudSdfc+3l/35f2T6jcOvVQOffp8HtVYBfaRWhKaj6VVV&#10;KfTx7nf/Wx1HoXeC7oDZchs5SHXiQw8It6s9sUZSDDH6AcjBrMcjKaG5qu2WPIedUB/b7Wa8dR2B&#10;qb/exjkcKOfTgDHxzdfQVjjvGOSDjmZFfeItmcus4BeXOskBbXFikQtmaPAWvDgU3Mqk2a1GV4L3&#10;mNmFR06BYqzLERDX4aDDpyBDFmrPkKSVT6qTmDRiEpSrxsOEBP6YCCxbZxEBg/mMcgB7rWos04+9&#10;WQTmeaTno/h8RCJFTW7Nh3QsPEgD905s1VDumvbqNJR6Bc/zxXBLoSFckkNEigtmqo+dJzluaJTu&#10;suXW473wI+V1skzXdCvoY7ALlFbX9SVD5Ncwr5rTZUiL05kQ+2GXBRwe9dHJE4dBjNJuRzTgdJmn&#10;c9DA9eDMOV2fBw5NGtiZWD7fK4nuG+j0mFx2mOA6SlINsSsndfC5E6SDh1i+phlcIB67fh0lFfgk&#10;U7zQuKdbaQ2o03U9N7majLsrOIIu6a6ZVDIBQw4SDByXk8yqerPQvvfgBzynqqWcKU8qyt4MnpU8&#10;zPVwSxIXv8c6kJ7J4JLbItVAPh3Lp4HKwgF+0rRRRWt5sLqQ5fiXB7daK6nJaq3qjCLBKD7B5lpV&#10;gVg+eHXCxOfHAiWChOVck/0fr//506dPV2P5TPAeOIi7ZjLXSy4BTLLWELUUmBDgmbg+jX8I/PS/&#10;mpt2WEUtbsdnfuv3/zzgvbmn2UT+ORPfLm7SkFTF7ln5Jo5otbrJVK7pCcYGIsyyGbAq6oGgoIHq&#10;EnaL2nvJBfcxDnJL4j0J+dMakEJ/skVFJS17kGfgPbjF3q2k6WCYK8BeGe+VXTcLnTVpOY0hV181&#10;sI14TzjjKvAeHVAJ/Jp+GlGIrU/blMjN26+M3alQRTiQj2aoRU1iG0+vzUcRo5MRrCqn7qzRpK9L&#10;4gJgFpX6vpuuJe1gBZ0URsSoSHP2oyZ9zClKc4sb+rTZE020flNIxvL5iS2ISMM8n+0zyK3pxukm&#10;Fh/UJH7bPOePrXw86MCJwh017kHyA97rniqHiqM0sMOQT2dzGaIOkwOTvp34IK2ZRzLH5OJSyNDH&#10;Ac6xfn34JQ+UQ8ufKx+iwClMxgq2ZrxnwqIkIs5obw6Xj4Lpb8rYoW4k/C9CI2IUwF7SEXqi/Ce2&#10;+pJ3Cp6lPJ77pC8zChdcZx6e1c30wCeYrlM7gvrhzsEVLNB5CGKREgFspqRQRWMbWfqTPj4DI/QU&#10;2CCcVjmpE939XJeTwosA0juvZM8/2WJVORE+ORrpph9iGa8+qURsPdbVvgiB2aaP5ShE3k5DI5ek&#10;SpBgyag/b+ITIXOxfJ5AbIBJNa4WDZ6E4L2Cc0fBwz9+Oxwoh2hghx072f853DvJWcCeX6AMUf2s&#10;TICgkPQZTdx5553v/uD5tM658lmFiTAfJdiSS9hIvzwNIR/KT99444Muev5wt8kkrpt7u7yID2qE&#10;hupizJ5RXeHLiPlY0zcuJ63W8Dul7M9ZCN4TXKfD9nJgT3w7xcSnIR8Mfdz6/Ief/frkgIqd0Dh2&#10;gljjrojR7KRNmJX3V4xphLseZ3obna6C3rGWr5vkJvSilpxjJymFLAnvk46dOYVj0/ZqHpd1DlZy&#10;twaI6l06afcTKKjNgHT+zHVwhb6dJ8S4h+d/8p1S9fPnUA5/H3XcAgP3ZtC7ytE6hRKdiESLV7jU&#10;2osyK1zdechHVVIvHeYyE/ihbXq7iPRkfpxMyLeGp0bkFqVXJ/DelR/5ztx+fRE+SRoP+eYz7okA&#10;Zht3lGsrpfePN7u9C0EybZIOfDW3uSBDEwPmQ8L0w4G1clW6Nb9zFav3Sxyls++Ft7tAPlG+jJ1G&#10;d9wn3WtSlxP1+Sg+FGrPTx/4pwl8LF9uZb9zw7qLAk/f1K4M+QpATi7NBPmI90Q8OdfDdEIgX3Jm&#10;tprmdgvynRy8x8HV75Qg2EMt84W31cWp9T2Ve0LKOiSHzeKPVg+9VgL5dtixM679HKUJ/OCiRI7p&#10;/NfPQbtTakfQZDkLpVOeJnIJNIWKSQ5BNVbXr0E+C5BJWJSk8RzYKPflE4YL4D0jPLNOy9OTj2OD&#10;AA0NOBhcR57mI46JffWxtVKiXyG5WqRJVhk4HAdW0IDGe+UA5oInp87SqaP4APPkmKJt8d6cwuRQ&#10;t1sDfTvaoVZhU7tuYUZV1HgPPDXwG9XEOvk86lXX4KjKBovlbS/8vCqZEJTxXpzPMpSC9/Z7JwYN&#10;7bp9OPFeoJZa8d4yQzm2FcA/HmAr/4rtKnmizYasVS3xMgPK7gPkGxLUl4wwGTvMa+NG/Ab/T/1D&#10;iS43BHLV141cMszZrhSKfowAEb3tEN5jdwSJDbfyCf9clGBEn3PTcFcJ3UoyAjYXFlsQLxJty+ra&#10;ytfR0NwqWoB//CsshdFDxnOOo5TjNqT+c6OpN7CRDsLgJgcL+ac5J65DIZjf8uprcQKXTmzNZ+oK&#10;W78rQ2GfBtYajvq8g6iOr1tgiJua2Lo7a8eOdj5DZrLLPrgxpxlNWYixzAV/GrY+8DISitk0aisk&#10;BthjFiWN+oDu/HHRC38PB1BfEPgVXDqhh1V5dWq8t8IxGiVS60uk0K5hpb8aywtIF/rsAOZqU/qA&#10;UQoRPh6VySVgFoEtPJE/aQzUcI4lurBQUu3FPkA+ra+mpRviPRBPxZCqnXbjLA9zITMKEZf+mZLk&#10;nwLJfMXypcLVpBgIRKzO4GC+wSqfJQkmWt5kne2BE3uhs24u2a94W/I9z3dBkuIWcucWGorX0k6h&#10;YzPxxvWwHsrIm1uMt9qRRhtsr3vf69AjWOpwQL3a+Ea4xRKPCVlFa4N/0p9TX6JV9oqnvuAxj36o&#10;0JPG7+CnGRbwnl7Z+1W+BkK58+A4SqaQIH2ETLKkbB2wRaQFTVxOD4+rgJnDlxxQScFiaHxuFaFk&#10;j8rTI9jrgWQI5AN2GshwVlYC8yC2OQD22LQAvymSrBPvTenR+utG3hrBXvClkFvSCBPaAMV1yHyF&#10;FAthh7VwoFcnpdW4ziihgAaD6uojQ7t7AvmoX2qhFfXtN94zRjyP8aAxICv+ktMoeVX4+IrJS1JY&#10;qCitS+IZlOjcM168nTPu9d2oulbyy5YBgdv9uGX6KDu866e2sQ7JJW0FKtiLSG9S4OqSwkNAarEt&#10;+bPpuTF9HFfCQfxwpt9KxHuRnwd42qxX5SBWvipl1axX5bATBBPzSa62j8YN0jhJblHsnInvp37m&#10;lxCV13FssS9zNP2Op13Pj+k4EZhXbYjmPiEDhPNHlcnaCE6Cm+IQnctX4KDGDDg0a54qdBwicx8T&#10;sdH1VZ9SCyhpH9K3iAo68rjsqz+npG/JzQ8D8DQU5CWDu3Q+GHPVNKEr8pIu8VeluoGjJteo78j0&#10;ReqUm6e7rjfxJXdmT/JvxXLBp2d3X/oqJnvRkXupr/VDrfitpK15rMUSKdcn2i4HSp1w5dmXPuVl&#10;Z16jC3lV7HK5usLEnDz70/8hd2CnY6eprjvIJC4e+5VNgqjiUz6isJwK0mcQ8alBKJsBM8nUI3qH&#10;ADat60ofDfzQLZq2Ckksfe7KpJxJyQ0Sy4md6zUbmp7ucg/ua7MVe7lHHXk7dcJMOS+c9KmUFshq&#10;TtFc1hagvkJdMW+KhZBCrtPEt873b9+w+lpjTXxeV8m3jLbyiUiFt1J8CMZa+QrpW5LJPNEXum4a&#10;D0/2kVV0UplciSHzo7ZXkE9Ug5PgCnLvIZ+33RnQ5e1+BvLRzpaDfMYK5zOFtlaUOUoxcla+vcF7&#10;zN5Z3uSaOpFHknmKlXFg/JHX+iaIS64fzaYVydoSvGFbhTzQxzXg7ykztfzr1ryVYehLAjCBfBCG&#10;WEtAmhHPgzcDC4UDTt729vcB9SGuz9R6/H3fkOz1mz7xxKA2dD5PVNG5HE1ex2QqSFTJobgCkjSp&#10;HbU/YSGbaBLyJaUyTedomup6TBtsxQxEAfJR/6JSP4JMd/mfX/ISXLrwEZcHh3gxMo/NktCrVZ5R&#10;kE/a9divQyRUqYI9svWQT2CbB42C9MgcdWkPJPBbFd6DPMOj+HKv/tYB8p/whIPHV2XmA/EeGspl&#10;7DQd1/LrS0Z4/dqKr3/GQr7WoVmMfoch3w/+/J9BTd/x1Z9hlBW09XE/hn0N4Yts0oDuazdL+bMJ&#10;8vmZOt3KBwGSmwpKW/uE92SPvjLqa3ro9z3ymh46enfBJrwqrRwwXpPClyGO3FmFdQOETLp3asin&#10;O+LhXLCbtPKBmIY+qaXB3ud80R+w/A9+63OEIIj6JkI+DXvQdNBgWMZ1WjM5NAgaQaSe3oNVQ2MI&#10;NLcckMuZMcmZqVAKIFAEmG7lA+TbCbyHLletbVSLNvoRRfgSXShIg2TJKsJhrJUvaNmT4S7gPaHR&#10;8YpJGNkBeoOPl+lkA1GfwTlxDON7MQryjcV7kZfO9BGpcpgO+Z5103ehlZdf9f3VtrZIsJOxfAB7&#10;OAD2cPA8rkEgPR7cjCFecY8pI1lSkt3XEXq5vC/J6MFCRSOM3hYCMuxishaIPTF5ZhPeQ3M6drnV&#10;F3T4PE961R/w3nA9T2cYefWW8d50GaZwyBn3NE/QvPOz3i/HlOaCdQl7gsQFMpN9pMowQh+hqTZk&#10;CMbyFPuecYX1Ut37ec+78BGPLBytHZlO341JAMxwCGwgPJMSsEXJzc94oHEEJY0W23uKoiKP6b0j&#10;B2ZnYcDeKJ7ko3O9eM5at9Ip36++niZrjWI+RUuC9/Rblefyojd/sjnzFtbErfKMwnvYI43bYu/H&#10;D3iPWWoJ/Fb72z3IJ2CPOvVWPnF4FXSnT07UtnvBaScpXoL0IBNgJhstSN3kJSksVNSta0ujlEeW&#10;pPEuLEBJpMfgPRy+RdjHGOZeMJS14r0F+oUmgpJ7wHnIjbnMALW2Ery5qt+Yn/PQJ/umEcgHQ1+r&#10;SAV6WPZg3xMCQjhDD+MeD1P+kgtuvfKVH8bxaaev/uw3fO0fXf/Vyeq6lrZWGctVpFOjUB/bKgDI&#10;ZFoRHVyXyzsyBJQaVUznafw5y6hPv4ly55HBGkVTSKop4E2b+8rtCk7TbE0TESxHWNgUNFgQrA/s&#10;JaP4WjdkN1Ll+jWqp0klzMq8Og8L2SnNtrf8Tld9dFdbBMFAvEeABNSnt/IbxT/SF00z3cTX2uK2&#10;6HcM8hHvGWWJrY8WPxxXXHszjltecKXeWv1g1vOTzJjUkkDL12J8XbJu+VLhqm4lGb9XXpL+vY/+&#10;Mg/ykT+l0JdoMmldkxXuScFyPNGU+pJsllBgxW3ZkcElSbM83otbBWVDeS95zrJ3MO4lR/nHXvav&#10;efCq/JksNBwiNMlG5YbSlvMhb9wk6iu/4arJVHLV4d4JJ09cBZCLv0R/+te/7847b3jiZfdBlYdc&#10;fLev+adXPflbP1wFfkn+hHM8tL+lIfaor1xRXwWrMrEXICJVjiZZHuljVU7qRPhXx4sGQ03mS6pM&#10;tkLQ6uhYFbIK1cQSWGU1hECMe0O4DWci6Feb5gwkTho8yzT+KiX3rAQNxt+n3UpIvm27uW294pB3&#10;0PK9gD8nP98fHDvHKF+cOZPs6OSpD+A9UJ7MxOtUUW7fBSkXAKa3YZCrvrouSdZlYeFS+appsbBv&#10;hJkDRHqffMCX4185x58s4Y9/6hJfyxAnZ5q22gmiS8K8pFkvdzNgQ3agPvN6mIj3tBNIrl3dorw5&#10;WOh9PyJvrwPYa33eEek9/dnfjX/lHH+yhD9Po8vLNF4ejfEE+PFTa6vwOXqP+pKGPr3hnva3jJzr&#10;ph/xxw9pkvx/ecV53aLiPS+/39GlR0B9T37F73trITlr7JHEIVKYo8wBmGRFtqirmD+lvzlHyiR9&#10;UHJf1wtj1KJ7YcTWokqtAjxuGsoqsbxHtM8nahX+lEuGzHiN5pqO4D0a+oJmIhJrvIESWqq1DBEr&#10;X1VdEYJIB3N8CtY8XEoenlUyI45xvDS6Nc6x5JlzoOVVqSKsDL0WrHApotIgjX8FD7TgVWUY+IKQ&#10;PbFxUm13VwgA9laO96DJ3UjfkjTuVedBMI9Llc+BYA0aiDieaRQHmc2fpqR81XeZ1rwmIBfRm4V5&#10;z3gg4B8qTsR7bLrKpIDiNGJMZkY2vUuyOpj1InOANBrXmT/NJaEHLPSXksRaDH8r6Xc5ruqh9NOg&#10;3CMuQUDj87gUcm+C3mzFXtWbyeASCeTTPN97w41HR888LnnF8b+nj84cffxeR/f/7+84dWrj/LIY&#10;Jqn2dOsEZQPmEPGQvuXGGzEinT9k7GRNv8NQcoug29/5K8Bv5eTVOgaBnP1WRuCjJTaJJTs7U6zG&#10;JgD2EMvHkyBuHCLMFLBHAfocOE1OTgP5PHhOJqcRDUh6m8gJakXIPA2bG+JO6d/j8pj1z2p9yX/2&#10;zZUka+k5MxDvRaZiZL0X4ROkOTmOnTsA+frwHkb6APmC031XyKq+nehIzo7HPuYse9pCSErNZxmw&#10;lxsFvQ0aaMyzvvAE1wxzC/ey4c4gPWnaiHoAe9PvoDJyE59PNCTWPxQOgXzmXU7I1wr4RQO6rkZ9&#10;3LyBqTtxzgXrZkl0zlKxDcinxu3MWcxwdOlZyDd9TA8cltdAN+RLphkrRzrgqoZ8C+A96FPQDo1a&#10;uI+G502RUXvUq67BObZTZ7v4d2JbfXgP7fptGEz6lqRNDxU99pPeJWGhQW4kJmWEXijPPtyOP37t&#10;wW9hvAeNHSDfTNNm1bF8ZWfOqkYkj8sU984LPvW7clRbPBBsUQMGtgWNeKaWOH+iejX5ypTORpwk&#10;dXy2OFtqGEY0uHnxn4vPzoV0m+qU3MvQ+kny4MY5ZQ7outqxE+VJS52mId7zrVdNfLpKtzOnH/dk&#10;CdrSuTFxfuVHvhP/Eu/BGxN4D0HXFAk4EIdkeemO7guOyGWnr77LceNmF1D9u/POOwSXAo7y0ATy&#10;p76ULBQ+4MmDfOTPjhMjqrCNnHALO/w7/YRM+g6oRSqWwxBAphOAsZYuaU06DRNfcp7oGAdPULgq&#10;iGgiKArOXpABhMi8iteKUwLvMcEGTqbjPXpsxluvUkLPjCekbIVkOWTlnWN9E0LDS+JMG7GjklgS&#10;86B668tUy4M9kLjt7Rp+y+M99Horja5B23PLsF7IZzJz9iliIuoD2NPtmj/7RDrUWq0GtGUPQkaS&#10;r3T0xSyOmUrLJ9RCSS6nCxvVfIj9NIRLgjGR1l/V76dgEKBHjIdsnB3zobuKSdwCPq14r9A0Z0jy&#10;w4R8X5CryRKsR4HugOt4oC2e3Py5PyAlKGTQNX4ETvgTqA94D1AQJ2PzfOr+Ytc+HlJ4GVDfmbuo&#10;BKF9/BsdISL1wK97+KZXNACSDOGVSsfUlf/e9rv/9jGf/20i5J++9KU498CPxjdswDCkO9pqZ7w6&#10;pWmfg5pNs67x5OSl6Yior3eEl1W008dc15qyB8NwsCeCyS4OAFoGAeroO6E3KXCqNFV6DQVNLN9E&#10;vEewvQbUd4Be02+fVXFY4t0giTTNSUER3c6cnmc36jsAvFXNVAiTe/roXJ1TZCYfk4FzCkNTNwn2&#10;DM3Z9MrPeCDwHoP6cj8DFHVeZlmC+7plsBfp7MGyF9FSnEYjt3gt5ncRQ1/SwzPHLWLcS36GqIpH&#10;swOhIGYvDuRx4WHqFuAcPD9BjH95zAr8jFSXndks62mF09gJ2I9dI/DDibb4mUJekkJwE+gozUkT&#10;VZW2EiRxYCuT5ek1qDPGtKTLZYeESbQGPlKeA3vS1qrwHqUi7BFjV4daclXgz8kMhHTs7PuNtexp&#10;GWB7pN+p/AQBzqGNSPclf8wUvBdpaDGaiXhPu9f5cynxJ+zgxNYX09JuNbQE5INGfEZN7qzglTXR&#10;mXO3tH+QtlUDyaeAydUZ5GlqAen96UVfibr3vu0X8K+x+AV5FsiMwST3ViCg8tnYTESfmPXEY/Ns&#10;xXPBAzlHOy2hcRyNGPoOlr3pM8FwMLk6k/wjNKxo9nsYLq1nSFs0/sXBwLzyioexfIRzEfFmAn65&#10;XfsuO42V/wUeOAG20dUTh/fwNNY/IRNK7c/JXvuSiDbKNOBJpKoNfXKOkz996Q/AJfIzn/98unTq&#10;H8uTl6YLVuBw+gP/FQcINOISo1+u4ii7n/AXYBnPFI2627LvGbUMN/cRNQHsdeO9gcY9H8innU79&#10;DJkPBudm4yh/TvKP7Hk76y1J5gMRF0AdPIBMgNUhtdsCg+ibmD19S9le51Gf33bPC83t7ZvSobam&#10;cimY+O641+dvZagOjXoN/NDrfw3bLfryeOyv2PSGp+IUqYJgLze+VXNfdWJ0x+wl/fqkucMju6r5&#10;XSSIZOw8+6HhXAoWWPNYoj9M0NSsNSDTCU6bxHsmYE/sY7lULsz+Qp4mYydKokk7z9x4dOnVhaF5&#10;7w3IzXj+Y6iE3kmV1z3zQTiHe6q3+KGc7qwk/uw3/PQK5wB6J5BveYxHhcCx8+a/+macYGdF/PsV&#10;X/6lGnSRxpTkEmw2pWzxbAvZOw1nWvl0qs+c5XCOQRd4qbOqmIamQ9DpHCBSn3HPQ7ucGgn5cLVq&#10;hPTbOcwxNAf7Xk6rAvYI+eRf0PPP3AkZgiC+lpsysvJuEq/AKdzWXHfLkK9DNcB7crfPhPrKLp0H&#10;yNcxanNUId7Dv2CugV/wGTFTHk7TU42a+vw9xkK+JhlykO8A9uaYzyvhGbx9uqcl03hq8GY2b2DI&#10;XE4bUpGQ70de+YaX/fl/FOIo6qvpGqgvR/KxJ349L8kOfgLwWKI3CVwh5KMNE+Y+iLotvLdZrH/g&#10;vxLsYQRxAsiH80LazNxVlMchH4gFsLGiQXFm0FcC+XQu0Cra0aF9rblkhuA96LAD8sXxHseogHvN&#10;IM6N+vYP70GBo0x8HZBPoCDH0byPIknXxUWrumsXm1gD3hOjFEWKIE9UiZDp2wFVFnLsNDfhVv4M&#10;BvUdQvi2MjqtjYp9D2BPgB+ZVJ9Wejv11nbj9D5yL153LCVhns8QU23F48NDgpaq0naU4Ntf9iQc&#10;Wxe+jPeq4r3pE08s0cC+N+4nSWgkK6lOSzOqnctO/yMcQW4EcuWfNlp6985a7QHX6clJuA52PMl5&#10;chJ0Ja+2ZumsqeUuIL+8PcMALcRY6LC0IH7TqVYkp6U58Y2TYEqaFuHZgfdiyrgL1RSn04HBfge8&#10;1zF25Sq0BIoXqF7OAcIxp7pgOUmxDp7mavnP4WJPZAh4QoQiJxMZ5qrPDvlyMXvd/YFlj1HFTSY+&#10;NldGfdyMoSpYhKbK5EAwRQPen5OojxY//PRjQvZamHXTBdMdY9xrsq1N0UyubrcAOq3Zwbg3x9Cs&#10;gSfAHnPEBVFft4kPnfWpXLQGqrvzMaFLQWlnbjx1w9XnoB0wHmEe/y36c/YNhE5GqjnAvjfdxAew&#10;x3HxqM+n5WQJUB9j9nCuo/j6eje8FsEeYR7/xXHDF/+dY8nPJ+3UGVxY7q+iUMfdRc7ZHb/XAm19&#10;Uk68Jwx9dF9TvF+3DrVxT/BeMKuK5DIxJxTGQ8EhYA+cl8F7TSo16W1GWTIhwwHvNQ1EnJhflv3m&#10;askMC4R2mvnwRAxxycdSiulP2wBxbkyCmixHKbVmd+yECiScT0sj6Euskx1myg79JoP6WlHcwbez&#10;Q/OjquTi98hfUJ80N1+QXrJHEyP3PM8py+uJOv+xx5zdL1vzef9nfM5Etrq6bDJuNqYjjSmM0wyU&#10;8CSwIuRDT/EpDckDCl2WjUPK6WTLSjO+ncaxM6LwDer73Q94x07UTcYHtjp8Fhw70YT4doqoM8Xv&#10;EfJxXN57w69rzRDOicmOf4rV7t7P+078SR9OfSIcIvbAyEDEaZijRcAezgn2zG4NcYaa8sJHXN5X&#10;saPW3I6CFGkgMunoY1+VKXiv1bGzQ0JR6fQRFLAHMbo/p3Z0Ye4qVQ+pDgG0o2by3AT1CdLTn5jF&#10;vTO537LfXZlyGi9QITOYcA2OnRTYgCAPjnQJ6AGjyjTEWZrmFCLpIxlTOkZaVyHq0/3xAG8ZyMf+&#10;UzZMqVawh1oHvDdxMkysXoZ8hnkwMGmiSFJ9euSel2QrkC8J9ijbQMgn+8j5DeX8pT6aUSO793xo&#10;3/vhZ78e/ybvGr1L5BS8J5qE1d0kcama+KRuAfIlR2oZyDfdrOeFp33P4D2UaMgH/IaoPBQS8uHc&#10;ID3BfsK/G/IRuXX8GLnHH106adzDbzrq2zPIF8d7gj0i24XnRk32EM8xIYGu7ktwdeWQT8tfQH1l&#10;QKjBHhge8F7Ho6Cvin4riWVPm/hMYflPkeG5j72vIILW0Li+jhRqxSEfmBixvUUtiQZnd+ysKsXY&#10;KEmvbZfGUlllWCUIBvV5PgB7B7xXVe+qCOb4apXs4Hoi96brfxm8Bzn1znJa7MiW4pomx2e6Kk4O&#10;B4A94j3/4wYMLOdue0PUAvM7kFvZzzPXUHCDB1b/me/Z7KTX9CtvaE6nTX1gCwfJ5hJpKOeW6esC&#10;7Hm8RzJuyUC8Z+x7ERlaaSQGj56ZrQebE09OwXsoxJ7sQH2t8myFfrqBqCp2HO+RldkEvMrfEAh4&#10;mwIawXMK3muVeT765L72Evtn8B736tyP36iV0nwx4ZCQVrvpP8A8OaZz2woHwiKDURkHWAauIyFf&#10;ZKd1YrmyQY9XabJkr3iymBkwOYQHsLeVmW0abTLxoe4CVr7IBuvdqlvYxAewV8B73b0oVywDvKYt&#10;6dCQ7E4+k7Qnga28/mcCewvrsLQhQ0oUeHVy0zwPzAqSA/Vx84bIz2/8EKkVoama70BQpfENSQye&#10;vkT8Zg5fVxMA6WmwJ8Q7gfpWiPdEgXprOBQCnBh8Ykr4J2n0v2Toq0tDyUvT8d50DpG7Q2gkwE9j&#10;PDO+EvEIYuw4apw5D3jPK7w1JrxpyPhyB+rzwXvkw7QucjX351VXPbm13W3RE/sY850BUAYoGXpK&#10;rvlsYvnKW+eZ3ib3TyeNcRA1bPHnLS+40riWolbS+CiNavqxkK/JmHvAe7lJ/4m/eM0TL7vP+2/9&#10;m9v/4usWuDHikG8BsIf+Do/cEx3SrjLKohIZmgjYG+jVqUXSqM8gwKTzZw4lRsyDEVUcaHD7DAnb&#10;K2sSvp2w9embqMG3M7VJQ7K5Uy994/0/dXTZjdl9F+5S68yN733vMw0fHxQnaNBE06GiD59jdV1F&#10;e1rmWJVhofCUrdXF1ldw7OwDe+iUJNjUmkmCN+/5mSTzIzXFvXMBx8514j3tYCnnS55gHEehtQXC&#10;+ZLPBxlZfQJKpsxJenLy2fiSC+6Df8vBz+t/lYyy76GnOiY85zMyRCFTVnew7xkZmrDAEPm3yKRu&#10;5TO2O+C63BHvhgDTXJWIgTLe3BTKgzNnTnsAew+/5C3AeyB4yMV3+5JP/vjDb794iqoH1p3yRAiK&#10;sYBxbxm8R8teBO9tBvrP/iConwPZCjXA5NcSH+9TolHm2657tHxxKE/C3M6NYGIund29/XjHdn2O&#10;P/viYbAdH7M+YoO+sqrvfN5ml7/3Xn0qMiLAe/TqrJr4vCUQJfj2L1F2PBFsRnoD5HhVF0pJVQDg&#10;N8F7ka614j3tyUn+tNHJkWzU0ATxnme1KlfPdeK9wqBXrXzlCVOw8kVm2m7RiMVP0qJK/tJC5B7w&#10;HrPpfuij17G/Oto5qQGuGfTKofD8zHEo69YzzDVhHsJDhgwwj+n0Z8V7EHUgTB3S8R1iUod86IzG&#10;ePG+cXsGOeIVxQqpwfdYE19QmN0y7sHEIfkP9Xmws01kv3n7xQR78rvn5fc7uvRoPaivqTsFYroK&#10;iBO5/Hn18Q8VeZIj05w1n0KLSzpzBpHeKGUaPqNmaZWPgTrJ7nj8k0REEVbCP4epZtJnmS0To+Xy&#10;X0td4D2cD4zZ01IZdDcqm2552wYRoIL6YN873oFdsFkVdMXHkVa+IMMIpQTvJU+I7gRJgqYD7zFa&#10;D3z0VgrxLrdSim8nwB4tfitBfXPjPToQftrpq5/8iu/+nQf8RqveSG/yqTDAT4fn+ZJCQ3HiUSa+&#10;nDBz82e7yT0qjCenfnb5D2ERvMetcXm0gr2+WbF8rUJM+FhhDqivT58VyNfk8+klMPZAHVYo5/4E&#10;fBaw8uldIpK62y281zf83bVUeAycoO7iB3Xx3S7uZluoyG33sP/eHMxzPE2SX5DdeO7HKnh2czNQ&#10;nfbX1wJlPPIYr5Pq+2OIEraL99CFSJzedJog1ImotJXVenYy1Nmx0VMtmNj9APZwftFz3o4DNN4u&#10;x0Jj35bCiALHLnTE0IcNGyqb9R3dcHQGu/NtbH3ngZ/atQ9gj/6cQVQW6ayhiccHJu2B4Cbbskfw&#10;G2mmRO6hejLbSkff41UI9nCgShD1zerVmcN7Fz7iETji/cpRCtgTf5n/99QvXniPTYhd8EeLnEF3&#10;OlQPfBjpF7TdFYjlEmUbi8fAzR/DW4lrlZREaL4W/Dlp0cJJx1dazdM8Uf0z1hOIPD60RJfgXBry&#10;bDVqKjiAbPHDZdld64D6gpNZk53dly8H7SZCvg6BklVmMvEVXHh3Ee/lAqIiW59B7YZMl+BcsmKA&#10;7NKrb9xAvktvsIN15jRL3n3hrd1D7zfWI6smsDfcsZOADXCPwtC+l4N50nfBfhrvRfYJ7XiFNCl8&#10;ItibKaKvqQtxYoN2pCLfZAJ+zJZBJDOYLcnK7yMknPWOQ56hqZjcjyjezTJlQXL2EQRwSkSWAq0Q&#10;+RrNdYNZQBSuktiIRHr+i82BENqtlyMkjsfykR5enbI7H1BfIZPnL3/HE+71q1d93b3OCXXmCE+x&#10;x7144/OJn95fwQfXgcAUJqP7oEAkcTFxehLax4aSkX76km+LV/UefT//4CtHTQzPh5laUC6bpM/X&#10;luGcDOcrx/jF8Z5BaLe/853Sem4TggLeY10ySe5YQILCJVwF/z/71g9f7d+kR6fxeeL2v7zLvghz&#10;jMLTfvHjr/qK+/dxHov3cjJcftGnveu2/8YwPx+4WFav5hmnlIHjSdztvPrW5iPRgD0pkWejfirK&#10;MxNkUt0/h3VPk1eTj25udy7/kkmupG+SdNTyi7cytGtd7B1i+ToGZekqS26XsevBe8bJDX9KCnsB&#10;dRg/U+jhopRoMwsLz5n4zgK86bOBFjyx4wHd+aOplbGffwzeC0pi9gyNIL0g54lkE/EeWt+DiD6x&#10;1yX9Oen96PXMt6MOhyON95b01Q2NCKBftLl2J454oTrlpDMnjXv44SWq36PJRY8UFpZE2pFpvi4I&#10;Z+C9gq3vy3/wjV/6jid87GfPHZ94guA9cNC7qyeNbKZQfCblhHgPrJJpV3LVSW/C+XJWvgV0uDa8&#10;hy4XbH3deM9rUnvx8byK90DTbeiTvP8Ff5lPflaDra97bgD1ddddpqLGeya4buLGEjn5pZU43ouo&#10;Qlw69ecw0wQxnvekAH/9yBUXDC+hfInTMM+w9Qsk817jmw6N5j6YRvo7isa8jwxb9GXieq/q8Teq&#10;I2vgE4rlW4Ogy8iwi8Y9oxmzRxn+rEY6aQ6RLc4+zi/lcJTCx8izP3yVPHe+Ka//cjCvXjNGMf1B&#10;IO3QuEfLHh6dQRMfMZ4BfjHZz1LJo19eAPHg7GRD8TQtTXKeKOJIOFyHQgRMdtSdUgVgD8fNn7tx&#10;AqSBvfWjaV/ro6L4TOtl1FcWVaO+1k5hewbiPf3zG6C3stX02J2PjmTzmfi2iPf6NHP7O9/Fo1w9&#10;CcyqaE2SeYhLJJ05y9l9qnlTQEAwCYs6THxK8lccHeE4/h2/Q5FmdoEfrHwdqG8ZEx+6bzafoEJ0&#10;SlIpiWjeIEZTJef7mnS87B6aciwfcVrOm7S70Spbea9tPRihD7/11erW5+5WrEA+ScGyuz0sSG7A&#10;/R7gPd/ZOdLW3/o3t55/MwHpbY7QBJkb5nkhJj4IzLN+7De/iMqMnaRbgAPYo7YnhiVMrF4e8Wpi&#10;lciEydHIV1uvB+A9ek0ThmHjBBzVoLsqQU4SMJ/SkWrd5VFfbju+4ZvvAfXtN95j4pbqEHuCHPYr&#10;R9xp1CfQAut+s+UaLpmh1GGZmgmhCFmJHc+XQH5uBzfQX8aAmSYdtqK+xfBeUy/MlvR6LMinTCD0&#10;0qj2ZhfTGa8mX8TlIPzWB2b58652+PRaKlytiqHjC9Zg4ovPgYmLvXhDO015FvIR2iV7whQsTLy5&#10;010tC7+XeK9jvJpMgpb/cYKEdz/yVl2+PMzr6LWvQrAnaTmbeAYzcxZ45l4e8rz2jh/eG0RK6Mkp&#10;nzCnLA5E5h3y7dTemPIJUwqTHpjedZMdT7JCOembvo8as5741TQxaZqWWngsasWZU0fJYq2AEDuJ&#10;siM8IwjkQkcmVcfXBzIp2/ce8MY3NnUqSTwF9fW17k18fXwKtfoSsQTFWIN9j1lb6MapD3QhmMcF&#10;lIL9pqRXEfsetYcHZjWpjzQnhiOfBFJK5GSIvwwlTFrDgqPfRNaK9+CWmTwijQ7Zqa/g/KmtfCYz&#10;jRYv6WaZlL+A+vTDU7tcGj5CZtw4C1UimhS21YCF+V5AETlJ0wHeys6fwhacT/hS/2z6FmgkkqmF&#10;qM9suR4fyBVSSgaXNUz0ifqppm8Bf/p58gT/+nO5JFcplU7fgj+vvvrSS+nJeenx5XNWvjd/6uje&#10;X3MrCiQLS1PalYkaSFbvcFTTX8LoxomfBON5X81cia6F8yYnT8SCw/NH90g+3cnTn3KaT3q8yn8F&#10;7PF9Ji+/1lj2pGJ3K4nLHFOLPFvBnqnVV31KdwTsmRS45TvFWOeCnplSq0ovN11TBhedvsXopJzN&#10;paBAncqlquekS2e1VhNBJD9nE0NDvAa8V5C/YPdjYs/k797P+86yTnz6Ftr38NTVT0sUmow7ycw9&#10;QgMOGjFqF0Q+fk1JKTknMrh8USiDi0A+DW/4aU8a9efM3SJfAJFRKZLKpQnyFTBblY/U1b0zPa2q&#10;VxReoJR5IqrQr1SPtaroq5rHZcrdKnWrYphWOnDU8u8mkbm6bPPdKVTxxBd86ne1fk7ObuxtkI86&#10;ioDDIXN6ASb7BPkWUJdu4sN/+os+A95bf/Zm0mwd6WlRq48P/RjVFTtMGQNHIfey0eUe/lEAlBuA&#10;NxbyrRzvffvLngQlzL0hLFXd/V40KUMHzhyySipBZ2rRkC9+j5B5AQHqS1Wk52+9UZAPnOdGfXuA&#10;96AlQr7l83NOn/AaDRr4V4V8unWgODwt4WxJvIdLGukJZTL5Kq6iOn1Bma+V9EmAx0sCLUCThnzH&#10;n1BPnT7LpKyo5IPdIJwk4GHWXI0SGdTngZ8O9nvuVV8fH7iyma6A+kzF3MurDOQM6DUjYgZCO7+I&#10;G6f4drLL2tWzrARus4Tt2vEvdnGIayxIecLxHrWUBLHxhJ8a9R0gX2XiHVBf8M48IWTrseklFR5Z&#10;zhof9+2CPfaiCfLpKjDu+XfkyYF8gDo3HNtmketiGdQ3321OhGZ+klqz0K5XgknLibpTIJ9pug/m&#10;aSZ9Vj5wKBj6cBWeogZD+pKkGqu2vgXwHgWb1cq3u3jPjJrfy6EJ9WE0tXWukNxFZ+WRME7x7NXG&#10;w8hj4YP3+GDOX+YrHhY18emGPLDBVQ2NhJhmPY2LeMlncxEQWDXNaUmqbplxyBfR5EQabeKbyIrV&#10;P/TR6+Q1NAfqaxKyw8TXxH8scWTBhhZznTLVc2QnE/KdT99SCOcbO5wHbnujAb+zwm51TQKT1ob3&#10;8I0wshu7Du2j5k2U+W4Nx0Fa0QATaRq8x03SccjVJJlXI8lkj/WknidmuIU1T47WcYyHyrRyBj3w&#10;no4PDOI9VCwk8MRCfzG8B0maoEuTiiJ47//3oQ/JUWBOGhD4kyaRuoklCDDIQfa1B30rTkMVzgG2&#10;pSM5q4lAjXiX/OUlP3nJTQiI2ARHMD4CO0ZeehTEe+TGxCTJoDVtvEoSm6QmoAHAM0dQpaPIqlhx&#10;VEPCZzjeGy7hFIZ7ifdEIQbgBfEeqieD+n7r5946RdXrr3vesROyBm13QbL1d54SHnw7O0aKZr1V&#10;eW+We6EfBIWkVWsw7kkkgAeihSg+Idb+nPKOx8nJsfKhs0s6dnbcPrkqGuNFTHllGyCV8Pw7/iTH&#10;ysTygTj4eXVUl/2d2OTVSTFo5cMJXBNf9uf/0csGmAeDBsqR1kVDPkJBaVH+FIiIS2Lro8MeXPu4&#10;0Jc42+FpOb38M1n5gngP8vyvD34w/iWi47n/ydUy2aiZU+CjvT1zaXX0vvbIg2pMfGBeRm5JsCci&#10;dQDIbrX4qGxj0Ct4M9KxU78jqmIsYOVbHu+h1zNBPhj6+ATGv8jsUlXvHAT7jffQO76z2M043qOq&#10;T6Chrxny7Rne48AfUF/wWbNyB85yL/A4WDnYg/x9kd/Td1cPTgBNtvJwvo4ebatKK9IryyncIqBx&#10;oG9nk/aGgD1pMejbidA+rHGJ8QT7lU8YowWAJye5ZB5N3W8iHg75APYgQCR+L4nfdKFHepEStE4y&#10;/DSeFLXkgGVcbzSNEpt54OchH2kEreUgXxnsUbwlIR9bFFfMSP4VrUNmcIlrtQnygW1rLN8+4T2j&#10;VbrtLAz89hvvledtpO8nHfJBg1VEVyWIPz7WQ3mAfNWx2Dmznu9RclO1NZj1KGp3wPdW8B4EPkC+&#10;6l1TJkgiPfmqInVntaUvD/nGgj1qKWLoo4cn/gXw26y9ztk3cJ4Ege/8rPcD6cWzNU6cDLnqc+A9&#10;MYre8MV/pyy2ADOQCQybDvnAwVgOkzynqFR7wya9cIH6wJ8mPo0JCdiSkC8HIL2cHvVphgMxoUm4&#10;0oH9mlDfrJBvu3gP5tCnv+0uKbKnTL9c3b5PunFJIjgnzm1hyrE+JkFVCOo7IRlc7mLlS0I+sx3f&#10;Pu3QIBP6APly9/ZOm/V0pzTeWw/M02AP3/9aA763BfYo9gHy9b0Rcza93FcVAwLHIsAlId8cYK8D&#10;8rGK9vaUEsF+sOk94o8fAprtQr6xeE+Me+hvU35OA/ymQz4IEOHZd3+hlol+LAdeRsIyI8a9uLSj&#10;IF8BrekULLTjAXPm2o2jvlbIR53ksJzhtl3It8yqYFbIFwQ58Ym6JOVW8B46eNIhH1GfHum9xHh+&#10;Kh9Qn9HJHpj1pEeC95Z5rMcflMbZownyHfBeXM9bp/SJWLRITfdaE3G1401b81W5FQgM3uuI2Su3&#10;HjT0aSYSs8dIP9j95ASQjwn3JVRPYvnIwW/OlhRPUvbnQv50E56Dhnyf+fzn/+eXvMTT5Mo1pQZ7&#10;KG/Ce8InGa0XceNsokFzE6MBk9lucriuargbC/ZEmUNQXxCqCfx73fdcAQGSTQdZ9UG+HOrT3E4C&#10;3uPoG9Q3CgTuNN6DWg6Qb8rrNV7XWvniNfeMUiAf+rUH27J3j87emPVEA2vGe96znwHf5ZzO2wV7&#10;VOzBxBe5xapBet34zWdeicjjaZJ8xr592Wj3HgzBflUhX5AP/Dk30n7uD+BfLpG7fwYxJlFfAfIF&#10;TXxlyOfBHrpT9eeULpcNeiCLwDkhw0nOn3OUYye0gVa8qjXk03Cd2D43xFVAmKvohzW5gXtyQ4X4&#10;fAviNDCkW+mTX3yLzGoP/CLcuiEfO7UVXJfT50wpW6rD53NxTw/w23W8B6WNfenEFXKw8lVn7H4S&#10;IGGrYIOTCfm6V59rnhCrxXtQ2pTPe9tFfQe8V57zVaSH6tNvt+kc2IsFUN9173udToM50xNjIuoj&#10;2NMAQC+RW2XOYTlj99NIgE2Y/b5RQuOeQDuiGl8uEhLm8cewPfxg2cO/cbAnHArhfEIDIFfAfiAz&#10;yVp0Cc51dbnUkcEFmjGOuHrUBPVFIF832GOL3iaMQgNEuf87yn3WTS124TwC0lhdRxLKrDaor8pt&#10;It6DGAfI50dTEGA38IvDm+C82grZWMiHLsTVQtR3QmP5tjLYW29UNug4mahv1Npx6+PoBVgz5IO0&#10;w1HfNa96NZVw/dOeunnqnfszWUgaQ4bCZC2t2wPkS071CNJDxbG323Rz3wKQb24TnwxHOXVnctSI&#10;9PDLWXuwRC6Y+979wY8I24df8rlynoR83u7HElMOjKdtdzzX/7IVUyJIT2AeaIj08OsAe0l1rbZQ&#10;8J6XUGC28dfNOe6iPEepEXvBiluAfBpwbgXynZ3t5yx+AH4mB0xuiPcG8um9CtcT69GR0jOOalZ7&#10;24pgB8i3zBiddMdOsxvjSYN8Y1efy0zZeCtmNIc/U+KS5Ci1j0fHRz5j6yNUE8wmiA6F/pKU6KtG&#10;Tk1jLu0Z6nvfW76bHXzoY/+19FQKdd+TBH//g5ssf/hV90WYjtD8XJrIc/8gH1Qke/SZjfh0DKEG&#10;ewUHy4KTHhrSkA9/CuqbCfKhCbHy4fyKp77glldfi39xfjKRntwO2sTHQm9V47aKTMQqJ6A0dj8S&#10;aDRuRtN4aeZmSJLDViAf+pjMQZqz+PmHzF7iPXRzPZCPOo9/BT7gPT9LdUlcPwcrX1mT+3PV4D10&#10;bArk0zkhxTUUhRE30YntRpoYvlJc+TzwKl0h5BMd6gd9HAfm3DsNVEuiuwI+pFQFvIerewP5iOue&#10;9ZzXsNcvv26TwZ8/KdRTPUnAQo0Gc3fHRHg2nG1OnoE3yzJenaIZ497pIZ8gPVRBWk78K/utJ9WL&#10;NTrSumhDn6zauWI2P1J6GABwiIeSzgdjcAVqIX6vbM0T6x9segB7b3v7+x7z6IfiX9QVgx7O996m&#10;59VurHzegocq2u3TQD6976KHagX/W2OkpWBlDloMGNkWduzMPUNQXkgqMwXyrcSfUxv3qIRReC8S&#10;gZ9T+5ff62dx6Zc/9bUk4J/yk3K5xJI4nikM90ouDXzX6B7FVXRyIR+cWd/znrcOnwdNPrIzyeA7&#10;5fEeaEZBryDSo1SauKmirx4cu+nGvQ5FFbrWwU16mmSbYzjTwyWo9gJZDuYJFPReH0G8t3k9nLP+&#10;UYCC82fSMJgUew8gnwF70wexCvxmwnuUvIN5ocrAO2VhyAdVaPdOA/m4sucGDDih0Q+Qr4wQqGET&#10;ZQccKJv76Y9u0KqgPvPtrwz5mK+lCvlo0wPew7+EfCw5gTBP7llm6TTGN171hfTbxCVY8zTSE+Ic&#10;YEuymgj52Cg9PJt+1dA74ZbbVj7XXBL49UG+lYA99NTjvc0EeNFPNOk8SdyUZ1tzILrjh0X5kmi+&#10;M/ovjPKWQRxB1alkeu/m5jDwReNFDaK+E5XB5QJRk05ZOXCYCeF4RJqYA3P67iTxHsj0G3qIErTp&#10;D+c8Cpy1AELpayX5lDlLo1znTd/dC6LiCDZa6DIx2yhuaGgKgBwy6B1M4NUpB6oDzuEg3sO/AghZ&#10;ziPXioniq1r8wAdVyrV8Ww/5sz/o6OZ6qgzHe/LyTrqDLtBx3NFmB79yox0QcYFeDGniZX/+H2Hy&#10;gqMjsB8YAt3xwDnAHvEewB43Z0fhx5749dIul/XGJxB/AuDpAC3iPVIaJwsMBKx/sOnx8ciDNPgX&#10;THjoJggbAPaqOy7Qk5P2PTCUpCwnGe9BD0TLVGPSzZJjJz+J28QJDlNRozgfaalZJfGetFK+OmWq&#10;x/HelFak7j7hveHbw/RpGHgP6E4AHs+9X4mUG0rzljGbAPWJtJVaQGU8ttI6GhW8ty0BFm73Ls9B&#10;3TbgGQ8WJv8UenM11weBc55e2sq1WBAjgiRFJIC9HN6brvoCqBNgE2+FqwSpqBGgB0gR8yAWecPX&#10;eRr1aQmlm0m8mlPCdMRbwHuzfk+KD2uVknDuZ37sm/CvgL3HPf0ncFTrdhBoy15H9R2tAidMHPhi&#10;qj+jTukLWZFtks/wW8+3QtTXBPymdDlYd4FcnWVJYMnBYZZ6AgKDvaDhDlhOwp8EJ+QGAuXyMUto&#10;iBIF78kJErTwIKXego/nAHtw5gSOBdjDOcAeyoH0kpv1BTu1f2RJuJ7TuUHd5k89ZDwXPuaLgFej&#10;H19fAsse7Gk4Wk18Bu/BiMcjOZqtJr5RU2Il9j0Y97R9bw68hx2VTt94I47y1kpascZ7s0/nf3TJ&#10;I4D0eMDcx5M+VmuoJdivG/5pDtuFkWvQZ06GC4iXvDsl7XKspi11+k+NtXJ2PBr3NHokT0/v7XuG&#10;RsRIShXR8nxgj637F3xEqipN1coXMbWNMu5VpdUEObwaYdKBeHcd74n5jniPGC8O9mDQM8k2I3ru&#10;q7UVx06YFnlE+lWmwVdSHObD6qlTp3Qt+VOX587Jimyni9fNgQb8Kuor489d+ThS0JIY+kjDmD39&#10;o5WvdQkI4KeD+ogBko/f3CiYdC8UqboFH8EeE7RwI/UTbtaj3r76QzfjEB1W1dh9W+UqJpP0DG9F&#10;GALsebwnV2dCdzkTH0BdDtd14z0Nz5KumE26NWCPVn35AkWvTkkmHOGcIwbYi+M9NMR4vO6vjeLb&#10;ScdO/W+kF+un6YB/3UBx/doYK2HFysfGBLb1td3k2BlvolWqufFeXPICZXL14JGkKSmnb5nDuNfa&#10;WcFvrRVBH0S8u+jPqbWhfTXjME9z0M6ZOdudp4nU6hi1IVUE441Celoq40WTw3u6CmjuvPNOQ1ng&#10;OUQJHUzKqM/gPX9/NS2DjHimboGVrL06OhipcuXdf5x+jzf/1Tcbeln8eRkKtjswEcAm/pmFRX8B&#10;9SWBX65TxHu4iu4Q70W6v/c0AHs3XH01DqI+hPMxom/JX9XcN0oYAXuv+or7x3nOBAIpAE2LD3/A&#10;f2fk6cZ78X5FKL1xT4f1ggNijCN85qAxXp3ShP7IWHgfyedFVNThfLT1zSHwFnlu3fNzi32fo+k0&#10;5DP2NDQcD8YzUjZ5Xbb2MC5VHO9NCeczkRu6OxLX4fvoQz6SFTWk8R6kubC6uY17EYdSdIfCVzOL&#10;zoF4WyfV8vS52DzY+lqdORmVp/Ge+RO9y9GUa2m1zGri0zBvybEAltPN6T+TMI/wb0kJm9oyeIPf&#10;ffzXH2OHh31viokPAA/fzg3MkxwJBl+1Wtiaui/EcIOUoD7dorHy4U9G9PlYPlnW8/EFtCYhfPz0&#10;lsRvfJTJKPgnG2uZGDMRmzsxAOwJ3kOalmWMe3oTCH1u9J+8hMJ/9pcP8Eff2MVrLQ/24rLlKIN4&#10;rAD2yhyC/MsdyZn4NNLTGG8OvEfnTGMANCXohS9h18xzRv7E44hPKvzrP1SZQv2nJp7ydcxoXuM9&#10;vFn0S6fwkVEzId77sZf9axy5YS1fnT6r5+NwMn01g0FzcbVfQFuZd6pMBvKRTMxrkVQr2rFT05N/&#10;hIN0xpj1RBdVJnG8F1ecpxTLmwY2JmNbDvMk7XjSRNnKJzwN87mNezotAUX1sFZKtJBm9TME8Wpd&#10;JQdxtXb/QiKWKbNxDXU7THNDnDbX0Pc1yCChffLdx+Rt0t9rAMySYC+59Ole6GjUJ+c6vYrorTXW&#10;Tiv88fe9DQecOeneiUuC+vy4IF2nHLiaSwGicR3Om8x0ucnAFC85d0TjzLmGGdUtA0Bgd91cxZ9/&#10;8JWMoXrvDb/eyhw7NLRWWYaeAE8fMOt5y14ueE9g3hC8F+ky03vSyXMOvEcZEO6IQ6M+U8KNLgwN&#10;637Gd34HT4xjp/QO5eZDFf7UyTz5JUtKhJjlES1VafQHRP8lMfhtUVv89s/cRx0mF3KF1V01xmEZ&#10;dFCdAEmC1uSXkVa2sxV7K9hjT6RWU/WOEY27CH77y54EwX742a+P6Dpo6YqwqtIskCuiKsNiBJHx&#10;4upWL2rxvNYgudW4IY97fxLseBXsdVj5gk1PJItY+TR4i9BTpCDkizOUnn7iL17zxMvu8/5b/+b2&#10;v/g6FDKQz+jBGO70n+LSyY+v8q/XJJO4+PIV3pIC+eQOkviW+In0VC+A9E2hVcFVFz+0N53EZyzA&#10;Hpz9QA8w8KZPXIQTvWeD8CnvxWea6wB4Gk5j6JHe0zi361jlL/iZ19JohlwsskkDN2BAIbN0UiQm&#10;axEL2xy5W3TWUHMuAlAGI4woTUdJ8fxH7vHR4TJPsewR8knezvjsGksJvAR0p3lW/TYXwHJ6k4aq&#10;lQ/EEKmwoV+TxvQWhXIePJGGmA6nnLXFexygRPCbfNIqPwa7IR8dO0VgedH4N46nkZLci4Ymvq+8&#10;4y349xcueKzQP/3ZmyBzYwAsFBpiUiYLkzybxr2DWBZs5a/5kdfuajdpyCEd+k7qZCtGgca6JsSo&#10;mI3l6xiDuas0WRcpTAfeQ62gbyfwHmMJCPyqPxrrqmQTCeYz7qGbwZ5O7EJT9QjeI0NQ4ulAL0o+&#10;07UPYRWANUlVJV64uao8cYIq3PLGvSCQC5Jx4OICA+w9/JK3AO9tKl58ty/55I8//PaLma4zziRI&#10;mXsNR6p7379CWqZIxqZIo6QpPJq811OBLYllwWSMgU2enFOsfEZCvWeDNujF9dNHKe73sn2fuNEa&#10;P3zCJ+I9tAX7Hv7lhnvEewRXArEkvWfB8bJPZtbidhHGw1NLKMxFclzl+livkmkPAd4jfZLDFDl3&#10;ui5SvzIXC3MC8ZD0m7mTJbtcxXsUZhTem9g1WvkK6U89zNNOntK6selNlCpYHWCP3ptBH84qW1j8&#10;iPcA1TyuixQSyBnKZCGFSfKsytlNEInxi+A9CNAHE7oln1hRTH8+fSY453JeCkrcDuSrumLmlKLz&#10;iE5U3F5Wny9yrxXfLqBenXYiiKWTUEE+B+qlqvfyL699hZ4dTy58SSOA04coLKC0WZsoeHIOTLYJ&#10;zFmFndLN37z9YoI9+d3z8vsdXXoE1NekCm3WK5j4cjyD7x4N5MaCuqRgGniguaSTEj2agv5Lmljj&#10;vSawR1H7MmqiIix79PejiY8/QX1PftoLm8YdxB0mPjaRdPX3Ydgw8YlIBHVM1gKwlwzeIzIUq2Br&#10;dyL0ZseIQhUtjCcTsJfkUPX2ZEaW3BHpSIFmuyY+4D0AvKpNL9jHy07/IxxB4irZAobEnAz0zOSh&#10;wVu1RFcsBPWJD3nyieQXAJSTXy70A40lwaei7ywyduoPjozco/cm/60Gik/5tlidAJqAsX8C55rq&#10;HojXoAGzXcJ2IN8yipgbu8Ofk2uLoGPnrL2ez7g3q9jdzPWCOIj3xNHfvE6SMmjHfRDIl79cFFPu&#10;C7cwJwdTPRd+0K2WuSsWsFbQ8pbLzlKtTqQXB3tUxcbD7+zvmUdHOM7/vuHr/r3Zl6+QwUVexqzv&#10;gytkX76ZhkB/4DBNFC5VhfHRtrqKrHVy095Mb/6ZM+5xvRWBf4WMmtUegQBg7/l3/ImhfN2rXsj9&#10;2ZtQXzfey8mpcaAGe6Bnshap6DNz/s7jvpFH2VwGgoiWRtEUhPGgjiXM78KTnBhT/DbLXYNX5xrw&#10;HoWcjq8A9uhtNBD1QbCgiW+6/GawksY6b76TkuqX00LSJjRtdmqRF735ztX05WvinSXmvlEWv6Q8&#10;EuynT3QEoIZ5u5j0JfiZdeJgLVa9OxGm7JhAUfcW8s2N96g+gL2V4D2TmGH4RFwVvtV4r7qPbVMS&#10;kYK/ZZOHW1L/rc6cSNfJDfrW8zO7JkzMrhms3oH0qDGY+JTqXnF0hOP4d2bzz/0/dQT3zr//wXcS&#10;rckR1LapVdiEPcgQZGJ2M4lwTV5NzbBwKdiueHVKUIT+em3WOuZTiDThw2BwySyn/J+sLmuy8uIs&#10;2B2QvfOz3m+IGbnXivqG4z0zcBqbMVkLY/aYcib3w4gL8POOnTPhPbHmmehBcQE1E0A+FuCkDPBy&#10;qO8br/33OOKDHqTcLt6DcY/2PUi7En/IoN5I5rdkaKo+kDiC9OIbb+onT+RFP8XERyUYQx8LxdCn&#10;7X76Es+TJr5uVCZJX3Ai58B+ZIiYQIYF4revKWHYO8FUP/q9zxs4UaewSia/bApw8/uibyd9yxQt&#10;ROoOwXvxILGISPPR7NnHjLKijLcb8V7E9ETLnv8X1U10+NPf9mGdfMIEcIt4BRpzCX8mm/ZR6b7v&#10;ZcjXuoXDfJNwDs6tBj0vw1nvzUtx5Ya7XD1zmn++7t89EP/qRGe4m/7xPd+giSXO3sT+JXO05PQQ&#10;uUkJ3vy/4KnzrOi0H7wkjQbN3YXBak1ipFmVI/eC9r2cbEjKgkvaVzNHCbynN173aVpg5QO4AqwC&#10;AqzO227UlwTterxkHAGigPcI9piyRZK4UDzAKvkWYHLA+PQtAvmMCbHa0ykEVRfNHPOc56cwfO0L&#10;/ucpgpm6W8d7BHv8EfINsZLRvteRuTSnW8qmDX1lsLcAfI3szB7xIChPJx3v1+23GZ+xyOMixD6d&#10;mOaj3z65V4+kUcmlWgFmY4AfUBzeehKYJye45M8pRjV9i44YFOK4KsZSRl64ukVkcBHI1x13NrYL&#10;M3HbQ8g3BO9B3TsB+Vpn9kzTaBm2OeNeEhsYR8FC1i8IL68TYLMk5AONrGgLWbxAZrLV0bIXTETW&#10;qsbVpvRs7Yihnw72yPDiu10MU97mdx71naaJb/M7c/TuR95qmjY3lEaATRivzDapn27INx3paXki&#10;qA+zGreJrjUxcq88YXwSzhx9Fe+xYhz1dUO+yAQgKtM7reNPSdaiORRsdxraabImyMfdzLHtQd+d&#10;2wH5NNhDdfMnxRiO9zZD/4rfz/XR7JHI/Ri5T2OhilxNUgrPK669GXiPNPyXuS77FD53LYFwRH1V&#10;4958kK+K9KbDPKPMhVGftO7hXwTmRWYCkB4/a8pJpFaVZiy3anNNBK0L4wPka1LviohH4T10af2Q&#10;r3Var2ic2kUpOHN6hFANDCu0b9ay7ZKerdHqxukbMtsQkcAEIuZQnwaxrV2IxDq28myiHwX5NouV&#10;QpqWFORDFY/6UAjH6aYuGOLIrVow5cnjSCcT9omFh2C/MuSTWS23yZS0nEGV/tq/+jJusPGM//Wm&#10;gqFP473qHgxzoL7Cnj1+Ami8x80Y+Evuu9DnrhlEfcB7sq1FB+prxXsa3f3OU57LXl//oxv0y0tl&#10;hn04MLIrg8FsGp4lJ6qmz+E9AkI4cyJraxkcBu+FKllSqrJ4nqdAuDIoNSC5GmRRFV4IykhvOMwz&#10;gm0L9VEMONhjDyGcTPnIqHskDpnanyU+FjnK1UK+yNvWdOrkQL6lY/meddN34Zg+2w4cTpQG4sF7&#10;OnLvUa+6BkeroqZDNbQ4hAn4SCx7E4STfWmTW9O2KmR5+jJil5yH1ZyW2dgDGPruivcKrBglW9jR&#10;lXX1v30aE8DmT8DQ7KOg0Z1kBOlr19Ri8uskKz2reW6Me8OXYgB7n/2Gr5UNNn7pmx//2d/zxqRs&#10;TXgPHIJxfXErXyGncXIJwmQtkpyzkCSzD+8NmQwRJuW0nJ6DIDrBe5tl7rdsUs5I1F+k3ThNBO+V&#10;uWlsw/Pcv8JHUBaD98Rm6CuyioFP8d5FKAuGykL1qhESbMkZ/w7Be4UIPUnhO/wh4zVgQvsiGh5F&#10;w2fvkMhwEYlBemPx3qj+DufTgfcgwwoD+YZrhgwXhXwAe0wtNR/qk00Vp+sruDvf9Ib6OPTN7L62&#10;1lMr/l4B2ONk60B9U/rLff+mcCjX1Z8/cX7lKz+sS2D0M+F/ojGdutqnsU4mtq461czXzRxnyVZC&#10;nJODagB7xHtnEMV3DPDO/s6dv5kOn+d+GkElAV4B9VVta4VbdZ17XUIrHvX5WT2rMydk+JnveWNy&#10;gw2P+gTvcdu94LSsor443gu2KGQ/9P03AewR7yGq0CfnbGWYpGeWlyorWPaYerrDxFdlniPQeI80&#10;RH3Df014D7hLjrIkAnVAps9NLUnWIuUF4uF9F4YGshp4KX+y76jFXQG9Kgq4VPBh34umsLNCPAvL&#10;QAVuBfWVdxUf2Lu9ZDUka/0Xfc1ml/M9/i0K+fZYjwt0jQmUGFyLyX3v235BSiRsV9NQpEjJAsJP&#10;aaJqzJnC3NSFu9oUx87hYK/w1VNMeegCkR6dPJnTRUrkBIWEf1JREJ0vEbKBum1iFXTNNdks0ARm&#10;C8AekDDO8e9fX/jYn7zkpg3AE+B35ujGS48e9x0bSplaYqNjoeydTYY8iPr0bCxY9qRWodcr3Osy&#10;J62Z2GZ9NtN398IGG6deet7Wp/Fe0xwDcQH1teK9eE5j4j2KWsV7EcxW7rVs7VAgA9hbEu/lXDeH&#10;oz7ma4lvyUCzlRivWqeTofd4zxAwrg+F5YjBVjEKqJUNSbu6aX8JVzVxXMj4i2ZtSE+remHUt1t4&#10;7xN/8Zonv+K7L/zbb26dnDPRz7cl9UwCb4vtopDv5Vd9P78m4mS+Dg809M0nZCtnk0YJq0/umqIz&#10;I/lUS5GSVkm2SJ8z8SXhwTuedj0nG06CMk8Ee8PxHsROblLku0OkpxN4Som/hOpVK98K7Xvstewj&#10;Vx1T4D0Cwn/yqKvu/TW3IlPLqdNHON797FtPX3Z+m2zzQUGcJAXO6RJG9BWcPCmVNkUSK1alXS2B&#10;t1rruTHfB3iY+JROEhts8CrxXpNxL6LqVrxHnpE9ewTvAezheO53XRWRp4/GxPIFjX6tbbXG8oF/&#10;AdrhEo9WMVZIr/NzLileBLWKo+lAwbwjaPlF498y4r05UKoprJZBfQVf+inCz1QXYO/hl7xFnO2/&#10;5JM/XgqYn0mIu7Kd6PIma4D1bM8wn9ouuOmm1+GQBvinLjQl+s9yxaTQAHuz4r2gpgAL9RGstUUy&#10;g+5EEg3qCuLlqm+xRws0DbAXxHtrM+4NVE4SvHkkaUriDrQDRTWschsqiktn2fzr/S2rHpi+Lxph&#10;sjr+hQ2Q5r4Cw4iVL24Xmk/JBc5YiGzFuEeRzpn4zm6nkZRT8N5A/QDs9eG9qgwAexrvAewR7+Xs&#10;eN0IDUiPB5jr86qEyxAE4VyQbBmZpZVgxB3se9qShuq5ipLAcysd6Yvxi4taeNH4L0czOQvEpU1S&#10;6q9aJlXVRM6svlvGPWx1m3S23yLqm4j3hgziDjG54KqrngxxCd74L0p0ITsjhebPasWCLhAxKYeQ&#10;SRhlbrN5X+5LDKLzfwZHaG3hfGWAl9sXpXuPzqCWdp1shcY9Uak4dnoMxtQsOUQXqahTwngP0pWk&#10;fsl5eCZj+Ri/NypOnda8ZENVcx9rITN7GWdG7EJL3l+E2XLopqcYfnUGPPA0f+pW5NLH73VcvAnC&#10;FNSHDTbOnZ/Z2PfgsBeP3IuocSawh6ZN8J427vm8mt1gj31MYsiZsF/QxCe2uyYg10QcGd8qjY7l&#10;03CIwCzi2ag3W5davmIQOlYFbiXwHRFoWuhjBJciyafZqkHeUIUXzXxuAq2aKdMLHB2L+nYL70FF&#10;BWd7bIk0VudVbkOC93Qrex/Ih86OdOw0BsPqgIEAmx7ymLIN4n7vnKjV+KcXfSX+1JF7+NNskamB&#10;H+t6KCgcImO0XZpgIJ+QNeX3p3HPP8Rzj3Up58kcnpxa2/KJVOM9nY6FBMkBSn5elcwuZSuf8FyD&#10;rQ+90+a+cr4WhvDlfsG5pKtLFZ0qhuf4t5zJk18fOxpd+I7LYTwRw0fucaFWQG7B9VOB7M7nPeHs&#10;1U0Q5jHYkxw8xxfiAVpBfc6E9wD2jn73A5KpBc6cR5//xZgbOQw2PXgP/R3CJKi3KtkU5DalblUw&#10;Q6AD+QTv6ROTecVgws2cPE7Oqf05jY+lcJjPvOalgmCmMNcRE8QYFBKvCQ32zNvKvKQK76zW8VqY&#10;fjjq2zm8BxOf0nnW2X6ZcTkE7/XpeSTkoyXQ2ANbxSL20//yT23K839KK+ZSa+trph9lv95RJ8/h&#10;8EOMe9g8XWM8nHM79fJvbrxXa38T5se1+HDN+Kb7truodqGJgOY+8bSk5+TNz3ggLHv4F2BPgvcM&#10;W6miNz8Qx8uyFU43l6RMmvtYC/6fZefPpu5vi9j4X2kxtCMW4J9GgPzTY0KWSLkhM1fTXWYanqvP&#10;572QNIMzqSjio5tr2hv3Nv6cmdjOoHHP5BxC0/6zQnBHvokaq5r4ClF52IjPHDlhDOr7xmv/fZPY&#10;NLvpQ1e/7PQ/wtHEMEdcTdaSrBixHA4RbwqTgpAdm7DLI2WdnpwFRQ1EfTuH96CWiLP9lGkWrztq&#10;MawfnichkA/9HQn5OGBNtj5x7DSWOv7Jf0HjLYHaMCgTxVPG51COciW+nbDLIUXn9O7skJMnV1pT&#10;upyLHY9H7gH+8dBiFAKc9Pp4iiNcsNetX0yRysVs4RBpaFvbXXjZgPoI8Hjg3pQdh+hIiSr6X+Eg&#10;V02JBoFSlzRixJP0LVoeDf9ICR9OvIdYjhO6dJbxZET5c9MUMqPG03ICqnm7ny8hmemRJuNV/gvi&#10;4AYbJgPhWI2ZTDxNzAuZWjBhTv/Vg4RbEOzJzGwSYxSx31ahwLmcgoUbr5tfAQF22PqI8dAEzW76&#10;kEsAe9zIZzrq68N7EC9oSRs1iH18BgqpnTz7hNluremob7eStWhtV53tlxmagXhvGYFX1comfQsE&#10;YvCehPDpwoi43RWJ5SJNgCZCuZdWPkzxXJyeVp2niZQElb8wmQF7EUOWWbzmtiIwNr1yv0BsLH4e&#10;7xF38U0mJ8sY3xYelG01Rxsjd5sQjBcP2BMrzaw2N9mxfT8cToan5ezwAr3/i382t8HGwKko+zRs&#10;PDCLP//5Txvc9DTDueC9xzz6obe8+loc3loIpPeZz38+DmlWvnNpbvoqzssfwqZ/KSvoAKiPR3nP&#10;9DJCS+I936hBgHec+lvxQScAu/Ij35n0/iX8IyAc8uvGe0Na3yEmM+E9cRYoP2Qij6AIzRTUt4vG&#10;PZlgt/7NrWfPM872C0zF+fDeSQjkwwBt0rcQsPHnnTNziVuEOFcxPvxJk52vnkvooiklODDe+h33&#10;+vw48cKUOj7V78rgXTRzNHovB0+zcKdam4vgvSTPpJUvGacnONB4dYqJr7DBei6HSms3l6HvMPR1&#10;bHcxsC9iY3zJBffRu1DEmxAzXYfNrRyt52Ug8IvLtl3KpImvybgXl7/PievLf/CN2EHxYz/7BOyu&#10;sfn3xqPHvXhjA/zYE78+3vQUSu3ZW+YjRt0rnvoCHMB4oN9E7p3LACQnGiiylkZxEikq85ZXIx8s&#10;xCapYeSU7ktdY+Ir77KQa5Eork+eC+78a6C+CPALAjCgvvfe8OvcyOdBFz2/GwEGm+vr9T7VMm4v&#10;f/YDPziwd7K7QwSzTWlX+6tHAkCkrd017tXVdexsj22Q6pTTKObDe16uZHbJnPgRbDKt68Nqj3fs&#10;HCbauYg+AkI6bZaZC+UODUChR/thLuiYD9ff8itSqwPvIYMLk7joJCWM3KPVLvikJvyrEvtUKB1d&#10;XnmV+HYXAztCs55hmNu5gWT8RFLdN2+gkLvLyuO9ZJoW00FmbeEhKE4Ky7gumPGFizbhCQ9e+VM8&#10;P9k6gR/+NSetg1I29BnoVWWOTC2SrKW67V7SKCc4s9qWJxCGTc6iHQ151FeN3OtoRVcB6iPwK/Bp&#10;BWBAfTjE7tcK/Fqbm6iB/aje8U7v6LgOGPbVfbCxjz1Olggr3KTJuI+kqDtt3NM9Cjrbd4zXVqrI&#10;t7ZkIJ/PLrkVIcc2eqqKo8a2tzZuQROfzIwOQ0FHl7lm3SFzQUcffRWN9HBVzHGRN4T5gsgqUiiw&#10;TXgmgZw38YmQwtCc6FZMLs0hOpmDCXBUn7lsDmGSPIn0REgY+vCn3mIxmZdVfwLUqG/6fbTkx8Vl&#10;lJzEe7rpPqPccOG5816cbd+eDU9+2gtzIE3b1uQ8dwJnThj33vb298G4hxO+LLLEr/81JPgxLxRj&#10;yuOf+t8CQ33JaGx6NpdCIB8Md0M8OeOjTNTnNzo3AOx1z3xQR1pXQX3VjdQPeA+jEEzfYlw6x5r4&#10;jGVPgoFzJzLT5LtV8EQq5m7t+BzeXcoP/+kv3utXr/o6bqKD35mjG68++pILN8+6WX9zvIU15DOO&#10;ndrIZM7ZTUk1Yv7U5QKvaIVaA9o6QL6QV+eSkG+OmT3rrTiduQF7ZNgE+UQGycPJoLuJe+71dW3l&#10;gXzrhHzaoFdFpFXIpwdO4F8T9vv2lz0JTLBvHv7ds1vSR71qdXmw9/j73gaCN33ior7bobsWd97T&#10;1av+nGXIxywdsOoYkQj5gNOSRrnkw98U4k84c4IJIvdwAj51fHjXPTz0ItK3GESe6Jeva/AerH+6&#10;BFjuC17zQ+UxakrcYlh1e3IWRHrtC/5nXJXsLKT0AKwP8km7ZezXhPdkFz7Jg5LcqW9glpSk9mbK&#10;DlpFfbPiPfRUexxEwBurUEUFfCg69O4JJxny+amFnGrx0Pq+18FMr+Ay5BNRPVQTEMgT/S9qmau6&#10;pK/7A2sdIN+KIN9qjXuEZGOdE5IwT8/sKuQzxp8p6M7cUVM2YFg53mNP50Z9HXlBIVUV6YEmt+9i&#10;5JUQoaF+gPeQxw8niPPZM9Sn8Z6xjScte8B7ooqFUZ+HfPo+TcK/AuRjekaOqUZ9BRNf/EWrk3NW&#10;nTnJNj4b42J4So/3NjR/9wFTeAbrzgH22DQhH38FYDYR8pkmxOhnoGZVGxpoyflM6KsqzEwEBdSn&#10;8d5Y4570pRXyRWChppGGcjb5SJztTJp/+CWbT9v8vfuDpW1p45Qdos6K+uZ7VArkK4A6ow2zhbiA&#10;PZIZ058u2bqJ7wd//s8gz6pj+TpmXmuVCz71u61VZqJfZ+QegJlgsypIi2smwkp8L5O7HZidA1aC&#10;96CBiBtqXFG7RcnoO4/3gOUiR7mzEqLZrZPWXCzdDa22Yive22JHyngPggHd+aNbYG3iA+CnjTfy&#10;A9jrwHvgvMBsTPtzzoz3JNNmRHvTaWT3hemschx0pJ/fbL2pXW3HM/tJiiWQ5fIn+ZtCTSwCeJqm&#10;Jpo6YogvfMQjqtVnwntstxBgnBTMxOlJ5LAQ+5J4JqeqKsYSnDr+RXjGKSPclqGZCe9h5d+x+Jd9&#10;4Hzf/T5zTfsRgKEkjCFzszl5siQ+BMB73/HVn4HjpFv5oLJIOB8mh4D7OcL5ZprW8QmRozTYbJSh&#10;rwr5TF5Nj6MI+SA2vtkjymsI5Jti3Juu6iU5jLXyGYwXMdZ1dNbY9/SHVd4+VVc6Nhq0pWvHTqnY&#10;5Bra0cf5qhScOathe8s7djKEry8wr6DDpGOnsfJ5A2+BoYA90OT8QkvVj+ftfIMOznfx4XzcN85t&#10;35vPskctafteVW+jrHzVhsoESYOeN/dNLBEZ+vhM7COqe0Of2ehlehMLc9AhgnOs+oZ0B7Y74r07&#10;77yzauULUnYINpOVb6aFsYA9Y7LTHU8mjNSJIfW24UlPTnLTZAXF+tBBI4BvIj5MxHukP0C+OuTj&#10;/JgJ8gUXoPHRHUiZBGbTUV8Z7/lNFHJ2M+3YOR3ynRC8ZzKjTJwtY7mVhfGQD/Sy9TkyYcifwseD&#10;QLnU8S7pqDJRvUOqFzK1VMHeEAE6mCRNfNruEYx6irjPdUM+bdxDH4P+nFobC8wogXwI4ds0PcjE&#10;R2hnsrasCu9BvJMG+UzEYBP267hJfRWiPu+VM8dzZu7vUIL3Vgv2qH8P+bQDJ2kIBTWlGTsQ+FpC&#10;I9X9iAvILDSam1plgDrTwlhb9mRJj3Sd292ULwcvdZSgUWMueYyQaavjAfLdRXsFK19yfgx8BCzw&#10;yu9+lFcNcZpzFQdGuCV3zAv6SU6BfCcE7GG8Bhr3lgR7kNyH8NEL30A+zBZQFsx9qCIVxTYofHI3&#10;i3j8a0ofvzE9oiPZUNMtrGXIbbtHhnOsw5pEzRHnTHzJmKhyixHIBw6SvoXcfv/CN+NfxnDmfn3O&#10;nJ7boq+AEXhP4zoN+WbFexHj3jde+++hXqFcCd6DSOVYviZgNh9xx51rXE9zHOZ4zswdYLwreA86&#10;N5CP0Ev7ecL6hxKCOrHyeQKpBfrkVcMWf2rOfY0mUd9MYA8SGk9Ob+J71k3fBbKXX/X9HbfDlCpV&#10;yAfm5ZQwJn+Mpse5hnwnPZbPzwOOXJ+n7zdc82My8Po8+aZf9GU/ZT5OqMtQwCrekx3PdVPc767a&#10;OMDeAe9VtQSCUXiP0XqMzYu0Ox8NgysAbGDii0wVSEJExIoSTBX5iHPFtTf7XbNN1yJ8qtpo3QUu&#10;yTC3e6F8gJ9jHVbtWpygyaUzF/ikmysvT2Ggg1sm99PD8dKnvOJBt38dg/SSMo/Ce2C+QETf2S7M&#10;iffiI9tBGcd7HcwXqAKLtETZBa3TRirhIOW+BJdyN0Jfo+b2kS4kQw1zalz5c2aB0V+yCY/3jmfF&#10;xu1TW+FM4F/wTx8uqDknmcQbFS3NlNIisp4H3kOsEA4Cv339HSDfZmQ5IfTRPd5Eevj3p65/eg71&#10;zTStu2UuV/TGt6Q5TjMpIL0ItyDYQ4sTwd7Jse8NmRtbAXuFrC1JK1a1pwB7YkxjJBXuR72Pn+FQ&#10;+OioWaGWsGW5NtlFSgqSV7mxdbaYU8uu4L2CHvzSmXYProBZMVeSY/vuD34El4j6hEbgnwF+3cla&#10;Cp1aAvWNxnumOzOZ+AD2qngPxj3a99b84xTV0EvOIyfomqkuJbp6spVgo+WbrlW3QHo8WisG6ZE6&#10;GDH8OObIIbxDJj6vLoFeMMHRCnf8SLTJXXhVCAyfwtXkpSGNQoaZrCAdaVqC83AnyLSJbzMZtp45&#10;dCe0Fg/kI8wD3sO/BH66g/PZrMeq0e+KrnczT+5jHhSgsN05OARtNaCcAvZQ/aSBvYkmvoXdODmX&#10;cvsx4BJQDTfD8P+WHTuT3picdU/7xY8n5zATw8glMeVFssWAhswpp8iWcwHVDaFWeS9vEGgZdEO+&#10;I7uC9wqJW7xX2/FqZgP5kicspCpyhg7iPfl5s57eon1ispbyE3LGV8MEvFfAcuLVOR/eq75TkmCP&#10;KHE9jp3VXsQJgo7KZNhEnJOhYB6fD9HFFTKccufwnonQE9dN0Ywu0efG1fN4wpxNA4Pz3NVzj9Oz&#10;YPLcTDtf0ZcU2GrHzpnwHuTJQb71OHZCyFz6loI/ZznjC67CNQmcJXHL2aE5QL7IUyMO+cBNIz05&#10;n/GNHulAC01uY3QgvSRg82hQyMSmRxrzpy7BucF7XKSahSyXzsB7bMIzrHb0pIE9KmQK5JtStzoc&#10;SQIBe4B2HvjRiiX7H+IEj7ZXfcX9DawCTTJ9i8AqAVQy8XIgM4nQOiAfxZZ28WduoycjvGgpCQIF&#10;AGu1aMXuCt6DzIW9GTpiosCQBsAk5DN4LzkVCQK5UbvAP5R0JGuJ3AuzrHsKkO//+SilqvreR4Qf&#10;RVO17KGhsmUPHAD5QPbkV/z+KKlOIB/Be3uJ7vyArh/v+b31cpAvmbLFZOxsqgt1GWuhsSJKytA4&#10;W4F8szz31AB71FfI1bmtOz2345/J+UmyXPoWlsOyh2iXJLg7OHb2j2/QFxSob4c8OXPv/iTeQ6HG&#10;XUlVahoCP4F/BQdRLt9pxhG2OEddkxAsIgM5AOwd8F7rdF8Y72k3Tu+gqEPUBKf5E8FR/gTdl2A5&#10;qkKDrj5P0aRKc9F0QlyNDNRsjcz6UlXmHcJ7rZMT9BLUpD3c6P9pSgzzCN5DFUA7ifTDn9yJYSa8&#10;t2nuSV9W8DHu0E82RSfA3p7iPa0lAr81/Hyg3RqkOsiwcxqQvfWArAppNstX+3ptfEG9v+gcjfaJ&#10;uou1uI+f4DSemD9Zogv1n/j2DbBHT86cMe8A+drmRi7e74nf805AO/HqJMzDAcdOHHNvvtTWhzz1&#10;rN96JUdLMlnLqC7k+JxMsDe3Vmfir/ESz6sIapQkoxoC0BKDHmVjCQAqmpDQPp/xxV9KbgFs5OTH&#10;EZ8eHe0KJNbbTI1S11g+9OrM8UxGJYE4F+bES+RmrHxlvCdDQIOw9ucc298kt5GoL2ffOwf2Ct3R&#10;3+OqwdtD1DIwco9enTTxrQH1+fjSIRqblck+mfhko/aCxtZv4tPCC9xKbsJevto3bQRq5oIAuxuN&#10;mPhMYLx0wYRCVMuTfde77WkC7o3ep66BtYji9GGYyyVutm48OZGNRiek6Yd8fm/4gZ3cRVZvePEj&#10;JHLvkY+65Ffe8cFdQXrU9kx4LwLwpgQHVqcKBNB4j8vi5OK4ykpqTWFSbWUswRQz3ZS6fb0Yhbj6&#10;WpdaxnSWTMWZtCWK/ABaJBC7Ja3W/DNntZNy06KmRxPesImGyD8eDTtRRTNVb8rVOYcMktMVOr/i&#10;qS/An9qfc44WPc9JqA8wT46kuAG8x3rLID2RseyrGU/Tov1C1+DYaQzO0l9t9zPnmobnCxsJq0Gw&#10;y9wIA1thOpncZ68dwnvanVLnTaGuylen65PAr+Dh6UUqNxrBe5oDn885pDe9g8KBkXLcGW8g2yZW&#10;YrITLMcTgwCTSI8N+TSk/ZCvSfSTQ4wZDBPfboE9jE4H3qNLp47uk5LgioE+mUm8J1YLLmElUQfO&#10;vYtpYXYZ454EgE2ckLu+sI50f3m8F5FKaGjU0qatAozveENUHSa9tLqKDwsspB4NdrwbD++Eoa8Q&#10;xRfUT5As6NJJ497b3v4+sH3Mox/Kf2959bWM7vNfnVlisrb6kkIeV21d7ER97ZlaWp/8+hOeYEJ/&#10;EhwLQ5ZDffGcnIzi00gP52sw9KGnfnsDnXlIss7KiUlNpNPS9qk3Ustgy4898esjtXaFxqA+b/3T&#10;96B5a8gldjb5p1zyJ6SfqCgGv5lMm7I/XvnqxKZ9ek9ptyBSudE43kvCPB1jb4ZD2mW5hm3adieI&#10;zuA6nRlFe0jquuZcWhRWU4yEGux5HRoE2DSyF2j5vNAoMR3YIuRt6tgyxPDn1A3pGWxydS4jT18r&#10;wbe+x2YesAmK81+I5VIS6XnmxmShUZYQ+xPRgI/cy+E94xFngAQZehqtam3967Mf9g1ctVY3bOuu&#10;WBVpIAFnCHO3kG0hyWdru02sNBijEc80N3HLvm6wF+91n9unryUlhRMvFYivfOWHy7vnSa0gWbzv&#10;mlLcaMW4x80bAPZg9AMCxEmOs8noo5cp2ngo4NDvwahLOlFfsdvIrik76FR3TPVx2vzAZ8pNJq0+&#10;tUstg+7ixr1yu2tAfd4DOa6rBax8vom9z9rid5LgDYhx8bHWcglX9e2s/0yCOkMcH/QkpeA6vV+C&#10;5EEpX/U+mbqkcNWz1Xivu9GBphE9Ov7li6s55GJC5kxdwjZdVydTEcSooWOSID7oZbAX50NKbCvP&#10;7Uxkf/kLvOFS9nHX3MXKuV1DZ2uHh9DncvsA78GZk6iPJ8aJdkjrczNJ4r0PffQ6HEOaLpjyDP+J&#10;+y5obj5yr4D3fJ4YUyK5ZJIKEc7JlDNDdDidyTWvejUO8tHnTZyTFbu5NTXdSqy/+ckKWwfRDQwR&#10;LBv3WiU39MPBXh+0K/RCM9Tn8fUiat38jAea7fUKLU7ZWjpi4iO0g00PhyRriYD2MtRPfod+z113&#10;iTC9bkN9NRNfx24KSdS3mMNn3LgnekvuzbBd906/aWTHM8HvudfBpFDFf0aJ379jJVmSG618bLF6&#10;g2sznXwYMtLmQgCGmPikLUAsc2gxcld1Oek9JUv81RyxEel1z7xYeCaZCJ8nv/h1eoeG6YNe0HBk&#10;H/acADo5SquQrVa+sWBPpAXYE7yHwvNWviSWMzs/tPahVUfrpxezHvGeCIzRIuqDV+eXP/Lz9JfU&#10;NXcqh/duuPpqHN2or2PvBGqpivqqWViSaTkJxuawvxmeuRQaW5kD3Za6porXP+2pOLbSQa1tY5TT&#10;3/z4Ghbf4EjAW9DEZ4x7wVpBXQ0He8a9MwfVtHXO0OgVUrUXTdhSFuUC57wXnFgh9K7r3jRhKno+&#10;Bcn1TusAfmODRnKBmhHUl0zjqZ3Qspk5YZG46NOqgxUniH/Ci/M0lLTsteK9K/7gX+LIobvtunf6&#10;vLK6y7mssz4J7Uz2bcN21l3Uu2fFkIp4KAmU1Q+oCN4zdiRvBoSEOdfNJPGQHu0ik7g/Z7B3YkcN&#10;0lfJNBrSIKhaUROYDJzlukyzuYDRaGPlC27NJx0I0jdpZ7eItT+ntu/hHHjP9CXoNrm8BtYm2PRN&#10;FHKAUAcEjtWzCepbSQoNYLYgbKONzhgAH/f0zV4aZaug1DInhiH5+MIho0CvTlhCPNbS3/zECldI&#10;a2nkiQTyzWfcGw72ktqWsBazDOKSiIWGJrkWTPKJjy9C+GTJa5ae3u7n7XuGRlIjUgD5kxW9iY8Y&#10;Tw44c9Jvk5sx6F5gRtHV0/zK8Tk5Ry8yKYM9aQgznOa+QqBRQeHvuu2/4WqHiY88tcu9RGvzo54O&#10;q24KsY5PjyAlwB4ob/mc7yvQbx31mdlrMtAWrqJTc1v5qLetgL1IOk0ZVu8uHpwhbGWK6VK/U+RO&#10;FC9Qlpg/KZshDgq8i2QXPeftt1336Jkk5wc4rWEN1CfaUb3bJ1FfDu/5qyzR2yd4p9CZNNPE9pQR&#10;1Jj1pAO+XPw/9x4Bcjbc76teSLOe+HPyT6BzJOfEiRj9fugtnzBjcM0Vj2walQWIy3iP9r0HP+A5&#10;HZJ0mPiqtjstRtISWOBgXDrF4idojZY6/SfPdUWx5ulLxqWTVSjq1vO7GMgn+E00CdMcCmmg41WW&#10;6JNkoSZL1q0WdkwqXwWqJt6TSyaSCuUo8UNpRrYgTM5qZwAhyGRlLy8hEaapsxGo2cRQiPVcZSGh&#10;mv5XynHiXTSlRC+bDAfhRg4aPeoSkcqnbDEpK0A5vQRMNORj/hX+PIoD2NPRehxQjCaMfizXQ8w/&#10;OdZmxDkldHlyklCMH3rdL+Pf5z75yw1zM9aY8Nhg108AgjrzM8a9WbMi+9aXLAHe02CvsJN70u1z&#10;DlEvO/2PwPa9N/z6HMyH89zifgzJ702FDk6EbZqzPNB49z3sks8drtgTyBCQD8Cv0PHhJr6IkmUr&#10;9lyUVoTJfDQ08c3HX3PeOHZGMJuA2iD9MtIv0IpH/zTr8V8OFc4LeA9CVgPlF+iIbqJq3wPY68N7&#10;rR2ZbtlDi2XE6A1xqKILc3liPI2UiNmQ/dXlEb/BVi2NojdOmARvggaBEiMNCSyMEJOGrQx0AX3a&#10;L34cbAvB3/6bn87wGQTkSQBmjHvEezrrRlwtmnIZy15ZNvMJnJ/8BbZJ3Sb3zkKLgvci7mqtbn7S&#10;rpgBaeJjHk45SAaYJweMezkPTAT4AfgJZ3H0kg/PurM+nYCw1RwE7AHvoTwZ7yf0wHtAfeer3/bf&#10;APaSeA80ufK++bnaWgbvleWkoW/uVC7Ae4yMIPBb82+BrDDx7ptvSeY54/+c8kQyeA+sgib3eHcK&#10;lN/+sifhGMJqt5g04b0Tq6VZx3Tj2Kkb0H/6S9oLtJzoZlaht8JcMrVI69x8Ly7MSoBfFe/Fe5Sk&#10;lM/J5Sj/UWAvifce9aprcEzsyE5Xh3NmFcIZ8IYqxugHDeQAnjcbJtWlYd6oRC/Ae0jRCdhmtmgX&#10;CwnX1hp7i8NtKyDXAM+gsqQNUIxCXL5TJ34dL4iUNGxljlhTPSgEvTqiTxvlSClemjwp+FzpFZjn&#10;U713tH1PO3Zq9zauR1EieK8K/IQVBZBAPrKVTdU1xqMPpxw5yYESvbdnjlh7YJowIeOcSaRX+F16&#10;9aU4NsK/7pdxXP6F9wPqKyA9zWrvUV8c70l8oOzPvgD2q94FWyRYSX5O/ZzR2jAupuJn7jVmXNCn&#10;qHQZ1Ackwy8CJw31teK94Vo6mPhwdxz25as8IuDPyQN01fyc3qXTc98u8Jsb70UeuEPAHhrKGfcA&#10;9viwOOGoLzIWoKkiQ8OnKVnLWPsekbxsyVDo4EAPSQMs2ajGe3Te03ZFY/YxBh+xCtLvlKgvl1E2&#10;OIhVsmqUqXxi1yfG7pfcRdN8fU/yoXhyyftzJkOVUIgWBebxWxL+1GktyFknfdGp8IUtTHzEewR7&#10;GuOZmL2kJrVxr6pqEGiDXmcA3vFnC4A9PsqI+vB72MMf/tyrSlulGX9OQX3+Axx32NP77CW71rTn&#10;3mLJPCFqDu/57wJSQp9PoD455rD4wZ+TidFX69i5qvyc4k3gk0VF7jXQtPodeBOfNLQM6gv2axfJ&#10;cuF8TXhvFzu+KzIfIF9ppOC6+YdvfSEPTQd/TvwpSTuB9HisedS3AjXNCmAI2COTpvC/NY/LtmQD&#10;0vvKO96C1n/hgsd6GYjrcuhOGwPL8gtlhzuo4VxA8gbgDcR7wR3Vy46ducjyoH9p9wzJ2bqNoS/H&#10;Xy+kNNjDeTILQnDhFd9yvWrT85InUyNqvCebLnRr1Vc0oE7/GWmF5js5vEdohInQJC17tApqjCf5&#10;V/w+e03NbYu4bN8Tm57O/JmL8ZsJ9a0T7yWNe1OSmkycAMm8vgWbXrI57YJelaeA96p1hxD88LNf&#10;zy8COBnCcG1MiPp0HpcOvDdQSwzk+62fu4s/40qUtmQUH7u8Sd+yks6vTQziPUqltYRyuHQihA8n&#10;Pj9nvBdL5nRZ3rhnkrgsjNBo33vH066PD8deUubydgbzea5EJ4zc+/3bXgJzB07wsvQjK9hsVryX&#10;VIjO25FMISPennLikwANt/IRIefUJU6kudWeXoqVM3/kDDs5zoB85cyKkVlXSNHhqz/5aS9scsv0&#10;HLRHKK2C4rUbkVbTMHgv/nvNWzc5tJ7yVZt8WjDxpWfguW0Yqp6csAGCxmd24XbqZC5oUM5xojfo&#10;0/NBE5N+mTwxcZdOdmoNOV3igz4TpTbubRHmmd75vFA+dxSqGDKT94U8y5167Tf9C/GjLt+GkVQu&#10;sAdGyGYayp1gS9QHBNgB+UZ1cMnELTQF4RfPxXKAfKMGegAfD/nM3usTzXrLQL7lwZ5eN+B8blPG&#10;gJHeXxZJaEdPTu7EsPIfwZ54ci6J5Js22cslY6TPpyiZkA+gNJckduBwlCEfGiqgvjje0wJHsN9z&#10;Hvrk1sV6TidB1Dcd70EAQD6dxjM+TK0Ar8rZoL73vPvdrIK1LNrKYcIk22RKT8FsE0+qHZlC0DqF&#10;ylOFVr7tbtc+RRvBuuvEe0Hhp5MB7/E2IavqjZmDc9rz8wD5IuNSzeEZYdJHI3gP1ecL5PNIT0rQ&#10;bgH+LY/3IM9JtPIBqj33sfetzqEc5OOuDEzROQX1LQD5toX3qFtZAh5QX3WyzUSQg3yrxXvEePKL&#10;hO3NobomvBcXIGeBHG7io0hlhGyyxfjMnH3mmjLwGwj50MEq6iPeA2U884qMZtyOJwlaFggEElAn&#10;YM9Mvzjqo8UP1Yn9ONx6+KSkcCKtG5r4TdFKqfFeQVphW50koDSbN/j9IWWnECNtrry1U3PTb3Eb&#10;Bt+1x9/3NhS+6RMXzd1rw7/VpdMguuTdbWj8B77WPvbt7tPaymL0tO9tHfXNivfKNr0C/DtAviXm&#10;oYC0KurDLEHWFvh28mUGenHpFEFXC/kWAHtmbecXiHHIN9OSd4n5tO42PORboUunhnnbwnh6GCN4&#10;j8nWmoIxFsZ7kYlZyBHah/d0oznsN52zbqW8oA+a+OLo7vyT/5x/pqz5FsB7kTEFTRD1CeQj6osA&#10;vByNCDa3Y6ex7xl/VD+1IngvCfnMxug7DfnWhvfE4XxJ1NeK96L32l1380s6+QdZkWwPIB9gnnRZ&#10;NlLaFuqjoW8myNeK2QT+IUoFUr38qu9vmhtDiPffyqdHRSO0JOTTxIR80DID9sZCvllNfAvgvcg7&#10;Xq/5yoa+A+QbcjMnmWiMt0KXTu64MF/3WzkH8Z6sWoKob2CEYWuPqvQe+I1FZeUsjsm2uJQ3+CH3&#10;jSm3rM/hvQ6ABx3CE+xdb/oFsRle/vivFMUC9a0H7zVBPukCzX3X/+hr8a8xnUm0nnf11MQLWPm8&#10;P6eHfDJzpGs6mysLWaJRnEF0HuBJicAnJgoyDPWf1ftuAYIVOnPCxLc85JsJ723utRjkM57/PhAA&#10;rArRAZwqJND7AMmfA+fSJ/7iNU+87D7vv/Vvbv+Lr6uy1ehOiJP75W4R8s2E99DfVshHFT3rpu+S&#10;W2B51LfnGTs5JNq0mpvEoNHEnCVM3/LLv/J7OCQ/Z/U22CLBVtJy6v4yKVxOA7IdthCwhH+WT4RS&#10;r1Dn3spsi0M5vOkD3quqNIL3qkwMwRr2WC/L3LpXYasGkls7tDIhPVlFkkxqvDdlmwTmz2TkD2Ae&#10;HES95KvCexAPPp85t08tPGFedYs/GT4B5xqly3DIAPWNbLVWa/ye7M9B2EPMxsNvUQACk7dTdnTU&#10;ghkmhI4aQBb4Vzs4nGCFeA99hGWP+SqXNPEN160wxL1vbn952ugNOX0aXpYIzJOde4Sz3stHCs3e&#10;s2P7BbD38EveArwHtg+5+G5f8skff/jtm82HTCuAeXIA3fkjKZVP45kTvu+T3FhVRLj14b0I51lp&#10;zkK+j7zyGfqYtcnFmMuQCOoTy5428QnYo0uugYgw8ckxaoxnMvEtadwrDGLyc6/kq9DmPhr3jAGQ&#10;hQbLmW21efVgG2y9lVYbwtfakeH0AHtxvBfPH71m457R4awBt1ivG2wgrfudA5oGF9WRiF9Wt7JS&#10;R7aVxzz6ofi3aQEhm23o5Zpe0hH1wdYHi1+TnMsTE/iVsV81w2fZQlvo1Ic+eh2OUb0u4D2ZP1XT&#10;tEFxgv2STpu5jSKTUBDdlN1BeD6q49181on32B2AvSXx3nwmPhkdDfz0npxCkNunp3t8hzP8zdsv&#10;JtiT3z0vv9/RpUd3vvd8CZGexnhN8gP15Xbta+Kz68Sw7PGrx/ImPqjuAiK9R1xznT5YuNOaDcIz&#10;kpn4y1tecOUV196M7lffItWAwGV0uHXjXrKbfrmgbXpNmumu2NTKXhID5sG+R/fO1l3XZ1XISlw6&#10;m8AeFQIgh10icBQQ3fqNe4XB7V7oT58w5aY1PpS2WMVvOJYTRq/JzFfzJD6E7xYPw3D9qK91OK75&#10;lm8cMvQAe9xBfgjqA94rdMR/Ssg5+gqKS0IyZOysbtCnrXxepPWY+HTw3no2Y2idjUPoF8B7OTkF&#10;B3oL3sSuDWcIeTb7+Zz9PfPoCMf538V3u5hgDwtjHHxI6kellBT8KQSjCuoTYmlpOI4F5/m8OqcM&#10;IsDeVvAeZL6ASO+d1z9HHyzcddSnh8TY7hDUJ8a95MgJ6pOrd5z6Wxfc+dey6/qU7deJ0AYeUybf&#10;fHWNQ1fSphdpXVd8+ts+jAO1+O/ht10NvP/ih1UFEG/etXnhdoA9dDZiuIvQVPW2PMGshj7dHe2f&#10;6buZRB3xQs9QvKq07Q5kGu9FtE3gh335aOjbCVtfMJVLpPtbpGnayBFW37KoJh6vwyjnXUOTMX5b&#10;0diqkrVsRQNbaVR/Esp5exYEo5OnSfjJEvPUIpOx6AgmPiXbK46OcBz/zmz+uf+njmjZ0+6p4pWq&#10;JdRP2qTbKjtI1HfzMx6ouzYHjp1vJgRNSnEBAE15xKtoynjFC4j0PvcZr9QHC4n6dhH4JcdDUB/A&#10;G/EbDq9f0R2uklLok4OR/PAcWcf4RUw3K2luyDfavjlnajH7gpHHGOvowClIgH9y3anP8aep6FM7&#10;DJF5L5mIZW9grk4gPR7QmJwUtEe/XO+vu0WFx904tZAey5mSnTbu6Z4u9iShJ0Uu3688EpumClcS&#10;+t+m6mVirOckqI+ob0fNfWZfPt1rxC7KxmUdM+HBD3gOPZdwMlHzrSF80hyAn8Z+4nhZ2FahaugT&#10;JholEmJF+E9URbW6NnSfcOMedbW8iQ/PHBPahz+9u3jyY5P3CDURgMYlwccHVmdIjuCcie90mcMU&#10;nGnqAvVd+coPN3ndd/RO+L/nPW/tqL5YFYAOSMgjDt76xLsASA+qN5UJ/4j6ds7cV8DfRHEa7JV3&#10;WSBlDhwapRGH9A2D1IokJ6i6m06Uoam6EaYgm6z7tTFBCtmoucTCgk3gYOsrDxZhnhxNI9tErEFg&#10;pCIwPBN16pw9yXPSmCPSRI6mz7gHbjnbHWHe3oC9KbrN1YWVpuyex9u8r2lUvOKpL8CB6vhXf10u&#10;M5yy4CDq0+Y+7PIsR65d2Qk6ScDqfUroqKU35euoXq4CsLcA3vNzxnxBAOoTeJYMzzO9IOpL2v0E&#10;2umsLeRJJhH+w/UsDNccvDdfrwucF8N7r3nrc3BAEm/co3hrS+/klfbxex2XbWx6gvpOH505d35s&#10;65tohTOAltxg6Jtvbuh92Me2MtbER7wnEvKcwE/gn7cB6pIysVCSrJSxk6hPzH1jtTYHN/pqAqEZ&#10;FbAtorukZY9XcYiKg+sPjfEM3it8ny6ntfSaMfTSkGmC5dNhZ2FogkH5voPQZwc8EzdOIxL4ywB1&#10;sJ1j7q2Np8TvDRes7MyZvOoztSalIuAXP17tCCr5e6ZYC6eAvR311Wwafa3w4AOwiX+OWDwCchY/&#10;VEwu7ll4x+/9J7pZAu8xX0vSFYqtiwNVmSzSL6A+AX5ol7CT9rEO5IYq3XUj0uZoJIMLjX74U+x7&#10;U9hOr5uz7wXfQSKAMfdpwZIWP2Pr06azZKrP6T2dzuGA94wOl8R7DFvlTq07+rv1b249KznQHZDe&#10;5kh0Jel6WnjYCgv91JVCcNPWJu/aOkWZwHszRfGNxXuFPgoU9DZAU0KUKFjRGwx1ySlpkiZFXQ2X&#10;vJFxbRZS4DQAAGZbYRYWb7jTCMGoWPKvsJbgpfKKpwCrTEVpunAiImm2wifCwdNMuVtydRmUj6sF&#10;jx2vGaOQH3tM/btOK4qL8JxDIevkOfdmDGXI90M3/TTUorfa04lVeY7ELYiV1QAPVYTMID1zydQK&#10;DkGfGyeZnzSwhy7PhPe6nfQKo0y8x70TEGUXnA9TyJLf7AHY3vb294EtJQECFOAk8I9QkOVyQknM&#10;nyIe60oVfa75ewJy6Avk00k+PXadaW6YESngveo7KDe4wW3ZUR2GPu/6JGw7Yv+mzLdq3UPwnlfR&#10;wpAPAmBR9JSvKqWo9fmfqiO7JAH2Y0g0dwz83v3IW3OSTP9wNsd+ffNtvz4H3jNWvrOPbmX6MyhM&#10;mwEFjnnstnn+HzPR/HF+gQaIyXElQMSlj37gp3Cgzh0X/eMl52KhLQwAHDWB93TWTZ9FU7+lCmit&#10;ivdyhjudp8SY4FoVJU6MrRW3Tp+07LWuD3JmvVzvAPYOeE8rRzw5Z5oPZbz3kFvfA7CHA6AOR1KG&#10;XLkmNu6+M/Ulwvak4T39KIvoJ0hDy0zEvTPIkGSC9wD2lsF7BfG0nyfIJMBPx8Wxeg7g8ZJx79QQ&#10;UeyHcmIwZJ+BsUnn8hKcz51kjk8D6GM1rYvoweM9hMZJdNx6bH2H4L3k1F0M76F1wDyGrZbxHihX&#10;694J+ySOM0c3bCx7Ytw7d/7mT2UfD9PxXtOTJ0i8W3gv2Ckx0wnG6w78a9iKnU6eEPG2F37e1lGf&#10;+HDCXCCJNCPq09YzTV/ebiHnipmDNDS7tQKeiPxbpEkG5SdhcKHvOQve1sHewGix1jGSbQZRsTut&#10;5XyenLnuAOCZQygN8BPd4usML5nMPboJudStCi9wH3Lrq9U6+k30Q3SSi5kc+LzSwECn7B+I+jTe&#10;a9LhTMTazxNNSGYXA+HKPp8eH8al9aGAkQ3ZPX/YBsU82O3tEhfbUJbx3sTEMAb1eRDot/rQYE+j&#10;vq0Dv4Mz59bxHgUA2Kvive7bYe6KAHt0TAVq/clLbtoAPAF+Z45uvPTo3l9za06GiEtnVf74Fu1V&#10;ViDYRbxnUraU07eYmLWOdC+ncv6c2sMTAA+O/hLtDVsfsR+C/SLDMJAGSI/ckj6cWGdoQ2d1BWPo&#10;yTliEozQSK9JrJ1Lc+bEnAMq6YOunqYLA5WvWeU+8VZ13ioPjHgeJc5h2TMbu5s/W8XuoGeLfe0O&#10;zMZZkFyb+AD24n2kZU97e8brjqJs9e1cId6DKvqmh9GhzDTzjOpQdcTUc+nVlxpnvIlmHIA9iEp/&#10;zgs+77+/5opHdkjeXSXn2KlD4IC+ENcHCbEdPE6ABmmO0/8aAZI+n77QlOQ8RTXzPvdOcPCI0eDV&#10;4U97NDpxbgSHlU6egHza29OAqHd+1vsf8ccPMQw/+w0/rcm25eR5wHu5gV7SxBecbHe5Gd32nh1M&#10;BlYh5ANDQL4ffvbrB3JuYjXEvVPytQyP4pvDn9Pox8hsvD19jzz95omtUr/oPzUsOgv5CtSC9OQE&#10;aXaQxhNVuLtD09AGiQEyL7jtl4TYID0pT+bbJJArp+L0YmgYNgXPVL1DgxpYLdkU5XR0ag50lxQj&#10;B/n0HhKsyBINzwyNAW/Jq8JK+JRr5VQ3d+SeblcgXxXvPepV16AiNivvGPE5quwH3uPc87vnyYQ0&#10;BCY8UiomTYXG/SHnDdE3OkB9qHjmxjPCtntlT+MeuBHvUZ4lUV/OQUvDIcI/+HYiqO/82yofy0ca&#10;HbknJSYm0ABL8ydrFfKvdMA/A/ykm7uL96glg/o8iEpCPlTcOuo7BO/lnkIrx3sQe4URfUw8s0W8&#10;h9anQ76dxnt9b9W+WhvIl6yZc90kEuNmfdzDPYj6UCVIqZtmNgjY9DSEgxOmgOBWaJdTU/lztXm9&#10;wVUJfHJJqPcS9S2M9DhMi+E9tGXWwT5NSBKS+f0DZfe5Kgc2moR8PuWJn7dLgj20HjfxAe/Jh8M1&#10;oL69wXsyYfRk0LhOT7lCua5ufBAiVrvIm8ZnsWKtKZBPG/fASvAezheDfK0BOYzoE4wKc19Ee/PR&#10;lCEf0J0nSGZz2XW8pzUM7JcDUStEfQe8l7s71o/3KLlBffJI2Qoa/KHX/xr2WJ/vgRPkPBHyHfBe&#10;UM+b92aStIz3UEVv3Ffdq537uev9/eI7vOu8LGiXKxLgvbGvnAKe8WFpOjQlrugdpSxnrBk7CltX&#10;kd4JoCqMNrZIrJrUkqs6aI2FggnLTnqepxapO00L8BhNcN2/qomvm/McFfcJ73Xrh3MJ1fV3DT7Z&#10;JEo5F65cblTSTZmTqqitQX2yEwONexrvoa3rb/mVaotbIZAAP7TO6L7FxJDtwnSLyeg+FPIAZSH8&#10;b2/se2YICiAKjp1Afckh0zvyLRPXd0jWUrh3dgXvbW6xD35EH+zUScZ76D4j+oLPRjztgfH0Eawo&#10;ZM+66btwVGst4M9ZlWE4QcLKl8R72s1SC0Esl7T1CRQUL1BSorqU4NyY/kzr0u4oa15SgwbylZFM&#10;314FyXbXDJm2YtYzWlrYyqc931ptdFrynPed4W/sMN7il7vbuyP3uu1vcRMfZV6PY2cT5Ftn/F55&#10;agWtfElnzsjrZMgzKuf4EHHvFOMepNXOnEb4ZQx9rVY+ERJgb0lbH/CeWNpNbgltx0sCPGPoI81e&#10;4j39jpPULGZeEfIlg/pIuUxo3yF4r/yw2iHIl+zI8pBvJfY90UbE0Cef9pLZFoMhfAB78mx8+VXf&#10;n5tXe4n30Flr5WvCewRsZq92WvAIBXkw1adQSgmvFoyEgvfKSWwiC5cyjSxrImk2I0nDguukvi/r&#10;0/tb4LAes96SeK9Dpck1tC/UgXzm3AdlJcUwPLvxXkcfu6vAn3PnXDrXj/c4HGL+1TGl+iuDcTYW&#10;q3JkNM2TUMyAUxw+pzi6a+Pe1vEeFNi9MuOm7eAgmTwjwzEHjdj04vk8O3aWD0oOzB+B/UFuTWQR&#10;vCdgz9v6PvbEr8cBAp3BxSf8bBIpR3zAe/uN94ZMkiYma8N7FL5s6NOuHLNagCDJvuI9dO2sla+w&#10;6ULOvqdnmNj6No/I48wu+NGgh5+24xHgscRbCLdi4mu6VZqI4+ukIERsar2JeA02PSPwwpDPmOZM&#10;6gvIZrJfVNO3SHc00tOFSaNfoV3UnY73+uxvrVa+prk3itiMIOx7wY2DBOxVXW0NSs9Z2NCjMqtR&#10;Xa7yqRr3Fnjy9Jn4VmXc03ruNvSByZKhfTD0ocWO9PFlKx9VMX3abL4tPuOBYAUX3+o0llzWuaTW&#10;VQ6GQL/v0Jfr3ve6MoecrY+1TEIXFo5K5rn14D0Y0MQE6s91SesoDKHfdfselND9IalPgVvBe3gX&#10;U9rC1g4AdfgABBr4eequodzf+MbQFzTxkS29OnMmvj3Ge+j1KebhTP4iYE8qEr/hzyTSyzWhUV8O&#10;76Hu3Ji+786ZXsu8eKYz7OCwKrC3MMzrUJeusvCy/i13/+UnXnaf99/6N1/w0X8wUfKm6juB99Aj&#10;sXrhnHiv/IKhErRxrwr5QO+Rf3JKLDw3kgPq8d70lXo5c1VSjA7Ip9NygqeJ3JNWlnHmNJ2aAvnI&#10;amEnz6abHcRJyIfygTs0EO9hx/PghByF9KgKPyGrkA+1yqgPBII9tMInAr+t4z32i5CPJ+bP1tk1&#10;ln4P8N7mjptn5wbzxVP+XB7yaUkK32FpxwPqE8gnlj3zBJiC98ozcL/x3uZlmut/E94DE/pt0oGT&#10;R/zeLrt3xvnsHKX2I13YyXMlDpzAePpY/whqt7qgZ+b0TgHsXfiIDwLvgdVDLr7b/3vqFy+8xyYb&#10;x8SfcRFMcquaiXIydFec2ClUT8bv4U0jHxr9iZFWNBMUZoudjeifG3wXcvcHuzkwc1XOnQ9gz2zD&#10;kMR7AHtbwXtBRZXJ1uPk2dQdM4XiPizJVoxxT7jpE/2SYrm/2tQFzUGjzec89MmtfDy93rRdrna7&#10;eq4nWQthnumvBn68hBIeQulLhMzQ9Cl/P/BeX9+DteRNJ/TL4z0jqrby8aVMIWnK20C7V36YVYj3&#10;9MJYP3PGRnuBG469x3vQp4V8QHo8qIImtbYiPTRPoIgToL7bXvh5MjlaAWfwBlgnmX73THyPVju4&#10;EqRHOXfLpkeZmdVTcntWFT6d4NX3eBTBnvzuefn9ji49GoL6pC8rBC0dqpO4teQHTrxs9CsQ58k4&#10;NxrokkMczLbaIXlrFYLSZC1zaTrSi8tGwGaOYHUBe37bPcNBwJ5f0BRQvWHi63o5PTfQDPkkT9SH&#10;A51dOJNncDiqZEEDneEDqC8f7BkpmmyINHKAxjcnKWeropJArx09N6C+MvBjBpdcAk+RYQjw29Hg&#10;PfZdoz5TQqDoaYIjqMn2Bu8NeZ7kFGheecR7GmihonknkpWh6RggXYVi6K+uvIpy4+fJmxqUgve0&#10;XUSeGHqn8iaXzmRHyO2Ka2++5QVXTuzp+qufh3xEepSYKuDRhPo6OpxDfcJqX706ta4M6psD+OWs&#10;iNWMNV6Y6eLRsudnSwfwePrbPixHx/Rbf5Wrz4v4zKMjHOd/n/ysAbY+owFt4OJwXH7Rp519DVz0&#10;aRpO8KoMWdIy5unJStc1HDTP1tGJ5+csJGvR+2q0CrAMvde5Ljn/5Bxh2dM9KmeuklQrhDFyCAcN&#10;BVHIsA0pJD1KiIWCxr3kegVMChEj08doyCrN79+w5BYOOSVUNu774Ed8RfmMWHVU4Yjjl/vyKMwl&#10;b9D0wZIWNfMc2yGoD8ybgB8NevoQ8XJ5REepZXk+xhLYJ8De4L2+7nfXIt4j0DJoUPOM0LTKkGxU&#10;m/haGRIXjMJ7tO/pXcq1xctbv0xJh4Wstb+j6C8Qs16OI7WggZ+cl7stWkiqQ9e96IW/94Av/gYc&#10;tPVhickmMKgnAe9R8wZ6TYdV5Zer/oBanUxamOmCDTHuJWEeC6vd2SECmPiUtK84OsJx/Duz+ef+&#10;nxrcFW3gwjkDffkv7kpvEpSINVORYklhAcl7Dh2wf7AWztly1yCJ6dpE4950rALUh8MrXHtjErPJ&#10;IcQaB978V9+MQ6NEkAnYy+G9+EATCup/+aeBiMbW579Dx1vso/TmvjUAv2RfEMRoouCSGM8gQPmT&#10;eI/+nJG3T6sRr6B//c6qGidHoT7IUwB+SYCnu5Cs2zfHVlWL/ZoCZZfEe4hf5TFRh8LBn0zkXK1O&#10;aAf7nlAag5tgP3GNyRnlqm3lCJIuFQIsk7Xk81B3o60VPU4R7GOsX2IS07BoGQtZa6c8fTqWj8Y9&#10;jcrE3CcWVd9t9lm3ISVJlWEpCSaStYX5u+DIi5MFrIvTdTcHh1FOnss4cPpWTEkyAEOvpFtNQ0B0&#10;qIJ/TVAHxkJK9gn4nTPxnZ5jsoGn6F9nJcnhCj9YhR3nwTwS6+hpIrUK2uDryhh55B2GE9j3dLZV&#10;s6VBUie6OU8/09B4tvrGKbsWL+nMCRhJ5KYBG3dLN3umaxCobYBS7vdYpxIKkXt+vaL1xmnAf2WF&#10;IesP86nbEywzssbctyo/T9nIIYn3mvSzSdaCl/u5kDyBiywxZj15j8gLsftTo4apVbzHHg1EfeDW&#10;gXCmIKKmQQkS66wt+jxYXchYd4qhb0m8R7EZwjoR9eUeyNO/wQWHAPY9oRSDW84VQlv5gvzLZBpD&#10;+lg+PuGTHLy1nyW8kaeb+NiomPgMfhGRqla+IVpahkk2fUvcsVPU1Br7Z3oIWx/j+vBimNubdBnl&#10;9rUSfC3lmHc7cBakFRdqudlArMMt5EUun281JGOPUGLMRHHTkEFxIobI4BcEewD8sCXDx+91PCwb&#10;m56gvtNHZ86dH9v6pvx80JqU+Fy+5ThGXt2WZQwunfIu8SdQEd9z4s+pgaUGrqAsBPJR1Ya+XDJl&#10;dHRdg/dw6d99/E7JyyJLiiFpWuIyY8nC/JN0xcyl1iRDAYHGDHjl3X+8ULcpTctP//r3PfySt1z4&#10;t99c6ELB5zNu5Ru+VhNzHyTf+t59RnsG75lXjNhtOrANGzIMjS0RBOICIy9Hf5Iccc8qOLerqA+h&#10;fdW4Pt1WQTlGgWvDe+yFlip5LoWFE/LRqlhnZ/0kMajPm/50icaHPC8jxvhjJzh7DRmi1HJ2NlIm&#10;v5OiPBLwHBRJcKbQSwnuZUbuJW/qnEdAcjf2oDCaTIfw6RBBTSNoSAp9SUfTW6mShnxNiIvEYvSL&#10;d8PnaAHq2zwUPvBTOGj0O5m/jk+by5j1OoYDfZHIPWMm0kFTfhmNtuil6X01PSrO4eTdBX7cgu/v&#10;/fE7zuoc6A5Ib3N0DEJPFQnh85U9rpMSjfpy8K8MC5tAI7YZxBEM4duVzdbLCs9ZQWcCe8OxDXqn&#10;bYBllBjHewR7ktX2U+980cNvvzg57wvrGL8uKdw5wzUj5r6VpHWhic9sSnHNt3yj6CQJYzSAwUsc&#10;x0Qo6D1FI48zDSP7vqJGEro0ob7N2uYc4NEnke4sTPP4+96GY+FGq80tb+JLigT8Zkx/pkTwIcvL&#10;/ZrbuYApW/RnUHHszH380k4x1UHJEXz7y56Eo7t6ruJYE5/Y92ivSlr5cj6PE01cwzUTZFh37BQt&#10;sOfmT10SV4EoMbkrIOP6JFVrsCcnk2y1SA/DwZg9HbnnzUTeNDRHLpadC/Crb7m+QYBHt3/ROUA4&#10;aPYLCJdAPjAG9nvIre/Rl5LemN5HVKqQ3vxpRC5fTfYPYO+Gq6/GUX21AOztAd7Tzpww8fWNeQdQ&#10;QZVkLW3iA1xJytPRXGu/sED5zdsvTma1JeojxquuY4ZHsLR2hPRbTOvic7cQ7wHm4U3NA08DvrWr&#10;9hmzkV0S7VSZJHXoQWDOTojqfXgvPnatqC/OeVuUAHt8rq4K9a0E7+UGpS/kj/fXTFY+2K/0lgwa&#10;9fHblu6L/1N7xbdORbyRk69mWPP80cTc387dKT/0lgzJqDQRrGrl07CoqTvLE9cdOwsyaTWJUnzn&#10;k+rwKkZDsPuhfONGiE+DH/ip5SM4lx+AvhZzSI/c5njJaRfqqszVBC06YSO4cblPYJaL2SjHclQj&#10;PXYI9Rm8d+boho1lT4x7587fnMndQsNXdYyodk9GXCHfYrjOI5nxeDTVk1dNyJn8KSBQC2CII12I&#10;0Ow02NPm00hnx9JowEbgpw9x6STe88hwbrwny5RCVtuP/c757J16oVPw/i17CI/VcI5bMq0LFD5f&#10;cheP91Byx6m/pc16kFandKqqghsbmJ+J5hIoKB5ckeQuyab9a3GOV6FuOtnBqloOBK0a2Dreq9rr&#10;pux92uRcUFYdbWtAegR7OoSvVedz0Me9NlpbPzmJHls1Y+hPCR571k3fhWsvv+r7cxxzds8pEkju&#10;FjIRV8+PvPIZyN6J0D6zYeuUtnarbjIIoQBsdMKbse85EzgHNeoSatV7onJNL/kYSebXr1Ii8X4S&#10;N2h4CubU8YQUhgKYcj/cVSC69RkCsAcZ4M9pJHnjnb97r1+96usY14ffmaMbrz566l8mABsNXyA5&#10;feON73ja9X09ev/FD9MVYeLr49NUy8eqRaoT3KKnOd/OncZ7ogGDrrtNfGRoXPVyei4DNoP3ckwk&#10;iKX8UEruzB5cH8DEt5nxl95gZTgX8vruC2+NzKUOmqAmOzhLFepZc4DbZ86m2tdQYWOGH7rpp/Ve&#10;VcYr54HPuiLXImxfgEPPvvQpQvCyM6/BuWzhbc5JFtwSvfqBD6xGvQSve9/rylo1xsy+IVhbLdr3&#10;3vSJi9Yg2Bbxnjy+jH8my3Whp9QoUc79CR6zOqHUFIXTtgYOePv/8LNfP4XV9Lp0vfFiMGyv/Eu+&#10;DkyV5Ao5HuC3W7uum9SgNf2Vrp+FfMB7MlcKqG9KS76uwXsguP5HX4sxQ/dg5TvhkA/aiLzYjPOx&#10;zIxRL7ymEY9jqjlsblXIh75UJcyBriY9dBA3tVtw+9xdyNehNFPFo74Tgve+9f6nmkBgBKhUDXQL&#10;QD6ObxX4nY3ZuxS0d0V9ewH50Ctj2WOyHJQPAX4FvIdYPp12gk6YH375Lfq+y6E+AKGbP/cHCPP4&#10;I/wDgPTOnLKm5yUAP/8hr/wNVD4Usq2xr78I6juY+6Y/wJMctoj3ZupRmW31wZurDrPe79/2kvVA&#10;Pi9nBOyxVh/kwyMil3LTCKPxnjdl5YxbZreCJaeHCaALdjMpYdaxc+7+aLxnEkVM6c/cYq+E/wrz&#10;BVXR1Byq00Edkdd8AWoCRxF34cdzXTKH8LotWPa8ca+jUdi78IVv50x8HT31VRiwp48hbJdn0mfw&#10;jMtZXVVUCYJ4LyhS+QVfXijgA3k8q+3ABHTBrg0hY3SfHAskdwHYS+I9dAcYT8M8gwDZX4/3UAj4&#10;hwPxRck0/XTv5PqeECuZo0tDO/9JtNsjdMgwHZgM18BW8N5r3vocHMP7ohm+67f/kIdvJfI9ztei&#10;GydManz7b93E5yWM471uzUdWgGBu7HtmQ7g5nBm7e1StmNs9QnJqCgexBp2FfLDsca4sZuK7yw1w&#10;LlgID3FIBq9c+HPCqxOGvkM4n1ZUFekJWo5YCKvzyRCYoI7W6nPQ6/CPHP9y3CNxnSyyCb3kAE/B&#10;gR3yFzbOJmfa6wzYa0pZ6aUC6ut26ezo46HKWA1o52cfbOmteTDxQQD+O/2Xy9Ryl8f1uV0ZhliZ&#10;Ih90GfHve8dkd7f+za1nL9Wy2ha2Z5iuusU4MMwPzfkd/GTn6Pg2YrLznsgvJbS5JfNtVlGftu9p&#10;zaBcgvewoIfpTzt/asqqbc0onGhwjhdfeWT3L33LYjN5hQ0B7DHvyByoT5De5V94Px451NcE/HSO&#10;FoC9FeK9WQf6sXf8huHftONAQTYCqjI3TaApR8kg4nlhZJcE4/ZpUmyCg7ZPnrfyAextBe9Jl+DV&#10;yRX8rPNjV5jDwVWPXDLbzWJ94asUxlj8C+DnsZ8x8U0ELQP7RW9PHlwN0NCnjXhEXEk72xTLm+w6&#10;mNRGEuxFOl5P5hnhkqHZShTfBHnXW9VvW1+VVX8gyO3EUGUSJJAsLJq+atwD8ZL2vWBfsmTHiY7e&#10;/chbJSGeWPkkTbmuawqTNFNFGlRfJ3cxbp+SRiKI+r7xJ/43EYrGPZTwQHkho6Y298HWJwcgEDZb&#10;Slr/wFDsNmyUpr+cVgqoL3lJP+cHaXrDJhhhOLDFAys9Var7HOyEuoDuBOnthMADhZzDxCdI4Vte&#10;9FIjqt4q3FxqCuGrrroN6BKD4RymwqS9J2flK4zddhw7fRQfRFz++9zAOT2KFZAeDzKszjnf7nBD&#10;H1GTTtJtGvUuneUF6xyBfBH98xkBqwIxGOAcNgIRUOctciwBTYehT+et0dpAOdGm7EFisIHJZaql&#10;Yl0ILBhSiMvmxIhyQGPwXrDWgcxrQIN8Gd/yGEWcOZsC9lrHZXm81yqhp5dtFapZbb19j1nyNAjU&#10;+Txls6zVGgZlL4fIvu25naOJ6wDe8DkPB8g0AqQHZnmYTCzfbS/8vDI9vTd5aDzpS4SPR3csMXBU&#10;vDmW/2rMQD7pl9YbFaj/nT7tTwKHrbh0QrFP+arr6O+GkwX0nDP0RZ7GFE+b+BYQeLeaMDFiObyX&#10;g2pVEx+0EaGZT2kGBwoELbS4HciXFGj5J/V8I9HBWSO9jupSZbhBGZy1WQ/YD/ZY4nPtSKOxioEi&#10;ZgUsdSlz2fFyiip8XfEi8+Y7fiE2K29Bax2oj61rRCc5WkzrenNCvXtB0k7IQmM59NsbNukNYM/j&#10;vWUSdTbJuSTxSx75KHOUW9fE35sn5XwgMan0Of5Mfi7RNP/Pk78cByjhzJnz5ySNHAXJae77wu/9&#10;pgix8AkyJz20gQNN8BAmSZdOITPEuS4Qp/31hY/9yUtu2mxbItuZIKvtpUf3/ppb++aMgMm+6ovV&#10;orkPqE+cPMW3U2RI7hytY+dISfMgltqv/aZ/gT8JySS+rtAjE90HEx+IC8k8xbFT80SMn4Zwcs4T&#10;YDyc4F+esKKBo1sP5PvpX/++O++84T/8/su13vo2Hlxs/qyzIZPOZ2EhAfaG4z2a+OIdgWMnj3KV&#10;CN7zAcz6Oxf5+xLd7hR/h5WET2NV3GTfQ/cj8Alk1WCr+KCXKcWx0/htGsxp/iSa1VW2A/lkMwbd&#10;yXh+1VFKXAmfgWBP471REBp8+A3YqEt8JrXRKbdXm4BAEJgQfON4Od+gcIlpbJLc+T3ZqJhliND6&#10;srnIXnOzOmR2Ky0J9rq57VPF5//KO3CwR/q83McXHR3xMLsUlieYXC2bxzXGiwTv/d3X/TKPsswE&#10;kELJP/1PXDq/6NXXRugNh99+0U/wiEySILFeT/yTR10FgAc3zlOnN86c7372racvizSVpTFmwEm8&#10;5qysnTzRzhVPfQGOKb5wYuiLWPmkZ8B4YuIzeA8Z/+fY1Hs9aOrX/tWXffYbvvaJl90H2njIxXf7&#10;9Oc99LO/56x1VNCLN/dpq6Co0eS2MebBZOabOSfXFnhrvMevD7v+K+O9nKGPvRbs50+A94IwUj8n&#10;9XnEhUH7O6wEv/n5wHC+AoKopoQ00IhNVC14rKXJknymT2ABlqYjBnAmyUyV7UC+pAqS3p7TlbVm&#10;DjOBPXR5FN4DK5j46NVJ4AcTH1WqmyBqQokgKJbwTzlnia6rY+4HyuwHHXiPvpRaMENGYyZRkFjY&#10;SCMJXYLATxviwAqbjkwJCxQ5JzK58BGPlEODvYc/4G5ysK0pJj7ditFw4dKa79NW2TRyE+zn4Zw2&#10;Bka2oRfDYFKeCAisdiQHEXMhfGVIWf1KXZWnTCC2OK5LhJifpSMLGqlizHryYbuJycTudFcXJ09w&#10;0Ba/JoYSvye1kua4Mk+4OHq8x3wYBdS3HvCW7F05kcyffeuHCfbkd8/L73d06dGd770LM8mFw1Lx&#10;a9UmQbGsauOqUCavNg3x+om1P+dJwHt9I8I0MEG8V2iiFcLJw1Cio8Fcn7MtU8JAvnjcViShFxvS&#10;4Xxli5HZlSGpkxya0iYyVtSUi1n5+qaKrzUG8iHHZi5ZDTNwBsU9OYa+WcHeTNiJwC9+6wYHfaaY&#10;e3ko0HEUeE/Uksztxvw0eq/hZPAVsV8E+BH1EToKVJPCsnJoFNUc5E+gRznvSPJx6vjnW9flU/Ae&#10;OedaKV8KTpgVkomhm06MOWwWMf0N7F2Hr2ay9STeE//SnMAG73nHTpjccwmZPTFaYd5OOdgubXEG&#10;mJkSuVo4kY/ZBba+p/GQm4HDmmPFBKqPefRDcdzy6mth6yMlLH709hTTHx04TTSdYauD7iLCc+/1&#10;COWe0Wy2vj77e+bREY7zv1MvzUZCxlGuj3isBljuqIa3Fb+3dXWVDX1GPEkDExdbgpZbP4QVmuCz&#10;VB6bPiha48nInsnx7rRS+l0ZWjnE6edI3BJvPULZCflgkdMHDUEoIbojCMY5Dq6zPepL+nZ6ifds&#10;nwaTnSUyQjkab3SeI98pRla7dIqJD1JNwX5SV2+wO4VhTktYUwIjec2YwA9JTiN8pCQJq6rAj5gw&#10;abox637hr0+S55CN6JExgcmKhRkVzM4yHe9NmdW7WFfHVdIFVDxCy90BWSHqz9cFfdnQZ6oEHTu1&#10;pc4DOY/3PH3S+8gI4301C19zC46dH/rodTiGzxOx8rWa9VaF+hiPB7D3tre/T6uI5brEbL1gYudI&#10;GbfyFfDemz5xEfNh4KQwasjbmdutYfhYD2T4M+ccOI95vuL4OP4hpvTo6P4ILh36kxGJI8ah7R+Y&#10;tWlgiC1Omhxl3GvrQ426auWbY11XE+r89UII3xxpL6oepHHJZ6JshnxEekYaQQVACER6HuMFbX1i&#10;6OPWfGhoP1DfKLMeNW8m6xxg7/yD5pxLJzdp8LayuFFRzGueycDvQFwUYkFJGwImUvnm6d5vMAn8&#10;crvtzXQDR9iWA/Y8xtPul8lzNGrKdYkRyThz3nn88xy8z2eu6UiXF6MxeXQWa3d4Q5GoP91oPDDP&#10;i8p7s3pj+oq4r+kliJNc4u9WzHb+QeeshUElJ3e8CNadTrbAztEThQTYK+O9Vv7YNYFHa8Xh9OdM&#10;fKeHcy4zpEGMMYR/dP1XL9z6HM3tn4mvCe9VDX0dxr3hw5R0BPV+FqYkvj6cIvBv/dzGztT0Wz88&#10;a+pOkLgN8uXC7bQ7XGEBrVFfkhUL5avAfqC+sWCP42om60zfUWQoafLK2cookr6xee5LWGgeAWMz&#10;rcmi8CUXbOIrqsvKKt4DXirvKqGBn+TkDN5+C5AVjHsAe0m8B6nomSk/ymncNc1VT4ASwDZTrpnI&#10;uWmLYC8pBstX8hO81+Fhyy4E7YHS31b6iKIKLpp9Lp3lRgn2qjdmRPJV0cwduJjsbGHn6Kf887s/&#10;54rf/p8u+81kxYGBUvvt0lkO5Pv4vY61u7HpCeo7fXTm3PmxrU//yj6ZuR0syEFfRXbQXMKYVd0U&#10;QWH2D+8FOx4hKxj34i4G9GLo+ByWi5em5PpqrgTlOmNfpMtxGh3O52sFs3TOYe6Ld2FhylNNSLcp&#10;w4p2ApReiREvxwoOnxgAjQpoq4GtD0a/3VoozB2a6G19o2YPXad++AXv0QyNV2fHxxsNTTuqV3uH&#10;qQKkByPA5g18440PfsDGSlz4VfGe1GXf/Q6EVZHmIAgm//RgDzlaGMhHO5v+6fJksB+qmLpCJtyE&#10;wHPzNGg92ZCIlxPj9nduwsGX+dGRMgm0DN4zLpdlbKbZFpqQPgbpZeM+k3UzmLSTzQlxLmULsI3e&#10;a6GchBO3vHFeLdNrzhDGE/PRJLf2NVes4hPAVvAe9EDIx8edZJZ/0MXv0AlF/su7/vCed//e637f&#10;Jm7VW/B1300D8R4cOwvbsmsJxb6n4wK6u1CuWIZ8qCvJORN8zhx97GfPbikxUDx4k1596Q2OIaDm&#10;0cdePL65gZInWe0f3gNIQ0870quwovkV+MQh39yDWODfsQ97kw+IPASCu/BtURVraLoB8gFgaGue&#10;BOPRdpdcPXvUh+HBwBTwXtL/EzNgtyDf3GBPpg7UZUx806EUDWVcRgjqSwL4NcxgkUFSQdC+14f3&#10;2E0/maX7gvoAqLYS9hbBeznLnkC+3MARmCWhnb9kIF8S5ulCQDXY6JLYsgAI/aUlIV9OUdPte3Pc&#10;OwP3ai/gvbjkZkXe9CKPt0LKUdgvksTcfy8n5NMpUlrl76YH6kNdwXt/50FfnsMDGvV98//97r98&#10;17u6G2XFgXiPDBnOVwV+64F8SEP63qudLQ99OC6bA++B7QZknoV8zBbDAMIN5IPV8c7n7RLq2zO8&#10;1w32+u7EHOT79pc9CQx/+Nmv72M7ttZikA9LX1l4B+17Y3u6E9wSjp2Sl0U6wKybGu+ZvuHVnoQE&#10;fumMUUniPWb/z8X70cMzHtQnu3vLXuEDXR8NK72xOM4x5wa2VZ5DVJdxlZQu78T8GyKkDtvDVAHY&#10;m4L3IJKfzGYmE1MFE6IM6WOQSSFsLw5QJdyunHgTImkc6CXUZroCTiOTHIHIIFIFVTEf2Trx3nz9&#10;HcJ5Vry3uWePU4FP/OlNqCTNXZWnMfEt/Ond7BxdSCD5//0Hd9lx8R6XX17t2sIEAHvM47KeVC6F&#10;iEHgPXwbPXN0wwbgCe47d/7m0blbOBYLJ4yZdQLsE94T98sO495YJQPvMeCZwG8Xf4Vkzr47YuRY&#10;bOG9iyoVmS3k03hMzquGIxLkUB+Wy/rQ+mLeF1SsNtGkZUFBs+Y10SLpDwxNoo4iNgqcMvuBl5hj&#10;zTh2jhJ1IB8D9oKcIxbpnFUTcX0a6eH8ab/48Vy73KRhYIaPgomvDPYM3iN80j/ThQLYCyrZkJVj&#10;8JJ4T3ufDpenrxeodRLw3hATn9bw3HivezTLFSURuZD5TY1RAuPeXV5qqkRf4rn+d7jYMPEpntkE&#10;kjDxTW96uIlPRFoh8Cur6ycvuWkD8AT4nTm68dKjv/i/HggVTdez4bCthDHDO7JzeO9hD394Ugnr&#10;AXvDx2g6wyFf4uJi0ApyMPEVNHYXyGfsb8BjUqJXyTpr/+Yd9tj7SgNYKDd5AMJyGKRvNfQl+2ws&#10;YGIMJLGx15mrBSUuadkTMbxF1Jv74reKoYwYyrqZj6ooCTmbIjwjeI8SmpnJir76q77i/knUJ5u5&#10;623Z+/oO/jxQXc71Sc7emEzQQhmAsuQwUmmPTR/119SFshmwyspY9nKxf1U+IBiCvQ94L6JqT9N0&#10;h/Y1sblhJxv6zIbsVUnEKijQDidMWGdwoGY1n/9nBA+sHO+JogrArxpfVx24OEGhLdl/4st/8I1f&#10;+o4nwI3z7PGJJzzuxU+YaZfC1oQx8Z4eKAsaIN4zqG+LYI9ZgpMCw5/z7Cf7dTh29s2rJkOfbmI4&#10;3tuz5C7nIZ/3t6QnZ668MJA5FPft1z4Mh1RsxYcTUR+3AZDcQfKnziZkNiHQ9Lq/2nG0b0JPrFXY&#10;8WKsvXSinDNVj2/AYASI472k5L46rWc51CdMdEZHgz30n8YqKH+CP44rP/KdyA7Kc3MkpY17ciar&#10;J8Gej+hLhv+RoeHQmmxzoEunQLVuu6sepu78nDPdDsL2W++/yc0z5TfcvjdFmK3UJWDzm00lhdEZ&#10;8LgCi+TEM1vkDezmMniA9j2dfDKyObjQVIk1gQF+cglIbEnglxuj8v4T0NJwQ9/5UL2NUfE4O2gq&#10;lnDgpJqD1Q6Z+ADzvH1vW2AvuB8MUN8aAvmmf4MLzj1Z9N5x6m9dcOdfB2sFyZoyXAZ5bpHsLOTT&#10;QNYY8SBcLrGh1PJuhB71Aeyd9TC+9mGtYM8rSHJ1xHUXwUIRGrSISSBHXIBRlNUdDvfYubnPk5Oa&#10;78B7ZRO0xlREffpIDreY/rS3Z3Ljddr0uG971TWU1jxzTJxvfg8Gz9A7ZPqSiYa+iBjlnia112T0&#10;Sw7WRPWusPoe4L1RiwwBfiscpoJIP/kb59JyZvAAhnhgj6rgbVRbAvxGMVyMzxyoLy38sVvpTAlj&#10;xqprt/Ce6ftWwF4Q6Y0dpgM3o4H9MPddAPwAO55OzVJI0yIqYKoVgb9JpERcJ8eQCSSGvngqlyHt&#10;CpPFUnGOFXsPuE0Eex14j0oLOh6D0lveCmF+OUBIdIGK4KZpIok6R42ysc5NwWxTsmt6M2OHl6l2&#10;xfTWuYjRb3fxHox+cbvfHuC96fM/udewsPVXy/Ta86rg5zld7DqHYzzwi//D+/7ZM554+gP/Veg7&#10;MrhUQ/iwoDcGQCnRhr4gXNTcmMnTc0Oh/ujs4zUKV7XqjNlwJYZEP7gLJ4ypz64WCj3uuCl4tDBY&#10;iDZp3EPbyM6yZIKWggPnQorobWbU17d4+1dce/MtL7jysXf8RrxKE+V+mPsuiG9N1qQdTyxJQarZ&#10;FCc2NFP1OXZU7xC1auLr4LnyKjOBvTiWS1JG3CbF4bNqpsMQgAbPLMISg/cGDlAu76WUE6SZzC66&#10;llwSqXIlhoB/ela6dwUxyok9vYqSrpi0muaI/TCVEePAcRnFijBPg70I6psD73U4YpSVgG0YeJTJ&#10;piw19M7CshODFHqnzcIlCsmgvvmC97wqCnjgR175BhwG9QUnHpAeDx2ixs3BNQf8iUJTzhKQ8V+e&#10;+LpekgI33W4uXgMMTTQHm0jGa8znJjrc0Hf/F/9sMmEM4gmDo7lFMpkDWoYI9hOaMkrUUbXd3cxl&#10;annPuwfkPQpKtbtgL9jBsWS4qYH3wPNbXvTSsZw9t502952CTQ+enGLZ407oupPe6JfcbS9p6NOh&#10;cQOHIbhNn249eW62jSrQa3wP/fg/Waj/HdhfzSoO+UzvOuTRnwPiAKmjIV/FrBc70j/kvmX0dQTb&#10;8ekUKRG8h04JYACWExTHQgEeRHoo4QOLP16lF6g+GaLbvWQiumLvgqa5HBQXtevh2FG9PepV10By&#10;2bfN9IKefoABAAOXP/4r5eqUvcUlrxK4DXgKpTBeEtdV0eDYEfS788X5T1FvtZX73+/37vWrV33d&#10;vc4RIoHk1Uf/9XgrduRugZWPw33DF/8dzSq3TR+j0YhbNN4jHsMloi857zgxPdKcPTc8LWHuM5CP&#10;M42LEE45Oa+esHVCPrMlwygcWDWNGg0k96iobldYnRhrIHjtN/0LilEw7iWDXc13k9xnFCnv+86S&#10;A3sQeBm8t/AWLzNNiSnf3USkXJ5nE0fm45gK5jizep+p+wuw1TCtqb8byCfyYTVMx0XqhehiCmyb&#10;UregtSDkm673DjfOj7zyGb7dz33GK6cL08pB5kQwQNHzN6ipDyw1iT0d6aG5bh/OnKiy/XpTXwyx&#10;99UEAT0/qza9Jb06p/RxW3VNIs0g3tPSFsywq03WEtE28B4iqEGJHG4G9QnYw9WxeE9/oJkC+RaG&#10;cBF9apopkG+zgjzevX3hXwHyiSQa+2msMjfkKyM9jf2AiPQHMgPq2BGuPTQOzGE/EAu087vwLY/6&#10;0LskugvuU7/wjGptTiCfVExiP4/6kpBPF2o+qK6xH9siT5YnAeEWjXs7h/QKPu1wbZgV8ukb3Ew/&#10;ed3kUNA+QT7pY6FT/lIW8mnobGC0hhD6i5qMBE709zb5s/XpkKTP4b0PffQ60A/0Go3jPQ3zEGTo&#10;xcY+8sujvpkgn4fxQ4C9BnuyZGziPNasJ4M4BO+Rmw/tq4I9VhTIR4vNO552/ZBbaT+YlC11TX30&#10;rHYa76HvSchnwB7IBtr3vEG+G/WtHPI1Ta0c8cLAjzs0iKEP58bWRzmJ+gp4D1cFoflzlIj/njcG&#10;emjHRsVwp33/tAlRN5Sz8vnJZpYoHgSC7XDIZ/xd6cUq/xZmjuA9rV5NrwFhTpNmRIZM1CFMPN4z&#10;bA1s01c9MjTIzWA5D+2kBGwNpNyicW8i2Puxl/1raunpz/5u/Ct/JgtJo8kKJWZoynHLhenRbXIo&#10;7+bqnfJ8FkkNiiChOOLhXJbHOxqhp7GcOedYsF/+0iaptxj6aMYB1DG+nVXXiNy3tOTjdeKzIwn5&#10;gPfkY/Z01BcEe4L0NMwDujMdxNWtQD49rZvuujJ28m9QNNTE308AwXsXvfD3tC0xCPlmAnubJ+Nj&#10;Hjhxug6pTsinl+8H1EfFDsR7eqSM8+2QQdwWE+3YWQZ7m/dEr+lJO3OannZDPvBZHvXplU1kx4WJ&#10;tr4pOu+bURr1gYP38CTbt/3uv8W/9ORs9UvsEyxeC7Y4ZGOnoW/iqwcctB1vlJXPAzaU3PyMB1Y3&#10;66tCPgjsaZLNJaPm4koeTlnFe9KioDsNzCJWPmPc45+6I0n73hbxHmSbAvkI8ADb5EQ66y81lWil&#10;dYM9zaTjPm2CfHwU6HcNgYyHebpko/+7Bmp1T/tRfIICGIxmgKsI408uMHgP7dGfkyHOZpygUIOk&#10;fQkl7hjgYFfnJivgPWA8fQDL8QCikwPWPH3MLe0c/HMOnNVMP5wMeoaYEl4SAn0VYA8HwkpZqNvS&#10;PA1zkLFEdhbBCQ50we810qQrgL2V4L0msU8OscnOos1x001zuSwvu6hefB3AAbDHHC040At6cmrj&#10;Hrsm2cDNSbnjfDfnAm53aM8Y2Vo9vklDBBaWtbeVPA0w7mEOQDBmc9FpPEXax3z+t3VP+F/7V1/2&#10;2W/42j+6/qu7ORQqAqQB7zEEmnk1O9wvIxU72Jb7S+sfk47KwSr8UzusSqHwFBqgPmFlrrKW/Kub&#10;0w2R1Ryjk+QZx3uoLkhvSDJPcJNjsf4u0xDAnpjpdIseAeJqjrhwqbA9KZ+Q5uDWZcm+55DCKEXx&#10;LaPfNT7JisnBAYKBiViMRXFUvwp8khvFVTt1fiv2iGnL48AkMoSU3sY6RAU5r84h6UB9Ts4cxiPS&#10;Q4+I9HIYD9WTfp5DVLFFJvI1xdvWdTI0XtUlnBhiNMZXTx5XvvLDuMQ0QjxwTtQHevypv9+gEJc0&#10;JpT8QzgxzfVpaVVgT7w6sXBHRBaOk2zi89sq6F0NMdzT8V7fnFlnrafd8FYeGuxhrX/Lq69tEjj5&#10;KRpPY9ye5lusf/LP9C5okr+PmHCOH7n16kdKzFWzQpI/5TM5S8xXc1hWu42r8X7BuMdDqhD1MYen&#10;SeMJEx/xXscuDgR7T7zsPqj+kIvv9unPe+hnf89gaEGsIqgvrgRQlpGeXO2DkVoSD+rkKhOW0goH&#10;4Er8JoWCxKRQIJzQSN+NA632HdXRjyZFqm+rSYetxE14D8w10guivghZkma7Jr5WTSbpkwDPUIIm&#10;6QKqEaPm4x9TBt15SS741O+ykFAkZzQa0uUIk7LH5nx7a2/RU5Q2vbIA5yGfUaJYYAQ3c9mtwXqh&#10;ZHkrH1BfzqWTWf7LScM14hWkJ3Y8wXjQkrfpRebfVmhk7EetuqqGvmo39cQA0uPBWkR6tM6J8Zkn&#10;bFf/qxsCDbd/lMLu6bdy4x4tNlUl7xmBwLxqrN3JxHuC6/wJV/Ni2csZ9yITBqhPHqQ8oVmvnE1X&#10;P3k67sohaQAivTv7CPqtW5MftsX6p8Gbse/JkkgAoTEVahMiaZYBe2hIIz2tDaA+b+4TvEfKAuoz&#10;dioQ/8z3vJFgT373vPx+R5ceDUd95I80J5Lc0qC15CZ7w612haklsIqgTihxzgPaY/ZRHIRqxvLm&#10;PTM9jbBdmxtn/KYzlB6Y6X0XZKsGWgLpqOl9PoWnELQm8FwmP2e3lnRFE8WXM/GhCi9pAh37J3zM&#10;Nyk+x8qiCt7zZMZbcG5znwjgLXhJm95AQ5/p+3yc2RANesahNGflozsrjvPpW7A9w+YWOvbqXO2v&#10;NVcnYZ6Y2hhoZ9YoAvaCsXnxRCy08m0rkE+mBU9a11s5dEeTGu1pNNnpf9lWuYSDsgF7x7Z43xCZ&#10;o1xvHyLtEuAVWtEydMzkVZn4IP/y6TpXkiSmvJnhyUF3AHLlaUxEl/zReY8/7caZS2cHMhNIIzkP&#10;YI3Hk1MgnNjq5YQPGW3G9yJpYnkoeWcB8xgRPtWVR8f9nqzCRY9Y+aRdwjYdvxcv2QyBYst2l7Hv&#10;VdXChC4kS0b3AQeaODQdPybnG2h36Q3HbJ55/O8rjv89jY3gP36vozufN2bjOLGDAefk8lsyKm84&#10;xktun+DVqy2QsoO8Sd+SVCBY+UQvvgRkTFtqNrHw1X0ruXark6SPYIqJjy0m92zoE8bUWoOJb0os&#10;n3THoziTl0XH++UiAPF0uvo4vfONN95IzsHnbRLvJaGEsT1UF6WFcL7CW4PC82UkWUxQMj19y7Nu&#10;+i7weflV3z9k+m2FyVkrH/HePv34HdrE2vFP863a2/QKsXlxvLfryixvyQDcRZfL1m4mw35o2eO/&#10;aJf3KgVgYB7P9b9lu+UUq+bT33bW6tjatf2gZ5IYHAR+W/npOD0jAKPs9hLv5Yx1YqnLnRgV0VuP&#10;x6tOfxWOZNgeahHO8SDS8yUsFLznXbVBIC7cct/p9zHfvvJv0t+bXZBPRdIjpm8xBrQF5mQ8lq9J&#10;GM82FzyZLG9qq4lYbH2oVYjuy/Ek8ICJTxEA7BHvHQHv4Xf/TzVJdBfix9/3NhzJ+trQ19/AXWuK&#10;Ic6f0ChXPcBPaHDOvQ31zydc4VUdX1eItVsyDG+KVqfgPTyULr36UhxTBNjvutpdc0pPPZ+IZQ8t&#10;Auzl7HvJSDGD8aas0+7iL3b8fvE/oRF3R3F8SwbClXUIvMelEYFf029ui19cmLNWPgP5Vmvri1j5&#10;tGXPmPWM0c+rydBH4hsLut5pK5/0y1jhdOAcIR+NcjgxFgBdgiUj/hTLHpkLvUBHybmibQgkk7tX&#10;/vS2ROGprQ3xm0FTrsfWBytfsgvI4dnXtXKtrecFrXpvztHr5Xl6213BWCfiaatdTmZgPHPp3338&#10;TlOi85XLJdm3SpcI3uPNpW/DgoVf3928ebX1zzARzt5rAJDPm9TmGyyTflMseGhRW/yarHxi2RvS&#10;kVarYM6lM6lDJnHR5j78Kbs4GEOfBy1nvTc3S3Qa+s79zpzm2cde3GPlA9iTdNxv+sRF2sRHtklD&#10;H6x8HSa+UXvfGUj20Q/81AO++BsYtU5bn1aP2dFe2/RIqQP2WJHmTeZ6SRoPdUWjscWsfK14D33R&#10;Xp0Ae7k9RYc8AdZg4kNHJlr5TIQeGOayd+JScksGPqBo39M0VSUXnDlZt4Aj4g7/XLS/5IKNu3gk&#10;G79ZhU5cw2slEPKhBPkUdtfQl4Z8erTMgrs6D+YmKKC+AtjTUhWC+nI+n92d2jrqm747H/peDeEr&#10;mwQL1vn5dns3doaOERyI+jo2BxeBUTdp1EpCwSE4cIuOnVMU1THES1YxGM8DvD44V+2CxnvanzOZ&#10;r1xHvODcfDppgnwQTL99OyBfzq+y2uUpBDqOxcA8sI27eoLYgz1hHvSYynUkCPya8J60pZ08Uchp&#10;CeBXhXynXvrGs6a886hv49J59nfm6GM/OwvkA3+D+vq8OnM+oslREMOd9nfV1jyTuQ1fk6s7NDTN&#10;2yZpmzgPIe7Ae2h3DZBv4Si+iZBv4mD5x12VYRXpCYeq6cgbCZKtN+3BNh/kg2zTHTsX3svB6/NU&#10;ObsL5DMxG9UJsQCBoD7TlmTRRHk5qUBEyCGfB5ogn97S3UjY7VA6BPJxm/sffsF7CnpLor7Cbl1g&#10;5ZFkGTpWRy3+6ajKaiDeQ1satuUgXFWkCMHygX8RqYI0gvf2zG+TYM9gPA/wvHUuqLcyWRDy+Y2M&#10;wZZ2CW+U21xKxfF6Czxlq1r5hCHpyZxenUOMY1M0aUx/HaymczCNRiBfH95jQ8bchxJO1yvv/uOC&#10;W7KxfDkF9UI+8KNXJ0x8+Ndb+VA4HfJFEFQS0clOvDREvOmfb4wS+OkdehnSf4B8kXvHoD5UecpX&#10;bZYfY38rMfGxU9tCffEvUHGYZ4Ypjvo2j5eMf+YUyAe2Q1byY6ffFrmVIB/xqB8zbfcz50mPncJY&#10;dvecqM9UT2Zn6Wti4CwR1AdJNHLzAK+wo0N3DpjpkE/fbwXU59FaeSdNaGM+E1/foOtay0A+s+W3&#10;/KnBj4GLFLIAioajPo/EIqjV05RrLYz3jPtoTp+UOdJfjoumFLOe8ZQj5UwAz8z8pEsnaPzOV6ZE&#10;wJ6xlptvqNp2x+e8KaE8LJcXQfLjrjchLgP5vv1lT4JgP/zs1+ceGn2ArePzuRcgtyarQr4c3vvM&#10;5z//P7/kJcme+kuyWZ+ZwC/78/9IDh59pTNzHhv6+kx8RtQk3iONxmytXp1VvEewp1/QguhY+Ph/&#10;833i9PX8O/5kQ3y8iz1+m43s54F8YM7cMGv79Zn4dC/8Fuqj+lgAe2xiYSsfWtwK5KvivW6YVx6p&#10;HKBgrQLqw1U4dlZXlQXL4cBV/WbUHnY+gKJgOfObobNussoCNsA65NN981nakiXeh2e6l52fRt4/&#10;c7plj62MnRlgKBv0mS9/plP6qrlUyPxZtjVryNenMfOJpeDkqVFf3JmTPZ1o3xv1PiCfsXgPDJP+&#10;igIPzIkBGK3YSRw+hzh5Ju2TujDXXJPYC+M9joiGeVU4GjQ8ko8369FIMhPMe8vdfxmZ8d9/6998&#10;wUf/gbkRPOSL3ClAFNU3a4RP0G8nx4qQb9Yf8J6s1Auob1YZcswL5s1lIJ8IlozxE+Cn5f/493zt&#10;pYzcY9KNc16db/7U0Ze+o8er0ygnGQVHGoFtHV6dZchHzIYm7vL6VogOl2Di0wGHWmxdfayhj73W&#10;ba0BAU7He7pHxH6I9h+CxHYd75kbvw8rlr9GzYT09Jj2oT7hUH43BV860xf5Gp4VoFoS8uWe+WuB&#10;fJTPO3nmoF3uQ+9WXpytjU6fCskWk9uyG4x30Qt/D3WT2VNzDqLViFKBfMy5p2Urb1QolKhFx06J&#10;nS2jvpwzZzkgcD2Qbzjeg+qSiMLjQI39UIswo9XKJwNHMDYR+CWRG5ugIYhyoi3ZX1HEJpmApRys&#10;Wh7v+RExmjfKL19lN/Vovu3t70PJYx79UF664qkvANhLwv7Wp5OhJ9iTwv/yrj+8592/9/a/3Ewb&#10;/Frx3kVveaqwGvL5LPj2LShhbtS3K5BPq0hWbD7dDsm0HQ+2O12iTXn6Es9NXTMuAH6/f+GbUfjS&#10;p2xScfIrhgd+v/wdT7jXr171dfc6V/vM0Y1XHz2uK3GLnxiFTCQgJnIj5OMvksGlgPfEuMc3dRmw&#10;ae9TI/lMhj6vn+0iwA6wBwxWxXKC06qUhScJLu0Z3tv06JLPLXfZXy3gvQXAnpanAPzKmzeUd25g&#10;E9XtH6av83OQj0tuvTmE7rXZNIKXTD5PT+NxI0ukYnz/93osnzSfS7MGiQ32S0bqt07NrdBPnwfe&#10;5laI0CPG87846itAPrYrC/HqPZBTuCBDvQpM4rfbXvh5YGIWi9XUL6iSw3s6Nk/E6+5IZEbNgffQ&#10;bg7yGdtR0vSUMwZGugMa7+eZSwFqGApW9JAMJcB7IBDZpJWCtGXcGzSjBXtdJdMAjMTGgZPS+n9J&#10;rMtp07vl1dcC6QHm4V+shvEnkZ4h1tWrQpYJXn2PRyGnnaPZJMwg6muCfMB7tz321ahVtSDFxV4/&#10;5ENfqo6d8f6OpSw4lGKMTCYeNM0SuHQKrus7yfXiqz90sxiyHnT719HbE1M9ae4bqwrhVk4+STKf&#10;AFOX81wSWhLvJf1FB1rnFoN8Ru2jEpBWR7MP7JFtFchpqFYlTopaBXtBSap6aCJoAmzJx3ITB8iW&#10;w3sLgz3RUre5L4f64m+c6Uv9pGNnDpuhy1MuCcCTrQV1iWZenYEVyEdem9vyPZtlDUfIBF2gRK/C&#10;y7EfVYG2SDB9EhgARtCVw3XVnnrgl7T1GZApCJNxg9Nj+UROYxXU/SLY6+4pIF8S3eVUNBPqmwnv&#10;oRdBA5cACXbcWPm6zUQG4wXtft5jk+LRoGdkS1r5vPwe4uqeVu+IgQQ5x06jZAP5tAB04NRID1cB&#10;+cSmZ8ybxlo7HeJeeI9HFba9/snf+OWgumjcI97jbxTqi7+AC6LObegLaml5shzk81Y+MffRvqeR&#10;nojtL+VKcj3VkA+ZVJ796f9wYdSX3IxONjCg2JJUJn7id5toMu5FJsa2IB9lWwD4NUE+D8DKQM7Q&#10;t6K+CN5r5RkZ9DJNE1rLPZCbmMhz40e/93lfeOW3UbxtgT1RThn1deu5ukScvtpPOmEGcd35V+0x&#10;sKrWGgj5zm7FXtCsbGIIGqrJ7IFolOv/REl1ALqHtq8iOuKPPla5WoBegEA5FIQN6PSRZHLHRf84&#10;IhJ2COEmIdxTHkiPR6RuEw3Md/oAzJOj0NNqE614r8pwOgHMI00WkmqLufW92VicZMlCXd6KFoDx&#10;9FGVlgSsAnSnEWMuNwzIYPfj7ovB31b8OcuyEZUVtnqXq8B1wHs6CSe3Pgf/mQL2jOQw8amSxLbX&#10;wdUAjXsa7wWH70C2pAZkuUYcKLl2qjIA1/GoUlYJfv7BV2JDKhxMTwLjHic87gLAv2r1gQSAeTw0&#10;TyC3+Ablmpj72rEusBnhmSRcGR59N1APQVbcFN74fAbrBsm+8Sf+twgl0Fcr3gNbg8ciEI7CJJsz&#10;coL5mvEewF7hA1z825xO1rIevIex8NBrbWAhMrFbaTo2gm9tIkdfh3yjWloDH4F5MwkD6CUvxarJ&#10;S0YdJ4B/3qbnSwDkNrmer7nOOItqsKe7NtDE5zVG+DcF7FVHgR8L5KjSTyHAEplIbyLYEyaRkykC&#10;oy420OMeevP9AHIA54CFCIe8t6c0vcnmfxzaF/l5v8pIrSk0CHu78BEf/J0H/EaESU48wDweMO5h&#10;pYslL7AfLHvQDJDeMmCP8p/dN/fo7CbXkU55GnHm1Jfiy4i+RltrXX/Lr7RW2Q96QDss1Hjoffzw&#10;p8lnmOsvkB4sfjwMjVzygX8F7QH14RCCLaI+IyQtdQSBEWwDyiuuvVlAI+uCiYC94Xsq7MecHN6L&#10;PrgVQX1Vmq2APSgw+DEOlJFHcYTGJ+eEcW/r9j2ZS1yW66k10Uq0RdBIx0tjAJR1uLhMksaE8FED&#10;hob+leLPac477se6Y6dnmttqg8NW3YijQ8rpVeJm3GQkpRcgadUte3JqCOfnhAn3lHBME6DpHYhp&#10;2UuqaFbIJy3qaL1kVF453UvQ+ytI1j1V/IP4W+9/qpVbK1zsaEJEAtiT0Jp3PO36VlFnog9uEbGk&#10;iS+Z4+TUZXdRgHbCxAUfxQdoh3IgPVbjnzpUj+XsVzKBzVjHzk9+1qPK216/+5G3bl4PH/xIbqCT&#10;eK9cpXXOTL9nZWsHce/s3jIht/t5H8NWVYyl98M6ZRe+VtnMnuzLeHiWvTr11Z/+9e9jAtu/f83P&#10;o2vew5OF7DWR3tnzD/xUJE1Lq7pAv13HThG4uhdFR9ekStW3s8O+p+VhdXwcR/ZOlhfgYhnv9eHM&#10;pHLk40vQ8M5lRjIZrxTyRMfrVselACMN3lsP0it0qgoiuJ4vLH2DHKqK3T+CHshX1kJV10sqMY70&#10;jFRJRHeXB5DaWENsbgXLnjHZeXyvcTwaMtGZpoRBfQ/44m8oJ+pZBvJVB3QnIN9Gw3fNf9WEx1rB&#10;HpVWbULYesoVQr4V4r1qjpPq7DU7LnjvzVygZpXzRIJNLF/ud+aoAPl88J6wiXwzjos9EfLpNGAC&#10;2PoQWqFWH8O4EuagNMM0HO8hbA9ia4Oe6UUS9c2ayqWwI5/I9mv/6st8AtuPuWShHvksAMkWaKI6&#10;03KQr5BrtMpTCFohXyvuSqI4zyRi3It3qkrpsygVqsgCo7z/ShNPaS6J+jTe2wmwV1W4JihAPpCV&#10;kUg3NGiScIXEO+DY2eGN2VGlOjbaFEsohX/pUUmXtkL6zWQGTu3Yef6+vavBV8zEBiLSwxO1KEBV&#10;+O0SFDZgmLgonLVfcRQXpwwKHHExhWWPXsQrMfGtEO9B2+ccIHH6zOPj/A+GsvJw0IcTDpySpgKL&#10;WuPAuTzee/9nfE5JbOyEdg7vbZ5RLot3IXhvLN7TQmKXF270Ev/pNGBw1Em6d9LpUXiKG6RuxdDg&#10;UpKMVTxxXOBtUc6B9+A+gIPAL/5bPqhPy/Yz3/NGjfdw6Z6X3w/bA5rd4beC9+I6nJUyGdEHvMfh&#10;JvCb6VdFYtV2Yd/zNIzW00eBz6yenLDyicUPJzxEGJwXDHEM2MPDZ8oT2Nf97Zv/rQiwf3gPXcMy&#10;uLD6TSbsmAMaVKdukCDp5xmsGycbBvkAqXnE2y5T+rGJ4HLvFjxKHp3Ghmkq8C9gHsAePA1wJB9J&#10;SbBXeiq95606spO2Pt201KUzJ2MPkvN+4FiM0qHnI04a8zUR5Bz3sDcMp+A9U7eA9JKtAOxtEe8x&#10;wK8pKm9Jf04MUzXHSW5uRMAe67am0gnOxhwZ8R7/PXN0w2ar63O7Xcs5tr3O/XLOnKCfstood+pS&#10;bCVxvKZsRX1kC+zHw7TCL+UMeJNLpkRodF3SeJmTDCeO10zV5WE1HO8FBX7M538b01ryJ0F9wepz&#10;kBU+7px66VnXTd/uwsa3TVYYpbc59LAtnsEMLn3iBYNXc8xnBXvJRoEABQSK1U5TFj489akItcwz&#10;/Fte9FKyim/a1t30oeJ0DSwzTMMg3/QOk0MfCu+r1SSzRFsyFSfqilmPuTc9t1a8pzkYxJ/7AABb&#10;n0nosk6kN3Gn9bmNgTm8V4Zz03O9YMR1lpfyhJyCLZumepXYID3+Wc3dsjDeQy/6cpxULXtV/cxE&#10;oO17OL/kLy/5yUtu2gA8AX7Y9vrSo3t/za13eZKcM/QV8N4cAjdtu1IQACa+QhiexnvBXhRMebto&#10;5Qv2Ok4mmTkLjp1xbkMoq16dMPGphhIJbHnVmPiWxHvI/EnHnLX9sN8GvUVwMpNs0018EIxfh5ML&#10;rYLYy4O9pDCywJAMnMSEwQjA+LgI6pMH4zJAIi7hWMqyoW9sW/vBbS2QL4jZvKFvPrMeB5iek0Bc&#10;NOWhxDtw8pIxWFXxnniKStygduPUiXoKgYXJxC1jza2zTnSJxh61QBwubQ5orQeADe9ymWHBrFew&#10;+y2P99CLj9/ruCsbO5hktsRO5efOxT52rsNi3EMBN11YOA9nQfNJf84H3vsrAPAQtnf2ePatX3Lh&#10;rZqJrDDKeG8+Ex+EefADnsM1JU7icxVIj88EJG7JhdvRXpcDhMm2knY/oexgGO/RcMr5THwmM+dw&#10;yYczrH7cAdibNXlJvEfbNfQlfTsB9qbjPRPLV3W2bMKBsrjSqywN/zwUZMlE82B8WJOmPKnO5/Cs&#10;j1nd1gnBe/HR2S3KWT08h0G+iNel13sQ6emKxkN3vrEk2JNNCLwpj88UunTqqwB7VbynA/n0Zxjv&#10;xilenQICz9/bx/lbd+XnDX06+9YWe1F16fTo7mTiPWPcK+xfZ7DfVvAeZtTf++PNPoeb38YOdgz2&#10;HMyTiWeMe+sBe5AwifcqQX3KzwfLEdhgC6sffwuYTzATv8gA7DXhPQ4KABjaLeC9qnOU7HOgHy85&#10;U57eFGGLj6Ng0/PhvaAAxreTtXw4X3m7vKbN9AqCVT/ucG864cB2cVMgBRp33tOSxPf3C+qKZGVD&#10;n280J4aUzyGn5lnmD4ynD62KJJzzqMxH4uVKknrW8E/OpRUpmRv1MWwvaa+jb+dwU1551v3dD/xM&#10;07Q8EK9NA7MaZodBviatdSC9Jv7dxNj9nAfj9MSgJ3Y8/bXJnPPPKtjrlm3/KmoFlrdSkasTl55e&#10;h1W8Z6oMcebcxaHUxj0N9niO+yUZ1aZR4sJhbyUlH3tC3v5F5wDh0ZHsqy7GPanurZplOycrJmnK&#10;cY9VCBefNvqLMvNz6tiSJJ/WGyEuTB8ld2XwRjxt0zNGOblUpsnVkuaazIZ9vdu/Wh3hfEiweeed&#10;N/yH3395WRtVr05Uv/N557ZlD3zcIcOPfuCnGJN/9s9z2/rNgaMiw623i6BUZq/5CJNlaD788ltw&#10;FADbMmIkW1k4O0DSP7OK8TSBnBdOmvS55hC+Z930XTiaulMmLiftHNjQ3rBaFPKtH+lxXG974edV&#10;N1JPzoAD3ivfGIWIvurcmA/1RW7mSApN4fN/vfUncPBPnkuJ+VNotAxSNyLYAjTeuJdrlPAvCe22&#10;hfciOU403ksa9zRUa0pXExwdgD3Jy+KBXxMUNO5Dxp/TpJWjePIVHKjPJ0qREvnaoml0IbmxpO/T&#10;jCT2lF34ggo8kG1LAz4ZSSFvJy1pOAD2PvsNX8sEmw+5+G6f/ryHIq+mNl4JpTE6Sbn015fcRRXH&#10;H3c+9rPnAOE5gEewh59s4G745Braip4rfTyWKWelrFrqgj0S/gB7qCJuTcbFyThDla9qPiJGLjNC&#10;UM4FyF7z1ufgiDS0vIlPHuazWooiffc0AHvM4zUW9fUJs/5acfdOHSNWrTUS8uV8O6ur+e1qHza9&#10;6QIUnDn1eLChwqjIperIkRU36ENcOIP61pm7paDeQjT2AtNmDssGANv/8FXfhIPIjec4qATzJ0oM&#10;wFsh3pPhK3hymiE22G9beA9S5XKcfMXDNiY+E7zHrdWbfsnwRcJC+VdjZoOfAedQYnYaQAlhHon9&#10;PgQiofZR9LEirflauEDBoYEcPrXwawv/5d4JEmhHSVjYB/OkL8B7UxJ7No3agXiIBuDbqfmIoY+o&#10;D4e+Ksa0G957lNxN4c73nt8hHRUFjGkmGqGhXBvoIh93hBVfmnTpNPz5Z66hIXprDedLqsLoljSi&#10;EJ6UTYWMvqNzpuGmAaTwMXZIhrToRAbyJ1/r5ipKTG5zQ6+rtKZpGTIuESYAe3xMRVBf1dwXaTFO&#10;s2a8F+9FnHK/TXxx0K6Dv6q1RkI+M1QLLNnjkwOUemM9qWjwHux7NPE1PXEKxj29ywKzswRlro4c&#10;+BDv5RjOneWy0JHy3uu6orhhyEAkN+fg1wRt6Ju4vtzMB7dlWXBoymSC7jQZcaCUyJ+58iGSTGdi&#10;nDk7GMZRYgfzYJUnnPp8ADy4cZ49nvaOp/7lWbzHPfe8M6fhjF4IfjPwNdlB0rCWR78sp2Uvt9MA&#10;qoPGuDUWiH1igFa8p7ss6C6o4QPZQQPUgEZ9OXNfYTeFj/1ORZGEIkkIdNllp5MJbB/3HSsanHI4&#10;n2AqA9UMAEv2J0KjK2qYZ/ZXSDor0pnTNC2JDKRc2+jkqqTNjJwIBxLLsaJRXKUo6w/he/lV3888&#10;XjhZpQr3SiiPd1jSAPluuul1cuR0o3OrgIb0a1Ckhl6CuzTeE7BHl864R3iTM6egPm3Nk+0fZId3&#10;CJAkYLkZSzHxaT1vHe8B9fGYPvo6AakO+Uvu1jW9uekc6L2ZxH6GuaGJVJkuXoSDicHbopkuIm0H&#10;TdWZM8jTWO1MLaI74wtqHDWbNgbwxMlEcDm8F3E0AkM+PcrhtUH9xMl0Ys/kxutxVieB8nce9404&#10;fE9Znrw0k1rucfnldNT8o+u/Gk0Q9eHAOVCfaTS4m4IXVcO8HLz5J4+66kvf8YRTp49wwJnzY594&#10;wunL0p1Omvhm0s9EtjmIa9hSP5HwP5O0s7yfnrcBmnaN4c5kL6+GEHvl5HYvWMl2C0/5quuIW3Ay&#10;cWQHVgfeMyF8wV2+tAwRF7MmH0IwN2IA7I3Ce/tt4kuOS3zCeLwjJVHIR+R21VVPxoGTIJAT+ris&#10;C1ACdzFHizia07JH4574JFAS44yeLEzaD0kp+y5Iv3TiTTMwPidnEqnSjItoBCQcS+K9BXSYa0Iw&#10;nphJPfDLRfRpBE4P1eRuE2YlOt3cN1xd2rETzIeY8pgWzOCHOeLKIHCrce9nfuybHvf0s7GLw5U5&#10;nOF0Z04RSYx4BSFp5ROV+sC8po0BNHFTym+fVo5xfTqdHUvopckeaXdNwYH81CLensnzvlHTiT2B&#10;+nj0sTohtQTgGaT3BT/z2mU08Gmnr7738/6eicoD6rvl1dc+5tEP9TJUd1PIiV2w7zX1lFF8solo&#10;2ThGBCXekk0N9RHT0GeQW9WCx1qaLMmHIhk3Tv2nuUR6pGkRe535FC6rI5ab7OW4WshmuXm/n3sE&#10;6cwlrKKfS/iAJQc/zW/X+gewtyq8B00mU7bEfcqa5qrONt9UcSDxycF7UFrE4y+u21MRdoL3DF8N&#10;/AwU1H/i3EBEXsUvWV5giypSN97Js0+uc06VOp8vM3PKbgGtJ0R0ER3y9iOlrqJvS82NNIZSSujS&#10;iQTTpmkipa2b+JqGRm/VAJNpMBxxSB/n8O30TptVyFclEOPMt97/FHRLpKFPmhReIDYYMmjcmwPy&#10;XfOqV1PO65+2STgpf0qhL5F+8ZKviBJt3ANNJHjPa1uXSKNmRJKalEKdE1JC9Vio9yQwl3iVLXKR&#10;lLTaTXHp3DyjPviRIdNpyB1qJJme1uXhl5zN2wHO7/7gh/GvLkkWkqzp51vR1ctX+xoyQi4D+W55&#10;zPOvvvQGJ/BmK5SPvfhsXBmuvu3t74PRDzgQmASum/f/1HGNS/Ef66qtU45TrWiIJdlHTCCZgCKd&#10;nkQjtJ/+9e8DEH3/rX/zpQ96lhDL3usC+dC8x3U5AZqGJke82P7vBjpqOPeu3/7Dy7/wflpC2vqE&#10;pmnTvFxPAcw6NIbHFyMtb3vsq5lt2Eev8KowL0jLT88Lx9R19HpKlWQIn1lAykpSFpx6LZpcheol&#10;63lVp5a7OZ5+QTulm7ruiYJ8QaV5sMCKZiZErXyFVrXpr2wGNFeN5ZBNFMyJE22G/DjBD1H8VoTm&#10;+jJzam14O15SV2zdW9vlk0lwXEEmKVuSVeZYaQVlM26cxl6aY6I/HMLQR9/gcotb7GNVFUzcEnTs&#10;rHIrEOgcISDzBsCyz6HnbIx7Qbw3pQu5uh6zAa3xkCq+hJcMFGQhiP/09vv1OXOKHpInuUQ1Ui7B&#10;frDvJQ16uT0DkpuGg5iOT+zXfi9l/PQYYvo7dfwDc4FeLGGh/HxJ01QvV5/InJJQfiM2SpbBe2io&#10;EJV36qVnI+6ueOoLgPcY1wdwFdlNwaROQUNEZeK7qI1gvhBgD3s/iOHxU+98EdKBmrHztbRXpPeQ&#10;jDhMNk2PuYnLiVuSret9F/rEk2UVqpfxnljtdEMsPJtZ55rreM4/9eFl68OWfX1cW62mlC1JrzEp&#10;3Izaua2epdCbCo1TW4Gn6CpoFwnq9mTihNe+KAAA//RJREFUvVE222bIVwjnozUv6PNZHt1RfPSc&#10;wzkQhSC96WBPmCfhHK8GxylIVr0lAJa2u5mBlzAeFSl1y4a+NeM9dkGn6OSfWi0+YK9KkBx3yRGC&#10;q+JhqLOMxFOnGHAYB3uw781h4jPoTrqvoSALTQn+1LBQrvpt1qu30liCpo0W2LTsDC4mwWTYnsjJ&#10;1OErMfGN1Z7nNt3h0yMlacXY/ebuyxT+W8R7MPEpyV9xdITj+Id9EY7OmfKOQ/sY3VfYvOFsrbvu&#10;ptCnFsQKJtOBAvW1mtfET3IOvMeknToGsq+/uVoFmbWJT/bW86lZgvLQx5JgjwiNjpdSXbtl0mon&#10;WA7EvKoLacHbBFueA3v4U46cVGXUZzxFg11bP1kV70VSBiad1AqeaxErha4+Fu+tf1BmkjDiSyhN&#10;iyFKlC8lzZCv4FeZ8//sUAENehPNerpddhh2J3h0aBBCZ/QmWGKyVMk3j9ydIwTen1OGwdwhhZHD&#10;Jb0rQ1K3W0F9yUwt0G1Teht0ZzG8N4dXZ8dUH1XFJFyJm/i6jXsEe/NF8XmA16cr8Ln3hX+IutXM&#10;nH38q7U68B55+o3Ic21J6vCXXLDZ6+zwK2jgzjvvlKse3WnTGSlR4g9yKFzSTWgyloNzgTnpcxyE&#10;m+4jC2Hfu/fznmcOkvlyKembLdWoPKR1SXJu2k2hVbaC4fGR39nmoBtPiNIkJJN2/trtv/3kV3y3&#10;35mwGrbX1FaOWJDeFG5nM96dM80JQiOQI2eN7ggI5RINd1KoAR4qEvUR6eWENPvjJVGfXtrtGfAT&#10;vPej3/u8KeM4d90I7JxbhpPA3wAQj8xZEoJ8TSlbBip3uq2PaVpwwBZscklRThbyHOBko5HbfgmH&#10;FPoT2UyGtarfPIRAhoQlujr5CDf50/BHLz76gZ+SlC1JkBlxjBw4RlVWALpUqcZ+Zg8M+TOJD5MJ&#10;WpqytnjiPcN7GIXcZgDlAWrN1FId7oEEJhiv1cRHSeDP+Y1P+VacvPY1/y65zfpAgZOsuvGe4TYq&#10;xG7u/i7Gv8/Q5wPzaCgjAMuZ/sTzUzuFCjjUV8HEwMjkVe3YKedJStMKhaScIq2UAMUJgSk0FbUv&#10;K2u1/j5+r+MaG5ve6XN1EZV37vzY1pdEffd/8c8md1NAsk0tg47iM7LBPiaHvtSdDrS17xPp/+xb&#10;P5zbmTCYdbNJAJN187lXfX1TdU+sbXra95IIjUBOoB2qa7dMoRdiMegZgFcAe+AZ3x/PfNDfM+AH&#10;VXzR15S2/jogromzfW3V6RKI7ez7drQPQT40IKivYMprRYaGJzUbaag6BoL0SMmEnLlaHpCAsmCb&#10;0tmrhmzjXu1OB4GgwSZo1NEQqsQ3YxDgZ57C8mfOxDewFwB7O4f3JLMZbXfa8ZKYTTYDEMdOT+kH&#10;dwrem8Ofs2/66VqAhRLLhxOAPZ8mfnorcQ6j8F61xSGpww+oMqlnjwM11jJVfECgJih4kyYr+mi9&#10;Agc2lOSjQV1ZwupME4K7v+ElZ8+B7oD0NkeidhL1ffkPvhEAb7OPAo9PPOFxL74L3kuKITCPsOEs&#10;eFDwr2p4XMneDOUYSN13vyW6IGGTohO1khbCZBLO+CgbSg32NJBLmuN0IhbxzEQtzVOAXxngSRWB&#10;lE1dwALDhD3rjKBNrFZCXHXp1HJqA0PZK60jwsj7EHoVVWFnMmIwqOqczCbmMMht/WRQJsDeDVdf&#10;jaMD9YUyds6kBaBHk7qzOxunltDstodLSbwXdDiMgLogq4lqlI3XgxszyJ0w6/5ahZ33xHaXtEYm&#10;b1RQetSndwljRniNAM1OfVCyL5FCDx31m4CPUSnRf5pLE4eyrzrTdQ78CeSLB++x9bnxnhj0knlc&#10;RAM5z0+WA+/BsocTGPro2KnD/AaqMcdqLN6r4rGJUXzoRbWJuNIWC7jtyOFpXDfFyudP2F9tBjR/&#10;Vi+BXvxIvTnRmBYLlMJHAJuuayqWiZMi/elLXxofXFC+7Xf/Lf598remXCWPgd+ffvIcIDw6+st3&#10;vQu5W/jxhfv1Ibqv2pxgG26rgJ/P3GiYnPq0b6imA622OzcBTJEbyOcznZ4zkCLZKWWQFCx9J+CQ&#10;23Shr4+M1kNdwrYCSNNZWEx2TVSc/qQi/8f/m+8Dtzf983+pm8hl7xS3TwFLu5v7qgnv9Y31wrVM&#10;dtBkslAtks7gkowVzKWvXLhfMzVHyAfmHfvaR618c4gu6V5GBQHSuEdRzdbqWn7jZFjuWgTORWDh&#10;dAV+7jNeab6QlXnObeirGvcEeuXQnYeCOStfFeZBFUSDZicxllBRNO5JwkOU03rGq8x3r0tInLs0&#10;fUDLHEygwsnBe1CLdulsxWnI1CKKBdjD+QHvRebqQLwXaW4UTYd7Z3zTBVJK3J32xtTyS7lQylWC&#10;sUiLZUoBdToQUcugmygT82orxkMVwDw5HvP534YjGJUHQ5/szw7gV8jjkvTYRPg9D2xKBDHwEsSJ&#10;yeLIP3/lB84FQGYMj94y1jQP9YYQTRU1cdUU2c05EgfYuvuC3wGvGmJXlT9o0Cvwoa0Prg3Pv+NP&#10;qs1t3uM3/bS85XkSx3vIdqOPSHOz0uwf3iuryxvrUIKnAVeV+l/hY0CgrDN9rlFyKJTPOpTdzLGd&#10;PcBeB95Di9uEfGh+bJoWwrwc2Es6cEaUHoGIy6A+SovvW/jIEZF8/TQmrLEQiGhQX7Jr3CQ612su&#10;astpD3N1Fw4A0IEKAHvD8d76J0ZuVwYtuUnsKXusw76HA/YEBO/l9nKYVQNj7XtGVO2SxPPkV/Mm&#10;zyXBe7yD5BiipYFe2UPk6WCSA3sagOVoIniPIpUpcbVAYDZmAKIrgLo43vMwj2CPAj/obZ9MRuU9&#10;/P89b+IjJVGfBn6w+/GShnnirin75tHEh395AOwh/QkC3vBv8kgP7gYBHp06fX6bhyHgrWMioUok&#10;BrKPs8k30+fSqTNwimVMtk9oEqxqlW3iZogNbvSPO3Ey2qTo+8L7AbY1PRJJzOymPG55wZWGj/5e&#10;TPGamujo/h7jPXH+9AY6rhIF3fFPPA10OsqqMkmsWaGK5qC9T4W4w9O1KskQAqC+MzemPOlr3LcM&#10;+Wrila4D9pgDDpxySM1upNcqm7YxttYN0q/H0Ffw52Rfrv/R18pSL+nYqbusgV9QFUky2vTmcGSl&#10;ATD+aXBKLxaou1qXzr6+C9gT5zHivT5uu1Ur5yXVN1fl9pnpPppDtx2GPojhHSNzGVy0L6U3shnL&#10;XjXWrlsDJo1nmQ+zceZoCOQKHLQ1D2Qa5plaX/2uPwbAgxvn2ePBL7nibRbvsQqD+rRLJ8GeDswj&#10;pXZmAa5DiaA7EhCwiclO47eC4dHs5qf5CNtk7Jw0J1W6B3Ez8Z53LmqxGAMJSu4+n9xhTy6JJFJC&#10;aTvwHvdaQF1Jsyn7K5gcLdXu0wrHY7pNr9pcksDkCzBbz0d4Al9JLcFaKLni2psBBZMc+p66EWEu&#10;/5y/2mO8V9CAMcFJ6KB8FYpoDzQ65lCq5Jam1SVrsNFZyfqE3CXIZwAe8I8+TMBeGelp7F7A8XIp&#10;jvWXNPfNOp8KzMfivXgvNJZLhvAZ6wQNg0Ejg6RI8U9tuTT3NzxRxZBsHDnF6qwtceWvk9KAPQhJ&#10;sLdPeC/ncsmceFxR0QrtDYAcNX9Jl0RcOs19ZIyB+hYr33Hx+3HW+ebNZaYkCe28SAWXzrHyFxLG&#10;sKFkgpYc/vQQTlvzcE4CseaN7Yts03fzX32zGILuktTxGOZFfmLXElSWSwf6uO9I8zNhcmQo3DR/&#10;2Q4+IlgPzbEpEslsdF2TwFNQK8U2m+9N2VUCeI9IT2+icD5HzjnwFsdv1Z30elTUUodWPv5bcNLp&#10;8N8Rc58XxzyByw9e/9BO9g9gD8dv/dz5gIUWNew8rZjmiHDE/iYhvsEeaitfsMpekq0X8nkjnsF4&#10;ZjwE40X8MGcdy1WhvnhEXxXIBZWGh2zcvhfhmUN62hAhKV6MdcLY/YSVnGiAZ+x4/tJ83/C8HoD6&#10;cET0002Ty9ry7z5+Jw7Pdu6sLa0d0Ruso+62tt1rFXsIvTfu+UhUNpQLUuWHjCDeM1GyYGvsgbmM&#10;SrqzPtp2iCrApM/QV27dgEC9q4GpWLg0vYM6NUsOwmnkyRa1l2ku/E/LJhivG+mVzYZsi4Y+WPak&#10;aUF62kvTb88gBr3qruig/CePugoAD26ckXSgmqGJ9NOWtGq7TQMdjIEs8CwYAFGr1cSnd7TTmyho&#10;S10c7DWpYiKxTuApu7oztIec+crOeegkn42gpxFPAvtJZkQtmw2Fs67lxcg9tFGLSA8HOXzLi84m&#10;WOqz7UzU8zLVaYjLdVDbXYAOClY+kyDUGGwi9psIzTI6Gd7KWiBfFeAB7w3vvGdII7IpZ8ldXMOP&#10;Px3xx83czUZzq0J9Eb0R71UzslRZaT10P5sQ0fehj16Ho9rcgaBVA1WXTgF7SdTX2txM9GLcI38B&#10;e3Mb9x71qmtwzNSpJNskJJue8q61C6Osc6P4tMo/hd5ApmSqTOEfwVetwmieSWE0wyRBPHivVTbQ&#10;00IIrBhHfVfe/cdxz8INe2PoO47KK7cbt18JZQdI83W10a9DM7kqwZ0JIzqZLhXxnuTY1N6YW7fU&#10;RXpH1AdKglWmFaX12G/OrtNx0yLnrXyM34s0DZqch2eyetCiqJEe+ciitHtNFezO2si0Nyb7zhLg&#10;Pa0Kv2jPVSxASt13qb5/Ct8m5NMwz1jwFgB4xkWY95UJ7uQkkKkG+6Hsw66xDfdznwn1vfdd/zsP&#10;PSP/6JJHSLm55Omrhj5j3yub+yK7MojS+p4gsutIBPWJvS7owNkn0hZrLQm9Cm2txMSXC9ubG+xh&#10;AgDscTOcxVBfzgS3/Bf3UVGyo/gMuR8ZhmcAlSnRSTvlkqYRJlJo8nyKqL4WL5kWTQntdV5UkBHI&#10;6UumxCTnLDfUp1LxAo1UJzgsY7xf+1dfduedN/yH3395hGGBxiRoEXdNVimnb9HBeyA2dScKxurY&#10;mfB7/9OlZy69AcdlZy593R0PjOxMGGm61cRneCZ32Iu0u0UaPg8JVgH2eIISsftp2Yj6EI/HQpzw&#10;kLSccbzX1OWk3c9zELOeXDoJeE/WqMkTk+sBf9KrU1bmSWAmHqGiSeEjFXnJN8rC1eI9nWVUstoE&#10;Z+N29uVjwskFcF1OCz4pECj1pwLtN8xLUsKwYGK/5Emu0ch+D7ousdyznvMaFr78uqfIVSksXCL9&#10;ZZf/U901n9pklD8nVaHvn+AU9GR615EHP+AuO7fmePbtA7ZDe7IPSdpZMPElwZ5udOuQj7svyNbq&#10;3OBrAaQnU46QD38iOfI7nnZ9bioOTNeZM/GJT4v+aK03FIFs2hmJ37MNMZjT09J3xJeb+0sIkiea&#10;IeNp/XeZ4TmWOjbo635ALVYRKVtyzpzAbwR4v/O4jYOGydg5VkKa70xoHwtv+ZzN3mjyu+IP/qWc&#10;e3opwU59IONmfbiRmdMFYO+Jl91Hqv+Xd/3hPe/+vdikzucvYYku1yF55JC08hmXUcM56VCquZGg&#10;w36YG47H3/c2XOLOclVTZ3VM42APWzWI66OwJVha/nNStV8RAhNmT5/Mj37gp1CXe3uIl6bZh0mY&#10;G9dNeX5WT4AVEd1nHr9gKyLJJdOW4ezBHug13vML1IhmNE3QxhVky33AkToySD+QTO/LN5AtWSW1&#10;tMXO+g56CTk3Ihh1UcgnWwtsEez5QdVwzqjMX4pgv/gUzIFAA/biDD2lAD95XujF1kC8h6YB+SJz&#10;LtId3mBBvAfKA+SralXwHt5ABkDmjHtClsN7OhNM637uVYE1AcP2WLI82BNJaN8r4D1cnRXyjXLp&#10;jITwNQ2QEBPg9d2PfS1Krf1DfXrXeK0cmu9MtOGsqA/N0aDHE/yL83/2lw/QUv3IPT4qf2qUmESM&#10;sj87Id9mg3K/O/nR6U1Gk3Nbk0+cHqutzrSlZ70Taz6uyV7EwZ5kZ0nuoLC7kC+pFna2AGUNKuub&#10;IUlHUA8Uy8yreA/Vk4aKPpmn15qyG/jE1mfFe0nZttjZpDyYCTRTf8dXfwYJNDBhiSzFzVeDhRw7&#10;6cMp3psTh3ym6tr91zchMJpGVRC3Wu08T+7roA/QDMR74EZ7oHH+nE+BQzhjQ3aAvTjeQ6N7796Z&#10;U2wu1Yqh13gPl3TAXsGZM+JTCqTHY75EoIL3gjF7wyURhgB7Zbw3ZP4LE7FCY59GHOvHe2O7f5K5&#10;3Xbdo3G87pkXQwnGdzSJ90BGc998P0braU9OjfH0OWRgGhhDb2ST1J0w953boBwkzzw+zv9OvXRj&#10;W9vjH+x79EjcgJPjjSuaOtuE90wSTrOj/Y6a+JrUpYm140M3E27WZ6oXEoAHG4r7c3JFqtmaEvlT&#10;k/nIpqBgB7ItauAHf/7PcEAAGJZx+HEXd1Zx+NQlOJ/dyrd1H84FhmeOZC3vu/mbIblx4Gzti/bt&#10;RF1v6Btr5ZuOgQH2Wvuo6eO2hQVcOrWriXfA6+im9+3UkAxXgUyMqY0lGgLxVURDH8q9O4oRDGQF&#10;l07dojkHHxHGYzAtJ68mS7QzZ3yrPa+HDm3rKk0MB1r5KMO3v+xJ4lA6JInrfCY+UVr8Tpw4NLo6&#10;rXySvXNHjX5AeujFRc95e59m5rb19UmVrCWGvt/7Ow/dQD5v5TtzmhX33tCHPhLp0fgW9POMg73N&#10;jDreg0H2PNxvdCf2PSqz0Nn5DH3xOyUYv5d07Cx7ouUClES2Ka6e2/J1XN7KB3Vtq7N6FgHs0ayn&#10;R42FLDEIMFkyo5VPW/bis38+SowZh234rxXqmEQvXh7gPYA9jfd00m3Qm7Tg8qchI5OciW8U3mN3&#10;WpVgeg2wNxHvxYd1AbxHYZiCORc8EBeYlMbmlvyTRj85rJLPZaz23FqFEXrAIR4a4Hm7H0tQy1xi&#10;RY1LdQmcOWV39YlhexRSd1OXyCV9Il1DreGWw26FT6y4AN6bKOGU6nq3BpzLMYXnYnVp2QPY68Z7&#10;EHVuW99AbWDPBhr6zpn4zgK8gU3sECtmtZHkk2VbH8BeH97biSScE0dNtpJfbC/4pKGvuxeFLfh8&#10;ShK04q18kab7amnOiOLbSiBfpHfDaVbbWeA92v34kxmic9LoaTML5Fsb2IMiJAnkfKgvgnmIjpj3&#10;Jfcj3tNXJWObDuXP5ZorZAk3qTuv/9HXDrkxyt0Z0kSQSdW9E2BvMbxXldmnbDZ7s/o/CUKI6PxV&#10;tGii2FHisYqnKYv6uKf/BAx9hkYcSgXLVfubI/BgDJS07+E3ZLe9MrD0ggm9RqrVDsK+N9zEh0Z/&#10;+NmvR8IYHNNNfCcH7+nBWr+5bwjYky4D9fmjOnu3QkDU9/F7HTeOvcgRvHf2hyi+c+eb8pPyE9TH&#10;DhPayYH8MRrsBZ/kYt/zxq4ghx3Svt5topp9dIiJb6JyjIkPeK91C74kDixLRaPQqMwLaEvcRI2h&#10;qUM5OQ5sYismvo5eDK8iJr4gZ69GlgyGfCsEe0EFLUNm0JEx9+U2kTcojsAvl8nNd6Rg6Cv3Wovn&#10;LZOyISFOInB3GQ3nUN9WwJ6gMr+Ra2GDbCpKCKRueSNX2XN2rJ4J7fDuBOqTQxsYeT4llk+iAUVy&#10;HbwH495E+15ZIcmsM+xO3LI3E9ij5MADAHsHvDd2Ym+F2yf+4jUPv+QtF/7tN0vrY8FerlMr9/a8&#10;83lPOCs50B2Q3ubYyvisqFHG9U0XqID3pjNfCQduxmC2ZFjYc3WIoa8P75moPMlJUUZ00618ZvQ7&#10;kGd8/ghGLezAHuc2N2UkTnI6NpZeSBIXnY5ENqIQYVgyEvJJgpa5FdrBH2ZZfimf1RLdinw0AqzW&#10;pa2PfaeJT6M+7dtZ0E/E0Kc3l0+em63nB34r6hhZX8Wjvm1Z9sSxM9mvnJWPxBL/LXWDG7lqemHl&#10;MWerqsUjCCeS9i3JRPBSJIenEBNfAey97e3vu+XV1z7m0Q+94qkvmBXsUfgcrps7J01Q/xtIcLzr&#10;1OHXp4GVmPgI9rgJwUMuvtuXfPLHH377xYjSnOjG2aeTVdWCoS8rzwYBHn3sZ88BwlXJPZswNPQx&#10;oUv5SWteDWKz0puMY4mMXQr4DNHl+k/yyfmYrNkSSJgnOWnOpsBZZKsJDzI7ZoQ28VXxXm6h5bGW&#10;seBpHz8K6d3/OoSvVsllkUHF5KVkmhkSn1+4Hu/Ix59mYs41jSeuSj6FQNCpD6XrZmtMfH4myD6T&#10;uckgVcZAPjHudXdpgYpbd8bNhfC1WsmSrps6q1tSmZIXVF9NhvNpIFp9NAzBe8Oj+DTq2xbeq05p&#10;AwjFrCcVdRygv1rmv4zLCnCRJJXRAM94e8olf4JeiJVPjHsAexPxnoThSW4YE3BocKkx6yUDFKsD&#10;OpxgIN7bb5fOnOZb8Z4O/xsYB/ibt1+sd5yDtPe8/H5Hlx699+ozQH3Dp83OMQTqO3N0w8ayJ8a9&#10;c+dv/tTO9WaAwIU9+h508Tuec8Vv/0+X/aYGeD5oHFe5XTX+1cHk2rtEO4ZopxL97hgYiz5AL3dl&#10;YWL2JPvoAt/INM4U6+IUQ18O782XgWL4cHgUx9WjzzojoIiXNEYS21RSPFDiE0aVoTQqWNG0OLzv&#10;OYZ6eVwwqxYuMUWn2PFyDZmIvkIHp0K+gyenVm45dWcu5s2gJmyernddJ39t4ou7dLIuuD30yh8X&#10;OSEGJSmkbxEa3TsN/2Y14g+5IQX1rfMjpRjxtHjajuedQiNWPvmOO0SHSSbYLeAlF9zHeNFMbA5g&#10;b6Azp2BIjTx9zKHHpSbHjAaoBYvlHPF7E/Vpqp9MvNekQwK8pioFYrprylHYgeD//BezuzCu3KuT&#10;arz/i3/2Jy+5aQPwBPidObrx0qMvfcfJMvHJpJKdG8TQB7B35503iKH4U+980Z3v3ZAnXyVAekz+&#10;afDPdHePUffIdD7omk5AunxmGjHGxu2xutfaxJeM35s7A8X0IfDrwyBPDXLEHbFaF5T8kNHxG+7I&#10;mpNBe1cKTQFzFi4R7FXxXkEb3n10EuRbsydnx5zIVQl+aOnbqqHqzwmpJHiPJ3Tp1CCQNCaNZ1kD&#10;1ZwrsD2Cpq9TA5U/hVUV9WEpnDumtMu6yZerLjRWPvlTPr7q4D1zVfMvB/tJRzSZkTC+DgDew4YB&#10;OID6pquIHAj2RmXmHCXV3vA5sXiv1cQ3ZcQNxqO7Jo8/+9YPK86vODrCcfw7xnr3n9+KtRM5PP//&#10;7f0L1HZZVR6I/lXHSEiwY5C02iCXRnISMGkPxegRUULaUjm0jISORRlbUVNiVVqHjUUrZZLREOiR&#10;xMJuLnHoGZRKouiJKYu0nSEjB5QcuVja3RYnnaA5hnC4FVE7eEmjIiFdnPn9z19PzZpzXea67Xe/&#10;7/d+Y9df+117rrnmmmvttdez5lxziaHva551y/O+48p1t135J3/i3S9418v+9a//hedlDmH/8599&#10;v1wj7XUUeQFpACf+8JP+bNJQfPuT/qzf9S210+cxHEVlB4UMesDqUoKOMHqjoF/oRBuxmWDo88f0&#10;lWvHefkUn6lBTW6T3dgMvD1Qi0GrnSAOsfL1aWlLKwXLGtmwFzHuVRvL6yoN+aog5yg8OavqiBCY&#10;hRZ/eHrSYTLCuUADQx9tfd5psxCuU7t9gok28Umh1SMiIBgxISo4WKNy9pc857MX8deoz6O7QqF9&#10;E2Ucmb2oLkG2wS9ZkFuBDDFdBvnQuCd84ifvDRZ62OzPfNoTcTWJMWis5kF5/qZJjJMkHrTv8SQ9&#10;wjytpT2cQLB/1PdZd9wBpYlHd7mPCdjDqtMJoz6G5STqKxiK//WvXFMYhgiAn9xhdIPDyN5ef+oH&#10;wHjK/jrWMblR0Bv0jB1VUF8E+NHEV8B720SgWNSmNHZ51GHsYCa+iMjjkRKy5PCeLwspLDppeVtU&#10;8RGYNyJS0LczcRQ7QI6UnQx2chmOVtd619r43pf9QneTwGhmssPEp7umIdBH6gWPZddOoQR7ydJ1&#10;WVUCIY4YJLv1Ixmn7+ijMJzmSgpBYETUpn2AsIDhxRmPrxgRz9Doz3nccNdaEDAtKigfRTnCoZUD&#10;6bUzpySOBGthFJZIzJimo9WrtWty7BSkd+8vfQA89X2yFFl3EA0z9EJHm/qVC3kX8ArwplrBDoKD&#10;HMWu5Wwy8ZUhX5kVTtIrqOiJn/bEa6a8G4Tq9VcpVUTK+678/Jdc6w+RLtHUFqaDLfLwFLT2G3fe&#10;2SSYJ9aQTwz+svojhzckeQLyYZj9R7/+uMFyd5jdHLgnI4AYistH1V/3jIt6wMPzI+/5hxKvBWMF&#10;DIC8wU98Jphu7vVPDjjks0N1iUj64HVICIfP8qa+8ucSu/XISlcc6XiEYGa0qZoSxdwn8C+pNEC+&#10;S2jfG+lCx3JCQ7JZkUgUqqf95hFU1GHli2RpgHyXDeyxa+IovxG8l+vlTSDKnKhOBGg2/nmbXtWH&#10;U4vnTw4kGiRA1R0XedF9C9jVayBHvAj49aG+I4J82+A93459qA/H7s1y5vQHwY98V5ryNuE94ZyD&#10;eTD6aTQIMWTrgkwjjOVWT9qEhj9NHwDeA7TzSE9DPrwdTashBS0dHO8lZfPILWLcG8R7kESCc2bV&#10;dYZ8V64Q7wl0vO09v1uGfKJJ2PdOD+/lTlcX782L/vPQksGDvenBowtf8/4LXFc9j2HnyK1p4E1+&#10;iZio0VoB+OU+mgUUBz2jIHAmOJR7DzXh5GmA3xnv9bX1sUC+vtqZXBH85gvCseyF7X8JyCcZAHJ4&#10;nsGlBXsjDo3ablawoTWhPt3ARIDiBSoNhHWmx/2Nf2U6QY5/oWqQ1vh/6sUJKSLpTj0F8gnz/aC+&#10;JsgnkmsL2JTXPsLE+Op02IIipeRoYIZi3E4Ngb7wtz6czGWcOV/yXbcIWY44IlvSauftfjp6J4yB&#10;SdugSSzbD6dAPuJAfcNleKK+5Mq91IKL97rpJbGM9MogMKL2HM0+IR+kJYQbx3sXc76aiQ+FpiHf&#10;1b182sQnP3UHQF6sAmg3YL8ukEsBN72aIIY+ja+EM2x0tNQln0ISQ8Nc5CA0fea+Vsg30jl3mzeH&#10;9+SbIjF+yobin/hfL2JaYA5QRjgbfx0OpW1t98tZ/HI+rjLeigMhRl0jv8fMSJHikEWaQEysCDEi&#10;KdQ2zH2QStgK5Dvb9+J9AwBE/h7/oh+M5zpeSuCvJz3uju7ALQXgl97LJ2Dvjgc+ig17lyRGi+8f&#10;SVCkzx9HFn1InYZJ2rZWsLNJKX2hhATp4QLea+3fOPY9eQmcy+33M8ZoDlusgknRbs302Nai6rqT&#10;WLb2Ydao/8VPk9JUa5kB5w5qb+JTIJ5yZHaTMGadcvsvOjxbsKkvgn+0M6e4bwHvBfPmNGMO9yOZ&#10;P1vPu30aGqBHkvGnTJ1x3rq5mhqrQNy0uy8Zu5WB+zpE4pvVkXc8C0rXdnjP0zwtE+dEklzxoxeq&#10;rqFBvCfCtJ5AAKiGi2DPpHiaZC4mgg/gGS4CLY3l/FOjTHJgds1WJwY7hgGZwVya7LH/0//EC+ny&#10;s8ynStAhRncW7tzzHLBZ4F9/DP7ACGeaOKo+eB7d9l+Hbp0MZkT0ThNR04d4QVA0EwQyGemU8ugP&#10;Lu+lLOHDCKJoDsnCEoH3kC43Gu8dauvXoIa3ya4ByOXBe9ir/P77+73lEecTBzzwkp4m9w+DfMR4&#10;hHmiZZyDkZyv61bXc/1qb9h/Ly8YwXCAAe1g+jyDJhdKagkcRiyKwqrJxFdtICHQO189PbAfIymR&#10;Hrn4lAQ+RZMV+oOxRcBwEZE/R7Ma9Y3I1pTXzPsP+DnH91VQH+JY5P7MSQwC9oj3miqeJObBDLmj&#10;1fuKMOf19THJ5TKmG8zpL16lqw6ZhT8T65WUSJeOUeVgmGM1ZJZjZ5OW8ILjGny1m8odJI7jPSno&#10;3z3yOckTCB793Ivm7v4zcYCAD42HMA2ALMWHcukzzelcfRzKFX/xf/CfRDQj4O0jf+Ev8NoVlovI&#10;nzPuRfLiQAsx8QHbbHAeXUiq3RAlgZ+WjgFaZAMk08VMx/t4tBtQognQHHIDgIcvtUykCUG1DH3x&#10;J3ej44WCXFprE3UKY133H4AfL+lpcn8N8hkwbfA0Q47qKX63HPvP2Iq+YBPTljHeaxsgaHwK8yI2&#10;ZtLw1YSotYYH0TXGI9/u1XHKrBEwYhK4QcIqE6Hx09DxialGfUc0y9TNenDjnn+L/YRDG/3MSQxJ&#10;sBcxEiZHj7kwzxQhqE8bWwaHL87L9aY+nejRGhWr9+x5Qx9S4M+JFycYoAWUVTvbYMWT2Y2EGvXl&#10;RPLmPi05c2myvqoVPD+b8B4q/oRHf6kAPHHjvHa9+AN/6pEfoE5aw7ciI+1+xHXGMLiiyVbzfP0X&#10;/GEx/uPUliDqK4hEBAgzYJLSPDIGQ2RJJg6qomDcI2dxG5EoNXIVDMXbn0c3WPGNsxvgp219AsPk&#10;EowHb0xt7sNY6hdSGf+msDESJaKacPgUSAlPUZlaE1L6I+YGZ2sbK3ZpcZdq257W5NIwrdLBru9z&#10;3fQOeyK06a/eMOg9GCMOgUs7lmdexXuEbcamR7sfd+7hxuyL0ylmv58IwyxGwwZ06bMiyvqJwKoV&#10;GtbLBOBvrILVQted3HAxEF+dFuMvh/paN/JVazSFYD/GvXh1cs6cnkMf6tOOndp1U6Bga3BOY9YD&#10;h2pozbgqhJIzdZ3LJHKqwWkBLHjIYqx8SEei7tjJeyaap4ey8iVVlzP9GYiYJDM2Q9K0Lu7kHDs7&#10;8F5T9+ggBmLULqC892CyL26n99js8OH0VUt6dQL1dejBZIEBUBJpCfSoL/kINkNNjJRxkcghaNwT&#10;fILNAu94/59MGor/5ROujQkTZTtJVmZFEsAPMA8jp8Zp1EDcypdUmpj1BOwBVZotfJIuNkBMv5n3&#10;ULO1k2zx462UoD4EUqFz5qy6SAe7XlYdqj6y2rEz2SlpC6JkBdc+bbAyMCDp/jerthE+Vbx3MWO7&#10;iuIi3C4+w1fNenKDXXOFXOTJLDlhypFXWER3YBjh4MNvtgbk1D1B7pPO67k1rfJaV+vULafzCOoL&#10;tvIssuQeLc18h8Y9Ld7FV/OqbyddzgQvEe/d+Oynw5mzz6ZRVjIdOzWZ3pUn6USDhRuzlw8cvHfc&#10;rBYv8+EJDbOKk1WMyELG+z7yGrlmFdrBJ2l49EbLJvtkk3dAdSNfR6VKg/+DPpnoaUlTsMnuacoG&#10;ZHIWlIXLe2Nig59+yhQS+5S5qgA32vq6DX1zPTwLRsKO6gfxnuH8q7/2+QLwXvPoB68vf8fvXg3U&#10;ef5r1YCOsemdU4xlr/pRLpSO3X1AlcJHz4L0PkO9owr3l9zcd2lNfL4vcVdeayfP0afDtxhqADNJ&#10;bFqEyG3/80x0SnXT4Kyaez4RvMdcPqZlUjAho/aCknOvYJBek2nc2JF9PAuGKrpxAsMnU3SiocFP&#10;E7eT07umqVu5RhsEdImrlHAu+Y05IuMebGJypLJcb3v7u+954ytFCfFl+z5DX1zPZUpa+QgLt5Sn&#10;dQ+eHajzmwDLYA9PcQnYw/bxA6I+bb5jHf1mvyTZlJ6Qi/KyzsTHnZyQ31h99aKDceM0jzQfwjxN&#10;wwAtKMgAP/MUBKDRqC+3ka9pU9944JZCW080ytESOKVrxfGeDzcyRYBLywQAjKFuRA9if6M/vFGL&#10;9qqQR2axteDVafjAd1Rnx/QGthYN/CAYLu/zeWlb7Vxx0cBEc18I8kHprRv5vGtfpPH6ckU4l2ma&#10;8F6OFXAgcZfURX56d9aLL/rDKckQ6TT0yU+DmoIGRqLo7uWiAjLXj/RagAa3bEdWzaQwo+GGn9yP&#10;pFXd6nt204f/Oq5y0x88oEsV4+3cuOfV++rvfgN24+CR4D0AP4aX0AEqjROanNYAd0rs0NP79Jr2&#10;7EXOZE92DGMbHB9b+ji0mviScJFAriBDxO7XV4VqLoPivB0vaNKPkEVojMDa1idgbx3eqypqIoEP&#10;39LEnGbAKSewNxWdJIYHJi+N9OicSRqPAwuPdHGzrHxxvIfSzxFZxnuI5sAwnoixqS+Q0Ule/8S9&#10;+QobAu11b1hps6GZVmngB/hHEKgdPucq4cztGDUwy9zXAPmSaoogCr/Hz7BKMolwntJy2BcXZAXE&#10;Zc4rT57HAL9Kg3NyJzeYdBMRlOIJN+Ouef/f+Hx9Ip8/XKHJMBtUwmqy5Ll8OjADQZrxQCPGw809&#10;n/c3cUWAHyqlzR2rq1n4kLDoIzLuicz3/qOfufsT3yA3PGMdxj1x5jQGB5od9NFhQonT+TTogtlN&#10;EuFy+ZZHvOORX/zLv/LYf7ZN6xxRKQa5RXw4kzSMGPHkx14EnVv9p50z9T5DvO/GpG8gYsTyH6Ep&#10;1xFgT2ged/vbk5Tf9rqvkmu1onbCn2bAJoOeF36iiU9H7ERBhHb6xqBBimT26eXyjm/na8V7O2nx&#10;UxJDDr248/rHNAHpgrlvlmYE+N39+O8B/Ktus5pV6JnPMWpg3NyXPopd64JWJiTyp3bhowFQ7/jS&#10;jsvMKzeeppxrXcPEkV6rDH4f3XhZ5KlZGchHOUc28rVWdiJ90yHs8ECT0iWgmRwjKTeC7grCaHOf&#10;p6QRYMvTDpILh1IFv2t8S6n6GlTwHpCe7NkTl86LWlw9cy95zjj2Hfl/kyekE+w9/xmPoWy/c++v&#10;PeoRL//471+cqL7ub0uvTtQCxrpWE99cDQz6l/JVmuiDPbeCEW5i4isjPTARsMdR6Htf/KYI5z3Q&#10;9AVxmSh5FfLd9p7flfFE1oxe93/8bxPLPRSrDrx32EHgUIpaVy4OORT+MmGQha3WgnIf6yofZiyv&#10;v0tEfhy9jZOWxdx3evBPG3IK2hjZy+dxR7WBjpGAvaVV+LqVzzQMf9KLz3joGYKk255nQrm9Q2Br&#10;lQr0OtDlOAZLFuTDtDRZEYVn7hh0CCz/kuCU8J6AvSa8Z5QPa165q9Do12T3K/DkNoDyDm+M+B7F&#10;MUWvIyZZ7RzvCdgj3qNZr3zmHqx5yT8TQAU0b/yDz9J4T1Ie9czPuXLDlUf+wQsD4Cn9ieXttKd6&#10;B48NE+ktsjwEN86cZS/C5Exz1oBoIHIYw1lR+9dA31c4iPek+jDgyA32+CGe5/7VEpdQR2ds3SYW&#10;LOXgASCDch6QrA751glXDQQ6t+hFGA9CAulNMe4VduuhCsHtfHO1t5RbEOwZ/0yx7OHMog4PNDp8&#10;DtZLbwaIB3TWuE5/SLAp3IfjHxRyXXaCPazHyyVIT7aeM2KnOd6A2/aA6+Sn/Cvwj/cQlRv58FOe&#10;XqzNXvv75itX5Hro77f/2KmhPqnbAffXDfaWsolvD7FhqhWUcSYO9sSyh1HobOKrKpYEE018eiNf&#10;MkpnIXTn3Kieyep3GPfA57TXfeJdZSIlXdY7THwQgx/r4Lc+jvfAn6ivXOvTgIIw/JjTyFBxCXiD&#10;dB3eXwfFME+RyzgkElVGWJEDb5IxOCb2xkFWwa7iSzkk5KNBb4P9Zt14L3fAOlVZOH2hu9C+3pAz&#10;D/Zx2yxXBO/pvXncsCewTcBeB95j1WjumzjD1h+D5Ieh4Myp4Z+Bghol0mwY/PCsaEoP9p75579M&#10;LilLpss47ygZhFAIJB0OnDrCij44wZy4ICY+VYUfuHJFrqt/913887kfW1G/C57be3VKoYwRMrFP&#10;rlLQKfIF3muqmYC9M95r0thcYr+Xby7/bm7deK+7xHPGsgZwyOE2WuLX+Yde/tLWEguGPrh9HiPq&#10;AwarBukQApk8aDNg0nZnAF5Sw0QWej8acUdOktM2FR4S8rW+Bn30Qb/KJLS7mJ6qI/h4j5vyUXsb&#10;4z2KekS7+CLOnBrsoQPQP7OvP+hcMqvGAayypMqwyE04Svt2RuRpYg7Up01/zM7EJoYRCSM0cOOk&#10;ZY9gT/Je24p21SMOW6H8X8GrM0n/oInvtohsZ5o9a0AWaLot8031+pr//IP/4GW/+1e//t/Gc3Go&#10;iWfxlNq+HeeTPKmSrOJ8kvIwUfbvHXwLnwhTNfGN1Bd5tekPP006E80jFk0O3cKc8V636k4s49Oe&#10;e2GwCv4VrDc4sk/wXpDVDskAtyLAT4TX+7/oEshKlQ1Fhr5ArI2BGiIGhTygkvsMfScO+Tzu0kcg&#10;6NbKxdLMtWgBWVWXMZI8c66hia/41bPdj/0vaNyLbNLrUIWJVQjg18HHR3kuMDH2vcLeACJJ4YZT&#10;XM0ev759BeUKRgL607gHN04N9iLaE7DXiveE7a9+xlXeFzY9or7brtz34P1VW9+iv+QMfsVR8pBf&#10;QLL4tOi6FLaAmiofBPx3qH3QMl8tEWAPOz+/8Imf9kNf9r5/8JVfV83FAL/jh7CbI/WqRScJ4BGN&#10;a6S/MTTuHsBenyqquTzAM3a/ZNxOJOJfnrwHBMif3Yf7Gbx3+03P8lehXgWvTvKpquVMsEIDQd/O&#10;VpdOLSqm8trQR7CHsC4glkQhw7Wiput4EvjlijBxa7TZLSgVQ40E6Q3Zlh6IfRJ25zpuyFe2pCXx&#10;Hg86p1mvwx+ybEmT7hI08RHmaYZl46G0dG4vn1TkWEx8Vbw3ZcW9+61YmhEosTxBNwFdzAa/FeLR&#10;jbAQrVEb92TPHtw4+ZdEjMB4vPok/8x/82BYTkF3gvQurj5OPbmmzLwjBZtj39AQpqvAuhvh1k0z&#10;GK6zu9wpGW/8yq9Lhvkpoz7gPQggh7BPkUQz0adQSro5lLKK6PSJJvoQS51RmwTNvZQoeI/n6WnB&#10;konTq29KxM/BMx40Tw/wcsfoFY7X0494WF+fKjTeA0ITPtc9/E9SkN70R1ZNuc7E22gg6fKjI1ZA&#10;jIJJgI8E9dF1E4e5y4Uj+wgFBf7d/KHvxEXU12dv2EY/ZdnwVDusevoyBxMSJuL5iYrrIwOMKmbp&#10;01spm3SeE6PD0HfckE+0ZoJw6p9lnWovTR59jiz8mTQJ4nR1Mvdtyae57Egvw7Mq8DO1E/oNtkQ2&#10;ddMC8Uue89m5p96Tc1ahZT46fqYsso4XWgV1hqA6ua/uEuyQOWLZE7bGuIdonPoMw8NsPLtAgFc+&#10;/rS15zSUtWpm8xejx9Oe6Of0ZqbufwLvIb2KASCSt/1SVGMT7ugYR5qlEObntX8pYetbsbTkAZ43&#10;1gHF0ZQX17bJyA6jFyaMmZH2PRypR79KnKU+EXrFa7GaEiDQRGeh7S5ZOnEjniY59IkNrGfyIiWJ&#10;+sqBWzyrPqnOuaZooLyzQ0ezb5qewYFTrsd+wV/8yHv+IfbGC+qD+QuoD1E9cRH1NZUyRQNxJnTp&#10;xJyZytE/pWok846d1drpIpLEVQKpToQmXmuh3NXmwPq5fE1125g4aEyjVAK0iPR433qDnmT2gzIF&#10;hyjwxHZ/Y7JXNVauI89pOK4jXGDl0wflUQ/VsxaqGosQeIhivC4jAdM8ZkPRSAeEM0BO/0yaazTy&#10;ZEU8Q/LptvlEQBoMPvoAhvLRC0bzAmOe940/GmmOKs0v/8FfvgGenDdcpX3Qyvfmj1350j+zBPIh&#10;dotGX+b4eDzVU3BdC33qoK+dz+hTaG3Tlj1v5WNK4aaqXk0waOWbdSgf+UC25BF/+qx2uX/9L165&#10;gHw3vN7W90Ef4K9+80O98eKo9xc9ITnajPh2mhC1yU5SaH1K7vlUWV28qg8iSX0vibDyAd0Vbpr6&#10;SR9xcCNf/FA+g+s00qPTpohqEKB5JATk4zm01pRWPm2U+9SnPkU+hG2S+Jp73pkEfrl05CU3TyYp&#10;QpDj2VqXM31SA0Ev+qT5SFufaB7QFiq55549gXwyTHlHR0jFAATYDnDTK+++52U3c4YJGo18dHHy&#10;yPw8bFsnz+KLW+oOK3y59FwtIs0RoWk6o+/orXzdLd191EHfts5Wqx3rdSy+mr4hvvUN3yWXSYdX&#10;OhbXZSDDpU/M627QwYwmQiZiupR56o18Jtgmfho8xkTtt2mKSPpwkj5ZSrzi2i4XyZU07kUyCs1E&#10;vCfcnvr7T/3xp75BAN4F2APeu+/KXTesxXuoaXlrVs7Kx7wFpz5qMhfnBgSE9wbvFUx5rVY+gXm8&#10;gu27mkwwHmAebwolAvtVw/ww2C8Wm7ZZXRpXVMTqqw2J4zsAx2Ue5HDPG19547OfLv9W+WivTm7P&#10;QyLy8t4H9vRkSQ5VGQoEGqEJGAMeA2DDv2W3T1oI6RaKsphuspOhpkmaGUcqdc6b1ID5rJtYIMks&#10;essZrV5CSTueJOLEAuPah4yw+wEQijFQbH1yQ99Is2WOtiZIok1P6xo0OQn0xWm8R7+508B7Ullt&#10;NtR1162P9A2a7PJCvu4tfGiVpNU4aZEbx2xJuKgTdxi0V1711996q1xEfQB7hHlcuKru61sxHiVN&#10;GQahJVHfj/307XKtEGkdz6D3phHg1d/9BobllG17Tfa9FXX5C9c9RQx64sZ57fr6d77w9yfb9zpO&#10;ZTCA0Lvq6fl30pHPbOELqg7wL2fjjWz+3CHMq9b9wjR39dKU+Cn/VsP8CMbDrpgOsNe9xw/xV5JW&#10;Oz7yFeejckaa9VgE/YpplBbmv/K8r/ZFwMmTZreq8rchMCKNR87cRmxdylf/6P+ASyf+6+c/Hz81&#10;6sN9zu2T2cvOnPqp9xc9O4Ku6AAcePWyrxSUjNqSmy4KfcF+QCzHCWd1XxmCeQZng8QhK/QDnn4S&#10;GCmL9a26cUa47YQm2Yit1qNckzXt6LtckE8se9xf5/fyJe1+oJdHQG45vI6O5dGdSRl5zXSsF7LF&#10;atBOunVODA329iMqprxGHhOPy6A+AXvAsXHUl3TUHFRCkzNnxIHTKuG73wC8x7CcrQLPNfG1lt5N&#10;j2iiceCn5+UsNLmRLxmBA8Y9ngLH3uitOnQS1lXLmfJAXDX0JTtG3+pAt8KbMsKUh0ujPhoDv/3H&#10;H/TbzIT5IQcDGqtixPGeBlpk6w+oNI8KufQjc8+fet3BrEFoGgA/bt5bsZdPikjCy6qGhaCMP48R&#10;++la65guMPcB7/FPjH74S+rKPCUlrYgmxXOONMGZJq6BwopbkIkxuyVzVWEec2F3n2aCeVeSLdKN&#10;TSko9ggZRNKXcEu6dI6Usre8yUaMtL6vyHiTXdvLl9uZtjfdaXlaN/J11IW78sYtdSjd67lDKp8F&#10;nt+I5jSF4RQmsO/d8cBHC1IdxMSna1fY1EdkxX19gHySXc4Wi5zoavYHTtFqN5Mg9gPYk1JwBsO1&#10;fvvUxzeVe6SQz9Qxjv2alAPipHFvcB9dhxjlLB3yzNrLB8HMbj0tLYAf8B425snNC/7Kw464uEZ/&#10;1RP4q3/tIXrD2ShB7+Uj2BvZ4De9XUYY6tMaYOKbG8FFQ77kyRB+O1/S0njTC1/2uv/jfzNb9XTF&#10;u09QGNFeU97/6Cd/kpDMADzy0ZvutEUO2M/4hQqxZsifRqpk3ibJz8QdGkia+Lx3op4EshS9AU97&#10;hJo9fqD3e/A0T/HwlKmg+DLIjRBzN6DMEnkCkDySdHBbYUwj1Lzz+ovDcr7vlu9Gij9UcG+z1o52&#10;j2RJNplvfXYD3QfYTOW9l8EdfTZ8yyJMElFKK81mkG8W3tOv65TXzCwe4FWfhfrQEwobT/k0SYM3&#10;PCLMYVFfEgh50xz29YnRD/a9CN4TshUmvtbXhPRVyCdgT4hh3LsQ/rtu0TP+anYWFMR7f+hLnvV7&#10;73ponZs/TXp3fWdlXAT8cv6cHSirWtOmTmu4tcqzFPKZIC5Eehfumlex30u/8ndzYX5+5HebIZ83&#10;7p0k8Kv2nyaCpJXP40zhqcOH6iIE7GEUEsjH9Bz22zPwy0E+wjwGX/Hulwa2MShLB+TLoc2mZj0T&#10;lzWQxHuLlFbY5KbPaqfRD/YAAwKBvryPWHXORjhHSj3Z89AOReSK26GtYlGrrWYbhXwih57ZJyEf&#10;oMUUlDKr2q14T8fqbJVhLuRrLb1Ab958+TkR9ZUhH6TyNH44iNT3gKgvCPlQi0gYT9Z3V3jvWnvl&#10;jXXauMdte32QT8qqoj7gOo3uLhXk69i/1wq92A9bTdP+hY0XPRfviSTGyie4DpFXZPqCqOW08vHm&#10;77/zDZ/xP9/ylZ/xYD0kzM+tV952NVantgpeMLmKEv0fcN0J4z1UedHh7FXHzkI0GjhWIESwgXxs&#10;piPCfhryifw6lqYgN/pw6gCeQqYte8ZImLPyJd1BqwbGyKf5TBPRwB95z0990yteBUqZJ8O/SUxb&#10;kbwdNOW4JmYORhAI1AcJ5d8Os5vJoiGlMMxBOw32DJ7cp3taR4v4LKv7gC8xCPmurwI5upzGvYqn&#10;qKzApBXvXXxF7v9kn1RVvKfVwvvCTZ8YwVx4q/nOazHMVlH8NMKbFBbq6+g7gxQqiYiOUF0oClZn&#10;A7LIjj6Kga191UieG4jdV0QyKqOAPb1zbzxMSxXvVYUX+CeXJkMKE/1PEpuM1bLKBCtMfFvivcHq&#10;7yr7xeFU4smJg4lf8aPJECyS/jXPuuV533HlutsuPDnluu6ua3hP6gJfUA0jkxUUsGfwnoDAk7Hv&#10;scoj++5yHaOK93IZ4zujzAF6ZLjPzX7aWKePZRexjWUvt4svp7GkR+g5OOdBhiyD90zgulaRqjPt&#10;8qSdEfJQLoN/4sg75gUZdgDqKxf9BfAMRjlzKqD+yfPiKYZOaVXFkdL3xa3ZprL1vXy6/1Xx4TZC&#10;xyHfiHFP6lLFe0KjV1y8jXSpo6wZGugHTFuft8K1ppTp+RQr7sYHvakzHNDQBzkjm/pAGbH17dDE&#10;Z5pD6ktPTnnEnXtaD31WvirkKxv3CuY+/8ikTHcKPQ3IN+LYKX3jgFY+dNodnqlwegjQjA99NsAq&#10;5EuGJjJFeysfYp+YGJjItfPNfjT0+a+ht/JpmrJjJyg1DfMatjj6r+lbfCZu0oBx6cR0XzjIhv91&#10;hr4mCUEcsQIlzW407sGOZ/w5mRLfy6OFP0lD36H6QKSJQxE7GWC0o59NzxLHe1J0t3FP8kbwXkft&#10;vHmtgwmzcNlGo3F5M/VSjQ4TCjKfIokFwbiH2HsU6Pd8pGovec5nj+hhMG/SvdNE74wXcVi8Fzl8&#10;TyZV+gwGHalFWwIjrIxaqngP9MZMV9Wtt/tVs+yT4CAmPtl6Gtx9ujel4SQ9nNu5SLb3feQ1cjUx&#10;P3m8J9qADdBfBUW14r2kZS+H96RcAX467iUkyRn95BHsfk0tu4I4GYcTwEwf2MCik0DOPNVyavOg&#10;ZruiLmeeRgN+C5/APAF7I3ivauXra4VIKH/Y/fTsURv3eG4EBPDmxA73Lonv8uf/zt8MHizRV/Ht&#10;c433gXUy1yFf+ViCdZIlOcfxXsexeyiRZyHEqxaHOvSSnWsv1WGd8CrivWUVfGjXXIo2/Zc14Bd1&#10;uDTQUbtDWfmAanI17UB9OkpnvAtNofR1SWI2TKoYllM8OeXSlGWdFEQN4j3hIBv5cEUqDttdkDjC&#10;MEgz3cTXgfeCoq4ji5v4psuwGuyJwAL24IUVR32XAe8VmjIHBZvwXsSNEwDPY7xkoghccPic3jPj&#10;DPXx6zxoQQOzn/jmJwo384go0cBFQkSm51LIMy7qmXKWBmTGP2Lf65g+BSWPoD7Niia4iXEBNX86&#10;QArqC1ahTNaBlhdtwqr2AbHI6Wu8+hETn5RiI3aOF7yOQxzv9cnQZ9ZrdexED5vyVheKZkBeE3Wz&#10;z7ET+vTFaW5JYYINcUC8F5HQWO2Sjp0e6TWdnhcRI0cTj6WpPTmFmxj3xnfuaakikM/7XppQLtyM&#10;R4ynt+chMen8uXOvzhG8d0Dc1VT0rPAtm3lyAvJJj5JV+Sc/tn7A6SXHe93DFP05y6MiVqMwNPGE&#10;mHKhSW9PZNEmvoME9vR41dclsk2gW+3njBM14N3jt4zSObEiVWxApCeFLo2oqR0g/9F//dfHgaV3&#10;Q4vrbekmLC2G6F9+Cvz2iUgxj4JVqDYr+NStfMHyVpPtE+911Nqb1zqY+Cw09OEGEe2ETN5ebac1&#10;jp3s5Z4mJxWO0cwJAIPnFEA7RS0FJnGkVGCSO/N6EO95AJk0HsIcV4iAR8kZo4Uzqhuf/fTgpCrY&#10;EDhYvPrnjXVIYbo3ADJF06Cg7U1/1QqeCUY0sIEnpxZPYB68sM54b6TVynmbVg2EVRzvCXEBVsHu&#10;B9n24OG5TsNnzqs1gLjHcgH4yd+R4j2RvGrro5vYUrwnktABUk5vXteCmJSCvzYD4r7DMDgiKoCZ&#10;B3VIxNVh/QviPZH8OKx8e8Z7TVY+dq9tQNHcrbF923Orr8fOTXxmfAeWK3hvDoI9XZxxK9WcNV4V&#10;yHfvL30gp2dv2RNKAXtSBWE4Bffqogn8nveND0XAf9aPfLvQvPPrX1vtDN0EJ2ziE520Tpq71egz&#10;NhU9aOWDJ+dE4SeyOtv3OpSJzhPf28yNfK2rUQVbnwhAvLelrS9i4hPZzla+jn61fRZ/1M1qyLd6&#10;6bwKEsrzPS9ezucr2FhTJqs5qQDtGOBQ+7554946zVd17nUFk2D1L24YPEO+VWFaqo20DcGUF2kR&#10;2BMNHArvXQwB+S18yaYpb9KbgvRYLsrKQT48JcyjlU8DPya+7e3vFoOe/Ctr5/e88ZUasoK+jBj7&#10;eqmE+3vbe78feWV/Nn3nZDFPQ8E+5tvkmrKR79te91UirdT6cbe/fVDsJuhVLsv0ZHYJ34erhZoD&#10;D7oh32aenH2tcMZ7HXprxXsXY9qDJ/K1Qj7Jux8PzyDYo0rPqK+jd22fRTt2LsV76yCHUVrSwzCo&#10;2AK4uphcdbl6aYfSjkgwyXJziK6A9PqEj+itA/JF2DbRHIFj51ITX9/+vSYVl4nFmxmHNi768yGY&#10;mgqCG6eJ1NTEoTL7PFCgzla8J7VIgjrEIZiL96Ax4YnvCsxxVKP8FKgml/bn1Cnw4RSMJxdzAe8J&#10;mZnuL8J7Uu6NT/kWXBN7y2asZuE9+AIJ6B2XvKPHFgplv2U3G5ewj8PGnpxxIT/zI++QS+iB9/7e&#10;6/4W88q9/pnkyZP9ksQRDp5ttdB47VZTGrwXKY4b+SLEnqbs4dnHszVXLrRMmQ+Oe20t60y/sQYY&#10;9zhute6TcBsXMJGNboQdcpqQgRpBaW5wqjTulCaF9NqhFDPP3DaiDoEPnmUbvPeL9/5duVhZ/OQl&#10;6XuHfK14rylQ5x7w3uCpnUv78VKwR8kPezxDXIEaLMlEWbZKrkB6cXmSlDx6QSx7cgmNgD35Nxmm&#10;JbIJsFUef5zXW598M7ZLyU0rtzP9xhrA3lQWioPLabuTdJ2CdD7VZDo9eU8+sut4t86c1AOwVhBx&#10;+ZPcfSN+44v/mlxNjRssvYmnIZYBARfTm4YIEkcO38vJ2bSRzzDRqI8ns+NmfFOf3w1oUlg6l+ri&#10;bXFGfXFd7YdSGnriTrCJrJpUVN3a18RNEwMH6ugVPsUw5+nwOPYdVxP8I8iEPhmlgkDaRDTsrt3e&#10;MgLXfevtPyYXMR5+8pL0XTt2tuK9pjY4ON4Tabc5sRHmcimuKSAS8F6TSkeIN/bwbLWZJBf2sDQr&#10;X+uRiifzwrLn/xViWPnkhgY6ubnphS+TFLHjwbInYE9SBOaBJvmvkPHRLPkjxzeLw+f+fTuDVr4v&#10;/K0Plynh2Pm9L37TLA2DT9XfslxczrFTcmknTyG7+RXXNmTCgVO7cZoU/kTRmjhHaZjPVdEUbrDy&#10;CTYj3Prtx/5ZJMqNWP+YTvymgRkSDVTTiZozBE7yMXXxbAsFxfWgDf56bCnsEzbMdS5tPQ4ujY14&#10;dWpJtIcnwR7wGHt+x6Y+jRtRnE7RaFOP23H9n90747o6IKWeCTzz8z4hkqzzA9yymn1Onnr/HqQ1&#10;KRrHciudkFUtmTpGoD5vDMfB42/LCepgW6w28QHsRYTcr5Xv5PGeNM9uT2zcGO9dfIwP5OEZeUly&#10;jhwC9rA6u8gth6iPQgpSBU7D7Ao+nPJUn7MHs57AP73Hj7MxA/OMg2hEGzmaCN5D3p/6e18n10hZ&#10;wbz6dAd9X84ep/R8tH1DItkI2JuO9y4+q1cjtbYuW2hp6Y2sp+P6HqjSWPkA5Izdj2yNlQ/ERkUX&#10;eV/0BOzcO64/Y5QD3qOxTu7FuAd0J2hQLrkx8C8JzKAEzYcZtSWQpRvEmIR/hYKCOje7go3VLmkM&#10;NCY+vazA+9wNbMsyZAXFK5Mlj/KTLFKEtvXpg9ppEgRnmO+MEU/y6hQNJuXemMe1hHjk6w6RplT5&#10;zGR7DQDvmT/vstjk2bh9LVhid6zIgszapkeyYMh6nvNOu5+APRw3bax/q/dGHbBRgkVrT85qlp1C&#10;vg68F3fp3IN9jw1TPbGx2oRVArwzVTIQcPNekH4imaA+fU3k7FkF7ST6U51bq14B/FiWvuEUXyZk&#10;YsSjDydCs8gFy55c2NqHC3XXczjcJx916zyO9453g59Rjpj4JAX/+r+RU/iCrRDswwVuyY18mq3A&#10;Nl7CB/Y6XEEhNRljtOzfk1OLjV153JvHR7DReX9LbALscN3sUOnELFxLMgAvt3OYRWM5KTeeYHHB&#10;IEDf8WTsQqCpjsAtXgka9ZWDqdDtEyc6ENR5m16yFGEOm56vJujLTyc235nVBhrQ3ZhYjgYrIhya&#10;tpiiZQPmMdIeyqvTiNF6VEDQSVIrBCWarYDltivAPwSHk0uA3243/q028T3jmX9ZFPh9r/nayCuw&#10;R8jXgfekqvfe/8lQhe//2QjZ5aTZZvNeULeEf0H6VrLqjNls3ivwF1YEfq1itNL7E/ZwojquVm5T&#10;6ON4j8UJ8NvG0OcrKEY8XPqRScntaNKmDHIAsWA/wD+Td4qGD86ksE+vINvD3Dtf9ATZtteHFQ9b&#10;fR3EBff4A9jT1j/a9/B0g913czXDdaLyFr4VPRznhU78K0RS8V6dxsonYiQ9P4kJhV4vxhk7nqmF&#10;eZqLyzWx7mdWKzTwR97zU5otd6m1lpUMXlJ1dGwtZZw+Cf+a2Ob20UEDfVU28E/Lozf+Ncl57MTc&#10;wmcqct111yFFbni/R8i3rgF2Zd9bV03PuRq384DGvaoe1mG/AuprwntSBWEF4LfIz1M2uhTAXlWH&#10;6wg68J4Ic9gdfTjbnZgNZ/rpFG/Z8ArEKfA6L/b1SV7xXRR4s07n6G9T+Bcidmo3TkA1pmjkBjSo&#10;UwyuY0zOKQJvyQT+mfIHXGe8K/FIW/9g35NcraFZtqxUrqxgpBZj05soOTzSt/nTp7TrEjv2+Gk7&#10;XlJ4HR13m9olS/n//vSP8oqLIVnixKdN+U2veBUq2IdVkDdp99u/3swp4Vpgow381LFSkikjOmTp&#10;Mq3Vh7lrz8+5Fj8dEmYn9thqn9F471NX/5CyO8jXZ+KLeHVeWrxX7Ry7Mu4lpcUrJ5NLwD+hycUJ&#10;rFbWEPgFWuPMWYg9AJj3sOHvlz8kTmtTwq9RMAF7CGyACz6ctOy11jdCH5z8Cas+vBeR4SA0QHHy&#10;l3PXNE+B8eRfuejYtn+XTtOl8ZOJ4j9MzObdOOnVSRBYMNwJ2BP0K28EPDlzsPAYTX9SHeA6bfcD&#10;RJQUbwBs6s/cjJcLBmMIpiBM7dhZDtlirHzMiDpy9KCvI0AR+pi5F39OGdzk0Uigzohu/al98OE0&#10;GM+H5TTMpQraxKefVjfm6T3h1ENE+HEaILc/8eVfJ5fcBIFckGxcvP1zyO3n15IXjFqaLHdEwf6V&#10;IBKOnOuwqILYG0XrnwF+swqlUbfJJVVKX+fVWTjEQtCdYDzUnTf4ua+InX14L9KoZ7yXPJN93Rnr&#10;kUYJ0mgfAOMPIHE+zWHQQZ4gMxEIGa6QTMp4r1CWzJtHIrBhQoDJEONwFo5baKp1lVjH7isQj+C9&#10;R37xM8Wxc3XoTpjgUAXeV29AICjOxy2UFBr3fNxUHRonqMNqWyQJOkx8+hzhXKHCFvtFO/jjbQJn&#10;gXA7P1q9Se2Fc9j9Bj9wHjy6HYFhwGoQPTbVdAqxhnxlhjyIbx3eI7ISyMfteQR7JkVL6819+gwG&#10;810AHiCgRaEsOokWkpBv5JNRUDXxnqchqCtDQf80lzKlC+2QCRuxyTzF6Uq3H+MOVQGR+iJ8blYd&#10;zGzF1RNhLAZje5rm082KGun9nDrFByyVp0xs6ktadawdEv/Ht96jw3US72ng91Bid6nTG2813vOK&#10;HlQ9shcUuLf3XKO+owB76GNJNSKRkM+Hj5eMxuXMe6AZuCjz3eRKLT/w/E4H58Qy8e07wkEKkvVv&#10;7m9hEE6pFJEG7+XGBOeE3hiNM5nF5EIWzSfygnejvm0gn1SB3psa+6FqTCGZ9tVEIrCf1oyBfHyU&#10;RIARHbbSBPueZit4Tza4S4qcjigHCidL7GBrAm/Sl1Use1LEccVoKbTC9pBPhPH2vdZ+chD6VryH&#10;kc2HbImsUDRVUFv5BLzhp4nRQhNfAe81FVogXgf5/NFBOcgn6Rq5yb2h1D+T9wUwOUtRe+CjQXsy&#10;UGdByOoscQ8V7JZhnQmrWySdUZ9PJundwM87c5q4NZiOeuNEJCVeUx5cwUPXkPd/f+oXG8inecLK&#10;tzvIN473xLczGcGF9r3pkK/cVDt81Qn5IHn3CxDvo7Mok23HY17gGJY8/ovp+oZSGchHMwXNffoG&#10;H+nWmXET6oNZT/5g2ePmFsRlSRqdzKELxriUy6LbJUKTa0dCvs+6447fuPNOkOl7k5GP5EYjLiHT&#10;Fjnkqprj+nqXL6jMR5+8R4fP3HF8q706W7sfqlaFfMI2d3CCR26kNI+0la+vafaZ6yCQb5+qqEoV&#10;hHzlI/iq3bUqhiEwJ/Xxac6r06SXY362CiP0Hu8B4t7xwEf7lgghgwZ7+j5i5ZPsEcinK+vpO1Rx&#10;FFn6THxHUTURUmJdyr/iG9kn8P5Rn9RLY6SOeW/SyheBc0kareekxUifSaiJeT6hN10mz+VLmvt2&#10;sZdvHO+JXsp4TysO+MEDd71HE/QmJfkzR8n0JAGZJ8lM0V7UyMupc/H+sV/wF9FvuCTfx5wCDGaP&#10;VERo6EjdVFzuALFkof4MMU/WMeGWaXEkoIvZsCdFw9kpEodT76Ux+2rK6l0ReS/YoELmI3bmjtEz&#10;4DBexFzK8ga/uWXN5SaWPbHveRMfeqZc+vgEbL3jheAr+uKjuULulpt4b/LarZBnwQoaQPROXDqY&#10;isZySRNfIezniMKNXyggrlwScT5yxCto+PLyBlGjIVjk6KAOGx12A3JP4IgSjiVvZBfflLo0zW2m&#10;lChMBO/xkIM+nrK7D06e+/zDHr9FG/z6qqy3BZr9ePipzx7U96iFXKhUsHREbWHQzsNDvil4L1n5&#10;pv17NMrRdkSe5hwVf6yKz6sDFgmfAnM+Tb7wLGvWcPCR9/zDYEfZD1l33UfOEJtYfUyRc99yDfak&#10;UIRmkRs6O0WCqegIk5Fokxf8H36aVry+YtnjVc4lpjwQ8CZeiqYcORvdl9gKID3SOy4THzQgqE+7&#10;dHIZQqaGZQhnEODJuGv2dUUN/3Ib+fo4n0CuKSY+9NXkCsUKFeUseIvAXrUKhdBfGtph15+5PHMQ&#10;fNkDb5FH3LaHuJ1VSQoE4xxGSt8y74hLZ6uc+9lj1Sr5zlGfVMcAv0Lgk9a6F+hzxjrJAgFkZmuO&#10;lcdPISC60zdEepSfN//hL/+cP5cPLp0I14k/+Xn48C2LIJ/He8Rd2u9WJ4o6NN5jZB6zNdP/1Jgk&#10;SaydPH2J2muxLE9Td/Q2ZckuiYL6pBuJlY+VjcsMATwGWz1aaRVRBuPYKek5R03t+Wl0aIx7CEOv&#10;47jwfjyuoPadu/sT3wBJzIY9nq3nt9Vpp0081Zv08NPkymURYo0kGaAvspcvuX/PgDo4eWo3Tp8i&#10;O750+Bb4W/p/hU/Bw7PpjZhFfBDI12FhztVXO31NZLvIsVO/oR3vYF94J+byN5FeNBi+JVLEDmlm&#10;Qb7tq4bgLihXvDqne3JWa2T2Lpo4Ln57XpWhIRAOP3P9c5iILXzyp7Ff0lHTb+FDRrMJsFWeY6Hf&#10;EvIdSieDjp0Ue+cenpSTG/wkBR6SyT9tRjMz3lywFuFDSpneCHgTrzpNLPdSOj3sMBVH6QWnzXjH&#10;EPdOEuvdfZrDgSFfBO/lNuklFSHEOfhh0JRk16CujMpQlqbJ/QSlgYtJ5rp/kB55DXNTbrAHmG6K&#10;mArS23KQjxBRQ2JIosGhRpL6aVCqRWQSx6Wbs5+qIm6h/pOhv2O6mRTpgX/1LyXdID1JgVnPF91d&#10;r0UZc5DP7+W7VJCvaRfft73uq6R1vvfFb4q30RRs5ueOU9iiFusgH1+9DvzWkUU3ioZ8sjIStOyd&#10;IV+hY5c38sXfiLmUm/nvBcUm6psSxnMKk6DkJ0O2Md4zM6tjVOMRoT6ol0DLa7sv1KeOpSkcGDKU&#10;/E3kFQJLmgTjHpvlHuLhH8yAh3TsLOM9HrWX3KSXq+1qc1OyXHlX8boepPRCw0MkgD3t/lvo6ELp&#10;a4EKoiCg025ny+BAJitPWHwK/uGwvo6/5DzVzINn4T0Be3LheD0RFT6c13/+H7/5ET8slyz0yoWz&#10;/vyJfx1V23mWG5/yLbKdD9fORdXi5Ux88SoI3sP2CQC/yN8UYCbTvj9w260v+IG/9p89459HCt0z&#10;jd6ma+4ptt+dazb34qdPFA46r+A3A+Gqm4SDyHDPGm6V7XhNfFLTveE9EQkenmeo1toPV9C3Runs&#10;k2EPs0dM7boneOLhKXn3vLUPTWMO8Ut6UcrGWrmajnTnNjzuuAPq8/vxKAC7ik/p6EXa4VNcPZ/x&#10;zL8sF3w+5cLPg0G+qn3PIL3qYeviyQlnzioawatlXjAasjpMasm8SWNdknlSno729lnQA8yyQcGW&#10;DQ5Jv00NaHFf1XN3Fca3FHcXzYx6kj1u38uBPcF7UqLsj5LBBTAAHj4XreAsjeOV2piD2P3E0FfY&#10;yCeoDxdQn/xL386NRR0srsnE11rWON6TieOTnvhOAXvPf8ZjpPQvfOKnffN/9P++/UkXh4kdxZ8H&#10;ZiK29taGPzYSceONe0gxBNzum8ul9QMgZ/gUFOh34Ub25RqGHVmOok3PQlY1oMOxVImrBJHAMFUm&#10;R0qQPHupXJfqKoCZ/2iwFJkaRWgOom3M7roneJJx/1v7qFgCLXPD+ZjcCGArAz8CLVrwhNvdj/8e&#10;KYWRY/oir8Q7AKf6uiJMBNgDt4tYLtptL17GCGUV7zUxbwrT0sT5SIlhI+ZuPbnXzpnGyVi7ExgH&#10;1KTLsjb3gTO70Cx1AfIJN9nEH48d3OHbucgVjXqAD6f80ayHn0B6+u99H3kNqyyhuuXR425/+yx9&#10;zuXTfRZfQQw5pk+ebnA4+7gqvJWvA+81OXYOQj6Z6v3WX/ngrTe83tX9tiv3XfnqNycCOXC5oano&#10;RW+TBm+FLXbmUZKSGiBcvBgnA0e8iJVPn2Vi+CQ7FbLII7NRlj+DXdEcuxLMtTFZk4lPZFt39npf&#10;xavz+z62e8t1aW2GyVMQy61TPZhhcIfLPt04zWzQzAD9hJA61I+0tUMItHHFzB7lqZlArphPdryG&#10;egoq8zHjjWkY+m14Wzq4tp6wPcfK523Bfg0DKQL2CssbNOVVbXpUuj92r6OBjyVLdSVJY339pvEe&#10;eE/qC29P80IaU55+n/mIi0DMPt0hQWAeIrbF8V5HCy6aoUISbdYTvEcfTgF7Hu8J/ZMfezuqzP1d&#10;AiQ6KrVBll953lejlK94391yTSxRorls7+QpsWF45epSDRnaaoqRVg5u5GsCXV5+TPIulk+u/X3z&#10;lStyPfT32r/0MK9aAXvavHwCpmZdWRPCVxv9mrrxlFDAOCIFPUf3H977M1SqWZpqMYu4tYue8d4s&#10;zbfyKYQDbWV1AvQC6nChLtoSqJcAOF/t8Hg0WcDKmwd94gHVS5kNijN2PzMhTM7qb3rl3ToX8KRB&#10;gN6iOH0+2aFMPQU1Zzz4ExRWW/By8uvZfryOF5DP9Ol4ZlCyIXO2YIF5comjZty4l9y/Z3AgPTkh&#10;xh46SqvqOuh/8Rdfj0vnpWUZ/seFLqJNzx2lb5ZFXrmleG9dRco+nIVyBfXJJQRi34OJb7eoT2QT&#10;sAdP1Cmo7+M/d++6FqlyFm9SXDlK/UjObOCFNpLGajXdVEUaJ+BGoD/8MAfOH7hyRa6rf/dd/PO5&#10;H7twIebly90D6qNjp3exhqOmtgQipUBJH06dMZfLK4Ql+r2CnphBdL2xDoepIIsnS56hUs4y3mc6&#10;OLTivY4ilma5JPa9KTo0GKnM0/tSdnhXThE7yQR2P1xGMIP9tBNc2ePRAzzvJJmzDe5n+mpQ2UgT&#10;RDw8obSRUhbl1VNQfcaDFGf2/k3ZhtdaC+zY6oj1cgH52NtGXHghsUHw0paEeUnDnSSadJ9CXWgc&#10;eKmMe4XeoIE+/Y/LgU9wkmNrD9s5fatX53QTH5Aeo7PArIfoLEmzXlWf+0d91So0ERwW9RlRjd2P&#10;Vj5vD0TAZWOl0YYacPYpTcppJdaROR808d3WymQn9DSpaRRn7gu7bT0lUrylLsmfiYRn4rFZtfJF&#10;InZ6I15V4R1ZqjzHCYKoCYE6x4ubyGFXIGRivQqsGBWmtbgCRmpltQd6ID1t5UtK5Se0BXxiHKAi&#10;DPeD9Iy0OftNa9sJ6itniSittdBF9HrarLfMmeK29OrsqOkEx050Dg/WJV1AWsFFE6cvGBqfYmp1&#10;OY17yaZtAvqIJnSSeK/Q78tR+/QkL7JmnyyISO+eN74y4sNZkNbMFPeM+t765JvhiSo3HeNOLssB&#10;fTu1SAWjHx4BBHrTDY0zBgTqIxMnqivJypzE8KufcZXqwqZH1Ce7+B68v2rrK/9tb+iTra1y1eRK&#10;P0+a+PpYIZfHbz6GZyv/pBGvzKQjS6tUG9DvzasTVcbhq5fkD1Fh4AXQV2WqyzhGGgTl3SaBsX0u&#10;LUYVhvXJbHJpBGtKz3UJgpNZOM3Aqn0au0QbnOF3VxwxPMmHCs9hhylNfGaS1MAEyIe29BbCuBun&#10;kayAEoMxOU+4sZ/xjNtwSR2Nsa6wBU6fPnnCyklWTWM5fT89DqeUPmLWk+wSEtCEd9856puL9w5l&#10;6PMAD9a8vjdlrinGbK4LiiRTOlL++D97cDor6E6Q3sUVZPMQ2ZaoD6GM5OpDfePvtdZOwV6XA34m&#10;C9C+d/01/cSQ4afZI1rO0tyoMzJs2TFmyPsQj0to4tMKJPAb1CrhH5wkNTftNolHmlh+EnfpDXVJ&#10;Z8tBIQvZO7rBImzWDagmKkfLYO6Tj7SHIMRIpsDD0+/l09jBZJ9YqS1Z7dzEJ6p42F6+PtVMfwFy&#10;B/EJ3hvcdlioYC7eDLLocnMpfdpryiWvk4RdKZjCk1vgiPcum4mvrNtk5Hd/SJdOIWIUy57c44Q9&#10;gXk3Pvvp8u/F63Q1FGe3wRACG+C3w9CdjODS1HsjxIL6eGZDhH4FjYC98ta+cqHYcDV3d19hr50R&#10;pmHl/gIBXnnNo6P2jeOd3K/oJORZwIR6qx7odUq1nxgC/pzbtQaV0xSr82ziG9T29OwTA7r0Wed8&#10;rj4+Vc3QjRMYj46dGoVq+GfO4tP2qCA2i2SZ5T9Zrf7BCQT1STQXOAMGFXhwmfcpQPLotbio1wM/&#10;SAaPzoNcIj07yQounXDvjJSFGDDSY+D8eZC35YCddbClLy3e0ydx6W5mjuQCVMud3KXBnuA98eF8&#10;29vfDaQHmMcNe9P9yoS5oL49h3KJvLxNNDylvSnXROKqlQ++nX7yTeMMA/TTwpOz9jSJHTH6aRMf&#10;mN935fUXlj0a9x68f/PHQoVLiA5cIephIkavRTSjw/5FDlXX5j6xTOIEjta/jsMYOrK0SjWF/ryL&#10;b4oa98MkGZrFW/kiAjOGCol9SoRPmYY8tZC8B+rTW1LNlBjMzVK7mQomZ4aFLLn59nQLyrj2ZnEA&#10;6ps4hX7DG35CLopn7vVPXYVceqSaiN6Jk/oi9CtoBiNxTHbsRA2BzXBfuMFTjfe4ry8CAqUU9p6k&#10;Fc5sL/TxlEyuyMsWoZnezH3BWCHG5dzCV26CnOuXSTeh+QTpCczDhj3hT7Ne8tyw6X3gEqK+bcx9&#10;PlAnA3jykb+RwyQ03jP3JrIiO8Nq+0zu3K13vP9P/vhT33AB8Aj87rty1w1X/uUToia+an8etGwb&#10;/oxeWy13NUEkEIvIAGRIl9QO1NfRNzqyzFVXxMQHvIfVsWf++S+DADlvuriXXZyyWuVIGI8qk+Ml&#10;4L4+7O7LuQnoeCfJrY85e50mNq3mY6gEo6pEtP1jP327XBHKXdFMRES7qheEicTw7BMbQK4K56oE&#10;faUj1/69OkXITsgnMSFzYSG7t/BBa1WwR9tg9ew+vb1QnyQhpfAnIFxyUQdk62LI8mSFXCcjQV8w&#10;1pG+e1x5dbjOlzzns+WaIj+w3E0vfJlcwhA+nHKjfThNQbQoThHAMAHq24m5b51vp671NqhvRWPt&#10;jeev/trnC8ATN85r15e/43ffH8V7VbfSuVtk96O6Jry3H7G3kSRyFqW27xHvFcSLh1GJUyaLK4CW&#10;RY6F2zRKXynY18eL2M/Av6RFDiVqM5pJoUjGqlYmG2xfAXvYDxxEfdrEZ1w6+1R6zpXTAFAfAroM&#10;/t1yywuEg0dxSOFTGgNJqW+0qbB8j6c/c/1zYOjDz6UYclA/yew9kA8n08vlUd8g3gvWMBktppyX&#10;3qcki2C5wq65oKhJsqrVThOMmHEvm4mPYM+gvg4kJjY9aTscuiCWPbmHD6ewkp+M877CjbPQtXBk&#10;306A3zaob+RFW5RXTHwH2WCJSbZxsGQQvKSJb+4GvCS3U8V7wc6jPT/pkvq9L35TMPuRkmm8l5ud&#10;A+/hrJpkNc32KqHRYTyS4R81waDqyo6Il9n0R+wnxz4FIdNgW5yzGw0cxJtss1YQ1LfC3AeMp/8E&#10;j0kisR8JdEoON5IPASSzy5z8FX/n//Xy//r//mUPvCWJOZdqEoH6u4vogXy5wqbgvartrkqQE08b&#10;/S5mTg9GGe3WXUdGD/ak8bRbcBUNdhR68llg2dMwT0bMZKBOum5qp025J8DDiQuiMZmswI1TXJJg&#10;5Qser9cBL1sbaFfAr1X4Y6fvw3tyenuy4uZg94JysHHLmFYQ8i6ZK7Lrr1Dcvf/i13gVyE4Y72kT&#10;HyIqJS+jHAF7cbz36jf9L7iO6KUwUUOreE+MewX7Hq1D2uVPB9DnikaSclxv3jxleE70II1L68Gw&#10;5C1IskLIVkNZvHYbUH7tl78GZwjJTbW4HZr4jsW9sxz10GjeEK9AfaZEAWkFQ1z5abnbSF5BfWLx&#10;q/auvRH0QL7cYQDmxLy+qpYdO6WIZLQYb8TzvU0HC9JMSLl0ZaWA5YD6zmCvr8P4XGxHzEfNqesA&#10;eHLBY1MumPIE4CECp1ySiMVpuRF6GPdYUPV+Spj4atyIPQA/MfThmtV2R8EHOK1V1I4s5SI4G8YN&#10;DoXH1FAumgST08ckZw3znvknP4cX0pNZpnT1Vk1uQG/w3sQSCfPk5iVf9Z/iOhbgZ4x7Zbw3RWmD&#10;Dn5NMuTg30FcPRdB3CaFkFi7evr7Pp6rcwnYi+C91WKcPH89bW6dQs9CfYUgLqJ/b/1Do2j/z9Zm&#10;Ql5Y+eRPZu8rNvJ53Xab+MiqB/JJDZOHAaDyU4BfsgFwKJ/8JQ10ueBI3KfH2KRJJuYpSqEYPrxS&#10;PMBpBMtht96Iuba1y15CeiA9ADxzAeDxEozHa0RRIydKB8sl8AvSR8h+/fd+7Iue+pZH/qE3R4hB&#10;U8Z+n3XHHbziPIVScoG++5Q8U5zmw/vCTUHaOPAj2DOoLwgCGS3TuHRiNiz/ysEtuJF/ZXrKaP46&#10;ugZmkDlrAECdhnm64kgvAL+mNt0/8Qjey63UEOkR5skNVUHgt1vlBI17Wv59HsmAd6SK4vy+tRWW&#10;tO7m1lXg0g+4VasWLFQbysxmv8Lev3IMmGDRW5Lt0MTH6rciqC31FilLx8JAXfgv91UR9emdVnEY&#10;aXw1zc+IkCM0nLHL1r6bP/SdBwzjGa9FJ+SrFkB4VqUMEkxnGCw3TmZC2pwNd3HVzaL877/vnRws&#10;4I3JP23Ek8QCxgs6cFZl7jhR2oQ9lOljJEYCJIlQVmkA9p7/jMcIwy984qf9qd/+4S/6+BOrNdUE&#10;Oez3G3feiYsoLsj2ed/4kH01mKWVzAftbOVQoM/BvCDeu/hMPvXxdOD0sI0hFvo8OTXYK9cawO+B&#10;6z59onJ2zqpqaY/ID7BHpFfIsltzX9C4h6pxC18kXktVgYuAVnkFREtVCDhZFX6EgKAuaefUGxG5&#10;9CPF0Sd2it6ChrIkICwE/9RqedIT33n7Tf/iP3vGPx/R1anmPQr3Th6WhpiIui20HcWESNTbrAT1&#10;+XiKBIcjSvD79HRK4ak2G+owMKydyYuALpsd3uADkfhIkx5CQ6XXjSi0/Kb1be3DeevrpFo0OiCk&#10;jTAX9/E7Hvio3OzBZHfCh7ALuvNNiWjgSBeMhxtuxtP0s3BdoTsB8qFLBE8YA+Sjsxx/RiIHjh/S&#10;9c8//sRbb3i9q9FtEtn/5x/5gdYX5//6U/+AWQTmCdjDT94D+yGdOFCTgR54jIY4wjMcmI5HmgYn&#10;5um8WnISm4yeVQEHynY+AtF/+kc/r6CZOK7TTDxPg9U5C5SJnZj4ZMoF454w0d1A7gERNb2eQcKy&#10;19qycPK8/lP/DhlPcjufeePK2C/5enKHnrbmBVUNiBgkXkqW63jJQgXsSTpCtni8p0EILdKmZ7Kv&#10;atsLyjIpule3aiD3RugiPI0HUeucTpO1MyKh1kaTWoHrxIsrHAtS/qRQSRSwh7VF/P3Ovb/2qEe8&#10;/DXhMMJxGQqUezbxUew9z4chm/8XwnP9HfN5ViR5w/pq4j3UHTFgIF7OF1S8OsXKJwSC+gT+yc2U&#10;+b8x84pmZEovOzgi+szRrLLy9eE9qPXo8J4ZU/bjoomDI6cMjodlIgDPXN45U+M9bsbDfjztqIn7&#10;Daoz8URpmPuMb5VPkUieZRpM4Piv4XABT6/9ffOVK3I99PfET7vIGP/TeA+5ko6dBHgwAJI/YCH8&#10;FfmH4/LKHp76AL0cMY5Zn+UpGtdJNyVQnFy57T19YTn78N5F/3nQ3CflNh3HJxZCc3XrZOOM+rB1&#10;U7TBe96Bc2NRJxbXYdzL4T2Ryu+U05hEm6o0MatjPC1X4BljOqPDpC9LU05UeJAVTXlB+gOSwQDo&#10;z/r7w0/6sxrviYSPeubnXLnhyu1PutiWfP7TGjjS+TANd8HWlGrOPag9WG6VjFFeynv/MO2fbu4z&#10;G9biSNJbAlHTJZCvG+/t33vT9w84cIplDxGiZJdjtQ+BIHcGSDA7yZIhiY7xwBBd8SrAE2LjnKlD&#10;gRuM16rSWfQdJ0oz4Kc/4V0eMWYjYYCO4ijLPwKTyjSoGm1BwBLyU0x8qtY/cOWKXFf/5PDuK1c+&#10;V07xHvujY2eSDQDhWAnR3DxpPZrh4XQ08YktboWJryCVgXaYSPG4CEzQ0Zq4CtPibrxH8bC7z0gr&#10;nTYHAgXsiWEQ1z0vuxk32k20CT32tV0wV86oDuCnn+r7uANnUIwDkrXu3NPnMdC+d3RnYVd3wWmb&#10;5AFbR4r2ogKgwqo/YgKdWC92AJ72TuaF5cW/9KcPgPr2fxbfnvf10dBnOk/S/zDZwcBBvgvaMLgH&#10;Ex+kxUkPPO+h8I4A9QH4HXZrXzLiiUi+xLGzAPn0EQs+OCchX7KxjZl44tjUwUo3Zxx564LMeZHo&#10;WB2SJNceGFBIep7wlC7YJ2SHPN1ZtK+mrBZrPsmTnb7jW6/574GS3eN4owgC5uX+RTXlKV345Cfu&#10;5Q8oTgx9ggFwb5yykMJ/mQU3n/rFq1xukP8e7tt5323g3+Tbaax8OcdOenUmb9723u8XEJtzuUw6&#10;dlb9M5HriEx83W/TOeNuNcB3NifhAR07JUSQ98AsazK5eQ8h/iVjMFD+lo2V9H70iUhJpkPaFZbG&#10;LfWwtKxkB8Aq1W/9lQ9e9Ay/ieDBb8027p1H4dW5tI12yFzHvdwP5CsrKhmrc8qZ2FoDvIdvp4ik&#10;zb8eHHmvWmSpQL4OpZdNfAL5cscwVHfxeQ/gg3TZcbAHsXOQjztHq2dEJgl0ohwWKQXJ+SFUVCHL&#10;QZSJQgH2NMwzGM+gu6SolwfyaUxLYyBvbvrwX5cRQUM7qqsA+f71rzxoynsI9V3s4rv2J9v5vuQD&#10;wR6S9Opk3tymPhDE9/IJsdmzVwCBLJ2Q7//46PuD1TmTnTWgNfAZn/XEEYVcd911Vcgn/A+C+pp2&#10;7kEJuWAtO4d8ED4XmiW595UIULf+RNSHQ89P5lyBQge45r2ZX17cGPIdqedkZBRaMWeWuBVSdNyd&#10;LSKnpgGC6oAerQXNoveQDxgB+/qm21r8OQ1NrTzZyld16fSQj3Y/s91QVGZaPQl5QSb/8r1dZwyc&#10;BfbQ1XRQIKTAadjEFCojQ2RBXvJkohwbgsMigzxnvQNxPhrsaZgXwXi6lBPAe1Idj9+0xQ/1DaaI&#10;hyeAH3JpsEevTnNTCs45Bvni/cFQiqFvRcROAX5nyNfdKJc8o0C+j/7rf9mnhH/4Uz9722237RDy&#10;dRj3RAPAe3KTjNdyYhhGt7iPLtPXH5hrzwi5u2q5DiCum9d2CmSWF1/z6IvzZlb/sRGPCPIFgVCQ&#10;rEPDOk7hItS34oC7jprGsxiBVwdNTB7NZ0BQQfjr5FkBLBmU5Yn121LFexdTz8f9AUoDcx9AoDbx&#10;oVDfa5OQzwPcJsgbb1fivVmovWrlE9lyiE4eMbvno5FeDliCueYTV8UUSg/2WmGeFuO0IZ/U1Bwo&#10;71PM3j84efJ4bh3OsQ3yXTX0jZj4RnrL9pDvP3jMk0YEPuc9a2BQA3hVt7TyeQ9wXQVzGqR+NPc8&#10;hkG9bZx9Luo7SchXaJFSmJb7rmwA+Y4R73l95qwg696FDSCfCH9cqE9LS39OqcUspOBbs/tAdmF1&#10;YeWLoCZDk4RVQchnHDs95BOxkqsUOchHjeTCkg6+ANPBHuQpWOc00uuw8ok/J5w5DWKkHmZtI+xT&#10;7Fywh94CSY53F1+fJgu5GFhCgJ+QMchHIcunf/wtN2A3xcXi67XALfL/N3/syqOf+4GqhN6fs5ol&#10;QiCoD2QTzX3eyqeR3tkAGGmXM01SA7PcPjeDfBrvRcyPqPWrv/sN8m8hPudl6B7TUZ8o7WQcO00H&#10;MEdcXNs6boiuLi/G8Z6PUhOPW+MhX8Eyts5o1veaHFae1Y6d0MmxoL6kV+fSCBojeE8U2xyxM2cE&#10;j+A99m9t67sQ4v6f1V2fVr7c+2B6fC40Td/rZHIB7+3n3IWRSu0hjKfgPZyvgHibYtkbNO4R741o&#10;5oTzAuwB+JX//t0jn/PjT32DALyLLXzYxXfflbtuOCTeExFufMq34JJQmbUadD4XvCcwD1cni3O2&#10;swYe1IC4ffZdd911l9YiwVjhZkTrJixnE97jGD7lvPWRWvTlRVhLf9RekluObG4Az+C553313UMu&#10;fUrHfRIkjF+Zqx8afHHk6xM8wx010k0TbM0OVezN8/Ow8og/5yKXzo6m2WGW/QTtTCqnGfIlZ9hN&#10;eE/k0IY+uRee3mwI86MRWlPiEchwTW9+4Ol19lkvcDVkS66OhHPi1alpyLB8qMh01SUZAu+Ng71k&#10;i59NfLlGFNQnl6C+MvD7ttd91VMe+cnP+XOvf8Z9N/zE//qEi+uBJ/yp2iHsYtxbZN8z1QHq4zWr&#10;xwLvzeI2lw9sj3vwNe2TIZIrQjNXq7O4FSR/xCM+vePSgkm8cv6Mg7F41YxxzxTxRf/dRYQG8yeJ&#10;uPz+vdvf9P1yxUs/LCXPtUNAzqowE2O0VMu6JATPeMZtyeXFf/mEd8hmBLmkXYD9CM4jLUXtGUhv&#10;kKH+iXmj/hc/9ZSST9dNNS9Ju8erKRFcxIAWp98V5TrIMGjiEy1Zx04oTu/uMzv9/M9WvGfaZp9n&#10;8dG4t6ueFBFmSnDYSEFNNHTmhGWvnPfVb/n1lzznsz1NDtWfwZ7XVe5ssQLqu/P6xzCu+ve++E3C&#10;M0msfUQ12Hv0S1/qxfjNV72qqZ8EiQf3+GnHTgP5PAI8iM8nxND/VjVj5GzKK8zL1ewDxtVcJDDw&#10;aRYIX912voII7iJ4T7cXxNCV8ilC8Pff9FYGd+Epi5Ke23xb7RI5gqozZxLyVYt7zVd9S5VmDwRJ&#10;9z/vpYkUc04D5E/a95A419tzD+qaIoMBbNSVCY6qm4YhUiUUmZzsB92aIKtsHRLr9mIWw5Y10luB&#10;kpuV6HFmoksc1rVySovsn8nx+nZCt3On4rMgyYWVT5uJ4SRpXgn89I8kpQPvGa/ODXqeOB/D/zjy&#10;h6PVNzbuRQQ7XhrtzCl4r7xUJnjP1zRnxRWwd8Z7yY7x2nveJZd/BItf8hKYJ4doyQW8J3+eTBJh&#10;LcSFjXYC9oD3JAC9/sOjFf2WFr+JzGUW7u022udzFg6JyNxalpezicOhqklV0Kt2unstXXYPaE5E&#10;W1CAJN7TvYIYL9JVWmmqeK+V4dHR87xyj0OM3c/b9+CdmLM4afvh0alltcBQnZRSsJomm8af5L5U&#10;1KWOY0slPzM/VQ1MhCTNjp3jOs2dyzfOOckBIYbkqqK+M9hb0QTGmRPLY7iM1U7AHvEebnLgEEjv&#10;DPaq7ZVEfYVcAvaI9wwZHDi5sw5oUGiA+oD0TBakrEN9c4GfBxtJI5VxtgRQ1HDCpPBnmYaqM/y1&#10;Sn1ZeFqQE089zwj+yVVEi1que4EyJ3ahvroW/p6qqL4UpiGoIvKsthQJYImtligERH1VvBfhNoVm&#10;hb/oFME2YMJ9ZU3uglXBiFiSlH4DYbX0cYKqzBsTlJ1pc5hZUB8MfRP/cjvi9BRlYnFnVpdTAxLK&#10;RZ/u1qGEcWdOXejDIF/rrtAOE5+v8BQmHXpEFsC8M9jrVmAho4A94r1kmBbtJAyMx6MI5Ma7cRLp&#10;yVNcuvRk4op6HRfPnLlvsBZEgC/4gQ+Q1afUHxKJ+mAJ1Jc89SlklXzkmUjpcj3yi7+kuzrxWTuL&#10;IMTSxjECBm9WMik+V0T4vlzCOWI3gxI0ftPFQbxqLXISelbd9dXgNgl0I5yTNKgdRS20Zne5tLs2&#10;GWC7a5TMSBNfAe/9xA/98kv+o6/vuOaKuo5bFUeNFJ0zA7ZuIByR4QTy5tpIdveZ2hlPznLdm5p+&#10;RXiIE2iacxWMBnLbDvcZx+Ua5PO4q9rdDwvV4t1OggvBXc1EGdIwD26cTf6fcQG2pJzrPTwiuXHm&#10;JCvjNaEte9i/J/8aLCeJAHs63aTgVLqz3S/XZAB+yWuklZEXuE7gnvwrm/ewfw8/8S9oQMYb4wsq&#10;j2gPLDwyfPhzHPUZg5VWi4FDZlNW0NJVZqgxRq5FjBitDUdwmwQtSx0gg6YwUyNfX615jaAK2iOT&#10;IH2TDE1NQCWUtbHUq7MqsOA9T/Pq/+G5cjHd/GT6h3/+d6r890CgvQfN3rDkNr+CzMZHkXa8csSX&#10;5FMfccQEHYEYIOM9UnKPzFNmb0I+05uMhj7fEEzJKTDi5NnBFnXEpJdTlFYTyHRFnRkenQZ+8d6/&#10;KxfF/t+f+sVy/Y9vvUf+1elCYCg3q+n1gtwA3nBDpMeNrUlRRvBe+YSGFTX3UWW9a2zc/3OFhCfG&#10;0zhzmtrBq1PgmV5WSMZrOaO4DTpG2fmTAVp+5XlfXRXmJ775iaDRqE9HcDHOn/qntgcKh+QjClDg&#10;UxUySUDAU3hazqgRRZmb8CFBk8GnL1efQibmogGtFfhNqW/EyFmo7BQZhD/9Oc2+Pl807W83vfJu&#10;PGWKv2lqpoiJ7wXf9FTDUwDeS/6bfywXUJ/5aYj/zFMf3yTSoYjp2KkF4GYzJBJ1FG6SuwHLeC9X&#10;ZVO6FoBAlKZChpYhmXmEUhjUxFdzY9RndKJV6tWut/zpjLiHk6eY+8oNlGTLWvuIFTpWBe9Bpv+F&#10;Js9o8FBv7m7LBYT71tt/TC7c8ycSdbqhLFdKzFGDrqGav93LJxvtNJxL9uwRvHfxAbv/k5TgIOE6&#10;57rG7rYLHkSwqjOnwDxj2QPYS1qVvbnvIJW65IXGj2GQ3X30vaTSzF4++H7KU9oGTUr5EdnSh5Qp&#10;0w/ua/L59HgmgnBIQ6/CSGcznONyNpUSkSRO0wRuDduqJqv1Miqq0vt6VWUoqIJ4DzRV1Cc0mx3F&#10;Xm1BAXuGBlY+nw6yfaK+H/vp2+WqVraVwBgJW7Nrem2+M+kRspGijzEvzX1N5/gdY03PMu9fA3/u&#10;UT8JUAdRifGM5Ew3lMYAuLS+6fAtHX6eHVJuj/fozOmlzfl/dtTr0mbJOXNqhcgiAjfdMYKLNilr&#10;7AdHTbh0wnUzp1vSXFrlL6o4jXvxw/d83E7KRudPppDYy1945PlI9ud944/i1L6IKujvZ25MXr/J&#10;TRPop5jH+xQvTISmNZfmqcEJ08s60UrwFUnmjdfdu1aCYRmp9mmpUM04MCaTqgzBfX3e0jhoe4z0&#10;cEMTMfEV2GqMp41+ySx7Q30C9hDCrYD6+kxzUv2OjN7CRhud16e3j3l7YEd/OIEsMPfR6Oe3+Z1A&#10;HZuqwHB3TedUV/dwFWTwJZoTDpvkP1LiKYBtCpOIAq/TNjdxuaya4DpMfIYtfh4E74lG1h2SGFH3&#10;apoD7uWjM6fUsXryXnkQwdOmjXkEhGVkuFr/R8o/d4gfqlMGe2LEo73u53/5g1/01CcYr0tj04Of&#10;J3MZjWniwiMhM3yQ8sgvfuazfiQdyuWdX39xZMVbHvGO5z/jMf/0A//+vX/zYQcGClxEcfrIviNt&#10;zYLYQYiyWcVnydPKp5U+pxDPJ3kuX1CfPJdPTHyS5SVf9Z8GM0bI4pAvt50PZj1iv6ShT/uF/sIv&#10;fygi2AY0gHxSkGzp/9ovf830EgnhyvDPk2mPTUoFJvTJ1D+RDkqmJ+/JAcTGNdQ8na6QQzEU1FcI&#10;7Jn06jyUqCvKNacFbnB4oC9Cn2TYXUeNQo/ChxaAjba7pop/32u+Vuif8cy/nMw16zg+Mr8G+QDA&#10;PJwzwCyO9wzM85XZGPJ1Ky74Fi16u1q7/nTIF6yXjszp2xrHY+jwOXLIpiaTkEf8ySo3QT7JDi/Q&#10;1lxNL+dJEpfxHqpcQH0a8hn96LAuvPdQzWtVZ8zx9HyecdtDtJ/3tA/jx4d/6fOY+ouvv4v3v3Pv&#10;rz3qES//+O+/U1LEMHiGfIfq21PQVyuTVvqkcpJMBPLddddD3axVq3IUu2zhmwv2RIY43hNiD/k0&#10;uotDPmG1K9Qn8qzAe8I2CPlaO8OZvkMDsPUlgd+lhXyFCB0+ZoeOow79kwZuWRqDVSFfcAJpGpq5&#10;juI0dmzM01UwExg/n5EURrZDRgF+SdQ3fRvawyCfFGxAnQZmeFTGclWkh+ptj/f6jHt+xSLXg/t6&#10;dnVEa2ULyCdsf+61t/dVOffu5UQVsCeP/qsXPf//8YM/mTTuIS6O0CBoqtRI5jQa45m32kA+2emX&#10;PJy9qjoQfM1//kFYdf72j/yRYJZLRRbBe6KQMuQTguSgBk0aKx9CvMjJCjQGGgJy83l1QQby3XDr&#10;tdCgKDQJ+SRdoz7pklfuuyKoz0C+S9UBzpXdmwZWHJc3Avl0rE4a+kRpfi+fD/0iZPtBfesaOgf5&#10;4Ee6CGeuq84JcPbA75mf9wmDfE6gmqYK3kXTgLTchBYZc9COuUjDck2JLG7Q1peEfFpIESCJYw1e&#10;NejUyz+lDxjIRziHG/MzOVmSxCTkM3ivircj1bmAfARg4JhDfTkTXxDmURoprhXJRGqSoxlByYU3&#10;xO9DMym+U3bUIqmoZNdn6VLKR97zDwXy3fyDH9TvMOTRizrl9yEyPsK4J5xzeE8eGciXXLZhoi50&#10;BOlJuQB71DmsOl/95uxuwI7WOa4sgu50cM4g2GMdTehODQJzXpqSVx/SgJ+Eahz7WIRe90p6h+rh&#10;sgz5mpoGPp/6D/6fpvPAJLjoTxxKf+9dD/GXn1KQpDAdKfJHSODn8UgRArlBpHLj/VXwFjOBKIyL&#10;Wo6VFKc3Juni5FHZ5P7AdZ9+/af+3SJ9BtlShtbXIcg/QrbCjVOX24T3kDHp21muSxLvIcvlRH2r&#10;vUkjXeuS02jgd/ImPmnrHCTQwKwJBLL/ePseHhWsfBcv/tV4px1/FJjmAT13LRgbzYzd5EoK3CGe&#10;yeKtfCAwpjz9M2jl0+Albn8q1yhxFHvSmdPjPZ61oLf/VdUH5t1docrfEIzgvXJZaAANtEwKf2qa&#10;VvnRR/Ub68vV+rwIjvKiJzz2C/4ibH3s4mUOhboUBC6fxMCMOi5Ok5le7HvJkxsiOrzxK79OT9kl&#10;y6Oe+TlXbrjyD74yFNsjUsQR0ch0FjNazms7JrgSxwUXKq7v5Sejbmq1JIOsgECf4oCU5LF++hFP&#10;gPCaNya+ctOIARAXycz2vzf+wWclO88j/+A10LWi6TXeE/7yEylMR4o2AcnnUH7qFP7UUc6FCeM9&#10;+HTUJRdCnTU1QdV1Fr9/SVL2f7yKgL09YE5E5pzuyTnYRT/8b36hiUMB7wmfvUVzaaramfh4NXCO&#10;7HLx9j04U22ddWN+i6ujDwzOe8vlgrmxMYqQBVGT9B31CmYp4L0ghwh48ZWqVvP6pI9lZAtfE9JD&#10;Jbf05ywE5wxqnCsEyb7r+5ZJYaf0/TIoAMh81y836hR/zrKE1ZMYTHZ/LmKTBjqILxxJr/1985Ur&#10;cj3099q/dIlQH8Ee6+9TOtRrsujj13l2gsF7HhMS9fERT/BLPrrxKd8i5Xo+xie+rzoa9RU6z2//&#10;sTmo71k/8u1ydYj6hb/1EFIVnAAD0ZH+iYlPQNf2whPsiQB4HTpWQLYXe7MSX/3dbxDfjef9hc8J&#10;lljGe2ByCVGf+HPKXoZFAWOCTXMmEw0I8BOPJ6iiD72chhojE9EkTSTj9ioyFpdr48xVD9Xk3wh8&#10;3b52psQcGCmbnZJiP2TlM+06HZ5NZ1hohu5gLV7RVdCcE6N7caXavQ7bdyMnMSSr4L03qzXtIxAT&#10;n8r4A1euyHX1776Lfz73Y31cjy/XxhNZAD9zQWs6UesxSeyzaCiILGLxe9t7v18uudFHvUcaSQK6&#10;4DLEQH1i4lvdeQTsIWR8H+rTYu8T9QUd+QQGPPNPfs6WqM+DvUiH2ZhGYDyvjYuW4oD3xFFfLsFy&#10;VThXJdi+CvspUVDfeSPfwZtDdvEdXIbNBMB8FRfwLW0PEbhLGm2xKGfUJZpqDhr6NDdTi3IdfZVn&#10;GWCS7ShhVxB1k3+tJj6/kc+b+Fjlwb50XaE54/E5y0IA7BlImSwX3ZSdtcCWNJ54Ct7zbLVsqAuq&#10;4GU2KZq4tbWSqqAmtQCUBDdmO59+yrbQTeCFNKVA8u6TGMouncm9fBfzj7f8eqvGhP6a9+YNcvv6&#10;h2W/71pIx5Pf0bcZ2Isf1tfRjvEsX/G+l8aJC5Syqe+a92a+84zv6APkEzHEAvDOr39tq+T/9I9a&#10;sOqP7Q6Crtaic/SDEQvv/Re/JtivIDOC8eKvLyQvgCW2Dra+HR174YKK9Q1nUqYcyB6XH3hPhBe8&#10;95LvuoW1SG7tawJ7G3fIoP4nkg2+AhMlObMyGvgj7/mpb3rFtSN5IrDnrMD9aKBpK9ABxdbb+XQY&#10;AoRvoWA6tIH2TjKQL4n32HU99imkeJ1cWPnW2W0F7NG4RwfFspPuYLNNwXsRGaprJ1WCYCmezFj5&#10;9MIMiGU7H270AGfuzdjnG8WU0urMGamdoUmCzA4+v/oZVzNd2PQYtl9iMz54f9XWF//T081r6lUT&#10;UJNCYn8TL/FYKHeC9yaqSwx9cztPUjaBefD4moL3pIh92vri7SJ4T1BfmR6bA+Xy72M5o7bsCWUH&#10;3sMOSQTFiVeqg3IKwOso12QxeE+eGnNfxPqneZ483hvX+ZnDIg2IiY94T+ZFmB+e0p+Ex8MhWMf+&#10;d9QV0YY+s7fF/EQzFfCeb0dj+CnYTiOg4wLyrVj50GCv0BcLxkrjUakpgQ1IQKgwEe95nSAlB5yS&#10;4Eqj3PgLOdj1eU5DvMQqZbczZ5XzCoJv//EHw3IKuhOkd3FNLkfPO8dNEJOFu3JFR+bUzP/e6/6W&#10;XEjBvU8x9PypKacLnGT4ji/9949+6Wd+6OZHbVMcSvnMf/Ng2MxlnUdKEbA3Be/JZFougQqwkvHa&#10;UmNTyurw8Ewur0iivhCgRS4mUlriN30j9wVcpyPlaEqdxXCrKoe7MZN4rw/MQzZeVRlAQBNfjh5I&#10;r8m4Fyz6BMgYxEgHsD2Bep1SFSTMgVyI8nAa9UI4dLmOHfWdQEWA+niVO5imzB3CTg5VMFI25xhJ&#10;Hhaxc9ZrENy2R2dCD1uBa5nOn9rt0wCqiXhvlh46+Mzq+rPO5ZMqBCNzNlV2nWG5JMbFJP7Kdbdd&#10;O7QdlJgL6lw6BY/ihoU4ZZO6phALZvvGF/81uYD6cC8XmJunSGG5/ulSEx/AHsJmfuETP+3Tv+T3&#10;H33jHVOU0M/kauf5+NMWntPQJxu8Ivvy7ipXGfV5zJYUnpFCJZyp3N/zspuFDJa9sqVOABKteVW1&#10;kFifiiG5kM6bqmEQsTqxcy8XtLMV9fWZInMunVVVnAnOGtitBpJn8Z0e8Fun/8PM09bVZzFnAW+4&#10;fvZ3nu/hn4F5JE4KNWj4KVT0AvIluXdv5AviPSmXW9F8x2o1PML5dYNglVBlq3iLe9pD7Keb+Ij3&#10;5Jj15EnrfVULKrD7kIb7ZBff1Tn6tb8H79/8sYu9QHQPk3mk8RYzKdg45LcPGQ59Sliayxv6iO50&#10;ucByXpJcOil5WsP0Wtxz4x3JMxI2Q32FzjO9siMMT89fDqgvGd2Rjp1Vjelte0Ic9OQEPOvDS0mR&#10;4twmHtIQNFEagZfivdPrpdUeeCbYvwYI/PYvakFCfQLWiooE52njRa+uyLiErRyI6P7DX/45gD2m&#10;VM16d17/mHXG2+tnmZWgkTjeE2K6qA52rMj5Fa0Ndij6/XR9s3lvtUJmbeSDnK968x/+8ae+QQDe&#10;Q8Dvvit33XDled9xrR59QSDmKuEzP/IOXGDLn8lEFm1y6YxV8eCcmcR4sP7xqaExT6sFjRAUzkj4&#10;xPPTtr63Pvna7vyRcpn3qb//1GTn+dI/c0gTn4/aItCoauITmuOKj499fRC7Q/KRo/aqG/aaAGHc&#10;ZljttEFDnw7TwtLLYgCX3vPGV9747KfLpUO2VKWKaOOS4z1x8sRVVeaZYLoGkiY+Uwr8PKcXvSXD&#10;7U/AWlS7ZEW+4yv+qERwWVTiZmz/i6+4SYDfZsWVC0o7dvaZ+JrwHsVKbkZsMihvZtzbps328A4f&#10;1+a9ZLt8zbNu+ZHf/dGv/rWLS5w5v/qxP/q2Nz+4x6/FV3NRowPp/fZjL2YDvJefSMGfp4mkMHvS&#10;0EfHTiHT8M+7buqKJ5+uMPSJiU+V23DAxizU9/Gfu1eur7j33wjAEzfOa9fXv/OFv39IvCc60Sfy&#10;QUXlaB99kGlRb29iC9SHgC6sBR07uVgDS3vBldrY9wBvuB/PmPW4801v2BMBSJbMa7h55hFcFFFO&#10;FfXFw3KyODHuyf3b3v7um174MiDDiCSkaaVvYn7sxAbpEftJ9Mhjr9qJyX9iu/tOrHV2W53CSsF4&#10;lNE7HvgoArwJFpiugesPaFYqhJfhI1SYP3n+wcVs4M98OfTehA+na3A/DOnVObiRb8Xmve1Xazgj&#10;hK8mmomJ9NjErDFHgFzJaSVYdVsLDbpjL9Kgbm7X0nvz5nKeyO1BEx9DrTbwHkd99931UDxlYD9c&#10;DUI0kv6hL7k4BlD/W2AgqA/Ar7z762JIfOrjGwXZF7mgPh3GU2JjyMV9epTVeHvK/j0cw8C3UsMS&#10;j2q0BaxgDUs+SnLTSpxo5QPbAurrw3vJ8xjASv+L0n2IGtK0xonZV1dbIE3BrCfRI+XpGfgt0PrD&#10;WEZMfMxw3t23ujmOnT9C/ugrvlIglDIh/+Jvf03QngynxXWGn/S5fB1Wvj4TX19XoO60fU9HMk3e&#10;J8+4gwDVvH1ybpxrHPIJ2BOZcRTvxJ170EP1aD7EWpA/7ejbdzTfxprvLs4DPJNCt09jDySZvzHC&#10;aFsHA7eAxjh5mqeGwD8Fk7lxXMR183PFHVf+HjoZTwVcve/Kb/72nVVtXzum7767rvJRjqLlnPfd&#10;9dabf/uz7rjjN+4sFfHIL35mVYBWAoF8v/eud+Lfct6v/ye/KgQy+xeXOeI67z5nIN9q/7p1h5IZ&#10;z9VCRYxLpzfxHdYq9W2v+yppuPvuisYOTkqbtOs24b1f/70fk42y//QD//43P/RFMsiLS6fub4w3&#10;o4PQCAEsnCY4jUkkGRmu7nWtb9kG9Abs8UOWXJX+oZe/9N9+wfM2kOqyFYGz1/u2iph5+Yl5kB1p&#10;T4Bvp5gNDiJ/eeOYeapnubovCeQLWmJW71NLQL6jwHvJVxGRaiPGUAP/CmgQnaxKcJC+aOo7CPlg&#10;3JOKrMB70E8B9eFRcpiOo773feQ1UsqTH3v7QZqjr9CkhydYFXCdz4Us2i8UKcHwFX3CI9dc1FcK&#10;0xKDfCLS2977/S/4Kx+8csPrrwr4zc+47SHzXa6mNBIC9el/JYv8REaiMpjmmMKfZRqdnTDPQD7D&#10;GaUQ7Gn5Cfz09Nqb+OKTb5mzMtw8CmKKf0RJPOQrELf2tCDqK0O+1kLH6bVZ7IZbb5Dt+MJTfHXi&#10;qC8pg1gyuTSmCaqAFmCPWX7n3l971CNeft0zLjxXNR/tvyrpGtcVgB84mLzxXjeu7Z1w4IsgcO5p&#10;z704Ssr8eex3Bn7T267JxFcu/TTiwE/X8EEYHgT4FToA5Ln5Q9959+O/RytEUvBTYJ5Oj0C+1XhP&#10;5JlwSMP29r0c3otHufEHkZc7cXm57iAvwNy4OyucOctqMR8/eH6O6FnwHjoAgN/l+cv5iEIDuTP6&#10;jkw/V2OuRkx8qNdvCd576O8HfvH1Vy1+uT+x76kAMLTy0eKHG1x0whTAhksjNJ0CIGdoqmr3uQTs&#10;yZWM6yjoDmfxke0I3kvKZhBgVf7pBHprnzBP+qzuAe/RvzEeq3OWrqp4759//InJKLif+sVZIpz5&#10;PEwDSbwnFDxZitQ7dPWcHnVmhGFr8BuY+Gb9nUZgz0Ft7GTnlEwRt9kfZBw4PdyQmSpMFHLJU8F4&#10;uJcbuQTp4RKMp6+dWIwt5IuY+HDMOq/B/hTMzgM0JyquoytrrMjT4eN84pRBtYyTmcic0/05cxLm&#10;wrR61CdHNXSf1jCun0UcdFjOkSJm8RmRYW4cl/EzEsTE5/cECup7CPiJzyfcPsXmctd14s+J6gu0&#10;w4Wf2sPTPJKngs1wFVRnaIgPyz6cOpeAvR/50s+VK1fK6m17esrlww/mwlSItP5Rdx/j1j7GdOlm&#10;NSujAXjlMC3Sy7Ad/3tf/CYfSzMYXVMkT5r4qnhPMhai4D7x055Y0In259T3ETWu7pkRGbakie/Q&#10;2zPwg30eVyvcSmp7OsNqm/a5dFbZXlqCwYj6c/W2FPUBZQDn5059I9gz9YKTnUZ6mk8Etmxg4hOZ&#10;rWNnFfJtadOjTpOb93xPijt2Jnthq/dmbgdgoYu3FlF+W3R9+7w6R5w5++pS3dEHj+3cqF128jwu&#10;x06zT09qndvaJ4/osZnLpWl8t1nt3jnXt/Otz/xjn/E/3/KVn/FgPeSAjVuvfPId/6X8/ppP/idI&#10;/ft/4H/T1WQ6Hv3Fr/x/BvcE+s17xqVTGGoa7OXzmE2nFPbmeR/OnHunlAK8h2r6QxqCn9Im/7qI&#10;Y6dx9dRend4LFClz/Tx9xRG1Rf9ND1jaGnszgsSCLUiycozWHDcx8V1AvmtOzorqvmtBksS9E39J&#10;UKfdNf197ikYNvW9Vm3sjZ4vQnyKfO+HH5GDVYeyrudeVcgJqTSNfuVJoJsmydBwMxmTZUXGEDHx&#10;/dI//mkxnF7rfr/w0+OdZJuJ+Licl4rDeFRMqEv7bUYaOlcupt9i0xOeEXRnGisIcKY0cZtj5wHx&#10;XuSk9VlRbkZsccyrb2APRIOZe7ZiR6GD9W1y5oQtW66lS2hcwsl5eJYtfrKL74g28sEhU+++8y6a&#10;ORqfy+/i0wOEuHfimjJqrGYiZyR80f95p7hx4vq+P/FfCt771tt/TC6Bc7jwkxfT8ehz//inrgl5&#10;4REqAWBUDJiHS49te0wrh28RvEezHiN5lg194KydPyNhWiSL4L3krq3Vym/iP8UOECmRvmGiExj9&#10;9MVz/CSIbu5Mv1bMBqni4SiNsS5SqQ1o5CSGahRcE7nUSGWinvIp0nNPN6jaroroexEEosCe5uvC&#10;Du9N69tXnJY6gjHcmCWeJsOgRo86oykLlY3gPVDOxXvbq/pc4mYaoEGPxr3xovvwXsGoOC6S4dAG&#10;+aYXX2W4dPusQVmEGfFVOvp25rLAFKaf4ieK5k2fxUxr7+YffGjzkq4X7g0QFbAnKYzMWXbmpOOy&#10;TLYEkolzEVKqbZck0Hb5JMqtor6LD8BzPruv9HOuo9MA0R0kJ8YzFdHwr1TH1J5AoD5cyXCdJCBa&#10;Qwo8MHNhNmG+K9N4UZlLXjdy7jbxrW7uLW0REX8zyDPLpbCMEjfGeK0mPgF7cskg/6uwll/ECuXZ&#10;J1cXQfAXjSG6uisdK38DyeKTB1RYUJ9c3tXTqEMjwLIH6dzNbPFW6YamPqNJCcLpiVFb4rW+JJQd&#10;Bomlmulz7+TuMJFN2/Qi9iTJkjTxgWc8IOdStUSY7xryLcV7op2RYCFQbnWk9mcPrn55BPv50+31&#10;d6jDmRPOlmCCjap9r5zpkbmv4xn1RV7dPppjMfShdsZ7s6nKTXsCGZ2FRRjsBwJgMNj3dIr81MCP&#10;9wzfoiX3lEgRCCHQTox7xBLyE1dTxQeJ9eQyOe8kzDOL+lz4541kn+vV6atGafGIs0NjnTMHzZkI&#10;K8mAKwbvxXfcDep/SnaAPSzqfeDff+Aaz5rFe0rRl4eJxyqteM9/ELmuUVAjIr6Yng/oCLw3C/UF&#10;sRZEjUieZOgzmpQt15W02mXjDPbOnP8GO/bBFag36U206XH/Xl8FJ0oSF6BhL9/GXp2r8V5cRznK&#10;5F4+JpqnwgRIDC+PtvLp9D6p0PMe+wV/8e4XPYGQzxR30wtfZk5hgkjlEqvHKnQIHPTDJlnBlTR+&#10;fkOHnKeRRXbxeZg3srWPR7p/44v/GlU0dy+f1jxQnxjxOprjx9/1d/2ewJveVj/ZL1eWOHb6k9ln&#10;ndQn0K7VktOqkxV7qwrzQr/zp1Vg0utS/BTQOJiJlc8cIncxD756uFz5hsU1HXbXXanWjMHuAbwn&#10;zAXvveS7bpGbL/r4ExNlXbXv/fyXXOhk0d+K/rZI1Fa2pttXv6Rx/rLBzxPH0RckSTIJysCy9ItG&#10;l079SnoCeZp8PZGLj7Sjpi9Op5hXO1eF6SY+RESX4iTqUuTcr6Buz2QTNRCZSU7EEaY4vX+PlWpy&#10;7IzsHpyoLrDao5VvRXDO6YrLMaRZDwTcuec/CUjxFrnpovKA9be9/d3CXLAfix4pyxj64tbLqm8n&#10;pDrb+kZaB3kB7eTfEYynxcDp7biI/cblzHEwXp1Cdt3VP9KbnyDg07/0JX/5K/+bT33f7/6X17YF&#10;PvnOEbwnbNfhPWEenNCv03Yf58IaPAwRhuDHfvp2uTrKSpoR+tzJyucoxPHe9gczGNujtl4aSybx&#10;nqi6yeLd0TS5LLM8bCeKNM7KdDnplhPxXk48+BNVvYokO6YccYjoS0y+aH7PoXmvC1a+pB2P5Zat&#10;fNqnYLztzhwulQa4W2+81gV4qSNzMhDLeImLODRAvmowzykiEpQ3weUpRbcyMTv0mF0PzWaYZhbz&#10;kRh3Mc0JTzdOIZBJgPw7cgyDwXUavPV99sq5IqivtdUuCb2HeUiZCP9g5RPgJ9dffd/7oFi54b35&#10;iUcFgmrTCJz71NU/4DrzEylVJvsk0ME59ylhQaq455WAPRye2Yf6jAzAk/HSmV0HLDE843gPGbXD&#10;Z1+EmHhzy9mMSWITHRQmPv337x75nB9/6hve/LGrO/eweU+i4N5w5dHP/UC89DOlaMBYm+X7NcuL&#10;kuqlf6ZO0crX8K/wAY2jvu5VmJ10iekmPqmXWPZwsMrZxLeTVt5eDIF5cO71oSty+/cEtugdgzmZ&#10;D+LSCWEaIN8GGp9ohN1A2ilFmMAtegSP282SktC4h6eC9zrAnjHl9eE6L17HVsAcKj7hUC4SfpCq&#10;y91r3ZJGE0/ppZ4JkB7SBfv97Sc/WW4EzsmNXEB95qek4GmBoCytgD1NYH7KI5+yqPpkK3Y/XN0F&#10;4aR1c/LeF/7Wh3F1s/UZl3rZ5XBXBx5rqnKTlQ+QDEcRlPfvDR6x4HcSVlNEsPL+w4JaPNTUJj5k&#10;fMKjv1QAnrhxXrte/IE/9cgPNKn6TGzw3nSwpzXMvXnVUgoIMIL65q7CHKSTLIoifscDHz3jvYM0&#10;6JRCx90m33//nViglBvEs4j8wehXAH4TbY8ReQyNhXwbb9jT0lxCvCfVL4CoVtOfeGzKRj75V8Ce&#10;+HDKzj35V779xrhnond2dBqdxXhpMoRpgW0ByvpHSUOiITth1Ac1CoS7+RU/GgRys3w4yx0jt5Gv&#10;1Yhn6CO9EcY9UpqfEQ4raJqA37N+5NvlEjHMSese6U0HfivqDp5JRy9T3Nd++Wuwdi43TZIkoSNd&#10;woz3l4BbYjZ9Y+4NTat9D/Jr306m0PSneSIxl4KthoZGn3pHdfkSmzR5Ju7QgF5Z+KGXv3SFca9D&#10;qmQW41gUQX2zij4IH1Zw1np0eerCrTodlR1cxO8o8YSzaE9L4KtdOVVWgd+hmqbByrcUDR4p3osg&#10;HDZt9wtfMP0JupPr7k98w4vv/KfizyMYD4HapFDBfrDsyaUdSrmRb8UQye9NobKtlsxLi/qSMA/w&#10;D51K7nHp4aMjOOHE0Yd2PPA0P31BVQKfhY6dE8WexSpi9BOwh7VDuTHGvaQYsyJ2brCxKhnOwVRK&#10;wF4r3pvVOgU+fXhPGGrHTvAvWBHLFfG2x6SxURLlpByUaxhK4JYNdHXZijDGvac999oRuzvXA7+z&#10;ZdTXvQqzh+qvw3veRgSHLFzdc7k9KK1bhh3WWofipG1tltvkuHOvBn7EpYfds5aAfB7aSUoT3iv3&#10;DP0U9xsYOg02Q7mDPbh1CJgCsYQJYB4uADzCPNj0cAHsdb/eyYxJjeW8NLU50Tc69W+sjtUiLqGH&#10;Z64RBfsR/pFGH5FM04F2/RpxWkPUFlxybwJ1wmOThjvzM4n3/O4+TfY1n/xPvu81X8sUv1WvauKT&#10;7MJk7lsQ4dZk9CswnIX3IjJPoYmgvikFTWTSjfeSMmh7XZOQHj02ZT8Tr9CAxkt7Nu4l6x5HfTtc&#10;ham25jq854tObsAx00g/yUyaBIydsDA11fyTM6iqigzB4LETU2awrTKTnoqiAgU4iF+bRlA6kkqh&#10;oPjMX1DfuHOvluqweE90krbyAePx6m6k8psjepdDBcY9bqvieWw2ve9qHJJ8pYlwcGNofKKhaYJ5&#10;c8FeU4wWio3FMNSrsDCmH9H8mGzQS2vrK3Rvb+LzxOXghNV3xxMwYqc8+pXnfbX28JSUgpUP+/3w&#10;x/smKx/se4R5DOKy26gtSaPfO7/+tXBulJuy/qfjPTH08UoWjacdvUJn0SFVJvqVwbkuyDAeSWUu&#10;3tN6iMtgFF7NKHFcJL5rrpn8Rr7BBr2c2Y0z5+pdqYuUHER9i0pfx3Yp3otPSgkFkwYAbxU006Fk&#10;Lg0vDdQc0SeOnZDreA8b1NtW73nZzd3wacr8/8//nb955/WPGWmRg+RtcOzskK+6gEGMXqAEbKgu&#10;jSRxFPLqBiYOGV9BgX3fgzePcHwPMzR886Fk/BTPTGzMK1vzZM/ezY/44bkwr7WtdWhNgr1WJlX6&#10;DtRH18fkRrjg7riqYAchgIent/IZYQrBCWeJLcBvFivN523v/X65jKEPETtBhnudgkQyOZSJz2uD&#10;2E9uZP/eW5988/Z4z0il4V8ZB65o3FaeDM4pM+8I6gtO0Mfxnt5ZRwM7EpvM6dodtCmj1qSP1dmq&#10;52On9+Eum2rE7MaZ899+wfOqYVSaCtqSWJ+Gt2W568paiveaxObULjcbNNz8VNDPIf18VZjQm3Qi&#10;CGyq6a6I/ba9JIKAzN5Aysl/DlmYXL7uAvaOFD8vhHw52xo6tNj30I+h3NxySPJpcEGl3EfLNqVg&#10;//ZiBzOWyQTpSR0Fy5WdNs0+vSlFr2CiXznPv/zU0HegPuCi5L64Kl5aoY0mnhAbcup7MKGVj0cv&#10;MHZLNThhkxhl4unnsAPs3fiUb5FLigbq41UWRlMexKUzotjk6e1/6EsecsMW+17V1BMpyNNE2NLQ&#10;58EVUwo3KHTdRFNzNnY//qR4yeCcJrEbYmlXTM2EG+20lzXUkkvBI71DL7eR70K3b/pfcGCD5iZf&#10;DUmRf3H8+iX8IyrrgGeSRfoMpoAG7x27JqVq617G7ZWzH7yn664npU060ZarpoytxOM701pL7KPn&#10;njcfkYUITWxFOeWb+STaJTfJNBN4NmLTpLSvmofKtRDySZVylrfk1lhjLvPLJ8JwikHW67pvBWVR&#10;t4BNTwKxyHXjs59u9uYVrHmL5DGvVq6n5oLYalSfzGvatFqLDtRnyiVSMicfaD/JiM/kNi+txqXm&#10;nmj2tfe8i/M/zh0hXmQeOVKRuXjPgD0KJuCNl4d/BuaRcqRei/Le9oknvf4R7/c7/QTv/d673gnU&#10;N92fc6QuevrbOhWeONGEcc87dsKJtCxYOQxmN94b0ercvBK1RS75amiXzm973VfJNbegVm5LzwXR&#10;wmjARthWtgazO+HGf3ckMic7cAeGbNXVavqJL+NqUQv8N8B7Sa9OAxsKs5TuBe7qzAcyjMyBp+xM&#10;W9f6JhaLiX0i5Yqh6ML97ZV3V5WQhHlx7VX5ywEeR3ps40zI57tscgEj90aROAnJCkh9XRcsc9am&#10;fN1F8MmpdhrNnKwkUb7cgvRwSTowXiEQC/XZVGKT0vyR6DnwJpFz/bGVaFlmkXsE2NWoHk8NZU5I&#10;yIOCyMR0P57ckAxr6e173kly/zZArR+gvo3/5uI9CA/LXuHPwz+k/Ie//HO7NeuhOsB7rJr29ixX&#10;WW/I1GY63huzVcG0pQsy+zz1z+qOvoh35dzeyCMZgkUX8Ma4P+fcqo1wA9jzeA9+RwdHfSNVq+Yl&#10;bMtNlw2u0z/LzOWzIpE5eTheVZKdE5wAZNXLPeumOoV2zM33kIVPy7IZsjLPpZ1KvzJVtDlFkkIp&#10;GuyZshj7RNK7N+9Nkd8w+Uf/9V8X4Ffg7GfCK8Ro5TkT8hXK1o1dbjbfLZjSh/qCyzN9KyhJmOoR&#10;DgeF5I2Y9aSOMOsJgazUFtBvpIG3eYGTkggYKxyznhOsQ2BdUA71QUKawsqq249ZL9LEhoaOnR15&#10;+7II2JuO9+DM2SQPwF5TlkMRG7ynxfisO+74jTvvlBQa+vRTE3aVZ7vp3WI+ZH/StKUtWtVorkB9&#10;tKFhN12r9mbZFoIwr1W8Y6encW+HIVsmmvgw3f8j7/kptFfS3jvelMkV6nG2++EgdksqsFuqQeX3&#10;vchlM75xEOuummQsB24xEzOD7jjxQ7pZ5maKnx/qFJ9rpDrlvB3zro4sVfmbIvbr4/jKnPWUvnV6&#10;31pN+jMWumITT82wqsAmzjMhX3kBo3BUYnD5hKaz1qWRAn2TskT1g1FufePRjRNmPdmJMX6ywtI1&#10;sIjGtBVOVxmC6ZcW3LoF9uZHLV78iPZgKJTquxcnSNoe49k1ZevZ65HdXGVJpoO9vorrXB1wcbzQ&#10;OIcC3gMTQX3i1am382nmxhwH1GfwW0ezTo/mmlTIFNSnHTvNORAFLOpRR4eW4q28DSU38mlnTrN/&#10;73tf/Cb4HcnNNlItKkXbdr7pFa/ynr0sVwO2yJopjcZyY2bhi+pycLYShGZQBrxr3pt6kG05u8F7&#10;xmKJaWGfPWCp2NOZt/qO9QlgQAuxh+HGiZYHOZGUuGzw54LFTDhLoE7wN9iYcnZPJjER9cyDovoF&#10;o4LxI8KTDCNT7ghD0Fw3oqB4MUdx0nr1jUKUW6m1fErHD+sQPsB7UCNO0ourlJTxgMIdzJklsrii&#10;uybRnbyipo9V9RyXE6womxdAp+gTzOVeAKE8RaLe1MeUdY6d5jj1poIE4Gkfzla8J5WNxxIUaOej&#10;ca7AewLYRLBWE5/uJ0nI9xXvu1toJDxmvEctoixDPlr5pHS5B5ZjM/n2Qoon6EthlZMFAWuZfyUL&#10;gZa/8TrkpK3DTlhokaDhkU6qxp8z/iIs6hV9bAH5/Oa9Pm6Lcg2a+IK2IDFbtR6Mfu+HH2GqfAJO&#10;j5FGRMUH38TkGweeeLUNf19cUgDNgUySe3SFUk8nCnMJfvpBb37mNLbNbCrSXqtpoDr9L7REdekb&#10;TxzMmOSpqwaFF3wgc0EittFPoZ988be/5udeezucFnP9UJs0kj1QE+iyNENzD7Jkr45MrUetfBGr&#10;V5PddnVD5vhHlDVRNh69IDx5cvpE/obVyDqBzlvlY1Ym8LrqdRq5n77KkNxqiNUavBt6n54gPUmB&#10;ARA3SDFkTTBspOE0ECXyNF6m2iQo81T8FLAn/5rdXFoSv6GryaoDaLfCgdOoSwfn7NNkDu9hOxOA&#10;3wH/4nhPhBQPT2kmjat1+H4hIFChhycSy/YrMqEeDNuCfoj3unXYZ+j7sZ++Xa7uQpkR8EPjPajr&#10;eAO3AO+Na2aHHJJ2PH3SI8ZtXK1476IbfN4nzLVDJRydSHzBTUtJRZIBljScA4q7+Ba/4M8Sfhu8&#10;B4UYvKe1RCPPQ2/9wyMIsNsU5jCXB+9pLVUnddN7IyeEQHpYss9d00svMGQv6oADOi+KABMJNqPB&#10;njZHgyBnoCZDY88082f+DMo8BPkiZzsey1sUwSGzotzynD2CvT77nvSqoHpztdPvXg7aaTNaREv+&#10;jeLLLEWI0a8wUpuBu/oT75X8S1dSL6EQEDLFXT23HGhYljYw8lQJOp0iJRmBM7cvK7l3K1I1Y8oD&#10;8Jtu32N8zohIR0pTdenELj79hxSdrhvdHAYglPqoAPAhjT85oJDiIZCkcEcfOOu5XS4l2VKtqE/A&#10;HhB7AfXFbYbGvue3Ph5j79rh/r1uNeZ2iGkIQaTHUsxsdfrk1U/jIhWcLkak0CDNlO18hbIKnrfJ&#10;XMB4XJ+Ve6SUN+95VugbOl3zDCrnTLZaA5hwckJ484e+U0o8lB0v14t8XyqohRvWODr5KWjftNkP&#10;d+ZNMb092HZDkK9cBoPwBEU5CrLxKLd05oQnZzfYG1cX3z2BYfLWyWqED4MppURcOvU3GENtEnr5&#10;JQ39dnHNg3n9u6c5gIzEDOhSeGPLn4F9nswOpAeznrfVFLpB1fKTy1uAdhNR37hxD/LndvGJPye2&#10;Mx3QsbOK98bf4g04VKN3BmVoRX1BtlUyTh+PyKz3RU99Ai9dQUn8if/2BT/xI6/40j/7fyufv5fj&#10;UFWXKS4pRpVJvM8UzHoa0h/K/ZITrz0DuWpzeHfWapYqgXe+5U6/al5DoGe3Rs/lZR1vMwFnziXi&#10;kgRXz+MMj4XSGJGS8zfomTMuc6/ne6BMpohCMEnjyXuIxrlCUXqxpunNLRObp+LbiatQBalvkwAF&#10;VoVeHUeVQ5AvZ/UqRFxd0bpHxNPgvY0lz/U8dBcuvWjTXxPeEybJlQlW0yMuncLBokBf1Zh28sy9&#10;Bl4PFMOc1FcubgpErDIB0qMXn4nEmJOQdr+qxgyBB3WyuwwXKfV9K3+hl+wd0VZ8oUzJ3QjYOyDe&#10;69DMyWeJo76v/fLXALHLzYhajhHvob7XXf3zdc+lj1AWNBwvrrWZIj6cwhN+mHHmGN71l8WnkIDf&#10;AtJUC+JsEpRJ5nyUFKNaxDqCwQguuShKFDhi5QONsEKz8rtvpgf6841ykx90jzG08rUmk2AGBJcQ&#10;7xmkR0WZFXO9/p7slrl1eRBjMqmnhdzntQjsmYp4M0Ph5dIzw+Q9tSHCy0Y+YSX/4kaDTBShe2Zy&#10;s2Ku65YlLEzjI9hyCPKJZNrqRewu6aubc92YuI7zYfEeuiBrV8Byxql6okIMIPSLFvr9LCxplEUy&#10;Z7VzaSqIAKsYbFwhNNzpOC5ky6eC7gTvcUue3nxl7BV8VIjiGLEQJvGeeBjiGkR643rzsBPQ0ftG&#10;jpc1zmHQxOcD54yL1M0hbrTpLsJnFLB3afHeRDXukJUHBowDaaRtAnvMy2+HRnTJj0vOTJRTGjn7&#10;jDoFU0B+74wYO2yRuEi+pcxGPu2Lm/QDN/v9kvNUfrUjRyPmUIdHL3FjSFwhl5Ayokbtw7kfFZn1&#10;GrynXGvI1SuZDtQHQ6WcEf+R9/xDueRGLkAhPYP1UQypEzLPATamm6ks+BNbcoZfBq6jETsRipN/&#10;Z6RX6NyAfN2ROZOcR1anDOpjB+p+P5McdKLpu7pr6u8l+rF5yo+ouWFHN2KboyA8T19NLQNwl4ne&#10;CTRognx2B3oxsTe9PB3ROLvbTjImnTZ1MEkwJ+4C0PI/mZ4jAB/9lJjNcNPVwSNDKcOrQD4K6W9G&#10;FNKdV8Ce5NWnrnew2hXku3jLrgZBmfI3GDYwKMPx2vekguJOCRPfpz71qZ//5Q+iyhKrU7w6mV7Q&#10;g2QRDiQAB52CR+Sce+SZBJWf7DDJOJw5z70I2DNfHPw0X5xciq6IoeGjwjdIaKrF+Q9cZK4c13Cc&#10;Ujt2bvP2RWRL9oekilZMTiQUhQgpRouRSVSkmmcao4GlCudb6V/wi0HpQbNH+eXt6G+AQtrJk/E8&#10;IUmrx9yibtNv5TPn7K3zyl1U843Z7gfv8Ttkjg0Z/xolOehEY+XjT716QXrzVL+uhibZlLmzAUHs&#10;RTUpOnhmMqoKEkfwnmTHEeq5q7uLMtpKOezKt73uq+Qq08C4px07TXARGADLomojoYA0Idaw0NgP&#10;CxZFUhLajZzr0K3eQkYBezDuDeK9FbIN8pxo6Iu7d3bLfNR4L15rel3ihj8B1bRPpk4xZIVHhklc&#10;MKHUHSbowwn+rZ6cTVKR2H9fknzMNytelrbyxXNdBspcqB5vrNONNagZ832PhB4cLHHn2XO2ICO2&#10;NlDvoUZlE5ae2rE7cXpZlt+gwdbKAgHBzxOXwD9tEhs8pq9Vnhx9M+QzOy9Rz7Nxr9we+vy9WS3X&#10;zUePfS+55b/o5oOMkVM6Bovozs6ALuCQGywKWNc4eZqzE7oF29h8J3J6C56AveAZBmXHTrPNr6yT&#10;ji18OYY4ym8/f6cK9sS4x2uitpeivkuC99gcZsuf3wFIUKdbEGTVR4ONfhCw512kck5T5rvQV9kC&#10;8yn8+6TSubTJdOmrlxOVMM9b9rpB9bhawOE8fe3QZLnPdzAszNC8sR38jTkhWah23QpK1ZFFcy7E&#10;dCnbIYLiDZKFIB9h3mY7LwdrtavsB9/CV9bGA4/7c93qOoqlsnIIYI/3tOHOGPFwvl+3Za9bz1My&#10;atQXD7xZ3r8Ha1vVyjdF/t0yWQT24m1kNDN+nMYimGfkXDT1PGW899735N4C8f/EX46AONCTJR8l&#10;I8c0vYOyCdnM7+WEAH9uG3j2WfYwOeOlvT+QmEvRGZvcW5IZmWjmoEaGJu0dO7HGeEkHTkzZm5Q/&#10;UScMPXjHAx+dyPYEWKHTliuSXD2v2gPjBrognJur7Wqtq8UJPsL57Lz8aoKxQ1R5Tico7eWjUfK8&#10;CtKt96V4b9AlWrr4vfd/Uqp2/f0/iwq2ejAD8klGCawnY2i3llZnlHrJERRSCk8FlJ8InotPjq64&#10;efPNpj6IqrfztSLADUx8ObSA7WF8ijPKqzEt/f46bqvTgDC3H0/vr+PWOyk3t5fPbAVk30jy8fsG&#10;c9lX9LEpe/aqgkU29fkWj+QqFD1x5165gnN3Fp0M3vN7+WQj35X3vkeOZ9B7+fQ99u/lnhZ2APpH&#10;SSbc+FftsTwFkZRbzuz9V6z1u1atoCZYyrxJkioxd/TNfelYbg7aGcEYq7Mq8GqCwRnUavGW8jfz&#10;HDMR8lOjXArS/b8QPvd2rNa8KVcLD8G0G6dOSc4JIw1BvBeES4jhuf2ZhBbyad/ToOgRdVxOmqV4&#10;D5uPZY2qu5m0fY+or7WluAe6NeP29MY9QIfNTb54pG8FdYWqbYD3pPSCgcigvs1aAX6Ys7beTXQQ&#10;7dbAYEDOpnKr+K0M+TAF7ziVzgA/hFZvkjxCPGsCejJ4T5TWCvkYoKUK+Qxy8wXlcGME8m0A9qpf&#10;nDPky710S4O4lPEex41IVJ7IoDGFZjXwmCLkIiZmmXsR5EsKf6pqJ+qTWgen5dsDvwvHzqTfZlDi&#10;Rd3xlNjODdEJzdCj8s7rH3NYXY2fTT9d/tz2Qu7ixY0+i4Jn0GthuA4069iGDfBe1akP2KAKISY2&#10;isCzWaeuT5RqkNWWeK+M4XMVYU/gCY1+Oq7zJnvOxJAtBYVP8fA8JbxndCUY7NXf/QaY+Ab7LcBk&#10;4Zx3H7ozWCLOkjHj53TjXmQrgS90uhjJz0RQUQckWwe3PN7jWQ505e3z3T2gus5FT9cAj+yeznk/&#10;DLGXTx9ZV5Btez/P6/X2vFOFeQcJMbIiROfcbg3L3jMf9wc023GH5rlCtnIrzwly3/4VL54BeBvg&#10;vSZdbYP6VoC9w5r4uHOvSdvjxDnLbRnkA++h9OSZjZJdT9b1rB33Ju4C53YmLEcyCl8ydMe4KjyH&#10;E8Z7sNoJ2APeG9xix+z+gHX9qKmNtgF7TSKdiasamLLOglL49nGvpvcFWIc2qzU9E8Q1kNyVarIb&#10;moJXp85IsHeqKEMqqyN2MohLBH1sGcxz9Fy+eGc6FOVB9pttgPfGHTulRab4dh6qZZPlDja3Pzul&#10;270TGO+197wLcm4D+YIxPwTvBSlHGncRNlvENlLTjY17SZE0Vq82ot4ACW4AfjJNL2+DlIxCCcRI&#10;9046dvbdlDXc7d55kngvGUiTCmSYFnN2X2Evn+T1cNHw0Q2UK0LTbODG6ftM1bEz8iJfZhq/oy+u&#10;DQF1//YLnqfpq6/tnsHeqXoYxht0BWVy/95lUzW2yIkXXjDaxWan9oUidq7oFifM0+M9YzrzP71t&#10;DSkFmxs8KmVdQW+/jGt10JoXzx6njAtfoGQkrr5wMj6Kbqt7J6EdwB5+boP34gqsQoU4qxzlAYHZ&#10;uPB75qAPXYzLycCq3ipYOGYDqC8YlcEL02Tl6zM7nCTeEzfOF3z9y0WfyQicSIzsrGOLgNhw03wK&#10;j5J9zFv2LpYGHjzmON4tOyh3uJWgoxZ7yNKxL/ebXvGqZChOsDIDxdmTcw+tvL0MyXGge6a6vfxT&#10;SvRn15Un6psZ+k4f8g1igNbmrx7Bx9BGZc7bfD4hg/HtlJSNcVqrksv0g3MC7+SpUd9LnvPZVWl5&#10;tDoot8R727hrVjVwknhvDya+quYNgT7mnhY/T5M8aUPAodj3sBWnD/VxP09Q7FbUd3p4T8CeXP/V&#10;i54v1z95x/8HOM38SSLxnj9xQafoe6I+fZwDEguPKABbMOfGef3H3hts5TPZYTWQPKNvRCR+H3WM&#10;lj0b90Yqe84b18BRTyPj1SxQ6rNAzMnsOpcoSi6JJ1/VGAlylFUOp+/YOaXlgkwKITpN7NfkT7QW&#10;QyexUJNi0GCfxZwCaN9OYD/Nnx0oGdM2F/QJkufOP9gSzQYbLklmTO1aFa9+y68ns2yJ7nJV28CC&#10;V9bqary3mn+udscI+VAXHqrBqmn4lzyEwyzb65/+Xth6V08kosQme0Iw14nhvYsALVeuCNJjG0nc&#10;rwsdftct13T4pv/lJV/1n44MaON5fYCWcZ5nDkekAT+h5Nec/qJHBPb65k5H1F57ExWWru7tfCbo&#10;eq52ZnbdqgQ/6W3l4OnLRzhQYJlzCvDLzZAj9Up61Wp5LiPki7SoV25VlaLWwha+KuST7Boj0RiY&#10;BE66T/QNWx7yCd7zZaGvFLRh5GTfqmYZf4s24KBR3xnyRRS+AR7boAhT023O34uodwOaH/6Pv2jR&#10;YQxx4auo7/TwXgHsUW9yNN8BUZ/Ge8eybBfvcmfKS6iBvrnTJVTUeJX1/Lkb+CVtDAXZIpN2k721&#10;iLhmCqgvZzsxiMCUlTQFGVaEFczb4NjpF3iqNkSghbJSqgRxnUYooRFcTUVXP3KRkC1sD196lb/k&#10;xWWqOdFJ2vNPllht0JxiO7hF2nQdjXaw1nbOiHvnOqlynKsnNKwQSc5zx5Hu8rc9GFtRI82T8Tlf&#10;/4j3ry5rFn/dIq0894D3ROayh+cJ4z2x7Mkllj0a93QLCt67OJD9EH/Ee5vt2YvUUn9o/H1hxtL0&#10;6Y9IcqaBBvamWCOP/hnHe32V6st1XB0JcTgjMuv5bbeVL1eQmRsnNa8nn7lxw/A3/m6GAws109rc&#10;RD0ybS70GQgD5IIbMGSK4U+kY3g2QD7zPp9Ah/YtWmgV00v8T1mmvfHZT7/nja9cpBki1So4jLyB&#10;SZp77/8kOxA6bq4/Fd69QhZWoVvC7TPmUJ+X5LBenQfx5xR0IQGp5JKbE8N7xwj2pE/qFml9WQTv&#10;SZYmJ8zWIuL0OdR3qnivDPaot4OgPo334i24JSU+VdUv77pP55aV3XNZO9RwtVfsWZ97lo0HvCXP&#10;oAMU9Jhw8Gi+JKCqTlMN/uFYgfSIkn0RGn2ZwSdpUsIRDrkdfXpujPPZg38GcFZzXUC+HOSNvypJ&#10;kJ1bX9HEoIkXVK1PH0EOECe5JYnf9vZ3C94rQBr0Cd29fEpQ+FnqQkOIPye28Anekxt2IIhq+hNk&#10;1gL4WuS6IPPOkj+ornEyHcaTLTjrfPZx8cBBArccNnbLjU/5lll1OSyfIwV7g0oD3tv53/Z47++9&#10;7m/JBbXoe6+o8tMyfcGy5zMC9W1m7jN4b1dhWpIwT39nzcdIzzd4r2k8feuMaudv0CUUL9dJbv7B&#10;D3IqEpwD+4muSfFTpsugcESnpLsZQZ3GhNADU7rVkpxjR17SCE1BqsHs4FxGfR06IRiJ532YlQ/5&#10;CzPyJDhmqTqvgTf8aYgxgQ7i7HitVlPq5hd/ThR30wtfNqVbGOHRHBovTVEX3xy5EbCHQuUGF35q&#10;GkrlXzmDYw1B8unqBprOX4fxTKI+MfH5U6qmi1FluDHqu+OBj952111yvfXJN1dlW0GAAwYYgGS8&#10;CMRogRvnCPOJIjVVShrisC3SJG2Z2Bj6tsd7TXX5xhf/NbniWYT4Nz/+OeIbArwXzyiUgvq2AX4c&#10;02TQE7C3K7wX0VhyuZ2zDj0bEW78adY0y5OiiBiXimb/S7rJKSvaqDAHTubibIcrCMkud0k6AFAf&#10;zyegAyfSjSftrH4ShD1JrFhuF70igOzj7ZhDfVw7kFJgY/D2lWTpOdDB7EbsC8hXXSor11OjEQ0M&#10;eO/h3wpo1NEY3X2OvceE6Cy/7b7HMMXgIjQK/tU0uW4X3M4nh9jiHNvqnw7jWSW+PAR08vSoD3Mj&#10;H8GcyjGOl+v8MI25j7hlFgghH7kRy55gjAPiPZwuoI8i6O6NNO6BA2JazmLeLVVHxgO2SIe05Sze&#10;vRNHyR/2DwY9XhDG2wNpHuRT0kh8Trl/9CN/baQiq4Gfxnsjcu42b3BStVv59ynYlJnx3Kr5Ka6x&#10;zkXmwMmJbk7OHSphrkpzOyFz+/T8OXV9KtLQiDWqAgrfdkhJzsn7itDqBYd4BQkomIWoz0AAlOJB&#10;QQ5KeBna9vIlO41ZKvM05nXy1ZvbF8vcdNtrNcUbKfnmf8e3PivZUbasWrksAXvYduVR3/X3/6zP&#10;e0Z9SX3SyfOmV96N64HrPt04eXrgB4BHmMefBeDXd+I2ZdbAbwV0kZ17B+nbuR2DUkfKY6xzGvQa&#10;kyAfaeOerxeZ6+zeupi0N85C2gfR9h4K1XsL94D3qBOa9TS0A7qTf2Hxwz1TmMj4nB0mPtMoBH5z&#10;G+vk8R4nT8np/lxlnrntTQMds9DqRHdvdTwWeeKml2Sr+cQC/onAMDKkAiNFaM4ap/lWmO7e2dTQ&#10;1yCfhrw5+MshModf4y0HVq30TRUrEPsWFWLTSL7T+BYVT0645eBRku0smat8goa+Kh99LPsZ9SXV&#10;BSdPueQEFVxCRgQoN/iJ/TZ+y40393ngl6QhCKw2Iglyfp7aUgdiDZOSkEkXuvNILf5gcaZ4q520&#10;lCSiESN/gH+0AWpNeua5088jBZ1pqIGHjni+aks/lr+Iq2erS2eu7nPDuhwR3otPXYzquETL+QwX&#10;cyPzwmPphGc5oQECexNhkrPQeEeKTFwjNMfbNPFgp5E6HuR1a7LCRWoxnUYHDpzIfIKVLzJQ8n1L&#10;GtmO8fWIHMlQbSf91QHxiCrKqO/7bvlubPKRm4Jg3MhXFf5MoIcq4kC5Ec0QDcqNoD44Dcql75EC&#10;NWoDYNXns0pgmoYQTpvCNI1xYqRVUGg8tpHEnUdqiezuo/K7T1+oWvnO9r2JQ8SRoj6jAZy3Ln84&#10;Zn2ff0eE96BAsxpLrRbWbfWyfWF5Pmku2Ger7UqqkWnMuoro1uzwyYpPdPcPJ/qUzMic009Z6JNn&#10;JNc6nLmO80h9mfchyJcbN+MDKAffJCv9vmmTWtkGOqWSc5kI2JuC9/i5ggYwSg52lyrqK+O9pKI2&#10;Hr59cUxpkqRKrAl8EcFCaeDVqpNE7YEmqA8RQZKXRoMEhHN7rLd6Gf7YCweIou9BprHNofw5qwrx&#10;1rZcFp6rHgd7SfCmgTHKMik5gF2ty5lgqQZee8+7ktf0QgsxPGcZ97TMUwx9+8d78R3p0xv0zDCu&#10;Ab+cHc8LyuoXPMLQTKjuftETAFeSPlmRtQP9xc9NdJOzgoi0O6QhzGNclg3w3pSm36EyKVLQt3OF&#10;oW+ClW/Pmk3KxsGoQ3KAPfhzyv69Dg7lLOjryeFyRGzhKV6a+jJimO182r1zEIWOq2hLATrKSmaR&#10;0HZBVmUcmNNeq6EPgKRgd9JOicZBkUhmb/6cRKfGf7Jg5cOePa1VEHt4lmOOvPppLqWq8/FX41Jx&#10;mGLoE7CXU1ryEXff6R16ZbXrXXy4ZwritTQF9tyyiY8C7+V2pG+pqHNZVQ1oO2rfDD74Aa1KcnCC&#10;jRcpCovmVVVw/olZqIZ5GyA9incyTV9VOI7pKxxnPx31XXd5lAvta5t7q/3dxOesNmeVwAuDlFy6&#10;r0KyCO9pnduVJ9AOHUBKzLl0JoO7VKvWTeAbhSkcy3SnNdZRP96R2HBO9gRdFjXT/Y5QmG6DD01S&#10;OX2WT2UQZKjxjLnXWCV5j0QCRb2NDend9eruHiOwM4n3tq9Cd92ZUc5bl/u5gVKP4lw+qXX3UQ0F&#10;sGdaRA5cGW8jwwEunX1HMjQJI54CYu5rygLi/eM9ERJByOSmukOhQwPnLLM0kPvU+i+4SdHzH95T&#10;Kv0pl0QzU6oKP3cHWrU4EGzfY1untb4i1DyNosHKnsmaNACkJ6hP/pVT2nOgWg5swHahKX+X0crn&#10;RxBJgQ2Nj/iTtjWN9+554yuTxB1NQv5VXEHKjlJyWQTmwfRHvKfte7z3OGqiDE2stBMsWs2k4EtA&#10;zwp6zCbHwRUqbapOlRg2QDp/evqcuQ+xXoReQxpzb4Ka4GnSX1GGfub1N9VaHJzAHMBwEHkEpwGq&#10;Df4JExg6pnCjMN/w//v5QcG2yd5n64vjPakF3D5nVUfAnlzwDZnFczqfo8B7UuvgjvTp+jkzbNUA&#10;v61mFVV/r/n55mea33RdHA2GmIckP/qt4l0qeurNTHjMJBa61ZoBCNlymqQn3iffRji4QsBeuaZz&#10;DX2XGvJR0TnkAAIZcSQ4p8A8ceaUS26SMKOvg3I4q2bXnhJl4pHondrWp89kr4p3KAKD1ZvEiCu/&#10;iS2JCeMHI3nQ+VNHfGEpRHc6pU/gZK4Rw9pEMbpZFQ5g2MzEtwindevknLGqgSmoT4M9fD5W7OKr&#10;1qVMcCx4D7UQ1NexI31QRefsrRrQC6+5vEB65gteXfv2n9dW2bak39UihQHPET0kYXkkYweNnofH&#10;u0FHQbvKEtzX52Xucxg+Q75669O+J5v3sH9vBGbUy6tRjNvctCmvVtrF8/ESI6X00ayGbX1SLcpF&#10;o5/nbw796xZAAJ65dh6fs1xT78zZrZmdZBR/ToTenevYKbU7VUNfN3gbDPQCvCeKJdg7472dvERn&#10;MbbRgDbf+RI1nFgqDyZsN//gBztmMh1ZTF12u0hR8IHSu8u2sfJpPyyzc4dN4CWJpLR2LW/8THIY&#10;7xhxwbyhr3DOdpntpYZ8wTbDBgytx+1hhl4Pi6x/aEOf38jXehJDpMR4961S8jX2DYRHlCe5TEj+&#10;yN7q8V8V7+AEcPWEGPoMPUF9U2J+CsbTV66+g6bLDdS4H7w3F6cJt+l4D81xeqivG+/N6p+w7G0G&#10;9pridnr7XvCbaMZYo6tt5oizGujMZ50Ggt0pSOa7WVVyxsaQvQlybTyTqYq3QwKAPb2vLO5fNqU6&#10;BcMvTccoiEsGejgyNFNE2gOTWe6dlw7yJbETE/WIgMMYpLFNcM4yzGjqHH4AQopO1/BmYm+WoCwT&#10;47L0mZiTutLji9FGEmmbRKOuQnPklIwsmk9Tm25DDNRnztOjB6PGhE3yHLsPJyu7h817RvOLcBox&#10;fxmB60MsmrrEbokjm/oOjvd2qz0RbJE/p/EE65vNd+stuVy4sQwF4fcjSbeGmzLi66zXXvWibXLe&#10;VeXfmgvoBfumNDbI2Y5yCxYn2XZNC+LbaEDPck2JaJpqD1lBYHoFxDBdyPSupaJ2OwxfOsiH2bzH&#10;TiZFNu9hw73cwJnTIARNv8+lo/KOPnTHKaiv28TMN2QiYvRvu7YKrhgLDsUThw0wsotsS0MKMAAx&#10;oUYC2iTo71GR3Anjns9BKi7mx+rZgIXNeweReXWhjLgzxe56LIa+1Vo9bf4G70lQOLnwUZAbU3cz&#10;0zKwqjCzMbM3PUPS0yPcz5rP8fvO4vb5gT7hDmYUXli2Zg/JLXYXlr+bFOh7V2F1WCNVds4j6kXJ&#10;hY8mdZGYAHv1PIpLAxgKfH/wNr2+GnXnMusXBAUUTI+EvgtFyi2c1iDZjaGvz2H4MkK+quqnH8ZQ&#10;LXF7Ao5fVdSXO+BhlszjiLEsyWFHapY+ZTrua8rILvoRopLIEfD6hD1jEvTnhguUkt0O5lA+4WNO&#10;ciefWR1gkA9BL2/iZ6wPFr3n7Bq6o+9pQ5/pjRr/C6UchIALFeSNuT949cuGvsOa+LCRb//xWgD2&#10;ZDIhFwYrM7EwExr+NJN13Rk8CDRMOL3j3C45bZrVwbQ8ZrUe88uyMaGcJZ7dWAZm1e6y8dF4Jv5x&#10;96v81Ft1rWGpuWZ683HJowqnUbQH1QZukeF0UQ1Dwstcs5qWIj35+JTVMk/hzwguOKavg2cS5Cf7&#10;7RnyWfWeEt4rGPomArluE3NHzz7GLAwLuQj1JXXCzX58ytPDJUXfV1VaONm8mneQ4K++7324wAf3&#10;P3P9c3AjdZR/H33/z/ACANbE+p58BqXaW3YD2EQ8wnJ0OR6/AcmrqB40AqgA9ngjP4mydqKEJOqb&#10;e8pCR00Pi/ci2/lueuXdchHsmToW9o1EJlXxibgutzrzDjYEZz9eDG8o8FAzuGYP5tXsEYQcrNeZ&#10;DBrQkGZcJxHbUV9/HpctzmGpn1RcjHHKAjL37V54nccl2ZgDUJ9cZdRXHpmNaTHZb8+Q72EtC7yH&#10;AGvw5zyuP7OcKcJLT7r/b3y+qQUidvITK4a+1hiehmGfiRlMTh4xvvfZT98A9UXwpJ7rm3l/bhff&#10;AW16QGh/+8lPln9x/5uP+zL5+WUPvAU9R9Cd/MRlOqRGd57Pcb3UVWn9UYqSpQmoNxFX5TkUAQNs&#10;LhWgelA7A3UuFaObuUR4ErAnLgCw7HXwMRML2AnhF2qcQpvMI7OMCa18ZkHNpCYjCLmjCY49izec&#10;NtWoqV9VOUc6AO3SVW7bE0z0k9r4tPoIUi3gbW8VrNoJI61DJvRBQC70Ey0P+uGUQoVP7ih2I3M8&#10;jouBA/h5hnwP6ZN4j4cxRPrH8dLsZ+1qBDEehf4F9a2Qk8Y6ADNTBJ/iEW1BhVwmCxgaPNBkIRyp&#10;tcFyDL8pVj5hq2GeBnXySH7qp0lMOCLYUeRN4sCk5DlUfxSb+uh0evMrfnRX7XJYl86coU/wnoA9&#10;ubyuOD/AzEZokhMaTtZhJBQ+RI/yQYF3qLez5SZn/AbpXBu3YytEbBXPIOTW7KdHry2fc8FbTld+&#10;qqM7nukA+hEm9GC7n/nSaXSJJqSa6yfeKliwE8b1lhwTDGf90z/q6zP6jL5WD8+Id4PQXHfux2gb&#10;jffiPWNvlHoRwtyLqDybQWx6cu8teyBAOu95g64CtnwDz/0n3geotNUngLceTrDnQJ2072mPzQjk&#10;8zjQ5Io33J4ptXVX9yumE/BLLQDXmaIfoY7+ET0nd+jVKQJvD/kKVr5ve91XiUiv+tofOCzeY3cV&#10;gCfYDz/lXv4l2AuO27TaaXsgEpFilr31mwKv0Y3fnaQ8/lMoUlED/ltGrAvhmd3f4KnmZlIMc0+8&#10;sX4OUlxuWkJhOKngHAOPcm2UbAhdNZku33n9YyRFVpM3tlwdRMMCn1DZkdI3VhQgnwgsZ8zGJS8M&#10;OCN1rypwUblJmaUhxL1THomfZ870Z0bX3NCkJ+0o6wz5run8ZCCf7kNsbzmR5nF/418B6QmBvjF9&#10;QrqOpiE4BEQE2OO/+nM48r5dnrzboL4myDeC97hjcGnEFO+ZKb6dPCA+Z+Iz6dLHfMrl6XjdNf3h&#10;//iLkHeHkG97vCd6yEE+wXucwXzvi9/UrfC5GYH0LprvKvZLHsxQne5IRu2xGQdyuXnJ3DrGuVWh&#10;QpzVmbJPAzlMLtz89NRMNjjf8OlaGOA9vox3PPDRoMtcX41OJtfGkE/0Fhl5NlBvH/hcKhhMfAL8&#10;cqivMLQWlqjk0WV37MThe3KJM+eR7t8zPW+1m8rSjn7yzLlsGdl6t1tt6NiYiJiClBUCd7A1EV9W&#10;SHV5eMK9c4d47/I0wUhNBenhEib/4u7v96yC7lXY+CcX7IRcumqSLWhabOKJiSPmjtU/uo8ukqQq&#10;wJkgpwHdItK7cJE4mXJuxIndaXu8J8IP7ujpG4UmKm0dKxwjWYjmEt/RJ0Lqce/yQj4gPRy+JxdO&#10;XT//lTUwMc7npVX1rlBfq4mPR5zr2JjSlCuAn0ZuprfQxOd7kQnoIj8LfC5tJ2yt+N4CdYr8BzHx&#10;5fR2/2ue/aSPf6V4KMm1HxOfkfabXvEqpIzMlZE3yKFpXtLaJ0EfhKxkPmWrT5+olzlX0+ycy9bs&#10;ZsmUAs+Tjwk3sS8J2DsI3huvgvf77eO5294SQX3wv9ADsn5r/Lh3SSEfwR6Cc4peThj4SQ+Q89bo&#10;zGneCi6ncZuBUJIY/pxw9aRvZ997dc6lXz/cL7L1wew2V+Ea7OU4zwV+CMEiBzDIvz4mZ7x2Oubn&#10;CJ94iTnKd3zpv3/0Sz/zQzc/apzVlhx2Hsfl7pd/Ha5BneQ4MF1uxKtT0J24R8q/LE7u7/7EN8gX&#10;RFDfbvFe0qVTqrDxdKdp6j/YoOfs+9GAnoYa811BSN9b4v2HFqSzV2dBwwB7x66i4ApUQQ+D9sZD&#10;vWjwvDBxksvCNOzle8MbfkJ43XLLC3IcQQAafX8odeTK9SfvwcQn32z59zTcO03d5cWWvXxJhSSP&#10;Yi9b86qnt++txZPy6I+HXi7ymxvHB5SyACuiuUQg380f+s67H/89wcZq3a3XtJ+wIIPn02qZDFZw&#10;KZmAvec/4yKcAP5+595fe9QjXv6bb7NBVpfKMM6c+/rGWQ1yWGHiE0RXDvspBPf+0gcE4MkKGm6k&#10;Fo+7/e2HPYUvqMkc5AtmHyFbHcdlJzuCRlR02fL6qDbGsRMK8WacyNd5Y5vVnue65X61saIuWyef&#10;VV9EcxEnTzBM4vP4GDsN8mlAWAWHs3TRyofQDpY9c/KefnqMh/IVtFGAfJKrFfWdAOQzm8gLG15b&#10;+1icfptQLjl5NgBOU1DfCUC+e26849YbXu8a4rYr9105VdRHSMZaz3UNLUA+GOUEvNE6p4Ecn0Kw&#10;pGWP9ACBhIIXtkSJg3X72wU+CeQDB0Cpm174spd81y3xd39jygPiPalpfDqysVrOxZ2kBjZGMkcK&#10;+TbW0kn2tG0qxQCeKK4Q0OUC1NSCJHdCPvZyKUPb9IwKYBI0xMGUKhmKjivdG/d83ghNvMT9UOL1&#10;ztnuAOEMCioY+uZCPuOqkTOpzQ2Sm4R83mnExCZFg0bWI83yZKFS4LnC0FfufkcB+XKgcQPhJ768&#10;j77xjivXIN83X2X7A1f/vYB8v/oZVx7xk0dm6xPRjbnPA7yc9qYAv1xxgGoaoZVTjFnPZDQ/b/rw&#10;X4dxT4og5JObt7393bKAeM8bX0kQOLHnTGF1WLyHKpxR35SmPGomc7/gRhXa0rslmKF5I2nz8IkQ&#10;20+Mdbrcb2A12VJLR91v9yC8PqOvEMYzMtL27OVjd2THJfSSG32v+24S/ulE5gV/XwpVbyirTcJI&#10;LUJZ9ttE3E4hO7GALoL3qgc7GlhSwHXTg7jozdlxZ/1qu7cSMDJBLkQB5KSE+IYZBGhoRIaCXygf&#10;LdrUl9PANpBpZEshtw62NuLe6MXEp0QSsAe8d0Xwnvx97sf2Jm9IHobxFPQVx3vCuok4IoqAOl4R&#10;er3rDxa8wU2ANz776YL3IkWfaaiBAw7y51bIaSAe+LRPh4v2R4gwrSF8+uQfyVWdzeqZ8Bnvjah6&#10;53mb9t2xLthvWQ3jKfTVrX09kA9ySL/U5ruyoiPEoNGgcUrjmUgtVY9Ng/ouQyTP6RBuvOFyO7wj&#10;sZsNzbgwTRxaSz8U6muq1MbEMO4Vdg9KxE5BrYuk0vDb33twzpQkbr84a/bi77Y+aTdeCwgKKVKV&#10;wdsPvfyleh1Hz/YGUd/gLj6DD/FzBPWJlU+8Os8mvnLPMRORdbP/YAc+kxkN7B81BZusurQd5LOC&#10;LDINXlHuqfKcuHKUPAUkqbeJhfa1SzmMJ1FfDlv2Qz5gsyBCKxNrJnPfCuOoWcV7aAOgPrkYxvM0&#10;gF+rQ2YrfV8Pllx838qvE61qIONPWt58SrdI3Rk5041z2Bj1bWPii1ffUE7ZAdhdus4owEYcbqug&#10;q+yUK66bF38XNj2iPnHpfPD+qq3viP5EG14h4q6Ji53/ac996Ewt1E7bw1ttgwX9MFxnBLbRrAdi&#10;5tWb9yRd799j0bKFz4ghUVsE78HKR+fJXTXlHlw6d6WQszAnqQEddXbL+JO0efibpJ6b5szrWupk&#10;XDpnrRxtNm+c5d8eQX05c18d8pUxWBNCyxGvsO/FnTmTr5agviTwm4j9dmhb86rYBvVpgwAniBrX&#10;MdFImFybidjZgBJ5JbfnVZdzyIRSabZNQ/ZmqG9jvNfk29nkzLnO0JeEeYB/aFMDewCB9L+a5qGt&#10;eoLuBOldXLZrgKGBUklw1dSpphMbCcWUJzqRS/w85Xrm532iWqLey9dh7jMmPu3VSdhWuAGcw2Xu&#10;+RNV0BFfHgKEL3oCnmqbHkx8u7XyVVvkgATVAfaAspWLxoxFeznpFP2o4AkVnzuRMp6lVXXbnNWx&#10;qMUFwxwwyL63fJj9SqYtco1YztXaoGf6oAbMFlO9cwcc/CSTiSwiSRMUoI+sivqEbRL11SGf74hM&#10;ifgcR4iTNJGMOWW1OnPm+Hjghz1+48APeE/+xdXX6h25ZkG4LWUuVDOJFYN2Np9XCqItQt9AAKIy&#10;3vi9fOTgieONVTUrxVkZyo3xXlzOyKF/cW6rKYFzTDMBEOJf4MOKhfACAV75zd++BiMNPTmsrkuQ&#10;v8GfkPb5f+izkP29z366XBFWAgsHUV+klBU0ciSDN/StKGgWz72Z+Pz8Y9Yi/SyNzeLTGmtgVrmD&#10;fDZATdNb/FiOER+ZzQ4260lmX7R2YGZ68jNpAKy6myV1PsvER+Zx1KedPBsidh5F11l3wp7mLKpI&#10;HvMQVJHHS7OQWEEAWvOb4naCYTLLLJnNKov+ae5FEnwzkO4pc3mD7dJBhqEn+CWrnh9lBrKJYTyx&#10;800sYx11HM9S8NXE+YGth/5RpEUgli6dgG38V8qlua98Qwkl7/tv/Mwb4Ml5w9XkB618b/7YlS/6&#10;Px+CiGXm463QzUGDW9Mng0jPFH3vhx8hKTTZBcN4Du7i664+MkrETgP5VhzHZ45/0EdByL1+Cql0&#10;7FBtaWzCe2YEpqL0cKQH3qQmc0w08fRJz2CbdmfXtjsTsTwZwNzErksGbGTcO8NchOTaemSRvbtS&#10;PqP/ukVaOSfASN4cz5PxUUQFN2jfE9PYeG/3k0zhyellZJJppm3J2eC6oY+n9iXP66N+KEDdyjeu&#10;08040LgnJU4/UV1b/KZv89uJ0Qx9fbP20nOLpI+lkYRukxBSe1HmUlbXRe9QKpcV2R9vlD/L3Adc&#10;dCi8B7X4o+GPy7LX2pFgBwNAetLbfvvHn/oGAXgXYA94774rd91w5Xnf0cr1APQ5vBe37Hmh4QJK&#10;pBfx8Dw43rvn8/7mltoHlqtuEVztUBr0mOjWzNLV+m6ppmTMhS7nzB6lxAOVT5EqzsSYMuIZk5Rc&#10;pZ3e4nuO1xJXGr092W3iec+UszQQn86ZEpMuY6RZh/fiFaeTxelAPh2pZTreo2YB/Pw2PxIQuuSG&#10;NkF3z3zcHyg0FTjE29JTJgEkzmnow5atZ7U3Ca/flgLgJKjTNH5GsnqO0lS1DuLuQSdX1iI7WFPV&#10;EH4TGE8yTgR7i3b0abOevq/WGgAJWegMKTdf86xbBOCJG6dc19125bq7rtz2jBIzcqiWuJSAeI/w&#10;VYobAXuUtgP1La1phPlr73kXyWDii+RqoknCPGP60zgQ9/pf/pQb7YJuvinJzSdN3x3NARn5b/wT&#10;Vl5h9DI3KdMTazn1J1tTmrqwXp6bnp3HZ+qRiHfr9uwFFaiNG7k2Mq2c7FG+OJqLjf41t2r/oaMa&#10;grXAvTNYtX2SxUMh7lP+45UKlgPdG6tmj8I46R/tAe/p1jkFyOcjtQQjc450UwP8IAMXxjBx981f&#10;QFx4NL60xl2CTbUTUNf0vW9i7okjRwDpr85gcXvI3rQ/noPOoKFvD3iPyifwKx/AsIfGEhm0B2Py&#10;non6xtxzg5+GTDQAJjmw+tpOuL1O9OY9yAmk1+fJWZA/Yus7iIlPPDl55Ux8srb4ku+6ZcvWQagY&#10;Y/2DrY/HxBt5kt8Uv7SUHG8Lk2/NQTtZFBbdqmdGbanJclnVaR+zx4+qitduJ6EdMSFJ9oFCp/IT&#10;CXYtTop447FlxxSIwC+u4ctGCVR89upMtrv3FyNZ8hETy85lAvY2wHuRHX2oDobfo4d8S505q+MC&#10;gR+OcyjQY9w09j3zM7e0llsAM4sTUjpMiGDbatArf+Rm7dwTwSIujkIW/+hWm2knBE3748dR32q8&#10;944v/fePfulnfujmRzWpt3vbXlMprcRf8b675WrNdar0xplzBdLTqougvoOoWpAeLpauDX0HEWlW&#10;od5Ek5sMBY08yM7JUFDOvnVGg0MKdrmg6clL2ydYpNZxC16cMlJuH03B66Rqi9Ml6oao6raJM0uB&#10;ua+vmqedC0hvy+Mrjk6fSX8xjmnJ5a2yuxnAnly7UoXIc8SQzxj31jlzVtuMfp5CmQvmee/9n5RL&#10;sxJgZlL41H+o6A6h7Yd+qQw85SLqY1DQVgToa+1R3zjPqm4vM8EI6luK9wD2nv+Mx0jrfOETP+3T&#10;v+T3H33jhUNj61/ycIIck5zBc9y3U8De62+9Va4z6hPlaz1LD5xu1ku2bwH1HcrEZyx7337Tl+Bq&#10;7eSHoi8smdGQQtla19c8B80q6eGS1EO1XH4KiRNYtC5Fr5byPkmZFMOXEmw1+HPmvDp9tPNqfI6d&#10;hHbM6VarpWDO9drTxNVGr3LOmYvPqC/Yby85WcTLbERFGxj3usU7SshHsAfDGsDeBs6cBS1TgNwp&#10;DjS+gUl5O19haa3a0qagKr0QbOzV2eTiGJH/hGn6UN9SvHfPjXcA7PHvUc/8HIlF2Yr6eA5B5TCD&#10;E27dnVVNO3OODEF91UqivoPgvaT8G2zkQ7k6MmcySmdOveLtqR0+iZGMGxKye0NKHKflOGjgVJ3W&#10;BzsJZ/9kyOpoY5FZcSfzoJXPl1IWT+/H02FaiAB9ojA0+7UME5Ml+TSyDzCo2CpZstswV7IVkjw1&#10;GhcCdjPc+H4S51ytws4JdOj8RaKenTm9YoNeZn0tso0zZ59syHVkkM+APanAAY17Sb3rYJ76w2Os&#10;fEn7niTKIAi7XHI0jLQ0CsrZDzUHDTuDX+hZhr4mF8dIrU+YphX1LcV7oudbH9L1N1+5ItdDf594&#10;fo+tT/LrzXKRQ8mNefDmH/zgyKbHtz755tvuuksuuTnhjlSomtF5cDQo66rbciJsyzE873751/Eq&#10;yyBkfQ0qJj7ZyOfzStQWBm5Zt5FPx+FM3jNR32hKg9iTP5mo0ZSucnI6DoIkEqsCpymL39p2V23c&#10;qkhVDpeZwK/7GGitCZp6kfftLHC+zE0wUnf6c44wOeeNa+BQzpzx7XxSl6OBfEmwtze8J8PWPW98&#10;5Y3PfrpccnPTC18mKob3oze+0f1Sdykkwj/Tn9LuF97MUpn8RPakFfFxf+Nf3f83Pp+PAAsnbtKL&#10;vxtnyiYNBFGfgL3VeE9MfEryH7hyRa6rf1fPHvhcOYdg7M8fYp48lFxHQ0GBd7/oCSMlC9i7zHhP&#10;q24K3gNDTriru3cogLb1FUx8N7/iR3GNNLrOi0gtSNH3pHngX/1LgD255LuzDu9116jpLL7uUloz&#10;ln2o4h3Dl9uUt4m4tY5n+lYN5Ex8rXw8/dm3c1yHp81hkZfZlPWsPs03bWE9AshXAHuHdeZMNg9m&#10;OQL25IKT56v/6n9HyxtQFk1wOVufThfgp3+WF94wzSpb+Yj0BOx14L1Zhr6+zn1pc1VR3zaH7z1o&#10;4rt6sPiaP2/l8+VEaNZId1JcvXFvIt7LaYouhXJOAy6Bdtqs509mjxjrYPdjof5noeUE4yFMC8Ce&#10;idoiYE8uA/Y2DtR5pN2u6kPV0d/8umdOOaTsdpk5UrUfhdgdTa/rdUTRX4+iOXYu5Nwlm1PyMsNR&#10;7HL93GtvL5/GjibeNeQ7CrBnVjFhmnvJ3/5v5aKTp6C+wTeKUVgG+UifEENfB9LT5Q5mH6zCpc1e&#10;QH2rjXvU+a9+xtXbC5seUd9tV+578B7njLf/mRCR3oinWSbtfuNBXNqlPuIc24A9+nay69Irz0fj&#10;IOqTmyrq84gORj+N+mgDlMSqPRAmPhOfU1KOBezt08Q3+IYYVKBdB02PYkE+i3c+zLEFEzz1/w7W&#10;5Zx9Gw2czyHYRs8blzK4QLCxtJsVB7wnYC+I90SwnUK+owB7oj69iun9MIH6hExWiMdRH7pRd5DM&#10;PpveZn33XFBEA0nUtxneEwkf8ZMXR7Rd/Am6E6R3cUUET9Do88r1CXVmn17yUPKzla9T6VezmX2P&#10;676m3iWhIDbEIPAro764V2fEQpiTCniPbpxny15rr9M+VCscn5o6WKvwnn51oL9xCY+Lw1zTzXHV&#10;fUTa5DbpQWUOZh+pzjnvuAYi9j2UsjvIdyxgL9hIBvXNAn7B0klGu9ysNTBj6OsGoq0VuQz0Pspc&#10;MjYdYM+WeK+k/AsEeOU3f/tBQBhrp+Rp4z7RpBSOMo8Ve3mpDFQuW1NnqQn+dVVuoDH401jnOvBb&#10;2b6nPTmNhMR7gvR2Dvb2bOIr+FBJix8RiKo6qVZ7+JnAaGDdYtPJq9pvkz5VZUa+HSff3BMruCPI&#10;549ewPLqwQ9gKKj7e1/2C4j1Jzc5Mo36Jpr7ClKdHS8nviEbs9Lx6HKDnR7cxaFxYwnvu/L6qya+&#10;B4t98P7Nw7FbBity9u0sKDAH9rY5do+C+Y1YyRSx9f3CL38IjpoRgx4ocw6cxuGTwnDb3mDHO2fv&#10;08ANt96A8zAFTfVxYK7zvHBQgefsx64B7SqPVWNt+eEOav3K5N4av+h8QOWcKpSdotKmWJ0o8bqd&#10;KFTwHg7Zkz84Q+4wNItupKBdi+gLR7TzIEG5FyjY3epVUKfFAzG3sM8y9AlPo4SqVN31vTwZfaQB&#10;jst4VRmdSU4mgFrgFUlvPfOTqjMHITCjz1vV9luf+cc+43++5Suxr0/+7rty161Xbnpbm4mvWkoH&#10;wV5snh2iL8vij6/QPWFjyBev5avf8utCTBT3nAf+2Te94lXIXt2YFywFkC9JrE18QW6HItuziU/r&#10;xDt2wm4mNLJmKsbAggJxgtk9L7v5sNMVQNOyqIfqBkda7khknaSr8MTpzQYq7fN2Tnr9UJNyI/Gr&#10;BQzoFLw4kRTWeqRpNlDdroroa8cpVeB2vohvp8h5eMjnsdDOwZ60UxDvCaVBQR7ZdgO/Mr7ykE93&#10;r4nDYrmgKX36sjHRGA8AT9CdPoSA7zYpOYlHaBPJEr8h5fZ6NjC1SYCc2GfUp9Vo8N5RgD3IL5DP&#10;WO3o1TkC+d73kdcI8zse+OgFhDh+vCe1OArIl5sSRUAU8wL4SajGpoHiTHyqGrjMkM+vfZQhH/tA&#10;FfsBGYK+vMISeXlPte+Zeh0Q8okkRH1yXwB+EPLAjp2AQNwiv2cfTrZxN967+Fx967Ngw5Q/VFx2&#10;921gHDMW/EVn18Q1s/+BIOLbsMibSNAdLvDHOyz/8vLaMyFPqurVbn7J+ChVDuMEDLwJAcYZgsPZ&#10;vRN6KHhyimVvt8Y9doOXPOezZcIh//Ia7yGC9+BJeOf1j8lxOyL7nlThKPBeTtUyvlWjpeu5lMxX&#10;EJof2O/8d9bAWQNJDfh5P/f+VTXGrSVlyvPW1qomNyOge6dE70ye0YcxE4tlF5AvMrtdIT1NXjvf&#10;sNdd9yQEAurTwA9n97WWwmMbqkBLCPxqzSzUtwFebdXMOH1kQ914KZ6DvK6EeUR6nizp1yFk2oZT&#10;Fi8ZEGUi7mpVjrZSUgwfljMZqPOAYrdWcxv6MtjbRoYVpehDF8b5J018lw3v+U//omWsZHuZrxKF&#10;oQzJtXNx70yeybal5OPd78xBa6Cj7dA3fAeeNbE5pQbifmltvoPqknY8PDolDZx8XYD65PKoD28K&#10;nSOuE11s7x9PZ86j2Lanu0sVXyX7VhIXaY9WySWqmOjkGdxlN8XD8/R8OwtDIdrXeEdg3US/Sn7E&#10;jLxldOPUpRSYk6cururYKQy1R+WId+XISJr0zGz1R93MvVMXtMgVtlD3uJ6Tnpz7t+kFK8h+3u3b&#10;CcfOJz/2dr+R77jwntRi0MSnR7nciBdslwhZ1ffJy2OygIBkVYYRqc40R6oBaX29t1N3nimzmm3U&#10;Mr0Pb1n3s2MnO8n0duzufmZrnxfsei4AdJfRlFGH5TxV455XSM7cpy1+cPLsMPdJcZ5/8BCFKUti&#10;uqw+SNzUhTYg9qtixGC5VTE4Thj7G4j9o2QVMFjL5X0wkMJcSQLDU590h0faBqitfMmTEjZQcrWI&#10;qpWvYN87RvfOuJE2qbqkce8ofDirPQEEfLl+6OUvDWbRZDiPQcCeXIkh+sEj+HZ+HgMlH8R7RgPJ&#10;xSOz2E/940aPdStsApysUAwOsCiORh7WhZTG+OMrcrZjdLxBe86iO7BsfTcd0jd3uYdsU9MmnLDD&#10;40yqXtndalwxnnQLc7wZkx3swrEzOCUdqTmQnt+5N8Jzh3kLXo45LITti3D15O6+PuBXUMgzH/cH&#10;cgJMQX07bItBkQirzMwmNxgdfA7Bb964o+NXvO9uuQYV2JQ9KXPkgL5CKdugPr2LUtci555Kek9c&#10;brikUyuq78GedIZTAnumld9y/Z9u6l1C7M9jEMdOSQQf2PdaeR47fW5hC/WC2cQsY+kqawAWcWHw&#10;3ph+LOVE/KZX3g1PJCMGF9EKEjKL9sVIrsed2MyS2it/jKbXWi8BTGdeeMsKK7PcCZ/rJ2YVVcgi&#10;ffhQr3xk45wsGW9p4jOq0H2vW0vsPOvaYsv+2a2HkYz62IabP/Sdfmvf9WyqFVo2SI9HFOwhTAv3&#10;wo3oV+cF3utAfZJrEPhVN9Tde/8nL2Y2j/tzycqeUZ8fv7yiOJNI6tBb3pr61ZTBegrqE7CHEBer&#10;UR/DxiT9JPVTaNKnMLFJ1d3EGt2RiT7NnHFojIumSSeUBcaLuImCJhnnxgBFgL3uOu42Iz/VHSa+&#10;3GEMGvVJxS9c67/rFmjgtfe8C9c+FTLLxJdc2IpXGXPu+MyBwVcQf8WbFjWioxgFAMNHDOhCmHry&#10;c7vyZ6iA1ePtG6SMd4ACw772CnbgnJUvWMEVZE0mvqAAkTD9QVYdZMG26OC88ywrmnK8yrKpDxfW&#10;AsjwwrHTL3iMlEeYR5uePnAPzpwj/KfkXeF/SJ4CwHIYrFzuIPCLaGZFxSPlHheNXj7U37Pc5KO8&#10;Xr5l3aegvs0ETtrxWHrZyuc9V73Ycw19SQ/YgvEN8miCkeCoVTdXDT43a8ENCpLTGnBGH/46THxa&#10;SJzYzktQn9zzCxVEeoK4ePVpgJitI/ssvNc3ydYCA+818UEgAY39ZMIkNj2yFYaMzIHEwhSFj7wJ&#10;sVWwjoY4lizGiZFis+EMgbbaCXHyKZgYStM3ysZGo70O3JjreH791HSh8urtDptVXCjl7Mrq8ZU7&#10;lNz0Ad+XTCNWwbkm8Mx1t+R9UoYd6mqWSAzlwoAuOqbLtHP5EIxE/pIeMrsK01Ld+ZZTfRUveaSX&#10;y1I9VU98OzVULkd2iZeLqiVLHzE0BaPFzOrTJ8ZnRPNJVXAY7dseBvveW59883Q9r+NcEHXKSX3J&#10;8C25gCs+3YgHAv2vEBTCtxhLYDJGC4o4MRMfD2RH7cTE1wT54Lqpg3PyrD+a/iTlbW9/t3yhrv/8&#10;P+570bff9CU+UUDXvb/0AaTr+/j70peLJeKmY5ZsJPSeVNpqh6dmzYtFG8pBYRCNA9jPnLxnhNRS&#10;+UfCQfgY/ZiKUHJdhXjb7ZbSQyBjhiVE1+m+HY2GtTG2ylAXAUWtUDJPaEx2YP92JLuQJlshJPgn&#10;Y5wssgtNn0jEu7rue6bDsA8YJfvX8CAp8TomKRc15aBUkp2CwcQnqE8QoKDB0XP5kq6bFBdb1A4e&#10;pkWfZ1CFbSO6ToLJJL7ylFz/kBvJIhiPBzlokWRXXp+EOqOU7j8PfWzPuVo1sME+7EFbn4C9RXhv&#10;G5dR0yJzbX2Gud9Hp+GZcUalayigOFFftQtpPpcN72nltOI9AXu589bBVnbxkT9NfzoFJrWIUc7Y&#10;/ZKWQCRWm7tAMMvEhyK8AU0jN+/+o+kN5UilJK/APGGog4mToRFSS+UfgY8AP6BHopektIMwdbDK&#10;K7JTIaxa0gPFT76NJcRnR2/Bv9BqGSZxPjOxmjheDHNZ7FPiGbbada3cb3W319WcKCdZRfbgrSj3&#10;IDy92o0Y7IpMN73uIGKPFLpbvKcrZdx9OyFfAekR5hHpHdaTcynG890lWVwQ9XG8xpCaQ33VQpMy&#10;YDvf+e+wGvDfgEUrc4Oo77Baml76OOoz8U4hIV09C9bUcnDUHFvypyp8EafqyYkq05lTkBhS4gcz&#10;IDhnDuwB2klYP+pWPlX3vPGVwh8XSoQ9UKx5EZAGqx0u0psU0kQYJl+Bf3H3909/NeYy3GA9KyIw&#10;fUe1y2gkYyvNTupbEBvAzEzHCduQ0QNFzRBPW9eIyzxb9Uz6999/p1z4iQDXuJCSPIe6u6xFGY8C&#10;J3TXvdxVTF/yPbO73O0zHlE76pgubZAvgvSwIW37AC3JwXdjvIdul0N91SAruteS+MZnP12mIz6G&#10;p1jt9GVGZDwiQ1IiBY9aB/HCS9VUte1fzstZokZ92wfh9DoXyyE2JKwwIVabuAP1dSgtEoulKqon&#10;8LbEPpfdjqIPmAXYDAIE8R7BXsG4J5YBQDsG6hSXTiA9XSIrTh9OrQoa8ZJPy0rryAKG3/SKV+Fm&#10;n+apvdk09KbBiR87Nu7e6lvudRENeBrtEmnug50wUm5kkJEZtoA9+ImI5n2oEiyeBqWKlDhO4/fg&#10;LcIJhw3XmVMUzXpoFBp+tbnYGPrw0xuZfbMa5hgVvbH62A2J453QcKjv5eMmPcnp9+nR+fCwpjwM&#10;viKh3uEax3tBxBJnKJIEebI9zMgo3VeKE2x20wtfJmoX4AcznaQUbvhqxYkhwLit6bydL/hyauf+&#10;cbWXC33K298taOGGW2/g23EQuBXUzGqypk19iFyKIeWwSit4ckJjJ7Z/D5XS42EE7/lte747CY0Y&#10;98gNkE+GVuA9puOeKbKdz2y98zvx/O6+SEpTh5/r0tlUdJA4+RUO5l1NtmKqvbf6+imEfpUwIea/&#10;eMU4YQAlf+oZtkZ6erpCGs02x3O8fQn5MCYLmhrnuTGHFZ1wyuRtYz1sVpzujXPXAhY15VzNGCFx&#10;SnvWyucNeibwpt6kd1i8Z9TUcfpCE5ab2yqamzFzAzSKiU8mJXIzeFhf9ybAYH1bIW6Q7emR4QDT&#10;DZblBO+J9i6DOSjYSToMfUHOi8jKxj2cvHfGexHLnm8g4D2/X5p2RWbp9sPM9YrpDBd1v1a2RxFX&#10;cJbRSZSzt/pqX0o9waVXJ60rGuAB6ZGGwI+tn/S+M/yZS9tnNM94Xyo0EBV+xwMfjTPcCSXn3xN3&#10;OW4wi9iJ9vrE8JbAPj6nlMta+QqBN3di0MtpH8aT733ZL/Q1TxCxNIHDIE8IrM3ZenECVj4huDg2&#10;6m//t1OsfCKYLk6YTzE3aeU01b2vyY40F/YbbHCEDiAf/hAq87677jsjwLit7yDxRdFeZcveScI8&#10;9lXO+Yxxz2zP40Hq5QAtepTQVj5CPuziEzKAPW3f0ynaGzMZb1Nv4RM+yaieoMF+vyb3zv2b+HY1&#10;Gnt7V3VV3nwQkz+T5qzDVjwZEPKwIq0rXTfilBnLOlE9Zx49Yqyj3TIcnQa6a7rDjNXxZA8yeyGl&#10;z1yDfMeL9ESzTTAs1xJBiNJUVpAnRNJfqaRbBSKJywSl6thJbgzZYoAiIJ+QsaBZw4c+nHAPnX5L&#10;Gcze8eRmA5FnA7AnpRDvER6wg51RXxz1bdl/WFYO73UgvaRT1kEqFSw0iffotAnUF/Hh9MUZxEjI&#10;lzybwWQX7NeE0IKVDZKd8V5QUSTzgE3iuJizHwzPCOTjl1q7R7bKNpF+b56ls6pm2oJsjxfyebxn&#10;+mrBIdaP4SYlOXX0NManFwLMdXec1QF2zuco8J7oMAn5rocDp9iRcEHXe4u6WegBSQym45oEe0/y&#10;1AT/VTApZW/JJnyovTJ0KQLbxNAneA+JRHGFG7zJOkSnJgYQ7XO6CCpTyJrqHme7T0r6V+gYYhoB&#10;aoJtquC9/ji486gADS0MzAgK2ZcryPxykmmVIiZntwMnphG4JvqzrWsXfeS6lAKPTUA1mvLMz4gw&#10;7/vIa+SKUGoafWJ7ZDNhK/8z/fYa8D51SAlKUqDk+QHmRmfJ3QdLvzxkJ4ZDqghB4z0zYvsxHCkS&#10;g0qP6tVc0nkKpVyernWu6XXEEqKLnbtumtYqgAoatSSLvi+3tzHKJZeaTKFV5mVDX9ArQwrFyezw&#10;7QzWIidqTqS5hr5Xv+F/LK+qnsy7l9Mb0jdz4wzq09j6BiNMDmYPyjydbLdWPuI9bYntMO5BY7nF&#10;8uQicRIWencD7ZWEUibOz7SJr3DKQlN/ELDHMDxPfuztzMtwnblD2H0pyWPZm4TpID6b+DqUZrCZ&#10;dFEc9Z7rvcbnBe+OKZdGErxW8i+Ofefx8fp10/c8N7yjItUswSlElc+xEOgDprfxlxnUjMZ7yQE5&#10;122M3a88FBtnUc/TpOhKTRzAO3SV+0h1sNosSxXDbyZJtSAfweVa+JbdxmLJVSluRJIOLcAMOMef&#10;VWBSMNb71TikyL+aj5aNhyLQ7oeUwrpgR4hnQX3dQVxo6IurrtqfkgSiIrkE7+FTd9p/BZwMvKdP&#10;DdqDKrStT+QhtCDY0CFDTPgQmgd1RTwNnhYYnm2DyZ4wF+8VOpu38LNX8JGxDXKxWQ9oR2Q/hDa4&#10;/e9iU98jftjHbkkqTZAerj28v2cZghrQPTkZOUPPdJOzXlpO8BSfM/2vOT4+x5BnRQQlbyJDMLCm&#10;LEdBXJg4QX4up+65OlOwgR9mjYmvQwOmb3dwmJXlsIBzVi1a+QBlGKyRZFJ9EZqKlrfmeg32mjIf&#10;kDgOWrRFCxY5XARmJiU5szHrEOSj0Z1hq8sab7OmPYFol7iK1rUjUN+RAr/IGbtVu+g+lyEN6vMd&#10;ADgQFjy5vKthOaXKcF2XO17Om+E9UVHkS+M12Zerr0VmmfikdLHs4TRIucE+wFbX0Nfe866+Wozn&#10;Opv4BnVobNcdM11+wuC0ov8dlG18YjAowJ6znwAS8HjP9MZIByAN80oK5hWGW19rRmTo43yquabA&#10;eDRfdc10hQn0+u3PTN+sKxikBHOfOaM8J0x1CVAy6s1y4KNTqmU1hXiWZgquSeOMilYlV9FLK0PQ&#10;L13g7BOpnAub7nIGWDzltU9EF1GLN+4lcxkLXoTzmaZVAz/5e7/h8d700xf4aeeqVquc/ES1ZgzS&#10;U8IfevlL40E4I8wF7NGlU28LlMAtMqiK64Q4eUb4bExzxnvrFG5murmJL6Z3U3YoeLcXzjEiy4vr&#10;VHFcnLUaj8LQZ9QLnIbLw1r/1KeIia/AAcW1lnKoPnAGnFrz+hst6XQt5L25iSzC+mEney7foTpB&#10;tdwOPAOeoiDa9KqljBOwLI8MybzDK2PEt5NmyW4d9qll/06eGsUZIGcwng7Q0qeNg+fCUBJBfbDy&#10;nSN8rmsywXvf9IpXgT/0PBHs5T78kU9FYabSpw0Tz9Yw0U/fcv2f7itiXa7tDX1nvDerNeUtkB13&#10;Zh4M5nxBDmhT6tjfMUszu+Jj5ruYsO1KwiZhCrYgs3Zm+p5fWdMpWJovcCC31lKaajeL+IDv3awq&#10;dPOJ4HaMUb4Irtt2KPD4IF+riv1qSi7MpgZC5eGGO/qMMEnOq89AjytEg8+NUZ8IuU8PTxNsE8rU&#10;BtgTwHi6h8jhDfDVrIbrJFl56x1YERZ65iy98Cjeh0+JMon35lawMIHQkwPOgHM3+PbgKtDkhK/i&#10;vUMZzHdo6BOwZ474m9slLgM3MxNChBXdh83M2E+thAARX3RvRy4AxY7Jll/6PGpUM7cj9Q0sc2U4&#10;cztrQGsgGYZ3is2fY1GfwrlWFcluhh17FHuExQFpgkBFoyw9NGOExV4+/ovq6JPr9LCuB3feGz7I&#10;rjkzBYkdm/GSSsZxGuKMJH6eQuC1UY0gqtkaqdbFluSK19LYZa3dcl19WyXZhl6fzK5LTO4iWyES&#10;keHB43zuIWKn2Q8JhXcH51zRXq08k8EDCfYKoA5L15z+bnwiQvyAvg0iuBDsXXw4fukD13/sva2t&#10;cKZPfzqvumgWlMMVSZLN2rSjC03yvGxRNwe7qNbhog0pEyUcZKWz77OyfRXsWzTpK6sv14rXn5Lk&#10;YAXQigYauRSwiquR1TkaK1/TFrWcUyXSL76m6l/oTp9cx8U8SdeI0S8N6lzGgZMyzMJ77C6C+gT7&#10;yU/ExtQduuBEWu33MGfB6lUl7iPYyda+1lPyaIKfsijrPVgiykw6dkcygiaH9+RRxMMzXlCBkla+&#10;s6doEu9NUfKhmCT908oRa7U39aHw3sUoupsdfWe8t03vzQ3j/DxhdX/Wcr6uVHKPQ8f+jm0Utc9S&#10;kjo0bao/l9NrMWUaMF2q42LYYSTfsoKLXv9yFQq2O/Oo6hRaKOghyBeZ11b7epWgr9mCxr0+5j5X&#10;sDjCLX3y+wjo6pM/DimNi2mymgR+fcL4XP7lOezWvr6DE+jVtqiHV7W98yGyKj8IzjsDRQkG7/Gk&#10;9aM28ekO4JeNfKAFvobyyJzAHuxL25Mt3dFHvCfRa+RlP9v35rav/ugkx1ISAPjRpdOLsfQToKdh&#10;Swuaq94p3LrrC1tHd/YpwpPJQdDC3Cqcua3WQNKSJIUWdmDqR36/RlVgjm8Ps/JVGVXnnVWCqmSG&#10;oMm4l2QexG995QJuRSK1tFY8SZ+L25ncW6gBHv1OfTWTBa2OhXXU5zdAY/w28ycSzb+GkgRmGTLJ&#10;zXM2jWVydfexzQx93RLOzXjjU75FfDvn8gxyI97DYHsyMM9vf9VuSLzfZ7TbuKFPUN8K4Kc37z3t&#10;uUcctSL4FhyErGmpsTCTGZ/kJE1S0AmGBX1zEF0dpNBWxZYdHSNf2KSdw3+LdcpS+2FZ7atnZQdp&#10;9H0W2jRWBKtw8MC8qFTFsTM3E/VzTf8mgEZPWzkb1jcFffWhNc+QfOIGMTCZJUCwT4yQSdXMiKnt&#10;jR22Rzp5cpY2Ip7PuxMnz75KYVkRl+7kbAIQoJ9rSvM5T9IERUrKkMurTUnmHlkuG+oLKnkimahd&#10;472JnHfC6o4HPqpPhdab9ziYMBjSTmTuE2Mu8NPBOU/AuHfwmU2hTfew1Cj2Q4aTwbcjAnX0bIpz&#10;Kg8ddUoOumj9eLZ9b8TGuSIzcn5q/VeYCtSfY85g/Zc9+QVPVvls4qv2hJ0YY6tyziXYT2Deh0E+&#10;//5zzcnXX893OcElGeejZgyK298nwq1WpKcrWzUzlpmPFF3oc9zOZ2jmFqeDVfatMFVHwMjYPfHd&#10;694Azc8nPxJ+1SNnrK/Kj5dCf/75mvg3y3+wB8dQGprOqK/aUq0EGl2zmQozPD+H4+wkXvRgf4gX&#10;pCmrG4AxmPQx32cuAL8Ro58OzhmZ9+9TD1qq/cxscroqLDVu8zHq+Ez42VQkxU/ekmuU8SnZ0u7X&#10;PWrxE1moCL+wupSdv3HdClnaTOPMm9TulRBRC2kixIWBYp9B5kea4OYPfWfCsdPPKfvKWLGA5AOW&#10;VGWbgoIm4s+qwGWC6pnsU+o7KGRT9m0+tCJSN96TvFzn4xTcpDRV2RObj3GQG2VoGkYLzM+oL6j5&#10;JrJf+scPmYLLeG8n06+m2rUGQ2pivg1xPGhnUp4+4KeDtcx6f7dR1wmUgo+OnxHyYzQyWazqZ8on&#10;Lze/Yl+KTMAiNNXqTCFofQVEh3c//nuw0uSXX41IRMitpTRVrbrA3cTNizoygWkqelfExmjUJNvS&#10;5m6SRG98aMo4nbjk2Mn3pK/UkTlxEmIRzMRRjaeM5zW1rpr7+rQ0K5d+MQCMI/C4WxuzxN6Mz6Lh&#10;csrMQNt/zH1wzJoiBtrikqC+DbbzwXwqTcPD1oOtWX4p/CzNz3hyNORssvR9VmeBvbtf/nUQbOPj&#10;GVDoIN6jSuPATxv3JPuUXrHZQFouaD8zm6pCBDOI5v1CPvDYBo0yOGjn5ldgG5y8jUzSqhregODm&#10;H/zg3S96gl76LGt1UOcb1OiEi5iufPOZ0x81vgXQJx8lVweSfCTXlKUZNuhOAvOG9vIVeiGWpf34&#10;aCzpmiyXhaWU8V78lcjhmRGcswdzHwx9xrdzg09Uq29nfNFr7qvle8h0vMfuXVW7fhH0+itHIsz5&#10;OBJVGbJ2wVxNs3k4IlIG7j0rn8YefyX3Q7lN+Bat/HLLchQtG/o4kyPn5NwOcyBPY+QhDW+Sg3my&#10;1foi3+6nA8zFe3HgZ4x7vleY2ck2Gps4G9vJzCaoN5r7tt+C2DHUM4uZX+mPiP7KlJvVMwkqbS5Z&#10;d9+LnKIB5oPfa19fL3N8tlPVXlUhVYJqEQchiHd4LV7u2+Q/hWholJKEJHwU+TgeREUbFPoQ5Mvp&#10;iErUetTEhftk3mR7VKtqsFYEtm1jlyuAwIiQ1YqPEJQBaod4rahvRPhZeau7jKoFJYcqM7jk3gIO&#10;Q/prrYcelA5upiDP0wxnyVzV6ngCbjnjIxZ9emAPdRQrX4eimrLE8R7YJhcgfYlmSTIoUl+uHPPx&#10;dyoo9imRxY17fK/11OSUVLGrughyuOHWG15/661y4VT0Df7Kq5yFCaseos0nw0y3zNdBf4AKTDao&#10;uymiDwnwu5nklvvC4lPLf3M35Ymr/1JPxHtapFxbUGNHiv2272PlEgsfx9XWiO1VcTRHsXerBsBv&#10;onVOs5rItruCJqNeJNaPDMAzZ/Rhxgn6KeNI6yA499VilNHTsEXM6huaj3dmyLU+UJ+2+GkcKPe4&#10;Vgi5lCd8OxeZ+8xhDJGKBAF8kMzPhPxMJSKVoZnlzNlR9FFnqRr3qrUzKwIYpZOjvV87SObl+05W&#10;OiX5OdCfhoIA1brsmQCunlM+gpFqblZQRJgzTasGYByO2BtbOfuB14e/GkHLg/K0Zt9zP+/7pLZq&#10;YCf0e4R8ua1oE/FVh4Gro8GINudiTpHE+3YakwI6MXGdr+8RDRZNmtdT0tMLEtikChInp4DoIbmB&#10;GF4Tujjs8RMkg+PUzXniJqVPzngu4kwDPuMcQAlbXxNqjYDb1sMYjLYL7YJHGq4zpVB3nwvE2lgH&#10;msKwsAHYe8lzPru1BfdJb/b1tUZq0UAOLUIvJt032F76XfaUybxab9ruUSDGIz9icMK051lduZ/o&#10;LYgI6bnB93GzTYP7fEcg1ZQ+c6jIinPj005RxW7beuSFSn6b+FFLco4rM/dx3K0mRwSTKfFDkM8v&#10;4CVZF1TpH8X1zrLKDpwTUd+I4josh6tBZu6NYhAXaQuNAE1zmzVd/dM80sM0HnlE0afbWYa+E4sF&#10;36dMM6VrtfAUUMe4PFM4AHlqqMnAM038EQBAriBqrZbSivdEWv/y6lm4ITBLkpyjs9bkptmaXJqm&#10;6qW5Adij8CeD+qRGAvy0M+cPvfylwXkP31bdTH6YTXLTSwAkSC4TEEmW35fkUFBeHWh6ATuIZ31x&#10;dNGH3YLYMVPq0NsOswTfiILk8rmX0POHQn0TVdqnitPuOf5b5j9qyQ9f7gPa9HGc2Lj7YdVs5evr&#10;l5EK0xRmbGJJsLQT7Bepl9CswHvJIC6Qh19E/cnHNEJQnxHGTBn1q8JHeliRKbKfBIA5yVq9OoNq&#10;BBkmoDqLceNs4nYmzmnAoMSIdeuwyjSup0bggvep2Prg5KmjlYIenp9yMXuhFHPYuu6W6zTDKX7r&#10;yMyYRtig6yfx8Fk6u0Z3tx0jkQoHaZ2nPfea53yQoR5RtfGtmt2MxijdYP4qk90SFOyQE2XeZibN&#10;Vc7Wl3diTc+sujXwpMfdcdtdd8kl6wXdTExGP73BnEcvZOvOObHncN6IG04mjYStr0Yr/faBlGa1&#10;3VHwqUM+3fyAE6yYX2zzfSVuCDJQRIM6/WiWk+QKGOabPHlSgnH47IavOdRnJut8dVvfve17cNXQ&#10;xwmo3613duOMt5fHCdo4gNccl+5L8OoE+Kkau+LC9FHSGzMpiTEAJv1RUS5rJGsZBHhIF9OfJAIQ&#10;Sor8xMY/7gA0pej3ix0V3TL5Ie+ruM+VfN+bmIuEUjudhT5Ld17/mCZWHcR6ZUqyb2nou/7z/zii&#10;H8tRDR2S57II2DN4bxbz6hhOgpx1DpLgaXC+qImbMs6qtZ5ymGV+TjD05CQ3M9ETWU+jpQ1qZnoF&#10;Lw/Dak9uUkV15tDELUgshQrqG8R71IN2ptDfi+nxxgu102tDEGz8RWjiMNdXNtiOl4rsYZAvOVD6&#10;JUMoyEwH+SHhl4b2ovgKZQ71dYMiSBU5oW5Fq3tUmcOrgxU0BzbojzrrdeyrvBwQUSPMpA3ME+si&#10;rhWteaQ8zQzJ9AczyyF4ML2FTIidmJGIa2MQSMfOYLsUrHxkpQGeD+tC7McbYj8fBsZ4FxP4BaXd&#10;noy4dCk63b5eG5fowV7TjMdIqz+mXIIp14hrN0R0PiXJgTM8vdyzsfY6itPrBbjX8w0CQg5oGhLn&#10;5jYdYqzOwkYxS/BN5c5FWU1Fe+KR98JzW+pYVKjpONSEHowzhV4oLGxU0b0CPb+62KHJIi1oVkl0&#10;FnZFv5IS4XymOYgGHgb5kqhgZIhBlfjJidTQwLNxm17BmqfjxMSPLy/UomCorFakSpAsF4Y+eZRE&#10;fcyiv/rJWYX5GJjPv0HvMjwV1noHB18/hka2EgHpYef9+Cgc6aiXjUajvmOsew4i5hxWiesKldUg&#10;UOAih7tclv2ccZJcOdbLKAc8U/vVb/n1Y+xgBuzhw9dREZOLP/VyjGauCdgDSZxL8V8BU1BODFOv&#10;3IpSR8Vbs5jZrZYkMvFtLW4pfQSMcXrGhYClIh0v84gyC7XTACaiBMw3Viw0lx2XkqYUs7QRXP5g&#10;NTVoNC+UWR8hZ60uv7ASUaCmOeB3p1XUI6WvO3YmcWCktrBcAcnce/8n5Yq/ilO8LvuMe30Gt1xZ&#10;TYFe+mptUF/uG2za0ZDpKULuPvex93OOavdIIkyfqxXslcuNd7+q/GeC49IAvTc9wNOPtKGy23+1&#10;3M1WO3lObJeDBLTYGO+JP6cslsmqmXh4dqsuCfb68F63DK0ZaQNszbgfegNrtWAaHSHdp+ynIubD&#10;2iSYAbcFO49mG8+19KM5kfkGxyQU2oULzU3Aj9Vf57rp1/qZkux1Zl3JV9kPa4Wllr72Pch3p+ml&#10;O2riCuTzPYa11V1Hq4BID4kSL4SXoL64LasP/1CSjuw52XQVhH/SNhjsBP40vLLAkXdGaN7/yDe/&#10;9Me+WViVbX1BIatkBWNF3MRXqJoMoINg72zoKzSi13yuLcx6p45uUu0kSwly+/dQaNLXtOAImnyE&#10;RNbC88x5tFbn+vt38lzadqfE/BjBHvRf7aX7bCZj4KoC1/hYt8/6aqk8nPM2HLSsNsgErTFV69AK&#10;/czqhHc//nuSYYe9sVdq4ROTZEnNl5XQCjtR/Tjei8wGjYQFS2CBW7cZ2SyszGrfFX0vwpO+YxHi&#10;Y6F5CPK1WofYmVBVmPKA9+QGiTDu8aJS1h1YJ0WsMO6xCgXMFmlyaoZyEkBGsidpbrj1htffeqtc&#10;W6K+bmmZMTmscPDFtFh+ctlMj1BIv+dlN8sgiyxkSw5AfXhEmo5Bc7yme+PQOm3S8h8Q9X3F++6W&#10;a2/K9PJUp6HIsh8nz/2rdJGEIyY+D/ZufsWPyrVI1DNb8+HAkJ6cU+p1ahD4lGPUZ9J0WYUrWm+4&#10;L6zjJ5W8c12VV5k1+sVMwBuHC+ZinSUCYJJrzTrUHO+h1TjeG2wFs3rLbtDKNriGcuwTLb1RqFVF&#10;O6e/XiLk9InIgYNIr4+P5NK+lLlAnUHm48Y9b8SToj0w00jDoA5tFcQ9hccZCXLJTYEDBpqO1wb7&#10;+jb4WzFhlfpK2EAzRhO53fTKu4H0AAKxosYRnNDOrFaaUT4yam+gvd0WUZ5AyCEEclF4ExBl6SkO&#10;AvawrrEN6msNRaPP4ov3sRUvUbJrmYgsm80z4v2cStOBLuPZOyi78V4B7G0Za7SjyieThYM8a2Re&#10;uiSBntnnFrgPpaKOb73+tMXHnGCupHVokXL66j5RmPJcixPdkRL1NulgaBZfHCWJL2SYLMIzuPxh&#10;1oULfNj3IksJIzrcOG+rzXZj8bqLu15mUU2oTxvoYPvqLttk1Ofy4VHTtropxr0cYuRU2H8qDOqA&#10;5NQMboj08NSMp55Dci0qp2e/4XUb986kPE0elXpYgWOGxMDQ4y8I8O7xXzHu6VGm0P2QpelzOKsz&#10;Hymf8nqn7rqsINDOHo5tOFKdrxbbn2uyusRT5V+27G0GVk9VvZe5XoMfqQhqCtpnTCtEOA823GDd&#10;m6YcXtTIXMssQ5fra+TJra/1nSllPtBmaUNPqHhP4fWsKfmh9+smevrELIaP1gblGWzTwR51zl7Q&#10;QD18CzI3hSHp0LhBd01gr6M4Vop5y4jRvFq5EoNi+3WjPpsepuDyLze8MpSLJP733/fObs0kM5qj&#10;pcdtFIB5+BeRiM9Dxtwmy3Hj9wAfPJJF+mGEZnot3vrkm3HordxMZ35YhsldKFNEipxrMqWgo2PS&#10;auIrgz0x7sk1MsvRE+umSXaOmGuUTdwK7TiLz9F1lf0IrNsUnc3bXry0EftMJNd+9JCUJDgb8VMv&#10;TKIK3Tu53B/UxvjY3nouubdJQFTzlddf/GBdDJnvjX18dpgrHpBih8JXRbpOdoIVjpIMYphqMdsQ&#10;NHl1xj1IzbQYdWEiboSbmPJg80ze4JXzM2yMQWa6YJi3ak/Anhj6JBf8PAUHNnHIjVP6fBjS+ENj&#10;qi+M5BVrnvhwIi9GW6MHrZPCPccy0HjKXN4mhZwkcU5j7KVPefu7abvzN9CJduZsdYY8Ja1SD1CC&#10;dn+tVnOdm+U6zvzFjm0AADXkSURBVNVKdRBw1rV6R1wT3vO2O4o30Y2ze5hKfpvMhyZH09RGU5gU&#10;Six8BJvkNF9nn3d1RVqlxab0kfWC1hJPjJ7zjchwNziziqtOpLr5Q99ZOFIvwgrnkgulrHUOHvhe&#10;Lm7uSzGXW0RRc2mqM9i5xW3M7Xrfk7Tr5sbSbFlcx0F8SQCMwycI8yJVMOtGXHnipCe5FhXhDBp9&#10;bAOcPHElOfi9xd7v3DshMMXjw7KjBcdljobaT6B1Rc0sYWpNJj+ihcW8uHpPgzK31gAVCd5LVjN3&#10;2sFlxnteUTntnUbPWVGLzfBeXPjnPPDPDN5DgBbY9CbivTIQwpAoNFSRv9FPq9xAwJE2+VMnkiEl&#10;ieuwiVIPzusG6h2Cq5xIrRaeJm3vini8uUVXd17/mGqlInbRKpMIwTjei5Qyi2buSzGX26w6nvlA&#10;A9dN3Ix3WJ02mfg6RCXeK5y3nmO7SLbyagowHsx9+NPBXW5+xA8zfWQtSrtl6urnVkoiS3HB1qku&#10;Jp32ak1QS61krXDFGLhaizsN+pwSgua+iS+F1ucitiuabDPIFzHxCdj7ple8SlcTSK9a8eqIlONg&#10;prxJpw9tlue9MMyt3eiykj4mQuCNHrmU1eYRaIAV1z/1SqiWmfdae3RZJ7dkdpOl2rLrCHIfqc0s&#10;POuqtgFnaG9vupKBV86NmBL/A4E2lpr4TDN1D2IbNPcGRejogBsUt30R0b18HZIxcGVHXslSPQ5B&#10;B8YkpvLLReMLSCJMLqaoPEoe09cXS6ZVUeXVFLH1wdyHS5gL/ON19ye+gZcvl4bBsoVQMurwU9ri&#10;5219WLMcgZet+jnTxzUgSA9XPIuhJOw5ltMUumuaq7g3dVKfyVEoMjSVbTvlKgT3t8zSw2nwMXhP&#10;wJ4MsxG8R4zRpwcpBZfOHjGs5XpRkiGZRziDeLM1e6I1PenEPa7C+6JpILBGucnsEbZ9TXnOtYEG&#10;GLvblDW+fW5EeG6fHgwqQxm2P5fcLLuMaOO48h7LwQxveMNP8MppGATmKRJXQT44OjJe5aK2F/5m&#10;NF/xfere0AggusjEF1SpWPNwEfgho4Z/HuDpp7gvB4OhL6g+dkaPeliHaw0PW67jirYOavXEyEaQ&#10;nj6yXFDfxqcpHLwh9G5Gf0xF0Mp3ybHZZia+cm+BJ6e278XB3op+SLQzfRgMcka5kYWJFdWfwpOO&#10;fHuuRVI2H4h7ikL2zCTSRpiXw7iHS2qkdXWosZRg72QWtTvmV5EW3GEPPBawJ6oDkLvllhfIxZ9N&#10;Km2DfH3nhmvfUWP6S1oC9Vl25lC7at10n/MLmUgp05gikngvDgKrtspyjQqvUOTtYnx2GYaM0S9n&#10;/QPA41PecE9gWWCD/cSj3ZwJJtkPuw5X7UJngg4NjOzlw/l+3cf6MWMfh75cSRX5c+rxkpp/9RAU&#10;GaN0WZoVOBfMgCSOm3Q6mv4EsiTBXseMZzpA0g2nHTiNM2fSAsaPXbIi1S5BsNSnh530Cm0k3IlI&#10;RgwBLXLkbFK27S08h1VRtacZpKel1boC6ttymsGJlhZplqHvsI3SVHq1BZu4bUB8RGBP4z1ohsAP&#10;j5KWPf/oIcg3CE5M8+AwOnMQudD4o/yMJZDmQTAEH7lJxkfhgea+q/mFTKRo/EmaHHyKQ7sNeieK&#10;oKjVtyu5kwfAT18e3UlKkixi7qMedAwYSdTrcOLmro2Bi1R33sgXV6w5Yz2eUVMC8Nx3131Npykg&#10;Fiiuieirrwpzc9HER08zPwGlk4KOZlR4tZNOa2YNywOAql/c3IofETcP9kT46tBaqGBfXp2L9/Q8&#10;1CksWvcEL7PPq2kKnI0kvui+Cga7hIGy5VyRRU9yaCIOSnsm260GuN9kAwllMiORY5pOt95AqkVF&#10;nMx7dFxgr9yaAvZydj9jFRQ+D0G+ahwX7aAYcVZMOnZ6EDjSNeHY2cGBWK6w2FnAe5HqF6QyxkZv&#10;ewS0S75drG/h3TPncZX149Fd8lAHHQW06cQ/Is+HDg/8ij8qqG/doMyXOVdxKjypQ5+4bphbx7nj&#10;pQDwK/gikiB3g0IF9fWdnqdNhcbu50152jbosaKxHCYNiSOmxap6k2qk5aQ6OFT5BwmAJLdc8A4K&#10;psl+6OUvxc/Vp5nr2C05sNf3Qemo9bFn2SaeJF8ZLJeI0oLmRwytQeKDt8WuPgQH10ZSgI413G2c&#10;PAXv5TatnJ6hLzf/PKIOfEpgD2+K4L2cic+/Sg9z7Gwy9OXClqCMJCtjwTPSMORJE6ASYOZXtXNo&#10;zUdh4XrnlsMcCtUlmmV4b6L04iWnJksdyhkMJujkuaVKWRZ9P8qls939UHWe8xnVVaEg6am6QXsd&#10;TX9lPtxG6N1K9Q5DiGcMiSxiVi+llbK8f88b3DQei7z4swTeD5+nPfdido4/QWIbCGb27EmJfkze&#10;QIzjLWL63uyCOdF/o9lYxtSJdjStmSQ2xszDNkTBt/Owgu2q9H3Cp+Rq2hHhn+4m9jPYblZbZgzO&#10;D7cUabwsmvIirB4G+cqGvoiXI2m0Y6ffy6clM8Etgd80YgSrgmyF4/Lw7uGkQYqkZ6hJC1tEcSM0&#10;BdPiCNukQ/kIQ5+XGwKDTp7VMPFz1+E6FgJZRzaKcZMzw7fvMKY1IzZbTbO3z4MO5dLh8DkL9Q32&#10;26UWvKRswJDAe0lrnrYtF5YVIoND0oKBQrUlhKUcUUQBiZ4ieCx4dRyRd+Ozn37PG1+pW3A62Nvb&#10;Gz34Kp2znzWwEw3sDfVheuMD7Vy2VePziLfNC2JCtsQtew8DXOtkpWMni0CK/sT6tT1gM7/lz8up&#10;QSDvhSERoNxrPt7GCAth8pO/1KtzyiTjgK+ZcfJs8vP07TgF9VWdOU25SWBmRmpvcimk6ObI2Ww9&#10;DeDBunewg7N22uzIrmvUautrpc+JN92CF9GDsTSagYU/y6OfJkOhSeuHTszZK5h+94ueYFhFqrMx&#10;Td9bEIHHrIjAyNVgb/96ntWslzCe5CzVFfgc8Ju+Qe1OqQizd6YQaGdvMHVFK2C1cQXnuTxHTAJz&#10;JenmRtSnLXuF6J2GXspNROwsuHfCXIarT2g6beZOrvNenWUTX0EMIyStfBorGhrsTzCJxoW1teJ6&#10;dR95qzOVpJXAlGsmSVV7WqvYZXrt5Fk9wmFu0Z5bh7E+B/U7RK22ZgfPY88St/XBHxIXURMTfUpS&#10;M7m9fAU1sogRVbPckYClIwJU8yaHhW12YVVl8wNaN/ArbwKEzVAXh9P2miTUw3jT/IbEyVxNrJoE&#10;Xk182eJJrtMnZ6KtfXKdSIflXHgpDo6gyntnkpOBe152c1CffqyIjA9+humLK49CQfEKZJek6yZV&#10;3aHbjixUPiK16HCd8sgk6qf6kdxfV43aUmhmA88iODCyTy/CJykVmHdkR0bsT5AbCTn4vS/7BRYR&#10;kXn8nWnlgDhRkuuOBz4q/x7KdwsmPpzrYOK+FFCoX27phqwdKzf0fxPJeT94w+br49Pa+kdBz3Ft&#10;t4hoUI0G8gVP4TOFdvf8iPCeuR7lZNYeYbJbmsh8yAh/0wtfdv3n//Hg0eo6rx40qgpJjjDJXE1s&#10;q+WeCY5OA/L9Eplxvhz+zl2i3IhNX/zpo2uVYbL5mmROTksKOol0GD8tObo3ZVzg1lYwJRo9j6h0&#10;JO+gHtrO5TOFaXNfB9DKid4NsTrMjzlj46Bap2c3C/PAe4gTJTeHwnsX36pvfVZrZXMvXkdcwe53&#10;mKs1hdUpb2stpOjZJ5hr7zuTYqaSrQo8Fvq4re9YarRIzo6eH5Rkitd0sKztyZo85N/29nfLJUJ2&#10;4L1c1TiM+Dfaw1G9squtAfp+ex2eSzyUBnKRAy+JweRQah8pN4L3PP/Ci09i0JTXsJoGiuTQZIap&#10;JoYjerskeX0jmqaHHkhm6LdpjiErX2tDxrHcRADZBCxxuIo28cnPuNitCgnS64V52PRu/sEP3nDr&#10;DbRJHny1Xmx9xtDXZOKjHszcNwllQcNHWCWt/ullVBAbPlUOeFfxPS6sq0WW3CJlnQYNh7zTM/R5&#10;r84+K193bwz2kKShT/IefNAIyh8kK8yWxLIno5PwEU+EPhMfv9MUxowDfmTIpUxcKg5q5kx2cA1g&#10;XsE3zlv2Di7h3gTIfUZbF3mrIK2p4hFuXnJJuemVd8sMpDomxIcRLTaHPr9YUC2xqfrHTtzaeUx9&#10;q0O30XZTa0bmllP0P2Tla5Lg4MBJS+uFgYVQwN7e8J5RMo6zk3f7JDfQ6wPcYaDwlznQT0bSyAUz&#10;KRZWgfc6Dgakle+8EBt899cZ+rgDUG/kmxUAJli7iWQdvTFSenKOMmUX1t42BJoAOfJTNuzhgqJG&#10;8B44+OA65SZIotDIPu1Iy55pjkUDyQMt/BLksVRnGzlP7As7ZQtiwQrk/R3KJqPLOQqhFYJGgrn9&#10;PGLBi9CMS3UN8h3Wv3E8Kky3IsrRaHYCU3PobsrUrVt1PiPjuEQWwyLlGgSIn8ioAaFnZYAiP7rv&#10;v/9Oee1HxKv6kp3YtyrSTGWadagPR+3xQLxxUeMcfvL3fsMQj5j4yGrcD9P0/EUu39OPZYtrPk6J&#10;Ixz08evxvFMo2fMN9sMYUjBLTil9FhNMRHiBrXFJ8mUZemZplepYtNRarzP9RA1sM49PThu27J9c&#10;cqqqDiaj8lTkuEahapWDBDAPbNNhtEiRtovQBKtZILsG+eBIuRT4aVznj0SniFqSRfIQyJVPYtgJ&#10;3oNmxJ+z7Ijlv8rJVucI1TFUJb/9KIXHNoz3yDgHAsKcJZAEmicGbq70jE+y4wJfWsp1qK+gUpoB&#10;SWMO6xs5u0+OjwPbwzqsoucbJeiFkkvb5XzFgQBHFBIZY5PL53ruRSZHtDbUYd5klo4PzUgb7TCv&#10;X7E9yKRzh5qZIhLjdWMev/FsPvkWJweKpF0Xw0VkKODAEnyhyiajdaNQULwpTd/NpA/46SYot5pp&#10;1mTbmal4a/t21/2hvXw+/CZPR+iOhFkWK8e2IxBoU/2Ff3mv4K7AXnLLme9wOiUyiERocqAxOUJx&#10;O9/Nj/jhsm1h0KO6qa1JbHZTSLoWY8Tu1yfPJczFMW4KTNI+nGSoT3qAhplibnx6vEXExOch3xQr&#10;X2s/BL0eIlo5xGttKP0L1c1qXUa/x3hdWeDMcTU5wHaPuqvFLvAvVCRX2VwWlGIAcDKFiceosXhj&#10;HeRTGBfv4JSm9Y26ClsiuaR784e+8+7Hfw8qMu5MOzi6Xp7mPqLX9vI0Ct6Ch/byeRRkzm+YDoSS&#10;ATZ9KSvKLYxl04sbGTe55cwwiSwLcQqi13uSazA5guCCjc4uhx3f/YlvwNSHAuBnedlpREuRvN4J&#10;VrvXn219ER0O0nTb+vTp8BpZ0bEzKVjOiKfxYd/ev53gPb5fEsxJrqTFT7+D/q0cadC9eZWP1CWX&#10;t2O/Ihdrk0N0fNxeUZ1unkmrBbn56V1uxdr4kiGj8XGtOqR112InGfWnUE5si+8s8p/jyAc698Xv&#10;0EakuA62hSyF94XGvWR2bu8H0hsHe1PqNWVH3xRJVjNhw+k+k7tfLUyZ/24bpePrE9HkduFbItKc&#10;abQGWpeUkrCq+gU1311+gIPrNMwuYM9MAswXgl/3/bxj2sFmOurT7qbnjg0NxFGfjs5iOjYQYFml&#10;MOIlzYk60maOpsB80S4+KZHbU4O9RTqYID160Mm93uyqmRwp0gjqIUcGE183k+79itUhFyJtP4Hu&#10;VkXBsTNXi27HzsOuDHarqCkjP4WX88Vs0lWSOGiZaZ1BjQumOeRejTjInyvPQbjpHp67P4hgOy+0&#10;++tTrdfDIF/1aITVFrAk/6RU2OY3fbPf6gpW24MEhdGq+pU14051bjHrKysx8eIV3JLyDW/4CV6m&#10;XHp1J+fcyNUqKsCe3lLlN1y18rwM9MkgnL4zs7uCXtsAhZho0Fj5EOWF/pz82WroMya+KvhsariR&#10;uJ16YdW80eURwBOb5Vj8PLihvkmT+yc+jel+shbVL06udbiAuP/mG5cQq6tYdvQvF3WYfBl96dWP&#10;eO79NelJsirzcW0UuoR5FMR7/kM/jrWaVuWSr4beRTYuzzq1b8C5e5SYLtt+jBDTq+YZNlv5pqMs&#10;yhSHW4YynnEDhW5QRHyuEPyCckV2ivCRlfUt3zFgtltueYFccpOEcJRnZM6NjeNJX9zpJsQpLbUN&#10;E7Ol3hj6qjCvKqSeo4C5wDC58W6fxqZX9gtNlmtMfHPxXrWmIKD1WO6DHnQFzhwiiOuSvnbg4B8F&#10;ZT4gmaxDSXCpDgHWnYKzn7lOUC18xZKSG89M0y0LXyv2Xk1zQHQR1MYissjLlaMxb7GXkAS+ObxR&#10;2pQSnEWsU4vm3If3JsomzhTj3Pbjazpel24O8XlsdxHxjFvOSCNSrfv6WMhHk1oZ2hFlSYgXXLlq&#10;FB6VJyJ4akx8OammoL4pTCLNWaahjaiVFT/MTV9QP2tESvCFNJ/tt7393Tc+++ly9jE//EE+rZUN&#10;0hPvgZ7AT+6N6Q/vPBJ/5vrneLuctvh5syE+RdgsvnHQsKAqtieDHritgouaBvUlBeMyBG9+6OUv&#10;LVdhcLL4Fe+7W65yEdrEB7xXng2TW3yWX3ZGMtZjvGWRyWK19Q/7nlbFOwjBov2Kx6Vq8yaiIVAF&#10;ViQHJHR6ktjgDV2WLuggrb9ZoVN2mpVHP36mfaUGh83NtISCpuhqRObWlzc+8o9Idc57ehpY9PVJ&#10;WPk0yioDP4T0xGWgnfa6TEIp7ZmpS0livIgP5zrz4wadSe/7ym3IKYvhP5Z6Oug/t+Zj7Jf6csUl&#10;v+53v+gJF8Pxtz5L1tQF9fGAvnK5Gyg2V0TS9Pfo+39G6H/zcV8m/xrUp6GjzytgRsAepuMa4WjP&#10;jT0Y+sbxif+AlXnqLzQX0iRLEr8l+zBb8GnPvRbsQZN5PpSwyQQnYO/1t94qVxX1QR7NfBbo6ngd&#10;Js4nJrLqqMg5y640sChywK7qeEBhsBYWX1eNiMpRqPDhBvDTBIe14EXqBRqIncN7vlJC7NfOJFhO&#10;tcTIMNj0Kc9BxIObK6uquGwEezP0LdL/BeTzgMrE0ky+BgbI6fCeAv90FrnXgFBbBc0Kk5Rr8uJt&#10;N9wKr2XcUndwiOhhXhDsRUalke7S+inq2yS92xdMBBPUJxePmjCmQuhWG/0E7/m207sEkaXpUzHS&#10;goW8EXzSupAZ4QmRdKMDrcm/1clKoToaB5Js0QvCXX8R/STXzs04xtmMJm7qJFy8N+8sGEbkJAfa&#10;beJ5F3XRuWy5/DSXbYFbYYvOop45t2rrIgfMlfMYuaFvCPaQS944Or3f9Mq7zXuXtMvl3k09DiTV&#10;woU5PyYkRyrNpGAh3KwJIkMZh9MCcXX7XC7v3Df3jPcwsd+s/wQL2u2kNCh/hOw608W9kS03gkhG&#10;IDQQEPLxND+5wWCBIuQGNCAQxJV7BBrmyt0UqtcUh0b7skZUNoWmDyZNKXouE18RBsqr7qLZYOBL&#10;ojXRQNJqZ4hFPNj9+AcDIBKxMzB5aqLOYup42HbXMMDcQ2b/rpl0/RP3ZZ56eNFDPPCe+EnGv+XB&#10;fqtLIfOnvP3d1eyw7731ydmV4CTkM9+t6qgFdXk8ZlJy/STSf4Jgr6qQYyeID0Rza7rBsDZXYMMN&#10;kE8Sb7vrLnEuWlrWJWRe6B4AJDLvPL/CyY6RU4ueSXLMR0Bj8/0SaA31Gv7MVfgsMktkENb8jdjH&#10;Pj6c/Dt7pA0UHDQq4Vtg7vMICm+IwDagOO/YicQC9Co8Mpa66iqU6YJV1JqzBFaB4sn39Y0ruMGa&#10;ignZEozACTK6kXzZA2+BZvSuaxhpxf9TroLeTB2bbDgrmiO53As7W7I4PMI3koYguddBWTxPjD7M&#10;KPSSIjCPfpj/+P/yjBV4j0KiLk3riAL2WvEe5xNegfFRK04pxTWFjFvRf46IJ/zMReDtDX1HpCUv&#10;6rrIAUetlg2Ep2PI9IWwDYTfoIiyWvSUF6jMD8v8HPOR+U7pWhQ+i02V1WIfKZxoqu+xE28wLz2g&#10;iizkK8AhD/8wozIntrMykcAtSTxp1IEXb2QQjHt7btAS3dFZNpBtShF7m2kR9WkjXjlR9AAC/MnH&#10;g/TSfLgn2NOUUxS4lEnybWpCHSKeDsoiP/l6lt1mEPsELzK2VVTdbPpU4U2LTfv6+grtG7WIjZsK&#10;pctxMtfIUNkkxpk4roGm1Yc420WUiyIHLJL2uNhWJ5RVgmB9TajkYK4jJaP3hJa/9btm6p7M3mri&#10;A8/jev2PtA9MFHvWOzhRpD5WXI5nP2w+pEEXLHMLRuwk8IPFj+6dBUE9JVLwegANSooRulzznKUu&#10;eI7fUkOfPq6tr/2OZewg6uuu5tyMCNSpw3UK/3IiBNBZcI/ZdjJvTua9Gfr8h61pSSW3TilMBMgV&#10;UBxMfNpguG5g1TVa/bn1Rk6YN5MzBu/V2TQv6ZtwzH2bjojb9stPhbfjiPR2FnWpBqrjHghGVsRM&#10;qOQTg385z0yMrhgkc6tpwZiffYtxuW5jDH1Le9cRMV/9aR5RRfUlHWG+TV72Ye1v1QP5NC6i0UBH&#10;Q0EMT9SK7p1CCWubtgpqStKbRPmpJ3C5NWz0HhOUxdv3TCfbAOMxTEswOku5N+xqCb86AT27VCVb&#10;8+DunR71xQffSNwzYh65kdnGL/3jnxa8J1Y+7cwJmqUDK18WKQgntvcNtYXALRwAzYtprKn6qbkP&#10;ejFgGOmT/5zrrIGzBo5LAz76F+UnfssBObPuwCDS40hyJzoszIIkeDi38DWtpvmq+ezVCU9VP2zW&#10;ETxfLeVYCHY1m/VKO4H3xS892/AtqHYZCJX9JM0ZD0aP3RArWahsNBf+9911X3fX8fKMeIFCHmx5&#10;Hx8d9v/elusYCZ9weVzbdxXHpa9rBRvLkMlPQYkC+SS6Zq7cIOc+sYlmOUpEornosppidfYJyVwY&#10;Q+544KPyr3bgxLtWHVU0dI+MilgIjMvsldmUt6msOOcyJQaiajSpKcWZntyq3ikynJnsWQOM0RIU&#10;UtPjHtE+dXaDH6qGrFYZgqJuT2ber+rwSAm7vzjxIqraOJlWqNb02AmOoqX8tyaZkrbyFWBPEyJq&#10;BVS57X85vIejtG649YbWLlWwaXSDUh3beuK40Fq1/dBX3Tu7h9391LFbkr0Z+qoViTeWXhsT+55w&#10;LuM9IXj//XcC6qz407Y+8G+y+G2M9zCm3Xn9Y5I9pLyLD7ULmg07VJ10FOngc5AsB/E4OAjEPYh6&#10;z4VWNQCjnI4BVs0iBEIPh3nm1Z0KMxnwFLIg8xOwNeHoSK2K+KQr/i2LNFA3zQm0QnfdjyvjCbQU&#10;IU+bY2cO74EdXSvZnEkIJ4nCB/8aP0w4f5qnTSDT9KQctONIkTzkvRv1bdCP4w54GwhTLQKo7yCT&#10;rapsGxN4D8YjQn2t30gOkRKZ87n/5y8W7HvSChucA6ZRH1Do/v84gxkP+GQ8lOjsocdtDOB6eCm7&#10;RWmVMpfPkmSy8SBWXXua1RlaX5NZ5Z757FwDfWCPlZJ3jVjOvDs5j/HIK6Ynst5ZtOo+ekCd+0/G&#10;Znhv+le7apI9oJ5XFx3ppatliPPfP/AzX3bur9HmvrRjp2ghCXuC6Kt6TEJSyx0+MNqRMt5ypDQl&#10;ll1SI/wpT3wAirDdJ02wjgWvqss2Q0rWN6jGQ/WBEZcGgqsI5JMKrj4HzDs9Vj08aeL7jTvvFAm7&#10;dwPGm884h0vGiGVPj2m415AM9xjuzKDHn4Wb3ICJ9AgHXXTHOB/XXo4y4mQ+WMrZpXNQga3ZC+Cn&#10;lVWZfkrvnfWx84PY3Moabro4OdROnnq30qUCJJnroyO9D3xZnikNMferPUWk7VvhcpY4CDoOrrQ2&#10;K19QXB0eM4gS9RxFl2KGdfNzMJa0XiGbYtkblCeo3uMiOxv62F7JUCXTVw2ndA8u8QY9hXyhQbwn&#10;GXkO2JMed8cU4XNMvEPU0uKCzBneCdFZRBuYxMhfX8AnOHYWlJAz35XNepHqVK18h1rWXW3o85O2&#10;qksnV2Qjiq3S6PVdbXStZjxqAvowYy1jUV2qTbmoXM8W4JNXeXY0SyoWB8dRAX5m6+CsguJ8ZISU&#10;9UEsEZpBstwNZoGr7q/2ul4a196uKI9LIRt4JK1unTbIN4iLfOsmUwrrWJsNviM11StA5rve17+b&#10;PuFVJYPA/9vU1eaucjUVfXrEhe+HxgOrYzZqTx4GeevTdhzvgT/WSpZG70RBBvWVrXbaxNe0/S+u&#10;NAbhpClvg7CcmMP5gaJpE2ByKPMcTMpmA3i8CcYpk/PI8lCv5+59HwUvtgcDJ6ntcntpZSa/dB5p&#10;F77RmoMptxWxrxjcaL3nBx1C5j7ueiIB+VmpeHUA/Ejfx6TvpdPBz3PL64U+Pwvv9QnvP0AjfE4m&#10;r/ZG0b3xZCq4t4q0Qb5B6f3bmEzxibM+inH548bJAs/p3/WJn/CJrOJaPVMWPvwe3UnK3Y//Hrmw&#10;kIkrSRZRLBGdITYGvW6zHtkK3sOp62V/zojMmgZytubKzYz13CjJ8yd/7zeYvs6fM+m02eTJWVUI&#10;0B3GIkwH9U9OEElWGGw1TXLoNhPHJM+lBpmqNqYT5OaRhQGWbWFmgR57VPFJuToeseQm/QVsM11j&#10;ExkmgYfnrxVuTGR93+i+XOMV5wtlWFEe3b65HuiF76uO8BeLH1/nPiYRnZhjroLDox7HuJcyUlyV&#10;BvLwKIgqfZVgxXJAtdC9EejualZmqx/rzepCjySE5T/Gv7a9fKjhFDi0B2XxS9AaWTQnPFboMSSZ&#10;7zp7LYdIv7yRTOHIZaZKnMAll0nMO+N/Qjz9b7xFWk18uY00e1h1i9d6FmW11gQ23Nhd3VCnO15S&#10;ThbqjUjVL2ir83qric8I7PWjq19VRbmZ9FvJNwv79MyfCdSZfJ2ndAm2nbf4aYh7mXf5T9HzoqMa&#10;qq+zF77waTCfCT22c7jWNGRugLr+Opg+n+SD7Me1DmjU6L9luRSjQF93k9F/K5ParvbSjq6S46ll&#10;ph6Y6Fs816+YrgtKTrjZPYxypFLY3denk4LS/HhY1XD529eX3eRqnfwkC/UjwMS+MaWaZyY5DRx7&#10;S21h5RNAxWtXPQlD20S8F9l7YxbkqktuEJKjsFmkNPo0xHpCIAXh2r4Jkhtpjv3N6VZjYUmPi5HG&#10;1MZQUblCtQGw/BHVBkNjNvQZ5fPW6rw+iPcgg4Y66CcEPFVVdLQL0R3z+oMZxmfD2m9WC0nIzdEj&#10;aXedZeTs0M+6LIi0vo7/wTnHx9ukRdTLXxjG8WnQHwtkN3YYJHo+4z384NruEwB6i7cUtcpvcV+5&#10;I7mSMo+0IOvimZSriZEZI3aBSbCy2oeFn6pg3iTZPqcZIy01oo1z3kEN5Hz4y1NrjC25EYbpTUOQ&#10;5tmU8fomajlZQa4qctAYr7wprqn0wdYKZu+zYcbXfvzbbr6+/Pb7j3ewCp5sfCzuLvqcMaIBTOjl&#10;eDq5cvTAigXnRkI4w6H82TMuo8gbPxhA9164dMpVdeksvPgmdLgsIXOSam4iii3T8GUUjKcv5uJY&#10;pwU2A6B5f5OTcknkqVka81PPWNKWlpLmSG6knGjl0+Cz0J3G1Vvm0LqaUOZGtSe7Fh0NCkxWfIzi&#10;czu99lcQsjqSB9FLlc/q1l/NP9iaJNN6w32w7YIFTcEe1Vlja/f2DIPVMQUR+GE8aWXiXTervifV&#10;/sP10yrlmeBYNNDarybWK9ed9Li9pXjB0clrIGvly0XdvPf+T8plvitxjDexDQZZdTdPHyhv+or3&#10;rTsOKuScfTMN6Ek/hxIBeziGu2D3iJwMkwsGU12VwFeWIAQ/6bzOMJJaS368k1PXp6iRsCc5tI1s&#10;fvArLDmBkzYTVllPFo2Q5v0VSr3pRYq7+UPfqfVcbZopKgUTWk2p4W0QYM7IObFqVauLnBEqHgcT&#10;S+xjZb6e5ksU/DAFySBhAcM08emr77pcGufzbUVicErEBdZ4FuozUtBc47yWVgvM9KSNzsjpq9yn&#10;BNOswkRWteTCcBdsdD0MjsM8Fmp8Q4LCFMhWvyYjX7Tx2h0Lh+BLPbc62vfKcDaDBsUzcwyfCwSS&#10;zn/1T6SThmTgYyg183K5oHwY5NNlsNSk+mC7A9KTXDxyHWbA3E9kiZcyt+X8CHVNBff/LB9pE59+&#10;yfU92xU3OXtI+buerJppy+B6re4HSzV2Zj5XA4WhpFxQk3NjrhvnvmGyK52fXtAEjx7Rw7F5x+Ud&#10;KQxGHUObSIVvpCko0kBVYAAm1a+LGd/LRWMmpGkQlQcpuBm3A1RhVbIIYr/IgkJEw4ZG93Pddfu2&#10;wrOOEUlMr7vnja80oyUJCt/RSEGtNIVpd6HjBafm1Q9HkE9rpTam54uMG5bOnwSB+pG/Tw4IhiEH&#10;BP31N+Xmqj93Nq9rrUvUwpguZBSCuiSV5vteLsXrR7MNVhlLXXORXsG4NwLbONmb1clHhJklw5lP&#10;WQN9MzTgQFy+lc1TjlF6sCpzyMkczPUQ5GMGD2+0c6YBdShe7H684b1O0SDQ6CKnmi27o4gHq6YU&#10;yuonBzVI5T3Ok9JGvqyeJpkrN0CQWEu729Hkv3rR88XDasuW3W1Z3nmvdQZc8PP0hj5EGEuOQVpF&#10;+uuLAYFPk8ZD3VeFkv6cYuvDIy6IcIZh4seYYYcSmtKT7YiwAdVKRfqAnhX5WU6SA0GCmTzlhgIY&#10;+vjUzIqCeK/gh2nMd8Z2F3dzmgv8ysvtwdUEKM1AR28/8fi/3DT6G6m/uJEOM07DaQFZ6U4oieVZ&#10;tRHAdFpfHU+glRPs8+O1HuRwXJs/+baavdmDSjii7IX2Gndt8ENc0iVev1+tqtNTqbkA9VjeuFaN&#10;nQZ9H9gL1r2w/A0OnFbxKxCcF1U5C8OSlS9ZATh2GlxHSm3iy9UftkHhMHL2XVC5BTKPbKnuXK6I&#10;x7mBW+a7HvyK+1xo8kJ23TmSn38z8Ok5wXn0iXQnYxDIZTEdQOfioxwmb5oBiwARc580rkAjs5Kq&#10;+5KfKAtn4hldTX1EhO5Od7/oCXIB4CH9Mz7yDxiIkgFswdNDx6QAkRaBnOMLHHqErZZLYr41VRmQ&#10;RRv6oARx70RxQbxndjlq+Oc5aNsdHK4gQFBdU4Bfrl5BI4BvC72h0UvoAV65vk3tXu0Yp0SwT2Q1&#10;svlTr9Ju1lJTXqKqtPv8fEvdC+3Vjfc0zDPuCfHdzsExkHOqahNMIdCjopbQ38flnyIYmfhyk/OE&#10;uYUabhvUfbpXsKkCp/eFNxc0rZWNcH4Y5PPrjk2NJ3ivgAYNK9r9moqYSBwcKFtDSAXZdlRkHecO&#10;YVqzJIN2tjI5OD1fkKZXUb+HyDi3KZPmviQ88woE9vODi14R0LlMrBfAPO2cI2BP6D/22K/2BkPW&#10;mpsGwXlk2JG8xnpW7iTJRRMvA8n8DYmN8LksGECAiuWieLlYO9VOric6nABVpzu+E1YLEoJ1c9ZW&#10;1FdAj2Rl/FrZtws17fuyRlRXmCc1Zd+eeARZbSyt/job9wFIklylRWJQ1CbiJM91L5EurumTFKx7&#10;kGwzOG0cGYLiebLq99crsxujloWsthoGMUNWlb9bM9Wvp8GfuXnCIgHw8V3HvJWzaZpqaxr+OXqm&#10;a/64D1a/IMl1Wom6JElnATTHaZxGQx+QntDrp5CMHORG08sjZjGUrUqfSJ/8DHQ7msebZ2IVtmHV&#10;N/zpc7GCZo1tqhMsxTSo7tvgkOzJyVy5vEFJcmQw+5jZvyTy3CSOGloA/6o2vZJm0EDQTnHsFCdP&#10;X02jJXQkw0GPG2YM8YL5vIM6nJJdjyR6AJG2EMuepPCowws0+PjvqQK2Qak6uq5vO4RkYF/iT935&#10;tZyRdzxCA55VSlNHdHvK87a3v1vuJXwLt/OZryl6GvtnXOFVweKsNCW7UPcHqK9cyQXIJze33XXX&#10;3k4c1i+OSGiU47/gBe1VNUw/BSnIcO5ulOQQ3d1Se8hoJgPmZ/JM1775Q2QQWKqQbrHjUunBhGCv&#10;/NXWw68Zwfy8XwMGP9s3I3ny26qHWT+LMKNoYZoR18n2lK1DenICY9pFA7ak5vk94iTHf1i98nUn&#10;ofLLX7HsUexa0U0emH2HHKxoVz1kG/5z0V1Z+BPDft0D30lCvtxLyC5hhl0NWpKj5/iLoDeQ4DO5&#10;FPJ5gTXqK1enuy8Ztq1j9LiSPYcczNOUgHx3Xv8YTqklDmr39DFei0InBBPz5SinyFPBewJTkQv9&#10;DX3MVLYKZYMNFyTLKWTdIexSYrWO8WYipX4vgp+quNkqIo90USFbhPcG4VPhsx6pWuHN5ZtYLWJw&#10;4FoH/LacbOS0pJXj39xu1Q0OApG+kdNetT9EmEdomiBfYSEvvoybQ2U5VZQhn+FWQK0RbfTRJFcZ&#10;mlht0NOa5JlLPAfy7QfmQTtmfU5PqjZ7e+e2Eydh09m2Muwfsr/vnRK+BXHSj/GlSo6wfjJdHYgL&#10;8+nWtijTa+xXgJd+abDJyudlaDqNvbs7mXLRo8aH+74miNSCfV5bUXD0xWrUV1iOZX2TixHl7p1E&#10;kmAYf8EjlBGaQsMVIB/fEcmuwVuuI+Xo+7pNMlekLzWZszpki6xfNLEtMGwFq+teFkoSKSLSTOXh&#10;aLBXV/W/FP4Vqs9HuBlE+KzmanV5fTb1h2pz5AhMM7GaBbykx3Nha+xCOiWH/TAJgUgFfMinWvjc&#10;+qDmiYzbQ75xD4Xtu1l3z+nLeIKQzwxGegDaYHZVboalo3BfD2jNFfnUJXnyNGRBfVee8gUrVsdb&#10;69JEn4N8xriRg3wYEDew8jVVagVxK+SjDJGZVkHg8eG+TxvBN0J/S4x/GsodrH5B+PLSbOFz7ser&#10;wtqBtl00fTjLOKqJVXXk4bl83tJCMXBCprASz8YnPe4OzbN11God8IN9qa+j9uWKQ7KCm+W6vt1X&#10;qSm5kpphTZPDkUER4327WpHWHlhlKATlXuoxXqGaQQ0EySLCJ2kK9r2Nu24T5ENdPAbT6X7iEUwx&#10;TKi3MuQzvqNJ4NfdTNWM43OA1T2tWoXVBCcF+QqeBktnVB2NtGIg7hCjI0v3pOSUIF/ObOK32BZm&#10;24XZc0e77CpLE+qj5N1dCxzGh/smHTatAVc/JIN1L0tehXy5rujTq5SDTmsa/rFSrUDLa4OGPlls&#10;wtMCz+kdqao0iLS0DzT17T7iWfacvtJ3kouTEG/M15OQ6XbUzarf1EtJnBwAkRgZMarj56LqN1V2&#10;igy6puVxw5jppPSI4S5oEvTMde3K69qgTG68D0YfiWgyN4Ue9PQ5VE+LVHkKzRzIB1EO6965/cs5&#10;pQGCTHYCEQeVjInXjc9+Ot/8wpwyCauC6lpBxkGQwxlKyY2zfJpb9/J5V4h9EJ4HgXxS08HhPqir&#10;3NJSIXv1Q9LBMygtupnvhLnu54lzn/Aj6sCt2/m26UgcIhDKdWN7Qrz/nClbNYDXObIlUkYGHNbC&#10;1v/HVz3unnt1Z6y+L8sASmYMEgezkDnZQrzcH8UWPfzSD34QUnE1B6stZkgsAL/q4NnaOgV6v2wx&#10;OOdplW3LyrbKdhnoT17/MyGfdIiDoL6ls6WlvXwnQC5Yx/Gxz0A+4yFQmJhOXBwKVvbYycqrdOXa&#10;TemWh0J9q4fs1rcgsoaN5mjlfOxddGP5HzL0iYnvW5+1cenlWeYZ7C1qDj+Uja8keg7dA6YerDiN&#10;6YB8zBKEiK1FQDaCt2pjJSEfc5XRnZD5oNPjdv6qzH4ExoC8zbAsXeiGW28QGSRm0upPWEQVp0GT&#10;W6Yv1K5J+YXhpU+BhZEkMshE6vuwc/lyUgqQ45WkKT/tq3wwF17II/1kHhGSmTjw3fTCl+muiYbW&#10;31Hd9KAkvdzovPjpuQU7z6mSQZm4DqUcOaQB6iX2i2gbn1iz1IoUXhE+O6HB9yM4X/GhDkZqsc/T&#10;tEdqNJgXR4OKl4FcAv/kGmQ4K/vcdp8lVSufN7zhJ+RCLn3fymc6vflekH/3x7c7Y7lq5qBOb1jL&#10;Zdf4TdsG52py4hSrMCTqMwxl8MQVHD9H6pv7Spov0UgR5byC92T/sFzwLzj/zdJA00Soo7PlhpdZ&#10;8reOV9X6PgzydcwOAfamVy/CEFPAiSNRpNCD0HS0y1w55+pZplxx8fB91X7hBsYcFtjEK3IoSu1D&#10;m0POIlsSOQ92vG7UR+DHdxzzITMrSqq09YzvpnZpehE6vh9NwhSIj+g07VlVjvAB6tPAL5LrIDSD&#10;r95BZD6uQv3SIeXXK4l+SldumvgSZHJ88NHFRapFq11+cU23oF5l65tlCRaFYbD1D8CPV2v2Dvok&#10;jOcXp4NhU5bzy96krkFi/Yaae3DW0yROjTrayNsnPH8vgJmkGWH65NGlhKx8WsXa4ncosIdB8HiN&#10;e8Euy8ZetKwYFONMdjIayCFnWgXN/OaAHU9jPKP/qlVkKeoLdoYD4r2ghJeTTFAfgJ9UH+a+ferh&#10;gK9en0JuueUFOiN/wuJnDIAmUTIWUpDXWA7jhkQuEWKU87Xzox+WEUFZza4ZJgfSPn2KvY54Sa92&#10;FVweChAumUv4o4invegJhoDzq5FZllRBOPdV/1Llkj4m/pwSH1iuRYdhXip9mlfSr8L4iRCdjfEK&#10;G4BXsCvkxofgUKA5a/MGRp7cV6Agj16uIsLU9NcbiiAwJa/4mtasPnd5jHtH99Wf1cRnPqs14F/b&#10;3Is/KAkMfd/0ilc1uXcOFirZJSLCdJ+cuIkvGXZyvFJxDucJRFlX2ty3W9THj2y83Q9O6YGZYD/A&#10;P6I+uTeJeKTJmMLE5NO59U06RLQWsXRGpBfCjMuDWQQ3EM5kRKUYgsWz7TPrterqTK81IIP2Ge91&#10;d4mcFY6OjknO8ByWRxs4D7dWrW8kSdb3YVY+QxFxkzMQuaMmzGKsCklWmqZq3Ms1fJ/6Wqs2hb7D&#10;gjyl3AKTql2lVQBs5+OqRm791fQTLKhUiVuFOW36ZHfy44IfB2apRVDfD738pcJtIurTHdKvT2OU&#10;uPvx3zMd9QV1onekBLNMJztPIMoq3VUEl4KoR7TwR8uevomb44D6tLWwKe/4G4ShksvzfQzLU0zD&#10;kzPOZFnlqJjIIgMdyGCv476+JMbzpazb+0fx+tS4ca4dTro21sCxF9c6ThLp7RDsjY9CpjX1oHTN&#10;yneQ9k6aUHOSjBj3gjbWgyiBhXLQae27hxW7o3TxqpL5lq5m8l671iTvpWid3iHJqWYhNk7CY/0U&#10;GvApTNytirjfL7dELUM5aKbY3OImPmpsn9+S3Tbo9oIxoMthDX0dXWt7XfWVqM13HRyAAA0O7OCD&#10;8a3gJWVWEs0CcTm7lic5kOYE5l41xinpqBqytJ7ooAtajfpQ1qFW34IqlYY74dcwqISTJKMbo3/9&#10;jQlBv+bxV54zJcPf2yeYUtYzgUCfmcrX1wxK1w5pIPrSFjyRjANl5CbeY3RxpmgUClYURo4tktmb&#10;B0VGqiRqyo31IGYR+p6Np/mTIF7NU6IcHxD1UezHssR+Si142LqIiU/cO8Xcx5gum8mD2YYY/UYw&#10;WF//b93R11fKZpo8vYJaz+tboYHWRt+zm4PBePzpb0SThafe1dN4h5qtgyvaZWOerWPFxuINFhfp&#10;5AdZ9WahmGS2VnPFy3jaPaFVwyvoL7OGr1n5NMjRnbgATIOYtaPBYIVERkzX+CriUc4Kj1y5xTzC&#10;X4qk8S3Z8sbgyUK5HXW8tFlg4jvJ6utumeuiwYoPZg+WsjEZ3Du3/4MZELv7+ix+kfmKr1frd6Wv&#10;lO31eS7xsBrIfeAOK1WydL+Lr0qGLMw4aCfcoU42EGmHn4/q3hBMt8oTvOmq04Xe3BVcdJZIO2yy&#10;WVU789mVBq7X+IqvnBbRJBoL2IrPDw2ac+dAuqatbdBnYw2Wcgnfdg+/C7o6Iv0ckajBznkyZFg2&#10;QjDPPuDXpIpWvBdnnjtwLxIFMVcKN01tvHsqXusz5VFowDthGudMTeDvte2u4NV5eia+uY27YlY2&#10;V0LDzdjK9LK7UPKr6qcN1ZTCOqwpVKx8LKupRNRl8NN/dE22tD+cma/QADbHNR/SQFG8r+oUKfEe&#10;4vXrsLN7GbR1rtsKnwTDU+orTC7D264n2a3receuH7NeoD8n7EK5T9esPnZwPn1n9M0VGyvNYu57&#10;//134sTbZOgXU+jchafBGq0+cG9839RgBS9b9l31rj0rn4sRJ4P3uIVv7oHjg9hjJ30gubnGmAH9&#10;RKJ1apGsrHfvMp5f3hTZPbHcibZPT4zTeAtmtQsjocgUqB/yAav0TcfxCtEP07ww8jNoZCfs1Krx&#10;jV1Gp/6pFg/VbLJKNbXTyXfNa0aV975HTsHyXp16ZPfQCMopLLnhqc64rqUizarXF0DPj1ChoUmj&#10;i9jYxSVSuxOgkSHvzusf8/pbb5VL4FMy9AvGx5HKrjPxRaTiOWaGOGIGzB2hRlZkUj1pLSLqmaZP&#10;Ayf/1fBqmRLHpU/bK3JhiFhx4HjflGxFHft4mi84q+OnYXr6pyeTeDt0Cj/EEZG0AnNLsfoFPOO9&#10;iFY3pim8BYf9Om+sBynOHHPw/wd9whvLgfp4HAAAAABJRU5ErkJgglBLAwQUAAYACAAAACEAFNDm&#10;0t8AAAAIAQAADwAAAGRycy9kb3ducmV2LnhtbEyPQUvDQBSE74L/YXmCN7vZlEaNeSmlqKci2Aql&#10;t23ymoRm34bsNkn/vduTHocZZr7JlpNpxUC9aywjqFkEgriwZcMVws/u4+kFhPOaS91aJoQrOVjm&#10;93eZTks78jcNW1+JUMIu1Qi1910qpStqMtrNbEccvJPtjfZB9pUsez2GctPKOIoSaXTDYaHWHa1r&#10;Ks7bi0H4HPW4mqv3YXM+ra+H3eJrv1GE+Pgwrd5AeJr8Xxhu+AEd8sB0tBcunWgRwhGPEKvAf3Pn&#10;6jkBcURYJK8xyDyT/w/kvwAAAP//AwBQSwECLQAUAAYACAAAACEAsYJntgoBAAATAgAAEwAAAAAA&#10;AAAAAAAAAAAAAAAAW0NvbnRlbnRfVHlwZXNdLnhtbFBLAQItABQABgAIAAAAIQA4/SH/1gAAAJQB&#10;AAALAAAAAAAAAAAAAAAAADsBAABfcmVscy8ucmVsc1BLAQItABQABgAIAAAAIQBiXX2yIQYAACEb&#10;AAAOAAAAAAAAAAAAAAAAADoCAABkcnMvZTJvRG9jLnhtbFBLAQItABQABgAIAAAAIQA3J0dhzAAA&#10;ACkCAAAZAAAAAAAAAAAAAAAAAIcIAABkcnMvX3JlbHMvZTJvRG9jLnhtbC5yZWxzUEsBAi0ACgAA&#10;AAAAAAAhAHgh9TCMJgAAjCYAABQAAAAAAAAAAAAAAAAAigkAAGRycy9tZWRpYS9pbWFnZTMucG5n&#10;UEsBAi0ACgAAAAAAAAAhAKdIhjYdMgAAHTIAABQAAAAAAAAAAAAAAAAASDAAAGRycy9tZWRpYS9p&#10;bWFnZTIucG5nUEsBAi0ACgAAAAAAAAAhANluv5EANgIAADYCABQAAAAAAAAAAAAAAAAAl2IAAGRy&#10;cy9tZWRpYS9pbWFnZTEucG5nUEsBAi0AFAAGAAgAAAAhABTQ5tLfAAAACAEAAA8AAAAAAAAAAAAA&#10;AAAAyZgCAGRycy9kb3ducmV2LnhtbFBLBQYAAAAACAAIAAACAADVmQIAAAA=&#10;">
                <v:shape id="Picture 243" o:spid="_x0000_s1027" type="#_x0000_t75" style="position:absolute;width:58972;height:28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kfewgAAANwAAAAPAAAAZHJzL2Rvd25yZXYueG1sRI9Lq8Iw&#10;FIT3gv8hHMGdpnpFpRpFhYLg6vrYH5pjHzYnpcm19d8bQbjLYWa+YdbbzlTiSY0rLCuYjCMQxKnV&#10;BWcKrpdktAThPLLGyjIpeJGD7abfW2Osbcu/9Dz7TAQIuxgV5N7XsZQuzcmgG9uaOHh32xj0QTaZ&#10;1A22AW4qOY2iuTRYcFjIsaZDTunj/GcUPPZtVCYLLic4f12PJ307pGWi1HDQ7VYgPHX+P/xtH7WC&#10;6ewHPmfCEZCbNwAAAP//AwBQSwECLQAUAAYACAAAACEA2+H2y+4AAACFAQAAEwAAAAAAAAAAAAAA&#10;AAAAAAAAW0NvbnRlbnRfVHlwZXNdLnhtbFBLAQItABQABgAIAAAAIQBa9CxbvwAAABUBAAALAAAA&#10;AAAAAAAAAAAAAB8BAABfcmVscy8ucmVsc1BLAQItABQABgAIAAAAIQBxHkfewgAAANwAAAAPAAAA&#10;AAAAAAAAAAAAAAcCAABkcnMvZG93bnJldi54bWxQSwUGAAAAAAMAAwC3AAAA9gIAAAAA&#10;">
                  <v:imagedata r:id="rId364" o:title=""/>
                  <v:path arrowok="t"/>
                </v:shape>
                <v:shape id="Picture 244" o:spid="_x0000_s1028" type="#_x0000_t75" style="position:absolute;left:54950;top:7677;width:28714;height:12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Nq5wwAAANwAAAAPAAAAZHJzL2Rvd25yZXYueG1sRI9Bi8Iw&#10;FITvC/sfwlvY25paRKUaRQXBw4JYBa+P5NkGm5fSRNv99xthYY/DzHzDLNeDa8STumA9KxiPMhDE&#10;2hvLlYLLef81BxEissHGMyn4oQDr1fvbEgvjez7Rs4yVSBAOBSqoY2wLKYOuyWEY+ZY4eTffOYxJ&#10;dpU0HfYJ7hqZZ9lUOrScFmpsaVeTvpcPp2BmM61zXW7649Zez9/uzo/jRanPj2GzABFpiP/hv/bB&#10;KMgnE3idSUdArn4BAAD//wMAUEsBAi0AFAAGAAgAAAAhANvh9svuAAAAhQEAABMAAAAAAAAAAAAA&#10;AAAAAAAAAFtDb250ZW50X1R5cGVzXS54bWxQSwECLQAUAAYACAAAACEAWvQsW78AAAAVAQAACwAA&#10;AAAAAAAAAAAAAAAfAQAAX3JlbHMvLnJlbHNQSwECLQAUAAYACAAAACEAYCjaucMAAADcAAAADwAA&#10;AAAAAAAAAAAAAAAHAgAAZHJzL2Rvd25yZXYueG1sUEsFBgAAAAADAAMAtwAAAPcCAAAAAA==&#10;">
                  <v:imagedata r:id="rId365" o:title=""/>
                  <v:path arrowok="t"/>
                </v:shape>
                <v:shape id="Picture 246" o:spid="_x0000_s1029" type="#_x0000_t75" style="position:absolute;left:54950;top:20962;width:28480;height:13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XFRxQAAANwAAAAPAAAAZHJzL2Rvd25yZXYueG1sRI9Pa8JA&#10;FMTvgt9heUJvdaNVkZiN1ECpp9qqB4+P7MsfzL4N2a2J/fTdQsHjMDO/YZLtYBpxo87VlhXMphEI&#10;4tzqmksF59Pb8xqE88gaG8uk4E4Otul4lGCsbc9fdDv6UgQIuxgVVN63sZQur8igm9qWOHiF7Qz6&#10;ILtS6g77ADeNnEfRShqsOSxU2FJWUX49fhsFvCs42/X9R35pl7OfYv9++MxelHqaDK8bEJ4G/wj/&#10;t/dawXyxgr8z4QjI9BcAAP//AwBQSwECLQAUAAYACAAAACEA2+H2y+4AAACFAQAAEwAAAAAAAAAA&#10;AAAAAAAAAAAAW0NvbnRlbnRfVHlwZXNdLnhtbFBLAQItABQABgAIAAAAIQBa9CxbvwAAABUBAAAL&#10;AAAAAAAAAAAAAAAAAB8BAABfcmVscy8ucmVsc1BLAQItABQABgAIAAAAIQD2yXFRxQAAANwAAAAP&#10;AAAAAAAAAAAAAAAAAAcCAABkcnMvZG93bnJldi54bWxQSwUGAAAAAAMAAwC3AAAA+QIAAAAA&#10;">
                  <v:imagedata r:id="rId366" o:title=""/>
                  <v:path arrowok="t"/>
                </v:shape>
                <v:rect id="Rectangle 305" o:spid="_x0000_s1030" style="position:absolute;left:27086;top:2501;width:13889;height:3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PBxQAAANwAAAAPAAAAZHJzL2Rvd25yZXYueG1sRI9Ba8JA&#10;FITvQv/D8gq9mU1TbCTNKipIbfFgbXt/ZJ9JMPs2ZLdJ/PduQfA4zMw3TL4cTSN66lxtWcFzFIMg&#10;LqyuuVTw872dzkE4j6yxsUwKLuRguXiY5JhpO/AX9UdfigBhl6GCyvs2k9IVFRl0kW2Jg3eynUEf&#10;ZFdK3eEQ4KaRSRy/SoM1h4UKW9pUVJyPf0bBwZ5PsvlNks90/Z6kH2Y+lP1eqafHcfUGwtPo7+Fb&#10;e6cVvMQz+D8TjoBcXAEAAP//AwBQSwECLQAUAAYACAAAACEA2+H2y+4AAACFAQAAEwAAAAAAAAAA&#10;AAAAAAAAAAAAW0NvbnRlbnRfVHlwZXNdLnhtbFBLAQItABQABgAIAAAAIQBa9CxbvwAAABUBAAAL&#10;AAAAAAAAAAAAAAAAAB8BAABfcmVscy8ucmVsc1BLAQItABQABgAIAAAAIQAmK+PBxQAAANwAAAAP&#10;AAAAAAAAAAAAAAAAAAcCAABkcnMvZG93bnJldi54bWxQSwUGAAAAAAMAAwC3AAAA+QIAAAAA&#10;" filled="f" strokecolor="red" strokeweight="1.5pt"/>
                <v:rect id="Rectangle 306" o:spid="_x0000_s1031" style="position:absolute;left:19495;top:16045;width:13889;height:3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22xQAAANwAAAAPAAAAZHJzL2Rvd25yZXYueG1sRI/NasMw&#10;EITvgbyD2EBviVwX7OBGMW2htA055K/3xdrYxtbKWKrtvn1UKOQ4zMw3zCafTCsG6l1tWcHjKgJB&#10;XFhdc6ngcn5frkE4j6yxtUwKfslBvp3PNphpO/KRhpMvRYCwy1BB5X2XSemKigy6le2Ig3e1vUEf&#10;ZF9K3eMY4KaVcRQl0mDNYaHCjt4qKprTj1FwsM1Vtt9xvEtfP+L0y6zHctgr9bCYXp5BeJr8Pfzf&#10;/tQKnqIE/s6EIyC3NwAAAP//AwBQSwECLQAUAAYACAAAACEA2+H2y+4AAACFAQAAEwAAAAAAAAAA&#10;AAAAAAAAAAAAW0NvbnRlbnRfVHlwZXNdLnhtbFBLAQItABQABgAIAAAAIQBa9CxbvwAAABUBAAAL&#10;AAAAAAAAAAAAAAAAAB8BAABfcmVscy8ucmVsc1BLAQItABQABgAIAAAAIQDW+X22xQAAANwAAAAP&#10;AAAAAAAAAAAAAAAAAAcCAABkcnMvZG93bnJldi54bWxQSwUGAAAAAAMAAwC3AAAA+QIAAAAA&#10;" filled="f" strokecolor="red" strokeweight="1.5pt"/>
                <v:shape id="Elbow Connector 307" o:spid="_x0000_s1032" type="#_x0000_t34" style="position:absolute;left:41924;top:4140;width:10524;height:785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SukxQAAANwAAAAPAAAAZHJzL2Rvd25yZXYueG1sRI9PawIx&#10;FMTvBb9DeEIvRbO2RZfVKCIWSk/13/25eW5WNy9rkur22zeFQo/DzPyGmS0624gb+VA7VjAaZiCI&#10;S6drrhTsd2+DHESIyBobx6TgmwIs5r2HGRba3XlDt22sRIJwKFCBibEtpAylIYth6Fri5J2ctxiT&#10;9JXUHu8Jbhv5nGVjabHmtGCwpZWh8rL9sgp2x8+J2bxquX4657mulmN/+Lgq9djvllMQkbr4H/5r&#10;v2sFL9kEfs+kIyDnPwAAAP//AwBQSwECLQAUAAYACAAAACEA2+H2y+4AAACFAQAAEwAAAAAAAAAA&#10;AAAAAAAAAAAAW0NvbnRlbnRfVHlwZXNdLnhtbFBLAQItABQABgAIAAAAIQBa9CxbvwAAABUBAAAL&#10;AAAAAAAAAAAAAAAAAB8BAABfcmVscy8ucmVsc1BLAQItABQABgAIAAAAIQBIvSukxQAAANwAAAAP&#10;AAAAAAAAAAAAAAAAAAcCAABkcnMvZG93bnJldi54bWxQSwUGAAAAAAMAAwC3AAAA+QIAAAAA&#10;" strokecolor="red" strokeweight="1.5pt">
                  <v:stroke endarrow="block"/>
                </v:shape>
                <v:shape id="Elbow Connector 311" o:spid="_x0000_s1033" type="#_x0000_t34" style="position:absolute;left:34678;top:18201;width:19150;height:854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YCWxQAAANwAAAAPAAAAZHJzL2Rvd25yZXYueG1sRI9BawIx&#10;FITvgv8hPMGL1OzaYpetUaS0UDxVbe+vm9fN1s3LmqS6/vumIHgcZuYbZrHqbStO5EPjWEE+zUAQ&#10;V043XCv42L/eFSBCRNbYOiYFFwqwWg4HCyy1O/OWTrtYiwThUKICE2NXShkqQxbD1HXEyft23mJM&#10;0tdSezwnuG3lLMvm0mLDacFgR8+GqsPu1yrYf70/mu2Dli+Tn6LQ9XruPzdHpcajfv0EIlIfb+Fr&#10;+00ruM9z+D+TjoBc/gEAAP//AwBQSwECLQAUAAYACAAAACEA2+H2y+4AAACFAQAAEwAAAAAAAAAA&#10;AAAAAAAAAAAAW0NvbnRlbnRfVHlwZXNdLnhtbFBLAQItABQABgAIAAAAIQBa9CxbvwAAABUBAAAL&#10;AAAAAAAAAAAAAAAAAB8BAABfcmVscy8ucmVsc1BLAQItABQABgAIAAAAIQAtwYCWxQAAANwAAAAP&#10;AAAAAAAAAAAAAAAAAAcCAABkcnMvZG93bnJldi54bWxQSwUGAAAAAAMAAwC3AAAA+QIAAAAA&#10;" strokecolor="red" strokeweight="1.5pt">
                  <v:stroke endarrow="block"/>
                </v:shape>
              </v:group>
            </w:pict>
          </mc:Fallback>
        </mc:AlternateContent>
      </w:r>
    </w:p>
    <w:p w14:paraId="5C7BB17A" w14:textId="398851D3" w:rsidR="00651538" w:rsidRDefault="00651538">
      <w:pPr>
        <w:spacing w:line="252" w:lineRule="auto"/>
        <w:rPr>
          <w:rFonts w:asciiTheme="majorHAnsi" w:eastAsiaTheme="majorEastAsia" w:hAnsiTheme="majorHAnsi" w:cstheme="majorBidi"/>
          <w:b/>
          <w:bCs/>
          <w:sz w:val="28"/>
          <w:szCs w:val="28"/>
        </w:rPr>
      </w:pPr>
      <w:r>
        <w:br w:type="page"/>
      </w:r>
    </w:p>
    <w:p w14:paraId="37C940CC" w14:textId="2133CB70" w:rsidR="0074285F" w:rsidRDefault="0074285F" w:rsidP="007419F3">
      <w:pPr>
        <w:pStyle w:val="Heading2"/>
      </w:pPr>
      <w:bookmarkStart w:id="381" w:name="_Toc471837171"/>
      <w:r>
        <w:lastRenderedPageBreak/>
        <w:t>Social Services / Family Support Services</w:t>
      </w:r>
      <w:bookmarkEnd w:id="381"/>
    </w:p>
    <w:tbl>
      <w:tblPr>
        <w:tblW w:w="12955" w:type="dxa"/>
        <w:tblLook w:val="04A0" w:firstRow="1" w:lastRow="0" w:firstColumn="1" w:lastColumn="0" w:noHBand="0" w:noVBand="1"/>
      </w:tblPr>
      <w:tblGrid>
        <w:gridCol w:w="2875"/>
        <w:gridCol w:w="2195"/>
        <w:gridCol w:w="1279"/>
        <w:gridCol w:w="596"/>
        <w:gridCol w:w="673"/>
        <w:gridCol w:w="1377"/>
        <w:gridCol w:w="3960"/>
      </w:tblGrid>
      <w:tr w:rsidR="00651538" w:rsidRPr="00651538" w14:paraId="48F76BFF" w14:textId="77777777" w:rsidTr="00651538">
        <w:trPr>
          <w:trHeight w:val="20"/>
        </w:trPr>
        <w:tc>
          <w:tcPr>
            <w:tcW w:w="2875" w:type="dxa"/>
            <w:tcBorders>
              <w:top w:val="single" w:sz="4" w:space="0" w:color="BFBFBF"/>
              <w:left w:val="single" w:sz="4" w:space="0" w:color="BFBFBF"/>
              <w:bottom w:val="single" w:sz="4" w:space="0" w:color="BFBFBF"/>
              <w:right w:val="single" w:sz="4" w:space="0" w:color="BFBFBF"/>
            </w:tcBorders>
            <w:shd w:val="clear" w:color="000000" w:fill="4BACC6"/>
            <w:vAlign w:val="center"/>
            <w:hideMark/>
          </w:tcPr>
          <w:p w14:paraId="349E7F03" w14:textId="77777777" w:rsidR="00651538" w:rsidRPr="00651538" w:rsidRDefault="00651538" w:rsidP="00651538">
            <w:pPr>
              <w:pStyle w:val="NoSpacing"/>
            </w:pPr>
            <w:r w:rsidRPr="00651538">
              <w:t>Name of Program/Partner</w:t>
            </w:r>
          </w:p>
        </w:tc>
        <w:tc>
          <w:tcPr>
            <w:tcW w:w="2195" w:type="dxa"/>
            <w:tcBorders>
              <w:top w:val="single" w:sz="4" w:space="0" w:color="BFBFBF"/>
              <w:left w:val="nil"/>
              <w:bottom w:val="single" w:sz="4" w:space="0" w:color="BFBFBF"/>
              <w:right w:val="single" w:sz="4" w:space="0" w:color="BFBFBF"/>
            </w:tcBorders>
            <w:shd w:val="clear" w:color="000000" w:fill="4BACC6"/>
            <w:vAlign w:val="center"/>
            <w:hideMark/>
          </w:tcPr>
          <w:p w14:paraId="3F7B5375" w14:textId="77777777" w:rsidR="00651538" w:rsidRPr="00651538" w:rsidRDefault="00651538" w:rsidP="00651538">
            <w:pPr>
              <w:pStyle w:val="NoSpacing"/>
            </w:pPr>
            <w:r w:rsidRPr="00651538">
              <w:t>Address</w:t>
            </w:r>
          </w:p>
        </w:tc>
        <w:tc>
          <w:tcPr>
            <w:tcW w:w="1279" w:type="dxa"/>
            <w:tcBorders>
              <w:top w:val="single" w:sz="4" w:space="0" w:color="BFBFBF"/>
              <w:left w:val="nil"/>
              <w:bottom w:val="single" w:sz="4" w:space="0" w:color="BFBFBF"/>
              <w:right w:val="single" w:sz="4" w:space="0" w:color="BFBFBF"/>
            </w:tcBorders>
            <w:shd w:val="clear" w:color="000000" w:fill="4BACC6"/>
            <w:vAlign w:val="center"/>
            <w:hideMark/>
          </w:tcPr>
          <w:p w14:paraId="793D8046" w14:textId="77777777" w:rsidR="00651538" w:rsidRPr="00651538" w:rsidRDefault="00651538" w:rsidP="00651538">
            <w:pPr>
              <w:pStyle w:val="NoSpacing"/>
            </w:pPr>
            <w:r w:rsidRPr="00651538">
              <w:t>City</w:t>
            </w:r>
          </w:p>
        </w:tc>
        <w:tc>
          <w:tcPr>
            <w:tcW w:w="596" w:type="dxa"/>
            <w:tcBorders>
              <w:top w:val="single" w:sz="4" w:space="0" w:color="BFBFBF"/>
              <w:left w:val="nil"/>
              <w:bottom w:val="single" w:sz="4" w:space="0" w:color="BFBFBF"/>
              <w:right w:val="single" w:sz="4" w:space="0" w:color="BFBFBF"/>
            </w:tcBorders>
            <w:shd w:val="clear" w:color="000000" w:fill="4BACC6"/>
            <w:vAlign w:val="center"/>
            <w:hideMark/>
          </w:tcPr>
          <w:p w14:paraId="476EF64A" w14:textId="77777777" w:rsidR="00651538" w:rsidRPr="00651538" w:rsidRDefault="00651538" w:rsidP="00651538">
            <w:pPr>
              <w:pStyle w:val="NoSpacing"/>
            </w:pPr>
            <w:r w:rsidRPr="00651538">
              <w:t>State</w:t>
            </w:r>
          </w:p>
        </w:tc>
        <w:tc>
          <w:tcPr>
            <w:tcW w:w="673" w:type="dxa"/>
            <w:tcBorders>
              <w:top w:val="single" w:sz="4" w:space="0" w:color="BFBFBF"/>
              <w:left w:val="nil"/>
              <w:bottom w:val="single" w:sz="4" w:space="0" w:color="BFBFBF"/>
              <w:right w:val="single" w:sz="4" w:space="0" w:color="BFBFBF"/>
            </w:tcBorders>
            <w:shd w:val="clear" w:color="000000" w:fill="4BACC6"/>
            <w:vAlign w:val="center"/>
            <w:hideMark/>
          </w:tcPr>
          <w:p w14:paraId="06EB4E47" w14:textId="77777777" w:rsidR="00651538" w:rsidRPr="00651538" w:rsidRDefault="00651538" w:rsidP="00651538">
            <w:pPr>
              <w:pStyle w:val="NoSpacing"/>
            </w:pPr>
            <w:r w:rsidRPr="00651538">
              <w:t>Zip</w:t>
            </w:r>
          </w:p>
        </w:tc>
        <w:tc>
          <w:tcPr>
            <w:tcW w:w="1377" w:type="dxa"/>
            <w:tcBorders>
              <w:top w:val="single" w:sz="4" w:space="0" w:color="BFBFBF"/>
              <w:left w:val="nil"/>
              <w:bottom w:val="single" w:sz="4" w:space="0" w:color="BFBFBF"/>
              <w:right w:val="single" w:sz="4" w:space="0" w:color="BFBFBF"/>
            </w:tcBorders>
            <w:shd w:val="clear" w:color="000000" w:fill="4BACC6"/>
            <w:vAlign w:val="center"/>
            <w:hideMark/>
          </w:tcPr>
          <w:p w14:paraId="0C26A1A9" w14:textId="77777777" w:rsidR="00651538" w:rsidRPr="00651538" w:rsidRDefault="00651538" w:rsidP="00651538">
            <w:pPr>
              <w:pStyle w:val="NoSpacing"/>
            </w:pPr>
            <w:r w:rsidRPr="00651538">
              <w:t xml:space="preserve">Phone Number </w:t>
            </w:r>
          </w:p>
        </w:tc>
        <w:tc>
          <w:tcPr>
            <w:tcW w:w="3960" w:type="dxa"/>
            <w:tcBorders>
              <w:top w:val="single" w:sz="4" w:space="0" w:color="BFBFBF"/>
              <w:left w:val="nil"/>
              <w:bottom w:val="single" w:sz="4" w:space="0" w:color="BFBFBF"/>
              <w:right w:val="single" w:sz="4" w:space="0" w:color="BFBFBF"/>
            </w:tcBorders>
            <w:shd w:val="clear" w:color="000000" w:fill="4BACC6"/>
            <w:vAlign w:val="center"/>
            <w:hideMark/>
          </w:tcPr>
          <w:p w14:paraId="411475C9" w14:textId="77777777" w:rsidR="00651538" w:rsidRPr="00651538" w:rsidRDefault="00651538" w:rsidP="00651538">
            <w:pPr>
              <w:pStyle w:val="NoSpacing"/>
            </w:pPr>
            <w:r w:rsidRPr="00651538">
              <w:t>Services Provided by Partner to Program</w:t>
            </w:r>
          </w:p>
        </w:tc>
      </w:tr>
      <w:tr w:rsidR="00651538" w:rsidRPr="00651538" w14:paraId="0D729798" w14:textId="77777777" w:rsidTr="00651538">
        <w:trPr>
          <w:trHeight w:val="20"/>
        </w:trPr>
        <w:tc>
          <w:tcPr>
            <w:tcW w:w="2875" w:type="dxa"/>
            <w:tcBorders>
              <w:top w:val="nil"/>
              <w:left w:val="single" w:sz="4" w:space="0" w:color="BFBFBF"/>
              <w:bottom w:val="single" w:sz="4" w:space="0" w:color="BFBFBF"/>
              <w:right w:val="single" w:sz="4" w:space="0" w:color="BFBFBF"/>
            </w:tcBorders>
            <w:shd w:val="clear" w:color="000000" w:fill="B7DEE8"/>
            <w:vAlign w:val="bottom"/>
            <w:hideMark/>
          </w:tcPr>
          <w:p w14:paraId="56F6F685" w14:textId="77777777" w:rsidR="00651538" w:rsidRPr="00651538" w:rsidRDefault="00651538" w:rsidP="00651538">
            <w:pPr>
              <w:pStyle w:val="NoSpacing"/>
              <w:rPr>
                <w:color w:val="404040"/>
              </w:rPr>
            </w:pPr>
            <w:r w:rsidRPr="00651538">
              <w:rPr>
                <w:color w:val="404040"/>
              </w:rPr>
              <w:t>Appalachian Federal Credit Union</w:t>
            </w:r>
          </w:p>
        </w:tc>
        <w:tc>
          <w:tcPr>
            <w:tcW w:w="2195" w:type="dxa"/>
            <w:tcBorders>
              <w:top w:val="nil"/>
              <w:left w:val="nil"/>
              <w:bottom w:val="single" w:sz="4" w:space="0" w:color="BFBFBF"/>
              <w:right w:val="single" w:sz="4" w:space="0" w:color="BFBFBF"/>
            </w:tcBorders>
            <w:shd w:val="clear" w:color="000000" w:fill="B7DEE8"/>
            <w:vAlign w:val="bottom"/>
            <w:hideMark/>
          </w:tcPr>
          <w:p w14:paraId="5B5C20D6" w14:textId="77777777" w:rsidR="00651538" w:rsidRPr="00651538" w:rsidRDefault="00651538" w:rsidP="00651538">
            <w:pPr>
              <w:pStyle w:val="NoSpacing"/>
              <w:rPr>
                <w:color w:val="404040"/>
              </w:rPr>
            </w:pPr>
            <w:r w:rsidRPr="00651538">
              <w:rPr>
                <w:color w:val="404040"/>
              </w:rPr>
              <w:t>1500 E. Stone Drive</w:t>
            </w:r>
          </w:p>
        </w:tc>
        <w:tc>
          <w:tcPr>
            <w:tcW w:w="1279" w:type="dxa"/>
            <w:tcBorders>
              <w:top w:val="nil"/>
              <w:left w:val="nil"/>
              <w:bottom w:val="single" w:sz="4" w:space="0" w:color="BFBFBF"/>
              <w:right w:val="single" w:sz="4" w:space="0" w:color="BFBFBF"/>
            </w:tcBorders>
            <w:shd w:val="clear" w:color="000000" w:fill="B7DEE8"/>
            <w:vAlign w:val="bottom"/>
            <w:hideMark/>
          </w:tcPr>
          <w:p w14:paraId="78648762" w14:textId="77777777" w:rsidR="00651538" w:rsidRPr="00651538" w:rsidRDefault="00651538" w:rsidP="00651538">
            <w:pPr>
              <w:pStyle w:val="NoSpacing"/>
              <w:rPr>
                <w:color w:val="404040"/>
              </w:rPr>
            </w:pPr>
            <w:r w:rsidRPr="00651538">
              <w:rPr>
                <w:color w:val="404040"/>
              </w:rPr>
              <w:t>Kingsport</w:t>
            </w:r>
          </w:p>
        </w:tc>
        <w:tc>
          <w:tcPr>
            <w:tcW w:w="596" w:type="dxa"/>
            <w:tcBorders>
              <w:top w:val="nil"/>
              <w:left w:val="nil"/>
              <w:bottom w:val="single" w:sz="4" w:space="0" w:color="BFBFBF"/>
              <w:right w:val="single" w:sz="4" w:space="0" w:color="BFBFBF"/>
            </w:tcBorders>
            <w:shd w:val="clear" w:color="000000" w:fill="B7DEE8"/>
            <w:vAlign w:val="bottom"/>
            <w:hideMark/>
          </w:tcPr>
          <w:p w14:paraId="43AAAC0B" w14:textId="77777777" w:rsidR="00651538" w:rsidRPr="00651538" w:rsidRDefault="00651538" w:rsidP="00651538">
            <w:pPr>
              <w:pStyle w:val="NoSpacing"/>
              <w:rPr>
                <w:color w:val="404040"/>
              </w:rPr>
            </w:pPr>
            <w:r w:rsidRPr="00651538">
              <w:rPr>
                <w:color w:val="404040"/>
              </w:rPr>
              <w:t>TN</w:t>
            </w:r>
          </w:p>
        </w:tc>
        <w:tc>
          <w:tcPr>
            <w:tcW w:w="673" w:type="dxa"/>
            <w:tcBorders>
              <w:top w:val="nil"/>
              <w:left w:val="nil"/>
              <w:bottom w:val="single" w:sz="4" w:space="0" w:color="BFBFBF"/>
              <w:right w:val="single" w:sz="4" w:space="0" w:color="BFBFBF"/>
            </w:tcBorders>
            <w:shd w:val="clear" w:color="000000" w:fill="B7DEE8"/>
            <w:vAlign w:val="bottom"/>
            <w:hideMark/>
          </w:tcPr>
          <w:p w14:paraId="0596FC24" w14:textId="77777777" w:rsidR="00651538" w:rsidRPr="00651538" w:rsidRDefault="00651538" w:rsidP="00651538">
            <w:pPr>
              <w:pStyle w:val="NoSpacing"/>
              <w:rPr>
                <w:color w:val="404040"/>
              </w:rPr>
            </w:pPr>
            <w:r w:rsidRPr="00651538">
              <w:rPr>
                <w:color w:val="404040"/>
              </w:rPr>
              <w:t>37660</w:t>
            </w:r>
          </w:p>
        </w:tc>
        <w:tc>
          <w:tcPr>
            <w:tcW w:w="1377" w:type="dxa"/>
            <w:tcBorders>
              <w:top w:val="nil"/>
              <w:left w:val="nil"/>
              <w:bottom w:val="single" w:sz="4" w:space="0" w:color="BFBFBF"/>
              <w:right w:val="single" w:sz="4" w:space="0" w:color="BFBFBF"/>
            </w:tcBorders>
            <w:shd w:val="clear" w:color="000000" w:fill="B7DEE8"/>
            <w:vAlign w:val="bottom"/>
            <w:hideMark/>
          </w:tcPr>
          <w:p w14:paraId="0C5391E6" w14:textId="77777777" w:rsidR="00651538" w:rsidRPr="00651538" w:rsidRDefault="00651538" w:rsidP="00651538">
            <w:pPr>
              <w:pStyle w:val="NoSpacing"/>
              <w:rPr>
                <w:color w:val="404040"/>
              </w:rPr>
            </w:pPr>
            <w:r w:rsidRPr="00651538">
              <w:rPr>
                <w:color w:val="404040"/>
              </w:rPr>
              <w:t>423-378-2819</w:t>
            </w:r>
          </w:p>
        </w:tc>
        <w:tc>
          <w:tcPr>
            <w:tcW w:w="3960" w:type="dxa"/>
            <w:tcBorders>
              <w:top w:val="nil"/>
              <w:left w:val="nil"/>
              <w:bottom w:val="single" w:sz="4" w:space="0" w:color="BFBFBF"/>
              <w:right w:val="single" w:sz="4" w:space="0" w:color="BFBFBF"/>
            </w:tcBorders>
            <w:shd w:val="clear" w:color="000000" w:fill="B7DEE8"/>
            <w:vAlign w:val="bottom"/>
            <w:hideMark/>
          </w:tcPr>
          <w:p w14:paraId="7D10ED75" w14:textId="77777777" w:rsidR="00651538" w:rsidRPr="00651538" w:rsidRDefault="00651538" w:rsidP="00651538">
            <w:pPr>
              <w:pStyle w:val="NoSpacing"/>
              <w:rPr>
                <w:color w:val="404040"/>
              </w:rPr>
            </w:pPr>
            <w:r w:rsidRPr="00651538">
              <w:rPr>
                <w:color w:val="404040"/>
              </w:rPr>
              <w:t>Provide financial literacy for staff and families.</w:t>
            </w:r>
          </w:p>
        </w:tc>
      </w:tr>
      <w:tr w:rsidR="00651538" w:rsidRPr="00651538" w14:paraId="3D4F659B" w14:textId="77777777" w:rsidTr="00651538">
        <w:trPr>
          <w:trHeight w:val="20"/>
        </w:trPr>
        <w:tc>
          <w:tcPr>
            <w:tcW w:w="2875" w:type="dxa"/>
            <w:tcBorders>
              <w:top w:val="nil"/>
              <w:left w:val="single" w:sz="4" w:space="0" w:color="BFBFBF"/>
              <w:bottom w:val="single" w:sz="4" w:space="0" w:color="BFBFBF"/>
              <w:right w:val="single" w:sz="4" w:space="0" w:color="BFBFBF"/>
            </w:tcBorders>
            <w:shd w:val="clear" w:color="000000" w:fill="B7DEE8"/>
            <w:vAlign w:val="bottom"/>
            <w:hideMark/>
          </w:tcPr>
          <w:p w14:paraId="002E5FE4" w14:textId="77777777" w:rsidR="00651538" w:rsidRPr="00651538" w:rsidRDefault="00651538" w:rsidP="00651538">
            <w:pPr>
              <w:pStyle w:val="NoSpacing"/>
              <w:rPr>
                <w:color w:val="404040"/>
              </w:rPr>
            </w:pPr>
            <w:r w:rsidRPr="00651538">
              <w:rPr>
                <w:color w:val="404040"/>
              </w:rPr>
              <w:t>NET TRANS</w:t>
            </w:r>
          </w:p>
        </w:tc>
        <w:tc>
          <w:tcPr>
            <w:tcW w:w="2195" w:type="dxa"/>
            <w:tcBorders>
              <w:top w:val="nil"/>
              <w:left w:val="nil"/>
              <w:bottom w:val="single" w:sz="4" w:space="0" w:color="BFBFBF"/>
              <w:right w:val="single" w:sz="4" w:space="0" w:color="BFBFBF"/>
            </w:tcBorders>
            <w:shd w:val="clear" w:color="000000" w:fill="B7DEE8"/>
            <w:vAlign w:val="bottom"/>
            <w:hideMark/>
          </w:tcPr>
          <w:p w14:paraId="0E214DC0" w14:textId="77777777" w:rsidR="00651538" w:rsidRPr="00651538" w:rsidRDefault="00651538" w:rsidP="00651538">
            <w:pPr>
              <w:pStyle w:val="NoSpacing"/>
              <w:rPr>
                <w:color w:val="404040"/>
              </w:rPr>
            </w:pPr>
            <w:r w:rsidRPr="00651538">
              <w:rPr>
                <w:color w:val="404040"/>
              </w:rPr>
              <w:t>2203 McKinley Road</w:t>
            </w:r>
          </w:p>
        </w:tc>
        <w:tc>
          <w:tcPr>
            <w:tcW w:w="1279" w:type="dxa"/>
            <w:tcBorders>
              <w:top w:val="nil"/>
              <w:left w:val="nil"/>
              <w:bottom w:val="single" w:sz="4" w:space="0" w:color="BFBFBF"/>
              <w:right w:val="single" w:sz="4" w:space="0" w:color="BFBFBF"/>
            </w:tcBorders>
            <w:shd w:val="clear" w:color="000000" w:fill="B7DEE8"/>
            <w:vAlign w:val="bottom"/>
            <w:hideMark/>
          </w:tcPr>
          <w:p w14:paraId="2EB080C4" w14:textId="77777777" w:rsidR="00651538" w:rsidRPr="00651538" w:rsidRDefault="00651538" w:rsidP="00651538">
            <w:pPr>
              <w:pStyle w:val="NoSpacing"/>
              <w:rPr>
                <w:color w:val="404040"/>
              </w:rPr>
            </w:pPr>
            <w:r w:rsidRPr="00651538">
              <w:rPr>
                <w:color w:val="404040"/>
              </w:rPr>
              <w:t>Johnson City</w:t>
            </w:r>
          </w:p>
        </w:tc>
        <w:tc>
          <w:tcPr>
            <w:tcW w:w="596" w:type="dxa"/>
            <w:tcBorders>
              <w:top w:val="nil"/>
              <w:left w:val="nil"/>
              <w:bottom w:val="single" w:sz="4" w:space="0" w:color="BFBFBF"/>
              <w:right w:val="single" w:sz="4" w:space="0" w:color="BFBFBF"/>
            </w:tcBorders>
            <w:shd w:val="clear" w:color="000000" w:fill="B7DEE8"/>
            <w:vAlign w:val="bottom"/>
            <w:hideMark/>
          </w:tcPr>
          <w:p w14:paraId="4448A205" w14:textId="77777777" w:rsidR="00651538" w:rsidRPr="00651538" w:rsidRDefault="00651538" w:rsidP="00651538">
            <w:pPr>
              <w:pStyle w:val="NoSpacing"/>
              <w:rPr>
                <w:color w:val="404040"/>
              </w:rPr>
            </w:pPr>
            <w:r w:rsidRPr="00651538">
              <w:rPr>
                <w:color w:val="404040"/>
              </w:rPr>
              <w:t>TN</w:t>
            </w:r>
          </w:p>
        </w:tc>
        <w:tc>
          <w:tcPr>
            <w:tcW w:w="673" w:type="dxa"/>
            <w:tcBorders>
              <w:top w:val="nil"/>
              <w:left w:val="nil"/>
              <w:bottom w:val="single" w:sz="4" w:space="0" w:color="BFBFBF"/>
              <w:right w:val="single" w:sz="4" w:space="0" w:color="BFBFBF"/>
            </w:tcBorders>
            <w:shd w:val="clear" w:color="000000" w:fill="B7DEE8"/>
            <w:vAlign w:val="bottom"/>
            <w:hideMark/>
          </w:tcPr>
          <w:p w14:paraId="317C7C6C" w14:textId="77777777" w:rsidR="00651538" w:rsidRPr="00651538" w:rsidRDefault="00651538" w:rsidP="00651538">
            <w:pPr>
              <w:pStyle w:val="NoSpacing"/>
              <w:rPr>
                <w:color w:val="404040"/>
              </w:rPr>
            </w:pPr>
            <w:r w:rsidRPr="00651538">
              <w:rPr>
                <w:color w:val="404040"/>
              </w:rPr>
              <w:t>37604</w:t>
            </w:r>
          </w:p>
        </w:tc>
        <w:tc>
          <w:tcPr>
            <w:tcW w:w="1377" w:type="dxa"/>
            <w:tcBorders>
              <w:top w:val="nil"/>
              <w:left w:val="nil"/>
              <w:bottom w:val="single" w:sz="4" w:space="0" w:color="BFBFBF"/>
              <w:right w:val="single" w:sz="4" w:space="0" w:color="BFBFBF"/>
            </w:tcBorders>
            <w:shd w:val="clear" w:color="000000" w:fill="B7DEE8"/>
            <w:vAlign w:val="bottom"/>
            <w:hideMark/>
          </w:tcPr>
          <w:p w14:paraId="0FBE1693" w14:textId="77777777" w:rsidR="00651538" w:rsidRPr="00651538" w:rsidRDefault="00651538" w:rsidP="00651538">
            <w:pPr>
              <w:pStyle w:val="NoSpacing"/>
              <w:rPr>
                <w:color w:val="404040"/>
              </w:rPr>
            </w:pPr>
            <w:r w:rsidRPr="00651538">
              <w:rPr>
                <w:color w:val="404040"/>
              </w:rPr>
              <w:t>423-461-8206</w:t>
            </w:r>
          </w:p>
        </w:tc>
        <w:tc>
          <w:tcPr>
            <w:tcW w:w="3960" w:type="dxa"/>
            <w:tcBorders>
              <w:top w:val="nil"/>
              <w:left w:val="nil"/>
              <w:bottom w:val="single" w:sz="4" w:space="0" w:color="BFBFBF"/>
              <w:right w:val="single" w:sz="4" w:space="0" w:color="BFBFBF"/>
            </w:tcBorders>
            <w:shd w:val="clear" w:color="000000" w:fill="B7DEE8"/>
            <w:vAlign w:val="bottom"/>
            <w:hideMark/>
          </w:tcPr>
          <w:p w14:paraId="0A74C8FE" w14:textId="77777777" w:rsidR="00651538" w:rsidRPr="00651538" w:rsidRDefault="00651538" w:rsidP="00651538">
            <w:pPr>
              <w:pStyle w:val="NoSpacing"/>
              <w:rPr>
                <w:color w:val="404040"/>
              </w:rPr>
            </w:pPr>
            <w:r w:rsidRPr="00651538">
              <w:rPr>
                <w:color w:val="404040"/>
              </w:rPr>
              <w:t>Provide transportation for parents and community.</w:t>
            </w:r>
          </w:p>
        </w:tc>
      </w:tr>
      <w:tr w:rsidR="00651538" w:rsidRPr="00651538" w14:paraId="75279B7D" w14:textId="77777777" w:rsidTr="00651538">
        <w:trPr>
          <w:trHeight w:val="20"/>
        </w:trPr>
        <w:tc>
          <w:tcPr>
            <w:tcW w:w="2875" w:type="dxa"/>
            <w:tcBorders>
              <w:top w:val="nil"/>
              <w:left w:val="single" w:sz="4" w:space="0" w:color="BFBFBF"/>
              <w:bottom w:val="single" w:sz="4" w:space="0" w:color="BFBFBF"/>
              <w:right w:val="single" w:sz="4" w:space="0" w:color="BFBFBF"/>
            </w:tcBorders>
            <w:shd w:val="clear" w:color="000000" w:fill="B7DEE8"/>
            <w:vAlign w:val="bottom"/>
            <w:hideMark/>
          </w:tcPr>
          <w:p w14:paraId="29F9C107" w14:textId="77777777" w:rsidR="00651538" w:rsidRPr="00651538" w:rsidRDefault="00651538" w:rsidP="00651538">
            <w:pPr>
              <w:pStyle w:val="NoSpacing"/>
              <w:rPr>
                <w:color w:val="404040"/>
              </w:rPr>
            </w:pPr>
            <w:r w:rsidRPr="00651538">
              <w:rPr>
                <w:color w:val="404040"/>
              </w:rPr>
              <w:t>ARCH</w:t>
            </w:r>
          </w:p>
        </w:tc>
        <w:tc>
          <w:tcPr>
            <w:tcW w:w="2195" w:type="dxa"/>
            <w:tcBorders>
              <w:top w:val="nil"/>
              <w:left w:val="nil"/>
              <w:bottom w:val="single" w:sz="4" w:space="0" w:color="BFBFBF"/>
              <w:right w:val="single" w:sz="4" w:space="0" w:color="BFBFBF"/>
            </w:tcBorders>
            <w:shd w:val="clear" w:color="000000" w:fill="B7DEE8"/>
            <w:vAlign w:val="bottom"/>
            <w:hideMark/>
          </w:tcPr>
          <w:p w14:paraId="6D6EFB96" w14:textId="77777777" w:rsidR="00651538" w:rsidRPr="00651538" w:rsidRDefault="00651538" w:rsidP="00651538">
            <w:pPr>
              <w:pStyle w:val="NoSpacing"/>
              <w:rPr>
                <w:color w:val="404040"/>
              </w:rPr>
            </w:pPr>
            <w:r w:rsidRPr="00651538">
              <w:rPr>
                <w:color w:val="404040"/>
              </w:rPr>
              <w:t>321 E. Walnut St.</w:t>
            </w:r>
          </w:p>
        </w:tc>
        <w:tc>
          <w:tcPr>
            <w:tcW w:w="1279" w:type="dxa"/>
            <w:tcBorders>
              <w:top w:val="nil"/>
              <w:left w:val="nil"/>
              <w:bottom w:val="single" w:sz="4" w:space="0" w:color="BFBFBF"/>
              <w:right w:val="single" w:sz="4" w:space="0" w:color="BFBFBF"/>
            </w:tcBorders>
            <w:shd w:val="clear" w:color="000000" w:fill="B7DEE8"/>
            <w:vAlign w:val="bottom"/>
            <w:hideMark/>
          </w:tcPr>
          <w:p w14:paraId="55B6A5B9" w14:textId="77777777" w:rsidR="00651538" w:rsidRPr="00651538" w:rsidRDefault="00651538" w:rsidP="00651538">
            <w:pPr>
              <w:pStyle w:val="NoSpacing"/>
              <w:rPr>
                <w:color w:val="404040"/>
              </w:rPr>
            </w:pPr>
            <w:r w:rsidRPr="00651538">
              <w:rPr>
                <w:color w:val="404040"/>
              </w:rPr>
              <w:t>Johnson City</w:t>
            </w:r>
          </w:p>
        </w:tc>
        <w:tc>
          <w:tcPr>
            <w:tcW w:w="596" w:type="dxa"/>
            <w:tcBorders>
              <w:top w:val="nil"/>
              <w:left w:val="nil"/>
              <w:bottom w:val="single" w:sz="4" w:space="0" w:color="BFBFBF"/>
              <w:right w:val="single" w:sz="4" w:space="0" w:color="BFBFBF"/>
            </w:tcBorders>
            <w:shd w:val="clear" w:color="000000" w:fill="B7DEE8"/>
            <w:vAlign w:val="bottom"/>
            <w:hideMark/>
          </w:tcPr>
          <w:p w14:paraId="5B008A57" w14:textId="77777777" w:rsidR="00651538" w:rsidRPr="00651538" w:rsidRDefault="00651538" w:rsidP="00651538">
            <w:pPr>
              <w:pStyle w:val="NoSpacing"/>
              <w:rPr>
                <w:color w:val="404040"/>
              </w:rPr>
            </w:pPr>
            <w:r w:rsidRPr="00651538">
              <w:rPr>
                <w:color w:val="404040"/>
              </w:rPr>
              <w:t>TN</w:t>
            </w:r>
          </w:p>
        </w:tc>
        <w:tc>
          <w:tcPr>
            <w:tcW w:w="673" w:type="dxa"/>
            <w:tcBorders>
              <w:top w:val="nil"/>
              <w:left w:val="nil"/>
              <w:bottom w:val="single" w:sz="4" w:space="0" w:color="BFBFBF"/>
              <w:right w:val="single" w:sz="4" w:space="0" w:color="BFBFBF"/>
            </w:tcBorders>
            <w:shd w:val="clear" w:color="000000" w:fill="B7DEE8"/>
            <w:vAlign w:val="bottom"/>
            <w:hideMark/>
          </w:tcPr>
          <w:p w14:paraId="3EC8072B" w14:textId="77777777" w:rsidR="00651538" w:rsidRPr="00651538" w:rsidRDefault="00651538" w:rsidP="00651538">
            <w:pPr>
              <w:pStyle w:val="NoSpacing"/>
              <w:rPr>
                <w:color w:val="404040"/>
              </w:rPr>
            </w:pPr>
            <w:r w:rsidRPr="00651538">
              <w:rPr>
                <w:color w:val="404040"/>
              </w:rPr>
              <w:t>37601</w:t>
            </w:r>
          </w:p>
        </w:tc>
        <w:tc>
          <w:tcPr>
            <w:tcW w:w="1377" w:type="dxa"/>
            <w:tcBorders>
              <w:top w:val="nil"/>
              <w:left w:val="nil"/>
              <w:bottom w:val="single" w:sz="4" w:space="0" w:color="BFBFBF"/>
              <w:right w:val="single" w:sz="4" w:space="0" w:color="BFBFBF"/>
            </w:tcBorders>
            <w:shd w:val="clear" w:color="000000" w:fill="B7DEE8"/>
            <w:vAlign w:val="bottom"/>
            <w:hideMark/>
          </w:tcPr>
          <w:p w14:paraId="1AC7D51D" w14:textId="77777777" w:rsidR="00651538" w:rsidRPr="00651538" w:rsidRDefault="00651538" w:rsidP="00651538">
            <w:pPr>
              <w:pStyle w:val="NoSpacing"/>
              <w:rPr>
                <w:color w:val="404040"/>
              </w:rPr>
            </w:pPr>
            <w:r w:rsidRPr="00651538">
              <w:rPr>
                <w:color w:val="404040"/>
              </w:rPr>
              <w:t>423-218-4090</w:t>
            </w:r>
          </w:p>
        </w:tc>
        <w:tc>
          <w:tcPr>
            <w:tcW w:w="3960" w:type="dxa"/>
            <w:tcBorders>
              <w:top w:val="nil"/>
              <w:left w:val="nil"/>
              <w:bottom w:val="single" w:sz="4" w:space="0" w:color="BFBFBF"/>
              <w:right w:val="single" w:sz="4" w:space="0" w:color="BFBFBF"/>
            </w:tcBorders>
            <w:shd w:val="clear" w:color="000000" w:fill="B7DEE8"/>
            <w:vAlign w:val="bottom"/>
            <w:hideMark/>
          </w:tcPr>
          <w:p w14:paraId="7F4780DD" w14:textId="77777777" w:rsidR="00651538" w:rsidRPr="00651538" w:rsidRDefault="00651538" w:rsidP="00651538">
            <w:pPr>
              <w:pStyle w:val="NoSpacing"/>
              <w:rPr>
                <w:color w:val="404040"/>
              </w:rPr>
            </w:pPr>
            <w:r w:rsidRPr="00651538">
              <w:rPr>
                <w:color w:val="404040"/>
              </w:rPr>
              <w:t>Provide resources and assistance to homeless in the community.</w:t>
            </w:r>
          </w:p>
        </w:tc>
      </w:tr>
      <w:tr w:rsidR="00651538" w:rsidRPr="00651538" w14:paraId="4110BE68" w14:textId="77777777" w:rsidTr="00651538">
        <w:trPr>
          <w:trHeight w:val="20"/>
        </w:trPr>
        <w:tc>
          <w:tcPr>
            <w:tcW w:w="2875" w:type="dxa"/>
            <w:tcBorders>
              <w:top w:val="nil"/>
              <w:left w:val="single" w:sz="4" w:space="0" w:color="BFBFBF"/>
              <w:bottom w:val="single" w:sz="4" w:space="0" w:color="BFBFBF"/>
              <w:right w:val="single" w:sz="4" w:space="0" w:color="BFBFBF"/>
            </w:tcBorders>
            <w:shd w:val="clear" w:color="000000" w:fill="B7DEE8"/>
            <w:vAlign w:val="bottom"/>
            <w:hideMark/>
          </w:tcPr>
          <w:p w14:paraId="0B84F855" w14:textId="77777777" w:rsidR="00651538" w:rsidRPr="00651538" w:rsidRDefault="00651538" w:rsidP="00651538">
            <w:pPr>
              <w:pStyle w:val="NoSpacing"/>
              <w:rPr>
                <w:color w:val="404040"/>
              </w:rPr>
            </w:pPr>
            <w:r w:rsidRPr="00651538">
              <w:rPr>
                <w:color w:val="404040"/>
              </w:rPr>
              <w:t>Eastern Eight</w:t>
            </w:r>
          </w:p>
        </w:tc>
        <w:tc>
          <w:tcPr>
            <w:tcW w:w="2195" w:type="dxa"/>
            <w:tcBorders>
              <w:top w:val="nil"/>
              <w:left w:val="nil"/>
              <w:bottom w:val="single" w:sz="4" w:space="0" w:color="BFBFBF"/>
              <w:right w:val="single" w:sz="4" w:space="0" w:color="BFBFBF"/>
            </w:tcBorders>
            <w:shd w:val="clear" w:color="000000" w:fill="B7DEE8"/>
            <w:vAlign w:val="bottom"/>
            <w:hideMark/>
          </w:tcPr>
          <w:p w14:paraId="07379A57" w14:textId="77777777" w:rsidR="00651538" w:rsidRPr="00651538" w:rsidRDefault="00651538" w:rsidP="00651538">
            <w:pPr>
              <w:pStyle w:val="NoSpacing"/>
              <w:rPr>
                <w:color w:val="404040"/>
              </w:rPr>
            </w:pPr>
            <w:r w:rsidRPr="00651538">
              <w:rPr>
                <w:color w:val="404040"/>
              </w:rPr>
              <w:t>214 E. Watauga Ave.</w:t>
            </w:r>
          </w:p>
        </w:tc>
        <w:tc>
          <w:tcPr>
            <w:tcW w:w="1279" w:type="dxa"/>
            <w:tcBorders>
              <w:top w:val="nil"/>
              <w:left w:val="nil"/>
              <w:bottom w:val="single" w:sz="4" w:space="0" w:color="BFBFBF"/>
              <w:right w:val="single" w:sz="4" w:space="0" w:color="BFBFBF"/>
            </w:tcBorders>
            <w:shd w:val="clear" w:color="000000" w:fill="B7DEE8"/>
            <w:vAlign w:val="bottom"/>
            <w:hideMark/>
          </w:tcPr>
          <w:p w14:paraId="7B28BDB0" w14:textId="77777777" w:rsidR="00651538" w:rsidRPr="00651538" w:rsidRDefault="00651538" w:rsidP="00651538">
            <w:pPr>
              <w:pStyle w:val="NoSpacing"/>
              <w:rPr>
                <w:color w:val="404040"/>
              </w:rPr>
            </w:pPr>
            <w:r w:rsidRPr="00651538">
              <w:rPr>
                <w:color w:val="404040"/>
              </w:rPr>
              <w:t>Johnson City</w:t>
            </w:r>
          </w:p>
        </w:tc>
        <w:tc>
          <w:tcPr>
            <w:tcW w:w="596" w:type="dxa"/>
            <w:tcBorders>
              <w:top w:val="nil"/>
              <w:left w:val="nil"/>
              <w:bottom w:val="single" w:sz="4" w:space="0" w:color="BFBFBF"/>
              <w:right w:val="single" w:sz="4" w:space="0" w:color="BFBFBF"/>
            </w:tcBorders>
            <w:shd w:val="clear" w:color="000000" w:fill="B7DEE8"/>
            <w:vAlign w:val="bottom"/>
            <w:hideMark/>
          </w:tcPr>
          <w:p w14:paraId="65021115" w14:textId="77777777" w:rsidR="00651538" w:rsidRPr="00651538" w:rsidRDefault="00651538" w:rsidP="00651538">
            <w:pPr>
              <w:pStyle w:val="NoSpacing"/>
              <w:rPr>
                <w:color w:val="404040"/>
              </w:rPr>
            </w:pPr>
            <w:r w:rsidRPr="00651538">
              <w:rPr>
                <w:color w:val="404040"/>
              </w:rPr>
              <w:t>TN</w:t>
            </w:r>
          </w:p>
        </w:tc>
        <w:tc>
          <w:tcPr>
            <w:tcW w:w="673" w:type="dxa"/>
            <w:tcBorders>
              <w:top w:val="nil"/>
              <w:left w:val="nil"/>
              <w:bottom w:val="single" w:sz="4" w:space="0" w:color="BFBFBF"/>
              <w:right w:val="single" w:sz="4" w:space="0" w:color="BFBFBF"/>
            </w:tcBorders>
            <w:shd w:val="clear" w:color="000000" w:fill="B7DEE8"/>
            <w:vAlign w:val="bottom"/>
            <w:hideMark/>
          </w:tcPr>
          <w:p w14:paraId="1B562E1E" w14:textId="77777777" w:rsidR="00651538" w:rsidRPr="00651538" w:rsidRDefault="00651538" w:rsidP="00651538">
            <w:pPr>
              <w:pStyle w:val="NoSpacing"/>
              <w:rPr>
                <w:color w:val="404040"/>
              </w:rPr>
            </w:pPr>
            <w:r w:rsidRPr="00651538">
              <w:rPr>
                <w:color w:val="404040"/>
              </w:rPr>
              <w:t>37601</w:t>
            </w:r>
          </w:p>
        </w:tc>
        <w:tc>
          <w:tcPr>
            <w:tcW w:w="1377" w:type="dxa"/>
            <w:tcBorders>
              <w:top w:val="nil"/>
              <w:left w:val="nil"/>
              <w:bottom w:val="single" w:sz="4" w:space="0" w:color="BFBFBF"/>
              <w:right w:val="single" w:sz="4" w:space="0" w:color="BFBFBF"/>
            </w:tcBorders>
            <w:shd w:val="clear" w:color="000000" w:fill="B7DEE8"/>
            <w:vAlign w:val="bottom"/>
            <w:hideMark/>
          </w:tcPr>
          <w:p w14:paraId="5434066B" w14:textId="77777777" w:rsidR="00651538" w:rsidRPr="00651538" w:rsidRDefault="00651538" w:rsidP="00651538">
            <w:pPr>
              <w:pStyle w:val="NoSpacing"/>
              <w:rPr>
                <w:color w:val="404040"/>
              </w:rPr>
            </w:pPr>
            <w:r w:rsidRPr="00651538">
              <w:rPr>
                <w:color w:val="404040"/>
              </w:rPr>
              <w:t>423-232-2055</w:t>
            </w:r>
          </w:p>
        </w:tc>
        <w:tc>
          <w:tcPr>
            <w:tcW w:w="3960" w:type="dxa"/>
            <w:tcBorders>
              <w:top w:val="nil"/>
              <w:left w:val="nil"/>
              <w:bottom w:val="single" w:sz="4" w:space="0" w:color="BFBFBF"/>
              <w:right w:val="single" w:sz="4" w:space="0" w:color="BFBFBF"/>
            </w:tcBorders>
            <w:shd w:val="clear" w:color="000000" w:fill="B7DEE8"/>
            <w:vAlign w:val="bottom"/>
            <w:hideMark/>
          </w:tcPr>
          <w:p w14:paraId="6AE728AF" w14:textId="77777777" w:rsidR="00651538" w:rsidRPr="00651538" w:rsidRDefault="00651538" w:rsidP="00651538">
            <w:pPr>
              <w:pStyle w:val="NoSpacing"/>
              <w:rPr>
                <w:color w:val="404040"/>
              </w:rPr>
            </w:pPr>
            <w:r w:rsidRPr="00651538">
              <w:rPr>
                <w:color w:val="404040"/>
              </w:rPr>
              <w:t>Provide housing assistance to parents and community.</w:t>
            </w:r>
          </w:p>
        </w:tc>
      </w:tr>
      <w:tr w:rsidR="00651538" w:rsidRPr="00651538" w14:paraId="42143F43" w14:textId="77777777" w:rsidTr="00651538">
        <w:trPr>
          <w:trHeight w:val="20"/>
        </w:trPr>
        <w:tc>
          <w:tcPr>
            <w:tcW w:w="2875" w:type="dxa"/>
            <w:tcBorders>
              <w:top w:val="nil"/>
              <w:left w:val="single" w:sz="4" w:space="0" w:color="BFBFBF"/>
              <w:bottom w:val="single" w:sz="4" w:space="0" w:color="BFBFBF"/>
              <w:right w:val="single" w:sz="4" w:space="0" w:color="BFBFBF"/>
            </w:tcBorders>
            <w:shd w:val="clear" w:color="000000" w:fill="B7DEE8"/>
            <w:vAlign w:val="bottom"/>
            <w:hideMark/>
          </w:tcPr>
          <w:p w14:paraId="3A6566EF" w14:textId="77777777" w:rsidR="00651538" w:rsidRPr="00651538" w:rsidRDefault="00651538" w:rsidP="00651538">
            <w:pPr>
              <w:pStyle w:val="NoSpacing"/>
              <w:rPr>
                <w:color w:val="404040"/>
              </w:rPr>
            </w:pPr>
            <w:r w:rsidRPr="00651538">
              <w:rPr>
                <w:color w:val="404040"/>
              </w:rPr>
              <w:t>1st TN Developmental District</w:t>
            </w:r>
          </w:p>
        </w:tc>
        <w:tc>
          <w:tcPr>
            <w:tcW w:w="2195" w:type="dxa"/>
            <w:tcBorders>
              <w:top w:val="nil"/>
              <w:left w:val="nil"/>
              <w:bottom w:val="single" w:sz="4" w:space="0" w:color="BFBFBF"/>
              <w:right w:val="single" w:sz="4" w:space="0" w:color="BFBFBF"/>
            </w:tcBorders>
            <w:shd w:val="clear" w:color="000000" w:fill="B7DEE8"/>
            <w:vAlign w:val="bottom"/>
            <w:hideMark/>
          </w:tcPr>
          <w:p w14:paraId="5F2ABFC8" w14:textId="77777777" w:rsidR="00651538" w:rsidRPr="00651538" w:rsidRDefault="00651538" w:rsidP="00651538">
            <w:pPr>
              <w:pStyle w:val="NoSpacing"/>
              <w:rPr>
                <w:color w:val="404040"/>
              </w:rPr>
            </w:pPr>
            <w:r w:rsidRPr="00651538">
              <w:rPr>
                <w:color w:val="404040"/>
              </w:rPr>
              <w:t>3211 N. Roan Street</w:t>
            </w:r>
          </w:p>
        </w:tc>
        <w:tc>
          <w:tcPr>
            <w:tcW w:w="1279" w:type="dxa"/>
            <w:tcBorders>
              <w:top w:val="nil"/>
              <w:left w:val="nil"/>
              <w:bottom w:val="single" w:sz="4" w:space="0" w:color="BFBFBF"/>
              <w:right w:val="single" w:sz="4" w:space="0" w:color="BFBFBF"/>
            </w:tcBorders>
            <w:shd w:val="clear" w:color="000000" w:fill="B7DEE8"/>
            <w:vAlign w:val="bottom"/>
            <w:hideMark/>
          </w:tcPr>
          <w:p w14:paraId="060C3726" w14:textId="77777777" w:rsidR="00651538" w:rsidRPr="00651538" w:rsidRDefault="00651538" w:rsidP="00651538">
            <w:pPr>
              <w:pStyle w:val="NoSpacing"/>
              <w:rPr>
                <w:color w:val="404040"/>
              </w:rPr>
            </w:pPr>
            <w:r w:rsidRPr="00651538">
              <w:rPr>
                <w:color w:val="404040"/>
              </w:rPr>
              <w:t>Johnson City</w:t>
            </w:r>
          </w:p>
        </w:tc>
        <w:tc>
          <w:tcPr>
            <w:tcW w:w="596" w:type="dxa"/>
            <w:tcBorders>
              <w:top w:val="nil"/>
              <w:left w:val="nil"/>
              <w:bottom w:val="single" w:sz="4" w:space="0" w:color="BFBFBF"/>
              <w:right w:val="single" w:sz="4" w:space="0" w:color="BFBFBF"/>
            </w:tcBorders>
            <w:shd w:val="clear" w:color="000000" w:fill="B7DEE8"/>
            <w:vAlign w:val="bottom"/>
            <w:hideMark/>
          </w:tcPr>
          <w:p w14:paraId="1DAC57F7" w14:textId="77777777" w:rsidR="00651538" w:rsidRPr="00651538" w:rsidRDefault="00651538" w:rsidP="00651538">
            <w:pPr>
              <w:pStyle w:val="NoSpacing"/>
              <w:rPr>
                <w:color w:val="404040"/>
              </w:rPr>
            </w:pPr>
            <w:r w:rsidRPr="00651538">
              <w:rPr>
                <w:color w:val="404040"/>
              </w:rPr>
              <w:t>TN</w:t>
            </w:r>
          </w:p>
        </w:tc>
        <w:tc>
          <w:tcPr>
            <w:tcW w:w="673" w:type="dxa"/>
            <w:tcBorders>
              <w:top w:val="nil"/>
              <w:left w:val="nil"/>
              <w:bottom w:val="single" w:sz="4" w:space="0" w:color="BFBFBF"/>
              <w:right w:val="single" w:sz="4" w:space="0" w:color="BFBFBF"/>
            </w:tcBorders>
            <w:shd w:val="clear" w:color="000000" w:fill="B7DEE8"/>
            <w:vAlign w:val="bottom"/>
            <w:hideMark/>
          </w:tcPr>
          <w:p w14:paraId="77B76A2E" w14:textId="77777777" w:rsidR="00651538" w:rsidRPr="00651538" w:rsidRDefault="00651538" w:rsidP="00651538">
            <w:pPr>
              <w:pStyle w:val="NoSpacing"/>
              <w:rPr>
                <w:color w:val="404040"/>
              </w:rPr>
            </w:pPr>
            <w:r w:rsidRPr="00651538">
              <w:rPr>
                <w:color w:val="404040"/>
              </w:rPr>
              <w:t>37601</w:t>
            </w:r>
          </w:p>
        </w:tc>
        <w:tc>
          <w:tcPr>
            <w:tcW w:w="1377" w:type="dxa"/>
            <w:tcBorders>
              <w:top w:val="nil"/>
              <w:left w:val="nil"/>
              <w:bottom w:val="single" w:sz="4" w:space="0" w:color="BFBFBF"/>
              <w:right w:val="single" w:sz="4" w:space="0" w:color="BFBFBF"/>
            </w:tcBorders>
            <w:shd w:val="clear" w:color="000000" w:fill="B7DEE8"/>
            <w:vAlign w:val="bottom"/>
            <w:hideMark/>
          </w:tcPr>
          <w:p w14:paraId="5271638A" w14:textId="77777777" w:rsidR="00651538" w:rsidRPr="00651538" w:rsidRDefault="00651538" w:rsidP="00651538">
            <w:pPr>
              <w:pStyle w:val="NoSpacing"/>
              <w:rPr>
                <w:color w:val="404040"/>
              </w:rPr>
            </w:pPr>
            <w:r w:rsidRPr="00651538">
              <w:rPr>
                <w:color w:val="404040"/>
              </w:rPr>
              <w:t>423-928-0224</w:t>
            </w:r>
          </w:p>
        </w:tc>
        <w:tc>
          <w:tcPr>
            <w:tcW w:w="3960" w:type="dxa"/>
            <w:tcBorders>
              <w:top w:val="nil"/>
              <w:left w:val="nil"/>
              <w:bottom w:val="single" w:sz="4" w:space="0" w:color="BFBFBF"/>
              <w:right w:val="single" w:sz="4" w:space="0" w:color="BFBFBF"/>
            </w:tcBorders>
            <w:shd w:val="clear" w:color="000000" w:fill="B7DEE8"/>
            <w:vAlign w:val="bottom"/>
            <w:hideMark/>
          </w:tcPr>
          <w:p w14:paraId="630496A6" w14:textId="77777777" w:rsidR="00651538" w:rsidRPr="00651538" w:rsidRDefault="00651538" w:rsidP="00651538">
            <w:pPr>
              <w:pStyle w:val="NoSpacing"/>
              <w:rPr>
                <w:color w:val="404040"/>
              </w:rPr>
            </w:pPr>
            <w:r w:rsidRPr="00651538">
              <w:rPr>
                <w:color w:val="404040"/>
              </w:rPr>
              <w:t>Regional association of local governments that provides statistics and resources for community.</w:t>
            </w:r>
          </w:p>
        </w:tc>
      </w:tr>
      <w:tr w:rsidR="00651538" w:rsidRPr="00651538" w14:paraId="1677927E" w14:textId="77777777" w:rsidTr="00651538">
        <w:trPr>
          <w:trHeight w:val="20"/>
        </w:trPr>
        <w:tc>
          <w:tcPr>
            <w:tcW w:w="2875" w:type="dxa"/>
            <w:tcBorders>
              <w:top w:val="nil"/>
              <w:left w:val="single" w:sz="4" w:space="0" w:color="BFBFBF"/>
              <w:bottom w:val="single" w:sz="4" w:space="0" w:color="BFBFBF"/>
              <w:right w:val="single" w:sz="4" w:space="0" w:color="BFBFBF"/>
            </w:tcBorders>
            <w:shd w:val="clear" w:color="000000" w:fill="B7DEE8"/>
            <w:vAlign w:val="bottom"/>
            <w:hideMark/>
          </w:tcPr>
          <w:p w14:paraId="1DCBC8D4" w14:textId="77777777" w:rsidR="00651538" w:rsidRPr="00651538" w:rsidRDefault="00651538" w:rsidP="00651538">
            <w:pPr>
              <w:pStyle w:val="NoSpacing"/>
              <w:rPr>
                <w:color w:val="404040"/>
              </w:rPr>
            </w:pPr>
            <w:r w:rsidRPr="00651538">
              <w:rPr>
                <w:color w:val="404040"/>
              </w:rPr>
              <w:t>Children's Advocacy Center</w:t>
            </w:r>
          </w:p>
        </w:tc>
        <w:tc>
          <w:tcPr>
            <w:tcW w:w="2195" w:type="dxa"/>
            <w:tcBorders>
              <w:top w:val="nil"/>
              <w:left w:val="nil"/>
              <w:bottom w:val="single" w:sz="4" w:space="0" w:color="BFBFBF"/>
              <w:right w:val="single" w:sz="4" w:space="0" w:color="BFBFBF"/>
            </w:tcBorders>
            <w:shd w:val="clear" w:color="000000" w:fill="B7DEE8"/>
            <w:vAlign w:val="bottom"/>
            <w:hideMark/>
          </w:tcPr>
          <w:p w14:paraId="2DE43E8A" w14:textId="77777777" w:rsidR="00651538" w:rsidRPr="00651538" w:rsidRDefault="00651538" w:rsidP="00651538">
            <w:pPr>
              <w:pStyle w:val="NoSpacing"/>
              <w:rPr>
                <w:color w:val="404040"/>
              </w:rPr>
            </w:pPr>
            <w:r w:rsidRPr="00651538">
              <w:rPr>
                <w:color w:val="404040"/>
              </w:rPr>
              <w:t>150 Blountville Bypass</w:t>
            </w:r>
          </w:p>
        </w:tc>
        <w:tc>
          <w:tcPr>
            <w:tcW w:w="1279" w:type="dxa"/>
            <w:tcBorders>
              <w:top w:val="nil"/>
              <w:left w:val="nil"/>
              <w:bottom w:val="single" w:sz="4" w:space="0" w:color="BFBFBF"/>
              <w:right w:val="single" w:sz="4" w:space="0" w:color="BFBFBF"/>
            </w:tcBorders>
            <w:shd w:val="clear" w:color="000000" w:fill="B7DEE8"/>
            <w:vAlign w:val="bottom"/>
            <w:hideMark/>
          </w:tcPr>
          <w:p w14:paraId="283FFF96" w14:textId="77777777" w:rsidR="00651538" w:rsidRPr="00651538" w:rsidRDefault="00651538" w:rsidP="00651538">
            <w:pPr>
              <w:pStyle w:val="NoSpacing"/>
              <w:rPr>
                <w:color w:val="404040"/>
              </w:rPr>
            </w:pPr>
            <w:r w:rsidRPr="00651538">
              <w:rPr>
                <w:color w:val="404040"/>
              </w:rPr>
              <w:t>Blountville</w:t>
            </w:r>
          </w:p>
        </w:tc>
        <w:tc>
          <w:tcPr>
            <w:tcW w:w="596" w:type="dxa"/>
            <w:tcBorders>
              <w:top w:val="nil"/>
              <w:left w:val="nil"/>
              <w:bottom w:val="single" w:sz="4" w:space="0" w:color="BFBFBF"/>
              <w:right w:val="single" w:sz="4" w:space="0" w:color="BFBFBF"/>
            </w:tcBorders>
            <w:shd w:val="clear" w:color="000000" w:fill="B7DEE8"/>
            <w:vAlign w:val="bottom"/>
            <w:hideMark/>
          </w:tcPr>
          <w:p w14:paraId="3A3CF3F6" w14:textId="77777777" w:rsidR="00651538" w:rsidRPr="00651538" w:rsidRDefault="00651538" w:rsidP="00651538">
            <w:pPr>
              <w:pStyle w:val="NoSpacing"/>
              <w:rPr>
                <w:color w:val="404040"/>
              </w:rPr>
            </w:pPr>
            <w:r w:rsidRPr="00651538">
              <w:rPr>
                <w:color w:val="404040"/>
              </w:rPr>
              <w:t>TN</w:t>
            </w:r>
          </w:p>
        </w:tc>
        <w:tc>
          <w:tcPr>
            <w:tcW w:w="673" w:type="dxa"/>
            <w:tcBorders>
              <w:top w:val="nil"/>
              <w:left w:val="nil"/>
              <w:bottom w:val="single" w:sz="4" w:space="0" w:color="BFBFBF"/>
              <w:right w:val="single" w:sz="4" w:space="0" w:color="BFBFBF"/>
            </w:tcBorders>
            <w:shd w:val="clear" w:color="000000" w:fill="B7DEE8"/>
            <w:vAlign w:val="bottom"/>
            <w:hideMark/>
          </w:tcPr>
          <w:p w14:paraId="4F67EF5F" w14:textId="77777777" w:rsidR="00651538" w:rsidRPr="00651538" w:rsidRDefault="00651538" w:rsidP="00651538">
            <w:pPr>
              <w:pStyle w:val="NoSpacing"/>
              <w:rPr>
                <w:color w:val="404040"/>
              </w:rPr>
            </w:pPr>
            <w:r w:rsidRPr="00651538">
              <w:rPr>
                <w:color w:val="404040"/>
              </w:rPr>
              <w:t>37617</w:t>
            </w:r>
          </w:p>
        </w:tc>
        <w:tc>
          <w:tcPr>
            <w:tcW w:w="1377" w:type="dxa"/>
            <w:tcBorders>
              <w:top w:val="nil"/>
              <w:left w:val="nil"/>
              <w:bottom w:val="single" w:sz="4" w:space="0" w:color="BFBFBF"/>
              <w:right w:val="single" w:sz="4" w:space="0" w:color="BFBFBF"/>
            </w:tcBorders>
            <w:shd w:val="clear" w:color="000000" w:fill="B7DEE8"/>
            <w:vAlign w:val="bottom"/>
            <w:hideMark/>
          </w:tcPr>
          <w:p w14:paraId="6156E288" w14:textId="77777777" w:rsidR="00651538" w:rsidRPr="00651538" w:rsidRDefault="00651538" w:rsidP="00651538">
            <w:pPr>
              <w:pStyle w:val="NoSpacing"/>
              <w:rPr>
                <w:color w:val="404040"/>
              </w:rPr>
            </w:pPr>
            <w:r w:rsidRPr="00651538">
              <w:rPr>
                <w:color w:val="404040"/>
              </w:rPr>
              <w:t>423-279-1222</w:t>
            </w:r>
          </w:p>
        </w:tc>
        <w:tc>
          <w:tcPr>
            <w:tcW w:w="3960" w:type="dxa"/>
            <w:tcBorders>
              <w:top w:val="nil"/>
              <w:left w:val="nil"/>
              <w:bottom w:val="single" w:sz="4" w:space="0" w:color="BFBFBF"/>
              <w:right w:val="single" w:sz="4" w:space="0" w:color="BFBFBF"/>
            </w:tcBorders>
            <w:shd w:val="clear" w:color="000000" w:fill="B7DEE8"/>
            <w:vAlign w:val="bottom"/>
            <w:hideMark/>
          </w:tcPr>
          <w:p w14:paraId="5D3D5F22" w14:textId="77777777" w:rsidR="00651538" w:rsidRPr="00651538" w:rsidRDefault="00651538" w:rsidP="00651538">
            <w:pPr>
              <w:pStyle w:val="NoSpacing"/>
              <w:rPr>
                <w:color w:val="404040"/>
              </w:rPr>
            </w:pPr>
            <w:r w:rsidRPr="00651538">
              <w:rPr>
                <w:color w:val="404040"/>
              </w:rPr>
              <w:t>Provide counseling and crisis intervention services to Head Start children, families, and community.</w:t>
            </w:r>
          </w:p>
        </w:tc>
      </w:tr>
    </w:tbl>
    <w:p w14:paraId="30FEE2DB" w14:textId="70F0E535" w:rsidR="00651538" w:rsidRDefault="00376C8F" w:rsidP="00651538">
      <w:pPr>
        <w:rPr>
          <w:rFonts w:asciiTheme="majorHAnsi" w:eastAsiaTheme="majorEastAsia" w:hAnsiTheme="majorHAnsi" w:cstheme="majorBidi"/>
          <w:b/>
          <w:bCs/>
          <w:sz w:val="28"/>
          <w:szCs w:val="28"/>
        </w:rPr>
      </w:pPr>
      <w:r>
        <w:rPr>
          <w:rFonts w:asciiTheme="majorHAnsi" w:eastAsiaTheme="majorEastAsia" w:hAnsiTheme="majorHAnsi" w:cstheme="majorBidi"/>
          <w:b/>
          <w:bCs/>
          <w:noProof/>
          <w:sz w:val="28"/>
          <w:szCs w:val="28"/>
          <w:shd w:val="clear" w:color="auto" w:fill="auto"/>
        </w:rPr>
        <mc:AlternateContent>
          <mc:Choice Requires="wpg">
            <w:drawing>
              <wp:anchor distT="0" distB="0" distL="114300" distR="114300" simplePos="0" relativeHeight="251747839" behindDoc="0" locked="0" layoutInCell="1" allowOverlap="1" wp14:anchorId="649604DC" wp14:editId="081AEC72">
                <wp:simplePos x="0" y="0"/>
                <wp:positionH relativeFrom="column">
                  <wp:posOffset>17253</wp:posOffset>
                </wp:positionH>
                <wp:positionV relativeFrom="paragraph">
                  <wp:posOffset>112742</wp:posOffset>
                </wp:positionV>
                <wp:extent cx="8170546" cy="4333875"/>
                <wp:effectExtent l="0" t="0" r="1905" b="9525"/>
                <wp:wrapNone/>
                <wp:docPr id="308" name="Group 308"/>
                <wp:cNvGraphicFramePr/>
                <a:graphic xmlns:a="http://schemas.openxmlformats.org/drawingml/2006/main">
                  <a:graphicData uri="http://schemas.microsoft.com/office/word/2010/wordprocessingGroup">
                    <wpg:wgp>
                      <wpg:cNvGrpSpPr/>
                      <wpg:grpSpPr>
                        <a:xfrm>
                          <a:off x="0" y="0"/>
                          <a:ext cx="8170546" cy="4333875"/>
                          <a:chOff x="0" y="0"/>
                          <a:chExt cx="8170546" cy="4333875"/>
                        </a:xfrm>
                      </wpg:grpSpPr>
                      <wpg:grpSp>
                        <wpg:cNvPr id="300" name="Group 300"/>
                        <wpg:cNvGrpSpPr/>
                        <wpg:grpSpPr>
                          <a:xfrm>
                            <a:off x="0" y="0"/>
                            <a:ext cx="8170546" cy="4333875"/>
                            <a:chOff x="-1" y="0"/>
                            <a:chExt cx="8171013" cy="4334271"/>
                          </a:xfrm>
                        </wpg:grpSpPr>
                        <pic:pic xmlns:pic="http://schemas.openxmlformats.org/drawingml/2006/picture">
                          <pic:nvPicPr>
                            <pic:cNvPr id="235" name="Picture 235"/>
                            <pic:cNvPicPr>
                              <a:picLocks noChangeAspect="1"/>
                            </pic:cNvPicPr>
                          </pic:nvPicPr>
                          <pic:blipFill>
                            <a:blip r:embed="rId367" cstate="print">
                              <a:extLst>
                                <a:ext uri="{28A0092B-C50C-407E-A947-70E740481C1C}">
                                  <a14:useLocalDpi xmlns:a14="http://schemas.microsoft.com/office/drawing/2010/main"/>
                                </a:ext>
                              </a:extLst>
                            </a:blip>
                            <a:stretch>
                              <a:fillRect/>
                            </a:stretch>
                          </pic:blipFill>
                          <pic:spPr>
                            <a:xfrm>
                              <a:off x="-1" y="0"/>
                              <a:ext cx="5557736" cy="2743451"/>
                            </a:xfrm>
                            <a:prstGeom prst="rect">
                              <a:avLst/>
                            </a:prstGeom>
                          </pic:spPr>
                        </pic:pic>
                        <pic:pic xmlns:pic="http://schemas.openxmlformats.org/drawingml/2006/picture">
                          <pic:nvPicPr>
                            <pic:cNvPr id="236" name="Picture 236"/>
                            <pic:cNvPicPr>
                              <a:picLocks noChangeAspect="1"/>
                            </pic:cNvPicPr>
                          </pic:nvPicPr>
                          <pic:blipFill>
                            <a:blip r:embed="rId368">
                              <a:extLst>
                                <a:ext uri="{28A0092B-C50C-407E-A947-70E740481C1C}">
                                  <a14:useLocalDpi xmlns:a14="http://schemas.microsoft.com/office/drawing/2010/main"/>
                                </a:ext>
                              </a:extLst>
                            </a:blip>
                            <a:stretch>
                              <a:fillRect/>
                            </a:stretch>
                          </pic:blipFill>
                          <pic:spPr>
                            <a:xfrm>
                              <a:off x="4951562" y="879236"/>
                              <a:ext cx="3219450" cy="3455035"/>
                            </a:xfrm>
                            <a:prstGeom prst="rect">
                              <a:avLst/>
                            </a:prstGeom>
                          </pic:spPr>
                        </pic:pic>
                      </wpg:grpSp>
                      <wps:wsp>
                        <wps:cNvPr id="301" name="Rectangle 301"/>
                        <wps:cNvSpPr/>
                        <wps:spPr>
                          <a:xfrm>
                            <a:off x="2700068" y="181155"/>
                            <a:ext cx="1267496" cy="130258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Elbow Connector 304"/>
                        <wps:cNvCnPr/>
                        <wps:spPr>
                          <a:xfrm>
                            <a:off x="4019909" y="724619"/>
                            <a:ext cx="871268" cy="1449238"/>
                          </a:xfrm>
                          <a:prstGeom prst="bentConnector3">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6840F1B" id="Group 308" o:spid="_x0000_s1026" style="position:absolute;margin-left:1.35pt;margin-top:8.9pt;width:643.35pt;height:341.25pt;z-index:251747839" coordsize="81705,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aUQVNwUAAIoQAAAOAAAAZHJzL2Uyb0RvYy54bWzkWF1v2zYUfR+w/yDo&#10;3bUkS5FtxCk8JykKBK3RdOgzTVO2UInUSDpOOuy/71xSkuMkXY1uKFDsIQo/L+/XObz0+ev7ugru&#10;hDalkrMwfhWFgZBcrUu5mYW/f7wejMPAWCbXrFJSzMIHYcLXF7/+cr5vpiJRW1WthQ4gRJrpvpmF&#10;W2ub6XBo+FbUzLxSjZCYLJSumUVXb4ZrzfaQXlfDJIrOhnul141WXBiD0Us/GV44+UUhuH1fFEbY&#10;oJqF0M26r3bfFX2HF+dsutGs2Za8VYN9hxY1KyUO7UVdMsuCnS6fiapLrpVRhX3FVT1URVFy4WyA&#10;NXH0xJo3Wu0aZ8tmut80vZvg2id++m6x/N3dUgflehaOIoRKshpBcucGNAD37JvNFKve6Oa2Wep2&#10;YON7ZPF9oWv6D1uCe+fYh96x4t4GHIPjOI+y9CwMOObS0Wg0zjPver5FfJ7t49urb+wcdgcPSb9e&#10;nb7T691bh+gfW+eC/4OsG8RhcHDLkXlxFI96x6RJHpNjvmJeU/Ip/tpEQOtZInwbMNhld1qErZD6&#10;JBk10593zQA52zBbrsqqtA8Of8hOUkreLUu+1L5zyKlklHVexzwdG9AQDKRNtM7vYmTVjeKfTSDV&#10;YsvkRsxNA/CCUpw7jpcPqXt05Koqm+uyqigRqd0aB6A/AcoL/vEgvFR8VwtpPatoUcFOJc22bEwY&#10;6KmoVwIg0W/XiCQHo1ngpNGltA72SPQbY+l0SnkH/D+T8TyKJslvg0UWLQZplF8N5pM0H+TRVZ5G&#10;6ThexIu/aHecTndGwHxWXTZlqzpGnyn/IspbPvT84XjI5w8UcXnUqYaUIs+QjsZqYfmWmgWc9gGO&#10;9nv6Cefhg1PJ3wbopx1P8H6c2WQ9AT7LsjwftYBP8nSUZsd5jYhrY98IVQfUgGehhHMlu4MnvTrd&#10;Ethx0MA10fU5hMZPhAY4xHPQskfD2c+NhuR/nv7pJIuzs8Sx+zifJMh55K6nAQLCKIknaYa7h24+&#10;oCCLPP/1BP9fAOFwB9K1h0LKdASI3mksQmXUSyXI7ZY1AjEmsQdeH0VgQZ/JRB7g60qgXnAQb1f2&#10;xYL5GnMkeYQCDkUHPBOP4zhrS4KOQ+LkLE8nLYfEoyjJxhN3GRw4qCOIkziETaWiO8LFp5LBHsdO&#10;IsTGUaKqynV3gxi9WS0qHdwxVI3X11DT1QqImTksQ6+SYCay13Oja9mHSpDASn4QBQor5IDHiCtp&#10;RS+WcY7bJvaHb9la+NOyx4dREUw7HI87gSTZU3YruxXQrfRCOtmeRdv1LitdRdwr1pr+T5tFt8Od&#10;rKTtN9elVNqrfyygglXtyX595yTvGvLSSq0fUJhpBeIHNkzDr0vcAjfM2CXTKMAxiEeFfY9PUSlE&#10;SrWtMNgq/eWlcVqPXMdsGOxR0M9C88eOUaFTvZVAwSROU4i1rpNmeYKOfjyzejwjd/VCIfrIc2jn&#10;mrTeVl2z0Kr+BNDM6VRMMclx9izkVnedhfUPDbxeuJjP3TJfQd3I2wZ1lw8eJfHH+09MN20aWyDg&#10;neqQx6ZPbkS/luIh1XxnVVG66/Lg19bfYIEfRgdpRwdX1Urtg4WSErygNEghpWQg5UAfC9m+IDrI&#10;HKDcPh/SKJ5MookjhTxJz2IH+QOfjnPQAjiD6BQBBeG6R8rX6XQFlPXqjFy+PvEnFSHkzX9PCWxq&#10;WVldyXVgHxrUh1aXjhpbOJxIFydA+mUuOAHOP5oL7P2JXECEQUniktbdZ3jwOt5rH+f0on7cd+sP&#10;PyFc/A0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LdN53HgAAAA&#10;CQEAAA8AAABkcnMvZG93bnJldi54bWxMj8FOwzAQRO9I/IO1SNyonRRICXGqqgJOVSVaJMRtm2yT&#10;qLEdxW6S/j3bExx3ZjT7JltOphUD9b5xVkM0UyDIFq5sbKXha//+sADhA9oSW2dJw4U8LPPbmwzT&#10;0o32k4ZdqASXWJ+ihjqELpXSFzUZ9DPXkWXv6HqDgc++kmWPI5ebVsZKPUuDjeUPNXa0rqk47c5G&#10;w8eI42oevQ2b03F9+dk/bb83EWl9fzetXkEEmsJfGK74jA45Mx3c2ZZetBrihIMsJzzgaseLl0cQ&#10;Bw2JUnOQeSb/L8h/AQAA//8DAFBLAwQKAAAAAAAAACEADt4jMhRrAgAUawIAFAAAAGRycy9tZWRp&#10;YS9pbWFnZTEucG5niVBORw0KGgoAAAANSUhEUgAABPAAAAJwCAIAAACIwQi2AAAAAXNSR0IArs4c&#10;6QAAAAlwSFlzAAAOxAAADsQBlSsOGwAA/7VJREFUeF7s/Qv0b1dV5wv+Ty4KlMZSxEIgQBjotQW1&#10;KBIZEF7VoNAqA7BIYnchkYqQo5e2klBKaKsID0fVJZSXhKbRygHTCkWpIShwgWpAbAEBHxwaqwRH&#10;SXEJEMAUqFxTGsriJv39ne8588wz12uux378fv/fb+xxzv6vPddcj73247PnXHMd+b3fe/fBNvw+&#10;89pno5r3f/Zrt6GyO1LHRzzi+2V4yH5mZ4Zm//y7/vKnn/hNMxQ0pAgM2v2IHdKTh1nJc294wfWX&#10;XYYeOHrs2KsvfRkuAew3XwUYk4+64toPXHfl/nY6ZFDhfkg9+knKRKTwbsk/b3z2A3A3iMpLTcxR&#10;nT28FffUXwpirahKqi1/slBWAwPvpqsv1tXQDdcPi56KOfMu9T6wv6U7TxDFzL2rKu/MwqgqSsQN&#10;luX+/Kvf/5PPfhp2fvG1b/7p5z5m5sqssLgbbnij1OpZV7/aWcOzbvkdp+TKxcxIXur+U9VLDTcr&#10;tgu/xV9cGyqPah9ZP9BuxdCpGmfbIrws0PLF3fya3+MX6XNzTe5H8iJnYQcK5cvWA8+5Cv92XgIE&#10;WvbJHmtnGBvDr/pR6Fj1xhD9klilobar5dUqmnHB962JWm2Aqra7Viu/Fe2yHw33NJsYT3ec8w+r&#10;RtrOAC1aHY5kjX9ydCVMOPA2FT5xUs8g+QLbz5Vt9V870A5/G6i6GrWwfNJmojlh/lPO7Bn5ZU2g&#10;pslLWWi3yxKbGVT6tYwvYW0XavO43WfcgR7otMqaHpAxSbIF1goe9FBEKu+C7DH81Pvfzid6rWmm&#10;WV3z2qdq5m480d1sIrX946GqYv6TtUWWzP4+XKEG3f8PvP2H9rbZ8BzVoiw07BLN5gdt9Ppd8IFY&#10;e4fPt85PN6OAtuo2qyu/OqA13znW8zKUfzj5T7kAraZi4+tloNf/XFzhoyI0tOZNTGPf3dfWIc0X&#10;6toasq/PPD0w6eXAx554IHM/0y5adFO/VF6dq+d+rn3eLr30oqr+R17JoverlDipY+zLRFUNU8K6&#10;5lfd8aXaszAz0K78JjlF9ZxDa8hg2CuJ9sBJL5g9zQa9U4uyh4djpav81+8Udw9zxqYoIuqtiXJT&#10;c2RkrgrrpqeuGLoJL8ae+q8LaDufu5PeqTNGdn3OoufYCIiMmY9kznpoqp2ugRo7m30anU7Cmdej&#10;nTHMps5U1bUadQrwf93wS0Zr68zuFJtu6O6q5klRVncaxqRxQq5FVpGPEq8G3TwSi56QuEizhFK9&#10;7zn7PXm1/vxby0QmWU8Do+8EOvGas+6pp2FX6Szek6vuadGijSmjlrermtMv3N/eaB38xv/+Jsyj&#10;QT+/al0Q2x4rzZOkMGMWfSKGWezv582iE/Yo679S/NfvRDcQqeoU+vNXFolGx4yQfdYqtNymLvDO&#10;yq8CaOV51vPc9Y+8Nsk8XaT8hD2+5uZkL+JyrN9aGt6ka7NE5YtvTm0nbj25aq9VM3hq3Tna3gmk&#10;uzqzr6fbt7EmM18LThjLOySjn6MoonPlLcBypkLu/a2znoSjoWFWzLbaACt6kKjtunok1Np4mTf1&#10;1uLswKmHYqYa/vctqaT/rl57Z9P90JN36v4M9dea3w/zXTRl1fGctbZ+y5cYtRDsUTZ6Ojwoewgt&#10;sZ6hW5SZ4o43wzfB6Pun+WhlsFZ3hTbXZa7uzs5ZHmjNE6LhuVscQEMEoucgA5/6ECoQnXMbftWQ&#10;jxnRnSENCZVE3549bzNikm0z6kq5nrImavucamuv1TzQyq2kGHc0/3nMDFSOVaM8/NN8gZuzG3e7&#10;rN2+FopIjJMbhd6X/D//P3Lev++Od5KcxfQa7kSP6sSBo0hf18UGTmd+rL29pHqg7a7eVvpqH/fR&#10;zmlr48CRtl2qUlYdeR3iYyV8fkkzteNiVCwTyiT6biZPN+MSeeEzr8ahvVUWnZBB2T3BjroAh9/3&#10;Zrg1eV4jo0SjOy1vlelvxVmjzlCDHtSeDdDPeIRNl8jpDTpXmAW3Tk0IK6xhtEpgVGx4uYk6EjOd&#10;Mm00u3l+nNLfo2Tq/sSth3efRX64/mUL7wt6aPFOEQ628EOM3FMyCvm81x/VjOaokkW6aGcK1dfU&#10;zjTKNIR3+/wG86xskv1F//T/go1/wloLghV0xA7MrW0W10n7GWQebnzqjS1XnqQ9ajn8mu/qOKe1&#10;TaMLN7YFb7CeHlv2EeCpoZYZPrpqK2AeK3x+afI0jxVirX5+RZ8+xhaU8mFOPS5ZK8kFwywk3/Pe&#10;jwBlsQFld4xmhw/aPc32XAg6r77vDbla+znQ07SMDUNfm1FV2iKSMc96qpGXKQMtn1JD+l2qEkXZ&#10;sKL6bb7YZbwn9vdIRkNIFzzH5larUyRL9P67fjOXxlp545GXnv7eXjPKonWLv3IJo5rxIwMvOub1&#10;x2zZj35VkZtLXmH4lqDfOfqHQYOG4Q/shjqMyrJdKGuGXM9dV/JqJRp3DdxqrBVDLnbMQ2r4Aytz&#10;ouVlgoVqgmUuA+cUGPg8DT8K1w7LHo7VZVUZnwf2QG17q+QXfwRU1Za9up6+ledX6jXXvOn23ExY&#10;hC5RK5cKiI8xaPYJj3vYTa9/6Y6h7PD3FqDsnmarLkO/sHwH9FyzH/7g/xsblXOf23958KOkRC3j&#10;r0abpLw0Zugm/J7VVpYzV9zlWHdudEWHqkeXVEXUOrNPivLODjoMYjNP2NuiLvUHrys2Sr/48i6G&#10;LPkLwYx/MYqa7yA6XVcjTA81SBG6LJMxvAwXvzAHnpfiiZtUYBsdjMOh0t9FxRFFp2I4G+NfzqfF&#10;PndAuXRI1jv4k4kiZvLqOjufR6aZcglzJxVYK3yAhqsl+TswfO9pqzxKbHMtLla1aC7Qt77hrnfF&#10;6tUKmFuN575tiiiO7doqhS9UkiIrwxUfLs2F+jNGGx594mQeW6G8TkFG/TJNgtUWYPyp5WGMReQn&#10;cKz2MZ7uBPn7aqxk8/Mx6m+8p9mxZwfawvte8bYJUn3ulW9A3ldf+4yNhhP78mOipOPP8y/4J8Or&#10;PURh/nIr9kO+DqeBNgqx0czmmYp7aP6xVMuxUmj+TTr1Cq4/8mlTFe90VTev9T9u+0fYnmbzfThq&#10;DOirwHmteYBWHuGZy8E88qP22/AtwcO6/cOvTUPzA7utuIlybemll3ol1W+TfI+UW67pQDMC5Y6d&#10;ciNk9uiyPZJIXsWPlMufeCkL8SJR71OMMaiKEa1Sw8CgbJEwBYD1CsBR5QPxVfT3cGz02Wpqnnnc&#10;N9DgRJdeldro22dqwFRpbhYu9mTne2FzxXTGPNBCUl/45iZg0BTC4WMrw7pULmRLfIUxFlbZX3zt&#10;m7Gj/ZXyt50hXTG/krb3lh0DWs/9av5Tk7rVZx4cQrP+2nYybdv4KVbPw189964jNz77AaxE8TEc&#10;1pV3VR2aGGvchWINmqlED0fe0cwtLPpn6s1eFDrvX7vx0lwcYet5q87wW7EVToHMJ5L809Gp3y/m&#10;uWjD8W+e0+FFwQqkPlHr7GZfXx3sivCVwmj23Jv8HVIrOdENt7YabfLbaJiVlsrwiH4oyVxHnkNt&#10;/ZnK5fHjQl4xmVaVHi5HVPWkQ924AnAGpKsUFivfP+rCZ2um0CloPPz24bkLpT7BFHssL9D8pb6n&#10;3CLKinLPI6anJjPk9ZzcYjXgY9y5Ho/5VFcssUrA+TmPOod0SKZ6uwe00c/3VSdoHuHM3ZJuxsYk&#10;W6wVbbZtdtpl2afnxjUgyrFuPIF21GM484VPv1SlKFeu/6rHsAyUZU9qcbyOElgn0E504zZPpuiD&#10;aqK3H56vRd6BRg2VvZ7+HuiHiv46dGqQq8bcV0VtxuWveKizbm3Zjc+wU4leW6jhkSdAa56YfmJx&#10;1pNiQ+7z0SdpOB70LZSlp/xCq5qQKr34hXrSW7rc1bVvuRkPQx5ntQOj572w6rysVtgsyWPmyjpP&#10;yqSDp+3VdLoO32GgFRzgjr4vCU2YR1go6UnJ3CTNnTBzHs3FW8u0PTSLWi3OPs33rnJQqOLFg6DE&#10;R48dw4YdE7K4mHfNArpda67n7tUt+qKMRG66vSYl/2e+o4zm6XrVXCO4dLmxxF2KdTRdHxrNMjYy&#10;J7F4fosCnc3ZrshP+cZKSDDdafkAMJ29N2l2XpI6AJVnXwevGlI93gemeIYOoVm2MXofziAlR4WM&#10;E97bdUpb1xlCzj8XokXoh4XOzv1oM1NV5SmTO7mESBD5InLnO2G6gdHW+VPn6r8VA2VpmMUGH2Ns&#10;YeQnz0nRryKpIed8LSk2StsSU28y+jpKlVssaOrTt3L9cgsK70uoub47hZKelLD50RL9vUR/Y22h&#10;PXLqRyX8SyukvESQ8pdFycXZR26ntTWPAG14PeirSJ5qemfOtXa047He97S89lKfs12e+g+XGfii&#10;M6pu+hFidObfjaKvSuFDS+5imYJGtcXoIbVqfJWP7ryAtyui5kS91Ka2SFPF15eiQFvFkGuXUDa8&#10;JHlT5WUVvmP5O6325uzX7JTUgOrZd6otisnDeyKUHXuTL15oxfY2C6TGWAMzm4eFeSjoF1B/bWXM&#10;+LPkJTUhN7gAjKrGdHqInWbjzaS50CjKZuIYO2874c1NO5sUP9mkPuI4h3S0T1LDvrnrohl3LyJU&#10;tM+jQy6UlJTUGYn2YT5XNEuR6O488UNeoCz3DdN2DoPF2Ud/JfS3JW6hDT9YUmPPjcZfJy0p9xHn&#10;fSc/nuavf7Q+CGSiA5y09cxO5uKbRO25Np8219wz8tITfnTfoleW2hO0yBkxryCZb9s8ZG56xa94&#10;nkbtJMqau6j8aVBHp5vHR/TQSm7OntPaL2Mm0E6BsqjkwPXV+ps8RIOMsfwtyPNhJSOjX0CHVLtW&#10;iX46ND8XQkNxbTWmkNf4Sguq2aKUK4lhlYy8scoWl+Rx3nY48KIdEg4kz/ATVc4hPcW5MDqj/sYz&#10;lDtzEf7PVVHJ1LeJfCsacgnRGc0E17H4OvMp8BdXi7V1Lsczv8jKpW7uJvrOEu5Hj2buR/7O3THJ&#10;sV/uh3QOz10t08qwNK/UQ6o0UIl+NYm+wi7u6eFsrPMlwKltiFj4DpG55PXTJTTUR039tZ9adgxl&#10;957wnaNUd2A+HFRnQZJ9otu7fCcKbwIeDhSZhnuI//XD8yDIyzS8gOoTF8Kks/I77F2sbacaO+kS&#10;LFuUciUxxF0jLw7GRZT1XGj6VSR8UlBDOJA8w495naPCU9UqmUPCrrpPog96Z6eFX7ej76jmbDpz&#10;5esQ/Z6lTbK0zdJO62zO1oml2D5syIb1zaNFXt14zuRfXn4UDnfW3Ed6nDU8R4c3jebZSy+9yGjO&#10;r0sRzdJWt3VGpjF3nOLYk+eBnFNNtnqUSi9lBvB6xnbzhPi2wbADuaKvGqnBYE509LxLn5h7oBmT&#10;0a5b58XVc5YXDxHRU/k15DVxE3vWofU0Z/dGoL6Bc1/f8807iTwXRCz6umLuD+atxpTi6XYjU3sb&#10;r4355KlSbR08OhtkTHAm0RBlTgqnfoxXrH8gWP2nk2NTdBotl0NFvzrq7NGBpMdP/m25mN2MzMwb&#10;eKjKNKeBY7fa5Tj15i8ntPiSaSTDe0smxaBT8y0ltWYPIVZQNmTazpV7Gq70qbOkgqrKzfNQAO3U&#10;vVyrPwq0OlH2o4m1xRl58+V+q5c/6eyKdWZfyVvIOjsn9cIR/SrneRUofsjIfOALryyk/PQTv2mL&#10;us5T1T3QenopI6M78K3/9J9DsrgCbW2JsrrsTo7A2t5ok6+CnGIR/tv4FCjL6vnrUGxOm0CIsk7g&#10;TBUX4m6nwrZ2TZqrbRzmsbkBZdnGrQbaSU/TbMoN0BqCPVRAK7c10/m0Y+N2twfa2Ybl6YIyQKtr&#10;AxNuONU2tOtKFv1Ok2mVfuHev6oucPpLRS7+FpKvYNvjttToruNhlcJPsykrTWjqQVUypv5o83fY&#10;JsYTs//s1TxAiStYrR3/gma52E/zxEhTDbnn795nlOYOb8s4xW2teCefDmXlzW/USKvt1eEoW1uB&#10;7ZVvHoqhJbmZY6X39kC7hoEUMi1qJT7GnE9rXI53wzxb++KRBFq+1aXcG/Jfg9YwAtZch6KFVipP&#10;yb845/s8zWl4p9kDradjZ5YpvgbNXJ99cZke2HmU3Z/9nh7gdFlqmAJlG+75Pc3Z563tAe0jp0Fl&#10;apSVevJpUvteWNtMLR9F2ZU81JpZsadDlsrbT7Oo+R5olzp9utyU13GmbjsAtA14cmQNc0rXMGLm&#10;rEMRaCd1OTYtnfNRN2cnb2lZs73obGn/rKfae5Rdz7lYbU0k/hNqKLYy81ad/5NN0zINAy/qcXCo&#10;Xu4XHyFCtqzJbIZTlAvvgOsvuwyFHj12DHEHsZOaitbfS1z9FXo4tZX+wPuHWn/H1mrop9k9ytb2&#10;+aTysqisXpA2LBEcy8TzL/gnk9ZnBuV7oJ2hkwcUkXIkDoNC4d3lHrf8lhSZ8TceUK29ikV7YP/U&#10;X7T7KwpvIIoK7XvRXemBVDRjE1FGxw5B06OcKYkNsYvD4tjBe6DdlYFWaId5LxRj6UCrKceSplk9&#10;tXX/aJt5pDlpdo+sM5+XIcUJ2UIb4VYgdjc4VvdSlb0Nd6G9hXbIGJtEScO7S389zLf8WoX7l6Ta&#10;HhP5ga8XzXXYZ8z0wH6+4n54VPVACmg1TOqQYyadZcmsnwtfeuNNV18sKRQ2MoaNU9RqZpiniLeq&#10;sXvhYg8s+HDke+FVd3wJ/4pxeOATx7gZr5BmF+z84sAYK+Ch2QVR9nu+erf/cJeveJr8sX//7h9/&#10;ycs9kh4Zvy9q21Bpy+WpeUaGcNtjjA3nXXdWSWfvpAlPTUy374HW02nLyMwPtP1vNotc1cucnkGl&#10;Tuf9NaiCezUHe5PsfhA09EAz0Jr7sEFZw8BCrdFXk4y9Vw713/YbOmdbsmj4198X/O/H+ZZWvfMN&#10;f7x2Mm1omEVjhWb3j7ZFBnkeaOdHWXMFsU/+5nfjizP96rv/14EQu0j/9xc66t5SrEn0EVDM5RQY&#10;/ljxKNwDrfPsLCC2LNBKg6NP3PDlKRQLDQj6hYD6xf4gf/of8FXeCAucP0eRne8TjhL2Il09sEfZ&#10;ru473JmLQBs+oQVWdc9FfZJD0MqwqzkPGSSe7V1qu4aG6dtRYOl5RZu0o/ofQFE3Yz1heLbZwpN2&#10;1LYo3wqa3ZbO3NfT3wMXv+TfGuEbX/SjYSJkkI5/eUjLyL4RqHokneWv8V5y53uAb07czBsVDzGR&#10;j+FoiuQSGaNHwNUslyIKuVMcxJwXhI1Yu/9N3QPR76xTF7qUfrkK4OSZCSSrr4j+qh6qHu7vrt3W&#10;gBsgDLPYMndCuVUW75a73VeLtM48JfWf4QPUHI1WWD8QU8r1DSdVSl5mSF+xCKBsnmaBstgQGUS2&#10;sPQwnojItB0yRRyqm2qGZmGYnd822z/YYMhNbaJcBJDC/ehOf2X2GjI9AAo1G4TDRMIqD+FfYC13&#10;QppFyvOedK/aR9seaPej9IwekJekSZ8E+mEsFI166P39iVlVD9TeWVZV+arK0Co7z4VQVbG98M70&#10;QDjZ1aTQPQeb56NJ5l6tPzui91KSYX12pqsnaoj5pMs7Bns49bWXna9vpM4vyCYXW5T/pizVmOK+&#10;feEzrybKYkM0Y2zGzZgoKz2PYJbcUuEwJzpH0X6brqxlNedpdpG6yd1GHqYaPlNV0gSbqbaI/Z1H&#10;byJpF38h60qWFAZH/aLBYLQupnaY3rwVG7IzAsRdNEf/y9YJ99Y2dg+0tT22y/KTQqx0XGi81c/m&#10;8EUh2uNYfgCLEMg6BLt8VvZtm6sHQBF5P//QKhJWzfg4yJ9hur4ieOkZ6woFQqQRYU995uq8M8rR&#10;d5Jwf4b7TFhEqht1Dw/sK70CbZVajEDcA+EawJMrQCLwwxTNQnloyUjOcCKq2r4bwinbabR1E304&#10;m+jTsFhlNcrqEFBoY9HHWBtsNeJqWy7T5WjGxrsbY6azFSmaXZVhFuGgpJke02umT5wQm+/VPF2j&#10;CF0KhKMOtJ0nLszeTMINGVG6wfIoq4tmkTcpv/Si5w/sByjnXbFB5x5oGzptjizzT6D1vySZVyud&#10;Ubom/0DVj3x50fe/orEUMC1X1dv/pu6BnX/xFZQVB2PDn+jh0PaSeUPVh+TubD7cCJdqgVRBLN2c&#10;COfXn6mHR0Z/qtozVCkF1W1PyrYKf+C6K1Pv92E14GAst33hHJYrEGvse/rBn2mXR1tbA/e5wh4w&#10;vc3Tp89U+G1lim4s3hyqJtB6UDbVCsFRWXeQBlstDxkx5MpRyuhDGT/kKfpwK3RmaHbB+mvz7PBq&#10;AC8JnNjEjiqJurgU+moNYfXCXM96z6ejraDTbLNFcXjPVCmUykdZXY5K68IUFvfOs74H/4ZELZXR&#10;h5gYMrCwNIpr/lK/DwpVNQBmEl6EZse2TWwL2sgwtgitLSxlnnI7W1T1StFZ1j57tAeiYZ/04NEj&#10;WTQQHqKD3DzIQxmT4hQQMiTWyr+6Gqs6xZ4KR196mKjxLBQLOzmaRZRonZkOH9iBmYhQYSmLxx7b&#10;irvlwLNTq8r0T34IFYereXLxTzNWTUrqhmPuVKLKgxPOp49ZkgdFGJOsbk6okzhKGe6HKXKUO5pj&#10;JVdKQ+2p3DH5KM2uYbqsGYHaPLvmU2BQdh6r7Jo7ZOq6aVpGWZg321Pi3kLb03vj8xadHscXOY3G&#10;0Io7TTkntRrj1f79bNLe3g3loVW22K7Q9mKycODNaQMs1nnlAsaOJB0o70PRLg07OexzuSes827A&#10;4dcwCKc4ofsRm+9V0z/yZ7gDPUULrS4reksxwztTnMZgY67vvxH1WGUbRmlmqm2DtsOQZVtoVp+L&#10;x7zuCmxLnZ2UoRX1MT7G4otbW9VPfu5abLW5Dqf8WJpFH+6BdkUDSQKBrKhOHVXpf6B2FH46K15n&#10;uTHJ/DmkiGYlcEfUKxw069lnrOoBD0XIONFvk57Bowdb8S05tPzwhZhKWLQ2xur9qiZvkbCnAz0y&#10;MzdZAyotrvyZdAOxjPw0c1X3xe1eD4z9gjwWZUOX47D/9QRabdGFJI263Iyj8u6dR3+L8iv0+PXM&#10;KQmU5eIU8zMtUJY0yx1u4rc8yjALlGUD90xbHFdDaBarnOiFTvYux8Vun0lgDW7GQn18jXa2fCUG&#10;EON8Zeo/j5+hs8dEzOn0Vau2U97jrtZZxFLZF/ftNA1fybUzxelg08J/UVbmYgw7xCOcylVberQf&#10;NJ1mOspwaZXL8RT9v9e58h5Y/NpPPX30Yjzow4yDcbSH1/lQW/lgqK3eOufNshXy/oB5kg/5gY0h&#10;QfyNCbRIQTjP919yXW2rm+X9QaQ6fYwJtGzgg+57ZXOFdz7jKJqV3mY8nb2FdvmRsyo346JT5fL9&#10;lahBysNwhcYctmDND37jCLrak+6vmMcq69c2RHL4G635Wjmkks1K2gzLYmjSX1XCS9h5UXcatPWY&#10;oSk1s+mOag5x3Nzb+4xb1wP+T8bTNc34B4lhVhbjqaXZsKooYgYvJP0tfrrumkLzQEPrGqbO6i4i&#10;zeofIJaLU8xAsynra+okNvsYa4WAWDZwT7P+i6Vz3qwuaG+h9Xf7eMmtsBfxUaHn6sifazPlaYMM&#10;z5bHvDP+vDo0rplmU7bu6EjQY4Mdztav4XWNNVnbVeYYHS0ioFnztbJFy/ryhJfwPHXscZkh0N73&#10;u/6RmeI4T833pex7wNkDgpo3/rcfQxYsxoN/9bqyTj1ajI820Sz7xeV8Gsra6iwaZatYdM3m2eg7&#10;wPwRoZwm2U577PYOP3pEL0XdYp7tf0ukv7Esd7IH2mXGpH7Jdn5c7D/3xaaGNOIBwuGGpmI9MwKm&#10;Mrpv2YFLvR+bOm8F0GqC9YwEaeN6hkQPlvSMw/nz7irQyhvSDDdAPh0feM5V+LdnauseaOcf/9tY&#10;4kruk50+xoZm+WeIr0TcPdbq7mpg2h2jWbPWq3SOrMejF+ZJXeNGJqTZQwuu0R5b1i96IM2GrTvS&#10;vyTuj7/k5dFeq3r/cELdNj60TJ2x2CBSbrr64ua2VHVsVSmjJrBVFXoIhddMs5r5o/yfIVthD+xM&#10;N0qdA+aQGGZ1b5ivlc6O2ouxBwZ+EcgDrfluKJ+Nwoegvojy/hEpr4r9yd33QKYHZEkeWGUh1uNg&#10;bEyyKXAdi7Ur+SLQPMYMnRbttCun2egLQMY8G4IoF5Wtolktj32EejLzM5vPzq5mXBBoJ6VZ3A02&#10;c2g1kfbsm9PPaU7ObVeHjm4XUBYbULaHZnnL4HbH2d9utsPQjYu0UQ/j2gr05I2WNdvXn9rXBcqv&#10;AWV3LGC4c8jB8UZ8b5xZ9mKT9oBc+7qU8BrRkbQltLUEBeA9P5zWrlNSEQQmbd1e+fb2gIljDJRt&#10;plnOkgXBckOfZKL3U2bUrNrFnzVjBwB4NTOlduBs27HVFm3mUx3SG5yNaV+VRXT0n2J61UvsiACr&#10;Icg0URt3QO1SE30npVmelw3QaiNtz/4OnOnpmpBB2Q9+7ObUJvWBQFi3Cx5yLjc5JHzLd6D+5mQW&#10;A5BD/aVshYaecFmSFydl5eZZngu+iOvXhcxI0KePGZc6oSuM/LRUV+zL9fcAhw2+BTCex8CPAtGb&#10;xrLXiL9b9pLz9MD8N0z6GGOT4E9tLdUo26bhkOeKmmSj4Jqh2aJd17wNzj/eqs4yjbT4V3ZosJUU&#10;+ZMoK2KmlL2bcabbwbQzT6CdgWbxtB0zh1ZfIUSvP7nxF1KuyNFejgJb1WUwszAxUqpt/jSVecWb&#10;/uB5T384EiHmb6kWNvupxmrlzHLWbZ+YuWd2sriorVI7AWZc/uQQHv8Xv/bTMpUXHaX3U3+yP01Z&#10;TJz0+3SteXbZ834IHYyX7fCdKX34LGsJcRwNCiWX1UQ723XZ7swo2paGjPIxLnoOZ77bDvmku0vj&#10;PAqrBlP7gXbqAHWheRYXRd5C63c51uwaTrvVLspyJe6B1n9TmtRJ29jMq95aay/zMUArL9zsQT+z&#10;+Xt8bZJ5oBWrKbtCG1HZPwKoRlI3M0q/ulyjVuc1RVSNobV19RrqE96sU++j4RVoPoia2FTSOv8L&#10;bijZ30VbPf1yOJP09+dew/p7YKKPILICrXy94vPRfL2SD1KeC1+esOFbaf5TWsNZWOHD4mP//t1V&#10;38czrc60LlrKCnuj4Zwyiw7+1ONgDFXF2E5+oP3C//AHTzv/nh+9+av/7db/sblpW52x05fYaaGN&#10;Aq15sZHv5voDurNvw3ekor+xH2hZB8qHYaJCoN3TrPOsQQzAKd2l9/0aMpJU2GyeXQxo2SQZ0zvP&#10;tKTN8F99ankU5llMmhWyLe6IhhTQhhqGjLw5lRjL9nRFj3odiWJqiKYpQy4k+YCPsmj4UDGajdrh&#10;QDswHM50pzKleU+z8/e5v0TzNcefcWpJzgGZupS9/sPcA39+zTVs/t0fdUFzP/zqu/9XP8zT/TL8&#10;XXL9JsI/fYyx00CzOuaTpy0poNXpRFnR9l8/+Gdff9cX/f5XN1Vd569IaG3V/ui5j2jLiFwPvfn3&#10;PHmdy9h4VOVlUiMwlSsa5dgEhRIZUW5S9mGNe05cFGIl0eAuC9IArFMIrvprgjbP6k8qEAt9FanK&#10;eCOmLEDRJg+z0Ir2Q8K0eaAV2ylem+BsrO2xA4FW+jxqB+4Z4vu8U/QAv1Txau/Zid5reiocRr0b&#10;/qGup3qpvHcc+VocOuvOv51CeZvOKy58dFvGmXNhSghL9L8rz1zDqYvbA+3UPbzXf3h6IMSYt/3y&#10;jz75WZsnnflJ+uvv9pjLzrs+OH704PjB7V+JYzmEPYu4bGO3NzPtBed8zXraW0uzY2suWLs3z9Z2&#10;bOhy7HlBlVIyb6RR26zHKYky+l9Po8YDLUrVX+V31VSbAdoqfA2F5bRF59D65T2nfy+z7wH2wHmX&#10;nYd/jx87voYO8TyQQLMNKLueEIhjb4x7QK0at4eEZj/31KcWu+W+b3mLFsOfxSyLCIi1s6f0N//N&#10;n+e/4JhSivI9lTnkee/8MJ46BNrnnPj3NSf+3QDtF84+uM93rLd7qrDNY2D/4C3/PdpawKocyuyv&#10;pKequmWKOu+Btr9XPRybsdlGD7FWEm/4IT9wOuCoRsXolJzoxOxMMycBWpS380ybp1bp8ah7sJng&#10;amT02Qpn2EajQ4UevNEi+of7EA0mYNjYN3tTw8w04yFt2StZpAcOCZAs0rdjCx1+dV930+/qGraZ&#10;xCVKn2nsT73y6UjBZ508Cn76X70y00u3XPu4R11x7Qeuu/JRX3woJB/ws5c3d6mmTdnP7DQUFAIt&#10;2q6LoE7pECFeplBSY3A+nVmo0JTCFCLlN191FcuVP6PpDe2dNIt2LfaQjLMyNz77ASIZNXvK0dk8&#10;S501T4ld/+GDy3AstNAeP8osR87vLGGbsoNayauaWp0NaLPQynKvUkrbArDOSs4gtqfZ5k6OzqGt&#10;ItuosK4PaJZfEom12Dc7oFzKR6fX+WfSTgW0rJk0afhrTfPJmyIjXo+iahnZeP/b0h7g2+2o4OYX&#10;fvafI0jMlnbFqqq9p9mBp0N/+YLaaKw7pJvw6azAUnd1zbQDgRbX+/WXbV6zsXLPW289p9jJKazV&#10;QAslPUwbBVqpWEi2xTqHAqFJVlAzLD2aAp2GTj0aUlgLcAXNiqWU+/pfNkHLSKP+H5/8JPb/5wc9&#10;CP9ynz+dwn3+IJMSbuhJZOmZKxstEQ66SNcQG7ryGhmZLouMmDH7uqPJRdSY0fzywJzqllqQ3phn&#10;8dt4BZ3pdXxYgZYd2wC0zjm0beN5i3LtgbbnZEWjHEf9kFmKzJuTQsOZdGF9xEgrQAsZcZkxM2xx&#10;iBhs0DffzAmBlgXvEtaScF51+ZukT4mye3DtuZbWmVe/3Q5hWgDtTff7l+ts7Kpq9aQ7/kPGLbCT&#10;Zj3OzPneCJ2W27huHt8BE7hu8850auWwth3pnKoVyMYOsKKRFgJ50I1aaKuANkWzr3jZDWjsK696&#10;KC20xYY/5V63QCbFz7UWWmM+LZYOgYyF1gm02iQrCsVyq027mnuNJKsaWmiRqIFWt8i4B2s6Dak1&#10;PKrpV9SKmKfrjMxYmg1RVooTptUy3L/xv/0YIj9hh8GfMjTb0MCGLKiV+YxLS+CXv+Ux977thL7T&#10;TLtxNj75wzTahySn0TZUY2yWWnpnYF7WITSEMp3mWdnHTupPCkuLMkD7mNddAbH3X3Ld2OavUNue&#10;Zmc4Kf7QLfmYxggmH9ZWIy6PRlHWkHBIyJMDLWq2G0yrX3fAtHuUneESWrCIPdAu2PnRohcPATUK&#10;ZafrWAOZMs//5HvSqSXEinHpMqy7edM6sQT35r3qhMKZf4ZmUbpmV6fxtuhyDLW1XsdEWcGJV/7V&#10;HxV7BjSbtwkb82kUHVFKSI/FokVgbUCrHY9RyZSFNtNADaVOyqW2HppF9lFAm0FZaXVoXAXKcvit&#10;BGWlqoCND3/4pBn2/POPkuhQ/4t+Iu2vtG6gzYy9kHXNMjN64RnsmymyYqGVHfCqzsLYUfpoqjKg&#10;Wbm37DzT7oHWf8PvkQyDGEe1NSzSI5Qbkm1Vhc+qkm4T1kunzGOXaKunPxffh/aGWX+PbZ0kvlnA&#10;8xDbEPMsmg/zLIy0W9cPK6kwQ0A1RIEaUn/coA3NguUWwbm25gysKlm3XyH0cJMW1T4awLHY5LwA&#10;ZUmzPFnYqhRSGFe9Jy6aNs9yiixoFiwhNPu8F1wKGdnazhpzAfC4FZUQBVcb1cnUP6xnmCIzacO2&#10;Rw+BSDNQyqNUpU24xY6dU8BDs6gPHIP1RsMsaRZW2cUNs+09BiPt1tIsWw2ClU33A1iUOCr/0ipL&#10;S2wqLpTpyb2DcTi0wkV92offPme2B+Dg1u/jFi1B5tDC6Ir95m0OC600YItMtdFpsZ+6ZROvQrsc&#10;78f/rvZAaAjqb+ne67ihD9dmmO1nuYZO8GfRFJexxG5eoU7ZV8M4c+EhbbOVyjR3RT5+e76xxp0Y&#10;qswj1qw4lfI9NkbasIEehmRVL/+Gv6/9PEGzmSaYGFFjXY5ZrjG65vuzaARm9nxQKF2oNhenXKap&#10;MBoUCul3u+AC8mo4e9YEi4o2LWqVzSdCT6d5Fho6LbROlA2bjEmzKzTMSj2jFloc/fjdPn4eZ8xu&#10;vI43HMvf2287ePwj1utvnL+azKpCKeOqmSsbGmZTFlqW7ly76JC4HO/Ns/kxOfNRM/P2eU+615wV&#10;mBVo0bA1M62G2L31dc5RuLaypqBZtrGZac1remqd2Ib1Y43tseoLXENx/nO9R1l/X22XZHT+rZOr&#10;MT7JqILueaCFJOSjwa7M8t1hrPiQacNJqqRZ+nnmUVbOkT/ucdUc2oYJtMsOmwx4g2lr6xadJSuW&#10;2DUDrfgP1wZkkvhP+eBPtT05Vt544criLmj1//FjLzr79y/9obNPFXj84NhlB89ML0I7tmJTaEsB&#10;bdS1OFyJp+hyXAW0UzRwNp21E5Wr3ltma8UhLCgMJTUn087hcqxPqnE/rvIKm3RwiBfx3pd40n5e&#10;v/LpaBZtH+J4PBwj6UkynT9J7UkHyq7Kx3iIk21tJzjlMdmbwep25idezebpoC9MGmZTLzHGRTyq&#10;ENHFSMW1J5cOwKF/rJNmq06TJmrZT+34nZNhFqZleP4fnaK5+W3gnnqCXTMux/mjHv15mWbzrBhm&#10;G2hWuxn3N2EKDWiddsHlhFJuCBb1f3vMpTDGvvEPH4AQUJvtkveTZimQqU/xaC0OTdF20YlW07XY&#10;GGbF5diQLTLKIacxdtL6z6y8ePZnrs++OH8PIKKnER5Os9omyrJ0ytxAi+LBtGubVZuKEeI/kXvJ&#10;3eiBSWl2SBellq5GOk2a/MlMwkxKpj4mO7+6ybe3cE7pkKZBydpQdvNusUToI2d/MnQZth1j2nzz&#10;ixfpDJ9mDNPe9PqXmvnA8qeZLYw/Z5vpGgVXRqLCtgjTCnXnafYrH/yg8xLQYqBWPTnWTJQ1R5Ex&#10;I1xb+u0f+CA28JtsRQ2U5FTYorAREDfjNdtmM40i5UIgSp5yNKphVbBqaij2Z6bLn9gBo4qdVu+Y&#10;dHNIa5CyTCm1g2fN8m0nt9Y8+42fex83doX8GU2U7jK5dMb1dOmyTZP1KXhGhtNstJ81Ti4AtKzT&#10;ak216xma+5rM2QMSVGbqQmmkjW7FosNAu8yivXOxT+jlJixqUiQXdkJ8DYVN0HbRXKyzR4Acuyqr&#10;LKpda7vztHQvY3ogaoaVi1Hv9HRdkYG1cvmE4Qyw9ITHPew97/3Ihc+8OpzAHB1F0B+18fY0MMy7&#10;LLiObcuqtJl4VPLnez7xC6gnDI9P+Pb/CRt5lTU3r+lyKETZ8IXepOBP0Cw+oABl8S/iP7UxwAxd&#10;Gl3nNiwXnSBmW7ZF2+jCQ6ZLjcAM7WoroiGeU0OWtrqtJJceydprrLhfVX9y7Jfv+1j8K/v4kyn8&#10;hTKelKpqTCG8w03LdJdYaLGzGNCifkuZas0rVJXbs/7u3jYio4E9Q7VVtWqryT6X9EDV+25/v4Fp&#10;w62oNvQ0JlWCA2+6+mL5SMlQwIZRKUm4xb7QI0nY428cfgSt/SwabaDm2H0Q4+IYMAISi3u7ItVx&#10;dVxu2gDOy1DGqgwwPXrZA2FKpusobMrC1BLeY1mN2p73y0+t318TSmLNW8ZvTy1+W6vwMMvLqkKk&#10;WXCs9EaItTikUbbNMAsl8DTG15OtCGWcaqMgqzY2hoZZEo425xqLZSiw5tFYBahVwmtutadu+hPG&#10;1P41hl2lepoGJTEl7GnU/DLLNi2cPfuKd946WyeAZkGUSwItmzqzqZavNZO+wTScwjW7NTY0Z4uy&#10;zGaYLfZJcXot3++1aTQTNglimCXITVMrAViWwCFDkiqLNRwrsLhJlou+GKP31lllgbLbRbMcRexn&#10;3vd4DervI+E7TfjNJfUVxnxn4eo+5rRyAq3+1d6BZQpofr3Zhjm6o66yDLji0Pppts3reFTvZfQw&#10;9jIECLGCsiBY8i0SscNNEBcoy4mj3Khfm6TknT5qcYVVlm7GyEXb7Awtna6IvMuxKZc9k/dDnq6q&#10;VZqLBnbRxtV6+G/4y9MsVwCSraqGKxQ2htl5ahjFV1O09kA2Fl1Ihinz1LxYSn/TikWsUAAgubCF&#10;VjoFVdHvEwvSZjjfSX9fly/6rLn59B61sjo/zy/Y5BUOzXmqtB6UbWsvuZR8GzWWklphvMW/5Fhs&#10;kESKKZGStUyb8n8uNmcNKCuRb6W2W4eyxX7eCoGJnCPIsdE1exgxIX/LzXgdcwYsBGSZWZjL4HUM&#10;xsBO2OfOR8AUJ2srwHWKhvt1Akf1VsxIYYjhX8KqtsoyO7GWmzAtbZUSISk1d5QyphoQxujChmGG&#10;Q1thm+X04GJ/5gU0xO5GrCCP3TUjI4vZdnbsSrKbczrE58vZNI2jyJIyz8qhrXA5Ztv7m+bsw7WJ&#10;rcJCy04567ZPzMC04nWWMtKGL7VM4dsPayj11IfCUyvf5sNv/wab1zYsDkN9JnqN7uw6Pb02owr2&#10;JcBkxkFXHDKFdcmx2FL0SzxmoWF2XRmWji00c2kxmRYb7oh9uLO7GrITcgxj7FG2oSf7swz/oiQQ&#10;m1p7FnVOxf9zflLUhmX2wCtedgPsZpxDK4GOzTNCDzDsc9mesTF++0/HCjVMZKTNEGyKbyWdjsTo&#10;K22PFZst+5B/cpNeRcio2h6mVRa5OLqw7XA0oGjnbJFtlvVnGGdpCw3L/FPm+kZ5VcIg86hRQg2g&#10;2dohtGb5cMbsmmu7r1u+B0J/4+l6DJZY2aQUpsy9Dm2xkTLBt9YHrKgZAuathUUgEa/mXHhWBORQ&#10;5w50moboqVyyn9nxtGsv4++BdaJsWP/UirWaPJkrxaj+PoFkqFZn18ZbDdIZo+5SE2JTrTaLl4rY&#10;FPeZqp4/hMIDr8EMu0Y7VoBWbvU6PpPc7SWvwU5YZY1aAi0S4QgKoJU1ZkNJyehfh7Z5bDjDWTXr&#10;32fcvR4YSMsZ86wxTetYxzc++wE06srMWNlnb2s4lD+1Qq1tYHOqzrWBWKmSrjxX5TH/shSkk4qN&#10;fKYOHqtvVROmFjZjYE7DLJomttZoCCW2PZTxpEzdb0X9CzYtA7TzxDpm56wOaFGn6Zg2BZMEWg9e&#10;VsmcvEOdGfhkD7TFy3I6gYFv0tNVUjR/8nPXYv9B971SUpai2bXRaVXn71G2qrsmFR5+AVYBbZRm&#10;2d4oAUaNqJpUDc1SVZFp5wHav/rSpyY9lXvlq+qBs7/53J76HDlyZBQBNjsbN2fsafgUeYmjGkpR&#10;iqa4EGh1NbhyjybefCW3C2gXmTFrOlAW7JHIxqHLcUoGqkwundIznORZ1vOUXKppKwHa5YNC9YyA&#10;qryaJJFRex3TPLu5iTgiXqac06hQz6Tln3sTUNVpmk645zYxXa1SmkGzXC6SWCvzTo381F8385bb&#10;+bulqsSogzGv/f1VWdWTQ4SnuACdOoGytYuNG5oNiVdu9ZzZyMcHd/IGUk6+be7Sl9zrXtyoQf7U&#10;ic3K9xm3twe+9Pk/bduOHTs2pNWysu4QbbukRIJapb4acDVavSatv/lb5Iq8BppFxzIasF6nJ4wP&#10;nJIJc+mU/FnLfH7Vh6q+0poSF2nak+74D7oaMMnqzT+S+yUPl4VW9xfeb+RPAdr+Dt1rWGEPON96&#10;V1VzAi2qhAU2HnjOVdPZSDPIOg/NelymPTL69PmtsvtPTjMM+0kvwOLjP0RZ7W8szdcUGtpmJawx&#10;5ImjUILJjdihszFTZIos1Q53PCbHvujWW2VH6q8PAVGmsNB+wz0f6FHrFBs78NoKbcuVqvlYbVX9&#10;AwstaPaud20JVv+rb3rX0aNHOy20XHW2JxDUzlho0Q+heVa7Q+ddjmmh3dxPTrgle4bB+o20K0FZ&#10;T2dOJMPnVPgoLD6/dH0mfZI2N1zMs3rNmmZt+YziwAuxsLg1Wmills5AHZn2/9Qrn45NBPidXr7W&#10;g2O5TdT1e7Vr6IF13gKKPQNPYy4XCZq9+DM/U5QfK5AyCI8tZSJtUZrdW2WdvT1FyDoTcFgWSc4E&#10;ym6Ooe1sZihGiI2irLG4GkcerqHCpxX+BcRqeSPc2b1AWWxh5UO+NTJgLWzNndOZsaFoVli2zgpU&#10;Ze8sl42NNtkkprqlobuiDQxP+kTDoJ9mq07Q1gnTA9lQrrSCfMvNSbDb1QN7mhVqNfhaRbM46bXy&#10;2zVOnLUFIXLTcMu8G6ANU4t6GVGqKNYsMIRpgbJ02iTT8jv9HmKbT8o2ZtxSmmVXg2n1BNrZ+l8v&#10;VDtboShIOEcXGi4Va1J0rlQQYygMZxMUU6LsEeWTOXtp0rJoY8zHb++sAI3tsvWDa/4a93saiw1W&#10;h4liIimXrsJcs0dW6IF5FocwLVZ4WE+Rlf7UH2fZvT1xm4r42nmOhmf32HXDQpFLtuFVSimklbWn&#10;3LbG6vr0a6A26hE85s4o5VLhPc2GYyk0d3MJIvQVYl9BnuAq+NrsbzzbddFc0J5mTdd5ovFnenvP&#10;tNHOIZO2WGiRLcXHzYM+zDiEaUWt/7VmYBNmVvXIBz9ANl10Kn3m6oXFTV2xraZZdhfZUpbzmeKU&#10;mRVo53EzTjWEnCOQI/Aj8pKiQQhZQAhICRk1tciWkIZozrCHnhivYS+aZYpztIhOPc3YRAfQncZ9&#10;jx2y+CROfdGA/ughqcaoMEtcYzaFmqNKQbU7VdFIq6fR4s+o5ZZdJJCm2cYYP6NmyZSBNExPaZMK&#10;yI42EtbaQovlsrGmCCZGK2CurKjPsLG4FutgyipevGEnpGpb210oWph2/TQLd2Wy8Xb9HvO6K7Cl&#10;6sx5xbKd8+L/jO2WF38btnwz/dbaNfsb72kWZ7n44Ksd8MMV1lZAy5sJtD2qnHllzR6BRGFSC7Rm&#10;eZ/QEsucLFh7MGtJsy+1FKOu08DbybSvuvxN4rR5SPyKEasQv3BYpNKdA2g6sekqtjM0y84H0053&#10;FqBZVoudbrLuqPqHNlsuLduvP+ThlE6BPX+W/urNoEEi2+n+NNwu4fRk+rHnW4CpfPSRzM8ZWpLf&#10;L7RRN+yEaz/yRiQCEaNb9JD4FRt2pTE2s0KsAVGYZ1/5V3+UPy8hu3bS7KhhIEZIwSdPCks3ktqq&#10;GRWQOvuLQBbDb7oUgUxjSg1lqEfMkmEFPP0pGjx1MI316I/WKtqWhvrrtnsq45QhpEG4Z96ss6zV&#10;igFl6QZIpjX4ylnBemNDBGsz7dox3+Opo1eudoRMAZ+rern98Ze8nJ0/wwRaKShVlgVaml714Ejl&#10;DFe2paSx34qjs5BwlYG3n2kxBfGQ0OxqL+mZK4arfVUXfFvzR1lK9XzFlHsnIFa2ttrOmUu8VVFo&#10;JvhTw6RZ8bYtNkd4z5+lqHMlAlGX4yK3FwV063DWoldo6EzOXGTafufkTA/rmE8QE69j7ph4UWgs&#10;582Gv5CQkSLk33+KZw5l7LfQOpuWUhjNHrr+erKHMtrJ1qMhrEy/Bmf/TCGm7b2j9IspdSzNbqmR&#10;lr0a4qvpHBOOmKZafUZgaw23/CnbFvPsqIG3XXp2nmYXPB3JObS6Tk7bKbKE6Otvm78UFkTNDUaY&#10;w+Bp7O92SmpHX+2iHE1nohQRyngORQsNqz3EA3kHULb2hGbkQwYwfDs1J3S2JSQZSWHNzT1Bw1ge&#10;scwiW6hn1Dhp6i8ytNB6snT2wMzZU/fYIrcXBdiQzAM+dC/XH/WNL/rwbgmtspISmm2Rgjm0DHGM&#10;n5HUKdzXyrVwQyu0s3HKx9ikizHTuM4WSw/trsySSm9WWMwoAp7ZrRmZ5prrGnrq4G/R1JLiaWzm&#10;0/aUK4bZsTTbU6Wl8l51x5foBvj+S67r6Q1ybLQVa0ZWZ7cfTvNsA82GYTvMExnvt1UfdlcVdtE5&#10;WhrECLd2Dq3YTjMaNRZr9+OqSkiUqqpce+H+HiCd0tFXfkjR6UZAjoZ5PYeMcvEx1pwcVqCtpTtD&#10;s0PMs/4bX36CYtu58OeSp124AyXaHkud0SVkjT3W8JWeSSsVCxnMnyujxN/wFUpqRNedZh60FMsI&#10;ZJrGvDLk9LtO+HnFfL8IX4zob7wtvyHOxgx0rKk1FfpYumW7GMxzNsXqmBH2yJjs6Ch/Lr+kp0VT&#10;yJh5s0OYVuyQU1R4W3SKazEgFiiLrVjz6GqxNNLmkRVlcc5tOO12B1i32G9bKtBGs1H3KNMDh/Pr&#10;gHSCdhk2+/hzsw6tdgY22VLIytmwZg6tnqGbOYpDMpnW73UtWaKvs9FBf9jMs0BETqC98847TYfo&#10;9OgkW2aJHtIKQwEpK3MoqlmXGO5/6OOfrr2R7TzNXvjZf+6fSSs0G05KzHfsPLdLrLKLatTGcE7N&#10;lfXfE2oH1V5+uh4YeMFmsPby857xyuNvCFshvsGZGbOZtl/+DX//J5/9NAh4ptFO14cpzWideMnq&#10;GaSQ558axkLO0XmlCOZKCeuJuLpEKS6aMZSU4ky1ma5LMSn40xQhfxqH4WiLdE+azgk7kMLOXtKl&#10;6yboCpuTFfZz2BZTq3nWoZ1hqdgZiui5HtumDUdpVnA0qjPq1M1EYDD+3QqalaBQ87xX9JzZgXkb&#10;aBalR2em6MlNfGLSlYk7rLP5KKwTRVjko3mpSg5Fd/LF+VGuoZ+fe8MLkOvVl76smHcDtEWhmQV+&#10;/l1/iRJ/+onfZMqtYlrQLLIfqtmzArSp8xVyIySjrGsw1eBuikWhLSNpjholuhq1NFv1ZvyNn3sf&#10;++fL930s/pU/JTFM0WLMZTJKYv+VkrLNkgDh4ORh2hTNpqpnIgb3tyKvAW1BFA3IwFPLz7ShwXnP&#10;sVOfqan1V125ujLhB5EU0+6BNnoSQ1yMAuTUA+BQ6V+/RfdQnY4pGhuu1oNS8jQr1TARnlMOzCsH&#10;ftOrUwBt7etN5rUnhdkaGmtRvI1mWUmNr5LC9xwcygMnZMJqN6ToQIzhvi6F+6zndCAJmpXXxSLT&#10;tizbM8WNgDqBstiAstiItVU/QKxsXG+2KvshEQZJCkxmrLUpqhTWFT3Sb/pQ2JmZjLoaM9CsRlns&#10;c5MKhylE3BQAD6TZ1AgkAWK75qx75kepdtr034h1dFm/o/Js10voidoQ8Gm22u4LcvZAD83yciDW&#10;LvJDcGOuQAs7Lay1ug4f+JaPtm2LNGRf6Jw9oH2/9/tr6wG+0jT/ogMpSrOQDNOj8ZCNTk2zYEXZ&#10;jJheLMc/vKO5wsQ25f5qFN9wZBbSCt9VemgWDc+7HHMBW4jJTlWvrjxgSlVbUsIrstASZXVFwxQa&#10;aS986Y3R9hxygnW6HKPrUu7BYiYlVRqF5qicAi3WllFUEXqdTNv8QowiNKOGf5oUIxyV778aYZuF&#10;kuiqOU6TZqehddSHT09XOF2O91ZZT2duo0zPxZu6HKqMtJ0ux+jz0OsYHIv0R33xodzhD386T1Bb&#10;rqjy1FK6zprsxSbqAeN+PFEpe7VtPUC37ba8v/G23zl69GhooU0BLUpp8Bk2QBs1CLfVH7lAqqHC&#10;aKK/iOEWWu1DK9UwHrNMb/DLzdgzPU3upFntcmyWxEPp0ZQGm63utJRrMUNXRP9F9tCNGYnTWWih&#10;fPtcjkN2Zb9H7bQ3XX0xDu0dDs01FoIlBaJcivTMLNY8l4bXdjh3N/RkDmf2Qo+gNY6mgDl6K+l5&#10;IfYAasoqG9ppeyy0hFj+8gvAFgmwk2Z5n9JPAs8dPLw5VuXKCO9RdlRPrkEPrlb9sJeLN7V+T7HO&#10;qcshyrQTeR2jkmRamGovvuuv6DqHEEvC5Hxd2ZedP/gXD3/a+ff86M1f/XtXvIt6ALcpEn7Kvd4c&#10;7Z+33vq0Yr+FArJekdC4yNznzb/ZoHBglr94+b8eqK1Z1RM/eaP4vL3rQZt3D8/v6B//NcfG9d/1&#10;dZT/5quuygNtyut7lH94p1d5Z3ZPpy0rM8U85AzQphqbAd080JIeAaWaQiWRxQlhanY1ifrPUF6U&#10;R1WFjRrLtCmgDWOFNMDeskCLrsu7HIvvccoJGRrMW1wUPjXqh/tUIv2Z75MZXI6r7gnLuxyLm3G0&#10;3nQ/1htpdv/r7IEoXnp0CoJKvGLJpQ+FqjIZTWVMAGRPrapkDJR6+Bb6TS5xVDZzbiEJTNWbqZs+&#10;5F8AFnNNsSEuVLSl/TRb1YFGmKWP8v/ZOxj3nIsV5tXfnmSN6DanKWkdL4dVNRb8KVumYppswbe/&#10;+Yf/8j5v/kHQLLI89Ny7fMPzH3afF27Q15h5qRAoKzR7v4d8lpuUlQLdYmUgENIsc51/9HuxLdLP&#10;K6FZtB0Qy6VZemg22odARNlSAjN3Puszc6HF4oodFWoY1YqwQ/xd1ECzaEgqVzh7li7Huu3GxEr4&#10;JOKKmEkRGQrIn6Iq1JBSVTyPMwgs5VjbaZ5lz0RXXpBD4Q4LNfCp2d7s68llqX2tUO+LKl0cq+Sf&#10;3Tb1AFgYaGXGrL+dPcvS+kvZeUm9Zo+zsTpSlHFajh4Kp9SGDKyLNgGlnLVaRCxllSWsakzFvuFb&#10;P8SGTUNEKDCtQUf9Ta7nzhLep6QCIawKxOpDnWS7R9lFBvOkhRqaZVlDnv3Ral/5sIvCdEQ5hpE2&#10;38yeWa8wxN34336soRvf9sK3EGXl9/UXfOvBeQdgWlhHL3rNp0C/snl4FTLa2VhnZxE6RSS5ExqE&#10;gbKcq7wU0zZ06URZgLLY3vOJX/DoD22z0Vw0eMoWldm7KKNbPB3lOS9tMiZ0tlkJKaOzjWarKknU&#10;zGcJoTcvT/odNVF2rHnW1Dz6WqI5raoze4Sbn2g/9cqnY+spWuelk3DUiD2qiKie5z3pXpPq9ytf&#10;DGjzhtl8A/ZM6z/BoaQxhzoxkk7I0bz5Q5mjum7OebM9DUdeWFNDg2qDzlCPRlmj0PBtQ3HIwvvU&#10;5lb12s2JkD97/ISrajIQXMNy9yhbdS62UVi7GacGgBkGTpt/Rkz4TUo0FMd0+vc2bLUnQptnkXcT&#10;6fvk7zkHB9hO/77wp2cdObJ5Ot955x03PnuzeLj5ffZj9+Nm0s+77E6WImVpP2cKI4Ub/4R+/0Tf&#10;2iYfNvkqmg07xxhsjZkxelRkwqMmRS8OFDUzCjrqcjNVShWNdqUqI03WAqY43S0ZN2zdhKgJNypA&#10;5SzRacUVpvXTbOewj8IwokaZSMieUgi9Re7VqjImWU+JIjMFzQqzpbCtaKEVDVLPMKWqmT00yy+G&#10;PUxrSl+E56u6a1LhZYC2wTA7aS/sjPIw8jCbJumClxLKTx+NBi4WiI3mZWLmUP6oKTFV//AEtd1E&#10;THxj53kPc+mUvzjn+8Qq61RYJVa8QYu2kDlxKIQEnSJgTMmoqmJte4Ik71G22L27JJC5bEfFrhQj&#10;LWeHcsNEFRppsU9jrO7VmXGOqAnzrKrDaw4OsJ34Hd/8c+/bTh+EqRaYOt0w0M2HZVi2D1//h3S1&#10;xc50pW+R5id8+/+UMdICZUmzPS0Sg23IWtpQKUUI7+mjkjeqLaonVWePcFh0mMvUxKM2043OxrJQ&#10;6InKp1A5Wq58C/DYzIGjE5lnybTcNveQE/9mfmJuzVhcjUlWIid7GJjCUckpaJYtlSeFNFx7w5qj&#10;oaNsSoNxwZWy8j3c9iLac4vY5830wNxRjlNrzDacpKplaTP6z7rtE/roHWd/e0Nl9lnm74GeuFD9&#10;tZV4TvlgTp0FeYxUEowOZfGzpXy8NDuZj5o6NkB4Kxe1pjmmrPABk2l+2LR9mLfO0bLC7HnDLCps&#10;FouXMax3uM8XEWmjpJhBzrhQQFb4MoS2TSbSzYE/iZkP6MU+/JP93RgGOk7lDQNBca4sHIwPDq4/&#10;I9fxo/zzyPmbf2Ghxb/nHz3irxUkESAqH4ZKukiKqNJPYboiT4G765lAa7oFQAusNYngWKQIyupA&#10;UFpSB4WK0pRO5H74LxXqdEnRZUleLa8lo2Bm8FgKMkpM6alq6/poPjd1S7UorLkoNLQfbaypVaZz&#10;5FAmKJSpf3ix/Oqb3oUoxx+85b83XEfRLM4YyMK0qXVrR9Un1JMJgDyWZosRMadrY15zP83SNvuq&#10;y9/U2YRFXoblFW7SEMdVPTOrhXasYXaI47GhWfRdmFLVoXvhne8BM1F2ovYa06V8d+Q7/WlzVswd&#10;UVdJ6wlda9rMv9Sfma+b5/C9VXaiMbNatZ4Hv3YWMA0hsnL08lAqBTSrDbDGi/jG+2+i5iJRvG3x&#10;JzgWEIt/kcjZtmYb26viAPyFs08o3thjTxLsZucUzdJOO9GPXQTDb4/+QzjDNkWzQNkizfZ0tTNv&#10;cUYu9VBMu+MyXbxwq9xxPXXrtMdGi3A2VvLWyutCxdPYzKf1tH2szGNedwU2rVNWrxXLbdFsO7ZK&#10;obbhNLv4quPRHvM81IpdDZTtp1mUMqQyxdquX6AaaDn3NbrlW5tamGf9fbSv4Tp7YP5rODNRdmAX&#10;RVE2o5+hj1MBkEMPHAEDoYJ85UM6TaFsMSTVHmUHjpOtUOWPZhw6knkaqD0LcAmA0xA4jRuyw/2Y&#10;m1ZFXkWKYK0OpASmNZvIe+rjl7nz+SensG7YFRy72c7IzephJi0n09b+hJzNxF3oAdKTZmn+bdNf&#10;W5/dkxcfY5hk0Tr8m7LNhm0nUk7UJx7NUQutk/qiJtbOtqR0FjvK01hdtzZ543Jcq6S2c6LmWaAs&#10;0c4wLZUL2Ypbcm2htfIzexrXVm9S+flfPidtzs4ob3lShkvpMCW6Zix6qif+U76jO420e2Psto/j&#10;eW4rEqaY4Z0m7TRDjylEFHMWnCf57s6f9gGWPwUjT+c65boZwrNuXdR+m6dWOWoaskfZSYfNoVXO&#10;YUbXYuHYsDcIdXQnJq/6e4zyxTjJeYU6CJPej+Ta8O3B59/xVNQZwMnNX1stKVOIZeYwU/QCs836&#10;p5thu1p/Y+lbQVkaZmW9WVly1nO+xEwaGkuj2bV8KKCP5ud5sjjnDNJ8oaxGWLTJFSrxqJU2hh3l&#10;aay2QnvkU6eMkK+Phime0x3KgFq5mUNOZ+NMofO7H7MyY22z1Inl2TiTfz3rtM3z2lk7qNZZq9pW&#10;dMrXzaEtWlmjTAvW7axlPnvbZNo8ze5n0k56ygYqn3TyACfKTg2x7A0nyma6DhYqDbdtnZzyFi5a&#10;X3VxokS7iYrAfq5s26nZyVwyh1Zap7+JmO8j8ieGOufBRmeMiyoZh9oYG0b9hbx2Qk71M5lWw3Bm&#10;Dq22+qb0f+GFP3gefYw3M2lPhoPC/2+/7eAfvH9jnhUltUGhMIdWt8IsM6uBds2Dam1kS5djifwE&#10;eyxRFn3oQVk9h3bN3b5I3ZyAPWndMnNoi+XWzqFto1baZt9/yXXF+kAgXLfWk6tZZgqaba7MdBnX&#10;zI2TvgyHXbrCObSDgbZzGD33hhdAw6svfVmVngagLdpm90BbdQrWI/yKN/3B857+8LA+VZf6PAGf&#10;dCU1Rlaho1bSD7R0Qu5H6xQV71F2kSvll1/5r1jusy7/Wfwrf0YTKSM/CEuK0TOkLVUXJkqka33t&#10;hxtGiuIPXCpQKsToAdowex5oP/zhk9Gezj//aEr/+376qWf//qU/xPm0+B0/OHbZwZN/7pQ38sEB&#10;4bMhKBT1GZRFykQ0q/2WQ5MyjprEMCUcThpoQYN/fs01kJEdkdcp4dGomCkrr1OEJfgTURbpfh9j&#10;1jxvOx1yQW2pkpUA7bFjx5o70B8Uqo1mays2J9AeEprFKVgz0KJ6tc/T2kGl5fdAm+s90CymB0AC&#10;3gVTM+0eaHvG8WrzkmbxL2qosdZ/kc9pkmU39tOjnI5+oBVVrFUzWoft2qPsUleNIdIor6ZkSLCC&#10;wZpsjZ6G1jHAo9+RrA1ldcWItZ1AqzUQaEE1r/yrPzI9AFT2AG2x3xqA9qo7zhW14YpE0wGtIGsG&#10;VsGo93j+z6B68wNtpqs9QGuW5AkNs1Ciiwjx2wgUT/1eYOt6wBnleB6gRe+FTMuQUWN9kvc0u56B&#10;6n/X7azz8550LzElrifKcZ2FFl1Q9Dpu7qYeoEWhfjttkWahbW+hbT6Pi2QMIdaYaovX+fwoa6iv&#10;hx6nYNr+80gqZuiIj37T/foV7jV09oAGV6iSP006S2Fi5lBPZUCz8vnSw7T9NIvargpo/+BfPPxp&#10;59/zozd/9e9d8a5MTwp/eo20x4+99Zx3wDA7G8qy8hpQZZ9mW4AuU2hxFa6TdJ3d5CUWMlethZYF&#10;hRp0HUQnSwn/lNq+570fyfgYP/GTz4+exOPHjkgFUmf57o+6IHoosywK5SlQFMsrB+HAe593aVEV&#10;3YGAZ23S/G1BgGoK+2EmwO9YhEMbe1aanRNoUVVp+55m84Mzf3TltlmpfPFdt6cTJG8t0ALQarnX&#10;n4X0B/0tQaGGdEeoBFZZTv6uNc/66wOU9dAsFDrF/EXvJafrAbKr8TSmqZagi5++GUmQJ70zQ8An&#10;3QP5aEzT9dU8mn/5CQ/AhrefPc3O0+HFUsClUTSVjBQw3shRtXk9xZrUCgBlh9AsymW44/4IT04N&#10;8DTmZpoMlL3Pm38QNIv0h557l294/sNOrkmb7ZoPX3+np+tAsxADzdLZmD9Q8USGWV0lBmQ2MZPF&#10;bCs0C8AzjEeI1RmZAjGnVRNi3KQ+BOCoBjmkK6+FWT3mvfCZVwNlsSFFgj9dfNdfkbxAWaHZ+z3k&#10;s9zkqEx+NjXUVaWBC//Kxj/Nv9Sp08140Nk9QwUyfqrkzVxscU79RkyK85dbVZCO9Gv2q/QUhXto&#10;tqh8oAA7QVb0GUv1HG+s7ZDP8QMbPlzVttAsGr7CqhJNxeg49uxQOfVXA200mjEUySZ1ldr7mwGU&#10;babZfMRjP8qO7eu9tql7IDVpFuWScom12EywYhKsbFPXU/TXrsozW8WGFESUNaoe+pefxTZE/15J&#10;Ww/A1kpzq2Q3XEoBkUlR6yiaxeJ7ntiVshhV7aTZVC+ZVXyiK/e09bDJpSMM6wm0b3vhW4iy8vv6&#10;C74VQaGEaQmfsmnJAtPCNntmLCjknQdlWUl/TGZ6Hed/YFonzUIPcdRwsiAugxJDrHYHHHvT61/6&#10;hMc9DHn1qjwIDYUAUdhShlndNMgIQucRndCoja5+iyhtqlXY6adKQWV/fcKTy+L471iyKg2l1R2f&#10;mYeF7dERPAWZHikuY0s81p829jS7thE2NdPCPNvZ5CgwMjGqOXVIW3FHWmiJyJrCa+3LnR2E7Cmm&#10;bTC37l2O+0/HSjQQa/W2YMUGzphdsBWpokOUXWElD1uVPEbXaJ+IwVY0jKJZFsc15VOPXm2YHUWz&#10;upnRJWr9Y8NppA0VbqJEnPw95+AA2+nfkZe/pWhHBdOextrjxw6w4Xf82Cb9w8/RJIyVZrWR1t+0&#10;4ZImWLGHZlEHWmiL/rqZ2opxFZZVWV+nagfKwbTQA6ZFHGMdyhhMi82U/tmP3Y+bSa8NUm2yi2k0&#10;711cZaHVaCr7qR1B5c6x4UfozoImzT4zjg5vS4ZpozQrBl7UhA7qjDDPH5dM2+Hf1HA4UdcNrDbw&#10;1WxVdRbmNEZaA4zQGaawIG2DTRVN4q220PpbEkVtzdlawG/F9VcAkg2GWaDsnmarOnnrhAde6v62&#10;z2CYHRgUyt8ukczT7H4ObUOXDslCo2ve5TiUEYMt6qBjI/s9k/2VN9fj1Ci7eS7c+bcSydxfTyNZ&#10;tZgt88I8q5S85uAA24kf1p49OLj3bd66EGtBsJvtxI4355Ry4nKsAxobmgWgardkPY023DdexM66&#10;0wwrxlXaV/mjlZWAqtOjmimDDUbaKFd7zLPOOg8RE+xM2VGx6AvXfSGizGkmnWL25pBOq1Wy7TTL&#10;9mo/ZOkBMyQ0xzILvpholN0siLCn2doBNKP8Ii+60faF9tjabsgYb6mKMBwPCmWWkw0XkjWhoTSO&#10;iplUuLy445/76+mFntBbe5T19PB6ZDL+xplKzjNpXldgyKo8+W5fkGY9htk90K7nqllhTeSSHDVd&#10;tthGAC3Xlw7Xqi3mFYFMlOOokpN+xZtVZ0+u6HNSjKvR4nfeHf7SPZJvfM4DYar1SE4hk1pINm+k&#10;7Vl+Vi8Sa1ok9lUdXwpwG224Z13ZWqB914NejrJYuq4DEk1sp2i0J22e1QKhcNSQC5SVMGxX3fGl&#10;Pc02DPiBNDtbXKh8MzXE6hnOyGVGiJk+DZqV+SAQnsKJpuEEjc0yBAgveMi5UqvUWg+Q4SHZGdiQ&#10;/tfdlIOxE7U03xVhEA3PyES7RcufBTQNNxCs3gzfRpWSj4unocjZRQ3TCexpdrq+XYlmXNv9l3dV&#10;W2YI/kSL1iJPlOiM2ar+2Qvve4A9IMN4kZE8z1n4Ateb3dhjJVLU0QOh2RN22p35Zbi07VC+Z2iY&#10;ZdwmStJJWDbJTp4kUhqZUHjg6ZBCoVPXIVOEPwgTkZhbcabrnmYHntY2VQPZuK0CzCXux5pszSRn&#10;HfwJWYCyQrO4V19z1j2xSR005fZUbPG8Q2iWrQCsclukUQMb0lB/Y63UXseEQY2NYQpLZK4UPMrR&#10;pIXW1Du6VI9OrEVw0c+MYy20UO78ciDV2KNsw0iVLLf+zRu4/sTtf/NDPXoa8lZZaGdD2W/83PvY&#10;Fq7SftmJ1ZXl9+X7PlYEmIgU/CuJ/JM/JuoU00sLomzt+dobaWt77JDI33Lt49DSmTl2iIUW1W40&#10;0kZPLYD2ssEWWpSziJHWY2U1dlpPltQVES4S6zGxdl5fbRbasNDUsj2d1TPZQSwEj/dfct1YzSlt&#10;2s2YZF4kbU/FPMTu0VMrMxxB12OkZVdEP3Pkgz998nPX6tXXZvOvqT13tfIDITA0uob22KiFlqZd&#10;wWDzZ22LIN/8AtxpoY1WNYS+IRjomkMbjWzc0KEhZ09Bs7UV29NsbY+JPFD2kQ9+p6w/8d1f/pVH&#10;3r65CA/zjwiqURb7IFINpfwzBa5CtoZ7w17dIpo9zEPiELYdT19ubLt2uzK9AZoFyhZp1kRT00rM&#10;If4Z/quzCM0OPDWXn/eMdm1A2Wlotr1KHTmdaKrFnFmildI0q2MRd7Rg17LS/gaUjdLs3R/1qOEN&#10;Rolfc/Syi17zs//pvv9BIjD7Dc6p+oh/9fAK5xUOp9lMcXOWhWroGMimVlWhjP1vI3Rb085rmdt7&#10;tKOK8qFAKot+Ukw0qPSj0FkEERebx2PZqXMgpTtLnF/MBbSoFplWb3pirbYay364Az0SDHnSpup5&#10;vJmCdin+k15D0rmeZOcp+I+3nxtdf2IepuVKPGbt2c4WDckOfCXN8kf/HOyEtladYvhW5IdUaawS&#10;z4zZsSWG2kxoIvkzvAp0hF4tRp1tIY4MrUUbGyJcFOo8qkR/Bgun7vAq/fIwNs9jowQoi+2cK987&#10;xYPWv5KESN73LTpik7fFr/yrPwJEbWLnfuKPPUx7HLNnia/8ndp/+20Hn3/aD3tLXbFcLZpCvjaL&#10;br24GQvKzmCbHdj9M5hn8/GfhtMsinvnXd8HlJUv3bd94CV3v5u10GpH1nABXvawE4BDVZJda6iK&#10;Aq1P8USECbXRDUVPVGLVuNVrzKZupw+675VcfQ2zsosfJVk6AJIvRdyKaFpV5yHCw59Hbf7GtRjs&#10;McAOb1pzh4cTVD1TVovFeYEWiszE2qJqj8AQK7OnoFBmb5ht6zfJlVl/4ty7nNupnNllCdlwh8vw&#10;DClloBK5O9PNOOMqHC3UQG8xOx4hc05Z6ZwxO2opWjKqDr2rQ/KyY9tkPCPBSWtTqFpqEo6nLSJj&#10;PKx0nY3NFiiLDRmRjget+VJuPuFTv5mRnqlY5j1pCvMsa+JZy+feP/eOX3vwDcDX01h7/ODYeQf/&#10;4P1PhYbhTLuIv7F/wPSgLEoRmp107qu/ObWSVTQL8jSbp7gMzVIblYzCWhT3lz/x6eiXbjCtmY2p&#10;VwnS+0Sp0LVYUmQdIxHTKVRlzMLy5xC3Z0/PD5QxWC6apaOcZTk/EDi1UQxMi81Js6Fmjcrm9h4+&#10;AkIBURguiKhTSNEUjj5ZtJ6Ub9HMH5SLM28ZEUY2NMETI2Y9TFs1zJzCFUDr1FglNgTKq0qk8OGh&#10;WY8tCx0SmqpCc5YWg3lWdXv7+hPhudPsGi4hKykNJ33SK9ncas202Lx5VtqicxVptqEHerIMMcwO&#10;YVria9gWDbGplmqZlB5/L6VozWjwfGrVU2WMvPypPXhDnaGXr6dcf2M7JbUPFSfN6h+/Lstrh/6K&#10;L+8lkhh1J8u/pkhZ09Esi/Aw7WN//i3A18+/4+R25NjBk39uQ7OjflgXh6o0zUpiVSltuaqKaBbW&#10;NNusZLaMDHGsf7U021DVPM0G9el1POak2cyX7s//p3gjDOhmWpqxsoakqtVK0KzablzEWJqaXhv1&#10;uJ4C0bV5trbH8vK0ykbv4dpmGz4CMvd/fw2jTxbJjqOCkdPhKx2X8vpFpqEaRawd9Sbs9IT1n51+&#10;yYWBtr8BKQ2pvt4lN+Ow7cbZGH/KW7v4XiKXSQzNWZJilqBkXvXQklidvWdSOFZDbK/SIP+oK9ko&#10;1ndn8TEeXvmlFHYaZieqdh5fjf02UwcPBhebEJ3xwlxyKFSSemh5Js8YGVOKNiMXKz+PAImdKEvD&#10;LH/aUSrq2CaJGS9i7cM2T3OmK2WUkRY0O10lF9e8BpoNGTXZLcdPT0IRmds/8EFsnp5MmU/zZlXi&#10;ZfTXbI+VtUmNcqajLJhnVYmRL91R7OQKup6ukLV2Q+HQ/AjhC196IzYKM2+VlXIlNButttirpUVR&#10;2jcfC8JvB3kB/T3R2DybvYUFXM2Lkz6nwr1hKfqJIH494dNB/Jm1eTajli+H5ruwzJoxnkeesUqZ&#10;qF+Vsb6KjBZOyUjRPW+zPXn9bZ9fcmeBNtqVO2+YNUYn/Fk1n9Zps4LYkPUnosbY+a+BnhLNt0bc&#10;LmGMLQZzCktsy9VTc2feIYZZZ1lVYhpZkdFwafiNJpRhcUZPVR36hSf6Huz5Btxf+VoNnDGLXLjw&#10;+a9n2k9tKRn5qc2zLNpjpM03CkwL06i2jvJPYy+NJlIzafbi1346zIV0kzGjvNj5ppJFF2IsXWN0&#10;Skp4KCydMppmw+xVCosNzAs4mfZdF385pYdYmyHbPHzmj0bj1mayZA4RWSWAEJd7kY2tQ+Ip82zd&#10;l+7QFTnjb8yyhPHE9GqQmOk3XX0xtkt++wsCe05yRhGL0GzngDTQbvyu2W8Zh21N+0RE/hu1jka/&#10;MPqnQeXn0GpTamef6OxFtfJE7png81OvfDq2gdWeQtVOMu0uA60x0u48zYaDfoj1KXot3fzVm0+m&#10;b4KanFhK0beIYsqjeIorNqpz4GUcNcy2uQ235Zq00yYyzA7xOp604X7lDe5AWnln9nw9QzOvv109&#10;kiYQlLSRNEuU5ez3s+78WxAmLyLsyL+m9GY7gNEzD82y0E6mRXiqzz31qXfeeYfGRfypU3CIKamT&#10;BZqlQCgTJtYqDwstomzPoNJ5watcbBbzZjUDY2XXUUVU6Skw7XHEyznXozBKtj2m1FqaZSVlmq7U&#10;WaOsboiGW1m51P+l20ygLRppQxBNTcGVStJCi39f9/h7c8dPs55TNoXMRGv5ZBpuHLNTjYr6CUeF&#10;80xbez+POidLubS4ppx3Mke12ug7oTy5+ETz8y1QFksZYVs50zq/JqNztgiddhlo9cW2Radkiruk&#10;U6fTnJsTOxG080OPvtmUOI9HsbOZ/WKhYVbrDFflCYMYp1LM1NlQzFSeDw+ZQCgVyz8G8j0wEcpK&#10;oZ1M6xylxbPcpkf7CWtPIboqhY+9jLE0qgrVTqnKtMiUIn5T/sdwsbv8AqZd4masw5JDBkMUxhO+&#10;iwBu+S+wExvePmVI++MVZ2o4J82yGp1MCw09vscXveZTpN/oJNhUuv8UG0lDs1EbKRKNDTZMEbWZ&#10;Q5AhzZo6eAy8zQ3MZwTTnsZaeBfTwfgEymZss/d4/vPDDflItjpiU1D6EVjZZbv7ox4dbiHNZhXG&#10;25dC2UxvfOMXT3kOV37p1jpD82z/iQPTwk7r19NgngWLpjZnuRPRLErPOFprL+6MmEzr8LQlw7Ta&#10;6bfIolFv4Z4ngpQeVZJ6InuavIjMQPNMWH8oF/3bAlBHlgrLNM/pRxRlFrTIi908bWQp0bCukk4Z&#10;eiBzJ5pFDoUZdSkU+9rb33keDLP4nXfi4CkLLQJ43uMHbkYCrTH8rS0isfPrVHgGDSj23FtHDQ8A&#10;LawxxZpkHh66JvP4GH/0m+7X03yZEC7RoUJnhDaZnloNyVv1MVhKlFxt2YfUPKpE3Ix5Q9D3Ac81&#10;SMut/Mi9zp/k9eSS6xqmUad+Ebv8G/4+bYZYwsfkxUI+INu8QtpjtYykYIf2Vdpj8zvUAGdj2mZF&#10;IfN6NGRkUk0wwEwzKdhy7A5Lh6fxTa9/6Xve+5EnPO5h0M9SPGXVntCB8u/5xC9EtV30mptPnE1w&#10;6enfnXfeiT/+4uWb8FH3eP7PpKuBfJuMlI/u3/6BTZQ1+dVaeumyHrXxFjuHK/TY34nXg9sf4poo&#10;WyzCKQCCBcdqYWFakw4Zg7vPu7R6Da08jhYJuUizmvOj+3pWrZhkyag68jP+NNnD/hRPYxzS+/rP&#10;4isHl2BoDoDsPMvOF5uoNicQ1j5VaZt91eVvcjahR8zzGE01M5M3muWs2z5hqiqEtRKQ3ANtz1g6&#10;7Hk//Re/ffbvX/pDZ5/qB6w/cdnBu99xMgbD2iBWny3PXSA8uyukWVYyvKdLCuusfW+kFfJAkhR5&#10;7EnbJ/LR6gTamS+8OZ9Ptc9O6Qq6SC3y5S7aPyb+UwPNhmfZ8C0EDKxqAQ/HShH9QAtVbUxr1r8l&#10;3DKR+/d582+GqIl0gUnBV4Y1FoJl60ISllanIDmqPDwdMMwKT+Kohy2dMlKWdiQm0F74zKvx77YA&#10;bfROBcPsiR4+g2ZPnayTTDsQaKtoliiLUYR/b//ABxrutB+/28dTX7of/4iFgVaaE1prNeIW4TPs&#10;liKO5nUWszeciKos04U1BtZec9Y9URms7lNVJY/wCmnWU+1RMv732CqmzXC+Ydq1AW2dy/Fzb3gB&#10;tlEnYwY98tmgf7qaePEVI27729VfK39ZU0g+4B6PhzEWDsYX3XrjZjvnRtBsz8o6U1RyiM7Qx7j4&#10;eXJIuX4l2utYckkIBHlflxQTA9DEihA3pKqYkM7abh3NzjklpplIOWnWeQq0GMgz3Px6olOGwmjG&#10;foUZSTCq2eiiLJs+OqREjxIYZoGyKcmi7zGoVW/UwxTRKcgqO+EcWglrTBkzgVZryBzSJebn6EIy&#10;C12enkvKgFe5iQQDQeHP0Nm4q6SFMotZFVZW/lgRpp8gXnEqPnkkSIlUXVRpJ2QqPjP7GU7LPHRi&#10;/ByB6fiE9XiTEihxddaDv/Lg6ErLM9Nsvq7AV7O52pYQ8uCoR6anDqvNC5rlA/STn7t2eCVneA1r&#10;e6oOb+lECp026olKH662AmiBshyX28W0A7tsSAC0gfVZXNX2zoz1X8brR1kOg/zKJSbSvZhtmXce&#10;N+PFh+u+AroHBGJ1IuI2cYtSbrh+bNilzEglmQ7X83N6zovh2wZV/mAnReUgLrgfh2Ih0z7lXrdg&#10;KyqkQHQyrUyRJalqw5pT7XRiNJ+aiE3FFKmPZBcNEtaYMtrTeLpWzKxZmJblbryKzzThhilhDbWM&#10;kVd/bpiZf8oPKeIFzXLNUcCtv0OeeuTbga9wMD65XfL+Z35lVtusv6prkFycdaczz66he6N18L8B&#10;rrYJfvMsmiDCJleoJN8zqcm0H/v3715DR1W4HBNoUemjx469+tKXraH2njqMmkYbugLqFD2HjbXi&#10;dx0dKo3poVVWS8rXoDCjp7GzyehopbMVOragzO0gFYhvhs+BtW3kNJVwDi0tsdohxzjn4E8zrwZ6&#10;ZN12PQNnuNfxdllo0S1zuhzXDoBaeQ2leeakZmNrjZpe2T9X3fEl/JvSaVyOqbzqkVzb0qJ8eJk3&#10;TKCVUjIzaSkj82mBsvIkfeut5xTrSQE4HqckF6TZGYIbr2HJWec5corBAKth1aAslaiZsTTelufN&#10;npnLaIhkN7XVM3LDhuComZfrbOyCYuEcWmdlpnA5RtFRtYeBZmmb5QNi6im1nlN82GiWfcJWyzPX&#10;/Kll8n24Zq/jCqBFI2mb3SKa5YkZwrQGRIVCo0G9wxgtTDFUnBJDndcZ5UXiPK15fqznjkYZ8z6d&#10;4lhIrhBlUSvQLB8PqTm0mZm0sMqm8DUVfMLfsUXJrWPaYotWLlDLsaY5UdussKvTwThk2qWANnql&#10;99AsuotAi53oTFr2J5gW/37qlmsagBYZo0w7P82ef/R7UZkPX/+H+HdqoN09mkWnpebQSlAoIV6k&#10;vPE5556Y0doDtJuxl4ojFT2EROMFvRTQcrJrGMPJeb9tY9oGoEV9imgaqi1mcTazWUxss/hs/az3&#10;fLpZjz/jPJGiMvU5nDTrOUHOntkdoPV0ygplRgFt6EwfYqqxrEaRFV2keRh/esh22Y7dAZNsqgPx&#10;Vr11KIu2CM1iP4xW5QkKZQIhQk/KZjt87O2BdniXphQKi3rssVW1qtU8JC5UVQ1D4SlQlqV4gPak&#10;5HnPANNi32+ehfAHvuWj0bYzfs9sP9Cs0Pi7HnTxdOUCZaFclpydrqBFNJNp8YsGOpb0E1QJpkWs&#10;r5uLkY3PzHVaOZTovLq9oaH4TEmUfhqkQwuthJtqCx+V73mNspnoxMXT18C08wDt4jSLrlvK2Vi/&#10;vRTPYI+AE9J6ipg/7xQfgqs6SjPtquJC1VlowzPHxuiQzUjhn7LTf761qozaTNH9TBuNPmqA1s+l&#10;zRn7O7NWww6jLLsiGpprnSZZVrjnG+dKpsvugbb2MqyVT5lk9WJa1Dmbt8WyQDsdysqp8TMts9Bg&#10;W1zXBzKg2Ud98aEZr+Pa4dEsPw/QSgio6JKzzZVfSUahWV0fYctgMZ4WoAV8Ytar0OmZDswnp8ia&#10;3gjLPSFggTYaM3k40KYoNEq2qFKmArMBLTqrauWexYF2fvOsDLl5gLYK0lZycyhWYwqaRaFVfbWb&#10;QJtn190DWj3U9GTXcOIrJKM22NB+qyVlHzuLuxzvmHdx6jahaXbNEBs+CTgvxR8KfyUoy4bsgbb4&#10;3GoTyLgWp75MzYa4CwLt2OmyqVNTC7TUQ6zFL0W266FZ1pMuxxOZZ8UwiyJ2kmbRLu1RjD+x8Kx2&#10;Qo6B5WkEzaw9C1UGXEOgPeHAfNLYC/mstnDu7slQzNHxP5ZpixQqZPvGF14o9UnVoajNtKjNQitK&#10;UqSq1a6HZpd67ZmaaasIre1pu0iuKYC2oa+EaXfEQpviVU25PN9ivzUtN9bdTL+kLLShwpRxuN9C&#10;u8jYXaTQnTfJSq8KzS51T/efX1pl8eOkWdCsOP55mHZPs/6u3kbJ/BTZ2is6I5+Pjae7Tn8qin7+&#10;g7Dz2dyz2CBKMTTbOVc2PzzamJY6hWx1ERd/5mdmdip2jv/hs2c1yqIOu0qzaJoOCmWmquJoCJlI&#10;TNtvU5NjN97CYUaoN9NxRaZooT2RN/mbGWilHiHZRmtSxbSdQIu6Lc6r+at4KU9jXasQaAcibgOh&#10;hT32y6/8V0x81uU/i3/lz2giZbRYJsV5j42KOR+aVUU0dNc6gbZi2Z5UB4EVuYUCwEtsPEQo5ab/&#10;1Bm1vNEWLUW0FU/ewAVpi2VNJIBQoowmOtHPrMEzUSnrUbtdNAuO5VbbgUDZVdFsbf338pke0Evv&#10;yIo7Wp4XNZeG9vck5UPLLTVoUs2vpC3rnKXERi3e42yaWdzVmWs2MVhozUaavejnbpqtDs6CBtIs&#10;OJYbpstKVK0dpln2sOZYvb5OdPEeM8/WeY5i/HkGkeo1e9w6k4JRV+R+tUUNsNByw2XCKwU1CSuD&#10;sFKCvnmd/TRbrPNegD0AgtXbqG5pwLOwaOKrRlnscxPhUMaTMqqZA/VMAckDq+dXNQBonVRJso1y&#10;r6e6GoZFvk1h/iXMU5n5ZYCyXAR4CqbVb71VL77z98OoEreOZk3DYZXF6lnYiubZeUIX+s/L3tnY&#10;31cpySLHImMbyuoSM0ybqhguq+LdNZQJV4LVKbSvipXVCA9cRbb2vNz3LW/BpnPhz1f+1R8BxpCY&#10;WpPWWQrcjLHRNqtf1p3ZM2JHjpzFLSWTOcQsQrN6pVmtLZWuZQzHGpS9/ru+rr+lq9UAH2PULVyt&#10;51TKBjvN0ejSPs0NjCpvxebmWgzOGGLt4AJq1KWo+IrXvZ4blcmf0UQp0OTSGWsqtZGFbXYN5lnU&#10;RL7R64/15NvaRmn5ITQLhYZdpQiNrJKYEs7o6WnjGvKmFqRdtm7tQCumVzTAOV02Y4Bt6AUx+Trz&#10;hjGKnRl3WKz/rXcbO2eLaDbTvUDZIs0y+9qYdhvHzErqTJRFZaL2WFZy4EVNpjWmWi4/hoKii5DJ&#10;UQpw0/demm3lGuRRrpnM+tPBWFI4HYD/mkOUz88XELVjPY3BrrT3GqZFfYRpG8YMOZYoqz2N5WW9&#10;QafOAli98847uBXBNVqWts3++TWbWM1VvwzH0iq72ygrfSVMC7aU34mjNKKeZFp9iPvU4Nnnek5n&#10;Kj+ZW6dTpyjUmsOy8ud6ESOtcTDWWCumWthmnS7Hk5pnybHXXfJM/Cv7+JMp/IUynhTnNSgo65Sf&#10;WUzIth9rR9U8iq9GOWSizskpW25P3XbGlNrTCZm87UALpWJ01VGOdWG0oIqPsf6zmNfTYKeFFt8S&#10;1vk5wdNGyrzq8jfRIocdf66M5MC33iH1mU2Jics1W7nNBeEu3++Ws2fa5v5fQ8bQJJuqVYODcb6B&#10;effjaF7BV3E51mKhJzMuSTPNNWN3XdAkK60gzfLPFCc/4XEPu+n1L8WUWorRnBvSr+gkx+JPg7K6&#10;62iqLQ7ID338M7JpYdKspMh+ymZr0vknrK9igNU7Oj2soYdjDwnKSueAafV2AmK1SzD/jGwI7KTT&#10;zZ88dGKlH5j3TfbTJz+lXKVTWGsoDr1lBMJJsxprgbL4s3kl24YmYQJtdA6tYVfRrJFVEkU4lau2&#10;YiunWd0ckm2DqXaUeVYqY2bPpsyzkOeh0OWYqqKzcGvP4KQ0O6ny2pY2y3cBLUoN/Y0Fbo2TcOgz&#10;bPLqjKY9GphD/WFGLa9RNhqOuLnvZs4IlB1Is7XT6mZu7ETFGZodfvubqNqpCbT9oDtRhTNqH/qX&#10;n52/0C0t0eNarJtmwggPbHWV+3HR69hUjNyrDa200EZNr5lDYXuv/cgbB3ZCqCqFqUDZC5959Xve&#10;+xHsSK6oRVdMshDDwjzF+E9OppVCQbb5HkjZbKPpMMly007F2I+mo9w9xzqH3z2e/zNOSSNGM6z+&#10;IeUUzbap7Mo1v5E2OmOWbZDptdjPiHU1OMhcDAcVxVejRnsg91dPuxmLtuGBMBGokisvLPXblte5&#10;pfpnbLl65Z6xmnu09QJtT9kz5N12w+zwLhLD7HDN61e4dbbZaJdqiNWzUPTnzPDT5j4u1PrHp9Sw&#10;lmPnaZpmWvoMm0kcTAzTTfXMLH3JJUZaOhuHc2WhJ3ponuZHS8lEmQLKwkiLXGKk1Ro0xyIdKIvN&#10;2ZAM0zIujoT3444Ey0npL0IvMmaiQJFvjYVWx3nS82PFr/iw2WOdJ9cjhq8emmPlI4igbPGziKeU&#10;BWWc7sENNcxjbae/ccowa+qpXY5xKGWelUPM7sHgaIdow+zYaRe6OC67gG0ppgXN6lD/DWPDZNGO&#10;xD3aRulZrQU1XMWmp7s68x5JeQt36l08ewpl+6nGsxxFqvk9pRffFIt9Pp0Bp1j04gLRs8ZarfZO&#10;4ek0kurbfvlHGQDZrO4jGtYGtPvQUNGTK49kTJH1nH0tM9vV3VxQPuMUlyEstOLlO/ZlTryOtftx&#10;mMhVfEBx4FtWADI3PvsBGXy9z5t/03Pq6Xssi3CaP0NGReffdPXFYSAJeaw88sH3p1VW/8uaIIXU&#10;KpNmua//pSRSYJpGY2GdZgpDZOG3J9jUaW0zz4a22fVwbM8SPlU022YQTlWvGWiLVllz6qOTaSkj&#10;h2ploqMrpFm5H4610NauI+i5xflX8RGabXhuZmpiZsZCMnQ5TslAeKJle6B5imflyeF34aM9pwYy&#10;2kK7nqVodxNoM4bZHqTkmdZgWQWZzRnDcsMxV1wyCy8097jlt5hxyJJZDT2Z6a4GbdIJnrOQ0T/d&#10;3cF5a2gWE0wF0FKJzDzBztogVjdzD7TmpPegLFU1c2bD8Gsoa36aRbumA1oo56uh5mQDt+xYoh2s&#10;teBY7Fz82k/n0doJtFQuU2qFbJkeNboapuVtcxTQwiRL/2q0F43Fv0TZPcd6rq82poXmBb2LM+1q&#10;BtoqmkUFBgLtDDTbBquhbTaqx5yOqGFWz+EfC7QonbZZZ6BKz0UBGTJtnmxJs0BZ/iuazZ/OErdL&#10;rPPdtcdJew+0Mw2VoptxDzuhDVEuNYlsqvkcHuUuVoaSep8azFERM5rlu1HqA9JfnPN9pFmgbCic&#10;ScmcM2mOhyelOdFY05OivnRjeEaQ0nlHmGlMB8VoWCXNCso++VmbeLAr/+2Blieon2Opp4EwO0dI&#10;VYlF4Ykuw4lCHFd1nRhpL77rrzj9iquYNlqZlBcxmZZZwogSDBMlsaMkDDINsykLLQ/hX0FZAC3s&#10;tHuU9Y+T3QDaZo5lR4U0K7ya0jwP0MIAm8LdNtvs5sXjVGTjFK+KjKzxw14yHss6QrKMt5Sb8UTm&#10;Wf84b5Ck0xkd0KI/CAjHaq9jIi6yjDXbNjRhniy1z9BRNIvW7S20U53iIs2i4H6g1bU3kJnBvBTQ&#10;FjXoT+l5ejRAG10buki/Gnoz5ykP9iHha2uAacV0qF883bV3gakGbo1eQ7MkWGDtVqAsqroGmpXY&#10;VEtVZuyztkiMNeMrJ6td9y986Y2eZatN3aIX+0SX4XqAFn0KiyVW9HGeiE6mzUyLzQ8VOB6bGmZm&#10;z1IStlnOkmUb8e8eZZ1nORSrJdtVWWibgRYoi64wgYgNrEaVzwC0gqwh09bSbPOoqMqYmTSr519c&#10;+bCLqtRWCXN9NWbR+1VKRDg1kQoCmmZFXttmD4OdNuxVz/N0J4F2d4JCzbk2T3Q5irZrVefCq55+&#10;X8Qhk2KOmhINzZrlMXTccLNAlrgr9zch1MD313DlSU9ZGvVDDTqFfRWdIcaCopZhz2XvqedsMkBZ&#10;40i8LRA7WxdlCgLEyjZnfXgVy8WLRyz2uZBsTzVEbf62kDmaz5iqm9z9YOsLV6k1uTykPdFlOHWI&#10;Y+e5g2GWmAfqiwaIcuqJimlw1fshl0r2fMBqrvcjwn6aRRu3dCHZn/zKfcOt56R48obgipRamvUU&#10;tHIZWSE2T7PRVrTRLFSFGTP+xowjFWZZJ83qjgqnNkgKyHYlt0fP+KR51qxfyOiY0WeoThQ7raeg&#10;nZEBrOZ5tYdm0Usew+EinTkSaMXujJbo/VENy+hcbf+m2h59lQw52aREqUyK0MgqM2bNdNlwOawQ&#10;dCfiW+1WXTsk2lC/0xRfW8mp5TNzYvfmWQ/HhjIzmGflgw6/v4yNxKjZMsOf041MWaVWX6G4+Qhs&#10;axNueBWjYhPRLDTDBKFf4KboBLOubGaZWXjhgvf8TPv5p/1wscIkT8O00RVojariIkyeuMfQKbbZ&#10;LUVZNAEoW+zniQQEX5tRdlXm2dpeSqFsFDiN8tnW4Hnkff8HKVrvr59mU6fDMO2cWBuNXR+uKx7G&#10;t0eKMK34HnOJh+Ko4wOXCwcUhXdMoI1aw4Xit6hbRgLtUs2updlw7lBtzeV1LSRMWYUi1CmHorZE&#10;fZR5wxRJzFfYYxVJaQDfavutp2fyXtCigXiZZ3IIjEJ9D822XfCePhkrExpmx+pfpzZaU9vqtpQx&#10;Nl9bhAXCB2OEBdLjPPTC0Cn6cnAaVFNuHcZQTG1OnbpdRg8OwVQL92NsOCQ3n6hfhr78gbLT0Swr&#10;rN3qMrTZNsYYAiqvFsvzYN4sPI0xp5ThjvNMC09j2fK1Cjm22ApzrlOnnunQb8yzeu1ZrsrDKFCk&#10;2WLpwwXMWrgp/VpMZKKJWsM8oNuMssM7c4jCosmUEJtH2ZQSSS+WUtsWZzgo+DxzYZ5todnUrcl8&#10;5puTabmKuMwEwZkyKfRPDmX0OXWiLLOItXZvqpU+3Jb33toLGfJzAC0sq2Jcze8YSS2cMs/W0mxD&#10;H5ksYhXRL2cakikQLShqgxXJvIVWdIbKzVJXnolt0erVLpnFV1vTD+Z9WrBc19+8Sw1HfQ/NpkYC&#10;vTVk6x8wnRrWHKy4tml+i2gzyqJKPXlrW1SU12ObD1deCOKwYMCPh5iL+0Ke4YUvbAmYZE3EIJz5&#10;MKQ/LRU/MIUNDG9TkAHTMtpQ882n2JMNAvrNaeyyPfnK4FWSm4iB/UizMNViXx8CwVLYP2/WaUHN&#10;VDJzmmRI/Kcn/0hUAw2zsrrsIjTbMBjCLBlq/cW7fW5IEYdZicZXDbHwLjYOxuglj9HVIzOww7VJ&#10;dqDaqVX9ze++v1iEZtq1uR+HNttic/ICenYP7LT5t9zad+DOus2T3U+wfmPY/OTl6avBQEsiNb7H&#10;WOoWW5hoGJViutL8E2LhIYrN1qc/9cqnY/N0aMhvnlydMqn5sVptKONJyVQs+l4L+RSW8xAVhq/R&#10;A1G/imYFXGkFxaaNe9hfkCf3hlkMlVo6rZVvvvRu/Zs3PPLB77z733l7UQMMs9gETYvyfoHUNejX&#10;MEpyPTVhi8xb0XCalRV6UkZapGOjNZ4/2Gk5mRbRgGGwJcFiY1RhLgDrOR39NGtKiZruIYN0WjKN&#10;LZSGWZA5/uU+Zbh5mjCpTKoaUkPTqKiL4xoaku+lcB3aSXvVqTy0wRJfucl81HDHqX8vNqoHzHpj&#10;c9pp802ghdazqpCf01hiZ9CKUT2/iJ4pjDSz8Ze/x45cdtllkL700otuuOGNOhtS+KdOl8RoASRP&#10;HpJ9s8M/w3+ZhXk1x0ZVUaynN6uYByh7/YleOnrs2Ksuf5O/c2eTpNf7DLYRUv06O4G9XXVmxbws&#10;FIQIgdEPnM96z+kX08xplYB+4U7tYKgC6a2YQ+sxz6Zw1JMXPdxGs07lcgaBsk87/57y53/94J99&#10;/V1f9KG73xw9xdqFQfYbdowrBIe6fBiSD6sNmqtGpjb86s9S5roLqxG9NidyOZ7BMGvc+fh2KJSb&#10;35GVaWWZHDkFTMn/moE2NNrDsA+7upxHnjX5V1brQX2wL2vz4E8uzAOaTa3oU2rEgOOGOU1NZJEh&#10;7ug1h1A2/uQbs7lRwzBrMpqKwqhbNN7OE9tpbRNouSQyTa/DvYIHDJczVUjM5JS/cWiebY7hPLzy&#10;UYU6uLEIFD/k6fsYhAeGPpabsA53zIplUnhJajH82eBGlOpzWGh/66wn4Wg+moxkD8UkL3Z0uBkT&#10;rYYa8tnnGRj+UvzmWdHJ1WjXs2zPWWBUjanyJzmW/5pEfwf5JTNm2KiSHpqFQv0I91dynZIchfPQ&#10;LMAem9NYPXN3aVdn/x0QuTTNpupchZedDd8bZsMOnGhOLFC2lmb/4+3nappFVb/+gm89OO/gkbef&#10;a6rNQBQpd3rtURzCqlYljJEaV/o5VOshEvVMzgxgscSaS8xYaKO+GDNYcac2zOqeoQ22+MoYdibt&#10;tPhddMmLuUML7aQ0y4Kip89YaCH2HW/7dak2QZE/oni4Ng/U0v4JL2X/vTczzJyHUDduRXkybdHu&#10;GjohmwDIKGie6bX5Fq2KZoGy2N74wguxFU9ElcD5R78XW1WWQyUMiJUtbLjn1qTvYGOjDEQNraHp&#10;NZUi0Osx1fpPujbSyrIgUbgtJkaz1+r013wv6ekBl48TsNbYbz2qKUN7rNhpxTwrh7RRNzpRVjT4&#10;Cx0rCYMkbLMrNM9yzYwZUHZsf06hLWU4ypSVt+bJ907ZkXdl/dKcn+/Bb43yxdFkZN30Uf7JR9QU&#10;vbSgzjw3VllWU0vv+JWQY2tRlr23cdU4+XvOwQG2079z73Ku/KGXmWXAJGwSP5BcQWG9zz8lPX++&#10;UuRQVJgqOlWcf8LFggNMX0rYb0NNZ/3FAEv5qNcxp8VG3ynf+LoXy0I+YFo6G3PLV6DZNlscSMVv&#10;DZg3SyWpEFDUwPtwavKtVKMo4DwRVWJE3yLTQichljvRIvJM+yMv/XdVFasVXg/NRlF2lHkWKMsP&#10;6NMxrd88i3M0ql21p9vI5yFW7kgemhXNIqx9WzrrOSp7rV/xkHJ1VGQJjxyNk8w5tw2xVIfUc6CS&#10;BpSgeXZVPxfQ0kJrbLlhM/QMWLOfOUQ9nCWr58qGGiSl0zzbcALAtGvzs53NMCvdtVqwNzTrARuR&#10;gYMx6THlbKxHi/lqGI3IF8pr3zYTvo8a5ClCOzCqJLVyjlWsRguvY6fwImJmZrL5s61KDUqaOZY1&#10;hHlWVfU1BwfYTvyOb/65920n/wIBXnPWPfXHYPpQFJdLifZD3n7b1nX+XJxwsVq/DGnIDG7GUlZq&#10;gUedzonTJgtmzNIMC6aFyy52EFqJTFu00E5Es3okyI1UAycJMBMCCsLa4VyYdilqpSXWmG1lAq2k&#10;c8Dw9iuOx87rIuN1PLX9dlU0a6yyK3fK1Sc3Q6crjAXlh9jmD3maaSfC2tDWOtb66rx4KRalU0nU&#10;caSicZIh+X13vBMbtRFrD+HKQGj7evyNURkX0PKc9dhpq4ZaXnh+mh1Y+VGqGr6mDCl6bWBv3IzB&#10;gUWa7VkMJuzDURH5hrg0g2kz25ABsL1KOlGWDT9lnj2a6gc80gwBmku1gWnn9OGc+fwO+fo+j5vx&#10;U+51CzZ//2C1Hmwiz/hPOrux0xY1P/LB9y/KNAikXOLFR5fgzV8Y0Ji4m1ISZVom9uOuRlazHx7S&#10;zslgTu3oaJwe876OQNkizf761f+44UR4sqwnEBR9jMM6DzRjfvj6P6RnHHY8ndMgEy7Ak6fZga3z&#10;1DbjTszsMuuhyh6bKvqM73GnJrJ66hmV4W1Zs3EVJ1cJeyppwhfrz82aY/OqNNxiLi42bZuVo1u3&#10;7O1SQOE5cVUyBaDl9FpB2XxQqKqC24QH0uz2TqPdmcHXNgYklzbMzo+yrIY/Il+qsUNQFsphpM1v&#10;Kzfhdg6GVPYe7+JQ5xfOPpG2sccK0x49OH5q/7grjmID007UOR61K/HLSF0mxjA75MUu7BagLM3U&#10;HqbF2rOmGqn1eIRpPSeiXyac9kyd4fxnzqEFBHL5XOzD0zhFiVElUluAq2bXTo594idvxNbfFQ0a&#10;QpSd2hhrKkmaveg1n2qo/NgsM9AsKwyUnY5mWYRm2pXYZvMcOxZizcAYxbTivGZc0mrH4ZAvniw0&#10;XNSD9lWArg4T5a+hKJR5s1IKWVf+9OvcS3b2wBGzUk6POj0Dtk2tjpMc1mQgzVJ5VUTcnp4Zm3cP&#10;tPrcYd/EJY7OjYxabsXNONyBWpnISv340wTGRGIYkS8MngkxSZR95pWa52syZPxsRSTkIS2lkrYp&#10;ssUKhMGfTmc5fvChR9+MP00w8OgFO/AqHqiq2PzhAp5Ax0KzOti4+YQ/EcqyvX/wLx6OSGAfvfmr&#10;z/6fb3jrredkOgE0awyzxR6DyzGgEcQIvi0K1zoe5+PSR0cOaVbPNQXWZhab7WFUHX2q2HagrCw3&#10;8K4HbRY9bvi1Uai2yv6nZzxPyr3ulzZ9xaNFzT2WWyfNmmnYEkY7E2+Mq0axRXpf2ig6tbaoZMPp&#10;8GeJ1jNVYU98NXGQDu2u0W6Uqk7nWZ2KnTHpzS08BTo6VJtXcNSH37wssdwwUVJMNMRlp974B6pI&#10;wk67FQsFNb8/rC3E8eYO1kae4dk1LJpH09TgyOQaTrOowzYCbfPga7ggV5tFTlx0iR1DMkUnZH8z&#10;nYv3eBSOMsxGy9LPRc3MmNQHK26+egbjPW0RGc885CqFncJjmZaOSRf9RGwBpxNzaEmz4S91zY66&#10;lkfp6eztnuwZrNVXilyAs82YJcpK07hE0+d/brNIT/hroFkqcTJtA81mFpzLDJtXvOwGGmbxS0WB&#10;4tEemkX2bQHaTT+coFZNs+wBMq3n1wy0TppFHQzg8c8MfHpoVuMuItvR03glQBvt9lF1S+kZDrQr&#10;4VjTmZ1YGyXV0CTAQgWA9Q49SvRaYp6rbD0yWwG0nS8P8ir+Sy96/kN+4OTCqwuegoo5tG21FLOt&#10;tt8y7rE+JH+aRClUz5Zsq8kO5OocfDvQA/1NeMzrrsDWpmcIhc6zKg8jS+ngUlH4N/1AIm2IStXW&#10;n9uSS0+JOX5w/cbl+ATBbn6n9t9+KiJU2KiUj/EQ3+PduCdw2XfTdeGVgpR5ZsyyJm974VuiSzTd&#10;54VvCc+yptlwxmx+qNP3mAGiUpK1NNt8cflptrkIyWgckvMKYZXlpMpm8yz0F1eRTdUhZYC94sc3&#10;U4Kn+/lpNl8HbXXkfupf0WOIjjQr4bh1dmYphuke3kumUaYC8qcJIR4GFffUXJTAohuuRNCwNkF+&#10;xZ2ZrbLhqel0P5bZWPnZsNEoJAM9jYcPuZ1ROHaRlDXQLE7N5EAbPf06mjEFJIUWY1mWVmPw8OAo&#10;2zWNdjfeXPtvB3nzbF4/UJZz4ZqZtrP+Q5C4rQ54fEowZHmUShCpUKc27epFjMzn5OiDfCXLDmWM&#10;87L2ZnEhVhP58G/v/qRfe/ANG3wVrD1+cOy8g3v8wMk1S6rOjjAtq6H/rdKTEt6WFXfC+kevFD2u&#10;muN5+js2s0TTkZefwbSGZv1FGMkU07bRbMP8Z6FZAHbeNtvcxjCjH2uBsj0021nn0DxLhdMxLWMa&#10;V82bFVorQhpNr+G/0V7S82Z1ls4urcoegqhkJ3vTHM1EofHwEFstwn6Lrjhdm2++8iHY+eBL0W/z&#10;0tZV3egXbmZaZ0gnmWqrq7QbNHvr37zhotf87N3/ztv9vT2n5PyLpMzTumWAVptnU+30yMzTR2so&#10;ZU+z/rMw0MdYFwp3xx6X43kMs1Lh1NdfMC0OyZoiEkeKZIvsOk6yaJNZxJ4H+aocj6ODgV5MsmWY&#10;VpaT1ZNhHnCPxwNf4WB8crv85u+++83oq8wXt4wxlodg/fCPcJHM3xa2ZcWdsOEhzZpXwBnMFzDP&#10;qooll2iCjNBsrWFWNzwTIKqNZqm8Ki69ptnnveDSzLxZKu/0Nzbn3Y+1DVeKZCnOdE0pz1MrjsqW&#10;0jD1+rQsV5aA8swjdfZkKgoUixNT7cASoxXzrG4lzOlsWptYs4U2irJr41jdJ21MK6thFRfEMhZa&#10;ZDTOmGYmbdv5mjMXUPaRD34nXXseeu5dvvvLv5KLuzFnzU6VtcM0MR5oCaKZqblifc2fSrMsLYRX&#10;uIzvEqNxX2ZdD+iJlO+/5Do6rWGnSksPyqKg+Q2z4jkcbSY5Vh+SFB0qOQyMXHyQOz9RV3V+p3Dx&#10;A4fM1ZGCtKX04teenDQrD1oBYDHzMqPkMuk8dNPVF+uMuiwwLY7iMWNaGurRArv6WIrSrDR8BsMs&#10;yyou0UQx0mwPyuaHdw/NVl04hmar8jYLh3No58HaqgrXrs02ncG2qtqjhDM0O6qIgXpI1zOgNZ+w&#10;UvP8A5di4cNxtrtZTw/rSjpNryguXAAiXBBLZOQQzLMm6HpPzefPi5Xqo7NU1sO0A18b9ATa+bs6&#10;WuIwoAV/mmmxLM+kMzFjfaWPseTSLsf+LgP6ms2fd4WSA4fgCltXVaUef2MWBJStotntMsxWdWZe&#10;OIqm4WPbpHhm6g6spFOVWXxYls0sZgfN6tAUzMhc2sxrbLzG9ktJ2GB19rBoYC0SBWsz+ovVpkCD&#10;x6lT80RieJsxNDu/YVaaVlyiCZJCs1N0CFB2HpoFykZpNmOA7cdOoCxpljvy5xQ92aOTJqYP3vLf&#10;Lzjna/x61sy0RVdkaSatr7LebCpjPu6Uv9N6JFkH7TwspuPwkGlgFf0iIhSecShI35oYqyI/jTac&#10;LjGDm0lPl5q8wpx+pq0tPepsvF3BjTOzVM69y8k3h9puGSU/dtKsrtVKJtCiSsOiHI/q9In0ZIIk&#10;rzzW8Z5m9ZDwA602zBZtdNFR12mVhc75DbNsiH52hisDaYGQPyUvDnGlH+1CrI+asvhQ187JE13L&#10;PWpN3GMOJ42sVI50eGULzTJFT7mPrihAmVCS2fEvmJbUKgpFWOfFPiRhs9UtNf7MO3NbyFyb5hWw&#10;57y35Y0Gfzqp6vjBG//wAVWTG4t10LGOZ0DZzaeTT/wxaqUDGsPTWOoZDUE8ys24Kr5xseucAn5/&#10;YxIpIBYoGyon3PKQ3pc/eVQYWGCgNtAx59A6Wwcxw5xm2R6xXpr5pdQfnUoK86zciMyyPciSX+/H&#10;X+0FJf0TaHuCG8utbLsg1pyXzrjH+bO8A1NnYZ7dAO1519uWnlqp/kMnpiYt8pvihUHexketldPf&#10;M8MstP1V8Wt47g0vwOaX317JKUbh9vbGnDXvpNmZZ8yanhGrqfGJophEsIj2p7a4MohU3rFKy4vk&#10;Ou20aK/BJ5pStX1VBzQeON5YkGHUjH5yr57oq4XbbgvhVOEwRUrJHOrsFlrLZUtpMzSLdylu/tKN&#10;cCZvlVoGAxtIsxLq5qbXvxSty8c6ZvPzJ46e6vmOgkkWNIsSSbMMAXXw7d+VsZf2W2V1lUaBsX88&#10;+CVD+yrQlJsoEZrFjrArAVhSQq9Lfx3aJPUEWqFNvWPiOWnjZGiopLOxmbkqGqoMm23NmTrXzDS7&#10;2seis5+no/EdoFn0oXOWirO3B4q1vTAMrMBsqrYPaIGyDFS7FUz7j674ZZ5L7Mi+8+wenlHo7BC/&#10;eRYK26yyyNjpYwwNSxlmnd0o/lEzPF97FklyNqdWDAMjfN1n8Cf+y0mzqSXRi6gQ1kf7gJj9fOR2&#10;+ghBYUOh0W7RekbprO3/onzoZgzglLgpdfCpCmt4G8ss0VRlNys2mcxw4TOvfsLjHlYUzgg43dTp&#10;YIztPe/9CFEWhtnN9vSHH/1vDwz1j0XZngb25PWYZxnYKSyFjIp0rDrLhWdlRwuTbMVmWzv5Nto6&#10;UGW4acnzj34vtp6eSZUrzsZ55X4sHF7JToUzM/lf/uuf76zw4tnlLjrQ8Xg3aBanxjNLZf4zOBFH&#10;yPsDVqCdv1GpErcPaNfTd/6aAGV/47pn+eXXIOl53xUZj/DMjWqLTkTDbHizTt2+JZ07yxpm/T1s&#10;AlpkMspKP37lIrn4IkmpOqP5tGJxg3cx8BVsCZTVbsZnvKqeMORqd2KZiKsToyVqSX80Y1p0GUpK&#10;ck03DSZj1vNY/BqGRzRLcWEezaXGZpuy4pKBhYSNWPQo63b++UejSzQ9+ac3/pn+uYhtnRN2ezQl&#10;pVx7yOuMoFkYZkHO4Fj8S5SVa0Fr++arruLGxKhMW9OQa1KX49T6Ovnahiir3YaBqeI5rPUYxNUG&#10;W+63vfpvrKPP2XxcAFWGGxF3M0SPfi+/749l2qpAUDNjYfOQWyTjbjgb664byLTR5cd1WeGLZc+r&#10;ZiavU625BzKX5L35qzefrPzGi+foiW2RQXe60IloduFWpYvfPqB99aUvY6Ba7Azp1klXowXHCs1y&#10;31nnwzYQ892iX8ga7Ipm5mS0LG2YZdB5ESuGnqfkyg2zzoG322KyKBEgVhx6xRjLFPSA/lc6RI6a&#10;FLmBhLn0IWbX6/do82y0XKkhc/WvHSf+1QbCxbIXfYEIHbObB0l+xmzVpFkx22qbLQ25OoVipsJa&#10;jEf5b6jzsT//FuDr59/x1CNHN27GR44dPPnnTspL1Jnm3pCMxGNwJoy0SITtNDwjqRRduv50YtJ5&#10;SII/oSA9XZZjnt9QYKSFSRYcqwe8lJ73KejvilEawLSywTabN8+mDLObbjlldI3SrCxPwqN4UtBC&#10;u1l95JSXsv8blrRdeDLlCEDEJdMO/1XR7PDSd0lhGHJil1rHAd/cIqdhVj+SnNjZUCXPbU3fA1kT&#10;T65NZU7MUsEifw0V68kyD0SsJyIU+mr7gBaVBspW0WwmIlTPcJku7zwDsbb+cjfR36V0orndGHtC&#10;s51Hq62i2fDtObXqjH/GLL3IzH08E5pVv6O3GY1rT9Nw+WYjbfMiScObAIXi/IzmgGBTHsWpouXT&#10;rEHBKaoa1QmmlYBSsxXKgpqvXH89i4ZZvyot2eyfbIpDNGOkYHmetmoUc9HluChGAb5Fpd7t5COI&#10;EdhMmlXxnwzNFosWVC5KOgWmc2MOzbPFJWQzdYYBllNhtYz+Ux/Vk2Zl/6w7//aOI1+Lzdkzfp4E&#10;0374+j/k9/0HnnPSkO4sJSXmL72zoJ3PPjXNiqdJ/i7nuQd6ZOR8aWEv0QUn20mzmUESNZZSXl5Q&#10;tYyxpqZsrSZdKmCe+3ITNi/DmVkqMw/4pSCCS9hkFrLR/dC2ik2mJ7cSaGceGW3FiTFWG2aLRtrp&#10;XArbWpHJZexRxowTtfk03/5YjSqaDWsuwZDkSYMdvnb4PzSGLzchzdKhl6XIjo4VPPxcrFZh7SJJ&#10;UzQEVllxfr7mrBPLnZ8ISlRVlnBC5xhGodpIW1WHpYSl7Z0ViPZ57cI8Ve9eDfNmo22Mouznn/bD&#10;nR1isoNpYaTdBGc68SOChr+McSBFuXpVHtFfW/mBhnoperbQUFGmzRhmWUNOl+3/gWmJtUVVDTwJ&#10;psVGg624IhcLigo0lN5W0M7nMjQ70ezZ/sgCtScipNlaNC26GZsqRb2KQmNptCH6655+X81kT30Q&#10;THWUeQ3+27s/KTpL5R4/cHNtV/fIT02z8qCJTqBF0GNuw3m12Ce7D7SLmGfpZhw6GOcn0/a7FBbP&#10;95wCQww71930u0PqTK9j/fYs02WjNCuUa/yNtXk25WOcX49uSHN6lFzxutdzoxL5M5ooBWmxVK6e&#10;Wk2Rlw7GKc15puWnJQnLNEX1FtHJ9wOD5WJ/C3E95cVaW/kUzYoevpxF1dKLmJvISGKeWo0Hcqra&#10;fFEzOvmn+CRHvZeBtdGttn9E/o2vezGYE+GaALf6TIXnSF71JK8+WfpUctIs3YyLtlmJsK1v4GK4&#10;6P+gY3omyrQyfVdm8Bb7syhpmDZvto3GfCrWIS8Aps07CXfypEy1bSPbztI7O2eXss9Ds9Ee05EC&#10;QoEwyoAJQ4AsqZQw/fS7wYWPJqbKFq1bLcpONyRGPdRMDan2Afd4PGapwMH45Hb5zd/0bx4wXVtC&#10;zVPTbFtbjNnWmHAFfcP0Kire/XVonUArnxz6H9hRai2iLEbJUi6F0QEavvVKStWOKK/y1TQcK8zp&#10;N9KKRRQoi5dp4CuUMLs4GOcnx/KolpF9URWuvBpaYpmyEgstOfa6S54pO6cfS8EhkQEW/tZZT2JG&#10;M1pCPW33u7G5hGPhYEzNMNLiX1iMdUGpydXmkcBQw/wNuUjX+cgZewpEWxFlITnKlDq2CfA0bnMz&#10;vs+bf7O5JlyNFtkZfLhZDzMyBBSjGXu0ycgMb/KdNSlm12GiQKd/fs01zKL3M0pELB8RCqSaR1kU&#10;oQ2z8uiJzqEtNioUoJ02DCAc8mR/9GDysydY8Z5mi6fSuQ7tbDRrfFV0FAC0Rb6+hZ/hwkPFFFOW&#10;ONz2vy3nu513odS/zKuPOlP0u2ioXCuR6kVfXz1FUwMWUKid5VQckEaAleENvOplu+FWry20Zg6t&#10;5s9wfVocZSJ39L+SGN1x9saOW2idNOvsrLxYdGEeTxSo1Rpm5au8OLmFRteUk1vbNzBwLLchZ4SW&#10;UtSQzxi8kTBFv6NE58SydEOzTCyuxCCL4ugH20poFvUHkYZQivQ8l24LzUrMJ7QIKCs0iz97nJ85&#10;f5Vbj9n2p175dGyozNZ5HTdfj8V57CnD7FPudQu25nL7M4JmEZIHaCpbv07RUFxqxcmfmSoBZbWn&#10;sYdmtbaM0X5gP4iqMOixttwKo+qoy8xrUiBpFozVi8dubnSxVXmkGsYwyy+YtdNS8v0j8Zy0tXYi&#10;ntRlZYzDE5U+xThZUOfdH/WoYun6oQ8344k8jaUa4nJcrBgFMlZW0RC10MrRqQk22pCoV1Gqyak3&#10;0qi8X9i4w+TfexfpJTRwng/lZ932CenMaEQocTnWfZ6aVWsMsM7Jt6mzv+MWWj/QdlpoxcdYPI25&#10;Ts/WGWajA4WEWTtZwnOT9bNrg5EWFfBHe/LUtjmO8XqAls3MmGe1APZJv+KfLCkpPZ5uLMpk/ITz&#10;eTXB5iUzga+dTwWnmFQDKIvVNfAnIri86vI31WYvdtoKBaI0q+uZMswCZaWv3nrrOYs0jUCbLzo6&#10;jbZonuVSKxwJmP2oixhlnhWUhfJaNp55ZEbX79H+w1wAFj+gKfejO0hnRGItI396hlA4YzbqwsMn&#10;kYQ1ln3smE+lLFRmr+gsjAFGyERkaUpKYDBZEcofKszTQGOwFcT1mHC1/rB6oTG537xcbNEMRYR1&#10;yNtpBWhncDnRpteiiRUNqZJhw6PxnxoMesVTmRLIOwMyl9CjtrsYBhZTqshHhUPLramYwYRQLeRT&#10;1tGpjbSpyktLpS26Fan91BkhzQqFZmywWoMxzFJDxkIreSWjcwjtONCiF5xM2wC0AquaWjXZovQM&#10;0M783uAZEDQf4W2bwiFtDmfasUBr3Er3NJs56ZppDd+GbslI+b473glczOTyDLCMTApi/YzqrEBx&#10;DSf/hUlXZKcTsgFaZPQX5GzaqsQMzZoQ3/kXvsWB1kOzzb1dBNpaBDU10YbZzfis9Fuec1hGaRa2&#10;2c3L2ZnsunlTTAMtj7IfaoE2E/kpBbSCpnonOjmFVdJzVcioGQKUQxMBWzPHsi26VlNXtfkSmzRj&#10;imnnpFk0UNOmWZ2bzQ+dkKVbRF6UhClhHxpP4yq/1knPyKqULwK0uGnLd7GTt8FTwfBT/uH5jwVR&#10;I7PYZhuAVs5R6HKMQ5p4KanF/Od3x12O/R1hPvPkM9KRmDbY6I922hTNrjOUMV+4sRFrZ/j5aRaV&#10;kSlMqcVvJJItsXYgzcIw22ybRU38835n6PO2IqJeym2qTC7tJIxD9BPW25BS/Eqq3ubFCdmjH9+J&#10;uMCGfDDy5NpGmTCIdO2qPLDKsq8WMc82T511nixZasWYZyU75tCmQhwXizBuxrU0C/1z+sOHEaFM&#10;Co2uxVZTRmy5RXkRGBXHmE8omZCi96WsX7/6H0crxlWI/XXulJTYUZ16kF0bkE0rpEVMNw00iVpY&#10;ahXKVBXR3zq/Bh0GcgbbLCsm/samROOHrKPohS7KqRTddgn8y0R5VV7KsdZ/XuaXXATy5aXFnCk2&#10;PzpP0O9rTSVA2ZBmUyGOw24XJ2Sx6HLH/MkUblQSWoDz53S+2+j8Y6uqRO0X7s8oZBsu0gOmjRLv&#10;amfMmlZX0aa/x9okizNX29R6cvWgrEf/zDI6lLGzaDAncnEa7cCfhCCeE1+L5tmGBvoBACiradaf&#10;saFWi2SJrodkaNZZMaDsIjTL6hXdhp2tSIlxqZVOJSZ756TZsZXxaztjruyTf2ST8e/eN5qdcKu9&#10;iFMpyC7uxxlkraJZz9JueratmXmbodnoKsRvfM4D/X24Bkm2Ikrm5hDtukVv6lDGX8SkHSKTacmx&#10;bfe3thrOE1lAzLYEpLaqHs5cM3eXxzZmKJfI7a+nRllzTmUC7XNveAG2NZzxvcvx5tsDz4SY0T0n&#10;O+VanPcxRilOB8VFBod2OU4B7UCv4yIzR98hMgZP7XLcb6HdMZSVESUTYsXumppSiyz0NMaOJ5dz&#10;0IYhiJ0Z+8VCoDWfVOm6k/Ktynx/rXI/RkP0J1LtHmJuPv1ffKMFVfWkpw6pNZBmdsOraldUmObZ&#10;qYE2U09Oo9WrxXqsrD2TZqOVqXJV6O/20xoSNNtQBNBX/HrCWFBOmg2jHBvXYlRMT47lnzoXUNa4&#10;6UImnC4bTSxSX0O3dGaJOkKHvsedKaikmalbpbCzjTq733g+tW12tokYGmgH9uRe1dhptOYWnZ9D&#10;i86Xtxo5ETpFzzoWVVE7n/E3BspKSIhXX/qyZc/yYQdafcLyQKvjFdOj2IR9KsZ/WjPKmlFYRM1w&#10;1DpB16m5FmXD+nQC7a7SbNXtBuQ5dgrrgiiLhkfNsyZkAv/kRxOR94fB8GMAdF740ht5T/Drrzp9&#10;FC4GuijqzANtEWWhf+pXvWIT/AKTzp71VONDH/+MplNkEbhNke1wmmU9/YPZ0y6XzDQ0i6IN0Dpp&#10;1lXntFDKKmty/MhL/x1TtDwstMWYZJ3Va8uen0NbhZ3TCTc3rS3jPLe4eYB2q2n2kQ8+veLrhz7+&#10;6czZ9Es2D4kw40CgneHmnPJa3QPtwCHRoioaFyo8WxmgzSwtGw0NpWtZa7ppaeHoPE7s1MVmgLZK&#10;2x5lR5/Mdn0DgXZZlGUX5IGWYEaLIoEW+5kwGFESloXgip2eAlpmDG22YdQ6TwpUOYMfRqPi5UPl&#10;pVBWupFt2SKaRW1TQHv06E/g6PXX/xv8y33+dAr3RUD+lESTEg4S0CwTDdMykWRrsLYzBFRYB50y&#10;w2vTGRUYBLQhr2qgzdPsJz93Lar0oPteme+Z/NFalBVtknG1QIuqZqIcexg1pYGdIEGzpE9MijZu&#10;mwhbPWG0/JZYqdj8dzauZDbdXIytpln0DDD1yJEjJ0bRnUWgdUr23AdM3lFAK7dlE8Z1VFXzEzDD&#10;iFD0N17cPLu5sdROuh3VZSvU0wa0aMh2hTIu9nwVf4o2A7QNSvpRFpXZG2aL59cpMIpmV4uy7Acw&#10;G5cO5r+wmsLluAi0mQiB0Fn8hmViEkbxtej2zDqAKgneKTuqCf/gVMueSQVIzKAsMs45qcw5mJ1i&#10;KX9jEKyAq4ZSppujUWHNw6nKCM1SIIwLBVdkpGus7Vlp1tknxcHs1JMSO/3R5NTyPBmFqWV4PBZX&#10;Mm2RZsV9ro1pnSiLmohh1rSXGtYMtJ1nXLJX8WeVcG0NMzQ7P7XWVn6U/LbTLPrhMACtplm9EOCo&#10;YQA9tUA7sOhOVXugPdmBRX9jE+HJLDwbxn+a+j2g88RnsmsWDdctiK5k4KxMVFs0b1tk4B6a3fsY&#10;mxMxBGhJs2P9lp2DjWL5KFCkwTaglWpEqQ+aL/ntL6SqCk/jKH9mODl6SMAbO2ipMRqz9KiFNpxY&#10;6yka2vIoC4GtmzSrz1HR31hgFbnylKvVGu6NjgpDs1EZIq7GWtn3zLOtunCM8ESm2tOD8+/eN7lm&#10;7P/+OalMw3fSqlbDPNsDtE6aTaEsqypAi/11eh1XdWlGuIpRq4Sraig0e3jYNdo/Owm02rWYrabl&#10;VqOv6Q0IhLlERrKHfSg24UyhqZGZtyfrXMsCbWbBnqqLbiLhfZTjAR1raFYij23RpNnUG4OObwGZ&#10;HpqNdjRDQepDeDVvoFmg7J5mBwzlUypG0SwjGA+smF8VAC9Ds9F4vH7lkIyGyNcaXvf4e2Pj0j5m&#10;qyooKhyCJVJYJWOSTZVVrL/J6OmxrabZ/EkBlGqaNcI8Konmz+Lp9tAslIBascFCiw0oOxvNbop+&#10;+sP5iXaS3wlPY1l0h6GMNyvxAGVP0CyGNDbQrHjxMO69ceoxiVGZfP1hleV6UbXmWVCoh2aBsnma&#10;RfW0AOy0Wxfu2D9CqkJeVQn767CnWfbVDtBseNIJlnAtlh/+DGkzKsDEaPZQLSWZni80o9YzaPWH&#10;xekWAoxO0vRUb2qZG254I7dUQXugLZwCCVodjV6tUZYcuy2r8kSbHf3+LUxraNa8T+hXDSoPXy+Y&#10;mO9xvhPraPjylmx2JGh+J8rubbNT3IaGIHFbxQzKGhKLgpkYaZ0lkhu55bN4ONBZKIujmzGz8BIQ&#10;O60IGIVSVb2EYLH+0kZoKxpmTYnyeuRs2vrF4FpM72JW1cCtOar/zGAwVTlpVncRURY/kO3Utlkp&#10;dwqmPTnGiK/qB7g1n2bCpQfMujh8PMnnUfnTfDAtjjSgbBXNOlEW5RZRlnWDQvobc0PKCpk2XFq2&#10;2LErFAgnA6+wkjNUabdpVnegJk+mM0V+zj+NmOgRmu0pNHXGQzcZsxDgDENl5UXsgdaeIIKrbDz8&#10;5p971NNe+AHs0LncTJrVHLuNVlm2MePNRabVbwbyupAHVLMuH0rxvF7wHZ2MIadHXEP1CTPvNFUX&#10;Gzh2j7LRHluQRavOYFFYwyT3QzATd4BwR+Mfy9Jv1cbCmV/rKyw3Kl8sEZXUqrQ7A/dD7wappykx&#10;VX/TxiqPiQbfiuJJnE2AE2ijxWnra0N9xGAb6qmlWRMCqqEyPVnGM+3fve+GXU9sZzCtcjMuPp6i&#10;LeIzq/j9tKc3mNeDqR7DbKomK/Q6loVkGwIp9Xf4FBo+/7QfnkLtXueyPSDYiRhR+LEyIYvyqAiY&#10;OmeORg8NKTTst4kmfSx7gqpKp2H20ksvwr/aSCtmW+zsgdbbpWRabHr9nm03yUrjp56bJAWJ2Vbv&#10;eM/BOLk9yo7ry4imNSBxrVERzcCsVzgJT9QzDfUxNdEa6E1tbNF5L+vadnXalrfRSJtafpa22ZSt&#10;1RwN/6TBFv1fjHKcP0eg2Zte/9InPO5h2LADYZhqw9hRtSe6Sn4A08LB+NRmDLNVNSkK93zuLCrX&#10;AhmmrUXZlN/yeoy0ei6rdgPWNluzL30lALwGA+/hdDbGbZmbnJSdNM/qy1NINYqsTExNYc0fFf/h&#10;kId7Cu2kWe01ltrXRUS9zKJex5kJtDgkR6tunp3CQrkE3T3QVvQnmJYbPY232rtYN3sGmvV/LJ/a&#10;yAOUNZ/txcm5YiicEg29oBuUrCpLP4v2a+jskE4S6yw9k725Ysgo14VQq5hSmZIPf1XVqOZ6opSp&#10;r9+qhviFi+GgBEqp06BpeDRk1zDFb54FtZJm3/Pej1z4zKtx6vEvsNbfwIGSXUx75sI8NMxykzm0&#10;qGrKeT7TCmOSlQ+mHp8go1Y/IJw23ijTeoy3YYvC+MYrNNKi2oRSbaTVi+hgn4dkx6zoI+kDR6ZT&#10;la72RFNznTVZRAyxr7CRY7eaZuHfK1u+J8GrmahL+YBM0aOajQVrTR16CtWqmm2znKBUnBXVPwiB&#10;slguB9siTIv600gLpt0DbePZbB5kjeVNlq2NZuXtQV4XUi5ezhcCfk3HhgmxdDaWyYF6fmPtXEfT&#10;baFhVkrp7OAtfY/vbHWYfXGarW2RzMQOp2qHqvqfDbXYadiyNnttb/SgbFjWNhppa3tsBnm6GZsQ&#10;UJg6C6ZF6TTV6unc4Vd5pki6CJsUk9Ho1JOuu5j2zC4Tl2OdzGcBnk3c9FOGYmGKmUMrD5S2E+R8&#10;bGnlGl9rDbPUkwkrBaZdj5GWtQUKNtPgUhZaUy647tA6GwvT8myakAryZzTUQkpYq5L9cMcTe8J5&#10;2QpMkmxTufJHnWUZMWOVDT2ZpyjUU9UoxBJuo+dadIbnWgA1Y4AlzVKJXgVWZzH7UqJHP4XFx9js&#10;AGJpm6XMHmg3HVEVivrn3/WXh5Bmw+/cYYBi8w5hIiRzzImM2dEXKplWI2J0XxI93+CjM2ZTNKtD&#10;UqFiwjy6kqGMOco/jZjnfrSgzN0f9eiLXnMz/sWmq8GUMN1U1UmzGW3OgsZ2EQcbVqDV/sbF9X5k&#10;Um50J1rDWhw1Psa12at6aSDKbt3HnaJ5tqonncJO86yeNAuCBb6GX1X4spL/GC8vNKGwpIgGpLzi&#10;je8zOmXSNSvQwrRnmmejHeVZUTaaMfzGasSwJA8259mJimk/o2gQROZqM8wiI2MaZ+yxa2BabVlt&#10;XkqHMNzMw20n0cz4PeSL9Og+jEa8ZyLEwnuLHMJRfffQf0Y//hrhtvMY5hKYDKkSwvmjbXXIOBtT&#10;4ahCp2ANffpM8+VcZ5ai1dSqs5NatZGWksZ+K4ZcIWG/gZf4KgQL5WKbdbkcs3JL2ZHbhtqkuUCz&#10;P/3Eb8LWZtictG6jlPc/+MOa1H4v7wlcHJYenTGbodkwJJVJkbBV0T7XgWdDVaNO00R6Uv4zqfS2&#10;amS0jS2orXqCjvqbpZi5uHpt7aeKKhyd0zA7EGXZ2zqWW9RI22a5DXNJSmanOAAWodlirSigaZZr&#10;9sgLh35fzAcko6pQRqdE7TC/9/HP5OtJps0s53OGWgfNsjjPB8poxcJvrCLGBWaxOZk2/BobjYPI&#10;RIHbNsMsK3nhZ/+5hDWOtm49jsdk2hTNhkeZIvgqAnPGlNrTrBlUxtm4ymqqhfkVLMTXVNTDqoKK&#10;90kd6klHY2LG/NGi8qKAXg1IhAcWOgXNop5jT4E0nF7HxU6LCjRPwZUYUbTc7i20Ff1PmpUM4hAl&#10;OxW6ViAaZfLaB3+mHfKYr31B8ccfLsZ2SqmKxkweck702zwU1mLPkDososRpnl2kbvlCeY6i4aD0&#10;t0w+ocXpvSr8LzL6g0IZySoSrure4SgrpU9kpI3GMkGhzcaWLaJZfWY5h5bOxkN+qVDYHqYVU23O&#10;TTFNszouVLN5dkgnGCVRpm1wRfbUDTR70/3+pce0uwYjLVoU2le1uTV/VLLPbKHlieAMUs9J2WGZ&#10;kGYzVjvTD2JllfSoe0jUQossRV8Sf7dzdqsJ9SRhnPJH/aVEJcP4Ujp8VKpKVYVOR7P+c+2psJ46&#10;q92PPXlFhjCc4WFjmNV/itn2L875vpNAa1yZ9ybZ8GQYmn3ek+4VymyR2Xa1VS0yqv86yajiC7dZ&#10;GcivOSNpXuVTi6kMKWugEuAoNqdC7Rgs++KrTHdlI6NTTCnGzVimpkRL0W7PUQFnE7QYnI151sLQ&#10;StFvmTLHu7asItOGhtmJaHY6lA37JBVUE5Lasmpg1eTKd3WbyXdBmg39jRn2SW9m0ix6IPWOWJvO&#10;zkz5BIZdHcVaja83XX1xxk6bOXekWQaFmpRmsbTs0WPHsFWtMWtqXutn5Lk/AGVJsx7hpYy05x/9&#10;XmyeGu5lincq/50tdDwZ0r36bolLm1d3ldVOC8t9QPyTmWL+lHuOPtrfHKFWvYKOhHHKH42GJtbR&#10;iUMuNdQqher0nkKlQzpplmZzfQpCfxxP5xNWDQ+GeChiUSINjzJFz7wN3ZU91dMyBLQj2stZl8F9&#10;/W9tAVskX5xDa2iWTXvFO28N23jFhWdMPlxnJ+Rplk5ZPQ9+ZG8wz7ahbNQ5Oa/KOBuLtVZYlFZW&#10;/Sf3dUaxxOpDxtmYWTgGJrJZjRpgtK8CEem3gxv07R/4XVGu05loJqvwhq7zShbRppWIpNZmlGiF&#10;ujgTYFD3AA/pmhf7R06ZdjPm3V8eCdyhp7E+jw0RxTKAOo9htgjVxR4rCuirQAY/EhmGxPwLASbK&#10;jvzJFPwbHtV6Qg06JVpboCzSl8IDFA2gNcvtEF/N7xdf+2a4GetETaGIeAwB2Gll7qu8tVBMXmtk&#10;JFOVOSopzIJ/8Y77vIseS2FMpsW/8me0P5mID0MgWy3AvI945CNTubR5ttaRJ1OTzkN60XWzT82s&#10;akrMX3qIspm4UKKWRtrZRi9QFq7aKBGfAz58/R/6W7cSyfU4G5s7W9FQrOUHdqYALS9P+T3iwfcf&#10;WMpeVaoHbrn2cedc+d58/3QCbX/n6zm0RT7qL65fw2mg1XNztd5DArTFs+WnWfbeypl2HttsFdC2&#10;oSx7OwTaHm3919WWagiB1jREI2g09AJgMoqp0KNnlfDPUFsoA8loQaIwVQ0/0GLhWbyCg1E1Z2qO&#10;lU6Qzxa6W9o+UoRMG0ImZYReNKh4JkxGB+EMKMtyQ6BlukZZScGOthgIu0ab4ERi6ky9L7YZZsUd&#10;1IMc+ZsAaTZFsDqvoVl9iBoEaNtuOwZ0RUnK5JsvZRNH6k/+7ILv/FaKaY41q/JsxvaJdXp+70Mf&#10;ElReD9C2dWZtrpRhNjXAMAJ5iIGjZsPaLQXa6ATdIkPWnsQq+dRNSW6AUj2TkvrGV1U6hVM0u7lg&#10;lwDan3rl01H0qy5/U0NbtjRLEWgbaHZ4N24X0AqjbSy0JtiUHiWHwUI7HGjZgevE2nlolj3gYdp+&#10;+NRAm9H2mNddgSq9/5LrtvQmOEO1wbRwG04xJCsQGlGRmKJTE6QhKqYTAaLGFByGefCQsBNoQbPh&#10;vNmoBXU4CupSUoZZDRvGVtwwGIY3IVMHD9AKmvIdy7xo5l2IizbeqE5WuJNmqaSTaS+65MXiTmy6&#10;MUOwWlJoFvIpKE2dIA2r4onQMKKQl29Rz/j+M0IHg2mfd+kP+xWKkfZQAW3GzTg6usz3FDOTdmpr&#10;Lf2Nt8g8G9Lssigrl0PIrvqQdkXRNzHjw5K5vxWvuwzQIu/MTIsbiBj/DxvTorejdto2mh3ejQK0&#10;RT4qDrkZBARoz0rN4t1Po+VpqDXPysljpKgZzqW/iLXVp59mddvzNMsQl8Ta/a+zB2TyST5YMUrR&#10;ABwWquE5Q6F5R+JiAP2wXAwDbNEoUKHwFCioV/rRJaYckjV4CJDI5CXRIFObNLRgf4om5IcQ42wZ&#10;C7YBV1kIkTsytUzTbDRubduMWVS4gWajcWs9wXtS/aNploGL9dZwYTZb7FGWf+IcrK+ykA9jivBl&#10;FNsb3n2lVBtW2TzNah9j5oKdljt6UZyGftiiLPlJs2bI6T+FdRkPWbapI0UBZbeFZsMVblcVBYqV&#10;MWvA+mfVYpBXCZuLIk+zEC4Ggduiq2zNVQXKYoOpFpuuZwPNrrmZ89RNM9pmvpxZDJeVSM2tnaeK&#10;c5aS+QIR0mx03my+tisx1c5PsxkL7ViULY4W0It8wdobaVPdpS20YRC/lDuxaDPGW5EPd5AlOgU3&#10;ZaGVCb3Oqbx5C21xMGTMp8WR5hRAEZ4Zsx6X49B4yxT8KwGZnbWaSEzH/c7bSQypapPdtR95Y4pj&#10;nbaXWprNU2ubkdbQbHOHawttSkmb2zC1mcl1UoQ24GjrihhpM9Nli40NWZdZ5rfc6lDGmdJlDq2e&#10;TJtqppbxR4HS2jJDbjb34+JJXFZAG2adt4U5KxydQ5uxvg40zKKZRZqNXuZT989wX9mpKzxcv3gg&#10;99Ds2G7cUn/jzYtl88JBw8/rUgpTQGtotgFlpUXLMu38KCsND5l2ZpSVmuxdjovXlwHaTFCoKl/i&#10;PNDq+bQNQMtGmZBRKaCFjzGEP3XLNfmvGwK0Exk2GwIXR12ODe6GgX/mBNrM9eUEWmOYzQzX1NIp&#10;+VdYAK0zlmzxSqFAA9MSaMNQT84SRcysTyvpbRCbwtdirWibLdKsnigr9tiM8sXJ1hntqQ1oh9Ms&#10;enIPtCeeAqcXoVwhzXLAZ6bL4qh/Dq0WLl6nulzsF693p+MxzLlOSU8ND7MMmPbG+/9rrH+2hk5Y&#10;imYBXNJ8vTxqvk8Mph12oPWYZ3tQlidjQaBdkGbRcA20S6HsGu4R21IHZ5TjTIziEy8WG78P/Eyc&#10;pzDFPyOXjBqdYRtGkwqBligrPsYLft3w02x+Dm3KMItmattsQxzmhrFaNHoL06ZeNP00K9Wrxdrh&#10;QIuaVDHtKJrdvJKeiilFNq7i2OLrbMMAkCyhhRY0y6MI/oSiq0y4IdnOY63NRzmWEMdsl16uVleP&#10;41NSqHMKmmU1GCmq59xtdV6h2dWi7ILd++s/+s9M0PJiZfKkqj2T90xb7EyPQDFSlEdJv4ymWWib&#10;YQKtcKyGWD/c7oH2jJPuMc9uKdAui7LsZXnpbIsH23997jVU9UAV0BrNUXzVRlfI03k45TmcWbYn&#10;A7RhNQRoybH4OafLVvVVg7CfZqk86nKMdFmmhWJmsZZwuamGqlZl8QMt1ObjPzUQi5NspwBaNMfJ&#10;tANp1oyN1JmaFFxThWpeFZQ1wlVMu7kKTqxVy1/D8KgayRQ2I8os0hMaZp0pNz77AQ0+As4BdpiB&#10;ds00+5R73YIR9dZbz2kYh6Oy+J2NdYkpUjXzbPdA23+a6Gy8NqYt0iwFepx8oyGKTH9m4DbMftpJ&#10;o/+srERDP38Ob8jMbLmeeFTy/qHdDod3717hzD0QLjiOCuTDI6dq6IxIHM0eTvRlCjiWGziW28z9&#10;ExYHlK2lWShh9B0d9Uf+lENyFA7SQNlFvhxhXjrWqMSWmqCua6WDmhTjP3lOHANHhaijC7ryYRd5&#10;VE0k00+zEgAsjARm6iwDAy+aC75rpmi2oYfhpcytIW9zluigqgpbFQpPR7PNzdz2jDoE1Apts6BZ&#10;Bk4j1i7ya6PZDah8/DOGXcOUaIv0zaqtyVUuJ21FLJ4LECvbSpyN2Sd3nP3tns5hOGGukuORD2U8&#10;NItcsNzKhiyyPfeGF2D6mFG7a0BLmnUyrRZzZmk7c3O6HM8Mz20dss+12h6QCMZSQ8ytxb6kE0H5&#10;pyTqXDqdSlIpUkSYXWfUfZWphgRDXg/HsuZ+lEVoB0Z3qP2F033ncTaWegJl8+HWwojHDW7G+W7J&#10;YC3oogEnPGehGPG4lmZDdi2+3jEEMTf9Djp/zFJwLLdM1zWwLo20YNorfvxHQs0pE73n9FXJpD6d&#10;RJVoYXgaR6tN6JX6m4Y4bbOimTNpyXiyMSVaw1R6VZ8sKLwVk2YX7J8hRRNiMygbvcnIZ7XivWtI&#10;JdesRIOrgVhwLDfWn3GPV9KWj/37d2dqohfHMUGFhW+xY1jXpNx09cWhTL75QraMhIINWKuzbPcc&#10;Wo34hkif96R7hV1jPglId/PrvmQZGA4Kamej2ZlRNuqXFR2ORcfjmV++V3LLWGc1gK9PftbmcuDP&#10;/LnCOkeXkzX13IpJs82L8k0UvGqicx06a0zkR1rknGi5dB81cWuL97oUe+Rptudtb7OIzlt/S9az&#10;veAp3yfni4bZ+WnWP2BqvY6N5ut+6dclJYw76K9GSlKf7nBaLHLpabR6tJjJt9TPqbMXv/bTZrzl&#10;Q0/V0iwKotcxMO/OO+844yUvSOHRULK/62bTsC00u6zLcbN5tuo8Gk+QaPQHKAyjGLIU7YKUmWVD&#10;YQqYBbR7li6raumtf/OGp51/z4/e/NXb/+aHUhlBrfpQrfWVTBtdoraqqj3CmEmb9zcWoDViOl0v&#10;lIPKmEOALACtkfHXGRwroT1ffenLJOMWAy2xU+AzD7T0w9by7GJ2RB5oIdBjv50BaGdGWT3szJtf&#10;dETugdZ/oS4uqQl2Z2h2qUWb/LZZnPcGoN0ulNVjW7B2IpqVslJYmyo3BbQGbMLsIYFEabYNYvUb&#10;myZVMi1CQ2mgXfwe4q9AG9kK0KbI01+BGSRTgaBCoJWxJ7USNBV+Y4pmUdkvAq1WEipkoQaGZ+if&#10;hiLWPGm2oTkTZZmHZqXygrX6FheiZj6coZBqcUfKNeH9J+pMoqwo/68f/LOvv+uLPnT3m3VxRNla&#10;go1WeMH5tIwL5QRaVj7KsdIuoVad0gm0UEXbrKZZ/Lk7LsdRkyx7kNDLIFpkWn3C5NWkh1onuoo8&#10;ahek2bB6xoGKLxx6Ji1eZLWJRv8p6dEdkTTZPV20l/H3AMyz9DHmv/tfWw80TJp91eVvys9E1TUB&#10;ym4vzaIh4oFctKO29b/kQiSeqCuyeHsat09/cay51F87eSIdf970+pc+4XEPw79Vk8r07OhwEnXU&#10;7gqmBdn6a74eyaJ/crSqUzgef/Jz12Ib3jNtYY1BldxIbkRWnZKvpxmKFDZKCK4aj/36h/eSX+HK&#10;J836G7J7ktotObxxob28DQ5s+HCFqbr9x9vP1TQLsa+/4FsPzjt45O0nm0NfYu0/3NlMuh8bD+Sx&#10;vZepYTEclJ46q92PtU7OsNUOyZLinD2b70OgrKFZyG8r0EqPCKCiMcK0Gm7DvtNZwi4b0teidlLz&#10;7HqCP+lu1DEh6Y6lj+qpdPQ0NpPrmGj8ErWYHN07KnfeNFPZhWllZ6KCOtV6nI1RRDFkUWc1wuxV&#10;hlnJDkCVmah5WN1qlB3e206FeVNweKcyajUAyyExsnFHkAC2WWetIGYCfeUzMtSTBHyCYRbmWX9Z&#10;WyoZXZl24KcQoCxnZI1l2iLNyqCSwZnyNDaMaliXpxX+xpxGK/SrTzezaCCUo3KIeVc7SLbFzXgN&#10;HTizeTbaZD35lnbUgb7BwxVmztplp4895+AA2+nfuXc5dyzKimowbRRr1zC6UAcybYZmeVSzsUkZ&#10;3hDo30qgNcyZAlSGw4ou0Qvv7QtfeiM6dGqHt9pzRkZ1brXKZ5bX1trOcMfGrjtzQw5ncXom7RQ9&#10;8NFzHzGF2qjOYsiiUTVpMMyyaD+j+iVHNWoiPbMZaXX9U3F9jLk1bLJk1I8MPZcSGoQWYJXNdJo2&#10;X/S84empa9trpPV4HYchjgfS7ETDu0izfP2Iug+EkcaEUZuBU1towyav3zy7p1n/QF2KZvUdKYxO&#10;VzSocjk647HMlOh9sqjQ32MZSZhn1dHXHBxgO/E7vvnn3rdtfIx18Hldf+7nY9SHrdDaiLXztBRV&#10;Lc6e1R1lDLA4FLXHShbKg7wIZSLcs/CPKCdab98c2iijMlH7DN9x5GujKMv287MBevasO/9WegRZ&#10;NmdUpQy5HnZbSRg9RVtoddv1KwjfZcXEKlZZWl+j/0blw+8Rv/yEB+x2h0/dOnoaayPt2BJDjn3o&#10;zb/XVoTTQmuUa8P+QCO/xyobTh9i3aKMGircGZSVMzLDTFrNFeGE/wwXRaMBtQ1U5OK7mnktS0VP&#10;qS3lFS+7QaJDMe8WTan1AG20Q2i25XK7z7vosZRp/kJN2+yD7ntlbedH5T00Gx2NOsQUrLWk0OiM&#10;WZQbjeqUCgol6SRDrTalf0hXDFGiZ/x+/mk/PETnripZimbRnwK00ZkRC64i1nOuT/oVnwcd15+h&#10;5/hR/ikzac3zvW22sBShs2PiDLG25wNosRM8s2eLSooCY31gWZwYirfSQht2GY20JFL8iy3DpWIE&#10;hwyFJUsmV9TlLKxJ+IYUTfFM3Mq8bK3/+zQfzGKkjVaY4CovtcKx6FW9jz+NhZZHo+8uz3rPp4tX&#10;1F4g1QOMAkXbrOxM3V1A3AZrbRvNTtGWZqssK5PCVJ2+7TNmU92+iJHWVCZqIoOM84afGVHRiWSU&#10;HzsbShyPgbXcMKV2S2fVVl2hpNkhP6DsKJodUh8oETut9hb2WGjpeGx+okRr0HBL/wKP/lENdOrR&#10;IaD2NOvstJnF3vDuK7Gh0NoFfmauZ0NxXzj7RKaNPfYkwW52TtEs7bQ9FtSUhVZXdYYVfbaXZnVH&#10;bRnQMjRWdFCCRQmo3IGMJ8gThSWLZ7gXZ1s5lfBFymki8OhcRMZQpfHH0y55Uj09aZaTYyXFHGIW&#10;keFRIOueWoefa6CsJ6YxvyzkPcDDdVmkthlwxaFMxuHtDRVGw5WZKpkYZoKywif64aQT+czTTz7+&#10;WZwru6soy/6f4Yxj+dnoKqCsgHx3452qzb6HXBc+82oq5E70O7o41E3xoZ1Myw0ViGItzJiypS4o&#10;MXVGBZh9hotRFyETaKMzaWeujKc4j3k2OtjCQYgUYm10Wmy0MpCUybQUCBlVIkLJIb9+Tw+MktmH&#10;gKrqyV//0X+2iHkWKMsp6G2LqFe1cX7hm79688lCwa7g2M12Ri06Z/Oa756d2tr6hzTr/5kFZpEx&#10;TKE2vSztFLZZU+etcTlmaGKQpwR8MtORo/gqwnJUANL/7hJlTsluFGo/olRZRsao0n8aIIz+6R+F&#10;/ZJVfllhv7H+zV7BwrGhs5ZuWrP+/v7ZUg0elGXTPP66KT/eohkWL6yYLOf0QG620IbxxnS7jBt8&#10;5hBols+elGdR3uPIxELb0pHTU219Ivx344YSnYChNafuXdHS7/jPfyoev897waUNNezMYhz8xDar&#10;/ZAxrVfbM8GlUfNmKh01lEMZmdqGtPkb80aBshAkWUoMSXvSQZVqaX6wVT1AdRFhsKi8NZVGWpAt&#10;legJqExZoSXWdOl+0mzt1bQIzaKSBFrsIEr/M76/ECp8Gx2PJZrxGWfkBNZ+6NGbFwBJl0+Z0ekk&#10;0TlHkt0srgudWhuLmMLlWGi2GNxYN1/zVyo0FOTDFX1qR7VHfu0ux8KfDOyk193BIW54XMm+xxjr&#10;6Rcjo8MapbJnPNZSh6AqDG9ISEvZbPWhHmNCQydIFmcoyKg3te6KBvuqscrm31Qa9Pd0y7bn9dNs&#10;qqXaZktKEVYx5lzaWLTJBfva8PKKG37TWEGlUK0Z+697/L1ZkCnRczqMX4AnC2WkuPyM2SmeOv5K&#10;rl/SGMMnBQ/cta45654ZI220u3i/0luqVxen2bBisNZyo8GW1trNy1DCDzlqtjV8qCHWgLFIavut&#10;zh4V6BmlYYyoqDbtND7PJJ0izTbHUo6Gicr0IVE2FdaYh3pOwdR59zQ7dQ8P1A+I5YJzRZpFodHp&#10;tQMrM1wVghgfx+zZjXn2lO5T+2+/bZOiF1qLli7vA+GOzs68UW1IxDTaKd4r2mg208nRUMa0R8pP&#10;Rz/Wpt2Umbd4TmUZoTXe1EinmmMlvFNmsdl8m5nRaZ5NTXDVVCaqPNAb1k1elYqnaosEol0RpXo/&#10;c9Y6GMM8u7fQOseM0804r40mTW5i3tRBv+QQ9Yh1hTvchGkxoQDyiNYGVbDBRovGIYYol6Jn8Fxl&#10;TdiW4nMlP0Ny92I7OccbxHA5G8PsRDTLe5F8g2tgWk+jSLPkxkVss/lKaqyFZGp6LQDVWGvzdlrj&#10;eCxhmaiH+Co7xq4r6ax52zq0p1+MHvlI2S8OpKmZtsERwDPGRAZMG2JtRsPFr7XhJD731Kdikyyr&#10;ZVo9aVZXuKq7DpvwUuZZ9jNQ1kOzJ6/6j39mK84OPKixIYjx3979Sb/24Bs2+CpYe/zg2HkH9/iB&#10;m6MNmWJSyRRL+NR6GnvOWhj62Hga05oqCCo7GTOvs9w1LtvD2E549nBea63pteeh5eFY07NiVvX0&#10;+LbLIGYGv8OZ4BkN/cZX23yH1KIstO1R1j/GdPwnfy5IitFVnGYzs2rDQ3QqxobsNM9yn57G1Enr&#10;K/8F1grZcgcyPCS/fvddiU+WUSUy2kdIP7pkkiSJN1yEAImSdzYIrzq5kwqjyfr+XCSQqsoUzXH5&#10;ybRVZUEYKCs0e9a3/Y8rpFlpEbEWf+rptbq9BlDzs2RD+vV3XWoKrvYc9mujJJyW6bcMV0bWTTaj&#10;aux4M8o9NJt6gFY12WBtinINrGqUNUy7NqzVNFvVM4dZeFmabej59dtpgbJ6YvAD7vF44CscjE9u&#10;l9/83XffPOWjv+In74YeQxYwbVvGaC5Ns1XOxtSWAlFtfaVkuNxMKDOkXajSWZ957bOH6OpUol2L&#10;wbH62UO/Yqf+cGqrZMyYZ1NWVmNdNGJUmMlbZbyls3F+dqjuhB50d3ZmKKZDQeY5tuftoQ1l9zTr&#10;PK2dhtnQX9dE7dLVOGnSPGGGDatnjLfR+oNdsRFlDcc622vEooHHIKODk/FPZjTyRswoN2vHm3gP&#10;kjevpK1dE+UaAt6hj3HP/cGwa+Y2e/zYcX6Dww76ZxTTEmVpmwXNQjNWDp+o/4tq/a+GEgyZOjnV&#10;lhZUbaGNzq3VltXmObQp1EQ1Bppqpcd0Q3rGW/EU+AVGxVIWjo3OrdVMCE/F0MiJlDDWsb8VE0nu&#10;Q0BN1LF7tfseMD3QSbOp/hTrKwWMp7HkooV2yPKzpiZHPvfHv/GB6zbhtu//7NcuctbZZg3xKXwN&#10;IzzlK4wXHd1l8hEiA71U6Hn4Ob2XF+nSqQtNsbSn3zrrBmoNTbvzo2w0sFBn05zZ6Wer/3VmpFjn&#10;jNkw4JNOMbWSQwgHRQdj/KvtumafvardlUWDHAqLQxadsao32oRlAm2VZ9GWehqHZ7y208zFUrxL&#10;DPlUF97kJcVjTMu0UU+aJc3yd8WFj67tmSHyfqDVptf3vPcjKB1AjmBRUg1Sq3YhNjUUd2JJ13Cb&#10;P4osUoH8cjttkaJCM68UVxxynSeic0R1ls7sJNvo1NMPfMtHH/XFh4al3OfNv6nllw0TtZ802zwM&#10;ts48Ky0NA0TJ3Wzx2FGYOvupW65BVV91+ZuaT83wjLdc+7h+O63xNG4wz54+gyf8h/Wfso95YcC6&#10;aFCosMROf2Mp9Ag+4D3qik1cMmDtpEx7xzn/8KxbfkcKFnaP2qOjTyABVDS+9hGl+dPPY/mYhIeN&#10;af39NvwypsL5wTXVEPOW3//SX9tjbUDbSbOoZLSlQizCopDU+/iTFloNtNTGhhuIlRSRSTF8FHRr&#10;O7NKPh8OKqVqS2k2f8b1WWPDzQcI0xu8aZvb5hB8hdrUEyG8SzfjB1AWBdEwix1Ns/hzEaD106w5&#10;FzDPSgxkOiSv6pdnWrKrkTFAe6hoFr0BoM0woZNpoWcRrN3TbPPVt700m2nyGmgWU2ebT8p0GXuA&#10;NjpjtodmM82sXaFnGNACr+l1DKz1My2yVNEvaFYaj0Cm2CfH6tV0NOj7fYydQyf/2hR9GWJAEegP&#10;Z41KoYeBaRfnWOnt9QOtITS+4uNf4TFJYSL/LB5lD4S22ZAfUlNAgbLQ8ORnbYhi5p9erce5JE9D&#10;DWf7ptAAtNtLszLq9BnRoy41hjmkdS5Dsw2nWLJUfc2M3qIbmDZlmNUNmZ9pm4EW1V6cabHaB6oR&#10;jSUTBVqDrBmgPWw0i26UcR6NogSghUzKTotDC5pq95Nmm2+GO0mz6I1lgRa22XXSLMdJLdNiOkwq&#10;mO7H/v27f/wlL6faogPwc294AcRefenLisN1KZpFxTZRjoGm2ECzYNrilFoIYKOkCOv9YmuBsqFV&#10;Fu8oVXNli6VogQySRWPwVinfYWHn1OJ5emA9NMv2clogN/1ar+eF8pB+uZeUMJE6ZT6q4YFMJxdz&#10;Ncd/YqGPed0V2NrOcnHt2Ta1qVPQo82T97DRrKdPojLh6K0KKECdZuGcgZHhayfTemi2ua+WyqjX&#10;9ZGla2erDNeuxEasNT/DrtEZtqlQUnuaDfuTKEusNb/PP+2HkbLIlNr9pNnZLrd9QYewB4Cy+eAO&#10;VTTL2zWxNvOrpVmoKrK0/9wdEV3E1JSRVthV/JNlB4Xp/dByq82zENaOx8Z52B8Syd9CSBqg9X/g&#10;9yyD7neZ85db1brhwusxyeqmrQpoQyMVqhpO74ym6EZp2yzTw+mgoQnX+N8aeDBG2k43Y6Cs+Cm8&#10;/5LragebAdrpLLS1FWuQP5w0G5q+8xZa/4cYOQVivGVgvIH3yYwHjdNIm3cz1qNofvMsS+8x0lID&#10;TbX0o57N/ZhAixKdy1dGL1htpCXf6nnCAwdSWLpz/DTcZ6qy6Id1cYWbjJ0WhZoptUiZ1P1472Zc&#10;daJD4V01z6KlC1poV26eRefAQot/izNpDcqGRtoqZ2NwrNyuM0baBprtvApM9tNAiwOGabW1lsiK&#10;n0SQEkdlSUzNxc0A7XDX4lTv8L4/0RPOz7TT1aF/WKyTY9muVdEs6hOSajQxj7hsWtRXNpMx43gc&#10;joFOmoXCgUB7qGh2q92M9UCKfi6JfnapvQWZuE2ZME61mkU+BbROGnEaZpdCWTazH2ihZBH344zL&#10;sfOMR72Op2ZaDB5UD0Z+ZyWnE9OPbFw+137kjfmyOJM2NZ+WeefB2j3Ndo6KPc12dmA0+/ppltUG&#10;rPIuFMXaqFW2E2hRVtHleHGaRSXPAFr8LUyLfYFY7JNj8TMGWGItE6NzcVM02xDYaYoRPErnVjPt&#10;alF2bRwro6UWaAUAPFZclhItQtJDrA1z9dMsddLf+DCbZ2ttsztDs/7bY9QwO9EHRH+teoB2K2gW&#10;XTEEaKFHMy3+nM1U6z+bRjKcZytOyGYp3YHjcLU0i84pAu3mRc7BtBATXpI+H2itXdukWTRWjNvh&#10;vk5pHqtjM+4wzaKjljLPLk6zen37/IAhsuJepIEW2TM3OgO0VeZZz+glzXrURuMeF4twRo2yQAu9&#10;ZNrNve8UxGLfGQIq9FvWQKudjaFzNvNssbPmETDfU+cpNFPKOjl2tRCre9KYVbUTJsX0gjT8MyUT&#10;qjIa8GcKgzPljqLZ5lEazp7dUgvtnmbzY8CgLFdkGUVZUOWZ95GqYVtEKKeb8bKGWWkyulrzW35F&#10;nPyqPGBarOIjK/qsnGkzQMvOGW6qXSHNmlfYFNP+5uO+Dh3yw+/968173QmmZYr+8Sh/PPp/f96/&#10;MzL9WLs2mkUDBVm5Y/5sfgJOlHG3aRadNinQmpX25M810CxWreeYyS8HKAZYDbRIzMzWmY1mZQZr&#10;hj/nBlp0qLa71l6WmmkzzsZQe9iAlj25BqxdIcpuBcfWXgtaPupa3KMwkxc0+zVHL3va+ff86M1f&#10;/Y7Pfc9EpeTVHk6gPWy2WU2zGqVGAa0n1HxmHDYA7bYYZqXVBFrpfL1veiZPsxSGDIAW82k5q3bN&#10;TFsEWjZHOqHTTruJavbsBzg9jeXlcuyccPMKEW2RYVqi6XOvfAP+ffW1z5DeYIr+hUeZMgpr1+xm&#10;rFE2hbVCktqcyw7Us5cpZmSK05udz+g9zTo7KiVGK2iIjqsCWl15Y7aVP3HtC9DqRH3Dkf1JgVY8&#10;jaMQa/BVm3Cj5lwmajDmn1q5yaj/PEv+0J3IuMfRQ/7xlAqY3KnWX4F1SuqHUJWjcn9zGGg0LHRg&#10;+NC2Su4qzeJ1X7bUgjptPZbJ9c67vu+i1/wsaBYyDz33Lv/Hkd+++93OWEAlzHvF616Pjel6v6pu&#10;0Yy//NLnYtvU5Obfq9K2EuEq8+zu0SxHb+pcpGh2/nMHCo1u/ppIdlmd1Swzq1WtxDbLKqUMGsJy&#10;3JF/9Z9M5yYNJM3iT1hrkT5/AGT/WfNLDqHZi1/7aX+JlOws1xSnH98pzVc+7CJsyAiUxQZwFXbl&#10;vk7R+sOjTPl/veIfY9OSOjqxs0PWTLPOJkAMXEoTrmQxKYThUMZfREZy52l2SC8VlYBmhQApDJq9&#10;6eqLkSjpWkAnapliQVUCrFWoH+mC33JLYfREfFxDgCh6GsvdgIcgmfqU5vEKrqq5CBM7uaU0kFSF&#10;V7HDXJQnteoULawLMoGRJddm2Z582bVtkxWA4Ld8y4u/TbKLv/HAGM21dVuJ/MxMu1qOxekAyk5B&#10;s896z6dlW/Ckyxo8s9Hs6+/2GKKs/L7+gm89OO+gyLRje0nMs8+6+tXYxiqfTdueZtnV+ruMTpET&#10;Ebq5jnIbe9B9r0QU3MxK4KgDbarRTWqocReJ9B1lXm6SHTiHLUWzQNlV0aw0MORSc5nwHOFf2aGA&#10;pIg8l/N5wuMeBlMtNmDtljKtmUnLBsrT0P81OeppLNn1jn7UymulKbf59lXl26UNs80lMiN5GExr&#10;zIwprGW62aQOo2yVnY2aLjuwM5yB3F/cnmb7+zCqgTRLbgxZ9/Rd8SHnFmU6axjVn0dop8OILIk6&#10;nGZNICiCpSHSqm7J8zBVZWQ2QKv5WIum0ov1I9NCTJg2nD17OP2Npev0N5Wo1bTYyR6BlOaVrL47&#10;HGWjEMtET3dtuww8jTfrYJz8PefgANvp35e/pWCnDZtPo2vUeJux6IJmxTArO6LKGHJ1+qr6f0+z&#10;0dNhbLYhDg0/iWBabCm12kOYLKo3yaVx98b/9mPYDMdCUlA2Q7OmGuZLP46G3/hDGSpJpesiohaD&#10;aFfwROQn0EYzGvPsybo95fukQ7CD3ts6ptVO77IulIFYDbcp0AXNwjBLDWL9CHuS9hDt6xRaUHnU&#10;D9K6lCqaRcb33faD2OAzrB2JG65NasD0Ws6wpflR68mwqykuzNtQn/VnYTPHcvueZseedw2uz3v6&#10;w3k31ugoAjKdNWVBHVWx6OOApRsL7agS+/UYmh3ieytInKqeWHGjAhugNfbfqFwtdp/z4v9smBZq&#10;2eBDjrK6eycy1a7ZJCvNH0WzTmPszmMtaPYvf0Jz+2sODrCd+B3f/HPv2wp3sBA1r7vkmdiQTfCV&#10;KvinSTx9Zk/4GGvDrPgbG4XUkCql/4bbrGFPs+w6uhikurEBn5rPiMkICzA20qwGUbCo3iSXplwN&#10;txCQQ8wYrWHGMBt1ToOS1b6F6AZyVm3qPMJUK3NoybTrwdr8BFrQrJk+XYWRGm7pZpx6pEpnklSr&#10;SvFfC7otfh/mx579DuNdfOTIESkU++GfTNTp1GAiSDUA21jA83edU1LHgtL7zuwixrwTGWlrK9Mv&#10;X/T7cBZhpj8gV9R7YpRfj7NWsM2KpFhHU/dtYcuJbuwamHURRSfn8M7DlPBGMdY8Gy7So12ONVSG&#10;BtUU+nqclnHKMhbazQ3OTMCVlDAaVXTWr4wJEwIK6XA5hpFWlq7do2z0Sqv9+Jq6XFNPU/8jMFU9&#10;oyHlne+8j2RQ1h85qdnoOgqknY2dR4wxjU/6FZ+HMq8/o9zjR/nn7V+Jw4mAJWTCfeYFdsohQdlo&#10;IoSFZjmBVovpIjQSk5zX8DvMNKunxQrK/psv3CnnhS8iTpQdFRrKjAq+93CZmYx7MGQM1VAPgxjL&#10;7+K7/krecSvjYxyGGNlU7ESwSr4ARUN6iADrYF5fdIrYB/JxLzVU61Mjb41MDINCheGRTXwpnmty&#10;rMwuXkOkqAzQGpo1j8Uwfk//Pcd8mNYvlPKsDHec5UbHcDEvaVaLEVPvvHNzLWM/tRPVTCNt9FDU&#10;vXbl+FrsvVUJLGie9YSRq+qrvMIZgFbfSOXubRKj0Yb1rdjctKt6oEc4usAsFIbLqoev6IgLNTXQ&#10;9jRtVN7Tc2jzlty28minBdNiS8WIatO8S7k6gRNdMbVrsX4n6PkI3T9jtn9m7O6ZamWFni+cfeKy&#10;2NhjTxLsZucUzdJO6/9psmUuba0N97VmcmzxJ7ZZSDYHoyqWEhUIYx1loh+litAgIdkzO21VnS1X&#10;kWZRkza/1qomeF5rZNHUKs0U1ibcHpqlttA57da/ecMjH/zO/9+nNlPH+W6kEddQrv5TjAAeb2Td&#10;cJoXwlNj/JCFdfVOSkafa5pq8e0AiWsz1ZoBoGl2c1f58R8RgdCuKN6hZqd2UBl3ZTN7tlabyOvH&#10;ev9LAgm27RcaaU2vdnZgW616cj3lXrdg69EwT94FaVY3EHcJ/fErnKegU4wk9ETtsaI/Outh6u6F&#10;eVbANWUdNfdYGksHWmh/6pVPxza8pXOaZ597wwuwDW9Cs8LIHNpmXZmMxFoJxTFFEYdQ5+KuxWEF&#10;TIo82omyEl1GTlaYgkN6nh5fskmh3DevC/LUryLtncFavd7sN37xlAEW7AqO3WxzXxZVIaAIsRpr&#10;Z6suVwbW45AGSad5FgGNUzGNZwsANravojQ7tgi/Ng/TQlvePOtRAtvswKcSUPbOO6+XAOPf/eVf&#10;eeTt54atzrwSFR3MMn3oaa//FISSZFrGQF52Vm3KPKs9Aj54y3/HhlbwX7/NEMu0YnkeEhpnvTbP&#10;ipRHldnxnIVRfluesigj/sba5diffYskgbLXX3YZtpUz7Upo1pxZmaegHYn5XUz8dySUetGXJ9Q2&#10;6UDafPh70x/IIj2aacPZquZGLQJDmBYoy0EYMm3KEhvtmdA8m//4xQBRPd6y4mwMlGUT1sO0Z3Fy&#10;LHpKJuNq72f2YJgS7VkT+YkyYqSddJhuu3IZgh4qm59jo6HA+R1IB7oIU3BekMhXfLoTc+Pbc5ii&#10;E3GUfsWhd7Fx32qOtLHtw0bTbK4tG749uP0hycmQ0bzR2bOU5KGUkzCZ1mOklSJCa/Aip4Y0a+JD&#10;mD8hkF+ep8HSu0hjdaFSZzNpVjsbN1SyAbEkSyov0sXZGIiVEWuosMlSFdD4+g8fRAOM3/lhW5GM&#10;AVamcvVXfgoNazDVhjTLlpJmYZIVlJUeINN6fqBZiD3qiw+lMNZ01cu6Ri26DbZTbdGNPs2npllY&#10;a81cWTQWifLz9NVeZtIeWCfNpprcY2Xtyes5BTSEkmOJsgwEteYfmDbcxla4h2nH1mSgtiNjF9HR&#10;02gvOOdr8CAB5cKZGZ88OZnWGWZ6YAu3RZVnqkwGdxseq86eIT2m/qUSfVRSCK5isDIv+kK5kNcy&#10;mu3N7PZoKUbe2SgR294ptVGa/fjdPn4efYw3M2lPhoPC/2+/7eDxj6gD2tqehLys1iN517z8rBmc&#10;xkIbTl9kiqbZ1JDWX3DQFf6Z4brPrwkWgL0qHZ8JGY28R5gyzPgSdRlKNQRo//cTU2f/7ompmHo/&#10;NUgoI78/OREkNvP7zhNL5/HHUlI/0uz7HvcwIy/WOY24NBS86ExdpjLmC7euCfI96YTPcOqnB8kG&#10;XM/j3HVGF2dIto2XBOYC3PzVjR495zY6Pzacc6vdlTM14SHphHByLI7q+bGUD1OKRVDAzKrVuSad&#10;YZuiWVTgFTf85vMu/WGpCV8/dMUe8NwL860zNOvsCohx3dfw5/k8nSml85kenUY7fA6tv5dWJUnb&#10;7FtvPWdVtdKVWQPQRqe8RqfiG0ssZTKSUc0NH0CLp4+GUIhh7bdXXf6movycArTNRmvlN9KGFtr8&#10;vYh3Fb5LY2JtbXtNLCjaZl996ctq9Uwkn1uHtrNIeZyAmcGxe6/j5v5MmWTHfoxorl6YMUWJ4bqs&#10;YrBdyge4ObjUwO5qUJWyzT74Kw/+tQffAHzdOBvT3/j4wbHz9jQb6WPjKUAJ8GrG7TO0zcqQbjiJ&#10;+SygTYFSve/JladZrUHbZo3mTvMstAFNQY9OmoWYBuZoMzXNQljLM+5xSLOihzUJKxP1OoYYUDZP&#10;s9Asvmcwz6pfMsC49mrT3m6S11hoozLOkSaTY01oKGf2vJgx1erA0dNFQs7QLGsLiJWtrZmwzV5+&#10;3jNko5Ji3FptyDXGVXFi0jueunXSbL4IsdDqibWHx+UYnQOU3dOsZxzSfKp5laSqEyVF32qcH8vC&#10;vJ5aOWV0HGNnljnFgLKdNNtcW95eao20YWRjoOx6aBYtGgm0YZRj6e6GLwHNp2pnMmY4VjuKs72d&#10;H4OLnZYKBR5m9Ng8xeWYHKt9hlMNyTdw6uajmWBIbMWOmlqA1UBM41RBTz3y7TDGwsEY2xv/8AG3&#10;X/L+ZyaCGw+samibHah8TlW0pg6ZJDNntdvKCo3AoidKs8bu2lZoKhdZVDA1FIsGgsrId1aPHl9O&#10;JafWf5ZgbM58s4p5wrrkZUx1ZVatWRVpCqbN0+zvfehDN119sVSPvsHGJPvpV9+U6W6aZ4Gyrzz+&#10;BtnwJ2hWPI2jEX1FJ52TPSBKuJWM5k+nkuLQCdeh1fhK72JRov2NdbqsQ1ssbi8wqgfWYJtlW1Kr&#10;WxfjzzGvdEg0HJ0+SoVwMDFbT5fSuxjECNvsCs2z0aZVPXSgwWmezXSjf/HYkGZ7zs5EeUe6HIf+&#10;xvhcKnZtRDneex3nz2KRyqImWRmRnkdpwzAyE1ahQadQYTgH2HhdUiw0B0mKdoRgPxidxu1ZGiLC&#10;UqvaNhYJnBxLhvROW81W4oY/+EUev/ThPymCkqizRgV0Yr6xQ2rr6c8o0K7Z31gaZfyBw9hIIhB6&#10;DkedlkP5Npdj1pDM6bG4NrgcQzM8jemRa4owQCsoC4Ac7nLs8TcWmgU7PeT1L5XTl/FPFjbrcTmm&#10;Rbc4mfbcu5x7cp3n04tmqZBsxw8+9OibPddRp4zT5bjKFdBpaZGa6xnOnc3R2TNAC5rVHB7Gf9Io&#10;G3U8Js3eeP9/DZQ1dQZdXPjSGyWRAoIcUhZTuAypPMuYSz+X9cSiqSfKSp3heyz7Zi2f6AkCxEp6&#10;arWegWd2r0r3wOI0+4Z3X4n6POP7r53hvHzwT/5MSrngO781VWKbK7JEfpqhIaOK8H9CZYl+oE1N&#10;afTbGg8X0Brz7Edu/DH2OD4TCmnoGysPhfdcnThqlGyLnhTQFl2Lp2ZadiDibVz3S7+e6cwiGYZ5&#10;B3r8NgMtahWtudhjgbJR22zGTJrqJVKrvFXoV4foq0ZUgIkerF0QaLeCZtd/Z6gFWg/6otUyb1Zg&#10;T2cMzbOEWMgINudnumroLa5Gy/cVbf4NlYeYlJeHQgO0Uc/n8IWAdB0VjmKtzHoNgz+dHl2ngHbs&#10;qg/h6NVAa9aeZYdkFqQND4n+YqhSU5MpmDYKtEBZFv0j//Z/oSk1dUXnmTY/e1bjK2y2KALWYFAu&#10;4FYKNTuYVZv/EKydkib6Eh12BWzIv/m4r5P06GMIR/cQu9RzYQ00KzNOp2Na4VgNsUgcyLTbSLMY&#10;dQsCLddtTY38raBZVH6YhVaAlijreWXPvKwfTqw1QFvkWBl8swGtHu4h3M4PtKM+cpuah/gaZdcq&#10;XDQo2//ILGJttHpV1sKMcVLXPzTPwjXDrF6TsVtWVam/3xbU8JjXXYHS33/Jdf46DAdamqDFKiuA&#10;Oh3QsrFRrA0/vUfNvxlAypiLi0Ab/bxdBbQaUKMr9HAe+zzmWd3J2qxay7EhCfuHq0hGT1k0VJVT&#10;OZBVQylRFonO7BBLuRzf8uJvw1GJbJxRqKk1D7RQok212v8Ih/DYoi2XZc0GtChLB20WuBWCbQ6L&#10;5T8Le8n8AOPR2k9Io3oV5tmpgTYDrqlDtRbaQ0KzOOl+Cy1vO+ENx2Oh3RaaRevGAC1p1qBszzXG&#10;l/XDg7UyqoimfpSVTp6aafUK9SzUAO38NNszwMJrm/XXKHvxaz+dX1NUuyLnKzOcZllcnmlDoCU6&#10;+gHSIxl1NgbQonomwHURcXtO6PrzgmblXcHPtFGgjUZy8qCvZNRuxiZjZvasjorst9DqU6OxVl5T&#10;8iGUU7bZYsjlPNCmXgWagfZrb39nKsD4k3960weYmK0jG7Nb9GztMMRxKJMf56GFFvKpUKVUJa/O&#10;YeyozmhScuJQCkMfRzHbc+USXIVI/TSbn/XqKXovs7094F98eA1tXNw8y06Y2uV4aqDdUppFz9ea&#10;Z5FlBqDdIppFhwwD2oE0y+vqMDCt5+uI81Y7KdBqQyiDV+dp1gNCUDLQ39jZSxTTzsncx32Bh7Ql&#10;1tOKpYy0RfMs2uIB2qjh1HSmZmCDUqBZsit+epGMDNCOnWJadd6XFR4FtGatIGmUmSka+h7rjCmg&#10;TUU2FpdjFEcA9gCt1E2Eo4vrQCzlP6ynzur1YIr+xtCZn0ObB1qpufY9zrscA00//Re/ffbvX/pD&#10;Z5/KjQDjlx18993P4FizDE9qdag25+Sid3fqEohCb//1ok8ftN30+pdqfjYsra1SPHdIIcpG3/Up&#10;k4cWZPyrL32qvyF7DfP3wNnffG5PoQjavEVAuxKa7elwT968X/HmLSLteOy00+6BNnUiQiuOB0AO&#10;I9CiBwcaafco67k1aBkTqWysCxMuA8Mq+LPfPIv6rwFoUQ2+2qKZ4fKh7GT0p9ifQ+OYx04btdDi&#10;iWtWTTCLBKJoLWPkcbTKQuuJYBRGSEotqQpJDINwsUfUCrNntSnYmIUPLdCiZxpcjs2tIEWzqTtG&#10;uAp03ukgBNqfuPcRo7x/OR/n/S1Fs87sArTh/bDqw7YUlw8NlUJTZG8+tHnDyy6Ea7qiGWihRxgy&#10;1b1tphu9Yu0T1OrBKMUzoZdMon19w1wZbtkDrfNiWaEYgPZLn//Ttor9xtt+5+jRo9sCtHualbNc&#10;JN78eGB2J/q2Da2JcjWYZ+Xd1VklA7Qems1PrHWWO6fYyGV7YKTF1Fkd24Yrm0l7ZKEzpuh1z7QY&#10;lZgIUnN2yqRlYRh5RpKzDhhwk9JsWA3SLK8NLiyEHaApX7XNv/iTm+iRPyWRSooRnp0dUivGV1vj&#10;Ly2L4nJBBdRN2JvrjupSJPpxflEfE/NJD3heC2HNSbDRQxT2hKzUasPTYQqlMbZITeJmTKYVIy20&#10;7WNBZUYgPI39zsZGjz4v/sVvzRnP0yxKBL6aLWxOiLi1F51HvpNmPUX0y4iTcL+qyJ32YzfTS3kK&#10;5aHOcCkOLcPJddiItf6frFiL8NTI9Z73fuTCZ16Nza8hJcnFMPv1rFbDN9zzgYvXbfE63PWuX9uw&#10;Ld5v/grsaVb3FXBUhz72dyNyVcFweF+VlMzOGVV9yLmZJevzNR9yV6/9LBuuRZKvJGyzMvnRv7qP&#10;/5RNITkMaEmzuop8HTdv5JnVz6Zo3np0kmOnRtmxtln2XggtTKezro7WiLdn/En247+ymjwOEXqZ&#10;omlWZOZnWrkjSJ0zRmMeivIemJabf61abZuFWrMkYAixoXm2YWx7QIgyIdMCYsmxZtIshgdHSEN9&#10;9lmcPaBPh4ZSOaHhd5ZQc5FmnZWZUwwUpD2NnUVzMcOMML5hySwDp86oGIGTm5kNW+szLKpYUFRt&#10;saqrNU0Qa1F/nNCffPbTsG2eLG/9rWKLQgE4IdMPWZaHrVKSIbToISTqDWXxTynU5DLCVXVbRLgK&#10;WaOtS/VbtDlVwqEG0/nh6VikD5sLPSQ0W9U/DUxLlM0ESY5WQFOl3vc4xfD2zm0InVZ1Ub9wkUSM&#10;p3FDWJ/+SjZosECrQTy67yd188rOd/SMucnUfmeMtGM5Fr0UtcpOgbJyRgRawC3ibByW6K+DSJKH&#10;zcKzDeO4OYuTohETCxv9bLUDtilXY23eYNtcYX9GvdqQ8SUWZDUmWTHoaVfVaNgnVoPmWToewzZr&#10;zLNVAaj87TpskimaDfvB8K1B3y3qt551X5xutw1My1XvZWN/ymuN7l4mnr5/ntqXxHBH3pAyahc8&#10;g1jD4+ixY9g6F/PANFo4HmODqRZYixMNyzBtrTKHNkwJG84owdz83VIFb1SLKbichSs7xeIoia2h&#10;uKLyxQXC1lXNUq4SDhvL7NKx3GnQKYNHj5+qsbT4idiiClTZTmvbNVx5LaDKzVwbbEPjbdScW1tW&#10;becMl/cD4PCiPQrPwtxXveHFlH8is4ZygMcr3nkrNu54VFNGW5ZCg632Ovbr3BbJHUBZHdyYLOck&#10;QP85MmZef8ZmSaFoxDGOorVoJmybKcRFaySxFkr8BtvmtjgzhtY5SdFmW2PCFXqXHjA7FCDN6ppo&#10;5Uz3pDjbcqjE9JztBhOrxya/tv4UZ2NnxWiPlc2TC+bZWn8tUfvJz12LDX+2zXpKVU8stB77QKaN&#10;0xlpgbKdNEuvZm70QOYv9HY2KTIZUs+KbLDQhuQjJkfWJDQARrvaCataLCxINGs8i1YgWkktqQVC&#10;A3JU0hiZi3UI+0Fal8or5VJA/ytdbfJ6Ll5h2maaZSkyfpbi2ENinm0ATqeRttbN2IwuMa7WetNk&#10;RqmO+aeNt/K90piFO+/2nuulQSYTCGrlptqkyzGYlgTLzXRKFdMyrzHYSiIpN3q04UysJMtwlEW7&#10;wrmyfotoT7doftOxoHrIVvLqeeo9CqsaiHfZG5/9AIK0zijOz0zEn8YeK/yGHXHBTRWt/ZD/3sc/&#10;oFddrqptRhg6L334T6YEEILomrPu2VZWsXW0x8rWVso+V74HwghkO99jxamzBl+d9ljdb0RZbA2d&#10;CZTlVFIybfTX/I5i7LoN1WMWMC23Zg0DM2LObe2024Gl51WBiMTeSEm/GbaqkrqglNk2JRNNj5pJ&#10;SZjaOFyVV/eAk9h1J+Q7k0dFvrPnRVWDbdZz4gQ1jf12IPoeEpr19HabTJubcVtZDbmKFtpFbLPy&#10;xpsxtDrDGq/TVGuBVtNLuPSoPq+Gac+/4J+Er+wmRmvVsIC2rVuHdvhEWd1j838a4QCQObQYG3rB&#10;m9N2zjOxMHOWwyySojVXjROnMO0qtMwgi+d1Nj/+WW7GHVcqJgZbZ1Uhxpnn/Mqj9/0auEgMNkbW&#10;rfrlGxW6Flcp3ws7e2C1NDtdlGMPzTp7LyXWbJiNKhxrpO1s2gqzF0NJPeOf3vXKC//k/3z+f0xV&#10;/td/9J9N2q5mr+Ba5DNWVm3eFCozMkMaXquzVl5XMtOZY8lT23Wbe6nKZZ1xtuno3lyiZDwkNNtj&#10;QaWRVjbd53m183/Ii6JpOBXFpDR/9+wffkM0zM8jnmpboDXzA/1MSy9l/ZNJs9zhe3m4VIkJfeyp&#10;9AplpjDJhs3UY2jOyMC0TKZMmqyntnZyP0xhYt4uOsXJFbsKLZajaJZVlZDI+ZrDlIpvNPqjTyYu&#10;FK8XURj6L1BVxjzb1o0Zw+zeGNvWpW25Vkuzbc3x5JqaZnvcjKX+D7rvlZxKih1PoxaUabBdz1lb&#10;oOzjH/uHTzt/c0N+6Ll3ec59/r9XPnDukMVizGzGWn+PiU01g3YeGX+JlKzSGRpO/cXN1pniaWzm&#10;0/qrSslal/XaCdup+hwGmhXmrA3UpDuNcZ64abhtiP+UOhf0Cm5gy1Q4QBakj6ZSRKx23Ip8QxgI&#10;XVbUzdZpnjV1Xo+19iTQnnXL72CDQ6lZXxT1ZjicfKeTZh928a/oV3bxJZbX8UyIY/3KTiXbYp6d&#10;B2Wl/8G0GggnwlqZJ9Z8sUUzygo9U9tjdekmnGkbzfLSCK8OXiD414RHjho5wZ+CtRzkfj9kkReU&#10;zdMslofhm7dznZgiyo4dCXttqR4wy/PsQEdVra2SCmsMPAunJKQmKei7Iu+WPW7G5hQAZTXNhmGi&#10;1nDKVkKzqVBSX/fAxxJl5ff1F3zrwXkHIdP+2P/2oan7s9l4WDTSGj9bNkTgWTyEwwZOAdjDdUZb&#10;19yZzrNs5s12Mq2zUIrVAnCV8p0RHoKyYW9ouB3SV5n4fJlDuuioDVYE8hbasIghjepU0kazKHQ9&#10;1tojsLwBZdkRguxRgo2+zePVAY0x5lks4SM961wqU7/ZbxHKdg6gtuw8TeZlbuB8WtozUQRw6FVX&#10;nwz2Ez37bfWfLZdGWdpmi3YVz8gPZdg5spit0KxnUdYb/uAXdYfI9WJYt8EYi5BUjE2V/xUdjEsK&#10;9seH9YA/oPGwIusV1boc6wC2qdLy5lniWfgVLPVdTN8bcWMc62ac77ArLnx0fY+Oz7ESoE01bAOu&#10;511/4uhzTvz7mhP/Hj04fvCFsw9+7T+8jxkxcv78mmu+8sEPYp8+n6HCVDolcdRM3WS6ASHt9CtH&#10;dVka3sy+kdfcmCmaysOZpaZ60XqGRYie6E5Upy5dU6JRnqqhbjVlNKhL6ygW7T0jb0gVGc/+5nO/&#10;9Pk/xSK04Ukvpvzqm9519OjR6ICRgSFKREyPJbGj6qPMklFbrNgOm2e5fmyPSbbYex6BjMvxT73y&#10;6dDwqsvf5NEzs0zz7JWGp5uOXCPr9zTTrO4omGqXhdszgBY1Q4WIRp43+5QYW4gpl1D12LPfoRuc&#10;el/fFohlW4qLOE13MRg/gSmwdgeAVqOsxyTL89U85oX2wbQhH3qwVgaM8G0DwZpR5wHaDM1WVXu6&#10;AX94NG8FzeJ0NAOtmGplgRZJwSIu0IzVXLhkCwXkKB9Jgq+yypdJgQzn5EfHjFGiFcq+IeGGsbcG&#10;oI3SLN/z1gC6MM9uPpeeBFrVx8eP8o9rP3Xy7INmv/mqq8i0Q4C24YSuMEvUNLrCenZWaVKg7axb&#10;W/Ztp9lHPPKRv/ehiMfESlCWJyUFtKDZ03aalTFtM82yybVMq4F285x90r3w7xCgletiKbK1QKt5&#10;qehpHF7VXJES6SmDnvAtCRZn4lFXXPuB6650UkfIbwOdV40q/mn+XfbzA3os6vje/x5mTiVjeIp5&#10;NnNC2+7s0+VqQ1nUx0mzrHnKSBs99IobfvN1j7/3dE1Oac4D7R5l5z8jmRK3a9JsFdMSULWdVqfQ&#10;NguUvfCZV2OR0s0t7hTNcofOxuZWjPQQa5lomFZcV7QSLalBVz8C2p4sA4FWxxpJzfJKTQBDunw1&#10;4KhbD9Ce9Cs+D5WikfbU7xTQHjn/QFCWQIt/o4YyY0aL/jm1E+z8t5HDA7THjh1r7t68hbZZbXPG&#10;raZZoKw0XDPtVqAsa75aoO2kWTStGWh/6UXPf+dZ3wOgHUuzzddIf8YjIaEZZGrAWr97ai3QssH9&#10;rx3RjosCrZSIjlrqq4PUNrNa0nCmRaH61PvPaf+gbNPQjLKmpbr0TKvNdUHJ6MUCU+clv/2F2ZgW&#10;ZaEmF3/mZ268/7+Wttx09cXcv/ClN+Lf5136w9FO3ltl28ZeZ67tolk0tg1odS8ZGywORaFXOxsb&#10;ItUPAoFbuV1LWQZoJVcKkkP52pM7hGkNqWbANcq6Ii8mWTFcLG6k/b9+z2PvfduJTj3NtBtn45O/&#10;4wdHjuaAlmJisA0tt/pQ7bnby+9SD/T4Bo/th52hWXQLgXY9KOsPa7xOl+N+oN28151Yi84/aLWR&#10;9o4jX/vTT/wmf941S5aBFrX3M20D9jQwbQi0qRea8Ot7BvxSFlpB2TUDLV/UONRGzafdFqAVlK26&#10;pOWyTA3v4mD2XBeCiDMwLVGW5KzNs+Clv/nd97O93I+aZ/c0679TD0TQgar89e+U9ACt9hw2sMrS&#10;IQCrLMyzCAQF22wItFHjauZrZuiBrG+G+mjoepN3SK7trn6mjRKsTuS++Xfzovmxm/GvpJuUzfvo&#10;xz+jLeSeGc61zS/K5wIal4BW2OC8y07HgdclHj92hCQDSaw3/qgvPjSk3/xsSWrLoDKPUkzKkh1J&#10;lFpdft4zXnn8DaZbRMOo53W+26/9yBuL56Uo8IFv+Sj6syjWLHCfF6YXxTl+8Pl3RCZRN5cVzpLN&#10;qMpP1S7WYXuBVttm2Ux4nG3uMN/5rcVWTy3gR9mpa9Kjf1mghYXjrDv/dsFJlD1dF+a1y/ZE4y9H&#10;3+x/6qWPwKY1FgFgbNVFG99UxNNM/tS+Z/o1iMLR2VYQkw36V3WaM+ZZdoV+/+vvag+t9ZfSqUGv&#10;KzszzaLmxQGvERGcCeAMt84eYHaqRREhzRr9JFuuwYMJAthkPR4dX5f7wlrmzyF13l4lerKr9IxO&#10;9DdtG2kWrfuJe29WYmv+yeRYodkGVfL9Tn/I098rUzqFZnnPbHMtbqhwVRZZ+MGZiwTLXMwSpjBd&#10;vwUuQrPJFsFIe/zgt/9Pm9nUqR+5AigrNHu/h3yWm2RJgW5Up6wv6uxnimVyRVcrBc2CaXUR09Gs&#10;AVf8ya2qgSlh0CyYdoiqCiUnBsZwmpWoxXIuMlXqMfZuKc0CZUOa3dxYTqyjU3H6RoviDsZttOIF&#10;9A2h2YZ6649os2HODKv7nGUwKTVH1KxZApTFBGtsZNrUiiaejgaHYA4tZtIKnHhyaRnPB06PDHRC&#10;DD3ArbYak8oXaXbS0leofAjKNttm2zqEwGk2mlWbfwZl/XpoqsUWjUXEQ1pbKOwva2ckNeSHjaqC&#10;2x1bngeIayiXFldBJvmTKZg6i0BQmDpL26zuTJgQsRE1uem7t6RLYkqSOqNKtmJACqDqybSpmoeO&#10;x57FFU3Pz9YtxzF79gSlnPyd2n/7bQcw12NgcOosjspkWqnbU+715mI9KQPz7MWv/bTGFWAJ/jQA&#10;E6YU9UMgpYfpPfzjKT0lMwpcM3WYlGkzA6OnW/J59fRsc1rlTxkzTIkOoSgY60TeD6uWMZuu1RnN&#10;KZRFlmhQqNkquTMcyx4bRbO1/sZyvmCelcloM5zEGahqY6ElLJGe8+AUXY2zaKcq9pQwLbG2KD+d&#10;wGzfKqZrws5r7kRZrqucQdmq8ZwRdnrw0nJbe9bE0itW2VoNefk8uY0ta1u0GfIPmV83JA+32xLQ&#10;OHNqSLCyUTJkWo1M2Od2+oH6zKv5p/yrZ3iKKw3lNcFy36TwT9wfDABTj26LEZBDqXQKwJGYW3HE&#10;jnpTQUHG7loseisE3vep7/y1B98AfD2NtccPjp138KcPeN8FT/k+Mu3RP/5rtoVky18Iip/92P24&#10;mYaDaYFeZu3Q0LIqAqHmTEqYS6dEaVYbaa982EWznaY5y+pv1L1/7h3RgfEP3j/S2ZgDKYqmoYE9&#10;OgyYne3NG/mj34yEbFcIt1GrLFu6FM3ukkm2/xoZqIE0O7+1bDpT7WmX4yp6xnqeWKQUW3Fhz4G9&#10;P50qcOyaUXb+ATddV7dpJsQOQdloBaJfapxVjTKtk2ZZRBXTapNsNNBUPrixxzNWjLfOHoiKhV7K&#10;zqKNNk+unnqGeaMlphCUWOuEW5a1AzSb6vDHvO6KN7z7yvzpgG2WkY3BLaAXLdwfr0i+VQ+cfxFy&#10;bIZp/dCb76W8VTY86rHiskRK0mFP3hTnN3184c++Dfh67T1Obd//vr8+sVoPftd/19dhbGCECNMi&#10;8W4XXIDNY57NdKxgzCIW1NDxeOyNawbzrFS4wfEYTtfhFvbAY3/+LcBXOBif3G596pN/bjDNstAq&#10;l+O2M/XrP/rPkNF8xTOqUjZbDb0Z7pVDQ9h4bTQ7/32p7USvOZeeRxkNIYTEFGJMRJ4MSyRbpvek&#10;Ap6aQOYk0KI93DJzkMwhoOxAmqWRdsiwyHughUWsGWVZW38NB77GDTkXPUqiEItx0jBXdqBJNtoi&#10;mYYqO7UN9zBts3cx/Yq5iSOxJBrXYta800IrSGxcmmu7ZX550qZhWj3TNdpdrGcRbo2bcUbV/A3v&#10;LxE0y3koKaYVlJ2aZvvbAg15NJWjZmdI0VAic2jBnxILShKjDsZaMqxGJq8Ir+f1Mcq0tX0bpV9i&#10;TK2qgfIwmQ4P34jqZWh2uJG2IS4Uw2KFmyDuwB72qPLMm/XoyciQZuUn/ikpm22oSmcZwquZ2mbc&#10;jJFrZtvsYTDJDvTiyQ9UcVAKPZU6R3hndtpQCbedqiT7EefkUmSYOnhGQ7jjzl7wg6Ip6DOvfXaq&#10;6Ps/+7WdterMLoPDf2ajJWaWWu2soSd7Z+BiKSIT2qrKtThT519+wgM8LfLIpCIh6/DFRT15C20x&#10;+xABTc5UqJmQ+8Q5ExUpDJIUqhpSw6gSw7GpCcZVFYjae3cMZdkhBFrswHPnGd+/WchafkBZ7INj&#10;8S+Mb/h3rG2WtwvzqSsT0N5zBj2uxR49M8ikFvVpLrrfVN5cNDL+2P+2WRdkM5D++K/57QN8y5Qn&#10;fvL5VZrfeutmyK3qB4STeWudz2jdLg20IcEON97SQusk22iQZ3NSPDJjz2MY5TiaEkaxNimoVZjR&#10;0Gym5ppUNeuagG3R1bxFrQ4RLwr1gt6Z8G8Zqyz1z0mz2xvqye8jgy7F58WBQOuZQ5taGkaPTPHS&#10;JUTolUoFK6o8eTPDXi8ZY/ZZNP4NQVenm9qyrDOA1ix+g8M6ZYrPitLgDM1+8nObd6OB1mAWWkuz&#10;GmIx1zd1qmBnXpZptx1oh6DsDBzLATCQZqkwOp+2ag1bAi3oAtref8l1mXvKpIcyaBrFXeHb1M6k&#10;tYXyvG/zEATVJD91cxbRz1GnaXZqlEVxmcd55zNrW5h2ONCiV9fGtKgSsHbbgZaoiYUfybSjgNbw&#10;6gxAi8r7mdYJq06x6e5sbdG8JJfO7gfazbvoRY9lowzQmpZGV+rOrI4mDGw0a7WrollUbBuBtgpl&#10;U6O351bQALRy8zFrBIQQq1M2J+gR3z+EaTWsajQVZG3bOUsvfkCTdCbFCEx3ZxHNoFm6sRFrh/yq&#10;ZsyCY7kBYmXb3M2vuzLchlSvU4kMDs8KFtGyMg66kA/VNhcUlq5pFtVo0Dy1d7Gu83CahfJoJOTa&#10;ISHOnwSMRX7if5sHxU7f5lFNC/Fbax5Cs1CYn2o7qi0L6sEHFPmGYhyMOWN2rGEWLfU8yxfskHmK&#10;9gQ0rq3JStyPxffYTKmtbc5K5EGeeKiBZhFfFIa+zjV1nNn7zbMSP0lH/YV5FkGk8x1Lj2J4Gntc&#10;fNEtXNwoFPZkL57ip9zrFmxFsVqBcGJ2Fc2iOOFY41ec91JO1TOMpdwczHxO22xtt69BnrM8htSE&#10;M12HqPIoCfk5LF2Dq2e+q6dcLdO8oAwrEy3ujHVoU33a8/GgtpFTyxcNs0KwhmNRMU2wMMOabeqa&#10;L65fzJ566A+8CEmz57z4P2OTsvJBiXWfzIyyU9Ds4qd4VAWckZyGRJ/qrLOZ1wptGl93HkE7ey+a&#10;3YOyzGiCEtXGKCrSbGdMgYFeYQ39zLcl/zvTqFcrXdU1GEzItKgVXdan+/3Bv3j4fd78g//luidO&#10;V8QozQOXlnVWKRoOGgsjhdl15CdOmnUWAbHp4mYBZWkayTBt8+RqPTG7lmbZOSmm9XedSPoxuGie&#10;bSj9kGQJb8sMR5/figg3M9b6T5bUfIh51l9uVDLTjWcVVziAxoHQEq1fxt94YDjlqGHW4KuxxNK1&#10;WDhWE6xpCDN2nqeVZG+eXCrh1KQhJoUDSbsAUIDxnzAFDl98Lzjna7DprmAKeTVkaaTodMmOnZ7Y&#10;xalzAY5dM8rS3xhWMgYhX8rlOBqGCl0agu5SFlqJkiUn2nAs0kcZZldyXU9ajUuuf7dsAA9OfYxa&#10;Zf3VgFdO6JijY8UV48NN/eTyt6VWkl7EsnlgdbidlgsC19a8Rx6zZ7kZJcK0PcozeYmyTzv/npB5&#10;6Ll3+YbnP+w+Lzy5KMtEJYo1kvqdRlS/SVYknZobmgmXYzyvga/GfkuIRQOx5Zf81QvnUFLLmzVg&#10;UyvB6tIbWjE2SxvNog61MZ888h6ZTPPnN8+u4fNZcTykUDaf8azbPoFNZIhksi6dMRmuBGujVtCB&#10;AZzCHpPox3qurAl0rCMkhxqOICn8jG1S+KfMKtbTi4un3yPQEw7KOeXSGGZlQmyKQnXIZc+cWAHa&#10;xefQosOHTKNNTUMFKNIvPfovT7c+alJkvMko2qwb+dpPU9sHb/nvlEcp2CfZMlFSijIU1gPbMwiL&#10;MmvmWKn8GiJCFXtyKYGM3XjPrsWTAl7NyGjrWTTsU1G/EUCoZAkxddUdX5KjRYgVSU2zPU5Gi8yk&#10;jU6LZSLhlvgqKUyXo+wEQVzJImqFkKMYPDPHsrYhx5ohgRhRn7r7S/wDyRkR6m0vfMtl510fqD2K&#10;NXI/P8GCMTqAUH7WqJ4KOx2XRvuTrr+nL7oTM37lB39pwCrMs3hwa6tmdDYpE9lqHU5JzzgVGQhI&#10;0KyocCoX65afBEvb7FtvPcc/hKokB9Isp8vq0o0JV+bTUqwYFCrakLyFdg+0ptPCr4rOb4gaZc84&#10;p++81RQRfoH1PLmKnkooRVObIThdqIm6JDNmhweFqrqy/MIVUY79Smsl24CWKCtESgQNX3dCH2Nj&#10;TY0uF+SBWN1M6lwDzbJW/UybAVqiJv81WMvSM0CbcgKUjybIrpFVy0u5LEXXQZcb7tcOyJT8+pl2&#10;QaBdPAxV6qzNEO1p1ABbSk8eVlmrosMnOXZzYZ65umxbozTQNkQEHEWzqPwiQLvpRgWuJzs2hrKb&#10;G2YAtyIvoKsValpOBZSamWmLNMsWVTDt8WNvPecdMvZCEJJDG2PsSaB9zonE17AoAO0Xzj64z3ec&#10;xLDUMM5AVHjIhMPNAC1pNs+xnqi8ptqGVFONMn7C0YYYoDUy2tZKoBX01YgrFRAZAm0oHI0tHNXc&#10;dsPpzzUKaJunvFY1YW00i8qv1kI7HGXlTEUXgG3AWg/TpoaHFIeX7eKUzKoxZoSfe8MLkPLqS19W&#10;q8QfieqMObS1xSwlT68zhmhCHegSzD95SCqmT48O75SfDVtLs0v1w6TlOh2PM/GEU9WTcxR6XABZ&#10;xTAbZmeVtCOxs5KjOupZ7ynEwBhV0NbpWUMYqrDTMv7MErNq67q6ucLaK9js00k4v5ly6VGst9cd&#10;/X5sQ2gWZcEqS7f5BprVVfV84W7u0kkz0t/YeLhFV6B1VkPyarUpI0N+enP0qLMaPWLwPX7Xg17u&#10;0aBplvLRwEIwzyptQFnS7AFoFr973+Ypql2mZ8oosZBbSLaok57LKvvRxWDDxEyT4GlcjG+s65ZR&#10;FZ2X296bi+YcQrPnXXYetkXbsSl8ftvs4k1OVaDNwZjaUobZYmPDBWOLc2dgydPsE52tUyx3UgHQ&#10;LCexE2urfv6Ju1sGtBplBUpxLrGFWAthPUVWYhTTjoosnBNb1bOHSpjoGG2yMZb6u4VfkqIrRspF&#10;q5k2dSXnr/Di9e+v8F5yS3sgNMwKxB4eB+NwamuUWvUpDkk1mkJ81dvAcULzIFC2k2b7q7SUeVZq&#10;Lljb3xatYQq1zQYWp3lW6l9g2uPHrrrjXGd3bdZN3vyOZuRlMmdRZyhZzMuJpmaCKAuCeVYmiOaL&#10;1vZMSFIbZ7EKrHK/2ISUADkW22lDwomlaPlLman1R4ToBwXJ3lyxNWRsplldeaAs3/jhnLKGRu3r&#10;YAyzvGcWu4XTZZtpVvQbrC1OrOV7NV6we5aGiVqMi02eTaA4g3cVLsfoDo/XMWUgnPIuph78m58Z&#10;KzQ10Ly+ey7HeoxqMywdfXHU7AB9tesCs+sUmSsrmo08SpFwUCiCCmUdqXBed+jYLCWKI/QUV9qa&#10;HY/hclzVZESQqpLPCK/K5VjT7OHBV54d7T8cTm0tnm4walEmJfBvvnBnc17JCJqNOlCFt5dMWbXC&#10;KUPuUkBrPIHzs2fZD3o+bTQlnEkrufrPmtZQ5a5cS7NS0Gn34+PHNonnXXZw/Ni7Lv4ydr/ywQ9u&#10;0OuLDxVhPUtTT/X8/H86ZYbdGMY4k3bjbHzyd/zgyNEzZn6GHaW1GbdYc0jbUc2sUaKmlseAJNCG&#10;rrasQ5QhkYgJrlwmJzVh1TSB5lb+dI/pdLM8z+f++Dfu+13/SNx9DalKuVCoZcxMWjaB5eosnKAb&#10;9U/WYjqXEQ7P0aQpnTQrc2UJtJvxd+yYXsp7ispn/I2XNc82fxQb3kuaZp0c21YHD0NWzaAh0HIg&#10;eb4Ih8/KgWSk+6TZ5djfsWsBWtQ4w7QaU0Gzxbgg2utY94Vnhq2/74zkqpi2fw6taZ3HtTjjAOxx&#10;8TdFdLoTDw9dpjtkzUxbNYAXnHNbVc8q4fyislWqtkXYA7E9pOrsh06gJQilaFZ/0io6Eg8B2qVo&#10;lr0dvlGlsFbk9YxZapDptfgznE/LROfJrRJzMm0zzbIyYNrwkw3cknHoPZ/4hRBokU6I0rCXC2g8&#10;MdBG68PEZqCNQnWUfk96DqvVGXQ8EW0VMHFGGC5Ed2/V2MgL5wNlDSxolKpOoEU1NNPiz+PHjk89&#10;jTYFtMvSLNq+EqDNx8zTI6ffEusBWpRYy7TIApr1vHjPBrSjrrjNOHnE90f9kDdRjvHTIXlMTGN2&#10;ZSgwsHKiSpjWKC8aZtsqM/Y7xA4DLRfPwOVRxNoohXouqiE0W3XNt40Z5JqaZnusi1zZtappO8a0&#10;h41mibIpS+wMECuDrZ9m+SEy+r0y9X2Kl7zmWzPdQFw8oo85Vj6q/PQMiFMhlyisCTCM21R16dUK&#10;pwI4+fX0a3CWNQ/QojJg2tT4v/iuvyLQpS2WkC8D7Qkj7effcTqaUcZj1tknOynWvHZrqjcYtqrH&#10;O3rOfu6nWaltKqzx2OasMBaUaeDiTOuh2X6OLZ7WYryo4lddFOF59858/B2LSMUm9wucXrZHU6tm&#10;2lR6f9lRDeJXrI9mfIybqzHFqapiWlk6KNWEnvm9Ay20xoEhz7Qh0HquKPSAVttpm20eEp6MU9Ms&#10;6qChtAFQPa3QMrsEtIeHZsUkKygrQYbnhFg9kHqANuVmLPpTzJlaUi46/SH8Vkv9UeU0z2ojpw4m&#10;HD1Ue+kZ+Z965dOR8qrL35TS04ajtb5zba0wb4EeoM2bZ7/5qqv+/JpropUJDxFr8Qu/7Lzyr/4I&#10;6dpEafY//OHrzzt+Yg4tw/Gc8jd++20H/+D9ZwDtX33pU22ds9pcZ3/zuT11O3LkyHCgZX10NObV&#10;wu1AmpWzIFiLWVfD7aW7R7PmPtMPw3manYFj9fU4D9MWvZmmYKWe204mbx3QiiLPt4HmGocOw0Uf&#10;49qypjtDwrSokibSEF9TE32lLZlFgIrO6AZoe7o09Mj3M22eZlN69kArVlYDtxgb+hD/1BQXyuss&#10;0ctEpt0OnE/rvB457RbxbIcUvSzNmhhUKTs5T5D/O0UomTLJzsCx77zr+552/j0/evNXv+Nz32NO&#10;8aQ0i7LyRlQIhGTLGkYttOb55bTQhkArndDvuAualYlPGaZ1Xlkzi4XrABWBtuhsXAW00t6QbPmh&#10;h1ib+r3vp5969u9f+kNnnzp+/ODYZQdPPnMRWmDwTgLtlz7/p22j5Tfe9jtHjx6dCGh1lVYIt20o&#10;C570MCqYVlYu9Mh7Tl8eZalhVFme+kRlanE0vMnUatDVyH/4mxllpWL9TJt/CS/SrO6i6bipbcyE&#10;jsd1QDspx7Y1qS3XpCdG1rlNzUhhnaPr30pzxMs6tNMy/jUkMec7taaTAC0Wi4Nk+EUgNc3Y9Ccz&#10;isuxHC0ybcZ7sJi37ZzOkGsG8yxaEXU5FrAxOwZ4Qv7xsxPJdghbFs8FyrrmrHvKMO5n2mVplmdN&#10;Q2y+2/0nRSSXNckSZeW0/tcP/tnX3/VFt3/ltHN7A9Ce885nisLiJ0vNnKHTkOjRYeSQqIPDFXPp&#10;QUthGGk9FtriaPcI7AzQbt6MT8yFxk/MTZwTaJwqkaJtsCBYnaKBVh/ivskb9vCJkFFvR/rLnzCR&#10;0hwAAP/0SURBVLFZiceDtfnTtF1A+w33fKAHv2GhBdDe9a5f6xmiRuZX3/SueYBWlytwu4jZto1j&#10;UX/hSSc0av50ZsmcwUNCs5t+fvD9G0YysmRodimUlYakJtn6Z9hlmHYlQKvRNLXvObOngRbS0flI&#10;0elJW022k9IsO12YVs5BiK/nvPg/y9Gzbvkdc7Zo0WX0BcO0eaBlRglL2HmmNPeal84Ul97y4m9D&#10;BZzC4RhdrXl2HppFh0RpJ6RcTbbIRZpqsNCaU5DCWn/85CIS08mZS9eidHyX6QTaxWk2PGvm7JgT&#10;lD/KM6LP+IXPvBq+lE943MN4CH9uLrHXv1TOXe3Eac+zQWRef7fHIABnkGUTDJZM20aztzzp9chb&#10;NOVJudFHb9S1WLJo8+zmrviSTUzv0B6bmXYL+ZSnMQ55Zlv5u7rocuxXNbOk8YU25xQcK0ArO0RZ&#10;oda2nUwzn/jJG+X28sDbf4iuyMDavKk2o1ADLXBRS3rQ0UmY+RMXlptSG6ZHJaNAy1J0o8IUCCwC&#10;tNI/i0y1bQNaw5MeQGUWWUjCkyU6crYCZVHzWhBNPTVq9bDTUjS7OMrKOfUwbec930kKE9GTQCx3&#10;zJ/+pq0oyrG/0rWS2sA40flglTLTYjW+RusfMi0VppgWR7V5Voom/Q6cQyu1DeE2ZFrSbLGxqTOY&#10;oVnz0ikanNdh7Zgx8rPRLMpNAa2BlqhJMGXIrW1+iK9FTJUiMj7MhpZlpZ+eebxroFmeNdPJxrVY&#10;OxuHjsfRFIArqPU97/0ININmybH4ITGqvPYsO+XvfrfHHJwE2uecyLIxeXF1ky+cffCNX3x/LdDC&#10;Nkua5c/PtM4KV311zutcNtCxs72Li6WANrTQAmjhbBzFV2mFn3UzDddA+9Zbz7n8G/5+J9MaoPVA&#10;rK7eKKB1ltsDtKi2JtgozUJmWaBl386PtbVMGyKlk04bMNhcDkWaddZk0ttLLYLmHxa12tC01EfJ&#10;9dCs9H/R/bjnTDlfpKcDKI2yBmvRLhKNjmwcTdl9oNVTQFMOuj3jAHnvOOcfdoKcVCBqqo0yrWQh&#10;yhor7hRAKyUad2Xi65Ae0IvZ+k+K81L0KwwlFwdaVMmQmyAQa2sstFG/5Z4eaMirMbXoz1wUiFZg&#10;JTTLsxN1OTYnwmCtbpScwSjHEmIpn+LhhnNUzLIxz0IotNAyjs7BwbWf2niT+n+GZpFxzUCL6u2Z&#10;tnhyzRza0B7rN8xKWR6bbb5iYFoIwPuDsY7JtM1G2iLQivlUmFOnmKPhn8hFCtVmWIOvGUw1uUIl&#10;YfXQJxmX40w12O1rAFrWZE6s9QNtlCf9DNlMwuiQIspu7rof+lDxup5aoJY/PU+KKp1Rml0hysqJ&#10;mMhU63+FXgRoQ4NtKmU3gVZ3umfGac91S55stknqoquMtMhovIupit8w+oE2dNCPhk4h3MLDmWEM&#10;xEmmoUvbaHZT+glPwul+mmZpjPqJe59c76qh0FpzVmdxDTUcmMUfccpYOPNBlVjDBpr1T16t7YS8&#10;wZy1FbNqSKQsDhNlaZKFPRb/4uVbONY4k89mod2YZ/HbBIA90+v4FNB+6O43e94z2MCQZpnu1+A5&#10;LwMttCxuz7TFbtevhjybesZsEWghbybHpubQimQqBrKpql6QtodpMy7Hxc5ZXEBo2dQkP4c2ZZul&#10;kvUALeszzwK2swEtryC8Vul3Kg+FGpqV7Hpn6nVuPQO+ijyrnhFOzSHNrhllpUud69bqU0AgAi9k&#10;Vk5xqt1WoEW9nS30jN15ZFJ9XYwJ3FY9J8pGMbWqxKjjsRhmTaQvQVkU0Ux6hl0l1EpUIRyPezhW&#10;uiIPtGHRw19boyclenNsBtoGmkWtmovTLRL/3qqxN5swga3oe9w/SXiiFhU9wFFuCmjJsZwoCzHx&#10;Lkbg4tCHHAJzWmi//C2PufdtJ/rsNNNunI1P/o4ffOjRNzvfNuahWVRmijvDnmn9F07080QxrLFf&#10;f63kEKYNLbRDvIg9belfXKcBaLfIQss+nAdoUZCHaTvNs2yRDncs4yTDtHnDLF7SjOuEZ+xNJONk&#10;ztOtPhVnzlmfon5Ds1uBstG2FzFNsCgPtFDuV+U8C1ViGZfjCgstDHqmGdL+YvOqqjup8HSfDaLV&#10;LqJsP8Sacg3T6qGZAVoqERQ073mZIGmZuCkSWEWUix75mqjR1Mgjl4Sk120Ms+QHzBTvrNESRwFt&#10;G8qySh6gzZuOdQSm919y3aQXY5tyQBoicpuZuqGXNZWbxYqYSOHiIfHsFVU6r7/yZg2blIVZ18oA&#10;rZSLHU6UZSxW413MRmnhaACw6eJCnTTSRrvm+MGr//ofpzrtb+/3EzzEgMZ63qzOMtY8C81T3Bz2&#10;QOu/NOYEWvoVv+tBF2eqp4EWYm122mWBtnNxnVqg9c+hPe+yzYcuzFL2D4/pJOdh2iLQDqFZ9JIA&#10;LVgUf4oTHPbFxKrXrUW6Ni1wn/8Cg8PYbCxCa2s4NWaevEcD3qnChb42lX/IuToCH24jUmePWiOT&#10;YVpNs9uLsg190mmknZqzMvGNvXNo9SzbsINWzrQN/asNmPm2S2/oXp4fZaUaqQBRukXmDOqonuG6&#10;F9GVMERDJuR1RlVoy5UU4dioOXe1QIsO6WfaHppFBfJAGyoP5bcCaPXoDacE6xQNupk4WKlDmfmu&#10;HiwsrmHjedKY5WSJslxLdjq/aE/FQpk40NJIe9nGAz/1e/W1z8Chv/fxD6RQFkeH0yx0aqANlxxr&#10;6wTk2jOtv+vMaZ3IPKsjP2WYdjeAtmdxnSqgrYpy/OEPb2YiIFL9Gpg2BbRPudctqOSoGs4JtKi2&#10;9jqO+g+b2V6aY5E9NMxGo443OyFHOTl/o0gBLXNpju0B2tSb25/c+As//pKXnyzrxAS9w/MrGmm3&#10;vSvOWqQBAFFubaV3ZgfHcsugYFgxDAVsmCubmS473DCrqwH3dyzhgwBRrIk+JC0yiI4XO/1uxz9T&#10;4YJNkwHDXPQilJd0pypqzq/HM4VRpW10mVxF35ViKZ00m9IPtdyKFYAArLJ458C2TvMsmwCYlC3T&#10;KG0LNXZRT1ewIGQ0epyqECRJr8gKbV9/wbfCHTdnxjyzWkBZbPAulrCroFmg7Kpo9qPfdD+p9XHM&#10;ngW+Kjdj7r+drsjp33OvfAO2//LgR6VEpqBZXRYjAmIj1vb89jTb3HsT0ay/Pk/49v/pA9/yUZHH&#10;yj244nD1wVTrV2IkzQo6PIpEnc4/TaKWlENGW1R5WIEwVyYjmdajGZImGFWY0txvk2bE4rSyUK0U&#10;BJrlTYBYuy0/Wj6j7mz+JhTn3KKUcHVov34tCSQWVVSrNct+9IUKDwJsMJyOfSJEtR1amsXJAkRk&#10;lmJpO++ryhUBWlhlZUNdv/Fz75PNWXXKh8IhiNYybQ8G5ysPuDV8yxSefn7YkMVdQ1VA2UlpliUK&#10;0xJri6eDUKrttPJnMS8FBGu1PI2utaryJXbeuJ3NGSjmJEmnWL5iRomfY7VaoOx6aJY8KQzpX+RW&#10;t8hDv6mOZV5t6WVKcYRsQv6e/GENGy5jc/KH6ab57HmUZV5PHYqV7BQgzQrTPvgrD/61B9+wwVfB&#10;2uMHx847+KF/tvmYcuTET0o0f2ZqMvbdpbPJ+ex7mm3u3klpFlZZfqfLuxw3Vz6V0Q94lDSxizn5&#10;Vra26pE5BVDzAZxYhL/a/iqx/0cZP/3lLij5I//2f8mU7okwPE/lizSLaoBCuQ2vEtWSY8XQqmkW&#10;+MpteNFaoXnKSHFO98xJ67ZXPrwHChZacumX7/tYbNiJYmpYJ5HnoU6D6hANupIk1dBdW9tscRQz&#10;+rARYmGVRUoKumZAWak/mVZMtZKecQ43dlSPWdUjg6KdYlLJvJF2+ODuV5g3z+ZhtQ07U3UWe6yH&#10;kD0y/Z3TpiFqGuVVJpSbMpYa/jRUrOvDQ5lQyVpADLZFIy3Ms6oULMfKFVlPWi9PBk+K9YsHZdv6&#10;c3gubZuV/Qfc4/H3+IGbEf9pM2MWbsbX33nZeSdp9s4TPzIt/tV/sm4w0n7tZ//N8HqmFGpfjwfd&#10;90q+cGOnuQJ7mm3oun7HFmehQFkPzRojLZV3GmlNDQVT81bQgaGkhGk9NJvqz9942+8gXnHDRoVv&#10;/af/HAsjOU/WImKA7dmoeyDNGsiUabTYycfgpIuyp6sJnAONtMVCaYklZE7H0qYawrR7mi2eoG0X&#10;OBJ+qBA0Epo1jdRYa0BX/3nppRfdcMMbdV6k8E+THtJymCJ5O3s8jJcFhToREIsUWYcG+3J3iALt&#10;nDQrbed8WvwJsjV2Y/oD614yQaEoIP9SMhMFatMbJ9bF0bNqZV9UUUz0GBdiM+3W9KSeGeKJzDyb&#10;f7LntSw6wXVxpPTEkeq8lBqyF4kxY580AaIypU83B7W4hs3tX4nYeOlgzArrubINHTh1Fk2zUtZD&#10;//Kzkv6Rd/4sAFUOkWDxp+zwkPkTk2klQBQFpjPPjr057Gm2ecjhFE9qnq2tWOdMWgSFCkvUrrlC&#10;quEOMkYTRWHIwFpz/+I6tX3ll//cH/8GhDdf2L/4UNNFn3vqU4t6kCUUEz1yKBSLZmRxU4eGCufQ&#10;OjnWYzKVHsvoDCM/6X6WObRInML0as5pKtaUjqgcToXVKZk5vZ1zaHVV/+4fv+0wOxtLV+z2NNoI&#10;0G4ug3fein/zQEvmpFiUYwVoyaKE2HxiSk/xtugXCA2zOMFgQsOxGrGg3KwGJsUtQrMs3cSI0hba&#10;sa90/r51SmKZn5Qkvx0UmXaeBnpolg0x9Lg4zYZVcp6aScU0zZqwvWG5hmz9NAtV0wFtcQ2b2x9y&#10;BtDqyE8rR1n0W5RmzanxAK2hWWgIgRaJEzFt5uZQdd8gyuponOGfk14v2678O97262trQmr9nqfc&#10;683Rqr711qdlmqDjHkMsCrSSXQA1aqE1iebPDNDWLq5DDszQYO0pw+RkfFsXoPVArC4iT6qZejYD&#10;rc7o7IdMFCiNnUMWL6ztf5E3pYsZpopp3/DujSfLM76/IuJANMpxlFd102YG2j3NSufvNtB6g0Jl&#10;ptGCQlOTZmsvzlF6/OUyzhN4FUyrrbIkWH2PCB05FqRZfwNXKLkVjsd+mtU9PNbNeIXnrq1K2s1Y&#10;T1WVSbD8nKR/OksVzULJdNNQv/GLp3h1M5sUy7GqFVmDrjGRnyTsU1sf9ufK86qHZsM60NlYz6GF&#10;jHgg5+vcdol19kM0KECoc2+YNX2Sn+02w1y46Hn/5quuko0C/FP2M6OFoaE+dfeXCM3e7yGf5Sa5&#10;UqAbqiVYhkGeppi2KqWLp7GZT5tqddTI3HlBebKjXG4Ulj+ZkqmVttBKQVqVVuipSZXMp199EzdQ&#10;a2qrUjipcH8UEtAso2cRa52/qOdwkaK1gOxndpyVSYkNt80+94YXYOusVSr7dMp3m2bRn16gFXts&#10;eA5oyB3iEgwlsk00VuBifcc5/xAbTi1uARKyGPvmjiApki4784SAmqgH1qlWpogUzbOov3airp3H&#10;O0XzqwIOT1GBNesMDbPR2kZjMhkSXm8zT0RLEvOszJhFhfHSzCDGC1YesCpxnqLg2kazaJFMmmXr&#10;DNkWm7wI0/IGIveNcAc0GxKapMhELC2jE9lqpswT+KTYzzspQHD982uuwYad6J9Mlw3frDVNYcHn&#10;48eOyPbmy+/PTSdqebNvejUT50kHhTIBoppPjZk3m2da1rzWfNpQNwOr1IByjfMwU5hoakUDckit&#10;VMVW6CySEoJxcX0d3UBTIv7kOwkNG2Lw1PvFoyKgCzIaGjp58SwgXif0DvQZbm612JBHBYICcJL8&#10;p2DaSZU39+G2ZMwBbT4QVH+op1QfwTnZTLLt701CLDdou+XF35ZZfSdf3N4w2386QiOtfCyAQ3J0&#10;aOkA19jX3DucaZd6z+7v2FVpMPGfPIbTVOBiT9552l5cw0YMs4KyC9KsoKzuHCYKxFbR7MOe9K+4&#10;uix/YqHlTFrzJ2Wi/saiYW3XGmn2gx+7GZvGVKag2vw3lJFEE7fTqJpnlE5ailC6aamhd02SYjVF&#10;xUKzajQxlZ1NE3zlnxprQyOtRs2B+1WdHDJtakUfp9qqxXUMPU5HtkKqhjn1tNgUrErDRYnTpBxV&#10;SJrFvyHWhsBsqBhW2c2VfsJNj4YNvdarOOuZo8yiXflEQPOwkXGe7hnE4GnM6Fl5l+MqQ27RVDt1&#10;u+BsPHUR26J/582zOBFxoJXVdIRpZT5tuNCOniLrObUir6nVJA6x90plCLFDfiuh2cwE2iHNXIkS&#10;IVsZdRprJ2XalfTA9lbDGGZridR4Jq+nH1Jr2Dz+Ee83htk2H+Ni3CxnVwiyZtZFiOJuXn848ZVh&#10;jSWX+dNZ25WIGU9jYdeVVG8N1eBwErzXoyuaaCyoUTtqyriKgkx2Zw/QZsvsziydYuHCrVAYTWRB&#10;xpybkeys2OLZQ5sqeTUFq06I1e3S9l6mG4g1f4byWhtplj+ZeiYp2r4aHvX0tmhAjKj85tE2VgYo&#10;WzWBdmzpw7VNNHX21Ze+jOSPneF1nlT58NquTWE8KBRrqeMM1S4Ym2knONaEOx6Lr7roEGVxN8GE&#10;PZpnayfxr4pmUX9EYsAqPuZMVQU+mXQ4wtaany5rokPp05Hp6nCBorFNXpvJqO0cLRvl2OlmLE3D&#10;OrRPftYmkvb2/iSUcWfwp/6IVsbiasIaNfewRlkuw6PDHUfV0pZr4hsbyeGhofJBofSi3KyJDswu&#10;RzXK0lSrDbObZ8eZKfwz9a+Wb+7/ZTMKx8oOG4V/xZQddhqOGn9gbaqFPANHaXOr7EcTpROMhTZM&#10;13oMLo7qyYEL8OSrhKBQx44da6720aNHpzPJmqBQupIsVAOq5lh91FRPm3OpUPtLR49STPQg0PEF&#10;3/mtUhm9cixVEXHpEIujTATK6migeg6ahA6OTlWVozq0r+iP7jjPpjN+cqitLSiUs1YNsaOcmgeK&#10;aZoVtaO8jgfWcx5Vh8E8i57MAe10HR3aZqcoy9As3IxRilmPxz+TfrU0i0atMMSxgdUo2WbCHad6&#10;O7Xc7kCm3QNtz8VYi7IoCzSLf7caaDXNdjoYR4GWvaqt3DpFsmAnZVRketsvxZzF1WXzKMvKzAy0&#10;LNRM1A/vHnpZMo2yUZyjTv3hIAPAbadg8Vwedi0CrQxCbdcF8c4GtGbeKYnULJkTTZH+z68xu/hp&#10;SlVgHqBdSfMBqx/8kz8ToNU0ixqGQMtqc6alvBDqxW9MOuW1a7E4JBugFbXa8zYaFjjfdRprufZP&#10;EXQnBdqVnOh8NaSfN0+Z33s3hfUqJ1vRClNhT/2jS5MaoIWMbn6R8z3lrqE/lwHaqVuuUZYci19o&#10;lTXLeen7lLmvga84AvSFQfniUBjYWPE0hk7aZvkTzBvIdZ3VTsGqIVsn06Y4VldyYNt3gGkXsdC2&#10;0ey2oywGIZeZHRL8KQRazauy3JHeMUBrTLKdFtoMcJ7zzmfe8qTXd94o5gTa5qoe2qDHIcfWWmij&#10;lEvbbN4Ym7fQ4lTmMThqoU0BbdSEmzHA6kOpfdQwLA6JZv2eTCmp1Xq0WlOEjPBffdO7JjXM6ktJ&#10;G2mbL7HOjMapWAMtNGumhST/1FmKfFisXtUas0ZbeCNFipEJ77T5Oh9yoNWBoMKlOtm35pU+TBHq&#10;40t+KF8cFf0CIXcUiSME2tA8WwuotfL9DW/T4I1y3KZ9kVwS9gkoy+BP3KQyJmwd03WUYzPpn0MZ&#10;wwib/rARpkzaXj1vVtOsFDqQ6DobksFUHNJbviBwLLdifdbT9mJVd1KgIf7TDvRDGP9p5kZpm614&#10;GtMFNDN11llJoOZw2nQWvTax6276XW5rq9jU9TE4unlQnoqJpcnWXw3JrnFU3JJTjsRR/flc2tVZ&#10;Zx8VZLjYZJKqKW5I6RLQOEWzxbodNgHNrqDZcDGezg5pplmAKzYs5MsdVENSkKi3EHE767zD2cOw&#10;xnhv52ZMtfqV3rzky59CszO/8MsJMtzBdGmR/CmJ3JHs2Idfqud0p3TqvMa061E7p8yuWWhBszTJ&#10;poIYG6ustsSy33U4OwqLeZYCenxz6BQ/mfSfURMFyigk8q0H6gRo8zNPwm4xs5rF8TjPtFM0fHuN&#10;tNrTRoCnf2ZmZgw3GGZF2/bOnh3oZqz7ts1Ca2Z4UqGe0ll7Cyqi7BDz7OZ2+vHP1NYtLz/F3SAs&#10;8dDabIecLE6dnecHSE4ZRUOXY22q7bTQSnazE01nVxhDccpCS+E8zR5mC60xz25e0h75yCGDTdz9&#10;qI0vmR6aFRzVhlaiLDQgGEq4oyuMo5CpMtIeWgttlGbNS/tmSCjk0wZYdntokg3lh4yoohLyhTG6&#10;hmSuDblaGPoRMwgGMMMp0eYb2g91zgM7xT7JCOyOhZZLy4pJtqpTJLp6mEuYip9nZmDXsA6k2XyL&#10;5nmN8/SqNs9K4HtPRshEpzR7LLRO/TsvxigX2BgleFTI3Ey/9dDslp6OMJrx2IbQ3C1Gb55HDbom&#10;xZhkZfWU6JTFYlXnNMwOp9li60YJHEJr7aium5Nmo3WOzpINV8Hxt1cW4PFEn8qU7p+gK5L+LP7m&#10;dEr+wb94+H3e/IP/5bondurpyQ6C1VuPKjr6cTNWUyZq5bSvysZDBFduxgwLTCWpcofgyhTZMpX3&#10;sDReCfQ37p6uWH/e/JKzURdL/UpvXvKNSXZBBIgaac3piLJJBlg8zdHZ10+z6JAdAVoaZo1rcdXl&#10;Z1a7NiTG8cStSu1AYYlpHNUpYU6GL8pa1YSoszH6tjmkVpFmpyD57TXPRk8WmVPI07gHa3aqOtda&#10;j15lx6kEttltNM+KmzGaOWTSrOkuWYnXLFxk1j2So/Q05oopslCq7Msh50lxio0yzzqL24vte2DN&#10;PRDCMDmToMudgfUX26z4Hg9U3qOKKPu08+8JJQ899y7f8PyH3eeFb+lR6Mz7/2fvb6Cuy6ryQPSr&#10;ukZEsRORRJT/Lu100NwmFLeHFCDdItBGhpJQlJ2LmKQUysSBUFylSOemEDJMLLQpCBcjhVaiyLha&#10;lEYdkDQodgAt7Y5F20Yx/hALhCg3/qVR0ahw5/s93/fUrDnXz1xrr7X3Puc979j11T77zDXXXHOt&#10;vc969jPXXGYB7Yuv/2vBglUxA2KBNnlojCqqNHDlV7ioi1CMwFXKAr7qK1XbygKGGzhXsDbiOj+l&#10;N1dMlPIeIECkXfNkIqB6Xu1BzQcPaAXKEs1W2yywSnqF4Ir3PPfO1k8BnDO/lH95g+pmc7blYGPd&#10;5J1g2lwviNs1rGVIjJHndRGuolkpO7bVAmWPDM2Ki4CFdBohkrfg/Trg6EJiFlD24NJBMcxY/DkD&#10;zVafYLMFDpcyne0Zr/9E0nb4fHN6FjYPWctqmu+Xy3Kz2bJkkxtNpPF+MO3vfM37AWX594BrHnzh&#10;6gtTMa1AWYNmm5xZFgaa1QhWE6fAn16DQbwUIGTVNKwpHsmxJ1vmYNcc/BVIWp0XBsLHDWtz9Kzh&#10;YO91nQu61JN8T2BGKM2Bw8+oOgg8Oa/5Qc2HuoaWOLO8YhZeyNGDfpfapNe62cVgHxTE4mhWlAj8&#10;m0FXBluRSwRFgKofK9rzud2Ag4BWzBvV6hlQ9t/9yKXtVf/rp55tTsOP8Kpc9FfwFa6jVO6K7xqE&#10;HMt1ZDlOJshlKUJcuWIIwHKnD0GzwXHVJ/ai776UfffVX3mWaYMfoU0u+iusCF/5gr/90Qczm7EI&#10;LNyep69dppTZcna5zgigHUXPRurqaNGop0Gw6tNi2qCjRGwTNOvX0MJgIkO/bQ8FciHE5czGQLZ+&#10;Oa4pJbV4DKydWV5DW3b7+mtoP+sP//qFq19/0arnXfz3DRf/veHC3Rd+/VMvfPwlZ3vSjv1LQtkh&#10;y2Uxq8ytXNWtIAGblOe3ZulsBLgma7nlyge9/vnPP3Prbbc956mXlqFVmyyg10Qd622ExnbKVtrK&#10;wcZbWbW8Xr/21az45Ue9Albq5cpbpDjO6dEWMv40qdNfXN664RoOj6EFJQtHVMOMDSto3BdEqkHc&#10;O7xvWhW++OmfwTG9ZuAxshY3Wav7JbcVcJKe1e3K7R5ZtiTnmXloVkNZOcdBI/0V+cqg3OSVQjPL&#10;e/YYSrZ1tS3RbAevKzavEGbsEamgUxx0mr+CrwzQxUWBshrNCpSdimaDQeBAs8uzGdMnkxBm05Ph&#10;JHzywDwPaJDJOGHyqCZyuLAg1ujRBuMrU9ZfTNY+r+FTNT/hPz7mLYJm7/0TKAs0e0HQrPx95kem&#10;1j9YOcOMk3mYmipjFLEu1YpmpSz0mEQqTDQVWUmLzBpNxh+Q8LGiWekCEwHKj7mIURSBGP4VNCuY&#10;NqdH93JZJyRnR6QuHHUjAe3X3v5SORYaVCiuoezZTX5x0WxSHngpglcjMlLFJpg2kgtqnreDmluh&#10;rFbLbuJGSvpE8HnShiQiXRJ4PC/M2GBXNqfMvi5Bs/KjJQ93IiLNuwKIMp8QF9aahEPlftdoNjhC&#10;1hcz2JUGaKCLi+aKfNSgF98Cyg7cabbqYb5xKOT00pv0rOnhUfTsJJtXpmelFcnA4xe85llyTGrj&#10;gardhJ49UF/R7B94y78WrrXjWLnhZ6Th2d8Nq9U7MNJYACEPJnkKotkk1NRO6ICvSR+ioh/+ur8v&#10;3KwccsIUU0GfE/UdGbI9YjQb7NmTGD0wLORYoCxjIV53/TePdbHBk7kw4yA6TdoWhKxLqujwSVPI&#10;MfUzcoAwr6PqapEglH31d34fZ5nltzsm4VbSeKjCV3KexLH8lpJoi5nsemBMbQJx8ZTko19/NF9V&#10;HRUJHtYycs5QZLK75kqh0jI9W7W2LLAQ0K5Az9L+KnwVySSg5UXN1n75c75mnUWzyQ2WjNsFzXIX&#10;UOzNI20hVcvkxv5iUoYeqzK0A9Fsta6+gbo+oD0bRdc+UVsrUJY/ha994ff3NeT4SnlA+45f/jbT&#10;zKd8zt8d0nCtObgH45B696bkQ182PtA32cYrXvlDl2jYq+V7BB6fBRtf+rv7wn/4l4MtyQHaavyt&#10;mARKEwwnASc+kgUNAlro6SjVN1T4BDbBzIVWv+r2f3HNX3qwVNcNaGUbJG0ttO3k74RmIx2BqOOI&#10;5KHLHACglc4wXvbE7BCcuUNMS5K2nOLY+OdAAS1aoTe/ko8m8BggVv8rMkS2GqMa0KtlIl8BynJJ&#10;auEk8ggweFWKVBfHRmAwqkaKCK6omQdoDwjNwjPJ2GP2V46eJTH7wPv/huBYkf++N327/KvJ20in&#10;d8t4P+u10GbLWQ1oy19RMmlYFWHuH83iUYDWTX2X5x2oMe1UQPvPX/OPpPa/9cL/CTbIR32uvyoP&#10;P6OH2uIaqF/bUKhUA1oATg9fNRCNgNunve8lyRrfftUrO+6+nLacqps+9kh+RUjzkM+7FHwr2z9q&#10;LA1s+ZAf+qEyyPz1f/BXr777Is95hgwvhezK/9/6kQvP+PqzC30YtVpvh7tMkVLyp9GAthvNCpTF&#10;c0zvAYuGcCdYfGxiVpPbzC53aU4D0awMMExUCGiZkUSfXPuKOwSFdgBaQFmDYJMX5zW2oPmEZuNu&#10;PyeYdljIsbCyiIVYSM+K382BzXj0wV6MhxbHO74qGcS9VT0RAXmtksykVy67wkra4fQsW8QFAIU2&#10;AtNqAflYvRJxeERmV6kCBc0KHSQHYO0JzUZ6MCcjUJasLNGsELNLdHaUjYQcd6g129VGJgoig0lD&#10;Es32bW8opXC3+nu2o1EosmbKgKSROvBYWFn8FM6mZwFK8e+QP8HGhMdBhcHaiWYFssohYDWJV3Fd&#10;Mt/IAUkc3hgBn8SfD/vcX8NBsVZoGmysFvvhr/sXeldS+Up+qTWalZWlclHwJw6BlPhYrusz/+G/&#10;/N5H3y7w9YzeBMN594Xbrr7wV959Hz0dBm9T5GIrhtOzHW1BUDGgIPEnFqbiMBvANlUR2TO2SWFE&#10;2CypRRGTkQRctCBSsqzxeGMpIgU9H4uLhraNGDxK5pqH/ZEcf/bn3jJK4UnP0XhgGKAVjwiUbUWz&#10;Hr4KhDOH9/UmOFabsT6mlYeXZ6p3PgrjwcbLGyIQFwdV+SvLa4EG5FeI/DAIy+oXxI4y46Qn5wGN&#10;S+NeEgIWyZ9QRLhZIWblmJr/yZtXWDcbb0tOEvvT+jxSZXo2x81GbgFvCe9Tc8Mub12rBo2r45A4&#10;IilQdhKaBeD0MFIzrnKOgw7hFVPQSLKUls/p0VVQxleEK3/vfe/DkYOyNPVp77sDb+gE00JYDg1u&#10;5TyCVyMyZsA08Lp334ay99mj5SKCxR/QrP8DrJV/eVCGV77gW39I4KuAQBxX3HbhGf/wXhhMphd6&#10;ULygjWIUbr1NgvJ3S6QxQbiUuXx+Bs6H/nWsnmWMMYArESwWpmooO9TSWcpotlQgD+d7+eFv/Gxs&#10;KsF/8c5R/r3z5uvkRKhaXim/jgSaLTQAmHZlWAsoK1b9/L/6ka96+aUojJ2nKZo1CE56Ux4YCWiT&#10;HtYLIxfCV7lLc6mezPLLXF9zr+TIYMhtlIqya2LaiLVGppWkDTKucUvEe8Gls3GdWtJgV85N9apa&#10;TQGB1I1MRqUWpFZimLGul19F6CmT37ivpeVSEmkMOoghxzNqiQQbf/uvf1yOZO1rLp0VA/SOO8E4&#10;YdlgFnvMIvmT/AkxC3Dr1+LO8DB16qxdJqeX9IJeH1s1w1CygmNxNCmRWhB9hztCD3tz7j/6e6SA&#10;nM3tadCmvnNHsbtjofUm29J6QhUBwBr3Eut6MGwkzYgq6xFh1q41J3V+0cfe9o+vukqKCKatjlsv&#10;QGSbxMO/9vMPw2EKFjBtkvWV4kFMe9Nf+UdAQQJceTS1yzC3CAnWXG5VG6OIfVlzBRi4Sg5XaywL&#10;FLjlhZqHF9dRb5uQq8tbBLNFD8C5pJVBcuazx/U3fjZ4Wr5254nAWmBaXEnOYQBTIwtl16RqCWXh&#10;uhOabRpC5yTeWHwyEdCKEwVAykoS+RdQNsK+NvVTkzA2YsIRAcC57WRYqcm63GTMroSBZodjWrRx&#10;4fszk+vY4Fi6McnHljlbqvIn+scAVWgyKs7QSsHcPj16ACSTIfuLuZzJAmX3gGbRogKsXXPM5/bp&#10;0TYwGbKBsuBpsTdPbnefqW0x+yqhLrNJEkFp4QTYVQvoj2xCAWTy3T/vguQ0KDlDKsyZvPewxN0s&#10;JTCA06yQ9+sOtNrgq6tkP2rAbIC0kTcgHO8Lpo6NqnLBk4aeRRFc7AgqrtZYEPjgrU/Gt5EFsZB8&#10;+1XX4Q2dnCQ1d1CvRk8OzV42oLj+9u7bHvXRlyVBLClQDR3JnVbxpGdZy55P1oIiiHAOBjkv6V9T&#10;VrjlP/h3j/gPT/iBN/+bR5zRyx/+Ms0tD6moTM8mN7Ax9CygYDzn0xCz5ym59GLlIpTFH/BtrkZQ&#10;tXw1Cfiqj2SYccH+2eHHBsqKJWa71Hm+PWk+OA+MBLSGgEVaLf6LvX3pIJ6DNdXXzRWMYANBC1yr&#10;F/a9ovcgNvLYOUaKkKHlXjJaDy+Cqm3iftcZJUGSVuPYIKatitF1C9EsHPW+D90qR9xpS7bwidey&#10;T8kcRzrV2nKlK9OzTS0lMYtSwsoilfHKYcZP+u4XydFkeUSYDG0rJQvlA7NAQWE5sDkeQBFp+xIZ&#10;/SKMsJlZ5ag5CcL7XN1hrYkEpgaf7UmD2CTW7ai9XKQDx2qFAmVzaLbVVIN+9QreAqwVnvZeqlai&#10;ixFgfBHKvvJV/w8J4njhf/HfBC0h71qVp2QV+npVvmwT2Vu1LS4gUB8xvT/x538mXmqeZG6P1qac&#10;T/PMW66Z+BzR1KKQO9aa15HylV8kAviqj+UmjdLgoaxoPqHZUe49Sj1jAG2SgAUjejaPucyI8oRf&#10;kTXVeNWQqJTRHZBLHZRUiIKo3cNdVsd4Zs/NyhU5NMTFFWjW3O+hjxIBq1W8Wm4jvBTJ7RTxFbaD&#10;kuOEaSPuGi5TDTbeBEIvb6aJMd4KykpDBMpihBcwrY49bmp7kpK9z4P0vR9IKlwZzYoNYxe9L8ly&#10;vB9onewaE+hrPvoiK3OzgmYfeuM7jRm/+IyzIKCOv0+/6aaOUskigmDvfNg3kSuubucjmFbyGEt0&#10;8duv+90ziHvd777m//o/Cyni/sW/+aaPf/z1/8evvm6hwWaxKxNKQW15KSzX6ELYlF1oWLB4GdO+&#10;/DM+g0dQoYhJEeFmI6tnkfwJIbhyYImph3bxqncuCa5VBrMkJANKB/989kT9jvej4Tq02KT/iKyc&#10;qnpgBkmLtbLmb/9odiCzFQkj1f7JyZ+feGPxxlJAq6FscvxF+NLqDZPTnCxYqDEYcty6CZAgW1S6&#10;tyDkKkmbw66Atbmj2l9DiNlqLSeB2R4gmpVfwSRwraLZHdKz+4Gys7uvWz92HMktI/dqC2vOIVzd&#10;E4hL3IOhwsCcBdQa1OPbQt6123vbFkwulBWTyM225jFmc6hZk8O8KDhWFsqK8I9e+XQIYNHs8j+N&#10;abvxLdCsGPN3/vAhOOTc5JoyphayMRuS9n//f/+3n/WDf/WZj3uQaHjMIz/hv3jJY0t72KQ8wiDh&#10;5P46rd8m5WcnhdLNymFawaUi9rIPf1gOOcHH6l9QTPQQvuoE1DyvVnRwAlz9pJfLSisE08oVeYxL&#10;2+VfELNm2RQbOwTTjnVdBM0SOrYCP5raXTDXWM1sDVc+1sNrahNSSo51auzfhxZJdwvb9ZKGFTFD&#10;yZqPXmD5Fe++gj256sDBJrf2Ml+hOkr62ltBstaA3WirW9EyT5Wui/eVn/wtZGJzA3RJS5M6cTNc&#10;9ZCzl45Nf5zUttI1n//ohzdVtCvh8s49AkGDW/toNIsGmoJlNAvhvQFaLJdFc0C2rBxdnBwq4Gbf&#10;/ZWvrg6kn/k0m/mmWqQskISaY+nZKpptbUIBynbc8kabWakL27SMOZdv9RqH1UKOW522XF7vN8vA&#10;ZkQXe0o2WZ3eijZoDxDsb91yC+Tl49XPT2eeyynEbrHkY3VnabVnvfzVjxD+VqqQ60CzONea//Cu&#10;uyTeWJ4h8vQQwla+ess/+KHnX/16V/sNZ9vVqOzEwfYek5hEHV/KKnwx5zPRrG8jIWsZ6Ooki1Di&#10;r7zs6/4HuZ7b7PBoIo3L4wTELHfWzbXaMLcLx14wlVSkFg9oPTebnM9HlM+T0SahljLSEQHN/aCN&#10;uGJCVnOqUIvOCqSLyznoWa15XvOTmhFiKV8t39I1YnkPQ1tmZU1HGo/D9exFhgEXOD3K6PbkaNhc&#10;XDF7HQXNMPIDEXXlsBnCj/0i20IeKZC35oj0UETGMMM6A3OVpI3oj8iUk0JHNHiZV73tw3IIlO1A&#10;s301HkGpAs7EV8vzNgU1lNGsAGYeK7hdL5fdMMA42VKBspug2bOfycvvbmQfY2xlPBbNrtCzC6sw&#10;b7sY+Zx7C+b3BqMB8tUmuY4XeiBYnOmmgGaFj0V0cRDNShEJPO6IPRZICVjr4WXEciZGFj1cEf1P&#10;P+lDLAu1Z99+x/sFxwqslStJNCtFPumaa1CQJO3ZZO3S3/MuXJDj3r8rXnlpW52Inccqg/W0hSW1&#10;gmaTnK3Jp2i2DEhCWRmTZjtZJjFmWuBj9TPaBY7a7Kyba3LfvmuzHRhBswUbPDQwV/hRg0byvUta&#10;l0MfwBemutzKSg0+da4fo0Hs1Mv6uLpTrpMo9qh4SesOomwboI1AWTTbA1QNYrVrzGLLpBhDhanc&#10;X6FO85Wvy9hWNkAwLeWJV8HE8iPOq1mR/YAI4lt5xYKF/n4r2v0EOXc0v3yHCJRdeAt1ZIeS+f1B&#10;07MFjxmgW+ZXPT0rmqsBxq39xXS+UzdfFat0HuNN0j61emZNeRnwAmWxjldOxpIYw+lZ8UxrwMVC&#10;Z5Zjm5PKBdYmj4WWbFVcgCsOAQxyIMtUE5TVlvfB2iFtB47VaBZqBcECM1e3yRWZ13/epyC4QzCt&#10;0LPKsDdcuCDHxT/ZhfXChc8cvQXrECespgSBx9z3NVevoFmsqo0bltzgHYmLzwlwha9MtLBAWXkp&#10;A1YcS2rloIw/iTs8IjljJa3UK1vO5monCjXAT2O/ILozKCDS3qQM0Uc15LgKvKs25Fg9KVj4qqp2&#10;rMDrrv9mZK2Xk7Gak9qigDYOZVcwev0qDFVLhraM4uKkZW5/XbY0iWkLe+FWSdqx8cZs6ZB4YxCz&#10;Q3q5CdOuDGW5sWdub89uD3gGFVjU/P7JRUGSENbnHl6yYJCbrVpewMagbalBE7nmK5GJXDFhxnuI&#10;Ma765zgEZqDZ9T3Tip9zJO2Lrn3i+sYvrBE4VpQAvnaDWG8GYK05Flrri99929nCh+ofGFoTXVwo&#10;xexQl+nZG6pVnE8B7G+UCwCGT0wociTzE8lb8LTn+U//piOuHsC+wL7yK5bdD1Vr6FlBs4UtZ5Pc&#10;VR+W6ytlBl4VxGp5b3yBivMjnEA9OfihSoJNCmtCV7trBMqug2alRXVAe9xQthDqbPrbYM4IJRsh&#10;LatQlmZoTLucmH31d37fwAGNlg5BswOtiqvaiphlUocZiRmIVJuY1YE/cs/4W98jUcdymI6gPQSr&#10;zOIrV0DbakzLLVjNV17YXEmGGcdHxa4kh6+e1a177Qu/H69Rp25ovCt/xo3x+aV4pXAS179bSQ1l&#10;VzCysMIWUccAnEGMemYwttup/UE5SVoR19UlS0vgMTDtr3/qxe/P+FhiWlk9e/n8Ik97+gOmxepW&#10;5isGK0v4GsGxxpPgaZnBeGxoycH1mvFDYUbhvzKv1LlLrTiBr90jDhlL0pbRbM6eJlgIJWVwGGk4&#10;ZHTIMWOAuZ4R3+rrGkUnw5UZq+y1wWwDoRmujK+qidzjTRsl6TF//C1ATlKHi5cA7XFD2b4eiuPP&#10;iP4+BFjeOJv1VknaiIVBGWFo+9oS1L9ErErSrkzMxtuif1dQyvy6tH6EhoIBA3E14DSingBrCbBp&#10;gOD57g1poMQztFR+NGHGAmWnoll47KaP/eZYNHsc9CycozFtMmtU/KY+CEkQswP52O5WkzXVJ/du&#10;ElvUKxvtJIujkOZjWxlaKQ5M+/GXfNklEwS7Co49O7rbevwFgWkZMAx+1a+GNY4wq2e1BgmAR+qj&#10;c/snLJz8aiPY+EM/9wPL/WD29RGFuDJwbpAzUtOz3WjWrIYlUCxzV0MYWmlXkndle7UNVYaWUdCm&#10;FLSxuF6kac5lbFB4+cAYpcGsJV6oli8j0NFZQIvsWHsgrBc2eKviyXhjHZrbgQAf+o2/wugd2WNt&#10;XtO08YXAaWTGikdWzzO4rFljWj0f3YqYpbVEpD7mR77yPyT6x4YCLFv+KfK5+2FG8hXs2BgkwNrc&#10;ZoCGj20aJFyF60vpbMaHG2a8ApQV150BmIt7GI76OyY0W/BJfHOgPccbf/gP3vT4R7/t/p/8VrS0&#10;KXHxqAHTmgC5gmnvvi0IepP292Wfuo+qM3x74T/8y8twd5SbDlYP19MKphUUiphhtsaEEJtvRUxf&#10;oTDQrMyIvPzB+ilkuN5cF3ieCY1D5YtC/jV6Qdxv8zuEpI2g2RxAzQFFtkKjPlz04DDuxjX3pIlb&#10;dYiS5k2ENEFfAQz2jLRB+wlAS2L2EJ2yjs0RLJqMN5aLCzleYFpksati2jJJm4w6JkDVYJXn5sQ/&#10;I5b7f9TqWWOJXgiHaegeiFmGHCf9lmNoIczNP1m26aeIpco2LO9QakhiWhMODXCLyOFq1RRmfDKv&#10;vOOd75HizGZcVXWeBU5ottr7zI7bkSBKlPeh2dmZpaTfAWW5gepf/t3vevxHH7kHYrbaIyIgkPVe&#10;1CrRxQgwvghlhZuNaMjJBBfTIuPx3Rdef8bKkpi9fP7W850RyvtWMC0uytQl93Iz3mvI5Yv1ovFS&#10;RyDJJMYaxILnWO4KviWPOEpbAmQbKZWT0fRsbt3s3tAj9qSRY7V9Vpd4eCdlmbKLAdhimCFa/RUG&#10;XZdbcR9Ae4oxDnZ5IRtTUEOHGCslTxvEtMylbCpN5oXSOFy/uCoEbMTXIXe0emARj2kHKp+hykBN&#10;/2OjKdymnyJv7cClswVXaEwrxstetdiuVsNXrpiFHn7lT/CtlpcwY4GyRLNCzB4uNyutW4eeHTt0&#10;zwk3O9ZpWhtx7NgqmKmYJ7/zNe8HlOXfA6558IWrLwimHVt1WdsLXvMsObprBKwVBHt2LIayrWYI&#10;pn3c42743kfffgZfCWvvvnDb1Rf+yrtP9Kx1ZzlB1KMe+e4br/2F//5x/7bcC9yZ5hyiWfGM/IYC&#10;vhLEyi+pxBuPCqoKvhbnCwWdyBqYdiFJSxbOTCxP6LHp6YQY26Yi2wrnYsXji2zF/kuA9gRl1+lL&#10;oWebukdbBWoXBxJEgaqt8rRUwu2FBMoWshzn8l0ZfNux+H4dJxdqwSaTEKiuCZGpOQ+tc50pOwlY&#10;n7CB9uO3RyctrDYqKbAOmhWzZVeYW658EGYkgLID/wZmMzZplgcauUTVNZ97CWn4k261w+nZbktO&#10;Bcd6wCBYnaYY54UNVB/5CZdG2liTvDaBsqA4nva+O2bXNU//33jS9c/4+gs/9l+/59k/frOEGf+H&#10;D3/ZM/5hGs1+6Wd8UI55lhyoZkBZRgo877P+1xsflc71oDdZXU5IHqi7gGll7ieLJIEh9bIjNKp6&#10;Jfmjz3foujh+r1GXjzHGeiJORzWmvesXfiPoYdKzOTQb1LOy2Mp70qzcupWrM4HfmrONW3KFaDk4&#10;KB9vXlASAQPB1NJVeha71CarjsQqB20WMek4RN0IZxsshfWukfTLVDjW5qqdk0KOTb1c/GbeawbB&#10;6h7ClauejAusA2ix2alYhWy68ssnaZDjRhYkBcrKt1g0iy0iFxKzALTghIPxz0MaYpTkGFoBtHf9&#10;/D0izJPu2scC2uDt021ttSDv69a9dgqaGWbcdEKFrfHGuV1/oDCorboO9t9+9JFnt+LVr7cNv5yh&#10;9yfvfzbAZv8B0OKZ8Parrptd3XD92L1W/q597s3y/JGHj2SKytUiUJaN/eEPP3S4MftXiFTGJlr4&#10;Ux71Bc/341CyRt994dZffZduFAvKxXOLZukQeEM+6l2R4m7Rr7aT7C5DiJNpt4CoNUmeDAIXTCuE&#10;bXVkAtBW0WzTRL1a6XEL7BPWMczYnPjwYy0gPaVzROuOMwWv2MlWRRuOLUQy4DcVmLYKWbutHQsO&#10;OwBt3HIDy8daXjZjZUwrxnRMf/swrYA6qW5sOtl4nyYl10GzUvUkQDuQmKV/coA2eZ2IFyd+F18d&#10;UK2X+0p15qO+IudArfIH4OpxrAa0oG1ZJDgqBgLazdGsNHkGoA16MikWxJ8sW0azIhZRiATFZbMv&#10;xRVfLVL3xbTrAlqpHvHGsnGU/NuaGmpJ1wwpewK0cTfqjXk0NH3217z/8ouV513U9oaL/54BWtkV&#10;6Xt/9hKmPbeLZgseBubUgDO+mLYMaImWRX9yG2FiaUBo3aHyUeNq8LQFWBtEs/GRdpIUDxwWoBWD&#10;/esMvQsRV976FY664BlDe867XwPa1978U/O8MRwTxgFtgTQOtne48eV6949pOwCtQXRBz88Tq76j&#10;HV61wfPLSdoZaFZaTWgKgGqoWv9tRF47s6wTkkLPVnFsGeJGuk9QqPRC/L1+QefmgHZvaFZ8FcGf&#10;2qXLAW2Vm0V1ElT8mchadC+mVVvO3H3hJ594T2T8DJc5IExLNCtJpG74ud+vMrTiK8Qbnzd61u8x&#10;S7z0lj/86+VIAZC0JzRbuNF0NibN2Vaf6rkJQAGd0gxUyio0AJbrfnlzAdYKoK1ys8OfM0evcJ+A&#10;drbbS/vQzq57J/oZBz8EzVb3sOleQ9vqLm1JNca4avY81jrZrhc//TPkaG1yq/zBpYlqbWBBfn00&#10;K8YINT2KnRYoSzQ7KZuxp1sL294Gu6asgVmag9q0mIBbrq0NFh8IQQeqChp/EGLJTMXe8mAiqCA8&#10;rtKzYsA9f3IZr+5pA1UZwL/4jC/X/iFo9E4rfLXbsSFQ9oRmAYSw6vLyQu4bcl12zlNARUYyVrGa&#10;taxIJa2xrlelI42TuaCgM2mD+YodahbTsqwwtMlkUSc0G+niVpnziWbFSxsDWia2Gr7ZbnAEIAOw&#10;QNkymvUbrgIB+v1aC9ARmJDUedBCI6Y9Vt5SXCoS83QqqQLLqs324NZc8ZtBeZSe3Daq3GSvZB1M&#10;q3ep7euUYCnBchLWjhWkwSIzxMxP16jsiB2myq/gW/75vbsRxjUAynLR7Itfer0cK+QELmx7GzEe&#10;xGx5RyII+Ljlqn4JNsZRlTQChS2Cg6pOaDboKIgZGrbKyqJUBM1Ggo0rpl5M1bsVPXv2k6owbRmy&#10;BjfXaeqauPAQOP2QH/ohHqhaPpZtqArEmzBbUohZz83qSuXJI0HFZ39nmx4R00qkwOXzu8/iac/n&#10;9jx9vdMKa83e9TI36CbDDa4motagGphWZ5bS3OxqZE+fbw+iFPL7HoSpM4zcGNBKk5jbamDUQTCO&#10;Osg6MpGSoD5u04rO0DiwyoKKfLDGck/DY7L4+SGf99dzGaFy2JX4tlAFm6lhPBViEXb10RPsguqY&#10;XgHTig1rYtrN0Sx9bn7Mqn2xgoCAUh656kyYsUBZSg7HtGY/IfCrXEnLyGEdmVz2kmdo0V4pJf9S&#10;P3CpXjdbVgvJJpJ2FAodpWeF0bWfKjRzG7FqBprd8waqhqeFiwRD4uDH3HWNNk2piLebZLpxtUDT&#10;D33Zl/E4IKQa8U8ZylIDl8he3PToIpTljr4XhcD4VaNnIyadH5kkrNXNx0ttHjKZ5LeyA5BMLL2v&#10;/P4IvOJPRAmyRuHQmPa6D3xD8rrUOGrSeH46WrdUb1VzWBv2DOyv+wBaopQqXBELIjJ9hnpyTxtm&#10;uFwwlqwoWda3S64AW1ZDbU1aYL2ljQG30GY4W37kVxrT5toF9zZ52HDISbfo7jDMbZnILSBY4Fto&#10;1pXy3LSx3H1eiVwBpsUCOf0vPporfUNOSq2GabstXF5wkzDjstkgacHTVuGoDzPWaHa5f6jB4Fh9&#10;XVOsSbHCxrkkeClDQpUI1rCsmnE1wmKV+TbO0I5CoaP0DOy7Xan6vpufwwOG6Sty7i922P/4Rz9C&#10;jme/4R751xfHtzj0t//5/k9PbqD6wC++J2dDUk+HwYUieDUjAgJEDVaUjx49Qoxf8aPGtPh2CKda&#10;bewL/4v/pioTESC+BYWbLGK+MmQviiQvRgzolqkSs6K5vm7/YqTArQ98VyHqtdvCc1IwuaEO2y4g&#10;Vo4P/dwPyCEIU/7VbhFE6r1kdhCkQDLISwchE9OS/sV7CtaiEbWobZr6npPeLDcTMcbnFsfSOdsz&#10;tIyhNa9nCKIImXBiwJW+osEVWpgsIhdBQkbuhALvCnCrIau5IvpRHDmZtLDAWpiRNDJpNq2Fx+RZ&#10;oJ9BGmmDTdU4s/XVF7yKGoNlvc0oiH/5relW06G5hmue1myeIUCUyWAiHVqQOWJMu58wY+9//O5W&#10;Y4+TYcZeWxUVLxwkA4tPNVWSxyJ/rP/bCQrF26jyzWu+7bvT+0qN6ugrLv6JNsJXXMFF/vkr+ttq&#10;WHK5eO7bRzzwCwW+SoDxpeOF9/zl/G49wMPG7FFeiujR9CzlgVTXAausVKeDwsXXf96nyEp+rINY&#10;jmlB3opasrge0ya/At+rhXEl4t4hMkFiVte150iBIT7ZVglhrWFKGcsNbIlUxhpYVve0Z7tyklK1&#10;TFNJ+epgZvnqIw+5z2p57aXgnHNbx+6n9nO7YtZ3wSVA6/k0iBJtsqRnDiNcXKHvNXaqDpFW3pJN&#10;qGoeIuA525xawmAQtgWveg0MOdZf5ape8q7Ldw1fGXjOtvoMMmMJGmBeE3j2W+x0bLqT6xeNaQvz&#10;4I4Ux0MGWJ8SQ8xuuGi2yX6N9wphxl7nVKDY1ISthLG9pxw5TKsNq7MlmWYsAcZ4LYVjW8C5Th8V&#10;cCCBbsGSSMjxCg3ZFs0mGVpp9ZoEbMHJwLSAtUsw7djY4wLBO3bARIhZ1GgeOO/61b+UjBT4pUfc&#10;ZxPasdaeZ20IAJa4YjkAOEmDI7SbMwT/HhxzCfk3MouAmByCk81a6D/7c2/5qpe/Er0AivicL/48&#10;zwNyYNvvZWg1n4YKCqyajiPNkWyRlZZsSVAYdVWxk3ZQRxEWr6ZHMj0BmjSymDZZULeLZtPVyF8l&#10;BXmi7czV2+SrgQPLq2KLNHwN9vtYw77gU/+lHFonruD4/7zq/ykHvsVU28uPtWeetioxqxfS0Ay/&#10;JMZbWFhRA+GO97tJgLRamPG8XtiV5iUo9D7P1fd+oNwueemTe+/DIAto0Jg2R9t6qlazu0mmt0r/&#10;rtMvH//4x1mRx664AqAISROTjI/QoIOHeY59evhnZHBdNEN5UoOJRs7J+FqSCgum+rDnZBcg6jgZ&#10;XeyZWC6RhTwJ2+6lrdVR4elZFhFMi/MlmHYgoUoWt9qohQIdxKyu8dd/47MFvkqA8aXjqe/6/Yu7&#10;9Zz+hnuAy1kFZAJtemhqfrvjP+XGWtGMCQbDjwGYNZqVGSATIxPWAtzykCJLiJnhPjwp3K0HKiHH&#10;nqFFSzxM0ldypVq9ALSj8U/BHh9vDDt1EXwE4EQAcBl8aklQoOUIZC5kNTmZmGaJxXUEMr/lTavN&#10;RvOr2aTI0OrsTeys5Y8D0xf0bQdghjGmsTA1Zyeu5xJExRkeQNOvvfFNcmgQiyv6AKyVw8i3juEZ&#10;8sEfmCAxy181ykdevpbbFXyDq5X4XLuv+ubbg2HG3pj9k7RTLXztC78f+bTlpNxT3fRsQW0BypaN&#10;ydG2BgAnxUyYBmXiD4cZt+qXv+JNRq3GrjnCkzHJDBUmFPRfydJZXYUWkOuME2Zd1JmU1PIoouVR&#10;kbaKH81FU1BHWScX+kIz14QTjuoTvVZWhIlgDXPrP0L5PIir/Q+eNjKWEBvMQ+NYhg1TxqPcwle6&#10;9hUY2oVoNuKrk8xCDwBSMhuTaCvk2cIEwGzq02cAZhfAtKyR3Cxmj1j8qWEt7cSJINuOeWafwQdX&#10;6jzHGxPcEThcgYECNEhMaD6yjzVo9DK5UvsZIlVYuMRUA2K76/IJipOqPviNn4109hIxomF2YW+e&#10;Ja3jINFKzIDBV3oY6IhijWApiRMzCHkF2vBRTsDk+M1j/XXfUlCyAlkXOuF1t56xJf/5YV+zUE93&#10;8UhiJ4N4CwBVI0+e+xOxFjqhKgl9C6VYEK3WqrQ2eWfMLTQFzWJXHvnDBLEp/9NjfufXuj28TsGp&#10;gLbQBMPQ9gHaHM3rKdmkpNzFZkzKkMB9rfEnmVu9ECAnpmle80AwD411+pe1CL/qQazwpcmLUiqJ&#10;csGvtn4lRXTBghJKFmoxtee0kZHOwXUR+Mn3JlLOmH75i2/5vpV7KlhdgaGFhht+7vfl2SVPrdf8&#10;X/9nUOfhinWg2b5nzuG6aCeWcwmr2GNyPvFnHeBTf9Q/0HKeE/BFIIm2J7FxEqMmt5zBRPeU8Sg5&#10;kM45oOUoAu44Y2gj9J2R8UWSSiKa17nbfZju7HojwDKZmKoVCRs0W/b5197+Ujn62l6g5U2wtOjH&#10;FR0f7mO/zRVfhBpe9bYPYyJreBiswas2ZxSalYoAiT/x1769WulwARM/jF+acuhvZGMeRh1XcS9/&#10;ovwbXDbWc7N8RwsZrqvxBLL8ygr+EShLNIs1adhmdrg/z6HCeWg2zsoW1p9r6pW94xfZJsX23Jtl&#10;JKmRLVuBIGEdrhz5SmQKBY2LkpJEob52GsOvksIex8ZN0hYmd+7ZvJeraHZzC9c0oAPNrmneqS7t&#10;AZC0YEoZlqVnCOZnnfOBHFXrBcwVH9IswcblTgFbe8fDvwUnJxB7GsNNHrjSROpqOOQDX3nFhwEn&#10;A4P3ECewBMoGMyGLx4O0qumbZABzZOEu6dmHfuOvGJ36jYX5SqAsUsV0Y9qmsTVEWKCsHElVXG6n&#10;GZj3fehWObT8tb/29//Ce39CDiFXwa92/0GD0LPrM7QFYlbD2gh/a5rvf3W6/QOwGoyITtZy1w//&#10;KDKFLoGyEXr2bfd71/2f8N5ffMjPdje2r+CTvvtFcmxFz/bZbEoZRNoEZVHWDBLSs6woGCccEYvI&#10;DHFLTomPOi5LariYJDkZ3JvDnBH+E+g0J6mxa9JaXbAsXK5oqudPyqd64IRmp7p3uPI3/ciNt1z5&#10;oD615s1430+8WTrbZ8mp1MkD2gN6Salcv5K0mHwgn6bRqSbZCjK6Ds/FbdUHrWynsTOY3skHGy+p&#10;Vyo1xfveC/SV2qqnkvXmoCyEmSWVJK1AWSB2YFqBsnLc+bBvkuP/9+gnYIksKzKTRf3RL1RDKWhY&#10;n571MNVTr4atLdCt87qYr3g7fvAEyophCDOeysoCyj7zcWc/7Y955Cf86RU/dv9PetI8n2jNAmXj&#10;yYdnmKSx6JLAP4DYCJTNSQLT4uBYBRnrI4QNSZsT0x6LyMzw8BCdhKxGmyZsczIRNAu1ZUn5tklV&#10;QTiuZ4j35ikZS8/qBbTJzMaFdMdjMyF3eKwbzS557HTYeSoCDwiaxU+PnHT7JEfVBhWapbOFUl//&#10;tE/71rf/jhFIRiMHqz6JHasHDNhcug+tXpW7OYICGauPFXpx1NJZQ8zGITELVoOcX3f9NyNVjJys&#10;4JklVRSI2aBaQlmRR2InXbCAZiHGMLlk1F/QhiFieiGKganJiOJImHGrYYQfwZ+0Ak+bU3XnG1/x&#10;jne+h8Rs1cIIDeuVvPGTngQoy78HXPPgC1dfWA3TVts1WyCCQmfbAP3J0AAuIjBLDPxHfSW57sCo&#10;WqdRuVr8WtZcHHIh6JfPJdaSW6e6vLHBjMSoqEk4bts+o47L9jctoMUmsStvFRv3f06yG80ur/qk&#10;YVsPdL8o5zQmCBOIaZEvitmhtm3+OrX7XEfD6zXE5nD9Wym8lBRqq+oH1htHgEMq7Ysxbq0atZim&#10;5eKNq4C2tfat5MvEbNkqcLNXPeQ+ryE9oBUZmQsaxkOnMynjWAQely0xLGXul4BhukkBk1ahnGVB&#10;7On+vdmqrxFjLLUz85NsQ8LUUAWr+gDtGXC9+vUX1T7v4r9vuPjvDRfuvvDrn3rhz/3Hd8/2g5C0&#10;UkU1+fBsM8TJhSyXs2v3+pdvJsTQ4sKi+uTDYZ3GMjWUVCfPFolDNlfkur5oUit5PIwnGLTpc9Ch&#10;gjDLSaekVEHSqPW1wGkae+c+JisKcra7yguldwwqJEyOA1rsqWOGn6deIcPrTIAsF/VXVKUlZ4zt&#10;hWj2xNDO6JSITnCzz3nqfRZkRQoameQkpKynFc1Sm/C0gmzlo9CzhdRQx5QYyS8CLb8C6Gi7T+7b&#10;MQz2UMSskBWTljK0e2iV2DADzeYW0ApuXAfNol1yxJfy7qQ7us1oJWYRVIzqcC5Q1qDZPmPMnhZ9&#10;SnTqhdYoXB1CDJjKdEqG/2SgbxDNyg/bkrijPlf4UgJlNZq95ku/CJmfBM2ewa377q4ZrPSTn/gk&#10;HEl5oWfVdYGyQLMXBM3K32d+5D6FyqqM/lyN3ox3f+WrN0ezsGo/VG2wcxeKmfUIC7UNL26W2up9&#10;bkxdha+WW6WBdI7+1Yt4UaOOfx4V0rIrNKsdO3D7Hx11LFVw21hytoSpmsXFRaJZfAUcqzUsHwxe&#10;wwnNzvDqOjoFyi5Hs2IqpxnBKU03mg26BVj3WAOSuQMIvUEUB5b17Kf84r844UVe9wl9TQ5XraSs&#10;irUkqwv210AxxhuzRQcPaJfkfNKe1aAR534BbRLKiuQMOK1tiyzlPQJ6tomY1etj9fmou2VSyLH+&#10;DUj+HnBhIRui0ay+yOI48R+T+oespVnoZEJZJn8SNCs6SdMJpgWszVWUpGcFVf7Bj78bRxJhPv+S&#10;uhuq9ldVGQ1SY1UnBPaQDkpz4IWcw8EWLRdbTs8ut2E/GgwgTHKztHYUetTN1zqTxuSE5fqoFFC7&#10;RbPlcRKnZ6HHhBxza1lfS2E7Wf1VQcPyEZ5Eszde+yR/9NVFPX3FT6WOzwM+8FgDVzknc3s0mJaZ&#10;d8u9CZZVdjrkDky4gkPj0mqMt84jS/zsVRl7ktVtPgIPG9DGkaTHq3A9r2vQaAAkcOxuEeMR8LdN&#10;xKyHr0j7VLiX3vWRv7owv7FWHok3hjzRafxdpl8lm2tXgbYllxusd8ljKJgciFWYPMYCZYFm43+R&#10;YGMiTE3YSlDx2d8ZH0tMK8HGl88v8rT+z6jSUJnKeTHJ6zaRvXE/nCSbPCCBG8ggMCSCI1j13/ir&#10;7/++m3//733lfxJ5v3uNvwKe1rxN09mM9VcaPWoZ2OZL+ev+CrhWb5hIIk5Yf2WuGDRbNinnQIGy&#10;O0SzY9NBFQaPplspRt41WdCswk1qCA7XgphHs8CfUsTnUMR181cONqaq5aaeNOzHA8vp2WSCKGkg&#10;oCzikNleCVHmsR8ntFpCUFregxPBxsn9ZVhjGc0aRrcgTJBswpU1IdzazBnyBwxo42hWHJfDq1Xy&#10;s4pjm8zQXdiEkwuoVYZa1cgZQ2eUzjgxO4OJzbVieMhxxF06lriQ20mzuDpbLKsoxB5L0BGm9UOi&#10;j8jvRUg2ErPI/NQBZaWBETRrXE1Eeu8SWcGugmPPjnS3gOP10cue/vXcrJEh2VsdANd87iN5UFiu&#10;VAs2CWh6VpTrjvOvP3IvRFZ4UdLUqKDwqPUIkeoAZZlM+/fuesWFu68QvIpDNPCcV6D2zc97JL9C&#10;quHyIUW0AJRUS3EVqy8rxXNPP6M2WZE3IHfFu3GHUDbS190yPuQYV/yCWM/QIsaYlCxDjo2Gbtt0&#10;wVykcTLVNiLVk5i2bMy8DGdDnHBSEveACTSrkoRlzR7TkpgVNCub1sqBxFHXfeAbRBiHz5Mct38P&#10;koZrrZqkKdOqMATMFjbBUhTzEb+tGobL7xTQVlFiVWCIp6pAsc8Mw/dG6N8c8K5aOMQP85QE0exy&#10;KAuSVvO0hWg6T4PAA9yHdpJDgjhBY129sDZo1ai1NMHqIKaJWVkra1jZHM0r8NUcTZUa4exK1zN8&#10;e+Gjn3ufsOFy9PISMwpl7/r5e3AMx7GotJxwy6zNxtCa1NJ7fxTf+4HZVayv/ylf8hXJZNrf9yVf&#10;UTCGTznKvPrOH1/Z+GQM84zAZt+u3aLZSfSsjjfmslizVtZczy2p1Wtuh+dMzkUaswf98hxCUx2N&#10;/Ow33ENStxylnBNDjQODnFe+uY6mOrOMVkei6dwfur0+c2+BfvRfCVKV2NqHfN5fl391giihKAFf&#10;mQwZccii4UAxbZmV1d9Kk8XDXr6sQQcko3jwdQMKJoXLNa457HcKaMUFfg+ejv14hNjE0eHTKlYE&#10;mo0rL1OyEVhr6pIi+xlJHR6WIi9++meUCy6HstQvmJaw1oDbgg2QJJT9C+/9ib6WmlJl7Oq3vamC&#10;jerq3CFmQ0lTmLEhZpH5SW9POmMZp8euYErvvvD6M1aWxOzl87e6jFAD3TVKFfhbrc0wutWPMhug&#10;BpwE36H4pd00IzeDGdXqQ9RzebW22C7JtJFP+9Lfq//HNKZFcju/dGJNTOtDiBk2HMxL3N1Zu0Wz&#10;3S06+oI6jfatd75bDmky3n3g33JAMtldk+SM101xKpQTU/boXb3nBlZ/QXRMbDclKL9cH/q5H5Al&#10;o/KvnAsfCzin//QGPyImsBaY9rCoWq6hxSsAeI8X8VGaZq54mcKY0VUkAWpVQFcXh8RLhrGJjs6p&#10;2um2PX3Mp2mkwD8Sm/o86NYgoK1qq+oxGqpt57Y9/pauGrM3ATK0TFZsLCwvjl3YHNnOhxq4Ua1Z&#10;bSvb8/CRjReTwY0HzIPevNQEQNX/mrZEdvFBEVSUVDiWYYsjTway6jzGgLLxP6ETn/G3vicuL5LE&#10;sXrhK8751f/33bd/6v92/ZdgPa383X3htudfuOFxF0zwcFIVSiSVsxZzoqsW6rXQHA1WKSkXce5P&#10;qApfUcBUgeviTJkHeFVmhGhW1jO0vFI4aeovEY4Eq0d0RrbtiehZLiP07BmgvbQ7lNJ3ebX2l7/1&#10;3lHN517hQfeia5+43Kr9a9gtpo0ztK1JofbfKWJhjqEloAWUxR8jjeWinCejiHWes5wHkjI6Bbcu&#10;KNe1DQfh1UM3sopj2UCdZ0i32qzGxFeaP9RYS4QFo4oAVswaclKnNZJvkSpJ5EWYOZOMNlYnJ6SF&#10;glzltn3n9+lZB1Ju2GozVArddLSANpepWHrFfMWPOkEUUSjGurlh5IqHyj6/lGZQm26VAqYVneUt&#10;uTYcdn1VI20dwXkwCLmvrkIpglu/wax+djdh2iYjDWxuKquFh0eKxnHsvb9h7/2AQFn5iDzGcrIC&#10;mu32WLAgON6gMMVYSk6qgNYLaBxLnRru4iKRKs/PHnSX6dw4oD3rKfWehTWawakBLWWa3p6MwrGs&#10;fT+A9lJc8dViGnY8vvx3GdC++dsfwWuRF3YnQNt6042VbwK0d77xFajd7zE71qrVtDUBWm0VAa0B&#10;ogasJr8VPZoBNh/NBsjy7QnQrjYe/I+CXPEvRiHmZ876ipkVE7ckEZqHnV5eXxFYK6tqJUpZTsQS&#10;QbYGWkN4D2jwa29/qVj4uuu/udqJRLM6NrMJXFSr2KFANdSZPbvfkOOFbs0tOgVVK4cO36Ww+YrL&#10;rM3oMcVpKosjfpjFW9uSCz/WZO+hpCmXexW3q/nDUgfcn3ugmiUaWaCsR7PmYY2Z/Qef/kbhaX2j&#10;urd4HYVmW0daTl6HBLfqfNU3365XzHKD2VY9xyEvYBLJpcpoNtJYrrCFMLCuVqvX3+pvy0tnq1Vz&#10;nXZSkpstV/VcmuK89wPD0Wyw6nXEqsm0kZW9mpu9au2a0chVY04CgnuJZsUbTPh06J758u/5n/0R&#10;bBRD1pPpo0QJ0KyBo/pjYddllj2h2WB3jBXjk7+KZi89+S/uKJO0AQGlZfOYgqgqafQgGbJcTMYe&#10;M7x2rHPi2mR6/PrnP1+O5Dw5p4feOHo0Kx7QIdDaIT6C/WgBbXw8GUkTIRy506ghsg42bhjX3JrF&#10;t1gqENezoWTyXtU41kDZrejZ6lTbs08e03Zv8ToWzTYRZelfl0c/vHvMCJoVVlZvMNtB8HYEG3cb&#10;HC/YQc9CueDM7rI0D0HFZhmt/shvNX8LklY29c0100eOMXZdF8ktlE0m2U7WJSAWR9zhByr5ou+9&#10;HFFcS6bd10DBsTiOjLn9xWd8eZ9DuktJjUMqFShLFtcbczTINuJnv5dsDspS2xI4uqRspDknmRU8&#10;ECF+WkGsmM15ssyWMWGWzFLAtJiCsmnARVKFub5C25NVkOzRJzB7D9zPJm5Jvs7w6GyPIcfVRaQF&#10;h+bWzfJ6+SQZk6Cr0yEN4HVFYa5UOYJi4bA4iMBjAFppqewTIwEVJrrYe2BbQHufjk6BOo889Xpa&#10;AFo0tmlTnLGAduG4qjohp1+grHwlUFb+xa48kDwaQLvEsT/zaQ9bUryvrLwXkIJEswImTV+sDC99&#10;dQPt2UPIMRfEPvtrzrZstX8XU5F9+W+0LQuXIgSumpI9MjSrfbXmYloDaHNVJ6OOkyD22ufe/Jr/&#10;6/+U5mAfneTfEUQjf9YP/qBJCiUtZRonv9hVhxmbc4BSHZ+s198mM2wnl+/2PSRPpcZ6gJOZXDgx&#10;q9PTY17kXFqueA0Qi4Qxm7m3zDwl5Bixx4hDhiqstuU5iFy9THesc7Q2jahvufJB8hVnyDDD/CXz&#10;YM0zb1eak2tokwHnxwZoTTf4da0i4NfQEpqaG0Y+msD9ctS+X/4+dbn5oWBaceNNH/tN+bfwemk/&#10;UBZjIAnDksjTYFopexxoNueE5JMOxKx8hRWzJzSb9NKasDYZZrwCgpXXOq23gPFVn5FbAVqTzQ5r&#10;Yl/yJb9/NVbMnq2kvTertiTT/u7f7wS0yQDjI4a14rYVkG2BodW1G0Cbg7KITAGg5V8B2YrMIYJb&#10;WVVL7CpN0JjTrG6troNlPqfcglvq16pOgDb5+7L5xRyanWRYcPkr5sn33o9qVS3W2fIrQFkNa7Xl&#10;QXaUSJXy5go+GtRarhry5xzToi/86wxelPGwO0DbR892JDE29xiXvA6896YytLATb560zWND6svr&#10;5vW3yYdLlZLVlu8K0+Z4xRymlYZIEHLH4NktPYu2VPlVErM6+ZPGJFUNxmn7jDfu6NlCkdnItrxo&#10;tg8xRjzQHaRwnydYV1jymoA2CWKNf/7aF/5nn0z7HSq/ccSfkAFqNYD2uKGsds5UWBsMOS7vCy2B&#10;93/z3/9kNcXx0SBbpInKJTGWr3LpiNGtZYbWy3Aw+PRRp5Dj+GNkBUkDaOO5jsq2FXICBae7mg4V&#10;nAmeSadNhgGAoEnAKdcjeFKDZy4MJHYtoNYyOXwQ3NUKA6xaxb2ANsnq5sqXKeBqrTmBPjTbXR0L&#10;Yt1s8H1PU3W4c4J3XZNmCksVSFDOVOYDqysDWtjgZfw7qmDT9o9pC/gzuJ2PdsXO0exZ5xbX02pi&#10;VucxNpBpEqY1aYd1PuHla1aDI7ZPbFtAm7N5OdAdAmjPHpiNmHYdNKtxbCQ7cd/YiJQ6P2iW3pgE&#10;a5cAWpOtAJnwPEPrO/SgkS2THnOHHrM3D3M1aRYXTpCvSK4altUI54KWTTTyCdBGHhfryHg0q5eb&#10;rWNDUy1lukVjYKgtc6SEwTkcCw3ybzKkuWrMeWNo+96GXAK0BpNUoZ3GaVXh+CDbFtDG7dyVpPgf&#10;gRPAtB5e+rUK5UUIaJ0On87p9AytZoz7cPWuMG0S0ZUxrRQJUrX7R7N6nBtQmiRmKb8E0AYZWsBX&#10;jWkPBdDuE812wMjkY3B5yHGHJbMBbWS32M1/FE4ot7ULutFsMvFeEtAC/kmW4JxtB7fU1uziQ1ir&#10;G/jm5z0SP4LJb40rCEqNMLCrFuZqW148AdrWMT9PfgagHQgucg2XNFFf/7RPq7qlzJGSmNUsbi72&#10;OBi6bEw6VyStSb5T7R0KXAHokosdzS0BTQLahYOvA80ujzSW5pu0xmXflanpFWKMvXnsIw9EcaUM&#10;RyMyQUCLFfaFfcYi43JvgPbMgY6lHMLTHhagpR8iyZ82B7QYaZqnFbirL/qPFO7bbzYytiEzFdB2&#10;79DTSorG29sh2WrMVEALNLstJVv14TlEszmfxLncCKA1wca5HPJAs2KSZmgN9ivAWimYQ7a7WmSb&#10;3JPWdERHpFJ1eJ8Edu6B5OrZPpJt/ZYuxLSEmmJ5H1gNNvn8YNpuQFvZtsfv80PXAwYHe6Iq1oFm&#10;RWdus9lqdRRoQrNxtStLSl8ggZvEHvtICRijt9sC5vRX5KL0KQ7fBPa4f3Oh4yUKGiJuefHTPyMi&#10;to4MtmP1dXFa43c9CRq2HzSrt5ytBhj7XXnufSCofVniOo27muhZKQuS1vtcrpuvcEVLahkKz0az&#10;weHRJ9aNZvuqm1SqFc1OMkPUCpSVY/mGsXEL3/ehW+WIy0PyhGa1x7AZjz5a/Ul5jWax62ZZFbK7&#10;C+rDYYTLaFCAKw5Tqhyf3N20U8GTB0Z5IDeZkbS9coyqZZ4eYWgF0yZ3qdWVYh8giYXUc2wNMqei&#10;WcF4SIZ8Hv5k2MheIdgbpam9FUCrsY3HOWMxbZPdQ4RXQLML0V28mXIvCaaVdOTmftMauN0WL+au&#10;FF5kGJN86D83jOoLORb9O8G0FXR3eXLTgWk7isRHQlwyCdc1FtWqQEGQhZAVs3IY4JrD/0GTgmgW&#10;2gR54ggqbxIO6tyV2BI0ux8MuROXAsqKMWsSswJlZdWZHE2Y9oRmq2PGQ9zIDrREs1UoS3q2akkS&#10;6JpSHtnuBNNG6NmqB04CR+yBax72RzNaN5A5y5knmBawtsn+1ShTMJZyfOk/Ocuifx7+qm9D8A5C&#10;H+KWEqAFEUdYEgc5re5upWe5GU9rRZQXKNuNZuMYlQ7shnZNDeT7IZ0QnM8CHT2Oc39FV1cgaXVz&#10;Ci+luh9Dm0cdB4FZK08rOBYH/Vx95d80AOLCwQYS0usZm7AQOv9TvNKy5GN+59eaVIFfDSZ/Au8a&#10;FG4yo1V4arxxqzGUb83a1V3RQRQklF0TzfZ5ZkM0K3iPB40vZwPWYijbWjDppWClfR6eUYoUboSz&#10;hQE7wbQzvHHSeSgekPwISJGg/1bYqkcmnILoEMA89a+KaTVJuxqaNU0uUFZTnbMf5QCxeAehD7l4&#10;JRfQirn6HNbnok/ZtuVQrRXNStXdkcbAsd1QFq0mA1ntYB3TWxUeIiA1Ys9oYWvRd/p9BKG4CTmm&#10;GA2uLoeWmzkZ2xzXkGvv5mi2qSM8ppVkGLKIyDzxDY7Ft5ug2SCUpf0CZfXyMMTUNbkoKPyWf/4V&#10;z/hboS06TVRwMuoYfKxZQ1umc02KqaDZOxFbQs/upAl7MGMTYpYNv+ohNyLOSk4i3tgQzcK8u37+&#10;HhyElHJetVyEfcFqqTUFJGBB07NTq67SngxC3hbTVu2c6qWT8s09gAz2cmhMu87KKfKTu8K0a6Yd&#10;ZgjuTR/7zc1Hwh4MSObxkosb70PbimaXZIFaiGPRi31Joar4cOwQmfrqqGlr2dZ27QHNtrJV/pnO&#10;rBi50OKtoGxTd+jkT1JQQ9lWF1XrFTwmMkFAW9XWLbDCAtoZDO0oNLuTwOMOM4YkhVo/xrh7oErB&#10;zdEscCmawHNzEd8alKtl6IEkJMZFXQs/6q987aYgLPSWJP0vw691mq5f+fW97yvnixI7iWbXzxHV&#10;CmVPSaGW3Ne7LZvckm0FelYc0p0iqNuZ1TRR8Wmwn/zrHKsd0GDq9L7bY6sVLHdNZQ3tVCtb0ezZ&#10;D9IH/7jPpCFotrVqw4i2Fl8oPzwyAaysBF1MWvu+BzTb4XNP0kqq5xwlW12O1WqAx8z+ClnZYGye&#10;QFkmfxJ7nvLkx05Fs1LFQ298pxxC0vIwfnjSd79IjlbnNMmvgGab7AkKj0KzweqOUmz95E8RNwpK&#10;14cuQjS7JGo3+DQomOpDjilMGjbSUsgYspcatJ0At8mvDKzVvHFSPmlYx8uUeAMLknHQuDJPGzeM&#10;rfMxSkNcdFKyrQee89RbET8iJ7Ck9b1Pt/3dKYK6a6ymiVo+De4ObjVhz91tPMqCWzK0HYC2rw82&#10;QbN9po4qldwXq1t5/HVUdxUouDmm7eYey3me5lGyqNeAal2dblGSG2GXgZKVP2R+kj/BsfLvnW98&#10;RU7hwu7OFZeNN97xy9/GbyW5H7dol5CbzYnc7laPpWdf8JpniSXiEHkX0G2SKbjVhJ5m9BmwhKHd&#10;OTErTbvu5fcJxdfcbJIaLQyGV9/54xoMRyKEc9rKDG3BsBxDq8GqVJrDsfhKCxt2N1mQrSg0GWOv&#10;Y5rOHWj76FnaFtzXZx2StgPK6qFy4mlHPZP3qUffJpNyQUnDOwjMse6qUrWR6gpxnfxKZ7SBTn9F&#10;16Vn+Lw+iWqKtHEdmWp3nDG0Pm9QdzqfeKvOJ5pdZ2m79ALe4sjJQp52NitrBsxO8hvHhzElk5AV&#10;fOw8NFu1U351DA8DUkUXJM0iOFawK9AsWFlJ/iRXzh4RF/cuWic5M7aRfMrn/F0e1WaeQwFBs1jR&#10;tPNU/kyEpmMW+gYSUeuo7t4nMVtunTgheQtLKd7XhjjFdflX0CxOlnOzo7qgbAmX2larMzDVFwyq&#10;6kCzVdtGCay5mHYhmpUmn3jaUf2+cz19D/Ngo5I0poEnObTicU2wUo2J7rz5OqQ+noqJdPpYZmxl&#10;sp5k1ZjhYxshHpiu5xLcxJt/uJJngLab++5u9jpodnn+p+4GJguuubR9iOVTA4yHWLgfJSZ3sSTl&#10;Wg3HSkWoXf7VlcpHE8UnMuaKsLLXPvfmd7zzPfSk4FhBsyIGKMs/KO9msIM9BTRr/t5+1XUIdpKT&#10;oJ6DFmtN+DywsTP6l691OFAHGtyn6hChrLQUbG3ypsatLf8yvNbE3ILmFQ2+eJ8PURcOT3ui9iRe&#10;5VflgBEtZizkV7pettcXLKii5r7QgG7XJQuWYaR8y8f7vMDjyMZCY1t90nZwHtDvfbbdvHMShasx&#10;EVMft27qc++z5ad+RMNU3906lyq+1QllcwANYc+AtQVwe3CjK2dwlZ6VgvdhaJOKuBCU3+auBB23&#10;GpoN2nOsYiRp+xoINNtXdkmpQyRp9fMdcw68nzbpjpe4ZXhZLpQV4CoIVvQjwDi5JQ8mpjPQjm5X&#10;Es1CQKAs0KzQtrLOdrg39qawimlf+8LvB8iXk7HGc2/hsWq9NrPOHB81DcsVpFIW1/mt/spoNhpQ&#10;SsvvPMa47HbP0ArvCuq18GeClkVySbAxKiLnaVAlviWuTlqVZFCplkWMmKmIH5MnKJtTZazqDjau&#10;3iOMUKBkmdEymJbA1SeFmoFplxOz2iGapPWRGguZvUjyCBjDt73VzjoJLPeA3xglgiD66jVo1lft&#10;1RqZpG1SypCiyKnLhbWRippapBlaFgRDW2aGb7/9zT965dOBbOV4+T/5Xwhu5bociNA0tK2UajLv&#10;gITrSaHM9rN0PRvJKxFSvg/Ntm48u89Fs+svbT+ggahNPSxMm4tSk59zwtr9IFvgWPG2hBbLIVBW&#10;GFo5zn74X3p9bsAsn/5Wh2IBzfqyyB1V1TlVQG8CVN4QCGZgAW012rMAZXVZyQUlUHY4mtUeI7Jd&#10;+CJDz2X1Ym8wt5xuCujCQeyqrwCSkWbUXxkESw26LZc0f/UjRFh2l93/BrO5oUuGVm7JMo7Ft1Ws&#10;23SPSKA7Vm5X/5IkarXUhgLdwcaFBbSIatHjPNJAjyp5BYtsdezxQFg7Fs2alnLpjT6JeOMkszcP&#10;6FcJcu4XiGoY5vGCNMdgCtPACI6QIh7NVhFgEqroUlW+VzCtBCGzCDZEjTC3fkvUZLf6MOkqpqUe&#10;wFTiW1z3MckQS266ubeRpu2J0LMiXwe0kbcRERmprA/NSsGm5Mb7RLPoG8G0cux53MC2rehZekYw&#10;rT5W81hr4Fl1GiRTZ41sJzUEwMCkbjJzSo1jxQzhY5nzidHFKAL4qs/5cYb9AmWb0CzW1s6wZFc6&#10;qyTtata23hTGsOQUVo9V6DekK3ApjmBLDQ9p0ikJMXu4OFZ7AJRs+c1IFcdWX6x4n3PZdhzTrvAi&#10;LDg2Nhczi0EMwWiIXMGWglQBVuXccIwGxELScLnmYrn5k8KMy3mh6AFGapgr+qPYbzxm1i/onz/P&#10;iuvmm28NPNt8nByQAdIFZWiaa0sZL0SWQAJ5GugbgSERmWoXUIngWxxxZJtUzgBjtl0HIRcccv31&#10;zxaFnnHFFfkWtC0OAbcCd2GAnIC2FUkcuF4+Twrviu+tANrk+xXfJVy+XBgK3Wi2Ory0wJ7RbFND&#10;hgjrBN9BhcwCFZRfR4zgdoXqgtN3HTBZWC4r7BYUEtaObQKr9idSkUwohX1ldDHWygqOlYvCx8rh&#10;4wZ9AKGP6BvYhCYoq+vdZ+yxULU4tKnmillbqHP5AMRSXj5CWE7wFT4e4lY91QW0JF09Dbt8vB0H&#10;mtUgX+5K5CuWf3XeY7yHwouAZKRxbtXrcicfrobqe8lc08r5jTHm9S8F9HjO1uQOJLVLeZSSfwWp&#10;CkObTHRsgC7EqhTuVGK2OiTYUg1fPa1tXtcW1JZZ8T7OvNqK8yOg8X9fcuMgpii7FBjPYNoIDInI&#10;VHvTKzHINqnB4FI2AcJ8NaAxbev7AuBb/SdoUy7iuoDYL/rY2/CtnEg0slx52df9D7hYwKWEx1q/&#10;1rwQ0+oXE56jliugZyPUfTNDqxcrsyd8JLpxazeabQo2PqHZ6q1YEFg5oXGfqesg2yqm1Y/1SPIn&#10;UUhYu0L4MWJE9XayyF0MVhZQts//Y0t1o1kxQ/b12ef+PX/w4++Wg5gW29vKQeCKlwhlikzkJUSZ&#10;ZeUEEctSUPKNyUbHYzuioK16Lwy3xFCycYaWEA7AT/5F8iex8HC5WQNKGXIMtydfNvHVAGSMBi4u&#10;baVP5y3bHj6E1lEY2a0nGHLsQW+kCR7WVuGrVjuJmI1Y7mU8g139kdULFvT73CaGNqmkrwlHX6r6&#10;3qfANGrnDKFJoZCYVlOauY4oyARDglljrgkkbHcyGASCatKVaXHAdQmUFeaWtG1THLLRPLy9EaLe&#10;V3qfLMf63QCHi3kbUYiJ77Og7Ih4sPEJzSY9GSFpDwLKmtYB2Q6/i6iwMI+v/tBqq7QejWnnwVpB&#10;sxrKijHAsbuCsmLVEjQ7r9/naRaMGlfOHWvlRA5ij5W52bFotkDSau6Ry2U9zQhw64WTjj10KBsf&#10;LVqyEGysidw+5bOXbfdZtbAUXy1FXk2iLoGyETRromRzdho+NieW26W2D9auQMx279zDtwDxHqHT&#10;NAeb9OQS5QtH2jEVz832Dano8QIBRU5DlYhLUp3iWwNVPJwpyOCre6d/l88jSny3MjHyaj2uOVJ/&#10;7plbMUygAaAsaVvhbOMGk7aNF2mSLA8D/UJBn9cZWmOEfwfjrTS7rXbTs/H2n9Bs3Fda8hChrLZ/&#10;KmFLWvU+NV7cIEf+TJCY93+yOC6ODT/mC2lMswTNIuGTmKRx7AxWtmMlHhy1HM3uM+S4cBuWE0eV&#10;V8x2+7nvsYBSQ9CsmZLio74o5wgoMLwir+BEf0wKU0xOBMoKj83kT5qi9FG4S1x0KnsOPQAoK4c8&#10;Xa/50i8qeECHHJexmWFoWVArB/uKKGIEHvMjoouTccjevDWJ2TimTYL/6hsBOCrp22pZzTfGQ5rP&#10;4YBHk7W74sHGEbxgXDqDGFu/17iwdnbVBKs4MR8jtZO2Fc4W8k1UbaSKqkw5yBdZpvnnk3thzMj1&#10;ZkArxcqB3Wa31eVothp1fEKz1eHiBQ4XyvqhL1eAbOPRiUmP+SQ0ckXv6FANuaHaMhgYGH6MX2Jk&#10;KpbcTpxp7ZCS7RilhSL3f8I1YxW2akNcMQ7NvporFJMToFaDXRF+TLhLblYkfarYh974zlY715d/&#10;04/cKEe13iGA2dRyoBvMVn0VFKjmggrqOT9irfQs0Kz4p4pm4UPygXRpMutBUky/M5Vz4lU50RBO&#10;41iPac2VFYjZpsFD6J6MGTZIFTvhlYObvEJtT/wVQ1MrTsIFD7QuBD0aZ+4h/NhnjdJXzLeCbMHW&#10;CnOraV6KJS8O6a++tc3+3ccVw1+HANBKI8/2SLz5p4a0NqfkBGWD7hX4KuEE8gJGhizevmyyx2zQ&#10;2oKYzqvuc6zjyqve9uGOinQOFZ9PRUPlahxUfKYu3FQ5FWS1IQJoBcpijoVplvyLrMWIU8WMjTGr&#10;eiWnP08WoZKcnqqRSYGFJK0AWtm5Z2/LaA24zXlGo1aR0RDXfKU1rBlvHB/Dpo0CZfn8f85TsyFM&#10;Wj8Tp0UGEgKJ9R9XFAsrezb4H/ZNET2HK1OIHC4D2uUhx4frtJzlTYCWYcZnj8QMN4tXOYWR3+1D&#10;HXIMXJoMQvY71rLGTdBs/AeuQJMCxArfi7aYj90uZcETQ1v2YR89u7xfjkNDcMuZnTQWAAF4QU4E&#10;KSD/E8ybEWmcnNXjorgO+yRJ1RQzJ/rjeEArFQumlX/3gGYZh03c7q80DSMUL7wF8CirSf8kYQJa&#10;DNBJtaygNuleP74ZWEhoytV3MNJ8xBUfjoiLSTSb/AnsgAF9mFamVmiIYFfmLpaPiCvm1jvmhB+1&#10;DPTkiug+jcjEx8BCQLvPpFBBQCte0sCVgLaAZqXIaoC2Yxiz3yOAVvR7XEoNHpFqYf8tb89zEk58&#10;ArTxh0xVMg5oI4tmI4O/alJSwGBXszMti+TQ7CZQlti+gGl1YLC8kAJk9Rwsoax2Thwql31+QrPV&#10;MbkyoN3nLLrqpYLAYWFaaQggg5wA1jJxlJwnV+QucU4roJW6NBCTc7zLlr8pgFb0Lo80vs9M+qF/&#10;xmSHCnKzwwFtuduqcHdJry8pq0fnQQNaDmU50S8p/CscZjoVSQ1r9aYg2qURQMsVO6PQLA3AlD35&#10;s236HVCWlOxTnvxYYWjlil4iW0CemrA156RnzYko11wuPnqZjvFJTPvpN930W7fcAg363OjkV3Ii&#10;EbyaofVIklcKJx02jypC7BqkZ8+Gx61PXifkeAmgFTtzJJWZpyap1CTQLZOu5w3Q6hFowO2JoW26&#10;PeNoVtRuC2jL7SLcTQLardAsIzVu+thvVn/aSLo2wdQm4aaxcRKmB1ZGs8fq+UPEtNIXGtaujx3K&#10;TiOZzDHTs4a2OuDGotmz35IP/rGuNIhmdRFATZ84iwsy+ZW5kvwIzf4rXk8KsEhSzCj0plbdbtTq&#10;9jIqjyfd+n0tQcNGiTHavqkJWB87ygavZyEGkCl7NX8GU2vqhE9iiQS/If4tkjpI7xkT2T8GarnV&#10;x0IHCoLVx0JtprjOuqTPm9ILjzWpoK2cBcoXPBQ0K5ZLvKUJucTKN+RCQ66mHEblt/pktU45uIoE&#10;werj4Ow/FIMjaBYjX1ZayTEj5LjgqxxkXTP/U8G88k+bfji0AtTqj+ahDLDd2hnPG7LbJuzEsPVT&#10;Hy9suMBXbJIih8BaOZB5Z0jKKJM5OGmqVGTSQVEMZsAqWAgmeTygHY5mTVM70GyuX0mokt+jpFnI&#10;7te1+7ImwXdBudSSA9jyFetqAmzlsSs6mcFs4Sjftni3T3wO1UJDNPRdjf8RSCyT+GTGiySUxXay&#10;AjWRIVOHE7NpJquQyODgdV/KJyISbSjl1TYNhtYYY6FhoZ8nurqP/sRdwdrL6YWDSmaICaYN0rMH&#10;hGaNo/Rs9ezh9t4PzPDkSefJA60eaKJn48r925x42SWSHtNuQsyyCQbbe+TJDE94z4WCVSLXu+iE&#10;aZcMm6ay8eTGTWrPj/DBYVrpGg9rNbIlxG3CuiZzsB8AxKseP3soCwuBvccD2sjorCYuTioRKNuH&#10;ZpMbTEXsrMqApN15GjcZAWUciFagsblzfkWBbmxZ9WpBgFngy6ssREyHEOuNK3PKq5tbAtkm9wkY&#10;OE0HpsUBHKt3iUDuYlKyaAvoU6Z9whU2U3+lJU2pXBGt38voK0u6VcoKasXRpEeijimPfMLyMb6Q&#10;tamuk3CrB4bnbmk1YLk8M5/3xXcsLMXifXqWN/+k4YA8oBHstmgWTjPYHsgTzwTGa3Qg2APqkUM3&#10;datg403mlut01iFiWvGMhrUkbEGQmmMhhWvwqmGGDSsLq9hxcj4Y0JbpWeJYhBA3wdom4eTQHHuT&#10;aBCrQWD5rtBUsD8fdUcxFloUyggwge8mYICA3Kw3Ntf5kQ0fnh872Hyf4Ntw49BjzDMMbTJ/jJHR&#10;3Cy+SgLXgWgWlgumveOP/qYc2IMHGx7Kcd39vgsHtkXBlrbJ3W6DntyVmKyhxRG3SraixW60GtbG&#10;ix+KZAc9+4LXPEuO1gaOHcmcs7aasTd5PhZWQ5XB7FatWYtPm/r0Da1gvHGf8nNVauwG7HTdiaQ9&#10;slE0aW6ZXHJYBgtB1KCn3NW+MJg2WEVV7QoCmgtloK85EQh6y5UPEg62EJn8uuu/GUsz5IRmJ6lX&#10;HfCsA4wNlKWSkYC2GmxslsKaj7n+ADE7aYh3D4I9c7OAfEj8RTQLRr7QXu9hDdRJjXZ7rLtgJNq+&#10;W3lrQZMOaiwGEGM+9iu/JAdwrHwElL3ys/8rObCqUB4WkmxDDm71KXmSW1uxifwvPuPLZ9QLWCua&#10;DxrW5vIb96FZjJAmTDtwJIOH+TM3PP/Ga3/hv3/cv53R6dvq1AvyzTkN8+jXLONPcr8oVUDOAmJR&#10;sBXNbuuxvdU+Kd5422YeynJHHWO8rcdOtRc8sBU9O69TMIml/nKUX9wMTfYE0anGtHuDNpGGE9n6&#10;ky/9J9+E6YfMVAtsrUBZoFnGKmu8esfDvwXIxTDD2Hm0kJtqGKCtotmIm7yMjjEOjpVkRRg0ZuiQ&#10;I+V617iRybJJAjapPGlPvPayJIZIa0Yy717DheLjkl7oaGA12r70RH76Z3TUiCK5pbM5nra7IhQE&#10;jiWUBY4llM0pF9hwKGi2wz/C1jYFIQuslZc4xxRv3IFmO/x89mAct7QVUPbZb/ifnvm4B4nmxzzy&#10;E573Wf/rjY/6gj7D9lCKyFMbo5Olc2cvnviU6bhiBAz3m0y0bjzADG1yAsa1Fdn61HGRZHLejD10&#10;zcmGkwfggRNJmxwJelekpqFSeDliZoAkJ4OBipEJZESmqTlV4QjFGmkgIQaF2RaDpWV7VUnhK4Zp&#10;gUgV1bbsR8AHDPs1t4xYBhmbxKsaNpdbNwDQCpSNoNnWmGG/YrbjTYYODNaBqebciOmK9FdnM7+L&#10;oA4+Jd7LyVcFkgq18tahCZY/OSa4c4/RSerVo319k/Nc37Gt5h2KfDUR1MBYX41jGV0MSlYO77Gr&#10;HnIjojVkL4SzH/Jbn3woXi3YqSONzbmOQ+ZXPjJZrtz/Cdc84299D3ckY3LjwskRuM434bUv/H6M&#10;EDlZuYGCZn/na94PKMu/B1zz4AtXXyhjWnkvg6PV4Oqt2qrQyzflkytUpxlartjvMI8Z2gTKytER&#10;SKwRbAea7bB5V0WaXt+c4o131XcnY9b3QDUXVHKiu8TOjqn+kurMPDypyizBi1SXawVVEdOKNk3z&#10;RpTvVkaHE/uAYb/mlhHLZeo12N6lgDYCZWFKMsA4h3JHEbNBL+xZLPICjK89ZEwYdI2m8eKHfu4H&#10;zBVzM3twTjK5APvnOTAZbT+vOtG8whQZ9heii8sNFEwrh2xJil1JDxTTPu19d8gxvCsF0+4q9lgY&#10;Yx65xibzMGt6thV1CJSNo9mm+X2hv7Bo9vn3SjzvwgU57v37H//vlqf1OLYD0w4fQpMU+mX8JGyb&#10;apRSo7bR8vUyEbp8lcS9JuE5xHhx/1BZRvuhhOY2jYqjbFSTB04kbdBd2BaBA0azuDg3YynCXpqq&#10;TRGQkJ7aDRo8UIwxhibeOEKNRmSaTBVjuC0NiaUmDd3CEVjRrZzhxCZgWBT6lbdkX1ndkg17mwEt&#10;+Fge3W1GQY9yhxCzC63aW/Gf/unX49CGae5eotXlKMQYk54Fp7+3Bpbt4e3Ravar3vbh1iIryPdF&#10;F+cMO1BMK1AWCy0GYtr4Rj4r9LKuQihiHLl65Sts4cONfEyw8cBs0jPazr15PuU+ocVvuHBBjot/&#10;d5/985kfuUAEW+Bj94ZpGXLsczWRaOVXuFKQ5CpZqIVkrpTvLEhqVBkPOaYktuYS5clduzjYvFhy&#10;S2qTRz2necbAa9U56t1Na72z5U9odraHj0Y/koDgSAYkm7EkH0nA5iKBPXz1RTyAXJ+GzXUi2dFy&#10;L7NRBbGmYGkKI/YY+ps0LBmWmlefWqnPRRwPIW5tYBugjfOxrXZAnsTsVP/22bafUlwii2HBLEGy&#10;3LRs5CGi2ZXdPpWebY0uLrRdz2IPCNNOygtFR+0W05quNJwtGVpc9zSXucKPhZPVbhwQs6juMj17&#10;w8La94NpSatqjGrOC0mJvSQRLDTTUclzjZMp6bfpQuzxQp+juCdgq2rjRTSXW1WrBboLokVaVRP2&#10;O4h446YWNbn94IT1zkB9xhv2sqzEA8LuNat91naUAo7VDG1VSZWhjSA9DV8NuDUGzJ78AzQaOF1l&#10;X8mgevP0Vx6le+rVr/ITntav6av2ywwB39f+bUVVZolhS+hZqbcB0E5Cs4w61mHG+3l5s6RvZpRF&#10;tqcmlhX07AnNVrtjHprtji6u2gyBA8K0MPjtV12HdZ5yEmxjXGyfUcfa/gJhK1/JMuDrvuP9mIsb&#10;blbnBKJCXGwNS477syAJNEtM++ufelH2jI8lpr3hwt2Xzy/ytPv/e9+HbpWjz85IYqc+zShVAK5l&#10;TBtBvEkCtmxtaxGg8aaxyipaC3rL9/OiZMkYOJUteIA7A2HD26a/KnvZpG2fwrqNBQsF9579AD3s&#10;j+TfGUtkC6h1hcm/zxdjMDkFckvwjOs8pC8XNMv36ORrXzF+EVaul3XUMWT0Ol5GiXuy3VzxpTYc&#10;+Q2AdpKViDoGmp39bmZSE2arfdzjbsAhFXkoW15lekKzwd6ZgWbHRhfrhkgmGJMM5hAx7Qw0u0OS&#10;1sNXMLHBkWnE4oRYn/7WUpqh/d6fPZsGnf0JdhUce3a06rskvxX2ECiLYPg+TBvcQrbTKbVicaoW&#10;4NCHspvRZcTw0cDRcpGkyRqaeva1AHdpsK60ahJsaELRIg96tubyjb8/0bPJDlgCa6EQiE7+zHJT&#10;w236xahchqoXqRrmtokgnTTCOujlNefna9Y1ycMdavV2PrO3qxz4nqLK4QddsZCelVqigHYSPYt2&#10;kptd4d1M0LP7EROfCGMjh36pY8zLrTLNZTbeT+vmWbLtAtq+6OLk3pVJF0HSwFpg2uBf6/QuqLYq&#10;NjvqWAwQTCtb+OwqNZR2CzYWKiypLfvQR5xWfV4W0Otam1SBA2G8cansGb69cOsDL8PdWDVbYdqY&#10;dRtIRVhWMassppfIog36SnV0GQF+XLLMW9O2SZid9DVq9DELkSgGwpVcLxLNyt5p13zpF23Q2YEq&#10;T2i27CTC2oAvSyIcLVh6qkX1YlR8pYXlIxlRjW8LS1gXmuqLM8AYBjDkWNuZBNikZ1ujYcshuLCw&#10;ulj03GIBYNol21UOH0JVhRFsLFScRIlKrCi2Ypn0FwK0y9FsYc8eQbPn82VMpEf1ctmIfFLmFGxc&#10;dd1AerZjO1ltnsa0Ht9WGyKY9kCTHleb1ioATLtPWFtlaHMEGikyvI/QYrkiTX7rBres5e4Lr79I&#10;z16+cPn8rR9pMuRsa9xNUvhwWyw5abN4vnR8hx5D1Qrb/ILXPKvDwDi8pPKOIh2G6SJVhrb15R2X&#10;zi407FR8Dx4YmP24j1n1pfr0dDiT+Z80FOe5wd7Qj2/1Vj25cFzIJ5FnoUgymrejaUdchKmPD66N&#10;ZSi3AqatA9rlaPZs4nUxrjj5J/rlW6ZNNh4pOOjoYXDHclnt4T0EGzeFIozt0DgaHIJmk9HFhe1k&#10;Wx9VTLWqC+qdLeU6Jnay/BKYVk/jcudGrNWqPvkVSFoYJph28/W0noll0uPkBrmCwMG0a8rLnJu8&#10;suyFJSxZa1fm6Nl3/epf+t5H334GXwlr775w29UXfukRbfRsqz0D5bEt1kCFo1QFGVpUR/TLIOoO&#10;TNsxoiJFukFvEpp6VtnTyPpBV6ZniWaxK/j+6VlpmmHhRo23o9HDZFHIxx5ZXpuMyPUMbcRFRJUU&#10;9lcieoIyb/qRG+UICp/E9umBFbar1Gto8ZbBU+txsh3alvDqy+ONpQlXlC0YgmbjI0aIXAG38i+t&#10;KvhoofviVq0gefvtb5Zarr/+2fIvzr/oY29ryvwEI6lHo1mtfIW2sArdQet3ltTI9Wwvfvpn5CKQ&#10;l6NZgbLSZK62kjmQfBQo2+FqZJTJ/QuF/FbO0UC5Ytg5mfYhsZCOyuMkEif63w5TFxb5i2/5voUa&#10;moq/45e/TZBtU5FNhIlmN6ndVFogSBuCjZe1pEzSLr95l1m3dukgoDVELgCt2Co52OK7E89oG+Go&#10;Br0a3OaAri9oSsFavcKWV/igY4sKgFavm33Kkx+rJRE76t2Su75EMuj8ak7damR1sKLjE9OYVi+a&#10;8FHc7F/tbTg2KSzXEdarV+HCgYUrozwsUJY3+3OeGs1sZxqi6dlRhp30dHhgCMbrqHdqkRzTNqSx&#10;dYZ2atu8cp3rWH+b5Pp8ru0mSnDNpnHb2EKlkIFAB5pdszmtdek3FKbX+JEMbaGvmXuNBiRLafgq&#10;aFZk4oRtvGkLo4vjFSUlTfoZE4wqLJ9gWk9oRKaPCw2LFF+NpIUxe15SG3HX+jLVcF+/dHbGkteC&#10;zhOaTY4KH5YsIBYZxbdFs2JtcoFuhNFNcrBsfpmhxYORwhE0Ky8l8V4y8hcHjXHJSL0iUyUMydwG&#10;FZ4fMSyv9Ytsk2wq3KLDd80VPbrMSlpd0IgNHw993Xdaid3ntxVK6RxRK1S3ThU68Hj4etoSoB1F&#10;zxYW0GoPkpjNrRdHXL4OTM1dWadjgrXE18H6/XiEXMWBuvjRn2hj5NsfvfLpL/8n/4tHxbpgUmew&#10;URExHa6g5ZO9ZhQaGWYGhxiHgSZ+fdIsgbJAs/iqkHIpnpuUocVyIqwswtLkGBhdHPGtl2EqFE4Q&#10;q3mPzVSvr95TqVEe6KZnH/M7v5azQb7SxxBTkwF7Q9DsXb/wG3JEjJzxfipS7x5kkAoudyQtFCjb&#10;imZf9f3/uxzL2ytxzsFQ5+445IKRZnltEM1KmHEu0tgH95pktprHM3iySqj2edsDLa9nUtV9Bu+q&#10;lFCat1z5oF2ZtMQYYWXx9ipOz5rq9knPjl2PtsTDK5c9bkw7PEdUFtCOQrPS/YUFtBwc3LbHk65N&#10;A2hh8aa6qsIeygrC1O8kDG2rsasol48ShKzjkFEjL+pzgl65KOHKL/u6/wEatJGMPS7oNEWqbSwL&#10;+D2sFiosFNddLzhWSyZHRYTh0fDVJC42UHZguxh13KdT0xECWRF4LKtqQdhG+JC+eltLrUzStpq3&#10;iXwBmpbt6S7o1SaXKWJCzGmxpmeRR6rbXQCxOK75Sw+Ww8DapPL4G6huw3ZVkMHG8bxQtL+1CKDs&#10;i5/138qxENYKlMUeSBFMO/zRZIjZCCEWWTRLAGmwq7nO9LYIQF1nOCWTAKHq1RIRJVuaXOVbcMs6&#10;HkOArhzHtOhUoGwczR4KPbtkceY6t16uFg/FWxMDHTGmZd7jIfHG0gVZQJsL/Z0xOPS2PYXNaapV&#10;Gx6vKj9PoMDKAtNqAfKoGqmKbfLRQNwhBs/QmTRszZdqwa5nFqUkmi3DV83HalZ2SKeUlQDi4shN&#10;5RlynJwXClubJGy3JWkF055gren6VmhKeV+wVZVY4hccYipMMKB3nZWvNNqsRimblmoQCygLAcLa&#10;Fe6sUxX0ALAroewlFHQZ1h6co4JhxmjX2C1nI8h5HX/6ANp1gGKydckXAev4IVIL80XlTiJKDl1m&#10;n/TsoXtVz4T7ZsXHimkZfnzdB75hSPhxKeRYcOYoWFuNOjZJg5JRx+DZyq9qtmVoDVLN3YcILa6u&#10;kp2UzAmw2YDnGY+MXIa0SD8ae6iK13FFD4Zc1/sBo+MVfQgxgKuHrya0uC/tUxW4QoCoVZ/Iub+u&#10;hZn8tpAgl/v6UGYUMfLhP3jT4x/9tvt/8ltbx9IJ1hqPdQBRaOguiD1ygEgNLiU3ixMh/C9BnWd/&#10;gVwhbJCT+II9DWVzo8VTta3j6mjkl9CzcEKBpDU4VlhZ7zdQtR3+3GT5rg4zrq4y1Y2K0LMdTthD&#10;EZPdag8mGRv008PEg8zjlnWArl5Vmzw/PqB7KPTsDofrKJN0vhidIMbnkRFMq6e4y0HyqCYs1ENM&#10;OyT8uJ4UagimLUQdQ79HHUwkTX8Z8tbvZ8UA1zXjEwhiuctOFakuHAFDiq/D07JHtM2RfoS8SXZt&#10;ulV/9F2vy0Lbtc+92bjuHe98j4av8i1QKw+ujJ23RFZykMqxsE9bowrH7lULKPvMx52tRHrMIz/h&#10;L//udz3+o49sbRFg7YmwbfJbgZVtAreFmGHmOMGJvP4QYZkJMRMPMW2EgYlAWXqAVO2SkOYmf+5Z&#10;uPUer7ZF87FJHKs1dIcfdyzfrVpeEGgiZqGH+/SM2qFnQxa04JnNMS0ha5LB1q8edF4lRm5P8mo8&#10;QDeHeIP7AC0Z1euUPSB6to/nXMeNvpZkzhdOcQ2Q0R81sQf+5tpX3IG2F3QOb+bX3v5SOYarpUJg&#10;WoYfL6moDmhF+xBMm7RynuYlTomU9WHDw3GsX+kaMUxkkBFKTmQxrS5ChZO4X6lr0tAnQxt8VfGt&#10;r3s3D3pAsKsgWDlwRU4MfNW5nYBggw7vFuMWkUMwbXDKi9jjUX//9qOPBJTl3wOuefCFqy8Q0ybX&#10;ZCZrh2QZ1n76TTd1WH4Q2/boLXMjcDQngyxQSS8xQZT/FjCVU0k/fYxs3ljuGq6SbepBULUfu+IT&#10;c6WOPkEU7mvhaXFEvEdhXyoZWhzRyVW1EeH1ZeL5n2ibQNkCmsXa1zIMoyotrG8iFB8ehByPhjAd&#10;QUsm4cNCv/v4Zy08j4adPRSZKjnyhHzUI99947W/8N8/7t/Otqqq/6Dp2eA8sOqEzQWaQkpF+M6b&#10;r1vZZpnSY535PEwrC2gRskpM2x1+XNmHlr5bkiOKCZ8OaBSi82R3Yz969r+zDjZ6EstlfAyH2YXb&#10;CUNfBCTJXtJ1k25Fwa5GM3eFlb0E8RXgqxFbAbKWm6y3iLzqIWM2Qw9OeYWkHYJsz4Dr1a+/2Mzn&#10;Xfz3DRf/veHC3Rd+/VMvfNZfPPsQjGrWOasGblR7EGgW40QSHXO/3J/5tIeVB08E9OY0JJWbVw96&#10;7isZxUSV2dkYyrnsVsv7GTzQ7JIngNZgpuPVHFEeD1/58f+8xJiVyyZv6twLrKQwY4arZGy5aVhk&#10;u3Lzq9V1E7Oi+RAjjQmS+9Dy+mAmaadvReRKdTBsKFDYoFugrH7z+3t3/cYD7veyW381sbPxOvab&#10;MXBA9Ow6/hlVC5hV/6/o56K5phMpiBRKWucoa72eFWb1OiPUQvASYmiXoFk6yIeAokdzPdH01dgI&#10;hNw7Ce4TG1kBO2+EVTXjVYeIDYlKr1a3soBmX3Guw4ZxjmmKRrCefd0czYqRAmKRZH8UmhWd2M+j&#10;2ilcTFuVLAgIPau+FSgLNHtB0Kz8feZH7lMUFIqeevorUsDICCWLA7pwwn/Nt0vasnlZollBm1PR&#10;bLKletsncCkGNC55/bEczZ4NDJUAuYnyEjQr8NUcBcp385FgDMi9okpytkY4skR2b+1tsqeDmBX9&#10;JGYNmpVst4eV8Nbcp34lKpxpVqXSw+vztLnO9QwtbCP13XTLNw2h5cIcNn5jWyj/lEd9QTKO6cZH&#10;rZT+utzGQ0SzY+f8y8dAWYPP+QJ5z9Dm2qVT0iBHVE7n2LYINYU56joc1cLw4zpDuxDN+qBincun&#10;muQp2Te+VJ+eXMf7dxL7Z2VNWxa+5+i+JQrMdrdOQ8CSfdUKPfv69V/7JD4aqgROt207L1hma7GS&#10;dglQuRRXfLWoAUl7+e/uG3D2k/e/hwweedrCFSkiYkLPClL9rVtuwb9Qpa8A0GoBLWk65VAYWk3P&#10;6iZ4cLuEm4Vmr9Nv6cQr+gQdJP/yxQQ/5hjaIWhWOwR71Qq+5XS8fIMD0PpbNXd9bzd1JOaCYck0&#10;HpTsDDZ1PyRtBzF7NoB/+Eex6ZpZNItNXERgyTae6wweTXh68tPwnIWPsHbPWHEdfy6pJTlsTDb4&#10;M+Caj2P63p9dm6c90bNLenwPZTVJuwd7ltiQ3LMHEKY1yDTE0HbbatBs+Z2KeVdhsnj5bylQTg7W&#10;YTzfSdz0sd88FFY22czW0dDhK1NEXDfkRY6mYQ0BKzX6ta8CX82xvC1HoKFM1S6BsnCOBBWf/Z3x&#10;sZcQ7MVg48vnF3na3B/3GRIBnXLZBBvnOFgC3SPoJmlCDs3KV8vha8RFPiwcV7CDMTQwjTbPWUrP&#10;ifX5cDQrVft9fbgdF1vKhbUF1CrrkTxPu7cVuRE0i1ZDsnuJbGSQ7Eemj5g9G7cZNLufpi2xJLIS&#10;1XOek3jag6O7l3jelBWqllmRhZ5V31bimAbaEFR1iPRssGkFsakE76RUMro5DDle7oomDUy/3OrA&#10;nHwOzTZZReEKoF1Iz6IatkRHHXuAikS1vtlgX32GWwrjK/LvXrjDNQJl5UDBnQcY+9b1vdvo8NLw&#10;IsSx5b1zTvA17nlEIOeOOx/2TUsyHt/zJ/dcskSwq+DYsyNu2iWAVM4aJcCVR4PqgxItoFm0Q2Pa&#10;IfgWSl7wmmfJUXBVkMPP7UA7A83SWoG1kvJRDrmCHa06sKgwt3uOPW5Cs01Ziw/q/rDGGmI2TjCW&#10;0azexOVQ/OOp2og3kmsKxjYZvKUchxXC3eGE3LBhVuQz0v/sj+98Oyo5FUl7oAlWaeF5CX1WyKIE&#10;X0gTBA2uPzK4pUiT8+N2Ar900LNSRQnQLkGzsvEs6Vk/dOgR3UgfTR53ATt4uRJSsqKTUDbyWmJ4&#10;7/YpPFA0a1bDag62D76e4o2Dtw8w7RJYm6joDN9e+Mkn3lOwQces8ryQC6ovv7EY8JTP+buCGIPe&#10;OD9iAmUx48xh2njaMMmQ7A9BsxLvOnXHHaFY5QCmlT8EHsMS9qNAVvC3Gu4mP/IiJXNiepB4cnj9&#10;IaSh7Pq1r1xjX5hx0Mj4Ji5BhfPEkvmTDUMLMtZAXK6z1TvlTCJp5zV/V5rLw2ZJHNPsZh46PVvF&#10;peuA2NndlNOPxbRb1V6Ab0RMSdvMtxq1Eb/0hZdmAW0HmhUQS+sLG8/mvJ9Eua1dlaN5g3r0Wlnm&#10;ByZFvFB50IYlYoeIZjWUlbYDymoQu8Qhp7IRDwim7Ya1d8vq2Yvw9dLf5fO33jcjFAOMuSDTX/Gm&#10;YpUsjiOLMUZjBWlX6VlIFnbciXRxn0wc0xr9WGYpzG2OvO2zJ1kKkcMetVJYEK9eZCuSYHQhAEiM&#10;K7iIfymmkbChgpMyo5oWpGfh6hlrZUc1ZJQeHWaM6HfzGqVc0TEFGye3wOHFXPw/9xPSUHbSRj57&#10;o7u7NzpqHb2siC8X7l0i2xXHJAb41w1LXkAUclz3kSitLpokb1YpopYq4h1uzMpZlIbbX1VIOKpD&#10;bj04KsClZMgt6uXmPX0ZbdOAthXNAspqENu6waxO4WUcyq/KjtYkat8gBpptCjBOvofQ7xvMQl/R&#10;7znkyJXqIBOBg0OzBSgbaW9B5kTPdjhQltQi9XETW/uf7//073307WfwlbD27gu3XX3hgV98D2zQ&#10;62P1Ikx8xSvCzWrIynMTb4zr+lvUUoa7IGlxdHhmUhFAWe7TM6mWnNrXvvD7kb1QTrxMMNh4ZZtz&#10;1QkNK1CTVK0RE8haiEaWgmWBchs3ZGhJzK7cCwKeuQnQalVrYja3DVgyUkAulvebXa0Ju61oHqYV&#10;WLuHVoOmXiHQGo3VbxZKyPPiL+ab/80jsNq27CitZwma1bV4erZv5rxtF/sljWLPtg0ZlUom4tj1&#10;Sdrl1CMhT3IBLXdpiTTfyJwB2uVvZQwfW0azeqiZcw3cPfqn6fxKn9DLHUNZZ35qcqJ/0wA6F0pw&#10;bt4bmfcWpH819PVqq1YxrXFVcicC3G5H7NGs7ELzlsecLzTg0It3wNpvfePrXvZLV0uA8aXjhff8&#10;5fvfE/eDQNmBu87m6hVMi2MnmDZIzMbd2CEpUNajWbzRwDDo0Hk2n7u8VenUeGNvG7hW5EDmH0jU&#10;HNYVMWF3u5fgSnFN7fa5K1mqSs+eT2JWfBXc1JpefdU3346MDIe43+zAEVVWNQnTrmZ/vCLfUoMV&#10;Tdi2oXYjabe8MYU4JtncG6ttNbUbb443j2XRLqPWgGEf/ClFIivs4hbOluyY8M82aWX962PaJQ0k&#10;5CkoIU/LmNlgjQmGtpWeDdbULUaGtmPgRrKNdRCzbIuBT8tfDXR7CQX74s4XVtpanMSsFBwFZZNU&#10;+bndrae1R7x8HNbqpZjAQk0c7wpQ1rROs7WbcLbxMOO33e9d93/Ce3/xIT+7vEO9hmRyqeXE7CZ7&#10;uoAmlamqT4AsDZevBOvSA0gfRc4W9CxwL2TwFcUKjxHKdOSjKvQp0azJ5YsiOWK2nFwtPoS8Hl7h&#10;Cf05qtKceYaY7UOz+KExm/TEHbJPyaYY2lGc3j5dUbWKiZ3LfiCRqxXq8OxLN+CbK7vsaAwJ/Py4&#10;x92QjGP6pUfcZ8dv1CVZ5b2d3HA4mQaM3yZdkWSnMa8mD2TmrrnrVVefBM6hB5IYDXPyJGqbRztd&#10;ArSsgGhWooj1mlj9MfkVhVuDjSPd38FYitpqtjEQs00xxtpa/6ahA3JHmn9MMiRmx0JZ4yK9Ru6Y&#10;vLdyWzSs1WA1B1whnyvljV8fzcIGsrVysrJLg2HGgLLPfNyDxLzHPPIT/vSKH7v/Jz1ptqkLiVlg&#10;rU0Wc5pJJyKQhXoF+8olsnQgaVXSs0St+tFhHiNaxqsa3jtYbY6l5lS+DjGra4zE+g5vOxQurBrc&#10;LH5ojg/NNsXQRlIfT+rEnahtcpe2uYOS5eNIu/3Xf+OzBb7e+sB3XXHDBfn31qe+64bHXaJPjYuE&#10;rZUrkTjkhb4tLPRbqPlAi2/OSO3fbzmMk1wWm4zG1bG04JaTOvtI2kuA1sTBCjqVKGI5fJ4n8xVX&#10;z3Zkgdqw85pijPVtb145+DcNfO9FSV6R9vo3GYUrG/pnUtVAs6KcaZ+qFb3qbR9OyiQpWZE8Qdmq&#10;S3MCuU1rNUz157mlmF7SQ+JffMaXd1s7quB+gpDZojd+0pMAZfn3gGsefOHqC8MxLUlahhkv8apH&#10;sytkhCoYLLAWu/LIv0va1VT2fR+6VY6mIkYY9Cxzp8k5aEkQs0KNar7UULie0cUVX8RcDxpsoHWw&#10;1HKxVmLW1HhkaNa0TsfQJsNlRZ6MX5LXLQfZLu++zTV0E9RJzjbYnDJrqpf1JhUiDrm6tjZoTG4S&#10;RXSxRM/RlD0xUofelfeGHMcjjTVDCxyrce9+PJLMNqahLPMYV21OLtA1F3kz4CT5cgLXzW2Tu3JM&#10;dxfDjEnMVn0uUBZoVmPaMo49xRhXvVoWyGHacqnkUkwWwRJZOciLcn2m4Kj9YNqdrK0Vv13et1BO&#10;n3fxuPfvd/98hadl7qtgNLVg2uXELODWJtysH5kGRRfQ7HCsK1AWOyEtxLS6UUSeTGVssqxpYc/o&#10;mjRsIswrXpiqSAtrXL3w2dJaXG/r1Vr2bEBepmePEs3mYmh93iPPzRqZYJxtRxfsp4h2Fx3Ci7TT&#10;X5GvOhjapoaXwbbGtDAvSLaX1Zq55Qxm0uSOiftkhjHx2k+SQzwwELw0pTsu7UObaxjIW1KyhsuN&#10;A+Mhjisr0dnG+qDsCkYefRU6zBj78UiTc9AU3vDEbC7s/kTJjh0/gmn7YG3cDOBbRia/45e/LV52&#10;kqSAbck2PBvTRhJBCT2r2viGCxfkuPh3cWOkz7zvZkjaG1yai8zJSJ5chrX4tjv5U7kvtqVnJ42T&#10;FdSau0+wZS6jVXKFrbEwIrNCo1au4jyMve4Y2khfdFOaEeWbyNBdunZz0WN7CmgYHLefJK1H1LxS&#10;BaiMQPb1dqsFaEwufYy37lglT4i62rMDF8EWMloh6liOOKa9BGgNCkWwMaKLTdv4FVhZiCUlq05Z&#10;QQAgVq+VjbOyK5h3HqowYcZociEbAYlZOkcSrvhHzKTkouehRyJtnI1pxQYsoBU09ew33PPAl7zE&#10;HBEjx8p89Cfumoppg2j5Mj17Q7x1GsrqUgVYSyg7BM3ulp6N+3CI5FUPuRE7IcnJQoXkSBFm7GNu&#10;ucK2UFFEZqGdk4ovoWcFzWLL2Uu/NY9++MrZtif5RKudDTjL4bKwxEcvV61aLjDVt3GQWTDDAFSN&#10;hM1Sf7PUVhf0SkDVelztgXpBLc3W4YQ6orAcXTjE+R4LaW4DMz3O93zW1YFQKtecgeziEI/tTQln&#10;7ysg/1a8dgZoNddK32kOVsvgnN8atnY/rjcgttUv+2lIxJJ97tkTDDPG40NwrNweIGYFwb746Z8h&#10;R3KPR1Ky+NbkF01ejPjwJGM8AKo2eYzy1eMf/Qg5RNsV9/2TK4JvR9US1yOYNi4cl8wBzqSGX//U&#10;i5fP+Fhi2hsu3H35/CJPq/+Akwub2ZKw1dHIS3blMQYYNCtwAkfcP5tIDo83RisEyi5Hs1AFTJtE&#10;sxCIsK8RmaT/UXth8epOIsy98R6+7n80tt4CyRhaUQKQWSX9dHW5ONuyEr0EtApTW1u3obzBnBta&#10;4qsGpp26qnZse30UXhIL6TV3GlEXhFeAUmNdcTTadBYhjfz1iwZzzrbn3lMM3HboiuHJnF7wis+X&#10;Bkis74ZdiNzFxgBJery5YZN8AkC7qz17ksSsbj4Ht94tQ84Fx+Ke4b8sBUlusBE5meTwk1rxQHmr&#10;TCFguT42l81YUKsg2aQzP/7xj8v1337lK1d29f2fcE0kMDhulSdmC+ATakvJn+6+8NHPfTfEqlAW&#10;Yp/8xPssu/2DH79U/Gc+7WHxViQlBfBINCyBTRw26Bkw5s2ts3DYQz168h00YxKgXehSfVvth/f2&#10;jZpqW4Seffw/fOlP/gM7x5CLMPXH/s7Z6zDJ1/Dil16PK/jKF5GLwQGzvGdna+i+iXgP0sIqJE7W&#10;ZXaUgTaj3NzvuIVzMvorX1DTyN5gv71N0v8U6/Pe7D5N6iemRTRy8I9Py3UYSI18eK6BKM3gRVzR&#10;wtUrwbZ3iGn7O4qvXERyBQssXKFS35XVPtLz+WT/ysWc/a3QpmcNbcFrgmaRFQPocZO/HJrd3LBN&#10;vLFJpVU0K1YxZlhTrIJmaTAw7Sb2nyod4gGslc2p0hyswFf+QR5A14cio1QhPjn5VVIPLhrzQNIG&#10;w4PLXuL6VXKkel0r+dKoq4WbvYxmmyhfQbAAsTyJ1liUE0gj3wua7aNkGSk3nN6JxJfuE83qDMlT&#10;EeOQAbC5EsGo5qBJX/hPXynHm//4lyhQsDYyYDZvrBjwph+5UY7hlug4W8LC5Xelpzq1co1OiUtx&#10;MfkVWg3MaWxDRcsNHu7YeQqRAPngCFs4xORVJg07z119mteB/X227aGUz2Ubt2pe3PhSQKszHs/Y&#10;gTbuI0gm0WyrkpN8tweCYcYyoDV2PfutugxlkyD2lL64u0e2KlilZ8UwoFaQsT/53vfLwY+4CBmI&#10;8QQolEHKck5cWvjK6DHatJeYIKoP1mqkylWs1K8zNslFrNo1x90XXn8Wcszo4svnb/3IpSRPXm1T&#10;L4OzxZ49YMPk3O/j4nd8YS3yFYhZQbN6Kolz/utX2VXtTC7Mw0WW7VBbrXdzAWZIfsFrniVoVpIz&#10;r7COva/VU8F2hJ7tM7tQav+YVqAs3sgXMG2VVs15YEacrbln9c2rzciJDe9i8/Qo69dW8cnjT+YZ&#10;GdS8wtY+QUuCYkxDpad5Ht7g2yE5qxj2PA9Embb7GtGc46BnNM/UTWKblxrinHLUcXNSqOBwhJjZ&#10;nBZBy0CzyZ1ympR3C3PRbFLDhoZ1t+jgCiazGSdbgbsC613lHCStoWTN/S+YFvIFcEuZg3PdOTcY&#10;UFb+EGPs441NZLL+qLlcKZv8iu4t6NFdgARRrZ1iUgqXNQCUEjNrFvfff/s/+t5H3y7w9V5Ye/eF&#10;266+8Af/7hELoaxpETCt/CsQV/hbvY8L8wkxOxHKYjfUs7u1uEqW8XtN/IlfmFe+kuugMj7ZJz2r&#10;24Kthsoh/a2Dc5Q8ev/4/vaPaXfrc8+O8rb1NhvUzUiNGa1Lvh2rPpFovHmJtlseOLJd7crxxpjO&#10;sU/NuVk0a+CN/9braaJPqb8j6K8PheoaZwxsr3PgMtSqweUXDf5brh+E5uRLjVylrYmOGxha4li/&#10;7FZzs3qnnKprRgkImhVV5cxPmxg2qoH71xMJM9at0E8xPp6SF1nK7NBDZGtW4Z7o3BVGS2S23bTH&#10;LBJE6RhgEw+MmGRpGnldc6X8FX1iYptzvookPX7b/d51/ye89xcf8rM+ujjYBcmMTVL2y674nC/8&#10;/HfLctlLx1e++7l/+O4OjB00Q9CsYFqQYz4PEK+AmrvmLz24qrZKFnGuqSUZ/ZgMINQhi+sTO9Um&#10;LxQwGZIj99fCGluL410Gt8NtLR6RD9Kzb/7O9774s76y4yjbsGdM+5yn3ooE2nIS8eRsGX2rJm/2&#10;wh2qY4yTmFOM14HQ/MiYZL4vKzdzKlqe7eEm/TsJP5aVhhsuNmzyGHlUlNK0qr6Cr6jZlzICERv6&#10;QHJSszc7YsByGR9v7N9Z6FrMCwjP0BZMakroWwG0hoxd7ogZGhBm3NRsPUC1SbmhNnAIzvAAdMZ5&#10;+bE2BMOM/cMOXpXl4DwWGhZhcRdWcSouHhg+28ZSW5/rmN5OcrYMGzadoqORzVejck0Byj7zcQ8S&#10;/Y955Cd88d++/tlf8/4lgFMztEv0dI9PrLAlojB6uGL27Pf70Q/vroUFk3NNzccWqqjOU8vssfCf&#10;QtIub8JwDY966E3IkDz8/lpo6gpQNm6hoFkv/Kr/+YvluHd03fcjryfL3mcCsOM9fgTK7gTNwmP+&#10;NiSy5Vf6CoqwbFKJDn42gdDmzZfXEx9CRylZWFV7zcP+aIUmywRvn3lqkmCVmEqnpMLF3BUu962G&#10;3RZwZneYbq4Hm8DhCsOgu4ohJHMC0LaCWNCzW0G+JYtmMba2sjzZ8Vu9caExrd4IhhknH3bifCQ3&#10;4yEfu+8HFDQsblLb3/ir7/++m3//733lf1pY1/ksvtVs+83Pe+Q7fvnblvs8njnZk7RgYt/4SU8C&#10;lOXfA6558IWri9mJl9s9QQMTIPMkiWm5YhYmAPQC1mpwOzAvS1LVQP0TfLlU5T4DodeEskF69tlf&#10;9Wjja4GyL/5//Ss5gGnNx46OGfLKpqPenReZlJVqzVYb4jdZ9RByeM1G6bqSsFYjtK0M27BeHwDc&#10;FPWqLTcMrXyVDH7OhRwPR7NJr5rVwkkumgWN8Nlv+uc/tRUFbNi5pup7AW0horhgLoONm4LaR7V/&#10;CZot2IDurPa0H9xD2tXxxgWB5kNqb1LSGmZsHg3lVOP6KWwySDUZqYUBZUmsfecXve/7vuRs+e7p&#10;L+kBj11b0ayJOpaPOEx1iC4uBwNLriY5WFAnRmYGKXxb+Kra0YKZ9YE1riYj8fPv1fK8CxfkuPfv&#10;d//8Wb6lwsY/jFKuWjJPAAHGWDeLWniFF7F0FofszSMyvGJikiNzxGBbvCof2VgOS5aKIruw7Iqk&#10;FSi7QzS7JpQNDo+cmEBZ8xUIW389XtG5xbQ6sF+7K5KVKu7eFSSTjK7UmyN+jXyh+ArGL6xCw9p1&#10;6Fkx+IDy1GiutcnVDLXtwzsz+DMPXzXPbFrKj8Q4hpQ2Ak3O2YPwlX04FqZvm9Z4EppF03y/5obC&#10;jDFqRkbyjQuM1F895PP+OqKOCQX1iXnpUoXr5dEZDDOmEv+wk1my3zirEHUgmHYhrH3Kl3xFklg7&#10;YVrf1wJcgV39SetjiyBW41ic6zWxVJvbmdbUSzEfeFz4SpQAr+ZaQcwM/OyP3/ma9//gx79Jiv/M&#10;PX9y4cIbLh4X/y4mJf5MyeSU+TNRyn96xY+V9ptt9XJNntgVgnovH31FiyFHlByybBIhx/iIE/4r&#10;J5wjcpEbdPoIQ3OdVptgRVPWz0HNFeqJoFkI7wHTEsqKMbjReLvV+nON77nD8BqVLa5DI1hN2HYr&#10;PreYtttj563gzilrwNo16dmDy1PTR0WuMOeP30p+OasuSy7aKCwA8g0Z2uVRx1f6DE9BVx46miX7&#10;nxydvr/9suZJDG35jQt6x2RRkiJcQnzdd7zftKgKzkUhZSK9HwwzNqo2f9gViLVX/48nnvZSdyWn&#10;1K3EbGQUMbOxCOvVsyhrSFet0O/owyuFr6hB07zGTmDdgsC7vvBPnn/168nw/95dv3Hh7huMkiQ9&#10;u3KU8pO++0VyRHohKYPsx8f9J3BlQ0zroexBeBu0LY+DsLnbyPjLke4qDqjg3rJSbe66qZT1KKi8&#10;Gj27eXcUDOBE3cz5+TFufHDOr2s0ytcHw4aDhT0FJN8RIhp34GzJhizH2pQkmu1729HRwlHcbHB0&#10;Ji3sDlqotte/cdnwlYm3dkmYMbUh2Hi1ASP1Cj2r2tJArFX765gEZgDXnH+QCIqZirVYIXWT3tcH&#10;RShc+MrYYCArY4wZ1SwnnsW98yk3JRn+M0xLWMvNY+9bZTVKeeAoEiiL5BxLMK2xhyTtQDuHq4oj&#10;EL8AeLgxBYUIMN7z3jxJ45niGImOxw6JXDayYL8sDDAO1nLOxfaWlepYu2MqVD5Wp+XapZezalLK&#10;BA+br0Rb8opZHFtdQAsB/a/RPLw7SMmiUmIc2oAryY+wbQksWt6cJEmLNZWRrLfNgFagbI6b7Qsr&#10;b3XBEDSr4WjrCwxj8AqobCevTFrDjHM9y6WzrQPmVW/7cOtoofxlRGH5tG6FR1Zw/VhHiToWCEoU&#10;qhe+im+ZuskjXlNECxe+8np4hXHF5T4tgNJf/9R7i/ocxULPKs0H8DLlZz7tYYc4vAWmBg+2TrYg&#10;Eni5WnCpXi67/h23pE+BZpdoCJb1u0ZVCzIXFE6QHSoJcX1Cqaryk8DJA0kP7J+yFnp2zXjj/YyT&#10;A9o9aKHTCogamj12MISZ5892AjeMZ4KY9op4yHEhxtiAuqSXgSEjLD9lvPAQNCue8pq1eTzHgDDy&#10;2jwIRBoVHLhJVeap5P2DK+IciTe+46sfgfBjrQoadL/krhgxmj2EmBVt5URQFEg+iJcAWgkqvrS+&#10;8Wqp5PUX2yXE2uX23X3hy3/je4J9dJRia3KzcCAY2t3+mdhjoWfPAO3VGDnq777c7Jv/zSM8oL20&#10;VvbegcdRd+n1ykf/8FJyplHeADf77q98dZ/CHKBNopo4L9pnTKEU8x4nd8KMV3fXL/wG+NKmvzte&#10;dm/QR3Xva2wUNJCVDeYEbmqRFtZ9XUCzo4BuU3Ne9c23P+zPf35r05rQ7IajurVdw+VH3VbDDTs/&#10;CoWklcYu3KVJA1qZForCvr0tD8vt2FBDbJZNm2WZ2zzjB077m4zETr++adWpdVMtGwr/9F3/TGp/&#10;3DV/GzbgI//+wnt/gsPYSIpMFNBGVsx6jKTtWA5oR6HZaldtNVKrhhUExDnCyIuAUPPDH1uj0KyY&#10;V73rTDSyBuFLAK1UXUr+1AhoZS5rprCFK/zKnyzp8eFl18S0O0ez4lsDaB/4lJvOHJ4HpfJy5K0f&#10;ufCFn5+AppL6uPwy5aOfOxjQLhkbHs1ici+oT/jMJZqHlx048+7AtPqW97c/GzscyopmgX9kMvX5&#10;QA9z5+EyZO0DtIUA4ypDK2j273z1M6Wlb/mh34i394Rm474SyYF3VlO9J+FRHsDqWUMMyCwR+odP&#10;EUeZvVzPaoB2uakdGgqtq06tO6pbuQgA6tfe+Cb593W3Pge14yP/eN1IAgDXQ44LMca+tYYDzC3+&#10;NNd10DbuQArwhlwNza7chWe9cvtL8dJl+d9wNDsqzDjXtBUCtiteFZK2Ec3mFGrGpom9Wd7vJw3D&#10;PWCW0V4KKj6j9Bm1fp+ls7ddfeFlv3SGd/3fn/uPl/Hq2WC7WCqz1HZ4K04Kgx5A7HFQuCDGG19O&#10;EGB8583XySEf5cA2SCzOjZH0FZxTzMuY2jUC1PpNRVQbXK3KVbLlSOOOlbRBA5JOJpr9p9/xg3GM&#10;GpdcPgBOGk4eGOsBvf92017cPsxNcCwOmU4T3I61dnNtB7R70Oa+2pUBgmYFuxK+4tygWTGY140k&#10;wHAF0EaI2aRTQHLmlqfq60aSi5V5gntvzVdKrWs7lwwLvHGRYwmmJT27xBJfti+bcZMNa7r6bok0&#10;vghfL/1dPhdiDdNNWm4+ynV9BZJavtzkuGST64YLv/rOHx+uM6lwTXpW8hI/8CV/7gPXPaCjaRrT&#10;3u8Hb1HDJgFKr74Yx/7Rn7iroaKLI3Dn9Cyas0N6tsHPMdGO9bR4LORucGZ+0tsdYTtfWoSvchgP&#10;7CuLl9tBYWijWlK4RiDileHrZstotkzPajT74pdeL/YLUq2C1apAxA8nmZMHDsgD1eTGhLUH1Ki4&#10;qZtvqBE3tVWyANeX73nTasxAeRNX3KdZlJQAbR+aZeCx5l21fU0YBq+R1kSzfa48vlIDw4xHOWfh&#10;PrSvfOunfO+jbxf4ei+svfuCEGvP+PoLEj8sB5Gq/ijGI56QAgg29qvmjIa+Vv+5D70LB4rzY/Ii&#10;qzCldME+M6aW0hvSzqsIUJZb7HziE//wUthwS5XJdMf3UXARlD7u7qtlxc7br7pOvhJMy4OShZcp&#10;LeZsIxvPmRSX3KYltVoF0wp0Z2apmvil54Z/FAwhe6V2gNIllKZpwlhtUB4nafVCWQJ1fZJzuEBZ&#10;oFkhZuUAmuVfDrJG4K6v8Tyvni0PeKEHcVTvi5PAbA/4vuAVE2ysLTGhkaBqZ5t6xPo3CTA8SriO&#10;gGEdTtw0bFBQlNRDjpv0irDOouQzaLVqw5uk1lIHJL/DAInZYcbV3klmhKqWigj8ix/7xO/+/e+R&#10;/E9yXHHDhS9/yPe846335oKqZnaJVLFEBjj2dx9yNmPguXzEFfx5mciVoFWrkbRBe7rFclvsdGBa&#10;2lAApTd97DeBZs0fke2j3vG7yZcpyTW33a1eXjC5A62sk6yungUIXG7A5hqAaeUQS/bQqDKFK0Y2&#10;wd0439vUERFM25T2SdcOKAs0K1DWoFlIGuzaB2VFzwnN5vrdBL4CPv3Zn3tL0zg5CQ/0gGTCk0P3&#10;C64YlIWspazX8EknTOt7RLurDFmbyLlC128CjAcOxSZVyXB3E28sCq+4+EfN5iME+C3ikEsMbR89&#10;iwrKAyLYeefn1dGu3rjMDjP2cRHB8dB0z+SEy9G/m8cGG+zKVmjIOsQPmyuZTdIWttj5o2deTO/U&#10;/pcDpX/w7x5hNrYV3Z9+0004WM/T7vqPj//TW377d2+RGOOz4yvf/dzRyY2lrk9+4tkWQfrf1oYa&#10;TIvkQKUf42OBsmyjYFrA2ks/Z5d3A/JOYMgx34UhTEMWzQbdDsqUobaGkuUCWhOLS7FkWaPNK2/C&#10;wMGGlMW6axQ0e+cbX/GUJz9WDjkp6wGO1YRtX73/7ke+Rw60SJ/7Npa/XS4/xPkLlRRY2a96+StP&#10;sHahe8cW9/RsdX513Etq+9xbdVqf2tmldhh1DPiqj8gqbgGr2FURqNV8xJWkM9MM7RI0K9VwiawZ&#10;FiYamatkGZzMFx5yhXvPzB4Eh65/YH7jTcKMR73livQjpps4zByUVyiTE0BFSfSLsguZ3jJ8Nfxt&#10;pNX7lJmHaYWeVU0eue+rgNI/fvI3XXj+63/maa+THXre/LFHfNq3p9Hsb91yCw6NaWFVMiZ5VB/9&#10;wY8PSJgMTCtQFjls5cixr+b6MRFcGtOid0xjsQwBB7tPgo31RckcrvEkxDQ69etjNYlaIFSTXyW1&#10;6aE1iaGVKiIkrWl7ecwzzFjErn3uzX2WV3MmL7zv/uunfoUccSWt8nHNYyW5D5YmAHMbVJ5g7Vjn&#10;D9QW3FM0vqQ2t5AwaPOBAsVLz//Pf6rh6nQIN7/SJx4BVa8EPXkQYkh+ZA5YXh5yAmV1A81H+cpf&#10;gXxi256FaDbiaCSCOpsiXD7R59hPVYPbpnNjQLIKXZ0WiBi/N5khgFagrLQLYV1y8vVfe8bzTPqr&#10;phcXAVIcHu4u3LxnUqPGqk3GHqMKflU4oRiK6IjliJ2r7d8zKTtUdYud337H5QxPAXdw/x5ZlIsV&#10;ufj7vbt+4wH3e5lXJQhWcKxWjCv6X/mWQJfCvAJQCpYVf4SpvEgZ/ZWci4D5V6sKwt2v/LFfl1JI&#10;CCQYlUDO49VtAe0Km4v4bFhl0C6AVm9pW76VNL8aGInjRV7wmmeJ0rtva0u6nUOJuS18OoKNdf4n&#10;IWZNjfCb/heu0f40MvRdAeKyZ0HPAqnynJwtVJlvKcmv9JWk/PjuHKrRrJVNvnf2+OQ7X/aS//R5&#10;zxhqyElZYhcl/+jza5t1sLGfbyfd6uMi9Yq/3Fw63kMHMdmGkfpfaaDHLF6sqWBSZ9yTBUmZP8u3&#10;wtYO0datpJD/CBbK33Uf+IY7Hv4tcvLfPeAHfUJjELM0oPxRxGQl7fg1tJH28+Gon5JyzoTG5rro&#10;xN42/jqq04jXGFAtUigbacsRyMwOMzYuisRFDOyU933oVjmOoJuampCLXm5SMlt4Eklb3WKnqV3I&#10;C7VkUa6GrDgHuNUUrlwRtIlDo1Z9BWDVyFTb0lRKoKwcYGWhGZA1ieKOY9Fs2YFVnlYXN2i22jWz&#10;+UNvAGOY5UTQLBLsX/389HZTOfu1En0ubyHPlltfDKLWB/TEGyto9jlfd78v/IJ/88CH/yRWzHpt&#10;/l0AEWzSbBK8fUHI1EmK1eBbj4F5RUPf6pDYoUAhE4r/6sTWzuhBLI4lbY4q/BU/1zUMbTUazvNp&#10;XPFosCgR8tlvxOU1uoa/5ccyLelLUScK6n8v/SqpVcEzHH72k3fftceTapmhVibYkTn2jKqhkzgu&#10;mf8IhBYOEebJEHssoF2Bns3ZTXraC8T3ttF3bGt4w5KyQzojomTgprWobpMwY91S3024G4dgWoGy&#10;mLQdBKbVqYwjgyEns1DPyqmh/t773sdjSatZtrrFTkctfYtyzUpazdz6RbaCPHEUzDMyRL9ArbmC&#10;Ec0eyt7nJn30ww2mPQ9oFh7QaaJwJdl2j2ZXi3QoDJgktuwY/8EiucXDQTQrUPbDf/CmN3/3Q5ic&#10;/C//7nd9/KfPwLAJOTYLg415fdT3kCF9KEHFwQ6NiJ1gbcRLBypTjUY21CUGAyd1RNQa9GoZFDel&#10;llPBB+rtgWavj2m5UDaeypc5ySRBsUlxXOVjja+kuM1yvDmaHdidoqr6OqpQ3ZKyY1uhtcWBfcSG&#10;zbMZw8iCq5OYVjbvWbh/T8Q5m8hE1sd6mciVTZoTqVSgrIj946uukkNO8HHW38UtdiQtU5N+oWd/&#10;52ver4o0LMoFB5usjgwtBci+FqBpRMZXVy4FKPvdX/iZchQ8M2S6X9DvQ+Z4pWmnkCbh4Ehgmiid&#10;KSpYdmWxOIKVSGPZa0qO177w+5Ob6DTtrCPNvPYVdyQbG0ezT33hK3RUv2h7wDUPvnD1hcd/9JEr&#10;u/GcV9eRvlh+rA2FuFu2dvj+Q0sU9j2vjKsxj9IwcrUBrMMtDdeatMHP93ypZFglG7ha3LIxA3Ya&#10;+2EVLvpzLY9vk1cmdRYwLeN7J9UiajUlW96VJrfe0MS6MxcUT6QWn+jYtEiUXCkglse8Bhc00xcF&#10;mR3ubbOJr3yl3QtoVw4zNpZX3x5RIMfTBjHtVQ+5EZM2OdlJl5XNQKiwXvXqg4dzMr5U6+pZ2rYO&#10;SfvPX/OPpEZAWZwQ1hrONsni+ou8MmrfVyygvUzP3hAZQiYRlF9Sa5T4rFFlkhbFdVhymZ7V1XnN&#10;EShLDdygdTa4RY1+0qbb0jcRjPRgTkbDWkG2QsnqQy+dhQa5idbJkuUjcnNNMBhVoKwcTT4pQF/R&#10;04qBWTUWzRbiIB75CY8sNIqULNfWNjVqoHBr3uOBVQ9UJVgU2pre7EuKXR8HC1i7nw1sxRJG8A55&#10;hgxX6PsxueusFhPPezSrSdElYwOxk1UNmmutCmsBMrRNg62piibhJJzGvZBD2tRvBDz6TV6Z1/BJ&#10;4cd6651CaK1xexLNgqR9wotu/WtPu5YkLVIc40+UmI9Qq5fXSsG/8N6fEFXbrKFlO+O+6Njbxgfu&#10;Nw1rCOtlAMEY5qBYhzGjgH1fmDFf9gxvYFJhBNNGYK1A2UNBsx1DYl4RmY7jmFdFWbOhbc3HArUr&#10;krktdn74l54fJ4GZDqp1US4wLY4kQ+sFEDyMI8fQRmS8SwulgGZH9e9w8Oa3vkyaCtyr53xm9jxk&#10;2sqqAWv94UH+vG1s4zSsQZij+nqsHqDZX/mUxyq1iTgItHps1UltXPWqV8aW6/U5ojqUrNC0SBVL&#10;7hdsG+NhLerlTbqkikgTgjL6lZl+aJgnjza+rFlnh9YBJqa9SXif80kVMCfRbNADcTHNAGNinCtb&#10;nh92F5TqNAUat/wkOdYDRG0RMjJe9U+8+kYEHvMol9WSQLMif8W8dwPVlgRf/FT1NAngdoq3OhnN&#10;X455WC0iQhrSytD2ZTNm2jRpGuLKlqdQq+Y6RrdSrBxOcx5SHzeN87HCk1YDaoaWOFPgKMEqWuEh&#10;KGV0M01BKkkWL/tHoKwI6N1lL2VOThZrD2P2au7/hGvkouzoI//ifPZfEs3+zKc9rLvehYAW8zZd&#10;O68kTyhJQJs88Wq7G9hacDiPHYFzwfje1rZE5HNZjstlgWYlu/6bX/iKM8mzBFWvv0+Ruy9FRvzk&#10;/e+JmLFEZuEYXlL1TspqWBWfJhWMj7z+LsdiULkgt7t+7X4LHZV8IOQeNYVHEM1oUiiljE58LDym&#10;cvphgJTVgFau6KA2nC+ckeqJupmGGc2cXeO6nzzzurETbfHWessXtmXh4Dnc4sH5tm+gTlZcSFxc&#10;9UzSACgUelbQrJyYQICfvuufUS1yIOt1toJ++S2H6GYM7cpoVt+HQx7TcCX4W57oGI9kvEfk4V4d&#10;GRTQ2mSjI3PdGyBXZOqA2YNszBPcm4dJyfDE8TEMfY2qRh2jOVWeFmIRqjbu2JPk+h5g4HGuajC0&#10;5GkhlryY1BCXBDGr0WzWG12LcnPagGbljyfzesGjWYGyS9CsNvVNP3KjHPOM95pXIHyC5BIt8Wg2&#10;AkcLTisU9zmT1nQ+6lqCZqGhNQ5iRhuHv4OYYeQ8ncPRrJgqc4Zkkl7dCn1z+XtZABsOKYJ/N/lL&#10;0qoRS3xBc6X8+ALc9UrgVbluJrd987FIQ9CbOvI2F1LLNaVUq6/42N2czoFz9WADRUw7MMInEwXE&#10;qzgUSU/GRoLPg60DGydHTl4gKw/wsfoKShmWeBtAuzKaxX0Y9LIXw3jNvRniiygfPW8g5bx3Sw/5&#10;vL9+x1c/wtx72h7kf0LTgGa7vYGCGo4u8W3EjBOmjXhpqsykwOO/9cL/ScyOxwBD2MsnLyYdUpVk&#10;mLEpPmpRbtIqT8lOwrRArdiYB+c8Ro0fgbLIK74aptWhfaNakdQTWXoX5Jpa7TRo9iACiatt1JvN&#10;yvY89/zJPZeKnL0nuuHiUdVxEhjjAY2XDN4YU8FFLbyDqsvjCeGmItimF2FVWC4NTCr0Bc2V6kMj&#10;8uSR2ocjq+F7aiwcS/Om0AsNmz0HXmiembFHtBmgGE9cnFTu6VmgWSFmcQAnm9RQWhWgbFK5xthr&#10;A9qxUdeRjlkuU32+A9MWEO9yG5IapF4Ss+xUmkHqWMrK3vRyyMlTnvzYJjRbCFQIUqzBtpdfK54w&#10;bdCNy8UmRRfnDCOmNWHGWl5nipLr+Ji8mKwlKClQNodmRe2///Z/9L2Pvv2tHznLk3xpnn33hdsk&#10;/+qftuVMzvnBI9hJmLaPSYuMq+VLRgssKL7izC83BcSEEv+WA/kiLYrIGPKEM1ouc4USIFLiUrMc&#10;tLw6lKXM1jUR81aTkVckMrTi1Rk0Wyp48Y77ySfeE1d+kmzywAxitmoAQFp1ckU6gTOEhRBXE576&#10;eeKfMOaBk6RJ+Zwxxdl8z68mGVdcTDqtgLqNKwx9Wu2CsgD31LjlygctVDWq+La4MfK+QMskYyRH&#10;uWKqnnhuo+VmCHIRFCO+kn9xktQZjDtYdQ3t+sQsXLPkvY4uq7FicnECBHJiSVVLBoT4U0bAh37u&#10;B4ShZb269mufe7MEGAuIfcc73yMVyUnrE8EAWu9JLdDh56bI/sh62tNi2iUjSqNZz8pOwrp/8S3f&#10;t8TmIWULUBb6qwJDzDBKxi6mFWJW9AvwmGGq1vmC1zxLPj7nqdlQolEGcKrnp4NmPe3yGvW00sNp&#10;zn31CZazMgFv5MTbqdHs8lZM1dD0roRLZ4WbpVWf+NG3XY0Vs2craS+/ObpwQV4kPfCLz5y5zt/5&#10;WUlrwBIWZM5wcm7ta7K66uS1SmnOaMKGOvWDDmbgOcPrnI7iWzM77ZiYiRIAWjmRTSIkHemGzV+5&#10;6mSoY2Hyz2m/8byGAwYarNwiVBecbA+HaQV6FjycHp+52pNj2Auvx9AOd1N8TLSiuKpmUrKQ5EvE&#10;XEUa5eonDspWq+sQYPInlJUwYzk69JgivoGbxx4bB54W03b3ssGr8tEc3Zr3XLBMzG5o+XI0y7TJ&#10;0gosmr3z5uuaWtS07JPCHZvBNFlFYcxrk+RGkjBZuLg3GXPo17ZF2hJM2HtAaFZaHSdpSc8aX/3n&#10;+z89GQexJpqNdN9xyJh3NPPQrLhLr4Ol93LgmUxjbkLVFCos1S288Tfv7mTQskGzYqRhaOm9vgnw&#10;qD01NvdehwEdXHefkztsm1pkCEzDfiiIV2/dBRe7+CD22FDi5iP4PDP/XwnQDnHT1I7MKTcrYymm&#10;R/yS54jWvxzcAsfqXXmAY+MpoIwfxsYVl3uwqfkFv50wbeudAuDaWuoI5IP5nzahZyXkeEnUMbb/&#10;wSHnye15HvM7vybHjH5cjePKhephCqibNmNxL3iSDr4oEjx8WGgWro5jWhGW3yZNz0LDIx74hQJf&#10;JcD40vHCe/7y/OTGM26Bnes0aJZZl2abTWQbpIJz4DaOaWfc+LO9VNXv0Wy1SIfATR/7zXPFzXa4&#10;6ECLADSaNaujYJqghl/94C1IpSEnkS1RSArKCdbryokkBgIXCCfjUcCPgmbNFZFZA9COctOBDh0x&#10;Oxjy0QFuEW8socUCYuVfWSgr0cXIYyz1EsdyEDSBxqDDPeiN19JK8ObkTzxtsLO82LZQdqt4490S&#10;s6aDFsJa0SbcrN7YltwgoWxyPScvcvGnF4OpenVoE6PbPWJNQY0nI4lbRtULPU0MLfwjaNassPUm&#10;HSKaveSQ2mLaHD07tl9O2nIe0CMWq1iD2HJzlxrmII5pN7f8EA04zdt1rzEqs8DEGhkdmOmDNFce&#10;Eoj7JY4FaCQdunluo+R7K5gnsNb7Kpc+au4aWtQ6MNHzyoNgD9XlwDCzFouRgmBpKqHsKOMjq2SD&#10;0flJkzrK+pW90GyeNaf1tJExsCGg3RDNhnbluey+TRha33dNQchgaM32PLgompMnAFp6I9PIsk8v&#10;c3YnvvcDkbE3UMYvM/PKkXh5hcW9qLp7D5jDRbNoeHkxbXL17MCRsFzV+qN3uc1BDZ6YDRbcmxhf&#10;YX/ny17ynz7vGWXzVr7xh/vKPNya6Nkgm+JtPgHa1n7sdnVrRR3yMme+7gPfsCYWk3hjsdMz/Mxv&#10;7BPZ6nbpRcuCaYWPBbLFCShcTPi12ycC2qO5HzTlXR1JU8d0GcTCtqYkxtXmQCCCOX3GJpTNvdCi&#10;o7zyiA/nYdo7XvYVdMt1L/8enMtFnhun+a/0FZ4XToK9MEnsvAHaVnTaKj+pm6g2CGsFsl77ijtM&#10;pHESx1IzkxjJlY6ERhoMbwIJIph2du/c5yf50Q/vqO7Q0SyanMO0DcmNO3w3osgmQ3eE4RUdq+V/&#10;WqEtqEKHZXWE/a9m58KKdLJl3YnBRZuR2ZS38Ghm70Hn59BXsPjOxUwAo8eBcfv7hpPWnwS0WoAD&#10;G2Yba7UBWgAaZoUcH839APf5WO3cCAg+ZeIDCFvI4hAmlgfyPOFAaHH3Qtm4MQVJEwwMjxXk/bfx&#10;QGVRa+KczT3AevvW0wp2xUFwm0Ozcdct1xCvq0ly0h6zVRvWp2cPJcy47DoEIUeW1xLNCo4t6DTr&#10;OfFxYfBwNzlZHTYFAU5qdxKL2AGNjgPNSh+VF9MmV88u6fqBZTcZugPtT6oyxOwBhRkHpxA7ueVn&#10;96PWr9eRmbkTViQaY5rmV2s2ZPO6uEERYO1R/mE9ahzIrAZwpCIdb6xxgQYRvJ4TgMEVQFu+B/S3&#10;+nwqmsW9qm9macY696pGTeaRwY/mKZN80JRlpDk5ECtfEcRed7/ves1Nj5F/Z1CyM25p7zHUIplX&#10;8RXfxAQ7NIhph7SFyFZOkufVWjTxWxU+DwK/+IwvX7OZwfxPxqS90bPavAKylUjj37rlFmY51mto&#10;TQPNek6u7WTgcQ7ZsqBWqIWxLS2PZF8v37rWqJ2KabH4MDh1Doolvaejvte8R2bXdVo9O9vDSf0G&#10;zW5iw6RK9ey2446bZNUktSbSWDNXWKKJesnBmPl5nGuZOoGf5JyT2rIHCsHGSUjFsUS1GE7815TC&#10;V1qmbI9sbjzj9UEl5Jgwwxunv9LnU2+GXKUFO5cPdD4XNKDN8eAamJVlvM2MKNZrYsV+veOOhq9T&#10;Xa39FllGC3mR1FuDLPRYpO8iscdNi2kN8gSz2hQ53Koh0sypMhtGHUu7ZlO1AkqllqZFs/T2ngFt&#10;bkjc8EePev39fjUSmfwzn/awqeMqqLyDySxrnhF7bAL/4iGOQcbvaLhZdE0y5Hj/q2dh/PABGbwR&#10;RAz5mXK7trbq0ZCGI/ZQUkAFGwtfzbjlgwbMFsOTx6BZQwBcGreXlxTSJA10T4C20FMHGnJsciMZ&#10;1MpvZd2paTsGBv/Ft+ZK4aMHYmZAFgabWCVodtIWx9GQ4ySIN5AdmbKwNZB+XQRP0WWeqTPyHvpr&#10;d+t7FZqNGRTQT/MlD50hTL03AINJDh9RLMK7iihuzUVMjy1xe7BshKdtDTxmyHHQBi+2XEN31ZGC&#10;+9lgdiqaZYzxCc36UbETNHv2DO9aaxoZ55NkNA9sOFt+5AQ0mdDYXDwyNJt0+wnNlkcjRg6mBIwF&#10;+LM/95bIGKY8T8wsK/7+JVLdrmSAz6eGZuyqvcmZpFnhZSZgcSgrylejSXblVcld1LpBkccpSxBH&#10;U1mfrNinLEY/ynHHw79FXK3Desue1y9BNJgKjqKg2KTeDwFagG8dfg2j9b9IPMWtgXwIBMCn0eOv&#10;aNcH+1ibMdxNQRv66pWNdrDXDlbG7grE9rUosuVUQXOft2dg2r7mH0qprdbNGv9MQrPAsX0xxofS&#10;g2U7qyts94NmZzh8xuwWJIkPOcZGQeWoTrMsGdmzfFD3kkhjImQd9b1wIbR0zXIN6N8cmn3Ba54l&#10;x4wxcCg6y3HsX/XyV3qw6q+UG6vR7JHRs7rhM+76PYwiT89qq8iLcO7kr2BS3Te52oMHdmhDErms&#10;YCf31wFYNTVyM57ktyuYF6zih7/u799w221ytL5EqOoPAVpgUfPOz7sSV7wkITvvNNxgVeM6BHjf&#10;kgHvUJJ7Xmib0cymVujmCysrxQXKYufYjtxO+kXa3h5VEgZs3M62lz3Gb1tbNBbTYqFsIbOxtA4p&#10;ow53ZezmmHYSmsXAE0q2j5XluD3cYGM0wWDaQh6pIBYahW2SD+ThJO2M2S03uR24Wm8gN8vkXmN1&#10;dvyAmnjjApqVwDM59oNp1ww2jq/H7ugCFAF/ICCWR7eqPRc8YpSuB4meO5nzAkOrp9/VTjyf9GzV&#10;LWUBjwu0fDIiFQJJSMWpr/9Wrghl2LT1TmSDEt86TNfJFDYhnerUXez/iVffKJj2po/9ZtmxHkdU&#10;eyoNaL1NZFY9IDFh3AVJPmGrba7avaYAW6Qr9U8Q/oTkTvhSRwSEjxUcK4cwtExT3N2oJlzdVwsR&#10;Y7XvxBgIm+GY85hsLuI91tGiUZiW0cI6LzHPzUUIG5eWCyZVFTqF6Nrko6r2Yxls59bNrgNv5qHZ&#10;QwSi1a6MCGDprJZk1qgqYTsDC0Vsvs8P/+jA47GYdiCI9Z5Zws0W/Axkm+RscZuzrI+LTpZlkcKJ&#10;sedQIo3PJicTNk/2BGyOktUTp+SUo9DRsherjHavofUePHR58QOaMPVuXc1LuhUdM6LV7DxVRA/g&#10;HtSg1Fw5e86o3VO1sHxF6EiwoFUhU3F1Bp7sDhKNBp2SampCrb6KIGXVNFTMlD5SNsrQUpfxZuGN&#10;jvc7r/T1iu/7ZAv124WIC7yMLBCfkYCLXS44VirVrGyfnbmBO1BbcuBG9MtYjAzHvhdIOQMMkOZv&#10;gB6KyfW07/vQrXJE2rW+DDGzBs9LNgHCAtpCQ2bDm3lodlTvHBwq9mg26QpA3Ei8sUc7WmES/0yl&#10;cEf1bLceHXKsYziBT8prFA1SMgmiR6FZn6EajeUmTAh1liuMedZdpuOiKUl3JYvgYqHfy2j2tS/8&#10;fgSeyUl3v+yzYAeOzU1mNExljIA5+U+f94x9+mFlq47GD4a9X2EJNACPzx4U7ME+lFVWniQwg/bs&#10;RyzeCuNDXxD5iQpNA42kD6wBNK+6oEFT94Zt0t8mz/XrFaNnW8+nAa1B2zkQ79FsGe77b1tfDxTk&#10;R91RkT2p+t6WSZix8LFEs5O2je2zbdIojGBaVK1fRC0xxgBpjWlzI0SgLCLfiGkF9Brc25pWakkT&#10;ImXN1kGaxdXFfVC0XCljlWTtA+HNCc1G+rdJJohmqdN3QQ4LSRGz4LN8ZSGm3XngMVGE7h1c5BWe&#10;mxPBtMmdkEahWTFAr8utjh/D0Fbl0e+R/mW8cYSbFSi7EzQ7ip6NBxL7SWS1FwrBw0ccdlt1y5EJ&#10;mAX58iSZ3bnkA4UDHDWRXtgpnqJcqHBecQ9EdV3xaAszdfcF5YrEM8rhgSuuYParj3mtNppzDPBC&#10;A+IIAhVlGVrztDXOFSgrVxjMbfC6LhvppJx8EpsZSyDT8duw0NGtxQXNIvOTFESMcasGLR9Z6jD2&#10;wRSnUvXIFpsxInPGcI8f/Zqn1TNeeS4tM2wrxOJqKItzHE0b/7Tav1DeULi6dTLHxVpfqUJYWTkx&#10;+WkwDzYGzIM3BTT76TfdhKPsDYp5SSaC0hqqCuPOf9r77pAjLr+OZCuahVXSEbovmrBQsl1BtFP1&#10;ya4w7Zt+5EY5qjYHBQQyeao2WDYuVqZMqYdRGE2a4+MkgmZzj51RY6naNIPPAST8v1U9KJWEsv4l&#10;SHyCW65Xg9vZgCfigZNM0AOm40zfldPLBatYIpbkADipg2bzUV/UVRuOkR99cY8JcxPCiCVLmh8s&#10;W6DWDBpK+kpqMawh6sVF/a18BFjFuwaZMMvhgSuuBI2fIcbH2raM2r2ANh5nG0FTM1wW1IlXO0Fh&#10;LyZ5t4Yn4AKalboYZtxtXrwgnLAE1uqyRJ4RhRzcEMadpt8qoRVyZUlPlV1R3mpIU5dXPeTG4T0e&#10;76bZkoguZoxxZLIYn7Z64wGTIrX4sr91yy1yVCEoxIzkqJzGuWBjgbKg8XeFafvQLD1v3i8EsVBy&#10;xHYApNkjn/r7FtMKlEWPFzBtRyggQdRAbrbqSfQsa2TMs2dcjSQ1myJazBfpQLOoiKNoyVCseqMs&#10;0NSnQRwroGUUjl3YuqMsrrft3fky2uSrB1zUL0R03MeGbys0qkxSU3o2iBGuQ+3MFWmjUQjhwozd&#10;o0HPXfla1hnk/o5OgvAkAwcLk0yeXMRUmQVlKnvdB76B8vPmzLBKM1KR2T693SSMUkjaXO6vJpL2&#10;EqCNxNnSgqYsW+uMLV3L8v7u2JOq0EyNZieFGRdqL3hDI0w9FnnOshp5druXb5UEG+O1E18pld+6&#10;Vb/FTeidYDCtt5yRuuUe3zM923p/xYFHx5ySAImYE0xgU5ixQapV2lYgqMggpzHBsOd7qzi51ZOb&#10;yy9Es0H7zYJPKVW4EglJrdY7nKSVGvswbdXUVgHSL8PRrFaogSstNDWa50CyOPpaa9CvupJFTH7j&#10;Vv8k5c2CbX7Uialyi7q1jCgvjE+OumA+oVxosQlBP6v0Ilw5/Z08UPDA5sQs94NJGmm41mBX9pUy&#10;k3kzbVuuM2j8ErEOaIfqdOQwN5vljrJLTGoqq+nW7rb4Go2qJ7zoVhxVWBvHtA1Jocojvslf50fY&#10;oNn9NJwB9whgYFy+WGieIPFgY7aOENRjSLyNk4OUL2qkJAWCbwchloPZPvWxf8MnxatPycPanodp&#10;nzDPizAzwZEZgTdApAaItsJa2CNKPBlL5fJVklBlKRHQeqptLOSCevtV14HGl5OqnsMSiGAhjWT8&#10;qlppb/xFScQ5e8C0z3nqrehxOYnYXJWZh2arVa8pIHvw/Or93yqxSC9+6fWt9SbBKoeWJrdxMXeF&#10;Q1TL6CchDfM1Vm0OhhaLHgSX5hSa6d3AiSNq1ExLtVH6tzsuvEPJPeeFSg4GM/cwAQKrvQ3hzqV+&#10;HHJK1trdnsMMavBML4d0cv4WVLuaWAfro6Gs2EkQu58dZT1b7q/oJ49/pNAt2LlHBORfOSKwNohp&#10;LwHacpyt3sx3tTFxBBVNQrMdId+FH0sMMtKnPjC4oyPKDzKPHvUVPMsMY7zkxz55J+RgrW+sVA00&#10;uy2mNWmN/d4/uCJQVsNXjUPQtAIzQwE6IUf1VOENGdqOwWOKeIYWyguaiaghM4qbFSi7HzS7Dj2b&#10;dDJfagynGZePlrKGVp5WoOwJzTZ1yq9+8BbEaQumbSponk7L38F5zjY5XPk8jAxmD2WxX04ySnk1&#10;KFLwM3+Il/yAdvTjqUjEA2aeg84qvwSJqO2QwfpMHEkwVn3jL5Wa4pzIlSefuRpZvMrQFszucMWo&#10;ImYGS7XeGwbKJqego6wK6tHvwuB/zTOhCew4/fZBS7Ku5IgCpgVc97DWcLYRZ0LmXoY2GXV5grLB&#10;EeDFJqHZPnvipKtebs47ra/SXCkDd/37Pwjo26bjjZeuPfd2p/oG0Tx9tsW0hV4AJVvejGdsJ1Ib&#10;4U0BZDalUwK/Sv05bAzUikhj/6d53TL6ZdnWrXqGRzXHgbdGs76UjrtG6/wVXP/FZ3x536jwL0r6&#10;9BRKzSBphxsZVHhOuFmJNw46JC6mudZ4KZFsQqpVzTkom+QDl2AS/urxp8dfEWsNN0KZakNyBf08&#10;u7sK2qCnxaU7vbgTCQoeEyA3jkUDzQyHiaOqHbpcAASJnwuZEDnNAeivaL8nCYxOX6psfEGhdleS&#10;nFjullEaML9NDuAqlB1lQ1wP7KRLqxNvCFAs93oiaQDXrnpYS85W3x2cxvMOMsNAhNMhx4ze3g/f&#10;He+SPUjuCs1GHJK832ZkTku+t8MA5U+XeeWmv821pfqDF4xY0Pq1Tt4562PaTWBqZMxQpkyZxtMp&#10;ASIaNJvMfoyExtoATeTqmGTIRHJNNTVZRzXHgWhTFUlhgbKem9UG6PMgkl9u1QFpaCVplzftnKBZ&#10;OOpRH/2SSVvLdi/P7i6IFq0GZTnS+IZX/yYmX/LqiXJkKknNvmCOZmmtwtwvhDTVH+jlN9rONchA&#10;Ss5ktsJj8Syw8xwbGbTzap+tOfmSSGM/LPfTNz6LCPISFGYGTPJVSFMrtEnJcwMRW2/bHHSPGKlh&#10;LTlbkzLKbKvrzbsPoCWOlepPUDbSB2WZ5dvzLLfBaMAI8Oiu+iYmbklSlX+jlnv/59/qVd/zBX8S&#10;0Go5qm3RzxEqZ5TvmpiWOYrJwW7FxOac1pTwqeD5AhOrATPXzQo3myNytSrKlNFdKz2rGwLNQJK5&#10;rFRJ1tSAcF+ctRCiv/5+vypHdQBDYE2kHTSpSWwSSbsmpj1XaBad+8rnvEFgbVNHU1ivaEUMcF98&#10;O0sl180GbfPZoRBgPJyVNfb4H1B/xU9tkz+7SSqjWp0IJN87D5kkaJTuO8K3y4NAfyWXazqY3ys4&#10;HvrEcrbByUNc2mFYPAtsh/J4keXNX64hbm2TZNmw6ksrqeu673i/HiH6bVTSkipYxZBj2dx5UzMh&#10;3Ip7y1UwWVROLDmNx2PhDNBqHCsfzxWU5QM0+fKsr59Az05Csx0LaPWw4CDuYCwLo3APb/si9yE4&#10;Z4Np2ctwju50fc/LbrSRKtaRGYtvmYtYn+QaYoSr7d1bOiUf/9yBZn3iK8BajZ+rBKmPiyY21l8J&#10;JQvNOZ6Z1w2/Xe2afQpgv1a/a+tAa9fBtOcKzS7Pb6yDhH12Zel9QlyOhNwVCOvA+NwCWj2oICNj&#10;YysoGx/hfMlbnjebd8Fx/dXZc1BVK6dkMB7NYHUeCchXUqpps6Wg8d1iBLFJRN3dKd32lAvufNeS&#10;Sa0+OLV8x2TmqGb6inaNAquoFArN2zF/hVX34SYpLuhG0CzoWRzJwYnNeE0tuK2uNNm0zuHgDv42&#10;BG+AqWg2aENQ7MXX/7WgZFlsJ2/74m0pgPkcmoXylUnabYONk9RrHx87MJ1SB/jUAyMe/1wdTuSB&#10;k0Soz2VVVZgUmJr8qa83aWfHnkw5J6wAYk3VszHthmj28Y9+BA/d6tx13ylxSV0W28/ySp+Svttk&#10;VKn1A4y95X46WJggds8dWW9Zw0L9reAtySsYFyU52w3JWA1fc5s5ARJsSMkaHzIL7E0f+81R985J&#10;z3APGNIV4wfvdFjXcI7aKORHP4DNFS250BVgVXNoVNdLduoSQ3sOEWzE1+ahmXzR6C8eCprlffKx&#10;h/53wR+2iNMOSCaJafW7ruRjQkja1TDttmgWXWkAz0L8s8/h0YeQy9G8XGG7pMkgZuMBxn11NfVp&#10;KzkfN2lSdHHZgHmYdkM0iyZfcfHPNz93fYmkKas37IlXFx8qkyQR7ayVS4Cx/Ap87hc/lRl6zMlC&#10;SzTFoSepvK4niJhs4EqOG6nakyzoq9NVDJ8uF4z0fGxS2Eyjg6WqzmkSKHOwWpU8ZPaDY7VhgmkF&#10;zZ7m/0393ips7llPeOr7S9/juAflX4NpDZpttWfP8qRnm8YkZvJ8CFyx5gNrh970tDXGEAdT7oRt&#10;ofA6aHZhyDHNJpS98oP/enm/CEkrSuQRuVzVmhpy62n1Sn1jz6ve9mG5wmW0ZjedgcavCWgLqIaJ&#10;cJuQz0A/UBWyQOXSGsdrFJJWhLkBTx+gFQ3EtAwtxhUTGGy+hQCK+xP9Lc+TwmxvUk+hilwgdCTj&#10;cW4MRMpGOkh42ojYWBmCz1FRi5ujWaFGgWY//vGP/+R730935a57f8YlURbxxmBoCWhblYzt1rg2&#10;nzVKoKzg2LiGgZJ+wjp1CjtbOT1jJu647idXXl6/Zca35oqewuEWlhtQx42Puq9pW5UN3mov2dZx&#10;OGoy2VrvOZH3OKKp4eewd4hpxVE5WKvvdz5VePEEaBP7bgUBrX6wroNmcT8MGehjAW3Tjbo3YX+H&#10;aKCbBLcCa6di2jXRrHRHGazuAdN2w87qYJunuVp1UmAdYjZZdRWXzga0l6a5q8PagZh2czQrPowA&#10;2sLgFAwsGigASKyv4CtC5dxXXknfHTG1lGdlp0LZ6pvfYwK0UzsuqfyuX7ufh51jAa1HswX9e9iL&#10;uNALQ2aS6/fyIdbY9OYIqX2rRGX1YXJwjgKghdmygJb2V10BSZm3nwBtJ6DVoPfa5948LwuUHpQY&#10;wUMCRXSw8RCSduc3T/nmLzxuAG49rJ2HaXeFZtGtG2LaUcRsbnzuCtBOXTEbuUPLmDby4gMIIZmD&#10;hwZoPckahaoFzRKxebnMKEC7BzQr3ggCWrK4OjhZSF34U3O8gKZejNA391WSKF7eX0M0rAxlxWYk&#10;m5AT2dno4KKZgj7ffJI9FdPyBhcOP5nsGl7aOY5lV54AbXBUjxKrwtoglD3ihwn36SGylcZ+6T/5&#10;Jvk38sw8BkC75BmaDDkW3/mwlkJ4zDve+R4pMimtMe+l4T+H54ekXe46gbUe03KQdAceC3Z99Z0/&#10;bh6XuwW060cdz0abs/U3/RBujmZprQeZwa6X+GdA2eR2KXGCd2VAKwYvx7Q7QbOtgNYPUWBaYlGN&#10;b7Wwgb6Fr0zkc9NNMUN4fSiLViz/GZrhjYE699DAJKBtbWMSr0YeEYcCZeGQE6BtHRiz5eM9sod7&#10;bao3iGxvufJB8feA99mHdqp9k5QvTLHLBANm4X41fxcEhJtdB80a75nthhf6VrO1C1Uda/FkEilG&#10;8C/ZmdbA15XRbLC/gngmqC0otiu0GbS5W2w/aFaa0JcMDKt5UVYztEi3g+t+611UB4zBbUgxd+QM&#10;0uQOTW7tWMgvGumUhQmi9oNmI401MgI48ZcrSwLWiyW/Suaj6jBseBGf+Qlpn4ZXlFTI1LIRqmEd&#10;k46vFg0pu0M8vurlr8zlLk7qZLaw4/PnqUVrekBia4Nz+6N/mJQTHec65eABbcdoG75p6mxuFm2c&#10;NIKveeif6fDhYRUZ4jpgWpNHaiGmBT1LEJtDs5zo+/wluiPK30JSy/Cc+Y38CfWvjGlPaHbbWyyy&#10;I3HOQg5XKBGx5P66ZvtckLo4MGvUKV7M7qDyUV9BfHJyB9G4G7sx7aGjWXGRzh2V8xgRr4e1+qu4&#10;w1eWNI9HGWbrZ8SUX6IjRrNDfmfHjopuTJs0w2sDlB1r80nbefZAE6Y94ocJxwCfKj/8dX+/ivYP&#10;HtC2PkMXMrr6TisngjLBzP6juSKaccVf1127fAQb/Xd98I/N46NgQNm8Jj0rP7OGzCQE03qqthXT&#10;JlFrlZjlXD+CWlt9m8t826pnlPy5QrOjnLYfPdihN2lPYXteKQIk3JfreCFDC2s7MO1Bo1m0OoJm&#10;Ifnsr3yZHD/2rv8Dh+7iZ//DN8f1rDxWDTGL6KorP/LLK5txHqob8ju70FEGYeJVV/IwAXomLs+Y&#10;Id9SczXR8cImnIqfHw/4+TYwbRW8nR8XYYupSHvnAlrpKhwFU/itP4k0QGQ2eYY2pTXGWvCyH6Qh&#10;678wpod11PGGZgR7fKEYh2WyR6rdNATTCoLFwbZUMa1vNakw+YpBmxDzwXUFp5V3VV3o7dbi5w3N&#10;7irYuLWztLzer4ibCRmFwLo5uLuEZeWEdUkTpGwTpt0/mmWqYZ+LuMNRb/7ul8vxhV/wV3BoDW/+&#10;B88eUkWHVYUi5jGIrWXHVnHStkMP5LYODu4knAS6l35YL1KyeEqcuNkddv3BmeT3npEmIOD2hGnZ&#10;m+INyXssmaLKPpkIaIHicFRBgh6FU39yWhnd5O0BNFu+cwqt1rnONODnucb2yTcCQ8Y6kxtL1LEc&#10;SQ5ZXzSmsvlVa0Wy+l5j5cdQYWRGhl83pu1ArRqgmlw7oG0hgBOdkkfOk3SuhsEru/1UnfaAQNmj&#10;QbNoFzBtAc3iW72FL4S/6798vJyAZTWQEoHE5aTHlBnCnEQwrSaEyymdNxzzWMsqONOnKe6wiitj&#10;5cSsktVfdWieVMQ8/dZcLjupRSe1O/HAEUQax/MP7cTnR29GZOZ59E4oNDCCaScCWm2Z7qoqtsmB&#10;KI2LItxvzjWjGN3lS2eJ+dlkOAr/dr8R6Bj0EnisETirpipzhcIanAMl+tp9MzssnF3Ev03geDOI&#10;HZYk00TNM5Ihx7qKAg1b+EqrWnllbNU/54SeJZR9/f1+teqTwxLwBKzmY5MMraBZaaOhWPERbdfn&#10;+MjrdM4ohtZoTiJkfXGfaFanIAb+1NmbWkeU0aaLJ78q5JdqrbpbXqPZ3A9Tt/JdFTTzpbG2JaOZ&#10;mviJsfYYbfuxZGozT8oP1wMdwcOnUd3d3RVAW/VsVcA/gOKcbRIIAUqVVzt0uyNSsCnYWBQS8nnO&#10;tvpKZgluj7SFMoahhakdnZsr0qGtyf5W4aRjfXf4mZCWMZiWXy1JehxvCJPoJIskAbCW3AOUfdr7&#10;7pCDVq2MZleujs0EK3scUNb0YHz0QlJY2bFZW1oN6JDfP5rFWtYkqsTFpsWuWCtrtGk9ha863Lu8&#10;iH6Xt0nmp+VN2JUGH81Unbfsyv6TMZiFaj/IR+G7Wj3TOiGE/r5SrbbtUB5QlsHDHtkyetZ8hfvr&#10;RKH7Pq2StCsxtN2jLQmE+uBWtw26YCuaXVgpf0v8T8jYqGNhaEHS8hnU+lbbk7q67Ru+gEh2QdCe&#10;Kg5vwrTd8ca5UeRpWPASCDYuL6P1e40uHKutxQULyfZicsiJYMut4GWr2UvkjyzGWPdgh1uEmN0z&#10;mk0GHu8fzaIjiGm5JQ9TExPNJpMV+1TGEogkiaBEp1bFKnxF8pUkiIIZ5d2AOsZMtYgmZvdJnleb&#10;METAv7FNvsM1P3DV3ztOD2hkriLdimQthlhOhkGxOi9MnecWL7WOEzrqtDKz1XXd8nxrwE1o4Hxi&#10;XQN6UREvdtd7xAXLmPYM0JpHEsa9f6OjHy5aJvJAicgk+yAHPOI078CujSyd1dWRTOZFfyVoXrcD&#10;k/rZ41ArUNYvozU/Qv4lgm9L7ueQZce2Iui6brEyRKdas53PDJ42OTMjB6uX0ZpzX1BfkXPAWgaF&#10;+pNu7zUVfMrn/F05mooclvARxxj3dQTCjHf+ZzCtTgG1f7AkUDN5wOf6K39FvkU2Y/n3xS+9Xg6v&#10;in3nv3rxs/7bV33//y6wFqmPmwjhJUPCo9nznMrYz5HMFf7A6d9l/+qcs4XkV+bFt9eZq8UErEF5&#10;tTgFWO+JLg7eMnC44f2Sk39O9anZwwE92TPzSY0UgradHzEQUcC30mqe4Fzj2/Pjk9aWFjDtlfoB&#10;oV+S6ccEZPTjRoOZ3ANFwxjK8GLkMZQDQoUnbKtr4vJEs8uXzlYrRUckHVgtWxXgOwL9UwSGVg6k&#10;O0bvmN8q/3JBd6JWCxuS31bNW0cgOIRyEN0YabbzSWJaoWebdtx5wWueJccK3hBMuwlbK3nYb7jt&#10;NjneftV1KzRzwyqOKcZYu1E67uh70PO0+4eyy4f6q775dsl6KL90AmX7tAmmxSHIVo4+JU2l+HRF&#10;mLFA2fOMZoOui/zA+d/9svKIzqB5XoyTom4NYwse1jt60/bk5B8y+CrZumQpDhIUSb7FGOv5nWsr&#10;BAwXgr01vvWdtfMm78G8K5OgMYlmOdDjD6zko9DDJGjWoJeuMRo00IpA4lEu7kaz3shcM+kB7Z/y&#10;b0k86lh235Uj6A3BtHKs6d6gYaPEPPZODr8yRPfG6PBjj2m5rU4B1nJdq0BZhOOug2mlLStjWgQY&#10;CyLaOZo1WXlbR2A5xniJ8p3stLT/HmztMi+v46KPHs0KlF2OZrUP14G1fKgCyi7v9HOioRWsRtwy&#10;Q6euF/pXRpK+OrIOOeCxsoXBrrnuO84W2PPPMLRJx5LQ4kTdlCpUfcTTyIjDB8qcPKmdmSNp78PQ&#10;Jr1vhngSDAzsth2q4rrZHdoWMUmgLNBRFdNK4DEV6p1pI7WcZMQDDD/+1rf/zrWvuAOHXDdpopKr&#10;W4Fmfa4muVJO4AQBHt0dsRpVm1wuS3Q3CqpRT7dC7CiDo1VJNcZ4ifLuLj4V7PMAMW1TkEVfXRuW&#10;ApRdyM0m7RdYO6ld+ll6Pud8mpMwVISBIsAh+pV6HJkUJocauXmChFciveOFzRUfWrUObjTTYOPY&#10;SWN7uFq/erZjPq8Z2uEWnhRWPbDOgK+asU+Bs33q8KDRYa589DDwgDK5r/bZvCFWddOzQ2qvKqkm&#10;QwOgFT0SHyhbFnmFBewqEDfyO1Q18nwK4J4Cpi3/6Zy3AiwFnSL9ryEwDY8ayVTcQb1G1NYalP0+&#10;l/xJb16a28i0qVIqyWmrpqHKFdTbqIpJHutKj6NDjaS2P6kc8ljJrM9R0HxLMb0vTpOLNhQ+iDW0&#10;xj96De2GrptUNdCsKF8SaVy2TWKPRyFb/2Yh+TvVBDxahdlYMyma1EFNan1bmloXrIs6ZygP2rCa&#10;mG6jOYcNZpLsZXKz6BWaAGMwVyxM9WFJoaUA9k2QgZ5ZoZk7qaI6J9+JnYduhvj5CS+69SdefSOj&#10;uO8NOS7gFr6dSr4LDL4wWPgucCvXD0ez9AP9FnRgtwcExGKpWxLNltUeJZrVXVDohWS/VDvLvK4W&#10;995583VyYJ0tDlzRBwg9HDLtk38f9dCb5NDXRZWGmkHYGRTTw2AeVVvFkGY0epZVh+makF187L5N&#10;4gWTW60CVQqUlRPpWWprJXg1TNXMMBld3cYhyD/e8JPksXpgBTQ71XVDfqdalZDdqv4oDG970xqi&#10;4bVTYRP7Os+MzTWXRw4pTY0kDW5coQlEWUmKPj74I50ekVmhyStXgZROq6HZ9R87K/uzo7or4uO4&#10;QzuL5F75LNG5QtnhaNY8xUa911x4CxUY2is/+K9X8PMmVRjnB/uiKhZ/NW6eR1WeTcCtd1RkO9Od&#10;kLRlNKtxGl1hWNYCi+v52DUZWjFYekdwrGFNCzbkGFpNz6K7k1cK3O8md1NrpYfI0Eobx5K0r77z&#10;x3N+G77FV6GD1kSzo0havWhWTzNwrinT5BVNMVHeUE/aY36alJzSFIg7/PR72zomYNWQq9ab8SQf&#10;9AD6188c9BjTo8gMMzPSqnOJoFVBsYWzxGAt501MR3F3bO173tw1vL2GpN1gH1r9BAdXpn+Q8DFJ&#10;5+aEh/sICmeg2aSppsneIdU3MfHsUEkDZqBW04pcH3mCtNrYSd3NUadHox+Z/ls9LNmV5ckQf/+a&#10;ZjOCXf0BCnesTzpI3aoBEW7WM59GLRhLRt4aSnYqQ6u5Ym8n8hhXnZATSBLLXL7LUuZK9Q1Itz2n&#10;gjkPDFxMW0CzUnv52xkdNC/SeLi1Ot7YzArAmuofkeSV6hMYpUTMFzc/CjlYQg2QhxhtMx+Hu+ik&#10;cB0PsB/L1ZHMX8cqX8se0OxOwgpGdYHeYqeQnXhUdTk9G06YZzctrl8Cj9EdGwBa/XtQ/bHRgKcg&#10;HG95UJKJoFbYpIcmmRAmPivNL3SwCRRD1mJ9NGk4PzdMbu7iJx/mLSw7iHOgJg8vEQbEZWRyUlUT&#10;QG0SDloeQbNUVc7ApCN4TTSvR4AF8yImET8bNlUjZ7xNKKBZCHvwmVMOm/W3uSsUC/ZCh5gs5MZa&#10;7tMfPbAc0wpYjeDVoNiSrhme07hqDDbyqYoVBDQ3uxAnGDDcalW59pxyzR73/bYuWUPU2saTvPaA&#10;p2fl2+ooYvwtuzup57hdHU9NOsMP/kaL33qapTCl9kDJNpEiM3y7rU6kO5ZDMK0cWwLaVkdUHxyt&#10;CpPyAmWJZr/+a58kxxC1Wgn55+pYpGTVhhxJmwwnJrjF49grZ7rj4fv3JDuRjwzDcHryUxusS8Uf&#10;T1VPFgR8BFHk92xJjcGyZG5zhG01VbJUFJEJ2qPFItAxp1ZTsiLDRbMeDXoE2GGqL1KgSWW5LIhZ&#10;glV/IgoLtHNSOW0oM7TJuoY0mUoEyiI7+gxM+zf//U+OtXZNbUswbQTK6rbMg7XMabym6xbWNTDL&#10;dJBb6zO4oFyjGsPixusSTNuRESOu/ySZ84CZs/GlBq/7E1G18M3LqTuGe6A692aNSck9MN7DfXKg&#10;CkGPC6YV+zcAtN3YY4WHAqAs9i2YAWUxYuIN8Y/LpjFX3XpHBO764B9TjDhWLuotfJoqpbBH47k4&#10;KxKbmuFMCuOiGUI5ZrXP7EIp1Jv7SRteXYdCTdj64gXIOoOYFQPiaFZzmOacmFBjvHhE7ozQXEDZ&#10;JWHGHZ1bLnJiU4e7dLjCVjRLA7oL5pqg180eSrCxWTfL3xf9c4CLwdnq1FfkRjlpOv7Gxd9WDx+H&#10;J4XbesAP0SMLx/Xu3VtYgaFD+AwxDxNpSBKwyHa+U58ereOzG1W1VrRbeWDalQCtDrrQb7DiPz8+&#10;bGO4Z1dbNNtheWS8LlxJK1YJjqVtGtNGaveNiuP2DoesWcTMRYBpCW6TuD1uHm+HgRl6q7DWmLc5&#10;mo27a3NJbjAbsWQGlk7WO4NNlS2jkB3d7B0VaXhE5tyStBHneBlQtTz6lKCUyQL14pdev0Rba9m+&#10;qONfuOPbdEX6Va+Gr4bzLPBmEW4tybbBjCRm1vL+58/bZq60enJz+aOHYZM8bAbPtuG4k9ro1e4z&#10;rID3aXyWK5J3fPUjVuNRkh3k35et1o97rmglQIsfAP/4jv/8eA3Bt7BB7+8QzSbfAgSbUxCLU6/E&#10;t2NdvbwJQzR4otXMVJLzpOQMSQ/j/cxRCGu9uzRVOwrNChlrjqd8zt8d0lP7UbJDYnaqcwTKTkKz&#10;MPtcYdqxLGs3vgWaFVb2UIhZDJWvevkrr37+1XIc5Y/R1Lt4kvJzAsOC3ovDoaDCk9gmHiBXkQv0&#10;QFrjbRnaXKjjJh7bVaXrAdpdNdsYs2YKKP97jCsGPhFcDQdImoZduVMI0ZOTEhP1YYTxkb6Kx5Wt&#10;3Ma9VYeUUUmrBMpiz9tReZIFweqj1RVmX9nW4kvkq/R4EzG7xJK+srPZVLGKvVP2ld86uK9FB1Eq&#10;vph2LJrtc46E7Mpx5xtf8ZQnP1b+XUjM5paz8ro/6TNbSokqgbJY0S04KqfnhHW7PXwquNADS8be&#10;pHBcbouqt5ZZ2MxTcSSCIj+3pN/7nKmnvrp2zdkmwwYNqTt8yYOP1k42cOqrnxOgvbQ9DxbNzls3&#10;2zd2W0vpqOPqAtpW5U3ySXzOBwFVacKTYNVfJLxPFvTfNpl6boXJNxZAb9A58bWyOYVIBWwSFwdr&#10;ny12EMTsbDZVnDyjgw6apBWfxDHt7FEa0X/Xz99z7XNvfsc73yP/RuQ7ZKSKaqmmqOOBiaCqhnFl&#10;XVXyJDAJhp1Pxw4Px0XWIn2cT8d2tFpzJ9XiU+FZuXaPSHMzZzK6VOivVFt6EALnHdDqhMYH0WHL&#10;jZRdZyXqeMbes6cVNct7Z4aGJF5duHXqDDupk0tP9QY5yV1nwQdqardQREsKkywgnFdyzdk5MTu1&#10;F4LKjcPhUpT1OwMbEh4fX/zsL4A8T8x50JLdiu2Bns05B7StfIsTgx7NFcroItTMi4WO8FWUe432&#10;ED496qE3fevbfwfH8B730VLDq9hWISfBS1LacBI/HIZt65yFtW+IbRZafh6K65Hf114S3ZMWA7Za&#10;VQjeXHJ3t5pRljeo27wxHEsay+ub8wtozfY8Y3txQ22R1FAzwiROK2o27PRq1Xqv2iRIW07SVm3o&#10;EwC4JX9LBKvZQpPxOFkEtZtNdKgW33I7X57sLZVxnw9HlfIx4aZf4Hm9pRC2U6IBfhMjXAGUFbYT&#10;J/Ivmc9Rxs/TUyZpd4VmdcgxHUJOVU7k0KHC+opcx0ccUtx/W3YyNQRJV53WWOCrQFk5vv5pnybH&#10;nTdfJ/+OghCj9MwbYwM1bxgtObAVO1Q1Y1q1w2Yeokl6zOuXVoVAQjYzKU+F63uDq3yl6uTKu72x&#10;r/AVnrHamcmVwFq4w7fnFNCusz1PR3+sWSRI0m4burymQ7aqi0/V6krOJRZyr9rhIG15vHFru/T+&#10;tPq8qsdzhlxCrAOw6auqwnMl4LdKkuZ7lxZ80iR8QL7NYdpdoVnxJ4KNiUirHtaEKrBuEIvmNFND&#10;NepY0hrLVs84BM0Cx8oBzZwYDeFpk1DknKBck7oCs2Q42bMrZFTOiXOqN8huBSLExm6NH2LYEQcM&#10;kiI2Dy5z59KNlC9cGeLzzZWcR0C7ZgqoTTq4/CzTADWIaSOtOK2oiXgpJ6ODbJfo6S67qwjkCLDX&#10;q22DK281HyvtRRJmwvtdbSrb3Y/rF0yi3KQZhg83Mge9mJbB0te9/HvYrtXQ7IuufWK13yW5schI&#10;qojr7vddVWEKaD5WLhoKN64npzCnQZLV/av/2+OEhgUTSxybk2/CV4xYllKF0OVjJdySsZdgS4wb&#10;fUwjrxyrczqG9KnIDj0wPGAQa5L309LyvWkI5NMa2v103GBL9KLZQ08BVXZNGazyp2ssphVYO7jD&#10;JqvbyWu8X37yYzfHtH2eHkXPkmgF7DHG8FuGE4PrK5QyRaCQDCHgq+wmd6ycYV9vlksx5FgHFSfj&#10;kHN6qt5G1PEBxRv7lg7ZKnZG94lOSW4sG04EiVZSsmaRLUOUcR1ikVxQRmGZpBUoG4GvgnUFlFbx&#10;FUGsJnulFNDyEJp3UpcNVxsPOd7tSryITww4b3rlEdGflFmnlsJ9sXylaHcTDJ/f6sPuelsrOkT5&#10;pmmq96RndHMc7xLnUKcJhMbA0I9ohh/7r5YYIGWvqP4SLKxgV8XPVQooeaX00G/8lZz/DY4txxUP&#10;BL27Gg94jScm3XDbbXuA4p/zzveQnPSgbqrr+hjaUWh2atOMct3SQ7R/TV+tX9d3/ZePPzhAm6Rn&#10;13RdlaHl3rNCzz70xneuaVu5LmFiBdYaGblINBucnwCmip7kojJ+i4oiMvtx0VhLfNvJzWI+av7V&#10;7mLZpAPH2qm16eriVfs5dHAszWvIbM2+yfLGdh1esa+Pcr08xFHY32vUvG5DhnZv09Sm3onfsE1q&#10;s7hmiJaDUHKu0GykR06vxCJeWlPmcHnaNb20pC6D25nreInOU9mBHjg4NDuw7TNUveA1z5Lj73z1&#10;MxFsvCs0K+01JK1AWTk6/ACWVQ4suKUGXDQRy0lgk+Rpj/In0pB4RLDiNH0OKJvzwFaeMTyPp2G9&#10;YWwFv9Lt0hcxbHCFXuoYjRsWSW4569tirrDJvvnan96T9JjuF5xrnUl/5jw8amidUnCP8mRhPDdR&#10;xyvcF5ahvf32N0ut11//7FzdEICMPl/B1oVVnENAWyBpPel6bklaGVejXuMtHKIovj5Puwk9K5Wi&#10;vastXk0280TSDhm0A5UISTtQ22xVm9Oz0sAcQytQlhEoN33sN/eGZtk1BLFga3VyY/2CP065CIgV&#10;jlfArYayEa7Ao9/Z4+ekv+qBZMfxYu4E15vEdBFfsGonBCLDLKiqVcwAGGm+zABliQHRpvEJrUVB&#10;AlH/XsN4ksKFJnudWlh7Ken21rZPld+QnkW74o++pB8mjckdUsdtSaEId4lm5aSAfqcOsohy7M2D&#10;Q1bMylvq4143G/EJZDx8LccVi/xRpjve4Wu8g+Bp+3Cg3heHmYR5MT56OyT7QHtHRaciCz1w0Nmh&#10;FrZ9XvHdollpsuBYHHIuyY21EzgX11leqsyD4Fisj02qmufkk+ZdeaA6TmZYu21gM3MFSbBxDobp&#10;tY70QNzsPskqSyyWTMJdC3t5czQr9i+cpsa7bKGvNi9eArQCX3mIoeRjcRGmm4vmK10cwuZK8qIW&#10;o/5WT3GbWYm2wgFM26rnoOVl+cQHv/GzBzbhKDEt/cNn7iY/hLqbdo5pO9AsN7/1O+IYZDtwuFZV&#10;dTSkqvMksNwDh4Jp90zPfvDWJz/qo18i2QHkeO0Lv395p6yj4ate/kpUVJiENc3Pmh7m5yfweJ3e&#10;HF5LU282jZPhpm6oUBouxGzOAOBGQt917GSN7JTklab+nW25QNk9oNnZzezWv8OdTbKAVpOxgJ1k&#10;YjUri4temD6icFImXrDJ6dxmVkoJK4uywLRNes6b8LEmf4r3Ix+ymz9YBdPGzV4oKZCSAcALVfni&#10;GsqWlQPZcmPYgZac6NmBzjyp2pUHBLjyoGFy5Y4/+pvykyeY9oDQrA42Nk7unjwtRzXLNexqwByc&#10;MZpR1HAIL6ALV6SlKIsmMwhWF9TBtCbU9uAcZQyupoPqm+T4UtrJ9HPOe754nxmzewdQturD2WYM&#10;1z/W2wup4+Gty66h9dSoDjMWO/Rq26ow5dEAYmOvpFBLsPFAsxBGjDFwLBJjnDeStinXMZxWpWGP&#10;Fff6dR3mV1AvMtEPbj3j0UtHdPHg6DVifPrMTnocB7TXfeAb7nj4t8Sb07dEdiwEzWk7Job2XV/4&#10;J8983IN+5p4/efgdvxfvnZ1L7nk97U7oWcGuDCfmOdMav/il1++8i7V5BUC7ZitOK2nX9Pbx1bVV&#10;6Kyplx85i+BERWP78opZzGE485GPOdhvavHGoKONDbyia9n8FdKJmD3Qu7Kyhhb8anChbFlYK9GR&#10;yQMdxzBjQFnCVwGxWEB7ImkHevsoVfmVHvoR7JsMRle/AzZXysXjPuR2PlKE5/4krtBIMu63fCJo&#10;VjIDB4Uh1mfSVNK4z6TdlhIo+8CX/DlBs2LhYx75CZ/4xD984FNu2q21TYYdSuxxU6NmCwusnV3F&#10;DP1NaLaVZ0jKJ5/20rTztjPtjN5cqHNv2VObmrMVHpN1s9pOH9zLbxlvDBltcO4KxApNY3QbajGS&#10;5ltq00YmCzZ5fojwCc0OceMmSi4B2jLCbMKfOWFcD2LjDl+YMGOAWK3nHGJa+cGWpRTXPPTPyJF0&#10;KchY82NvhHNlO/po/0X8Y7fVZkySWksl5fHOkk98jWmN/Gz+dkhztlJCevbvve99OGCJnPzolU/X&#10;F3muxSisC3qBrVp351NuApTl3wOuefCFqy+cT0wrrKk/ZnTNHujZa3/t72t6VpopVK1ckWf+nW98&#10;xVOe/FjSs8SKTa7oK5WrYqy2poaUn64mYDInvLzGk4agB3QCsGCRcyu2GvLn25+t+Odz28Wnhsc9&#10;cAnQmqWwUp5Xqhv5BIWTCptqKbTKhxknhc8hppWXdvKDfdcH/7iAS8svFKWscWY1Jjk+/o5Pcjkk&#10;9j7RmBawVv7lCT6iFK4b6OsvGhlfJNkvKwfoDiFpNZqVRv3jq66SfwFN5VyOL/rY29hYXIGM/iOU&#10;1WV5vu0Yfv691T/vwgU57v37o2ceD0/rqdo4dhXJP/tzb9m2m4bXLmhW4KvPXSxo9h3vfM+1z735&#10;rp+/Z28YsuCEJno2p8e8TNRTcClSeM9o1oyIJEhaHUWpw3BGvbIcPipOCs+VB9ZE/pzYbMU/r9Oz&#10;J3p2HT8vqUXvNG702DW0S6rZpCzXx0rtyP9UXSV7fjakxbs0LKMVQEtoSnArV2RBbHLxg6BWFGFB&#10;U2p4d5tZQu65Oe8FoTZAr/RoWvVRXknS5DTdUqoVMlbwJyjZ4Sdl81YGtGLM8pW0XgPRLBprPvor&#10;IiAQtyrW1LOjhIWePQO0V7/eKrz7Blz57XecjZNj+ivEKVSb+ao3v6sqExHYCT2b3IlHkKEAWvkp&#10;1Ktn5aLgWzQN0JEfeYUXKUCQmSxrvvXCpq6kAL3dCmj9r4BZg+eX8JkflOTviFaCbWxxxSgXs+f9&#10;DEVG4FgZ5kAxyU2kFp/TJLdNY4T5gNmULBRZuPHmWP90aFtneOiNQGWjabHz+JIYdTh/SZEToF3i&#10;vXXKFnIctO1Du4658VqqYcZJVeeKp2XUsSZa5ZwfQbfix14jOg2A6UYUnBeErN8Crv8WPPkO0iwv&#10;0THAfvkHPJmUiY/qpGQk8DheRZCS1QrXR7NS+0KStopm4x4zkh7fdqtaUvAyPXsJvi5Rtf+ykUH7&#10;nS97ib6L9Z0oDSQQXdLYPaDZbvuBbA15iytaJz8mhSGZLKU1+7q8NqhqRbOR5gOFLvkRMStpzy1D&#10;azaqiDh/uczesqe2tmgdGlOn/j7KlLytbl8of0KzTQ5kCAxL5Z63S57DxqRyxr4DBrQkWqXBremL&#10;NaY97r185MFqUgWcTSBSq2pN2FV5ZK8WdazvBHPuP5avNN2rxy0sBC+OYDM3QbNB23JiSXZXhxxL&#10;QeBSHXXs+VsfgSxFjJ6yqcmEXlJEB41rDfFcX7/+qRfL3S3/EdPecOEyPXvxuv1bwnAu7JHu4kko&#10;K3QrDo1gP/eLE8vX9ZPtaMKPsVzWuFSSG1edLOjRhCL7K1UlZz8iTk+ulEHLEeVDZDAwInOpiIx+&#10;fWlelAyxdg9KQJmaTSuQ/YQX9YlPmGKEoc1f3ENjD90G7JK6Q+R/6u4dDq3II67JbMQgxJ+xTcq7&#10;hQ8S0Opsxt2b8RDTIvUxjm4/7rygDDvSqqBe/cpY3QT8eK+/PQ9f+ZRvP95LEPO31j5vttZBQpIB&#10;btGzqDjmQYiyhjG8EsQ2B4dmufNt0OGSt1namBM2eaSCOpNiCBGvuj3+ouF+P3j5lYRgV8GxZ8cS&#10;A3dX1kNZ4WDxLkZW1cpxzcP+KGK0vne+6uWv7KZqD4KeZbxxcg0taFIdRey51qpLyb5WJQF9C2Ld&#10;9Kz5seDTktFGfGyidvObop+uGqyaUhDzAsMniBFPbijDSGOfb0UDYEPnMqhYl9qwFWtWPW+EAMqe&#10;KNk1e/PQ6xobMqAfieIZ/97Qk7d4As/mnA4P0Jow41ZuVo9LYFps54NjHrJdjdKM3HiFvMcsHny3&#10;HakuLqPJFpSiGWZWYXQmgx/M/RM0o69UUHmrWNIhUAJcBPBDCORPAKIMRjIMbQ5BAU5ImplWs4Py&#10;zFZVwHhNUceiB8Ss3y6onJc4h2lNmigsptU5oiItTYJYrn9GV3oW1/C3yTxeWb+d4dsLV9w3EjkS&#10;shtpzmoypnUYtM/85E+HAb/85MfK0WSMoWqbyu5N2OQ3pnmygFZSHIM+9dQoQoINuVrgWnN6pLoq&#10;Q8u6ZjC0JrCcPxY5HjXJqVKJ7lwtiahjE7uULLW34dFhj14cm1so69VG9q1o2iajw/J9FhkLIUwb&#10;d7tWVq+LNmS+NMFQ/Z7813y+flGywhCSdwT7HEgHYVXuIUkEW2WhIs2s7hB+YIDWhxlXU0CV3cQt&#10;apPINuLiiAzQrPyLI1JkiIweZDwHPatJWj0JkHr1RyFpyeWakzUbUvVGEvh1zDzMXVetd7hAJAu/&#10;7tYqSiEfG+f90CjRLMHqQBFVUrHbD4TWC6sAKytm5Ha+NfmNuw0epUcbkHSyflXBtxJEufTb3Rde&#10;f8bKkpi9fP7Wj5y95tBMflOQebd/RhU0MQV69HZAWVq1BNPuh55FiuOcq5HiWMNIc66/JWGr181C&#10;s+FyccV8lSxFw0xFLEuBbnp21DBr1TMVpbQaM0PexBsPqQKgNwJ9h1R3UrJ/DxSoez1UdAx8/CVL&#10;d/N3+5qgu0VScF6kAKxKkrHeYP/kDBakqiqaFckeQBuZcy/pgGTZIWHGOasAa0nYithAwtYDv11B&#10;QWls2Z5C4PE6I8EEfZVvUX/3xu/nHAmsOVtzzhGlX0TFazQDMp6F3zwdymiwG8kIbwkLNZwgrYqv&#10;zEd9kedsZgS1aoiO8ztvvg5gtVAXWdkCwve78uhNekDSJrftkar19dzuPsMfelqhbpcOI3/UO373&#10;ex99u8DXe2Ht3Rduu/rC4/80ukB6qtkdyk1LR0FZWiL3DtMdH+6S2lff+eNs0Qte8yw5Oly9bZGD&#10;Q7Pbumuftceps7jkPlvaYVX3TKBa13HQiedwSFR7drjA7HdwyeCXSCs8C1UoFUGzUrwZ0Mbn3JEm&#10;BWUGhhmXaxxO2O4Bu8prJ3n8VS1pffi+4BWf//rnP18OZNgf8qeXRRXuQ0Bc4k9+LFxpMs+/OoIx&#10;hr/14dBrErzdz5GIKwprSnMBzJ4MxBXyhDrIVkNcD0F14DTPgWk1mSlXDHVpBCItPRQZHyVOx/6N&#10;J10v8PW3f/cWiTGWf3/7qltueNyhNMvaaYhZfr2ElfW+kJW3xLTBJbW7omfvfNg3SaOAaQXK4jl8&#10;iJj2EIdp6w/lAbURJFiOCsutni1QZywS39TngNxVNXUsluD2m1g9i5W0u0K2ycxhBS+dqPvqENqn&#10;AKe+MM8sqU3aXHhslp+oMuyDaFbqbQa06/t3eJhxtQmGsOUi29asUQUMWYWXVSO9wEKdhYfvOtmh&#10;9AubMpqVths456OLO+KN6dIlWHHJElydhT84AOioCPkZ1FnOAlUNcpZaIjIwxuA0YyH1kIAFrJU/&#10;k8S4NaA66Ypydqig95JiAJ+MIk5i+2RB/VKA3iBTzVZXHa5J3SUNmVo2iWbHQlltv96WtpwmqjuJ&#10;1EB3SZgxDqDZ5B9SJOodaAcaMFbVodCzZvMe/PS0usLM2JZDYmgoq9UySXm2QgcD6+RPxLf+opQ1&#10;UcRGiSmS/PYUhNw6kLQ8YC2Q7RI9w8v68HL/KkRXmuNpy6WGmM2XAqcNe1r96Wkkakh+VWWhkgYA&#10;ysoRNK8Z0HbMuYOmeDGGGQNSLsn/1GeDQbbMGtWnbWopLtPtqCWCV73Ma2/+qRtuu00OGRIdlaJI&#10;JGg58vqn2wBdUL926q50CZAWYzqy8I/FtEk027oUswxTg51F9lXLM0eUWSs7EM8HzWsV05A7ea55&#10;aSjXZLh2aZKtNcLUQDuHdEprq4PyPswYOLY17VOwOorFMS2KXPfy72mtYqC8QFmDZoWkfe0Lvx/P&#10;4Ud99EsG1nVSdRwe6IDfx9HwnbRi+cuLakN2iGmrNu+Huud7garNJwHjgSSNBBnzFZ5CVRbK6I8T&#10;syx4RdPzrnuW3zEUQMyy4Ppo1ttMkyLGRPjSCJKMuM7U5dXK+6eHfuOv5FQFzUi2KFg2WTXC1+Wr&#10;hag44qK4DH6B9H2hh335WynIH7CmOytuXk6S9XZzlQgz5rpZOSdK1EwgDcBFko2adUwW9IYlGTmt&#10;MF5XwZgm347ao+hp77tD6n37Vdc11X4+hc0wmA1i4eS7fu1+2tvkYDXEhcAego09Mfuia59oRots&#10;QnsoDO1yelbjhMKTdsiMpWNeZbrGmMGP5scC1/2//mdFy7CuZC1JbefzOXMErS4MxaPkGKdGqh+l&#10;x+YNciwtXEJfxW1DdH2cmKXmnQJahhnjF/qsbV/7pLg75kki6rhKF0fQrOhZggZ1G6vVffAbP7sA&#10;aGUXnyD6Gotp9wlo5w2e2ZqXYNpRQC7XRhNk+64v/JNnPu5BP3PPnzz8jt+b7ZYm/UP8IGiWb2pO&#10;mLbgf8OrB59CTR2aEzaAVgNXg2n3CWjFYINpzxug5WgpoNYZgLZDp6fpCFwxPgk75Rzt0m9OzRtV&#10;A3o1oDWjPQePh9xBJyXre+BYAa1vF5fjzktufAK08QG85lx9yQvEs5BjeVzi4LNVf9QX4+3vlkyG&#10;Ge8EzUqjmDWqEH5chZd0Tlyy25/VggKq4/PIUQgcVq0Zvl71wxEIdMceE8UJEgO1OPZPo1mBsg98&#10;yZ8TNCtVPOaRn/CJT/zDBz7lLHfUTv7mLaPdSQP3Y4ZGs0tWrY9q0Xe+7CVQpVfM7gHN5hqoEx2f&#10;KzRb6HEzkxFJM7FhWUom5z9aTLKsBwnhgmGMweNTWq80Y0H9W2yihPyszFfnaxl1d5z0nDywpgem&#10;7vOEpbNHuUnPmn00vK6m/E/J2s8ArZ9M4Ir+JVhnwqGzGVdZ0OHejCt6R5pbAABq+ElEQVTEBj/c&#10;2kcXbMWoQ3am7caZ3QWXNFmX7VgyGu+mcyjZgWk1mkW61OGYlsHGdz7lJkBZ/j3gmgdfuPrCrjDt&#10;8mEjrCyWNZ7o2aQzTQqr+Au15V1T0PCfPu8ZU/UvUS5LZyXqOKlBoCzQ7BL9h1iWQNRQtZy6cOGW&#10;tA4kp57VYObD6+RFk2Km4BB3marLOk9IdYjPt1LiKfrhlhziStrhTogoBJQ9odmIryizAvnUmv8p&#10;af+9DG1T84YLa2JWlAtcjKxTHW5GXCEwrciDqkXBVjTL6gBru4uLHg1N33PH38RB/RJvzIvmK5H5&#10;6bv+GY5I84dg4EhFJ5k+DzRh2iERtnE7zxZMX/p73oULctz790fP3BFPG29RTlKg7AnNeud4KLsT&#10;NAtT9f60ws2uRs/e8bKv4CFmIJsxvWc+4rrIf+xXfglQFi9/k/mNZbUqj/Ko5rrW5YO/oGH56lkq&#10;J8bT1RVozORXpEmntrqsvAntNAlv2KhT1doDu3rKnbrm5IEODxwE+XQlXxN2tHBIEUJZvGMmMbuf&#10;MONcMw2mbd3UJ6l2IawFWP3aG9+EQ4NYXtRfAcfyqzisNcYvgeJDRtFJSfLns5z716DZ2byi0LPK&#10;yDdcuCDHxb+7z/75zI/spQ9PUceTemLDFbO+RbIVLQ7zlU8KNckbRq3kT8YhSBXZjPU+PcxvLCAW&#10;B34rNZTN7dZz18/fg2OdhhRqGYhmc7UkUS6Ec195SrbsqFGQkli6inZ0cHJVePNePhkwzwN+E6l5&#10;dZ00H6gHRj2gDrH5V/h5MDMQmFQE/FUY1U4mWKLCXeV/KjeTEO5Vf+8fYm4h/569I//H/2CUf0RP&#10;nA4FvyrQdHntr7v1OaLkcdf87YIqj2Djpi638KQh4gE+15J5j1fmZsXgS3HFV8vp6+9j/9034ONv&#10;v+MsbfIe/tZ3zh5aPc+GXUHZXDN1mqjkxrPz9uwREEvlZ1TtVz8C2/PIufzLrwTH3vnGV8iVd7zz&#10;PU958mOvfe7Nco4rxKsCGjV2NR/RdgBLXQTXcSVZZMjYGAhoc5mZ+NBjCLFYrs/1Rx1IrOOWKSMn&#10;yenQEG+clJwrD+RGbKsTcilzDnpR6JI8QK0OPGhHtTb2gOSHjIG2LMejvHOIUFYnrfZwTmDtJEwr&#10;Pq9ixYFoFl18wrSjhvq2enKYdhPAJkHFl2jYezHtDaBnz/7uvvDbv3sCtNuOlym1b7IrT19Lcnv5&#10;UNskTAvgij9Bs/KvAFqiXH0iUFZemxLEEnzixGNRYkiPeJNlDwLN9nVuR6khc6yOemcXWXMHjtlt&#10;OW/6jxLQSieudq+dAO0Ob5lRvX+2hnbNPxNgLFVzueyeY4yRtFoOOUmG1woxyyW1Am5B2672J2yq&#10;HIJCAUSX/EEJFC7Rcyq7Bw8k19NugmbFG/f7wct4VUCssLJnxx6cdLJhlgfMitnuHZJn2ef0mghk&#10;xABrKY08x1olOJZQFvSs+UOYMf5IpUZsiMcbr7OMNmLznmVkDgBA2PGXjAZcOURQT2Y6mnAqcvLA&#10;3jzA/HD6Vlp4Wy0svomLDtHmsY5aD9AeKJSNu1tjWmFrB2LayApVLoWlwVdc/DMfeQXf8o9iWE8b&#10;SRDleeOInXF/niRbPWD2n5DiOswJRBnQbHltbWu9S+XP8O2O6FlpzmkZ7cI+9VB2/2gWTfaraj2s&#10;XeicXHHBsVhDW9CPzE8mZniUPfPW2Q4MNh7V2D49C9FgcgXsaVlsX18cYqkT5JjUa1whbxYd6OqO&#10;free05NkDUBroCwoWSQx3jMrq++E1978U9iHQ04KNyQxrciMxbTlpwDQrJYRpPrxi38a0+IKxfDR&#10;XJz0uDmpne0BvQmE+dXUPK1AtdmWFPTfLatnL8LXS3+Xz9+6m4xQGzrnaKo2r0s0lP3lJz92/80U&#10;TPtT7/2AHNpUvcZ1RhM8Kwtwi3hjoWflB0UWzUqwsY4KRpix2JOMN07aCclcaDEVzmjjOdSJnRV3&#10;BWNW2IHjHHZ0sMmrQY6BpOWuRm/QzyJGs+kKvVuPz3nur7AuTxXEzThJrumBuWtozVrZ1pxP+kbK&#10;PQjKS+2hYclDJM46krHUrUaTh2SKKqyk9YCWYwjIlrCWgBbXC0MNgcfVsXjKDlV10ToC/kbg7YNQ&#10;xuu+4/2wRACGQA7CDMIPXPHkrQYk+DZXNtLSt1/z5z/1f7v+Sz71suzdF257/oVrd5MOSjdhq9js&#10;iBv3KVOAsjD4IACt2Pmqt33Ye5jc6fCVtJLQOBlmTBsAaJMb81Bm3vLXhYPtcOnZ5Mqu+AJUFJfn&#10;8LWvuEN8iPP4bCT5SO+bCC3swVPx/XgguIZWDx6eNw0/NrmvVKvHlqyiTCIF02qhZ2UKpLebFgu9&#10;Zwq+avVD/EHR6qvjk1/S+9obExlawXXYV0Dq66BkNePUt605NXS/YYqjWe1TMM9cUguqdmAEcnw0&#10;a9TqCdtkyHFcOSSrCataFZ7k+zygt3ZAaA1wrPyLF5O5/WkFnZpwUF7BCVEKYDCv8GNTNOnT7vqP&#10;j//TWyT/06Xjqlv2iWbFdafA46ahqNHsd77sJWZUCJQ9FDQrrX7x0z/Dt30sSfu+D90qh9Sit5xN&#10;Ovyg0WzTENqVcG6O1bEfo0DZ04Yru+rcc26MZi/hCs3oaq4SkvzX0J7ajQWGcwVvF/brktp9Iqgm&#10;a5uE0diFaxNW8NhRVjEF0DLGWFzWAWWrjk4GABjUqt+m6Jea5l71NzbvXkGz1zz0z8hRtUcEPK4j&#10;ppVvAewXYto+dA3jk2TspJDjJXZGXH2SSXoACBaHvIlkdI2cUD75dt8sdyy7VwsD2W6+HBc2BM0I&#10;itEJ4sm4cuO61roOd2D7FbPP/ORPR3OAYw8IyrIXBNP6Y1QfCZRFlkFg2hw9iy1nq9ysaJi3/HVh&#10;kw+Xns01PPh+XONhFBFMK//Kdc4xzEkOSEDMz3By8+yO+ffCXj4Vj3sgOH7iCgsDFSMhGBQATCja&#10;9M7MvIJaNMOpeabl7NHKb3zKAFi7lE1b3iMnDbM9MB7QkpidAWV5U5lbtHDTevSbvCd5c1KVQNm7&#10;PvjHckQwbRLFAdOCqpW/eVQtUhybsaLpWb2SNjKkgvHGUHUiaSMunSEDJhYHQaxGsKZSfZsAbpFl&#10;DZoHhpbkm6Fwg0oGimmWeDiAhHJ5QaBp6oHGH4cqsysPx8aB4tj9dAqgbATN7sdmY8nxoVnO6cs+&#10;9+wuQWZh4p4DEskpNeFH8iHfF9RGVYaviwwwj7d1KUP0yVer4bqI8WvKBOFl0qRCZKb87ss0QJeK&#10;Y7aO5ufesHSoWr+IDmdD7byS7J2ON0Snlerxbh0Vb3wGRuK1ViVJzM6DsrDBDK/ykzH33C83BwA1&#10;ztCKcA7TalhLqraPrZUqeJTtB4JlomMsozXrZoeEHFdHxXELJIMF/AxjuBMAYkUtmFhEFNMYE5Lg&#10;Jxa4QkwbhIKkZHVBvRx3eDObFJq1vqZRnmg11G6OiUXgsV42rGOwq7XQz01tOQhhT8zC7BOUrXbf&#10;VQ+5EVkG5SQpTGK2vG62WtGRCfjn7TxcNJAyMtACVK3/a2pLYZLdMf/2xtDmhdhYa16C5Y5sJM9o&#10;jse0M2qBTo+Wp+LnckOS44oXseoKNlNPzn4tYFraOno71ib09VfTc6OvikMpNQbQ6jzGs9MX+7eV&#10;udHMbo4HXaDbCE3B0MoR7M5ctC1X1ZqFtUG16RnPRcjNP7MPrQ8nLqQ41gHJ3Ie2yTZD0p6TqGMO&#10;xYE/+RG3ayhrpgvm9U3yo7noSVfo1DQsa9HCpmDE8nVkzFpfqTRJRCcXDyctNItpmT2rvMYYqvYD&#10;+Ac630NZ+OQEZSNOlkWzcgiUBZqVeGOzjFaHGcsmPRGdO5QZTs8mn7ets8wVHBUkHJAA2TzAg+aV&#10;wyDnQYvkC4X4fDouGfTD4YpNckUQ0/L1d9CBxtoCw9ndruBdQ4OXbAcdbPVAMR3y0K0259uBz8Du&#10;7utu1NiCSwGt35Jn1E48+p4xiNS/gEwiinIUgf8WVzg4EGzcRNJK3xSwnIe1C5NFmboE0xLWApcG&#10;xwqECWUjyY2Dms+PmCFFc+/IfXCBftJFniZIb1CIKw76nAYH6dmI2qe97w45IpKzZSILXyMytDOZ&#10;ICrH+rJU1bdaoCrc5zTNJ0PDwopM8fMDZXl7LslyjITG5ZzGfR29q1LD0axpHR9f+pnpn64oBRkj&#10;GXFXkqSNPKWrysX+O2++To6yJOpKwo/cT4wHG1VjkgL6hwne9i8UeCXpkyGT+D7j919qIAhJNrZM&#10;WmJQ6VfblE+e4KLW6V+azHuN4hsYT7lkwrA3HBj0z5AHyIYN2XPVnYAWODaZx3hgazkCkjeSucdy&#10;N7C57lVpg41wkqEVNrK8ahRRwTk/aFi7MAI5WcVjr/suHhqpanxrrv+F9/4EwPAJyjaN3tzUQf9O&#10;aIXJn38K42TNh91YTCtQFnlutsK0fjFnIf1y6+LhJAj0HHWO7m4aV2OFm3JQl6v2xKwMoXPCyiY3&#10;8hnVU5qkDWaBGlX1AekpQ7UyuCIsJDDrbrifaeiHtieazJSD9XJ6A55Wg0bIGLyR/Ojhh8cqfS3V&#10;P0zUQIxqdBZmX7lfwz6rTqUKHjgs0lI3pJWebRoGy9/+N1XXJJxjOKDEv7Qqy5si5Rd8uorCa8Gm&#10;5nQIj+36NkBrcCzyVUgbZocZd7gpuNa0QzOKVDMhlcNuk7C225hcQQ1uNXlL+HoCsQt9nnzrlnt3&#10;nnxCNRngs883FffCYzHtQmM6iutlvTpG2qyPTSZkrjK0RrkPPM7VYqB1ByOqNSdZXGM85b1wufaq&#10;E9gpplGAsh1ddohFBM0O2YS2ut9s0jmvvvPHeRyE9+bRswtZDkDiJPrKORYkrQ8P1vJaIUjXJmjB&#10;KqRgk20rDAbzjpX+X9POYBDT8HfBmtgfrnx435G0vOXKBw1XvjeFh5hyicOY9455B6cjIDBX9CRH&#10;8EquuOlHVmGeZiszKwNHVwjQJnEsl4MCzQ60abmqqWs4qTxC1ZbbYmBtawRyFVTr2sVswbdJBBtc&#10;d9HUL1O7oMmSecK5OKvCO2lOCOZZ1ap5FKZ9+1XXIc+NnLTasEQ+uZQ3wp1G2FQjI5gWu/vir1xL&#10;chGyb6lBxVozzwEmuRyX9LK+TmOMcMG3Rk9O0hOzS/rr4MqO4mbNQllByPoQklY+gp6FiyIgVqAj&#10;jz7HEnz2FV+z1HJQgQlcqx7sIquRbRLi4qLoj8dD0ntaPy62GrlmR3jzZlurgfTsuujJ2aC9tSFm&#10;xfXKPT6vuj6OLphyacbkts8V1VAFPJo2JEv72rWkVF/XF2osAdocjhUEy+0Ejg/NRpCYlinD2og2&#10;wtrl29Umq9PbDkXsWTJAz1VZPoDMW/8cQ6vlOxw1bzXIQEy7AprddqVucjFtR2+ySBKQV4lTLZDk&#10;n4MmlSvyUHZgAHPQwm3FgGYX0rPIAuWXzspaXBx8SwI0K7+qV372f+Ub/qJrn+gvyg60OHYCTafS&#10;s57l0PAD3+ooXP0o5lcdmBa1ENkmIS4u+g6K4xYNa2ejqfhtRXf53zte2cRaDgbTFjrcCGjGFZjc&#10;DA/qMZJaf67SuD9bATPfnsjwuO4D36D36tNTgps+9pt4oSxIr8OYFYo0hS2sYM8mVZQfPoaALfAf&#10;8afKJs2MVDoczUqlV/gnkeBYWMNXxSRjaSWu7IGYjSC0ViYz0hleZ8GSiAFYkIyXBWdbNfzjf1A1&#10;o8kGrc0XXB7L6psfaXW1jScBemB5H5WdyUfknkELVupKQ9anguk92cVHYO2QkUnSVbQZAtZf8QLG&#10;BgjofyNqcw0xscp6VJyHYGNNzC4BtLkwY9GJ5FIQEG72zje+4h3vfI88/OUEncLsUzAAqFX+ZZfp&#10;jzwnpISkBrosi4te4cJRPQ/NLjRs5eIyd5cal0AL0HGCYczb0pUbsofq/NwdqMCEbpJ+x/WkgFwv&#10;fFtQaJQb/VO9JCPhVz94lkNehpOfA+DK7LnB8gYibEH0GMg9A9UYa/fgHD8aYSTGNsckLupxqK/w&#10;RtCoTWvww15rY3XlKvwNsrz3kxpmdP29gLaKYwFi8bcHKCtmRNCsiDUhq6DOnNpccWODfkZjAElB&#10;CTnWLxEE0wq5Wtg0KL5ZjtGzDqBt9fyk2+ZA1ZopEbfqmdqc/WPaPQBa6YJRmDYHaNnLev9bDSmJ&#10;NoFgIZ8ULuBkKeLL6otGLa06ekA7BM0ixjiX0JggWWQEuALQXvvcm+VfjWPP+NvL0Jewlh3hAW3T&#10;FcLaUU+VgwO0y5HnKNfl5nxn063MvrVjq96tK3wAlAEA4gdNI8MtBgYbDEwBgw20mAaxPNc+H8JL&#10;l19YAM0SCgoNa1IcrTMxWD7SkoB2BqQxph6Kf5Z7uEMDx976b80mdf0V8gsKR+T4WOLYnYBY3W1B&#10;8DkJ0IolSc1JqzygNa8DRRswLfoCJG0Z0BoDCt5YAdDCfnNTNXm+44Y81iL+6b/aW8aDwLTS7yvE&#10;NpdH1yhMGxzDGvoGi3SIFVhZre2cANqnf+xnv+rlr0TDm7bqKUNZKDxbQPvVjwDcxdLZpzz5sajF&#10;YF0CWgk59gwt+4V8rKZhDQeL4klet2O0mCKHiGaTrNFyV4zVALZW0k0NQVBJ23IE2tiG9GlLAtom&#10;hhb1JmftOT2U97C2rxV9paqAtk/tJqXMG5NJkIZNO0HZSC8bgjdSZIjMpN6/Eus2ma9YbNXrY5m+&#10;eFs0mwy+D6LZId7PKclh175gYCklr+cRbya9AHCLP+6Im9waVy8F0cIsi4tTXXFSPs8Dq6FZaYJm&#10;+ea1aIlmgbKbo1mxv3sxbcca4BXQrF9M6yPPsUPP0aNZDE6Bkd1odslOs4CvOMxtImmi/I3DNbRL&#10;7qnlZQ8OzS5v8moasLb22lfsYovv1VodrCiymNDL6OhNcx58axCpN9iEstghZvRNtkincZqEZ1Av&#10;lhkLlb3nDXuGjI3lSrBMd7meJg3zev9KErDAtDyQqWhbHAsfJXMGNqHZJuGmjikII1mUPowwUKh+&#10;LMo5dr6VV/UiTM4cBfEVTwBQpWl4gyiHhqwQxhWWgp4Z8cY5zZt4flQPbqiHv2ESYrQmmv2cd75H&#10;Wr1/TLth1+iqOzBt3269s1c1e2LW1Hh+cCz613Ck8fEW3JhHU7jceNbUom3wVsVNKkjuJI/UkLZ0&#10;KDlQqDADSu3cFZwskVDN5aMqpLDSI8QnuIqMn75SVc3VDg1m9K1WtBMB4hk/B15u4QnKLvfh4Wq4&#10;Alko0IA9wFfvSh0M89qbf6rP1/HY1w4MFldO432gi3yln2vSL3JFkC3gKGOGkydcUlIVFlXzAK0o&#10;P0Ud941PX2qTgBkAWvwlV1eOat3R6GkNPN7JGmDfy7jicezR9FS8Ifo5HI80joQZ0wYRvu473g/l&#10;BLRcPQso61fP4kouKRSV+6RQJgj57AdlaFKoEz0bH13dkvNojW6TTgVX8IDud6A1TSmvYMDYKjSa&#10;9cvultS1yZRpicHntuy8R9nZGtp94ljd2Qi+70azUjaOOTsAbZN+tCsHaOUOZ3YopLuUDtKLaXcO&#10;aM/mZ/ddSRv3/NHf3n7fnWRIzIbPZQ1ohZTb/3raPYyZDkwrZm8eNX3OkxjnRg7HfBLKGgJWby2b&#10;S/6UrEjrIaBNbtVjiiMgObl/z4b3wgnQruD8ebPAFYxvrWK3GapaG7Jc3gBaeRE2FgcutzCuIYlm&#10;WVwvV8YkGV/lsv5qGclHoKF+oVS1lnhz1pdMrgNf34wlNU59jiW27Vli69iyfdgyZ0McWXXUG1cO&#10;8zQJ4HNwi4DgWKQJqQJaEUZoMcAwPmqqlqHIcjFp5/CgVrNP79hRcaDakk5OZuGXBm6y9oNoVi+S&#10;PGHayHhrxbQRnVNlcmh21PrYA+UQcmiWwFVQazeIlQ5934dulX9lHYFGv1VAm4x/3g+mPaHZqbcq&#10;lU+dCK7ThGAte85QFWxCq1gBqBQALWtJPm9xMTm91GmiV1tCqRuSbK822FM+A6/QLUliqbXvVpM3&#10;oemm49bEukvqmvocu3K1zmiqSBBRDlXq9EhNOrWwX7TgrzRlUWrFwFj16hdk4wq36kHgsfzxij/B&#10;zYnBDbxqZLCetrD9T7cbIwVbPRPReXAykVcGm2cy0Cl//OIWA4GkC/wV9Iu+zvPCycH15qEbrDtI&#10;YozlGJvtCb92OKrLw/bjTL1VD6wS7IoDSZ6IQs3HYBMEzUpOXTluufJBwSIQY44oTRonE0Q1qR0i&#10;fEKzQ9y4NyUy6fSH3MvItyx/+r7m+QHd7HtzeAFVSj4wul3M1ut4dSvM85YPYcOdmIo2QbMF5xfs&#10;YcPhBO0KmTs1NcSAfMx29jYkkvbkgMNBGL+CkXsEtFUIRITWhDnL3my6H/o6JpmruaxKoo5NuuOk&#10;fNVj5VqwMXdfo5KlNA/8qtv/xUDNh6iqgGbh+c2hrPGqBiT6vsgh2EinzE5rFLHhJCMe0EujV+iU&#10;wtSB0wi+PfGvUTB1NrPndeYfHsdi/DSFFueGnKZ5ISPPeaFqI0NUuFkcEeGTzHF4IElrjJqFi3KA&#10;VRxyjrzKcsheQTyXexngSg59X/N81CRq5xmqNhxRmDAEXxf65+Q6T07vn1GknH9JiisSht3dKYcC&#10;EQs3e66j/e8mvbTkNxdqRz18ujsuDT3GqluorUDMJjUjkS/gk9nPxhO5SAjs3yya7pGPBidDFaqA&#10;Gcm9c8ptT+ZqzhWRFsm6WaDZhS41xRdC37gxTO9s3i/GNRyBJJFquS37zy/PmQo2dzHINgJ0IzJH&#10;0OM7b8IP/sFveQtHhRlX254MSEEpfhXnGYb/oDKyV4jQYLLiapO1wFUPufGG226TQ05wHfSvLJ1l&#10;XsYmhZsLn+jZbbugD0B66lV+owFWcSTBKlsKGSiZ1/wjy+sbcVTwgRYHb4RqqJ3vqSPGzJYxwTuR&#10;tlOGZXEFCD+iodyo5RqmOg13pQaiuW71Hc0ruo3dv7mkxzvaO+rVRtIVcnGPDG3cTWQCsWpU71Uj&#10;SswVkfEveNDTrJEdr7GrUZusSzSMxYqti3LRhKQNA3nseNdoySPDtEGmPZg+fpPlsh39mJs8JbdI&#10;TeLejkpPRQZ6QNAsN1YlN7samuUvUGuL1mcVZqBZtFqgLNAs1uL2bVd7CjZuHUJxeUNcxAsukVxn&#10;Jk0cS+DKkw7jpWyy1Dpt6TB4/0UKryf0DEqyH3GU+vgXzZZTTM9v1++gHIYBCsXh2+6/zV0RhJ/U&#10;gFa31rLzcdLNJ6//M7qCJ32owo4AbSsg1JBPGhZnTcsvINENfsWpvhKvi53aEUUj2afjb+4L5PZW&#10;q2c9pp36Tnf2/QO6tcC0M3g4SMzONnisfkkZ5SNUc7wrVmauENE6to3Hqk2grPSUQbPrbC3L+VM3&#10;P2B4hhX6aEhQcdVOXQtI2njU8eaY1uwMVG3sAQnoKeP6s/+4o5psA6jA4atoUsXiyffUfaRxvNUn&#10;SXkDLpg2Ge1inG+enB4Lbd5Z3kLdv/7Jn7wCbxC+UoO+qN1V9tKxDrD1f0a9J1eY/+8I0DaNJENg&#10;YrY0MPVRmSAl92uwYhmTd0fRRJbRxr3njYykLIrrz0kyVGm5qjU1FNa4egSL4OH9hxC3OhAJkDUZ&#10;Cyh7gqytnlxfXhOz6LLZUDb3UrzjJbFW1e26aoIA3Mjd+s9bQY1mr/zIL5+H5huyCwjQh//pi3RL&#10;siy+5R2h3/vo20RDTXOub40yIq2G+Q0HNsEgpk1Gzn5s053O8bCJT+ZVWh17C6teZ+660MiBxf0z&#10;h88B1lK4Enl1xeLlx0JBVTKlHN+pzfAGTT1UQMv73zg9El4b6VQvk9QcqW5g/x2HqhXe0yx3lMGx&#10;DAzWTLuGr4cSORzxjJkqadTqKVn59rQ+NuLVTWSSaHYFSwov1/3b9MIVMTX3Fj84C68i1eDSgNlO&#10;ayVpZ9uT03/E3KwGmToSksEFeDCauQfGJyEuh2vuinEshjH+TVYEeUnOpGvXk1dtgFEemeosGUhJ&#10;krYpXciS2jvK7sq28nPPtK68biv4MOzw2KnIfjzAZ4smnP1PZDIYqvozqoeQ1w8n6BFbHnJ+XUNu&#10;kcIS9xo7RdVeAG1TvLHASP17A0fLFe6/mvSRsKmmlBfzLyeQd0pr5pVydUv6iWV11HHfqlqoMsDb&#10;eHt4luNy23e+pFbnHE7C1G6mfciQWEcJH38azeYCiQ1Pa4rAYF70J+u06BzWYhbNHiudnqNcyLtG&#10;XjZx6q+3xtlkzAQDjzeJOjZo9ijpWU6S9OzNsKx6bqcHCecPWsCUNei3PMaSIBYT1mRBciOcgIIY&#10;KSDb2aB3k5voVOkePHCiZ5f3QkdAgUcxy82Ia5jd6TnUhut7AbRxfzHc1zzT5SMCgPW/UKv3ZdUv&#10;RM07Cf4GUIbbuprQ4vV3dpVZzre+7t1IHex9VSWKq8touX9MvCM6JDnW94lpO7bPSUaddXgGRXwM&#10;UkQVqQCtIVJQyySfm4g09n+ERiduttXPq8n7RbOrVb1mRTnKpcq76hAMvwPtmk1gXa3pjlfGtAvR&#10;bBI47RZNaSSpidPqwPB8qeZVqsULAjqyqeA3nYWYP7h6qmPKDif3OtKFLHFLU9k929bUkJPwefBA&#10;d0CBpy7Pg7ukjdsD2tatehZ2TBMVLHXp7X+qsHAJiRpvl4e1VcMiyhFAu9pysr1h2uoMOOdDzle2&#10;mpwtn5Ekn5s5NAs/nDBt5J7aSka/aOCi2dlLZ7dqLOtNRhf78BMTgrETNItW7DbwmGj2zMiP/HIH&#10;N7v8MbX5AKs+4SmQY1bRBHwbdIgW5nmuLH9VCymgWLbanIjDk7/jew5i2o9trf7f25QpMjxOMicP&#10;TPJAko/cGNC2wkvtmu6yTQVB/A5MN9Xau7lcxwvBc84JkfC81iZA3ocirLCdXdDUsakFTIyZZ1A1&#10;EwthsZP/6o+4ThmKoV1GUjfWx8gFXREXO2HauK/WlNRoVh5fa27Ms2YzUZdZ0w5MW7idu99brd+0&#10;SI1C0q7A01bXzSYfUCbeJPnQ4/ONjfVRKka5/hhxUbcMQWk8hI+SxKv+StIetLosTDwTB0JlySCi&#10;rjpQ1vcaGV0vf4lW67iqwd7auEtblXt5OqTP/+W5imlIYYYwpCEFJSuEnq68Vm65x1o1HGJAwdTX&#10;LtUA7C0BbROwTA6Fbg1NtPBC6Ng6iHPyiDrW31bDj/VuunEz1nxMrJn6+Kfv+mdy0A/4iOP/9+gn&#10;aP8YybjrMD/znK1+H89zI8lAdx0Vn9RWtae1VPdz84Rp0RdP+Zy/+45f/rZqv6wgQDR7foKObvrY&#10;b8oAhm+TfCxe0q0We7KwlztI2qmwtprTmE8bA2NyLCUfj3CUj9H1DsQjkRUt9HChuMEY/Mi7ST+c&#10;YTxboZtj2IPyzai/Nc4xyuXn8tpX3CGHua4t0a3rg0yt7qU96CNjjHbdOvY02Z8cvU0amoRbf5o7&#10;lK8JzpvMWyh8rO3KuQXt3U9AwcLuW148EoC9DaBtwpPLHZHT0I2H55nUqlkwrVlAq8OP9eJhr7nQ&#10;/DUxrRg29aWO6AdA/dob3yQHQSw+8tD4VktWe8S8cNVv2Vk2GR1R1YyZAV9scy7F166F+QGtitSS&#10;fG4iQjV3UO0J0wY9PFUM3aTR7NTq9qzcbJrFZRRHuZ+W7ogZsJZoVh41hTDjOPmmH2g7GUXVt/7D&#10;7dTvN1uVV18Bz/4x9QbrGuOQ1Y+Z6hXzo5b8jYsPRWmI7ghtuVbSahX8UzXDjAFTI51MFAeBjlSx&#10;nC1ow7RaWmtsznlbK8yBzBn0LDvonCDb+K3U+gw5YvkEoJ09XMbCSK2tg0oNQuuI5ohM30jKRR1D&#10;26Rxz4mg3m21z34pVX3AzfsZJpSF8USwpi0a3GpJTeomm2/eqetXsN3u0gUjDIaviFZNGh5DmnZS&#10;ssQD+l0DJiVTHwhLTJ1Xtrorj1R9fPtCF/wJWLs8DlmgrEaz5R5M8oq5In0PtElDKPLWf3jVy5/J&#10;+LnMTdXm/ZiOcgV/JTWyMgPDy3iiu1okaLDHxuijiJ2Yg+FNDarzpZI/0Lxo5KmKoFcL3PHwb4k8&#10;9Kic78G1Yd5a0wo9jdG/LGypVht08iix5bfPKEtOepIemPT8iQQSJgDt1OEyFs2KN4fAyOFWTRro&#10;PuoYFQ1xgrfZ7LM6m7adcRtU4Wikp/qUDHkxpH9LzHnwPh1ihveSXpl5Imkjo2iezM//q3vnUsFR&#10;oY0xI8S8vA+aPWmYFWrvyEkebMu2Yh/7lV+S5/w//Y4flNjjJZYsgbU6BZQfUZz9o9NJuuqPnO9y&#10;Us65PoprvkV/LFC4ha+WOOpAy8rPpTgE+/TkmrDaXTnktxsDo4D9cgLmadbRag+VqdNXOs+MwlBk&#10;pTmSljeRBqtGoblV8W3HT0b5lqmyF613XK5Dx6Y+abVqnnzHAJ5nzK40VwOwr9S+w7m54uc3fTMe&#10;0ZzDjbndaMqu7CuV0xmkanfVu9qYSZh2SHuHP+DiVj3umr8twq+79TnxIloSBaEk+MffjOrvhP51&#10;0dM7VOQni1WFtDCpOWh/n9gJ02IZ7WoraflCQcbJV738lei1+AhhL2MadFi/oGOh7Iuf/hl3vOwr&#10;4JDNN6EdhWbZv62wVhOzyRGFqT8PDjwNCfQ45DkhrpH0WMIr5yOxADz6HlyRt/59mtcphQhkf/8C&#10;YXY8ENYxO1mL6Xf9jMIPYqT3c0pyNerZbNJdXmGkioJM3/xZK8yRtHzTlOtE+vDgBsaGw3L9qg+r&#10;d5L+GfKGq8PzV3I2Y96k6ieIgbh9E6ACmoXdTZAsJ9ykxPurQNUu1NzRN7pIOeqYDgTID0L9bVu0&#10;zm1g4o2l0isu/rF28xEC/JaLaXPdV/gJ5HQwOb3LTQT1tC8pw4s0iUVYI04iP/8Lh6Uufs4x7WpQ&#10;VvtcP5mn/grmaIrc208YaUqZ+ZZ/lxoZjUeWplg3eTiapfIgrDXE7NQRFelrI4OJh56oDFn+Wn3r&#10;32HqykXEM6BqhzhkBeN9V/IKHwtepkqNeiXVtvhadJGCVYWXgAUzcE+ZYZzzBm9Ao9CTtBqp4ne/&#10;/I5y3hvMDdmLal+fBI7eA5WkUNUnSNBBVTQb1EOxAqG6EKf1UbULK21t/lbys6OOZ7dLwOrHL/4B&#10;tZqPuDLbhuPTz8Wc/AHWO8ccX3uTLRKGduWWLkezxAblCRBnS4bNMIDHTKR8KfGPlim8S8158lhj&#10;zFYeOb66KjG7uYUwQL+k22T560784M0QkPOrH7zl9c9/vhzimfXtLO8q5F+O+Pet/iWsluG3GuZx&#10;VLC9HW9yk5YUFJoqvD0cqL7Vua/KNpQVRvoaj+4yetd6NIROtgLCBhiPRbMdqLujSMR7J5kOD2xC&#10;0lYAbcfToanlBui2wsI+8Bmx0CPwzdfZgqTNLaM1japa2+pq6m/FtK3PuKm3gUBZ7SjzUb7yVyKj&#10;5XzKEMeaH0J8PJ+YdrXAY81jFCYc1ZFZjVLjxKVjrjDqfajYwDDjaotOAq0e2Dkx29qck7x4AAtr&#10;O+7Z5d5b8jhaXvv50aDXTiffF4grcN2/F9BfwWPJ1wSmIH3r1WLIdSRhLvRXeSAlX26ext75Gf/J&#10;lp4BWryMSd4SerqjxXJFlnuzA2jNg7XLmzNbg//F8t7wEcgdTp7dkDX1g5hljebjmpbsv66+uFDT&#10;rnMFblegagduzxN8ZRkUM/3eV8ooGbtidv933JoWHgoxm/TJoS9/Hd7R2iFYW3ua3w938n4UTn31&#10;39pMCQqQAIHWUif5kwfGeuASQ6sffOa8/JJmuTVVLrGjiiGATRtWNRIwkkeHzX1F2Fl89WC2pTWu&#10;kG/NFR1G2GfD8FKzn9QMOR5u+UkhXpDBD+cKx67W9aPQrHmJiXeUyVbo8DMI8Eqh1b6UCJsNJ8ov&#10;Rk9QduygMitpj4CYPejlr8HgiKYxQIdsws3qH+5NDGjy1Ul4lAeGB/8vGTxLyo5yyEnPVh6ohByP&#10;MksnK/Joswk6jjIpoqcPoA6B00nzylHH5EMMphVV9PBdH/zjSMNHyXRHoYzCtJKgWKc49ktkq/Ss&#10;FG/KcjzKdTvXY6JJzWsRjWkBwAjD5EQDXXzcEPrSAGNVn/+h7brveH8kR1RHq0ehWf3egS1lIBlR&#10;q/5Kv9nk+lhT1qg1DO0dX/0ILFioEkdbQVnJeNzX7wdUSmDtQROzB+Tqgqm8gwovkpa0tHqLLVEe&#10;Kbu5AREjD1cGD9JR06S9+aE6eArJFKpl99ZY2nOC4su7Zg1A6+nNXBreKhGaa/A8DNnq4p1YwjcI&#10;BnhorKu/wr2kYYlnbnlF5usQHrhGrtXPlMfc1xTHRf8VuFmCWKaGOuWCKs+9PHwFVsk9gv0SBuRA&#10;FjwmJ3JoLOevdA+GvoIwQFvFjM1NCtk6KQ5Mm4O1+EoAXgT3wgZZsazRbG6ENxncLUz2NT574BRE&#10;L8L34wRpWrEDdrd5p4IFD3CPIpHRLylOTlvNA7ngiOSvsFn0YX61y7/C60+RjxVirTY2Dq4iIS3m&#10;Bf8nZ3HHmhow/mO6k0Fy++1v5pEzCQLm2+TFYKNYNqnEAlr/BFzyTOR6zuQyV439hq+D3QRYrlCp&#10;JmlN1/C3TcchY8qCSGNtnuFYNDnDr8xPqQcwZVTTTc9iZEd+GrmHh57f8yKmxYakRZZjVIFzfQUX&#10;eWud6FnOepuetpNoh+Ajb7mY4ZMNlRqhlAXTymJaOcgAE7uCwpWv8K9c9zLSBMNd82YUGGxGePKd&#10;znInlDUswULAtJ6qHR661uGEzUlaSfsn+/d0WF4tIlDWoNlqkZPAOh4wP9lSqadwk6QugyCS87Sm&#10;h/Y6LT3VMtYDkWnS2BqNNhgwPPhfB+lUE5EuASkF53BG7bkfXWpS7VN7bblywNTrr3+2HHLiUevy&#10;Kjo0zGVoDcAzEbzdfKxuZ3DP1Q7XtBbJoVmzvHZ5q4lpr33uzdrI5BRzDyRqqycj8ibrKbArD6MB&#10;mJZHWb+WPAUbR/oiKWNGY0d4bXfVrQUJHZPErCFvkyQzagTH6+EuNGjOVleEJFJGRpQIcJVDvgLi&#10;RRXiVc9e4somsLbV1ZTXNidfw3drPtyCV372fyV57CfZfyJmJzl2oVpDsWoI6tnXnURFRZp8Pmf5&#10;Bc9McshC2iDSlVUZYFqddblapCzgNxvnD1yQnh3lbb4w4jv6GS+JRlm70O3x4kSzKEJYK+cFztZ/&#10;pVlWQmJzsUoCa7OvzD00IaRjYPoepknAOYqPLTOiZuHuVOibtCTXzOXN1zztt77u3bpHDTnGGzI+&#10;WCOSPso3UqpVJvf20T/vCprxqP3Xv/dMQac4PLg1IJaSrQYH5RFXGRTeoZiPOOUVPjfwuNCwFlAQ&#10;eK8vpneSKxhyHNRfYGh99LLWCc62XAtleIIIf/kr/5TuOUY3Nwsx76Hmha4Fe1bEXvW2D8eFD0Ly&#10;RMzuuZsKkQ56Ms0nwKQf9OEuCs77kyRYqzEHgQeCDmlq+x7QLAxGVu2xsNa4IkdXaDETpahHF8UW&#10;vifiYPNcEa8Ymer4nDE2mgbSKGEBnznO1jC6pkZ8a2jeDhL4Sv881XGkjETV4S4dHOOMWNw+nUNg&#10;bTWvVQSydrhRD4I73/gKbEtb2JmWMMPfUQaBEIdg3kw0wo9mJFRvgEmPWkPM5szAgxUHHrUaGxOv&#10;EtzqK9WmLRTYQ1xlvAn6UWvOzVNYz7TMrIuSpDdpAJHtriBu2T85ALw5C10NzYr3+1aSw0PXIg35&#10;zpe9RD8AI0UOQsZD2QOaOR36W7/CCDEvnTG5Ksj7n+/qFPkgxieM9CTYARm/oanytL/uA99g4NwS&#10;ezQM69PTDWv1eA5ysN5CDVKokKOL5Fz1inGpAcn8pdBASS6ydu1GU1efVw+olKDZJetjky1tUhgN&#10;OSbIAQyLADZj3BAkCZ1LVHVYzoaQ8k36vTUlch8gZ9XSI+Bp5YpgWh1+7IEHr5S/0mIFJCM1ysMU&#10;8ZD4QZp3y2kgGiFmDYit7vQNKDvP/pPmI/NALq5Ymqm/0vi8g5Smqg7vHVbscUcDhxf53C9O71c0&#10;vKKyQlk6K09yeaRL7PHCqg2Unf2UXmitL35Yb/06mq/fNSd/QL1AtUiHGbstYmi0AtWmmxAvtckb&#10;gbGVDgzxHTsMqpMuXx1vgW40G2yC53g0tePvRCDSwvMzWYTGVMNaxw6JoBPmiZlQ5OpI0Otv/Tns&#10;BOWro5oL9lcArYavsuOLHDpNbiuEEzsWorglUFZqbyJFfcTywHGw0A+w5Gwz6/u/dd6yq+72xulZ&#10;cz8nb2+5KyLErIayScuJjbd9iOwhrrK7Z/sKfs4730OAtzmNaZqQWzcLsSSBXAhRTn6Fi6zX6/RX&#10;PJUd9DzjstZZFBC06iRW9cAoNJuEslPfOVabdhJIesCEsYiM6aakAGfYRn5vXRz/kfVgtYlqKxNi&#10;TXTc7IE6sI/KU6wkjvIXI3ALMq2e6UtV1YpmOwzTQ4uNMlyrbyxAb6sTcIf6u1jrGTgkOszrLmIS&#10;QRkSdcarliBPe2kNrWkYcSyuC4jlkdzItCnvUTeW6y4oTWgiZiOwucMYjZC7RxIL8h22YFq5WAg8&#10;Xl7XVA2FJwWzxWCanluhUYWytL/vOTu8+ZvEVY5qhe+vXA/yOkDsfjDt0953hxyjHDJDj2doW3/5&#10;9hN+3DpNmeHPnescgmY9lL3u5d8jx87bnjTvHL71O8RuKtgcf175Sb+n0SIVRUpFZI6jIwxII5Az&#10;aKrQTUnst8Q5ZisKkwtw5Z8J/R4EjepDrcHpUB8eXuLt2WWJaTUri4sP/OCP+tqNvBHAt/iXf8kq&#10;yu26AgMaY7eJwCzrNVvy+HTHre7uAJCsIrkRbqsBXj7oriWWF4wEoBWBG2677VEf/RLEqkkQ8vJ2&#10;xTXknkFNDC2eI3ocYkDyKcPxiSvy1bWvuIRG7rz5OjmXf/kw4gM6qUE/VuK/uHGHdEgGTUq6aKsm&#10;0BjTNab53mbds1stmhUoyxvn7Vdd19FlaxbR+Y076l15liAWkhlmkqr1behwFG/D9RHgcjSrMxij&#10;7WzFkF2Igs+ogtv1E6Ojd05FDsgD8V9///OBceJ/X+ZdOSDHGlPFz7KGVucCLEwSyr/FfvbFK1Jp&#10;9zTDjITcDwF+MvqSGuLRVJj18VvtAVw0V3xLzVPLDE5W3aH5cEdd1fKm27+qrVXgEkMrvGsQngUr&#10;MEtttfLWiiJ8ac6q6v63web0iS2xvFqjfoetkx5XC64gsJAIlQeELNBNxoHg2SEIFukHpC34l28T&#10;8ZThR/3WjReXPKNneI+vqJte43X/zMxoAnSK/TgiVZhcwXsLRY404SSjPeB3Djyt5p09QlZjZfue&#10;UbObvzf9/tEXfBgmG1Iou0TtCk4bZV5ET5/PI5onOWpg1UvCcPR0KNfS5Byszy2F15p+I7p4FbCQ&#10;8nxM4Yr5lhf9SVlSy7M6FvFXcvbE23WgktuiWXHalVgZO8N9Brg2Bf0OsSdJzE7iS7XB5dxRQ5oG&#10;JcnIVbOLz8DqTMTIQM2AnXhRh39lqxINjZLRIPr9WQTdRWQGNmqhqiQ4JFwX5fxdpGSuiP4F1V6N&#10;g89gW/iIl0WzySJSo1lQChy75kY+wspKUIMc+6dntQ9zLq12zQqoUkNZ2lPYF7pq8/kR6KZny1BW&#10;iFk5PHM71rH+AdL0SMkVHzjjH9veiDbzsI0U6ZDZ+W9Zk3n69wsF8XOvf9+9i7xMX6kO5y8s0uSc&#10;hXWxOJ2jFZbvVvbLcoN9Qofue7w7+bnBvfRD7oZttdAP41F9d9IT98AVk9Bs3IKIZB8K1YC2T0PO&#10;tjLJPLauiH8gI1BWAo/lBGmiusOPc+lkTEwIXrktjDqWpwCyJQuCZRBI8pcMF/2/UlbLawG4JXcl&#10;7tipkua5aX482LQVTpqa6b0KV0MJwokJU/WJrwXrRbeKQG5q9frCJK7hn19+8mM7bJgd9Dtbf0eT&#10;W4tw6K4cctwBaGcHGHvXJZ9RkScSVflHelPx1t7cSh6O4jNcf6QP8W3yN4tm6xe4lMe3urjul+Wo&#10;Y5TTNmdpRjVk53rg5+Cz199u67RuSTixt1CvsxM6Z50mnGqJe2Dzez+6bU+8STMkW6OUxYZJaLbK&#10;M6+DZpNvj/QuPsgRhaPcI36lvqZWCjRLOdwlEnXMh52oSnKw+OHnDzkfykS2esI0Y+Cto9PEyaDS&#10;8tvTIYaNrUK0GfY1aWQhRfCQRh23EuFpu6na4/bMktYdCprNsbLgY4csl825MfiMGvtIWdKnW5Xl&#10;D5mHrPBh8rebv3GUIVeJ3wL6379cqKrdyhW5ertJtr01pNuewhgI6iRyuOXKB4k/q6Ui9HVVSauA&#10;TPDuePi39C2Oba1rBfnlvXYc89Wcq2ckN27t1sMAtK2tEvnulMI58FyFsh1GdhfJvY4FpuXmtAJr&#10;c8jWJBDuiw/EoyrH6JYxrX+zyEbx4evf6xfmW5hLmZglrwF33cBnU3cnFgpyBjNDOXUmJ6nBGs07&#10;BaAssyzWq0ru1HqiZ4M+p1grpl2y1KrVtpP8DA8koazcg7NxbLkt/gGy5JEyw2/HoVP/IB5Eiwo/&#10;r0e/w3Ckg0bR6U3OxL0ZMW+IDCZ4EWIjXt22yc8Hem+gqrj35knG9xmZZwM0HwCgnZpayfjX5LLi&#10;tx0U8eyey+kXTEtYm0O2mhpdaOcSTCtVmxtbY1r//NXC/olg5M3UypTd1QMFUNxg7wLXEUfjhfey&#10;yydJ8CE5Q1KvhX1WRV4ztPvZyGfhXbB+8VZMO9XCE2Ce514PZb/zZS8BlJ1Xqdfsn1H+AVJ+pFAD&#10;Hl/+0cQra7brIOrSDO1BGLyrn9eD8FjcyNzmhTleIa55lCRTKoxSqPXsYcvD+ARshgd2pXM/UBZu&#10;2fsa2nUieOGLJbv7sOwKBsd5S2kUQo6xtpZ/ALr4Sy619YHK1RW5frsO6PdR9YiQGbgE4v/f3tW7&#10;frccde8jon9AsDEYgi9FFAtNlSAWvhFs42MhQYwSi1QWMd2VpLsKWoiIl5gg0eZ6i3QhikUKLxYx&#10;haiFrxhuo6iNoEgwcZ478ZPJzO7s7OzuOXu+v/Pj8HCe852dnZ3dnZ3Pzr70KeStnSdbGYXrCjMO&#10;q+Thxoxv+YbYa53YtKgG1QZazkV+rG2ptT2CuidvU/dFRUL74icMbuVapKgRtmetNyaZ/Q20dq8s&#10;Qdnve1/oCPERhZyVtrfJnSWnk2+t+9jlx5KSGKoFL/xrkZsktmx30ElzH910B2CHUidkiPstcjGn&#10;8l6kMuduWE2UiJIUB4Jmk8jldXqqeA1C1ESS04tZFIDb5G6+9L6A9gBkKOupGIPtkoE4dNGvbqZy&#10;xu61//k5yk7BWhZAgluIZCnjl9zKfDl+K83Z6dv6H9W2rm5ORf7jgJbZAqT90Id+6EKXxK7WuQW0&#10;cnk2vdcAanHUjAylN6BdXaffMOj8/d/y/eHPvvt75fenBmWlt8eA7chamJiX030wb4LSyUh1DdBC&#10;G0XiPQGtGvEnqvdpsur1WE6Etc4RoXTV4nX79dNseLVS7wllWdob0L7QgrOieCuMGnFJuV6VZeFp&#10;vHf+90+pNlqEuERjUS47XvRTM1Qrs7DLYOgMAyCWj37l344/MKB3eLhtWU0Ds9As82fwdgNaqW0f&#10;0CI8q9xo6TrX3pGL8rMdVpQEXjW/s4PCL4gAW8d98x50VoSWw7NsbAFoF0HZ+MCxeWXd4l1CA3d7&#10;m1VNaXfl+CUzlCN5d1Rwu/guXYpZajyAz1No8ztDWa7iG9B6aJYUtAOg7e0qFs0CQypbUzsD2aJW&#10;eSdQF6aFKYFUWCRD3eP5lz7CBAcg2/174wFmd3oWE2EtMC0JeS85BsinF7nZ2N7fE1noKJccW3vi&#10;R5YkcAWClasi8U5XcGFhc6/Vmt4y4wxPwbRqvfEiKBtXwk15a2CiBp4ChpmoriKrQR0eiWkZzdb8&#10;TCrdYFlWq3oi/wsNfPFSX8V5frYDYIur1afkg4i7DnDqIp4lZy8ftUjJSd67HZ9PkLKPzULeCdS8&#10;Csgml7YV2/pp/T2f6n7AoTJsT3db8d/bEjakpzghHkc8SVZ753b+F6/+BT2DJeXzluUG3S6GSJjj&#10;kEsVlJC1FyHGKTuOZ0OjL+BchKdPc8C01LiQO3BAeJaEqR379MDbZY+vgvuqmON1fucY0YBjfuce&#10;ERwRJkdzJHLOSXhkqkddWX0J5/nFKcfyhhv1PtIOLNsRbl1pZ8HU3dB+rauoO3iUrmaddY7Dk/kq&#10;oK4aqRHDZK/DtDiHjWX45Cf/CE9XEThVV5KbmDQQB2Cz1MUbTflZii1nCVzkUzwRSlJGgCif9U1R&#10;02IWPJf8qANwvHagAcKWP/mVvzzsAOEf/ZEffP3TH5dy8gnGN5SN112Esut2kwjDm6apgauAsWZB&#10;VhP45nd/NQLN+n7m/gVZXdHX5X+h6PpLfndKI8MiFOzlVmNSw5mKfxOONuVpcji+jRbXMxw8Q8bL&#10;j7u21DoSoresKIXqioxIP/jBn2Zki/dIPfbSR3g+Eo1aexyMIloNAKdhnW2vlmoX2zJEtMt3Qa/Q&#10;L+Nhe7cQf2keQdwrtqJX/OWOWaaUpttuhZXcimuGiUBCYp8Gv8p8pS1SO2mZ+YWgcmR2oFihKONv&#10;fO5f4jV+/ALja1VHXJMRytNPIowI+Xg0F/KDd1Z+Wo0rHCqpKP/0KWtw0gXZuXaCsl3a/F6o4jxA&#10;28R7tbqcgmYlc8mQpcIXX0gHkTZLtyGaLSq812wp1005ncGO17WltiYh5yV7S29ZHGtiF/07iFSG&#10;Xhnu0h8+WgBsgTEnQdqgmXsYMqDZNI6VqhjEtEVAK1ErEGn8BeJ18Rmp3xqg7eU5sU81sz4yr6Yw&#10;vQRpTEsZ8YU6EUx7PJTt1cND0t9XxRxcrRdygg/WjM2u6XTllLnOGkcOUnZOamgq3DnTwUlr52cd&#10;VTd13hTyiRDk2t5Zynmx5Hjwj5cWg4nFgb37Wh15FAptgtImgRR74nLrQZWuTs7rDEdWG6ottbNW&#10;IM9aeNy1YxboVALXGmSlqimGeWXa1dW3If/INtq42Jhk2WrB8Mim3HjZmbK53jjOcFafauZY85+u&#10;sn1xxB7+wsd+jTwkC1al0uxe2fd/4OXnH/uDe4Fxs2mNE+DghnFWN4dbA3M10FzJstV6XbbzieMS&#10;OHoRUV1TITUmg25tRLabZmcNPKtBvjgU5OIBDdrSzgp1SpHiIFkV5CreVbDRTJyEs8fD8Bc57yX/&#10;S5iW9oDxNjB6aslREMWN2Y5ERWoqmjulREhVxl2LYd57e22wucbJZmHaWZAY+3LjRbgpSQOX274o&#10;J/si76qWGbUWH0n5p5//IqFZuq3nsP26i4ztFRu5GtHiRaiNVhjaZg1ns/jEizaRUh1aMZHzzeoS&#10;GnC6CctfdAXxU9NSWVfTUYt1YhVxk+ASOr+FZA28iND2YlepuyBYDZKtqBWZ9eW8K6UQHP4kT4FK&#10;KM0OwLwAQ+3Kq31RSzvIMyMZyEWjBz+BIb1gMo8ZMg3nZafiDgsoJfSGJOp0KAa9CvqO8L/TyrbR&#10;C0p57ys/2AGLj/ZLUds202aEFllsWH32RujpQl6i504vdW9clxYns8Ec/JM2PIh/5EbomtcYZDUo&#10;/OMlx9zHU1YgoOwlDkS9UCOcO0e/uuDw8WxGCDUrVxDhjWZsVjqWlr/Fur59BrdmvquVdvOfooGv&#10;LTlWAc8RiFsTawTTxuOxCmwHMw2STdF4mglWevB6j9yqD849veS4ODfG19LyGVG9f0VLzZ7xdBdc&#10;rQoOhlUVmbNLNsiwV0VPmT4dp8Upx1J7/NF+kRCXfwWl/EnxtKmQMH2c1aK6xs1Y0/tUU+BZR6w3&#10;MzqXILLUjaAsLTD+7D9+G5+oNx6eTZtxjALnKm233GWsRs7Mspy9cV05VtqQlB1J1ZeuMNTxmlQr&#10;3W4oe3wV7JzjUnzodA0LX/1+xNj7KU9C7dyKErJ9wx7a3ntcd8aBRdngXf3Wy3+eUNZZSXpvl10n&#10;p+O3YVet3E+bdqClC45wdK1cFv3y+Gqf/3j7jxETIE/+L4Aux11/7CufI4bOScjFM6LuM5DXtbqn&#10;xtluoJ1y1NbqC59r2x+e1PZFtUqZECyezz37AXn97IpWXVw+V1tTJzGbRV8rxNuHZ1EnRW/Yhps4&#10;qqPKUmOIuQOVREaoGC2rL+q/+6iOJCmudCtGZW+osFXFjQszvsdtPHofmT3EJFRzBc3BHe1yPYKD&#10;6sHNz+MNbJDDS2+8+eUEixyUXRH4LQpfPJiqVsxcWRJKSySJnCbXy1b1KAy0+B7/gqGdXwjK0mZa&#10;WlDHMVtmKLlhzZtc/BafzKvBY17SnDO1sqNS1wWTHLfeurjpIxpAy9wt8hkRPkGzCNCyJIsa9iK2&#10;VntXPK4Wpx8zoJ0Sni2acWWQgZScFwXPLIdEA948iSyyegf+5O/qX5RLjVlFhjXOfqVIR1xSbqVS&#10;ew3StdbEbqXMpjBp3a6wyXGe1kA51kk19SYl+qnUnp1pkjJY51POVcW90GZ9PSpBuh0eqZAkoCUR&#10;EzjweEDbzPE9b/+WYt8I1kFxslb1MTsKFjue7VEWzTazC4odIUt4NriflgFtxPbN7SRAvMUj+Ip4&#10;WFIqgSPyRzR504xr4BhMK/fN2utqx0sR4VA833hKhBa5z2rYskO98uxtxJ+CsZEypmkufaEozCMt&#10;NiYNDB4HVYsTFv02H0TJmceE2U/X5lkJffxZhLLwfYFya550Yk7B1s7+tWDnlew9eWfV73XzLXZq&#10;x0fydT7Lzkt9TuE51+u7bnVfTvL9+/iEa3uKtYLVy01IOb1S41fUEprF6gU1nzRRKptFZDYIO2al&#10;JJGEsyTnkTsBoSkEMesWn96yYGsxVinLF7n3uEhJH2XA9mkectOr82Po0fJ7D4jqFQ8bZVdn1CvY&#10;ufS1Pe3cjwjN/u6HPkQPu7n3n68BgrKDaHa6hu3C2ulZ7M+QxzuWUwJXBWKLuuK0teFSci7qIT3a&#10;nqVVu4+A1jdtdbvMWZoZybfLwcPdhHJr1Uju6bS9zvPdTno1lq6auQnRx7ddgZyP0CpNyYCtBbFd&#10;a4AH64DyaqJolscZfjCqMZn8L78XRz7L058MLjK32ckZ9EHlrE6OKMTzb/39yE1lG87VKZGmTEmu&#10;VvsT4b86TitPRca7+siqlvFb57+99VK7fnZihDbRnuU6fCoR+jW+Hxk4veKSY1KaWr3S2zAsvXKJ&#10;aoFZO8So6J8abvaPDY6r7uYwVwOqCcXHdOuARSbQizSRhMVO1IUh5+otyK2oz5qSJdJ4/qWPvPad&#10;v865jO9chbSJEcSWNN5Iglq6KNl17e2eNTgtQtt7EHFixXKwyQbRLHHDtKh1DpSZ4ygryLgVggY/&#10;1Uxtbe5W8WHn47VffIfMHTQXmtShIO1r//NzwfrajUxNH95x2n0qaDBOS7BQPsVy2ft+JJk6JxmX&#10;0zIQVf+dpbdz0awshTqqDcj2yKOMn9QRU04TwsIfNRJxEvQUO8TIYYspwUGOX/s7+rP6181nXAPK&#10;QRpneHNgDVjYgAOliyriGBo/jGMnQtlcpRQd1ztIqwy1tNjQ884+/541OA3Qch0UYe067JrrYDJV&#10;cckx489x5miyXc6BDWzOlWdWuabw2bNXqIPdbkw7pa6nMOnFtIQGgVG5H6FrA9xKwYr3/YCgdhWt&#10;DNim1yr7u2elRbLv1l7J2TfIX7sQC5qxfOzOc4a1zz/xz1JvZ+FMVafFNmZVMdG8R1r1rPCsuisl&#10;knXXWtaucSqS+03zpDTAjQ1juvJbihbJ8W2abk+t76vvRbIm8z0rDsuMm+JNiaM2c4kQOFZl25Wr&#10;kXItopHqug1yr5InA9re7C09oV9+xlkVOUjORbfGTmlPkaS48UZxrp3iKyfRpwizjgku71mXxTGc&#10;1Y6gRZiWavwLb3yKHq56fseDkvKXYwq+fy4RTCtBrC2RxG/0TsQMbolSRXFldBQBWMtQYlF7221a&#10;pcXYLBuoJiSrjYW1y3uKU3sseWTvQLqMIwlhq32FPIZbULwrJaI9GcKN0N80twbGNYC+6VuqWmi3&#10;mVz2fSWtbfAql0U+3rjSfA6bLPKc5QvJDZk3sq1VfXOgX93qHP4bhqOWA9oaNC0uDJbES2EtVxJm&#10;r9nAoeaas3dIiCT8pddzqvGRjVgKeWLbDWYNTH7i0VBBUSNkssfOsuOcL5+y86/veu+Hf/kP6aEX&#10;gqz8jgfIlr88ZUwbvAkNODZSuZIGXb44fgDuqggtYVf+whFa/DcRpG1e1VPEbNLmFOMhXBwZG+ka&#10;IIlYRWKtbexi2FsvcXq5ZKuoCsdjkEWwaaHD5rhQzILDs/GC3JS3Bm4NsNVybIv1neL+2+XU6y8z&#10;tsVR4dnTgYdTjzssit65PfRiioPLcnrTUuVdC2jTaBZSrgvVchY2+IkvaEn2pZiw2JKK6wfURzmh&#10;WJw7fOwp9t26hKrHuZiWRiaGsgSPGc1ydgxZVdZAtqB5gpgWY7msCBWk9XGs7NG/96u/Qo9v9JUj&#10;hbywGlleh6visf6K5fhgk9g3W4x1sPD8rwx61PY1KIRM+/npkXi4GOuIl2suZW2yrxb2sbmrQFAx&#10;LiTtf3FaIVIounuWLzNL/x25UTkt5J3wKWsA1mPKvk3rmyndFrv5RaOvqmgSAcaXGR/W9non9zdH&#10;ZYfp7c5otQYWAto4FvWDsXE+TWVNZGUN0GCnZZADF81yG+TfVM44wT7bNsbLIjnMwrQ0MtHBg1TL&#10;dPZgGpqmE87VyTHc1FjuYFolD6HWoj/0fe/7cXoiEDcXjlNi/MQ/vEZPU1cqPJtAs80smMAplJo1&#10;wyXYxfXGQMjBfNeRoSoHA8X7W1fS4dKNyoMKXFfFN+f9NcCGRXai93/8NTszWFzfoRJyYWtzVVAF&#10;syqmbZpuMN9WsdDkUwhgbrKUetvGsLlgW0WkntUwHt3Ryk9Nm85PlKR2iw+PmtgoG1xXHCQ7seJH&#10;/CGE7GDKR7idpQSgWWyjfYxVx6zPcUwLNMvc3v2en3/hof7mz8bri4k54ZP9Q0X89Wf/xMZaAW8I&#10;tQZVpCCu4jni5ROU5dtZI5iWpcXa5qDwvWSsHwq61hIGI5CsltPN1EjtKA1MZFXU7f7G8PTa7G3M&#10;TJ84KCuX0Z2qpgHCrtR46F9ciMpjHH+X7UpNMto5R4cYuTONZcUEcrISX9SLTT5eucqA1OxJxM4w&#10;TYSyKPa14go3mm22vXRLaHKeRbAPpi1HaAmsvvHml/mh9wj+LNL03uXj6zceX5XCzKqziXwYweLh&#10;Y1om8j+e1aAN3ac/OKqTRx+rJTdNp0qiWc4CO2aR40tv/an/yi+b7KTF1LhvZ51f7U9FnrWh7n3/&#10;+wX66Rc+9mukK8afxWBsrhcgfovkq4cThGebiILRJvy5YnSiWGrgT9YzbYutnT8nkyOOAcFqX3Kq&#10;Hk8lwzhSe7XQjc1RlcgWcFzITTg85LEr6YOyNqmUBxADVhq3xciBEq1utRXdSpNxy1wUGxZ+YqEu&#10;4WJNLO8jsWo6BjsUNt3A4PvVSuHP78Cw8MtLrCx1RBMDWmQAJCkn5sGIKYnG/iqZIKKL6lHT/MFZ&#10;/+Y1sywMhJf0cUg8vYlIDzIBXwdN5PTiSIZFNIujUIKbxy40UceDNHVgLjg7VfTll159ldYEsmaU&#10;+8grjaXSGNDiCwHXr371qy86pHlRdUdx2nODtLIp5pqlTVXkWWwSFJglhQDNxiOxuS4g/TAYru/5&#10;/BeD3Dg2+8ff9dyhjwPaYKZBMn8SanCKKijDCrJcm1whCXj2GsMVwlzIwMaLX7S98eQ35RQN+E0L&#10;w+WUvLZlArOj7A9GEB4+JJkqi3SMlZNMlEFU49jtiRYgNzpYyzxRpG0bxpMSrLdCI84k09SGddXv&#10;nhVnzjgwiyXHHGjllMyaKwkhXHpn3IhOK3+i78RKLT6x3OKd1m8iDmqNgOEV7Y/7P55EFkFzluB8&#10;J+nVAI6bp62wKtKFNVdMQziWn+YUBqNZ/HFgVoZne4U8nl7NtMmZM/6JRcJ8G3TFHo+NIJECZUKi&#10;ITRLUJYeDsx+9pvfDYaLyqvifpxLfI8rQVkfzS4Se5xt77Ef4zneHNZpoNfPWCfJXM73QVlz9bmC&#10;m7oAb0UW+/C0brfye6Wo+En51UWa8TKmY2gy6yJeCMqmnNhHNUpBbTwkWVcbU51FTuIox0+1QPwK&#10;ZxIvz5gLgUBEUPlFLjkGO4lai/XRtcbYEbpW2QqRRvbWnhiVfcgmGyxU707arp4QlGEpGY/T5Pd/&#10;9Cv/RrFZDs8CxGJfdNd6coRnSXKCuPS3J6YFdpVDVHPkZqNDG6voXyKWS9Toy+svP2e20q7xLixO&#10;yGiWT3viCC0j3tVzPUVMO6tpnRWenSX/hnxWt4dEkXuNYSKLJ5tk6UFZT1arXQWPjN1YhzyCiKRU&#10;aj60S+BFxAglWf87nWOXk5wLnHbJRtb1gFy6RHp44lld5hhFRayBIwkinTJ0Cnr1K4/1cmLo63to&#10;sTyYw7N+lgnVWKzLcsT9j1p8Vd1eq2Q7KyrLYqgDnxJ6u24SuHHjRZBduvZey8Wag8iXuMwEWcmp&#10;IlirQGwzKutkoQK2cWGOoSz23MjQ60zKEk/GuvKvZhyxEoSID9gcKM3UtUaXdHu4vZa06q6S8PFa&#10;MibaiktCnAFC2a6cZnKprtJafDkjXizPYFojn9AATr9H+FeeR5VgOCUJ3Gu0BPjfOf5dySMWO1JN&#10;OVHvVOs0EIdI62To4ry0mcHIF0X6OqCVBymRBrHkWAFdGRKpBT+xYlmlZZzMyJbxd8QJrqlS4dhI&#10;tLarVgaJJbwZZEXJLz1YTjzhszgJmlBvLypuZjGynpyZy/DsnoFZRwnBoZcsncOE3Z1iU+ets/TH&#10;m2aZhg39UusppZWh48/81783m0ST4A7PNlX0MAQbBmkv5ydFGgPm2oKl8wMCkRxvmi4NyCOjigll&#10;6NVOVvKvahyRi32YoEuk6cQyuDTi4vJIF/H9Imh2VjGDZwrWskNxmi1hlsA3n+M1sM4r8y189R5a&#10;SsarjqUu5BcMGBK1griWFsSMaWXoozYCoQNMgayLArbq4GJsmp3VkoLD86zs4nx8SzrLjXOWH7Co&#10;dopdTpdEhgTAJDB0OCPHIGerTzrYSd7Zg02z/MKLjSXEZQ6nnwjlNIzg0KvUqxhKT4UrnZYiY1If&#10;s2DoDvxlnfVU4iFfWvNMcDS+mTbeoc6lhB07V4yHzH3iipUu/dx71aS6HIstB1lrzWpf0kNAVyXu&#10;TFwEmY7AZK7JqtfAKv1kAao6nMJnfgpSUh4aorU1L1cOYVyc4heV3B89I41kfKwc9EVlchlgjwj/&#10;ZGmuaGSa3VB59b1lLNJ/7ZRjNBQZgKWPzSOCB/FhLcZLpxe+cN///8zYmnhqoLI9rSje9F21R06P&#10;7dalI2XnQz79446bXhdis9wN8C8pBI1WfYf1Vw2jyUoxbGaRqxR10HGEyc6A1pe/Wb9IrigpNkuH&#10;P9FVPc0DjeNZRFTt0EhLiqYVP/oYnM+N0PJ5ZmphPLpzpF9bFRU142uyyz0C/65UNTsw2AwSyU85&#10;7viwfpFQyNwkysXhRmKtvcrUNqqm/S86Hsp3mlu0PbkNnmCMlsl8CMqqOYVEN5eKGhRvQ50XHeMu&#10;Wz3LGnRlGtHk41VWpNRPgcav2aL5ZbVYA872XP3KlPxdR2iVBWHsh6XCVvsAh7Vtt/523GJ1OpfL&#10;QTyLzou2r4hdB0E4y4yrR6d37Edt4hMXHlsVyelzxPGmaLIYeJySBQdp+fFFBdm5F/ak9dk1iDYn&#10;9mpi/NObr/B4v/pPeV2cHUVruwK2p6NZXiQvj+luXi3WvG+ZhxZ+ptcCAwZ+emdzpwuTY3h8kLar&#10;6+UKtVUqtBDbAmttJt2oikPDVtpYJwyisv4uEl8AmHqO1KkqK5rZrhL5AUC1tnmHtcp+6YqOcZf/&#10;uYk1KPZEVFZXFd/E+2vA74bWYVBf2A7AGthfQUAv1SXHss3xOuEaNOWVwC94vfWiFgar75JmJFIa&#10;d5isSOMtQFqWkbN/gpJc1HtD6Q5w44qtfIreag76FMeaACo/gKwAt/LLt//NnzFZsMFsRZYYRKUF&#10;DIZnnVmwFdqQmG1KM1shZJOnjMc2d0mkNaz8fv4vPkJ7RbJaEeTMZo0DpS1Cjh3qa+nsHpSW6HrN&#10;NnNdgqLPkG4MmF65rkLSkuNMpjQHJOQFxk0+8ekJy8oeHCXRuFzenJ5Lbco/nQB7Qw7wP4vCj+yk&#10;dbz38RXR01V9M5yiAe5okTnxkewaS46Jtb0pZyS/4LKc2pLjkawnFuS+z50rom920F14HPG9ZONR&#10;DUmuQ6itSUDjQVr7wk5wcW6YP/KvKouRZmnT0lJk+qjga3GB6Nx8p3MbXESkDoLyxTurS9qWEFl7&#10;jPDsv7/yCpWrK7Q7Xk2y28bbVUTDVhuqi9nOJbuV7H12pCiOHU5fLmYdHIDGlexwiGzBGBcgYlHH&#10;c9mKg0KnymKrliaHA36XsySWmJlLGnCocd5KOXOFeezWtWfpyFa/8uxtVI92L16kcqcXqsv9i0jI&#10;NNPljGe9LeUOw9a4ciIuxGAuGtAm2BVRQYLP9CSqEUwEtCQqQ266rOWsGbLp6kow7LJovhu3jxU7&#10;3XY4quhSeKJCpyRhHEt/kan3Wo5daJaZcJd859s/OpJvQgMKxTUBLZ2QzPfo0t8pgJbyzTWk5jyj&#10;g0LlMEECWBwLzTvAoxioAb3lIL8snYTqajY3oO1S10MSF7H3ipJiBpbnYeNL23xh5o7XNcGklmZJ&#10;7pRLZscnEaptvSsqKMIzPu1Y4za3vjiX3CACCWuVvkLUiJIvQSOVNrE7H1P2TQFtrx4j9BGaQaXb&#10;rbMja57H+/NgcU5PnjBnjie3iRU7oB1GKi6BaeUGSGRx5GzLFBwLyQnQEur7vV/9leZZUFafx7cl&#10;eEIssI9pZXi2GJtVsaBIgyGaWtOVDYPWibFfmOi8ETEigJb5SD+7KLzDStI706mKg8oxUpxFNAcA&#10;2loXSNu3udMBRTiXlm1RNS1lW2yc63Jc0fhXm9mDVaSsEOc+uMhovEKnQFkSY/ok77hgNeWsblfj&#10;lbIhh6sYz+ac+KBuq3toHb7NqbLI7CPTzB0mHZmnHATl65rKwg88tkTdKNX5rCyx+iKVrBSekG1d&#10;kn1MWLNtr1NCnDP2z8iX177z1+nBdbg48kcRx3Mhysg5GThaA5uRurIoEnN4Nodmx3NPcECzIRBe&#10;7MLgKc+CqqHZKduzOUcJXDG7UZz7SJQ6koTjQhJ2yv9iCACZoz1JY/up5VDkKfcLROS/Io1jTnP2&#10;jatvYrMkrYIhaiQn2xUrqCazbPzFsVv5GNx9al6HM+JbPvurUS7EsEW2hZWemKS3SnPKzlt8oS5V&#10;QYrtXB3ywM3jeJrzxN3OUoZxwZwS3dtoE9VdXLuU4LM6CS2gyy2YDwqWAbTMuuZ5wHeRElhiroAT&#10;x7C54dkVQz4UOKilweTFlrQowhNstQ9P5th0CVkZxDKOLR4lp/Atn2rbhWdwToYCtytwLFdrYrFx&#10;b3uIAPVenrKXAbUqJs2TjaXxlAztNFnRkVU+HOXONU6BWXrg83GrYA6sCvkizXuv41s0NQxdmC1g&#10;jPxv7SdbBSq5GkGKvyJ3KUNv5T5lejWgQ422BTbhlq/GOCZxoNqFaqoIk6z8yibIaYWc15FLdbxi&#10;MSGlsob80tzVnBxb2FzxiT8tQqYHbW/6FA8XU572NAJlidU+cYLjG8+d4wq3f1CrBzTIPKCt6avm&#10;0wzqojd5DW/38inSKzhXG/IprZrD84d8OU7b0U6WCGwjxYzQTFFLkMkxJ3wGhbkoGeMQGxRtnn0v&#10;I7d+2WF9nn/pI3gw3EbisYkT7aagWWc6QOptOqz1MS1tnY03tgiSlK4tZ03+FqNT+RN7Ra/94juY&#10;hl6Yhv0znDJKSqN3eGwQVbKKy38JykT7vES5mkKOjwhFVKBcfB85yAHO972KfNSY2yzyhgRQl198&#10;51cJ+ZiMv7Dj4SSMmJcdNAbjI1usLVfQd6/NxciSQjOWJw95DBTh2o13Jc5d4dhBKMtCkj3foRJv&#10;GW4NwO9arYoMoKXlu3hWy5fm79u4kfBsPDipPMvmZCHGJC41W3M2nVYPihgEFgmndTg94QH390yX&#10;+SyGNVQmIVlNtub1A3FYi8VFtcXMNRnSt7zMUngxpAynhHJpgv+EJOizlJbisfLBQVAR90vyiYiB&#10;vV7scmHCCwF5XDlL8XymkapAFtO3WrFrJZ9IcQ6gOat98gbaAwroZBFpgb6EgFK+Q+8AJ7RwJUwR&#10;klk+40U4twpm5Z6bbwpiaUfIA4ItyD1XRr/9QwOKrPZdkrGRHNchMZmOY2FvSci5fWQWdJ/V8m8+&#10;KzQwHT4of9W2osF2pZK3Aa2Er/y+Qo9Lec493zguqjUoamC2M6yWea9VmmJn42VcRCn7VW8fGOwh&#10;i0o0hS2iss3gUnEFspIBsNbK1vRXgG/VGmaM0Iny8kFQlDBxEJTKDgFktTQ6IVUiidNn/e4Mb54y&#10;HYlBURiWH2zBik/DJcrbdHxRHWoFO+Pw1X8bwunVRV7NX07OOnk1ByPZ4Ef4rC7vwfyDQxjIpBr5&#10;Peg2BDOSxT+mz7IBLKo9InORpteR8CsdE6YReRSrFTiWsyhumk1IaMsebFFTesq9jXaKGnP1DqOd&#10;Sw7Ja6EXyXYwC6ulAqBVCHaKZq/LRGl80C+0A/z02cfrqlpJ3nSGaiU90vIu1bY063LNRjy4FAlC&#10;InZnyxJp7fKoIRnOpa3/v/Tqq/TQ1VZdWlLnKkVMnkOjlkaDEi+0LmuFi1ZshJGWiUkuSSxnvhxl&#10;cqGImDfN0gNiVBOvQ1O5SCeYVx37ogZXaxenRSS4bS4l6Go5RWK5Ml92KLTPRWdU+FPdv/OJz9By&#10;Fb90kZY/op8gf4U5VaogkyAZF8eBZF18RpRzQFrZQri7Ffu+Iwnomx1WMsmlkhxWGMwigrIq8rVk&#10;FWgLO158loEMKT0kIV/wE/yTRz2NrytGpnLetqjJoHgRsq4zOCIMH6lTR8p7GE3E34gIw92QKdU7&#10;PsoXpsFupkgWljnnZflbASTZs8EA7LYBW9lJ5ALj2mLj2rQB2gQsUc3y4nukfzINKIMT1ap24w1l&#10;Z8pmMFAKH+xOsntYD0wy2VkzLFtkjbFfihxsqPWIYvPmk4cwQjMNQQV6HMCsxOZ7euix3UGe1TxS&#10;ZUUTv2g+WM7I8HtQ8iIxuDETcJMveKfYLLlZioYakuSsclH4uZYLN0gZ/6+B22C/jiwlCOrNkvky&#10;cPtMMA/ieVVliYyWJulqkIAWcegVRA7NsS/IZ6mupjNXxgH80SuhZ/mTfS+2MduXFbd0y5TTQ9N1&#10;YhlKLclflR0r/qQMo9JJzcYqGZxagGzx4WPu4cBy4UnkSAsqWsQ19at1bhHUKHNAi7qzaGoApl51&#10;K24/3OyVcyi/8GyXJZO2C/BH9soi85pNYA7WrLWXHDfLvyeBGq0Jx/LTBK5Qk7rvBIv3ikYhMuha&#10;mmIqC8DQ7bmpqUawp/7HpUK/khMwdhxihdQste1XxZFsXNpFHIoDVSK45Idqa5iTAaqvYSJQVwuo&#10;JsoEXdO6tPaYqgmLmYkho2WskS7aXK6C4pQHxnJ/RL/WTIff5OJuluUTBGzOQuIgmkXWK2BtLT48&#10;El+Ss0tBLUn1UgN7/dMf/9Ef+UG0Vfsi2/a4AzrLLlkIFIFeNeCkRmcfvME9khBlVrmO5NPcJ9IU&#10;Zta8XjOjGkFubjSdHRLu0xGcsvj1G1nu1FRUEcTGDz5Q/a6ZnSKYUoTeTG/6EQ0kOs7IbBeJGm+N&#10;I+UqpqXCPiyghQurSq4m6qxe7PYG5a/XjIJqB8WMam6BHKrtrEPtV4vNHEfBOg3T21OcYeSgY+hq&#10;0AorqQ4ALRaK17qfcnaLGL6YNhdcctwRhTnpWOPiNIEEq0VNYu4t3hhASTlSkJYfOROsZiVIVJzZ&#10;aytXEqMIFmOrhKSZ4ARholwHJFHw9Wu39XzpI8g6jjDt9mOJAGt81ELi3Kg2EdY65U1DfbU/rSmt&#10;7SDUIN//gZdr7QEtUGHFde0n4e6sEybNeRwoprOOJ4zvE6nxVOfzdU0RxuVsUjabfZNDgmDzuQzS&#10;iV+/g1BQrigOBmN9JW/Y8ZVIaSudaF0PnGSu87yzonj0nABot91zG69LOfGJQFCz8jY0Ck2ZnzgB&#10;XMbVegAa72okEsNzwngbDpYo4o5ERt8a/KvNm+AKXHWIFIktz5HiJceEV+X+T1s03KpqfxqZsBhJ&#10;G9T/dDJoj+YgJHNEs9MByWIAtolU5aRMV+OH8JEmOl2NaYZ29TUit3bCkSO0tbx4/iWntJz8081L&#10;ToyRVONAcST3wbRqFZjlpjwT1cHjmHbkrL5iGY/vpEf2i2KRm5U12BhqyVcs8050/IhXMKIBRyRZ&#10;9fb9rIZh8x2ZzR9R3dy0GMFtjWCEgpuHUAF9oU2zwXbFfGz4jbOWs1eRAREVQS8vvfHml+eqY+RG&#10;nLmSFIeHYhYTd+evLsIO/AdNG19cgWNRirEUZSzQxPGdv8jWj3f/BQoM9r2EwlVflfIwNyu8Kgv+&#10;W0ubkMomsZpnDwk3u3Du9l8praNtR0jpismdtwRlKdV/fsfPUJBWaSlYv6papfBNsWnfaROwTdF8&#10;mol1YaE9qk3CtMqUcVeNh2fTgiFhrfHnODMal5UCfO7UVKS8ERopcy896UGdFvPimt8PvEymj5Yc&#10;0wsdCmWbNOeoGm2v6npF7eWPRrjDuMmAlopA58/ldkT3Fj9NT6JSWhKypkCnd9cy5SRORSiCRBbN&#10;8tpO2kxyOQLr89gvqF9VulF/6a0zC47RmIUZMt/BgvQWAXZM2cma2ezlP05f9D/H2V6Uw+pxJ6KW&#10;BqCtoVPnLKhjAK0/ptZmLncYgCO1UvMOu9KuIx60axFAu074AzgXfXpr+yyZlE3CuXV2s+iLqIFk&#10;BaCt1QImLChOy5f3FHEskvPNNEo//KucBLHvxUFRTZcc0FQiWRTBv03ItbbCYY0IWTNZkdkcnwbI&#10;kM9nRs3Whs/4sBqnpEy7iGW7lZrBe3GGTjU//m/XvFscWvieq1Pj0vh3jbPxcGJXe6PuXwMSXXwi&#10;xMGe6GuPfp3uh9QEi4zUEZqIcuJtL8LNoUk33Vy+zpSBUl3RRAyqt9fs9JYxqMzmvElvvhF6Wfbg&#10;3LocIJT9hHW1RpjNtU2rvAhJwO9Fx8x6I82p+Yg20jTNKp5lP1e31YgGkoA2wnoRjexaxWmzFQNG&#10;vCzN1hNntS3lqI0WEVrZB2b1q9P1VgO0UjC76KIGsRTligamol52ILHmG2OAgxVzFUEnQnHC4G20&#10;g63RCrmDXYZU8dI57lScSa7KZCrlN9RWUvjzO3Bf4FIUXYdikbuqL0gcJPO196KX/d1fycUpkj4S&#10;ea7xL6aVFdGFip1S1BqSMkpF7ErbBGaJISUcB5l+rTlYMdFZpkNZK0NCIRPtw5SeklDsoiS+Zuyv&#10;qvjjij1GnzWnwo8bLdK5soocnW4C2qLThYT+C3Iszp4X18daj6iW1hF+hS/XWykTV7gc01b9AhYA&#10;7TEh1l69M70yEHa2+IABIyf5I6UaNNMyQos+MLFfna7qGqAtroa1xtQa36I3v6KYI171LHl6AS2b&#10;BeQ+bgFkmyS2565jjPe1GqBlzYyrJVi/tXkZmby4+sAiYTvVDSboSqrUvWNqkD5I1lQRmz4iU/fQ&#10;Sv7og0SGpYbFyT6/t043Gk5TjHhmEZqmAn2CeBDY7w5z7clgoY5JXlNdQlGzOssxBXdyadreZnsb&#10;tLqna7KpgdV1BA00AS17TfQvBhc1WDiAE2llchtWxa+y1FIw/i4zkjI4RVitRsf2TnS8T2+upMYr&#10;Adpi7zp9DqnWFqeM31OYzO0t4zZOenXf9D3fz07bxH41t7wJbkVX0g9JSTuobOIBEdpEGZcmIUzL&#10;d9IGg7RSmPH2SdzINP/Tm6+cvjcvXpbmWMJ2ctDBilR6s/GDiXIFrK0LQjLGdWxGmnqwRSgCSEmW&#10;4FlTVBHQOvxZNtkU3/n2j4K5v7Oupj3p9ilPDnMK0uYU/TOWQfmOnEp9tzSRVrSaxroNG4LYz76l&#10;zPe9dVqEfPeVw5RIGCSuJVF2A8zBlsWjP6lAnMKQK8Lq2o/wj9teFF8eZ1Drm9JYNcWYaHmaedUI&#10;evWQzqiYsAvQMgeLMOV3EPS+KCaQ1ge0MoZxIqD1K2XW0sgdmqs+5XjP8Cx1KqdfqWt15vaoNDe7&#10;SyrBasUarYQYByRJ3K16gFTpLMh48YMaZG9Pfazxh2vIBF1p0zJvlZDQbE6e3jtvi7kcdghHMXc2&#10;d3M9iQOgbLC+iqhJpQVNkaf6VR64mqi44mHONDbjCZYrQkYHQVFslinB35GZZZOcpbTNHK3BUeiU&#10;/8uPelfMGa4wJV4kfJWGjgjArUjTlHw1gbzUGn0tfsHBavHS/C2AjLAiUCphs0yCw9JZS6AkGvlO&#10;/4X2CM3S6XRMH8k9TeNbiTTbXEI57vCVM/yAG/9XHYru5HUkPNhKk0Vh5BRbcQ2wsnXSZYpUKCev&#10;UTqem7MgWcnQLEJEzhU0iTsgt70p7bQI7Rfe+BTVzbvf8/NcQ/xf/OE7fpJfVlTqzTOigVlOtjoX&#10;KpL1TXOMBiTe6M1RAvjetIo+sfAYHKa0Ug7SEs8jlxyn46gR7yfNvKsqVRuw8T07aQ3+qu1ZVkx5&#10;6Wm+nOlLTKIXO6OsDhk7Lb7jozp6rcjErtCrfelqTgcQf/KTf0S5fPCDP03/yvcDsvazkLHWSIRW&#10;0fQmidCzwD6ltEUjEVrlIsIVlEqb6ygORumL446/L8AJ2EZM+oomapUwZTxNi3qWHtIC75xwiodW&#10;W025Q00V7qHle2XX1QrZKXo+/Mt/SA+/47/8UX5XlOuk2o3zVnNmrJxz7dpuFfSQ8vhRmiOLzIuN&#10;aeExkG0891lBWlreeTCaTSw2wcR/Uz/HBGkV2pSBO8T3IKolljT+r83y7knAQVraSUvIlp6gkIlJ&#10;9CBnhGeJXr7D5tMLHyQeZHiTPWUNFJ1agrV2rbKjpaKLaL3EuY4iuzfTo/RYUlEsb+0W6xw2UJ0U&#10;/413XqmEc5vxtjHAc9UymPul54IjZfdOOV6x/JitUkSyIs1v/+bP3qHatPZGEs5Fs7kwxYj8d9qI&#10;BmpRHXZ26V+5gJAZyi82dBPJtEYzEqQlnjYgaZfANTFezrFIlDrRv7q2Y0GkREbN4iTih02ej03w&#10;DecI0AbgD//w9PLWJuNVh+V85R4HOD21gLkT5pWZKlthTcf0IqcZUmAWEVp+oT+O1tKfDN4iixqZ&#10;TMhpVdQ3HgRGeDO4LTYdoUWhsCHW16QToVUGszdCy1HZEReRJSdHkf6VvqJzSSwnaY4Fzda1wrQ2&#10;MwUBdz3VAdUqiSY3VQSMmOPKaWYtCWQMkKaVExtJurK7iXs1YHvTYZ6SL2ohQks4lp/eQjbp1bri&#10;Jn2RYAqTXNZPNtUiS/36pz8uzbF6t/OL8YnGJ1tTiwoux0Xp+yKiK6tmyrIWKghOhEoEadlB4VCt&#10;3JIq5+CnBHIXKbzJFtuxmpSrCdj5oIcHufsvogFspqVQLUdrI6m6aGqT8SoGjv/yi0zF/6X1xpyv&#10;dY5V+B00oLfcuopwJDHhTCBYypchroWy6qNdrowvCiHz9ziaPbLsQRzbFCni1EqDjHfmPAvNEiuG&#10;xMSQsyjaKLV3ulm6ixLw0Cy9KXqv/ZfLyAT08HBJF24hCX66qDZusWVjSGtDrRiSe8XTPKck/Dqg&#10;XYdjIShPmPHkWeLPzrolmFwiydNBbuzJYXJR1s7Dr464RFNUQsqxUA5+IJvbdEcWHrNI/iqyJqbl&#10;4z1W1xS7DvFcmo7j3FqIC3ZTxjXAmJbPiFqEaePCxCmnmOXd1hMi3CpfFMT1VQSgy2RdaZvKDwJO&#10;ebBTfEMs5147FKopWy+BmlKU047f/jd/Rg+5eWkXkYVhDuRt0mM3caj5zV7596THJLKcbmZRucPa&#10;uScUxG40kBNbmLNG+FdNe81VCI9cD3ZE6FwVjXObYsNJDHmuIXlKNa+j9/tIAZ8dgGMhH3ZBKIlf&#10;euklfJHv9FH+F9trRwq8c1q1xGtnUafI9qef/6IM0jJPuZ5N5lKcaATBPXE4pUaswhXbWhhHjpfT&#10;JUmfeDxFEsa0607sXMd5SvGbTG7no6miGgFhWhmqXRGnTcvWTJieNLlESH8wlMr4VqHcpkrHCXrv&#10;+JE5jmPa9PQfUO6/vuu97OYVHULyBpWvyF/Ud+soShs1fZfseK1N4RB0geyUtM1d0jCO5c4u36fI&#10;bJnAkVh3asAiyZ8OW4VjeUF4MSh1vE4KS46LQsydcZRZBNHs8ao5PsdZEyfHS35AjnKiEbOG0qmy&#10;E40HSLVbqGGwyBixMK0gGcpf+bv9go+DkiD54MLjphjNIC0BTrqFoknWzKiLQC4J44TwV+jl9Zef&#10;y5avXBln6qfIVjLvEhLEt/OR0xunuiimvUcrWelFBwkfc0coO3fkOO2NU8WDupIymNAnk9fVdBXB&#10;HrCinMOvvvUnP/IX/vP74AE2CjtcRqxBOq2da7as4DgVc+GdZZZGelaneFlpndwJfQ30TkrKq6ci&#10;G5vt7Elx2kW6Jb0iqQL+H3R0n7Gp8HnAAAAAAElFTkSuQmCCUEsDBAoAAAAAAAAAIQCmn9j/YT4B&#10;AGE+AQAUAAAAZHJzL21lZGlhL2ltYWdlMi5wbmeJUE5HDQoaCgAAAA1JSERSAAACLwAAAlgIAgAA&#10;ACWRkWoAAAABc1JHQgCuzhzpAAAACXBIWXMAAA7EAAAOxAGVKw4bAAD/tUlEQVR4Xuz9DbRtW1Ue&#10;iJ5zKoo+wRJEUbggPPTlBagXwgWbgtG0KNKK0BAQri+FxDRL7jHFU7hU5CYYEKFB6kILP9ooc46W&#10;LwaJ8QLy05DXBKkWUNAIhzIVJFFDgXJBUSImaPmX4r5v7W+f7/TTx18fY4651tz7nNXm3m2uufro&#10;o48x5xrf+vroo4+zZ86c+fi3fAv+3+fNb+bJll/v+ZJffdTvP7Rk4ePvdQc+essnb+htAtU+88an&#10;vurSa3vLHlwexjsbKl20H2s/75GP3E9F12tRD3z+ow7Q52/9Z9/+qGe9gja855W3PO7v/uQe7sjf&#10;ufAO1PL3vusJP/Jjb2J1PP/n5x+9h9ojVaBburqiVz5iw7AM7ynupjRE2vKaX/vQ0x78IFup9ESK&#10;s+C5YaMPUhDjbDr40hJA0YWbb8ZBTAq+oK2OcNADnLYHNeNKsIqS2JiGtBT6BMdNP/ZbPKl00UKD&#10;48X/9L3vjQtflzyJPYCxRlCEkWufUATsERTpHFAEe7bQk73Q0iu/tzYCRXjwXte7F1AEQIJt/I8X&#10;CuKpALDF78sJQ6O5d4I4FGESYI06xlAktXw9JkpAKsH23D68ZrV98a23urbrSuVERSCjo9KHaS1W&#10;gy34J+95rw4NH5FxpPcOCof4C5o4FP/921ud5EGJcBCHyIp0vhFWxJ7p6ope+eHeCxa0ZFdFHCyV&#10;VAmQhp+6s+uNicH294pVqEzcU8eR2uFQyVPnfJh8q4sCJ/WkuyJ5tdS6Ri22OQ1pLZV6s/YIkCKI&#10;23sjmvKn219HnPiPt93GfnBvdZEC+FSS7qPsp82+TUu98zf/Z5WS90xX5HjpGiudGfyRS+VUuERb&#10;pI0WioA9eFv3zh1wcO+tmp25tw4M9nbEvVZpKRv16Uc8V167iELZdqq4EWaMmpNGcs11DdCpp449&#10;SAzgQVxJr+giTqyk7kFJg4BKOtMrqjdrj/XdseH7JEzXrL+uQmiagwIJk8QszbIf8Tr/A4dwACR0&#10;pLXoo6bLJWuh5UOEov3wIdSVpUSliSK6lZqdPFdAlCheNQf0rUFRsFsqncwWiSQFFZ5ONKo3PjJF&#10;VNJgPXW9XUwQmlJKeghCPJzm7HXBkpx4+4SlgbafiCKgO0IFR30i9stTZwkWzqXWKbEfscjt3/UV&#10;wiGCRP2ADGEpjkkpDu1tiohQZGeJcGVT3jnhUBeu9LKoyLM0RSbrpstqtoD0f/u6v65DwmOAdPK4&#10;Ue8svThBc4oIAXVw1k25r2srsQzM1dUEzr0FO5xuT93yW0x0GYAxkiFBi3DoG7/qf6gfxCqHSZVf&#10;9Bye5JrbDiWqTBTtjR4N8JuBiaXlj1mvhoFfG//nL/4CD8CS+p+A1BXLcPLQaPddas3SC4EUp2D9&#10;chU82xQgZXlPyoRKT1sz2qIX13sf6+vy03vAgZDDoWZ1xCqHSSlV0iz0YXEojeEOhnHvAZCy/KZS&#10;7xiLat7QiQJxYsRK6/46aAMynT9/Hv8pj6BfUihrs7tyItGIgJQdTO20UJMMxe+lnTeybjfrMeP1&#10;9Eq8FkpKQ+qXq1xxZbeweuxamDeiV22A32SfCmorKaRTjgVJce7zkCcRYLqeMYdJu2+Tcd+JD+05&#10;ZI5NsK45Bc5plmg7sXMDrrmuIl039FDCAiR56kCPZAzOL1y4QNzi4wrHMvkTZXAiRsUrK8bU2QEx&#10;MjjaqLD4RAvnPwC8aCpPImUrgXmbWgMb6beFz2JzudUS/deddUt6D2UVKedwqBeBSmaIbDmBPYfM&#10;EYfw3/Ih+3YAh1aanmmqdQJN+YVPyKzi4ka9njqCijMD2jAU8yI+5VsM0UAmyVueRA3rohEqiCd6&#10;GEMjVIHxVCAUH743C0jZmO9Zz1xWz3JAyuaD0MVZQ+eqnRBR/s0fvh1ib3/gTRHhhTIOJxSivUZn&#10;2uhwmr3PH/LCIdRrA7j5dgCH2IQ1YCCo007F7bMnhx+5YShCjQAVwoyt3UIOkQZXPv7Bn8FjjLFa&#10;VxyMHQCNONqmq3PYGBuybFlOtpT4kLsNC+kRtG2KIQ0/ZPGC2QVYkeKlghbhKLPGMBqxcJYMoAiZ&#10;PqDt/MWLt372UxW1C1uaxaGFOoOdsOf0QnUcgs3bgSICzImAluC9tmJroJH0w1+HiAYxIYtA7uK6&#10;aKTVminvWXIFZYFDmBayStyV5i2pE4JrDY3YXaWwbxsD4mTiy7ZOLlUiPNx27p5Co7d87/dXHjCb&#10;4ysVK+HK2k655jeCAnsDJE4RoUbxIZzLUzeMQ2xFkMQE+2SutmCl+xQjGvX66ByeCaqh7fb7veyf&#10;/80vpwBT2IkbVRB9dTSCNZbWLAEhDWepX474hLqC80YceSsj6bWJRqUvgEWgOPw4bZpD4rC7nx/7&#10;w1/pbGqDx//Qi6GwTozSPAjOhhJWuZmhA3bR2oBUmiIiMi3EoSYUuXmO+ltqk3Op+Tilkyi48t47&#10;/uKhH/1llqVA+r+peT2BJcRIVgmwHRRZNNoRhirmnYCYOg6FBA/mBp1yY67HN2e70QbHZ9M3pAK9&#10;t4MxXelcRa+eNeS5lCdNbcCoaOAQjsqaHprklqA6O23SBJdAgQWlf40GRnQi311EbEBGiRVc9Pah&#10;1rQKFUptmcWKfvX+X2OrSKf9BzpzeZG/87/+zhQooiX11VSRJu+DG8FQF1+HK3beSJEOvJ7636jB&#10;lUrfAnsZyBGZNxLCZW/qNciNjmeALscQx5/19Md+9hdDGl+HQX8jDCn1kglXeBK0kzBGRFEHprhb&#10;yiMXrCV+a5ZITmdIqWvOeuqWUyLb2DqKuDn27JQ7tdn59jQGzDKh9FMUBwg98obP2SY3AhTd9Nvf&#10;pyVl1rc28NiQEqmg3HS8ov0m6i7BFdFooEkqMjCpPlakxLSuHTSSF84OkfWZD3dnS2Nr2rdZQIqP&#10;9fUnaizgLRvivCSALQtIzvIUnzaFQ7J2FiBNj95uji1L0IgYQw0ll5q9TmPSK+RDQCNn7RY8dSkU&#10;wUgHIc1OlkDqnXNlD4NG8SzaztzhufGFAJZFo2sEihwZ4hCsVQI4v/POz6p7X/f0BzzlRz+Ct594&#10;whPdvdOkHa/b+Q9ps1Q4TWut0XlsUEZxG2Jg53XiIQOwfAkIqU8iaBT/nh9cciEgrRS9HemWCiDV&#10;scSulUFFDjxK2ON0EoowXZSdlzr4vNFEBx2aGUcjCpdmj2ZyI+53h/oQAtvMpb378ptNS5fPBo0t&#10;mklLXQtQlMUhgs3Zs+cEQva8jkbWNSrlyBSAFQYc5bn2DXdZ9CibccCShiYyWfca4guyAW/NkIFZ&#10;IGTHx1UByWb4XpIDIp5CwgJSdqljGryLK09+2vPRJ69/zQvf+a4PpKuIdr/E19+qtQRIFTSit1+T&#10;HGPcSFCEZm4QjUSMlgTRdREjCnObiS2i0Rh4VH4TjSl0pU49FFVwiH1bQiNcx6cEKtIjzeRlly2j&#10;ol184xEa6SVYsgzMZbCWcCX0Luteywa8VSLcpjCh0gO5HiBZFIkjSmpnV1kBUjZmzI3dqEtTRN/4&#10;DQ8jLOE1K3q7MgikH9UBifJcS5SuyiTKRrgRJTE/xFkinLsgOhm2z5i6v/7Pn4V6f+HvvNJ1y/J4&#10;bilk9wLe6l4+u0/5ntAIJkY8dQMTPJHnbzkaMYE3EqdGqjtxMk0cYouIOnw5kgR6hG8sL0KsFHui&#10;4lkPHgmTYImjQCXbm4t0sDiU8p6UTlUi95rca8kt3j8apdv91a+IY7kNA9Hq9PcBoUtF3AJG+5au&#10;OVAigBD+qw/JkMCHsuxqSVc3y2YBCWZwTQheXAGThiRUJnhs4APKCoc4S5SGLcjIvaERoEjeAgES&#10;cXfh0iLb4U0fnYQjU0czPXXNxwICY5ixnmbZc4pZURCH2MniRilJyqIRiiiVkQtldFmaaMaxy+5Z&#10;r5AfDyd0j+B/FiHSpT/EoTqcZEfb0k6skQcsK1NhGCsBktvKz7VI9jRPmgJob1bGhepqXLZTRKBE&#10;hB956nCiwX24t8cKpmjEQXliYgUXwA3l4kZjNi8vlaLRxLkidiBe8Ui8CBrtY72RXaGyfH5o+X26&#10;djSw590WNZgf4hRR/QUOZHkShF2pe7/pjYKiZkg9kEkp1XcrvY7gROSG/jT813Ife2IX5dgVORX7&#10;OYy6neuWzLK0emuvn2c3RnKbxhJLHHTRyjX6Ic29DShSAPcepogqNwCog6GZbiu8CE6rQhFqSfFp&#10;r4/IkYMO8/c4SIxmQZFdVIQ+HA7Dy/bGumh0PBoe7f4wcX+HifeVa2BPHzFagkNp9xKZcMi5wSuW&#10;/bg90aGksrkGf5SADwFdoJP0COfZlaG0J4hDqfGpJ4oykQ2/0zG9NMRLMgsAE5/YkqoUokq7+S20&#10;MF0bSygC/IASybyDzBJlO4csAQdOZq1mtRWBBrljD7c7UgVw6AE33Er80LqiYRgWDnGiKGKAleHm&#10;e4dZb7TS5FClC4Z9gCgIvnlqpou6/HJdj5TC6rpKNYX/4KUvk0com48n4pdLa4l46jQd4uhCyYtV&#10;8W7JANuWdCVsszeaAqWYuuA8EPTHnXsWs1UKF+msk2tOIIS5IvIhBi9wlkjy+58xYmdmZ1Ca/bxQ&#10;wIbVLVQ1XNwtKrKhQ6XMCKV7dMUf+7/+zuuff5M2iXDZuOu3GGh09/e9pDJrNX/eaP84xLu1BI1O&#10;h/9wGIcefv4R6MD3X3hf/blfCY3AsbK+o4WLkFJ4aGJMdvC1ttXRyOHBSvNGw2PTxIIIsRtIrHAo&#10;NCIg4X8aXTaxT5wqeeoOOIFkKREjBkUNm6hjm8MFWE9+4W47Fbjm7OpgitmYjkoGoCYaTfbUERIO&#10;Mrhfy3nnlvjlAEX0YxCT9v+C0+8ez/m+tN4l6drGnFGabUqNaSqslF3epUgzwUwTW3id/+AfyzVn&#10;FxLhnFFz2Vki++N6z63AYAoc2icUoYEHBCF2b9Y7l90+HLeGh70vesuoOeKQmyVyRSK3lfvAgh4p&#10;DsKWmolGw+wk0ozrMtkeWIJDA10KeqRjoHilCAApi0ljtWhL70rMGzSnkeVuWshtDV7fKbwypTTW&#10;Cpbivko4Dg5IwCEc8MVlc55eeMgX4Ci1NJI0c0kvZcvaKffpyoMKDxLO0DVRxO3AHRTxig3gtqC1&#10;ZPqtAkjTPHUbgaIBM07ovNGwXy79FgU9dbYgMIlvI+F5we8txTCN1CW/WeFZnjq7y99+tp1NuxQg&#10;hItuOyL7VjgUySTUXCy58J7qd/fwjP1CA1j8UM66LBRZ1xw9b3bNMg1mCL7OHRRZ+XRP8dJ2rrYn&#10;m0Hec9BoAAOm3O9UyZglY6VWakJT7UQcatbVFBAsWcmFEHU6AElopJ4ZXm87lhC2ee+CAuRDEM5u&#10;i5fyoSYgrYpGS362BzskLuZiGfYQ2lBiRdkERWiIm/LR4lzgjV1L5JYGL0Qj1JsNrluKRoeKWSg9&#10;EGP2nBQ02hQOVb6ThKiFmAQNJx2WCEjqqLHgwPjYN11SlMjhEJGp5JcroZF+d2M+fO46FTZ8+prW&#10;Kf0pBJoORQqzZmey+ZVIbjvNY5OUq5lanuzIkwUtni9HoywgjaARx0S+DhKwUH9KBqBloMiUJzWu&#10;5KTgkFq0PADvpEMRuyKbSGKYJMUfmIWScdecq6gCRWk6u4VG2uKbokTWMDtvNDG0wfJLG8mNquO5&#10;ULOdZh10pRs00Ns2VR3VpvSoD43GmMfEZy6iagxaxkpF7BmWYdI/7o/gtqleTjuGrQoWnIJGiGs4&#10;HZhkkWmNRUjBmxIUS11z2SmiVFvFR2ddPRpJ3WokKGxOZmSbMDA4BrtiitgaE0gWjeSd64IiQYKd&#10;XWNPNl2pAx2eolEKSFE0OhE4xP4dwxWkY9jthDhpm/PlD/FV23N87/fzOcP/7eMQ2+7mkyJmnybg&#10;KT0As0Iblj9gJQ2EouAUkVMygEbZ5ZNulqIejzcwMq7XeyXNEwGJDrqsdw7XBwI32IF09CmYu95F&#10;A30eQaN2hPdxDPGBVhHt87nZzool6wslDuEI5pfbZ49V6qK1OlaKC99IY+NmwEfH9RaV5OJxbdMl&#10;HRQpmLsevd1rBkZSDKmV7DKcwBBzSlfD6Hf9wLDYa+1y+elB3oIiZtLi+DCcfI9QBBxi2MIaU3pZ&#10;KEo7toFGB1zNOvwQjIEKMgNxR4nDvrR+6C3f+/1MeghP3cnCoWwHRpowcb3RYW/iCa3dQpFwqBKt&#10;kDYzTWGX7Qqgi0a9EiZxEYwAyQYfC4qGx9893yCbxW5W1Zp0WYJDMmY9HEIVgCL9rze/6Kk7Qa65&#10;tIXDzjpg0ljZJQ/ZVVEhl0OwTpZfLt78ynzSteCpY0dt0F/noIieuspq1tIdp7OOsOQcd3YtC4vT&#10;I0dAQvYz/JfjjgJuBYwqPRGUKP6laEpazAaQZ8Ojm0pKAs1ZIldwoPNL3MjFo2fQaIM4pB10hnv8&#10;esFrrQfW2DdhVh9uDY0ERYpWGMChbOc01x7ZUsFhcWA0nHXj9qYnpYxyoJVWFI3ZFuxzq7zS/6Xp&#10;sUE0cszAbhngNk+z9lU+qvdRsCDE/vOn2lvyjN2P66U22AN3++L7L7Hq7NmzpwCNSum6bc/UUx/V&#10;P6UeC0XDlCh7s7hotytBnJ2iz+q8FqAIDS+BxMGhCLZF0AhiNpw9iEbtKIbrvGTJsHi97HAPfOoT&#10;vzF2XLx4cbjS7RS0GwbaXcC7LGxCsoOiidEKSq+nbe4ilnM+iTEOaaTDNQJFpY7aAhRFbiLnySQZ&#10;DGGA/BU0UuxcpD5AVBaleF0fObH0U9SVFbYXI/aMyXzhPY+TrdWLB8XGbCiVGqt0rNRcGyb2w13u&#10;8rkDx0QDtqmK6VldWnF3hZ+6HQX1lieAImwQzk1asSPRLO8cNHc56NJOJiY5ZLrGoUi9FF/cuv+n&#10;1+FQxQDcTcaU29c5zhJVYufSPT3pXqtc577UWTFbkGIVYWrIwh6G3bkjb9edG6iaBuvoqm6h8MJ6&#10;2dhsk93FUrcMdFe2yelNP+xj0Lwvv/7UZzdlBgS4qastKCIlEKoLCIqwJx4BacCMUhFCkdsJe1g/&#10;MQlrAQdW0gxXureCSoxtuaBbHUxjIIlgbuySvLwfWBfDRtZ+ZVMwkOTxuAqNduHqlwGJ9MgeBKrd&#10;XtFvfjPPKZzlRtp5eu0WHlz/2CQWSunYWxMwXi+sd6yxtoHLNVAb9QjbeDJL+fQ7QijKAtLCVUdZ&#10;GtS035ViwML0l2VFy3cV4i9oJQiYbu0BFcoPibhBJO4DNogLKmDBZqb4+Ad/Zoq1hLo1FhVFzBMO&#10;7dDkaJnUVWjEtXilA6IWwXQOfCLLcRZkOVPEyi4ZjbB2YHK0I0sIStQkvV7SRjvTenW9i/0062Vd&#10;lgE4plKvjh3l+rapIVujLGneqbTnZ3WXBaQTAUUw+C+/9uXZHhsGpHRbv+bkEA0go3LCxKRZPrqF&#10;DjrXUQQhLSrifFLz8TsRAhYS2CjFsnNzVUbD2/9gRTh4UbHy2ZN037zmlVKnPeufv4YHBXj+8+ce&#10;k16UjMRwRcTI6dFyXVfvud1a0SOMyh6Q5nXAj86B0tgeI6VHmhaSC45XUtCyRpB1iVfZstaV13zI&#10;xAA09kWuUK2TtHwiKyBj4lWgiBumbS1CCEeeUhnqEcakBjQ7ymqI2OAaG9GftSrblgH7bdsjxjRl&#10;mvu6NjWkAgShEhQ5+WxeBrthoAuNSyeNFOaQ7h/Iuqw2TBe9810fwEQR3HT4CP8joXfNTpgLRdnq&#10;bIBD056TIpBlKjYZEsde/OdFvsVLuz+opbxiF2nZK3LQpdvrZfuKAPPKv/M0/Nc53n7TZ39O8qmM&#10;vXLp0iVUaq8AyVg262/cRTFw7/DsATzAdSaNAJ3kCcEJmISDjjvBhiNM6VuaInyyAiXhiU9VnBsF&#10;K+1iQqnHLFI8lbF0J6IhbctyDcH+WUPMMq019M/S2YQi0aNSoiCxGUto3EV9hK8nLXfCao7jRgAh&#10;5qMDMQqyq1k9E9FTilmw0Q0RPRuU6Vriozi65dNFvQ46AA+hyL2IKO4jCZdKSYmNwuA+sPooE+GN&#10;fJ3MHs0X8uUgQ4E9iE/kTJx2cnnVVn0CRCOcx6lZacp4WKR0fVhhs6AEIjM6FZlhy62FERviLVpb&#10;Ug46N4dUqddFoIlY2Os22MwFnkGzu5INaRtrOAFJmesQFT283fiFu3zk/J+1Y0TTkO4xy12picRI&#10;E0VNw06N4w4tdbvh4QpDzpiGznbFclhqdqwVsMzGFVT/W8cdZZgNCC+7aLdZr0cjpo7GYQEp1QJw&#10;AiDRy3ecuc9setSsdaHAyRpAI43V7/2KcETGFUdHxUvFJSMtWkPGzRUFASmdLBEV0Ee84iLT2ARe&#10;dN48Fpzi4gMgEZNuO3dPfvWGAWmNPt+zTs0VNes91Dx807C6QEqMOA/k8pRXlhZxszsV0RZ5qFfZ&#10;ZqWtcsXaCasUMOICr62nTm63P7jhm2xDJENnIKAIPjroh1hXd7VXv5bUMc0osmEeiiQ5w+SzkhvK&#10;XeHQzMOWTa+XJLNjfaoweANsLbS5bkkajxCx08qkeBOxgc2RZKnr7GxWtgfSuoIdJTH+CnEGpN3i&#10;1KazLL317kF+yv57pEcVhrRlYhSnRHu4HXurglM4DooANgx95harhBmaRGFc1OyR/VQCsh/YkOpX&#10;pQQP9DwD6HVoMVC6AJmaS04/XicUAaJ6fzGcA6LY3NVv+eQNTB2NE1ZM1Mnmt8ZHT3nR65meeW8k&#10;KR2PNFy60UoUyg1nErPz4U7YvrU1CjZcpe46h283bqaPeNNC6rHtyg7HaYvSIbsk07TB9ZJrhYpb&#10;MdvhtisqbWmCytgAkUagjenZQ6m3P/Cm46/e937/8H4TAKQ9mFqpwoVvQTK9khavUKKsQvIJREVH&#10;lAdt2EO/kU8gOUUlP0Uw4YJ2JMqaLaIDmOG5TW9hQUg4ZPUQluB/u8cdPy9ECfpFK549VlHxNB5n&#10;TeXkUP1+pDL3ftMbUQSA9LrnPRkn3GBNjs6JO9c189SlP8ybP9X38PBdr2K4B5CnbkmCn/Pnz8v5&#10;JhusOw4XFUhGh5uVlyvPBptZeadquJnZggtzqoIbpZikncWZeaFrn4h667KJut0WrpXt8ugXqoxQ&#10;qReL9ij/d+QHeEnJ3BvX1IYB/SN33AZnLCTxyyPN4BeEIlbkAj2sh037twpCgDrOvOb8ExQqBE4x&#10;CynYKLb7xhtvRBUkRnpZRx8uIh7P1csmM7ThSg5vsh+LSb/yj776CQ+/569+9L986bPejo9KaISP&#10;BEg4ByaRZu7Y0qStVK/nyms+6NcFXA9sME4seI+mo5HdWVz7uq60xkg7EgkzcFICJ4GEPWHBdGsJ&#10;13sogjBCQVGqiohFVaWK4qgZvHd1sSAaxXP/OASytWtepyuEz9mfjWwshTuibCUlnUUdW4sFYL+j&#10;BDHpqf/tbwKHVOaP3vu7d73LDzzlbbdbrCIx0guAtIOifpL0+Hu9KXsL3/LJJwSfgOU7Er3xG77g&#10;GbdcRQ2RBPrOO++UAZW37iMVefUrnvqMW3Y+31mvs2evTPLdeednnVp86i6mV+qWSL6uqqLWfsTn&#10;Ab/IOCOSrmiZssZlVt9uSs9cNEo3LpqFQ+i0NJROi2CEAVkkwKe76Yof+y2hTvPE3SPHjUq1oFQd&#10;k1y9qz4J8tShlhIxikNR1lTrT4uwxnp7S8BTur4QjXwUA/Dm0Y+9yUIRzL3rI7/szI1nXvfYWl4j&#10;4BCO3TRSbiYpGwIOHBIU3ffBH+Oh3imhlO2+rkyvlX5/4rv+GOCBQzIWinCx8tZ9BGGqmgtFNAx4&#10;w8Mikz5a9YsUUU445DOAh0FQFCl7XUY9MJymARqsmw44tCoULbllld/XS9RmyzqaRRnOPE2vq6JQ&#10;HCWbMKlEHeIWKuKgd11RvIq6ZDxXt9WjJUfwqGVi6nZOzePX08+cwXHldfalu7wJlZcwaTcqmXC7&#10;dFlSBGzqMnN3BQQgCZMIJxac6q2WvHBoDSjK2gBYIjJZfNJFe10C9iRFta5HkxUd/wR50et5zmcA&#10;5/jlW88hrRSfJyLsratnDissHJJfbu5cEVs3tsaoOVE0veuc85D6s8Fs06sOKlwIReJDFoeWEyMY&#10;X4+VUOuAQ3Uokjuu0iEghd5T99bnvXmHRjde8MUuneeVT7xol5vOuenSOuiosWlimfWPK7kwnxRB&#10;I6q9dHF/G9TunH5mL/Dfe9CjbNPkzXNAtR/scchBIpK619wVvi39r2tQ2weqRgQqfuNXZv61jufk&#10;TvAEx5oBsWFn3S68+zc/qC1cWfUaUAS1WTSqeMzomiMSqE9EUCqeOleEZdMoBqeKMiwbmaCqhFoM&#10;3EFXpDR5Q2zWNH5vRS7ObQoCORvqU0dc5fq0Bz+obnkzOoMCfqC/9/OO2M8uOOJqQOpEIxqHUQwz&#10;jW4yCdcf/0NPjPc7JpBcsru5rEiWCIoEmc5ITC/xyn7gx9VuZ2WaIMTOr+BQOguVnTfSrwolnsEv&#10;DJ7bnxopNAbRCHpsSFv2qbALaA4ewRx/bpdIjqGRDZxT7fuEolKTV+JDHIvXGIKX3Lts2SwaNcfo&#10;phmWFTWFxwRKaARtn37Ec5s4xEojLYWM99T9zt2OSu+C9I7J0O7kMhQdXW8To2yztSyJmWjjr5RF&#10;4RcWf2ThFd/cr1Lj8fzT5VBApplI5QFCPOLGb1lSs1AlI+V2gwD9b8c/LC6fNDVEmu/yGnD9pj2A&#10;QDrqqzsj1Z1WGU4REXvIjfR2YtjCQO9xOGvGEw9oRpHtQ1FpAWlkgI70yaFmiWBbEIrUimaARsYJ&#10;dkyPsj1x6cwn3vYtTTediuoHuAv3evj5s5GOloylR+JJ2ovP7tdHfGJG8HrucCo/plmXcQhXAEX4&#10;71ZfxZvc1a4u4WxMXZbQuG7PkipUXRIjoyUC0cJeDVZ5fZWPegBi5EAR9hOX7OrhjQj3EqMKJdr1&#10;50OOCf3E1gVnjFaiRGrIktjlib1RV1VhRfTBLMTptTsh5Ua4AlZ09/e9JG55cGIsjEZHrAhQxK4P&#10;js4axeyCJFy88eYrwdORxwJTRxBzqMOCFpykSpIqldaS4hD4ENplTY3YtikZLkDWC3y0yzwbpt9V&#10;0AnjFlfWh5ZS10RwyFZ0WjGpC43StUSaNFoDh9j/ETSqr1q197EenF2azll7FF7y/NuyqZ3BoTlo&#10;wNr94NCIUERWFA+MDDY5g0a/87zH3kjX3G72iF673etnP3Pmr/3Cle31IoBkf1NzlOeVVbmRu4vZ&#10;OSfIaIkuzjVqzxqOg09SU+zh5x8BmfdfeF9W0mGPbQjlKRDEpIkwjHrpSk0jFLKZApr9UBGYrnCJ&#10;MVPKBtFo/5SIrYtDURaQ0ouRK65j1x6Cp9xHKnGTW8FxOW7A2l1hIcdCES0MAlKw1ZkI7y9/0dv+&#10;5YN+HNizwyFC0aUzF2/MQ9EnnvBEHMG+41g/FlVM5xuKc1v01BGn/foo5rb+wxVNDh0nHecugpen&#10;iLRKRu6pYKPWEwMUMakzTjC+pwen4uzhjOFHKWitZ7M0p5mz8dEayNHLqPbQ9j1UUZ8lAiuK7C4x&#10;ZuefvOe99YJ00KVi6RIfd4UhcOl/VpcK73/N0ECP2Zmt4KAcrIUzUnubOSMUOduCIeDBFmW4UaQk&#10;iZHFoQhVomaM+x+54ymRWiRj8zIMBNRZp9wOli5HmePcZoPdDg7BMEAItxjYDeIXL5boUaQboapJ&#10;j+YSI2WkdmPitYkckXtkZercKEiJ1gB+15CUJBGHlGGBENJMsjAgg1EYIZ37TKNQuoluCW3Wr0jM&#10;mAJFc1MtRJ5Msp8KB4rQo2DbR9AohSK0SmhUdy6x/V2euls/e38X4RZPBZRODqF28CEFKWwQjax7&#10;LdKZkUeqDkgToYg4ykgQvK7DT+TuOJkSGgmHII/AOZYqzRI10WjK5kwDrbteZG89MGUFVSQUpQ5I&#10;8ejBETQq9SYAic4lCDR/zkcB6dLFt/zEl2j3Q8FSE5CyQQowzCWH5duNsKKuaZ7eZ7oCSMvRiD5Y&#10;vJANCFB0HYR6746Vz6KRjVZwOLRD/SRwLoJGK+3isaTt18uqB5DGfklvIH/mFDQK5vupk6fg8t6Z&#10;aIS+49axETSCTASQQIwgafMj7N4eLQbKuuyUEM8GKVA+TVKOi3EH45Ino1l2VRxS7VlAWg5F0G93&#10;FendOC7dy6dXQ7N7T5aAQ6Oga862sQlFEAY3uo5GW34wgEaf+sRvjFn4M2/9V9hUZTkaBaEIRpbQ&#10;KE6MoGQyGpEeQW9wnqMGSGBFN7ztt169+9F9xwu+knfFYgzfat+KyuQQoSjdwGk7UNSc1xl7KNNS&#10;imhgjbOgCKp2a2Ovji/PgkoEeyhzzWKSRaOxAO4paFTaIWzWXmILdyBbWHzWF2o9PUSju9zlcweq&#10;+Kk3vH05GsWhiBZmAamERtxv0CUyn4xGqGBgiD/GpEsXd2268WZkpnv/+5++2yfp9x9KNPqKZxwv&#10;w3SQg4+uOPHMCtYdUJlkCqW9BAdMHXgy6kUiIQbTK92Bx9XIwSoGQPE4X0MulDxbRRxjMCjHhdfo&#10;oiU64/tlpJJEo2fe9qswQGlPaUxwd6IxNLIb1XPbeEeeeGWfaESTshzugGjkOirynAxYm0WjtEOy&#10;XbQcjXqhKItGFSjKbjl4lvurz9oWbwyNdDutw4cmOTSipN2fIuvEc8/HZonRoaDI9o/gBEO/Iy5N&#10;cFLZpuQfvPQ4riHy1aXMRtAoMrK7RnUlhM3i1hglkhkRm52nLo4xccn6vY4M0BtEo4jZacMHSpW4&#10;ke2TUv8sRKMBKGKT3eIkubJc1gYQozwaMW3BQNh06VFbSDgwwMGlxiAFQpF7iSfR7ObG59ucLtrP&#10;RFFk6EeHM/TACiMM4R7P+b6mkSzbhCJoHkCjkwtIKRopgM0uB04v8sqTn/Z8cqDXv+aFfMsTvErb&#10;pdtPcd6LRtmxMmUAjhtluZRU6VMymwqfcJJ6Dq0q0aMKgStVbWt3xqRqHflzPVMClWZjSwKyJyWd&#10;FU9dk5wtQaNhKBIaMQyvBEW8v1lP3fHqVwz9OLg+NLszXmRcmyKD6QcHRRZ+XBU7m7Hf+eU9IEoG&#10;uC1rF+LlwmZyESvXpS5Utby4YuFsZlKcYzjDR4AoLp7lwersItwgFKEUsG25tYfSwA4J1i6uA+Sw&#10;UdQuOSzFHDgBeN75rg8Ae5T5lG9xXcIqWFHeZXClXRgiedjhj/Icl3mU8MOVzWrL6imZFBG2MjQ7&#10;LeUsiait9FJaI4TTxqqvsvJd5El9viQOhWuH3XqpXiiyS5XZRfTOkSTgUHprdSCLZLcc3KGR0hag&#10;pGAJFwdgyQ70YzkXaLSWARGKKoAUGSOk7ToO2e4C3mDYyu7QKnAiJvEgDuktsSrS/8MydB6mgQ/D&#10;CocLcnwPYhI3D+xa0MPAOQDPN37Dw2gkVxThP7lRl7bhZi4s6JAJI2wKY2kVEZmSYULKrtGchpXq&#10;HdBZV5htsjOgC1dk+ZKug1XcclCANABFDNvjvvIOhwYStx9zI/jreDCtDjAJ5wvZksvb3fWggyG9&#10;/MffiEOlAEg8uvRAmMQIgHQQKLJMYiN8yHZgdm4GPEaHNpLYbTP/ox/ZYdLlrSX2s0gLgJROaPU+&#10;A1PkidARQCKPie8iqFkiAA8PbgYBs7GQ6Ka7/AR2qsT87kRA+qnP+TdT+qSiROSgPs6KP7mBVbRG&#10;J7MMXsiEsmYEG6uyvfK2UnaIZVoLe4aAJCiKJHCSDE4AQvgvPoQNg8Bqsum9m5mcMnnq2DbCUpYt&#10;2S2FKMlDwz1ZkeVGONfbyglKaWI/ONjJWVdicsAhbcxTv22ITWd4+pSX9chtEIc45dMbtBa8KVM6&#10;0CrZCCDt4KEKSC4kwTnrbIsAOeJPnCUiB+KBt8q2gO8gv+EMOKLOeMxe5F5kfXGRghGZyO/3LGIF&#10;h+x0xiViVV2mpLPZUZHGptASN1hQxCKadoprqEsyS5MlTOkVaKAMTvBM2jgyJoXCRecAhKT0VAw4&#10;RqM0xyjLiC2hGrIlSKIypi6VXvIqgZBjRczbzX1IVUQ7k1aMw9hnM/cM9DihKFLQpiiNyNdltjMz&#10;1NuWEz3B09vYMfkKIKV8iFd0fbeN0wf/mGQIc0I4AEICHr7FAUqEQ2Vxwq89nZaOeFnlYy3iuCZ3&#10;U2RItfJppfbTOjdSpRFXVb1SDdBOpyuVKomoVRvTjoo0VjKuqyOttt0rSmTt6VXi7pfbTbzJjWxx&#10;C0XkQyiezhUFH8urPHXNMuQf2nrVhjzU/WCWG9XgJ5DfMy1u6RHgxx5BKGo2vEvggHHb7Odmb0OA&#10;xKjk/KnM+S2ZDuzqRie8Kj0iQlSOJZazrJRrS1ZLgOw+rcv3JfrmD9/+kTt2KNj1clzEjnE8t//5&#10;Voc+daOklKTaBB7pCJvV5uRLCq1hFWOs5WmR+ixUStpSbbZqa3m21QvhpOsup8JYJ3vhwgVdJ++x&#10;eRzSKxBm4BxDFXAi1xyFyeN7X7vVr3Z3BrezKtRpK9Xdr7MjbpRSH9YNlCIBokB2W1JdFzdiEWrI&#10;zooz7ivNpGCbqlDvJfPqXVkkKh19WDTS3bGbS8ladibyH2d3w4sQo6za5mM3FuHt1M5dgcTAAb44&#10;SVN5ib5ckfmqh0TS8akWVUFVWseqtKe4WMeh4L5HgCIt5nj7A2/KNgrzRv+fZ/+Lww6CzWfmgAJd&#10;MREr2YkI74sXjxICDL2auRjkTHMJhNLr7grekqnDgZymUZcwZABRStCORpRqVPvOvvF9L37Cw+/5&#10;qx/9L1/6rLfjaopGGOjppnPTQhB2qIMrxBVCgtu+mlXWi5S6vQlI4EP4sc+wwiWANHTfjwu5pDtL&#10;VA2XrW8Zjv3FMYBm+RDBCWhkfyXQDJIhC3L2VkrAyqT2bwSNSgiUAZur25DCVbMIFTgQslotDuF6&#10;hBJFACmCRqhuYkzE8ON6veCqPRDJU9cbRweDg9tDRHaacM0/e+edxxztj977u3e9yw984kVXdnel&#10;X25gcI+Tg7jkzpLLiaLTW8gkaRPRyPqjIsGBtiFj7GHKc5k1m/ag90CJ8FuBDjrHjXClzmsrlLdE&#10;gm2LDohGwwhUvyNNOsXiKWg5fIqAkLUkBkjPyRr/9ge+VNdBj55xyy7ctOv16lc89W//xV9Ni0Q2&#10;hO2qqCm8n43mmrXg9z4iHmEt19bUN3NqkoNmq+cKrAdFtLMXkK6g0VHx89jmlYA0DEW0IwgzQbHg&#10;PZgISCWSkbXEteKwaJRip4WoFIR0ZSU0moJD6vYuZ53dEKiEDbg+jCvBx9LpFz5xh9aIuy+ORt/8&#10;4Ss4dN8Hf4wFP/Zr95UGB0i83oQlgBAls1CE6/tHI1TahIrgDaqI1auIJKh2O5EvN2mWhl4oUoYF&#10;4G42gDtrWBcgAY12czxnzvzo0f8dGv3O3c7c+ZxvWYhG0NVEmqZAb7+vjUbWZ8VzTXelc/vySUKs&#10;4ubqbWNdPguEuAgfnY3n3g83motDbHgQjbIb01HDcp+bbkGF99jb5MREhgagSJ1AN4AL0LdQBMks&#10;GuG6AEm50pvLj0ogpGZeU2ikrDZNn9Ue8HJsABmAImX6sXv7NmvvRaMr0RRnLp2ndtCj5WjUBKTp&#10;aMQap/jrKi4v1KKwCxe4wd5b6NRq3uCKQClyAT46lnKJzjh5YOmRawKbg/9pcESlmWvgkAbiyhop&#10;GzLApAaIlmbByvxN3Vcm5LYeP6dTdyQ7mVTRPxeQHBpVnhMAUhDXg0/jMBq5WW5NdfC6/TS1hLRD&#10;W5IHTe0Vc+TGZvx8y/d+f4UonGIoqt8X28MT0OjipQt3f99LBmaM0jtdgZyNo1HW5WUZDxubcqAD&#10;olHa/5xsiyx05dRRika93971oAiW1MdQJTUAFBGHsJIUi3hwYv1jvS0qyaf41DsJNIxG7ArLkOJQ&#10;hLLYxLJ34XOz08YASeOag5/4eBeXbDahJGBxxaLRrZ/9VNZntWXvHNv4tAc/KNgbzhuZ/ZXA+TDN&#10;mWXPcbE5baZ5o52P7vh16czr3ne8zcSUbDpZ1FkDimj/FHokRFGk3G5Mv7wenpQovZ0uIC0CS8Fn&#10;YkysC4pcWN1AjavikOwpARKhiKmvCUUueDrrn6RaLSDN5tW2hNIK49zJp8Vtkr0UAA6FRrDcTiAN&#10;3Ou0yBgacZASDSphUnYgsxdLHGtK06CEgMS5k9vO3RP/s1C0WRyCwb3eORTJQhG71P2McPdRb6GB&#10;nr3Ij4ZzO+/c7sjcNTjrLl7kfNKiF/NAL1JxiMLZ1D7M8cMJfx4wTedufkhikai8iU0ECPEAJYqw&#10;IjvCAlEGrEWp/UARTM2mUhUUEYG4mBQMCQfAqUJZXGptdkUpo0+ahxsTchbJmKYEB5O9Ejh16OLE&#10;e33tqCplrCFUKJlNZNQb6DRCEbOxAYeQglqsCLXrgBiOAf1rF2HCha5XNkaDmRr0O8AqxHfB6bd5&#10;GXiDsgVV6uo8dcCkI2LETN444K8DIMUxqZLqbc+AhIdmuMZdpuqjVVPOV2mHaeY64hV7rrfsYsno&#10;rTvpej6awsDF4x3wnvdk4pCydOhne3ri1Hbhyj5xSHa6VKoWipT6GiddqUubfZsVQCeT/eA/nhmm&#10;KbEIZEtdh6WxTm6WAgCQlKz3Sodmh0BbxiGyoi7vnAI03MRYNi8Du12T07oLLi+D+z2R3qzLaHSE&#10;Q3j97Geu2geWgPS4t70tAkiVVG9TpqCCjxrq0vbkwSJW7OSmmNMzQVbnEv/EU0oPdNpBiqCByvnG&#10;DYH4n+lHyYdmZRcV5LgTAgwq4kmFV6WwxCuRpOD17o1vdXGQ23QKKrVDM9LYE4cIP9tkQsN97jaG&#10;sLtCONIpMirS47iRrvMHsUhVZU0uPHXHOISTizee+T//vc8vxH0lSJKGG4mC1l+3xqQRh+AlFqLs&#10;GoYtNCleXKuDNUTasl1r74P0KCgWb0JcUjikFDsCJOYbTRNd62K8FkpqpspiD0Ylp1DbGgWBf8dc&#10;f3vpJoSYw0BKuuV6evtkorydVAhOMKD21PMTL9tlvA3jxuhM+DkpIBRnRdkNimxHpSiiKyQ9ZKgu&#10;wR0cBrxSIVWqZZenTm+46WrpVuHTTz/iuTff/PTKvWymeuNwP3fQJwhZtWOBDKV8Cl0rYdPO2c9i&#10;WJuAjoTA/odV2Tn8+rhZT1t3QChCc+SdY4crYKE3qq3yMGs5TirD6IO0S7uGOYtzvQVZFlCklHRn&#10;zry/S8l2ohi6zC4Jk6zMnTSqrPfcbPS27Z9g2ILbOBwa4otb3e1Iu6Urwvuc8nDXoQi1ahqp8vS8&#10;/8L7cFQE5kY02EADAdLYw10CSIXJjandTynFzs2troI3G4EixSw857VPxzEFilwAQqVLswxs7i1Y&#10;SdspgyL20nQo0g5yY6Pz5z/qUThWuoN1tcAhQVF9Rm35hq0VS7qgCHrOaevxCity9X3iCU+Md7EC&#10;z1hkuTMNShTJVtrFLt1gI82VYJuQQhHD4VwzHUlyAq6ltNPK2DC8eAcGJYOxc0FtdbHtQBG9czsc&#10;uvlmHEgY2ttAYU8aBVdRpS2OlgRKLJ8xQnDX+YsXcSBXdwfAXBrPDJ3tk+HY7t6bVZEHMUpjugb0&#10;YzkRjtIcflDh/nFIIRXCIRuzwE9T410zx0BXahUET6dfLxTt0CjYvxQjPcJJEJA4fGtknxIgwDwI&#10;UFUKRO4CPLGrrn5w7SLw2JbaK9QsgYH46bpt6S6uctN1NSorzJA5Cz9bg6JgLm3bOotANv4tO9+2&#10;vA/rGuyCpIG6kA4AmMSCQUB6y098CXtgoLq0yD6hCOxHA71ihXWimK56GHGl1VzZigMuUMaS9Q7Q&#10;KQ7tjR49+l6fxgEQescn754Gnadhh24+bMnDQOzBD2IikI5enbt5o6aPzimlfHNhrGUSmtrhuIz/&#10;DKFW1hlBCGmNNmsSy9EWSjTGpviUTlzkjBE23rAbW6iIJFVFJdjPLmUdWNaaXfpKy3tvUkUeUITf&#10;6XOzvGSr4xzSBqGI3jmyIo3LOLdLTd3IOysNwZK1q7BQxSsTVKVbvwsov9/LtIsKW8RAlRtvvrP4&#10;wFy6+Pab/pBJHCCTZrpzBSsRiZqVXCl2INsEwIxd0pduzJNut9P1XbN5FrCiqFQ2O2lUQZ0/ec97&#10;uszoFYY9wCGUqsdwW7ObGfYiNnDCCa9ezC4pP8s99CJ1S4bhDHhbj2iwwzHLKokOYcOmNhA4WRkU&#10;iaQzsDLaBiqrR5KRMIrpaMROmBvUADTiLp+lfdW67uyWhd2iIobSpRNFbohnixwybQGNUiTrwiQK&#10;u9ypFjyOEwXRKXfjzWeOcEj312UVKt33enw8WFE2T8zyp6g0sjtXebp9A511w5nrMLwyz8JEKGJv&#10;rAFIP/4rPxLp6u/86r9HMTrrGH7JJ2cMRaCHSvB7aG5s4Q6NbnjBf/iKZzw50jDJkB699bGPrQAS&#10;XWoo4jbfS1EKMpX8bxF8kmHYa4QbjVTgTdU1m+yefktrxOqkpHSF1WkCaS434hovVMHJg2aLTqhA&#10;EIp2/dDao2Eij2zWVentUtkgJjXRCFWnQZW0B45cFOd3RKTKpZ+wb53jN2VFNkkMq4js81bpnAoa&#10;2VIaGSwsYawcQKNK+JytsZcVqexENBIINfcBYe3aDQSwlE2vEB8ThENjMNas6BygqCmUCnARUmVV&#10;LNMZ4IlP94G12iCTZitwVyLmoQhUEYrkfKP3z65DolXZCIVsLS75gvsmOFxJza7ka4g06roMeyAO&#10;RRBmfEElQICJhTbbt0ozUTEyC0VskdY8ueVlhBAtziUI4Qeyq8XKMPq/sgbgT97zXtuNxKTmevtm&#10;z9cnWlzek1TbwK91G1eWHWcrE1HBaaGgWLNzKAAcCkKRFXYxC13ZKyDMmaGBubRgoyB2HMXwW6/e&#10;ZXruehGQ0iI26prjfsk3hU8BVzbwTPIuXK1uGEtBFaaLBEVKKMdkLdBA3yBrnEtQuvptrvADbrhV&#10;UVVzNW9EWxcU0WYAkmLeNtKKXjNKmMToA3hISgoFJ8EVuEHDRJVS353FpEoSs0hFE0PR4kNtJXyO&#10;sQBoFByA+J8Soy6M6RIudReIkXDo7NFLku4tr0sApX7vQY+KhGb83F3e/fmP+tCv3+d/pwZ2wto4&#10;xLquxNQBkAYwydIjt/qHFWQZg3qQnMZREFtEH1VOoI3ESLEPWYXMdjpAvCJfpAPKwEFnZ+8PaMn0&#10;qgegaLoNKykM4qVSxBKHDhL1F+kBYpK40YCnbslgPVy2FFdmc/+gXTb/gngSKtWPZvuT+jIMZFZ3&#10;DAf7KWbaYs+dRy/iDf7btw6KVMoyP0bZ2eBv4tATHr6bOXvo/f/S/3X2f/38z/vrECMURR6DhTLn&#10;3IxRFyaJHmVxKGjZ8vWwY5kXguZtWWxvAXUH6YSFUBQc7g/StEilLh2RcMhNOC33OgZTRkWWDQCT&#10;CEtdw26cEmU957poE9VEejgbV+ZwSFNiSsuG6hho7gKsrP8/Xe+x5EewHIkgNyJGwJ56G4lPVgZl&#10;XeCDUu2h1a/5vL9OHNLrro/8sjM3ngEg7QeKUO+OGwGQhEk6j8MSViAhxG5JXtQlgHTNQhEfmolz&#10;8pEv8N5kFkIR7UznkDitki6OHmuX1Z+dsAkO9KjdSpIGZY0UFAGc4HVhsgC7eMiaYZ11ShshVxsc&#10;CfBso5a6Ty/eBFURz4kQx6HmDcrSIy5lzZa1UES3nsMhlbLux14SJqRMyVOzRRBQ7riScAo5lCxd&#10;L+kBLO1CoY5fyP12Vfq3P/yS3WZ6e3hdlacO9QGEhEx03NXD7TR11Exh12xMJOraKbmWoShd9Nrs&#10;4ZMiMAWKbGNdWjmO9RNnVqAfcVx2oyOe1yOkGWoBSLOm6udFtmyWGGnxEPUE49eDQd7Dz0xzVWzv&#10;yN60xMatAVqw8kHhpjZi24XPcTYoGyyHGomsNNWRofjiEycZjK9T/Buq5qYElhupNwQ8miKS+04y&#10;IkmIr1PAt+1PEKMdGt14wXcytr47ev3Jn+4yn6798miE+gRCmkaKAFIz4LvZkuto1OwiCsR3dA0q&#10;3JTYdChi6yxgOEKpn/+CENchFmb4UYpkFjyy2VRdLVDCK6qUs552HxBXSz0onJiEl7ZTacLS2oBU&#10;eq7q2XiHn0aO8opfyKKRC3EugRBtsItteSVFIF3HiXUk2vUeNiYrjZ/KgpO1E5q1skdRDBaECD+E&#10;HMeK7NsSFKEU3HG7htyIv6sB6eBoxP51EQ3NBUmRFUjN56wLkK5NYkRKxGGr2Z8nTmAlKEI/OPqS&#10;ejgrOc4j6c+tRyslSboRThWt4loIR6ccN8oSKXt/NYGUwlL6GPDhOWVohBZhZLcAQzediJG8c7iI&#10;uZA6FO3G6L3kPHVoJOoGA7RAVaa6mLojCDyeHCI3cnNFQTSCL+7LP3P0mFwBJLMh+KUzf/LgfXCj&#10;Yp66NLqhPrQ1VyBFRsYlE0gR/SddRt65UwlF9u7YzYqm3DU6xLLrkDjXsrwWRVdnVWVrwQ8LLUEt&#10;GcDlUwxbrxiphHsYwnhwVil7aKqJYnyrY3lXbEQDcCiFIvAM7phXX5m0HyiymKdZIiZKSKEIGVHh&#10;Z9NqVgbRqavdW15v+uhY6Rf9/mWw2W13BxwyULTHe5nx1NnaLUPaDz1C7RGGdK0Ro9PtneMjZ4kR&#10;3mYT/yz5apBtEJDISOgWK5GSyEeyJzvNU9dgDchKMs9NHYQqHVIJtxN/yhZPt06e/utnlrMudXNl&#10;YUasKJjMZm9QxOGOd8GSWoWxqTl2syKGxgUXwBK9stNFNs32sbPOPRBHG4LvhxihogYaQaIXkCIp&#10;7OpjShONCEVQYjMvLBmnNl72dHvnUihiWu4pmxW5O2snb+isSz1sdQihwvq8UQpRrhbiBKPmADl2&#10;4z5cSWeYpj+f9bjwFKscPi0Hp1XR6HXPO85zRqxy4XMboURZEOKNthHVRKPsvnm9eercU2ShiOli&#10;b+Qs0c5Zd3lD8DNnfvYzZ/7m17TddE2uGXmG22hkAalJj3YIEUhh17SsAkjXGhTxqV3+/W/2+QEF&#10;3HTRGjhkW6c5mN74+EqMXDBnHWHA3s20YHOKaO07lWKVw6fl4LQEjUoxaSA0+N0mKGIvyYmiBBYV&#10;NNoPJeI3Op3eS5f1CIogX8/PPfBIpGj0m3/yOXf719/5t+52WdmlMxdvPvO0cDTdckAKoVEXIGl/&#10;inpO1Wb3lQDp2vHR8anFt2jYV9Ps5C0I7BmK2GRiwEQ0ok4qz96vFIfU+RaQUnDiZhmHTYnr8KkC&#10;TsGfTXPRSChSR6ODs6IsDnGlZsXlCGI0HY0sFPE5dBEfAyPDFtEIzVhOj9KM14yt1D4Upbzg6sQ0&#10;Gd1m09NlM4WzpUy3HPyGo+31BS4DT9jaRQ4CRQKklTbMze4WUb+JJSQDFG0wR3sFnJp7JrHzl6CR&#10;G7sdobGA5IjRAVmRxSExS5sxwKER49RLPrqF38oUihYqZHHZPKztXDbz6bA6FlwYX8fROU22zWfL&#10;bqPH4P0szJzEvKhsCP43Z84W3qCNFD8gFKEHVoIi17fKL1fpc4XMnRQS7DbMVRSfIvTWfsCYxCGb&#10;ygGeOgASo37s67BQxMhGdhQTOrvkNamTcCAZ+dxuZxKKuE7mGcrmqw3qOVdKxe2MiMwY2SJBtc2m&#10;ElT0y4J7FxGB+F8nemuvUH8zp2HTjFUFbIYrtpS74nKqnDPtLgS5ecUKuHO2RQqnBDcP9M9hoaiy&#10;5cRAW1wRZgwSDjVZUQWE4KDbfo52C057A6TmbdIEMyQPBUVM4GlDriIZ1LJxdM32BgWCxEj7gwSB&#10;pFK7tmRsWrgb07Hd4ePvdUdTtBeQoLCyAVKzOglkwxaIUspFyAE9m6Jb16UwzWkYN2Y9SeGQqoA3&#10;AwfQAnTQ7n5Gd1z2ijXPBi5bYUKRu7KwXb2D+8GhaG0WQuLVdLFGYh8ASKtOGvHHyqxFV0qgVw/b&#10;69oyZuDhVCzD8A6nA5XaIsIhS4myOsnkcJAebQeKaK1y0XJzDYGTTd9nEQtrJ2xe8FI3pqogeQ44&#10;BMc0jgggoUB814kl/jq5quT5RdX1nxXaGynyGI0lMYxoHpaptA6BDMtTNQ8bVi+otZlx/YeForid&#10;Y5KkRJUtiMbUrlpK63anEGULSAdZUUtn3ao9VlfOUcu55tIiBCFYS+zE+fJAgIphQVZkNQhyZJhN&#10;lG7PCUikQdZllyZBl5jSogvzirkYsq0aoEfQM8aQ+OMCfrn4oiJyo8jPrk1tdKSVB6Unae0f8mPf&#10;22COAKd8C1C00mYTwiEMx5FbFiFGY7dmeanUkZvlT45R6S0BiZtb8uBHFpxW9Z/jF7oL/OvyOFXG&#10;kPrwUnHNuYIWh3C/iEmidNkFRstva68GbliFUqmrMz6rVNmD0e2DdU6bh77lkzcEIxp66VEKSLxn&#10;OlwfMW0XD8UsNPuRD3ca0ZByJl2J4Faz3ikC8jRCmz3HI0uXms05rdT9WoOpK6kxTphvWdCe97Yi&#10;kqsm1bkFKKJVEbSI90lwikgKBwhl3JgByaCnruQfJnQ5BzK9lPj+MhssNsPEgceYpEEfMWYHb6f7&#10;z7FfBruCLiadWz/S3AVGKSUq3Ys9Uzem/4lvU2RZS3Z/EM0qVR42RTRgfTePVNj9RNitN3rmjU99&#10;1aXXQlRLheoPdGSnCWlwy49cxD3F3GI6uy4sMuk38PXbTpFK+Bw304OpXUHeazdteG3mAaHoH374&#10;w+yWf/zAB+K/3mYvUoYvSpZKyX3q5ofqpGdrlMiuCqjnoajnda2XJSbx9yVPAE44AWbgRNFJ7Pbl&#10;AbH8oUnNGIU56mFA5G98DYIKynX1ukUX1iT9hLV7F9lGqS1ZPw0upoui0u/sxYs/OmW5K3OwxnHI&#10;WuI6jf1GNmNRRPwmxS17hb4+p0HaeLK7Z4AiABJOZgXCpZ0LTMKmfPrt4AQAP4ikwGGdrXEHXVrd&#10;9q88/PwjcDQjuSPxwftvbC+xAA4dHIosouAcxx/c8E3quizqpKCFUt/02Z9jKf5EyIYqVDyBW4Oi&#10;KQ9PZLZJHaUThjvDAIbhETy4rmOKVdAGqMPPWW0MAT8YyZAcUKqo5OTPMjYrrJ/XLleZi6tS1NWU&#10;pgWVkA+NQRHBW/jNGt2kUdqNzjDriCNVKk07seCVXAxdDKmbHiWbr1i7gUNa4nfrZz/Fj04xKwIO&#10;qb3vv/C+7LO1zTSpA4MpcQhtnJ6WO/idzEIOLqYIlLIilsV10aCfP/cYXqnXXsr3g1K9WN7bzF55&#10;iyU2/56uVygRZdz+T+mGGo42IVLUMQyO6drudjkgQT/RSKgguoN1pvppj9EWEKWPsifqT7e6EcLA&#10;ToAQahE3SmVQ3F6MECMUWc6Nulxz7pkZWMeadehl1eJiKeD+qsxAcUCKo9HOU3e07IuWIafqf/O3&#10;vlNWfu19/iucu9G5yRh6v29bk2+i0TbTpA746ESJcAuASdPTcsfvrMUelip54cSicEIZ8CH54pye&#10;emi7gGcAxeNNO1mSlSwMCqBd+EuU0U8lNAKKyEHE3/4iTxVYUidTRlXgOjEPJ2lxluJ1/Cf4Re7X&#10;wdFo1bW3pdBBn6duAJDe+A1fUO/fL/3Qe/B4/dLH/y+K/duf/fEsIOEjEoVTj0YEYLU37b0N7jLe&#10;O54Ch4RAB4eiEvyI9IjxCH5YxDGhFIoqREfg3dt1kdFqocwBc9/VcwJNASRBBadwsnyFHSg04ls7&#10;FWTP7acpJeJadSdjJ404V4QwP1tF/Q4OoxFdkRxCg1uep5asGmiO6krcK5M1lYDUjGgAPfrA7d8B&#10;1c1tNrjBxsNu+gkyIbzQ1/h/881PJ0TpOj+9FtCoHryQJq2x642aayq7hqpKNk/p6RpPhUMozr0h&#10;DsuK1IqKa04gVIcfimnCKeJz6+q6rhs3LHzw3Hdr06PsennXXRypmfYbOBH0DWqWiM6eOIcLOuis&#10;kUFAyoYFangZA6SFaNQsXhLIrDdiUAOW79UDvgFFwKEmFBGucBC6LBQJh0Sbhr9gJ6tgL9zaCXNA&#10;EUMbljfZxiVXdHaNp3TNEX42AkWAEBePYLvONrwE8wzItolNmzuxLr87p1VDnRthfGdQQ3MRXto/&#10;jAzS9XoYFHPcxSOttZCI8w5porn93C+boC+bpm8Lv+ZL2eqaXZRf/QpAwkFAYrhd84UN2LkxO1/u&#10;rS0OSoSD9Ohae/GZrv+kgmfZJl9Iw7sZlbRwlbsQDrcguNlB/WbZwDniEF5bYEUums7CjzrBycyC&#10;n96ESfv5Ouw5993CdN3BPuFcLA4LSJGy+Lo1iVF8IVFaoxIuRIxxMhHsqaudu6BqoAmlItnsQbVc&#10;DAAkxHzDa5QCEuaKLCsC9nBXdgKSe0uDIP/qV+yC35svDNYDv4yaag8uQBwKsnvhTekHu8KLB6hS&#10;FuGG+0c4ROxhBJ0Y0tpb5zXNRmMRhsDDwg8QyObvgf+Nh82ozVhwVeHeNquGQMSbF9EzV2bt3Hey&#10;llAkQIog0xJ6FOmlOB+CNlEinA9TomDkQsT4pkzzx25Twx4EmDoopVDt3fY4gaToBtqaRSNcJw6p&#10;Pe4tJpCecctP6lPQo2tn6ij4lPzBS182ELqGLo1M/0Dspz7n3wSftr/9F38Vkk03nQ3gJggpkns3&#10;Fj+kEeESNGZMrNknal2zmQMGjN3HgYq2XCQCP6n9Y7EMZEVYIiJnWqqZ8zcOkEpoYeefoCr4O9JW&#10;OjBdxOJyHWGE7Lq/2XGmd/aoOfHTNCmowYlF0QjVW0CKoJGDImgYRqN6BFqzaw4rQJ4XeZQJRUt+&#10;TVfGX+JQZJ6P3cXYk3/1R08o2ZONmhMgbRyH2Eb29sI+Lz1dK6ntepjv8ZznpPJ/8NKXNpVkC7pS&#10;MT07bjTw6gUkzD0zGKpUEAIv//E3ZoFH4KRPh6MVXEuXoFEvDrHt2XGmF42gKggnpTsbL24lO7Km&#10;KmVDagF9dHbeCDJy3JUsrswe0VnHZ2LYI1z5DuDR1DHwVYkX6fLOLR+/7JSSNRJQFAw5USnK/427&#10;viltbNY1R0pEbhTvn+mSAynjlsD/9qGIX0y9YHAEaSBmv9Gl8/rtGyNGA48Ew6DwX1B0wwv+A7/g&#10;1MaTIge6nLF0Bx6XdyRaGK2wZLpooAfqRTY7ewSzrb+uA41QkoCUTiNpooid4mBprHM5xTIwgVSP&#10;0LPP6Jhh8VJB7xwVKitdXH9J0oU5uAC8bLyJJvzssNXEIQKPxSGubz0UMbKhGZFuPMWhcYSc9JvI&#10;K0FAivRhSWYhFMVnj/R9dwtFhEPZZSRZszFH7naCGOgBt0/EgAZOYXQVZPJZS4y2kxK62RABUoen&#10;zioFIOFXswtkgIAmjfjQ2zkk56ajNvQ7V8JmnyRcZxfHPXX1J88CVanGZt8FBbqgCDqXu+lKhpEY&#10;8VO5T9MTW9x6WXHj/tX/9pX8VDl+JGyvHAqEYExziih412aJLae5Cy0B3giK3LfSfTGPnr2d785B&#10;lP0Kp19nZx402OLurRHGpPKVyNukjVemnPlR019nv+9N4UqXyjUHGUQrILxlLPSATr+xsjJvAI2O&#10;vtq7jA+Xv+ZXzqW2y18Xd7Vle7W3OOU7uBHCGXTgR4QzgjF1uujeZi2OdDrpEXI0lPK5DXxpgUNb&#10;g6KjsWDQw97VA/YeHT3BxzGQVkk64UcXnF1FRGTSlZQPuSBp+1bn6YnMAILWD0n2uua6umuJ8EbC&#10;u9230t1oR55Sf3vaAxWvnT4SM3NOQkKRxLKf2horDIlOjinf5TSAe8l+fQuhaMkjly2rrXb4aXa3&#10;IbdZEd4yc8SeXyFuRJvc7lW48sa3734INCfGOR9uo+moUMQI5xV4SEmGzcOR9cul2up0/ugb4n9N&#10;ZH9rRDJZ9bIi9gZ/Va0xh2G5EeuqMySHRpYbsXgXH3KhZXXSgE85UxV8qJB0am5millfv4MH1Flu&#10;hEa5XyF6DPiRuFGJDzWvkwylYq4/aUbJk3/0aYgepS6QMWJUj1YYiEEYKJI+cpGf6a4UGqIcSJXR&#10;jBlj3T4O7greKmGS2w2v69sxQI8aaMR0DHbDIWcQfrw0VxGlOEQlTTed6rLjuwOJ997xF2kfrYdG&#10;qquUIXEYitbAIVqbopEFJA1MGincyCU0IgjhpTiF6a65rKmV7wBsYyT61l5b8NRlx33eXAcey9FI&#10;TxFOLORkXfclF2IWjaCQSPP4H3oxzuEjUficvem9aORcc6WQ1y7P2xQo4sDYO2/EYUfpWe16Xvvb&#10;vY5G7M/s3kUD369eNNo9rthtL1tTFociYcpBu+NQxMdRVQsGLCt65A2fQ1iyJ7SENwbC+Mhe4U0q&#10;bbd19E3O+GEjyeebS7ttF603XaRaKvNGkWkkjPh/5ca/D23rgVDJVF13v6k1xl1Ho8rXTRM5jouk&#10;CDGMRgI8BdCmJMzWngOq3UySIVWeG7GB9bT3A1Ck7YigvDmsRTApIhMfG2ehUXa8CnKjoLUVsV5A&#10;yswbcXJIGwZzU6x4EoHlbahrYHJcHEKXkjzwCQckCUU45zZZQhrl2S3theVcrhXDmNlX+oOdsAco&#10;giVgD3SWHqHvcSw+xwX3NjWbxIhJ5zg5NJ0PZaGItqWzj+4KHHrx9bzBm7JQzGa0W6hqSXEbU+B6&#10;suQo662uvN7oGFECs1B57HGWTMxjqQDurmENU0GcSeLhzFseRNfb805eP9a1mZMV4CBWqYL7jstf&#10;h7eYNHIzSWMW9iasO7bSRihsEIdcqDcHfaBLE5DUiRS2d6V+k37pQ799NCDuKopwHUAR/LZdUZX7&#10;gaL0MXIDevrWFVkbhOoPumVvRz8jKhFZY1+ZmaVsVqGZeod0WTAgcmRnj6h7esy3dcdV6m22jH65&#10;H37+L5+/eBGHduNUwTgxstEKAz+viUkWltbAoQE3ne1DN1hpBNN1ndg5IbeLK+aNmvu6Nm/cgMA5&#10;y4QcDiEhEI6BFT9ddvQuAOoa8a0l5EakSrhO5oRDBly1JPa/vg9kgitk+duENz5o3j6hCItVwW/A&#10;cnhE7o6ENzUrQ+AsAdKvP/XZkaZdazLsrtLyIwtFY0ifnSVSJy/BIX4B8R/frzte8JXAIWb9GRiR&#10;Ukq05DEQLPFkiSpXtguKXM7yWWb0utfq9XbRo+NfmtwnkXp32+v+/kN5fp83vxn/SxtPpXacP//d&#10;vHjhwj/Ff73NXoQMn7Z/9sJnWAGpRXHq4UuEVCP+lRCG//TxRz74/hRLJ5Asi1IR8SrJqyz1aAqK&#10;5+meXbiiUBa33VbaM+7KxLWulbrsVkMQ48TP3/hr/6Fp3kFAqBL7Zw1OQ/5graDoL7/25c3WrSRw&#10;8MgF264K/Lh5o7Q3UoDJxtS52SboMWEIx1NBTrnT/Esf/y8Q+Nr7/KV03ogjA0AI/+28DvmNBivq&#10;x/BlN9azlQajFeKPhP25mXpN6qG5zVriaNTcP7peV2Xt0Vw0ohlBnTs00qbujGgAAqUn2bHYNdiC&#10;hwMSSPJKKoMrf/f5r6YqwJLgh0iWRSMKe2/yf/r47uoRp5n7qq/MHahrbSgiCOGVLlbVRZwoKuHZ&#10;/2C3APmOV3zDYaOl62iUBlywjQxkABodEIdoyabQCPZkAYl4oNWpLsSgGcmNspKpo5Ek2Tk2zMFi&#10;z9FPzI/qyuuefn9gD77aKQ7piybXHGOa3VsrhvOuaIXId7m5yNQpSfEpW4s2II3YAJmThUYwOAJI&#10;u3kjeuTqvfCJJzwRR13GIoeTTMEJvX/jjTfyHmi4Fyyl8mnVHiSIQ8Sk9V+9kdxwzdGoVaHIZpDL&#10;LlbVRUYlAIcIRXhxD4v1e65Yg422SIWyAReCogOavdmqNVekKAZBEWxOP8VFO4kYOWfbc/EmxzEy&#10;9iMp1ImZft9dgyrkl6NfrjKvoyWxkBcU0RJOBssvRxaFQ9oUl5QNUHIXu4KYyJnqM9OpQl7phSJU&#10;hEj30kRa5IHcf+a6iMtux40qlKhJktKWp5wGMkIX67sDGiGQ0V5xJCnFJIcBeXokm+bxpOV7pROE&#10;1vv5nO7/zW5oLhL69cd9GyX/8lt/Ot33KPJkT5Q50euN1ru5E3t4VVWRfCIlF1yvYXSSw0engkAd&#10;vuWJ9d3VF2Y4hxuFS5zGTQyXnEaRGiFz4cKFo+HxPE56o7rZ8N6fxequrLMuwmB675Tkm8praLS7&#10;r0fzRlqTRCfevd/0xib9LHntsp46650DIMFfR1iyjrts12dCP1NuZDGpizmZghaNxm6/AkPnrnIt&#10;OeVSEDrzVQ9pVn1wNMJdDu58wXCMgfmt9TBjPc3D3/89FwyiEanPctswCu0muY+2Boc2gJMmHXCi&#10;1aD4KIINFKNVdhliFqsoFlFbkgEfAgipEyKBu2mPjY1FFUBqAsaSu9ZUfk5Ik54Qh+zyWJ1n+87F&#10;LIzZzXEfOMTQBqdzJKs3EEhHl00GugR7S27/9IzR4kPWKWfTx3UtEjqsm053BgCDTZUU1Fc6gdim&#10;oKjrybpmhTkhNAWKXB9SpzxyA1UQNuzI1hUlO3ZP42tIxvR3lWqiRZe2AeF2nrqsUtCj7HUXU0cZ&#10;53CzMowhyZbCgyuSVKEmIXoU6BjM4VupG2551/Fbw5DwRYJfuzfj6nqsyAUpVNLHRX62byQNtkxd&#10;g6hF+iHwsORFVlU+bNWeC5boUT0wYcxI4Addc1yen7IQfES6Y6OCK741mWGXaqTcyIrxvFK1q53y&#10;8ss5NtbbD70/juGdczNG8tftAYqaVQyiEXqtBEi9HVoJaixtAGHvQX6ddpdH7iic7Ar8HDXgqitH&#10;gEQowkkXGjF1lUIYejunJM/9vxUUV09jGhwlN4VGa0AROjPYFWO3aVXlYybtuVQWijRRNMBX6vYz&#10;hEFoJOHeMXo/vWQRa3iWyJna21JhjzCJV5o4MauLKhX96v2/ppgxgjNG9uWuNEPsgg0o7QCLcRw7&#10;B+OgnlJ2kDw2AD94tF7/9hd/DgekeMLz9CUoqlhSqmouFClqjlBU39ah1forn28EimjQRnyG8d67&#10;LskewKPujvWgqNLnI/789W8hEIgRdLOgaInJACEegIe9QVHFYEARPu3Y32hJ4+tlU0AipeAhvNll&#10;RjhK2DPrBez5b77uMXd/30tAjHDCg5iEK/LdWShi1V35IyJTu8EWkRKJFVW2F7IKGcu3ke12mi3F&#10;1lncu7YpeV1ggz2AhV/2gIUrTRRtsO2pSXD86MCnwKFVoSgbQU6rXCggLwKH8B+x15HOnJK5rlLR&#10;Qz/6y1fQCNSHhwrYt7yu//xoFj2C5hJDojFXCNB/fZ8oIDFyofoCDqU+OmESi6YCUjkxmWPzabCU&#10;yO78HUxj2oymgwFbAAA66FYCzuuetOZjNlcAX9trHIowrOngKDcWxh25L4rCqEx6pcuM4lDEzHV2&#10;v4mIVXEZ2HaMRgzddrtL8IoN8uZbXi9tRRGv3kk2AQkP985xxwxyi0kSYcZNFzmTrkBRAdu6SNJw&#10;z1QoUVDnSuN7sPag2EpzRaqdHDFozBSxv/enbV/xlIr2qYTUp1Ij92PF0Tursc9WrFSXJUMOeNbA&#10;oZJPMs3lxvZahiRcSTd+dZCj9N7QYHOt2oLuXN3rasmugaWbDq9uTx0BCQeiGGYFMsAOZgAEL+Ht&#10;zO4EDPfds7/1q4/9ZiBJlx13XWEFbHaF8VAAlsSf1zS5qr2yZN5oISWyTYjQo3iTp0uuDUXTDa4o&#10;BAjxgMwpAyTi0Pe88Gu++cO317v02oEih0CWDO3zqSMl4lGqFzKEB7ffqyM9pS1f013M7VZJUqKT&#10;ei00UlA0gkYoA0CKJ6uO3A/mXMLxPa/6VjrKcIMffa9PoyxzZuCVbiuyu3rkuOvlSU0oYo2ffsRz&#10;PXNqef/ou7MevCUYYCmRi1aI9Kpkgh6qA8YOnDgoEt7YE2JPCj+nDJAARfy2WkDSXBE6gYl5pkfQ&#10;uWfe5QTq+kZMFGZI8KEQyDVEq5cqgJS2PT4htGSbCdWSpUdkFMcoKsZTv0+aW2rmYlh4vwFI7/jk&#10;3S0UgRXhOFZrUSEWOyd7SlFzHQZX19IKipDEc0keT8Vwc5bI7nfXYepJEE2haP8uta5+yqLLZ89+&#10;bpeSkyicOugIQriD8FjoGNg6aLg3mIhhbeQrmRdPuT3cwHjBLgSiWk4aEWNKfIgC1uFWkaxYm62F&#10;xEjOreK8EaeF4IsD3tIpJ+B1K5bj/VWSVAbAH37mGyjz8jf8CrCH7jLccsRZgdDg4lVrVG2ShfS8&#10;UBkj6Jo2K+y7JtmiSs1aSgJ2ORGhKBitkCoMEqNhU09QwbW74tydf17qjbn06ItvvVVHvf8hRgGd&#10;OPnS9YpafVtxojgFItA+ceiwDx69c2tMBQ23y3rqKnmGCC1CFGysl/rfUhvc/rBOIP3U1SIB1MWA&#10;cuAQTji/KG2eGwl75k4L1bsYrjbgkIMiFgF4ED/gNwMmDd8qFowTIzoMQ9UVqNLY5m/pciJCUciS&#10;BUKHCqg7iT66gW7+kc+bnFr+P952G48KnOAjCBCKeDLrBRzCAW178MjNsvlU6nH9n+YZEixZfHLk&#10;xrGWEvVJ+VNl91j0dqUWQBFByO3sfmW+i7NBW7hn2JUdW+fxUNgbsAGAdPv9jvdlSO3Ubnulj8Cr&#10;gsSo2AlaVJtdV9sKKG/2bTZ2bhiKuMaoa+Jqz1NHFSia7qzr7YrmzbICW3DTORrEt6RQPKHBFVIl&#10;4WzbuWxOv2Td5FB98pwK5Uoa8CkFb0eqOa10iRkKWFg1VjvYWIjddu6emHSPy6eSkY0elui3ZRHD&#10;DRzSElK3szskz5ED7ZMJubbZGAT44nBA4L2/9lEcSMRrMQaAhNAGABJwxaWVa/ZXJJ67ocQhUHa+&#10;agEg2YkiWCIHXbNpqYBwqAuK9kOPNCwCipB0udS67E/+AbcS9c+CoorDreKmm06M6qDCJpMMkT/p&#10;rb3iep78qUK2bGwOf5JrtkYrXdaDmfi3wNpgz5f/1LYBC3F71pNU8NdCQJpoIcCmcuARysY/czd3&#10;8KTuCO+JpkOVgyIbqpBGvgGZkIMdzIkkCQLkT9Bj//Oto0qcK9JFe5IKZ9pYSjLkMCmQiyjbgW6i&#10;aBiKxnDImrQfehRx0HVBaeWxnAVFpSoOQozkqev9PqYECKSHvMed8K0OVeS8QzagKU0w2uRMVqDO&#10;YyRpMYY76UU6YQtIGbFzbZnsPnt1FIl/WjHeTRE5SfKkA6ORbCIl0gsIgR/O+A+GpIskTHhLksTt&#10;TMifeB3/MTPEtzhwUkk9R3CipK2lAUXZWaJwWrwIFCl8LvJcEn50LNy0Yj/0KAtFJTeRm7F3Hid1&#10;UckBNRGKSqF0YEUpMQIf0hG5j/uREQGy2FOv2q2lq0wUpYtdmuFOWVLFiw48rCp9Cijihkb2pU/n&#10;xv1uLWYBTbbhJLgvA48QYebZ31nc1DulMlra3HsSMe/cU/7OCyJya8i4dUJXArgve+ocSFgSoxAD&#10;kCQ8kS4ETiDENHQl44lYlQmnWqtbeyZFwrtLMQuRuSJLgwhCs8jE2vQIPyMc9jg3kTIm6LrzOGXd&#10;SqmjaSIUrfH8L9Ep9FV4Ap1sFWcmCVBJRhFZlt+43Ff1ND8p9jSJUbwHJqqKV7p9SYWT9CaKJQ6x&#10;gRVcST9dtU/OwSl0QEBK21aaEBKPsUXgfwOGYXQj5AiiFBHXXOgqFjXey7m5oiAUpSlQIzgkU2fB&#10;j237qvSIOBf3MjVH2PG71lmyQoxSTQsnimwqh6yZ6kAXKec61gIVocgu0qBmiz0OTghFGqpKUGR5&#10;jKUj4j2dPZ0Rz6riXhJBN91CGzZIjNIWxQFJq3zq3rOFnTZQ/BwXV+4fkLIJFOrg4XgMfXTWm4dz&#10;4JAYT+p/c2RIkXsNT536FcBTD6s7koxDEZ1yKDI8UTRwy+tFfv1x3waBtelR3OxmHHNc1UYkXR4H&#10;Z5WFvSmrlDQbxIrkeaunWMSnyLmAg6XqkdxZXoVSTULjCvItAdKeO1UwBpvsZd10tBZl8Qt1edjC&#10;Rh6YuBkRQNpnrue45ZQ8++SnPV+j4ev++Qt6yw/LC400Y4TlRJF1qarRQVdjx7whQ7nlRGOfJELU&#10;0SuCQxBzMQu40lxURJCwL/TbdG6kWtCZ00kSp4vs2hd3jtbx5zw8bIhVsfFdWjcjGbqk9PM/u7Zm&#10;lqeuggoIYchOGpUetwGAWcK00t1M3GBUyvHIeK3dvbh48dbPfmo/FCTyHdUOe0CjCt5MXwh1IugR&#10;O7DedlHeSG/vWebsO9/1AeWe2RsaWSjidFHTpeb6JZXH6GzxrFdhtt+P0YifxeLlmoCU5lmA7oiD&#10;zgES01WkZv/lt/708DNk0QhK5gJSJI6OULTrkLuEAqXqLZ2CRr1QRJNSCBnAoZKq+P1tohFUZQHJ&#10;ohEXum7hpdx0deozHYrQ9hOERnVA2jIaHXvq9uavs0lONZ5OQQ77bZmucKfcJR8qfDsrKRiWxCzE&#10;x4KURQXL2oJdJLWpH+k1mymfrZIpUNS0alUBhz3DUAQjl5R1bYx7aX74+b8MVkRitGpHxZULikDU&#10;rkEvXLyjKpJbhiKYfQ58SNxovQkkglC6uggWDCBHpQgXxk4ZTK8iRukdDmfGY9G5eRbqjyZwpReT&#10;svJTZo+AQ0z5jHXjkW/U9CwMkUpLMnViVNfMsv/wwx/G8UUffzeOirwE0pNhQMIPIyWVd7NEJQed&#10;hSsA0nZ8dBaKltzQa6RsZAJpg12xW2+0B0D62gfdL9v4AeTI+uhEs5ob6B3kHizPs5BFC7dIyzWt&#10;F5Bc8SmIfpDenlVp00dXyb9AG4BD+P+H9/l6HDipA5IzW6W4bqm3UeLoKR8iFAmQbFwDrgu3trNt&#10;q+aKIp2whpsuUu/WZNYGpHR5WaUHgkuPj1e/7geQhEmc4xmAorTBxKHsDEqpdxRKVxEIPlultUp2&#10;2Qeg6PWveaFi50BAv/EbHpadKCotFkmvo162egogVXBrOT16+wNvos8HJ9AWUbgFetSEouATIjGL&#10;SYKlCmfiR8AhsitiG090nr61MlkLLSuqBPhuEIoOu3MEOlMb3PTe+tMnr5j7dJ3yksZeycWwB0CC&#10;ocxEx3CDgV/fywHM5l8YXPdq+vtKaHghrI6siCW0TVHphs1NtMxaml67ChRFblBkb2/gEKcfEBaB&#10;I4hJSx5rlp2Lagif49GkRM7yppsubWmdDAFy/vEDH4iDsKTiuPJ3n/9qd1GflrAnu/hxeedP0SBW&#10;5KDo1a/49tLxew96lP1oihncOWJT+0dMadcUJXYOL43pL12xWaB4jnt9VWagtQEJefGAQ72R3Oqy&#10;EhTV+YHt8TTVED9N2RInjdx1vb0q393RCqRH3vA5PGx1zW2KXD6bNO2NZUVabpVNyldH1oVeu4VP&#10;rYums5gUoUoLax8oniVGBKEuKBIfQsEBTCpZDrVNDpSWjYcwbMTZlYUiIs0zbnlt8KD8wDNw+or8&#10;yXves2qj0jxP2WXLac4OXOEjV8xTNz3KjlA0Ronqndh0WNWLl9hS9rry2tnRHyD03jv+AoddImOh&#10;CAbAOwd/nc3LYtPeWNRxaW8IJDQGW2PZpHyAYazLyZqUNjkLSBGUWgkwiEmkSqt+SQ6u3GJS3ZjI&#10;/BCQko4+ciP3ai4wqBuwn03EI3ekBEUEoYgGylB+ISCdrPDueOdMl2yud0aNqYx+/Xg0Ej1CsYmA&#10;JCgabn+WGCl4YSEgDVp12TsHHCIxIqgAh/Cffjme4H82m0sp1yftsY47my2CXJBtt9klmhklnNcu&#10;AkURZ91g710ulvXdzXWydVk4MaI6yIfqIGQ9coyGqLzqxlfoEXHo9fd9MY5ve+G/6Oqx6cIlB52t&#10;6OzRS1fqb6dbeBIVZrN3L2+I27ajnirXsiU+cjBAa6sz3Gg6II1BEWO1dTSHRQzN3GZief/2agAO&#10;2RRhhB9iuTApq7OUcKxuAEM2FLjRm2qPmBSBot5+GJY/rSRJoXRkM3zrLg50GjXYGSMqQRzds/77&#10;q3J2vPJ/uWopNN4CadxhcWjAmOlFFMztNNNBx4vAnjuPXgSk+lsILKFH14lReouV0slmJkSqNgXa&#10;8aHSFatB3Cjdtz7vqZsISANQpDVDdOtNdO6RSahrKnMt0W3IL+tiQC25kU0910z5QwXZaDp7UfsQ&#10;uidDTXBNmztGVJxpJDGRWIamSfsMcGgakwoMxC8Qe3RIp71I6qOohPTEKslqAB9SKQggkIGxDHgB&#10;nCwgOaySNvChgQ5Zo4igCElRK0F0wKE1aj9NOtee/FMGXgIPq9NFIo2uAJaETzh3+4Oo24vzRhaQ&#10;KN2bWZV7nnfFLFgcaj4Z2dQ4gK46PZJry07A2PSp3JwCr1TSm3Q5ezc9dQAPpFmSDHGokvJHCapt&#10;ujYU13XreWM8tw1kJw61jWz2Y0uArBSAVGJU3MyiBEjBhEC0Yi5JGssMlPWbjUFRq2t3n9d9a0yx&#10;GtTjmBBLBQEpUsXaMkEokhmkRKtadRKJkVaMuQy5CxMxIFmU3WTWglDKctxNETjVJUO77dHp1AVI&#10;wCHs5dcLRXEaVMrSBiMJSBVMSnfY0xWG0gkGnKSFB57z/8v/4YuQfJYZ/3CCvsJ/i0Np5n/ercoW&#10;APiIGefQ0my9JSNX/XJC+R68fNdCaIO9TSXICeJQE9IGHon9Tx31QhEaJU8dT+w00kCTT0eR7NSg&#10;DeIfa6bd9VxMqAlCvXXV0Cj113Vph9HNyZ4uhRLOQpG7KJL0Pa/6VhyRihqpgAoqAEULtylyihXa&#10;gBME0UUsX1uG99ECfIpJzbiDezznOXE7MQWInzJx+VUlHTF68se+n8fcSqektivRI2uq9dehFVtw&#10;0/VCkQMezRvNvSMnjhg59iMQmtst00FI5oW40UBjuljRgP5IEYyhwCEmSWsC0iAU/U8/rjWtwqRn&#10;/+PnRcwryZAwAYfwvzfNxJJ662VJWx3pVEAETyqABCg6e/YHuwDpgNNIzlmHNUYAJPQPQYiBZzim&#10;wxIBKe6dy96yLCBlL24EitSK+lzRM275yVe/4qkUFhmip869xRVSJfnxUBDF1/t2HFyzvHPYkgo8&#10;ppSHcMBOMiG76/mAkmCRBhqNhTPsoinu97KgBRRbnmRB1U1UVW/Cyy9D0W4EOYrnxrEQilgjJzw2&#10;FfZGw7KYpF5KDV6ylgidgKdImMQMDjrqt0bbtHc9hBJ2NEVQRBCSmIWlsYrSUnHvXG+NLpxhO1Ak&#10;YtSV+4cxdeoE+5bnC6eUThwxAgIBivjjG4A0ZUsqxiZQlXY9733w4vL4+bDbabHyQvCCXTqDAbe0&#10;DRLmiqAHrAiDSFfiuDgacalNSbnb4oiNIitCZpqK23CAGKVQ5HBoyTpEDKa9HRi/5VMk3bSc7Vtu&#10;A5jSIHCjO+/8AVf7H7z0pSV7CMmlSIRKcMRY8II1I0UjPNUVj9Z2Rna0Ihs4RyjSR0hD13TQ/fTz&#10;/7spj0pdiaAoOHpqHWtkDay4VC8xOllQpLkiohE6HGkhp+xKtXZgnns2JqPRmIMuwmbqOMRWZdFI&#10;DS7VQigiaP3wM9/Q/AYChyDjEPrZ/+A7dwXNjnzDaLRZYpTtmTRaBMj0tQ/CyoMfbPYkBIBPFUDa&#10;fa+OMClVVQ/VWwhIFo1AjOpQRNv2D0iClqwXzsGSZFjq5KKRnoRIeoVeEJLyk4hG4EYAD+7bchKh&#10;CGa3542QzyYyrPQGc0d0SiaYqLuOhdlYO0FRcHqJlCgPRVc3qbLtXqntsxbudPVtU7i+mWx2TdhT&#10;XvS6lAalFTWhqGLbAWeVmj22H4ESCO2n9im1KOfCgDYgTeX40g+951qAIk4X2Xy4e/CnDdysYJE2&#10;GkUULYGiJjGqBHNHbLMymvboLUh5eedsnoVjVkSJyyuQxvSz1AZnjABIkQ3ObYA+GA/Axh5omrtS&#10;Z0XqjRJIZxcncWIJv0umLMiFDfQ8N28ogxqaYgsFrBeO5xFitLDStYt3TRetbcxJ0a+wBQUspF41&#10;ZUawyXsiWw0pZ0/aG2nxiMJgr15J9MQJJKq253jLNTQYgsmTNNUkO7C8ljMHNjVA0II6GnVBURPY&#10;ZJIkNWPU9NSlE0XQdhUU4b3x1OFdl7NOzqWtBS+kONS0kFNHDGEAZuA/Y+qWkKGmy85Whxrd2+DT&#10;SDHrqQPGAI0iqbvXdtYJfiwmRUK6nZsODdyCpy6SjK7rrlnh4QkPbWK05f0jNFEEKOJsPV782YRV&#10;nuoHm7bHnkNApVwPc1lFcA6PZZ3m4Vu2UyXgqZwQjZCFmgs8gUkSRiDybpOIH/stJgVoJu6UrRSu&#10;4AcEoDw4mS8UFC42OwVVf/oRzz1//vyFCxfqeYBqE0Ws5moQUtVxNNomFNX5UAWTHBoxokFRDBFK&#10;5G5ffR4oCzz0lGLYJRx2vYRGBJhgIob10CjNPucAKQtUavJ1NGre/RMBQmoFvXN8yzwDODmOf7sM&#10;TriCBP9csAgBYAbPeRH/LalIqQhhBv/tfno8T9mIu9KMjCvdjgw3SmFJaCQtkuHoLxxSuprm7Y+g&#10;URDbVLt2WGjWTgEAEnG0JC8cgoASUkTCuOM4BM3bhCIYFvHOlboOjcLPFCABWZEVG2NIvYEJmrcD&#10;IKH2LkwiGgFdbnjBf3j5j78xQowo3wxUCz6ZVqyUXC6oykXTHT/5G4ipW48bOd+RG9BsvwmE8Ks0&#10;HZ2tpHRabRNpQfBuQswtcSUaZbmg7QcgEEGLsER8suiCtxjMwYrUKCdAC92n9SvxRlFyZ1Acypj/&#10;Bv9L1XTlk06JkfLF2Q307NZ2zd1a0aG0TXvTuXO9hQCgiG+zzbEBC4SiiSuKVONmoQgWNj1yladN&#10;gXCaQIIw540GuBHKNnM9lIwBonSlGgIUcVkrCh59Q3ab7B3qtQSKgEOpHy978VCtW69epe8sbZUN&#10;HGLgHI4IFEmhnctYz/6g5pLDTcU1vFsPnj23FWE8TCeBlK47YlJkf6OKnnOl8qkRACH46LhrHDSy&#10;I+xCE5t7NGJ6KkMww3U56CzrikCdDZyjKm2apy1TlX1OuebSMGUbsAAlhCLMEkUWt8aJEYf7PWR+&#10;G7sds0oBfohJPBlWGwckG9DI2xEBJEZAEIcIRfG4tTWI0RgUEW/ilqe3A/XiUM7N4ft1kIJgCZV6&#10;MdwJhwBCkOT4m/6XEkeAxI1KRSbO6qcN0YwRc1JLAJym0vASJLO4YhauZOA2miHA65F2ScPYrW+v&#10;N6JerYE9Dm7+qofg4tjqIirMTjJl90cQqKiFzrdGVS7eARflRXQFrTtRZlii5gIWUJxQtCRIIb09&#10;GDHhBQpOjI3d3eWlhp118tQtt8FqiPvrBEj2x0G6SslmiwBigRjVY9VKzZmORmNQBPPqcQ38tGJt&#10;tt6JmWbUgRM9dTZVKByz9HnYF7PsY4Y4S4Mqs/1QknXHpW6uuqMv+9jUl0xlI9TRUgwaHHupU5EL&#10;2Zi67OSQHEjoKOsYE944Vx4rSh2eznvJvrLCvd/9cTRaAkXZCRuFLRAh7P8SerG1Nt7BcanKzJDT&#10;Dz0EpFrs3IKQufTGHA+XM4LCs3f9kQ9+yVVfyF97rn2LT9979ZWjnjwuoo9w5T/ettuA54tv/bA7&#10;qT9qXRtJxJ9axm1n18M6JezelKe6ZEXpfBIL9nKLWWg0AEIRU+1S2ZKpzaonYtJKULT7Fh+hEeBH&#10;zwNwiGjE/9kBuoIlETTiQOwm+StPNXGonk6CiSSAScJazoDypbA3UiK+bUYSWuH6l07BEfHv5nLJ&#10;wfVGS6DoylPy4PvLuceLiPRwszjaRM5u5GObDUrEEBGqSkMSXMHUnXglHu/PvkNQdCUFKrxzzLMw&#10;43WcZvSpzx5YG9tbPxCFoKITqyELRZTEQVgCMSIC2Vd6JTVs1lqfVHMEh1Cq0r1cpaSjt1cr8svX&#10;GzXxgLXLFxf0yEXURmTUdi12mdh7Y6rcBgoYr+li1YsI+m9/dpc/hf8r27GP2dBbipvYNjMbUQbC&#10;aBQPu0uQKgU3qrvpKGm3geg1eG/yg2i0ZKsIUhA7eUMIAajY/YTs/j3sDrfbkPoIzq70IxbnNJJT&#10;q9kpCIC8H+9RZJIsXAlYmIdDqGs3RIJduXDw9MqaNx8wQ6RxzMnVKawCJcJH6X/K4zo/sm9xhdF0&#10;K7Xj2d/5xPWwfDhp6fJouggeBOHH9bwlTxEOJ7Szi/yhUzNJ7vpKN7qutoSIhB9aCPhR1Bwu3v19&#10;x9QfZSOzIDTATZmUCgaJkd1PXQ1MN8jQRwCk33vQo5qbOAiQtAmeO2lqcL2NSIdmiMT0+z6IRtPt&#10;6Frlitq5M3ekVHM32J22qzeGOA5YmAdFGD0bA2hhxdL0fobClBVla7EzRuRDjhXRd4dDWMW3T37h&#10;N61hdpfOeCCJ1Lp9HFzWA07s123YTzqGrn7ICqcNaS6ntXom+uuG25LlN2QP1MngLMwS4YVpEuIQ&#10;N8aGs45eu3jtCulKvXZxVCtVV4GioIWEDbe/anC71XoVewakbjRirDMX4oy9UniIgEpa15S9f97x&#10;ix9PvXM33eUnIk0L/kIPipWW0EYsGZYRVRrTYLkRYWltYhS0M9rnQXVHYs3pmQjtKFVYh7rlYXI0&#10;Xo4sgquOejdY+NkyFKkVcHjgBQgBDnENDXGIAryOEwASCZZFptJyFxctRrGu5THZTnabqY/trV6K&#10;2O55ujOyK6mtWBVFI7vR0cJGLi/ei14lemRXFDnvXGYj8xx9qYx65EN5AUQu2GN5j4xqyE4pQVnd&#10;j6faSIbEmcCKcH7Tjz1m1JxtlWuSof2Y20TBiBnBtjTrOvikizVAe5sCZZG7Goeit0GG7N48rosA&#10;TjYiAJ8unwnLBjvUb80UKIrc/WGZPfvrwmiEyI2veogWgZIejTEkt+i1F1p65Ut3ouKd87NimtrJ&#10;xb+leNMGIWeT1O7RX5d2C4MXeGRDFewUEYqLDMlT9/rn/7xC74a/AJGCA464iFrKuF3pguN4XH8q&#10;uYcqUGkzN10Tipa0cUrZLBZyGwXm4L946WIdh5wZE/fqjucQsDZwj1pc0X/7dkqnnSAlUTRCkyxx&#10;U5qcMUBiB3Hip6uzhqHI0aPMXnlXzxJdkRdCEDMKgCQmVCNDpaauCUJulkhvs7NHiqnTglzBkjiQ&#10;BSrLjThjdPt3/VzXDe0VjrjgIjKql9NFkeCFLGZYZ9fwvNE+YSDr9BsLjkjv3XKGUXoeUs30GQKK&#10;kG3SlgpO1zt6RG17Zn52j1qda2/13q/GHuS55Ha9yaQQGmln8XRj8t4ucMRoytxPrw3pRNGjv26X&#10;l8y9jtM6IMafXjW9ulYIubJpNWtCUW/POPmuJBErLXftbUIQiuIgFDFgIZysyo2Y5SglRrJ5ofHs&#10;H4sWzSQOvYuNSpSIUAQyhJ2dsdvpwIanMlVVuLqswHpYG3nGKjLnz383D8robfai1WMFbEFXlwWh&#10;XU681cLtQmiE1WTKuEdDg1vwLexlV3yYGEkPvYucIoqEcS/aD6mJQzDLQlFEfm6HxrRFMGmNBUZZ&#10;FyhMrrjpmlC0EIQIG5X5/zo9WhV17M0kAvGASTzSux3HoTR4wQ3T2UdpCtVwSmCJFt8AipBljnF0&#10;A7vMkR7hcK1LIcq2bmGjsJpV+6NLLflQ9i2E69sG3uOOn0fBCxf+KeGE5zykUNclY08olpXBdcKP&#10;jvWIEeoKoZEySeyM++cvwFDOBiyJr1sOLbGx9FgKnOz2P/sOrWm9kncuEMadCYKoIscudUedP3Ei&#10;ilCkcIau9gSENQkUDEmQyqx8M4Oq1hi56aWApXkRoI6dgWsiTaoFo63gJ+iOa1rrEGXMx2XjxZ1C&#10;xh/TjAHlDoGaq6DigKSe2RtFyFak2AS7WXjXfjz2FqMgVstCpwtqkMzEiSVbbwpI2QcvIgbU+YMb&#10;MmsqLLpIuVBKRKr5wGcFVqJHV7KmMkLfJVHFW9yqNO+TNRE8qZla2zVpAIoGithKCUVMwi0oGrsT&#10;V0q50LggrtiJqC6nX7+5LrdCUEFpQVKJJG3ERxds3USx7FC+hB5xHQwT2PTaaXGot2xEfiy2e5hJ&#10;pAVFiWCthaKI8RUZtItJckmS3OFgiW+HG8Xi3EAdSNM8KBlpYBZ7XEHnl7PkCZKOXUUqnc6Truyn&#10;lOZgBxRxg6bKCym9kdtb+XvqwseJ4N7wK72pQhdCUTbfT6S7JdNcQquEQzgpts7xIbOZRS+cdxnv&#10;hNM1RmJRlLTcyAnjrcu/AChCKB2iumdRorRpjhUFSdLAr/4lvZotm13WIzLkVtTaJZkAJNl/+w98&#10;Ow7qt+d6i4uAIvxkxCHJKW35thf+C6snC0h2+J5SKZS44d7mxcGnE6GIBrMJJEn1JigJxUJAQi1E&#10;GhwPu+knvvRD79FbexLvT4slKFUiRqWP3PUIc1pjNdKVlKvZrSXgfmmy4C5utBBX4reHksGJIuz9&#10;ii3Je5U7eUAykxvl9RwiWkEwY7Og2kx0MJXpU7N8SB9ZfKIwsEe+O8TRRZLXLeneJgKlUfXOG9a1&#10;3rNp6oAPralTAnTWWVy56Qd3P5BxBSc4+NGVt9/1FTsoOvqIkuu9NBxnXVhZuOr17KVQpDA5LSda&#10;o4EwfpcPuwVIRK81DDgROlfy0bHtV+aN4ptYuF4jNwru0zrQ48MAli5u3W1QFJgoGjByh3wJ57uy&#10;498RFB1PCRx559xmgLzCetOP3KeSaTKqLMwszL+gzmHqoKN96FckRu5eYDIpvtiI9KIUO7AkpqCS&#10;xWBJRgY2FsQoAiqEJSKTPR97emeVGkthVw8coG3aHG+WqUv0oJm9KLukukpZ8BgGMpyC1zEaacZI&#10;GS9whUk16o3EVrDkRs2RkXriPjplohvr5XRxazDfz1h1KOUSkLtd/o4Hmqs3ALQXs3sDUkCbX1jb&#10;InsPXtZ/nJNbb0tkaKDtgCKbjmFAQ6lIyoeCOGSX1KwBRRPbeNUNNdNF5D3NinYgdESMIGlpU7Pg&#10;EgGMwk1ykGJSCW/qY7pSz033zqU9gFmQiCtIBQ+yRCk1OzLfM0uGtYseTedJuz05UEG6Z5+dMbIp&#10;nrjtHjcjZzhAKbW267hdVNv9Xtb1NeBqpDiASXk29dySvOPQ3Jw6WpUgdvVbRdgmXLBYlY2jk3Ap&#10;roF7BbmZJKptxuDVW5R1zTX9db29FEzUVpqC0nV5BUWM0iyrWeee1YxzIAoJdBaKRIDkuNuB1pGP&#10;jiQpiGFdveSmjlC2CUV2vE6FATCPetYrIPOeV97idn/oMmyu8JIJ+eVzSAvbgpg6F9Lt3kJ/Gvat&#10;i6o9K1O3jYC0pPes/uJue6WNm7QJrNDI+b6+51Xfio9++JlvyKJREFqWeOdk2PE2tSBk/+A73arb&#10;bBdj6ggTSJXeLymBtSBG2R1poW3HbI4SBu+mqQ03Ov6oeiXdeDC+CWHwEde2e9n990pKmMcPPy/S&#10;DYcsDg1vHWvrbZIkK+Dy+gQ7AWL1giWnH66TfuHEQpGrt6R8LNSCGyk1o7fjba9I/vTz/7uFejhY&#10;C5bs0tfsXkS2Oo5C+yFGuyU1R9V1tVdQFAdppx8abPbxrtolvOfN8Qg/NpDBGVDHp1IERB6NSqQ1&#10;AkXIFgVDsS7aAhKJURCKUHwMjUiJUNyFcUegCKWaaASZNMkeLqJd2Y3+rmx5fnneSIglx6bdZz09&#10;t4hVR6+xh5ilSIyCO00Qh7B9UXZT8JQSrQRIGMd/5PN2M3AOq3rRKMWDrHOvPgW1ezBe8JWAh2Yq&#10;bkhamV402icO8dmYgkZYgacBqCsRw97QCC3leBrfHXU3HB+FPAhTxwDpJKKRussOOxaBsngjxEqx&#10;6ji7QjbZ3xJiVEKjuKNsCRRxZa5bURRBI8XU1emRA6SoqS7Z3RLoOGhZ9CS30QtCEY1dCZCyPdGk&#10;OOnyVaengkYOS1iQCyfrTqcs6qCiLjRaHh/R++wshyLWaH84bxaNaOcOYy5jUrO77P7fwySpd74q&#10;a9WeuVF6W5t9VS/Cns/kYojQ1dICUvAhJoxKiVHQ3Oj4frW6ShbUCBRBGUGoCUW7cedoP1mcwCf5&#10;kTtu6038GuyHvYm5GaNS4gY0WVCUtY2saCyPQ7Oxs2aMUgCITB252R1rLXcMGoAiKnHIp+kf1yFa&#10;2drsqGGB7EKldNJoQP+SgTKyx/aASaUiSsJW37lOnx6PsD/6EWZzGIhrAIYhdGJ5EzR/M2sKZ7lJ&#10;XRrIjTwaRaCoXg1wKJ006rKsS9itKJqWZ6FqBAAJUMQk9icakDhX5JYTXTXaHoEQcchuLo7pIuWm&#10;iySyGwtqAAgho88sKEK7iCslppKGHmQxQ/2jzeu6nlgJu7gGrR/SiiJKKtfcWC0LSy0BJM5vL18m&#10;iWR0dkPxhS2qFx8zmPiktUqRuAYGE2rGaDmKEErRuuWq4j3cm9W7EoaHj849/PwjWDf3Ue+dxGva&#10;TeoQnDHqJUaV7fJoWJAYNVtRF0DrTjpDUgOBTIQfLksC7iKGO11RhDg6pGBAKVEiLWMqsassINW3&#10;K4T+3lVB9VmZXm3slqz3LwhFXb443QXF1DFqjtdLiRj0kVbFlnI3OMmsWvuow1M37Kw7noY5Gh8X&#10;vghFewCkMShS65SGFVfS5N9pnlk9Qig4hSHthvHLObb3hkm9NVYA6Rx+3QOQKvskLnyS4sXHoMil&#10;nltvcatriJLY4yTexk1JKoiO9IggBAuZuRwndjMkm3+BW+pxtz21SGuY6tEQLhFqcAlRvN8U5JYC&#10;Ca8oBC6u00miCsYsjCFNvF7GLNQTMZBIuUQM2SKs1+VrUFln1RIcgqqJQyFGauwZAXqEI951vZKz&#10;aBxJElMZNQ9IjgU+NFu3nI82q3ACXTtNlADp2FMXpETa3yiYvTsIMCPb7l3eGAKdUvLOdRGjSECd&#10;bgA10yfJaaRBeqRk3kph1/sULJO3GeoEQnWVYz43p7O4Pe6R3BLvXMp+mquFSu21q2itzB6iCZoT&#10;RcOJGBzByrZ9gA+lHpvsgNgVwrDs0e4oPZHGsdauaacOQ3tEpy9NzVbuaokvP8qadw4RBw+44dae&#10;Zq4iG1/laieKKlDUZWUXFKWamwtjrxRRcF0WfvaOSUry3dVdEI7MFaU6USpN7eOQCVA05k+z1WkG&#10;KBJynW17NvIb2rRtXWmSCdoWciamQG0uJ7LJF4KJGEpMSD0wRok0mscHo8jzhnQwEtN55SSiM5XZ&#10;bVMww504VvuqpQ4FSLbeLpZ8DrtU9d4MreYBKVmyE7m9E8F5FzdRVIlZiBOjXijKat7Nr/z29xVb&#10;YXeOaELOXvKr2rWuaJGLZXBfElIoueCw47i7YuVL80bZL16an3s5FNW/4Q4qUuRwwQXSJgcdr1Qg&#10;h5F7JT0l866kWjhKr+DEsokYiC6lRAyuCBVabgTswQIPXRmgRGlbzt3555pOX2Ooza5IGauIfG6s&#10;7EkptR9ASntDv0vqYQuu/6+sfrW/RCq3/Jc+9NsKp0aGOuSp4xIfN2FjV3c2gQHCSETUjHRIw7jT&#10;etUvzUolGUcjTauUnsVapVmMEUqln6689ZFtQr2vXI6GoPe11EVaezQxUq5raKgvd61gTOqgKwHn&#10;MDfagw9QfTUFe6CNxMiG3lU0d3nqMCJxIOIWaxcuYI776bqYnkCSgxhLlc71kX1sJoJc19Mo4TUi&#10;yKR8YXRGtkVOZ6WKeu3206sivJWtziJTagqAh/QIH/GEJEmHEoYCYyLZVCP5v7MripbHLMShiP1Q&#10;X8NLl11+Giy7NZ86N91Mdi8MCfXHYXvsazarlNiGxvr0ykBdQpQ6lXE4UQqF6OVDH/74K3DQ7H1C&#10;0UBHuSKaKHJQtFyz1cBszvXdPiVPfMKh4UuwpOswm9u22cycW4Ci3hyeXf28B4ZUcdLWa7eftnci&#10;T/c9AsCAFX3+Pe/BHgEgYc89YhIPXCQynfnNDyK/KvZdxbn2o1M/KvO320zBARjFUCNJGE5QHf53&#10;3Y+scBcUBUdtuuxqXruK3XvkQ/HeC2YMCiocC4JI3WvNK6k9KVRYKKrYn8WJ7LxRl5sROMQlazjZ&#10;MxQtJEaaKIJfLl2QtGSJkrsLyFBO2Ag+XRRL5TWIYezDp8gqWf/B3VXddWH2QFdYneu0TC4Gt68E&#10;CrifG3DTuY0SgD0ABkAOI615cJsJHhaiIIbDgk3KitxGCRCGNhy0nnVtPFs2g9MASORJzYcVC2mZ&#10;anb36pphaqpuCQQhtqWm7/NdBMRTnx0vE3d8VcLnKkri+mFzKW/QwESR7YFmzEK8u9aWlGtlIuqU&#10;bA7G+rriKdIAgciHKDm8l9t6fds7eb+eJWtobtIjVprx1AWtIZCApuC/JUaMLCDw4IAAIYpiQeUU&#10;Y4iELQ6FXVvNVqqLEyMuxInn2WOlwqR6k5XTIQ9IXf11UoTphPxPH68vNlo4vkf8eBHHWny6qLf7&#10;tWTtgfe5pbfssPxY1JyqC0LRcqCK7MHqOoE+Os0n6VNeFx/K/uYe7s/rBV0PLPEKZjx11vFqawIx&#10;sm+vJKi+DBjiRo4SyX2n2aZIJJ4ScgvGUBwTRZFd5gbAo/RUUVUvFO2g9A2/gqMj+Nta4BjSOo/8&#10;WC8NrqxiE0w8IcIZKgypi6+s0z15rVnDuhx00KvlRMChvUHRQhyC2QpYGAObrhAGVGcdbgxhsBct&#10;0bHAc9VmbEdRczhAjMSN3F5uA57ANZ6369F96NXGvJF+bsilhhNO5NgrgJ/jTb6/6iFnvuohpEQ8&#10;5MRDZZzygdstDQ23AXXEKnEslsIVVKHJp0rgQ3OQBSsKEqOmqvpzyUbVASmbZ3andpNzSBO/hytB&#10;0VwYS3fPa6YAb3bR/vPOLcchC0XNBlJgDLGQF0apYVTRkpxAnMzYuB9sYmag4N1ZLjbAgZpFirvt&#10;ydxdSLeZ/KjEYddjf3dh3E97vnbAs0uFbEEbO0cAQyniUCT0LoIf3Dyima47oqp0U9OuGNRmI+um&#10;4tOgPZcbPBLnHY4SXIgovTs1VL6Z1k0Xz/IQVLh8RGhqWBitQP382T4QO+dqb3Ij4JD2o8E6SIHQ&#10;cE4gEY6No9Gue5/+AITVrWfnHoK87dPYG/BN+Ro3Ag5BiONOM1dCZHhSaDih6Dgu/Eg/W+KgiFue&#10;c6IoAkXNL6cEmlAUV5VKRrqiov+q4MOWy86GI1JnPaQ+G9k40Fh44eul0opSeWyGm14kFNm8n9mK&#10;sjsgZC8OtI5F3IzRQoxMFQ4bFik4hQ+pomzsXMSMrAx2Io9MCxGEhqGIVa83vg83P1uQ9OgE+evq&#10;8Na16PXKY1bpU+GQZJbMGRBOCEg2mwOiwHE9zfcj8tQVQdecp1nbR1cKomsaxk5WyCI9ortLVUDq&#10;AmkpR+BscA1H/fEofZppBRvCtvSQvDQrASvNXufF5bABJY4VLSRGzbxzE4e2iTjESRdA0Zh5cNaV&#10;/HUEJIdJCusAMRqrMVuq6SCaWNcSVev569YgRpGW9oJrkRtBUdYpR0CyYy7fNjMpyPqb7vITOics&#10;wWvESAe7cytjFiJtdjKVcb8ERUpfTVULvVilrggCkppzZdvyGz4HNOL4OJq0kwzP7X++bS46tjCW&#10;ypeuOLW4700O5Ddf/08fv8r+o3apOQCSdN8EfGpJj/ZNYCm7Q50TS98GyVOWFY3tIC4c2k8M9xTX&#10;HDv22HkyCkW6pxVAsiSJyQiAQ4IieOoWEqOB0ePgRXpH8IMbXDKArJQ/aIJGtle/porotSMgdW1f&#10;JFU2mwMufvHT3mjDuIlDY1AUbLbEFL1NqBgL5u6ttCKvIBE37r/3jr/AgYI88Z8e8U4bV3KFWpnK&#10;pNwRo3SNVxq4mDJUPAPw19GenW1mWqjUirThx805AiRCkdvygEW0AR0FpCfdTIEf6bqFn2Bq0Yl3&#10;k6r2hkPToWgsEqHZge955S06gl67ps5U4FCEYMBUFTlB/roI41QISROQqC2PRiViZDuagNScT0rv&#10;zfEWDJfTC8lxB8lZO7dmWQiIETZKYa45vAg8P3/uMTh4hec4/tmrXsIrONF5823kKYzQI477WTi5&#10;qopwUIAtBbVw07WVJ43J8q2dHpIbOt9MAHe0FZFeK8vYjRWWabpSGmwGO4vbLOAue9AUT+Asa6ln&#10;Lg5x7JgIRVYVcMhuuIC3BKSxha7BbowMnUFVa4sJkEojuNZLyZJ0ta+7ssbkGXOfN2Em213Zgpko&#10;BkYuBN1uQbGsQZgoSl12//E1T1yJEgF4AEVcOSQCBOD5u898Lg5CDs9xCIrsp5CpvGWRSOaFOiAV&#10;PWzZuZZOQILyMSek5oHSW5kFzpqfsNPm5pd/LuOhj05407uQKLUW2rhp3kqvKbNEdKdolggTRcNz&#10;Rb3NxOArQOotW5F3xGhs0JxoT5cqAlJ2yFZynNKqUFbUm0upy7yBKoK45blR1wzQQBtQBAMiMteB&#10;BtFBhyu9ORq66iX2fPoRz9UKVq1mFfBYhUQdeyX7Nlu2y7CssPVx+QiF0uT/5fE9MlcEHx1ZTiX8&#10;IV1SBlOz3EiTRk4bfYmuomO1V8fRkVpBngBQ4Tra5NT2W9dmCs27Y6eLUgK0QUqEFi1kMA6B9gZC&#10;uheV4DpMGg2sNGKLUjawBj9oPlHDAgCkXZRHlXxYyHHZRO0uUGmiUceurLAMTmWyVcDClKtlW+3a&#10;ksda26Q4KxruZRRMw7hxUVF2C7mRHHGyENhTiaMTK5K80Eg+OgKPe6srgiURowhlHOMoV7p9aAeK&#10;pZXW77ozqYWdTtnBx/pSalTZOWxhV0bUz579XNTYhQrDbrol8XK9IwA6AR45lKKnjsXloONSJPsR&#10;BXoDGXqXufS2Ys/y7B/bqDTvEUzSxVknFpNsHvRgXaVeSgmr+4kwEsWw5JYIisiH8B/eORx2BdKY&#10;fhuPQPYTyehjnW8EGEt63Kf1tygen0WLTCDV+iG7A8VsJ1jHjUirLhmTQ6nhgb7DwqpoEzD2YyGg&#10;aMBLNkaP9glFad8zvFuwVPLXddGjkxi2UH+ALUNScJp1q3ZFrHV9WVJGVSkedIQ2/XXnbNsiP+q7&#10;mmSF7YoiYQ8oEcZlOO661Cr4jaUsDnXpsREKXQWJW2mRyLxRb0UNTHIflwFphBg14Y1hCyWx7PWm&#10;zpkdtEhXcL+JSB2M865IAocIRRFtqUwvIO0ZitKkDAxkGGtsttTpgyI2U4Bk8xvxHBGtK7kfNTs1&#10;8QZFVF3JDOSSokYKx2WUApUTRXhdlRnof/pxi08VZx0dcZoBcm9L9sQ9dY4bOT9e/S1r7wp5H0GI&#10;bCMDCYS667qcabt4l+O4ooi7+BNzteSq1KTpo6Mty20oMbAlOGT7KeiyOwgUyRfHETb7ICz0150y&#10;N53tIssj3V6CEOty0FGeyjVN467YkDy7ka4roo+QkZYTSJHoicpt2oenTt45xSwMRHJnCVDEF1cf&#10;AG0QHSTTgIXUcSeFrqyuxynmUn+dqmwlEJoPRb24EoeunGbGWy+PcEt1N310xKHlUFTqsFlQBP0R&#10;hnQQKLJtr1CiKf66tJ9PAW0iQ2LTtHGtWoorDl3SBOcWJ9K05dm85k4sfatK6YKLQFF92DhGo/WI&#10;UTpRxAVG8WiFYUecWo6sdMyUeppfdibpau9ZNxSpmyoQ0oUuXcKXR//IBkULb2hkU9eJOOSivRd6&#10;5+JtdwHc8YILJcXVSqSnpH9gSWxw6mJhiw5Y3ALSAc0oVd2cE4rYfOypWwON7MYQTUecBS1hVdAR&#10;F2lnMD1dRFVdZiBEfhwtsqZo6D8iTIPKr1ZyVT2d0BLv0onjfqTSCisiCVvJHtY7kRK5xlp/Hcdo&#10;jBQR2hTptLiMgyIUTEPmstri/jqLQKUZlFNAjGwvlVJ9b6SZETP27anDCEh0sSB0nIYOGyAFXsv5&#10;kKuE9GhthjQARbBzmr+Obb7stVsly9FUKHIesDUccaVnrQlFgYd0UIQMaThgoV6rg6Ld+vY7/3z/&#10;UCQjm7tIpM1procV1VPimZUm8wdv8PrFsgFvp4Ad7jx1c4mRFrcq9ZzWEmEjvuCcyvIJIfdIRPY0&#10;0oLN5jLS9HnrTR277hP7nz5+xwu+EultcBQD3oIWVELmghoKYisxj4hREShaz7zITFWkFakMocgO&#10;1gfEIVQ9AEW2Uam/DsuPuB7WBpiN9dXJLYVQOk7h2FgDdshJB6TJUQygRMyzoE3HryTnDkPRGg8K&#10;uFF99shugtCbxk35+n75Q7+to6sVc+nRoHeuYjEp0TxiZMd6zQ+hhpVCFWzLSmCgqteOWeh6MCLC&#10;nH/CQRziwHRYSgSzudyV2VF7g7lJj1zbtd3RtcaEbD8gl0oaswABsiUCkmVOONeaJJegIfJoTZep&#10;u/KmoZGWE6XeueOc3Je31JvewrjCeDgDU91opwaxpcpuDsAhFHn2U74eh8ryxKXVcVf4ljl74m1p&#10;S/ZsI9TWZqDI7QHRLhuTsLAUKzFfaj1KtEbMAnWiF4A9clvh7QEpEW+JoGh4XVHTXxe896eAMail&#10;NotSmo+HIW1kTkAs4hBOuCwJbwljWktkqVWwM9cWO7fcTedwiGHcNtOPsqNyJiNtkssVtHabs/qV&#10;nM19Ks5UgYrdxgrcS/ApX//y170bBwEJ+GQpl7AtzW/NK8iuvRyQLDF6+Y+/cdec+hrVbHcwQk9H&#10;IiNA4rbfKZ+oMIz1RvzhJ2fVsAXh0JS5IjEhJW6gWm5tV9ngbrhzugpynS9ZEWbIDo6LkXn1rgZu&#10;RDiN0raGkT6m/ky68rryLOyzvePciCBkoxXsylZtnYfG2LTZdhuhEjit2v4KPVI6agsJleyishM/&#10;OkiM9AIg6TzlRqUGalXvzB4wDCmb+bRd1xErsnxImy2xbLrhgvDGYtIWqE+pset558aS/ZTstAg0&#10;Bdvad79HgjgkKGLRYUBy9GggZ91pgiIugAUI4bcvOza42lQ3UOCUrljquck12YVMtAONBD8WhIg6&#10;KQ65HfNsVIJNIjd3vmRKn4b2Frq6JoRmvPff/W6pdiCTyFDEwix9bBYU5ilL9xU34+X9VbM79TU0&#10;GyiygORK1cPh1hvrm91yWIH1wrgP265s7TYvqt1gMJghot6iXiiitlMzw6RcDFxkSnKTXW2afsor&#10;dj0s8Gyb9KiBRhaBGI+ggyBUwiGEzwW/MJYQDORoCNZixbL0qOQi673Oiuip04vMabkXzjW2Nwjw&#10;eGe8SJdd7dy7ssFruew+47MjLSjJMMB61T2H6uZpDSzNiFuyZWwrQdGSO4WyokfYnKxL1UmPLqs3&#10;NptMQUXqn0KMAmBIW+uls84TxSWretmdhwQ8WQF+ygwLXctu7KTRftAIFmYXw6YOOs768Lo6Sm/1&#10;KacHH/lXvkw4xKkj+uuETE6DdFIPe5Xn2aC4ATDjHCY17/Ycury3UM39GAucoypujq7XBieEKt9q&#10;wsB624TXwcOG9kUsOaFQtIQYcazEvnPpVhTZ2+rG1lNDjB5+/hFo7/svvA//J/oetTK68h0Z+6hu&#10;ZOXTHRpZBHIb39URCLZKAKEKYDldOUPZ1IOgEeqNZGewOFG6MYJeN3UkNFLBr3nQ/Zp3dwByagPu&#10;1Wh0DHjY3e4y+GXKJrFzDnKk5KSjERuy3uqfXvwoYdLAjkfNx2yiQJ0VLUQjIAp8dCBG2d2PXCsm&#10;jtQT+2ehKkDRhZtvhpLzFy8CkCa2cYNodE5hCFoYJBechaKsj06TQ4Ki+AY/C2/SRopbFgiwYXg3&#10;DxvIQGsdXFk/WxrpcOPNN+JY2EwQI61OGFOVhSLiUPrRdpx1h7VkLJgbLC3dtnxuEMTYM1D7uWMW&#10;FWVZ5ngIw4te/+h7fdpOF3ExbGmv2K05naZ39RoKFwYdDJtUulln3/muD2QJEGoquelcwtNd8oX7&#10;vQzywTwLrg3ZDHXD7ewqGKFHdYWpT9JBDou7aaSmkcAh/SC6dPFSUx4CiA5H/IIkhYUIr4ALkQbI&#10;WVfiRsdOyKv9b5HaU5nDeu0Yd06rmtHb0+lRLyuyvWeNWaJn7K51lbKR3JWCA/QIoxWgiMtd+VJa&#10;B5xzYaxdUTuRMXT1wH6E1/PUCY2mezWbdyQrcPbJT3u+7dMgAqkIoWgMh6jkgGiE2pcAkoWiuR62&#10;IBoRcoA38K1zkTaAh9F9YEX6VGiku5ZFo51b8giHMCdUokTSkJ034qcHxyHaQEBqQhFtnghIyyFk&#10;ojHrDZdBKIIBt//At9t9dLLn1k6Ee124gB9jTwevskhGVsQ5JGESHnsoTIc2Lu1cvsfBeh3Ypfmq&#10;fXKP0m10Fc8K205rgkdvdRGFqcy5UqScvHBgQvXdH5ZAUW8jtyYfX0vUZTn4ENzEOCwx4rpaHcAe&#10;AA+pD5XzBP91hddTZpYuPBKaujBuheH98i/9UikkT0U6Yva6uqNHmFhIENLK3B4F12XbPRCHIgcz&#10;LrtaWhPT0L3zd7+ALj7r6GNaB6YawsGFTZDBSI1fYy5PQZrJrd2qa1jiIC67tNJzdpYojkC8ccvz&#10;oR08C0M8V9BuoL+c4wcnIEYKV5v4GGtl0g8/8w04mKCBCKRaBEIp8FhLJKbilvEc0yOTFNV+6ta6&#10;AoqUZsKxIhEpntz0gz+J38ITO6SiSpNDpex2cZaWTtgMNGFsuiitaIoxA/YHi/RCER6JNAmNXQGj&#10;JDduOgEPEg58KkzaZbs5wiRQIgDSfR7yJNiMcyITAcmtrVGjXPY2m7TNyvB8m8txgjdoTGwuIAW1&#10;ObFzpD464i1ZDkW2rr3Fdscb6OBnri+OZgh7Kstjd4uFf+5pOI6LHJEhy37wEeft3EtiSp3nJS6H&#10;z10V2p6EJwCKVLA+AQZA2hsU0aRKtEIciroeiZLwF3383fe44+dxUABv7eEuSolk3JWfP/eY+Dqk&#10;KfYHlSiCLigvsUo4A9e+QBJzRWBFVjOQrPT7hokJIIyfa5xJcjm/S5ncXKI20TXB2JYzubFzpoRs&#10;BAGj90ZbeSVsrSihGWxRRy4Gq3EuFEnzWBqCJf2Fsik9yvrf8IXhgSK9gWrWw2YRKGI5wiLueMxr&#10;cBCQnBeOGtxFmxhCnMbXZSK5j3M0XF6NVJk30sRSNi8DuRGOSLsWylgcsgELwYmiSu29i1KhCqCC&#10;/394n12oiM7xllf4SmVKV77ps7t9iglIm8Kk5UtcU0zCMITRn24GB0XBJwSwhF9jAiSVqmdyqyvf&#10;GjeyG79OmTTKNn8uPimNbxM71SK/+rX5BEzcjxV1uRAGRoo3bZguoFiGLAGya0grVach3VnhyKoj&#10;FXQRegQkIJMESIzswlt+JGMsm7kSU3e0ElauOQctzmWHt6RHThWuONy6srq2EJU3l69Y4MmCU+9z&#10;4lb8RBalsgpFLliAySJQFp9UyhWn8rgZve3tkl8CRWDMpDj8r1w1GKeAQ4hZgCXnz5/n7xiK6QSB&#10;DI614CN3xa2ThQePtMn5A91FpyStpat/9iDsYhlU4xJ8SlcdZcFjSRWwsxnUQIEONCIOLYygs/cs&#10;u+51JdaVPitxz1sFjYIIZGuPo1E2WByqgEACJItG+MgGNbgmf83Xfm32C1OJjpO80EjcaFfXZciJ&#10;xODZqmdhUopGszTL2mZ4m12ammJJyn6oWZhEAV3RWytDgcNi0hIoov3CGJ4zEA6uOYCQejtFoyyo&#10;UF4f8RzabNYGrnawMXUOmSqf4iPNKm0qKs+ikTptyiLWIFrYb3HXeV2/Po166hjJDeJygiLosstL&#10;F0bBucC2rlvSJVyCIiih1w7Ha99xy23n7hlUW8l5GtRQEbPKmxUNbKnHIragJUOHWuvqlqZaTx36&#10;Kkt0rIzDKjnlnB52u9bG7t93txyKYL/13+KcUATXHF271sErSZvoU88e/W/6iOmo8Sl+WVt/HSaT&#10;HJDYt8FMbpuCotK3jw6xyAxN5fvb9NEt5EZN/bQtikYQnYtDX/uif5D2Di4+5Y++tvSRvV5HmjSC&#10;eWzA5UQR/GACoTE9tlQKM5Errl4AEnAIizJwfOSO2+JWESoYii1WVFpdBErEg/qvrKi9OtKhsjip&#10;EvM9DCFuZsjuZxHvh4WSs8LnrBmRjHn7x6QpUOR6G72XBiw4mYE1swtHzMojgfWnXIK62ddyTFoO&#10;acs7J4RGyrawvD6r4XV/8Rt/80deiv860acAHnfwo4XMJm6/oqKzUQNxPVlJu2E5oYhXKFxhRfV6&#10;K246W1COtfoSVxtKp+LZi/j0qtjxcioHB07DgLSw/+PFs8HWabYehsbF1VrJAa6zN0xSMPdY07Kl&#10;JkJROsNh6VEph1BvW5gpDsfGAQntEib1tpHyC4vXK43QozYaaSKHGVFP98tyoODgPrFDLCY11d76&#10;2U9xhSxOmsIQOE7NcJnWNLMtRHQ2ZbLp7FiKzCwLSHVXHjMs7A3JIjtQuGg6tEsYowg9RsoRtHCO&#10;64qdwxVqSPVUethi0hrRd4Iit3te86ZXBCJQFNFPxxRHz4j8NSUTGfcrHbKw+JKubkQxWCjag6eu&#10;2ZKz//JfNmXiAjYG4Qv+4N/98T3+CssqQnoNYhQ3ryJp1xhh8haOuyZ2lqIYsrWUOBCFu1SVWmGX&#10;zbqg8FKUtq5noWh6CIOznBENzcQ/Bww3EARGnH715/CAUJT66FIOVAIhF8tgc9kt+d7ZTHFL9Cwp&#10;mw1hKClsRiU0LVGfW3Bajv0lw0IxdUSjrv2Kmu2EwOv+lw9FxFKZV7z8sV0F4zFvQiMO683BvcuM&#10;ucJMTFeK8y7V1QUhdTSaBUgy1QFJFo1KZGhtELL9iTEavqDSFuAHxKEscA4/dStBEfrtG7/sj+uL&#10;ikpQFB8HBUhYgTQLjYZ7cmLBLjRCvcsBicbbmL3lOisadivPKlvdrESMslD08n/y36Llz/4f/3/s&#10;AvfW3lQBUtby4UkXotFmocguaHVQhM5xcd7Z70AWjRzqWJl9ApJLcgr7sxiTAtI+oYisKBvzvR0c&#10;0q1vxqZXBso1IheAQ6hxAIriOKTRM75B30S0WFtVLxpNBCTbtOUB5RVAKqKRXfczzI1Ka3puefbb&#10;bAuBPcQhnri37jbf92vvyiulhTsLAQmat0aMnD12vRG7Ir2SfjeENCWYcXA1C42oJ4uFpaVOJYxx&#10;aLRPKEIThEY4lytsgzi0EJCWQFHJjRmZLrKsyLqJBkZ5bT9xaujRABQJm3vhvNnhCwFpERo1oSi+&#10;jFTtdGik60IjXhFVsh0kNMoC0jAUYcRH1KnoUfOW7FPAolEWeOJoFJ8QaqJRCWNsz1S4F8QqaFQK&#10;47bK94lGbpydOEOz3oM0QI8GoIjrf93LOjPHoGjJGHodjeztWCO3AvQv99qlj02eGwV9dAM4RAuy&#10;aJRSIl0JotESKMJckXXWrTdGDGgWGpVQJ4JGwXqbFMrqGZuL6iqVNXufOAQDmpELwb7dv1gvIGnG&#10;qBIH4eAnO4smGfzCQ6srDjo3UbTwdzd7+PRNHQ1zIz1yFjzWAJIpz3YmwruSm8etOZ1iwcGVaKwH&#10;MQIgacO6YcOgxB7Deg5SkGwmQowolj16LQe66IiU5V4DEcnlMicXinrbHoEi6AT82CNbCyGKS1z3&#10;BkVEMjvUuqzevR2yEfnlUOQasoWFrvnHxl0FFCHFE1GHW/hYBFrv9mRpUFd1Y8TITcksByQSLHvg&#10;SldDSsIVArRL2nR5y4nldQWhqFLRMESVAufSnA5YyZSmC1redqdhCRRZvBzGTuJuE32l31WUXb2b&#10;NSYIRfEeHsu2sMRB56Aobuo1KMl+5rKthVmFJvbeFW5E1GG2Qb6W7yaX7t/DK64BjKDDf4XS8Tyd&#10;N7KTRlbJFCiiQgLSWBfbRUvSQIXDOqmn6YvTlhNjlu+/lABmz263YEun5P4ZBiFrpNK4jWmL7N03&#10;F4oQPjcQyR28L1mxdDEsd4ldonMjZWcRI7emVWuHN7WC+NyUXDtB1NENdqAC1NFBGb51D8QeoEiA&#10;RH93/EW80fpZV7B0PaK/GeD3uR/7p3/jrm/C/9970KPwPz0itexNRttSpGkaKukVnPDaiSTS3D8T&#10;+8cSnZTTBCEnVWJVOSX4iVlRq8iFKW0kDg1Eci+czFhIqqa0fbqSWVDUNOyA+RdkG/Km5zMDBXeT&#10;q+xYWmk/eUwJWkoFe+XrN6A+xOPTLoZE3rMEckrW0s4SMSLwPOOW19YPijWfyD0IAIpSICEIVXx0&#10;EcNmJQqaQolkcLpvKTdWcNe18U+2pamnzilhJgvls3D6j5V/11dUHHQoDiaxPIND5E6lYQur5vg5&#10;HVNHkY49uTLa27Cdp8420nGghe2PA0xFcsBH12QbDGQIApImiiq9Qbgac9ZVoIgg1LwLFNsIIMHa&#10;SmJv15b65hRxPc0uosAalCgLSEECRKvchgu82JxJsk3eAZLxwOujgXjuYE9mxYBDhCI7XbHcU1RM&#10;NnPCnXWrEqMtkCE8CW6P3QwagRghJV3W+bbkWWRZBx6Amaf89w+qq/3Y7/9ySaAXioAxTShydVUg&#10;pO6ds3pIm3rJU5epZ49eqtS9XX7jlmsgMUrXGFXmjZyDTsERzS2UBqxdErDQVV0WXbo0lCCqpOSY&#10;LX3XV1iB/UORrZ0gdCrda723ciPyFXx6wdlz7qjbHBEWDv3AmTM4+LqCRoAfbuczNztq3W7mUygB&#10;0uO+5csARX/vu57w3rf8/PJ7xsG9KxFqBT8ilGjYZqImiteJkcWeO49eBCT8t28pdlh6VJkuCvZS&#10;GunnsGqJs25VKHIbzVnPm/bnJsDYDVLVLZK3vris+y7bk1Tr6NFKUFQKXhjYrCj4VNTFGMvQdNZx&#10;ZNR+r0ffIP8zXVcqH02xmUpWJUa9dr7gzs/iYCl7XtdDSRU0g9VVXW2VnBMHQjgDcCgeRxdZ+upk&#10;KlQGgGQxCZzJUaKFgNTFM9hBhISsv64SsJC9Q13yQs00H13p9gN73EfkRun13gdxVXmyoiyK2P0A&#10;szY4emQJVhyWOEu0EhQ5EFIrSludEpBcY9OtUSmQKklnj9IamUJCtQzMFanH7En9IUknijZFibhD&#10;OY8UadS0E7EP7MJv69ruOwf51lrSo3NYVIQDsMHA60oS1YVNRXEwIXc4ncQkwtIjH/9NP/JjbwIx&#10;4v+dbTMYUrAVZFGcQHrHJ++uEO3lsdp1AwZQUwot/KTcKNjwNcREjCyEED+46DWtlLwnGzunUIjU&#10;X9e175FmiUo5uQe64sMffwWOgYL7LDIWzy3Ydqtf8ZYfZZsgKPq2F/4LxWFPb2xlxUyQHtEkCzlN&#10;tgT5VMZSKEe2JJxSMdchKxEjBzZrY4/8dWlHZR8AdP6OkIIPCYTEZrKR326H73TD78oW4F3CBC0H&#10;SHTZ8eh6oJcM8cQkABIxSctauwxoCpOH2UTdzQVGqU556prV7V+gFEonS5qrjlw+IYtVArb9t8vW&#10;CBziJqFbBqReKLL0sQTbxCcHSIxZUMCCsB+wNPc2aQqqvoqz6a9zVjXZkkiVLUg800cEJEe/RMXm&#10;9sPWtNFN94M5t2dq6k4YEd4WipwQnXgWn9yVpoAUknvVtWV70wISSdL+eRIM42xTbxhC/fkQAhGE&#10;xMZw3gtFNn5hCw8lkMMehCLHdVL4aQJSsGkRPSt554IWHlCMG7lGDHBkqFmES/QwdcSCwgZxKWmY&#10;DkjUrI20HSwdZCWspU30ARKZ7HnapWBFKxGj0u1zOVUnJg2q+OVoDFHZGrabN4rMANkyFW9ehRul&#10;3REUFiBBAwBJmBQkSUuIkbV5OH8dGNX58+fhX5LD6gpIX/YHdsVWoPif3/e7X/2Kp0oPWZE8de4t&#10;xSCPUs0xZT8CJcCw120AN6PpaJt2UJwe4b2w7Q+8zy3cGx4nC1WtUdyyoub26mPB7lz3GklktxIg&#10;CZPcqBr011XmjXrviCNAlmnZc8KPDti55x0CU3/dHmIdUxxC94IeHefw1rxR/KQieWW0vTwdFRFO&#10;77eiHuia4xySxEiSeAWIlX1cZkERlY9pAwhpANV5RVWQGHHda/xLsgYa0XumHYwEGJHdjCohDJkn&#10;4TIU8SPpV7x4RVsa4PDyH3/js7/ziREKFe/ejUuWHHTZJN9jxLGZDSjbRWuH29nf/tyFL930SCCk&#10;n+r0rcHgygk/ZaOcsPtIYrd/11do4RfOIbZn7HG3gEu1glkw4ElD8TRGzupkSxWxzY/grNMrDQax&#10;aq/sKEHAqMMGWRS5USrJi6zYyegjy6uccPqwuhg8YJJFIMpXMGkMPFIzdGVAIeDnwoUL1sVHQLL/&#10;oV+0Cc8oMs5lASw1jAtam5hEFrUGMXLbT9S3iijtZlTpcH6Egm5H+bQiQUtlf9jDbtbXbOZ6AvW5&#10;IgtInPspzQ/ZRbsMzLMh6WNoRCW27fRlZWPYSteDXXeofY9QLy08LPakvSQcspg9FvHYpJWRoMTa&#10;TuTBe7yeWBoRLpLESkWVLG0STxoAj7lQRJhxIykuwjBG0vMjyPCHknAoiEa0tplkYQ0csh0lhlRC&#10;I+EQTrpSzClqLo5GNKwS5H1NUSJ0RSRsgZHfyARfDy+02OOWRg1DEdHIDVUroRHqIiA9/odejPP3&#10;X3jfemMXNROHtgZCtG3KVlLQMwWHaFJfZqC1b15TP5CG00h2Agml0gCHuVDUNCwiwKkj0SCOsPDL&#10;kb/jsB/xPAtmrq5/9UdPAN5UjombTbiqLfyUoAjuO4sl8TQKwrAUzq0ZnD2KrzGK3KlTIxOBIjQW&#10;00iAIjiyehsOIAEO4T9mRl2yIrc+1xKgNDESppGyM0k2GFrxaTSyGSedbQuAAVDE0MeHn39EvL0D&#10;1TEeYZtQxIaP0SB12kCcQr3DTxgasTHEJMESA+2ET/EnLC45BdswqnJgVcwCp4iAQ/yoPuzGrXWS&#10;3GxiJUyqe+dc6EGcGJFFKZNQpe3UCXk7xtnt+9z5cDeeuIJBKFLsXGTvibQTmK7bbXuhvK5pmr5s&#10;NxK63K/sNDAaZV0IdX3J6pRbVllUVNK//9C4KS2NK5mOQ6z6KjSywdzH4/7leaDeuLt4w0qSkRx0&#10;DpOgiiQJDr3eKLXlBqcaEE3HKSJ9hHPlR0+jFayk5pamGAZAWmMDpIF9+SwgWZ5kA+R0PZ0xYm+4&#10;ekvrZKd03QlVEtwnwsXONWPt0jRFpf5x3EiwlM1+JDCzDEnB0KkvyMVMd90jOOgY+viW7/1+zehk&#10;NVTG3JJ7Sji0ZUrU1V1OeCUc8mhk8WbVjAxL+iJbVpikiIbhdbLTbYNC4goPQJFgEvDA6iSwEjdS&#10;o/YDSIIKhxlx6BK6lDokS8gixMtuF4vzrlzaazwbK+lckoYOgFQhSTYjEXx0FftLOY2aTRYgWW6U&#10;lmquTq1UBEC69bOfgkBlSWxzOsTpv45D2bjt5u22AnlP3f6ZUJfRJUxSDiE3jRRcmbTchpIG54gD&#10;K3LjrNx0Jw6QLDDYVUHZrkg5jcQcv+laSyTh+uyRxR4WQaWnD5CCUFRP0Nf02sXDFtTDpbSw2UfF&#10;kqQUGGxodS9ssDotiYWfPJ0TiuiEzGGXCq03XjnNq/Khq9CIwKNw7b21cI2KSutkObGkrEK94NQ7&#10;afTad9yCI82UWt86z3VIJH5hrA8nMiQHRbKnAkv8KAUbpUnlSWQWjXpQqUUyAZLLWccxMY2hOGWA&#10;FIcirlGtPEIVQGpCkRKHZ/1ywecWSjgOuvRxKG6deJHQ4VKN93nIk/TRjTffyLiGEhR9/Fu+xekB&#10;kjFO4ST65SJpF/aGQ+zY3QYEWmYUWfoafJKWi0XmjdJadll2fvODbp0sxejH46u+Ztap7UIj4BDC&#10;daABjumnPvqqBJpdaBTsQGUVCspLLLjGNqs26yiLO+KsTrt+NtgEV8QmUa0760oLnnAdAx/Q6xQE&#10;f0ciF+qLiuxdyK6NbUJR5T6OgdNKK2Qt6gCK9LW9dPGSa4LFofu8+c320yVYGHzgDyLWZIdrNPxE&#10;xtTVb48YkpLaCYFcaHgvSVr+WCzBgFLtY/EaExnSkm5pOvecckBRpUg9fDwNdhA+nY4A8SYU2dRz&#10;kbsGeuSyku8fimBnM40QA8SbYrbJzdFWwo4SubdxPZEOP7hMJJB9+fxQqZm71a8RSnQQV94APRKP&#10;UZ7vlBKpL1xmh1nphUCPUMXNN+4Yks3CsFtadL+XjYFH6f518bZUyRJ0dAxpjBt1ff1KRMomCkrp&#10;kaNEdgWu/eikE6MIFPXuncGs5CT6TL63BI267nVWuESShENBFpWFENAjVOqIUeqdo2GOIfHiGnRh&#10;eacFNURgde0GnrBcDPWezQ7NdvuJLDI1892NjfjpvBGHfm0bsRyWxgxzfch1SArwCz67FCvNG3Up&#10;CQq7LES2VOo5tDAj+FG8uJM/6TiErlgDiqDWodFhoYh3PIs3XWjkhl2sPUdknZ1AYkUlHNKDdzoA&#10;KQJC+wHaTzzhidtFo15iFBmaU2RyuYWy9CiiOR1SHRqlLGRMra1ouQZpGyZJFZAIwkxErAl79OBx&#10;wZbWzLq1TYyk56f2o1OPRmNZUHlfuFcT4qHhtdsCGjlAct65Jjdygy8h5z1f8qsAJJykmFSHpRSQ&#10;etmDjdHQeeUk8mWJyzShqLc58aqdJKAIVzaKRoSiLhrROzSnecEZ++AAqVetevlkoRHMHgOkgTCE&#10;3ke2F/AU16CKNJ+kxA1Co1MPReiEJWikPsxGNPTeyonyDngISxU0SkdesR+iEXJ7H////YcCZvSp&#10;PU/tXwhIWTRSLSkszerA7eAQWkQowmu7UQyEAW0HXr8NA5hh18xaD96s+40ZIwAStWWJ0ayKZunp&#10;imtAh3M/PdS+3oyRquhqo0uLJwedEMgSI62H7apiO8Ir+ei208CSJV2sqAJF0P+o338ooajeagFP&#10;euIKqjoXId0MmKaeJlQsuTt1G9y2TEsqipQFDgmKNopGIEYOXbjTnahSpJ1BGZvsTlmFenc6L9Vl&#10;ASmVWT5vFGxjXKwLkBjbtioUWcu7KpJtXLdED56LuHOs6MSF1QGH6lBUX98afyoo+elHPJepvrfz&#10;CsbR1aGIzSEg7U5Akr7kV3ECyOFRb286veQIjcukl/q+ImFss/q8gnPrRcqlxhOELA5RZnPcKIUi&#10;GiqSNB2TLEmyG8vOegLWmDGaZVuqJwJIA0x0icELMc9tucvVtYQiJVRdYt5ByhKH6FnCjE5qw9jm&#10;rQdpy8JKLUlKg7wjUJQ1ADDDo2leFpBYKkKG9kNHKpbsH4dKXbotNLqy2SsWseZeWT4xZXDUKiXl&#10;AhdDWoJ/NsK7+VhvRCACSKuaah10XZQotQqquMxIM0bMn7aq/WsrDyZcmGsGc3Vv85UlSdnxt4Iu&#10;lh7NauZ+kKZu7UZwKNKl20Kjr3nQ/XA07V4CDxXlLrHQlFzgJEaYQNIcUrN1WxA4OCCxE5ZDkTqT&#10;CRdKOESStIWeb9pwEChqWrU1gSwlahIdARKaI0+dSuEk4rtTV1RykO+nu04QDrFDthhT9/I3/Ep9&#10;TsWRoSncSM+H3e/8OMPQVz1keI7HuukISGBLswyepaf03ShF2U2sl5HZMGDuWlqbLgjKQYxOCtjU&#10;x6k4FE2Jo0uN2VpkXba70ky4TRyyehTwvQtt+P2HxpGjOckEVWvHTDcjINY2INtd6RRRVmxb3Ch4&#10;421Qw8SRkbWncQ1IfDcW1+BGc+AQ4xoefa9PB1t6WLG1GRIRiH45S4MWUiJ1mtbAXmtQdNjH5rC1&#10;L4QiGJ9GNExsURMthusKzlEN6x8rmI1WKKnaHBqBGEWaHYz8jqhKZVaNawAgveOTd5fv7kR48BTQ&#10;yJNhpsiuJvzYVUSz4If6FbYQ3D127CGZWOrr7/Y2HFYhr9jDsqLfe9CjnPxEY06uKrcVOhvSxYrU&#10;duuy236HBHFo/6woSInUw9vy1AGKnv2tXx3PwrB8ZKw/avTaMV9Ddm1spXjEzSUoGg52WLsH0ECm&#10;12NLl+OQ7TEHQlNWL9kIOkYubJkYEVSecctr8f/Vr3iqOodX7Cv9lFfe/ZnHlh7CNZx1SMdw9/e9&#10;JBvFd9hRezklSu2/sip2tr8OdU3BhgjTmlJR783txSHq3xAaEYpgUxCN1h6IqX8MkErJ31KbmbJB&#10;U0q9d33tToA9qOKm3/6+sUR2rjlT8KbeRUoOdAyfR8ELvb26B3mLQ0uqq2DSGmgEUzc4dbQGFPGm&#10;bBaQNotD6LQxKELBzXnqlnwzp5SlM0qjfDbQbkpFVEJWpCmlrTnu2A9TJpD2AEXsUptqIbI9+cS7&#10;GVQ1C4pQHVnUPh13W1sGm0IRfn/c8rCnBO9FXUxpGrgkNvjSWiW7aCm7LCkCKq7Spl9uC2HlwY7y&#10;TcOOEmMl55YSMYLaCDdajxNkNacMCXaWdqCQj84564I2d7nvgjqHb5bVP5bITlWvbSorym6+t01n&#10;3XJMqjvrVuJG6OSN0KPsLvKiwq/4wOuGH3tXcIwhOSXNiLumS60JXU0NszqkrmeYG23FU7cRNKqM&#10;mC7yG/cjTbGKi27Itm97h2PLkyoTS71qg08kF3XZiaITgUawmSTMJerGlU1hEqDITQ6dPXv2zjvv&#10;1N2xb3Fu75oVw3VgUjp7tB4UocYtzB5lKZHtpYloBLVTAAl6mpgEmWz2oMrXdiMgRAuHoQhlD++p&#10;Aw5ZKAqOlWuI1RfVushvJbWzliwcr12j6L47iBOPCOdiFpb461aCzOxjwOAIt50ErjBBajbyao3H&#10;qaIzC0VW3sHP0Qh15dW0dlUoQu0Hz8vQhKJmF40JKIvdWHGUimQbsr64SJLTYWOmF1wCRZtAIxjB&#10;4IWuF5ccdRWpC2fHX1fERn7jo0iWVY3gC4dji0lrzy1VTF0CSBNv1kJVAKqsk2eh2iXFHd1xb+ua&#10;wbH2OW9EYw44exSEollTR2zv3JjvSNz5icOhhVB0eDTKri6KJAda8s1fWDaNa2AOIRzZwDOO4AhL&#10;w//06DJmbaoUWU50IgDJxY5vM5ah69aDLelVKci83V2aNyuMjf641599BaGIRQBIEzFpLKKh1L0R&#10;kpQtu88kp5Fno2t9a13hgeeNSj66SCADGraQcKhrBvTYaSTo0bKkUmhDqQrGgqcvC2z//h3HMcr/&#10;z0d/OyT1lqX+4IZvAlN0MvyIF1nKFdRFW3W8H3p9knHNkS9Al0y6TzmLM3Ndl6pZwqmnDprr80Z1&#10;tsSpo7UddK75q84euU3QUXUXDjlTJ84hzZpAchaOzSfNeiCX6FlOiVT74eeNlnTExLK9fj87jQQz&#10;hreiAOpkD7IohyhAF1z8ps/+HA82H6zLoo5gyYGW+go4lIUiCgT74UQwJLZo4YYUE58xqQJy2NWs&#10;C6uAqn/1R0/YMxQttLm3+BIoQl2bZUjqh/oGFlvjQzJ7IhRB58lGo4mzRwNZBtJppNJM0gAzIEQJ&#10;e0ShBF0/f+4xuH8gRmJREhaG2e+840nZ4aCrE+KANND83tGqKU9M0oZ7bue9ZvGDC9Q9defu/HMc&#10;+zdyvdmjB97nlvMXL+LAyUIoYrdMBCQqXB7RkL1fzoO3WRyC8XOh6MBoNCWUbr1tYYPfbTuNhCKW&#10;JI3lWrX1OuxJOY3FD+ATDoFElgABk0qcKTJpFOyTbYppKRLMO/hMEumRZUiVQAYbUGfFqKGSHGjV&#10;G7F2ZB1waBYUCZCmYNLciIYKJgGZJs7KrPowTFF+yHmjOhoFp47UC8M/wIcLqupdJrc/+w5MHRGN&#10;eP3K2696CN520Y7srU3dcZwxgrA+sjKwivxJs0122slh1XAnNCeQhjVPeb6lhFBkFyEdcN6IVjER&#10;6hvf/noZmaanSzvBAtihcMhatersUX19a/0JQdnsvCCuK6QNszU8r5yUallpAqneqHu/6Y1zvxdx&#10;bdOZUFr1yfbUxbuyIil3HwYsHXYUq9fC4dhOIwmHyJOwIcXuyL3cJtlTmiMlLsCvNFe0kBJV/HXU&#10;PLdRA9p4T1MydKgQBgtFOP/SD70HoMKDXMdxJnuRU0Q4KD/QGyelSLosjJsl4lgjOj8Scu26bm6I&#10;XfC+nG6qdDA0au4ccZA475e/7t08BnBC00hy1uEJG45u0NNZ8a0F+ZaiIVIfXWSVVfN7kgUkaQ4a&#10;2axlTMAxbO1HfsB5I1Ci0qZ5giWLTLpIHDrUFFGp/+Gvmz57FMebFLSyV5zxqb8uEtKW9sBBAAlm&#10;nFZMOpinLjJp1OWsG/YIKQUOEAg4xGdO5+4iPpIMxSjPi3r75Kc9H29f/5oXHv8QftrzQZK+8Rse&#10;lhW2CrPf+TR6Ow1JsDLMCw5VEiOBS/UMd1pq55IcSGNI0yylfN4uS1AlRRCSNUhtiljL6ZTFod0T&#10;ct8XN1tBAa0iOki0Qt3Iuc66bMyCvai7IF9c9gQ2k0i5u+b0D3vq1CcHcdmp9v347vbgpkOLDoNG&#10;EShid8cBaWxgtaUsH6rAksUnDsG8Yq/TeEYxAJMETu981wfAlnBF6NWEotJAUG+vAEnFHVrw+lzi&#10;wirGbkRwUO4SS1caVeaKMEiJOe3u3dHeSLsuuuFzuipNhTUaxvcRT5VsPIB7CiBVZolSvEEXVdCI&#10;n7IbUzTiFSxCWjJvZO/RYQEJlqyNSftBo4N56oLf8D376+Spy5rHGQg7vt/0Y79l6ZETAOqQHoEY&#10;aTKJJ8zdEOyEVGxgxHf+tDQN3bAxGyyIG6HcqUQUHKBEFXJTj7JbEoNH3xEOxCzAmPe88pYmJVIR&#10;9e0GKdEe7nt6v4LzRoSi5Vw22MZDuexk3hq+O+pcQ3OpV7eORsGnYWB0Dmq2YsIqLk0FFPGKZOyc&#10;E6nSk194Oz4FH7IbyBKfBgxYWCS+Qqi3IgYsYItYdMtcvtVrCeSBQ2nK1MrAxGyqqoj7l5feDtij&#10;Ivd5yJOCUKQi8RmUJYYdvGw62RPBEiKT9cWVrmQbOCXaW5oPDkiwZCJy7IcMuftyAE9d3E0nW+v+&#10;umEo0owRK0pdbe5iaZYIYjbwwc0h8VOqgsuOE0g60afxESHS3tRTJ/3NmOy4JVeG7KOc33i7hvIu&#10;e5x3Tn62EhoRhyRW50DLvXbNQXbKSs+uHpsivNBTd8BWT08ahP7Ebw6A05SOHVaS9d1lMcZJHgSH&#10;2MwTj0aRobl0RwfKxkfbknI66JjXTu67Una7rOURsytohOKzdhanedaeeP8Mf80qBQVFDjbqUJRV&#10;+BXPeDKv/9arr6wHmoJGJUCq06C9OZ3G7gvQCMF1Y7vwLVlUNGZtWmoWJnECaSOANKtz9qbnZKAR&#10;uqNEjyJD8yw0ig+1TavSzWSDgNTUzMbW0Qg8Jt6WSu/hI67WknduudrhR9+yoiYlYi3WQWfrFRQ5&#10;NLLXm3Zy72q4c1PJepQX5LlQN1vFZmFpgB6VAPhQbZyCSdcBqfnVKAmcGDQqAVJwdE7b31uwa5yN&#10;KO/a3Vz2RzRX0EjOya7muN6zHk5nzxK1ww8xC6Y+uuyg5hCIg76i6dJVkJYbxdHIDklZTLK2ZcP5&#10;KjysMljH55mmj/i9aLQFSpR95JZj0nVAGvsu73Y4fu+vffSRD76/H3F+7aO6wk8hxisS5hW8tR/p&#10;vGTQwLwRVWXpUXB0jqBROm/EK1w9alMbZFcjqYq4SQ6QoCG7u7k1Pqi8xI2m8JiKDYdCI0BRJOtP&#10;iQyhh0tIM4BG2cGotL5SNCidsooDUhyEKsPEcnyKe+oOOFEUHCgXYtJ1QAr2sxU7J/DACc95Isgh&#10;2DjEslf0kYWl6VAEhS7am3FcA20u2nZ1CgZBEVOXTqzoCsw//pvs7FF2d/MBKFrD1AGsXdUMKXdR&#10;9bweZ0UQxqAfJz3NRnUNQ8OB43Y0nwJFaJfCytP48marJQBAagpvH4rQhIU79Smz6kqpvpudfBIF&#10;TmqEt5xFY/HEQYahX/pp/rr0Zh/nQzuaRLHLkupJhpQC3C5IUnUDCYpKTyHB23aXC/iOtHE3duf2&#10;gJ9o58C3iGO6RvZsqoWsg45QNJCjrGRkBYoqtbiY8ivAf8dfVHYIXYIZwU7uxSekCGpmCToRUMT+&#10;WUiPCEi7+LpnvYKTiNdf9R7YKxoN++jUBtIjjqpjONT1QIgSuXVFWSiizOuffxM+VcB3NmrcFU83&#10;7oMAsjYgCnwsY15qXrPHaOdwjj7VuN6SJlbhcDpFwToU2UhuusiUGIb65U/LOtas1y7t5CArEmpG&#10;iBFrrG/F1vVILxRO8ckuFUJYndLWZcHy2oEi9rPivK8DUuTBa6MRHXF1LxxlmjNGEYMOK1NCkaw7&#10;yJkakSm1zm3cB7Gs1w5Q58ZfV2mW3+AiMdIN6HibBQ+bFUnVpa3LtncPJCnNl8FUC6W+zc4VuSLL&#10;6VEEilCLaFwEitgiC4EVqkRhJbpunsz9olmUOn/+vI0kJAKl61tp4VwzZmlbyIpmmXGt6TlGIzt7&#10;xC6w0KIpJfdRF/wsJ0Z7uzfaaFXDd5MbQZKZF4bzzkGD3bgPKYWwSJaJhZhGiItnceBEV1I2gysX&#10;LlzAiIBABlAikR7ihOVAbF2dzdh8eoRq0iyn1nbU2vQofQzk6QLGuAkVt7h118mXoQsj++3f9RXg&#10;QAAS/qc7JXWqWOjK0qMIFFlc6V235CrNYmfv4J7C1XrfrxNEiaZ3wvUJpHiXtrlRRFeTGE2EouCU&#10;T93syhbmGKGY8sdqaPIejtSWu2TzqDY7k4AEMaAOnXU4V5q79CSb744JvPGfzkxrPK0aYDAqJQdp&#10;SsuarZsioHpdK5gR1eUxy9ImjuaAENxonNOdgv86sYDEUD27AAjYoMO2KLgCnxETpbgJXI+EVFhA&#10;wvkUkrE3fJpi7ZRnqaRkbtKgVU09TcrnoFEXSdps9zH7HH7aOyiSa0jX0xNgJInREm7EnuEyWCZr&#10;4BWluUtPsvnuXKihc22ldMpFDGaxKm1dqlZ3dlV6FOlkpZ5LHWIYuwk28dwtFU8gYEnEqP5gO4db&#10;BZCyH6WczE4mreRZWgOftg9FvI/XAWn/A/UcNKrbPZEYzeogEazXvuMWHFBLHBqI5FasmouqiMQv&#10;VJpDNx0OMCRSIpzoCguCOVGMFIovxx1FhuSpI7dIEVdzTimgAopI+wRUTi2rnhVz0XuX644vB0g7&#10;8GjlEKOAGJLG/QpxCRIj1zQqtIcEUoZUj6EAIOno7cBhecFVVgPcDMOarxe8Bntg9VwMc6GI2uKb&#10;HlXuKEbtj9xx24Wbb4bM+YsXn/roXXap3tcUt2Gp0sqWE6JEV6UG/6qHCBErmYHqbcwuXx1r5hor&#10;YS2OWg7ntiZShgUbRIfxXfvZoBOy527DG0KX4uvkHxMw3PGCr4zkJRtYQsvbVEegFNt0ZaWf9m4G&#10;KEt0XM46FTkprEh9OJFx2g2Q7IPnnsPe8cep6i2+Nfl10WguFO1+fb/hV2YFdi9Ho7ExuvcJyNYi&#10;oJJDjydKdjeMRjDP5Z4YayYZ5xjGB7uIaBQMTgMURVhRWnWlFKCCaARidMML/gPKRhI6VMSyDe8C&#10;JKehssttsJOd2AAajVW0hVJ7QKOFcLKw+BY62dqwD0/d1tq8G8KOAsMwVoIVjRGjsTF6VlcwItzG&#10;4LmIcIQwAJDGqqPH0gUWdqkCFIF04iAmLXzJm1rSIwJUmuAZhiLUuIuJuhxu5wwQMVrYwHrxSFBD&#10;SYPbumlVO68r7+2BlCS5VW54a6/wbVOGZtiVc+68lKSq1/7p8iui0XRiNL3xGHABSAO/3/cGRe2K&#10;vuohNrcQGNLCXWXVyQSkJZg05X5VgM3Ob9nkp7ZeTsmMsSLpYbhdCZNEjCCf8hhG3y3siiWAhKor&#10;2fkWGlYqHk9Yt5IB21eb9dfBFWyRgxOWFjwiV9K2a4l3c73aYfttLTQCFB22Yc3ax2Y10vw6zYrW&#10;EzjOsHB1sjuGPCzZ5lwGYy9XHNgMqReWRDpv/eyn4s1n39qjWdblBIK8HHeKOFgIRSVMsqF0vWgx&#10;gE+KdGj2CQWcPABpot8paMN1sVIPEIrqLAdlUyZ0urt0LTRCrMH0jptFttqEI2d6KXZuejMHFDqX&#10;HdnSO37x4wOqVETJhOi466VKvaRT1THnEw9c/OHn/zK9qThBom53XLHW7B1ucWgWFKWYxCtpKN0A&#10;0nTdpjQML3tFOu22gQsBaWHxrmaeJuF0DQDJSpb3uJVkG2czc2/TWmg0Czlca5dH03HUGyNGswIo&#10;ptxCh6nZ7KvDDMmtWKLBA5gUbGnp98Gzv/OJ0AAcwhFUJTHiUDOYu1ftFVg62uJz+LU2aFnDpgDS&#10;dSgavteVggIknlgylF7J6mERYZhKpcKVj9Zo2oDO+WgEHNqsm24JFA107sIiFQ6X/SjNvjrmshNN&#10;ydo/HZMqzfzlX/olHDSjtNbHecn4djolynbF2BojqdozILFnUGlpGqm0SwWud0EREqcufPJPd3GX&#10;2MkCiWNCdoEz+sRKsoucQPaiShG0XO2b6uqZaEQcgo+Ox6baKWPGWNHW2lJiafVAu0grgm7MCCah&#10;q287d89KWF1wEg6AJMhxmOSy7OwTiiKduU+8idijbqzHNQB+XIKliPLTJzNxzdbjf+jFONZj6pHO&#10;FzfaLCBNQyPhUKRfhmWyHqRhbfGCwTE6rnBVyWzkd8Rr19vMCiYRikpx3sShV116LY5mV3zbT/4T&#10;K6Mh3jqgKMCwt7W/83YlI+vdGuo0uzQrkEUgIJP9ce0Kik65/SOQAJDb7jm+5TJ572GLprGuUKkp&#10;gKQvwuPvdcdCexYWv4a40cKeahZfzrcQHjaQ+6dp2AYFUkCCkaXgb4WxjU2MpeuTSgQUuNKFQ2nH&#10;plAEGcLSbvXPmhNFAjwmX6i8sjlVt/CQWNSMON+cTPqbWukVbAZx5GJIG0u+5dIx9OYd30If9tpw&#10;fZ+9eI9N40bxKg8liSES8cq9tQe9Sb1qI/Jj2CDNj/66+7ilSAr+TmFp+e6FWjArKLKLi4lDz7zx&#10;qUE+pFY4YkTsSSOqCUWRXh2WwQ9b/bZdOGM0bMOsguzASl67LFZVVk26PfegvLkJLGTSTY9mNXBT&#10;et7yvd/PuNC3fPKGTRm2NWMmoJGmi9Zu2/I4vcpGElnj6/P5a7d3uX4baMf838SnCizZShlOHTcj&#10;zeDwgBtuxZKjOg6leJOFIiBZaW+hPXjngEP0OsLr4qDopLjpKnZaWCpxpkoSmizvaT428VJf9PF3&#10;86BOvc1eVL2ulLveNE8CU5x1AKSutXdx806T5AQ0Qncs96EF+3R5tF4ckHonUYJN2LOYDbQjCKWw&#10;dOY3P5iyJeFQFyBlWyc+lE1tgiJZQNJF4BAOarasCNp694aY3vlLoKh3zewS462Hs1IvJ7rtahjr&#10;nUu5kZs3koVwwbkdYDkp5dLcRbgRQegP77PLSahzvOUV4ZOTSUtZySU9eb3sej2wNGsq4WGfaDTm&#10;v3IzGYyGqKs6BWhkc6faRKtouzZPwjkzgusKU68ChBhdTTRSpHXlWWQnq6sVcoLpOmbCdsGmVtVP&#10;f/v/mGqmhlKkwz5TRgL2wIpgDH7hyiV4EqFo4VDiAKmeltvmByITQu066bXEAoxFJnfu8MnBEjDM&#10;6YmYEZljK+kJ7gscMePUy0zgRnuDIt6Mr3nQ/fD/cz/2T+tH/c5pqf+pv8FqIIO/zxzltZO/jp+6&#10;K8Aty4fsop9Sd2mjQghYf11pOsrCkga47GaygKI0cSRqISvaZ+oUOluyUGSzIWzticrGfezBSEAR&#10;po5UkbjR2L4SEQixjruJDVwCRTDj+k7k8XuxiBstn8iJG0pJ1Pg37vomnDzjlkZk8KtfsfPt/Pl9&#10;vxv/SyFedfZz0rmRcni/45N3t/5JMkJSJceKeAXg9Ox//LwIGWLfEoHcrWTMCOvCueNGEha/wQmz&#10;oGoHI5zYbI/EHnvFve19luLyLqQb47ucXRV+ljInbmqOenGynzUf06Eozo2IRhNXwmZddryJ+qjk&#10;oCMlcu6+4AOwEI1Qy3V6FOzqcW50KCgCDjWhiHCFA/yp1BEnHWyaNxgghH0ldmPfUcI3nsg5qXWy&#10;Nq4BMnz78n/4oqZ+8aFs0DwuwkHXtT5ME0XQXCmI7/Z+hnL2gEsyZjEmm/tS/Zamj8NHvLhP+1lp&#10;824S7N3EXiWILqLwsDJubomgZUMhIuYthyLUInoUqfFalulAI8bO6dizgy69SWfNi5/qghU+HckX&#10;up7RNCq95DGzmKRw8GZddRxSceb/zmorDXNkWvj2lgq6zVibps4SCIZ0q132xA7xvJ5+OsvOhXqy&#10;mWYW6lxYfMz/lpYiOCn2wQZBLLQwXny3MeORh/n6K9sDHWiE8sr6cxAogo/OsqI7L79sw3hNVyD/&#10;ew961Ni9j0ffjelfo5RwSByotO0eJ2l4uL37tHFfNn0D0R2H1sxmG0LqaeeQbBZISw4YMnf7d30F&#10;xujdGv4X3k5A4hUO3EyygFIQ2HPwArd21XSRsr252LMS6Gp8V6Cak6TAGixkSZBF2pzSFN3a+RQi&#10;7rVUJlKq+QWcQoxYy3V61OxtCITmjRRXfRAQUjM+8HPPTX104EOEH5xQ0qIR3mICibNH9hV00wXF&#10;Ih29B5mStdldyTU9s/uR8ZSv1851QCBOHWmPc+1uDklCkYtIzHrVbLyiGE/aCVwPW1kwdMAY7jQD&#10;EO3nKK8NZ3mxMsVV/9QVnPiccH6L1kacdULESuhjipqlqITp80YTeyaoaiIasUY9UThfe7F2sI2b&#10;Eotyoy0nQlWHkhgJlkodHcSYoNimbmfWmK5dyV//mhd+4zc8DHrkuFOoG6EIb1///JtwqC4Aj65o&#10;ayJrSXZiiZSoDkX80h7ke5vuSaMWKRkEQhJ4VJ6B9ahP/cGzoRbxR7SSxyzLjbKriOLVXWuSZEhg&#10;23TZ4fiVf/TV937TY3/vld98rXVFtr1tNNp/tEJqaGmXChEjFHGUaCEUofjJ8tQNYKc8deorkqQn&#10;P+35wCRexAmu4MBHYkW6QhmWwmEhqv7tUoqgPaRRWPI9L00XYWi2m8zK1SZvJCvVjFEl8egS80pl&#10;5/ro2JASUDHXnFvWunty7vviu7/vJWu07kTrlMvuc87f/JQffe4THr5bxPbQ+/+lL3zOw+79vJ1T&#10;+lp+NdBoee6D5Z0bzA4eoUQDQ/Zy+7egIUuPCCHy0VXspKut0ntuqVBJlUZnLmjdJxR1TcyUfHRq&#10;F4Zmly5PeGMDAVxQgAZ0K0ydE6PsnGtOE10Ln8MsN9KkUclfl82gutCSk14cgPTWP30ScUivuz7y&#10;y87ceOYaB6Q2NzrsXJFlZg97zEu4iij7oo/OsiWIuUmjsTwOJ/3p77WfE0WaN4psRdEENvAq/r5G&#10;kAIOnO8Tirp6oAlFTtt0ItJl7UThFBEtambzbfNiCYpOND2aPmlk79TNV948/cwZHFdeZ1967TKk&#10;GhptwUdX/7I575wLqHNlTzEURThfSo/kqRM9okcOB5x17L13vusDcNYhkg0flTpQpVAwMjiCGCFe&#10;jrNB9he3+/XtAqP1aaWIFFomVAoGy5pamS7Kyr/8x98YafI+ZUSGIjBpE5NXjFySORT06MQxpFWh&#10;6K1XeeR+9MwZHEevS7t/X/6ZfT4s26qrzY02ZS/pUYUhyVqKpdF0m2rOFGMiUJRWJDbjPHWp7w7I&#10;ZGUsdEltkxtRMhu2YIPKNAGjiQpeSV1eBJ40RsBNb1QmPCqdH1ldRJDDVFlXuNqUO95UEjEJSpSY&#10;vL4L3BIoIj2amJGh2fbtC1wmRue3b+qeLTz3yAffH0ek1qBYRNWwzB2v+IYv/dB7hEmEnOwBHFoI&#10;RWOj/HDTxgp2GXnx0sXKvuBZA7T2aMy8tFTQQWfDAVxoQN2SLibkVMV9dKiFLsfgUqGJ00LBGzFr&#10;uihY3XWxeA/8zt2OZHdMSIB0/syly+dHDOnafJ177699FEcEaSC25z5yrkJA0Q23vAsHzAAguYPw&#10;o2PPph6kui4oAg6V9gVPjbdbx05sGpN5Q2EkpsDynmCc9BgTGmugMovbeLmss9G217ofVa+7mJUZ&#10;MLIJSNj8LbIL3HK31Ynz1C2hg807dedzvuVYBsADENodVxW6ZvM1HHvqhDSkSjiEBCJPQizJ2C50&#10;F7MyzftUESAULdFwysp2QdHB2w5rMVfETArEDGeSCJAcd5JM46RZ1hXhRYcHcV4VJ0aqGm46B6tZ&#10;z2HaUsuoHIKmbslV7x0AaQ8bkp44T91yAB65aztwOvOJR/0MvibBX2wjtWy4TMZTR7Zk146krMgx&#10;KmAPr7ClejuLTjWh6Jc/9NvNTuZWFKfjNQBF2hf85htNRE+gOxY665hACKzoG7/qfwAguXkdC0v2&#10;o3qctKxOtbkZJiKHE0sb3YQirtW1Bz11jA8M9GJUJA6fEY02DD0S1BDReV1meQ9cOnNhx4dEiS6f&#10;/+xnzmDOEvqvTXqU99QtXGZE11/E+1e/rwwunwJFvQ/QwHDfW8WwfFdibFsLAAnHcL0DBdmNhKKB&#10;4gcvYred5Q62PPBbTefTjQy6JeP1BoMaSgpXdVvFW7FPybWb/OUvetu/fNCPA3uuYNKlMxdvPPO4&#10;v3/cSkuP+HNHHoI0XlRXJEkts1y+e+v5tWLq4tNR9abOgiISo1NDj4aj1bnpkbY+qnT+TXf5iXhW&#10;76weQhFWzgqKcLLBH311YgTUYSigbaMYDB1rAq2SH7LSz44MldySU0aEfdIjZmfQ9q/pHuRpi9KE&#10;DlNaPaZkbUD623/9O4E9Z89fPi6eedyLdu5rTqx+/IM/s/t/2aEt57b9pWKduhaQ5OuWV2AufR/r&#10;z2YpJEk69tRZlxo4DX76dTnZHBnSpFGXkqa5exPYMjFCJyxJWcQdj/g/+Hrq997lb379+77/hfcK&#10;ylsxC0UDxbdQJIUiWmUdgDaiwfkeJVw6cfNGEb/iQLeIHqWAtAeI4u7jmwKbSB+uDUi616WQS/10&#10;KwmkrbCSJ4UbMVkfklP4HN6c8oncKiujUmPFS9XNIkbQb1lRfZLJJahudoVNgA1h97ZSPJWMl12C&#10;l9mU3s5OJkh9wP1/weYv+aP3/u5d7/IDr/jIbofWyCsLRe/8zf95vSyoJ+I3YKTrrssM9IAFvLH9&#10;zl2lq8YyuFgevtV/hvxwkbgk3YnVYIuzFdlYoYFeXbsI1gLffOMF1jIHjaCIs0QDSDYMRbZgM4oh&#10;jka9vV/amqGp5yBoFIEiBh18+rt/S0+JacsuGjUCSIpcSPthPUDCN/A/f+ojzZ6/LrDBHrjbF+8G&#10;kOEX01QKhMjGhrWx4MHRCP46BDUAlqzzTUgTR6MtI9MuNd8xGj3dzxsNw4mNqVv4EKB4kxW5KgA2&#10;8TmhuGRXQ1KS5DLlpKlFK8lG3UfBtKRdBmeFxboqqbT+3/+vRgagChQtt/C6htPaA5/6xG+MHRcv&#10;XiQUTdz6b1Uo4h20gQnOF3e8LO8hT8LeE6Xb7SYvnVj90408Qi5J0lpRDEta2wtFqouYtBLY1FuU&#10;9dcxgRsLatsFC1FuawZVURKmwBI3XeS+wMMGYmQkM6m0IqlUI3Vdl1EPfOE9H3Dw3ji4DXe5y+cO&#10;HOw38qFKFteDd681wE4aCYp4ov/w1O3adfRf192JWxeRrWJTDbfGuCRJ+0OjYNT4MBRVenxtfCJ4&#10;LGFCqfElMrQ2FNGSZiotZPgGIJUwaTsh3ZXhNfsRLtoDXcG3Jcxwwpv92o9hXrZ1pX7Ltr1LONXg&#10;Oj+9HdlKl4dLrESMgjlq1SjtzrfBSNQpj7pLkrQUjZYvKrKtmgVFIkklqjQXn5hI1AFSmkg0mFqU&#10;HZIKcxnpcGw3dEYmjQAkiF9optJi8HeKSTSy/qTuLc574Jc+pp0486ST5reOkjgGqmsqP7hA2rqu&#10;mbku4bSxLK6O5UlJpzx1y2eM1oimC+aozd5x7hV78IdhugEuSdJSNArat/3NKYINqYsJkNJNFrLb&#10;LpAApfvdZYW5yfcUO0tKBCT/8n+/HDhXSKUFDQAkh0la6wo8+4n/+9euampEeTps6cc+i6c/vbNq&#10;g0hjxdKKpNmOrVkDskZaSSuQUrespKN3TRuywMBSpbKq14o1hZv3UYBUhyLqkZtuOSA1DduPgPaK&#10;3U91h61lF4jiXm7tET/lRTGhylt9ZE+ARlzD5DTYqmcRo3iHNiPx4qpWlVxIiWRbhRsRh0iMKH/L&#10;A3KhCke5TJ7yi88HK8IJ0IjC2poP6VYZHY6L3/F//FKpW1YKq0tj6jCECZPsOQxzb62paSldqSvh&#10;p5Xiqrck01XWWdVV1t2a1PK0i6xMpR8sbETU0hLE1CGEAZNG2WemDkU/9Ya3nz9/fjkCreSgU4u4&#10;c8dAYsBm5qpVx59Vlf/O8x57I/OX33hmx40UDpcmUEgj5awM8caijksHzuVHzpuXTdOwfyhatYtn&#10;KV/unYtbYqEIpSqptJjhW8SIsER80kxSBYriJk2XtBShS3mQHkmn4zcq7gDDMZsuk0qjdpdOZ2eX&#10;AZXOXOigS5GSV4ZvX7NdwKG1oYg4NABFKHiKJ5BskqSGp25Kurnmo3AoKJo7e9RsZpeAcGiWd64+&#10;aQQouv1+L7MWvvsjfyWbSus3vmLnxAMgOUwSIN3+Z9/RhKK9TR3ZFml2Z71BTdVpuqUyLkdkup4Z&#10;CHfpJDTGZ8gO0pliRW4OKe0ZZCHS0dVve8ChLnuywicdkEDvSsd/9RM/+Nd+4Vs+8bZvqaGRy8y9&#10;vENTDcChQ0HRxOZoS+8pOrtwKLj5d90w+dac2O/87lcCe15xj8vHo9/9x1cnYnCYJLZ0/oN/PKUr&#10;1lAy/LO9SY+yrj8hn/Pg2aatgY7TdWZbN9yZwTvrHHR1QMI+szq6kAkxC2uELQTbGBfbPiBVIAfG&#10;Vw52wm7eKDvTs/v9a/aErcvYaSS3rwSrSVMH4Qri6LewZdHC2aPhXAzpU9iblAga4smEStwIUERW&#10;tJCEwUen2SOdXHjIF1S+bNNnj9y8kUUCmOHe6ko22CE725TOXthB3+pJ62J1FRk7CcROSwdfXamc&#10;uLJpQ9y8jm5QipfZ1mkqyFZkO9N5I10r7FvbG/V5o/qQXZ83AjK54gCtrMITQZK2OYfEkL+FSb98&#10;ZqA4UHdJpjF126FE8bR18Oylwlk8IGVhsJw911t+KmZjg/HSIq4Ue96WzQq4G5RFI7KiWVESvYAE&#10;NGJ67z9973u7HqeS8KnMDJQlJVO6a1NKVkIjBzDkQCV8OhFoBPv3DEhpcLlFnSk4xEfxMGi0HShi&#10;L5QAScN0Jc1dCY0ERfakQqTwEbZuA0GRTCWRnZOJMKQUjWaxIvYh+yoFpCY9smPiwt9W19FoUwDT&#10;ZQzQiAl+xl6lmLosGrkqtO3FSUGjvQFSCWksPi38ztp7cQA02hoUsTuyqSIwvGYjHSx6daERKirR&#10;phSEHHQd23mZb6Vot2vF0afZl0MjQtFC75ytSMjdC0hWCdgS3o493/iGcI+y669rswfSCO8UXUrz&#10;QwSkE4dGO1h65S1j35f6QzKR8cSfxr2iEXAIlm1hrsh2EHGI+8ziZZGmEnQnsSzdqUMLMUnIocRC&#10;WTplhbvUuocgRSMtLYo/LhVJohGi6RDC4CaQ6vToi2+99T/edps04y0Tc7nv2OPv9aZs7W/55BN2&#10;38kv+VXml3RfzjV8GqUdj6Z04wGV7PrqaKs3+2JjMYi7dDvBxT2iHaV2ff3d3vaMW67ayRDZuO+8&#10;807IMy03z9O3r37FU9/9mcfWuyuORtADU9cY1le6oaUHfkp12Sdhiua6kv2hEWKIt4ZD6JolSSIs&#10;ILGXHcDwYkqGKGknfjCUY3WwLe606S46mVRV6X5bNJpOjFCp3em1C5AsGtlz8SSLQ/d98MfYwI/9&#10;2n3V0ls/e/9d6pRX3oIrzqPN63NHmVOJRqUBaCEacZQvRQ1koQhFgEAWk9K3vPV1QMoSnUrs3HV6&#10;hC49CCXSF3lPaLRZ75wo0RjyL4zHY6WzggiaTeAG5Hd/30smRi6oUrfvuACJPKlCj4RADpao+cab&#10;j38a820WjXB9B0hX/65fgxXRhmsHjQRFaPUYN+pCIyKQ/Y/i2bdroBFNnfvDpfmVXCIwlx4dFofY&#10;D3vKU7ek0zdY9nte9a04YNjy9bN7gyJYiw3IV4IiKNf+6MxQB/jh8iP+b65Acv46aID7znrw+BiA&#10;EvFwT8Vt5z5qr0yBIrv9TPoQLtlndknZNb4OTc+Mg6ILF44364wYA2KUxrClBUWGIjqbMmMzQDD1&#10;VCYnbXYXH4CDI/F1NGreKS8AHLpw8804ZgFStwXLCpAhrfpyKVObgEQown9n1Td/+Dmr2tlUrk1o&#10;Uvxw26M1VZ04AUuMnPHv/N3aMrK0pXFA4lwR/6/xaqLUCQIkJVRdmOG7+VtkjRuR1bk/NArub7S3&#10;lk+saJgh7ZMYoS5OF73jk3d/9L0+PbH5UuUi9ESPICBAypIkcqAsIMXt1PTSFGJUqhewhBk+fCp8&#10;EoWyRXhRV+xbXnfFneQ+ydN+BqMmIMFHxxe6QpEL8btvJZuQM6Z2s6V2M6OnYsuJ/aHR1u7lcPzC&#10;Dz/zDecvXsSBEzVqAJD2CUUWMCZGdTfvaQpIda/dQkCCPRaK8Ou+aWFdQEhjmVDKikihLMDYK7hu&#10;39r9Pd1HNMZpW9iEevEIFA3PGLmqCUjWa4egOEQilCwEQ7LuO/c2ElM31nU7znFCNhNSrqCxlh5/&#10;X5JAymFtCwteu2i0pOOAQxaKqKoLkPYMRajOpujGBNIa/rpsvjsHSKnXzk0OiScN3CDHihCavBCQ&#10;5KkbMIa4woKOKo1pm16qCUXx7G1BOsI8cvUkcqJHokpouGVO9X4IWpJVokzeJw6Q0JxTQI/2ikbb&#10;cdYNE6P6N6G01awttc9NIirWTgekypavAiTtikSG1AxtmD7+7lmh2NJCVFvD7CYUBSsd2IvBpjcl&#10;PeIRqVHC2cVGESiKyOwG95PDkCL9lsrgAZj1DIwZkJbaa4T3Shgw0BdrW9JMNTRg83ARxV6ny10j&#10;e5MH63X0K91UgthjF8bibT34uzeKQQuPtDsG6FHQ/lSMbjR7HUwLk0a8qE/TE36K/5YbUY/KZs+z&#10;aoftrxRsDkNo6bk7/xwaSm663tU8kVZg+VFTrLTiNYgx1F/ifKmSZkc1Dd6PQGSu1LkfDx5Bdxg0&#10;4mKjtQGg667vwZgsIO3ZQcc+cThhO2oWGrEKpkCtv+zCWEgSnF7/mheylPPaDaORs2HWF+90rDSK&#10;jLAVNKqM+3HPXusx6fi8C4euNTSyCDTrW9BxbzpF98GNgEb4rbpwnWlnuxrie0AjWOAA6VBQhLCF&#10;0g5GMHI5IMWhiHeFgIQTbmQOKHry057P5bFu1VEXGoEYQUM2+UJpZV/6Xa3sFX3tQBG6sZSCoR7X&#10;Ph2NBpAmMlDEuRG0RcA7UumqMo4b6cHePgLZbll33giD/nbmilZ9Gpxy4NCJgCKYPX0CqdnPnEbS&#10;XrGQ1zSSuBFgCcfbH/jSprZjgUsXKylTubKPjnJ72O2/cB1QxJVkxKRr88WACzgk8d+56ZodUgcP&#10;zjAF55mCYk2TVhVwj1OkLhaJSI7JaDZoC6tZe5vQwY20Y168DkDRBtPTuTSp8eYEJVMf3UFYEayt&#10;zBi5tgwzpF5iZOslSfrGb3gYuJHYkiNJwCSXHCh7Fy5dPHuca3VBYjqiEfQjfP8tn7zBVXQKuFHk&#10;Zz5ACDubcL7NLXsKLvhNmcfAJNNKrCj4FXZilltXfF8lCg5tlqxE7kKXnSRGu1pmp2TsMmO58Lrc&#10;aMA+u+Esiru3XQrTsrhCHx0XMFr9SyqyVm0Nirp6rFd4CRShLpIkViq2lAbaAWlqhl26SIHIrFW9&#10;gUAgriTDiX729vbJZuXjg2Ap9MOt4dUyXhe/DiABqcIhJpRdIFzpqE1BEey03NryadcEifF6loVT&#10;Wxc9shmq7NJp91uhAkWRxdR2tZxrV6T4lMf+GI00FtsTnLvrs4bsoOkDbMxptgbznNNX2i49aElQ&#10;bEoS1WBddTGxscqMkdUw4K9bCEWsnUwIxIjcCDwpXR778Q/+DOaErnjtLl08gwOvSxdx8dKl82k6&#10;u+E+BA6RFcnRsbZrZdjUroJxKILaEng4bqS3wcW/tvj0Gaau3hgTDvq+5BOu4FavAVohkK7CFjHq&#10;1blB+Ro3wpCNg4M4h++uQXyhm85BUQqN7E2ax0/jYBmXjN+z7QTRxW1OASm+KjYYRNc0BlgCEMLB&#10;cAbNJ+0WJP3ZA+B/u89DnoQ5IU4j7Y6b/hAIBD6E/1LOJA6gRxOzpHAE1w/eJcHizU5YVSAORVws&#10;XFodFf+NbNkSs1TEy26NGA3cmiBuDWi2Rdil+GrgC8LviOU3aZ+7K/Y3h6VcrELC7iP3S8XytoXN&#10;QfG1PHULg9ZSKHLQKBAiXvLTFCyFpstpVrOv01wMlQWhTW1TBILESHWBIQXrheblnjGLJYATO3t0&#10;fP6bH4RDHIDk8nnzrcvaMJEhwTA7gi9M6BDs0pXE4lDkDEgnjYLzRimeOfIkYmTjGuIBDit11JbV&#10;lgZ93Fx4DnBw0tSuhIsTVii32aoIRSqeTWRl82Dpt0v8B0epq1dBI0LR8J5GRI50AqlEaCi8Bt3p&#10;fUBtLgb6yvaZFE7Wro2Cc6FIZtscQrhIkvTM23719j/7jt4bsVA+HcEjvv5f+Udffe83Pfb3XvnN&#10;C2ufUlyTFvEYX4VpZKlMnN+IDLmJJY5rFoqmtPQkKok8TrZdWU+dBOAPADGyjtPU15r+kqhM5sV/&#10;dszt/GM0Cg7okRGfEWvDUISy8gra6krsh91hmVOpg/YWaw5MAh4AjyOJgubezl1X/LvfpU5HjPA2&#10;PdLaOYFU8detCnXZHEKR7ZHUkLnOuuDdIQ494eH3hPxD7/+XvvA5D7v3864k8A4qWS5Wmjbv0oy9&#10;i7KDkXPf2bGP+t2UBuV5XeddllwXHusBMZs6qNQRbqzqhaWucCM33MvrZU+a80ZkRbOiuu2slZsZ&#10;koMO7ddHWfMkubflt85LmXrwiFJLjtJdFyHDLSAg6UBaoPTQp1ZhxV83JXLBGe+2NQIgYQ6JxAgz&#10;SYy1wwlj7dI9kBZ+AdLiWdcWeANWcGdDod76vDcTh/S66yO/7MyNZ/YGSJYGaaKrq1sQ2s4lVm99&#10;7GMf97ZMep5ZP5avEyPdFwU7dN0pJ8y13pYYWQHrOqu40ZZ72JY0wZad76lbwopgmUMUh4UlvClN&#10;GrGpWD/BkyzEuo+W92wF9maxpYgehz3ZdknG4hYksyF2a0ARrbIYw/Ob7vITAKF3vusDMjvOkJbQ&#10;oywUIX6BIQxZB8tugdLx6+lnzuC48jr70nUZ0pSljlrz+5E7bstC0fJvxHUN2R5wEeGVXrLzRvxJ&#10;pB9GXPRt3W7ylDq2ShkRVhWRWBOxrA921g+Uq74vTboTfJIYQQdhpKQLFpEYN1FN92io6IlHJSyM&#10;p+hty/7lFctHHxpnqnrjF6zZKIu3n37Ecx1JWmm6iPBjszDoLT4iIGmFLE8YF155vfM3/+dsiqDm&#10;3anP+YMh4SG3MzEgRjs0ujHZmftyvN8nXnRV3tWmAXGB4fAEV0W65jeNX4hbVZG8ToyynVO/j1ct&#10;tj1a4mpfIEZ4G58anHIf11MyhxspmHsMiuzG3sGmzgLRYHVbFrOewOVQhJaSMN39fS+xs0crQRE7&#10;VpvsuTx1+IieOorxZL3dKJrjOxiS89ddJkZXYs3386g0TY2bYdf8xktdlyz1gJ29G1isxiL0nXIt&#10;kY60RqZgODWvCWgE19ysiaLp3XpaidEHfu659vjcj/1THH/jrm/iye896FE8mdWfq0KRjMTqIpyD&#10;1lizQYO0QlaYxKWyle2Rljjrujrtd+52JH5pZ87lgufPaCHU7vrWXyB8N994c5oJaSW7T8FyItcz&#10;Dn4sfhwn7KkmpnMZFFHktnP35A90nNi6wITssdINOqDajjx1zkqGqE3BoQFPXbDLThkaAYHY8Gfc&#10;Etq2RzuY/fl9vzvYY1ZM7r5V0Yh8KP0PS0SVcMIVSPTU4SObBTzruOt11kXYhmKgrXAtWuHSmU+8&#10;bb6nLmJq5XazFVpE9eh7fdpNF63qqTtNaEQ3WoSgpC61igvu8T/0YuVLvPWzn9KtlEeOnInXT3pu&#10;OvugLuJGU6AI1mQ39h4YPVO83Fsc3XJrgxqAQ0EoImjFhbMGwFm3KhSxUrAiAhIX8WVfSmonHGLc&#10;Xclxtyo9aq8XAStaB4qCz0lJTFDE0IyTm2BiYT8sLH4cP3LkRnOqsgyGhOmqEPyCCw7FgUDMl4iT&#10;iemFFjZ5D8UH0eiUcY49dPTyKkCMBC1nj17Sybf2Cj7SW5Sa6LVb3hCrgTh04S4fwUVAEfM7KKLB&#10;nQCQcEUgBEnlWhUmBXc3d8GvTbZhc664Hrh05sLOUyen3OXzn/2M76opobQVU9P1jCWzBUKlkO65&#10;d/k0aUtxKIUfZQba/Wo5cq+xB0qTQFYDyzJf4qkJTwg+AN2eOnrVHnDDrbOIUdBQK+bWsYIA2St6&#10;e8qIkdAIMHPnnXcSb9yJxSec81O84LLrddYxsg6viRmAZN43f3gXc4+niDjEF3xrwbq0qTlKKcaB&#10;nMleAXqV/HUcpm0mlfpzqNBYnUBewPDuv/8td/vX3/m3OIeE16UzF28+87gkms6WrVdX+rQORTZU&#10;1wXgsmq3KQagCBWlUd1reOpOQUBd6pcjzCD6NBsZb29WqaxudBfwnFZPXR8aAYrk0OwKyB777tlS&#10;Dm/cRxZ4TiVvs8RIbScaiQMJe3RdV1CkC5C0tOj1X/RFT/7DP1x++6wGQJGeorc/8HhrDwYvBNGI&#10;2rKYhOspLGH1kvu2l9DIXocqNy5j4Zr2IsHgnsUGCzklbekKj9KVpgZ1bBbqeNG2ghUBh86fP59d&#10;MrIGFKFGotEJnTTqxSHelPTxuGqu6Pcfar8UTXbuvoMCpOvzRnNHp7Y2AowOV8BxoFNGiUq9I2IE&#10;AaCOYMleb/dsQYJLx/ACFAGQhvV0FeyCImhmuJ111rE6XpFDD+CETHfP/MK/isPaw2HaDhAcu9Ph&#10;WwsGWTyVyTazos3Bg2pUEUva9ClNDdbuWmoLVqCo635dI8IOiuhVoz+td7HwwkkgO+10Kju/b94I&#10;rhVOr+2TGJ1KrrP8YRL8WAJEtZpDcjNJwUrpo+vFhqByiIEP8SlyxCiuwUqmmGS5kYMlYpJgCTNV&#10;lf3LnT3p3q/tWIbOJmmte2e5hjg9cvhfcs2p/JSZrbnGH1abVvzADItDEasmPh7Hk1VHdMptV8Hg&#10;iIg925fpQCOiAsI89glF2+/B/Vj4sMe8ROHapWgFWkKeRIhaMm+0aruAQ/hlY6tYCH4Wk2yYA6oA&#10;OKVsCdeBScHs4JEdJWaN4yXq0+XJscYoTgE/5Ht/y6+R/WXV52qucjc9QySYWwW1NW+u6l3JgDUa&#10;NaCzA42gPc1Bp4yllfTepY8iGcEHmnTqi5AVySPn3i5sPtMLCRvoptubs26h8cQk576zYQ6CJaIU&#10;/nP1El/ZBF+iRJoxKhnJkDaN4Flt9QYqKM4lE4ugQppDzIGopqBKwRSzAHXhTdxCcQXO7aDiyDWH&#10;UIVVkcB64RzXscRoC52zng2hKAayonQv1+yeeKmtpZxywVxz1z116tJsLEPz4YjHLwCKGORmw9vW&#10;CGRAFYjtVl0W/5rNiQvYMAeUcrAkQML1V/3nf5NVm3rnUrHmD9u4wSXJ3iqIQwjjzgZwB9EoAoFd&#10;TTspgQwTI9ZKNy71rTmoq8Q7qM9PXyBDmxuVoCh9EJk7zjKe9DzdFq+5xTiA8DqLYm/TXyeXXXMs&#10;oHBvbDexQRl61ghkEBSxCQvddKV+cO67j3z+z+Kg445FNKvkAhyaHbt9AWRY6IKivbUImGSPvdUb&#10;rGgiFKFGN3UkAsSPKkENBCc3RRRswskVi3IjtDC7wIg4YXOYWsajXVztTkVErNIVqUplTm4vT7Sc&#10;ke5ISRfR2YVDIkbSPJ0hMRMdXlpmNBDYHWl4KmPDyl/61B8VGvFEEJWSpCY96iUuA/Y3q5BTjsta&#10;B9a0pm666dwIhmnVEc63Fu1tY+cm5saOsJzsI9G86aePG7XRKLKtuMWkChqlSFO/wuUd19N182El&#10;Dtn4dTeNp60lBsa7FIqoZBYgEYfsWtdU/4DZ8SIWjR7wJ39LIIQTpQbnuQOkk4JGxCFYm+adi/TS&#10;SsuMIlVvQWYuJVreoiYUoYrTh0YNT10EitAvkY3AB+7QNbJyKN4zFSiKK0klS1AESbrsyGAWuuxS&#10;KFpic29ZhZW/5Xu/H4thATk45KkjDjEYz3rtmlCEghMDeXsbRXlr5BgUjdV7akptDYrW6FgFyPAk&#10;UkVWTHqkIRUL6k9tqKFRE4rq0znpp/Hpn7hkpFtPgYwL5UiDG5cQo3r/AJCESdj0aGJ8nds8Yu3b&#10;BECyGZFRnTCJ2VeJSQ6QlliVfnWXaHPff4AQDlShpHM4Rwy3xoKJw0Rq9vCIM6UHZilJY+dWDZyb&#10;ZfaYHi4e4DGmwa7O1gMwrK0DjZpQBF2c+9FBl5ouph62yke0rCkw1omnrNTCvd5db1SIkZUkJuEY&#10;ACQXs+DU7vnu7BbSX71gMCVJUwAp+9UdaGzFaQM/NgO7tbIV+ieODgPWnqAibmUrLN8IFEXcdLP6&#10;2f1gshQKVVR+c6S5rCjvisSpGIrXuFFk1KOPjoc6SG+FT+lHxB57XYCE6SJ9en3SCD8L1otxD0KR&#10;e/TpsltIkvZMjOrfXkuSICmGNGvDBYsQle+/++rybZotwuUugsGgRMo7V3GwsBNS8lQZdBaOL7MG&#10;zbl6LCWC5okxC3PtnKvNIQ2VW6pkfz+5bFgSrtB9FZfZuhJk0nk0SpcWze2Xirb1Rt69NWFiRUrQ&#10;J52RnwhBA77j//iloKQVo9cOgBScRkqJkSaiBmofLsJKbSg5PV32OPNVDyEO9dbSNXWUukp0JU3E&#10;0MxKx2Q/9Vc6TBCTUlRzetLRJKuqVf+2PneU6BqBIgGPe/zsr41IYir5+oIAs5QbrYQH11nO8i/l&#10;waHINcECEof79LBFBAlEhZWWGaX9TBxSpXTWYcWCdpy7cnIU2sCA7yn+utSYru9n9pnR4lZ82pvs&#10;Z/lDeKI1pAEL9M6RLW2haQNuuuFUdelvi/qvnyAC2W7smqny3IhhxPFRL5IZyBp3PTwh/sQ3Ixes&#10;qq950P3imsmKKtM5dVXp2lgN95pe4snt93sZ04E7HNqnmy6+bZJrdRcg1emRdY4Fp5FLg2N2j6L4&#10;rb+WJW1ItN2IQatQNwJIK92jrKfO/jaSQHZOiOwqlZG1KbWy8pFG+fVGXT66YGagiB2UWYmWxQ3Y&#10;jmTaFc2fCPGwuoVoRHTBf5Gb7IivNUbpEtdhhBi4QWldpS34pBxB3qJHXI1USh3k7HE/bAVC2a83&#10;L/L3qTtBcnEMkWlxiAmNVNCWzSrkRZrq6rIf2WFF5yzo5r2sqoE7ss8i9uf8xz/4M6gaOISpuGys&#10;R8pLbCfbPlkpVKSLGJ2+wPSr0KgLinBvsonm6nkW7Ke8u3YBLN9KrYjUNejl6yJG7MkgGo1NF2VH&#10;EFEcwJJLZ1cnXntDo1JFvYA0hkZjw66GpOxQSDQayLZQMiZ1v6w01I71xsJS7EMO3Pd5yJMI8xWd&#10;ETzI3peFdrJ4pHZbUR2QHn+vOyCMHc2n2LYHJVc8db1QJOTIrity62FT3FIkHovjP0LplC5IULfS&#10;uto99OxwFWkQXZMVxeuaCEWoVH45GsAoO+BQE4riBi+RnIJ5Xf66287dk0PA8Kt3PBquqFTwNEHR&#10;lSH+Wa/gOaHIArBzVcnjShnrYpWTKnt9+o1YqBDPIXZYxrHwgVxoRlfxdtbUujqhhcWk7EqjoFkq&#10;q7VHKHjquRERCC1tpv8JdmNWbC4UZasgDh027QINq0MRcDRdeGRbxEVIXfF1y7//DopKwLAqMVry&#10;gG2zLPxyYEU40v50QYMKMnTsR2I2+pGNDc4CRnpm4IfIDjtfecsx0J78bfeO0WiAGNn+Xchg0iGY&#10;yheqjTwBW5CRU25hPHc9kGFtKHrHJ++OEDtkpjl4l6bB3AtN6qJHw3UFB6NVc/+cMmLEqARMF8FB&#10;F78vLsoOSlC8FAm5PEIybliXJBx03GH5hHnqhqGoFCC3JHBOZe2k0RKFXbfwgMLIQbdeXr5Voci6&#10;5qYsjF1yF2ww9xI9KNtLj/T9d/mHImYEoWgiK4pYdaJlXFLR5uIq11jt5sATAFKqIY2QHu6x4AOQ&#10;6q/QIzyQJwiK0LRzS8LYspmByGkY+R30sGEUTotY5UE9w4/CAQtW+n/WdNHaUORcc5WFsT/1Of8G&#10;x+896FE4eJ49hm9H10RR01lnzQjSI37/uxbDspadN6mazjKyG3q93wYWiwzfiIMXtNP7lbAFhSCL&#10;FPKK44i4whskjuXmkw7e3tNhwFnEDmQ3LhpuXhyEWEU6HPdqGDb1gAXpnMSrxIcGoCgbU7cHKCp1&#10;o42yA+pA7Bm37HY9aL64neDf/ou/2pS0Al1QxILNyDrIuGjvYHAdCmbDhbtadI0IT3cPOlY0txuH&#10;SUzFjOU6T0e091mg/Q23vGviDYtjiZ0uqgdBTDRvI6rqlHQAitCuFI0OCEXsZ0bZ/cUfvyuIQ/bu&#10;AJPigDQARb1oBHkuQhoGJPyg/s+f2m30fpped/vi+y9pztmzZ+eiEcZlRDbCJPhLV8qCuhw8XI8t&#10;V3g60GhpTF36IAa9am7GPpt9dclTfnLLjkHRPtvbjOGWMfTaWdsw+uClK+4trttP125Ul7NuwBi6&#10;7E73Cn90y6c+8Rtjx8WLFwd6tV4EUMTIZmLSGq8BT2zJDD4ey1HzdATXnZtLjLruvbxVXaUWCv+z&#10;V70Eh5S4c/u2XpHTQ+HsxVSPI0a20iVQ5GLqViJGvTHc8NGJGAFp7jx6EXLcWwdFKEX/Xv01PYKu&#10;VWHf55wDP4mA9IX3PN42PtLgu9zlcweOiOYumb3185R7ShxaDkVdXbRl4fncKNLaUkh3pOxEGcJA&#10;HIGaVf/dZz4XR13MYfDE2m29K0FRswfqAsChhQKu+PIIuiY96o2syzYwHbww1tsj0rFd8FBSmNYb&#10;V9sl6YRZb6SZYzLioNjbdz+RzQsBaQolsn11CujRAdDosFBEtEgxgFf0aUqheMUVdBcloOupnnvc&#10;8fM40oKoHcTo5889JqszW3v6vSU92iYUyVpSIrwlSdLb3mFobK6ot5ZZ8ulPYMwh6ZhVS0SPq3eN&#10;qSzqFPzwZI2K2F7OmvDAW8wY7S2yeYyNTYeiyH3fvswB0Aidst7Cmt4eT6kMxn1RHEue3EVWlL0o&#10;G+p6BH46ARSVdNYrsq1eFYqG035bCyueuvjt22cWcFkVjPOOt8JJirjourtiGUb6kQCgi3VZzMhW&#10;ZzlNnOIIkPYDReox5Cb49CMa/onhG+QKVpxs5GqlYyXv3EmnR/tGoyXLm2Y9Q3U9GPcrc0IRX9yY&#10;nSBGYwX3Vmo5FO0zQiHeLftx1qX2pNgj1sIRHP8deeJb95GFE/EPp8rWntabrQsXUyUyINK91piI&#10;fEmmslLKBnMj9w+haJ97PqX+OgUmaKOK9GRJb5zisvtGo+10ZSWWwbIWS1ZwHoxTSJt5kJCNib09&#10;DEWI0ub6Ibyca67uqWtGeNttlia2tK5qIj1K3XRZblSyJwtmkX7Ym3vQeeoitnXJpOuKVuIcQass&#10;DgWLTBez9Gi68rUV7hWNNkKM5J3jiXub9jgRaCEr2ptz8tcf920THxoGc3OnoikvxtRJlXtLxJpS&#10;0YCSyh6aU2IZ6iaVmFDJOXaoaadgx8pB5+aQ0uI2NzY+1VubRTs9x9CvdKgCoUNlTtoCDgXvy5bF&#10;9opGW+4I2ZaGOdjQBotevc1xelhcFxFqP6uiXsOy8lpUxMQ/S9Jykx7xaNomycrSV8UvzKJHdNbV&#10;bRMgjdGjselumNSc/F81Vq15v7ICbq6oDkjarNpuCagtsbk21m5XyP2KdjvmHaVDZS4f4BDE9umj&#10;sw2/Hqg99py4Un7v1ylKpUTesD+44ZtwEbFkVr8b98VRrA+tJDPXzvW0WTpIgsW6bAgf3i5ZZpQa&#10;/5ff+tPLWzTsmqtX3VxC1My/4ELpZkXWMUsQjLd7VLu2KEsQrg/kZcAAKmhxEJKO17giGVfKCduZ&#10;JBpMmpWe8yPbKNZSqj1VkoYkIBcDlr5isdHAI/dTb3j7+fPnbUGXJo4p45Q47koGuRd/B0phokhl&#10;L1y4AFVz0zpEWrTB6LiTm5dhRW5kB1ziEJ1dNozNxVU7rLJQVIrMjjwxh5JxnknFRzgoOpR5B6kX&#10;YOOOz/mCb9CVL/3Qe3qD5WbRo0hvWH9dF0NKxyzrZ0tDD3glneCxQQRpgIOaYOmUo1ZpvWnt1JNV&#10;0hXFEOlSyIgbBbFk5xZ75S27/YqOuBEzmd79fbsVGjaGLVj7dbHt9MCKaFSaaMmOxS6CubmGdDs9&#10;2GWJ8Ng2cIPEqKtRC4XtJhSAlrq2WUyoXkvFqzYASISiYU/dwu6NF1dYRNM36HT+zFv/FVjOwOH0&#10;xLOMi8VCAxgn/nPqyEavXQs5meI390RIruupQxcIe0QUSnyoMmEDPSQWPDkRPRsP2dggGq3kpqvc&#10;OCX8JjfKwlIFipajlPXUiW+VYrRSlx1szmZTFRRBVXy0PRFP+HQjyY3shg7y1JFCaU8HohE9dXLl&#10;pTtB4NNVPWn8hXHYQL7sXUijDaffrDUUro5GAiRMHSGuzCGK3tqTuoNu+2jU3C3C3si5UATNyyeN&#10;9g9F7JAmIO0TjWjSDqKOfnSnLwdIz3ntX8uKveWTT0gHRGxWlN3CdW9JvreWeNt1neWRtv+vQHtr&#10;hs8qXAkzVsW5hWP9CUWjFT11rkMBRZE1N1mwWRhdvfDWdhVXbvK9hXQ78xDhPRzkHU/O3dUnQWG6&#10;7CBMYuQmkOrsZ6XZo12s3dHv3/Qll91HPv8HBUX3ffDHeEj+8fd6k8MzQlGwT9YTG8u6jVJdibcf&#10;f687cAy0Qj439f8YFKFqJa5d7iy181IbpEQD/bypIiui0dhC0VIuuE312vaNCWKSlhPxhLuhB8uu&#10;0QkOkLJVfPGtt5aqrnw0bC0B6fMe+cgsIJUokRUGIOmtoOhQscjWsIGs24qds+OyOzdIfAc3dyAg&#10;VYq4j9xAr9U8wzfRYlKvEodAgslePQeRryyhO4g99UrX9dQpVpuMB7xBwXUyy8ngeuTKBruSDeyi&#10;RNPddNluKfnu6JGrEKnlTr+x22RdduJJPAHe/MfbbuP/VHnpesQMN2/kipCopT+HLdLUa4HLDlD0&#10;qkuvrazQTD11LqLaxme7WAP3kQ3yhmHubTYsO43ezqaYY1h2Jf5NFIRbDaF2JNWesvcdug6xc81A&#10;/PqNCHrY1IqTyIHkqdv9CHjlLSelCeuikR6Lw+btjgxGU2S2iUZsWgotJEP1hh8QkGAYqJL8dSU0&#10;Eh8iSrE5wirhkz3JytTRiEXcNFIcilCWaEQfXYkYRdAou5DIgU0KPxE0Yin8t8uP0vi6JhrZJ4qs&#10;aFZG7VnTIXVAWmmeacoIE1RyQtFoRU+dhSK6gIJdeULFtgxFaZdGoOiAN8LuGAscslBEsCHwEGN4&#10;0FqsPrGwlG0C5a2GYEsr00hNDYCuOhSlGpQrqJ5tIYWipjElAeFQlhUNqAUOzYIiZluY8qoE3BOo&#10;TgqZKPXGCc1Wty4aYYDuHaOnPG3XlWThx84SnZQfBy48ARDCgw0kqKwxXVR6hJYAEnTuc7pI64e6&#10;UgfZxbDb+R5N8dHZ5mQBKejE2063RCw5QVNH66IROuukjHqR+1qR2TLo6jcBGWqcpx7KTcd+VkSD&#10;7XbHhAhIlgytFFxnbVgISAuftPgaVZt2IV7p2om345ZIklA0ULBehIC0PNBuumHXrMJV0IjD35YH&#10;6Gvtfp+C3wQuQkGsiNzIThRhcT7eYo4HR4U8uWiISOJUPTZjgPSOX/x4/MEjKiiBt81Z15srobdS&#10;pf/pIlXxWrokFfSxMHghW6mCv7tMui68Ug+sgkakRKdgBFyp06F2P9F0S+w/LDFKLU+D6MST9JFl&#10;TpxtIiDZiaVsMN5ARzWTGGV1Ys1svK4KuXE5VafARlfi7XgrlkjuZ4eIE5G3aUk3npSyUTR65IPv&#10;75qkK+4ElOj1z7/ppLR/ip2njwVuBIouXrr4zR++fck9qjju0nBwbQLbm7k1aCHSfgclI2IpIMmJ&#10;FymeyqQZUdfIkRq3TVA0K5SuUjUB6Tosxe/OGpJRNELdFpDs+Xt/7aNrWHZd55QeGEDKjUARcIhr&#10;J7FsZUlXlAApSJLe/Tf/yz2e80W/fdNdl9iAsi996v+GtN+vf80L3W5yUusmMNLc25DMXqQGR6Qq&#10;kgsbsofi7CKsarKZ/ez+ERUb3N59dWut/lMGRScxrO4cXEZEGgc2KRkq3de45B6e4/1XMTDc783I&#10;Ldu2t05ARfHQBkuPiENPePgOCx96/7/0uV/3p/f4xqvSQNz62ftHW3HpIqCIwu9//wUeFof2H801&#10;K/F2tAfCcozk5jYTiNcHYHDGCOfNwGsmTtVOfc063Rrepv6mwusCS3pgt/oVcMI9QjD9ixNsQoor&#10;jvHwSvqfSEZhntBTN5cwfe2Ddubp9Usf2uWQj18c6KCscqunKVCvNDtvZHWyjQtfA2i0EWLEhtNN&#10;d/ONNyOkamyexnZgMM83l8G+9U+fdPONVwDjsp7zZy6defW7/zur9v/771/bvE0kRhADNxIOPfzh&#10;5/m90yB4gpJ8B/ciavaME6B3Trm6OShhHyOc7DY0OkryvTt/85t54szIpvFOhXnF7eMnhfplUKql&#10;t1GHkt+Dh9M27d5v2j3h9vWJJzyhq+3HaGThBAMlYQmKgExUd3A0Onv2LC258847hUbBi109QmEA&#10;Q6rc6mkKVCqtQBErVRsHLFeRkw5Ftu1BIGl2V1APxJ7y3b915hiNnn6k9keP/u/Q6HfudubL/x93&#10;2roeftX+pVdbceniW254G4IXkFw1ax5yNDTNXiLAdEQO51bCkoidzYjqdOsNoBHS2+xg6eotJ+LY&#10;UyqY7irLKzCSYyCNOWB3Rbq0JLM3NBIOaczkIEbD4piUmTciAuE/Dvrx4q9Ilu64toqkoyaQTK9M&#10;qWifSuy9XFjvdCjSstN9LjVlJyBt3acf8dyVIguy/fxpQNGVF3CIUHQGUITXl3/GF4LX7Yrj7dLF&#10;Mzh2wheBNIAiZGEQFGWTfC+816XiwKFNQdFx8tNnvQLUs3IQrripK1lR16vLU1fSfN1lF+9zQhHG&#10;Ljd8pVeaOo/z1HHuR+4166njD3nnjoOwvfLkF+48KnLQpY6+ph11AUdEKOwaLyh2nCaLUllfn2zA&#10;p9kaJfCUF73udc97SrxRcrvVIdNaTuW0JK2obr/Kxi1sOujcmp5gCEDcgKZkkNZM0XM8P3QjlF3t&#10;rLt0mQTdeKdYrGrEFT2EuPjqVzz1ie/6Y5fLTptNfOzX7mtNBW7JfZRtQv1TVwQghCugRLy+hBjZ&#10;smIY0JnujFfp+ePMb0fTP3j9yp/8O8zG/epH/8uX/vGX5xt7tMv4sfEPeZLjKCmhkZJ0pz42v5cb&#10;qRRJ0nVuVLm5QKPKz2h+I0iPUlceP9L1Y24EHLIzPfacDElXSidYXZR+1Bwa4gIp2LCs/f7jrRvQ&#10;OZQTpfXCFVzPfsTiKQC44oQiq9C9TauTWlvKnas39LOiYj+Fs9pKrSj1dhOKKrcpTcxjr1gipXNX&#10;xCX7KdU1ix5FIhrgi9u9dkxIPjj46C6fX9p1Ox48vPS8Zb+QqVcKIMTDNbMrAWv9W0M+JCiKf8VS&#10;SUGgwyH7tq7f8iFIAofu/eDfV2DIF/6nf3vvP30SvHA6pA2zRDw4ZWBfnO/JzrHpI+deo3wXqFAV&#10;tzm//ir1gAMYfinsmKzvhaVQdtS66nok3KC0VNP65dZe65qSFf04tb9SU3qRHSbYXyVIr3+Kgk4g&#10;KF+vMTWmoraEzfahCU4+Mx3GRAAAPkVJREFUBaHI4ko9QzY/dcmzs7m0K3tDpE8/t5mYwpAiSlz4&#10;3FX2AI3OX3kG7L1w3CgS4CDNly7ufgmlA71DAkuS7Gy8ygKNmgv+Kjqv4MHlqX53L0qhFi7E4DhA&#10;4zIfgpJKYMgnXnQcnpDid+o0q3Cj7KDZi0NUYmuJhPNtELH2MG9kiZFokABGQyU7pzkUd6w3ct1t&#10;NzldG4rSO502LNtUAZVDbKew/in71JGw+sOXlbcWptrsFRUvFSnd1y4j0YQgFLGxNqOBml/nRtle&#10;WpL2NMJsmuNCRQnzCRXnqMCWcNx8VQhDs7qgwI1HajGCZBlJOkRa2BC6CIo4fZJWnaKdHXazptrt&#10;5oQWoiyulivbAh1NDkkh2M9up6PjFwJDGBty/Dr70uMYOe1lV9nUTgSoi+sE74LEbC1cijS8j21v&#10;1SdXnh45/tcgxreRoTiERgpnUAK6gUnyg3SxRYUSE2r2VO8Q35SnQF3MRXg3izQrndX/br+GUhrT&#10;ysRSmqqnuQeENX4KIFmFQiDGdvO4hBkjYg9fl89/9iiEAb0tb+qsjqWe+vx5BWCcGfF5pvqYzt/X&#10;9ji28zLSQIDIhBo5y4JzG31AL1xvYEi9V0tYmy01DFq2Fu4cqH1s597006cNCKSDrYsMxdHd9uis&#10;OyAIOU+d9c5ZOLGeOoUAlJxgKqingWN6GsWQjWtwXsG06rkCTRsYW+HMqD/ocW5UimLIbnDHSlOH&#10;Hq/X98crGawNYSlQ8bbtP+pvO6NJfUan6fSzkzQprrCZzIkAvNFJ6SJACB8RX+/9vCP2Uw4MkbNu&#10;O51pLQEx0j62s3Zs2kNLK866X/lHX30cS/Kstw9b4jx1Cua280k2hKE+HxFFI5gLQLr9fi+jU46R&#10;31qNNNyYeMESGtkxmr9YqTOdWXGflrAqW7CJBKjx4GiUBdFKD8ehKH6bVpUMAhLQaL0s16s2EBuE&#10;L9GPJ9DygHSCp4RGWU4jsCGo6CWUqqCRW9W7+3a89M3HkfFXAGm3eOv4denMJ96W8Ssu6Y3pZefu&#10;YzvdvKxC3Fkm1rI7wROHJP9H7/3du97lB8Z+DYzNG6UDNQfPkKeOdgOKbvrt7wMOkScNrEZaeAOa&#10;U/d1KHK1K3DOzfFUHHoL7bfFB1ZHDRRZaDBSISxMWrrQgHrx6S67Va0NKv/UJ35j7Lh48WiR05HH&#10;rOSms9v5aIJHP5+dhcf+t4c8iVM4ACEcciQKouiIk/BuoLg6wQTV/uLLLofG7XyeRwGKgqJg1xxa&#10;DJQIY/qhreirXw5GnPCOv/V5b7ZQhCt3feSXgbMek9c+9TtpNyzbEAZ8quE0HZzTqqJoRB8dQWif&#10;lEgW92bKicjT9e+cftnbMXdVL2usw57DnkiR/gepWAJ+MCUtxYmdWWnM80804lpVdZe7fO7Aod7S&#10;LE7KjYgokISfTSEGNtYAHynYGsAjLpXCmz4lRNnpLvcWyX5qWfiOJuS2T4zYvacgs2okliT+zXN5&#10;FuyISiVd89lRT11pxqgrWcNCGLPOOrUz63BDFzi3letf9lEJD9yneJtOydjiqXxp/WywRnsjs0WC&#10;7sQ6JKeeOsWSYYR6/A+9+Iqj/Hu/P31ArQNneRK5yBfAeepQJDt7ZD11bs8evLUbMbDS7BXZ47YO&#10;csLOJZhWR/3Uxtp5Iv1WAzx1IEaAItsbTqeKu6p/6g1vR9LrXSzy5fgCl/S6ntdAd3M4DUGWkHHb&#10;VqwVQ/a533neY2/kmq2ds+5KhAgCQ/7aL2zdTWfvyP5T3Ea+HSWZYwfj0Vd4F2S/6/8kAePltXQD&#10;/jpHhtKRlutbI0NfCI1mBS8s3GIuRSOb48C2VmjkIKfkr7Q9GBzoe9HodU+//1N+9KOuVMW1CMmS&#10;ZzIealFBIwdFxCEXkiuPc/ZBd8KSWQ+ZUjRCpQIkQSl+rVsASPFAqODaVbpugaRynuJECQtL01pZ&#10;NHJqU3BiK4hGFnKyaOQmgdQDwyAEDSJhLnqNUGQ1v/vvf8vd/vV3/i0uLsbr0pmLN5953OXFRqXx&#10;dDvXFQ1vM6tmY/Z6F0XZNqb5Lxb2gJyxWGu8UzU7lqSZpy5FLDcUH/t+stmAbONnQRF1LgGkdOKk&#10;knEnkjundI/TfDylDD1xDVnJNPDBiXVlBsqaXbJQaGRxKEJ3AAnQyYWoV8ayq1eW6PpcZCqhEauz&#10;nMDREUtKSG6yeLAQjVwtMElUTJSoUjvkS2hEVerVrPFCI91El0cgO52zcJirFE+haL269qnZAlIl&#10;adBCNBqOSi91BQHp7Oc8ab1YknoO72xaIGftbgJDW0VkW7IdNNrnM4e6OFc0a2FvPdUeydw+Gwg0&#10;SnEIHhXATMQMYpJe+Am8B2QSGmWB0I7CTTTKjuz7QSMLLQ5XKmikUiVedcVT9/sPBRKAJ9kbNDa6&#10;DW8EflqhCF2aTYXH6+xwTba5E8lkr7tgyPR+OUdompJDVbuKaJWnR9kv+aEn8BpoNBeK2ANL6FFk&#10;oJwiM73hzs1ojZTnbYrlTSUlHELBIBSpCktW6lCx+z6YQOEBzlSnYvjdB/1U6+aNUl6ynBvVwaxJ&#10;klTcWbKcG124cDwlsBCNuOWdfWHip/loQYAFIXyyJlciTaNMCY3cpyk3Kl1JExelns+4Nmuh00xA&#10;OnbWuQYfxTcePJakFlM3fURmD+w/NDz+qEGS+SZmUaIUdZwx+4QiRucr48DxIvlHPBeDOHCoF4oc&#10;eqE4CRO06bAJMe16fhekV7lBknTpAKR5ANi6noesMLf9th/Rk4b/OlleizRorigNgnC1AAaCsJE1&#10;D1jCQ3oiCgVdpx6K0GnMGMRB3y4WVmB95b5HZFi8K9lEWmO2Iu5NXk8yMvGhHVB11W57tvxKI7Kq&#10;sMF4C2PtBpqdLTLXNWerIB0sLRjag4+Ova2ZFdIUjOPZmZgl/Wk9eA7eSuQG1ZWm1q3NtEqSAiGC&#10;Kz+qcCNCBf6vNG/kWI6bMbK12+6NcKOumDqXulR11T11gpMKkqVsicpRxH5EDaeVGLHJ5BxEI8Zo&#10;dHEX3RTpcXcny5ZKDsBK1ekXmfTo3Z/+w23GkuTRaG0oct20/8wOzoD1cIgVHdA5WcIhWDUdilyv&#10;BpEphZzMt+iyly9lQmNoZKtII7BTAyxsNIGH2ONgz2Kh9HfNG6VW2SvHUQzJXt2UkQeP4EHMiIBQ&#10;vVKRISt2uqHIApKNrFMPNOeNIGl/NGSniCLzRukvj8oVmbeHxN71Z6by6fG8kZXYMxSp6kMN2Xto&#10;70GaVsGhPUBRHJkg2dzXlSBUiqmrcKPhL8ZBCtajGOJo5Na92qHNUZwlbr2SPdcCGrHty1ua0qDe&#10;B683eG/TaOT2N1qbJdT7+iDuu9OHRnUc4i1YmxhVbrRixLu+eGJaqQPwNKGREvx0dQ6Fd+uNjrhR&#10;BY3w6XCkXMSk5QN0pJaNyCxs7HIoYj+4cLtm52wWkK5a/bqHcbnZUxJwWR4qc0vf86pvRakffuYb&#10;4sqt5B5avR9upB5L54dczxwQimTJACaVzKazzs4bjT0Jp6CU5tjVlrHY7uGuWDhAD9d7kIIntLEW&#10;jdBvSxY+z+327aKRa2dpbglQpAQ2A4C0ByhCQ9ZGI0eGUKPiFLKPyxbQiIYJkyImQebiJZNny7Tt&#10;Ld/7RqHRkm8I7dllELgcGbH7uhqoW6I8LetSYPCuffHT3vgjP/amv/ddT8B/vH3Vf/43+M/9xSu1&#10;Z+cwIH8djebeMqvthKLRbnw4CmfgQLFFNNrPuLzwyUjT4jFJLdSev3ixC4326ZNcD42yTjn0RiXu&#10;OTLuL7xNXcXP/9kDHn2vT7NIJcr8mz/8HKm974M/xvOP/dp9dfHWz95/SbS3zTFB+GE3OuLV1bS6&#10;sOIvOCjsYO/3H/rML/yrwiGeAI2aUMSKtDEEzm+8eZf+Zf878ZzcAXrgzp7oxm4QkI650YmAouzj&#10;guHYpVOLxIvvub1roFFkcijtMYy5/83XPQbXt7a5ETGyFIZnoQjGZ9EI19/+wJcOjCnWZyjsef19&#10;X/wjn/dxapsOSGkWDPv7VIDUi0YwlVMIgKJDbQ13ogfo3ofnRDd2g2i0W/2656G595bX5YE9oEQ4&#10;4ltd7L+9cxf8chErV4PyZzWOSPMFRWO3IN1TVVcqHwXrescn7w6ShP84uBQX1upwSkCJeLjrDrT4&#10;KWyzhy7yhCjItHsWivDR3/vT+7C4q2Xh3rJu9TFXCn/eIx+ZdhT9dQCnuo8u2MMU47pIuzrShTzE&#10;tTk98YKypLfIdfmJPcDFsFC48wQcbX108Fd0f6ODGxo0AIPyIx98fx4qYs+DekpiqapsRbqoEyRY&#10;JIoMG8DiwiElI4jgEIddsqIlLzsQ23NtOj6s/MJdPqIDsISDIIGjNFeUrSsNFodtNE8nKog+Afjh&#10;rUUIsCKrGaVw73bu9We9AmJ2R/aBxrrVUda1KEB69Nfdhzg0oJ9FHnDDrXBc48h66rjOX/EOYxNL&#10;jAezelDvieYKw719cgtuDZDOBYnCxAF91ZsHO7FAGmHrTAXr6lov64+ryMXN89PhDXMtCHFKQ2TI&#10;uSV//XHflu3eFIpKkmN3x6FUypmyV0hZUKMrTlgiJvXac9u5jzZXL1EnKkVINCoSJcIWDC7vNSUJ&#10;SDjBfzxdNq1Rl3mqKA24YFdgiHckSfTIVlRiM7z+5Bfe/vrn33Tp4iVAUeQ3r/LcpFynxH5caLIN&#10;K5dtdW2qtKsDtyZ8Cjbf21SXnlsjIdthWyi3GCGBmIT/xF18UVPikr1iCZblWxFgrsh0ee2GnXK6&#10;BXR2LWdFGpeFH1k+ROrgPuJF5+CyYvrUMg9hUu/jRBJTKcWJIqQnALSgRgL8bl/UH/xJHLf/wLer&#10;LJx1PHAdWMUtU9OEe00LrRuQrjlbRJ3GfgAdROTCMD3CE960JyvguE6W/dQ1a4eFtKy7QgAbo2Vj&#10;rVup1EkHpE3Ro2NPnfNupW81rPOkOaCn7rKVnganlpQI3wrCDw5iEn4w0vKUNvGiww+KWeV4SyUp&#10;71mjscM4lJKeEhTNpUe991fEqF4QmNSrWV41N/Okt/TO2TBueueAQxaK0nptElh+SmSqg591Azaj&#10;/oCRYIQIooPyb/yGh73+NS+09MjO99CA+uRNdqxUkSYY9M4MuW0RrLV0DPau0+y99QeRP+mAhE57&#10;49tfjwMnINPk02/8hi9wh+1bfjS9t/8SNVoa4a5o+JaMO9Eoz2FdJqZi063PKnT7B9pI7tc//5gq&#10;NS3JkpsjapUpamtsam4K2GA5JQmNBAqmmpusCIB0kOA6caCFEQHZzrz9fi87czTNYxddYbcfho8D&#10;G8Ad8M2zAq//050mEKDS3UF8HX6J2P2f3mk2yNgB0uWIcKchTaNXeQBI2hDvDlO/+DUvfPLTno/Z&#10;I2AS55BsDhgpsV4y+uiaD1gThJzypkIIpC7BtBaXwC2iduMyZkR+1Burtj7xXX+8zbYcNeFRz7hl&#10;t5Tt1a/Y/QbCC23hFft69ZnjT3HxWP7oysSmHaNRxPu0zd50VjlExKcOQrIzOiUl++wWl0mBI+kY&#10;CF0hPb/4c827RuE4JtGbVApbcB45K+wKpo67hQECaulNv/19u/HxCJBwIti4aqnpjz3p8uTNbuJq&#10;F8xtfHQOlr7xy/749We+CGJ2OZRlOahCdV11PckvXrodnCF79JkdDkkGxAjHzryjoAaeu5fmaUCn&#10;slDEX+4LVzimE0X2Cs7t3gqphSRG8s45bc1HdIMCxKF0yC6ZyqF84sC9vE/SJtSbk346HZOuyuGt&#10;oTx+IjeXNpC1V9BlKTws78e6BkEITOJCH15x/K/E8GizqkgZ4W5UeuHtmm+zDYz0m1t7VErnU8eh&#10;NDYvlf+3v/hzXdNFcUBa6Q6W0Cgbt12xQauO7PJSyZeyVDCeWy8g0Dt/9wvwf3e7A/vhOg7kVhTV&#10;HXRqOLgRAiuI9Lx4/oN/zFVHJEmVbQVSYiR2YtEoRQJeceji8t1l6ZSAkBsrOM36tJRY+uR67TCO&#10;x3HIPlQgHxsBpF40rX/lSaqWN+0YjSqDrx3E03OHN5XheKUhrKm2lFKoWbAiEAxETDWkKKKcchAO&#10;8qHsWlrXzF4ooqkpIH3zh3dTZW9/YNv/s6Q/NfhmlXShEaFIZqczOhVgsIAUxyHZbAHJpgqsQxFY&#10;EebGxBQt6dRFuOxQCwGJ1WWzo+L6G9/34ic8/J6/+tH/8qXPervtzOX0KHtrVlK78Flau7hFo7Nn&#10;d9sgcM9MvOpvt4NGtHY5Js3CoePei3iu1r67e9A/EZMGoMiCkIUfNTyOQyhSoU1q5hga0R5hEsZ0&#10;LenfAyBVHoMoIF26+Pab/rBkdjMlEtGIOIRXhBI5mx0ba6bOIxRJSdZCS49s5jpbNdx0T/1vfxM4&#10;pIt/9N7fvetdfuATL9qFrj3+Xnfg//QsQdehCNhDHOJJ/S1vzXYAKWV4sr8Eq3q6hL5zG7XR1a8M&#10;h2MAwpSX1vosWX86YIlbKuSgqGsFKylR3YOnZnb56Fy7srF2wUU8A11UL8LY6GDKH0BRSVsTilAQ&#10;s0eAIq26HWgLwhxs3F0zgq6rCsV8IzuDK/jox95koQif3vWRX3bmxjP3ft6bAUX4SYGDmDTrdW1C&#10;kes9NyhzENeYnn46q/OX68lCkdSyCcRXi0C8uEa7fvrb/0ccV+XwXt7I5RpcMlMB0sR1UQKkgRiB&#10;ODFyeeTUM3bX7bgBXZnuQIwQvhxXnr1rtJ85AJmOllfmjrBNKLLV1RjSESuSNudgjEDRwA4XWeOh&#10;B50f6SVHjKCtZKfoEWQYX+fSe7/usTedufHCkT1PP/r/o0f/z5+5dOZ37nbmE5/ZfVRKzTDwnb2W&#10;oahCKRw3YsdawoG3G+FG2amv1P5si7IPzFi7gEBW24bQqJ5UOw4D8W9XnSelo3ncBubvoSUWfvC2&#10;FyS6fIzAIVRBYtQFYLbT6jWq07KbgrvOjwzK2ftFKpYtfoxJly7uCt5485lLF49yuB+/ropJOwqY&#10;xqvpc4vAVfC5CqJRCkXQz4miNF4RaIT1sP/+2T+AT4lDFpMe/cwX7jrgGI2MmZcQ1r57PfzicT7v&#10;KSgyRUmwMzcoVhnHTzca2XuR0qNeNHI4ROVbQaPmQN8UmP7gukE5aEC6WojJF3pBCM3pwiHIp3NF&#10;vfV21ZhieQSfgrdpGMZsFvAIDkFmIhRBG3C0aXwJirD0dbfSqBBAD0wiDhGQhEl/8wuOQht2iEN6&#10;dPl1GY04e8QXFwa5gO90YqmSUmhhsHjwAdismAthqMwboQmOGOFK76i9Uj/UuREtZ9W2gRVjIu3K&#10;IpDVuQk0igz0EZk17hwH9EjtiCfchbqaXdqIQHFIsOM70kl0BZiUwhbqtdvw9Lidrp9RsDn+rnFr&#10;mjpL+1Oo4CzvnLUEaGQXyaZGlqAIlCjFRcuWeK4lsQy0w+uH/tELv/wzR2dXAGnnozt+XTrzibdd&#10;QSNetJjEiSVchCvv1s9+igIVyLnGuRE6JxhT5yZdUDAyZDef6lkCXS7HFFatGWwXwObbfvKfOPOa&#10;CGTlTwYaRcBg1k1yeoJoBLFdkq4P/oyLjqsP8Y5eWP7Uu04LaISEN+nsWhCNhqEI3bVZNHKokz4h&#10;TQ9e/KFSlAeAuTj9c7TENZvriHyI641YqV11hLcQUFQ3cQiLYd/5rg8g5htvX/fMzMLYChpZTLL7&#10;VUbi7q6j0SlYb+Qwlc/Dkpi6P7/vd8e/LCXJw6NRBGkiMsv7oqQBoy2SzVTCKDhLhKya4EZabAtt&#10;XH5r00KnOYRKV2z2vKYMPDyAIi3Fdyt2aYNdKwY7mY5a/2ntQB8iHDzimxrQPLHIXF+cMyw7xZXW&#10;mKVEUiU0IkDazEkWlv70ve/FolEsdMWOR7uTpz2fCRrufH+ut47oUUqMUtF4CPh1KGLvKSdQZBms&#10;Mu4sXx868UuhVkSaUKqXTZsCRTs4HBuDJnbKYZGmgkDuo+zEj50lAhopIQXLurQUvEIMcMn00oQO&#10;Ln9ESTN0AooQtpDVYGsR9tjkFGktvXd2U2j0Dz/8Ydr/jx/4QPzX2+xFylgxXbHX3cW0f0pgbAGp&#10;DkXUCQRK540cLBGNbEYGZjR4//sv3MhZop2z7ozcdD/7mTN/7Re8m673Flv562jkei+SPHRrIFRp&#10;QgSZBK7Q86Ufes8dj3nNkifKlj0YGq0Rur2wU6zfLF2j6kLjWJedJSLGOFQQBlBeMtbUYIaLLN6Q&#10;FYG3NdEogpQDP02246Yj9gA8dKJOTj+qXLFQRIWl56oS+MciAqQIGkGeM0PEJGqwEQ3H80ZHxIif&#10;KqkPzn/qF378bv/6O//W3S4be+nMxZvPPM7EL8S/HWlSH5bNZhialXROlaKiZl7XWZXG+6RL8uRi&#10;tgVXIZOFH/QDEMhlkJkFSGe5S8LAap50aWpcyXb4UB2Bmo8g98WxnjGhAv1jTSbkqkhTK0Egy7F2&#10;Ww+cP6+MeQdBo+1Ake1Gh0b2bQSooApiWVTDR3YVcCR2g4ES+MXQtTVGPinD0bST25XcDuLsBLjv&#10;EA7efHRLAtmEdftBI5vRrg5I19Fo+P7GCwqZUm63g1uzgmUWGu1228NRT3zwPa/6VhxqhnZQPXfn&#10;n+vApyk+zc2nEO/HuiTGUB125zSVssvp6+cl952CAhRWVzKJvjKb6VXn9QziXFQU+QWQ6qlrjvQz&#10;OzAyHEe0TZRJ8SZVDhnnxIsYwKwQ3Csv3TGvpIEsB5tERKqQDEpxNyZc4X+yKxxuc1inFnENXRXV&#10;hd1+RdmNca0Gu6ERr6c7JKUydRucBlc8BeOJzb/GVQGEeKT9oD368BGG0Bt+7mlT+uoqT112/Slw&#10;SAGgWJNPWvPK1/9itvrPnv1cex1YhbfuYnAMndI8KWlyoHqKBLa6FAKn2RcK6EsL+rIbR7Dd9YUL&#10;WJ/Pj7KpxPGRBSS+pW8N52kUAxktwhasb81pkE7ro5PCLN8Keuq2iUO61xUyFHTZ2Wknni+M1ACW&#10;cNei3qdaMejW14fZI+lxwzHQCKuRZnEjW4tL1O2mrwg8lRTjpY+yDUmJUTpb5vKO93bsqvIn11MX&#10;75Y16FFm3shRnI/ccZvQ6AE33FqBomBLnvXkrwtKLhTrmgdqrk513kUXEs26dvu8HfGVdPUPsyQQ&#10;k/BqVpdtO5VkI7l7+6o3gtzqP/Vo5Drzmz77c0tYIPcuAq0ZC+37/7d3tSG3HVc5uailhAoNloit&#10;JDH+sFG0tPqjjSRoTIMfpKjprZL0X5v8KBpvRQsWEhqI0B821lLkhiCEJFhuUpT48aNpKLlKKtQU&#10;tUhVKEk1xaaIBSW2VGl83ve5d2Xdmdmz18ysmT3n3HMYXs67z5o1a9bss5/zrFkzI6umNJgRkAIo&#10;4lKkTmhkQRrxW0Y4kNFolD+3Is7dQN3VGabS74WX/AGQKjyZ2DWVsTsp4ENYFodyzetPgesssSJ7&#10;2+0aMm1lonBBzI0bjEpZtZ/xTIqBL2KVBhGILUIPs8DxE3hpISpia5DB0kgU1lptVAtwRRGUWKJz&#10;Sc1AIClGGhTrYWe3PcU82bu6+FusCmSIhR+1QxEjbFDF+FvRoLMWxl3H7ko1VMsT7TL7MgSagQ0s&#10;mRYtMgFEJRVOi0PV3j5ULMipc0SRHvRIJ1vLuNZtURrcFi/+z6M8M+a+h1+HjzRZxNp1shwAFecG&#10;jJtnE1pwSqmRJC0tbh1/Bwsp3Px0vrjvQYY3BJbSFvCRV4Z3YAaZkLzi5IVShiTUijoldsdsb92W&#10;CzeCQp1TJ7/xg8Px4rhcUJGGrZ65FwBP4Mw40U7SCCc/13wwNwrSOtqzPCwasM8CZowc0xmK0ejM&#10;PbcH5zSXPhChofqHeTIZL8AhFwRip4hD0kGeGYM9KPVEGj8tPU+oCI0ojFaqWVHpGGXkgxAlJCeE&#10;pfb+VkwUBbCRscG4I1FGod61QRripFF7sE5b3vJUTSJW+9DsioYW15X2cTwayZY/Akh48DYm1016&#10;vpF9MPBwZF4cqjAWVxR/yzT0hW9clTwz5m/veJahS56zAIAshSLUAoUCl+KGqhkbqJwTRXNCkX2k&#10;dkiyFIoAG5LzZukmj1Bi1pzkzumKqwrjhAjZts5iwBgZJhpYfmWPsecibCXOSIQT5KJQT76RfEX5&#10;lx5LpjW+/53Xo2iXtifX+aAR6A6Ktiy4wn9FhrMXIh/nNGsBmeqIbyZCUYBDXvecOqYAZ8bw2Jhz&#10;rz/7zWcJRYAKgIoxOhcYBoxhVoLMdVEh/7JQ+Qw4lPHqhHNI1feApHEbNazCRkaPHOunkQnywCeZ&#10;ajKaMa3Y6jTStJbvnGFJjJFZOg08DHLyo+C6zlTUsVARJiX6yGNnWQBI4EMXhKMasr0d0IixOxQB&#10;m+CK/CshPkTqJH15adT1klKJ7OmlURqKVg9FLb23QIxUFZxdxuPLzu25cm7L5OMLdVCEiugLAIl5&#10;DXJmK5Lu0C/olFJqeT/5OEYnbe0HIMlyIqMPi/hQXqcgk6wuMtpwEJvTAyPDdPSAAI/kdwg3jaff&#10;Yqe5ZIXEW9jEDV191V+duvWLP/XjX4g/ckAjKM1zIwJVQJ6q7yEShQCKqrUtVTxPjM5tqByL1QXo&#10;Aj2Mv5EkoTDdbjV8595ZF4X7AUh2Vxg3+7ErpKSslk1G8EQbdwmSl8ujJDZ1/CO11F0H+YwHGCN1&#10;oac8KXyprYAeLYkRhzj98aarvuO93/eZU1dfEOvzQSNyI53dEFzBv+A3ACTfbDrOEvW4I3F+89Hr&#10;aBdkASScGXP+vRwe49E2AUmTIQJSaQq4hy1pHZLFnm9ipwGpdK6on7clpTuI4PVrMaPZnt69iXmH&#10;Ri0eCHIvk1UyMkVnFEE58hri3Rkuu/r65DS8BiQrGun0bpkEIt0R6iPsJ7hC+WAjNf0vo3bJ7WqS&#10;HyEx2kIJLeO0JPP8/z1/7iMAD0DoqFwgWz1dlGwxnhmS2F1LL9rrCg51Qv12CzfR0IkYxX3REbzM&#10;WqX8dkF1LiIxOtoD5nV/J6VO1aHWJh4oyiKJhYFPwCFODrHg/WpHZK81YpKUzDT8r/zoOYaUyPAW&#10;4BEe077SqJoSxbuI9o7RibvfesHU0fnLx5j0wCVHhzisDoyLQGa2xkX/khIys1IQ2tFs71JiNACN&#10;4iZkoVIQpuMBSDinnLndXhneyTBd8iDzrvfhjirfrSBnnPdYwYcyDOHPv/lLR2j0lqOd0i54nY82&#10;3f/cEc6F3EgDD96zbHhDCDdiIsMwKEJbz15y+ogPqROd+R5nxgyDIuLB+KgdIbAUija8T1qaroCi&#10;luaq69Zt5VDdXLKinFD+oSuuYKGY/Ju8KKqCWrqur50HbdUeyE8RLanF3jS3/MF9er8bLbk6DU9h&#10;a6Suum+oWE2M2CgT8PBmJBShuW+9+uZPXPtHwJ5XMAlnxrzlkq+8JkL4Fu8Y6g6O2hnZWLxlO7qy&#10;01NHq0PRks+9qpwCbCLDvQJiZFRbKpb5aQ9AIgjd8+KL+Cvv8S+v8BXLxFdErNS8yeV3ixjBmZIF&#10;U0qJOBCPPnkKGwKgHO2XdvPDLBqZVqfhGdC7AI3caRBwqBGK5LYbDEVs98rLf/ryn33+sz/5/GOf&#10;uxJ/P3vX85c8Oy5GF3zlxuTaGaEItumN+7SpAKRdwaSi1UWO+dxLD1Npwn4YEsN0g1/Yu08DTxKB&#10;5GKAUtpUoVaD7T80F3ugjhJlPCmwhDef+IfzE04L0/CI8gHJTkg4zh2Kegx5vyS6Hta66+wdtbND&#10;0WrX5gekotVFm0wUxU6uOJNidaRigdWf9kxt0FxnqRUduEvKJFGtwuZDlRYP1FEiafG2m+7n9jTY&#10;t7PMjOOpEPzWZ60Rkboy+1LSJEabQ1HFDkDtfQ809IvaOUKRe6/bFSLAxUJVgKLVs+MyjbqHy4xo&#10;l8xfaHdOnQYdqYOGJDgFMkFDewlFt1zxAn7m17l0fC0vSgQceuLXP5ixPzMNz7AeNOwAGkmMbvxQ&#10;6RZl69JtzWDrvlE743Ki0o7PQ4/wEEdEiwXvK9IW7KGzUi9xlqi01ubypEebmzGbAYAizqDgzWy2&#10;xfY0UiJRqHfyXur12efemJyG/5crj4J4DOvNjkabTBclHepyxp3jDeoFSJ3S55DqPWe2N84wlaPz&#10;NFvi0ARX9L+xMOWTFWNVmaHvsStd9Qqk1TAdOrIaf3O8zw+qenjAixId/TI+f6jE6h7e//7VHwT2&#10;3H/5+XLT2ZeOE7vltT0aJVOzaN88UARjJty6tH0aqTE6t5TI0OP746IzYEXClgRRgiu4jitAC2FX&#10;OlbGiwQei6rGLhjDdFxyhOVHd333jzW2uFSdEbZPnzhacrcUbQsy7kTSMtvUyewBap948Q2VMygD&#10;jDvfhBclKoIiS//6otFqZkTyvKLA7s2ni2gPd9ee7dVvGmm1pxi7zC+J1erjBSwBOk2A8gG0ABtW&#10;aVayv8bpIouvTv/IZcQhCPMNSikgWYgRjWGmHJLrxLY4d45XNFzFV0SVpY87IQNAQpkzkulIidyh&#10;CAr7ohEayABSHoomyVwgDuGhz9215/w+1EXtWogRx27p1KUJY3QCRfkEBJleWh3oILU6rmhXtdoW&#10;BIx5E2/6myeJQwAkYhIAqRSTLPZQZs5nrt3+rpLiHDk3qLq54IShIj2yAZ0jJSoywC7cHY2W1hsZ&#10;oQgHLtg700NSJy9IZGxCWKoDpFKPkQ/tFiVCHzFXhAw60pfMAh3mOLAErEU+0tV5Efp1Rbo0vlLq&#10;6rz86dOJJdigR6glOMT3ZEu9AemQ0bA0XrKRtmXr0qQSvRV3nRJfShQYuTpdZL/zL208VjzfUmbp&#10;awaNhBUBiradrZFzV2MaUbeNm31g6iTtVhURI4Ef43BMxY0sAbrA244BtPw4GhuKiRHQTratSzYh&#10;29bhU/vOdfZIXdxoS926u33yWnAIfgMtHfYhuCKH2rE7sXzy8FxW13V1xeBT7nZq3PbU7lXmLzii&#10;UUdutAdQlNmPbsMJm8ztIla5sDdhQpmgnP3eHSz59i+dQRnc6JjmLPsvxNNI/ejRmF7vdCtxqC0+&#10;dig4jHW1v8HZrMlTXCU65w5Fq+ZVCHREo9UUhthcvbTI+DO8os+WKlzoSgKXoRFj4mMWg7WMBSnz&#10;lhOHdhGE6AfgEJd94I3kc5e6cYA8svWqFxvNsImqdtFhDilzw8TY0z6ZJM3FqoIrgKIBN3N7Ex3R&#10;CMYltwBfzaMD9dt2ukigyOJfPZnkwkgsjbrIJAFJ41BdK1OF6Sq6UA0PFW2hSj9AOtCjuhHxqgV4&#10;xoRlQFmoXKaCSttKzhvFB7ziCqJzchyR5VyiUkt6yPedN9IWM3A3+XQR07ix0BV/5chz+8EK9mmb&#10;HmMZ61ydHNICnBxqp6SToBHDdJ+65mSpq41zOaVq8/L2TbuDMJ3v7FH73E+7Bl/HbquN3tCzOIJG&#10;YtjqvBHRi/IyOaQnk5KfUp5n5fWYN3KfNIK1fbmRvhXygbthmQtLy4ZwnZSIc0UVUIRaetpGH2W7&#10;9N74VZHqyeNxjUosWNUORWhlkg2BsO3VrkARnFbNkCridTKHoX+25++iulSu6jtzPyoKMC9NEQXX&#10;YzGNWLHw0qc8sFW40Q4xpHFoBG6UJEbcJE3ODXR5IObvZgJPUASHxMhVYrHUSnBOHY+v9QUS49c1&#10;MzlU3Ttj09uKVeTRbWvwUuvG/ReWqutgHWV0ujAPn5a6LrTmMHu07Y00/6KijH8GoVEyv05wiFDU&#10;e88Fwg8aIvAEJfBR+8M6iUBysDqaw/sAoixXxE4KU0NMnuQ6ckxjIIx7tzqZt+13rKj1vYEiY68r&#10;6NGSZs2WlvhQMEOeXJjZslrT2Os9E1tKBN+zbua7MwiNYASnJYhAMQ51zVzQUbj8IeIw8uS//lY7&#10;FK3eQ4QljViZK0ltciSuxqcYAoNWOATBTNg+QdGq5/MC1RGzxnY3r64Xx2QWbCY/ClKTOXvv+Hh1&#10;TD8L/BwHLUkfNx+OOgN2mhihyyPQCMQIT0A85VFAg6SQD5ES9VvoqmeDMmOMJzKNDOJsdbfFgFox&#10;kbI0GkCRZNBZ6tplNpw62idiZA/TLdEjvQZ2afi4jULLaU+xZmjzeqZnoNF+Q2YkJSEtzgVw0T9M&#10;ya5D0Qg0uvXfPshpIRYZG8Ehe8Zaxbgaz8cjJdoVHIIfhEjZfUI+qr0tK4rsSi4GyR2lR6XxOoAQ&#10;cQhUBn99qQy0gR613y06cyzYayATVLTEEjO2BZoDWO1H1FrcNRiKeiTU9UUj4BCKBiEi0DAcMkLR&#10;0Q/DYyhquRviunj0M26Gv/hUv5d/9TQSBZJXkoZpbpRpSNd172PGYxX06I+/8+/zZXWAXIjR4PVG&#10;0qlGFESqN1Txb+bFzAUU0Jdg3xpJahCZGKIyH+lGqX91vOwC8USUZScC0Z/Z5kA0J/E4qNibqNkd&#10;oiUHQ1GdkZZavdYbEYfEAiAQ3i89Dd3nLew4BKsAGz3ihAMmnywDrGWC1UUD0hfRumX5EUAIku87&#10;9Wi+Rx+//zYI/Or/Lh7b44VG/U56XR0yWXhkD9OJzmDtUbxV3clXPQRhkqHeL5cMPc2NYLD8q99o&#10;yKFMfEVDV4CaMQglWwlWBUFJnk26dN8yRptA0c5wI6FEdOUYJqSHbUMo+rWP/jIKES5PRGQn7F3c&#10;EtvyJRGZVZIEKAIOrUIR4QqF0CUvIJCUmTcBKnKar/Bzr/6L3370vcShMVDkZb/OQQ+QSUNOcuGO&#10;Y+xRdyfe+MCrsxV6NoSiCmtXqzhnMejQ3HgcQm+LoGjVO0UCwCHujYY3GSjSW+8MnrmR5UfuZDTj&#10;KAs30tUvPX7xCt/rK7weIBCoLUvReM0pzHid8TQjSxcARbwt8cYiP5tMPjYon+ochH755XFzG7pr&#10;EyiS/jpu3S06PdFIonPEITwdRk5UVECRMJgxB/bEW8CNiZXpLwwBaVi7q1BEYiQWAnhePn4RkPge&#10;L90FyH/t2usEgRjaYtlqysfxkYQuPH53uJuRZdNuRxtmU5Xcy0CMjMlKcEVIUnIaLO5sLK8rTsKN&#10;toWiTneIGxppKHr8++/rMRPTyQVQ6/J0/thdn7zzgQdQrn7DB+QsBv1m6aTUfv2KNY/BXba7CkXJ&#10;jpMJaQQK/mUtQaAN53jcBy65W50dinRanUwaXf2Nn+dtieOx3Q3uofCWK15A6aF5b3RuCEWcMerk&#10;SQc00hNFoESAom9f+l1Fz3cItz8l62J0vjEr7I0GTJKDGII3nYbQrta3s/l266BI+JAE6+y9I0Q1&#10;0qNNtkyVPvZAVhy1B0DCnVnkya2EgUOMK+46IPXbIWlDKOp9V7SikUwUMTpXAUUuPayAIqbSubRO&#10;JauZC45tTa6qGorifiWJ0eTdbzGvIpWupblOdYdllHWyf1q1k0BRj0kj+LwJjYLoXCMUVdOjCiiS&#10;u62Iw2XuUXds8/0+6D0Xup4QCBxyhKIKJ7TTo4pGD1UCD1QzA4QTdyuuOGzogUObQ1HXMF0TGgVQ&#10;BF0I0J14+Vt1w8OgVgUg1UGR7xojX211DlyqlTw9rxMgVeAQFg9xFRFfzF/I8yHIZ5Yc+XpvsDav&#10;VDqZNEKY7g8f/FPs5D24Iy3NAZB2ZYor381qSI7Vbo5DLQNqr1vJjZagKLlXt92aIknZC7WoFoR9&#10;Q2rU5sWxSvuSl89kkMuRtV4tVkBRsukgiS5IqPOydif02PMXdqI7ByPrPDAbFHUK08E5NWhEKJKJ&#10;InHxYCiSE4mKxtgXioqaHiy8mrMgZwO2G9YCRaRHmiEt2UMxOzFCSkJpUsMh0Nd+M1ADmQG3wju8&#10;6jwwQ3ROLO8dpkNDxTsDCRRhlki7uDSPLjk8qw9Q1qqLzrEu0cjY0Oo9NCe2MeBpp2uNvWiBIvEw&#10;FrRiFVHe4UU4BFV1KWpbpdW55C9wc6A4Ugf3brULg96bdfULtWcCLdkcs1GiTrsB6REv4EaSyc3c&#10;ua3um3Yo2sryMe1W7O/QMo3kBUXIbwTY5IvdgVyNZJffe0nsmbQVTeF2RFu1vosjOxUlogMHQBFa&#10;saKRzuTedSjaY2JU3bU6QHKBIt7u84DHJsE6l/yFYNfUqR7Eh8CdZTgmxKFhUGRFozhnIenZ33/8&#10;ry0er5ORc8Trqkut6ud10O7kKd2NXhpZ3WXjbV+DBwNSHKNryV+IT9j75jPPoPi6qELbRUiSDqSw&#10;6D5Z4UY6OpcP0CG3G1NHnQBJzm/NnyOe6bnvdBEbsk/MFA3JVsKl9MiFGAGKfNcgb+W96nZdpovQ&#10;+szEqNo5h4qbe2BMjI7dXEQjfVYecWhAgC655Khloki2ifMd1DmJUTvtswOSCxRxUOaJ0embZAw9&#10;8oIi39v7oO3gAXpgJBSl0SjAoaKcBd8k7+oVRXSlzOfjaFf8AG9/WM98j1YsHE52xwJIAON2VyB1&#10;bcIYXXu/7BocoWiVGLUkd9l7dJA8eKDFAxdwoyQO2SkRgnVez0R0SaJzdd0LsMdx/+zGfOi67lhq&#10;jYkcsvsAEotJIoMnr374AorwE2Hbw/FWEwfG0KMiNyaFl84g50YMH/2vCw4nbG+uUcNhKqXRgUvV&#10;wWOkuDQxmBi9wo0accil81pJS3ROWBEVTgse7k7zUpihR3XOxHMf0/IoeENKtDkUeflqEj1YY4Qy&#10;iTEHMwZ7gCD0ws0PS9HItPp+sLWZ5i49854r8TGPrEBQDn/tZCipt3EZLDjNTVd8vTpbgSZpYlT3&#10;AF1ymT6gbwwXMd4r7nHIwG+MzunjE3HFQm4IRewFGRVrkZrwI/2eksEV4TEin3kjapOqRHkgtuTn&#10;fothY3JWkUpHYqShKFj6Cm40YZhuQpOMX7QKMXtnS1e8AmlgD0CowiqpQiXyorbxxAiNngAO6W1+&#10;GqGoxSms2w5FF3j2OKzUbtXMGvT+3I52aoZEZGr0JB6+Jx/8MooYqRGFzEnwQ7iUFtYyBJXklbwq&#10;IWp2X5VuL2TUXIE9Sc15VoRjubXPjbYdxLw80GnZLxkPk+YbTdWkCu/PaT7e+60R50oNOyHbzXnh&#10;UMVW3MgLR2nMWdA9r7DB4rhpiVFXlrZELotmj8CKCDBJPwezSkSa1Xkdy5C1y4w847y9y8Fio8cf&#10;vpceACaxtDvkoMHoAW7TJ6us+K8uRj0ipmNugkOldGq10cEIpO05MSZ1O+kCghCXKN34vS89+eJr&#10;GwN0QSu+MTpR7h4TW70/thIgPWqkRGQqEp1LAhKBSn8UX9nKCV3bjb3RDkhi8I03vDk2fhJY2u9c&#10;Bo1DHAKCR1BifMrP8ejq/W7LTWJ07E7xrqmrXsC8EWSWfq0nl8cCinxxCAa0P0bjnvZYQrvqz1WB&#10;bdHRMnt0lLZwHKDTD189nxRMC0HSPlFEYdG8OgUVK1/1MAUQr8Nd7bjQStptSfUOcrsrwOwr73iH&#10;0QPuYvYJFfem+ykc3ClfbrQhFPVCoxiKlkCI94QLFMnG1XyDrK3GH/XB/TonFMHIbdGIwE9fxUkN&#10;M2Ryez13iEaizRGWWtIZBI0qcCjwzCawtGc7fA+GIozgPqGRdddUr690oOepr15WCkWZJU2cLsJf&#10;dyjq1P39UMsEB04jMWvu7V86g7JPUIROYQJJ33v//AvvktI4jo3xuvwcGzDGCDObBPH2ZvM6ic41&#10;3gxF1fcJitDxQWgU7NGA0BwKoKjI9eQB+Sqd5vOnJUalDuwqT0wCDp2+4w6U5174sCUFvKtJY5R7&#10;wVKFtXfeeWem1q3vvpufEpNKYUnwqXf6w05PI8WzRBXjuHmVbWN07L4/GiV3ZNCROiYsCBRJLkN+&#10;x1XJYyYBiovgUI8ZIwJhJ6jb/EY8GODlAS9YsiR/r6YdPvX05+N+FcGSrt4bkLyGYBM97WnWFWb7&#10;EqMKA9yr+GcxwES9ADbAGEIRECvoSX6DuyQSLJ1w6o5GkxOj2WAS7vrwie/B+H7qmpPu9+uGCoN5&#10;I6MlxumlokSG/BQRQAgbAtm3BaqAGSPHMrpIxMZPupRaGMtvaLMjGs1AjLpwIw4YoaIdisiBkjdN&#10;cus5dyiS7hyIkeWry93NP3bXJ1Es8jshAxyqXgBrmV6yJyDk+RAYlYTm7I6tYEubzDDZezRMstPK&#10;1mH2z9aQf6SOPQye3ZwoilkRKFGGFQn72RAJOsGb130wGzHS/fIKW3n5qkWPy667Rodk1ghnuoBa&#10;8Tl7RV1ugaUKghXbtkOzR5vPFe0fMerIjXirEWmYsJCEotVvSxEOTY4cq50tFZgNipaOfTI+hUu7&#10;P0a+xz51mjAZiVFG7PTp0x957OxDP/BWL4cILBVF5FwI004Akuyw4OXwDfVMEqOjB3rNG0E1dpxj&#10;G8Ahvgmmi2JWFBycU7pgqAcazTxpNBUaEYqKfj1kvoTG6ZYBX2OiEfCjU1tv++GrtOaAGOWxCiB0&#10;2X9+kdVfuvyNzzzxaU4X4V/7vJGxX3XspwjPaMmGMzEWV8xg3l4Soy5ohBQG4lA+gTuAItkiGk9Y&#10;HmqO51q8b3TmdukBRWjO9yFrud2NMnsMRUkPbIVPg9HIOvqPnRVJABKgCP92RSNtWAUyFcHSDE/8&#10;5EDMYNi+QtERXTHe/RYxQAihCDhkhyI87lGwXR6PZyV/wl9kQOAit0oLOFNsTCcoQkOwCmtpLd2/&#10;aGX6OV+7VEe3+jGV+QcRfAjFxc7q51rvGaYJ43WbLG6NR7l6yGJVU8XoaJ5bpA6TQ9SYwSGc6Rc7&#10;BZDDre3itG8RBpHK8KSuT0NSkK5NVDxZZiNG+NGwuUmdyNM83GgJhMCNeKhEcLLRyVc9lFkHI8+1&#10;dz3yexV3YFzFnTDNQETYzUkscYQidGrf0IgogpdMESWhSEAoOLRCqmdwiPolrJfEpK5QIQ/ZorCh&#10;y9c7o2TzR7/YJs6fxySxzQWf6pYZZcYumCgy3ioZPsRIXRymy6BR8FzzAiT2pQiW8hG8GWBgBhvg&#10;1R5QdAS0ww8x0jf8Pz35CP/9oZtux996bgQsAYqQEsUgpGnQ0slJ1GD5NiYnmaRiabKDpUXKxE9Y&#10;HTPs124eh/CpV7KA3RVLkpJHN49JmU5V4JMvGpVCkSUoF6CR5C8kH6OZh5ovJhmRaXU+adttVfcS&#10;ijA0MxAjQhFwSN5UolEmVYE4tHp2XzUUtT9A7Rryv/cFmYbB0mz8Y9oUD+MQW8CJ615dsNYCRRb4&#10;0b2LUxiIRm+75Wd4NqgWtvy+7oFJsCFDmFYB6egn/PGxdcZhdRHbFgWDLlgGrqjXM6CRGCxoVJbF&#10;wDwF8KGlVAVAkeX4PjsUFbl4sLDsXc08i9VUi0bzpoIi2SPD5THd6Jnq6kFmxFJyhEsfV6HIMT0h&#10;6RDjE80oVurzujVMpa24yG++stWlF7uiRKAIBpu4EcFD+BDXsSZTEpZYUZCnYEej/P51vT1eCgD9&#10;2FKpJV09wz0yLpJjO7w8v4RGpWQoGNlkmA7ECGL4/Vt9qnSGIQGu2vlTQJUa6dGf3GA6DeAXnz6X&#10;abX07ZiKD5WS2qKv/JzcaB2NgBw4GgBd/cC3/0N3mLE4C66IjD1tgQ1tC0VFoxsI94OlFqt863ZN&#10;HvE1tU7b0ra8FdoCKGpEIDEgH6arhiLRn0SdHmiEFlcBKQkVxKH3nXrUMigfv/82iGUwaXw80GJ2&#10;D7Y6JxqtROoIRTyuBhszMwoXxOIYvltyq4YrMCoWyxjsLhQd/Sw9fwDdgAiexZnuMnsPRfRYjxid&#10;FxS5j2msEM/B5KNw6brdpFXsiVXJuXyyVymgCDhkhCKCFsoSkZoTiuwu3TlJxOgkp47G59AIQJJZ&#10;+CkgRHSJMYlXjNijXZnfSnW3nE5Y2ldM2q2xKLK2U4Buh6BI3EXskRJfL3LskrAxLzzGJCq89Pgl&#10;yoN/KRA3LcB2gCKXQSxSwqxuPW+UQyNA0dd/4neuef2pOx94AAVvhAPJPBDnk45g7Zj0EIEEh+qg&#10;qKhLOyEsmLQT1h6MbPcAQnMsWpUvFGXCdO32F2moo0oV9EisAiZ97drrhBUBaV4+fhFygn8DKCI9&#10;klSFSTZZKHL43ggDkFjYo0U00guJgEMorJBHGonFVeAQlO90dG71FiFJWhWbX+AiCdNVD0QyYcEX&#10;ivK2teQvVPe6fXrDSI9iC4FDwUVyI7keC5BjoZa8qe5414rtXu1qnq/yV9BIQm3AIeTLvfZzvxuv&#10;GQLGPH73SZQz99zOkrRGX1+SiSsSilYTYX37f9B28ICvB8ZAEbfulg28fbswTFsLPYqNDOBHqNKw&#10;7rg3dFFBEbx3hEZCd7CKSHBoafnqyQ89goJa8iZDgwBFFF597Tcrku5vS4/iB6VcybxZHbu9FED+&#10;wtKhw5n+joEiGMBNu/kXrxtveHNg1fvfef3quMQymVoWhe1Pz2p6hM7uAfzoIWt35uoNMJvACS5l&#10;xRTRKg5lTBe2pGXIioQbBXRKfwooioPsnTwVHI7eqZVdUfvMPz5fYeq2mFph8IZVOgXoZNJIuvb4&#10;w/fK+5MPfnmrLpc+Q13oUTJDYSsPuLRb6sbSRpH9jx3qrvuN+xHULa3bT/4EInIMyln2UEjaQQKE&#10;cuu9Z3RcTigUMYkyKBqf8DQkFOENypgwHQDpgEkcSjpc/up/9VgP+63Q70av0Ex6ZGFIFIvv3k5Q&#10;pPvCzVJ5hRsCxT0FrWHhR0vvg4qBGCvGGkShhTxZRsFIj7BsiOuH8CIrkkhd8G/QKGqtLoO12NlP&#10;pjcUacunAqQT1SCku0TeA4ZUNELxD/O6n+qWRolABxBK+opu5w8CvtFig38rWEZzmAwAKY9JxCHI&#10;xDd/PyiKiREc8tTTnyc9AioETcd7DokAP0qG7PRHlOdf6g9q6SulD1MXesScOrkxgn+JWMNum4qG&#10;kjn0FXrsVUiPID8PIJ24/jV/yWLvRiwp3Mg4S9TSlkvdraapdjQbTXMjrp0atlGsy3A3KlnCJOIQ&#10;yiasyN4pzXJ616L+UkAKrCqiR+A6QpIyvaPYnMSo0V32MQ0kZwOkE1yfjNKOSeiqMYNuCQzGROqq&#10;B++irUjahEIcuqigSAZdY5JQouQt0Y8VobkkMcrcmUJlSu9e0p3qvhQ9YbmnqrYQgGTBJMTcWARs&#10;lt6IZKkfusrXLdVyNImANMkc0isZ3oJJpV3lVBAjdUvcSGSSWXacMWJEqLT1vPxUAboZKIWsyrTk&#10;19G3MjqH3wrwBjGJhf6Zxy23vvtuYM+Z91wZfCky3IgfxZDDQFxQkQE9+WgVqIoACZrjkB0xqQiW&#10;BHWCN74PFhdtpf5xaTRWAkCaJKnh3G4ZElTFL4uz//1zdd227wPkGyjTjwPBM2Lb0kSRGCB1g4p1&#10;HsgD6gxoVNcv1tp1+1v6vlR3WEo3DQiIUfK81/bNUn0dVbrh9xL2uEwv+XatRdskUCRd4D6q+HfD&#10;02D/HyfLoP4ZKenZAAAAAElFTkSuQmCCUEsBAi0AFAAGAAgAAAAhALGCZ7YKAQAAEwIAABMAAAAA&#10;AAAAAAAAAAAAAAAAAFtDb250ZW50X1R5cGVzXS54bWxQSwECLQAUAAYACAAAACEAOP0h/9YAAACU&#10;AQAACwAAAAAAAAAAAAAAAAA7AQAAX3JlbHMvLnJlbHNQSwECLQAUAAYACAAAACEAtGlEFTcFAACK&#10;EAAADgAAAAAAAAAAAAAAAAA6AgAAZHJzL2Uyb0RvYy54bWxQSwECLQAUAAYACAAAACEALmzwAMUA&#10;AAClAQAAGQAAAAAAAAAAAAAAAACdBwAAZHJzL19yZWxzL2Uyb0RvYy54bWwucmVsc1BLAQItABQA&#10;BgAIAAAAIQC3Tedx4AAAAAkBAAAPAAAAAAAAAAAAAAAAAJkIAABkcnMvZG93bnJldi54bWxQSwEC&#10;LQAKAAAAAAAAACEADt4jMhRrAgAUawIAFAAAAAAAAAAAAAAAAACmCQAAZHJzL21lZGlhL2ltYWdl&#10;MS5wbmdQSwECLQAKAAAAAAAAACEApp/Y/2E+AQBhPgEAFAAAAAAAAAAAAAAAAADsdAIAZHJzL21l&#10;ZGlhL2ltYWdlMi5wbmdQSwUGAAAAAAcABwC+AQAAf7MDAAAA&#10;">
                <v:group id="Group 300" o:spid="_x0000_s1027" style="position:absolute;width:81705;height:43338" coordorigin="" coordsize="81710,43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PS9wgAAANwAAAAPAAAAZHJzL2Rvd25yZXYueG1sRE/LisIw&#10;FN0L/kO4wuw07YgiHVMRGQcXIqgDw+wuze0Dm5vSxLb+vVkILg/nvd4MphYdta6yrCCeRSCIM6sr&#10;LhT8XvfTFQjnkTXWlknBgxxs0vFojYm2PZ+pu/hChBB2CSoovW8SKV1WkkE3sw1x4HLbGvQBtoXU&#10;LfYh3NTyM4qW0mDFoaHEhnYlZbfL3Sj46bHfzuPv7njLd4//6+L0d4xJqY/JsP0C4Wnwb/HLfdAK&#10;5lGYH86EIyDTJwAAAP//AwBQSwECLQAUAAYACAAAACEA2+H2y+4AAACFAQAAEwAAAAAAAAAAAAAA&#10;AAAAAAAAW0NvbnRlbnRfVHlwZXNdLnhtbFBLAQItABQABgAIAAAAIQBa9CxbvwAAABUBAAALAAAA&#10;AAAAAAAAAAAAAB8BAABfcmVscy8ucmVsc1BLAQItABQABgAIAAAAIQDmAPS9wgAAANwAAAAPAAAA&#10;AAAAAAAAAAAAAAcCAABkcnMvZG93bnJldi54bWxQSwUGAAAAAAMAAwC3AAAA9gIAAAAA&#10;">
                  <v:shape id="Picture 235" o:spid="_x0000_s1028" type="#_x0000_t75" style="position:absolute;width:55577;height:27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2pLxQAAANwAAAAPAAAAZHJzL2Rvd25yZXYueG1sRI9Pa8JA&#10;FMTvBb/D8oReRDda6p/UVaSltBcFo4ceH9nXbGj2bci+avrtuwWhx2FmfsOst71v1IW6WAc2MJ1k&#10;oIjLYGuuDJxPr+MlqCjIFpvAZOCHImw3g7s15jZc+UiXQiqVIBxzNOBE2lzrWDryGCehJU7eZ+g8&#10;SpJdpW2H1wT3jZ5l2Vx7rDktOGzp2VH5VXx7Ay9+/4YrKeJK7KKhOY7cx/FgzP2w3z2BEurlP3xr&#10;v1sDs4dH+DuTjoDe/AIAAP//AwBQSwECLQAUAAYACAAAACEA2+H2y+4AAACFAQAAEwAAAAAAAAAA&#10;AAAAAAAAAAAAW0NvbnRlbnRfVHlwZXNdLnhtbFBLAQItABQABgAIAAAAIQBa9CxbvwAAABUBAAAL&#10;AAAAAAAAAAAAAAAAAB8BAABfcmVscy8ucmVsc1BLAQItABQABgAIAAAAIQBid2pLxQAAANwAAAAP&#10;AAAAAAAAAAAAAAAAAAcCAABkcnMvZG93bnJldi54bWxQSwUGAAAAAAMAAwC3AAAA+QIAAAAA&#10;">
                    <v:imagedata r:id="rId369" o:title=""/>
                    <v:path arrowok="t"/>
                  </v:shape>
                  <v:shape id="Picture 236" o:spid="_x0000_s1029" type="#_x0000_t75" style="position:absolute;left:49515;top:8792;width:32195;height:34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oO1xQAAANwAAAAPAAAAZHJzL2Rvd25yZXYueG1sRI9Ba8JA&#10;FITvBf/D8gRvzcYIwaauEkRBWlrQ5tDjI/tMgtm3Ibua5N93C4Ueh5n5htnsRtOKB/WusaxgGcUg&#10;iEurG64UFF/H5zUI55E1tpZJwUQOdtvZ0wYzbQc+0+PiKxEg7DJUUHvfZVK6siaDLrIdcfCutjfo&#10;g+wrqXscAty0MonjVBpsOCzU2NG+pvJ2uRsFH6f3++dbQkleTDL/Tl/W4yF3Si3mY/4KwtPo/8N/&#10;7ZNWkKxS+D0TjoDc/gAAAP//AwBQSwECLQAUAAYACAAAACEA2+H2y+4AAACFAQAAEwAAAAAAAAAA&#10;AAAAAAAAAAAAW0NvbnRlbnRfVHlwZXNdLnhtbFBLAQItABQABgAIAAAAIQBa9CxbvwAAABUBAAAL&#10;AAAAAAAAAAAAAAAAAB8BAABfcmVscy8ucmVsc1BLAQItABQABgAIAAAAIQCBToO1xQAAANwAAAAP&#10;AAAAAAAAAAAAAAAAAAcCAABkcnMvZG93bnJldi54bWxQSwUGAAAAAAMAAwC3AAAA+QIAAAAA&#10;">
                    <v:imagedata r:id="rId370" o:title=""/>
                    <v:path arrowok="t"/>
                  </v:shape>
                </v:group>
                <v:rect id="Rectangle 301" o:spid="_x0000_s1030" style="position:absolute;left:27000;top:1811;width:12675;height:130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OXCxQAAANwAAAAPAAAAZHJzL2Rvd25yZXYueG1sRI9Ba8JA&#10;FITvgv9heQVvdZMITUhdpRZKW+mhjfb+yD6TYPZtyG6T9N+7guBxmJlvmPV2Mq0YqHeNZQXxMgJB&#10;XFrdcKXgeHh7zEA4j6yxtUwK/snBdjOfrTHXduQfGgpfiQBhl6OC2vsul9KVNRl0S9sRB+9ke4M+&#10;yL6SuscxwE0rkyh6kgYbDgs1dvRaU3ku/oyCb3s+yfY3Sfbp7j1JP002VsOXUouH6eUZhKfJ38O3&#10;9odWsIpiuJ4JR0BuLgAAAP//AwBQSwECLQAUAAYACAAAACEA2+H2y+4AAACFAQAAEwAAAAAAAAAA&#10;AAAAAAAAAAAAW0NvbnRlbnRfVHlwZXNdLnhtbFBLAQItABQABgAIAAAAIQBa9CxbvwAAABUBAAAL&#10;AAAAAAAAAAAAAAAAAB8BAABfcmVscy8ucmVsc1BLAQItABQABgAIAAAAIQBZEOXCxQAAANwAAAAP&#10;AAAAAAAAAAAAAAAAAAcCAABkcnMvZG93bnJldi54bWxQSwUGAAAAAAMAAwC3AAAA+QIAAAAA&#10;" filled="f" strokecolor="red" strokeweight="1.5pt"/>
                <v:shape id="Elbow Connector 304" o:spid="_x0000_s1031" type="#_x0000_t34" style="position:absolute;left:40199;top:7246;width:8712;height:14492;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7XTxQAAANwAAAAPAAAAZHJzL2Rvd25yZXYueG1sRI9PawIx&#10;FMTvQr9DeIVeRLNtRZfVKFIqiKf67/7cPDdrNy/bJNXtt2+EQo/DzPyGmS0624gr+VA7VvA8zEAQ&#10;l07XXCk47FeDHESIyBobx6TghwIs5g+9GRba3XhL112sRIJwKFCBibEtpAylIYth6Fri5J2dtxiT&#10;9JXUHm8Jbhv5kmVjabHmtGCwpTdD5efu2yrYnz4mZjvS8r1/yXNdLcf+uPlS6umxW05BROrif/iv&#10;vdYKXrMR3M+kIyDnvwAAAP//AwBQSwECLQAUAAYACAAAACEA2+H2y+4AAACFAQAAEwAAAAAAAAAA&#10;AAAAAAAAAAAAW0NvbnRlbnRfVHlwZXNdLnhtbFBLAQItABQABgAIAAAAIQBa9CxbvwAAABUBAAAL&#10;AAAAAAAAAAAAAAAAAB8BAABfcmVscy8ucmVsc1BLAQItABQABgAIAAAAIQC4b7XTxQAAANwAAAAP&#10;AAAAAAAAAAAAAAAAAAcCAABkcnMvZG93bnJldi54bWxQSwUGAAAAAAMAAwC3AAAA+QIAAAAA&#10;" strokecolor="red" strokeweight="1.5pt">
                  <v:stroke endarrow="block"/>
                </v:shape>
              </v:group>
            </w:pict>
          </mc:Fallback>
        </mc:AlternateContent>
      </w:r>
    </w:p>
    <w:p w14:paraId="7EA126BC" w14:textId="68743FD4" w:rsidR="00651538" w:rsidRDefault="00651538" w:rsidP="007419F3">
      <w:pPr>
        <w:pStyle w:val="Heading1"/>
        <w:sectPr w:rsidR="00651538" w:rsidSect="00651538">
          <w:pgSz w:w="15840" w:h="12240" w:orient="landscape"/>
          <w:pgMar w:top="1440" w:right="1440" w:bottom="1440" w:left="1440" w:header="720" w:footer="720" w:gutter="0"/>
          <w:cols w:space="720"/>
          <w:docGrid w:linePitch="360"/>
        </w:sectPr>
      </w:pPr>
    </w:p>
    <w:p w14:paraId="09DAC075" w14:textId="677B4208" w:rsidR="0074285F" w:rsidRDefault="0074285F" w:rsidP="007419F3">
      <w:pPr>
        <w:pStyle w:val="Heading1"/>
      </w:pPr>
      <w:bookmarkStart w:id="382" w:name="_Toc471837172"/>
      <w:r w:rsidRPr="005A13F8">
        <w:lastRenderedPageBreak/>
        <w:t>Identification of Issues and Recommendations</w:t>
      </w:r>
      <w:bookmarkEnd w:id="382"/>
    </w:p>
    <w:p w14:paraId="3F1B3ED4" w14:textId="77777777" w:rsidR="005A13F8" w:rsidRPr="005A13F8" w:rsidRDefault="005A13F8" w:rsidP="005A13F8">
      <w:pPr>
        <w:pStyle w:val="ListParagraph"/>
        <w:numPr>
          <w:ilvl w:val="0"/>
          <w:numId w:val="24"/>
        </w:numPr>
        <w:rPr>
          <w:b/>
          <w:color w:val="2E74B5" w:themeColor="accent1" w:themeShade="BF"/>
        </w:rPr>
      </w:pPr>
      <w:r w:rsidRPr="005A13F8">
        <w:rPr>
          <w:b/>
          <w:color w:val="2E74B5" w:themeColor="accent1" w:themeShade="BF"/>
        </w:rPr>
        <w:t>Become an active and influential partner in regional efforts to lead economic and social development.</w:t>
      </w:r>
    </w:p>
    <w:p w14:paraId="13462AED" w14:textId="77777777" w:rsidR="005A13F8" w:rsidRPr="00A07551" w:rsidRDefault="005A13F8" w:rsidP="005A13F8">
      <w:r w:rsidRPr="00A07551">
        <w:rPr>
          <w:b/>
          <w:i/>
        </w:rPr>
        <w:t>Situation.</w:t>
      </w:r>
      <w:r>
        <w:t xml:space="preserve"> All counties, expect for one, </w:t>
      </w:r>
      <w:r w:rsidRPr="00A07551">
        <w:t xml:space="preserve">within the </w:t>
      </w:r>
      <w:r>
        <w:t xml:space="preserve">UETHDA </w:t>
      </w:r>
      <w:r w:rsidRPr="00A07551">
        <w:t>service area</w:t>
      </w:r>
      <w:r>
        <w:t>,</w:t>
      </w:r>
      <w:r w:rsidRPr="00A07551">
        <w:t xml:space="preserve"> experienced a decrease in population in recent years. Current Census reports show similar population trends in Rural America, which has seen slower population growth as more young people move to urban and suburban areas for jobs, and aging retirees seek out more populated places to live. Economic and social consequences of this population decrease are reductions of tax base for the governments and a greater challen</w:t>
      </w:r>
      <w:r>
        <w:t xml:space="preserve">ge recruiting skilled workers. </w:t>
      </w:r>
      <w:r w:rsidRPr="00A07551">
        <w:t xml:space="preserve">Most recent economic development plans in rural </w:t>
      </w:r>
      <w:r>
        <w:t xml:space="preserve">TN </w:t>
      </w:r>
      <w:r w:rsidRPr="00A07551">
        <w:t>focus on the need to retain and develop a future workforce that could function</w:t>
      </w:r>
      <w:r>
        <w:t xml:space="preserve"> in a “knowledge economy,” stay competitive and offer</w:t>
      </w:r>
      <w:r w:rsidRPr="00A07551">
        <w:t xml:space="preserve"> companies a better environment for investment. </w:t>
      </w:r>
    </w:p>
    <w:p w14:paraId="05E98CC2" w14:textId="77777777" w:rsidR="005A13F8" w:rsidRPr="00A07551" w:rsidRDefault="005A13F8" w:rsidP="005A13F8">
      <w:r w:rsidRPr="00A07551">
        <w:rPr>
          <w:b/>
          <w:i/>
        </w:rPr>
        <w:t>Recommendation.</w:t>
      </w:r>
      <w:r w:rsidRPr="00A07551">
        <w:t xml:space="preserve"> </w:t>
      </w:r>
      <w:r>
        <w:t>UETHDA</w:t>
      </w:r>
      <w:r w:rsidRPr="00A07551">
        <w:t xml:space="preserve"> should focus on becoming an active and engaged network of local leaders that could make tangible recommendations and contributions to the future of dislocated workers and sin</w:t>
      </w:r>
      <w:r>
        <w:t xml:space="preserve">gle female head of households. </w:t>
      </w:r>
      <w:r w:rsidRPr="00A07551">
        <w:t>These are two unique an</w:t>
      </w:r>
      <w:r>
        <w:t>d</w:t>
      </w:r>
      <w:r w:rsidRPr="00A07551">
        <w:t xml:space="preserve"> important group</w:t>
      </w:r>
      <w:r>
        <w:t>s</w:t>
      </w:r>
      <w:r w:rsidRPr="00A07551">
        <w:t xml:space="preserve"> in the region that need particular attention and concentrated backing from leaders in the community.</w:t>
      </w:r>
    </w:p>
    <w:p w14:paraId="6BC9ACF7" w14:textId="77777777" w:rsidR="005A13F8" w:rsidRPr="00A07551" w:rsidRDefault="005A13F8" w:rsidP="005A13F8">
      <w:r w:rsidRPr="00A07551">
        <w:rPr>
          <w:rFonts w:eastAsia="Calibri"/>
        </w:rPr>
        <w:t xml:space="preserve">The dislocated workers represent a unique </w:t>
      </w:r>
      <w:r w:rsidRPr="00A07551">
        <w:t>workforce that has limited opportunities due economic changes that lost traditional manufacturing jobs needing a lower skills’ workforce. For many long-term, older and low skill residents, the possibility to relocate to find employment opportunities is not an option. These are not only the more permanent residents, but also those that the program could serve and enlist to recruit other neighbors, family members and friends that are experiencing similar needs and challenges.</w:t>
      </w:r>
    </w:p>
    <w:p w14:paraId="32FD6C4D" w14:textId="77777777" w:rsidR="005A13F8" w:rsidRPr="00A07551" w:rsidRDefault="005A13F8" w:rsidP="005A13F8">
      <w:r w:rsidRPr="00A07551">
        <w:t xml:space="preserve">Economic development could also benefit from </w:t>
      </w:r>
      <w:r>
        <w:t>UETHDA’s</w:t>
      </w:r>
      <w:r w:rsidRPr="00A07551">
        <w:t xml:space="preserve"> efforts to highlight the importance of helping young mothers starting a family, raising the future workforce of the region and living in poverty. There is strong evidence that early childhood development directly influences economic, health and social outcomes for individuals and society. Furthermore, unfavorable early environments create deficits in skills and abilities that drive down productivity and increase social costs, adding to financial deficits experienced by the families. </w:t>
      </w:r>
    </w:p>
    <w:p w14:paraId="3F30A774" w14:textId="77777777" w:rsidR="005A13F8" w:rsidRPr="00A07551" w:rsidRDefault="005A13F8" w:rsidP="005A13F8">
      <w:r w:rsidRPr="00A07551">
        <w:t xml:space="preserve">To support the investment on dislocated workers and single female head of households, </w:t>
      </w:r>
      <w:r>
        <w:t>UETHDA</w:t>
      </w:r>
      <w:r w:rsidRPr="00A07551">
        <w:t xml:space="preserve"> CSBG staff could benefit from studying and familiarizing themselves with the following work:</w:t>
      </w:r>
    </w:p>
    <w:p w14:paraId="4894F30B" w14:textId="77777777" w:rsidR="005A13F8" w:rsidRPr="00A07551" w:rsidRDefault="005A13F8" w:rsidP="005A13F8">
      <w:pPr>
        <w:pStyle w:val="ListParagraph"/>
        <w:numPr>
          <w:ilvl w:val="0"/>
          <w:numId w:val="25"/>
        </w:numPr>
      </w:pPr>
      <w:r w:rsidRPr="00A07551">
        <w:t>Family Economic Success Planning Process.  This research and application is supported by the Annie E. Casey Foundation, which aims at connecting people to jobs that pay family supporting wages and provide opportunities for advancement—the goal of a place-based workforce development strategy.  This research and implementation builds on workforce development strategies that focus on regional labor markets—whether in terms of job readiness, job search or short and long-term training.</w:t>
      </w:r>
    </w:p>
    <w:p w14:paraId="153CC809" w14:textId="77777777" w:rsidR="005A13F8" w:rsidRPr="00A07551" w:rsidRDefault="005A13F8" w:rsidP="005A13F8">
      <w:pPr>
        <w:pStyle w:val="ListParagraph"/>
        <w:numPr>
          <w:ilvl w:val="0"/>
          <w:numId w:val="25"/>
        </w:numPr>
      </w:pPr>
      <w:r w:rsidRPr="00A07551">
        <w:t xml:space="preserve">Investing in early childhood education (particularly the work of </w:t>
      </w:r>
      <w:hyperlink r:id="rId371" w:history="1">
        <w:r w:rsidRPr="00A07551">
          <w:rPr>
            <w:rStyle w:val="Hyperlink"/>
            <w:rFonts w:eastAsia="Calibri"/>
          </w:rPr>
          <w:t>Dr. James J. Heckman</w:t>
        </w:r>
      </w:hyperlink>
      <w:r w:rsidRPr="00A07551">
        <w:t xml:space="preserve">) that suggests that is a cost-effective strategy for promoting economic growth. </w:t>
      </w:r>
    </w:p>
    <w:p w14:paraId="57D2CF58" w14:textId="1A13933F" w:rsidR="005A13F8" w:rsidRDefault="005A13F8" w:rsidP="005A13F8">
      <w:r w:rsidRPr="00A07551">
        <w:t xml:space="preserve">The economic future for many residents with unique needs and challenges might be influenced by </w:t>
      </w:r>
      <w:r>
        <w:t>UETHDA</w:t>
      </w:r>
      <w:r w:rsidRPr="00A07551">
        <w:t xml:space="preserve"> interventions to provide the tools for upward mobility and building necessary workforce skills. </w:t>
      </w:r>
    </w:p>
    <w:p w14:paraId="7C048F1B" w14:textId="77777777" w:rsidR="005A13F8" w:rsidRPr="00A07551" w:rsidRDefault="005A13F8" w:rsidP="005A13F8"/>
    <w:p w14:paraId="4D694726" w14:textId="77777777" w:rsidR="005A13F8" w:rsidRPr="005A13F8" w:rsidRDefault="005A13F8" w:rsidP="005A13F8">
      <w:pPr>
        <w:pStyle w:val="ListParagraph"/>
        <w:numPr>
          <w:ilvl w:val="0"/>
          <w:numId w:val="24"/>
        </w:numPr>
        <w:rPr>
          <w:b/>
          <w:color w:val="2E74B5" w:themeColor="accent1" w:themeShade="BF"/>
        </w:rPr>
      </w:pPr>
      <w:r w:rsidRPr="005A13F8">
        <w:rPr>
          <w:b/>
          <w:color w:val="2E74B5" w:themeColor="accent1" w:themeShade="BF"/>
        </w:rPr>
        <w:t xml:space="preserve">Identify the critical prerequisites of workforce skill needs and resources.  </w:t>
      </w:r>
    </w:p>
    <w:p w14:paraId="5ADB5106" w14:textId="77777777" w:rsidR="005A13F8" w:rsidRPr="00A07551" w:rsidRDefault="005A13F8" w:rsidP="005A13F8">
      <w:r w:rsidRPr="00A07551">
        <w:rPr>
          <w:b/>
        </w:rPr>
        <w:t>Situation:</w:t>
      </w:r>
      <w:r w:rsidRPr="00A07551">
        <w:t xml:space="preserve"> It can be extremely helpful for regional economic development efforts to identify the critical prerequisites needed to any e</w:t>
      </w:r>
      <w:r>
        <w:t xml:space="preserve">ffective workforce development. </w:t>
      </w:r>
      <w:r w:rsidRPr="00A07551">
        <w:t xml:space="preserve">The comprehensive Community Assessment identified some directly and indirectly related needs or gaps faced by low income residents: poverty, educational attainment, limited transportation, lack childcare, housing condition or limitations, etc. However, it is important to identify gaps that might limit success and measure progress on necessary preconditions to boosting regional prosperity. </w:t>
      </w:r>
    </w:p>
    <w:p w14:paraId="2AC03350" w14:textId="77777777" w:rsidR="005A13F8" w:rsidRPr="00A07551" w:rsidRDefault="005A13F8" w:rsidP="005A13F8">
      <w:r w:rsidRPr="00A07551">
        <w:rPr>
          <w:b/>
        </w:rPr>
        <w:t>Recommendation:</w:t>
      </w:r>
      <w:r w:rsidRPr="00A07551">
        <w:t xml:space="preserve"> </w:t>
      </w:r>
      <w:r>
        <w:t>UETHDA</w:t>
      </w:r>
      <w:r w:rsidRPr="00A07551">
        <w:t xml:space="preserve"> could lead the effort to bring key partners from the region to establish broad-based workforce partnership</w:t>
      </w:r>
      <w:r>
        <w:t xml:space="preserve"> that focus specifically on the clients they serve</w:t>
      </w:r>
      <w:r w:rsidRPr="00A07551">
        <w:t xml:space="preserve">; these </w:t>
      </w:r>
      <w:r>
        <w:t xml:space="preserve">partners </w:t>
      </w:r>
      <w:r w:rsidRPr="00A07551">
        <w:t xml:space="preserve">may include: </w:t>
      </w:r>
    </w:p>
    <w:p w14:paraId="2A7D5FA0" w14:textId="77777777" w:rsidR="005A13F8" w:rsidRPr="00A07551" w:rsidRDefault="005A13F8" w:rsidP="005A13F8">
      <w:pPr>
        <w:pStyle w:val="ListParagraph"/>
        <w:numPr>
          <w:ilvl w:val="0"/>
          <w:numId w:val="20"/>
        </w:numPr>
      </w:pPr>
      <w:r w:rsidRPr="00A07551">
        <w:t>Employers – especially in fields with persistent identified workforce shortages</w:t>
      </w:r>
    </w:p>
    <w:p w14:paraId="26CA559E" w14:textId="77777777" w:rsidR="005A13F8" w:rsidRPr="00A07551" w:rsidRDefault="005A13F8" w:rsidP="005A13F8">
      <w:pPr>
        <w:pStyle w:val="ListParagraph"/>
        <w:numPr>
          <w:ilvl w:val="0"/>
          <w:numId w:val="20"/>
        </w:numPr>
      </w:pPr>
      <w:r w:rsidRPr="00A07551">
        <w:t>The regional Workforce Investment Board</w:t>
      </w:r>
    </w:p>
    <w:p w14:paraId="3B4355BB" w14:textId="77777777" w:rsidR="005A13F8" w:rsidRPr="00A07551" w:rsidRDefault="005A13F8" w:rsidP="005A13F8">
      <w:pPr>
        <w:pStyle w:val="ListParagraph"/>
        <w:numPr>
          <w:ilvl w:val="0"/>
          <w:numId w:val="20"/>
        </w:numPr>
      </w:pPr>
      <w:r w:rsidRPr="00A07551">
        <w:t>Technical, community and four-year colleges and universities</w:t>
      </w:r>
    </w:p>
    <w:p w14:paraId="213CBDC7" w14:textId="77777777" w:rsidR="005A13F8" w:rsidRPr="00A07551" w:rsidRDefault="005A13F8" w:rsidP="005A13F8">
      <w:pPr>
        <w:pStyle w:val="ListParagraph"/>
        <w:numPr>
          <w:ilvl w:val="0"/>
          <w:numId w:val="20"/>
        </w:numPr>
      </w:pPr>
      <w:r w:rsidRPr="00A07551">
        <w:t>Other workforce training organizations</w:t>
      </w:r>
    </w:p>
    <w:p w14:paraId="324942C7" w14:textId="77777777" w:rsidR="005A13F8" w:rsidRPr="00A07551" w:rsidRDefault="005A13F8" w:rsidP="005A13F8">
      <w:pPr>
        <w:pStyle w:val="ListParagraph"/>
        <w:numPr>
          <w:ilvl w:val="0"/>
          <w:numId w:val="20"/>
        </w:numPr>
      </w:pPr>
      <w:r w:rsidRPr="00A07551">
        <w:t>Welfare (TANF) and related work-first programs</w:t>
      </w:r>
    </w:p>
    <w:p w14:paraId="3F938AB5" w14:textId="77777777" w:rsidR="005A13F8" w:rsidRPr="00A07551" w:rsidRDefault="005A13F8" w:rsidP="005A13F8">
      <w:pPr>
        <w:pStyle w:val="ListParagraph"/>
        <w:numPr>
          <w:ilvl w:val="0"/>
          <w:numId w:val="20"/>
        </w:numPr>
      </w:pPr>
      <w:r w:rsidRPr="00A07551">
        <w:t>Disability employment programs</w:t>
      </w:r>
    </w:p>
    <w:p w14:paraId="1A3D275C" w14:textId="77777777" w:rsidR="005A13F8" w:rsidRPr="00A07551" w:rsidRDefault="005A13F8" w:rsidP="005A13F8">
      <w:pPr>
        <w:pStyle w:val="ListParagraph"/>
        <w:numPr>
          <w:ilvl w:val="0"/>
          <w:numId w:val="20"/>
        </w:numPr>
      </w:pPr>
      <w:r w:rsidRPr="00A07551">
        <w:t>Childcare service providers and resource and referral agencies</w:t>
      </w:r>
    </w:p>
    <w:p w14:paraId="371BB396" w14:textId="77777777" w:rsidR="005A13F8" w:rsidRPr="00A07551" w:rsidRDefault="005A13F8" w:rsidP="005A13F8">
      <w:pPr>
        <w:pStyle w:val="ListParagraph"/>
        <w:numPr>
          <w:ilvl w:val="0"/>
          <w:numId w:val="20"/>
        </w:numPr>
      </w:pPr>
      <w:r w:rsidRPr="00A07551">
        <w:t>Other programs serving and supporting working families</w:t>
      </w:r>
    </w:p>
    <w:p w14:paraId="3CC5600D" w14:textId="77777777" w:rsidR="005A13F8" w:rsidRPr="00A07551" w:rsidRDefault="005A13F8" w:rsidP="005A13F8">
      <w:r>
        <w:t>F</w:t>
      </w:r>
      <w:r w:rsidRPr="00A07551">
        <w:t>ollow up</w:t>
      </w:r>
      <w:r>
        <w:t xml:space="preserve"> </w:t>
      </w:r>
      <w:r w:rsidRPr="00A07551">
        <w:t xml:space="preserve">steps </w:t>
      </w:r>
      <w:r>
        <w:t xml:space="preserve">in order </w:t>
      </w:r>
      <w:r w:rsidRPr="00A07551">
        <w:t>to maintain partnership collaboration active may include:</w:t>
      </w:r>
    </w:p>
    <w:p w14:paraId="7B02B566" w14:textId="77777777" w:rsidR="005A13F8" w:rsidRPr="00A07551" w:rsidRDefault="005A13F8" w:rsidP="005A13F8">
      <w:pPr>
        <w:pStyle w:val="ListParagraph"/>
        <w:numPr>
          <w:ilvl w:val="0"/>
          <w:numId w:val="21"/>
        </w:numPr>
      </w:pPr>
      <w:r w:rsidRPr="00A07551">
        <w:t xml:space="preserve">Create stronger cross-sector and cross-organization collaboration </w:t>
      </w:r>
    </w:p>
    <w:p w14:paraId="31F612BA" w14:textId="77777777" w:rsidR="005A13F8" w:rsidRPr="00A07551" w:rsidRDefault="005A13F8" w:rsidP="005A13F8">
      <w:pPr>
        <w:pStyle w:val="ListParagraph"/>
        <w:numPr>
          <w:ilvl w:val="0"/>
          <w:numId w:val="21"/>
        </w:numPr>
      </w:pPr>
      <w:r w:rsidRPr="00A07551">
        <w:t>Conduct a preliminary and ongoing assessments of the status of working families and the various supporting services in the community</w:t>
      </w:r>
    </w:p>
    <w:p w14:paraId="48392909" w14:textId="77777777" w:rsidR="005A13F8" w:rsidRPr="00A07551" w:rsidRDefault="005A13F8" w:rsidP="005A13F8">
      <w:r w:rsidRPr="00A07551">
        <w:t>This process could generate a customer focused training and employment plan for all.  Given the complexity of an effective economic prosperity initiative, it helps to understand, assess, plan, organize and evaluate all of these questions together.</w:t>
      </w:r>
    </w:p>
    <w:p w14:paraId="2B3F243D" w14:textId="05728A30" w:rsidR="00843807" w:rsidRDefault="00843807">
      <w:pPr>
        <w:spacing w:line="252" w:lineRule="auto"/>
        <w:rPr>
          <w:rFonts w:asciiTheme="majorHAnsi" w:eastAsiaTheme="majorEastAsia" w:hAnsiTheme="majorHAnsi" w:cstheme="majorBidi"/>
          <w:b/>
          <w:bCs/>
          <w:caps/>
          <w:spacing w:val="4"/>
          <w:sz w:val="28"/>
          <w:szCs w:val="28"/>
        </w:rPr>
      </w:pPr>
      <w:r>
        <w:br w:type="page"/>
      </w:r>
    </w:p>
    <w:p w14:paraId="28160160" w14:textId="2DA843D6" w:rsidR="0074285F" w:rsidRDefault="0074285F" w:rsidP="007419F3">
      <w:pPr>
        <w:pStyle w:val="Heading1"/>
      </w:pPr>
      <w:bookmarkStart w:id="383" w:name="_Toc471837173"/>
      <w:r>
        <w:lastRenderedPageBreak/>
        <w:t>Appendices</w:t>
      </w:r>
      <w:bookmarkEnd w:id="383"/>
    </w:p>
    <w:p w14:paraId="4F819158" w14:textId="4D1E7B48" w:rsidR="00460036" w:rsidRPr="001C4E3E" w:rsidRDefault="00460036" w:rsidP="00C35106">
      <w:pPr>
        <w:pStyle w:val="Heading3"/>
        <w:numPr>
          <w:ilvl w:val="0"/>
          <w:numId w:val="9"/>
        </w:numPr>
      </w:pPr>
      <w:bookmarkStart w:id="384" w:name="_Population_by_Age"/>
      <w:bookmarkStart w:id="385" w:name="_Parents_Community_Needs"/>
      <w:bookmarkStart w:id="386" w:name="_Toc471837174"/>
      <w:bookmarkEnd w:id="384"/>
      <w:bookmarkEnd w:id="385"/>
      <w:r w:rsidRPr="001C4E3E">
        <w:t>Parents Community Needs Survey</w:t>
      </w:r>
      <w:bookmarkEnd w:id="386"/>
    </w:p>
    <w:p w14:paraId="38B1C74B" w14:textId="77777777" w:rsidR="00460036" w:rsidRDefault="00460036" w:rsidP="00460036">
      <w:pPr>
        <w:autoSpaceDE w:val="0"/>
        <w:autoSpaceDN w:val="0"/>
        <w:adjustRightInd w:val="0"/>
        <w:spacing w:line="240" w:lineRule="auto"/>
        <w:rPr>
          <w:rFonts w:ascii="Arial" w:hAnsi="Arial" w:cs="Arial"/>
          <w:sz w:val="16"/>
          <w:szCs w:val="20"/>
        </w:rPr>
      </w:pPr>
      <w:r w:rsidRPr="00460036">
        <w:rPr>
          <w:rFonts w:ascii="Arial" w:hAnsi="Arial" w:cs="Arial"/>
          <w:noProof/>
          <w:sz w:val="16"/>
          <w:szCs w:val="20"/>
        </w:rPr>
        <w:drawing>
          <wp:inline distT="0" distB="0" distL="0" distR="0" wp14:anchorId="7EA97240" wp14:editId="12F41B44">
            <wp:extent cx="5864629" cy="7589520"/>
            <wp:effectExtent l="19050" t="19050" r="22225" b="11430"/>
            <wp:docPr id="298" name="Picture 298" descr="C:\Users\Maya\Dropbox\Community Assessment Data Files\CA Data Collection Tools\Parent Needs Survey EN - UETHDA 2016\Parent Needs Survey EN - UETHDA 2016_Page_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ya\Dropbox\Community Assessment Data Files\CA Data Collection Tools\Parent Needs Survey EN - UETHDA 2016\Parent Needs Survey EN - UETHDA 2016_Page_1.jpeg"/>
                    <pic:cNvPicPr>
                      <a:picLocks noChangeAspect="1" noChangeArrowheads="1"/>
                    </pic:cNvPicPr>
                  </pic:nvPicPr>
                  <pic:blipFill>
                    <a:blip r:embed="rId372">
                      <a:extLst>
                        <a:ext uri="{28A0092B-C50C-407E-A947-70E740481C1C}">
                          <a14:useLocalDpi xmlns:a14="http://schemas.microsoft.com/office/drawing/2010/main"/>
                        </a:ext>
                      </a:extLst>
                    </a:blip>
                    <a:srcRect/>
                    <a:stretch>
                      <a:fillRect/>
                    </a:stretch>
                  </pic:blipFill>
                  <pic:spPr bwMode="auto">
                    <a:xfrm>
                      <a:off x="0" y="0"/>
                      <a:ext cx="5864629" cy="7589520"/>
                    </a:xfrm>
                    <a:prstGeom prst="rect">
                      <a:avLst/>
                    </a:prstGeom>
                    <a:noFill/>
                    <a:ln>
                      <a:solidFill>
                        <a:schemeClr val="accent1"/>
                      </a:solidFill>
                    </a:ln>
                  </pic:spPr>
                </pic:pic>
              </a:graphicData>
            </a:graphic>
          </wp:inline>
        </w:drawing>
      </w:r>
    </w:p>
    <w:p w14:paraId="1737586C" w14:textId="77777777" w:rsidR="00460036" w:rsidRPr="001C4E3E" w:rsidRDefault="00460036" w:rsidP="00460036">
      <w:pPr>
        <w:autoSpaceDE w:val="0"/>
        <w:autoSpaceDN w:val="0"/>
        <w:adjustRightInd w:val="0"/>
        <w:spacing w:line="240" w:lineRule="auto"/>
        <w:rPr>
          <w:rFonts w:ascii="Arial" w:hAnsi="Arial" w:cs="Arial"/>
          <w:sz w:val="16"/>
          <w:szCs w:val="20"/>
        </w:rPr>
      </w:pPr>
      <w:r w:rsidRPr="00460036">
        <w:rPr>
          <w:rFonts w:ascii="Arial" w:hAnsi="Arial" w:cs="Arial"/>
          <w:noProof/>
          <w:sz w:val="16"/>
          <w:szCs w:val="20"/>
        </w:rPr>
        <w:lastRenderedPageBreak/>
        <w:drawing>
          <wp:inline distT="0" distB="0" distL="0" distR="0" wp14:anchorId="63B5B622" wp14:editId="4D191450">
            <wp:extent cx="5943600" cy="7691718"/>
            <wp:effectExtent l="19050" t="19050" r="19050" b="24130"/>
            <wp:docPr id="299" name="Picture 299" descr="C:\Users\Maya\Dropbox\Community Assessment Data Files\CA Data Collection Tools\Parent Needs Survey EN - UETHDA 2016\Parent Needs Survey EN - UETHDA 2016_Page_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ya\Dropbox\Community Assessment Data Files\CA Data Collection Tools\Parent Needs Survey EN - UETHDA 2016\Parent Needs Survey EN - UETHDA 2016_Page_2.jpeg"/>
                    <pic:cNvPicPr>
                      <a:picLocks noChangeAspect="1" noChangeArrowheads="1"/>
                    </pic:cNvPicPr>
                  </pic:nvPicPr>
                  <pic:blipFill>
                    <a:blip r:embed="rId373">
                      <a:extLst>
                        <a:ext uri="{28A0092B-C50C-407E-A947-70E740481C1C}">
                          <a14:useLocalDpi xmlns:a14="http://schemas.microsoft.com/office/drawing/2010/main"/>
                        </a:ext>
                      </a:extLst>
                    </a:blip>
                    <a:srcRect/>
                    <a:stretch>
                      <a:fillRect/>
                    </a:stretch>
                  </pic:blipFill>
                  <pic:spPr bwMode="auto">
                    <a:xfrm>
                      <a:off x="0" y="0"/>
                      <a:ext cx="5943600" cy="7691718"/>
                    </a:xfrm>
                    <a:prstGeom prst="rect">
                      <a:avLst/>
                    </a:prstGeom>
                    <a:noFill/>
                    <a:ln>
                      <a:solidFill>
                        <a:schemeClr val="accent1"/>
                      </a:solidFill>
                    </a:ln>
                  </pic:spPr>
                </pic:pic>
              </a:graphicData>
            </a:graphic>
          </wp:inline>
        </w:drawing>
      </w:r>
    </w:p>
    <w:p w14:paraId="4147E859" w14:textId="77777777" w:rsidR="00460036" w:rsidRDefault="00460036" w:rsidP="00460036">
      <w:pPr>
        <w:spacing w:line="252" w:lineRule="auto"/>
        <w:rPr>
          <w:rFonts w:asciiTheme="majorHAnsi" w:eastAsiaTheme="majorEastAsia" w:hAnsiTheme="majorHAnsi" w:cstheme="majorBidi"/>
          <w:b/>
          <w:bCs/>
          <w:caps/>
          <w:spacing w:val="4"/>
          <w:sz w:val="28"/>
          <w:szCs w:val="28"/>
        </w:rPr>
      </w:pPr>
      <w:r>
        <w:br w:type="page"/>
      </w:r>
    </w:p>
    <w:p w14:paraId="699BB7F7" w14:textId="017BA2B8" w:rsidR="00C35106" w:rsidRDefault="00C35106" w:rsidP="00C35106">
      <w:pPr>
        <w:pStyle w:val="Heading3"/>
        <w:numPr>
          <w:ilvl w:val="0"/>
          <w:numId w:val="9"/>
        </w:numPr>
      </w:pPr>
      <w:bookmarkStart w:id="387" w:name="_Key_Informant_Survey"/>
      <w:bookmarkStart w:id="388" w:name="_Toc471837175"/>
      <w:bookmarkEnd w:id="387"/>
      <w:r>
        <w:lastRenderedPageBreak/>
        <w:t>Key Informant Survey</w:t>
      </w:r>
      <w:bookmarkEnd w:id="388"/>
    </w:p>
    <w:p w14:paraId="0C304B96" w14:textId="0AAC760D" w:rsidR="00C35106" w:rsidRDefault="00C35106" w:rsidP="00C35106">
      <w:r>
        <w:t>As a leader and expert in your county and state, we value your input and feedback to the following open-ended questions. Your answers are confidential and will be added to the answers of other key informants. Our objective is to study and use your input in order to design a more relevant and comprehensive plan that assist low income residents in Carter, Greene, Hancock, Hawkins, Johnson, Sullivan,</w:t>
      </w:r>
      <w:r w:rsidR="006722BB">
        <w:t xml:space="preserve"> Unicoi and </w:t>
      </w:r>
      <w:r>
        <w:t>Washington Counties. This survey will take between 20-30 minutes of your time. Thank you for taking time to provide your knowledge!</w:t>
      </w:r>
    </w:p>
    <w:p w14:paraId="2CC2F0C6" w14:textId="77777777" w:rsidR="00C35106" w:rsidRDefault="00C35106" w:rsidP="00C35106"/>
    <w:p w14:paraId="118A947A" w14:textId="7DB28D09" w:rsidR="00C35106" w:rsidRDefault="00C35106" w:rsidP="00C35106">
      <w:pPr>
        <w:pStyle w:val="ListParagraph"/>
        <w:numPr>
          <w:ilvl w:val="0"/>
          <w:numId w:val="14"/>
        </w:numPr>
        <w:spacing w:line="360" w:lineRule="auto"/>
        <w:ind w:left="360"/>
      </w:pPr>
      <w:r w:rsidRPr="00C35106">
        <w:t>What do you see as the top priority issues affecting economic self-sufficiency during the next four yea</w:t>
      </w:r>
      <w:r>
        <w:t>rs in your city and/or community?</w:t>
      </w:r>
    </w:p>
    <w:p w14:paraId="45D9A08F" w14:textId="77777777" w:rsidR="00C35106" w:rsidRDefault="00C35106" w:rsidP="00C35106">
      <w:pPr>
        <w:spacing w:line="360" w:lineRule="auto"/>
      </w:pPr>
    </w:p>
    <w:p w14:paraId="40207EC8" w14:textId="4B802398" w:rsidR="00C35106" w:rsidRDefault="00C35106" w:rsidP="00C35106">
      <w:pPr>
        <w:pStyle w:val="ListParagraph"/>
        <w:numPr>
          <w:ilvl w:val="0"/>
          <w:numId w:val="14"/>
        </w:numPr>
        <w:spacing w:line="360" w:lineRule="auto"/>
        <w:ind w:left="360"/>
      </w:pPr>
      <w:r w:rsidRPr="00C35106">
        <w:t>What do you see as the top priority issues affecting adult education during the next four years in your city and/or community?</w:t>
      </w:r>
    </w:p>
    <w:p w14:paraId="615FC26F" w14:textId="77777777" w:rsidR="00C35106" w:rsidRDefault="00C35106" w:rsidP="00C35106">
      <w:pPr>
        <w:pStyle w:val="ListParagraph"/>
        <w:ind w:left="360"/>
      </w:pPr>
    </w:p>
    <w:p w14:paraId="0DE25AAF" w14:textId="77777777" w:rsidR="00C35106" w:rsidRPr="00C35106" w:rsidRDefault="00C35106" w:rsidP="00C35106">
      <w:pPr>
        <w:spacing w:line="360" w:lineRule="auto"/>
      </w:pPr>
    </w:p>
    <w:p w14:paraId="0DA20A9F" w14:textId="0DA25E75" w:rsidR="00C35106" w:rsidRDefault="00C35106" w:rsidP="00C35106">
      <w:pPr>
        <w:pStyle w:val="ListParagraph"/>
        <w:numPr>
          <w:ilvl w:val="0"/>
          <w:numId w:val="14"/>
        </w:numPr>
        <w:spacing w:line="360" w:lineRule="auto"/>
        <w:ind w:left="360"/>
      </w:pPr>
      <w:r w:rsidRPr="00C35106">
        <w:t>What do you perceive to be the number one priority issue or concern for the city and/or community leaders during the next four years? (i.e. environmental, economic, health, and social) Please explain.</w:t>
      </w:r>
    </w:p>
    <w:p w14:paraId="290E5458" w14:textId="77777777" w:rsidR="00C35106" w:rsidRPr="00C35106" w:rsidRDefault="00C35106" w:rsidP="00C35106">
      <w:pPr>
        <w:spacing w:line="360" w:lineRule="auto"/>
      </w:pPr>
    </w:p>
    <w:p w14:paraId="62CE06A3" w14:textId="7F494D1A" w:rsidR="00C35106" w:rsidRDefault="00C35106" w:rsidP="00C35106">
      <w:pPr>
        <w:pStyle w:val="ListParagraph"/>
        <w:numPr>
          <w:ilvl w:val="0"/>
          <w:numId w:val="14"/>
        </w:numPr>
        <w:spacing w:line="360" w:lineRule="auto"/>
        <w:ind w:left="360"/>
      </w:pPr>
      <w:r w:rsidRPr="00C35106">
        <w:t>In your opinion, what are the top two to three strengths of your city and/or community?</w:t>
      </w:r>
    </w:p>
    <w:p w14:paraId="75689CB5" w14:textId="77777777" w:rsidR="00C35106" w:rsidRDefault="00C35106" w:rsidP="00C35106">
      <w:pPr>
        <w:pStyle w:val="ListParagraph"/>
        <w:ind w:left="360"/>
      </w:pPr>
    </w:p>
    <w:p w14:paraId="3A1FE431" w14:textId="77777777" w:rsidR="00C35106" w:rsidRPr="00C35106" w:rsidRDefault="00C35106" w:rsidP="00C35106">
      <w:pPr>
        <w:spacing w:line="360" w:lineRule="auto"/>
      </w:pPr>
    </w:p>
    <w:p w14:paraId="3DBC9444" w14:textId="51A7B93D" w:rsidR="00C35106" w:rsidRDefault="00C35106" w:rsidP="00C35106">
      <w:pPr>
        <w:pStyle w:val="ListParagraph"/>
        <w:numPr>
          <w:ilvl w:val="0"/>
          <w:numId w:val="14"/>
        </w:numPr>
        <w:spacing w:line="360" w:lineRule="auto"/>
        <w:ind w:left="360"/>
      </w:pPr>
      <w:r w:rsidRPr="00C35106">
        <w:t>What is the status of employment and training services in your city and/or community? Please explain.</w:t>
      </w:r>
    </w:p>
    <w:p w14:paraId="2A7A3300" w14:textId="77777777" w:rsidR="00C35106" w:rsidRPr="00C35106" w:rsidRDefault="00C35106" w:rsidP="00C35106">
      <w:pPr>
        <w:spacing w:line="360" w:lineRule="auto"/>
      </w:pPr>
    </w:p>
    <w:p w14:paraId="554F730B" w14:textId="3EF4A571" w:rsidR="00C35106" w:rsidRPr="00C35106" w:rsidRDefault="00C35106" w:rsidP="00C35106">
      <w:pPr>
        <w:pStyle w:val="ListParagraph"/>
        <w:numPr>
          <w:ilvl w:val="0"/>
          <w:numId w:val="14"/>
        </w:numPr>
        <w:spacing w:line="360" w:lineRule="auto"/>
        <w:ind w:left="360"/>
      </w:pPr>
      <w:r w:rsidRPr="00C35106">
        <w:t>Do you have any advice for UETHDA's leadership staff regarding community partnership and involvement?</w:t>
      </w:r>
    </w:p>
    <w:p w14:paraId="61CC0EA2" w14:textId="77777777" w:rsidR="00C35106" w:rsidRDefault="00C35106" w:rsidP="00C35106"/>
    <w:p w14:paraId="3B1941AF" w14:textId="3C8B8DCB" w:rsidR="00C35106" w:rsidRDefault="00C35106" w:rsidP="00C35106"/>
    <w:p w14:paraId="50CB71D9" w14:textId="2BA311EB" w:rsidR="00C35106" w:rsidRDefault="00C35106" w:rsidP="00C35106"/>
    <w:p w14:paraId="29F33C30" w14:textId="77777777" w:rsidR="00C35106" w:rsidRDefault="00C35106" w:rsidP="00C35106"/>
    <w:p w14:paraId="4D43E3EA" w14:textId="77777777" w:rsidR="00C35106" w:rsidRDefault="00C35106" w:rsidP="00C35106">
      <w:pPr>
        <w:pStyle w:val="z-BottomofForm"/>
      </w:pPr>
      <w:r>
        <w:t>Bottom of Form</w:t>
      </w:r>
    </w:p>
    <w:p w14:paraId="24173200" w14:textId="77777777" w:rsidR="00C35106" w:rsidRDefault="00C35106">
      <w:pPr>
        <w:spacing w:line="252" w:lineRule="auto"/>
        <w:rPr>
          <w:rFonts w:asciiTheme="majorHAnsi" w:eastAsiaTheme="majorEastAsia" w:hAnsiTheme="majorHAnsi" w:cstheme="majorBidi"/>
          <w:b/>
          <w:color w:val="2E74B5" w:themeColor="accent1" w:themeShade="BF"/>
          <w:spacing w:val="4"/>
          <w:sz w:val="24"/>
          <w:szCs w:val="24"/>
        </w:rPr>
      </w:pPr>
      <w:r>
        <w:br w:type="page"/>
      </w:r>
    </w:p>
    <w:p w14:paraId="6F3F948B" w14:textId="1CAC9685" w:rsidR="00CD56B8" w:rsidRDefault="00843807" w:rsidP="00C35106">
      <w:pPr>
        <w:pStyle w:val="Heading3"/>
        <w:numPr>
          <w:ilvl w:val="0"/>
          <w:numId w:val="9"/>
        </w:numPr>
      </w:pPr>
      <w:bookmarkStart w:id="389" w:name="_Population_by_Age_1"/>
      <w:bookmarkStart w:id="390" w:name="_Toc471837176"/>
      <w:bookmarkEnd w:id="389"/>
      <w:r>
        <w:lastRenderedPageBreak/>
        <w:t>Population by Age (2014 ACS 5-Year Estimates)</w:t>
      </w:r>
      <w:bookmarkEnd w:id="390"/>
    </w:p>
    <w:p w14:paraId="6C63A310" w14:textId="77777777" w:rsidR="00ED41A3" w:rsidRDefault="00843807">
      <w:pPr>
        <w:spacing w:line="252" w:lineRule="auto"/>
      </w:pPr>
      <w:r>
        <w:rPr>
          <w:noProof/>
        </w:rPr>
        <w:drawing>
          <wp:inline distT="0" distB="0" distL="0" distR="0" wp14:anchorId="435A27A7" wp14:editId="17A829EA">
            <wp:extent cx="5943600" cy="5229225"/>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74"/>
              </a:graphicData>
            </a:graphic>
          </wp:inline>
        </w:drawing>
      </w:r>
    </w:p>
    <w:p w14:paraId="54977EC2" w14:textId="77777777" w:rsidR="00FB1D19" w:rsidRDefault="00ED41A3" w:rsidP="00ED41A3">
      <w:pPr>
        <w:spacing w:line="252" w:lineRule="auto"/>
        <w:jc w:val="right"/>
        <w:rPr>
          <w:rStyle w:val="Hyperlink"/>
        </w:rPr>
      </w:pPr>
      <w:r>
        <w:t xml:space="preserve">Take me back to </w:t>
      </w:r>
      <w:hyperlink w:anchor="_Age_and_Sex" w:history="1">
        <w:r w:rsidRPr="00ED41A3">
          <w:rPr>
            <w:rStyle w:val="Hyperlink"/>
          </w:rPr>
          <w:t>Age and Sex</w:t>
        </w:r>
      </w:hyperlink>
    </w:p>
    <w:p w14:paraId="7A0F4C75" w14:textId="77777777" w:rsidR="00FB1D19" w:rsidRDefault="00FB1D19">
      <w:pPr>
        <w:spacing w:line="252" w:lineRule="auto"/>
        <w:rPr>
          <w:rStyle w:val="Hyperlink"/>
        </w:rPr>
      </w:pPr>
      <w:r>
        <w:rPr>
          <w:rStyle w:val="Hyperlink"/>
        </w:rPr>
        <w:br w:type="page"/>
      </w:r>
    </w:p>
    <w:p w14:paraId="0CE5CFAB" w14:textId="4E8336FB" w:rsidR="00A55381" w:rsidRDefault="00A55381" w:rsidP="00A55381">
      <w:pPr>
        <w:pStyle w:val="Heading3"/>
        <w:numPr>
          <w:ilvl w:val="0"/>
          <w:numId w:val="9"/>
        </w:numPr>
      </w:pPr>
      <w:bookmarkStart w:id="391" w:name="_Regulated_Child_Care"/>
      <w:bookmarkStart w:id="392" w:name="_Toc471837177"/>
      <w:bookmarkEnd w:id="391"/>
      <w:r>
        <w:lastRenderedPageBreak/>
        <w:t>Regulated Child Care Programs in UETHDA Service Area</w:t>
      </w:r>
      <w:bookmarkEnd w:id="392"/>
    </w:p>
    <w:tbl>
      <w:tblPr>
        <w:tblStyle w:val="GridTable1Light-Accent11"/>
        <w:tblW w:w="9355" w:type="dxa"/>
        <w:tblLook w:val="04A0" w:firstRow="1" w:lastRow="0" w:firstColumn="1" w:lastColumn="0" w:noHBand="0" w:noVBand="1"/>
      </w:tblPr>
      <w:tblGrid>
        <w:gridCol w:w="1019"/>
        <w:gridCol w:w="3926"/>
        <w:gridCol w:w="810"/>
        <w:gridCol w:w="780"/>
        <w:gridCol w:w="820"/>
        <w:gridCol w:w="1000"/>
        <w:gridCol w:w="1000"/>
      </w:tblGrid>
      <w:tr w:rsidR="00A55381" w:rsidRPr="00CB3CA8" w14:paraId="21C488CD" w14:textId="77777777" w:rsidTr="00A55381">
        <w:trPr>
          <w:cnfStyle w:val="100000000000" w:firstRow="1" w:lastRow="0" w:firstColumn="0" w:lastColumn="0" w:oddVBand="0" w:evenVBand="0" w:oddHBand="0" w:evenHBand="0" w:firstRowFirstColumn="0" w:firstRowLastColumn="0" w:lastRowFirstColumn="0" w:lastRowLastColumn="0"/>
          <w:trHeight w:val="20"/>
          <w:tblHeader/>
        </w:trPr>
        <w:tc>
          <w:tcPr>
            <w:cnfStyle w:val="001000000000" w:firstRow="0" w:lastRow="0" w:firstColumn="1" w:lastColumn="0" w:oddVBand="0" w:evenVBand="0" w:oddHBand="0" w:evenHBand="0" w:firstRowFirstColumn="0" w:firstRowLastColumn="0" w:lastRowFirstColumn="0" w:lastRowLastColumn="0"/>
            <w:tcW w:w="1019" w:type="dxa"/>
            <w:noWrap/>
            <w:hideMark/>
          </w:tcPr>
          <w:p w14:paraId="65FA525A" w14:textId="77777777" w:rsidR="00A55381" w:rsidRPr="00CB3CA8" w:rsidRDefault="00A55381" w:rsidP="00A55381">
            <w:pPr>
              <w:pStyle w:val="NoSpacing"/>
              <w:rPr>
                <w:rFonts w:asciiTheme="minorHAnsi" w:hAnsiTheme="minorHAnsi"/>
                <w:sz w:val="15"/>
                <w:szCs w:val="15"/>
              </w:rPr>
            </w:pPr>
          </w:p>
        </w:tc>
        <w:tc>
          <w:tcPr>
            <w:tcW w:w="3926" w:type="dxa"/>
            <w:noWrap/>
            <w:hideMark/>
          </w:tcPr>
          <w:p w14:paraId="4F363943" w14:textId="77777777" w:rsidR="00A55381" w:rsidRPr="00CB3CA8" w:rsidRDefault="00A55381" w:rsidP="00A55381">
            <w:pPr>
              <w:pStyle w:val="NoSpacing"/>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Provider Name</w:t>
            </w:r>
          </w:p>
        </w:tc>
        <w:tc>
          <w:tcPr>
            <w:tcW w:w="810" w:type="dxa"/>
            <w:noWrap/>
            <w:hideMark/>
          </w:tcPr>
          <w:p w14:paraId="6E3F8EC3" w14:textId="77777777" w:rsidR="00A55381" w:rsidRPr="00CB3CA8" w:rsidRDefault="00A55381" w:rsidP="00A55381">
            <w:pPr>
              <w:pStyle w:val="NoSpacing"/>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Capacity</w:t>
            </w:r>
          </w:p>
        </w:tc>
        <w:tc>
          <w:tcPr>
            <w:tcW w:w="780" w:type="dxa"/>
            <w:noWrap/>
            <w:hideMark/>
          </w:tcPr>
          <w:p w14:paraId="1754BD5D" w14:textId="77777777" w:rsidR="00A55381" w:rsidRPr="00CB3CA8" w:rsidRDefault="00A55381" w:rsidP="00A55381">
            <w:pPr>
              <w:pStyle w:val="NoSpacing"/>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Min Age</w:t>
            </w:r>
          </w:p>
        </w:tc>
        <w:tc>
          <w:tcPr>
            <w:tcW w:w="820" w:type="dxa"/>
            <w:noWrap/>
            <w:hideMark/>
          </w:tcPr>
          <w:p w14:paraId="28F14944" w14:textId="77777777" w:rsidR="00A55381" w:rsidRPr="00CB3CA8" w:rsidRDefault="00A55381" w:rsidP="00A55381">
            <w:pPr>
              <w:pStyle w:val="NoSpacing"/>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Max Age</w:t>
            </w:r>
          </w:p>
        </w:tc>
        <w:tc>
          <w:tcPr>
            <w:tcW w:w="1000" w:type="dxa"/>
            <w:noWrap/>
            <w:hideMark/>
          </w:tcPr>
          <w:p w14:paraId="4B947D2F" w14:textId="77777777" w:rsidR="00A55381" w:rsidRPr="00CB3CA8" w:rsidRDefault="00A55381" w:rsidP="00A55381">
            <w:pPr>
              <w:pStyle w:val="NoSpacing"/>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Open Time</w:t>
            </w:r>
          </w:p>
        </w:tc>
        <w:tc>
          <w:tcPr>
            <w:tcW w:w="1000" w:type="dxa"/>
            <w:noWrap/>
            <w:hideMark/>
          </w:tcPr>
          <w:p w14:paraId="1A9358DB" w14:textId="77777777" w:rsidR="00A55381" w:rsidRPr="00CB3CA8" w:rsidRDefault="00A55381" w:rsidP="00A55381">
            <w:pPr>
              <w:pStyle w:val="NoSpacing"/>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Close Time</w:t>
            </w:r>
          </w:p>
        </w:tc>
      </w:tr>
      <w:tr w:rsidR="00A55381" w:rsidRPr="00CB3CA8" w14:paraId="272B3CFB"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val="restart"/>
            <w:noWrap/>
            <w:hideMark/>
          </w:tcPr>
          <w:p w14:paraId="0BC0DFA4" w14:textId="77777777" w:rsidR="00A55381" w:rsidRPr="00CB3CA8" w:rsidRDefault="00A55381" w:rsidP="00A55381">
            <w:pPr>
              <w:pStyle w:val="NoSpacing"/>
              <w:rPr>
                <w:rFonts w:asciiTheme="minorHAnsi" w:hAnsiTheme="minorHAnsi"/>
                <w:color w:val="000000"/>
                <w:sz w:val="15"/>
                <w:szCs w:val="15"/>
              </w:rPr>
            </w:pPr>
            <w:r w:rsidRPr="00CB3CA8">
              <w:rPr>
                <w:rFonts w:asciiTheme="minorHAnsi" w:hAnsiTheme="minorHAnsi"/>
                <w:color w:val="000000"/>
                <w:sz w:val="15"/>
                <w:szCs w:val="15"/>
              </w:rPr>
              <w:t>Carter County</w:t>
            </w:r>
          </w:p>
        </w:tc>
        <w:tc>
          <w:tcPr>
            <w:tcW w:w="3926" w:type="dxa"/>
            <w:noWrap/>
            <w:hideMark/>
          </w:tcPr>
          <w:p w14:paraId="01504EC7"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375" w:history="1">
              <w:r w:rsidR="00A55381" w:rsidRPr="00CB3CA8">
                <w:rPr>
                  <w:rFonts w:asciiTheme="minorHAnsi" w:hAnsiTheme="minorHAnsi"/>
                  <w:color w:val="0563C1"/>
                  <w:sz w:val="15"/>
                  <w:szCs w:val="15"/>
                  <w:u w:val="single"/>
                </w:rPr>
                <w:t>CHILDREN'S CTR OF SYCAMORE SHOALS HOSP</w:t>
              </w:r>
            </w:hyperlink>
          </w:p>
        </w:tc>
        <w:tc>
          <w:tcPr>
            <w:tcW w:w="810" w:type="dxa"/>
            <w:noWrap/>
            <w:hideMark/>
          </w:tcPr>
          <w:p w14:paraId="00EAE49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78</w:t>
            </w:r>
          </w:p>
        </w:tc>
        <w:tc>
          <w:tcPr>
            <w:tcW w:w="780" w:type="dxa"/>
            <w:noWrap/>
            <w:hideMark/>
          </w:tcPr>
          <w:p w14:paraId="4E5116F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 WK</w:t>
            </w:r>
          </w:p>
        </w:tc>
        <w:tc>
          <w:tcPr>
            <w:tcW w:w="820" w:type="dxa"/>
            <w:noWrap/>
            <w:hideMark/>
          </w:tcPr>
          <w:p w14:paraId="17EB662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 YR</w:t>
            </w:r>
          </w:p>
        </w:tc>
        <w:tc>
          <w:tcPr>
            <w:tcW w:w="1000" w:type="dxa"/>
            <w:noWrap/>
            <w:hideMark/>
          </w:tcPr>
          <w:p w14:paraId="3CBA8B8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6:30 AM</w:t>
            </w:r>
          </w:p>
        </w:tc>
        <w:tc>
          <w:tcPr>
            <w:tcW w:w="1000" w:type="dxa"/>
            <w:noWrap/>
            <w:hideMark/>
          </w:tcPr>
          <w:p w14:paraId="5B88B8E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6:00 PM</w:t>
            </w:r>
          </w:p>
        </w:tc>
      </w:tr>
      <w:tr w:rsidR="00A55381" w:rsidRPr="00CB3CA8" w14:paraId="4846915C"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40CF3DB4" w14:textId="77777777" w:rsidR="00A55381" w:rsidRPr="00CB3CA8" w:rsidRDefault="00A55381" w:rsidP="00A55381">
            <w:pPr>
              <w:pStyle w:val="NoSpacing"/>
              <w:rPr>
                <w:rFonts w:asciiTheme="minorHAnsi" w:hAnsiTheme="minorHAnsi" w:cs="Arial"/>
                <w:color w:val="006100"/>
                <w:sz w:val="15"/>
                <w:szCs w:val="15"/>
              </w:rPr>
            </w:pPr>
          </w:p>
        </w:tc>
        <w:tc>
          <w:tcPr>
            <w:tcW w:w="3926" w:type="dxa"/>
            <w:noWrap/>
            <w:hideMark/>
          </w:tcPr>
          <w:p w14:paraId="697EF808"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408 BEMBERG ROAD</w:t>
            </w:r>
          </w:p>
        </w:tc>
        <w:tc>
          <w:tcPr>
            <w:tcW w:w="810" w:type="dxa"/>
            <w:noWrap/>
            <w:hideMark/>
          </w:tcPr>
          <w:p w14:paraId="46FE3C5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noWrap/>
            <w:hideMark/>
          </w:tcPr>
          <w:p w14:paraId="225DFC5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noWrap/>
            <w:hideMark/>
          </w:tcPr>
          <w:p w14:paraId="0AA5B56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122CDB3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5DE228D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3A547CCA"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56433F8D" w14:textId="77777777" w:rsidR="00A55381" w:rsidRPr="00CB3CA8" w:rsidRDefault="00A55381" w:rsidP="00A55381">
            <w:pPr>
              <w:pStyle w:val="NoSpacing"/>
              <w:rPr>
                <w:rFonts w:asciiTheme="minorHAnsi" w:hAnsiTheme="minorHAnsi" w:cs="Arial"/>
                <w:color w:val="000000"/>
                <w:sz w:val="15"/>
                <w:szCs w:val="15"/>
              </w:rPr>
            </w:pPr>
          </w:p>
        </w:tc>
        <w:tc>
          <w:tcPr>
            <w:tcW w:w="3926" w:type="dxa"/>
            <w:noWrap/>
            <w:hideMark/>
          </w:tcPr>
          <w:p w14:paraId="6CE9E8D9"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ELIZABETHTON, TN 37643</w:t>
            </w:r>
          </w:p>
        </w:tc>
        <w:tc>
          <w:tcPr>
            <w:tcW w:w="810" w:type="dxa"/>
            <w:noWrap/>
            <w:hideMark/>
          </w:tcPr>
          <w:p w14:paraId="6496CAD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noWrap/>
            <w:hideMark/>
          </w:tcPr>
          <w:p w14:paraId="07F147D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noWrap/>
            <w:hideMark/>
          </w:tcPr>
          <w:p w14:paraId="4E5DEED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04A102A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2FF08CC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2BC14328"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56441F75" w14:textId="77777777" w:rsidR="00A55381" w:rsidRPr="00CB3CA8" w:rsidRDefault="00A55381" w:rsidP="00A55381">
            <w:pPr>
              <w:pStyle w:val="NoSpacing"/>
              <w:rPr>
                <w:rFonts w:asciiTheme="minorHAnsi" w:hAnsiTheme="minorHAnsi" w:cs="Arial"/>
                <w:color w:val="000000"/>
                <w:sz w:val="15"/>
                <w:szCs w:val="15"/>
              </w:rPr>
            </w:pPr>
          </w:p>
        </w:tc>
        <w:tc>
          <w:tcPr>
            <w:tcW w:w="3926" w:type="dxa"/>
            <w:noWrap/>
            <w:hideMark/>
          </w:tcPr>
          <w:p w14:paraId="0E77AFB0"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376" w:history="1">
              <w:r w:rsidR="00A55381" w:rsidRPr="00CB3CA8">
                <w:rPr>
                  <w:rFonts w:asciiTheme="minorHAnsi" w:hAnsiTheme="minorHAnsi"/>
                  <w:color w:val="0563C1"/>
                  <w:sz w:val="15"/>
                  <w:szCs w:val="15"/>
                  <w:u w:val="single"/>
                </w:rPr>
                <w:t>Eastside Day care &amp; learning Center</w:t>
              </w:r>
            </w:hyperlink>
          </w:p>
        </w:tc>
        <w:tc>
          <w:tcPr>
            <w:tcW w:w="810" w:type="dxa"/>
            <w:noWrap/>
            <w:hideMark/>
          </w:tcPr>
          <w:p w14:paraId="209BA0C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57</w:t>
            </w:r>
          </w:p>
        </w:tc>
        <w:tc>
          <w:tcPr>
            <w:tcW w:w="780" w:type="dxa"/>
            <w:noWrap/>
            <w:hideMark/>
          </w:tcPr>
          <w:p w14:paraId="0D746BE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12 MO</w:t>
            </w:r>
          </w:p>
        </w:tc>
        <w:tc>
          <w:tcPr>
            <w:tcW w:w="820" w:type="dxa"/>
            <w:noWrap/>
            <w:hideMark/>
          </w:tcPr>
          <w:p w14:paraId="465B724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 YR</w:t>
            </w:r>
          </w:p>
        </w:tc>
        <w:tc>
          <w:tcPr>
            <w:tcW w:w="1000" w:type="dxa"/>
            <w:noWrap/>
            <w:hideMark/>
          </w:tcPr>
          <w:p w14:paraId="3D3CCC7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6:00 AM</w:t>
            </w:r>
          </w:p>
        </w:tc>
        <w:tc>
          <w:tcPr>
            <w:tcW w:w="1000" w:type="dxa"/>
            <w:noWrap/>
            <w:hideMark/>
          </w:tcPr>
          <w:p w14:paraId="607CB89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6:00 PM</w:t>
            </w:r>
          </w:p>
        </w:tc>
      </w:tr>
      <w:tr w:rsidR="00A55381" w:rsidRPr="00CB3CA8" w14:paraId="53D3E30A"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303A1D04" w14:textId="77777777" w:rsidR="00A55381" w:rsidRPr="00CB3CA8" w:rsidRDefault="00A55381" w:rsidP="00A55381">
            <w:pPr>
              <w:pStyle w:val="NoSpacing"/>
              <w:rPr>
                <w:rFonts w:asciiTheme="minorHAnsi" w:hAnsiTheme="minorHAnsi" w:cs="Arial"/>
                <w:color w:val="006100"/>
                <w:sz w:val="15"/>
                <w:szCs w:val="15"/>
              </w:rPr>
            </w:pPr>
          </w:p>
        </w:tc>
        <w:tc>
          <w:tcPr>
            <w:tcW w:w="3926" w:type="dxa"/>
            <w:noWrap/>
            <w:hideMark/>
          </w:tcPr>
          <w:p w14:paraId="4077E0DE"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206 OLD SIAM ROAD</w:t>
            </w:r>
          </w:p>
        </w:tc>
        <w:tc>
          <w:tcPr>
            <w:tcW w:w="810" w:type="dxa"/>
            <w:noWrap/>
            <w:hideMark/>
          </w:tcPr>
          <w:p w14:paraId="51FA8A4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noWrap/>
            <w:hideMark/>
          </w:tcPr>
          <w:p w14:paraId="13969EC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noWrap/>
            <w:hideMark/>
          </w:tcPr>
          <w:p w14:paraId="145616D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45B78BE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2D7DF2A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672EE188"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02B9CAB5" w14:textId="77777777" w:rsidR="00A55381" w:rsidRPr="00CB3CA8" w:rsidRDefault="00A55381" w:rsidP="00A55381">
            <w:pPr>
              <w:pStyle w:val="NoSpacing"/>
              <w:rPr>
                <w:rFonts w:asciiTheme="minorHAnsi" w:hAnsiTheme="minorHAnsi" w:cs="Arial"/>
                <w:color w:val="000000"/>
                <w:sz w:val="15"/>
                <w:szCs w:val="15"/>
              </w:rPr>
            </w:pPr>
          </w:p>
        </w:tc>
        <w:tc>
          <w:tcPr>
            <w:tcW w:w="3926" w:type="dxa"/>
            <w:noWrap/>
            <w:hideMark/>
          </w:tcPr>
          <w:p w14:paraId="2CA22D97"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ELIZABETHTON, TN 37643</w:t>
            </w:r>
          </w:p>
        </w:tc>
        <w:tc>
          <w:tcPr>
            <w:tcW w:w="810" w:type="dxa"/>
            <w:noWrap/>
            <w:hideMark/>
          </w:tcPr>
          <w:p w14:paraId="64BBB74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noWrap/>
            <w:hideMark/>
          </w:tcPr>
          <w:p w14:paraId="1073CD5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noWrap/>
            <w:hideMark/>
          </w:tcPr>
          <w:p w14:paraId="4599E15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3B67ADA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137E166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156386AA"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0C8F165F" w14:textId="77777777" w:rsidR="00A55381" w:rsidRPr="00CB3CA8" w:rsidRDefault="00A55381" w:rsidP="00A55381">
            <w:pPr>
              <w:pStyle w:val="NoSpacing"/>
              <w:rPr>
                <w:rFonts w:asciiTheme="minorHAnsi" w:hAnsiTheme="minorHAnsi" w:cs="Arial"/>
                <w:color w:val="000000"/>
                <w:sz w:val="15"/>
                <w:szCs w:val="15"/>
              </w:rPr>
            </w:pPr>
          </w:p>
        </w:tc>
        <w:tc>
          <w:tcPr>
            <w:tcW w:w="3926" w:type="dxa"/>
            <w:noWrap/>
            <w:hideMark/>
          </w:tcPr>
          <w:p w14:paraId="6859E691"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377" w:history="1">
              <w:r w:rsidR="00A55381" w:rsidRPr="00CB3CA8">
                <w:rPr>
                  <w:rFonts w:asciiTheme="minorHAnsi" w:hAnsiTheme="minorHAnsi"/>
                  <w:color w:val="0563C1"/>
                  <w:sz w:val="15"/>
                  <w:szCs w:val="15"/>
                  <w:u w:val="single"/>
                </w:rPr>
                <w:t>HAROLD MCCORMICK - ESP (-E-)</w:t>
              </w:r>
            </w:hyperlink>
          </w:p>
        </w:tc>
        <w:tc>
          <w:tcPr>
            <w:tcW w:w="810" w:type="dxa"/>
            <w:noWrap/>
            <w:hideMark/>
          </w:tcPr>
          <w:p w14:paraId="5BEF416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250</w:t>
            </w:r>
          </w:p>
        </w:tc>
        <w:tc>
          <w:tcPr>
            <w:tcW w:w="780" w:type="dxa"/>
            <w:noWrap/>
            <w:hideMark/>
          </w:tcPr>
          <w:p w14:paraId="04AC3E5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4 YR</w:t>
            </w:r>
          </w:p>
        </w:tc>
        <w:tc>
          <w:tcPr>
            <w:tcW w:w="820" w:type="dxa"/>
            <w:noWrap/>
            <w:hideMark/>
          </w:tcPr>
          <w:p w14:paraId="5EE0857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12 YR</w:t>
            </w:r>
          </w:p>
        </w:tc>
        <w:tc>
          <w:tcPr>
            <w:tcW w:w="1000" w:type="dxa"/>
            <w:noWrap/>
            <w:hideMark/>
          </w:tcPr>
          <w:p w14:paraId="666D1BB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2:45 PM</w:t>
            </w:r>
          </w:p>
        </w:tc>
        <w:tc>
          <w:tcPr>
            <w:tcW w:w="1000" w:type="dxa"/>
            <w:noWrap/>
            <w:hideMark/>
          </w:tcPr>
          <w:p w14:paraId="02CD347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6:00 PM</w:t>
            </w:r>
          </w:p>
        </w:tc>
      </w:tr>
      <w:tr w:rsidR="00A55381" w:rsidRPr="00CB3CA8" w14:paraId="5A0202C6"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2631E6C7" w14:textId="77777777" w:rsidR="00A55381" w:rsidRPr="00CB3CA8" w:rsidRDefault="00A55381" w:rsidP="00A55381">
            <w:pPr>
              <w:pStyle w:val="NoSpacing"/>
              <w:rPr>
                <w:rFonts w:asciiTheme="minorHAnsi" w:hAnsiTheme="minorHAnsi" w:cs="Arial"/>
                <w:color w:val="006100"/>
                <w:sz w:val="15"/>
                <w:szCs w:val="15"/>
              </w:rPr>
            </w:pPr>
          </w:p>
        </w:tc>
        <w:tc>
          <w:tcPr>
            <w:tcW w:w="3926" w:type="dxa"/>
            <w:noWrap/>
            <w:hideMark/>
          </w:tcPr>
          <w:p w14:paraId="636F218E"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226 S. CEDAR AVENUE</w:t>
            </w:r>
          </w:p>
        </w:tc>
        <w:tc>
          <w:tcPr>
            <w:tcW w:w="810" w:type="dxa"/>
            <w:noWrap/>
            <w:hideMark/>
          </w:tcPr>
          <w:p w14:paraId="3967267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noWrap/>
            <w:hideMark/>
          </w:tcPr>
          <w:p w14:paraId="453A9F6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noWrap/>
            <w:hideMark/>
          </w:tcPr>
          <w:p w14:paraId="75032BC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15B2816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7C1C053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66566AF0"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1A314B76" w14:textId="77777777" w:rsidR="00A55381" w:rsidRPr="00CB3CA8" w:rsidRDefault="00A55381" w:rsidP="00A55381">
            <w:pPr>
              <w:pStyle w:val="NoSpacing"/>
              <w:rPr>
                <w:rFonts w:asciiTheme="minorHAnsi" w:hAnsiTheme="minorHAnsi" w:cs="Arial"/>
                <w:color w:val="000000"/>
                <w:sz w:val="15"/>
                <w:szCs w:val="15"/>
              </w:rPr>
            </w:pPr>
          </w:p>
        </w:tc>
        <w:tc>
          <w:tcPr>
            <w:tcW w:w="3926" w:type="dxa"/>
            <w:noWrap/>
            <w:hideMark/>
          </w:tcPr>
          <w:p w14:paraId="7028A610"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ELIZABETHTON, TN 37643</w:t>
            </w:r>
          </w:p>
        </w:tc>
        <w:tc>
          <w:tcPr>
            <w:tcW w:w="810" w:type="dxa"/>
            <w:noWrap/>
            <w:hideMark/>
          </w:tcPr>
          <w:p w14:paraId="6277967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noWrap/>
            <w:hideMark/>
          </w:tcPr>
          <w:p w14:paraId="20D5422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noWrap/>
            <w:hideMark/>
          </w:tcPr>
          <w:p w14:paraId="3057BEF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3145D9A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5FBCBAC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3CCBE198"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1C5162B0" w14:textId="77777777" w:rsidR="00A55381" w:rsidRPr="00CB3CA8" w:rsidRDefault="00A55381" w:rsidP="00A55381">
            <w:pPr>
              <w:pStyle w:val="NoSpacing"/>
              <w:rPr>
                <w:rFonts w:asciiTheme="minorHAnsi" w:hAnsiTheme="minorHAnsi" w:cs="Arial"/>
                <w:color w:val="000000"/>
                <w:sz w:val="15"/>
                <w:szCs w:val="15"/>
              </w:rPr>
            </w:pPr>
          </w:p>
        </w:tc>
        <w:tc>
          <w:tcPr>
            <w:tcW w:w="3926" w:type="dxa"/>
            <w:noWrap/>
            <w:hideMark/>
          </w:tcPr>
          <w:p w14:paraId="7943CA2F"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378" w:history="1">
              <w:r w:rsidR="00A55381" w:rsidRPr="00CB3CA8">
                <w:rPr>
                  <w:rFonts w:asciiTheme="minorHAnsi" w:hAnsiTheme="minorHAnsi"/>
                  <w:color w:val="0563C1"/>
                  <w:sz w:val="15"/>
                  <w:szCs w:val="15"/>
                  <w:u w:val="single"/>
                </w:rPr>
                <w:t>Heavens Little Miracles</w:t>
              </w:r>
            </w:hyperlink>
          </w:p>
        </w:tc>
        <w:tc>
          <w:tcPr>
            <w:tcW w:w="810" w:type="dxa"/>
            <w:noWrap/>
            <w:hideMark/>
          </w:tcPr>
          <w:p w14:paraId="38B05B8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49</w:t>
            </w:r>
          </w:p>
        </w:tc>
        <w:tc>
          <w:tcPr>
            <w:tcW w:w="780" w:type="dxa"/>
            <w:noWrap/>
            <w:hideMark/>
          </w:tcPr>
          <w:p w14:paraId="60B3CD4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 WK</w:t>
            </w:r>
          </w:p>
        </w:tc>
        <w:tc>
          <w:tcPr>
            <w:tcW w:w="820" w:type="dxa"/>
            <w:noWrap/>
            <w:hideMark/>
          </w:tcPr>
          <w:p w14:paraId="6CD67C4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 YR</w:t>
            </w:r>
          </w:p>
        </w:tc>
        <w:tc>
          <w:tcPr>
            <w:tcW w:w="1000" w:type="dxa"/>
            <w:noWrap/>
            <w:hideMark/>
          </w:tcPr>
          <w:p w14:paraId="7B6A69B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6:00 AM</w:t>
            </w:r>
          </w:p>
        </w:tc>
        <w:tc>
          <w:tcPr>
            <w:tcW w:w="1000" w:type="dxa"/>
            <w:noWrap/>
            <w:hideMark/>
          </w:tcPr>
          <w:p w14:paraId="3C6654B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6:00 PM</w:t>
            </w:r>
          </w:p>
        </w:tc>
      </w:tr>
      <w:tr w:rsidR="00A55381" w:rsidRPr="00CB3CA8" w14:paraId="6B575CD8"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749A4F25" w14:textId="77777777" w:rsidR="00A55381" w:rsidRPr="00CB3CA8" w:rsidRDefault="00A55381" w:rsidP="00A55381">
            <w:pPr>
              <w:pStyle w:val="NoSpacing"/>
              <w:rPr>
                <w:rFonts w:asciiTheme="minorHAnsi" w:hAnsiTheme="minorHAnsi" w:cs="Arial"/>
                <w:color w:val="006100"/>
                <w:sz w:val="15"/>
                <w:szCs w:val="15"/>
              </w:rPr>
            </w:pPr>
          </w:p>
        </w:tc>
        <w:tc>
          <w:tcPr>
            <w:tcW w:w="3926" w:type="dxa"/>
            <w:noWrap/>
            <w:hideMark/>
          </w:tcPr>
          <w:p w14:paraId="5EDB30DB"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2058 Valentine Street</w:t>
            </w:r>
          </w:p>
        </w:tc>
        <w:tc>
          <w:tcPr>
            <w:tcW w:w="810" w:type="dxa"/>
            <w:noWrap/>
            <w:hideMark/>
          </w:tcPr>
          <w:p w14:paraId="19EE297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noWrap/>
            <w:hideMark/>
          </w:tcPr>
          <w:p w14:paraId="60BA516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noWrap/>
            <w:hideMark/>
          </w:tcPr>
          <w:p w14:paraId="66D2216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26585AB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269CE05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6C1F2076"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1191B23F" w14:textId="77777777" w:rsidR="00A55381" w:rsidRPr="00CB3CA8" w:rsidRDefault="00A55381" w:rsidP="00A55381">
            <w:pPr>
              <w:pStyle w:val="NoSpacing"/>
              <w:rPr>
                <w:rFonts w:asciiTheme="minorHAnsi" w:hAnsiTheme="minorHAnsi" w:cs="Arial"/>
                <w:color w:val="000000"/>
                <w:sz w:val="15"/>
                <w:szCs w:val="15"/>
              </w:rPr>
            </w:pPr>
          </w:p>
        </w:tc>
        <w:tc>
          <w:tcPr>
            <w:tcW w:w="3926" w:type="dxa"/>
            <w:noWrap/>
            <w:hideMark/>
          </w:tcPr>
          <w:p w14:paraId="1D6FE465"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Elizabethton, TN 37643</w:t>
            </w:r>
          </w:p>
        </w:tc>
        <w:tc>
          <w:tcPr>
            <w:tcW w:w="810" w:type="dxa"/>
            <w:noWrap/>
            <w:hideMark/>
          </w:tcPr>
          <w:p w14:paraId="6899B16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noWrap/>
            <w:hideMark/>
          </w:tcPr>
          <w:p w14:paraId="6B38D8B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noWrap/>
            <w:hideMark/>
          </w:tcPr>
          <w:p w14:paraId="7EE0070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737A8A4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3F16E36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52C62A2F"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012D4F99" w14:textId="77777777" w:rsidR="00A55381" w:rsidRPr="00CB3CA8" w:rsidRDefault="00A55381" w:rsidP="00A55381">
            <w:pPr>
              <w:pStyle w:val="NoSpacing"/>
              <w:rPr>
                <w:rFonts w:asciiTheme="minorHAnsi" w:hAnsiTheme="minorHAnsi" w:cs="Arial"/>
                <w:color w:val="000000"/>
                <w:sz w:val="15"/>
                <w:szCs w:val="15"/>
              </w:rPr>
            </w:pPr>
          </w:p>
        </w:tc>
        <w:tc>
          <w:tcPr>
            <w:tcW w:w="3926" w:type="dxa"/>
            <w:noWrap/>
            <w:hideMark/>
          </w:tcPr>
          <w:p w14:paraId="42535675"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379" w:history="1">
              <w:r w:rsidR="00A55381" w:rsidRPr="00CB3CA8">
                <w:rPr>
                  <w:rFonts w:asciiTheme="minorHAnsi" w:hAnsiTheme="minorHAnsi"/>
                  <w:color w:val="0563C1"/>
                  <w:sz w:val="15"/>
                  <w:szCs w:val="15"/>
                  <w:u w:val="single"/>
                </w:rPr>
                <w:t>HUNTER FIRST BAPTIST DC &amp; LN CT I</w:t>
              </w:r>
            </w:hyperlink>
          </w:p>
        </w:tc>
        <w:tc>
          <w:tcPr>
            <w:tcW w:w="810" w:type="dxa"/>
            <w:noWrap/>
            <w:hideMark/>
          </w:tcPr>
          <w:p w14:paraId="122890F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29</w:t>
            </w:r>
          </w:p>
        </w:tc>
        <w:tc>
          <w:tcPr>
            <w:tcW w:w="780" w:type="dxa"/>
            <w:noWrap/>
            <w:hideMark/>
          </w:tcPr>
          <w:p w14:paraId="394EE79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 WK</w:t>
            </w:r>
          </w:p>
        </w:tc>
        <w:tc>
          <w:tcPr>
            <w:tcW w:w="820" w:type="dxa"/>
            <w:noWrap/>
            <w:hideMark/>
          </w:tcPr>
          <w:p w14:paraId="23186A9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2 YR</w:t>
            </w:r>
          </w:p>
        </w:tc>
        <w:tc>
          <w:tcPr>
            <w:tcW w:w="1000" w:type="dxa"/>
            <w:noWrap/>
            <w:hideMark/>
          </w:tcPr>
          <w:p w14:paraId="7ABE2D0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6:30 AM</w:t>
            </w:r>
          </w:p>
        </w:tc>
        <w:tc>
          <w:tcPr>
            <w:tcW w:w="1000" w:type="dxa"/>
            <w:noWrap/>
            <w:hideMark/>
          </w:tcPr>
          <w:p w14:paraId="6CD216E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6:00 PM</w:t>
            </w:r>
          </w:p>
        </w:tc>
      </w:tr>
      <w:tr w:rsidR="00A55381" w:rsidRPr="00CB3CA8" w14:paraId="7AE8B999"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174D2DCF" w14:textId="77777777" w:rsidR="00A55381" w:rsidRPr="00CB3CA8" w:rsidRDefault="00A55381" w:rsidP="00A55381">
            <w:pPr>
              <w:pStyle w:val="NoSpacing"/>
              <w:rPr>
                <w:rFonts w:asciiTheme="minorHAnsi" w:hAnsiTheme="minorHAnsi" w:cs="Arial"/>
                <w:color w:val="006100"/>
                <w:sz w:val="15"/>
                <w:szCs w:val="15"/>
              </w:rPr>
            </w:pPr>
          </w:p>
        </w:tc>
        <w:tc>
          <w:tcPr>
            <w:tcW w:w="3926" w:type="dxa"/>
            <w:noWrap/>
            <w:hideMark/>
          </w:tcPr>
          <w:p w14:paraId="06E324C9"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693 HIGHWAY 91</w:t>
            </w:r>
          </w:p>
        </w:tc>
        <w:tc>
          <w:tcPr>
            <w:tcW w:w="810" w:type="dxa"/>
            <w:noWrap/>
            <w:hideMark/>
          </w:tcPr>
          <w:p w14:paraId="5306EA8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noWrap/>
            <w:hideMark/>
          </w:tcPr>
          <w:p w14:paraId="4B60A0D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noWrap/>
            <w:hideMark/>
          </w:tcPr>
          <w:p w14:paraId="55069FA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7A28DF0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0D01035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0447BBD2"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4D2522DC" w14:textId="77777777" w:rsidR="00A55381" w:rsidRPr="00CB3CA8" w:rsidRDefault="00A55381" w:rsidP="00A55381">
            <w:pPr>
              <w:pStyle w:val="NoSpacing"/>
              <w:rPr>
                <w:rFonts w:asciiTheme="minorHAnsi" w:hAnsiTheme="minorHAnsi" w:cs="Arial"/>
                <w:color w:val="000000"/>
                <w:sz w:val="15"/>
                <w:szCs w:val="15"/>
              </w:rPr>
            </w:pPr>
          </w:p>
        </w:tc>
        <w:tc>
          <w:tcPr>
            <w:tcW w:w="3926" w:type="dxa"/>
            <w:noWrap/>
            <w:hideMark/>
          </w:tcPr>
          <w:p w14:paraId="24B72A90"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ELIZABETHTON, TN 37643</w:t>
            </w:r>
          </w:p>
        </w:tc>
        <w:tc>
          <w:tcPr>
            <w:tcW w:w="810" w:type="dxa"/>
            <w:noWrap/>
            <w:hideMark/>
          </w:tcPr>
          <w:p w14:paraId="21E8AB9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noWrap/>
            <w:hideMark/>
          </w:tcPr>
          <w:p w14:paraId="760B41B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noWrap/>
            <w:hideMark/>
          </w:tcPr>
          <w:p w14:paraId="28E56B2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044D07F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1A387E0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7F63C868"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4EFD22A2" w14:textId="77777777" w:rsidR="00A55381" w:rsidRPr="00CB3CA8" w:rsidRDefault="00A55381" w:rsidP="00A55381">
            <w:pPr>
              <w:pStyle w:val="NoSpacing"/>
              <w:rPr>
                <w:rFonts w:asciiTheme="minorHAnsi" w:hAnsiTheme="minorHAnsi" w:cs="Arial"/>
                <w:color w:val="000000"/>
                <w:sz w:val="15"/>
                <w:szCs w:val="15"/>
              </w:rPr>
            </w:pPr>
          </w:p>
        </w:tc>
        <w:tc>
          <w:tcPr>
            <w:tcW w:w="3926" w:type="dxa"/>
            <w:noWrap/>
            <w:hideMark/>
          </w:tcPr>
          <w:p w14:paraId="6026754B"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380" w:history="1">
              <w:r w:rsidR="00A55381" w:rsidRPr="00CB3CA8">
                <w:rPr>
                  <w:rFonts w:asciiTheme="minorHAnsi" w:hAnsiTheme="minorHAnsi"/>
                  <w:color w:val="0563C1"/>
                  <w:sz w:val="15"/>
                  <w:szCs w:val="15"/>
                  <w:u w:val="single"/>
                </w:rPr>
                <w:t>HUNTER FIRST BAPTIST DC &amp; LN CT II</w:t>
              </w:r>
            </w:hyperlink>
          </w:p>
        </w:tc>
        <w:tc>
          <w:tcPr>
            <w:tcW w:w="810" w:type="dxa"/>
            <w:noWrap/>
            <w:hideMark/>
          </w:tcPr>
          <w:p w14:paraId="3E6EB34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75</w:t>
            </w:r>
          </w:p>
        </w:tc>
        <w:tc>
          <w:tcPr>
            <w:tcW w:w="780" w:type="dxa"/>
            <w:noWrap/>
            <w:hideMark/>
          </w:tcPr>
          <w:p w14:paraId="37E0C6B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3 YR</w:t>
            </w:r>
          </w:p>
        </w:tc>
        <w:tc>
          <w:tcPr>
            <w:tcW w:w="820" w:type="dxa"/>
            <w:noWrap/>
            <w:hideMark/>
          </w:tcPr>
          <w:p w14:paraId="45345A7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12 YR</w:t>
            </w:r>
          </w:p>
        </w:tc>
        <w:tc>
          <w:tcPr>
            <w:tcW w:w="1000" w:type="dxa"/>
            <w:noWrap/>
            <w:hideMark/>
          </w:tcPr>
          <w:p w14:paraId="047F1DA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6:30 AM</w:t>
            </w:r>
          </w:p>
        </w:tc>
        <w:tc>
          <w:tcPr>
            <w:tcW w:w="1000" w:type="dxa"/>
            <w:noWrap/>
            <w:hideMark/>
          </w:tcPr>
          <w:p w14:paraId="1BA0B59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6:00 PM</w:t>
            </w:r>
          </w:p>
        </w:tc>
      </w:tr>
      <w:tr w:rsidR="00A55381" w:rsidRPr="00CB3CA8" w14:paraId="4E3147B2"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320C3A77" w14:textId="77777777" w:rsidR="00A55381" w:rsidRPr="00CB3CA8" w:rsidRDefault="00A55381" w:rsidP="00A55381">
            <w:pPr>
              <w:pStyle w:val="NoSpacing"/>
              <w:rPr>
                <w:rFonts w:asciiTheme="minorHAnsi" w:hAnsiTheme="minorHAnsi" w:cs="Arial"/>
                <w:color w:val="006100"/>
                <w:sz w:val="15"/>
                <w:szCs w:val="15"/>
              </w:rPr>
            </w:pPr>
          </w:p>
        </w:tc>
        <w:tc>
          <w:tcPr>
            <w:tcW w:w="3926" w:type="dxa"/>
            <w:noWrap/>
            <w:hideMark/>
          </w:tcPr>
          <w:p w14:paraId="1A2BA44D"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693 HIGHWAY 91</w:t>
            </w:r>
          </w:p>
        </w:tc>
        <w:tc>
          <w:tcPr>
            <w:tcW w:w="810" w:type="dxa"/>
            <w:noWrap/>
            <w:hideMark/>
          </w:tcPr>
          <w:p w14:paraId="174AD2E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noWrap/>
            <w:hideMark/>
          </w:tcPr>
          <w:p w14:paraId="2C8897F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noWrap/>
            <w:hideMark/>
          </w:tcPr>
          <w:p w14:paraId="0F3BC31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02B81EB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6C7E8E9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6FD51E60"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5398466A" w14:textId="77777777" w:rsidR="00A55381" w:rsidRPr="00CB3CA8" w:rsidRDefault="00A55381" w:rsidP="00A55381">
            <w:pPr>
              <w:pStyle w:val="NoSpacing"/>
              <w:rPr>
                <w:rFonts w:asciiTheme="minorHAnsi" w:hAnsiTheme="minorHAnsi" w:cs="Arial"/>
                <w:color w:val="000000"/>
                <w:sz w:val="15"/>
                <w:szCs w:val="15"/>
              </w:rPr>
            </w:pPr>
          </w:p>
        </w:tc>
        <w:tc>
          <w:tcPr>
            <w:tcW w:w="3926" w:type="dxa"/>
            <w:noWrap/>
            <w:hideMark/>
          </w:tcPr>
          <w:p w14:paraId="13D226AE"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ELIZABETHTON, TN 37643</w:t>
            </w:r>
          </w:p>
        </w:tc>
        <w:tc>
          <w:tcPr>
            <w:tcW w:w="810" w:type="dxa"/>
            <w:noWrap/>
            <w:hideMark/>
          </w:tcPr>
          <w:p w14:paraId="0022905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noWrap/>
            <w:hideMark/>
          </w:tcPr>
          <w:p w14:paraId="49083D1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noWrap/>
            <w:hideMark/>
          </w:tcPr>
          <w:p w14:paraId="5C1D3D6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68C985A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16199E2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298254BF"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5DFB2B67" w14:textId="77777777" w:rsidR="00A55381" w:rsidRPr="00CB3CA8" w:rsidRDefault="00A55381" w:rsidP="00A55381">
            <w:pPr>
              <w:pStyle w:val="NoSpacing"/>
              <w:rPr>
                <w:rFonts w:asciiTheme="minorHAnsi" w:hAnsiTheme="minorHAnsi" w:cs="Arial"/>
                <w:color w:val="000000"/>
                <w:sz w:val="15"/>
                <w:szCs w:val="15"/>
              </w:rPr>
            </w:pPr>
          </w:p>
        </w:tc>
        <w:tc>
          <w:tcPr>
            <w:tcW w:w="3926" w:type="dxa"/>
            <w:noWrap/>
            <w:hideMark/>
          </w:tcPr>
          <w:p w14:paraId="07BD093B"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381" w:history="1">
              <w:r w:rsidR="00A55381" w:rsidRPr="00CB3CA8">
                <w:rPr>
                  <w:rFonts w:asciiTheme="minorHAnsi" w:hAnsiTheme="minorHAnsi"/>
                  <w:color w:val="0563C1"/>
                  <w:sz w:val="15"/>
                  <w:szCs w:val="15"/>
                  <w:u w:val="single"/>
                </w:rPr>
                <w:t>Tennessee Tots Learning Center</w:t>
              </w:r>
            </w:hyperlink>
          </w:p>
        </w:tc>
        <w:tc>
          <w:tcPr>
            <w:tcW w:w="810" w:type="dxa"/>
            <w:noWrap/>
            <w:hideMark/>
          </w:tcPr>
          <w:p w14:paraId="7A17C4B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60</w:t>
            </w:r>
          </w:p>
        </w:tc>
        <w:tc>
          <w:tcPr>
            <w:tcW w:w="780" w:type="dxa"/>
            <w:noWrap/>
            <w:hideMark/>
          </w:tcPr>
          <w:p w14:paraId="7CE3A29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 WK</w:t>
            </w:r>
          </w:p>
        </w:tc>
        <w:tc>
          <w:tcPr>
            <w:tcW w:w="820" w:type="dxa"/>
            <w:noWrap/>
            <w:hideMark/>
          </w:tcPr>
          <w:p w14:paraId="43E12E2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12 YR</w:t>
            </w:r>
          </w:p>
        </w:tc>
        <w:tc>
          <w:tcPr>
            <w:tcW w:w="1000" w:type="dxa"/>
            <w:noWrap/>
            <w:hideMark/>
          </w:tcPr>
          <w:p w14:paraId="30B584E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7:00 AM</w:t>
            </w:r>
          </w:p>
        </w:tc>
        <w:tc>
          <w:tcPr>
            <w:tcW w:w="1000" w:type="dxa"/>
            <w:noWrap/>
            <w:hideMark/>
          </w:tcPr>
          <w:p w14:paraId="3EB7BAB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5:30 PM</w:t>
            </w:r>
          </w:p>
        </w:tc>
      </w:tr>
      <w:tr w:rsidR="00A55381" w:rsidRPr="00CB3CA8" w14:paraId="7523BB01"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07F9F690" w14:textId="77777777" w:rsidR="00A55381" w:rsidRPr="00CB3CA8" w:rsidRDefault="00A55381" w:rsidP="00A55381">
            <w:pPr>
              <w:pStyle w:val="NoSpacing"/>
              <w:rPr>
                <w:rFonts w:asciiTheme="minorHAnsi" w:hAnsiTheme="minorHAnsi" w:cs="Arial"/>
                <w:color w:val="006100"/>
                <w:sz w:val="15"/>
                <w:szCs w:val="15"/>
              </w:rPr>
            </w:pPr>
          </w:p>
        </w:tc>
        <w:tc>
          <w:tcPr>
            <w:tcW w:w="3926" w:type="dxa"/>
            <w:noWrap/>
            <w:hideMark/>
          </w:tcPr>
          <w:p w14:paraId="1B749741"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440 Blue Ridge Drive</w:t>
            </w:r>
          </w:p>
        </w:tc>
        <w:tc>
          <w:tcPr>
            <w:tcW w:w="810" w:type="dxa"/>
            <w:noWrap/>
            <w:hideMark/>
          </w:tcPr>
          <w:p w14:paraId="62DB612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noWrap/>
            <w:hideMark/>
          </w:tcPr>
          <w:p w14:paraId="152A9BB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noWrap/>
            <w:hideMark/>
          </w:tcPr>
          <w:p w14:paraId="1EA3813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01A0B90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0DE7152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4EC8D4A3"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76CA1D64" w14:textId="77777777" w:rsidR="00A55381" w:rsidRPr="00CB3CA8" w:rsidRDefault="00A55381" w:rsidP="00A55381">
            <w:pPr>
              <w:pStyle w:val="NoSpacing"/>
              <w:rPr>
                <w:rFonts w:asciiTheme="minorHAnsi" w:hAnsiTheme="minorHAnsi" w:cs="Arial"/>
                <w:color w:val="000000"/>
                <w:sz w:val="15"/>
                <w:szCs w:val="15"/>
              </w:rPr>
            </w:pPr>
          </w:p>
        </w:tc>
        <w:tc>
          <w:tcPr>
            <w:tcW w:w="3926" w:type="dxa"/>
            <w:noWrap/>
            <w:hideMark/>
          </w:tcPr>
          <w:p w14:paraId="42D68FDF"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Elizabethton, TN 37643</w:t>
            </w:r>
          </w:p>
        </w:tc>
        <w:tc>
          <w:tcPr>
            <w:tcW w:w="810" w:type="dxa"/>
            <w:noWrap/>
            <w:hideMark/>
          </w:tcPr>
          <w:p w14:paraId="3C5A324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noWrap/>
            <w:hideMark/>
          </w:tcPr>
          <w:p w14:paraId="6B48C16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noWrap/>
            <w:hideMark/>
          </w:tcPr>
          <w:p w14:paraId="6131BD2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4C3173E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20393C3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224945B8"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09926150" w14:textId="77777777" w:rsidR="00A55381" w:rsidRPr="00CB3CA8" w:rsidRDefault="00A55381" w:rsidP="00A55381">
            <w:pPr>
              <w:pStyle w:val="NoSpacing"/>
              <w:rPr>
                <w:rFonts w:asciiTheme="minorHAnsi" w:hAnsiTheme="minorHAnsi" w:cs="Arial"/>
                <w:color w:val="000000"/>
                <w:sz w:val="15"/>
                <w:szCs w:val="15"/>
              </w:rPr>
            </w:pPr>
          </w:p>
        </w:tc>
        <w:tc>
          <w:tcPr>
            <w:tcW w:w="3926" w:type="dxa"/>
            <w:noWrap/>
            <w:hideMark/>
          </w:tcPr>
          <w:p w14:paraId="4FABE359"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382" w:history="1">
              <w:r w:rsidR="00A55381" w:rsidRPr="00CB3CA8">
                <w:rPr>
                  <w:rFonts w:asciiTheme="minorHAnsi" w:hAnsiTheme="minorHAnsi"/>
                  <w:color w:val="0563C1"/>
                  <w:sz w:val="15"/>
                  <w:szCs w:val="15"/>
                  <w:u w:val="single"/>
                </w:rPr>
                <w:t>TODDLER TIME DAY CARE CENTER</w:t>
              </w:r>
            </w:hyperlink>
          </w:p>
        </w:tc>
        <w:tc>
          <w:tcPr>
            <w:tcW w:w="810" w:type="dxa"/>
            <w:noWrap/>
            <w:hideMark/>
          </w:tcPr>
          <w:p w14:paraId="103DAA6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38</w:t>
            </w:r>
          </w:p>
        </w:tc>
        <w:tc>
          <w:tcPr>
            <w:tcW w:w="780" w:type="dxa"/>
            <w:noWrap/>
            <w:hideMark/>
          </w:tcPr>
          <w:p w14:paraId="28BEAF1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 WK</w:t>
            </w:r>
          </w:p>
        </w:tc>
        <w:tc>
          <w:tcPr>
            <w:tcW w:w="820" w:type="dxa"/>
            <w:noWrap/>
            <w:hideMark/>
          </w:tcPr>
          <w:p w14:paraId="365013B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 YR</w:t>
            </w:r>
          </w:p>
        </w:tc>
        <w:tc>
          <w:tcPr>
            <w:tcW w:w="1000" w:type="dxa"/>
            <w:noWrap/>
            <w:hideMark/>
          </w:tcPr>
          <w:p w14:paraId="3911582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7:00 AM</w:t>
            </w:r>
          </w:p>
        </w:tc>
        <w:tc>
          <w:tcPr>
            <w:tcW w:w="1000" w:type="dxa"/>
            <w:noWrap/>
            <w:hideMark/>
          </w:tcPr>
          <w:p w14:paraId="6970AA7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5:30 PM</w:t>
            </w:r>
          </w:p>
        </w:tc>
      </w:tr>
      <w:tr w:rsidR="00A55381" w:rsidRPr="00CB3CA8" w14:paraId="7F25B141"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7004622E" w14:textId="77777777" w:rsidR="00A55381" w:rsidRPr="00CB3CA8" w:rsidRDefault="00A55381" w:rsidP="00A55381">
            <w:pPr>
              <w:pStyle w:val="NoSpacing"/>
              <w:rPr>
                <w:rFonts w:asciiTheme="minorHAnsi" w:hAnsiTheme="minorHAnsi" w:cs="Arial"/>
                <w:color w:val="006100"/>
                <w:sz w:val="15"/>
                <w:szCs w:val="15"/>
              </w:rPr>
            </w:pPr>
          </w:p>
        </w:tc>
        <w:tc>
          <w:tcPr>
            <w:tcW w:w="3926" w:type="dxa"/>
            <w:noWrap/>
            <w:hideMark/>
          </w:tcPr>
          <w:p w14:paraId="733783B5"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435 HIGHWAY 321</w:t>
            </w:r>
          </w:p>
        </w:tc>
        <w:tc>
          <w:tcPr>
            <w:tcW w:w="810" w:type="dxa"/>
            <w:noWrap/>
            <w:hideMark/>
          </w:tcPr>
          <w:p w14:paraId="33C4A07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noWrap/>
            <w:hideMark/>
          </w:tcPr>
          <w:p w14:paraId="194D4D8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noWrap/>
            <w:hideMark/>
          </w:tcPr>
          <w:p w14:paraId="45A4DCE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60BBA37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197A2D3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7453B336"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640E0ABD" w14:textId="77777777" w:rsidR="00A55381" w:rsidRPr="00CB3CA8" w:rsidRDefault="00A55381" w:rsidP="00A55381">
            <w:pPr>
              <w:pStyle w:val="NoSpacing"/>
              <w:rPr>
                <w:rFonts w:asciiTheme="minorHAnsi" w:hAnsiTheme="minorHAnsi" w:cs="Arial"/>
                <w:color w:val="000000"/>
                <w:sz w:val="15"/>
                <w:szCs w:val="15"/>
              </w:rPr>
            </w:pPr>
          </w:p>
        </w:tc>
        <w:tc>
          <w:tcPr>
            <w:tcW w:w="3926" w:type="dxa"/>
            <w:noWrap/>
            <w:hideMark/>
          </w:tcPr>
          <w:p w14:paraId="09BEE5E1"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HAMPTON, TN 37658</w:t>
            </w:r>
          </w:p>
        </w:tc>
        <w:tc>
          <w:tcPr>
            <w:tcW w:w="810" w:type="dxa"/>
            <w:noWrap/>
            <w:hideMark/>
          </w:tcPr>
          <w:p w14:paraId="7B85ADD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noWrap/>
            <w:hideMark/>
          </w:tcPr>
          <w:p w14:paraId="526A3D4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noWrap/>
            <w:hideMark/>
          </w:tcPr>
          <w:p w14:paraId="50BD037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7E39C03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088F163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45F3DFDC"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val="restart"/>
            <w:noWrap/>
            <w:hideMark/>
          </w:tcPr>
          <w:p w14:paraId="4A0F1527" w14:textId="77777777" w:rsidR="00A55381" w:rsidRPr="00CB3CA8" w:rsidRDefault="00A55381" w:rsidP="00A55381">
            <w:pPr>
              <w:pStyle w:val="NoSpacing"/>
              <w:rPr>
                <w:rFonts w:asciiTheme="minorHAnsi" w:hAnsiTheme="minorHAnsi"/>
                <w:color w:val="000000"/>
                <w:sz w:val="15"/>
                <w:szCs w:val="15"/>
              </w:rPr>
            </w:pPr>
            <w:r w:rsidRPr="00CB3CA8">
              <w:rPr>
                <w:rFonts w:asciiTheme="minorHAnsi" w:hAnsiTheme="minorHAnsi"/>
                <w:color w:val="000000"/>
                <w:sz w:val="15"/>
                <w:szCs w:val="15"/>
              </w:rPr>
              <w:t>Green County</w:t>
            </w:r>
          </w:p>
        </w:tc>
        <w:tc>
          <w:tcPr>
            <w:tcW w:w="3926" w:type="dxa"/>
            <w:noWrap/>
            <w:hideMark/>
          </w:tcPr>
          <w:p w14:paraId="3FAB60CB"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383" w:history="1">
              <w:r w:rsidR="00A55381" w:rsidRPr="00CB3CA8">
                <w:rPr>
                  <w:rFonts w:asciiTheme="minorHAnsi" w:hAnsiTheme="minorHAnsi"/>
                  <w:color w:val="0563C1"/>
                  <w:sz w:val="15"/>
                  <w:szCs w:val="15"/>
                  <w:u w:val="single"/>
                </w:rPr>
                <w:t>ASBURY CHILD ENRICHMENT CENTER</w:t>
              </w:r>
            </w:hyperlink>
          </w:p>
        </w:tc>
        <w:tc>
          <w:tcPr>
            <w:tcW w:w="810" w:type="dxa"/>
            <w:noWrap/>
            <w:hideMark/>
          </w:tcPr>
          <w:p w14:paraId="2CAD2D9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82</w:t>
            </w:r>
          </w:p>
        </w:tc>
        <w:tc>
          <w:tcPr>
            <w:tcW w:w="780" w:type="dxa"/>
            <w:noWrap/>
            <w:hideMark/>
          </w:tcPr>
          <w:p w14:paraId="0ABB4F5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 WK</w:t>
            </w:r>
          </w:p>
        </w:tc>
        <w:tc>
          <w:tcPr>
            <w:tcW w:w="820" w:type="dxa"/>
            <w:noWrap/>
            <w:hideMark/>
          </w:tcPr>
          <w:p w14:paraId="4EDF0FF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 YR</w:t>
            </w:r>
          </w:p>
        </w:tc>
        <w:tc>
          <w:tcPr>
            <w:tcW w:w="1000" w:type="dxa"/>
            <w:noWrap/>
            <w:hideMark/>
          </w:tcPr>
          <w:p w14:paraId="5E73AD3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6:30 AM</w:t>
            </w:r>
          </w:p>
        </w:tc>
        <w:tc>
          <w:tcPr>
            <w:tcW w:w="1000" w:type="dxa"/>
            <w:noWrap/>
            <w:hideMark/>
          </w:tcPr>
          <w:p w14:paraId="16C95CA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5:30 PM</w:t>
            </w:r>
          </w:p>
        </w:tc>
      </w:tr>
      <w:tr w:rsidR="00A55381" w:rsidRPr="00CB3CA8" w14:paraId="6643DB33"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37DFE46C" w14:textId="77777777" w:rsidR="00A55381" w:rsidRPr="00CB3CA8" w:rsidRDefault="00A55381" w:rsidP="00A55381">
            <w:pPr>
              <w:pStyle w:val="NoSpacing"/>
              <w:rPr>
                <w:rFonts w:asciiTheme="minorHAnsi" w:hAnsiTheme="minorHAnsi" w:cs="Arial"/>
                <w:color w:val="006100"/>
                <w:sz w:val="15"/>
                <w:szCs w:val="15"/>
              </w:rPr>
            </w:pPr>
          </w:p>
        </w:tc>
        <w:tc>
          <w:tcPr>
            <w:tcW w:w="3926" w:type="dxa"/>
            <w:noWrap/>
            <w:hideMark/>
          </w:tcPr>
          <w:p w14:paraId="234AD37C"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205 SOUTH MAIN ST.</w:t>
            </w:r>
          </w:p>
        </w:tc>
        <w:tc>
          <w:tcPr>
            <w:tcW w:w="810" w:type="dxa"/>
            <w:noWrap/>
            <w:hideMark/>
          </w:tcPr>
          <w:p w14:paraId="08A0042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noWrap/>
            <w:hideMark/>
          </w:tcPr>
          <w:p w14:paraId="7DCB35C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noWrap/>
            <w:hideMark/>
          </w:tcPr>
          <w:p w14:paraId="77DB4B0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32D9C0F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66CD1FA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71BD9892"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543D20B2" w14:textId="77777777" w:rsidR="00A55381" w:rsidRPr="00CB3CA8" w:rsidRDefault="00A55381" w:rsidP="00A55381">
            <w:pPr>
              <w:pStyle w:val="NoSpacing"/>
              <w:rPr>
                <w:rFonts w:asciiTheme="minorHAnsi" w:hAnsiTheme="minorHAnsi" w:cs="Arial"/>
                <w:color w:val="000000"/>
                <w:sz w:val="15"/>
                <w:szCs w:val="15"/>
              </w:rPr>
            </w:pPr>
          </w:p>
        </w:tc>
        <w:tc>
          <w:tcPr>
            <w:tcW w:w="3926" w:type="dxa"/>
            <w:noWrap/>
            <w:hideMark/>
          </w:tcPr>
          <w:p w14:paraId="481C3F74"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GREENEVILLE, TN 37743</w:t>
            </w:r>
          </w:p>
        </w:tc>
        <w:tc>
          <w:tcPr>
            <w:tcW w:w="810" w:type="dxa"/>
            <w:noWrap/>
            <w:hideMark/>
          </w:tcPr>
          <w:p w14:paraId="7EBB297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noWrap/>
            <w:hideMark/>
          </w:tcPr>
          <w:p w14:paraId="6D32C2B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noWrap/>
            <w:hideMark/>
          </w:tcPr>
          <w:p w14:paraId="4F6617C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1AAB8AB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41F511E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12F50492"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11931353" w14:textId="77777777" w:rsidR="00A55381" w:rsidRPr="00CB3CA8" w:rsidRDefault="00A55381" w:rsidP="00A55381">
            <w:pPr>
              <w:pStyle w:val="NoSpacing"/>
              <w:rPr>
                <w:rFonts w:asciiTheme="minorHAnsi" w:hAnsiTheme="minorHAnsi" w:cs="Arial"/>
                <w:color w:val="000000"/>
                <w:sz w:val="15"/>
                <w:szCs w:val="15"/>
              </w:rPr>
            </w:pPr>
          </w:p>
        </w:tc>
        <w:tc>
          <w:tcPr>
            <w:tcW w:w="3926" w:type="dxa"/>
            <w:noWrap/>
            <w:hideMark/>
          </w:tcPr>
          <w:p w14:paraId="52591B69"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384" w:history="1">
              <w:r w:rsidR="00A55381" w:rsidRPr="00CB3CA8">
                <w:rPr>
                  <w:rFonts w:asciiTheme="minorHAnsi" w:hAnsiTheme="minorHAnsi"/>
                  <w:color w:val="0563C1"/>
                  <w:sz w:val="15"/>
                  <w:szCs w:val="15"/>
                  <w:u w:val="single"/>
                </w:rPr>
                <w:t>CHILDREN'S CENTER OF HOLSTON HOME</w:t>
              </w:r>
            </w:hyperlink>
          </w:p>
        </w:tc>
        <w:tc>
          <w:tcPr>
            <w:tcW w:w="810" w:type="dxa"/>
            <w:noWrap/>
            <w:hideMark/>
          </w:tcPr>
          <w:p w14:paraId="3F7D773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90</w:t>
            </w:r>
          </w:p>
        </w:tc>
        <w:tc>
          <w:tcPr>
            <w:tcW w:w="780" w:type="dxa"/>
            <w:noWrap/>
            <w:hideMark/>
          </w:tcPr>
          <w:p w14:paraId="4B5269C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 WK</w:t>
            </w:r>
          </w:p>
        </w:tc>
        <w:tc>
          <w:tcPr>
            <w:tcW w:w="820" w:type="dxa"/>
            <w:noWrap/>
            <w:hideMark/>
          </w:tcPr>
          <w:p w14:paraId="33B1662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 YR</w:t>
            </w:r>
          </w:p>
        </w:tc>
        <w:tc>
          <w:tcPr>
            <w:tcW w:w="1000" w:type="dxa"/>
            <w:noWrap/>
            <w:hideMark/>
          </w:tcPr>
          <w:p w14:paraId="37A935C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6:30 AM</w:t>
            </w:r>
          </w:p>
        </w:tc>
        <w:tc>
          <w:tcPr>
            <w:tcW w:w="1000" w:type="dxa"/>
            <w:noWrap/>
            <w:hideMark/>
          </w:tcPr>
          <w:p w14:paraId="7181931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5:30 PM</w:t>
            </w:r>
          </w:p>
        </w:tc>
      </w:tr>
      <w:tr w:rsidR="00A55381" w:rsidRPr="00CB3CA8" w14:paraId="50AA2C3C"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5CBD0A76" w14:textId="77777777" w:rsidR="00A55381" w:rsidRPr="00CB3CA8" w:rsidRDefault="00A55381" w:rsidP="00A55381">
            <w:pPr>
              <w:pStyle w:val="NoSpacing"/>
              <w:rPr>
                <w:rFonts w:asciiTheme="minorHAnsi" w:hAnsiTheme="minorHAnsi" w:cs="Arial"/>
                <w:color w:val="006100"/>
                <w:sz w:val="15"/>
                <w:szCs w:val="15"/>
              </w:rPr>
            </w:pPr>
          </w:p>
        </w:tc>
        <w:tc>
          <w:tcPr>
            <w:tcW w:w="3926" w:type="dxa"/>
            <w:noWrap/>
            <w:hideMark/>
          </w:tcPr>
          <w:p w14:paraId="5B473E43"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119 FAIRGROUNDS CIRCLE</w:t>
            </w:r>
          </w:p>
        </w:tc>
        <w:tc>
          <w:tcPr>
            <w:tcW w:w="810" w:type="dxa"/>
            <w:noWrap/>
            <w:hideMark/>
          </w:tcPr>
          <w:p w14:paraId="572C71A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noWrap/>
            <w:hideMark/>
          </w:tcPr>
          <w:p w14:paraId="5F11AB7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noWrap/>
            <w:hideMark/>
          </w:tcPr>
          <w:p w14:paraId="43EB3E0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32B892C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6DE3A12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6DC0FF60"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2B6FD656" w14:textId="77777777" w:rsidR="00A55381" w:rsidRPr="00CB3CA8" w:rsidRDefault="00A55381" w:rsidP="00A55381">
            <w:pPr>
              <w:pStyle w:val="NoSpacing"/>
              <w:rPr>
                <w:rFonts w:asciiTheme="minorHAnsi" w:hAnsiTheme="minorHAnsi" w:cs="Arial"/>
                <w:color w:val="000000"/>
                <w:sz w:val="15"/>
                <w:szCs w:val="15"/>
              </w:rPr>
            </w:pPr>
          </w:p>
        </w:tc>
        <w:tc>
          <w:tcPr>
            <w:tcW w:w="3926" w:type="dxa"/>
            <w:noWrap/>
            <w:hideMark/>
          </w:tcPr>
          <w:p w14:paraId="7C7E613A"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GREENEVILLE, TN 37745</w:t>
            </w:r>
          </w:p>
        </w:tc>
        <w:tc>
          <w:tcPr>
            <w:tcW w:w="810" w:type="dxa"/>
            <w:noWrap/>
            <w:hideMark/>
          </w:tcPr>
          <w:p w14:paraId="1764F2E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noWrap/>
            <w:hideMark/>
          </w:tcPr>
          <w:p w14:paraId="16C7FD2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noWrap/>
            <w:hideMark/>
          </w:tcPr>
          <w:p w14:paraId="1147D4E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0BC0696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6F9978E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183857D7"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2011F9A4" w14:textId="77777777" w:rsidR="00A55381" w:rsidRPr="00CB3CA8" w:rsidRDefault="00A55381" w:rsidP="00A55381">
            <w:pPr>
              <w:pStyle w:val="NoSpacing"/>
              <w:rPr>
                <w:rFonts w:asciiTheme="minorHAnsi" w:hAnsiTheme="minorHAnsi" w:cs="Arial"/>
                <w:color w:val="000000"/>
                <w:sz w:val="15"/>
                <w:szCs w:val="15"/>
              </w:rPr>
            </w:pPr>
          </w:p>
        </w:tc>
        <w:tc>
          <w:tcPr>
            <w:tcW w:w="3926" w:type="dxa"/>
            <w:noWrap/>
            <w:hideMark/>
          </w:tcPr>
          <w:p w14:paraId="6CA2D47A"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385" w:history="1">
              <w:r w:rsidR="00A55381" w:rsidRPr="00CB3CA8">
                <w:rPr>
                  <w:rFonts w:asciiTheme="minorHAnsi" w:hAnsiTheme="minorHAnsi"/>
                  <w:color w:val="0563C1"/>
                  <w:sz w:val="15"/>
                  <w:szCs w:val="15"/>
                  <w:u w:val="single"/>
                </w:rPr>
                <w:t>CHUCKEY ELEMENTARY ESP (-E-)</w:t>
              </w:r>
            </w:hyperlink>
          </w:p>
        </w:tc>
        <w:tc>
          <w:tcPr>
            <w:tcW w:w="810" w:type="dxa"/>
            <w:noWrap/>
            <w:hideMark/>
          </w:tcPr>
          <w:p w14:paraId="3DBE4C9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60</w:t>
            </w:r>
          </w:p>
        </w:tc>
        <w:tc>
          <w:tcPr>
            <w:tcW w:w="780" w:type="dxa"/>
            <w:noWrap/>
            <w:hideMark/>
          </w:tcPr>
          <w:p w14:paraId="488D623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4 YR</w:t>
            </w:r>
          </w:p>
        </w:tc>
        <w:tc>
          <w:tcPr>
            <w:tcW w:w="820" w:type="dxa"/>
            <w:noWrap/>
            <w:hideMark/>
          </w:tcPr>
          <w:p w14:paraId="72FDF9F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14 YR</w:t>
            </w:r>
          </w:p>
        </w:tc>
        <w:tc>
          <w:tcPr>
            <w:tcW w:w="1000" w:type="dxa"/>
            <w:noWrap/>
            <w:hideMark/>
          </w:tcPr>
          <w:p w14:paraId="146BBA6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3:00 PM</w:t>
            </w:r>
          </w:p>
        </w:tc>
        <w:tc>
          <w:tcPr>
            <w:tcW w:w="1000" w:type="dxa"/>
            <w:noWrap/>
            <w:hideMark/>
          </w:tcPr>
          <w:p w14:paraId="03DB898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6:00 PM</w:t>
            </w:r>
          </w:p>
        </w:tc>
      </w:tr>
      <w:tr w:rsidR="00A55381" w:rsidRPr="00CB3CA8" w14:paraId="60946DB5"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448E8B60" w14:textId="77777777" w:rsidR="00A55381" w:rsidRPr="00CB3CA8" w:rsidRDefault="00A55381" w:rsidP="00A55381">
            <w:pPr>
              <w:pStyle w:val="NoSpacing"/>
              <w:rPr>
                <w:rFonts w:asciiTheme="minorHAnsi" w:hAnsiTheme="minorHAnsi" w:cs="Arial"/>
                <w:color w:val="006100"/>
                <w:sz w:val="15"/>
                <w:szCs w:val="15"/>
              </w:rPr>
            </w:pPr>
          </w:p>
        </w:tc>
        <w:tc>
          <w:tcPr>
            <w:tcW w:w="3926" w:type="dxa"/>
            <w:noWrap/>
            <w:hideMark/>
          </w:tcPr>
          <w:p w14:paraId="2B85CB87"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1605 CHUCKEY HWY.</w:t>
            </w:r>
          </w:p>
        </w:tc>
        <w:tc>
          <w:tcPr>
            <w:tcW w:w="810" w:type="dxa"/>
            <w:noWrap/>
            <w:hideMark/>
          </w:tcPr>
          <w:p w14:paraId="46DDB1D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noWrap/>
            <w:hideMark/>
          </w:tcPr>
          <w:p w14:paraId="41FD517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noWrap/>
            <w:hideMark/>
          </w:tcPr>
          <w:p w14:paraId="2E2BF8F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67FAB2F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17B046A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450B8342"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39419331" w14:textId="77777777" w:rsidR="00A55381" w:rsidRPr="00CB3CA8" w:rsidRDefault="00A55381" w:rsidP="00A55381">
            <w:pPr>
              <w:pStyle w:val="NoSpacing"/>
              <w:rPr>
                <w:rFonts w:asciiTheme="minorHAnsi" w:hAnsiTheme="minorHAnsi" w:cs="Arial"/>
                <w:color w:val="000000"/>
                <w:sz w:val="15"/>
                <w:szCs w:val="15"/>
              </w:rPr>
            </w:pPr>
          </w:p>
        </w:tc>
        <w:tc>
          <w:tcPr>
            <w:tcW w:w="3926" w:type="dxa"/>
            <w:noWrap/>
            <w:hideMark/>
          </w:tcPr>
          <w:p w14:paraId="23B8A1DC"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CHUCKEY, TN 37641</w:t>
            </w:r>
          </w:p>
        </w:tc>
        <w:tc>
          <w:tcPr>
            <w:tcW w:w="810" w:type="dxa"/>
            <w:noWrap/>
            <w:hideMark/>
          </w:tcPr>
          <w:p w14:paraId="7D262D5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noWrap/>
            <w:hideMark/>
          </w:tcPr>
          <w:p w14:paraId="3CA65A3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noWrap/>
            <w:hideMark/>
          </w:tcPr>
          <w:p w14:paraId="54DEDFB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053A62F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2BF3DA5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61D6FDDC"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65B76466" w14:textId="77777777" w:rsidR="00A55381" w:rsidRPr="00CB3CA8" w:rsidRDefault="00A55381" w:rsidP="00A55381">
            <w:pPr>
              <w:pStyle w:val="NoSpacing"/>
              <w:rPr>
                <w:rFonts w:asciiTheme="minorHAnsi" w:hAnsiTheme="minorHAnsi" w:cs="Arial"/>
                <w:color w:val="000000"/>
                <w:sz w:val="15"/>
                <w:szCs w:val="15"/>
              </w:rPr>
            </w:pPr>
          </w:p>
        </w:tc>
        <w:tc>
          <w:tcPr>
            <w:tcW w:w="3926" w:type="dxa"/>
            <w:noWrap/>
            <w:hideMark/>
          </w:tcPr>
          <w:p w14:paraId="47938CB3"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386" w:history="1">
              <w:r w:rsidR="00A55381" w:rsidRPr="00CB3CA8">
                <w:rPr>
                  <w:rFonts w:asciiTheme="minorHAnsi" w:hAnsiTheme="minorHAnsi"/>
                  <w:color w:val="0563C1"/>
                  <w:sz w:val="15"/>
                  <w:szCs w:val="15"/>
                  <w:u w:val="single"/>
                </w:rPr>
                <w:t>DEBUSK ELEMENTARY - ESP (-E-)</w:t>
              </w:r>
            </w:hyperlink>
          </w:p>
        </w:tc>
        <w:tc>
          <w:tcPr>
            <w:tcW w:w="810" w:type="dxa"/>
            <w:noWrap/>
            <w:hideMark/>
          </w:tcPr>
          <w:p w14:paraId="02897B3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30</w:t>
            </w:r>
          </w:p>
        </w:tc>
        <w:tc>
          <w:tcPr>
            <w:tcW w:w="780" w:type="dxa"/>
            <w:noWrap/>
            <w:hideMark/>
          </w:tcPr>
          <w:p w14:paraId="6F4955D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4 YR</w:t>
            </w:r>
          </w:p>
        </w:tc>
        <w:tc>
          <w:tcPr>
            <w:tcW w:w="820" w:type="dxa"/>
            <w:noWrap/>
            <w:hideMark/>
          </w:tcPr>
          <w:p w14:paraId="6B6FA11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14 YR</w:t>
            </w:r>
          </w:p>
        </w:tc>
        <w:tc>
          <w:tcPr>
            <w:tcW w:w="1000" w:type="dxa"/>
            <w:noWrap/>
            <w:hideMark/>
          </w:tcPr>
          <w:p w14:paraId="34836A0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3:00 PM</w:t>
            </w:r>
          </w:p>
        </w:tc>
        <w:tc>
          <w:tcPr>
            <w:tcW w:w="1000" w:type="dxa"/>
            <w:noWrap/>
            <w:hideMark/>
          </w:tcPr>
          <w:p w14:paraId="3087B92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6:00 PM</w:t>
            </w:r>
          </w:p>
        </w:tc>
      </w:tr>
      <w:tr w:rsidR="00A55381" w:rsidRPr="00CB3CA8" w14:paraId="4BC1EEE9"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0FD5C1F5" w14:textId="77777777" w:rsidR="00A55381" w:rsidRPr="00CB3CA8" w:rsidRDefault="00A55381" w:rsidP="00A55381">
            <w:pPr>
              <w:pStyle w:val="NoSpacing"/>
              <w:rPr>
                <w:rFonts w:asciiTheme="minorHAnsi" w:hAnsiTheme="minorHAnsi" w:cs="Arial"/>
                <w:color w:val="006100"/>
                <w:sz w:val="15"/>
                <w:szCs w:val="15"/>
              </w:rPr>
            </w:pPr>
          </w:p>
        </w:tc>
        <w:tc>
          <w:tcPr>
            <w:tcW w:w="3926" w:type="dxa"/>
            <w:noWrap/>
            <w:hideMark/>
          </w:tcPr>
          <w:p w14:paraId="167E9019"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740 DEBUSK ROAD</w:t>
            </w:r>
          </w:p>
        </w:tc>
        <w:tc>
          <w:tcPr>
            <w:tcW w:w="810" w:type="dxa"/>
            <w:noWrap/>
            <w:hideMark/>
          </w:tcPr>
          <w:p w14:paraId="106ADC7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noWrap/>
            <w:hideMark/>
          </w:tcPr>
          <w:p w14:paraId="6E994CD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noWrap/>
            <w:hideMark/>
          </w:tcPr>
          <w:p w14:paraId="0A27005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154426A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728AA3F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73B3B02F"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69F73DEE" w14:textId="77777777" w:rsidR="00A55381" w:rsidRPr="00CB3CA8" w:rsidRDefault="00A55381" w:rsidP="00A55381">
            <w:pPr>
              <w:pStyle w:val="NoSpacing"/>
              <w:rPr>
                <w:rFonts w:asciiTheme="minorHAnsi" w:hAnsiTheme="minorHAnsi" w:cs="Arial"/>
                <w:color w:val="000000"/>
                <w:sz w:val="15"/>
                <w:szCs w:val="15"/>
              </w:rPr>
            </w:pPr>
          </w:p>
        </w:tc>
        <w:tc>
          <w:tcPr>
            <w:tcW w:w="3926" w:type="dxa"/>
            <w:noWrap/>
            <w:hideMark/>
          </w:tcPr>
          <w:p w14:paraId="4D0FB2C5"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GREENEVILLE, TN 37743</w:t>
            </w:r>
          </w:p>
        </w:tc>
        <w:tc>
          <w:tcPr>
            <w:tcW w:w="810" w:type="dxa"/>
            <w:noWrap/>
            <w:hideMark/>
          </w:tcPr>
          <w:p w14:paraId="6E4A0B3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noWrap/>
            <w:hideMark/>
          </w:tcPr>
          <w:p w14:paraId="299CA95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noWrap/>
            <w:hideMark/>
          </w:tcPr>
          <w:p w14:paraId="7A19A50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44DDEF3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112FD96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6019E747"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4F7AF9A1" w14:textId="77777777" w:rsidR="00A55381" w:rsidRPr="00CB3CA8" w:rsidRDefault="00A55381" w:rsidP="00A55381">
            <w:pPr>
              <w:pStyle w:val="NoSpacing"/>
              <w:rPr>
                <w:rFonts w:asciiTheme="minorHAnsi" w:hAnsiTheme="minorHAnsi" w:cs="Arial"/>
                <w:color w:val="000000"/>
                <w:sz w:val="15"/>
                <w:szCs w:val="15"/>
              </w:rPr>
            </w:pPr>
          </w:p>
        </w:tc>
        <w:tc>
          <w:tcPr>
            <w:tcW w:w="3926" w:type="dxa"/>
            <w:noWrap/>
            <w:hideMark/>
          </w:tcPr>
          <w:p w14:paraId="3BC76763"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387" w:history="1">
              <w:r w:rsidR="00A55381" w:rsidRPr="00CB3CA8">
                <w:rPr>
                  <w:rFonts w:asciiTheme="minorHAnsi" w:hAnsiTheme="minorHAnsi"/>
                  <w:color w:val="0563C1"/>
                  <w:sz w:val="15"/>
                  <w:szCs w:val="15"/>
                  <w:u w:val="single"/>
                </w:rPr>
                <w:t>DEBUSK PRE-K (-E-)</w:t>
              </w:r>
            </w:hyperlink>
          </w:p>
        </w:tc>
        <w:tc>
          <w:tcPr>
            <w:tcW w:w="810" w:type="dxa"/>
            <w:noWrap/>
            <w:hideMark/>
          </w:tcPr>
          <w:p w14:paraId="6BD608E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20</w:t>
            </w:r>
          </w:p>
        </w:tc>
        <w:tc>
          <w:tcPr>
            <w:tcW w:w="780" w:type="dxa"/>
            <w:noWrap/>
            <w:hideMark/>
          </w:tcPr>
          <w:p w14:paraId="0D20216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4 YR</w:t>
            </w:r>
          </w:p>
        </w:tc>
        <w:tc>
          <w:tcPr>
            <w:tcW w:w="820" w:type="dxa"/>
            <w:noWrap/>
            <w:hideMark/>
          </w:tcPr>
          <w:p w14:paraId="24AED2D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 YR</w:t>
            </w:r>
          </w:p>
        </w:tc>
        <w:tc>
          <w:tcPr>
            <w:tcW w:w="1000" w:type="dxa"/>
            <w:noWrap/>
            <w:hideMark/>
          </w:tcPr>
          <w:p w14:paraId="61DAB10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8:00 AM</w:t>
            </w:r>
          </w:p>
        </w:tc>
        <w:tc>
          <w:tcPr>
            <w:tcW w:w="1000" w:type="dxa"/>
            <w:noWrap/>
            <w:hideMark/>
          </w:tcPr>
          <w:p w14:paraId="1DC66B9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2:00 PM</w:t>
            </w:r>
          </w:p>
        </w:tc>
      </w:tr>
      <w:tr w:rsidR="00A55381" w:rsidRPr="00CB3CA8" w14:paraId="051467D5"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5CCA78D1" w14:textId="77777777" w:rsidR="00A55381" w:rsidRPr="00CB3CA8" w:rsidRDefault="00A55381" w:rsidP="00A55381">
            <w:pPr>
              <w:pStyle w:val="NoSpacing"/>
              <w:rPr>
                <w:rFonts w:asciiTheme="minorHAnsi" w:hAnsiTheme="minorHAnsi" w:cs="Arial"/>
                <w:color w:val="006100"/>
                <w:sz w:val="15"/>
                <w:szCs w:val="15"/>
              </w:rPr>
            </w:pPr>
          </w:p>
        </w:tc>
        <w:tc>
          <w:tcPr>
            <w:tcW w:w="3926" w:type="dxa"/>
            <w:noWrap/>
            <w:hideMark/>
          </w:tcPr>
          <w:p w14:paraId="5E89C496"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740 DEBUSK ROAD</w:t>
            </w:r>
          </w:p>
        </w:tc>
        <w:tc>
          <w:tcPr>
            <w:tcW w:w="810" w:type="dxa"/>
            <w:noWrap/>
            <w:hideMark/>
          </w:tcPr>
          <w:p w14:paraId="6647A67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noWrap/>
            <w:hideMark/>
          </w:tcPr>
          <w:p w14:paraId="65C9828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noWrap/>
            <w:hideMark/>
          </w:tcPr>
          <w:p w14:paraId="7EA2A0A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3FFA3EC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7E47019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5C177271"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7ADFFA91" w14:textId="77777777" w:rsidR="00A55381" w:rsidRPr="00CB3CA8" w:rsidRDefault="00A55381" w:rsidP="00A55381">
            <w:pPr>
              <w:pStyle w:val="NoSpacing"/>
              <w:rPr>
                <w:rFonts w:asciiTheme="minorHAnsi" w:hAnsiTheme="minorHAnsi" w:cs="Arial"/>
                <w:color w:val="000000"/>
                <w:sz w:val="15"/>
                <w:szCs w:val="15"/>
              </w:rPr>
            </w:pPr>
          </w:p>
        </w:tc>
        <w:tc>
          <w:tcPr>
            <w:tcW w:w="3926" w:type="dxa"/>
            <w:noWrap/>
            <w:hideMark/>
          </w:tcPr>
          <w:p w14:paraId="7D9C829C"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GREENEVILLE, TN 37743</w:t>
            </w:r>
          </w:p>
        </w:tc>
        <w:tc>
          <w:tcPr>
            <w:tcW w:w="810" w:type="dxa"/>
            <w:noWrap/>
            <w:hideMark/>
          </w:tcPr>
          <w:p w14:paraId="784B974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noWrap/>
            <w:hideMark/>
          </w:tcPr>
          <w:p w14:paraId="06F75B5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noWrap/>
            <w:hideMark/>
          </w:tcPr>
          <w:p w14:paraId="5A778BF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3740820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40C837F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39F1698C"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0A8E3AFC" w14:textId="77777777" w:rsidR="00A55381" w:rsidRPr="00CB3CA8" w:rsidRDefault="00A55381" w:rsidP="00A55381">
            <w:pPr>
              <w:pStyle w:val="NoSpacing"/>
              <w:rPr>
                <w:rFonts w:asciiTheme="minorHAnsi" w:hAnsiTheme="minorHAnsi" w:cs="Arial"/>
                <w:color w:val="000000"/>
                <w:sz w:val="15"/>
                <w:szCs w:val="15"/>
              </w:rPr>
            </w:pPr>
          </w:p>
        </w:tc>
        <w:tc>
          <w:tcPr>
            <w:tcW w:w="3926" w:type="dxa"/>
            <w:noWrap/>
            <w:hideMark/>
          </w:tcPr>
          <w:p w14:paraId="0D799889"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388" w:history="1">
              <w:r w:rsidR="00A55381" w:rsidRPr="00CB3CA8">
                <w:rPr>
                  <w:rFonts w:asciiTheme="minorHAnsi" w:hAnsiTheme="minorHAnsi"/>
                  <w:color w:val="0563C1"/>
                  <w:sz w:val="15"/>
                  <w:szCs w:val="15"/>
                  <w:u w:val="single"/>
                </w:rPr>
                <w:t>It's All About Kids Childcare</w:t>
              </w:r>
            </w:hyperlink>
          </w:p>
        </w:tc>
        <w:tc>
          <w:tcPr>
            <w:tcW w:w="810" w:type="dxa"/>
            <w:noWrap/>
            <w:hideMark/>
          </w:tcPr>
          <w:p w14:paraId="0CDD821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50</w:t>
            </w:r>
          </w:p>
        </w:tc>
        <w:tc>
          <w:tcPr>
            <w:tcW w:w="780" w:type="dxa"/>
            <w:noWrap/>
            <w:hideMark/>
          </w:tcPr>
          <w:p w14:paraId="28D42FF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 WK</w:t>
            </w:r>
          </w:p>
        </w:tc>
        <w:tc>
          <w:tcPr>
            <w:tcW w:w="820" w:type="dxa"/>
            <w:noWrap/>
            <w:hideMark/>
          </w:tcPr>
          <w:p w14:paraId="6F4072B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12 YR</w:t>
            </w:r>
          </w:p>
        </w:tc>
        <w:tc>
          <w:tcPr>
            <w:tcW w:w="1000" w:type="dxa"/>
            <w:noWrap/>
            <w:hideMark/>
          </w:tcPr>
          <w:p w14:paraId="167CBBF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6:45 AM</w:t>
            </w:r>
          </w:p>
        </w:tc>
        <w:tc>
          <w:tcPr>
            <w:tcW w:w="1000" w:type="dxa"/>
            <w:noWrap/>
            <w:hideMark/>
          </w:tcPr>
          <w:p w14:paraId="4A44515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5:45 PM</w:t>
            </w:r>
          </w:p>
        </w:tc>
      </w:tr>
      <w:tr w:rsidR="00A55381" w:rsidRPr="00CB3CA8" w14:paraId="2879E2CD"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7D6AEBC2" w14:textId="77777777" w:rsidR="00A55381" w:rsidRPr="00CB3CA8" w:rsidRDefault="00A55381" w:rsidP="00A55381">
            <w:pPr>
              <w:pStyle w:val="NoSpacing"/>
              <w:rPr>
                <w:rFonts w:asciiTheme="minorHAnsi" w:hAnsiTheme="minorHAnsi" w:cs="Arial"/>
                <w:color w:val="006100"/>
                <w:sz w:val="15"/>
                <w:szCs w:val="15"/>
              </w:rPr>
            </w:pPr>
          </w:p>
        </w:tc>
        <w:tc>
          <w:tcPr>
            <w:tcW w:w="3926" w:type="dxa"/>
            <w:noWrap/>
            <w:hideMark/>
          </w:tcPr>
          <w:p w14:paraId="09E371C2"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1421 Tusculum Blvd.</w:t>
            </w:r>
          </w:p>
        </w:tc>
        <w:tc>
          <w:tcPr>
            <w:tcW w:w="810" w:type="dxa"/>
            <w:noWrap/>
            <w:hideMark/>
          </w:tcPr>
          <w:p w14:paraId="758FD1C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noWrap/>
            <w:hideMark/>
          </w:tcPr>
          <w:p w14:paraId="296EAE6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noWrap/>
            <w:hideMark/>
          </w:tcPr>
          <w:p w14:paraId="1624B45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1927B6D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239F11C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01C9389F"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66FE8E57" w14:textId="77777777" w:rsidR="00A55381" w:rsidRPr="00CB3CA8" w:rsidRDefault="00A55381" w:rsidP="00A55381">
            <w:pPr>
              <w:pStyle w:val="NoSpacing"/>
              <w:rPr>
                <w:rFonts w:asciiTheme="minorHAnsi" w:hAnsiTheme="minorHAnsi" w:cs="Arial"/>
                <w:color w:val="000000"/>
                <w:sz w:val="15"/>
                <w:szCs w:val="15"/>
              </w:rPr>
            </w:pPr>
          </w:p>
        </w:tc>
        <w:tc>
          <w:tcPr>
            <w:tcW w:w="3926" w:type="dxa"/>
            <w:noWrap/>
            <w:hideMark/>
          </w:tcPr>
          <w:p w14:paraId="4EA77E77"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Greeneville, TN 37745</w:t>
            </w:r>
          </w:p>
        </w:tc>
        <w:tc>
          <w:tcPr>
            <w:tcW w:w="810" w:type="dxa"/>
            <w:noWrap/>
            <w:hideMark/>
          </w:tcPr>
          <w:p w14:paraId="0AAB736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noWrap/>
            <w:hideMark/>
          </w:tcPr>
          <w:p w14:paraId="6E77C80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noWrap/>
            <w:hideMark/>
          </w:tcPr>
          <w:p w14:paraId="0442A86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0C43B09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1BD97E2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3F9C2AE3"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1F8DE3CF" w14:textId="77777777" w:rsidR="00A55381" w:rsidRPr="00CB3CA8" w:rsidRDefault="00A55381" w:rsidP="00A55381">
            <w:pPr>
              <w:pStyle w:val="NoSpacing"/>
              <w:rPr>
                <w:rFonts w:asciiTheme="minorHAnsi" w:hAnsiTheme="minorHAnsi" w:cs="Arial"/>
                <w:color w:val="000000"/>
                <w:sz w:val="15"/>
                <w:szCs w:val="15"/>
              </w:rPr>
            </w:pPr>
          </w:p>
        </w:tc>
        <w:tc>
          <w:tcPr>
            <w:tcW w:w="3926" w:type="dxa"/>
            <w:noWrap/>
            <w:hideMark/>
          </w:tcPr>
          <w:p w14:paraId="216950F3"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389" w:history="1">
              <w:r w:rsidR="00A55381" w:rsidRPr="00CB3CA8">
                <w:rPr>
                  <w:rFonts w:asciiTheme="minorHAnsi" w:hAnsiTheme="minorHAnsi"/>
                  <w:color w:val="0563C1"/>
                  <w:sz w:val="15"/>
                  <w:szCs w:val="15"/>
                  <w:u w:val="single"/>
                </w:rPr>
                <w:t>NOAH'S ARK DAY CARE &amp; PRE-SCHOOL</w:t>
              </w:r>
            </w:hyperlink>
          </w:p>
        </w:tc>
        <w:tc>
          <w:tcPr>
            <w:tcW w:w="810" w:type="dxa"/>
            <w:noWrap/>
            <w:hideMark/>
          </w:tcPr>
          <w:p w14:paraId="60532F1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91</w:t>
            </w:r>
          </w:p>
        </w:tc>
        <w:tc>
          <w:tcPr>
            <w:tcW w:w="780" w:type="dxa"/>
            <w:noWrap/>
            <w:hideMark/>
          </w:tcPr>
          <w:p w14:paraId="7242D47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 WK</w:t>
            </w:r>
          </w:p>
        </w:tc>
        <w:tc>
          <w:tcPr>
            <w:tcW w:w="820" w:type="dxa"/>
            <w:noWrap/>
            <w:hideMark/>
          </w:tcPr>
          <w:p w14:paraId="08DD687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 YR</w:t>
            </w:r>
          </w:p>
        </w:tc>
        <w:tc>
          <w:tcPr>
            <w:tcW w:w="1000" w:type="dxa"/>
            <w:noWrap/>
            <w:hideMark/>
          </w:tcPr>
          <w:p w14:paraId="30FC8C1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6:00 AM</w:t>
            </w:r>
          </w:p>
        </w:tc>
        <w:tc>
          <w:tcPr>
            <w:tcW w:w="1000" w:type="dxa"/>
            <w:noWrap/>
            <w:hideMark/>
          </w:tcPr>
          <w:p w14:paraId="639754C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5:30 PM</w:t>
            </w:r>
          </w:p>
        </w:tc>
      </w:tr>
      <w:tr w:rsidR="00A55381" w:rsidRPr="00CB3CA8" w14:paraId="5CD11DAC"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65262313" w14:textId="77777777" w:rsidR="00A55381" w:rsidRPr="00CB3CA8" w:rsidRDefault="00A55381" w:rsidP="00A55381">
            <w:pPr>
              <w:pStyle w:val="NoSpacing"/>
              <w:rPr>
                <w:rFonts w:asciiTheme="minorHAnsi" w:hAnsiTheme="minorHAnsi" w:cs="Arial"/>
                <w:color w:val="006100"/>
                <w:sz w:val="15"/>
                <w:szCs w:val="15"/>
              </w:rPr>
            </w:pPr>
          </w:p>
        </w:tc>
        <w:tc>
          <w:tcPr>
            <w:tcW w:w="3926" w:type="dxa"/>
            <w:noWrap/>
            <w:hideMark/>
          </w:tcPr>
          <w:p w14:paraId="031C7D3A"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1505 WEST MAIN STREET</w:t>
            </w:r>
          </w:p>
        </w:tc>
        <w:tc>
          <w:tcPr>
            <w:tcW w:w="810" w:type="dxa"/>
            <w:noWrap/>
            <w:hideMark/>
          </w:tcPr>
          <w:p w14:paraId="76FCCE1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noWrap/>
            <w:hideMark/>
          </w:tcPr>
          <w:p w14:paraId="5B7A64A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noWrap/>
            <w:hideMark/>
          </w:tcPr>
          <w:p w14:paraId="0173480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3E9F490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7FC2520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5F5976D5"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5D6C2E91" w14:textId="77777777" w:rsidR="00A55381" w:rsidRPr="00CB3CA8" w:rsidRDefault="00A55381" w:rsidP="00A55381">
            <w:pPr>
              <w:pStyle w:val="NoSpacing"/>
              <w:rPr>
                <w:rFonts w:asciiTheme="minorHAnsi" w:hAnsiTheme="minorHAnsi" w:cs="Arial"/>
                <w:color w:val="000000"/>
                <w:sz w:val="15"/>
                <w:szCs w:val="15"/>
              </w:rPr>
            </w:pPr>
          </w:p>
        </w:tc>
        <w:tc>
          <w:tcPr>
            <w:tcW w:w="3926" w:type="dxa"/>
            <w:noWrap/>
            <w:hideMark/>
          </w:tcPr>
          <w:p w14:paraId="1A435DC6"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GREENEVILLE, TN 37743</w:t>
            </w:r>
          </w:p>
        </w:tc>
        <w:tc>
          <w:tcPr>
            <w:tcW w:w="810" w:type="dxa"/>
            <w:noWrap/>
            <w:hideMark/>
          </w:tcPr>
          <w:p w14:paraId="25713A6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noWrap/>
            <w:hideMark/>
          </w:tcPr>
          <w:p w14:paraId="03D9D06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noWrap/>
            <w:hideMark/>
          </w:tcPr>
          <w:p w14:paraId="561D544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3E37764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70C20C2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4DA1D695"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06309FA0" w14:textId="77777777" w:rsidR="00A55381" w:rsidRPr="00CB3CA8" w:rsidRDefault="00A55381" w:rsidP="00A55381">
            <w:pPr>
              <w:pStyle w:val="NoSpacing"/>
              <w:rPr>
                <w:rFonts w:asciiTheme="minorHAnsi" w:hAnsiTheme="minorHAnsi" w:cs="Arial"/>
                <w:color w:val="000000"/>
                <w:sz w:val="15"/>
                <w:szCs w:val="15"/>
              </w:rPr>
            </w:pPr>
          </w:p>
        </w:tc>
        <w:tc>
          <w:tcPr>
            <w:tcW w:w="3926" w:type="dxa"/>
            <w:noWrap/>
            <w:hideMark/>
          </w:tcPr>
          <w:p w14:paraId="1268733A"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390" w:history="1">
              <w:r w:rsidR="00A55381" w:rsidRPr="00CB3CA8">
                <w:rPr>
                  <w:rFonts w:asciiTheme="minorHAnsi" w:hAnsiTheme="minorHAnsi"/>
                  <w:color w:val="0563C1"/>
                  <w:sz w:val="15"/>
                  <w:szCs w:val="15"/>
                  <w:u w:val="single"/>
                </w:rPr>
                <w:t>Small Miracles</w:t>
              </w:r>
            </w:hyperlink>
          </w:p>
        </w:tc>
        <w:tc>
          <w:tcPr>
            <w:tcW w:w="810" w:type="dxa"/>
            <w:noWrap/>
            <w:hideMark/>
          </w:tcPr>
          <w:p w14:paraId="4C19311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99</w:t>
            </w:r>
          </w:p>
        </w:tc>
        <w:tc>
          <w:tcPr>
            <w:tcW w:w="780" w:type="dxa"/>
            <w:noWrap/>
            <w:hideMark/>
          </w:tcPr>
          <w:p w14:paraId="7D7D21F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 WK</w:t>
            </w:r>
          </w:p>
        </w:tc>
        <w:tc>
          <w:tcPr>
            <w:tcW w:w="820" w:type="dxa"/>
            <w:noWrap/>
            <w:hideMark/>
          </w:tcPr>
          <w:p w14:paraId="448CB5B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 YR</w:t>
            </w:r>
          </w:p>
        </w:tc>
        <w:tc>
          <w:tcPr>
            <w:tcW w:w="1000" w:type="dxa"/>
            <w:noWrap/>
            <w:hideMark/>
          </w:tcPr>
          <w:p w14:paraId="6523A46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6:30 AM</w:t>
            </w:r>
          </w:p>
        </w:tc>
        <w:tc>
          <w:tcPr>
            <w:tcW w:w="1000" w:type="dxa"/>
            <w:noWrap/>
            <w:hideMark/>
          </w:tcPr>
          <w:p w14:paraId="2367512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5:30 PM</w:t>
            </w:r>
          </w:p>
        </w:tc>
      </w:tr>
      <w:tr w:rsidR="00A55381" w:rsidRPr="00CB3CA8" w14:paraId="64968190"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54B1E48D" w14:textId="77777777" w:rsidR="00A55381" w:rsidRPr="00CB3CA8" w:rsidRDefault="00A55381" w:rsidP="00A55381">
            <w:pPr>
              <w:pStyle w:val="NoSpacing"/>
              <w:rPr>
                <w:rFonts w:asciiTheme="minorHAnsi" w:hAnsiTheme="minorHAnsi" w:cs="Arial"/>
                <w:color w:val="006100"/>
                <w:sz w:val="15"/>
                <w:szCs w:val="15"/>
              </w:rPr>
            </w:pPr>
          </w:p>
        </w:tc>
        <w:tc>
          <w:tcPr>
            <w:tcW w:w="3926" w:type="dxa"/>
            <w:noWrap/>
            <w:hideMark/>
          </w:tcPr>
          <w:p w14:paraId="4799C792"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2001 West Main Street</w:t>
            </w:r>
          </w:p>
        </w:tc>
        <w:tc>
          <w:tcPr>
            <w:tcW w:w="810" w:type="dxa"/>
            <w:noWrap/>
            <w:hideMark/>
          </w:tcPr>
          <w:p w14:paraId="7189F76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noWrap/>
            <w:hideMark/>
          </w:tcPr>
          <w:p w14:paraId="54E5935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noWrap/>
            <w:hideMark/>
          </w:tcPr>
          <w:p w14:paraId="065372B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4A6489B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0E04AE1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6C523BAC"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7CF564C6" w14:textId="77777777" w:rsidR="00A55381" w:rsidRPr="00CB3CA8" w:rsidRDefault="00A55381" w:rsidP="00A55381">
            <w:pPr>
              <w:pStyle w:val="NoSpacing"/>
              <w:rPr>
                <w:rFonts w:asciiTheme="minorHAnsi" w:hAnsiTheme="minorHAnsi" w:cs="Arial"/>
                <w:color w:val="000000"/>
                <w:sz w:val="15"/>
                <w:szCs w:val="15"/>
              </w:rPr>
            </w:pPr>
          </w:p>
        </w:tc>
        <w:tc>
          <w:tcPr>
            <w:tcW w:w="3926" w:type="dxa"/>
            <w:noWrap/>
            <w:hideMark/>
          </w:tcPr>
          <w:p w14:paraId="6D27FC9C"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Greeneville, TN 37743</w:t>
            </w:r>
          </w:p>
        </w:tc>
        <w:tc>
          <w:tcPr>
            <w:tcW w:w="810" w:type="dxa"/>
            <w:noWrap/>
            <w:hideMark/>
          </w:tcPr>
          <w:p w14:paraId="3212D01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noWrap/>
            <w:hideMark/>
          </w:tcPr>
          <w:p w14:paraId="16C650C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noWrap/>
            <w:hideMark/>
          </w:tcPr>
          <w:p w14:paraId="5115F29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5208F80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3D1F141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7D179F07"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29C831B8" w14:textId="77777777" w:rsidR="00A55381" w:rsidRPr="00CB3CA8" w:rsidRDefault="00A55381" w:rsidP="00A55381">
            <w:pPr>
              <w:pStyle w:val="NoSpacing"/>
              <w:rPr>
                <w:rFonts w:asciiTheme="minorHAnsi" w:hAnsiTheme="minorHAnsi" w:cs="Arial"/>
                <w:color w:val="000000"/>
                <w:sz w:val="15"/>
                <w:szCs w:val="15"/>
              </w:rPr>
            </w:pPr>
          </w:p>
        </w:tc>
        <w:tc>
          <w:tcPr>
            <w:tcW w:w="3926" w:type="dxa"/>
            <w:noWrap/>
            <w:hideMark/>
          </w:tcPr>
          <w:p w14:paraId="0028199E"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391" w:history="1">
              <w:r w:rsidR="00A55381" w:rsidRPr="00CB3CA8">
                <w:rPr>
                  <w:rFonts w:asciiTheme="minorHAnsi" w:hAnsiTheme="minorHAnsi"/>
                  <w:color w:val="0563C1"/>
                  <w:sz w:val="15"/>
                  <w:szCs w:val="15"/>
                  <w:u w:val="single"/>
                </w:rPr>
                <w:t>TENDER HEART DAY CARE CENTER</w:t>
              </w:r>
            </w:hyperlink>
          </w:p>
        </w:tc>
        <w:tc>
          <w:tcPr>
            <w:tcW w:w="810" w:type="dxa"/>
            <w:noWrap/>
            <w:hideMark/>
          </w:tcPr>
          <w:p w14:paraId="1D6B779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59</w:t>
            </w:r>
          </w:p>
        </w:tc>
        <w:tc>
          <w:tcPr>
            <w:tcW w:w="780" w:type="dxa"/>
            <w:noWrap/>
            <w:hideMark/>
          </w:tcPr>
          <w:p w14:paraId="3ED8011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 WK</w:t>
            </w:r>
          </w:p>
        </w:tc>
        <w:tc>
          <w:tcPr>
            <w:tcW w:w="820" w:type="dxa"/>
            <w:noWrap/>
            <w:hideMark/>
          </w:tcPr>
          <w:p w14:paraId="7FAE0B9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12 YR</w:t>
            </w:r>
          </w:p>
        </w:tc>
        <w:tc>
          <w:tcPr>
            <w:tcW w:w="1000" w:type="dxa"/>
            <w:noWrap/>
            <w:hideMark/>
          </w:tcPr>
          <w:p w14:paraId="5300A4C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5:30 AM</w:t>
            </w:r>
          </w:p>
        </w:tc>
        <w:tc>
          <w:tcPr>
            <w:tcW w:w="1000" w:type="dxa"/>
            <w:noWrap/>
            <w:hideMark/>
          </w:tcPr>
          <w:p w14:paraId="5ABF6F2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5:15 PM</w:t>
            </w:r>
          </w:p>
        </w:tc>
      </w:tr>
      <w:tr w:rsidR="00A55381" w:rsidRPr="00CB3CA8" w14:paraId="2BD17BC6"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0E3CBF6A" w14:textId="77777777" w:rsidR="00A55381" w:rsidRPr="00CB3CA8" w:rsidRDefault="00A55381" w:rsidP="00A55381">
            <w:pPr>
              <w:pStyle w:val="NoSpacing"/>
              <w:rPr>
                <w:rFonts w:asciiTheme="minorHAnsi" w:hAnsiTheme="minorHAnsi" w:cs="Arial"/>
                <w:color w:val="006100"/>
                <w:sz w:val="15"/>
                <w:szCs w:val="15"/>
              </w:rPr>
            </w:pPr>
          </w:p>
        </w:tc>
        <w:tc>
          <w:tcPr>
            <w:tcW w:w="3926" w:type="dxa"/>
            <w:noWrap/>
            <w:hideMark/>
          </w:tcPr>
          <w:p w14:paraId="4B880053"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310 WEST GREENE DR.</w:t>
            </w:r>
          </w:p>
        </w:tc>
        <w:tc>
          <w:tcPr>
            <w:tcW w:w="810" w:type="dxa"/>
            <w:noWrap/>
            <w:hideMark/>
          </w:tcPr>
          <w:p w14:paraId="3B81608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noWrap/>
            <w:hideMark/>
          </w:tcPr>
          <w:p w14:paraId="6D61A00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noWrap/>
            <w:hideMark/>
          </w:tcPr>
          <w:p w14:paraId="5544AC6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46966AB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1389E2E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409BD97D"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1E8630F3" w14:textId="77777777" w:rsidR="00A55381" w:rsidRPr="00CB3CA8" w:rsidRDefault="00A55381" w:rsidP="00A55381">
            <w:pPr>
              <w:pStyle w:val="NoSpacing"/>
              <w:rPr>
                <w:rFonts w:asciiTheme="minorHAnsi" w:hAnsiTheme="minorHAnsi" w:cs="Arial"/>
                <w:color w:val="000000"/>
                <w:sz w:val="15"/>
                <w:szCs w:val="15"/>
              </w:rPr>
            </w:pPr>
          </w:p>
        </w:tc>
        <w:tc>
          <w:tcPr>
            <w:tcW w:w="3926" w:type="dxa"/>
            <w:noWrap/>
            <w:hideMark/>
          </w:tcPr>
          <w:p w14:paraId="1D10A1D6"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MOSHEIM, TN 37818</w:t>
            </w:r>
          </w:p>
        </w:tc>
        <w:tc>
          <w:tcPr>
            <w:tcW w:w="810" w:type="dxa"/>
            <w:noWrap/>
            <w:hideMark/>
          </w:tcPr>
          <w:p w14:paraId="221D542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noWrap/>
            <w:hideMark/>
          </w:tcPr>
          <w:p w14:paraId="5A31311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noWrap/>
            <w:hideMark/>
          </w:tcPr>
          <w:p w14:paraId="2C35BEB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24E2272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1304F79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4719FB6C"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35F364A1" w14:textId="77777777" w:rsidR="00A55381" w:rsidRPr="00CB3CA8" w:rsidRDefault="00A55381" w:rsidP="00A55381">
            <w:pPr>
              <w:pStyle w:val="NoSpacing"/>
              <w:rPr>
                <w:rFonts w:asciiTheme="minorHAnsi" w:hAnsiTheme="minorHAnsi" w:cs="Arial"/>
                <w:color w:val="000000"/>
                <w:sz w:val="15"/>
                <w:szCs w:val="15"/>
              </w:rPr>
            </w:pPr>
          </w:p>
        </w:tc>
        <w:tc>
          <w:tcPr>
            <w:tcW w:w="3926" w:type="dxa"/>
            <w:noWrap/>
            <w:hideMark/>
          </w:tcPr>
          <w:p w14:paraId="5568549F" w14:textId="3D8A8EE3"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392" w:history="1">
              <w:r w:rsidR="00A55381" w:rsidRPr="00CB3CA8">
                <w:rPr>
                  <w:rFonts w:asciiTheme="minorHAnsi" w:hAnsiTheme="minorHAnsi"/>
                  <w:color w:val="0563C1"/>
                  <w:sz w:val="15"/>
                  <w:szCs w:val="15"/>
                  <w:u w:val="single"/>
                </w:rPr>
                <w:t xml:space="preserve">The Learning Tree </w:t>
              </w:r>
              <w:r w:rsidR="0079455F" w:rsidRPr="00CB3CA8">
                <w:rPr>
                  <w:rFonts w:asciiTheme="minorHAnsi" w:hAnsiTheme="minorHAnsi"/>
                  <w:color w:val="0563C1"/>
                  <w:sz w:val="15"/>
                  <w:szCs w:val="15"/>
                  <w:u w:val="single"/>
                </w:rPr>
                <w:t>Children’s</w:t>
              </w:r>
              <w:r w:rsidR="00A55381" w:rsidRPr="00CB3CA8">
                <w:rPr>
                  <w:rFonts w:asciiTheme="minorHAnsi" w:hAnsiTheme="minorHAnsi"/>
                  <w:color w:val="0563C1"/>
                  <w:sz w:val="15"/>
                  <w:szCs w:val="15"/>
                  <w:u w:val="single"/>
                </w:rPr>
                <w:t xml:space="preserve"> Center</w:t>
              </w:r>
            </w:hyperlink>
          </w:p>
        </w:tc>
        <w:tc>
          <w:tcPr>
            <w:tcW w:w="810" w:type="dxa"/>
            <w:noWrap/>
            <w:hideMark/>
          </w:tcPr>
          <w:p w14:paraId="1E83335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50</w:t>
            </w:r>
          </w:p>
        </w:tc>
        <w:tc>
          <w:tcPr>
            <w:tcW w:w="780" w:type="dxa"/>
            <w:noWrap/>
            <w:hideMark/>
          </w:tcPr>
          <w:p w14:paraId="2A54CFA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 WK</w:t>
            </w:r>
          </w:p>
        </w:tc>
        <w:tc>
          <w:tcPr>
            <w:tcW w:w="820" w:type="dxa"/>
            <w:noWrap/>
            <w:hideMark/>
          </w:tcPr>
          <w:p w14:paraId="12AEB44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 YR</w:t>
            </w:r>
          </w:p>
        </w:tc>
        <w:tc>
          <w:tcPr>
            <w:tcW w:w="1000" w:type="dxa"/>
            <w:noWrap/>
            <w:hideMark/>
          </w:tcPr>
          <w:p w14:paraId="5346B84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6:30 AM</w:t>
            </w:r>
          </w:p>
        </w:tc>
        <w:tc>
          <w:tcPr>
            <w:tcW w:w="1000" w:type="dxa"/>
            <w:noWrap/>
            <w:hideMark/>
          </w:tcPr>
          <w:p w14:paraId="5B181CE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5:30 PM</w:t>
            </w:r>
          </w:p>
        </w:tc>
      </w:tr>
      <w:tr w:rsidR="00A55381" w:rsidRPr="00CB3CA8" w14:paraId="0C5D90C4"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4ACF43D6" w14:textId="77777777" w:rsidR="00A55381" w:rsidRPr="00CB3CA8" w:rsidRDefault="00A55381" w:rsidP="00A55381">
            <w:pPr>
              <w:pStyle w:val="NoSpacing"/>
              <w:rPr>
                <w:rFonts w:asciiTheme="minorHAnsi" w:hAnsiTheme="minorHAnsi" w:cs="Arial"/>
                <w:color w:val="006100"/>
                <w:sz w:val="15"/>
                <w:szCs w:val="15"/>
              </w:rPr>
            </w:pPr>
          </w:p>
        </w:tc>
        <w:tc>
          <w:tcPr>
            <w:tcW w:w="3926" w:type="dxa"/>
            <w:noWrap/>
            <w:hideMark/>
          </w:tcPr>
          <w:p w14:paraId="0C6A4E46"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150 Marshall Lane</w:t>
            </w:r>
          </w:p>
        </w:tc>
        <w:tc>
          <w:tcPr>
            <w:tcW w:w="810" w:type="dxa"/>
            <w:noWrap/>
            <w:hideMark/>
          </w:tcPr>
          <w:p w14:paraId="65498BA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noWrap/>
            <w:hideMark/>
          </w:tcPr>
          <w:p w14:paraId="517E5BC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noWrap/>
            <w:hideMark/>
          </w:tcPr>
          <w:p w14:paraId="7794D02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2301DAE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1937CA6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72E67F0C"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7C876885" w14:textId="77777777" w:rsidR="00A55381" w:rsidRPr="00CB3CA8" w:rsidRDefault="00A55381" w:rsidP="00A55381">
            <w:pPr>
              <w:pStyle w:val="NoSpacing"/>
              <w:rPr>
                <w:rFonts w:asciiTheme="minorHAnsi" w:hAnsiTheme="minorHAnsi" w:cs="Arial"/>
                <w:color w:val="000000"/>
                <w:sz w:val="15"/>
                <w:szCs w:val="15"/>
              </w:rPr>
            </w:pPr>
          </w:p>
        </w:tc>
        <w:tc>
          <w:tcPr>
            <w:tcW w:w="3926" w:type="dxa"/>
            <w:noWrap/>
            <w:hideMark/>
          </w:tcPr>
          <w:p w14:paraId="71C1B4CB"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Greeneville, TN 37743</w:t>
            </w:r>
          </w:p>
        </w:tc>
        <w:tc>
          <w:tcPr>
            <w:tcW w:w="810" w:type="dxa"/>
            <w:noWrap/>
            <w:hideMark/>
          </w:tcPr>
          <w:p w14:paraId="2F41C0F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noWrap/>
            <w:hideMark/>
          </w:tcPr>
          <w:p w14:paraId="089488E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noWrap/>
            <w:hideMark/>
          </w:tcPr>
          <w:p w14:paraId="45545F6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50DCE4A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453DE77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73D57016"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0FA4EAFF" w14:textId="77777777" w:rsidR="00A55381" w:rsidRPr="00CB3CA8" w:rsidRDefault="00A55381" w:rsidP="00A55381">
            <w:pPr>
              <w:pStyle w:val="NoSpacing"/>
              <w:rPr>
                <w:rFonts w:asciiTheme="minorHAnsi" w:hAnsiTheme="minorHAnsi" w:cs="Arial"/>
                <w:color w:val="000000"/>
                <w:sz w:val="15"/>
                <w:szCs w:val="15"/>
              </w:rPr>
            </w:pPr>
          </w:p>
        </w:tc>
        <w:tc>
          <w:tcPr>
            <w:tcW w:w="3926" w:type="dxa"/>
            <w:noWrap/>
            <w:hideMark/>
          </w:tcPr>
          <w:p w14:paraId="44D7E106"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393" w:history="1">
              <w:r w:rsidR="00A55381" w:rsidRPr="00CB3CA8">
                <w:rPr>
                  <w:rFonts w:asciiTheme="minorHAnsi" w:hAnsiTheme="minorHAnsi"/>
                  <w:color w:val="0563C1"/>
                  <w:sz w:val="15"/>
                  <w:szCs w:val="15"/>
                  <w:u w:val="single"/>
                </w:rPr>
                <w:t>THE WOODEN SHOE</w:t>
              </w:r>
            </w:hyperlink>
          </w:p>
        </w:tc>
        <w:tc>
          <w:tcPr>
            <w:tcW w:w="810" w:type="dxa"/>
            <w:noWrap/>
            <w:hideMark/>
          </w:tcPr>
          <w:p w14:paraId="28E0795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54</w:t>
            </w:r>
          </w:p>
        </w:tc>
        <w:tc>
          <w:tcPr>
            <w:tcW w:w="780" w:type="dxa"/>
            <w:noWrap/>
            <w:hideMark/>
          </w:tcPr>
          <w:p w14:paraId="469C20D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 WK</w:t>
            </w:r>
          </w:p>
        </w:tc>
        <w:tc>
          <w:tcPr>
            <w:tcW w:w="820" w:type="dxa"/>
            <w:noWrap/>
            <w:hideMark/>
          </w:tcPr>
          <w:p w14:paraId="6EA4222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14 YR</w:t>
            </w:r>
          </w:p>
        </w:tc>
        <w:tc>
          <w:tcPr>
            <w:tcW w:w="1000" w:type="dxa"/>
            <w:noWrap/>
            <w:hideMark/>
          </w:tcPr>
          <w:p w14:paraId="29BF3AC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6:15 AM</w:t>
            </w:r>
          </w:p>
        </w:tc>
        <w:tc>
          <w:tcPr>
            <w:tcW w:w="1000" w:type="dxa"/>
            <w:noWrap/>
            <w:hideMark/>
          </w:tcPr>
          <w:p w14:paraId="283E29C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5:15 PM</w:t>
            </w:r>
          </w:p>
        </w:tc>
      </w:tr>
      <w:tr w:rsidR="00A55381" w:rsidRPr="00CB3CA8" w14:paraId="12FB0553"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5E39F00E" w14:textId="77777777" w:rsidR="00A55381" w:rsidRPr="00CB3CA8" w:rsidRDefault="00A55381" w:rsidP="00A55381">
            <w:pPr>
              <w:pStyle w:val="NoSpacing"/>
              <w:rPr>
                <w:rFonts w:asciiTheme="minorHAnsi" w:hAnsiTheme="minorHAnsi" w:cs="Arial"/>
                <w:color w:val="006100"/>
                <w:sz w:val="15"/>
                <w:szCs w:val="15"/>
              </w:rPr>
            </w:pPr>
          </w:p>
        </w:tc>
        <w:tc>
          <w:tcPr>
            <w:tcW w:w="3926" w:type="dxa"/>
            <w:noWrap/>
            <w:hideMark/>
          </w:tcPr>
          <w:p w14:paraId="6FBB30DC"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437 EAST BERNARD AVENUE</w:t>
            </w:r>
          </w:p>
        </w:tc>
        <w:tc>
          <w:tcPr>
            <w:tcW w:w="810" w:type="dxa"/>
            <w:noWrap/>
            <w:hideMark/>
          </w:tcPr>
          <w:p w14:paraId="7B4E57B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noWrap/>
            <w:hideMark/>
          </w:tcPr>
          <w:p w14:paraId="0787E19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noWrap/>
            <w:hideMark/>
          </w:tcPr>
          <w:p w14:paraId="02E7580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002887B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2DEA5CE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1D6069EB"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4307EA96" w14:textId="77777777" w:rsidR="00A55381" w:rsidRPr="00CB3CA8" w:rsidRDefault="00A55381" w:rsidP="00A55381">
            <w:pPr>
              <w:pStyle w:val="NoSpacing"/>
              <w:rPr>
                <w:rFonts w:asciiTheme="minorHAnsi" w:hAnsiTheme="minorHAnsi" w:cs="Arial"/>
                <w:color w:val="000000"/>
                <w:sz w:val="15"/>
                <w:szCs w:val="15"/>
              </w:rPr>
            </w:pPr>
          </w:p>
        </w:tc>
        <w:tc>
          <w:tcPr>
            <w:tcW w:w="3926" w:type="dxa"/>
            <w:noWrap/>
            <w:hideMark/>
          </w:tcPr>
          <w:p w14:paraId="21BF677E"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GREENEVILLE, TN 37745</w:t>
            </w:r>
          </w:p>
        </w:tc>
        <w:tc>
          <w:tcPr>
            <w:tcW w:w="810" w:type="dxa"/>
            <w:noWrap/>
            <w:hideMark/>
          </w:tcPr>
          <w:p w14:paraId="46F20EE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noWrap/>
            <w:hideMark/>
          </w:tcPr>
          <w:p w14:paraId="4F33CF9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noWrap/>
            <w:hideMark/>
          </w:tcPr>
          <w:p w14:paraId="11AF11B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0446A49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2525274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0CB42D87"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noWrap/>
            <w:hideMark/>
          </w:tcPr>
          <w:p w14:paraId="16CC2CC6" w14:textId="77777777" w:rsidR="00A55381" w:rsidRPr="00CB3CA8" w:rsidRDefault="00A55381" w:rsidP="00A55381">
            <w:pPr>
              <w:pStyle w:val="NoSpacing"/>
              <w:rPr>
                <w:rFonts w:asciiTheme="minorHAnsi" w:hAnsiTheme="minorHAnsi"/>
                <w:color w:val="000000"/>
                <w:sz w:val="15"/>
                <w:szCs w:val="15"/>
              </w:rPr>
            </w:pPr>
            <w:r w:rsidRPr="00CB3CA8">
              <w:rPr>
                <w:rFonts w:asciiTheme="minorHAnsi" w:hAnsiTheme="minorHAnsi"/>
                <w:color w:val="000000"/>
                <w:sz w:val="15"/>
                <w:szCs w:val="15"/>
              </w:rPr>
              <w:t>Hancock County</w:t>
            </w:r>
          </w:p>
        </w:tc>
        <w:tc>
          <w:tcPr>
            <w:tcW w:w="3926" w:type="dxa"/>
            <w:noWrap/>
            <w:hideMark/>
          </w:tcPr>
          <w:p w14:paraId="31DE5796"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N/A</w:t>
            </w:r>
          </w:p>
        </w:tc>
        <w:tc>
          <w:tcPr>
            <w:tcW w:w="810" w:type="dxa"/>
            <w:noWrap/>
            <w:hideMark/>
          </w:tcPr>
          <w:p w14:paraId="39D2DD0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noWrap/>
            <w:hideMark/>
          </w:tcPr>
          <w:p w14:paraId="6977011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noWrap/>
            <w:hideMark/>
          </w:tcPr>
          <w:p w14:paraId="15724A4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5C98DEC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noWrap/>
            <w:hideMark/>
          </w:tcPr>
          <w:p w14:paraId="6FA7A00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190704BC"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val="restart"/>
            <w:noWrap/>
            <w:hideMark/>
          </w:tcPr>
          <w:p w14:paraId="77435201" w14:textId="77777777" w:rsidR="00A55381" w:rsidRPr="00CB3CA8" w:rsidRDefault="00A55381" w:rsidP="00A55381">
            <w:pPr>
              <w:pStyle w:val="NoSpacing"/>
              <w:rPr>
                <w:rFonts w:asciiTheme="minorHAnsi" w:hAnsiTheme="minorHAnsi"/>
                <w:color w:val="000000"/>
                <w:sz w:val="15"/>
                <w:szCs w:val="15"/>
              </w:rPr>
            </w:pPr>
            <w:r w:rsidRPr="00CB3CA8">
              <w:rPr>
                <w:rFonts w:asciiTheme="minorHAnsi" w:hAnsiTheme="minorHAnsi"/>
                <w:color w:val="000000"/>
                <w:sz w:val="15"/>
                <w:szCs w:val="15"/>
              </w:rPr>
              <w:t>Hawkins County</w:t>
            </w:r>
          </w:p>
        </w:tc>
        <w:tc>
          <w:tcPr>
            <w:tcW w:w="3926" w:type="dxa"/>
            <w:hideMark/>
          </w:tcPr>
          <w:p w14:paraId="6CADF8E1"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394" w:history="1">
              <w:r w:rsidR="00A55381" w:rsidRPr="00CB3CA8">
                <w:rPr>
                  <w:rFonts w:asciiTheme="minorHAnsi" w:hAnsiTheme="minorHAnsi"/>
                  <w:color w:val="0563C1"/>
                  <w:sz w:val="15"/>
                  <w:szCs w:val="15"/>
                  <w:u w:val="single"/>
                </w:rPr>
                <w:t>ALLANDALE EARLY LEARNING CENTER</w:t>
              </w:r>
            </w:hyperlink>
          </w:p>
        </w:tc>
        <w:tc>
          <w:tcPr>
            <w:tcW w:w="810" w:type="dxa"/>
            <w:hideMark/>
          </w:tcPr>
          <w:p w14:paraId="6931CE2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99</w:t>
            </w:r>
          </w:p>
        </w:tc>
        <w:tc>
          <w:tcPr>
            <w:tcW w:w="780" w:type="dxa"/>
            <w:hideMark/>
          </w:tcPr>
          <w:p w14:paraId="36BE256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12 MO</w:t>
            </w:r>
          </w:p>
        </w:tc>
        <w:tc>
          <w:tcPr>
            <w:tcW w:w="820" w:type="dxa"/>
            <w:hideMark/>
          </w:tcPr>
          <w:p w14:paraId="37ADB09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12 YR</w:t>
            </w:r>
          </w:p>
        </w:tc>
        <w:tc>
          <w:tcPr>
            <w:tcW w:w="1000" w:type="dxa"/>
            <w:hideMark/>
          </w:tcPr>
          <w:p w14:paraId="1D5C785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6:00 AM</w:t>
            </w:r>
          </w:p>
        </w:tc>
        <w:tc>
          <w:tcPr>
            <w:tcW w:w="1000" w:type="dxa"/>
            <w:hideMark/>
          </w:tcPr>
          <w:p w14:paraId="7F8128C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6:00 PM</w:t>
            </w:r>
          </w:p>
        </w:tc>
      </w:tr>
      <w:tr w:rsidR="00A55381" w:rsidRPr="00CB3CA8" w14:paraId="505961C6"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3D4D660E" w14:textId="77777777" w:rsidR="00A55381" w:rsidRPr="00CB3CA8" w:rsidRDefault="00A55381" w:rsidP="00A55381">
            <w:pPr>
              <w:pStyle w:val="NoSpacing"/>
              <w:rPr>
                <w:rFonts w:asciiTheme="minorHAnsi" w:hAnsiTheme="minorHAnsi" w:cs="Arial"/>
                <w:color w:val="006100"/>
                <w:sz w:val="15"/>
                <w:szCs w:val="15"/>
              </w:rPr>
            </w:pPr>
          </w:p>
        </w:tc>
        <w:tc>
          <w:tcPr>
            <w:tcW w:w="3926" w:type="dxa"/>
            <w:hideMark/>
          </w:tcPr>
          <w:p w14:paraId="5D51050B"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905 UNIVERSITY BLVD</w:t>
            </w:r>
          </w:p>
        </w:tc>
        <w:tc>
          <w:tcPr>
            <w:tcW w:w="810" w:type="dxa"/>
            <w:hideMark/>
          </w:tcPr>
          <w:p w14:paraId="083B6EA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6B10FFF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0637A36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1F83B08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1A191C2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6CEAC6E1"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1008DAD3"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3EBF87BA"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KINGSPORT, TN 37660</w:t>
            </w:r>
          </w:p>
        </w:tc>
        <w:tc>
          <w:tcPr>
            <w:tcW w:w="810" w:type="dxa"/>
            <w:hideMark/>
          </w:tcPr>
          <w:p w14:paraId="54C6B17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6592828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40A6A1F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53A0D65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5C4C0F1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08AD139B"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05DC9F6D"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7BDCCB78"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395" w:history="1">
              <w:r w:rsidR="00A55381" w:rsidRPr="00CB3CA8">
                <w:rPr>
                  <w:rFonts w:asciiTheme="minorHAnsi" w:hAnsiTheme="minorHAnsi"/>
                  <w:color w:val="0563C1"/>
                  <w:sz w:val="15"/>
                  <w:szCs w:val="15"/>
                  <w:u w:val="single"/>
                </w:rPr>
                <w:t>FRIENDS AT PLAY PRESCHOOL</w:t>
              </w:r>
            </w:hyperlink>
          </w:p>
        </w:tc>
        <w:tc>
          <w:tcPr>
            <w:tcW w:w="810" w:type="dxa"/>
            <w:hideMark/>
          </w:tcPr>
          <w:p w14:paraId="6076C79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45</w:t>
            </w:r>
          </w:p>
        </w:tc>
        <w:tc>
          <w:tcPr>
            <w:tcW w:w="780" w:type="dxa"/>
            <w:hideMark/>
          </w:tcPr>
          <w:p w14:paraId="47D47FD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3 YR</w:t>
            </w:r>
          </w:p>
        </w:tc>
        <w:tc>
          <w:tcPr>
            <w:tcW w:w="820" w:type="dxa"/>
            <w:hideMark/>
          </w:tcPr>
          <w:p w14:paraId="3E384E1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 YR</w:t>
            </w:r>
          </w:p>
        </w:tc>
        <w:tc>
          <w:tcPr>
            <w:tcW w:w="1000" w:type="dxa"/>
            <w:hideMark/>
          </w:tcPr>
          <w:p w14:paraId="1118A80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9:00 AM</w:t>
            </w:r>
          </w:p>
        </w:tc>
        <w:tc>
          <w:tcPr>
            <w:tcW w:w="1000" w:type="dxa"/>
            <w:hideMark/>
          </w:tcPr>
          <w:p w14:paraId="79F35FB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12:00 PM</w:t>
            </w:r>
          </w:p>
        </w:tc>
      </w:tr>
      <w:tr w:rsidR="00A55381" w:rsidRPr="00CB3CA8" w14:paraId="092B0274"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72D5E677" w14:textId="77777777" w:rsidR="00A55381" w:rsidRPr="00CB3CA8" w:rsidRDefault="00A55381" w:rsidP="00A55381">
            <w:pPr>
              <w:pStyle w:val="NoSpacing"/>
              <w:rPr>
                <w:rFonts w:asciiTheme="minorHAnsi" w:hAnsiTheme="minorHAnsi" w:cs="Arial"/>
                <w:color w:val="006100"/>
                <w:sz w:val="15"/>
                <w:szCs w:val="15"/>
              </w:rPr>
            </w:pPr>
          </w:p>
        </w:tc>
        <w:tc>
          <w:tcPr>
            <w:tcW w:w="3926" w:type="dxa"/>
            <w:hideMark/>
          </w:tcPr>
          <w:p w14:paraId="12F7562C"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110 COLONIAL ROAD</w:t>
            </w:r>
          </w:p>
        </w:tc>
        <w:tc>
          <w:tcPr>
            <w:tcW w:w="810" w:type="dxa"/>
            <w:hideMark/>
          </w:tcPr>
          <w:p w14:paraId="35B1A20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7AA21B1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37F744A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2411DD7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5C6AD2E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1BCFB671"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5209D7A2"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5EA2443B"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ROGERSVILLE, TN 37857</w:t>
            </w:r>
          </w:p>
        </w:tc>
        <w:tc>
          <w:tcPr>
            <w:tcW w:w="810" w:type="dxa"/>
            <w:hideMark/>
          </w:tcPr>
          <w:p w14:paraId="1220783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02B13F6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64D9652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030B294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5E3B163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602D6F54"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0A96C699"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554DA23D"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396" w:history="1">
              <w:r w:rsidR="00A55381" w:rsidRPr="00CB3CA8">
                <w:rPr>
                  <w:rFonts w:asciiTheme="minorHAnsi" w:hAnsiTheme="minorHAnsi"/>
                  <w:color w:val="0563C1"/>
                  <w:sz w:val="15"/>
                  <w:szCs w:val="15"/>
                  <w:u w:val="single"/>
                </w:rPr>
                <w:t>MT. CARMEL DAY CARE CENTER</w:t>
              </w:r>
            </w:hyperlink>
          </w:p>
        </w:tc>
        <w:tc>
          <w:tcPr>
            <w:tcW w:w="810" w:type="dxa"/>
            <w:hideMark/>
          </w:tcPr>
          <w:p w14:paraId="1E55E30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37</w:t>
            </w:r>
          </w:p>
        </w:tc>
        <w:tc>
          <w:tcPr>
            <w:tcW w:w="780" w:type="dxa"/>
            <w:hideMark/>
          </w:tcPr>
          <w:p w14:paraId="5FF2D6A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12 MO</w:t>
            </w:r>
          </w:p>
        </w:tc>
        <w:tc>
          <w:tcPr>
            <w:tcW w:w="820" w:type="dxa"/>
            <w:hideMark/>
          </w:tcPr>
          <w:p w14:paraId="0221F2C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12 YR</w:t>
            </w:r>
          </w:p>
        </w:tc>
        <w:tc>
          <w:tcPr>
            <w:tcW w:w="1000" w:type="dxa"/>
            <w:hideMark/>
          </w:tcPr>
          <w:p w14:paraId="6B6C816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6:00 AM</w:t>
            </w:r>
          </w:p>
        </w:tc>
        <w:tc>
          <w:tcPr>
            <w:tcW w:w="1000" w:type="dxa"/>
            <w:hideMark/>
          </w:tcPr>
          <w:p w14:paraId="3CAD51F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5:00 PM</w:t>
            </w:r>
          </w:p>
        </w:tc>
      </w:tr>
      <w:tr w:rsidR="00A55381" w:rsidRPr="00CB3CA8" w14:paraId="2256A614"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4A14CF1E" w14:textId="77777777" w:rsidR="00A55381" w:rsidRPr="00CB3CA8" w:rsidRDefault="00A55381" w:rsidP="00A55381">
            <w:pPr>
              <w:pStyle w:val="NoSpacing"/>
              <w:rPr>
                <w:rFonts w:asciiTheme="minorHAnsi" w:hAnsiTheme="minorHAnsi" w:cs="Arial"/>
                <w:color w:val="006100"/>
                <w:sz w:val="15"/>
                <w:szCs w:val="15"/>
              </w:rPr>
            </w:pPr>
          </w:p>
        </w:tc>
        <w:tc>
          <w:tcPr>
            <w:tcW w:w="3926" w:type="dxa"/>
            <w:hideMark/>
          </w:tcPr>
          <w:p w14:paraId="1B5A976E"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510 WEST MAIN STREET</w:t>
            </w:r>
          </w:p>
        </w:tc>
        <w:tc>
          <w:tcPr>
            <w:tcW w:w="810" w:type="dxa"/>
            <w:hideMark/>
          </w:tcPr>
          <w:p w14:paraId="7D700F2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4F02543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27657E0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7B9F8C6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32DB4E4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664D0B22"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712E0E27"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0EE1D38D"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MT. CARMEL, TN 37645</w:t>
            </w:r>
          </w:p>
        </w:tc>
        <w:tc>
          <w:tcPr>
            <w:tcW w:w="810" w:type="dxa"/>
            <w:hideMark/>
          </w:tcPr>
          <w:p w14:paraId="087D729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4FA0A37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60AC5CC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4F6F455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7AC4ADD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3B7C7082"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34B0F9E2"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046F277A"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397" w:history="1">
              <w:r w:rsidR="00A55381" w:rsidRPr="00CB3CA8">
                <w:rPr>
                  <w:rFonts w:asciiTheme="minorHAnsi" w:hAnsiTheme="minorHAnsi"/>
                  <w:color w:val="0563C1"/>
                  <w:sz w:val="15"/>
                  <w:szCs w:val="15"/>
                  <w:u w:val="single"/>
                </w:rPr>
                <w:t>PROMISES CHILD CARE CENTER</w:t>
              </w:r>
            </w:hyperlink>
          </w:p>
        </w:tc>
        <w:tc>
          <w:tcPr>
            <w:tcW w:w="810" w:type="dxa"/>
            <w:hideMark/>
          </w:tcPr>
          <w:p w14:paraId="374A14A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24</w:t>
            </w:r>
          </w:p>
        </w:tc>
        <w:tc>
          <w:tcPr>
            <w:tcW w:w="780" w:type="dxa"/>
            <w:hideMark/>
          </w:tcPr>
          <w:p w14:paraId="3007911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 WK</w:t>
            </w:r>
          </w:p>
        </w:tc>
        <w:tc>
          <w:tcPr>
            <w:tcW w:w="820" w:type="dxa"/>
            <w:hideMark/>
          </w:tcPr>
          <w:p w14:paraId="2D55858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 YR</w:t>
            </w:r>
          </w:p>
        </w:tc>
        <w:tc>
          <w:tcPr>
            <w:tcW w:w="1000" w:type="dxa"/>
            <w:hideMark/>
          </w:tcPr>
          <w:p w14:paraId="44EF8C8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7:00 AM</w:t>
            </w:r>
          </w:p>
        </w:tc>
        <w:tc>
          <w:tcPr>
            <w:tcW w:w="1000" w:type="dxa"/>
            <w:hideMark/>
          </w:tcPr>
          <w:p w14:paraId="34EE77F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5:30 PM</w:t>
            </w:r>
          </w:p>
        </w:tc>
      </w:tr>
      <w:tr w:rsidR="00A55381" w:rsidRPr="00CB3CA8" w14:paraId="1589659C"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2FF4ECCA" w14:textId="77777777" w:rsidR="00A55381" w:rsidRPr="00CB3CA8" w:rsidRDefault="00A55381" w:rsidP="00A55381">
            <w:pPr>
              <w:pStyle w:val="NoSpacing"/>
              <w:rPr>
                <w:rFonts w:asciiTheme="minorHAnsi" w:hAnsiTheme="minorHAnsi" w:cs="Arial"/>
                <w:color w:val="006100"/>
                <w:sz w:val="15"/>
                <w:szCs w:val="15"/>
              </w:rPr>
            </w:pPr>
          </w:p>
        </w:tc>
        <w:tc>
          <w:tcPr>
            <w:tcW w:w="3926" w:type="dxa"/>
            <w:hideMark/>
          </w:tcPr>
          <w:p w14:paraId="622CD8BF"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493 BUREM RD.</w:t>
            </w:r>
          </w:p>
        </w:tc>
        <w:tc>
          <w:tcPr>
            <w:tcW w:w="810" w:type="dxa"/>
            <w:hideMark/>
          </w:tcPr>
          <w:p w14:paraId="6D840FA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7E591B3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3B76B50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540B742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567304B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1B977809"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530BC5D2"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05B0F351"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ROGERSVILLE, TN 37857</w:t>
            </w:r>
          </w:p>
        </w:tc>
        <w:tc>
          <w:tcPr>
            <w:tcW w:w="810" w:type="dxa"/>
            <w:hideMark/>
          </w:tcPr>
          <w:p w14:paraId="70731EB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0B6E972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2CAA1F1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15789B3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4EE7543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27C02351"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1CE4BCE0"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0E2E9B6B"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398" w:history="1">
              <w:r w:rsidR="00A55381" w:rsidRPr="00CB3CA8">
                <w:rPr>
                  <w:rFonts w:asciiTheme="minorHAnsi" w:hAnsiTheme="minorHAnsi"/>
                  <w:color w:val="0563C1"/>
                  <w:sz w:val="15"/>
                  <w:szCs w:val="15"/>
                  <w:u w:val="single"/>
                </w:rPr>
                <w:t>PROMISES TOO! CHILD CARE &amp; PRESCHOOL</w:t>
              </w:r>
            </w:hyperlink>
          </w:p>
        </w:tc>
        <w:tc>
          <w:tcPr>
            <w:tcW w:w="810" w:type="dxa"/>
            <w:hideMark/>
          </w:tcPr>
          <w:p w14:paraId="2D0D1AA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70</w:t>
            </w:r>
          </w:p>
        </w:tc>
        <w:tc>
          <w:tcPr>
            <w:tcW w:w="780" w:type="dxa"/>
            <w:hideMark/>
          </w:tcPr>
          <w:p w14:paraId="6AC38C9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 WK</w:t>
            </w:r>
          </w:p>
        </w:tc>
        <w:tc>
          <w:tcPr>
            <w:tcW w:w="820" w:type="dxa"/>
            <w:hideMark/>
          </w:tcPr>
          <w:p w14:paraId="6AF68C7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12 YR</w:t>
            </w:r>
          </w:p>
        </w:tc>
        <w:tc>
          <w:tcPr>
            <w:tcW w:w="1000" w:type="dxa"/>
            <w:hideMark/>
          </w:tcPr>
          <w:p w14:paraId="0F76E5B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6:00 AM</w:t>
            </w:r>
          </w:p>
        </w:tc>
        <w:tc>
          <w:tcPr>
            <w:tcW w:w="1000" w:type="dxa"/>
            <w:hideMark/>
          </w:tcPr>
          <w:p w14:paraId="5F5700A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6:00 PM</w:t>
            </w:r>
          </w:p>
        </w:tc>
      </w:tr>
      <w:tr w:rsidR="00A55381" w:rsidRPr="00CB3CA8" w14:paraId="2AB116AB"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11179373" w14:textId="77777777" w:rsidR="00A55381" w:rsidRPr="00CB3CA8" w:rsidRDefault="00A55381" w:rsidP="00A55381">
            <w:pPr>
              <w:pStyle w:val="NoSpacing"/>
              <w:rPr>
                <w:rFonts w:asciiTheme="minorHAnsi" w:hAnsiTheme="minorHAnsi" w:cs="Arial"/>
                <w:color w:val="006100"/>
                <w:sz w:val="15"/>
                <w:szCs w:val="15"/>
              </w:rPr>
            </w:pPr>
          </w:p>
        </w:tc>
        <w:tc>
          <w:tcPr>
            <w:tcW w:w="3926" w:type="dxa"/>
            <w:hideMark/>
          </w:tcPr>
          <w:p w14:paraId="50805F05"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307 SOUTH DEPOT STREET</w:t>
            </w:r>
          </w:p>
        </w:tc>
        <w:tc>
          <w:tcPr>
            <w:tcW w:w="810" w:type="dxa"/>
            <w:hideMark/>
          </w:tcPr>
          <w:p w14:paraId="67CA1E2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4FF3A81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51855A9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03F14EF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5B6E1F3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30F3D9E0"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66BF57BD"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5595E1A6"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ROGERSVILLE, TN 37857</w:t>
            </w:r>
          </w:p>
        </w:tc>
        <w:tc>
          <w:tcPr>
            <w:tcW w:w="810" w:type="dxa"/>
            <w:hideMark/>
          </w:tcPr>
          <w:p w14:paraId="71FE7E0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4B360C3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737F780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7C2C09B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407DB0C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52434BA7"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15FA2B76"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3962137A"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399" w:history="1">
              <w:r w:rsidR="00A55381" w:rsidRPr="00CB3CA8">
                <w:rPr>
                  <w:rFonts w:asciiTheme="minorHAnsi" w:hAnsiTheme="minorHAnsi"/>
                  <w:color w:val="0563C1"/>
                  <w:sz w:val="15"/>
                  <w:szCs w:val="15"/>
                  <w:u w:val="single"/>
                </w:rPr>
                <w:t>WEE CARE DAY CARE CENTER</w:t>
              </w:r>
            </w:hyperlink>
          </w:p>
        </w:tc>
        <w:tc>
          <w:tcPr>
            <w:tcW w:w="810" w:type="dxa"/>
            <w:hideMark/>
          </w:tcPr>
          <w:p w14:paraId="0291FF5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49</w:t>
            </w:r>
          </w:p>
        </w:tc>
        <w:tc>
          <w:tcPr>
            <w:tcW w:w="780" w:type="dxa"/>
            <w:hideMark/>
          </w:tcPr>
          <w:p w14:paraId="35FDAC8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 WK</w:t>
            </w:r>
          </w:p>
        </w:tc>
        <w:tc>
          <w:tcPr>
            <w:tcW w:w="820" w:type="dxa"/>
            <w:hideMark/>
          </w:tcPr>
          <w:p w14:paraId="5FCFD36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12 YR</w:t>
            </w:r>
          </w:p>
        </w:tc>
        <w:tc>
          <w:tcPr>
            <w:tcW w:w="1000" w:type="dxa"/>
            <w:hideMark/>
          </w:tcPr>
          <w:p w14:paraId="42ED7DD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6:00 AM</w:t>
            </w:r>
          </w:p>
        </w:tc>
        <w:tc>
          <w:tcPr>
            <w:tcW w:w="1000" w:type="dxa"/>
            <w:hideMark/>
          </w:tcPr>
          <w:p w14:paraId="2C018B2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6:00 PM</w:t>
            </w:r>
          </w:p>
        </w:tc>
      </w:tr>
      <w:tr w:rsidR="00A55381" w:rsidRPr="00CB3CA8" w14:paraId="2D31939B"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7ABA1743" w14:textId="77777777" w:rsidR="00A55381" w:rsidRPr="00CB3CA8" w:rsidRDefault="00A55381" w:rsidP="00A55381">
            <w:pPr>
              <w:pStyle w:val="NoSpacing"/>
              <w:rPr>
                <w:rFonts w:asciiTheme="minorHAnsi" w:hAnsiTheme="minorHAnsi" w:cs="Arial"/>
                <w:color w:val="006100"/>
                <w:sz w:val="15"/>
                <w:szCs w:val="15"/>
              </w:rPr>
            </w:pPr>
          </w:p>
        </w:tc>
        <w:tc>
          <w:tcPr>
            <w:tcW w:w="3926" w:type="dxa"/>
            <w:hideMark/>
          </w:tcPr>
          <w:p w14:paraId="501B5E20"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116 BURTON ROAD</w:t>
            </w:r>
          </w:p>
        </w:tc>
        <w:tc>
          <w:tcPr>
            <w:tcW w:w="810" w:type="dxa"/>
            <w:hideMark/>
          </w:tcPr>
          <w:p w14:paraId="44F6C3F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49C8F2D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3D18CB3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7B39D8A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75392AF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5228ADD3"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61F8675D"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11A2549F"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ROGERSVILLE, TN 37857</w:t>
            </w:r>
          </w:p>
        </w:tc>
        <w:tc>
          <w:tcPr>
            <w:tcW w:w="810" w:type="dxa"/>
            <w:hideMark/>
          </w:tcPr>
          <w:p w14:paraId="1B95189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41DC9DD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479F094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3B34DFE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767DC62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2A33098D"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7DA14CB1"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300828B9"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400" w:history="1">
              <w:r w:rsidR="00A55381" w:rsidRPr="00CB3CA8">
                <w:rPr>
                  <w:rFonts w:asciiTheme="minorHAnsi" w:hAnsiTheme="minorHAnsi"/>
                  <w:color w:val="0563C1"/>
                  <w:sz w:val="15"/>
                  <w:szCs w:val="15"/>
                  <w:u w:val="single"/>
                </w:rPr>
                <w:t>WONDERLAND CHILD CARE CENTER</w:t>
              </w:r>
            </w:hyperlink>
          </w:p>
        </w:tc>
        <w:tc>
          <w:tcPr>
            <w:tcW w:w="810" w:type="dxa"/>
            <w:hideMark/>
          </w:tcPr>
          <w:p w14:paraId="440F15F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72</w:t>
            </w:r>
          </w:p>
        </w:tc>
        <w:tc>
          <w:tcPr>
            <w:tcW w:w="780" w:type="dxa"/>
            <w:hideMark/>
          </w:tcPr>
          <w:p w14:paraId="11C9F5D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36 MO</w:t>
            </w:r>
          </w:p>
        </w:tc>
        <w:tc>
          <w:tcPr>
            <w:tcW w:w="820" w:type="dxa"/>
            <w:hideMark/>
          </w:tcPr>
          <w:p w14:paraId="0BE884B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12 YR</w:t>
            </w:r>
          </w:p>
        </w:tc>
        <w:tc>
          <w:tcPr>
            <w:tcW w:w="1000" w:type="dxa"/>
            <w:hideMark/>
          </w:tcPr>
          <w:p w14:paraId="7238D50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5:30 AM</w:t>
            </w:r>
          </w:p>
        </w:tc>
        <w:tc>
          <w:tcPr>
            <w:tcW w:w="1000" w:type="dxa"/>
            <w:hideMark/>
          </w:tcPr>
          <w:p w14:paraId="0952026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5:30 PM</w:t>
            </w:r>
          </w:p>
        </w:tc>
      </w:tr>
      <w:tr w:rsidR="00A55381" w:rsidRPr="00CB3CA8" w14:paraId="44465C67"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030241CA" w14:textId="77777777" w:rsidR="00A55381" w:rsidRPr="00CB3CA8" w:rsidRDefault="00A55381" w:rsidP="00A55381">
            <w:pPr>
              <w:pStyle w:val="NoSpacing"/>
              <w:rPr>
                <w:rFonts w:asciiTheme="minorHAnsi" w:hAnsiTheme="minorHAnsi" w:cs="Arial"/>
                <w:color w:val="006100"/>
                <w:sz w:val="15"/>
                <w:szCs w:val="15"/>
              </w:rPr>
            </w:pPr>
          </w:p>
        </w:tc>
        <w:tc>
          <w:tcPr>
            <w:tcW w:w="3926" w:type="dxa"/>
            <w:hideMark/>
          </w:tcPr>
          <w:p w14:paraId="08A29483"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3321 HIGHWAY 11 WEST</w:t>
            </w:r>
          </w:p>
        </w:tc>
        <w:tc>
          <w:tcPr>
            <w:tcW w:w="810" w:type="dxa"/>
            <w:hideMark/>
          </w:tcPr>
          <w:p w14:paraId="60282CE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0050479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22D6818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1A3421E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5D05D84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23263ED3"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5A53C1FE"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5A4620A9"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SURGOINSVILLE, TN 37873</w:t>
            </w:r>
          </w:p>
        </w:tc>
        <w:tc>
          <w:tcPr>
            <w:tcW w:w="810" w:type="dxa"/>
            <w:hideMark/>
          </w:tcPr>
          <w:p w14:paraId="4F5FE91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2D7E985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6CA7DC4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7EBBA93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0056F5F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4DF042EE"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val="restart"/>
            <w:noWrap/>
            <w:hideMark/>
          </w:tcPr>
          <w:p w14:paraId="0D44EC70" w14:textId="77777777" w:rsidR="00A55381" w:rsidRPr="00CB3CA8" w:rsidRDefault="00A55381" w:rsidP="00A55381">
            <w:pPr>
              <w:pStyle w:val="NoSpacing"/>
              <w:rPr>
                <w:rFonts w:asciiTheme="minorHAnsi" w:hAnsiTheme="minorHAnsi"/>
                <w:color w:val="000000"/>
                <w:sz w:val="15"/>
                <w:szCs w:val="15"/>
              </w:rPr>
            </w:pPr>
            <w:r w:rsidRPr="00CB3CA8">
              <w:rPr>
                <w:rFonts w:asciiTheme="minorHAnsi" w:hAnsiTheme="minorHAnsi"/>
                <w:color w:val="000000"/>
                <w:sz w:val="15"/>
                <w:szCs w:val="15"/>
              </w:rPr>
              <w:t>Johnson County</w:t>
            </w:r>
          </w:p>
        </w:tc>
        <w:tc>
          <w:tcPr>
            <w:tcW w:w="3926" w:type="dxa"/>
            <w:hideMark/>
          </w:tcPr>
          <w:p w14:paraId="282F4700"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401" w:history="1">
              <w:r w:rsidR="00A55381" w:rsidRPr="00CB3CA8">
                <w:rPr>
                  <w:rFonts w:asciiTheme="minorHAnsi" w:hAnsiTheme="minorHAnsi"/>
                  <w:color w:val="0563C1"/>
                  <w:sz w:val="15"/>
                  <w:szCs w:val="15"/>
                  <w:u w:val="single"/>
                </w:rPr>
                <w:t>In the Beginning Learning &amp; Care Center</w:t>
              </w:r>
            </w:hyperlink>
          </w:p>
        </w:tc>
        <w:tc>
          <w:tcPr>
            <w:tcW w:w="810" w:type="dxa"/>
            <w:hideMark/>
          </w:tcPr>
          <w:p w14:paraId="38C39B5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24</w:t>
            </w:r>
          </w:p>
        </w:tc>
        <w:tc>
          <w:tcPr>
            <w:tcW w:w="780" w:type="dxa"/>
            <w:hideMark/>
          </w:tcPr>
          <w:p w14:paraId="432A8E3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3 MO</w:t>
            </w:r>
          </w:p>
        </w:tc>
        <w:tc>
          <w:tcPr>
            <w:tcW w:w="820" w:type="dxa"/>
            <w:hideMark/>
          </w:tcPr>
          <w:p w14:paraId="529E2C9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 YR</w:t>
            </w:r>
          </w:p>
        </w:tc>
        <w:tc>
          <w:tcPr>
            <w:tcW w:w="1000" w:type="dxa"/>
            <w:hideMark/>
          </w:tcPr>
          <w:p w14:paraId="1920A20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6:30 AM</w:t>
            </w:r>
          </w:p>
        </w:tc>
        <w:tc>
          <w:tcPr>
            <w:tcW w:w="1000" w:type="dxa"/>
            <w:hideMark/>
          </w:tcPr>
          <w:p w14:paraId="13F58B5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6:00 PM</w:t>
            </w:r>
          </w:p>
        </w:tc>
      </w:tr>
      <w:tr w:rsidR="00A55381" w:rsidRPr="00CB3CA8" w14:paraId="16CD485C"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15447DA1" w14:textId="77777777" w:rsidR="00A55381" w:rsidRPr="00CB3CA8" w:rsidRDefault="00A55381" w:rsidP="00A55381">
            <w:pPr>
              <w:pStyle w:val="NoSpacing"/>
              <w:rPr>
                <w:rFonts w:asciiTheme="minorHAnsi" w:hAnsiTheme="minorHAnsi" w:cs="Arial"/>
                <w:color w:val="006100"/>
                <w:sz w:val="15"/>
                <w:szCs w:val="15"/>
              </w:rPr>
            </w:pPr>
          </w:p>
        </w:tc>
        <w:tc>
          <w:tcPr>
            <w:tcW w:w="3926" w:type="dxa"/>
            <w:hideMark/>
          </w:tcPr>
          <w:p w14:paraId="7F9442CE"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2477 South Shady Street</w:t>
            </w:r>
          </w:p>
        </w:tc>
        <w:tc>
          <w:tcPr>
            <w:tcW w:w="810" w:type="dxa"/>
            <w:hideMark/>
          </w:tcPr>
          <w:p w14:paraId="75D3D75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5AF8094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7888D45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3445F40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7AAE966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4E8A2E54"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5C5DC1F8"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13E72B0D"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Mountain City, TN 37683</w:t>
            </w:r>
          </w:p>
        </w:tc>
        <w:tc>
          <w:tcPr>
            <w:tcW w:w="810" w:type="dxa"/>
            <w:hideMark/>
          </w:tcPr>
          <w:p w14:paraId="266B510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7E10B2C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61A6E3A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5A77EDB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45E71E8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5F0B885B"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262022D6"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39E528CF"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402" w:history="1">
              <w:r w:rsidR="00A55381" w:rsidRPr="00CB3CA8">
                <w:rPr>
                  <w:rFonts w:asciiTheme="minorHAnsi" w:hAnsiTheme="minorHAnsi"/>
                  <w:color w:val="0563C1"/>
                  <w:sz w:val="15"/>
                  <w:szCs w:val="15"/>
                  <w:u w:val="single"/>
                </w:rPr>
                <w:t>KID'S CORRAL SCH-AGE CC PROGRAM@ROAN CRK (-E-)</w:t>
              </w:r>
            </w:hyperlink>
          </w:p>
        </w:tc>
        <w:tc>
          <w:tcPr>
            <w:tcW w:w="810" w:type="dxa"/>
            <w:hideMark/>
          </w:tcPr>
          <w:p w14:paraId="275B687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100</w:t>
            </w:r>
          </w:p>
        </w:tc>
        <w:tc>
          <w:tcPr>
            <w:tcW w:w="780" w:type="dxa"/>
            <w:hideMark/>
          </w:tcPr>
          <w:p w14:paraId="78C359D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4 YR</w:t>
            </w:r>
          </w:p>
        </w:tc>
        <w:tc>
          <w:tcPr>
            <w:tcW w:w="820" w:type="dxa"/>
            <w:hideMark/>
          </w:tcPr>
          <w:p w14:paraId="795AB1A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12 YR</w:t>
            </w:r>
          </w:p>
        </w:tc>
        <w:tc>
          <w:tcPr>
            <w:tcW w:w="1000" w:type="dxa"/>
            <w:hideMark/>
          </w:tcPr>
          <w:p w14:paraId="275E02A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6:30 AM</w:t>
            </w:r>
          </w:p>
        </w:tc>
        <w:tc>
          <w:tcPr>
            <w:tcW w:w="1000" w:type="dxa"/>
            <w:hideMark/>
          </w:tcPr>
          <w:p w14:paraId="5C986FF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6:00 PM</w:t>
            </w:r>
          </w:p>
        </w:tc>
      </w:tr>
      <w:tr w:rsidR="00A55381" w:rsidRPr="00CB3CA8" w14:paraId="6E6AFF5C"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587AE50C" w14:textId="77777777" w:rsidR="00A55381" w:rsidRPr="00CB3CA8" w:rsidRDefault="00A55381" w:rsidP="00A55381">
            <w:pPr>
              <w:pStyle w:val="NoSpacing"/>
              <w:rPr>
                <w:rFonts w:asciiTheme="minorHAnsi" w:hAnsiTheme="minorHAnsi" w:cs="Arial"/>
                <w:color w:val="006100"/>
                <w:sz w:val="15"/>
                <w:szCs w:val="15"/>
              </w:rPr>
            </w:pPr>
          </w:p>
        </w:tc>
        <w:tc>
          <w:tcPr>
            <w:tcW w:w="3926" w:type="dxa"/>
            <w:hideMark/>
          </w:tcPr>
          <w:p w14:paraId="7DB1DCF7"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2410 ROAN CREEK ROAD</w:t>
            </w:r>
          </w:p>
        </w:tc>
        <w:tc>
          <w:tcPr>
            <w:tcW w:w="810" w:type="dxa"/>
            <w:hideMark/>
          </w:tcPr>
          <w:p w14:paraId="2B76E73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0B92049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7BC6471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00A1B5A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56C2134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1FE6BC0F"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19D34CEF"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5A3B1E80"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MOUNTAIN CITY, TN 37683</w:t>
            </w:r>
          </w:p>
        </w:tc>
        <w:tc>
          <w:tcPr>
            <w:tcW w:w="810" w:type="dxa"/>
            <w:hideMark/>
          </w:tcPr>
          <w:p w14:paraId="290DFEC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18F2D4F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36E0803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5DA477B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0991228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2442074E"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71C96091"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558A81B4"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403" w:history="1">
              <w:r w:rsidR="00A55381" w:rsidRPr="00CB3CA8">
                <w:rPr>
                  <w:rFonts w:asciiTheme="minorHAnsi" w:hAnsiTheme="minorHAnsi"/>
                  <w:color w:val="0563C1"/>
                  <w:sz w:val="15"/>
                  <w:szCs w:val="15"/>
                  <w:u w:val="single"/>
                </w:rPr>
                <w:t>KIDS' COUNTRY CHILDCARE (-E-)</w:t>
              </w:r>
            </w:hyperlink>
          </w:p>
        </w:tc>
        <w:tc>
          <w:tcPr>
            <w:tcW w:w="810" w:type="dxa"/>
            <w:hideMark/>
          </w:tcPr>
          <w:p w14:paraId="3D9EA6F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100</w:t>
            </w:r>
          </w:p>
        </w:tc>
        <w:tc>
          <w:tcPr>
            <w:tcW w:w="780" w:type="dxa"/>
            <w:hideMark/>
          </w:tcPr>
          <w:p w14:paraId="0A77292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4 YR</w:t>
            </w:r>
          </w:p>
        </w:tc>
        <w:tc>
          <w:tcPr>
            <w:tcW w:w="820" w:type="dxa"/>
            <w:hideMark/>
          </w:tcPr>
          <w:p w14:paraId="18722FC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12 YR</w:t>
            </w:r>
          </w:p>
        </w:tc>
        <w:tc>
          <w:tcPr>
            <w:tcW w:w="1000" w:type="dxa"/>
            <w:hideMark/>
          </w:tcPr>
          <w:p w14:paraId="6F9EEB9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6:00 AM</w:t>
            </w:r>
          </w:p>
        </w:tc>
        <w:tc>
          <w:tcPr>
            <w:tcW w:w="1000" w:type="dxa"/>
            <w:hideMark/>
          </w:tcPr>
          <w:p w14:paraId="3EC19A1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6:00 PM</w:t>
            </w:r>
          </w:p>
        </w:tc>
      </w:tr>
      <w:tr w:rsidR="00A55381" w:rsidRPr="00CB3CA8" w14:paraId="62E85B3D"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141EFABA" w14:textId="77777777" w:rsidR="00A55381" w:rsidRPr="00CB3CA8" w:rsidRDefault="00A55381" w:rsidP="00A55381">
            <w:pPr>
              <w:pStyle w:val="NoSpacing"/>
              <w:rPr>
                <w:rFonts w:asciiTheme="minorHAnsi" w:hAnsiTheme="minorHAnsi" w:cs="Arial"/>
                <w:color w:val="006100"/>
                <w:sz w:val="15"/>
                <w:szCs w:val="15"/>
              </w:rPr>
            </w:pPr>
          </w:p>
        </w:tc>
        <w:tc>
          <w:tcPr>
            <w:tcW w:w="3926" w:type="dxa"/>
            <w:hideMark/>
          </w:tcPr>
          <w:p w14:paraId="03857EAD"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301 DONNELLY STREET</w:t>
            </w:r>
          </w:p>
        </w:tc>
        <w:tc>
          <w:tcPr>
            <w:tcW w:w="810" w:type="dxa"/>
            <w:hideMark/>
          </w:tcPr>
          <w:p w14:paraId="335962C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073035E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5F90BA2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4E4359B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08D4B31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28E5966B"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07012F18"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53786FD4"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MOUNTAIN CITY, TN 37683</w:t>
            </w:r>
          </w:p>
        </w:tc>
        <w:tc>
          <w:tcPr>
            <w:tcW w:w="810" w:type="dxa"/>
            <w:hideMark/>
          </w:tcPr>
          <w:p w14:paraId="4E66F62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5EFD08D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2C49B49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22A1E87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385ED38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172DCAA5"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0AC85F71"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440219FD"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lang w:val="nl-NL"/>
              </w:rPr>
            </w:pPr>
            <w:hyperlink r:id="rId404" w:history="1">
              <w:r w:rsidR="00A55381" w:rsidRPr="00CB3CA8">
                <w:rPr>
                  <w:rFonts w:asciiTheme="minorHAnsi" w:hAnsiTheme="minorHAnsi"/>
                  <w:color w:val="0563C1"/>
                  <w:sz w:val="15"/>
                  <w:szCs w:val="15"/>
                  <w:u w:val="single"/>
                  <w:lang w:val="nl-NL"/>
                </w:rPr>
                <w:t>PANTHER DEN SACC PROGRAM (-E-)</w:t>
              </w:r>
            </w:hyperlink>
          </w:p>
        </w:tc>
        <w:tc>
          <w:tcPr>
            <w:tcW w:w="810" w:type="dxa"/>
            <w:hideMark/>
          </w:tcPr>
          <w:p w14:paraId="1FABD1A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30</w:t>
            </w:r>
          </w:p>
        </w:tc>
        <w:tc>
          <w:tcPr>
            <w:tcW w:w="780" w:type="dxa"/>
            <w:hideMark/>
          </w:tcPr>
          <w:p w14:paraId="1D95FBB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 WK</w:t>
            </w:r>
          </w:p>
        </w:tc>
        <w:tc>
          <w:tcPr>
            <w:tcW w:w="820" w:type="dxa"/>
            <w:hideMark/>
          </w:tcPr>
          <w:p w14:paraId="1DE6300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12 YR</w:t>
            </w:r>
          </w:p>
        </w:tc>
        <w:tc>
          <w:tcPr>
            <w:tcW w:w="1000" w:type="dxa"/>
            <w:hideMark/>
          </w:tcPr>
          <w:p w14:paraId="22CCB41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6:00 AM</w:t>
            </w:r>
          </w:p>
        </w:tc>
        <w:tc>
          <w:tcPr>
            <w:tcW w:w="1000" w:type="dxa"/>
            <w:hideMark/>
          </w:tcPr>
          <w:p w14:paraId="2225976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6:00 PM</w:t>
            </w:r>
          </w:p>
        </w:tc>
      </w:tr>
      <w:tr w:rsidR="00A55381" w:rsidRPr="00CB3CA8" w14:paraId="14247F83"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52C3E452" w14:textId="77777777" w:rsidR="00A55381" w:rsidRPr="00CB3CA8" w:rsidRDefault="00A55381" w:rsidP="00A55381">
            <w:pPr>
              <w:pStyle w:val="NoSpacing"/>
              <w:rPr>
                <w:rFonts w:asciiTheme="minorHAnsi" w:hAnsiTheme="minorHAnsi" w:cs="Arial"/>
                <w:color w:val="006100"/>
                <w:sz w:val="15"/>
                <w:szCs w:val="15"/>
              </w:rPr>
            </w:pPr>
          </w:p>
        </w:tc>
        <w:tc>
          <w:tcPr>
            <w:tcW w:w="3926" w:type="dxa"/>
            <w:hideMark/>
          </w:tcPr>
          <w:p w14:paraId="401B0976"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300 GENTRY CREEK RD</w:t>
            </w:r>
          </w:p>
        </w:tc>
        <w:tc>
          <w:tcPr>
            <w:tcW w:w="810" w:type="dxa"/>
            <w:hideMark/>
          </w:tcPr>
          <w:p w14:paraId="6846CE6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7F68494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5ECF6A0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56227A1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03B3648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63988180"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573C90B7"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4988AB4D"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LAUREL BLOOMERY, TN 37683</w:t>
            </w:r>
          </w:p>
        </w:tc>
        <w:tc>
          <w:tcPr>
            <w:tcW w:w="810" w:type="dxa"/>
            <w:hideMark/>
          </w:tcPr>
          <w:p w14:paraId="1B20754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473EEEA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5455F3F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007D94F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6CC884B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22859ED4"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val="restart"/>
            <w:noWrap/>
            <w:hideMark/>
          </w:tcPr>
          <w:p w14:paraId="6CACFE36" w14:textId="77777777" w:rsidR="00A55381" w:rsidRPr="00CB3CA8" w:rsidRDefault="00A55381" w:rsidP="00A55381">
            <w:pPr>
              <w:pStyle w:val="NoSpacing"/>
              <w:rPr>
                <w:rFonts w:asciiTheme="minorHAnsi" w:hAnsiTheme="minorHAnsi"/>
                <w:color w:val="000000"/>
                <w:sz w:val="15"/>
                <w:szCs w:val="15"/>
              </w:rPr>
            </w:pPr>
            <w:r w:rsidRPr="00CB3CA8">
              <w:rPr>
                <w:rFonts w:asciiTheme="minorHAnsi" w:hAnsiTheme="minorHAnsi"/>
                <w:color w:val="000000"/>
                <w:sz w:val="15"/>
                <w:szCs w:val="15"/>
              </w:rPr>
              <w:t>Sullivan County</w:t>
            </w:r>
          </w:p>
        </w:tc>
        <w:tc>
          <w:tcPr>
            <w:tcW w:w="3926" w:type="dxa"/>
            <w:hideMark/>
          </w:tcPr>
          <w:p w14:paraId="43A16157"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405" w:history="1">
              <w:r w:rsidR="00A55381" w:rsidRPr="00CB3CA8">
                <w:rPr>
                  <w:rFonts w:asciiTheme="minorHAnsi" w:hAnsiTheme="minorHAnsi"/>
                  <w:color w:val="0563C1"/>
                  <w:sz w:val="15"/>
                  <w:szCs w:val="15"/>
                  <w:u w:val="single"/>
                </w:rPr>
                <w:t>ALL ABOUT KIDS</w:t>
              </w:r>
            </w:hyperlink>
          </w:p>
        </w:tc>
        <w:tc>
          <w:tcPr>
            <w:tcW w:w="810" w:type="dxa"/>
            <w:hideMark/>
          </w:tcPr>
          <w:p w14:paraId="21202D0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48</w:t>
            </w:r>
          </w:p>
        </w:tc>
        <w:tc>
          <w:tcPr>
            <w:tcW w:w="780" w:type="dxa"/>
            <w:hideMark/>
          </w:tcPr>
          <w:p w14:paraId="6A6C715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 WK</w:t>
            </w:r>
          </w:p>
        </w:tc>
        <w:tc>
          <w:tcPr>
            <w:tcW w:w="820" w:type="dxa"/>
            <w:hideMark/>
          </w:tcPr>
          <w:p w14:paraId="5D45AE0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12 YR</w:t>
            </w:r>
          </w:p>
        </w:tc>
        <w:tc>
          <w:tcPr>
            <w:tcW w:w="1000" w:type="dxa"/>
            <w:hideMark/>
          </w:tcPr>
          <w:p w14:paraId="55318FE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6:30 AM</w:t>
            </w:r>
          </w:p>
        </w:tc>
        <w:tc>
          <w:tcPr>
            <w:tcW w:w="1000" w:type="dxa"/>
            <w:hideMark/>
          </w:tcPr>
          <w:p w14:paraId="6969FFC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5:30 PM</w:t>
            </w:r>
          </w:p>
        </w:tc>
      </w:tr>
      <w:tr w:rsidR="00A55381" w:rsidRPr="00CB3CA8" w14:paraId="30DB6EAA"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7B2AED53" w14:textId="77777777" w:rsidR="00A55381" w:rsidRPr="00CB3CA8" w:rsidRDefault="00A55381" w:rsidP="00A55381">
            <w:pPr>
              <w:pStyle w:val="NoSpacing"/>
              <w:rPr>
                <w:rFonts w:asciiTheme="minorHAnsi" w:hAnsiTheme="minorHAnsi" w:cs="Arial"/>
                <w:color w:val="006100"/>
                <w:sz w:val="15"/>
                <w:szCs w:val="15"/>
              </w:rPr>
            </w:pPr>
          </w:p>
        </w:tc>
        <w:tc>
          <w:tcPr>
            <w:tcW w:w="3926" w:type="dxa"/>
            <w:hideMark/>
          </w:tcPr>
          <w:p w14:paraId="38DF7FD7"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3070A HWY. 126</w:t>
            </w:r>
          </w:p>
        </w:tc>
        <w:tc>
          <w:tcPr>
            <w:tcW w:w="810" w:type="dxa"/>
            <w:hideMark/>
          </w:tcPr>
          <w:p w14:paraId="71382A2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12B60C3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6CFF38C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1631F6D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15D8951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607A51A5"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6D314027"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1577148D"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BLOUNTVILLE, TN 37617</w:t>
            </w:r>
          </w:p>
        </w:tc>
        <w:tc>
          <w:tcPr>
            <w:tcW w:w="810" w:type="dxa"/>
            <w:hideMark/>
          </w:tcPr>
          <w:p w14:paraId="145C2CC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2F2EBA0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2EA3F31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62B2857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75B5F4B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2F77870C"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4F9B0B45"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0A0C383A"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406" w:history="1">
              <w:r w:rsidR="00A55381" w:rsidRPr="00CB3CA8">
                <w:rPr>
                  <w:rFonts w:asciiTheme="minorHAnsi" w:hAnsiTheme="minorHAnsi"/>
                  <w:color w:val="0563C1"/>
                  <w:sz w:val="15"/>
                  <w:szCs w:val="15"/>
                  <w:u w:val="single"/>
                </w:rPr>
                <w:t>Country Kids Highway 126</w:t>
              </w:r>
            </w:hyperlink>
          </w:p>
        </w:tc>
        <w:tc>
          <w:tcPr>
            <w:tcW w:w="810" w:type="dxa"/>
            <w:hideMark/>
          </w:tcPr>
          <w:p w14:paraId="11D5BA9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48</w:t>
            </w:r>
          </w:p>
        </w:tc>
        <w:tc>
          <w:tcPr>
            <w:tcW w:w="780" w:type="dxa"/>
            <w:hideMark/>
          </w:tcPr>
          <w:p w14:paraId="4F645BE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 WK</w:t>
            </w:r>
          </w:p>
        </w:tc>
        <w:tc>
          <w:tcPr>
            <w:tcW w:w="820" w:type="dxa"/>
            <w:hideMark/>
          </w:tcPr>
          <w:p w14:paraId="582631A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12 YR</w:t>
            </w:r>
          </w:p>
        </w:tc>
        <w:tc>
          <w:tcPr>
            <w:tcW w:w="1000" w:type="dxa"/>
            <w:hideMark/>
          </w:tcPr>
          <w:p w14:paraId="4C4B251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6:00 AM</w:t>
            </w:r>
          </w:p>
        </w:tc>
        <w:tc>
          <w:tcPr>
            <w:tcW w:w="1000" w:type="dxa"/>
            <w:hideMark/>
          </w:tcPr>
          <w:p w14:paraId="79D9B16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6:00 PM</w:t>
            </w:r>
          </w:p>
        </w:tc>
      </w:tr>
      <w:tr w:rsidR="00A55381" w:rsidRPr="00CB3CA8" w14:paraId="184FBAFA"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1784ADE8" w14:textId="77777777" w:rsidR="00A55381" w:rsidRPr="00CB3CA8" w:rsidRDefault="00A55381" w:rsidP="00A55381">
            <w:pPr>
              <w:pStyle w:val="NoSpacing"/>
              <w:rPr>
                <w:rFonts w:asciiTheme="minorHAnsi" w:hAnsiTheme="minorHAnsi" w:cs="Arial"/>
                <w:color w:val="006100"/>
                <w:sz w:val="15"/>
                <w:szCs w:val="15"/>
              </w:rPr>
            </w:pPr>
          </w:p>
        </w:tc>
        <w:tc>
          <w:tcPr>
            <w:tcW w:w="3926" w:type="dxa"/>
            <w:hideMark/>
          </w:tcPr>
          <w:p w14:paraId="581048E3"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106 Mottern Drive</w:t>
            </w:r>
          </w:p>
        </w:tc>
        <w:tc>
          <w:tcPr>
            <w:tcW w:w="810" w:type="dxa"/>
            <w:hideMark/>
          </w:tcPr>
          <w:p w14:paraId="03C921B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561FC0A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1B2F7A1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076BF55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53AFBF6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50E5FD7D"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45C4BE65"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27C8FDA9"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Blountville, TN 37617</w:t>
            </w:r>
          </w:p>
        </w:tc>
        <w:tc>
          <w:tcPr>
            <w:tcW w:w="810" w:type="dxa"/>
            <w:hideMark/>
          </w:tcPr>
          <w:p w14:paraId="64B8157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051D0EC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46CC2B1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219D68B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2EC82FF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582AA878"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223A7290"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3749C319"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407" w:history="1">
              <w:r w:rsidR="00A55381" w:rsidRPr="00CB3CA8">
                <w:rPr>
                  <w:rFonts w:asciiTheme="minorHAnsi" w:hAnsiTheme="minorHAnsi"/>
                  <w:color w:val="0563C1"/>
                  <w:sz w:val="15"/>
                  <w:szCs w:val="15"/>
                  <w:u w:val="single"/>
                </w:rPr>
                <w:t>FIRST BAPTIST KID'S CARE</w:t>
              </w:r>
            </w:hyperlink>
          </w:p>
        </w:tc>
        <w:tc>
          <w:tcPr>
            <w:tcW w:w="810" w:type="dxa"/>
            <w:hideMark/>
          </w:tcPr>
          <w:p w14:paraId="23CE662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35</w:t>
            </w:r>
          </w:p>
        </w:tc>
        <w:tc>
          <w:tcPr>
            <w:tcW w:w="780" w:type="dxa"/>
            <w:hideMark/>
          </w:tcPr>
          <w:p w14:paraId="4032D33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3 YR</w:t>
            </w:r>
          </w:p>
        </w:tc>
        <w:tc>
          <w:tcPr>
            <w:tcW w:w="820" w:type="dxa"/>
            <w:hideMark/>
          </w:tcPr>
          <w:p w14:paraId="78DDE36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 YR</w:t>
            </w:r>
          </w:p>
        </w:tc>
        <w:tc>
          <w:tcPr>
            <w:tcW w:w="1000" w:type="dxa"/>
            <w:hideMark/>
          </w:tcPr>
          <w:p w14:paraId="736910D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7:00 AM</w:t>
            </w:r>
          </w:p>
        </w:tc>
        <w:tc>
          <w:tcPr>
            <w:tcW w:w="1000" w:type="dxa"/>
            <w:hideMark/>
          </w:tcPr>
          <w:p w14:paraId="20B8448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5:00 PM</w:t>
            </w:r>
          </w:p>
        </w:tc>
      </w:tr>
      <w:tr w:rsidR="00A55381" w:rsidRPr="00CB3CA8" w14:paraId="19A561EE"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778DD5DD" w14:textId="77777777" w:rsidR="00A55381" w:rsidRPr="00CB3CA8" w:rsidRDefault="00A55381" w:rsidP="00A55381">
            <w:pPr>
              <w:pStyle w:val="NoSpacing"/>
              <w:rPr>
                <w:rFonts w:asciiTheme="minorHAnsi" w:hAnsiTheme="minorHAnsi" w:cs="Arial"/>
                <w:color w:val="006100"/>
                <w:sz w:val="15"/>
                <w:szCs w:val="15"/>
              </w:rPr>
            </w:pPr>
          </w:p>
        </w:tc>
        <w:tc>
          <w:tcPr>
            <w:tcW w:w="3926" w:type="dxa"/>
            <w:hideMark/>
          </w:tcPr>
          <w:p w14:paraId="17526A10"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3358 HIGHWAY 126</w:t>
            </w:r>
          </w:p>
        </w:tc>
        <w:tc>
          <w:tcPr>
            <w:tcW w:w="810" w:type="dxa"/>
            <w:hideMark/>
          </w:tcPr>
          <w:p w14:paraId="4FBB952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6A55822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6D6F30F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5DB5636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12B3E00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06A4CA7B"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78AA9996"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43D2FD30"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BLOUNTVILLE, TN 37617</w:t>
            </w:r>
          </w:p>
        </w:tc>
        <w:tc>
          <w:tcPr>
            <w:tcW w:w="810" w:type="dxa"/>
            <w:hideMark/>
          </w:tcPr>
          <w:p w14:paraId="1047F14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33001EA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26A437F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0504F0E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2999A6E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5FD577B2"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7AF88CFF"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2C461B4F"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408" w:history="1">
              <w:r w:rsidR="00A55381" w:rsidRPr="00CB3CA8">
                <w:rPr>
                  <w:rFonts w:asciiTheme="minorHAnsi" w:hAnsiTheme="minorHAnsi"/>
                  <w:color w:val="0563C1"/>
                  <w:sz w:val="15"/>
                  <w:szCs w:val="15"/>
                  <w:u w:val="single"/>
                </w:rPr>
                <w:t>TED E. BEAR ACADEMY</w:t>
              </w:r>
            </w:hyperlink>
          </w:p>
        </w:tc>
        <w:tc>
          <w:tcPr>
            <w:tcW w:w="810" w:type="dxa"/>
            <w:hideMark/>
          </w:tcPr>
          <w:p w14:paraId="1892652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29</w:t>
            </w:r>
          </w:p>
        </w:tc>
        <w:tc>
          <w:tcPr>
            <w:tcW w:w="780" w:type="dxa"/>
            <w:hideMark/>
          </w:tcPr>
          <w:p w14:paraId="433FD05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 WK</w:t>
            </w:r>
          </w:p>
        </w:tc>
        <w:tc>
          <w:tcPr>
            <w:tcW w:w="820" w:type="dxa"/>
            <w:hideMark/>
          </w:tcPr>
          <w:p w14:paraId="0227F8B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12 YR</w:t>
            </w:r>
          </w:p>
        </w:tc>
        <w:tc>
          <w:tcPr>
            <w:tcW w:w="1000" w:type="dxa"/>
            <w:hideMark/>
          </w:tcPr>
          <w:p w14:paraId="527D41E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6:00 AM</w:t>
            </w:r>
          </w:p>
        </w:tc>
        <w:tc>
          <w:tcPr>
            <w:tcW w:w="1000" w:type="dxa"/>
            <w:hideMark/>
          </w:tcPr>
          <w:p w14:paraId="2A56D27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6:00 PM</w:t>
            </w:r>
          </w:p>
        </w:tc>
      </w:tr>
      <w:tr w:rsidR="00A55381" w:rsidRPr="00CB3CA8" w14:paraId="10379E05"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1B5DDEA7" w14:textId="77777777" w:rsidR="00A55381" w:rsidRPr="00CB3CA8" w:rsidRDefault="00A55381" w:rsidP="00A55381">
            <w:pPr>
              <w:pStyle w:val="NoSpacing"/>
              <w:rPr>
                <w:rFonts w:asciiTheme="minorHAnsi" w:hAnsiTheme="minorHAnsi" w:cs="Arial"/>
                <w:color w:val="006100"/>
                <w:sz w:val="15"/>
                <w:szCs w:val="15"/>
              </w:rPr>
            </w:pPr>
          </w:p>
        </w:tc>
        <w:tc>
          <w:tcPr>
            <w:tcW w:w="3926" w:type="dxa"/>
            <w:hideMark/>
          </w:tcPr>
          <w:p w14:paraId="7B337139"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4918 HWY 126</w:t>
            </w:r>
          </w:p>
        </w:tc>
        <w:tc>
          <w:tcPr>
            <w:tcW w:w="810" w:type="dxa"/>
            <w:hideMark/>
          </w:tcPr>
          <w:p w14:paraId="7F8B9FA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2A77AA2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4BC7325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33E433B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549FC43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78E15BB6"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40B5DB17"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1BA2E0D1"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BLOUNTVILLE, TN 37617</w:t>
            </w:r>
          </w:p>
        </w:tc>
        <w:tc>
          <w:tcPr>
            <w:tcW w:w="810" w:type="dxa"/>
            <w:hideMark/>
          </w:tcPr>
          <w:p w14:paraId="5297752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177596E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152C12C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56D9793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700B344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6C4BF469"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78883FBD"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1E0221C9"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409" w:history="1">
              <w:r w:rsidR="00A55381" w:rsidRPr="00CB3CA8">
                <w:rPr>
                  <w:rFonts w:asciiTheme="minorHAnsi" w:hAnsiTheme="minorHAnsi"/>
                  <w:color w:val="0563C1"/>
                  <w:sz w:val="15"/>
                  <w:szCs w:val="15"/>
                  <w:u w:val="single"/>
                </w:rPr>
                <w:t>WHEELER UNITED METHODIST CHILD CARE C.</w:t>
              </w:r>
            </w:hyperlink>
          </w:p>
        </w:tc>
        <w:tc>
          <w:tcPr>
            <w:tcW w:w="810" w:type="dxa"/>
            <w:hideMark/>
          </w:tcPr>
          <w:p w14:paraId="52D6D3B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70</w:t>
            </w:r>
          </w:p>
        </w:tc>
        <w:tc>
          <w:tcPr>
            <w:tcW w:w="780" w:type="dxa"/>
            <w:hideMark/>
          </w:tcPr>
          <w:p w14:paraId="1684059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 WK</w:t>
            </w:r>
          </w:p>
        </w:tc>
        <w:tc>
          <w:tcPr>
            <w:tcW w:w="820" w:type="dxa"/>
            <w:hideMark/>
          </w:tcPr>
          <w:p w14:paraId="61D6647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13 YR</w:t>
            </w:r>
          </w:p>
        </w:tc>
        <w:tc>
          <w:tcPr>
            <w:tcW w:w="1000" w:type="dxa"/>
            <w:hideMark/>
          </w:tcPr>
          <w:p w14:paraId="78D90C6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7:00 AM</w:t>
            </w:r>
          </w:p>
        </w:tc>
        <w:tc>
          <w:tcPr>
            <w:tcW w:w="1000" w:type="dxa"/>
            <w:hideMark/>
          </w:tcPr>
          <w:p w14:paraId="39BEEB0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6:00 PM</w:t>
            </w:r>
          </w:p>
        </w:tc>
      </w:tr>
      <w:tr w:rsidR="00A55381" w:rsidRPr="00CB3CA8" w14:paraId="4ED87F18"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38EC642B" w14:textId="77777777" w:rsidR="00A55381" w:rsidRPr="00CB3CA8" w:rsidRDefault="00A55381" w:rsidP="00A55381">
            <w:pPr>
              <w:pStyle w:val="NoSpacing"/>
              <w:rPr>
                <w:rFonts w:asciiTheme="minorHAnsi" w:hAnsiTheme="minorHAnsi" w:cs="Arial"/>
                <w:color w:val="006100"/>
                <w:sz w:val="15"/>
                <w:szCs w:val="15"/>
              </w:rPr>
            </w:pPr>
          </w:p>
        </w:tc>
        <w:tc>
          <w:tcPr>
            <w:tcW w:w="3926" w:type="dxa"/>
            <w:hideMark/>
          </w:tcPr>
          <w:p w14:paraId="5FCBA18E"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211 N. SANDERS STREET</w:t>
            </w:r>
          </w:p>
        </w:tc>
        <w:tc>
          <w:tcPr>
            <w:tcW w:w="810" w:type="dxa"/>
            <w:hideMark/>
          </w:tcPr>
          <w:p w14:paraId="2201BFE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382C737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1C564E9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3611865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595C8EA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370E43F5"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629095EE"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5FD4BFF9"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BLOUNTVILLE, TN 37617</w:t>
            </w:r>
          </w:p>
        </w:tc>
        <w:tc>
          <w:tcPr>
            <w:tcW w:w="810" w:type="dxa"/>
            <w:hideMark/>
          </w:tcPr>
          <w:p w14:paraId="7FD59E9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4132706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470F265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2B3F9CC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426EFDE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71EED154"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3951CFB7"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129A84C9"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410" w:history="1">
              <w:r w:rsidR="00A55381" w:rsidRPr="00CB3CA8">
                <w:rPr>
                  <w:rFonts w:asciiTheme="minorHAnsi" w:hAnsiTheme="minorHAnsi"/>
                  <w:color w:val="0563C1"/>
                  <w:sz w:val="15"/>
                  <w:szCs w:val="15"/>
                  <w:u w:val="single"/>
                </w:rPr>
                <w:t>Piney Bluff Child Care Center</w:t>
              </w:r>
            </w:hyperlink>
          </w:p>
        </w:tc>
        <w:tc>
          <w:tcPr>
            <w:tcW w:w="810" w:type="dxa"/>
            <w:hideMark/>
          </w:tcPr>
          <w:p w14:paraId="4CE4DCA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99</w:t>
            </w:r>
          </w:p>
        </w:tc>
        <w:tc>
          <w:tcPr>
            <w:tcW w:w="780" w:type="dxa"/>
            <w:hideMark/>
          </w:tcPr>
          <w:p w14:paraId="02F2A18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 WK</w:t>
            </w:r>
          </w:p>
        </w:tc>
        <w:tc>
          <w:tcPr>
            <w:tcW w:w="820" w:type="dxa"/>
            <w:hideMark/>
          </w:tcPr>
          <w:p w14:paraId="312B993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12 YR</w:t>
            </w:r>
          </w:p>
        </w:tc>
        <w:tc>
          <w:tcPr>
            <w:tcW w:w="1000" w:type="dxa"/>
            <w:hideMark/>
          </w:tcPr>
          <w:p w14:paraId="70A2101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7:00 AM</w:t>
            </w:r>
          </w:p>
        </w:tc>
        <w:tc>
          <w:tcPr>
            <w:tcW w:w="1000" w:type="dxa"/>
            <w:hideMark/>
          </w:tcPr>
          <w:p w14:paraId="1450919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6:00 PM</w:t>
            </w:r>
          </w:p>
        </w:tc>
      </w:tr>
      <w:tr w:rsidR="00A55381" w:rsidRPr="00CB3CA8" w14:paraId="787FA004"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71E1848A" w14:textId="77777777" w:rsidR="00A55381" w:rsidRPr="00CB3CA8" w:rsidRDefault="00A55381" w:rsidP="00A55381">
            <w:pPr>
              <w:pStyle w:val="NoSpacing"/>
              <w:rPr>
                <w:rFonts w:asciiTheme="minorHAnsi" w:hAnsiTheme="minorHAnsi" w:cs="Arial"/>
                <w:color w:val="006100"/>
                <w:sz w:val="15"/>
                <w:szCs w:val="15"/>
              </w:rPr>
            </w:pPr>
          </w:p>
        </w:tc>
        <w:tc>
          <w:tcPr>
            <w:tcW w:w="3926" w:type="dxa"/>
            <w:hideMark/>
          </w:tcPr>
          <w:p w14:paraId="73A69A3D"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4429 Bluff City Hwy.</w:t>
            </w:r>
          </w:p>
        </w:tc>
        <w:tc>
          <w:tcPr>
            <w:tcW w:w="810" w:type="dxa"/>
            <w:hideMark/>
          </w:tcPr>
          <w:p w14:paraId="59781CF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6FFBB42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263B0B2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42274F4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791A140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2843AB82"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532AB84E"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28ED761C"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Bluff City, TN 37618</w:t>
            </w:r>
          </w:p>
        </w:tc>
        <w:tc>
          <w:tcPr>
            <w:tcW w:w="810" w:type="dxa"/>
            <w:hideMark/>
          </w:tcPr>
          <w:p w14:paraId="38D8C79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6F6EE21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0BE5A46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03E158B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7716298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18B057F4"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47176C20"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689BCF8E"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411" w:history="1">
              <w:r w:rsidR="00A55381" w:rsidRPr="00CB3CA8">
                <w:rPr>
                  <w:rFonts w:asciiTheme="minorHAnsi" w:hAnsiTheme="minorHAnsi"/>
                  <w:color w:val="0563C1"/>
                  <w:sz w:val="15"/>
                  <w:szCs w:val="15"/>
                  <w:u w:val="single"/>
                </w:rPr>
                <w:t>BY-PASS DAY CARE CENTER, INC.</w:t>
              </w:r>
            </w:hyperlink>
          </w:p>
        </w:tc>
        <w:tc>
          <w:tcPr>
            <w:tcW w:w="810" w:type="dxa"/>
            <w:hideMark/>
          </w:tcPr>
          <w:p w14:paraId="3C7662D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52</w:t>
            </w:r>
          </w:p>
        </w:tc>
        <w:tc>
          <w:tcPr>
            <w:tcW w:w="780" w:type="dxa"/>
            <w:hideMark/>
          </w:tcPr>
          <w:p w14:paraId="24B9927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 WK</w:t>
            </w:r>
          </w:p>
        </w:tc>
        <w:tc>
          <w:tcPr>
            <w:tcW w:w="820" w:type="dxa"/>
            <w:hideMark/>
          </w:tcPr>
          <w:p w14:paraId="7E33BA7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 YR</w:t>
            </w:r>
          </w:p>
        </w:tc>
        <w:tc>
          <w:tcPr>
            <w:tcW w:w="1000" w:type="dxa"/>
            <w:hideMark/>
          </w:tcPr>
          <w:p w14:paraId="218530A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6:30 AM</w:t>
            </w:r>
          </w:p>
        </w:tc>
        <w:tc>
          <w:tcPr>
            <w:tcW w:w="1000" w:type="dxa"/>
            <w:hideMark/>
          </w:tcPr>
          <w:p w14:paraId="0DA89D8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5:30 PM</w:t>
            </w:r>
          </w:p>
        </w:tc>
      </w:tr>
      <w:tr w:rsidR="00A55381" w:rsidRPr="00CB3CA8" w14:paraId="10D1ECE1"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402AF48C" w14:textId="77777777" w:rsidR="00A55381" w:rsidRPr="00CB3CA8" w:rsidRDefault="00A55381" w:rsidP="00A55381">
            <w:pPr>
              <w:pStyle w:val="NoSpacing"/>
              <w:rPr>
                <w:rFonts w:asciiTheme="minorHAnsi" w:hAnsiTheme="minorHAnsi" w:cs="Arial"/>
                <w:color w:val="006100"/>
                <w:sz w:val="15"/>
                <w:szCs w:val="15"/>
              </w:rPr>
            </w:pPr>
          </w:p>
        </w:tc>
        <w:tc>
          <w:tcPr>
            <w:tcW w:w="3926" w:type="dxa"/>
            <w:hideMark/>
          </w:tcPr>
          <w:p w14:paraId="4AF46E95"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105 HATCHALL WAY</w:t>
            </w:r>
          </w:p>
        </w:tc>
        <w:tc>
          <w:tcPr>
            <w:tcW w:w="810" w:type="dxa"/>
            <w:hideMark/>
          </w:tcPr>
          <w:p w14:paraId="1E432E2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124EA12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6D8A23B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67894B0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190FDE5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2DF792D7"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60792078"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21DF864B"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BRISTOL, TN 37620</w:t>
            </w:r>
          </w:p>
        </w:tc>
        <w:tc>
          <w:tcPr>
            <w:tcW w:w="810" w:type="dxa"/>
            <w:hideMark/>
          </w:tcPr>
          <w:p w14:paraId="172FB7E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1CAEC56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77D8BC6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50C0215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75CBFEB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4FF37D9F"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0DC90C5D"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74EBFF7C"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412" w:history="1">
              <w:r w:rsidR="00A55381" w:rsidRPr="00CB3CA8">
                <w:rPr>
                  <w:rFonts w:asciiTheme="minorHAnsi" w:hAnsiTheme="minorHAnsi"/>
                  <w:color w:val="0563C1"/>
                  <w:sz w:val="15"/>
                  <w:szCs w:val="15"/>
                  <w:u w:val="single"/>
                </w:rPr>
                <w:t>LITTLE HANDS CHRISTIAN CHILD CARE CENTER</w:t>
              </w:r>
            </w:hyperlink>
          </w:p>
        </w:tc>
        <w:tc>
          <w:tcPr>
            <w:tcW w:w="810" w:type="dxa"/>
            <w:hideMark/>
          </w:tcPr>
          <w:p w14:paraId="1CB51EA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99</w:t>
            </w:r>
          </w:p>
        </w:tc>
        <w:tc>
          <w:tcPr>
            <w:tcW w:w="780" w:type="dxa"/>
            <w:hideMark/>
          </w:tcPr>
          <w:p w14:paraId="6B64AD3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 WK</w:t>
            </w:r>
          </w:p>
        </w:tc>
        <w:tc>
          <w:tcPr>
            <w:tcW w:w="820" w:type="dxa"/>
            <w:hideMark/>
          </w:tcPr>
          <w:p w14:paraId="1056606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12 YR</w:t>
            </w:r>
          </w:p>
        </w:tc>
        <w:tc>
          <w:tcPr>
            <w:tcW w:w="1000" w:type="dxa"/>
            <w:hideMark/>
          </w:tcPr>
          <w:p w14:paraId="5CBC996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5:30 AM</w:t>
            </w:r>
          </w:p>
        </w:tc>
        <w:tc>
          <w:tcPr>
            <w:tcW w:w="1000" w:type="dxa"/>
            <w:hideMark/>
          </w:tcPr>
          <w:p w14:paraId="4A5592F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6:00 PM</w:t>
            </w:r>
          </w:p>
        </w:tc>
      </w:tr>
      <w:tr w:rsidR="00A55381" w:rsidRPr="00CB3CA8" w14:paraId="23C3A165"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4B271494" w14:textId="77777777" w:rsidR="00A55381" w:rsidRPr="00CB3CA8" w:rsidRDefault="00A55381" w:rsidP="00A55381">
            <w:pPr>
              <w:pStyle w:val="NoSpacing"/>
              <w:rPr>
                <w:rFonts w:asciiTheme="minorHAnsi" w:hAnsiTheme="minorHAnsi" w:cs="Arial"/>
                <w:color w:val="006100"/>
                <w:sz w:val="15"/>
                <w:szCs w:val="15"/>
              </w:rPr>
            </w:pPr>
          </w:p>
        </w:tc>
        <w:tc>
          <w:tcPr>
            <w:tcW w:w="3926" w:type="dxa"/>
            <w:hideMark/>
          </w:tcPr>
          <w:p w14:paraId="354D471C"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1864 HOLSTON DR.</w:t>
            </w:r>
          </w:p>
        </w:tc>
        <w:tc>
          <w:tcPr>
            <w:tcW w:w="810" w:type="dxa"/>
            <w:hideMark/>
          </w:tcPr>
          <w:p w14:paraId="70ADD2B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577A872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129F018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790ACAF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2E19830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1E9BA491"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231365FA"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3A3BE9D5"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BRISTOL, TN 37620</w:t>
            </w:r>
          </w:p>
        </w:tc>
        <w:tc>
          <w:tcPr>
            <w:tcW w:w="810" w:type="dxa"/>
            <w:hideMark/>
          </w:tcPr>
          <w:p w14:paraId="27866B3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6ACB165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0C24AB6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75D1217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72FE3DF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1AE7635A"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540509F1"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605B5663"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413" w:history="1">
              <w:r w:rsidR="00A55381" w:rsidRPr="00CB3CA8">
                <w:rPr>
                  <w:rFonts w:asciiTheme="minorHAnsi" w:hAnsiTheme="minorHAnsi"/>
                  <w:color w:val="0563C1"/>
                  <w:sz w:val="15"/>
                  <w:szCs w:val="15"/>
                  <w:u w:val="single"/>
                </w:rPr>
                <w:t>LITTLEST ANGEL CHILD CARE CENTER</w:t>
              </w:r>
            </w:hyperlink>
          </w:p>
        </w:tc>
        <w:tc>
          <w:tcPr>
            <w:tcW w:w="810" w:type="dxa"/>
            <w:hideMark/>
          </w:tcPr>
          <w:p w14:paraId="2B0E0D2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150</w:t>
            </w:r>
          </w:p>
        </w:tc>
        <w:tc>
          <w:tcPr>
            <w:tcW w:w="780" w:type="dxa"/>
            <w:hideMark/>
          </w:tcPr>
          <w:p w14:paraId="551A537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 WK</w:t>
            </w:r>
          </w:p>
        </w:tc>
        <w:tc>
          <w:tcPr>
            <w:tcW w:w="820" w:type="dxa"/>
            <w:hideMark/>
          </w:tcPr>
          <w:p w14:paraId="6E003FE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14 YR</w:t>
            </w:r>
          </w:p>
        </w:tc>
        <w:tc>
          <w:tcPr>
            <w:tcW w:w="1000" w:type="dxa"/>
            <w:hideMark/>
          </w:tcPr>
          <w:p w14:paraId="1AA0C56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7:00 AM</w:t>
            </w:r>
          </w:p>
        </w:tc>
        <w:tc>
          <w:tcPr>
            <w:tcW w:w="1000" w:type="dxa"/>
            <w:hideMark/>
          </w:tcPr>
          <w:p w14:paraId="24C0FE4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5:30 PM</w:t>
            </w:r>
          </w:p>
        </w:tc>
      </w:tr>
      <w:tr w:rsidR="00A55381" w:rsidRPr="00CB3CA8" w14:paraId="3DE20319"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39DB35B5" w14:textId="77777777" w:rsidR="00A55381" w:rsidRPr="00CB3CA8" w:rsidRDefault="00A55381" w:rsidP="00A55381">
            <w:pPr>
              <w:pStyle w:val="NoSpacing"/>
              <w:rPr>
                <w:rFonts w:asciiTheme="minorHAnsi" w:hAnsiTheme="minorHAnsi" w:cs="Arial"/>
                <w:color w:val="006100"/>
                <w:sz w:val="15"/>
                <w:szCs w:val="15"/>
              </w:rPr>
            </w:pPr>
          </w:p>
        </w:tc>
        <w:tc>
          <w:tcPr>
            <w:tcW w:w="3926" w:type="dxa"/>
            <w:hideMark/>
          </w:tcPr>
          <w:p w14:paraId="29A83B92"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2417 VOLUNTEER PARKWAY</w:t>
            </w:r>
          </w:p>
        </w:tc>
        <w:tc>
          <w:tcPr>
            <w:tcW w:w="810" w:type="dxa"/>
            <w:hideMark/>
          </w:tcPr>
          <w:p w14:paraId="3602093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072826C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2A65333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076A3C9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11A3398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46DB0CEC"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229DABE1"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15D78965"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BRISTOL, TN 37620</w:t>
            </w:r>
          </w:p>
        </w:tc>
        <w:tc>
          <w:tcPr>
            <w:tcW w:w="810" w:type="dxa"/>
            <w:hideMark/>
          </w:tcPr>
          <w:p w14:paraId="08BE931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121D204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026B747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6F5F058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2B646DF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6E75860B"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5C8B870F"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6FC935AB"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414" w:history="1">
              <w:r w:rsidR="00A55381" w:rsidRPr="00CB3CA8">
                <w:rPr>
                  <w:rFonts w:asciiTheme="minorHAnsi" w:hAnsiTheme="minorHAnsi"/>
                  <w:color w:val="0563C1"/>
                  <w:sz w:val="15"/>
                  <w:szCs w:val="15"/>
                  <w:u w:val="single"/>
                </w:rPr>
                <w:t>WELLMONT CHILD DEVELOPMENT CENTER</w:t>
              </w:r>
            </w:hyperlink>
          </w:p>
        </w:tc>
        <w:tc>
          <w:tcPr>
            <w:tcW w:w="810" w:type="dxa"/>
            <w:hideMark/>
          </w:tcPr>
          <w:p w14:paraId="151CDE8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120</w:t>
            </w:r>
          </w:p>
        </w:tc>
        <w:tc>
          <w:tcPr>
            <w:tcW w:w="780" w:type="dxa"/>
            <w:hideMark/>
          </w:tcPr>
          <w:p w14:paraId="0F92A3C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 WK</w:t>
            </w:r>
          </w:p>
        </w:tc>
        <w:tc>
          <w:tcPr>
            <w:tcW w:w="820" w:type="dxa"/>
            <w:hideMark/>
          </w:tcPr>
          <w:p w14:paraId="07A12FD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12 YR</w:t>
            </w:r>
          </w:p>
        </w:tc>
        <w:tc>
          <w:tcPr>
            <w:tcW w:w="1000" w:type="dxa"/>
            <w:hideMark/>
          </w:tcPr>
          <w:p w14:paraId="4DB4B68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6:30 AM</w:t>
            </w:r>
          </w:p>
        </w:tc>
        <w:tc>
          <w:tcPr>
            <w:tcW w:w="1000" w:type="dxa"/>
            <w:hideMark/>
          </w:tcPr>
          <w:p w14:paraId="28CA283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7:30 PM</w:t>
            </w:r>
          </w:p>
        </w:tc>
      </w:tr>
      <w:tr w:rsidR="00A55381" w:rsidRPr="00CB3CA8" w14:paraId="5C342D59"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2DA43973" w14:textId="77777777" w:rsidR="00A55381" w:rsidRPr="00CB3CA8" w:rsidRDefault="00A55381" w:rsidP="00A55381">
            <w:pPr>
              <w:pStyle w:val="NoSpacing"/>
              <w:rPr>
                <w:rFonts w:asciiTheme="minorHAnsi" w:hAnsiTheme="minorHAnsi" w:cs="Arial"/>
                <w:color w:val="006100"/>
                <w:sz w:val="15"/>
                <w:szCs w:val="15"/>
              </w:rPr>
            </w:pPr>
          </w:p>
        </w:tc>
        <w:tc>
          <w:tcPr>
            <w:tcW w:w="3926" w:type="dxa"/>
            <w:hideMark/>
          </w:tcPr>
          <w:p w14:paraId="103CC886"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281 STEELES ROAD</w:t>
            </w:r>
          </w:p>
        </w:tc>
        <w:tc>
          <w:tcPr>
            <w:tcW w:w="810" w:type="dxa"/>
            <w:hideMark/>
          </w:tcPr>
          <w:p w14:paraId="06E564B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2954B3F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3189DB0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10A3BD5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74A43FE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42253BDF"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58BCA498"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58033F52"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BRISTOL, TN 37620</w:t>
            </w:r>
          </w:p>
        </w:tc>
        <w:tc>
          <w:tcPr>
            <w:tcW w:w="810" w:type="dxa"/>
            <w:hideMark/>
          </w:tcPr>
          <w:p w14:paraId="0FA1206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3364F3A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42E4E8A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62BEEA7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5136E61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4A90730F"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2976B31A"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49C1C529"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415" w:history="1">
              <w:r w:rsidR="00A55381" w:rsidRPr="00CB3CA8">
                <w:rPr>
                  <w:rFonts w:asciiTheme="minorHAnsi" w:hAnsiTheme="minorHAnsi"/>
                  <w:color w:val="0563C1"/>
                  <w:sz w:val="15"/>
                  <w:szCs w:val="15"/>
                  <w:u w:val="single"/>
                </w:rPr>
                <w:t>YWCA CHILDREN'S CENTER</w:t>
              </w:r>
            </w:hyperlink>
          </w:p>
        </w:tc>
        <w:tc>
          <w:tcPr>
            <w:tcW w:w="810" w:type="dxa"/>
            <w:hideMark/>
          </w:tcPr>
          <w:p w14:paraId="29B5922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84</w:t>
            </w:r>
          </w:p>
        </w:tc>
        <w:tc>
          <w:tcPr>
            <w:tcW w:w="780" w:type="dxa"/>
            <w:hideMark/>
          </w:tcPr>
          <w:p w14:paraId="35B3ECD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 WK</w:t>
            </w:r>
          </w:p>
        </w:tc>
        <w:tc>
          <w:tcPr>
            <w:tcW w:w="820" w:type="dxa"/>
            <w:hideMark/>
          </w:tcPr>
          <w:p w14:paraId="52916FF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 YR</w:t>
            </w:r>
          </w:p>
        </w:tc>
        <w:tc>
          <w:tcPr>
            <w:tcW w:w="1000" w:type="dxa"/>
            <w:hideMark/>
          </w:tcPr>
          <w:p w14:paraId="3081F0C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7:00 AM</w:t>
            </w:r>
          </w:p>
        </w:tc>
        <w:tc>
          <w:tcPr>
            <w:tcW w:w="1000" w:type="dxa"/>
            <w:hideMark/>
          </w:tcPr>
          <w:p w14:paraId="03FE36F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5:30 AM</w:t>
            </w:r>
          </w:p>
        </w:tc>
      </w:tr>
      <w:tr w:rsidR="00A55381" w:rsidRPr="00CB3CA8" w14:paraId="5CE59979"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229AD68D" w14:textId="77777777" w:rsidR="00A55381" w:rsidRPr="00CB3CA8" w:rsidRDefault="00A55381" w:rsidP="00A55381">
            <w:pPr>
              <w:pStyle w:val="NoSpacing"/>
              <w:rPr>
                <w:rFonts w:asciiTheme="minorHAnsi" w:hAnsiTheme="minorHAnsi" w:cs="Arial"/>
                <w:color w:val="006100"/>
                <w:sz w:val="15"/>
                <w:szCs w:val="15"/>
              </w:rPr>
            </w:pPr>
          </w:p>
        </w:tc>
        <w:tc>
          <w:tcPr>
            <w:tcW w:w="3926" w:type="dxa"/>
            <w:hideMark/>
          </w:tcPr>
          <w:p w14:paraId="2925995E"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106 STATE STREET</w:t>
            </w:r>
          </w:p>
        </w:tc>
        <w:tc>
          <w:tcPr>
            <w:tcW w:w="810" w:type="dxa"/>
            <w:hideMark/>
          </w:tcPr>
          <w:p w14:paraId="2279833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2AAAB2B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7195D32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1BD1F7A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61177B6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4E0A0FC1"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6F3D913E"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27F9F302"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BRISTOL, TN 37620</w:t>
            </w:r>
          </w:p>
        </w:tc>
        <w:tc>
          <w:tcPr>
            <w:tcW w:w="810" w:type="dxa"/>
            <w:hideMark/>
          </w:tcPr>
          <w:p w14:paraId="3AEC546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176E50C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7E1EA57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78BE634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3AF46D1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5CD582B4"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730B3760"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10585D08"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416" w:history="1">
              <w:r w:rsidR="00A55381" w:rsidRPr="00CB3CA8">
                <w:rPr>
                  <w:rFonts w:asciiTheme="minorHAnsi" w:hAnsiTheme="minorHAnsi"/>
                  <w:color w:val="0563C1"/>
                  <w:sz w:val="15"/>
                  <w:szCs w:val="15"/>
                  <w:u w:val="single"/>
                </w:rPr>
                <w:t>BLOOMINGDALE LEARNING CENTER</w:t>
              </w:r>
            </w:hyperlink>
          </w:p>
        </w:tc>
        <w:tc>
          <w:tcPr>
            <w:tcW w:w="810" w:type="dxa"/>
            <w:hideMark/>
          </w:tcPr>
          <w:p w14:paraId="28F5B8D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24</w:t>
            </w:r>
          </w:p>
        </w:tc>
        <w:tc>
          <w:tcPr>
            <w:tcW w:w="780" w:type="dxa"/>
            <w:hideMark/>
          </w:tcPr>
          <w:p w14:paraId="75C043F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 WK</w:t>
            </w:r>
          </w:p>
        </w:tc>
        <w:tc>
          <w:tcPr>
            <w:tcW w:w="820" w:type="dxa"/>
            <w:hideMark/>
          </w:tcPr>
          <w:p w14:paraId="6BFCB90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 YR</w:t>
            </w:r>
          </w:p>
        </w:tc>
        <w:tc>
          <w:tcPr>
            <w:tcW w:w="1000" w:type="dxa"/>
            <w:hideMark/>
          </w:tcPr>
          <w:p w14:paraId="5953B22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7:00 AM</w:t>
            </w:r>
          </w:p>
        </w:tc>
        <w:tc>
          <w:tcPr>
            <w:tcW w:w="1000" w:type="dxa"/>
            <w:hideMark/>
          </w:tcPr>
          <w:p w14:paraId="7AE5CC2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5:30 PM</w:t>
            </w:r>
          </w:p>
        </w:tc>
      </w:tr>
      <w:tr w:rsidR="00A55381" w:rsidRPr="00CB3CA8" w14:paraId="04723ACA"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06041686" w14:textId="77777777" w:rsidR="00A55381" w:rsidRPr="00CB3CA8" w:rsidRDefault="00A55381" w:rsidP="00A55381">
            <w:pPr>
              <w:pStyle w:val="NoSpacing"/>
              <w:rPr>
                <w:rFonts w:asciiTheme="minorHAnsi" w:hAnsiTheme="minorHAnsi" w:cs="Arial"/>
                <w:color w:val="006100"/>
                <w:sz w:val="15"/>
                <w:szCs w:val="15"/>
              </w:rPr>
            </w:pPr>
          </w:p>
        </w:tc>
        <w:tc>
          <w:tcPr>
            <w:tcW w:w="3926" w:type="dxa"/>
            <w:hideMark/>
          </w:tcPr>
          <w:p w14:paraId="65E0D211"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3333 BLOOMINGDALE ROAD</w:t>
            </w:r>
          </w:p>
        </w:tc>
        <w:tc>
          <w:tcPr>
            <w:tcW w:w="810" w:type="dxa"/>
            <w:hideMark/>
          </w:tcPr>
          <w:p w14:paraId="7CE7C9A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632F6EE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2DBE2A9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7375F10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0EAC562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124FEEA8"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2D460D55"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737A4753"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KINGSPORT, TN 37660</w:t>
            </w:r>
          </w:p>
        </w:tc>
        <w:tc>
          <w:tcPr>
            <w:tcW w:w="810" w:type="dxa"/>
            <w:hideMark/>
          </w:tcPr>
          <w:p w14:paraId="350F260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2131A8B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0923333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2671065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590E3D3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11784376"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1F835DED"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0DB71E19"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417" w:history="1">
              <w:r w:rsidR="00A55381" w:rsidRPr="00CB3CA8">
                <w:rPr>
                  <w:rFonts w:asciiTheme="minorHAnsi" w:hAnsiTheme="minorHAnsi"/>
                  <w:color w:val="0563C1"/>
                  <w:sz w:val="15"/>
                  <w:szCs w:val="15"/>
                  <w:u w:val="single"/>
                </w:rPr>
                <w:t>CHRISTIAN LIFE CHILD LEARNING CENTER</w:t>
              </w:r>
            </w:hyperlink>
          </w:p>
        </w:tc>
        <w:tc>
          <w:tcPr>
            <w:tcW w:w="810" w:type="dxa"/>
            <w:hideMark/>
          </w:tcPr>
          <w:p w14:paraId="450A661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69</w:t>
            </w:r>
          </w:p>
        </w:tc>
        <w:tc>
          <w:tcPr>
            <w:tcW w:w="780" w:type="dxa"/>
            <w:hideMark/>
          </w:tcPr>
          <w:p w14:paraId="3AFC803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 WK</w:t>
            </w:r>
          </w:p>
        </w:tc>
        <w:tc>
          <w:tcPr>
            <w:tcW w:w="820" w:type="dxa"/>
            <w:hideMark/>
          </w:tcPr>
          <w:p w14:paraId="03CF865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 YR</w:t>
            </w:r>
          </w:p>
        </w:tc>
        <w:tc>
          <w:tcPr>
            <w:tcW w:w="1000" w:type="dxa"/>
            <w:hideMark/>
          </w:tcPr>
          <w:p w14:paraId="4B62631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6:00 AM</w:t>
            </w:r>
          </w:p>
        </w:tc>
        <w:tc>
          <w:tcPr>
            <w:tcW w:w="1000" w:type="dxa"/>
            <w:hideMark/>
          </w:tcPr>
          <w:p w14:paraId="18806A3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6:00 PM</w:t>
            </w:r>
          </w:p>
        </w:tc>
      </w:tr>
      <w:tr w:rsidR="00A55381" w:rsidRPr="00CB3CA8" w14:paraId="0E2ACB90"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4DC0BA2B" w14:textId="77777777" w:rsidR="00A55381" w:rsidRPr="00CB3CA8" w:rsidRDefault="00A55381" w:rsidP="00A55381">
            <w:pPr>
              <w:pStyle w:val="NoSpacing"/>
              <w:rPr>
                <w:rFonts w:asciiTheme="minorHAnsi" w:hAnsiTheme="minorHAnsi" w:cs="Arial"/>
                <w:color w:val="006100"/>
                <w:sz w:val="15"/>
                <w:szCs w:val="15"/>
              </w:rPr>
            </w:pPr>
          </w:p>
        </w:tc>
        <w:tc>
          <w:tcPr>
            <w:tcW w:w="3926" w:type="dxa"/>
            <w:hideMark/>
          </w:tcPr>
          <w:p w14:paraId="75B2D537"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2401 JOHN B. DENNIS HWY.</w:t>
            </w:r>
          </w:p>
        </w:tc>
        <w:tc>
          <w:tcPr>
            <w:tcW w:w="810" w:type="dxa"/>
            <w:hideMark/>
          </w:tcPr>
          <w:p w14:paraId="68AA97C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738D0C8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0527489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4F190B9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0EDEA34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68ABBC71"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1AD014F4"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3BC08C9D"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KINGSPORT, TN 37660</w:t>
            </w:r>
          </w:p>
        </w:tc>
        <w:tc>
          <w:tcPr>
            <w:tcW w:w="810" w:type="dxa"/>
            <w:hideMark/>
          </w:tcPr>
          <w:p w14:paraId="64DF30C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616063D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49E4205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4FB9FB5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2CEBAF2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321BB46C"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1F692141"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1F2D8B2A"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418" w:history="1">
              <w:r w:rsidR="00A55381" w:rsidRPr="00CB3CA8">
                <w:rPr>
                  <w:rFonts w:asciiTheme="minorHAnsi" w:hAnsiTheme="minorHAnsi"/>
                  <w:color w:val="0563C1"/>
                  <w:sz w:val="15"/>
                  <w:szCs w:val="15"/>
                  <w:u w:val="single"/>
                </w:rPr>
                <w:t>CHURCH CIRCLE FIRST PRESBYTERIAN</w:t>
              </w:r>
            </w:hyperlink>
          </w:p>
        </w:tc>
        <w:tc>
          <w:tcPr>
            <w:tcW w:w="810" w:type="dxa"/>
            <w:hideMark/>
          </w:tcPr>
          <w:p w14:paraId="314087D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75</w:t>
            </w:r>
          </w:p>
        </w:tc>
        <w:tc>
          <w:tcPr>
            <w:tcW w:w="780" w:type="dxa"/>
            <w:hideMark/>
          </w:tcPr>
          <w:p w14:paraId="13A8758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 WK</w:t>
            </w:r>
          </w:p>
        </w:tc>
        <w:tc>
          <w:tcPr>
            <w:tcW w:w="820" w:type="dxa"/>
            <w:hideMark/>
          </w:tcPr>
          <w:p w14:paraId="40B0E8B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 YR</w:t>
            </w:r>
          </w:p>
        </w:tc>
        <w:tc>
          <w:tcPr>
            <w:tcW w:w="1000" w:type="dxa"/>
            <w:hideMark/>
          </w:tcPr>
          <w:p w14:paraId="5DDCDBA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7:15 AM</w:t>
            </w:r>
          </w:p>
        </w:tc>
        <w:tc>
          <w:tcPr>
            <w:tcW w:w="1000" w:type="dxa"/>
            <w:hideMark/>
          </w:tcPr>
          <w:p w14:paraId="7CE32BF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5:30 PM</w:t>
            </w:r>
          </w:p>
        </w:tc>
      </w:tr>
      <w:tr w:rsidR="00A55381" w:rsidRPr="00CB3CA8" w14:paraId="29A909FD"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6BE56487" w14:textId="77777777" w:rsidR="00A55381" w:rsidRPr="00CB3CA8" w:rsidRDefault="00A55381" w:rsidP="00A55381">
            <w:pPr>
              <w:pStyle w:val="NoSpacing"/>
              <w:rPr>
                <w:rFonts w:asciiTheme="minorHAnsi" w:hAnsiTheme="minorHAnsi" w:cs="Arial"/>
                <w:color w:val="006100"/>
                <w:sz w:val="15"/>
                <w:szCs w:val="15"/>
              </w:rPr>
            </w:pPr>
          </w:p>
        </w:tc>
        <w:tc>
          <w:tcPr>
            <w:tcW w:w="3926" w:type="dxa"/>
            <w:hideMark/>
          </w:tcPr>
          <w:p w14:paraId="5A4E9251"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100 WEST CHURCH CIRCLE</w:t>
            </w:r>
          </w:p>
        </w:tc>
        <w:tc>
          <w:tcPr>
            <w:tcW w:w="810" w:type="dxa"/>
            <w:hideMark/>
          </w:tcPr>
          <w:p w14:paraId="1350104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018C7DD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05C5182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753C184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1D7B98F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106DA5C4"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54F0EDD9"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39E18DDA"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KINGSPORT, TN 37660</w:t>
            </w:r>
          </w:p>
        </w:tc>
        <w:tc>
          <w:tcPr>
            <w:tcW w:w="810" w:type="dxa"/>
            <w:hideMark/>
          </w:tcPr>
          <w:p w14:paraId="1D0BACE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63F3EE8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2013ADF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2E063B5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401F6B8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36F693B2"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597D03C1"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2C05DBC1"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419" w:history="1">
              <w:r w:rsidR="00A55381" w:rsidRPr="00CB3CA8">
                <w:rPr>
                  <w:rFonts w:asciiTheme="minorHAnsi" w:hAnsiTheme="minorHAnsi"/>
                  <w:color w:val="0563C1"/>
                  <w:sz w:val="15"/>
                  <w:szCs w:val="15"/>
                  <w:u w:val="single"/>
                </w:rPr>
                <w:t>FIRST BROAD STREET CHILD CARE CENTER</w:t>
              </w:r>
            </w:hyperlink>
          </w:p>
        </w:tc>
        <w:tc>
          <w:tcPr>
            <w:tcW w:w="810" w:type="dxa"/>
            <w:hideMark/>
          </w:tcPr>
          <w:p w14:paraId="77CC506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99</w:t>
            </w:r>
          </w:p>
        </w:tc>
        <w:tc>
          <w:tcPr>
            <w:tcW w:w="780" w:type="dxa"/>
            <w:hideMark/>
          </w:tcPr>
          <w:p w14:paraId="74348E3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 WK</w:t>
            </w:r>
          </w:p>
        </w:tc>
        <w:tc>
          <w:tcPr>
            <w:tcW w:w="820" w:type="dxa"/>
            <w:hideMark/>
          </w:tcPr>
          <w:p w14:paraId="1F40293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 YR</w:t>
            </w:r>
          </w:p>
        </w:tc>
        <w:tc>
          <w:tcPr>
            <w:tcW w:w="1000" w:type="dxa"/>
            <w:hideMark/>
          </w:tcPr>
          <w:p w14:paraId="7B7947F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7:15 AM</w:t>
            </w:r>
          </w:p>
        </w:tc>
        <w:tc>
          <w:tcPr>
            <w:tcW w:w="1000" w:type="dxa"/>
            <w:hideMark/>
          </w:tcPr>
          <w:p w14:paraId="76C9CE2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5:30 PM</w:t>
            </w:r>
          </w:p>
        </w:tc>
      </w:tr>
      <w:tr w:rsidR="00A55381" w:rsidRPr="00CB3CA8" w14:paraId="1A7C1CF6"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2C8CF24D" w14:textId="77777777" w:rsidR="00A55381" w:rsidRPr="00CB3CA8" w:rsidRDefault="00A55381" w:rsidP="00A55381">
            <w:pPr>
              <w:pStyle w:val="NoSpacing"/>
              <w:rPr>
                <w:rFonts w:asciiTheme="minorHAnsi" w:hAnsiTheme="minorHAnsi" w:cs="Arial"/>
                <w:color w:val="006100"/>
                <w:sz w:val="15"/>
                <w:szCs w:val="15"/>
              </w:rPr>
            </w:pPr>
          </w:p>
        </w:tc>
        <w:tc>
          <w:tcPr>
            <w:tcW w:w="3926" w:type="dxa"/>
            <w:hideMark/>
          </w:tcPr>
          <w:p w14:paraId="36383742"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200 EAST CHURCH CIRCLE</w:t>
            </w:r>
          </w:p>
        </w:tc>
        <w:tc>
          <w:tcPr>
            <w:tcW w:w="810" w:type="dxa"/>
            <w:hideMark/>
          </w:tcPr>
          <w:p w14:paraId="25ACBD2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6EE1B41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63C6F3A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627D4B8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7BC6F39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1B3CC80D"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266FBDE5"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27D4BA55"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KINGSPORT, TN 37660</w:t>
            </w:r>
          </w:p>
        </w:tc>
        <w:tc>
          <w:tcPr>
            <w:tcW w:w="810" w:type="dxa"/>
            <w:hideMark/>
          </w:tcPr>
          <w:p w14:paraId="26FD14F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56190EA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1A542A3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29E411A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2D867B8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4916A721"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05D35971"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181AF8CE"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420" w:history="1">
              <w:r w:rsidR="00A55381" w:rsidRPr="00CB3CA8">
                <w:rPr>
                  <w:rFonts w:asciiTheme="minorHAnsi" w:hAnsiTheme="minorHAnsi"/>
                  <w:color w:val="0563C1"/>
                  <w:sz w:val="15"/>
                  <w:szCs w:val="15"/>
                  <w:u w:val="single"/>
                </w:rPr>
                <w:t>GEORGE WASHINGTON SCH/EARLY CHILDHOOD (-E-)</w:t>
              </w:r>
            </w:hyperlink>
          </w:p>
        </w:tc>
        <w:tc>
          <w:tcPr>
            <w:tcW w:w="810" w:type="dxa"/>
            <w:hideMark/>
          </w:tcPr>
          <w:p w14:paraId="5DC7A58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55</w:t>
            </w:r>
          </w:p>
        </w:tc>
        <w:tc>
          <w:tcPr>
            <w:tcW w:w="780" w:type="dxa"/>
            <w:hideMark/>
          </w:tcPr>
          <w:p w14:paraId="4F25990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 WK</w:t>
            </w:r>
          </w:p>
        </w:tc>
        <w:tc>
          <w:tcPr>
            <w:tcW w:w="820" w:type="dxa"/>
            <w:hideMark/>
          </w:tcPr>
          <w:p w14:paraId="706BDCA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 YR</w:t>
            </w:r>
          </w:p>
        </w:tc>
        <w:tc>
          <w:tcPr>
            <w:tcW w:w="1000" w:type="dxa"/>
            <w:hideMark/>
          </w:tcPr>
          <w:p w14:paraId="74FE022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7:15 AM</w:t>
            </w:r>
          </w:p>
        </w:tc>
        <w:tc>
          <w:tcPr>
            <w:tcW w:w="1000" w:type="dxa"/>
            <w:hideMark/>
          </w:tcPr>
          <w:p w14:paraId="4FA6B26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5:30 PM</w:t>
            </w:r>
          </w:p>
        </w:tc>
      </w:tr>
      <w:tr w:rsidR="00A55381" w:rsidRPr="00CB3CA8" w14:paraId="7E884244"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0516800C" w14:textId="77777777" w:rsidR="00A55381" w:rsidRPr="00CB3CA8" w:rsidRDefault="00A55381" w:rsidP="00A55381">
            <w:pPr>
              <w:pStyle w:val="NoSpacing"/>
              <w:rPr>
                <w:rFonts w:asciiTheme="minorHAnsi" w:hAnsiTheme="minorHAnsi" w:cs="Arial"/>
                <w:color w:val="006100"/>
                <w:sz w:val="15"/>
                <w:szCs w:val="15"/>
              </w:rPr>
            </w:pPr>
          </w:p>
        </w:tc>
        <w:tc>
          <w:tcPr>
            <w:tcW w:w="3926" w:type="dxa"/>
            <w:hideMark/>
          </w:tcPr>
          <w:p w14:paraId="4B3B04C8"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1100 BELLINGHAM DRIVE</w:t>
            </w:r>
          </w:p>
        </w:tc>
        <w:tc>
          <w:tcPr>
            <w:tcW w:w="810" w:type="dxa"/>
            <w:hideMark/>
          </w:tcPr>
          <w:p w14:paraId="32333DE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72D9B6A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2542182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73A5CCE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3AB2F5B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75F1E7D1"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4C632908"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1329FB57"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KINGSPORT, TN 37660</w:t>
            </w:r>
          </w:p>
        </w:tc>
        <w:tc>
          <w:tcPr>
            <w:tcW w:w="810" w:type="dxa"/>
            <w:hideMark/>
          </w:tcPr>
          <w:p w14:paraId="4C9BED8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14F350D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5571464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75A233D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6AAC7AD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49290BFA"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5C5728F9"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16CBAF9A"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421" w:history="1">
              <w:r w:rsidR="00A55381" w:rsidRPr="00CB3CA8">
                <w:rPr>
                  <w:rFonts w:asciiTheme="minorHAnsi" w:hAnsiTheme="minorHAnsi"/>
                  <w:color w:val="0563C1"/>
                  <w:sz w:val="15"/>
                  <w:szCs w:val="15"/>
                  <w:u w:val="single"/>
                </w:rPr>
                <w:t>KINDERCARE LEARNING CENTERS, LLC</w:t>
              </w:r>
            </w:hyperlink>
          </w:p>
        </w:tc>
        <w:tc>
          <w:tcPr>
            <w:tcW w:w="810" w:type="dxa"/>
            <w:hideMark/>
          </w:tcPr>
          <w:p w14:paraId="1F1C63F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94</w:t>
            </w:r>
          </w:p>
        </w:tc>
        <w:tc>
          <w:tcPr>
            <w:tcW w:w="780" w:type="dxa"/>
            <w:hideMark/>
          </w:tcPr>
          <w:p w14:paraId="1F32C27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 WK</w:t>
            </w:r>
          </w:p>
        </w:tc>
        <w:tc>
          <w:tcPr>
            <w:tcW w:w="820" w:type="dxa"/>
            <w:hideMark/>
          </w:tcPr>
          <w:p w14:paraId="795BCFC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12 YR</w:t>
            </w:r>
          </w:p>
        </w:tc>
        <w:tc>
          <w:tcPr>
            <w:tcW w:w="1000" w:type="dxa"/>
            <w:hideMark/>
          </w:tcPr>
          <w:p w14:paraId="523F297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6:30 AM</w:t>
            </w:r>
          </w:p>
        </w:tc>
        <w:tc>
          <w:tcPr>
            <w:tcW w:w="1000" w:type="dxa"/>
            <w:hideMark/>
          </w:tcPr>
          <w:p w14:paraId="5C266CC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6:00 PM</w:t>
            </w:r>
          </w:p>
        </w:tc>
      </w:tr>
      <w:tr w:rsidR="00A55381" w:rsidRPr="00CB3CA8" w14:paraId="1B3EC85A"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46BD5A4D" w14:textId="77777777" w:rsidR="00A55381" w:rsidRPr="00CB3CA8" w:rsidRDefault="00A55381" w:rsidP="00A55381">
            <w:pPr>
              <w:pStyle w:val="NoSpacing"/>
              <w:rPr>
                <w:rFonts w:asciiTheme="minorHAnsi" w:hAnsiTheme="minorHAnsi" w:cs="Arial"/>
                <w:color w:val="006100"/>
                <w:sz w:val="15"/>
                <w:szCs w:val="15"/>
              </w:rPr>
            </w:pPr>
          </w:p>
        </w:tc>
        <w:tc>
          <w:tcPr>
            <w:tcW w:w="3926" w:type="dxa"/>
            <w:hideMark/>
          </w:tcPr>
          <w:p w14:paraId="693E05B3"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2000 AMERICAN WAY</w:t>
            </w:r>
          </w:p>
        </w:tc>
        <w:tc>
          <w:tcPr>
            <w:tcW w:w="810" w:type="dxa"/>
            <w:hideMark/>
          </w:tcPr>
          <w:p w14:paraId="0B6D9A0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06BB4EB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5AC6CD1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17B5ED2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3958B5A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76D3A5C8"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5298ED00"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4FC8FDB4"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KINGSPORT, TN 37660</w:t>
            </w:r>
          </w:p>
        </w:tc>
        <w:tc>
          <w:tcPr>
            <w:tcW w:w="810" w:type="dxa"/>
            <w:hideMark/>
          </w:tcPr>
          <w:p w14:paraId="6CB9C10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2D2EECD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7C405F5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4C96CD7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5055636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0DA3864A"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308BE66A"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0213349F"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422" w:history="1">
              <w:r w:rsidR="00A55381" w:rsidRPr="00CB3CA8">
                <w:rPr>
                  <w:rFonts w:asciiTheme="minorHAnsi" w:hAnsiTheme="minorHAnsi"/>
                  <w:color w:val="0563C1"/>
                  <w:sz w:val="15"/>
                  <w:szCs w:val="15"/>
                  <w:u w:val="single"/>
                </w:rPr>
                <w:t>KINGSPORT CHILD DEVELOPMENT CENTER</w:t>
              </w:r>
            </w:hyperlink>
          </w:p>
        </w:tc>
        <w:tc>
          <w:tcPr>
            <w:tcW w:w="810" w:type="dxa"/>
            <w:hideMark/>
          </w:tcPr>
          <w:p w14:paraId="35D66F8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99</w:t>
            </w:r>
          </w:p>
        </w:tc>
        <w:tc>
          <w:tcPr>
            <w:tcW w:w="780" w:type="dxa"/>
            <w:hideMark/>
          </w:tcPr>
          <w:p w14:paraId="7E80AD7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 WK</w:t>
            </w:r>
          </w:p>
        </w:tc>
        <w:tc>
          <w:tcPr>
            <w:tcW w:w="820" w:type="dxa"/>
            <w:hideMark/>
          </w:tcPr>
          <w:p w14:paraId="298B738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 YR</w:t>
            </w:r>
          </w:p>
        </w:tc>
        <w:tc>
          <w:tcPr>
            <w:tcW w:w="1000" w:type="dxa"/>
            <w:hideMark/>
          </w:tcPr>
          <w:p w14:paraId="65DC4FB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6:30 AM</w:t>
            </w:r>
          </w:p>
        </w:tc>
        <w:tc>
          <w:tcPr>
            <w:tcW w:w="1000" w:type="dxa"/>
            <w:hideMark/>
          </w:tcPr>
          <w:p w14:paraId="4FEB36D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5:30 PM</w:t>
            </w:r>
          </w:p>
        </w:tc>
      </w:tr>
      <w:tr w:rsidR="00A55381" w:rsidRPr="00CB3CA8" w14:paraId="2DD263F9"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5563707D" w14:textId="77777777" w:rsidR="00A55381" w:rsidRPr="00CB3CA8" w:rsidRDefault="00A55381" w:rsidP="00A55381">
            <w:pPr>
              <w:pStyle w:val="NoSpacing"/>
              <w:rPr>
                <w:rFonts w:asciiTheme="minorHAnsi" w:hAnsiTheme="minorHAnsi" w:cs="Arial"/>
                <w:color w:val="006100"/>
                <w:sz w:val="15"/>
                <w:szCs w:val="15"/>
              </w:rPr>
            </w:pPr>
          </w:p>
        </w:tc>
        <w:tc>
          <w:tcPr>
            <w:tcW w:w="3926" w:type="dxa"/>
            <w:hideMark/>
          </w:tcPr>
          <w:p w14:paraId="62DF60AC"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118 CLAY STREET</w:t>
            </w:r>
          </w:p>
        </w:tc>
        <w:tc>
          <w:tcPr>
            <w:tcW w:w="810" w:type="dxa"/>
            <w:hideMark/>
          </w:tcPr>
          <w:p w14:paraId="2E8C8A9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60AD901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7D7E400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6F6C80F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309DB91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064B0308"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7B521F45"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188695C7" w14:textId="346D241B" w:rsidR="00A55381" w:rsidRPr="00CB3CA8" w:rsidRDefault="0079455F"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Pr>
                <w:rFonts w:asciiTheme="minorHAnsi" w:hAnsiTheme="minorHAnsi" w:cs="Arial"/>
                <w:color w:val="000000"/>
                <w:sz w:val="15"/>
                <w:szCs w:val="15"/>
              </w:rPr>
              <w:t>KINGSPORT</w:t>
            </w:r>
            <w:r w:rsidR="00A55381" w:rsidRPr="00CB3CA8">
              <w:rPr>
                <w:rFonts w:asciiTheme="minorHAnsi" w:hAnsiTheme="minorHAnsi" w:cs="Arial"/>
                <w:color w:val="000000"/>
                <w:sz w:val="15"/>
                <w:szCs w:val="15"/>
              </w:rPr>
              <w:t>, TN 37660</w:t>
            </w:r>
          </w:p>
        </w:tc>
        <w:tc>
          <w:tcPr>
            <w:tcW w:w="810" w:type="dxa"/>
            <w:hideMark/>
          </w:tcPr>
          <w:p w14:paraId="7E2CA29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1165AC7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0496C4D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270999D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365F6FA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6A3AD1BA"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06C00793"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0FEF58B0"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423" w:history="1">
              <w:r w:rsidR="00A55381" w:rsidRPr="00CB3CA8">
                <w:rPr>
                  <w:rFonts w:asciiTheme="minorHAnsi" w:hAnsiTheme="minorHAnsi"/>
                  <w:color w:val="0563C1"/>
                  <w:sz w:val="15"/>
                  <w:szCs w:val="15"/>
                  <w:u w:val="single"/>
                </w:rPr>
                <w:t>ST. PAUL'S DAY SCHOOL &amp; KINDERGARTEN (-E-)</w:t>
              </w:r>
            </w:hyperlink>
          </w:p>
        </w:tc>
        <w:tc>
          <w:tcPr>
            <w:tcW w:w="810" w:type="dxa"/>
            <w:hideMark/>
          </w:tcPr>
          <w:p w14:paraId="6C2A19F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75</w:t>
            </w:r>
          </w:p>
        </w:tc>
        <w:tc>
          <w:tcPr>
            <w:tcW w:w="780" w:type="dxa"/>
            <w:hideMark/>
          </w:tcPr>
          <w:p w14:paraId="26325A1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2 YR</w:t>
            </w:r>
          </w:p>
        </w:tc>
        <w:tc>
          <w:tcPr>
            <w:tcW w:w="820" w:type="dxa"/>
            <w:hideMark/>
          </w:tcPr>
          <w:p w14:paraId="74B703E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 YR</w:t>
            </w:r>
          </w:p>
        </w:tc>
        <w:tc>
          <w:tcPr>
            <w:tcW w:w="1000" w:type="dxa"/>
            <w:hideMark/>
          </w:tcPr>
          <w:p w14:paraId="2C1D0C0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7:00 AM</w:t>
            </w:r>
          </w:p>
        </w:tc>
        <w:tc>
          <w:tcPr>
            <w:tcW w:w="1000" w:type="dxa"/>
            <w:hideMark/>
          </w:tcPr>
          <w:p w14:paraId="71627BF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6:00 PM</w:t>
            </w:r>
          </w:p>
        </w:tc>
      </w:tr>
      <w:tr w:rsidR="00A55381" w:rsidRPr="00CB3CA8" w14:paraId="2E16C34D"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6D8CB77E" w14:textId="77777777" w:rsidR="00A55381" w:rsidRPr="00CB3CA8" w:rsidRDefault="00A55381" w:rsidP="00A55381">
            <w:pPr>
              <w:pStyle w:val="NoSpacing"/>
              <w:rPr>
                <w:rFonts w:asciiTheme="minorHAnsi" w:hAnsiTheme="minorHAnsi" w:cs="Arial"/>
                <w:color w:val="006100"/>
                <w:sz w:val="15"/>
                <w:szCs w:val="15"/>
              </w:rPr>
            </w:pPr>
          </w:p>
        </w:tc>
        <w:tc>
          <w:tcPr>
            <w:tcW w:w="3926" w:type="dxa"/>
            <w:hideMark/>
          </w:tcPr>
          <w:p w14:paraId="4A683E54"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160 E. SEVIER AVENUE</w:t>
            </w:r>
          </w:p>
        </w:tc>
        <w:tc>
          <w:tcPr>
            <w:tcW w:w="810" w:type="dxa"/>
            <w:hideMark/>
          </w:tcPr>
          <w:p w14:paraId="1C2C098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6076B19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44890D5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58D1574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720E6A7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63CA1CC5"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3A4F2ED3"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0AC423EE"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KINGSPORT, TN 37660</w:t>
            </w:r>
          </w:p>
        </w:tc>
        <w:tc>
          <w:tcPr>
            <w:tcW w:w="810" w:type="dxa"/>
            <w:hideMark/>
          </w:tcPr>
          <w:p w14:paraId="21A31BA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0969C13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3926677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115C568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1E70ADD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53B6A62D"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5BBEA195"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3B49C02C"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424" w:history="1">
              <w:r w:rsidR="00A55381" w:rsidRPr="00CB3CA8">
                <w:rPr>
                  <w:rFonts w:asciiTheme="minorHAnsi" w:hAnsiTheme="minorHAnsi"/>
                  <w:color w:val="0563C1"/>
                  <w:sz w:val="15"/>
                  <w:szCs w:val="15"/>
                  <w:u w:val="single"/>
                </w:rPr>
                <w:t>THE PLAY CENTER NURSERY SCHOOL, INC.</w:t>
              </w:r>
            </w:hyperlink>
          </w:p>
        </w:tc>
        <w:tc>
          <w:tcPr>
            <w:tcW w:w="810" w:type="dxa"/>
            <w:hideMark/>
          </w:tcPr>
          <w:p w14:paraId="175E392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150</w:t>
            </w:r>
          </w:p>
        </w:tc>
        <w:tc>
          <w:tcPr>
            <w:tcW w:w="780" w:type="dxa"/>
            <w:hideMark/>
          </w:tcPr>
          <w:p w14:paraId="14C3F0A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 WK</w:t>
            </w:r>
          </w:p>
        </w:tc>
        <w:tc>
          <w:tcPr>
            <w:tcW w:w="820" w:type="dxa"/>
            <w:hideMark/>
          </w:tcPr>
          <w:p w14:paraId="3BF3FBD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12 YR</w:t>
            </w:r>
          </w:p>
        </w:tc>
        <w:tc>
          <w:tcPr>
            <w:tcW w:w="1000" w:type="dxa"/>
            <w:hideMark/>
          </w:tcPr>
          <w:p w14:paraId="1A10C09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5:30 AM</w:t>
            </w:r>
          </w:p>
        </w:tc>
        <w:tc>
          <w:tcPr>
            <w:tcW w:w="1000" w:type="dxa"/>
            <w:hideMark/>
          </w:tcPr>
          <w:p w14:paraId="0FB9532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6:00 PM</w:t>
            </w:r>
          </w:p>
        </w:tc>
      </w:tr>
      <w:tr w:rsidR="00A55381" w:rsidRPr="00CB3CA8" w14:paraId="2D761093"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2111E4FD" w14:textId="77777777" w:rsidR="00A55381" w:rsidRPr="00CB3CA8" w:rsidRDefault="00A55381" w:rsidP="00A55381">
            <w:pPr>
              <w:pStyle w:val="NoSpacing"/>
              <w:rPr>
                <w:rFonts w:asciiTheme="minorHAnsi" w:hAnsiTheme="minorHAnsi" w:cs="Arial"/>
                <w:color w:val="006100"/>
                <w:sz w:val="15"/>
                <w:szCs w:val="15"/>
              </w:rPr>
            </w:pPr>
          </w:p>
        </w:tc>
        <w:tc>
          <w:tcPr>
            <w:tcW w:w="3926" w:type="dxa"/>
            <w:hideMark/>
          </w:tcPr>
          <w:p w14:paraId="468A932E"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364 REVERE STREET</w:t>
            </w:r>
          </w:p>
        </w:tc>
        <w:tc>
          <w:tcPr>
            <w:tcW w:w="810" w:type="dxa"/>
            <w:hideMark/>
          </w:tcPr>
          <w:p w14:paraId="4D3D1A4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3C27374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478115F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3E3520F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173D807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16935E9A"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2566ABD9"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6EDB7281"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KINGSPORT, TN 37660</w:t>
            </w:r>
          </w:p>
        </w:tc>
        <w:tc>
          <w:tcPr>
            <w:tcW w:w="810" w:type="dxa"/>
            <w:hideMark/>
          </w:tcPr>
          <w:p w14:paraId="73C4B46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5C4A934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340141B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2F420BE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13CF664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1FCDF063"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2EA10540"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725330C7"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425" w:history="1">
              <w:r w:rsidR="00A55381" w:rsidRPr="00CB3CA8">
                <w:rPr>
                  <w:rFonts w:asciiTheme="minorHAnsi" w:hAnsiTheme="minorHAnsi"/>
                  <w:color w:val="0563C1"/>
                  <w:sz w:val="15"/>
                  <w:szCs w:val="15"/>
                  <w:u w:val="single"/>
                </w:rPr>
                <w:t>MIDWAY PRESCHOOL AND DAY CARE</w:t>
              </w:r>
            </w:hyperlink>
          </w:p>
        </w:tc>
        <w:tc>
          <w:tcPr>
            <w:tcW w:w="810" w:type="dxa"/>
            <w:hideMark/>
          </w:tcPr>
          <w:p w14:paraId="7C833BE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72</w:t>
            </w:r>
          </w:p>
        </w:tc>
        <w:tc>
          <w:tcPr>
            <w:tcW w:w="780" w:type="dxa"/>
            <w:hideMark/>
          </w:tcPr>
          <w:p w14:paraId="519DDF4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 WK</w:t>
            </w:r>
          </w:p>
        </w:tc>
        <w:tc>
          <w:tcPr>
            <w:tcW w:w="820" w:type="dxa"/>
            <w:hideMark/>
          </w:tcPr>
          <w:p w14:paraId="308AFF2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12 YR</w:t>
            </w:r>
          </w:p>
        </w:tc>
        <w:tc>
          <w:tcPr>
            <w:tcW w:w="1000" w:type="dxa"/>
            <w:hideMark/>
          </w:tcPr>
          <w:p w14:paraId="5F6B77F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6:00 AM</w:t>
            </w:r>
          </w:p>
        </w:tc>
        <w:tc>
          <w:tcPr>
            <w:tcW w:w="1000" w:type="dxa"/>
            <w:hideMark/>
          </w:tcPr>
          <w:p w14:paraId="38E7630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6:00 PM</w:t>
            </w:r>
          </w:p>
        </w:tc>
      </w:tr>
      <w:tr w:rsidR="00A55381" w:rsidRPr="00CB3CA8" w14:paraId="397BD66B"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3A8BC355" w14:textId="77777777" w:rsidR="00A55381" w:rsidRPr="00CB3CA8" w:rsidRDefault="00A55381" w:rsidP="00A55381">
            <w:pPr>
              <w:pStyle w:val="NoSpacing"/>
              <w:rPr>
                <w:rFonts w:asciiTheme="minorHAnsi" w:hAnsiTheme="minorHAnsi" w:cs="Arial"/>
                <w:color w:val="006100"/>
                <w:sz w:val="15"/>
                <w:szCs w:val="15"/>
              </w:rPr>
            </w:pPr>
          </w:p>
        </w:tc>
        <w:tc>
          <w:tcPr>
            <w:tcW w:w="3926" w:type="dxa"/>
            <w:hideMark/>
          </w:tcPr>
          <w:p w14:paraId="1ED164A7"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102 POST OAK DRIVE</w:t>
            </w:r>
          </w:p>
        </w:tc>
        <w:tc>
          <w:tcPr>
            <w:tcW w:w="810" w:type="dxa"/>
            <w:hideMark/>
          </w:tcPr>
          <w:p w14:paraId="620F2D2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7B447D9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0D9237A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3D6E1E5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448EE88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19F75D28"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5EDD8A01"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74043EF9"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KINGSPORT, TN 37663</w:t>
            </w:r>
          </w:p>
        </w:tc>
        <w:tc>
          <w:tcPr>
            <w:tcW w:w="810" w:type="dxa"/>
            <w:hideMark/>
          </w:tcPr>
          <w:p w14:paraId="61F0C4E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6CBEA1D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6854943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0FC708C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61A88B5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1E30B5DC"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41BD905D"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2058088B"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426" w:history="1">
              <w:r w:rsidR="00A55381" w:rsidRPr="00CB3CA8">
                <w:rPr>
                  <w:rFonts w:asciiTheme="minorHAnsi" w:hAnsiTheme="minorHAnsi"/>
                  <w:color w:val="0563C1"/>
                  <w:sz w:val="15"/>
                  <w:szCs w:val="15"/>
                  <w:u w:val="single"/>
                </w:rPr>
                <w:t>KIDDIE KOLLEGE, INC.</w:t>
              </w:r>
            </w:hyperlink>
          </w:p>
        </w:tc>
        <w:tc>
          <w:tcPr>
            <w:tcW w:w="810" w:type="dxa"/>
            <w:hideMark/>
          </w:tcPr>
          <w:p w14:paraId="6C4C7E4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20</w:t>
            </w:r>
          </w:p>
        </w:tc>
        <w:tc>
          <w:tcPr>
            <w:tcW w:w="780" w:type="dxa"/>
            <w:hideMark/>
          </w:tcPr>
          <w:p w14:paraId="4D957C6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12 MO</w:t>
            </w:r>
          </w:p>
        </w:tc>
        <w:tc>
          <w:tcPr>
            <w:tcW w:w="820" w:type="dxa"/>
            <w:hideMark/>
          </w:tcPr>
          <w:p w14:paraId="7AD34D9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8 YR</w:t>
            </w:r>
          </w:p>
        </w:tc>
        <w:tc>
          <w:tcPr>
            <w:tcW w:w="1000" w:type="dxa"/>
            <w:hideMark/>
          </w:tcPr>
          <w:p w14:paraId="1753AA1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6:30 AM</w:t>
            </w:r>
          </w:p>
        </w:tc>
        <w:tc>
          <w:tcPr>
            <w:tcW w:w="1000" w:type="dxa"/>
            <w:hideMark/>
          </w:tcPr>
          <w:p w14:paraId="7FB0015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5:30 PM</w:t>
            </w:r>
          </w:p>
        </w:tc>
      </w:tr>
      <w:tr w:rsidR="00A55381" w:rsidRPr="00CB3CA8" w14:paraId="13C84A89"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4DBD7C95" w14:textId="77777777" w:rsidR="00A55381" w:rsidRPr="00CB3CA8" w:rsidRDefault="00A55381" w:rsidP="00A55381">
            <w:pPr>
              <w:pStyle w:val="NoSpacing"/>
              <w:rPr>
                <w:rFonts w:asciiTheme="minorHAnsi" w:hAnsiTheme="minorHAnsi" w:cs="Arial"/>
                <w:color w:val="006100"/>
                <w:sz w:val="15"/>
                <w:szCs w:val="15"/>
              </w:rPr>
            </w:pPr>
          </w:p>
        </w:tc>
        <w:tc>
          <w:tcPr>
            <w:tcW w:w="3926" w:type="dxa"/>
            <w:hideMark/>
          </w:tcPr>
          <w:p w14:paraId="79613ACA"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2308 SHERWOOD ROAD</w:t>
            </w:r>
          </w:p>
        </w:tc>
        <w:tc>
          <w:tcPr>
            <w:tcW w:w="810" w:type="dxa"/>
            <w:hideMark/>
          </w:tcPr>
          <w:p w14:paraId="22194F5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4005B57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360F6F8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0937151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2131EFC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0C7E229B"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05E027D0"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03641954"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KINGSPORT, TN 37664</w:t>
            </w:r>
          </w:p>
        </w:tc>
        <w:tc>
          <w:tcPr>
            <w:tcW w:w="810" w:type="dxa"/>
            <w:hideMark/>
          </w:tcPr>
          <w:p w14:paraId="322C58E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6A5C326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6E07272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2376262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06A1E94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0792F935"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5E024C6E"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193AF3AD" w14:textId="0C1B6EEE"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427" w:history="1">
              <w:r w:rsidR="00A55381" w:rsidRPr="00CB3CA8">
                <w:rPr>
                  <w:rFonts w:asciiTheme="minorHAnsi" w:hAnsiTheme="minorHAnsi"/>
                  <w:color w:val="0563C1"/>
                  <w:sz w:val="15"/>
                  <w:szCs w:val="15"/>
                  <w:u w:val="single"/>
                </w:rPr>
                <w:t xml:space="preserve">Rock Springs Elementary Pre-K </w:t>
              </w:r>
              <w:r w:rsidR="0079455F" w:rsidRPr="00CB3CA8">
                <w:rPr>
                  <w:rFonts w:asciiTheme="minorHAnsi" w:hAnsiTheme="minorHAnsi"/>
                  <w:color w:val="0563C1"/>
                  <w:sz w:val="15"/>
                  <w:szCs w:val="15"/>
                  <w:u w:val="single"/>
                </w:rPr>
                <w:t>Academy</w:t>
              </w:r>
              <w:r w:rsidR="00A55381" w:rsidRPr="00CB3CA8">
                <w:rPr>
                  <w:rFonts w:asciiTheme="minorHAnsi" w:hAnsiTheme="minorHAnsi"/>
                  <w:color w:val="0563C1"/>
                  <w:sz w:val="15"/>
                  <w:szCs w:val="15"/>
                  <w:u w:val="single"/>
                </w:rPr>
                <w:t xml:space="preserve"> (-E-)</w:t>
              </w:r>
            </w:hyperlink>
          </w:p>
        </w:tc>
        <w:tc>
          <w:tcPr>
            <w:tcW w:w="810" w:type="dxa"/>
            <w:hideMark/>
          </w:tcPr>
          <w:p w14:paraId="05A2F3E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20</w:t>
            </w:r>
          </w:p>
        </w:tc>
        <w:tc>
          <w:tcPr>
            <w:tcW w:w="780" w:type="dxa"/>
            <w:hideMark/>
          </w:tcPr>
          <w:p w14:paraId="5774171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2 YR</w:t>
            </w:r>
          </w:p>
        </w:tc>
        <w:tc>
          <w:tcPr>
            <w:tcW w:w="820" w:type="dxa"/>
            <w:hideMark/>
          </w:tcPr>
          <w:p w14:paraId="1BA6F1A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 YR</w:t>
            </w:r>
          </w:p>
        </w:tc>
        <w:tc>
          <w:tcPr>
            <w:tcW w:w="1000" w:type="dxa"/>
            <w:hideMark/>
          </w:tcPr>
          <w:p w14:paraId="6E923A4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8:15 AM</w:t>
            </w:r>
          </w:p>
        </w:tc>
        <w:tc>
          <w:tcPr>
            <w:tcW w:w="1000" w:type="dxa"/>
            <w:hideMark/>
          </w:tcPr>
          <w:p w14:paraId="7AD2E47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1:45 PM</w:t>
            </w:r>
          </w:p>
        </w:tc>
      </w:tr>
      <w:tr w:rsidR="00A55381" w:rsidRPr="00CB3CA8" w14:paraId="170563AA"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2C6F093F" w14:textId="77777777" w:rsidR="00A55381" w:rsidRPr="00CB3CA8" w:rsidRDefault="00A55381" w:rsidP="00A55381">
            <w:pPr>
              <w:pStyle w:val="NoSpacing"/>
              <w:rPr>
                <w:rFonts w:asciiTheme="minorHAnsi" w:hAnsiTheme="minorHAnsi" w:cs="Arial"/>
                <w:color w:val="006100"/>
                <w:sz w:val="15"/>
                <w:szCs w:val="15"/>
              </w:rPr>
            </w:pPr>
          </w:p>
        </w:tc>
        <w:tc>
          <w:tcPr>
            <w:tcW w:w="3926" w:type="dxa"/>
            <w:hideMark/>
          </w:tcPr>
          <w:p w14:paraId="3AC2890F"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1238 Moreland Drive</w:t>
            </w:r>
          </w:p>
        </w:tc>
        <w:tc>
          <w:tcPr>
            <w:tcW w:w="810" w:type="dxa"/>
            <w:hideMark/>
          </w:tcPr>
          <w:p w14:paraId="5410CFC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23FEE7A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0509783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57549BB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63E6598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413C8A56"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44CD3F82"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110A3466"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Kingsport, TN 37664</w:t>
            </w:r>
          </w:p>
        </w:tc>
        <w:tc>
          <w:tcPr>
            <w:tcW w:w="810" w:type="dxa"/>
            <w:hideMark/>
          </w:tcPr>
          <w:p w14:paraId="4F88DC2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5073DA9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0795420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0411B28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35F98A5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36B4F52E"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4A93EC91"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27E76306"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428" w:history="1">
              <w:r w:rsidR="00A55381" w:rsidRPr="00CB3CA8">
                <w:rPr>
                  <w:rFonts w:asciiTheme="minorHAnsi" w:hAnsiTheme="minorHAnsi"/>
                  <w:color w:val="0563C1"/>
                  <w:sz w:val="15"/>
                  <w:szCs w:val="15"/>
                  <w:u w:val="single"/>
                </w:rPr>
                <w:t>WAVERLY ROAD CHILD CARE CENTER, INC.</w:t>
              </w:r>
            </w:hyperlink>
          </w:p>
        </w:tc>
        <w:tc>
          <w:tcPr>
            <w:tcW w:w="810" w:type="dxa"/>
            <w:hideMark/>
          </w:tcPr>
          <w:p w14:paraId="72CEA9A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60</w:t>
            </w:r>
          </w:p>
        </w:tc>
        <w:tc>
          <w:tcPr>
            <w:tcW w:w="780" w:type="dxa"/>
            <w:hideMark/>
          </w:tcPr>
          <w:p w14:paraId="7D50638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 WK</w:t>
            </w:r>
          </w:p>
        </w:tc>
        <w:tc>
          <w:tcPr>
            <w:tcW w:w="820" w:type="dxa"/>
            <w:hideMark/>
          </w:tcPr>
          <w:p w14:paraId="1006504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 YR</w:t>
            </w:r>
          </w:p>
        </w:tc>
        <w:tc>
          <w:tcPr>
            <w:tcW w:w="1000" w:type="dxa"/>
            <w:hideMark/>
          </w:tcPr>
          <w:p w14:paraId="5D41F2A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7:15 AM</w:t>
            </w:r>
          </w:p>
        </w:tc>
        <w:tc>
          <w:tcPr>
            <w:tcW w:w="1000" w:type="dxa"/>
            <w:hideMark/>
          </w:tcPr>
          <w:p w14:paraId="4607DCF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5:30 PM</w:t>
            </w:r>
          </w:p>
        </w:tc>
      </w:tr>
      <w:tr w:rsidR="00A55381" w:rsidRPr="00CB3CA8" w14:paraId="04C80775"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572EAC71" w14:textId="77777777" w:rsidR="00A55381" w:rsidRPr="00CB3CA8" w:rsidRDefault="00A55381" w:rsidP="00A55381">
            <w:pPr>
              <w:pStyle w:val="NoSpacing"/>
              <w:rPr>
                <w:rFonts w:asciiTheme="minorHAnsi" w:hAnsiTheme="minorHAnsi" w:cs="Arial"/>
                <w:color w:val="006100"/>
                <w:sz w:val="15"/>
                <w:szCs w:val="15"/>
              </w:rPr>
            </w:pPr>
          </w:p>
        </w:tc>
        <w:tc>
          <w:tcPr>
            <w:tcW w:w="3926" w:type="dxa"/>
            <w:hideMark/>
          </w:tcPr>
          <w:p w14:paraId="349A56E0"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1415 WAVERLY RD</w:t>
            </w:r>
          </w:p>
        </w:tc>
        <w:tc>
          <w:tcPr>
            <w:tcW w:w="810" w:type="dxa"/>
            <w:hideMark/>
          </w:tcPr>
          <w:p w14:paraId="2003917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43F03DA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7279E4B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4948316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719BE5B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7EA428AE"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08D2B7B3"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16DDF73E"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KINGSPORT, TN 37664</w:t>
            </w:r>
          </w:p>
        </w:tc>
        <w:tc>
          <w:tcPr>
            <w:tcW w:w="810" w:type="dxa"/>
            <w:hideMark/>
          </w:tcPr>
          <w:p w14:paraId="5C62B54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51D04D2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3F2C1F5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1ABB2E7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19F2474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70857C4F"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7AB99185"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3C109453"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429" w:history="1">
              <w:r w:rsidR="00A55381" w:rsidRPr="00CB3CA8">
                <w:rPr>
                  <w:rFonts w:asciiTheme="minorHAnsi" w:hAnsiTheme="minorHAnsi"/>
                  <w:color w:val="0563C1"/>
                  <w:sz w:val="15"/>
                  <w:szCs w:val="15"/>
                  <w:u w:val="single"/>
                </w:rPr>
                <w:t>JOYCE ALBRIGHT DAY CARE CENTER</w:t>
              </w:r>
            </w:hyperlink>
          </w:p>
        </w:tc>
        <w:tc>
          <w:tcPr>
            <w:tcW w:w="810" w:type="dxa"/>
            <w:hideMark/>
          </w:tcPr>
          <w:p w14:paraId="63171B7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32</w:t>
            </w:r>
          </w:p>
        </w:tc>
        <w:tc>
          <w:tcPr>
            <w:tcW w:w="780" w:type="dxa"/>
            <w:hideMark/>
          </w:tcPr>
          <w:p w14:paraId="088603A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12 MO</w:t>
            </w:r>
          </w:p>
        </w:tc>
        <w:tc>
          <w:tcPr>
            <w:tcW w:w="820" w:type="dxa"/>
            <w:hideMark/>
          </w:tcPr>
          <w:p w14:paraId="184783A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 YR</w:t>
            </w:r>
          </w:p>
        </w:tc>
        <w:tc>
          <w:tcPr>
            <w:tcW w:w="1000" w:type="dxa"/>
            <w:hideMark/>
          </w:tcPr>
          <w:p w14:paraId="0A91561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7:00 AM</w:t>
            </w:r>
          </w:p>
        </w:tc>
        <w:tc>
          <w:tcPr>
            <w:tcW w:w="1000" w:type="dxa"/>
            <w:hideMark/>
          </w:tcPr>
          <w:p w14:paraId="049F5B7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5:30 PM</w:t>
            </w:r>
          </w:p>
        </w:tc>
      </w:tr>
      <w:tr w:rsidR="00A55381" w:rsidRPr="00CB3CA8" w14:paraId="13E3AECB"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4BFEE1DA" w14:textId="77777777" w:rsidR="00A55381" w:rsidRPr="00CB3CA8" w:rsidRDefault="00A55381" w:rsidP="00A55381">
            <w:pPr>
              <w:pStyle w:val="NoSpacing"/>
              <w:rPr>
                <w:rFonts w:asciiTheme="minorHAnsi" w:hAnsiTheme="minorHAnsi" w:cs="Arial"/>
                <w:color w:val="006100"/>
                <w:sz w:val="15"/>
                <w:szCs w:val="15"/>
              </w:rPr>
            </w:pPr>
          </w:p>
        </w:tc>
        <w:tc>
          <w:tcPr>
            <w:tcW w:w="3926" w:type="dxa"/>
            <w:hideMark/>
          </w:tcPr>
          <w:p w14:paraId="0C2B4B7B"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436 ROAN STREET</w:t>
            </w:r>
          </w:p>
        </w:tc>
        <w:tc>
          <w:tcPr>
            <w:tcW w:w="810" w:type="dxa"/>
            <w:hideMark/>
          </w:tcPr>
          <w:p w14:paraId="73FB54A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0BEB292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5797076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5803B76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21A00B7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59A7248B"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20B552D4"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67374184"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KINGSPORT, TN 37665</w:t>
            </w:r>
          </w:p>
        </w:tc>
        <w:tc>
          <w:tcPr>
            <w:tcW w:w="810" w:type="dxa"/>
            <w:hideMark/>
          </w:tcPr>
          <w:p w14:paraId="4DD94F2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24BD673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112DE56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28C759C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02CBA5E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59295371"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7C31BBBE"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1AFC514D"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430" w:history="1">
              <w:r w:rsidR="00A55381" w:rsidRPr="00CB3CA8">
                <w:rPr>
                  <w:rFonts w:asciiTheme="minorHAnsi" w:hAnsiTheme="minorHAnsi"/>
                  <w:color w:val="0563C1"/>
                  <w:sz w:val="15"/>
                  <w:szCs w:val="15"/>
                  <w:u w:val="single"/>
                </w:rPr>
                <w:t>SMILING SPROUTS ACADEMY, LLC.</w:t>
              </w:r>
            </w:hyperlink>
          </w:p>
        </w:tc>
        <w:tc>
          <w:tcPr>
            <w:tcW w:w="810" w:type="dxa"/>
            <w:hideMark/>
          </w:tcPr>
          <w:p w14:paraId="5CC7B26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99</w:t>
            </w:r>
          </w:p>
        </w:tc>
        <w:tc>
          <w:tcPr>
            <w:tcW w:w="780" w:type="dxa"/>
            <w:hideMark/>
          </w:tcPr>
          <w:p w14:paraId="741381B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 WK</w:t>
            </w:r>
          </w:p>
        </w:tc>
        <w:tc>
          <w:tcPr>
            <w:tcW w:w="820" w:type="dxa"/>
            <w:hideMark/>
          </w:tcPr>
          <w:p w14:paraId="2B65209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12 YR</w:t>
            </w:r>
          </w:p>
        </w:tc>
        <w:tc>
          <w:tcPr>
            <w:tcW w:w="1000" w:type="dxa"/>
            <w:hideMark/>
          </w:tcPr>
          <w:p w14:paraId="619F9D6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5:30 AM</w:t>
            </w:r>
          </w:p>
        </w:tc>
        <w:tc>
          <w:tcPr>
            <w:tcW w:w="1000" w:type="dxa"/>
            <w:hideMark/>
          </w:tcPr>
          <w:p w14:paraId="4366C89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11:30 PM</w:t>
            </w:r>
          </w:p>
        </w:tc>
      </w:tr>
      <w:tr w:rsidR="00A55381" w:rsidRPr="00CB3CA8" w14:paraId="70F7E193"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2172FE0E" w14:textId="77777777" w:rsidR="00A55381" w:rsidRPr="00CB3CA8" w:rsidRDefault="00A55381" w:rsidP="00A55381">
            <w:pPr>
              <w:pStyle w:val="NoSpacing"/>
              <w:rPr>
                <w:rFonts w:asciiTheme="minorHAnsi" w:hAnsiTheme="minorHAnsi" w:cs="Arial"/>
                <w:color w:val="006100"/>
                <w:sz w:val="15"/>
                <w:szCs w:val="15"/>
              </w:rPr>
            </w:pPr>
          </w:p>
        </w:tc>
        <w:tc>
          <w:tcPr>
            <w:tcW w:w="3926" w:type="dxa"/>
            <w:hideMark/>
          </w:tcPr>
          <w:p w14:paraId="5389170E"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1697 LYNN GARDEN DRIVE</w:t>
            </w:r>
          </w:p>
        </w:tc>
        <w:tc>
          <w:tcPr>
            <w:tcW w:w="810" w:type="dxa"/>
            <w:hideMark/>
          </w:tcPr>
          <w:p w14:paraId="4D46683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2119416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60EDE49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2166E06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02BB92B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0D83315D"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7095AA9B"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38BEE3EF" w14:textId="04429BB9" w:rsidR="00A55381" w:rsidRPr="00CB3CA8" w:rsidRDefault="0079455F"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KINGSPORT,</w:t>
            </w:r>
            <w:r w:rsidR="00A55381" w:rsidRPr="00CB3CA8">
              <w:rPr>
                <w:rFonts w:asciiTheme="minorHAnsi" w:hAnsiTheme="minorHAnsi" w:cs="Arial"/>
                <w:color w:val="000000"/>
                <w:sz w:val="15"/>
                <w:szCs w:val="15"/>
              </w:rPr>
              <w:t xml:space="preserve"> TN 37665</w:t>
            </w:r>
          </w:p>
        </w:tc>
        <w:tc>
          <w:tcPr>
            <w:tcW w:w="810" w:type="dxa"/>
            <w:hideMark/>
          </w:tcPr>
          <w:p w14:paraId="0E3B29C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0EBDBA7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1FA7298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6AF189D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4F410C5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728E338D"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val="restart"/>
            <w:noWrap/>
            <w:hideMark/>
          </w:tcPr>
          <w:p w14:paraId="7D096265" w14:textId="77777777" w:rsidR="00A55381" w:rsidRPr="00CB3CA8" w:rsidRDefault="00A55381" w:rsidP="00A55381">
            <w:pPr>
              <w:pStyle w:val="NoSpacing"/>
              <w:rPr>
                <w:rFonts w:asciiTheme="minorHAnsi" w:hAnsiTheme="minorHAnsi"/>
                <w:color w:val="000000"/>
                <w:sz w:val="15"/>
                <w:szCs w:val="15"/>
              </w:rPr>
            </w:pPr>
            <w:r w:rsidRPr="00CB3CA8">
              <w:rPr>
                <w:rFonts w:asciiTheme="minorHAnsi" w:hAnsiTheme="minorHAnsi"/>
                <w:color w:val="000000"/>
                <w:sz w:val="15"/>
                <w:szCs w:val="15"/>
              </w:rPr>
              <w:t>Unicoi County</w:t>
            </w:r>
          </w:p>
        </w:tc>
        <w:tc>
          <w:tcPr>
            <w:tcW w:w="3926" w:type="dxa"/>
            <w:hideMark/>
          </w:tcPr>
          <w:p w14:paraId="6C10C3EF"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431" w:history="1">
              <w:r w:rsidR="00A55381" w:rsidRPr="00CB3CA8">
                <w:rPr>
                  <w:rFonts w:asciiTheme="minorHAnsi" w:hAnsiTheme="minorHAnsi"/>
                  <w:color w:val="0563C1"/>
                  <w:sz w:val="15"/>
                  <w:szCs w:val="15"/>
                  <w:u w:val="single"/>
                </w:rPr>
                <w:t>UNICOI CHILD CARE CENTER</w:t>
              </w:r>
            </w:hyperlink>
          </w:p>
        </w:tc>
        <w:tc>
          <w:tcPr>
            <w:tcW w:w="810" w:type="dxa"/>
            <w:hideMark/>
          </w:tcPr>
          <w:p w14:paraId="5A39A2C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65</w:t>
            </w:r>
          </w:p>
        </w:tc>
        <w:tc>
          <w:tcPr>
            <w:tcW w:w="780" w:type="dxa"/>
            <w:hideMark/>
          </w:tcPr>
          <w:p w14:paraId="7026AF5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 WK</w:t>
            </w:r>
          </w:p>
        </w:tc>
        <w:tc>
          <w:tcPr>
            <w:tcW w:w="820" w:type="dxa"/>
            <w:hideMark/>
          </w:tcPr>
          <w:p w14:paraId="172190E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12 YR</w:t>
            </w:r>
          </w:p>
        </w:tc>
        <w:tc>
          <w:tcPr>
            <w:tcW w:w="1000" w:type="dxa"/>
            <w:hideMark/>
          </w:tcPr>
          <w:p w14:paraId="7DC0776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6:00 AM</w:t>
            </w:r>
          </w:p>
        </w:tc>
        <w:tc>
          <w:tcPr>
            <w:tcW w:w="1000" w:type="dxa"/>
            <w:hideMark/>
          </w:tcPr>
          <w:p w14:paraId="5BB2B9C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5:30 PM</w:t>
            </w:r>
          </w:p>
        </w:tc>
      </w:tr>
      <w:tr w:rsidR="00A55381" w:rsidRPr="00CB3CA8" w14:paraId="212F7766"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545C98C4" w14:textId="77777777" w:rsidR="00A55381" w:rsidRPr="00CB3CA8" w:rsidRDefault="00A55381" w:rsidP="00A55381">
            <w:pPr>
              <w:pStyle w:val="NoSpacing"/>
              <w:rPr>
                <w:rFonts w:asciiTheme="minorHAnsi" w:hAnsiTheme="minorHAnsi" w:cs="Arial"/>
                <w:color w:val="006100"/>
                <w:sz w:val="15"/>
                <w:szCs w:val="15"/>
              </w:rPr>
            </w:pPr>
          </w:p>
        </w:tc>
        <w:tc>
          <w:tcPr>
            <w:tcW w:w="3926" w:type="dxa"/>
            <w:hideMark/>
          </w:tcPr>
          <w:p w14:paraId="7F5D6A72"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4029 UNICOI DRIVE</w:t>
            </w:r>
          </w:p>
        </w:tc>
        <w:tc>
          <w:tcPr>
            <w:tcW w:w="810" w:type="dxa"/>
            <w:hideMark/>
          </w:tcPr>
          <w:p w14:paraId="3DC9900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78A8074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612C36B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783BD12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29D3109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2F0FD7C3"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35044D09"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010C28F7"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UNICOI, TN 37692</w:t>
            </w:r>
          </w:p>
        </w:tc>
        <w:tc>
          <w:tcPr>
            <w:tcW w:w="810" w:type="dxa"/>
            <w:hideMark/>
          </w:tcPr>
          <w:p w14:paraId="4A8C454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024A7B7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7E6EDB1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7DD80C4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645BC13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4C1C4B97"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val="restart"/>
            <w:noWrap/>
            <w:hideMark/>
          </w:tcPr>
          <w:p w14:paraId="0DD50E96" w14:textId="77777777" w:rsidR="00A55381" w:rsidRPr="00CB3CA8" w:rsidRDefault="00A55381" w:rsidP="00A55381">
            <w:pPr>
              <w:pStyle w:val="NoSpacing"/>
              <w:rPr>
                <w:rFonts w:asciiTheme="minorHAnsi" w:hAnsiTheme="minorHAnsi"/>
                <w:color w:val="000000"/>
                <w:sz w:val="15"/>
                <w:szCs w:val="15"/>
              </w:rPr>
            </w:pPr>
            <w:r w:rsidRPr="00CB3CA8">
              <w:rPr>
                <w:rFonts w:asciiTheme="minorHAnsi" w:hAnsiTheme="minorHAnsi"/>
                <w:color w:val="000000"/>
                <w:sz w:val="15"/>
                <w:szCs w:val="15"/>
              </w:rPr>
              <w:t>Washington County</w:t>
            </w:r>
          </w:p>
        </w:tc>
        <w:tc>
          <w:tcPr>
            <w:tcW w:w="3926" w:type="dxa"/>
            <w:hideMark/>
          </w:tcPr>
          <w:p w14:paraId="419D538E"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432" w:history="1">
              <w:r w:rsidR="00A55381" w:rsidRPr="00CB3CA8">
                <w:rPr>
                  <w:rFonts w:asciiTheme="minorHAnsi" w:hAnsiTheme="minorHAnsi"/>
                  <w:color w:val="0563C1"/>
                  <w:sz w:val="15"/>
                  <w:szCs w:val="15"/>
                  <w:u w:val="single"/>
                </w:rPr>
                <w:t>BOONES CREEK CHILD DEV. CENTER</w:t>
              </w:r>
            </w:hyperlink>
          </w:p>
        </w:tc>
        <w:tc>
          <w:tcPr>
            <w:tcW w:w="810" w:type="dxa"/>
            <w:hideMark/>
          </w:tcPr>
          <w:p w14:paraId="4B9B37D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99</w:t>
            </w:r>
          </w:p>
        </w:tc>
        <w:tc>
          <w:tcPr>
            <w:tcW w:w="780" w:type="dxa"/>
            <w:hideMark/>
          </w:tcPr>
          <w:p w14:paraId="1CBB0BD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 WK</w:t>
            </w:r>
          </w:p>
        </w:tc>
        <w:tc>
          <w:tcPr>
            <w:tcW w:w="820" w:type="dxa"/>
            <w:hideMark/>
          </w:tcPr>
          <w:p w14:paraId="4EC2799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 YR</w:t>
            </w:r>
          </w:p>
        </w:tc>
        <w:tc>
          <w:tcPr>
            <w:tcW w:w="1000" w:type="dxa"/>
            <w:hideMark/>
          </w:tcPr>
          <w:p w14:paraId="15C090E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6:00 AM</w:t>
            </w:r>
          </w:p>
        </w:tc>
        <w:tc>
          <w:tcPr>
            <w:tcW w:w="1000" w:type="dxa"/>
            <w:hideMark/>
          </w:tcPr>
          <w:p w14:paraId="17845E2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6:00 PM</w:t>
            </w:r>
          </w:p>
        </w:tc>
      </w:tr>
      <w:tr w:rsidR="00A55381" w:rsidRPr="00CB3CA8" w14:paraId="697E5F75"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748CC8C1" w14:textId="77777777" w:rsidR="00A55381" w:rsidRPr="00CB3CA8" w:rsidRDefault="00A55381" w:rsidP="00A55381">
            <w:pPr>
              <w:pStyle w:val="NoSpacing"/>
              <w:rPr>
                <w:rFonts w:asciiTheme="minorHAnsi" w:hAnsiTheme="minorHAnsi" w:cs="Arial"/>
                <w:color w:val="006100"/>
                <w:sz w:val="15"/>
                <w:szCs w:val="15"/>
              </w:rPr>
            </w:pPr>
          </w:p>
        </w:tc>
        <w:tc>
          <w:tcPr>
            <w:tcW w:w="3926" w:type="dxa"/>
            <w:hideMark/>
          </w:tcPr>
          <w:p w14:paraId="57FE7957"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1806 OLD GRAY STATION RD</w:t>
            </w:r>
          </w:p>
        </w:tc>
        <w:tc>
          <w:tcPr>
            <w:tcW w:w="810" w:type="dxa"/>
            <w:hideMark/>
          </w:tcPr>
          <w:p w14:paraId="5881E7B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0AA3C4B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47BE0A1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60956F3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5FD7810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7091F94D"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3020EAE4"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79DFE911"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JOHNSON CITY, TN 37615</w:t>
            </w:r>
          </w:p>
        </w:tc>
        <w:tc>
          <w:tcPr>
            <w:tcW w:w="810" w:type="dxa"/>
            <w:hideMark/>
          </w:tcPr>
          <w:p w14:paraId="1DFD32E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1595A56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28F714B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29E2A87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7764C97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2A9C5E4C"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2B15F0CA"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03C34BEE" w14:textId="1F438E95"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433" w:history="1">
              <w:r w:rsidR="00A55381" w:rsidRPr="00CB3CA8">
                <w:rPr>
                  <w:rFonts w:asciiTheme="minorHAnsi" w:hAnsiTheme="minorHAnsi"/>
                  <w:color w:val="0563C1"/>
                  <w:sz w:val="15"/>
                  <w:szCs w:val="15"/>
                  <w:u w:val="single"/>
                </w:rPr>
                <w:t xml:space="preserve">EARLY LEARNING CENTER-FIRST </w:t>
              </w:r>
              <w:r w:rsidR="0079455F" w:rsidRPr="00CB3CA8">
                <w:rPr>
                  <w:rFonts w:asciiTheme="minorHAnsi" w:hAnsiTheme="minorHAnsi"/>
                  <w:color w:val="0563C1"/>
                  <w:sz w:val="15"/>
                  <w:szCs w:val="15"/>
                  <w:u w:val="single"/>
                </w:rPr>
                <w:t>UN. METH.CH</w:t>
              </w:r>
              <w:r w:rsidR="00A55381" w:rsidRPr="00CB3CA8">
                <w:rPr>
                  <w:rFonts w:asciiTheme="minorHAnsi" w:hAnsiTheme="minorHAnsi"/>
                  <w:color w:val="0563C1"/>
                  <w:sz w:val="15"/>
                  <w:szCs w:val="15"/>
                  <w:u w:val="single"/>
                </w:rPr>
                <w:t>.</w:t>
              </w:r>
            </w:hyperlink>
          </w:p>
        </w:tc>
        <w:tc>
          <w:tcPr>
            <w:tcW w:w="810" w:type="dxa"/>
            <w:hideMark/>
          </w:tcPr>
          <w:p w14:paraId="7644951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98</w:t>
            </w:r>
          </w:p>
        </w:tc>
        <w:tc>
          <w:tcPr>
            <w:tcW w:w="780" w:type="dxa"/>
            <w:hideMark/>
          </w:tcPr>
          <w:p w14:paraId="4017A27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 WK</w:t>
            </w:r>
          </w:p>
        </w:tc>
        <w:tc>
          <w:tcPr>
            <w:tcW w:w="820" w:type="dxa"/>
            <w:hideMark/>
          </w:tcPr>
          <w:p w14:paraId="65BF86D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 YR</w:t>
            </w:r>
          </w:p>
        </w:tc>
        <w:tc>
          <w:tcPr>
            <w:tcW w:w="1000" w:type="dxa"/>
            <w:hideMark/>
          </w:tcPr>
          <w:p w14:paraId="7FA5C6D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7:00 AM</w:t>
            </w:r>
          </w:p>
        </w:tc>
        <w:tc>
          <w:tcPr>
            <w:tcW w:w="1000" w:type="dxa"/>
            <w:hideMark/>
          </w:tcPr>
          <w:p w14:paraId="15CB12C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5:30 PM</w:t>
            </w:r>
          </w:p>
        </w:tc>
      </w:tr>
      <w:tr w:rsidR="00A55381" w:rsidRPr="00CB3CA8" w14:paraId="7A48A371"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4BDA42B4" w14:textId="77777777" w:rsidR="00A55381" w:rsidRPr="00CB3CA8" w:rsidRDefault="00A55381" w:rsidP="00A55381">
            <w:pPr>
              <w:pStyle w:val="NoSpacing"/>
              <w:rPr>
                <w:rFonts w:asciiTheme="minorHAnsi" w:hAnsiTheme="minorHAnsi" w:cs="Arial"/>
                <w:color w:val="006100"/>
                <w:sz w:val="15"/>
                <w:szCs w:val="15"/>
              </w:rPr>
            </w:pPr>
          </w:p>
        </w:tc>
        <w:tc>
          <w:tcPr>
            <w:tcW w:w="3926" w:type="dxa"/>
            <w:hideMark/>
          </w:tcPr>
          <w:p w14:paraId="0F3DDCF8"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900 SPRING STREET</w:t>
            </w:r>
          </w:p>
        </w:tc>
        <w:tc>
          <w:tcPr>
            <w:tcW w:w="810" w:type="dxa"/>
            <w:hideMark/>
          </w:tcPr>
          <w:p w14:paraId="5352C6F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29A71C3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0AF3205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2C2C445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39472AF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4CA12BBB"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4FB31219"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23CA203A"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JOHNSON CITY, TN 37604</w:t>
            </w:r>
          </w:p>
        </w:tc>
        <w:tc>
          <w:tcPr>
            <w:tcW w:w="810" w:type="dxa"/>
            <w:hideMark/>
          </w:tcPr>
          <w:p w14:paraId="1C430E1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537F501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563102E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31497C1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6B2A30D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791C6C6B"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5E178D9B"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48A069FF"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434" w:history="1">
              <w:r w:rsidR="00A55381" w:rsidRPr="00CB3CA8">
                <w:rPr>
                  <w:rFonts w:asciiTheme="minorHAnsi" w:hAnsiTheme="minorHAnsi"/>
                  <w:color w:val="0563C1"/>
                  <w:sz w:val="15"/>
                  <w:szCs w:val="15"/>
                  <w:u w:val="single"/>
                </w:rPr>
                <w:t>ETSU CHILD STUDY CENTER</w:t>
              </w:r>
            </w:hyperlink>
          </w:p>
        </w:tc>
        <w:tc>
          <w:tcPr>
            <w:tcW w:w="810" w:type="dxa"/>
            <w:hideMark/>
          </w:tcPr>
          <w:p w14:paraId="4D0F2AB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133</w:t>
            </w:r>
          </w:p>
        </w:tc>
        <w:tc>
          <w:tcPr>
            <w:tcW w:w="780" w:type="dxa"/>
            <w:hideMark/>
          </w:tcPr>
          <w:p w14:paraId="59E56D9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3 MO</w:t>
            </w:r>
          </w:p>
        </w:tc>
        <w:tc>
          <w:tcPr>
            <w:tcW w:w="820" w:type="dxa"/>
            <w:hideMark/>
          </w:tcPr>
          <w:p w14:paraId="51AB0B6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 YR</w:t>
            </w:r>
          </w:p>
        </w:tc>
        <w:tc>
          <w:tcPr>
            <w:tcW w:w="1000" w:type="dxa"/>
            <w:hideMark/>
          </w:tcPr>
          <w:p w14:paraId="29E179C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7:30 AM</w:t>
            </w:r>
          </w:p>
        </w:tc>
        <w:tc>
          <w:tcPr>
            <w:tcW w:w="1000" w:type="dxa"/>
            <w:hideMark/>
          </w:tcPr>
          <w:p w14:paraId="4A09E82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5:30 PM</w:t>
            </w:r>
          </w:p>
        </w:tc>
      </w:tr>
      <w:tr w:rsidR="00A55381" w:rsidRPr="00CB3CA8" w14:paraId="297A251F"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52784AEB" w14:textId="77777777" w:rsidR="00A55381" w:rsidRPr="00CB3CA8" w:rsidRDefault="00A55381" w:rsidP="00A55381">
            <w:pPr>
              <w:pStyle w:val="NoSpacing"/>
              <w:rPr>
                <w:rFonts w:asciiTheme="minorHAnsi" w:hAnsiTheme="minorHAnsi" w:cs="Arial"/>
                <w:color w:val="006100"/>
                <w:sz w:val="15"/>
                <w:szCs w:val="15"/>
              </w:rPr>
            </w:pPr>
          </w:p>
        </w:tc>
        <w:tc>
          <w:tcPr>
            <w:tcW w:w="3926" w:type="dxa"/>
            <w:hideMark/>
          </w:tcPr>
          <w:p w14:paraId="6BDEF18F"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2101 SIGNAL DRIVE</w:t>
            </w:r>
          </w:p>
        </w:tc>
        <w:tc>
          <w:tcPr>
            <w:tcW w:w="810" w:type="dxa"/>
            <w:hideMark/>
          </w:tcPr>
          <w:p w14:paraId="62E5F32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2AAD46A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547D473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652115A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4149060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0958B628"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4DEEEE87"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624189D5"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JOHNSON CITY, TN 37604</w:t>
            </w:r>
          </w:p>
        </w:tc>
        <w:tc>
          <w:tcPr>
            <w:tcW w:w="810" w:type="dxa"/>
            <w:hideMark/>
          </w:tcPr>
          <w:p w14:paraId="0751939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5F97A7D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580F1F2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572BD80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480BD78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44C232BB"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2B50DB06"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57EF3B63"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435" w:history="1">
              <w:r w:rsidR="00A55381" w:rsidRPr="00CB3CA8">
                <w:rPr>
                  <w:rFonts w:asciiTheme="minorHAnsi" w:hAnsiTheme="minorHAnsi"/>
                  <w:color w:val="0563C1"/>
                  <w:sz w:val="15"/>
                  <w:szCs w:val="15"/>
                  <w:u w:val="single"/>
                </w:rPr>
                <w:t>FAIRMONT ELEMENTARY - EDUCARE (-E-)</w:t>
              </w:r>
            </w:hyperlink>
          </w:p>
        </w:tc>
        <w:tc>
          <w:tcPr>
            <w:tcW w:w="810" w:type="dxa"/>
            <w:hideMark/>
          </w:tcPr>
          <w:p w14:paraId="0FC6266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150</w:t>
            </w:r>
          </w:p>
        </w:tc>
        <w:tc>
          <w:tcPr>
            <w:tcW w:w="780" w:type="dxa"/>
            <w:hideMark/>
          </w:tcPr>
          <w:p w14:paraId="3FBAE97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4 YR</w:t>
            </w:r>
          </w:p>
        </w:tc>
        <w:tc>
          <w:tcPr>
            <w:tcW w:w="820" w:type="dxa"/>
            <w:hideMark/>
          </w:tcPr>
          <w:p w14:paraId="009A999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11 YR</w:t>
            </w:r>
          </w:p>
        </w:tc>
        <w:tc>
          <w:tcPr>
            <w:tcW w:w="1000" w:type="dxa"/>
            <w:hideMark/>
          </w:tcPr>
          <w:p w14:paraId="46026A1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7:00 AM</w:t>
            </w:r>
          </w:p>
        </w:tc>
        <w:tc>
          <w:tcPr>
            <w:tcW w:w="1000" w:type="dxa"/>
            <w:hideMark/>
          </w:tcPr>
          <w:p w14:paraId="65AD4F2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6:00 PM</w:t>
            </w:r>
          </w:p>
        </w:tc>
      </w:tr>
      <w:tr w:rsidR="00A55381" w:rsidRPr="00CB3CA8" w14:paraId="2000123B"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6921062D" w14:textId="77777777" w:rsidR="00A55381" w:rsidRPr="00CB3CA8" w:rsidRDefault="00A55381" w:rsidP="00A55381">
            <w:pPr>
              <w:pStyle w:val="NoSpacing"/>
              <w:rPr>
                <w:rFonts w:asciiTheme="minorHAnsi" w:hAnsiTheme="minorHAnsi" w:cs="Arial"/>
                <w:color w:val="006100"/>
                <w:sz w:val="15"/>
                <w:szCs w:val="15"/>
              </w:rPr>
            </w:pPr>
          </w:p>
        </w:tc>
        <w:tc>
          <w:tcPr>
            <w:tcW w:w="3926" w:type="dxa"/>
            <w:hideMark/>
          </w:tcPr>
          <w:p w14:paraId="32F6C8CF"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1405 LESTER HARRIS ROAD</w:t>
            </w:r>
          </w:p>
        </w:tc>
        <w:tc>
          <w:tcPr>
            <w:tcW w:w="810" w:type="dxa"/>
            <w:hideMark/>
          </w:tcPr>
          <w:p w14:paraId="40828C9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6B5812B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2CD391A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4B86DDE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0FFAB50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0797C4C4"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3DC833DB"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447A2AE8"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JOHNSON CITY, TN 37601</w:t>
            </w:r>
          </w:p>
        </w:tc>
        <w:tc>
          <w:tcPr>
            <w:tcW w:w="810" w:type="dxa"/>
            <w:hideMark/>
          </w:tcPr>
          <w:p w14:paraId="1DCCD1A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55940FE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2C32935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2B4A5D1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5EE162C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164018A9"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64643D76"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7496C2C9"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436" w:history="1">
              <w:r w:rsidR="00A55381" w:rsidRPr="00CB3CA8">
                <w:rPr>
                  <w:rFonts w:asciiTheme="minorHAnsi" w:hAnsiTheme="minorHAnsi"/>
                  <w:color w:val="0563C1"/>
                  <w:sz w:val="15"/>
                  <w:szCs w:val="15"/>
                  <w:u w:val="single"/>
                </w:rPr>
                <w:t>GRAY UNITED METHODIST CHURCH PRESCHOOL</w:t>
              </w:r>
            </w:hyperlink>
          </w:p>
        </w:tc>
        <w:tc>
          <w:tcPr>
            <w:tcW w:w="810" w:type="dxa"/>
            <w:hideMark/>
          </w:tcPr>
          <w:p w14:paraId="56BBA0F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29</w:t>
            </w:r>
          </w:p>
        </w:tc>
        <w:tc>
          <w:tcPr>
            <w:tcW w:w="780" w:type="dxa"/>
            <w:hideMark/>
          </w:tcPr>
          <w:p w14:paraId="771A043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30 MO</w:t>
            </w:r>
          </w:p>
        </w:tc>
        <w:tc>
          <w:tcPr>
            <w:tcW w:w="820" w:type="dxa"/>
            <w:hideMark/>
          </w:tcPr>
          <w:p w14:paraId="3C204A1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 YR</w:t>
            </w:r>
          </w:p>
        </w:tc>
        <w:tc>
          <w:tcPr>
            <w:tcW w:w="1000" w:type="dxa"/>
            <w:hideMark/>
          </w:tcPr>
          <w:p w14:paraId="3DC7DA8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7:30 AM</w:t>
            </w:r>
          </w:p>
        </w:tc>
        <w:tc>
          <w:tcPr>
            <w:tcW w:w="1000" w:type="dxa"/>
            <w:hideMark/>
          </w:tcPr>
          <w:p w14:paraId="37175C6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6:00 PM</w:t>
            </w:r>
          </w:p>
        </w:tc>
      </w:tr>
      <w:tr w:rsidR="00A55381" w:rsidRPr="00CB3CA8" w14:paraId="21325D79"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33FEC4F1" w14:textId="77777777" w:rsidR="00A55381" w:rsidRPr="00CB3CA8" w:rsidRDefault="00A55381" w:rsidP="00A55381">
            <w:pPr>
              <w:pStyle w:val="NoSpacing"/>
              <w:rPr>
                <w:rFonts w:asciiTheme="minorHAnsi" w:hAnsiTheme="minorHAnsi" w:cs="Arial"/>
                <w:color w:val="006100"/>
                <w:sz w:val="15"/>
                <w:szCs w:val="15"/>
              </w:rPr>
            </w:pPr>
          </w:p>
        </w:tc>
        <w:tc>
          <w:tcPr>
            <w:tcW w:w="3926" w:type="dxa"/>
            <w:hideMark/>
          </w:tcPr>
          <w:p w14:paraId="4FD61835"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2108 OAK STREET</w:t>
            </w:r>
          </w:p>
        </w:tc>
        <w:tc>
          <w:tcPr>
            <w:tcW w:w="810" w:type="dxa"/>
            <w:hideMark/>
          </w:tcPr>
          <w:p w14:paraId="636B8E1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30378E6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5E5E00A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574B98E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0A34A88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084D644A"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2438AC4C"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2D36A212"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GRAY, TN 37615</w:t>
            </w:r>
          </w:p>
        </w:tc>
        <w:tc>
          <w:tcPr>
            <w:tcW w:w="810" w:type="dxa"/>
            <w:hideMark/>
          </w:tcPr>
          <w:p w14:paraId="23F46AC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72B2014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31E7F39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2A787F7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6BBE8DA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15770657"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1C0D20E9"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3EB43CB2"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437" w:history="1">
              <w:r w:rsidR="00A55381" w:rsidRPr="00CB3CA8">
                <w:rPr>
                  <w:rFonts w:asciiTheme="minorHAnsi" w:hAnsiTheme="minorHAnsi"/>
                  <w:color w:val="0563C1"/>
                  <w:sz w:val="15"/>
                  <w:szCs w:val="15"/>
                  <w:u w:val="single"/>
                </w:rPr>
                <w:t>HOSPITOTS CHILD CARE CENTER</w:t>
              </w:r>
            </w:hyperlink>
          </w:p>
        </w:tc>
        <w:tc>
          <w:tcPr>
            <w:tcW w:w="810" w:type="dxa"/>
            <w:hideMark/>
          </w:tcPr>
          <w:p w14:paraId="23895F6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125</w:t>
            </w:r>
          </w:p>
        </w:tc>
        <w:tc>
          <w:tcPr>
            <w:tcW w:w="780" w:type="dxa"/>
            <w:hideMark/>
          </w:tcPr>
          <w:p w14:paraId="681D5A4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 WK</w:t>
            </w:r>
          </w:p>
        </w:tc>
        <w:tc>
          <w:tcPr>
            <w:tcW w:w="820" w:type="dxa"/>
            <w:hideMark/>
          </w:tcPr>
          <w:p w14:paraId="491DB65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 YR</w:t>
            </w:r>
          </w:p>
        </w:tc>
        <w:tc>
          <w:tcPr>
            <w:tcW w:w="1000" w:type="dxa"/>
            <w:hideMark/>
          </w:tcPr>
          <w:p w14:paraId="13E9830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6:10 AM</w:t>
            </w:r>
          </w:p>
        </w:tc>
        <w:tc>
          <w:tcPr>
            <w:tcW w:w="1000" w:type="dxa"/>
            <w:hideMark/>
          </w:tcPr>
          <w:p w14:paraId="0053447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7:40 PM</w:t>
            </w:r>
          </w:p>
        </w:tc>
      </w:tr>
      <w:tr w:rsidR="00A55381" w:rsidRPr="00CB3CA8" w14:paraId="4824370B"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123B016A" w14:textId="77777777" w:rsidR="00A55381" w:rsidRPr="00CB3CA8" w:rsidRDefault="00A55381" w:rsidP="00A55381">
            <w:pPr>
              <w:pStyle w:val="NoSpacing"/>
              <w:rPr>
                <w:rFonts w:asciiTheme="minorHAnsi" w:hAnsiTheme="minorHAnsi" w:cs="Arial"/>
                <w:color w:val="006100"/>
                <w:sz w:val="15"/>
                <w:szCs w:val="15"/>
              </w:rPr>
            </w:pPr>
          </w:p>
        </w:tc>
        <w:tc>
          <w:tcPr>
            <w:tcW w:w="3926" w:type="dxa"/>
            <w:hideMark/>
          </w:tcPr>
          <w:p w14:paraId="7CB1FE20"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1719 WEST MARKET STREET</w:t>
            </w:r>
          </w:p>
        </w:tc>
        <w:tc>
          <w:tcPr>
            <w:tcW w:w="810" w:type="dxa"/>
            <w:hideMark/>
          </w:tcPr>
          <w:p w14:paraId="536F13F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675E681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2BCB0C8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27AC3AE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155DBCE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328B77D9"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30606E06"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7E69AB86"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JOHNSON CITY, TN 37604</w:t>
            </w:r>
          </w:p>
        </w:tc>
        <w:tc>
          <w:tcPr>
            <w:tcW w:w="810" w:type="dxa"/>
            <w:hideMark/>
          </w:tcPr>
          <w:p w14:paraId="36E6419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3A6F3F4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58DA950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5494F7E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71F72D2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43BC7C8F"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2B819B79"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26362A0E"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438" w:history="1">
              <w:r w:rsidR="00A55381" w:rsidRPr="00CB3CA8">
                <w:rPr>
                  <w:rFonts w:asciiTheme="minorHAnsi" w:hAnsiTheme="minorHAnsi"/>
                  <w:color w:val="0563C1"/>
                  <w:sz w:val="15"/>
                  <w:szCs w:val="15"/>
                  <w:u w:val="single"/>
                </w:rPr>
                <w:t>JOHNSON CITY KIDZ CLUBHOUSE, INC</w:t>
              </w:r>
            </w:hyperlink>
          </w:p>
        </w:tc>
        <w:tc>
          <w:tcPr>
            <w:tcW w:w="810" w:type="dxa"/>
            <w:hideMark/>
          </w:tcPr>
          <w:p w14:paraId="06F81E4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46</w:t>
            </w:r>
          </w:p>
        </w:tc>
        <w:tc>
          <w:tcPr>
            <w:tcW w:w="780" w:type="dxa"/>
            <w:hideMark/>
          </w:tcPr>
          <w:p w14:paraId="77AF20D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 WK</w:t>
            </w:r>
          </w:p>
        </w:tc>
        <w:tc>
          <w:tcPr>
            <w:tcW w:w="820" w:type="dxa"/>
            <w:hideMark/>
          </w:tcPr>
          <w:p w14:paraId="148B28F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 YR</w:t>
            </w:r>
          </w:p>
        </w:tc>
        <w:tc>
          <w:tcPr>
            <w:tcW w:w="1000" w:type="dxa"/>
            <w:hideMark/>
          </w:tcPr>
          <w:p w14:paraId="39AFCF1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6:00 AM</w:t>
            </w:r>
          </w:p>
        </w:tc>
        <w:tc>
          <w:tcPr>
            <w:tcW w:w="1000" w:type="dxa"/>
            <w:hideMark/>
          </w:tcPr>
          <w:p w14:paraId="28A7AD9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6:00 PM</w:t>
            </w:r>
          </w:p>
        </w:tc>
      </w:tr>
      <w:tr w:rsidR="00A55381" w:rsidRPr="00CB3CA8" w14:paraId="4A17125E"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310364F3" w14:textId="77777777" w:rsidR="00A55381" w:rsidRPr="00CB3CA8" w:rsidRDefault="00A55381" w:rsidP="00A55381">
            <w:pPr>
              <w:pStyle w:val="NoSpacing"/>
              <w:rPr>
                <w:rFonts w:asciiTheme="minorHAnsi" w:hAnsiTheme="minorHAnsi" w:cs="Arial"/>
                <w:color w:val="006100"/>
                <w:sz w:val="15"/>
                <w:szCs w:val="15"/>
              </w:rPr>
            </w:pPr>
          </w:p>
        </w:tc>
        <w:tc>
          <w:tcPr>
            <w:tcW w:w="3926" w:type="dxa"/>
            <w:hideMark/>
          </w:tcPr>
          <w:p w14:paraId="6A448070"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408 WEST MARKET ST.</w:t>
            </w:r>
          </w:p>
        </w:tc>
        <w:tc>
          <w:tcPr>
            <w:tcW w:w="810" w:type="dxa"/>
            <w:hideMark/>
          </w:tcPr>
          <w:p w14:paraId="6100317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5F756CF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36E2A41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2FBEB89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42BC3A5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7AF47BE0"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7228762A"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154A172E"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JOHNSON CITY, TN 37604</w:t>
            </w:r>
          </w:p>
        </w:tc>
        <w:tc>
          <w:tcPr>
            <w:tcW w:w="810" w:type="dxa"/>
            <w:hideMark/>
          </w:tcPr>
          <w:p w14:paraId="5668052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6F9B2B1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2ED0335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044DAC4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32D6F15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17EC9085"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10413D35"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31D5E568"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439" w:history="1">
              <w:r w:rsidR="00A55381" w:rsidRPr="00CB3CA8">
                <w:rPr>
                  <w:rFonts w:asciiTheme="minorHAnsi" w:hAnsiTheme="minorHAnsi"/>
                  <w:color w:val="0563C1"/>
                  <w:sz w:val="15"/>
                  <w:szCs w:val="15"/>
                  <w:u w:val="single"/>
                </w:rPr>
                <w:t>KINDER CARE LEARNING CENTERS, LLC</w:t>
              </w:r>
            </w:hyperlink>
          </w:p>
        </w:tc>
        <w:tc>
          <w:tcPr>
            <w:tcW w:w="810" w:type="dxa"/>
            <w:hideMark/>
          </w:tcPr>
          <w:p w14:paraId="75CEA7B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94</w:t>
            </w:r>
          </w:p>
        </w:tc>
        <w:tc>
          <w:tcPr>
            <w:tcW w:w="780" w:type="dxa"/>
            <w:hideMark/>
          </w:tcPr>
          <w:p w14:paraId="1405D92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 WK</w:t>
            </w:r>
          </w:p>
        </w:tc>
        <w:tc>
          <w:tcPr>
            <w:tcW w:w="820" w:type="dxa"/>
            <w:hideMark/>
          </w:tcPr>
          <w:p w14:paraId="3F68586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12 YR</w:t>
            </w:r>
          </w:p>
        </w:tc>
        <w:tc>
          <w:tcPr>
            <w:tcW w:w="1000" w:type="dxa"/>
            <w:hideMark/>
          </w:tcPr>
          <w:p w14:paraId="211439D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6:30 AM</w:t>
            </w:r>
          </w:p>
        </w:tc>
        <w:tc>
          <w:tcPr>
            <w:tcW w:w="1000" w:type="dxa"/>
            <w:hideMark/>
          </w:tcPr>
          <w:p w14:paraId="1FFBBF7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6:00 PM</w:t>
            </w:r>
          </w:p>
        </w:tc>
      </w:tr>
      <w:tr w:rsidR="00A55381" w:rsidRPr="00CB3CA8" w14:paraId="72D6A971"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69710DD0" w14:textId="77777777" w:rsidR="00A55381" w:rsidRPr="00CB3CA8" w:rsidRDefault="00A55381" w:rsidP="00A55381">
            <w:pPr>
              <w:pStyle w:val="NoSpacing"/>
              <w:rPr>
                <w:rFonts w:asciiTheme="minorHAnsi" w:hAnsiTheme="minorHAnsi" w:cs="Arial"/>
                <w:color w:val="006100"/>
                <w:sz w:val="15"/>
                <w:szCs w:val="15"/>
              </w:rPr>
            </w:pPr>
          </w:p>
        </w:tc>
        <w:tc>
          <w:tcPr>
            <w:tcW w:w="3926" w:type="dxa"/>
            <w:hideMark/>
          </w:tcPr>
          <w:p w14:paraId="312BDA0D"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906 SUNSET DRIVE</w:t>
            </w:r>
          </w:p>
        </w:tc>
        <w:tc>
          <w:tcPr>
            <w:tcW w:w="810" w:type="dxa"/>
            <w:hideMark/>
          </w:tcPr>
          <w:p w14:paraId="7A58F75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4216B86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7CAD069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14E260B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4BA422C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1676AC0D"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302F5800"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234FCCE5"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JOHNSON CITY, TN 37604</w:t>
            </w:r>
          </w:p>
        </w:tc>
        <w:tc>
          <w:tcPr>
            <w:tcW w:w="810" w:type="dxa"/>
            <w:hideMark/>
          </w:tcPr>
          <w:p w14:paraId="47743F5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51ADBCE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11349F6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2AD499E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391FDD3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13861585"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61B3281E"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3116E5FC"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440" w:history="1">
              <w:r w:rsidR="00A55381" w:rsidRPr="00CB3CA8">
                <w:rPr>
                  <w:rFonts w:asciiTheme="minorHAnsi" w:hAnsiTheme="minorHAnsi"/>
                  <w:color w:val="0563C1"/>
                  <w:sz w:val="15"/>
                  <w:szCs w:val="15"/>
                  <w:u w:val="single"/>
                </w:rPr>
                <w:t>LAKE RIDGE ELEMENTARY - EDUCARE (-E-)</w:t>
              </w:r>
            </w:hyperlink>
          </w:p>
        </w:tc>
        <w:tc>
          <w:tcPr>
            <w:tcW w:w="810" w:type="dxa"/>
            <w:hideMark/>
          </w:tcPr>
          <w:p w14:paraId="5681BB4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125</w:t>
            </w:r>
          </w:p>
        </w:tc>
        <w:tc>
          <w:tcPr>
            <w:tcW w:w="780" w:type="dxa"/>
            <w:hideMark/>
          </w:tcPr>
          <w:p w14:paraId="49FA7E9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3 YR</w:t>
            </w:r>
          </w:p>
        </w:tc>
        <w:tc>
          <w:tcPr>
            <w:tcW w:w="820" w:type="dxa"/>
            <w:hideMark/>
          </w:tcPr>
          <w:p w14:paraId="29D8357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11 YR</w:t>
            </w:r>
          </w:p>
        </w:tc>
        <w:tc>
          <w:tcPr>
            <w:tcW w:w="1000" w:type="dxa"/>
            <w:hideMark/>
          </w:tcPr>
          <w:p w14:paraId="6688B7D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7:00 AM</w:t>
            </w:r>
          </w:p>
        </w:tc>
        <w:tc>
          <w:tcPr>
            <w:tcW w:w="1000" w:type="dxa"/>
            <w:hideMark/>
          </w:tcPr>
          <w:p w14:paraId="26011B6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6:00 PM</w:t>
            </w:r>
          </w:p>
        </w:tc>
      </w:tr>
      <w:tr w:rsidR="00A55381" w:rsidRPr="00CB3CA8" w14:paraId="753F9685"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19F43888" w14:textId="77777777" w:rsidR="00A55381" w:rsidRPr="00CB3CA8" w:rsidRDefault="00A55381" w:rsidP="00A55381">
            <w:pPr>
              <w:pStyle w:val="NoSpacing"/>
              <w:rPr>
                <w:rFonts w:asciiTheme="minorHAnsi" w:hAnsiTheme="minorHAnsi" w:cs="Arial"/>
                <w:color w:val="006100"/>
                <w:sz w:val="15"/>
                <w:szCs w:val="15"/>
              </w:rPr>
            </w:pPr>
          </w:p>
        </w:tc>
        <w:tc>
          <w:tcPr>
            <w:tcW w:w="3926" w:type="dxa"/>
            <w:hideMark/>
          </w:tcPr>
          <w:p w14:paraId="49296923"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1001 LAKE RIDGE SQUARE</w:t>
            </w:r>
          </w:p>
        </w:tc>
        <w:tc>
          <w:tcPr>
            <w:tcW w:w="810" w:type="dxa"/>
            <w:hideMark/>
          </w:tcPr>
          <w:p w14:paraId="54B3323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799B35C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526B41E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77CB10E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445468A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53857F03"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237E73F0"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45328F56"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JOHNSON CITY, TN 37601</w:t>
            </w:r>
          </w:p>
        </w:tc>
        <w:tc>
          <w:tcPr>
            <w:tcW w:w="810" w:type="dxa"/>
            <w:hideMark/>
          </w:tcPr>
          <w:p w14:paraId="3FB1A53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1D1C1A0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5A20543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254BA69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6243865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1D20B1EF"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436673E6"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4C792847"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441" w:history="1">
              <w:r w:rsidR="00A55381" w:rsidRPr="00CB3CA8">
                <w:rPr>
                  <w:rFonts w:asciiTheme="minorHAnsi" w:hAnsiTheme="minorHAnsi"/>
                  <w:color w:val="0563C1"/>
                  <w:sz w:val="15"/>
                  <w:szCs w:val="15"/>
                  <w:u w:val="single"/>
                </w:rPr>
                <w:t>LAKE RIDGE ELEMENTARY - PRESCHOOL (-E-)</w:t>
              </w:r>
            </w:hyperlink>
          </w:p>
        </w:tc>
        <w:tc>
          <w:tcPr>
            <w:tcW w:w="810" w:type="dxa"/>
            <w:hideMark/>
          </w:tcPr>
          <w:p w14:paraId="5F0B10F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50</w:t>
            </w:r>
          </w:p>
        </w:tc>
        <w:tc>
          <w:tcPr>
            <w:tcW w:w="780" w:type="dxa"/>
            <w:hideMark/>
          </w:tcPr>
          <w:p w14:paraId="4695F5F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3 YR</w:t>
            </w:r>
          </w:p>
        </w:tc>
        <w:tc>
          <w:tcPr>
            <w:tcW w:w="820" w:type="dxa"/>
            <w:hideMark/>
          </w:tcPr>
          <w:p w14:paraId="020B089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4 YR</w:t>
            </w:r>
          </w:p>
        </w:tc>
        <w:tc>
          <w:tcPr>
            <w:tcW w:w="1000" w:type="dxa"/>
            <w:hideMark/>
          </w:tcPr>
          <w:p w14:paraId="7C54366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8:30 AM</w:t>
            </w:r>
          </w:p>
        </w:tc>
        <w:tc>
          <w:tcPr>
            <w:tcW w:w="1000" w:type="dxa"/>
            <w:hideMark/>
          </w:tcPr>
          <w:p w14:paraId="45B71EA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12:30 PM</w:t>
            </w:r>
          </w:p>
        </w:tc>
      </w:tr>
      <w:tr w:rsidR="00A55381" w:rsidRPr="00CB3CA8" w14:paraId="53E2B4F5"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0A56E48F" w14:textId="77777777" w:rsidR="00A55381" w:rsidRPr="00CB3CA8" w:rsidRDefault="00A55381" w:rsidP="00A55381">
            <w:pPr>
              <w:pStyle w:val="NoSpacing"/>
              <w:rPr>
                <w:rFonts w:asciiTheme="minorHAnsi" w:hAnsiTheme="minorHAnsi" w:cs="Arial"/>
                <w:color w:val="006100"/>
                <w:sz w:val="15"/>
                <w:szCs w:val="15"/>
              </w:rPr>
            </w:pPr>
          </w:p>
        </w:tc>
        <w:tc>
          <w:tcPr>
            <w:tcW w:w="3926" w:type="dxa"/>
            <w:hideMark/>
          </w:tcPr>
          <w:p w14:paraId="428B0768"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1001 LAKE RIDGE SQUARE</w:t>
            </w:r>
          </w:p>
        </w:tc>
        <w:tc>
          <w:tcPr>
            <w:tcW w:w="810" w:type="dxa"/>
            <w:hideMark/>
          </w:tcPr>
          <w:p w14:paraId="6AA8093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4B76FE3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2F035F6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2F6F703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6131F07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5B41C45D"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3B450FE5"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637F8574"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JOHNSON CITY, TN 37601</w:t>
            </w:r>
          </w:p>
        </w:tc>
        <w:tc>
          <w:tcPr>
            <w:tcW w:w="810" w:type="dxa"/>
            <w:hideMark/>
          </w:tcPr>
          <w:p w14:paraId="2E2F950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7273DD0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61F2CF3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3B059A3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60F9691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14E66855"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05170D4A"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606579C4"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442" w:history="1">
              <w:r w:rsidR="00A55381" w:rsidRPr="00CB3CA8">
                <w:rPr>
                  <w:rFonts w:asciiTheme="minorHAnsi" w:hAnsiTheme="minorHAnsi"/>
                  <w:color w:val="0563C1"/>
                  <w:sz w:val="15"/>
                  <w:szCs w:val="15"/>
                  <w:u w:val="single"/>
                </w:rPr>
                <w:t>LITTLE BO PEEP LEARNING CENTER</w:t>
              </w:r>
            </w:hyperlink>
          </w:p>
        </w:tc>
        <w:tc>
          <w:tcPr>
            <w:tcW w:w="810" w:type="dxa"/>
            <w:hideMark/>
          </w:tcPr>
          <w:p w14:paraId="2FFD42A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32</w:t>
            </w:r>
          </w:p>
        </w:tc>
        <w:tc>
          <w:tcPr>
            <w:tcW w:w="780" w:type="dxa"/>
            <w:hideMark/>
          </w:tcPr>
          <w:p w14:paraId="21F2AA1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 WK</w:t>
            </w:r>
          </w:p>
        </w:tc>
        <w:tc>
          <w:tcPr>
            <w:tcW w:w="820" w:type="dxa"/>
            <w:hideMark/>
          </w:tcPr>
          <w:p w14:paraId="7574927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8 YR</w:t>
            </w:r>
          </w:p>
        </w:tc>
        <w:tc>
          <w:tcPr>
            <w:tcW w:w="1000" w:type="dxa"/>
            <w:hideMark/>
          </w:tcPr>
          <w:p w14:paraId="1422E19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6:00 AM</w:t>
            </w:r>
          </w:p>
        </w:tc>
        <w:tc>
          <w:tcPr>
            <w:tcW w:w="1000" w:type="dxa"/>
            <w:hideMark/>
          </w:tcPr>
          <w:p w14:paraId="1934AD3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6:00 PM</w:t>
            </w:r>
          </w:p>
        </w:tc>
      </w:tr>
      <w:tr w:rsidR="00A55381" w:rsidRPr="00CB3CA8" w14:paraId="07A62809"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663D4BAF" w14:textId="77777777" w:rsidR="00A55381" w:rsidRPr="00CB3CA8" w:rsidRDefault="00A55381" w:rsidP="00A55381">
            <w:pPr>
              <w:pStyle w:val="NoSpacing"/>
              <w:rPr>
                <w:rFonts w:asciiTheme="minorHAnsi" w:hAnsiTheme="minorHAnsi" w:cs="Arial"/>
                <w:color w:val="006100"/>
                <w:sz w:val="15"/>
                <w:szCs w:val="15"/>
              </w:rPr>
            </w:pPr>
          </w:p>
        </w:tc>
        <w:tc>
          <w:tcPr>
            <w:tcW w:w="3926" w:type="dxa"/>
            <w:hideMark/>
          </w:tcPr>
          <w:p w14:paraId="588D6B5D"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305 WEST MAIN</w:t>
            </w:r>
          </w:p>
        </w:tc>
        <w:tc>
          <w:tcPr>
            <w:tcW w:w="810" w:type="dxa"/>
            <w:hideMark/>
          </w:tcPr>
          <w:p w14:paraId="445CB31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335041B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28F4FB3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5955631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3BC820F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3CFAB3B6"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0C5A957F"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0A25F3C5"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JONESBOROUGH, TN 37659</w:t>
            </w:r>
          </w:p>
        </w:tc>
        <w:tc>
          <w:tcPr>
            <w:tcW w:w="810" w:type="dxa"/>
            <w:hideMark/>
          </w:tcPr>
          <w:p w14:paraId="6D057CB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068F7D5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49C9017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3F4A4AA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201E143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18100D08"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78CD2142"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7081E080"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443" w:history="1">
              <w:r w:rsidR="00A55381" w:rsidRPr="00CB3CA8">
                <w:rPr>
                  <w:rFonts w:asciiTheme="minorHAnsi" w:hAnsiTheme="minorHAnsi"/>
                  <w:color w:val="0563C1"/>
                  <w:sz w:val="15"/>
                  <w:szCs w:val="15"/>
                  <w:u w:val="single"/>
                </w:rPr>
                <w:t>LITTLE BUCCANEERS STUDENT CHILD CARE CTR</w:t>
              </w:r>
            </w:hyperlink>
          </w:p>
        </w:tc>
        <w:tc>
          <w:tcPr>
            <w:tcW w:w="810" w:type="dxa"/>
            <w:hideMark/>
          </w:tcPr>
          <w:p w14:paraId="418E94B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82</w:t>
            </w:r>
          </w:p>
        </w:tc>
        <w:tc>
          <w:tcPr>
            <w:tcW w:w="780" w:type="dxa"/>
            <w:hideMark/>
          </w:tcPr>
          <w:p w14:paraId="15EB56C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3 MO</w:t>
            </w:r>
          </w:p>
        </w:tc>
        <w:tc>
          <w:tcPr>
            <w:tcW w:w="820" w:type="dxa"/>
            <w:hideMark/>
          </w:tcPr>
          <w:p w14:paraId="006D735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 YR</w:t>
            </w:r>
          </w:p>
        </w:tc>
        <w:tc>
          <w:tcPr>
            <w:tcW w:w="1000" w:type="dxa"/>
            <w:hideMark/>
          </w:tcPr>
          <w:p w14:paraId="01EE1F3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7:45 AM</w:t>
            </w:r>
          </w:p>
        </w:tc>
        <w:tc>
          <w:tcPr>
            <w:tcW w:w="1000" w:type="dxa"/>
            <w:hideMark/>
          </w:tcPr>
          <w:p w14:paraId="2730D96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4:00 PM</w:t>
            </w:r>
          </w:p>
        </w:tc>
      </w:tr>
      <w:tr w:rsidR="00A55381" w:rsidRPr="00CB3CA8" w14:paraId="5609B54E"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3AD0AC3C" w14:textId="77777777" w:rsidR="00A55381" w:rsidRPr="00CB3CA8" w:rsidRDefault="00A55381" w:rsidP="00A55381">
            <w:pPr>
              <w:pStyle w:val="NoSpacing"/>
              <w:rPr>
                <w:rFonts w:asciiTheme="minorHAnsi" w:hAnsiTheme="minorHAnsi" w:cs="Arial"/>
                <w:color w:val="006100"/>
                <w:sz w:val="15"/>
                <w:szCs w:val="15"/>
              </w:rPr>
            </w:pPr>
          </w:p>
        </w:tc>
        <w:tc>
          <w:tcPr>
            <w:tcW w:w="3926" w:type="dxa"/>
            <w:hideMark/>
          </w:tcPr>
          <w:p w14:paraId="726C3E17"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128 NORTH DOSSETT DRIVE</w:t>
            </w:r>
          </w:p>
        </w:tc>
        <w:tc>
          <w:tcPr>
            <w:tcW w:w="810" w:type="dxa"/>
            <w:hideMark/>
          </w:tcPr>
          <w:p w14:paraId="3D96FB0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6429335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1BA3EE8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7B03251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42B2879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3E09221A"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4D7D434F"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598BFC99"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JOHNSON CITY, TN 37604</w:t>
            </w:r>
          </w:p>
        </w:tc>
        <w:tc>
          <w:tcPr>
            <w:tcW w:w="810" w:type="dxa"/>
            <w:hideMark/>
          </w:tcPr>
          <w:p w14:paraId="6A665DA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7424F63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490573B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713428A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7907DF2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6227770E"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7F6E232C"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3F48461F"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444" w:history="1">
              <w:r w:rsidR="00A55381" w:rsidRPr="00CB3CA8">
                <w:rPr>
                  <w:rFonts w:asciiTheme="minorHAnsi" w:hAnsiTheme="minorHAnsi"/>
                  <w:color w:val="0563C1"/>
                  <w:sz w:val="15"/>
                  <w:szCs w:val="15"/>
                  <w:u w:val="single"/>
                </w:rPr>
                <w:t>PARKWAY PRESCHOOL</w:t>
              </w:r>
            </w:hyperlink>
          </w:p>
        </w:tc>
        <w:tc>
          <w:tcPr>
            <w:tcW w:w="810" w:type="dxa"/>
            <w:hideMark/>
          </w:tcPr>
          <w:p w14:paraId="52B6E5E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50</w:t>
            </w:r>
          </w:p>
        </w:tc>
        <w:tc>
          <w:tcPr>
            <w:tcW w:w="780" w:type="dxa"/>
            <w:hideMark/>
          </w:tcPr>
          <w:p w14:paraId="4D9EDC8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 WK</w:t>
            </w:r>
          </w:p>
        </w:tc>
        <w:tc>
          <w:tcPr>
            <w:tcW w:w="820" w:type="dxa"/>
            <w:hideMark/>
          </w:tcPr>
          <w:p w14:paraId="627F32C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12 YR</w:t>
            </w:r>
          </w:p>
        </w:tc>
        <w:tc>
          <w:tcPr>
            <w:tcW w:w="1000" w:type="dxa"/>
            <w:hideMark/>
          </w:tcPr>
          <w:p w14:paraId="44CC19A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7:00 AM</w:t>
            </w:r>
          </w:p>
        </w:tc>
        <w:tc>
          <w:tcPr>
            <w:tcW w:w="1000" w:type="dxa"/>
            <w:hideMark/>
          </w:tcPr>
          <w:p w14:paraId="6500938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5:30 PM</w:t>
            </w:r>
          </w:p>
        </w:tc>
      </w:tr>
      <w:tr w:rsidR="00A55381" w:rsidRPr="00CB3CA8" w14:paraId="7A68A763"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1F0F40F6" w14:textId="77777777" w:rsidR="00A55381" w:rsidRPr="00CB3CA8" w:rsidRDefault="00A55381" w:rsidP="00A55381">
            <w:pPr>
              <w:pStyle w:val="NoSpacing"/>
              <w:rPr>
                <w:rFonts w:asciiTheme="minorHAnsi" w:hAnsiTheme="minorHAnsi" w:cs="Arial"/>
                <w:color w:val="006100"/>
                <w:sz w:val="15"/>
                <w:szCs w:val="15"/>
              </w:rPr>
            </w:pPr>
          </w:p>
        </w:tc>
        <w:tc>
          <w:tcPr>
            <w:tcW w:w="3926" w:type="dxa"/>
            <w:hideMark/>
          </w:tcPr>
          <w:p w14:paraId="273BCDEC"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116 CLAUDE SIMMONS ROAD</w:t>
            </w:r>
          </w:p>
        </w:tc>
        <w:tc>
          <w:tcPr>
            <w:tcW w:w="810" w:type="dxa"/>
            <w:hideMark/>
          </w:tcPr>
          <w:p w14:paraId="3C57A52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0968DCB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16E8D7E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7DAFE7A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6056BB9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6FEBF49F"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1BEA7EFF"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0E16C432"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JOHNSON CITY, TN 37604</w:t>
            </w:r>
          </w:p>
        </w:tc>
        <w:tc>
          <w:tcPr>
            <w:tcW w:w="810" w:type="dxa"/>
            <w:hideMark/>
          </w:tcPr>
          <w:p w14:paraId="1A71778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0E04175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4E004A8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7C37384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6D7656C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7F2C44E0"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4A1459FE"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09CD4436" w14:textId="31D7C1CE"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445" w:history="1">
              <w:r w:rsidR="0079455F" w:rsidRPr="00CB3CA8">
                <w:rPr>
                  <w:rFonts w:asciiTheme="minorHAnsi" w:hAnsiTheme="minorHAnsi"/>
                  <w:color w:val="0563C1"/>
                  <w:sz w:val="15"/>
                  <w:szCs w:val="15"/>
                  <w:u w:val="single"/>
                </w:rPr>
                <w:t>PlayStation</w:t>
              </w:r>
            </w:hyperlink>
          </w:p>
        </w:tc>
        <w:tc>
          <w:tcPr>
            <w:tcW w:w="810" w:type="dxa"/>
            <w:hideMark/>
          </w:tcPr>
          <w:p w14:paraId="22BE846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84</w:t>
            </w:r>
          </w:p>
        </w:tc>
        <w:tc>
          <w:tcPr>
            <w:tcW w:w="780" w:type="dxa"/>
            <w:hideMark/>
          </w:tcPr>
          <w:p w14:paraId="01EAA43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 WK</w:t>
            </w:r>
          </w:p>
        </w:tc>
        <w:tc>
          <w:tcPr>
            <w:tcW w:w="820" w:type="dxa"/>
            <w:hideMark/>
          </w:tcPr>
          <w:p w14:paraId="21AA6CF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12 YR</w:t>
            </w:r>
          </w:p>
        </w:tc>
        <w:tc>
          <w:tcPr>
            <w:tcW w:w="1000" w:type="dxa"/>
            <w:hideMark/>
          </w:tcPr>
          <w:p w14:paraId="2222B57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6:00 AM</w:t>
            </w:r>
          </w:p>
        </w:tc>
        <w:tc>
          <w:tcPr>
            <w:tcW w:w="1000" w:type="dxa"/>
            <w:hideMark/>
          </w:tcPr>
          <w:p w14:paraId="28988B7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6:00 PM</w:t>
            </w:r>
          </w:p>
        </w:tc>
      </w:tr>
      <w:tr w:rsidR="00A55381" w:rsidRPr="00CB3CA8" w14:paraId="22B0D3C6"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605B38FD" w14:textId="77777777" w:rsidR="00A55381" w:rsidRPr="00CB3CA8" w:rsidRDefault="00A55381" w:rsidP="00A55381">
            <w:pPr>
              <w:pStyle w:val="NoSpacing"/>
              <w:rPr>
                <w:rFonts w:asciiTheme="minorHAnsi" w:hAnsiTheme="minorHAnsi" w:cs="Arial"/>
                <w:color w:val="006100"/>
                <w:sz w:val="15"/>
                <w:szCs w:val="15"/>
              </w:rPr>
            </w:pPr>
          </w:p>
        </w:tc>
        <w:tc>
          <w:tcPr>
            <w:tcW w:w="3926" w:type="dxa"/>
            <w:hideMark/>
          </w:tcPr>
          <w:p w14:paraId="26A6263E"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1006 South Broadway</w:t>
            </w:r>
          </w:p>
        </w:tc>
        <w:tc>
          <w:tcPr>
            <w:tcW w:w="810" w:type="dxa"/>
            <w:hideMark/>
          </w:tcPr>
          <w:p w14:paraId="4F15D45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137EFF5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0A15A2B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7B10FE1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55F13CA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35146A85"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74B90521"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7906B7A6"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Johnson City, TN 37601</w:t>
            </w:r>
          </w:p>
        </w:tc>
        <w:tc>
          <w:tcPr>
            <w:tcW w:w="810" w:type="dxa"/>
            <w:hideMark/>
          </w:tcPr>
          <w:p w14:paraId="11C0547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1A75282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1B915E1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32D38BF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78AD8D5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71F456AD"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6B474C67"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294AEE53"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446" w:history="1">
              <w:r w:rsidR="00A55381" w:rsidRPr="00CB3CA8">
                <w:rPr>
                  <w:rFonts w:asciiTheme="minorHAnsi" w:hAnsiTheme="minorHAnsi"/>
                  <w:color w:val="0563C1"/>
                  <w:sz w:val="15"/>
                  <w:szCs w:val="15"/>
                  <w:u w:val="single"/>
                </w:rPr>
                <w:t>Princeton Prep Inc.</w:t>
              </w:r>
            </w:hyperlink>
          </w:p>
        </w:tc>
        <w:tc>
          <w:tcPr>
            <w:tcW w:w="810" w:type="dxa"/>
            <w:hideMark/>
          </w:tcPr>
          <w:p w14:paraId="3AA5B70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95</w:t>
            </w:r>
          </w:p>
        </w:tc>
        <w:tc>
          <w:tcPr>
            <w:tcW w:w="780" w:type="dxa"/>
            <w:hideMark/>
          </w:tcPr>
          <w:p w14:paraId="026A547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 WK</w:t>
            </w:r>
          </w:p>
        </w:tc>
        <w:tc>
          <w:tcPr>
            <w:tcW w:w="820" w:type="dxa"/>
            <w:hideMark/>
          </w:tcPr>
          <w:p w14:paraId="44372E6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12 YR</w:t>
            </w:r>
          </w:p>
        </w:tc>
        <w:tc>
          <w:tcPr>
            <w:tcW w:w="1000" w:type="dxa"/>
            <w:hideMark/>
          </w:tcPr>
          <w:p w14:paraId="13FCD33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7:00 AM</w:t>
            </w:r>
          </w:p>
        </w:tc>
        <w:tc>
          <w:tcPr>
            <w:tcW w:w="1000" w:type="dxa"/>
            <w:hideMark/>
          </w:tcPr>
          <w:p w14:paraId="654061C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6:00 PM</w:t>
            </w:r>
          </w:p>
        </w:tc>
      </w:tr>
      <w:tr w:rsidR="00A55381" w:rsidRPr="00CB3CA8" w14:paraId="327F6F3C"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45AE11F3" w14:textId="77777777" w:rsidR="00A55381" w:rsidRPr="00CB3CA8" w:rsidRDefault="00A55381" w:rsidP="00A55381">
            <w:pPr>
              <w:pStyle w:val="NoSpacing"/>
              <w:rPr>
                <w:rFonts w:asciiTheme="minorHAnsi" w:hAnsiTheme="minorHAnsi" w:cs="Arial"/>
                <w:color w:val="006100"/>
                <w:sz w:val="15"/>
                <w:szCs w:val="15"/>
              </w:rPr>
            </w:pPr>
          </w:p>
        </w:tc>
        <w:tc>
          <w:tcPr>
            <w:tcW w:w="3926" w:type="dxa"/>
            <w:hideMark/>
          </w:tcPr>
          <w:p w14:paraId="41F36EB8"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504 Princeton Road</w:t>
            </w:r>
          </w:p>
        </w:tc>
        <w:tc>
          <w:tcPr>
            <w:tcW w:w="810" w:type="dxa"/>
            <w:hideMark/>
          </w:tcPr>
          <w:p w14:paraId="32EB61B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0B1046E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0A7DDAB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193BCE6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266958C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606DF08A"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5DDB1953"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39677EC3"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Johnson City, TN 37601</w:t>
            </w:r>
          </w:p>
        </w:tc>
        <w:tc>
          <w:tcPr>
            <w:tcW w:w="810" w:type="dxa"/>
            <w:hideMark/>
          </w:tcPr>
          <w:p w14:paraId="5276D11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334109F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61275C8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3E15C28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63D43E7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2B5FCB95"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74B1C1A2"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625E6C72"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447" w:history="1">
              <w:r w:rsidR="00A55381" w:rsidRPr="00CB3CA8">
                <w:rPr>
                  <w:rFonts w:asciiTheme="minorHAnsi" w:hAnsiTheme="minorHAnsi"/>
                  <w:color w:val="0563C1"/>
                  <w:sz w:val="15"/>
                  <w:szCs w:val="15"/>
                  <w:u w:val="single"/>
                </w:rPr>
                <w:t>SCIENCE HILL PRESCHOOL (-E-)</w:t>
              </w:r>
            </w:hyperlink>
          </w:p>
        </w:tc>
        <w:tc>
          <w:tcPr>
            <w:tcW w:w="810" w:type="dxa"/>
            <w:hideMark/>
          </w:tcPr>
          <w:p w14:paraId="5B73305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50</w:t>
            </w:r>
          </w:p>
        </w:tc>
        <w:tc>
          <w:tcPr>
            <w:tcW w:w="780" w:type="dxa"/>
            <w:hideMark/>
          </w:tcPr>
          <w:p w14:paraId="6D12A57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 WK</w:t>
            </w:r>
          </w:p>
        </w:tc>
        <w:tc>
          <w:tcPr>
            <w:tcW w:w="820" w:type="dxa"/>
            <w:hideMark/>
          </w:tcPr>
          <w:p w14:paraId="7F63A07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4 YR</w:t>
            </w:r>
          </w:p>
        </w:tc>
        <w:tc>
          <w:tcPr>
            <w:tcW w:w="1000" w:type="dxa"/>
            <w:hideMark/>
          </w:tcPr>
          <w:p w14:paraId="2C1029B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7:00 AM</w:t>
            </w:r>
          </w:p>
        </w:tc>
        <w:tc>
          <w:tcPr>
            <w:tcW w:w="1000" w:type="dxa"/>
            <w:hideMark/>
          </w:tcPr>
          <w:p w14:paraId="031DDAC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4:30 PM</w:t>
            </w:r>
          </w:p>
        </w:tc>
      </w:tr>
      <w:tr w:rsidR="00A55381" w:rsidRPr="00CB3CA8" w14:paraId="47D11C6A"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1511D632" w14:textId="77777777" w:rsidR="00A55381" w:rsidRPr="00CB3CA8" w:rsidRDefault="00A55381" w:rsidP="00A55381">
            <w:pPr>
              <w:pStyle w:val="NoSpacing"/>
              <w:rPr>
                <w:rFonts w:asciiTheme="minorHAnsi" w:hAnsiTheme="minorHAnsi" w:cs="Arial"/>
                <w:color w:val="006100"/>
                <w:sz w:val="15"/>
                <w:szCs w:val="15"/>
              </w:rPr>
            </w:pPr>
          </w:p>
        </w:tc>
        <w:tc>
          <w:tcPr>
            <w:tcW w:w="3926" w:type="dxa"/>
            <w:hideMark/>
          </w:tcPr>
          <w:p w14:paraId="6852F615"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TECHNOLOGY CENTER</w:t>
            </w:r>
          </w:p>
        </w:tc>
        <w:tc>
          <w:tcPr>
            <w:tcW w:w="810" w:type="dxa"/>
            <w:hideMark/>
          </w:tcPr>
          <w:p w14:paraId="51B76D2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04E25B3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7AD2FB3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0AFD495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31F2B9D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6DDEF8A2"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3C3BF323"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62EB5D61"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JOHNSON CITY, TN 37601</w:t>
            </w:r>
          </w:p>
        </w:tc>
        <w:tc>
          <w:tcPr>
            <w:tcW w:w="810" w:type="dxa"/>
            <w:hideMark/>
          </w:tcPr>
          <w:p w14:paraId="7A6A400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59266A8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31D1F37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5E770DE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185E1F2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7584A44F"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1DF53F49"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6489A4AA"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448" w:history="1">
              <w:r w:rsidR="00A55381" w:rsidRPr="00CB3CA8">
                <w:rPr>
                  <w:rFonts w:asciiTheme="minorHAnsi" w:hAnsiTheme="minorHAnsi"/>
                  <w:color w:val="0563C1"/>
                  <w:sz w:val="15"/>
                  <w:szCs w:val="15"/>
                  <w:u w:val="single"/>
                </w:rPr>
                <w:t>SHEPHERD'S PASTURE PRESCHOOL</w:t>
              </w:r>
            </w:hyperlink>
          </w:p>
        </w:tc>
        <w:tc>
          <w:tcPr>
            <w:tcW w:w="810" w:type="dxa"/>
            <w:hideMark/>
          </w:tcPr>
          <w:p w14:paraId="0F7F031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24</w:t>
            </w:r>
          </w:p>
        </w:tc>
        <w:tc>
          <w:tcPr>
            <w:tcW w:w="780" w:type="dxa"/>
            <w:hideMark/>
          </w:tcPr>
          <w:p w14:paraId="16A69AC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30 MO</w:t>
            </w:r>
          </w:p>
        </w:tc>
        <w:tc>
          <w:tcPr>
            <w:tcW w:w="820" w:type="dxa"/>
            <w:hideMark/>
          </w:tcPr>
          <w:p w14:paraId="108D26E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 YR</w:t>
            </w:r>
          </w:p>
        </w:tc>
        <w:tc>
          <w:tcPr>
            <w:tcW w:w="1000" w:type="dxa"/>
            <w:hideMark/>
          </w:tcPr>
          <w:p w14:paraId="1219440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7:30 AM</w:t>
            </w:r>
          </w:p>
        </w:tc>
        <w:tc>
          <w:tcPr>
            <w:tcW w:w="1000" w:type="dxa"/>
            <w:hideMark/>
          </w:tcPr>
          <w:p w14:paraId="6E52B20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2:30 PM</w:t>
            </w:r>
          </w:p>
        </w:tc>
      </w:tr>
      <w:tr w:rsidR="00A55381" w:rsidRPr="00CB3CA8" w14:paraId="1F5FB844"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7CA06EF2" w14:textId="77777777" w:rsidR="00A55381" w:rsidRPr="00CB3CA8" w:rsidRDefault="00A55381" w:rsidP="00A55381">
            <w:pPr>
              <w:pStyle w:val="NoSpacing"/>
              <w:rPr>
                <w:rFonts w:asciiTheme="minorHAnsi" w:hAnsiTheme="minorHAnsi" w:cs="Arial"/>
                <w:color w:val="006100"/>
                <w:sz w:val="15"/>
                <w:szCs w:val="15"/>
              </w:rPr>
            </w:pPr>
          </w:p>
        </w:tc>
        <w:tc>
          <w:tcPr>
            <w:tcW w:w="3926" w:type="dxa"/>
            <w:hideMark/>
          </w:tcPr>
          <w:p w14:paraId="31CD2AAF"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1112 CHEROKEE ROAD</w:t>
            </w:r>
          </w:p>
        </w:tc>
        <w:tc>
          <w:tcPr>
            <w:tcW w:w="810" w:type="dxa"/>
            <w:hideMark/>
          </w:tcPr>
          <w:p w14:paraId="26EB3D4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299AFED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3A2EAE4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2BE1D56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11C3CB6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47C21067"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362CCDDD"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6FE263DC"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JOHNSON CITY, TN 37604</w:t>
            </w:r>
          </w:p>
        </w:tc>
        <w:tc>
          <w:tcPr>
            <w:tcW w:w="810" w:type="dxa"/>
            <w:hideMark/>
          </w:tcPr>
          <w:p w14:paraId="5B1DE13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2454C86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6399DD3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20C80B6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356A3D6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55283EE0"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7AFC088B"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31E0C77D"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449" w:history="1">
              <w:r w:rsidR="00A55381" w:rsidRPr="00CB3CA8">
                <w:rPr>
                  <w:rFonts w:asciiTheme="minorHAnsi" w:hAnsiTheme="minorHAnsi"/>
                  <w:color w:val="0563C1"/>
                  <w:sz w:val="15"/>
                  <w:szCs w:val="15"/>
                  <w:u w:val="single"/>
                </w:rPr>
                <w:t>Shining Stars Christian Learning Center</w:t>
              </w:r>
            </w:hyperlink>
          </w:p>
        </w:tc>
        <w:tc>
          <w:tcPr>
            <w:tcW w:w="810" w:type="dxa"/>
            <w:hideMark/>
          </w:tcPr>
          <w:p w14:paraId="1751DE2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85</w:t>
            </w:r>
          </w:p>
        </w:tc>
        <w:tc>
          <w:tcPr>
            <w:tcW w:w="780" w:type="dxa"/>
            <w:hideMark/>
          </w:tcPr>
          <w:p w14:paraId="3AC44C8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 WK</w:t>
            </w:r>
          </w:p>
        </w:tc>
        <w:tc>
          <w:tcPr>
            <w:tcW w:w="820" w:type="dxa"/>
            <w:hideMark/>
          </w:tcPr>
          <w:p w14:paraId="17B94A3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 YR</w:t>
            </w:r>
          </w:p>
        </w:tc>
        <w:tc>
          <w:tcPr>
            <w:tcW w:w="1000" w:type="dxa"/>
            <w:hideMark/>
          </w:tcPr>
          <w:p w14:paraId="3A5FD72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7:00 AM</w:t>
            </w:r>
          </w:p>
        </w:tc>
        <w:tc>
          <w:tcPr>
            <w:tcW w:w="1000" w:type="dxa"/>
            <w:hideMark/>
          </w:tcPr>
          <w:p w14:paraId="09CE949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6:00 PM</w:t>
            </w:r>
          </w:p>
        </w:tc>
      </w:tr>
      <w:tr w:rsidR="00A55381" w:rsidRPr="00CB3CA8" w14:paraId="53327125"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0400EA2D" w14:textId="77777777" w:rsidR="00A55381" w:rsidRPr="00CB3CA8" w:rsidRDefault="00A55381" w:rsidP="00A55381">
            <w:pPr>
              <w:pStyle w:val="NoSpacing"/>
              <w:rPr>
                <w:rFonts w:asciiTheme="minorHAnsi" w:hAnsiTheme="minorHAnsi" w:cs="Arial"/>
                <w:color w:val="006100"/>
                <w:sz w:val="15"/>
                <w:szCs w:val="15"/>
              </w:rPr>
            </w:pPr>
          </w:p>
        </w:tc>
        <w:tc>
          <w:tcPr>
            <w:tcW w:w="3926" w:type="dxa"/>
            <w:hideMark/>
          </w:tcPr>
          <w:p w14:paraId="322468CF"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2615 South Roan Street</w:t>
            </w:r>
          </w:p>
        </w:tc>
        <w:tc>
          <w:tcPr>
            <w:tcW w:w="810" w:type="dxa"/>
            <w:hideMark/>
          </w:tcPr>
          <w:p w14:paraId="39D5AA5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54F4769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417748E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183517B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47DBB81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6F2D9A50"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512B7F04"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0CB4AFD9"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Johnson City, TN 37604</w:t>
            </w:r>
          </w:p>
        </w:tc>
        <w:tc>
          <w:tcPr>
            <w:tcW w:w="810" w:type="dxa"/>
            <w:hideMark/>
          </w:tcPr>
          <w:p w14:paraId="0ACAC0D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1F53F97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7396983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735A0FC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611B4B8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720CD8BC"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4385DD35"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018414B2"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450" w:history="1">
              <w:r w:rsidR="00A55381" w:rsidRPr="00CB3CA8">
                <w:rPr>
                  <w:rFonts w:asciiTheme="minorHAnsi" w:hAnsiTheme="minorHAnsi"/>
                  <w:color w:val="0563C1"/>
                  <w:sz w:val="15"/>
                  <w:szCs w:val="15"/>
                  <w:u w:val="single"/>
                </w:rPr>
                <w:t>SMALL STEPS CHILDREN'S ACADEMY</w:t>
              </w:r>
            </w:hyperlink>
          </w:p>
        </w:tc>
        <w:tc>
          <w:tcPr>
            <w:tcW w:w="810" w:type="dxa"/>
            <w:hideMark/>
          </w:tcPr>
          <w:p w14:paraId="431AAD5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42</w:t>
            </w:r>
          </w:p>
        </w:tc>
        <w:tc>
          <w:tcPr>
            <w:tcW w:w="780" w:type="dxa"/>
            <w:hideMark/>
          </w:tcPr>
          <w:p w14:paraId="71795AD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 WK</w:t>
            </w:r>
          </w:p>
        </w:tc>
        <w:tc>
          <w:tcPr>
            <w:tcW w:w="820" w:type="dxa"/>
            <w:hideMark/>
          </w:tcPr>
          <w:p w14:paraId="579EED2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 YR</w:t>
            </w:r>
          </w:p>
        </w:tc>
        <w:tc>
          <w:tcPr>
            <w:tcW w:w="1000" w:type="dxa"/>
            <w:hideMark/>
          </w:tcPr>
          <w:p w14:paraId="06FCE58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7:00 AM</w:t>
            </w:r>
          </w:p>
        </w:tc>
        <w:tc>
          <w:tcPr>
            <w:tcW w:w="1000" w:type="dxa"/>
            <w:hideMark/>
          </w:tcPr>
          <w:p w14:paraId="2EFE6F9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5:30 PM</w:t>
            </w:r>
          </w:p>
        </w:tc>
      </w:tr>
      <w:tr w:rsidR="00A55381" w:rsidRPr="00CB3CA8" w14:paraId="19C6630D"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71E3AA6A" w14:textId="77777777" w:rsidR="00A55381" w:rsidRPr="00CB3CA8" w:rsidRDefault="00A55381" w:rsidP="00A55381">
            <w:pPr>
              <w:pStyle w:val="NoSpacing"/>
              <w:rPr>
                <w:rFonts w:asciiTheme="minorHAnsi" w:hAnsiTheme="minorHAnsi" w:cs="Arial"/>
                <w:color w:val="006100"/>
                <w:sz w:val="15"/>
                <w:szCs w:val="15"/>
              </w:rPr>
            </w:pPr>
          </w:p>
        </w:tc>
        <w:tc>
          <w:tcPr>
            <w:tcW w:w="3926" w:type="dxa"/>
            <w:hideMark/>
          </w:tcPr>
          <w:p w14:paraId="460DAA1B"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1201 EAST CHILHOWIE AVE.</w:t>
            </w:r>
          </w:p>
        </w:tc>
        <w:tc>
          <w:tcPr>
            <w:tcW w:w="810" w:type="dxa"/>
            <w:hideMark/>
          </w:tcPr>
          <w:p w14:paraId="1543A28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5EBFE5C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02DE9BA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3105E40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4A0AC22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4747E6D0"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6AD2B540"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308035B0"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JOHNSON CITY, TN 37601</w:t>
            </w:r>
          </w:p>
        </w:tc>
        <w:tc>
          <w:tcPr>
            <w:tcW w:w="810" w:type="dxa"/>
            <w:hideMark/>
          </w:tcPr>
          <w:p w14:paraId="419867E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0ED6968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595AA1A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04F9266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65429B2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23332CA1"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2C6E8EC2"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2867701C"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451" w:history="1">
              <w:r w:rsidR="00A55381" w:rsidRPr="00CB3CA8">
                <w:rPr>
                  <w:rFonts w:asciiTheme="minorHAnsi" w:hAnsiTheme="minorHAnsi"/>
                  <w:color w:val="0563C1"/>
                  <w:sz w:val="15"/>
                  <w:szCs w:val="15"/>
                  <w:u w:val="single"/>
                </w:rPr>
                <w:t>Splash Early Learning Center</w:t>
              </w:r>
            </w:hyperlink>
          </w:p>
        </w:tc>
        <w:tc>
          <w:tcPr>
            <w:tcW w:w="810" w:type="dxa"/>
            <w:hideMark/>
          </w:tcPr>
          <w:p w14:paraId="2344AE8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48</w:t>
            </w:r>
          </w:p>
        </w:tc>
        <w:tc>
          <w:tcPr>
            <w:tcW w:w="780" w:type="dxa"/>
            <w:hideMark/>
          </w:tcPr>
          <w:p w14:paraId="1CE8280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12 MO</w:t>
            </w:r>
          </w:p>
        </w:tc>
        <w:tc>
          <w:tcPr>
            <w:tcW w:w="820" w:type="dxa"/>
            <w:hideMark/>
          </w:tcPr>
          <w:p w14:paraId="1154EDE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 YR</w:t>
            </w:r>
          </w:p>
        </w:tc>
        <w:tc>
          <w:tcPr>
            <w:tcW w:w="1000" w:type="dxa"/>
            <w:hideMark/>
          </w:tcPr>
          <w:p w14:paraId="0237DB2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6:30 AM</w:t>
            </w:r>
          </w:p>
        </w:tc>
        <w:tc>
          <w:tcPr>
            <w:tcW w:w="1000" w:type="dxa"/>
            <w:hideMark/>
          </w:tcPr>
          <w:p w14:paraId="33DF93B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6:00 PM</w:t>
            </w:r>
          </w:p>
        </w:tc>
      </w:tr>
      <w:tr w:rsidR="00A55381" w:rsidRPr="00CB3CA8" w14:paraId="05FD5237"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7D43CFBC" w14:textId="77777777" w:rsidR="00A55381" w:rsidRPr="00CB3CA8" w:rsidRDefault="00A55381" w:rsidP="00A55381">
            <w:pPr>
              <w:pStyle w:val="NoSpacing"/>
              <w:rPr>
                <w:rFonts w:asciiTheme="minorHAnsi" w:hAnsiTheme="minorHAnsi" w:cs="Arial"/>
                <w:color w:val="006100"/>
                <w:sz w:val="15"/>
                <w:szCs w:val="15"/>
              </w:rPr>
            </w:pPr>
          </w:p>
        </w:tc>
        <w:tc>
          <w:tcPr>
            <w:tcW w:w="3926" w:type="dxa"/>
            <w:hideMark/>
          </w:tcPr>
          <w:p w14:paraId="2D8568CB"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216 East Market Street</w:t>
            </w:r>
          </w:p>
        </w:tc>
        <w:tc>
          <w:tcPr>
            <w:tcW w:w="810" w:type="dxa"/>
            <w:hideMark/>
          </w:tcPr>
          <w:p w14:paraId="7211F33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35AC32B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2A215C4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5CDE27E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51AD720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64EBA7E7"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6247B443"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73DB5597"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Johnson City, TN 37601</w:t>
            </w:r>
          </w:p>
        </w:tc>
        <w:tc>
          <w:tcPr>
            <w:tcW w:w="810" w:type="dxa"/>
            <w:hideMark/>
          </w:tcPr>
          <w:p w14:paraId="406F673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0CD8398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5E2288A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6DE1BF3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0870A80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7F80D359"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3F953710"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5A6E3B1A"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452" w:history="1">
              <w:r w:rsidR="00A55381" w:rsidRPr="00CB3CA8">
                <w:rPr>
                  <w:rFonts w:asciiTheme="minorHAnsi" w:hAnsiTheme="minorHAnsi"/>
                  <w:color w:val="0563C1"/>
                  <w:sz w:val="15"/>
                  <w:szCs w:val="15"/>
                  <w:u w:val="single"/>
                </w:rPr>
                <w:t>SULPHUR SPRINGS COMMUNITY CHILD CARE</w:t>
              </w:r>
            </w:hyperlink>
          </w:p>
        </w:tc>
        <w:tc>
          <w:tcPr>
            <w:tcW w:w="810" w:type="dxa"/>
            <w:hideMark/>
          </w:tcPr>
          <w:p w14:paraId="51DE299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50</w:t>
            </w:r>
          </w:p>
        </w:tc>
        <w:tc>
          <w:tcPr>
            <w:tcW w:w="780" w:type="dxa"/>
            <w:hideMark/>
          </w:tcPr>
          <w:p w14:paraId="52ED605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 WK</w:t>
            </w:r>
          </w:p>
        </w:tc>
        <w:tc>
          <w:tcPr>
            <w:tcW w:w="820" w:type="dxa"/>
            <w:hideMark/>
          </w:tcPr>
          <w:p w14:paraId="7795BA1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 YR</w:t>
            </w:r>
          </w:p>
        </w:tc>
        <w:tc>
          <w:tcPr>
            <w:tcW w:w="1000" w:type="dxa"/>
            <w:hideMark/>
          </w:tcPr>
          <w:p w14:paraId="46106E4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7:00 AM</w:t>
            </w:r>
          </w:p>
        </w:tc>
        <w:tc>
          <w:tcPr>
            <w:tcW w:w="1000" w:type="dxa"/>
            <w:hideMark/>
          </w:tcPr>
          <w:p w14:paraId="7F62771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6:00 PM</w:t>
            </w:r>
          </w:p>
        </w:tc>
      </w:tr>
      <w:tr w:rsidR="00A55381" w:rsidRPr="00CB3CA8" w14:paraId="085159B7"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0C38FD8A" w14:textId="77777777" w:rsidR="00A55381" w:rsidRPr="00CB3CA8" w:rsidRDefault="00A55381" w:rsidP="00A55381">
            <w:pPr>
              <w:pStyle w:val="NoSpacing"/>
              <w:rPr>
                <w:rFonts w:asciiTheme="minorHAnsi" w:hAnsiTheme="minorHAnsi" w:cs="Arial"/>
                <w:color w:val="006100"/>
                <w:sz w:val="15"/>
                <w:szCs w:val="15"/>
              </w:rPr>
            </w:pPr>
          </w:p>
        </w:tc>
        <w:tc>
          <w:tcPr>
            <w:tcW w:w="3926" w:type="dxa"/>
            <w:hideMark/>
          </w:tcPr>
          <w:p w14:paraId="01634285"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1432 GRAY-SULPHUR SPRINGS RD.</w:t>
            </w:r>
          </w:p>
        </w:tc>
        <w:tc>
          <w:tcPr>
            <w:tcW w:w="810" w:type="dxa"/>
            <w:hideMark/>
          </w:tcPr>
          <w:p w14:paraId="57FBA24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6B8EA12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59C9C63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2CC5EC7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400E86A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0592D02D"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33EB842B"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6D3A326C"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JONESBOROUGH, TN 37659</w:t>
            </w:r>
          </w:p>
        </w:tc>
        <w:tc>
          <w:tcPr>
            <w:tcW w:w="810" w:type="dxa"/>
            <w:hideMark/>
          </w:tcPr>
          <w:p w14:paraId="6CAD3A0A"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4C98858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124825B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74DB15B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13DC4D6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659287ED"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6C48FAB4"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46C6B99C"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453" w:history="1">
              <w:r w:rsidR="00A55381" w:rsidRPr="00CB3CA8">
                <w:rPr>
                  <w:rFonts w:asciiTheme="minorHAnsi" w:hAnsiTheme="minorHAnsi"/>
                  <w:color w:val="0563C1"/>
                  <w:sz w:val="15"/>
                  <w:szCs w:val="15"/>
                  <w:u w:val="single"/>
                </w:rPr>
                <w:t>Sundale Preschool</w:t>
              </w:r>
            </w:hyperlink>
          </w:p>
        </w:tc>
        <w:tc>
          <w:tcPr>
            <w:tcW w:w="810" w:type="dxa"/>
            <w:hideMark/>
          </w:tcPr>
          <w:p w14:paraId="50CB770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99</w:t>
            </w:r>
          </w:p>
        </w:tc>
        <w:tc>
          <w:tcPr>
            <w:tcW w:w="780" w:type="dxa"/>
            <w:hideMark/>
          </w:tcPr>
          <w:p w14:paraId="28A1395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 WK</w:t>
            </w:r>
          </w:p>
        </w:tc>
        <w:tc>
          <w:tcPr>
            <w:tcW w:w="820" w:type="dxa"/>
            <w:hideMark/>
          </w:tcPr>
          <w:p w14:paraId="4C212EC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 YR</w:t>
            </w:r>
          </w:p>
        </w:tc>
        <w:tc>
          <w:tcPr>
            <w:tcW w:w="1000" w:type="dxa"/>
            <w:hideMark/>
          </w:tcPr>
          <w:p w14:paraId="300D157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6:00 AM</w:t>
            </w:r>
          </w:p>
        </w:tc>
        <w:tc>
          <w:tcPr>
            <w:tcW w:w="1000" w:type="dxa"/>
            <w:hideMark/>
          </w:tcPr>
          <w:p w14:paraId="00FC2E8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6:00 PM</w:t>
            </w:r>
          </w:p>
        </w:tc>
      </w:tr>
      <w:tr w:rsidR="00A55381" w:rsidRPr="00CB3CA8" w14:paraId="3FFC7BE4"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41756B7C" w14:textId="77777777" w:rsidR="00A55381" w:rsidRPr="00CB3CA8" w:rsidRDefault="00A55381" w:rsidP="00A55381">
            <w:pPr>
              <w:pStyle w:val="NoSpacing"/>
              <w:rPr>
                <w:rFonts w:asciiTheme="minorHAnsi" w:hAnsiTheme="minorHAnsi" w:cs="Arial"/>
                <w:color w:val="006100"/>
                <w:sz w:val="15"/>
                <w:szCs w:val="15"/>
              </w:rPr>
            </w:pPr>
          </w:p>
        </w:tc>
        <w:tc>
          <w:tcPr>
            <w:tcW w:w="3926" w:type="dxa"/>
            <w:hideMark/>
          </w:tcPr>
          <w:p w14:paraId="50A957ED"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2106 Sundale Road</w:t>
            </w:r>
          </w:p>
        </w:tc>
        <w:tc>
          <w:tcPr>
            <w:tcW w:w="810" w:type="dxa"/>
            <w:hideMark/>
          </w:tcPr>
          <w:p w14:paraId="0B9EFDC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6D7BB87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3E60143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06F3F59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5822895C"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6F21ED76"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5429C221"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61093FD5"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Johnson City, TN 37604</w:t>
            </w:r>
          </w:p>
        </w:tc>
        <w:tc>
          <w:tcPr>
            <w:tcW w:w="810" w:type="dxa"/>
            <w:hideMark/>
          </w:tcPr>
          <w:p w14:paraId="3AE2B20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25D4CD1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6FCC288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063B4F4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2C5C61D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21E83DE5"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039FB3D8"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20C30F35"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454" w:history="1">
              <w:r w:rsidR="00A55381" w:rsidRPr="00CB3CA8">
                <w:rPr>
                  <w:rFonts w:asciiTheme="minorHAnsi" w:hAnsiTheme="minorHAnsi"/>
                  <w:color w:val="0563C1"/>
                  <w:sz w:val="15"/>
                  <w:szCs w:val="15"/>
                  <w:u w:val="single"/>
                </w:rPr>
                <w:t>TINY TOWN, INC.</w:t>
              </w:r>
            </w:hyperlink>
          </w:p>
        </w:tc>
        <w:tc>
          <w:tcPr>
            <w:tcW w:w="810" w:type="dxa"/>
            <w:hideMark/>
          </w:tcPr>
          <w:p w14:paraId="762B1E6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65</w:t>
            </w:r>
          </w:p>
        </w:tc>
        <w:tc>
          <w:tcPr>
            <w:tcW w:w="780" w:type="dxa"/>
            <w:hideMark/>
          </w:tcPr>
          <w:p w14:paraId="6F3A071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 WK</w:t>
            </w:r>
          </w:p>
        </w:tc>
        <w:tc>
          <w:tcPr>
            <w:tcW w:w="820" w:type="dxa"/>
            <w:hideMark/>
          </w:tcPr>
          <w:p w14:paraId="202F0E0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12 YR</w:t>
            </w:r>
          </w:p>
        </w:tc>
        <w:tc>
          <w:tcPr>
            <w:tcW w:w="1000" w:type="dxa"/>
            <w:hideMark/>
          </w:tcPr>
          <w:p w14:paraId="483A8C3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7:00 AM</w:t>
            </w:r>
          </w:p>
        </w:tc>
        <w:tc>
          <w:tcPr>
            <w:tcW w:w="1000" w:type="dxa"/>
            <w:hideMark/>
          </w:tcPr>
          <w:p w14:paraId="092314F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5:30 PM</w:t>
            </w:r>
          </w:p>
        </w:tc>
      </w:tr>
      <w:tr w:rsidR="00A55381" w:rsidRPr="00CB3CA8" w14:paraId="704860D2"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659B3ED3" w14:textId="77777777" w:rsidR="00A55381" w:rsidRPr="00CB3CA8" w:rsidRDefault="00A55381" w:rsidP="00A55381">
            <w:pPr>
              <w:pStyle w:val="NoSpacing"/>
              <w:rPr>
                <w:rFonts w:asciiTheme="minorHAnsi" w:hAnsiTheme="minorHAnsi" w:cs="Arial"/>
                <w:color w:val="006100"/>
                <w:sz w:val="15"/>
                <w:szCs w:val="15"/>
              </w:rPr>
            </w:pPr>
          </w:p>
        </w:tc>
        <w:tc>
          <w:tcPr>
            <w:tcW w:w="3926" w:type="dxa"/>
            <w:hideMark/>
          </w:tcPr>
          <w:p w14:paraId="0FC60D2E"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1012 KNOB CREEK ROAD</w:t>
            </w:r>
          </w:p>
        </w:tc>
        <w:tc>
          <w:tcPr>
            <w:tcW w:w="810" w:type="dxa"/>
            <w:hideMark/>
          </w:tcPr>
          <w:p w14:paraId="3BF4601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29177660"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04250BC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1C42A9E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447C515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5529DEAA"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23B754AC"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4B38120A"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JOHNSON CITY, TN 37604</w:t>
            </w:r>
          </w:p>
        </w:tc>
        <w:tc>
          <w:tcPr>
            <w:tcW w:w="810" w:type="dxa"/>
            <w:hideMark/>
          </w:tcPr>
          <w:p w14:paraId="4118F56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758A6BB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5A5357B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4A5A156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7CF4C4A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137DE1A6"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424FF40D"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10527DD4"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455" w:history="1">
              <w:r w:rsidR="00A55381" w:rsidRPr="00CB3CA8">
                <w:rPr>
                  <w:rFonts w:asciiTheme="minorHAnsi" w:hAnsiTheme="minorHAnsi"/>
                  <w:color w:val="0563C1"/>
                  <w:sz w:val="15"/>
                  <w:szCs w:val="15"/>
                  <w:u w:val="single"/>
                </w:rPr>
                <w:t>TRI-CITIES CHRISTIAN PRESCHOOL &amp; AC-GRAY (-E-)</w:t>
              </w:r>
            </w:hyperlink>
          </w:p>
        </w:tc>
        <w:tc>
          <w:tcPr>
            <w:tcW w:w="810" w:type="dxa"/>
            <w:hideMark/>
          </w:tcPr>
          <w:p w14:paraId="47B1DF1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87</w:t>
            </w:r>
          </w:p>
        </w:tc>
        <w:tc>
          <w:tcPr>
            <w:tcW w:w="780" w:type="dxa"/>
            <w:hideMark/>
          </w:tcPr>
          <w:p w14:paraId="0DC8749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2 YR</w:t>
            </w:r>
          </w:p>
        </w:tc>
        <w:tc>
          <w:tcPr>
            <w:tcW w:w="820" w:type="dxa"/>
            <w:hideMark/>
          </w:tcPr>
          <w:p w14:paraId="5E2D624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10 YR</w:t>
            </w:r>
          </w:p>
        </w:tc>
        <w:tc>
          <w:tcPr>
            <w:tcW w:w="1000" w:type="dxa"/>
            <w:hideMark/>
          </w:tcPr>
          <w:p w14:paraId="0E210C9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6:30 AM</w:t>
            </w:r>
          </w:p>
        </w:tc>
        <w:tc>
          <w:tcPr>
            <w:tcW w:w="1000" w:type="dxa"/>
            <w:hideMark/>
          </w:tcPr>
          <w:p w14:paraId="24EC2CC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6:00 PM</w:t>
            </w:r>
          </w:p>
        </w:tc>
      </w:tr>
      <w:tr w:rsidR="00A55381" w:rsidRPr="00CB3CA8" w14:paraId="071B535D"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5F46689B" w14:textId="77777777" w:rsidR="00A55381" w:rsidRPr="00CB3CA8" w:rsidRDefault="00A55381" w:rsidP="00A55381">
            <w:pPr>
              <w:pStyle w:val="NoSpacing"/>
              <w:rPr>
                <w:rFonts w:asciiTheme="minorHAnsi" w:hAnsiTheme="minorHAnsi" w:cs="Arial"/>
                <w:color w:val="006100"/>
                <w:sz w:val="15"/>
                <w:szCs w:val="15"/>
              </w:rPr>
            </w:pPr>
          </w:p>
        </w:tc>
        <w:tc>
          <w:tcPr>
            <w:tcW w:w="3926" w:type="dxa"/>
            <w:hideMark/>
          </w:tcPr>
          <w:p w14:paraId="2B27F134"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2102 MAPLE DR</w:t>
            </w:r>
          </w:p>
        </w:tc>
        <w:tc>
          <w:tcPr>
            <w:tcW w:w="810" w:type="dxa"/>
            <w:hideMark/>
          </w:tcPr>
          <w:p w14:paraId="365D2B2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2F4CAFF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2C08415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53BEBA68"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57021CE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07AB445E"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3E59C5EA"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150A8584"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GRAY, TN 37615</w:t>
            </w:r>
          </w:p>
        </w:tc>
        <w:tc>
          <w:tcPr>
            <w:tcW w:w="810" w:type="dxa"/>
            <w:hideMark/>
          </w:tcPr>
          <w:p w14:paraId="4FB0D4D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4DE15B2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597298F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1C64407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4D09AFD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0E8A9F39"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506A7049"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1E628BD2" w14:textId="77777777" w:rsidR="00A55381" w:rsidRPr="00CB3CA8" w:rsidRDefault="00D024DD"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olor w:val="0563C1"/>
                <w:sz w:val="15"/>
                <w:szCs w:val="15"/>
                <w:u w:val="single"/>
              </w:rPr>
            </w:pPr>
            <w:hyperlink r:id="rId456" w:history="1">
              <w:r w:rsidR="00A55381" w:rsidRPr="00CB3CA8">
                <w:rPr>
                  <w:rFonts w:asciiTheme="minorHAnsi" w:hAnsiTheme="minorHAnsi"/>
                  <w:color w:val="0563C1"/>
                  <w:sz w:val="15"/>
                  <w:szCs w:val="15"/>
                  <w:u w:val="single"/>
                </w:rPr>
                <w:t>WESLEY MEMORIAL UMC PRESCHOOL</w:t>
              </w:r>
            </w:hyperlink>
          </w:p>
        </w:tc>
        <w:tc>
          <w:tcPr>
            <w:tcW w:w="810" w:type="dxa"/>
            <w:hideMark/>
          </w:tcPr>
          <w:p w14:paraId="459AAEF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72</w:t>
            </w:r>
          </w:p>
        </w:tc>
        <w:tc>
          <w:tcPr>
            <w:tcW w:w="780" w:type="dxa"/>
            <w:hideMark/>
          </w:tcPr>
          <w:p w14:paraId="5A36EBA2"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2 YR</w:t>
            </w:r>
          </w:p>
        </w:tc>
        <w:tc>
          <w:tcPr>
            <w:tcW w:w="820" w:type="dxa"/>
            <w:hideMark/>
          </w:tcPr>
          <w:p w14:paraId="07FA7EA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5 YR</w:t>
            </w:r>
          </w:p>
        </w:tc>
        <w:tc>
          <w:tcPr>
            <w:tcW w:w="1000" w:type="dxa"/>
            <w:hideMark/>
          </w:tcPr>
          <w:p w14:paraId="2FD93CC9"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8:00 AM</w:t>
            </w:r>
          </w:p>
        </w:tc>
        <w:tc>
          <w:tcPr>
            <w:tcW w:w="1000" w:type="dxa"/>
            <w:hideMark/>
          </w:tcPr>
          <w:p w14:paraId="3BFDB16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4:00 PM</w:t>
            </w:r>
          </w:p>
        </w:tc>
      </w:tr>
      <w:tr w:rsidR="00A55381" w:rsidRPr="00CB3CA8" w14:paraId="57C33FDC"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770AFE08" w14:textId="77777777" w:rsidR="00A55381" w:rsidRPr="00CB3CA8" w:rsidRDefault="00A55381" w:rsidP="00A55381">
            <w:pPr>
              <w:pStyle w:val="NoSpacing"/>
              <w:rPr>
                <w:rFonts w:asciiTheme="minorHAnsi" w:hAnsiTheme="minorHAnsi" w:cs="Arial"/>
                <w:color w:val="006100"/>
                <w:sz w:val="15"/>
                <w:szCs w:val="15"/>
              </w:rPr>
            </w:pPr>
          </w:p>
        </w:tc>
        <w:tc>
          <w:tcPr>
            <w:tcW w:w="3926" w:type="dxa"/>
            <w:hideMark/>
          </w:tcPr>
          <w:p w14:paraId="7BC07F2D"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225 PRINCETON ROAD</w:t>
            </w:r>
          </w:p>
        </w:tc>
        <w:tc>
          <w:tcPr>
            <w:tcW w:w="810" w:type="dxa"/>
            <w:hideMark/>
          </w:tcPr>
          <w:p w14:paraId="22DBCE5F"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6588D113"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4CC9B971"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71DC0155"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202C1F8E"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r w:rsidR="00A55381" w:rsidRPr="00CB3CA8" w14:paraId="70E3DA5B" w14:textId="77777777" w:rsidTr="00A55381">
        <w:trPr>
          <w:trHeight w:val="20"/>
        </w:trPr>
        <w:tc>
          <w:tcPr>
            <w:cnfStyle w:val="001000000000" w:firstRow="0" w:lastRow="0" w:firstColumn="1" w:lastColumn="0" w:oddVBand="0" w:evenVBand="0" w:oddHBand="0" w:evenHBand="0" w:firstRowFirstColumn="0" w:firstRowLastColumn="0" w:lastRowFirstColumn="0" w:lastRowLastColumn="0"/>
            <w:tcW w:w="1019" w:type="dxa"/>
            <w:vMerge/>
            <w:noWrap/>
            <w:hideMark/>
          </w:tcPr>
          <w:p w14:paraId="7875BA61" w14:textId="77777777" w:rsidR="00A55381" w:rsidRPr="00CB3CA8" w:rsidRDefault="00A55381" w:rsidP="00A55381">
            <w:pPr>
              <w:pStyle w:val="NoSpacing"/>
              <w:rPr>
                <w:rFonts w:asciiTheme="minorHAnsi" w:hAnsiTheme="minorHAnsi" w:cs="Arial"/>
                <w:color w:val="000000"/>
                <w:sz w:val="15"/>
                <w:szCs w:val="15"/>
              </w:rPr>
            </w:pPr>
          </w:p>
        </w:tc>
        <w:tc>
          <w:tcPr>
            <w:tcW w:w="3926" w:type="dxa"/>
            <w:hideMark/>
          </w:tcPr>
          <w:p w14:paraId="577C04D0" w14:textId="77777777" w:rsidR="00A55381" w:rsidRPr="00CB3CA8" w:rsidRDefault="00A55381" w:rsidP="00A55381">
            <w:pPr>
              <w:pStyle w:val="NoSpacing"/>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r w:rsidRPr="00CB3CA8">
              <w:rPr>
                <w:rFonts w:asciiTheme="minorHAnsi" w:hAnsiTheme="minorHAnsi" w:cs="Arial"/>
                <w:color w:val="000000"/>
                <w:sz w:val="15"/>
                <w:szCs w:val="15"/>
              </w:rPr>
              <w:t>JOHNSON CITY, TN 37601</w:t>
            </w:r>
          </w:p>
        </w:tc>
        <w:tc>
          <w:tcPr>
            <w:tcW w:w="810" w:type="dxa"/>
            <w:hideMark/>
          </w:tcPr>
          <w:p w14:paraId="4BD176DB"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780" w:type="dxa"/>
            <w:hideMark/>
          </w:tcPr>
          <w:p w14:paraId="3DC97A7D"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820" w:type="dxa"/>
            <w:hideMark/>
          </w:tcPr>
          <w:p w14:paraId="756CD976"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6BDF6BB7"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c>
          <w:tcPr>
            <w:tcW w:w="1000" w:type="dxa"/>
            <w:hideMark/>
          </w:tcPr>
          <w:p w14:paraId="75344264" w14:textId="77777777" w:rsidR="00A55381" w:rsidRPr="00CB3CA8" w:rsidRDefault="00A55381" w:rsidP="00A55381">
            <w:pPr>
              <w:pStyle w:val="NoSpacing"/>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Arial"/>
                <w:color w:val="000000"/>
                <w:sz w:val="15"/>
                <w:szCs w:val="15"/>
              </w:rPr>
            </w:pPr>
          </w:p>
        </w:tc>
      </w:tr>
    </w:tbl>
    <w:p w14:paraId="703CC1C7" w14:textId="77777777" w:rsidR="00A55381" w:rsidRDefault="00A55381" w:rsidP="00A55381">
      <w:pPr>
        <w:spacing w:line="252" w:lineRule="auto"/>
      </w:pPr>
      <w:r>
        <w:br w:type="page"/>
      </w:r>
    </w:p>
    <w:p w14:paraId="75327C13" w14:textId="6A86508B" w:rsidR="00CD56B8" w:rsidRPr="00CD56B8" w:rsidRDefault="00843807" w:rsidP="00843807">
      <w:pPr>
        <w:pStyle w:val="Heading1"/>
      </w:pPr>
      <w:bookmarkStart w:id="393" w:name="_Toc471837178"/>
      <w:r>
        <w:lastRenderedPageBreak/>
        <w:t>END NOTES</w:t>
      </w:r>
      <w:bookmarkEnd w:id="393"/>
    </w:p>
    <w:sectPr w:rsidR="00CD56B8" w:rsidRPr="00CD56B8" w:rsidSect="00E777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129F6C" w14:textId="77777777" w:rsidR="00D024DD" w:rsidRDefault="00D024DD" w:rsidP="007419F3">
      <w:r>
        <w:separator/>
      </w:r>
    </w:p>
  </w:endnote>
  <w:endnote w:type="continuationSeparator" w:id="0">
    <w:p w14:paraId="3EC64B2C" w14:textId="77777777" w:rsidR="00D024DD" w:rsidRDefault="00D024DD" w:rsidP="007419F3">
      <w:r>
        <w:continuationSeparator/>
      </w:r>
    </w:p>
  </w:endnote>
  <w:endnote w:id="1">
    <w:p w14:paraId="4E99F32A" w14:textId="77777777" w:rsidR="00D024DD" w:rsidRPr="006A6DEC" w:rsidRDefault="00D024DD" w:rsidP="007502A8">
      <w:pPr>
        <w:pStyle w:val="NoSpacing"/>
        <w:tabs>
          <w:tab w:val="left" w:pos="2250"/>
        </w:tabs>
        <w:ind w:left="720" w:hanging="720"/>
        <w:rPr>
          <w:rFonts w:cstheme="majorHAnsi"/>
          <w:smallCaps/>
          <w:szCs w:val="18"/>
        </w:rPr>
      </w:pPr>
      <w:r w:rsidRPr="006A6DEC">
        <w:rPr>
          <w:rStyle w:val="EndnoteReference"/>
          <w:rFonts w:cstheme="majorHAnsi"/>
          <w:szCs w:val="18"/>
        </w:rPr>
        <w:endnoteRef/>
      </w:r>
      <w:r w:rsidRPr="006A6DEC">
        <w:rPr>
          <w:rFonts w:cstheme="majorHAnsi"/>
          <w:szCs w:val="18"/>
        </w:rPr>
        <w:t xml:space="preserve"> Out of Reach 2016: Tennessee. Retrieved from National Low Income Housing Coalition: http://nlihc.org/oor/tennessee</w:t>
      </w:r>
    </w:p>
  </w:endnote>
  <w:endnote w:id="2">
    <w:p w14:paraId="373841C9" w14:textId="77777777" w:rsidR="00D024DD" w:rsidRPr="006A6DEC" w:rsidRDefault="00D024DD" w:rsidP="00146701">
      <w:pPr>
        <w:spacing w:after="0" w:line="240" w:lineRule="auto"/>
        <w:jc w:val="left"/>
        <w:rPr>
          <w:sz w:val="18"/>
          <w:szCs w:val="18"/>
        </w:rPr>
      </w:pPr>
      <w:r w:rsidRPr="006A6DEC">
        <w:rPr>
          <w:rStyle w:val="EndnoteReference"/>
          <w:sz w:val="18"/>
          <w:szCs w:val="18"/>
        </w:rPr>
        <w:endnoteRef/>
      </w:r>
      <w:r w:rsidRPr="006A6DEC">
        <w:rPr>
          <w:sz w:val="18"/>
          <w:szCs w:val="18"/>
        </w:rPr>
        <w:t xml:space="preserve"> American Community Survey (ACS). Retrieved from United States Census Bureau: </w:t>
      </w:r>
      <w:hyperlink r:id="rId1" w:history="1">
        <w:r w:rsidRPr="006A6DEC">
          <w:rPr>
            <w:rStyle w:val="Hyperlink"/>
            <w:sz w:val="18"/>
            <w:szCs w:val="18"/>
          </w:rPr>
          <w:t>https://www.census.gov/acs/www/about_the_survey/american_community_survey/</w:t>
        </w:r>
      </w:hyperlink>
    </w:p>
  </w:endnote>
  <w:endnote w:id="3">
    <w:p w14:paraId="4E7F876B" w14:textId="0477F628" w:rsidR="00D024DD" w:rsidRPr="006A6DEC" w:rsidRDefault="00D024DD" w:rsidP="00146701">
      <w:pPr>
        <w:pStyle w:val="EndnoteText"/>
        <w:spacing w:after="0"/>
        <w:jc w:val="left"/>
        <w:rPr>
          <w:rFonts w:asciiTheme="minorHAnsi" w:hAnsiTheme="minorHAnsi"/>
          <w:sz w:val="18"/>
          <w:szCs w:val="18"/>
        </w:rPr>
      </w:pPr>
      <w:r w:rsidRPr="006A6DEC">
        <w:rPr>
          <w:rStyle w:val="EndnoteReference"/>
          <w:rFonts w:asciiTheme="minorHAnsi" w:hAnsiTheme="minorHAnsi"/>
          <w:sz w:val="18"/>
          <w:szCs w:val="18"/>
        </w:rPr>
        <w:endnoteRef/>
      </w:r>
      <w:r w:rsidRPr="006A6DEC">
        <w:rPr>
          <w:rFonts w:asciiTheme="minorHAnsi" w:hAnsiTheme="minorHAnsi"/>
          <w:sz w:val="18"/>
          <w:szCs w:val="18"/>
        </w:rPr>
        <w:t xml:space="preserve"> Tennessee District Profiles. Retrieved from: </w:t>
      </w:r>
      <w:hyperlink r:id="rId2" w:history="1">
        <w:r w:rsidRPr="006A6DEC">
          <w:rPr>
            <w:rStyle w:val="Hyperlink"/>
            <w:rFonts w:asciiTheme="minorHAnsi" w:hAnsiTheme="minorHAnsi"/>
            <w:sz w:val="18"/>
            <w:szCs w:val="18"/>
          </w:rPr>
          <w:t>http://www.tn.gov/education/topic/data-downloads</w:t>
        </w:r>
      </w:hyperlink>
      <w:r w:rsidRPr="006A6DEC">
        <w:rPr>
          <w:rFonts w:asciiTheme="minorHAnsi" w:hAnsiTheme="minorHAnsi"/>
          <w:sz w:val="18"/>
          <w:szCs w:val="18"/>
        </w:rPr>
        <w:t xml:space="preserve"> </w:t>
      </w:r>
    </w:p>
  </w:endnote>
  <w:endnote w:id="4">
    <w:p w14:paraId="0D7AF1D6" w14:textId="66577968" w:rsidR="00D024DD" w:rsidRPr="006A6DEC" w:rsidRDefault="00D024DD" w:rsidP="00146701">
      <w:pPr>
        <w:spacing w:after="0" w:line="240" w:lineRule="auto"/>
        <w:jc w:val="left"/>
        <w:rPr>
          <w:sz w:val="18"/>
          <w:szCs w:val="18"/>
        </w:rPr>
      </w:pPr>
      <w:r w:rsidRPr="006A6DEC">
        <w:rPr>
          <w:rStyle w:val="EndnoteReference"/>
          <w:sz w:val="18"/>
          <w:szCs w:val="18"/>
        </w:rPr>
        <w:endnoteRef/>
      </w:r>
      <w:r w:rsidRPr="006A6DEC">
        <w:rPr>
          <w:sz w:val="18"/>
          <w:szCs w:val="18"/>
        </w:rPr>
        <w:t xml:space="preserve"> </w:t>
      </w:r>
      <w:hyperlink r:id="rId3" w:history="1">
        <w:r w:rsidRPr="006A6DEC">
          <w:rPr>
            <w:rStyle w:val="Hyperlink"/>
            <w:sz w:val="18"/>
            <w:szCs w:val="18"/>
          </w:rPr>
          <w:t>http://www.tn.gov/education/topic/data-downloads</w:t>
        </w:r>
      </w:hyperlink>
      <w:r w:rsidRPr="006A6DEC">
        <w:rPr>
          <w:sz w:val="18"/>
          <w:szCs w:val="18"/>
        </w:rPr>
        <w:t xml:space="preserve"> </w:t>
      </w:r>
    </w:p>
  </w:endnote>
  <w:endnote w:id="5">
    <w:p w14:paraId="47E05954" w14:textId="046958A3" w:rsidR="00D024DD" w:rsidRPr="006A6DEC" w:rsidRDefault="00D024DD" w:rsidP="006A6DEC">
      <w:pPr>
        <w:pStyle w:val="EndnoteText"/>
        <w:spacing w:after="0"/>
        <w:jc w:val="left"/>
        <w:rPr>
          <w:rFonts w:asciiTheme="minorHAnsi" w:hAnsiTheme="minorHAnsi"/>
          <w:sz w:val="18"/>
          <w:szCs w:val="18"/>
        </w:rPr>
      </w:pPr>
      <w:r w:rsidRPr="006A6DEC">
        <w:rPr>
          <w:rStyle w:val="EndnoteReference"/>
          <w:rFonts w:asciiTheme="minorHAnsi" w:hAnsiTheme="minorHAnsi"/>
          <w:sz w:val="18"/>
          <w:szCs w:val="18"/>
        </w:rPr>
        <w:endnoteRef/>
      </w:r>
      <w:r w:rsidRPr="006A6DEC">
        <w:rPr>
          <w:rFonts w:asciiTheme="minorHAnsi" w:hAnsiTheme="minorHAnsi"/>
          <w:sz w:val="18"/>
          <w:szCs w:val="18"/>
        </w:rPr>
        <w:t xml:space="preserve"> Local Area Unemployment Statistics Map. Retrieved from United States Department of Labo</w:t>
      </w:r>
      <w:r>
        <w:rPr>
          <w:rFonts w:asciiTheme="minorHAnsi" w:hAnsiTheme="minorHAnsi"/>
          <w:sz w:val="18"/>
          <w:szCs w:val="18"/>
        </w:rPr>
        <w:t xml:space="preserve">r Bureau of Labor Statistics: </w:t>
      </w:r>
      <w:hyperlink r:id="rId4" w:history="1">
        <w:r w:rsidRPr="006A6DEC">
          <w:rPr>
            <w:rStyle w:val="Hyperlink"/>
            <w:rFonts w:asciiTheme="minorHAnsi" w:hAnsiTheme="minorHAnsi"/>
            <w:sz w:val="18"/>
            <w:szCs w:val="18"/>
          </w:rPr>
          <w:t>http://data.bls.gov/map/MapToolServlet?survey=la</w:t>
        </w:r>
      </w:hyperlink>
      <w:r w:rsidRPr="006A6DEC">
        <w:rPr>
          <w:rFonts w:asciiTheme="minorHAnsi" w:hAnsiTheme="minorHAnsi"/>
          <w:sz w:val="18"/>
          <w:szCs w:val="18"/>
        </w:rPr>
        <w:t xml:space="preserve">   </w:t>
      </w:r>
    </w:p>
  </w:endnote>
  <w:endnote w:id="6">
    <w:p w14:paraId="589BDC45" w14:textId="77777777" w:rsidR="00D024DD" w:rsidRPr="006A6DEC" w:rsidRDefault="00D024DD" w:rsidP="00146701">
      <w:pPr>
        <w:pStyle w:val="NoSpacing"/>
        <w:ind w:left="720" w:hanging="720"/>
        <w:rPr>
          <w:szCs w:val="18"/>
        </w:rPr>
      </w:pPr>
      <w:r w:rsidRPr="006A6DEC">
        <w:rPr>
          <w:rStyle w:val="EndnoteReference"/>
          <w:rFonts w:cs="Cambria"/>
          <w:szCs w:val="18"/>
        </w:rPr>
        <w:endnoteRef/>
      </w:r>
      <w:r w:rsidRPr="006A6DEC">
        <w:rPr>
          <w:szCs w:val="18"/>
        </w:rPr>
        <w:t xml:space="preserve"> The National Center for Children in Poverty: </w:t>
      </w:r>
      <w:hyperlink r:id="rId5" w:history="1">
        <w:r w:rsidRPr="006A6DEC">
          <w:rPr>
            <w:rStyle w:val="Hyperlink"/>
            <w:rFonts w:cs="Cambria"/>
            <w:szCs w:val="18"/>
          </w:rPr>
          <w:t>http://nccp.org/</w:t>
        </w:r>
      </w:hyperlink>
    </w:p>
  </w:endnote>
  <w:endnote w:id="7">
    <w:p w14:paraId="6E5E21C6" w14:textId="77777777" w:rsidR="00D024DD" w:rsidRPr="006A6DEC" w:rsidRDefault="00D024DD" w:rsidP="00146701">
      <w:pPr>
        <w:pStyle w:val="EndnoteText"/>
        <w:spacing w:after="0"/>
        <w:ind w:left="720" w:hanging="720"/>
        <w:jc w:val="left"/>
        <w:rPr>
          <w:rFonts w:asciiTheme="minorHAnsi" w:hAnsiTheme="minorHAnsi"/>
          <w:sz w:val="18"/>
          <w:szCs w:val="18"/>
          <w:lang w:val="es-ES"/>
        </w:rPr>
      </w:pPr>
      <w:r w:rsidRPr="006A6DEC">
        <w:rPr>
          <w:rStyle w:val="EndnoteReference"/>
          <w:rFonts w:asciiTheme="minorHAnsi" w:hAnsiTheme="minorHAnsi"/>
          <w:sz w:val="18"/>
          <w:szCs w:val="18"/>
        </w:rPr>
        <w:endnoteRef/>
      </w:r>
      <w:r w:rsidRPr="006A6DEC">
        <w:rPr>
          <w:rFonts w:asciiTheme="minorHAnsi" w:hAnsiTheme="minorHAnsi"/>
          <w:sz w:val="18"/>
          <w:szCs w:val="18"/>
          <w:lang w:val="es-ES"/>
        </w:rPr>
        <w:t xml:space="preserve"> Ibid</w:t>
      </w:r>
    </w:p>
  </w:endnote>
  <w:endnote w:id="8">
    <w:p w14:paraId="784812B6" w14:textId="77777777" w:rsidR="00D024DD" w:rsidRPr="006A6DEC" w:rsidRDefault="00D024DD" w:rsidP="00146701">
      <w:pPr>
        <w:pStyle w:val="EndnoteText"/>
        <w:spacing w:after="0"/>
        <w:jc w:val="left"/>
        <w:rPr>
          <w:rFonts w:asciiTheme="minorHAnsi" w:hAnsiTheme="minorHAnsi"/>
          <w:sz w:val="18"/>
          <w:szCs w:val="18"/>
          <w:lang w:val="es-ES"/>
        </w:rPr>
      </w:pPr>
      <w:r w:rsidRPr="006A6DEC">
        <w:rPr>
          <w:rStyle w:val="EndnoteReference"/>
          <w:rFonts w:asciiTheme="minorHAnsi" w:hAnsiTheme="minorHAnsi"/>
          <w:sz w:val="18"/>
          <w:szCs w:val="18"/>
        </w:rPr>
        <w:endnoteRef/>
      </w:r>
      <w:r w:rsidRPr="006A6DEC">
        <w:rPr>
          <w:rFonts w:asciiTheme="minorHAnsi" w:hAnsiTheme="minorHAnsi"/>
          <w:sz w:val="18"/>
          <w:szCs w:val="18"/>
          <w:lang w:val="es-ES"/>
        </w:rPr>
        <w:t xml:space="preserve"> </w:t>
      </w:r>
      <w:hyperlink r:id="rId6" w:history="1">
        <w:r w:rsidRPr="006A6DEC">
          <w:rPr>
            <w:rStyle w:val="Hyperlink"/>
            <w:rFonts w:asciiTheme="minorHAnsi" w:hAnsiTheme="minorHAnsi"/>
            <w:sz w:val="18"/>
            <w:szCs w:val="18"/>
            <w:lang w:val="es-ES"/>
          </w:rPr>
          <w:t>http://tennessee.gov/humanserv/adfam/afs_tanf.html</w:t>
        </w:r>
      </w:hyperlink>
      <w:r w:rsidRPr="006A6DEC">
        <w:rPr>
          <w:rFonts w:asciiTheme="minorHAnsi" w:hAnsiTheme="minorHAnsi"/>
          <w:sz w:val="18"/>
          <w:szCs w:val="18"/>
          <w:lang w:val="es-ES"/>
        </w:rPr>
        <w:t xml:space="preserve"> </w:t>
      </w:r>
    </w:p>
  </w:endnote>
  <w:endnote w:id="9">
    <w:p w14:paraId="331BCAC0" w14:textId="1E12A2D8" w:rsidR="00D024DD" w:rsidRPr="006A6DEC" w:rsidRDefault="00D024DD" w:rsidP="00146701">
      <w:pPr>
        <w:pStyle w:val="EndnoteText"/>
        <w:spacing w:after="0"/>
        <w:jc w:val="left"/>
        <w:rPr>
          <w:rFonts w:asciiTheme="minorHAnsi" w:hAnsiTheme="minorHAnsi"/>
          <w:sz w:val="18"/>
          <w:szCs w:val="18"/>
          <w:lang w:val="es-ES"/>
        </w:rPr>
      </w:pPr>
      <w:r w:rsidRPr="006A6DEC">
        <w:rPr>
          <w:rStyle w:val="EndnoteReference"/>
          <w:rFonts w:asciiTheme="minorHAnsi" w:hAnsiTheme="minorHAnsi"/>
          <w:sz w:val="18"/>
          <w:szCs w:val="18"/>
        </w:rPr>
        <w:endnoteRef/>
      </w:r>
      <w:r w:rsidRPr="006A6DEC">
        <w:rPr>
          <w:rFonts w:asciiTheme="minorHAnsi" w:hAnsiTheme="minorHAnsi"/>
          <w:sz w:val="18"/>
          <w:szCs w:val="18"/>
          <w:lang w:val="es-ES"/>
        </w:rPr>
        <w:t xml:space="preserve"> </w:t>
      </w:r>
      <w:hyperlink r:id="rId7" w:history="1">
        <w:r w:rsidRPr="006A6DEC">
          <w:rPr>
            <w:rStyle w:val="Hyperlink"/>
            <w:rFonts w:asciiTheme="minorHAnsi" w:hAnsiTheme="minorHAnsi"/>
            <w:sz w:val="18"/>
            <w:szCs w:val="18"/>
            <w:lang w:val="es-ES"/>
          </w:rPr>
          <w:t>https://www.ssa.gov/policy/docs/statcomps/ssi_sc/2014/</w:t>
        </w:r>
      </w:hyperlink>
      <w:r w:rsidRPr="006A6DEC">
        <w:rPr>
          <w:rFonts w:asciiTheme="minorHAnsi" w:hAnsiTheme="minorHAnsi"/>
          <w:sz w:val="18"/>
          <w:szCs w:val="18"/>
          <w:lang w:val="es-ES"/>
        </w:rPr>
        <w:t xml:space="preserve"> </w:t>
      </w:r>
    </w:p>
  </w:endnote>
  <w:endnote w:id="10">
    <w:p w14:paraId="468EA194" w14:textId="77777777" w:rsidR="00D024DD" w:rsidRPr="006A6DEC" w:rsidRDefault="00D024DD" w:rsidP="00146701">
      <w:pPr>
        <w:pStyle w:val="NoSpacing"/>
        <w:tabs>
          <w:tab w:val="left" w:pos="2250"/>
        </w:tabs>
        <w:ind w:left="720" w:hanging="720"/>
        <w:rPr>
          <w:rFonts w:cstheme="majorHAnsi"/>
          <w:smallCaps/>
          <w:szCs w:val="18"/>
        </w:rPr>
      </w:pPr>
      <w:r w:rsidRPr="006A6DEC">
        <w:rPr>
          <w:rStyle w:val="EndnoteReference"/>
          <w:rFonts w:cstheme="majorHAnsi"/>
          <w:szCs w:val="18"/>
        </w:rPr>
        <w:endnoteRef/>
      </w:r>
      <w:r w:rsidRPr="006A6DEC">
        <w:rPr>
          <w:rFonts w:cstheme="majorHAnsi"/>
          <w:szCs w:val="18"/>
        </w:rPr>
        <w:t xml:space="preserve"> Out of Reach 2016: Tennessee. Retrieved from National Low Income Housing Coalition: http://nlihc.org/oor/tennessee</w:t>
      </w:r>
    </w:p>
  </w:endnote>
  <w:endnote w:id="11">
    <w:p w14:paraId="2D77B4D6" w14:textId="77777777" w:rsidR="00D024DD" w:rsidRPr="006A6DEC" w:rsidRDefault="00D024DD" w:rsidP="00146701">
      <w:pPr>
        <w:pStyle w:val="EndnoteText"/>
        <w:spacing w:after="0"/>
        <w:jc w:val="left"/>
        <w:rPr>
          <w:rFonts w:asciiTheme="minorHAnsi" w:hAnsiTheme="minorHAnsi"/>
          <w:sz w:val="18"/>
          <w:szCs w:val="18"/>
        </w:rPr>
      </w:pPr>
      <w:r w:rsidRPr="006A6DEC">
        <w:rPr>
          <w:rStyle w:val="EndnoteReference"/>
          <w:rFonts w:asciiTheme="minorHAnsi" w:hAnsiTheme="minorHAnsi"/>
          <w:sz w:val="18"/>
          <w:szCs w:val="18"/>
        </w:rPr>
        <w:endnoteRef/>
      </w:r>
      <w:r w:rsidRPr="006A6DEC">
        <w:rPr>
          <w:rFonts w:asciiTheme="minorHAnsi" w:hAnsiTheme="minorHAnsi"/>
          <w:sz w:val="18"/>
          <w:szCs w:val="18"/>
        </w:rPr>
        <w:t xml:space="preserve"> </w:t>
      </w:r>
      <w:hyperlink r:id="rId8" w:history="1">
        <w:r w:rsidRPr="006A6DEC">
          <w:rPr>
            <w:rStyle w:val="Hyperlink"/>
            <w:rFonts w:asciiTheme="minorHAnsi" w:hAnsiTheme="minorHAnsi"/>
            <w:sz w:val="18"/>
            <w:szCs w:val="18"/>
          </w:rPr>
          <w:t>http://portal.hud.gov/hudportal/HUD?src=/program_offices/public_indian_housing/systems/pic/50058/rcr</w:t>
        </w:r>
      </w:hyperlink>
      <w:r w:rsidRPr="006A6DEC">
        <w:rPr>
          <w:rFonts w:asciiTheme="minorHAnsi" w:hAnsiTheme="minorHAnsi"/>
          <w:sz w:val="18"/>
          <w:szCs w:val="18"/>
        </w:rPr>
        <w:t xml:space="preserve"> </w:t>
      </w:r>
    </w:p>
  </w:endnote>
  <w:endnote w:id="12">
    <w:p w14:paraId="4753EE9E" w14:textId="77777777" w:rsidR="00D024DD" w:rsidRPr="006A6DEC" w:rsidRDefault="00D024DD" w:rsidP="00146701">
      <w:pPr>
        <w:pStyle w:val="EndnoteText"/>
        <w:tabs>
          <w:tab w:val="left" w:pos="2250"/>
        </w:tabs>
        <w:spacing w:after="0"/>
        <w:ind w:left="720" w:hanging="720"/>
        <w:jc w:val="left"/>
        <w:rPr>
          <w:rFonts w:asciiTheme="minorHAnsi" w:hAnsiTheme="minorHAnsi"/>
          <w:sz w:val="18"/>
          <w:szCs w:val="18"/>
        </w:rPr>
      </w:pPr>
      <w:r w:rsidRPr="006A6DEC">
        <w:rPr>
          <w:rStyle w:val="EndnoteReference"/>
          <w:rFonts w:asciiTheme="minorHAnsi" w:hAnsiTheme="minorHAnsi"/>
          <w:sz w:val="18"/>
          <w:szCs w:val="18"/>
        </w:rPr>
        <w:endnoteRef/>
      </w:r>
      <w:r w:rsidRPr="006A6DEC">
        <w:rPr>
          <w:rFonts w:asciiTheme="minorHAnsi" w:hAnsiTheme="minorHAnsi"/>
          <w:sz w:val="18"/>
          <w:szCs w:val="18"/>
        </w:rPr>
        <w:t xml:space="preserve">  Point-in-Time Count Data. (2015). Retrieved from HUD Exchange CoC Homeless Populations and Subpopulations Reports: </w:t>
      </w:r>
    </w:p>
    <w:p w14:paraId="79F5F837" w14:textId="5E1B7F72" w:rsidR="00D024DD" w:rsidRPr="006A6DEC" w:rsidRDefault="00D024DD" w:rsidP="00146701">
      <w:pPr>
        <w:pStyle w:val="EndnoteText"/>
        <w:tabs>
          <w:tab w:val="left" w:pos="2250"/>
        </w:tabs>
        <w:spacing w:after="0"/>
        <w:ind w:left="720" w:hanging="720"/>
        <w:jc w:val="left"/>
        <w:rPr>
          <w:rFonts w:asciiTheme="minorHAnsi" w:hAnsiTheme="minorHAnsi"/>
          <w:sz w:val="18"/>
          <w:szCs w:val="18"/>
        </w:rPr>
      </w:pPr>
      <w:hyperlink r:id="rId9" w:history="1">
        <w:r w:rsidRPr="006A6DEC">
          <w:rPr>
            <w:rStyle w:val="Hyperlink"/>
            <w:rFonts w:asciiTheme="minorHAnsi" w:hAnsiTheme="minorHAnsi"/>
            <w:sz w:val="18"/>
            <w:szCs w:val="18"/>
          </w:rPr>
          <w:t>https://www.hudexchange.info/manage-a-program/coc-homeless-populations-and-subpopulations-reports</w:t>
        </w:r>
      </w:hyperlink>
      <w:r w:rsidRPr="006A6DEC">
        <w:rPr>
          <w:rFonts w:asciiTheme="minorHAnsi" w:hAnsiTheme="minorHAnsi"/>
          <w:sz w:val="18"/>
          <w:szCs w:val="18"/>
        </w:rPr>
        <w:t xml:space="preserve">   </w:t>
      </w:r>
    </w:p>
  </w:endnote>
  <w:endnote w:id="13">
    <w:p w14:paraId="6C40477F" w14:textId="77777777" w:rsidR="00D024DD" w:rsidRPr="006A6DEC" w:rsidRDefault="00D024DD" w:rsidP="00146701">
      <w:pPr>
        <w:tabs>
          <w:tab w:val="left" w:pos="2250"/>
        </w:tabs>
        <w:spacing w:after="0" w:line="240" w:lineRule="auto"/>
        <w:jc w:val="left"/>
        <w:rPr>
          <w:rFonts w:cstheme="minorHAnsi"/>
          <w:b/>
          <w:sz w:val="18"/>
          <w:szCs w:val="18"/>
        </w:rPr>
      </w:pPr>
      <w:r w:rsidRPr="006A6DEC">
        <w:rPr>
          <w:rStyle w:val="EndnoteReference"/>
          <w:b/>
          <w:sz w:val="18"/>
          <w:szCs w:val="18"/>
        </w:rPr>
        <w:endnoteRef/>
      </w:r>
      <w:r w:rsidRPr="006A6DEC">
        <w:rPr>
          <w:b/>
          <w:sz w:val="18"/>
          <w:szCs w:val="18"/>
        </w:rPr>
        <w:t xml:space="preserve"> </w:t>
      </w:r>
      <w:r w:rsidRPr="006A6DEC">
        <w:rPr>
          <w:rStyle w:val="Strong"/>
          <w:b w:val="0"/>
          <w:sz w:val="18"/>
          <w:szCs w:val="18"/>
        </w:rPr>
        <w:t>U.S. Department of Education Guidance: Education for Hom</w:t>
      </w:r>
      <w:r w:rsidRPr="006A6DEC">
        <w:rPr>
          <w:rStyle w:val="Strong"/>
          <w:rFonts w:cstheme="minorHAnsi"/>
          <w:b w:val="0"/>
          <w:sz w:val="18"/>
          <w:szCs w:val="18"/>
        </w:rPr>
        <w:t>eless Children and Youth Program</w:t>
      </w:r>
    </w:p>
  </w:endnote>
  <w:endnote w:id="14">
    <w:p w14:paraId="7903B42A" w14:textId="676297DB" w:rsidR="00D024DD" w:rsidRPr="006A6DEC" w:rsidRDefault="00D024DD" w:rsidP="00146701">
      <w:pPr>
        <w:pStyle w:val="NoSpacing"/>
        <w:rPr>
          <w:szCs w:val="18"/>
        </w:rPr>
      </w:pPr>
      <w:r w:rsidRPr="006A6DEC">
        <w:rPr>
          <w:rStyle w:val="EndnoteReference"/>
          <w:rFonts w:cstheme="minorHAnsi"/>
          <w:szCs w:val="18"/>
        </w:rPr>
        <w:endnoteRef/>
      </w:r>
      <w:r w:rsidRPr="006A6DEC">
        <w:rPr>
          <w:szCs w:val="18"/>
        </w:rPr>
        <w:t xml:space="preserve"> Ed Data Express: Data about elementary &amp; secondary schools in the U.S. Retrieved from Ed.gov: </w:t>
      </w:r>
      <w:hyperlink r:id="rId10" w:history="1">
        <w:r w:rsidRPr="006A6DEC">
          <w:rPr>
            <w:rStyle w:val="Hyperlink"/>
            <w:szCs w:val="18"/>
          </w:rPr>
          <w:t>http://eddataexpress.ed.gov/state-tables-main.cfm</w:t>
        </w:r>
      </w:hyperlink>
      <w:r w:rsidRPr="006A6DEC">
        <w:rPr>
          <w:szCs w:val="18"/>
        </w:rPr>
        <w:t xml:space="preserve"> </w:t>
      </w:r>
    </w:p>
  </w:endnote>
  <w:endnote w:id="15">
    <w:p w14:paraId="04E6D313" w14:textId="77777777" w:rsidR="00D024DD" w:rsidRPr="006A6DEC" w:rsidRDefault="00D024DD" w:rsidP="00146701">
      <w:pPr>
        <w:pStyle w:val="NoSpacing"/>
        <w:rPr>
          <w:szCs w:val="18"/>
        </w:rPr>
      </w:pPr>
      <w:r w:rsidRPr="006A6DEC">
        <w:rPr>
          <w:rStyle w:val="EndnoteReference"/>
          <w:szCs w:val="18"/>
        </w:rPr>
        <w:endnoteRef/>
      </w:r>
      <w:r w:rsidRPr="006A6DEC">
        <w:rPr>
          <w:szCs w:val="18"/>
        </w:rPr>
        <w:t xml:space="preserve"> Reese, N. (2016, July 7). Tennessee’s broadband: stats &amp; figures. Retrieved from: </w:t>
      </w:r>
      <w:hyperlink r:id="rId11" w:history="1">
        <w:r w:rsidRPr="006A6DEC">
          <w:rPr>
            <w:rStyle w:val="Hyperlink"/>
            <w:szCs w:val="18"/>
          </w:rPr>
          <w:t>http://broadbandnow.com/Tennessee</w:t>
        </w:r>
      </w:hyperlink>
    </w:p>
  </w:endnote>
  <w:endnote w:id="16">
    <w:p w14:paraId="263C358E" w14:textId="77777777" w:rsidR="00D024DD" w:rsidRPr="006A6DEC" w:rsidRDefault="00D024DD" w:rsidP="00146701">
      <w:pPr>
        <w:pStyle w:val="NoSpacing"/>
        <w:rPr>
          <w:szCs w:val="18"/>
        </w:rPr>
      </w:pPr>
      <w:r w:rsidRPr="006A6DEC">
        <w:rPr>
          <w:rStyle w:val="EndnoteReference"/>
          <w:szCs w:val="18"/>
        </w:rPr>
        <w:endnoteRef/>
      </w:r>
      <w:r w:rsidRPr="006A6DEC">
        <w:rPr>
          <w:szCs w:val="18"/>
        </w:rPr>
        <w:t xml:space="preserve"> Tennessee Department of Transportation. (2016, July 9). Public Transit Services. Retrieved from: </w:t>
      </w:r>
      <w:hyperlink r:id="rId12" w:history="1">
        <w:r w:rsidRPr="006A6DEC">
          <w:rPr>
            <w:rStyle w:val="Hyperlink"/>
            <w:szCs w:val="18"/>
          </w:rPr>
          <w:t>https://www.tn.gov/tdot/article/public-transit-services</w:t>
        </w:r>
      </w:hyperlink>
    </w:p>
  </w:endnote>
  <w:endnote w:id="17">
    <w:p w14:paraId="6EDF3E28" w14:textId="77777777" w:rsidR="00D024DD" w:rsidRPr="006A6DEC" w:rsidRDefault="00D024DD" w:rsidP="00146701">
      <w:pPr>
        <w:pStyle w:val="NoSpacing"/>
        <w:rPr>
          <w:szCs w:val="18"/>
        </w:rPr>
      </w:pPr>
      <w:r w:rsidRPr="006A6DEC">
        <w:rPr>
          <w:rStyle w:val="EndnoteReference"/>
          <w:szCs w:val="18"/>
        </w:rPr>
        <w:endnoteRef/>
      </w:r>
      <w:r w:rsidRPr="006A6DEC">
        <w:rPr>
          <w:szCs w:val="18"/>
        </w:rPr>
        <w:t xml:space="preserve"> Johnson City Transit. (2016 July 9). Retrieved from: </w:t>
      </w:r>
      <w:hyperlink r:id="rId13" w:history="1">
        <w:r w:rsidRPr="006A6DEC">
          <w:rPr>
            <w:rStyle w:val="Hyperlink"/>
            <w:szCs w:val="18"/>
          </w:rPr>
          <w:t>http://www.johnsoncitytransit.org/</w:t>
        </w:r>
      </w:hyperlink>
    </w:p>
  </w:endnote>
  <w:endnote w:id="18">
    <w:p w14:paraId="05607FDE" w14:textId="77777777" w:rsidR="00D024DD" w:rsidRPr="006A6DEC" w:rsidRDefault="00D024DD" w:rsidP="00146701">
      <w:pPr>
        <w:pStyle w:val="NoSpacing"/>
        <w:rPr>
          <w:szCs w:val="18"/>
        </w:rPr>
      </w:pPr>
      <w:r w:rsidRPr="006A6DEC">
        <w:rPr>
          <w:rStyle w:val="EndnoteReference"/>
          <w:szCs w:val="18"/>
        </w:rPr>
        <w:endnoteRef/>
      </w:r>
      <w:r w:rsidRPr="006A6DEC">
        <w:rPr>
          <w:szCs w:val="18"/>
        </w:rPr>
        <w:t xml:space="preserve"> Kingsport Transit. (2016 July 9). Retrieved from: </w:t>
      </w:r>
      <w:hyperlink r:id="rId14" w:history="1">
        <w:r w:rsidRPr="006A6DEC">
          <w:rPr>
            <w:rStyle w:val="Hyperlink"/>
            <w:szCs w:val="18"/>
          </w:rPr>
          <w:t>http://www.kingsporttransit.org/</w:t>
        </w:r>
      </w:hyperlink>
    </w:p>
  </w:endnote>
  <w:endnote w:id="19">
    <w:p w14:paraId="62161A86" w14:textId="77777777" w:rsidR="00D024DD" w:rsidRPr="006A6DEC" w:rsidRDefault="00D024DD" w:rsidP="00146701">
      <w:pPr>
        <w:pStyle w:val="NoSpacing"/>
        <w:rPr>
          <w:szCs w:val="18"/>
        </w:rPr>
      </w:pPr>
      <w:r w:rsidRPr="006A6DEC">
        <w:rPr>
          <w:rStyle w:val="EndnoteReference"/>
          <w:szCs w:val="18"/>
        </w:rPr>
        <w:endnoteRef/>
      </w:r>
      <w:r w:rsidRPr="006A6DEC">
        <w:rPr>
          <w:szCs w:val="18"/>
        </w:rPr>
        <w:t xml:space="preserve"> Bristol Tennessee Transit. (2016 July 9). Retrieved from: </w:t>
      </w:r>
      <w:hyperlink r:id="rId15" w:history="1">
        <w:r w:rsidRPr="006A6DEC">
          <w:rPr>
            <w:rStyle w:val="Hyperlink"/>
            <w:szCs w:val="18"/>
          </w:rPr>
          <w:t>http://www.bristoltn.org/142/Transit</w:t>
        </w:r>
      </w:hyperlink>
    </w:p>
  </w:endnote>
  <w:endnote w:id="20">
    <w:p w14:paraId="05046D56" w14:textId="77777777" w:rsidR="00D024DD" w:rsidRPr="006A6DEC" w:rsidRDefault="00D024DD" w:rsidP="00146701">
      <w:pPr>
        <w:pStyle w:val="NoSpacing"/>
        <w:rPr>
          <w:szCs w:val="18"/>
        </w:rPr>
      </w:pPr>
      <w:r w:rsidRPr="006A6DEC">
        <w:rPr>
          <w:rStyle w:val="EndnoteReference"/>
          <w:szCs w:val="18"/>
        </w:rPr>
        <w:endnoteRef/>
      </w:r>
      <w:r w:rsidRPr="006A6DEC">
        <w:rPr>
          <w:szCs w:val="18"/>
        </w:rPr>
        <w:t xml:space="preserve"> Net Trans. (2016 July 9). Retrieved from: </w:t>
      </w:r>
      <w:hyperlink r:id="rId16" w:history="1">
        <w:r w:rsidRPr="006A6DEC">
          <w:rPr>
            <w:rStyle w:val="Hyperlink"/>
            <w:szCs w:val="18"/>
          </w:rPr>
          <w:t>http://nettrans.org/</w:t>
        </w:r>
      </w:hyperlink>
    </w:p>
  </w:endnote>
  <w:endnote w:id="21">
    <w:p w14:paraId="31E5D30B" w14:textId="456B9C8E" w:rsidR="00D024DD" w:rsidRPr="006A6DEC" w:rsidRDefault="00D024DD" w:rsidP="00CA47F7">
      <w:pPr>
        <w:spacing w:after="0"/>
        <w:rPr>
          <w:sz w:val="18"/>
          <w:szCs w:val="18"/>
        </w:rPr>
      </w:pPr>
      <w:r w:rsidRPr="006A6DEC">
        <w:rPr>
          <w:rStyle w:val="EndnoteReference"/>
          <w:sz w:val="18"/>
          <w:szCs w:val="18"/>
        </w:rPr>
        <w:endnoteRef/>
      </w:r>
      <w:r w:rsidRPr="006A6DEC">
        <w:rPr>
          <w:sz w:val="18"/>
          <w:szCs w:val="18"/>
        </w:rPr>
        <w:t xml:space="preserve"> STATE OF TENNESSEE ANNUAL STATISTICAL REPORT OF THE DEPARTMENT OF EDUCATION FOR THE SCHOLASTIC YEAR ENDING JUNE 30, 2015. Retrieved from: </w:t>
      </w:r>
      <w:hyperlink r:id="rId17" w:history="1">
        <w:r w:rsidRPr="006A6DEC">
          <w:rPr>
            <w:rStyle w:val="Hyperlink"/>
            <w:sz w:val="18"/>
            <w:szCs w:val="18"/>
          </w:rPr>
          <w:t>https://www.tn.gov/education/article/2015-annual-statistical-report</w:t>
        </w:r>
      </w:hyperlink>
    </w:p>
  </w:endnote>
  <w:endnote w:id="22">
    <w:p w14:paraId="1189460B" w14:textId="77777777" w:rsidR="00D024DD" w:rsidRPr="006A6DEC" w:rsidRDefault="00D024DD" w:rsidP="00146701">
      <w:pPr>
        <w:pStyle w:val="NoSpacing"/>
        <w:ind w:left="720" w:hanging="720"/>
        <w:rPr>
          <w:szCs w:val="18"/>
        </w:rPr>
      </w:pPr>
      <w:r w:rsidRPr="006A6DEC">
        <w:rPr>
          <w:rStyle w:val="EndnoteReference"/>
          <w:szCs w:val="18"/>
        </w:rPr>
        <w:endnoteRef/>
      </w:r>
      <w:r w:rsidRPr="006A6DEC">
        <w:rPr>
          <w:szCs w:val="18"/>
        </w:rPr>
        <w:t xml:space="preserve"> Disabilities. Retrieved from Center for Parent Information and Resources: </w:t>
      </w:r>
      <w:hyperlink r:id="rId18" w:history="1">
        <w:r w:rsidRPr="006A6DEC">
          <w:rPr>
            <w:rStyle w:val="Hyperlink"/>
            <w:szCs w:val="18"/>
            <w:shd w:val="clear" w:color="auto" w:fill="F7F7F7"/>
          </w:rPr>
          <w:t>http://nichcy.org/disability/categories</w:t>
        </w:r>
      </w:hyperlink>
      <w:r w:rsidRPr="006A6DEC">
        <w:rPr>
          <w:rStyle w:val="Hyperlink"/>
          <w:szCs w:val="18"/>
          <w:shd w:val="clear" w:color="auto" w:fill="F7F7F7"/>
        </w:rPr>
        <w:t xml:space="preserve"> </w:t>
      </w:r>
    </w:p>
  </w:endnote>
  <w:endnote w:id="23">
    <w:p w14:paraId="5A50CA51" w14:textId="77777777" w:rsidR="00D024DD" w:rsidRPr="006A6DEC" w:rsidRDefault="00D024DD" w:rsidP="00146701">
      <w:pPr>
        <w:pStyle w:val="EndnoteText"/>
        <w:spacing w:after="0"/>
        <w:ind w:left="720" w:hanging="720"/>
        <w:jc w:val="left"/>
        <w:rPr>
          <w:rFonts w:asciiTheme="minorHAnsi" w:hAnsiTheme="minorHAnsi"/>
          <w:sz w:val="18"/>
          <w:szCs w:val="18"/>
        </w:rPr>
      </w:pPr>
      <w:r w:rsidRPr="006A6DEC">
        <w:rPr>
          <w:rStyle w:val="EndnoteReference"/>
          <w:rFonts w:asciiTheme="minorHAnsi" w:hAnsiTheme="minorHAnsi"/>
          <w:sz w:val="18"/>
          <w:szCs w:val="18"/>
        </w:rPr>
        <w:endnoteRef/>
      </w:r>
      <w:r w:rsidRPr="006A6DEC">
        <w:rPr>
          <w:rFonts w:asciiTheme="minorHAnsi" w:hAnsiTheme="minorHAnsi"/>
          <w:sz w:val="18"/>
          <w:szCs w:val="18"/>
        </w:rPr>
        <w:t xml:space="preserve"> Building Capacity for High-Quality IDEA Data. Retrieved from IDC Idea Data Center: </w:t>
      </w:r>
      <w:hyperlink r:id="rId19" w:history="1">
        <w:r w:rsidRPr="006A6DEC">
          <w:rPr>
            <w:rStyle w:val="Hyperlink"/>
            <w:rFonts w:asciiTheme="minorHAnsi" w:hAnsiTheme="minorHAnsi"/>
            <w:sz w:val="18"/>
            <w:szCs w:val="18"/>
          </w:rPr>
          <w:t>https://www.ideadata.org/</w:t>
        </w:r>
      </w:hyperlink>
      <w:r w:rsidRPr="006A6DEC">
        <w:rPr>
          <w:rFonts w:asciiTheme="minorHAnsi" w:hAnsiTheme="minorHAnsi"/>
          <w:sz w:val="18"/>
          <w:szCs w:val="18"/>
        </w:rPr>
        <w:t xml:space="preserve"> </w:t>
      </w:r>
    </w:p>
  </w:endnote>
  <w:endnote w:id="24">
    <w:p w14:paraId="766E8607" w14:textId="77777777" w:rsidR="00D024DD" w:rsidRPr="006A6DEC" w:rsidRDefault="00D024DD" w:rsidP="00146701">
      <w:pPr>
        <w:pStyle w:val="NoSpacing"/>
        <w:rPr>
          <w:szCs w:val="18"/>
        </w:rPr>
      </w:pPr>
      <w:r w:rsidRPr="006A6DEC">
        <w:rPr>
          <w:rStyle w:val="EndnoteReference"/>
          <w:szCs w:val="18"/>
        </w:rPr>
        <w:endnoteRef/>
      </w:r>
      <w:r w:rsidRPr="006A6DEC">
        <w:rPr>
          <w:szCs w:val="18"/>
        </w:rPr>
        <w:t xml:space="preserve"> </w:t>
      </w:r>
      <w:r w:rsidRPr="006A6DEC">
        <w:rPr>
          <w:noProof/>
          <w:szCs w:val="18"/>
        </w:rPr>
        <w:t xml:space="preserve">DHHS Office on Women's Health. (2014). </w:t>
      </w:r>
      <w:r w:rsidRPr="006A6DEC">
        <w:rPr>
          <w:i/>
          <w:iCs/>
          <w:noProof/>
          <w:szCs w:val="18"/>
        </w:rPr>
        <w:t>Health Disparities Profiles 2014 Edition.</w:t>
      </w:r>
      <w:r w:rsidRPr="006A6DEC">
        <w:rPr>
          <w:noProof/>
          <w:szCs w:val="18"/>
        </w:rPr>
        <w:t xml:space="preserve"> Washington, D.C.</w:t>
      </w:r>
    </w:p>
  </w:endnote>
  <w:endnote w:id="25">
    <w:p w14:paraId="4CAF8283" w14:textId="1977526D" w:rsidR="00D024DD" w:rsidRPr="006A6DEC" w:rsidRDefault="00D024DD" w:rsidP="00146701">
      <w:pPr>
        <w:pStyle w:val="NoSpacing"/>
        <w:rPr>
          <w:szCs w:val="18"/>
        </w:rPr>
      </w:pPr>
      <w:r w:rsidRPr="006A6DEC">
        <w:rPr>
          <w:rStyle w:val="EndnoteReference"/>
          <w:szCs w:val="18"/>
        </w:rPr>
        <w:endnoteRef/>
      </w:r>
      <w:r w:rsidRPr="006A6DEC">
        <w:rPr>
          <w:szCs w:val="18"/>
        </w:rPr>
        <w:t xml:space="preserve"> Health Resources and Services Administration. (n.d.). HPSA Find. Retrieved from HRSA Data Warehouse: </w:t>
      </w:r>
      <w:hyperlink r:id="rId20" w:history="1">
        <w:r w:rsidRPr="006A6DEC">
          <w:rPr>
            <w:rStyle w:val="Hyperlink"/>
            <w:szCs w:val="18"/>
          </w:rPr>
          <w:t>http://datawarehouse.hrsa.gov/tools/analyzers/hpsafind.aspx</w:t>
        </w:r>
      </w:hyperlink>
      <w:r w:rsidRPr="006A6DEC">
        <w:rPr>
          <w:szCs w:val="18"/>
        </w:rPr>
        <w:t xml:space="preserve"> </w:t>
      </w:r>
    </w:p>
  </w:endnote>
  <w:endnote w:id="26">
    <w:p w14:paraId="377BDCBB" w14:textId="11B16341" w:rsidR="00D024DD" w:rsidRPr="006A6DEC" w:rsidRDefault="00D024DD" w:rsidP="00146701">
      <w:pPr>
        <w:pStyle w:val="NoSpacing"/>
        <w:rPr>
          <w:szCs w:val="18"/>
        </w:rPr>
      </w:pPr>
      <w:r w:rsidRPr="006A6DEC">
        <w:rPr>
          <w:rStyle w:val="EndnoteReference"/>
          <w:szCs w:val="18"/>
        </w:rPr>
        <w:endnoteRef/>
      </w:r>
      <w:r w:rsidRPr="006A6DEC">
        <w:rPr>
          <w:szCs w:val="18"/>
        </w:rPr>
        <w:t xml:space="preserve"> Health Resources and Services Administration. (n.d.). MUA Find. Retrieved from MUA Data Warehouse: </w:t>
      </w:r>
      <w:hyperlink r:id="rId21" w:history="1">
        <w:r w:rsidRPr="006A6DEC">
          <w:rPr>
            <w:rStyle w:val="Hyperlink"/>
            <w:szCs w:val="18"/>
          </w:rPr>
          <w:t>http://datawarehouse.hrsa.gov/tools/analyzers/muafind.aspx</w:t>
        </w:r>
      </w:hyperlink>
      <w:r w:rsidRPr="006A6DEC">
        <w:rPr>
          <w:szCs w:val="18"/>
        </w:rPr>
        <w:t xml:space="preserve"> </w:t>
      </w:r>
    </w:p>
  </w:endnote>
  <w:endnote w:id="27">
    <w:p w14:paraId="440A14F4" w14:textId="77777777" w:rsidR="00D024DD" w:rsidRPr="006A6DEC" w:rsidRDefault="00D024DD" w:rsidP="00146701">
      <w:pPr>
        <w:pStyle w:val="NoSpacing"/>
        <w:rPr>
          <w:szCs w:val="18"/>
        </w:rPr>
      </w:pPr>
      <w:r w:rsidRPr="006A6DEC">
        <w:rPr>
          <w:rStyle w:val="EndnoteReference"/>
          <w:szCs w:val="18"/>
        </w:rPr>
        <w:endnoteRef/>
      </w:r>
      <w:r w:rsidRPr="006A6DEC">
        <w:rPr>
          <w:szCs w:val="18"/>
        </w:rPr>
        <w:t xml:space="preserve"> University of Wisconsin Population Health Institute (2014). County Health Rankings. Retrieved from </w:t>
      </w:r>
      <w:hyperlink r:id="rId22" w:history="1">
        <w:r w:rsidRPr="006A6DEC">
          <w:rPr>
            <w:rStyle w:val="Hyperlink"/>
            <w:szCs w:val="18"/>
          </w:rPr>
          <w:t>http://www.countyhealthrankings.org/</w:t>
        </w:r>
      </w:hyperlink>
      <w:r w:rsidRPr="006A6DEC">
        <w:rPr>
          <w:szCs w:val="18"/>
        </w:rPr>
        <w:t xml:space="preserve">. </w:t>
      </w:r>
    </w:p>
  </w:endnote>
  <w:endnote w:id="28">
    <w:p w14:paraId="51D2ADF4" w14:textId="77777777" w:rsidR="00D024DD" w:rsidRPr="006A6DEC" w:rsidRDefault="00D024DD" w:rsidP="00146701">
      <w:pPr>
        <w:pStyle w:val="NoSpacing"/>
        <w:rPr>
          <w:szCs w:val="18"/>
        </w:rPr>
      </w:pPr>
      <w:r w:rsidRPr="006A6DEC">
        <w:rPr>
          <w:rStyle w:val="EndnoteReference"/>
          <w:szCs w:val="18"/>
        </w:rPr>
        <w:endnoteRef/>
      </w:r>
      <w:r w:rsidRPr="006A6DEC">
        <w:rPr>
          <w:szCs w:val="18"/>
        </w:rPr>
        <w:t xml:space="preserve"> University of Wisconsin Population Health Institute (2014). County Health Rankings – Tennessee. Retrieved from </w:t>
      </w:r>
      <w:hyperlink r:id="rId23" w:history="1">
        <w:r w:rsidRPr="006A6DEC">
          <w:rPr>
            <w:rStyle w:val="Hyperlink"/>
            <w:szCs w:val="18"/>
          </w:rPr>
          <w:t>http://www.countyhealthrankings.org/app/tennessee/2016/overview</w:t>
        </w:r>
      </w:hyperlink>
      <w:r w:rsidRPr="006A6DEC">
        <w:rPr>
          <w:szCs w:val="18"/>
        </w:rPr>
        <w:t xml:space="preserve">. </w:t>
      </w:r>
    </w:p>
  </w:endnote>
  <w:endnote w:id="29">
    <w:p w14:paraId="0F89ABB1" w14:textId="77777777" w:rsidR="00D024DD" w:rsidRPr="006A6DEC" w:rsidRDefault="00D024DD" w:rsidP="00146701">
      <w:pPr>
        <w:pStyle w:val="NoSpacing"/>
        <w:rPr>
          <w:szCs w:val="18"/>
        </w:rPr>
      </w:pPr>
      <w:r w:rsidRPr="006A6DEC">
        <w:rPr>
          <w:rStyle w:val="EndnoteReference"/>
          <w:szCs w:val="18"/>
        </w:rPr>
        <w:endnoteRef/>
      </w:r>
      <w:r w:rsidRPr="006A6DEC">
        <w:rPr>
          <w:szCs w:val="18"/>
        </w:rPr>
        <w:t xml:space="preserve"> US Census Bureau. (2014). American Community Survey: 2010-2014 ACS 5-year data profiles – Economic Characteristics. Retrieved from </w:t>
      </w:r>
      <w:hyperlink r:id="rId24" w:history="1">
        <w:r w:rsidRPr="006A6DEC">
          <w:rPr>
            <w:rStyle w:val="Hyperlink"/>
            <w:szCs w:val="18"/>
          </w:rPr>
          <w:t>http://www.census.gov/acs/www/data/data-tables-and-tools/data-profiles/2014/</w:t>
        </w:r>
      </w:hyperlink>
      <w:r w:rsidRPr="006A6DEC">
        <w:rPr>
          <w:szCs w:val="18"/>
        </w:rPr>
        <w:t xml:space="preserve">. </w:t>
      </w:r>
    </w:p>
  </w:endnote>
  <w:endnote w:id="30">
    <w:p w14:paraId="2F8C6644" w14:textId="77777777" w:rsidR="00D024DD" w:rsidRPr="006A6DEC" w:rsidRDefault="00D024DD" w:rsidP="00146701">
      <w:pPr>
        <w:pStyle w:val="NoSpacing"/>
        <w:rPr>
          <w:szCs w:val="18"/>
        </w:rPr>
      </w:pPr>
      <w:r w:rsidRPr="006A6DEC">
        <w:rPr>
          <w:rStyle w:val="EndnoteReference"/>
          <w:szCs w:val="18"/>
        </w:rPr>
        <w:endnoteRef/>
      </w:r>
      <w:r w:rsidRPr="006A6DEC">
        <w:rPr>
          <w:szCs w:val="18"/>
        </w:rPr>
        <w:t xml:space="preserve"> US Census Bureau. (2014). American Community Survey: 2010-2014 ACS 5-year data profiles – Economic Characteristics. Retrieved from </w:t>
      </w:r>
      <w:hyperlink r:id="rId25" w:history="1">
        <w:r w:rsidRPr="006A6DEC">
          <w:rPr>
            <w:rStyle w:val="Hyperlink"/>
            <w:szCs w:val="18"/>
          </w:rPr>
          <w:t>http://www.census.gov/acs/www/data/data-tables-and-tools/data-profiles/2014/</w:t>
        </w:r>
      </w:hyperlink>
      <w:r w:rsidRPr="006A6DEC">
        <w:rPr>
          <w:szCs w:val="18"/>
        </w:rPr>
        <w:t xml:space="preserve">. </w:t>
      </w:r>
    </w:p>
  </w:endnote>
  <w:endnote w:id="31">
    <w:p w14:paraId="383C04B0" w14:textId="77777777" w:rsidR="00D024DD" w:rsidRPr="006A6DEC" w:rsidRDefault="00D024DD" w:rsidP="00146701">
      <w:pPr>
        <w:pStyle w:val="NoSpacing"/>
        <w:rPr>
          <w:szCs w:val="18"/>
        </w:rPr>
      </w:pPr>
      <w:r w:rsidRPr="006A6DEC">
        <w:rPr>
          <w:rStyle w:val="EndnoteReference"/>
          <w:szCs w:val="18"/>
        </w:rPr>
        <w:endnoteRef/>
      </w:r>
      <w:r w:rsidRPr="006A6DEC">
        <w:rPr>
          <w:szCs w:val="18"/>
        </w:rPr>
        <w:t xml:space="preserve"> Kaiser Family Foundation. (2016). Analysis of 2016 Premium changes in the Affordable Health Care Act’s Health Insurance Marketplaces. Retrieved from </w:t>
      </w:r>
      <w:hyperlink r:id="rId26" w:history="1">
        <w:r w:rsidRPr="006A6DEC">
          <w:rPr>
            <w:rStyle w:val="Hyperlink"/>
            <w:szCs w:val="18"/>
          </w:rPr>
          <w:t>http://kff.org/health-reform/fact-sheet/analysis-of-2016-premium-changes-in-the-affordable-care-acts-health-insurance-marketplaces/</w:t>
        </w:r>
      </w:hyperlink>
      <w:r w:rsidRPr="006A6DEC">
        <w:rPr>
          <w:szCs w:val="18"/>
        </w:rPr>
        <w:t xml:space="preserve">. </w:t>
      </w:r>
    </w:p>
  </w:endnote>
  <w:endnote w:id="32">
    <w:p w14:paraId="3452707A" w14:textId="77777777" w:rsidR="00D024DD" w:rsidRPr="006A6DEC" w:rsidRDefault="00D024DD" w:rsidP="00146701">
      <w:pPr>
        <w:pStyle w:val="NoSpacing"/>
        <w:rPr>
          <w:szCs w:val="18"/>
        </w:rPr>
      </w:pPr>
      <w:r w:rsidRPr="006A6DEC">
        <w:rPr>
          <w:rStyle w:val="EndnoteReference"/>
          <w:szCs w:val="18"/>
        </w:rPr>
        <w:endnoteRef/>
      </w:r>
      <w:r w:rsidRPr="006A6DEC">
        <w:rPr>
          <w:szCs w:val="18"/>
        </w:rPr>
        <w:t xml:space="preserve"> Tennessee Department of Health. (2014). Births, Tennessee. Retrieved from </w:t>
      </w:r>
      <w:hyperlink r:id="rId27" w:history="1">
        <w:r w:rsidRPr="006A6DEC">
          <w:rPr>
            <w:rStyle w:val="Hyperlink"/>
            <w:szCs w:val="18"/>
          </w:rPr>
          <w:t>https://hit.health.tn.gov/BirthRateDetail.aspx</w:t>
        </w:r>
      </w:hyperlink>
      <w:r w:rsidRPr="006A6DEC">
        <w:rPr>
          <w:szCs w:val="18"/>
        </w:rPr>
        <w:t xml:space="preserve">. </w:t>
      </w:r>
    </w:p>
  </w:endnote>
  <w:endnote w:id="33">
    <w:p w14:paraId="59B1C7E5" w14:textId="77777777" w:rsidR="00D024DD" w:rsidRPr="006A6DEC" w:rsidRDefault="00D024DD" w:rsidP="00146701">
      <w:pPr>
        <w:pStyle w:val="NoSpacing"/>
        <w:rPr>
          <w:szCs w:val="18"/>
        </w:rPr>
      </w:pPr>
      <w:r w:rsidRPr="006A6DEC">
        <w:rPr>
          <w:rStyle w:val="EndnoteReference"/>
          <w:szCs w:val="18"/>
        </w:rPr>
        <w:endnoteRef/>
      </w:r>
      <w:r w:rsidRPr="006A6DEC">
        <w:rPr>
          <w:szCs w:val="18"/>
        </w:rPr>
        <w:t xml:space="preserve"> Tennessee Department of Health. (2013). Number of live births with number and percent low birthweight, by race of mother and county of residence of mother, Tennessee, 2013. Retrieved from </w:t>
      </w:r>
      <w:hyperlink r:id="rId28" w:history="1">
        <w:r w:rsidRPr="006A6DEC">
          <w:rPr>
            <w:rStyle w:val="Hyperlink"/>
            <w:szCs w:val="18"/>
          </w:rPr>
          <w:t>https://www.tn.gov/assets/entities/health/attachments/LowWeight2013.pdf</w:t>
        </w:r>
      </w:hyperlink>
    </w:p>
  </w:endnote>
  <w:endnote w:id="34">
    <w:p w14:paraId="73FE2CAD" w14:textId="77777777" w:rsidR="00D024DD" w:rsidRPr="006A6DEC" w:rsidRDefault="00D024DD" w:rsidP="00146701">
      <w:pPr>
        <w:pStyle w:val="NoSpacing"/>
        <w:rPr>
          <w:szCs w:val="18"/>
        </w:rPr>
      </w:pPr>
      <w:r w:rsidRPr="006A6DEC">
        <w:rPr>
          <w:rStyle w:val="EndnoteReference"/>
          <w:szCs w:val="18"/>
        </w:rPr>
        <w:endnoteRef/>
      </w:r>
      <w:r w:rsidRPr="006A6DEC">
        <w:rPr>
          <w:szCs w:val="18"/>
        </w:rPr>
        <w:t xml:space="preserve"> Robert Wood Johnson Foundation. (2015). The state of obesity in Tennessee. Retrieved from </w:t>
      </w:r>
      <w:hyperlink r:id="rId29" w:history="1">
        <w:r w:rsidRPr="006A6DEC">
          <w:rPr>
            <w:rStyle w:val="Hyperlink"/>
            <w:szCs w:val="18"/>
          </w:rPr>
          <w:t>http://stateofobesity.org/states/tn/</w:t>
        </w:r>
      </w:hyperlink>
      <w:r w:rsidRPr="006A6DEC">
        <w:rPr>
          <w:szCs w:val="18"/>
        </w:rPr>
        <w:t xml:space="preserve">. </w:t>
      </w:r>
    </w:p>
  </w:endnote>
  <w:endnote w:id="35">
    <w:p w14:paraId="7904D052" w14:textId="77777777" w:rsidR="00D024DD" w:rsidRPr="006A6DEC" w:rsidRDefault="00D024DD" w:rsidP="00146701">
      <w:pPr>
        <w:pStyle w:val="NoSpacing"/>
        <w:rPr>
          <w:szCs w:val="18"/>
        </w:rPr>
      </w:pPr>
      <w:r w:rsidRPr="006A6DEC">
        <w:rPr>
          <w:rStyle w:val="EndnoteReference"/>
          <w:szCs w:val="18"/>
        </w:rPr>
        <w:endnoteRef/>
      </w:r>
      <w:r w:rsidRPr="006A6DEC">
        <w:rPr>
          <w:szCs w:val="18"/>
        </w:rPr>
        <w:t xml:space="preserve"> Tennessee Department of Economic and Community Development. (2015). Three Star Scorecards. Retrieved from </w:t>
      </w:r>
      <w:hyperlink r:id="rId30" w:history="1">
        <w:r w:rsidRPr="006A6DEC">
          <w:rPr>
            <w:rStyle w:val="Hyperlink"/>
            <w:szCs w:val="18"/>
          </w:rPr>
          <w:t>http://www.tn.gov/ecd/topic/threestar-scorecards</w:t>
        </w:r>
      </w:hyperlink>
      <w:r w:rsidRPr="006A6DEC">
        <w:rPr>
          <w:szCs w:val="18"/>
        </w:rPr>
        <w:t>.</w:t>
      </w:r>
    </w:p>
  </w:endnote>
  <w:endnote w:id="36">
    <w:p w14:paraId="48B8D426" w14:textId="77777777" w:rsidR="00D024DD" w:rsidRPr="006A6DEC" w:rsidRDefault="00D024DD" w:rsidP="00146701">
      <w:pPr>
        <w:pStyle w:val="NoSpacing"/>
        <w:rPr>
          <w:szCs w:val="18"/>
        </w:rPr>
      </w:pPr>
      <w:r w:rsidRPr="006A6DEC">
        <w:rPr>
          <w:rStyle w:val="EndnoteReference"/>
          <w:szCs w:val="18"/>
        </w:rPr>
        <w:endnoteRef/>
      </w:r>
      <w:r w:rsidRPr="006A6DEC">
        <w:rPr>
          <w:szCs w:val="18"/>
        </w:rPr>
        <w:t xml:space="preserve"> US Department of Health and Human Services, Centers for Disease Control and Prevention. (2015). Community Health Status Indicators: CHSI 2015. Retrieved from </w:t>
      </w:r>
      <w:hyperlink r:id="rId31" w:history="1">
        <w:r w:rsidRPr="006A6DEC">
          <w:rPr>
            <w:rStyle w:val="Hyperlink"/>
            <w:szCs w:val="18"/>
          </w:rPr>
          <w:t>http://wwwn.cdc.gov/CommunityHealth/home</w:t>
        </w:r>
      </w:hyperlink>
      <w:r w:rsidRPr="006A6DEC">
        <w:rPr>
          <w:szCs w:val="18"/>
        </w:rPr>
        <w:t xml:space="preserve">. </w:t>
      </w:r>
    </w:p>
  </w:endnote>
  <w:endnote w:id="37">
    <w:p w14:paraId="3BB7B8C7" w14:textId="77777777" w:rsidR="00D024DD" w:rsidRPr="006A6DEC" w:rsidRDefault="00D024DD" w:rsidP="00146701">
      <w:pPr>
        <w:pStyle w:val="EndnoteText"/>
        <w:spacing w:after="0"/>
        <w:jc w:val="left"/>
        <w:rPr>
          <w:rFonts w:asciiTheme="minorHAnsi" w:hAnsiTheme="minorHAnsi"/>
          <w:sz w:val="18"/>
          <w:szCs w:val="18"/>
        </w:rPr>
      </w:pPr>
      <w:r w:rsidRPr="006A6DEC">
        <w:rPr>
          <w:rStyle w:val="EndnoteReference"/>
          <w:rFonts w:asciiTheme="minorHAnsi" w:hAnsiTheme="minorHAnsi"/>
          <w:sz w:val="18"/>
          <w:szCs w:val="18"/>
        </w:rPr>
        <w:endnoteRef/>
      </w:r>
      <w:r w:rsidRPr="006A6DEC">
        <w:rPr>
          <w:rFonts w:asciiTheme="minorHAnsi" w:hAnsiTheme="minorHAnsi"/>
          <w:sz w:val="18"/>
          <w:szCs w:val="18"/>
        </w:rPr>
        <w:t xml:space="preserve"> Data Resource Center for Child &amp; Adolescent Health. National Survey of Children’s Health. Retrieved from: </w:t>
      </w:r>
      <w:hyperlink r:id="rId32" w:history="1">
        <w:r w:rsidRPr="006A6DEC">
          <w:rPr>
            <w:rStyle w:val="Hyperlink"/>
            <w:rFonts w:asciiTheme="minorHAnsi" w:hAnsiTheme="minorHAnsi"/>
            <w:sz w:val="18"/>
            <w:szCs w:val="18"/>
          </w:rPr>
          <w:t>http://childhealthdata.org/browse/survey</w:t>
        </w:r>
      </w:hyperlink>
    </w:p>
  </w:endnote>
  <w:endnote w:id="38">
    <w:p w14:paraId="6380F501" w14:textId="398BD474" w:rsidR="00D024DD" w:rsidRPr="006A6DEC" w:rsidRDefault="00D024DD" w:rsidP="00146701">
      <w:pPr>
        <w:pStyle w:val="EndnoteText"/>
        <w:tabs>
          <w:tab w:val="left" w:pos="4140"/>
        </w:tabs>
        <w:spacing w:after="0"/>
        <w:jc w:val="left"/>
        <w:rPr>
          <w:rFonts w:asciiTheme="minorHAnsi" w:hAnsiTheme="minorHAnsi"/>
          <w:sz w:val="18"/>
          <w:szCs w:val="18"/>
        </w:rPr>
      </w:pPr>
      <w:r w:rsidRPr="006A6DEC">
        <w:rPr>
          <w:rStyle w:val="EndnoteReference"/>
          <w:rFonts w:asciiTheme="minorHAnsi" w:hAnsiTheme="minorHAnsi"/>
          <w:sz w:val="18"/>
          <w:szCs w:val="18"/>
        </w:rPr>
        <w:endnoteRef/>
      </w:r>
      <w:r w:rsidRPr="006A6DEC">
        <w:rPr>
          <w:rFonts w:asciiTheme="minorHAnsi" w:hAnsiTheme="minorHAnsi" w:cs="Arial"/>
          <w:color w:val="131E29"/>
          <w:spacing w:val="-6"/>
          <w:sz w:val="18"/>
          <w:szCs w:val="18"/>
          <w:shd w:val="clear" w:color="auto" w:fill="F9F9F9"/>
        </w:rPr>
        <w:t xml:space="preserve"> </w:t>
      </w:r>
      <w:r w:rsidRPr="006A6DEC">
        <w:rPr>
          <w:rFonts w:asciiTheme="minorHAnsi" w:hAnsiTheme="minorHAnsi"/>
          <w:sz w:val="18"/>
          <w:szCs w:val="18"/>
        </w:rPr>
        <w:t>Tennessee Department of Human Services.</w:t>
      </w:r>
      <w:r w:rsidRPr="006A6DEC">
        <w:rPr>
          <w:rFonts w:asciiTheme="minorHAnsi" w:hAnsiTheme="minorHAnsi" w:cs="Arial"/>
          <w:color w:val="131E29"/>
          <w:spacing w:val="-6"/>
          <w:sz w:val="18"/>
          <w:szCs w:val="18"/>
          <w:shd w:val="clear" w:color="auto" w:fill="F9F9F9"/>
        </w:rPr>
        <w:t xml:space="preserve"> SNAP Participation (June 2016). Retrieved from: </w:t>
      </w:r>
      <w:hyperlink r:id="rId33" w:history="1">
        <w:r w:rsidRPr="006A6DEC">
          <w:rPr>
            <w:rStyle w:val="Hyperlink"/>
            <w:rFonts w:asciiTheme="minorHAnsi" w:hAnsiTheme="minorHAnsi"/>
            <w:sz w:val="18"/>
            <w:szCs w:val="18"/>
          </w:rPr>
          <w:t>http://tennessee.gov/assets/entities/humanservices/attachments/SNAP_Participation_June_2016.pdf</w:t>
        </w:r>
      </w:hyperlink>
      <w:r w:rsidRPr="006A6DEC">
        <w:rPr>
          <w:rFonts w:asciiTheme="minorHAnsi" w:hAnsiTheme="minorHAnsi"/>
          <w:sz w:val="18"/>
          <w:szCs w:val="18"/>
        </w:rPr>
        <w:t xml:space="preserve"> </w:t>
      </w:r>
    </w:p>
  </w:endnote>
  <w:endnote w:id="39">
    <w:p w14:paraId="6ADD0993" w14:textId="77777777" w:rsidR="00D024DD" w:rsidRPr="006A6DEC" w:rsidRDefault="00D024DD" w:rsidP="00146701">
      <w:pPr>
        <w:pStyle w:val="NoSpacing"/>
        <w:rPr>
          <w:rFonts w:cstheme="majorHAnsi"/>
          <w:szCs w:val="18"/>
        </w:rPr>
      </w:pPr>
      <w:r w:rsidRPr="006A6DEC">
        <w:rPr>
          <w:rStyle w:val="EndnoteReference"/>
          <w:rFonts w:cstheme="majorHAnsi"/>
          <w:szCs w:val="18"/>
        </w:rPr>
        <w:endnoteRef/>
      </w:r>
      <w:r w:rsidRPr="006A6DEC">
        <w:rPr>
          <w:rFonts w:cstheme="majorHAnsi"/>
          <w:szCs w:val="18"/>
        </w:rPr>
        <w:t xml:space="preserve"> Tennessee Department of Health. Women, Infants, and Children. Retrieved from </w:t>
      </w:r>
      <w:hyperlink r:id="rId34" w:history="1">
        <w:r w:rsidRPr="006A6DEC">
          <w:rPr>
            <w:rStyle w:val="Hyperlink"/>
            <w:szCs w:val="18"/>
          </w:rPr>
          <w:t>http://www.tn.gov/health/topic/wic</w:t>
        </w:r>
      </w:hyperlink>
      <w:r w:rsidRPr="006A6DEC">
        <w:rPr>
          <w:szCs w:val="18"/>
        </w:rPr>
        <w:t xml:space="preserve">. </w:t>
      </w:r>
    </w:p>
  </w:endnote>
  <w:endnote w:id="40">
    <w:p w14:paraId="25190866" w14:textId="0A041E4D" w:rsidR="00D024DD" w:rsidRPr="006A6DEC" w:rsidRDefault="00D024DD" w:rsidP="00146701">
      <w:pPr>
        <w:pStyle w:val="EndnoteText"/>
        <w:spacing w:after="0"/>
        <w:jc w:val="left"/>
        <w:rPr>
          <w:rFonts w:asciiTheme="minorHAnsi" w:hAnsiTheme="minorHAnsi"/>
          <w:sz w:val="18"/>
          <w:szCs w:val="18"/>
        </w:rPr>
      </w:pPr>
      <w:r w:rsidRPr="006A6DEC">
        <w:rPr>
          <w:rStyle w:val="EndnoteReference"/>
          <w:rFonts w:asciiTheme="minorHAnsi" w:hAnsiTheme="minorHAnsi"/>
          <w:sz w:val="18"/>
          <w:szCs w:val="18"/>
        </w:rPr>
        <w:endnoteRef/>
      </w:r>
      <w:r w:rsidRPr="006A6DEC">
        <w:rPr>
          <w:rFonts w:asciiTheme="minorHAnsi" w:hAnsiTheme="minorHAnsi"/>
          <w:sz w:val="18"/>
          <w:szCs w:val="18"/>
        </w:rPr>
        <w:t xml:space="preserve"> </w:t>
      </w:r>
      <w:hyperlink r:id="rId35" w:history="1">
        <w:r w:rsidRPr="006A6DEC">
          <w:rPr>
            <w:rStyle w:val="Hyperlink"/>
            <w:rFonts w:asciiTheme="minorHAnsi" w:hAnsiTheme="minorHAnsi"/>
            <w:sz w:val="18"/>
            <w:szCs w:val="18"/>
          </w:rPr>
          <w:t>https://www.tn.gov/education/topic/school-nutrition</w:t>
        </w:r>
      </w:hyperlink>
      <w:r w:rsidRPr="006A6DEC">
        <w:rPr>
          <w:rFonts w:asciiTheme="minorHAnsi" w:hAnsiTheme="minorHAnsi"/>
          <w:sz w:val="18"/>
          <w:szCs w:val="18"/>
        </w:rPr>
        <w:t xml:space="preserve"> </w:t>
      </w:r>
    </w:p>
  </w:endnote>
  <w:endnote w:id="41">
    <w:p w14:paraId="02F57402" w14:textId="562ACA9A" w:rsidR="00D024DD" w:rsidRPr="006A6DEC" w:rsidRDefault="00D024DD" w:rsidP="00093F71">
      <w:pPr>
        <w:pStyle w:val="EndnoteText"/>
        <w:spacing w:after="0"/>
        <w:rPr>
          <w:rFonts w:asciiTheme="minorHAnsi" w:hAnsiTheme="minorHAnsi"/>
          <w:sz w:val="18"/>
          <w:szCs w:val="18"/>
        </w:rPr>
      </w:pPr>
      <w:r w:rsidRPr="006A6DEC">
        <w:rPr>
          <w:rStyle w:val="EndnoteReference"/>
          <w:rFonts w:asciiTheme="minorHAnsi" w:hAnsiTheme="minorHAnsi"/>
          <w:sz w:val="18"/>
          <w:szCs w:val="18"/>
        </w:rPr>
        <w:endnoteRef/>
      </w:r>
      <w:r w:rsidRPr="006A6DEC">
        <w:rPr>
          <w:rFonts w:asciiTheme="minorHAnsi" w:hAnsiTheme="minorHAnsi"/>
          <w:sz w:val="18"/>
          <w:szCs w:val="18"/>
        </w:rPr>
        <w:t xml:space="preserve"> USDA Food and Nutrition Service Child Nutrition Tables. Retrieve from: </w:t>
      </w:r>
      <w:hyperlink r:id="rId36" w:history="1">
        <w:r w:rsidRPr="006A6DEC">
          <w:rPr>
            <w:rStyle w:val="Hyperlink"/>
            <w:rFonts w:asciiTheme="minorHAnsi" w:hAnsiTheme="minorHAnsi"/>
            <w:sz w:val="18"/>
            <w:szCs w:val="18"/>
          </w:rPr>
          <w:t>http://www.fns.usda.gov/pd/child-nutrition-tables</w:t>
        </w:r>
      </w:hyperlink>
      <w:r w:rsidRPr="006A6DEC">
        <w:rPr>
          <w:rFonts w:asciiTheme="minorHAnsi" w:hAnsiTheme="minorHAnsi"/>
          <w:sz w:val="18"/>
          <w:szCs w:val="18"/>
        </w:rPr>
        <w:t xml:space="preserve"> </w:t>
      </w:r>
    </w:p>
  </w:endnote>
  <w:endnote w:id="42">
    <w:p w14:paraId="3EDF1C9F" w14:textId="3A15B08C" w:rsidR="00D024DD" w:rsidRPr="006A6DEC" w:rsidRDefault="00D024DD" w:rsidP="00146701">
      <w:pPr>
        <w:pStyle w:val="NoSpacing"/>
        <w:rPr>
          <w:szCs w:val="18"/>
        </w:rPr>
      </w:pPr>
      <w:r w:rsidRPr="006A6DEC">
        <w:rPr>
          <w:rStyle w:val="EndnoteReference"/>
          <w:szCs w:val="18"/>
        </w:rPr>
        <w:endnoteRef/>
      </w:r>
      <w:r w:rsidRPr="006A6DEC">
        <w:rPr>
          <w:szCs w:val="18"/>
        </w:rPr>
        <w:t xml:space="preserve"> Tennessee Department of Education (2014). Profile Data Files Updated 11/25/15. Retrieved from </w:t>
      </w:r>
      <w:hyperlink r:id="rId37" w:history="1">
        <w:r w:rsidRPr="006A6DEC">
          <w:rPr>
            <w:rStyle w:val="Hyperlink"/>
            <w:szCs w:val="18"/>
          </w:rPr>
          <w:t>https://www.tn.gov/education/topic/data-downloads</w:t>
        </w:r>
      </w:hyperlink>
      <w:r w:rsidRPr="006A6DEC">
        <w:rPr>
          <w:szCs w:val="18"/>
        </w:rPr>
        <w:t xml:space="preserve">. </w:t>
      </w:r>
    </w:p>
  </w:endnote>
  <w:endnote w:id="43">
    <w:p w14:paraId="58E5ABCE" w14:textId="77777777" w:rsidR="00D024DD" w:rsidRPr="006A6DEC" w:rsidRDefault="00D024DD" w:rsidP="00146701">
      <w:pPr>
        <w:pStyle w:val="NoSpacing"/>
        <w:rPr>
          <w:szCs w:val="18"/>
        </w:rPr>
      </w:pPr>
      <w:r w:rsidRPr="006A6DEC">
        <w:rPr>
          <w:rStyle w:val="EndnoteReference"/>
          <w:szCs w:val="18"/>
        </w:rPr>
        <w:endnoteRef/>
      </w:r>
      <w:r w:rsidRPr="006A6DEC">
        <w:rPr>
          <w:szCs w:val="18"/>
        </w:rPr>
        <w:t xml:space="preserve"> Feeding America. (2014). Food insecurity. Retrieved from </w:t>
      </w:r>
      <w:hyperlink r:id="rId38" w:history="1">
        <w:r w:rsidRPr="006A6DEC">
          <w:rPr>
            <w:rStyle w:val="Hyperlink"/>
            <w:szCs w:val="18"/>
          </w:rPr>
          <w:t>http://feedingamerica.org/</w:t>
        </w:r>
      </w:hyperlink>
      <w:r w:rsidRPr="006A6DEC">
        <w:rPr>
          <w:szCs w:val="18"/>
        </w:rPr>
        <w:t xml:space="preserve"> </w:t>
      </w:r>
    </w:p>
  </w:endnote>
  <w:endnote w:id="44">
    <w:p w14:paraId="6A9F9A5A" w14:textId="2510F014" w:rsidR="00D024DD" w:rsidRPr="006A6DEC" w:rsidRDefault="00D024DD" w:rsidP="00146701">
      <w:pPr>
        <w:pStyle w:val="NoSpacing"/>
        <w:rPr>
          <w:color w:val="0563C1" w:themeColor="hyperlink"/>
          <w:szCs w:val="18"/>
          <w:u w:val="single"/>
        </w:rPr>
      </w:pPr>
      <w:r w:rsidRPr="006A6DEC">
        <w:rPr>
          <w:rStyle w:val="EndnoteReference"/>
          <w:szCs w:val="18"/>
        </w:rPr>
        <w:endnoteRef/>
      </w:r>
      <w:r w:rsidRPr="006A6DEC">
        <w:rPr>
          <w:szCs w:val="18"/>
        </w:rPr>
        <w:t xml:space="preserve"> USDA, Economic Research Service. (March 11, 2015). Food Access Research Atlas. Retrieved from </w:t>
      </w:r>
      <w:hyperlink r:id="rId39" w:history="1">
        <w:r w:rsidRPr="006A6DEC">
          <w:rPr>
            <w:rStyle w:val="Hyperlink"/>
            <w:szCs w:val="18"/>
          </w:rPr>
          <w:t>http://www.ers.usda.gov/data-products/food-access-research-atlas/go-to-the-atlas.aspx</w:t>
        </w:r>
      </w:hyperlink>
      <w:r w:rsidRPr="006A6DEC">
        <w:rPr>
          <w:szCs w:val="18"/>
        </w:rPr>
        <w:t xml:space="preserve"> </w:t>
      </w:r>
    </w:p>
  </w:endnote>
  <w:endnote w:id="45">
    <w:p w14:paraId="65C2B364" w14:textId="77777777" w:rsidR="00D024DD" w:rsidRPr="006A6DEC" w:rsidRDefault="00D024DD" w:rsidP="00146701">
      <w:pPr>
        <w:pStyle w:val="NoSpacing"/>
        <w:rPr>
          <w:szCs w:val="18"/>
        </w:rPr>
      </w:pPr>
      <w:r w:rsidRPr="006A6DEC">
        <w:rPr>
          <w:rStyle w:val="EndnoteReference"/>
          <w:szCs w:val="18"/>
        </w:rPr>
        <w:endnoteRef/>
      </w:r>
      <w:r w:rsidRPr="006A6DEC">
        <w:rPr>
          <w:szCs w:val="18"/>
        </w:rPr>
        <w:t xml:space="preserve"> Annie E Casey Foundation. (2014). Kids Count Data Center: Child Abuse, Tennessee. Retrieved from  </w:t>
      </w:r>
      <w:hyperlink r:id="rId40" w:anchor="detailed/2/any/false/869,36,868,867,133/any/13283,12701" w:history="1">
        <w:r w:rsidRPr="006A6DEC">
          <w:rPr>
            <w:rStyle w:val="Hyperlink"/>
            <w:szCs w:val="18"/>
          </w:rPr>
          <w:t>http://datacenter.kidscount.org/data/tables/3023-reported-child-abuse-cases?loc=44&amp;loct=2#detailed/2/any/false/869,36,868,867,133/any/13283,12701</w:t>
        </w:r>
      </w:hyperlink>
      <w:r w:rsidRPr="006A6DEC">
        <w:rPr>
          <w:szCs w:val="18"/>
        </w:rPr>
        <w:t xml:space="preserve">. </w:t>
      </w:r>
    </w:p>
  </w:endnote>
  <w:endnote w:id="46">
    <w:p w14:paraId="7968F837" w14:textId="77777777" w:rsidR="00D024DD" w:rsidRPr="006A6DEC" w:rsidRDefault="00D024DD" w:rsidP="00146701">
      <w:pPr>
        <w:pStyle w:val="NoSpacing"/>
        <w:rPr>
          <w:szCs w:val="18"/>
        </w:rPr>
      </w:pPr>
      <w:r w:rsidRPr="006A6DEC">
        <w:rPr>
          <w:rStyle w:val="EndnoteReference"/>
          <w:szCs w:val="18"/>
        </w:rPr>
        <w:endnoteRef/>
      </w:r>
      <w:r w:rsidRPr="006A6DEC">
        <w:rPr>
          <w:szCs w:val="18"/>
        </w:rPr>
        <w:t xml:space="preserve"> Department of Children’s Services. (2014-2015). Annual Report. Retrieved from </w:t>
      </w:r>
      <w:hyperlink r:id="rId41" w:history="1">
        <w:r w:rsidRPr="006A6DEC">
          <w:rPr>
            <w:rStyle w:val="Hyperlink"/>
            <w:szCs w:val="18"/>
          </w:rPr>
          <w:t>http://tn.gov/assets/entities/dcs/attachments/Annual+Report+2014-2015.pdf</w:t>
        </w:r>
      </w:hyperlink>
      <w:r w:rsidRPr="006A6DEC">
        <w:rPr>
          <w:szCs w:val="18"/>
        </w:rPr>
        <w:t xml:space="preserve">. </w:t>
      </w:r>
    </w:p>
  </w:endnote>
  <w:endnote w:id="47">
    <w:p w14:paraId="61B385C3" w14:textId="23333770" w:rsidR="00D024DD" w:rsidRPr="006A6DEC" w:rsidRDefault="00D024DD" w:rsidP="00143553">
      <w:pPr>
        <w:spacing w:after="0" w:line="240" w:lineRule="auto"/>
        <w:rPr>
          <w:sz w:val="18"/>
          <w:szCs w:val="18"/>
        </w:rPr>
      </w:pPr>
      <w:r w:rsidRPr="006A6DEC">
        <w:rPr>
          <w:rStyle w:val="EndnoteReference"/>
          <w:sz w:val="18"/>
          <w:szCs w:val="18"/>
        </w:rPr>
        <w:endnoteRef/>
      </w:r>
      <w:r w:rsidRPr="006A6DEC">
        <w:rPr>
          <w:sz w:val="18"/>
          <w:szCs w:val="18"/>
        </w:rPr>
        <w:t xml:space="preserve"> Parents and the High Cost of Childcare (2015) Retrieved from: </w:t>
      </w:r>
      <w:hyperlink r:id="rId42" w:history="1">
        <w:r w:rsidRPr="006A6DEC">
          <w:rPr>
            <w:rStyle w:val="Hyperlink"/>
            <w:sz w:val="18"/>
            <w:szCs w:val="18"/>
          </w:rPr>
          <w:t>http://usa.childcareaware.org/</w:t>
        </w:r>
      </w:hyperlink>
    </w:p>
  </w:endnote>
  <w:endnote w:id="48">
    <w:p w14:paraId="59B8995D" w14:textId="6CB822BE" w:rsidR="00D024DD" w:rsidRDefault="00D024DD">
      <w:pPr>
        <w:pStyle w:val="EndnoteText"/>
      </w:pPr>
      <w:r w:rsidRPr="006A6DEC">
        <w:rPr>
          <w:rStyle w:val="EndnoteReference"/>
          <w:rFonts w:asciiTheme="minorHAnsi" w:hAnsiTheme="minorHAnsi"/>
          <w:sz w:val="18"/>
          <w:szCs w:val="18"/>
        </w:rPr>
        <w:endnoteRef/>
      </w:r>
      <w:r w:rsidRPr="006A6DEC">
        <w:rPr>
          <w:rFonts w:asciiTheme="minorHAnsi" w:hAnsiTheme="minorHAnsi"/>
          <w:sz w:val="18"/>
          <w:szCs w:val="18"/>
        </w:rPr>
        <w:t xml:space="preserve"> </w:t>
      </w:r>
      <w:hyperlink r:id="rId43" w:history="1">
        <w:r w:rsidRPr="006A6DEC">
          <w:rPr>
            <w:rStyle w:val="Hyperlink"/>
            <w:rFonts w:asciiTheme="minorHAnsi" w:hAnsiTheme="minorHAnsi"/>
            <w:sz w:val="18"/>
            <w:szCs w:val="18"/>
          </w:rPr>
          <w:t>http://www.tn.gov/accweb/faces/stateMapPage.jsp</w:t>
        </w:r>
      </w:hyperlink>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altName w:val="Calibr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Lucida Handwriting">
    <w:panose1 w:val="03010101010101010101"/>
    <w:charset w:val="00"/>
    <w:family w:val="script"/>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050699" w14:textId="77777777" w:rsidR="00D024DD" w:rsidRDefault="00D024D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66090953"/>
      <w:docPartObj>
        <w:docPartGallery w:val="Page Numbers (Bottom of Page)"/>
        <w:docPartUnique/>
      </w:docPartObj>
    </w:sdtPr>
    <w:sdtEndPr>
      <w:rPr>
        <w:color w:val="7F7F7F" w:themeColor="background1" w:themeShade="7F"/>
        <w:spacing w:val="60"/>
      </w:rPr>
    </w:sdtEndPr>
    <w:sdtContent>
      <w:p w14:paraId="583AC89C" w14:textId="2A1950A0" w:rsidR="00D024DD" w:rsidRPr="00944341" w:rsidRDefault="00D024DD" w:rsidP="00944341">
        <w:pPr>
          <w:pStyle w:val="Footer"/>
          <w:pBdr>
            <w:top w:val="single" w:sz="4" w:space="1" w:color="D9D9D9" w:themeColor="background1" w:themeShade="D9"/>
          </w:pBdr>
          <w:rPr>
            <w:b/>
            <w:bCs/>
          </w:rPr>
        </w:pPr>
        <w:r w:rsidRPr="009269F4">
          <w:rPr>
            <w:rFonts w:asciiTheme="majorHAnsi" w:hAnsiTheme="majorHAnsi"/>
            <w:noProof/>
            <w:sz w:val="16"/>
            <w:szCs w:val="16"/>
          </w:rPr>
          <w:drawing>
            <wp:anchor distT="0" distB="0" distL="114300" distR="114300" simplePos="0" relativeHeight="251667456" behindDoc="1" locked="0" layoutInCell="1" allowOverlap="1" wp14:anchorId="5207EFA2" wp14:editId="78EE5544">
              <wp:simplePos x="0" y="0"/>
              <wp:positionH relativeFrom="column">
                <wp:posOffset>5532120</wp:posOffset>
              </wp:positionH>
              <wp:positionV relativeFrom="paragraph">
                <wp:posOffset>-161925</wp:posOffset>
              </wp:positionV>
              <wp:extent cx="411480" cy="457200"/>
              <wp:effectExtent l="0" t="0" r="7620" b="0"/>
              <wp:wrapSquare wrapText="bothSides"/>
              <wp:docPr id="483" name="Picture 48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 cstate="print">
                        <a:extLst>
                          <a:ext uri="{28A0092B-C50C-407E-A947-70E740481C1C}">
                            <a14:useLocalDpi xmlns:a14="http://schemas.microsoft.com/office/drawing/2010/main" val="0"/>
                          </a:ext>
                        </a:extLst>
                      </a:blip>
                      <a:stretch>
                        <a:fillRect/>
                      </a:stretch>
                    </pic:blipFill>
                    <pic:spPr>
                      <a:xfrm>
                        <a:off x="0" y="0"/>
                        <a:ext cx="411480" cy="457200"/>
                      </a:xfrm>
                      <a:prstGeom prst="rect">
                        <a:avLst/>
                      </a:prstGeom>
                    </pic:spPr>
                  </pic:pic>
                </a:graphicData>
              </a:graphic>
              <wp14:sizeRelH relativeFrom="page">
                <wp14:pctWidth>0</wp14:pctWidth>
              </wp14:sizeRelH>
              <wp14:sizeRelV relativeFrom="page">
                <wp14:pctHeight>0</wp14:pctHeight>
              </wp14:sizeRelV>
            </wp:anchor>
          </w:drawing>
        </w:r>
        <w:r>
          <w:fldChar w:fldCharType="begin"/>
        </w:r>
        <w:r>
          <w:instrText xml:space="preserve"> PAGE   \* MERGEFORMAT </w:instrText>
        </w:r>
        <w:r>
          <w:fldChar w:fldCharType="separate"/>
        </w:r>
        <w:r w:rsidR="0032259A" w:rsidRPr="0032259A">
          <w:rPr>
            <w:b/>
            <w:bCs/>
            <w:noProof/>
          </w:rPr>
          <w:t>1</w:t>
        </w:r>
        <w:r>
          <w:rPr>
            <w:b/>
            <w:bCs/>
            <w:noProof/>
          </w:rPr>
          <w:fldChar w:fldCharType="end"/>
        </w:r>
        <w:r>
          <w:rPr>
            <w:b/>
            <w:bCs/>
          </w:rPr>
          <w:t xml:space="preserve"> | </w:t>
        </w:r>
        <w:r>
          <w:rPr>
            <w:color w:val="7F7F7F" w:themeColor="background1" w:themeShade="7F"/>
            <w:spacing w:val="60"/>
          </w:rPr>
          <w:t>Page</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AD3CF0" w14:textId="77777777" w:rsidR="00D024DD" w:rsidRDefault="00D024D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E67146" w14:textId="77777777" w:rsidR="00D024DD" w:rsidRDefault="00D024D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4BCE74" w14:textId="2D1A14D9" w:rsidR="00D024DD" w:rsidRPr="005E10E1" w:rsidRDefault="00D024DD" w:rsidP="005E10E1">
    <w:pPr>
      <w:pStyle w:val="Footer"/>
      <w:pBdr>
        <w:top w:val="single" w:sz="4" w:space="1" w:color="D9D9D9" w:themeColor="background1" w:themeShade="D9"/>
      </w:pBdr>
      <w:tabs>
        <w:tab w:val="clear" w:pos="4680"/>
        <w:tab w:val="clear" w:pos="9360"/>
      </w:tabs>
      <w:spacing w:before="120"/>
      <w:jc w:val="left"/>
      <w:rPr>
        <w:b/>
        <w:bCs/>
      </w:rPr>
    </w:pPr>
    <w:r>
      <w:rPr>
        <w:noProof/>
      </w:rPr>
      <w:drawing>
        <wp:anchor distT="0" distB="0" distL="114300" distR="114300" simplePos="0" relativeHeight="251659264" behindDoc="0" locked="0" layoutInCell="1" allowOverlap="1" wp14:anchorId="610449E7" wp14:editId="7C94000D">
          <wp:simplePos x="0" y="0"/>
          <wp:positionH relativeFrom="column">
            <wp:posOffset>5680710</wp:posOffset>
          </wp:positionH>
          <wp:positionV relativeFrom="paragraph">
            <wp:posOffset>-80341</wp:posOffset>
          </wp:positionV>
          <wp:extent cx="284480" cy="365760"/>
          <wp:effectExtent l="0" t="0" r="1270" b="0"/>
          <wp:wrapNone/>
          <wp:docPr id="485" name="Picture 485">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olo-Consulting--just-Logo.jpg"/>
                  <pic:cNvPicPr/>
                </pic:nvPicPr>
                <pic:blipFill>
                  <a:blip r:embed="rId2"/>
                  <a:stretch>
                    <a:fillRect/>
                  </a:stretch>
                </pic:blipFill>
                <pic:spPr>
                  <a:xfrm>
                    <a:off x="0" y="0"/>
                    <a:ext cx="284480" cy="365760"/>
                  </a:xfrm>
                  <a:prstGeom prst="rect">
                    <a:avLst/>
                  </a:prstGeom>
                </pic:spPr>
              </pic:pic>
            </a:graphicData>
          </a:graphic>
          <wp14:sizeRelH relativeFrom="page">
            <wp14:pctWidth>0</wp14:pctWidth>
          </wp14:sizeRelH>
          <wp14:sizeRelV relativeFrom="page">
            <wp14:pctHeight>0</wp14:pctHeight>
          </wp14:sizeRelV>
        </wp:anchor>
      </w:drawing>
    </w:r>
    <w:sdt>
      <w:sdtPr>
        <w:id w:val="1565450102"/>
        <w:docPartObj>
          <w:docPartGallery w:val="Page Numbers (Bottom of Page)"/>
          <w:docPartUnique/>
        </w:docPartObj>
      </w:sdtPr>
      <w:sdtEndPr>
        <w:rPr>
          <w:color w:val="808080" w:themeColor="background1" w:themeShade="80"/>
          <w:spacing w:val="60"/>
        </w:rPr>
      </w:sdtEndPr>
      <w:sdtContent>
        <w:r>
          <w:fldChar w:fldCharType="begin"/>
        </w:r>
        <w:r>
          <w:instrText xml:space="preserve"> PAGE   \* MERGEFORMAT </w:instrText>
        </w:r>
        <w:r>
          <w:fldChar w:fldCharType="separate"/>
        </w:r>
        <w:r w:rsidR="0032259A" w:rsidRPr="0032259A">
          <w:rPr>
            <w:b/>
            <w:bCs/>
            <w:noProof/>
          </w:rPr>
          <w:t>117</w:t>
        </w:r>
        <w:r>
          <w:rPr>
            <w:b/>
            <w:bCs/>
            <w:noProof/>
          </w:rPr>
          <w:fldChar w:fldCharType="end"/>
        </w:r>
        <w:r>
          <w:rPr>
            <w:b/>
            <w:bCs/>
          </w:rPr>
          <w:t xml:space="preserve"> | </w:t>
        </w:r>
        <w:r>
          <w:rPr>
            <w:color w:val="808080" w:themeColor="background1" w:themeShade="80"/>
            <w:spacing w:val="60"/>
          </w:rPr>
          <w:t>Page</w:t>
        </w:r>
      </w:sdtContent>
    </w:sdt>
    <w:r>
      <w:rPr>
        <w:color w:val="808080" w:themeColor="background1" w:themeShade="80"/>
        <w:spacing w:val="60"/>
      </w:rPr>
      <w:tab/>
    </w:r>
    <w:r>
      <w:rPr>
        <w:b/>
        <w:bCs/>
      </w:rPr>
      <w:tab/>
    </w:r>
    <w:r>
      <w:rPr>
        <w:b/>
        <w:bCs/>
      </w:rPr>
      <w:tab/>
    </w:r>
    <w:r>
      <w:rPr>
        <w:b/>
        <w:bCs/>
      </w:rPr>
      <w:tab/>
    </w:r>
    <w:r>
      <w:rPr>
        <w:b/>
        <w:bCs/>
      </w:rPr>
      <w:tab/>
    </w:r>
    <w:r>
      <w:rPr>
        <w:b/>
        <w:bCs/>
      </w:rPr>
      <w:tab/>
    </w:r>
    <w:r>
      <w:rPr>
        <w:b/>
        <w:bCs/>
      </w:rPr>
      <w:tab/>
    </w:r>
    <w:r>
      <w:rPr>
        <w:b/>
        <w:bCs/>
      </w:rPr>
      <w:tab/>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CC7C78" w14:textId="77777777" w:rsidR="00D024DD" w:rsidRDefault="00D024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B191AD" w14:textId="77777777" w:rsidR="00D024DD" w:rsidRDefault="00D024DD" w:rsidP="007419F3">
      <w:r>
        <w:separator/>
      </w:r>
    </w:p>
  </w:footnote>
  <w:footnote w:type="continuationSeparator" w:id="0">
    <w:p w14:paraId="6CA6294A" w14:textId="77777777" w:rsidR="00D024DD" w:rsidRDefault="00D024DD" w:rsidP="007419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E9FC5A" w14:textId="6AE2E9B3" w:rsidR="00D024DD" w:rsidRDefault="00D024D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40AE05" w14:textId="7602F7A2" w:rsidR="00D024DD" w:rsidRPr="00B7686B" w:rsidRDefault="00D024DD" w:rsidP="00F21D17">
    <w:pPr>
      <w:pStyle w:val="Header"/>
      <w:tabs>
        <w:tab w:val="clear" w:pos="4680"/>
        <w:tab w:val="left" w:pos="6018"/>
        <w:tab w:val="left" w:pos="9555"/>
      </w:tabs>
      <w:jc w:val="left"/>
      <w:rPr>
        <w:b/>
        <w:i/>
      </w:rPr>
    </w:pPr>
    <w:r>
      <w:rPr>
        <w:b/>
      </w:rPr>
      <w:tab/>
    </w:r>
    <w:r>
      <w:rPr>
        <w:b/>
      </w:rPr>
      <w:tab/>
    </w:r>
    <w:r w:rsidRPr="00B7686B">
      <w:rPr>
        <w:b/>
        <w:i/>
        <w:color w:val="2E74B5" w:themeColor="accent1" w:themeShade="BF"/>
      </w:rPr>
      <w:t>2016 Community Assessment</w:t>
    </w:r>
  </w:p>
  <w:p w14:paraId="4BD76F6E" w14:textId="4ED8DC77" w:rsidR="00D024DD" w:rsidRPr="00B7686B" w:rsidRDefault="00D024DD" w:rsidP="0005430A">
    <w:pPr>
      <w:pStyle w:val="Header"/>
      <w:tabs>
        <w:tab w:val="clear" w:pos="4680"/>
        <w:tab w:val="clear" w:pos="9360"/>
        <w:tab w:val="left" w:pos="9555"/>
      </w:tabs>
      <w:jc w:val="right"/>
      <w:rPr>
        <w:b/>
        <w:i/>
      </w:rPr>
    </w:pPr>
    <w:r w:rsidRPr="00B7686B">
      <w:rPr>
        <w:b/>
        <w:i/>
      </w:rPr>
      <w:fldChar w:fldCharType="begin"/>
    </w:r>
    <w:r w:rsidRPr="00B7686B">
      <w:rPr>
        <w:b/>
        <w:i/>
      </w:rPr>
      <w:instrText xml:space="preserve"> STYLEREF  "Heading 1"  \* MERGEFORMAT </w:instrText>
    </w:r>
    <w:r w:rsidRPr="00B7686B">
      <w:rPr>
        <w:b/>
        <w:i/>
      </w:rPr>
      <w:fldChar w:fldCharType="separate"/>
    </w:r>
    <w:r w:rsidR="0032259A">
      <w:rPr>
        <w:b/>
        <w:i/>
        <w:noProof/>
      </w:rPr>
      <w:t>Table of Contents</w:t>
    </w:r>
    <w:r w:rsidRPr="00B7686B">
      <w:rPr>
        <w:b/>
        <w:i/>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7C7FD6" w14:textId="1E2C6EF1" w:rsidR="00D024DD" w:rsidRDefault="00D024D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9900B4" w14:textId="4C6F17A0" w:rsidR="00D024DD" w:rsidRDefault="00D024D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5DAA855" w14:textId="29A8D138" w:rsidR="00D024DD" w:rsidRPr="007419F3" w:rsidRDefault="00D024DD" w:rsidP="007419F3">
    <w:pPr>
      <w:pStyle w:val="Header"/>
      <w:jc w:val="right"/>
      <w:rPr>
        <w:b/>
      </w:rPr>
    </w:pPr>
    <w:r w:rsidRPr="007419F3">
      <w:rPr>
        <w:b/>
      </w:rPr>
      <w:t>2016 Community Assessment</w:t>
    </w:r>
  </w:p>
  <w:p w14:paraId="6078A948" w14:textId="5C560CEE" w:rsidR="00D024DD" w:rsidRPr="007419F3" w:rsidRDefault="00D024DD" w:rsidP="007419F3">
    <w:pPr>
      <w:pStyle w:val="Header"/>
      <w:jc w:val="right"/>
      <w:rPr>
        <w:i/>
        <w:color w:val="2E74B5" w:themeColor="accent1" w:themeShade="BF"/>
      </w:rPr>
    </w:pPr>
    <w:r w:rsidRPr="007419F3">
      <w:rPr>
        <w:i/>
        <w:color w:val="2E74B5" w:themeColor="accent1" w:themeShade="BF"/>
      </w:rPr>
      <w:fldChar w:fldCharType="begin"/>
    </w:r>
    <w:r w:rsidRPr="007419F3">
      <w:rPr>
        <w:i/>
        <w:color w:val="2E74B5" w:themeColor="accent1" w:themeShade="BF"/>
      </w:rPr>
      <w:instrText xml:space="preserve"> STYLEREF  "Heading 1"  \* MERGEFORMAT </w:instrText>
    </w:r>
    <w:r>
      <w:rPr>
        <w:i/>
        <w:color w:val="2E74B5" w:themeColor="accent1" w:themeShade="BF"/>
      </w:rPr>
      <w:fldChar w:fldCharType="separate"/>
    </w:r>
    <w:r w:rsidR="0032259A">
      <w:rPr>
        <w:i/>
        <w:noProof/>
        <w:color w:val="2E74B5" w:themeColor="accent1" w:themeShade="BF"/>
      </w:rPr>
      <w:t>END NOTES</w:t>
    </w:r>
    <w:r w:rsidRPr="007419F3">
      <w:rPr>
        <w:i/>
        <w:color w:val="2E74B5" w:themeColor="accent1" w:themeShade="BF"/>
      </w:rPr>
      <w:fldChar w:fldCharType="end"/>
    </w:r>
    <w:r w:rsidRPr="007419F3">
      <w:rPr>
        <w:i/>
        <w:color w:val="2E74B5" w:themeColor="accent1" w:themeShade="BF"/>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D5A1EE" w14:textId="5CEA3D80" w:rsidR="00D024DD" w:rsidRDefault="00D024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703DBE"/>
    <w:multiLevelType w:val="hybridMultilevel"/>
    <w:tmpl w:val="DF5C6F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E6A1016"/>
    <w:multiLevelType w:val="hybridMultilevel"/>
    <w:tmpl w:val="0E94B66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0284CCD"/>
    <w:multiLevelType w:val="hybridMultilevel"/>
    <w:tmpl w:val="6436CA2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64653C"/>
    <w:multiLevelType w:val="hybridMultilevel"/>
    <w:tmpl w:val="E5465CDE"/>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2677876"/>
    <w:multiLevelType w:val="hybridMultilevel"/>
    <w:tmpl w:val="15C68D8E"/>
    <w:lvl w:ilvl="0" w:tplc="D966B6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B605E3"/>
    <w:multiLevelType w:val="hybridMultilevel"/>
    <w:tmpl w:val="118C96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6C484A"/>
    <w:multiLevelType w:val="hybridMultilevel"/>
    <w:tmpl w:val="B9244892"/>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6314C7B"/>
    <w:multiLevelType w:val="hybridMultilevel"/>
    <w:tmpl w:val="321CE5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9D33B1"/>
    <w:multiLevelType w:val="hybridMultilevel"/>
    <w:tmpl w:val="9B823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28406C"/>
    <w:multiLevelType w:val="hybridMultilevel"/>
    <w:tmpl w:val="42867B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3F45699"/>
    <w:multiLevelType w:val="multilevel"/>
    <w:tmpl w:val="FF3A1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7173847"/>
    <w:multiLevelType w:val="multilevel"/>
    <w:tmpl w:val="7CAC4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80D790D"/>
    <w:multiLevelType w:val="hybridMultilevel"/>
    <w:tmpl w:val="868E6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2D5180"/>
    <w:multiLevelType w:val="hybridMultilevel"/>
    <w:tmpl w:val="0E94B66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8EB421A"/>
    <w:multiLevelType w:val="multilevel"/>
    <w:tmpl w:val="4DE6FD46"/>
    <w:lvl w:ilvl="0">
      <w:start w:val="1"/>
      <w:numFmt w:val="bullet"/>
      <w:lvlText w:val=""/>
      <w:lvlJc w:val="left"/>
      <w:pPr>
        <w:tabs>
          <w:tab w:val="num" w:pos="480"/>
        </w:tabs>
        <w:ind w:left="480" w:hanging="360"/>
      </w:pPr>
      <w:rPr>
        <w:rFonts w:ascii="Symbol" w:hAnsi="Symbol" w:hint="default"/>
        <w:sz w:val="20"/>
      </w:rPr>
    </w:lvl>
    <w:lvl w:ilvl="1" w:tentative="1">
      <w:start w:val="1"/>
      <w:numFmt w:val="bullet"/>
      <w:lvlText w:val=""/>
      <w:lvlJc w:val="left"/>
      <w:pPr>
        <w:tabs>
          <w:tab w:val="num" w:pos="1200"/>
        </w:tabs>
        <w:ind w:left="1200" w:hanging="360"/>
      </w:pPr>
      <w:rPr>
        <w:rFonts w:ascii="Symbol" w:hAnsi="Symbol" w:hint="default"/>
        <w:sz w:val="20"/>
      </w:rPr>
    </w:lvl>
    <w:lvl w:ilvl="2" w:tentative="1">
      <w:start w:val="1"/>
      <w:numFmt w:val="bullet"/>
      <w:lvlText w:val=""/>
      <w:lvlJc w:val="left"/>
      <w:pPr>
        <w:tabs>
          <w:tab w:val="num" w:pos="1920"/>
        </w:tabs>
        <w:ind w:left="1920" w:hanging="360"/>
      </w:pPr>
      <w:rPr>
        <w:rFonts w:ascii="Symbol" w:hAnsi="Symbol" w:hint="default"/>
        <w:sz w:val="20"/>
      </w:rPr>
    </w:lvl>
    <w:lvl w:ilvl="3" w:tentative="1">
      <w:start w:val="1"/>
      <w:numFmt w:val="bullet"/>
      <w:lvlText w:val=""/>
      <w:lvlJc w:val="left"/>
      <w:pPr>
        <w:tabs>
          <w:tab w:val="num" w:pos="2640"/>
        </w:tabs>
        <w:ind w:left="2640" w:hanging="360"/>
      </w:pPr>
      <w:rPr>
        <w:rFonts w:ascii="Symbol" w:hAnsi="Symbol" w:hint="default"/>
        <w:sz w:val="20"/>
      </w:rPr>
    </w:lvl>
    <w:lvl w:ilvl="4" w:tentative="1">
      <w:start w:val="1"/>
      <w:numFmt w:val="bullet"/>
      <w:lvlText w:val=""/>
      <w:lvlJc w:val="left"/>
      <w:pPr>
        <w:tabs>
          <w:tab w:val="num" w:pos="3360"/>
        </w:tabs>
        <w:ind w:left="3360" w:hanging="360"/>
      </w:pPr>
      <w:rPr>
        <w:rFonts w:ascii="Symbol" w:hAnsi="Symbol" w:hint="default"/>
        <w:sz w:val="20"/>
      </w:rPr>
    </w:lvl>
    <w:lvl w:ilvl="5" w:tentative="1">
      <w:start w:val="1"/>
      <w:numFmt w:val="bullet"/>
      <w:lvlText w:val=""/>
      <w:lvlJc w:val="left"/>
      <w:pPr>
        <w:tabs>
          <w:tab w:val="num" w:pos="4080"/>
        </w:tabs>
        <w:ind w:left="4080" w:hanging="360"/>
      </w:pPr>
      <w:rPr>
        <w:rFonts w:ascii="Symbol" w:hAnsi="Symbol" w:hint="default"/>
        <w:sz w:val="20"/>
      </w:rPr>
    </w:lvl>
    <w:lvl w:ilvl="6" w:tentative="1">
      <w:start w:val="1"/>
      <w:numFmt w:val="bullet"/>
      <w:lvlText w:val=""/>
      <w:lvlJc w:val="left"/>
      <w:pPr>
        <w:tabs>
          <w:tab w:val="num" w:pos="4800"/>
        </w:tabs>
        <w:ind w:left="4800" w:hanging="360"/>
      </w:pPr>
      <w:rPr>
        <w:rFonts w:ascii="Symbol" w:hAnsi="Symbol" w:hint="default"/>
        <w:sz w:val="20"/>
      </w:rPr>
    </w:lvl>
    <w:lvl w:ilvl="7" w:tentative="1">
      <w:start w:val="1"/>
      <w:numFmt w:val="bullet"/>
      <w:lvlText w:val=""/>
      <w:lvlJc w:val="left"/>
      <w:pPr>
        <w:tabs>
          <w:tab w:val="num" w:pos="5520"/>
        </w:tabs>
        <w:ind w:left="5520" w:hanging="360"/>
      </w:pPr>
      <w:rPr>
        <w:rFonts w:ascii="Symbol" w:hAnsi="Symbol" w:hint="default"/>
        <w:sz w:val="20"/>
      </w:rPr>
    </w:lvl>
    <w:lvl w:ilvl="8" w:tentative="1">
      <w:start w:val="1"/>
      <w:numFmt w:val="bullet"/>
      <w:lvlText w:val=""/>
      <w:lvlJc w:val="left"/>
      <w:pPr>
        <w:tabs>
          <w:tab w:val="num" w:pos="6240"/>
        </w:tabs>
        <w:ind w:left="6240" w:hanging="360"/>
      </w:pPr>
      <w:rPr>
        <w:rFonts w:ascii="Symbol" w:hAnsi="Symbol" w:hint="default"/>
        <w:sz w:val="20"/>
      </w:rPr>
    </w:lvl>
  </w:abstractNum>
  <w:abstractNum w:abstractNumId="15" w15:restartNumberingAfterBreak="0">
    <w:nsid w:val="3D731DDD"/>
    <w:multiLevelType w:val="hybridMultilevel"/>
    <w:tmpl w:val="4AFAD2B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8373734"/>
    <w:multiLevelType w:val="hybridMultilevel"/>
    <w:tmpl w:val="582CEBD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9F172EE"/>
    <w:multiLevelType w:val="multilevel"/>
    <w:tmpl w:val="A6F0D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A6C5D87"/>
    <w:multiLevelType w:val="hybridMultilevel"/>
    <w:tmpl w:val="B4F81D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ADD4D1F"/>
    <w:multiLevelType w:val="hybridMultilevel"/>
    <w:tmpl w:val="3E92EF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CBC7E8B"/>
    <w:multiLevelType w:val="hybridMultilevel"/>
    <w:tmpl w:val="B6B01BCE"/>
    <w:lvl w:ilvl="0" w:tplc="04090001">
      <w:start w:val="1"/>
      <w:numFmt w:val="bullet"/>
      <w:lvlText w:val=""/>
      <w:lvlJc w:val="left"/>
      <w:pPr>
        <w:ind w:left="360" w:hanging="360"/>
      </w:pPr>
      <w:rPr>
        <w:rFonts w:ascii="Symbol" w:hAnsi="Symbol" w:hint="default"/>
      </w:rPr>
    </w:lvl>
    <w:lvl w:ilvl="1" w:tplc="EEAE2EA8">
      <w:numFmt w:val="bullet"/>
      <w:lvlText w:val="•"/>
      <w:lvlJc w:val="left"/>
      <w:pPr>
        <w:ind w:left="1080" w:hanging="360"/>
      </w:pPr>
      <w:rPr>
        <w:rFonts w:ascii="Gill Sans MT" w:eastAsia="Times New Roman" w:hAnsi="Gill Sans MT" w:cstheme="minorBid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50AC23F9"/>
    <w:multiLevelType w:val="hybridMultilevel"/>
    <w:tmpl w:val="C0E81046"/>
    <w:lvl w:ilvl="0" w:tplc="1512B93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32F68E7"/>
    <w:multiLevelType w:val="hybridMultilevel"/>
    <w:tmpl w:val="895C08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5C81CCE"/>
    <w:multiLevelType w:val="hybridMultilevel"/>
    <w:tmpl w:val="5324F3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D1D6F0A"/>
    <w:multiLevelType w:val="hybridMultilevel"/>
    <w:tmpl w:val="209C6E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F9A723B"/>
    <w:multiLevelType w:val="hybridMultilevel"/>
    <w:tmpl w:val="11E855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63B3662"/>
    <w:multiLevelType w:val="hybridMultilevel"/>
    <w:tmpl w:val="82E640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66A517E1"/>
    <w:multiLevelType w:val="hybridMultilevel"/>
    <w:tmpl w:val="8AB25774"/>
    <w:lvl w:ilvl="0" w:tplc="04090015">
      <w:start w:val="6"/>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9ED654A"/>
    <w:multiLevelType w:val="hybridMultilevel"/>
    <w:tmpl w:val="15C68D8E"/>
    <w:lvl w:ilvl="0" w:tplc="D966B6E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D8B3DDB"/>
    <w:multiLevelType w:val="hybridMultilevel"/>
    <w:tmpl w:val="8CAAFF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09566C3"/>
    <w:multiLevelType w:val="hybridMultilevel"/>
    <w:tmpl w:val="3AEAA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2226334"/>
    <w:multiLevelType w:val="hybridMultilevel"/>
    <w:tmpl w:val="0C6E1F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76F901EC"/>
    <w:multiLevelType w:val="hybridMultilevel"/>
    <w:tmpl w:val="F2228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8133CAC"/>
    <w:multiLevelType w:val="hybridMultilevel"/>
    <w:tmpl w:val="84902CF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86A50F7"/>
    <w:multiLevelType w:val="hybridMultilevel"/>
    <w:tmpl w:val="487AC2A6"/>
    <w:lvl w:ilvl="0" w:tplc="D88627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A711C8C"/>
    <w:multiLevelType w:val="hybridMultilevel"/>
    <w:tmpl w:val="4AFAD2B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B139CE"/>
    <w:multiLevelType w:val="hybridMultilevel"/>
    <w:tmpl w:val="87D8FE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1"/>
  </w:num>
  <w:num w:numId="2">
    <w:abstractNumId w:val="34"/>
  </w:num>
  <w:num w:numId="3">
    <w:abstractNumId w:val="33"/>
  </w:num>
  <w:num w:numId="4">
    <w:abstractNumId w:val="32"/>
  </w:num>
  <w:num w:numId="5">
    <w:abstractNumId w:val="20"/>
  </w:num>
  <w:num w:numId="6">
    <w:abstractNumId w:val="9"/>
  </w:num>
  <w:num w:numId="7">
    <w:abstractNumId w:val="24"/>
  </w:num>
  <w:num w:numId="8">
    <w:abstractNumId w:val="29"/>
  </w:num>
  <w:num w:numId="9">
    <w:abstractNumId w:val="6"/>
  </w:num>
  <w:num w:numId="10">
    <w:abstractNumId w:val="11"/>
  </w:num>
  <w:num w:numId="11">
    <w:abstractNumId w:val="17"/>
  </w:num>
  <w:num w:numId="12">
    <w:abstractNumId w:val="14"/>
  </w:num>
  <w:num w:numId="13">
    <w:abstractNumId w:val="10"/>
  </w:num>
  <w:num w:numId="14">
    <w:abstractNumId w:val="5"/>
  </w:num>
  <w:num w:numId="15">
    <w:abstractNumId w:val="31"/>
  </w:num>
  <w:num w:numId="16">
    <w:abstractNumId w:val="16"/>
  </w:num>
  <w:num w:numId="17">
    <w:abstractNumId w:val="15"/>
  </w:num>
  <w:num w:numId="18">
    <w:abstractNumId w:val="28"/>
  </w:num>
  <w:num w:numId="19">
    <w:abstractNumId w:val="4"/>
  </w:num>
  <w:num w:numId="20">
    <w:abstractNumId w:val="12"/>
  </w:num>
  <w:num w:numId="21">
    <w:abstractNumId w:val="8"/>
  </w:num>
  <w:num w:numId="22">
    <w:abstractNumId w:val="23"/>
  </w:num>
  <w:num w:numId="23">
    <w:abstractNumId w:val="13"/>
  </w:num>
  <w:num w:numId="24">
    <w:abstractNumId w:val="1"/>
  </w:num>
  <w:num w:numId="25">
    <w:abstractNumId w:val="35"/>
  </w:num>
  <w:num w:numId="26">
    <w:abstractNumId w:val="26"/>
  </w:num>
  <w:num w:numId="27">
    <w:abstractNumId w:val="3"/>
  </w:num>
  <w:num w:numId="28">
    <w:abstractNumId w:val="2"/>
  </w:num>
  <w:num w:numId="29">
    <w:abstractNumId w:val="18"/>
  </w:num>
  <w:num w:numId="30">
    <w:abstractNumId w:val="36"/>
  </w:num>
  <w:num w:numId="31">
    <w:abstractNumId w:val="25"/>
  </w:num>
  <w:num w:numId="32">
    <w:abstractNumId w:val="7"/>
  </w:num>
  <w:num w:numId="33">
    <w:abstractNumId w:val="0"/>
  </w:num>
  <w:num w:numId="34">
    <w:abstractNumId w:val="22"/>
  </w:num>
  <w:num w:numId="35">
    <w:abstractNumId w:val="19"/>
  </w:num>
  <w:num w:numId="36">
    <w:abstractNumId w:val="27"/>
  </w:num>
  <w:num w:numId="37">
    <w:abstractNumId w:val="3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85F"/>
    <w:rsid w:val="00000952"/>
    <w:rsid w:val="00000C81"/>
    <w:rsid w:val="00000D98"/>
    <w:rsid w:val="000014F1"/>
    <w:rsid w:val="00001997"/>
    <w:rsid w:val="00001A50"/>
    <w:rsid w:val="00002964"/>
    <w:rsid w:val="00002A05"/>
    <w:rsid w:val="00002D9D"/>
    <w:rsid w:val="00002EAF"/>
    <w:rsid w:val="000033DB"/>
    <w:rsid w:val="00003478"/>
    <w:rsid w:val="00003B05"/>
    <w:rsid w:val="00005160"/>
    <w:rsid w:val="000057D9"/>
    <w:rsid w:val="000121B9"/>
    <w:rsid w:val="00012490"/>
    <w:rsid w:val="0001272D"/>
    <w:rsid w:val="00012C47"/>
    <w:rsid w:val="0001349D"/>
    <w:rsid w:val="00014ED5"/>
    <w:rsid w:val="00017013"/>
    <w:rsid w:val="000208C1"/>
    <w:rsid w:val="00020A11"/>
    <w:rsid w:val="00020FBD"/>
    <w:rsid w:val="00021E81"/>
    <w:rsid w:val="00022149"/>
    <w:rsid w:val="00022323"/>
    <w:rsid w:val="00022993"/>
    <w:rsid w:val="00023551"/>
    <w:rsid w:val="00023631"/>
    <w:rsid w:val="00023668"/>
    <w:rsid w:val="00024DFB"/>
    <w:rsid w:val="00025933"/>
    <w:rsid w:val="00025F74"/>
    <w:rsid w:val="00026A88"/>
    <w:rsid w:val="00027AF2"/>
    <w:rsid w:val="00027F30"/>
    <w:rsid w:val="00027F8F"/>
    <w:rsid w:val="00030012"/>
    <w:rsid w:val="00030504"/>
    <w:rsid w:val="00030B3F"/>
    <w:rsid w:val="000313D7"/>
    <w:rsid w:val="0003180D"/>
    <w:rsid w:val="00031AF1"/>
    <w:rsid w:val="00031D86"/>
    <w:rsid w:val="000335FF"/>
    <w:rsid w:val="000340AA"/>
    <w:rsid w:val="000341E8"/>
    <w:rsid w:val="00034353"/>
    <w:rsid w:val="000347E8"/>
    <w:rsid w:val="000351D7"/>
    <w:rsid w:val="00035BD7"/>
    <w:rsid w:val="00035E88"/>
    <w:rsid w:val="00037881"/>
    <w:rsid w:val="000378FA"/>
    <w:rsid w:val="00040BC1"/>
    <w:rsid w:val="00040C17"/>
    <w:rsid w:val="00040CB9"/>
    <w:rsid w:val="00040E2C"/>
    <w:rsid w:val="000412C2"/>
    <w:rsid w:val="00044178"/>
    <w:rsid w:val="000443F9"/>
    <w:rsid w:val="0004489D"/>
    <w:rsid w:val="000449FE"/>
    <w:rsid w:val="00046122"/>
    <w:rsid w:val="000466D2"/>
    <w:rsid w:val="000473D1"/>
    <w:rsid w:val="0004759E"/>
    <w:rsid w:val="0005009C"/>
    <w:rsid w:val="000504FE"/>
    <w:rsid w:val="000509D8"/>
    <w:rsid w:val="000510AB"/>
    <w:rsid w:val="00051C09"/>
    <w:rsid w:val="0005302B"/>
    <w:rsid w:val="00053955"/>
    <w:rsid w:val="00053C14"/>
    <w:rsid w:val="00053D88"/>
    <w:rsid w:val="0005430A"/>
    <w:rsid w:val="00054ADE"/>
    <w:rsid w:val="00055BB2"/>
    <w:rsid w:val="00056303"/>
    <w:rsid w:val="00057B36"/>
    <w:rsid w:val="0006044C"/>
    <w:rsid w:val="000605CB"/>
    <w:rsid w:val="000610A2"/>
    <w:rsid w:val="00061F29"/>
    <w:rsid w:val="00063039"/>
    <w:rsid w:val="00063ABF"/>
    <w:rsid w:val="00063CE9"/>
    <w:rsid w:val="00064172"/>
    <w:rsid w:val="00064379"/>
    <w:rsid w:val="00064487"/>
    <w:rsid w:val="00064C76"/>
    <w:rsid w:val="00066C8D"/>
    <w:rsid w:val="00066E35"/>
    <w:rsid w:val="00067AE6"/>
    <w:rsid w:val="00067B9B"/>
    <w:rsid w:val="000705DB"/>
    <w:rsid w:val="000708E5"/>
    <w:rsid w:val="00070CE4"/>
    <w:rsid w:val="00070DCA"/>
    <w:rsid w:val="00071BE7"/>
    <w:rsid w:val="0007308D"/>
    <w:rsid w:val="0007333F"/>
    <w:rsid w:val="0007494D"/>
    <w:rsid w:val="00077AB7"/>
    <w:rsid w:val="00081CC2"/>
    <w:rsid w:val="00081FA5"/>
    <w:rsid w:val="00082509"/>
    <w:rsid w:val="00082AFB"/>
    <w:rsid w:val="000853AD"/>
    <w:rsid w:val="0008553D"/>
    <w:rsid w:val="000857F9"/>
    <w:rsid w:val="000860FC"/>
    <w:rsid w:val="00087BBC"/>
    <w:rsid w:val="000907DC"/>
    <w:rsid w:val="00090D43"/>
    <w:rsid w:val="00091A92"/>
    <w:rsid w:val="00091C65"/>
    <w:rsid w:val="00093859"/>
    <w:rsid w:val="00093F71"/>
    <w:rsid w:val="000947C3"/>
    <w:rsid w:val="00094C4B"/>
    <w:rsid w:val="00094E41"/>
    <w:rsid w:val="0009631D"/>
    <w:rsid w:val="0009733F"/>
    <w:rsid w:val="00097C4E"/>
    <w:rsid w:val="000A0319"/>
    <w:rsid w:val="000A1957"/>
    <w:rsid w:val="000A2E42"/>
    <w:rsid w:val="000A3D15"/>
    <w:rsid w:val="000A504F"/>
    <w:rsid w:val="000A549F"/>
    <w:rsid w:val="000A59DF"/>
    <w:rsid w:val="000A65AB"/>
    <w:rsid w:val="000A6D2C"/>
    <w:rsid w:val="000A75EA"/>
    <w:rsid w:val="000B00C2"/>
    <w:rsid w:val="000B00F8"/>
    <w:rsid w:val="000B06EE"/>
    <w:rsid w:val="000B1902"/>
    <w:rsid w:val="000B194B"/>
    <w:rsid w:val="000B1B28"/>
    <w:rsid w:val="000B1DE6"/>
    <w:rsid w:val="000B1FC6"/>
    <w:rsid w:val="000B2C72"/>
    <w:rsid w:val="000B355C"/>
    <w:rsid w:val="000B3788"/>
    <w:rsid w:val="000B4BDD"/>
    <w:rsid w:val="000B55F8"/>
    <w:rsid w:val="000B5FA3"/>
    <w:rsid w:val="000B6A9D"/>
    <w:rsid w:val="000C0164"/>
    <w:rsid w:val="000C140A"/>
    <w:rsid w:val="000C1516"/>
    <w:rsid w:val="000C156A"/>
    <w:rsid w:val="000C1720"/>
    <w:rsid w:val="000C2592"/>
    <w:rsid w:val="000C27F1"/>
    <w:rsid w:val="000C2C15"/>
    <w:rsid w:val="000C2CB5"/>
    <w:rsid w:val="000C361C"/>
    <w:rsid w:val="000C4584"/>
    <w:rsid w:val="000C46C0"/>
    <w:rsid w:val="000C4A2B"/>
    <w:rsid w:val="000C556B"/>
    <w:rsid w:val="000C56CF"/>
    <w:rsid w:val="000C573B"/>
    <w:rsid w:val="000C5F11"/>
    <w:rsid w:val="000C6087"/>
    <w:rsid w:val="000C63D1"/>
    <w:rsid w:val="000D1548"/>
    <w:rsid w:val="000D20AD"/>
    <w:rsid w:val="000D28A6"/>
    <w:rsid w:val="000D3B09"/>
    <w:rsid w:val="000D3F99"/>
    <w:rsid w:val="000D41C7"/>
    <w:rsid w:val="000D4B0A"/>
    <w:rsid w:val="000D5AA5"/>
    <w:rsid w:val="000D6C76"/>
    <w:rsid w:val="000D6C83"/>
    <w:rsid w:val="000E1588"/>
    <w:rsid w:val="000E3E1F"/>
    <w:rsid w:val="000E4488"/>
    <w:rsid w:val="000E597C"/>
    <w:rsid w:val="000E7D7E"/>
    <w:rsid w:val="000F0056"/>
    <w:rsid w:val="000F048F"/>
    <w:rsid w:val="000F082E"/>
    <w:rsid w:val="000F0CB2"/>
    <w:rsid w:val="000F159D"/>
    <w:rsid w:val="000F2984"/>
    <w:rsid w:val="000F2B48"/>
    <w:rsid w:val="000F3036"/>
    <w:rsid w:val="000F3067"/>
    <w:rsid w:val="000F3912"/>
    <w:rsid w:val="000F4632"/>
    <w:rsid w:val="000F4895"/>
    <w:rsid w:val="000F5821"/>
    <w:rsid w:val="000F681C"/>
    <w:rsid w:val="000F7817"/>
    <w:rsid w:val="000F7BC8"/>
    <w:rsid w:val="00100098"/>
    <w:rsid w:val="0010018B"/>
    <w:rsid w:val="00100483"/>
    <w:rsid w:val="00101F92"/>
    <w:rsid w:val="001037FC"/>
    <w:rsid w:val="0010414D"/>
    <w:rsid w:val="00105019"/>
    <w:rsid w:val="0010628E"/>
    <w:rsid w:val="00106BD2"/>
    <w:rsid w:val="00107A13"/>
    <w:rsid w:val="00107A8B"/>
    <w:rsid w:val="00111019"/>
    <w:rsid w:val="001115CC"/>
    <w:rsid w:val="00111947"/>
    <w:rsid w:val="00111D3B"/>
    <w:rsid w:val="001122C7"/>
    <w:rsid w:val="00112A2C"/>
    <w:rsid w:val="00113052"/>
    <w:rsid w:val="00113340"/>
    <w:rsid w:val="001133AD"/>
    <w:rsid w:val="00114B8B"/>
    <w:rsid w:val="00115397"/>
    <w:rsid w:val="00115A3B"/>
    <w:rsid w:val="001167B5"/>
    <w:rsid w:val="00116A6D"/>
    <w:rsid w:val="00120479"/>
    <w:rsid w:val="00120E11"/>
    <w:rsid w:val="00120F2D"/>
    <w:rsid w:val="00121642"/>
    <w:rsid w:val="0012221F"/>
    <w:rsid w:val="0012246E"/>
    <w:rsid w:val="00124723"/>
    <w:rsid w:val="001248AB"/>
    <w:rsid w:val="00124DE7"/>
    <w:rsid w:val="00125681"/>
    <w:rsid w:val="001259C1"/>
    <w:rsid w:val="00125EA7"/>
    <w:rsid w:val="00126587"/>
    <w:rsid w:val="00126E56"/>
    <w:rsid w:val="00131091"/>
    <w:rsid w:val="001310FA"/>
    <w:rsid w:val="0013325F"/>
    <w:rsid w:val="00133C60"/>
    <w:rsid w:val="00134329"/>
    <w:rsid w:val="00136AC0"/>
    <w:rsid w:val="00136C5F"/>
    <w:rsid w:val="001372FD"/>
    <w:rsid w:val="00137E98"/>
    <w:rsid w:val="00142324"/>
    <w:rsid w:val="00142961"/>
    <w:rsid w:val="001430BD"/>
    <w:rsid w:val="00143553"/>
    <w:rsid w:val="001436FC"/>
    <w:rsid w:val="00144506"/>
    <w:rsid w:val="00144904"/>
    <w:rsid w:val="00144C49"/>
    <w:rsid w:val="00144DD0"/>
    <w:rsid w:val="00145906"/>
    <w:rsid w:val="00146701"/>
    <w:rsid w:val="00146A5C"/>
    <w:rsid w:val="00146CB9"/>
    <w:rsid w:val="001471B9"/>
    <w:rsid w:val="00150795"/>
    <w:rsid w:val="00151328"/>
    <w:rsid w:val="00151504"/>
    <w:rsid w:val="00152A49"/>
    <w:rsid w:val="001533F3"/>
    <w:rsid w:val="00153B68"/>
    <w:rsid w:val="00153E7C"/>
    <w:rsid w:val="001548BF"/>
    <w:rsid w:val="001550A4"/>
    <w:rsid w:val="001550E0"/>
    <w:rsid w:val="00155362"/>
    <w:rsid w:val="00157248"/>
    <w:rsid w:val="001575E4"/>
    <w:rsid w:val="00160000"/>
    <w:rsid w:val="001613A3"/>
    <w:rsid w:val="0016234B"/>
    <w:rsid w:val="001627E0"/>
    <w:rsid w:val="00163D36"/>
    <w:rsid w:val="00163E12"/>
    <w:rsid w:val="00164B91"/>
    <w:rsid w:val="00165C22"/>
    <w:rsid w:val="001667D8"/>
    <w:rsid w:val="001668D6"/>
    <w:rsid w:val="00167610"/>
    <w:rsid w:val="001679C2"/>
    <w:rsid w:val="0017171D"/>
    <w:rsid w:val="00172F79"/>
    <w:rsid w:val="001731B1"/>
    <w:rsid w:val="00173692"/>
    <w:rsid w:val="00175DA5"/>
    <w:rsid w:val="00176F59"/>
    <w:rsid w:val="00177B75"/>
    <w:rsid w:val="001801B0"/>
    <w:rsid w:val="001817B0"/>
    <w:rsid w:val="00181C50"/>
    <w:rsid w:val="001826E3"/>
    <w:rsid w:val="001829D2"/>
    <w:rsid w:val="00183BE7"/>
    <w:rsid w:val="001842C6"/>
    <w:rsid w:val="00185D10"/>
    <w:rsid w:val="0018714A"/>
    <w:rsid w:val="0018784E"/>
    <w:rsid w:val="00187A14"/>
    <w:rsid w:val="0019011D"/>
    <w:rsid w:val="00191887"/>
    <w:rsid w:val="00191D96"/>
    <w:rsid w:val="0019262B"/>
    <w:rsid w:val="001943DC"/>
    <w:rsid w:val="00194751"/>
    <w:rsid w:val="00194A95"/>
    <w:rsid w:val="0019704A"/>
    <w:rsid w:val="001A013D"/>
    <w:rsid w:val="001A1474"/>
    <w:rsid w:val="001A1969"/>
    <w:rsid w:val="001A1A95"/>
    <w:rsid w:val="001A38FF"/>
    <w:rsid w:val="001A442C"/>
    <w:rsid w:val="001A53D5"/>
    <w:rsid w:val="001A574B"/>
    <w:rsid w:val="001A5ED9"/>
    <w:rsid w:val="001A6AFE"/>
    <w:rsid w:val="001A73A6"/>
    <w:rsid w:val="001A7423"/>
    <w:rsid w:val="001A7FA0"/>
    <w:rsid w:val="001B0371"/>
    <w:rsid w:val="001B173C"/>
    <w:rsid w:val="001B21CA"/>
    <w:rsid w:val="001B2756"/>
    <w:rsid w:val="001B36E6"/>
    <w:rsid w:val="001B3F3D"/>
    <w:rsid w:val="001B4581"/>
    <w:rsid w:val="001B5C9C"/>
    <w:rsid w:val="001B6504"/>
    <w:rsid w:val="001B6BDF"/>
    <w:rsid w:val="001B6EAC"/>
    <w:rsid w:val="001B730B"/>
    <w:rsid w:val="001B7D06"/>
    <w:rsid w:val="001B7E06"/>
    <w:rsid w:val="001C076E"/>
    <w:rsid w:val="001C2361"/>
    <w:rsid w:val="001C2D99"/>
    <w:rsid w:val="001C3676"/>
    <w:rsid w:val="001C4015"/>
    <w:rsid w:val="001C4920"/>
    <w:rsid w:val="001C4D08"/>
    <w:rsid w:val="001C543A"/>
    <w:rsid w:val="001C5F66"/>
    <w:rsid w:val="001C6690"/>
    <w:rsid w:val="001C7838"/>
    <w:rsid w:val="001D0298"/>
    <w:rsid w:val="001D1B01"/>
    <w:rsid w:val="001D1B6A"/>
    <w:rsid w:val="001D20E4"/>
    <w:rsid w:val="001D214E"/>
    <w:rsid w:val="001D384C"/>
    <w:rsid w:val="001D4785"/>
    <w:rsid w:val="001D4C4E"/>
    <w:rsid w:val="001D51B2"/>
    <w:rsid w:val="001D5408"/>
    <w:rsid w:val="001D6178"/>
    <w:rsid w:val="001D725B"/>
    <w:rsid w:val="001D791B"/>
    <w:rsid w:val="001D7D89"/>
    <w:rsid w:val="001E0901"/>
    <w:rsid w:val="001E19B3"/>
    <w:rsid w:val="001E2E40"/>
    <w:rsid w:val="001E3239"/>
    <w:rsid w:val="001E3E4E"/>
    <w:rsid w:val="001E4EA4"/>
    <w:rsid w:val="001E6015"/>
    <w:rsid w:val="001E6F09"/>
    <w:rsid w:val="001E70DD"/>
    <w:rsid w:val="001E7761"/>
    <w:rsid w:val="001E7DEC"/>
    <w:rsid w:val="001F12BF"/>
    <w:rsid w:val="001F31F1"/>
    <w:rsid w:val="001F3D16"/>
    <w:rsid w:val="001F5DA8"/>
    <w:rsid w:val="001F602F"/>
    <w:rsid w:val="001F7F49"/>
    <w:rsid w:val="00200C8C"/>
    <w:rsid w:val="00200E78"/>
    <w:rsid w:val="00200FBF"/>
    <w:rsid w:val="0020104E"/>
    <w:rsid w:val="00202B5C"/>
    <w:rsid w:val="00203679"/>
    <w:rsid w:val="00203B9E"/>
    <w:rsid w:val="00204630"/>
    <w:rsid w:val="00206692"/>
    <w:rsid w:val="00206E40"/>
    <w:rsid w:val="0021020A"/>
    <w:rsid w:val="002107AE"/>
    <w:rsid w:val="00211C11"/>
    <w:rsid w:val="00212292"/>
    <w:rsid w:val="00212F76"/>
    <w:rsid w:val="00215BD7"/>
    <w:rsid w:val="00216E56"/>
    <w:rsid w:val="00217BCD"/>
    <w:rsid w:val="00220207"/>
    <w:rsid w:val="002207CE"/>
    <w:rsid w:val="00220A14"/>
    <w:rsid w:val="00220FBB"/>
    <w:rsid w:val="0022172B"/>
    <w:rsid w:val="002219BD"/>
    <w:rsid w:val="00222205"/>
    <w:rsid w:val="00223034"/>
    <w:rsid w:val="0022317C"/>
    <w:rsid w:val="00223352"/>
    <w:rsid w:val="002235C6"/>
    <w:rsid w:val="00223A18"/>
    <w:rsid w:val="00224C22"/>
    <w:rsid w:val="0022550E"/>
    <w:rsid w:val="00226CB0"/>
    <w:rsid w:val="00227DA7"/>
    <w:rsid w:val="002310F2"/>
    <w:rsid w:val="002319BE"/>
    <w:rsid w:val="0023284E"/>
    <w:rsid w:val="0023379E"/>
    <w:rsid w:val="00233897"/>
    <w:rsid w:val="00234005"/>
    <w:rsid w:val="0023444D"/>
    <w:rsid w:val="00235A90"/>
    <w:rsid w:val="00235B55"/>
    <w:rsid w:val="00236437"/>
    <w:rsid w:val="002375B4"/>
    <w:rsid w:val="002401D5"/>
    <w:rsid w:val="00240728"/>
    <w:rsid w:val="00240B43"/>
    <w:rsid w:val="00242EA7"/>
    <w:rsid w:val="00243520"/>
    <w:rsid w:val="00244AD9"/>
    <w:rsid w:val="0024534E"/>
    <w:rsid w:val="00245ACA"/>
    <w:rsid w:val="00246500"/>
    <w:rsid w:val="002507D1"/>
    <w:rsid w:val="00252550"/>
    <w:rsid w:val="00252C99"/>
    <w:rsid w:val="00253326"/>
    <w:rsid w:val="00254039"/>
    <w:rsid w:val="0025531A"/>
    <w:rsid w:val="0025572C"/>
    <w:rsid w:val="002557FB"/>
    <w:rsid w:val="002575C5"/>
    <w:rsid w:val="00257844"/>
    <w:rsid w:val="002611F0"/>
    <w:rsid w:val="00261B96"/>
    <w:rsid w:val="00261C18"/>
    <w:rsid w:val="00262B67"/>
    <w:rsid w:val="002657FC"/>
    <w:rsid w:val="0026717D"/>
    <w:rsid w:val="00267AC7"/>
    <w:rsid w:val="00267CFA"/>
    <w:rsid w:val="0027063E"/>
    <w:rsid w:val="002709B8"/>
    <w:rsid w:val="00271652"/>
    <w:rsid w:val="00271CBA"/>
    <w:rsid w:val="00271D35"/>
    <w:rsid w:val="002724CD"/>
    <w:rsid w:val="00272A72"/>
    <w:rsid w:val="00272BAD"/>
    <w:rsid w:val="00273280"/>
    <w:rsid w:val="002735C1"/>
    <w:rsid w:val="00273D16"/>
    <w:rsid w:val="00273FB4"/>
    <w:rsid w:val="002741CD"/>
    <w:rsid w:val="00274CCD"/>
    <w:rsid w:val="00275307"/>
    <w:rsid w:val="00276149"/>
    <w:rsid w:val="00276E3C"/>
    <w:rsid w:val="00276ED0"/>
    <w:rsid w:val="002779B3"/>
    <w:rsid w:val="00277EBD"/>
    <w:rsid w:val="00277F5A"/>
    <w:rsid w:val="00281605"/>
    <w:rsid w:val="00281805"/>
    <w:rsid w:val="00282737"/>
    <w:rsid w:val="00282A8D"/>
    <w:rsid w:val="002843F4"/>
    <w:rsid w:val="00284610"/>
    <w:rsid w:val="0028607E"/>
    <w:rsid w:val="00287B1C"/>
    <w:rsid w:val="002908F0"/>
    <w:rsid w:val="00291321"/>
    <w:rsid w:val="0029182E"/>
    <w:rsid w:val="00291B7B"/>
    <w:rsid w:val="00292888"/>
    <w:rsid w:val="002941ED"/>
    <w:rsid w:val="0029432A"/>
    <w:rsid w:val="00294C37"/>
    <w:rsid w:val="002951C0"/>
    <w:rsid w:val="00295D44"/>
    <w:rsid w:val="00297809"/>
    <w:rsid w:val="002A148D"/>
    <w:rsid w:val="002A346C"/>
    <w:rsid w:val="002A36E7"/>
    <w:rsid w:val="002A3A3C"/>
    <w:rsid w:val="002A42AF"/>
    <w:rsid w:val="002A5214"/>
    <w:rsid w:val="002A552C"/>
    <w:rsid w:val="002A598E"/>
    <w:rsid w:val="002A5C95"/>
    <w:rsid w:val="002A7305"/>
    <w:rsid w:val="002A7C57"/>
    <w:rsid w:val="002B0221"/>
    <w:rsid w:val="002B0262"/>
    <w:rsid w:val="002B0A68"/>
    <w:rsid w:val="002B0C92"/>
    <w:rsid w:val="002B0DB2"/>
    <w:rsid w:val="002B1E2E"/>
    <w:rsid w:val="002B31E4"/>
    <w:rsid w:val="002B383B"/>
    <w:rsid w:val="002B408E"/>
    <w:rsid w:val="002B5FC5"/>
    <w:rsid w:val="002B6A94"/>
    <w:rsid w:val="002B7044"/>
    <w:rsid w:val="002B71D4"/>
    <w:rsid w:val="002B7242"/>
    <w:rsid w:val="002C1786"/>
    <w:rsid w:val="002C1A73"/>
    <w:rsid w:val="002C1DD0"/>
    <w:rsid w:val="002C20DF"/>
    <w:rsid w:val="002C3DBB"/>
    <w:rsid w:val="002C453D"/>
    <w:rsid w:val="002C4606"/>
    <w:rsid w:val="002C4785"/>
    <w:rsid w:val="002C586A"/>
    <w:rsid w:val="002C5C6B"/>
    <w:rsid w:val="002C67CD"/>
    <w:rsid w:val="002C6D6A"/>
    <w:rsid w:val="002C6DCE"/>
    <w:rsid w:val="002D02C8"/>
    <w:rsid w:val="002D149F"/>
    <w:rsid w:val="002D1943"/>
    <w:rsid w:val="002D1EA3"/>
    <w:rsid w:val="002D314F"/>
    <w:rsid w:val="002D3C84"/>
    <w:rsid w:val="002D40BE"/>
    <w:rsid w:val="002D4B3E"/>
    <w:rsid w:val="002D540D"/>
    <w:rsid w:val="002D5C99"/>
    <w:rsid w:val="002D633C"/>
    <w:rsid w:val="002D6C19"/>
    <w:rsid w:val="002D6EF0"/>
    <w:rsid w:val="002D6FC4"/>
    <w:rsid w:val="002D731C"/>
    <w:rsid w:val="002D7674"/>
    <w:rsid w:val="002D775C"/>
    <w:rsid w:val="002D777A"/>
    <w:rsid w:val="002D7DC3"/>
    <w:rsid w:val="002E0FE8"/>
    <w:rsid w:val="002E1AD0"/>
    <w:rsid w:val="002E1D2D"/>
    <w:rsid w:val="002E4A6B"/>
    <w:rsid w:val="002E536C"/>
    <w:rsid w:val="002E55E6"/>
    <w:rsid w:val="002E5D24"/>
    <w:rsid w:val="002E627C"/>
    <w:rsid w:val="002E6F29"/>
    <w:rsid w:val="002E7F77"/>
    <w:rsid w:val="002F0AAD"/>
    <w:rsid w:val="002F0C51"/>
    <w:rsid w:val="002F0FA3"/>
    <w:rsid w:val="002F1E93"/>
    <w:rsid w:val="002F358F"/>
    <w:rsid w:val="002F419D"/>
    <w:rsid w:val="002F4AEB"/>
    <w:rsid w:val="002F4BD6"/>
    <w:rsid w:val="002F4DC3"/>
    <w:rsid w:val="002F4F23"/>
    <w:rsid w:val="002F686B"/>
    <w:rsid w:val="00300BA5"/>
    <w:rsid w:val="003015A8"/>
    <w:rsid w:val="003017DE"/>
    <w:rsid w:val="00302472"/>
    <w:rsid w:val="0030255C"/>
    <w:rsid w:val="00302C71"/>
    <w:rsid w:val="00302F25"/>
    <w:rsid w:val="0030372A"/>
    <w:rsid w:val="00303790"/>
    <w:rsid w:val="00303A6B"/>
    <w:rsid w:val="003047C0"/>
    <w:rsid w:val="00305CC6"/>
    <w:rsid w:val="00306084"/>
    <w:rsid w:val="00306B10"/>
    <w:rsid w:val="0030748E"/>
    <w:rsid w:val="00307C95"/>
    <w:rsid w:val="003109AD"/>
    <w:rsid w:val="00310CB8"/>
    <w:rsid w:val="00312285"/>
    <w:rsid w:val="00312326"/>
    <w:rsid w:val="003127E4"/>
    <w:rsid w:val="003131AB"/>
    <w:rsid w:val="00313845"/>
    <w:rsid w:val="00313D1E"/>
    <w:rsid w:val="0031450A"/>
    <w:rsid w:val="003167C8"/>
    <w:rsid w:val="00316BC5"/>
    <w:rsid w:val="00316DEF"/>
    <w:rsid w:val="003176F0"/>
    <w:rsid w:val="00320788"/>
    <w:rsid w:val="0032259A"/>
    <w:rsid w:val="00322E00"/>
    <w:rsid w:val="0032425F"/>
    <w:rsid w:val="00324396"/>
    <w:rsid w:val="00325156"/>
    <w:rsid w:val="00325283"/>
    <w:rsid w:val="003255A9"/>
    <w:rsid w:val="00325841"/>
    <w:rsid w:val="00325963"/>
    <w:rsid w:val="00327546"/>
    <w:rsid w:val="00330A99"/>
    <w:rsid w:val="00331334"/>
    <w:rsid w:val="00331667"/>
    <w:rsid w:val="00331B29"/>
    <w:rsid w:val="00331BEF"/>
    <w:rsid w:val="00333C42"/>
    <w:rsid w:val="003342DF"/>
    <w:rsid w:val="003345DA"/>
    <w:rsid w:val="003346D7"/>
    <w:rsid w:val="003346F1"/>
    <w:rsid w:val="00335311"/>
    <w:rsid w:val="0033543E"/>
    <w:rsid w:val="00335873"/>
    <w:rsid w:val="00335E84"/>
    <w:rsid w:val="00336102"/>
    <w:rsid w:val="00336FC3"/>
    <w:rsid w:val="0034034D"/>
    <w:rsid w:val="0034041F"/>
    <w:rsid w:val="003408AA"/>
    <w:rsid w:val="00341249"/>
    <w:rsid w:val="0034143D"/>
    <w:rsid w:val="00341664"/>
    <w:rsid w:val="00341910"/>
    <w:rsid w:val="00343258"/>
    <w:rsid w:val="00343BDD"/>
    <w:rsid w:val="00343D52"/>
    <w:rsid w:val="00344C20"/>
    <w:rsid w:val="00344EB2"/>
    <w:rsid w:val="0034505F"/>
    <w:rsid w:val="00345E56"/>
    <w:rsid w:val="003464F1"/>
    <w:rsid w:val="0034754D"/>
    <w:rsid w:val="00347FDF"/>
    <w:rsid w:val="00350654"/>
    <w:rsid w:val="00350D26"/>
    <w:rsid w:val="00350F2E"/>
    <w:rsid w:val="00351197"/>
    <w:rsid w:val="0035125D"/>
    <w:rsid w:val="003521A5"/>
    <w:rsid w:val="00352253"/>
    <w:rsid w:val="00352458"/>
    <w:rsid w:val="00352BF7"/>
    <w:rsid w:val="003532F0"/>
    <w:rsid w:val="0035383E"/>
    <w:rsid w:val="0035527B"/>
    <w:rsid w:val="003553BD"/>
    <w:rsid w:val="0035583F"/>
    <w:rsid w:val="003572B9"/>
    <w:rsid w:val="0035770E"/>
    <w:rsid w:val="0036084D"/>
    <w:rsid w:val="00360D30"/>
    <w:rsid w:val="00360E39"/>
    <w:rsid w:val="00361497"/>
    <w:rsid w:val="00363308"/>
    <w:rsid w:val="00364090"/>
    <w:rsid w:val="00364AAB"/>
    <w:rsid w:val="003658B4"/>
    <w:rsid w:val="00366F34"/>
    <w:rsid w:val="00367230"/>
    <w:rsid w:val="0036737A"/>
    <w:rsid w:val="00367FBD"/>
    <w:rsid w:val="00371769"/>
    <w:rsid w:val="00371F45"/>
    <w:rsid w:val="00372A60"/>
    <w:rsid w:val="00373416"/>
    <w:rsid w:val="00373ACB"/>
    <w:rsid w:val="00375AC5"/>
    <w:rsid w:val="0037687A"/>
    <w:rsid w:val="00376C8F"/>
    <w:rsid w:val="00377345"/>
    <w:rsid w:val="00377C04"/>
    <w:rsid w:val="0038021D"/>
    <w:rsid w:val="00380CBD"/>
    <w:rsid w:val="003812A3"/>
    <w:rsid w:val="00381E5B"/>
    <w:rsid w:val="003828DA"/>
    <w:rsid w:val="00382D71"/>
    <w:rsid w:val="0038371E"/>
    <w:rsid w:val="003849EE"/>
    <w:rsid w:val="00384A07"/>
    <w:rsid w:val="00384C36"/>
    <w:rsid w:val="00385DF7"/>
    <w:rsid w:val="00385FA3"/>
    <w:rsid w:val="00385FA6"/>
    <w:rsid w:val="003863E1"/>
    <w:rsid w:val="00390DFD"/>
    <w:rsid w:val="003911B9"/>
    <w:rsid w:val="0039183F"/>
    <w:rsid w:val="003918D7"/>
    <w:rsid w:val="003929E4"/>
    <w:rsid w:val="0039414D"/>
    <w:rsid w:val="0039565F"/>
    <w:rsid w:val="003978FA"/>
    <w:rsid w:val="003A089D"/>
    <w:rsid w:val="003A0D39"/>
    <w:rsid w:val="003A1BAD"/>
    <w:rsid w:val="003A3929"/>
    <w:rsid w:val="003A464B"/>
    <w:rsid w:val="003A4939"/>
    <w:rsid w:val="003A494C"/>
    <w:rsid w:val="003A49F1"/>
    <w:rsid w:val="003A4AB7"/>
    <w:rsid w:val="003A6E5B"/>
    <w:rsid w:val="003A74C2"/>
    <w:rsid w:val="003A7B20"/>
    <w:rsid w:val="003B1333"/>
    <w:rsid w:val="003B1797"/>
    <w:rsid w:val="003B211C"/>
    <w:rsid w:val="003B2236"/>
    <w:rsid w:val="003B2E0A"/>
    <w:rsid w:val="003B2F1A"/>
    <w:rsid w:val="003B33B6"/>
    <w:rsid w:val="003B3F90"/>
    <w:rsid w:val="003B439B"/>
    <w:rsid w:val="003B5AD8"/>
    <w:rsid w:val="003B6372"/>
    <w:rsid w:val="003B6B9B"/>
    <w:rsid w:val="003C04D6"/>
    <w:rsid w:val="003C0715"/>
    <w:rsid w:val="003C09F6"/>
    <w:rsid w:val="003C0B1F"/>
    <w:rsid w:val="003C16AD"/>
    <w:rsid w:val="003C37D7"/>
    <w:rsid w:val="003C3946"/>
    <w:rsid w:val="003C3F5F"/>
    <w:rsid w:val="003C5C5D"/>
    <w:rsid w:val="003C6E39"/>
    <w:rsid w:val="003C6EA2"/>
    <w:rsid w:val="003C7065"/>
    <w:rsid w:val="003C755D"/>
    <w:rsid w:val="003D02A4"/>
    <w:rsid w:val="003D076C"/>
    <w:rsid w:val="003D094A"/>
    <w:rsid w:val="003D0B22"/>
    <w:rsid w:val="003D14C5"/>
    <w:rsid w:val="003D1817"/>
    <w:rsid w:val="003D1957"/>
    <w:rsid w:val="003D1997"/>
    <w:rsid w:val="003D206A"/>
    <w:rsid w:val="003D2591"/>
    <w:rsid w:val="003D2AAC"/>
    <w:rsid w:val="003D2FE2"/>
    <w:rsid w:val="003D4B56"/>
    <w:rsid w:val="003D50C0"/>
    <w:rsid w:val="003D602B"/>
    <w:rsid w:val="003D62FB"/>
    <w:rsid w:val="003D6BD4"/>
    <w:rsid w:val="003E12C2"/>
    <w:rsid w:val="003E1EBA"/>
    <w:rsid w:val="003E2612"/>
    <w:rsid w:val="003E3C60"/>
    <w:rsid w:val="003E460E"/>
    <w:rsid w:val="003E4AAB"/>
    <w:rsid w:val="003E4B95"/>
    <w:rsid w:val="003E51A0"/>
    <w:rsid w:val="003E6AA6"/>
    <w:rsid w:val="003E71D3"/>
    <w:rsid w:val="003E71D9"/>
    <w:rsid w:val="003E7CA6"/>
    <w:rsid w:val="003F0953"/>
    <w:rsid w:val="003F26F8"/>
    <w:rsid w:val="003F2D34"/>
    <w:rsid w:val="003F35B2"/>
    <w:rsid w:val="003F3FDA"/>
    <w:rsid w:val="003F6132"/>
    <w:rsid w:val="003F7802"/>
    <w:rsid w:val="003F78B4"/>
    <w:rsid w:val="003F7960"/>
    <w:rsid w:val="00400CE9"/>
    <w:rsid w:val="004010BA"/>
    <w:rsid w:val="00401677"/>
    <w:rsid w:val="00402158"/>
    <w:rsid w:val="00402395"/>
    <w:rsid w:val="00402B03"/>
    <w:rsid w:val="00403F6F"/>
    <w:rsid w:val="00404C0D"/>
    <w:rsid w:val="00404FE5"/>
    <w:rsid w:val="00405C08"/>
    <w:rsid w:val="00406941"/>
    <w:rsid w:val="00410272"/>
    <w:rsid w:val="004106A5"/>
    <w:rsid w:val="00410DF4"/>
    <w:rsid w:val="004115D3"/>
    <w:rsid w:val="00412C48"/>
    <w:rsid w:val="00413162"/>
    <w:rsid w:val="0041405C"/>
    <w:rsid w:val="00414209"/>
    <w:rsid w:val="00414582"/>
    <w:rsid w:val="00416A7A"/>
    <w:rsid w:val="00416B5C"/>
    <w:rsid w:val="0041701D"/>
    <w:rsid w:val="004171D6"/>
    <w:rsid w:val="00417D5D"/>
    <w:rsid w:val="00417E02"/>
    <w:rsid w:val="004205CB"/>
    <w:rsid w:val="00420FCB"/>
    <w:rsid w:val="004217E4"/>
    <w:rsid w:val="00421870"/>
    <w:rsid w:val="00421B9B"/>
    <w:rsid w:val="0042279E"/>
    <w:rsid w:val="004232C8"/>
    <w:rsid w:val="00423665"/>
    <w:rsid w:val="00423FDA"/>
    <w:rsid w:val="0042550C"/>
    <w:rsid w:val="00425B62"/>
    <w:rsid w:val="00425BE7"/>
    <w:rsid w:val="004278A2"/>
    <w:rsid w:val="00427B10"/>
    <w:rsid w:val="00427E92"/>
    <w:rsid w:val="0043027E"/>
    <w:rsid w:val="004313EC"/>
    <w:rsid w:val="004338F8"/>
    <w:rsid w:val="00434435"/>
    <w:rsid w:val="0043454C"/>
    <w:rsid w:val="004348A6"/>
    <w:rsid w:val="00434A13"/>
    <w:rsid w:val="00434A2D"/>
    <w:rsid w:val="00434ED5"/>
    <w:rsid w:val="00436B3E"/>
    <w:rsid w:val="004374CA"/>
    <w:rsid w:val="00437817"/>
    <w:rsid w:val="00443660"/>
    <w:rsid w:val="00444468"/>
    <w:rsid w:val="00446213"/>
    <w:rsid w:val="00446B50"/>
    <w:rsid w:val="004472B4"/>
    <w:rsid w:val="00447B07"/>
    <w:rsid w:val="004513AE"/>
    <w:rsid w:val="00452BD1"/>
    <w:rsid w:val="0045318B"/>
    <w:rsid w:val="00453BB3"/>
    <w:rsid w:val="0045518E"/>
    <w:rsid w:val="00455443"/>
    <w:rsid w:val="0045596B"/>
    <w:rsid w:val="00455A35"/>
    <w:rsid w:val="00455A4F"/>
    <w:rsid w:val="0045605D"/>
    <w:rsid w:val="0045724B"/>
    <w:rsid w:val="00460036"/>
    <w:rsid w:val="00460A2F"/>
    <w:rsid w:val="00460DEB"/>
    <w:rsid w:val="00460FF6"/>
    <w:rsid w:val="00462237"/>
    <w:rsid w:val="004632DD"/>
    <w:rsid w:val="0046342E"/>
    <w:rsid w:val="0046464B"/>
    <w:rsid w:val="00466D48"/>
    <w:rsid w:val="00467839"/>
    <w:rsid w:val="0047284D"/>
    <w:rsid w:val="00472E3A"/>
    <w:rsid w:val="00473E94"/>
    <w:rsid w:val="00476397"/>
    <w:rsid w:val="004775D6"/>
    <w:rsid w:val="00480723"/>
    <w:rsid w:val="00480C74"/>
    <w:rsid w:val="00481A0A"/>
    <w:rsid w:val="00481B8E"/>
    <w:rsid w:val="00482290"/>
    <w:rsid w:val="00482FE7"/>
    <w:rsid w:val="00483757"/>
    <w:rsid w:val="0048484A"/>
    <w:rsid w:val="00485FA4"/>
    <w:rsid w:val="0048714C"/>
    <w:rsid w:val="00490068"/>
    <w:rsid w:val="0049106B"/>
    <w:rsid w:val="0049129D"/>
    <w:rsid w:val="004930BB"/>
    <w:rsid w:val="004931FE"/>
    <w:rsid w:val="004939B7"/>
    <w:rsid w:val="00494314"/>
    <w:rsid w:val="0049484A"/>
    <w:rsid w:val="00494A07"/>
    <w:rsid w:val="00495435"/>
    <w:rsid w:val="00495513"/>
    <w:rsid w:val="0049573D"/>
    <w:rsid w:val="00496B5A"/>
    <w:rsid w:val="00496D6F"/>
    <w:rsid w:val="00496DBE"/>
    <w:rsid w:val="004978A4"/>
    <w:rsid w:val="004A3332"/>
    <w:rsid w:val="004A339C"/>
    <w:rsid w:val="004A3488"/>
    <w:rsid w:val="004A34A4"/>
    <w:rsid w:val="004A4D52"/>
    <w:rsid w:val="004A5D6C"/>
    <w:rsid w:val="004A642A"/>
    <w:rsid w:val="004A6B31"/>
    <w:rsid w:val="004B0044"/>
    <w:rsid w:val="004B049C"/>
    <w:rsid w:val="004B0C70"/>
    <w:rsid w:val="004B145C"/>
    <w:rsid w:val="004B1A6E"/>
    <w:rsid w:val="004B2914"/>
    <w:rsid w:val="004B3A04"/>
    <w:rsid w:val="004B40CB"/>
    <w:rsid w:val="004B4134"/>
    <w:rsid w:val="004B4545"/>
    <w:rsid w:val="004B47C0"/>
    <w:rsid w:val="004B47D9"/>
    <w:rsid w:val="004B52D5"/>
    <w:rsid w:val="004B54F1"/>
    <w:rsid w:val="004B7280"/>
    <w:rsid w:val="004B7982"/>
    <w:rsid w:val="004C020D"/>
    <w:rsid w:val="004C1E6D"/>
    <w:rsid w:val="004C2675"/>
    <w:rsid w:val="004C2AB7"/>
    <w:rsid w:val="004C2C14"/>
    <w:rsid w:val="004C2F8E"/>
    <w:rsid w:val="004C3192"/>
    <w:rsid w:val="004C31F8"/>
    <w:rsid w:val="004C4085"/>
    <w:rsid w:val="004C4980"/>
    <w:rsid w:val="004C6451"/>
    <w:rsid w:val="004C756A"/>
    <w:rsid w:val="004C79F7"/>
    <w:rsid w:val="004D1864"/>
    <w:rsid w:val="004D1DA2"/>
    <w:rsid w:val="004D21B0"/>
    <w:rsid w:val="004D254D"/>
    <w:rsid w:val="004D2584"/>
    <w:rsid w:val="004D2904"/>
    <w:rsid w:val="004D45D9"/>
    <w:rsid w:val="004D47A9"/>
    <w:rsid w:val="004D732F"/>
    <w:rsid w:val="004D73D9"/>
    <w:rsid w:val="004D7F15"/>
    <w:rsid w:val="004E01F7"/>
    <w:rsid w:val="004E0689"/>
    <w:rsid w:val="004E0B06"/>
    <w:rsid w:val="004E0C72"/>
    <w:rsid w:val="004E0DAE"/>
    <w:rsid w:val="004E0DBF"/>
    <w:rsid w:val="004E2BA5"/>
    <w:rsid w:val="004E2ED9"/>
    <w:rsid w:val="004E30A3"/>
    <w:rsid w:val="004E35AB"/>
    <w:rsid w:val="004E4043"/>
    <w:rsid w:val="004E484C"/>
    <w:rsid w:val="004E48C0"/>
    <w:rsid w:val="004E50C3"/>
    <w:rsid w:val="004E517D"/>
    <w:rsid w:val="004E578B"/>
    <w:rsid w:val="004E5FED"/>
    <w:rsid w:val="004E65D4"/>
    <w:rsid w:val="004E6DF2"/>
    <w:rsid w:val="004E765D"/>
    <w:rsid w:val="004E7681"/>
    <w:rsid w:val="004E79A9"/>
    <w:rsid w:val="004E7E14"/>
    <w:rsid w:val="004F0D38"/>
    <w:rsid w:val="004F1537"/>
    <w:rsid w:val="004F2E52"/>
    <w:rsid w:val="004F31C1"/>
    <w:rsid w:val="004F3861"/>
    <w:rsid w:val="004F40AD"/>
    <w:rsid w:val="004F4FF4"/>
    <w:rsid w:val="004F5DA5"/>
    <w:rsid w:val="004F61DA"/>
    <w:rsid w:val="004F6869"/>
    <w:rsid w:val="004F6BFC"/>
    <w:rsid w:val="004F6DF4"/>
    <w:rsid w:val="004F6F93"/>
    <w:rsid w:val="004F7346"/>
    <w:rsid w:val="00500115"/>
    <w:rsid w:val="00500CC1"/>
    <w:rsid w:val="00500FED"/>
    <w:rsid w:val="00504DA2"/>
    <w:rsid w:val="005059BB"/>
    <w:rsid w:val="00505AF9"/>
    <w:rsid w:val="00505CC5"/>
    <w:rsid w:val="00506960"/>
    <w:rsid w:val="005069EC"/>
    <w:rsid w:val="005106BB"/>
    <w:rsid w:val="00510D39"/>
    <w:rsid w:val="005111A6"/>
    <w:rsid w:val="005115CA"/>
    <w:rsid w:val="005119EF"/>
    <w:rsid w:val="00511F53"/>
    <w:rsid w:val="00512589"/>
    <w:rsid w:val="0051289A"/>
    <w:rsid w:val="00513170"/>
    <w:rsid w:val="0051341F"/>
    <w:rsid w:val="00513557"/>
    <w:rsid w:val="00516B85"/>
    <w:rsid w:val="0051770D"/>
    <w:rsid w:val="00517948"/>
    <w:rsid w:val="00517BF5"/>
    <w:rsid w:val="005207DA"/>
    <w:rsid w:val="00520845"/>
    <w:rsid w:val="0052128B"/>
    <w:rsid w:val="00523484"/>
    <w:rsid w:val="00523DCB"/>
    <w:rsid w:val="005240BB"/>
    <w:rsid w:val="005261EC"/>
    <w:rsid w:val="005263A1"/>
    <w:rsid w:val="005278CE"/>
    <w:rsid w:val="0053079A"/>
    <w:rsid w:val="0053175B"/>
    <w:rsid w:val="00533BA6"/>
    <w:rsid w:val="00534392"/>
    <w:rsid w:val="005357F7"/>
    <w:rsid w:val="00537EC0"/>
    <w:rsid w:val="00537F0B"/>
    <w:rsid w:val="00540042"/>
    <w:rsid w:val="00540099"/>
    <w:rsid w:val="00540715"/>
    <w:rsid w:val="005408F0"/>
    <w:rsid w:val="00540E9F"/>
    <w:rsid w:val="00540EBB"/>
    <w:rsid w:val="00542342"/>
    <w:rsid w:val="00542497"/>
    <w:rsid w:val="00542B53"/>
    <w:rsid w:val="00543958"/>
    <w:rsid w:val="0054428B"/>
    <w:rsid w:val="00544F99"/>
    <w:rsid w:val="0054691B"/>
    <w:rsid w:val="00546D77"/>
    <w:rsid w:val="00546DE2"/>
    <w:rsid w:val="00550567"/>
    <w:rsid w:val="00550AE3"/>
    <w:rsid w:val="005514B3"/>
    <w:rsid w:val="005523F9"/>
    <w:rsid w:val="00552544"/>
    <w:rsid w:val="00553BBE"/>
    <w:rsid w:val="00556E72"/>
    <w:rsid w:val="00557010"/>
    <w:rsid w:val="00557374"/>
    <w:rsid w:val="00560501"/>
    <w:rsid w:val="00560A43"/>
    <w:rsid w:val="00561D97"/>
    <w:rsid w:val="00562219"/>
    <w:rsid w:val="00562B13"/>
    <w:rsid w:val="00563CFD"/>
    <w:rsid w:val="00564941"/>
    <w:rsid w:val="00565301"/>
    <w:rsid w:val="005664E8"/>
    <w:rsid w:val="00566770"/>
    <w:rsid w:val="00566947"/>
    <w:rsid w:val="00566BF6"/>
    <w:rsid w:val="00567AF8"/>
    <w:rsid w:val="00567E79"/>
    <w:rsid w:val="00570363"/>
    <w:rsid w:val="005711E6"/>
    <w:rsid w:val="00571552"/>
    <w:rsid w:val="00571B0C"/>
    <w:rsid w:val="005721E3"/>
    <w:rsid w:val="00572235"/>
    <w:rsid w:val="00572482"/>
    <w:rsid w:val="00572C3F"/>
    <w:rsid w:val="00573B11"/>
    <w:rsid w:val="00573C16"/>
    <w:rsid w:val="00573E3E"/>
    <w:rsid w:val="00573E77"/>
    <w:rsid w:val="00574561"/>
    <w:rsid w:val="0057457B"/>
    <w:rsid w:val="005754A4"/>
    <w:rsid w:val="00575E91"/>
    <w:rsid w:val="0057694B"/>
    <w:rsid w:val="00576CB0"/>
    <w:rsid w:val="00576E4E"/>
    <w:rsid w:val="00576FD4"/>
    <w:rsid w:val="0057712F"/>
    <w:rsid w:val="005771AD"/>
    <w:rsid w:val="00577C89"/>
    <w:rsid w:val="00577F6E"/>
    <w:rsid w:val="0058096E"/>
    <w:rsid w:val="00584870"/>
    <w:rsid w:val="00587ABA"/>
    <w:rsid w:val="005921AD"/>
    <w:rsid w:val="005927B9"/>
    <w:rsid w:val="00592B76"/>
    <w:rsid w:val="00592D82"/>
    <w:rsid w:val="0059310A"/>
    <w:rsid w:val="005940FE"/>
    <w:rsid w:val="0059426C"/>
    <w:rsid w:val="00594425"/>
    <w:rsid w:val="0059504A"/>
    <w:rsid w:val="00595722"/>
    <w:rsid w:val="00596E3B"/>
    <w:rsid w:val="00597F54"/>
    <w:rsid w:val="00597FFC"/>
    <w:rsid w:val="005A007B"/>
    <w:rsid w:val="005A0626"/>
    <w:rsid w:val="005A0D43"/>
    <w:rsid w:val="005A13F8"/>
    <w:rsid w:val="005A2D1F"/>
    <w:rsid w:val="005A2ED0"/>
    <w:rsid w:val="005A2F11"/>
    <w:rsid w:val="005A3596"/>
    <w:rsid w:val="005A3B56"/>
    <w:rsid w:val="005A4402"/>
    <w:rsid w:val="005A576B"/>
    <w:rsid w:val="005A59B5"/>
    <w:rsid w:val="005A5DF8"/>
    <w:rsid w:val="005A5FAA"/>
    <w:rsid w:val="005A60CA"/>
    <w:rsid w:val="005B1680"/>
    <w:rsid w:val="005B17AD"/>
    <w:rsid w:val="005B2C1E"/>
    <w:rsid w:val="005B2EDD"/>
    <w:rsid w:val="005B3193"/>
    <w:rsid w:val="005B5C13"/>
    <w:rsid w:val="005B6532"/>
    <w:rsid w:val="005B661E"/>
    <w:rsid w:val="005B6D20"/>
    <w:rsid w:val="005B71AC"/>
    <w:rsid w:val="005B72A7"/>
    <w:rsid w:val="005B7718"/>
    <w:rsid w:val="005B7912"/>
    <w:rsid w:val="005B7E95"/>
    <w:rsid w:val="005C0F34"/>
    <w:rsid w:val="005C1F77"/>
    <w:rsid w:val="005C39D2"/>
    <w:rsid w:val="005C3CA7"/>
    <w:rsid w:val="005C40CF"/>
    <w:rsid w:val="005C5175"/>
    <w:rsid w:val="005C664D"/>
    <w:rsid w:val="005C6A57"/>
    <w:rsid w:val="005C6C88"/>
    <w:rsid w:val="005D0238"/>
    <w:rsid w:val="005D0A27"/>
    <w:rsid w:val="005D13F4"/>
    <w:rsid w:val="005D1E66"/>
    <w:rsid w:val="005D31BE"/>
    <w:rsid w:val="005D6DBE"/>
    <w:rsid w:val="005D723F"/>
    <w:rsid w:val="005D79CD"/>
    <w:rsid w:val="005D7EEA"/>
    <w:rsid w:val="005E04C6"/>
    <w:rsid w:val="005E10BE"/>
    <w:rsid w:val="005E10E1"/>
    <w:rsid w:val="005E10E4"/>
    <w:rsid w:val="005E1859"/>
    <w:rsid w:val="005E265F"/>
    <w:rsid w:val="005E28EB"/>
    <w:rsid w:val="005E2AB4"/>
    <w:rsid w:val="005E2E0A"/>
    <w:rsid w:val="005E2FD6"/>
    <w:rsid w:val="005E3978"/>
    <w:rsid w:val="005E459E"/>
    <w:rsid w:val="005E5CE2"/>
    <w:rsid w:val="005F005F"/>
    <w:rsid w:val="005F083D"/>
    <w:rsid w:val="005F1307"/>
    <w:rsid w:val="005F170B"/>
    <w:rsid w:val="005F1FC4"/>
    <w:rsid w:val="005F3E71"/>
    <w:rsid w:val="005F3F08"/>
    <w:rsid w:val="005F478C"/>
    <w:rsid w:val="005F4CDB"/>
    <w:rsid w:val="005F5273"/>
    <w:rsid w:val="005F5412"/>
    <w:rsid w:val="005F55CB"/>
    <w:rsid w:val="005F61DA"/>
    <w:rsid w:val="005F6203"/>
    <w:rsid w:val="005F70C3"/>
    <w:rsid w:val="005F7E5A"/>
    <w:rsid w:val="00600508"/>
    <w:rsid w:val="00600624"/>
    <w:rsid w:val="00601110"/>
    <w:rsid w:val="006018CE"/>
    <w:rsid w:val="00601B65"/>
    <w:rsid w:val="00602099"/>
    <w:rsid w:val="00602235"/>
    <w:rsid w:val="00602AFF"/>
    <w:rsid w:val="00602DA8"/>
    <w:rsid w:val="00603626"/>
    <w:rsid w:val="00604E11"/>
    <w:rsid w:val="00605B49"/>
    <w:rsid w:val="00605D10"/>
    <w:rsid w:val="006063DA"/>
    <w:rsid w:val="006065F4"/>
    <w:rsid w:val="006065FD"/>
    <w:rsid w:val="00606919"/>
    <w:rsid w:val="00610C06"/>
    <w:rsid w:val="00612460"/>
    <w:rsid w:val="006145C4"/>
    <w:rsid w:val="00615C0B"/>
    <w:rsid w:val="006162E6"/>
    <w:rsid w:val="0062108D"/>
    <w:rsid w:val="00621770"/>
    <w:rsid w:val="00621A0F"/>
    <w:rsid w:val="00621A71"/>
    <w:rsid w:val="00621BDB"/>
    <w:rsid w:val="00621DEA"/>
    <w:rsid w:val="00622B8E"/>
    <w:rsid w:val="0062454D"/>
    <w:rsid w:val="00624F24"/>
    <w:rsid w:val="00626DAA"/>
    <w:rsid w:val="00627756"/>
    <w:rsid w:val="00627DB3"/>
    <w:rsid w:val="0063005F"/>
    <w:rsid w:val="00630208"/>
    <w:rsid w:val="0063020E"/>
    <w:rsid w:val="0063072D"/>
    <w:rsid w:val="006310A8"/>
    <w:rsid w:val="00632512"/>
    <w:rsid w:val="00632965"/>
    <w:rsid w:val="00632B4E"/>
    <w:rsid w:val="006332AD"/>
    <w:rsid w:val="0063338C"/>
    <w:rsid w:val="006338E2"/>
    <w:rsid w:val="00633F28"/>
    <w:rsid w:val="00634CA3"/>
    <w:rsid w:val="00635452"/>
    <w:rsid w:val="00635627"/>
    <w:rsid w:val="0063578B"/>
    <w:rsid w:val="0063663C"/>
    <w:rsid w:val="00636B89"/>
    <w:rsid w:val="00637219"/>
    <w:rsid w:val="006375B8"/>
    <w:rsid w:val="00637827"/>
    <w:rsid w:val="00637943"/>
    <w:rsid w:val="0063799E"/>
    <w:rsid w:val="00637A6D"/>
    <w:rsid w:val="00637D16"/>
    <w:rsid w:val="00640FEA"/>
    <w:rsid w:val="00641A0B"/>
    <w:rsid w:val="00641B42"/>
    <w:rsid w:val="006424A2"/>
    <w:rsid w:val="00643656"/>
    <w:rsid w:val="00643816"/>
    <w:rsid w:val="006449CA"/>
    <w:rsid w:val="00644A3A"/>
    <w:rsid w:val="006452E1"/>
    <w:rsid w:val="00645420"/>
    <w:rsid w:val="00645A90"/>
    <w:rsid w:val="0064609B"/>
    <w:rsid w:val="0064722E"/>
    <w:rsid w:val="00647DD4"/>
    <w:rsid w:val="006505EE"/>
    <w:rsid w:val="00650760"/>
    <w:rsid w:val="00650934"/>
    <w:rsid w:val="0065094C"/>
    <w:rsid w:val="00651400"/>
    <w:rsid w:val="00651538"/>
    <w:rsid w:val="0065192E"/>
    <w:rsid w:val="00652D97"/>
    <w:rsid w:val="006530B4"/>
    <w:rsid w:val="006533F2"/>
    <w:rsid w:val="00653A41"/>
    <w:rsid w:val="00653AC5"/>
    <w:rsid w:val="00654DCA"/>
    <w:rsid w:val="006567C8"/>
    <w:rsid w:val="00656F7A"/>
    <w:rsid w:val="00656FE8"/>
    <w:rsid w:val="00660039"/>
    <w:rsid w:val="00660BF2"/>
    <w:rsid w:val="00660F00"/>
    <w:rsid w:val="006617A1"/>
    <w:rsid w:val="006622FC"/>
    <w:rsid w:val="00663870"/>
    <w:rsid w:val="006640BC"/>
    <w:rsid w:val="00664887"/>
    <w:rsid w:val="00664E16"/>
    <w:rsid w:val="00664E4E"/>
    <w:rsid w:val="0066525F"/>
    <w:rsid w:val="00667165"/>
    <w:rsid w:val="00667984"/>
    <w:rsid w:val="00667F07"/>
    <w:rsid w:val="00670405"/>
    <w:rsid w:val="00670A6E"/>
    <w:rsid w:val="00671058"/>
    <w:rsid w:val="00671D75"/>
    <w:rsid w:val="006722BB"/>
    <w:rsid w:val="0067230B"/>
    <w:rsid w:val="00673661"/>
    <w:rsid w:val="006737E6"/>
    <w:rsid w:val="00674311"/>
    <w:rsid w:val="00675B37"/>
    <w:rsid w:val="006771BA"/>
    <w:rsid w:val="00677464"/>
    <w:rsid w:val="006774B5"/>
    <w:rsid w:val="00677962"/>
    <w:rsid w:val="00677BEC"/>
    <w:rsid w:val="006808DA"/>
    <w:rsid w:val="006810DD"/>
    <w:rsid w:val="00681419"/>
    <w:rsid w:val="00681AAB"/>
    <w:rsid w:val="00682370"/>
    <w:rsid w:val="006839BE"/>
    <w:rsid w:val="00683D59"/>
    <w:rsid w:val="00685171"/>
    <w:rsid w:val="00685B69"/>
    <w:rsid w:val="006869B6"/>
    <w:rsid w:val="00687212"/>
    <w:rsid w:val="00687306"/>
    <w:rsid w:val="00687966"/>
    <w:rsid w:val="00687A65"/>
    <w:rsid w:val="0069007F"/>
    <w:rsid w:val="006900E1"/>
    <w:rsid w:val="006904EF"/>
    <w:rsid w:val="00690ED8"/>
    <w:rsid w:val="006910D1"/>
    <w:rsid w:val="006920E1"/>
    <w:rsid w:val="00694903"/>
    <w:rsid w:val="00694F78"/>
    <w:rsid w:val="006959B8"/>
    <w:rsid w:val="00696746"/>
    <w:rsid w:val="00696AC0"/>
    <w:rsid w:val="00697706"/>
    <w:rsid w:val="00697EB3"/>
    <w:rsid w:val="006A0A98"/>
    <w:rsid w:val="006A0BDD"/>
    <w:rsid w:val="006A282B"/>
    <w:rsid w:val="006A2A3B"/>
    <w:rsid w:val="006A2A5C"/>
    <w:rsid w:val="006A3139"/>
    <w:rsid w:val="006A31E5"/>
    <w:rsid w:val="006A32FA"/>
    <w:rsid w:val="006A3503"/>
    <w:rsid w:val="006A3504"/>
    <w:rsid w:val="006A35D6"/>
    <w:rsid w:val="006A3976"/>
    <w:rsid w:val="006A3CFD"/>
    <w:rsid w:val="006A6280"/>
    <w:rsid w:val="006A628A"/>
    <w:rsid w:val="006A6DEC"/>
    <w:rsid w:val="006A7F6C"/>
    <w:rsid w:val="006B0192"/>
    <w:rsid w:val="006B09D6"/>
    <w:rsid w:val="006B0A4E"/>
    <w:rsid w:val="006B0A96"/>
    <w:rsid w:val="006B1278"/>
    <w:rsid w:val="006B136F"/>
    <w:rsid w:val="006B1E21"/>
    <w:rsid w:val="006B353A"/>
    <w:rsid w:val="006B71FB"/>
    <w:rsid w:val="006B795B"/>
    <w:rsid w:val="006B7A38"/>
    <w:rsid w:val="006B7BC3"/>
    <w:rsid w:val="006C04AD"/>
    <w:rsid w:val="006C08E7"/>
    <w:rsid w:val="006C162E"/>
    <w:rsid w:val="006C2289"/>
    <w:rsid w:val="006C316F"/>
    <w:rsid w:val="006C36C7"/>
    <w:rsid w:val="006C3CE6"/>
    <w:rsid w:val="006C4A2E"/>
    <w:rsid w:val="006C5B7D"/>
    <w:rsid w:val="006C5DD8"/>
    <w:rsid w:val="006C5EE7"/>
    <w:rsid w:val="006C6C1B"/>
    <w:rsid w:val="006C7553"/>
    <w:rsid w:val="006C774F"/>
    <w:rsid w:val="006D144B"/>
    <w:rsid w:val="006D1759"/>
    <w:rsid w:val="006D1B1D"/>
    <w:rsid w:val="006D256E"/>
    <w:rsid w:val="006D2D12"/>
    <w:rsid w:val="006D3079"/>
    <w:rsid w:val="006D3757"/>
    <w:rsid w:val="006D3809"/>
    <w:rsid w:val="006D4558"/>
    <w:rsid w:val="006D4A35"/>
    <w:rsid w:val="006D55BA"/>
    <w:rsid w:val="006D57EE"/>
    <w:rsid w:val="006D5844"/>
    <w:rsid w:val="006D58E7"/>
    <w:rsid w:val="006D6564"/>
    <w:rsid w:val="006D65C6"/>
    <w:rsid w:val="006D78C2"/>
    <w:rsid w:val="006D7A8E"/>
    <w:rsid w:val="006E05FD"/>
    <w:rsid w:val="006E0DA7"/>
    <w:rsid w:val="006E0FD5"/>
    <w:rsid w:val="006E0FFC"/>
    <w:rsid w:val="006E1E24"/>
    <w:rsid w:val="006E35C9"/>
    <w:rsid w:val="006E363A"/>
    <w:rsid w:val="006E375B"/>
    <w:rsid w:val="006E478B"/>
    <w:rsid w:val="006E5229"/>
    <w:rsid w:val="006E5F4C"/>
    <w:rsid w:val="006E637C"/>
    <w:rsid w:val="006E6B3B"/>
    <w:rsid w:val="006E6FBA"/>
    <w:rsid w:val="006E76FD"/>
    <w:rsid w:val="006F1489"/>
    <w:rsid w:val="006F16E3"/>
    <w:rsid w:val="006F24A4"/>
    <w:rsid w:val="006F4458"/>
    <w:rsid w:val="006F4BE7"/>
    <w:rsid w:val="006F4E68"/>
    <w:rsid w:val="006F5530"/>
    <w:rsid w:val="006F6879"/>
    <w:rsid w:val="006F69E5"/>
    <w:rsid w:val="006F6A75"/>
    <w:rsid w:val="006F7536"/>
    <w:rsid w:val="006F7560"/>
    <w:rsid w:val="006F7CA6"/>
    <w:rsid w:val="006F7DEA"/>
    <w:rsid w:val="006F7F0C"/>
    <w:rsid w:val="00700463"/>
    <w:rsid w:val="00700AA4"/>
    <w:rsid w:val="007013DD"/>
    <w:rsid w:val="00701783"/>
    <w:rsid w:val="00701B24"/>
    <w:rsid w:val="00703898"/>
    <w:rsid w:val="00703F9F"/>
    <w:rsid w:val="00706E69"/>
    <w:rsid w:val="0070785F"/>
    <w:rsid w:val="00713B06"/>
    <w:rsid w:val="007151E9"/>
    <w:rsid w:val="00717249"/>
    <w:rsid w:val="00717A9B"/>
    <w:rsid w:val="00717C7E"/>
    <w:rsid w:val="007204F2"/>
    <w:rsid w:val="007206A5"/>
    <w:rsid w:val="00720924"/>
    <w:rsid w:val="00720A1A"/>
    <w:rsid w:val="007210EF"/>
    <w:rsid w:val="007223FB"/>
    <w:rsid w:val="00722A3A"/>
    <w:rsid w:val="00722BBF"/>
    <w:rsid w:val="00722D8B"/>
    <w:rsid w:val="00722FCE"/>
    <w:rsid w:val="00723603"/>
    <w:rsid w:val="007247CD"/>
    <w:rsid w:val="00725478"/>
    <w:rsid w:val="00725893"/>
    <w:rsid w:val="007303BC"/>
    <w:rsid w:val="007307EE"/>
    <w:rsid w:val="00730E8E"/>
    <w:rsid w:val="007314F1"/>
    <w:rsid w:val="00732209"/>
    <w:rsid w:val="00732D7C"/>
    <w:rsid w:val="007360AA"/>
    <w:rsid w:val="007370D9"/>
    <w:rsid w:val="00737459"/>
    <w:rsid w:val="0074051A"/>
    <w:rsid w:val="00740661"/>
    <w:rsid w:val="00740DAF"/>
    <w:rsid w:val="007411B8"/>
    <w:rsid w:val="00741731"/>
    <w:rsid w:val="007419F3"/>
    <w:rsid w:val="0074285F"/>
    <w:rsid w:val="0074343A"/>
    <w:rsid w:val="00743D7F"/>
    <w:rsid w:val="00743EB6"/>
    <w:rsid w:val="00743F44"/>
    <w:rsid w:val="007444B5"/>
    <w:rsid w:val="007445B8"/>
    <w:rsid w:val="00744AFA"/>
    <w:rsid w:val="007457D6"/>
    <w:rsid w:val="00746ABF"/>
    <w:rsid w:val="00746DA8"/>
    <w:rsid w:val="00747039"/>
    <w:rsid w:val="00747F98"/>
    <w:rsid w:val="007502A8"/>
    <w:rsid w:val="007503C7"/>
    <w:rsid w:val="0075117D"/>
    <w:rsid w:val="00751B97"/>
    <w:rsid w:val="00752405"/>
    <w:rsid w:val="00753BA3"/>
    <w:rsid w:val="00753BE4"/>
    <w:rsid w:val="00753CA9"/>
    <w:rsid w:val="007545B8"/>
    <w:rsid w:val="00754D90"/>
    <w:rsid w:val="007556EC"/>
    <w:rsid w:val="007560D2"/>
    <w:rsid w:val="007566D2"/>
    <w:rsid w:val="00756B8D"/>
    <w:rsid w:val="0076054C"/>
    <w:rsid w:val="00762641"/>
    <w:rsid w:val="00762D7B"/>
    <w:rsid w:val="00762E75"/>
    <w:rsid w:val="007637A5"/>
    <w:rsid w:val="00764C0E"/>
    <w:rsid w:val="00764D7C"/>
    <w:rsid w:val="00766A98"/>
    <w:rsid w:val="00766BD0"/>
    <w:rsid w:val="00771939"/>
    <w:rsid w:val="00774AA6"/>
    <w:rsid w:val="007773EC"/>
    <w:rsid w:val="007807E4"/>
    <w:rsid w:val="00781F21"/>
    <w:rsid w:val="00782E55"/>
    <w:rsid w:val="00783868"/>
    <w:rsid w:val="00783870"/>
    <w:rsid w:val="0078398E"/>
    <w:rsid w:val="00783EE4"/>
    <w:rsid w:val="00784186"/>
    <w:rsid w:val="007843E9"/>
    <w:rsid w:val="00784A56"/>
    <w:rsid w:val="007851AB"/>
    <w:rsid w:val="00785CEB"/>
    <w:rsid w:val="007869BD"/>
    <w:rsid w:val="00787936"/>
    <w:rsid w:val="0079127D"/>
    <w:rsid w:val="00791CC8"/>
    <w:rsid w:val="00792F44"/>
    <w:rsid w:val="0079455F"/>
    <w:rsid w:val="00795DC6"/>
    <w:rsid w:val="0079604C"/>
    <w:rsid w:val="00796DEC"/>
    <w:rsid w:val="007A0103"/>
    <w:rsid w:val="007A0507"/>
    <w:rsid w:val="007A066C"/>
    <w:rsid w:val="007A0E26"/>
    <w:rsid w:val="007A19C9"/>
    <w:rsid w:val="007A20D0"/>
    <w:rsid w:val="007A32A0"/>
    <w:rsid w:val="007A3DFA"/>
    <w:rsid w:val="007A3FD2"/>
    <w:rsid w:val="007A4A3C"/>
    <w:rsid w:val="007A5EF2"/>
    <w:rsid w:val="007A5F7D"/>
    <w:rsid w:val="007A623E"/>
    <w:rsid w:val="007A62C2"/>
    <w:rsid w:val="007A6D3C"/>
    <w:rsid w:val="007A736C"/>
    <w:rsid w:val="007B054F"/>
    <w:rsid w:val="007B1888"/>
    <w:rsid w:val="007B1B00"/>
    <w:rsid w:val="007B2840"/>
    <w:rsid w:val="007B2E69"/>
    <w:rsid w:val="007B32E1"/>
    <w:rsid w:val="007B3B38"/>
    <w:rsid w:val="007B4178"/>
    <w:rsid w:val="007C11D9"/>
    <w:rsid w:val="007C1B2C"/>
    <w:rsid w:val="007C23B7"/>
    <w:rsid w:val="007C267F"/>
    <w:rsid w:val="007C3434"/>
    <w:rsid w:val="007C3D61"/>
    <w:rsid w:val="007C4579"/>
    <w:rsid w:val="007C4944"/>
    <w:rsid w:val="007C4E29"/>
    <w:rsid w:val="007C5095"/>
    <w:rsid w:val="007C50B1"/>
    <w:rsid w:val="007C6142"/>
    <w:rsid w:val="007C61D0"/>
    <w:rsid w:val="007C7B46"/>
    <w:rsid w:val="007D0673"/>
    <w:rsid w:val="007D1986"/>
    <w:rsid w:val="007D25CD"/>
    <w:rsid w:val="007D30B4"/>
    <w:rsid w:val="007D36B6"/>
    <w:rsid w:val="007D44DB"/>
    <w:rsid w:val="007D485D"/>
    <w:rsid w:val="007D53FE"/>
    <w:rsid w:val="007D5F68"/>
    <w:rsid w:val="007D6300"/>
    <w:rsid w:val="007D68AF"/>
    <w:rsid w:val="007D7800"/>
    <w:rsid w:val="007D7C8D"/>
    <w:rsid w:val="007E0571"/>
    <w:rsid w:val="007E1BD6"/>
    <w:rsid w:val="007E2078"/>
    <w:rsid w:val="007E3EAF"/>
    <w:rsid w:val="007E5B8B"/>
    <w:rsid w:val="007E6792"/>
    <w:rsid w:val="007E6B07"/>
    <w:rsid w:val="007F0747"/>
    <w:rsid w:val="007F232C"/>
    <w:rsid w:val="007F2C69"/>
    <w:rsid w:val="007F3D47"/>
    <w:rsid w:val="007F4504"/>
    <w:rsid w:val="007F67EE"/>
    <w:rsid w:val="007F70B5"/>
    <w:rsid w:val="007F7B8C"/>
    <w:rsid w:val="008002B7"/>
    <w:rsid w:val="008002BC"/>
    <w:rsid w:val="00800E31"/>
    <w:rsid w:val="008027C1"/>
    <w:rsid w:val="00802BCC"/>
    <w:rsid w:val="00802F59"/>
    <w:rsid w:val="00803E3F"/>
    <w:rsid w:val="0080428B"/>
    <w:rsid w:val="00804552"/>
    <w:rsid w:val="00804E31"/>
    <w:rsid w:val="00805E1F"/>
    <w:rsid w:val="008072E8"/>
    <w:rsid w:val="00807EC6"/>
    <w:rsid w:val="00810EBD"/>
    <w:rsid w:val="00811212"/>
    <w:rsid w:val="008112B9"/>
    <w:rsid w:val="00811BD0"/>
    <w:rsid w:val="00812DB0"/>
    <w:rsid w:val="008130B3"/>
    <w:rsid w:val="008132BF"/>
    <w:rsid w:val="00813A0C"/>
    <w:rsid w:val="00814369"/>
    <w:rsid w:val="008162DD"/>
    <w:rsid w:val="0081689D"/>
    <w:rsid w:val="00816B6E"/>
    <w:rsid w:val="00817444"/>
    <w:rsid w:val="0081749C"/>
    <w:rsid w:val="00820801"/>
    <w:rsid w:val="00821053"/>
    <w:rsid w:val="00821215"/>
    <w:rsid w:val="0082185B"/>
    <w:rsid w:val="008224C9"/>
    <w:rsid w:val="00822F45"/>
    <w:rsid w:val="008231D0"/>
    <w:rsid w:val="00824665"/>
    <w:rsid w:val="00825FA4"/>
    <w:rsid w:val="00826679"/>
    <w:rsid w:val="008269CB"/>
    <w:rsid w:val="00826B64"/>
    <w:rsid w:val="00826CCF"/>
    <w:rsid w:val="0083020F"/>
    <w:rsid w:val="008318FF"/>
    <w:rsid w:val="0083191C"/>
    <w:rsid w:val="00831EF1"/>
    <w:rsid w:val="0083338B"/>
    <w:rsid w:val="008343BD"/>
    <w:rsid w:val="008345C5"/>
    <w:rsid w:val="00834CF1"/>
    <w:rsid w:val="0083546A"/>
    <w:rsid w:val="00835BDC"/>
    <w:rsid w:val="00835C18"/>
    <w:rsid w:val="0083683E"/>
    <w:rsid w:val="008377B9"/>
    <w:rsid w:val="00841153"/>
    <w:rsid w:val="00841158"/>
    <w:rsid w:val="00843807"/>
    <w:rsid w:val="0084390A"/>
    <w:rsid w:val="00843A4F"/>
    <w:rsid w:val="0084570D"/>
    <w:rsid w:val="00846294"/>
    <w:rsid w:val="00847C48"/>
    <w:rsid w:val="00847F54"/>
    <w:rsid w:val="00850127"/>
    <w:rsid w:val="00850F00"/>
    <w:rsid w:val="0085175F"/>
    <w:rsid w:val="00851CD6"/>
    <w:rsid w:val="008534EA"/>
    <w:rsid w:val="00853AEE"/>
    <w:rsid w:val="00853B16"/>
    <w:rsid w:val="00854832"/>
    <w:rsid w:val="00854F36"/>
    <w:rsid w:val="0085696C"/>
    <w:rsid w:val="00857A4C"/>
    <w:rsid w:val="00860172"/>
    <w:rsid w:val="00860679"/>
    <w:rsid w:val="00860E02"/>
    <w:rsid w:val="008616B6"/>
    <w:rsid w:val="00862456"/>
    <w:rsid w:val="00862525"/>
    <w:rsid w:val="00862F5E"/>
    <w:rsid w:val="00863AD0"/>
    <w:rsid w:val="00863FB7"/>
    <w:rsid w:val="00864862"/>
    <w:rsid w:val="00864D0E"/>
    <w:rsid w:val="00864F9F"/>
    <w:rsid w:val="00865826"/>
    <w:rsid w:val="00865CC4"/>
    <w:rsid w:val="0086630F"/>
    <w:rsid w:val="0086687E"/>
    <w:rsid w:val="00867BEA"/>
    <w:rsid w:val="00867F23"/>
    <w:rsid w:val="00871963"/>
    <w:rsid w:val="00873852"/>
    <w:rsid w:val="00874287"/>
    <w:rsid w:val="008748F4"/>
    <w:rsid w:val="00874D9C"/>
    <w:rsid w:val="00874F1B"/>
    <w:rsid w:val="0087553D"/>
    <w:rsid w:val="00875900"/>
    <w:rsid w:val="008763FC"/>
    <w:rsid w:val="00876E7B"/>
    <w:rsid w:val="0087737C"/>
    <w:rsid w:val="00877A01"/>
    <w:rsid w:val="00880631"/>
    <w:rsid w:val="00881C90"/>
    <w:rsid w:val="008863A6"/>
    <w:rsid w:val="0088685C"/>
    <w:rsid w:val="00890F34"/>
    <w:rsid w:val="008913FE"/>
    <w:rsid w:val="00891C16"/>
    <w:rsid w:val="00891E2A"/>
    <w:rsid w:val="00893D4C"/>
    <w:rsid w:val="00893E37"/>
    <w:rsid w:val="00894187"/>
    <w:rsid w:val="0089425D"/>
    <w:rsid w:val="008957BD"/>
    <w:rsid w:val="00896023"/>
    <w:rsid w:val="00897BE1"/>
    <w:rsid w:val="008A0169"/>
    <w:rsid w:val="008A0596"/>
    <w:rsid w:val="008A05C0"/>
    <w:rsid w:val="008A109D"/>
    <w:rsid w:val="008A18FE"/>
    <w:rsid w:val="008A192A"/>
    <w:rsid w:val="008A1C01"/>
    <w:rsid w:val="008A36E2"/>
    <w:rsid w:val="008A39A5"/>
    <w:rsid w:val="008A5B98"/>
    <w:rsid w:val="008A77A1"/>
    <w:rsid w:val="008A77C2"/>
    <w:rsid w:val="008B14F1"/>
    <w:rsid w:val="008B1568"/>
    <w:rsid w:val="008B1772"/>
    <w:rsid w:val="008B457E"/>
    <w:rsid w:val="008B45C8"/>
    <w:rsid w:val="008B4AB9"/>
    <w:rsid w:val="008B4BDE"/>
    <w:rsid w:val="008B6C94"/>
    <w:rsid w:val="008B6FC8"/>
    <w:rsid w:val="008B7835"/>
    <w:rsid w:val="008B7A02"/>
    <w:rsid w:val="008C0161"/>
    <w:rsid w:val="008C23C9"/>
    <w:rsid w:val="008C45F7"/>
    <w:rsid w:val="008C4F44"/>
    <w:rsid w:val="008C59A6"/>
    <w:rsid w:val="008C5BB6"/>
    <w:rsid w:val="008D025B"/>
    <w:rsid w:val="008D0568"/>
    <w:rsid w:val="008D0931"/>
    <w:rsid w:val="008D09AA"/>
    <w:rsid w:val="008D199B"/>
    <w:rsid w:val="008D1F94"/>
    <w:rsid w:val="008D4640"/>
    <w:rsid w:val="008D483F"/>
    <w:rsid w:val="008D4A8E"/>
    <w:rsid w:val="008D4BB3"/>
    <w:rsid w:val="008D5B9C"/>
    <w:rsid w:val="008D6891"/>
    <w:rsid w:val="008D6D11"/>
    <w:rsid w:val="008E1764"/>
    <w:rsid w:val="008E22A8"/>
    <w:rsid w:val="008E23ED"/>
    <w:rsid w:val="008E24E9"/>
    <w:rsid w:val="008E3429"/>
    <w:rsid w:val="008E34F4"/>
    <w:rsid w:val="008E47BC"/>
    <w:rsid w:val="008E5B49"/>
    <w:rsid w:val="008E61F1"/>
    <w:rsid w:val="008E669D"/>
    <w:rsid w:val="008E6F12"/>
    <w:rsid w:val="008E7FB6"/>
    <w:rsid w:val="008F019F"/>
    <w:rsid w:val="008F06FC"/>
    <w:rsid w:val="008F1704"/>
    <w:rsid w:val="008F2719"/>
    <w:rsid w:val="008F3538"/>
    <w:rsid w:val="008F41BB"/>
    <w:rsid w:val="008F43E8"/>
    <w:rsid w:val="008F472F"/>
    <w:rsid w:val="008F539F"/>
    <w:rsid w:val="008F5A70"/>
    <w:rsid w:val="008F63D1"/>
    <w:rsid w:val="008F6F52"/>
    <w:rsid w:val="009005CF"/>
    <w:rsid w:val="00902A29"/>
    <w:rsid w:val="00904186"/>
    <w:rsid w:val="00904C6E"/>
    <w:rsid w:val="00904E6C"/>
    <w:rsid w:val="009052B3"/>
    <w:rsid w:val="0090550F"/>
    <w:rsid w:val="009056DC"/>
    <w:rsid w:val="0090616E"/>
    <w:rsid w:val="00907AC5"/>
    <w:rsid w:val="0091061A"/>
    <w:rsid w:val="00912E0A"/>
    <w:rsid w:val="00913179"/>
    <w:rsid w:val="00913E7A"/>
    <w:rsid w:val="0091577A"/>
    <w:rsid w:val="00915DAD"/>
    <w:rsid w:val="00916A60"/>
    <w:rsid w:val="00917563"/>
    <w:rsid w:val="00917951"/>
    <w:rsid w:val="00920602"/>
    <w:rsid w:val="009206C5"/>
    <w:rsid w:val="0092113A"/>
    <w:rsid w:val="009214CB"/>
    <w:rsid w:val="00921871"/>
    <w:rsid w:val="00922439"/>
    <w:rsid w:val="00923C22"/>
    <w:rsid w:val="009248A9"/>
    <w:rsid w:val="00925029"/>
    <w:rsid w:val="0092677B"/>
    <w:rsid w:val="00927717"/>
    <w:rsid w:val="00930FC4"/>
    <w:rsid w:val="0093104A"/>
    <w:rsid w:val="0093148F"/>
    <w:rsid w:val="00931FB9"/>
    <w:rsid w:val="00934D12"/>
    <w:rsid w:val="009357B6"/>
    <w:rsid w:val="00935A43"/>
    <w:rsid w:val="00940515"/>
    <w:rsid w:val="009410E2"/>
    <w:rsid w:val="00941D68"/>
    <w:rsid w:val="00943CE7"/>
    <w:rsid w:val="00944107"/>
    <w:rsid w:val="00944164"/>
    <w:rsid w:val="00944341"/>
    <w:rsid w:val="009447EF"/>
    <w:rsid w:val="009450D7"/>
    <w:rsid w:val="0094558B"/>
    <w:rsid w:val="00945F6A"/>
    <w:rsid w:val="00946DB0"/>
    <w:rsid w:val="00946EFB"/>
    <w:rsid w:val="00947799"/>
    <w:rsid w:val="0094780A"/>
    <w:rsid w:val="00951637"/>
    <w:rsid w:val="00951E39"/>
    <w:rsid w:val="00954DC2"/>
    <w:rsid w:val="00954DF2"/>
    <w:rsid w:val="009554B9"/>
    <w:rsid w:val="00955546"/>
    <w:rsid w:val="00956BE0"/>
    <w:rsid w:val="0095701F"/>
    <w:rsid w:val="00957FBE"/>
    <w:rsid w:val="0096160B"/>
    <w:rsid w:val="0096235E"/>
    <w:rsid w:val="00962899"/>
    <w:rsid w:val="00964F4F"/>
    <w:rsid w:val="00965E92"/>
    <w:rsid w:val="00966107"/>
    <w:rsid w:val="0096625B"/>
    <w:rsid w:val="00966682"/>
    <w:rsid w:val="00966781"/>
    <w:rsid w:val="00966A65"/>
    <w:rsid w:val="009671DF"/>
    <w:rsid w:val="009676B5"/>
    <w:rsid w:val="00970150"/>
    <w:rsid w:val="009705BC"/>
    <w:rsid w:val="00972180"/>
    <w:rsid w:val="0097286A"/>
    <w:rsid w:val="00973E54"/>
    <w:rsid w:val="009741C3"/>
    <w:rsid w:val="009746B6"/>
    <w:rsid w:val="00975350"/>
    <w:rsid w:val="00975EF0"/>
    <w:rsid w:val="0097708E"/>
    <w:rsid w:val="009778D4"/>
    <w:rsid w:val="0098032A"/>
    <w:rsid w:val="00981449"/>
    <w:rsid w:val="009820BA"/>
    <w:rsid w:val="00982194"/>
    <w:rsid w:val="00982275"/>
    <w:rsid w:val="0098231B"/>
    <w:rsid w:val="009824F9"/>
    <w:rsid w:val="009836A1"/>
    <w:rsid w:val="009836FC"/>
    <w:rsid w:val="009838A2"/>
    <w:rsid w:val="00983FCD"/>
    <w:rsid w:val="009840DF"/>
    <w:rsid w:val="00984F51"/>
    <w:rsid w:val="00985073"/>
    <w:rsid w:val="0098518B"/>
    <w:rsid w:val="009860B3"/>
    <w:rsid w:val="00986564"/>
    <w:rsid w:val="0098688B"/>
    <w:rsid w:val="00986F7C"/>
    <w:rsid w:val="00987751"/>
    <w:rsid w:val="0099000E"/>
    <w:rsid w:val="009907BA"/>
    <w:rsid w:val="009934CE"/>
    <w:rsid w:val="00993A0A"/>
    <w:rsid w:val="0099474A"/>
    <w:rsid w:val="00994C42"/>
    <w:rsid w:val="00994C46"/>
    <w:rsid w:val="00994C73"/>
    <w:rsid w:val="00994C9A"/>
    <w:rsid w:val="009957C6"/>
    <w:rsid w:val="0099608E"/>
    <w:rsid w:val="00996AB4"/>
    <w:rsid w:val="00996B2F"/>
    <w:rsid w:val="00996BD7"/>
    <w:rsid w:val="00997390"/>
    <w:rsid w:val="009A124D"/>
    <w:rsid w:val="009A1817"/>
    <w:rsid w:val="009A1B1C"/>
    <w:rsid w:val="009A3ED7"/>
    <w:rsid w:val="009A3EE5"/>
    <w:rsid w:val="009A4294"/>
    <w:rsid w:val="009A7B92"/>
    <w:rsid w:val="009A7CF2"/>
    <w:rsid w:val="009A7FD3"/>
    <w:rsid w:val="009B2015"/>
    <w:rsid w:val="009B201E"/>
    <w:rsid w:val="009B3897"/>
    <w:rsid w:val="009B3C07"/>
    <w:rsid w:val="009B49D4"/>
    <w:rsid w:val="009B4D6F"/>
    <w:rsid w:val="009B5094"/>
    <w:rsid w:val="009B5B97"/>
    <w:rsid w:val="009B605C"/>
    <w:rsid w:val="009B6290"/>
    <w:rsid w:val="009B71D3"/>
    <w:rsid w:val="009B7255"/>
    <w:rsid w:val="009B736C"/>
    <w:rsid w:val="009C0056"/>
    <w:rsid w:val="009C03E0"/>
    <w:rsid w:val="009C084E"/>
    <w:rsid w:val="009C09B4"/>
    <w:rsid w:val="009C0CF0"/>
    <w:rsid w:val="009C0D3C"/>
    <w:rsid w:val="009C0DE5"/>
    <w:rsid w:val="009C11FF"/>
    <w:rsid w:val="009C179F"/>
    <w:rsid w:val="009C2A7F"/>
    <w:rsid w:val="009C3161"/>
    <w:rsid w:val="009C59A5"/>
    <w:rsid w:val="009C63AA"/>
    <w:rsid w:val="009C7233"/>
    <w:rsid w:val="009D17C9"/>
    <w:rsid w:val="009D2149"/>
    <w:rsid w:val="009D2234"/>
    <w:rsid w:val="009D2688"/>
    <w:rsid w:val="009D2715"/>
    <w:rsid w:val="009D27F3"/>
    <w:rsid w:val="009D31F6"/>
    <w:rsid w:val="009D43AC"/>
    <w:rsid w:val="009D4923"/>
    <w:rsid w:val="009D6024"/>
    <w:rsid w:val="009D79FC"/>
    <w:rsid w:val="009E2514"/>
    <w:rsid w:val="009E2780"/>
    <w:rsid w:val="009E4B1E"/>
    <w:rsid w:val="009E5203"/>
    <w:rsid w:val="009E5D6B"/>
    <w:rsid w:val="009E5FF6"/>
    <w:rsid w:val="009E67D2"/>
    <w:rsid w:val="009E6EA4"/>
    <w:rsid w:val="009F062C"/>
    <w:rsid w:val="009F0CE1"/>
    <w:rsid w:val="009F16AF"/>
    <w:rsid w:val="009F18E8"/>
    <w:rsid w:val="009F237F"/>
    <w:rsid w:val="009F3AC0"/>
    <w:rsid w:val="009F426E"/>
    <w:rsid w:val="009F5364"/>
    <w:rsid w:val="009F5367"/>
    <w:rsid w:val="009F555F"/>
    <w:rsid w:val="009F70C0"/>
    <w:rsid w:val="009F764D"/>
    <w:rsid w:val="009F7A72"/>
    <w:rsid w:val="00A031E9"/>
    <w:rsid w:val="00A036D5"/>
    <w:rsid w:val="00A04BF4"/>
    <w:rsid w:val="00A06CB7"/>
    <w:rsid w:val="00A06E85"/>
    <w:rsid w:val="00A072CD"/>
    <w:rsid w:val="00A10B55"/>
    <w:rsid w:val="00A11399"/>
    <w:rsid w:val="00A13002"/>
    <w:rsid w:val="00A1388C"/>
    <w:rsid w:val="00A1394F"/>
    <w:rsid w:val="00A13C18"/>
    <w:rsid w:val="00A13F30"/>
    <w:rsid w:val="00A14339"/>
    <w:rsid w:val="00A15154"/>
    <w:rsid w:val="00A15841"/>
    <w:rsid w:val="00A159F3"/>
    <w:rsid w:val="00A15EDE"/>
    <w:rsid w:val="00A166A3"/>
    <w:rsid w:val="00A1797B"/>
    <w:rsid w:val="00A17BF2"/>
    <w:rsid w:val="00A20703"/>
    <w:rsid w:val="00A20F02"/>
    <w:rsid w:val="00A2188A"/>
    <w:rsid w:val="00A21A97"/>
    <w:rsid w:val="00A234EE"/>
    <w:rsid w:val="00A24676"/>
    <w:rsid w:val="00A24D9A"/>
    <w:rsid w:val="00A25F80"/>
    <w:rsid w:val="00A26A2B"/>
    <w:rsid w:val="00A26FEF"/>
    <w:rsid w:val="00A30761"/>
    <w:rsid w:val="00A31FBD"/>
    <w:rsid w:val="00A32450"/>
    <w:rsid w:val="00A33603"/>
    <w:rsid w:val="00A33CC4"/>
    <w:rsid w:val="00A35848"/>
    <w:rsid w:val="00A359AE"/>
    <w:rsid w:val="00A35DF5"/>
    <w:rsid w:val="00A363EB"/>
    <w:rsid w:val="00A377B2"/>
    <w:rsid w:val="00A4052E"/>
    <w:rsid w:val="00A40A80"/>
    <w:rsid w:val="00A42265"/>
    <w:rsid w:val="00A43692"/>
    <w:rsid w:val="00A439EC"/>
    <w:rsid w:val="00A43BA6"/>
    <w:rsid w:val="00A4405A"/>
    <w:rsid w:val="00A443A5"/>
    <w:rsid w:val="00A45D8A"/>
    <w:rsid w:val="00A46741"/>
    <w:rsid w:val="00A476F0"/>
    <w:rsid w:val="00A478DF"/>
    <w:rsid w:val="00A506B6"/>
    <w:rsid w:val="00A51E37"/>
    <w:rsid w:val="00A52277"/>
    <w:rsid w:val="00A526FC"/>
    <w:rsid w:val="00A52A13"/>
    <w:rsid w:val="00A552FF"/>
    <w:rsid w:val="00A55381"/>
    <w:rsid w:val="00A55708"/>
    <w:rsid w:val="00A557B8"/>
    <w:rsid w:val="00A55CDC"/>
    <w:rsid w:val="00A55EAE"/>
    <w:rsid w:val="00A55FAB"/>
    <w:rsid w:val="00A56009"/>
    <w:rsid w:val="00A569DA"/>
    <w:rsid w:val="00A56CFF"/>
    <w:rsid w:val="00A573DE"/>
    <w:rsid w:val="00A575E4"/>
    <w:rsid w:val="00A60072"/>
    <w:rsid w:val="00A6123C"/>
    <w:rsid w:val="00A61D10"/>
    <w:rsid w:val="00A6303D"/>
    <w:rsid w:val="00A630E1"/>
    <w:rsid w:val="00A636C4"/>
    <w:rsid w:val="00A636DE"/>
    <w:rsid w:val="00A63B58"/>
    <w:rsid w:val="00A6542E"/>
    <w:rsid w:val="00A65ADA"/>
    <w:rsid w:val="00A65F89"/>
    <w:rsid w:val="00A66A62"/>
    <w:rsid w:val="00A66BF9"/>
    <w:rsid w:val="00A67DB1"/>
    <w:rsid w:val="00A70910"/>
    <w:rsid w:val="00A70D1B"/>
    <w:rsid w:val="00A726B0"/>
    <w:rsid w:val="00A72926"/>
    <w:rsid w:val="00A72E53"/>
    <w:rsid w:val="00A74EBA"/>
    <w:rsid w:val="00A76649"/>
    <w:rsid w:val="00A777A6"/>
    <w:rsid w:val="00A77A1C"/>
    <w:rsid w:val="00A77F34"/>
    <w:rsid w:val="00A80C11"/>
    <w:rsid w:val="00A81247"/>
    <w:rsid w:val="00A81932"/>
    <w:rsid w:val="00A81E64"/>
    <w:rsid w:val="00A834A9"/>
    <w:rsid w:val="00A8426F"/>
    <w:rsid w:val="00A84569"/>
    <w:rsid w:val="00A8596F"/>
    <w:rsid w:val="00A874E7"/>
    <w:rsid w:val="00A87520"/>
    <w:rsid w:val="00A87E1A"/>
    <w:rsid w:val="00A910A2"/>
    <w:rsid w:val="00A91808"/>
    <w:rsid w:val="00A91855"/>
    <w:rsid w:val="00A9211C"/>
    <w:rsid w:val="00A932F1"/>
    <w:rsid w:val="00A95F0E"/>
    <w:rsid w:val="00A96135"/>
    <w:rsid w:val="00A9719B"/>
    <w:rsid w:val="00A97994"/>
    <w:rsid w:val="00A979AF"/>
    <w:rsid w:val="00AA1090"/>
    <w:rsid w:val="00AA1437"/>
    <w:rsid w:val="00AA2D8D"/>
    <w:rsid w:val="00AA3937"/>
    <w:rsid w:val="00AA43F7"/>
    <w:rsid w:val="00AA496C"/>
    <w:rsid w:val="00AA502E"/>
    <w:rsid w:val="00AA5301"/>
    <w:rsid w:val="00AA5689"/>
    <w:rsid w:val="00AA5783"/>
    <w:rsid w:val="00AA61E9"/>
    <w:rsid w:val="00AA638B"/>
    <w:rsid w:val="00AA6FFD"/>
    <w:rsid w:val="00AB02B2"/>
    <w:rsid w:val="00AB11B2"/>
    <w:rsid w:val="00AB170F"/>
    <w:rsid w:val="00AB2209"/>
    <w:rsid w:val="00AB3098"/>
    <w:rsid w:val="00AB3453"/>
    <w:rsid w:val="00AB35F8"/>
    <w:rsid w:val="00AB39A9"/>
    <w:rsid w:val="00AB4BA4"/>
    <w:rsid w:val="00AB52EB"/>
    <w:rsid w:val="00AB66F5"/>
    <w:rsid w:val="00AB6B87"/>
    <w:rsid w:val="00AC2E68"/>
    <w:rsid w:val="00AC4C3B"/>
    <w:rsid w:val="00AC75D9"/>
    <w:rsid w:val="00AC7CBA"/>
    <w:rsid w:val="00AD004C"/>
    <w:rsid w:val="00AD1795"/>
    <w:rsid w:val="00AD1906"/>
    <w:rsid w:val="00AD2472"/>
    <w:rsid w:val="00AD4C83"/>
    <w:rsid w:val="00AD650A"/>
    <w:rsid w:val="00AD6C66"/>
    <w:rsid w:val="00AD6C67"/>
    <w:rsid w:val="00AD7EEC"/>
    <w:rsid w:val="00AE06AE"/>
    <w:rsid w:val="00AE09CF"/>
    <w:rsid w:val="00AE1231"/>
    <w:rsid w:val="00AE1921"/>
    <w:rsid w:val="00AE1CF0"/>
    <w:rsid w:val="00AE3328"/>
    <w:rsid w:val="00AE352D"/>
    <w:rsid w:val="00AE3C74"/>
    <w:rsid w:val="00AE406E"/>
    <w:rsid w:val="00AE599D"/>
    <w:rsid w:val="00AE78A2"/>
    <w:rsid w:val="00AE7C4B"/>
    <w:rsid w:val="00AF0B70"/>
    <w:rsid w:val="00AF0BB9"/>
    <w:rsid w:val="00AF11BB"/>
    <w:rsid w:val="00AF179B"/>
    <w:rsid w:val="00AF1B6A"/>
    <w:rsid w:val="00AF1B92"/>
    <w:rsid w:val="00AF208C"/>
    <w:rsid w:val="00AF239D"/>
    <w:rsid w:val="00AF2E4E"/>
    <w:rsid w:val="00AF3567"/>
    <w:rsid w:val="00AF3E1D"/>
    <w:rsid w:val="00AF5736"/>
    <w:rsid w:val="00AF6291"/>
    <w:rsid w:val="00AF6356"/>
    <w:rsid w:val="00AF6936"/>
    <w:rsid w:val="00AF6F07"/>
    <w:rsid w:val="00AF74EE"/>
    <w:rsid w:val="00AF7F49"/>
    <w:rsid w:val="00B003EC"/>
    <w:rsid w:val="00B0054D"/>
    <w:rsid w:val="00B009D4"/>
    <w:rsid w:val="00B019F9"/>
    <w:rsid w:val="00B069B9"/>
    <w:rsid w:val="00B07AD7"/>
    <w:rsid w:val="00B10099"/>
    <w:rsid w:val="00B11D55"/>
    <w:rsid w:val="00B121DB"/>
    <w:rsid w:val="00B131C2"/>
    <w:rsid w:val="00B13936"/>
    <w:rsid w:val="00B13A8E"/>
    <w:rsid w:val="00B14488"/>
    <w:rsid w:val="00B17999"/>
    <w:rsid w:val="00B17A1E"/>
    <w:rsid w:val="00B20158"/>
    <w:rsid w:val="00B20CF9"/>
    <w:rsid w:val="00B22215"/>
    <w:rsid w:val="00B22428"/>
    <w:rsid w:val="00B228B4"/>
    <w:rsid w:val="00B23A25"/>
    <w:rsid w:val="00B2404F"/>
    <w:rsid w:val="00B24167"/>
    <w:rsid w:val="00B24ABE"/>
    <w:rsid w:val="00B30D4A"/>
    <w:rsid w:val="00B3201E"/>
    <w:rsid w:val="00B326C2"/>
    <w:rsid w:val="00B338BC"/>
    <w:rsid w:val="00B35AD8"/>
    <w:rsid w:val="00B361F0"/>
    <w:rsid w:val="00B362BC"/>
    <w:rsid w:val="00B365BE"/>
    <w:rsid w:val="00B37C45"/>
    <w:rsid w:val="00B4005D"/>
    <w:rsid w:val="00B41E54"/>
    <w:rsid w:val="00B42636"/>
    <w:rsid w:val="00B4391D"/>
    <w:rsid w:val="00B43C58"/>
    <w:rsid w:val="00B43D1E"/>
    <w:rsid w:val="00B44B73"/>
    <w:rsid w:val="00B4578D"/>
    <w:rsid w:val="00B46209"/>
    <w:rsid w:val="00B47233"/>
    <w:rsid w:val="00B47744"/>
    <w:rsid w:val="00B50B7C"/>
    <w:rsid w:val="00B513B6"/>
    <w:rsid w:val="00B515F0"/>
    <w:rsid w:val="00B52996"/>
    <w:rsid w:val="00B53636"/>
    <w:rsid w:val="00B5389D"/>
    <w:rsid w:val="00B54BA3"/>
    <w:rsid w:val="00B54E17"/>
    <w:rsid w:val="00B55552"/>
    <w:rsid w:val="00B61CAB"/>
    <w:rsid w:val="00B61F0F"/>
    <w:rsid w:val="00B62E2A"/>
    <w:rsid w:val="00B63473"/>
    <w:rsid w:val="00B6367F"/>
    <w:rsid w:val="00B63BC0"/>
    <w:rsid w:val="00B641B8"/>
    <w:rsid w:val="00B64555"/>
    <w:rsid w:val="00B64B3E"/>
    <w:rsid w:val="00B64BDB"/>
    <w:rsid w:val="00B652EC"/>
    <w:rsid w:val="00B668FE"/>
    <w:rsid w:val="00B66A86"/>
    <w:rsid w:val="00B66F0E"/>
    <w:rsid w:val="00B7041B"/>
    <w:rsid w:val="00B70CCF"/>
    <w:rsid w:val="00B71443"/>
    <w:rsid w:val="00B7214C"/>
    <w:rsid w:val="00B7226D"/>
    <w:rsid w:val="00B726B8"/>
    <w:rsid w:val="00B737D7"/>
    <w:rsid w:val="00B74E30"/>
    <w:rsid w:val="00B75375"/>
    <w:rsid w:val="00B759E1"/>
    <w:rsid w:val="00B75B0B"/>
    <w:rsid w:val="00B75BB4"/>
    <w:rsid w:val="00B7686B"/>
    <w:rsid w:val="00B76B1F"/>
    <w:rsid w:val="00B82A05"/>
    <w:rsid w:val="00B83F3D"/>
    <w:rsid w:val="00B841A8"/>
    <w:rsid w:val="00B8513A"/>
    <w:rsid w:val="00B86318"/>
    <w:rsid w:val="00B87573"/>
    <w:rsid w:val="00B8772A"/>
    <w:rsid w:val="00B87DB2"/>
    <w:rsid w:val="00B91577"/>
    <w:rsid w:val="00B92717"/>
    <w:rsid w:val="00B92B5C"/>
    <w:rsid w:val="00B935E5"/>
    <w:rsid w:val="00B95433"/>
    <w:rsid w:val="00B95CF7"/>
    <w:rsid w:val="00B95D07"/>
    <w:rsid w:val="00B96578"/>
    <w:rsid w:val="00B9690F"/>
    <w:rsid w:val="00B9732E"/>
    <w:rsid w:val="00B97B2F"/>
    <w:rsid w:val="00B97B80"/>
    <w:rsid w:val="00BA0227"/>
    <w:rsid w:val="00BA047B"/>
    <w:rsid w:val="00BA0A36"/>
    <w:rsid w:val="00BA0B1D"/>
    <w:rsid w:val="00BA172B"/>
    <w:rsid w:val="00BA2922"/>
    <w:rsid w:val="00BA2AB8"/>
    <w:rsid w:val="00BA4AAE"/>
    <w:rsid w:val="00BA62BB"/>
    <w:rsid w:val="00BA7322"/>
    <w:rsid w:val="00BA783D"/>
    <w:rsid w:val="00BB0268"/>
    <w:rsid w:val="00BB0F86"/>
    <w:rsid w:val="00BB172B"/>
    <w:rsid w:val="00BB2048"/>
    <w:rsid w:val="00BB2F76"/>
    <w:rsid w:val="00BB31C4"/>
    <w:rsid w:val="00BB3E50"/>
    <w:rsid w:val="00BB41D9"/>
    <w:rsid w:val="00BB454C"/>
    <w:rsid w:val="00BB454F"/>
    <w:rsid w:val="00BB5224"/>
    <w:rsid w:val="00BB607B"/>
    <w:rsid w:val="00BB6C51"/>
    <w:rsid w:val="00BB754C"/>
    <w:rsid w:val="00BB7BFF"/>
    <w:rsid w:val="00BC00A6"/>
    <w:rsid w:val="00BC0937"/>
    <w:rsid w:val="00BC0A77"/>
    <w:rsid w:val="00BC240B"/>
    <w:rsid w:val="00BC2425"/>
    <w:rsid w:val="00BC2B07"/>
    <w:rsid w:val="00BC34D9"/>
    <w:rsid w:val="00BC3A6B"/>
    <w:rsid w:val="00BC3B36"/>
    <w:rsid w:val="00BC45B0"/>
    <w:rsid w:val="00BC4EB2"/>
    <w:rsid w:val="00BC5DFC"/>
    <w:rsid w:val="00BC7C41"/>
    <w:rsid w:val="00BC7C44"/>
    <w:rsid w:val="00BD176B"/>
    <w:rsid w:val="00BD2051"/>
    <w:rsid w:val="00BD21C3"/>
    <w:rsid w:val="00BD2D79"/>
    <w:rsid w:val="00BD3142"/>
    <w:rsid w:val="00BD39BA"/>
    <w:rsid w:val="00BD3A5E"/>
    <w:rsid w:val="00BD472B"/>
    <w:rsid w:val="00BD47AB"/>
    <w:rsid w:val="00BD60F2"/>
    <w:rsid w:val="00BD7676"/>
    <w:rsid w:val="00BE00D2"/>
    <w:rsid w:val="00BE0107"/>
    <w:rsid w:val="00BE041F"/>
    <w:rsid w:val="00BE08E7"/>
    <w:rsid w:val="00BE1386"/>
    <w:rsid w:val="00BE195C"/>
    <w:rsid w:val="00BE3C3F"/>
    <w:rsid w:val="00BE4A3D"/>
    <w:rsid w:val="00BE4DDD"/>
    <w:rsid w:val="00BE5FFA"/>
    <w:rsid w:val="00BE6101"/>
    <w:rsid w:val="00BE6234"/>
    <w:rsid w:val="00BF1290"/>
    <w:rsid w:val="00BF1911"/>
    <w:rsid w:val="00BF3550"/>
    <w:rsid w:val="00BF43EF"/>
    <w:rsid w:val="00BF53F7"/>
    <w:rsid w:val="00BF5EB3"/>
    <w:rsid w:val="00BF65D1"/>
    <w:rsid w:val="00BF7240"/>
    <w:rsid w:val="00C013C8"/>
    <w:rsid w:val="00C023B1"/>
    <w:rsid w:val="00C02AD2"/>
    <w:rsid w:val="00C02E8E"/>
    <w:rsid w:val="00C02EA7"/>
    <w:rsid w:val="00C03FB8"/>
    <w:rsid w:val="00C0404A"/>
    <w:rsid w:val="00C044F4"/>
    <w:rsid w:val="00C047C9"/>
    <w:rsid w:val="00C06545"/>
    <w:rsid w:val="00C06ABE"/>
    <w:rsid w:val="00C06DCF"/>
    <w:rsid w:val="00C07755"/>
    <w:rsid w:val="00C07A74"/>
    <w:rsid w:val="00C10C56"/>
    <w:rsid w:val="00C10D8F"/>
    <w:rsid w:val="00C10E1C"/>
    <w:rsid w:val="00C10E7B"/>
    <w:rsid w:val="00C123D3"/>
    <w:rsid w:val="00C1322E"/>
    <w:rsid w:val="00C136B8"/>
    <w:rsid w:val="00C13916"/>
    <w:rsid w:val="00C13DD9"/>
    <w:rsid w:val="00C156FE"/>
    <w:rsid w:val="00C163D8"/>
    <w:rsid w:val="00C167A3"/>
    <w:rsid w:val="00C169D3"/>
    <w:rsid w:val="00C17120"/>
    <w:rsid w:val="00C203A1"/>
    <w:rsid w:val="00C20ABF"/>
    <w:rsid w:val="00C21322"/>
    <w:rsid w:val="00C22609"/>
    <w:rsid w:val="00C22964"/>
    <w:rsid w:val="00C22E4D"/>
    <w:rsid w:val="00C23179"/>
    <w:rsid w:val="00C23954"/>
    <w:rsid w:val="00C23D82"/>
    <w:rsid w:val="00C24A55"/>
    <w:rsid w:val="00C2523A"/>
    <w:rsid w:val="00C26880"/>
    <w:rsid w:val="00C30110"/>
    <w:rsid w:val="00C30532"/>
    <w:rsid w:val="00C30B4E"/>
    <w:rsid w:val="00C31211"/>
    <w:rsid w:val="00C316B5"/>
    <w:rsid w:val="00C31823"/>
    <w:rsid w:val="00C31C9D"/>
    <w:rsid w:val="00C32106"/>
    <w:rsid w:val="00C339E0"/>
    <w:rsid w:val="00C35106"/>
    <w:rsid w:val="00C353EF"/>
    <w:rsid w:val="00C354CE"/>
    <w:rsid w:val="00C358BC"/>
    <w:rsid w:val="00C35A0A"/>
    <w:rsid w:val="00C3683C"/>
    <w:rsid w:val="00C36901"/>
    <w:rsid w:val="00C36F26"/>
    <w:rsid w:val="00C370B4"/>
    <w:rsid w:val="00C403F7"/>
    <w:rsid w:val="00C405A1"/>
    <w:rsid w:val="00C41982"/>
    <w:rsid w:val="00C428BA"/>
    <w:rsid w:val="00C42A2D"/>
    <w:rsid w:val="00C42EB3"/>
    <w:rsid w:val="00C448C1"/>
    <w:rsid w:val="00C44913"/>
    <w:rsid w:val="00C44E38"/>
    <w:rsid w:val="00C45086"/>
    <w:rsid w:val="00C45C77"/>
    <w:rsid w:val="00C4604B"/>
    <w:rsid w:val="00C4686F"/>
    <w:rsid w:val="00C470A4"/>
    <w:rsid w:val="00C4744D"/>
    <w:rsid w:val="00C47FB3"/>
    <w:rsid w:val="00C50662"/>
    <w:rsid w:val="00C51120"/>
    <w:rsid w:val="00C51A30"/>
    <w:rsid w:val="00C52936"/>
    <w:rsid w:val="00C52EF2"/>
    <w:rsid w:val="00C530BB"/>
    <w:rsid w:val="00C53709"/>
    <w:rsid w:val="00C54309"/>
    <w:rsid w:val="00C54735"/>
    <w:rsid w:val="00C558AA"/>
    <w:rsid w:val="00C55A1B"/>
    <w:rsid w:val="00C55A24"/>
    <w:rsid w:val="00C56ED4"/>
    <w:rsid w:val="00C57C20"/>
    <w:rsid w:val="00C57CFE"/>
    <w:rsid w:val="00C611EB"/>
    <w:rsid w:val="00C61A18"/>
    <w:rsid w:val="00C61CC4"/>
    <w:rsid w:val="00C61FB8"/>
    <w:rsid w:val="00C62FA9"/>
    <w:rsid w:val="00C631D2"/>
    <w:rsid w:val="00C637AE"/>
    <w:rsid w:val="00C654E4"/>
    <w:rsid w:val="00C6647D"/>
    <w:rsid w:val="00C6690D"/>
    <w:rsid w:val="00C66CBA"/>
    <w:rsid w:val="00C7006B"/>
    <w:rsid w:val="00C71019"/>
    <w:rsid w:val="00C718B5"/>
    <w:rsid w:val="00C71B1A"/>
    <w:rsid w:val="00C71CB8"/>
    <w:rsid w:val="00C72592"/>
    <w:rsid w:val="00C732E0"/>
    <w:rsid w:val="00C73785"/>
    <w:rsid w:val="00C73F45"/>
    <w:rsid w:val="00C7504B"/>
    <w:rsid w:val="00C75693"/>
    <w:rsid w:val="00C76320"/>
    <w:rsid w:val="00C77720"/>
    <w:rsid w:val="00C80008"/>
    <w:rsid w:val="00C815FF"/>
    <w:rsid w:val="00C81A6E"/>
    <w:rsid w:val="00C81DBA"/>
    <w:rsid w:val="00C822C4"/>
    <w:rsid w:val="00C82F00"/>
    <w:rsid w:val="00C832A7"/>
    <w:rsid w:val="00C83BEF"/>
    <w:rsid w:val="00C84130"/>
    <w:rsid w:val="00C84A3E"/>
    <w:rsid w:val="00C84A4F"/>
    <w:rsid w:val="00C85260"/>
    <w:rsid w:val="00C85B93"/>
    <w:rsid w:val="00C87BAC"/>
    <w:rsid w:val="00C9086B"/>
    <w:rsid w:val="00C919B5"/>
    <w:rsid w:val="00C921A5"/>
    <w:rsid w:val="00C9260A"/>
    <w:rsid w:val="00C92897"/>
    <w:rsid w:val="00C932F2"/>
    <w:rsid w:val="00C93724"/>
    <w:rsid w:val="00C93935"/>
    <w:rsid w:val="00C94413"/>
    <w:rsid w:val="00C94C25"/>
    <w:rsid w:val="00C950EC"/>
    <w:rsid w:val="00C95747"/>
    <w:rsid w:val="00C95991"/>
    <w:rsid w:val="00C9726D"/>
    <w:rsid w:val="00CA06E8"/>
    <w:rsid w:val="00CA14BF"/>
    <w:rsid w:val="00CA1644"/>
    <w:rsid w:val="00CA3092"/>
    <w:rsid w:val="00CA3AA0"/>
    <w:rsid w:val="00CA4035"/>
    <w:rsid w:val="00CA47F7"/>
    <w:rsid w:val="00CA4EBB"/>
    <w:rsid w:val="00CA5065"/>
    <w:rsid w:val="00CA5735"/>
    <w:rsid w:val="00CA637D"/>
    <w:rsid w:val="00CA70A8"/>
    <w:rsid w:val="00CB1707"/>
    <w:rsid w:val="00CB306E"/>
    <w:rsid w:val="00CB30E5"/>
    <w:rsid w:val="00CB37B2"/>
    <w:rsid w:val="00CB3CA8"/>
    <w:rsid w:val="00CB4AD1"/>
    <w:rsid w:val="00CB5E48"/>
    <w:rsid w:val="00CB5F67"/>
    <w:rsid w:val="00CB5FC4"/>
    <w:rsid w:val="00CC0086"/>
    <w:rsid w:val="00CC05FF"/>
    <w:rsid w:val="00CC15B0"/>
    <w:rsid w:val="00CC1BD9"/>
    <w:rsid w:val="00CC2124"/>
    <w:rsid w:val="00CC21F4"/>
    <w:rsid w:val="00CC2555"/>
    <w:rsid w:val="00CC2B39"/>
    <w:rsid w:val="00CC3D3B"/>
    <w:rsid w:val="00CC3F87"/>
    <w:rsid w:val="00CC6147"/>
    <w:rsid w:val="00CD0C9A"/>
    <w:rsid w:val="00CD449F"/>
    <w:rsid w:val="00CD56B8"/>
    <w:rsid w:val="00CD5EEB"/>
    <w:rsid w:val="00CD6F48"/>
    <w:rsid w:val="00CD7126"/>
    <w:rsid w:val="00CD7D3B"/>
    <w:rsid w:val="00CE032A"/>
    <w:rsid w:val="00CE05EC"/>
    <w:rsid w:val="00CE0A81"/>
    <w:rsid w:val="00CE3CDC"/>
    <w:rsid w:val="00CE3DDC"/>
    <w:rsid w:val="00CE3E45"/>
    <w:rsid w:val="00CE4F9F"/>
    <w:rsid w:val="00CE5AF2"/>
    <w:rsid w:val="00CE6554"/>
    <w:rsid w:val="00CE67B3"/>
    <w:rsid w:val="00CE69B9"/>
    <w:rsid w:val="00CE776A"/>
    <w:rsid w:val="00CF0B2C"/>
    <w:rsid w:val="00CF0BEA"/>
    <w:rsid w:val="00CF13DE"/>
    <w:rsid w:val="00CF1B25"/>
    <w:rsid w:val="00CF26D0"/>
    <w:rsid w:val="00CF2F78"/>
    <w:rsid w:val="00CF45A5"/>
    <w:rsid w:val="00CF6F51"/>
    <w:rsid w:val="00CF731F"/>
    <w:rsid w:val="00CF7A01"/>
    <w:rsid w:val="00CF7FA2"/>
    <w:rsid w:val="00D00939"/>
    <w:rsid w:val="00D020E2"/>
    <w:rsid w:val="00D02358"/>
    <w:rsid w:val="00D024DD"/>
    <w:rsid w:val="00D028F1"/>
    <w:rsid w:val="00D0351E"/>
    <w:rsid w:val="00D03556"/>
    <w:rsid w:val="00D03B83"/>
    <w:rsid w:val="00D03C97"/>
    <w:rsid w:val="00D03ECB"/>
    <w:rsid w:val="00D04879"/>
    <w:rsid w:val="00D0549A"/>
    <w:rsid w:val="00D065F3"/>
    <w:rsid w:val="00D06AAB"/>
    <w:rsid w:val="00D128AA"/>
    <w:rsid w:val="00D13247"/>
    <w:rsid w:val="00D1579A"/>
    <w:rsid w:val="00D17D1B"/>
    <w:rsid w:val="00D204F1"/>
    <w:rsid w:val="00D2206A"/>
    <w:rsid w:val="00D22418"/>
    <w:rsid w:val="00D22928"/>
    <w:rsid w:val="00D22C44"/>
    <w:rsid w:val="00D23D1E"/>
    <w:rsid w:val="00D23F7C"/>
    <w:rsid w:val="00D2519D"/>
    <w:rsid w:val="00D26006"/>
    <w:rsid w:val="00D26585"/>
    <w:rsid w:val="00D266CA"/>
    <w:rsid w:val="00D26CF3"/>
    <w:rsid w:val="00D2790D"/>
    <w:rsid w:val="00D279E6"/>
    <w:rsid w:val="00D3008B"/>
    <w:rsid w:val="00D3156A"/>
    <w:rsid w:val="00D32D6E"/>
    <w:rsid w:val="00D32D79"/>
    <w:rsid w:val="00D330DC"/>
    <w:rsid w:val="00D33830"/>
    <w:rsid w:val="00D3594A"/>
    <w:rsid w:val="00D3656D"/>
    <w:rsid w:val="00D37625"/>
    <w:rsid w:val="00D403E0"/>
    <w:rsid w:val="00D4084E"/>
    <w:rsid w:val="00D40D42"/>
    <w:rsid w:val="00D4191C"/>
    <w:rsid w:val="00D42794"/>
    <w:rsid w:val="00D4337D"/>
    <w:rsid w:val="00D43596"/>
    <w:rsid w:val="00D43AEA"/>
    <w:rsid w:val="00D44B20"/>
    <w:rsid w:val="00D4535E"/>
    <w:rsid w:val="00D45A3B"/>
    <w:rsid w:val="00D45B22"/>
    <w:rsid w:val="00D4782E"/>
    <w:rsid w:val="00D50952"/>
    <w:rsid w:val="00D51166"/>
    <w:rsid w:val="00D5307C"/>
    <w:rsid w:val="00D53CA7"/>
    <w:rsid w:val="00D556E9"/>
    <w:rsid w:val="00D56112"/>
    <w:rsid w:val="00D563B9"/>
    <w:rsid w:val="00D56512"/>
    <w:rsid w:val="00D569FE"/>
    <w:rsid w:val="00D57239"/>
    <w:rsid w:val="00D60062"/>
    <w:rsid w:val="00D602AF"/>
    <w:rsid w:val="00D603A9"/>
    <w:rsid w:val="00D60DDD"/>
    <w:rsid w:val="00D61BBC"/>
    <w:rsid w:val="00D61C22"/>
    <w:rsid w:val="00D62755"/>
    <w:rsid w:val="00D63F67"/>
    <w:rsid w:val="00D65590"/>
    <w:rsid w:val="00D655D5"/>
    <w:rsid w:val="00D6598E"/>
    <w:rsid w:val="00D65D9D"/>
    <w:rsid w:val="00D67415"/>
    <w:rsid w:val="00D72814"/>
    <w:rsid w:val="00D73184"/>
    <w:rsid w:val="00D73356"/>
    <w:rsid w:val="00D73703"/>
    <w:rsid w:val="00D74118"/>
    <w:rsid w:val="00D75E1C"/>
    <w:rsid w:val="00D75E78"/>
    <w:rsid w:val="00D76D53"/>
    <w:rsid w:val="00D76FC9"/>
    <w:rsid w:val="00D77977"/>
    <w:rsid w:val="00D77A5D"/>
    <w:rsid w:val="00D80D13"/>
    <w:rsid w:val="00D80DA5"/>
    <w:rsid w:val="00D817D9"/>
    <w:rsid w:val="00D82EB6"/>
    <w:rsid w:val="00D830F2"/>
    <w:rsid w:val="00D83A0B"/>
    <w:rsid w:val="00D83C24"/>
    <w:rsid w:val="00D842D5"/>
    <w:rsid w:val="00D84B65"/>
    <w:rsid w:val="00D854A6"/>
    <w:rsid w:val="00D85E7A"/>
    <w:rsid w:val="00D86D6F"/>
    <w:rsid w:val="00D90E4C"/>
    <w:rsid w:val="00D91D8E"/>
    <w:rsid w:val="00D92C89"/>
    <w:rsid w:val="00D92DAA"/>
    <w:rsid w:val="00D94E16"/>
    <w:rsid w:val="00D95554"/>
    <w:rsid w:val="00DA0518"/>
    <w:rsid w:val="00DA0AE8"/>
    <w:rsid w:val="00DA2392"/>
    <w:rsid w:val="00DA275D"/>
    <w:rsid w:val="00DA43DE"/>
    <w:rsid w:val="00DA4904"/>
    <w:rsid w:val="00DA4A34"/>
    <w:rsid w:val="00DA4A99"/>
    <w:rsid w:val="00DA4B85"/>
    <w:rsid w:val="00DA5B55"/>
    <w:rsid w:val="00DA7731"/>
    <w:rsid w:val="00DB029E"/>
    <w:rsid w:val="00DB067A"/>
    <w:rsid w:val="00DB1385"/>
    <w:rsid w:val="00DB14D2"/>
    <w:rsid w:val="00DB1D71"/>
    <w:rsid w:val="00DB1DD6"/>
    <w:rsid w:val="00DB3D81"/>
    <w:rsid w:val="00DB53C5"/>
    <w:rsid w:val="00DB695E"/>
    <w:rsid w:val="00DB7895"/>
    <w:rsid w:val="00DB7E60"/>
    <w:rsid w:val="00DC04EE"/>
    <w:rsid w:val="00DC1ECF"/>
    <w:rsid w:val="00DC270C"/>
    <w:rsid w:val="00DC38B0"/>
    <w:rsid w:val="00DC554A"/>
    <w:rsid w:val="00DC5B9B"/>
    <w:rsid w:val="00DC71E4"/>
    <w:rsid w:val="00DD0916"/>
    <w:rsid w:val="00DD092A"/>
    <w:rsid w:val="00DD0F9A"/>
    <w:rsid w:val="00DD2431"/>
    <w:rsid w:val="00DD2ADE"/>
    <w:rsid w:val="00DD3677"/>
    <w:rsid w:val="00DD474C"/>
    <w:rsid w:val="00DD4A11"/>
    <w:rsid w:val="00DD4BC4"/>
    <w:rsid w:val="00DD542A"/>
    <w:rsid w:val="00DD565C"/>
    <w:rsid w:val="00DD6075"/>
    <w:rsid w:val="00DD755E"/>
    <w:rsid w:val="00DE02E8"/>
    <w:rsid w:val="00DE06FF"/>
    <w:rsid w:val="00DE1137"/>
    <w:rsid w:val="00DE224E"/>
    <w:rsid w:val="00DE3BC8"/>
    <w:rsid w:val="00DE46C4"/>
    <w:rsid w:val="00DE4A69"/>
    <w:rsid w:val="00DE50B4"/>
    <w:rsid w:val="00DE5182"/>
    <w:rsid w:val="00DE55C8"/>
    <w:rsid w:val="00DE5DA7"/>
    <w:rsid w:val="00DE5DA8"/>
    <w:rsid w:val="00DE720A"/>
    <w:rsid w:val="00DF01E1"/>
    <w:rsid w:val="00DF0432"/>
    <w:rsid w:val="00DF1C9D"/>
    <w:rsid w:val="00DF1D7B"/>
    <w:rsid w:val="00DF2508"/>
    <w:rsid w:val="00DF28EC"/>
    <w:rsid w:val="00DF31B6"/>
    <w:rsid w:val="00DF5823"/>
    <w:rsid w:val="00E006D1"/>
    <w:rsid w:val="00E00849"/>
    <w:rsid w:val="00E00D59"/>
    <w:rsid w:val="00E014CB"/>
    <w:rsid w:val="00E0237B"/>
    <w:rsid w:val="00E0341B"/>
    <w:rsid w:val="00E03A62"/>
    <w:rsid w:val="00E0451A"/>
    <w:rsid w:val="00E0590D"/>
    <w:rsid w:val="00E06023"/>
    <w:rsid w:val="00E06F29"/>
    <w:rsid w:val="00E06F89"/>
    <w:rsid w:val="00E070B7"/>
    <w:rsid w:val="00E07614"/>
    <w:rsid w:val="00E07735"/>
    <w:rsid w:val="00E1003A"/>
    <w:rsid w:val="00E105EE"/>
    <w:rsid w:val="00E10803"/>
    <w:rsid w:val="00E10B94"/>
    <w:rsid w:val="00E11169"/>
    <w:rsid w:val="00E11321"/>
    <w:rsid w:val="00E122A0"/>
    <w:rsid w:val="00E12582"/>
    <w:rsid w:val="00E1290D"/>
    <w:rsid w:val="00E13274"/>
    <w:rsid w:val="00E13CB6"/>
    <w:rsid w:val="00E14630"/>
    <w:rsid w:val="00E1489A"/>
    <w:rsid w:val="00E20199"/>
    <w:rsid w:val="00E2163D"/>
    <w:rsid w:val="00E21B78"/>
    <w:rsid w:val="00E228BB"/>
    <w:rsid w:val="00E22F80"/>
    <w:rsid w:val="00E2419A"/>
    <w:rsid w:val="00E241E2"/>
    <w:rsid w:val="00E250A3"/>
    <w:rsid w:val="00E25778"/>
    <w:rsid w:val="00E275FA"/>
    <w:rsid w:val="00E32F50"/>
    <w:rsid w:val="00E33029"/>
    <w:rsid w:val="00E33706"/>
    <w:rsid w:val="00E33E49"/>
    <w:rsid w:val="00E355EA"/>
    <w:rsid w:val="00E357FE"/>
    <w:rsid w:val="00E400A4"/>
    <w:rsid w:val="00E407B6"/>
    <w:rsid w:val="00E40935"/>
    <w:rsid w:val="00E40FDC"/>
    <w:rsid w:val="00E410A0"/>
    <w:rsid w:val="00E4144E"/>
    <w:rsid w:val="00E41968"/>
    <w:rsid w:val="00E43A89"/>
    <w:rsid w:val="00E43E8B"/>
    <w:rsid w:val="00E44948"/>
    <w:rsid w:val="00E46A92"/>
    <w:rsid w:val="00E47DF2"/>
    <w:rsid w:val="00E513E1"/>
    <w:rsid w:val="00E51C7E"/>
    <w:rsid w:val="00E52FA4"/>
    <w:rsid w:val="00E53230"/>
    <w:rsid w:val="00E5348E"/>
    <w:rsid w:val="00E551FB"/>
    <w:rsid w:val="00E576D5"/>
    <w:rsid w:val="00E60D79"/>
    <w:rsid w:val="00E61A2A"/>
    <w:rsid w:val="00E62BEC"/>
    <w:rsid w:val="00E62FBD"/>
    <w:rsid w:val="00E6446A"/>
    <w:rsid w:val="00E64A4C"/>
    <w:rsid w:val="00E64CF1"/>
    <w:rsid w:val="00E65BEB"/>
    <w:rsid w:val="00E65D59"/>
    <w:rsid w:val="00E66300"/>
    <w:rsid w:val="00E67651"/>
    <w:rsid w:val="00E70CB7"/>
    <w:rsid w:val="00E71180"/>
    <w:rsid w:val="00E711A6"/>
    <w:rsid w:val="00E7157A"/>
    <w:rsid w:val="00E71A68"/>
    <w:rsid w:val="00E72A7B"/>
    <w:rsid w:val="00E7323E"/>
    <w:rsid w:val="00E7394D"/>
    <w:rsid w:val="00E7397F"/>
    <w:rsid w:val="00E746ED"/>
    <w:rsid w:val="00E74DA2"/>
    <w:rsid w:val="00E77598"/>
    <w:rsid w:val="00E77767"/>
    <w:rsid w:val="00E8090C"/>
    <w:rsid w:val="00E80F37"/>
    <w:rsid w:val="00E814C6"/>
    <w:rsid w:val="00E82287"/>
    <w:rsid w:val="00E827BC"/>
    <w:rsid w:val="00E82927"/>
    <w:rsid w:val="00E829B1"/>
    <w:rsid w:val="00E8450C"/>
    <w:rsid w:val="00E84C40"/>
    <w:rsid w:val="00E84E99"/>
    <w:rsid w:val="00E86920"/>
    <w:rsid w:val="00E86C4B"/>
    <w:rsid w:val="00E86D54"/>
    <w:rsid w:val="00E9116B"/>
    <w:rsid w:val="00E9148C"/>
    <w:rsid w:val="00E9369A"/>
    <w:rsid w:val="00E938C3"/>
    <w:rsid w:val="00E948CA"/>
    <w:rsid w:val="00E94BB1"/>
    <w:rsid w:val="00E95CE5"/>
    <w:rsid w:val="00E9654D"/>
    <w:rsid w:val="00E97036"/>
    <w:rsid w:val="00E97078"/>
    <w:rsid w:val="00EA0B41"/>
    <w:rsid w:val="00EA107C"/>
    <w:rsid w:val="00EA18EE"/>
    <w:rsid w:val="00EA1997"/>
    <w:rsid w:val="00EA1A19"/>
    <w:rsid w:val="00EA1BA9"/>
    <w:rsid w:val="00EA2C5C"/>
    <w:rsid w:val="00EA3273"/>
    <w:rsid w:val="00EA454B"/>
    <w:rsid w:val="00EA49A7"/>
    <w:rsid w:val="00EA4FEE"/>
    <w:rsid w:val="00EA512B"/>
    <w:rsid w:val="00EA51C0"/>
    <w:rsid w:val="00EA58B6"/>
    <w:rsid w:val="00EA5EC3"/>
    <w:rsid w:val="00EA63EB"/>
    <w:rsid w:val="00EB1E2D"/>
    <w:rsid w:val="00EB2047"/>
    <w:rsid w:val="00EB2F1E"/>
    <w:rsid w:val="00EB4703"/>
    <w:rsid w:val="00EB54B0"/>
    <w:rsid w:val="00EB61FA"/>
    <w:rsid w:val="00EB6C72"/>
    <w:rsid w:val="00EB7C25"/>
    <w:rsid w:val="00EB7CC4"/>
    <w:rsid w:val="00EB7D33"/>
    <w:rsid w:val="00EC00C4"/>
    <w:rsid w:val="00EC0B7B"/>
    <w:rsid w:val="00EC1320"/>
    <w:rsid w:val="00EC2AF6"/>
    <w:rsid w:val="00EC3741"/>
    <w:rsid w:val="00EC3989"/>
    <w:rsid w:val="00EC44F4"/>
    <w:rsid w:val="00EC46A8"/>
    <w:rsid w:val="00EC4C46"/>
    <w:rsid w:val="00EC4FAA"/>
    <w:rsid w:val="00EC505D"/>
    <w:rsid w:val="00EC596E"/>
    <w:rsid w:val="00EC778B"/>
    <w:rsid w:val="00EC7E9C"/>
    <w:rsid w:val="00ED14A2"/>
    <w:rsid w:val="00ED14F3"/>
    <w:rsid w:val="00ED3A17"/>
    <w:rsid w:val="00ED41A3"/>
    <w:rsid w:val="00ED4649"/>
    <w:rsid w:val="00ED4814"/>
    <w:rsid w:val="00ED52C3"/>
    <w:rsid w:val="00ED634F"/>
    <w:rsid w:val="00ED667C"/>
    <w:rsid w:val="00ED6B5F"/>
    <w:rsid w:val="00EE05A7"/>
    <w:rsid w:val="00EE0A46"/>
    <w:rsid w:val="00EE1812"/>
    <w:rsid w:val="00EE2157"/>
    <w:rsid w:val="00EE4989"/>
    <w:rsid w:val="00EE4C0E"/>
    <w:rsid w:val="00EE668A"/>
    <w:rsid w:val="00EE74C9"/>
    <w:rsid w:val="00EE792B"/>
    <w:rsid w:val="00EF0BAA"/>
    <w:rsid w:val="00EF0EE0"/>
    <w:rsid w:val="00EF102E"/>
    <w:rsid w:val="00EF12BC"/>
    <w:rsid w:val="00EF1C86"/>
    <w:rsid w:val="00EF34A7"/>
    <w:rsid w:val="00EF56E5"/>
    <w:rsid w:val="00EF5DBE"/>
    <w:rsid w:val="00EF6F45"/>
    <w:rsid w:val="00EF7533"/>
    <w:rsid w:val="00F0074D"/>
    <w:rsid w:val="00F007B2"/>
    <w:rsid w:val="00F00E1A"/>
    <w:rsid w:val="00F02353"/>
    <w:rsid w:val="00F0249C"/>
    <w:rsid w:val="00F02F4D"/>
    <w:rsid w:val="00F039BF"/>
    <w:rsid w:val="00F046D0"/>
    <w:rsid w:val="00F052CA"/>
    <w:rsid w:val="00F05495"/>
    <w:rsid w:val="00F066E3"/>
    <w:rsid w:val="00F107D6"/>
    <w:rsid w:val="00F11010"/>
    <w:rsid w:val="00F11044"/>
    <w:rsid w:val="00F11BEA"/>
    <w:rsid w:val="00F12ECE"/>
    <w:rsid w:val="00F13F2D"/>
    <w:rsid w:val="00F140BD"/>
    <w:rsid w:val="00F15700"/>
    <w:rsid w:val="00F16B7E"/>
    <w:rsid w:val="00F1705C"/>
    <w:rsid w:val="00F17636"/>
    <w:rsid w:val="00F17F36"/>
    <w:rsid w:val="00F200B7"/>
    <w:rsid w:val="00F20CA1"/>
    <w:rsid w:val="00F214C4"/>
    <w:rsid w:val="00F21527"/>
    <w:rsid w:val="00F21D17"/>
    <w:rsid w:val="00F24494"/>
    <w:rsid w:val="00F244F1"/>
    <w:rsid w:val="00F24A1A"/>
    <w:rsid w:val="00F26136"/>
    <w:rsid w:val="00F261A9"/>
    <w:rsid w:val="00F3110B"/>
    <w:rsid w:val="00F31707"/>
    <w:rsid w:val="00F31978"/>
    <w:rsid w:val="00F333C0"/>
    <w:rsid w:val="00F33BEE"/>
    <w:rsid w:val="00F33C92"/>
    <w:rsid w:val="00F34F46"/>
    <w:rsid w:val="00F367DE"/>
    <w:rsid w:val="00F36F3D"/>
    <w:rsid w:val="00F37B2E"/>
    <w:rsid w:val="00F37E96"/>
    <w:rsid w:val="00F400F2"/>
    <w:rsid w:val="00F402AA"/>
    <w:rsid w:val="00F41F3F"/>
    <w:rsid w:val="00F428B5"/>
    <w:rsid w:val="00F42A94"/>
    <w:rsid w:val="00F42C1B"/>
    <w:rsid w:val="00F42EC4"/>
    <w:rsid w:val="00F4358A"/>
    <w:rsid w:val="00F445E5"/>
    <w:rsid w:val="00F44BCD"/>
    <w:rsid w:val="00F44EBC"/>
    <w:rsid w:val="00F44F05"/>
    <w:rsid w:val="00F451DF"/>
    <w:rsid w:val="00F45213"/>
    <w:rsid w:val="00F469A6"/>
    <w:rsid w:val="00F46D34"/>
    <w:rsid w:val="00F4777C"/>
    <w:rsid w:val="00F5175C"/>
    <w:rsid w:val="00F536DD"/>
    <w:rsid w:val="00F54559"/>
    <w:rsid w:val="00F54BE3"/>
    <w:rsid w:val="00F54BE4"/>
    <w:rsid w:val="00F55BAE"/>
    <w:rsid w:val="00F56EE9"/>
    <w:rsid w:val="00F57670"/>
    <w:rsid w:val="00F6027E"/>
    <w:rsid w:val="00F6189B"/>
    <w:rsid w:val="00F64087"/>
    <w:rsid w:val="00F64737"/>
    <w:rsid w:val="00F64DB5"/>
    <w:rsid w:val="00F6578C"/>
    <w:rsid w:val="00F65DF1"/>
    <w:rsid w:val="00F65FCC"/>
    <w:rsid w:val="00F66D68"/>
    <w:rsid w:val="00F677BF"/>
    <w:rsid w:val="00F70279"/>
    <w:rsid w:val="00F70FF1"/>
    <w:rsid w:val="00F7147A"/>
    <w:rsid w:val="00F7172F"/>
    <w:rsid w:val="00F729D5"/>
    <w:rsid w:val="00F72A24"/>
    <w:rsid w:val="00F731AD"/>
    <w:rsid w:val="00F7339F"/>
    <w:rsid w:val="00F738C4"/>
    <w:rsid w:val="00F73B0E"/>
    <w:rsid w:val="00F7583F"/>
    <w:rsid w:val="00F76998"/>
    <w:rsid w:val="00F772D0"/>
    <w:rsid w:val="00F775CC"/>
    <w:rsid w:val="00F77F3B"/>
    <w:rsid w:val="00F801DC"/>
    <w:rsid w:val="00F802D2"/>
    <w:rsid w:val="00F80546"/>
    <w:rsid w:val="00F80BA1"/>
    <w:rsid w:val="00F819BF"/>
    <w:rsid w:val="00F820DE"/>
    <w:rsid w:val="00F826C2"/>
    <w:rsid w:val="00F830AD"/>
    <w:rsid w:val="00F8394D"/>
    <w:rsid w:val="00F85FF8"/>
    <w:rsid w:val="00F86851"/>
    <w:rsid w:val="00F86E32"/>
    <w:rsid w:val="00F87693"/>
    <w:rsid w:val="00F879D3"/>
    <w:rsid w:val="00F9088C"/>
    <w:rsid w:val="00F935D5"/>
    <w:rsid w:val="00F939AD"/>
    <w:rsid w:val="00F94E5D"/>
    <w:rsid w:val="00F951C2"/>
    <w:rsid w:val="00F9555E"/>
    <w:rsid w:val="00F95AFA"/>
    <w:rsid w:val="00F96A11"/>
    <w:rsid w:val="00F97399"/>
    <w:rsid w:val="00F973D0"/>
    <w:rsid w:val="00F97AD5"/>
    <w:rsid w:val="00FA0AF1"/>
    <w:rsid w:val="00FA15F3"/>
    <w:rsid w:val="00FA283B"/>
    <w:rsid w:val="00FA3E8B"/>
    <w:rsid w:val="00FA4A30"/>
    <w:rsid w:val="00FA7405"/>
    <w:rsid w:val="00FB1D19"/>
    <w:rsid w:val="00FB35A7"/>
    <w:rsid w:val="00FB3E33"/>
    <w:rsid w:val="00FB44B3"/>
    <w:rsid w:val="00FB5590"/>
    <w:rsid w:val="00FB55E0"/>
    <w:rsid w:val="00FB5E1C"/>
    <w:rsid w:val="00FB6311"/>
    <w:rsid w:val="00FB639A"/>
    <w:rsid w:val="00FB6CD1"/>
    <w:rsid w:val="00FB7B7B"/>
    <w:rsid w:val="00FC173D"/>
    <w:rsid w:val="00FC4B60"/>
    <w:rsid w:val="00FC668D"/>
    <w:rsid w:val="00FC7504"/>
    <w:rsid w:val="00FD042C"/>
    <w:rsid w:val="00FD0746"/>
    <w:rsid w:val="00FD0E22"/>
    <w:rsid w:val="00FD14DE"/>
    <w:rsid w:val="00FD37DD"/>
    <w:rsid w:val="00FD4132"/>
    <w:rsid w:val="00FD612C"/>
    <w:rsid w:val="00FD6A9E"/>
    <w:rsid w:val="00FD73A2"/>
    <w:rsid w:val="00FE0136"/>
    <w:rsid w:val="00FE016A"/>
    <w:rsid w:val="00FE0D32"/>
    <w:rsid w:val="00FE1A25"/>
    <w:rsid w:val="00FE2591"/>
    <w:rsid w:val="00FE3098"/>
    <w:rsid w:val="00FE3161"/>
    <w:rsid w:val="00FE3F90"/>
    <w:rsid w:val="00FE45C2"/>
    <w:rsid w:val="00FE481B"/>
    <w:rsid w:val="00FE5140"/>
    <w:rsid w:val="00FF0EB8"/>
    <w:rsid w:val="00FF1471"/>
    <w:rsid w:val="00FF1477"/>
    <w:rsid w:val="00FF1720"/>
    <w:rsid w:val="00FF17AB"/>
    <w:rsid w:val="00FF217F"/>
    <w:rsid w:val="00FF2662"/>
    <w:rsid w:val="00FF30DE"/>
    <w:rsid w:val="00FF45D9"/>
    <w:rsid w:val="00FF46D7"/>
    <w:rsid w:val="00FF483B"/>
    <w:rsid w:val="00FF61B0"/>
    <w:rsid w:val="00FF66C2"/>
    <w:rsid w:val="00FF6876"/>
    <w:rsid w:val="00FF76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30B15F1"/>
  <w15:chartTrackingRefBased/>
  <w15:docId w15:val="{8B0EE061-641E-46D6-9720-152BC41912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2" w:lineRule="auto"/>
        <w:jc w:val="both"/>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Hyperlink" w:semiHidden="1" w:unhideWhenUsed="1"/>
  </w:latentStyles>
  <w:style w:type="paragraph" w:default="1" w:styleId="Normal">
    <w:name w:val="Normal"/>
    <w:qFormat/>
    <w:rsid w:val="007419F3"/>
    <w:pPr>
      <w:spacing w:line="276" w:lineRule="auto"/>
    </w:pPr>
    <w:rPr>
      <w:shd w:val="clear" w:color="auto" w:fill="FFFFFF"/>
    </w:rPr>
  </w:style>
  <w:style w:type="paragraph" w:styleId="Heading1">
    <w:name w:val="heading 1"/>
    <w:basedOn w:val="Normal"/>
    <w:next w:val="Normal"/>
    <w:link w:val="Heading1Char"/>
    <w:uiPriority w:val="9"/>
    <w:qFormat/>
    <w:rsid w:val="006D65C6"/>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6D65C6"/>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01272D"/>
    <w:pPr>
      <w:keepNext/>
      <w:keepLines/>
      <w:spacing w:before="120" w:after="0"/>
      <w:outlineLvl w:val="2"/>
    </w:pPr>
    <w:rPr>
      <w:rFonts w:asciiTheme="majorHAnsi" w:eastAsiaTheme="majorEastAsia" w:hAnsiTheme="majorHAnsi" w:cstheme="majorBidi"/>
      <w:b/>
      <w:color w:val="2E74B5" w:themeColor="accent1" w:themeShade="BF"/>
      <w:spacing w:val="4"/>
      <w:sz w:val="24"/>
      <w:szCs w:val="24"/>
    </w:rPr>
  </w:style>
  <w:style w:type="paragraph" w:styleId="Heading4">
    <w:name w:val="heading 4"/>
    <w:basedOn w:val="Normal"/>
    <w:next w:val="Normal"/>
    <w:link w:val="Heading4Char"/>
    <w:uiPriority w:val="9"/>
    <w:unhideWhenUsed/>
    <w:qFormat/>
    <w:rsid w:val="006D65C6"/>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unhideWhenUsed/>
    <w:qFormat/>
    <w:rsid w:val="006D65C6"/>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6D65C6"/>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6D65C6"/>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6D65C6"/>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6D65C6"/>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65C6"/>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6D65C6"/>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01272D"/>
    <w:rPr>
      <w:rFonts w:asciiTheme="majorHAnsi" w:eastAsiaTheme="majorEastAsia" w:hAnsiTheme="majorHAnsi" w:cstheme="majorBidi"/>
      <w:b/>
      <w:color w:val="2E74B5" w:themeColor="accent1" w:themeShade="BF"/>
      <w:spacing w:val="4"/>
      <w:sz w:val="24"/>
      <w:szCs w:val="24"/>
    </w:rPr>
  </w:style>
  <w:style w:type="character" w:customStyle="1" w:styleId="Heading4Char">
    <w:name w:val="Heading 4 Char"/>
    <w:basedOn w:val="DefaultParagraphFont"/>
    <w:link w:val="Heading4"/>
    <w:uiPriority w:val="9"/>
    <w:rsid w:val="006D65C6"/>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rsid w:val="006D65C6"/>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6D65C6"/>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6D65C6"/>
    <w:rPr>
      <w:i/>
      <w:iCs/>
    </w:rPr>
  </w:style>
  <w:style w:type="character" w:customStyle="1" w:styleId="Heading8Char">
    <w:name w:val="Heading 8 Char"/>
    <w:basedOn w:val="DefaultParagraphFont"/>
    <w:link w:val="Heading8"/>
    <w:uiPriority w:val="9"/>
    <w:semiHidden/>
    <w:rsid w:val="006D65C6"/>
    <w:rPr>
      <w:b/>
      <w:bCs/>
    </w:rPr>
  </w:style>
  <w:style w:type="character" w:customStyle="1" w:styleId="Heading9Char">
    <w:name w:val="Heading 9 Char"/>
    <w:basedOn w:val="DefaultParagraphFont"/>
    <w:link w:val="Heading9"/>
    <w:uiPriority w:val="9"/>
    <w:semiHidden/>
    <w:rsid w:val="006D65C6"/>
    <w:rPr>
      <w:i/>
      <w:iCs/>
    </w:rPr>
  </w:style>
  <w:style w:type="paragraph" w:styleId="Caption">
    <w:name w:val="caption"/>
    <w:basedOn w:val="Normal"/>
    <w:next w:val="Normal"/>
    <w:uiPriority w:val="35"/>
    <w:unhideWhenUsed/>
    <w:qFormat/>
    <w:rsid w:val="006D65C6"/>
    <w:rPr>
      <w:b/>
      <w:bCs/>
      <w:sz w:val="18"/>
      <w:szCs w:val="18"/>
    </w:rPr>
  </w:style>
  <w:style w:type="paragraph" w:styleId="Title">
    <w:name w:val="Title"/>
    <w:basedOn w:val="Normal"/>
    <w:next w:val="Normal"/>
    <w:link w:val="TitleChar"/>
    <w:uiPriority w:val="10"/>
    <w:qFormat/>
    <w:rsid w:val="006D65C6"/>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6D65C6"/>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6D65C6"/>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6D65C6"/>
    <w:rPr>
      <w:rFonts w:asciiTheme="majorHAnsi" w:eastAsiaTheme="majorEastAsia" w:hAnsiTheme="majorHAnsi" w:cstheme="majorBidi"/>
      <w:sz w:val="24"/>
      <w:szCs w:val="24"/>
    </w:rPr>
  </w:style>
  <w:style w:type="character" w:styleId="Strong">
    <w:name w:val="Strong"/>
    <w:basedOn w:val="DefaultParagraphFont"/>
    <w:uiPriority w:val="22"/>
    <w:qFormat/>
    <w:rsid w:val="006D65C6"/>
    <w:rPr>
      <w:b/>
      <w:bCs/>
      <w:color w:val="auto"/>
    </w:rPr>
  </w:style>
  <w:style w:type="character" w:styleId="Emphasis">
    <w:name w:val="Emphasis"/>
    <w:basedOn w:val="DefaultParagraphFont"/>
    <w:uiPriority w:val="20"/>
    <w:qFormat/>
    <w:rsid w:val="006D65C6"/>
    <w:rPr>
      <w:i/>
      <w:iCs/>
      <w:color w:val="auto"/>
    </w:rPr>
  </w:style>
  <w:style w:type="paragraph" w:styleId="NoSpacing">
    <w:name w:val="No Spacing"/>
    <w:link w:val="NoSpacingChar"/>
    <w:uiPriority w:val="1"/>
    <w:qFormat/>
    <w:rsid w:val="00126587"/>
    <w:pPr>
      <w:spacing w:after="0" w:line="240" w:lineRule="auto"/>
      <w:jc w:val="left"/>
    </w:pPr>
    <w:rPr>
      <w:rFonts w:eastAsia="Times New Roman" w:cs="Times New Roman"/>
      <w:sz w:val="18"/>
      <w:szCs w:val="20"/>
    </w:rPr>
  </w:style>
  <w:style w:type="character" w:customStyle="1" w:styleId="NoSpacingChar">
    <w:name w:val="No Spacing Char"/>
    <w:basedOn w:val="DefaultParagraphFont"/>
    <w:link w:val="NoSpacing"/>
    <w:uiPriority w:val="1"/>
    <w:rsid w:val="00126587"/>
    <w:rPr>
      <w:rFonts w:eastAsia="Times New Roman" w:cs="Times New Roman"/>
      <w:sz w:val="18"/>
      <w:szCs w:val="20"/>
    </w:rPr>
  </w:style>
  <w:style w:type="paragraph" w:styleId="Quote">
    <w:name w:val="Quote"/>
    <w:basedOn w:val="Normal"/>
    <w:next w:val="Normal"/>
    <w:link w:val="QuoteChar"/>
    <w:uiPriority w:val="29"/>
    <w:qFormat/>
    <w:rsid w:val="006D65C6"/>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6D65C6"/>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6D65C6"/>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6D65C6"/>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6D65C6"/>
    <w:rPr>
      <w:i/>
      <w:iCs/>
      <w:color w:val="auto"/>
    </w:rPr>
  </w:style>
  <w:style w:type="character" w:styleId="IntenseEmphasis">
    <w:name w:val="Intense Emphasis"/>
    <w:basedOn w:val="DefaultParagraphFont"/>
    <w:uiPriority w:val="21"/>
    <w:qFormat/>
    <w:rsid w:val="006D65C6"/>
    <w:rPr>
      <w:b/>
      <w:bCs/>
      <w:i/>
      <w:iCs/>
      <w:color w:val="auto"/>
    </w:rPr>
  </w:style>
  <w:style w:type="character" w:styleId="SubtleReference">
    <w:name w:val="Subtle Reference"/>
    <w:basedOn w:val="DefaultParagraphFont"/>
    <w:uiPriority w:val="31"/>
    <w:qFormat/>
    <w:rsid w:val="006D65C6"/>
    <w:rPr>
      <w:smallCaps/>
      <w:color w:val="auto"/>
      <w:u w:val="single" w:color="7F7F7F" w:themeColor="text1" w:themeTint="80"/>
    </w:rPr>
  </w:style>
  <w:style w:type="character" w:styleId="IntenseReference">
    <w:name w:val="Intense Reference"/>
    <w:basedOn w:val="DefaultParagraphFont"/>
    <w:uiPriority w:val="32"/>
    <w:qFormat/>
    <w:rsid w:val="006D65C6"/>
    <w:rPr>
      <w:b/>
      <w:bCs/>
      <w:smallCaps/>
      <w:color w:val="auto"/>
      <w:u w:val="single"/>
    </w:rPr>
  </w:style>
  <w:style w:type="character" w:styleId="BookTitle">
    <w:name w:val="Book Title"/>
    <w:basedOn w:val="DefaultParagraphFont"/>
    <w:uiPriority w:val="33"/>
    <w:qFormat/>
    <w:rsid w:val="006D65C6"/>
    <w:rPr>
      <w:b/>
      <w:bCs/>
      <w:smallCaps/>
      <w:color w:val="auto"/>
    </w:rPr>
  </w:style>
  <w:style w:type="paragraph" w:styleId="TOCHeading">
    <w:name w:val="TOC Heading"/>
    <w:basedOn w:val="Heading1"/>
    <w:next w:val="Normal"/>
    <w:uiPriority w:val="39"/>
    <w:unhideWhenUsed/>
    <w:qFormat/>
    <w:rsid w:val="006D65C6"/>
    <w:pPr>
      <w:outlineLvl w:val="9"/>
    </w:pPr>
  </w:style>
  <w:style w:type="paragraph" w:customStyle="1" w:styleId="Default">
    <w:name w:val="Default"/>
    <w:qFormat/>
    <w:rsid w:val="00CD56B8"/>
    <w:pPr>
      <w:autoSpaceDE w:val="0"/>
      <w:autoSpaceDN w:val="0"/>
      <w:adjustRightInd w:val="0"/>
      <w:spacing w:after="0" w:line="240" w:lineRule="auto"/>
    </w:pPr>
    <w:rPr>
      <w:rFonts w:ascii="Calibri" w:eastAsiaTheme="minorHAnsi" w:hAnsi="Calibri" w:cs="Calibri"/>
      <w:color w:val="000000"/>
      <w:sz w:val="24"/>
      <w:szCs w:val="24"/>
    </w:rPr>
  </w:style>
  <w:style w:type="paragraph" w:styleId="TOC1">
    <w:name w:val="toc 1"/>
    <w:basedOn w:val="Normal"/>
    <w:next w:val="Normal"/>
    <w:autoRedefine/>
    <w:uiPriority w:val="39"/>
    <w:unhideWhenUsed/>
    <w:rsid w:val="00A4052E"/>
    <w:pPr>
      <w:tabs>
        <w:tab w:val="right" w:leader="dot" w:pos="9350"/>
      </w:tabs>
      <w:spacing w:after="100" w:line="240" w:lineRule="auto"/>
    </w:pPr>
    <w:rPr>
      <w:b/>
      <w:color w:val="1F4E79" w:themeColor="accent1" w:themeShade="80"/>
    </w:rPr>
  </w:style>
  <w:style w:type="paragraph" w:styleId="TOC2">
    <w:name w:val="toc 2"/>
    <w:basedOn w:val="Normal"/>
    <w:next w:val="Normal"/>
    <w:autoRedefine/>
    <w:uiPriority w:val="39"/>
    <w:unhideWhenUsed/>
    <w:rsid w:val="00F819BF"/>
    <w:pPr>
      <w:spacing w:after="40" w:line="240" w:lineRule="auto"/>
      <w:ind w:left="216"/>
    </w:pPr>
    <w:rPr>
      <w:b/>
    </w:rPr>
  </w:style>
  <w:style w:type="paragraph" w:styleId="TOC3">
    <w:name w:val="toc 3"/>
    <w:basedOn w:val="Normal"/>
    <w:next w:val="Normal"/>
    <w:autoRedefine/>
    <w:uiPriority w:val="39"/>
    <w:unhideWhenUsed/>
    <w:rsid w:val="00917951"/>
    <w:pPr>
      <w:spacing w:after="20" w:line="240" w:lineRule="auto"/>
      <w:ind w:left="446"/>
    </w:pPr>
    <w:rPr>
      <w:i/>
      <w:sz w:val="20"/>
    </w:rPr>
  </w:style>
  <w:style w:type="character" w:styleId="Hyperlink">
    <w:name w:val="Hyperlink"/>
    <w:basedOn w:val="DefaultParagraphFont"/>
    <w:uiPriority w:val="99"/>
    <w:unhideWhenUsed/>
    <w:rsid w:val="00D26006"/>
    <w:rPr>
      <w:color w:val="0563C1" w:themeColor="hyperlink"/>
      <w:u w:val="single"/>
    </w:rPr>
  </w:style>
  <w:style w:type="character" w:customStyle="1" w:styleId="apple-converted-space">
    <w:name w:val="apple-converted-space"/>
    <w:basedOn w:val="DefaultParagraphFont"/>
    <w:qFormat/>
    <w:rsid w:val="007419F3"/>
  </w:style>
  <w:style w:type="paragraph" w:styleId="Header">
    <w:name w:val="header"/>
    <w:basedOn w:val="Normal"/>
    <w:link w:val="HeaderChar"/>
    <w:uiPriority w:val="99"/>
    <w:unhideWhenUsed/>
    <w:rsid w:val="007419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19F3"/>
  </w:style>
  <w:style w:type="paragraph" w:styleId="Footer">
    <w:name w:val="footer"/>
    <w:basedOn w:val="Normal"/>
    <w:link w:val="FooterChar"/>
    <w:uiPriority w:val="99"/>
    <w:unhideWhenUsed/>
    <w:rsid w:val="007419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19F3"/>
  </w:style>
  <w:style w:type="character" w:styleId="EndnoteReference">
    <w:name w:val="endnote reference"/>
    <w:uiPriority w:val="99"/>
    <w:unhideWhenUsed/>
    <w:qFormat/>
    <w:rsid w:val="007419F3"/>
    <w:rPr>
      <w:vertAlign w:val="superscript"/>
    </w:rPr>
  </w:style>
  <w:style w:type="paragraph" w:styleId="ListParagraph">
    <w:name w:val="List Paragraph"/>
    <w:basedOn w:val="Normal"/>
    <w:uiPriority w:val="34"/>
    <w:qFormat/>
    <w:rsid w:val="007419F3"/>
    <w:pPr>
      <w:ind w:left="720"/>
      <w:contextualSpacing/>
    </w:pPr>
    <w:rPr>
      <w:sz w:val="21"/>
      <w:szCs w:val="21"/>
    </w:rPr>
  </w:style>
  <w:style w:type="table" w:customStyle="1" w:styleId="GridTable1Light-Accent12">
    <w:name w:val="Grid Table 1 Light - Accent 12"/>
    <w:basedOn w:val="TableNormal"/>
    <w:uiPriority w:val="46"/>
    <w:rsid w:val="0001272D"/>
    <w:pPr>
      <w:spacing w:after="0" w:line="240" w:lineRule="auto"/>
      <w:jc w:val="left"/>
    </w:pPr>
    <w:rPr>
      <w:rFonts w:ascii="Calibri" w:eastAsia="Times New Roman" w:hAnsi="Calibri" w:cs="Times New Roman"/>
      <w:sz w:val="20"/>
      <w:szCs w:val="20"/>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table" w:customStyle="1" w:styleId="GridTable1Light-Accent13">
    <w:name w:val="Grid Table 1 Light - Accent 13"/>
    <w:basedOn w:val="TableNormal"/>
    <w:uiPriority w:val="46"/>
    <w:rsid w:val="0001272D"/>
    <w:pPr>
      <w:spacing w:after="0" w:line="240" w:lineRule="auto"/>
      <w:jc w:val="left"/>
    </w:pPr>
    <w:rPr>
      <w:rFonts w:eastAsiaTheme="minorHAnsi"/>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E64CF1"/>
    <w:rPr>
      <w:color w:val="954F72" w:themeColor="followedHyperlink"/>
      <w:u w:val="single"/>
    </w:rPr>
  </w:style>
  <w:style w:type="paragraph" w:styleId="EndnoteText">
    <w:name w:val="endnote text"/>
    <w:basedOn w:val="Normal"/>
    <w:link w:val="EndnoteTextChar"/>
    <w:uiPriority w:val="99"/>
    <w:unhideWhenUsed/>
    <w:rsid w:val="00410DF4"/>
    <w:pPr>
      <w:spacing w:after="240" w:line="240" w:lineRule="auto"/>
    </w:pPr>
    <w:rPr>
      <w:rFonts w:asciiTheme="majorHAnsi" w:hAnsiTheme="majorHAnsi"/>
      <w:shd w:val="clear" w:color="auto" w:fill="auto"/>
    </w:rPr>
  </w:style>
  <w:style w:type="character" w:customStyle="1" w:styleId="EndnoteTextChar">
    <w:name w:val="Endnote Text Char"/>
    <w:basedOn w:val="DefaultParagraphFont"/>
    <w:link w:val="EndnoteText"/>
    <w:uiPriority w:val="99"/>
    <w:rsid w:val="00410DF4"/>
    <w:rPr>
      <w:rFonts w:asciiTheme="majorHAnsi" w:hAnsiTheme="majorHAnsi"/>
    </w:rPr>
  </w:style>
  <w:style w:type="table" w:customStyle="1" w:styleId="GridTable5Dark-Accent31">
    <w:name w:val="Grid Table 5 Dark - Accent 31"/>
    <w:basedOn w:val="TableNormal"/>
    <w:uiPriority w:val="50"/>
    <w:rsid w:val="00410DF4"/>
    <w:pPr>
      <w:spacing w:after="0" w:line="240" w:lineRule="auto"/>
      <w:ind w:firstLine="360"/>
      <w:jc w:val="left"/>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customStyle="1" w:styleId="GridTable1Light-Accent11">
    <w:name w:val="Grid Table 1 Light - Accent 11"/>
    <w:basedOn w:val="TableNormal"/>
    <w:uiPriority w:val="46"/>
    <w:rsid w:val="00402B03"/>
    <w:pPr>
      <w:spacing w:after="0" w:line="240" w:lineRule="auto"/>
      <w:jc w:val="left"/>
    </w:pPr>
    <w:rPr>
      <w:rFonts w:ascii="Calibri" w:eastAsia="Times New Roman" w:hAnsi="Calibri" w:cs="Times New Roman"/>
      <w:sz w:val="20"/>
      <w:szCs w:val="20"/>
    </w:rPr>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customStyle="1" w:styleId="mw-headline">
    <w:name w:val="mw-headline"/>
    <w:basedOn w:val="DefaultParagraphFont"/>
    <w:rsid w:val="00064C76"/>
  </w:style>
  <w:style w:type="character" w:customStyle="1" w:styleId="mw-editsection">
    <w:name w:val="mw-editsection"/>
    <w:basedOn w:val="DefaultParagraphFont"/>
    <w:rsid w:val="00064C76"/>
  </w:style>
  <w:style w:type="character" w:customStyle="1" w:styleId="mw-editsection-bracket">
    <w:name w:val="mw-editsection-bracket"/>
    <w:basedOn w:val="DefaultParagraphFont"/>
    <w:rsid w:val="00064C76"/>
  </w:style>
  <w:style w:type="paragraph" w:styleId="NormalWeb">
    <w:name w:val="Normal (Web)"/>
    <w:basedOn w:val="Normal"/>
    <w:uiPriority w:val="99"/>
    <w:semiHidden/>
    <w:unhideWhenUsed/>
    <w:rsid w:val="00DF31B6"/>
    <w:pPr>
      <w:spacing w:before="100" w:beforeAutospacing="1" w:after="100" w:afterAutospacing="1" w:line="240" w:lineRule="auto"/>
      <w:jc w:val="left"/>
    </w:pPr>
    <w:rPr>
      <w:rFonts w:ascii="Times New Roman" w:eastAsia="Times New Roman" w:hAnsi="Times New Roman" w:cs="Times New Roman"/>
      <w:sz w:val="24"/>
      <w:szCs w:val="24"/>
      <w:shd w:val="clear" w:color="auto" w:fill="auto"/>
    </w:rPr>
  </w:style>
  <w:style w:type="table" w:styleId="MediumGrid3-Accent6">
    <w:name w:val="Medium Grid 3 Accent 6"/>
    <w:basedOn w:val="TableNormal"/>
    <w:uiPriority w:val="69"/>
    <w:rsid w:val="00C71B1A"/>
    <w:pPr>
      <w:spacing w:after="0" w:line="240" w:lineRule="auto"/>
      <w:ind w:firstLine="360"/>
      <w:jc w:val="left"/>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customStyle="1" w:styleId="GridTable5Dark-Accent61">
    <w:name w:val="Grid Table 5 Dark - Accent 61"/>
    <w:basedOn w:val="TableNormal"/>
    <w:uiPriority w:val="50"/>
    <w:rsid w:val="00C71B1A"/>
    <w:pPr>
      <w:spacing w:after="0" w:line="240" w:lineRule="auto"/>
      <w:ind w:firstLine="360"/>
      <w:jc w:val="left"/>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BodyTextIndent">
    <w:name w:val="Body Text Indent"/>
    <w:basedOn w:val="Normal"/>
    <w:link w:val="BodyTextIndentChar"/>
    <w:rsid w:val="00C71B1A"/>
    <w:pPr>
      <w:spacing w:after="240" w:line="240" w:lineRule="auto"/>
      <w:ind w:firstLine="720"/>
    </w:pPr>
    <w:rPr>
      <w:rFonts w:ascii="Times New Roman" w:eastAsia="Times New Roman" w:hAnsi="Times New Roman" w:cs="Times New Roman"/>
      <w:sz w:val="24"/>
      <w:szCs w:val="24"/>
      <w:shd w:val="clear" w:color="auto" w:fill="auto"/>
    </w:rPr>
  </w:style>
  <w:style w:type="character" w:customStyle="1" w:styleId="BodyTextIndentChar">
    <w:name w:val="Body Text Indent Char"/>
    <w:basedOn w:val="DefaultParagraphFont"/>
    <w:link w:val="BodyTextIndent"/>
    <w:rsid w:val="00C71B1A"/>
    <w:rPr>
      <w:rFonts w:ascii="Times New Roman" w:eastAsia="Times New Roman" w:hAnsi="Times New Roman" w:cs="Times New Roman"/>
      <w:sz w:val="24"/>
      <w:szCs w:val="24"/>
    </w:rPr>
  </w:style>
  <w:style w:type="character" w:customStyle="1" w:styleId="editsection">
    <w:name w:val="editsection"/>
    <w:basedOn w:val="DefaultParagraphFont"/>
    <w:rsid w:val="00C71B1A"/>
  </w:style>
  <w:style w:type="paragraph" w:customStyle="1" w:styleId="Introduction">
    <w:name w:val="Introduction"/>
    <w:basedOn w:val="Normal"/>
    <w:uiPriority w:val="1"/>
    <w:qFormat/>
    <w:rsid w:val="007545B8"/>
    <w:pPr>
      <w:spacing w:after="540" w:line="280" w:lineRule="atLeast"/>
      <w:contextualSpacing/>
      <w:jc w:val="left"/>
    </w:pPr>
    <w:rPr>
      <w:rFonts w:ascii="Arial" w:eastAsiaTheme="minorHAnsi" w:hAnsi="Arial"/>
      <w:color w:val="000000"/>
      <w:sz w:val="20"/>
      <w:szCs w:val="20"/>
      <w:shd w:val="clear" w:color="auto" w:fill="auto"/>
    </w:rPr>
  </w:style>
  <w:style w:type="table" w:customStyle="1" w:styleId="LightShading1">
    <w:name w:val="Light Shading1"/>
    <w:basedOn w:val="TableNormal"/>
    <w:uiPriority w:val="60"/>
    <w:rsid w:val="007545B8"/>
    <w:pPr>
      <w:spacing w:after="0" w:line="240" w:lineRule="auto"/>
      <w:jc w:val="left"/>
    </w:pPr>
    <w:rPr>
      <w:color w:val="000000" w:themeColor="text1" w:themeShade="BF"/>
      <w:lang w:eastAsia="ja-JP"/>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List-Accent11">
    <w:name w:val="Light List - Accent 11"/>
    <w:basedOn w:val="TableNormal"/>
    <w:uiPriority w:val="61"/>
    <w:rsid w:val="007545B8"/>
    <w:pPr>
      <w:spacing w:after="0" w:line="240" w:lineRule="auto"/>
      <w:jc w:val="left"/>
    </w:pPr>
    <w:rPr>
      <w:lang w:eastAsia="ja-JP"/>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TableGrid">
    <w:name w:val="Table Grid"/>
    <w:basedOn w:val="TableNormal"/>
    <w:uiPriority w:val="39"/>
    <w:rsid w:val="00EC4F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51">
    <w:name w:val="Grid Table 1 Light - Accent 51"/>
    <w:basedOn w:val="TableNormal"/>
    <w:uiPriority w:val="46"/>
    <w:rsid w:val="00783EE4"/>
    <w:pPr>
      <w:spacing w:after="0" w:line="240" w:lineRule="auto"/>
      <w:jc w:val="left"/>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TableGridLight1">
    <w:name w:val="Table Grid Light1"/>
    <w:basedOn w:val="TableNormal"/>
    <w:uiPriority w:val="40"/>
    <w:rsid w:val="00143553"/>
    <w:pPr>
      <w:spacing w:after="0" w:line="240" w:lineRule="auto"/>
      <w:ind w:firstLine="360"/>
      <w:jc w:val="left"/>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itle-text">
    <w:name w:val="title-text"/>
    <w:basedOn w:val="DefaultParagraphFont"/>
    <w:rsid w:val="00C35106"/>
  </w:style>
  <w:style w:type="paragraph" w:styleId="z-TopofForm">
    <w:name w:val="HTML Top of Form"/>
    <w:basedOn w:val="Normal"/>
    <w:next w:val="Normal"/>
    <w:link w:val="z-TopofFormChar"/>
    <w:hidden/>
    <w:uiPriority w:val="99"/>
    <w:semiHidden/>
    <w:unhideWhenUsed/>
    <w:rsid w:val="00C35106"/>
    <w:pPr>
      <w:pBdr>
        <w:bottom w:val="single" w:sz="6" w:space="1" w:color="auto"/>
      </w:pBdr>
      <w:spacing w:after="0" w:line="240" w:lineRule="auto"/>
      <w:jc w:val="center"/>
    </w:pPr>
    <w:rPr>
      <w:rFonts w:ascii="Arial" w:eastAsia="Times New Roman" w:hAnsi="Arial" w:cs="Arial"/>
      <w:vanish/>
      <w:sz w:val="16"/>
      <w:szCs w:val="16"/>
      <w:shd w:val="clear" w:color="auto" w:fill="auto"/>
    </w:rPr>
  </w:style>
  <w:style w:type="character" w:customStyle="1" w:styleId="z-TopofFormChar">
    <w:name w:val="z-Top of Form Char"/>
    <w:basedOn w:val="DefaultParagraphFont"/>
    <w:link w:val="z-TopofForm"/>
    <w:uiPriority w:val="99"/>
    <w:semiHidden/>
    <w:rsid w:val="00C35106"/>
    <w:rPr>
      <w:rFonts w:ascii="Arial" w:eastAsia="Times New Roman" w:hAnsi="Arial" w:cs="Arial"/>
      <w:vanish/>
      <w:sz w:val="16"/>
      <w:szCs w:val="16"/>
    </w:rPr>
  </w:style>
  <w:style w:type="character" w:customStyle="1" w:styleId="required-asterisk">
    <w:name w:val="required-asterisk"/>
    <w:basedOn w:val="DefaultParagraphFont"/>
    <w:rsid w:val="00C35106"/>
  </w:style>
  <w:style w:type="character" w:customStyle="1" w:styleId="question-number">
    <w:name w:val="question-number"/>
    <w:basedOn w:val="DefaultParagraphFont"/>
    <w:rsid w:val="00C35106"/>
  </w:style>
  <w:style w:type="character" w:customStyle="1" w:styleId="question-dot">
    <w:name w:val="question-dot"/>
    <w:basedOn w:val="DefaultParagraphFont"/>
    <w:rsid w:val="00C35106"/>
  </w:style>
  <w:style w:type="character" w:customStyle="1" w:styleId="user-generated">
    <w:name w:val="user-generated"/>
    <w:basedOn w:val="DefaultParagraphFont"/>
    <w:rsid w:val="00C35106"/>
  </w:style>
  <w:style w:type="paragraph" w:styleId="z-BottomofForm">
    <w:name w:val="HTML Bottom of Form"/>
    <w:basedOn w:val="Normal"/>
    <w:next w:val="Normal"/>
    <w:link w:val="z-BottomofFormChar"/>
    <w:hidden/>
    <w:uiPriority w:val="99"/>
    <w:semiHidden/>
    <w:unhideWhenUsed/>
    <w:rsid w:val="00C35106"/>
    <w:pPr>
      <w:pBdr>
        <w:top w:val="single" w:sz="6" w:space="1" w:color="auto"/>
      </w:pBdr>
      <w:spacing w:after="0" w:line="240" w:lineRule="auto"/>
      <w:jc w:val="center"/>
    </w:pPr>
    <w:rPr>
      <w:rFonts w:ascii="Arial" w:eastAsia="Times New Roman" w:hAnsi="Arial" w:cs="Arial"/>
      <w:vanish/>
      <w:sz w:val="16"/>
      <w:szCs w:val="16"/>
      <w:shd w:val="clear" w:color="auto" w:fill="auto"/>
    </w:rPr>
  </w:style>
  <w:style w:type="character" w:customStyle="1" w:styleId="z-BottomofFormChar">
    <w:name w:val="z-Bottom of Form Char"/>
    <w:basedOn w:val="DefaultParagraphFont"/>
    <w:link w:val="z-BottomofForm"/>
    <w:uiPriority w:val="99"/>
    <w:semiHidden/>
    <w:rsid w:val="00C35106"/>
    <w:rPr>
      <w:rFonts w:ascii="Arial" w:eastAsia="Times New Roman" w:hAnsi="Arial" w:cs="Arial"/>
      <w:vanish/>
      <w:sz w:val="16"/>
      <w:szCs w:val="16"/>
    </w:rPr>
  </w:style>
  <w:style w:type="paragraph" w:styleId="TableofFigures">
    <w:name w:val="table of figures"/>
    <w:basedOn w:val="Normal"/>
    <w:next w:val="Normal"/>
    <w:uiPriority w:val="99"/>
    <w:unhideWhenUsed/>
    <w:rsid w:val="00AF239D"/>
    <w:pPr>
      <w:spacing w:after="0" w:line="240" w:lineRule="auto"/>
    </w:pPr>
    <w:rPr>
      <w:sz w:val="18"/>
    </w:rPr>
  </w:style>
  <w:style w:type="paragraph" w:styleId="BalloonText">
    <w:name w:val="Balloon Text"/>
    <w:basedOn w:val="Normal"/>
    <w:link w:val="BalloonTextChar"/>
    <w:uiPriority w:val="99"/>
    <w:semiHidden/>
    <w:unhideWhenUsed/>
    <w:rsid w:val="009F0C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0CE1"/>
    <w:rPr>
      <w:rFonts w:ascii="Segoe UI" w:hAnsi="Segoe UI" w:cs="Segoe UI"/>
      <w:sz w:val="18"/>
      <w:szCs w:val="18"/>
    </w:rPr>
  </w:style>
  <w:style w:type="paragraph" w:customStyle="1" w:styleId="ta-response-item-content">
    <w:name w:val="ta-response-item-content"/>
    <w:basedOn w:val="Normal"/>
    <w:rsid w:val="00146CB9"/>
    <w:pPr>
      <w:spacing w:before="100" w:beforeAutospacing="1" w:after="100" w:afterAutospacing="1" w:line="240" w:lineRule="auto"/>
      <w:jc w:val="left"/>
    </w:pPr>
    <w:rPr>
      <w:rFonts w:ascii="Times New Roman" w:eastAsia="Times New Roman" w:hAnsi="Times New Roman" w:cs="Times New Roman"/>
      <w:sz w:val="24"/>
      <w:szCs w:val="24"/>
      <w:shd w:val="clear" w:color="auto" w:fill="auto"/>
    </w:rPr>
  </w:style>
  <w:style w:type="character" w:customStyle="1" w:styleId="ta-response-item-date">
    <w:name w:val="ta-response-item-date"/>
    <w:basedOn w:val="DefaultParagraphFont"/>
    <w:rsid w:val="00146CB9"/>
  </w:style>
  <w:style w:type="character" w:customStyle="1" w:styleId="smf-icon">
    <w:name w:val="smf-icon"/>
    <w:basedOn w:val="DefaultParagraphFont"/>
    <w:rsid w:val="00146C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319437">
      <w:bodyDiv w:val="1"/>
      <w:marLeft w:val="0"/>
      <w:marRight w:val="0"/>
      <w:marTop w:val="0"/>
      <w:marBottom w:val="0"/>
      <w:divBdr>
        <w:top w:val="none" w:sz="0" w:space="0" w:color="auto"/>
        <w:left w:val="none" w:sz="0" w:space="0" w:color="auto"/>
        <w:bottom w:val="none" w:sz="0" w:space="0" w:color="auto"/>
        <w:right w:val="none" w:sz="0" w:space="0" w:color="auto"/>
      </w:divBdr>
    </w:div>
    <w:div w:id="56250128">
      <w:bodyDiv w:val="1"/>
      <w:marLeft w:val="0"/>
      <w:marRight w:val="0"/>
      <w:marTop w:val="0"/>
      <w:marBottom w:val="0"/>
      <w:divBdr>
        <w:top w:val="none" w:sz="0" w:space="0" w:color="auto"/>
        <w:left w:val="none" w:sz="0" w:space="0" w:color="auto"/>
        <w:bottom w:val="none" w:sz="0" w:space="0" w:color="auto"/>
        <w:right w:val="none" w:sz="0" w:space="0" w:color="auto"/>
      </w:divBdr>
    </w:div>
    <w:div w:id="65762645">
      <w:bodyDiv w:val="1"/>
      <w:marLeft w:val="0"/>
      <w:marRight w:val="0"/>
      <w:marTop w:val="0"/>
      <w:marBottom w:val="0"/>
      <w:divBdr>
        <w:top w:val="none" w:sz="0" w:space="0" w:color="auto"/>
        <w:left w:val="none" w:sz="0" w:space="0" w:color="auto"/>
        <w:bottom w:val="none" w:sz="0" w:space="0" w:color="auto"/>
        <w:right w:val="none" w:sz="0" w:space="0" w:color="auto"/>
      </w:divBdr>
    </w:div>
    <w:div w:id="87968422">
      <w:bodyDiv w:val="1"/>
      <w:marLeft w:val="0"/>
      <w:marRight w:val="0"/>
      <w:marTop w:val="0"/>
      <w:marBottom w:val="0"/>
      <w:divBdr>
        <w:top w:val="none" w:sz="0" w:space="0" w:color="auto"/>
        <w:left w:val="none" w:sz="0" w:space="0" w:color="auto"/>
        <w:bottom w:val="none" w:sz="0" w:space="0" w:color="auto"/>
        <w:right w:val="none" w:sz="0" w:space="0" w:color="auto"/>
      </w:divBdr>
    </w:div>
    <w:div w:id="110320202">
      <w:bodyDiv w:val="1"/>
      <w:marLeft w:val="0"/>
      <w:marRight w:val="0"/>
      <w:marTop w:val="0"/>
      <w:marBottom w:val="0"/>
      <w:divBdr>
        <w:top w:val="none" w:sz="0" w:space="0" w:color="auto"/>
        <w:left w:val="none" w:sz="0" w:space="0" w:color="auto"/>
        <w:bottom w:val="none" w:sz="0" w:space="0" w:color="auto"/>
        <w:right w:val="none" w:sz="0" w:space="0" w:color="auto"/>
      </w:divBdr>
    </w:div>
    <w:div w:id="111560792">
      <w:bodyDiv w:val="1"/>
      <w:marLeft w:val="0"/>
      <w:marRight w:val="0"/>
      <w:marTop w:val="0"/>
      <w:marBottom w:val="0"/>
      <w:divBdr>
        <w:top w:val="none" w:sz="0" w:space="0" w:color="auto"/>
        <w:left w:val="none" w:sz="0" w:space="0" w:color="auto"/>
        <w:bottom w:val="none" w:sz="0" w:space="0" w:color="auto"/>
        <w:right w:val="none" w:sz="0" w:space="0" w:color="auto"/>
      </w:divBdr>
    </w:div>
    <w:div w:id="115491307">
      <w:bodyDiv w:val="1"/>
      <w:marLeft w:val="0"/>
      <w:marRight w:val="0"/>
      <w:marTop w:val="0"/>
      <w:marBottom w:val="0"/>
      <w:divBdr>
        <w:top w:val="none" w:sz="0" w:space="0" w:color="auto"/>
        <w:left w:val="none" w:sz="0" w:space="0" w:color="auto"/>
        <w:bottom w:val="none" w:sz="0" w:space="0" w:color="auto"/>
        <w:right w:val="none" w:sz="0" w:space="0" w:color="auto"/>
      </w:divBdr>
    </w:div>
    <w:div w:id="181550489">
      <w:bodyDiv w:val="1"/>
      <w:marLeft w:val="0"/>
      <w:marRight w:val="0"/>
      <w:marTop w:val="0"/>
      <w:marBottom w:val="0"/>
      <w:divBdr>
        <w:top w:val="none" w:sz="0" w:space="0" w:color="auto"/>
        <w:left w:val="none" w:sz="0" w:space="0" w:color="auto"/>
        <w:bottom w:val="none" w:sz="0" w:space="0" w:color="auto"/>
        <w:right w:val="none" w:sz="0" w:space="0" w:color="auto"/>
      </w:divBdr>
    </w:div>
    <w:div w:id="206838972">
      <w:bodyDiv w:val="1"/>
      <w:marLeft w:val="0"/>
      <w:marRight w:val="0"/>
      <w:marTop w:val="0"/>
      <w:marBottom w:val="0"/>
      <w:divBdr>
        <w:top w:val="none" w:sz="0" w:space="0" w:color="auto"/>
        <w:left w:val="none" w:sz="0" w:space="0" w:color="auto"/>
        <w:bottom w:val="none" w:sz="0" w:space="0" w:color="auto"/>
        <w:right w:val="none" w:sz="0" w:space="0" w:color="auto"/>
      </w:divBdr>
    </w:div>
    <w:div w:id="216430321">
      <w:bodyDiv w:val="1"/>
      <w:marLeft w:val="0"/>
      <w:marRight w:val="0"/>
      <w:marTop w:val="0"/>
      <w:marBottom w:val="0"/>
      <w:divBdr>
        <w:top w:val="none" w:sz="0" w:space="0" w:color="auto"/>
        <w:left w:val="none" w:sz="0" w:space="0" w:color="auto"/>
        <w:bottom w:val="none" w:sz="0" w:space="0" w:color="auto"/>
        <w:right w:val="none" w:sz="0" w:space="0" w:color="auto"/>
      </w:divBdr>
    </w:div>
    <w:div w:id="216548003">
      <w:bodyDiv w:val="1"/>
      <w:marLeft w:val="0"/>
      <w:marRight w:val="0"/>
      <w:marTop w:val="0"/>
      <w:marBottom w:val="0"/>
      <w:divBdr>
        <w:top w:val="none" w:sz="0" w:space="0" w:color="auto"/>
        <w:left w:val="none" w:sz="0" w:space="0" w:color="auto"/>
        <w:bottom w:val="none" w:sz="0" w:space="0" w:color="auto"/>
        <w:right w:val="none" w:sz="0" w:space="0" w:color="auto"/>
      </w:divBdr>
    </w:div>
    <w:div w:id="282926016">
      <w:bodyDiv w:val="1"/>
      <w:marLeft w:val="0"/>
      <w:marRight w:val="0"/>
      <w:marTop w:val="0"/>
      <w:marBottom w:val="0"/>
      <w:divBdr>
        <w:top w:val="none" w:sz="0" w:space="0" w:color="auto"/>
        <w:left w:val="none" w:sz="0" w:space="0" w:color="auto"/>
        <w:bottom w:val="none" w:sz="0" w:space="0" w:color="auto"/>
        <w:right w:val="none" w:sz="0" w:space="0" w:color="auto"/>
      </w:divBdr>
    </w:div>
    <w:div w:id="297077274">
      <w:bodyDiv w:val="1"/>
      <w:marLeft w:val="0"/>
      <w:marRight w:val="0"/>
      <w:marTop w:val="0"/>
      <w:marBottom w:val="0"/>
      <w:divBdr>
        <w:top w:val="none" w:sz="0" w:space="0" w:color="auto"/>
        <w:left w:val="none" w:sz="0" w:space="0" w:color="auto"/>
        <w:bottom w:val="none" w:sz="0" w:space="0" w:color="auto"/>
        <w:right w:val="none" w:sz="0" w:space="0" w:color="auto"/>
      </w:divBdr>
    </w:div>
    <w:div w:id="309797678">
      <w:bodyDiv w:val="1"/>
      <w:marLeft w:val="0"/>
      <w:marRight w:val="0"/>
      <w:marTop w:val="0"/>
      <w:marBottom w:val="0"/>
      <w:divBdr>
        <w:top w:val="none" w:sz="0" w:space="0" w:color="auto"/>
        <w:left w:val="none" w:sz="0" w:space="0" w:color="auto"/>
        <w:bottom w:val="none" w:sz="0" w:space="0" w:color="auto"/>
        <w:right w:val="none" w:sz="0" w:space="0" w:color="auto"/>
      </w:divBdr>
    </w:div>
    <w:div w:id="340010639">
      <w:bodyDiv w:val="1"/>
      <w:marLeft w:val="0"/>
      <w:marRight w:val="0"/>
      <w:marTop w:val="0"/>
      <w:marBottom w:val="0"/>
      <w:divBdr>
        <w:top w:val="none" w:sz="0" w:space="0" w:color="auto"/>
        <w:left w:val="none" w:sz="0" w:space="0" w:color="auto"/>
        <w:bottom w:val="none" w:sz="0" w:space="0" w:color="auto"/>
        <w:right w:val="none" w:sz="0" w:space="0" w:color="auto"/>
      </w:divBdr>
    </w:div>
    <w:div w:id="345518343">
      <w:bodyDiv w:val="1"/>
      <w:marLeft w:val="0"/>
      <w:marRight w:val="0"/>
      <w:marTop w:val="0"/>
      <w:marBottom w:val="0"/>
      <w:divBdr>
        <w:top w:val="none" w:sz="0" w:space="0" w:color="auto"/>
        <w:left w:val="none" w:sz="0" w:space="0" w:color="auto"/>
        <w:bottom w:val="none" w:sz="0" w:space="0" w:color="auto"/>
        <w:right w:val="none" w:sz="0" w:space="0" w:color="auto"/>
      </w:divBdr>
    </w:div>
    <w:div w:id="402533176">
      <w:bodyDiv w:val="1"/>
      <w:marLeft w:val="0"/>
      <w:marRight w:val="0"/>
      <w:marTop w:val="0"/>
      <w:marBottom w:val="0"/>
      <w:divBdr>
        <w:top w:val="none" w:sz="0" w:space="0" w:color="auto"/>
        <w:left w:val="none" w:sz="0" w:space="0" w:color="auto"/>
        <w:bottom w:val="none" w:sz="0" w:space="0" w:color="auto"/>
        <w:right w:val="none" w:sz="0" w:space="0" w:color="auto"/>
      </w:divBdr>
    </w:div>
    <w:div w:id="428620018">
      <w:bodyDiv w:val="1"/>
      <w:marLeft w:val="0"/>
      <w:marRight w:val="0"/>
      <w:marTop w:val="0"/>
      <w:marBottom w:val="0"/>
      <w:divBdr>
        <w:top w:val="none" w:sz="0" w:space="0" w:color="auto"/>
        <w:left w:val="none" w:sz="0" w:space="0" w:color="auto"/>
        <w:bottom w:val="none" w:sz="0" w:space="0" w:color="auto"/>
        <w:right w:val="none" w:sz="0" w:space="0" w:color="auto"/>
      </w:divBdr>
    </w:div>
    <w:div w:id="435829475">
      <w:bodyDiv w:val="1"/>
      <w:marLeft w:val="0"/>
      <w:marRight w:val="0"/>
      <w:marTop w:val="0"/>
      <w:marBottom w:val="0"/>
      <w:divBdr>
        <w:top w:val="none" w:sz="0" w:space="0" w:color="auto"/>
        <w:left w:val="none" w:sz="0" w:space="0" w:color="auto"/>
        <w:bottom w:val="none" w:sz="0" w:space="0" w:color="auto"/>
        <w:right w:val="none" w:sz="0" w:space="0" w:color="auto"/>
      </w:divBdr>
    </w:div>
    <w:div w:id="470442874">
      <w:bodyDiv w:val="1"/>
      <w:marLeft w:val="0"/>
      <w:marRight w:val="0"/>
      <w:marTop w:val="0"/>
      <w:marBottom w:val="0"/>
      <w:divBdr>
        <w:top w:val="none" w:sz="0" w:space="0" w:color="auto"/>
        <w:left w:val="none" w:sz="0" w:space="0" w:color="auto"/>
        <w:bottom w:val="none" w:sz="0" w:space="0" w:color="auto"/>
        <w:right w:val="none" w:sz="0" w:space="0" w:color="auto"/>
      </w:divBdr>
    </w:div>
    <w:div w:id="482813075">
      <w:bodyDiv w:val="1"/>
      <w:marLeft w:val="0"/>
      <w:marRight w:val="0"/>
      <w:marTop w:val="0"/>
      <w:marBottom w:val="0"/>
      <w:divBdr>
        <w:top w:val="none" w:sz="0" w:space="0" w:color="auto"/>
        <w:left w:val="none" w:sz="0" w:space="0" w:color="auto"/>
        <w:bottom w:val="none" w:sz="0" w:space="0" w:color="auto"/>
        <w:right w:val="none" w:sz="0" w:space="0" w:color="auto"/>
      </w:divBdr>
    </w:div>
    <w:div w:id="497303914">
      <w:bodyDiv w:val="1"/>
      <w:marLeft w:val="0"/>
      <w:marRight w:val="0"/>
      <w:marTop w:val="0"/>
      <w:marBottom w:val="0"/>
      <w:divBdr>
        <w:top w:val="none" w:sz="0" w:space="0" w:color="auto"/>
        <w:left w:val="none" w:sz="0" w:space="0" w:color="auto"/>
        <w:bottom w:val="none" w:sz="0" w:space="0" w:color="auto"/>
        <w:right w:val="none" w:sz="0" w:space="0" w:color="auto"/>
      </w:divBdr>
    </w:div>
    <w:div w:id="539245748">
      <w:bodyDiv w:val="1"/>
      <w:marLeft w:val="0"/>
      <w:marRight w:val="0"/>
      <w:marTop w:val="0"/>
      <w:marBottom w:val="0"/>
      <w:divBdr>
        <w:top w:val="none" w:sz="0" w:space="0" w:color="auto"/>
        <w:left w:val="none" w:sz="0" w:space="0" w:color="auto"/>
        <w:bottom w:val="none" w:sz="0" w:space="0" w:color="auto"/>
        <w:right w:val="none" w:sz="0" w:space="0" w:color="auto"/>
      </w:divBdr>
    </w:div>
    <w:div w:id="548689080">
      <w:bodyDiv w:val="1"/>
      <w:marLeft w:val="0"/>
      <w:marRight w:val="0"/>
      <w:marTop w:val="0"/>
      <w:marBottom w:val="0"/>
      <w:divBdr>
        <w:top w:val="none" w:sz="0" w:space="0" w:color="auto"/>
        <w:left w:val="none" w:sz="0" w:space="0" w:color="auto"/>
        <w:bottom w:val="none" w:sz="0" w:space="0" w:color="auto"/>
        <w:right w:val="none" w:sz="0" w:space="0" w:color="auto"/>
      </w:divBdr>
    </w:div>
    <w:div w:id="562762395">
      <w:bodyDiv w:val="1"/>
      <w:marLeft w:val="0"/>
      <w:marRight w:val="0"/>
      <w:marTop w:val="0"/>
      <w:marBottom w:val="0"/>
      <w:divBdr>
        <w:top w:val="none" w:sz="0" w:space="0" w:color="auto"/>
        <w:left w:val="none" w:sz="0" w:space="0" w:color="auto"/>
        <w:bottom w:val="none" w:sz="0" w:space="0" w:color="auto"/>
        <w:right w:val="none" w:sz="0" w:space="0" w:color="auto"/>
      </w:divBdr>
    </w:div>
    <w:div w:id="571701873">
      <w:bodyDiv w:val="1"/>
      <w:marLeft w:val="0"/>
      <w:marRight w:val="0"/>
      <w:marTop w:val="0"/>
      <w:marBottom w:val="0"/>
      <w:divBdr>
        <w:top w:val="none" w:sz="0" w:space="0" w:color="auto"/>
        <w:left w:val="none" w:sz="0" w:space="0" w:color="auto"/>
        <w:bottom w:val="none" w:sz="0" w:space="0" w:color="auto"/>
        <w:right w:val="none" w:sz="0" w:space="0" w:color="auto"/>
      </w:divBdr>
    </w:div>
    <w:div w:id="583805568">
      <w:bodyDiv w:val="1"/>
      <w:marLeft w:val="0"/>
      <w:marRight w:val="0"/>
      <w:marTop w:val="0"/>
      <w:marBottom w:val="0"/>
      <w:divBdr>
        <w:top w:val="none" w:sz="0" w:space="0" w:color="auto"/>
        <w:left w:val="none" w:sz="0" w:space="0" w:color="auto"/>
        <w:bottom w:val="none" w:sz="0" w:space="0" w:color="auto"/>
        <w:right w:val="none" w:sz="0" w:space="0" w:color="auto"/>
      </w:divBdr>
    </w:div>
    <w:div w:id="609237834">
      <w:bodyDiv w:val="1"/>
      <w:marLeft w:val="0"/>
      <w:marRight w:val="0"/>
      <w:marTop w:val="0"/>
      <w:marBottom w:val="0"/>
      <w:divBdr>
        <w:top w:val="none" w:sz="0" w:space="0" w:color="auto"/>
        <w:left w:val="none" w:sz="0" w:space="0" w:color="auto"/>
        <w:bottom w:val="none" w:sz="0" w:space="0" w:color="auto"/>
        <w:right w:val="none" w:sz="0" w:space="0" w:color="auto"/>
      </w:divBdr>
    </w:div>
    <w:div w:id="628323076">
      <w:bodyDiv w:val="1"/>
      <w:marLeft w:val="0"/>
      <w:marRight w:val="0"/>
      <w:marTop w:val="0"/>
      <w:marBottom w:val="0"/>
      <w:divBdr>
        <w:top w:val="none" w:sz="0" w:space="0" w:color="auto"/>
        <w:left w:val="none" w:sz="0" w:space="0" w:color="auto"/>
        <w:bottom w:val="none" w:sz="0" w:space="0" w:color="auto"/>
        <w:right w:val="none" w:sz="0" w:space="0" w:color="auto"/>
      </w:divBdr>
    </w:div>
    <w:div w:id="649406061">
      <w:bodyDiv w:val="1"/>
      <w:marLeft w:val="0"/>
      <w:marRight w:val="0"/>
      <w:marTop w:val="0"/>
      <w:marBottom w:val="0"/>
      <w:divBdr>
        <w:top w:val="none" w:sz="0" w:space="0" w:color="auto"/>
        <w:left w:val="none" w:sz="0" w:space="0" w:color="auto"/>
        <w:bottom w:val="none" w:sz="0" w:space="0" w:color="auto"/>
        <w:right w:val="none" w:sz="0" w:space="0" w:color="auto"/>
      </w:divBdr>
    </w:div>
    <w:div w:id="664091224">
      <w:bodyDiv w:val="1"/>
      <w:marLeft w:val="0"/>
      <w:marRight w:val="0"/>
      <w:marTop w:val="0"/>
      <w:marBottom w:val="0"/>
      <w:divBdr>
        <w:top w:val="none" w:sz="0" w:space="0" w:color="auto"/>
        <w:left w:val="none" w:sz="0" w:space="0" w:color="auto"/>
        <w:bottom w:val="none" w:sz="0" w:space="0" w:color="auto"/>
        <w:right w:val="none" w:sz="0" w:space="0" w:color="auto"/>
      </w:divBdr>
    </w:div>
    <w:div w:id="708141331">
      <w:bodyDiv w:val="1"/>
      <w:marLeft w:val="0"/>
      <w:marRight w:val="0"/>
      <w:marTop w:val="0"/>
      <w:marBottom w:val="0"/>
      <w:divBdr>
        <w:top w:val="none" w:sz="0" w:space="0" w:color="auto"/>
        <w:left w:val="none" w:sz="0" w:space="0" w:color="auto"/>
        <w:bottom w:val="none" w:sz="0" w:space="0" w:color="auto"/>
        <w:right w:val="none" w:sz="0" w:space="0" w:color="auto"/>
      </w:divBdr>
    </w:div>
    <w:div w:id="711460114">
      <w:bodyDiv w:val="1"/>
      <w:marLeft w:val="0"/>
      <w:marRight w:val="0"/>
      <w:marTop w:val="0"/>
      <w:marBottom w:val="0"/>
      <w:divBdr>
        <w:top w:val="none" w:sz="0" w:space="0" w:color="auto"/>
        <w:left w:val="none" w:sz="0" w:space="0" w:color="auto"/>
        <w:bottom w:val="none" w:sz="0" w:space="0" w:color="auto"/>
        <w:right w:val="none" w:sz="0" w:space="0" w:color="auto"/>
      </w:divBdr>
    </w:div>
    <w:div w:id="745613201">
      <w:bodyDiv w:val="1"/>
      <w:marLeft w:val="0"/>
      <w:marRight w:val="0"/>
      <w:marTop w:val="0"/>
      <w:marBottom w:val="0"/>
      <w:divBdr>
        <w:top w:val="none" w:sz="0" w:space="0" w:color="auto"/>
        <w:left w:val="none" w:sz="0" w:space="0" w:color="auto"/>
        <w:bottom w:val="none" w:sz="0" w:space="0" w:color="auto"/>
        <w:right w:val="none" w:sz="0" w:space="0" w:color="auto"/>
      </w:divBdr>
    </w:div>
    <w:div w:id="749079437">
      <w:bodyDiv w:val="1"/>
      <w:marLeft w:val="0"/>
      <w:marRight w:val="0"/>
      <w:marTop w:val="0"/>
      <w:marBottom w:val="0"/>
      <w:divBdr>
        <w:top w:val="none" w:sz="0" w:space="0" w:color="auto"/>
        <w:left w:val="none" w:sz="0" w:space="0" w:color="auto"/>
        <w:bottom w:val="none" w:sz="0" w:space="0" w:color="auto"/>
        <w:right w:val="none" w:sz="0" w:space="0" w:color="auto"/>
      </w:divBdr>
    </w:div>
    <w:div w:id="768544021">
      <w:bodyDiv w:val="1"/>
      <w:marLeft w:val="0"/>
      <w:marRight w:val="0"/>
      <w:marTop w:val="0"/>
      <w:marBottom w:val="0"/>
      <w:divBdr>
        <w:top w:val="none" w:sz="0" w:space="0" w:color="auto"/>
        <w:left w:val="none" w:sz="0" w:space="0" w:color="auto"/>
        <w:bottom w:val="none" w:sz="0" w:space="0" w:color="auto"/>
        <w:right w:val="none" w:sz="0" w:space="0" w:color="auto"/>
      </w:divBdr>
    </w:div>
    <w:div w:id="783579139">
      <w:bodyDiv w:val="1"/>
      <w:marLeft w:val="0"/>
      <w:marRight w:val="0"/>
      <w:marTop w:val="0"/>
      <w:marBottom w:val="0"/>
      <w:divBdr>
        <w:top w:val="none" w:sz="0" w:space="0" w:color="auto"/>
        <w:left w:val="none" w:sz="0" w:space="0" w:color="auto"/>
        <w:bottom w:val="none" w:sz="0" w:space="0" w:color="auto"/>
        <w:right w:val="none" w:sz="0" w:space="0" w:color="auto"/>
      </w:divBdr>
    </w:div>
    <w:div w:id="811289508">
      <w:bodyDiv w:val="1"/>
      <w:marLeft w:val="0"/>
      <w:marRight w:val="0"/>
      <w:marTop w:val="0"/>
      <w:marBottom w:val="0"/>
      <w:divBdr>
        <w:top w:val="none" w:sz="0" w:space="0" w:color="auto"/>
        <w:left w:val="none" w:sz="0" w:space="0" w:color="auto"/>
        <w:bottom w:val="none" w:sz="0" w:space="0" w:color="auto"/>
        <w:right w:val="none" w:sz="0" w:space="0" w:color="auto"/>
      </w:divBdr>
    </w:div>
    <w:div w:id="820922240">
      <w:bodyDiv w:val="1"/>
      <w:marLeft w:val="0"/>
      <w:marRight w:val="0"/>
      <w:marTop w:val="0"/>
      <w:marBottom w:val="0"/>
      <w:divBdr>
        <w:top w:val="none" w:sz="0" w:space="0" w:color="auto"/>
        <w:left w:val="none" w:sz="0" w:space="0" w:color="auto"/>
        <w:bottom w:val="none" w:sz="0" w:space="0" w:color="auto"/>
        <w:right w:val="none" w:sz="0" w:space="0" w:color="auto"/>
      </w:divBdr>
    </w:div>
    <w:div w:id="835346616">
      <w:bodyDiv w:val="1"/>
      <w:marLeft w:val="0"/>
      <w:marRight w:val="0"/>
      <w:marTop w:val="0"/>
      <w:marBottom w:val="0"/>
      <w:divBdr>
        <w:top w:val="none" w:sz="0" w:space="0" w:color="auto"/>
        <w:left w:val="none" w:sz="0" w:space="0" w:color="auto"/>
        <w:bottom w:val="none" w:sz="0" w:space="0" w:color="auto"/>
        <w:right w:val="none" w:sz="0" w:space="0" w:color="auto"/>
      </w:divBdr>
      <w:divsChild>
        <w:div w:id="1267544440">
          <w:marLeft w:val="0"/>
          <w:marRight w:val="0"/>
          <w:marTop w:val="0"/>
          <w:marBottom w:val="0"/>
          <w:divBdr>
            <w:top w:val="none" w:sz="0" w:space="0" w:color="auto"/>
            <w:left w:val="none" w:sz="0" w:space="0" w:color="auto"/>
            <w:bottom w:val="single" w:sz="6" w:space="5" w:color="CCCCCC"/>
            <w:right w:val="none" w:sz="0" w:space="0" w:color="auto"/>
          </w:divBdr>
          <w:divsChild>
            <w:div w:id="515195720">
              <w:marLeft w:val="0"/>
              <w:marRight w:val="0"/>
              <w:marTop w:val="0"/>
              <w:marBottom w:val="0"/>
              <w:divBdr>
                <w:top w:val="none" w:sz="0" w:space="0" w:color="auto"/>
                <w:left w:val="none" w:sz="0" w:space="0" w:color="auto"/>
                <w:bottom w:val="none" w:sz="0" w:space="0" w:color="auto"/>
                <w:right w:val="none" w:sz="0" w:space="0" w:color="auto"/>
              </w:divBdr>
              <w:divsChild>
                <w:div w:id="1906455897">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1940260344">
          <w:marLeft w:val="0"/>
          <w:marRight w:val="0"/>
          <w:marTop w:val="0"/>
          <w:marBottom w:val="0"/>
          <w:divBdr>
            <w:top w:val="none" w:sz="0" w:space="0" w:color="auto"/>
            <w:left w:val="none" w:sz="0" w:space="0" w:color="auto"/>
            <w:bottom w:val="single" w:sz="6" w:space="5" w:color="CCCCCC"/>
            <w:right w:val="none" w:sz="0" w:space="0" w:color="auto"/>
          </w:divBdr>
          <w:divsChild>
            <w:div w:id="920408823">
              <w:marLeft w:val="0"/>
              <w:marRight w:val="0"/>
              <w:marTop w:val="0"/>
              <w:marBottom w:val="0"/>
              <w:divBdr>
                <w:top w:val="none" w:sz="0" w:space="0" w:color="auto"/>
                <w:left w:val="none" w:sz="0" w:space="0" w:color="auto"/>
                <w:bottom w:val="none" w:sz="0" w:space="0" w:color="auto"/>
                <w:right w:val="none" w:sz="0" w:space="0" w:color="auto"/>
              </w:divBdr>
              <w:divsChild>
                <w:div w:id="1488284964">
                  <w:marLeft w:val="0"/>
                  <w:marRight w:val="0"/>
                  <w:marTop w:val="30"/>
                  <w:marBottom w:val="0"/>
                  <w:divBdr>
                    <w:top w:val="none" w:sz="0" w:space="0" w:color="auto"/>
                    <w:left w:val="none" w:sz="0" w:space="0" w:color="auto"/>
                    <w:bottom w:val="none" w:sz="0" w:space="0" w:color="auto"/>
                    <w:right w:val="none" w:sz="0" w:space="0" w:color="auto"/>
                  </w:divBdr>
                </w:div>
              </w:divsChild>
            </w:div>
          </w:divsChild>
        </w:div>
        <w:div w:id="2010018472">
          <w:marLeft w:val="0"/>
          <w:marRight w:val="0"/>
          <w:marTop w:val="0"/>
          <w:marBottom w:val="0"/>
          <w:divBdr>
            <w:top w:val="none" w:sz="0" w:space="0" w:color="auto"/>
            <w:left w:val="none" w:sz="0" w:space="0" w:color="auto"/>
            <w:bottom w:val="single" w:sz="6" w:space="5" w:color="CCCCCC"/>
            <w:right w:val="none" w:sz="0" w:space="0" w:color="auto"/>
          </w:divBdr>
          <w:divsChild>
            <w:div w:id="19577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251884">
      <w:bodyDiv w:val="1"/>
      <w:marLeft w:val="0"/>
      <w:marRight w:val="0"/>
      <w:marTop w:val="0"/>
      <w:marBottom w:val="0"/>
      <w:divBdr>
        <w:top w:val="none" w:sz="0" w:space="0" w:color="auto"/>
        <w:left w:val="none" w:sz="0" w:space="0" w:color="auto"/>
        <w:bottom w:val="none" w:sz="0" w:space="0" w:color="auto"/>
        <w:right w:val="none" w:sz="0" w:space="0" w:color="auto"/>
      </w:divBdr>
    </w:div>
    <w:div w:id="844713150">
      <w:bodyDiv w:val="1"/>
      <w:marLeft w:val="0"/>
      <w:marRight w:val="0"/>
      <w:marTop w:val="0"/>
      <w:marBottom w:val="0"/>
      <w:divBdr>
        <w:top w:val="none" w:sz="0" w:space="0" w:color="auto"/>
        <w:left w:val="none" w:sz="0" w:space="0" w:color="auto"/>
        <w:bottom w:val="none" w:sz="0" w:space="0" w:color="auto"/>
        <w:right w:val="none" w:sz="0" w:space="0" w:color="auto"/>
      </w:divBdr>
    </w:div>
    <w:div w:id="854079913">
      <w:bodyDiv w:val="1"/>
      <w:marLeft w:val="0"/>
      <w:marRight w:val="0"/>
      <w:marTop w:val="0"/>
      <w:marBottom w:val="0"/>
      <w:divBdr>
        <w:top w:val="none" w:sz="0" w:space="0" w:color="auto"/>
        <w:left w:val="none" w:sz="0" w:space="0" w:color="auto"/>
        <w:bottom w:val="none" w:sz="0" w:space="0" w:color="auto"/>
        <w:right w:val="none" w:sz="0" w:space="0" w:color="auto"/>
      </w:divBdr>
    </w:div>
    <w:div w:id="855998019">
      <w:bodyDiv w:val="1"/>
      <w:marLeft w:val="0"/>
      <w:marRight w:val="0"/>
      <w:marTop w:val="0"/>
      <w:marBottom w:val="0"/>
      <w:divBdr>
        <w:top w:val="none" w:sz="0" w:space="0" w:color="auto"/>
        <w:left w:val="none" w:sz="0" w:space="0" w:color="auto"/>
        <w:bottom w:val="none" w:sz="0" w:space="0" w:color="auto"/>
        <w:right w:val="none" w:sz="0" w:space="0" w:color="auto"/>
      </w:divBdr>
    </w:div>
    <w:div w:id="897783306">
      <w:bodyDiv w:val="1"/>
      <w:marLeft w:val="0"/>
      <w:marRight w:val="0"/>
      <w:marTop w:val="0"/>
      <w:marBottom w:val="0"/>
      <w:divBdr>
        <w:top w:val="none" w:sz="0" w:space="0" w:color="auto"/>
        <w:left w:val="none" w:sz="0" w:space="0" w:color="auto"/>
        <w:bottom w:val="none" w:sz="0" w:space="0" w:color="auto"/>
        <w:right w:val="none" w:sz="0" w:space="0" w:color="auto"/>
      </w:divBdr>
    </w:div>
    <w:div w:id="906838946">
      <w:bodyDiv w:val="1"/>
      <w:marLeft w:val="0"/>
      <w:marRight w:val="0"/>
      <w:marTop w:val="0"/>
      <w:marBottom w:val="0"/>
      <w:divBdr>
        <w:top w:val="none" w:sz="0" w:space="0" w:color="auto"/>
        <w:left w:val="none" w:sz="0" w:space="0" w:color="auto"/>
        <w:bottom w:val="none" w:sz="0" w:space="0" w:color="auto"/>
        <w:right w:val="none" w:sz="0" w:space="0" w:color="auto"/>
      </w:divBdr>
      <w:divsChild>
        <w:div w:id="751196571">
          <w:marLeft w:val="0"/>
          <w:marRight w:val="0"/>
          <w:marTop w:val="0"/>
          <w:marBottom w:val="0"/>
          <w:divBdr>
            <w:top w:val="none" w:sz="0" w:space="0" w:color="auto"/>
            <w:left w:val="none" w:sz="0" w:space="0" w:color="auto"/>
            <w:bottom w:val="none" w:sz="0" w:space="0" w:color="auto"/>
            <w:right w:val="none" w:sz="0" w:space="0" w:color="auto"/>
          </w:divBdr>
          <w:divsChild>
            <w:div w:id="800612140">
              <w:marLeft w:val="0"/>
              <w:marRight w:val="0"/>
              <w:marTop w:val="0"/>
              <w:marBottom w:val="0"/>
              <w:divBdr>
                <w:top w:val="none" w:sz="0" w:space="0" w:color="auto"/>
                <w:left w:val="none" w:sz="0" w:space="0" w:color="auto"/>
                <w:bottom w:val="none" w:sz="0" w:space="0" w:color="auto"/>
                <w:right w:val="none" w:sz="0" w:space="0" w:color="auto"/>
              </w:divBdr>
              <w:divsChild>
                <w:div w:id="41610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154234">
      <w:bodyDiv w:val="1"/>
      <w:marLeft w:val="0"/>
      <w:marRight w:val="0"/>
      <w:marTop w:val="0"/>
      <w:marBottom w:val="0"/>
      <w:divBdr>
        <w:top w:val="none" w:sz="0" w:space="0" w:color="auto"/>
        <w:left w:val="none" w:sz="0" w:space="0" w:color="auto"/>
        <w:bottom w:val="none" w:sz="0" w:space="0" w:color="auto"/>
        <w:right w:val="none" w:sz="0" w:space="0" w:color="auto"/>
      </w:divBdr>
    </w:div>
    <w:div w:id="912159934">
      <w:bodyDiv w:val="1"/>
      <w:marLeft w:val="0"/>
      <w:marRight w:val="0"/>
      <w:marTop w:val="0"/>
      <w:marBottom w:val="0"/>
      <w:divBdr>
        <w:top w:val="none" w:sz="0" w:space="0" w:color="auto"/>
        <w:left w:val="none" w:sz="0" w:space="0" w:color="auto"/>
        <w:bottom w:val="none" w:sz="0" w:space="0" w:color="auto"/>
        <w:right w:val="none" w:sz="0" w:space="0" w:color="auto"/>
      </w:divBdr>
    </w:div>
    <w:div w:id="923221928">
      <w:bodyDiv w:val="1"/>
      <w:marLeft w:val="0"/>
      <w:marRight w:val="0"/>
      <w:marTop w:val="0"/>
      <w:marBottom w:val="0"/>
      <w:divBdr>
        <w:top w:val="none" w:sz="0" w:space="0" w:color="auto"/>
        <w:left w:val="none" w:sz="0" w:space="0" w:color="auto"/>
        <w:bottom w:val="none" w:sz="0" w:space="0" w:color="auto"/>
        <w:right w:val="none" w:sz="0" w:space="0" w:color="auto"/>
      </w:divBdr>
    </w:div>
    <w:div w:id="937635871">
      <w:bodyDiv w:val="1"/>
      <w:marLeft w:val="0"/>
      <w:marRight w:val="0"/>
      <w:marTop w:val="0"/>
      <w:marBottom w:val="0"/>
      <w:divBdr>
        <w:top w:val="none" w:sz="0" w:space="0" w:color="auto"/>
        <w:left w:val="none" w:sz="0" w:space="0" w:color="auto"/>
        <w:bottom w:val="none" w:sz="0" w:space="0" w:color="auto"/>
        <w:right w:val="none" w:sz="0" w:space="0" w:color="auto"/>
      </w:divBdr>
    </w:div>
    <w:div w:id="939415568">
      <w:bodyDiv w:val="1"/>
      <w:marLeft w:val="0"/>
      <w:marRight w:val="0"/>
      <w:marTop w:val="0"/>
      <w:marBottom w:val="0"/>
      <w:divBdr>
        <w:top w:val="none" w:sz="0" w:space="0" w:color="auto"/>
        <w:left w:val="none" w:sz="0" w:space="0" w:color="auto"/>
        <w:bottom w:val="none" w:sz="0" w:space="0" w:color="auto"/>
        <w:right w:val="none" w:sz="0" w:space="0" w:color="auto"/>
      </w:divBdr>
    </w:div>
    <w:div w:id="977607518">
      <w:bodyDiv w:val="1"/>
      <w:marLeft w:val="0"/>
      <w:marRight w:val="0"/>
      <w:marTop w:val="0"/>
      <w:marBottom w:val="0"/>
      <w:divBdr>
        <w:top w:val="none" w:sz="0" w:space="0" w:color="auto"/>
        <w:left w:val="none" w:sz="0" w:space="0" w:color="auto"/>
        <w:bottom w:val="none" w:sz="0" w:space="0" w:color="auto"/>
        <w:right w:val="none" w:sz="0" w:space="0" w:color="auto"/>
      </w:divBdr>
    </w:div>
    <w:div w:id="997923785">
      <w:bodyDiv w:val="1"/>
      <w:marLeft w:val="0"/>
      <w:marRight w:val="0"/>
      <w:marTop w:val="0"/>
      <w:marBottom w:val="0"/>
      <w:divBdr>
        <w:top w:val="none" w:sz="0" w:space="0" w:color="auto"/>
        <w:left w:val="none" w:sz="0" w:space="0" w:color="auto"/>
        <w:bottom w:val="none" w:sz="0" w:space="0" w:color="auto"/>
        <w:right w:val="none" w:sz="0" w:space="0" w:color="auto"/>
      </w:divBdr>
    </w:div>
    <w:div w:id="1002124970">
      <w:bodyDiv w:val="1"/>
      <w:marLeft w:val="0"/>
      <w:marRight w:val="0"/>
      <w:marTop w:val="0"/>
      <w:marBottom w:val="0"/>
      <w:divBdr>
        <w:top w:val="none" w:sz="0" w:space="0" w:color="auto"/>
        <w:left w:val="none" w:sz="0" w:space="0" w:color="auto"/>
        <w:bottom w:val="none" w:sz="0" w:space="0" w:color="auto"/>
        <w:right w:val="none" w:sz="0" w:space="0" w:color="auto"/>
      </w:divBdr>
    </w:div>
    <w:div w:id="1017774867">
      <w:bodyDiv w:val="1"/>
      <w:marLeft w:val="0"/>
      <w:marRight w:val="0"/>
      <w:marTop w:val="0"/>
      <w:marBottom w:val="0"/>
      <w:divBdr>
        <w:top w:val="none" w:sz="0" w:space="0" w:color="auto"/>
        <w:left w:val="none" w:sz="0" w:space="0" w:color="auto"/>
        <w:bottom w:val="none" w:sz="0" w:space="0" w:color="auto"/>
        <w:right w:val="none" w:sz="0" w:space="0" w:color="auto"/>
      </w:divBdr>
    </w:div>
    <w:div w:id="1052923633">
      <w:bodyDiv w:val="1"/>
      <w:marLeft w:val="0"/>
      <w:marRight w:val="0"/>
      <w:marTop w:val="0"/>
      <w:marBottom w:val="0"/>
      <w:divBdr>
        <w:top w:val="none" w:sz="0" w:space="0" w:color="auto"/>
        <w:left w:val="none" w:sz="0" w:space="0" w:color="auto"/>
        <w:bottom w:val="none" w:sz="0" w:space="0" w:color="auto"/>
        <w:right w:val="none" w:sz="0" w:space="0" w:color="auto"/>
      </w:divBdr>
    </w:div>
    <w:div w:id="1053506906">
      <w:bodyDiv w:val="1"/>
      <w:marLeft w:val="0"/>
      <w:marRight w:val="0"/>
      <w:marTop w:val="0"/>
      <w:marBottom w:val="0"/>
      <w:divBdr>
        <w:top w:val="none" w:sz="0" w:space="0" w:color="auto"/>
        <w:left w:val="none" w:sz="0" w:space="0" w:color="auto"/>
        <w:bottom w:val="none" w:sz="0" w:space="0" w:color="auto"/>
        <w:right w:val="none" w:sz="0" w:space="0" w:color="auto"/>
      </w:divBdr>
    </w:div>
    <w:div w:id="1073359841">
      <w:bodyDiv w:val="1"/>
      <w:marLeft w:val="0"/>
      <w:marRight w:val="0"/>
      <w:marTop w:val="0"/>
      <w:marBottom w:val="0"/>
      <w:divBdr>
        <w:top w:val="none" w:sz="0" w:space="0" w:color="auto"/>
        <w:left w:val="none" w:sz="0" w:space="0" w:color="auto"/>
        <w:bottom w:val="none" w:sz="0" w:space="0" w:color="auto"/>
        <w:right w:val="none" w:sz="0" w:space="0" w:color="auto"/>
      </w:divBdr>
    </w:div>
    <w:div w:id="1113211948">
      <w:bodyDiv w:val="1"/>
      <w:marLeft w:val="0"/>
      <w:marRight w:val="0"/>
      <w:marTop w:val="0"/>
      <w:marBottom w:val="0"/>
      <w:divBdr>
        <w:top w:val="none" w:sz="0" w:space="0" w:color="auto"/>
        <w:left w:val="none" w:sz="0" w:space="0" w:color="auto"/>
        <w:bottom w:val="none" w:sz="0" w:space="0" w:color="auto"/>
        <w:right w:val="none" w:sz="0" w:space="0" w:color="auto"/>
      </w:divBdr>
    </w:div>
    <w:div w:id="1134373877">
      <w:bodyDiv w:val="1"/>
      <w:marLeft w:val="0"/>
      <w:marRight w:val="0"/>
      <w:marTop w:val="0"/>
      <w:marBottom w:val="0"/>
      <w:divBdr>
        <w:top w:val="none" w:sz="0" w:space="0" w:color="auto"/>
        <w:left w:val="none" w:sz="0" w:space="0" w:color="auto"/>
        <w:bottom w:val="none" w:sz="0" w:space="0" w:color="auto"/>
        <w:right w:val="none" w:sz="0" w:space="0" w:color="auto"/>
      </w:divBdr>
    </w:div>
    <w:div w:id="1145858187">
      <w:bodyDiv w:val="1"/>
      <w:marLeft w:val="0"/>
      <w:marRight w:val="0"/>
      <w:marTop w:val="0"/>
      <w:marBottom w:val="0"/>
      <w:divBdr>
        <w:top w:val="none" w:sz="0" w:space="0" w:color="auto"/>
        <w:left w:val="none" w:sz="0" w:space="0" w:color="auto"/>
        <w:bottom w:val="none" w:sz="0" w:space="0" w:color="auto"/>
        <w:right w:val="none" w:sz="0" w:space="0" w:color="auto"/>
      </w:divBdr>
    </w:div>
    <w:div w:id="1191457953">
      <w:bodyDiv w:val="1"/>
      <w:marLeft w:val="0"/>
      <w:marRight w:val="0"/>
      <w:marTop w:val="0"/>
      <w:marBottom w:val="0"/>
      <w:divBdr>
        <w:top w:val="none" w:sz="0" w:space="0" w:color="auto"/>
        <w:left w:val="none" w:sz="0" w:space="0" w:color="auto"/>
        <w:bottom w:val="none" w:sz="0" w:space="0" w:color="auto"/>
        <w:right w:val="none" w:sz="0" w:space="0" w:color="auto"/>
      </w:divBdr>
    </w:div>
    <w:div w:id="1204975666">
      <w:bodyDiv w:val="1"/>
      <w:marLeft w:val="0"/>
      <w:marRight w:val="0"/>
      <w:marTop w:val="0"/>
      <w:marBottom w:val="0"/>
      <w:divBdr>
        <w:top w:val="none" w:sz="0" w:space="0" w:color="auto"/>
        <w:left w:val="none" w:sz="0" w:space="0" w:color="auto"/>
        <w:bottom w:val="none" w:sz="0" w:space="0" w:color="auto"/>
        <w:right w:val="none" w:sz="0" w:space="0" w:color="auto"/>
      </w:divBdr>
    </w:div>
    <w:div w:id="1214387278">
      <w:bodyDiv w:val="1"/>
      <w:marLeft w:val="0"/>
      <w:marRight w:val="0"/>
      <w:marTop w:val="0"/>
      <w:marBottom w:val="0"/>
      <w:divBdr>
        <w:top w:val="none" w:sz="0" w:space="0" w:color="auto"/>
        <w:left w:val="none" w:sz="0" w:space="0" w:color="auto"/>
        <w:bottom w:val="none" w:sz="0" w:space="0" w:color="auto"/>
        <w:right w:val="none" w:sz="0" w:space="0" w:color="auto"/>
      </w:divBdr>
    </w:div>
    <w:div w:id="1233393546">
      <w:bodyDiv w:val="1"/>
      <w:marLeft w:val="0"/>
      <w:marRight w:val="0"/>
      <w:marTop w:val="0"/>
      <w:marBottom w:val="0"/>
      <w:divBdr>
        <w:top w:val="none" w:sz="0" w:space="0" w:color="auto"/>
        <w:left w:val="none" w:sz="0" w:space="0" w:color="auto"/>
        <w:bottom w:val="none" w:sz="0" w:space="0" w:color="auto"/>
        <w:right w:val="none" w:sz="0" w:space="0" w:color="auto"/>
      </w:divBdr>
    </w:div>
    <w:div w:id="1238973541">
      <w:bodyDiv w:val="1"/>
      <w:marLeft w:val="0"/>
      <w:marRight w:val="0"/>
      <w:marTop w:val="0"/>
      <w:marBottom w:val="0"/>
      <w:divBdr>
        <w:top w:val="none" w:sz="0" w:space="0" w:color="auto"/>
        <w:left w:val="none" w:sz="0" w:space="0" w:color="auto"/>
        <w:bottom w:val="none" w:sz="0" w:space="0" w:color="auto"/>
        <w:right w:val="none" w:sz="0" w:space="0" w:color="auto"/>
      </w:divBdr>
      <w:divsChild>
        <w:div w:id="839736134">
          <w:marLeft w:val="0"/>
          <w:marRight w:val="0"/>
          <w:marTop w:val="0"/>
          <w:marBottom w:val="0"/>
          <w:divBdr>
            <w:top w:val="none" w:sz="0" w:space="0" w:color="auto"/>
            <w:left w:val="none" w:sz="0" w:space="0" w:color="auto"/>
            <w:bottom w:val="none" w:sz="0" w:space="0" w:color="auto"/>
            <w:right w:val="none" w:sz="0" w:space="0" w:color="auto"/>
          </w:divBdr>
          <w:divsChild>
            <w:div w:id="693917296">
              <w:marLeft w:val="0"/>
              <w:marRight w:val="0"/>
              <w:marTop w:val="0"/>
              <w:marBottom w:val="0"/>
              <w:divBdr>
                <w:top w:val="none" w:sz="0" w:space="0" w:color="auto"/>
                <w:left w:val="none" w:sz="0" w:space="0" w:color="auto"/>
                <w:bottom w:val="none" w:sz="0" w:space="0" w:color="auto"/>
                <w:right w:val="none" w:sz="0" w:space="0" w:color="auto"/>
              </w:divBdr>
            </w:div>
          </w:divsChild>
        </w:div>
        <w:div w:id="980311213">
          <w:marLeft w:val="0"/>
          <w:marRight w:val="0"/>
          <w:marTop w:val="0"/>
          <w:marBottom w:val="0"/>
          <w:divBdr>
            <w:top w:val="single" w:sz="6" w:space="0" w:color="CCCCCC"/>
            <w:left w:val="single" w:sz="6" w:space="0" w:color="CCCCCC"/>
            <w:bottom w:val="single" w:sz="6" w:space="0" w:color="CCCCCC"/>
            <w:right w:val="single" w:sz="6" w:space="0" w:color="CCCCCC"/>
          </w:divBdr>
          <w:divsChild>
            <w:div w:id="668294309">
              <w:marLeft w:val="0"/>
              <w:marRight w:val="0"/>
              <w:marTop w:val="0"/>
              <w:marBottom w:val="0"/>
              <w:divBdr>
                <w:top w:val="none" w:sz="0" w:space="0" w:color="auto"/>
                <w:left w:val="none" w:sz="0" w:space="0" w:color="auto"/>
                <w:bottom w:val="none" w:sz="0" w:space="0" w:color="auto"/>
                <w:right w:val="none" w:sz="0" w:space="0" w:color="auto"/>
              </w:divBdr>
            </w:div>
          </w:divsChild>
        </w:div>
        <w:div w:id="1159346769">
          <w:marLeft w:val="0"/>
          <w:marRight w:val="0"/>
          <w:marTop w:val="0"/>
          <w:marBottom w:val="0"/>
          <w:divBdr>
            <w:top w:val="none" w:sz="0" w:space="0" w:color="auto"/>
            <w:left w:val="none" w:sz="0" w:space="0" w:color="auto"/>
            <w:bottom w:val="none" w:sz="0" w:space="0" w:color="auto"/>
            <w:right w:val="none" w:sz="0" w:space="0" w:color="auto"/>
          </w:divBdr>
        </w:div>
        <w:div w:id="370812052">
          <w:marLeft w:val="0"/>
          <w:marRight w:val="0"/>
          <w:marTop w:val="0"/>
          <w:marBottom w:val="240"/>
          <w:divBdr>
            <w:top w:val="none" w:sz="0" w:space="0" w:color="auto"/>
            <w:left w:val="none" w:sz="0" w:space="0" w:color="auto"/>
            <w:bottom w:val="none" w:sz="0" w:space="0" w:color="auto"/>
            <w:right w:val="none" w:sz="0" w:space="0" w:color="auto"/>
          </w:divBdr>
          <w:divsChild>
            <w:div w:id="959459338">
              <w:marLeft w:val="0"/>
              <w:marRight w:val="570"/>
              <w:marTop w:val="0"/>
              <w:marBottom w:val="600"/>
              <w:divBdr>
                <w:top w:val="none" w:sz="0" w:space="0" w:color="auto"/>
                <w:left w:val="none" w:sz="0" w:space="0" w:color="auto"/>
                <w:bottom w:val="none" w:sz="0" w:space="0" w:color="auto"/>
                <w:right w:val="none" w:sz="0" w:space="0" w:color="auto"/>
              </w:divBdr>
              <w:divsChild>
                <w:div w:id="2056006530">
                  <w:marLeft w:val="0"/>
                  <w:marRight w:val="0"/>
                  <w:marTop w:val="0"/>
                  <w:marBottom w:val="0"/>
                  <w:divBdr>
                    <w:top w:val="none" w:sz="0" w:space="0" w:color="auto"/>
                    <w:left w:val="none" w:sz="0" w:space="0" w:color="auto"/>
                    <w:bottom w:val="none" w:sz="0" w:space="0" w:color="auto"/>
                    <w:right w:val="none" w:sz="0" w:space="0" w:color="auto"/>
                  </w:divBdr>
                  <w:divsChild>
                    <w:div w:id="1982417668">
                      <w:marLeft w:val="0"/>
                      <w:marRight w:val="0"/>
                      <w:marTop w:val="0"/>
                      <w:marBottom w:val="0"/>
                      <w:divBdr>
                        <w:top w:val="none" w:sz="0" w:space="0" w:color="auto"/>
                        <w:left w:val="none" w:sz="0" w:space="0" w:color="auto"/>
                        <w:bottom w:val="none" w:sz="0" w:space="0" w:color="auto"/>
                        <w:right w:val="none" w:sz="0" w:space="0" w:color="auto"/>
                      </w:divBdr>
                      <w:divsChild>
                        <w:div w:id="144600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804849">
              <w:marLeft w:val="0"/>
              <w:marRight w:val="570"/>
              <w:marTop w:val="0"/>
              <w:marBottom w:val="600"/>
              <w:divBdr>
                <w:top w:val="none" w:sz="0" w:space="0" w:color="auto"/>
                <w:left w:val="none" w:sz="0" w:space="0" w:color="auto"/>
                <w:bottom w:val="none" w:sz="0" w:space="0" w:color="auto"/>
                <w:right w:val="none" w:sz="0" w:space="0" w:color="auto"/>
              </w:divBdr>
              <w:divsChild>
                <w:div w:id="783037343">
                  <w:marLeft w:val="0"/>
                  <w:marRight w:val="0"/>
                  <w:marTop w:val="0"/>
                  <w:marBottom w:val="0"/>
                  <w:divBdr>
                    <w:top w:val="none" w:sz="0" w:space="0" w:color="auto"/>
                    <w:left w:val="none" w:sz="0" w:space="0" w:color="auto"/>
                    <w:bottom w:val="none" w:sz="0" w:space="0" w:color="auto"/>
                    <w:right w:val="none" w:sz="0" w:space="0" w:color="auto"/>
                  </w:divBdr>
                  <w:divsChild>
                    <w:div w:id="697707801">
                      <w:marLeft w:val="0"/>
                      <w:marRight w:val="0"/>
                      <w:marTop w:val="0"/>
                      <w:marBottom w:val="0"/>
                      <w:divBdr>
                        <w:top w:val="none" w:sz="0" w:space="0" w:color="auto"/>
                        <w:left w:val="none" w:sz="0" w:space="0" w:color="auto"/>
                        <w:bottom w:val="none" w:sz="0" w:space="0" w:color="auto"/>
                        <w:right w:val="none" w:sz="0" w:space="0" w:color="auto"/>
                      </w:divBdr>
                      <w:divsChild>
                        <w:div w:id="4869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794713">
              <w:marLeft w:val="0"/>
              <w:marRight w:val="570"/>
              <w:marTop w:val="0"/>
              <w:marBottom w:val="600"/>
              <w:divBdr>
                <w:top w:val="none" w:sz="0" w:space="0" w:color="auto"/>
                <w:left w:val="none" w:sz="0" w:space="0" w:color="auto"/>
                <w:bottom w:val="none" w:sz="0" w:space="0" w:color="auto"/>
                <w:right w:val="none" w:sz="0" w:space="0" w:color="auto"/>
              </w:divBdr>
              <w:divsChild>
                <w:div w:id="1788311137">
                  <w:marLeft w:val="0"/>
                  <w:marRight w:val="0"/>
                  <w:marTop w:val="0"/>
                  <w:marBottom w:val="0"/>
                  <w:divBdr>
                    <w:top w:val="none" w:sz="0" w:space="0" w:color="auto"/>
                    <w:left w:val="none" w:sz="0" w:space="0" w:color="auto"/>
                    <w:bottom w:val="none" w:sz="0" w:space="0" w:color="auto"/>
                    <w:right w:val="none" w:sz="0" w:space="0" w:color="auto"/>
                  </w:divBdr>
                  <w:divsChild>
                    <w:div w:id="204491087">
                      <w:marLeft w:val="0"/>
                      <w:marRight w:val="0"/>
                      <w:marTop w:val="0"/>
                      <w:marBottom w:val="0"/>
                      <w:divBdr>
                        <w:top w:val="none" w:sz="0" w:space="0" w:color="auto"/>
                        <w:left w:val="none" w:sz="0" w:space="0" w:color="auto"/>
                        <w:bottom w:val="none" w:sz="0" w:space="0" w:color="auto"/>
                        <w:right w:val="none" w:sz="0" w:space="0" w:color="auto"/>
                      </w:divBdr>
                      <w:divsChild>
                        <w:div w:id="189196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50731">
              <w:marLeft w:val="0"/>
              <w:marRight w:val="570"/>
              <w:marTop w:val="0"/>
              <w:marBottom w:val="600"/>
              <w:divBdr>
                <w:top w:val="none" w:sz="0" w:space="0" w:color="auto"/>
                <w:left w:val="none" w:sz="0" w:space="0" w:color="auto"/>
                <w:bottom w:val="none" w:sz="0" w:space="0" w:color="auto"/>
                <w:right w:val="none" w:sz="0" w:space="0" w:color="auto"/>
              </w:divBdr>
              <w:divsChild>
                <w:div w:id="1230074775">
                  <w:marLeft w:val="0"/>
                  <w:marRight w:val="0"/>
                  <w:marTop w:val="0"/>
                  <w:marBottom w:val="0"/>
                  <w:divBdr>
                    <w:top w:val="none" w:sz="0" w:space="0" w:color="auto"/>
                    <w:left w:val="none" w:sz="0" w:space="0" w:color="auto"/>
                    <w:bottom w:val="none" w:sz="0" w:space="0" w:color="auto"/>
                    <w:right w:val="none" w:sz="0" w:space="0" w:color="auto"/>
                  </w:divBdr>
                  <w:divsChild>
                    <w:div w:id="331689595">
                      <w:marLeft w:val="0"/>
                      <w:marRight w:val="0"/>
                      <w:marTop w:val="0"/>
                      <w:marBottom w:val="0"/>
                      <w:divBdr>
                        <w:top w:val="none" w:sz="0" w:space="0" w:color="auto"/>
                        <w:left w:val="none" w:sz="0" w:space="0" w:color="auto"/>
                        <w:bottom w:val="none" w:sz="0" w:space="0" w:color="auto"/>
                        <w:right w:val="none" w:sz="0" w:space="0" w:color="auto"/>
                      </w:divBdr>
                      <w:divsChild>
                        <w:div w:id="37875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582502">
              <w:marLeft w:val="0"/>
              <w:marRight w:val="570"/>
              <w:marTop w:val="0"/>
              <w:marBottom w:val="600"/>
              <w:divBdr>
                <w:top w:val="none" w:sz="0" w:space="0" w:color="auto"/>
                <w:left w:val="none" w:sz="0" w:space="0" w:color="auto"/>
                <w:bottom w:val="none" w:sz="0" w:space="0" w:color="auto"/>
                <w:right w:val="none" w:sz="0" w:space="0" w:color="auto"/>
              </w:divBdr>
              <w:divsChild>
                <w:div w:id="1544058016">
                  <w:marLeft w:val="0"/>
                  <w:marRight w:val="0"/>
                  <w:marTop w:val="0"/>
                  <w:marBottom w:val="0"/>
                  <w:divBdr>
                    <w:top w:val="none" w:sz="0" w:space="0" w:color="auto"/>
                    <w:left w:val="none" w:sz="0" w:space="0" w:color="auto"/>
                    <w:bottom w:val="none" w:sz="0" w:space="0" w:color="auto"/>
                    <w:right w:val="none" w:sz="0" w:space="0" w:color="auto"/>
                  </w:divBdr>
                  <w:divsChild>
                    <w:div w:id="824319254">
                      <w:marLeft w:val="0"/>
                      <w:marRight w:val="0"/>
                      <w:marTop w:val="0"/>
                      <w:marBottom w:val="0"/>
                      <w:divBdr>
                        <w:top w:val="none" w:sz="0" w:space="0" w:color="auto"/>
                        <w:left w:val="none" w:sz="0" w:space="0" w:color="auto"/>
                        <w:bottom w:val="none" w:sz="0" w:space="0" w:color="auto"/>
                        <w:right w:val="none" w:sz="0" w:space="0" w:color="auto"/>
                      </w:divBdr>
                      <w:divsChild>
                        <w:div w:id="139770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66158">
              <w:marLeft w:val="0"/>
              <w:marRight w:val="570"/>
              <w:marTop w:val="0"/>
              <w:marBottom w:val="600"/>
              <w:divBdr>
                <w:top w:val="none" w:sz="0" w:space="0" w:color="auto"/>
                <w:left w:val="none" w:sz="0" w:space="0" w:color="auto"/>
                <w:bottom w:val="none" w:sz="0" w:space="0" w:color="auto"/>
                <w:right w:val="none" w:sz="0" w:space="0" w:color="auto"/>
              </w:divBdr>
              <w:divsChild>
                <w:div w:id="1865822722">
                  <w:marLeft w:val="0"/>
                  <w:marRight w:val="0"/>
                  <w:marTop w:val="0"/>
                  <w:marBottom w:val="0"/>
                  <w:divBdr>
                    <w:top w:val="none" w:sz="0" w:space="0" w:color="auto"/>
                    <w:left w:val="none" w:sz="0" w:space="0" w:color="auto"/>
                    <w:bottom w:val="none" w:sz="0" w:space="0" w:color="auto"/>
                    <w:right w:val="none" w:sz="0" w:space="0" w:color="auto"/>
                  </w:divBdr>
                  <w:divsChild>
                    <w:div w:id="111637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865748">
      <w:bodyDiv w:val="1"/>
      <w:marLeft w:val="0"/>
      <w:marRight w:val="0"/>
      <w:marTop w:val="0"/>
      <w:marBottom w:val="0"/>
      <w:divBdr>
        <w:top w:val="none" w:sz="0" w:space="0" w:color="auto"/>
        <w:left w:val="none" w:sz="0" w:space="0" w:color="auto"/>
        <w:bottom w:val="none" w:sz="0" w:space="0" w:color="auto"/>
        <w:right w:val="none" w:sz="0" w:space="0" w:color="auto"/>
      </w:divBdr>
    </w:div>
    <w:div w:id="1284265078">
      <w:bodyDiv w:val="1"/>
      <w:marLeft w:val="0"/>
      <w:marRight w:val="0"/>
      <w:marTop w:val="0"/>
      <w:marBottom w:val="0"/>
      <w:divBdr>
        <w:top w:val="none" w:sz="0" w:space="0" w:color="auto"/>
        <w:left w:val="none" w:sz="0" w:space="0" w:color="auto"/>
        <w:bottom w:val="none" w:sz="0" w:space="0" w:color="auto"/>
        <w:right w:val="none" w:sz="0" w:space="0" w:color="auto"/>
      </w:divBdr>
    </w:div>
    <w:div w:id="1291521889">
      <w:bodyDiv w:val="1"/>
      <w:marLeft w:val="0"/>
      <w:marRight w:val="0"/>
      <w:marTop w:val="0"/>
      <w:marBottom w:val="0"/>
      <w:divBdr>
        <w:top w:val="none" w:sz="0" w:space="0" w:color="auto"/>
        <w:left w:val="none" w:sz="0" w:space="0" w:color="auto"/>
        <w:bottom w:val="none" w:sz="0" w:space="0" w:color="auto"/>
        <w:right w:val="none" w:sz="0" w:space="0" w:color="auto"/>
      </w:divBdr>
    </w:div>
    <w:div w:id="1311710936">
      <w:bodyDiv w:val="1"/>
      <w:marLeft w:val="0"/>
      <w:marRight w:val="0"/>
      <w:marTop w:val="0"/>
      <w:marBottom w:val="0"/>
      <w:divBdr>
        <w:top w:val="none" w:sz="0" w:space="0" w:color="auto"/>
        <w:left w:val="none" w:sz="0" w:space="0" w:color="auto"/>
        <w:bottom w:val="none" w:sz="0" w:space="0" w:color="auto"/>
        <w:right w:val="none" w:sz="0" w:space="0" w:color="auto"/>
      </w:divBdr>
    </w:div>
    <w:div w:id="1312754654">
      <w:bodyDiv w:val="1"/>
      <w:marLeft w:val="0"/>
      <w:marRight w:val="0"/>
      <w:marTop w:val="0"/>
      <w:marBottom w:val="0"/>
      <w:divBdr>
        <w:top w:val="none" w:sz="0" w:space="0" w:color="auto"/>
        <w:left w:val="none" w:sz="0" w:space="0" w:color="auto"/>
        <w:bottom w:val="none" w:sz="0" w:space="0" w:color="auto"/>
        <w:right w:val="none" w:sz="0" w:space="0" w:color="auto"/>
      </w:divBdr>
    </w:div>
    <w:div w:id="1314868708">
      <w:bodyDiv w:val="1"/>
      <w:marLeft w:val="0"/>
      <w:marRight w:val="0"/>
      <w:marTop w:val="0"/>
      <w:marBottom w:val="0"/>
      <w:divBdr>
        <w:top w:val="none" w:sz="0" w:space="0" w:color="auto"/>
        <w:left w:val="none" w:sz="0" w:space="0" w:color="auto"/>
        <w:bottom w:val="none" w:sz="0" w:space="0" w:color="auto"/>
        <w:right w:val="none" w:sz="0" w:space="0" w:color="auto"/>
      </w:divBdr>
    </w:div>
    <w:div w:id="1326206964">
      <w:bodyDiv w:val="1"/>
      <w:marLeft w:val="0"/>
      <w:marRight w:val="0"/>
      <w:marTop w:val="0"/>
      <w:marBottom w:val="0"/>
      <w:divBdr>
        <w:top w:val="none" w:sz="0" w:space="0" w:color="auto"/>
        <w:left w:val="none" w:sz="0" w:space="0" w:color="auto"/>
        <w:bottom w:val="none" w:sz="0" w:space="0" w:color="auto"/>
        <w:right w:val="none" w:sz="0" w:space="0" w:color="auto"/>
      </w:divBdr>
    </w:div>
    <w:div w:id="1354259114">
      <w:bodyDiv w:val="1"/>
      <w:marLeft w:val="0"/>
      <w:marRight w:val="0"/>
      <w:marTop w:val="0"/>
      <w:marBottom w:val="0"/>
      <w:divBdr>
        <w:top w:val="none" w:sz="0" w:space="0" w:color="auto"/>
        <w:left w:val="none" w:sz="0" w:space="0" w:color="auto"/>
        <w:bottom w:val="none" w:sz="0" w:space="0" w:color="auto"/>
        <w:right w:val="none" w:sz="0" w:space="0" w:color="auto"/>
      </w:divBdr>
    </w:div>
    <w:div w:id="1394084391">
      <w:bodyDiv w:val="1"/>
      <w:marLeft w:val="0"/>
      <w:marRight w:val="0"/>
      <w:marTop w:val="0"/>
      <w:marBottom w:val="0"/>
      <w:divBdr>
        <w:top w:val="none" w:sz="0" w:space="0" w:color="auto"/>
        <w:left w:val="none" w:sz="0" w:space="0" w:color="auto"/>
        <w:bottom w:val="none" w:sz="0" w:space="0" w:color="auto"/>
        <w:right w:val="none" w:sz="0" w:space="0" w:color="auto"/>
      </w:divBdr>
    </w:div>
    <w:div w:id="1420057847">
      <w:bodyDiv w:val="1"/>
      <w:marLeft w:val="0"/>
      <w:marRight w:val="0"/>
      <w:marTop w:val="0"/>
      <w:marBottom w:val="0"/>
      <w:divBdr>
        <w:top w:val="none" w:sz="0" w:space="0" w:color="auto"/>
        <w:left w:val="none" w:sz="0" w:space="0" w:color="auto"/>
        <w:bottom w:val="none" w:sz="0" w:space="0" w:color="auto"/>
        <w:right w:val="none" w:sz="0" w:space="0" w:color="auto"/>
      </w:divBdr>
    </w:div>
    <w:div w:id="1425690926">
      <w:bodyDiv w:val="1"/>
      <w:marLeft w:val="0"/>
      <w:marRight w:val="0"/>
      <w:marTop w:val="0"/>
      <w:marBottom w:val="0"/>
      <w:divBdr>
        <w:top w:val="none" w:sz="0" w:space="0" w:color="auto"/>
        <w:left w:val="none" w:sz="0" w:space="0" w:color="auto"/>
        <w:bottom w:val="none" w:sz="0" w:space="0" w:color="auto"/>
        <w:right w:val="none" w:sz="0" w:space="0" w:color="auto"/>
      </w:divBdr>
    </w:div>
    <w:div w:id="1426456828">
      <w:bodyDiv w:val="1"/>
      <w:marLeft w:val="0"/>
      <w:marRight w:val="0"/>
      <w:marTop w:val="0"/>
      <w:marBottom w:val="0"/>
      <w:divBdr>
        <w:top w:val="none" w:sz="0" w:space="0" w:color="auto"/>
        <w:left w:val="none" w:sz="0" w:space="0" w:color="auto"/>
        <w:bottom w:val="none" w:sz="0" w:space="0" w:color="auto"/>
        <w:right w:val="none" w:sz="0" w:space="0" w:color="auto"/>
      </w:divBdr>
    </w:div>
    <w:div w:id="1494031893">
      <w:bodyDiv w:val="1"/>
      <w:marLeft w:val="0"/>
      <w:marRight w:val="0"/>
      <w:marTop w:val="0"/>
      <w:marBottom w:val="0"/>
      <w:divBdr>
        <w:top w:val="none" w:sz="0" w:space="0" w:color="auto"/>
        <w:left w:val="none" w:sz="0" w:space="0" w:color="auto"/>
        <w:bottom w:val="none" w:sz="0" w:space="0" w:color="auto"/>
        <w:right w:val="none" w:sz="0" w:space="0" w:color="auto"/>
      </w:divBdr>
    </w:div>
    <w:div w:id="1508399989">
      <w:bodyDiv w:val="1"/>
      <w:marLeft w:val="0"/>
      <w:marRight w:val="0"/>
      <w:marTop w:val="0"/>
      <w:marBottom w:val="0"/>
      <w:divBdr>
        <w:top w:val="none" w:sz="0" w:space="0" w:color="auto"/>
        <w:left w:val="none" w:sz="0" w:space="0" w:color="auto"/>
        <w:bottom w:val="none" w:sz="0" w:space="0" w:color="auto"/>
        <w:right w:val="none" w:sz="0" w:space="0" w:color="auto"/>
      </w:divBdr>
    </w:div>
    <w:div w:id="1533037257">
      <w:bodyDiv w:val="1"/>
      <w:marLeft w:val="0"/>
      <w:marRight w:val="0"/>
      <w:marTop w:val="0"/>
      <w:marBottom w:val="0"/>
      <w:divBdr>
        <w:top w:val="none" w:sz="0" w:space="0" w:color="auto"/>
        <w:left w:val="none" w:sz="0" w:space="0" w:color="auto"/>
        <w:bottom w:val="none" w:sz="0" w:space="0" w:color="auto"/>
        <w:right w:val="none" w:sz="0" w:space="0" w:color="auto"/>
      </w:divBdr>
    </w:div>
    <w:div w:id="1570075287">
      <w:bodyDiv w:val="1"/>
      <w:marLeft w:val="0"/>
      <w:marRight w:val="0"/>
      <w:marTop w:val="0"/>
      <w:marBottom w:val="0"/>
      <w:divBdr>
        <w:top w:val="none" w:sz="0" w:space="0" w:color="auto"/>
        <w:left w:val="none" w:sz="0" w:space="0" w:color="auto"/>
        <w:bottom w:val="none" w:sz="0" w:space="0" w:color="auto"/>
        <w:right w:val="none" w:sz="0" w:space="0" w:color="auto"/>
      </w:divBdr>
    </w:div>
    <w:div w:id="1574701799">
      <w:bodyDiv w:val="1"/>
      <w:marLeft w:val="0"/>
      <w:marRight w:val="0"/>
      <w:marTop w:val="0"/>
      <w:marBottom w:val="0"/>
      <w:divBdr>
        <w:top w:val="none" w:sz="0" w:space="0" w:color="auto"/>
        <w:left w:val="none" w:sz="0" w:space="0" w:color="auto"/>
        <w:bottom w:val="none" w:sz="0" w:space="0" w:color="auto"/>
        <w:right w:val="none" w:sz="0" w:space="0" w:color="auto"/>
      </w:divBdr>
    </w:div>
    <w:div w:id="1579974432">
      <w:bodyDiv w:val="1"/>
      <w:marLeft w:val="0"/>
      <w:marRight w:val="0"/>
      <w:marTop w:val="0"/>
      <w:marBottom w:val="0"/>
      <w:divBdr>
        <w:top w:val="none" w:sz="0" w:space="0" w:color="auto"/>
        <w:left w:val="none" w:sz="0" w:space="0" w:color="auto"/>
        <w:bottom w:val="none" w:sz="0" w:space="0" w:color="auto"/>
        <w:right w:val="none" w:sz="0" w:space="0" w:color="auto"/>
      </w:divBdr>
    </w:div>
    <w:div w:id="1597669282">
      <w:bodyDiv w:val="1"/>
      <w:marLeft w:val="0"/>
      <w:marRight w:val="0"/>
      <w:marTop w:val="0"/>
      <w:marBottom w:val="0"/>
      <w:divBdr>
        <w:top w:val="none" w:sz="0" w:space="0" w:color="auto"/>
        <w:left w:val="none" w:sz="0" w:space="0" w:color="auto"/>
        <w:bottom w:val="none" w:sz="0" w:space="0" w:color="auto"/>
        <w:right w:val="none" w:sz="0" w:space="0" w:color="auto"/>
      </w:divBdr>
    </w:div>
    <w:div w:id="1620989535">
      <w:bodyDiv w:val="1"/>
      <w:marLeft w:val="0"/>
      <w:marRight w:val="0"/>
      <w:marTop w:val="0"/>
      <w:marBottom w:val="0"/>
      <w:divBdr>
        <w:top w:val="none" w:sz="0" w:space="0" w:color="auto"/>
        <w:left w:val="none" w:sz="0" w:space="0" w:color="auto"/>
        <w:bottom w:val="none" w:sz="0" w:space="0" w:color="auto"/>
        <w:right w:val="none" w:sz="0" w:space="0" w:color="auto"/>
      </w:divBdr>
    </w:div>
    <w:div w:id="1630355471">
      <w:bodyDiv w:val="1"/>
      <w:marLeft w:val="0"/>
      <w:marRight w:val="0"/>
      <w:marTop w:val="0"/>
      <w:marBottom w:val="0"/>
      <w:divBdr>
        <w:top w:val="none" w:sz="0" w:space="0" w:color="auto"/>
        <w:left w:val="none" w:sz="0" w:space="0" w:color="auto"/>
        <w:bottom w:val="none" w:sz="0" w:space="0" w:color="auto"/>
        <w:right w:val="none" w:sz="0" w:space="0" w:color="auto"/>
      </w:divBdr>
    </w:div>
    <w:div w:id="1642230953">
      <w:bodyDiv w:val="1"/>
      <w:marLeft w:val="0"/>
      <w:marRight w:val="0"/>
      <w:marTop w:val="0"/>
      <w:marBottom w:val="0"/>
      <w:divBdr>
        <w:top w:val="none" w:sz="0" w:space="0" w:color="auto"/>
        <w:left w:val="none" w:sz="0" w:space="0" w:color="auto"/>
        <w:bottom w:val="none" w:sz="0" w:space="0" w:color="auto"/>
        <w:right w:val="none" w:sz="0" w:space="0" w:color="auto"/>
      </w:divBdr>
    </w:div>
    <w:div w:id="1646618831">
      <w:bodyDiv w:val="1"/>
      <w:marLeft w:val="0"/>
      <w:marRight w:val="0"/>
      <w:marTop w:val="0"/>
      <w:marBottom w:val="0"/>
      <w:divBdr>
        <w:top w:val="none" w:sz="0" w:space="0" w:color="auto"/>
        <w:left w:val="none" w:sz="0" w:space="0" w:color="auto"/>
        <w:bottom w:val="none" w:sz="0" w:space="0" w:color="auto"/>
        <w:right w:val="none" w:sz="0" w:space="0" w:color="auto"/>
      </w:divBdr>
    </w:div>
    <w:div w:id="1725178693">
      <w:bodyDiv w:val="1"/>
      <w:marLeft w:val="0"/>
      <w:marRight w:val="0"/>
      <w:marTop w:val="0"/>
      <w:marBottom w:val="0"/>
      <w:divBdr>
        <w:top w:val="none" w:sz="0" w:space="0" w:color="auto"/>
        <w:left w:val="none" w:sz="0" w:space="0" w:color="auto"/>
        <w:bottom w:val="none" w:sz="0" w:space="0" w:color="auto"/>
        <w:right w:val="none" w:sz="0" w:space="0" w:color="auto"/>
      </w:divBdr>
    </w:div>
    <w:div w:id="1768310678">
      <w:bodyDiv w:val="1"/>
      <w:marLeft w:val="0"/>
      <w:marRight w:val="0"/>
      <w:marTop w:val="0"/>
      <w:marBottom w:val="0"/>
      <w:divBdr>
        <w:top w:val="none" w:sz="0" w:space="0" w:color="auto"/>
        <w:left w:val="none" w:sz="0" w:space="0" w:color="auto"/>
        <w:bottom w:val="none" w:sz="0" w:space="0" w:color="auto"/>
        <w:right w:val="none" w:sz="0" w:space="0" w:color="auto"/>
      </w:divBdr>
    </w:div>
    <w:div w:id="1771045199">
      <w:bodyDiv w:val="1"/>
      <w:marLeft w:val="0"/>
      <w:marRight w:val="0"/>
      <w:marTop w:val="0"/>
      <w:marBottom w:val="0"/>
      <w:divBdr>
        <w:top w:val="none" w:sz="0" w:space="0" w:color="auto"/>
        <w:left w:val="none" w:sz="0" w:space="0" w:color="auto"/>
        <w:bottom w:val="none" w:sz="0" w:space="0" w:color="auto"/>
        <w:right w:val="none" w:sz="0" w:space="0" w:color="auto"/>
      </w:divBdr>
    </w:div>
    <w:div w:id="1779373471">
      <w:bodyDiv w:val="1"/>
      <w:marLeft w:val="0"/>
      <w:marRight w:val="0"/>
      <w:marTop w:val="0"/>
      <w:marBottom w:val="0"/>
      <w:divBdr>
        <w:top w:val="none" w:sz="0" w:space="0" w:color="auto"/>
        <w:left w:val="none" w:sz="0" w:space="0" w:color="auto"/>
        <w:bottom w:val="none" w:sz="0" w:space="0" w:color="auto"/>
        <w:right w:val="none" w:sz="0" w:space="0" w:color="auto"/>
      </w:divBdr>
    </w:div>
    <w:div w:id="1808275049">
      <w:bodyDiv w:val="1"/>
      <w:marLeft w:val="0"/>
      <w:marRight w:val="0"/>
      <w:marTop w:val="0"/>
      <w:marBottom w:val="0"/>
      <w:divBdr>
        <w:top w:val="none" w:sz="0" w:space="0" w:color="auto"/>
        <w:left w:val="none" w:sz="0" w:space="0" w:color="auto"/>
        <w:bottom w:val="none" w:sz="0" w:space="0" w:color="auto"/>
        <w:right w:val="none" w:sz="0" w:space="0" w:color="auto"/>
      </w:divBdr>
    </w:div>
    <w:div w:id="1824226725">
      <w:bodyDiv w:val="1"/>
      <w:marLeft w:val="0"/>
      <w:marRight w:val="0"/>
      <w:marTop w:val="0"/>
      <w:marBottom w:val="0"/>
      <w:divBdr>
        <w:top w:val="none" w:sz="0" w:space="0" w:color="auto"/>
        <w:left w:val="none" w:sz="0" w:space="0" w:color="auto"/>
        <w:bottom w:val="none" w:sz="0" w:space="0" w:color="auto"/>
        <w:right w:val="none" w:sz="0" w:space="0" w:color="auto"/>
      </w:divBdr>
    </w:div>
    <w:div w:id="1824811507">
      <w:bodyDiv w:val="1"/>
      <w:marLeft w:val="0"/>
      <w:marRight w:val="0"/>
      <w:marTop w:val="0"/>
      <w:marBottom w:val="0"/>
      <w:divBdr>
        <w:top w:val="none" w:sz="0" w:space="0" w:color="auto"/>
        <w:left w:val="none" w:sz="0" w:space="0" w:color="auto"/>
        <w:bottom w:val="none" w:sz="0" w:space="0" w:color="auto"/>
        <w:right w:val="none" w:sz="0" w:space="0" w:color="auto"/>
      </w:divBdr>
    </w:div>
    <w:div w:id="1828352971">
      <w:bodyDiv w:val="1"/>
      <w:marLeft w:val="0"/>
      <w:marRight w:val="0"/>
      <w:marTop w:val="0"/>
      <w:marBottom w:val="0"/>
      <w:divBdr>
        <w:top w:val="none" w:sz="0" w:space="0" w:color="auto"/>
        <w:left w:val="none" w:sz="0" w:space="0" w:color="auto"/>
        <w:bottom w:val="none" w:sz="0" w:space="0" w:color="auto"/>
        <w:right w:val="none" w:sz="0" w:space="0" w:color="auto"/>
      </w:divBdr>
    </w:div>
    <w:div w:id="1841844545">
      <w:bodyDiv w:val="1"/>
      <w:marLeft w:val="0"/>
      <w:marRight w:val="0"/>
      <w:marTop w:val="0"/>
      <w:marBottom w:val="0"/>
      <w:divBdr>
        <w:top w:val="none" w:sz="0" w:space="0" w:color="auto"/>
        <w:left w:val="none" w:sz="0" w:space="0" w:color="auto"/>
        <w:bottom w:val="none" w:sz="0" w:space="0" w:color="auto"/>
        <w:right w:val="none" w:sz="0" w:space="0" w:color="auto"/>
      </w:divBdr>
    </w:div>
    <w:div w:id="1843550028">
      <w:bodyDiv w:val="1"/>
      <w:marLeft w:val="0"/>
      <w:marRight w:val="0"/>
      <w:marTop w:val="0"/>
      <w:marBottom w:val="0"/>
      <w:divBdr>
        <w:top w:val="none" w:sz="0" w:space="0" w:color="auto"/>
        <w:left w:val="none" w:sz="0" w:space="0" w:color="auto"/>
        <w:bottom w:val="none" w:sz="0" w:space="0" w:color="auto"/>
        <w:right w:val="none" w:sz="0" w:space="0" w:color="auto"/>
      </w:divBdr>
    </w:div>
    <w:div w:id="1846701747">
      <w:bodyDiv w:val="1"/>
      <w:marLeft w:val="0"/>
      <w:marRight w:val="0"/>
      <w:marTop w:val="0"/>
      <w:marBottom w:val="0"/>
      <w:divBdr>
        <w:top w:val="none" w:sz="0" w:space="0" w:color="auto"/>
        <w:left w:val="none" w:sz="0" w:space="0" w:color="auto"/>
        <w:bottom w:val="none" w:sz="0" w:space="0" w:color="auto"/>
        <w:right w:val="none" w:sz="0" w:space="0" w:color="auto"/>
      </w:divBdr>
    </w:div>
    <w:div w:id="1851143687">
      <w:bodyDiv w:val="1"/>
      <w:marLeft w:val="0"/>
      <w:marRight w:val="0"/>
      <w:marTop w:val="0"/>
      <w:marBottom w:val="0"/>
      <w:divBdr>
        <w:top w:val="none" w:sz="0" w:space="0" w:color="auto"/>
        <w:left w:val="none" w:sz="0" w:space="0" w:color="auto"/>
        <w:bottom w:val="none" w:sz="0" w:space="0" w:color="auto"/>
        <w:right w:val="none" w:sz="0" w:space="0" w:color="auto"/>
      </w:divBdr>
    </w:div>
    <w:div w:id="1884319635">
      <w:bodyDiv w:val="1"/>
      <w:marLeft w:val="0"/>
      <w:marRight w:val="0"/>
      <w:marTop w:val="0"/>
      <w:marBottom w:val="0"/>
      <w:divBdr>
        <w:top w:val="none" w:sz="0" w:space="0" w:color="auto"/>
        <w:left w:val="none" w:sz="0" w:space="0" w:color="auto"/>
        <w:bottom w:val="none" w:sz="0" w:space="0" w:color="auto"/>
        <w:right w:val="none" w:sz="0" w:space="0" w:color="auto"/>
      </w:divBdr>
    </w:div>
    <w:div w:id="1890264987">
      <w:bodyDiv w:val="1"/>
      <w:marLeft w:val="0"/>
      <w:marRight w:val="0"/>
      <w:marTop w:val="0"/>
      <w:marBottom w:val="0"/>
      <w:divBdr>
        <w:top w:val="none" w:sz="0" w:space="0" w:color="auto"/>
        <w:left w:val="none" w:sz="0" w:space="0" w:color="auto"/>
        <w:bottom w:val="none" w:sz="0" w:space="0" w:color="auto"/>
        <w:right w:val="none" w:sz="0" w:space="0" w:color="auto"/>
      </w:divBdr>
    </w:div>
    <w:div w:id="1891577254">
      <w:bodyDiv w:val="1"/>
      <w:marLeft w:val="0"/>
      <w:marRight w:val="0"/>
      <w:marTop w:val="0"/>
      <w:marBottom w:val="0"/>
      <w:divBdr>
        <w:top w:val="none" w:sz="0" w:space="0" w:color="auto"/>
        <w:left w:val="none" w:sz="0" w:space="0" w:color="auto"/>
        <w:bottom w:val="none" w:sz="0" w:space="0" w:color="auto"/>
        <w:right w:val="none" w:sz="0" w:space="0" w:color="auto"/>
      </w:divBdr>
    </w:div>
    <w:div w:id="1893883662">
      <w:bodyDiv w:val="1"/>
      <w:marLeft w:val="0"/>
      <w:marRight w:val="0"/>
      <w:marTop w:val="0"/>
      <w:marBottom w:val="0"/>
      <w:divBdr>
        <w:top w:val="none" w:sz="0" w:space="0" w:color="auto"/>
        <w:left w:val="none" w:sz="0" w:space="0" w:color="auto"/>
        <w:bottom w:val="none" w:sz="0" w:space="0" w:color="auto"/>
        <w:right w:val="none" w:sz="0" w:space="0" w:color="auto"/>
      </w:divBdr>
    </w:div>
    <w:div w:id="1912613134">
      <w:bodyDiv w:val="1"/>
      <w:marLeft w:val="0"/>
      <w:marRight w:val="0"/>
      <w:marTop w:val="0"/>
      <w:marBottom w:val="0"/>
      <w:divBdr>
        <w:top w:val="none" w:sz="0" w:space="0" w:color="auto"/>
        <w:left w:val="none" w:sz="0" w:space="0" w:color="auto"/>
        <w:bottom w:val="none" w:sz="0" w:space="0" w:color="auto"/>
        <w:right w:val="none" w:sz="0" w:space="0" w:color="auto"/>
      </w:divBdr>
    </w:div>
    <w:div w:id="1947543407">
      <w:bodyDiv w:val="1"/>
      <w:marLeft w:val="0"/>
      <w:marRight w:val="0"/>
      <w:marTop w:val="0"/>
      <w:marBottom w:val="0"/>
      <w:divBdr>
        <w:top w:val="none" w:sz="0" w:space="0" w:color="auto"/>
        <w:left w:val="none" w:sz="0" w:space="0" w:color="auto"/>
        <w:bottom w:val="none" w:sz="0" w:space="0" w:color="auto"/>
        <w:right w:val="none" w:sz="0" w:space="0" w:color="auto"/>
      </w:divBdr>
    </w:div>
    <w:div w:id="1952853635">
      <w:bodyDiv w:val="1"/>
      <w:marLeft w:val="0"/>
      <w:marRight w:val="0"/>
      <w:marTop w:val="0"/>
      <w:marBottom w:val="0"/>
      <w:divBdr>
        <w:top w:val="none" w:sz="0" w:space="0" w:color="auto"/>
        <w:left w:val="none" w:sz="0" w:space="0" w:color="auto"/>
        <w:bottom w:val="none" w:sz="0" w:space="0" w:color="auto"/>
        <w:right w:val="none" w:sz="0" w:space="0" w:color="auto"/>
      </w:divBdr>
      <w:divsChild>
        <w:div w:id="624193594">
          <w:marLeft w:val="0"/>
          <w:marRight w:val="0"/>
          <w:marTop w:val="0"/>
          <w:marBottom w:val="0"/>
          <w:divBdr>
            <w:top w:val="none" w:sz="0" w:space="0" w:color="auto"/>
            <w:left w:val="none" w:sz="0" w:space="0" w:color="auto"/>
            <w:bottom w:val="none" w:sz="0" w:space="0" w:color="auto"/>
            <w:right w:val="none" w:sz="0" w:space="0" w:color="auto"/>
          </w:divBdr>
        </w:div>
        <w:div w:id="2068140633">
          <w:marLeft w:val="0"/>
          <w:marRight w:val="0"/>
          <w:marTop w:val="0"/>
          <w:marBottom w:val="0"/>
          <w:divBdr>
            <w:top w:val="none" w:sz="0" w:space="0" w:color="auto"/>
            <w:left w:val="none" w:sz="0" w:space="0" w:color="auto"/>
            <w:bottom w:val="none" w:sz="0" w:space="0" w:color="auto"/>
            <w:right w:val="none" w:sz="0" w:space="0" w:color="auto"/>
          </w:divBdr>
        </w:div>
      </w:divsChild>
    </w:div>
    <w:div w:id="1957717617">
      <w:bodyDiv w:val="1"/>
      <w:marLeft w:val="0"/>
      <w:marRight w:val="0"/>
      <w:marTop w:val="0"/>
      <w:marBottom w:val="0"/>
      <w:divBdr>
        <w:top w:val="none" w:sz="0" w:space="0" w:color="auto"/>
        <w:left w:val="none" w:sz="0" w:space="0" w:color="auto"/>
        <w:bottom w:val="none" w:sz="0" w:space="0" w:color="auto"/>
        <w:right w:val="none" w:sz="0" w:space="0" w:color="auto"/>
      </w:divBdr>
    </w:div>
    <w:div w:id="2003505457">
      <w:bodyDiv w:val="1"/>
      <w:marLeft w:val="0"/>
      <w:marRight w:val="0"/>
      <w:marTop w:val="0"/>
      <w:marBottom w:val="0"/>
      <w:divBdr>
        <w:top w:val="none" w:sz="0" w:space="0" w:color="auto"/>
        <w:left w:val="none" w:sz="0" w:space="0" w:color="auto"/>
        <w:bottom w:val="none" w:sz="0" w:space="0" w:color="auto"/>
        <w:right w:val="none" w:sz="0" w:space="0" w:color="auto"/>
      </w:divBdr>
    </w:div>
    <w:div w:id="2045473154">
      <w:bodyDiv w:val="1"/>
      <w:marLeft w:val="0"/>
      <w:marRight w:val="0"/>
      <w:marTop w:val="0"/>
      <w:marBottom w:val="0"/>
      <w:divBdr>
        <w:top w:val="none" w:sz="0" w:space="0" w:color="auto"/>
        <w:left w:val="none" w:sz="0" w:space="0" w:color="auto"/>
        <w:bottom w:val="none" w:sz="0" w:space="0" w:color="auto"/>
        <w:right w:val="none" w:sz="0" w:space="0" w:color="auto"/>
      </w:divBdr>
    </w:div>
    <w:div w:id="2051032137">
      <w:bodyDiv w:val="1"/>
      <w:marLeft w:val="0"/>
      <w:marRight w:val="0"/>
      <w:marTop w:val="0"/>
      <w:marBottom w:val="0"/>
      <w:divBdr>
        <w:top w:val="none" w:sz="0" w:space="0" w:color="auto"/>
        <w:left w:val="none" w:sz="0" w:space="0" w:color="auto"/>
        <w:bottom w:val="none" w:sz="0" w:space="0" w:color="auto"/>
        <w:right w:val="none" w:sz="0" w:space="0" w:color="auto"/>
      </w:divBdr>
    </w:div>
    <w:div w:id="2081053228">
      <w:bodyDiv w:val="1"/>
      <w:marLeft w:val="0"/>
      <w:marRight w:val="0"/>
      <w:marTop w:val="0"/>
      <w:marBottom w:val="0"/>
      <w:divBdr>
        <w:top w:val="none" w:sz="0" w:space="0" w:color="auto"/>
        <w:left w:val="none" w:sz="0" w:space="0" w:color="auto"/>
        <w:bottom w:val="none" w:sz="0" w:space="0" w:color="auto"/>
        <w:right w:val="none" w:sz="0" w:space="0" w:color="auto"/>
      </w:divBdr>
    </w:div>
    <w:div w:id="2082868697">
      <w:bodyDiv w:val="1"/>
      <w:marLeft w:val="0"/>
      <w:marRight w:val="0"/>
      <w:marTop w:val="0"/>
      <w:marBottom w:val="0"/>
      <w:divBdr>
        <w:top w:val="none" w:sz="0" w:space="0" w:color="auto"/>
        <w:left w:val="none" w:sz="0" w:space="0" w:color="auto"/>
        <w:bottom w:val="none" w:sz="0" w:space="0" w:color="auto"/>
        <w:right w:val="none" w:sz="0" w:space="0" w:color="auto"/>
      </w:divBdr>
    </w:div>
    <w:div w:id="2087846930">
      <w:bodyDiv w:val="1"/>
      <w:marLeft w:val="0"/>
      <w:marRight w:val="0"/>
      <w:marTop w:val="0"/>
      <w:marBottom w:val="0"/>
      <w:divBdr>
        <w:top w:val="none" w:sz="0" w:space="0" w:color="auto"/>
        <w:left w:val="none" w:sz="0" w:space="0" w:color="auto"/>
        <w:bottom w:val="none" w:sz="0" w:space="0" w:color="auto"/>
        <w:right w:val="none" w:sz="0" w:space="0" w:color="auto"/>
      </w:divBdr>
      <w:divsChild>
        <w:div w:id="2049840479">
          <w:marLeft w:val="0"/>
          <w:marRight w:val="0"/>
          <w:marTop w:val="0"/>
          <w:marBottom w:val="360"/>
          <w:divBdr>
            <w:top w:val="none" w:sz="0" w:space="0" w:color="auto"/>
            <w:left w:val="none" w:sz="0" w:space="0" w:color="auto"/>
            <w:bottom w:val="none" w:sz="0" w:space="0" w:color="auto"/>
            <w:right w:val="none" w:sz="0" w:space="0" w:color="auto"/>
          </w:divBdr>
          <w:divsChild>
            <w:div w:id="540946636">
              <w:marLeft w:val="0"/>
              <w:marRight w:val="0"/>
              <w:marTop w:val="0"/>
              <w:marBottom w:val="90"/>
              <w:divBdr>
                <w:top w:val="none" w:sz="0" w:space="0" w:color="auto"/>
                <w:left w:val="none" w:sz="0" w:space="0" w:color="auto"/>
                <w:bottom w:val="none" w:sz="0" w:space="0" w:color="auto"/>
                <w:right w:val="none" w:sz="0" w:space="0" w:color="auto"/>
              </w:divBdr>
              <w:divsChild>
                <w:div w:id="802503768">
                  <w:marLeft w:val="0"/>
                  <w:marRight w:val="0"/>
                  <w:marTop w:val="0"/>
                  <w:marBottom w:val="0"/>
                  <w:divBdr>
                    <w:top w:val="none" w:sz="0" w:space="0" w:color="auto"/>
                    <w:left w:val="none" w:sz="0" w:space="0" w:color="auto"/>
                    <w:bottom w:val="none" w:sz="0" w:space="0" w:color="auto"/>
                    <w:right w:val="none" w:sz="0" w:space="0" w:color="auto"/>
                  </w:divBdr>
                  <w:divsChild>
                    <w:div w:id="1428890985">
                      <w:marLeft w:val="0"/>
                      <w:marRight w:val="0"/>
                      <w:marTop w:val="0"/>
                      <w:marBottom w:val="0"/>
                      <w:divBdr>
                        <w:top w:val="none" w:sz="0" w:space="0" w:color="auto"/>
                        <w:left w:val="none" w:sz="0" w:space="0" w:color="auto"/>
                        <w:bottom w:val="none" w:sz="0" w:space="0" w:color="auto"/>
                        <w:right w:val="none" w:sz="0" w:space="0" w:color="auto"/>
                      </w:divBdr>
                    </w:div>
                    <w:div w:id="134856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325776">
              <w:marLeft w:val="0"/>
              <w:marRight w:val="0"/>
              <w:marTop w:val="0"/>
              <w:marBottom w:val="90"/>
              <w:divBdr>
                <w:top w:val="none" w:sz="0" w:space="0" w:color="auto"/>
                <w:left w:val="none" w:sz="0" w:space="0" w:color="auto"/>
                <w:bottom w:val="none" w:sz="0" w:space="0" w:color="auto"/>
                <w:right w:val="none" w:sz="0" w:space="0" w:color="auto"/>
              </w:divBdr>
              <w:divsChild>
                <w:div w:id="344017509">
                  <w:marLeft w:val="0"/>
                  <w:marRight w:val="0"/>
                  <w:marTop w:val="0"/>
                  <w:marBottom w:val="0"/>
                  <w:divBdr>
                    <w:top w:val="none" w:sz="0" w:space="0" w:color="auto"/>
                    <w:left w:val="none" w:sz="0" w:space="0" w:color="auto"/>
                    <w:bottom w:val="none" w:sz="0" w:space="0" w:color="auto"/>
                    <w:right w:val="none" w:sz="0" w:space="0" w:color="auto"/>
                  </w:divBdr>
                  <w:divsChild>
                    <w:div w:id="227500223">
                      <w:marLeft w:val="0"/>
                      <w:marRight w:val="0"/>
                      <w:marTop w:val="0"/>
                      <w:marBottom w:val="0"/>
                      <w:divBdr>
                        <w:top w:val="none" w:sz="0" w:space="0" w:color="auto"/>
                        <w:left w:val="none" w:sz="0" w:space="0" w:color="auto"/>
                        <w:bottom w:val="none" w:sz="0" w:space="0" w:color="auto"/>
                        <w:right w:val="none" w:sz="0" w:space="0" w:color="auto"/>
                      </w:divBdr>
                    </w:div>
                    <w:div w:id="83279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729208">
              <w:marLeft w:val="0"/>
              <w:marRight w:val="0"/>
              <w:marTop w:val="0"/>
              <w:marBottom w:val="90"/>
              <w:divBdr>
                <w:top w:val="none" w:sz="0" w:space="0" w:color="auto"/>
                <w:left w:val="none" w:sz="0" w:space="0" w:color="auto"/>
                <w:bottom w:val="none" w:sz="0" w:space="0" w:color="auto"/>
                <w:right w:val="none" w:sz="0" w:space="0" w:color="auto"/>
              </w:divBdr>
              <w:divsChild>
                <w:div w:id="2024162742">
                  <w:marLeft w:val="0"/>
                  <w:marRight w:val="0"/>
                  <w:marTop w:val="0"/>
                  <w:marBottom w:val="0"/>
                  <w:divBdr>
                    <w:top w:val="none" w:sz="0" w:space="0" w:color="auto"/>
                    <w:left w:val="none" w:sz="0" w:space="0" w:color="auto"/>
                    <w:bottom w:val="none" w:sz="0" w:space="0" w:color="auto"/>
                    <w:right w:val="none" w:sz="0" w:space="0" w:color="auto"/>
                  </w:divBdr>
                  <w:divsChild>
                    <w:div w:id="716316579">
                      <w:marLeft w:val="0"/>
                      <w:marRight w:val="0"/>
                      <w:marTop w:val="0"/>
                      <w:marBottom w:val="0"/>
                      <w:divBdr>
                        <w:top w:val="none" w:sz="0" w:space="0" w:color="auto"/>
                        <w:left w:val="none" w:sz="0" w:space="0" w:color="auto"/>
                        <w:bottom w:val="none" w:sz="0" w:space="0" w:color="auto"/>
                        <w:right w:val="none" w:sz="0" w:space="0" w:color="auto"/>
                      </w:divBdr>
                    </w:div>
                    <w:div w:id="119630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504514">
          <w:marLeft w:val="0"/>
          <w:marRight w:val="0"/>
          <w:marTop w:val="0"/>
          <w:marBottom w:val="360"/>
          <w:divBdr>
            <w:top w:val="none" w:sz="0" w:space="0" w:color="auto"/>
            <w:left w:val="none" w:sz="0" w:space="0" w:color="auto"/>
            <w:bottom w:val="none" w:sz="0" w:space="0" w:color="auto"/>
            <w:right w:val="none" w:sz="0" w:space="0" w:color="auto"/>
          </w:divBdr>
          <w:divsChild>
            <w:div w:id="1959220285">
              <w:marLeft w:val="0"/>
              <w:marRight w:val="0"/>
              <w:marTop w:val="0"/>
              <w:marBottom w:val="90"/>
              <w:divBdr>
                <w:top w:val="none" w:sz="0" w:space="0" w:color="auto"/>
                <w:left w:val="none" w:sz="0" w:space="0" w:color="auto"/>
                <w:bottom w:val="none" w:sz="0" w:space="0" w:color="auto"/>
                <w:right w:val="none" w:sz="0" w:space="0" w:color="auto"/>
              </w:divBdr>
              <w:divsChild>
                <w:div w:id="1880973986">
                  <w:marLeft w:val="0"/>
                  <w:marRight w:val="0"/>
                  <w:marTop w:val="0"/>
                  <w:marBottom w:val="0"/>
                  <w:divBdr>
                    <w:top w:val="none" w:sz="0" w:space="0" w:color="auto"/>
                    <w:left w:val="none" w:sz="0" w:space="0" w:color="auto"/>
                    <w:bottom w:val="none" w:sz="0" w:space="0" w:color="auto"/>
                    <w:right w:val="none" w:sz="0" w:space="0" w:color="auto"/>
                  </w:divBdr>
                  <w:divsChild>
                    <w:div w:id="1841578286">
                      <w:marLeft w:val="0"/>
                      <w:marRight w:val="0"/>
                      <w:marTop w:val="0"/>
                      <w:marBottom w:val="0"/>
                      <w:divBdr>
                        <w:top w:val="none" w:sz="0" w:space="0" w:color="auto"/>
                        <w:left w:val="none" w:sz="0" w:space="0" w:color="auto"/>
                        <w:bottom w:val="none" w:sz="0" w:space="0" w:color="auto"/>
                        <w:right w:val="none" w:sz="0" w:space="0" w:color="auto"/>
                      </w:divBdr>
                    </w:div>
                    <w:div w:id="28797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569227">
              <w:marLeft w:val="0"/>
              <w:marRight w:val="0"/>
              <w:marTop w:val="0"/>
              <w:marBottom w:val="90"/>
              <w:divBdr>
                <w:top w:val="none" w:sz="0" w:space="0" w:color="auto"/>
                <w:left w:val="none" w:sz="0" w:space="0" w:color="auto"/>
                <w:bottom w:val="none" w:sz="0" w:space="0" w:color="auto"/>
                <w:right w:val="none" w:sz="0" w:space="0" w:color="auto"/>
              </w:divBdr>
              <w:divsChild>
                <w:div w:id="1389458383">
                  <w:marLeft w:val="0"/>
                  <w:marRight w:val="0"/>
                  <w:marTop w:val="0"/>
                  <w:marBottom w:val="0"/>
                  <w:divBdr>
                    <w:top w:val="none" w:sz="0" w:space="0" w:color="auto"/>
                    <w:left w:val="none" w:sz="0" w:space="0" w:color="auto"/>
                    <w:bottom w:val="none" w:sz="0" w:space="0" w:color="auto"/>
                    <w:right w:val="none" w:sz="0" w:space="0" w:color="auto"/>
                  </w:divBdr>
                  <w:divsChild>
                    <w:div w:id="1332610119">
                      <w:marLeft w:val="0"/>
                      <w:marRight w:val="0"/>
                      <w:marTop w:val="0"/>
                      <w:marBottom w:val="0"/>
                      <w:divBdr>
                        <w:top w:val="none" w:sz="0" w:space="0" w:color="auto"/>
                        <w:left w:val="none" w:sz="0" w:space="0" w:color="auto"/>
                        <w:bottom w:val="none" w:sz="0" w:space="0" w:color="auto"/>
                        <w:right w:val="none" w:sz="0" w:space="0" w:color="auto"/>
                      </w:divBdr>
                    </w:div>
                    <w:div w:id="25972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314820">
              <w:marLeft w:val="0"/>
              <w:marRight w:val="0"/>
              <w:marTop w:val="0"/>
              <w:marBottom w:val="90"/>
              <w:divBdr>
                <w:top w:val="none" w:sz="0" w:space="0" w:color="auto"/>
                <w:left w:val="none" w:sz="0" w:space="0" w:color="auto"/>
                <w:bottom w:val="none" w:sz="0" w:space="0" w:color="auto"/>
                <w:right w:val="none" w:sz="0" w:space="0" w:color="auto"/>
              </w:divBdr>
              <w:divsChild>
                <w:div w:id="1342322143">
                  <w:marLeft w:val="0"/>
                  <w:marRight w:val="0"/>
                  <w:marTop w:val="0"/>
                  <w:marBottom w:val="0"/>
                  <w:divBdr>
                    <w:top w:val="none" w:sz="0" w:space="0" w:color="auto"/>
                    <w:left w:val="none" w:sz="0" w:space="0" w:color="auto"/>
                    <w:bottom w:val="none" w:sz="0" w:space="0" w:color="auto"/>
                    <w:right w:val="none" w:sz="0" w:space="0" w:color="auto"/>
                  </w:divBdr>
                  <w:divsChild>
                    <w:div w:id="1254968941">
                      <w:marLeft w:val="0"/>
                      <w:marRight w:val="0"/>
                      <w:marTop w:val="0"/>
                      <w:marBottom w:val="0"/>
                      <w:divBdr>
                        <w:top w:val="none" w:sz="0" w:space="0" w:color="auto"/>
                        <w:left w:val="none" w:sz="0" w:space="0" w:color="auto"/>
                        <w:bottom w:val="none" w:sz="0" w:space="0" w:color="auto"/>
                        <w:right w:val="none" w:sz="0" w:space="0" w:color="auto"/>
                      </w:divBdr>
                    </w:div>
                    <w:div w:id="125763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578139">
              <w:marLeft w:val="0"/>
              <w:marRight w:val="0"/>
              <w:marTop w:val="0"/>
              <w:marBottom w:val="90"/>
              <w:divBdr>
                <w:top w:val="none" w:sz="0" w:space="0" w:color="auto"/>
                <w:left w:val="none" w:sz="0" w:space="0" w:color="auto"/>
                <w:bottom w:val="none" w:sz="0" w:space="0" w:color="auto"/>
                <w:right w:val="none" w:sz="0" w:space="0" w:color="auto"/>
              </w:divBdr>
              <w:divsChild>
                <w:div w:id="1010638158">
                  <w:marLeft w:val="0"/>
                  <w:marRight w:val="0"/>
                  <w:marTop w:val="0"/>
                  <w:marBottom w:val="0"/>
                  <w:divBdr>
                    <w:top w:val="none" w:sz="0" w:space="0" w:color="auto"/>
                    <w:left w:val="none" w:sz="0" w:space="0" w:color="auto"/>
                    <w:bottom w:val="none" w:sz="0" w:space="0" w:color="auto"/>
                    <w:right w:val="none" w:sz="0" w:space="0" w:color="auto"/>
                  </w:divBdr>
                  <w:divsChild>
                    <w:div w:id="1804229114">
                      <w:marLeft w:val="0"/>
                      <w:marRight w:val="0"/>
                      <w:marTop w:val="0"/>
                      <w:marBottom w:val="0"/>
                      <w:divBdr>
                        <w:top w:val="none" w:sz="0" w:space="0" w:color="auto"/>
                        <w:left w:val="none" w:sz="0" w:space="0" w:color="auto"/>
                        <w:bottom w:val="none" w:sz="0" w:space="0" w:color="auto"/>
                        <w:right w:val="none" w:sz="0" w:space="0" w:color="auto"/>
                      </w:divBdr>
                    </w:div>
                    <w:div w:id="199537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850451">
          <w:marLeft w:val="0"/>
          <w:marRight w:val="0"/>
          <w:marTop w:val="0"/>
          <w:marBottom w:val="360"/>
          <w:divBdr>
            <w:top w:val="none" w:sz="0" w:space="0" w:color="auto"/>
            <w:left w:val="none" w:sz="0" w:space="0" w:color="auto"/>
            <w:bottom w:val="none" w:sz="0" w:space="0" w:color="auto"/>
            <w:right w:val="none" w:sz="0" w:space="0" w:color="auto"/>
          </w:divBdr>
          <w:divsChild>
            <w:div w:id="699627682">
              <w:marLeft w:val="0"/>
              <w:marRight w:val="0"/>
              <w:marTop w:val="0"/>
              <w:marBottom w:val="90"/>
              <w:divBdr>
                <w:top w:val="none" w:sz="0" w:space="0" w:color="auto"/>
                <w:left w:val="none" w:sz="0" w:space="0" w:color="auto"/>
                <w:bottom w:val="none" w:sz="0" w:space="0" w:color="auto"/>
                <w:right w:val="none" w:sz="0" w:space="0" w:color="auto"/>
              </w:divBdr>
              <w:divsChild>
                <w:div w:id="1909073827">
                  <w:marLeft w:val="0"/>
                  <w:marRight w:val="0"/>
                  <w:marTop w:val="0"/>
                  <w:marBottom w:val="0"/>
                  <w:divBdr>
                    <w:top w:val="none" w:sz="0" w:space="0" w:color="auto"/>
                    <w:left w:val="none" w:sz="0" w:space="0" w:color="auto"/>
                    <w:bottom w:val="none" w:sz="0" w:space="0" w:color="auto"/>
                    <w:right w:val="none" w:sz="0" w:space="0" w:color="auto"/>
                  </w:divBdr>
                  <w:divsChild>
                    <w:div w:id="34932810">
                      <w:marLeft w:val="0"/>
                      <w:marRight w:val="0"/>
                      <w:marTop w:val="0"/>
                      <w:marBottom w:val="0"/>
                      <w:divBdr>
                        <w:top w:val="none" w:sz="0" w:space="0" w:color="auto"/>
                        <w:left w:val="none" w:sz="0" w:space="0" w:color="auto"/>
                        <w:bottom w:val="none" w:sz="0" w:space="0" w:color="auto"/>
                        <w:right w:val="none" w:sz="0" w:space="0" w:color="auto"/>
                      </w:divBdr>
                    </w:div>
                    <w:div w:id="14798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752861">
              <w:marLeft w:val="0"/>
              <w:marRight w:val="0"/>
              <w:marTop w:val="0"/>
              <w:marBottom w:val="90"/>
              <w:divBdr>
                <w:top w:val="none" w:sz="0" w:space="0" w:color="auto"/>
                <w:left w:val="none" w:sz="0" w:space="0" w:color="auto"/>
                <w:bottom w:val="none" w:sz="0" w:space="0" w:color="auto"/>
                <w:right w:val="none" w:sz="0" w:space="0" w:color="auto"/>
              </w:divBdr>
              <w:divsChild>
                <w:div w:id="1643387199">
                  <w:marLeft w:val="0"/>
                  <w:marRight w:val="0"/>
                  <w:marTop w:val="0"/>
                  <w:marBottom w:val="0"/>
                  <w:divBdr>
                    <w:top w:val="none" w:sz="0" w:space="0" w:color="auto"/>
                    <w:left w:val="none" w:sz="0" w:space="0" w:color="auto"/>
                    <w:bottom w:val="none" w:sz="0" w:space="0" w:color="auto"/>
                    <w:right w:val="none" w:sz="0" w:space="0" w:color="auto"/>
                  </w:divBdr>
                  <w:divsChild>
                    <w:div w:id="467673451">
                      <w:marLeft w:val="0"/>
                      <w:marRight w:val="0"/>
                      <w:marTop w:val="0"/>
                      <w:marBottom w:val="0"/>
                      <w:divBdr>
                        <w:top w:val="none" w:sz="0" w:space="0" w:color="auto"/>
                        <w:left w:val="none" w:sz="0" w:space="0" w:color="auto"/>
                        <w:bottom w:val="none" w:sz="0" w:space="0" w:color="auto"/>
                        <w:right w:val="none" w:sz="0" w:space="0" w:color="auto"/>
                      </w:divBdr>
                    </w:div>
                    <w:div w:id="34166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317605">
      <w:bodyDiv w:val="1"/>
      <w:marLeft w:val="0"/>
      <w:marRight w:val="0"/>
      <w:marTop w:val="0"/>
      <w:marBottom w:val="0"/>
      <w:divBdr>
        <w:top w:val="none" w:sz="0" w:space="0" w:color="auto"/>
        <w:left w:val="none" w:sz="0" w:space="0" w:color="auto"/>
        <w:bottom w:val="none" w:sz="0" w:space="0" w:color="auto"/>
        <w:right w:val="none" w:sz="0" w:space="0" w:color="auto"/>
      </w:divBdr>
    </w:div>
    <w:div w:id="2118790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8.png"/><Relationship Id="rId299" Type="http://schemas.openxmlformats.org/officeDocument/2006/relationships/hyperlink" Target="https://www.census.gov/geo/reference/zctas.html" TargetMode="External"/><Relationship Id="rId21" Type="http://schemas.openxmlformats.org/officeDocument/2006/relationships/hyperlink" Target="file:///C:\Users\Maya\Dropbox%20(Nolo%20Consulting)\Projects%20-%20in%20Progress\UETHDA%20TN\UETHDA%20-%202016%20CA%20-%20Final.docx" TargetMode="External"/><Relationship Id="rId63" Type="http://schemas.openxmlformats.org/officeDocument/2006/relationships/hyperlink" Target="https://en.wikipedia.org/wiki/Immigrant" TargetMode="External"/><Relationship Id="rId159" Type="http://schemas.openxmlformats.org/officeDocument/2006/relationships/hyperlink" Target="http://www.countyhealthrankings.org/app/north-carolina/2015/measure/outcomes/37/map" TargetMode="External"/><Relationship Id="rId324" Type="http://schemas.openxmlformats.org/officeDocument/2006/relationships/chart" Target="charts/chart51.xml"/><Relationship Id="rId366" Type="http://schemas.openxmlformats.org/officeDocument/2006/relationships/image" Target="media/image79.png"/><Relationship Id="rId170" Type="http://schemas.openxmlformats.org/officeDocument/2006/relationships/hyperlink" Target="http://www.countyhealthrankings.org/app/north-carolina/2015/measure/factors/49/map" TargetMode="External"/><Relationship Id="rId226" Type="http://schemas.openxmlformats.org/officeDocument/2006/relationships/hyperlink" Target="http://www.tn.gov/accweb/faces/stateMapPage.jsp" TargetMode="External"/><Relationship Id="rId433" Type="http://schemas.openxmlformats.org/officeDocument/2006/relationships/hyperlink" Target="http://www.tn.gov/accweb/faces/stateMapPage.jsp;jsessionid=D869979621D89A7C71CDC8337987CA78" TargetMode="External"/><Relationship Id="rId268" Type="http://schemas.openxmlformats.org/officeDocument/2006/relationships/hyperlink" Target="http://www.tn.gov/accweb/faces/providerZipList.jsp" TargetMode="External"/><Relationship Id="rId32" Type="http://schemas.openxmlformats.org/officeDocument/2006/relationships/hyperlink" Target="https://eclkc.ohs.acf.hhs.gov/hslc/hs/about" TargetMode="External"/><Relationship Id="rId74" Type="http://schemas.openxmlformats.org/officeDocument/2006/relationships/chart" Target="charts/chart10.xml"/><Relationship Id="rId128" Type="http://schemas.openxmlformats.org/officeDocument/2006/relationships/chart" Target="charts/chart32.xml"/><Relationship Id="rId335" Type="http://schemas.openxmlformats.org/officeDocument/2006/relationships/image" Target="media/image61.png"/><Relationship Id="rId377" Type="http://schemas.openxmlformats.org/officeDocument/2006/relationships/hyperlink" Target="http://www.tn.gov/accweb/faces/stateMapPage.jsp" TargetMode="External"/><Relationship Id="rId5" Type="http://schemas.openxmlformats.org/officeDocument/2006/relationships/settings" Target="settings.xml"/><Relationship Id="rId181" Type="http://schemas.openxmlformats.org/officeDocument/2006/relationships/hyperlink" Target="http://www.countyhealthrankings.org/app/north-carolina/2015/measure/factors/5/map" TargetMode="External"/><Relationship Id="rId237" Type="http://schemas.openxmlformats.org/officeDocument/2006/relationships/hyperlink" Target="http://www.tn.gov/accweb/faces/stateMapPage.jsp;jsessionid=D869979621D89A7C71CDC8337987CA78" TargetMode="External"/><Relationship Id="rId402" Type="http://schemas.openxmlformats.org/officeDocument/2006/relationships/hyperlink" Target="http://www.tn.gov/accweb/faces/stateMapPage.jsp;jsessionid=D869979621D89A7C71CDC8337987CA78" TargetMode="External"/><Relationship Id="rId279" Type="http://schemas.openxmlformats.org/officeDocument/2006/relationships/hyperlink" Target="http://www.tn.gov/accweb/faces/stateMapPage.jsp;jsessionid=D869979621D89A7C71CDC8337987CA78" TargetMode="External"/><Relationship Id="rId444" Type="http://schemas.openxmlformats.org/officeDocument/2006/relationships/hyperlink" Target="http://www.tn.gov/accweb/faces/stateMapPage.jsp;jsessionid=D869979621D89A7C71CDC8337987CA78" TargetMode="External"/><Relationship Id="rId43" Type="http://schemas.openxmlformats.org/officeDocument/2006/relationships/hyperlink" Target="http://energy.gov/eere/wipo/weatherization-assistance-program" TargetMode="External"/><Relationship Id="rId139" Type="http://schemas.openxmlformats.org/officeDocument/2006/relationships/chart" Target="charts/chart34.xml"/><Relationship Id="rId290" Type="http://schemas.openxmlformats.org/officeDocument/2006/relationships/hyperlink" Target="http://www.tn.gov/accweb/faces/stateMapPage.jsp;jsessionid=D869979621D89A7C71CDC8337987CA78" TargetMode="External"/><Relationship Id="rId304" Type="http://schemas.openxmlformats.org/officeDocument/2006/relationships/image" Target="media/image52.png"/><Relationship Id="rId346" Type="http://schemas.openxmlformats.org/officeDocument/2006/relationships/chart" Target="charts/chart69.xml"/><Relationship Id="rId388" Type="http://schemas.openxmlformats.org/officeDocument/2006/relationships/hyperlink" Target="http://www.tn.gov/accweb/faces/stateMapPage.jsp" TargetMode="External"/><Relationship Id="rId85" Type="http://schemas.openxmlformats.org/officeDocument/2006/relationships/chart" Target="charts/chart18.xml"/><Relationship Id="rId150" Type="http://schemas.openxmlformats.org/officeDocument/2006/relationships/hyperlink" Target="http://www.hrsa.gov/shortage/mua/" TargetMode="External"/><Relationship Id="rId192" Type="http://schemas.openxmlformats.org/officeDocument/2006/relationships/chart" Target="charts/chart39.xml"/><Relationship Id="rId206" Type="http://schemas.openxmlformats.org/officeDocument/2006/relationships/hyperlink" Target="https://www.tn.gov/assets/entities/dcs/attachments/Annual+Report+2014-2015.pdf" TargetMode="External"/><Relationship Id="rId413" Type="http://schemas.openxmlformats.org/officeDocument/2006/relationships/hyperlink" Target="http://www.tn.gov/accweb/faces/providerZipList.jsp" TargetMode="External"/><Relationship Id="rId248" Type="http://schemas.openxmlformats.org/officeDocument/2006/relationships/hyperlink" Target="http://www.tn.gov/accweb/faces/providerZipList.jsp" TargetMode="External"/><Relationship Id="rId455" Type="http://schemas.openxmlformats.org/officeDocument/2006/relationships/hyperlink" Target="http://www.tn.gov/accweb/faces/stateMapPage.jsp;jsessionid=D869979621D89A7C71CDC8337987CA78" TargetMode="External"/><Relationship Id="rId12" Type="http://schemas.openxmlformats.org/officeDocument/2006/relationships/image" Target="media/image3.png"/><Relationship Id="rId108" Type="http://schemas.openxmlformats.org/officeDocument/2006/relationships/image" Target="media/image26.png"/><Relationship Id="rId315" Type="http://schemas.openxmlformats.org/officeDocument/2006/relationships/image" Target="media/image58.png"/><Relationship Id="rId357" Type="http://schemas.openxmlformats.org/officeDocument/2006/relationships/image" Target="media/image70.png"/><Relationship Id="rId54" Type="http://schemas.openxmlformats.org/officeDocument/2006/relationships/image" Target="media/image18.gif"/><Relationship Id="rId96" Type="http://schemas.openxmlformats.org/officeDocument/2006/relationships/chart" Target="charts/chart25.xml"/><Relationship Id="rId161" Type="http://schemas.openxmlformats.org/officeDocument/2006/relationships/hyperlink" Target="http://www.countyhealthrankings.org/app/north-carolina/2015/measure/outcomes/128/data" TargetMode="External"/><Relationship Id="rId217" Type="http://schemas.openxmlformats.org/officeDocument/2006/relationships/hyperlink" Target="http://www.tn.gov/accweb/faces/stateMapPage.jsp" TargetMode="External"/><Relationship Id="rId399" Type="http://schemas.openxmlformats.org/officeDocument/2006/relationships/hyperlink" Target="http://www.tn.gov/accweb/faces/stateMapPage.jsp;jsessionid=D869979621D89A7C71CDC8337987CA78" TargetMode="External"/><Relationship Id="rId259" Type="http://schemas.openxmlformats.org/officeDocument/2006/relationships/hyperlink" Target="http://www.tn.gov/accweb/faces/providerZipList.jsp" TargetMode="External"/><Relationship Id="rId424" Type="http://schemas.openxmlformats.org/officeDocument/2006/relationships/hyperlink" Target="http://www.tn.gov/accweb/faces/providerZipList.jsp" TargetMode="External"/><Relationship Id="rId23" Type="http://schemas.openxmlformats.org/officeDocument/2006/relationships/hyperlink" Target="file:///C:\Users\Maya\Dropbox%20(Nolo%20Consulting)\Projects%20-%20in%20Progress\UETHDA%20TN\UETHDA%20-%202016%20CA%20-%20Final.docx" TargetMode="External"/><Relationship Id="rId119" Type="http://schemas.openxmlformats.org/officeDocument/2006/relationships/hyperlink" Target="http://www.homelesschildrenamerica.org/" TargetMode="External"/><Relationship Id="rId270" Type="http://schemas.openxmlformats.org/officeDocument/2006/relationships/hyperlink" Target="http://www.tn.gov/accweb/faces/providerZipList.jsp" TargetMode="External"/><Relationship Id="rId291" Type="http://schemas.openxmlformats.org/officeDocument/2006/relationships/hyperlink" Target="http://www.tn.gov/accweb/faces/stateMapPage.jsp;jsessionid=D869979621D89A7C71CDC8337987CA78" TargetMode="External"/><Relationship Id="rId305" Type="http://schemas.openxmlformats.org/officeDocument/2006/relationships/header" Target="header4.xml"/><Relationship Id="rId326" Type="http://schemas.openxmlformats.org/officeDocument/2006/relationships/chart" Target="charts/chart53.xml"/><Relationship Id="rId347" Type="http://schemas.openxmlformats.org/officeDocument/2006/relationships/image" Target="media/image63.png"/><Relationship Id="rId44" Type="http://schemas.openxmlformats.org/officeDocument/2006/relationships/hyperlink" Target="http://www.acf.hhs.gov/programs/ocs/programs/liheap/about" TargetMode="External"/><Relationship Id="rId65" Type="http://schemas.openxmlformats.org/officeDocument/2006/relationships/chart" Target="charts/chart3.xml"/><Relationship Id="rId86" Type="http://schemas.openxmlformats.org/officeDocument/2006/relationships/image" Target="media/image24.png"/><Relationship Id="rId130" Type="http://schemas.openxmlformats.org/officeDocument/2006/relationships/hyperlink" Target="https://www.acf.hhs.gov/sites/default/files/ecd/homelessness_profile_package_with_blanks_for_printing_508.pdf" TargetMode="External"/><Relationship Id="rId151" Type="http://schemas.openxmlformats.org/officeDocument/2006/relationships/hyperlink" Target="http://www.hrsa.gov/shortage/mua/" TargetMode="External"/><Relationship Id="rId368" Type="http://schemas.openxmlformats.org/officeDocument/2006/relationships/image" Target="media/image81.png"/><Relationship Id="rId389" Type="http://schemas.openxmlformats.org/officeDocument/2006/relationships/hyperlink" Target="http://www.tn.gov/accweb/faces/stateMapPage.jsp" TargetMode="External"/><Relationship Id="rId172" Type="http://schemas.openxmlformats.org/officeDocument/2006/relationships/hyperlink" Target="http://www.countyhealthrankings.org/app/north-carolina/2015/measure/factors/45/map" TargetMode="External"/><Relationship Id="rId193" Type="http://schemas.openxmlformats.org/officeDocument/2006/relationships/hyperlink" Target="http://www.fns.usda.gov/snap/supplemental-nutrition-assistance-program-snap" TargetMode="External"/><Relationship Id="rId207" Type="http://schemas.openxmlformats.org/officeDocument/2006/relationships/hyperlink" Target="http://usa.childcareaware.org/" TargetMode="External"/><Relationship Id="rId228" Type="http://schemas.openxmlformats.org/officeDocument/2006/relationships/hyperlink" Target="http://www.tn.gov/accweb/faces/stateMapPage.jsp" TargetMode="External"/><Relationship Id="rId249" Type="http://schemas.openxmlformats.org/officeDocument/2006/relationships/hyperlink" Target="http://www.tn.gov/accweb/faces/providerZipList.jsp" TargetMode="External"/><Relationship Id="rId414" Type="http://schemas.openxmlformats.org/officeDocument/2006/relationships/hyperlink" Target="http://www.tn.gov/accweb/faces/providerZipList.jsp" TargetMode="External"/><Relationship Id="rId435" Type="http://schemas.openxmlformats.org/officeDocument/2006/relationships/hyperlink" Target="http://www.tn.gov/accweb/faces/stateMapPage.jsp;jsessionid=D869979621D89A7C71CDC8337987CA78" TargetMode="External"/><Relationship Id="rId456" Type="http://schemas.openxmlformats.org/officeDocument/2006/relationships/hyperlink" Target="http://www.tn.gov/accweb/faces/stateMapPage.jsp;jsessionid=D869979621D89A7C71CDC8337987CA78" TargetMode="External"/><Relationship Id="rId13" Type="http://schemas.openxmlformats.org/officeDocument/2006/relationships/image" Target="media/image4.png"/><Relationship Id="rId109" Type="http://schemas.openxmlformats.org/officeDocument/2006/relationships/hyperlink" Target="http://portal.hud.gov/hudportal/HUD" TargetMode="External"/><Relationship Id="rId260" Type="http://schemas.openxmlformats.org/officeDocument/2006/relationships/hyperlink" Target="http://www.tn.gov/accweb/faces/providerZipList.jsp" TargetMode="External"/><Relationship Id="rId281" Type="http://schemas.openxmlformats.org/officeDocument/2006/relationships/hyperlink" Target="http://www.tn.gov/accweb/faces/stateMapPage.jsp;jsessionid=D869979621D89A7C71CDC8337987CA78" TargetMode="External"/><Relationship Id="rId316" Type="http://schemas.openxmlformats.org/officeDocument/2006/relationships/chart" Target="charts/chart43.xml"/><Relationship Id="rId337" Type="http://schemas.openxmlformats.org/officeDocument/2006/relationships/chart" Target="charts/chart60.xml"/><Relationship Id="rId34" Type="http://schemas.openxmlformats.org/officeDocument/2006/relationships/hyperlink" Target="http://uethda.org/" TargetMode="External"/><Relationship Id="rId55" Type="http://schemas.openxmlformats.org/officeDocument/2006/relationships/image" Target="media/image19.png"/><Relationship Id="rId76" Type="http://schemas.openxmlformats.org/officeDocument/2006/relationships/chart" Target="charts/chart12.xml"/><Relationship Id="rId97" Type="http://schemas.openxmlformats.org/officeDocument/2006/relationships/hyperlink" Target="http://www.acf.hhs.gov/programs/ofa/programs/tanf" TargetMode="External"/><Relationship Id="rId120" Type="http://schemas.openxmlformats.org/officeDocument/2006/relationships/hyperlink" Target="http://www.homelesschildrenamerica.org/" TargetMode="External"/><Relationship Id="rId141" Type="http://schemas.openxmlformats.org/officeDocument/2006/relationships/header" Target="header2.xml"/><Relationship Id="rId358" Type="http://schemas.openxmlformats.org/officeDocument/2006/relationships/image" Target="media/image71.png"/><Relationship Id="rId379" Type="http://schemas.openxmlformats.org/officeDocument/2006/relationships/hyperlink" Target="http://www.tn.gov/accweb/faces/stateMapPage.jsp" TargetMode="External"/><Relationship Id="rId7" Type="http://schemas.openxmlformats.org/officeDocument/2006/relationships/footnotes" Target="footnotes.xml"/><Relationship Id="rId162" Type="http://schemas.openxmlformats.org/officeDocument/2006/relationships/hyperlink" Target="http://www.countyhealthrankings.org/app/north-carolina/2015/measure/outcomes/129/data" TargetMode="External"/><Relationship Id="rId183" Type="http://schemas.openxmlformats.org/officeDocument/2006/relationships/hyperlink" Target="http://www.countyhealthrankings.org/app/north-carolina/2015/measure/factors/50/map" TargetMode="External"/><Relationship Id="rId218" Type="http://schemas.openxmlformats.org/officeDocument/2006/relationships/hyperlink" Target="http://www.tn.gov/accweb/faces/stateMapPage.jsp" TargetMode="External"/><Relationship Id="rId239" Type="http://schemas.openxmlformats.org/officeDocument/2006/relationships/hyperlink" Target="http://www.tn.gov/accweb/faces/stateMapPage.jsp;jsessionid=D869979621D89A7C71CDC8337987CA78" TargetMode="External"/><Relationship Id="rId390" Type="http://schemas.openxmlformats.org/officeDocument/2006/relationships/hyperlink" Target="http://www.tn.gov/accweb/faces/stateMapPage.jsp" TargetMode="External"/><Relationship Id="rId404" Type="http://schemas.openxmlformats.org/officeDocument/2006/relationships/hyperlink" Target="http://www.tn.gov/accweb/faces/stateMapPage.jsp;jsessionid=D869979621D89A7C71CDC8337987CA78" TargetMode="External"/><Relationship Id="rId425" Type="http://schemas.openxmlformats.org/officeDocument/2006/relationships/hyperlink" Target="http://www.tn.gov/accweb/faces/providerZipList.jsp" TargetMode="External"/><Relationship Id="rId446" Type="http://schemas.openxmlformats.org/officeDocument/2006/relationships/hyperlink" Target="http://www.tn.gov/accweb/faces/stateMapPage.jsp;jsessionid=D869979621D89A7C71CDC8337987CA78" TargetMode="External"/><Relationship Id="rId250" Type="http://schemas.openxmlformats.org/officeDocument/2006/relationships/hyperlink" Target="http://www.tn.gov/accweb/faces/providerZipList.jsp" TargetMode="External"/><Relationship Id="rId271" Type="http://schemas.openxmlformats.org/officeDocument/2006/relationships/hyperlink" Target="http://www.tn.gov/accweb/faces/providerZipList.jsp" TargetMode="External"/><Relationship Id="rId292" Type="http://schemas.openxmlformats.org/officeDocument/2006/relationships/hyperlink" Target="http://www.tn.gov/accweb/faces/stateMapPage.jsp;jsessionid=D869979621D89A7C71CDC8337987CA78" TargetMode="External"/><Relationship Id="rId306" Type="http://schemas.openxmlformats.org/officeDocument/2006/relationships/header" Target="header5.xml"/><Relationship Id="rId24" Type="http://schemas.openxmlformats.org/officeDocument/2006/relationships/hyperlink" Target="file:///C:\Users\Maya\Dropbox%20(Nolo%20Consulting)\Projects%20-%20in%20Progress\UETHDA%20TN\UETHDA%20-%202016%20CA%20-%20Final.docx" TargetMode="External"/><Relationship Id="rId45" Type="http://schemas.openxmlformats.org/officeDocument/2006/relationships/image" Target="media/image14.jpeg"/><Relationship Id="rId66" Type="http://schemas.openxmlformats.org/officeDocument/2006/relationships/chart" Target="charts/chart4.xml"/><Relationship Id="rId87" Type="http://schemas.openxmlformats.org/officeDocument/2006/relationships/hyperlink" Target="http://www.hhs.gov/" TargetMode="External"/><Relationship Id="rId110" Type="http://schemas.openxmlformats.org/officeDocument/2006/relationships/hyperlink" Target="http://portal.hud.gov/hudportal/HUD?src=/topics/rental_assistance/phprog" TargetMode="External"/><Relationship Id="rId131" Type="http://schemas.openxmlformats.org/officeDocument/2006/relationships/hyperlink" Target="http://broadbandnow.com/" TargetMode="External"/><Relationship Id="rId327" Type="http://schemas.openxmlformats.org/officeDocument/2006/relationships/chart" Target="charts/chart54.xml"/><Relationship Id="rId348" Type="http://schemas.openxmlformats.org/officeDocument/2006/relationships/image" Target="media/image64.png"/><Relationship Id="rId369" Type="http://schemas.openxmlformats.org/officeDocument/2006/relationships/image" Target="media/image82.png"/><Relationship Id="rId152" Type="http://schemas.openxmlformats.org/officeDocument/2006/relationships/hyperlink" Target="http://www.countyhealthrankings.org/" TargetMode="External"/><Relationship Id="rId173" Type="http://schemas.openxmlformats.org/officeDocument/2006/relationships/hyperlink" Target="http://www.countyhealthrankings.org/app/north-carolina/2015/measure/factors/14/map" TargetMode="External"/><Relationship Id="rId194" Type="http://schemas.openxmlformats.org/officeDocument/2006/relationships/hyperlink" Target="http://www.fns.usda.gov/wic/women-infants-and-children-wic" TargetMode="External"/><Relationship Id="rId208" Type="http://schemas.openxmlformats.org/officeDocument/2006/relationships/image" Target="media/image46.png"/><Relationship Id="rId229" Type="http://schemas.openxmlformats.org/officeDocument/2006/relationships/hyperlink" Target="http://www.tn.gov/accweb/faces/stateMapPage.jsp" TargetMode="External"/><Relationship Id="rId380" Type="http://schemas.openxmlformats.org/officeDocument/2006/relationships/hyperlink" Target="http://www.tn.gov/accweb/faces/stateMapPage.jsp" TargetMode="External"/><Relationship Id="rId415" Type="http://schemas.openxmlformats.org/officeDocument/2006/relationships/hyperlink" Target="http://www.tn.gov/accweb/faces/providerZipList.jsp" TargetMode="External"/><Relationship Id="rId436" Type="http://schemas.openxmlformats.org/officeDocument/2006/relationships/hyperlink" Target="http://www.tn.gov/accweb/faces/stateMapPage.jsp;jsessionid=D869979621D89A7C71CDC8337987CA78" TargetMode="External"/><Relationship Id="rId457" Type="http://schemas.openxmlformats.org/officeDocument/2006/relationships/fontTable" Target="fontTable.xml"/><Relationship Id="rId240" Type="http://schemas.openxmlformats.org/officeDocument/2006/relationships/hyperlink" Target="http://www.tn.gov/accweb/faces/stateMapPage.jsp;jsessionid=D869979621D89A7C71CDC8337987CA78" TargetMode="External"/><Relationship Id="rId261" Type="http://schemas.openxmlformats.org/officeDocument/2006/relationships/hyperlink" Target="http://www.tn.gov/accweb/faces/providerZipList.jsp" TargetMode="External"/><Relationship Id="rId14" Type="http://schemas.openxmlformats.org/officeDocument/2006/relationships/image" Target="media/image5.png"/><Relationship Id="rId35" Type="http://schemas.openxmlformats.org/officeDocument/2006/relationships/hyperlink" Target="http://www.acf.hhs.gov/programs/ocs/programs/csbg/about" TargetMode="External"/><Relationship Id="rId56" Type="http://schemas.openxmlformats.org/officeDocument/2006/relationships/image" Target="media/image20.png"/><Relationship Id="rId77" Type="http://schemas.openxmlformats.org/officeDocument/2006/relationships/hyperlink" Target="http://www.census.gov" TargetMode="External"/><Relationship Id="rId100" Type="http://schemas.openxmlformats.org/officeDocument/2006/relationships/chart" Target="charts/chart27.xml"/><Relationship Id="rId282" Type="http://schemas.openxmlformats.org/officeDocument/2006/relationships/hyperlink" Target="http://www.tn.gov/accweb/faces/stateMapPage.jsp;jsessionid=D869979621D89A7C71CDC8337987CA78" TargetMode="External"/><Relationship Id="rId317" Type="http://schemas.openxmlformats.org/officeDocument/2006/relationships/chart" Target="charts/chart44.xml"/><Relationship Id="rId338" Type="http://schemas.openxmlformats.org/officeDocument/2006/relationships/chart" Target="charts/chart61.xml"/><Relationship Id="rId359" Type="http://schemas.openxmlformats.org/officeDocument/2006/relationships/image" Target="media/image72.png"/><Relationship Id="rId8" Type="http://schemas.openxmlformats.org/officeDocument/2006/relationships/endnotes" Target="endnotes.xml"/><Relationship Id="rId98" Type="http://schemas.openxmlformats.org/officeDocument/2006/relationships/hyperlink" Target="http://www.ssa.gov/disabilityssi/ssi.html" TargetMode="External"/><Relationship Id="rId121" Type="http://schemas.openxmlformats.org/officeDocument/2006/relationships/image" Target="media/image29.png"/><Relationship Id="rId142" Type="http://schemas.openxmlformats.org/officeDocument/2006/relationships/footer" Target="footer1.xml"/><Relationship Id="rId163" Type="http://schemas.openxmlformats.org/officeDocument/2006/relationships/hyperlink" Target="http://www.countyhealthrankings.org/app/north-carolina/2015/measure/outcomes/60/data" TargetMode="External"/><Relationship Id="rId184" Type="http://schemas.openxmlformats.org/officeDocument/2006/relationships/chart" Target="charts/chart35.xml"/><Relationship Id="rId219" Type="http://schemas.openxmlformats.org/officeDocument/2006/relationships/hyperlink" Target="http://www.tn.gov/accweb/faces/stateMapPage.jsp" TargetMode="External"/><Relationship Id="rId370" Type="http://schemas.openxmlformats.org/officeDocument/2006/relationships/image" Target="media/image83.png"/><Relationship Id="rId391" Type="http://schemas.openxmlformats.org/officeDocument/2006/relationships/hyperlink" Target="http://www.tn.gov/accweb/faces/stateMapPage.jsp" TargetMode="External"/><Relationship Id="rId405" Type="http://schemas.openxmlformats.org/officeDocument/2006/relationships/hyperlink" Target="http://www.tn.gov/accweb/faces/providerZipList.jsp" TargetMode="External"/><Relationship Id="rId426" Type="http://schemas.openxmlformats.org/officeDocument/2006/relationships/hyperlink" Target="http://www.tn.gov/accweb/faces/providerZipList.jsp" TargetMode="External"/><Relationship Id="rId447" Type="http://schemas.openxmlformats.org/officeDocument/2006/relationships/hyperlink" Target="http://www.tn.gov/accweb/faces/stateMapPage.jsp;jsessionid=D869979621D89A7C71CDC8337987CA78" TargetMode="External"/><Relationship Id="rId230" Type="http://schemas.openxmlformats.org/officeDocument/2006/relationships/hyperlink" Target="http://www.tn.gov/accweb/faces/stateMapPage.jsp" TargetMode="External"/><Relationship Id="rId251" Type="http://schemas.openxmlformats.org/officeDocument/2006/relationships/hyperlink" Target="http://www.tn.gov/accweb/faces/providerZipList.jsp" TargetMode="External"/><Relationship Id="rId25" Type="http://schemas.openxmlformats.org/officeDocument/2006/relationships/hyperlink" Target="file:///C:\Users\Maya\Dropbox%20(Nolo%20Consulting)\Projects%20-%20in%20Progress\UETHDA%20TN\UETHDA%20-%202016%20CA%20-%20Final.docx" TargetMode="External"/><Relationship Id="rId46" Type="http://schemas.openxmlformats.org/officeDocument/2006/relationships/image" Target="media/image15.png"/><Relationship Id="rId67" Type="http://schemas.openxmlformats.org/officeDocument/2006/relationships/chart" Target="charts/chart5.xml"/><Relationship Id="rId272" Type="http://schemas.openxmlformats.org/officeDocument/2006/relationships/hyperlink" Target="http://www.tn.gov/accweb/faces/providerZipList.jsp" TargetMode="External"/><Relationship Id="rId293" Type="http://schemas.openxmlformats.org/officeDocument/2006/relationships/hyperlink" Target="http://www.tn.gov/accweb/faces/stateMapPage.jsp;jsessionid=D869979621D89A7C71CDC8337987CA78" TargetMode="External"/><Relationship Id="rId307" Type="http://schemas.openxmlformats.org/officeDocument/2006/relationships/footer" Target="footer4.xml"/><Relationship Id="rId328" Type="http://schemas.openxmlformats.org/officeDocument/2006/relationships/chart" Target="charts/chart55.xml"/><Relationship Id="rId349" Type="http://schemas.openxmlformats.org/officeDocument/2006/relationships/chart" Target="charts/chart70.xml"/><Relationship Id="rId88" Type="http://schemas.openxmlformats.org/officeDocument/2006/relationships/hyperlink" Target="https://www.federalregister.gov/articles/2015/01/22/2015-01120/annual-update-of-the-hhs-poverty-guidelines" TargetMode="External"/><Relationship Id="rId111" Type="http://schemas.openxmlformats.org/officeDocument/2006/relationships/hyperlink" Target="http://portal.hud.gov/hudportal/HUD?src=/topics/rental_assistance/phprog" TargetMode="External"/><Relationship Id="rId132" Type="http://schemas.openxmlformats.org/officeDocument/2006/relationships/hyperlink" Target="http://broadbandnow.com/" TargetMode="External"/><Relationship Id="rId153" Type="http://schemas.openxmlformats.org/officeDocument/2006/relationships/hyperlink" Target="http://www.countyhealthrankings.org/" TargetMode="External"/><Relationship Id="rId174" Type="http://schemas.openxmlformats.org/officeDocument/2006/relationships/hyperlink" Target="http://www.countyhealthrankings.org/app/north-carolina/2015/measure/factors/139/data" TargetMode="External"/><Relationship Id="rId195" Type="http://schemas.openxmlformats.org/officeDocument/2006/relationships/hyperlink" Target="http://datacenter.kidscount.org/" TargetMode="External"/><Relationship Id="rId209" Type="http://schemas.openxmlformats.org/officeDocument/2006/relationships/image" Target="media/image47.png"/><Relationship Id="rId360" Type="http://schemas.openxmlformats.org/officeDocument/2006/relationships/image" Target="media/image73.png"/><Relationship Id="rId381" Type="http://schemas.openxmlformats.org/officeDocument/2006/relationships/hyperlink" Target="http://www.tn.gov/accweb/faces/stateMapPage.jsp" TargetMode="External"/><Relationship Id="rId416" Type="http://schemas.openxmlformats.org/officeDocument/2006/relationships/hyperlink" Target="http://www.tn.gov/accweb/faces/providerZipList.jsp" TargetMode="External"/><Relationship Id="rId220" Type="http://schemas.openxmlformats.org/officeDocument/2006/relationships/hyperlink" Target="http://www.tn.gov/accweb/faces/stateMapPage.jsp" TargetMode="External"/><Relationship Id="rId241" Type="http://schemas.openxmlformats.org/officeDocument/2006/relationships/hyperlink" Target="http://www.tn.gov/accweb/faces/stateMapPage.jsp;jsessionid=D869979621D89A7C71CDC8337987CA78" TargetMode="External"/><Relationship Id="rId437" Type="http://schemas.openxmlformats.org/officeDocument/2006/relationships/hyperlink" Target="http://www.tn.gov/accweb/faces/stateMapPage.jsp;jsessionid=D869979621D89A7C71CDC8337987CA78" TargetMode="External"/><Relationship Id="rId458" Type="http://schemas.openxmlformats.org/officeDocument/2006/relationships/theme" Target="theme/theme1.xml"/><Relationship Id="rId15" Type="http://schemas.microsoft.com/office/2007/relationships/hdphoto" Target="media/hdphoto1.wdp"/><Relationship Id="rId36" Type="http://schemas.openxmlformats.org/officeDocument/2006/relationships/image" Target="media/image10.png"/><Relationship Id="rId57" Type="http://schemas.openxmlformats.org/officeDocument/2006/relationships/image" Target="media/image21.png"/><Relationship Id="rId262" Type="http://schemas.openxmlformats.org/officeDocument/2006/relationships/hyperlink" Target="http://www.tn.gov/accweb/faces/providerZipList.jsp" TargetMode="External"/><Relationship Id="rId283" Type="http://schemas.openxmlformats.org/officeDocument/2006/relationships/hyperlink" Target="http://www.tn.gov/accweb/faces/stateMapPage.jsp;jsessionid=D869979621D89A7C71CDC8337987CA78" TargetMode="External"/><Relationship Id="rId318" Type="http://schemas.openxmlformats.org/officeDocument/2006/relationships/chart" Target="charts/chart45.xml"/><Relationship Id="rId339" Type="http://schemas.openxmlformats.org/officeDocument/2006/relationships/chart" Target="charts/chart62.xml"/><Relationship Id="rId78" Type="http://schemas.openxmlformats.org/officeDocument/2006/relationships/hyperlink" Target="http://www.census.gov" TargetMode="External"/><Relationship Id="rId99" Type="http://schemas.openxmlformats.org/officeDocument/2006/relationships/chart" Target="charts/chart26.xml"/><Relationship Id="rId101" Type="http://schemas.openxmlformats.org/officeDocument/2006/relationships/chart" Target="charts/chart28.xml"/><Relationship Id="rId122" Type="http://schemas.openxmlformats.org/officeDocument/2006/relationships/image" Target="media/image30.png"/><Relationship Id="rId143" Type="http://schemas.openxmlformats.org/officeDocument/2006/relationships/footer" Target="footer2.xml"/><Relationship Id="rId164" Type="http://schemas.openxmlformats.org/officeDocument/2006/relationships/hyperlink" Target="http://www.countyhealthrankings.org/app/north-carolina/2015/measure/outcomes/61/data" TargetMode="External"/><Relationship Id="rId185" Type="http://schemas.openxmlformats.org/officeDocument/2006/relationships/chart" Target="charts/chart36.xml"/><Relationship Id="rId350" Type="http://schemas.openxmlformats.org/officeDocument/2006/relationships/chart" Target="charts/chart71.xml"/><Relationship Id="rId371" Type="http://schemas.openxmlformats.org/officeDocument/2006/relationships/hyperlink" Target="http://heckmanequation.org/about-professor-heckman" TargetMode="External"/><Relationship Id="rId406" Type="http://schemas.openxmlformats.org/officeDocument/2006/relationships/hyperlink" Target="http://www.tn.gov/accweb/faces/providerZipList.jsp" TargetMode="External"/><Relationship Id="rId9" Type="http://schemas.openxmlformats.org/officeDocument/2006/relationships/hyperlink" Target="http://www.noloconsulting.com/" TargetMode="External"/><Relationship Id="rId210" Type="http://schemas.openxmlformats.org/officeDocument/2006/relationships/image" Target="media/image48.png"/><Relationship Id="rId392" Type="http://schemas.openxmlformats.org/officeDocument/2006/relationships/hyperlink" Target="http://www.tn.gov/accweb/faces/stateMapPage.jsp" TargetMode="External"/><Relationship Id="rId427" Type="http://schemas.openxmlformats.org/officeDocument/2006/relationships/hyperlink" Target="http://www.tn.gov/accweb/faces/providerZipList.jsp" TargetMode="External"/><Relationship Id="rId448" Type="http://schemas.openxmlformats.org/officeDocument/2006/relationships/hyperlink" Target="http://www.tn.gov/accweb/faces/stateMapPage.jsp;jsessionid=D869979621D89A7C71CDC8337987CA78" TargetMode="External"/><Relationship Id="rId26" Type="http://schemas.openxmlformats.org/officeDocument/2006/relationships/hyperlink" Target="https://eclkc.ohs.acf.hhs.gov/hslc/standards/law/HS_ACT_PL_110-134.pdf" TargetMode="External"/><Relationship Id="rId231" Type="http://schemas.openxmlformats.org/officeDocument/2006/relationships/hyperlink" Target="http://www.tn.gov/accweb/faces/stateMapPage.jsp" TargetMode="External"/><Relationship Id="rId252" Type="http://schemas.openxmlformats.org/officeDocument/2006/relationships/hyperlink" Target="http://www.tn.gov/accweb/faces/providerZipList.jsp" TargetMode="External"/><Relationship Id="rId273" Type="http://schemas.openxmlformats.org/officeDocument/2006/relationships/hyperlink" Target="http://www.tn.gov/accweb/faces/stateMapPage.jsp;jsessionid=D869979621D89A7C71CDC8337987CA78" TargetMode="External"/><Relationship Id="rId294" Type="http://schemas.openxmlformats.org/officeDocument/2006/relationships/hyperlink" Target="http://www.tn.gov/accweb/faces/stateMapPage.jsp;jsessionid=D869979621D89A7C71CDC8337987CA78" TargetMode="External"/><Relationship Id="rId308" Type="http://schemas.openxmlformats.org/officeDocument/2006/relationships/footer" Target="footer5.xml"/><Relationship Id="rId329" Type="http://schemas.openxmlformats.org/officeDocument/2006/relationships/chart" Target="charts/chart56.xml"/><Relationship Id="rId47" Type="http://schemas.openxmlformats.org/officeDocument/2006/relationships/hyperlink" Target="http://heckmanequation.org/about-professor-heckman" TargetMode="External"/><Relationship Id="rId68" Type="http://schemas.openxmlformats.org/officeDocument/2006/relationships/chart" Target="charts/chart6.xml"/><Relationship Id="rId89" Type="http://schemas.openxmlformats.org/officeDocument/2006/relationships/hyperlink" Target="http://www.census.gov/did/www/saipe/" TargetMode="External"/><Relationship Id="rId112" Type="http://schemas.openxmlformats.org/officeDocument/2006/relationships/hyperlink" Target="https://www.hudexchange.info/hdx/guides/pit-hic/" TargetMode="External"/><Relationship Id="rId133" Type="http://schemas.openxmlformats.org/officeDocument/2006/relationships/image" Target="media/image35.png"/><Relationship Id="rId154" Type="http://schemas.openxmlformats.org/officeDocument/2006/relationships/image" Target="media/image37.png"/><Relationship Id="rId175" Type="http://schemas.openxmlformats.org/officeDocument/2006/relationships/hyperlink" Target="http://www.countyhealthrankings.org/app/north-carolina/2015/measure/factors/83/data" TargetMode="External"/><Relationship Id="rId340" Type="http://schemas.openxmlformats.org/officeDocument/2006/relationships/chart" Target="charts/chart63.xml"/><Relationship Id="rId361" Type="http://schemas.openxmlformats.org/officeDocument/2006/relationships/image" Target="media/image74.png"/><Relationship Id="rId196" Type="http://schemas.openxmlformats.org/officeDocument/2006/relationships/chart" Target="charts/chart40.xml"/><Relationship Id="rId200" Type="http://schemas.openxmlformats.org/officeDocument/2006/relationships/hyperlink" Target="http://www.ers.usda.gov/data-products/food-access-research-atlas/go-to-the-atlas.aspx" TargetMode="External"/><Relationship Id="rId382" Type="http://schemas.openxmlformats.org/officeDocument/2006/relationships/hyperlink" Target="http://www.tn.gov/accweb/faces/stateMapPage.jsp" TargetMode="External"/><Relationship Id="rId417" Type="http://schemas.openxmlformats.org/officeDocument/2006/relationships/hyperlink" Target="http://www.tn.gov/accweb/faces/providerZipList.jsp" TargetMode="External"/><Relationship Id="rId438" Type="http://schemas.openxmlformats.org/officeDocument/2006/relationships/hyperlink" Target="http://www.tn.gov/accweb/faces/stateMapPage.jsp;jsessionid=D869979621D89A7C71CDC8337987CA78" TargetMode="External"/><Relationship Id="rId16" Type="http://schemas.openxmlformats.org/officeDocument/2006/relationships/image" Target="media/image6.png"/><Relationship Id="rId221" Type="http://schemas.openxmlformats.org/officeDocument/2006/relationships/hyperlink" Target="http://www.tn.gov/accweb/faces/stateMapPage.jsp" TargetMode="External"/><Relationship Id="rId242" Type="http://schemas.openxmlformats.org/officeDocument/2006/relationships/hyperlink" Target="http://www.tn.gov/accweb/faces/stateMapPage.jsp;jsessionid=D869979621D89A7C71CDC8337987CA78" TargetMode="External"/><Relationship Id="rId263" Type="http://schemas.openxmlformats.org/officeDocument/2006/relationships/hyperlink" Target="http://www.tn.gov/accweb/faces/providerZipList.jsp" TargetMode="External"/><Relationship Id="rId284" Type="http://schemas.openxmlformats.org/officeDocument/2006/relationships/hyperlink" Target="http://www.tn.gov/accweb/faces/stateMapPage.jsp;jsessionid=D869979621D89A7C71CDC8337987CA78" TargetMode="External"/><Relationship Id="rId319" Type="http://schemas.openxmlformats.org/officeDocument/2006/relationships/chart" Target="charts/chart46.xml"/><Relationship Id="rId37" Type="http://schemas.openxmlformats.org/officeDocument/2006/relationships/hyperlink" Target="http://www.acf.hhs.gov/programs/ocs/programs/csbg/about" TargetMode="External"/><Relationship Id="rId58" Type="http://schemas.openxmlformats.org/officeDocument/2006/relationships/image" Target="media/image22.png"/><Relationship Id="rId79" Type="http://schemas.openxmlformats.org/officeDocument/2006/relationships/chart" Target="charts/chart13.xml"/><Relationship Id="rId102" Type="http://schemas.openxmlformats.org/officeDocument/2006/relationships/image" Target="media/image25.png"/><Relationship Id="rId123" Type="http://schemas.openxmlformats.org/officeDocument/2006/relationships/image" Target="media/image31.png"/><Relationship Id="rId144" Type="http://schemas.openxmlformats.org/officeDocument/2006/relationships/header" Target="header3.xml"/><Relationship Id="rId330" Type="http://schemas.openxmlformats.org/officeDocument/2006/relationships/chart" Target="charts/chart57.xml"/><Relationship Id="rId90" Type="http://schemas.openxmlformats.org/officeDocument/2006/relationships/chart" Target="charts/chart19.xml"/><Relationship Id="rId165" Type="http://schemas.openxmlformats.org/officeDocument/2006/relationships/hyperlink" Target="http://www.countyhealthrankings.org/app/north-carolina/2015/measure/factors/9/map" TargetMode="External"/><Relationship Id="rId186" Type="http://schemas.openxmlformats.org/officeDocument/2006/relationships/image" Target="media/image38.jpeg"/><Relationship Id="rId351" Type="http://schemas.openxmlformats.org/officeDocument/2006/relationships/chart" Target="charts/chart72.xml"/><Relationship Id="rId372" Type="http://schemas.openxmlformats.org/officeDocument/2006/relationships/image" Target="media/image84.jpeg"/><Relationship Id="rId393" Type="http://schemas.openxmlformats.org/officeDocument/2006/relationships/hyperlink" Target="http://www.tn.gov/accweb/faces/stateMapPage.jsp" TargetMode="External"/><Relationship Id="rId407" Type="http://schemas.openxmlformats.org/officeDocument/2006/relationships/hyperlink" Target="http://www.tn.gov/accweb/faces/providerZipList.jsp" TargetMode="External"/><Relationship Id="rId428" Type="http://schemas.openxmlformats.org/officeDocument/2006/relationships/hyperlink" Target="http://www.tn.gov/accweb/faces/providerZipList.jsp" TargetMode="External"/><Relationship Id="rId449" Type="http://schemas.openxmlformats.org/officeDocument/2006/relationships/hyperlink" Target="http://www.tn.gov/accweb/faces/stateMapPage.jsp;jsessionid=D869979621D89A7C71CDC8337987CA78" TargetMode="External"/><Relationship Id="rId211" Type="http://schemas.openxmlformats.org/officeDocument/2006/relationships/image" Target="media/image49.png"/><Relationship Id="rId232" Type="http://schemas.openxmlformats.org/officeDocument/2006/relationships/hyperlink" Target="http://www.tn.gov/accweb/faces/stateMapPage.jsp" TargetMode="External"/><Relationship Id="rId253" Type="http://schemas.openxmlformats.org/officeDocument/2006/relationships/hyperlink" Target="http://www.tn.gov/accweb/faces/providerZipList.jsp" TargetMode="External"/><Relationship Id="rId274" Type="http://schemas.openxmlformats.org/officeDocument/2006/relationships/hyperlink" Target="http://www.tn.gov/accweb/faces/stateMapPage.jsp;jsessionid=D869979621D89A7C71CDC8337987CA78" TargetMode="External"/><Relationship Id="rId295" Type="http://schemas.openxmlformats.org/officeDocument/2006/relationships/hyperlink" Target="http://www.tn.gov/accweb/faces/stateMapPage.jsp;jsessionid=D869979621D89A7C71CDC8337987CA78" TargetMode="External"/><Relationship Id="rId309" Type="http://schemas.openxmlformats.org/officeDocument/2006/relationships/header" Target="header6.xml"/><Relationship Id="rId27" Type="http://schemas.openxmlformats.org/officeDocument/2006/relationships/hyperlink" Target="http://www.hhs.gov/" TargetMode="External"/><Relationship Id="rId48" Type="http://schemas.openxmlformats.org/officeDocument/2006/relationships/image" Target="media/image16.png"/><Relationship Id="rId69" Type="http://schemas.openxmlformats.org/officeDocument/2006/relationships/chart" Target="charts/chart7.xml"/><Relationship Id="rId113" Type="http://schemas.openxmlformats.org/officeDocument/2006/relationships/hyperlink" Target="http://www.endhomelessness.org/library/entry/fact-sheet-what-is-a-continuum-of-care" TargetMode="External"/><Relationship Id="rId134" Type="http://schemas.openxmlformats.org/officeDocument/2006/relationships/hyperlink" Target="http://www.johnsoncitytransit.org/" TargetMode="External"/><Relationship Id="rId320" Type="http://schemas.openxmlformats.org/officeDocument/2006/relationships/chart" Target="charts/chart47.xml"/><Relationship Id="rId80" Type="http://schemas.openxmlformats.org/officeDocument/2006/relationships/chart" Target="charts/chart14.xml"/><Relationship Id="rId155" Type="http://schemas.openxmlformats.org/officeDocument/2006/relationships/hyperlink" Target="http://www.countyhealthrankings.org/app/north-carolina/2015/measure/outcomes/1/map" TargetMode="External"/><Relationship Id="rId176" Type="http://schemas.openxmlformats.org/officeDocument/2006/relationships/hyperlink" Target="http://www.countyhealthrankings.org/app/north-carolina/2015/measure/factors/138/data" TargetMode="External"/><Relationship Id="rId197" Type="http://schemas.openxmlformats.org/officeDocument/2006/relationships/image" Target="media/image40.png"/><Relationship Id="rId341" Type="http://schemas.openxmlformats.org/officeDocument/2006/relationships/chart" Target="charts/chart64.xml"/><Relationship Id="rId362" Type="http://schemas.openxmlformats.org/officeDocument/2006/relationships/image" Target="media/image75.png"/><Relationship Id="rId383" Type="http://schemas.openxmlformats.org/officeDocument/2006/relationships/hyperlink" Target="http://www.tn.gov/accweb/faces/stateMapPage.jsp" TargetMode="External"/><Relationship Id="rId418" Type="http://schemas.openxmlformats.org/officeDocument/2006/relationships/hyperlink" Target="http://www.tn.gov/accweb/faces/providerZipList.jsp" TargetMode="External"/><Relationship Id="rId439" Type="http://schemas.openxmlformats.org/officeDocument/2006/relationships/hyperlink" Target="http://www.tn.gov/accweb/faces/stateMapPage.jsp;jsessionid=D869979621D89A7C71CDC8337987CA78" TargetMode="External"/><Relationship Id="rId201" Type="http://schemas.openxmlformats.org/officeDocument/2006/relationships/image" Target="media/image42.png"/><Relationship Id="rId222" Type="http://schemas.openxmlformats.org/officeDocument/2006/relationships/hyperlink" Target="http://www.tn.gov/accweb/faces/stateMapPage.jsp" TargetMode="External"/><Relationship Id="rId243" Type="http://schemas.openxmlformats.org/officeDocument/2006/relationships/hyperlink" Target="http://www.tn.gov/accweb/faces/stateMapPage.jsp;jsessionid=D869979621D89A7C71CDC8337987CA78" TargetMode="External"/><Relationship Id="rId264" Type="http://schemas.openxmlformats.org/officeDocument/2006/relationships/hyperlink" Target="http://www.tn.gov/accweb/faces/providerZipList.jsp" TargetMode="External"/><Relationship Id="rId285" Type="http://schemas.openxmlformats.org/officeDocument/2006/relationships/hyperlink" Target="http://www.tn.gov/accweb/faces/stateMapPage.jsp;jsessionid=D869979621D89A7C71CDC8337987CA78" TargetMode="External"/><Relationship Id="rId450" Type="http://schemas.openxmlformats.org/officeDocument/2006/relationships/hyperlink" Target="http://www.tn.gov/accweb/faces/stateMapPage.jsp;jsessionid=D869979621D89A7C71CDC8337987CA78" TargetMode="External"/><Relationship Id="rId17" Type="http://schemas.openxmlformats.org/officeDocument/2006/relationships/image" Target="media/image7.png"/><Relationship Id="rId38" Type="http://schemas.openxmlformats.org/officeDocument/2006/relationships/image" Target="media/image11.png"/><Relationship Id="rId59" Type="http://schemas.openxmlformats.org/officeDocument/2006/relationships/chart" Target="charts/chart1.xml"/><Relationship Id="rId103" Type="http://schemas.openxmlformats.org/officeDocument/2006/relationships/hyperlink" Target="http://nlihc.org/" TargetMode="External"/><Relationship Id="rId124" Type="http://schemas.openxmlformats.org/officeDocument/2006/relationships/image" Target="media/image32.png"/><Relationship Id="rId310" Type="http://schemas.openxmlformats.org/officeDocument/2006/relationships/footer" Target="footer6.xml"/><Relationship Id="rId70" Type="http://schemas.openxmlformats.org/officeDocument/2006/relationships/chart" Target="charts/chart8.xml"/><Relationship Id="rId91" Type="http://schemas.openxmlformats.org/officeDocument/2006/relationships/chart" Target="charts/chart20.xml"/><Relationship Id="rId145" Type="http://schemas.openxmlformats.org/officeDocument/2006/relationships/footer" Target="footer3.xml"/><Relationship Id="rId166" Type="http://schemas.openxmlformats.org/officeDocument/2006/relationships/hyperlink" Target="http://www.countyhealthrankings.org/app/north-carolina/2015/measure/factors/11/map" TargetMode="External"/><Relationship Id="rId187" Type="http://schemas.openxmlformats.org/officeDocument/2006/relationships/hyperlink" Target="http://www.hhs.gov/healthcare/about-the-law/" TargetMode="External"/><Relationship Id="rId331" Type="http://schemas.openxmlformats.org/officeDocument/2006/relationships/chart" Target="charts/chart58.xml"/><Relationship Id="rId352" Type="http://schemas.openxmlformats.org/officeDocument/2006/relationships/image" Target="media/image65.png"/><Relationship Id="rId373" Type="http://schemas.openxmlformats.org/officeDocument/2006/relationships/image" Target="media/image85.jpeg"/><Relationship Id="rId394" Type="http://schemas.openxmlformats.org/officeDocument/2006/relationships/hyperlink" Target="http://www.tn.gov/accweb/faces/stateMapPage.jsp;jsessionid=D869979621D89A7C71CDC8337987CA78" TargetMode="External"/><Relationship Id="rId408" Type="http://schemas.openxmlformats.org/officeDocument/2006/relationships/hyperlink" Target="http://www.tn.gov/accweb/faces/providerZipList.jsp" TargetMode="External"/><Relationship Id="rId429" Type="http://schemas.openxmlformats.org/officeDocument/2006/relationships/hyperlink" Target="http://www.tn.gov/accweb/faces/providerZipList.jsp" TargetMode="External"/><Relationship Id="rId1" Type="http://schemas.openxmlformats.org/officeDocument/2006/relationships/customXml" Target="../customXml/item1.xml"/><Relationship Id="rId212" Type="http://schemas.openxmlformats.org/officeDocument/2006/relationships/image" Target="media/image50.png"/><Relationship Id="rId233" Type="http://schemas.openxmlformats.org/officeDocument/2006/relationships/hyperlink" Target="http://www.tn.gov/accweb/faces/stateMapPage.jsp" TargetMode="External"/><Relationship Id="rId254" Type="http://schemas.openxmlformats.org/officeDocument/2006/relationships/hyperlink" Target="http://www.tn.gov/accweb/faces/providerZipList.jsp" TargetMode="External"/><Relationship Id="rId440" Type="http://schemas.openxmlformats.org/officeDocument/2006/relationships/hyperlink" Target="http://www.tn.gov/accweb/faces/stateMapPage.jsp;jsessionid=D869979621D89A7C71CDC8337987CA78" TargetMode="External"/><Relationship Id="rId28" Type="http://schemas.openxmlformats.org/officeDocument/2006/relationships/hyperlink" Target="https://eclkc.ohs.acf.hhs.gov/hslc/hs/about" TargetMode="External"/><Relationship Id="rId49" Type="http://schemas.openxmlformats.org/officeDocument/2006/relationships/hyperlink" Target="http://uethda.org/" TargetMode="External"/><Relationship Id="rId114" Type="http://schemas.openxmlformats.org/officeDocument/2006/relationships/hyperlink" Target="https://www.hudexchange.info/hdx/guides/pit-hic/" TargetMode="External"/><Relationship Id="rId275" Type="http://schemas.openxmlformats.org/officeDocument/2006/relationships/hyperlink" Target="http://www.tn.gov/accweb/faces/stateMapPage.jsp;jsessionid=D869979621D89A7C71CDC8337987CA78" TargetMode="External"/><Relationship Id="rId296" Type="http://schemas.openxmlformats.org/officeDocument/2006/relationships/hyperlink" Target="http://www.tn.gov/accweb/faces/stateMapPage.jsp;jsessionid=D869979621D89A7C71CDC8337987CA78" TargetMode="External"/><Relationship Id="rId300" Type="http://schemas.openxmlformats.org/officeDocument/2006/relationships/hyperlink" Target="https://www.census.gov/geo/reference/zctas.html" TargetMode="External"/><Relationship Id="rId60" Type="http://schemas.openxmlformats.org/officeDocument/2006/relationships/chart" Target="charts/chart2.xml"/><Relationship Id="rId81" Type="http://schemas.openxmlformats.org/officeDocument/2006/relationships/chart" Target="charts/chart15.xml"/><Relationship Id="rId135" Type="http://schemas.openxmlformats.org/officeDocument/2006/relationships/hyperlink" Target="http://kingsporttransit.org/" TargetMode="External"/><Relationship Id="rId156" Type="http://schemas.openxmlformats.org/officeDocument/2006/relationships/hyperlink" Target="http://www.countyhealthrankings.org/app/north-carolina/2015/measure/outcomes/2/map" TargetMode="External"/><Relationship Id="rId177" Type="http://schemas.openxmlformats.org/officeDocument/2006/relationships/hyperlink" Target="http://www.countyhealthrankings.org/app/north-carolina/2015/measure/factors/39/data" TargetMode="External"/><Relationship Id="rId198" Type="http://schemas.openxmlformats.org/officeDocument/2006/relationships/chart" Target="charts/chart41.xml"/><Relationship Id="rId321" Type="http://schemas.openxmlformats.org/officeDocument/2006/relationships/chart" Target="charts/chart48.xml"/><Relationship Id="rId342" Type="http://schemas.openxmlformats.org/officeDocument/2006/relationships/chart" Target="charts/chart65.xml"/><Relationship Id="rId363" Type="http://schemas.openxmlformats.org/officeDocument/2006/relationships/image" Target="media/image76.png"/><Relationship Id="rId384" Type="http://schemas.openxmlformats.org/officeDocument/2006/relationships/hyperlink" Target="http://www.tn.gov/accweb/faces/stateMapPage.jsp" TargetMode="External"/><Relationship Id="rId419" Type="http://schemas.openxmlformats.org/officeDocument/2006/relationships/hyperlink" Target="http://www.tn.gov/accweb/faces/providerZipList.jsp" TargetMode="External"/><Relationship Id="rId202" Type="http://schemas.openxmlformats.org/officeDocument/2006/relationships/image" Target="media/image43.png"/><Relationship Id="rId223" Type="http://schemas.openxmlformats.org/officeDocument/2006/relationships/hyperlink" Target="http://www.tn.gov/accweb/faces/stateMapPage.jsp" TargetMode="External"/><Relationship Id="rId244" Type="http://schemas.openxmlformats.org/officeDocument/2006/relationships/hyperlink" Target="http://www.tn.gov/accweb/faces/stateMapPage.jsp;jsessionid=D869979621D89A7C71CDC8337987CA78" TargetMode="External"/><Relationship Id="rId430" Type="http://schemas.openxmlformats.org/officeDocument/2006/relationships/hyperlink" Target="http://www.tn.gov/accweb/faces/providerZipList.jsp" TargetMode="External"/><Relationship Id="rId18" Type="http://schemas.openxmlformats.org/officeDocument/2006/relationships/hyperlink" Target="file:///C:\Users\Maya\Dropbox%20(Nolo%20Consulting)\Projects%20-%20in%20Progress\UETHDA%20TN\UETHDA%20-%202016%20CA%20-%20Final.docx" TargetMode="External"/><Relationship Id="rId39" Type="http://schemas.openxmlformats.org/officeDocument/2006/relationships/hyperlink" Target="http://energy.gov/eere/wipo/weatherization-assistance-program" TargetMode="External"/><Relationship Id="rId265" Type="http://schemas.openxmlformats.org/officeDocument/2006/relationships/hyperlink" Target="http://www.tn.gov/accweb/faces/providerZipList.jsp" TargetMode="External"/><Relationship Id="rId286" Type="http://schemas.openxmlformats.org/officeDocument/2006/relationships/hyperlink" Target="http://www.tn.gov/accweb/faces/stateMapPage.jsp;jsessionid=D869979621D89A7C71CDC8337987CA78" TargetMode="External"/><Relationship Id="rId451" Type="http://schemas.openxmlformats.org/officeDocument/2006/relationships/hyperlink" Target="http://www.tn.gov/accweb/faces/stateMapPage.jsp;jsessionid=D869979621D89A7C71CDC8337987CA78" TargetMode="External"/><Relationship Id="rId50" Type="http://schemas.openxmlformats.org/officeDocument/2006/relationships/hyperlink" Target="http://www.noloconsulting.com/" TargetMode="External"/><Relationship Id="rId104" Type="http://schemas.openxmlformats.org/officeDocument/2006/relationships/chart" Target="charts/chart29.xml"/><Relationship Id="rId125" Type="http://schemas.openxmlformats.org/officeDocument/2006/relationships/hyperlink" Target="http://www2.ed.gov/policy/elsec/leg/esea02/pg116.html" TargetMode="External"/><Relationship Id="rId146" Type="http://schemas.openxmlformats.org/officeDocument/2006/relationships/hyperlink" Target="https://ideadata.org/" TargetMode="External"/><Relationship Id="rId167" Type="http://schemas.openxmlformats.org/officeDocument/2006/relationships/hyperlink" Target="http://www.countyhealthrankings.org/app/north-carolina/2015/measure/factors/133/map" TargetMode="External"/><Relationship Id="rId188" Type="http://schemas.openxmlformats.org/officeDocument/2006/relationships/chart" Target="charts/chart37.xml"/><Relationship Id="rId311" Type="http://schemas.openxmlformats.org/officeDocument/2006/relationships/image" Target="media/image54.png"/><Relationship Id="rId332" Type="http://schemas.openxmlformats.org/officeDocument/2006/relationships/chart" Target="charts/chart59.xml"/><Relationship Id="rId353" Type="http://schemas.openxmlformats.org/officeDocument/2006/relationships/image" Target="media/image66.png"/><Relationship Id="rId374" Type="http://schemas.openxmlformats.org/officeDocument/2006/relationships/chart" Target="charts/chart73.xml"/><Relationship Id="rId395" Type="http://schemas.openxmlformats.org/officeDocument/2006/relationships/hyperlink" Target="http://www.tn.gov/accweb/faces/stateMapPage.jsp;jsessionid=D869979621D89A7C71CDC8337987CA78" TargetMode="External"/><Relationship Id="rId409" Type="http://schemas.openxmlformats.org/officeDocument/2006/relationships/hyperlink" Target="http://www.tn.gov/accweb/faces/providerZipList.jsp" TargetMode="External"/><Relationship Id="rId71" Type="http://schemas.openxmlformats.org/officeDocument/2006/relationships/chart" Target="charts/chart9.xml"/><Relationship Id="rId92" Type="http://schemas.openxmlformats.org/officeDocument/2006/relationships/chart" Target="charts/chart21.xml"/><Relationship Id="rId213" Type="http://schemas.openxmlformats.org/officeDocument/2006/relationships/hyperlink" Target="http://www.tn.gov/accweb/" TargetMode="External"/><Relationship Id="rId234" Type="http://schemas.openxmlformats.org/officeDocument/2006/relationships/hyperlink" Target="http://www.tn.gov/accweb/faces/stateMapPage.jsp" TargetMode="External"/><Relationship Id="rId420" Type="http://schemas.openxmlformats.org/officeDocument/2006/relationships/hyperlink" Target="http://www.tn.gov/accweb/faces/providerZipList.jsp" TargetMode="External"/><Relationship Id="rId2" Type="http://schemas.openxmlformats.org/officeDocument/2006/relationships/customXml" Target="../customXml/item2.xml"/><Relationship Id="rId29" Type="http://schemas.openxmlformats.org/officeDocument/2006/relationships/image" Target="media/image8.png"/><Relationship Id="rId255" Type="http://schemas.openxmlformats.org/officeDocument/2006/relationships/hyperlink" Target="http://www.tn.gov/accweb/faces/providerZipList.jsp" TargetMode="External"/><Relationship Id="rId276" Type="http://schemas.openxmlformats.org/officeDocument/2006/relationships/hyperlink" Target="http://www.tn.gov/accweb/faces/stateMapPage.jsp;jsessionid=D869979621D89A7C71CDC8337987CA78" TargetMode="External"/><Relationship Id="rId297" Type="http://schemas.openxmlformats.org/officeDocument/2006/relationships/hyperlink" Target="http://www.tn.gov/accweb/faces/stateMapPage.jsp;jsessionid=D869979621D89A7C71CDC8337987CA78" TargetMode="External"/><Relationship Id="rId441" Type="http://schemas.openxmlformats.org/officeDocument/2006/relationships/hyperlink" Target="http://www.tn.gov/accweb/faces/stateMapPage.jsp;jsessionid=D869979621D89A7C71CDC8337987CA78" TargetMode="External"/><Relationship Id="rId40" Type="http://schemas.openxmlformats.org/officeDocument/2006/relationships/hyperlink" Target="http://www.acf.hhs.gov/programs/ocs/programs/liheap/about" TargetMode="External"/><Relationship Id="rId115" Type="http://schemas.openxmlformats.org/officeDocument/2006/relationships/hyperlink" Target="http://www.endhomelessness.org/library/entry/fact-sheet-what-is-a-continuum-of-care" TargetMode="External"/><Relationship Id="rId136" Type="http://schemas.openxmlformats.org/officeDocument/2006/relationships/hyperlink" Target="http://www.bristoltn.org/142/Transit" TargetMode="External"/><Relationship Id="rId157" Type="http://schemas.openxmlformats.org/officeDocument/2006/relationships/hyperlink" Target="http://www.countyhealthrankings.org/app/north-carolina/2015/measure/outcomes/36/map" TargetMode="External"/><Relationship Id="rId178" Type="http://schemas.openxmlformats.org/officeDocument/2006/relationships/hyperlink" Target="http://www.countyhealthrankings.org/app/north-carolina/2015/measure/factors/85/map" TargetMode="External"/><Relationship Id="rId301" Type="http://schemas.openxmlformats.org/officeDocument/2006/relationships/hyperlink" Target="https://www.census.gov/geo/reference/zctas.html" TargetMode="External"/><Relationship Id="rId322" Type="http://schemas.openxmlformats.org/officeDocument/2006/relationships/chart" Target="charts/chart49.xml"/><Relationship Id="rId343" Type="http://schemas.openxmlformats.org/officeDocument/2006/relationships/chart" Target="charts/chart66.xml"/><Relationship Id="rId364" Type="http://schemas.openxmlformats.org/officeDocument/2006/relationships/image" Target="media/image77.png"/><Relationship Id="rId61" Type="http://schemas.openxmlformats.org/officeDocument/2006/relationships/hyperlink" Target="https://en.wikipedia.org/wiki/Immigrant" TargetMode="External"/><Relationship Id="rId82" Type="http://schemas.openxmlformats.org/officeDocument/2006/relationships/hyperlink" Target="http://data.bls.gov/" TargetMode="External"/><Relationship Id="rId199" Type="http://schemas.openxmlformats.org/officeDocument/2006/relationships/image" Target="media/image41.png"/><Relationship Id="rId203" Type="http://schemas.openxmlformats.org/officeDocument/2006/relationships/image" Target="media/image44.png"/><Relationship Id="rId385" Type="http://schemas.openxmlformats.org/officeDocument/2006/relationships/hyperlink" Target="http://www.tn.gov/accweb/faces/stateMapPage.jsp" TargetMode="External"/><Relationship Id="rId19" Type="http://schemas.openxmlformats.org/officeDocument/2006/relationships/hyperlink" Target="file:///C:\Users\Maya\Dropbox%20(Nolo%20Consulting)\Projects%20-%20in%20Progress\UETHDA%20TN\UETHDA%20-%202016%20CA%20-%20Final.docx" TargetMode="External"/><Relationship Id="rId224" Type="http://schemas.openxmlformats.org/officeDocument/2006/relationships/hyperlink" Target="http://www.tn.gov/accweb/faces/stateMapPage.jsp" TargetMode="External"/><Relationship Id="rId245" Type="http://schemas.openxmlformats.org/officeDocument/2006/relationships/hyperlink" Target="http://www.tn.gov/accweb/faces/stateMapPage.jsp;jsessionid=D869979621D89A7C71CDC8337987CA78" TargetMode="External"/><Relationship Id="rId266" Type="http://schemas.openxmlformats.org/officeDocument/2006/relationships/hyperlink" Target="http://www.tn.gov/accweb/faces/providerZipList.jsp" TargetMode="External"/><Relationship Id="rId287" Type="http://schemas.openxmlformats.org/officeDocument/2006/relationships/hyperlink" Target="http://www.tn.gov/accweb/faces/stateMapPage.jsp;jsessionid=D869979621D89A7C71CDC8337987CA78" TargetMode="External"/><Relationship Id="rId410" Type="http://schemas.openxmlformats.org/officeDocument/2006/relationships/hyperlink" Target="http://www.tn.gov/accweb/faces/providerZipList.jsp" TargetMode="External"/><Relationship Id="rId431" Type="http://schemas.openxmlformats.org/officeDocument/2006/relationships/hyperlink" Target="http://www.tn.gov/accweb/faces/stateMapPage.jsp;jsessionid=D869979621D89A7C71CDC8337987CA78" TargetMode="External"/><Relationship Id="rId452" Type="http://schemas.openxmlformats.org/officeDocument/2006/relationships/hyperlink" Target="http://www.tn.gov/accweb/faces/stateMapPage.jsp;jsessionid=D869979621D89A7C71CDC8337987CA78" TargetMode="External"/><Relationship Id="rId30" Type="http://schemas.openxmlformats.org/officeDocument/2006/relationships/hyperlink" Target="https://eclkc.ohs.acf.hhs.gov/hslc/standards/law/HS_ACT_PL_110-134.pdf" TargetMode="External"/><Relationship Id="rId105" Type="http://schemas.openxmlformats.org/officeDocument/2006/relationships/chart" Target="charts/chart30.xml"/><Relationship Id="rId126" Type="http://schemas.openxmlformats.org/officeDocument/2006/relationships/image" Target="media/image33.png"/><Relationship Id="rId147" Type="http://schemas.openxmlformats.org/officeDocument/2006/relationships/hyperlink" Target="http://womenshealth.gov/about-us/" TargetMode="External"/><Relationship Id="rId168" Type="http://schemas.openxmlformats.org/officeDocument/2006/relationships/hyperlink" Target="http://www.countyhealthrankings.org/app/north-carolina/2015/measure/factors/70/map" TargetMode="External"/><Relationship Id="rId312" Type="http://schemas.openxmlformats.org/officeDocument/2006/relationships/image" Target="media/image55.png"/><Relationship Id="rId333" Type="http://schemas.openxmlformats.org/officeDocument/2006/relationships/image" Target="media/image59.png"/><Relationship Id="rId354" Type="http://schemas.openxmlformats.org/officeDocument/2006/relationships/image" Target="media/image67.png"/><Relationship Id="rId51" Type="http://schemas.openxmlformats.org/officeDocument/2006/relationships/hyperlink" Target="http://www.census.gov/acs/www/" TargetMode="External"/><Relationship Id="rId72" Type="http://schemas.openxmlformats.org/officeDocument/2006/relationships/hyperlink" Target="#_Population_by_Age_1"/><Relationship Id="rId93" Type="http://schemas.openxmlformats.org/officeDocument/2006/relationships/chart" Target="charts/chart22.xml"/><Relationship Id="rId189" Type="http://schemas.openxmlformats.org/officeDocument/2006/relationships/hyperlink" Target="http://stateofobesity.org/files/stateofobesity2015.pdf" TargetMode="External"/><Relationship Id="rId375" Type="http://schemas.openxmlformats.org/officeDocument/2006/relationships/hyperlink" Target="http://www.tn.gov/accweb/faces/stateMapPage.jsp" TargetMode="External"/><Relationship Id="rId396" Type="http://schemas.openxmlformats.org/officeDocument/2006/relationships/hyperlink" Target="http://www.tn.gov/accweb/faces/stateMapPage.jsp;jsessionid=D869979621D89A7C71CDC8337987CA78" TargetMode="External"/><Relationship Id="rId3" Type="http://schemas.openxmlformats.org/officeDocument/2006/relationships/numbering" Target="numbering.xml"/><Relationship Id="rId214" Type="http://schemas.openxmlformats.org/officeDocument/2006/relationships/hyperlink" Target="https://www.tn.gov/humanservices/article/child-care-certificate-program" TargetMode="External"/><Relationship Id="rId235" Type="http://schemas.openxmlformats.org/officeDocument/2006/relationships/hyperlink" Target="http://www.tn.gov/accweb/faces/stateMapPage.jsp" TargetMode="External"/><Relationship Id="rId256" Type="http://schemas.openxmlformats.org/officeDocument/2006/relationships/hyperlink" Target="http://www.tn.gov/accweb/faces/providerZipList.jsp" TargetMode="External"/><Relationship Id="rId277" Type="http://schemas.openxmlformats.org/officeDocument/2006/relationships/hyperlink" Target="http://www.tn.gov/accweb/faces/stateMapPage.jsp;jsessionid=D869979621D89A7C71CDC8337987CA78" TargetMode="External"/><Relationship Id="rId298" Type="http://schemas.openxmlformats.org/officeDocument/2006/relationships/hyperlink" Target="http://www.tn.gov/accweb/faces/stateMapPage.jsp;jsessionid=D869979621D89A7C71CDC8337987CA78" TargetMode="External"/><Relationship Id="rId400" Type="http://schemas.openxmlformats.org/officeDocument/2006/relationships/hyperlink" Target="http://www.tn.gov/accweb/faces/stateMapPage.jsp;jsessionid=D869979621D89A7C71CDC8337987CA78" TargetMode="External"/><Relationship Id="rId421" Type="http://schemas.openxmlformats.org/officeDocument/2006/relationships/hyperlink" Target="http://www.tn.gov/accweb/faces/providerZipList.jsp" TargetMode="External"/><Relationship Id="rId442" Type="http://schemas.openxmlformats.org/officeDocument/2006/relationships/hyperlink" Target="http://www.tn.gov/accweb/faces/stateMapPage.jsp;jsessionid=D869979621D89A7C71CDC8337987CA78" TargetMode="External"/><Relationship Id="rId116" Type="http://schemas.openxmlformats.org/officeDocument/2006/relationships/image" Target="media/image27.png"/><Relationship Id="rId137" Type="http://schemas.openxmlformats.org/officeDocument/2006/relationships/hyperlink" Target="http://www.nettrans.org/" TargetMode="External"/><Relationship Id="rId158" Type="http://schemas.openxmlformats.org/officeDocument/2006/relationships/hyperlink" Target="http://www.countyhealthrankings.org/app/north-carolina/2015/measure/outcomes/42/map" TargetMode="External"/><Relationship Id="rId302" Type="http://schemas.openxmlformats.org/officeDocument/2006/relationships/hyperlink" Target="https://www.census.gov/geo/reference/zctas.html" TargetMode="External"/><Relationship Id="rId323" Type="http://schemas.openxmlformats.org/officeDocument/2006/relationships/chart" Target="charts/chart50.xml"/><Relationship Id="rId344" Type="http://schemas.openxmlformats.org/officeDocument/2006/relationships/chart" Target="charts/chart67.xml"/><Relationship Id="rId20" Type="http://schemas.openxmlformats.org/officeDocument/2006/relationships/hyperlink" Target="file:///C:\Users\Maya\Dropbox%20(Nolo%20Consulting)\Projects%20-%20in%20Progress\UETHDA%20TN\UETHDA%20-%202016%20CA%20-%20Final.docx" TargetMode="External"/><Relationship Id="rId41" Type="http://schemas.openxmlformats.org/officeDocument/2006/relationships/image" Target="media/image12.jpeg"/><Relationship Id="rId62" Type="http://schemas.openxmlformats.org/officeDocument/2006/relationships/hyperlink" Target="https://en.wikipedia.org/wiki/Emigrant" TargetMode="External"/><Relationship Id="rId83" Type="http://schemas.openxmlformats.org/officeDocument/2006/relationships/chart" Target="charts/chart16.xml"/><Relationship Id="rId179" Type="http://schemas.openxmlformats.org/officeDocument/2006/relationships/hyperlink" Target="http://www.countyhealthrankings.org/app/north-carolina/2015/measure/factors/4/map" TargetMode="External"/><Relationship Id="rId365" Type="http://schemas.openxmlformats.org/officeDocument/2006/relationships/image" Target="media/image78.png"/><Relationship Id="rId386" Type="http://schemas.openxmlformats.org/officeDocument/2006/relationships/hyperlink" Target="http://www.tn.gov/accweb/faces/stateMapPage.jsp" TargetMode="External"/><Relationship Id="rId190" Type="http://schemas.openxmlformats.org/officeDocument/2006/relationships/image" Target="media/image39.png"/><Relationship Id="rId204" Type="http://schemas.openxmlformats.org/officeDocument/2006/relationships/image" Target="media/image45.png"/><Relationship Id="rId225" Type="http://schemas.openxmlformats.org/officeDocument/2006/relationships/hyperlink" Target="http://www.tn.gov/accweb/faces/stateMapPage.jsp" TargetMode="External"/><Relationship Id="rId246" Type="http://schemas.openxmlformats.org/officeDocument/2006/relationships/hyperlink" Target="http://www.tn.gov/accweb/faces/stateMapPage.jsp;jsessionid=D869979621D89A7C71CDC8337987CA78" TargetMode="External"/><Relationship Id="rId267" Type="http://schemas.openxmlformats.org/officeDocument/2006/relationships/hyperlink" Target="http://www.tn.gov/accweb/faces/providerZipList.jsp" TargetMode="External"/><Relationship Id="rId288" Type="http://schemas.openxmlformats.org/officeDocument/2006/relationships/hyperlink" Target="http://www.tn.gov/accweb/faces/stateMapPage.jsp;jsessionid=D869979621D89A7C71CDC8337987CA78" TargetMode="External"/><Relationship Id="rId411" Type="http://schemas.openxmlformats.org/officeDocument/2006/relationships/hyperlink" Target="http://www.tn.gov/accweb/faces/providerZipList.jsp" TargetMode="External"/><Relationship Id="rId432" Type="http://schemas.openxmlformats.org/officeDocument/2006/relationships/hyperlink" Target="http://www.tn.gov/accweb/faces/stateMapPage.jsp;jsessionid=D869979621D89A7C71CDC8337987CA78" TargetMode="External"/><Relationship Id="rId453" Type="http://schemas.openxmlformats.org/officeDocument/2006/relationships/hyperlink" Target="http://www.tn.gov/accweb/faces/stateMapPage.jsp;jsessionid=D869979621D89A7C71CDC8337987CA78" TargetMode="External"/><Relationship Id="rId106" Type="http://schemas.openxmlformats.org/officeDocument/2006/relationships/hyperlink" Target="http://www.census.gov/housing/census/publications/who-can-afford.pdf" TargetMode="External"/><Relationship Id="rId127" Type="http://schemas.openxmlformats.org/officeDocument/2006/relationships/chart" Target="charts/chart31.xml"/><Relationship Id="rId313" Type="http://schemas.openxmlformats.org/officeDocument/2006/relationships/image" Target="media/image56.png"/><Relationship Id="rId10" Type="http://schemas.openxmlformats.org/officeDocument/2006/relationships/image" Target="media/image1.png"/><Relationship Id="rId31" Type="http://schemas.openxmlformats.org/officeDocument/2006/relationships/hyperlink" Target="http://www.hhs.gov/" TargetMode="External"/><Relationship Id="rId52" Type="http://schemas.openxmlformats.org/officeDocument/2006/relationships/image" Target="media/image17.png"/><Relationship Id="rId73" Type="http://schemas.openxmlformats.org/officeDocument/2006/relationships/image" Target="media/image23.jpeg"/><Relationship Id="rId94" Type="http://schemas.openxmlformats.org/officeDocument/2006/relationships/chart" Target="charts/chart23.xml"/><Relationship Id="rId148" Type="http://schemas.openxmlformats.org/officeDocument/2006/relationships/hyperlink" Target="http://www.hrsa.gov/shortage/" TargetMode="External"/><Relationship Id="rId169" Type="http://schemas.openxmlformats.org/officeDocument/2006/relationships/hyperlink" Target="http://www.countyhealthrankings.org/app/north-carolina/2015/measure/factors/132/map" TargetMode="External"/><Relationship Id="rId334" Type="http://schemas.openxmlformats.org/officeDocument/2006/relationships/image" Target="media/image60.png"/><Relationship Id="rId355" Type="http://schemas.openxmlformats.org/officeDocument/2006/relationships/image" Target="media/image68.png"/><Relationship Id="rId376" Type="http://schemas.openxmlformats.org/officeDocument/2006/relationships/hyperlink" Target="http://www.tn.gov/accweb/faces/stateMapPage.jsp" TargetMode="External"/><Relationship Id="rId397" Type="http://schemas.openxmlformats.org/officeDocument/2006/relationships/hyperlink" Target="http://www.tn.gov/accweb/faces/stateMapPage.jsp;jsessionid=D869979621D89A7C71CDC8337987CA78" TargetMode="External"/><Relationship Id="rId4" Type="http://schemas.openxmlformats.org/officeDocument/2006/relationships/styles" Target="styles.xml"/><Relationship Id="rId180" Type="http://schemas.openxmlformats.org/officeDocument/2006/relationships/hyperlink" Target="http://www.countyhealthrankings.org/app/north-carolina/2015/measure/factors/88/map" TargetMode="External"/><Relationship Id="rId215" Type="http://schemas.openxmlformats.org/officeDocument/2006/relationships/hyperlink" Target="https://www.tn.gov/humanservices/article/child-care-certificate-program" TargetMode="External"/><Relationship Id="rId236" Type="http://schemas.openxmlformats.org/officeDocument/2006/relationships/hyperlink" Target="http://www.tn.gov/accweb/faces/stateMapPage.jsp;jsessionid=D869979621D89A7C71CDC8337987CA78" TargetMode="External"/><Relationship Id="rId257" Type="http://schemas.openxmlformats.org/officeDocument/2006/relationships/hyperlink" Target="http://www.tn.gov/accweb/faces/providerZipList.jsp" TargetMode="External"/><Relationship Id="rId278" Type="http://schemas.openxmlformats.org/officeDocument/2006/relationships/hyperlink" Target="http://www.tn.gov/accweb/faces/stateMapPage.jsp;jsessionid=D869979621D89A7C71CDC8337987CA78" TargetMode="External"/><Relationship Id="rId401" Type="http://schemas.openxmlformats.org/officeDocument/2006/relationships/hyperlink" Target="http://www.tn.gov/accweb/faces/stateMapPage.jsp;jsessionid=D869979621D89A7C71CDC8337987CA78" TargetMode="External"/><Relationship Id="rId422" Type="http://schemas.openxmlformats.org/officeDocument/2006/relationships/hyperlink" Target="http://www.tn.gov/accweb/faces/providerZipList.jsp" TargetMode="External"/><Relationship Id="rId443" Type="http://schemas.openxmlformats.org/officeDocument/2006/relationships/hyperlink" Target="http://www.tn.gov/accweb/faces/stateMapPage.jsp;jsessionid=D869979621D89A7C71CDC8337987CA78" TargetMode="External"/><Relationship Id="rId303" Type="http://schemas.openxmlformats.org/officeDocument/2006/relationships/image" Target="media/image51.png"/><Relationship Id="rId42" Type="http://schemas.openxmlformats.org/officeDocument/2006/relationships/image" Target="media/image13.png"/><Relationship Id="rId84" Type="http://schemas.openxmlformats.org/officeDocument/2006/relationships/chart" Target="charts/chart17.xml"/><Relationship Id="rId138" Type="http://schemas.openxmlformats.org/officeDocument/2006/relationships/chart" Target="charts/chart33.xml"/><Relationship Id="rId345" Type="http://schemas.openxmlformats.org/officeDocument/2006/relationships/chart" Target="charts/chart68.xml"/><Relationship Id="rId387" Type="http://schemas.openxmlformats.org/officeDocument/2006/relationships/hyperlink" Target="http://www.tn.gov/accweb/faces/stateMapPage.jsp" TargetMode="External"/><Relationship Id="rId191" Type="http://schemas.openxmlformats.org/officeDocument/2006/relationships/chart" Target="charts/chart38.xml"/><Relationship Id="rId205" Type="http://schemas.openxmlformats.org/officeDocument/2006/relationships/chart" Target="charts/chart42.xml"/><Relationship Id="rId247" Type="http://schemas.openxmlformats.org/officeDocument/2006/relationships/hyperlink" Target="http://www.tn.gov/accweb/faces/providerZipList.jsp" TargetMode="External"/><Relationship Id="rId412" Type="http://schemas.openxmlformats.org/officeDocument/2006/relationships/hyperlink" Target="http://www.tn.gov/accweb/faces/providerZipList.jsp" TargetMode="External"/><Relationship Id="rId107" Type="http://schemas.openxmlformats.org/officeDocument/2006/relationships/hyperlink" Target="http://www.census.gov/housing/census/publications/who-can-afford.pdf" TargetMode="External"/><Relationship Id="rId289" Type="http://schemas.openxmlformats.org/officeDocument/2006/relationships/hyperlink" Target="http://www.tn.gov/accweb/faces/stateMapPage.jsp;jsessionid=D869979621D89A7C71CDC8337987CA78" TargetMode="External"/><Relationship Id="rId454" Type="http://schemas.openxmlformats.org/officeDocument/2006/relationships/hyperlink" Target="http://www.tn.gov/accweb/faces/stateMapPage.jsp;jsessionid=D869979621D89A7C71CDC8337987CA78" TargetMode="External"/><Relationship Id="rId11" Type="http://schemas.openxmlformats.org/officeDocument/2006/relationships/image" Target="media/image2.png"/><Relationship Id="rId53" Type="http://schemas.microsoft.com/office/2007/relationships/hdphoto" Target="media/hdphoto2.wdp"/><Relationship Id="rId149" Type="http://schemas.openxmlformats.org/officeDocument/2006/relationships/hyperlink" Target="http://www.hrsa.gov/shortage/" TargetMode="External"/><Relationship Id="rId314" Type="http://schemas.openxmlformats.org/officeDocument/2006/relationships/image" Target="media/image57.png"/><Relationship Id="rId356" Type="http://schemas.openxmlformats.org/officeDocument/2006/relationships/image" Target="media/image69.png"/><Relationship Id="rId398" Type="http://schemas.openxmlformats.org/officeDocument/2006/relationships/hyperlink" Target="http://www.tn.gov/accweb/faces/stateMapPage.jsp;jsessionid=D869979621D89A7C71CDC8337987CA78" TargetMode="External"/><Relationship Id="rId95" Type="http://schemas.openxmlformats.org/officeDocument/2006/relationships/chart" Target="charts/chart24.xml"/><Relationship Id="rId160" Type="http://schemas.openxmlformats.org/officeDocument/2006/relationships/hyperlink" Target="http://www.countyhealthrankings.org/app/north-carolina/2015/measure/outcomes/127/data" TargetMode="External"/><Relationship Id="rId216" Type="http://schemas.openxmlformats.org/officeDocument/2006/relationships/hyperlink" Target="http://www.tn.gov/accweb/faces/stateMapPage.jsp" TargetMode="External"/><Relationship Id="rId423" Type="http://schemas.openxmlformats.org/officeDocument/2006/relationships/hyperlink" Target="http://www.tn.gov/accweb/faces/providerZipList.jsp" TargetMode="External"/><Relationship Id="rId258" Type="http://schemas.openxmlformats.org/officeDocument/2006/relationships/hyperlink" Target="http://www.tn.gov/accweb/faces/providerZipList.jsp" TargetMode="External"/><Relationship Id="rId22" Type="http://schemas.openxmlformats.org/officeDocument/2006/relationships/hyperlink" Target="file:///C:\Users\Maya\Dropbox%20(Nolo%20Consulting)\Projects%20-%20in%20Progress\UETHDA%20TN\UETHDA%20-%202016%20CA%20-%20Final.docx" TargetMode="External"/><Relationship Id="rId64" Type="http://schemas.openxmlformats.org/officeDocument/2006/relationships/hyperlink" Target="https://en.wikipedia.org/wiki/Emigrant" TargetMode="External"/><Relationship Id="rId118" Type="http://schemas.microsoft.com/office/2007/relationships/hdphoto" Target="media/hdphoto3.wdp"/><Relationship Id="rId325" Type="http://schemas.openxmlformats.org/officeDocument/2006/relationships/chart" Target="charts/chart52.xml"/><Relationship Id="rId367" Type="http://schemas.openxmlformats.org/officeDocument/2006/relationships/image" Target="media/image80.png"/><Relationship Id="rId171" Type="http://schemas.openxmlformats.org/officeDocument/2006/relationships/hyperlink" Target="http://www.countyhealthrankings.org/app/north-carolina/2015/measure/factors/134/map" TargetMode="External"/><Relationship Id="rId227" Type="http://schemas.openxmlformats.org/officeDocument/2006/relationships/hyperlink" Target="http://www.tn.gov/accweb/faces/stateMapPage.jsp" TargetMode="External"/><Relationship Id="rId269" Type="http://schemas.openxmlformats.org/officeDocument/2006/relationships/hyperlink" Target="http://www.tn.gov/accweb/faces/providerZipList.jsp" TargetMode="External"/><Relationship Id="rId434" Type="http://schemas.openxmlformats.org/officeDocument/2006/relationships/hyperlink" Target="http://www.tn.gov/accweb/faces/stateMapPage.jsp;jsessionid=D869979621D89A7C71CDC8337987CA78" TargetMode="External"/><Relationship Id="rId33" Type="http://schemas.openxmlformats.org/officeDocument/2006/relationships/image" Target="media/image9.png"/><Relationship Id="rId129" Type="http://schemas.openxmlformats.org/officeDocument/2006/relationships/image" Target="media/image34.png"/><Relationship Id="rId280" Type="http://schemas.openxmlformats.org/officeDocument/2006/relationships/hyperlink" Target="http://www.tn.gov/accweb/faces/stateMapPage.jsp;jsessionid=D869979621D89A7C71CDC8337987CA78" TargetMode="External"/><Relationship Id="rId336" Type="http://schemas.openxmlformats.org/officeDocument/2006/relationships/image" Target="media/image62.png"/><Relationship Id="rId75" Type="http://schemas.openxmlformats.org/officeDocument/2006/relationships/chart" Target="charts/chart11.xml"/><Relationship Id="rId140" Type="http://schemas.openxmlformats.org/officeDocument/2006/relationships/header" Target="header1.xml"/><Relationship Id="rId182" Type="http://schemas.openxmlformats.org/officeDocument/2006/relationships/hyperlink" Target="http://www.countyhealthrankings.org/app/north-carolina/2015/measure/factors/7/map" TargetMode="External"/><Relationship Id="rId378" Type="http://schemas.openxmlformats.org/officeDocument/2006/relationships/hyperlink" Target="http://www.tn.gov/accweb/faces/stateMapPage.jsp" TargetMode="External"/><Relationship Id="rId403" Type="http://schemas.openxmlformats.org/officeDocument/2006/relationships/hyperlink" Target="http://www.tn.gov/accweb/faces/stateMapPage.jsp;jsessionid=D869979621D89A7C71CDC8337987CA78" TargetMode="External"/><Relationship Id="rId6" Type="http://schemas.openxmlformats.org/officeDocument/2006/relationships/webSettings" Target="webSettings.xml"/><Relationship Id="rId238" Type="http://schemas.openxmlformats.org/officeDocument/2006/relationships/hyperlink" Target="http://www.tn.gov/accweb/faces/stateMapPage.jsp;jsessionid=D869979621D89A7C71CDC8337987CA78" TargetMode="External"/><Relationship Id="rId445" Type="http://schemas.openxmlformats.org/officeDocument/2006/relationships/hyperlink" Target="http://www.tn.gov/accweb/faces/stateMapPage.jsp;jsessionid=D869979621D89A7C71CDC8337987CA78" TargetMode="External"/></Relationships>
</file>

<file path=word/_rels/endnotes.xml.rels><?xml version="1.0" encoding="UTF-8" standalone="yes"?>
<Relationships xmlns="http://schemas.openxmlformats.org/package/2006/relationships"><Relationship Id="rId8" Type="http://schemas.openxmlformats.org/officeDocument/2006/relationships/hyperlink" Target="http://portal.hud.gov/hudportal/HUD?src=/program_offices/public_indian_housing/systems/pic/50058/rcr" TargetMode="External"/><Relationship Id="rId13" Type="http://schemas.openxmlformats.org/officeDocument/2006/relationships/hyperlink" Target="http://www.johnsoncitytransit.org/" TargetMode="External"/><Relationship Id="rId18" Type="http://schemas.openxmlformats.org/officeDocument/2006/relationships/hyperlink" Target="http://nichcy.org/disability/categories" TargetMode="External"/><Relationship Id="rId26" Type="http://schemas.openxmlformats.org/officeDocument/2006/relationships/hyperlink" Target="http://kff.org/health-reform/fact-sheet/analysis-of-2016-premium-changes-in-the-affordable-care-acts-health-insurance-marketplaces/" TargetMode="External"/><Relationship Id="rId39" Type="http://schemas.openxmlformats.org/officeDocument/2006/relationships/hyperlink" Target="http://www.ers.usda.gov/data-products/food-access-research-atlas/go-to-the-atlas.aspx" TargetMode="External"/><Relationship Id="rId3" Type="http://schemas.openxmlformats.org/officeDocument/2006/relationships/hyperlink" Target="http://www.tn.gov/education/topic/data-downloads" TargetMode="External"/><Relationship Id="rId21" Type="http://schemas.openxmlformats.org/officeDocument/2006/relationships/hyperlink" Target="http://datawarehouse.hrsa.gov/tools/analyzers/muafind.aspx" TargetMode="External"/><Relationship Id="rId34" Type="http://schemas.openxmlformats.org/officeDocument/2006/relationships/hyperlink" Target="http://www.tn.gov/health/topic/wic" TargetMode="External"/><Relationship Id="rId42" Type="http://schemas.openxmlformats.org/officeDocument/2006/relationships/hyperlink" Target="http://usa.childcareaware.org/" TargetMode="External"/><Relationship Id="rId7" Type="http://schemas.openxmlformats.org/officeDocument/2006/relationships/hyperlink" Target="https://www.ssa.gov/policy/docs/statcomps/ssi_sc/2014/" TargetMode="External"/><Relationship Id="rId12" Type="http://schemas.openxmlformats.org/officeDocument/2006/relationships/hyperlink" Target="https://www.tn.gov/tdot/article/public-transit-services" TargetMode="External"/><Relationship Id="rId17" Type="http://schemas.openxmlformats.org/officeDocument/2006/relationships/hyperlink" Target="https://www.tn.gov/education/article/2015-annual-statistical-report" TargetMode="External"/><Relationship Id="rId25" Type="http://schemas.openxmlformats.org/officeDocument/2006/relationships/hyperlink" Target="http://www.census.gov/acs/www/data/data-tables-and-tools/data-profiles/2014/" TargetMode="External"/><Relationship Id="rId33" Type="http://schemas.openxmlformats.org/officeDocument/2006/relationships/hyperlink" Target="http://tennessee.gov/assets/entities/humanservices/attachments/SNAP_Participation_June_2016.pdf" TargetMode="External"/><Relationship Id="rId38" Type="http://schemas.openxmlformats.org/officeDocument/2006/relationships/hyperlink" Target="http://feedingamerica.org/" TargetMode="External"/><Relationship Id="rId2" Type="http://schemas.openxmlformats.org/officeDocument/2006/relationships/hyperlink" Target="http://www.tn.gov/education/topic/data-downloads" TargetMode="External"/><Relationship Id="rId16" Type="http://schemas.openxmlformats.org/officeDocument/2006/relationships/hyperlink" Target="http://nettrans.org/" TargetMode="External"/><Relationship Id="rId20" Type="http://schemas.openxmlformats.org/officeDocument/2006/relationships/hyperlink" Target="http://datawarehouse.hrsa.gov/tools/analyzers/hpsafind.aspx" TargetMode="External"/><Relationship Id="rId29" Type="http://schemas.openxmlformats.org/officeDocument/2006/relationships/hyperlink" Target="http://stateofobesity.org/states/tn/" TargetMode="External"/><Relationship Id="rId41" Type="http://schemas.openxmlformats.org/officeDocument/2006/relationships/hyperlink" Target="http://tn.gov/assets/entities/dcs/attachments/Annual+Report+2014-2015.pdf" TargetMode="External"/><Relationship Id="rId1" Type="http://schemas.openxmlformats.org/officeDocument/2006/relationships/hyperlink" Target="https://www.census.gov/acs/www/about_the_survey/american_community_survey/" TargetMode="External"/><Relationship Id="rId6" Type="http://schemas.openxmlformats.org/officeDocument/2006/relationships/hyperlink" Target="http://tennessee.gov/humanserv/adfam/afs_tanf.html" TargetMode="External"/><Relationship Id="rId11" Type="http://schemas.openxmlformats.org/officeDocument/2006/relationships/hyperlink" Target="http://broadbandnow.com/Tennessee" TargetMode="External"/><Relationship Id="rId24" Type="http://schemas.openxmlformats.org/officeDocument/2006/relationships/hyperlink" Target="http://www.census.gov/acs/www/data/data-tables-and-tools/data-profiles/2014/" TargetMode="External"/><Relationship Id="rId32" Type="http://schemas.openxmlformats.org/officeDocument/2006/relationships/hyperlink" Target="http://childhealthdata.org/browse/survey" TargetMode="External"/><Relationship Id="rId37" Type="http://schemas.openxmlformats.org/officeDocument/2006/relationships/hyperlink" Target="https://www.tn.gov/education/topic/data-downloads" TargetMode="External"/><Relationship Id="rId40" Type="http://schemas.openxmlformats.org/officeDocument/2006/relationships/hyperlink" Target="http://datacenter.kidscount.org/data/tables/3023-reported-child-abuse-cases?loc=44&amp;loct=2" TargetMode="External"/><Relationship Id="rId5" Type="http://schemas.openxmlformats.org/officeDocument/2006/relationships/hyperlink" Target="http://nccp.org/" TargetMode="External"/><Relationship Id="rId15" Type="http://schemas.openxmlformats.org/officeDocument/2006/relationships/hyperlink" Target="http://www.bristoltn.org/142/Transit" TargetMode="External"/><Relationship Id="rId23" Type="http://schemas.openxmlformats.org/officeDocument/2006/relationships/hyperlink" Target="http://www.countyhealthrankings.org/app/tennessee/2016/overview" TargetMode="External"/><Relationship Id="rId28" Type="http://schemas.openxmlformats.org/officeDocument/2006/relationships/hyperlink" Target="https://www.tn.gov/assets/entities/health/attachments/LowWeight2013.pdf" TargetMode="External"/><Relationship Id="rId36" Type="http://schemas.openxmlformats.org/officeDocument/2006/relationships/hyperlink" Target="http://www.fns.usda.gov/pd/child-nutrition-tables" TargetMode="External"/><Relationship Id="rId10" Type="http://schemas.openxmlformats.org/officeDocument/2006/relationships/hyperlink" Target="http://eddataexpress.ed.gov/state-tables-main.cfm" TargetMode="External"/><Relationship Id="rId19" Type="http://schemas.openxmlformats.org/officeDocument/2006/relationships/hyperlink" Target="https://www.ideadata.org/" TargetMode="External"/><Relationship Id="rId31" Type="http://schemas.openxmlformats.org/officeDocument/2006/relationships/hyperlink" Target="http://wwwn.cdc.gov/CommunityHealth/home" TargetMode="External"/><Relationship Id="rId4" Type="http://schemas.openxmlformats.org/officeDocument/2006/relationships/hyperlink" Target="http://data.bls.gov/map/MapToolServlet?survey=la" TargetMode="External"/><Relationship Id="rId9" Type="http://schemas.openxmlformats.org/officeDocument/2006/relationships/hyperlink" Target="https://www.hudexchange.info/manage-a-program/coc-homeless-populations-and-subpopulations-reports" TargetMode="External"/><Relationship Id="rId14" Type="http://schemas.openxmlformats.org/officeDocument/2006/relationships/hyperlink" Target="http://www.kingsporttransit.org/" TargetMode="External"/><Relationship Id="rId22" Type="http://schemas.openxmlformats.org/officeDocument/2006/relationships/hyperlink" Target="http://www.countyhealthrankings.org/" TargetMode="External"/><Relationship Id="rId27" Type="http://schemas.openxmlformats.org/officeDocument/2006/relationships/hyperlink" Target="https://hit.health.tn.gov/BirthRateDetail.aspx" TargetMode="External"/><Relationship Id="rId30" Type="http://schemas.openxmlformats.org/officeDocument/2006/relationships/hyperlink" Target="http://www.tn.gov/ecd/topic/threestar-scorecards" TargetMode="External"/><Relationship Id="rId35" Type="http://schemas.openxmlformats.org/officeDocument/2006/relationships/hyperlink" Target="https://www.tn.gov/education/topic/school-nutrition" TargetMode="External"/><Relationship Id="rId43" Type="http://schemas.openxmlformats.org/officeDocument/2006/relationships/hyperlink" Target="http://www.tn.gov/accweb/faces/stateMapPage.jsp" TargetMode="External"/></Relationships>
</file>

<file path=word/_rels/footer2.xml.rels><?xml version="1.0" encoding="UTF-8" standalone="yes"?>
<Relationships xmlns="http://schemas.openxmlformats.org/package/2006/relationships"><Relationship Id="rId2" Type="http://schemas.openxmlformats.org/officeDocument/2006/relationships/image" Target="media/image36.png"/><Relationship Id="rId1" Type="http://schemas.openxmlformats.org/officeDocument/2006/relationships/hyperlink" Target="http://www.noloconsulting.com/" TargetMode="External"/></Relationships>
</file>

<file path=word/_rels/footer5.xml.rels><?xml version="1.0" encoding="UTF-8" standalone="yes"?>
<Relationships xmlns="http://schemas.openxmlformats.org/package/2006/relationships"><Relationship Id="rId2" Type="http://schemas.openxmlformats.org/officeDocument/2006/relationships/image" Target="media/image53.jpg"/><Relationship Id="rId1" Type="http://schemas.openxmlformats.org/officeDocument/2006/relationships/hyperlink" Target="http://www.noloconsulting.com/"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Maya\Dropbox\Community%20Assessment%20Data%20Files\Raw%20Data\Tennessee\TN%20-%20UETHDA\PEP_2015_PEPTCOMP.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Maya\Dropbox\Community%20Assessment%20Data%20Files\Raw%20Data\Tennessee\TN%20-%20UETHDA\ACS_14_5YR_S11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Maya\Dropbox\Community%20Assessment%20Data%20Files\Raw%20Data\Tennessee\TN%20-%20UETHDA\ACS%2014%205YR\ACS_14_5YR_S1101.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Maya\Dropbox\Community%20Assessment%20Data%20Files\Raw%20Data\Tennessee\TN%20-%20UETHDA\ACS_14_5YR_DP02.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Maya\Dropbox\Community%20Assessment%20Data%20Files\Raw%20Data\Tennessee\TN%20-%20UETHDA\ACS_14_5YR_DP02.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Maya\Dropbox\Community%20Assessment%20Data%20Files\Raw%20Data\Tennessee\TN%20-%20UETHDA\TN%20Schools%20data_2015_district_profile.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Maya\Dropbox\Community%20Assessment%20Data%20Files\Raw%20Data\Tennessee\TN%20-%20UETHDA\data_2015_District-Attendance-and-Graduation.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Maya\Dropbox\Community%20Assessment%20Data%20Files\Raw%20Data\Tennessee\TN%20-%20UETHDA\ACS_14_5YR_DP03.xls"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Maya\Dropbox\Community%20Assessment%20Data%20Files\Raw%20Data\Tennessee\TN%20-%20UETHDA\ACS_14_5YR_DP03.xls"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Maya\Dropbox\Community%20Assessment%20Data%20Files\Raw%20Data\Tennessee\TN%20-%20UETHDA\ACS_14_5YR_DP03.xls"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Maya\Dropbox\Community%20Assessment%20Data%20Files\SAIPE\2014-2009%20SAIPE.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Maya\Dropbox\Community%20Assessment%20Data%20Files\Raw%20Data\Tennessee\TN%20-%20UETHDA\PEP_2015_PEPTCOMP.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Maya\Dropbox\Community%20Assessment%20Data%20Files\Raw%20Data\Tennessee\TN%20-%20UETHDA\ACS_14_5YR_S1701.xls"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Maya\Dropbox\Community%20Assessment%20Data%20Files\Raw%20Data\Tennessee\TN%20-%20UETHDA\ACS_14_5YR_S1701.xlsx"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Maya\Dropbox\Community%20Assessment%20Data%20Files\Raw%20Data\Tennessee\TN%20-%20UETHDA\ACS_14_5YR_S1701.xlsx" TargetMode="External"/><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oleObject" Target="file:///C:\Users\Maya\Dropbox\Community%20Assessment%20Data%20Files\Raw%20Data\Tennessee\TN%20-%20UETHDA\ACS_14_5YR_S1701.xlsx" TargetMode="External"/><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oleObject" Target="file:///C:\Users\Maya\Dropbox\Community%20Assessment%20Data%20Files\Raw%20Data\Tennessee\TN%20-%20UETHDA\ACS_14_5YR_B17001_with_ann%20-%20Under%205%20Only.xlsx" TargetMode="External"/><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oleObject" Target="file:///C:\Users\Maya\Dropbox\Community%20Assessment%20Data%20Files\Raw%20Data\Tennessee\TN%20-%20UETHDA\ACS%2014%205YR\ACS_14_5YR_B17001_with_ann%20-%20Under%205%20Only.xlsx" TargetMode="External"/><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oleObject" Target="file:///C:\Users\Maya\Dropbox\Community%20Assessment%20Data%20Files\Raw%20Data\Tennessee\TN%20-%20UETHDA\tn.xlsx" TargetMode="External"/><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oleObject" Target="file:///C:\Users\Maya\Dropbox\Community%20Assessment%20Data%20Files\Raw%20Data\Tennessee\TN%20-%20UETHDA\ACS%2014%205YR\ACS_14_5YR_DP04.xls" TargetMode="External"/><Relationship Id="rId2" Type="http://schemas.microsoft.com/office/2011/relationships/chartColorStyle" Target="colors27.xml"/><Relationship Id="rId1" Type="http://schemas.microsoft.com/office/2011/relationships/chartStyle" Target="style27.xml"/></Relationships>
</file>

<file path=word/charts/_rels/chart28.xml.rels><?xml version="1.0" encoding="UTF-8" standalone="yes"?>
<Relationships xmlns="http://schemas.openxmlformats.org/package/2006/relationships"><Relationship Id="rId3" Type="http://schemas.openxmlformats.org/officeDocument/2006/relationships/oleObject" Target="file:///C:\Users\Maya\Dropbox\Community%20Assessment%20Data%20Files\Raw%20Data\Tennessee\TN%20-%20UETHDA\ACS%2014%205YR\ACS_14_5YR_DP04.xls" TargetMode="External"/><Relationship Id="rId2" Type="http://schemas.microsoft.com/office/2011/relationships/chartColorStyle" Target="colors28.xml"/><Relationship Id="rId1" Type="http://schemas.microsoft.com/office/2011/relationships/chartStyle" Target="style28.xml"/></Relationships>
</file>

<file path=word/charts/_rels/chart29.xml.rels><?xml version="1.0" encoding="UTF-8" standalone="yes"?>
<Relationships xmlns="http://schemas.openxmlformats.org/package/2006/relationships"><Relationship Id="rId3" Type="http://schemas.openxmlformats.org/officeDocument/2006/relationships/oleObject" Target="file:///C:\Users\Maya\Dropbox\Community%20Assessment%20Data%20Files\Raw%20Data\Tennessee\TN%20-%20UETHDA\Charts%20-%20Graphs%20TN%20Data.xlsx" TargetMode="External"/><Relationship Id="rId2" Type="http://schemas.microsoft.com/office/2011/relationships/chartColorStyle" Target="colors29.xml"/><Relationship Id="rId1" Type="http://schemas.microsoft.com/office/2011/relationships/chartStyle" Target="style29.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Maya\Dropbox\Community%20Assessment%20Data%20Files\Raw%20Data\Tennessee\TN%20-%20UETHDA\PEP_2015_PEPTCOMP.xlsx" TargetMode="External"/><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oleObject" Target="file:///C:\Users\Maya\Dropbox\Community%20Assessment%20Data%20Files\Raw%20Data\Tennessee\TN%20-%20UETHDA\Charts%20-%20Graphs%20TN%20Data.xlsx" TargetMode="External"/><Relationship Id="rId2" Type="http://schemas.microsoft.com/office/2011/relationships/chartColorStyle" Target="colors30.xml"/><Relationship Id="rId1" Type="http://schemas.microsoft.com/office/2011/relationships/chartStyle" Target="style30.xml"/></Relationships>
</file>

<file path=word/charts/_rels/chart31.xml.rels><?xml version="1.0" encoding="UTF-8" standalone="yes"?>
<Relationships xmlns="http://schemas.openxmlformats.org/package/2006/relationships"><Relationship Id="rId3" Type="http://schemas.openxmlformats.org/officeDocument/2006/relationships/oleObject" Target="file:///C:\Users\Maya\Downloads\state-tables-report%20(1).xls" TargetMode="External"/><Relationship Id="rId2" Type="http://schemas.microsoft.com/office/2011/relationships/chartColorStyle" Target="colors31.xml"/><Relationship Id="rId1" Type="http://schemas.microsoft.com/office/2011/relationships/chartStyle" Target="style31.xml"/></Relationships>
</file>

<file path=word/charts/_rels/chart32.xml.rels><?xml version="1.0" encoding="UTF-8" standalone="yes"?>
<Relationships xmlns="http://schemas.openxmlformats.org/package/2006/relationships"><Relationship Id="rId3" Type="http://schemas.openxmlformats.org/officeDocument/2006/relationships/oleObject" Target="file:///C:\Users\Maya\Downloads\state-tables-report%20(1).xls" TargetMode="External"/><Relationship Id="rId2" Type="http://schemas.microsoft.com/office/2011/relationships/chartColorStyle" Target="colors32.xml"/><Relationship Id="rId1" Type="http://schemas.microsoft.com/office/2011/relationships/chartStyle" Target="style32.xml"/></Relationships>
</file>

<file path=word/charts/_rels/chart33.xml.rels><?xml version="1.0" encoding="UTF-8" standalone="yes"?>
<Relationships xmlns="http://schemas.openxmlformats.org/package/2006/relationships"><Relationship Id="rId3" Type="http://schemas.openxmlformats.org/officeDocument/2006/relationships/oleObject" Target="file:///C:\Users\Maya\Dropbox\Community%20Assessment%20Data%20Files\Raw%20Data\Tennessee\TN%20-%20UETHDA\Charts%20-%20Graphs%20TN%20Data.xlsx" TargetMode="External"/><Relationship Id="rId2" Type="http://schemas.microsoft.com/office/2011/relationships/chartColorStyle" Target="colors33.xml"/><Relationship Id="rId1" Type="http://schemas.microsoft.com/office/2011/relationships/chartStyle" Target="style33.xml"/></Relationships>
</file>

<file path=word/charts/_rels/chart34.xml.rels><?xml version="1.0" encoding="UTF-8" standalone="yes"?>
<Relationships xmlns="http://schemas.openxmlformats.org/package/2006/relationships"><Relationship Id="rId3" Type="http://schemas.openxmlformats.org/officeDocument/2006/relationships/oleObject" Target="file:///C:\Users\Maya\Dropbox\Community%20Assessment%20Data%20Files\Raw%20Data\Tennessee\TN%20-%20UETHDA\Charts%20-%20Graphs%20TN%20Data.xlsx" TargetMode="External"/><Relationship Id="rId2" Type="http://schemas.microsoft.com/office/2011/relationships/chartColorStyle" Target="colors34.xml"/><Relationship Id="rId1" Type="http://schemas.microsoft.com/office/2011/relationships/chartStyle" Target="style34.xml"/></Relationships>
</file>

<file path=word/charts/_rels/chart35.xml.rels><?xml version="1.0" encoding="UTF-8" standalone="yes"?>
<Relationships xmlns="http://schemas.openxmlformats.org/package/2006/relationships"><Relationship Id="rId3" Type="http://schemas.openxmlformats.org/officeDocument/2006/relationships/oleObject" Target="file:///C:\Users\Maya\Dropbox\Community%20Assessment%20Data%20Files\Raw%20Data\Tennessee\TN%20-%20UETHDA\Charts%20-%20Graphs%20TN%20Data.xlsx" TargetMode="External"/><Relationship Id="rId2" Type="http://schemas.microsoft.com/office/2011/relationships/chartColorStyle" Target="colors35.xml"/><Relationship Id="rId1" Type="http://schemas.microsoft.com/office/2011/relationships/chartStyle" Target="style35.xml"/></Relationships>
</file>

<file path=word/charts/_rels/chart36.xml.rels><?xml version="1.0" encoding="UTF-8" standalone="yes"?>
<Relationships xmlns="http://schemas.openxmlformats.org/package/2006/relationships"><Relationship Id="rId3" Type="http://schemas.openxmlformats.org/officeDocument/2006/relationships/oleObject" Target="file:///C:\Users\Maya\Dropbox\Community%20Assessment%20Data%20Files\Raw%20Data\Tennessee\TN%20-%20UETHDA\Charts%20-%20Graphs%20TN%20Data.xlsx" TargetMode="External"/><Relationship Id="rId2" Type="http://schemas.microsoft.com/office/2011/relationships/chartColorStyle" Target="colors36.xml"/><Relationship Id="rId1" Type="http://schemas.microsoft.com/office/2011/relationships/chartStyle" Target="style36.xml"/></Relationships>
</file>

<file path=word/charts/_rels/chart37.xml.rels><?xml version="1.0" encoding="UTF-8" standalone="yes"?>
<Relationships xmlns="http://schemas.openxmlformats.org/package/2006/relationships"><Relationship Id="rId3" Type="http://schemas.openxmlformats.org/officeDocument/2006/relationships/oleObject" Target="file:///C:\Users\Maya\Dropbox\Community%20Assessment%20Data%20Files\Raw%20Data\Tennessee\TN%20-%20UETHDA\Charts%20-%20Graphs%20TN%20Data.xlsx" TargetMode="External"/><Relationship Id="rId2" Type="http://schemas.microsoft.com/office/2011/relationships/chartColorStyle" Target="colors37.xml"/><Relationship Id="rId1" Type="http://schemas.microsoft.com/office/2011/relationships/chartStyle" Target="style37.xml"/></Relationships>
</file>

<file path=word/charts/_rels/chart38.xml.rels><?xml version="1.0" encoding="UTF-8" standalone="yes"?>
<Relationships xmlns="http://schemas.openxmlformats.org/package/2006/relationships"><Relationship Id="rId3" Type="http://schemas.openxmlformats.org/officeDocument/2006/relationships/oleObject" Target="file:///C:\Users\Maya\Dropbox\Community%20Assessment%20Data%20Files\Raw%20Data\Tennessee\TN%20-%20UETHDA\Charts%20-%20Graphs%20TN%20Data.xlsx" TargetMode="External"/><Relationship Id="rId2" Type="http://schemas.microsoft.com/office/2011/relationships/chartColorStyle" Target="colors38.xml"/><Relationship Id="rId1" Type="http://schemas.microsoft.com/office/2011/relationships/chartStyle" Target="style38.xml"/></Relationships>
</file>

<file path=word/charts/_rels/chart39.xml.rels><?xml version="1.0" encoding="UTF-8" standalone="yes"?>
<Relationships xmlns="http://schemas.openxmlformats.org/package/2006/relationships"><Relationship Id="rId3" Type="http://schemas.openxmlformats.org/officeDocument/2006/relationships/oleObject" Target="file:///C:\Users\Maya\Dropbox\Community%20Assessment%20Data%20Files\Raw%20Data\Tennessee\TN%20-%20UETHDA\Charts%20-%20Graphs%20TN%20Data.xlsx" TargetMode="External"/><Relationship Id="rId2" Type="http://schemas.microsoft.com/office/2011/relationships/chartColorStyle" Target="colors39.xml"/><Relationship Id="rId1" Type="http://schemas.microsoft.com/office/2011/relationships/chartStyle" Target="style39.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Maya\Dropbox\Community%20Assessment%20Data%20Files\Raw%20Data\Tennessee\TN%20-%20UETHDA\PEP_2015_PEPTCOMP.xlsx" TargetMode="External"/><Relationship Id="rId2" Type="http://schemas.microsoft.com/office/2011/relationships/chartColorStyle" Target="colors4.xml"/><Relationship Id="rId1" Type="http://schemas.microsoft.com/office/2011/relationships/chartStyle" Target="style4.xml"/></Relationships>
</file>

<file path=word/charts/_rels/chart40.xml.rels><?xml version="1.0" encoding="UTF-8" standalone="yes"?>
<Relationships xmlns="http://schemas.openxmlformats.org/package/2006/relationships"><Relationship Id="rId3" Type="http://schemas.openxmlformats.org/officeDocument/2006/relationships/oleObject" Target="file:///C:\Users\Maya\Dropbox\Community%20Assessment%20Data%20Files\Raw%20Data\Tennessee\TN%20-%20UETHDA\WIC%20TN%20Data.xlsx" TargetMode="External"/><Relationship Id="rId2" Type="http://schemas.microsoft.com/office/2011/relationships/chartColorStyle" Target="colors40.xml"/><Relationship Id="rId1" Type="http://schemas.microsoft.com/office/2011/relationships/chartStyle" Target="style40.xml"/></Relationships>
</file>

<file path=word/charts/_rels/chart41.xml.rels><?xml version="1.0" encoding="UTF-8" standalone="yes"?>
<Relationships xmlns="http://schemas.openxmlformats.org/package/2006/relationships"><Relationship Id="rId3" Type="http://schemas.openxmlformats.org/officeDocument/2006/relationships/oleObject" Target="file:///C:\Users\Maya\Dropbox\Community%20Assessment%20Data%20Files\Raw%20Data\Tennessee\TN%20-%20UETHDA\WIC%20TN%20Data.xlsx" TargetMode="External"/><Relationship Id="rId2" Type="http://schemas.microsoft.com/office/2011/relationships/chartColorStyle" Target="colors41.xml"/><Relationship Id="rId1" Type="http://schemas.microsoft.com/office/2011/relationships/chartStyle" Target="style41.xml"/></Relationships>
</file>

<file path=word/charts/_rels/chart42.xml.rels><?xml version="1.0" encoding="UTF-8" standalone="yes"?>
<Relationships xmlns="http://schemas.openxmlformats.org/package/2006/relationships"><Relationship Id="rId3" Type="http://schemas.openxmlformats.org/officeDocument/2006/relationships/oleObject" Target="file:///C:\Users\Maya\Dropbox\Community%20Assessment%20Data%20Files\Raw%20Data\Tennessee\TN%20-%20UETHDA\Charts%20-%20Graphs%20TN%20Data.xlsx" TargetMode="External"/><Relationship Id="rId2" Type="http://schemas.microsoft.com/office/2011/relationships/chartColorStyle" Target="colors42.xml"/><Relationship Id="rId1" Type="http://schemas.microsoft.com/office/2011/relationships/chartStyle" Target="style42.xml"/></Relationships>
</file>

<file path=word/charts/_rels/chart43.xml.rels><?xml version="1.0" encoding="UTF-8" standalone="yes"?>
<Relationships xmlns="http://schemas.openxmlformats.org/package/2006/relationships"><Relationship Id="rId3" Type="http://schemas.openxmlformats.org/officeDocument/2006/relationships/oleObject" Target="file:///C:\Users\Maya\Dropbox\Projects%20-%20in%20Progress\UETHDA%20TN\UETHDA%20-%202015%20HS%20PIR.xlsx" TargetMode="External"/><Relationship Id="rId2" Type="http://schemas.microsoft.com/office/2011/relationships/chartColorStyle" Target="colors43.xml"/><Relationship Id="rId1" Type="http://schemas.microsoft.com/office/2011/relationships/chartStyle" Target="style43.xml"/></Relationships>
</file>

<file path=word/charts/_rels/chart44.xml.rels><?xml version="1.0" encoding="UTF-8" standalone="yes"?>
<Relationships xmlns="http://schemas.openxmlformats.org/package/2006/relationships"><Relationship Id="rId3" Type="http://schemas.openxmlformats.org/officeDocument/2006/relationships/oleObject" Target="file:///C:\Users\Maya\Dropbox\Projects%20-%20in%20Progress\UETHDA%20TN\UETHDA%20-%202015%20HS%20PIR.xlsx" TargetMode="External"/><Relationship Id="rId2" Type="http://schemas.microsoft.com/office/2011/relationships/chartColorStyle" Target="colors44.xml"/><Relationship Id="rId1" Type="http://schemas.microsoft.com/office/2011/relationships/chartStyle" Target="style44.xml"/></Relationships>
</file>

<file path=word/charts/_rels/chart45.xml.rels><?xml version="1.0" encoding="UTF-8" standalone="yes"?>
<Relationships xmlns="http://schemas.openxmlformats.org/package/2006/relationships"><Relationship Id="rId3" Type="http://schemas.openxmlformats.org/officeDocument/2006/relationships/oleObject" Target="file:///C:\Users\Maya\Dropbox\Projects%20-%20in%20Progress\UETHDA%20TN\UETHDA%20-%202015%20HS%20PIR.xlsx" TargetMode="External"/><Relationship Id="rId2" Type="http://schemas.microsoft.com/office/2011/relationships/chartColorStyle" Target="colors45.xml"/><Relationship Id="rId1" Type="http://schemas.microsoft.com/office/2011/relationships/chartStyle" Target="style45.xml"/></Relationships>
</file>

<file path=word/charts/_rels/chart46.xml.rels><?xml version="1.0" encoding="UTF-8" standalone="yes"?>
<Relationships xmlns="http://schemas.openxmlformats.org/package/2006/relationships"><Relationship Id="rId3" Type="http://schemas.openxmlformats.org/officeDocument/2006/relationships/oleObject" Target="file:///C:\Users\Maya\Dropbox\Projects%20-%20in%20Progress\UETHDA%20TN\UETHDA%20-%202015%20HS%20PIR.xlsx" TargetMode="External"/><Relationship Id="rId2" Type="http://schemas.microsoft.com/office/2011/relationships/chartColorStyle" Target="colors46.xml"/><Relationship Id="rId1" Type="http://schemas.microsoft.com/office/2011/relationships/chartStyle" Target="style46.xml"/></Relationships>
</file>

<file path=word/charts/_rels/chart47.xml.rels><?xml version="1.0" encoding="UTF-8" standalone="yes"?>
<Relationships xmlns="http://schemas.openxmlformats.org/package/2006/relationships"><Relationship Id="rId3" Type="http://schemas.openxmlformats.org/officeDocument/2006/relationships/oleObject" Target="file:///C:\Users\Maya\Dropbox\Projects%20-%20in%20Progress\UETHDA%20TN\UETHDA%20-%202015%20HS%20PIR.xlsx" TargetMode="External"/><Relationship Id="rId2" Type="http://schemas.microsoft.com/office/2011/relationships/chartColorStyle" Target="colors47.xml"/><Relationship Id="rId1" Type="http://schemas.microsoft.com/office/2011/relationships/chartStyle" Target="style47.xml"/></Relationships>
</file>

<file path=word/charts/_rels/chart48.xml.rels><?xml version="1.0" encoding="UTF-8" standalone="yes"?>
<Relationships xmlns="http://schemas.openxmlformats.org/package/2006/relationships"><Relationship Id="rId3" Type="http://schemas.openxmlformats.org/officeDocument/2006/relationships/oleObject" Target="file:///C:\Users\Maya\Dropbox\Projects%20-%20in%20Progress\UETHDA%20TN\UETHDA%20-%202015%20HS%20PIR.xlsx" TargetMode="External"/><Relationship Id="rId2" Type="http://schemas.microsoft.com/office/2011/relationships/chartColorStyle" Target="colors48.xml"/><Relationship Id="rId1" Type="http://schemas.microsoft.com/office/2011/relationships/chartStyle" Target="style48.xml"/></Relationships>
</file>

<file path=word/charts/_rels/chart49.xml.rels><?xml version="1.0" encoding="UTF-8" standalone="yes"?>
<Relationships xmlns="http://schemas.openxmlformats.org/package/2006/relationships"><Relationship Id="rId3" Type="http://schemas.openxmlformats.org/officeDocument/2006/relationships/oleObject" Target="file:///C:\Users\Maya\Dropbox\Projects%20-%20in%20Progress\UETHDA%20TN\UETHDA%20-%202015%20HS%20PIR.xlsx" TargetMode="External"/><Relationship Id="rId2" Type="http://schemas.microsoft.com/office/2011/relationships/chartColorStyle" Target="colors49.xml"/><Relationship Id="rId1" Type="http://schemas.microsoft.com/office/2011/relationships/chartStyle" Target="style49.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Maya\Dropbox\Community%20Assessment%20Data%20Files\Raw%20Data\Tennessee\TN%20-%20UETHDA\PEP_2015_PEPTCOMP.xlsx" TargetMode="External"/><Relationship Id="rId2" Type="http://schemas.microsoft.com/office/2011/relationships/chartColorStyle" Target="colors5.xml"/><Relationship Id="rId1" Type="http://schemas.microsoft.com/office/2011/relationships/chartStyle" Target="style5.xml"/></Relationships>
</file>

<file path=word/charts/_rels/chart50.xml.rels><?xml version="1.0" encoding="UTF-8" standalone="yes"?>
<Relationships xmlns="http://schemas.openxmlformats.org/package/2006/relationships"><Relationship Id="rId3" Type="http://schemas.openxmlformats.org/officeDocument/2006/relationships/oleObject" Target="file:///C:\Users\Maya\Dropbox\Projects%20-%20in%20Progress\UETHDA%20TN\UETHDA%20-%202015%20HS%20PIR.xlsx" TargetMode="External"/><Relationship Id="rId2" Type="http://schemas.microsoft.com/office/2011/relationships/chartColorStyle" Target="colors50.xml"/><Relationship Id="rId1" Type="http://schemas.microsoft.com/office/2011/relationships/chartStyle" Target="style50.xml"/></Relationships>
</file>

<file path=word/charts/_rels/chart51.xml.rels><?xml version="1.0" encoding="UTF-8" standalone="yes"?>
<Relationships xmlns="http://schemas.openxmlformats.org/package/2006/relationships"><Relationship Id="rId3" Type="http://schemas.openxmlformats.org/officeDocument/2006/relationships/oleObject" Target="file:///C:\Users\Maya\Dropbox\Projects%20-%20in%20Progress\UETHDA%20TN\UETHDA%20-%202015%20HS%20PIR.xlsx" TargetMode="External"/><Relationship Id="rId2" Type="http://schemas.microsoft.com/office/2011/relationships/chartColorStyle" Target="colors51.xml"/><Relationship Id="rId1" Type="http://schemas.microsoft.com/office/2011/relationships/chartStyle" Target="style51.xml"/></Relationships>
</file>

<file path=word/charts/_rels/chart52.xml.rels><?xml version="1.0" encoding="UTF-8" standalone="yes"?>
<Relationships xmlns="http://schemas.openxmlformats.org/package/2006/relationships"><Relationship Id="rId3" Type="http://schemas.openxmlformats.org/officeDocument/2006/relationships/oleObject" Target="file:///C:\Users\Maya\Dropbox\Projects%20-%20in%20Progress\UETHDA%20TN\UETHDA%20-%202015%20HS%20PIR.xlsx" TargetMode="External"/><Relationship Id="rId2" Type="http://schemas.microsoft.com/office/2011/relationships/chartColorStyle" Target="colors52.xml"/><Relationship Id="rId1" Type="http://schemas.microsoft.com/office/2011/relationships/chartStyle" Target="style52.xml"/></Relationships>
</file>

<file path=word/charts/_rels/chart53.xml.rels><?xml version="1.0" encoding="UTF-8" standalone="yes"?>
<Relationships xmlns="http://schemas.openxmlformats.org/package/2006/relationships"><Relationship Id="rId3" Type="http://schemas.openxmlformats.org/officeDocument/2006/relationships/oleObject" Target="file:///C:\Users\Maya\Dropbox\Projects%20-%20in%20Progress\UETHDA%20TN\UETHDA%20-%202015%20HS%20PIR.xlsx" TargetMode="External"/><Relationship Id="rId2" Type="http://schemas.microsoft.com/office/2011/relationships/chartColorStyle" Target="colors53.xml"/><Relationship Id="rId1" Type="http://schemas.microsoft.com/office/2011/relationships/chartStyle" Target="style53.xml"/></Relationships>
</file>

<file path=word/charts/_rels/chart54.xml.rels><?xml version="1.0" encoding="UTF-8" standalone="yes"?>
<Relationships xmlns="http://schemas.openxmlformats.org/package/2006/relationships"><Relationship Id="rId3" Type="http://schemas.openxmlformats.org/officeDocument/2006/relationships/oleObject" Target="file:///C:\Users\Maya\Dropbox\Projects%20-%20in%20Progress\UETHDA%20TN\UETHDA%20-%202015%20HS%20PIR.xlsx" TargetMode="External"/><Relationship Id="rId2" Type="http://schemas.microsoft.com/office/2011/relationships/chartColorStyle" Target="colors54.xml"/><Relationship Id="rId1" Type="http://schemas.microsoft.com/office/2011/relationships/chartStyle" Target="style54.xml"/></Relationships>
</file>

<file path=word/charts/_rels/chart55.xml.rels><?xml version="1.0" encoding="UTF-8" standalone="yes"?>
<Relationships xmlns="http://schemas.openxmlformats.org/package/2006/relationships"><Relationship Id="rId3" Type="http://schemas.openxmlformats.org/officeDocument/2006/relationships/oleObject" Target="file:///C:\Users\Maya\Dropbox\Projects%20-%20in%20Progress\UETHDA%20TN\UETHDA%20-%202015%20HS%20PIR.xlsx" TargetMode="External"/><Relationship Id="rId2" Type="http://schemas.microsoft.com/office/2011/relationships/chartColorStyle" Target="colors55.xml"/><Relationship Id="rId1" Type="http://schemas.microsoft.com/office/2011/relationships/chartStyle" Target="style55.xml"/></Relationships>
</file>

<file path=word/charts/_rels/chart56.xml.rels><?xml version="1.0" encoding="UTF-8" standalone="yes"?>
<Relationships xmlns="http://schemas.openxmlformats.org/package/2006/relationships"><Relationship Id="rId3" Type="http://schemas.openxmlformats.org/officeDocument/2006/relationships/oleObject" Target="file:///C:\Users\Maya\Dropbox\Projects%20-%20in%20Progress\UETHDA%20TN\UETHDA%20-%202015%20HS%20PIR.xlsx" TargetMode="External"/><Relationship Id="rId2" Type="http://schemas.microsoft.com/office/2011/relationships/chartColorStyle" Target="colors56.xml"/><Relationship Id="rId1" Type="http://schemas.microsoft.com/office/2011/relationships/chartStyle" Target="style56.xml"/></Relationships>
</file>

<file path=word/charts/_rels/chart57.xml.rels><?xml version="1.0" encoding="UTF-8" standalone="yes"?>
<Relationships xmlns="http://schemas.openxmlformats.org/package/2006/relationships"><Relationship Id="rId3" Type="http://schemas.openxmlformats.org/officeDocument/2006/relationships/oleObject" Target="file:///C:\Users\Maya\Dropbox\Projects%20-%20in%20Progress\UETHDA%20TN\UETHDA%20-%202015%20HS%20PIR.xlsx" TargetMode="External"/><Relationship Id="rId2" Type="http://schemas.microsoft.com/office/2011/relationships/chartColorStyle" Target="colors57.xml"/><Relationship Id="rId1" Type="http://schemas.microsoft.com/office/2011/relationships/chartStyle" Target="style57.xml"/></Relationships>
</file>

<file path=word/charts/_rels/chart58.xml.rels><?xml version="1.0" encoding="UTF-8" standalone="yes"?>
<Relationships xmlns="http://schemas.openxmlformats.org/package/2006/relationships"><Relationship Id="rId3" Type="http://schemas.openxmlformats.org/officeDocument/2006/relationships/oleObject" Target="file:///C:\Users\Maya\Dropbox\Projects%20-%20in%20Progress\UETHDA%20TN\UETHDA%20-%202015%20HS%20PIR.xlsx" TargetMode="External"/><Relationship Id="rId2" Type="http://schemas.microsoft.com/office/2011/relationships/chartColorStyle" Target="colors58.xml"/><Relationship Id="rId1" Type="http://schemas.microsoft.com/office/2011/relationships/chartStyle" Target="style58.xml"/></Relationships>
</file>

<file path=word/charts/_rels/chart59.xml.rels><?xml version="1.0" encoding="UTF-8" standalone="yes"?>
<Relationships xmlns="http://schemas.openxmlformats.org/package/2006/relationships"><Relationship Id="rId3" Type="http://schemas.openxmlformats.org/officeDocument/2006/relationships/oleObject" Target="file:///C:\Users\Maya\Dropbox\Projects%20-%20in%20Progress\UETHDA%20TN\UETHDA%20-%202015%20HS%20PIR.xlsx" TargetMode="External"/><Relationship Id="rId2" Type="http://schemas.microsoft.com/office/2011/relationships/chartColorStyle" Target="colors59.xml"/><Relationship Id="rId1" Type="http://schemas.microsoft.com/office/2011/relationships/chartStyle" Target="style59.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Maya\Dropbox\Community%20Assessment%20Data%20Files\Raw%20Data\Tennessee\TN%20-%20UETHDA\PEP_2015_PEPTCOMP.xlsx" TargetMode="External"/><Relationship Id="rId2" Type="http://schemas.microsoft.com/office/2011/relationships/chartColorStyle" Target="colors6.xml"/><Relationship Id="rId1" Type="http://schemas.microsoft.com/office/2011/relationships/chartStyle" Target="style6.xml"/></Relationships>
</file>

<file path=word/charts/_rels/chart60.xml.rels><?xml version="1.0" encoding="UTF-8" standalone="yes"?>
<Relationships xmlns="http://schemas.openxmlformats.org/package/2006/relationships"><Relationship Id="rId3" Type="http://schemas.openxmlformats.org/officeDocument/2006/relationships/oleObject" Target="file:///C:\Users\Maya\Dropbox\Projects%20-%20in%20Progress\UETHDA%20TN\Parent%20Survey%20Results.xlsx" TargetMode="External"/><Relationship Id="rId2" Type="http://schemas.microsoft.com/office/2011/relationships/chartColorStyle" Target="colors60.xml"/><Relationship Id="rId1" Type="http://schemas.microsoft.com/office/2011/relationships/chartStyle" Target="style60.xml"/></Relationships>
</file>

<file path=word/charts/_rels/chart61.xml.rels><?xml version="1.0" encoding="UTF-8" standalone="yes"?>
<Relationships xmlns="http://schemas.openxmlformats.org/package/2006/relationships"><Relationship Id="rId3" Type="http://schemas.openxmlformats.org/officeDocument/2006/relationships/oleObject" Target="file:///C:\Users\Maya\Dropbox\Projects%20-%20in%20Progress\UETHDA%20TN\Parent%20Survey%20Results.xlsx" TargetMode="External"/><Relationship Id="rId2" Type="http://schemas.microsoft.com/office/2011/relationships/chartColorStyle" Target="colors61.xml"/><Relationship Id="rId1" Type="http://schemas.microsoft.com/office/2011/relationships/chartStyle" Target="style61.xml"/></Relationships>
</file>

<file path=word/charts/_rels/chart62.xml.rels><?xml version="1.0" encoding="UTF-8" standalone="yes"?>
<Relationships xmlns="http://schemas.openxmlformats.org/package/2006/relationships"><Relationship Id="rId3" Type="http://schemas.openxmlformats.org/officeDocument/2006/relationships/oleObject" Target="file:///C:\Users\Maya\Dropbox\Projects%20-%20in%20Progress\UETHDA%20TN\Parent%20Survey%20Results.xlsx" TargetMode="External"/><Relationship Id="rId2" Type="http://schemas.microsoft.com/office/2011/relationships/chartColorStyle" Target="colors62.xml"/><Relationship Id="rId1" Type="http://schemas.microsoft.com/office/2011/relationships/chartStyle" Target="style62.xml"/></Relationships>
</file>

<file path=word/charts/_rels/chart63.xml.rels><?xml version="1.0" encoding="UTF-8" standalone="yes"?>
<Relationships xmlns="http://schemas.openxmlformats.org/package/2006/relationships"><Relationship Id="rId3" Type="http://schemas.openxmlformats.org/officeDocument/2006/relationships/oleObject" Target="file:///C:\Users\Maya\Dropbox\Projects%20-%20in%20Progress\UETHDA%20TN\Parent%20Survey%20Results.xlsx" TargetMode="External"/><Relationship Id="rId2" Type="http://schemas.microsoft.com/office/2011/relationships/chartColorStyle" Target="colors63.xml"/><Relationship Id="rId1" Type="http://schemas.microsoft.com/office/2011/relationships/chartStyle" Target="style63.xml"/></Relationships>
</file>

<file path=word/charts/_rels/chart64.xml.rels><?xml version="1.0" encoding="UTF-8" standalone="yes"?>
<Relationships xmlns="http://schemas.openxmlformats.org/package/2006/relationships"><Relationship Id="rId3" Type="http://schemas.openxmlformats.org/officeDocument/2006/relationships/oleObject" Target="file:///C:\Users\Maya\Dropbox\Projects%20-%20in%20Progress\UETHDA%20TN\Parent%20Survey%20Results.xlsx" TargetMode="External"/><Relationship Id="rId2" Type="http://schemas.microsoft.com/office/2011/relationships/chartColorStyle" Target="colors64.xml"/><Relationship Id="rId1" Type="http://schemas.microsoft.com/office/2011/relationships/chartStyle" Target="style64.xml"/></Relationships>
</file>

<file path=word/charts/_rels/chart65.xml.rels><?xml version="1.0" encoding="UTF-8" standalone="yes"?>
<Relationships xmlns="http://schemas.openxmlformats.org/package/2006/relationships"><Relationship Id="rId3" Type="http://schemas.openxmlformats.org/officeDocument/2006/relationships/oleObject" Target="file:///C:\Users\Maya\Dropbox\Projects%20-%20in%20Progress\UETHDA%20TN\Parent%20Survey%20Results.xlsx" TargetMode="External"/><Relationship Id="rId2" Type="http://schemas.microsoft.com/office/2011/relationships/chartColorStyle" Target="colors65.xml"/><Relationship Id="rId1" Type="http://schemas.microsoft.com/office/2011/relationships/chartStyle" Target="style65.xml"/></Relationships>
</file>

<file path=word/charts/_rels/chart66.xml.rels><?xml version="1.0" encoding="UTF-8" standalone="yes"?>
<Relationships xmlns="http://schemas.openxmlformats.org/package/2006/relationships"><Relationship Id="rId3" Type="http://schemas.openxmlformats.org/officeDocument/2006/relationships/oleObject" Target="file:///C:\Users\Maya\Dropbox\Projects%20-%20in%20Progress\UETHDA%20TN\Parent%20Survey%20Results.xlsx" TargetMode="External"/><Relationship Id="rId2" Type="http://schemas.microsoft.com/office/2011/relationships/chartColorStyle" Target="colors66.xml"/><Relationship Id="rId1" Type="http://schemas.microsoft.com/office/2011/relationships/chartStyle" Target="style66.xml"/></Relationships>
</file>

<file path=word/charts/_rels/chart67.xml.rels><?xml version="1.0" encoding="UTF-8" standalone="yes"?>
<Relationships xmlns="http://schemas.openxmlformats.org/package/2006/relationships"><Relationship Id="rId3" Type="http://schemas.openxmlformats.org/officeDocument/2006/relationships/oleObject" Target="file:///C:\Users\Maya\Dropbox\Projects%20-%20in%20Progress\UETHDA%20TN\Parent%20Survey%20Results.xlsx" TargetMode="External"/><Relationship Id="rId2" Type="http://schemas.microsoft.com/office/2011/relationships/chartColorStyle" Target="colors67.xml"/><Relationship Id="rId1" Type="http://schemas.microsoft.com/office/2011/relationships/chartStyle" Target="style67.xml"/></Relationships>
</file>

<file path=word/charts/_rels/chart68.xml.rels><?xml version="1.0" encoding="UTF-8" standalone="yes"?>
<Relationships xmlns="http://schemas.openxmlformats.org/package/2006/relationships"><Relationship Id="rId3" Type="http://schemas.openxmlformats.org/officeDocument/2006/relationships/oleObject" Target="file:///C:\Users\Maya\Dropbox\Projects%20-%20in%20Progress\UETHDA%20TN\Parent%20Survey%20Results.xlsx" TargetMode="External"/><Relationship Id="rId2" Type="http://schemas.microsoft.com/office/2011/relationships/chartColorStyle" Target="colors68.xml"/><Relationship Id="rId1" Type="http://schemas.microsoft.com/office/2011/relationships/chartStyle" Target="style68.xml"/></Relationships>
</file>

<file path=word/charts/_rels/chart69.xml.rels><?xml version="1.0" encoding="UTF-8" standalone="yes"?>
<Relationships xmlns="http://schemas.openxmlformats.org/package/2006/relationships"><Relationship Id="rId3" Type="http://schemas.openxmlformats.org/officeDocument/2006/relationships/oleObject" Target="file:///C:\Users\Maya\Dropbox\Projects%20-%20in%20Progress\UETHDA%20TN\Parent%20Survey%20Results.xlsx" TargetMode="External"/><Relationship Id="rId2" Type="http://schemas.microsoft.com/office/2011/relationships/chartColorStyle" Target="colors69.xml"/><Relationship Id="rId1" Type="http://schemas.microsoft.com/office/2011/relationships/chartStyle" Target="style69.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Maya\Dropbox\Community%20Assessment%20Data%20Files\Raw%20Data\Tennessee\TN%20-%20UETHDA\PEP_2015_PEPTCOMP.xlsx" TargetMode="External"/><Relationship Id="rId2" Type="http://schemas.microsoft.com/office/2011/relationships/chartColorStyle" Target="colors7.xml"/><Relationship Id="rId1" Type="http://schemas.microsoft.com/office/2011/relationships/chartStyle" Target="style7.xml"/></Relationships>
</file>

<file path=word/charts/_rels/chart70.xml.rels><?xml version="1.0" encoding="UTF-8" standalone="yes"?>
<Relationships xmlns="http://schemas.openxmlformats.org/package/2006/relationships"><Relationship Id="rId3" Type="http://schemas.openxmlformats.org/officeDocument/2006/relationships/oleObject" Target="file:///C:\Users\Maya\Dropbox\Projects%20-%20in%20Progress\UETHDA%20TN\Parent%20Survey%20Results.xlsx" TargetMode="External"/><Relationship Id="rId2" Type="http://schemas.microsoft.com/office/2011/relationships/chartColorStyle" Target="colors70.xml"/><Relationship Id="rId1" Type="http://schemas.microsoft.com/office/2011/relationships/chartStyle" Target="style70.xml"/></Relationships>
</file>

<file path=word/charts/_rels/chart71.xml.rels><?xml version="1.0" encoding="UTF-8" standalone="yes"?>
<Relationships xmlns="http://schemas.openxmlformats.org/package/2006/relationships"><Relationship Id="rId3" Type="http://schemas.openxmlformats.org/officeDocument/2006/relationships/oleObject" Target="file:///C:\Users\Maya\Dropbox\Projects%20-%20in%20Progress\UETHDA%20TN\Parent%20Survey%20Results.xlsx" TargetMode="External"/><Relationship Id="rId2" Type="http://schemas.microsoft.com/office/2011/relationships/chartColorStyle" Target="colors71.xml"/><Relationship Id="rId1" Type="http://schemas.microsoft.com/office/2011/relationships/chartStyle" Target="style71.xml"/></Relationships>
</file>

<file path=word/charts/_rels/chart72.xml.rels><?xml version="1.0" encoding="UTF-8" standalone="yes"?>
<Relationships xmlns="http://schemas.openxmlformats.org/package/2006/relationships"><Relationship Id="rId3" Type="http://schemas.openxmlformats.org/officeDocument/2006/relationships/oleObject" Target="file:///C:\Users\Maya\Dropbox\Projects%20-%20in%20Progress\UETHDA%20TN\Parent%20Survey%20Results.xlsx" TargetMode="External"/><Relationship Id="rId2" Type="http://schemas.microsoft.com/office/2011/relationships/chartColorStyle" Target="colors72.xml"/><Relationship Id="rId1" Type="http://schemas.microsoft.com/office/2011/relationships/chartStyle" Target="style72.xml"/></Relationships>
</file>

<file path=word/charts/_rels/chart73.xml.rels><?xml version="1.0" encoding="UTF-8" standalone="yes"?>
<Relationships xmlns="http://schemas.openxmlformats.org/package/2006/relationships"><Relationship Id="rId3" Type="http://schemas.openxmlformats.org/officeDocument/2006/relationships/oleObject" Target="file:///C:\Users\Maya\Dropbox\Community%20Assessment%20Data%20Files\Raw%20Data\Tennessee\TN%20-%20UETHDA\ACS_14_5YR_DP05.xls" TargetMode="External"/><Relationship Id="rId2" Type="http://schemas.microsoft.com/office/2011/relationships/chartColorStyle" Target="colors73.xml"/><Relationship Id="rId1" Type="http://schemas.microsoft.com/office/2011/relationships/chartStyle" Target="style73.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Maya\Dropbox\Community%20Assessment%20Data%20Files\Raw%20Data\Tennessee\TN%20-%20UETHDA\PEP_2015_PEPTCOMP.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Maya\Dropbox\Community%20Assessment%20Data%20Files\Raw%20Data\Tennessee\TN%20-%20UETHDA\ACS_14_5YR_DP05.xls"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2010-2015 Percent Population Change
Source: US Census</a:t>
            </a:r>
          </a:p>
        </c:rich>
      </c:tx>
      <c:overlay val="0"/>
      <c:spPr>
        <a:noFill/>
        <a:ln>
          <a:noFill/>
        </a:ln>
        <a:effectLst/>
      </c:spPr>
      <c:txPr>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2"/>
              <c:layout>
                <c:manualLayout>
                  <c:x val="0"/>
                  <c:y val="-5.581346517731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D7D5-4E6B-9566-54C1CD02DEC7}"/>
                </c:ext>
              </c:extLst>
            </c:dLbl>
            <c:dLbl>
              <c:idx val="3"/>
              <c:layout>
                <c:manualLayout>
                  <c:x val="0"/>
                  <c:y val="-0.124031007751938"/>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D7D5-4E6B-9566-54C1CD02DEC7}"/>
                </c:ext>
              </c:extLst>
            </c:dLbl>
            <c:dLbl>
              <c:idx val="5"/>
              <c:layout>
                <c:manualLayout>
                  <c:x val="0"/>
                  <c:y val="-0.111627906976744"/>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D7D5-4E6B-9566-54C1CD02DEC7}"/>
                </c:ext>
              </c:extLst>
            </c:dLbl>
            <c:dLbl>
              <c:idx val="6"/>
              <c:layout>
                <c:manualLayout>
                  <c:x val="0"/>
                  <c:y val="-4.341036440212420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D7D5-4E6B-9566-54C1CD02DEC7}"/>
                </c:ext>
              </c:extLst>
            </c:dLbl>
            <c:dLbl>
              <c:idx val="7"/>
              <c:layout>
                <c:manualLayout>
                  <c:x val="0"/>
                  <c:y val="9.9224806201550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D7D5-4E6B-9566-54C1CD02DEC7}"/>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PEPANNRES!$A$15:$A$24</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PEPANNRES!$D$15:$D$24</c:f>
              <c:numCache>
                <c:formatCode>0.0%</c:formatCode>
                <c:ptCount val="10"/>
                <c:pt idx="0">
                  <c:v>4.1047660419954002E-2</c:v>
                </c:pt>
                <c:pt idx="1">
                  <c:v>4.0055120424260203E-2</c:v>
                </c:pt>
                <c:pt idx="2">
                  <c:v>-1.63346336026748E-2</c:v>
                </c:pt>
                <c:pt idx="3">
                  <c:v>-3.6466127181066701E-3</c:v>
                </c:pt>
                <c:pt idx="4">
                  <c:v>-3.6222319988268102E-2</c:v>
                </c:pt>
                <c:pt idx="5">
                  <c:v>-6.3695388242746304E-3</c:v>
                </c:pt>
                <c:pt idx="6">
                  <c:v>-2.2692392019293999E-2</c:v>
                </c:pt>
                <c:pt idx="7">
                  <c:v>-2.04051701599893E-4</c:v>
                </c:pt>
                <c:pt idx="8">
                  <c:v>-2.4736525965161401E-2</c:v>
                </c:pt>
                <c:pt idx="9">
                  <c:v>2.70208734824645E-2</c:v>
                </c:pt>
              </c:numCache>
            </c:numRef>
          </c:val>
          <c:extLst>
            <c:ext xmlns:c16="http://schemas.microsoft.com/office/drawing/2014/chart" uri="{C3380CC4-5D6E-409C-BE32-E72D297353CC}">
              <c16:uniqueId val="{00000000-D7D5-4E6B-9566-54C1CD02DEC7}"/>
            </c:ext>
          </c:extLst>
        </c:ser>
        <c:dLbls>
          <c:showLegendKey val="0"/>
          <c:showVal val="1"/>
          <c:showCatName val="0"/>
          <c:showSerName val="0"/>
          <c:showPercent val="0"/>
          <c:showBubbleSize val="0"/>
        </c:dLbls>
        <c:gapWidth val="150"/>
        <c:overlap val="-25"/>
        <c:axId val="-555196256"/>
        <c:axId val="-555193936"/>
      </c:barChart>
      <c:catAx>
        <c:axId val="-555196256"/>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555193936"/>
        <c:crosses val="autoZero"/>
        <c:auto val="1"/>
        <c:lblAlgn val="ctr"/>
        <c:lblOffset val="100"/>
        <c:noMultiLvlLbl val="0"/>
      </c:catAx>
      <c:valAx>
        <c:axId val="-555193936"/>
        <c:scaling>
          <c:orientation val="minMax"/>
        </c:scaling>
        <c:delete val="1"/>
        <c:axPos val="l"/>
        <c:numFmt formatCode="0.0%" sourceLinked="1"/>
        <c:majorTickMark val="none"/>
        <c:minorTickMark val="none"/>
        <c:tickLblPos val="nextTo"/>
        <c:crossAx val="-555196256"/>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800"/>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Households with Own Children Under Age 18</a:t>
            </a:r>
          </a:p>
          <a:p>
            <a:pPr>
              <a:defRPr/>
            </a:pPr>
            <a:r>
              <a:rPr lang="en-US"/>
              <a:t>Source: 2014 ACS 5-Year Estimates</a:t>
            </a:r>
          </a:p>
        </c:rich>
      </c:tx>
      <c:overlay val="0"/>
      <c:spPr>
        <a:noFill/>
        <a:ln>
          <a:noFill/>
        </a:ln>
        <a:effectLst/>
      </c:spPr>
      <c:txPr>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Sheet3!$F$4</c:f>
              <c:strCache>
                <c:ptCount val="1"/>
                <c:pt idx="0">
                  <c:v>Under 6 years only</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Sheet3!$B$5:$B$14</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Sheet3!$F$5:$F$14</c:f>
              <c:numCache>
                <c:formatCode>0.0%</c:formatCode>
                <c:ptCount val="10"/>
                <c:pt idx="0">
                  <c:v>0.221</c:v>
                </c:pt>
                <c:pt idx="1">
                  <c:v>0.22600000000000001</c:v>
                </c:pt>
                <c:pt idx="2">
                  <c:v>0.23300000000000001</c:v>
                </c:pt>
                <c:pt idx="3">
                  <c:v>0.16800000000000001</c:v>
                </c:pt>
                <c:pt idx="4">
                  <c:v>0.251</c:v>
                </c:pt>
                <c:pt idx="5">
                  <c:v>0.22</c:v>
                </c:pt>
                <c:pt idx="6">
                  <c:v>0.19900000000000001</c:v>
                </c:pt>
                <c:pt idx="7">
                  <c:v>0.188</c:v>
                </c:pt>
                <c:pt idx="8">
                  <c:v>0.158</c:v>
                </c:pt>
                <c:pt idx="9">
                  <c:v>0.246</c:v>
                </c:pt>
              </c:numCache>
            </c:numRef>
          </c:val>
          <c:extLst>
            <c:ext xmlns:c16="http://schemas.microsoft.com/office/drawing/2014/chart" uri="{C3380CC4-5D6E-409C-BE32-E72D297353CC}">
              <c16:uniqueId val="{00000000-3279-42BF-8236-5A1D4E89658E}"/>
            </c:ext>
          </c:extLst>
        </c:ser>
        <c:ser>
          <c:idx val="1"/>
          <c:order val="1"/>
          <c:tx>
            <c:strRef>
              <c:f>Sheet3!$G$4</c:f>
              <c:strCache>
                <c:ptCount val="1"/>
                <c:pt idx="0">
                  <c:v>Under 6 years and 6 to 17 years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Sheet3!$B$5:$B$14</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Sheet3!$G$5:$G$14</c:f>
              <c:numCache>
                <c:formatCode>0.0%</c:formatCode>
                <c:ptCount val="10"/>
                <c:pt idx="0">
                  <c:v>0.20100000000000001</c:v>
                </c:pt>
                <c:pt idx="1">
                  <c:v>0.192</c:v>
                </c:pt>
                <c:pt idx="2">
                  <c:v>0.20200000000000001</c:v>
                </c:pt>
                <c:pt idx="3">
                  <c:v>0.182</c:v>
                </c:pt>
                <c:pt idx="4">
                  <c:v>0.11</c:v>
                </c:pt>
                <c:pt idx="5">
                  <c:v>0.16400000000000001</c:v>
                </c:pt>
                <c:pt idx="6">
                  <c:v>0.1</c:v>
                </c:pt>
                <c:pt idx="7">
                  <c:v>0.151</c:v>
                </c:pt>
                <c:pt idx="8">
                  <c:v>0.185</c:v>
                </c:pt>
                <c:pt idx="9">
                  <c:v>0.16900000000000001</c:v>
                </c:pt>
              </c:numCache>
            </c:numRef>
          </c:val>
          <c:extLst>
            <c:ext xmlns:c16="http://schemas.microsoft.com/office/drawing/2014/chart" uri="{C3380CC4-5D6E-409C-BE32-E72D297353CC}">
              <c16:uniqueId val="{00000001-3279-42BF-8236-5A1D4E89658E}"/>
            </c:ext>
          </c:extLst>
        </c:ser>
        <c:ser>
          <c:idx val="2"/>
          <c:order val="2"/>
          <c:tx>
            <c:strRef>
              <c:f>Sheet3!$H$4</c:f>
              <c:strCache>
                <c:ptCount val="1"/>
                <c:pt idx="0">
                  <c:v>6 to 17 years only</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Sheet3!$B$5:$B$14</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Sheet3!$H$5:$H$14</c:f>
              <c:numCache>
                <c:formatCode>0.0%</c:formatCode>
                <c:ptCount val="10"/>
                <c:pt idx="0">
                  <c:v>0.57799999999999996</c:v>
                </c:pt>
                <c:pt idx="1">
                  <c:v>0.58199999999999996</c:v>
                </c:pt>
                <c:pt idx="2">
                  <c:v>0.56499999999999995</c:v>
                </c:pt>
                <c:pt idx="3">
                  <c:v>0.65</c:v>
                </c:pt>
                <c:pt idx="4">
                  <c:v>0.63900000000000001</c:v>
                </c:pt>
                <c:pt idx="5">
                  <c:v>0.61599999999999999</c:v>
                </c:pt>
                <c:pt idx="6">
                  <c:v>0.70099999999999996</c:v>
                </c:pt>
                <c:pt idx="7">
                  <c:v>0.66</c:v>
                </c:pt>
                <c:pt idx="8">
                  <c:v>0.65700000000000003</c:v>
                </c:pt>
                <c:pt idx="9">
                  <c:v>0.58399999999999996</c:v>
                </c:pt>
              </c:numCache>
            </c:numRef>
          </c:val>
          <c:extLst>
            <c:ext xmlns:c16="http://schemas.microsoft.com/office/drawing/2014/chart" uri="{C3380CC4-5D6E-409C-BE32-E72D297353CC}">
              <c16:uniqueId val="{00000002-3279-42BF-8236-5A1D4E89658E}"/>
            </c:ext>
          </c:extLst>
        </c:ser>
        <c:dLbls>
          <c:showLegendKey val="0"/>
          <c:showVal val="0"/>
          <c:showCatName val="0"/>
          <c:showSerName val="0"/>
          <c:showPercent val="0"/>
          <c:showBubbleSize val="0"/>
        </c:dLbls>
        <c:gapWidth val="100"/>
        <c:axId val="-554790112"/>
        <c:axId val="-554787792"/>
      </c:barChart>
      <c:catAx>
        <c:axId val="-554790112"/>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554787792"/>
        <c:crosses val="autoZero"/>
        <c:auto val="1"/>
        <c:lblAlgn val="ctr"/>
        <c:lblOffset val="100"/>
        <c:noMultiLvlLbl val="0"/>
      </c:catAx>
      <c:valAx>
        <c:axId val="-554787792"/>
        <c:scaling>
          <c:orientation val="minMax"/>
        </c:scaling>
        <c:delete val="0"/>
        <c:axPos val="l"/>
        <c:majorGridlines>
          <c:spPr>
            <a:ln w="9525" cap="flat" cmpd="sng" algn="ctr">
              <a:solidFill>
                <a:schemeClr val="lt1">
                  <a:lumMod val="95000"/>
                  <a:alpha val="10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5547901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800"/>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Female Householder (no husband present) with Own Children &lt; Age 18
Source: 2014 ACS 5-Year Estimates</a:t>
            </a:r>
          </a:p>
        </c:rich>
      </c:tx>
      <c:overlay val="0"/>
      <c:spPr>
        <a:noFill/>
        <a:ln>
          <a:noFill/>
        </a:ln>
        <a:effectLst/>
      </c:spPr>
      <c:txPr>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Sheet4!$C$1</c:f>
              <c:strCache>
                <c:ptCount val="1"/>
                <c:pt idx="0">
                  <c:v>Under 6 years only</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Sheet4!$A$2:$A$11</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Sheet4!$C$2:$C$11</c:f>
              <c:numCache>
                <c:formatCode>0.0%</c:formatCode>
                <c:ptCount val="10"/>
                <c:pt idx="0">
                  <c:v>0.2</c:v>
                </c:pt>
                <c:pt idx="1">
                  <c:v>0.218</c:v>
                </c:pt>
                <c:pt idx="2">
                  <c:v>0.312</c:v>
                </c:pt>
                <c:pt idx="3">
                  <c:v>0.14499999999999999</c:v>
                </c:pt>
                <c:pt idx="4">
                  <c:v>0.47899999999999998</c:v>
                </c:pt>
                <c:pt idx="5">
                  <c:v>0.23300000000000001</c:v>
                </c:pt>
                <c:pt idx="6">
                  <c:v>7.0000000000000007E-2</c:v>
                </c:pt>
                <c:pt idx="7">
                  <c:v>0.186</c:v>
                </c:pt>
                <c:pt idx="8">
                  <c:v>9.6000000000000002E-2</c:v>
                </c:pt>
                <c:pt idx="9">
                  <c:v>0.22600000000000001</c:v>
                </c:pt>
              </c:numCache>
            </c:numRef>
          </c:val>
          <c:extLst>
            <c:ext xmlns:c16="http://schemas.microsoft.com/office/drawing/2014/chart" uri="{C3380CC4-5D6E-409C-BE32-E72D297353CC}">
              <c16:uniqueId val="{00000000-3E53-422A-8D76-9AC59FC339FE}"/>
            </c:ext>
          </c:extLst>
        </c:ser>
        <c:ser>
          <c:idx val="1"/>
          <c:order val="1"/>
          <c:tx>
            <c:strRef>
              <c:f>Sheet4!$D$1</c:f>
              <c:strCache>
                <c:ptCount val="1"/>
                <c:pt idx="0">
                  <c:v>Under 6 years and 6 to 17 years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Sheet4!$A$2:$A$11</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Sheet4!$D$2:$D$11</c:f>
              <c:numCache>
                <c:formatCode>0.0%</c:formatCode>
                <c:ptCount val="10"/>
                <c:pt idx="0">
                  <c:v>0.187</c:v>
                </c:pt>
                <c:pt idx="1">
                  <c:v>0.183</c:v>
                </c:pt>
                <c:pt idx="2">
                  <c:v>0.109</c:v>
                </c:pt>
                <c:pt idx="3">
                  <c:v>0.17799999999999999</c:v>
                </c:pt>
                <c:pt idx="4">
                  <c:v>6.8000000000000005E-2</c:v>
                </c:pt>
                <c:pt idx="5">
                  <c:v>0.111</c:v>
                </c:pt>
                <c:pt idx="6">
                  <c:v>0.06</c:v>
                </c:pt>
                <c:pt idx="7">
                  <c:v>0.16400000000000001</c:v>
                </c:pt>
                <c:pt idx="8">
                  <c:v>0.151</c:v>
                </c:pt>
                <c:pt idx="9">
                  <c:v>0.14799999999999999</c:v>
                </c:pt>
              </c:numCache>
            </c:numRef>
          </c:val>
          <c:extLst>
            <c:ext xmlns:c16="http://schemas.microsoft.com/office/drawing/2014/chart" uri="{C3380CC4-5D6E-409C-BE32-E72D297353CC}">
              <c16:uniqueId val="{00000001-3E53-422A-8D76-9AC59FC339FE}"/>
            </c:ext>
          </c:extLst>
        </c:ser>
        <c:ser>
          <c:idx val="2"/>
          <c:order val="2"/>
          <c:tx>
            <c:strRef>
              <c:f>Sheet4!$E$1</c:f>
              <c:strCache>
                <c:ptCount val="1"/>
                <c:pt idx="0">
                  <c:v>6 to 17 years only</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Sheet4!$A$2:$A$11</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Sheet4!$E$2:$E$11</c:f>
              <c:numCache>
                <c:formatCode>0.0%</c:formatCode>
                <c:ptCount val="10"/>
                <c:pt idx="0">
                  <c:v>0.61299999999999999</c:v>
                </c:pt>
                <c:pt idx="1">
                  <c:v>0.6</c:v>
                </c:pt>
                <c:pt idx="2">
                  <c:v>0.57899999999999996</c:v>
                </c:pt>
                <c:pt idx="3">
                  <c:v>0.67700000000000005</c:v>
                </c:pt>
                <c:pt idx="4">
                  <c:v>0.45200000000000001</c:v>
                </c:pt>
                <c:pt idx="5">
                  <c:v>0.65600000000000003</c:v>
                </c:pt>
                <c:pt idx="6">
                  <c:v>0.87</c:v>
                </c:pt>
                <c:pt idx="7">
                  <c:v>0.65</c:v>
                </c:pt>
                <c:pt idx="8">
                  <c:v>0.753</c:v>
                </c:pt>
                <c:pt idx="9">
                  <c:v>0.626</c:v>
                </c:pt>
              </c:numCache>
            </c:numRef>
          </c:val>
          <c:extLst>
            <c:ext xmlns:c16="http://schemas.microsoft.com/office/drawing/2014/chart" uri="{C3380CC4-5D6E-409C-BE32-E72D297353CC}">
              <c16:uniqueId val="{00000002-3E53-422A-8D76-9AC59FC339FE}"/>
            </c:ext>
          </c:extLst>
        </c:ser>
        <c:dLbls>
          <c:showLegendKey val="0"/>
          <c:showVal val="0"/>
          <c:showCatName val="0"/>
          <c:showSerName val="0"/>
          <c:showPercent val="0"/>
          <c:showBubbleSize val="0"/>
        </c:dLbls>
        <c:gapWidth val="150"/>
        <c:axId val="-554771792"/>
        <c:axId val="-554769472"/>
      </c:barChart>
      <c:catAx>
        <c:axId val="-554771792"/>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554769472"/>
        <c:crosses val="autoZero"/>
        <c:auto val="1"/>
        <c:lblAlgn val="ctr"/>
        <c:lblOffset val="100"/>
        <c:noMultiLvlLbl val="0"/>
      </c:catAx>
      <c:valAx>
        <c:axId val="-554769472"/>
        <c:scaling>
          <c:orientation val="minMax"/>
        </c:scaling>
        <c:delete val="0"/>
        <c:axPos val="l"/>
        <c:majorGridlines>
          <c:spPr>
            <a:ln w="9525" cap="flat" cmpd="sng" algn="ctr">
              <a:solidFill>
                <a:schemeClr val="lt1">
                  <a:lumMod val="95000"/>
                  <a:alpha val="10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5547717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800"/>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Grandparents: Years Responsible for Grandchildren</a:t>
            </a:r>
          </a:p>
          <a:p>
            <a:pPr>
              <a:defRPr/>
            </a:pPr>
            <a:r>
              <a:rPr lang="en-US"/>
              <a:t>Source: 2014 ACS 5-Year Estimates</a:t>
            </a:r>
          </a:p>
        </c:rich>
      </c:tx>
      <c:overlay val="0"/>
      <c:spPr>
        <a:noFill/>
        <a:ln>
          <a:noFill/>
        </a:ln>
        <a:effectLst/>
      </c:spPr>
      <c:txPr>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stacked"/>
        <c:varyColors val="0"/>
        <c:ser>
          <c:idx val="0"/>
          <c:order val="0"/>
          <c:tx>
            <c:strRef>
              <c:f>Granparents!$E$1</c:f>
              <c:strCache>
                <c:ptCount val="1"/>
                <c:pt idx="0">
                  <c:v>Less than 1 year</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8"/>
              <c:delete val="1"/>
              <c:extLst>
                <c:ext xmlns:c15="http://schemas.microsoft.com/office/drawing/2012/chart" uri="{CE6537A1-D6FC-4f65-9D91-7224C49458BB}"/>
                <c:ext xmlns:c16="http://schemas.microsoft.com/office/drawing/2014/chart" uri="{C3380CC4-5D6E-409C-BE32-E72D297353CC}">
                  <c16:uniqueId val="{00000005-67D9-420B-9F08-478A71F31A5F}"/>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Granparents!$A$2:$A$11</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Granparents!$E$2:$E$11</c:f>
              <c:numCache>
                <c:formatCode>0%</c:formatCode>
                <c:ptCount val="10"/>
                <c:pt idx="0">
                  <c:v>0.08</c:v>
                </c:pt>
                <c:pt idx="1">
                  <c:v>9.6000000000000002E-2</c:v>
                </c:pt>
                <c:pt idx="2">
                  <c:v>9.2999999999999999E-2</c:v>
                </c:pt>
                <c:pt idx="3">
                  <c:v>9.5000000000000001E-2</c:v>
                </c:pt>
                <c:pt idx="4">
                  <c:v>7.3999999999999996E-2</c:v>
                </c:pt>
                <c:pt idx="5">
                  <c:v>0.104</c:v>
                </c:pt>
                <c:pt idx="6">
                  <c:v>5.1999999999999998E-2</c:v>
                </c:pt>
                <c:pt idx="7">
                  <c:v>6.8000000000000005E-2</c:v>
                </c:pt>
                <c:pt idx="8">
                  <c:v>0</c:v>
                </c:pt>
                <c:pt idx="9">
                  <c:v>8.5999999999999993E-2</c:v>
                </c:pt>
              </c:numCache>
            </c:numRef>
          </c:val>
          <c:extLst>
            <c:ext xmlns:c16="http://schemas.microsoft.com/office/drawing/2014/chart" uri="{C3380CC4-5D6E-409C-BE32-E72D297353CC}">
              <c16:uniqueId val="{00000000-67D9-420B-9F08-478A71F31A5F}"/>
            </c:ext>
          </c:extLst>
        </c:ser>
        <c:ser>
          <c:idx val="1"/>
          <c:order val="1"/>
          <c:tx>
            <c:strRef>
              <c:f>Granparents!$F$1</c:f>
              <c:strCache>
                <c:ptCount val="1"/>
                <c:pt idx="0">
                  <c:v>1 or 2 years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8"/>
              <c:delete val="1"/>
              <c:extLst>
                <c:ext xmlns:c15="http://schemas.microsoft.com/office/drawing/2012/chart" uri="{CE6537A1-D6FC-4f65-9D91-7224C49458BB}"/>
                <c:ext xmlns:c16="http://schemas.microsoft.com/office/drawing/2014/chart" uri="{C3380CC4-5D6E-409C-BE32-E72D297353CC}">
                  <c16:uniqueId val="{00000004-67D9-420B-9F08-478A71F31A5F}"/>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Granparents!$A$2:$A$11</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Granparents!$F$2:$F$11</c:f>
              <c:numCache>
                <c:formatCode>0%</c:formatCode>
                <c:ptCount val="10"/>
                <c:pt idx="0">
                  <c:v>8.7999999999999995E-2</c:v>
                </c:pt>
                <c:pt idx="1">
                  <c:v>0.105</c:v>
                </c:pt>
                <c:pt idx="2">
                  <c:v>9.2999999999999999E-2</c:v>
                </c:pt>
                <c:pt idx="3">
                  <c:v>3.5000000000000003E-2</c:v>
                </c:pt>
                <c:pt idx="4">
                  <c:v>0.38300000000000001</c:v>
                </c:pt>
                <c:pt idx="5">
                  <c:v>0.126</c:v>
                </c:pt>
                <c:pt idx="6">
                  <c:v>0.19</c:v>
                </c:pt>
                <c:pt idx="7">
                  <c:v>0.127</c:v>
                </c:pt>
                <c:pt idx="8">
                  <c:v>0</c:v>
                </c:pt>
                <c:pt idx="9">
                  <c:v>8.7999999999999995E-2</c:v>
                </c:pt>
              </c:numCache>
            </c:numRef>
          </c:val>
          <c:extLst>
            <c:ext xmlns:c16="http://schemas.microsoft.com/office/drawing/2014/chart" uri="{C3380CC4-5D6E-409C-BE32-E72D297353CC}">
              <c16:uniqueId val="{00000001-67D9-420B-9F08-478A71F31A5F}"/>
            </c:ext>
          </c:extLst>
        </c:ser>
        <c:ser>
          <c:idx val="2"/>
          <c:order val="2"/>
          <c:tx>
            <c:strRef>
              <c:f>Granparents!$G$1</c:f>
              <c:strCache>
                <c:ptCount val="1"/>
                <c:pt idx="0">
                  <c:v>3 or 4 years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Granparents!$A$2:$A$11</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Granparents!$G$2:$G$11</c:f>
              <c:numCache>
                <c:formatCode>0%</c:formatCode>
                <c:ptCount val="10"/>
                <c:pt idx="0">
                  <c:v>6.3E-2</c:v>
                </c:pt>
                <c:pt idx="1">
                  <c:v>7.8E-2</c:v>
                </c:pt>
                <c:pt idx="2">
                  <c:v>0.128</c:v>
                </c:pt>
                <c:pt idx="3">
                  <c:v>0.14499999999999999</c:v>
                </c:pt>
                <c:pt idx="4">
                  <c:v>0.128</c:v>
                </c:pt>
                <c:pt idx="5">
                  <c:v>0.14899999999999999</c:v>
                </c:pt>
                <c:pt idx="6">
                  <c:v>6.3E-2</c:v>
                </c:pt>
                <c:pt idx="7">
                  <c:v>5.6000000000000001E-2</c:v>
                </c:pt>
                <c:pt idx="8">
                  <c:v>0.32200000000000001</c:v>
                </c:pt>
                <c:pt idx="9">
                  <c:v>0.14399999999999999</c:v>
                </c:pt>
              </c:numCache>
            </c:numRef>
          </c:val>
          <c:extLst>
            <c:ext xmlns:c16="http://schemas.microsoft.com/office/drawing/2014/chart" uri="{C3380CC4-5D6E-409C-BE32-E72D297353CC}">
              <c16:uniqueId val="{00000002-67D9-420B-9F08-478A71F31A5F}"/>
            </c:ext>
          </c:extLst>
        </c:ser>
        <c:ser>
          <c:idx val="3"/>
          <c:order val="3"/>
          <c:tx>
            <c:strRef>
              <c:f>Granparents!$H$1</c:f>
              <c:strCache>
                <c:ptCount val="1"/>
                <c:pt idx="0">
                  <c:v>5 or more years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Granparents!$A$2:$A$11</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Granparents!$H$2:$H$11</c:f>
              <c:numCache>
                <c:formatCode>0%</c:formatCode>
                <c:ptCount val="10"/>
                <c:pt idx="0">
                  <c:v>0.14899999999999999</c:v>
                </c:pt>
                <c:pt idx="1">
                  <c:v>0.20599999999999999</c:v>
                </c:pt>
                <c:pt idx="2">
                  <c:v>0.27700000000000002</c:v>
                </c:pt>
                <c:pt idx="3">
                  <c:v>0.311</c:v>
                </c:pt>
                <c:pt idx="4">
                  <c:v>0.10100000000000001</c:v>
                </c:pt>
                <c:pt idx="5">
                  <c:v>0.24</c:v>
                </c:pt>
                <c:pt idx="6">
                  <c:v>0.28000000000000003</c:v>
                </c:pt>
                <c:pt idx="7">
                  <c:v>0.30099999999999999</c:v>
                </c:pt>
                <c:pt idx="8">
                  <c:v>0.28899999999999998</c:v>
                </c:pt>
                <c:pt idx="9">
                  <c:v>0.108</c:v>
                </c:pt>
              </c:numCache>
            </c:numRef>
          </c:val>
          <c:extLst>
            <c:ext xmlns:c16="http://schemas.microsoft.com/office/drawing/2014/chart" uri="{C3380CC4-5D6E-409C-BE32-E72D297353CC}">
              <c16:uniqueId val="{00000003-67D9-420B-9F08-478A71F31A5F}"/>
            </c:ext>
          </c:extLst>
        </c:ser>
        <c:dLbls>
          <c:dLblPos val="ctr"/>
          <c:showLegendKey val="0"/>
          <c:showVal val="1"/>
          <c:showCatName val="0"/>
          <c:showSerName val="0"/>
          <c:showPercent val="0"/>
          <c:showBubbleSize val="0"/>
        </c:dLbls>
        <c:gapWidth val="150"/>
        <c:overlap val="100"/>
        <c:axId val="-554980384"/>
        <c:axId val="-554978064"/>
      </c:barChart>
      <c:catAx>
        <c:axId val="-554980384"/>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554978064"/>
        <c:crosses val="autoZero"/>
        <c:auto val="1"/>
        <c:lblAlgn val="ctr"/>
        <c:lblOffset val="100"/>
        <c:noMultiLvlLbl val="0"/>
      </c:catAx>
      <c:valAx>
        <c:axId val="-554978064"/>
        <c:scaling>
          <c:orientation val="minMax"/>
        </c:scaling>
        <c:delete val="1"/>
        <c:axPos val="l"/>
        <c:numFmt formatCode="0%" sourceLinked="1"/>
        <c:majorTickMark val="none"/>
        <c:minorTickMark val="none"/>
        <c:tickLblPos val="nextTo"/>
        <c:crossAx val="-5549803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800"/>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Educational Attainment Population 25 Years and Over
Source: 2014 ACS 5-Year Estimates</a:t>
            </a:r>
          </a:p>
        </c:rich>
      </c:tx>
      <c:overlay val="0"/>
      <c:spPr>
        <a:noFill/>
        <a:ln>
          <a:noFill/>
        </a:ln>
        <a:effectLst/>
      </c:spPr>
      <c:txPr>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percentStacked"/>
        <c:varyColors val="0"/>
        <c:ser>
          <c:idx val="0"/>
          <c:order val="0"/>
          <c:tx>
            <c:strRef>
              <c:f>Sheet3!$B$1</c:f>
              <c:strCache>
                <c:ptCount val="1"/>
                <c:pt idx="0">
                  <c:v>&lt; 9th gr</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Sheet3!$A$2:$A$11</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Sheet3!$B$2:$B$11</c:f>
              <c:numCache>
                <c:formatCode>0%</c:formatCode>
                <c:ptCount val="10"/>
                <c:pt idx="0">
                  <c:v>5.8000000000000003E-2</c:v>
                </c:pt>
                <c:pt idx="1">
                  <c:v>5.8999999999999997E-2</c:v>
                </c:pt>
                <c:pt idx="2">
                  <c:v>8.6999999999999994E-2</c:v>
                </c:pt>
                <c:pt idx="3">
                  <c:v>8.5999999999999993E-2</c:v>
                </c:pt>
                <c:pt idx="4">
                  <c:v>0.13500000000000001</c:v>
                </c:pt>
                <c:pt idx="5">
                  <c:v>9.6000000000000002E-2</c:v>
                </c:pt>
                <c:pt idx="6">
                  <c:v>8.7999999999999995E-2</c:v>
                </c:pt>
                <c:pt idx="7">
                  <c:v>6.6000000000000003E-2</c:v>
                </c:pt>
                <c:pt idx="8">
                  <c:v>0.10199999999999999</c:v>
                </c:pt>
                <c:pt idx="9">
                  <c:v>5.2999999999999999E-2</c:v>
                </c:pt>
              </c:numCache>
            </c:numRef>
          </c:val>
          <c:extLst>
            <c:ext xmlns:c16="http://schemas.microsoft.com/office/drawing/2014/chart" uri="{C3380CC4-5D6E-409C-BE32-E72D297353CC}">
              <c16:uniqueId val="{00000000-BAA9-43E9-8ACF-18A5255B9784}"/>
            </c:ext>
          </c:extLst>
        </c:ser>
        <c:ser>
          <c:idx val="1"/>
          <c:order val="1"/>
          <c:tx>
            <c:strRef>
              <c:f>Sheet3!$C$1</c:f>
              <c:strCache>
                <c:ptCount val="1"/>
                <c:pt idx="0">
                  <c:v>9th - 12th gr</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Sheet3!$A$2:$A$11</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Sheet3!$C$2:$C$11</c:f>
              <c:numCache>
                <c:formatCode>0%</c:formatCode>
                <c:ptCount val="10"/>
                <c:pt idx="0">
                  <c:v>7.8E-2</c:v>
                </c:pt>
                <c:pt idx="1">
                  <c:v>9.1999999999999998E-2</c:v>
                </c:pt>
                <c:pt idx="2">
                  <c:v>0.111</c:v>
                </c:pt>
                <c:pt idx="3">
                  <c:v>0.11</c:v>
                </c:pt>
                <c:pt idx="4">
                  <c:v>0.10199999999999999</c:v>
                </c:pt>
                <c:pt idx="5">
                  <c:v>9.0999999999999998E-2</c:v>
                </c:pt>
                <c:pt idx="6">
                  <c:v>0.17</c:v>
                </c:pt>
                <c:pt idx="7">
                  <c:v>8.6999999999999994E-2</c:v>
                </c:pt>
                <c:pt idx="8">
                  <c:v>0.126</c:v>
                </c:pt>
                <c:pt idx="9">
                  <c:v>7.5999999999999998E-2</c:v>
                </c:pt>
              </c:numCache>
            </c:numRef>
          </c:val>
          <c:extLst>
            <c:ext xmlns:c16="http://schemas.microsoft.com/office/drawing/2014/chart" uri="{C3380CC4-5D6E-409C-BE32-E72D297353CC}">
              <c16:uniqueId val="{00000001-BAA9-43E9-8ACF-18A5255B9784}"/>
            </c:ext>
          </c:extLst>
        </c:ser>
        <c:ser>
          <c:idx val="2"/>
          <c:order val="2"/>
          <c:tx>
            <c:strRef>
              <c:f>Sheet3!$D$1</c:f>
              <c:strCache>
                <c:ptCount val="1"/>
                <c:pt idx="0">
                  <c:v>HS grad (incl equiv)</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Sheet3!$A$2:$A$11</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Sheet3!$D$2:$D$11</c:f>
              <c:numCache>
                <c:formatCode>0%</c:formatCode>
                <c:ptCount val="10"/>
                <c:pt idx="0">
                  <c:v>0.28000000000000003</c:v>
                </c:pt>
                <c:pt idx="1">
                  <c:v>0.33100000000000002</c:v>
                </c:pt>
                <c:pt idx="2">
                  <c:v>0.38300000000000001</c:v>
                </c:pt>
                <c:pt idx="3">
                  <c:v>0.41299999999999998</c:v>
                </c:pt>
                <c:pt idx="4">
                  <c:v>0.435</c:v>
                </c:pt>
                <c:pt idx="5">
                  <c:v>0.433</c:v>
                </c:pt>
                <c:pt idx="6">
                  <c:v>0.41599999999999998</c:v>
                </c:pt>
                <c:pt idx="7">
                  <c:v>0.35299999999999998</c:v>
                </c:pt>
                <c:pt idx="8">
                  <c:v>0.39600000000000002</c:v>
                </c:pt>
                <c:pt idx="9">
                  <c:v>0.29899999999999999</c:v>
                </c:pt>
              </c:numCache>
            </c:numRef>
          </c:val>
          <c:extLst>
            <c:ext xmlns:c16="http://schemas.microsoft.com/office/drawing/2014/chart" uri="{C3380CC4-5D6E-409C-BE32-E72D297353CC}">
              <c16:uniqueId val="{00000002-BAA9-43E9-8ACF-18A5255B9784}"/>
            </c:ext>
          </c:extLst>
        </c:ser>
        <c:ser>
          <c:idx val="3"/>
          <c:order val="3"/>
          <c:tx>
            <c:strRef>
              <c:f>Sheet3!$E$1</c:f>
              <c:strCache>
                <c:ptCount val="1"/>
                <c:pt idx="0">
                  <c:v>Some college, no degree</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Sheet3!$A$2:$A$11</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Sheet3!$E$2:$E$11</c:f>
              <c:numCache>
                <c:formatCode>0%</c:formatCode>
                <c:ptCount val="10"/>
                <c:pt idx="0">
                  <c:v>0.21199999999999999</c:v>
                </c:pt>
                <c:pt idx="1">
                  <c:v>0.21</c:v>
                </c:pt>
                <c:pt idx="2">
                  <c:v>0.19600000000000001</c:v>
                </c:pt>
                <c:pt idx="3">
                  <c:v>0.182</c:v>
                </c:pt>
                <c:pt idx="4">
                  <c:v>0.185</c:v>
                </c:pt>
                <c:pt idx="5">
                  <c:v>0.187</c:v>
                </c:pt>
                <c:pt idx="6">
                  <c:v>0.185</c:v>
                </c:pt>
                <c:pt idx="7">
                  <c:v>0.21</c:v>
                </c:pt>
                <c:pt idx="8">
                  <c:v>0.17299999999999999</c:v>
                </c:pt>
                <c:pt idx="9">
                  <c:v>0.21199999999999999</c:v>
                </c:pt>
              </c:numCache>
            </c:numRef>
          </c:val>
          <c:extLst>
            <c:ext xmlns:c16="http://schemas.microsoft.com/office/drawing/2014/chart" uri="{C3380CC4-5D6E-409C-BE32-E72D297353CC}">
              <c16:uniqueId val="{00000003-BAA9-43E9-8ACF-18A5255B9784}"/>
            </c:ext>
          </c:extLst>
        </c:ser>
        <c:ser>
          <c:idx val="4"/>
          <c:order val="4"/>
          <c:tx>
            <c:strRef>
              <c:f>Sheet3!$F$1</c:f>
              <c:strCache>
                <c:ptCount val="1"/>
                <c:pt idx="0">
                  <c:v>AA dgree</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Sheet3!$A$2:$A$11</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Sheet3!$F$2:$F$11</c:f>
              <c:numCache>
                <c:formatCode>0%</c:formatCode>
                <c:ptCount val="10"/>
                <c:pt idx="0">
                  <c:v>7.9000000000000001E-2</c:v>
                </c:pt>
                <c:pt idx="1">
                  <c:v>6.5000000000000002E-2</c:v>
                </c:pt>
                <c:pt idx="2">
                  <c:v>6.2E-2</c:v>
                </c:pt>
                <c:pt idx="3">
                  <c:v>5.5E-2</c:v>
                </c:pt>
                <c:pt idx="4">
                  <c:v>4.2000000000000003E-2</c:v>
                </c:pt>
                <c:pt idx="5">
                  <c:v>6.2E-2</c:v>
                </c:pt>
                <c:pt idx="6">
                  <c:v>4.9000000000000002E-2</c:v>
                </c:pt>
                <c:pt idx="7">
                  <c:v>7.2999999999999995E-2</c:v>
                </c:pt>
                <c:pt idx="8">
                  <c:v>6.8000000000000005E-2</c:v>
                </c:pt>
                <c:pt idx="9">
                  <c:v>5.2999999999999999E-2</c:v>
                </c:pt>
              </c:numCache>
            </c:numRef>
          </c:val>
          <c:extLst>
            <c:ext xmlns:c16="http://schemas.microsoft.com/office/drawing/2014/chart" uri="{C3380CC4-5D6E-409C-BE32-E72D297353CC}">
              <c16:uniqueId val="{00000004-BAA9-43E9-8ACF-18A5255B9784}"/>
            </c:ext>
          </c:extLst>
        </c:ser>
        <c:ser>
          <c:idx val="5"/>
          <c:order val="5"/>
          <c:tx>
            <c:strRef>
              <c:f>Sheet3!$G$1</c:f>
              <c:strCache>
                <c:ptCount val="1"/>
                <c:pt idx="0">
                  <c:v>BA degree</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Sheet3!$A$2:$A$11</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Sheet3!$G$2:$G$11</c:f>
              <c:numCache>
                <c:formatCode>0%</c:formatCode>
                <c:ptCount val="10"/>
                <c:pt idx="0">
                  <c:v>0.183</c:v>
                </c:pt>
                <c:pt idx="1">
                  <c:v>0.156</c:v>
                </c:pt>
                <c:pt idx="2">
                  <c:v>0.106</c:v>
                </c:pt>
                <c:pt idx="3">
                  <c:v>0.10100000000000001</c:v>
                </c:pt>
                <c:pt idx="4">
                  <c:v>6.7000000000000004E-2</c:v>
                </c:pt>
                <c:pt idx="5">
                  <c:v>9.4E-2</c:v>
                </c:pt>
                <c:pt idx="6">
                  <c:v>6.4000000000000001E-2</c:v>
                </c:pt>
                <c:pt idx="7">
                  <c:v>0.13300000000000001</c:v>
                </c:pt>
                <c:pt idx="8">
                  <c:v>7.6999999999999999E-2</c:v>
                </c:pt>
                <c:pt idx="9">
                  <c:v>0.182</c:v>
                </c:pt>
              </c:numCache>
            </c:numRef>
          </c:val>
          <c:extLst>
            <c:ext xmlns:c16="http://schemas.microsoft.com/office/drawing/2014/chart" uri="{C3380CC4-5D6E-409C-BE32-E72D297353CC}">
              <c16:uniqueId val="{00000005-BAA9-43E9-8ACF-18A5255B9784}"/>
            </c:ext>
          </c:extLst>
        </c:ser>
        <c:ser>
          <c:idx val="6"/>
          <c:order val="6"/>
          <c:tx>
            <c:strRef>
              <c:f>Sheet3!$H$1</c:f>
              <c:strCache>
                <c:ptCount val="1"/>
                <c:pt idx="0">
                  <c:v>MA+ degree</c:v>
                </c:pt>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Sheet3!$A$2:$A$11</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Sheet3!$H$2:$H$11</c:f>
              <c:numCache>
                <c:formatCode>0%</c:formatCode>
                <c:ptCount val="10"/>
                <c:pt idx="0">
                  <c:v>0.11</c:v>
                </c:pt>
                <c:pt idx="1">
                  <c:v>8.7999999999999995E-2</c:v>
                </c:pt>
                <c:pt idx="2">
                  <c:v>5.5E-2</c:v>
                </c:pt>
                <c:pt idx="3">
                  <c:v>5.3999999999999999E-2</c:v>
                </c:pt>
                <c:pt idx="4">
                  <c:v>3.4000000000000002E-2</c:v>
                </c:pt>
                <c:pt idx="5">
                  <c:v>3.5999999999999997E-2</c:v>
                </c:pt>
                <c:pt idx="6">
                  <c:v>2.8000000000000001E-2</c:v>
                </c:pt>
                <c:pt idx="7">
                  <c:v>7.9000000000000001E-2</c:v>
                </c:pt>
                <c:pt idx="8">
                  <c:v>5.8000000000000003E-2</c:v>
                </c:pt>
                <c:pt idx="9">
                  <c:v>0.126</c:v>
                </c:pt>
              </c:numCache>
            </c:numRef>
          </c:val>
          <c:extLst>
            <c:ext xmlns:c16="http://schemas.microsoft.com/office/drawing/2014/chart" uri="{C3380CC4-5D6E-409C-BE32-E72D297353CC}">
              <c16:uniqueId val="{00000006-BAA9-43E9-8ACF-18A5255B9784}"/>
            </c:ext>
          </c:extLst>
        </c:ser>
        <c:dLbls>
          <c:dLblPos val="ctr"/>
          <c:showLegendKey val="0"/>
          <c:showVal val="1"/>
          <c:showCatName val="0"/>
          <c:showSerName val="0"/>
          <c:showPercent val="0"/>
          <c:showBubbleSize val="0"/>
        </c:dLbls>
        <c:gapWidth val="150"/>
        <c:overlap val="100"/>
        <c:axId val="-555493552"/>
        <c:axId val="-555491504"/>
      </c:barChart>
      <c:catAx>
        <c:axId val="-555493552"/>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555491504"/>
        <c:crosses val="autoZero"/>
        <c:auto val="1"/>
        <c:lblAlgn val="ctr"/>
        <c:lblOffset val="100"/>
        <c:noMultiLvlLbl val="0"/>
      </c:catAx>
      <c:valAx>
        <c:axId val="-555491504"/>
        <c:scaling>
          <c:orientation val="minMax"/>
        </c:scaling>
        <c:delete val="1"/>
        <c:axPos val="l"/>
        <c:numFmt formatCode="0%" sourceLinked="1"/>
        <c:majorTickMark val="none"/>
        <c:minorTickMark val="none"/>
        <c:tickLblPos val="nextTo"/>
        <c:crossAx val="-55549355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7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800"/>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Race/Ethnicity of Students: 2014-15 School Year
Source: TN Dept of Education</a:t>
            </a:r>
          </a:p>
        </c:rich>
      </c:tx>
      <c:overlay val="0"/>
      <c:spPr>
        <a:noFill/>
        <a:ln>
          <a:noFill/>
        </a:ln>
        <a:effectLst/>
      </c:spPr>
      <c:txPr>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percentStacked"/>
        <c:varyColors val="0"/>
        <c:ser>
          <c:idx val="0"/>
          <c:order val="0"/>
          <c:tx>
            <c:strRef>
              <c:f>RaceEth!$A$2</c:f>
              <c:strCache>
                <c:ptCount val="1"/>
                <c:pt idx="0">
                  <c:v>White</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RaceEth!$B$1:$J$1</c:f>
              <c:strCache>
                <c:ptCount val="9"/>
                <c:pt idx="0">
                  <c:v>Tennessee</c:v>
                </c:pt>
                <c:pt idx="1">
                  <c:v>Carter County</c:v>
                </c:pt>
                <c:pt idx="2">
                  <c:v>Greene County</c:v>
                </c:pt>
                <c:pt idx="3">
                  <c:v>Hancock County</c:v>
                </c:pt>
                <c:pt idx="4">
                  <c:v>Hawkins County</c:v>
                </c:pt>
                <c:pt idx="5">
                  <c:v>Johnson County</c:v>
                </c:pt>
                <c:pt idx="6">
                  <c:v>Sullivan County</c:v>
                </c:pt>
                <c:pt idx="7">
                  <c:v>Unicoi County</c:v>
                </c:pt>
                <c:pt idx="8">
                  <c:v>Washington County</c:v>
                </c:pt>
              </c:strCache>
            </c:strRef>
          </c:cat>
          <c:val>
            <c:numRef>
              <c:f>RaceEth!$B$2:$J$2</c:f>
              <c:numCache>
                <c:formatCode>0.0</c:formatCode>
                <c:ptCount val="9"/>
                <c:pt idx="0">
                  <c:v>64.852112478059738</c:v>
                </c:pt>
                <c:pt idx="1">
                  <c:v>95.748546511627879</c:v>
                </c:pt>
                <c:pt idx="2">
                  <c:v>94.777070063694154</c:v>
                </c:pt>
                <c:pt idx="3">
                  <c:v>98.3298538622129</c:v>
                </c:pt>
                <c:pt idx="4">
                  <c:v>94.894685451248407</c:v>
                </c:pt>
                <c:pt idx="5">
                  <c:v>94.906166219839093</c:v>
                </c:pt>
                <c:pt idx="6">
                  <c:v>95.895020188425278</c:v>
                </c:pt>
                <c:pt idx="7">
                  <c:v>87.534958050339583</c:v>
                </c:pt>
                <c:pt idx="8">
                  <c:v>93.321956769055703</c:v>
                </c:pt>
              </c:numCache>
            </c:numRef>
          </c:val>
          <c:extLst>
            <c:ext xmlns:c16="http://schemas.microsoft.com/office/drawing/2014/chart" uri="{C3380CC4-5D6E-409C-BE32-E72D297353CC}">
              <c16:uniqueId val="{00000000-E282-43AA-8376-6D09170F1FB9}"/>
            </c:ext>
          </c:extLst>
        </c:ser>
        <c:ser>
          <c:idx val="1"/>
          <c:order val="1"/>
          <c:tx>
            <c:strRef>
              <c:f>RaceEth!$A$3</c:f>
              <c:strCache>
                <c:ptCount val="1"/>
                <c:pt idx="0">
                  <c:v>Black/AA</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0"/>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282-43AA-8376-6D09170F1FB9}"/>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RaceEth!$B$1:$J$1</c:f>
              <c:strCache>
                <c:ptCount val="9"/>
                <c:pt idx="0">
                  <c:v>Tennessee</c:v>
                </c:pt>
                <c:pt idx="1">
                  <c:v>Carter County</c:v>
                </c:pt>
                <c:pt idx="2">
                  <c:v>Greene County</c:v>
                </c:pt>
                <c:pt idx="3">
                  <c:v>Hancock County</c:v>
                </c:pt>
                <c:pt idx="4">
                  <c:v>Hawkins County</c:v>
                </c:pt>
                <c:pt idx="5">
                  <c:v>Johnson County</c:v>
                </c:pt>
                <c:pt idx="6">
                  <c:v>Sullivan County</c:v>
                </c:pt>
                <c:pt idx="7">
                  <c:v>Unicoi County</c:v>
                </c:pt>
                <c:pt idx="8">
                  <c:v>Washington County</c:v>
                </c:pt>
              </c:strCache>
            </c:strRef>
          </c:cat>
          <c:val>
            <c:numRef>
              <c:f>RaceEth!$B$3:$J$3</c:f>
              <c:numCache>
                <c:formatCode>0.0</c:formatCode>
                <c:ptCount val="9"/>
                <c:pt idx="0">
                  <c:v>24.133741409711099</c:v>
                </c:pt>
                <c:pt idx="1">
                  <c:v>1.54433139534884</c:v>
                </c:pt>
                <c:pt idx="2">
                  <c:v>1.48619957537155</c:v>
                </c:pt>
                <c:pt idx="3">
                  <c:v>0.62630480167014602</c:v>
                </c:pt>
                <c:pt idx="4">
                  <c:v>1.85520993165016</c:v>
                </c:pt>
                <c:pt idx="5">
                  <c:v>0.670241286863271</c:v>
                </c:pt>
                <c:pt idx="6">
                  <c:v>1.46125745049029</c:v>
                </c:pt>
                <c:pt idx="7">
                  <c:v>0.59928086296444305</c:v>
                </c:pt>
                <c:pt idx="8">
                  <c:v>2.4573378839590401</c:v>
                </c:pt>
              </c:numCache>
            </c:numRef>
          </c:val>
          <c:extLst>
            <c:ext xmlns:c16="http://schemas.microsoft.com/office/drawing/2014/chart" uri="{C3380CC4-5D6E-409C-BE32-E72D297353CC}">
              <c16:uniqueId val="{00000002-E282-43AA-8376-6D09170F1FB9}"/>
            </c:ext>
          </c:extLst>
        </c:ser>
        <c:ser>
          <c:idx val="2"/>
          <c:order val="2"/>
          <c:tx>
            <c:strRef>
              <c:f>RaceEth!$A$4</c:f>
              <c:strCache>
                <c:ptCount val="1"/>
                <c:pt idx="0">
                  <c:v>Hispanic</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RaceEth!$B$1:$J$1</c:f>
              <c:strCache>
                <c:ptCount val="9"/>
                <c:pt idx="0">
                  <c:v>Tennessee</c:v>
                </c:pt>
                <c:pt idx="1">
                  <c:v>Carter County</c:v>
                </c:pt>
                <c:pt idx="2">
                  <c:v>Greene County</c:v>
                </c:pt>
                <c:pt idx="3">
                  <c:v>Hancock County</c:v>
                </c:pt>
                <c:pt idx="4">
                  <c:v>Hawkins County</c:v>
                </c:pt>
                <c:pt idx="5">
                  <c:v>Johnson County</c:v>
                </c:pt>
                <c:pt idx="6">
                  <c:v>Sullivan County</c:v>
                </c:pt>
                <c:pt idx="7">
                  <c:v>Unicoi County</c:v>
                </c:pt>
                <c:pt idx="8">
                  <c:v>Washington County</c:v>
                </c:pt>
              </c:strCache>
            </c:strRef>
          </c:cat>
          <c:val>
            <c:numRef>
              <c:f>RaceEth!$B$4:$J$4</c:f>
              <c:numCache>
                <c:formatCode>0.0</c:formatCode>
                <c:ptCount val="9"/>
                <c:pt idx="0">
                  <c:v>8.4595518389544306</c:v>
                </c:pt>
                <c:pt idx="1">
                  <c:v>1.94404069767442</c:v>
                </c:pt>
                <c:pt idx="2">
                  <c:v>3.0997876857749498</c:v>
                </c:pt>
                <c:pt idx="3">
                  <c:v>0.73068893528183698</c:v>
                </c:pt>
                <c:pt idx="4">
                  <c:v>2.4968614869577301</c:v>
                </c:pt>
                <c:pt idx="5">
                  <c:v>3.7980339588918701</c:v>
                </c:pt>
                <c:pt idx="6">
                  <c:v>1.64391463180158</c:v>
                </c:pt>
                <c:pt idx="7">
                  <c:v>11.426288453855401</c:v>
                </c:pt>
                <c:pt idx="8">
                  <c:v>3.03754266211604</c:v>
                </c:pt>
              </c:numCache>
            </c:numRef>
          </c:val>
          <c:extLst>
            <c:ext xmlns:c16="http://schemas.microsoft.com/office/drawing/2014/chart" uri="{C3380CC4-5D6E-409C-BE32-E72D297353CC}">
              <c16:uniqueId val="{00000003-E282-43AA-8376-6D09170F1FB9}"/>
            </c:ext>
          </c:extLst>
        </c:ser>
        <c:ser>
          <c:idx val="3"/>
          <c:order val="3"/>
          <c:tx>
            <c:strRef>
              <c:f>RaceEth!$A$5</c:f>
              <c:strCache>
                <c:ptCount val="1"/>
                <c:pt idx="0">
                  <c:v>Asian</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RaceEth!$B$1:$J$1</c:f>
              <c:strCache>
                <c:ptCount val="9"/>
                <c:pt idx="0">
                  <c:v>Tennessee</c:v>
                </c:pt>
                <c:pt idx="1">
                  <c:v>Carter County</c:v>
                </c:pt>
                <c:pt idx="2">
                  <c:v>Greene County</c:v>
                </c:pt>
                <c:pt idx="3">
                  <c:v>Hancock County</c:v>
                </c:pt>
                <c:pt idx="4">
                  <c:v>Hawkins County</c:v>
                </c:pt>
                <c:pt idx="5">
                  <c:v>Johnson County</c:v>
                </c:pt>
                <c:pt idx="6">
                  <c:v>Sullivan County</c:v>
                </c:pt>
                <c:pt idx="7">
                  <c:v>Unicoi County</c:v>
                </c:pt>
                <c:pt idx="8">
                  <c:v>Washington County</c:v>
                </c:pt>
              </c:strCache>
            </c:strRef>
          </c:cat>
          <c:val>
            <c:numRef>
              <c:f>RaceEth!$B$5:$J$5</c:f>
              <c:numCache>
                <c:formatCode>0.0</c:formatCode>
                <c:ptCount val="9"/>
                <c:pt idx="0">
                  <c:v>2.0554437629783102</c:v>
                </c:pt>
                <c:pt idx="1">
                  <c:v>0.12718023255814001</c:v>
                </c:pt>
                <c:pt idx="2">
                  <c:v>0.25477707006369399</c:v>
                </c:pt>
                <c:pt idx="3">
                  <c:v>0.10438413361169099</c:v>
                </c:pt>
                <c:pt idx="4">
                  <c:v>0.37662156507183697</c:v>
                </c:pt>
                <c:pt idx="5">
                  <c:v>0.31277926720285998</c:v>
                </c:pt>
                <c:pt idx="6">
                  <c:v>0.55758507979234795</c:v>
                </c:pt>
                <c:pt idx="7">
                  <c:v>0.15980823012385101</c:v>
                </c:pt>
                <c:pt idx="8">
                  <c:v>0.68259385665529004</c:v>
                </c:pt>
              </c:numCache>
            </c:numRef>
          </c:val>
          <c:extLst>
            <c:ext xmlns:c16="http://schemas.microsoft.com/office/drawing/2014/chart" uri="{C3380CC4-5D6E-409C-BE32-E72D297353CC}">
              <c16:uniqueId val="{00000004-E282-43AA-8376-6D09170F1FB9}"/>
            </c:ext>
          </c:extLst>
        </c:ser>
        <c:ser>
          <c:idx val="4"/>
          <c:order val="4"/>
          <c:tx>
            <c:strRef>
              <c:f>RaceEth!$A$6</c:f>
              <c:strCache>
                <c:ptCount val="1"/>
                <c:pt idx="0">
                  <c:v>AIAN</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RaceEth!$B$1:$J$1</c:f>
              <c:strCache>
                <c:ptCount val="9"/>
                <c:pt idx="0">
                  <c:v>Tennessee</c:v>
                </c:pt>
                <c:pt idx="1">
                  <c:v>Carter County</c:v>
                </c:pt>
                <c:pt idx="2">
                  <c:v>Greene County</c:v>
                </c:pt>
                <c:pt idx="3">
                  <c:v>Hancock County</c:v>
                </c:pt>
                <c:pt idx="4">
                  <c:v>Hawkins County</c:v>
                </c:pt>
                <c:pt idx="5">
                  <c:v>Johnson County</c:v>
                </c:pt>
                <c:pt idx="6">
                  <c:v>Sullivan County</c:v>
                </c:pt>
                <c:pt idx="7">
                  <c:v>Unicoi County</c:v>
                </c:pt>
                <c:pt idx="8">
                  <c:v>Washington County</c:v>
                </c:pt>
              </c:strCache>
            </c:strRef>
          </c:cat>
          <c:val>
            <c:numRef>
              <c:f>RaceEth!$B$6:$J$6</c:f>
              <c:numCache>
                <c:formatCode>0.0</c:formatCode>
                <c:ptCount val="9"/>
                <c:pt idx="0">
                  <c:v>0.31961297008109302</c:v>
                </c:pt>
                <c:pt idx="1">
                  <c:v>0.56322674418604601</c:v>
                </c:pt>
                <c:pt idx="2">
                  <c:v>0.31139419674451502</c:v>
                </c:pt>
                <c:pt idx="3">
                  <c:v>0.20876826722338199</c:v>
                </c:pt>
                <c:pt idx="4">
                  <c:v>0.33477472450829998</c:v>
                </c:pt>
                <c:pt idx="5">
                  <c:v>0.17873100983020601</c:v>
                </c:pt>
                <c:pt idx="6">
                  <c:v>0.34608729090559498</c:v>
                </c:pt>
                <c:pt idx="7">
                  <c:v>0.27966440271673998</c:v>
                </c:pt>
                <c:pt idx="8">
                  <c:v>0.36405005688282099</c:v>
                </c:pt>
              </c:numCache>
            </c:numRef>
          </c:val>
          <c:extLst>
            <c:ext xmlns:c16="http://schemas.microsoft.com/office/drawing/2014/chart" uri="{C3380CC4-5D6E-409C-BE32-E72D297353CC}">
              <c16:uniqueId val="{00000005-E282-43AA-8376-6D09170F1FB9}"/>
            </c:ext>
          </c:extLst>
        </c:ser>
        <c:ser>
          <c:idx val="5"/>
          <c:order val="5"/>
          <c:tx>
            <c:strRef>
              <c:f>RaceEth!$A$7</c:f>
              <c:strCache>
                <c:ptCount val="1"/>
                <c:pt idx="0">
                  <c:v>NHPI</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RaceEth!$B$1:$J$1</c:f>
              <c:strCache>
                <c:ptCount val="9"/>
                <c:pt idx="0">
                  <c:v>Tennessee</c:v>
                </c:pt>
                <c:pt idx="1">
                  <c:v>Carter County</c:v>
                </c:pt>
                <c:pt idx="2">
                  <c:v>Greene County</c:v>
                </c:pt>
                <c:pt idx="3">
                  <c:v>Hancock County</c:v>
                </c:pt>
                <c:pt idx="4">
                  <c:v>Hawkins County</c:v>
                </c:pt>
                <c:pt idx="5">
                  <c:v>Johnson County</c:v>
                </c:pt>
                <c:pt idx="6">
                  <c:v>Sullivan County</c:v>
                </c:pt>
                <c:pt idx="7">
                  <c:v>Unicoi County</c:v>
                </c:pt>
                <c:pt idx="8">
                  <c:v>Washington County</c:v>
                </c:pt>
              </c:strCache>
            </c:strRef>
          </c:cat>
          <c:val>
            <c:numRef>
              <c:f>RaceEth!$B$7:$J$7</c:f>
              <c:numCache>
                <c:formatCode>0.0</c:formatCode>
                <c:ptCount val="9"/>
                <c:pt idx="0">
                  <c:v>0.155739779012182</c:v>
                </c:pt>
                <c:pt idx="1">
                  <c:v>7.2674418604651195E-2</c:v>
                </c:pt>
                <c:pt idx="2">
                  <c:v>7.0771408351026202E-2</c:v>
                </c:pt>
                <c:pt idx="4">
                  <c:v>4.1846840563537498E-2</c:v>
                </c:pt>
                <c:pt idx="5">
                  <c:v>0.13404825737265399</c:v>
                </c:pt>
                <c:pt idx="6">
                  <c:v>9.6135358584887504E-2</c:v>
                </c:pt>
                <c:pt idx="8">
                  <c:v>0.136518771331058</c:v>
                </c:pt>
              </c:numCache>
            </c:numRef>
          </c:val>
          <c:extLst>
            <c:ext xmlns:c16="http://schemas.microsoft.com/office/drawing/2014/chart" uri="{C3380CC4-5D6E-409C-BE32-E72D297353CC}">
              <c16:uniqueId val="{00000006-E282-43AA-8376-6D09170F1FB9}"/>
            </c:ext>
          </c:extLst>
        </c:ser>
        <c:dLbls>
          <c:showLegendKey val="0"/>
          <c:showVal val="0"/>
          <c:showCatName val="0"/>
          <c:showSerName val="0"/>
          <c:showPercent val="0"/>
          <c:showBubbleSize val="0"/>
        </c:dLbls>
        <c:gapWidth val="150"/>
        <c:overlap val="100"/>
        <c:axId val="-555449376"/>
        <c:axId val="-555447056"/>
      </c:barChart>
      <c:catAx>
        <c:axId val="-555449376"/>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555447056"/>
        <c:crosses val="autoZero"/>
        <c:auto val="1"/>
        <c:lblAlgn val="ctr"/>
        <c:lblOffset val="100"/>
        <c:noMultiLvlLbl val="0"/>
      </c:catAx>
      <c:valAx>
        <c:axId val="-555447056"/>
        <c:scaling>
          <c:orientation val="minMax"/>
          <c:min val="0.5"/>
        </c:scaling>
        <c:delete val="1"/>
        <c:axPos val="l"/>
        <c:numFmt formatCode="0%" sourceLinked="1"/>
        <c:majorTickMark val="none"/>
        <c:minorTickMark val="none"/>
        <c:tickLblPos val="nextTo"/>
        <c:crossAx val="-555449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800"/>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2015 Graduation</a:t>
            </a:r>
            <a:r>
              <a:rPr lang="en-US" baseline="0"/>
              <a:t> Rates</a:t>
            </a:r>
          </a:p>
          <a:p>
            <a:pPr>
              <a:defRPr/>
            </a:pPr>
            <a:r>
              <a:rPr lang="en-US" sz="960" b="1" i="0" u="none" strike="noStrike" baseline="0">
                <a:effectLst/>
              </a:rPr>
              <a:t>Source: TN Dept of Education</a:t>
            </a:r>
            <a:endParaRPr lang="en-US"/>
          </a:p>
        </c:rich>
      </c:tx>
      <c:overlay val="0"/>
      <c:spPr>
        <a:noFill/>
        <a:ln>
          <a:noFill/>
        </a:ln>
        <a:effectLst/>
      </c:spPr>
      <c:txPr>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All</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Sheet1!$A$2:$A$10</c:f>
              <c:strCache>
                <c:ptCount val="9"/>
                <c:pt idx="0">
                  <c:v>Tennessee</c:v>
                </c:pt>
                <c:pt idx="1">
                  <c:v>Carter County</c:v>
                </c:pt>
                <c:pt idx="2">
                  <c:v>Greene County</c:v>
                </c:pt>
                <c:pt idx="3">
                  <c:v>Hancock County</c:v>
                </c:pt>
                <c:pt idx="4">
                  <c:v>Hawkins County</c:v>
                </c:pt>
                <c:pt idx="5">
                  <c:v>Johnson County</c:v>
                </c:pt>
                <c:pt idx="6">
                  <c:v>Sullivan County</c:v>
                </c:pt>
                <c:pt idx="7">
                  <c:v>Union County</c:v>
                </c:pt>
                <c:pt idx="8">
                  <c:v>Washington County</c:v>
                </c:pt>
              </c:strCache>
            </c:strRef>
          </c:cat>
          <c:val>
            <c:numRef>
              <c:f>Sheet1!$B$2:$B$10</c:f>
              <c:numCache>
                <c:formatCode>0.0</c:formatCode>
                <c:ptCount val="9"/>
                <c:pt idx="0">
                  <c:v>87.845951509606479</c:v>
                </c:pt>
                <c:pt idx="1">
                  <c:v>84.1961852861035</c:v>
                </c:pt>
                <c:pt idx="2">
                  <c:v>92.086330935251553</c:v>
                </c:pt>
                <c:pt idx="3">
                  <c:v>83.561643835616394</c:v>
                </c:pt>
                <c:pt idx="4">
                  <c:v>90.403071017274286</c:v>
                </c:pt>
                <c:pt idx="5">
                  <c:v>94.350282485875695</c:v>
                </c:pt>
                <c:pt idx="6">
                  <c:v>93.422655298416501</c:v>
                </c:pt>
                <c:pt idx="7">
                  <c:v>91.878172588832285</c:v>
                </c:pt>
                <c:pt idx="8">
                  <c:v>88.782489740081886</c:v>
                </c:pt>
              </c:numCache>
            </c:numRef>
          </c:val>
          <c:extLst>
            <c:ext xmlns:c16="http://schemas.microsoft.com/office/drawing/2014/chart" uri="{C3380CC4-5D6E-409C-BE32-E72D297353CC}">
              <c16:uniqueId val="{00000000-9BC9-4401-BCA6-EB8C12193894}"/>
            </c:ext>
          </c:extLst>
        </c:ser>
        <c:dLbls>
          <c:dLblPos val="outEnd"/>
          <c:showLegendKey val="0"/>
          <c:showVal val="1"/>
          <c:showCatName val="0"/>
          <c:showSerName val="0"/>
          <c:showPercent val="0"/>
          <c:showBubbleSize val="0"/>
        </c:dLbls>
        <c:gapWidth val="100"/>
        <c:overlap val="-24"/>
        <c:axId val="-610025248"/>
        <c:axId val="-555123200"/>
      </c:barChart>
      <c:catAx>
        <c:axId val="-610025248"/>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555123200"/>
        <c:crosses val="autoZero"/>
        <c:auto val="1"/>
        <c:lblAlgn val="ctr"/>
        <c:lblOffset val="100"/>
        <c:noMultiLvlLbl val="0"/>
      </c:catAx>
      <c:valAx>
        <c:axId val="-555123200"/>
        <c:scaling>
          <c:orientation val="minMax"/>
        </c:scaling>
        <c:delete val="1"/>
        <c:axPos val="l"/>
        <c:numFmt formatCode="0.0" sourceLinked="1"/>
        <c:majorTickMark val="none"/>
        <c:minorTickMark val="none"/>
        <c:tickLblPos val="nextTo"/>
        <c:crossAx val="-610025248"/>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800"/>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Per Capita Income in 2014 Inflation Adjusted Dollars</a:t>
            </a:r>
          </a:p>
          <a:p>
            <a:pPr>
              <a:defRPr/>
            </a:pPr>
            <a:r>
              <a:rPr lang="en-US"/>
              <a:t>Source: 2014 ACS 5-Year</a:t>
            </a:r>
            <a:r>
              <a:rPr lang="en-US" baseline="0"/>
              <a:t> Estimates</a:t>
            </a:r>
            <a:endParaRPr lang="en-US"/>
          </a:p>
        </c:rich>
      </c:tx>
      <c:overlay val="0"/>
      <c:spPr>
        <a:noFill/>
        <a:ln>
          <a:noFill/>
        </a:ln>
        <a:effectLst/>
      </c:spPr>
      <c:txPr>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[ACS_14_5YR_DP03.xls]Income!$F$1</c:f>
              <c:strCache>
                <c:ptCount val="1"/>
                <c:pt idx="0">
                  <c:v>Per capita income (dollars)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[ACS_14_5YR_DP03.xls]Income!$A$2:$A$11</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[ACS_14_5YR_DP03.xls]Income!$F$2:$F$11</c:f>
              <c:numCache>
                <c:formatCode>"$"#,##0_);[Red]\("$"#,##0\)</c:formatCode>
                <c:ptCount val="10"/>
                <c:pt idx="0">
                  <c:v>28555</c:v>
                </c:pt>
                <c:pt idx="1">
                  <c:v>24811</c:v>
                </c:pt>
                <c:pt idx="2">
                  <c:v>19385</c:v>
                </c:pt>
                <c:pt idx="3">
                  <c:v>19998</c:v>
                </c:pt>
                <c:pt idx="4">
                  <c:v>15464</c:v>
                </c:pt>
                <c:pt idx="5">
                  <c:v>21259</c:v>
                </c:pt>
                <c:pt idx="6">
                  <c:v>17273</c:v>
                </c:pt>
                <c:pt idx="7">
                  <c:v>24085</c:v>
                </c:pt>
                <c:pt idx="8">
                  <c:v>21162</c:v>
                </c:pt>
                <c:pt idx="9">
                  <c:v>26083</c:v>
                </c:pt>
              </c:numCache>
            </c:numRef>
          </c:val>
          <c:extLst>
            <c:ext xmlns:c16="http://schemas.microsoft.com/office/drawing/2014/chart" uri="{C3380CC4-5D6E-409C-BE32-E72D297353CC}">
              <c16:uniqueId val="{00000000-3258-4678-B5C9-DBB6490CECF0}"/>
            </c:ext>
          </c:extLst>
        </c:ser>
        <c:dLbls>
          <c:dLblPos val="outEnd"/>
          <c:showLegendKey val="0"/>
          <c:showVal val="1"/>
          <c:showCatName val="0"/>
          <c:showSerName val="0"/>
          <c:showPercent val="0"/>
          <c:showBubbleSize val="0"/>
        </c:dLbls>
        <c:gapWidth val="100"/>
        <c:overlap val="-24"/>
        <c:axId val="-555101568"/>
        <c:axId val="-555099248"/>
      </c:barChart>
      <c:catAx>
        <c:axId val="-555101568"/>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555099248"/>
        <c:crosses val="autoZero"/>
        <c:auto val="1"/>
        <c:lblAlgn val="ctr"/>
        <c:lblOffset val="100"/>
        <c:noMultiLvlLbl val="0"/>
      </c:catAx>
      <c:valAx>
        <c:axId val="-555099248"/>
        <c:scaling>
          <c:orientation val="minMax"/>
        </c:scaling>
        <c:delete val="1"/>
        <c:axPos val="l"/>
        <c:numFmt formatCode="&quot;$&quot;#,##0_);[Red]\(&quot;$&quot;#,##0\)" sourceLinked="1"/>
        <c:majorTickMark val="none"/>
        <c:minorTickMark val="none"/>
        <c:tickLblPos val="nextTo"/>
        <c:crossAx val="-555101568"/>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800"/>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Occupation of Civilian Employed Population Age 16+
Source: 2014 ACS 5-Year Estimates</a:t>
            </a:r>
          </a:p>
        </c:rich>
      </c:tx>
      <c:overlay val="0"/>
      <c:spPr>
        <a:noFill/>
        <a:ln>
          <a:noFill/>
        </a:ln>
        <a:effectLst/>
      </c:spPr>
      <c:txPr>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percentStacked"/>
        <c:varyColors val="0"/>
        <c:ser>
          <c:idx val="0"/>
          <c:order val="0"/>
          <c:tx>
            <c:strRef>
              <c:f>[ACS_14_5YR_DP03.xls]OccupIndustry!$C$1</c:f>
              <c:strCache>
                <c:ptCount val="1"/>
                <c:pt idx="0">
                  <c:v>Management, business, science, and arts occupations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[ACS_14_5YR_DP03.xls]OccupIndustry!$B$2:$B$11</c:f>
              <c:strCache>
                <c:ptCount val="10"/>
                <c:pt idx="0">
                  <c:v>Washington County</c:v>
                </c:pt>
                <c:pt idx="1">
                  <c:v>Unicoi County</c:v>
                </c:pt>
                <c:pt idx="2">
                  <c:v>Sullivan County</c:v>
                </c:pt>
                <c:pt idx="3">
                  <c:v>Johnson County</c:v>
                </c:pt>
                <c:pt idx="4">
                  <c:v>Hawkins County</c:v>
                </c:pt>
                <c:pt idx="5">
                  <c:v>Hancock County</c:v>
                </c:pt>
                <c:pt idx="6">
                  <c:v>Greene County</c:v>
                </c:pt>
                <c:pt idx="7">
                  <c:v>Carter County</c:v>
                </c:pt>
                <c:pt idx="8">
                  <c:v>Tennessee</c:v>
                </c:pt>
                <c:pt idx="9">
                  <c:v>United States</c:v>
                </c:pt>
              </c:strCache>
            </c:strRef>
          </c:cat>
          <c:val>
            <c:numRef>
              <c:f>[ACS_14_5YR_DP03.xls]OccupIndustry!$C$2:$C$11</c:f>
              <c:numCache>
                <c:formatCode>0%</c:formatCode>
                <c:ptCount val="10"/>
                <c:pt idx="0">
                  <c:v>0.38200000000000001</c:v>
                </c:pt>
                <c:pt idx="1">
                  <c:v>0.26900000000000002</c:v>
                </c:pt>
                <c:pt idx="2">
                  <c:v>0.311</c:v>
                </c:pt>
                <c:pt idx="3">
                  <c:v>0.249</c:v>
                </c:pt>
                <c:pt idx="4">
                  <c:v>0.27200000000000002</c:v>
                </c:pt>
                <c:pt idx="5">
                  <c:v>0.23100000000000001</c:v>
                </c:pt>
                <c:pt idx="6">
                  <c:v>0.28499999999999998</c:v>
                </c:pt>
                <c:pt idx="7">
                  <c:v>0.28499999999999998</c:v>
                </c:pt>
                <c:pt idx="8">
                  <c:v>0.33600000000000002</c:v>
                </c:pt>
                <c:pt idx="9">
                  <c:v>0.36399999999999999</c:v>
                </c:pt>
              </c:numCache>
            </c:numRef>
          </c:val>
          <c:extLst>
            <c:ext xmlns:c16="http://schemas.microsoft.com/office/drawing/2014/chart" uri="{C3380CC4-5D6E-409C-BE32-E72D297353CC}">
              <c16:uniqueId val="{00000000-5910-44F8-9698-2DE191AD209B}"/>
            </c:ext>
          </c:extLst>
        </c:ser>
        <c:ser>
          <c:idx val="1"/>
          <c:order val="1"/>
          <c:tx>
            <c:strRef>
              <c:f>[ACS_14_5YR_DP03.xls]OccupIndustry!$D$1</c:f>
              <c:strCache>
                <c:ptCount val="1"/>
                <c:pt idx="0">
                  <c:v>Service occupations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[ACS_14_5YR_DP03.xls]OccupIndustry!$B$2:$B$11</c:f>
              <c:strCache>
                <c:ptCount val="10"/>
                <c:pt idx="0">
                  <c:v>Washington County</c:v>
                </c:pt>
                <c:pt idx="1">
                  <c:v>Unicoi County</c:v>
                </c:pt>
                <c:pt idx="2">
                  <c:v>Sullivan County</c:v>
                </c:pt>
                <c:pt idx="3">
                  <c:v>Johnson County</c:v>
                </c:pt>
                <c:pt idx="4">
                  <c:v>Hawkins County</c:v>
                </c:pt>
                <c:pt idx="5">
                  <c:v>Hancock County</c:v>
                </c:pt>
                <c:pt idx="6">
                  <c:v>Greene County</c:v>
                </c:pt>
                <c:pt idx="7">
                  <c:v>Carter County</c:v>
                </c:pt>
                <c:pt idx="8">
                  <c:v>Tennessee</c:v>
                </c:pt>
                <c:pt idx="9">
                  <c:v>United States</c:v>
                </c:pt>
              </c:strCache>
            </c:strRef>
          </c:cat>
          <c:val>
            <c:numRef>
              <c:f>[ACS_14_5YR_DP03.xls]OccupIndustry!$D$2:$D$11</c:f>
              <c:numCache>
                <c:formatCode>0%</c:formatCode>
                <c:ptCount val="10"/>
                <c:pt idx="0">
                  <c:v>0.18099999999999999</c:v>
                </c:pt>
                <c:pt idx="1">
                  <c:v>0.16600000000000001</c:v>
                </c:pt>
                <c:pt idx="2">
                  <c:v>0.17899999999999999</c:v>
                </c:pt>
                <c:pt idx="3">
                  <c:v>0.20100000000000001</c:v>
                </c:pt>
                <c:pt idx="4">
                  <c:v>0.16300000000000001</c:v>
                </c:pt>
                <c:pt idx="5">
                  <c:v>0.19700000000000001</c:v>
                </c:pt>
                <c:pt idx="6">
                  <c:v>0.17</c:v>
                </c:pt>
                <c:pt idx="7">
                  <c:v>0.20899999999999999</c:v>
                </c:pt>
                <c:pt idx="8">
                  <c:v>0.17</c:v>
                </c:pt>
                <c:pt idx="9">
                  <c:v>0.182</c:v>
                </c:pt>
              </c:numCache>
            </c:numRef>
          </c:val>
          <c:extLst>
            <c:ext xmlns:c16="http://schemas.microsoft.com/office/drawing/2014/chart" uri="{C3380CC4-5D6E-409C-BE32-E72D297353CC}">
              <c16:uniqueId val="{00000001-5910-44F8-9698-2DE191AD209B}"/>
            </c:ext>
          </c:extLst>
        </c:ser>
        <c:ser>
          <c:idx val="2"/>
          <c:order val="2"/>
          <c:tx>
            <c:strRef>
              <c:f>[ACS_14_5YR_DP03.xls]OccupIndustry!$E$1</c:f>
              <c:strCache>
                <c:ptCount val="1"/>
                <c:pt idx="0">
                  <c:v>Sales and office occupations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[ACS_14_5YR_DP03.xls]OccupIndustry!$B$2:$B$11</c:f>
              <c:strCache>
                <c:ptCount val="10"/>
                <c:pt idx="0">
                  <c:v>Washington County</c:v>
                </c:pt>
                <c:pt idx="1">
                  <c:v>Unicoi County</c:v>
                </c:pt>
                <c:pt idx="2">
                  <c:v>Sullivan County</c:v>
                </c:pt>
                <c:pt idx="3">
                  <c:v>Johnson County</c:v>
                </c:pt>
                <c:pt idx="4">
                  <c:v>Hawkins County</c:v>
                </c:pt>
                <c:pt idx="5">
                  <c:v>Hancock County</c:v>
                </c:pt>
                <c:pt idx="6">
                  <c:v>Greene County</c:v>
                </c:pt>
                <c:pt idx="7">
                  <c:v>Carter County</c:v>
                </c:pt>
                <c:pt idx="8">
                  <c:v>Tennessee</c:v>
                </c:pt>
                <c:pt idx="9">
                  <c:v>United States</c:v>
                </c:pt>
              </c:strCache>
            </c:strRef>
          </c:cat>
          <c:val>
            <c:numRef>
              <c:f>[ACS_14_5YR_DP03.xls]OccupIndustry!$E$2:$E$11</c:f>
              <c:numCache>
                <c:formatCode>0%</c:formatCode>
                <c:ptCount val="10"/>
                <c:pt idx="0">
                  <c:v>0.25700000000000001</c:v>
                </c:pt>
                <c:pt idx="1">
                  <c:v>0.215</c:v>
                </c:pt>
                <c:pt idx="2">
                  <c:v>0.27800000000000002</c:v>
                </c:pt>
                <c:pt idx="3">
                  <c:v>0.223</c:v>
                </c:pt>
                <c:pt idx="4">
                  <c:v>0.20899999999999999</c:v>
                </c:pt>
                <c:pt idx="5">
                  <c:v>0.17199999999999999</c:v>
                </c:pt>
                <c:pt idx="6">
                  <c:v>0.21299999999999999</c:v>
                </c:pt>
                <c:pt idx="7">
                  <c:v>0.23300000000000001</c:v>
                </c:pt>
                <c:pt idx="8">
                  <c:v>0.252</c:v>
                </c:pt>
                <c:pt idx="9">
                  <c:v>0.24399999999999999</c:v>
                </c:pt>
              </c:numCache>
            </c:numRef>
          </c:val>
          <c:extLst>
            <c:ext xmlns:c16="http://schemas.microsoft.com/office/drawing/2014/chart" uri="{C3380CC4-5D6E-409C-BE32-E72D297353CC}">
              <c16:uniqueId val="{00000002-5910-44F8-9698-2DE191AD209B}"/>
            </c:ext>
          </c:extLst>
        </c:ser>
        <c:ser>
          <c:idx val="3"/>
          <c:order val="3"/>
          <c:tx>
            <c:strRef>
              <c:f>[ACS_14_5YR_DP03.xls]OccupIndustry!$F$1</c:f>
              <c:strCache>
                <c:ptCount val="1"/>
                <c:pt idx="0">
                  <c:v>Natural resources, construction, and maintenance occupations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[ACS_14_5YR_DP03.xls]OccupIndustry!$B$2:$B$11</c:f>
              <c:strCache>
                <c:ptCount val="10"/>
                <c:pt idx="0">
                  <c:v>Washington County</c:v>
                </c:pt>
                <c:pt idx="1">
                  <c:v>Unicoi County</c:v>
                </c:pt>
                <c:pt idx="2">
                  <c:v>Sullivan County</c:v>
                </c:pt>
                <c:pt idx="3">
                  <c:v>Johnson County</c:v>
                </c:pt>
                <c:pt idx="4">
                  <c:v>Hawkins County</c:v>
                </c:pt>
                <c:pt idx="5">
                  <c:v>Hancock County</c:v>
                </c:pt>
                <c:pt idx="6">
                  <c:v>Greene County</c:v>
                </c:pt>
                <c:pt idx="7">
                  <c:v>Carter County</c:v>
                </c:pt>
                <c:pt idx="8">
                  <c:v>Tennessee</c:v>
                </c:pt>
                <c:pt idx="9">
                  <c:v>United States</c:v>
                </c:pt>
              </c:strCache>
            </c:strRef>
          </c:cat>
          <c:val>
            <c:numRef>
              <c:f>[ACS_14_5YR_DP03.xls]OccupIndustry!$F$2:$F$11</c:f>
              <c:numCache>
                <c:formatCode>0%</c:formatCode>
                <c:ptCount val="10"/>
                <c:pt idx="0">
                  <c:v>7.6999999999999999E-2</c:v>
                </c:pt>
                <c:pt idx="1">
                  <c:v>0.13900000000000001</c:v>
                </c:pt>
                <c:pt idx="2">
                  <c:v>9.1999999999999998E-2</c:v>
                </c:pt>
                <c:pt idx="3">
                  <c:v>0.11899999999999999</c:v>
                </c:pt>
                <c:pt idx="4">
                  <c:v>0.122</c:v>
                </c:pt>
                <c:pt idx="5">
                  <c:v>0.16800000000000001</c:v>
                </c:pt>
                <c:pt idx="6">
                  <c:v>9.5000000000000001E-2</c:v>
                </c:pt>
                <c:pt idx="7">
                  <c:v>0.12</c:v>
                </c:pt>
                <c:pt idx="8">
                  <c:v>0.09</c:v>
                </c:pt>
                <c:pt idx="9">
                  <c:v>0.09</c:v>
                </c:pt>
              </c:numCache>
            </c:numRef>
          </c:val>
          <c:extLst>
            <c:ext xmlns:c16="http://schemas.microsoft.com/office/drawing/2014/chart" uri="{C3380CC4-5D6E-409C-BE32-E72D297353CC}">
              <c16:uniqueId val="{00000003-5910-44F8-9698-2DE191AD209B}"/>
            </c:ext>
          </c:extLst>
        </c:ser>
        <c:ser>
          <c:idx val="4"/>
          <c:order val="4"/>
          <c:tx>
            <c:strRef>
              <c:f>[ACS_14_5YR_DP03.xls]OccupIndustry!$G$1</c:f>
              <c:strCache>
                <c:ptCount val="1"/>
                <c:pt idx="0">
                  <c:v>Production, transportation, and material moving occupations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[ACS_14_5YR_DP03.xls]OccupIndustry!$B$2:$B$11</c:f>
              <c:strCache>
                <c:ptCount val="10"/>
                <c:pt idx="0">
                  <c:v>Washington County</c:v>
                </c:pt>
                <c:pt idx="1">
                  <c:v>Unicoi County</c:v>
                </c:pt>
                <c:pt idx="2">
                  <c:v>Sullivan County</c:v>
                </c:pt>
                <c:pt idx="3">
                  <c:v>Johnson County</c:v>
                </c:pt>
                <c:pt idx="4">
                  <c:v>Hawkins County</c:v>
                </c:pt>
                <c:pt idx="5">
                  <c:v>Hancock County</c:v>
                </c:pt>
                <c:pt idx="6">
                  <c:v>Greene County</c:v>
                </c:pt>
                <c:pt idx="7">
                  <c:v>Carter County</c:v>
                </c:pt>
                <c:pt idx="8">
                  <c:v>Tennessee</c:v>
                </c:pt>
                <c:pt idx="9">
                  <c:v>United States</c:v>
                </c:pt>
              </c:strCache>
            </c:strRef>
          </c:cat>
          <c:val>
            <c:numRef>
              <c:f>[ACS_14_5YR_DP03.xls]OccupIndustry!$G$2:$G$11</c:f>
              <c:numCache>
                <c:formatCode>0%</c:formatCode>
                <c:ptCount val="10"/>
                <c:pt idx="0">
                  <c:v>0.10299999999999999</c:v>
                </c:pt>
                <c:pt idx="1">
                  <c:v>0.21</c:v>
                </c:pt>
                <c:pt idx="2">
                  <c:v>0.14000000000000001</c:v>
                </c:pt>
                <c:pt idx="3">
                  <c:v>0.20799999999999999</c:v>
                </c:pt>
                <c:pt idx="4">
                  <c:v>0.23400000000000001</c:v>
                </c:pt>
                <c:pt idx="5">
                  <c:v>0.23200000000000001</c:v>
                </c:pt>
                <c:pt idx="6">
                  <c:v>0.23599999999999999</c:v>
                </c:pt>
                <c:pt idx="7">
                  <c:v>0.153</c:v>
                </c:pt>
                <c:pt idx="8">
                  <c:v>0.152</c:v>
                </c:pt>
                <c:pt idx="9">
                  <c:v>0.121</c:v>
                </c:pt>
              </c:numCache>
            </c:numRef>
          </c:val>
          <c:extLst>
            <c:ext xmlns:c16="http://schemas.microsoft.com/office/drawing/2014/chart" uri="{C3380CC4-5D6E-409C-BE32-E72D297353CC}">
              <c16:uniqueId val="{00000004-5910-44F8-9698-2DE191AD209B}"/>
            </c:ext>
          </c:extLst>
        </c:ser>
        <c:dLbls>
          <c:dLblPos val="ctr"/>
          <c:showLegendKey val="0"/>
          <c:showVal val="1"/>
          <c:showCatName val="0"/>
          <c:showSerName val="0"/>
          <c:showPercent val="0"/>
          <c:showBubbleSize val="0"/>
        </c:dLbls>
        <c:gapWidth val="150"/>
        <c:overlap val="100"/>
        <c:axId val="-555304048"/>
        <c:axId val="-555301728"/>
      </c:barChart>
      <c:catAx>
        <c:axId val="-555304048"/>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555301728"/>
        <c:crosses val="autoZero"/>
        <c:auto val="1"/>
        <c:lblAlgn val="ctr"/>
        <c:lblOffset val="100"/>
        <c:noMultiLvlLbl val="0"/>
      </c:catAx>
      <c:valAx>
        <c:axId val="-555301728"/>
        <c:scaling>
          <c:orientation val="minMax"/>
        </c:scaling>
        <c:delete val="1"/>
        <c:axPos val="b"/>
        <c:numFmt formatCode="0%" sourceLinked="1"/>
        <c:majorTickMark val="none"/>
        <c:minorTickMark val="none"/>
        <c:tickLblPos val="nextTo"/>
        <c:crossAx val="-55530404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800"/>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Industry of Civilian Employed Population Age 16+
Source: 2014 ACS 5-Year Estimates</a:t>
            </a:r>
          </a:p>
        </c:rich>
      </c:tx>
      <c:overlay val="0"/>
      <c:spPr>
        <a:noFill/>
        <a:ln>
          <a:noFill/>
        </a:ln>
        <a:effectLst/>
      </c:spPr>
      <c:txPr>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manualLayout>
          <c:layoutTarget val="inner"/>
          <c:xMode val="edge"/>
          <c:yMode val="edge"/>
          <c:x val="5.8294467999192398E-2"/>
          <c:y val="7.9779614325068901E-2"/>
          <c:w val="0.63005097920452302"/>
          <c:h val="0.80291172281150802"/>
        </c:manualLayout>
      </c:layout>
      <c:barChart>
        <c:barDir val="col"/>
        <c:grouping val="percentStacked"/>
        <c:varyColors val="0"/>
        <c:ser>
          <c:idx val="0"/>
          <c:order val="0"/>
          <c:tx>
            <c:strRef>
              <c:f>[ACS_14_5YR_DP03.xls]OccupIndustry!$D$13</c:f>
              <c:strCache>
                <c:ptCount val="1"/>
                <c:pt idx="0">
                  <c:v>Agriculture, forestry, fishing and hunting, and mining</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[ACS_14_5YR_DP03.xls]OccupIndustry!$B$14:$B$23</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[ACS_14_5YR_DP03.xls]OccupIndustry!$D$14:$D$23</c:f>
              <c:numCache>
                <c:formatCode>0%</c:formatCode>
                <c:ptCount val="10"/>
                <c:pt idx="0">
                  <c:v>0.02</c:v>
                </c:pt>
                <c:pt idx="1">
                  <c:v>0.01</c:v>
                </c:pt>
                <c:pt idx="2">
                  <c:v>7.0000000000000001E-3</c:v>
                </c:pt>
                <c:pt idx="3">
                  <c:v>1.2999999999999999E-2</c:v>
                </c:pt>
                <c:pt idx="4">
                  <c:v>7.1999999999999995E-2</c:v>
                </c:pt>
                <c:pt idx="5">
                  <c:v>1.7999999999999999E-2</c:v>
                </c:pt>
                <c:pt idx="6">
                  <c:v>1.2E-2</c:v>
                </c:pt>
                <c:pt idx="7">
                  <c:v>1.2999999999999999E-2</c:v>
                </c:pt>
                <c:pt idx="8">
                  <c:v>3.2000000000000001E-2</c:v>
                </c:pt>
                <c:pt idx="9">
                  <c:v>6.0000000000000001E-3</c:v>
                </c:pt>
              </c:numCache>
            </c:numRef>
          </c:val>
          <c:extLst>
            <c:ext xmlns:c16="http://schemas.microsoft.com/office/drawing/2014/chart" uri="{C3380CC4-5D6E-409C-BE32-E72D297353CC}">
              <c16:uniqueId val="{00000000-C97D-49EF-8447-E0EBC6082969}"/>
            </c:ext>
          </c:extLst>
        </c:ser>
        <c:ser>
          <c:idx val="1"/>
          <c:order val="1"/>
          <c:tx>
            <c:strRef>
              <c:f>[ACS_14_5YR_DP03.xls]OccupIndustry!$E$13</c:f>
              <c:strCache>
                <c:ptCount val="1"/>
                <c:pt idx="0">
                  <c:v>Construction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[ACS_14_5YR_DP03.xls]OccupIndustry!$B$14:$B$23</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[ACS_14_5YR_DP03.xls]OccupIndustry!$E$14:$E$23</c:f>
              <c:numCache>
                <c:formatCode>0%</c:formatCode>
                <c:ptCount val="10"/>
                <c:pt idx="0">
                  <c:v>6.2E-2</c:v>
                </c:pt>
                <c:pt idx="1">
                  <c:v>6.4000000000000001E-2</c:v>
                </c:pt>
                <c:pt idx="2">
                  <c:v>8.5000000000000006E-2</c:v>
                </c:pt>
                <c:pt idx="3">
                  <c:v>6.7000000000000004E-2</c:v>
                </c:pt>
                <c:pt idx="4">
                  <c:v>7.8E-2</c:v>
                </c:pt>
                <c:pt idx="5">
                  <c:v>0.08</c:v>
                </c:pt>
                <c:pt idx="6">
                  <c:v>7.5999999999999998E-2</c:v>
                </c:pt>
                <c:pt idx="7">
                  <c:v>6.0999999999999999E-2</c:v>
                </c:pt>
                <c:pt idx="8">
                  <c:v>5.8000000000000003E-2</c:v>
                </c:pt>
                <c:pt idx="9">
                  <c:v>5.8999999999999997E-2</c:v>
                </c:pt>
              </c:numCache>
            </c:numRef>
          </c:val>
          <c:extLst>
            <c:ext xmlns:c16="http://schemas.microsoft.com/office/drawing/2014/chart" uri="{C3380CC4-5D6E-409C-BE32-E72D297353CC}">
              <c16:uniqueId val="{00000001-C97D-49EF-8447-E0EBC6082969}"/>
            </c:ext>
          </c:extLst>
        </c:ser>
        <c:ser>
          <c:idx val="2"/>
          <c:order val="2"/>
          <c:tx>
            <c:strRef>
              <c:f>[ACS_14_5YR_DP03.xls]OccupIndustry!$F$13</c:f>
              <c:strCache>
                <c:ptCount val="1"/>
                <c:pt idx="0">
                  <c:v>Manufacturing</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[ACS_14_5YR_DP03.xls]OccupIndustry!$B$14:$B$23</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[ACS_14_5YR_DP03.xls]OccupIndustry!$F$14:$F$23</c:f>
              <c:numCache>
                <c:formatCode>0%</c:formatCode>
                <c:ptCount val="10"/>
                <c:pt idx="0">
                  <c:v>0.104</c:v>
                </c:pt>
                <c:pt idx="1">
                  <c:v>0.13</c:v>
                </c:pt>
                <c:pt idx="2">
                  <c:v>0.114</c:v>
                </c:pt>
                <c:pt idx="3">
                  <c:v>0.217</c:v>
                </c:pt>
                <c:pt idx="4">
                  <c:v>0.17599999999999999</c:v>
                </c:pt>
                <c:pt idx="5">
                  <c:v>0.251</c:v>
                </c:pt>
                <c:pt idx="6">
                  <c:v>0.19500000000000001</c:v>
                </c:pt>
                <c:pt idx="7">
                  <c:v>0.16500000000000001</c:v>
                </c:pt>
                <c:pt idx="8">
                  <c:v>0.19400000000000001</c:v>
                </c:pt>
                <c:pt idx="9">
                  <c:v>0.115</c:v>
                </c:pt>
              </c:numCache>
            </c:numRef>
          </c:val>
          <c:extLst>
            <c:ext xmlns:c16="http://schemas.microsoft.com/office/drawing/2014/chart" uri="{C3380CC4-5D6E-409C-BE32-E72D297353CC}">
              <c16:uniqueId val="{00000002-C97D-49EF-8447-E0EBC6082969}"/>
            </c:ext>
          </c:extLst>
        </c:ser>
        <c:ser>
          <c:idx val="3"/>
          <c:order val="3"/>
          <c:tx>
            <c:strRef>
              <c:f>[ACS_14_5YR_DP03.xls]OccupIndustry!$G$13</c:f>
              <c:strCache>
                <c:ptCount val="1"/>
                <c:pt idx="0">
                  <c:v>Wholesale trade</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[ACS_14_5YR_DP03.xls]OccupIndustry!$B$14:$B$23</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[ACS_14_5YR_DP03.xls]OccupIndustry!$G$14:$G$23</c:f>
              <c:numCache>
                <c:formatCode>0%</c:formatCode>
                <c:ptCount val="10"/>
                <c:pt idx="0">
                  <c:v>2.7E-2</c:v>
                </c:pt>
                <c:pt idx="1">
                  <c:v>2.8000000000000001E-2</c:v>
                </c:pt>
                <c:pt idx="2">
                  <c:v>1.7999999999999999E-2</c:v>
                </c:pt>
                <c:pt idx="3">
                  <c:v>1.4999999999999999E-2</c:v>
                </c:pt>
                <c:pt idx="4">
                  <c:v>2.5000000000000001E-2</c:v>
                </c:pt>
                <c:pt idx="5">
                  <c:v>1.4999999999999999E-2</c:v>
                </c:pt>
                <c:pt idx="6">
                  <c:v>6.0000000000000001E-3</c:v>
                </c:pt>
                <c:pt idx="7">
                  <c:v>2.3E-2</c:v>
                </c:pt>
                <c:pt idx="8">
                  <c:v>1.6E-2</c:v>
                </c:pt>
                <c:pt idx="9">
                  <c:v>2.3E-2</c:v>
                </c:pt>
              </c:numCache>
            </c:numRef>
          </c:val>
          <c:extLst>
            <c:ext xmlns:c16="http://schemas.microsoft.com/office/drawing/2014/chart" uri="{C3380CC4-5D6E-409C-BE32-E72D297353CC}">
              <c16:uniqueId val="{00000003-C97D-49EF-8447-E0EBC6082969}"/>
            </c:ext>
          </c:extLst>
        </c:ser>
        <c:ser>
          <c:idx val="4"/>
          <c:order val="4"/>
          <c:tx>
            <c:strRef>
              <c:f>[ACS_14_5YR_DP03.xls]OccupIndustry!$H$13</c:f>
              <c:strCache>
                <c:ptCount val="1"/>
                <c:pt idx="0">
                  <c:v>Retail trade</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[ACS_14_5YR_DP03.xls]OccupIndustry!$B$14:$B$23</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[ACS_14_5YR_DP03.xls]OccupIndustry!$H$14:$H$23</c:f>
              <c:numCache>
                <c:formatCode>0%</c:formatCode>
                <c:ptCount val="10"/>
                <c:pt idx="0">
                  <c:v>0.11600000000000001</c:v>
                </c:pt>
                <c:pt idx="1">
                  <c:v>0.122</c:v>
                </c:pt>
                <c:pt idx="2">
                  <c:v>0.13400000000000001</c:v>
                </c:pt>
                <c:pt idx="3">
                  <c:v>0.122</c:v>
                </c:pt>
                <c:pt idx="4">
                  <c:v>0.121</c:v>
                </c:pt>
                <c:pt idx="5">
                  <c:v>0.111</c:v>
                </c:pt>
                <c:pt idx="6">
                  <c:v>0.13700000000000001</c:v>
                </c:pt>
                <c:pt idx="7">
                  <c:v>0.14699999999999999</c:v>
                </c:pt>
                <c:pt idx="8">
                  <c:v>8.3000000000000004E-2</c:v>
                </c:pt>
                <c:pt idx="9">
                  <c:v>0.13200000000000001</c:v>
                </c:pt>
              </c:numCache>
            </c:numRef>
          </c:val>
          <c:extLst>
            <c:ext xmlns:c16="http://schemas.microsoft.com/office/drawing/2014/chart" uri="{C3380CC4-5D6E-409C-BE32-E72D297353CC}">
              <c16:uniqueId val="{00000004-C97D-49EF-8447-E0EBC6082969}"/>
            </c:ext>
          </c:extLst>
        </c:ser>
        <c:ser>
          <c:idx val="5"/>
          <c:order val="5"/>
          <c:tx>
            <c:strRef>
              <c:f>[ACS_14_5YR_DP03.xls]OccupIndustry!$I$13</c:f>
              <c:strCache>
                <c:ptCount val="1"/>
                <c:pt idx="0">
                  <c:v>Transportation and warehousing, and utilities</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[ACS_14_5YR_DP03.xls]OccupIndustry!$B$14:$B$23</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[ACS_14_5YR_DP03.xls]OccupIndustry!$I$14:$I$23</c:f>
              <c:numCache>
                <c:formatCode>0%</c:formatCode>
                <c:ptCount val="10"/>
                <c:pt idx="0">
                  <c:v>4.9000000000000002E-2</c:v>
                </c:pt>
                <c:pt idx="1">
                  <c:v>6.2E-2</c:v>
                </c:pt>
                <c:pt idx="2">
                  <c:v>3.9E-2</c:v>
                </c:pt>
                <c:pt idx="3">
                  <c:v>5.8999999999999997E-2</c:v>
                </c:pt>
                <c:pt idx="4">
                  <c:v>0.08</c:v>
                </c:pt>
                <c:pt idx="5">
                  <c:v>6.0999999999999999E-2</c:v>
                </c:pt>
                <c:pt idx="6">
                  <c:v>5.8000000000000003E-2</c:v>
                </c:pt>
                <c:pt idx="7">
                  <c:v>4.4999999999999998E-2</c:v>
                </c:pt>
                <c:pt idx="8">
                  <c:v>7.3999999999999996E-2</c:v>
                </c:pt>
                <c:pt idx="9">
                  <c:v>3.5000000000000003E-2</c:v>
                </c:pt>
              </c:numCache>
            </c:numRef>
          </c:val>
          <c:extLst>
            <c:ext xmlns:c16="http://schemas.microsoft.com/office/drawing/2014/chart" uri="{C3380CC4-5D6E-409C-BE32-E72D297353CC}">
              <c16:uniqueId val="{00000005-C97D-49EF-8447-E0EBC6082969}"/>
            </c:ext>
          </c:extLst>
        </c:ser>
        <c:ser>
          <c:idx val="6"/>
          <c:order val="6"/>
          <c:tx>
            <c:strRef>
              <c:f>[ACS_14_5YR_DP03.xls]OccupIndustry!$J$13</c:f>
              <c:strCache>
                <c:ptCount val="1"/>
                <c:pt idx="0">
                  <c:v>Information</c:v>
                </c:pt>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[ACS_14_5YR_DP03.xls]OccupIndustry!$B$14:$B$23</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[ACS_14_5YR_DP03.xls]OccupIndustry!$J$14:$J$23</c:f>
              <c:numCache>
                <c:formatCode>0%</c:formatCode>
                <c:ptCount val="10"/>
                <c:pt idx="0">
                  <c:v>2.1000000000000001E-2</c:v>
                </c:pt>
                <c:pt idx="1">
                  <c:v>1.9E-2</c:v>
                </c:pt>
                <c:pt idx="2">
                  <c:v>1.6E-2</c:v>
                </c:pt>
                <c:pt idx="3">
                  <c:v>0.01</c:v>
                </c:pt>
                <c:pt idx="4">
                  <c:v>3.0000000000000001E-3</c:v>
                </c:pt>
                <c:pt idx="5">
                  <c:v>0.01</c:v>
                </c:pt>
                <c:pt idx="6">
                  <c:v>1.0999999999999999E-2</c:v>
                </c:pt>
                <c:pt idx="7">
                  <c:v>1.9E-2</c:v>
                </c:pt>
                <c:pt idx="8">
                  <c:v>1.7000000000000001E-2</c:v>
                </c:pt>
                <c:pt idx="9">
                  <c:v>1.7000000000000001E-2</c:v>
                </c:pt>
              </c:numCache>
            </c:numRef>
          </c:val>
          <c:extLst>
            <c:ext xmlns:c16="http://schemas.microsoft.com/office/drawing/2014/chart" uri="{C3380CC4-5D6E-409C-BE32-E72D297353CC}">
              <c16:uniqueId val="{00000006-C97D-49EF-8447-E0EBC6082969}"/>
            </c:ext>
          </c:extLst>
        </c:ser>
        <c:ser>
          <c:idx val="7"/>
          <c:order val="7"/>
          <c:tx>
            <c:strRef>
              <c:f>[ACS_14_5YR_DP03.xls]OccupIndustry!$K$13</c:f>
              <c:strCache>
                <c:ptCount val="1"/>
                <c:pt idx="0">
                  <c:v>Finance and insurance, and real estate and rental and leasing</c:v>
                </c:pt>
              </c:strCache>
            </c:strRef>
          </c:tx>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[ACS_14_5YR_DP03.xls]OccupIndustry!$B$14:$B$23</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[ACS_14_5YR_DP03.xls]OccupIndustry!$K$14:$K$23</c:f>
              <c:numCache>
                <c:formatCode>0%</c:formatCode>
                <c:ptCount val="10"/>
                <c:pt idx="0">
                  <c:v>6.6000000000000003E-2</c:v>
                </c:pt>
                <c:pt idx="1">
                  <c:v>5.7000000000000002E-2</c:v>
                </c:pt>
                <c:pt idx="2">
                  <c:v>3.4000000000000002E-2</c:v>
                </c:pt>
                <c:pt idx="3">
                  <c:v>3.5000000000000003E-2</c:v>
                </c:pt>
                <c:pt idx="4">
                  <c:v>3.2000000000000001E-2</c:v>
                </c:pt>
                <c:pt idx="5">
                  <c:v>4.2000000000000003E-2</c:v>
                </c:pt>
                <c:pt idx="6">
                  <c:v>1.4999999999999999E-2</c:v>
                </c:pt>
                <c:pt idx="7">
                  <c:v>4.7E-2</c:v>
                </c:pt>
                <c:pt idx="8">
                  <c:v>3.2000000000000001E-2</c:v>
                </c:pt>
                <c:pt idx="9">
                  <c:v>5.6000000000000001E-2</c:v>
                </c:pt>
              </c:numCache>
            </c:numRef>
          </c:val>
          <c:extLst>
            <c:ext xmlns:c16="http://schemas.microsoft.com/office/drawing/2014/chart" uri="{C3380CC4-5D6E-409C-BE32-E72D297353CC}">
              <c16:uniqueId val="{00000007-C97D-49EF-8447-E0EBC6082969}"/>
            </c:ext>
          </c:extLst>
        </c:ser>
        <c:ser>
          <c:idx val="8"/>
          <c:order val="8"/>
          <c:tx>
            <c:strRef>
              <c:f>[ACS_14_5YR_DP03.xls]OccupIndustry!$L$13</c:f>
              <c:strCache>
                <c:ptCount val="1"/>
                <c:pt idx="0">
                  <c:v>Professional, scientific, and management, and administrative and waste management services</c:v>
                </c:pt>
              </c:strCache>
            </c:strRef>
          </c:tx>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[ACS_14_5YR_DP03.xls]OccupIndustry!$B$14:$B$23</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[ACS_14_5YR_DP03.xls]OccupIndustry!$L$14:$L$23</c:f>
              <c:numCache>
                <c:formatCode>0%</c:formatCode>
                <c:ptCount val="10"/>
                <c:pt idx="0">
                  <c:v>0.109</c:v>
                </c:pt>
                <c:pt idx="1">
                  <c:v>9.1999999999999998E-2</c:v>
                </c:pt>
                <c:pt idx="2">
                  <c:v>8.3000000000000004E-2</c:v>
                </c:pt>
                <c:pt idx="3">
                  <c:v>5.6000000000000001E-2</c:v>
                </c:pt>
                <c:pt idx="4">
                  <c:v>1.7999999999999999E-2</c:v>
                </c:pt>
                <c:pt idx="5">
                  <c:v>4.8000000000000001E-2</c:v>
                </c:pt>
                <c:pt idx="6">
                  <c:v>5.5E-2</c:v>
                </c:pt>
                <c:pt idx="7">
                  <c:v>7.5999999999999998E-2</c:v>
                </c:pt>
                <c:pt idx="8">
                  <c:v>7.6999999999999999E-2</c:v>
                </c:pt>
                <c:pt idx="9">
                  <c:v>7.4999999999999997E-2</c:v>
                </c:pt>
              </c:numCache>
            </c:numRef>
          </c:val>
          <c:extLst>
            <c:ext xmlns:c16="http://schemas.microsoft.com/office/drawing/2014/chart" uri="{C3380CC4-5D6E-409C-BE32-E72D297353CC}">
              <c16:uniqueId val="{00000008-C97D-49EF-8447-E0EBC6082969}"/>
            </c:ext>
          </c:extLst>
        </c:ser>
        <c:ser>
          <c:idx val="9"/>
          <c:order val="9"/>
          <c:tx>
            <c:strRef>
              <c:f>[ACS_14_5YR_DP03.xls]OccupIndustry!$M$13</c:f>
              <c:strCache>
                <c:ptCount val="1"/>
                <c:pt idx="0">
                  <c:v>Educational services, and health care and social assistance</c:v>
                </c:pt>
              </c:strCache>
            </c:strRef>
          </c:tx>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[ACS_14_5YR_DP03.xls]OccupIndustry!$B$14:$B$23</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[ACS_14_5YR_DP03.xls]OccupIndustry!$M$14:$M$23</c:f>
              <c:numCache>
                <c:formatCode>0%</c:formatCode>
                <c:ptCount val="10"/>
                <c:pt idx="0">
                  <c:v>0.23200000000000001</c:v>
                </c:pt>
                <c:pt idx="1">
                  <c:v>0.23</c:v>
                </c:pt>
                <c:pt idx="2">
                  <c:v>0.29699999999999999</c:v>
                </c:pt>
                <c:pt idx="3">
                  <c:v>0.24099999999999999</c:v>
                </c:pt>
                <c:pt idx="4">
                  <c:v>0.26500000000000001</c:v>
                </c:pt>
                <c:pt idx="5">
                  <c:v>0.223</c:v>
                </c:pt>
                <c:pt idx="6">
                  <c:v>0.216</c:v>
                </c:pt>
                <c:pt idx="7">
                  <c:v>0.22600000000000001</c:v>
                </c:pt>
                <c:pt idx="8">
                  <c:v>0.23799999999999999</c:v>
                </c:pt>
                <c:pt idx="9">
                  <c:v>0.316</c:v>
                </c:pt>
              </c:numCache>
            </c:numRef>
          </c:val>
          <c:extLst>
            <c:ext xmlns:c16="http://schemas.microsoft.com/office/drawing/2014/chart" uri="{C3380CC4-5D6E-409C-BE32-E72D297353CC}">
              <c16:uniqueId val="{00000009-C97D-49EF-8447-E0EBC6082969}"/>
            </c:ext>
          </c:extLst>
        </c:ser>
        <c:ser>
          <c:idx val="10"/>
          <c:order val="10"/>
          <c:tx>
            <c:strRef>
              <c:f>[ACS_14_5YR_DP03.xls]OccupIndustry!$N$13</c:f>
              <c:strCache>
                <c:ptCount val="1"/>
                <c:pt idx="0">
                  <c:v>Arts, entertainment, and recreation, and accommodation and food services</c:v>
                </c:pt>
              </c:strCache>
            </c:strRef>
          </c:tx>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[ACS_14_5YR_DP03.xls]OccupIndustry!$B$14:$B$23</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[ACS_14_5YR_DP03.xls]OccupIndustry!$N$14:$N$23</c:f>
              <c:numCache>
                <c:formatCode>0%</c:formatCode>
                <c:ptCount val="10"/>
                <c:pt idx="0">
                  <c:v>9.5000000000000001E-2</c:v>
                </c:pt>
                <c:pt idx="1">
                  <c:v>9.1999999999999998E-2</c:v>
                </c:pt>
                <c:pt idx="2">
                  <c:v>8.2000000000000003E-2</c:v>
                </c:pt>
                <c:pt idx="3">
                  <c:v>7.3999999999999996E-2</c:v>
                </c:pt>
                <c:pt idx="4">
                  <c:v>2.5000000000000001E-2</c:v>
                </c:pt>
                <c:pt idx="5">
                  <c:v>6.5000000000000002E-2</c:v>
                </c:pt>
                <c:pt idx="6">
                  <c:v>7.0999999999999994E-2</c:v>
                </c:pt>
                <c:pt idx="7">
                  <c:v>8.8999999999999996E-2</c:v>
                </c:pt>
                <c:pt idx="8">
                  <c:v>6.8000000000000005E-2</c:v>
                </c:pt>
                <c:pt idx="9">
                  <c:v>9.1999999999999998E-2</c:v>
                </c:pt>
              </c:numCache>
            </c:numRef>
          </c:val>
          <c:extLst>
            <c:ext xmlns:c16="http://schemas.microsoft.com/office/drawing/2014/chart" uri="{C3380CC4-5D6E-409C-BE32-E72D297353CC}">
              <c16:uniqueId val="{0000000A-C97D-49EF-8447-E0EBC6082969}"/>
            </c:ext>
          </c:extLst>
        </c:ser>
        <c:ser>
          <c:idx val="11"/>
          <c:order val="11"/>
          <c:tx>
            <c:strRef>
              <c:f>[ACS_14_5YR_DP03.xls]OccupIndustry!$O$13</c:f>
              <c:strCache>
                <c:ptCount val="1"/>
                <c:pt idx="0">
                  <c:v>Other services, except public administration</c:v>
                </c:pt>
              </c:strCache>
            </c:strRef>
          </c:tx>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[ACS_14_5YR_DP03.xls]OccupIndustry!$B$14:$B$23</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[ACS_14_5YR_DP03.xls]OccupIndustry!$O$14:$O$23</c:f>
              <c:numCache>
                <c:formatCode>0%</c:formatCode>
                <c:ptCount val="10"/>
                <c:pt idx="0">
                  <c:v>0.05</c:v>
                </c:pt>
                <c:pt idx="1">
                  <c:v>4.9000000000000002E-2</c:v>
                </c:pt>
                <c:pt idx="2">
                  <c:v>5.5E-2</c:v>
                </c:pt>
                <c:pt idx="3">
                  <c:v>4.2999999999999997E-2</c:v>
                </c:pt>
                <c:pt idx="4">
                  <c:v>4.1000000000000002E-2</c:v>
                </c:pt>
                <c:pt idx="5">
                  <c:v>3.6999999999999998E-2</c:v>
                </c:pt>
                <c:pt idx="6">
                  <c:v>4.5999999999999999E-2</c:v>
                </c:pt>
                <c:pt idx="7">
                  <c:v>5.5E-2</c:v>
                </c:pt>
                <c:pt idx="8">
                  <c:v>0.05</c:v>
                </c:pt>
                <c:pt idx="9">
                  <c:v>4.4999999999999998E-2</c:v>
                </c:pt>
              </c:numCache>
            </c:numRef>
          </c:val>
          <c:extLst>
            <c:ext xmlns:c16="http://schemas.microsoft.com/office/drawing/2014/chart" uri="{C3380CC4-5D6E-409C-BE32-E72D297353CC}">
              <c16:uniqueId val="{0000000B-C97D-49EF-8447-E0EBC6082969}"/>
            </c:ext>
          </c:extLst>
        </c:ser>
        <c:ser>
          <c:idx val="12"/>
          <c:order val="12"/>
          <c:tx>
            <c:strRef>
              <c:f>[ACS_14_5YR_DP03.xls]OccupIndustry!$P$13</c:f>
              <c:strCache>
                <c:ptCount val="1"/>
                <c:pt idx="0">
                  <c:v>Public administration</c:v>
                </c:pt>
              </c:strCache>
            </c:strRef>
          </c:tx>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[ACS_14_5YR_DP03.xls]OccupIndustry!$B$14:$B$23</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[ACS_14_5YR_DP03.xls]OccupIndustry!$P$14:$P$23</c:f>
              <c:numCache>
                <c:formatCode>0%</c:formatCode>
                <c:ptCount val="10"/>
                <c:pt idx="0">
                  <c:v>4.9000000000000002E-2</c:v>
                </c:pt>
                <c:pt idx="1">
                  <c:v>4.4999999999999998E-2</c:v>
                </c:pt>
                <c:pt idx="2">
                  <c:v>3.5000000000000003E-2</c:v>
                </c:pt>
                <c:pt idx="3">
                  <c:v>4.7E-2</c:v>
                </c:pt>
                <c:pt idx="4">
                  <c:v>6.4000000000000001E-2</c:v>
                </c:pt>
                <c:pt idx="5">
                  <c:v>3.9E-2</c:v>
                </c:pt>
                <c:pt idx="6">
                  <c:v>0.10199999999999999</c:v>
                </c:pt>
                <c:pt idx="7">
                  <c:v>3.3000000000000002E-2</c:v>
                </c:pt>
                <c:pt idx="8">
                  <c:v>6.0999999999999999E-2</c:v>
                </c:pt>
                <c:pt idx="9">
                  <c:v>0.03</c:v>
                </c:pt>
              </c:numCache>
            </c:numRef>
          </c:val>
          <c:extLst>
            <c:ext xmlns:c16="http://schemas.microsoft.com/office/drawing/2014/chart" uri="{C3380CC4-5D6E-409C-BE32-E72D297353CC}">
              <c16:uniqueId val="{0000000C-C97D-49EF-8447-E0EBC6082969}"/>
            </c:ext>
          </c:extLst>
        </c:ser>
        <c:dLbls>
          <c:dLblPos val="ctr"/>
          <c:showLegendKey val="0"/>
          <c:showVal val="1"/>
          <c:showCatName val="0"/>
          <c:showSerName val="0"/>
          <c:showPercent val="0"/>
          <c:showBubbleSize val="0"/>
        </c:dLbls>
        <c:gapWidth val="150"/>
        <c:overlap val="100"/>
        <c:axId val="-555346528"/>
        <c:axId val="-555344208"/>
      </c:barChart>
      <c:catAx>
        <c:axId val="-555346528"/>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555344208"/>
        <c:crosses val="autoZero"/>
        <c:auto val="1"/>
        <c:lblAlgn val="ctr"/>
        <c:lblOffset val="100"/>
        <c:noMultiLvlLbl val="0"/>
      </c:catAx>
      <c:valAx>
        <c:axId val="-555344208"/>
        <c:scaling>
          <c:orientation val="minMax"/>
        </c:scaling>
        <c:delete val="1"/>
        <c:axPos val="l"/>
        <c:numFmt formatCode="0%" sourceLinked="1"/>
        <c:majorTickMark val="none"/>
        <c:minorTickMark val="none"/>
        <c:tickLblPos val="nextTo"/>
        <c:crossAx val="-555346528"/>
        <c:crosses val="autoZero"/>
        <c:crossBetween val="between"/>
      </c:valAx>
      <c:spPr>
        <a:noFill/>
        <a:ln>
          <a:noFill/>
        </a:ln>
        <a:effectLst/>
      </c:spPr>
    </c:plotArea>
    <c:legend>
      <c:legendPos val="r"/>
      <c:layout>
        <c:manualLayout>
          <c:xMode val="edge"/>
          <c:yMode val="edge"/>
          <c:x val="0.71184972070798902"/>
          <c:y val="8.0729412955612007E-2"/>
          <c:w val="0.258235749377482"/>
          <c:h val="0.86689731965322503"/>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800"/>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Population in Poverty</a:t>
            </a:r>
          </a:p>
          <a:p>
            <a:pPr>
              <a:defRPr/>
            </a:pPr>
            <a:r>
              <a:rPr lang="en-US"/>
              <a:t>Source: 2014 SAIPE</a:t>
            </a:r>
          </a:p>
        </c:rich>
      </c:tx>
      <c:overlay val="0"/>
      <c:spPr>
        <a:noFill/>
        <a:ln>
          <a:noFill/>
        </a:ln>
        <a:effectLst/>
      </c:spPr>
      <c:txPr>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UETHDA!$D$1</c:f>
              <c:strCache>
                <c:ptCount val="1"/>
                <c:pt idx="0">
                  <c:v>Poverty Percent All Ages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UETHDA!$B$2:$B$11</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Union County</c:v>
                </c:pt>
                <c:pt idx="9">
                  <c:v>Washington County</c:v>
                </c:pt>
              </c:strCache>
            </c:strRef>
          </c:cat>
          <c:val>
            <c:numRef>
              <c:f>UETHDA!$D$2:$D$11</c:f>
              <c:numCache>
                <c:formatCode>0.0</c:formatCode>
                <c:ptCount val="10"/>
                <c:pt idx="0" formatCode="General">
                  <c:v>15.5</c:v>
                </c:pt>
                <c:pt idx="1">
                  <c:v>18.2</c:v>
                </c:pt>
                <c:pt idx="2">
                  <c:v>24.6</c:v>
                </c:pt>
                <c:pt idx="3">
                  <c:v>17.7</c:v>
                </c:pt>
                <c:pt idx="4">
                  <c:v>29.5</c:v>
                </c:pt>
                <c:pt idx="5">
                  <c:v>19.600000000000001</c:v>
                </c:pt>
                <c:pt idx="6">
                  <c:v>26.4</c:v>
                </c:pt>
                <c:pt idx="7">
                  <c:v>18.5</c:v>
                </c:pt>
                <c:pt idx="8">
                  <c:v>22.6</c:v>
                </c:pt>
                <c:pt idx="9">
                  <c:v>16.7</c:v>
                </c:pt>
              </c:numCache>
            </c:numRef>
          </c:val>
          <c:extLst>
            <c:ext xmlns:c16="http://schemas.microsoft.com/office/drawing/2014/chart" uri="{C3380CC4-5D6E-409C-BE32-E72D297353CC}">
              <c16:uniqueId val="{00000000-55D2-479B-B2AB-BBF275651CEB}"/>
            </c:ext>
          </c:extLst>
        </c:ser>
        <c:ser>
          <c:idx val="2"/>
          <c:order val="2"/>
          <c:tx>
            <c:strRef>
              <c:f>UETHDA!$F$1</c:f>
              <c:strCache>
                <c:ptCount val="1"/>
                <c:pt idx="0">
                  <c:v>Poverty Percent Ages 0-17</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UETHDA!$B$2:$B$11</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Union County</c:v>
                </c:pt>
                <c:pt idx="9">
                  <c:v>Washington County</c:v>
                </c:pt>
              </c:strCache>
            </c:strRef>
          </c:cat>
          <c:val>
            <c:numRef>
              <c:f>UETHDA!$F$2:$F$11</c:f>
              <c:numCache>
                <c:formatCode>0.0</c:formatCode>
                <c:ptCount val="10"/>
                <c:pt idx="0" formatCode="General">
                  <c:v>21.7</c:v>
                </c:pt>
                <c:pt idx="1">
                  <c:v>25.9</c:v>
                </c:pt>
                <c:pt idx="2">
                  <c:v>33.200000000000003</c:v>
                </c:pt>
                <c:pt idx="3">
                  <c:v>24.9</c:v>
                </c:pt>
                <c:pt idx="4">
                  <c:v>42.8</c:v>
                </c:pt>
                <c:pt idx="5">
                  <c:v>27.6</c:v>
                </c:pt>
                <c:pt idx="6">
                  <c:v>35.299999999999997</c:v>
                </c:pt>
                <c:pt idx="7">
                  <c:v>28.2</c:v>
                </c:pt>
                <c:pt idx="8">
                  <c:v>33.299999999999997</c:v>
                </c:pt>
                <c:pt idx="9">
                  <c:v>22</c:v>
                </c:pt>
              </c:numCache>
            </c:numRef>
          </c:val>
          <c:extLst>
            <c:ext xmlns:c16="http://schemas.microsoft.com/office/drawing/2014/chart" uri="{C3380CC4-5D6E-409C-BE32-E72D297353CC}">
              <c16:uniqueId val="{00000001-55D2-479B-B2AB-BBF275651CEB}"/>
            </c:ext>
          </c:extLst>
        </c:ser>
        <c:dLbls>
          <c:dLblPos val="outEnd"/>
          <c:showLegendKey val="0"/>
          <c:showVal val="1"/>
          <c:showCatName val="0"/>
          <c:showSerName val="0"/>
          <c:showPercent val="0"/>
          <c:showBubbleSize val="0"/>
        </c:dLbls>
        <c:gapWidth val="100"/>
        <c:overlap val="-24"/>
        <c:axId val="-555530400"/>
        <c:axId val="-555527568"/>
        <c:extLst>
          <c:ext xmlns:c15="http://schemas.microsoft.com/office/drawing/2012/chart" uri="{02D57815-91ED-43cb-92C2-25804820EDAC}">
            <c15:filteredBarSeries>
              <c15:ser>
                <c:idx val="1"/>
                <c:order val="1"/>
                <c:tx>
                  <c:strRef>
                    <c:extLst>
                      <c:ext uri="{02D57815-91ED-43cb-92C2-25804820EDAC}">
                        <c15:formulaRef>
                          <c15:sqref>UETHDA!$E$1</c15:sqref>
                        </c15:formulaRef>
                      </c:ext>
                    </c:extLst>
                    <c:strCache>
                      <c:ptCount val="1"/>
                      <c:pt idx="0">
                        <c:v>Poverty Estimate Ages 0-17</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uri="{CE6537A1-D6FC-4f65-9D91-7224C49458BB}">
                      <c15:showLeaderLines val="1"/>
                      <c15:leaderLines>
                        <c:spPr>
                          <a:ln w="9525">
                            <a:solidFill>
                              <a:schemeClr val="lt1">
                                <a:lumMod val="95000"/>
                                <a:alpha val="54000"/>
                              </a:schemeClr>
                            </a:solidFill>
                          </a:ln>
                          <a:effectLst/>
                        </c:spPr>
                      </c15:leaderLines>
                    </c:ext>
                  </c:extLst>
                </c:dLbls>
                <c:cat>
                  <c:strRef>
                    <c:extLst>
                      <c:ext uri="{02D57815-91ED-43cb-92C2-25804820EDAC}">
                        <c15:formulaRef>
                          <c15:sqref>UETHDA!$B$2:$B$11</c15:sqref>
                        </c15:formulaRef>
                      </c:ext>
                    </c:extLst>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Union County</c:v>
                      </c:pt>
                      <c:pt idx="9">
                        <c:v>Washington County</c:v>
                      </c:pt>
                    </c:strCache>
                  </c:strRef>
                </c:cat>
                <c:val>
                  <c:numRef>
                    <c:extLst>
                      <c:ext uri="{02D57815-91ED-43cb-92C2-25804820EDAC}">
                        <c15:formulaRef>
                          <c15:sqref>UETHDA!$E$2:$E$11</c15:sqref>
                        </c15:formulaRef>
                      </c:ext>
                    </c:extLst>
                    <c:numCache>
                      <c:formatCode>#,##0</c:formatCode>
                      <c:ptCount val="10"/>
                      <c:pt idx="0">
                        <c:v>15686012</c:v>
                      </c:pt>
                      <c:pt idx="1">
                        <c:v>380159</c:v>
                      </c:pt>
                      <c:pt idx="2">
                        <c:v>3535</c:v>
                      </c:pt>
                      <c:pt idx="3">
                        <c:v>3328</c:v>
                      </c:pt>
                      <c:pt idx="4">
                        <c:v>597</c:v>
                      </c:pt>
                      <c:pt idx="5">
                        <c:v>3239</c:v>
                      </c:pt>
                      <c:pt idx="6">
                        <c:v>1065</c:v>
                      </c:pt>
                      <c:pt idx="7">
                        <c:v>8673</c:v>
                      </c:pt>
                      <c:pt idx="8">
                        <c:v>1451</c:v>
                      </c:pt>
                      <c:pt idx="9">
                        <c:v>5408</c:v>
                      </c:pt>
                    </c:numCache>
                  </c:numRef>
                </c:val>
                <c:extLst>
                  <c:ext xmlns:c16="http://schemas.microsoft.com/office/drawing/2014/chart" uri="{C3380CC4-5D6E-409C-BE32-E72D297353CC}">
                    <c16:uniqueId val="{00000002-55D2-479B-B2AB-BBF275651CEB}"/>
                  </c:ext>
                </c:extLst>
              </c15:ser>
            </c15:filteredBarSeries>
          </c:ext>
        </c:extLst>
      </c:barChart>
      <c:catAx>
        <c:axId val="-555530400"/>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555527568"/>
        <c:crosses val="autoZero"/>
        <c:auto val="1"/>
        <c:lblAlgn val="ctr"/>
        <c:lblOffset val="100"/>
        <c:noMultiLvlLbl val="0"/>
      </c:catAx>
      <c:valAx>
        <c:axId val="-555527568"/>
        <c:scaling>
          <c:orientation val="minMax"/>
        </c:scaling>
        <c:delete val="1"/>
        <c:axPos val="l"/>
        <c:numFmt formatCode="General" sourceLinked="1"/>
        <c:majorTickMark val="none"/>
        <c:minorTickMark val="none"/>
        <c:tickLblPos val="nextTo"/>
        <c:crossAx val="-5555304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800"/>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Population Change (2010-2015)
Source: US Census</a:t>
            </a:r>
          </a:p>
        </c:rich>
      </c:tx>
      <c:overlay val="0"/>
      <c:spPr>
        <a:noFill/>
        <a:ln>
          <a:noFill/>
        </a:ln>
        <a:effectLst/>
      </c:spPr>
      <c:txPr>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percentStacked"/>
        <c:varyColors val="0"/>
        <c:ser>
          <c:idx val="0"/>
          <c:order val="0"/>
          <c:tx>
            <c:strRef>
              <c:f>PopChange!$H$16</c:f>
              <c:strCache>
                <c:ptCount val="1"/>
                <c:pt idx="0">
                  <c:v>Natural Increase</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PopChange!$F$17:$F$18</c:f>
              <c:strCache>
                <c:ptCount val="2"/>
                <c:pt idx="0">
                  <c:v>United States</c:v>
                </c:pt>
                <c:pt idx="1">
                  <c:v>Tennessee</c:v>
                </c:pt>
              </c:strCache>
            </c:strRef>
          </c:cat>
          <c:val>
            <c:numRef>
              <c:f>PopChange!$H$17:$H$18</c:f>
              <c:numCache>
                <c:formatCode>0%</c:formatCode>
                <c:ptCount val="2"/>
                <c:pt idx="0">
                  <c:v>0.57862656255985601</c:v>
                </c:pt>
                <c:pt idx="1">
                  <c:v>0.37943658866878699</c:v>
                </c:pt>
              </c:numCache>
            </c:numRef>
          </c:val>
          <c:extLst>
            <c:ext xmlns:c16="http://schemas.microsoft.com/office/drawing/2014/chart" uri="{C3380CC4-5D6E-409C-BE32-E72D297353CC}">
              <c16:uniqueId val="{00000000-D1B3-4180-97A9-274480BC83CD}"/>
            </c:ext>
          </c:extLst>
        </c:ser>
        <c:ser>
          <c:idx val="1"/>
          <c:order val="1"/>
          <c:tx>
            <c:strRef>
              <c:f>PopChange!$I$16</c:f>
              <c:strCache>
                <c:ptCount val="1"/>
                <c:pt idx="0">
                  <c:v>Net Migration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PopChange!$F$17:$F$18</c:f>
              <c:strCache>
                <c:ptCount val="2"/>
                <c:pt idx="0">
                  <c:v>United States</c:v>
                </c:pt>
                <c:pt idx="1">
                  <c:v>Tennessee</c:v>
                </c:pt>
              </c:strCache>
            </c:strRef>
          </c:cat>
          <c:val>
            <c:numRef>
              <c:f>PopChange!$I$17:$I$18</c:f>
              <c:numCache>
                <c:formatCode>0%</c:formatCode>
                <c:ptCount val="2"/>
                <c:pt idx="0">
                  <c:v>0.42137343744014499</c:v>
                </c:pt>
                <c:pt idx="1">
                  <c:v>0.60817088149151299</c:v>
                </c:pt>
              </c:numCache>
            </c:numRef>
          </c:val>
          <c:extLst>
            <c:ext xmlns:c16="http://schemas.microsoft.com/office/drawing/2014/chart" uri="{C3380CC4-5D6E-409C-BE32-E72D297353CC}">
              <c16:uniqueId val="{00000001-D1B3-4180-97A9-274480BC83CD}"/>
            </c:ext>
          </c:extLst>
        </c:ser>
        <c:dLbls>
          <c:showLegendKey val="0"/>
          <c:showVal val="1"/>
          <c:showCatName val="0"/>
          <c:showSerName val="0"/>
          <c:showPercent val="0"/>
          <c:showBubbleSize val="0"/>
        </c:dLbls>
        <c:gapWidth val="95"/>
        <c:overlap val="100"/>
        <c:axId val="-554956032"/>
        <c:axId val="-555032704"/>
      </c:barChart>
      <c:catAx>
        <c:axId val="-554956032"/>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555032704"/>
        <c:crosses val="autoZero"/>
        <c:auto val="1"/>
        <c:lblAlgn val="ctr"/>
        <c:lblOffset val="100"/>
        <c:noMultiLvlLbl val="0"/>
      </c:catAx>
      <c:valAx>
        <c:axId val="-555032704"/>
        <c:scaling>
          <c:orientation val="minMax"/>
        </c:scaling>
        <c:delete val="1"/>
        <c:axPos val="l"/>
        <c:numFmt formatCode="0%" sourceLinked="1"/>
        <c:majorTickMark val="none"/>
        <c:minorTickMark val="none"/>
        <c:tickLblPos val="nextTo"/>
        <c:crossAx val="-55495603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800"/>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Poverty by Gender</a:t>
            </a:r>
          </a:p>
          <a:p>
            <a:pPr>
              <a:defRPr/>
            </a:pPr>
            <a:r>
              <a:rPr lang="en-US"/>
              <a:t>Source: 2014 ACS 5-Year Estimates</a:t>
            </a:r>
          </a:p>
        </c:rich>
      </c:tx>
      <c:overlay val="0"/>
      <c:spPr>
        <a:noFill/>
        <a:ln>
          <a:noFill/>
        </a:ln>
        <a:effectLst/>
      </c:spPr>
      <c:txPr>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[ACS_14_5YR_S1701.xls]Sheet2!$A$8</c:f>
              <c:strCache>
                <c:ptCount val="1"/>
                <c:pt idx="0">
                  <c:v>  Male</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[ACS_14_5YR_S1701.xls]Sheet2!$B$1:$K$1</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[ACS_14_5YR_S1701.xls]Sheet2!$B$8:$K$8</c:f>
              <c:numCache>
                <c:formatCode>0%</c:formatCode>
                <c:ptCount val="10"/>
                <c:pt idx="0">
                  <c:v>0.14299999999999999</c:v>
                </c:pt>
                <c:pt idx="1">
                  <c:v>0.16400000000000001</c:v>
                </c:pt>
                <c:pt idx="2">
                  <c:v>0.22700000000000001</c:v>
                </c:pt>
                <c:pt idx="3">
                  <c:v>0.21199999999999999</c:v>
                </c:pt>
                <c:pt idx="4">
                  <c:v>0.22700000000000001</c:v>
                </c:pt>
                <c:pt idx="5">
                  <c:v>0.14799999999999999</c:v>
                </c:pt>
                <c:pt idx="6">
                  <c:v>0.214</c:v>
                </c:pt>
                <c:pt idx="7">
                  <c:v>0.16300000000000001</c:v>
                </c:pt>
                <c:pt idx="8">
                  <c:v>0.19700000000000001</c:v>
                </c:pt>
                <c:pt idx="9">
                  <c:v>0.16300000000000001</c:v>
                </c:pt>
              </c:numCache>
            </c:numRef>
          </c:val>
          <c:extLst>
            <c:ext xmlns:c16="http://schemas.microsoft.com/office/drawing/2014/chart" uri="{C3380CC4-5D6E-409C-BE32-E72D297353CC}">
              <c16:uniqueId val="{00000000-1117-4526-ABA8-FF0FC56E4142}"/>
            </c:ext>
          </c:extLst>
        </c:ser>
        <c:ser>
          <c:idx val="1"/>
          <c:order val="1"/>
          <c:tx>
            <c:strRef>
              <c:f>[ACS_14_5YR_S1701.xls]Sheet2!$A$9</c:f>
              <c:strCache>
                <c:ptCount val="1"/>
                <c:pt idx="0">
                  <c:v>  Female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[ACS_14_5YR_S1701.xls]Sheet2!$B$1:$K$1</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[ACS_14_5YR_S1701.xls]Sheet2!$B$9:$K$9</c:f>
              <c:numCache>
                <c:formatCode>0%</c:formatCode>
                <c:ptCount val="10"/>
                <c:pt idx="0">
                  <c:v>0.16800000000000001</c:v>
                </c:pt>
                <c:pt idx="1">
                  <c:v>0.192</c:v>
                </c:pt>
                <c:pt idx="2">
                  <c:v>0.24299999999999999</c:v>
                </c:pt>
                <c:pt idx="3">
                  <c:v>0.23</c:v>
                </c:pt>
                <c:pt idx="4">
                  <c:v>0.32600000000000001</c:v>
                </c:pt>
                <c:pt idx="5">
                  <c:v>0.191</c:v>
                </c:pt>
                <c:pt idx="6">
                  <c:v>0.252</c:v>
                </c:pt>
                <c:pt idx="7">
                  <c:v>0.19600000000000001</c:v>
                </c:pt>
                <c:pt idx="8">
                  <c:v>0.217</c:v>
                </c:pt>
                <c:pt idx="9">
                  <c:v>0.19500000000000001</c:v>
                </c:pt>
              </c:numCache>
            </c:numRef>
          </c:val>
          <c:extLst>
            <c:ext xmlns:c16="http://schemas.microsoft.com/office/drawing/2014/chart" uri="{C3380CC4-5D6E-409C-BE32-E72D297353CC}">
              <c16:uniqueId val="{00000001-1117-4526-ABA8-FF0FC56E4142}"/>
            </c:ext>
          </c:extLst>
        </c:ser>
        <c:dLbls>
          <c:dLblPos val="outEnd"/>
          <c:showLegendKey val="0"/>
          <c:showVal val="1"/>
          <c:showCatName val="0"/>
          <c:showSerName val="0"/>
          <c:showPercent val="0"/>
          <c:showBubbleSize val="0"/>
        </c:dLbls>
        <c:gapWidth val="100"/>
        <c:overlap val="-24"/>
        <c:axId val="-555725264"/>
        <c:axId val="-555722944"/>
      </c:barChart>
      <c:catAx>
        <c:axId val="-555725264"/>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555722944"/>
        <c:crosses val="autoZero"/>
        <c:auto val="1"/>
        <c:lblAlgn val="ctr"/>
        <c:lblOffset val="100"/>
        <c:noMultiLvlLbl val="0"/>
      </c:catAx>
      <c:valAx>
        <c:axId val="-555722944"/>
        <c:scaling>
          <c:orientation val="minMax"/>
        </c:scaling>
        <c:delete val="1"/>
        <c:axPos val="l"/>
        <c:numFmt formatCode="0%" sourceLinked="1"/>
        <c:majorTickMark val="none"/>
        <c:minorTickMark val="none"/>
        <c:tickLblPos val="nextTo"/>
        <c:crossAx val="-5557252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800"/>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Poverty by Race/Ethnicity</a:t>
            </a:r>
          </a:p>
          <a:p>
            <a:pPr>
              <a:defRPr/>
            </a:pPr>
            <a:r>
              <a:rPr lang="en-US"/>
              <a:t>Source: 2014 ACS 5-Year Estimates</a:t>
            </a:r>
          </a:p>
        </c:rich>
      </c:tx>
      <c:overlay val="0"/>
      <c:spPr>
        <a:noFill/>
        <a:ln>
          <a:noFill/>
        </a:ln>
        <a:effectLst/>
      </c:spPr>
      <c:txPr>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Sheet2!$B$13</c:f>
              <c:strCache>
                <c:ptCount val="1"/>
                <c:pt idx="0">
                  <c:v>White</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Sheet2!$C$1:$D$1</c:f>
              <c:strCache>
                <c:ptCount val="2"/>
                <c:pt idx="0">
                  <c:v>United States</c:v>
                </c:pt>
                <c:pt idx="1">
                  <c:v>Tennessee</c:v>
                </c:pt>
              </c:strCache>
            </c:strRef>
          </c:cat>
          <c:val>
            <c:numRef>
              <c:f>Sheet2!$C$13:$D$13</c:f>
              <c:numCache>
                <c:formatCode>0%</c:formatCode>
                <c:ptCount val="2"/>
                <c:pt idx="0">
                  <c:v>0.128</c:v>
                </c:pt>
                <c:pt idx="1">
                  <c:v>0.14899999999999999</c:v>
                </c:pt>
              </c:numCache>
            </c:numRef>
          </c:val>
          <c:extLst>
            <c:ext xmlns:c16="http://schemas.microsoft.com/office/drawing/2014/chart" uri="{C3380CC4-5D6E-409C-BE32-E72D297353CC}">
              <c16:uniqueId val="{00000000-12F0-42E8-BAA5-37A242B3AE2E}"/>
            </c:ext>
          </c:extLst>
        </c:ser>
        <c:ser>
          <c:idx val="1"/>
          <c:order val="1"/>
          <c:tx>
            <c:strRef>
              <c:f>Sheet2!$B$14</c:f>
              <c:strCache>
                <c:ptCount val="1"/>
                <c:pt idx="0">
                  <c:v>Black/AA</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Sheet2!$C$1:$D$1</c:f>
              <c:strCache>
                <c:ptCount val="2"/>
                <c:pt idx="0">
                  <c:v>United States</c:v>
                </c:pt>
                <c:pt idx="1">
                  <c:v>Tennessee</c:v>
                </c:pt>
              </c:strCache>
            </c:strRef>
          </c:cat>
          <c:val>
            <c:numRef>
              <c:f>Sheet2!$C$14:$D$14</c:f>
              <c:numCache>
                <c:formatCode>0%</c:formatCode>
                <c:ptCount val="2"/>
                <c:pt idx="0">
                  <c:v>0.27300000000000002</c:v>
                </c:pt>
                <c:pt idx="1">
                  <c:v>0.29099999999999998</c:v>
                </c:pt>
              </c:numCache>
            </c:numRef>
          </c:val>
          <c:extLst>
            <c:ext xmlns:c16="http://schemas.microsoft.com/office/drawing/2014/chart" uri="{C3380CC4-5D6E-409C-BE32-E72D297353CC}">
              <c16:uniqueId val="{00000001-12F0-42E8-BAA5-37A242B3AE2E}"/>
            </c:ext>
          </c:extLst>
        </c:ser>
        <c:ser>
          <c:idx val="2"/>
          <c:order val="2"/>
          <c:tx>
            <c:strRef>
              <c:f>Sheet2!$B$15</c:f>
              <c:strCache>
                <c:ptCount val="1"/>
                <c:pt idx="0">
                  <c:v>AIAN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Sheet2!$C$1:$D$1</c:f>
              <c:strCache>
                <c:ptCount val="2"/>
                <c:pt idx="0">
                  <c:v>United States</c:v>
                </c:pt>
                <c:pt idx="1">
                  <c:v>Tennessee</c:v>
                </c:pt>
              </c:strCache>
            </c:strRef>
          </c:cat>
          <c:val>
            <c:numRef>
              <c:f>Sheet2!$C$15:$D$15</c:f>
              <c:numCache>
                <c:formatCode>0%</c:formatCode>
                <c:ptCount val="2"/>
                <c:pt idx="0">
                  <c:v>0.28799999999999998</c:v>
                </c:pt>
                <c:pt idx="1">
                  <c:v>0.23100000000000001</c:v>
                </c:pt>
              </c:numCache>
            </c:numRef>
          </c:val>
          <c:extLst>
            <c:ext xmlns:c16="http://schemas.microsoft.com/office/drawing/2014/chart" uri="{C3380CC4-5D6E-409C-BE32-E72D297353CC}">
              <c16:uniqueId val="{00000002-12F0-42E8-BAA5-37A242B3AE2E}"/>
            </c:ext>
          </c:extLst>
        </c:ser>
        <c:ser>
          <c:idx val="3"/>
          <c:order val="3"/>
          <c:tx>
            <c:strRef>
              <c:f>Sheet2!$B$16</c:f>
              <c:strCache>
                <c:ptCount val="1"/>
                <c:pt idx="0">
                  <c:v>Asian</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Sheet2!$C$1:$D$1</c:f>
              <c:strCache>
                <c:ptCount val="2"/>
                <c:pt idx="0">
                  <c:v>United States</c:v>
                </c:pt>
                <c:pt idx="1">
                  <c:v>Tennessee</c:v>
                </c:pt>
              </c:strCache>
            </c:strRef>
          </c:cat>
          <c:val>
            <c:numRef>
              <c:f>Sheet2!$C$16:$D$16</c:f>
              <c:numCache>
                <c:formatCode>0%</c:formatCode>
                <c:ptCount val="2"/>
                <c:pt idx="0">
                  <c:v>0.127</c:v>
                </c:pt>
                <c:pt idx="1">
                  <c:v>0.128</c:v>
                </c:pt>
              </c:numCache>
            </c:numRef>
          </c:val>
          <c:extLst>
            <c:ext xmlns:c16="http://schemas.microsoft.com/office/drawing/2014/chart" uri="{C3380CC4-5D6E-409C-BE32-E72D297353CC}">
              <c16:uniqueId val="{00000003-12F0-42E8-BAA5-37A242B3AE2E}"/>
            </c:ext>
          </c:extLst>
        </c:ser>
        <c:ser>
          <c:idx val="4"/>
          <c:order val="4"/>
          <c:tx>
            <c:strRef>
              <c:f>Sheet2!$B$17</c:f>
              <c:strCache>
                <c:ptCount val="1"/>
                <c:pt idx="0">
                  <c:v>NHPI</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Sheet2!$C$1:$D$1</c:f>
              <c:strCache>
                <c:ptCount val="2"/>
                <c:pt idx="0">
                  <c:v>United States</c:v>
                </c:pt>
                <c:pt idx="1">
                  <c:v>Tennessee</c:v>
                </c:pt>
              </c:strCache>
            </c:strRef>
          </c:cat>
          <c:val>
            <c:numRef>
              <c:f>Sheet2!$C$17:$D$17</c:f>
              <c:numCache>
                <c:formatCode>0%</c:formatCode>
                <c:ptCount val="2"/>
                <c:pt idx="0">
                  <c:v>0.20699999999999999</c:v>
                </c:pt>
                <c:pt idx="1">
                  <c:v>0.28699999999999998</c:v>
                </c:pt>
              </c:numCache>
            </c:numRef>
          </c:val>
          <c:extLst>
            <c:ext xmlns:c16="http://schemas.microsoft.com/office/drawing/2014/chart" uri="{C3380CC4-5D6E-409C-BE32-E72D297353CC}">
              <c16:uniqueId val="{00000004-12F0-42E8-BAA5-37A242B3AE2E}"/>
            </c:ext>
          </c:extLst>
        </c:ser>
        <c:ser>
          <c:idx val="5"/>
          <c:order val="5"/>
          <c:tx>
            <c:strRef>
              <c:f>Sheet2!$B$18</c:f>
              <c:strCache>
                <c:ptCount val="1"/>
                <c:pt idx="0">
                  <c:v>Other</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Sheet2!$C$1:$D$1</c:f>
              <c:strCache>
                <c:ptCount val="2"/>
                <c:pt idx="0">
                  <c:v>United States</c:v>
                </c:pt>
                <c:pt idx="1">
                  <c:v>Tennessee</c:v>
                </c:pt>
              </c:strCache>
            </c:strRef>
          </c:cat>
          <c:val>
            <c:numRef>
              <c:f>Sheet2!$C$18:$D$18</c:f>
              <c:numCache>
                <c:formatCode>0%</c:formatCode>
                <c:ptCount val="2"/>
                <c:pt idx="0">
                  <c:v>0.27100000000000002</c:v>
                </c:pt>
                <c:pt idx="1">
                  <c:v>0.36299999999999999</c:v>
                </c:pt>
              </c:numCache>
            </c:numRef>
          </c:val>
          <c:extLst>
            <c:ext xmlns:c16="http://schemas.microsoft.com/office/drawing/2014/chart" uri="{C3380CC4-5D6E-409C-BE32-E72D297353CC}">
              <c16:uniqueId val="{00000005-12F0-42E8-BAA5-37A242B3AE2E}"/>
            </c:ext>
          </c:extLst>
        </c:ser>
        <c:ser>
          <c:idx val="6"/>
          <c:order val="6"/>
          <c:tx>
            <c:strRef>
              <c:f>Sheet2!$B$19</c:f>
              <c:strCache>
                <c:ptCount val="1"/>
                <c:pt idx="0">
                  <c:v>Two</c:v>
                </c:pt>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Sheet2!$C$1:$D$1</c:f>
              <c:strCache>
                <c:ptCount val="2"/>
                <c:pt idx="0">
                  <c:v>United States</c:v>
                </c:pt>
                <c:pt idx="1">
                  <c:v>Tennessee</c:v>
                </c:pt>
              </c:strCache>
            </c:strRef>
          </c:cat>
          <c:val>
            <c:numRef>
              <c:f>Sheet2!$C$19:$D$19</c:f>
              <c:numCache>
                <c:formatCode>0%</c:formatCode>
                <c:ptCount val="2"/>
                <c:pt idx="0">
                  <c:v>0.20300000000000001</c:v>
                </c:pt>
                <c:pt idx="1">
                  <c:v>0.27800000000000002</c:v>
                </c:pt>
              </c:numCache>
            </c:numRef>
          </c:val>
          <c:extLst>
            <c:ext xmlns:c16="http://schemas.microsoft.com/office/drawing/2014/chart" uri="{C3380CC4-5D6E-409C-BE32-E72D297353CC}">
              <c16:uniqueId val="{00000006-12F0-42E8-BAA5-37A242B3AE2E}"/>
            </c:ext>
          </c:extLst>
        </c:ser>
        <c:ser>
          <c:idx val="7"/>
          <c:order val="7"/>
          <c:tx>
            <c:strRef>
              <c:f>Sheet2!$B$20</c:f>
              <c:strCache>
                <c:ptCount val="1"/>
                <c:pt idx="0">
                  <c:v>Hispanic/Latino</c:v>
                </c:pt>
              </c:strCache>
            </c:strRef>
          </c:tx>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Sheet2!$C$1:$D$1</c:f>
              <c:strCache>
                <c:ptCount val="2"/>
                <c:pt idx="0">
                  <c:v>United States</c:v>
                </c:pt>
                <c:pt idx="1">
                  <c:v>Tennessee</c:v>
                </c:pt>
              </c:strCache>
            </c:strRef>
          </c:cat>
          <c:val>
            <c:numRef>
              <c:f>Sheet2!$C$20:$D$20</c:f>
              <c:numCache>
                <c:formatCode>0%</c:formatCode>
                <c:ptCount val="2"/>
                <c:pt idx="0">
                  <c:v>0.248</c:v>
                </c:pt>
                <c:pt idx="1">
                  <c:v>0.34</c:v>
                </c:pt>
              </c:numCache>
            </c:numRef>
          </c:val>
          <c:extLst>
            <c:ext xmlns:c16="http://schemas.microsoft.com/office/drawing/2014/chart" uri="{C3380CC4-5D6E-409C-BE32-E72D297353CC}">
              <c16:uniqueId val="{00000007-12F0-42E8-BAA5-37A242B3AE2E}"/>
            </c:ext>
          </c:extLst>
        </c:ser>
        <c:dLbls>
          <c:dLblPos val="outEnd"/>
          <c:showLegendKey val="0"/>
          <c:showVal val="1"/>
          <c:showCatName val="0"/>
          <c:showSerName val="0"/>
          <c:showPercent val="0"/>
          <c:showBubbleSize val="0"/>
        </c:dLbls>
        <c:gapWidth val="100"/>
        <c:overlap val="-24"/>
        <c:axId val="-555665760"/>
        <c:axId val="-555663440"/>
      </c:barChart>
      <c:catAx>
        <c:axId val="-555665760"/>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555663440"/>
        <c:crosses val="autoZero"/>
        <c:auto val="1"/>
        <c:lblAlgn val="ctr"/>
        <c:lblOffset val="100"/>
        <c:noMultiLvlLbl val="0"/>
      </c:catAx>
      <c:valAx>
        <c:axId val="-555663440"/>
        <c:scaling>
          <c:orientation val="minMax"/>
        </c:scaling>
        <c:delete val="1"/>
        <c:axPos val="l"/>
        <c:numFmt formatCode="0%" sourceLinked="1"/>
        <c:majorTickMark val="none"/>
        <c:minorTickMark val="none"/>
        <c:tickLblPos val="nextTo"/>
        <c:crossAx val="-5556657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800"/>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Poverty by Educational Attainment (Adults Age</a:t>
            </a:r>
            <a:r>
              <a:rPr lang="en-US" baseline="0"/>
              <a:t> 25+)</a:t>
            </a:r>
            <a:endParaRPr lang="en-US"/>
          </a:p>
          <a:p>
            <a:pPr>
              <a:defRPr/>
            </a:pPr>
            <a:r>
              <a:rPr lang="en-US"/>
              <a:t>Source: 2014 ACS 5-Year Estimates</a:t>
            </a:r>
          </a:p>
        </c:rich>
      </c:tx>
      <c:overlay val="0"/>
      <c:spPr>
        <a:noFill/>
        <a:ln>
          <a:noFill/>
        </a:ln>
        <a:effectLst/>
      </c:spPr>
      <c:txPr>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1"/>
          <c:order val="1"/>
          <c:tx>
            <c:strRef>
              <c:f>EDUC!$C$1</c:f>
              <c:strCache>
                <c:ptCount val="1"/>
                <c:pt idx="0">
                  <c:v>&lt;HS Grad</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EDUC!$A$2:$A$11</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EDUC!$C$2:$C$11</c:f>
              <c:numCache>
                <c:formatCode>0%</c:formatCode>
                <c:ptCount val="10"/>
                <c:pt idx="0">
                  <c:v>0.27600000000000002</c:v>
                </c:pt>
                <c:pt idx="1">
                  <c:v>0.30199999999999999</c:v>
                </c:pt>
                <c:pt idx="2">
                  <c:v>0.33200000000000002</c:v>
                </c:pt>
                <c:pt idx="3">
                  <c:v>0.36099999999999999</c:v>
                </c:pt>
                <c:pt idx="4">
                  <c:v>0.42899999999999999</c:v>
                </c:pt>
                <c:pt idx="5">
                  <c:v>0.247</c:v>
                </c:pt>
                <c:pt idx="6">
                  <c:v>0.376</c:v>
                </c:pt>
                <c:pt idx="7">
                  <c:v>0.27800000000000002</c:v>
                </c:pt>
                <c:pt idx="8">
                  <c:v>0.32100000000000001</c:v>
                </c:pt>
                <c:pt idx="9">
                  <c:v>0.247</c:v>
                </c:pt>
              </c:numCache>
            </c:numRef>
          </c:val>
          <c:extLst>
            <c:ext xmlns:c16="http://schemas.microsoft.com/office/drawing/2014/chart" uri="{C3380CC4-5D6E-409C-BE32-E72D297353CC}">
              <c16:uniqueId val="{00000001-0A2B-4669-82EE-3AB80AB66E28}"/>
            </c:ext>
          </c:extLst>
        </c:ser>
        <c:ser>
          <c:idx val="2"/>
          <c:order val="2"/>
          <c:tx>
            <c:strRef>
              <c:f>EDUC!$D$1</c:f>
              <c:strCache>
                <c:ptCount val="1"/>
                <c:pt idx="0">
                  <c:v>HS Grad (incl. equiv)</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EDUC!$A$2:$A$11</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EDUC!$D$2:$D$11</c:f>
              <c:numCache>
                <c:formatCode>0%</c:formatCode>
                <c:ptCount val="10"/>
                <c:pt idx="0">
                  <c:v>0.14199999999999999</c:v>
                </c:pt>
                <c:pt idx="1">
                  <c:v>0.159</c:v>
                </c:pt>
                <c:pt idx="2">
                  <c:v>0.20399999999999999</c:v>
                </c:pt>
                <c:pt idx="3">
                  <c:v>0.16700000000000001</c:v>
                </c:pt>
                <c:pt idx="4">
                  <c:v>0.20200000000000001</c:v>
                </c:pt>
                <c:pt idx="5">
                  <c:v>0.14699999999999999</c:v>
                </c:pt>
                <c:pt idx="6">
                  <c:v>0.17399999999999999</c:v>
                </c:pt>
                <c:pt idx="7">
                  <c:v>0.155</c:v>
                </c:pt>
                <c:pt idx="8">
                  <c:v>0.16200000000000001</c:v>
                </c:pt>
                <c:pt idx="9">
                  <c:v>0.157</c:v>
                </c:pt>
              </c:numCache>
            </c:numRef>
          </c:val>
          <c:extLst>
            <c:ext xmlns:c16="http://schemas.microsoft.com/office/drawing/2014/chart" uri="{C3380CC4-5D6E-409C-BE32-E72D297353CC}">
              <c16:uniqueId val="{00000002-0A2B-4669-82EE-3AB80AB66E28}"/>
            </c:ext>
          </c:extLst>
        </c:ser>
        <c:ser>
          <c:idx val="3"/>
          <c:order val="3"/>
          <c:tx>
            <c:strRef>
              <c:f>EDUC!$E$1</c:f>
              <c:strCache>
                <c:ptCount val="1"/>
                <c:pt idx="0">
                  <c:v>Some college, AA degree</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EDUC!$A$2:$A$11</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EDUC!$E$2:$E$11</c:f>
              <c:numCache>
                <c:formatCode>0%</c:formatCode>
                <c:ptCount val="10"/>
                <c:pt idx="0">
                  <c:v>0.105</c:v>
                </c:pt>
                <c:pt idx="1">
                  <c:v>0.111</c:v>
                </c:pt>
                <c:pt idx="2">
                  <c:v>0.129</c:v>
                </c:pt>
                <c:pt idx="3">
                  <c:v>0.14099999999999999</c:v>
                </c:pt>
                <c:pt idx="4">
                  <c:v>0.186</c:v>
                </c:pt>
                <c:pt idx="5">
                  <c:v>9.7000000000000003E-2</c:v>
                </c:pt>
                <c:pt idx="6">
                  <c:v>0.185</c:v>
                </c:pt>
                <c:pt idx="7">
                  <c:v>0.122</c:v>
                </c:pt>
                <c:pt idx="8">
                  <c:v>0.11799999999999999</c:v>
                </c:pt>
                <c:pt idx="9">
                  <c:v>0.13700000000000001</c:v>
                </c:pt>
              </c:numCache>
            </c:numRef>
          </c:val>
          <c:extLst>
            <c:ext xmlns:c16="http://schemas.microsoft.com/office/drawing/2014/chart" uri="{C3380CC4-5D6E-409C-BE32-E72D297353CC}">
              <c16:uniqueId val="{00000003-0A2B-4669-82EE-3AB80AB66E28}"/>
            </c:ext>
          </c:extLst>
        </c:ser>
        <c:ser>
          <c:idx val="4"/>
          <c:order val="4"/>
          <c:tx>
            <c:strRef>
              <c:f>EDUC!$F$1</c:f>
              <c:strCache>
                <c:ptCount val="1"/>
                <c:pt idx="0">
                  <c:v>BA degree+</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EDUC!$A$2:$A$11</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EDUC!$F$2:$F$11</c:f>
              <c:numCache>
                <c:formatCode>0%</c:formatCode>
                <c:ptCount val="10"/>
                <c:pt idx="0">
                  <c:v>4.4999999999999998E-2</c:v>
                </c:pt>
                <c:pt idx="1">
                  <c:v>4.2000000000000003E-2</c:v>
                </c:pt>
                <c:pt idx="2">
                  <c:v>7.2999999999999995E-2</c:v>
                </c:pt>
                <c:pt idx="3">
                  <c:v>6.4000000000000001E-2</c:v>
                </c:pt>
                <c:pt idx="4">
                  <c:v>0.05</c:v>
                </c:pt>
                <c:pt idx="5">
                  <c:v>2.9000000000000001E-2</c:v>
                </c:pt>
                <c:pt idx="6">
                  <c:v>5.6000000000000001E-2</c:v>
                </c:pt>
                <c:pt idx="7">
                  <c:v>3.6999999999999998E-2</c:v>
                </c:pt>
                <c:pt idx="8">
                  <c:v>5.6000000000000001E-2</c:v>
                </c:pt>
                <c:pt idx="9">
                  <c:v>5.1999999999999998E-2</c:v>
                </c:pt>
              </c:numCache>
            </c:numRef>
          </c:val>
          <c:extLst>
            <c:ext xmlns:c16="http://schemas.microsoft.com/office/drawing/2014/chart" uri="{C3380CC4-5D6E-409C-BE32-E72D297353CC}">
              <c16:uniqueId val="{00000004-0A2B-4669-82EE-3AB80AB66E28}"/>
            </c:ext>
          </c:extLst>
        </c:ser>
        <c:dLbls>
          <c:showLegendKey val="0"/>
          <c:showVal val="0"/>
          <c:showCatName val="0"/>
          <c:showSerName val="0"/>
          <c:showPercent val="0"/>
          <c:showBubbleSize val="0"/>
        </c:dLbls>
        <c:gapWidth val="100"/>
        <c:overlap val="-24"/>
        <c:axId val="-555629952"/>
        <c:axId val="-555627632"/>
        <c:extLst>
          <c:ext xmlns:c15="http://schemas.microsoft.com/office/drawing/2012/chart" uri="{02D57815-91ED-43cb-92C2-25804820EDAC}">
            <c15:filteredBarSeries>
              <c15:ser>
                <c:idx val="0"/>
                <c:order val="0"/>
                <c:tx>
                  <c:strRef>
                    <c:extLst>
                      <c:ext uri="{02D57815-91ED-43cb-92C2-25804820EDAC}">
                        <c15:formulaRef>
                          <c15:sqref>EDUC!$B$1</c15:sqref>
                        </c15:formulaRef>
                      </c:ext>
                    </c:extLst>
                    <c:strCache>
                      <c:ptCount val="1"/>
                      <c:pt idx="0">
                        <c:v>Population 25+</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extLst>
                      <c:ext uri="{02D57815-91ED-43cb-92C2-25804820EDAC}">
                        <c15:formulaRef>
                          <c15:sqref>EDUC!$A$2:$A$11</c15:sqref>
                        </c15:formulaRef>
                      </c:ext>
                    </c:extLst>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extLst>
                      <c:ext uri="{02D57815-91ED-43cb-92C2-25804820EDAC}">
                        <c15:formulaRef>
                          <c15:sqref>EDUC!$B$2:$B$11</c15:sqref>
                        </c15:formulaRef>
                      </c:ext>
                    </c:extLst>
                    <c:numCache>
                      <c:formatCode>0%</c:formatCode>
                      <c:ptCount val="10"/>
                      <c:pt idx="0">
                        <c:v>0.12</c:v>
                      </c:pt>
                      <c:pt idx="1">
                        <c:v>0.13800000000000001</c:v>
                      </c:pt>
                      <c:pt idx="2">
                        <c:v>0.187</c:v>
                      </c:pt>
                      <c:pt idx="3">
                        <c:v>0.182</c:v>
                      </c:pt>
                      <c:pt idx="4">
                        <c:v>0.23699999999999999</c:v>
                      </c:pt>
                      <c:pt idx="5">
                        <c:v>0.13800000000000001</c:v>
                      </c:pt>
                      <c:pt idx="6">
                        <c:v>0.214</c:v>
                      </c:pt>
                      <c:pt idx="7">
                        <c:v>0.13900000000000001</c:v>
                      </c:pt>
                      <c:pt idx="8">
                        <c:v>0.17199999999999999</c:v>
                      </c:pt>
                      <c:pt idx="9">
                        <c:v>0.13100000000000001</c:v>
                      </c:pt>
                    </c:numCache>
                  </c:numRef>
                </c:val>
                <c:extLst>
                  <c:ext xmlns:c16="http://schemas.microsoft.com/office/drawing/2014/chart" uri="{C3380CC4-5D6E-409C-BE32-E72D297353CC}">
                    <c16:uniqueId val="{00000000-0A2B-4669-82EE-3AB80AB66E28}"/>
                  </c:ext>
                </c:extLst>
              </c15:ser>
            </c15:filteredBarSeries>
          </c:ext>
        </c:extLst>
      </c:barChart>
      <c:catAx>
        <c:axId val="-555629952"/>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555627632"/>
        <c:crosses val="autoZero"/>
        <c:auto val="1"/>
        <c:lblAlgn val="ctr"/>
        <c:lblOffset val="100"/>
        <c:noMultiLvlLbl val="0"/>
      </c:catAx>
      <c:valAx>
        <c:axId val="-555627632"/>
        <c:scaling>
          <c:orientation val="minMax"/>
          <c:max val="0.45"/>
        </c:scaling>
        <c:delete val="1"/>
        <c:axPos val="l"/>
        <c:numFmt formatCode="0%" sourceLinked="1"/>
        <c:majorTickMark val="none"/>
        <c:minorTickMark val="none"/>
        <c:tickLblPos val="nextTo"/>
        <c:crossAx val="-555629952"/>
        <c:crosses val="autoZero"/>
        <c:crossBetween val="between"/>
      </c:valAx>
      <c:dTable>
        <c:showHorzBorder val="1"/>
        <c:showVertBorder val="1"/>
        <c:showOutline val="1"/>
        <c:showKeys val="1"/>
        <c:spPr>
          <a:noFill/>
          <a:ln w="9525">
            <a:solidFill>
              <a:schemeClr val="lt1">
                <a:lumMod val="95000"/>
                <a:alpha val="54000"/>
              </a:schemeClr>
            </a:solidFill>
          </a:ln>
          <a:effectLst/>
        </c:spPr>
        <c:txPr>
          <a:bodyPr rot="0" spcFirstLastPara="1" vertOverflow="ellipsis" vert="horz" wrap="square" anchor="ctr" anchorCtr="1"/>
          <a:lstStyle/>
          <a:p>
            <a:pPr rtl="0">
              <a:defRPr sz="700" b="0" i="0" u="none" strike="noStrike" kern="1200" baseline="0">
                <a:solidFill>
                  <a:schemeClr val="lt1">
                    <a:lumMod val="85000"/>
                  </a:schemeClr>
                </a:solidFill>
                <a:latin typeface="+mn-lt"/>
                <a:ea typeface="+mn-ea"/>
                <a:cs typeface="+mn-cs"/>
              </a:defRPr>
            </a:pPr>
            <a:endParaRPr lang="en-US"/>
          </a:p>
        </c:txPr>
      </c:dTable>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800"/>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Poverty b</a:t>
            </a:r>
            <a:r>
              <a:rPr lang="en-US" baseline="0"/>
              <a:t>y Employment (Civilian Labor Force Age 16+)</a:t>
            </a:r>
            <a:endParaRPr lang="en-US"/>
          </a:p>
          <a:p>
            <a:pPr>
              <a:defRPr/>
            </a:pPr>
            <a:r>
              <a:rPr lang="en-US"/>
              <a:t>Source: 2014 ACS 5-Year Estimates</a:t>
            </a:r>
          </a:p>
        </c:rich>
      </c:tx>
      <c:overlay val="0"/>
      <c:spPr>
        <a:noFill/>
        <a:ln>
          <a:noFill/>
        </a:ln>
        <a:effectLst/>
      </c:spPr>
      <c:txPr>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2"/>
          <c:order val="2"/>
          <c:tx>
            <c:strRef>
              <c:f>EmplStatus!$D$1</c:f>
              <c:strCache>
                <c:ptCount val="1"/>
                <c:pt idx="0">
                  <c:v>Employed Male</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6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EmplStatus!$A$2:$A$11</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EmplStatus!$D$2:$D$11</c:f>
              <c:numCache>
                <c:formatCode>0%</c:formatCode>
                <c:ptCount val="10"/>
                <c:pt idx="0">
                  <c:v>6.4000000000000001E-2</c:v>
                </c:pt>
                <c:pt idx="1">
                  <c:v>7.0999999999999994E-2</c:v>
                </c:pt>
                <c:pt idx="2">
                  <c:v>0.107</c:v>
                </c:pt>
                <c:pt idx="3">
                  <c:v>9.6000000000000002E-2</c:v>
                </c:pt>
                <c:pt idx="4">
                  <c:v>6.7000000000000004E-2</c:v>
                </c:pt>
                <c:pt idx="5">
                  <c:v>5.3999999999999999E-2</c:v>
                </c:pt>
                <c:pt idx="6">
                  <c:v>0.113</c:v>
                </c:pt>
                <c:pt idx="7">
                  <c:v>6.8000000000000005E-2</c:v>
                </c:pt>
                <c:pt idx="8">
                  <c:v>0.14199999999999999</c:v>
                </c:pt>
                <c:pt idx="9">
                  <c:v>9.6000000000000002E-2</c:v>
                </c:pt>
              </c:numCache>
            </c:numRef>
          </c:val>
          <c:extLst>
            <c:ext xmlns:c16="http://schemas.microsoft.com/office/drawing/2014/chart" uri="{C3380CC4-5D6E-409C-BE32-E72D297353CC}">
              <c16:uniqueId val="{00000000-28C1-484C-B4EF-0317AAF8CF74}"/>
            </c:ext>
          </c:extLst>
        </c:ser>
        <c:ser>
          <c:idx val="3"/>
          <c:order val="3"/>
          <c:tx>
            <c:strRef>
              <c:f>EmplStatus!$E$1</c:f>
              <c:strCache>
                <c:ptCount val="1"/>
                <c:pt idx="0">
                  <c:v>Employed Female</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6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EmplStatus!$A$2:$A$11</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EmplStatus!$E$2:$E$11</c:f>
              <c:numCache>
                <c:formatCode>0%</c:formatCode>
                <c:ptCount val="10"/>
                <c:pt idx="0">
                  <c:v>8.4000000000000005E-2</c:v>
                </c:pt>
                <c:pt idx="1">
                  <c:v>9.2999999999999999E-2</c:v>
                </c:pt>
                <c:pt idx="2">
                  <c:v>0.14599999999999999</c:v>
                </c:pt>
                <c:pt idx="3">
                  <c:v>0.1</c:v>
                </c:pt>
                <c:pt idx="4">
                  <c:v>0.14099999999999999</c:v>
                </c:pt>
                <c:pt idx="5">
                  <c:v>8.4000000000000005E-2</c:v>
                </c:pt>
                <c:pt idx="6">
                  <c:v>0.129</c:v>
                </c:pt>
                <c:pt idx="7">
                  <c:v>0.10100000000000001</c:v>
                </c:pt>
                <c:pt idx="8">
                  <c:v>6.8000000000000005E-2</c:v>
                </c:pt>
                <c:pt idx="9">
                  <c:v>0.12</c:v>
                </c:pt>
              </c:numCache>
            </c:numRef>
          </c:val>
          <c:extLst>
            <c:ext xmlns:c16="http://schemas.microsoft.com/office/drawing/2014/chart" uri="{C3380CC4-5D6E-409C-BE32-E72D297353CC}">
              <c16:uniqueId val="{00000001-28C1-484C-B4EF-0317AAF8CF74}"/>
            </c:ext>
          </c:extLst>
        </c:ser>
        <c:ser>
          <c:idx val="5"/>
          <c:order val="5"/>
          <c:tx>
            <c:strRef>
              <c:f>EmplStatus!$G$1</c:f>
              <c:strCache>
                <c:ptCount val="1"/>
                <c:pt idx="0">
                  <c:v>Unemployed Male</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6"/>
              <c:layout>
                <c:manualLayout>
                  <c:x val="-4.2735042735043503E-3"/>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ECF7-4994-8AAA-D4F8D343DC0D}"/>
                </c:ext>
              </c:extLst>
            </c:dLbl>
            <c:spPr>
              <a:noFill/>
              <a:ln>
                <a:noFill/>
              </a:ln>
              <a:effectLst/>
            </c:spPr>
            <c:txPr>
              <a:bodyPr rot="0" spcFirstLastPara="1" vertOverflow="ellipsis" vert="horz" wrap="square" anchor="ctr" anchorCtr="1"/>
              <a:lstStyle/>
              <a:p>
                <a:pPr>
                  <a:defRPr sz="6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EmplStatus!$A$2:$A$11</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EmplStatus!$G$2:$G$11</c:f>
              <c:numCache>
                <c:formatCode>0%</c:formatCode>
                <c:ptCount val="10"/>
                <c:pt idx="0">
                  <c:v>0.29599999999999999</c:v>
                </c:pt>
                <c:pt idx="1">
                  <c:v>0.35099999999999998</c:v>
                </c:pt>
                <c:pt idx="2">
                  <c:v>0.45500000000000002</c:v>
                </c:pt>
                <c:pt idx="3">
                  <c:v>0.378</c:v>
                </c:pt>
                <c:pt idx="4">
                  <c:v>0.34300000000000003</c:v>
                </c:pt>
                <c:pt idx="5">
                  <c:v>0.307</c:v>
                </c:pt>
                <c:pt idx="6">
                  <c:v>0.38300000000000001</c:v>
                </c:pt>
                <c:pt idx="7">
                  <c:v>0.36099999999999999</c:v>
                </c:pt>
                <c:pt idx="8">
                  <c:v>0.255</c:v>
                </c:pt>
                <c:pt idx="9">
                  <c:v>0.35299999999999998</c:v>
                </c:pt>
              </c:numCache>
            </c:numRef>
          </c:val>
          <c:extLst>
            <c:ext xmlns:c16="http://schemas.microsoft.com/office/drawing/2014/chart" uri="{C3380CC4-5D6E-409C-BE32-E72D297353CC}">
              <c16:uniqueId val="{00000002-28C1-484C-B4EF-0317AAF8CF74}"/>
            </c:ext>
          </c:extLst>
        </c:ser>
        <c:ser>
          <c:idx val="6"/>
          <c:order val="6"/>
          <c:tx>
            <c:strRef>
              <c:f>EmplStatus!$H$1</c:f>
              <c:strCache>
                <c:ptCount val="1"/>
                <c:pt idx="0">
                  <c:v>Unemployed Female</c:v>
                </c:pt>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2"/>
              <c:layout>
                <c:manualLayout>
                  <c:x val="0"/>
                  <c:y val="-1.6666666666666701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ECF7-4994-8AAA-D4F8D343DC0D}"/>
                </c:ext>
              </c:extLst>
            </c:dLbl>
            <c:dLbl>
              <c:idx val="3"/>
              <c:layout>
                <c:manualLayout>
                  <c:x val="6.41025641025641E-3"/>
                  <c:y val="-5.5555555555556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ECF7-4994-8AAA-D4F8D343DC0D}"/>
                </c:ext>
              </c:extLst>
            </c:dLbl>
            <c:dLbl>
              <c:idx val="6"/>
              <c:layout>
                <c:manualLayout>
                  <c:x val="4.2735042735043503E-3"/>
                  <c:y val="0"/>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CF7-4994-8AAA-D4F8D343DC0D}"/>
                </c:ext>
              </c:extLst>
            </c:dLbl>
            <c:spPr>
              <a:noFill/>
              <a:ln>
                <a:noFill/>
              </a:ln>
              <a:effectLst/>
            </c:spPr>
            <c:txPr>
              <a:bodyPr rot="0" spcFirstLastPara="1" vertOverflow="ellipsis" vert="horz" wrap="square" anchor="ctr" anchorCtr="1"/>
              <a:lstStyle/>
              <a:p>
                <a:pPr>
                  <a:defRPr sz="6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EmplStatus!$A$2:$A$11</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EmplStatus!$H$2:$H$11</c:f>
              <c:numCache>
                <c:formatCode>0%</c:formatCode>
                <c:ptCount val="10"/>
                <c:pt idx="0">
                  <c:v>0.35599999999999998</c:v>
                </c:pt>
                <c:pt idx="1">
                  <c:v>0.40899999999999997</c:v>
                </c:pt>
                <c:pt idx="2">
                  <c:v>0.48</c:v>
                </c:pt>
                <c:pt idx="3">
                  <c:v>0.374</c:v>
                </c:pt>
                <c:pt idx="4">
                  <c:v>0.57199999999999995</c:v>
                </c:pt>
                <c:pt idx="5">
                  <c:v>0.44400000000000001</c:v>
                </c:pt>
                <c:pt idx="6">
                  <c:v>0.38100000000000001</c:v>
                </c:pt>
                <c:pt idx="7">
                  <c:v>0.45900000000000002</c:v>
                </c:pt>
                <c:pt idx="8">
                  <c:v>0.38500000000000001</c:v>
                </c:pt>
                <c:pt idx="9">
                  <c:v>0.41099999999999998</c:v>
                </c:pt>
              </c:numCache>
            </c:numRef>
          </c:val>
          <c:extLst>
            <c:ext xmlns:c16="http://schemas.microsoft.com/office/drawing/2014/chart" uri="{C3380CC4-5D6E-409C-BE32-E72D297353CC}">
              <c16:uniqueId val="{00000003-28C1-484C-B4EF-0317AAF8CF74}"/>
            </c:ext>
          </c:extLst>
        </c:ser>
        <c:dLbls>
          <c:dLblPos val="outEnd"/>
          <c:showLegendKey val="0"/>
          <c:showVal val="1"/>
          <c:showCatName val="0"/>
          <c:showSerName val="0"/>
          <c:showPercent val="0"/>
          <c:showBubbleSize val="0"/>
        </c:dLbls>
        <c:gapWidth val="100"/>
        <c:overlap val="-24"/>
        <c:axId val="-555570656"/>
        <c:axId val="-555568336"/>
        <c:extLst>
          <c:ext xmlns:c15="http://schemas.microsoft.com/office/drawing/2012/chart" uri="{02D57815-91ED-43cb-92C2-25804820EDAC}">
            <c15:filteredBarSeries>
              <c15:ser>
                <c:idx val="0"/>
                <c:order val="0"/>
                <c:tx>
                  <c:strRef>
                    <c:extLst>
                      <c:ext uri="{02D57815-91ED-43cb-92C2-25804820EDAC}">
                        <c15:formulaRef>
                          <c15:sqref>EmplStatus!$B$1</c15:sqref>
                        </c15:formulaRef>
                      </c:ext>
                    </c:extLst>
                    <c:strCache>
                      <c:ptCount val="1"/>
                      <c:pt idx="0">
                        <c:v>Civilian labor force 16 years and over</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uri="{CE6537A1-D6FC-4f65-9D91-7224C49458BB}">
                      <c15:showLeaderLines val="1"/>
                      <c15:leaderLines>
                        <c:spPr>
                          <a:ln w="9525">
                            <a:solidFill>
                              <a:schemeClr val="lt1">
                                <a:lumMod val="95000"/>
                                <a:alpha val="54000"/>
                              </a:schemeClr>
                            </a:solidFill>
                          </a:ln>
                          <a:effectLst/>
                        </c:spPr>
                      </c15:leaderLines>
                    </c:ext>
                  </c:extLst>
                </c:dLbls>
                <c:cat>
                  <c:strRef>
                    <c:extLst>
                      <c:ext uri="{02D57815-91ED-43cb-92C2-25804820EDAC}">
                        <c15:formulaRef>
                          <c15:sqref>EmplStatus!$A$2:$A$11</c15:sqref>
                        </c15:formulaRef>
                      </c:ext>
                    </c:extLst>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extLst>
                      <c:ext uri="{02D57815-91ED-43cb-92C2-25804820EDAC}">
                        <c15:formulaRef>
                          <c15:sqref>EmplStatus!$B$2:$B$11</c15:sqref>
                        </c15:formulaRef>
                      </c:ext>
                    </c:extLst>
                    <c:numCache>
                      <c:formatCode>0%</c:formatCode>
                      <c:ptCount val="10"/>
                      <c:pt idx="0">
                        <c:v>9.6000000000000002E-2</c:v>
                      </c:pt>
                      <c:pt idx="1">
                        <c:v>0.109</c:v>
                      </c:pt>
                      <c:pt idx="2">
                        <c:v>0.158</c:v>
                      </c:pt>
                      <c:pt idx="3">
                        <c:v>0.126</c:v>
                      </c:pt>
                      <c:pt idx="4">
                        <c:v>0.159</c:v>
                      </c:pt>
                      <c:pt idx="5">
                        <c:v>9.9000000000000005E-2</c:v>
                      </c:pt>
                      <c:pt idx="6">
                        <c:v>0.14699999999999999</c:v>
                      </c:pt>
                      <c:pt idx="7">
                        <c:v>0.113</c:v>
                      </c:pt>
                      <c:pt idx="8">
                        <c:v>0.13100000000000001</c:v>
                      </c:pt>
                      <c:pt idx="9">
                        <c:v>0.124</c:v>
                      </c:pt>
                    </c:numCache>
                  </c:numRef>
                </c:val>
                <c:extLst>
                  <c:ext xmlns:c16="http://schemas.microsoft.com/office/drawing/2014/chart" uri="{C3380CC4-5D6E-409C-BE32-E72D297353CC}">
                    <c16:uniqueId val="{00000004-28C1-484C-B4EF-0317AAF8CF74}"/>
                  </c:ext>
                </c:extLst>
              </c15:ser>
            </c15:filteredBarSeries>
            <c15:filteredBarSeries>
              <c15:ser>
                <c:idx val="1"/>
                <c:order val="1"/>
                <c:tx>
                  <c:strRef>
                    <c:extLst xmlns:c15="http://schemas.microsoft.com/office/drawing/2012/chart">
                      <c:ext xmlns:c15="http://schemas.microsoft.com/office/drawing/2012/chart" uri="{02D57815-91ED-43cb-92C2-25804820EDAC}">
                        <c15:formulaRef>
                          <c15:sqref>EmplStatus!$C$1</c15:sqref>
                        </c15:formulaRef>
                      </c:ext>
                    </c:extLst>
                    <c:strCache>
                      <c:ptCount val="1"/>
                      <c:pt idx="0">
                        <c:v>Employed</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EmplStatus!$A$2:$A$11</c15:sqref>
                        </c15:formulaRef>
                      </c:ext>
                    </c:extLst>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extLst xmlns:c15="http://schemas.microsoft.com/office/drawing/2012/chart">
                      <c:ext xmlns:c15="http://schemas.microsoft.com/office/drawing/2012/chart" uri="{02D57815-91ED-43cb-92C2-25804820EDAC}">
                        <c15:formulaRef>
                          <c15:sqref>EmplStatus!$C$2:$C$11</c15:sqref>
                        </c15:formulaRef>
                      </c:ext>
                    </c:extLst>
                    <c:numCache>
                      <c:formatCode>0%</c:formatCode>
                      <c:ptCount val="10"/>
                      <c:pt idx="0">
                        <c:v>7.3999999999999996E-2</c:v>
                      </c:pt>
                      <c:pt idx="1">
                        <c:v>8.1000000000000003E-2</c:v>
                      </c:pt>
                      <c:pt idx="2">
                        <c:v>0.126</c:v>
                      </c:pt>
                      <c:pt idx="3">
                        <c:v>9.8000000000000004E-2</c:v>
                      </c:pt>
                      <c:pt idx="4">
                        <c:v>0.10299999999999999</c:v>
                      </c:pt>
                      <c:pt idx="5">
                        <c:v>6.8000000000000005E-2</c:v>
                      </c:pt>
                      <c:pt idx="6">
                        <c:v>0.12</c:v>
                      </c:pt>
                      <c:pt idx="7">
                        <c:v>8.4000000000000005E-2</c:v>
                      </c:pt>
                      <c:pt idx="8">
                        <c:v>0.108</c:v>
                      </c:pt>
                      <c:pt idx="9">
                        <c:v>0.108</c:v>
                      </c:pt>
                    </c:numCache>
                  </c:numRef>
                </c:val>
                <c:extLst xmlns:c15="http://schemas.microsoft.com/office/drawing/2012/chart">
                  <c:ext xmlns:c16="http://schemas.microsoft.com/office/drawing/2014/chart" uri="{C3380CC4-5D6E-409C-BE32-E72D297353CC}">
                    <c16:uniqueId val="{00000005-28C1-484C-B4EF-0317AAF8CF74}"/>
                  </c:ext>
                </c:extLst>
              </c15:ser>
            </c15:filteredBarSeries>
            <c15:filteredBarSeries>
              <c15:ser>
                <c:idx val="4"/>
                <c:order val="4"/>
                <c:tx>
                  <c:strRef>
                    <c:extLst xmlns:c15="http://schemas.microsoft.com/office/drawing/2012/chart">
                      <c:ext xmlns:c15="http://schemas.microsoft.com/office/drawing/2012/chart" uri="{02D57815-91ED-43cb-92C2-25804820EDAC}">
                        <c15:formulaRef>
                          <c15:sqref>EmplStatus!$F$1</c15:sqref>
                        </c15:formulaRef>
                      </c:ext>
                    </c:extLst>
                    <c:strCache>
                      <c:ptCount val="1"/>
                      <c:pt idx="0">
                        <c:v>Unemployed</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EmplStatus!$A$2:$A$11</c15:sqref>
                        </c15:formulaRef>
                      </c:ext>
                    </c:extLst>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extLst xmlns:c15="http://schemas.microsoft.com/office/drawing/2012/chart">
                      <c:ext xmlns:c15="http://schemas.microsoft.com/office/drawing/2012/chart" uri="{02D57815-91ED-43cb-92C2-25804820EDAC}">
                        <c15:formulaRef>
                          <c15:sqref>EmplStatus!$F$2:$F$11</c15:sqref>
                        </c15:formulaRef>
                      </c:ext>
                    </c:extLst>
                    <c:numCache>
                      <c:formatCode>0%</c:formatCode>
                      <c:ptCount val="10"/>
                      <c:pt idx="0">
                        <c:v>0.32300000000000001</c:v>
                      </c:pt>
                      <c:pt idx="1">
                        <c:v>0.378</c:v>
                      </c:pt>
                      <c:pt idx="2">
                        <c:v>0.46700000000000003</c:v>
                      </c:pt>
                      <c:pt idx="3">
                        <c:v>0.377</c:v>
                      </c:pt>
                      <c:pt idx="4">
                        <c:v>0.46</c:v>
                      </c:pt>
                      <c:pt idx="5">
                        <c:v>0.372</c:v>
                      </c:pt>
                      <c:pt idx="6">
                        <c:v>0.38200000000000001</c:v>
                      </c:pt>
                      <c:pt idx="7">
                        <c:v>0.40100000000000002</c:v>
                      </c:pt>
                      <c:pt idx="8">
                        <c:v>0.312</c:v>
                      </c:pt>
                      <c:pt idx="9">
                        <c:v>0.376</c:v>
                      </c:pt>
                    </c:numCache>
                  </c:numRef>
                </c:val>
                <c:extLst xmlns:c15="http://schemas.microsoft.com/office/drawing/2012/chart">
                  <c:ext xmlns:c16="http://schemas.microsoft.com/office/drawing/2014/chart" uri="{C3380CC4-5D6E-409C-BE32-E72D297353CC}">
                    <c16:uniqueId val="{00000006-28C1-484C-B4EF-0317AAF8CF74}"/>
                  </c:ext>
                </c:extLst>
              </c15:ser>
            </c15:filteredBarSeries>
          </c:ext>
        </c:extLst>
      </c:barChart>
      <c:catAx>
        <c:axId val="-555570656"/>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555568336"/>
        <c:crosses val="autoZero"/>
        <c:auto val="1"/>
        <c:lblAlgn val="ctr"/>
        <c:lblOffset val="100"/>
        <c:noMultiLvlLbl val="0"/>
      </c:catAx>
      <c:valAx>
        <c:axId val="-555568336"/>
        <c:scaling>
          <c:orientation val="minMax"/>
        </c:scaling>
        <c:delete val="1"/>
        <c:axPos val="l"/>
        <c:numFmt formatCode="0%" sourceLinked="1"/>
        <c:majorTickMark val="none"/>
        <c:minorTickMark val="none"/>
        <c:tickLblPos val="nextTo"/>
        <c:crossAx val="-5555706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800"/>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84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Children Age 0-4 in Poverty</a:t>
            </a:r>
            <a:br>
              <a:rPr lang="en-US"/>
            </a:br>
            <a:r>
              <a:rPr lang="en-US"/>
              <a:t>Source: 2014 ACS 5-Year Estimates</a:t>
            </a:r>
          </a:p>
        </c:rich>
      </c:tx>
      <c:overlay val="0"/>
      <c:spPr>
        <a:noFill/>
        <a:ln>
          <a:noFill/>
        </a:ln>
        <a:effectLst/>
      </c:spPr>
      <c:txPr>
        <a:bodyPr rot="0" spcFirstLastPara="1" vertOverflow="ellipsis" vert="horz" wrap="square" anchor="ctr" anchorCtr="1"/>
        <a:lstStyle/>
        <a:p>
          <a:pPr>
            <a:defRPr sz="84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percentStacked"/>
        <c:varyColors val="0"/>
        <c:ser>
          <c:idx val="0"/>
          <c:order val="0"/>
          <c:tx>
            <c:strRef>
              <c:f>Charts!$C$13</c:f>
              <c:strCache>
                <c:ptCount val="1"/>
                <c:pt idx="0">
                  <c:v>White</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Charts!$A$14:$A$23</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Charts!$C$14:$C$23</c:f>
              <c:numCache>
                <c:formatCode>0%</c:formatCode>
                <c:ptCount val="10"/>
                <c:pt idx="0">
                  <c:v>0.53334691815343505</c:v>
                </c:pt>
                <c:pt idx="1">
                  <c:v>0.54515938606847703</c:v>
                </c:pt>
                <c:pt idx="2">
                  <c:v>0.90653495440729503</c:v>
                </c:pt>
                <c:pt idx="3">
                  <c:v>0.83005507474429596</c:v>
                </c:pt>
                <c:pt idx="4">
                  <c:v>0.950276243093923</c:v>
                </c:pt>
                <c:pt idx="5">
                  <c:v>0.85587863463969704</c:v>
                </c:pt>
                <c:pt idx="6">
                  <c:v>0.89814814814814803</c:v>
                </c:pt>
                <c:pt idx="7">
                  <c:v>0.91228070175438603</c:v>
                </c:pt>
                <c:pt idx="8">
                  <c:v>1</c:v>
                </c:pt>
                <c:pt idx="9">
                  <c:v>0.77282688093498897</c:v>
                </c:pt>
              </c:numCache>
            </c:numRef>
          </c:val>
          <c:extLst>
            <c:ext xmlns:c16="http://schemas.microsoft.com/office/drawing/2014/chart" uri="{C3380CC4-5D6E-409C-BE32-E72D297353CC}">
              <c16:uniqueId val="{00000000-326C-4E6D-9CBB-65EF4E690B62}"/>
            </c:ext>
          </c:extLst>
        </c:ser>
        <c:ser>
          <c:idx val="1"/>
          <c:order val="1"/>
          <c:tx>
            <c:strRef>
              <c:f>Charts!$D$13</c:f>
              <c:strCache>
                <c:ptCount val="1"/>
                <c:pt idx="0">
                  <c:v>Black</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4"/>
              <c:delete val="1"/>
              <c:extLst>
                <c:ext xmlns:c15="http://schemas.microsoft.com/office/drawing/2012/chart" uri="{CE6537A1-D6FC-4f65-9D91-7224C49458BB}"/>
                <c:ext xmlns:c16="http://schemas.microsoft.com/office/drawing/2014/chart" uri="{C3380CC4-5D6E-409C-BE32-E72D297353CC}">
                  <c16:uniqueId val="{00000003-F4F3-4E22-AD89-2FAE08D096A3}"/>
                </c:ext>
              </c:extLst>
            </c:dLbl>
            <c:dLbl>
              <c:idx val="6"/>
              <c:delete val="1"/>
              <c:extLst>
                <c:ext xmlns:c15="http://schemas.microsoft.com/office/drawing/2012/chart" uri="{CE6537A1-D6FC-4f65-9D91-7224C49458BB}"/>
                <c:ext xmlns:c16="http://schemas.microsoft.com/office/drawing/2014/chart" uri="{C3380CC4-5D6E-409C-BE32-E72D297353CC}">
                  <c16:uniqueId val="{00000004-F4F3-4E22-AD89-2FAE08D096A3}"/>
                </c:ext>
              </c:extLst>
            </c:dLbl>
            <c:dLbl>
              <c:idx val="8"/>
              <c:delete val="1"/>
              <c:extLst>
                <c:ext xmlns:c15="http://schemas.microsoft.com/office/drawing/2012/chart" uri="{CE6537A1-D6FC-4f65-9D91-7224C49458BB}"/>
                <c:ext xmlns:c16="http://schemas.microsoft.com/office/drawing/2014/chart" uri="{C3380CC4-5D6E-409C-BE32-E72D297353CC}">
                  <c16:uniqueId val="{00000006-F4F3-4E22-AD89-2FAE08D096A3}"/>
                </c:ext>
              </c:extLst>
            </c:dLbl>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Charts!$A$14:$A$23</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Charts!$D$14:$D$23</c:f>
              <c:numCache>
                <c:formatCode>0%</c:formatCode>
                <c:ptCount val="10"/>
                <c:pt idx="0">
                  <c:v>0.25040161742476003</c:v>
                </c:pt>
                <c:pt idx="1">
                  <c:v>0.32244897959183699</c:v>
                </c:pt>
                <c:pt idx="2">
                  <c:v>2.9635258358662601E-2</c:v>
                </c:pt>
                <c:pt idx="3">
                  <c:v>2.3603461841070001E-2</c:v>
                </c:pt>
                <c:pt idx="4">
                  <c:v>0</c:v>
                </c:pt>
                <c:pt idx="5">
                  <c:v>1.39064475347661E-2</c:v>
                </c:pt>
                <c:pt idx="6">
                  <c:v>0</c:v>
                </c:pt>
                <c:pt idx="7">
                  <c:v>2.0662768031189101E-2</c:v>
                </c:pt>
                <c:pt idx="8">
                  <c:v>0</c:v>
                </c:pt>
                <c:pt idx="9">
                  <c:v>0.214024835646457</c:v>
                </c:pt>
              </c:numCache>
            </c:numRef>
          </c:val>
          <c:extLst>
            <c:ext xmlns:c16="http://schemas.microsoft.com/office/drawing/2014/chart" uri="{C3380CC4-5D6E-409C-BE32-E72D297353CC}">
              <c16:uniqueId val="{00000001-326C-4E6D-9CBB-65EF4E690B62}"/>
            </c:ext>
          </c:extLst>
        </c:ser>
        <c:ser>
          <c:idx val="2"/>
          <c:order val="2"/>
          <c:tx>
            <c:strRef>
              <c:f>Charts!$E$13</c:f>
              <c:strCache>
                <c:ptCount val="1"/>
                <c:pt idx="0">
                  <c:v>AIAN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elete val="1"/>
          </c:dLbls>
          <c:cat>
            <c:strRef>
              <c:f>Charts!$A$14:$A$23</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Charts!$E$14:$E$23</c:f>
              <c:numCache>
                <c:formatCode>0%</c:formatCode>
                <c:ptCount val="10"/>
                <c:pt idx="0">
                  <c:v>1.56718681403131E-2</c:v>
                </c:pt>
                <c:pt idx="1">
                  <c:v>3.2130207454882801E-3</c:v>
                </c:pt>
                <c:pt idx="2">
                  <c:v>0</c:v>
                </c:pt>
                <c:pt idx="3">
                  <c:v>0</c:v>
                </c:pt>
                <c:pt idx="4">
                  <c:v>0</c:v>
                </c:pt>
                <c:pt idx="5">
                  <c:v>0</c:v>
                </c:pt>
                <c:pt idx="6">
                  <c:v>0</c:v>
                </c:pt>
                <c:pt idx="7">
                  <c:v>0</c:v>
                </c:pt>
                <c:pt idx="8">
                  <c:v>0</c:v>
                </c:pt>
                <c:pt idx="9">
                  <c:v>0</c:v>
                </c:pt>
              </c:numCache>
            </c:numRef>
          </c:val>
          <c:extLst>
            <c:ext xmlns:c16="http://schemas.microsoft.com/office/drawing/2014/chart" uri="{C3380CC4-5D6E-409C-BE32-E72D297353CC}">
              <c16:uniqueId val="{00000002-326C-4E6D-9CBB-65EF4E690B62}"/>
            </c:ext>
          </c:extLst>
        </c:ser>
        <c:ser>
          <c:idx val="3"/>
          <c:order val="3"/>
          <c:tx>
            <c:strRef>
              <c:f>Charts!$F$13</c:f>
              <c:strCache>
                <c:ptCount val="1"/>
                <c:pt idx="0">
                  <c:v>Asian</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elete val="1"/>
          </c:dLbls>
          <c:cat>
            <c:strRef>
              <c:f>Charts!$A$14:$A$23</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Charts!$F$14:$F$23</c:f>
              <c:numCache>
                <c:formatCode>0%</c:formatCode>
                <c:ptCount val="10"/>
                <c:pt idx="0">
                  <c:v>2.25939948282304E-2</c:v>
                </c:pt>
                <c:pt idx="1">
                  <c:v>6.7717996289424903E-3</c:v>
                </c:pt>
                <c:pt idx="2">
                  <c:v>0</c:v>
                </c:pt>
                <c:pt idx="3">
                  <c:v>0</c:v>
                </c:pt>
                <c:pt idx="4">
                  <c:v>0</c:v>
                </c:pt>
                <c:pt idx="5">
                  <c:v>0</c:v>
                </c:pt>
                <c:pt idx="6">
                  <c:v>0</c:v>
                </c:pt>
                <c:pt idx="7">
                  <c:v>0</c:v>
                </c:pt>
                <c:pt idx="8">
                  <c:v>0</c:v>
                </c:pt>
                <c:pt idx="9">
                  <c:v>0</c:v>
                </c:pt>
              </c:numCache>
            </c:numRef>
          </c:val>
          <c:extLst>
            <c:ext xmlns:c16="http://schemas.microsoft.com/office/drawing/2014/chart" uri="{C3380CC4-5D6E-409C-BE32-E72D297353CC}">
              <c16:uniqueId val="{00000003-326C-4E6D-9CBB-65EF4E690B62}"/>
            </c:ext>
          </c:extLst>
        </c:ser>
        <c:ser>
          <c:idx val="4"/>
          <c:order val="4"/>
          <c:tx>
            <c:strRef>
              <c:f>Charts!$G$13</c:f>
              <c:strCache>
                <c:ptCount val="1"/>
                <c:pt idx="0">
                  <c:v>NHPI</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elete val="1"/>
          </c:dLbls>
          <c:cat>
            <c:strRef>
              <c:f>Charts!$A$14:$A$23</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Charts!$G$14:$G$23</c:f>
              <c:numCache>
                <c:formatCode>0%</c:formatCode>
                <c:ptCount val="10"/>
                <c:pt idx="0">
                  <c:v>2.4385228981203899E-3</c:v>
                </c:pt>
                <c:pt idx="1">
                  <c:v>9.9510878731657996E-4</c:v>
                </c:pt>
                <c:pt idx="2">
                  <c:v>0</c:v>
                </c:pt>
                <c:pt idx="3">
                  <c:v>0</c:v>
                </c:pt>
                <c:pt idx="4">
                  <c:v>0</c:v>
                </c:pt>
                <c:pt idx="5">
                  <c:v>0</c:v>
                </c:pt>
                <c:pt idx="6">
                  <c:v>0</c:v>
                </c:pt>
                <c:pt idx="7">
                  <c:v>0</c:v>
                </c:pt>
                <c:pt idx="8">
                  <c:v>0</c:v>
                </c:pt>
                <c:pt idx="9">
                  <c:v>0</c:v>
                </c:pt>
              </c:numCache>
            </c:numRef>
          </c:val>
          <c:extLst>
            <c:ext xmlns:c16="http://schemas.microsoft.com/office/drawing/2014/chart" uri="{C3380CC4-5D6E-409C-BE32-E72D297353CC}">
              <c16:uniqueId val="{00000004-326C-4E6D-9CBB-65EF4E690B62}"/>
            </c:ext>
          </c:extLst>
        </c:ser>
        <c:ser>
          <c:idx val="5"/>
          <c:order val="5"/>
          <c:tx>
            <c:strRef>
              <c:f>Charts!$H$13</c:f>
              <c:strCache>
                <c:ptCount val="1"/>
                <c:pt idx="0">
                  <c:v>Other</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4"/>
              <c:delete val="1"/>
              <c:extLst>
                <c:ext xmlns:c15="http://schemas.microsoft.com/office/drawing/2012/chart" uri="{CE6537A1-D6FC-4f65-9D91-7224C49458BB}"/>
                <c:ext xmlns:c16="http://schemas.microsoft.com/office/drawing/2014/chart" uri="{C3380CC4-5D6E-409C-BE32-E72D297353CC}">
                  <c16:uniqueId val="{00000001-F4F3-4E22-AD89-2FAE08D096A3}"/>
                </c:ext>
              </c:extLst>
            </c:dLbl>
            <c:dLbl>
              <c:idx val="8"/>
              <c:delete val="1"/>
              <c:extLst>
                <c:ext xmlns:c15="http://schemas.microsoft.com/office/drawing/2012/chart" uri="{CE6537A1-D6FC-4f65-9D91-7224C49458BB}"/>
                <c:ext xmlns:c16="http://schemas.microsoft.com/office/drawing/2014/chart" uri="{C3380CC4-5D6E-409C-BE32-E72D297353CC}">
                  <c16:uniqueId val="{00000002-F4F3-4E22-AD89-2FAE08D096A3}"/>
                </c:ext>
              </c:extLst>
            </c:dLbl>
            <c:dLbl>
              <c:idx val="9"/>
              <c:delete val="1"/>
              <c:extLst>
                <c:ext xmlns:c15="http://schemas.microsoft.com/office/drawing/2012/chart" uri="{CE6537A1-D6FC-4f65-9D91-7224C49458BB}"/>
                <c:ext xmlns:c16="http://schemas.microsoft.com/office/drawing/2014/chart" uri="{C3380CC4-5D6E-409C-BE32-E72D297353CC}">
                  <c16:uniqueId val="{00000007-F4F3-4E22-AD89-2FAE08D096A3}"/>
                </c:ext>
              </c:extLst>
            </c:dLbl>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Charts!$A$14:$A$23</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Charts!$H$14:$H$23</c:f>
              <c:numCache>
                <c:formatCode>0%</c:formatCode>
                <c:ptCount val="10"/>
                <c:pt idx="0">
                  <c:v>0.102907873663626</c:v>
                </c:pt>
                <c:pt idx="1">
                  <c:v>5.9858323494687102E-2</c:v>
                </c:pt>
                <c:pt idx="2">
                  <c:v>2.35562310030395E-2</c:v>
                </c:pt>
                <c:pt idx="3">
                  <c:v>3.6978756884343003E-2</c:v>
                </c:pt>
                <c:pt idx="4">
                  <c:v>0</c:v>
                </c:pt>
                <c:pt idx="5">
                  <c:v>5.6890012642224999E-2</c:v>
                </c:pt>
                <c:pt idx="6">
                  <c:v>9.2592592592592601E-2</c:v>
                </c:pt>
                <c:pt idx="7">
                  <c:v>2.7680311890838201E-2</c:v>
                </c:pt>
                <c:pt idx="8">
                  <c:v>0</c:v>
                </c:pt>
                <c:pt idx="9">
                  <c:v>0</c:v>
                </c:pt>
              </c:numCache>
            </c:numRef>
          </c:val>
          <c:extLst>
            <c:ext xmlns:c16="http://schemas.microsoft.com/office/drawing/2014/chart" uri="{C3380CC4-5D6E-409C-BE32-E72D297353CC}">
              <c16:uniqueId val="{00000005-326C-4E6D-9CBB-65EF4E690B62}"/>
            </c:ext>
          </c:extLst>
        </c:ser>
        <c:ser>
          <c:idx val="6"/>
          <c:order val="6"/>
          <c:tx>
            <c:strRef>
              <c:f>Charts!$I$13</c:f>
              <c:strCache>
                <c:ptCount val="1"/>
                <c:pt idx="0">
                  <c:v>Two+</c:v>
                </c:pt>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8"/>
              <c:delete val="1"/>
              <c:extLst>
                <c:ext xmlns:c15="http://schemas.microsoft.com/office/drawing/2012/chart" uri="{CE6537A1-D6FC-4f65-9D91-7224C49458BB}"/>
                <c:ext xmlns:c16="http://schemas.microsoft.com/office/drawing/2014/chart" uri="{C3380CC4-5D6E-409C-BE32-E72D297353CC}">
                  <c16:uniqueId val="{00000000-F4F3-4E22-AD89-2FAE08D096A3}"/>
                </c:ext>
              </c:extLst>
            </c:dLbl>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Charts!$A$14:$A$23</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Charts!$I$14:$I$23</c:f>
              <c:numCache>
                <c:formatCode>0%</c:formatCode>
                <c:ptCount val="10"/>
                <c:pt idx="0">
                  <c:v>7.2639204891516304E-2</c:v>
                </c:pt>
                <c:pt idx="1">
                  <c:v>6.15533816832518E-2</c:v>
                </c:pt>
                <c:pt idx="2">
                  <c:v>4.0273556231003003E-2</c:v>
                </c:pt>
                <c:pt idx="3">
                  <c:v>0.109362706530291</c:v>
                </c:pt>
                <c:pt idx="4">
                  <c:v>4.9723756906077402E-2</c:v>
                </c:pt>
                <c:pt idx="5">
                  <c:v>7.3324905183312306E-2</c:v>
                </c:pt>
                <c:pt idx="6">
                  <c:v>9.2592592592592605E-3</c:v>
                </c:pt>
                <c:pt idx="7">
                  <c:v>3.9376218323586697E-2</c:v>
                </c:pt>
                <c:pt idx="8">
                  <c:v>0</c:v>
                </c:pt>
                <c:pt idx="9">
                  <c:v>1.3148283418553701E-2</c:v>
                </c:pt>
              </c:numCache>
            </c:numRef>
          </c:val>
          <c:extLst>
            <c:ext xmlns:c16="http://schemas.microsoft.com/office/drawing/2014/chart" uri="{C3380CC4-5D6E-409C-BE32-E72D297353CC}">
              <c16:uniqueId val="{00000006-326C-4E6D-9CBB-65EF4E690B62}"/>
            </c:ext>
          </c:extLst>
        </c:ser>
        <c:dLbls>
          <c:dLblPos val="ctr"/>
          <c:showLegendKey val="0"/>
          <c:showVal val="1"/>
          <c:showCatName val="0"/>
          <c:showSerName val="0"/>
          <c:showPercent val="0"/>
          <c:showBubbleSize val="0"/>
        </c:dLbls>
        <c:gapWidth val="150"/>
        <c:overlap val="100"/>
        <c:axId val="-556815184"/>
        <c:axId val="-556812896"/>
      </c:barChart>
      <c:catAx>
        <c:axId val="-556815184"/>
        <c:scaling>
          <c:orientation val="minMax"/>
        </c:scaling>
        <c:delete val="0"/>
        <c:axPos val="b"/>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700" b="0" i="0" u="none" strike="noStrike" kern="1200" baseline="0">
                <a:solidFill>
                  <a:schemeClr val="lt1">
                    <a:lumMod val="85000"/>
                  </a:schemeClr>
                </a:solidFill>
                <a:latin typeface="+mn-lt"/>
                <a:ea typeface="+mn-ea"/>
                <a:cs typeface="+mn-cs"/>
              </a:defRPr>
            </a:pPr>
            <a:endParaRPr lang="en-US"/>
          </a:p>
        </c:txPr>
        <c:crossAx val="-556812896"/>
        <c:crosses val="autoZero"/>
        <c:auto val="1"/>
        <c:lblAlgn val="ctr"/>
        <c:lblOffset val="100"/>
        <c:noMultiLvlLbl val="0"/>
      </c:catAx>
      <c:valAx>
        <c:axId val="-556812896"/>
        <c:scaling>
          <c:orientation val="minMax"/>
          <c:min val="0.4"/>
        </c:scaling>
        <c:delete val="1"/>
        <c:axPos val="l"/>
        <c:numFmt formatCode="0%" sourceLinked="1"/>
        <c:majorTickMark val="out"/>
        <c:minorTickMark val="none"/>
        <c:tickLblPos val="nextTo"/>
        <c:crossAx val="-5568151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700"/>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7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700"/>
              <a:t>Children Age 0-4 in Poverty </a:t>
            </a:r>
          </a:p>
          <a:p>
            <a:pPr>
              <a:defRPr sz="700"/>
            </a:pPr>
            <a:r>
              <a:rPr lang="en-US" sz="700"/>
              <a:t>Source: 2014 ACS 5-Year Est </a:t>
            </a:r>
          </a:p>
        </c:rich>
      </c:tx>
      <c:overlay val="0"/>
      <c:spPr>
        <a:noFill/>
        <a:ln>
          <a:noFill/>
        </a:ln>
        <a:effectLst/>
      </c:spPr>
      <c:txPr>
        <a:bodyPr rot="0" spcFirstLastPara="1" vertOverflow="ellipsis" vert="horz" wrap="square" anchor="ctr" anchorCtr="1"/>
        <a:lstStyle/>
        <a:p>
          <a:pPr>
            <a:defRPr sz="7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Charts!$J$13</c:f>
              <c:strCache>
                <c:ptCount val="1"/>
                <c:pt idx="0">
                  <c:v>Hispanic / Latino</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Charts!$A$14:$A$23</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Charts!$J$14:$J$23</c:f>
              <c:numCache>
                <c:formatCode>0%</c:formatCode>
                <c:ptCount val="10"/>
                <c:pt idx="0">
                  <c:v>0.36395490766273803</c:v>
                </c:pt>
                <c:pt idx="1">
                  <c:v>0.17221285208298201</c:v>
                </c:pt>
                <c:pt idx="2">
                  <c:v>5.4711246200607903E-2</c:v>
                </c:pt>
                <c:pt idx="3">
                  <c:v>0.152635719905586</c:v>
                </c:pt>
                <c:pt idx="4">
                  <c:v>0</c:v>
                </c:pt>
                <c:pt idx="5">
                  <c:v>6.0682680151706699E-2</c:v>
                </c:pt>
                <c:pt idx="6">
                  <c:v>9.2592592592592601E-2</c:v>
                </c:pt>
                <c:pt idx="7">
                  <c:v>6.9785575048732895E-2</c:v>
                </c:pt>
                <c:pt idx="8">
                  <c:v>6.4676616915422896E-2</c:v>
                </c:pt>
                <c:pt idx="9">
                  <c:v>0.11541271000730501</c:v>
                </c:pt>
              </c:numCache>
            </c:numRef>
          </c:val>
          <c:extLst>
            <c:ext xmlns:c16="http://schemas.microsoft.com/office/drawing/2014/chart" uri="{C3380CC4-5D6E-409C-BE32-E72D297353CC}">
              <c16:uniqueId val="{00000000-B7C7-4852-A481-C909B7438AD2}"/>
            </c:ext>
          </c:extLst>
        </c:ser>
        <c:dLbls>
          <c:dLblPos val="outEnd"/>
          <c:showLegendKey val="0"/>
          <c:showVal val="1"/>
          <c:showCatName val="0"/>
          <c:showSerName val="0"/>
          <c:showPercent val="0"/>
          <c:showBubbleSize val="0"/>
        </c:dLbls>
        <c:gapWidth val="100"/>
        <c:overlap val="-24"/>
        <c:axId val="-556843504"/>
        <c:axId val="-556872080"/>
      </c:barChart>
      <c:catAx>
        <c:axId val="-556843504"/>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700" b="0" i="0" u="none" strike="noStrike" kern="1200" baseline="0">
                <a:solidFill>
                  <a:schemeClr val="lt1">
                    <a:lumMod val="85000"/>
                  </a:schemeClr>
                </a:solidFill>
                <a:latin typeface="+mn-lt"/>
                <a:ea typeface="+mn-ea"/>
                <a:cs typeface="+mn-cs"/>
              </a:defRPr>
            </a:pPr>
            <a:endParaRPr lang="en-US"/>
          </a:p>
        </c:txPr>
        <c:crossAx val="-556872080"/>
        <c:crosses val="autoZero"/>
        <c:auto val="1"/>
        <c:lblAlgn val="ctr"/>
        <c:lblOffset val="100"/>
        <c:noMultiLvlLbl val="0"/>
      </c:catAx>
      <c:valAx>
        <c:axId val="-556872080"/>
        <c:scaling>
          <c:orientation val="minMax"/>
        </c:scaling>
        <c:delete val="1"/>
        <c:axPos val="l"/>
        <c:numFmt formatCode="0%" sourceLinked="1"/>
        <c:majorTickMark val="none"/>
        <c:minorTickMark val="none"/>
        <c:tickLblPos val="nextTo"/>
        <c:crossAx val="-556843504"/>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700"/>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84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Percent of SSI Recipient by Age
Source: http://www.ssa.gov</a:t>
            </a:r>
          </a:p>
        </c:rich>
      </c:tx>
      <c:overlay val="0"/>
      <c:spPr>
        <a:noFill/>
        <a:ln>
          <a:noFill/>
        </a:ln>
        <a:effectLst/>
      </c:spPr>
      <c:txPr>
        <a:bodyPr rot="0" spcFirstLastPara="1" vertOverflow="ellipsis" vert="horz" wrap="square" anchor="ctr" anchorCtr="1"/>
        <a:lstStyle/>
        <a:p>
          <a:pPr>
            <a:defRPr sz="84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percentStacked"/>
        <c:varyColors val="0"/>
        <c:ser>
          <c:idx val="0"/>
          <c:order val="0"/>
          <c:tx>
            <c:strRef>
              <c:f>Sheet1!$C$30</c:f>
              <c:strCache>
                <c:ptCount val="1"/>
                <c:pt idx="0">
                  <c:v>Under 18</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Sheet1!$A$31:$A$39</c:f>
              <c:strCache>
                <c:ptCount val="9"/>
                <c:pt idx="0">
                  <c:v>Tennessee</c:v>
                </c:pt>
                <c:pt idx="1">
                  <c:v>Carter</c:v>
                </c:pt>
                <c:pt idx="2">
                  <c:v>Greene</c:v>
                </c:pt>
                <c:pt idx="3">
                  <c:v>Hancock</c:v>
                </c:pt>
                <c:pt idx="4">
                  <c:v>Hawkins</c:v>
                </c:pt>
                <c:pt idx="5">
                  <c:v>Johnson</c:v>
                </c:pt>
                <c:pt idx="6">
                  <c:v>Sullivan</c:v>
                </c:pt>
                <c:pt idx="7">
                  <c:v>Unicoi</c:v>
                </c:pt>
                <c:pt idx="8">
                  <c:v>Washington</c:v>
                </c:pt>
              </c:strCache>
            </c:strRef>
          </c:cat>
          <c:val>
            <c:numRef>
              <c:f>Sheet1!$C$31:$C$39</c:f>
              <c:numCache>
                <c:formatCode>0%</c:formatCode>
                <c:ptCount val="9"/>
                <c:pt idx="0">
                  <c:v>0.135727880798303</c:v>
                </c:pt>
                <c:pt idx="1">
                  <c:v>9.7304705344906303E-2</c:v>
                </c:pt>
                <c:pt idx="2">
                  <c:v>9.6025186934277806E-2</c:v>
                </c:pt>
                <c:pt idx="3">
                  <c:v>4.3650793650793697E-2</c:v>
                </c:pt>
                <c:pt idx="4">
                  <c:v>6.6762041010968096E-2</c:v>
                </c:pt>
                <c:pt idx="5">
                  <c:v>6.9010416666666699E-2</c:v>
                </c:pt>
                <c:pt idx="6">
                  <c:v>9.6054534187151402E-2</c:v>
                </c:pt>
                <c:pt idx="7">
                  <c:v>7.4249605055292295E-2</c:v>
                </c:pt>
                <c:pt idx="8">
                  <c:v>0.112777444511098</c:v>
                </c:pt>
              </c:numCache>
            </c:numRef>
          </c:val>
          <c:extLst>
            <c:ext xmlns:c16="http://schemas.microsoft.com/office/drawing/2014/chart" uri="{C3380CC4-5D6E-409C-BE32-E72D297353CC}">
              <c16:uniqueId val="{00000000-DAD9-47BD-B17E-2A043BB140AF}"/>
            </c:ext>
          </c:extLst>
        </c:ser>
        <c:ser>
          <c:idx val="1"/>
          <c:order val="1"/>
          <c:tx>
            <c:strRef>
              <c:f>Sheet1!$D$30</c:f>
              <c:strCache>
                <c:ptCount val="1"/>
                <c:pt idx="0">
                  <c:v>18–64</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Sheet1!$A$31:$A$39</c:f>
              <c:strCache>
                <c:ptCount val="9"/>
                <c:pt idx="0">
                  <c:v>Tennessee</c:v>
                </c:pt>
                <c:pt idx="1">
                  <c:v>Carter</c:v>
                </c:pt>
                <c:pt idx="2">
                  <c:v>Greene</c:v>
                </c:pt>
                <c:pt idx="3">
                  <c:v>Hancock</c:v>
                </c:pt>
                <c:pt idx="4">
                  <c:v>Hawkins</c:v>
                </c:pt>
                <c:pt idx="5">
                  <c:v>Johnson</c:v>
                </c:pt>
                <c:pt idx="6">
                  <c:v>Sullivan</c:v>
                </c:pt>
                <c:pt idx="7">
                  <c:v>Unicoi</c:v>
                </c:pt>
                <c:pt idx="8">
                  <c:v>Washington</c:v>
                </c:pt>
              </c:strCache>
            </c:strRef>
          </c:cat>
          <c:val>
            <c:numRef>
              <c:f>Sheet1!$D$31:$D$39</c:f>
              <c:numCache>
                <c:formatCode>0%</c:formatCode>
                <c:ptCount val="9"/>
                <c:pt idx="0">
                  <c:v>0.68973299254989395</c:v>
                </c:pt>
                <c:pt idx="1">
                  <c:v>0.69392416628597497</c:v>
                </c:pt>
                <c:pt idx="2">
                  <c:v>0.70247933884297498</c:v>
                </c:pt>
                <c:pt idx="3">
                  <c:v>0.625</c:v>
                </c:pt>
                <c:pt idx="4">
                  <c:v>0.722937529804483</c:v>
                </c:pt>
                <c:pt idx="5">
                  <c:v>0.66015625</c:v>
                </c:pt>
                <c:pt idx="6">
                  <c:v>0.73600495765337803</c:v>
                </c:pt>
                <c:pt idx="7">
                  <c:v>0.72037914691943095</c:v>
                </c:pt>
                <c:pt idx="8">
                  <c:v>0.70965806838632295</c:v>
                </c:pt>
              </c:numCache>
            </c:numRef>
          </c:val>
          <c:extLst>
            <c:ext xmlns:c16="http://schemas.microsoft.com/office/drawing/2014/chart" uri="{C3380CC4-5D6E-409C-BE32-E72D297353CC}">
              <c16:uniqueId val="{00000001-DAD9-47BD-B17E-2A043BB140AF}"/>
            </c:ext>
          </c:extLst>
        </c:ser>
        <c:ser>
          <c:idx val="2"/>
          <c:order val="2"/>
          <c:tx>
            <c:strRef>
              <c:f>Sheet1!$E$30</c:f>
              <c:strCache>
                <c:ptCount val="1"/>
                <c:pt idx="0">
                  <c:v>65 or older</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Sheet1!$A$31:$A$39</c:f>
              <c:strCache>
                <c:ptCount val="9"/>
                <c:pt idx="0">
                  <c:v>Tennessee</c:v>
                </c:pt>
                <c:pt idx="1">
                  <c:v>Carter</c:v>
                </c:pt>
                <c:pt idx="2">
                  <c:v>Greene</c:v>
                </c:pt>
                <c:pt idx="3">
                  <c:v>Hancock</c:v>
                </c:pt>
                <c:pt idx="4">
                  <c:v>Hawkins</c:v>
                </c:pt>
                <c:pt idx="5">
                  <c:v>Johnson</c:v>
                </c:pt>
                <c:pt idx="6">
                  <c:v>Sullivan</c:v>
                </c:pt>
                <c:pt idx="7">
                  <c:v>Unicoi</c:v>
                </c:pt>
                <c:pt idx="8">
                  <c:v>Washington</c:v>
                </c:pt>
              </c:strCache>
            </c:strRef>
          </c:cat>
          <c:val>
            <c:numRef>
              <c:f>Sheet1!$E$31:$E$39</c:f>
              <c:numCache>
                <c:formatCode>0%</c:formatCode>
                <c:ptCount val="9"/>
                <c:pt idx="0">
                  <c:v>0.17453912665180299</c:v>
                </c:pt>
                <c:pt idx="1">
                  <c:v>0.20877112836911799</c:v>
                </c:pt>
                <c:pt idx="2">
                  <c:v>0.201495474222747</c:v>
                </c:pt>
                <c:pt idx="3">
                  <c:v>0.331349206349206</c:v>
                </c:pt>
                <c:pt idx="4">
                  <c:v>0.210300429184549</c:v>
                </c:pt>
                <c:pt idx="5">
                  <c:v>0.27083333333333298</c:v>
                </c:pt>
                <c:pt idx="6">
                  <c:v>0.16794050815947101</c:v>
                </c:pt>
                <c:pt idx="7">
                  <c:v>0.20537124802527601</c:v>
                </c:pt>
                <c:pt idx="8">
                  <c:v>0.17756448710257999</c:v>
                </c:pt>
              </c:numCache>
            </c:numRef>
          </c:val>
          <c:extLst>
            <c:ext xmlns:c16="http://schemas.microsoft.com/office/drawing/2014/chart" uri="{C3380CC4-5D6E-409C-BE32-E72D297353CC}">
              <c16:uniqueId val="{00000002-DAD9-47BD-B17E-2A043BB140AF}"/>
            </c:ext>
          </c:extLst>
        </c:ser>
        <c:dLbls>
          <c:dLblPos val="ctr"/>
          <c:showLegendKey val="0"/>
          <c:showVal val="1"/>
          <c:showCatName val="0"/>
          <c:showSerName val="0"/>
          <c:showPercent val="0"/>
          <c:showBubbleSize val="0"/>
        </c:dLbls>
        <c:gapWidth val="150"/>
        <c:overlap val="100"/>
        <c:axId val="-556934736"/>
        <c:axId val="-556931904"/>
      </c:barChart>
      <c:catAx>
        <c:axId val="-556934736"/>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700" b="0" i="0" u="none" strike="noStrike" kern="1200" baseline="0">
                <a:solidFill>
                  <a:schemeClr val="lt1">
                    <a:lumMod val="85000"/>
                  </a:schemeClr>
                </a:solidFill>
                <a:latin typeface="+mn-lt"/>
                <a:ea typeface="+mn-ea"/>
                <a:cs typeface="+mn-cs"/>
              </a:defRPr>
            </a:pPr>
            <a:endParaRPr lang="en-US"/>
          </a:p>
        </c:txPr>
        <c:crossAx val="-556931904"/>
        <c:crosses val="autoZero"/>
        <c:auto val="1"/>
        <c:lblAlgn val="ctr"/>
        <c:lblOffset val="100"/>
        <c:noMultiLvlLbl val="0"/>
      </c:catAx>
      <c:valAx>
        <c:axId val="-556931904"/>
        <c:scaling>
          <c:orientation val="minMax"/>
        </c:scaling>
        <c:delete val="1"/>
        <c:axPos val="l"/>
        <c:numFmt formatCode="0%" sourceLinked="1"/>
        <c:majorTickMark val="none"/>
        <c:minorTickMark val="none"/>
        <c:tickLblPos val="nextTo"/>
        <c:crossAx val="-5569347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700"/>
      </a:pPr>
      <a:endParaRPr lang="en-US"/>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Selected Characteristics of Occupied Housing Units</a:t>
            </a:r>
          </a:p>
          <a:p>
            <a:pPr>
              <a:defRPr/>
            </a:pPr>
            <a:r>
              <a:rPr lang="en-US"/>
              <a:t>Source: 2013 ACS 5-yr est</a:t>
            </a:r>
          </a:p>
        </c:rich>
      </c:tx>
      <c:overlay val="0"/>
      <c:spPr>
        <a:noFill/>
        <a:ln>
          <a:noFill/>
        </a:ln>
        <a:effectLst/>
      </c:spPr>
      <c:txPr>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[ACS_14_5YR_DP04.xls]Sheet4!$B$36</c:f>
              <c:strCache>
                <c:ptCount val="1"/>
                <c:pt idx="0">
                  <c:v>Lacking complete plumbing facilities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[ACS_14_5YR_DP04.xls]Sheet4!$A$37:$A$46</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[ACS_14_5YR_DP04.xls]Sheet4!$B$37:$B$46</c:f>
              <c:numCache>
                <c:formatCode>0.0%</c:formatCode>
                <c:ptCount val="10"/>
                <c:pt idx="0">
                  <c:v>5.0000000000000001E-3</c:v>
                </c:pt>
                <c:pt idx="1">
                  <c:v>4.0000000000000001E-3</c:v>
                </c:pt>
                <c:pt idx="2">
                  <c:v>0.01</c:v>
                </c:pt>
                <c:pt idx="3">
                  <c:v>6.0000000000000001E-3</c:v>
                </c:pt>
                <c:pt idx="4">
                  <c:v>2.8000000000000001E-2</c:v>
                </c:pt>
                <c:pt idx="5">
                  <c:v>6.0000000000000001E-3</c:v>
                </c:pt>
                <c:pt idx="6">
                  <c:v>1.7000000000000001E-2</c:v>
                </c:pt>
                <c:pt idx="7">
                  <c:v>4.0000000000000001E-3</c:v>
                </c:pt>
                <c:pt idx="8">
                  <c:v>0.01</c:v>
                </c:pt>
                <c:pt idx="9">
                  <c:v>4.0000000000000001E-3</c:v>
                </c:pt>
              </c:numCache>
            </c:numRef>
          </c:val>
          <c:extLst>
            <c:ext xmlns:c16="http://schemas.microsoft.com/office/drawing/2014/chart" uri="{C3380CC4-5D6E-409C-BE32-E72D297353CC}">
              <c16:uniqueId val="{00000000-995A-46B1-82B2-19CD71EAB9B9}"/>
            </c:ext>
          </c:extLst>
        </c:ser>
        <c:ser>
          <c:idx val="1"/>
          <c:order val="1"/>
          <c:tx>
            <c:strRef>
              <c:f>[ACS_14_5YR_DP04.xls]Sheet4!$C$36</c:f>
              <c:strCache>
                <c:ptCount val="1"/>
                <c:pt idx="0">
                  <c:v>Lacking complete kitchen facilities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[ACS_14_5YR_DP04.xls]Sheet4!$A$37:$A$46</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[ACS_14_5YR_DP04.xls]Sheet4!$C$37:$C$46</c:f>
              <c:numCache>
                <c:formatCode>0.0%</c:formatCode>
                <c:ptCount val="10"/>
                <c:pt idx="0">
                  <c:v>8.9999999999999993E-3</c:v>
                </c:pt>
                <c:pt idx="1">
                  <c:v>8.0000000000000002E-3</c:v>
                </c:pt>
                <c:pt idx="2">
                  <c:v>7.0000000000000001E-3</c:v>
                </c:pt>
                <c:pt idx="3">
                  <c:v>8.9999999999999993E-3</c:v>
                </c:pt>
                <c:pt idx="4">
                  <c:v>1.6E-2</c:v>
                </c:pt>
                <c:pt idx="5">
                  <c:v>5.0000000000000001E-3</c:v>
                </c:pt>
                <c:pt idx="6">
                  <c:v>5.0000000000000001E-3</c:v>
                </c:pt>
                <c:pt idx="7">
                  <c:v>0.01</c:v>
                </c:pt>
                <c:pt idx="8">
                  <c:v>8.0000000000000002E-3</c:v>
                </c:pt>
                <c:pt idx="9">
                  <c:v>8.0000000000000002E-3</c:v>
                </c:pt>
              </c:numCache>
            </c:numRef>
          </c:val>
          <c:extLst>
            <c:ext xmlns:c16="http://schemas.microsoft.com/office/drawing/2014/chart" uri="{C3380CC4-5D6E-409C-BE32-E72D297353CC}">
              <c16:uniqueId val="{00000001-995A-46B1-82B2-19CD71EAB9B9}"/>
            </c:ext>
          </c:extLst>
        </c:ser>
        <c:dLbls>
          <c:dLblPos val="outEnd"/>
          <c:showLegendKey val="0"/>
          <c:showVal val="1"/>
          <c:showCatName val="0"/>
          <c:showSerName val="0"/>
          <c:showPercent val="0"/>
          <c:showBubbleSize val="0"/>
        </c:dLbls>
        <c:gapWidth val="100"/>
        <c:overlap val="-24"/>
        <c:axId val="-556905680"/>
        <c:axId val="-556903360"/>
      </c:barChart>
      <c:catAx>
        <c:axId val="-556905680"/>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556903360"/>
        <c:crosses val="autoZero"/>
        <c:auto val="1"/>
        <c:lblAlgn val="ctr"/>
        <c:lblOffset val="100"/>
        <c:noMultiLvlLbl val="0"/>
      </c:catAx>
      <c:valAx>
        <c:axId val="-556903360"/>
        <c:scaling>
          <c:orientation val="minMax"/>
        </c:scaling>
        <c:delete val="1"/>
        <c:axPos val="l"/>
        <c:numFmt formatCode="0.0%" sourceLinked="1"/>
        <c:majorTickMark val="none"/>
        <c:minorTickMark val="none"/>
        <c:tickLblPos val="nextTo"/>
        <c:crossAx val="-5569056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800"/>
      </a:pPr>
      <a:endParaRPr lang="en-US"/>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House Heating Fuel of Occupied Housing Units</a:t>
            </a:r>
          </a:p>
          <a:p>
            <a:pPr>
              <a:defRPr/>
            </a:pPr>
            <a:r>
              <a:rPr lang="en-US"/>
              <a:t>Source: 2014 ACS 5-Year Estimates</a:t>
            </a:r>
          </a:p>
        </c:rich>
      </c:tx>
      <c:overlay val="0"/>
      <c:spPr>
        <a:noFill/>
        <a:ln>
          <a:noFill/>
        </a:ln>
        <a:effectLst/>
      </c:spPr>
      <c:txPr>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percentStacked"/>
        <c:varyColors val="0"/>
        <c:ser>
          <c:idx val="0"/>
          <c:order val="0"/>
          <c:tx>
            <c:strRef>
              <c:f>[ACS_14_5YR_DP04.xls]Sheet4!$B$23</c:f>
              <c:strCache>
                <c:ptCount val="1"/>
                <c:pt idx="0">
                  <c:v>Utility gas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[ACS_14_5YR_DP04.xls]Sheet4!$A$24:$A$33</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[ACS_14_5YR_DP04.xls]Sheet4!$B$24:$B$33</c:f>
              <c:numCache>
                <c:formatCode>0.0%</c:formatCode>
                <c:ptCount val="10"/>
                <c:pt idx="0">
                  <c:v>0.48799999999999999</c:v>
                </c:pt>
                <c:pt idx="1">
                  <c:v>0.33100000000000002</c:v>
                </c:pt>
                <c:pt idx="2">
                  <c:v>9.8000000000000004E-2</c:v>
                </c:pt>
                <c:pt idx="3">
                  <c:v>4.2999999999999997E-2</c:v>
                </c:pt>
                <c:pt idx="4">
                  <c:v>6.0000000000000001E-3</c:v>
                </c:pt>
                <c:pt idx="5">
                  <c:v>0.157</c:v>
                </c:pt>
                <c:pt idx="6">
                  <c:v>7.0000000000000001E-3</c:v>
                </c:pt>
                <c:pt idx="7">
                  <c:v>0.10199999999999999</c:v>
                </c:pt>
                <c:pt idx="8">
                  <c:v>0.33600000000000002</c:v>
                </c:pt>
                <c:pt idx="9">
                  <c:v>0.13800000000000001</c:v>
                </c:pt>
              </c:numCache>
            </c:numRef>
          </c:val>
          <c:extLst>
            <c:ext xmlns:c16="http://schemas.microsoft.com/office/drawing/2014/chart" uri="{C3380CC4-5D6E-409C-BE32-E72D297353CC}">
              <c16:uniqueId val="{00000000-E275-4BF3-A3ED-37379394751F}"/>
            </c:ext>
          </c:extLst>
        </c:ser>
        <c:ser>
          <c:idx val="1"/>
          <c:order val="1"/>
          <c:tx>
            <c:strRef>
              <c:f>[ACS_14_5YR_DP04.xls]Sheet4!$C$23</c:f>
              <c:strCache>
                <c:ptCount val="1"/>
                <c:pt idx="0">
                  <c:v>Bottled, tank, or LP gas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[ACS_14_5YR_DP04.xls]Sheet4!$A$24:$A$33</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[ACS_14_5YR_DP04.xls]Sheet4!$C$24:$C$33</c:f>
              <c:numCache>
                <c:formatCode>0.0%</c:formatCode>
                <c:ptCount val="10"/>
                <c:pt idx="0">
                  <c:v>4.9000000000000002E-2</c:v>
                </c:pt>
                <c:pt idx="1">
                  <c:v>4.2999999999999997E-2</c:v>
                </c:pt>
                <c:pt idx="2">
                  <c:v>6.2E-2</c:v>
                </c:pt>
                <c:pt idx="3">
                  <c:v>4.3999999999999997E-2</c:v>
                </c:pt>
                <c:pt idx="4">
                  <c:v>6.9000000000000006E-2</c:v>
                </c:pt>
                <c:pt idx="5">
                  <c:v>0.04</c:v>
                </c:pt>
                <c:pt idx="6">
                  <c:v>0.13200000000000001</c:v>
                </c:pt>
                <c:pt idx="7">
                  <c:v>2.4E-2</c:v>
                </c:pt>
                <c:pt idx="8">
                  <c:v>2.5000000000000001E-2</c:v>
                </c:pt>
                <c:pt idx="9">
                  <c:v>2.8000000000000001E-2</c:v>
                </c:pt>
              </c:numCache>
            </c:numRef>
          </c:val>
          <c:extLst>
            <c:ext xmlns:c16="http://schemas.microsoft.com/office/drawing/2014/chart" uri="{C3380CC4-5D6E-409C-BE32-E72D297353CC}">
              <c16:uniqueId val="{00000001-E275-4BF3-A3ED-37379394751F}"/>
            </c:ext>
          </c:extLst>
        </c:ser>
        <c:ser>
          <c:idx val="2"/>
          <c:order val="2"/>
          <c:tx>
            <c:strRef>
              <c:f>[ACS_14_5YR_DP04.xls]Sheet4!$D$23</c:f>
              <c:strCache>
                <c:ptCount val="1"/>
                <c:pt idx="0">
                  <c:v>Electricity</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[ACS_14_5YR_DP04.xls]Sheet4!$A$24:$A$33</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[ACS_14_5YR_DP04.xls]Sheet4!$D$24:$D$33</c:f>
              <c:numCache>
                <c:formatCode>0.0%</c:formatCode>
                <c:ptCount val="10"/>
                <c:pt idx="0">
                  <c:v>0.36699999999999999</c:v>
                </c:pt>
                <c:pt idx="1">
                  <c:v>0.59499999999999997</c:v>
                </c:pt>
                <c:pt idx="2">
                  <c:v>0.73</c:v>
                </c:pt>
                <c:pt idx="3">
                  <c:v>0.82499999999999996</c:v>
                </c:pt>
                <c:pt idx="4">
                  <c:v>0.70499999999999996</c:v>
                </c:pt>
                <c:pt idx="5">
                  <c:v>0.73699999999999999</c:v>
                </c:pt>
                <c:pt idx="6">
                  <c:v>0.55500000000000005</c:v>
                </c:pt>
                <c:pt idx="7">
                  <c:v>0.84</c:v>
                </c:pt>
                <c:pt idx="8">
                  <c:v>0.53200000000000003</c:v>
                </c:pt>
                <c:pt idx="9">
                  <c:v>0.79800000000000004</c:v>
                </c:pt>
              </c:numCache>
            </c:numRef>
          </c:val>
          <c:extLst>
            <c:ext xmlns:c16="http://schemas.microsoft.com/office/drawing/2014/chart" uri="{C3380CC4-5D6E-409C-BE32-E72D297353CC}">
              <c16:uniqueId val="{00000002-E275-4BF3-A3ED-37379394751F}"/>
            </c:ext>
          </c:extLst>
        </c:ser>
        <c:ser>
          <c:idx val="3"/>
          <c:order val="3"/>
          <c:tx>
            <c:strRef>
              <c:f>[ACS_14_5YR_DP04.xls]Sheet4!$E$23</c:f>
              <c:strCache>
                <c:ptCount val="1"/>
                <c:pt idx="0">
                  <c:v>Fuel oil, kerosene, etc.</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[ACS_14_5YR_DP04.xls]Sheet4!$A$24:$A$33</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[ACS_14_5YR_DP04.xls]Sheet4!$E$24:$E$33</c:f>
              <c:numCache>
                <c:formatCode>0.0%</c:formatCode>
                <c:ptCount val="10"/>
                <c:pt idx="0">
                  <c:v>5.8999999999999997E-2</c:v>
                </c:pt>
                <c:pt idx="1">
                  <c:v>5.0000000000000001E-3</c:v>
                </c:pt>
                <c:pt idx="2">
                  <c:v>5.2999999999999999E-2</c:v>
                </c:pt>
                <c:pt idx="3">
                  <c:v>2.3E-2</c:v>
                </c:pt>
                <c:pt idx="4">
                  <c:v>3.0000000000000001E-3</c:v>
                </c:pt>
                <c:pt idx="5">
                  <c:v>6.0000000000000001E-3</c:v>
                </c:pt>
                <c:pt idx="6">
                  <c:v>0.111</c:v>
                </c:pt>
                <c:pt idx="7">
                  <c:v>8.9999999999999993E-3</c:v>
                </c:pt>
                <c:pt idx="8">
                  <c:v>6.2E-2</c:v>
                </c:pt>
                <c:pt idx="9">
                  <c:v>1.2999999999999999E-2</c:v>
                </c:pt>
              </c:numCache>
            </c:numRef>
          </c:val>
          <c:extLst>
            <c:ext xmlns:c16="http://schemas.microsoft.com/office/drawing/2014/chart" uri="{C3380CC4-5D6E-409C-BE32-E72D297353CC}">
              <c16:uniqueId val="{00000003-E275-4BF3-A3ED-37379394751F}"/>
            </c:ext>
          </c:extLst>
        </c:ser>
        <c:ser>
          <c:idx val="4"/>
          <c:order val="4"/>
          <c:tx>
            <c:strRef>
              <c:f>[ACS_14_5YR_DP04.xls]Sheet4!$F$23</c:f>
              <c:strCache>
                <c:ptCount val="1"/>
                <c:pt idx="0">
                  <c:v>Coal or coke</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[ACS_14_5YR_DP04.xls]Sheet4!$A$24:$A$33</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[ACS_14_5YR_DP04.xls]Sheet4!$F$24:$F$33</c:f>
              <c:numCache>
                <c:formatCode>0.0%</c:formatCode>
                <c:ptCount val="10"/>
                <c:pt idx="0">
                  <c:v>1E-3</c:v>
                </c:pt>
                <c:pt idx="1">
                  <c:v>0</c:v>
                </c:pt>
                <c:pt idx="2">
                  <c:v>3.0000000000000001E-3</c:v>
                </c:pt>
                <c:pt idx="3">
                  <c:v>1E-3</c:v>
                </c:pt>
                <c:pt idx="4">
                  <c:v>1.7999999999999999E-2</c:v>
                </c:pt>
                <c:pt idx="5">
                  <c:v>6.0000000000000001E-3</c:v>
                </c:pt>
                <c:pt idx="6">
                  <c:v>0</c:v>
                </c:pt>
                <c:pt idx="7">
                  <c:v>0</c:v>
                </c:pt>
                <c:pt idx="8">
                  <c:v>0</c:v>
                </c:pt>
                <c:pt idx="9">
                  <c:v>0</c:v>
                </c:pt>
              </c:numCache>
            </c:numRef>
          </c:val>
          <c:extLst>
            <c:ext xmlns:c16="http://schemas.microsoft.com/office/drawing/2014/chart" uri="{C3380CC4-5D6E-409C-BE32-E72D297353CC}">
              <c16:uniqueId val="{00000004-E275-4BF3-A3ED-37379394751F}"/>
            </c:ext>
          </c:extLst>
        </c:ser>
        <c:ser>
          <c:idx val="5"/>
          <c:order val="5"/>
          <c:tx>
            <c:strRef>
              <c:f>[ACS_14_5YR_DP04.xls]Sheet4!$G$23</c:f>
              <c:strCache>
                <c:ptCount val="1"/>
                <c:pt idx="0">
                  <c:v>Wood</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[ACS_14_5YR_DP04.xls]Sheet4!$A$24:$A$33</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[ACS_14_5YR_DP04.xls]Sheet4!$G$24:$G$33</c:f>
              <c:numCache>
                <c:formatCode>0.0%</c:formatCode>
                <c:ptCount val="10"/>
                <c:pt idx="0">
                  <c:v>2.1000000000000001E-2</c:v>
                </c:pt>
                <c:pt idx="1">
                  <c:v>2.1000000000000001E-2</c:v>
                </c:pt>
                <c:pt idx="2">
                  <c:v>4.7E-2</c:v>
                </c:pt>
                <c:pt idx="3">
                  <c:v>5.5E-2</c:v>
                </c:pt>
                <c:pt idx="4">
                  <c:v>0.193</c:v>
                </c:pt>
                <c:pt idx="5">
                  <c:v>4.7E-2</c:v>
                </c:pt>
                <c:pt idx="6">
                  <c:v>0.188</c:v>
                </c:pt>
                <c:pt idx="7">
                  <c:v>1.7000000000000001E-2</c:v>
                </c:pt>
                <c:pt idx="8">
                  <c:v>3.7999999999999999E-2</c:v>
                </c:pt>
                <c:pt idx="9">
                  <c:v>1.7000000000000001E-2</c:v>
                </c:pt>
              </c:numCache>
            </c:numRef>
          </c:val>
          <c:extLst>
            <c:ext xmlns:c16="http://schemas.microsoft.com/office/drawing/2014/chart" uri="{C3380CC4-5D6E-409C-BE32-E72D297353CC}">
              <c16:uniqueId val="{00000005-E275-4BF3-A3ED-37379394751F}"/>
            </c:ext>
          </c:extLst>
        </c:ser>
        <c:ser>
          <c:idx val="6"/>
          <c:order val="6"/>
          <c:tx>
            <c:strRef>
              <c:f>[ACS_14_5YR_DP04.xls]Sheet4!$H$23</c:f>
              <c:strCache>
                <c:ptCount val="1"/>
                <c:pt idx="0">
                  <c:v>Solar energy</c:v>
                </c:pt>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[ACS_14_5YR_DP04.xls]Sheet4!$A$24:$A$33</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[ACS_14_5YR_DP04.xls]Sheet4!$H$24:$H$33</c:f>
              <c:numCache>
                <c:formatCode>0.0%</c:formatCode>
                <c:ptCount val="10"/>
                <c:pt idx="0">
                  <c:v>1E-3</c:v>
                </c:pt>
                <c:pt idx="1">
                  <c:v>0</c:v>
                </c:pt>
                <c:pt idx="2">
                  <c:v>0</c:v>
                </c:pt>
                <c:pt idx="3">
                  <c:v>0</c:v>
                </c:pt>
                <c:pt idx="4">
                  <c:v>0</c:v>
                </c:pt>
                <c:pt idx="5">
                  <c:v>0</c:v>
                </c:pt>
                <c:pt idx="6">
                  <c:v>0</c:v>
                </c:pt>
                <c:pt idx="7">
                  <c:v>0</c:v>
                </c:pt>
                <c:pt idx="8">
                  <c:v>1E-3</c:v>
                </c:pt>
                <c:pt idx="9">
                  <c:v>0</c:v>
                </c:pt>
              </c:numCache>
            </c:numRef>
          </c:val>
          <c:extLst>
            <c:ext xmlns:c16="http://schemas.microsoft.com/office/drawing/2014/chart" uri="{C3380CC4-5D6E-409C-BE32-E72D297353CC}">
              <c16:uniqueId val="{00000006-E275-4BF3-A3ED-37379394751F}"/>
            </c:ext>
          </c:extLst>
        </c:ser>
        <c:ser>
          <c:idx val="7"/>
          <c:order val="7"/>
          <c:tx>
            <c:strRef>
              <c:f>[ACS_14_5YR_DP04.xls]Sheet4!$I$23</c:f>
              <c:strCache>
                <c:ptCount val="1"/>
                <c:pt idx="0">
                  <c:v>Other fuel</c:v>
                </c:pt>
              </c:strCache>
            </c:strRef>
          </c:tx>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[ACS_14_5YR_DP04.xls]Sheet4!$A$24:$A$33</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[ACS_14_5YR_DP04.xls]Sheet4!$I$24:$I$33</c:f>
              <c:numCache>
                <c:formatCode>0.0%</c:formatCode>
                <c:ptCount val="10"/>
                <c:pt idx="0">
                  <c:v>5.0000000000000001E-3</c:v>
                </c:pt>
                <c:pt idx="1">
                  <c:v>1E-3</c:v>
                </c:pt>
                <c:pt idx="2">
                  <c:v>1E-3</c:v>
                </c:pt>
                <c:pt idx="3">
                  <c:v>3.0000000000000001E-3</c:v>
                </c:pt>
                <c:pt idx="4">
                  <c:v>7.0000000000000001E-3</c:v>
                </c:pt>
                <c:pt idx="5">
                  <c:v>3.0000000000000001E-3</c:v>
                </c:pt>
                <c:pt idx="6">
                  <c:v>4.0000000000000001E-3</c:v>
                </c:pt>
                <c:pt idx="7">
                  <c:v>2E-3</c:v>
                </c:pt>
                <c:pt idx="8">
                  <c:v>0</c:v>
                </c:pt>
                <c:pt idx="9">
                  <c:v>0</c:v>
                </c:pt>
              </c:numCache>
            </c:numRef>
          </c:val>
          <c:extLst>
            <c:ext xmlns:c16="http://schemas.microsoft.com/office/drawing/2014/chart" uri="{C3380CC4-5D6E-409C-BE32-E72D297353CC}">
              <c16:uniqueId val="{00000007-E275-4BF3-A3ED-37379394751F}"/>
            </c:ext>
          </c:extLst>
        </c:ser>
        <c:ser>
          <c:idx val="8"/>
          <c:order val="8"/>
          <c:tx>
            <c:strRef>
              <c:f>[ACS_14_5YR_DP04.xls]Sheet4!$J$23</c:f>
              <c:strCache>
                <c:ptCount val="1"/>
                <c:pt idx="0">
                  <c:v>No fuel used</c:v>
                </c:pt>
              </c:strCache>
            </c:strRef>
          </c:tx>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[ACS_14_5YR_DP04.xls]Sheet4!$A$24:$A$33</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[ACS_14_5YR_DP04.xls]Sheet4!$J$24:$J$33</c:f>
              <c:numCache>
                <c:formatCode>0.0%</c:formatCode>
                <c:ptCount val="10"/>
                <c:pt idx="0">
                  <c:v>0.01</c:v>
                </c:pt>
                <c:pt idx="1">
                  <c:v>3.0000000000000001E-3</c:v>
                </c:pt>
                <c:pt idx="2">
                  <c:v>6.0000000000000001E-3</c:v>
                </c:pt>
                <c:pt idx="3">
                  <c:v>5.0000000000000001E-3</c:v>
                </c:pt>
                <c:pt idx="4">
                  <c:v>0</c:v>
                </c:pt>
                <c:pt idx="5">
                  <c:v>4.0000000000000001E-3</c:v>
                </c:pt>
                <c:pt idx="6">
                  <c:v>4.0000000000000001E-3</c:v>
                </c:pt>
                <c:pt idx="7">
                  <c:v>5.0000000000000001E-3</c:v>
                </c:pt>
                <c:pt idx="8">
                  <c:v>6.0000000000000001E-3</c:v>
                </c:pt>
                <c:pt idx="9">
                  <c:v>5.0000000000000001E-3</c:v>
                </c:pt>
              </c:numCache>
            </c:numRef>
          </c:val>
          <c:extLst>
            <c:ext xmlns:c16="http://schemas.microsoft.com/office/drawing/2014/chart" uri="{C3380CC4-5D6E-409C-BE32-E72D297353CC}">
              <c16:uniqueId val="{00000008-E275-4BF3-A3ED-37379394751F}"/>
            </c:ext>
          </c:extLst>
        </c:ser>
        <c:dLbls>
          <c:showLegendKey val="0"/>
          <c:showVal val="0"/>
          <c:showCatName val="0"/>
          <c:showSerName val="0"/>
          <c:showPercent val="0"/>
          <c:showBubbleSize val="0"/>
        </c:dLbls>
        <c:gapWidth val="150"/>
        <c:overlap val="100"/>
        <c:axId val="-556996896"/>
        <c:axId val="-556995120"/>
      </c:barChart>
      <c:catAx>
        <c:axId val="-556996896"/>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556995120"/>
        <c:crosses val="autoZero"/>
        <c:auto val="1"/>
        <c:lblAlgn val="ctr"/>
        <c:lblOffset val="100"/>
        <c:noMultiLvlLbl val="0"/>
      </c:catAx>
      <c:valAx>
        <c:axId val="-556995120"/>
        <c:scaling>
          <c:orientation val="minMax"/>
        </c:scaling>
        <c:delete val="0"/>
        <c:axPos val="l"/>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556996896"/>
        <c:crosses val="autoZero"/>
        <c:crossBetween val="between"/>
      </c:valAx>
      <c:dTable>
        <c:showHorzBorder val="1"/>
        <c:showVertBorder val="1"/>
        <c:showOutline val="1"/>
        <c:showKeys val="1"/>
        <c:spPr>
          <a:noFill/>
          <a:ln w="9525">
            <a:solidFill>
              <a:schemeClr val="lt1">
                <a:lumMod val="95000"/>
                <a:alpha val="54000"/>
              </a:schemeClr>
            </a:solidFill>
          </a:ln>
          <a:effectLst/>
        </c:spPr>
        <c:txPr>
          <a:bodyPr rot="0" spcFirstLastPara="1" vertOverflow="ellipsis" vert="horz" wrap="square" anchor="ctr" anchorCtr="1"/>
          <a:lstStyle/>
          <a:p>
            <a:pPr rtl="0">
              <a:defRPr sz="700" b="0" i="0" u="none" strike="noStrike" kern="1200" baseline="0">
                <a:solidFill>
                  <a:schemeClr val="lt1">
                    <a:lumMod val="85000"/>
                  </a:schemeClr>
                </a:solidFill>
                <a:latin typeface="+mn-lt"/>
                <a:ea typeface="+mn-ea"/>
                <a:cs typeface="+mn-cs"/>
              </a:defRPr>
            </a:pPr>
            <a:endParaRPr lang="en-US"/>
          </a:p>
        </c:txPr>
      </c:dTable>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800"/>
      </a:pPr>
      <a:endParaRPr lang="en-US"/>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Fair</a:t>
            </a:r>
            <a:r>
              <a:rPr lang="en-US" baseline="0"/>
              <a:t> Market Rental Value of 2-Bedroom Home vs. Income</a:t>
            </a:r>
          </a:p>
          <a:p>
            <a:pPr>
              <a:defRPr/>
            </a:pPr>
            <a:r>
              <a:rPr lang="en-US" baseline="0"/>
              <a:t>Source: 2016 NLIHC Out of Reach Report</a:t>
            </a:r>
            <a:endParaRPr lang="en-US"/>
          </a:p>
        </c:rich>
      </c:tx>
      <c:overlay val="0"/>
      <c:spPr>
        <a:noFill/>
        <a:ln>
          <a:noFill/>
        </a:ln>
        <a:effectLst/>
      </c:spPr>
      <c:txPr>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Sheet2!$C$1</c:f>
              <c:strCache>
                <c:ptCount val="1"/>
                <c:pt idx="0">
                  <c:v>Two bedroom FMR</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Sheet2!$A$2:$A$10</c:f>
              <c:strCache>
                <c:ptCount val="9"/>
                <c:pt idx="0">
                  <c:v>Tennessee</c:v>
                </c:pt>
                <c:pt idx="1">
                  <c:v>Carter</c:v>
                </c:pt>
                <c:pt idx="2">
                  <c:v>Greene</c:v>
                </c:pt>
                <c:pt idx="3">
                  <c:v>Hancock</c:v>
                </c:pt>
                <c:pt idx="4">
                  <c:v>Hawkins</c:v>
                </c:pt>
                <c:pt idx="5">
                  <c:v>Johnson</c:v>
                </c:pt>
                <c:pt idx="6">
                  <c:v>Sullivan</c:v>
                </c:pt>
                <c:pt idx="7">
                  <c:v>Unicoi</c:v>
                </c:pt>
                <c:pt idx="8">
                  <c:v>Washington</c:v>
                </c:pt>
              </c:strCache>
            </c:strRef>
          </c:cat>
          <c:val>
            <c:numRef>
              <c:f>Sheet2!$C$2:$C$10</c:f>
              <c:numCache>
                <c:formatCode>"$"#,##0_);[Red]\("$"#,##0\)</c:formatCode>
                <c:ptCount val="9"/>
                <c:pt idx="0">
                  <c:v>779</c:v>
                </c:pt>
                <c:pt idx="1">
                  <c:v>658</c:v>
                </c:pt>
                <c:pt idx="2">
                  <c:v>586</c:v>
                </c:pt>
                <c:pt idx="3">
                  <c:v>586</c:v>
                </c:pt>
                <c:pt idx="4">
                  <c:v>660</c:v>
                </c:pt>
                <c:pt idx="5">
                  <c:v>586</c:v>
                </c:pt>
                <c:pt idx="6">
                  <c:v>660</c:v>
                </c:pt>
                <c:pt idx="7">
                  <c:v>658</c:v>
                </c:pt>
                <c:pt idx="8">
                  <c:v>658</c:v>
                </c:pt>
              </c:numCache>
            </c:numRef>
          </c:val>
          <c:extLst>
            <c:ext xmlns:c16="http://schemas.microsoft.com/office/drawing/2014/chart" uri="{C3380CC4-5D6E-409C-BE32-E72D297353CC}">
              <c16:uniqueId val="{00000000-094E-4E85-80E3-66C254C2F719}"/>
            </c:ext>
          </c:extLst>
        </c:ser>
        <c:ser>
          <c:idx val="3"/>
          <c:order val="3"/>
          <c:tx>
            <c:strRef>
              <c:f>Sheet2!$F$1</c:f>
              <c:strCache>
                <c:ptCount val="1"/>
                <c:pt idx="0">
                  <c:v>Rent affordable at renter median income</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Sheet2!$A$2:$A$10</c:f>
              <c:strCache>
                <c:ptCount val="9"/>
                <c:pt idx="0">
                  <c:v>Tennessee</c:v>
                </c:pt>
                <c:pt idx="1">
                  <c:v>Carter</c:v>
                </c:pt>
                <c:pt idx="2">
                  <c:v>Greene</c:v>
                </c:pt>
                <c:pt idx="3">
                  <c:v>Hancock</c:v>
                </c:pt>
                <c:pt idx="4">
                  <c:v>Hawkins</c:v>
                </c:pt>
                <c:pt idx="5">
                  <c:v>Johnson</c:v>
                </c:pt>
                <c:pt idx="6">
                  <c:v>Sullivan</c:v>
                </c:pt>
                <c:pt idx="7">
                  <c:v>Unicoi</c:v>
                </c:pt>
                <c:pt idx="8">
                  <c:v>Washington</c:v>
                </c:pt>
              </c:strCache>
            </c:strRef>
          </c:cat>
          <c:val>
            <c:numRef>
              <c:f>Sheet2!$F$2:$F$10</c:f>
              <c:numCache>
                <c:formatCode>"$"#,##0_);[Red]\("$"#,##0\)</c:formatCode>
                <c:ptCount val="9"/>
                <c:pt idx="0">
                  <c:v>685</c:v>
                </c:pt>
                <c:pt idx="1">
                  <c:v>492</c:v>
                </c:pt>
                <c:pt idx="2">
                  <c:v>571</c:v>
                </c:pt>
                <c:pt idx="3">
                  <c:v>363</c:v>
                </c:pt>
                <c:pt idx="4">
                  <c:v>605</c:v>
                </c:pt>
                <c:pt idx="5">
                  <c:v>464</c:v>
                </c:pt>
                <c:pt idx="6">
                  <c:v>549</c:v>
                </c:pt>
                <c:pt idx="7">
                  <c:v>487</c:v>
                </c:pt>
                <c:pt idx="8">
                  <c:v>575</c:v>
                </c:pt>
              </c:numCache>
            </c:numRef>
          </c:val>
          <c:extLst>
            <c:ext xmlns:c16="http://schemas.microsoft.com/office/drawing/2014/chart" uri="{C3380CC4-5D6E-409C-BE32-E72D297353CC}">
              <c16:uniqueId val="{00000001-094E-4E85-80E3-66C254C2F719}"/>
            </c:ext>
          </c:extLst>
        </c:ser>
        <c:ser>
          <c:idx val="5"/>
          <c:order val="5"/>
          <c:tx>
            <c:strRef>
              <c:f>Sheet2!$H$1</c:f>
              <c:strCache>
                <c:ptCount val="1"/>
                <c:pt idx="0">
                  <c:v>Rent affordable at 30% of AMI</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anchor="ctr" anchorCtr="1"/>
              <a:lstStyle/>
              <a:p>
                <a:pPr>
                  <a:defRPr sz="7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Sheet2!$A$2:$A$10</c:f>
              <c:strCache>
                <c:ptCount val="9"/>
                <c:pt idx="0">
                  <c:v>Tennessee</c:v>
                </c:pt>
                <c:pt idx="1">
                  <c:v>Carter</c:v>
                </c:pt>
                <c:pt idx="2">
                  <c:v>Greene</c:v>
                </c:pt>
                <c:pt idx="3">
                  <c:v>Hancock</c:v>
                </c:pt>
                <c:pt idx="4">
                  <c:v>Hawkins</c:v>
                </c:pt>
                <c:pt idx="5">
                  <c:v>Johnson</c:v>
                </c:pt>
                <c:pt idx="6">
                  <c:v>Sullivan</c:v>
                </c:pt>
                <c:pt idx="7">
                  <c:v>Unicoi</c:v>
                </c:pt>
                <c:pt idx="8">
                  <c:v>Washington</c:v>
                </c:pt>
              </c:strCache>
            </c:strRef>
          </c:cat>
          <c:val>
            <c:numRef>
              <c:f>Sheet2!$H$2:$H$10</c:f>
              <c:numCache>
                <c:formatCode>"$"#,##0_);[Red]\("$"#,##0\)</c:formatCode>
                <c:ptCount val="9"/>
                <c:pt idx="0">
                  <c:v>432</c:v>
                </c:pt>
                <c:pt idx="1">
                  <c:v>374</c:v>
                </c:pt>
                <c:pt idx="2">
                  <c:v>347</c:v>
                </c:pt>
                <c:pt idx="3">
                  <c:v>237</c:v>
                </c:pt>
                <c:pt idx="4">
                  <c:v>380</c:v>
                </c:pt>
                <c:pt idx="5">
                  <c:v>284</c:v>
                </c:pt>
                <c:pt idx="6">
                  <c:v>380</c:v>
                </c:pt>
                <c:pt idx="7">
                  <c:v>374</c:v>
                </c:pt>
                <c:pt idx="8">
                  <c:v>374</c:v>
                </c:pt>
              </c:numCache>
            </c:numRef>
          </c:val>
          <c:extLst>
            <c:ext xmlns:c16="http://schemas.microsoft.com/office/drawing/2014/chart" uri="{C3380CC4-5D6E-409C-BE32-E72D297353CC}">
              <c16:uniqueId val="{00000002-094E-4E85-80E3-66C254C2F719}"/>
            </c:ext>
          </c:extLst>
        </c:ser>
        <c:dLbls>
          <c:dLblPos val="outEnd"/>
          <c:showLegendKey val="0"/>
          <c:showVal val="1"/>
          <c:showCatName val="0"/>
          <c:showSerName val="0"/>
          <c:showPercent val="0"/>
          <c:showBubbleSize val="0"/>
        </c:dLbls>
        <c:gapWidth val="100"/>
        <c:overlap val="-24"/>
        <c:axId val="-557084464"/>
        <c:axId val="-557082144"/>
        <c:extLst>
          <c:ext xmlns:c15="http://schemas.microsoft.com/office/drawing/2012/chart" uri="{02D57815-91ED-43cb-92C2-25804820EDAC}">
            <c15:filteredBarSeries>
              <c15:ser>
                <c:idx val="1"/>
                <c:order val="1"/>
                <c:tx>
                  <c:strRef>
                    <c:extLst>
                      <c:ext uri="{02D57815-91ED-43cb-92C2-25804820EDAC}">
                        <c15:formulaRef>
                          <c15:sqref>Sheet2!$D$1</c15:sqref>
                        </c15:formulaRef>
                      </c:ext>
                    </c:extLst>
                    <c:strCache>
                      <c:ptCount val="1"/>
                      <c:pt idx="0">
                        <c:v>Income needed to afford 2 bedroom FMR</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uri="{CE6537A1-D6FC-4f65-9D91-7224C49458BB}">
                      <c15:showLeaderLines val="1"/>
                      <c15:leaderLines>
                        <c:spPr>
                          <a:ln w="9525">
                            <a:solidFill>
                              <a:schemeClr val="lt1">
                                <a:lumMod val="95000"/>
                                <a:alpha val="54000"/>
                              </a:schemeClr>
                            </a:solidFill>
                          </a:ln>
                          <a:effectLst/>
                        </c:spPr>
                      </c15:leaderLines>
                    </c:ext>
                  </c:extLst>
                </c:dLbls>
                <c:cat>
                  <c:strRef>
                    <c:extLst>
                      <c:ext uri="{02D57815-91ED-43cb-92C2-25804820EDAC}">
                        <c15:formulaRef>
                          <c15:sqref>Sheet2!$A$2:$A$10</c15:sqref>
                        </c15:formulaRef>
                      </c:ext>
                    </c:extLst>
                    <c:strCache>
                      <c:ptCount val="9"/>
                      <c:pt idx="0">
                        <c:v>Tennessee</c:v>
                      </c:pt>
                      <c:pt idx="1">
                        <c:v>Carter</c:v>
                      </c:pt>
                      <c:pt idx="2">
                        <c:v>Greene</c:v>
                      </c:pt>
                      <c:pt idx="3">
                        <c:v>Hancock</c:v>
                      </c:pt>
                      <c:pt idx="4">
                        <c:v>Hawkins</c:v>
                      </c:pt>
                      <c:pt idx="5">
                        <c:v>Johnson</c:v>
                      </c:pt>
                      <c:pt idx="6">
                        <c:v>Sullivan</c:v>
                      </c:pt>
                      <c:pt idx="7">
                        <c:v>Unicoi</c:v>
                      </c:pt>
                      <c:pt idx="8">
                        <c:v>Washington</c:v>
                      </c:pt>
                    </c:strCache>
                  </c:strRef>
                </c:cat>
                <c:val>
                  <c:numRef>
                    <c:extLst>
                      <c:ext uri="{02D57815-91ED-43cb-92C2-25804820EDAC}">
                        <c15:formulaRef>
                          <c15:sqref>Sheet2!$D$2:$D$10</c15:sqref>
                        </c15:formulaRef>
                      </c:ext>
                    </c:extLst>
                    <c:numCache>
                      <c:formatCode>"$"#,##0_);[Red]\("$"#,##0\)</c:formatCode>
                      <c:ptCount val="9"/>
                      <c:pt idx="0">
                        <c:v>31175</c:v>
                      </c:pt>
                      <c:pt idx="1">
                        <c:v>26320</c:v>
                      </c:pt>
                      <c:pt idx="2">
                        <c:v>23440</c:v>
                      </c:pt>
                      <c:pt idx="3">
                        <c:v>23440</c:v>
                      </c:pt>
                      <c:pt idx="4">
                        <c:v>26400</c:v>
                      </c:pt>
                      <c:pt idx="5">
                        <c:v>23440</c:v>
                      </c:pt>
                      <c:pt idx="6">
                        <c:v>26400</c:v>
                      </c:pt>
                      <c:pt idx="7">
                        <c:v>26320</c:v>
                      </c:pt>
                      <c:pt idx="8">
                        <c:v>26320</c:v>
                      </c:pt>
                    </c:numCache>
                  </c:numRef>
                </c:val>
                <c:extLst>
                  <c:ext xmlns:c16="http://schemas.microsoft.com/office/drawing/2014/chart" uri="{C3380CC4-5D6E-409C-BE32-E72D297353CC}">
                    <c16:uniqueId val="{00000003-094E-4E85-80E3-66C254C2F719}"/>
                  </c:ext>
                </c:extLst>
              </c15:ser>
            </c15:filteredBarSeries>
            <c15:filteredBarSeries>
              <c15:ser>
                <c:idx val="2"/>
                <c:order val="2"/>
                <c:tx>
                  <c:strRef>
                    <c:extLst xmlns:c15="http://schemas.microsoft.com/office/drawing/2012/chart">
                      <c:ext xmlns:c15="http://schemas.microsoft.com/office/drawing/2012/chart" uri="{02D57815-91ED-43cb-92C2-25804820EDAC}">
                        <c15:formulaRef>
                          <c15:sqref>Sheet2!$E$1</c15:sqref>
                        </c15:formulaRef>
                      </c:ext>
                    </c:extLst>
                    <c:strCache>
                      <c:ptCount val="1"/>
                      <c:pt idx="0">
                        <c:v>Estimated renter median income</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Sheet2!$A$2:$A$10</c15:sqref>
                        </c15:formulaRef>
                      </c:ext>
                    </c:extLst>
                    <c:strCache>
                      <c:ptCount val="9"/>
                      <c:pt idx="0">
                        <c:v>Tennessee</c:v>
                      </c:pt>
                      <c:pt idx="1">
                        <c:v>Carter</c:v>
                      </c:pt>
                      <c:pt idx="2">
                        <c:v>Greene</c:v>
                      </c:pt>
                      <c:pt idx="3">
                        <c:v>Hancock</c:v>
                      </c:pt>
                      <c:pt idx="4">
                        <c:v>Hawkins</c:v>
                      </c:pt>
                      <c:pt idx="5">
                        <c:v>Johnson</c:v>
                      </c:pt>
                      <c:pt idx="6">
                        <c:v>Sullivan</c:v>
                      </c:pt>
                      <c:pt idx="7">
                        <c:v>Unicoi</c:v>
                      </c:pt>
                      <c:pt idx="8">
                        <c:v>Washington</c:v>
                      </c:pt>
                    </c:strCache>
                  </c:strRef>
                </c:cat>
                <c:val>
                  <c:numRef>
                    <c:extLst xmlns:c15="http://schemas.microsoft.com/office/drawing/2012/chart">
                      <c:ext xmlns:c15="http://schemas.microsoft.com/office/drawing/2012/chart" uri="{02D57815-91ED-43cb-92C2-25804820EDAC}">
                        <c15:formulaRef>
                          <c15:sqref>Sheet2!$E$2:$E$10</c15:sqref>
                        </c15:formulaRef>
                      </c:ext>
                    </c:extLst>
                    <c:numCache>
                      <c:formatCode>"$"#,##0_);[Red]\("$"#,##0\)</c:formatCode>
                      <c:ptCount val="9"/>
                      <c:pt idx="0">
                        <c:v>27390</c:v>
                      </c:pt>
                      <c:pt idx="1">
                        <c:v>19670</c:v>
                      </c:pt>
                      <c:pt idx="2">
                        <c:v>22833</c:v>
                      </c:pt>
                      <c:pt idx="3">
                        <c:v>14513</c:v>
                      </c:pt>
                      <c:pt idx="4">
                        <c:v>24217</c:v>
                      </c:pt>
                      <c:pt idx="5">
                        <c:v>18559</c:v>
                      </c:pt>
                      <c:pt idx="6">
                        <c:v>21962</c:v>
                      </c:pt>
                      <c:pt idx="7">
                        <c:v>19479</c:v>
                      </c:pt>
                      <c:pt idx="8">
                        <c:v>22992</c:v>
                      </c:pt>
                    </c:numCache>
                  </c:numRef>
                </c:val>
                <c:extLst xmlns:c15="http://schemas.microsoft.com/office/drawing/2012/chart">
                  <c:ext xmlns:c16="http://schemas.microsoft.com/office/drawing/2014/chart" uri="{C3380CC4-5D6E-409C-BE32-E72D297353CC}">
                    <c16:uniqueId val="{00000004-094E-4E85-80E3-66C254C2F719}"/>
                  </c:ext>
                </c:extLst>
              </c15:ser>
            </c15:filteredBarSeries>
            <c15:filteredBarSeries>
              <c15:ser>
                <c:idx val="4"/>
                <c:order val="4"/>
                <c:tx>
                  <c:strRef>
                    <c:extLst xmlns:c15="http://schemas.microsoft.com/office/drawing/2012/chart">
                      <c:ext xmlns:c15="http://schemas.microsoft.com/office/drawing/2012/chart" uri="{02D57815-91ED-43cb-92C2-25804820EDAC}">
                        <c15:formulaRef>
                          <c15:sqref>Sheet2!$G$1</c15:sqref>
                        </c15:formulaRef>
                      </c:ext>
                    </c:extLst>
                    <c:strCache>
                      <c:ptCount val="1"/>
                      <c:pt idx="0">
                        <c:v>30% of AMI (Extremely Low Income)</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Sheet2!$A$2:$A$10</c15:sqref>
                        </c15:formulaRef>
                      </c:ext>
                    </c:extLst>
                    <c:strCache>
                      <c:ptCount val="9"/>
                      <c:pt idx="0">
                        <c:v>Tennessee</c:v>
                      </c:pt>
                      <c:pt idx="1">
                        <c:v>Carter</c:v>
                      </c:pt>
                      <c:pt idx="2">
                        <c:v>Greene</c:v>
                      </c:pt>
                      <c:pt idx="3">
                        <c:v>Hancock</c:v>
                      </c:pt>
                      <c:pt idx="4">
                        <c:v>Hawkins</c:v>
                      </c:pt>
                      <c:pt idx="5">
                        <c:v>Johnson</c:v>
                      </c:pt>
                      <c:pt idx="6">
                        <c:v>Sullivan</c:v>
                      </c:pt>
                      <c:pt idx="7">
                        <c:v>Unicoi</c:v>
                      </c:pt>
                      <c:pt idx="8">
                        <c:v>Washington</c:v>
                      </c:pt>
                    </c:strCache>
                  </c:strRef>
                </c:cat>
                <c:val>
                  <c:numRef>
                    <c:extLst xmlns:c15="http://schemas.microsoft.com/office/drawing/2012/chart">
                      <c:ext xmlns:c15="http://schemas.microsoft.com/office/drawing/2012/chart" uri="{02D57815-91ED-43cb-92C2-25804820EDAC}">
                        <c15:formulaRef>
                          <c15:sqref>Sheet2!$G$2:$G$10</c15:sqref>
                        </c15:formulaRef>
                      </c:ext>
                    </c:extLst>
                    <c:numCache>
                      <c:formatCode>"$"#,##0_);[Red]\("$"#,##0\)</c:formatCode>
                      <c:ptCount val="9"/>
                      <c:pt idx="0">
                        <c:v>17280</c:v>
                      </c:pt>
                      <c:pt idx="1">
                        <c:v>14940</c:v>
                      </c:pt>
                      <c:pt idx="2">
                        <c:v>13890</c:v>
                      </c:pt>
                      <c:pt idx="3">
                        <c:v>9480</c:v>
                      </c:pt>
                      <c:pt idx="4">
                        <c:v>15210</c:v>
                      </c:pt>
                      <c:pt idx="5">
                        <c:v>11340</c:v>
                      </c:pt>
                      <c:pt idx="6">
                        <c:v>15210</c:v>
                      </c:pt>
                      <c:pt idx="7">
                        <c:v>14940</c:v>
                      </c:pt>
                      <c:pt idx="8">
                        <c:v>14940</c:v>
                      </c:pt>
                    </c:numCache>
                  </c:numRef>
                </c:val>
                <c:extLst xmlns:c15="http://schemas.microsoft.com/office/drawing/2012/chart">
                  <c:ext xmlns:c16="http://schemas.microsoft.com/office/drawing/2014/chart" uri="{C3380CC4-5D6E-409C-BE32-E72D297353CC}">
                    <c16:uniqueId val="{00000005-094E-4E85-80E3-66C254C2F719}"/>
                  </c:ext>
                </c:extLst>
              </c15:ser>
            </c15:filteredBarSeries>
            <c15:filteredBarSeries>
              <c15:ser>
                <c:idx val="6"/>
                <c:order val="6"/>
                <c:tx>
                  <c:strRef>
                    <c:extLst xmlns:c15="http://schemas.microsoft.com/office/drawing/2012/chart">
                      <c:ext xmlns:c15="http://schemas.microsoft.com/office/drawing/2012/chart" uri="{02D57815-91ED-43cb-92C2-25804820EDAC}">
                        <c15:formulaRef>
                          <c15:sqref>Sheet2!$I$1</c15:sqref>
                        </c15:formulaRef>
                      </c:ext>
                    </c:extLst>
                    <c:strCache>
                      <c:ptCount val="1"/>
                      <c:pt idx="0">
                        <c:v>Work hrs/wk at minimum wage needed to afford 2 bdrm FMR</c:v>
                      </c:pt>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xmlns:c15="http://schemas.microsoft.com/office/drawing/2012/char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extLst xmlns:c15="http://schemas.microsoft.com/office/drawing/2012/chart">
                      <c:ext xmlns:c15="http://schemas.microsoft.com/office/drawing/2012/chart" uri="{02D57815-91ED-43cb-92C2-25804820EDAC}">
                        <c15:formulaRef>
                          <c15:sqref>Sheet2!$A$2:$A$10</c15:sqref>
                        </c15:formulaRef>
                      </c:ext>
                    </c:extLst>
                    <c:strCache>
                      <c:ptCount val="9"/>
                      <c:pt idx="0">
                        <c:v>Tennessee</c:v>
                      </c:pt>
                      <c:pt idx="1">
                        <c:v>Carter</c:v>
                      </c:pt>
                      <c:pt idx="2">
                        <c:v>Greene</c:v>
                      </c:pt>
                      <c:pt idx="3">
                        <c:v>Hancock</c:v>
                      </c:pt>
                      <c:pt idx="4">
                        <c:v>Hawkins</c:v>
                      </c:pt>
                      <c:pt idx="5">
                        <c:v>Johnson</c:v>
                      </c:pt>
                      <c:pt idx="6">
                        <c:v>Sullivan</c:v>
                      </c:pt>
                      <c:pt idx="7">
                        <c:v>Unicoi</c:v>
                      </c:pt>
                      <c:pt idx="8">
                        <c:v>Washington</c:v>
                      </c:pt>
                    </c:strCache>
                  </c:strRef>
                </c:cat>
                <c:val>
                  <c:numRef>
                    <c:extLst xmlns:c15="http://schemas.microsoft.com/office/drawing/2012/chart">
                      <c:ext xmlns:c15="http://schemas.microsoft.com/office/drawing/2012/chart" uri="{02D57815-91ED-43cb-92C2-25804820EDAC}">
                        <c15:formulaRef>
                          <c15:sqref>Sheet2!$I$2:$I$10</c15:sqref>
                        </c15:formulaRef>
                      </c:ext>
                    </c:extLst>
                    <c:numCache>
                      <c:formatCode>General</c:formatCode>
                      <c:ptCount val="9"/>
                      <c:pt idx="0">
                        <c:v>83</c:v>
                      </c:pt>
                      <c:pt idx="1">
                        <c:v>70</c:v>
                      </c:pt>
                      <c:pt idx="2">
                        <c:v>62</c:v>
                      </c:pt>
                      <c:pt idx="3">
                        <c:v>62</c:v>
                      </c:pt>
                      <c:pt idx="4">
                        <c:v>70</c:v>
                      </c:pt>
                      <c:pt idx="5">
                        <c:v>62</c:v>
                      </c:pt>
                      <c:pt idx="6">
                        <c:v>70</c:v>
                      </c:pt>
                      <c:pt idx="7">
                        <c:v>70</c:v>
                      </c:pt>
                      <c:pt idx="8">
                        <c:v>70</c:v>
                      </c:pt>
                    </c:numCache>
                  </c:numRef>
                </c:val>
                <c:extLst xmlns:c15="http://schemas.microsoft.com/office/drawing/2012/chart">
                  <c:ext xmlns:c16="http://schemas.microsoft.com/office/drawing/2014/chart" uri="{C3380CC4-5D6E-409C-BE32-E72D297353CC}">
                    <c16:uniqueId val="{00000006-094E-4E85-80E3-66C254C2F719}"/>
                  </c:ext>
                </c:extLst>
              </c15:ser>
            </c15:filteredBarSeries>
          </c:ext>
        </c:extLst>
      </c:barChart>
      <c:catAx>
        <c:axId val="-557084464"/>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557082144"/>
        <c:crosses val="autoZero"/>
        <c:auto val="1"/>
        <c:lblAlgn val="ctr"/>
        <c:lblOffset val="100"/>
        <c:noMultiLvlLbl val="0"/>
      </c:catAx>
      <c:valAx>
        <c:axId val="-557082144"/>
        <c:scaling>
          <c:orientation val="minMax"/>
        </c:scaling>
        <c:delete val="1"/>
        <c:axPos val="l"/>
        <c:numFmt formatCode="&quot;$&quot;#,##0_);[Red]\(&quot;$&quot;#,##0\)" sourceLinked="1"/>
        <c:majorTickMark val="none"/>
        <c:minorTickMark val="none"/>
        <c:tickLblPos val="nextTo"/>
        <c:crossAx val="-5570844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800"/>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Population Change (2010-2015)</a:t>
            </a:r>
            <a:br>
              <a:rPr lang="en-US"/>
            </a:br>
            <a:r>
              <a:rPr lang="en-US"/>
              <a:t>Source: US Census</a:t>
            </a:r>
          </a:p>
        </c:rich>
      </c:tx>
      <c:overlay val="0"/>
      <c:spPr>
        <a:noFill/>
        <a:ln>
          <a:noFill/>
        </a:ln>
        <a:effectLst/>
      </c:spPr>
      <c:txPr>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PopChange!$G$16</c:f>
              <c:strCache>
                <c:ptCount val="1"/>
                <c:pt idx="0">
                  <c:v>Total Population Change</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PopChange!$F$19:$F$26</c:f>
              <c:strCache>
                <c:ptCount val="8"/>
                <c:pt idx="0">
                  <c:v>Carter County</c:v>
                </c:pt>
                <c:pt idx="1">
                  <c:v>Greene County</c:v>
                </c:pt>
                <c:pt idx="2">
                  <c:v>Hancock County</c:v>
                </c:pt>
                <c:pt idx="3">
                  <c:v>Hawkins County</c:v>
                </c:pt>
                <c:pt idx="4">
                  <c:v>Johnson County</c:v>
                </c:pt>
                <c:pt idx="5">
                  <c:v>Sullivan County</c:v>
                </c:pt>
                <c:pt idx="6">
                  <c:v>Unicoi County</c:v>
                </c:pt>
                <c:pt idx="7">
                  <c:v>Washington County</c:v>
                </c:pt>
              </c:strCache>
            </c:strRef>
          </c:cat>
          <c:val>
            <c:numRef>
              <c:f>PopChange!$G$19:$G$26</c:f>
              <c:numCache>
                <c:formatCode>General</c:formatCode>
                <c:ptCount val="8"/>
                <c:pt idx="0">
                  <c:v>-938</c:v>
                </c:pt>
                <c:pt idx="1">
                  <c:v>-251</c:v>
                </c:pt>
                <c:pt idx="2">
                  <c:v>-247</c:v>
                </c:pt>
                <c:pt idx="3">
                  <c:v>-365</c:v>
                </c:pt>
                <c:pt idx="4">
                  <c:v>-414</c:v>
                </c:pt>
                <c:pt idx="5">
                  <c:v>-32</c:v>
                </c:pt>
                <c:pt idx="6">
                  <c:v>-453</c:v>
                </c:pt>
                <c:pt idx="7" formatCode="#,##0">
                  <c:v>3323</c:v>
                </c:pt>
              </c:numCache>
            </c:numRef>
          </c:val>
          <c:extLst>
            <c:ext xmlns:c16="http://schemas.microsoft.com/office/drawing/2014/chart" uri="{C3380CC4-5D6E-409C-BE32-E72D297353CC}">
              <c16:uniqueId val="{00000000-3B30-44CC-A8E8-11A8DE6C6AF8}"/>
            </c:ext>
          </c:extLst>
        </c:ser>
        <c:ser>
          <c:idx val="1"/>
          <c:order val="1"/>
          <c:tx>
            <c:strRef>
              <c:f>PopChange!$H$16</c:f>
              <c:strCache>
                <c:ptCount val="1"/>
                <c:pt idx="0">
                  <c:v>Natural Increase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PopChange!$F$19:$F$26</c:f>
              <c:strCache>
                <c:ptCount val="8"/>
                <c:pt idx="0">
                  <c:v>Carter County</c:v>
                </c:pt>
                <c:pt idx="1">
                  <c:v>Greene County</c:v>
                </c:pt>
                <c:pt idx="2">
                  <c:v>Hancock County</c:v>
                </c:pt>
                <c:pt idx="3">
                  <c:v>Hawkins County</c:v>
                </c:pt>
                <c:pt idx="4">
                  <c:v>Johnson County</c:v>
                </c:pt>
                <c:pt idx="5">
                  <c:v>Sullivan County</c:v>
                </c:pt>
                <c:pt idx="6">
                  <c:v>Unicoi County</c:v>
                </c:pt>
                <c:pt idx="7">
                  <c:v>Washington County</c:v>
                </c:pt>
              </c:strCache>
            </c:strRef>
          </c:cat>
          <c:val>
            <c:numRef>
              <c:f>PopChange!$H$19:$H$26</c:f>
              <c:numCache>
                <c:formatCode>#,##0</c:formatCode>
                <c:ptCount val="8"/>
                <c:pt idx="0" formatCode="General">
                  <c:v>-679</c:v>
                </c:pt>
                <c:pt idx="1">
                  <c:v>-1103</c:v>
                </c:pt>
                <c:pt idx="2" formatCode="General">
                  <c:v>-169</c:v>
                </c:pt>
                <c:pt idx="3" formatCode="General">
                  <c:v>-674</c:v>
                </c:pt>
                <c:pt idx="4" formatCode="General">
                  <c:v>-269</c:v>
                </c:pt>
                <c:pt idx="5">
                  <c:v>-2047</c:v>
                </c:pt>
                <c:pt idx="6" formatCode="General">
                  <c:v>-518</c:v>
                </c:pt>
                <c:pt idx="7" formatCode="General">
                  <c:v>157</c:v>
                </c:pt>
              </c:numCache>
            </c:numRef>
          </c:val>
          <c:extLst>
            <c:ext xmlns:c16="http://schemas.microsoft.com/office/drawing/2014/chart" uri="{C3380CC4-5D6E-409C-BE32-E72D297353CC}">
              <c16:uniqueId val="{00000001-3B30-44CC-A8E8-11A8DE6C6AF8}"/>
            </c:ext>
          </c:extLst>
        </c:ser>
        <c:ser>
          <c:idx val="2"/>
          <c:order val="2"/>
          <c:tx>
            <c:strRef>
              <c:f>PopChange!$I$16</c:f>
              <c:strCache>
                <c:ptCount val="1"/>
                <c:pt idx="0">
                  <c:v>Net Migration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PopChange!$F$19:$F$26</c:f>
              <c:strCache>
                <c:ptCount val="8"/>
                <c:pt idx="0">
                  <c:v>Carter County</c:v>
                </c:pt>
                <c:pt idx="1">
                  <c:v>Greene County</c:v>
                </c:pt>
                <c:pt idx="2">
                  <c:v>Hancock County</c:v>
                </c:pt>
                <c:pt idx="3">
                  <c:v>Hawkins County</c:v>
                </c:pt>
                <c:pt idx="4">
                  <c:v>Johnson County</c:v>
                </c:pt>
                <c:pt idx="5">
                  <c:v>Sullivan County</c:v>
                </c:pt>
                <c:pt idx="6">
                  <c:v>Unicoi County</c:v>
                </c:pt>
                <c:pt idx="7">
                  <c:v>Washington County</c:v>
                </c:pt>
              </c:strCache>
            </c:strRef>
          </c:cat>
          <c:val>
            <c:numRef>
              <c:f>PopChange!$I$19:$I$26</c:f>
              <c:numCache>
                <c:formatCode>General</c:formatCode>
                <c:ptCount val="8"/>
                <c:pt idx="0">
                  <c:v>-310</c:v>
                </c:pt>
                <c:pt idx="1">
                  <c:v>799</c:v>
                </c:pt>
                <c:pt idx="2">
                  <c:v>-61</c:v>
                </c:pt>
                <c:pt idx="3">
                  <c:v>237</c:v>
                </c:pt>
                <c:pt idx="4">
                  <c:v>-177</c:v>
                </c:pt>
                <c:pt idx="5" formatCode="#,##0">
                  <c:v>2145</c:v>
                </c:pt>
                <c:pt idx="6">
                  <c:v>71</c:v>
                </c:pt>
                <c:pt idx="7" formatCode="#,##0">
                  <c:v>3013</c:v>
                </c:pt>
              </c:numCache>
            </c:numRef>
          </c:val>
          <c:extLst>
            <c:ext xmlns:c16="http://schemas.microsoft.com/office/drawing/2014/chart" uri="{C3380CC4-5D6E-409C-BE32-E72D297353CC}">
              <c16:uniqueId val="{00000002-3B30-44CC-A8E8-11A8DE6C6AF8}"/>
            </c:ext>
          </c:extLst>
        </c:ser>
        <c:dLbls>
          <c:showLegendKey val="0"/>
          <c:showVal val="0"/>
          <c:showCatName val="0"/>
          <c:showSerName val="0"/>
          <c:showPercent val="0"/>
          <c:showBubbleSize val="0"/>
        </c:dLbls>
        <c:gapWidth val="100"/>
        <c:overlap val="-24"/>
        <c:axId val="-555167392"/>
        <c:axId val="-555165616"/>
      </c:barChart>
      <c:catAx>
        <c:axId val="-555167392"/>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555165616"/>
        <c:crosses val="autoZero"/>
        <c:auto val="1"/>
        <c:lblAlgn val="ctr"/>
        <c:lblOffset val="100"/>
        <c:noMultiLvlLbl val="0"/>
      </c:catAx>
      <c:valAx>
        <c:axId val="-555165616"/>
        <c:scaling>
          <c:orientation val="minMax"/>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55516739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800"/>
      </a:pPr>
      <a:endParaRPr lang="en-US"/>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rtl="0">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Work hrs/wk at minimum wage needed to afford 2 bdrm FMR</a:t>
            </a:r>
          </a:p>
          <a:p>
            <a:pPr algn="ctr" rtl="0">
              <a:defRPr/>
            </a:pPr>
            <a:r>
              <a:rPr lang="en-US"/>
              <a:t>Source: 2016 NLIHC Out of Reach Report</a:t>
            </a:r>
          </a:p>
        </c:rich>
      </c:tx>
      <c:overlay val="0"/>
      <c:spPr>
        <a:noFill/>
        <a:ln>
          <a:noFill/>
        </a:ln>
        <a:effectLst/>
      </c:spPr>
      <c:txPr>
        <a:bodyPr rot="0" spcFirstLastPara="1" vertOverflow="ellipsis" vert="horz" wrap="square" anchor="ctr" anchorCtr="1"/>
        <a:lstStyle/>
        <a:p>
          <a:pPr algn="ctr" rtl="0">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Sheet2!$I$1</c:f>
              <c:strCache>
                <c:ptCount val="1"/>
                <c:pt idx="0">
                  <c:v>Work hrs/wk at minimum wage needed to afford 2 bdrm FMR</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Sheet2!$A$2:$A$10</c:f>
              <c:strCache>
                <c:ptCount val="9"/>
                <c:pt idx="0">
                  <c:v>Tennessee</c:v>
                </c:pt>
                <c:pt idx="1">
                  <c:v>Carter</c:v>
                </c:pt>
                <c:pt idx="2">
                  <c:v>Greene</c:v>
                </c:pt>
                <c:pt idx="3">
                  <c:v>Hancock</c:v>
                </c:pt>
                <c:pt idx="4">
                  <c:v>Hawkins</c:v>
                </c:pt>
                <c:pt idx="5">
                  <c:v>Johnson</c:v>
                </c:pt>
                <c:pt idx="6">
                  <c:v>Sullivan</c:v>
                </c:pt>
                <c:pt idx="7">
                  <c:v>Unicoi</c:v>
                </c:pt>
                <c:pt idx="8">
                  <c:v>Washington</c:v>
                </c:pt>
              </c:strCache>
            </c:strRef>
          </c:cat>
          <c:val>
            <c:numRef>
              <c:f>Sheet2!$I$2:$I$10</c:f>
              <c:numCache>
                <c:formatCode>General</c:formatCode>
                <c:ptCount val="9"/>
                <c:pt idx="0">
                  <c:v>83</c:v>
                </c:pt>
                <c:pt idx="1">
                  <c:v>70</c:v>
                </c:pt>
                <c:pt idx="2">
                  <c:v>62</c:v>
                </c:pt>
                <c:pt idx="3">
                  <c:v>62</c:v>
                </c:pt>
                <c:pt idx="4">
                  <c:v>70</c:v>
                </c:pt>
                <c:pt idx="5">
                  <c:v>62</c:v>
                </c:pt>
                <c:pt idx="6">
                  <c:v>70</c:v>
                </c:pt>
                <c:pt idx="7">
                  <c:v>70</c:v>
                </c:pt>
                <c:pt idx="8">
                  <c:v>70</c:v>
                </c:pt>
              </c:numCache>
            </c:numRef>
          </c:val>
          <c:extLst>
            <c:ext xmlns:c16="http://schemas.microsoft.com/office/drawing/2014/chart" uri="{C3380CC4-5D6E-409C-BE32-E72D297353CC}">
              <c16:uniqueId val="{00000000-B987-4170-A9FB-812B3EA16DBB}"/>
            </c:ext>
          </c:extLst>
        </c:ser>
        <c:dLbls>
          <c:dLblPos val="outEnd"/>
          <c:showLegendKey val="0"/>
          <c:showVal val="1"/>
          <c:showCatName val="0"/>
          <c:showSerName val="0"/>
          <c:showPercent val="0"/>
          <c:showBubbleSize val="0"/>
        </c:dLbls>
        <c:gapWidth val="100"/>
        <c:overlap val="-24"/>
        <c:axId val="-557062976"/>
        <c:axId val="-557060656"/>
        <c:extLst/>
      </c:barChart>
      <c:catAx>
        <c:axId val="-557062976"/>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557060656"/>
        <c:crosses val="autoZero"/>
        <c:auto val="1"/>
        <c:lblAlgn val="ctr"/>
        <c:lblOffset val="100"/>
        <c:noMultiLvlLbl val="0"/>
      </c:catAx>
      <c:valAx>
        <c:axId val="-557060656"/>
        <c:scaling>
          <c:orientation val="minMax"/>
        </c:scaling>
        <c:delete val="1"/>
        <c:axPos val="l"/>
        <c:numFmt formatCode="General" sourceLinked="1"/>
        <c:majorTickMark val="none"/>
        <c:minorTickMark val="none"/>
        <c:tickLblPos val="nextTo"/>
        <c:crossAx val="-557062976"/>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800"/>
      </a:pPr>
      <a:endParaRPr lang="en-US"/>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7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700"/>
              <a:t>Homeless Students Enrolled in LEAs (2013-14)</a:t>
            </a:r>
          </a:p>
          <a:p>
            <a:pPr>
              <a:defRPr sz="700"/>
            </a:pPr>
            <a:r>
              <a:rPr lang="en-US" sz="700"/>
              <a:t>(With or Without McKinney-Vento Subgrants)</a:t>
            </a:r>
          </a:p>
        </c:rich>
      </c:tx>
      <c:overlay val="0"/>
      <c:spPr>
        <a:noFill/>
        <a:ln>
          <a:noFill/>
        </a:ln>
        <a:effectLst/>
      </c:spPr>
      <c:txPr>
        <a:bodyPr rot="0" spcFirstLastPara="1" vertOverflow="ellipsis" vert="horz" wrap="square" anchor="ctr" anchorCtr="1"/>
        <a:lstStyle/>
        <a:p>
          <a:pPr>
            <a:defRPr sz="7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pieChart>
        <c:varyColors val="1"/>
        <c:ser>
          <c:idx val="0"/>
          <c:order val="0"/>
          <c:tx>
            <c:strRef>
              <c:f>Enrolled!$B$12</c:f>
              <c:strCache>
                <c:ptCount val="1"/>
                <c:pt idx="0">
                  <c:v>Homeless Students Enrolled in LEAs With or Without McKinney-Vento Subgrants</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F995-4C08-8B78-015644F10B9F}"/>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F995-4C08-8B78-015644F10B9F}"/>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F995-4C08-8B78-015644F10B9F}"/>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F995-4C08-8B78-015644F10B9F}"/>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F995-4C08-8B78-015644F10B9F}"/>
              </c:ext>
            </c:extLst>
          </c:dPt>
          <c:dLbls>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bestFit"/>
            <c:showLegendKey val="0"/>
            <c:showVal val="1"/>
            <c:showCatName val="1"/>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Enrolled!$A$13:$A$17</c:f>
              <c:strCache>
                <c:ptCount val="5"/>
                <c:pt idx="0">
                  <c:v>Ages 3 - 5</c:v>
                </c:pt>
                <c:pt idx="1">
                  <c:v>Grades K - 3</c:v>
                </c:pt>
                <c:pt idx="2">
                  <c:v>Grades 4 - 5</c:v>
                </c:pt>
                <c:pt idx="3">
                  <c:v>Grades 6 - 8</c:v>
                </c:pt>
                <c:pt idx="4">
                  <c:v>Grades 9 - 12</c:v>
                </c:pt>
              </c:strCache>
            </c:strRef>
          </c:cat>
          <c:val>
            <c:numRef>
              <c:f>Enrolled!$B$13:$B$17</c:f>
              <c:numCache>
                <c:formatCode>#,##0</c:formatCode>
                <c:ptCount val="5"/>
                <c:pt idx="0" formatCode="General">
                  <c:v>222</c:v>
                </c:pt>
                <c:pt idx="1">
                  <c:v>7161</c:v>
                </c:pt>
                <c:pt idx="2">
                  <c:v>3025</c:v>
                </c:pt>
                <c:pt idx="3">
                  <c:v>3611</c:v>
                </c:pt>
                <c:pt idx="4">
                  <c:v>3157</c:v>
                </c:pt>
              </c:numCache>
            </c:numRef>
          </c:val>
          <c:extLst>
            <c:ext xmlns:c16="http://schemas.microsoft.com/office/drawing/2014/chart" uri="{C3380CC4-5D6E-409C-BE32-E72D297353CC}">
              <c16:uniqueId val="{0000000A-F995-4C08-8B78-015644F10B9F}"/>
            </c:ext>
          </c:extLst>
        </c:ser>
        <c:dLbls>
          <c:dLblPos val="bestFit"/>
          <c:showLegendKey val="0"/>
          <c:showVal val="1"/>
          <c:showCatName val="0"/>
          <c:showSerName val="0"/>
          <c:showPercent val="0"/>
          <c:showBubbleSize val="0"/>
          <c:showLeaderLines val="1"/>
        </c:dLbls>
        <c:firstSliceAng val="0"/>
      </c:pieChart>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700"/>
      </a:pPr>
      <a:endParaRPr lang="en-US"/>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7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700"/>
              <a:t>Homeless Students Enrolled in LEAs (2013-14)</a:t>
            </a:r>
          </a:p>
          <a:p>
            <a:pPr>
              <a:defRPr sz="700"/>
            </a:pPr>
            <a:r>
              <a:rPr lang="en-US" sz="700"/>
              <a:t>(With or Without McKinney-Vento Subgrants)</a:t>
            </a:r>
          </a:p>
        </c:rich>
      </c:tx>
      <c:overlay val="0"/>
      <c:spPr>
        <a:noFill/>
        <a:ln>
          <a:noFill/>
        </a:ln>
        <a:effectLst/>
      </c:spPr>
      <c:txPr>
        <a:bodyPr rot="0" spcFirstLastPara="1" vertOverflow="ellipsis" vert="horz" wrap="square" anchor="ctr" anchorCtr="1"/>
        <a:lstStyle/>
        <a:p>
          <a:pPr>
            <a:defRPr sz="7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pieChart>
        <c:varyColors val="1"/>
        <c:ser>
          <c:idx val="0"/>
          <c:order val="0"/>
          <c:tx>
            <c:strRef>
              <c:f>Enrolled!$B$2</c:f>
              <c:strCache>
                <c:ptCount val="1"/>
                <c:pt idx="0">
                  <c:v>With or Without McKinney-Vento Subgrants</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9035-43DE-9FDA-5358A44A12BD}"/>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9035-43DE-9FDA-5358A44A12BD}"/>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9035-43DE-9FDA-5358A44A12BD}"/>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9035-43DE-9FDA-5358A44A12BD}"/>
              </c:ext>
            </c:extLst>
          </c:dPt>
          <c:dLbls>
            <c:dLbl>
              <c:idx val="1"/>
              <c:layout>
                <c:manualLayout>
                  <c:x val="-9.0678003852247002E-3"/>
                  <c:y val="-3.3066856226305001E-2"/>
                </c:manualLayout>
              </c:layout>
              <c:dLblPos val="bestFit"/>
              <c:showLegendKey val="0"/>
              <c:showVal val="1"/>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9035-43DE-9FDA-5358A44A12BD}"/>
                </c:ext>
              </c:extLst>
            </c:dLbl>
            <c:dLbl>
              <c:idx val="2"/>
              <c:layout>
                <c:manualLayout>
                  <c:x val="9.2457128991987499E-3"/>
                  <c:y val="-2.6838363954505701E-2"/>
                </c:manualLayout>
              </c:layout>
              <c:dLblPos val="bestFit"/>
              <c:showLegendKey val="0"/>
              <c:showVal val="1"/>
              <c:showCatName val="1"/>
              <c:showSerName val="0"/>
              <c:showPercent val="1"/>
              <c:showBubbleSize val="0"/>
              <c:extLst>
                <c:ext xmlns:c15="http://schemas.microsoft.com/office/drawing/2012/chart" uri="{CE6537A1-D6FC-4f65-9D91-7224C49458BB}">
                  <c15:layout>
                    <c:manualLayout>
                      <c:w val="0.22523487448684301"/>
                      <c:h val="0.132569626713327"/>
                    </c:manualLayout>
                  </c15:layout>
                </c:ext>
                <c:ext xmlns:c16="http://schemas.microsoft.com/office/drawing/2014/chart" uri="{C3380CC4-5D6E-409C-BE32-E72D297353CC}">
                  <c16:uniqueId val="{00000005-9035-43DE-9FDA-5358A44A12BD}"/>
                </c:ext>
              </c:extLst>
            </c:dLbl>
            <c:dLbl>
              <c:idx val="3"/>
              <c:layout>
                <c:manualLayout>
                  <c:x val="-3.5815179711245197E-2"/>
                  <c:y val="-2.4246864975211401E-2"/>
                </c:manualLayout>
              </c:layout>
              <c:dLblPos val="bestFit"/>
              <c:showLegendKey val="0"/>
              <c:showVal val="1"/>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7-9035-43DE-9FDA-5358A44A12BD}"/>
                </c:ext>
              </c:extLst>
            </c:dLbl>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bestFit"/>
            <c:showLegendKey val="0"/>
            <c:showVal val="1"/>
            <c:showCatName val="1"/>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Enrolled!$A$3:$A$6</c:f>
              <c:strCache>
                <c:ptCount val="4"/>
                <c:pt idx="0">
                  <c:v>Doubled-up</c:v>
                </c:pt>
                <c:pt idx="1">
                  <c:v>Unshelterd</c:v>
                </c:pt>
                <c:pt idx="2">
                  <c:v>In hotels/motels</c:v>
                </c:pt>
                <c:pt idx="3">
                  <c:v>In shelters</c:v>
                </c:pt>
              </c:strCache>
            </c:strRef>
          </c:cat>
          <c:val>
            <c:numRef>
              <c:f>Enrolled!$B$3:$B$6</c:f>
              <c:numCache>
                <c:formatCode>General</c:formatCode>
                <c:ptCount val="4"/>
                <c:pt idx="0" formatCode="#,##0">
                  <c:v>13300</c:v>
                </c:pt>
                <c:pt idx="1">
                  <c:v>404</c:v>
                </c:pt>
                <c:pt idx="2" formatCode="#,##0">
                  <c:v>1977</c:v>
                </c:pt>
                <c:pt idx="3" formatCode="#,##0">
                  <c:v>1591</c:v>
                </c:pt>
              </c:numCache>
            </c:numRef>
          </c:val>
          <c:extLst>
            <c:ext xmlns:c16="http://schemas.microsoft.com/office/drawing/2014/chart" uri="{C3380CC4-5D6E-409C-BE32-E72D297353CC}">
              <c16:uniqueId val="{00000008-9035-43DE-9FDA-5358A44A12BD}"/>
            </c:ext>
          </c:extLst>
        </c:ser>
        <c:dLbls>
          <c:dLblPos val="bestFit"/>
          <c:showLegendKey val="0"/>
          <c:showVal val="1"/>
          <c:showCatName val="0"/>
          <c:showSerName val="0"/>
          <c:showPercent val="0"/>
          <c:showBubbleSize val="0"/>
          <c:showLeaderLines val="1"/>
        </c:dLbls>
        <c:firstSliceAng val="0"/>
      </c:pieChart>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700"/>
      </a:pPr>
      <a:endParaRPr lang="en-US"/>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Civilian Non-Institutionalized</a:t>
            </a:r>
            <a:r>
              <a:rPr lang="en-US" baseline="0"/>
              <a:t> Population with a Disability</a:t>
            </a:r>
          </a:p>
          <a:p>
            <a:pPr>
              <a:defRPr/>
            </a:pPr>
            <a:r>
              <a:rPr lang="en-US" baseline="0"/>
              <a:t>Source: 2014 ACS 5-Year Estimates</a:t>
            </a:r>
            <a:r>
              <a:rPr lang="en-US"/>
              <a:t> </a:t>
            </a:r>
          </a:p>
        </c:rich>
      </c:tx>
      <c:overlay val="0"/>
      <c:spPr>
        <a:noFill/>
        <a:ln>
          <a:noFill/>
        </a:ln>
        <a:effectLst/>
      </c:spPr>
      <c:txPr>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Total </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Sheet1!$A$2:$A$11</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Sheet1!$B$2:$B$11</c:f>
              <c:numCache>
                <c:formatCode>0.0%</c:formatCode>
                <c:ptCount val="10"/>
                <c:pt idx="0">
                  <c:v>0.123</c:v>
                </c:pt>
                <c:pt idx="1">
                  <c:v>0.152</c:v>
                </c:pt>
                <c:pt idx="2">
                  <c:v>0.22800000000000001</c:v>
                </c:pt>
                <c:pt idx="3">
                  <c:v>0.22</c:v>
                </c:pt>
                <c:pt idx="4">
                  <c:v>0.252</c:v>
                </c:pt>
                <c:pt idx="5">
                  <c:v>0.218</c:v>
                </c:pt>
                <c:pt idx="6">
                  <c:v>0.252</c:v>
                </c:pt>
                <c:pt idx="7">
                  <c:v>0.19600000000000001</c:v>
                </c:pt>
                <c:pt idx="8">
                  <c:v>0.23899999999999999</c:v>
                </c:pt>
                <c:pt idx="9">
                  <c:v>0.16800000000000001</c:v>
                </c:pt>
              </c:numCache>
            </c:numRef>
          </c:val>
          <c:extLst>
            <c:ext xmlns:c16="http://schemas.microsoft.com/office/drawing/2014/chart" uri="{C3380CC4-5D6E-409C-BE32-E72D297353CC}">
              <c16:uniqueId val="{00000000-1576-40F2-8B70-D366045F857A}"/>
            </c:ext>
          </c:extLst>
        </c:ser>
        <c:dLbls>
          <c:dLblPos val="outEnd"/>
          <c:showLegendKey val="0"/>
          <c:showVal val="1"/>
          <c:showCatName val="0"/>
          <c:showSerName val="0"/>
          <c:showPercent val="0"/>
          <c:showBubbleSize val="0"/>
        </c:dLbls>
        <c:gapWidth val="100"/>
        <c:overlap val="-24"/>
        <c:axId val="-557157264"/>
        <c:axId val="-557154944"/>
      </c:barChart>
      <c:catAx>
        <c:axId val="-557157264"/>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557154944"/>
        <c:crosses val="autoZero"/>
        <c:auto val="1"/>
        <c:lblAlgn val="ctr"/>
        <c:lblOffset val="100"/>
        <c:noMultiLvlLbl val="0"/>
      </c:catAx>
      <c:valAx>
        <c:axId val="-557154944"/>
        <c:scaling>
          <c:orientation val="minMax"/>
        </c:scaling>
        <c:delete val="1"/>
        <c:axPos val="l"/>
        <c:numFmt formatCode="0.0%" sourceLinked="1"/>
        <c:majorTickMark val="none"/>
        <c:minorTickMark val="none"/>
        <c:tickLblPos val="nextTo"/>
        <c:crossAx val="-557157264"/>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800"/>
      </a:pPr>
      <a:endParaRPr lang="en-US"/>
    </a:p>
  </c:txPr>
  <c:externalData r:id="rId3">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Civilian Non-Institutionalized Population with a Disability</a:t>
            </a:r>
          </a:p>
          <a:p>
            <a:pPr>
              <a:defRPr/>
            </a:pPr>
            <a:r>
              <a:rPr lang="en-US"/>
              <a:t>Source: 2014 ACS 5-Year Estimates </a:t>
            </a:r>
          </a:p>
        </c:rich>
      </c:tx>
      <c:overlay val="0"/>
      <c:spPr>
        <a:noFill/>
        <a:ln>
          <a:noFill/>
        </a:ln>
        <a:effectLst/>
      </c:spPr>
      <c:txPr>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Sheet1!$G$13</c:f>
              <c:strCache>
                <c:ptCount val="1"/>
                <c:pt idx="0">
                  <c:v>Male</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Sheet1!$A$14:$A$23</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Sheet1!$G$14:$G$23</c:f>
              <c:numCache>
                <c:formatCode>0.0%</c:formatCode>
                <c:ptCount val="10"/>
                <c:pt idx="0">
                  <c:v>0.121</c:v>
                </c:pt>
                <c:pt idx="1">
                  <c:v>0.15</c:v>
                </c:pt>
                <c:pt idx="2">
                  <c:v>0.23899999999999999</c:v>
                </c:pt>
                <c:pt idx="3">
                  <c:v>0.223</c:v>
                </c:pt>
                <c:pt idx="4">
                  <c:v>0.26700000000000002</c:v>
                </c:pt>
                <c:pt idx="5">
                  <c:v>0.224</c:v>
                </c:pt>
                <c:pt idx="6">
                  <c:v>0.23599999999999999</c:v>
                </c:pt>
                <c:pt idx="7">
                  <c:v>0.192</c:v>
                </c:pt>
                <c:pt idx="8">
                  <c:v>0.249</c:v>
                </c:pt>
                <c:pt idx="9">
                  <c:v>0.16500000000000001</c:v>
                </c:pt>
              </c:numCache>
            </c:numRef>
          </c:val>
          <c:extLst>
            <c:ext xmlns:c16="http://schemas.microsoft.com/office/drawing/2014/chart" uri="{C3380CC4-5D6E-409C-BE32-E72D297353CC}">
              <c16:uniqueId val="{00000000-B008-4891-88AB-4E490C08DD2D}"/>
            </c:ext>
          </c:extLst>
        </c:ser>
        <c:ser>
          <c:idx val="1"/>
          <c:order val="1"/>
          <c:tx>
            <c:strRef>
              <c:f>Sheet1!$H$13</c:f>
              <c:strCache>
                <c:ptCount val="1"/>
                <c:pt idx="0">
                  <c:v>Female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Sheet1!$A$14:$A$23</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Sheet1!$H$14:$H$23</c:f>
              <c:numCache>
                <c:formatCode>0.0%</c:formatCode>
                <c:ptCount val="10"/>
                <c:pt idx="0">
                  <c:v>0.124</c:v>
                </c:pt>
                <c:pt idx="1">
                  <c:v>0.155</c:v>
                </c:pt>
                <c:pt idx="2">
                  <c:v>0.217</c:v>
                </c:pt>
                <c:pt idx="3">
                  <c:v>0.217</c:v>
                </c:pt>
                <c:pt idx="4">
                  <c:v>0.23799999999999999</c:v>
                </c:pt>
                <c:pt idx="5">
                  <c:v>0.21199999999999999</c:v>
                </c:pt>
                <c:pt idx="6">
                  <c:v>0.26800000000000002</c:v>
                </c:pt>
                <c:pt idx="7">
                  <c:v>0.19900000000000001</c:v>
                </c:pt>
                <c:pt idx="8">
                  <c:v>0.22900000000000001</c:v>
                </c:pt>
                <c:pt idx="9">
                  <c:v>0.17100000000000001</c:v>
                </c:pt>
              </c:numCache>
            </c:numRef>
          </c:val>
          <c:extLst>
            <c:ext xmlns:c16="http://schemas.microsoft.com/office/drawing/2014/chart" uri="{C3380CC4-5D6E-409C-BE32-E72D297353CC}">
              <c16:uniqueId val="{00000001-B008-4891-88AB-4E490C08DD2D}"/>
            </c:ext>
          </c:extLst>
        </c:ser>
        <c:dLbls>
          <c:showLegendKey val="0"/>
          <c:showVal val="0"/>
          <c:showCatName val="0"/>
          <c:showSerName val="0"/>
          <c:showPercent val="0"/>
          <c:showBubbleSize val="0"/>
        </c:dLbls>
        <c:gapWidth val="100"/>
        <c:overlap val="-24"/>
        <c:axId val="-557200512"/>
        <c:axId val="-557198192"/>
      </c:barChart>
      <c:catAx>
        <c:axId val="-557200512"/>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557198192"/>
        <c:crosses val="autoZero"/>
        <c:auto val="1"/>
        <c:lblAlgn val="ctr"/>
        <c:lblOffset val="100"/>
        <c:noMultiLvlLbl val="0"/>
      </c:catAx>
      <c:valAx>
        <c:axId val="-557198192"/>
        <c:scaling>
          <c:orientation val="minMax"/>
        </c:scaling>
        <c:delete val="1"/>
        <c:axPos val="l"/>
        <c:numFmt formatCode="0.0%" sourceLinked="1"/>
        <c:majorTickMark val="none"/>
        <c:minorTickMark val="none"/>
        <c:tickLblPos val="nextTo"/>
        <c:crossAx val="-557200512"/>
        <c:crosses val="autoZero"/>
        <c:crossBetween val="between"/>
      </c:valAx>
      <c:dTable>
        <c:showHorzBorder val="1"/>
        <c:showVertBorder val="1"/>
        <c:showOutline val="1"/>
        <c:showKeys val="1"/>
        <c:spPr>
          <a:noFill/>
          <a:ln w="9525">
            <a:solidFill>
              <a:schemeClr val="lt1">
                <a:lumMod val="95000"/>
                <a:alpha val="54000"/>
              </a:schemeClr>
            </a:solidFill>
          </a:ln>
          <a:effectLst/>
        </c:spPr>
        <c:txPr>
          <a:bodyPr rot="0" spcFirstLastPara="1" vertOverflow="ellipsis" vert="horz" wrap="square" anchor="ctr" anchorCtr="1"/>
          <a:lstStyle/>
          <a:p>
            <a:pPr rtl="0">
              <a:defRPr sz="800" b="0" i="0" u="none" strike="noStrike" kern="1200" baseline="0">
                <a:solidFill>
                  <a:schemeClr val="lt1">
                    <a:lumMod val="85000"/>
                  </a:schemeClr>
                </a:solidFill>
                <a:latin typeface="+mn-lt"/>
                <a:ea typeface="+mn-ea"/>
                <a:cs typeface="+mn-cs"/>
              </a:defRPr>
            </a:pPr>
            <a:endParaRPr lang="en-US"/>
          </a:p>
        </c:txPr>
      </c:dTable>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800"/>
      </a:pPr>
      <a:endParaRPr lang="en-US"/>
    </a:p>
  </c:txPr>
  <c:externalData r:id="rId3">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Lack of Health Insurance Coverage</a:t>
            </a:r>
          </a:p>
          <a:p>
            <a:pPr>
              <a:defRPr/>
            </a:pPr>
            <a:r>
              <a:rPr lang="en-US"/>
              <a:t>Source: 2014 ACS 5-Year Estimates</a:t>
            </a:r>
          </a:p>
        </c:rich>
      </c:tx>
      <c:overlay val="0"/>
      <c:spPr>
        <a:noFill/>
        <a:ln>
          <a:noFill/>
        </a:ln>
        <a:effectLst/>
      </c:spPr>
      <c:txPr>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BirthRates!$E$1</c:f>
              <c:strCache>
                <c:ptCount val="1"/>
                <c:pt idx="0">
                  <c:v>No health insurance coverage</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BirthRates!$A$2:$A$11</c:f>
              <c:strCache>
                <c:ptCount val="10"/>
                <c:pt idx="0">
                  <c:v>United States</c:v>
                </c:pt>
                <c:pt idx="1">
                  <c:v>Tennessee</c:v>
                </c:pt>
                <c:pt idx="2">
                  <c:v>Carter </c:v>
                </c:pt>
                <c:pt idx="3">
                  <c:v>Greene</c:v>
                </c:pt>
                <c:pt idx="4">
                  <c:v>Hancock</c:v>
                </c:pt>
                <c:pt idx="5">
                  <c:v>Hawkins</c:v>
                </c:pt>
                <c:pt idx="6">
                  <c:v>Johnson</c:v>
                </c:pt>
                <c:pt idx="7">
                  <c:v>Sullivan</c:v>
                </c:pt>
                <c:pt idx="8">
                  <c:v>Unicoi</c:v>
                </c:pt>
                <c:pt idx="9">
                  <c:v>Washington</c:v>
                </c:pt>
              </c:strCache>
            </c:strRef>
          </c:cat>
          <c:val>
            <c:numRef>
              <c:f>BirthRates!$E$2:$E$11</c:f>
              <c:numCache>
                <c:formatCode>0.0%</c:formatCode>
                <c:ptCount val="10"/>
                <c:pt idx="0">
                  <c:v>0.14199999999999999</c:v>
                </c:pt>
                <c:pt idx="1">
                  <c:v>0.13600000000000001</c:v>
                </c:pt>
                <c:pt idx="2">
                  <c:v>0.14899999999999999</c:v>
                </c:pt>
                <c:pt idx="3">
                  <c:v>0.13700000000000001</c:v>
                </c:pt>
                <c:pt idx="4">
                  <c:v>0.153</c:v>
                </c:pt>
                <c:pt idx="5">
                  <c:v>0.11700000000000001</c:v>
                </c:pt>
                <c:pt idx="6">
                  <c:v>0.125</c:v>
                </c:pt>
                <c:pt idx="7">
                  <c:v>0.126</c:v>
                </c:pt>
                <c:pt idx="8">
                  <c:v>0.12</c:v>
                </c:pt>
                <c:pt idx="9">
                  <c:v>0.121</c:v>
                </c:pt>
              </c:numCache>
            </c:numRef>
          </c:val>
          <c:extLst>
            <c:ext xmlns:c16="http://schemas.microsoft.com/office/drawing/2014/chart" uri="{C3380CC4-5D6E-409C-BE32-E72D297353CC}">
              <c16:uniqueId val="{00000000-0E07-4AD3-A6F7-800BA9F66614}"/>
            </c:ext>
          </c:extLst>
        </c:ser>
        <c:dLbls>
          <c:dLblPos val="outEnd"/>
          <c:showLegendKey val="0"/>
          <c:showVal val="1"/>
          <c:showCatName val="0"/>
          <c:showSerName val="0"/>
          <c:showPercent val="0"/>
          <c:showBubbleSize val="0"/>
        </c:dLbls>
        <c:gapWidth val="100"/>
        <c:overlap val="-24"/>
        <c:axId val="-557285312"/>
        <c:axId val="-557282992"/>
      </c:barChart>
      <c:catAx>
        <c:axId val="-557285312"/>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557282992"/>
        <c:crosses val="autoZero"/>
        <c:auto val="1"/>
        <c:lblAlgn val="ctr"/>
        <c:lblOffset val="100"/>
        <c:noMultiLvlLbl val="0"/>
      </c:catAx>
      <c:valAx>
        <c:axId val="-557282992"/>
        <c:scaling>
          <c:orientation val="minMax"/>
        </c:scaling>
        <c:delete val="1"/>
        <c:axPos val="l"/>
        <c:numFmt formatCode="0.0%" sourceLinked="1"/>
        <c:majorTickMark val="none"/>
        <c:minorTickMark val="none"/>
        <c:tickLblPos val="nextTo"/>
        <c:crossAx val="-557285312"/>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800"/>
      </a:pPr>
      <a:endParaRPr lang="en-US"/>
    </a:p>
  </c:txPr>
  <c:externalData r:id="rId3">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Lack of Health Insurance Coverage (Children Ages 0-18)
Source: 2014 ACS 5-Year Estimates</a:t>
            </a:r>
          </a:p>
        </c:rich>
      </c:tx>
      <c:overlay val="0"/>
      <c:spPr>
        <a:noFill/>
        <a:ln>
          <a:noFill/>
        </a:ln>
        <a:effectLst/>
      </c:spPr>
      <c:txPr>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BirthRates!$D$14</c:f>
              <c:strCache>
                <c:ptCount val="1"/>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BirthRates!$A$15:$A$24</c:f>
              <c:strCache>
                <c:ptCount val="10"/>
                <c:pt idx="0">
                  <c:v>United States</c:v>
                </c:pt>
                <c:pt idx="1">
                  <c:v>Tennessee</c:v>
                </c:pt>
                <c:pt idx="2">
                  <c:v>Carter</c:v>
                </c:pt>
                <c:pt idx="3">
                  <c:v>Greene</c:v>
                </c:pt>
                <c:pt idx="4">
                  <c:v>Hancock</c:v>
                </c:pt>
                <c:pt idx="5">
                  <c:v>Hawkins</c:v>
                </c:pt>
                <c:pt idx="6">
                  <c:v>Johnson</c:v>
                </c:pt>
                <c:pt idx="7">
                  <c:v>Sullivan</c:v>
                </c:pt>
                <c:pt idx="8">
                  <c:v>Unicoi</c:v>
                </c:pt>
                <c:pt idx="9">
                  <c:v>Washington</c:v>
                </c:pt>
              </c:strCache>
            </c:strRef>
          </c:cat>
          <c:val>
            <c:numRef>
              <c:f>BirthRates!$D$15:$D$24</c:f>
              <c:numCache>
                <c:formatCode>0.0%</c:formatCode>
                <c:ptCount val="10"/>
                <c:pt idx="0">
                  <c:v>7.0999999999999994E-2</c:v>
                </c:pt>
                <c:pt idx="1">
                  <c:v>5.5E-2</c:v>
                </c:pt>
                <c:pt idx="2">
                  <c:v>5.8000000000000003E-2</c:v>
                </c:pt>
                <c:pt idx="3">
                  <c:v>4.7E-2</c:v>
                </c:pt>
                <c:pt idx="4">
                  <c:v>0.06</c:v>
                </c:pt>
                <c:pt idx="5">
                  <c:v>2.8000000000000001E-2</c:v>
                </c:pt>
                <c:pt idx="6">
                  <c:v>3.4000000000000002E-2</c:v>
                </c:pt>
                <c:pt idx="7">
                  <c:v>6.0999999999999999E-2</c:v>
                </c:pt>
                <c:pt idx="8">
                  <c:v>1.2999999999999999E-2</c:v>
                </c:pt>
                <c:pt idx="9">
                  <c:v>4.9000000000000002E-2</c:v>
                </c:pt>
              </c:numCache>
            </c:numRef>
          </c:val>
          <c:extLst>
            <c:ext xmlns:c16="http://schemas.microsoft.com/office/drawing/2014/chart" uri="{C3380CC4-5D6E-409C-BE32-E72D297353CC}">
              <c16:uniqueId val="{00000000-D27F-4D35-9B92-79B49A2B594E}"/>
            </c:ext>
          </c:extLst>
        </c:ser>
        <c:dLbls>
          <c:dLblPos val="outEnd"/>
          <c:showLegendKey val="0"/>
          <c:showVal val="1"/>
          <c:showCatName val="0"/>
          <c:showSerName val="0"/>
          <c:showPercent val="0"/>
          <c:showBubbleSize val="0"/>
        </c:dLbls>
        <c:gapWidth val="100"/>
        <c:overlap val="-24"/>
        <c:axId val="-557300112"/>
        <c:axId val="-557297792"/>
      </c:barChart>
      <c:catAx>
        <c:axId val="-557300112"/>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557297792"/>
        <c:crosses val="autoZero"/>
        <c:auto val="1"/>
        <c:lblAlgn val="ctr"/>
        <c:lblOffset val="100"/>
        <c:noMultiLvlLbl val="0"/>
      </c:catAx>
      <c:valAx>
        <c:axId val="-557297792"/>
        <c:scaling>
          <c:orientation val="minMax"/>
        </c:scaling>
        <c:delete val="1"/>
        <c:axPos val="l"/>
        <c:numFmt formatCode="0.0%" sourceLinked="1"/>
        <c:majorTickMark val="none"/>
        <c:minorTickMark val="none"/>
        <c:tickLblPos val="nextTo"/>
        <c:crossAx val="-557300112"/>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800"/>
      </a:pPr>
      <a:endParaRPr lang="en-US"/>
    </a:p>
  </c:txPr>
  <c:externalData r:id="rId3">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Total Births and Birth Rates </a:t>
            </a:r>
          </a:p>
          <a:p>
            <a:pPr>
              <a:defRPr/>
            </a:pPr>
            <a:r>
              <a:rPr lang="en-US"/>
              <a:t>Source: 2014 Tennessee Department of Health</a:t>
            </a:r>
          </a:p>
        </c:rich>
      </c:tx>
      <c:overlay val="0"/>
      <c:spPr>
        <a:noFill/>
        <a:ln>
          <a:noFill/>
        </a:ln>
        <a:effectLst/>
      </c:spPr>
      <c:txPr>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BirthRates!$C$28</c:f>
              <c:strCache>
                <c:ptCount val="1"/>
                <c:pt idx="0">
                  <c:v>Birth Rate</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BirthRates!$A$29:$A$37</c:f>
              <c:strCache>
                <c:ptCount val="9"/>
                <c:pt idx="0">
                  <c:v>Tennessee</c:v>
                </c:pt>
                <c:pt idx="1">
                  <c:v>Carter</c:v>
                </c:pt>
                <c:pt idx="2">
                  <c:v>Greene</c:v>
                </c:pt>
                <c:pt idx="3">
                  <c:v>Hancock</c:v>
                </c:pt>
                <c:pt idx="4">
                  <c:v>Hawkins</c:v>
                </c:pt>
                <c:pt idx="5">
                  <c:v>Johnson</c:v>
                </c:pt>
                <c:pt idx="6">
                  <c:v>Sullivan</c:v>
                </c:pt>
                <c:pt idx="7">
                  <c:v>Unicoi</c:v>
                </c:pt>
                <c:pt idx="8">
                  <c:v>Washington</c:v>
                </c:pt>
              </c:strCache>
            </c:strRef>
          </c:cat>
          <c:val>
            <c:numRef>
              <c:f>BirthRates!$C$29:$C$37</c:f>
              <c:numCache>
                <c:formatCode>General</c:formatCode>
                <c:ptCount val="9"/>
                <c:pt idx="0">
                  <c:v>12.5</c:v>
                </c:pt>
                <c:pt idx="1">
                  <c:v>9.4</c:v>
                </c:pt>
                <c:pt idx="2">
                  <c:v>9.5</c:v>
                </c:pt>
                <c:pt idx="3">
                  <c:v>10.1</c:v>
                </c:pt>
                <c:pt idx="4">
                  <c:v>9.5</c:v>
                </c:pt>
                <c:pt idx="5">
                  <c:v>10.6</c:v>
                </c:pt>
                <c:pt idx="6">
                  <c:v>10</c:v>
                </c:pt>
                <c:pt idx="7">
                  <c:v>8.2000000000000011</c:v>
                </c:pt>
                <c:pt idx="8">
                  <c:v>10.3</c:v>
                </c:pt>
              </c:numCache>
            </c:numRef>
          </c:val>
          <c:extLst>
            <c:ext xmlns:c16="http://schemas.microsoft.com/office/drawing/2014/chart" uri="{C3380CC4-5D6E-409C-BE32-E72D297353CC}">
              <c16:uniqueId val="{00000000-88FA-4F3D-8F67-53CDF4F0D25D}"/>
            </c:ext>
          </c:extLst>
        </c:ser>
        <c:dLbls>
          <c:dLblPos val="outEnd"/>
          <c:showLegendKey val="0"/>
          <c:showVal val="1"/>
          <c:showCatName val="0"/>
          <c:showSerName val="0"/>
          <c:showPercent val="0"/>
          <c:showBubbleSize val="0"/>
        </c:dLbls>
        <c:gapWidth val="100"/>
        <c:overlap val="-24"/>
        <c:axId val="-557326976"/>
        <c:axId val="-557340736"/>
      </c:barChart>
      <c:catAx>
        <c:axId val="-557326976"/>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557340736"/>
        <c:crosses val="autoZero"/>
        <c:auto val="1"/>
        <c:lblAlgn val="ctr"/>
        <c:lblOffset val="100"/>
        <c:noMultiLvlLbl val="0"/>
      </c:catAx>
      <c:valAx>
        <c:axId val="-557340736"/>
        <c:scaling>
          <c:orientation val="minMax"/>
        </c:scaling>
        <c:delete val="1"/>
        <c:axPos val="l"/>
        <c:numFmt formatCode="General" sourceLinked="1"/>
        <c:majorTickMark val="none"/>
        <c:minorTickMark val="none"/>
        <c:tickLblPos val="nextTo"/>
        <c:crossAx val="-557326976"/>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800"/>
      </a:pPr>
      <a:endParaRPr lang="en-US"/>
    </a:p>
  </c:txPr>
  <c:externalData r:id="rId3">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Childhood Overweight/Obesity: Percent Change 2013-14 to 2014-15 </a:t>
            </a:r>
          </a:p>
          <a:p>
            <a:pPr>
              <a:defRPr/>
            </a:pPr>
            <a:r>
              <a:rPr lang="en-US"/>
              <a:t>Source: 2015 TN Department of Economic and Community Development)</a:t>
            </a:r>
          </a:p>
        </c:rich>
      </c:tx>
      <c:overlay val="0"/>
      <c:spPr>
        <a:noFill/>
        <a:ln>
          <a:noFill/>
        </a:ln>
        <a:effectLst/>
      </c:spPr>
      <c:txPr>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Obesity!$D$14</c:f>
              <c:strCache>
                <c:ptCount val="1"/>
                <c:pt idx="0">
                  <c:v>Percent Change</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1"/>
              <c:layout>
                <c:manualLayout>
                  <c:x val="-1.95866683200308E-17"/>
                  <c:y val="-0.10794140323824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CB4C-447B-A89A-86B1C1106D53}"/>
                </c:ext>
              </c:extLst>
            </c:dLbl>
            <c:dLbl>
              <c:idx val="3"/>
              <c:layout>
                <c:manualLayout>
                  <c:x val="0"/>
                  <c:y val="-7.7101002313030104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CB4C-447B-A89A-86B1C1106D53}"/>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Obesity!$A$15:$A$23</c:f>
              <c:strCache>
                <c:ptCount val="9"/>
                <c:pt idx="0">
                  <c:v>Tennessee</c:v>
                </c:pt>
                <c:pt idx="1">
                  <c:v>Carter</c:v>
                </c:pt>
                <c:pt idx="2">
                  <c:v>Greene</c:v>
                </c:pt>
                <c:pt idx="3">
                  <c:v>Hancock</c:v>
                </c:pt>
                <c:pt idx="4">
                  <c:v>Hawkins</c:v>
                </c:pt>
                <c:pt idx="5">
                  <c:v>Johnson</c:v>
                </c:pt>
                <c:pt idx="6">
                  <c:v>Sullivan</c:v>
                </c:pt>
                <c:pt idx="7">
                  <c:v>Unicoi</c:v>
                </c:pt>
                <c:pt idx="8">
                  <c:v>Washington</c:v>
                </c:pt>
              </c:strCache>
            </c:strRef>
          </c:cat>
          <c:val>
            <c:numRef>
              <c:f>Obesity!$D$15:$D$23</c:f>
              <c:numCache>
                <c:formatCode>0.0%</c:formatCode>
                <c:ptCount val="9"/>
                <c:pt idx="0">
                  <c:v>8.0000000000000002E-3</c:v>
                </c:pt>
                <c:pt idx="1">
                  <c:v>-8.9999999999999993E-3</c:v>
                </c:pt>
                <c:pt idx="2">
                  <c:v>5.0000000000000001E-3</c:v>
                </c:pt>
                <c:pt idx="3">
                  <c:v>-1.2999999999999999E-2</c:v>
                </c:pt>
                <c:pt idx="4">
                  <c:v>-2.9000000000000001E-2</c:v>
                </c:pt>
                <c:pt idx="5">
                  <c:v>-0.1</c:v>
                </c:pt>
                <c:pt idx="6">
                  <c:v>-2.8000000000000001E-2</c:v>
                </c:pt>
                <c:pt idx="7">
                  <c:v>-4.2000000000000003E-2</c:v>
                </c:pt>
                <c:pt idx="8">
                  <c:v>-4.2000000000000003E-2</c:v>
                </c:pt>
              </c:numCache>
            </c:numRef>
          </c:val>
          <c:extLst>
            <c:ext xmlns:c16="http://schemas.microsoft.com/office/drawing/2014/chart" uri="{C3380CC4-5D6E-409C-BE32-E72D297353CC}">
              <c16:uniqueId val="{00000000-4676-4EF5-801B-97EDD2BC789C}"/>
            </c:ext>
          </c:extLst>
        </c:ser>
        <c:dLbls>
          <c:dLblPos val="outEnd"/>
          <c:showLegendKey val="0"/>
          <c:showVal val="1"/>
          <c:showCatName val="0"/>
          <c:showSerName val="0"/>
          <c:showPercent val="0"/>
          <c:showBubbleSize val="0"/>
        </c:dLbls>
        <c:gapWidth val="100"/>
        <c:overlap val="-24"/>
        <c:axId val="-557362864"/>
        <c:axId val="-557369408"/>
      </c:barChart>
      <c:catAx>
        <c:axId val="-557362864"/>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557369408"/>
        <c:crosses val="autoZero"/>
        <c:auto val="1"/>
        <c:lblAlgn val="ctr"/>
        <c:lblOffset val="100"/>
        <c:noMultiLvlLbl val="0"/>
      </c:catAx>
      <c:valAx>
        <c:axId val="-557369408"/>
        <c:scaling>
          <c:orientation val="minMax"/>
        </c:scaling>
        <c:delete val="1"/>
        <c:axPos val="l"/>
        <c:numFmt formatCode="0.0%" sourceLinked="1"/>
        <c:majorTickMark val="none"/>
        <c:minorTickMark val="none"/>
        <c:tickLblPos val="nextTo"/>
        <c:crossAx val="-557362864"/>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800"/>
      </a:pPr>
      <a:endParaRPr lang="en-US"/>
    </a:p>
  </c:txPr>
  <c:externalData r:id="rId3">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Age-adjusted Causes of Death (Rate per 100,000) </a:t>
            </a:r>
          </a:p>
          <a:p>
            <a:pPr>
              <a:defRPr/>
            </a:pPr>
            <a:r>
              <a:rPr lang="en-US"/>
              <a:t>Source:</a:t>
            </a:r>
            <a:r>
              <a:rPr lang="en-US" baseline="0"/>
              <a:t> </a:t>
            </a:r>
            <a:r>
              <a:rPr lang="en-US"/>
              <a:t>2015 US DHHS CDC</a:t>
            </a:r>
          </a:p>
        </c:rich>
      </c:tx>
      <c:overlay val="0"/>
      <c:spPr>
        <a:noFill/>
        <a:ln>
          <a:noFill/>
        </a:ln>
        <a:effectLst/>
      </c:spPr>
      <c:txPr>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Sheet3!$A$3</c:f>
              <c:strCache>
                <c:ptCount val="1"/>
                <c:pt idx="0">
                  <c:v>Carter</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Sheet3!$B$1:$E$2</c:f>
              <c:strCache>
                <c:ptCount val="4"/>
                <c:pt idx="0">
                  <c:v>Heart Disease</c:v>
                </c:pt>
                <c:pt idx="1">
                  <c:v>Diabetes </c:v>
                </c:pt>
                <c:pt idx="2">
                  <c:v>Stroke</c:v>
                </c:pt>
                <c:pt idx="3">
                  <c:v>Chronic Kidney Disease</c:v>
                </c:pt>
              </c:strCache>
            </c:strRef>
          </c:cat>
          <c:val>
            <c:numRef>
              <c:f>Sheet3!$B$3:$E$3</c:f>
              <c:numCache>
                <c:formatCode>General</c:formatCode>
                <c:ptCount val="4"/>
                <c:pt idx="0">
                  <c:v>156.19999999999999</c:v>
                </c:pt>
                <c:pt idx="1">
                  <c:v>28.1</c:v>
                </c:pt>
                <c:pt idx="2">
                  <c:v>47.1</c:v>
                </c:pt>
                <c:pt idx="3">
                  <c:v>14.2</c:v>
                </c:pt>
              </c:numCache>
            </c:numRef>
          </c:val>
          <c:extLst>
            <c:ext xmlns:c16="http://schemas.microsoft.com/office/drawing/2014/chart" uri="{C3380CC4-5D6E-409C-BE32-E72D297353CC}">
              <c16:uniqueId val="{00000000-C4DC-4C5C-AFDE-0BDFBE2F3324}"/>
            </c:ext>
          </c:extLst>
        </c:ser>
        <c:ser>
          <c:idx val="1"/>
          <c:order val="1"/>
          <c:tx>
            <c:strRef>
              <c:f>Sheet3!$A$4</c:f>
              <c:strCache>
                <c:ptCount val="1"/>
                <c:pt idx="0">
                  <c:v>Greene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Sheet3!$B$1:$E$2</c:f>
              <c:strCache>
                <c:ptCount val="4"/>
                <c:pt idx="0">
                  <c:v>Heart Disease</c:v>
                </c:pt>
                <c:pt idx="1">
                  <c:v>Diabetes </c:v>
                </c:pt>
                <c:pt idx="2">
                  <c:v>Stroke</c:v>
                </c:pt>
                <c:pt idx="3">
                  <c:v>Chronic Kidney Disease</c:v>
                </c:pt>
              </c:strCache>
            </c:strRef>
          </c:cat>
          <c:val>
            <c:numRef>
              <c:f>Sheet3!$B$4:$E$4</c:f>
              <c:numCache>
                <c:formatCode>General</c:formatCode>
                <c:ptCount val="4"/>
                <c:pt idx="0">
                  <c:v>207.3</c:v>
                </c:pt>
                <c:pt idx="1">
                  <c:v>24.7</c:v>
                </c:pt>
                <c:pt idx="2">
                  <c:v>16.899999999999999</c:v>
                </c:pt>
                <c:pt idx="3">
                  <c:v>54.9</c:v>
                </c:pt>
              </c:numCache>
            </c:numRef>
          </c:val>
          <c:extLst>
            <c:ext xmlns:c16="http://schemas.microsoft.com/office/drawing/2014/chart" uri="{C3380CC4-5D6E-409C-BE32-E72D297353CC}">
              <c16:uniqueId val="{00000001-C4DC-4C5C-AFDE-0BDFBE2F3324}"/>
            </c:ext>
          </c:extLst>
        </c:ser>
        <c:ser>
          <c:idx val="2"/>
          <c:order val="2"/>
          <c:tx>
            <c:strRef>
              <c:f>Sheet3!$A$5</c:f>
              <c:strCache>
                <c:ptCount val="1"/>
                <c:pt idx="0">
                  <c:v>Hancock</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Sheet3!$B$1:$E$2</c:f>
              <c:strCache>
                <c:ptCount val="4"/>
                <c:pt idx="0">
                  <c:v>Heart Disease</c:v>
                </c:pt>
                <c:pt idx="1">
                  <c:v>Diabetes </c:v>
                </c:pt>
                <c:pt idx="2">
                  <c:v>Stroke</c:v>
                </c:pt>
                <c:pt idx="3">
                  <c:v>Chronic Kidney Disease</c:v>
                </c:pt>
              </c:strCache>
            </c:strRef>
          </c:cat>
          <c:val>
            <c:numRef>
              <c:f>Sheet3!$B$5:$E$5</c:f>
              <c:numCache>
                <c:formatCode>General</c:formatCode>
                <c:ptCount val="4"/>
                <c:pt idx="0">
                  <c:v>222.8</c:v>
                </c:pt>
                <c:pt idx="1">
                  <c:v>33.299999999999997</c:v>
                </c:pt>
                <c:pt idx="2">
                  <c:v>70</c:v>
                </c:pt>
                <c:pt idx="3">
                  <c:v>0</c:v>
                </c:pt>
              </c:numCache>
            </c:numRef>
          </c:val>
          <c:extLst>
            <c:ext xmlns:c16="http://schemas.microsoft.com/office/drawing/2014/chart" uri="{C3380CC4-5D6E-409C-BE32-E72D297353CC}">
              <c16:uniqueId val="{00000002-C4DC-4C5C-AFDE-0BDFBE2F3324}"/>
            </c:ext>
          </c:extLst>
        </c:ser>
        <c:ser>
          <c:idx val="3"/>
          <c:order val="3"/>
          <c:tx>
            <c:strRef>
              <c:f>Sheet3!$A$6</c:f>
              <c:strCache>
                <c:ptCount val="1"/>
                <c:pt idx="0">
                  <c:v>Hawkins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Sheet3!$B$1:$E$2</c:f>
              <c:strCache>
                <c:ptCount val="4"/>
                <c:pt idx="0">
                  <c:v>Heart Disease</c:v>
                </c:pt>
                <c:pt idx="1">
                  <c:v>Diabetes </c:v>
                </c:pt>
                <c:pt idx="2">
                  <c:v>Stroke</c:v>
                </c:pt>
                <c:pt idx="3">
                  <c:v>Chronic Kidney Disease</c:v>
                </c:pt>
              </c:strCache>
            </c:strRef>
          </c:cat>
          <c:val>
            <c:numRef>
              <c:f>Sheet3!$B$6:$E$6</c:f>
              <c:numCache>
                <c:formatCode>General</c:formatCode>
                <c:ptCount val="4"/>
                <c:pt idx="0">
                  <c:v>164.9</c:v>
                </c:pt>
                <c:pt idx="1">
                  <c:v>26</c:v>
                </c:pt>
                <c:pt idx="2">
                  <c:v>46.9</c:v>
                </c:pt>
                <c:pt idx="3">
                  <c:v>15.1</c:v>
                </c:pt>
              </c:numCache>
            </c:numRef>
          </c:val>
          <c:extLst>
            <c:ext xmlns:c16="http://schemas.microsoft.com/office/drawing/2014/chart" uri="{C3380CC4-5D6E-409C-BE32-E72D297353CC}">
              <c16:uniqueId val="{00000003-C4DC-4C5C-AFDE-0BDFBE2F3324}"/>
            </c:ext>
          </c:extLst>
        </c:ser>
        <c:ser>
          <c:idx val="4"/>
          <c:order val="4"/>
          <c:tx>
            <c:strRef>
              <c:f>Sheet3!$A$7</c:f>
              <c:strCache>
                <c:ptCount val="1"/>
                <c:pt idx="0">
                  <c:v>Johnson</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Sheet3!$B$1:$E$2</c:f>
              <c:strCache>
                <c:ptCount val="4"/>
                <c:pt idx="0">
                  <c:v>Heart Disease</c:v>
                </c:pt>
                <c:pt idx="1">
                  <c:v>Diabetes </c:v>
                </c:pt>
                <c:pt idx="2">
                  <c:v>Stroke</c:v>
                </c:pt>
                <c:pt idx="3">
                  <c:v>Chronic Kidney Disease</c:v>
                </c:pt>
              </c:strCache>
            </c:strRef>
          </c:cat>
          <c:val>
            <c:numRef>
              <c:f>Sheet3!$B$7:$E$7</c:f>
              <c:numCache>
                <c:formatCode>General</c:formatCode>
                <c:ptCount val="4"/>
                <c:pt idx="0">
                  <c:v>136.30000000000001</c:v>
                </c:pt>
                <c:pt idx="1">
                  <c:v>32.299999999999997</c:v>
                </c:pt>
                <c:pt idx="2">
                  <c:v>58.5</c:v>
                </c:pt>
                <c:pt idx="3">
                  <c:v>0</c:v>
                </c:pt>
              </c:numCache>
            </c:numRef>
          </c:val>
          <c:extLst>
            <c:ext xmlns:c16="http://schemas.microsoft.com/office/drawing/2014/chart" uri="{C3380CC4-5D6E-409C-BE32-E72D297353CC}">
              <c16:uniqueId val="{00000004-C4DC-4C5C-AFDE-0BDFBE2F3324}"/>
            </c:ext>
          </c:extLst>
        </c:ser>
        <c:ser>
          <c:idx val="5"/>
          <c:order val="5"/>
          <c:tx>
            <c:strRef>
              <c:f>Sheet3!$A$8</c:f>
              <c:strCache>
                <c:ptCount val="1"/>
                <c:pt idx="0">
                  <c:v>Sullivan</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Sheet3!$B$1:$E$2</c:f>
              <c:strCache>
                <c:ptCount val="4"/>
                <c:pt idx="0">
                  <c:v>Heart Disease</c:v>
                </c:pt>
                <c:pt idx="1">
                  <c:v>Diabetes </c:v>
                </c:pt>
                <c:pt idx="2">
                  <c:v>Stroke</c:v>
                </c:pt>
                <c:pt idx="3">
                  <c:v>Chronic Kidney Disease</c:v>
                </c:pt>
              </c:strCache>
            </c:strRef>
          </c:cat>
          <c:val>
            <c:numRef>
              <c:f>Sheet3!$B$8:$E$8</c:f>
              <c:numCache>
                <c:formatCode>General</c:formatCode>
                <c:ptCount val="4"/>
                <c:pt idx="0">
                  <c:v>151.19999999999999</c:v>
                </c:pt>
                <c:pt idx="1">
                  <c:v>27.9</c:v>
                </c:pt>
                <c:pt idx="2">
                  <c:v>47.5</c:v>
                </c:pt>
                <c:pt idx="3">
                  <c:v>14</c:v>
                </c:pt>
              </c:numCache>
            </c:numRef>
          </c:val>
          <c:extLst>
            <c:ext xmlns:c16="http://schemas.microsoft.com/office/drawing/2014/chart" uri="{C3380CC4-5D6E-409C-BE32-E72D297353CC}">
              <c16:uniqueId val="{00000005-C4DC-4C5C-AFDE-0BDFBE2F3324}"/>
            </c:ext>
          </c:extLst>
        </c:ser>
        <c:ser>
          <c:idx val="6"/>
          <c:order val="6"/>
          <c:tx>
            <c:strRef>
              <c:f>Sheet3!$A$9</c:f>
              <c:strCache>
                <c:ptCount val="1"/>
                <c:pt idx="0">
                  <c:v>Unicoi</c:v>
                </c:pt>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Sheet3!$B$1:$E$2</c:f>
              <c:strCache>
                <c:ptCount val="4"/>
                <c:pt idx="0">
                  <c:v>Heart Disease</c:v>
                </c:pt>
                <c:pt idx="1">
                  <c:v>Diabetes </c:v>
                </c:pt>
                <c:pt idx="2">
                  <c:v>Stroke</c:v>
                </c:pt>
                <c:pt idx="3">
                  <c:v>Chronic Kidney Disease</c:v>
                </c:pt>
              </c:strCache>
            </c:strRef>
          </c:cat>
          <c:val>
            <c:numRef>
              <c:f>Sheet3!$B$9:$E$9</c:f>
              <c:numCache>
                <c:formatCode>General</c:formatCode>
                <c:ptCount val="4"/>
                <c:pt idx="0">
                  <c:v>223.3</c:v>
                </c:pt>
                <c:pt idx="1">
                  <c:v>26.1</c:v>
                </c:pt>
                <c:pt idx="2">
                  <c:v>45.5</c:v>
                </c:pt>
                <c:pt idx="3">
                  <c:v>13.1</c:v>
                </c:pt>
              </c:numCache>
            </c:numRef>
          </c:val>
          <c:extLst>
            <c:ext xmlns:c16="http://schemas.microsoft.com/office/drawing/2014/chart" uri="{C3380CC4-5D6E-409C-BE32-E72D297353CC}">
              <c16:uniqueId val="{00000006-C4DC-4C5C-AFDE-0BDFBE2F3324}"/>
            </c:ext>
          </c:extLst>
        </c:ser>
        <c:ser>
          <c:idx val="7"/>
          <c:order val="7"/>
          <c:tx>
            <c:strRef>
              <c:f>Sheet3!$A$10</c:f>
              <c:strCache>
                <c:ptCount val="1"/>
                <c:pt idx="0">
                  <c:v>Washington</c:v>
                </c:pt>
              </c:strCache>
            </c:strRef>
          </c:tx>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Sheet3!$B$1:$E$2</c:f>
              <c:strCache>
                <c:ptCount val="4"/>
                <c:pt idx="0">
                  <c:v>Heart Disease</c:v>
                </c:pt>
                <c:pt idx="1">
                  <c:v>Diabetes </c:v>
                </c:pt>
                <c:pt idx="2">
                  <c:v>Stroke</c:v>
                </c:pt>
                <c:pt idx="3">
                  <c:v>Chronic Kidney Disease</c:v>
                </c:pt>
              </c:strCache>
            </c:strRef>
          </c:cat>
          <c:val>
            <c:numRef>
              <c:f>Sheet3!$B$10:$E$10</c:f>
              <c:numCache>
                <c:formatCode>General</c:formatCode>
                <c:ptCount val="4"/>
                <c:pt idx="0">
                  <c:v>178.7</c:v>
                </c:pt>
                <c:pt idx="1">
                  <c:v>20.8</c:v>
                </c:pt>
                <c:pt idx="2">
                  <c:v>44.2</c:v>
                </c:pt>
                <c:pt idx="3">
                  <c:v>11.2</c:v>
                </c:pt>
              </c:numCache>
            </c:numRef>
          </c:val>
          <c:extLst>
            <c:ext xmlns:c16="http://schemas.microsoft.com/office/drawing/2014/chart" uri="{C3380CC4-5D6E-409C-BE32-E72D297353CC}">
              <c16:uniqueId val="{00000007-C4DC-4C5C-AFDE-0BDFBE2F3324}"/>
            </c:ext>
          </c:extLst>
        </c:ser>
        <c:dLbls>
          <c:showLegendKey val="0"/>
          <c:showVal val="0"/>
          <c:showCatName val="0"/>
          <c:showSerName val="0"/>
          <c:showPercent val="0"/>
          <c:showBubbleSize val="0"/>
        </c:dLbls>
        <c:gapWidth val="100"/>
        <c:overlap val="-24"/>
        <c:axId val="-557434016"/>
        <c:axId val="-557431184"/>
      </c:barChart>
      <c:catAx>
        <c:axId val="-557434016"/>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557431184"/>
        <c:crosses val="autoZero"/>
        <c:auto val="1"/>
        <c:lblAlgn val="ctr"/>
        <c:lblOffset val="100"/>
        <c:noMultiLvlLbl val="0"/>
      </c:catAx>
      <c:valAx>
        <c:axId val="-557431184"/>
        <c:scaling>
          <c:orientation val="minMax"/>
          <c:max val="300"/>
          <c:min val="0"/>
        </c:scaling>
        <c:delete val="0"/>
        <c:axPos val="l"/>
        <c:majorGridlines>
          <c:spPr>
            <a:ln w="9525" cap="flat" cmpd="sng" algn="ctr">
              <a:solidFill>
                <a:schemeClr val="lt1">
                  <a:lumMod val="95000"/>
                  <a:alpha val="1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5574340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800"/>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2010-2015 Population Change by Ethnicity
Soure: US Census</a:t>
            </a:r>
          </a:p>
        </c:rich>
      </c:tx>
      <c:overlay val="0"/>
      <c:spPr>
        <a:noFill/>
        <a:ln>
          <a:noFill/>
        </a:ln>
        <a:effectLst/>
      </c:spPr>
      <c:txPr>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PEPSR6H!$I$25</c:f>
              <c:strCache>
                <c:ptCount val="1"/>
                <c:pt idx="0">
                  <c:v>Hispanic/Latino</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(PEPSR6H!$A$26:$A$29,PEPSR6H!$A$31:$A$35)</c:f>
              <c:strCache>
                <c:ptCount val="9"/>
                <c:pt idx="0">
                  <c:v>United States</c:v>
                </c:pt>
                <c:pt idx="1">
                  <c:v>Tennessee</c:v>
                </c:pt>
                <c:pt idx="2">
                  <c:v>Carter County</c:v>
                </c:pt>
                <c:pt idx="3">
                  <c:v>Greene County</c:v>
                </c:pt>
                <c:pt idx="4">
                  <c:v>Hawkins County</c:v>
                </c:pt>
                <c:pt idx="5">
                  <c:v>Johnson County</c:v>
                </c:pt>
                <c:pt idx="6">
                  <c:v>Sullivan County</c:v>
                </c:pt>
                <c:pt idx="7">
                  <c:v>Unicoi County</c:v>
                </c:pt>
                <c:pt idx="8">
                  <c:v>Washington County</c:v>
                </c:pt>
              </c:strCache>
            </c:strRef>
          </c:cat>
          <c:val>
            <c:numRef>
              <c:f>(PEPSR6H!$I$26:$I$29,PEPSR6H!$I$31:$I$35)</c:f>
              <c:numCache>
                <c:formatCode>0.0%</c:formatCode>
                <c:ptCount val="9"/>
                <c:pt idx="0">
                  <c:v>0.12114680030114</c:v>
                </c:pt>
                <c:pt idx="1">
                  <c:v>0.17392668388155499</c:v>
                </c:pt>
                <c:pt idx="2">
                  <c:v>0.11011235955056201</c:v>
                </c:pt>
                <c:pt idx="3">
                  <c:v>0.136686390532544</c:v>
                </c:pt>
                <c:pt idx="4">
                  <c:v>0.18983557548579999</c:v>
                </c:pt>
                <c:pt idx="5">
                  <c:v>0.21189591078066899</c:v>
                </c:pt>
                <c:pt idx="6">
                  <c:v>0.186988367083154</c:v>
                </c:pt>
                <c:pt idx="7">
                  <c:v>0.13832853025936601</c:v>
                </c:pt>
                <c:pt idx="8">
                  <c:v>0.17120836774015999</c:v>
                </c:pt>
              </c:numCache>
            </c:numRef>
          </c:val>
          <c:extLst>
            <c:ext xmlns:c16="http://schemas.microsoft.com/office/drawing/2014/chart" uri="{C3380CC4-5D6E-409C-BE32-E72D297353CC}">
              <c16:uniqueId val="{00000000-C79C-47D1-99D8-73D8C13B5AF7}"/>
            </c:ext>
          </c:extLst>
        </c:ser>
        <c:ser>
          <c:idx val="1"/>
          <c:order val="1"/>
          <c:tx>
            <c:strRef>
              <c:f>PEPSR6H!$J$25</c:f>
              <c:strCache>
                <c:ptCount val="1"/>
                <c:pt idx="0">
                  <c:v>Non Hispanic/Latino</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2"/>
              <c:layout>
                <c:manualLayout>
                  <c:x val="-3.91733366400616E-17"/>
                  <c:y val="-5.725190839694639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C79C-47D1-99D8-73D8C13B5AF7}"/>
                </c:ext>
              </c:extLst>
            </c:dLbl>
            <c:dLbl>
              <c:idx val="3"/>
              <c:layout>
                <c:manualLayout>
                  <c:x val="-7.8346673280123803E-17"/>
                  <c:y val="-5.725190839694659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79C-47D1-99D8-73D8C13B5AF7}"/>
                </c:ext>
              </c:extLst>
            </c:dLbl>
            <c:dLbl>
              <c:idx val="4"/>
              <c:layout>
                <c:manualLayout>
                  <c:x val="0"/>
                  <c:y val="-0.101780669591874"/>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C79C-47D1-99D8-73D8C13B5AF7}"/>
                </c:ext>
              </c:extLst>
            </c:dLbl>
            <c:dLbl>
              <c:idx val="5"/>
              <c:layout>
                <c:manualLayout>
                  <c:x val="-2.13675213675214E-3"/>
                  <c:y val="-7.633587786259529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C79C-47D1-99D8-73D8C13B5AF7}"/>
                </c:ext>
              </c:extLst>
            </c:dLbl>
            <c:dLbl>
              <c:idx val="6"/>
              <c:layout>
                <c:manualLayout>
                  <c:x val="-2.13675213675214E-3"/>
                  <c:y val="-0.12722646310432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C79C-47D1-99D8-73D8C13B5AF7}"/>
                </c:ext>
              </c:extLst>
            </c:dLbl>
            <c:dLbl>
              <c:idx val="7"/>
              <c:layout>
                <c:manualLayout>
                  <c:x val="-1.56693346560246E-16"/>
                  <c:y val="-5.725140750535939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C79C-47D1-99D8-73D8C13B5AF7}"/>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(PEPSR6H!$A$26:$A$29,PEPSR6H!$A$31:$A$35)</c:f>
              <c:strCache>
                <c:ptCount val="9"/>
                <c:pt idx="0">
                  <c:v>United States</c:v>
                </c:pt>
                <c:pt idx="1">
                  <c:v>Tennessee</c:v>
                </c:pt>
                <c:pt idx="2">
                  <c:v>Carter County</c:v>
                </c:pt>
                <c:pt idx="3">
                  <c:v>Greene County</c:v>
                </c:pt>
                <c:pt idx="4">
                  <c:v>Hawkins County</c:v>
                </c:pt>
                <c:pt idx="5">
                  <c:v>Johnson County</c:v>
                </c:pt>
                <c:pt idx="6">
                  <c:v>Sullivan County</c:v>
                </c:pt>
                <c:pt idx="7">
                  <c:v>Unicoi County</c:v>
                </c:pt>
                <c:pt idx="8">
                  <c:v>Washington County</c:v>
                </c:pt>
              </c:strCache>
            </c:strRef>
          </c:cat>
          <c:val>
            <c:numRef>
              <c:f>(PEPSR6H!$J$26:$J$29,PEPSR6H!$J$31:$J$35)</c:f>
              <c:numCache>
                <c:formatCode>0.0%</c:formatCode>
                <c:ptCount val="9"/>
                <c:pt idx="0">
                  <c:v>2.5392555105483799E-2</c:v>
                </c:pt>
                <c:pt idx="1">
                  <c:v>3.3643238509086598E-2</c:v>
                </c:pt>
                <c:pt idx="2">
                  <c:v>-1.8325255598401001E-2</c:v>
                </c:pt>
                <c:pt idx="3">
                  <c:v>-7.1789219701821503E-3</c:v>
                </c:pt>
                <c:pt idx="4">
                  <c:v>-8.7066448258670999E-3</c:v>
                </c:pt>
                <c:pt idx="5">
                  <c:v>-2.62030598052851E-2</c:v>
                </c:pt>
                <c:pt idx="6">
                  <c:v>-3.0161421858616701E-3</c:v>
                </c:pt>
                <c:pt idx="7">
                  <c:v>-3.1159543674442399E-2</c:v>
                </c:pt>
                <c:pt idx="8">
                  <c:v>2.2631675967355401E-2</c:v>
                </c:pt>
              </c:numCache>
            </c:numRef>
          </c:val>
          <c:extLst>
            <c:ext xmlns:c16="http://schemas.microsoft.com/office/drawing/2014/chart" uri="{C3380CC4-5D6E-409C-BE32-E72D297353CC}">
              <c16:uniqueId val="{00000001-C79C-47D1-99D8-73D8C13B5AF7}"/>
            </c:ext>
          </c:extLst>
        </c:ser>
        <c:dLbls>
          <c:showLegendKey val="0"/>
          <c:showVal val="1"/>
          <c:showCatName val="0"/>
          <c:showSerName val="0"/>
          <c:showPercent val="0"/>
          <c:showBubbleSize val="0"/>
        </c:dLbls>
        <c:gapWidth val="100"/>
        <c:overlap val="-24"/>
        <c:axId val="-628280672"/>
        <c:axId val="-555219280"/>
      </c:barChart>
      <c:catAx>
        <c:axId val="-628280672"/>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555219280"/>
        <c:crosses val="autoZero"/>
        <c:auto val="1"/>
        <c:lblAlgn val="ctr"/>
        <c:lblOffset val="100"/>
        <c:noMultiLvlLbl val="0"/>
      </c:catAx>
      <c:valAx>
        <c:axId val="-555219280"/>
        <c:scaling>
          <c:orientation val="minMax"/>
        </c:scaling>
        <c:delete val="1"/>
        <c:axPos val="l"/>
        <c:numFmt formatCode="0.0%" sourceLinked="1"/>
        <c:majorTickMark val="none"/>
        <c:minorTickMark val="none"/>
        <c:tickLblPos val="nextTo"/>
        <c:crossAx val="-6282806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800"/>
      </a:pPr>
      <a:endParaRPr lang="en-US"/>
    </a:p>
  </c:txPr>
  <c:externalData r:id="rId3">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Percent of Infants and Children Receiving WIC</a:t>
            </a:r>
          </a:p>
          <a:p>
            <a:pPr>
              <a:defRPr/>
            </a:pPr>
            <a:r>
              <a:rPr lang="en-US"/>
              <a:t>Source: TN Commission on Children and Youth </a:t>
            </a:r>
          </a:p>
          <a:p>
            <a:pPr>
              <a:defRPr/>
            </a:pPr>
            <a:r>
              <a:rPr lang="en-US"/>
              <a:t>(via datacenter.kidscount.org)   </a:t>
            </a:r>
          </a:p>
        </c:rich>
      </c:tx>
      <c:overlay val="0"/>
      <c:spPr>
        <a:noFill/>
        <a:ln>
          <a:noFill/>
        </a:ln>
        <a:effectLst/>
      </c:spPr>
      <c:txPr>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WIC!$B$21</c:f>
              <c:strCache>
                <c:ptCount val="1"/>
                <c:pt idx="0">
                  <c:v>FY2010</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WIC!$A$22:$A$30</c:f>
              <c:strCache>
                <c:ptCount val="9"/>
                <c:pt idx="0">
                  <c:v>Tennessee</c:v>
                </c:pt>
                <c:pt idx="1">
                  <c:v>Carter</c:v>
                </c:pt>
                <c:pt idx="2">
                  <c:v>Greene</c:v>
                </c:pt>
                <c:pt idx="3">
                  <c:v>Hancock</c:v>
                </c:pt>
                <c:pt idx="4">
                  <c:v>Hawkins</c:v>
                </c:pt>
                <c:pt idx="5">
                  <c:v>Johnson</c:v>
                </c:pt>
                <c:pt idx="6">
                  <c:v>Sullivan</c:v>
                </c:pt>
                <c:pt idx="7">
                  <c:v>Unicoi</c:v>
                </c:pt>
                <c:pt idx="8">
                  <c:v>Washington</c:v>
                </c:pt>
              </c:strCache>
            </c:strRef>
          </c:cat>
          <c:val>
            <c:numRef>
              <c:f>WIC!$B$22:$B$30</c:f>
              <c:numCache>
                <c:formatCode>0.0%</c:formatCode>
                <c:ptCount val="9"/>
                <c:pt idx="0">
                  <c:v>0.36399999999999999</c:v>
                </c:pt>
                <c:pt idx="1">
                  <c:v>0.47099999999999997</c:v>
                </c:pt>
                <c:pt idx="2">
                  <c:v>0.51100000000000001</c:v>
                </c:pt>
                <c:pt idx="3">
                  <c:v>0.73199999999999998</c:v>
                </c:pt>
                <c:pt idx="4">
                  <c:v>0.48099999999999998</c:v>
                </c:pt>
                <c:pt idx="5">
                  <c:v>0.61199999999999999</c:v>
                </c:pt>
                <c:pt idx="6">
                  <c:v>0.437</c:v>
                </c:pt>
                <c:pt idx="7">
                  <c:v>0.52</c:v>
                </c:pt>
                <c:pt idx="8">
                  <c:v>0.39</c:v>
                </c:pt>
              </c:numCache>
            </c:numRef>
          </c:val>
          <c:extLst>
            <c:ext xmlns:c16="http://schemas.microsoft.com/office/drawing/2014/chart" uri="{C3380CC4-5D6E-409C-BE32-E72D297353CC}">
              <c16:uniqueId val="{00000000-CFE9-4F24-9666-A76A00AE3F7F}"/>
            </c:ext>
          </c:extLst>
        </c:ser>
        <c:ser>
          <c:idx val="1"/>
          <c:order val="1"/>
          <c:tx>
            <c:strRef>
              <c:f>WIC!$C$21</c:f>
              <c:strCache>
                <c:ptCount val="1"/>
                <c:pt idx="0">
                  <c:v>FY2011</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WIC!$A$22:$A$30</c:f>
              <c:strCache>
                <c:ptCount val="9"/>
                <c:pt idx="0">
                  <c:v>Tennessee</c:v>
                </c:pt>
                <c:pt idx="1">
                  <c:v>Carter</c:v>
                </c:pt>
                <c:pt idx="2">
                  <c:v>Greene</c:v>
                </c:pt>
                <c:pt idx="3">
                  <c:v>Hancock</c:v>
                </c:pt>
                <c:pt idx="4">
                  <c:v>Hawkins</c:v>
                </c:pt>
                <c:pt idx="5">
                  <c:v>Johnson</c:v>
                </c:pt>
                <c:pt idx="6">
                  <c:v>Sullivan</c:v>
                </c:pt>
                <c:pt idx="7">
                  <c:v>Unicoi</c:v>
                </c:pt>
                <c:pt idx="8">
                  <c:v>Washington</c:v>
                </c:pt>
              </c:strCache>
            </c:strRef>
          </c:cat>
          <c:val>
            <c:numRef>
              <c:f>WIC!$C$22:$C$30</c:f>
              <c:numCache>
                <c:formatCode>0.0%</c:formatCode>
                <c:ptCount val="9"/>
                <c:pt idx="0">
                  <c:v>0.34899999999999998</c:v>
                </c:pt>
                <c:pt idx="1">
                  <c:v>0.46600000000000003</c:v>
                </c:pt>
                <c:pt idx="2">
                  <c:v>0.46400000000000002</c:v>
                </c:pt>
                <c:pt idx="3">
                  <c:v>0.71399999999999997</c:v>
                </c:pt>
                <c:pt idx="4">
                  <c:v>0.45100000000000001</c:v>
                </c:pt>
                <c:pt idx="5">
                  <c:v>0.56200000000000006</c:v>
                </c:pt>
                <c:pt idx="6">
                  <c:v>0.41299999999999998</c:v>
                </c:pt>
                <c:pt idx="7">
                  <c:v>0.53500000000000003</c:v>
                </c:pt>
                <c:pt idx="8">
                  <c:v>0.35899999999999999</c:v>
                </c:pt>
              </c:numCache>
            </c:numRef>
          </c:val>
          <c:extLst>
            <c:ext xmlns:c16="http://schemas.microsoft.com/office/drawing/2014/chart" uri="{C3380CC4-5D6E-409C-BE32-E72D297353CC}">
              <c16:uniqueId val="{00000001-CFE9-4F24-9666-A76A00AE3F7F}"/>
            </c:ext>
          </c:extLst>
        </c:ser>
        <c:ser>
          <c:idx val="2"/>
          <c:order val="2"/>
          <c:tx>
            <c:strRef>
              <c:f>WIC!$D$21</c:f>
              <c:strCache>
                <c:ptCount val="1"/>
                <c:pt idx="0">
                  <c:v>FY2012</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WIC!$A$22:$A$30</c:f>
              <c:strCache>
                <c:ptCount val="9"/>
                <c:pt idx="0">
                  <c:v>Tennessee</c:v>
                </c:pt>
                <c:pt idx="1">
                  <c:v>Carter</c:v>
                </c:pt>
                <c:pt idx="2">
                  <c:v>Greene</c:v>
                </c:pt>
                <c:pt idx="3">
                  <c:v>Hancock</c:v>
                </c:pt>
                <c:pt idx="4">
                  <c:v>Hawkins</c:v>
                </c:pt>
                <c:pt idx="5">
                  <c:v>Johnson</c:v>
                </c:pt>
                <c:pt idx="6">
                  <c:v>Sullivan</c:v>
                </c:pt>
                <c:pt idx="7">
                  <c:v>Unicoi</c:v>
                </c:pt>
                <c:pt idx="8">
                  <c:v>Washington</c:v>
                </c:pt>
              </c:strCache>
            </c:strRef>
          </c:cat>
          <c:val>
            <c:numRef>
              <c:f>WIC!$D$22:$D$30</c:f>
              <c:numCache>
                <c:formatCode>0.0%</c:formatCode>
                <c:ptCount val="9"/>
                <c:pt idx="0">
                  <c:v>0.34399999999999997</c:v>
                </c:pt>
                <c:pt idx="1">
                  <c:v>0.45800000000000002</c:v>
                </c:pt>
                <c:pt idx="2">
                  <c:v>0.45500000000000002</c:v>
                </c:pt>
                <c:pt idx="3">
                  <c:v>0.71799999999999997</c:v>
                </c:pt>
                <c:pt idx="4">
                  <c:v>0.46500000000000002</c:v>
                </c:pt>
                <c:pt idx="5">
                  <c:v>0.53</c:v>
                </c:pt>
                <c:pt idx="6">
                  <c:v>0.41099999999999998</c:v>
                </c:pt>
                <c:pt idx="7">
                  <c:v>0.55900000000000005</c:v>
                </c:pt>
                <c:pt idx="8">
                  <c:v>0.36299999999999999</c:v>
                </c:pt>
              </c:numCache>
            </c:numRef>
          </c:val>
          <c:extLst>
            <c:ext xmlns:c16="http://schemas.microsoft.com/office/drawing/2014/chart" uri="{C3380CC4-5D6E-409C-BE32-E72D297353CC}">
              <c16:uniqueId val="{00000002-CFE9-4F24-9666-A76A00AE3F7F}"/>
            </c:ext>
          </c:extLst>
        </c:ser>
        <c:ser>
          <c:idx val="3"/>
          <c:order val="3"/>
          <c:tx>
            <c:strRef>
              <c:f>WIC!$E$21</c:f>
              <c:strCache>
                <c:ptCount val="1"/>
                <c:pt idx="0">
                  <c:v>FY2013</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WIC!$A$22:$A$30</c:f>
              <c:strCache>
                <c:ptCount val="9"/>
                <c:pt idx="0">
                  <c:v>Tennessee</c:v>
                </c:pt>
                <c:pt idx="1">
                  <c:v>Carter</c:v>
                </c:pt>
                <c:pt idx="2">
                  <c:v>Greene</c:v>
                </c:pt>
                <c:pt idx="3">
                  <c:v>Hancock</c:v>
                </c:pt>
                <c:pt idx="4">
                  <c:v>Hawkins</c:v>
                </c:pt>
                <c:pt idx="5">
                  <c:v>Johnson</c:v>
                </c:pt>
                <c:pt idx="6">
                  <c:v>Sullivan</c:v>
                </c:pt>
                <c:pt idx="7">
                  <c:v>Unicoi</c:v>
                </c:pt>
                <c:pt idx="8">
                  <c:v>Washington</c:v>
                </c:pt>
              </c:strCache>
            </c:strRef>
          </c:cat>
          <c:val>
            <c:numRef>
              <c:f>WIC!$E$22:$E$30</c:f>
              <c:numCache>
                <c:formatCode>0.0%</c:formatCode>
                <c:ptCount val="9"/>
                <c:pt idx="0">
                  <c:v>0.33900000000000002</c:v>
                </c:pt>
                <c:pt idx="1">
                  <c:v>0.44700000000000001</c:v>
                </c:pt>
                <c:pt idx="2">
                  <c:v>0.45700000000000002</c:v>
                </c:pt>
                <c:pt idx="3">
                  <c:v>0.69899999999999995</c:v>
                </c:pt>
                <c:pt idx="4">
                  <c:v>0.46100000000000002</c:v>
                </c:pt>
                <c:pt idx="5">
                  <c:v>0.52100000000000002</c:v>
                </c:pt>
                <c:pt idx="6">
                  <c:v>0.40699999999999997</c:v>
                </c:pt>
                <c:pt idx="7">
                  <c:v>0.55400000000000005</c:v>
                </c:pt>
                <c:pt idx="8">
                  <c:v>0.35299999999999998</c:v>
                </c:pt>
              </c:numCache>
            </c:numRef>
          </c:val>
          <c:extLst>
            <c:ext xmlns:c16="http://schemas.microsoft.com/office/drawing/2014/chart" uri="{C3380CC4-5D6E-409C-BE32-E72D297353CC}">
              <c16:uniqueId val="{00000003-CFE9-4F24-9666-A76A00AE3F7F}"/>
            </c:ext>
          </c:extLst>
        </c:ser>
        <c:ser>
          <c:idx val="4"/>
          <c:order val="4"/>
          <c:tx>
            <c:strRef>
              <c:f>WIC!$F$21</c:f>
              <c:strCache>
                <c:ptCount val="1"/>
                <c:pt idx="0">
                  <c:v>FY2014</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WIC!$A$22:$A$30</c:f>
              <c:strCache>
                <c:ptCount val="9"/>
                <c:pt idx="0">
                  <c:v>Tennessee</c:v>
                </c:pt>
                <c:pt idx="1">
                  <c:v>Carter</c:v>
                </c:pt>
                <c:pt idx="2">
                  <c:v>Greene</c:v>
                </c:pt>
                <c:pt idx="3">
                  <c:v>Hancock</c:v>
                </c:pt>
                <c:pt idx="4">
                  <c:v>Hawkins</c:v>
                </c:pt>
                <c:pt idx="5">
                  <c:v>Johnson</c:v>
                </c:pt>
                <c:pt idx="6">
                  <c:v>Sullivan</c:v>
                </c:pt>
                <c:pt idx="7">
                  <c:v>Unicoi</c:v>
                </c:pt>
                <c:pt idx="8">
                  <c:v>Washington</c:v>
                </c:pt>
              </c:strCache>
            </c:strRef>
          </c:cat>
          <c:val>
            <c:numRef>
              <c:f>WIC!$F$22:$F$30</c:f>
              <c:numCache>
                <c:formatCode>0.0%</c:formatCode>
                <c:ptCount val="9"/>
                <c:pt idx="0">
                  <c:v>0.29799999999999999</c:v>
                </c:pt>
                <c:pt idx="1">
                  <c:v>0.4</c:v>
                </c:pt>
                <c:pt idx="2">
                  <c:v>0.40500000000000003</c:v>
                </c:pt>
                <c:pt idx="3">
                  <c:v>0.58599999999999997</c:v>
                </c:pt>
                <c:pt idx="4">
                  <c:v>0.39400000000000002</c:v>
                </c:pt>
                <c:pt idx="5">
                  <c:v>0.50600000000000001</c:v>
                </c:pt>
                <c:pt idx="6">
                  <c:v>0.35699999999999998</c:v>
                </c:pt>
                <c:pt idx="7">
                  <c:v>0.51500000000000001</c:v>
                </c:pt>
                <c:pt idx="8">
                  <c:v>0.29699999999999999</c:v>
                </c:pt>
              </c:numCache>
            </c:numRef>
          </c:val>
          <c:extLst>
            <c:ext xmlns:c16="http://schemas.microsoft.com/office/drawing/2014/chart" uri="{C3380CC4-5D6E-409C-BE32-E72D297353CC}">
              <c16:uniqueId val="{00000004-CFE9-4F24-9666-A76A00AE3F7F}"/>
            </c:ext>
          </c:extLst>
        </c:ser>
        <c:dLbls>
          <c:showLegendKey val="0"/>
          <c:showVal val="0"/>
          <c:showCatName val="0"/>
          <c:showSerName val="0"/>
          <c:showPercent val="0"/>
          <c:showBubbleSize val="0"/>
        </c:dLbls>
        <c:gapWidth val="100"/>
        <c:overlap val="-24"/>
        <c:axId val="-557474144"/>
        <c:axId val="-557472368"/>
      </c:barChart>
      <c:catAx>
        <c:axId val="-557474144"/>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557472368"/>
        <c:crosses val="autoZero"/>
        <c:auto val="1"/>
        <c:lblAlgn val="ctr"/>
        <c:lblOffset val="100"/>
        <c:noMultiLvlLbl val="0"/>
      </c:catAx>
      <c:valAx>
        <c:axId val="-557472368"/>
        <c:scaling>
          <c:orientation val="minMax"/>
          <c:max val="0.8"/>
          <c:min val="0.25"/>
        </c:scaling>
        <c:delete val="0"/>
        <c:axPos val="l"/>
        <c:majorGridlines>
          <c:spPr>
            <a:ln w="9525" cap="flat" cmpd="sng" algn="ctr">
              <a:solidFill>
                <a:schemeClr val="lt1">
                  <a:lumMod val="95000"/>
                  <a:alpha val="10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557474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800"/>
      </a:pPr>
      <a:endParaRPr lang="en-US"/>
    </a:p>
  </c:txPr>
  <c:externalData r:id="rId3">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Food Insecurity</a:t>
            </a:r>
          </a:p>
          <a:p>
            <a:pPr>
              <a:defRPr/>
            </a:pPr>
            <a:r>
              <a:rPr lang="en-US"/>
              <a:t>Source:</a:t>
            </a:r>
            <a:r>
              <a:rPr lang="en-US" baseline="0"/>
              <a:t> www.feedingamerica.org</a:t>
            </a:r>
            <a:endParaRPr lang="en-US"/>
          </a:p>
        </c:rich>
      </c:tx>
      <c:overlay val="0"/>
      <c:spPr>
        <a:noFill/>
        <a:ln>
          <a:noFill/>
        </a:ln>
        <a:effectLst/>
      </c:spPr>
      <c:txPr>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Sheet4!$B$21</c:f>
              <c:strCache>
                <c:ptCount val="1"/>
                <c:pt idx="0">
                  <c:v>Food insecurity (full population)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Sheet4!$A$22:$A$30</c:f>
              <c:strCache>
                <c:ptCount val="9"/>
                <c:pt idx="0">
                  <c:v>Tennessee</c:v>
                </c:pt>
                <c:pt idx="1">
                  <c:v>Carter</c:v>
                </c:pt>
                <c:pt idx="2">
                  <c:v>Greene </c:v>
                </c:pt>
                <c:pt idx="3">
                  <c:v>Hancock</c:v>
                </c:pt>
                <c:pt idx="4">
                  <c:v>Hawkins</c:v>
                </c:pt>
                <c:pt idx="5">
                  <c:v>Johnson</c:v>
                </c:pt>
                <c:pt idx="6">
                  <c:v>Sullivan</c:v>
                </c:pt>
                <c:pt idx="7">
                  <c:v>Unicoi</c:v>
                </c:pt>
                <c:pt idx="8">
                  <c:v>Washington</c:v>
                </c:pt>
              </c:strCache>
            </c:strRef>
          </c:cat>
          <c:val>
            <c:numRef>
              <c:f>Sheet4!$B$22:$B$30</c:f>
              <c:numCache>
                <c:formatCode>0.0%</c:formatCode>
                <c:ptCount val="9"/>
                <c:pt idx="0">
                  <c:v>0.16900000000000001</c:v>
                </c:pt>
                <c:pt idx="1">
                  <c:v>0.16200000000000001</c:v>
                </c:pt>
                <c:pt idx="2">
                  <c:v>0.16</c:v>
                </c:pt>
                <c:pt idx="3">
                  <c:v>0.18</c:v>
                </c:pt>
                <c:pt idx="4">
                  <c:v>0.14199999999999999</c:v>
                </c:pt>
                <c:pt idx="5">
                  <c:v>0.152</c:v>
                </c:pt>
                <c:pt idx="6">
                  <c:v>0.14199999999999999</c:v>
                </c:pt>
                <c:pt idx="7">
                  <c:v>0.155</c:v>
                </c:pt>
                <c:pt idx="8">
                  <c:v>0.14799999999999999</c:v>
                </c:pt>
              </c:numCache>
            </c:numRef>
          </c:val>
          <c:extLst>
            <c:ext xmlns:c16="http://schemas.microsoft.com/office/drawing/2014/chart" uri="{C3380CC4-5D6E-409C-BE32-E72D297353CC}">
              <c16:uniqueId val="{00000000-6E4D-4CC0-8D13-6044ECF64DD6}"/>
            </c:ext>
          </c:extLst>
        </c:ser>
        <c:ser>
          <c:idx val="1"/>
          <c:order val="1"/>
          <c:tx>
            <c:strRef>
              <c:f>Sheet4!$C$21</c:f>
              <c:strCache>
                <c:ptCount val="1"/>
                <c:pt idx="0">
                  <c:v>Child food insecurity rate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Sheet4!$A$22:$A$30</c:f>
              <c:strCache>
                <c:ptCount val="9"/>
                <c:pt idx="0">
                  <c:v>Tennessee</c:v>
                </c:pt>
                <c:pt idx="1">
                  <c:v>Carter</c:v>
                </c:pt>
                <c:pt idx="2">
                  <c:v>Greene </c:v>
                </c:pt>
                <c:pt idx="3">
                  <c:v>Hancock</c:v>
                </c:pt>
                <c:pt idx="4">
                  <c:v>Hawkins</c:v>
                </c:pt>
                <c:pt idx="5">
                  <c:v>Johnson</c:v>
                </c:pt>
                <c:pt idx="6">
                  <c:v>Sullivan</c:v>
                </c:pt>
                <c:pt idx="7">
                  <c:v>Unicoi</c:v>
                </c:pt>
                <c:pt idx="8">
                  <c:v>Washington</c:v>
                </c:pt>
              </c:strCache>
            </c:strRef>
          </c:cat>
          <c:val>
            <c:numRef>
              <c:f>Sheet4!$C$22:$C$30</c:f>
              <c:numCache>
                <c:formatCode>0.0%</c:formatCode>
                <c:ptCount val="9"/>
                <c:pt idx="0">
                  <c:v>0.24</c:v>
                </c:pt>
                <c:pt idx="1">
                  <c:v>0.28999999999999998</c:v>
                </c:pt>
                <c:pt idx="2">
                  <c:v>0.28100000000000003</c:v>
                </c:pt>
                <c:pt idx="3">
                  <c:v>0.31</c:v>
                </c:pt>
                <c:pt idx="4">
                  <c:v>0.248</c:v>
                </c:pt>
                <c:pt idx="5">
                  <c:v>0.26500000000000001</c:v>
                </c:pt>
                <c:pt idx="6">
                  <c:v>0.25600000000000001</c:v>
                </c:pt>
                <c:pt idx="7">
                  <c:v>0.27500000000000002</c:v>
                </c:pt>
                <c:pt idx="8">
                  <c:v>0.23400000000000001</c:v>
                </c:pt>
              </c:numCache>
            </c:numRef>
          </c:val>
          <c:extLst>
            <c:ext xmlns:c16="http://schemas.microsoft.com/office/drawing/2014/chart" uri="{C3380CC4-5D6E-409C-BE32-E72D297353CC}">
              <c16:uniqueId val="{00000001-6E4D-4CC0-8D13-6044ECF64DD6}"/>
            </c:ext>
          </c:extLst>
        </c:ser>
        <c:dLbls>
          <c:dLblPos val="outEnd"/>
          <c:showLegendKey val="0"/>
          <c:showVal val="1"/>
          <c:showCatName val="0"/>
          <c:showSerName val="0"/>
          <c:showPercent val="0"/>
          <c:showBubbleSize val="0"/>
        </c:dLbls>
        <c:gapWidth val="100"/>
        <c:overlap val="-24"/>
        <c:axId val="-557489360"/>
        <c:axId val="-557487040"/>
      </c:barChart>
      <c:catAx>
        <c:axId val="-557489360"/>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557487040"/>
        <c:crosses val="autoZero"/>
        <c:auto val="1"/>
        <c:lblAlgn val="ctr"/>
        <c:lblOffset val="100"/>
        <c:noMultiLvlLbl val="0"/>
      </c:catAx>
      <c:valAx>
        <c:axId val="-557487040"/>
        <c:scaling>
          <c:orientation val="minMax"/>
        </c:scaling>
        <c:delete val="1"/>
        <c:axPos val="l"/>
        <c:numFmt formatCode="0.0%" sourceLinked="1"/>
        <c:majorTickMark val="none"/>
        <c:minorTickMark val="none"/>
        <c:tickLblPos val="nextTo"/>
        <c:crossAx val="-557489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800"/>
      </a:pPr>
      <a:endParaRPr lang="en-US"/>
    </a:p>
  </c:txPr>
  <c:externalData r:id="rId3">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Reported Cases</a:t>
            </a:r>
            <a:r>
              <a:rPr lang="en-US" baseline="0"/>
              <a:t> of Child Abuse </a:t>
            </a:r>
          </a:p>
          <a:p>
            <a:pPr>
              <a:defRPr/>
            </a:pPr>
            <a:r>
              <a:rPr lang="en-US" baseline="0"/>
              <a:t>Source: Annie E. Casey Foundation</a:t>
            </a:r>
            <a:endParaRPr lang="en-US"/>
          </a:p>
        </c:rich>
      </c:tx>
      <c:overlay val="0"/>
      <c:spPr>
        <a:noFill/>
        <a:ln>
          <a:noFill/>
        </a:ln>
        <a:effectLst/>
      </c:spPr>
      <c:txPr>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ChildAbuse!$C$1:$C$2</c:f>
              <c:strCache>
                <c:ptCount val="2"/>
                <c:pt idx="0">
                  <c:v>2013</c:v>
                </c:pt>
                <c:pt idx="1">
                  <c:v>Percent</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ChildAbuse!$A$3:$A$11</c:f>
              <c:strCache>
                <c:ptCount val="9"/>
                <c:pt idx="0">
                  <c:v>Tennessee</c:v>
                </c:pt>
                <c:pt idx="1">
                  <c:v>Carter</c:v>
                </c:pt>
                <c:pt idx="2">
                  <c:v>Greene</c:v>
                </c:pt>
                <c:pt idx="3">
                  <c:v>Hancock</c:v>
                </c:pt>
                <c:pt idx="4">
                  <c:v>Hawkins</c:v>
                </c:pt>
                <c:pt idx="5">
                  <c:v>Johnson</c:v>
                </c:pt>
                <c:pt idx="6">
                  <c:v>Sullivan</c:v>
                </c:pt>
                <c:pt idx="7">
                  <c:v>Unicoi</c:v>
                </c:pt>
                <c:pt idx="8">
                  <c:v>Washington</c:v>
                </c:pt>
              </c:strCache>
            </c:strRef>
          </c:cat>
          <c:val>
            <c:numRef>
              <c:f>ChildAbuse!$C$3:$C$11</c:f>
              <c:numCache>
                <c:formatCode>0.0%</c:formatCode>
                <c:ptCount val="9"/>
                <c:pt idx="0">
                  <c:v>4.2999999999999997E-2</c:v>
                </c:pt>
                <c:pt idx="1">
                  <c:v>5.8000000000000003E-2</c:v>
                </c:pt>
                <c:pt idx="2">
                  <c:v>4.5999999999999999E-2</c:v>
                </c:pt>
                <c:pt idx="3">
                  <c:v>5.8000000000000003E-2</c:v>
                </c:pt>
                <c:pt idx="4">
                  <c:v>5.0999999999999997E-2</c:v>
                </c:pt>
                <c:pt idx="5">
                  <c:v>7.1999999999999995E-2</c:v>
                </c:pt>
                <c:pt idx="6">
                  <c:v>7.2999999999999995E-2</c:v>
                </c:pt>
                <c:pt idx="7">
                  <c:v>5.7000000000000002E-2</c:v>
                </c:pt>
                <c:pt idx="8">
                  <c:v>5.0999999999999997E-2</c:v>
                </c:pt>
              </c:numCache>
            </c:numRef>
          </c:val>
          <c:extLst>
            <c:ext xmlns:c16="http://schemas.microsoft.com/office/drawing/2014/chart" uri="{C3380CC4-5D6E-409C-BE32-E72D297353CC}">
              <c16:uniqueId val="{00000000-1403-4D08-84E3-7F2C55B628EB}"/>
            </c:ext>
          </c:extLst>
        </c:ser>
        <c:ser>
          <c:idx val="2"/>
          <c:order val="2"/>
          <c:tx>
            <c:strRef>
              <c:f>ChildAbuse!$E$1:$E$2</c:f>
              <c:strCache>
                <c:ptCount val="2"/>
                <c:pt idx="0">
                  <c:v>2014</c:v>
                </c:pt>
                <c:pt idx="1">
                  <c:v>Percent</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ChildAbuse!$A$3:$A$11</c:f>
              <c:strCache>
                <c:ptCount val="9"/>
                <c:pt idx="0">
                  <c:v>Tennessee</c:v>
                </c:pt>
                <c:pt idx="1">
                  <c:v>Carter</c:v>
                </c:pt>
                <c:pt idx="2">
                  <c:v>Greene</c:v>
                </c:pt>
                <c:pt idx="3">
                  <c:v>Hancock</c:v>
                </c:pt>
                <c:pt idx="4">
                  <c:v>Hawkins</c:v>
                </c:pt>
                <c:pt idx="5">
                  <c:v>Johnson</c:v>
                </c:pt>
                <c:pt idx="6">
                  <c:v>Sullivan</c:v>
                </c:pt>
                <c:pt idx="7">
                  <c:v>Unicoi</c:v>
                </c:pt>
                <c:pt idx="8">
                  <c:v>Washington</c:v>
                </c:pt>
              </c:strCache>
            </c:strRef>
          </c:cat>
          <c:val>
            <c:numRef>
              <c:f>ChildAbuse!$E$3:$E$11</c:f>
              <c:numCache>
                <c:formatCode>0.0%</c:formatCode>
                <c:ptCount val="9"/>
                <c:pt idx="0">
                  <c:v>4.4999999999999998E-2</c:v>
                </c:pt>
                <c:pt idx="1">
                  <c:v>6.2E-2</c:v>
                </c:pt>
                <c:pt idx="2">
                  <c:v>0.05</c:v>
                </c:pt>
                <c:pt idx="3">
                  <c:v>5.6000000000000001E-2</c:v>
                </c:pt>
                <c:pt idx="4">
                  <c:v>5.0999999999999997E-2</c:v>
                </c:pt>
                <c:pt idx="5">
                  <c:v>6.7000000000000004E-2</c:v>
                </c:pt>
                <c:pt idx="6">
                  <c:v>7.5999999999999998E-2</c:v>
                </c:pt>
                <c:pt idx="7">
                  <c:v>5.3999999999999999E-2</c:v>
                </c:pt>
                <c:pt idx="8">
                  <c:v>5.3999999999999999E-2</c:v>
                </c:pt>
              </c:numCache>
            </c:numRef>
          </c:val>
          <c:extLst>
            <c:ext xmlns:c16="http://schemas.microsoft.com/office/drawing/2014/chart" uri="{C3380CC4-5D6E-409C-BE32-E72D297353CC}">
              <c16:uniqueId val="{00000001-1403-4D08-84E3-7F2C55B628EB}"/>
            </c:ext>
          </c:extLst>
        </c:ser>
        <c:dLbls>
          <c:dLblPos val="outEnd"/>
          <c:showLegendKey val="0"/>
          <c:showVal val="1"/>
          <c:showCatName val="0"/>
          <c:showSerName val="0"/>
          <c:showPercent val="0"/>
          <c:showBubbleSize val="0"/>
        </c:dLbls>
        <c:gapWidth val="100"/>
        <c:overlap val="-24"/>
        <c:axId val="-557588032"/>
        <c:axId val="-557585200"/>
        <c:extLst>
          <c:ext xmlns:c15="http://schemas.microsoft.com/office/drawing/2012/chart" uri="{02D57815-91ED-43cb-92C2-25804820EDAC}">
            <c15:filteredBarSeries>
              <c15:ser>
                <c:idx val="1"/>
                <c:order val="1"/>
                <c:tx>
                  <c:strRef>
                    <c:extLst>
                      <c:ext uri="{02D57815-91ED-43cb-92C2-25804820EDAC}">
                        <c15:formulaRef>
                          <c15:sqref>ChildAbuse!$D$1:$D$2</c15:sqref>
                        </c15:formulaRef>
                      </c:ext>
                    </c:extLst>
                    <c:strCache>
                      <c:ptCount val="2"/>
                      <c:pt idx="0">
                        <c:v>2014</c:v>
                      </c:pt>
                      <c:pt idx="1">
                        <c:v>Number </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uri="{CE6537A1-D6FC-4f65-9D91-7224C49458BB}">
                      <c15:showLeaderLines val="1"/>
                      <c15:leaderLines>
                        <c:spPr>
                          <a:ln w="9525">
                            <a:solidFill>
                              <a:schemeClr val="lt1">
                                <a:lumMod val="95000"/>
                                <a:alpha val="54000"/>
                              </a:schemeClr>
                            </a:solidFill>
                          </a:ln>
                          <a:effectLst/>
                        </c:spPr>
                      </c15:leaderLines>
                    </c:ext>
                  </c:extLst>
                </c:dLbls>
                <c:cat>
                  <c:strRef>
                    <c:extLst>
                      <c:ext uri="{02D57815-91ED-43cb-92C2-25804820EDAC}">
                        <c15:formulaRef>
                          <c15:sqref>ChildAbuse!$A$3:$A$11</c15:sqref>
                        </c15:formulaRef>
                      </c:ext>
                    </c:extLst>
                    <c:strCache>
                      <c:ptCount val="9"/>
                      <c:pt idx="0">
                        <c:v>Tennessee</c:v>
                      </c:pt>
                      <c:pt idx="1">
                        <c:v>Carter</c:v>
                      </c:pt>
                      <c:pt idx="2">
                        <c:v>Greene</c:v>
                      </c:pt>
                      <c:pt idx="3">
                        <c:v>Hancock</c:v>
                      </c:pt>
                      <c:pt idx="4">
                        <c:v>Hawkins</c:v>
                      </c:pt>
                      <c:pt idx="5">
                        <c:v>Johnson</c:v>
                      </c:pt>
                      <c:pt idx="6">
                        <c:v>Sullivan</c:v>
                      </c:pt>
                      <c:pt idx="7">
                        <c:v>Unicoi</c:v>
                      </c:pt>
                      <c:pt idx="8">
                        <c:v>Washington</c:v>
                      </c:pt>
                    </c:strCache>
                  </c:strRef>
                </c:cat>
                <c:val>
                  <c:numRef>
                    <c:extLst>
                      <c:ext uri="{02D57815-91ED-43cb-92C2-25804820EDAC}">
                        <c15:formulaRef>
                          <c15:sqref>ChildAbuse!$D$3:$D$11</c15:sqref>
                        </c15:formulaRef>
                      </c:ext>
                    </c:extLst>
                    <c:numCache>
                      <c:formatCode>General</c:formatCode>
                      <c:ptCount val="9"/>
                      <c:pt idx="0" formatCode="#,##0">
                        <c:v>66481</c:v>
                      </c:pt>
                      <c:pt idx="1">
                        <c:v>668</c:v>
                      </c:pt>
                      <c:pt idx="2">
                        <c:v>676</c:v>
                      </c:pt>
                      <c:pt idx="3">
                        <c:v>77</c:v>
                      </c:pt>
                      <c:pt idx="4">
                        <c:v>601</c:v>
                      </c:pt>
                      <c:pt idx="5">
                        <c:v>207</c:v>
                      </c:pt>
                      <c:pt idx="6" formatCode="#,##0">
                        <c:v>2353</c:v>
                      </c:pt>
                      <c:pt idx="7">
                        <c:v>186</c:v>
                      </c:pt>
                      <c:pt idx="8" formatCode="#,##0">
                        <c:v>1368</c:v>
                      </c:pt>
                    </c:numCache>
                  </c:numRef>
                </c:val>
                <c:extLst>
                  <c:ext xmlns:c16="http://schemas.microsoft.com/office/drawing/2014/chart" uri="{C3380CC4-5D6E-409C-BE32-E72D297353CC}">
                    <c16:uniqueId val="{00000002-1403-4D08-84E3-7F2C55B628EB}"/>
                  </c:ext>
                </c:extLst>
              </c15:ser>
            </c15:filteredBarSeries>
          </c:ext>
        </c:extLst>
      </c:barChart>
      <c:catAx>
        <c:axId val="-557588032"/>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557585200"/>
        <c:crosses val="autoZero"/>
        <c:auto val="1"/>
        <c:lblAlgn val="ctr"/>
        <c:lblOffset val="100"/>
        <c:noMultiLvlLbl val="0"/>
      </c:catAx>
      <c:valAx>
        <c:axId val="-557585200"/>
        <c:scaling>
          <c:orientation val="minMax"/>
        </c:scaling>
        <c:delete val="1"/>
        <c:axPos val="l"/>
        <c:numFmt formatCode="0.0%" sourceLinked="1"/>
        <c:majorTickMark val="none"/>
        <c:minorTickMark val="none"/>
        <c:tickLblPos val="nextTo"/>
        <c:crossAx val="-5575880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800"/>
      </a:pPr>
      <a:endParaRPr lang="en-US"/>
    </a:p>
  </c:txPr>
  <c:externalData r:id="rId3">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Enrollment Eligibility (2015 PIR)</a:t>
            </a:r>
          </a:p>
          <a:p>
            <a:pPr>
              <a:defRPr/>
            </a:pPr>
            <a:r>
              <a:rPr lang="en-US"/>
              <a:t>Source: Head Start Enterprise System (HSES)</a:t>
            </a:r>
          </a:p>
        </c:rich>
      </c:tx>
      <c:overlay val="0"/>
      <c:spPr>
        <a:noFill/>
        <a:ln>
          <a:noFill/>
        </a:ln>
        <a:effectLst/>
      </c:spPr>
      <c:txPr>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percentStacked"/>
        <c:varyColors val="0"/>
        <c:ser>
          <c:idx val="0"/>
          <c:order val="0"/>
          <c:tx>
            <c:strRef>
              <c:f>A!$H$5</c:f>
              <c:strCache>
                <c:ptCount val="1"/>
                <c:pt idx="0">
                  <c:v>Income Eligibility</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A!$I$1:$N$1</c:f>
              <c:strCache>
                <c:ptCount val="6"/>
                <c:pt idx="0">
                  <c:v>US</c:v>
                </c:pt>
                <c:pt idx="1">
                  <c:v>RIV</c:v>
                </c:pt>
                <c:pt idx="2">
                  <c:v>TN</c:v>
                </c:pt>
                <c:pt idx="3">
                  <c:v>UETHDA </c:v>
                </c:pt>
                <c:pt idx="4">
                  <c:v>Carter County HS</c:v>
                </c:pt>
                <c:pt idx="5">
                  <c:v>Johnson County HS</c:v>
                </c:pt>
              </c:strCache>
            </c:strRef>
          </c:cat>
          <c:val>
            <c:numRef>
              <c:f>A!$I$5:$N$5</c:f>
              <c:numCache>
                <c:formatCode>0%</c:formatCode>
                <c:ptCount val="6"/>
                <c:pt idx="0">
                  <c:v>0.69619406725599198</c:v>
                </c:pt>
                <c:pt idx="1">
                  <c:v>0.78637136198769897</c:v>
                </c:pt>
                <c:pt idx="2">
                  <c:v>0.725830523464706</c:v>
                </c:pt>
                <c:pt idx="3">
                  <c:v>0.91847265221878205</c:v>
                </c:pt>
                <c:pt idx="4">
                  <c:v>0.80722891566264998</c:v>
                </c:pt>
                <c:pt idx="5">
                  <c:v>0.62068965517241403</c:v>
                </c:pt>
              </c:numCache>
            </c:numRef>
          </c:val>
          <c:extLst>
            <c:ext xmlns:c16="http://schemas.microsoft.com/office/drawing/2014/chart" uri="{C3380CC4-5D6E-409C-BE32-E72D297353CC}">
              <c16:uniqueId val="{00000000-9284-41A9-9972-090602D836FC}"/>
            </c:ext>
          </c:extLst>
        </c:ser>
        <c:ser>
          <c:idx val="1"/>
          <c:order val="1"/>
          <c:tx>
            <c:strRef>
              <c:f>A!$H$6</c:f>
              <c:strCache>
                <c:ptCount val="1"/>
                <c:pt idx="0">
                  <c:v>Receipt of Public Assistance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A!$I$1:$N$1</c:f>
              <c:strCache>
                <c:ptCount val="6"/>
                <c:pt idx="0">
                  <c:v>US</c:v>
                </c:pt>
                <c:pt idx="1">
                  <c:v>RIV</c:v>
                </c:pt>
                <c:pt idx="2">
                  <c:v>TN</c:v>
                </c:pt>
                <c:pt idx="3">
                  <c:v>UETHDA </c:v>
                </c:pt>
                <c:pt idx="4">
                  <c:v>Carter County HS</c:v>
                </c:pt>
                <c:pt idx="5">
                  <c:v>Johnson County HS</c:v>
                </c:pt>
              </c:strCache>
            </c:strRef>
          </c:cat>
          <c:val>
            <c:numRef>
              <c:f>A!$I$6:$N$6</c:f>
              <c:numCache>
                <c:formatCode>0%</c:formatCode>
                <c:ptCount val="6"/>
                <c:pt idx="0">
                  <c:v>0.158463956985328</c:v>
                </c:pt>
                <c:pt idx="1">
                  <c:v>0.117216566499039</c:v>
                </c:pt>
                <c:pt idx="2">
                  <c:v>0.16162732850588701</c:v>
                </c:pt>
                <c:pt idx="3">
                  <c:v>2.1671826625387001E-2</c:v>
                </c:pt>
                <c:pt idx="4">
                  <c:v>8.4337349397590397E-2</c:v>
                </c:pt>
                <c:pt idx="5">
                  <c:v>0.13793103448275901</c:v>
                </c:pt>
              </c:numCache>
            </c:numRef>
          </c:val>
          <c:extLst>
            <c:ext xmlns:c16="http://schemas.microsoft.com/office/drawing/2014/chart" uri="{C3380CC4-5D6E-409C-BE32-E72D297353CC}">
              <c16:uniqueId val="{00000001-9284-41A9-9972-090602D836FC}"/>
            </c:ext>
          </c:extLst>
        </c:ser>
        <c:ser>
          <c:idx val="2"/>
          <c:order val="2"/>
          <c:tx>
            <c:strRef>
              <c:f>A!$H$7</c:f>
              <c:strCache>
                <c:ptCount val="1"/>
                <c:pt idx="0">
                  <c:v>Foster Children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A!$I$1:$N$1</c:f>
              <c:strCache>
                <c:ptCount val="6"/>
                <c:pt idx="0">
                  <c:v>US</c:v>
                </c:pt>
                <c:pt idx="1">
                  <c:v>RIV</c:v>
                </c:pt>
                <c:pt idx="2">
                  <c:v>TN</c:v>
                </c:pt>
                <c:pt idx="3">
                  <c:v>UETHDA </c:v>
                </c:pt>
                <c:pt idx="4">
                  <c:v>Carter County HS</c:v>
                </c:pt>
                <c:pt idx="5">
                  <c:v>Johnson County HS</c:v>
                </c:pt>
              </c:strCache>
            </c:strRef>
          </c:cat>
          <c:val>
            <c:numRef>
              <c:f>A!$I$7:$N$7</c:f>
              <c:numCache>
                <c:formatCode>0%</c:formatCode>
                <c:ptCount val="6"/>
                <c:pt idx="0">
                  <c:v>1.8161623986147801E-2</c:v>
                </c:pt>
                <c:pt idx="1">
                  <c:v>1.0851979697803301E-2</c:v>
                </c:pt>
                <c:pt idx="2">
                  <c:v>2.2552650489193499E-2</c:v>
                </c:pt>
                <c:pt idx="3">
                  <c:v>1.3415892672858599E-2</c:v>
                </c:pt>
                <c:pt idx="4">
                  <c:v>1.20481927710843E-2</c:v>
                </c:pt>
                <c:pt idx="5">
                  <c:v>4.5977011494252901E-2</c:v>
                </c:pt>
              </c:numCache>
            </c:numRef>
          </c:val>
          <c:extLst>
            <c:ext xmlns:c16="http://schemas.microsoft.com/office/drawing/2014/chart" uri="{C3380CC4-5D6E-409C-BE32-E72D297353CC}">
              <c16:uniqueId val="{00000002-9284-41A9-9972-090602D836FC}"/>
            </c:ext>
          </c:extLst>
        </c:ser>
        <c:ser>
          <c:idx val="3"/>
          <c:order val="3"/>
          <c:tx>
            <c:strRef>
              <c:f>A!$H$8</c:f>
              <c:strCache>
                <c:ptCount val="1"/>
                <c:pt idx="0">
                  <c:v>Homeless Children</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A!$I$1:$N$1</c:f>
              <c:strCache>
                <c:ptCount val="6"/>
                <c:pt idx="0">
                  <c:v>US</c:v>
                </c:pt>
                <c:pt idx="1">
                  <c:v>RIV</c:v>
                </c:pt>
                <c:pt idx="2">
                  <c:v>TN</c:v>
                </c:pt>
                <c:pt idx="3">
                  <c:v>UETHDA </c:v>
                </c:pt>
                <c:pt idx="4">
                  <c:v>Carter County HS</c:v>
                </c:pt>
                <c:pt idx="5">
                  <c:v>Johnson County HS</c:v>
                </c:pt>
              </c:strCache>
            </c:strRef>
          </c:cat>
          <c:val>
            <c:numRef>
              <c:f>A!$I$8:$N$8</c:f>
              <c:numCache>
                <c:formatCode>0%</c:formatCode>
                <c:ptCount val="6"/>
                <c:pt idx="0">
                  <c:v>3.4110999726601698E-2</c:v>
                </c:pt>
                <c:pt idx="1">
                  <c:v>2.1534579734015499E-2</c:v>
                </c:pt>
                <c:pt idx="2">
                  <c:v>2.2829031009894401E-2</c:v>
                </c:pt>
                <c:pt idx="3">
                  <c:v>2.0639834881321002E-2</c:v>
                </c:pt>
              </c:numCache>
            </c:numRef>
          </c:val>
          <c:extLst>
            <c:ext xmlns:c16="http://schemas.microsoft.com/office/drawing/2014/chart" uri="{C3380CC4-5D6E-409C-BE32-E72D297353CC}">
              <c16:uniqueId val="{00000003-9284-41A9-9972-090602D836FC}"/>
            </c:ext>
          </c:extLst>
        </c:ser>
        <c:ser>
          <c:idx val="4"/>
          <c:order val="4"/>
          <c:tx>
            <c:strRef>
              <c:f>A!$H$9</c:f>
              <c:strCache>
                <c:ptCount val="1"/>
                <c:pt idx="0">
                  <c:v>Over Income</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A!$I$1:$N$1</c:f>
              <c:strCache>
                <c:ptCount val="6"/>
                <c:pt idx="0">
                  <c:v>US</c:v>
                </c:pt>
                <c:pt idx="1">
                  <c:v>RIV</c:v>
                </c:pt>
                <c:pt idx="2">
                  <c:v>TN</c:v>
                </c:pt>
                <c:pt idx="3">
                  <c:v>UETHDA </c:v>
                </c:pt>
                <c:pt idx="4">
                  <c:v>Carter County HS</c:v>
                </c:pt>
                <c:pt idx="5">
                  <c:v>Johnson County HS</c:v>
                </c:pt>
              </c:strCache>
            </c:strRef>
          </c:cat>
          <c:val>
            <c:numRef>
              <c:f>A!$I$9:$N$9</c:f>
              <c:numCache>
                <c:formatCode>0%</c:formatCode>
                <c:ptCount val="6"/>
                <c:pt idx="0">
                  <c:v>5.6118427048209199E-2</c:v>
                </c:pt>
                <c:pt idx="1">
                  <c:v>4.3565617096832598E-2</c:v>
                </c:pt>
                <c:pt idx="2">
                  <c:v>5.08540158089658E-2</c:v>
                </c:pt>
                <c:pt idx="3">
                  <c:v>1.7543859649122799E-2</c:v>
                </c:pt>
                <c:pt idx="4">
                  <c:v>9.6385542168674704E-2</c:v>
                </c:pt>
                <c:pt idx="5">
                  <c:v>5.7471264367816098E-2</c:v>
                </c:pt>
              </c:numCache>
            </c:numRef>
          </c:val>
          <c:extLst>
            <c:ext xmlns:c16="http://schemas.microsoft.com/office/drawing/2014/chart" uri="{C3380CC4-5D6E-409C-BE32-E72D297353CC}">
              <c16:uniqueId val="{00000004-9284-41A9-9972-090602D836FC}"/>
            </c:ext>
          </c:extLst>
        </c:ser>
        <c:ser>
          <c:idx val="5"/>
          <c:order val="5"/>
          <c:tx>
            <c:strRef>
              <c:f>A!$H$10</c:f>
              <c:strCache>
                <c:ptCount val="1"/>
                <c:pt idx="0">
                  <c:v>Income btw 100% - 130% of Poverty</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A!$I$1:$N$1</c:f>
              <c:strCache>
                <c:ptCount val="6"/>
                <c:pt idx="0">
                  <c:v>US</c:v>
                </c:pt>
                <c:pt idx="1">
                  <c:v>RIV</c:v>
                </c:pt>
                <c:pt idx="2">
                  <c:v>TN</c:v>
                </c:pt>
                <c:pt idx="3">
                  <c:v>UETHDA </c:v>
                </c:pt>
                <c:pt idx="4">
                  <c:v>Carter County HS</c:v>
                </c:pt>
                <c:pt idx="5">
                  <c:v>Johnson County HS</c:v>
                </c:pt>
              </c:strCache>
            </c:strRef>
          </c:cat>
          <c:val>
            <c:numRef>
              <c:f>A!$I$10:$N$10</c:f>
              <c:numCache>
                <c:formatCode>0%</c:formatCode>
                <c:ptCount val="6"/>
                <c:pt idx="0">
                  <c:v>3.69509249977217E-2</c:v>
                </c:pt>
                <c:pt idx="1">
                  <c:v>2.0459894984609799E-2</c:v>
                </c:pt>
                <c:pt idx="2">
                  <c:v>1.63064507213532E-2</c:v>
                </c:pt>
                <c:pt idx="3">
                  <c:v>8.2559339525283808E-3</c:v>
                </c:pt>
                <c:pt idx="5">
                  <c:v>0.13793103448275901</c:v>
                </c:pt>
              </c:numCache>
            </c:numRef>
          </c:val>
          <c:extLst>
            <c:ext xmlns:c16="http://schemas.microsoft.com/office/drawing/2014/chart" uri="{C3380CC4-5D6E-409C-BE32-E72D297353CC}">
              <c16:uniqueId val="{00000005-9284-41A9-9972-090602D836FC}"/>
            </c:ext>
          </c:extLst>
        </c:ser>
        <c:dLbls>
          <c:dLblPos val="ctr"/>
          <c:showLegendKey val="0"/>
          <c:showVal val="1"/>
          <c:showCatName val="0"/>
          <c:showSerName val="0"/>
          <c:showPercent val="0"/>
          <c:showBubbleSize val="0"/>
        </c:dLbls>
        <c:gapWidth val="150"/>
        <c:overlap val="100"/>
        <c:axId val="-557627744"/>
        <c:axId val="-557624912"/>
      </c:barChart>
      <c:catAx>
        <c:axId val="-557627744"/>
        <c:scaling>
          <c:orientation val="minMax"/>
        </c:scaling>
        <c:delete val="0"/>
        <c:axPos val="b"/>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557624912"/>
        <c:crosses val="autoZero"/>
        <c:auto val="1"/>
        <c:lblAlgn val="ctr"/>
        <c:lblOffset val="100"/>
        <c:noMultiLvlLbl val="0"/>
      </c:catAx>
      <c:valAx>
        <c:axId val="-557624912"/>
        <c:scaling>
          <c:orientation val="minMax"/>
          <c:min val="0.5"/>
        </c:scaling>
        <c:delete val="1"/>
        <c:axPos val="l"/>
        <c:numFmt formatCode="0%" sourceLinked="1"/>
        <c:majorTickMark val="out"/>
        <c:minorTickMark val="none"/>
        <c:tickLblPos val="nextTo"/>
        <c:crossAx val="-55762774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800"/>
      </a:pPr>
      <a:endParaRPr lang="en-US"/>
    </a:p>
  </c:txPr>
  <c:externalData r:id="rId3">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Race of HS Families and Children (2015 PIR)</a:t>
            </a:r>
          </a:p>
          <a:p>
            <a:pPr>
              <a:defRPr/>
            </a:pPr>
            <a:r>
              <a:rPr lang="en-US"/>
              <a:t>Source: Head Start Enterprise System (HSES)</a:t>
            </a:r>
          </a:p>
        </c:rich>
      </c:tx>
      <c:overlay val="0"/>
      <c:spPr>
        <a:noFill/>
        <a:ln>
          <a:noFill/>
        </a:ln>
        <a:effectLst/>
      </c:spPr>
      <c:txPr>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percentStacked"/>
        <c:varyColors val="0"/>
        <c:ser>
          <c:idx val="0"/>
          <c:order val="0"/>
          <c:tx>
            <c:strRef>
              <c:f>A!$H$13</c:f>
              <c:strCache>
                <c:ptCount val="1"/>
                <c:pt idx="0">
                  <c:v>AIAN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A!$I$1:$N$1</c:f>
              <c:strCache>
                <c:ptCount val="6"/>
                <c:pt idx="0">
                  <c:v>US</c:v>
                </c:pt>
                <c:pt idx="1">
                  <c:v>RIV</c:v>
                </c:pt>
                <c:pt idx="2">
                  <c:v>TN</c:v>
                </c:pt>
                <c:pt idx="3">
                  <c:v>UETHDA </c:v>
                </c:pt>
                <c:pt idx="4">
                  <c:v>Carter County HS</c:v>
                </c:pt>
                <c:pt idx="5">
                  <c:v>Johnson County HS</c:v>
                </c:pt>
              </c:strCache>
            </c:strRef>
          </c:cat>
          <c:val>
            <c:numRef>
              <c:f>A!$I$13:$N$13</c:f>
              <c:numCache>
                <c:formatCode>0%</c:formatCode>
                <c:ptCount val="6"/>
                <c:pt idx="0">
                  <c:v>2.3106716485920002E-2</c:v>
                </c:pt>
                <c:pt idx="1">
                  <c:v>4.7776745924666903E-3</c:v>
                </c:pt>
                <c:pt idx="2" formatCode="0.0%">
                  <c:v>8.2914156210270296E-4</c:v>
                </c:pt>
                <c:pt idx="3">
                  <c:v>0</c:v>
                </c:pt>
                <c:pt idx="4">
                  <c:v>0</c:v>
                </c:pt>
                <c:pt idx="5">
                  <c:v>1.1494252873563199E-2</c:v>
                </c:pt>
              </c:numCache>
            </c:numRef>
          </c:val>
          <c:extLst>
            <c:ext xmlns:c16="http://schemas.microsoft.com/office/drawing/2014/chart" uri="{C3380CC4-5D6E-409C-BE32-E72D297353CC}">
              <c16:uniqueId val="{00000000-AEF5-471C-90DF-2D195B2A53B5}"/>
            </c:ext>
          </c:extLst>
        </c:ser>
        <c:ser>
          <c:idx val="1"/>
          <c:order val="1"/>
          <c:tx>
            <c:strRef>
              <c:f>A!$H$14</c:f>
              <c:strCache>
                <c:ptCount val="1"/>
                <c:pt idx="0">
                  <c:v>Asian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A!$I$1:$N$1</c:f>
              <c:strCache>
                <c:ptCount val="6"/>
                <c:pt idx="0">
                  <c:v>US</c:v>
                </c:pt>
                <c:pt idx="1">
                  <c:v>RIV</c:v>
                </c:pt>
                <c:pt idx="2">
                  <c:v>TN</c:v>
                </c:pt>
                <c:pt idx="3">
                  <c:v>UETHDA </c:v>
                </c:pt>
                <c:pt idx="4">
                  <c:v>Carter County HS</c:v>
                </c:pt>
                <c:pt idx="5">
                  <c:v>Johnson County HS</c:v>
                </c:pt>
              </c:strCache>
            </c:strRef>
          </c:cat>
          <c:val>
            <c:numRef>
              <c:f>A!$I$14:$N$14</c:f>
              <c:numCache>
                <c:formatCode>0%</c:formatCode>
                <c:ptCount val="6"/>
                <c:pt idx="0">
                  <c:v>2.12157112913515E-2</c:v>
                </c:pt>
                <c:pt idx="1">
                  <c:v>6.1035084952661299E-3</c:v>
                </c:pt>
                <c:pt idx="2">
                  <c:v>7.1306174340832499E-3</c:v>
                </c:pt>
                <c:pt idx="3" formatCode="0.0%">
                  <c:v>1.03199174406605E-3</c:v>
                </c:pt>
                <c:pt idx="4">
                  <c:v>6.0240963855421699E-3</c:v>
                </c:pt>
                <c:pt idx="5">
                  <c:v>2.2988505747126398E-2</c:v>
                </c:pt>
              </c:numCache>
            </c:numRef>
          </c:val>
          <c:extLst>
            <c:ext xmlns:c16="http://schemas.microsoft.com/office/drawing/2014/chart" uri="{C3380CC4-5D6E-409C-BE32-E72D297353CC}">
              <c16:uniqueId val="{00000001-AEF5-471C-90DF-2D195B2A53B5}"/>
            </c:ext>
          </c:extLst>
        </c:ser>
        <c:ser>
          <c:idx val="2"/>
          <c:order val="2"/>
          <c:tx>
            <c:strRef>
              <c:f>A!$H$15</c:f>
              <c:strCache>
                <c:ptCount val="1"/>
                <c:pt idx="0">
                  <c:v>Black/AA</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5"/>
              <c:delete val="1"/>
              <c:extLst>
                <c:ext xmlns:c15="http://schemas.microsoft.com/office/drawing/2012/chart" uri="{CE6537A1-D6FC-4f65-9D91-7224C49458BB}"/>
                <c:ext xmlns:c16="http://schemas.microsoft.com/office/drawing/2014/chart" uri="{C3380CC4-5D6E-409C-BE32-E72D297353CC}">
                  <c16:uniqueId val="{0000000A-AEF5-471C-90DF-2D195B2A53B5}"/>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A!$I$1:$N$1</c:f>
              <c:strCache>
                <c:ptCount val="6"/>
                <c:pt idx="0">
                  <c:v>US</c:v>
                </c:pt>
                <c:pt idx="1">
                  <c:v>RIV</c:v>
                </c:pt>
                <c:pt idx="2">
                  <c:v>TN</c:v>
                </c:pt>
                <c:pt idx="3">
                  <c:v>UETHDA </c:v>
                </c:pt>
                <c:pt idx="4">
                  <c:v>Carter County HS</c:v>
                </c:pt>
                <c:pt idx="5">
                  <c:v>Johnson County HS</c:v>
                </c:pt>
              </c:strCache>
            </c:strRef>
          </c:cat>
          <c:val>
            <c:numRef>
              <c:f>A!$I$15:$N$15</c:f>
              <c:numCache>
                <c:formatCode>0%</c:formatCode>
                <c:ptCount val="6"/>
                <c:pt idx="0">
                  <c:v>0.310292308393329</c:v>
                </c:pt>
                <c:pt idx="1">
                  <c:v>0.574051035844241</c:v>
                </c:pt>
                <c:pt idx="2">
                  <c:v>0.38848045989718599</c:v>
                </c:pt>
                <c:pt idx="3">
                  <c:v>6.7079463364293102E-2</c:v>
                </c:pt>
                <c:pt idx="4">
                  <c:v>6.0240963855421699E-3</c:v>
                </c:pt>
                <c:pt idx="5">
                  <c:v>0</c:v>
                </c:pt>
              </c:numCache>
            </c:numRef>
          </c:val>
          <c:extLst>
            <c:ext xmlns:c16="http://schemas.microsoft.com/office/drawing/2014/chart" uri="{C3380CC4-5D6E-409C-BE32-E72D297353CC}">
              <c16:uniqueId val="{00000002-AEF5-471C-90DF-2D195B2A53B5}"/>
            </c:ext>
          </c:extLst>
        </c:ser>
        <c:ser>
          <c:idx val="3"/>
          <c:order val="3"/>
          <c:tx>
            <c:strRef>
              <c:f>A!$H$16</c:f>
              <c:strCache>
                <c:ptCount val="1"/>
                <c:pt idx="0">
                  <c:v>NHPI</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A!$I$1:$N$1</c:f>
              <c:strCache>
                <c:ptCount val="6"/>
                <c:pt idx="0">
                  <c:v>US</c:v>
                </c:pt>
                <c:pt idx="1">
                  <c:v>RIV</c:v>
                </c:pt>
                <c:pt idx="2">
                  <c:v>TN</c:v>
                </c:pt>
                <c:pt idx="3">
                  <c:v>UETHDA </c:v>
                </c:pt>
                <c:pt idx="4">
                  <c:v>Carter County HS</c:v>
                </c:pt>
                <c:pt idx="5">
                  <c:v>Johnson County HS</c:v>
                </c:pt>
              </c:strCache>
            </c:strRef>
          </c:cat>
          <c:val>
            <c:numRef>
              <c:f>A!$I$16:$N$16</c:f>
              <c:numCache>
                <c:formatCode>0%</c:formatCode>
                <c:ptCount val="6"/>
                <c:pt idx="0">
                  <c:v>9.1235304839150603E-3</c:v>
                </c:pt>
                <c:pt idx="1">
                  <c:v>1.1506135632224201E-3</c:v>
                </c:pt>
                <c:pt idx="2">
                  <c:v>4.4220883312144198E-4</c:v>
                </c:pt>
                <c:pt idx="3">
                  <c:v>0</c:v>
                </c:pt>
                <c:pt idx="4">
                  <c:v>6.0240963855421699E-3</c:v>
                </c:pt>
                <c:pt idx="5">
                  <c:v>0</c:v>
                </c:pt>
              </c:numCache>
            </c:numRef>
          </c:val>
          <c:extLst>
            <c:ext xmlns:c16="http://schemas.microsoft.com/office/drawing/2014/chart" uri="{C3380CC4-5D6E-409C-BE32-E72D297353CC}">
              <c16:uniqueId val="{00000003-AEF5-471C-90DF-2D195B2A53B5}"/>
            </c:ext>
          </c:extLst>
        </c:ser>
        <c:ser>
          <c:idx val="4"/>
          <c:order val="4"/>
          <c:tx>
            <c:strRef>
              <c:f>A!$H$17</c:f>
              <c:strCache>
                <c:ptCount val="1"/>
                <c:pt idx="0">
                  <c:v>White</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A!$I$1:$N$1</c:f>
              <c:strCache>
                <c:ptCount val="6"/>
                <c:pt idx="0">
                  <c:v>US</c:v>
                </c:pt>
                <c:pt idx="1">
                  <c:v>RIV</c:v>
                </c:pt>
                <c:pt idx="2">
                  <c:v>TN</c:v>
                </c:pt>
                <c:pt idx="3">
                  <c:v>UETHDA </c:v>
                </c:pt>
                <c:pt idx="4">
                  <c:v>Carter County HS</c:v>
                </c:pt>
                <c:pt idx="5">
                  <c:v>Johnson County HS</c:v>
                </c:pt>
              </c:strCache>
            </c:strRef>
          </c:cat>
          <c:val>
            <c:numRef>
              <c:f>A!$I$17:$N$17</c:f>
              <c:numCache>
                <c:formatCode>0%</c:formatCode>
                <c:ptCount val="6"/>
                <c:pt idx="0">
                  <c:v>0.427315911783469</c:v>
                </c:pt>
                <c:pt idx="1">
                  <c:v>0.30502356713567302</c:v>
                </c:pt>
                <c:pt idx="2">
                  <c:v>0.466861975567962</c:v>
                </c:pt>
                <c:pt idx="3">
                  <c:v>0.78637770897832804</c:v>
                </c:pt>
                <c:pt idx="4">
                  <c:v>0.92771084337349397</c:v>
                </c:pt>
                <c:pt idx="5">
                  <c:v>0.83908045977011503</c:v>
                </c:pt>
              </c:numCache>
            </c:numRef>
          </c:val>
          <c:extLst>
            <c:ext xmlns:c16="http://schemas.microsoft.com/office/drawing/2014/chart" uri="{C3380CC4-5D6E-409C-BE32-E72D297353CC}">
              <c16:uniqueId val="{00000004-AEF5-471C-90DF-2D195B2A53B5}"/>
            </c:ext>
          </c:extLst>
        </c:ser>
        <c:ser>
          <c:idx val="5"/>
          <c:order val="5"/>
          <c:tx>
            <c:strRef>
              <c:f>A!$H$18</c:f>
              <c:strCache>
                <c:ptCount val="1"/>
                <c:pt idx="0">
                  <c:v>Two+</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A!$I$1:$N$1</c:f>
              <c:strCache>
                <c:ptCount val="6"/>
                <c:pt idx="0">
                  <c:v>US</c:v>
                </c:pt>
                <c:pt idx="1">
                  <c:v>RIV</c:v>
                </c:pt>
                <c:pt idx="2">
                  <c:v>TN</c:v>
                </c:pt>
                <c:pt idx="3">
                  <c:v>UETHDA </c:v>
                </c:pt>
                <c:pt idx="4">
                  <c:v>Carter County HS</c:v>
                </c:pt>
                <c:pt idx="5">
                  <c:v>Johnson County HS</c:v>
                </c:pt>
              </c:strCache>
            </c:strRef>
          </c:cat>
          <c:val>
            <c:numRef>
              <c:f>A!$I$18:$N$18</c:f>
              <c:numCache>
                <c:formatCode>0%</c:formatCode>
                <c:ptCount val="6"/>
                <c:pt idx="0">
                  <c:v>0.100318964731614</c:v>
                </c:pt>
                <c:pt idx="1">
                  <c:v>4.9686647626056402E-2</c:v>
                </c:pt>
                <c:pt idx="2">
                  <c:v>5.8647946492731202E-2</c:v>
                </c:pt>
                <c:pt idx="3">
                  <c:v>6.6047471620227005E-2</c:v>
                </c:pt>
                <c:pt idx="4">
                  <c:v>5.4216867469879498E-2</c:v>
                </c:pt>
                <c:pt idx="5">
                  <c:v>4.5977011494252901E-2</c:v>
                </c:pt>
              </c:numCache>
            </c:numRef>
          </c:val>
          <c:extLst>
            <c:ext xmlns:c16="http://schemas.microsoft.com/office/drawing/2014/chart" uri="{C3380CC4-5D6E-409C-BE32-E72D297353CC}">
              <c16:uniqueId val="{00000005-AEF5-471C-90DF-2D195B2A53B5}"/>
            </c:ext>
          </c:extLst>
        </c:ser>
        <c:ser>
          <c:idx val="6"/>
          <c:order val="6"/>
          <c:tx>
            <c:strRef>
              <c:f>A!$H$19</c:f>
              <c:strCache>
                <c:ptCount val="1"/>
                <c:pt idx="0">
                  <c:v>Other</c:v>
                </c:pt>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A!$I$1:$N$1</c:f>
              <c:strCache>
                <c:ptCount val="6"/>
                <c:pt idx="0">
                  <c:v>US</c:v>
                </c:pt>
                <c:pt idx="1">
                  <c:v>RIV</c:v>
                </c:pt>
                <c:pt idx="2">
                  <c:v>TN</c:v>
                </c:pt>
                <c:pt idx="3">
                  <c:v>UETHDA </c:v>
                </c:pt>
                <c:pt idx="4">
                  <c:v>Carter County HS</c:v>
                </c:pt>
                <c:pt idx="5">
                  <c:v>Johnson County HS</c:v>
                </c:pt>
              </c:strCache>
            </c:strRef>
          </c:cat>
          <c:val>
            <c:numRef>
              <c:f>A!$I$19:$N$19</c:f>
              <c:numCache>
                <c:formatCode>0%</c:formatCode>
                <c:ptCount val="6"/>
                <c:pt idx="0">
                  <c:v>7.5074045384124696E-2</c:v>
                </c:pt>
                <c:pt idx="1">
                  <c:v>3.3116644180056401E-2</c:v>
                </c:pt>
                <c:pt idx="2">
                  <c:v>5.3286164391133699E-2</c:v>
                </c:pt>
                <c:pt idx="3">
                  <c:v>0</c:v>
                </c:pt>
                <c:pt idx="4">
                  <c:v>0</c:v>
                </c:pt>
                <c:pt idx="5">
                  <c:v>8.04597701149425E-2</c:v>
                </c:pt>
              </c:numCache>
            </c:numRef>
          </c:val>
          <c:extLst>
            <c:ext xmlns:c16="http://schemas.microsoft.com/office/drawing/2014/chart" uri="{C3380CC4-5D6E-409C-BE32-E72D297353CC}">
              <c16:uniqueId val="{00000006-AEF5-471C-90DF-2D195B2A53B5}"/>
            </c:ext>
          </c:extLst>
        </c:ser>
        <c:ser>
          <c:idx val="7"/>
          <c:order val="7"/>
          <c:tx>
            <c:strRef>
              <c:f>A!$H$20</c:f>
              <c:strCache>
                <c:ptCount val="1"/>
                <c:pt idx="0">
                  <c:v>Unspecified</c:v>
                </c:pt>
              </c:strCache>
            </c:strRef>
          </c:tx>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A!$I$1:$N$1</c:f>
              <c:strCache>
                <c:ptCount val="6"/>
                <c:pt idx="0">
                  <c:v>US</c:v>
                </c:pt>
                <c:pt idx="1">
                  <c:v>RIV</c:v>
                </c:pt>
                <c:pt idx="2">
                  <c:v>TN</c:v>
                </c:pt>
                <c:pt idx="3">
                  <c:v>UETHDA </c:v>
                </c:pt>
                <c:pt idx="4">
                  <c:v>Carter County HS</c:v>
                </c:pt>
                <c:pt idx="5">
                  <c:v>Johnson County HS</c:v>
                </c:pt>
              </c:strCache>
            </c:strRef>
          </c:cat>
          <c:val>
            <c:numRef>
              <c:f>A!$I$20:$N$20</c:f>
              <c:numCache>
                <c:formatCode>0%</c:formatCode>
                <c:ptCount val="6"/>
                <c:pt idx="0">
                  <c:v>3.3552811446277198E-2</c:v>
                </c:pt>
                <c:pt idx="1">
                  <c:v>2.6090308563018E-2</c:v>
                </c:pt>
                <c:pt idx="2">
                  <c:v>2.4321485821679301E-2</c:v>
                </c:pt>
                <c:pt idx="3">
                  <c:v>7.9463364293085703E-2</c:v>
                </c:pt>
                <c:pt idx="4">
                  <c:v>0</c:v>
                </c:pt>
                <c:pt idx="5">
                  <c:v>0</c:v>
                </c:pt>
              </c:numCache>
            </c:numRef>
          </c:val>
          <c:extLst>
            <c:ext xmlns:c16="http://schemas.microsoft.com/office/drawing/2014/chart" uri="{C3380CC4-5D6E-409C-BE32-E72D297353CC}">
              <c16:uniqueId val="{00000007-AEF5-471C-90DF-2D195B2A53B5}"/>
            </c:ext>
          </c:extLst>
        </c:ser>
        <c:dLbls>
          <c:showLegendKey val="0"/>
          <c:showVal val="0"/>
          <c:showCatName val="0"/>
          <c:showSerName val="0"/>
          <c:showPercent val="0"/>
          <c:showBubbleSize val="0"/>
        </c:dLbls>
        <c:gapWidth val="150"/>
        <c:overlap val="100"/>
        <c:axId val="-557693968"/>
        <c:axId val="-557692192"/>
      </c:barChart>
      <c:catAx>
        <c:axId val="-557693968"/>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557692192"/>
        <c:crosses val="autoZero"/>
        <c:auto val="1"/>
        <c:lblAlgn val="ctr"/>
        <c:lblOffset val="100"/>
        <c:noMultiLvlLbl val="0"/>
      </c:catAx>
      <c:valAx>
        <c:axId val="-557692192"/>
        <c:scaling>
          <c:orientation val="minMax"/>
        </c:scaling>
        <c:delete val="1"/>
        <c:axPos val="l"/>
        <c:numFmt formatCode="0%" sourceLinked="1"/>
        <c:majorTickMark val="none"/>
        <c:minorTickMark val="none"/>
        <c:tickLblPos val="nextTo"/>
        <c:crossAx val="-557693968"/>
        <c:crosses val="autoZero"/>
        <c:crossBetween val="between"/>
      </c:valAx>
      <c:dTable>
        <c:showHorzBorder val="1"/>
        <c:showVertBorder val="1"/>
        <c:showOutline val="1"/>
        <c:showKeys val="1"/>
        <c:spPr>
          <a:noFill/>
          <a:ln w="9525">
            <a:solidFill>
              <a:schemeClr val="lt1">
                <a:lumMod val="95000"/>
                <a:alpha val="54000"/>
              </a:schemeClr>
            </a:solidFill>
          </a:ln>
          <a:effectLst/>
        </c:spPr>
        <c:txPr>
          <a:bodyPr rot="0" spcFirstLastPara="1" vertOverflow="ellipsis" vert="horz" wrap="square" anchor="ctr" anchorCtr="1"/>
          <a:lstStyle/>
          <a:p>
            <a:pPr rtl="0">
              <a:defRPr sz="700" b="0" i="0" u="none" strike="noStrike" kern="1200" baseline="0">
                <a:solidFill>
                  <a:schemeClr val="lt1">
                    <a:lumMod val="85000"/>
                  </a:schemeClr>
                </a:solidFill>
                <a:latin typeface="+mn-lt"/>
                <a:ea typeface="+mn-ea"/>
                <a:cs typeface="+mn-cs"/>
              </a:defRPr>
            </a:pPr>
            <a:endParaRPr lang="en-US"/>
          </a:p>
        </c:txPr>
      </c:dTable>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800"/>
      </a:pPr>
      <a:endParaRPr lang="en-US"/>
    </a:p>
  </c:txPr>
  <c:externalData r:id="rId3">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Ethnicity of HS Families and Children (2015 PIR)</a:t>
            </a:r>
          </a:p>
          <a:p>
            <a:pPr>
              <a:defRPr/>
            </a:pPr>
            <a:r>
              <a:rPr lang="en-US"/>
              <a:t>Source: Head Start Enterprise System (HSES)</a:t>
            </a:r>
          </a:p>
        </c:rich>
      </c:tx>
      <c:overlay val="0"/>
      <c:spPr>
        <a:noFill/>
        <a:ln>
          <a:noFill/>
        </a:ln>
        <a:effectLst/>
      </c:spPr>
      <c:txPr>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percentStacked"/>
        <c:varyColors val="0"/>
        <c:ser>
          <c:idx val="0"/>
          <c:order val="0"/>
          <c:tx>
            <c:strRef>
              <c:f>A!$H$11</c:f>
              <c:strCache>
                <c:ptCount val="1"/>
                <c:pt idx="0">
                  <c:v>Hispanic/Latino</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A!$I$1:$N$1</c:f>
              <c:strCache>
                <c:ptCount val="6"/>
                <c:pt idx="0">
                  <c:v>US</c:v>
                </c:pt>
                <c:pt idx="1">
                  <c:v>RIV</c:v>
                </c:pt>
                <c:pt idx="2">
                  <c:v>TN</c:v>
                </c:pt>
                <c:pt idx="3">
                  <c:v>UETHDA </c:v>
                </c:pt>
                <c:pt idx="4">
                  <c:v>Carter County HS</c:v>
                </c:pt>
                <c:pt idx="5">
                  <c:v>Johnson County HS</c:v>
                </c:pt>
              </c:strCache>
            </c:strRef>
          </c:cat>
          <c:val>
            <c:numRef>
              <c:f>A!$I$11:$N$11</c:f>
              <c:numCache>
                <c:formatCode>0%</c:formatCode>
                <c:ptCount val="6"/>
                <c:pt idx="0">
                  <c:v>0.36834388954706998</c:v>
                </c:pt>
                <c:pt idx="1">
                  <c:v>0.161845186989306</c:v>
                </c:pt>
                <c:pt idx="2">
                  <c:v>0.12796418108451699</c:v>
                </c:pt>
                <c:pt idx="3">
                  <c:v>7.9463364293085703E-2</c:v>
                </c:pt>
                <c:pt idx="4">
                  <c:v>2.40963855421687E-2</c:v>
                </c:pt>
                <c:pt idx="5">
                  <c:v>0.114942528735632</c:v>
                </c:pt>
              </c:numCache>
            </c:numRef>
          </c:val>
          <c:extLst>
            <c:ext xmlns:c16="http://schemas.microsoft.com/office/drawing/2014/chart" uri="{C3380CC4-5D6E-409C-BE32-E72D297353CC}">
              <c16:uniqueId val="{00000000-2BEF-4494-ADC1-C5EBA9FD2A84}"/>
            </c:ext>
          </c:extLst>
        </c:ser>
        <c:ser>
          <c:idx val="1"/>
          <c:order val="1"/>
          <c:tx>
            <c:strRef>
              <c:f>A!$H$12</c:f>
              <c:strCache>
                <c:ptCount val="1"/>
                <c:pt idx="0">
                  <c:v>Non-Hispanic/Latino</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A!$I$1:$N$1</c:f>
              <c:strCache>
                <c:ptCount val="6"/>
                <c:pt idx="0">
                  <c:v>US</c:v>
                </c:pt>
                <c:pt idx="1">
                  <c:v>RIV</c:v>
                </c:pt>
                <c:pt idx="2">
                  <c:v>TN</c:v>
                </c:pt>
                <c:pt idx="3">
                  <c:v>UETHDA </c:v>
                </c:pt>
                <c:pt idx="4">
                  <c:v>Carter County HS</c:v>
                </c:pt>
                <c:pt idx="5">
                  <c:v>Johnson County HS</c:v>
                </c:pt>
              </c:strCache>
            </c:strRef>
          </c:cat>
          <c:val>
            <c:numRef>
              <c:f>A!$I$12:$N$12</c:f>
              <c:numCache>
                <c:formatCode>0%</c:formatCode>
                <c:ptCount val="6"/>
                <c:pt idx="0">
                  <c:v>0.63160370910416497</c:v>
                </c:pt>
                <c:pt idx="1">
                  <c:v>0.83815481301069406</c:v>
                </c:pt>
                <c:pt idx="2">
                  <c:v>0.87203581891548299</c:v>
                </c:pt>
                <c:pt idx="3">
                  <c:v>0.92053663570691402</c:v>
                </c:pt>
                <c:pt idx="4">
                  <c:v>0.97590361445783103</c:v>
                </c:pt>
                <c:pt idx="5">
                  <c:v>0.88505747126436796</c:v>
                </c:pt>
              </c:numCache>
            </c:numRef>
          </c:val>
          <c:extLst>
            <c:ext xmlns:c16="http://schemas.microsoft.com/office/drawing/2014/chart" uri="{C3380CC4-5D6E-409C-BE32-E72D297353CC}">
              <c16:uniqueId val="{00000001-2BEF-4494-ADC1-C5EBA9FD2A84}"/>
            </c:ext>
          </c:extLst>
        </c:ser>
        <c:dLbls>
          <c:dLblPos val="ctr"/>
          <c:showLegendKey val="0"/>
          <c:showVal val="1"/>
          <c:showCatName val="0"/>
          <c:showSerName val="0"/>
          <c:showPercent val="0"/>
          <c:showBubbleSize val="0"/>
        </c:dLbls>
        <c:gapWidth val="150"/>
        <c:overlap val="100"/>
        <c:axId val="-557741264"/>
        <c:axId val="-557738944"/>
      </c:barChart>
      <c:catAx>
        <c:axId val="-557741264"/>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557738944"/>
        <c:crosses val="autoZero"/>
        <c:auto val="1"/>
        <c:lblAlgn val="ctr"/>
        <c:lblOffset val="100"/>
        <c:noMultiLvlLbl val="0"/>
      </c:catAx>
      <c:valAx>
        <c:axId val="-557738944"/>
        <c:scaling>
          <c:orientation val="minMax"/>
        </c:scaling>
        <c:delete val="1"/>
        <c:axPos val="l"/>
        <c:numFmt formatCode="0%" sourceLinked="1"/>
        <c:majorTickMark val="none"/>
        <c:minorTickMark val="none"/>
        <c:tickLblPos val="nextTo"/>
        <c:crossAx val="-55774126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800"/>
      </a:pPr>
      <a:endParaRPr lang="en-US"/>
    </a:p>
  </c:txPr>
  <c:externalData r:id="rId3">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Languages Spoken by HS Families and Children (2015 PIR)</a:t>
            </a:r>
          </a:p>
          <a:p>
            <a:pPr>
              <a:defRPr/>
            </a:pPr>
            <a:r>
              <a:rPr lang="en-US"/>
              <a:t>Source: Head Start Enterprise System (HSES)</a:t>
            </a:r>
          </a:p>
        </c:rich>
      </c:tx>
      <c:overlay val="0"/>
      <c:spPr>
        <a:noFill/>
        <a:ln>
          <a:noFill/>
        </a:ln>
        <a:effectLst/>
      </c:spPr>
      <c:txPr>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percentStacked"/>
        <c:varyColors val="0"/>
        <c:ser>
          <c:idx val="0"/>
          <c:order val="0"/>
          <c:tx>
            <c:strRef>
              <c:f>A!$H$21</c:f>
              <c:strCache>
                <c:ptCount val="1"/>
                <c:pt idx="0">
                  <c:v>English</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A!$I$1:$N$1</c:f>
              <c:strCache>
                <c:ptCount val="6"/>
                <c:pt idx="0">
                  <c:v>US</c:v>
                </c:pt>
                <c:pt idx="1">
                  <c:v>RIV</c:v>
                </c:pt>
                <c:pt idx="2">
                  <c:v>TN</c:v>
                </c:pt>
                <c:pt idx="3">
                  <c:v>UETHDA </c:v>
                </c:pt>
                <c:pt idx="4">
                  <c:v>Carter County HS</c:v>
                </c:pt>
                <c:pt idx="5">
                  <c:v>Johnson County HS</c:v>
                </c:pt>
              </c:strCache>
            </c:strRef>
          </c:cat>
          <c:val>
            <c:numRef>
              <c:f>A!$I$21:$N$21</c:f>
              <c:numCache>
                <c:formatCode>0%</c:formatCode>
                <c:ptCount val="6"/>
                <c:pt idx="0">
                  <c:v>0.71706119566208004</c:v>
                </c:pt>
                <c:pt idx="1">
                  <c:v>0.85947328765923203</c:v>
                </c:pt>
                <c:pt idx="2">
                  <c:v>0.87247802774860395</c:v>
                </c:pt>
                <c:pt idx="3">
                  <c:v>0.93085655314757498</c:v>
                </c:pt>
                <c:pt idx="4">
                  <c:v>0.97590361445783103</c:v>
                </c:pt>
                <c:pt idx="5">
                  <c:v>0.90804597701149403</c:v>
                </c:pt>
              </c:numCache>
            </c:numRef>
          </c:val>
          <c:extLst>
            <c:ext xmlns:c16="http://schemas.microsoft.com/office/drawing/2014/chart" uri="{C3380CC4-5D6E-409C-BE32-E72D297353CC}">
              <c16:uniqueId val="{00000000-444C-420F-84EB-BBF96C2A3740}"/>
            </c:ext>
          </c:extLst>
        </c:ser>
        <c:ser>
          <c:idx val="1"/>
          <c:order val="1"/>
          <c:tx>
            <c:strRef>
              <c:f>A!$H$22</c:f>
              <c:strCache>
                <c:ptCount val="1"/>
                <c:pt idx="0">
                  <c:v>Spanish</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A!$I$1:$N$1</c:f>
              <c:strCache>
                <c:ptCount val="6"/>
                <c:pt idx="0">
                  <c:v>US</c:v>
                </c:pt>
                <c:pt idx="1">
                  <c:v>RIV</c:v>
                </c:pt>
                <c:pt idx="2">
                  <c:v>TN</c:v>
                </c:pt>
                <c:pt idx="3">
                  <c:v>UETHDA </c:v>
                </c:pt>
                <c:pt idx="4">
                  <c:v>Carter County HS</c:v>
                </c:pt>
                <c:pt idx="5">
                  <c:v>Johnson County HS</c:v>
                </c:pt>
              </c:strCache>
            </c:strRef>
          </c:cat>
          <c:val>
            <c:numRef>
              <c:f>A!$I$22:$N$22</c:f>
              <c:numCache>
                <c:formatCode>0%</c:formatCode>
                <c:ptCount val="6"/>
                <c:pt idx="0">
                  <c:v>0.23160712658343199</c:v>
                </c:pt>
                <c:pt idx="1">
                  <c:v>0.11449481055761</c:v>
                </c:pt>
                <c:pt idx="2">
                  <c:v>9.9552263556464599E-2</c:v>
                </c:pt>
                <c:pt idx="3">
                  <c:v>6.5015479876161006E-2</c:v>
                </c:pt>
                <c:pt idx="4">
                  <c:v>2.40963855421687E-2</c:v>
                </c:pt>
                <c:pt idx="5">
                  <c:v>8.04597701149425E-2</c:v>
                </c:pt>
              </c:numCache>
            </c:numRef>
          </c:val>
          <c:extLst>
            <c:ext xmlns:c16="http://schemas.microsoft.com/office/drawing/2014/chart" uri="{C3380CC4-5D6E-409C-BE32-E72D297353CC}">
              <c16:uniqueId val="{00000001-444C-420F-84EB-BBF96C2A3740}"/>
            </c:ext>
          </c:extLst>
        </c:ser>
        <c:dLbls>
          <c:dLblPos val="ctr"/>
          <c:showLegendKey val="0"/>
          <c:showVal val="1"/>
          <c:showCatName val="0"/>
          <c:showSerName val="0"/>
          <c:showPercent val="0"/>
          <c:showBubbleSize val="0"/>
        </c:dLbls>
        <c:gapWidth val="150"/>
        <c:overlap val="100"/>
        <c:axId val="-557776432"/>
        <c:axId val="-557774112"/>
      </c:barChart>
      <c:catAx>
        <c:axId val="-557776432"/>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557774112"/>
        <c:crosses val="autoZero"/>
        <c:auto val="1"/>
        <c:lblAlgn val="ctr"/>
        <c:lblOffset val="100"/>
        <c:noMultiLvlLbl val="0"/>
      </c:catAx>
      <c:valAx>
        <c:axId val="-557774112"/>
        <c:scaling>
          <c:orientation val="minMax"/>
        </c:scaling>
        <c:delete val="1"/>
        <c:axPos val="l"/>
        <c:numFmt formatCode="0%" sourceLinked="1"/>
        <c:majorTickMark val="none"/>
        <c:minorTickMark val="none"/>
        <c:tickLblPos val="nextTo"/>
        <c:crossAx val="-55777643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800"/>
      </a:pPr>
      <a:endParaRPr lang="en-US"/>
    </a:p>
  </c:txPr>
  <c:externalData r:id="rId3">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Children with an IEP (2015</a:t>
            </a:r>
            <a:r>
              <a:rPr lang="en-US" baseline="0"/>
              <a:t> PIR)</a:t>
            </a:r>
          </a:p>
          <a:p>
            <a:pPr>
              <a:defRPr/>
            </a:pPr>
            <a:r>
              <a:rPr lang="en-US" baseline="0"/>
              <a:t>Source: Head Start Enterprise System (HSES)</a:t>
            </a:r>
            <a:endParaRPr lang="en-US"/>
          </a:p>
        </c:rich>
      </c:tx>
      <c:overlay val="0"/>
      <c:spPr>
        <a:noFill/>
        <a:ln>
          <a:noFill/>
        </a:ln>
        <a:effectLst/>
      </c:spPr>
      <c:txPr>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'C'!$H$3</c:f>
              <c:strCache>
                <c:ptCount val="1"/>
                <c:pt idx="0">
                  <c:v>Children with an IEP</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'C'!$I$1:$N$1</c:f>
              <c:strCache>
                <c:ptCount val="6"/>
                <c:pt idx="0">
                  <c:v>US</c:v>
                </c:pt>
                <c:pt idx="1">
                  <c:v>RIV</c:v>
                </c:pt>
                <c:pt idx="2">
                  <c:v>TN</c:v>
                </c:pt>
                <c:pt idx="3">
                  <c:v>UETHDA </c:v>
                </c:pt>
                <c:pt idx="4">
                  <c:v>Carter County HS</c:v>
                </c:pt>
                <c:pt idx="5">
                  <c:v>Johnson County HS</c:v>
                </c:pt>
              </c:strCache>
            </c:strRef>
          </c:cat>
          <c:val>
            <c:numRef>
              <c:f>'C'!$I$3:$N$3</c:f>
              <c:numCache>
                <c:formatCode>0%</c:formatCode>
                <c:ptCount val="6"/>
                <c:pt idx="0">
                  <c:v>0.122052993711838</c:v>
                </c:pt>
                <c:pt idx="1">
                  <c:v>0.107304935956966</c:v>
                </c:pt>
                <c:pt idx="2">
                  <c:v>0.11724061688132199</c:v>
                </c:pt>
                <c:pt idx="3">
                  <c:v>0.111455108359133</c:v>
                </c:pt>
                <c:pt idx="4">
                  <c:v>0.16867469879518099</c:v>
                </c:pt>
                <c:pt idx="5">
                  <c:v>0.27586206896551702</c:v>
                </c:pt>
              </c:numCache>
            </c:numRef>
          </c:val>
          <c:extLst>
            <c:ext xmlns:c16="http://schemas.microsoft.com/office/drawing/2014/chart" uri="{C3380CC4-5D6E-409C-BE32-E72D297353CC}">
              <c16:uniqueId val="{00000000-3556-43F2-8AD4-E1AD2A164689}"/>
            </c:ext>
          </c:extLst>
        </c:ser>
        <c:dLbls>
          <c:dLblPos val="outEnd"/>
          <c:showLegendKey val="0"/>
          <c:showVal val="1"/>
          <c:showCatName val="0"/>
          <c:showSerName val="0"/>
          <c:showPercent val="0"/>
          <c:showBubbleSize val="0"/>
        </c:dLbls>
        <c:gapWidth val="100"/>
        <c:overlap val="-24"/>
        <c:axId val="-557810752"/>
        <c:axId val="-557808432"/>
      </c:barChart>
      <c:catAx>
        <c:axId val="-557810752"/>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557808432"/>
        <c:crosses val="autoZero"/>
        <c:auto val="1"/>
        <c:lblAlgn val="ctr"/>
        <c:lblOffset val="100"/>
        <c:noMultiLvlLbl val="0"/>
      </c:catAx>
      <c:valAx>
        <c:axId val="-557808432"/>
        <c:scaling>
          <c:orientation val="minMax"/>
        </c:scaling>
        <c:delete val="1"/>
        <c:axPos val="l"/>
        <c:numFmt formatCode="0%" sourceLinked="1"/>
        <c:majorTickMark val="none"/>
        <c:minorTickMark val="none"/>
        <c:tickLblPos val="nextTo"/>
        <c:crossAx val="-557810752"/>
        <c:crosses val="autoZero"/>
        <c:crossBetween val="between"/>
      </c:valAx>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800"/>
      </a:pPr>
      <a:endParaRPr lang="en-US"/>
    </a:p>
  </c:txPr>
  <c:externalData r:id="rId3">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Family Type</a:t>
            </a:r>
            <a:r>
              <a:rPr lang="en-US" baseline="0"/>
              <a:t> </a:t>
            </a:r>
            <a:r>
              <a:rPr lang="en-US"/>
              <a:t>(2015</a:t>
            </a:r>
            <a:r>
              <a:rPr lang="en-US" baseline="0"/>
              <a:t> PIR)</a:t>
            </a:r>
          </a:p>
          <a:p>
            <a:pPr>
              <a:defRPr/>
            </a:pPr>
            <a:r>
              <a:rPr lang="en-US" baseline="0"/>
              <a:t>Source: Head Start Enterprise System (HSES)</a:t>
            </a:r>
            <a:endParaRPr lang="en-US"/>
          </a:p>
        </c:rich>
      </c:tx>
      <c:overlay val="0"/>
      <c:spPr>
        <a:noFill/>
        <a:ln>
          <a:noFill/>
        </a:ln>
        <a:effectLst/>
      </c:spPr>
      <c:txPr>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percentStacked"/>
        <c:varyColors val="0"/>
        <c:ser>
          <c:idx val="0"/>
          <c:order val="0"/>
          <c:tx>
            <c:strRef>
              <c:f>'C'!$H$5</c:f>
              <c:strCache>
                <c:ptCount val="1"/>
                <c:pt idx="0">
                  <c:v>Two Parent Families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'C'!$I$1:$N$1</c:f>
              <c:strCache>
                <c:ptCount val="6"/>
                <c:pt idx="0">
                  <c:v>US</c:v>
                </c:pt>
                <c:pt idx="1">
                  <c:v>RIV</c:v>
                </c:pt>
                <c:pt idx="2">
                  <c:v>TN</c:v>
                </c:pt>
                <c:pt idx="3">
                  <c:v>UETHDA </c:v>
                </c:pt>
                <c:pt idx="4">
                  <c:v>Carter County HS</c:v>
                </c:pt>
                <c:pt idx="5">
                  <c:v>Johnson County HS</c:v>
                </c:pt>
              </c:strCache>
            </c:strRef>
          </c:cat>
          <c:val>
            <c:numRef>
              <c:f>'C'!$I$5:$N$5</c:f>
              <c:numCache>
                <c:formatCode>0%</c:formatCode>
                <c:ptCount val="6"/>
                <c:pt idx="0">
                  <c:v>0.41144708685630199</c:v>
                </c:pt>
                <c:pt idx="1">
                  <c:v>0.28331914787092899</c:v>
                </c:pt>
                <c:pt idx="2">
                  <c:v>0.36925440151246602</c:v>
                </c:pt>
                <c:pt idx="3">
                  <c:v>0.47437295528898599</c:v>
                </c:pt>
                <c:pt idx="4">
                  <c:v>0.565217391304348</c:v>
                </c:pt>
                <c:pt idx="5">
                  <c:v>0.48780487804877998</c:v>
                </c:pt>
              </c:numCache>
            </c:numRef>
          </c:val>
          <c:extLst>
            <c:ext xmlns:c16="http://schemas.microsoft.com/office/drawing/2014/chart" uri="{C3380CC4-5D6E-409C-BE32-E72D297353CC}">
              <c16:uniqueId val="{00000000-4C12-4D25-B993-6194AAA8BE85}"/>
            </c:ext>
          </c:extLst>
        </c:ser>
        <c:ser>
          <c:idx val="1"/>
          <c:order val="1"/>
          <c:tx>
            <c:strRef>
              <c:f>'C'!$H$6</c:f>
              <c:strCache>
                <c:ptCount val="1"/>
                <c:pt idx="0">
                  <c:v>Single Parent Families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'C'!$I$1:$N$1</c:f>
              <c:strCache>
                <c:ptCount val="6"/>
                <c:pt idx="0">
                  <c:v>US</c:v>
                </c:pt>
                <c:pt idx="1">
                  <c:v>RIV</c:v>
                </c:pt>
                <c:pt idx="2">
                  <c:v>TN</c:v>
                </c:pt>
                <c:pt idx="3">
                  <c:v>UETHDA </c:v>
                </c:pt>
                <c:pt idx="4">
                  <c:v>Carter County HS</c:v>
                </c:pt>
                <c:pt idx="5">
                  <c:v>Johnson County HS</c:v>
                </c:pt>
              </c:strCache>
            </c:strRef>
          </c:cat>
          <c:val>
            <c:numRef>
              <c:f>'C'!$I$6:$N$6</c:f>
              <c:numCache>
                <c:formatCode>0%</c:formatCode>
                <c:ptCount val="6"/>
                <c:pt idx="0">
                  <c:v>0.58855291314369795</c:v>
                </c:pt>
                <c:pt idx="1">
                  <c:v>0.71668085212907096</c:v>
                </c:pt>
                <c:pt idx="2">
                  <c:v>0.63074559848753398</c:v>
                </c:pt>
                <c:pt idx="3">
                  <c:v>0.52562704471101396</c:v>
                </c:pt>
                <c:pt idx="4">
                  <c:v>0.434782608695652</c:v>
                </c:pt>
                <c:pt idx="5">
                  <c:v>0.51219512195121897</c:v>
                </c:pt>
              </c:numCache>
            </c:numRef>
          </c:val>
          <c:extLst>
            <c:ext xmlns:c16="http://schemas.microsoft.com/office/drawing/2014/chart" uri="{C3380CC4-5D6E-409C-BE32-E72D297353CC}">
              <c16:uniqueId val="{00000001-4C12-4D25-B993-6194AAA8BE85}"/>
            </c:ext>
          </c:extLst>
        </c:ser>
        <c:dLbls>
          <c:showLegendKey val="0"/>
          <c:showVal val="1"/>
          <c:showCatName val="0"/>
          <c:showSerName val="0"/>
          <c:showPercent val="0"/>
          <c:showBubbleSize val="0"/>
        </c:dLbls>
        <c:gapWidth val="100"/>
        <c:overlap val="100"/>
        <c:axId val="-557836576"/>
        <c:axId val="-557834256"/>
      </c:barChart>
      <c:catAx>
        <c:axId val="-557836576"/>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557834256"/>
        <c:crosses val="autoZero"/>
        <c:auto val="1"/>
        <c:lblAlgn val="ctr"/>
        <c:lblOffset val="100"/>
        <c:noMultiLvlLbl val="0"/>
      </c:catAx>
      <c:valAx>
        <c:axId val="-557834256"/>
        <c:scaling>
          <c:orientation val="minMax"/>
        </c:scaling>
        <c:delete val="1"/>
        <c:axPos val="l"/>
        <c:numFmt formatCode="0%" sourceLinked="1"/>
        <c:majorTickMark val="none"/>
        <c:minorTickMark val="none"/>
        <c:tickLblPos val="nextTo"/>
        <c:crossAx val="-55783657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800"/>
      </a:pPr>
      <a:endParaRPr lang="en-US"/>
    </a:p>
  </c:txPr>
  <c:externalData r:id="rId3">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Two Parent Families: Employment (2015</a:t>
            </a:r>
            <a:r>
              <a:rPr lang="en-US" baseline="0"/>
              <a:t> PIR)</a:t>
            </a:r>
          </a:p>
          <a:p>
            <a:pPr>
              <a:defRPr/>
            </a:pPr>
            <a:r>
              <a:rPr lang="en-US" baseline="0"/>
              <a:t>Source: Head Start Enterprise System (HSES)</a:t>
            </a:r>
            <a:endParaRPr lang="en-US"/>
          </a:p>
        </c:rich>
      </c:tx>
      <c:overlay val="0"/>
      <c:spPr>
        <a:noFill/>
        <a:ln>
          <a:noFill/>
        </a:ln>
        <a:effectLst/>
      </c:spPr>
      <c:txPr>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percentStacked"/>
        <c:varyColors val="0"/>
        <c:ser>
          <c:idx val="0"/>
          <c:order val="0"/>
          <c:tx>
            <c:strRef>
              <c:f>'C'!$H$7</c:f>
              <c:strCache>
                <c:ptCount val="1"/>
                <c:pt idx="0">
                  <c:v>Both Parents Employed</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'C'!$I$1:$N$1</c:f>
              <c:strCache>
                <c:ptCount val="6"/>
                <c:pt idx="0">
                  <c:v>US</c:v>
                </c:pt>
                <c:pt idx="1">
                  <c:v>RIV</c:v>
                </c:pt>
                <c:pt idx="2">
                  <c:v>TN</c:v>
                </c:pt>
                <c:pt idx="3">
                  <c:v>UETHDA </c:v>
                </c:pt>
                <c:pt idx="4">
                  <c:v>Carter County HS</c:v>
                </c:pt>
                <c:pt idx="5">
                  <c:v>Johnson County HS</c:v>
                </c:pt>
              </c:strCache>
            </c:strRef>
          </c:cat>
          <c:val>
            <c:numRef>
              <c:f>'C'!$I$7:$N$7</c:f>
              <c:numCache>
                <c:formatCode>0%</c:formatCode>
                <c:ptCount val="6"/>
                <c:pt idx="0">
                  <c:v>0.213514055987815</c:v>
                </c:pt>
                <c:pt idx="1">
                  <c:v>0.19654966755759801</c:v>
                </c:pt>
                <c:pt idx="2">
                  <c:v>0.18815999999999999</c:v>
                </c:pt>
                <c:pt idx="3">
                  <c:v>0.147126436781609</c:v>
                </c:pt>
                <c:pt idx="4">
                  <c:v>0.13186813186813201</c:v>
                </c:pt>
                <c:pt idx="5">
                  <c:v>0.25</c:v>
                </c:pt>
              </c:numCache>
            </c:numRef>
          </c:val>
          <c:extLst>
            <c:ext xmlns:c16="http://schemas.microsoft.com/office/drawing/2014/chart" uri="{C3380CC4-5D6E-409C-BE32-E72D297353CC}">
              <c16:uniqueId val="{00000000-2550-483E-94D6-91CB7A2D5EC1}"/>
            </c:ext>
          </c:extLst>
        </c:ser>
        <c:ser>
          <c:idx val="1"/>
          <c:order val="1"/>
          <c:tx>
            <c:strRef>
              <c:f>'C'!$H$8</c:f>
              <c:strCache>
                <c:ptCount val="1"/>
                <c:pt idx="0">
                  <c:v>One Parent Employed</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'C'!$I$1:$N$1</c:f>
              <c:strCache>
                <c:ptCount val="6"/>
                <c:pt idx="0">
                  <c:v>US</c:v>
                </c:pt>
                <c:pt idx="1">
                  <c:v>RIV</c:v>
                </c:pt>
                <c:pt idx="2">
                  <c:v>TN</c:v>
                </c:pt>
                <c:pt idx="3">
                  <c:v>UETHDA </c:v>
                </c:pt>
                <c:pt idx="4">
                  <c:v>Carter County HS</c:v>
                </c:pt>
                <c:pt idx="5">
                  <c:v>Johnson County HS</c:v>
                </c:pt>
              </c:strCache>
            </c:strRef>
          </c:cat>
          <c:val>
            <c:numRef>
              <c:f>'C'!$I$8:$N$8</c:f>
              <c:numCache>
                <c:formatCode>0%</c:formatCode>
                <c:ptCount val="6"/>
                <c:pt idx="0">
                  <c:v>0.61751596868838299</c:v>
                </c:pt>
                <c:pt idx="1">
                  <c:v>0.62549976806343999</c:v>
                </c:pt>
                <c:pt idx="2">
                  <c:v>0.61856</c:v>
                </c:pt>
                <c:pt idx="3">
                  <c:v>0.61149425287356296</c:v>
                </c:pt>
                <c:pt idx="4">
                  <c:v>0.67032967032967095</c:v>
                </c:pt>
                <c:pt idx="5">
                  <c:v>0.375</c:v>
                </c:pt>
              </c:numCache>
            </c:numRef>
          </c:val>
          <c:extLst>
            <c:ext xmlns:c16="http://schemas.microsoft.com/office/drawing/2014/chart" uri="{C3380CC4-5D6E-409C-BE32-E72D297353CC}">
              <c16:uniqueId val="{00000001-2550-483E-94D6-91CB7A2D5EC1}"/>
            </c:ext>
          </c:extLst>
        </c:ser>
        <c:ser>
          <c:idx val="2"/>
          <c:order val="2"/>
          <c:tx>
            <c:strRef>
              <c:f>'C'!$H$9</c:f>
              <c:strCache>
                <c:ptCount val="1"/>
                <c:pt idx="0">
                  <c:v>Both Parents Not Working</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'C'!$I$1:$N$1</c:f>
              <c:strCache>
                <c:ptCount val="6"/>
                <c:pt idx="0">
                  <c:v>US</c:v>
                </c:pt>
                <c:pt idx="1">
                  <c:v>RIV</c:v>
                </c:pt>
                <c:pt idx="2">
                  <c:v>TN</c:v>
                </c:pt>
                <c:pt idx="3">
                  <c:v>UETHDA </c:v>
                </c:pt>
                <c:pt idx="4">
                  <c:v>Carter County HS</c:v>
                </c:pt>
                <c:pt idx="5">
                  <c:v>Johnson County HS</c:v>
                </c:pt>
              </c:strCache>
            </c:strRef>
          </c:cat>
          <c:val>
            <c:numRef>
              <c:f>'C'!$I$9:$N$9</c:f>
              <c:numCache>
                <c:formatCode>0%</c:formatCode>
                <c:ptCount val="6"/>
                <c:pt idx="0">
                  <c:v>0.16852131716589699</c:v>
                </c:pt>
                <c:pt idx="1">
                  <c:v>0.17671356939321001</c:v>
                </c:pt>
                <c:pt idx="2">
                  <c:v>0.19328000000000001</c:v>
                </c:pt>
                <c:pt idx="3">
                  <c:v>0.24137931034482801</c:v>
                </c:pt>
                <c:pt idx="4">
                  <c:v>0.19780219780219799</c:v>
                </c:pt>
                <c:pt idx="5">
                  <c:v>0.375</c:v>
                </c:pt>
              </c:numCache>
            </c:numRef>
          </c:val>
          <c:extLst>
            <c:ext xmlns:c16="http://schemas.microsoft.com/office/drawing/2014/chart" uri="{C3380CC4-5D6E-409C-BE32-E72D297353CC}">
              <c16:uniqueId val="{00000002-2550-483E-94D6-91CB7A2D5EC1}"/>
            </c:ext>
          </c:extLst>
        </c:ser>
        <c:dLbls>
          <c:showLegendKey val="0"/>
          <c:showVal val="1"/>
          <c:showCatName val="0"/>
          <c:showSerName val="0"/>
          <c:showPercent val="0"/>
          <c:showBubbleSize val="0"/>
        </c:dLbls>
        <c:gapWidth val="100"/>
        <c:overlap val="100"/>
        <c:axId val="-1001767328"/>
        <c:axId val="-1001764496"/>
      </c:barChart>
      <c:catAx>
        <c:axId val="-1001767328"/>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1001764496"/>
        <c:crosses val="autoZero"/>
        <c:auto val="1"/>
        <c:lblAlgn val="ctr"/>
        <c:lblOffset val="100"/>
        <c:noMultiLvlLbl val="0"/>
      </c:catAx>
      <c:valAx>
        <c:axId val="-1001764496"/>
        <c:scaling>
          <c:orientation val="minMax"/>
        </c:scaling>
        <c:delete val="1"/>
        <c:axPos val="l"/>
        <c:numFmt formatCode="0%" sourceLinked="1"/>
        <c:majorTickMark val="none"/>
        <c:minorTickMark val="none"/>
        <c:tickLblPos val="nextTo"/>
        <c:crossAx val="-100176732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800"/>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2010-2015 Population Change by Ethnicity
Soure: US Census</a:t>
            </a:r>
          </a:p>
        </c:rich>
      </c:tx>
      <c:overlay val="0"/>
      <c:spPr>
        <a:noFill/>
        <a:ln>
          <a:noFill/>
        </a:ln>
        <a:effectLst/>
      </c:spPr>
      <c:txPr>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PEPSR6H!$I$25</c:f>
              <c:strCache>
                <c:ptCount val="1"/>
                <c:pt idx="0">
                  <c:v>Hispanic/Latino</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PEPSR6H!$A$30</c:f>
              <c:strCache>
                <c:ptCount val="1"/>
                <c:pt idx="0">
                  <c:v>Hancock County</c:v>
                </c:pt>
              </c:strCache>
            </c:strRef>
          </c:cat>
          <c:val>
            <c:numRef>
              <c:f>PEPSR6H!$I$30</c:f>
              <c:numCache>
                <c:formatCode>0.0%</c:formatCode>
                <c:ptCount val="1"/>
                <c:pt idx="0">
                  <c:v>1.153846153846154</c:v>
                </c:pt>
              </c:numCache>
            </c:numRef>
          </c:val>
          <c:extLst>
            <c:ext xmlns:c16="http://schemas.microsoft.com/office/drawing/2014/chart" uri="{C3380CC4-5D6E-409C-BE32-E72D297353CC}">
              <c16:uniqueId val="{00000000-9B06-4A78-A7AD-287F33635F3B}"/>
            </c:ext>
          </c:extLst>
        </c:ser>
        <c:ser>
          <c:idx val="1"/>
          <c:order val="1"/>
          <c:tx>
            <c:strRef>
              <c:f>PEPSR6H!$J$25</c:f>
              <c:strCache>
                <c:ptCount val="1"/>
                <c:pt idx="0">
                  <c:v>Non Hispanic/Latino</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0"/>
              <c:layout>
                <c:manualLayout>
                  <c:x val="-8.8565804577531206E-17"/>
                  <c:y val="-5.4421768707482998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B06-4A78-A7AD-287F33635F3B}"/>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PEPSR6H!$A$30</c:f>
              <c:strCache>
                <c:ptCount val="1"/>
                <c:pt idx="0">
                  <c:v>Hancock County</c:v>
                </c:pt>
              </c:strCache>
            </c:strRef>
          </c:cat>
          <c:val>
            <c:numRef>
              <c:f>PEPSR6H!$J$30</c:f>
              <c:numCache>
                <c:formatCode>0.0%</c:formatCode>
                <c:ptCount val="1"/>
                <c:pt idx="0">
                  <c:v>-3.8495445195415798E-2</c:v>
                </c:pt>
              </c:numCache>
            </c:numRef>
          </c:val>
          <c:extLst>
            <c:ext xmlns:c16="http://schemas.microsoft.com/office/drawing/2014/chart" uri="{C3380CC4-5D6E-409C-BE32-E72D297353CC}">
              <c16:uniqueId val="{00000001-9B06-4A78-A7AD-287F33635F3B}"/>
            </c:ext>
          </c:extLst>
        </c:ser>
        <c:dLbls>
          <c:dLblPos val="outEnd"/>
          <c:showLegendKey val="0"/>
          <c:showVal val="1"/>
          <c:showCatName val="0"/>
          <c:showSerName val="0"/>
          <c:showPercent val="0"/>
          <c:showBubbleSize val="0"/>
        </c:dLbls>
        <c:gapWidth val="100"/>
        <c:overlap val="-24"/>
        <c:axId val="-628401232"/>
        <c:axId val="-555414928"/>
      </c:barChart>
      <c:catAx>
        <c:axId val="-628401232"/>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555414928"/>
        <c:crosses val="autoZero"/>
        <c:auto val="1"/>
        <c:lblAlgn val="ctr"/>
        <c:lblOffset val="100"/>
        <c:noMultiLvlLbl val="0"/>
      </c:catAx>
      <c:valAx>
        <c:axId val="-555414928"/>
        <c:scaling>
          <c:orientation val="minMax"/>
        </c:scaling>
        <c:delete val="1"/>
        <c:axPos val="l"/>
        <c:numFmt formatCode="0.0%" sourceLinked="1"/>
        <c:majorTickMark val="none"/>
        <c:minorTickMark val="none"/>
        <c:tickLblPos val="nextTo"/>
        <c:crossAx val="-6284012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800"/>
      </a:pPr>
      <a:endParaRPr lang="en-US"/>
    </a:p>
  </c:txPr>
  <c:externalData r:id="rId3">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Single</a:t>
            </a:r>
            <a:r>
              <a:rPr lang="en-US" baseline="0"/>
              <a:t> Parent Families: Employment </a:t>
            </a:r>
            <a:r>
              <a:rPr lang="en-US"/>
              <a:t>(2015</a:t>
            </a:r>
            <a:r>
              <a:rPr lang="en-US" baseline="0"/>
              <a:t> PIR)</a:t>
            </a:r>
          </a:p>
          <a:p>
            <a:pPr>
              <a:defRPr/>
            </a:pPr>
            <a:r>
              <a:rPr lang="en-US" baseline="0"/>
              <a:t>Source: Head Start Enterprise System (HSES)</a:t>
            </a:r>
            <a:endParaRPr lang="en-US"/>
          </a:p>
        </c:rich>
      </c:tx>
      <c:overlay val="0"/>
      <c:spPr>
        <a:noFill/>
        <a:ln>
          <a:noFill/>
        </a:ln>
        <a:effectLst/>
      </c:spPr>
      <c:txPr>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percentStacked"/>
        <c:varyColors val="0"/>
        <c:ser>
          <c:idx val="0"/>
          <c:order val="0"/>
          <c:tx>
            <c:strRef>
              <c:f>'C'!$H$10</c:f>
              <c:strCache>
                <c:ptCount val="1"/>
                <c:pt idx="0">
                  <c:v>Parent Employed</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'C'!$I$1:$N$1</c:f>
              <c:strCache>
                <c:ptCount val="6"/>
                <c:pt idx="0">
                  <c:v>US</c:v>
                </c:pt>
                <c:pt idx="1">
                  <c:v>RIV</c:v>
                </c:pt>
                <c:pt idx="2">
                  <c:v>TN</c:v>
                </c:pt>
                <c:pt idx="3">
                  <c:v>UETHDA </c:v>
                </c:pt>
                <c:pt idx="4">
                  <c:v>Carter County HS</c:v>
                </c:pt>
                <c:pt idx="5">
                  <c:v>Johnson County HS</c:v>
                </c:pt>
              </c:strCache>
            </c:strRef>
          </c:cat>
          <c:val>
            <c:numRef>
              <c:f>'C'!$I$10:$N$10</c:f>
              <c:numCache>
                <c:formatCode>0%</c:formatCode>
                <c:ptCount val="6"/>
                <c:pt idx="0">
                  <c:v>0.52683350597790402</c:v>
                </c:pt>
                <c:pt idx="1">
                  <c:v>0.506483753503847</c:v>
                </c:pt>
                <c:pt idx="2">
                  <c:v>0.50374672161858403</c:v>
                </c:pt>
                <c:pt idx="3">
                  <c:v>0.41078838174273902</c:v>
                </c:pt>
                <c:pt idx="4">
                  <c:v>0.45714285714285702</c:v>
                </c:pt>
                <c:pt idx="5">
                  <c:v>0.35714285714285698</c:v>
                </c:pt>
              </c:numCache>
            </c:numRef>
          </c:val>
          <c:extLst>
            <c:ext xmlns:c16="http://schemas.microsoft.com/office/drawing/2014/chart" uri="{C3380CC4-5D6E-409C-BE32-E72D297353CC}">
              <c16:uniqueId val="{00000000-2E8A-4318-AD8D-D8F9C6571822}"/>
            </c:ext>
          </c:extLst>
        </c:ser>
        <c:ser>
          <c:idx val="1"/>
          <c:order val="1"/>
          <c:tx>
            <c:strRef>
              <c:f>'C'!$H$11</c:f>
              <c:strCache>
                <c:ptCount val="1"/>
                <c:pt idx="0">
                  <c:v>Parent Not Working</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'C'!$I$1:$N$1</c:f>
              <c:strCache>
                <c:ptCount val="6"/>
                <c:pt idx="0">
                  <c:v>US</c:v>
                </c:pt>
                <c:pt idx="1">
                  <c:v>RIV</c:v>
                </c:pt>
                <c:pt idx="2">
                  <c:v>TN</c:v>
                </c:pt>
                <c:pt idx="3">
                  <c:v>UETHDA </c:v>
                </c:pt>
                <c:pt idx="4">
                  <c:v>Carter County HS</c:v>
                </c:pt>
                <c:pt idx="5">
                  <c:v>Johnson County HS</c:v>
                </c:pt>
              </c:strCache>
            </c:strRef>
          </c:cat>
          <c:val>
            <c:numRef>
              <c:f>'C'!$I$11:$N$11</c:f>
              <c:numCache>
                <c:formatCode>0%</c:formatCode>
                <c:ptCount val="6"/>
                <c:pt idx="0">
                  <c:v>0.47258046543875798</c:v>
                </c:pt>
                <c:pt idx="1">
                  <c:v>0.492660478356925</c:v>
                </c:pt>
                <c:pt idx="2">
                  <c:v>0.49625327838141597</c:v>
                </c:pt>
                <c:pt idx="3">
                  <c:v>0.58921161825726098</c:v>
                </c:pt>
                <c:pt idx="4">
                  <c:v>0.54285714285714304</c:v>
                </c:pt>
                <c:pt idx="5">
                  <c:v>0.64285714285714302</c:v>
                </c:pt>
              </c:numCache>
            </c:numRef>
          </c:val>
          <c:extLst>
            <c:ext xmlns:c16="http://schemas.microsoft.com/office/drawing/2014/chart" uri="{C3380CC4-5D6E-409C-BE32-E72D297353CC}">
              <c16:uniqueId val="{00000001-2E8A-4318-AD8D-D8F9C6571822}"/>
            </c:ext>
          </c:extLst>
        </c:ser>
        <c:dLbls>
          <c:showLegendKey val="0"/>
          <c:showVal val="1"/>
          <c:showCatName val="0"/>
          <c:showSerName val="0"/>
          <c:showPercent val="0"/>
          <c:showBubbleSize val="0"/>
        </c:dLbls>
        <c:gapWidth val="100"/>
        <c:overlap val="100"/>
        <c:axId val="-1001739296"/>
        <c:axId val="-1001736976"/>
      </c:barChart>
      <c:catAx>
        <c:axId val="-1001739296"/>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1001736976"/>
        <c:crosses val="autoZero"/>
        <c:auto val="1"/>
        <c:lblAlgn val="ctr"/>
        <c:lblOffset val="100"/>
        <c:noMultiLvlLbl val="0"/>
      </c:catAx>
      <c:valAx>
        <c:axId val="-1001736976"/>
        <c:scaling>
          <c:orientation val="minMax"/>
        </c:scaling>
        <c:delete val="1"/>
        <c:axPos val="l"/>
        <c:numFmt formatCode="0%" sourceLinked="1"/>
        <c:majorTickMark val="none"/>
        <c:minorTickMark val="none"/>
        <c:tickLblPos val="nextTo"/>
        <c:crossAx val="-10017392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800"/>
      </a:pPr>
      <a:endParaRPr lang="en-US"/>
    </a:p>
  </c:txPr>
  <c:externalData r:id="rId3">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Educational Attainment</a:t>
            </a:r>
            <a:r>
              <a:rPr lang="en-US" baseline="0"/>
              <a:t> of Parents/Guardians</a:t>
            </a:r>
            <a:r>
              <a:rPr lang="en-US"/>
              <a:t> (2015</a:t>
            </a:r>
            <a:r>
              <a:rPr lang="en-US" baseline="0"/>
              <a:t> PIR)</a:t>
            </a:r>
          </a:p>
          <a:p>
            <a:pPr>
              <a:defRPr/>
            </a:pPr>
            <a:r>
              <a:rPr lang="en-US" baseline="0"/>
              <a:t>Source: Head Start Enterprise System (HSES)</a:t>
            </a:r>
            <a:endParaRPr lang="en-US"/>
          </a:p>
        </c:rich>
      </c:tx>
      <c:overlay val="0"/>
      <c:spPr>
        <a:noFill/>
        <a:ln>
          <a:noFill/>
        </a:ln>
        <a:effectLst/>
      </c:spPr>
      <c:txPr>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percentStacked"/>
        <c:varyColors val="0"/>
        <c:ser>
          <c:idx val="0"/>
          <c:order val="0"/>
          <c:tx>
            <c:strRef>
              <c:f>'C'!$H$21</c:f>
              <c:strCache>
                <c:ptCount val="1"/>
                <c:pt idx="0">
                  <c:v>BA Degree+</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'C'!$I$1:$N$1</c:f>
              <c:strCache>
                <c:ptCount val="6"/>
                <c:pt idx="0">
                  <c:v>US</c:v>
                </c:pt>
                <c:pt idx="1">
                  <c:v>RIV</c:v>
                </c:pt>
                <c:pt idx="2">
                  <c:v>TN</c:v>
                </c:pt>
                <c:pt idx="3">
                  <c:v>UETHDA </c:v>
                </c:pt>
                <c:pt idx="4">
                  <c:v>Carter County HS</c:v>
                </c:pt>
                <c:pt idx="5">
                  <c:v>Johnson County HS</c:v>
                </c:pt>
              </c:strCache>
            </c:strRef>
          </c:cat>
          <c:val>
            <c:numRef>
              <c:f>'C'!$I$21:$N$21</c:f>
              <c:numCache>
                <c:formatCode>0%</c:formatCode>
                <c:ptCount val="6"/>
                <c:pt idx="0">
                  <c:v>5.8576206634394203E-2</c:v>
                </c:pt>
                <c:pt idx="1">
                  <c:v>4.6486594738027902E-2</c:v>
                </c:pt>
                <c:pt idx="2">
                  <c:v>3.8107054236086499E-2</c:v>
                </c:pt>
                <c:pt idx="4">
                  <c:v>3.1055900621118002E-2</c:v>
                </c:pt>
                <c:pt idx="5">
                  <c:v>2.4390243902439001E-2</c:v>
                </c:pt>
              </c:numCache>
            </c:numRef>
          </c:val>
          <c:extLst>
            <c:ext xmlns:c16="http://schemas.microsoft.com/office/drawing/2014/chart" uri="{C3380CC4-5D6E-409C-BE32-E72D297353CC}">
              <c16:uniqueId val="{00000000-290C-445D-BF57-8FB012123732}"/>
            </c:ext>
          </c:extLst>
        </c:ser>
        <c:ser>
          <c:idx val="1"/>
          <c:order val="1"/>
          <c:tx>
            <c:strRef>
              <c:f>'C'!$H$22</c:f>
              <c:strCache>
                <c:ptCount val="1"/>
                <c:pt idx="0">
                  <c:v>AA, Some College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'C'!$I$1:$N$1</c:f>
              <c:strCache>
                <c:ptCount val="6"/>
                <c:pt idx="0">
                  <c:v>US</c:v>
                </c:pt>
                <c:pt idx="1">
                  <c:v>RIV</c:v>
                </c:pt>
                <c:pt idx="2">
                  <c:v>TN</c:v>
                </c:pt>
                <c:pt idx="3">
                  <c:v>UETHDA </c:v>
                </c:pt>
                <c:pt idx="4">
                  <c:v>Carter County HS</c:v>
                </c:pt>
                <c:pt idx="5">
                  <c:v>Johnson County HS</c:v>
                </c:pt>
              </c:strCache>
            </c:strRef>
          </c:cat>
          <c:val>
            <c:numRef>
              <c:f>'C'!$I$22:$N$22</c:f>
              <c:numCache>
                <c:formatCode>0%</c:formatCode>
                <c:ptCount val="6"/>
                <c:pt idx="0">
                  <c:v>0.233035707779637</c:v>
                </c:pt>
                <c:pt idx="1">
                  <c:v>0.199032468020127</c:v>
                </c:pt>
                <c:pt idx="2">
                  <c:v>0.19254401512465999</c:v>
                </c:pt>
                <c:pt idx="3">
                  <c:v>0.130861504907306</c:v>
                </c:pt>
                <c:pt idx="4">
                  <c:v>0.24223602484472101</c:v>
                </c:pt>
                <c:pt idx="5">
                  <c:v>0.12195121951219499</c:v>
                </c:pt>
              </c:numCache>
            </c:numRef>
          </c:val>
          <c:extLst>
            <c:ext xmlns:c16="http://schemas.microsoft.com/office/drawing/2014/chart" uri="{C3380CC4-5D6E-409C-BE32-E72D297353CC}">
              <c16:uniqueId val="{00000001-290C-445D-BF57-8FB012123732}"/>
            </c:ext>
          </c:extLst>
        </c:ser>
        <c:ser>
          <c:idx val="2"/>
          <c:order val="2"/>
          <c:tx>
            <c:strRef>
              <c:f>'C'!$H$23</c:f>
              <c:strCache>
                <c:ptCount val="1"/>
                <c:pt idx="0">
                  <c:v>HS Grad/GED</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'C'!$I$1:$N$1</c:f>
              <c:strCache>
                <c:ptCount val="6"/>
                <c:pt idx="0">
                  <c:v>US</c:v>
                </c:pt>
                <c:pt idx="1">
                  <c:v>RIV</c:v>
                </c:pt>
                <c:pt idx="2">
                  <c:v>TN</c:v>
                </c:pt>
                <c:pt idx="3">
                  <c:v>UETHDA </c:v>
                </c:pt>
                <c:pt idx="4">
                  <c:v>Carter County HS</c:v>
                </c:pt>
                <c:pt idx="5">
                  <c:v>Johnson County HS</c:v>
                </c:pt>
              </c:strCache>
            </c:strRef>
          </c:cat>
          <c:val>
            <c:numRef>
              <c:f>'C'!$I$23:$N$23</c:f>
              <c:numCache>
                <c:formatCode>0%</c:formatCode>
                <c:ptCount val="6"/>
                <c:pt idx="0">
                  <c:v>0.43209546687782202</c:v>
                </c:pt>
                <c:pt idx="1">
                  <c:v>0.47241970611059703</c:v>
                </c:pt>
                <c:pt idx="2">
                  <c:v>0.58088148410729101</c:v>
                </c:pt>
                <c:pt idx="3">
                  <c:v>0.70665212649945497</c:v>
                </c:pt>
                <c:pt idx="4">
                  <c:v>0.53416149068323004</c:v>
                </c:pt>
                <c:pt idx="5">
                  <c:v>0.63414634146341498</c:v>
                </c:pt>
              </c:numCache>
            </c:numRef>
          </c:val>
          <c:extLst>
            <c:ext xmlns:c16="http://schemas.microsoft.com/office/drawing/2014/chart" uri="{C3380CC4-5D6E-409C-BE32-E72D297353CC}">
              <c16:uniqueId val="{00000002-290C-445D-BF57-8FB012123732}"/>
            </c:ext>
          </c:extLst>
        </c:ser>
        <c:ser>
          <c:idx val="3"/>
          <c:order val="3"/>
          <c:tx>
            <c:strRef>
              <c:f>'C'!$H$24</c:f>
              <c:strCache>
                <c:ptCount val="1"/>
                <c:pt idx="0">
                  <c:v>&lt;HS Degree</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'C'!$I$1:$N$1</c:f>
              <c:strCache>
                <c:ptCount val="6"/>
                <c:pt idx="0">
                  <c:v>US</c:v>
                </c:pt>
                <c:pt idx="1">
                  <c:v>RIV</c:v>
                </c:pt>
                <c:pt idx="2">
                  <c:v>TN</c:v>
                </c:pt>
                <c:pt idx="3">
                  <c:v>UETHDA </c:v>
                </c:pt>
                <c:pt idx="4">
                  <c:v>Carter County HS</c:v>
                </c:pt>
                <c:pt idx="5">
                  <c:v>Johnson County HS</c:v>
                </c:pt>
              </c:strCache>
            </c:strRef>
          </c:cat>
          <c:val>
            <c:numRef>
              <c:f>'C'!$I$24:$N$24</c:f>
              <c:numCache>
                <c:formatCode>0%</c:formatCode>
                <c:ptCount val="6"/>
                <c:pt idx="0">
                  <c:v>0.25832456892468603</c:v>
                </c:pt>
                <c:pt idx="1">
                  <c:v>0.26623401006333403</c:v>
                </c:pt>
                <c:pt idx="2">
                  <c:v>0.18639962188349299</c:v>
                </c:pt>
                <c:pt idx="3">
                  <c:v>0.16248636859323901</c:v>
                </c:pt>
                <c:pt idx="4">
                  <c:v>0.19254658385093201</c:v>
                </c:pt>
                <c:pt idx="5">
                  <c:v>0.219512195121951</c:v>
                </c:pt>
              </c:numCache>
            </c:numRef>
          </c:val>
          <c:extLst>
            <c:ext xmlns:c16="http://schemas.microsoft.com/office/drawing/2014/chart" uri="{C3380CC4-5D6E-409C-BE32-E72D297353CC}">
              <c16:uniqueId val="{00000003-290C-445D-BF57-8FB012123732}"/>
            </c:ext>
          </c:extLst>
        </c:ser>
        <c:dLbls>
          <c:showLegendKey val="0"/>
          <c:showVal val="1"/>
          <c:showCatName val="0"/>
          <c:showSerName val="0"/>
          <c:showPercent val="0"/>
          <c:showBubbleSize val="0"/>
        </c:dLbls>
        <c:gapWidth val="100"/>
        <c:overlap val="100"/>
        <c:axId val="-1001700432"/>
        <c:axId val="-1001698112"/>
      </c:barChart>
      <c:catAx>
        <c:axId val="-1001700432"/>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1001698112"/>
        <c:crosses val="autoZero"/>
        <c:auto val="1"/>
        <c:lblAlgn val="ctr"/>
        <c:lblOffset val="100"/>
        <c:noMultiLvlLbl val="0"/>
      </c:catAx>
      <c:valAx>
        <c:axId val="-1001698112"/>
        <c:scaling>
          <c:orientation val="minMax"/>
        </c:scaling>
        <c:delete val="1"/>
        <c:axPos val="l"/>
        <c:numFmt formatCode="0%" sourceLinked="1"/>
        <c:majorTickMark val="none"/>
        <c:minorTickMark val="none"/>
        <c:tickLblPos val="nextTo"/>
        <c:crossAx val="-100170043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800"/>
      </a:pPr>
      <a:endParaRPr lang="en-US"/>
    </a:p>
  </c:txPr>
  <c:externalData r:id="rId3">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Two Parent Families: Training/School (2015</a:t>
            </a:r>
            <a:r>
              <a:rPr lang="en-US" baseline="0"/>
              <a:t> PIR)</a:t>
            </a:r>
          </a:p>
          <a:p>
            <a:pPr>
              <a:defRPr/>
            </a:pPr>
            <a:r>
              <a:rPr lang="en-US" baseline="0"/>
              <a:t>Source: Head Start Enterprise System (HSES)</a:t>
            </a:r>
            <a:endParaRPr lang="en-US"/>
          </a:p>
        </c:rich>
      </c:tx>
      <c:overlay val="0"/>
      <c:spPr>
        <a:noFill/>
        <a:ln>
          <a:noFill/>
        </a:ln>
        <a:effectLst/>
      </c:spPr>
      <c:txPr>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percentStacked"/>
        <c:varyColors val="0"/>
        <c:ser>
          <c:idx val="0"/>
          <c:order val="0"/>
          <c:tx>
            <c:strRef>
              <c:f>'C'!$H$16</c:f>
              <c:strCache>
                <c:ptCount val="1"/>
                <c:pt idx="0">
                  <c:v>Both Parents in Training/School</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4"/>
              <c:delete val="1"/>
              <c:extLst>
                <c:ext xmlns:c15="http://schemas.microsoft.com/office/drawing/2012/chart" uri="{CE6537A1-D6FC-4f65-9D91-7224C49458BB}"/>
                <c:ext xmlns:c16="http://schemas.microsoft.com/office/drawing/2014/chart" uri="{C3380CC4-5D6E-409C-BE32-E72D297353CC}">
                  <c16:uniqueId val="{00000003-3B76-45C5-AD39-70C23B82CD8A}"/>
                </c:ext>
              </c:extLst>
            </c:dLbl>
            <c:dLbl>
              <c:idx val="5"/>
              <c:delete val="1"/>
              <c:extLst>
                <c:ext xmlns:c15="http://schemas.microsoft.com/office/drawing/2012/chart" uri="{CE6537A1-D6FC-4f65-9D91-7224C49458BB}"/>
                <c:ext xmlns:c16="http://schemas.microsoft.com/office/drawing/2014/chart" uri="{C3380CC4-5D6E-409C-BE32-E72D297353CC}">
                  <c16:uniqueId val="{00000004-3B76-45C5-AD39-70C23B82CD8A}"/>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'C'!$I$1:$N$1</c:f>
              <c:strCache>
                <c:ptCount val="6"/>
                <c:pt idx="0">
                  <c:v>US</c:v>
                </c:pt>
                <c:pt idx="1">
                  <c:v>RIV</c:v>
                </c:pt>
                <c:pt idx="2">
                  <c:v>TN</c:v>
                </c:pt>
                <c:pt idx="3">
                  <c:v>UETHDA </c:v>
                </c:pt>
                <c:pt idx="4">
                  <c:v>Carter County HS</c:v>
                </c:pt>
                <c:pt idx="5">
                  <c:v>Johnson County HS</c:v>
                </c:pt>
              </c:strCache>
            </c:strRef>
          </c:cat>
          <c:val>
            <c:numRef>
              <c:f>'C'!$I$16:$N$16</c:f>
              <c:numCache>
                <c:formatCode>0%</c:formatCode>
                <c:ptCount val="6"/>
                <c:pt idx="0">
                  <c:v>2.47795081289774E-2</c:v>
                </c:pt>
                <c:pt idx="1">
                  <c:v>2.97320580504075E-2</c:v>
                </c:pt>
                <c:pt idx="2">
                  <c:v>1.7440000000000001E-2</c:v>
                </c:pt>
                <c:pt idx="3">
                  <c:v>2.5287356321839101E-2</c:v>
                </c:pt>
                <c:pt idx="4">
                  <c:v>0</c:v>
                </c:pt>
                <c:pt idx="5">
                  <c:v>0</c:v>
                </c:pt>
              </c:numCache>
            </c:numRef>
          </c:val>
          <c:extLst>
            <c:ext xmlns:c16="http://schemas.microsoft.com/office/drawing/2014/chart" uri="{C3380CC4-5D6E-409C-BE32-E72D297353CC}">
              <c16:uniqueId val="{00000000-3B76-45C5-AD39-70C23B82CD8A}"/>
            </c:ext>
          </c:extLst>
        </c:ser>
        <c:ser>
          <c:idx val="1"/>
          <c:order val="1"/>
          <c:tx>
            <c:strRef>
              <c:f>'C'!$H$17</c:f>
              <c:strCache>
                <c:ptCount val="1"/>
                <c:pt idx="0">
                  <c:v>One Parent in Training/School</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'C'!$I$1:$N$1</c:f>
              <c:strCache>
                <c:ptCount val="6"/>
                <c:pt idx="0">
                  <c:v>US</c:v>
                </c:pt>
                <c:pt idx="1">
                  <c:v>RIV</c:v>
                </c:pt>
                <c:pt idx="2">
                  <c:v>TN</c:v>
                </c:pt>
                <c:pt idx="3">
                  <c:v>UETHDA </c:v>
                </c:pt>
                <c:pt idx="4">
                  <c:v>Carter County HS</c:v>
                </c:pt>
                <c:pt idx="5">
                  <c:v>Johnson County HS</c:v>
                </c:pt>
              </c:strCache>
            </c:strRef>
          </c:cat>
          <c:val>
            <c:numRef>
              <c:f>'C'!$I$17:$N$17</c:f>
              <c:numCache>
                <c:formatCode>0%</c:formatCode>
                <c:ptCount val="6"/>
                <c:pt idx="0">
                  <c:v>0.11836900952808201</c:v>
                </c:pt>
                <c:pt idx="1">
                  <c:v>0.15367453778356999</c:v>
                </c:pt>
                <c:pt idx="2">
                  <c:v>0.12767999999999999</c:v>
                </c:pt>
                <c:pt idx="3">
                  <c:v>0.17011494252873599</c:v>
                </c:pt>
                <c:pt idx="4">
                  <c:v>0.10989010989011</c:v>
                </c:pt>
                <c:pt idx="5">
                  <c:v>0.1</c:v>
                </c:pt>
              </c:numCache>
            </c:numRef>
          </c:val>
          <c:extLst>
            <c:ext xmlns:c16="http://schemas.microsoft.com/office/drawing/2014/chart" uri="{C3380CC4-5D6E-409C-BE32-E72D297353CC}">
              <c16:uniqueId val="{00000001-3B76-45C5-AD39-70C23B82CD8A}"/>
            </c:ext>
          </c:extLst>
        </c:ser>
        <c:ser>
          <c:idx val="2"/>
          <c:order val="2"/>
          <c:tx>
            <c:strRef>
              <c:f>'C'!$H$18</c:f>
              <c:strCache>
                <c:ptCount val="1"/>
                <c:pt idx="0">
                  <c:v>Neither Parent in Training/School</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'C'!$I$1:$N$1</c:f>
              <c:strCache>
                <c:ptCount val="6"/>
                <c:pt idx="0">
                  <c:v>US</c:v>
                </c:pt>
                <c:pt idx="1">
                  <c:v>RIV</c:v>
                </c:pt>
                <c:pt idx="2">
                  <c:v>TN</c:v>
                </c:pt>
                <c:pt idx="3">
                  <c:v>UETHDA </c:v>
                </c:pt>
                <c:pt idx="4">
                  <c:v>Carter County HS</c:v>
                </c:pt>
                <c:pt idx="5">
                  <c:v>Johnson County HS</c:v>
                </c:pt>
              </c:strCache>
            </c:strRef>
          </c:cat>
          <c:val>
            <c:numRef>
              <c:f>'C'!$I$18:$N$18</c:f>
              <c:numCache>
                <c:formatCode>0%</c:formatCode>
                <c:ptCount val="6"/>
                <c:pt idx="0">
                  <c:v>0.85618735020130599</c:v>
                </c:pt>
                <c:pt idx="1">
                  <c:v>0.81654922577367395</c:v>
                </c:pt>
                <c:pt idx="2">
                  <c:v>0.85487999999999997</c:v>
                </c:pt>
                <c:pt idx="3">
                  <c:v>0.80459770114942497</c:v>
                </c:pt>
                <c:pt idx="4">
                  <c:v>0.89010989010988995</c:v>
                </c:pt>
                <c:pt idx="5">
                  <c:v>0.9</c:v>
                </c:pt>
              </c:numCache>
            </c:numRef>
          </c:val>
          <c:extLst>
            <c:ext xmlns:c16="http://schemas.microsoft.com/office/drawing/2014/chart" uri="{C3380CC4-5D6E-409C-BE32-E72D297353CC}">
              <c16:uniqueId val="{00000002-3B76-45C5-AD39-70C23B82CD8A}"/>
            </c:ext>
          </c:extLst>
        </c:ser>
        <c:dLbls>
          <c:showLegendKey val="0"/>
          <c:showVal val="1"/>
          <c:showCatName val="0"/>
          <c:showSerName val="0"/>
          <c:showPercent val="0"/>
          <c:showBubbleSize val="0"/>
        </c:dLbls>
        <c:gapWidth val="100"/>
        <c:overlap val="100"/>
        <c:axId val="-1001666320"/>
        <c:axId val="-1001663488"/>
      </c:barChart>
      <c:catAx>
        <c:axId val="-1001666320"/>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1001663488"/>
        <c:crosses val="autoZero"/>
        <c:auto val="1"/>
        <c:lblAlgn val="ctr"/>
        <c:lblOffset val="100"/>
        <c:noMultiLvlLbl val="0"/>
      </c:catAx>
      <c:valAx>
        <c:axId val="-1001663488"/>
        <c:scaling>
          <c:orientation val="minMax"/>
        </c:scaling>
        <c:delete val="1"/>
        <c:axPos val="l"/>
        <c:numFmt formatCode="0%" sourceLinked="1"/>
        <c:majorTickMark val="none"/>
        <c:minorTickMark val="none"/>
        <c:tickLblPos val="nextTo"/>
        <c:crossAx val="-100166632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800"/>
      </a:pPr>
      <a:endParaRPr lang="en-US"/>
    </a:p>
  </c:txPr>
  <c:externalData r:id="rId3">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Single Parent Families:</a:t>
            </a:r>
            <a:r>
              <a:rPr lang="en-US" baseline="0"/>
              <a:t> Training/School </a:t>
            </a:r>
            <a:r>
              <a:rPr lang="en-US"/>
              <a:t>(2015</a:t>
            </a:r>
            <a:r>
              <a:rPr lang="en-US" baseline="0"/>
              <a:t> PIR)</a:t>
            </a:r>
          </a:p>
          <a:p>
            <a:pPr>
              <a:defRPr/>
            </a:pPr>
            <a:r>
              <a:rPr lang="en-US" baseline="0"/>
              <a:t>Source: Head Start Enterprise System (HSES)</a:t>
            </a:r>
            <a:endParaRPr lang="en-US"/>
          </a:p>
        </c:rich>
      </c:tx>
      <c:overlay val="0"/>
      <c:spPr>
        <a:noFill/>
        <a:ln>
          <a:noFill/>
        </a:ln>
        <a:effectLst/>
      </c:spPr>
      <c:txPr>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percentStacked"/>
        <c:varyColors val="0"/>
        <c:ser>
          <c:idx val="0"/>
          <c:order val="0"/>
          <c:tx>
            <c:strRef>
              <c:f>'C'!$H$19</c:f>
              <c:strCache>
                <c:ptCount val="1"/>
                <c:pt idx="0">
                  <c:v>Parent in Training/School</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'C'!$I$1:$N$1</c:f>
              <c:strCache>
                <c:ptCount val="6"/>
                <c:pt idx="0">
                  <c:v>US</c:v>
                </c:pt>
                <c:pt idx="1">
                  <c:v>RIV</c:v>
                </c:pt>
                <c:pt idx="2">
                  <c:v>TN</c:v>
                </c:pt>
                <c:pt idx="3">
                  <c:v>UETHDA </c:v>
                </c:pt>
                <c:pt idx="4">
                  <c:v>Carter County HS</c:v>
                </c:pt>
                <c:pt idx="5">
                  <c:v>Johnson County HS</c:v>
                </c:pt>
              </c:strCache>
            </c:strRef>
          </c:cat>
          <c:val>
            <c:numRef>
              <c:f>'C'!$I$19:$N$19</c:f>
              <c:numCache>
                <c:formatCode>0%</c:formatCode>
                <c:ptCount val="6"/>
                <c:pt idx="0">
                  <c:v>0.12091172841289401</c:v>
                </c:pt>
                <c:pt idx="1">
                  <c:v>0.12199062147978</c:v>
                </c:pt>
                <c:pt idx="2">
                  <c:v>0.105844885724991</c:v>
                </c:pt>
                <c:pt idx="3">
                  <c:v>0.105809128630705</c:v>
                </c:pt>
                <c:pt idx="4">
                  <c:v>5.7142857142857099E-2</c:v>
                </c:pt>
                <c:pt idx="5">
                  <c:v>2.3809523809523801E-2</c:v>
                </c:pt>
              </c:numCache>
            </c:numRef>
          </c:val>
          <c:extLst>
            <c:ext xmlns:c16="http://schemas.microsoft.com/office/drawing/2014/chart" uri="{C3380CC4-5D6E-409C-BE32-E72D297353CC}">
              <c16:uniqueId val="{00000000-8CEE-4816-8909-91F286C126B3}"/>
            </c:ext>
          </c:extLst>
        </c:ser>
        <c:ser>
          <c:idx val="1"/>
          <c:order val="1"/>
          <c:tx>
            <c:strRef>
              <c:f>'C'!$H$20</c:f>
              <c:strCache>
                <c:ptCount val="1"/>
                <c:pt idx="0">
                  <c:v>Parent Not in Training/School</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'C'!$I$1:$N$1</c:f>
              <c:strCache>
                <c:ptCount val="6"/>
                <c:pt idx="0">
                  <c:v>US</c:v>
                </c:pt>
                <c:pt idx="1">
                  <c:v>RIV</c:v>
                </c:pt>
                <c:pt idx="2">
                  <c:v>TN</c:v>
                </c:pt>
                <c:pt idx="3">
                  <c:v>UETHDA </c:v>
                </c:pt>
                <c:pt idx="4">
                  <c:v>Carter County HS</c:v>
                </c:pt>
                <c:pt idx="5">
                  <c:v>Johnson County HS</c:v>
                </c:pt>
              </c:strCache>
            </c:strRef>
          </c:cat>
          <c:val>
            <c:numRef>
              <c:f>'C'!$I$20:$N$20</c:f>
              <c:numCache>
                <c:formatCode>0%</c:formatCode>
                <c:ptCount val="6"/>
                <c:pt idx="0">
                  <c:v>0.87856827439343999</c:v>
                </c:pt>
                <c:pt idx="1">
                  <c:v>0.87800937852021999</c:v>
                </c:pt>
                <c:pt idx="2">
                  <c:v>0.89415511427501004</c:v>
                </c:pt>
                <c:pt idx="3">
                  <c:v>0.89419087136929498</c:v>
                </c:pt>
                <c:pt idx="4">
                  <c:v>0.94285714285714295</c:v>
                </c:pt>
                <c:pt idx="5">
                  <c:v>0.97619047619047605</c:v>
                </c:pt>
              </c:numCache>
            </c:numRef>
          </c:val>
          <c:extLst>
            <c:ext xmlns:c16="http://schemas.microsoft.com/office/drawing/2014/chart" uri="{C3380CC4-5D6E-409C-BE32-E72D297353CC}">
              <c16:uniqueId val="{00000001-8CEE-4816-8909-91F286C126B3}"/>
            </c:ext>
          </c:extLst>
        </c:ser>
        <c:dLbls>
          <c:showLegendKey val="0"/>
          <c:showVal val="1"/>
          <c:showCatName val="0"/>
          <c:showSerName val="0"/>
          <c:showPercent val="0"/>
          <c:showBubbleSize val="0"/>
        </c:dLbls>
        <c:gapWidth val="100"/>
        <c:overlap val="100"/>
        <c:axId val="-1001638016"/>
        <c:axId val="-1001635696"/>
      </c:barChart>
      <c:catAx>
        <c:axId val="-1001638016"/>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1001635696"/>
        <c:crosses val="autoZero"/>
        <c:auto val="1"/>
        <c:lblAlgn val="ctr"/>
        <c:lblOffset val="100"/>
        <c:noMultiLvlLbl val="0"/>
      </c:catAx>
      <c:valAx>
        <c:axId val="-1001635696"/>
        <c:scaling>
          <c:orientation val="minMax"/>
        </c:scaling>
        <c:delete val="1"/>
        <c:axPos val="l"/>
        <c:numFmt formatCode="0%" sourceLinked="1"/>
        <c:majorTickMark val="none"/>
        <c:minorTickMark val="none"/>
        <c:tickLblPos val="nextTo"/>
        <c:crossAx val="-100163801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800"/>
      </a:pPr>
      <a:endParaRPr lang="en-US"/>
    </a:p>
  </c:txPr>
  <c:externalData r:id="rId3">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Receipt</a:t>
            </a:r>
            <a:r>
              <a:rPr lang="en-US" baseline="0"/>
              <a:t> of Federal Benefits </a:t>
            </a:r>
            <a:r>
              <a:rPr lang="en-US"/>
              <a:t>(2015</a:t>
            </a:r>
            <a:r>
              <a:rPr lang="en-US" baseline="0"/>
              <a:t> PIR)</a:t>
            </a:r>
          </a:p>
          <a:p>
            <a:pPr>
              <a:defRPr/>
            </a:pPr>
            <a:r>
              <a:rPr lang="en-US" baseline="0"/>
              <a:t>Source: Head Start Enterprise System (HSES)</a:t>
            </a:r>
            <a:endParaRPr lang="en-US"/>
          </a:p>
        </c:rich>
      </c:tx>
      <c:overlay val="0"/>
      <c:spPr>
        <a:noFill/>
        <a:ln>
          <a:noFill/>
        </a:ln>
        <a:effectLst/>
      </c:spPr>
      <c:txPr>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stacked"/>
        <c:varyColors val="0"/>
        <c:ser>
          <c:idx val="0"/>
          <c:order val="0"/>
          <c:tx>
            <c:strRef>
              <c:f>'C'!$H$12</c:f>
              <c:strCache>
                <c:ptCount val="1"/>
                <c:pt idx="0">
                  <c:v>Receiving TANF Benefits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'C'!$I$1:$N$1</c:f>
              <c:strCache>
                <c:ptCount val="6"/>
                <c:pt idx="0">
                  <c:v>US</c:v>
                </c:pt>
                <c:pt idx="1">
                  <c:v>RIV</c:v>
                </c:pt>
                <c:pt idx="2">
                  <c:v>TN</c:v>
                </c:pt>
                <c:pt idx="3">
                  <c:v>UETHDA </c:v>
                </c:pt>
                <c:pt idx="4">
                  <c:v>Carter County HS</c:v>
                </c:pt>
                <c:pt idx="5">
                  <c:v>Johnson County HS</c:v>
                </c:pt>
              </c:strCache>
            </c:strRef>
          </c:cat>
          <c:val>
            <c:numRef>
              <c:f>'C'!$I$12:$N$12</c:f>
              <c:numCache>
                <c:formatCode>0%</c:formatCode>
                <c:ptCount val="6"/>
                <c:pt idx="0">
                  <c:v>0.13214501716042901</c:v>
                </c:pt>
                <c:pt idx="1">
                  <c:v>9.0720204270658605E-2</c:v>
                </c:pt>
                <c:pt idx="2">
                  <c:v>0.19786127850644</c:v>
                </c:pt>
                <c:pt idx="3">
                  <c:v>0.22028353326063199</c:v>
                </c:pt>
                <c:pt idx="4">
                  <c:v>6.2111801242236003E-2</c:v>
                </c:pt>
                <c:pt idx="5">
                  <c:v>0.18292682926829301</c:v>
                </c:pt>
              </c:numCache>
            </c:numRef>
          </c:val>
          <c:extLst>
            <c:ext xmlns:c16="http://schemas.microsoft.com/office/drawing/2014/chart" uri="{C3380CC4-5D6E-409C-BE32-E72D297353CC}">
              <c16:uniqueId val="{00000000-3148-4ABE-8D1B-40E5C225FD26}"/>
            </c:ext>
          </c:extLst>
        </c:ser>
        <c:ser>
          <c:idx val="1"/>
          <c:order val="1"/>
          <c:tx>
            <c:strRef>
              <c:f>'C'!$H$13</c:f>
              <c:strCache>
                <c:ptCount val="1"/>
                <c:pt idx="0">
                  <c:v>Receiving SSI Benefits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'C'!$I$1:$N$1</c:f>
              <c:strCache>
                <c:ptCount val="6"/>
                <c:pt idx="0">
                  <c:v>US</c:v>
                </c:pt>
                <c:pt idx="1">
                  <c:v>RIV</c:v>
                </c:pt>
                <c:pt idx="2">
                  <c:v>TN</c:v>
                </c:pt>
                <c:pt idx="3">
                  <c:v>UETHDA </c:v>
                </c:pt>
                <c:pt idx="4">
                  <c:v>Carter County HS</c:v>
                </c:pt>
                <c:pt idx="5">
                  <c:v>Johnson County HS</c:v>
                </c:pt>
              </c:strCache>
            </c:strRef>
          </c:cat>
          <c:val>
            <c:numRef>
              <c:f>'C'!$I$13:$N$13</c:f>
              <c:numCache>
                <c:formatCode>0%</c:formatCode>
                <c:ptCount val="6"/>
                <c:pt idx="0">
                  <c:v>7.2733256740903002E-2</c:v>
                </c:pt>
                <c:pt idx="1">
                  <c:v>8.4737276891881694E-2</c:v>
                </c:pt>
                <c:pt idx="2">
                  <c:v>7.4028122415219194E-2</c:v>
                </c:pt>
                <c:pt idx="3">
                  <c:v>5.88876772082879E-2</c:v>
                </c:pt>
                <c:pt idx="4">
                  <c:v>0.105590062111801</c:v>
                </c:pt>
                <c:pt idx="5">
                  <c:v>7.3170731707317097E-2</c:v>
                </c:pt>
              </c:numCache>
            </c:numRef>
          </c:val>
          <c:extLst>
            <c:ext xmlns:c16="http://schemas.microsoft.com/office/drawing/2014/chart" uri="{C3380CC4-5D6E-409C-BE32-E72D297353CC}">
              <c16:uniqueId val="{00000001-3148-4ABE-8D1B-40E5C225FD26}"/>
            </c:ext>
          </c:extLst>
        </c:ser>
        <c:ser>
          <c:idx val="2"/>
          <c:order val="2"/>
          <c:tx>
            <c:strRef>
              <c:f>'C'!$H$14</c:f>
              <c:strCache>
                <c:ptCount val="1"/>
                <c:pt idx="0">
                  <c:v>Receiving WIC Benefits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'C'!$I$1:$N$1</c:f>
              <c:strCache>
                <c:ptCount val="6"/>
                <c:pt idx="0">
                  <c:v>US</c:v>
                </c:pt>
                <c:pt idx="1">
                  <c:v>RIV</c:v>
                </c:pt>
                <c:pt idx="2">
                  <c:v>TN</c:v>
                </c:pt>
                <c:pt idx="3">
                  <c:v>UETHDA </c:v>
                </c:pt>
                <c:pt idx="4">
                  <c:v>Carter County HS</c:v>
                </c:pt>
                <c:pt idx="5">
                  <c:v>Johnson County HS</c:v>
                </c:pt>
              </c:strCache>
            </c:strRef>
          </c:cat>
          <c:val>
            <c:numRef>
              <c:f>'C'!$I$14:$N$14</c:f>
              <c:numCache>
                <c:formatCode>0%</c:formatCode>
                <c:ptCount val="6"/>
                <c:pt idx="0">
                  <c:v>0.52087184208033499</c:v>
                </c:pt>
                <c:pt idx="1">
                  <c:v>0.41293463839587502</c:v>
                </c:pt>
                <c:pt idx="2">
                  <c:v>0.360155973059199</c:v>
                </c:pt>
                <c:pt idx="3">
                  <c:v>0.42311886586695802</c:v>
                </c:pt>
                <c:pt idx="4">
                  <c:v>0.49689440993788803</c:v>
                </c:pt>
                <c:pt idx="5">
                  <c:v>0.68292682926829296</c:v>
                </c:pt>
              </c:numCache>
            </c:numRef>
          </c:val>
          <c:extLst>
            <c:ext xmlns:c16="http://schemas.microsoft.com/office/drawing/2014/chart" uri="{C3380CC4-5D6E-409C-BE32-E72D297353CC}">
              <c16:uniqueId val="{00000002-3148-4ABE-8D1B-40E5C225FD26}"/>
            </c:ext>
          </c:extLst>
        </c:ser>
        <c:ser>
          <c:idx val="3"/>
          <c:order val="3"/>
          <c:tx>
            <c:strRef>
              <c:f>'C'!$H$15</c:f>
              <c:strCache>
                <c:ptCount val="1"/>
                <c:pt idx="0">
                  <c:v>Receiving SNAP Benefits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'C'!$I$1:$N$1</c:f>
              <c:strCache>
                <c:ptCount val="6"/>
                <c:pt idx="0">
                  <c:v>US</c:v>
                </c:pt>
                <c:pt idx="1">
                  <c:v>RIV</c:v>
                </c:pt>
                <c:pt idx="2">
                  <c:v>TN</c:v>
                </c:pt>
                <c:pt idx="3">
                  <c:v>UETHDA </c:v>
                </c:pt>
                <c:pt idx="4">
                  <c:v>Carter County HS</c:v>
                </c:pt>
                <c:pt idx="5">
                  <c:v>Johnson County HS</c:v>
                </c:pt>
              </c:strCache>
            </c:strRef>
          </c:cat>
          <c:val>
            <c:numRef>
              <c:f>'C'!$I$15:$N$15</c:f>
              <c:numCache>
                <c:formatCode>0%</c:formatCode>
                <c:ptCount val="6"/>
                <c:pt idx="0">
                  <c:v>0.55820215057942302</c:v>
                </c:pt>
                <c:pt idx="1">
                  <c:v>0.55971036623526205</c:v>
                </c:pt>
                <c:pt idx="2">
                  <c:v>0.56888810114616495</c:v>
                </c:pt>
                <c:pt idx="3">
                  <c:v>0.58778625954198505</c:v>
                </c:pt>
                <c:pt idx="4">
                  <c:v>0.670807453416149</c:v>
                </c:pt>
                <c:pt idx="5">
                  <c:v>0.63414634146341498</c:v>
                </c:pt>
              </c:numCache>
            </c:numRef>
          </c:val>
          <c:extLst>
            <c:ext xmlns:c16="http://schemas.microsoft.com/office/drawing/2014/chart" uri="{C3380CC4-5D6E-409C-BE32-E72D297353CC}">
              <c16:uniqueId val="{00000003-3148-4ABE-8D1B-40E5C225FD26}"/>
            </c:ext>
          </c:extLst>
        </c:ser>
        <c:dLbls>
          <c:showLegendKey val="0"/>
          <c:showVal val="1"/>
          <c:showCatName val="0"/>
          <c:showSerName val="0"/>
          <c:showPercent val="0"/>
          <c:showBubbleSize val="0"/>
        </c:dLbls>
        <c:gapWidth val="100"/>
        <c:overlap val="100"/>
        <c:axId val="-1001599152"/>
        <c:axId val="-1001596832"/>
      </c:barChart>
      <c:catAx>
        <c:axId val="-1001599152"/>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1001596832"/>
        <c:crosses val="autoZero"/>
        <c:auto val="1"/>
        <c:lblAlgn val="ctr"/>
        <c:lblOffset val="100"/>
        <c:noMultiLvlLbl val="0"/>
      </c:catAx>
      <c:valAx>
        <c:axId val="-1001596832"/>
        <c:scaling>
          <c:orientation val="minMax"/>
        </c:scaling>
        <c:delete val="1"/>
        <c:axPos val="l"/>
        <c:numFmt formatCode="0%" sourceLinked="1"/>
        <c:majorTickMark val="none"/>
        <c:minorTickMark val="none"/>
        <c:tickLblPos val="nextTo"/>
        <c:crossAx val="-100159915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800"/>
      </a:pPr>
      <a:endParaRPr lang="en-US"/>
    </a:p>
  </c:txPr>
  <c:externalData r:id="rId3">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baseline="0"/>
              <a:t>Race of Child Developent Staff </a:t>
            </a:r>
            <a:r>
              <a:rPr lang="en-US"/>
              <a:t>(2015 PIR)</a:t>
            </a:r>
          </a:p>
          <a:p>
            <a:pPr>
              <a:defRPr/>
            </a:pPr>
            <a:r>
              <a:rPr lang="en-US"/>
              <a:t>Source: Head Start Enterprise System (HSES)</a:t>
            </a:r>
          </a:p>
        </c:rich>
      </c:tx>
      <c:overlay val="0"/>
      <c:spPr>
        <a:noFill/>
        <a:ln>
          <a:noFill/>
        </a:ln>
        <a:effectLst/>
      </c:spPr>
      <c:txPr>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percentStacked"/>
        <c:varyColors val="0"/>
        <c:ser>
          <c:idx val="0"/>
          <c:order val="0"/>
          <c:tx>
            <c:strRef>
              <c:f>B!$H$24</c:f>
              <c:strCache>
                <c:ptCount val="1"/>
                <c:pt idx="0">
                  <c:v>AIAN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elete val="1"/>
          </c:dLbls>
          <c:cat>
            <c:strRef>
              <c:f>B!$I$1:$N$1</c:f>
              <c:strCache>
                <c:ptCount val="6"/>
                <c:pt idx="0">
                  <c:v>US</c:v>
                </c:pt>
                <c:pt idx="1">
                  <c:v>RIV</c:v>
                </c:pt>
                <c:pt idx="2">
                  <c:v>TN</c:v>
                </c:pt>
                <c:pt idx="3">
                  <c:v>UETHDA </c:v>
                </c:pt>
                <c:pt idx="4">
                  <c:v>Carter County HS</c:v>
                </c:pt>
                <c:pt idx="5">
                  <c:v>Johnson County HS</c:v>
                </c:pt>
              </c:strCache>
            </c:strRef>
          </c:cat>
          <c:val>
            <c:numRef>
              <c:f>B!$I$24:$N$24</c:f>
              <c:numCache>
                <c:formatCode>0%</c:formatCode>
                <c:ptCount val="6"/>
                <c:pt idx="0">
                  <c:v>1.2987012987013E-2</c:v>
                </c:pt>
                <c:pt idx="1">
                  <c:v>3.9153379106849004E-3</c:v>
                </c:pt>
                <c:pt idx="2">
                  <c:v>1.03680663556247E-3</c:v>
                </c:pt>
                <c:pt idx="3">
                  <c:v>0</c:v>
                </c:pt>
                <c:pt idx="4">
                  <c:v>0</c:v>
                </c:pt>
                <c:pt idx="5">
                  <c:v>0</c:v>
                </c:pt>
              </c:numCache>
            </c:numRef>
          </c:val>
          <c:extLst>
            <c:ext xmlns:c16="http://schemas.microsoft.com/office/drawing/2014/chart" uri="{C3380CC4-5D6E-409C-BE32-E72D297353CC}">
              <c16:uniqueId val="{00000000-9A95-42FC-8410-B08D3F9D0EEC}"/>
            </c:ext>
          </c:extLst>
        </c:ser>
        <c:ser>
          <c:idx val="1"/>
          <c:order val="1"/>
          <c:tx>
            <c:strRef>
              <c:f>B!$H$25</c:f>
              <c:strCache>
                <c:ptCount val="1"/>
                <c:pt idx="0">
                  <c:v>Asian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elete val="1"/>
          </c:dLbls>
          <c:cat>
            <c:strRef>
              <c:f>B!$I$1:$N$1</c:f>
              <c:strCache>
                <c:ptCount val="6"/>
                <c:pt idx="0">
                  <c:v>US</c:v>
                </c:pt>
                <c:pt idx="1">
                  <c:v>RIV</c:v>
                </c:pt>
                <c:pt idx="2">
                  <c:v>TN</c:v>
                </c:pt>
                <c:pt idx="3">
                  <c:v>UETHDA </c:v>
                </c:pt>
                <c:pt idx="4">
                  <c:v>Carter County HS</c:v>
                </c:pt>
                <c:pt idx="5">
                  <c:v>Johnson County HS</c:v>
                </c:pt>
              </c:strCache>
            </c:strRef>
          </c:cat>
          <c:val>
            <c:numRef>
              <c:f>B!$I$25:$N$25</c:f>
              <c:numCache>
                <c:formatCode>0%</c:formatCode>
                <c:ptCount val="6"/>
                <c:pt idx="0">
                  <c:v>2.4032368705600601E-2</c:v>
                </c:pt>
                <c:pt idx="1">
                  <c:v>4.1423140214492402E-3</c:v>
                </c:pt>
                <c:pt idx="2">
                  <c:v>2.07361327112494E-3</c:v>
                </c:pt>
                <c:pt idx="3">
                  <c:v>0</c:v>
                </c:pt>
                <c:pt idx="4">
                  <c:v>0</c:v>
                </c:pt>
                <c:pt idx="5">
                  <c:v>0</c:v>
                </c:pt>
              </c:numCache>
            </c:numRef>
          </c:val>
          <c:extLst>
            <c:ext xmlns:c16="http://schemas.microsoft.com/office/drawing/2014/chart" uri="{C3380CC4-5D6E-409C-BE32-E72D297353CC}">
              <c16:uniqueId val="{00000001-9A95-42FC-8410-B08D3F9D0EEC}"/>
            </c:ext>
          </c:extLst>
        </c:ser>
        <c:ser>
          <c:idx val="2"/>
          <c:order val="2"/>
          <c:tx>
            <c:strRef>
              <c:f>B!$H$26</c:f>
              <c:strCache>
                <c:ptCount val="1"/>
                <c:pt idx="0">
                  <c:v>Black/AA</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4"/>
              <c:delete val="1"/>
              <c:extLst>
                <c:ext xmlns:c15="http://schemas.microsoft.com/office/drawing/2012/chart" uri="{CE6537A1-D6FC-4f65-9D91-7224C49458BB}"/>
                <c:ext xmlns:c16="http://schemas.microsoft.com/office/drawing/2014/chart" uri="{C3380CC4-5D6E-409C-BE32-E72D297353CC}">
                  <c16:uniqueId val="{00000009-9A95-42FC-8410-B08D3F9D0EEC}"/>
                </c:ext>
              </c:extLst>
            </c:dLbl>
            <c:dLbl>
              <c:idx val="5"/>
              <c:delete val="1"/>
              <c:extLst>
                <c:ext xmlns:c15="http://schemas.microsoft.com/office/drawing/2012/chart" uri="{CE6537A1-D6FC-4f65-9D91-7224C49458BB}"/>
                <c:ext xmlns:c16="http://schemas.microsoft.com/office/drawing/2014/chart" uri="{C3380CC4-5D6E-409C-BE32-E72D297353CC}">
                  <c16:uniqueId val="{0000000A-9A95-42FC-8410-B08D3F9D0EEC}"/>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B!$I$1:$N$1</c:f>
              <c:strCache>
                <c:ptCount val="6"/>
                <c:pt idx="0">
                  <c:v>US</c:v>
                </c:pt>
                <c:pt idx="1">
                  <c:v>RIV</c:v>
                </c:pt>
                <c:pt idx="2">
                  <c:v>TN</c:v>
                </c:pt>
                <c:pt idx="3">
                  <c:v>UETHDA </c:v>
                </c:pt>
                <c:pt idx="4">
                  <c:v>Carter County HS</c:v>
                </c:pt>
                <c:pt idx="5">
                  <c:v>Johnson County HS</c:v>
                </c:pt>
              </c:strCache>
            </c:strRef>
          </c:cat>
          <c:val>
            <c:numRef>
              <c:f>B!$I$26:$N$26</c:f>
              <c:numCache>
                <c:formatCode>0%</c:formatCode>
                <c:ptCount val="6"/>
                <c:pt idx="0">
                  <c:v>0.28755130277064</c:v>
                </c:pt>
                <c:pt idx="1">
                  <c:v>0.57379560801225704</c:v>
                </c:pt>
                <c:pt idx="2">
                  <c:v>0.36495593571798901</c:v>
                </c:pt>
                <c:pt idx="3">
                  <c:v>5.8252427184466E-2</c:v>
                </c:pt>
                <c:pt idx="4">
                  <c:v>0</c:v>
                </c:pt>
                <c:pt idx="5">
                  <c:v>0</c:v>
                </c:pt>
              </c:numCache>
            </c:numRef>
          </c:val>
          <c:extLst>
            <c:ext xmlns:c16="http://schemas.microsoft.com/office/drawing/2014/chart" uri="{C3380CC4-5D6E-409C-BE32-E72D297353CC}">
              <c16:uniqueId val="{00000002-9A95-42FC-8410-B08D3F9D0EEC}"/>
            </c:ext>
          </c:extLst>
        </c:ser>
        <c:ser>
          <c:idx val="3"/>
          <c:order val="3"/>
          <c:tx>
            <c:strRef>
              <c:f>B!$H$27</c:f>
              <c:strCache>
                <c:ptCount val="1"/>
                <c:pt idx="0">
                  <c:v>NHPI</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elete val="1"/>
          </c:dLbls>
          <c:cat>
            <c:strRef>
              <c:f>B!$I$1:$N$1</c:f>
              <c:strCache>
                <c:ptCount val="6"/>
                <c:pt idx="0">
                  <c:v>US</c:v>
                </c:pt>
                <c:pt idx="1">
                  <c:v>RIV</c:v>
                </c:pt>
                <c:pt idx="2">
                  <c:v>TN</c:v>
                </c:pt>
                <c:pt idx="3">
                  <c:v>UETHDA </c:v>
                </c:pt>
                <c:pt idx="4">
                  <c:v>Carter County HS</c:v>
                </c:pt>
                <c:pt idx="5">
                  <c:v>Johnson County HS</c:v>
                </c:pt>
              </c:strCache>
            </c:strRef>
          </c:cat>
          <c:val>
            <c:numRef>
              <c:f>B!$I$27:$N$27</c:f>
              <c:numCache>
                <c:formatCode>0%</c:formatCode>
                <c:ptCount val="6"/>
                <c:pt idx="0">
                  <c:v>8.3595902754363006E-3</c:v>
                </c:pt>
                <c:pt idx="1">
                  <c:v>3.2911536060829601E-3</c:v>
                </c:pt>
                <c:pt idx="2">
                  <c:v>4.1472265422498704E-3</c:v>
                </c:pt>
                <c:pt idx="3">
                  <c:v>0</c:v>
                </c:pt>
                <c:pt idx="4">
                  <c:v>0</c:v>
                </c:pt>
                <c:pt idx="5">
                  <c:v>0</c:v>
                </c:pt>
              </c:numCache>
            </c:numRef>
          </c:val>
          <c:extLst>
            <c:ext xmlns:c16="http://schemas.microsoft.com/office/drawing/2014/chart" uri="{C3380CC4-5D6E-409C-BE32-E72D297353CC}">
              <c16:uniqueId val="{00000003-9A95-42FC-8410-B08D3F9D0EEC}"/>
            </c:ext>
          </c:extLst>
        </c:ser>
        <c:ser>
          <c:idx val="4"/>
          <c:order val="4"/>
          <c:tx>
            <c:strRef>
              <c:f>B!$H$28</c:f>
              <c:strCache>
                <c:ptCount val="1"/>
                <c:pt idx="0">
                  <c:v>White</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B!$I$1:$N$1</c:f>
              <c:strCache>
                <c:ptCount val="6"/>
                <c:pt idx="0">
                  <c:v>US</c:v>
                </c:pt>
                <c:pt idx="1">
                  <c:v>RIV</c:v>
                </c:pt>
                <c:pt idx="2">
                  <c:v>TN</c:v>
                </c:pt>
                <c:pt idx="3">
                  <c:v>UETHDA </c:v>
                </c:pt>
                <c:pt idx="4">
                  <c:v>Carter County HS</c:v>
                </c:pt>
                <c:pt idx="5">
                  <c:v>Johnson County HS</c:v>
                </c:pt>
              </c:strCache>
            </c:strRef>
          </c:cat>
          <c:val>
            <c:numRef>
              <c:f>B!$I$28:$N$28</c:f>
              <c:numCache>
                <c:formatCode>0%</c:formatCode>
                <c:ptCount val="6"/>
                <c:pt idx="0">
                  <c:v>0.53633922031415304</c:v>
                </c:pt>
                <c:pt idx="1">
                  <c:v>0.39022867843159498</c:v>
                </c:pt>
                <c:pt idx="2">
                  <c:v>0.62519440124416803</c:v>
                </c:pt>
                <c:pt idx="3">
                  <c:v>0.94174757281553401</c:v>
                </c:pt>
                <c:pt idx="4">
                  <c:v>1</c:v>
                </c:pt>
                <c:pt idx="5">
                  <c:v>1</c:v>
                </c:pt>
              </c:numCache>
            </c:numRef>
          </c:val>
          <c:extLst>
            <c:ext xmlns:c16="http://schemas.microsoft.com/office/drawing/2014/chart" uri="{C3380CC4-5D6E-409C-BE32-E72D297353CC}">
              <c16:uniqueId val="{00000004-9A95-42FC-8410-B08D3F9D0EEC}"/>
            </c:ext>
          </c:extLst>
        </c:ser>
        <c:ser>
          <c:idx val="5"/>
          <c:order val="5"/>
          <c:tx>
            <c:strRef>
              <c:f>B!$H$29</c:f>
              <c:strCache>
                <c:ptCount val="1"/>
                <c:pt idx="0">
                  <c:v>Two+</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elete val="1"/>
          </c:dLbls>
          <c:cat>
            <c:strRef>
              <c:f>B!$I$1:$N$1</c:f>
              <c:strCache>
                <c:ptCount val="6"/>
                <c:pt idx="0">
                  <c:v>US</c:v>
                </c:pt>
                <c:pt idx="1">
                  <c:v>RIV</c:v>
                </c:pt>
                <c:pt idx="2">
                  <c:v>TN</c:v>
                </c:pt>
                <c:pt idx="3">
                  <c:v>UETHDA </c:v>
                </c:pt>
                <c:pt idx="4">
                  <c:v>Carter County HS</c:v>
                </c:pt>
                <c:pt idx="5">
                  <c:v>Johnson County HS</c:v>
                </c:pt>
              </c:strCache>
            </c:strRef>
          </c:cat>
          <c:val>
            <c:numRef>
              <c:f>B!$I$29:$N$29</c:f>
              <c:numCache>
                <c:formatCode>0%</c:formatCode>
                <c:ptCount val="6"/>
                <c:pt idx="0">
                  <c:v>5.0994663349184399E-2</c:v>
                </c:pt>
                <c:pt idx="1">
                  <c:v>4.82324235374227E-3</c:v>
                </c:pt>
                <c:pt idx="2">
                  <c:v>3.1104199066874002E-3</c:v>
                </c:pt>
                <c:pt idx="3">
                  <c:v>0</c:v>
                </c:pt>
                <c:pt idx="4">
                  <c:v>0</c:v>
                </c:pt>
                <c:pt idx="5">
                  <c:v>0</c:v>
                </c:pt>
              </c:numCache>
            </c:numRef>
          </c:val>
          <c:extLst>
            <c:ext xmlns:c16="http://schemas.microsoft.com/office/drawing/2014/chart" uri="{C3380CC4-5D6E-409C-BE32-E72D297353CC}">
              <c16:uniqueId val="{00000005-9A95-42FC-8410-B08D3F9D0EEC}"/>
            </c:ext>
          </c:extLst>
        </c:ser>
        <c:ser>
          <c:idx val="6"/>
          <c:order val="6"/>
          <c:tx>
            <c:strRef>
              <c:f>B!$H$30</c:f>
              <c:strCache>
                <c:ptCount val="1"/>
                <c:pt idx="0">
                  <c:v>Other</c:v>
                </c:pt>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elete val="1"/>
          </c:dLbls>
          <c:cat>
            <c:strRef>
              <c:f>B!$I$1:$N$1</c:f>
              <c:strCache>
                <c:ptCount val="6"/>
                <c:pt idx="0">
                  <c:v>US</c:v>
                </c:pt>
                <c:pt idx="1">
                  <c:v>RIV</c:v>
                </c:pt>
                <c:pt idx="2">
                  <c:v>TN</c:v>
                </c:pt>
                <c:pt idx="3">
                  <c:v>UETHDA </c:v>
                </c:pt>
                <c:pt idx="4">
                  <c:v>Carter County HS</c:v>
                </c:pt>
                <c:pt idx="5">
                  <c:v>Johnson County HS</c:v>
                </c:pt>
              </c:strCache>
            </c:strRef>
          </c:cat>
          <c:val>
            <c:numRef>
              <c:f>B!$I$30:$N$30</c:f>
              <c:numCache>
                <c:formatCode>0%</c:formatCode>
                <c:ptCount val="6"/>
                <c:pt idx="0">
                  <c:v>5.9133346510248902E-2</c:v>
                </c:pt>
                <c:pt idx="1">
                  <c:v>8.7385802644271704E-3</c:v>
                </c:pt>
                <c:pt idx="2">
                  <c:v>3.6288232244686401E-3</c:v>
                </c:pt>
                <c:pt idx="3">
                  <c:v>0</c:v>
                </c:pt>
                <c:pt idx="4">
                  <c:v>0</c:v>
                </c:pt>
                <c:pt idx="5">
                  <c:v>0</c:v>
                </c:pt>
              </c:numCache>
            </c:numRef>
          </c:val>
          <c:extLst>
            <c:ext xmlns:c16="http://schemas.microsoft.com/office/drawing/2014/chart" uri="{C3380CC4-5D6E-409C-BE32-E72D297353CC}">
              <c16:uniqueId val="{00000006-9A95-42FC-8410-B08D3F9D0EEC}"/>
            </c:ext>
          </c:extLst>
        </c:ser>
        <c:ser>
          <c:idx val="7"/>
          <c:order val="7"/>
          <c:tx>
            <c:strRef>
              <c:f>B!$H$31</c:f>
              <c:strCache>
                <c:ptCount val="1"/>
                <c:pt idx="0">
                  <c:v>Unspecified</c:v>
                </c:pt>
              </c:strCache>
            </c:strRef>
          </c:tx>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elete val="1"/>
          </c:dLbls>
          <c:cat>
            <c:strRef>
              <c:f>B!$I$1:$N$1</c:f>
              <c:strCache>
                <c:ptCount val="6"/>
                <c:pt idx="0">
                  <c:v>US</c:v>
                </c:pt>
                <c:pt idx="1">
                  <c:v>RIV</c:v>
                </c:pt>
                <c:pt idx="2">
                  <c:v>TN</c:v>
                </c:pt>
                <c:pt idx="3">
                  <c:v>UETHDA </c:v>
                </c:pt>
                <c:pt idx="4">
                  <c:v>Carter County HS</c:v>
                </c:pt>
                <c:pt idx="5">
                  <c:v>Johnson County HS</c:v>
                </c:pt>
              </c:strCache>
            </c:strRef>
          </c:cat>
          <c:val>
            <c:numRef>
              <c:f>B!$I$31:$N$31</c:f>
              <c:numCache>
                <c:formatCode>0%</c:formatCode>
                <c:ptCount val="6"/>
                <c:pt idx="0">
                  <c:v>4.49836645002267E-2</c:v>
                </c:pt>
                <c:pt idx="1">
                  <c:v>1.7193440390398902E-2</c:v>
                </c:pt>
                <c:pt idx="2">
                  <c:v>0</c:v>
                </c:pt>
                <c:pt idx="3">
                  <c:v>0</c:v>
                </c:pt>
                <c:pt idx="4">
                  <c:v>0</c:v>
                </c:pt>
                <c:pt idx="5">
                  <c:v>0</c:v>
                </c:pt>
              </c:numCache>
            </c:numRef>
          </c:val>
          <c:extLst>
            <c:ext xmlns:c16="http://schemas.microsoft.com/office/drawing/2014/chart" uri="{C3380CC4-5D6E-409C-BE32-E72D297353CC}">
              <c16:uniqueId val="{00000007-9A95-42FC-8410-B08D3F9D0EEC}"/>
            </c:ext>
          </c:extLst>
        </c:ser>
        <c:dLbls>
          <c:dLblPos val="ctr"/>
          <c:showLegendKey val="0"/>
          <c:showVal val="1"/>
          <c:showCatName val="0"/>
          <c:showSerName val="0"/>
          <c:showPercent val="0"/>
          <c:showBubbleSize val="0"/>
        </c:dLbls>
        <c:gapWidth val="150"/>
        <c:overlap val="100"/>
        <c:axId val="-1001545392"/>
        <c:axId val="-1001542560"/>
        <c:extLst/>
      </c:barChart>
      <c:catAx>
        <c:axId val="-1001545392"/>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1001542560"/>
        <c:crosses val="autoZero"/>
        <c:auto val="1"/>
        <c:lblAlgn val="ctr"/>
        <c:lblOffset val="100"/>
        <c:noMultiLvlLbl val="0"/>
      </c:catAx>
      <c:valAx>
        <c:axId val="-1001542560"/>
        <c:scaling>
          <c:orientation val="minMax"/>
        </c:scaling>
        <c:delete val="1"/>
        <c:axPos val="l"/>
        <c:numFmt formatCode="0%" sourceLinked="1"/>
        <c:majorTickMark val="none"/>
        <c:minorTickMark val="none"/>
        <c:tickLblPos val="nextTo"/>
        <c:crossAx val="-100154539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800"/>
      </a:pPr>
      <a:endParaRPr lang="en-US"/>
    </a:p>
  </c:txPr>
  <c:externalData r:id="rId3">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baseline="0"/>
              <a:t>Ethnicity of Child Developent Staff </a:t>
            </a:r>
            <a:r>
              <a:rPr lang="en-US"/>
              <a:t>(2015 PIR)</a:t>
            </a:r>
          </a:p>
          <a:p>
            <a:pPr>
              <a:defRPr/>
            </a:pPr>
            <a:r>
              <a:rPr lang="en-US"/>
              <a:t>Source: Head Start Enterprise System (HSES)</a:t>
            </a:r>
          </a:p>
        </c:rich>
      </c:tx>
      <c:overlay val="0"/>
      <c:spPr>
        <a:noFill/>
        <a:ln>
          <a:noFill/>
        </a:ln>
        <a:effectLst/>
      </c:spPr>
      <c:txPr>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percentStacked"/>
        <c:varyColors val="0"/>
        <c:ser>
          <c:idx val="0"/>
          <c:order val="0"/>
          <c:tx>
            <c:strRef>
              <c:f>B!$H$22</c:f>
              <c:strCache>
                <c:ptCount val="1"/>
                <c:pt idx="0">
                  <c:v>Hispanic/Latino</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3"/>
              <c:delete val="1"/>
              <c:extLst>
                <c:ext xmlns:c15="http://schemas.microsoft.com/office/drawing/2012/chart" uri="{CE6537A1-D6FC-4f65-9D91-7224C49458BB}"/>
                <c:ext xmlns:c16="http://schemas.microsoft.com/office/drawing/2014/chart" uri="{C3380CC4-5D6E-409C-BE32-E72D297353CC}">
                  <c16:uniqueId val="{00000002-6C68-45F2-B174-4E1E3676EA70}"/>
                </c:ext>
              </c:extLst>
            </c:dLbl>
            <c:dLbl>
              <c:idx val="4"/>
              <c:delete val="1"/>
              <c:extLst>
                <c:ext xmlns:c15="http://schemas.microsoft.com/office/drawing/2012/chart" uri="{CE6537A1-D6FC-4f65-9D91-7224C49458BB}"/>
                <c:ext xmlns:c16="http://schemas.microsoft.com/office/drawing/2014/chart" uri="{C3380CC4-5D6E-409C-BE32-E72D297353CC}">
                  <c16:uniqueId val="{00000003-6C68-45F2-B174-4E1E3676EA70}"/>
                </c:ext>
              </c:extLst>
            </c:dLbl>
            <c:dLbl>
              <c:idx val="5"/>
              <c:delete val="1"/>
              <c:extLst>
                <c:ext xmlns:c15="http://schemas.microsoft.com/office/drawing/2012/chart" uri="{CE6537A1-D6FC-4f65-9D91-7224C49458BB}"/>
                <c:ext xmlns:c16="http://schemas.microsoft.com/office/drawing/2014/chart" uri="{C3380CC4-5D6E-409C-BE32-E72D297353CC}">
                  <c16:uniqueId val="{00000004-6C68-45F2-B174-4E1E3676EA70}"/>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B!$I$1:$N$1</c:f>
              <c:strCache>
                <c:ptCount val="6"/>
                <c:pt idx="0">
                  <c:v>US</c:v>
                </c:pt>
                <c:pt idx="1">
                  <c:v>RIV</c:v>
                </c:pt>
                <c:pt idx="2">
                  <c:v>TN</c:v>
                </c:pt>
                <c:pt idx="3">
                  <c:v>UETHDA </c:v>
                </c:pt>
                <c:pt idx="4">
                  <c:v>Carter County HS</c:v>
                </c:pt>
                <c:pt idx="5">
                  <c:v>Johnson County HS</c:v>
                </c:pt>
              </c:strCache>
            </c:strRef>
          </c:cat>
          <c:val>
            <c:numRef>
              <c:f>B!$I$22:$N$22</c:f>
              <c:numCache>
                <c:formatCode>0%</c:formatCode>
                <c:ptCount val="6"/>
                <c:pt idx="0">
                  <c:v>0.26764640909672199</c:v>
                </c:pt>
                <c:pt idx="1">
                  <c:v>8.2732792373602704E-2</c:v>
                </c:pt>
                <c:pt idx="2">
                  <c:v>2.2291342664593101E-2</c:v>
                </c:pt>
                <c:pt idx="3">
                  <c:v>0</c:v>
                </c:pt>
                <c:pt idx="4">
                  <c:v>0</c:v>
                </c:pt>
                <c:pt idx="5">
                  <c:v>0</c:v>
                </c:pt>
              </c:numCache>
            </c:numRef>
          </c:val>
          <c:extLst>
            <c:ext xmlns:c16="http://schemas.microsoft.com/office/drawing/2014/chart" uri="{C3380CC4-5D6E-409C-BE32-E72D297353CC}">
              <c16:uniqueId val="{00000000-6C68-45F2-B174-4E1E3676EA70}"/>
            </c:ext>
          </c:extLst>
        </c:ser>
        <c:ser>
          <c:idx val="1"/>
          <c:order val="1"/>
          <c:tx>
            <c:strRef>
              <c:f>B!$H$23</c:f>
              <c:strCache>
                <c:ptCount val="1"/>
                <c:pt idx="0">
                  <c:v>Non-Hispanic/Latino</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B!$I$1:$N$1</c:f>
              <c:strCache>
                <c:ptCount val="6"/>
                <c:pt idx="0">
                  <c:v>US</c:v>
                </c:pt>
                <c:pt idx="1">
                  <c:v>RIV</c:v>
                </c:pt>
                <c:pt idx="2">
                  <c:v>TN</c:v>
                </c:pt>
                <c:pt idx="3">
                  <c:v>UETHDA </c:v>
                </c:pt>
                <c:pt idx="4">
                  <c:v>Carter County HS</c:v>
                </c:pt>
                <c:pt idx="5">
                  <c:v>Johnson County HS</c:v>
                </c:pt>
              </c:strCache>
            </c:strRef>
          </c:cat>
          <c:val>
            <c:numRef>
              <c:f>B!$I$23:$N$23</c:f>
              <c:numCache>
                <c:formatCode>0%</c:formatCode>
                <c:ptCount val="6"/>
                <c:pt idx="0">
                  <c:v>0.75359555395365596</c:v>
                </c:pt>
                <c:pt idx="1">
                  <c:v>0.92339556261703504</c:v>
                </c:pt>
                <c:pt idx="2">
                  <c:v>0.98185588387765699</c:v>
                </c:pt>
                <c:pt idx="3">
                  <c:v>1</c:v>
                </c:pt>
                <c:pt idx="4">
                  <c:v>1</c:v>
                </c:pt>
                <c:pt idx="5">
                  <c:v>1</c:v>
                </c:pt>
              </c:numCache>
            </c:numRef>
          </c:val>
          <c:extLst>
            <c:ext xmlns:c16="http://schemas.microsoft.com/office/drawing/2014/chart" uri="{C3380CC4-5D6E-409C-BE32-E72D297353CC}">
              <c16:uniqueId val="{00000001-6C68-45F2-B174-4E1E3676EA70}"/>
            </c:ext>
          </c:extLst>
        </c:ser>
        <c:dLbls>
          <c:dLblPos val="ctr"/>
          <c:showLegendKey val="0"/>
          <c:showVal val="1"/>
          <c:showCatName val="0"/>
          <c:showSerName val="0"/>
          <c:showPercent val="0"/>
          <c:showBubbleSize val="0"/>
        </c:dLbls>
        <c:gapWidth val="150"/>
        <c:overlap val="100"/>
        <c:axId val="-1001516128"/>
        <c:axId val="-1001513808"/>
        <c:extLst/>
      </c:barChart>
      <c:catAx>
        <c:axId val="-1001516128"/>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1001513808"/>
        <c:crosses val="autoZero"/>
        <c:auto val="1"/>
        <c:lblAlgn val="ctr"/>
        <c:lblOffset val="100"/>
        <c:noMultiLvlLbl val="0"/>
      </c:catAx>
      <c:valAx>
        <c:axId val="-1001513808"/>
        <c:scaling>
          <c:orientation val="minMax"/>
        </c:scaling>
        <c:delete val="1"/>
        <c:axPos val="l"/>
        <c:numFmt formatCode="0%" sourceLinked="1"/>
        <c:majorTickMark val="none"/>
        <c:minorTickMark val="none"/>
        <c:tickLblPos val="nextTo"/>
        <c:crossAx val="-100151612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800"/>
      </a:pPr>
      <a:endParaRPr lang="en-US"/>
    </a:p>
  </c:txPr>
  <c:externalData r:id="rId3">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baseline="0"/>
              <a:t>Languages Spoken by Child Developent Staff </a:t>
            </a:r>
            <a:r>
              <a:rPr lang="en-US"/>
              <a:t>(2015 PIR)</a:t>
            </a:r>
          </a:p>
          <a:p>
            <a:pPr>
              <a:defRPr/>
            </a:pPr>
            <a:r>
              <a:rPr lang="en-US"/>
              <a:t>Source: Head Start Enterprise System (HSES)</a:t>
            </a:r>
          </a:p>
        </c:rich>
      </c:tx>
      <c:overlay val="0"/>
      <c:spPr>
        <a:noFill/>
        <a:ln>
          <a:noFill/>
        </a:ln>
        <a:effectLst/>
      </c:spPr>
      <c:txPr>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B!$H$32</c:f>
              <c:strCache>
                <c:ptCount val="1"/>
                <c:pt idx="0">
                  <c:v>The number who are proficient in a language other than English</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3"/>
              <c:delete val="1"/>
              <c:extLst>
                <c:ext xmlns:c15="http://schemas.microsoft.com/office/drawing/2012/chart" uri="{CE6537A1-D6FC-4f65-9D91-7224C49458BB}"/>
                <c:ext xmlns:c16="http://schemas.microsoft.com/office/drawing/2014/chart" uri="{C3380CC4-5D6E-409C-BE32-E72D297353CC}">
                  <c16:uniqueId val="{00000008-FF65-48B1-9E11-13EB6D2E4806}"/>
                </c:ext>
              </c:extLst>
            </c:dLbl>
            <c:dLbl>
              <c:idx val="4"/>
              <c:delete val="1"/>
              <c:extLst>
                <c:ext xmlns:c15="http://schemas.microsoft.com/office/drawing/2012/chart" uri="{CE6537A1-D6FC-4f65-9D91-7224C49458BB}"/>
                <c:ext xmlns:c16="http://schemas.microsoft.com/office/drawing/2014/chart" uri="{C3380CC4-5D6E-409C-BE32-E72D297353CC}">
                  <c16:uniqueId val="{00000006-FF65-48B1-9E11-13EB6D2E4806}"/>
                </c:ext>
              </c:extLst>
            </c:dLbl>
            <c:dLbl>
              <c:idx val="5"/>
              <c:delete val="1"/>
              <c:extLst>
                <c:ext xmlns:c15="http://schemas.microsoft.com/office/drawing/2012/chart" uri="{CE6537A1-D6FC-4f65-9D91-7224C49458BB}"/>
                <c:ext xmlns:c16="http://schemas.microsoft.com/office/drawing/2014/chart" uri="{C3380CC4-5D6E-409C-BE32-E72D297353CC}">
                  <c16:uniqueId val="{00000004-FF65-48B1-9E11-13EB6D2E4806}"/>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B!$I$1:$N$1</c:f>
              <c:strCache>
                <c:ptCount val="6"/>
                <c:pt idx="0">
                  <c:v>US</c:v>
                </c:pt>
                <c:pt idx="1">
                  <c:v>RIV</c:v>
                </c:pt>
                <c:pt idx="2">
                  <c:v>TN</c:v>
                </c:pt>
                <c:pt idx="3">
                  <c:v>UETHDA </c:v>
                </c:pt>
                <c:pt idx="4">
                  <c:v>Carter County HS</c:v>
                </c:pt>
                <c:pt idx="5">
                  <c:v>Johnson County HS</c:v>
                </c:pt>
              </c:strCache>
            </c:strRef>
          </c:cat>
          <c:val>
            <c:numRef>
              <c:f>B!$I$32:$N$32</c:f>
              <c:numCache>
                <c:formatCode>0%</c:formatCode>
                <c:ptCount val="6"/>
                <c:pt idx="0">
                  <c:v>0.28371449499471002</c:v>
                </c:pt>
                <c:pt idx="1">
                  <c:v>8.7102082505816206E-2</c:v>
                </c:pt>
                <c:pt idx="2">
                  <c:v>3.6806635562467598E-2</c:v>
                </c:pt>
                <c:pt idx="3">
                  <c:v>0</c:v>
                </c:pt>
                <c:pt idx="4">
                  <c:v>0</c:v>
                </c:pt>
                <c:pt idx="5">
                  <c:v>0</c:v>
                </c:pt>
              </c:numCache>
            </c:numRef>
          </c:val>
          <c:extLst>
            <c:ext xmlns:c16="http://schemas.microsoft.com/office/drawing/2014/chart" uri="{C3380CC4-5D6E-409C-BE32-E72D297353CC}">
              <c16:uniqueId val="{00000000-FF65-48B1-9E11-13EB6D2E4806}"/>
            </c:ext>
          </c:extLst>
        </c:ser>
        <c:ser>
          <c:idx val="1"/>
          <c:order val="1"/>
          <c:tx>
            <c:strRef>
              <c:f>B!$H$33</c:f>
              <c:strCache>
                <c:ptCount val="1"/>
                <c:pt idx="0">
                  <c:v>Number who are proficient in more than one language other than English</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B!$I$1:$N$1</c:f>
              <c:strCache>
                <c:ptCount val="6"/>
                <c:pt idx="0">
                  <c:v>US</c:v>
                </c:pt>
                <c:pt idx="1">
                  <c:v>RIV</c:v>
                </c:pt>
                <c:pt idx="2">
                  <c:v>TN</c:v>
                </c:pt>
                <c:pt idx="3">
                  <c:v>UETHDA </c:v>
                </c:pt>
                <c:pt idx="4">
                  <c:v>Carter County HS</c:v>
                </c:pt>
                <c:pt idx="5">
                  <c:v>Johnson County HS</c:v>
                </c:pt>
              </c:strCache>
            </c:strRef>
          </c:cat>
          <c:val>
            <c:numRef>
              <c:f>B!$I$33:$N$33</c:f>
              <c:numCache>
                <c:formatCode>0%</c:formatCode>
                <c:ptCount val="6"/>
                <c:pt idx="0">
                  <c:v>4.2286272366845297E-2</c:v>
                </c:pt>
                <c:pt idx="1">
                  <c:v>8.5683481813539093E-3</c:v>
                </c:pt>
                <c:pt idx="2">
                  <c:v>1.6588906168999499E-2</c:v>
                </c:pt>
                <c:pt idx="3">
                  <c:v>0</c:v>
                </c:pt>
                <c:pt idx="4">
                  <c:v>0</c:v>
                </c:pt>
                <c:pt idx="5">
                  <c:v>0</c:v>
                </c:pt>
              </c:numCache>
            </c:numRef>
          </c:val>
          <c:extLst>
            <c:ext xmlns:c16="http://schemas.microsoft.com/office/drawing/2014/chart" uri="{C3380CC4-5D6E-409C-BE32-E72D297353CC}">
              <c16:uniqueId val="{00000001-FF65-48B1-9E11-13EB6D2E4806}"/>
            </c:ext>
          </c:extLst>
        </c:ser>
        <c:ser>
          <c:idx val="2"/>
          <c:order val="2"/>
          <c:tx>
            <c:strRef>
              <c:f>B!$H$34</c:f>
              <c:strCache>
                <c:ptCount val="1"/>
                <c:pt idx="0">
                  <c:v>Spanish</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3"/>
              <c:delete val="1"/>
              <c:extLst>
                <c:ext xmlns:c15="http://schemas.microsoft.com/office/drawing/2012/chart" uri="{CE6537A1-D6FC-4f65-9D91-7224C49458BB}"/>
                <c:ext xmlns:c16="http://schemas.microsoft.com/office/drawing/2014/chart" uri="{C3380CC4-5D6E-409C-BE32-E72D297353CC}">
                  <c16:uniqueId val="{00000007-FF65-48B1-9E11-13EB6D2E4806}"/>
                </c:ext>
              </c:extLst>
            </c:dLbl>
            <c:dLbl>
              <c:idx val="4"/>
              <c:delete val="1"/>
              <c:extLst>
                <c:ext xmlns:c15="http://schemas.microsoft.com/office/drawing/2012/chart" uri="{CE6537A1-D6FC-4f65-9D91-7224C49458BB}"/>
                <c:ext xmlns:c16="http://schemas.microsoft.com/office/drawing/2014/chart" uri="{C3380CC4-5D6E-409C-BE32-E72D297353CC}">
                  <c16:uniqueId val="{00000005-FF65-48B1-9E11-13EB6D2E4806}"/>
                </c:ext>
              </c:extLst>
            </c:dLbl>
            <c:dLbl>
              <c:idx val="5"/>
              <c:delete val="1"/>
              <c:extLst>
                <c:ext xmlns:c15="http://schemas.microsoft.com/office/drawing/2012/chart" uri="{CE6537A1-D6FC-4f65-9D91-7224C49458BB}"/>
                <c:ext xmlns:c16="http://schemas.microsoft.com/office/drawing/2014/chart" uri="{C3380CC4-5D6E-409C-BE32-E72D297353CC}">
                  <c16:uniqueId val="{00000003-FF65-48B1-9E11-13EB6D2E4806}"/>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B!$I$1:$N$1</c:f>
              <c:strCache>
                <c:ptCount val="6"/>
                <c:pt idx="0">
                  <c:v>US</c:v>
                </c:pt>
                <c:pt idx="1">
                  <c:v>RIV</c:v>
                </c:pt>
                <c:pt idx="2">
                  <c:v>TN</c:v>
                </c:pt>
                <c:pt idx="3">
                  <c:v>UETHDA </c:v>
                </c:pt>
                <c:pt idx="4">
                  <c:v>Carter County HS</c:v>
                </c:pt>
                <c:pt idx="5">
                  <c:v>Johnson County HS</c:v>
                </c:pt>
              </c:strCache>
            </c:strRef>
          </c:cat>
          <c:val>
            <c:numRef>
              <c:f>B!$I$34:$N$34</c:f>
              <c:numCache>
                <c:formatCode>0%</c:formatCode>
                <c:ptCount val="6"/>
                <c:pt idx="0">
                  <c:v>0.23947493866920899</c:v>
                </c:pt>
                <c:pt idx="1">
                  <c:v>7.5129092662997193E-2</c:v>
                </c:pt>
                <c:pt idx="2">
                  <c:v>3.0067392431311599E-2</c:v>
                </c:pt>
                <c:pt idx="3">
                  <c:v>0</c:v>
                </c:pt>
                <c:pt idx="4">
                  <c:v>0</c:v>
                </c:pt>
                <c:pt idx="5">
                  <c:v>0</c:v>
                </c:pt>
              </c:numCache>
            </c:numRef>
          </c:val>
          <c:extLst>
            <c:ext xmlns:c16="http://schemas.microsoft.com/office/drawing/2014/chart" uri="{C3380CC4-5D6E-409C-BE32-E72D297353CC}">
              <c16:uniqueId val="{00000002-FF65-48B1-9E11-13EB6D2E4806}"/>
            </c:ext>
          </c:extLst>
        </c:ser>
        <c:dLbls>
          <c:dLblPos val="outEnd"/>
          <c:showLegendKey val="0"/>
          <c:showVal val="1"/>
          <c:showCatName val="0"/>
          <c:showSerName val="0"/>
          <c:showPercent val="0"/>
          <c:showBubbleSize val="0"/>
        </c:dLbls>
        <c:gapWidth val="150"/>
        <c:axId val="-1001476800"/>
        <c:axId val="-1001473968"/>
        <c:extLst/>
      </c:barChart>
      <c:catAx>
        <c:axId val="-1001476800"/>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1001473968"/>
        <c:crosses val="autoZero"/>
        <c:auto val="1"/>
        <c:lblAlgn val="ctr"/>
        <c:lblOffset val="100"/>
        <c:noMultiLvlLbl val="0"/>
      </c:catAx>
      <c:valAx>
        <c:axId val="-1001473968"/>
        <c:scaling>
          <c:orientation val="minMax"/>
        </c:scaling>
        <c:delete val="1"/>
        <c:axPos val="l"/>
        <c:numFmt formatCode="0%" sourceLinked="1"/>
        <c:majorTickMark val="none"/>
        <c:minorTickMark val="none"/>
        <c:tickLblPos val="nextTo"/>
        <c:crossAx val="-100147680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800"/>
      </a:pPr>
      <a:endParaRPr lang="en-US"/>
    </a:p>
  </c:txPr>
  <c:externalData r:id="rId3">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baseline="0"/>
              <a:t>Preschool Classroom Teacher Education/Degrees </a:t>
            </a:r>
            <a:r>
              <a:rPr lang="en-US"/>
              <a:t>(2015 PIR)</a:t>
            </a:r>
          </a:p>
          <a:p>
            <a:pPr>
              <a:defRPr/>
            </a:pPr>
            <a:r>
              <a:rPr lang="en-US"/>
              <a:t>Source: Head Start Enterprise System (HSES)</a:t>
            </a:r>
          </a:p>
        </c:rich>
      </c:tx>
      <c:overlay val="0"/>
      <c:spPr>
        <a:noFill/>
        <a:ln>
          <a:noFill/>
        </a:ln>
        <a:effectLst/>
      </c:spPr>
      <c:txPr>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percentStacked"/>
        <c:varyColors val="0"/>
        <c:ser>
          <c:idx val="0"/>
          <c:order val="0"/>
          <c:tx>
            <c:strRef>
              <c:f>B!$H$3</c:f>
              <c:strCache>
                <c:ptCount val="1"/>
                <c:pt idx="0">
                  <c:v>MA (ECE)</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B!$I$1:$N$1</c:f>
              <c:strCache>
                <c:ptCount val="6"/>
                <c:pt idx="0">
                  <c:v>US</c:v>
                </c:pt>
                <c:pt idx="1">
                  <c:v>RIV</c:v>
                </c:pt>
                <c:pt idx="2">
                  <c:v>TN</c:v>
                </c:pt>
                <c:pt idx="3">
                  <c:v>UETHDA </c:v>
                </c:pt>
                <c:pt idx="4">
                  <c:v>Carter County HS</c:v>
                </c:pt>
                <c:pt idx="5">
                  <c:v>Johnson County HS</c:v>
                </c:pt>
              </c:strCache>
            </c:strRef>
          </c:cat>
          <c:val>
            <c:numRef>
              <c:f>B!$I$3:$N$3</c:f>
              <c:numCache>
                <c:formatCode>0%</c:formatCode>
                <c:ptCount val="6"/>
                <c:pt idx="0">
                  <c:v>9.6421916645045597E-2</c:v>
                </c:pt>
                <c:pt idx="1">
                  <c:v>8.34083746060333E-2</c:v>
                </c:pt>
                <c:pt idx="2">
                  <c:v>0.11385606874328701</c:v>
                </c:pt>
                <c:pt idx="3">
                  <c:v>9.8039215686274495E-2</c:v>
                </c:pt>
                <c:pt idx="4">
                  <c:v>0.375</c:v>
                </c:pt>
                <c:pt idx="5">
                  <c:v>0.16666666666666699</c:v>
                </c:pt>
              </c:numCache>
            </c:numRef>
          </c:val>
          <c:extLst>
            <c:ext xmlns:c16="http://schemas.microsoft.com/office/drawing/2014/chart" uri="{C3380CC4-5D6E-409C-BE32-E72D297353CC}">
              <c16:uniqueId val="{00000000-FFB1-42C4-B70C-B27F8C73FD7C}"/>
            </c:ext>
          </c:extLst>
        </c:ser>
        <c:ser>
          <c:idx val="1"/>
          <c:order val="1"/>
          <c:tx>
            <c:strRef>
              <c:f>B!$H$4</c:f>
              <c:strCache>
                <c:ptCount val="1"/>
                <c:pt idx="0">
                  <c:v>MA (Related)</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B!$I$1:$N$1</c:f>
              <c:strCache>
                <c:ptCount val="6"/>
                <c:pt idx="0">
                  <c:v>US</c:v>
                </c:pt>
                <c:pt idx="1">
                  <c:v>RIV</c:v>
                </c:pt>
                <c:pt idx="2">
                  <c:v>TN</c:v>
                </c:pt>
                <c:pt idx="3">
                  <c:v>UETHDA </c:v>
                </c:pt>
                <c:pt idx="4">
                  <c:v>Carter County HS</c:v>
                </c:pt>
                <c:pt idx="5">
                  <c:v>Johnson County HS</c:v>
                </c:pt>
              </c:strCache>
            </c:strRef>
          </c:cat>
          <c:val>
            <c:numRef>
              <c:f>B!$I$4:$N$4</c:f>
              <c:numCache>
                <c:formatCode>0%</c:formatCode>
                <c:ptCount val="6"/>
                <c:pt idx="0">
                  <c:v>4.0050003537986198E-2</c:v>
                </c:pt>
                <c:pt idx="1">
                  <c:v>3.3205763169743399E-2</c:v>
                </c:pt>
                <c:pt idx="2">
                  <c:v>1.93340494092374E-2</c:v>
                </c:pt>
                <c:pt idx="3">
                  <c:v>0</c:v>
                </c:pt>
                <c:pt idx="4">
                  <c:v>0</c:v>
                </c:pt>
                <c:pt idx="5">
                  <c:v>0</c:v>
                </c:pt>
              </c:numCache>
            </c:numRef>
          </c:val>
          <c:extLst>
            <c:ext xmlns:c16="http://schemas.microsoft.com/office/drawing/2014/chart" uri="{C3380CC4-5D6E-409C-BE32-E72D297353CC}">
              <c16:uniqueId val="{00000001-FFB1-42C4-B70C-B27F8C73FD7C}"/>
            </c:ext>
          </c:extLst>
        </c:ser>
        <c:ser>
          <c:idx val="2"/>
          <c:order val="2"/>
          <c:tx>
            <c:strRef>
              <c:f>B!$H$5</c:f>
              <c:strCache>
                <c:ptCount val="1"/>
                <c:pt idx="0">
                  <c:v>BA (ECE)</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B!$I$1:$N$1</c:f>
              <c:strCache>
                <c:ptCount val="6"/>
                <c:pt idx="0">
                  <c:v>US</c:v>
                </c:pt>
                <c:pt idx="1">
                  <c:v>RIV</c:v>
                </c:pt>
                <c:pt idx="2">
                  <c:v>TN</c:v>
                </c:pt>
                <c:pt idx="3">
                  <c:v>UETHDA </c:v>
                </c:pt>
                <c:pt idx="4">
                  <c:v>Carter County HS</c:v>
                </c:pt>
                <c:pt idx="5">
                  <c:v>Johnson County HS</c:v>
                </c:pt>
              </c:strCache>
            </c:strRef>
          </c:cat>
          <c:val>
            <c:numRef>
              <c:f>B!$I$5:$N$5</c:f>
              <c:numCache>
                <c:formatCode>0%</c:formatCode>
                <c:ptCount val="6"/>
                <c:pt idx="0">
                  <c:v>0.393188197278109</c:v>
                </c:pt>
                <c:pt idx="1">
                  <c:v>0.40567312021611901</c:v>
                </c:pt>
                <c:pt idx="2">
                  <c:v>0.41997851772287897</c:v>
                </c:pt>
                <c:pt idx="3">
                  <c:v>0.64705882352941202</c:v>
                </c:pt>
                <c:pt idx="4">
                  <c:v>0.625</c:v>
                </c:pt>
                <c:pt idx="5">
                  <c:v>0.83333333333333304</c:v>
                </c:pt>
              </c:numCache>
            </c:numRef>
          </c:val>
          <c:extLst>
            <c:ext xmlns:c16="http://schemas.microsoft.com/office/drawing/2014/chart" uri="{C3380CC4-5D6E-409C-BE32-E72D297353CC}">
              <c16:uniqueId val="{00000002-FFB1-42C4-B70C-B27F8C73FD7C}"/>
            </c:ext>
          </c:extLst>
        </c:ser>
        <c:ser>
          <c:idx val="3"/>
          <c:order val="3"/>
          <c:tx>
            <c:strRef>
              <c:f>B!$H$6</c:f>
              <c:strCache>
                <c:ptCount val="1"/>
                <c:pt idx="0">
                  <c:v>BA (Related)</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B!$I$1:$N$1</c:f>
              <c:strCache>
                <c:ptCount val="6"/>
                <c:pt idx="0">
                  <c:v>US</c:v>
                </c:pt>
                <c:pt idx="1">
                  <c:v>RIV</c:v>
                </c:pt>
                <c:pt idx="2">
                  <c:v>TN</c:v>
                </c:pt>
                <c:pt idx="3">
                  <c:v>UETHDA </c:v>
                </c:pt>
                <c:pt idx="4">
                  <c:v>Carter County HS</c:v>
                </c:pt>
                <c:pt idx="5">
                  <c:v>Johnson County HS</c:v>
                </c:pt>
              </c:strCache>
            </c:strRef>
          </c:cat>
          <c:val>
            <c:numRef>
              <c:f>B!$I$6:$N$6</c:f>
              <c:numCache>
                <c:formatCode>0%</c:formatCode>
                <c:ptCount val="6"/>
                <c:pt idx="0">
                  <c:v>0.20852890534707599</c:v>
                </c:pt>
                <c:pt idx="1">
                  <c:v>0.184939216569113</c:v>
                </c:pt>
                <c:pt idx="2">
                  <c:v>0.19441460794844301</c:v>
                </c:pt>
                <c:pt idx="3">
                  <c:v>0</c:v>
                </c:pt>
                <c:pt idx="4">
                  <c:v>0</c:v>
                </c:pt>
                <c:pt idx="5">
                  <c:v>0</c:v>
                </c:pt>
              </c:numCache>
            </c:numRef>
          </c:val>
          <c:extLst>
            <c:ext xmlns:c16="http://schemas.microsoft.com/office/drawing/2014/chart" uri="{C3380CC4-5D6E-409C-BE32-E72D297353CC}">
              <c16:uniqueId val="{00000003-FFB1-42C4-B70C-B27F8C73FD7C}"/>
            </c:ext>
          </c:extLst>
        </c:ser>
        <c:ser>
          <c:idx val="5"/>
          <c:order val="5"/>
          <c:tx>
            <c:strRef>
              <c:f>B!$H$8</c:f>
              <c:strCache>
                <c:ptCount val="1"/>
                <c:pt idx="0">
                  <c:v>AA (ECE)</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4"/>
              <c:delete val="1"/>
              <c:extLst>
                <c:ext xmlns:c15="http://schemas.microsoft.com/office/drawing/2012/chart" uri="{CE6537A1-D6FC-4f65-9D91-7224C49458BB}"/>
                <c:ext xmlns:c16="http://schemas.microsoft.com/office/drawing/2014/chart" uri="{C3380CC4-5D6E-409C-BE32-E72D297353CC}">
                  <c16:uniqueId val="{00000009-FFB1-42C4-B70C-B27F8C73FD7C}"/>
                </c:ext>
              </c:extLst>
            </c:dLbl>
            <c:dLbl>
              <c:idx val="5"/>
              <c:delete val="1"/>
              <c:extLst>
                <c:ext xmlns:c15="http://schemas.microsoft.com/office/drawing/2012/chart" uri="{CE6537A1-D6FC-4f65-9D91-7224C49458BB}"/>
                <c:ext xmlns:c16="http://schemas.microsoft.com/office/drawing/2014/chart" uri="{C3380CC4-5D6E-409C-BE32-E72D297353CC}">
                  <c16:uniqueId val="{0000000A-FFB1-42C4-B70C-B27F8C73FD7C}"/>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B!$I$1:$N$1</c:f>
              <c:strCache>
                <c:ptCount val="6"/>
                <c:pt idx="0">
                  <c:v>US</c:v>
                </c:pt>
                <c:pt idx="1">
                  <c:v>RIV</c:v>
                </c:pt>
                <c:pt idx="2">
                  <c:v>TN</c:v>
                </c:pt>
                <c:pt idx="3">
                  <c:v>UETHDA </c:v>
                </c:pt>
                <c:pt idx="4">
                  <c:v>Carter County HS</c:v>
                </c:pt>
                <c:pt idx="5">
                  <c:v>Johnson County HS</c:v>
                </c:pt>
              </c:strCache>
            </c:strRef>
          </c:cat>
          <c:val>
            <c:numRef>
              <c:f>B!$I$8:$N$8</c:f>
              <c:numCache>
                <c:formatCode>0%</c:formatCode>
                <c:ptCount val="6"/>
                <c:pt idx="0">
                  <c:v>0.19067386843408701</c:v>
                </c:pt>
                <c:pt idx="1">
                  <c:v>0.215781179648807</c:v>
                </c:pt>
                <c:pt idx="2">
                  <c:v>0.23093447905478001</c:v>
                </c:pt>
                <c:pt idx="3">
                  <c:v>0.25490196078431399</c:v>
                </c:pt>
                <c:pt idx="4">
                  <c:v>0</c:v>
                </c:pt>
                <c:pt idx="5">
                  <c:v>0</c:v>
                </c:pt>
              </c:numCache>
            </c:numRef>
          </c:val>
          <c:extLst>
            <c:ext xmlns:c16="http://schemas.microsoft.com/office/drawing/2014/chart" uri="{C3380CC4-5D6E-409C-BE32-E72D297353CC}">
              <c16:uniqueId val="{00000004-FFB1-42C4-B70C-B27F8C73FD7C}"/>
            </c:ext>
          </c:extLst>
        </c:ser>
        <c:ser>
          <c:idx val="6"/>
          <c:order val="6"/>
          <c:tx>
            <c:strRef>
              <c:f>B!$H$9</c:f>
              <c:strCache>
                <c:ptCount val="1"/>
                <c:pt idx="0">
                  <c:v>AA (Related)</c:v>
                </c:pt>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B!$I$1:$N$1</c:f>
              <c:strCache>
                <c:ptCount val="6"/>
                <c:pt idx="0">
                  <c:v>US</c:v>
                </c:pt>
                <c:pt idx="1">
                  <c:v>RIV</c:v>
                </c:pt>
                <c:pt idx="2">
                  <c:v>TN</c:v>
                </c:pt>
                <c:pt idx="3">
                  <c:v>UETHDA </c:v>
                </c:pt>
                <c:pt idx="4">
                  <c:v>Carter County HS</c:v>
                </c:pt>
                <c:pt idx="5">
                  <c:v>Johnson County HS</c:v>
                </c:pt>
              </c:strCache>
            </c:strRef>
          </c:cat>
          <c:val>
            <c:numRef>
              <c:f>B!$I$9:$N$9</c:f>
              <c:numCache>
                <c:formatCode>0%</c:formatCode>
                <c:ptCount val="6"/>
                <c:pt idx="0">
                  <c:v>3.2313607094841601E-2</c:v>
                </c:pt>
                <c:pt idx="1">
                  <c:v>3.4443944169293098E-2</c:v>
                </c:pt>
                <c:pt idx="2">
                  <c:v>1.1815252416756201E-2</c:v>
                </c:pt>
                <c:pt idx="3">
                  <c:v>0</c:v>
                </c:pt>
                <c:pt idx="4">
                  <c:v>0</c:v>
                </c:pt>
                <c:pt idx="5">
                  <c:v>0</c:v>
                </c:pt>
              </c:numCache>
            </c:numRef>
          </c:val>
          <c:extLst>
            <c:ext xmlns:c16="http://schemas.microsoft.com/office/drawing/2014/chart" uri="{C3380CC4-5D6E-409C-BE32-E72D297353CC}">
              <c16:uniqueId val="{00000005-FFB1-42C4-B70C-B27F8C73FD7C}"/>
            </c:ext>
          </c:extLst>
        </c:ser>
        <c:ser>
          <c:idx val="7"/>
          <c:order val="7"/>
          <c:tx>
            <c:strRef>
              <c:f>B!$H$10</c:f>
              <c:strCache>
                <c:ptCount val="1"/>
                <c:pt idx="0">
                  <c:v>CDA</c:v>
                </c:pt>
              </c:strCache>
            </c:strRef>
          </c:tx>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B!$I$1:$N$1</c:f>
              <c:strCache>
                <c:ptCount val="6"/>
                <c:pt idx="0">
                  <c:v>US</c:v>
                </c:pt>
                <c:pt idx="1">
                  <c:v>RIV</c:v>
                </c:pt>
                <c:pt idx="2">
                  <c:v>TN</c:v>
                </c:pt>
                <c:pt idx="3">
                  <c:v>UETHDA </c:v>
                </c:pt>
                <c:pt idx="4">
                  <c:v>Carter County HS</c:v>
                </c:pt>
                <c:pt idx="5">
                  <c:v>Johnson County HS</c:v>
                </c:pt>
              </c:strCache>
            </c:strRef>
          </c:cat>
          <c:val>
            <c:numRef>
              <c:f>B!$I$10:$N$10</c:f>
              <c:numCache>
                <c:formatCode>0%</c:formatCode>
                <c:ptCount val="6"/>
                <c:pt idx="0">
                  <c:v>2.4459277779088101E-2</c:v>
                </c:pt>
                <c:pt idx="1">
                  <c:v>3.2530391715443502E-2</c:v>
                </c:pt>
                <c:pt idx="2">
                  <c:v>9.6670247046186895E-3</c:v>
                </c:pt>
                <c:pt idx="3">
                  <c:v>0</c:v>
                </c:pt>
                <c:pt idx="4">
                  <c:v>0</c:v>
                </c:pt>
                <c:pt idx="5">
                  <c:v>0</c:v>
                </c:pt>
              </c:numCache>
            </c:numRef>
          </c:val>
          <c:extLst>
            <c:ext xmlns:c16="http://schemas.microsoft.com/office/drawing/2014/chart" uri="{C3380CC4-5D6E-409C-BE32-E72D297353CC}">
              <c16:uniqueId val="{00000006-FFB1-42C4-B70C-B27F8C73FD7C}"/>
            </c:ext>
          </c:extLst>
        </c:ser>
        <c:ser>
          <c:idx val="8"/>
          <c:order val="8"/>
          <c:tx>
            <c:strRef>
              <c:f>B!$H$11</c:f>
              <c:strCache>
                <c:ptCount val="1"/>
                <c:pt idx="0">
                  <c:v>No ECE Credential</c:v>
                </c:pt>
              </c:strCache>
            </c:strRef>
          </c:tx>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B!$I$1:$N$1</c:f>
              <c:strCache>
                <c:ptCount val="6"/>
                <c:pt idx="0">
                  <c:v>US</c:v>
                </c:pt>
                <c:pt idx="1">
                  <c:v>RIV</c:v>
                </c:pt>
                <c:pt idx="2">
                  <c:v>TN</c:v>
                </c:pt>
                <c:pt idx="3">
                  <c:v>UETHDA </c:v>
                </c:pt>
                <c:pt idx="4">
                  <c:v>Carter County HS</c:v>
                </c:pt>
                <c:pt idx="5">
                  <c:v>Johnson County HS</c:v>
                </c:pt>
              </c:strCache>
            </c:strRef>
          </c:cat>
          <c:val>
            <c:numRef>
              <c:f>B!$I$11:$N$11</c:f>
              <c:numCache>
                <c:formatCode>0%</c:formatCode>
                <c:ptCount val="6"/>
                <c:pt idx="0">
                  <c:v>1.04488525131495E-2</c:v>
                </c:pt>
                <c:pt idx="1">
                  <c:v>8.5547050877982905E-3</c:v>
                </c:pt>
                <c:pt idx="2">
                  <c:v>0</c:v>
                </c:pt>
                <c:pt idx="3">
                  <c:v>0</c:v>
                </c:pt>
                <c:pt idx="4">
                  <c:v>0</c:v>
                </c:pt>
                <c:pt idx="5">
                  <c:v>0</c:v>
                </c:pt>
              </c:numCache>
            </c:numRef>
          </c:val>
          <c:extLst>
            <c:ext xmlns:c16="http://schemas.microsoft.com/office/drawing/2014/chart" uri="{C3380CC4-5D6E-409C-BE32-E72D297353CC}">
              <c16:uniqueId val="{00000007-FFB1-42C4-B70C-B27F8C73FD7C}"/>
            </c:ext>
          </c:extLst>
        </c:ser>
        <c:dLbls>
          <c:showLegendKey val="0"/>
          <c:showVal val="0"/>
          <c:showCatName val="0"/>
          <c:showSerName val="0"/>
          <c:showPercent val="0"/>
          <c:showBubbleSize val="0"/>
        </c:dLbls>
        <c:gapWidth val="150"/>
        <c:overlap val="100"/>
        <c:axId val="-1001417008"/>
        <c:axId val="-1001414688"/>
        <c:extLst>
          <c:ext xmlns:c15="http://schemas.microsoft.com/office/drawing/2012/chart" uri="{02D57815-91ED-43cb-92C2-25804820EDAC}">
            <c15:filteredBarSeries>
              <c15:ser>
                <c:idx val="4"/>
                <c:order val="4"/>
                <c:tx>
                  <c:strRef>
                    <c:extLst>
                      <c:ext uri="{02D57815-91ED-43cb-92C2-25804820EDAC}">
                        <c15:formulaRef>
                          <c15:sqref>B!$H$7</c15:sqref>
                        </c15:formulaRef>
                      </c:ext>
                    </c:extLst>
                    <c:strCache>
                      <c:ptCount val="1"/>
                      <c:pt idx="0">
                        <c:v>Baccalaureate Degree with Teach for America</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extLst>
                      <c:ext uri="{02D57815-91ED-43cb-92C2-25804820EDAC}">
                        <c15:formulaRef>
                          <c15:sqref>B!$I$1:$N$1</c15:sqref>
                        </c15:formulaRef>
                      </c:ext>
                    </c:extLst>
                    <c:strCache>
                      <c:ptCount val="6"/>
                      <c:pt idx="0">
                        <c:v>US</c:v>
                      </c:pt>
                      <c:pt idx="1">
                        <c:v>RIV</c:v>
                      </c:pt>
                      <c:pt idx="2">
                        <c:v>TN</c:v>
                      </c:pt>
                      <c:pt idx="3">
                        <c:v>UETHDA </c:v>
                      </c:pt>
                      <c:pt idx="4">
                        <c:v>Carter County HS</c:v>
                      </c:pt>
                      <c:pt idx="5">
                        <c:v>Johnson County HS</c:v>
                      </c:pt>
                    </c:strCache>
                  </c:strRef>
                </c:cat>
                <c:val>
                  <c:numRef>
                    <c:extLst>
                      <c:ext uri="{02D57815-91ED-43cb-92C2-25804820EDAC}">
                        <c15:formulaRef>
                          <c15:sqref>B!$I$7:$N$7</c15:sqref>
                        </c15:formulaRef>
                      </c:ext>
                    </c:extLst>
                    <c:numCache>
                      <c:formatCode>0%</c:formatCode>
                      <c:ptCount val="6"/>
                      <c:pt idx="0">
                        <c:v>3.8446116470504999E-3</c:v>
                      </c:pt>
                      <c:pt idx="1">
                        <c:v>1.46330481764971E-3</c:v>
                      </c:pt>
                      <c:pt idx="2">
                        <c:v>0</c:v>
                      </c:pt>
                      <c:pt idx="3">
                        <c:v>0</c:v>
                      </c:pt>
                      <c:pt idx="4">
                        <c:v>0</c:v>
                      </c:pt>
                      <c:pt idx="5">
                        <c:v>0</c:v>
                      </c:pt>
                    </c:numCache>
                  </c:numRef>
                </c:val>
                <c:extLst>
                  <c:ext xmlns:c16="http://schemas.microsoft.com/office/drawing/2014/chart" uri="{C3380CC4-5D6E-409C-BE32-E72D297353CC}">
                    <c16:uniqueId val="{00000008-FFB1-42C4-B70C-B27F8C73FD7C}"/>
                  </c:ext>
                </c:extLst>
              </c15:ser>
            </c15:filteredBarSeries>
          </c:ext>
        </c:extLst>
      </c:barChart>
      <c:catAx>
        <c:axId val="-1001417008"/>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1001414688"/>
        <c:crosses val="autoZero"/>
        <c:auto val="1"/>
        <c:lblAlgn val="ctr"/>
        <c:lblOffset val="100"/>
        <c:noMultiLvlLbl val="0"/>
      </c:catAx>
      <c:valAx>
        <c:axId val="-1001414688"/>
        <c:scaling>
          <c:orientation val="minMax"/>
        </c:scaling>
        <c:delete val="1"/>
        <c:axPos val="l"/>
        <c:numFmt formatCode="0%" sourceLinked="1"/>
        <c:majorTickMark val="none"/>
        <c:minorTickMark val="none"/>
        <c:tickLblPos val="nextTo"/>
        <c:crossAx val="-1001417008"/>
        <c:crosses val="autoZero"/>
        <c:crossBetween val="between"/>
      </c:valAx>
      <c:dTable>
        <c:showHorzBorder val="1"/>
        <c:showVertBorder val="1"/>
        <c:showOutline val="1"/>
        <c:showKeys val="1"/>
        <c:spPr>
          <a:noFill/>
          <a:ln w="9525">
            <a:solidFill>
              <a:schemeClr val="lt1">
                <a:lumMod val="95000"/>
                <a:alpha val="54000"/>
              </a:schemeClr>
            </a:solidFill>
          </a:ln>
          <a:effectLst/>
        </c:spPr>
        <c:txPr>
          <a:bodyPr rot="0" spcFirstLastPara="1" vertOverflow="ellipsis" vert="horz" wrap="square" anchor="ctr" anchorCtr="1"/>
          <a:lstStyle/>
          <a:p>
            <a:pPr rtl="0">
              <a:defRPr sz="700" b="0" i="0" u="none" strike="noStrike" kern="1200" baseline="0">
                <a:solidFill>
                  <a:schemeClr val="lt1">
                    <a:lumMod val="85000"/>
                  </a:schemeClr>
                </a:solidFill>
                <a:latin typeface="+mn-lt"/>
                <a:ea typeface="+mn-ea"/>
                <a:cs typeface="+mn-cs"/>
              </a:defRPr>
            </a:pPr>
            <a:endParaRPr lang="en-US"/>
          </a:p>
        </c:txPr>
      </c:dTable>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800"/>
      </a:pPr>
      <a:endParaRPr lang="en-US"/>
    </a:p>
  </c:txPr>
  <c:externalData r:id="rId3">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Preschool Assistant Teacher Education/Degrees (2015 PIR)</a:t>
            </a:r>
          </a:p>
          <a:p>
            <a:pPr>
              <a:defRPr/>
            </a:pPr>
            <a:r>
              <a:rPr lang="en-US"/>
              <a:t>Source: Head Start Enterprise System (HSES)</a:t>
            </a:r>
          </a:p>
        </c:rich>
      </c:tx>
      <c:overlay val="0"/>
      <c:spPr>
        <a:noFill/>
        <a:ln>
          <a:noFill/>
        </a:ln>
        <a:effectLst/>
      </c:spPr>
      <c:txPr>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percentStacked"/>
        <c:varyColors val="0"/>
        <c:ser>
          <c:idx val="0"/>
          <c:order val="0"/>
          <c:tx>
            <c:strRef>
              <c:f>B!$H$13</c:f>
              <c:strCache>
                <c:ptCount val="1"/>
                <c:pt idx="0">
                  <c:v>MA (ECE)</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B!$I$1:$N$1</c:f>
              <c:strCache>
                <c:ptCount val="6"/>
                <c:pt idx="0">
                  <c:v>US</c:v>
                </c:pt>
                <c:pt idx="1">
                  <c:v>RIV</c:v>
                </c:pt>
                <c:pt idx="2">
                  <c:v>TN</c:v>
                </c:pt>
                <c:pt idx="3">
                  <c:v>UETHDA </c:v>
                </c:pt>
                <c:pt idx="4">
                  <c:v>Carter County HS</c:v>
                </c:pt>
                <c:pt idx="5">
                  <c:v>Johnson County HS</c:v>
                </c:pt>
              </c:strCache>
            </c:strRef>
          </c:cat>
          <c:val>
            <c:numRef>
              <c:f>B!$I$13:$N$13</c:f>
              <c:numCache>
                <c:formatCode>0%</c:formatCode>
                <c:ptCount val="6"/>
                <c:pt idx="0">
                  <c:v>3.9897275979088303E-3</c:v>
                </c:pt>
                <c:pt idx="1">
                  <c:v>4.9204714498226401E-3</c:v>
                </c:pt>
                <c:pt idx="2">
                  <c:v>7.0140280561122202E-3</c:v>
                </c:pt>
                <c:pt idx="3">
                  <c:v>1.9230769230769201E-2</c:v>
                </c:pt>
                <c:pt idx="4">
                  <c:v>0</c:v>
                </c:pt>
                <c:pt idx="5">
                  <c:v>0</c:v>
                </c:pt>
              </c:numCache>
            </c:numRef>
          </c:val>
          <c:extLst>
            <c:ext xmlns:c16="http://schemas.microsoft.com/office/drawing/2014/chart" uri="{C3380CC4-5D6E-409C-BE32-E72D297353CC}">
              <c16:uniqueId val="{00000000-6A70-4BE7-9E29-DC6EFB6893B1}"/>
            </c:ext>
          </c:extLst>
        </c:ser>
        <c:ser>
          <c:idx val="1"/>
          <c:order val="1"/>
          <c:tx>
            <c:strRef>
              <c:f>B!$H$14</c:f>
              <c:strCache>
                <c:ptCount val="1"/>
                <c:pt idx="0">
                  <c:v>MA (Related)</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B!$I$1:$N$1</c:f>
              <c:strCache>
                <c:ptCount val="6"/>
                <c:pt idx="0">
                  <c:v>US</c:v>
                </c:pt>
                <c:pt idx="1">
                  <c:v>RIV</c:v>
                </c:pt>
                <c:pt idx="2">
                  <c:v>TN</c:v>
                </c:pt>
                <c:pt idx="3">
                  <c:v>UETHDA </c:v>
                </c:pt>
                <c:pt idx="4">
                  <c:v>Carter County HS</c:v>
                </c:pt>
                <c:pt idx="5">
                  <c:v>Johnson County HS</c:v>
                </c:pt>
              </c:strCache>
            </c:strRef>
          </c:cat>
          <c:val>
            <c:numRef>
              <c:f>B!$I$14:$N$14</c:f>
              <c:numCache>
                <c:formatCode>0%</c:formatCode>
                <c:ptCount val="6"/>
                <c:pt idx="0">
                  <c:v>4.9986242318627904E-3</c:v>
                </c:pt>
                <c:pt idx="1">
                  <c:v>5.1493305870236898E-3</c:v>
                </c:pt>
                <c:pt idx="2">
                  <c:v>9.0180360721442906E-3</c:v>
                </c:pt>
                <c:pt idx="3">
                  <c:v>0</c:v>
                </c:pt>
                <c:pt idx="4">
                  <c:v>0</c:v>
                </c:pt>
                <c:pt idx="5">
                  <c:v>0</c:v>
                </c:pt>
              </c:numCache>
            </c:numRef>
          </c:val>
          <c:extLst>
            <c:ext xmlns:c16="http://schemas.microsoft.com/office/drawing/2014/chart" uri="{C3380CC4-5D6E-409C-BE32-E72D297353CC}">
              <c16:uniqueId val="{00000001-6A70-4BE7-9E29-DC6EFB6893B1}"/>
            </c:ext>
          </c:extLst>
        </c:ser>
        <c:ser>
          <c:idx val="2"/>
          <c:order val="2"/>
          <c:tx>
            <c:strRef>
              <c:f>B!$H$15</c:f>
              <c:strCache>
                <c:ptCount val="1"/>
                <c:pt idx="0">
                  <c:v>BA (ECE)</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3"/>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6A70-4BE7-9E29-DC6EFB6893B1}"/>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0"/>
            <c:showCatName val="0"/>
            <c:showSerName val="0"/>
            <c:showPercent val="0"/>
            <c:showBubbleSize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B!$I$1:$N$1</c:f>
              <c:strCache>
                <c:ptCount val="6"/>
                <c:pt idx="0">
                  <c:v>US</c:v>
                </c:pt>
                <c:pt idx="1">
                  <c:v>RIV</c:v>
                </c:pt>
                <c:pt idx="2">
                  <c:v>TN</c:v>
                </c:pt>
                <c:pt idx="3">
                  <c:v>UETHDA </c:v>
                </c:pt>
                <c:pt idx="4">
                  <c:v>Carter County HS</c:v>
                </c:pt>
                <c:pt idx="5">
                  <c:v>Johnson County HS</c:v>
                </c:pt>
              </c:strCache>
            </c:strRef>
          </c:cat>
          <c:val>
            <c:numRef>
              <c:f>B!$I$15:$N$15</c:f>
              <c:numCache>
                <c:formatCode>0%</c:formatCode>
                <c:ptCount val="6"/>
                <c:pt idx="0">
                  <c:v>4.9321287718976398E-2</c:v>
                </c:pt>
                <c:pt idx="1">
                  <c:v>5.3438608536445803E-2</c:v>
                </c:pt>
                <c:pt idx="2">
                  <c:v>5.4108216432865702E-2</c:v>
                </c:pt>
                <c:pt idx="3">
                  <c:v>0.15384615384615399</c:v>
                </c:pt>
                <c:pt idx="4">
                  <c:v>0</c:v>
                </c:pt>
                <c:pt idx="5">
                  <c:v>0</c:v>
                </c:pt>
              </c:numCache>
            </c:numRef>
          </c:val>
          <c:extLst>
            <c:ext xmlns:c16="http://schemas.microsoft.com/office/drawing/2014/chart" uri="{C3380CC4-5D6E-409C-BE32-E72D297353CC}">
              <c16:uniqueId val="{00000002-6A70-4BE7-9E29-DC6EFB6893B1}"/>
            </c:ext>
          </c:extLst>
        </c:ser>
        <c:ser>
          <c:idx val="3"/>
          <c:order val="3"/>
          <c:tx>
            <c:strRef>
              <c:f>B!$H$16</c:f>
              <c:strCache>
                <c:ptCount val="1"/>
                <c:pt idx="0">
                  <c:v>BA (Related)</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B!$I$1:$N$1</c:f>
              <c:strCache>
                <c:ptCount val="6"/>
                <c:pt idx="0">
                  <c:v>US</c:v>
                </c:pt>
                <c:pt idx="1">
                  <c:v>RIV</c:v>
                </c:pt>
                <c:pt idx="2">
                  <c:v>TN</c:v>
                </c:pt>
                <c:pt idx="3">
                  <c:v>UETHDA </c:v>
                </c:pt>
                <c:pt idx="4">
                  <c:v>Carter County HS</c:v>
                </c:pt>
                <c:pt idx="5">
                  <c:v>Johnson County HS</c:v>
                </c:pt>
              </c:strCache>
            </c:strRef>
          </c:cat>
          <c:val>
            <c:numRef>
              <c:f>B!$I$16:$N$16</c:f>
              <c:numCache>
                <c:formatCode>0%</c:formatCode>
                <c:ptCount val="6"/>
                <c:pt idx="0">
                  <c:v>6.4271301476657799E-2</c:v>
                </c:pt>
                <c:pt idx="1">
                  <c:v>5.4468474653850601E-2</c:v>
                </c:pt>
                <c:pt idx="2">
                  <c:v>4.2084168336673299E-2</c:v>
                </c:pt>
                <c:pt idx="3">
                  <c:v>0</c:v>
                </c:pt>
                <c:pt idx="4">
                  <c:v>0</c:v>
                </c:pt>
                <c:pt idx="5">
                  <c:v>0</c:v>
                </c:pt>
              </c:numCache>
            </c:numRef>
          </c:val>
          <c:extLst>
            <c:ext xmlns:c16="http://schemas.microsoft.com/office/drawing/2014/chart" uri="{C3380CC4-5D6E-409C-BE32-E72D297353CC}">
              <c16:uniqueId val="{00000003-6A70-4BE7-9E29-DC6EFB6893B1}"/>
            </c:ext>
          </c:extLst>
        </c:ser>
        <c:ser>
          <c:idx val="5"/>
          <c:order val="5"/>
          <c:tx>
            <c:strRef>
              <c:f>B!$H$18</c:f>
              <c:strCache>
                <c:ptCount val="1"/>
                <c:pt idx="0">
                  <c:v>AA (ECE)</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5"/>
              <c:delete val="1"/>
              <c:extLst>
                <c:ext xmlns:c15="http://schemas.microsoft.com/office/drawing/2012/chart" uri="{CE6537A1-D6FC-4f65-9D91-7224C49458BB}"/>
                <c:ext xmlns:c16="http://schemas.microsoft.com/office/drawing/2014/chart" uri="{C3380CC4-5D6E-409C-BE32-E72D297353CC}">
                  <c16:uniqueId val="{00000009-6A70-4BE7-9E29-DC6EFB6893B1}"/>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B!$I$1:$N$1</c:f>
              <c:strCache>
                <c:ptCount val="6"/>
                <c:pt idx="0">
                  <c:v>US</c:v>
                </c:pt>
                <c:pt idx="1">
                  <c:v>RIV</c:v>
                </c:pt>
                <c:pt idx="2">
                  <c:v>TN</c:v>
                </c:pt>
                <c:pt idx="3">
                  <c:v>UETHDA </c:v>
                </c:pt>
                <c:pt idx="4">
                  <c:v>Carter County HS</c:v>
                </c:pt>
                <c:pt idx="5">
                  <c:v>Johnson County HS</c:v>
                </c:pt>
              </c:strCache>
            </c:strRef>
          </c:cat>
          <c:val>
            <c:numRef>
              <c:f>B!$I$18:$N$18</c:f>
              <c:numCache>
                <c:formatCode>0%</c:formatCode>
                <c:ptCount val="6"/>
                <c:pt idx="0">
                  <c:v>0.17563973218380299</c:v>
                </c:pt>
                <c:pt idx="1">
                  <c:v>0.23847122096349699</c:v>
                </c:pt>
                <c:pt idx="2">
                  <c:v>0.17034068136272501</c:v>
                </c:pt>
                <c:pt idx="3">
                  <c:v>0.269230769230769</c:v>
                </c:pt>
                <c:pt idx="4">
                  <c:v>0.22222222222222199</c:v>
                </c:pt>
                <c:pt idx="5">
                  <c:v>0</c:v>
                </c:pt>
              </c:numCache>
            </c:numRef>
          </c:val>
          <c:extLst>
            <c:ext xmlns:c16="http://schemas.microsoft.com/office/drawing/2014/chart" uri="{C3380CC4-5D6E-409C-BE32-E72D297353CC}">
              <c16:uniqueId val="{00000005-6A70-4BE7-9E29-DC6EFB6893B1}"/>
            </c:ext>
          </c:extLst>
        </c:ser>
        <c:ser>
          <c:idx val="6"/>
          <c:order val="6"/>
          <c:tx>
            <c:strRef>
              <c:f>B!$H$19</c:f>
              <c:strCache>
                <c:ptCount val="1"/>
                <c:pt idx="0">
                  <c:v>AA (Related)</c:v>
                </c:pt>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B!$I$1:$N$1</c:f>
              <c:strCache>
                <c:ptCount val="6"/>
                <c:pt idx="0">
                  <c:v>US</c:v>
                </c:pt>
                <c:pt idx="1">
                  <c:v>RIV</c:v>
                </c:pt>
                <c:pt idx="2">
                  <c:v>TN</c:v>
                </c:pt>
                <c:pt idx="3">
                  <c:v>UETHDA </c:v>
                </c:pt>
                <c:pt idx="4">
                  <c:v>Carter County HS</c:v>
                </c:pt>
                <c:pt idx="5">
                  <c:v>Johnson County HS</c:v>
                </c:pt>
              </c:strCache>
            </c:strRef>
          </c:cat>
          <c:val>
            <c:numRef>
              <c:f>B!$I$19:$N$19</c:f>
              <c:numCache>
                <c:formatCode>0%</c:formatCode>
                <c:ptCount val="6"/>
                <c:pt idx="0">
                  <c:v>5.7025589287352102E-2</c:v>
                </c:pt>
                <c:pt idx="1">
                  <c:v>6.8085593317313203E-2</c:v>
                </c:pt>
                <c:pt idx="2">
                  <c:v>2.6052104208416801E-2</c:v>
                </c:pt>
                <c:pt idx="3">
                  <c:v>0</c:v>
                </c:pt>
                <c:pt idx="4">
                  <c:v>0</c:v>
                </c:pt>
                <c:pt idx="5">
                  <c:v>0</c:v>
                </c:pt>
              </c:numCache>
            </c:numRef>
          </c:val>
          <c:extLst>
            <c:ext xmlns:c16="http://schemas.microsoft.com/office/drawing/2014/chart" uri="{C3380CC4-5D6E-409C-BE32-E72D297353CC}">
              <c16:uniqueId val="{00000006-6A70-4BE7-9E29-DC6EFB6893B1}"/>
            </c:ext>
          </c:extLst>
        </c:ser>
        <c:ser>
          <c:idx val="7"/>
          <c:order val="7"/>
          <c:tx>
            <c:strRef>
              <c:f>B!$H$20</c:f>
              <c:strCache>
                <c:ptCount val="1"/>
                <c:pt idx="0">
                  <c:v>CDA</c:v>
                </c:pt>
              </c:strCache>
            </c:strRef>
          </c:tx>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B!$I$1:$N$1</c:f>
              <c:strCache>
                <c:ptCount val="6"/>
                <c:pt idx="0">
                  <c:v>US</c:v>
                </c:pt>
                <c:pt idx="1">
                  <c:v>RIV</c:v>
                </c:pt>
                <c:pt idx="2">
                  <c:v>TN</c:v>
                </c:pt>
                <c:pt idx="3">
                  <c:v>UETHDA </c:v>
                </c:pt>
                <c:pt idx="4">
                  <c:v>Carter County HS</c:v>
                </c:pt>
                <c:pt idx="5">
                  <c:v>Johnson County HS</c:v>
                </c:pt>
              </c:strCache>
            </c:strRef>
          </c:cat>
          <c:val>
            <c:numRef>
              <c:f>B!$I$20:$N$20</c:f>
              <c:numCache>
                <c:formatCode>0%</c:formatCode>
                <c:ptCount val="6"/>
                <c:pt idx="0">
                  <c:v>0.40869485462716698</c:v>
                </c:pt>
                <c:pt idx="1">
                  <c:v>0.40370751802265697</c:v>
                </c:pt>
                <c:pt idx="2">
                  <c:v>0.42484969939879802</c:v>
                </c:pt>
                <c:pt idx="3">
                  <c:v>0.44230769230769201</c:v>
                </c:pt>
                <c:pt idx="4">
                  <c:v>0.66666666666666696</c:v>
                </c:pt>
                <c:pt idx="5">
                  <c:v>0.83333333333333304</c:v>
                </c:pt>
              </c:numCache>
            </c:numRef>
          </c:val>
          <c:extLst>
            <c:ext xmlns:c16="http://schemas.microsoft.com/office/drawing/2014/chart" uri="{C3380CC4-5D6E-409C-BE32-E72D297353CC}">
              <c16:uniqueId val="{00000007-6A70-4BE7-9E29-DC6EFB6893B1}"/>
            </c:ext>
          </c:extLst>
        </c:ser>
        <c:ser>
          <c:idx val="8"/>
          <c:order val="8"/>
          <c:tx>
            <c:strRef>
              <c:f>B!$H$21</c:f>
              <c:strCache>
                <c:ptCount val="1"/>
                <c:pt idx="0">
                  <c:v>No ECE Credential</c:v>
                </c:pt>
              </c:strCache>
            </c:strRef>
          </c:tx>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B!$I$1:$N$1</c:f>
              <c:strCache>
                <c:ptCount val="6"/>
                <c:pt idx="0">
                  <c:v>US</c:v>
                </c:pt>
                <c:pt idx="1">
                  <c:v>RIV</c:v>
                </c:pt>
                <c:pt idx="2">
                  <c:v>TN</c:v>
                </c:pt>
                <c:pt idx="3">
                  <c:v>UETHDA </c:v>
                </c:pt>
                <c:pt idx="4">
                  <c:v>Carter County HS</c:v>
                </c:pt>
                <c:pt idx="5">
                  <c:v>Johnson County HS</c:v>
                </c:pt>
              </c:strCache>
            </c:strRef>
          </c:cat>
          <c:val>
            <c:numRef>
              <c:f>B!$I$21:$N$21</c:f>
              <c:numCache>
                <c:formatCode>0%</c:formatCode>
                <c:ptCount val="6"/>
                <c:pt idx="0">
                  <c:v>0.234041089608365</c:v>
                </c:pt>
                <c:pt idx="1">
                  <c:v>0.171415493763589</c:v>
                </c:pt>
                <c:pt idx="2">
                  <c:v>0.26653306613226402</c:v>
                </c:pt>
                <c:pt idx="3">
                  <c:v>0.115384615384615</c:v>
                </c:pt>
                <c:pt idx="4">
                  <c:v>0.11111111111111099</c:v>
                </c:pt>
                <c:pt idx="5">
                  <c:v>0.16666666666666699</c:v>
                </c:pt>
              </c:numCache>
            </c:numRef>
          </c:val>
          <c:extLst>
            <c:ext xmlns:c16="http://schemas.microsoft.com/office/drawing/2014/chart" uri="{C3380CC4-5D6E-409C-BE32-E72D297353CC}">
              <c16:uniqueId val="{00000008-6A70-4BE7-9E29-DC6EFB6893B1}"/>
            </c:ext>
          </c:extLst>
        </c:ser>
        <c:dLbls>
          <c:showLegendKey val="0"/>
          <c:showVal val="0"/>
          <c:showCatName val="0"/>
          <c:showSerName val="0"/>
          <c:showPercent val="0"/>
          <c:showBubbleSize val="0"/>
        </c:dLbls>
        <c:gapWidth val="150"/>
        <c:overlap val="100"/>
        <c:axId val="-1001902432"/>
        <c:axId val="-1001900112"/>
        <c:extLst>
          <c:ext xmlns:c15="http://schemas.microsoft.com/office/drawing/2012/chart" uri="{02D57815-91ED-43cb-92C2-25804820EDAC}">
            <c15:filteredBarSeries>
              <c15:ser>
                <c:idx val="4"/>
                <c:order val="4"/>
                <c:tx>
                  <c:strRef>
                    <c:extLst>
                      <c:ext uri="{02D57815-91ED-43cb-92C2-25804820EDAC}">
                        <c15:formulaRef>
                          <c15:sqref>B!$H$17</c15:sqref>
                        </c15:formulaRef>
                      </c:ext>
                    </c:extLst>
                    <c:strCache>
                      <c:ptCount val="1"/>
                      <c:pt idx="0">
                        <c:v>Baccalaureate Degree with Teach for America</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extLst>
                      <c:ext uri="{02D57815-91ED-43cb-92C2-25804820EDAC}">
                        <c15:formulaRef>
                          <c15:sqref>B!$I$1:$N$1</c15:sqref>
                        </c15:formulaRef>
                      </c:ext>
                    </c:extLst>
                    <c:strCache>
                      <c:ptCount val="6"/>
                      <c:pt idx="0">
                        <c:v>US</c:v>
                      </c:pt>
                      <c:pt idx="1">
                        <c:v>RIV</c:v>
                      </c:pt>
                      <c:pt idx="2">
                        <c:v>TN</c:v>
                      </c:pt>
                      <c:pt idx="3">
                        <c:v>UETHDA </c:v>
                      </c:pt>
                      <c:pt idx="4">
                        <c:v>Carter County HS</c:v>
                      </c:pt>
                      <c:pt idx="5">
                        <c:v>Johnson County HS</c:v>
                      </c:pt>
                    </c:strCache>
                  </c:strRef>
                </c:cat>
                <c:val>
                  <c:numRef>
                    <c:extLst>
                      <c:ext uri="{02D57815-91ED-43cb-92C2-25804820EDAC}">
                        <c15:formulaRef>
                          <c15:sqref>B!$I$17:$N$17</c15:sqref>
                        </c15:formulaRef>
                      </c:ext>
                    </c:extLst>
                    <c:numCache>
                      <c:formatCode>0%</c:formatCode>
                      <c:ptCount val="6"/>
                      <c:pt idx="0">
                        <c:v>8.02531413372467E-4</c:v>
                      </c:pt>
                      <c:pt idx="1">
                        <c:v>3.4328870580157899E-4</c:v>
                      </c:pt>
                      <c:pt idx="2">
                        <c:v>0</c:v>
                      </c:pt>
                      <c:pt idx="3">
                        <c:v>0</c:v>
                      </c:pt>
                      <c:pt idx="4">
                        <c:v>0</c:v>
                      </c:pt>
                      <c:pt idx="5">
                        <c:v>0</c:v>
                      </c:pt>
                    </c:numCache>
                  </c:numRef>
                </c:val>
                <c:extLst>
                  <c:ext xmlns:c16="http://schemas.microsoft.com/office/drawing/2014/chart" uri="{C3380CC4-5D6E-409C-BE32-E72D297353CC}">
                    <c16:uniqueId val="{00000004-6A70-4BE7-9E29-DC6EFB6893B1}"/>
                  </c:ext>
                </c:extLst>
              </c15:ser>
            </c15:filteredBarSeries>
          </c:ext>
        </c:extLst>
      </c:barChart>
      <c:catAx>
        <c:axId val="-1001902432"/>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1001900112"/>
        <c:crosses val="autoZero"/>
        <c:auto val="1"/>
        <c:lblAlgn val="ctr"/>
        <c:lblOffset val="100"/>
        <c:noMultiLvlLbl val="0"/>
      </c:catAx>
      <c:valAx>
        <c:axId val="-1001900112"/>
        <c:scaling>
          <c:orientation val="minMax"/>
        </c:scaling>
        <c:delete val="1"/>
        <c:axPos val="l"/>
        <c:numFmt formatCode="0%" sourceLinked="1"/>
        <c:majorTickMark val="none"/>
        <c:minorTickMark val="none"/>
        <c:tickLblPos val="nextTo"/>
        <c:crossAx val="-1001902432"/>
        <c:crosses val="autoZero"/>
        <c:crossBetween val="between"/>
      </c:valAx>
      <c:dTable>
        <c:showHorzBorder val="1"/>
        <c:showVertBorder val="1"/>
        <c:showOutline val="1"/>
        <c:showKeys val="1"/>
        <c:spPr>
          <a:noFill/>
          <a:ln w="9525">
            <a:solidFill>
              <a:schemeClr val="lt1">
                <a:lumMod val="95000"/>
                <a:alpha val="54000"/>
              </a:schemeClr>
            </a:solidFill>
          </a:ln>
          <a:effectLst/>
        </c:spPr>
        <c:txPr>
          <a:bodyPr rot="0" spcFirstLastPara="1" vertOverflow="ellipsis" vert="horz" wrap="square" anchor="ctr" anchorCtr="1"/>
          <a:lstStyle/>
          <a:p>
            <a:pPr rtl="0">
              <a:defRPr sz="700" b="0" i="0" u="none" strike="noStrike" kern="1200" baseline="0">
                <a:solidFill>
                  <a:schemeClr val="lt1">
                    <a:lumMod val="85000"/>
                  </a:schemeClr>
                </a:solidFill>
                <a:latin typeface="+mn-lt"/>
                <a:ea typeface="+mn-ea"/>
                <a:cs typeface="+mn-cs"/>
              </a:defRPr>
            </a:pPr>
            <a:endParaRPr lang="en-US"/>
          </a:p>
        </c:txPr>
      </c:dTable>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800"/>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2010-2015 Population Change by Race
Soure: US Census</a:t>
            </a:r>
          </a:p>
        </c:rich>
      </c:tx>
      <c:overlay val="0"/>
      <c:spPr>
        <a:noFill/>
        <a:ln>
          <a:noFill/>
        </a:ln>
        <a:effectLst/>
      </c:spPr>
      <c:txPr>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PEPSR6H!$B$25</c:f>
              <c:strCache>
                <c:ptCount val="1"/>
                <c:pt idx="0">
                  <c:v>Total</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PEPSR6H!$A$26:$A$35</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PEPSR6H!$B$26:$B$35</c:f>
              <c:numCache>
                <c:formatCode>0.0%</c:formatCode>
                <c:ptCount val="10"/>
                <c:pt idx="0">
                  <c:v>4.1047660419954002E-2</c:v>
                </c:pt>
                <c:pt idx="1">
                  <c:v>4.0055120424260203E-2</c:v>
                </c:pt>
                <c:pt idx="2">
                  <c:v>-1.63346336026748E-2</c:v>
                </c:pt>
                <c:pt idx="3">
                  <c:v>-3.6466127181066701E-3</c:v>
                </c:pt>
                <c:pt idx="4">
                  <c:v>-3.6222319988268102E-2</c:v>
                </c:pt>
                <c:pt idx="5">
                  <c:v>-6.3695388242746304E-3</c:v>
                </c:pt>
                <c:pt idx="6">
                  <c:v>-2.2692392019293999E-2</c:v>
                </c:pt>
                <c:pt idx="7">
                  <c:v>-2.04051701599893E-4</c:v>
                </c:pt>
                <c:pt idx="8">
                  <c:v>-2.4736525965161401E-2</c:v>
                </c:pt>
                <c:pt idx="9">
                  <c:v>2.70208734824645E-2</c:v>
                </c:pt>
              </c:numCache>
            </c:numRef>
          </c:val>
          <c:extLst>
            <c:ext xmlns:c16="http://schemas.microsoft.com/office/drawing/2014/chart" uri="{C3380CC4-5D6E-409C-BE32-E72D297353CC}">
              <c16:uniqueId val="{00000000-5886-4287-BD1B-1AF68817E9AA}"/>
            </c:ext>
          </c:extLst>
        </c:ser>
        <c:ser>
          <c:idx val="1"/>
          <c:order val="1"/>
          <c:tx>
            <c:strRef>
              <c:f>PEPSR6H!$C$25</c:f>
              <c:strCache>
                <c:ptCount val="1"/>
                <c:pt idx="0">
                  <c:v>White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PEPSR6H!$A$26:$A$35</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PEPSR6H!$C$26:$C$35</c:f>
              <c:numCache>
                <c:formatCode>0.0%</c:formatCode>
                <c:ptCount val="10"/>
                <c:pt idx="0">
                  <c:v>2.41697075091774E-2</c:v>
                </c:pt>
                <c:pt idx="1">
                  <c:v>2.8267050820252201E-2</c:v>
                </c:pt>
                <c:pt idx="2">
                  <c:v>-2.0752176644825399E-2</c:v>
                </c:pt>
                <c:pt idx="3">
                  <c:v>-1.08091787439614E-2</c:v>
                </c:pt>
                <c:pt idx="4">
                  <c:v>-4.2731211713730802E-2</c:v>
                </c:pt>
                <c:pt idx="5">
                  <c:v>-1.1273077132535799E-2</c:v>
                </c:pt>
                <c:pt idx="6">
                  <c:v>-2.93266776334449E-2</c:v>
                </c:pt>
                <c:pt idx="7">
                  <c:v>-7.3334976320995398E-3</c:v>
                </c:pt>
                <c:pt idx="8">
                  <c:v>-2.9351384342229399E-2</c:v>
                </c:pt>
                <c:pt idx="9">
                  <c:v>1.6950488804793402E-2</c:v>
                </c:pt>
              </c:numCache>
            </c:numRef>
          </c:val>
          <c:extLst>
            <c:ext xmlns:c16="http://schemas.microsoft.com/office/drawing/2014/chart" uri="{C3380CC4-5D6E-409C-BE32-E72D297353CC}">
              <c16:uniqueId val="{00000001-5886-4287-BD1B-1AF68817E9AA}"/>
            </c:ext>
          </c:extLst>
        </c:ser>
        <c:ser>
          <c:idx val="2"/>
          <c:order val="2"/>
          <c:tx>
            <c:strRef>
              <c:f>PEPSR6H!$D$25</c:f>
              <c:strCache>
                <c:ptCount val="1"/>
                <c:pt idx="0">
                  <c:v>Black/AA</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PEPSR6H!$A$26:$A$35</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PEPSR6H!$D$26:$D$35</c:f>
              <c:numCache>
                <c:formatCode>0.0%</c:formatCode>
                <c:ptCount val="10"/>
                <c:pt idx="0">
                  <c:v>5.9176581934670097E-2</c:v>
                </c:pt>
                <c:pt idx="1">
                  <c:v>5.7822492298761297E-2</c:v>
                </c:pt>
                <c:pt idx="2">
                  <c:v>0.105398457583548</c:v>
                </c:pt>
                <c:pt idx="3">
                  <c:v>0.128427128427128</c:v>
                </c:pt>
                <c:pt idx="4">
                  <c:v>0.25</c:v>
                </c:pt>
                <c:pt idx="5">
                  <c:v>0.17623497997329801</c:v>
                </c:pt>
                <c:pt idx="6">
                  <c:v>0.110526315789474</c:v>
                </c:pt>
                <c:pt idx="7">
                  <c:v>0.11372318542462501</c:v>
                </c:pt>
                <c:pt idx="8">
                  <c:v>1.214285714285714</c:v>
                </c:pt>
                <c:pt idx="9">
                  <c:v>0.12877100627657401</c:v>
                </c:pt>
              </c:numCache>
            </c:numRef>
          </c:val>
          <c:extLst>
            <c:ext xmlns:c16="http://schemas.microsoft.com/office/drawing/2014/chart" uri="{C3380CC4-5D6E-409C-BE32-E72D297353CC}">
              <c16:uniqueId val="{00000002-5886-4287-BD1B-1AF68817E9AA}"/>
            </c:ext>
          </c:extLst>
        </c:ser>
        <c:ser>
          <c:idx val="3"/>
          <c:order val="3"/>
          <c:tx>
            <c:strRef>
              <c:f>PEPSR6H!$E$25</c:f>
              <c:strCache>
                <c:ptCount val="1"/>
                <c:pt idx="0">
                  <c:v>AIAN</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PEPSR6H!$A$26:$A$35</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PEPSR6H!$E$26:$E$35</c:f>
              <c:numCache>
                <c:formatCode>0.0%</c:formatCode>
                <c:ptCount val="10"/>
                <c:pt idx="0">
                  <c:v>7.2570815503438205E-2</c:v>
                </c:pt>
                <c:pt idx="1">
                  <c:v>0.12279098110908</c:v>
                </c:pt>
                <c:pt idx="2">
                  <c:v>0.225806451612903</c:v>
                </c:pt>
                <c:pt idx="3">
                  <c:v>0.26203208556149699</c:v>
                </c:pt>
                <c:pt idx="4">
                  <c:v>0.31578947368421101</c:v>
                </c:pt>
                <c:pt idx="5">
                  <c:v>0.28985507246376802</c:v>
                </c:pt>
                <c:pt idx="6">
                  <c:v>0.4</c:v>
                </c:pt>
                <c:pt idx="7">
                  <c:v>0.19017094017093999</c:v>
                </c:pt>
                <c:pt idx="8">
                  <c:v>0.29166666666666702</c:v>
                </c:pt>
                <c:pt idx="9">
                  <c:v>0.120454545454545</c:v>
                </c:pt>
              </c:numCache>
            </c:numRef>
          </c:val>
          <c:extLst>
            <c:ext xmlns:c16="http://schemas.microsoft.com/office/drawing/2014/chart" uri="{C3380CC4-5D6E-409C-BE32-E72D297353CC}">
              <c16:uniqueId val="{00000003-5886-4287-BD1B-1AF68817E9AA}"/>
            </c:ext>
          </c:extLst>
        </c:ser>
        <c:ser>
          <c:idx val="4"/>
          <c:order val="4"/>
          <c:tx>
            <c:strRef>
              <c:f>PEPSR6H!$F$25</c:f>
              <c:strCache>
                <c:ptCount val="1"/>
                <c:pt idx="0">
                  <c:v>Asian</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PEPSR6H!$A$26:$A$35</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PEPSR6H!$F$26:$F$35</c:f>
              <c:numCache>
                <c:formatCode>0.0%</c:formatCode>
                <c:ptCount val="10"/>
                <c:pt idx="0">
                  <c:v>0.186198490769758</c:v>
                </c:pt>
                <c:pt idx="1">
                  <c:v>0.248133593192541</c:v>
                </c:pt>
                <c:pt idx="2">
                  <c:v>0.213114754098361</c:v>
                </c:pt>
                <c:pt idx="3">
                  <c:v>0.50387596899224796</c:v>
                </c:pt>
                <c:pt idx="4">
                  <c:v>1.142857142857143</c:v>
                </c:pt>
                <c:pt idx="5">
                  <c:v>-3.8327526132404199E-2</c:v>
                </c:pt>
                <c:pt idx="6">
                  <c:v>0.22857142857142901</c:v>
                </c:pt>
                <c:pt idx="7">
                  <c:v>0.29092920353982299</c:v>
                </c:pt>
                <c:pt idx="8">
                  <c:v>0.266666666666667</c:v>
                </c:pt>
                <c:pt idx="9">
                  <c:v>0.209677419354839</c:v>
                </c:pt>
              </c:numCache>
            </c:numRef>
          </c:val>
          <c:extLst>
            <c:ext xmlns:c16="http://schemas.microsoft.com/office/drawing/2014/chart" uri="{C3380CC4-5D6E-409C-BE32-E72D297353CC}">
              <c16:uniqueId val="{00000004-5886-4287-BD1B-1AF68817E9AA}"/>
            </c:ext>
          </c:extLst>
        </c:ser>
        <c:ser>
          <c:idx val="5"/>
          <c:order val="5"/>
          <c:tx>
            <c:strRef>
              <c:f>PEPSR6H!$G$25</c:f>
              <c:strCache>
                <c:ptCount val="1"/>
                <c:pt idx="0">
                  <c:v>NHPI</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PEPSR6H!$A$26:$A$35</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PEPSR6H!$G$26:$G$35</c:f>
              <c:numCache>
                <c:formatCode>0.0%</c:formatCode>
                <c:ptCount val="10"/>
                <c:pt idx="0">
                  <c:v>0.126833425977395</c:v>
                </c:pt>
                <c:pt idx="1">
                  <c:v>0.183007740508662</c:v>
                </c:pt>
                <c:pt idx="2">
                  <c:v>0.7</c:v>
                </c:pt>
                <c:pt idx="3">
                  <c:v>8.4745762711864403E-2</c:v>
                </c:pt>
                <c:pt idx="4">
                  <c:v>0</c:v>
                </c:pt>
                <c:pt idx="5">
                  <c:v>9.0909090909090898E-2</c:v>
                </c:pt>
                <c:pt idx="6">
                  <c:v>0.33333333333333298</c:v>
                </c:pt>
                <c:pt idx="7">
                  <c:v>0.52500000000000002</c:v>
                </c:pt>
                <c:pt idx="8">
                  <c:v>0</c:v>
                </c:pt>
                <c:pt idx="9">
                  <c:v>0.15384615384615399</c:v>
                </c:pt>
              </c:numCache>
            </c:numRef>
          </c:val>
          <c:extLst>
            <c:ext xmlns:c16="http://schemas.microsoft.com/office/drawing/2014/chart" uri="{C3380CC4-5D6E-409C-BE32-E72D297353CC}">
              <c16:uniqueId val="{00000005-5886-4287-BD1B-1AF68817E9AA}"/>
            </c:ext>
          </c:extLst>
        </c:ser>
        <c:ser>
          <c:idx val="6"/>
          <c:order val="6"/>
          <c:tx>
            <c:strRef>
              <c:f>PEPSR6H!$H$25</c:f>
              <c:strCache>
                <c:ptCount val="1"/>
                <c:pt idx="0">
                  <c:v>Two+</c:v>
                </c:pt>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PEPSR6H!$A$26:$A$35</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PEPSR6H!$H$26:$H$35</c:f>
              <c:numCache>
                <c:formatCode>0.0%</c:formatCode>
                <c:ptCount val="10"/>
                <c:pt idx="0">
                  <c:v>0.18101098265440799</c:v>
                </c:pt>
                <c:pt idx="1">
                  <c:v>0.22863676524089199</c:v>
                </c:pt>
                <c:pt idx="2">
                  <c:v>9.9358974358974395E-2</c:v>
                </c:pt>
                <c:pt idx="3">
                  <c:v>0.14693295292439401</c:v>
                </c:pt>
                <c:pt idx="4">
                  <c:v>0.22368421052631601</c:v>
                </c:pt>
                <c:pt idx="5">
                  <c:v>0.17290552584670199</c:v>
                </c:pt>
                <c:pt idx="6">
                  <c:v>0.232704402515723</c:v>
                </c:pt>
                <c:pt idx="7">
                  <c:v>0.1648</c:v>
                </c:pt>
                <c:pt idx="8">
                  <c:v>1.79640718562874E-2</c:v>
                </c:pt>
                <c:pt idx="9">
                  <c:v>0.19905462184873901</c:v>
                </c:pt>
              </c:numCache>
            </c:numRef>
          </c:val>
          <c:extLst>
            <c:ext xmlns:c16="http://schemas.microsoft.com/office/drawing/2014/chart" uri="{C3380CC4-5D6E-409C-BE32-E72D297353CC}">
              <c16:uniqueId val="{00000006-5886-4287-BD1B-1AF68817E9AA}"/>
            </c:ext>
          </c:extLst>
        </c:ser>
        <c:dLbls>
          <c:showLegendKey val="0"/>
          <c:showVal val="0"/>
          <c:showCatName val="0"/>
          <c:showSerName val="0"/>
          <c:showPercent val="0"/>
          <c:showBubbleSize val="0"/>
        </c:dLbls>
        <c:gapWidth val="100"/>
        <c:overlap val="-24"/>
        <c:axId val="-628452768"/>
        <c:axId val="-628450720"/>
      </c:barChart>
      <c:catAx>
        <c:axId val="-628452768"/>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628450720"/>
        <c:crosses val="autoZero"/>
        <c:auto val="1"/>
        <c:lblAlgn val="ctr"/>
        <c:lblOffset val="100"/>
        <c:noMultiLvlLbl val="0"/>
      </c:catAx>
      <c:valAx>
        <c:axId val="-628450720"/>
        <c:scaling>
          <c:orientation val="minMax"/>
        </c:scaling>
        <c:delete val="0"/>
        <c:axPos val="l"/>
        <c:majorGridlines>
          <c:spPr>
            <a:ln w="9525" cap="flat" cmpd="sng" algn="ctr">
              <a:solidFill>
                <a:schemeClr val="lt1">
                  <a:lumMod val="95000"/>
                  <a:alpha val="10000"/>
                </a:schemeClr>
              </a:solidFill>
              <a:round/>
            </a:ln>
            <a:effectLst/>
          </c:spPr>
        </c:majorGridlines>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628452768"/>
        <c:crosses val="autoZero"/>
        <c:crossBetween val="between"/>
      </c:valAx>
      <c:dTable>
        <c:showHorzBorder val="1"/>
        <c:showVertBorder val="1"/>
        <c:showOutline val="1"/>
        <c:showKeys val="1"/>
        <c:spPr>
          <a:noFill/>
          <a:ln w="9525">
            <a:solidFill>
              <a:schemeClr val="lt1">
                <a:lumMod val="95000"/>
                <a:alpha val="54000"/>
              </a:schemeClr>
            </a:solidFill>
          </a:ln>
          <a:effectLst/>
        </c:spPr>
        <c:txPr>
          <a:bodyPr rot="0" spcFirstLastPara="1" vertOverflow="ellipsis" vert="horz" wrap="square" anchor="ctr" anchorCtr="1"/>
          <a:lstStyle/>
          <a:p>
            <a:pPr rtl="0">
              <a:defRPr sz="700" b="0" i="0" u="none" strike="noStrike" kern="1200" baseline="0">
                <a:solidFill>
                  <a:schemeClr val="lt1">
                    <a:lumMod val="85000"/>
                  </a:schemeClr>
                </a:solidFill>
                <a:latin typeface="+mn-lt"/>
                <a:ea typeface="+mn-ea"/>
                <a:cs typeface="+mn-cs"/>
              </a:defRPr>
            </a:pPr>
            <a:endParaRPr lang="en-US"/>
          </a:p>
        </c:txPr>
      </c:dTable>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800"/>
      </a:pPr>
      <a:endParaRPr lang="en-US"/>
    </a:p>
  </c:txPr>
  <c:externalData r:id="rId3">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9. Ethnicity/Race (check all that apply)</a:t>
            </a:r>
          </a:p>
        </c:rich>
      </c:tx>
      <c:overlay val="0"/>
      <c:spPr>
        <a:noFill/>
        <a:ln>
          <a:noFill/>
        </a:ln>
        <a:effectLst/>
      </c:spPr>
      <c:txPr>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percentStacked"/>
        <c:varyColors val="0"/>
        <c:ser>
          <c:idx val="0"/>
          <c:order val="0"/>
          <c:tx>
            <c:strRef>
              <c:f>Combined!$A$134</c:f>
              <c:strCache>
                <c:ptCount val="1"/>
                <c:pt idx="0">
                  <c:v>White/Caucasian</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(Combined!$B$133,Combined!$D$133)</c:f>
              <c:strCache>
                <c:ptCount val="2"/>
                <c:pt idx="0">
                  <c:v>Health Fair Respodents</c:v>
                </c:pt>
                <c:pt idx="1">
                  <c:v>Current HS Parents</c:v>
                </c:pt>
              </c:strCache>
            </c:strRef>
          </c:cat>
          <c:val>
            <c:numRef>
              <c:f>(Combined!$B$134,Combined!$D$134)</c:f>
              <c:numCache>
                <c:formatCode>0.0%</c:formatCode>
                <c:ptCount val="2"/>
                <c:pt idx="0">
                  <c:v>0.85</c:v>
                </c:pt>
                <c:pt idx="1">
                  <c:v>0.87</c:v>
                </c:pt>
              </c:numCache>
            </c:numRef>
          </c:val>
          <c:extLst>
            <c:ext xmlns:c16="http://schemas.microsoft.com/office/drawing/2014/chart" uri="{C3380CC4-5D6E-409C-BE32-E72D297353CC}">
              <c16:uniqueId val="{00000000-013D-4BEC-92AE-C2B0596F6CAD}"/>
            </c:ext>
          </c:extLst>
        </c:ser>
        <c:ser>
          <c:idx val="2"/>
          <c:order val="1"/>
          <c:tx>
            <c:strRef>
              <c:f>Combined!$A$135</c:f>
              <c:strCache>
                <c:ptCount val="1"/>
                <c:pt idx="0">
                  <c:v>Other</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(Combined!$B$133,Combined!$D$133)</c:f>
              <c:strCache>
                <c:ptCount val="2"/>
                <c:pt idx="0">
                  <c:v>Health Fair Respodents</c:v>
                </c:pt>
                <c:pt idx="1">
                  <c:v>Current HS Parents</c:v>
                </c:pt>
              </c:strCache>
            </c:strRef>
          </c:cat>
          <c:val>
            <c:numRef>
              <c:f>(Combined!$B$135,Combined!$D$135)</c:f>
              <c:numCache>
                <c:formatCode>0.0%</c:formatCode>
                <c:ptCount val="2"/>
                <c:pt idx="0">
                  <c:v>2E-3</c:v>
                </c:pt>
                <c:pt idx="1">
                  <c:v>0</c:v>
                </c:pt>
              </c:numCache>
            </c:numRef>
          </c:val>
          <c:extLst>
            <c:ext xmlns:c16="http://schemas.microsoft.com/office/drawing/2014/chart" uri="{C3380CC4-5D6E-409C-BE32-E72D297353CC}">
              <c16:uniqueId val="{00000001-013D-4BEC-92AE-C2B0596F6CAD}"/>
            </c:ext>
          </c:extLst>
        </c:ser>
        <c:ser>
          <c:idx val="1"/>
          <c:order val="2"/>
          <c:tx>
            <c:strRef>
              <c:f>Combined!$A$136</c:f>
              <c:strCache>
                <c:ptCount val="1"/>
                <c:pt idx="0">
                  <c:v>Native American</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(Combined!$B$133,Combined!$D$133)</c:f>
              <c:strCache>
                <c:ptCount val="2"/>
                <c:pt idx="0">
                  <c:v>Health Fair Respodents</c:v>
                </c:pt>
                <c:pt idx="1">
                  <c:v>Current HS Parents</c:v>
                </c:pt>
              </c:strCache>
            </c:strRef>
          </c:cat>
          <c:val>
            <c:numRef>
              <c:f>(Combined!$B$136,Combined!$D$136)</c:f>
              <c:numCache>
                <c:formatCode>0.0%</c:formatCode>
                <c:ptCount val="2"/>
                <c:pt idx="0">
                  <c:v>1.2E-2</c:v>
                </c:pt>
                <c:pt idx="1">
                  <c:v>2.9000000000000001E-2</c:v>
                </c:pt>
              </c:numCache>
            </c:numRef>
          </c:val>
          <c:extLst>
            <c:ext xmlns:c16="http://schemas.microsoft.com/office/drawing/2014/chart" uri="{C3380CC4-5D6E-409C-BE32-E72D297353CC}">
              <c16:uniqueId val="{00000002-013D-4BEC-92AE-C2B0596F6CAD}"/>
            </c:ext>
          </c:extLst>
        </c:ser>
        <c:ser>
          <c:idx val="3"/>
          <c:order val="3"/>
          <c:tx>
            <c:strRef>
              <c:f>Combined!$A$137</c:f>
              <c:strCache>
                <c:ptCount val="1"/>
                <c:pt idx="0">
                  <c:v>Hispanic</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(Combined!$B$133,Combined!$D$133)</c:f>
              <c:strCache>
                <c:ptCount val="2"/>
                <c:pt idx="0">
                  <c:v>Health Fair Respodents</c:v>
                </c:pt>
                <c:pt idx="1">
                  <c:v>Current HS Parents</c:v>
                </c:pt>
              </c:strCache>
            </c:strRef>
          </c:cat>
          <c:val>
            <c:numRef>
              <c:f>(Combined!$B$137,Combined!$D$137)</c:f>
              <c:numCache>
                <c:formatCode>0.0%</c:formatCode>
                <c:ptCount val="2"/>
                <c:pt idx="0">
                  <c:v>9.2999999999999999E-2</c:v>
                </c:pt>
                <c:pt idx="1">
                  <c:v>5.8000000000000003E-2</c:v>
                </c:pt>
              </c:numCache>
            </c:numRef>
          </c:val>
          <c:extLst>
            <c:ext xmlns:c16="http://schemas.microsoft.com/office/drawing/2014/chart" uri="{C3380CC4-5D6E-409C-BE32-E72D297353CC}">
              <c16:uniqueId val="{00000003-013D-4BEC-92AE-C2B0596F6CAD}"/>
            </c:ext>
          </c:extLst>
        </c:ser>
        <c:ser>
          <c:idx val="4"/>
          <c:order val="4"/>
          <c:tx>
            <c:strRef>
              <c:f>Combined!$A$138</c:f>
              <c:strCache>
                <c:ptCount val="1"/>
                <c:pt idx="0">
                  <c:v>Black/African American</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(Combined!$B$133,Combined!$D$133)</c:f>
              <c:strCache>
                <c:ptCount val="2"/>
                <c:pt idx="0">
                  <c:v>Health Fair Respodents</c:v>
                </c:pt>
                <c:pt idx="1">
                  <c:v>Current HS Parents</c:v>
                </c:pt>
              </c:strCache>
            </c:strRef>
          </c:cat>
          <c:val>
            <c:numRef>
              <c:f>(Combined!$B$138,Combined!$D$138)</c:f>
              <c:numCache>
                <c:formatCode>0.0%</c:formatCode>
                <c:ptCount val="2"/>
                <c:pt idx="0">
                  <c:v>8.1000000000000003E-2</c:v>
                </c:pt>
                <c:pt idx="1">
                  <c:v>0.14499999999999999</c:v>
                </c:pt>
              </c:numCache>
            </c:numRef>
          </c:val>
          <c:extLst>
            <c:ext xmlns:c16="http://schemas.microsoft.com/office/drawing/2014/chart" uri="{C3380CC4-5D6E-409C-BE32-E72D297353CC}">
              <c16:uniqueId val="{00000004-013D-4BEC-92AE-C2B0596F6CAD}"/>
            </c:ext>
          </c:extLst>
        </c:ser>
        <c:ser>
          <c:idx val="5"/>
          <c:order val="5"/>
          <c:tx>
            <c:strRef>
              <c:f>Combined!$A$139</c:f>
              <c:strCache>
                <c:ptCount val="1"/>
                <c:pt idx="0">
                  <c:v>Asian/Pacific Islander</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(Combined!$B$133,Combined!$D$133)</c:f>
              <c:strCache>
                <c:ptCount val="2"/>
                <c:pt idx="0">
                  <c:v>Health Fair Respodents</c:v>
                </c:pt>
                <c:pt idx="1">
                  <c:v>Current HS Parents</c:v>
                </c:pt>
              </c:strCache>
            </c:strRef>
          </c:cat>
          <c:val>
            <c:numRef>
              <c:f>(Combined!$B$139,Combined!$D$139)</c:f>
              <c:numCache>
                <c:formatCode>0.0%</c:formatCode>
                <c:ptCount val="2"/>
                <c:pt idx="0">
                  <c:v>3.0000000000000001E-3</c:v>
                </c:pt>
                <c:pt idx="1">
                  <c:v>1.4E-2</c:v>
                </c:pt>
              </c:numCache>
            </c:numRef>
          </c:val>
          <c:extLst>
            <c:ext xmlns:c16="http://schemas.microsoft.com/office/drawing/2014/chart" uri="{C3380CC4-5D6E-409C-BE32-E72D297353CC}">
              <c16:uniqueId val="{00000005-013D-4BEC-92AE-C2B0596F6CAD}"/>
            </c:ext>
          </c:extLst>
        </c:ser>
        <c:dLbls>
          <c:showLegendKey val="0"/>
          <c:showVal val="0"/>
          <c:showCatName val="0"/>
          <c:showSerName val="0"/>
          <c:showPercent val="0"/>
          <c:showBubbleSize val="0"/>
        </c:dLbls>
        <c:gapWidth val="150"/>
        <c:overlap val="100"/>
        <c:axId val="-1001856848"/>
        <c:axId val="-1001854528"/>
      </c:barChart>
      <c:catAx>
        <c:axId val="-1001856848"/>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1001854528"/>
        <c:crosses val="autoZero"/>
        <c:auto val="1"/>
        <c:lblAlgn val="ctr"/>
        <c:lblOffset val="100"/>
        <c:noMultiLvlLbl val="0"/>
      </c:catAx>
      <c:valAx>
        <c:axId val="-1001854528"/>
        <c:scaling>
          <c:orientation val="minMax"/>
        </c:scaling>
        <c:delete val="1"/>
        <c:axPos val="l"/>
        <c:numFmt formatCode="0%" sourceLinked="1"/>
        <c:majorTickMark val="none"/>
        <c:minorTickMark val="none"/>
        <c:tickLblPos val="nextTo"/>
        <c:crossAx val="-1001856848"/>
        <c:crosses val="autoZero"/>
        <c:crossBetween val="between"/>
      </c:valAx>
      <c:dTable>
        <c:showHorzBorder val="1"/>
        <c:showVertBorder val="1"/>
        <c:showOutline val="1"/>
        <c:showKeys val="1"/>
        <c:spPr>
          <a:noFill/>
          <a:ln w="9525">
            <a:solidFill>
              <a:schemeClr val="lt1">
                <a:lumMod val="95000"/>
                <a:alpha val="54000"/>
              </a:schemeClr>
            </a:solidFill>
          </a:ln>
          <a:effectLst/>
        </c:spPr>
        <c:txPr>
          <a:bodyPr rot="0" spcFirstLastPara="1" vertOverflow="ellipsis" vert="horz" wrap="square" anchor="ctr" anchorCtr="1"/>
          <a:lstStyle/>
          <a:p>
            <a:pPr rtl="0">
              <a:defRPr sz="700" b="0" i="0" u="none" strike="noStrike" kern="1200" baseline="0">
                <a:solidFill>
                  <a:schemeClr val="lt1">
                    <a:lumMod val="85000"/>
                  </a:schemeClr>
                </a:solidFill>
                <a:latin typeface="+mn-lt"/>
                <a:ea typeface="+mn-ea"/>
                <a:cs typeface="+mn-cs"/>
              </a:defRPr>
            </a:pPr>
            <a:endParaRPr lang="en-US"/>
          </a:p>
        </c:txPr>
      </c:dTable>
      <c:spPr>
        <a:noFill/>
        <a:ln>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800"/>
      </a:pPr>
      <a:endParaRPr lang="en-US"/>
    </a:p>
  </c:txPr>
  <c:externalData r:id="rId3">
    <c:autoUpdate val="0"/>
  </c:externalData>
</c:chartSpace>
</file>

<file path=word/charts/chart6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11. What is your current employment status. (check all that apply)</a:t>
            </a:r>
          </a:p>
        </c:rich>
      </c:tx>
      <c:overlay val="0"/>
      <c:spPr>
        <a:noFill/>
        <a:ln>
          <a:noFill/>
        </a:ln>
        <a:effectLst/>
      </c:spPr>
      <c:txPr>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tx>
            <c:strRef>
              <c:f>Combined!$B$159</c:f>
              <c:strCache>
                <c:ptCount val="1"/>
                <c:pt idx="0">
                  <c:v>Health Fair Respodents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Combined!$A$160:$A$167</c:f>
              <c:strCache>
                <c:ptCount val="8"/>
                <c:pt idx="0">
                  <c:v>Other</c:v>
                </c:pt>
                <c:pt idx="1">
                  <c:v>In job training/school</c:v>
                </c:pt>
                <c:pt idx="2">
                  <c:v>Retired</c:v>
                </c:pt>
                <c:pt idx="3">
                  <c:v>Disabled</c:v>
                </c:pt>
                <c:pt idx="4">
                  <c:v>Full time homemaker</c:v>
                </c:pt>
                <c:pt idx="5">
                  <c:v>Employed part-time/seasonal</c:v>
                </c:pt>
                <c:pt idx="6">
                  <c:v>Unemployed/not working</c:v>
                </c:pt>
                <c:pt idx="7">
                  <c:v>Employed full-time</c:v>
                </c:pt>
              </c:strCache>
            </c:strRef>
          </c:cat>
          <c:val>
            <c:numRef>
              <c:f>Combined!$B$160:$B$167</c:f>
              <c:numCache>
                <c:formatCode>0.0%</c:formatCode>
                <c:ptCount val="8"/>
                <c:pt idx="0">
                  <c:v>2.4E-2</c:v>
                </c:pt>
                <c:pt idx="1">
                  <c:v>2.7E-2</c:v>
                </c:pt>
                <c:pt idx="2">
                  <c:v>3.5999999999999997E-2</c:v>
                </c:pt>
                <c:pt idx="3">
                  <c:v>8.8999999999999996E-2</c:v>
                </c:pt>
                <c:pt idx="4">
                  <c:v>0.13100000000000001</c:v>
                </c:pt>
                <c:pt idx="5">
                  <c:v>0.13300000000000001</c:v>
                </c:pt>
                <c:pt idx="6">
                  <c:v>0.22800000000000001</c:v>
                </c:pt>
                <c:pt idx="7">
                  <c:v>0.38800000000000001</c:v>
                </c:pt>
              </c:numCache>
            </c:numRef>
          </c:val>
          <c:extLst>
            <c:ext xmlns:c16="http://schemas.microsoft.com/office/drawing/2014/chart" uri="{C3380CC4-5D6E-409C-BE32-E72D297353CC}">
              <c16:uniqueId val="{00000000-27D4-4D15-9947-2FCAEFDBBB4E}"/>
            </c:ext>
          </c:extLst>
        </c:ser>
        <c:ser>
          <c:idx val="2"/>
          <c:order val="2"/>
          <c:tx>
            <c:strRef>
              <c:f>Combined!$D$159</c:f>
              <c:strCache>
                <c:ptCount val="1"/>
                <c:pt idx="0">
                  <c:v>Current HS Parents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Combined!$A$160:$A$167</c:f>
              <c:strCache>
                <c:ptCount val="8"/>
                <c:pt idx="0">
                  <c:v>Other</c:v>
                </c:pt>
                <c:pt idx="1">
                  <c:v>In job training/school</c:v>
                </c:pt>
                <c:pt idx="2">
                  <c:v>Retired</c:v>
                </c:pt>
                <c:pt idx="3">
                  <c:v>Disabled</c:v>
                </c:pt>
                <c:pt idx="4">
                  <c:v>Full time homemaker</c:v>
                </c:pt>
                <c:pt idx="5">
                  <c:v>Employed part-time/seasonal</c:v>
                </c:pt>
                <c:pt idx="6">
                  <c:v>Unemployed/not working</c:v>
                </c:pt>
                <c:pt idx="7">
                  <c:v>Employed full-time</c:v>
                </c:pt>
              </c:strCache>
            </c:strRef>
          </c:cat>
          <c:val>
            <c:numRef>
              <c:f>Combined!$D$160:$D$167</c:f>
              <c:numCache>
                <c:formatCode>0.0%</c:formatCode>
                <c:ptCount val="8"/>
                <c:pt idx="0">
                  <c:v>4.2999999999999997E-2</c:v>
                </c:pt>
                <c:pt idx="1">
                  <c:v>2.9000000000000001E-2</c:v>
                </c:pt>
                <c:pt idx="2">
                  <c:v>1.4E-2</c:v>
                </c:pt>
                <c:pt idx="3">
                  <c:v>0.157</c:v>
                </c:pt>
                <c:pt idx="4">
                  <c:v>0.22900000000000001</c:v>
                </c:pt>
                <c:pt idx="5">
                  <c:v>0.129</c:v>
                </c:pt>
                <c:pt idx="6">
                  <c:v>0.157</c:v>
                </c:pt>
                <c:pt idx="7">
                  <c:v>0.32900000000000001</c:v>
                </c:pt>
              </c:numCache>
            </c:numRef>
          </c:val>
          <c:extLst>
            <c:ext xmlns:c16="http://schemas.microsoft.com/office/drawing/2014/chart" uri="{C3380CC4-5D6E-409C-BE32-E72D297353CC}">
              <c16:uniqueId val="{00000001-27D4-4D15-9947-2FCAEFDBBB4E}"/>
            </c:ext>
          </c:extLst>
        </c:ser>
        <c:dLbls>
          <c:dLblPos val="outEnd"/>
          <c:showLegendKey val="0"/>
          <c:showVal val="1"/>
          <c:showCatName val="0"/>
          <c:showSerName val="0"/>
          <c:showPercent val="0"/>
          <c:showBubbleSize val="0"/>
        </c:dLbls>
        <c:gapWidth val="115"/>
        <c:overlap val="-20"/>
        <c:axId val="-1001822624"/>
        <c:axId val="-1001819792"/>
        <c:extLst>
          <c:ext xmlns:c15="http://schemas.microsoft.com/office/drawing/2012/chart" uri="{02D57815-91ED-43cb-92C2-25804820EDAC}">
            <c15:filteredBarSeries>
              <c15:ser>
                <c:idx val="1"/>
                <c:order val="1"/>
                <c:tx>
                  <c:strRef>
                    <c:extLst>
                      <c:ext uri="{02D57815-91ED-43cb-92C2-25804820EDAC}">
                        <c15:formulaRef>
                          <c15:sqref>Combined!$C$159</c15:sqref>
                        </c15:formulaRef>
                      </c:ext>
                    </c:extLst>
                    <c:strCache>
                      <c:ptCount val="1"/>
                      <c:pt idx="0">
                        <c:v>Response Count</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uri="{CE6537A1-D6FC-4f65-9D91-7224C49458BB}">
                      <c15:showLeaderLines val="1"/>
                      <c15:leaderLines>
                        <c:spPr>
                          <a:ln w="9525">
                            <a:solidFill>
                              <a:schemeClr val="lt1">
                                <a:lumMod val="95000"/>
                                <a:alpha val="54000"/>
                              </a:schemeClr>
                            </a:solidFill>
                          </a:ln>
                          <a:effectLst/>
                        </c:spPr>
                      </c15:leaderLines>
                    </c:ext>
                  </c:extLst>
                </c:dLbls>
                <c:cat>
                  <c:strRef>
                    <c:extLst>
                      <c:ext uri="{02D57815-91ED-43cb-92C2-25804820EDAC}">
                        <c15:formulaRef>
                          <c15:sqref>Combined!$A$160:$A$167</c15:sqref>
                        </c15:formulaRef>
                      </c:ext>
                    </c:extLst>
                    <c:strCache>
                      <c:ptCount val="8"/>
                      <c:pt idx="0">
                        <c:v>Other</c:v>
                      </c:pt>
                      <c:pt idx="1">
                        <c:v>In job training/school</c:v>
                      </c:pt>
                      <c:pt idx="2">
                        <c:v>Retired</c:v>
                      </c:pt>
                      <c:pt idx="3">
                        <c:v>Disabled</c:v>
                      </c:pt>
                      <c:pt idx="4">
                        <c:v>Full time homemaker</c:v>
                      </c:pt>
                      <c:pt idx="5">
                        <c:v>Employed part-time/seasonal</c:v>
                      </c:pt>
                      <c:pt idx="6">
                        <c:v>Unemployed/not working</c:v>
                      </c:pt>
                      <c:pt idx="7">
                        <c:v>Employed full-time</c:v>
                      </c:pt>
                    </c:strCache>
                  </c:strRef>
                </c:cat>
                <c:val>
                  <c:numRef>
                    <c:extLst>
                      <c:ext uri="{02D57815-91ED-43cb-92C2-25804820EDAC}">
                        <c15:formulaRef>
                          <c15:sqref>Combined!$C$160:$C$167</c15:sqref>
                        </c15:formulaRef>
                      </c:ext>
                    </c:extLst>
                    <c:numCache>
                      <c:formatCode>0</c:formatCode>
                      <c:ptCount val="8"/>
                      <c:pt idx="0">
                        <c:v>13</c:v>
                      </c:pt>
                      <c:pt idx="1">
                        <c:v>15</c:v>
                      </c:pt>
                      <c:pt idx="2">
                        <c:v>20</c:v>
                      </c:pt>
                      <c:pt idx="3">
                        <c:v>49</c:v>
                      </c:pt>
                      <c:pt idx="4">
                        <c:v>72</c:v>
                      </c:pt>
                      <c:pt idx="5">
                        <c:v>73</c:v>
                      </c:pt>
                      <c:pt idx="6">
                        <c:v>125</c:v>
                      </c:pt>
                      <c:pt idx="7">
                        <c:v>213</c:v>
                      </c:pt>
                    </c:numCache>
                  </c:numRef>
                </c:val>
                <c:extLst>
                  <c:ext xmlns:c16="http://schemas.microsoft.com/office/drawing/2014/chart" uri="{C3380CC4-5D6E-409C-BE32-E72D297353CC}">
                    <c16:uniqueId val="{00000002-27D4-4D15-9947-2FCAEFDBBB4E}"/>
                  </c:ext>
                </c:extLst>
              </c15:ser>
            </c15:filteredBarSeries>
          </c:ext>
        </c:extLst>
      </c:barChart>
      <c:catAx>
        <c:axId val="-1001822624"/>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1001819792"/>
        <c:crosses val="autoZero"/>
        <c:auto val="1"/>
        <c:lblAlgn val="ctr"/>
        <c:lblOffset val="100"/>
        <c:noMultiLvlLbl val="0"/>
      </c:catAx>
      <c:valAx>
        <c:axId val="-1001819792"/>
        <c:scaling>
          <c:orientation val="minMax"/>
        </c:scaling>
        <c:delete val="1"/>
        <c:axPos val="b"/>
        <c:numFmt formatCode="0.0%" sourceLinked="1"/>
        <c:majorTickMark val="none"/>
        <c:minorTickMark val="none"/>
        <c:tickLblPos val="nextTo"/>
        <c:crossAx val="-1001822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800"/>
      </a:pPr>
      <a:endParaRPr lang="en-US"/>
    </a:p>
  </c:txPr>
  <c:externalData r:id="rId3">
    <c:autoUpdate val="0"/>
  </c:externalData>
</c:chartSpace>
</file>

<file path=word/charts/chart6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12. Do you have a bank/credit union account (checking or saving)?</a:t>
            </a:r>
          </a:p>
        </c:rich>
      </c:tx>
      <c:overlay val="0"/>
      <c:spPr>
        <a:noFill/>
        <a:ln>
          <a:noFill/>
        </a:ln>
        <a:effectLst/>
      </c:spPr>
      <c:txPr>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Combined!$B$173</c:f>
              <c:strCache>
                <c:ptCount val="1"/>
                <c:pt idx="0">
                  <c:v>Health Fair Respodents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Combined!$A$174:$A$175</c:f>
              <c:strCache>
                <c:ptCount val="2"/>
                <c:pt idx="0">
                  <c:v>Yes</c:v>
                </c:pt>
                <c:pt idx="1">
                  <c:v>No</c:v>
                </c:pt>
              </c:strCache>
            </c:strRef>
          </c:cat>
          <c:val>
            <c:numRef>
              <c:f>Combined!$B$174:$B$175</c:f>
              <c:numCache>
                <c:formatCode>0.0%</c:formatCode>
                <c:ptCount val="2"/>
                <c:pt idx="0">
                  <c:v>0.66400000000000003</c:v>
                </c:pt>
                <c:pt idx="1">
                  <c:v>0.33600000000000002</c:v>
                </c:pt>
              </c:numCache>
            </c:numRef>
          </c:val>
          <c:extLst>
            <c:ext xmlns:c16="http://schemas.microsoft.com/office/drawing/2014/chart" uri="{C3380CC4-5D6E-409C-BE32-E72D297353CC}">
              <c16:uniqueId val="{00000000-74E4-4909-BF54-D1866F553306}"/>
            </c:ext>
          </c:extLst>
        </c:ser>
        <c:ser>
          <c:idx val="2"/>
          <c:order val="1"/>
          <c:tx>
            <c:strRef>
              <c:f>Combined!$D$173</c:f>
              <c:strCache>
                <c:ptCount val="1"/>
                <c:pt idx="0">
                  <c:v>Current HS Parents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Combined!$A$174:$A$175</c:f>
              <c:strCache>
                <c:ptCount val="2"/>
                <c:pt idx="0">
                  <c:v>Yes</c:v>
                </c:pt>
                <c:pt idx="1">
                  <c:v>No</c:v>
                </c:pt>
              </c:strCache>
            </c:strRef>
          </c:cat>
          <c:val>
            <c:numRef>
              <c:f>Combined!$D$174:$D$175</c:f>
              <c:numCache>
                <c:formatCode>0.0%</c:formatCode>
                <c:ptCount val="2"/>
                <c:pt idx="0">
                  <c:v>0.72899999999999998</c:v>
                </c:pt>
                <c:pt idx="1">
                  <c:v>0.27100000000000002</c:v>
                </c:pt>
              </c:numCache>
            </c:numRef>
          </c:val>
          <c:extLst>
            <c:ext xmlns:c16="http://schemas.microsoft.com/office/drawing/2014/chart" uri="{C3380CC4-5D6E-409C-BE32-E72D297353CC}">
              <c16:uniqueId val="{00000001-74E4-4909-BF54-D1866F553306}"/>
            </c:ext>
          </c:extLst>
        </c:ser>
        <c:dLbls>
          <c:dLblPos val="outEnd"/>
          <c:showLegendKey val="0"/>
          <c:showVal val="1"/>
          <c:showCatName val="0"/>
          <c:showSerName val="0"/>
          <c:showPercent val="0"/>
          <c:showBubbleSize val="0"/>
        </c:dLbls>
        <c:gapWidth val="100"/>
        <c:overlap val="-24"/>
        <c:axId val="-1002249792"/>
        <c:axId val="-1002247472"/>
      </c:barChart>
      <c:catAx>
        <c:axId val="-1002249792"/>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1002247472"/>
        <c:crosses val="autoZero"/>
        <c:auto val="1"/>
        <c:lblAlgn val="ctr"/>
        <c:lblOffset val="100"/>
        <c:noMultiLvlLbl val="0"/>
      </c:catAx>
      <c:valAx>
        <c:axId val="-1002247472"/>
        <c:scaling>
          <c:orientation val="minMax"/>
        </c:scaling>
        <c:delete val="1"/>
        <c:axPos val="l"/>
        <c:numFmt formatCode="0.0%" sourceLinked="1"/>
        <c:majorTickMark val="none"/>
        <c:minorTickMark val="none"/>
        <c:tickLblPos val="nextTo"/>
        <c:crossAx val="-10022497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800"/>
      </a:pPr>
      <a:endParaRPr lang="en-US"/>
    </a:p>
  </c:txPr>
  <c:externalData r:id="rId3">
    <c:autoUpdate val="0"/>
  </c:externalData>
</c:chartSpace>
</file>

<file path=word/charts/chart6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84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13. Do you have a computer at home?</a:t>
            </a:r>
          </a:p>
        </c:rich>
      </c:tx>
      <c:overlay val="0"/>
      <c:spPr>
        <a:noFill/>
        <a:ln>
          <a:noFill/>
        </a:ln>
        <a:effectLst/>
      </c:spPr>
      <c:txPr>
        <a:bodyPr rot="0" spcFirstLastPara="1" vertOverflow="ellipsis" vert="horz" wrap="square" anchor="ctr" anchorCtr="1"/>
        <a:lstStyle/>
        <a:p>
          <a:pPr>
            <a:defRPr sz="84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Combined!$B$181</c:f>
              <c:strCache>
                <c:ptCount val="1"/>
                <c:pt idx="0">
                  <c:v>Health Fair Respodents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Combined!$A$182:$A$183</c:f>
              <c:strCache>
                <c:ptCount val="2"/>
                <c:pt idx="0">
                  <c:v>Yes</c:v>
                </c:pt>
                <c:pt idx="1">
                  <c:v>No</c:v>
                </c:pt>
              </c:strCache>
            </c:strRef>
          </c:cat>
          <c:val>
            <c:numRef>
              <c:f>Combined!$B$182:$B$183</c:f>
              <c:numCache>
                <c:formatCode>0.0%</c:formatCode>
                <c:ptCount val="2"/>
                <c:pt idx="0">
                  <c:v>0.61</c:v>
                </c:pt>
                <c:pt idx="1">
                  <c:v>0.39</c:v>
                </c:pt>
              </c:numCache>
            </c:numRef>
          </c:val>
          <c:extLst>
            <c:ext xmlns:c16="http://schemas.microsoft.com/office/drawing/2014/chart" uri="{C3380CC4-5D6E-409C-BE32-E72D297353CC}">
              <c16:uniqueId val="{00000000-5BCB-4EA1-B335-336857DF6B06}"/>
            </c:ext>
          </c:extLst>
        </c:ser>
        <c:ser>
          <c:idx val="2"/>
          <c:order val="1"/>
          <c:tx>
            <c:strRef>
              <c:f>Combined!$D$181</c:f>
              <c:strCache>
                <c:ptCount val="1"/>
                <c:pt idx="0">
                  <c:v>Current HS Parents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Combined!$A$182:$A$183</c:f>
              <c:strCache>
                <c:ptCount val="2"/>
                <c:pt idx="0">
                  <c:v>Yes</c:v>
                </c:pt>
                <c:pt idx="1">
                  <c:v>No</c:v>
                </c:pt>
              </c:strCache>
            </c:strRef>
          </c:cat>
          <c:val>
            <c:numRef>
              <c:f>Combined!$D$182:$D$183</c:f>
              <c:numCache>
                <c:formatCode>0.0%</c:formatCode>
                <c:ptCount val="2"/>
                <c:pt idx="0">
                  <c:v>0.65700000000000003</c:v>
                </c:pt>
                <c:pt idx="1">
                  <c:v>0.34300000000000003</c:v>
                </c:pt>
              </c:numCache>
            </c:numRef>
          </c:val>
          <c:extLst>
            <c:ext xmlns:c16="http://schemas.microsoft.com/office/drawing/2014/chart" uri="{C3380CC4-5D6E-409C-BE32-E72D297353CC}">
              <c16:uniqueId val="{00000001-5BCB-4EA1-B335-336857DF6B06}"/>
            </c:ext>
          </c:extLst>
        </c:ser>
        <c:dLbls>
          <c:dLblPos val="outEnd"/>
          <c:showLegendKey val="0"/>
          <c:showVal val="1"/>
          <c:showCatName val="0"/>
          <c:showSerName val="0"/>
          <c:showPercent val="0"/>
          <c:showBubbleSize val="0"/>
        </c:dLbls>
        <c:gapWidth val="100"/>
        <c:overlap val="-24"/>
        <c:axId val="-1002221568"/>
        <c:axId val="-1002219248"/>
      </c:barChart>
      <c:catAx>
        <c:axId val="-1002221568"/>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700" b="0" i="0" u="none" strike="noStrike" kern="1200" baseline="0">
                <a:solidFill>
                  <a:schemeClr val="lt1">
                    <a:lumMod val="85000"/>
                  </a:schemeClr>
                </a:solidFill>
                <a:latin typeface="+mn-lt"/>
                <a:ea typeface="+mn-ea"/>
                <a:cs typeface="+mn-cs"/>
              </a:defRPr>
            </a:pPr>
            <a:endParaRPr lang="en-US"/>
          </a:p>
        </c:txPr>
        <c:crossAx val="-1002219248"/>
        <c:crosses val="autoZero"/>
        <c:auto val="1"/>
        <c:lblAlgn val="ctr"/>
        <c:lblOffset val="100"/>
        <c:noMultiLvlLbl val="0"/>
      </c:catAx>
      <c:valAx>
        <c:axId val="-1002219248"/>
        <c:scaling>
          <c:orientation val="minMax"/>
        </c:scaling>
        <c:delete val="1"/>
        <c:axPos val="l"/>
        <c:numFmt formatCode="0.0%" sourceLinked="1"/>
        <c:majorTickMark val="none"/>
        <c:minorTickMark val="none"/>
        <c:tickLblPos val="nextTo"/>
        <c:crossAx val="-10022215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700"/>
      </a:pPr>
      <a:endParaRPr lang="en-US"/>
    </a:p>
  </c:txPr>
  <c:externalData r:id="rId3">
    <c:autoUpdate val="0"/>
  </c:externalData>
</c:chartSpace>
</file>

<file path=word/charts/chart6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84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14. Do you have an Internet connection at home?</a:t>
            </a:r>
          </a:p>
        </c:rich>
      </c:tx>
      <c:overlay val="0"/>
      <c:spPr>
        <a:noFill/>
        <a:ln>
          <a:noFill/>
        </a:ln>
        <a:effectLst/>
      </c:spPr>
      <c:txPr>
        <a:bodyPr rot="0" spcFirstLastPara="1" vertOverflow="ellipsis" vert="horz" wrap="square" anchor="ctr" anchorCtr="1"/>
        <a:lstStyle/>
        <a:p>
          <a:pPr>
            <a:defRPr sz="84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Combined!$B$189</c:f>
              <c:strCache>
                <c:ptCount val="1"/>
                <c:pt idx="0">
                  <c:v>Health Fair Respodents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Combined!$A$190:$A$191</c:f>
              <c:strCache>
                <c:ptCount val="2"/>
                <c:pt idx="0">
                  <c:v>Yes</c:v>
                </c:pt>
                <c:pt idx="1">
                  <c:v>No</c:v>
                </c:pt>
              </c:strCache>
            </c:strRef>
          </c:cat>
          <c:val>
            <c:numRef>
              <c:f>Combined!$B$190:$B$191</c:f>
              <c:numCache>
                <c:formatCode>0.0%</c:formatCode>
                <c:ptCount val="2"/>
                <c:pt idx="0">
                  <c:v>0.64800000000000002</c:v>
                </c:pt>
                <c:pt idx="1">
                  <c:v>0.35199999999999998</c:v>
                </c:pt>
              </c:numCache>
            </c:numRef>
          </c:val>
          <c:extLst>
            <c:ext xmlns:c16="http://schemas.microsoft.com/office/drawing/2014/chart" uri="{C3380CC4-5D6E-409C-BE32-E72D297353CC}">
              <c16:uniqueId val="{00000000-DB4C-4FAE-9B53-86C656811966}"/>
            </c:ext>
          </c:extLst>
        </c:ser>
        <c:ser>
          <c:idx val="2"/>
          <c:order val="1"/>
          <c:tx>
            <c:strRef>
              <c:f>Combined!$D$189</c:f>
              <c:strCache>
                <c:ptCount val="1"/>
                <c:pt idx="0">
                  <c:v>Current HS Parents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Combined!$A$190:$A$191</c:f>
              <c:strCache>
                <c:ptCount val="2"/>
                <c:pt idx="0">
                  <c:v>Yes</c:v>
                </c:pt>
                <c:pt idx="1">
                  <c:v>No</c:v>
                </c:pt>
              </c:strCache>
            </c:strRef>
          </c:cat>
          <c:val>
            <c:numRef>
              <c:f>Combined!$D$190:$D$191</c:f>
              <c:numCache>
                <c:formatCode>0.0%</c:formatCode>
                <c:ptCount val="2"/>
                <c:pt idx="0">
                  <c:v>0.67100000000000004</c:v>
                </c:pt>
                <c:pt idx="1">
                  <c:v>0.32900000000000001</c:v>
                </c:pt>
              </c:numCache>
            </c:numRef>
          </c:val>
          <c:extLst>
            <c:ext xmlns:c16="http://schemas.microsoft.com/office/drawing/2014/chart" uri="{C3380CC4-5D6E-409C-BE32-E72D297353CC}">
              <c16:uniqueId val="{00000001-DB4C-4FAE-9B53-86C656811966}"/>
            </c:ext>
          </c:extLst>
        </c:ser>
        <c:dLbls>
          <c:dLblPos val="outEnd"/>
          <c:showLegendKey val="0"/>
          <c:showVal val="1"/>
          <c:showCatName val="0"/>
          <c:showSerName val="0"/>
          <c:showPercent val="0"/>
          <c:showBubbleSize val="0"/>
        </c:dLbls>
        <c:gapWidth val="100"/>
        <c:overlap val="-24"/>
        <c:axId val="-1002193392"/>
        <c:axId val="-1002191072"/>
      </c:barChart>
      <c:catAx>
        <c:axId val="-1002193392"/>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700" b="0" i="0" u="none" strike="noStrike" kern="1200" baseline="0">
                <a:solidFill>
                  <a:schemeClr val="lt1">
                    <a:lumMod val="85000"/>
                  </a:schemeClr>
                </a:solidFill>
                <a:latin typeface="+mn-lt"/>
                <a:ea typeface="+mn-ea"/>
                <a:cs typeface="+mn-cs"/>
              </a:defRPr>
            </a:pPr>
            <a:endParaRPr lang="en-US"/>
          </a:p>
        </c:txPr>
        <c:crossAx val="-1002191072"/>
        <c:crosses val="autoZero"/>
        <c:auto val="1"/>
        <c:lblAlgn val="ctr"/>
        <c:lblOffset val="100"/>
        <c:noMultiLvlLbl val="0"/>
      </c:catAx>
      <c:valAx>
        <c:axId val="-1002191072"/>
        <c:scaling>
          <c:orientation val="minMax"/>
        </c:scaling>
        <c:delete val="1"/>
        <c:axPos val="l"/>
        <c:numFmt formatCode="0.0%" sourceLinked="1"/>
        <c:majorTickMark val="none"/>
        <c:minorTickMark val="none"/>
        <c:tickLblPos val="nextTo"/>
        <c:crossAx val="-1002193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700"/>
      </a:pPr>
      <a:endParaRPr lang="en-US"/>
    </a:p>
  </c:txPr>
  <c:externalData r:id="rId3">
    <c:autoUpdate val="0"/>
  </c:externalData>
</c:chartSpace>
</file>

<file path=word/charts/chart6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84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15. Do you have a mobile phone with text capability?</a:t>
            </a:r>
          </a:p>
        </c:rich>
      </c:tx>
      <c:overlay val="0"/>
      <c:spPr>
        <a:noFill/>
        <a:ln>
          <a:noFill/>
        </a:ln>
        <a:effectLst/>
      </c:spPr>
      <c:txPr>
        <a:bodyPr rot="0" spcFirstLastPara="1" vertOverflow="ellipsis" vert="horz" wrap="square" anchor="ctr" anchorCtr="1"/>
        <a:lstStyle/>
        <a:p>
          <a:pPr>
            <a:defRPr sz="84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Combined!$B$197</c:f>
              <c:strCache>
                <c:ptCount val="1"/>
                <c:pt idx="0">
                  <c:v>Health Fair Respodents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Combined!$A$198:$A$199</c:f>
              <c:strCache>
                <c:ptCount val="2"/>
                <c:pt idx="0">
                  <c:v>Yes</c:v>
                </c:pt>
                <c:pt idx="1">
                  <c:v>No</c:v>
                </c:pt>
              </c:strCache>
            </c:strRef>
          </c:cat>
          <c:val>
            <c:numRef>
              <c:f>Combined!$B$198:$B$199</c:f>
              <c:numCache>
                <c:formatCode>0.0%</c:formatCode>
                <c:ptCount val="2"/>
                <c:pt idx="0">
                  <c:v>0.877</c:v>
                </c:pt>
                <c:pt idx="1">
                  <c:v>0.123</c:v>
                </c:pt>
              </c:numCache>
            </c:numRef>
          </c:val>
          <c:extLst>
            <c:ext xmlns:c16="http://schemas.microsoft.com/office/drawing/2014/chart" uri="{C3380CC4-5D6E-409C-BE32-E72D297353CC}">
              <c16:uniqueId val="{00000000-3967-4E87-A3FE-0835B834D039}"/>
            </c:ext>
          </c:extLst>
        </c:ser>
        <c:ser>
          <c:idx val="2"/>
          <c:order val="1"/>
          <c:tx>
            <c:strRef>
              <c:f>Combined!$D$197</c:f>
              <c:strCache>
                <c:ptCount val="1"/>
                <c:pt idx="0">
                  <c:v>Current HS Parents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Combined!$A$198:$A$199</c:f>
              <c:strCache>
                <c:ptCount val="2"/>
                <c:pt idx="0">
                  <c:v>Yes</c:v>
                </c:pt>
                <c:pt idx="1">
                  <c:v>No</c:v>
                </c:pt>
              </c:strCache>
            </c:strRef>
          </c:cat>
          <c:val>
            <c:numRef>
              <c:f>Combined!$D$198:$D$199</c:f>
              <c:numCache>
                <c:formatCode>0.0%</c:formatCode>
                <c:ptCount val="2"/>
                <c:pt idx="0">
                  <c:v>0.95699999999999996</c:v>
                </c:pt>
                <c:pt idx="1">
                  <c:v>4.2999999999999997E-2</c:v>
                </c:pt>
              </c:numCache>
            </c:numRef>
          </c:val>
          <c:extLst>
            <c:ext xmlns:c16="http://schemas.microsoft.com/office/drawing/2014/chart" uri="{C3380CC4-5D6E-409C-BE32-E72D297353CC}">
              <c16:uniqueId val="{00000001-3967-4E87-A3FE-0835B834D039}"/>
            </c:ext>
          </c:extLst>
        </c:ser>
        <c:dLbls>
          <c:dLblPos val="outEnd"/>
          <c:showLegendKey val="0"/>
          <c:showVal val="1"/>
          <c:showCatName val="0"/>
          <c:showSerName val="0"/>
          <c:showPercent val="0"/>
          <c:showBubbleSize val="0"/>
        </c:dLbls>
        <c:gapWidth val="100"/>
        <c:overlap val="-24"/>
        <c:axId val="-1002165136"/>
        <c:axId val="-1002162816"/>
      </c:barChart>
      <c:catAx>
        <c:axId val="-1002165136"/>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700" b="0" i="0" u="none" strike="noStrike" kern="1200" baseline="0">
                <a:solidFill>
                  <a:schemeClr val="lt1">
                    <a:lumMod val="85000"/>
                  </a:schemeClr>
                </a:solidFill>
                <a:latin typeface="+mn-lt"/>
                <a:ea typeface="+mn-ea"/>
                <a:cs typeface="+mn-cs"/>
              </a:defRPr>
            </a:pPr>
            <a:endParaRPr lang="en-US"/>
          </a:p>
        </c:txPr>
        <c:crossAx val="-1002162816"/>
        <c:crosses val="autoZero"/>
        <c:auto val="1"/>
        <c:lblAlgn val="ctr"/>
        <c:lblOffset val="100"/>
        <c:noMultiLvlLbl val="0"/>
      </c:catAx>
      <c:valAx>
        <c:axId val="-1002162816"/>
        <c:scaling>
          <c:orientation val="minMax"/>
        </c:scaling>
        <c:delete val="1"/>
        <c:axPos val="l"/>
        <c:numFmt formatCode="0.0%" sourceLinked="1"/>
        <c:majorTickMark val="none"/>
        <c:minorTickMark val="none"/>
        <c:tickLblPos val="nextTo"/>
        <c:crossAx val="-10021651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700"/>
      </a:pPr>
      <a:endParaRPr lang="en-US"/>
    </a:p>
  </c:txPr>
  <c:externalData r:id="rId3">
    <c:autoUpdate val="0"/>
  </c:externalData>
</c:chartSpace>
</file>

<file path=word/charts/chart6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1. How serious of a problem do you feel each of the following items is in your City/Town? (Please check your response.) Scale:(1) Not a Problem (2) Somewhat (3) Problem (4) Serious Problem (5) Very Serious Problem</a:t>
            </a:r>
          </a:p>
        </c:rich>
      </c:tx>
      <c:overlay val="0"/>
      <c:spPr>
        <a:noFill/>
        <a:ln>
          <a:noFill/>
        </a:ln>
        <a:effectLst/>
      </c:spPr>
      <c:txPr>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tx>
            <c:strRef>
              <c:f>Combined!$C$3</c:f>
              <c:strCache>
                <c:ptCount val="1"/>
                <c:pt idx="0">
                  <c:v>Health Fair Respodents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Combined!$A$4:$A$23</c:f>
              <c:strCache>
                <c:ptCount val="5"/>
                <c:pt idx="0">
                  <c:v>Availability and access to public transportation</c:v>
                </c:pt>
                <c:pt idx="1">
                  <c:v>Affordable child care during before and after school hours</c:v>
                </c:pt>
                <c:pt idx="2">
                  <c:v>Incidence of drug and alcohol abuse</c:v>
                </c:pt>
                <c:pt idx="3">
                  <c:v>Availability of jobs</c:v>
                </c:pt>
                <c:pt idx="4">
                  <c:v>Low wages</c:v>
                </c:pt>
              </c:strCache>
            </c:strRef>
          </c:cat>
          <c:val>
            <c:numRef>
              <c:f>Combined!$C$4:$C$23</c:f>
              <c:numCache>
                <c:formatCode>0.00</c:formatCode>
                <c:ptCount val="5"/>
                <c:pt idx="0">
                  <c:v>2.19</c:v>
                </c:pt>
                <c:pt idx="1">
                  <c:v>2.35</c:v>
                </c:pt>
                <c:pt idx="2">
                  <c:v>2.36</c:v>
                </c:pt>
                <c:pt idx="3">
                  <c:v>2.48</c:v>
                </c:pt>
                <c:pt idx="4">
                  <c:v>2.58</c:v>
                </c:pt>
              </c:numCache>
            </c:numRef>
          </c:val>
          <c:extLst>
            <c:ext xmlns:c16="http://schemas.microsoft.com/office/drawing/2014/chart" uri="{C3380CC4-5D6E-409C-BE32-E72D297353CC}">
              <c16:uniqueId val="{00000000-DDE3-48DC-A85C-7454B20AD7F6}"/>
            </c:ext>
          </c:extLst>
        </c:ser>
        <c:ser>
          <c:idx val="3"/>
          <c:order val="1"/>
          <c:tx>
            <c:strRef>
              <c:f>Combined!$F$3</c:f>
              <c:strCache>
                <c:ptCount val="1"/>
                <c:pt idx="0">
                  <c:v>Current HS Parents</c:v>
                </c:pt>
              </c:strCache>
            </c:strRef>
          </c:tx>
          <c:spPr>
            <a:solidFill>
              <a:schemeClr val="bg1">
                <a:lumMod val="65000"/>
              </a:schemeClr>
            </a:soli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Combined!$A$4:$A$23</c:f>
              <c:strCache>
                <c:ptCount val="5"/>
                <c:pt idx="0">
                  <c:v>Availability and access to public transportation</c:v>
                </c:pt>
                <c:pt idx="1">
                  <c:v>Affordable child care during before and after school hours</c:v>
                </c:pt>
                <c:pt idx="2">
                  <c:v>Incidence of drug and alcohol abuse</c:v>
                </c:pt>
                <c:pt idx="3">
                  <c:v>Availability of jobs</c:v>
                </c:pt>
                <c:pt idx="4">
                  <c:v>Low wages</c:v>
                </c:pt>
              </c:strCache>
            </c:strRef>
          </c:cat>
          <c:val>
            <c:numRef>
              <c:f>Combined!$F$4:$F$23</c:f>
              <c:numCache>
                <c:formatCode>0.00</c:formatCode>
                <c:ptCount val="5"/>
                <c:pt idx="0">
                  <c:v>2.72</c:v>
                </c:pt>
                <c:pt idx="1">
                  <c:v>2.44</c:v>
                </c:pt>
                <c:pt idx="2">
                  <c:v>3.03</c:v>
                </c:pt>
                <c:pt idx="3">
                  <c:v>3.01</c:v>
                </c:pt>
                <c:pt idx="4">
                  <c:v>3.22</c:v>
                </c:pt>
              </c:numCache>
            </c:numRef>
          </c:val>
          <c:extLst>
            <c:ext xmlns:c16="http://schemas.microsoft.com/office/drawing/2014/chart" uri="{C3380CC4-5D6E-409C-BE32-E72D297353CC}">
              <c16:uniqueId val="{00000001-DDE3-48DC-A85C-7454B20AD7F6}"/>
            </c:ext>
          </c:extLst>
        </c:ser>
        <c:dLbls>
          <c:dLblPos val="outEnd"/>
          <c:showLegendKey val="0"/>
          <c:showVal val="1"/>
          <c:showCatName val="0"/>
          <c:showSerName val="0"/>
          <c:showPercent val="0"/>
          <c:showBubbleSize val="0"/>
        </c:dLbls>
        <c:gapWidth val="115"/>
        <c:overlap val="-20"/>
        <c:axId val="-1002136432"/>
        <c:axId val="-1002134112"/>
      </c:barChart>
      <c:catAx>
        <c:axId val="-1002136432"/>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1002134112"/>
        <c:crosses val="autoZero"/>
        <c:auto val="1"/>
        <c:lblAlgn val="ctr"/>
        <c:lblOffset val="100"/>
        <c:noMultiLvlLbl val="0"/>
      </c:catAx>
      <c:valAx>
        <c:axId val="-1002134112"/>
        <c:scaling>
          <c:orientation val="minMax"/>
        </c:scaling>
        <c:delete val="1"/>
        <c:axPos val="b"/>
        <c:numFmt formatCode="0.00" sourceLinked="1"/>
        <c:majorTickMark val="none"/>
        <c:minorTickMark val="none"/>
        <c:tickLblPos val="nextTo"/>
        <c:crossAx val="-1002136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800"/>
      </a:pPr>
      <a:endParaRPr lang="en-US"/>
    </a:p>
  </c:txPr>
  <c:externalData r:id="rId3">
    <c:autoUpdate val="0"/>
  </c:externalData>
</c:chartSpace>
</file>

<file path=word/charts/chart6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1. How serious of a problem do you feel each of the following items is in your City/Town? (Please check your response.) Scale:(1) Not a Problem (2) Somewhat (3) Problem (4) Serious Problem (5) Very Serious Problem</a:t>
            </a:r>
          </a:p>
        </c:rich>
      </c:tx>
      <c:overlay val="0"/>
      <c:spPr>
        <a:noFill/>
        <a:ln>
          <a:noFill/>
        </a:ln>
        <a:effectLst/>
      </c:spPr>
      <c:txPr>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tx>
            <c:strRef>
              <c:f>Combined!$C$3</c:f>
              <c:strCache>
                <c:ptCount val="1"/>
                <c:pt idx="0">
                  <c:v>Health Fair Respodents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Combined!$A$4:$A$23</c:f>
              <c:strCache>
                <c:ptCount val="20"/>
                <c:pt idx="0">
                  <c:v>Availability of recreation for families (parks, church programs, membership organizations)</c:v>
                </c:pt>
                <c:pt idx="1">
                  <c:v>Access to health care</c:v>
                </c:pt>
                <c:pt idx="2">
                  <c:v>Quality of public education in your city or town</c:v>
                </c:pt>
                <c:pt idx="3">
                  <c:v>Availability of adult education (GED, ESL, efc)</c:v>
                </c:pt>
                <c:pt idx="4">
                  <c:v>Access to public assistance (WIC, Food Stamps - SNAP, TNCare, Families First - TANF)</c:v>
                </c:pt>
                <c:pt idx="5">
                  <c:v>Gang activity</c:v>
                </c:pt>
                <c:pt idx="6">
                  <c:v>Services for children with disabilities</c:v>
                </c:pt>
                <c:pt idx="7">
                  <c:v>Availability of job training</c:v>
                </c:pt>
                <c:pt idx="8">
                  <c:v>Domestic Violence</c:v>
                </c:pt>
                <c:pt idx="9">
                  <c:v>Child health issues (obesity, exposure to lead, asthma)</c:v>
                </c:pt>
                <c:pt idx="10">
                  <c:v>Utility costs (heating, electricity, water)</c:v>
                </c:pt>
                <c:pt idx="11">
                  <c:v>Public safety/crime</c:v>
                </c:pt>
                <c:pt idx="12">
                  <c:v>Availability of affordable housing</c:v>
                </c:pt>
                <c:pt idx="13">
                  <c:v>Incarceration of parents</c:v>
                </c:pt>
                <c:pt idx="14">
                  <c:v>Child abuse and neglect</c:v>
                </c:pt>
                <c:pt idx="15">
                  <c:v>Availability and access to public transportation</c:v>
                </c:pt>
                <c:pt idx="16">
                  <c:v>Affordable child care during before and after school hours</c:v>
                </c:pt>
                <c:pt idx="17">
                  <c:v>Incidence of drug and alcohol abuse</c:v>
                </c:pt>
                <c:pt idx="18">
                  <c:v>Availability of jobs</c:v>
                </c:pt>
                <c:pt idx="19">
                  <c:v>Low wages</c:v>
                </c:pt>
              </c:strCache>
            </c:strRef>
          </c:cat>
          <c:val>
            <c:numRef>
              <c:f>Combined!$C$4:$C$23</c:f>
              <c:numCache>
                <c:formatCode>0.00</c:formatCode>
                <c:ptCount val="20"/>
                <c:pt idx="0">
                  <c:v>1.59</c:v>
                </c:pt>
                <c:pt idx="1">
                  <c:v>1.6</c:v>
                </c:pt>
                <c:pt idx="2">
                  <c:v>1.61</c:v>
                </c:pt>
                <c:pt idx="3">
                  <c:v>1.62</c:v>
                </c:pt>
                <c:pt idx="4">
                  <c:v>1.67</c:v>
                </c:pt>
                <c:pt idx="5">
                  <c:v>1.76</c:v>
                </c:pt>
                <c:pt idx="6">
                  <c:v>1.9</c:v>
                </c:pt>
                <c:pt idx="7">
                  <c:v>1.93</c:v>
                </c:pt>
                <c:pt idx="8">
                  <c:v>1.97</c:v>
                </c:pt>
                <c:pt idx="9">
                  <c:v>1.99</c:v>
                </c:pt>
                <c:pt idx="10">
                  <c:v>2.06</c:v>
                </c:pt>
                <c:pt idx="11">
                  <c:v>2.09</c:v>
                </c:pt>
                <c:pt idx="12">
                  <c:v>2.1</c:v>
                </c:pt>
                <c:pt idx="13">
                  <c:v>2.12</c:v>
                </c:pt>
                <c:pt idx="14">
                  <c:v>2.12</c:v>
                </c:pt>
                <c:pt idx="15">
                  <c:v>2.19</c:v>
                </c:pt>
                <c:pt idx="16">
                  <c:v>2.35</c:v>
                </c:pt>
                <c:pt idx="17">
                  <c:v>2.36</c:v>
                </c:pt>
                <c:pt idx="18">
                  <c:v>2.48</c:v>
                </c:pt>
                <c:pt idx="19">
                  <c:v>2.58</c:v>
                </c:pt>
              </c:numCache>
            </c:numRef>
          </c:val>
          <c:extLst>
            <c:ext xmlns:c16="http://schemas.microsoft.com/office/drawing/2014/chart" uri="{C3380CC4-5D6E-409C-BE32-E72D297353CC}">
              <c16:uniqueId val="{00000000-C324-451F-9636-BAD6AD8BD362}"/>
            </c:ext>
          </c:extLst>
        </c:ser>
        <c:ser>
          <c:idx val="3"/>
          <c:order val="1"/>
          <c:tx>
            <c:strRef>
              <c:f>Combined!$F$3</c:f>
              <c:strCache>
                <c:ptCount val="1"/>
                <c:pt idx="0">
                  <c:v>Current HS Parents</c:v>
                </c:pt>
              </c:strCache>
            </c:strRef>
          </c:tx>
          <c:spPr>
            <a:solidFill>
              <a:schemeClr val="bg1">
                <a:lumMod val="65000"/>
              </a:schemeClr>
            </a:soli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Combined!$A$4:$A$23</c:f>
              <c:strCache>
                <c:ptCount val="20"/>
                <c:pt idx="0">
                  <c:v>Availability of recreation for families (parks, church programs, membership organizations)</c:v>
                </c:pt>
                <c:pt idx="1">
                  <c:v>Access to health care</c:v>
                </c:pt>
                <c:pt idx="2">
                  <c:v>Quality of public education in your city or town</c:v>
                </c:pt>
                <c:pt idx="3">
                  <c:v>Availability of adult education (GED, ESL, efc)</c:v>
                </c:pt>
                <c:pt idx="4">
                  <c:v>Access to public assistance (WIC, Food Stamps - SNAP, TNCare, Families First - TANF)</c:v>
                </c:pt>
                <c:pt idx="5">
                  <c:v>Gang activity</c:v>
                </c:pt>
                <c:pt idx="6">
                  <c:v>Services for children with disabilities</c:v>
                </c:pt>
                <c:pt idx="7">
                  <c:v>Availability of job training</c:v>
                </c:pt>
                <c:pt idx="8">
                  <c:v>Domestic Violence</c:v>
                </c:pt>
                <c:pt idx="9">
                  <c:v>Child health issues (obesity, exposure to lead, asthma)</c:v>
                </c:pt>
                <c:pt idx="10">
                  <c:v>Utility costs (heating, electricity, water)</c:v>
                </c:pt>
                <c:pt idx="11">
                  <c:v>Public safety/crime</c:v>
                </c:pt>
                <c:pt idx="12">
                  <c:v>Availability of affordable housing</c:v>
                </c:pt>
                <c:pt idx="13">
                  <c:v>Incarceration of parents</c:v>
                </c:pt>
                <c:pt idx="14">
                  <c:v>Child abuse and neglect</c:v>
                </c:pt>
                <c:pt idx="15">
                  <c:v>Availability and access to public transportation</c:v>
                </c:pt>
                <c:pt idx="16">
                  <c:v>Affordable child care during before and after school hours</c:v>
                </c:pt>
                <c:pt idx="17">
                  <c:v>Incidence of drug and alcohol abuse</c:v>
                </c:pt>
                <c:pt idx="18">
                  <c:v>Availability of jobs</c:v>
                </c:pt>
                <c:pt idx="19">
                  <c:v>Low wages</c:v>
                </c:pt>
              </c:strCache>
            </c:strRef>
          </c:cat>
          <c:val>
            <c:numRef>
              <c:f>Combined!$F$4:$F$23</c:f>
              <c:numCache>
                <c:formatCode>0.00</c:formatCode>
                <c:ptCount val="20"/>
                <c:pt idx="0">
                  <c:v>1.69</c:v>
                </c:pt>
                <c:pt idx="1">
                  <c:v>2.0699999999999998</c:v>
                </c:pt>
                <c:pt idx="2">
                  <c:v>1.86</c:v>
                </c:pt>
                <c:pt idx="3">
                  <c:v>1.89</c:v>
                </c:pt>
                <c:pt idx="4">
                  <c:v>1.79</c:v>
                </c:pt>
                <c:pt idx="5">
                  <c:v>2.04</c:v>
                </c:pt>
                <c:pt idx="6">
                  <c:v>2.29</c:v>
                </c:pt>
                <c:pt idx="7">
                  <c:v>2.14</c:v>
                </c:pt>
                <c:pt idx="8">
                  <c:v>2.4</c:v>
                </c:pt>
                <c:pt idx="9">
                  <c:v>2.33</c:v>
                </c:pt>
                <c:pt idx="10">
                  <c:v>2.68</c:v>
                </c:pt>
                <c:pt idx="11">
                  <c:v>2.6</c:v>
                </c:pt>
                <c:pt idx="12">
                  <c:v>2.46</c:v>
                </c:pt>
                <c:pt idx="13">
                  <c:v>2.4900000000000002</c:v>
                </c:pt>
                <c:pt idx="14">
                  <c:v>2.58</c:v>
                </c:pt>
                <c:pt idx="15">
                  <c:v>2.72</c:v>
                </c:pt>
                <c:pt idx="16">
                  <c:v>2.44</c:v>
                </c:pt>
                <c:pt idx="17">
                  <c:v>3.03</c:v>
                </c:pt>
                <c:pt idx="18">
                  <c:v>3.01</c:v>
                </c:pt>
                <c:pt idx="19">
                  <c:v>3.22</c:v>
                </c:pt>
              </c:numCache>
            </c:numRef>
          </c:val>
          <c:extLst>
            <c:ext xmlns:c16="http://schemas.microsoft.com/office/drawing/2014/chart" uri="{C3380CC4-5D6E-409C-BE32-E72D297353CC}">
              <c16:uniqueId val="{00000001-C324-451F-9636-BAD6AD8BD362}"/>
            </c:ext>
          </c:extLst>
        </c:ser>
        <c:dLbls>
          <c:dLblPos val="outEnd"/>
          <c:showLegendKey val="0"/>
          <c:showVal val="1"/>
          <c:showCatName val="0"/>
          <c:showSerName val="0"/>
          <c:showPercent val="0"/>
          <c:showBubbleSize val="0"/>
        </c:dLbls>
        <c:gapWidth val="115"/>
        <c:overlap val="-20"/>
        <c:axId val="-1002105408"/>
        <c:axId val="-1002103088"/>
      </c:barChart>
      <c:catAx>
        <c:axId val="-1002105408"/>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1002103088"/>
        <c:crosses val="autoZero"/>
        <c:auto val="1"/>
        <c:lblAlgn val="ctr"/>
        <c:lblOffset val="100"/>
        <c:noMultiLvlLbl val="0"/>
      </c:catAx>
      <c:valAx>
        <c:axId val="-1002103088"/>
        <c:scaling>
          <c:orientation val="minMax"/>
        </c:scaling>
        <c:delete val="1"/>
        <c:axPos val="b"/>
        <c:numFmt formatCode="0.00" sourceLinked="1"/>
        <c:majorTickMark val="none"/>
        <c:minorTickMark val="none"/>
        <c:tickLblPos val="nextTo"/>
        <c:crossAx val="-10021054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800"/>
      </a:pPr>
      <a:endParaRPr lang="en-US"/>
    </a:p>
  </c:txPr>
  <c:externalData r:id="rId3">
    <c:autoUpdate val="0"/>
  </c:externalData>
</c:chartSpace>
</file>

<file path=word/charts/chart6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2. Please select the top THREE reasons you feel are the primary causes of poverty in your City/Town.</a:t>
            </a:r>
          </a:p>
        </c:rich>
      </c:tx>
      <c:overlay val="0"/>
      <c:spPr>
        <a:noFill/>
        <a:ln>
          <a:noFill/>
        </a:ln>
        <a:effectLst/>
      </c:spPr>
      <c:txPr>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0"/>
          <c:order val="0"/>
          <c:tx>
            <c:strRef>
              <c:f>Combined!$B$30</c:f>
              <c:strCache>
                <c:ptCount val="1"/>
                <c:pt idx="0">
                  <c:v>Health Fair Respodents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Combined!$A$31:$A$47</c:f>
              <c:strCache>
                <c:ptCount val="10"/>
                <c:pt idx="0">
                  <c:v>Lack of transportation</c:v>
                </c:pt>
                <c:pt idx="1">
                  <c:v>Utility costs are too high</c:v>
                </c:pt>
                <c:pt idx="2">
                  <c:v>Lack of education/training</c:v>
                </c:pt>
                <c:pt idx="3">
                  <c:v>Lack of job skills</c:v>
                </c:pt>
                <c:pt idx="4">
                  <c:v>Health care costs are too high</c:v>
                </c:pt>
                <c:pt idx="5">
                  <c:v>Lack of child care</c:v>
                </c:pt>
                <c:pt idx="6">
                  <c:v>Housing costs are too high</c:v>
                </c:pt>
                <c:pt idx="7">
                  <c:v>Not enough jobs</c:v>
                </c:pt>
                <c:pt idx="8">
                  <c:v>People don't want to work</c:v>
                </c:pt>
                <c:pt idx="9">
                  <c:v>Wages are too low</c:v>
                </c:pt>
              </c:strCache>
            </c:strRef>
          </c:cat>
          <c:val>
            <c:numRef>
              <c:f>Combined!$B$31:$B$47</c:f>
              <c:numCache>
                <c:formatCode>0.0%</c:formatCode>
                <c:ptCount val="10"/>
                <c:pt idx="0">
                  <c:v>0.108</c:v>
                </c:pt>
                <c:pt idx="1">
                  <c:v>0.124</c:v>
                </c:pt>
                <c:pt idx="2">
                  <c:v>0.159</c:v>
                </c:pt>
                <c:pt idx="3">
                  <c:v>0.16700000000000001</c:v>
                </c:pt>
                <c:pt idx="4">
                  <c:v>0.16700000000000001</c:v>
                </c:pt>
                <c:pt idx="5">
                  <c:v>0.20699999999999999</c:v>
                </c:pt>
                <c:pt idx="6">
                  <c:v>0.255</c:v>
                </c:pt>
                <c:pt idx="7">
                  <c:v>0.438</c:v>
                </c:pt>
                <c:pt idx="8">
                  <c:v>0.46</c:v>
                </c:pt>
                <c:pt idx="9">
                  <c:v>0.55900000000000005</c:v>
                </c:pt>
              </c:numCache>
            </c:numRef>
          </c:val>
          <c:extLst>
            <c:ext xmlns:c16="http://schemas.microsoft.com/office/drawing/2014/chart" uri="{C3380CC4-5D6E-409C-BE32-E72D297353CC}">
              <c16:uniqueId val="{00000000-1982-4AF7-8A9E-655C9668D451}"/>
            </c:ext>
          </c:extLst>
        </c:ser>
        <c:ser>
          <c:idx val="2"/>
          <c:order val="1"/>
          <c:tx>
            <c:strRef>
              <c:f>Combined!$D$30</c:f>
              <c:strCache>
                <c:ptCount val="1"/>
                <c:pt idx="0">
                  <c:v>Current HS Parents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Combined!$A$31:$A$47</c:f>
              <c:strCache>
                <c:ptCount val="10"/>
                <c:pt idx="0">
                  <c:v>Lack of transportation</c:v>
                </c:pt>
                <c:pt idx="1">
                  <c:v>Utility costs are too high</c:v>
                </c:pt>
                <c:pt idx="2">
                  <c:v>Lack of education/training</c:v>
                </c:pt>
                <c:pt idx="3">
                  <c:v>Lack of job skills</c:v>
                </c:pt>
                <c:pt idx="4">
                  <c:v>Health care costs are too high</c:v>
                </c:pt>
                <c:pt idx="5">
                  <c:v>Lack of child care</c:v>
                </c:pt>
                <c:pt idx="6">
                  <c:v>Housing costs are too high</c:v>
                </c:pt>
                <c:pt idx="7">
                  <c:v>Not enough jobs</c:v>
                </c:pt>
                <c:pt idx="8">
                  <c:v>People don't want to work</c:v>
                </c:pt>
                <c:pt idx="9">
                  <c:v>Wages are too low</c:v>
                </c:pt>
              </c:strCache>
            </c:strRef>
          </c:cat>
          <c:val>
            <c:numRef>
              <c:f>Combined!$D$31:$D$47</c:f>
              <c:numCache>
                <c:formatCode>0.0%</c:formatCode>
                <c:ptCount val="10"/>
                <c:pt idx="0">
                  <c:v>0.19400000000000001</c:v>
                </c:pt>
                <c:pt idx="1">
                  <c:v>0.153</c:v>
                </c:pt>
                <c:pt idx="2">
                  <c:v>0.222</c:v>
                </c:pt>
                <c:pt idx="3">
                  <c:v>0.153</c:v>
                </c:pt>
                <c:pt idx="4">
                  <c:v>0.125</c:v>
                </c:pt>
                <c:pt idx="5">
                  <c:v>0.13900000000000001</c:v>
                </c:pt>
                <c:pt idx="6">
                  <c:v>0.23599999999999999</c:v>
                </c:pt>
                <c:pt idx="7">
                  <c:v>0.40300000000000002</c:v>
                </c:pt>
                <c:pt idx="8">
                  <c:v>0.40300000000000002</c:v>
                </c:pt>
                <c:pt idx="9">
                  <c:v>0.59699999999999998</c:v>
                </c:pt>
              </c:numCache>
            </c:numRef>
          </c:val>
          <c:extLst>
            <c:ext xmlns:c16="http://schemas.microsoft.com/office/drawing/2014/chart" uri="{C3380CC4-5D6E-409C-BE32-E72D297353CC}">
              <c16:uniqueId val="{00000001-1982-4AF7-8A9E-655C9668D451}"/>
            </c:ext>
          </c:extLst>
        </c:ser>
        <c:dLbls>
          <c:dLblPos val="outEnd"/>
          <c:showLegendKey val="0"/>
          <c:showVal val="1"/>
          <c:showCatName val="0"/>
          <c:showSerName val="0"/>
          <c:showPercent val="0"/>
          <c:showBubbleSize val="0"/>
        </c:dLbls>
        <c:gapWidth val="115"/>
        <c:overlap val="-20"/>
        <c:axId val="-1002078688"/>
        <c:axId val="-1002076368"/>
      </c:barChart>
      <c:catAx>
        <c:axId val="-1002078688"/>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1002076368"/>
        <c:crosses val="autoZero"/>
        <c:auto val="1"/>
        <c:lblAlgn val="ctr"/>
        <c:lblOffset val="100"/>
        <c:noMultiLvlLbl val="0"/>
      </c:catAx>
      <c:valAx>
        <c:axId val="-1002076368"/>
        <c:scaling>
          <c:orientation val="minMax"/>
        </c:scaling>
        <c:delete val="1"/>
        <c:axPos val="b"/>
        <c:numFmt formatCode="0.0%" sourceLinked="1"/>
        <c:majorTickMark val="none"/>
        <c:minorTickMark val="none"/>
        <c:tickLblPos val="nextTo"/>
        <c:crossAx val="-10020786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800"/>
      </a:pPr>
      <a:endParaRPr lang="en-US"/>
    </a:p>
  </c:txPr>
  <c:externalData r:id="rId3">
    <c:autoUpdate val="0"/>
  </c:externalData>
</c:chartSpace>
</file>

<file path=word/charts/chart6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3. Has there been a time in the last year when you or someone in your immediate family: (Percent</a:t>
            </a:r>
            <a:r>
              <a:rPr lang="en-US" baseline="0"/>
              <a:t> who answered "yes")</a:t>
            </a:r>
            <a:endParaRPr lang="en-US"/>
          </a:p>
        </c:rich>
      </c:tx>
      <c:overlay val="0"/>
      <c:spPr>
        <a:noFill/>
        <a:ln>
          <a:noFill/>
        </a:ln>
        <a:effectLst/>
      </c:spPr>
      <c:txPr>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clustered"/>
        <c:varyColors val="0"/>
        <c:ser>
          <c:idx val="3"/>
          <c:order val="0"/>
          <c:tx>
            <c:strRef>
              <c:f>Combined!$E$53</c:f>
              <c:strCache>
                <c:ptCount val="1"/>
                <c:pt idx="0">
                  <c:v>Health Fair Respodents</c:v>
                </c:pt>
              </c:strCache>
            </c:strRef>
          </c:tx>
          <c:spPr>
            <a:solidFill>
              <a:schemeClr val="accent1">
                <a:lumMod val="75000"/>
              </a:schemeClr>
            </a:soli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Combined!$A$54:$A$67</c:f>
              <c:strCache>
                <c:ptCount val="14"/>
                <c:pt idx="0">
                  <c:v>Had home condemned?</c:v>
                </c:pt>
                <c:pt idx="1">
                  <c:v>Had utilities turned off? (Landlord failed to pay)</c:v>
                </c:pt>
                <c:pt idx="2">
                  <c:v>Been evicted?</c:v>
                </c:pt>
                <c:pt idx="3">
                  <c:v>Could not pay mortgage or taxes?</c:v>
                </c:pt>
                <c:pt idx="4">
                  <c:v>Needed assistance but did not receive it?</c:v>
                </c:pt>
                <c:pt idx="5">
                  <c:v>Went hungry?</c:v>
                </c:pt>
                <c:pt idx="6">
                  <c:v>Had utilities turned off? (Couldn't pay)</c:v>
                </c:pt>
                <c:pt idx="7">
                  <c:v>Lost a job?</c:v>
                </c:pt>
                <c:pt idx="8">
                  <c:v>Could not pay the rent?</c:v>
                </c:pt>
                <c:pt idx="9">
                  <c:v>Needed food but couldn't afford to buy it?</c:v>
                </c:pt>
                <c:pt idx="10">
                  <c:v>Looked for work but could not get a job?</c:v>
                </c:pt>
                <c:pt idx="11">
                  <c:v>Needed to buy medicine but couldn't afford to?</c:v>
                </c:pt>
                <c:pt idx="12">
                  <c:v>Needed to see a doctor but couldn't afford to?</c:v>
                </c:pt>
                <c:pt idx="13">
                  <c:v>Needed to see a dentist but couldn't afford to?</c:v>
                </c:pt>
              </c:strCache>
            </c:strRef>
          </c:cat>
          <c:val>
            <c:numRef>
              <c:f>Combined!$E$54:$E$67</c:f>
              <c:numCache>
                <c:formatCode>0%</c:formatCode>
                <c:ptCount val="14"/>
                <c:pt idx="0">
                  <c:v>1.5332197614991499E-2</c:v>
                </c:pt>
                <c:pt idx="1">
                  <c:v>6.9139966273187206E-2</c:v>
                </c:pt>
                <c:pt idx="2">
                  <c:v>7.6400679117147693E-2</c:v>
                </c:pt>
                <c:pt idx="3">
                  <c:v>9.8305084745762703E-2</c:v>
                </c:pt>
                <c:pt idx="4">
                  <c:v>0.11336717428088</c:v>
                </c:pt>
                <c:pt idx="5">
                  <c:v>0.124789207419899</c:v>
                </c:pt>
                <c:pt idx="6">
                  <c:v>0.170608108108108</c:v>
                </c:pt>
                <c:pt idx="7">
                  <c:v>0.23479729729729701</c:v>
                </c:pt>
                <c:pt idx="8">
                  <c:v>0.245409015025042</c:v>
                </c:pt>
                <c:pt idx="9">
                  <c:v>0.25166666666666698</c:v>
                </c:pt>
                <c:pt idx="10">
                  <c:v>0.29075630252100798</c:v>
                </c:pt>
                <c:pt idx="11">
                  <c:v>0.35016835016835002</c:v>
                </c:pt>
                <c:pt idx="12">
                  <c:v>0.352745424292845</c:v>
                </c:pt>
                <c:pt idx="13">
                  <c:v>0.55610561056105601</c:v>
                </c:pt>
              </c:numCache>
            </c:numRef>
          </c:val>
          <c:extLst>
            <c:ext xmlns:c16="http://schemas.microsoft.com/office/drawing/2014/chart" uri="{C3380CC4-5D6E-409C-BE32-E72D297353CC}">
              <c16:uniqueId val="{00000000-E9B4-40CB-AD33-F5C65530CCCA}"/>
            </c:ext>
          </c:extLst>
        </c:ser>
        <c:ser>
          <c:idx val="7"/>
          <c:order val="1"/>
          <c:tx>
            <c:strRef>
              <c:f>Combined!$I$53</c:f>
              <c:strCache>
                <c:ptCount val="1"/>
                <c:pt idx="0">
                  <c:v>Current HS Parents</c:v>
                </c:pt>
              </c:strCache>
            </c:strRef>
          </c:tx>
          <c:spPr>
            <a:solidFill>
              <a:schemeClr val="bg1">
                <a:lumMod val="65000"/>
              </a:schemeClr>
            </a:soli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Combined!$A$54:$A$67</c:f>
              <c:strCache>
                <c:ptCount val="14"/>
                <c:pt idx="0">
                  <c:v>Had home condemned?</c:v>
                </c:pt>
                <c:pt idx="1">
                  <c:v>Had utilities turned off? (Landlord failed to pay)</c:v>
                </c:pt>
                <c:pt idx="2">
                  <c:v>Been evicted?</c:v>
                </c:pt>
                <c:pt idx="3">
                  <c:v>Could not pay mortgage or taxes?</c:v>
                </c:pt>
                <c:pt idx="4">
                  <c:v>Needed assistance but did not receive it?</c:v>
                </c:pt>
                <c:pt idx="5">
                  <c:v>Went hungry?</c:v>
                </c:pt>
                <c:pt idx="6">
                  <c:v>Had utilities turned off? (Couldn't pay)</c:v>
                </c:pt>
                <c:pt idx="7">
                  <c:v>Lost a job?</c:v>
                </c:pt>
                <c:pt idx="8">
                  <c:v>Could not pay the rent?</c:v>
                </c:pt>
                <c:pt idx="9">
                  <c:v>Needed food but couldn't afford to buy it?</c:v>
                </c:pt>
                <c:pt idx="10">
                  <c:v>Looked for work but could not get a job?</c:v>
                </c:pt>
                <c:pt idx="11">
                  <c:v>Needed to buy medicine but couldn't afford to?</c:v>
                </c:pt>
                <c:pt idx="12">
                  <c:v>Needed to see a doctor but couldn't afford to?</c:v>
                </c:pt>
                <c:pt idx="13">
                  <c:v>Needed to see a dentist but couldn't afford to?</c:v>
                </c:pt>
              </c:strCache>
            </c:strRef>
          </c:cat>
          <c:val>
            <c:numRef>
              <c:f>Combined!$I$54:$I$67</c:f>
              <c:numCache>
                <c:formatCode>0%</c:formatCode>
                <c:ptCount val="14"/>
                <c:pt idx="0">
                  <c:v>0</c:v>
                </c:pt>
                <c:pt idx="1">
                  <c:v>5.63380281690141E-2</c:v>
                </c:pt>
                <c:pt idx="2">
                  <c:v>4.2253521126760597E-2</c:v>
                </c:pt>
                <c:pt idx="3">
                  <c:v>0.183098591549296</c:v>
                </c:pt>
                <c:pt idx="4">
                  <c:v>0.169014084507042</c:v>
                </c:pt>
                <c:pt idx="5">
                  <c:v>0.154929577464789</c:v>
                </c:pt>
                <c:pt idx="6">
                  <c:v>0.154929577464789</c:v>
                </c:pt>
                <c:pt idx="7">
                  <c:v>0.38028169014084501</c:v>
                </c:pt>
                <c:pt idx="8">
                  <c:v>0.352112676056338</c:v>
                </c:pt>
                <c:pt idx="9">
                  <c:v>0.323943661971831</c:v>
                </c:pt>
                <c:pt idx="10">
                  <c:v>0.52112676056338003</c:v>
                </c:pt>
                <c:pt idx="11">
                  <c:v>0.43661971830985902</c:v>
                </c:pt>
                <c:pt idx="12">
                  <c:v>0.42253521126760601</c:v>
                </c:pt>
                <c:pt idx="13">
                  <c:v>0.59722222222222199</c:v>
                </c:pt>
              </c:numCache>
            </c:numRef>
          </c:val>
          <c:extLst>
            <c:ext xmlns:c16="http://schemas.microsoft.com/office/drawing/2014/chart" uri="{C3380CC4-5D6E-409C-BE32-E72D297353CC}">
              <c16:uniqueId val="{00000001-E9B4-40CB-AD33-F5C65530CCCA}"/>
            </c:ext>
          </c:extLst>
        </c:ser>
        <c:dLbls>
          <c:dLblPos val="outEnd"/>
          <c:showLegendKey val="0"/>
          <c:showVal val="1"/>
          <c:showCatName val="0"/>
          <c:showSerName val="0"/>
          <c:showPercent val="0"/>
          <c:showBubbleSize val="0"/>
        </c:dLbls>
        <c:gapWidth val="115"/>
        <c:overlap val="-20"/>
        <c:axId val="-1002049488"/>
        <c:axId val="-1002047168"/>
      </c:barChart>
      <c:catAx>
        <c:axId val="-1002049488"/>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1002047168"/>
        <c:crosses val="autoZero"/>
        <c:auto val="1"/>
        <c:lblAlgn val="ctr"/>
        <c:lblOffset val="100"/>
        <c:noMultiLvlLbl val="0"/>
      </c:catAx>
      <c:valAx>
        <c:axId val="-1002047168"/>
        <c:scaling>
          <c:orientation val="minMax"/>
        </c:scaling>
        <c:delete val="1"/>
        <c:axPos val="b"/>
        <c:numFmt formatCode="0%" sourceLinked="1"/>
        <c:majorTickMark val="none"/>
        <c:minorTickMark val="none"/>
        <c:tickLblPos val="nextTo"/>
        <c:crossAx val="-10020494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800"/>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84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2015 Population Estimates by Race </a:t>
            </a:r>
          </a:p>
          <a:p>
            <a:pPr>
              <a:defRPr/>
            </a:pPr>
            <a:r>
              <a:rPr lang="en-US"/>
              <a:t>Source: U.S. Census</a:t>
            </a:r>
          </a:p>
        </c:rich>
      </c:tx>
      <c:overlay val="0"/>
      <c:spPr>
        <a:noFill/>
        <a:ln>
          <a:noFill/>
        </a:ln>
        <a:effectLst/>
      </c:spPr>
      <c:txPr>
        <a:bodyPr rot="0" spcFirstLastPara="1" vertOverflow="ellipsis" vert="horz" wrap="square" anchor="ctr" anchorCtr="1"/>
        <a:lstStyle/>
        <a:p>
          <a:pPr>
            <a:defRPr sz="84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percentStacked"/>
        <c:varyColors val="0"/>
        <c:ser>
          <c:idx val="0"/>
          <c:order val="0"/>
          <c:tx>
            <c:strRef>
              <c:f>PEPSR6H!$M$13</c:f>
              <c:strCache>
                <c:ptCount val="1"/>
                <c:pt idx="0">
                  <c:v>White</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PEPSR6H!$L$14:$L$23</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PEPSR6H!$M$14:$M$23</c:f>
              <c:numCache>
                <c:formatCode>0%</c:formatCode>
                <c:ptCount val="10"/>
                <c:pt idx="0">
                  <c:v>0.77090883788323294</c:v>
                </c:pt>
                <c:pt idx="1">
                  <c:v>0.78772764688387598</c:v>
                </c:pt>
                <c:pt idx="2">
                  <c:v>0.96570831710512395</c:v>
                </c:pt>
                <c:pt idx="3">
                  <c:v>0.95543890347039995</c:v>
                </c:pt>
                <c:pt idx="4">
                  <c:v>0.97489348752282401</c:v>
                </c:pt>
                <c:pt idx="5">
                  <c:v>0.96449505055692297</c:v>
                </c:pt>
                <c:pt idx="6">
                  <c:v>0.95973079080201895</c:v>
                </c:pt>
                <c:pt idx="7">
                  <c:v>0.95051374122239096</c:v>
                </c:pt>
                <c:pt idx="8">
                  <c:v>0.97950727883538602</c:v>
                </c:pt>
                <c:pt idx="9">
                  <c:v>0.91915409098826595</c:v>
                </c:pt>
              </c:numCache>
            </c:numRef>
          </c:val>
          <c:extLst>
            <c:ext xmlns:c16="http://schemas.microsoft.com/office/drawing/2014/chart" uri="{C3380CC4-5D6E-409C-BE32-E72D297353CC}">
              <c16:uniqueId val="{00000000-EDDD-46E2-A06E-66BC9147696C}"/>
            </c:ext>
          </c:extLst>
        </c:ser>
        <c:ser>
          <c:idx val="1"/>
          <c:order val="1"/>
          <c:tx>
            <c:strRef>
              <c:f>PEPSR6H!$N$13</c:f>
              <c:strCache>
                <c:ptCount val="1"/>
                <c:pt idx="0">
                  <c:v>Black/AA</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PEPSR6H!$L$14:$L$23</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PEPSR6H!$N$14:$N$23</c:f>
              <c:numCache>
                <c:formatCode>0%</c:formatCode>
                <c:ptCount val="10"/>
                <c:pt idx="0">
                  <c:v>0.13263856173698799</c:v>
                </c:pt>
                <c:pt idx="1">
                  <c:v>0.171168760687963</c:v>
                </c:pt>
                <c:pt idx="2">
                  <c:v>1.52250115072761E-2</c:v>
                </c:pt>
                <c:pt idx="3">
                  <c:v>2.28054826480023E-2</c:v>
                </c:pt>
                <c:pt idx="4">
                  <c:v>4.5648204503956199E-3</c:v>
                </c:pt>
                <c:pt idx="5">
                  <c:v>1.56009279099007E-2</c:v>
                </c:pt>
                <c:pt idx="6">
                  <c:v>2.3667975322490199E-2</c:v>
                </c:pt>
                <c:pt idx="7">
                  <c:v>2.4172305808369099E-2</c:v>
                </c:pt>
                <c:pt idx="8">
                  <c:v>5.2071668533034696E-3</c:v>
                </c:pt>
                <c:pt idx="9">
                  <c:v>4.4140235309021197E-2</c:v>
                </c:pt>
              </c:numCache>
            </c:numRef>
          </c:val>
          <c:extLst>
            <c:ext xmlns:c16="http://schemas.microsoft.com/office/drawing/2014/chart" uri="{C3380CC4-5D6E-409C-BE32-E72D297353CC}">
              <c16:uniqueId val="{00000001-EDDD-46E2-A06E-66BC9147696C}"/>
            </c:ext>
          </c:extLst>
        </c:ser>
        <c:ser>
          <c:idx val="2"/>
          <c:order val="2"/>
          <c:tx>
            <c:strRef>
              <c:f>PEPSR6H!$O$13</c:f>
              <c:strCache>
                <c:ptCount val="1"/>
                <c:pt idx="0">
                  <c:v>AISN</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PEPSR6H!$L$14:$L$23</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PEPSR6H!$O$14:$O$23</c:f>
              <c:numCache>
                <c:formatCode>0%</c:formatCode>
                <c:ptCount val="10"/>
                <c:pt idx="0">
                  <c:v>1.2478687464536099E-2</c:v>
                </c:pt>
                <c:pt idx="1">
                  <c:v>4.4664643222981299E-3</c:v>
                </c:pt>
                <c:pt idx="2">
                  <c:v>2.69093226640229E-3</c:v>
                </c:pt>
                <c:pt idx="3">
                  <c:v>3.4412365121026501E-3</c:v>
                </c:pt>
                <c:pt idx="4">
                  <c:v>3.8040170419963498E-3</c:v>
                </c:pt>
                <c:pt idx="5">
                  <c:v>3.1520603495599499E-3</c:v>
                </c:pt>
                <c:pt idx="6">
                  <c:v>2.74817722938867E-3</c:v>
                </c:pt>
                <c:pt idx="7">
                  <c:v>3.5524998246072798E-3</c:v>
                </c:pt>
                <c:pt idx="8">
                  <c:v>3.4714445688689799E-3</c:v>
                </c:pt>
                <c:pt idx="9">
                  <c:v>3.9033427815869902E-3</c:v>
                </c:pt>
              </c:numCache>
            </c:numRef>
          </c:val>
          <c:extLst>
            <c:ext xmlns:c16="http://schemas.microsoft.com/office/drawing/2014/chart" uri="{C3380CC4-5D6E-409C-BE32-E72D297353CC}">
              <c16:uniqueId val="{00000002-EDDD-46E2-A06E-66BC9147696C}"/>
            </c:ext>
          </c:extLst>
        </c:ser>
        <c:ser>
          <c:idx val="3"/>
          <c:order val="3"/>
          <c:tx>
            <c:strRef>
              <c:f>PEPSR6H!$P$13</c:f>
              <c:strCache>
                <c:ptCount val="1"/>
                <c:pt idx="0">
                  <c:v>Asian</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PEPSR6H!$L$14:$L$23</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PEPSR6H!$P$14:$P$23</c:f>
              <c:numCache>
                <c:formatCode>0%</c:formatCode>
                <c:ptCount val="10"/>
                <c:pt idx="0">
                  <c:v>5.5946303953203498E-2</c:v>
                </c:pt>
                <c:pt idx="1">
                  <c:v>1.7756165288875601E-2</c:v>
                </c:pt>
                <c:pt idx="2">
                  <c:v>3.9301773890875599E-3</c:v>
                </c:pt>
                <c:pt idx="3">
                  <c:v>5.6576261300670802E-3</c:v>
                </c:pt>
                <c:pt idx="4">
                  <c:v>2.28241022519781E-3</c:v>
                </c:pt>
                <c:pt idx="5">
                  <c:v>4.8874643622390298E-3</c:v>
                </c:pt>
                <c:pt idx="6">
                  <c:v>2.4116657319125101E-3</c:v>
                </c:pt>
                <c:pt idx="7">
                  <c:v>7.4430292555057401E-3</c:v>
                </c:pt>
                <c:pt idx="8">
                  <c:v>2.1276595744680799E-3</c:v>
                </c:pt>
                <c:pt idx="9">
                  <c:v>1.4251555794840901E-2</c:v>
                </c:pt>
              </c:numCache>
            </c:numRef>
          </c:val>
          <c:extLst>
            <c:ext xmlns:c16="http://schemas.microsoft.com/office/drawing/2014/chart" uri="{C3380CC4-5D6E-409C-BE32-E72D297353CC}">
              <c16:uniqueId val="{00000003-EDDD-46E2-A06E-66BC9147696C}"/>
            </c:ext>
          </c:extLst>
        </c:ser>
        <c:ser>
          <c:idx val="4"/>
          <c:order val="4"/>
          <c:tx>
            <c:strRef>
              <c:f>PEPSR6H!$Q$13</c:f>
              <c:strCache>
                <c:ptCount val="1"/>
                <c:pt idx="0">
                  <c:v>NHPI</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PEPSR6H!$L$14:$L$23</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PEPSR6H!$Q$14:$Q$23</c:f>
              <c:numCache>
                <c:formatCode>0%</c:formatCode>
                <c:ptCount val="10"/>
                <c:pt idx="0">
                  <c:v>2.3651073076554801E-3</c:v>
                </c:pt>
                <c:pt idx="1">
                  <c:v>9.7253169894272998E-4</c:v>
                </c:pt>
                <c:pt idx="2">
                  <c:v>3.0095952979499401E-4</c:v>
                </c:pt>
                <c:pt idx="3">
                  <c:v>9.3321668124817805E-4</c:v>
                </c:pt>
                <c:pt idx="4">
                  <c:v>3.0432136335970802E-4</c:v>
                </c:pt>
                <c:pt idx="5">
                  <c:v>2.1249845053213201E-4</c:v>
                </c:pt>
                <c:pt idx="6">
                  <c:v>4.4868199663488501E-4</c:v>
                </c:pt>
                <c:pt idx="7">
                  <c:v>3.8905294308984599E-4</c:v>
                </c:pt>
                <c:pt idx="8">
                  <c:v>1.67973124300112E-4</c:v>
                </c:pt>
                <c:pt idx="9">
                  <c:v>4.7505185982803097E-4</c:v>
                </c:pt>
              </c:numCache>
            </c:numRef>
          </c:val>
          <c:extLst>
            <c:ext xmlns:c16="http://schemas.microsoft.com/office/drawing/2014/chart" uri="{C3380CC4-5D6E-409C-BE32-E72D297353CC}">
              <c16:uniqueId val="{00000004-EDDD-46E2-A06E-66BC9147696C}"/>
            </c:ext>
          </c:extLst>
        </c:ser>
        <c:ser>
          <c:idx val="5"/>
          <c:order val="5"/>
          <c:tx>
            <c:strRef>
              <c:f>PEPSR6H!$R$13</c:f>
              <c:strCache>
                <c:ptCount val="1"/>
                <c:pt idx="0">
                  <c:v>Two+</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PEPSR6H!$L$14:$L$23</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PEPSR6H!$R$14:$R$23</c:f>
              <c:numCache>
                <c:formatCode>0%</c:formatCode>
                <c:ptCount val="10"/>
                <c:pt idx="0">
                  <c:v>2.56625016543835E-2</c:v>
                </c:pt>
                <c:pt idx="1">
                  <c:v>1.7908431118044799E-2</c:v>
                </c:pt>
                <c:pt idx="2">
                  <c:v>1.2144602202315599E-2</c:v>
                </c:pt>
                <c:pt idx="3">
                  <c:v>1.1723534558180201E-2</c:v>
                </c:pt>
                <c:pt idx="4">
                  <c:v>1.41509433962264E-2</c:v>
                </c:pt>
                <c:pt idx="5">
                  <c:v>1.16519983708452E-2</c:v>
                </c:pt>
                <c:pt idx="6">
                  <c:v>1.0992708917554699E-2</c:v>
                </c:pt>
                <c:pt idx="7">
                  <c:v>1.39293709460364E-2</c:v>
                </c:pt>
                <c:pt idx="8">
                  <c:v>9.5184770436730105E-3</c:v>
                </c:pt>
                <c:pt idx="9">
                  <c:v>1.8075723266456602E-2</c:v>
                </c:pt>
              </c:numCache>
            </c:numRef>
          </c:val>
          <c:extLst>
            <c:ext xmlns:c16="http://schemas.microsoft.com/office/drawing/2014/chart" uri="{C3380CC4-5D6E-409C-BE32-E72D297353CC}">
              <c16:uniqueId val="{00000005-EDDD-46E2-A06E-66BC9147696C}"/>
            </c:ext>
          </c:extLst>
        </c:ser>
        <c:dLbls>
          <c:showLegendKey val="0"/>
          <c:showVal val="0"/>
          <c:showCatName val="0"/>
          <c:showSerName val="0"/>
          <c:showPercent val="0"/>
          <c:showBubbleSize val="0"/>
        </c:dLbls>
        <c:gapWidth val="150"/>
        <c:overlap val="100"/>
        <c:axId val="-555083440"/>
        <c:axId val="-628584112"/>
      </c:barChart>
      <c:catAx>
        <c:axId val="-555083440"/>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700" b="0" i="0" u="none" strike="noStrike" kern="1200" baseline="0">
                <a:solidFill>
                  <a:schemeClr val="lt1">
                    <a:lumMod val="85000"/>
                  </a:schemeClr>
                </a:solidFill>
                <a:latin typeface="+mn-lt"/>
                <a:ea typeface="+mn-ea"/>
                <a:cs typeface="+mn-cs"/>
              </a:defRPr>
            </a:pPr>
            <a:endParaRPr lang="en-US"/>
          </a:p>
        </c:txPr>
        <c:crossAx val="-628584112"/>
        <c:crosses val="autoZero"/>
        <c:auto val="1"/>
        <c:lblAlgn val="ctr"/>
        <c:lblOffset val="100"/>
        <c:noMultiLvlLbl val="0"/>
      </c:catAx>
      <c:valAx>
        <c:axId val="-628584112"/>
        <c:scaling>
          <c:orientation val="minMax"/>
        </c:scaling>
        <c:delete val="1"/>
        <c:axPos val="l"/>
        <c:numFmt formatCode="0%" sourceLinked="1"/>
        <c:majorTickMark val="none"/>
        <c:minorTickMark val="none"/>
        <c:tickLblPos val="nextTo"/>
        <c:crossAx val="-5550834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700"/>
      </a:pPr>
      <a:endParaRPr lang="en-US"/>
    </a:p>
  </c:txPr>
  <c:externalData r:id="rId3">
    <c:autoUpdate val="0"/>
  </c:externalData>
</c:chartSpace>
</file>

<file path=word/charts/chart7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5. With regards to Kindergarten registration, are you:</a:t>
            </a:r>
          </a:p>
        </c:rich>
      </c:tx>
      <c:overlay val="0"/>
      <c:spPr>
        <a:noFill/>
        <a:ln>
          <a:noFill/>
        </a:ln>
        <a:effectLst/>
      </c:spPr>
      <c:txPr>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Combined!$B$91</c:f>
              <c:strCache>
                <c:ptCount val="1"/>
                <c:pt idx="0">
                  <c:v>Health Fair Respodents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Combined!$A$92:$A$94</c:f>
              <c:strCache>
                <c:ptCount val="3"/>
                <c:pt idx="0">
                  <c:v>Very knowledgeable (do not need help with the process)</c:v>
                </c:pt>
                <c:pt idx="1">
                  <c:v>Knowledgeable (you know that registration needs to happen but do not know how to start)</c:v>
                </c:pt>
                <c:pt idx="2">
                  <c:v>Not knowledgeable (need/interested in a workshop on registration needs and processes)</c:v>
                </c:pt>
              </c:strCache>
            </c:strRef>
          </c:cat>
          <c:val>
            <c:numRef>
              <c:f>Combined!$B$92:$B$94</c:f>
              <c:numCache>
                <c:formatCode>0.0%</c:formatCode>
                <c:ptCount val="3"/>
                <c:pt idx="0">
                  <c:v>0.4</c:v>
                </c:pt>
                <c:pt idx="1">
                  <c:v>0.42699999999999999</c:v>
                </c:pt>
                <c:pt idx="2">
                  <c:v>0.17299999999999999</c:v>
                </c:pt>
              </c:numCache>
            </c:numRef>
          </c:val>
          <c:extLst>
            <c:ext xmlns:c16="http://schemas.microsoft.com/office/drawing/2014/chart" uri="{C3380CC4-5D6E-409C-BE32-E72D297353CC}">
              <c16:uniqueId val="{00000000-15E5-4971-85E8-BE62B0D4394E}"/>
            </c:ext>
          </c:extLst>
        </c:ser>
        <c:ser>
          <c:idx val="2"/>
          <c:order val="1"/>
          <c:tx>
            <c:strRef>
              <c:f>Combined!$D$91</c:f>
              <c:strCache>
                <c:ptCount val="1"/>
                <c:pt idx="0">
                  <c:v>Current HS Parents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Combined!$A$92:$A$94</c:f>
              <c:strCache>
                <c:ptCount val="3"/>
                <c:pt idx="0">
                  <c:v>Very knowledgeable (do not need help with the process)</c:v>
                </c:pt>
                <c:pt idx="1">
                  <c:v>Knowledgeable (you know that registration needs to happen but do not know how to start)</c:v>
                </c:pt>
                <c:pt idx="2">
                  <c:v>Not knowledgeable (need/interested in a workshop on registration needs and processes)</c:v>
                </c:pt>
              </c:strCache>
            </c:strRef>
          </c:cat>
          <c:val>
            <c:numRef>
              <c:f>Combined!$D$92:$D$94</c:f>
              <c:numCache>
                <c:formatCode>0.0%</c:formatCode>
                <c:ptCount val="3"/>
                <c:pt idx="0">
                  <c:v>0.66700000000000004</c:v>
                </c:pt>
                <c:pt idx="1">
                  <c:v>0.28799999999999998</c:v>
                </c:pt>
                <c:pt idx="2">
                  <c:v>4.4999999999999998E-2</c:v>
                </c:pt>
              </c:numCache>
            </c:numRef>
          </c:val>
          <c:extLst>
            <c:ext xmlns:c16="http://schemas.microsoft.com/office/drawing/2014/chart" uri="{C3380CC4-5D6E-409C-BE32-E72D297353CC}">
              <c16:uniqueId val="{00000001-15E5-4971-85E8-BE62B0D4394E}"/>
            </c:ext>
          </c:extLst>
        </c:ser>
        <c:dLbls>
          <c:dLblPos val="outEnd"/>
          <c:showLegendKey val="0"/>
          <c:showVal val="1"/>
          <c:showCatName val="0"/>
          <c:showSerName val="0"/>
          <c:showPercent val="0"/>
          <c:showBubbleSize val="0"/>
        </c:dLbls>
        <c:gapWidth val="100"/>
        <c:overlap val="-24"/>
        <c:axId val="-1002018496"/>
        <c:axId val="-1002016176"/>
      </c:barChart>
      <c:catAx>
        <c:axId val="-1002018496"/>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1002016176"/>
        <c:crosses val="autoZero"/>
        <c:auto val="1"/>
        <c:lblAlgn val="ctr"/>
        <c:lblOffset val="100"/>
        <c:noMultiLvlLbl val="0"/>
      </c:catAx>
      <c:valAx>
        <c:axId val="-1002016176"/>
        <c:scaling>
          <c:orientation val="minMax"/>
        </c:scaling>
        <c:delete val="1"/>
        <c:axPos val="l"/>
        <c:numFmt formatCode="0.0%" sourceLinked="1"/>
        <c:majorTickMark val="none"/>
        <c:minorTickMark val="none"/>
        <c:tickLblPos val="nextTo"/>
        <c:crossAx val="-10020184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800"/>
      </a:pPr>
      <a:endParaRPr lang="en-US"/>
    </a:p>
  </c:txPr>
  <c:externalData r:id="rId3">
    <c:autoUpdate val="0"/>
  </c:externalData>
</c:chartSpace>
</file>

<file path=word/charts/chart7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4. How good are these services in our county?</a:t>
            </a:r>
          </a:p>
          <a:p>
            <a:pPr>
              <a:defRPr/>
            </a:pPr>
            <a:r>
              <a:rPr lang="en-US"/>
              <a:t>(Health Fair Respondents)</a:t>
            </a:r>
          </a:p>
        </c:rich>
      </c:tx>
      <c:overlay val="0"/>
      <c:spPr>
        <a:noFill/>
        <a:ln>
          <a:noFill/>
        </a:ln>
        <a:effectLst/>
      </c:spPr>
      <c:txPr>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percentStacked"/>
        <c:varyColors val="0"/>
        <c:ser>
          <c:idx val="0"/>
          <c:order val="0"/>
          <c:tx>
            <c:strRef>
              <c:f>Combined!$B$74</c:f>
              <c:strCache>
                <c:ptCount val="1"/>
                <c:pt idx="0">
                  <c:v>Bad</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Combined!$A$75:$A$85</c:f>
              <c:strCache>
                <c:ptCount val="11"/>
                <c:pt idx="0">
                  <c:v>Places that teach people how to make a budget and save money</c:v>
                </c:pt>
                <c:pt idx="1">
                  <c:v>Places that teach about saving for retirement</c:v>
                </c:pt>
                <c:pt idx="2">
                  <c:v>Credit counseling and credit repair</c:v>
                </c:pt>
                <c:pt idx="3">
                  <c:v>Places to help you pick the jobs you want to do</c:v>
                </c:pt>
                <c:pt idx="4">
                  <c:v>Classes to get a better job</c:v>
                </c:pt>
                <c:pt idx="5">
                  <c:v>Life skills or tutoring</c:v>
                </c:pt>
                <c:pt idx="6">
                  <c:v>English as a Second Language (ESL) services</c:v>
                </c:pt>
                <c:pt idx="7">
                  <c:v>Mental Health services</c:v>
                </c:pt>
                <c:pt idx="8">
                  <c:v>Job training at community colleges</c:v>
                </c:pt>
                <c:pt idx="9">
                  <c:v>Check cashing services</c:v>
                </c:pt>
                <c:pt idx="10">
                  <c:v>GED/Adult High School services</c:v>
                </c:pt>
              </c:strCache>
            </c:strRef>
          </c:cat>
          <c:val>
            <c:numRef>
              <c:f>Combined!$B$75:$B$85</c:f>
              <c:numCache>
                <c:formatCode>General</c:formatCode>
                <c:ptCount val="11"/>
                <c:pt idx="0">
                  <c:v>95</c:v>
                </c:pt>
                <c:pt idx="1">
                  <c:v>94</c:v>
                </c:pt>
                <c:pt idx="2">
                  <c:v>98</c:v>
                </c:pt>
                <c:pt idx="3">
                  <c:v>82</c:v>
                </c:pt>
                <c:pt idx="4">
                  <c:v>90</c:v>
                </c:pt>
                <c:pt idx="5">
                  <c:v>42</c:v>
                </c:pt>
                <c:pt idx="6">
                  <c:v>27</c:v>
                </c:pt>
                <c:pt idx="7">
                  <c:v>50</c:v>
                </c:pt>
                <c:pt idx="8">
                  <c:v>46</c:v>
                </c:pt>
                <c:pt idx="9">
                  <c:v>39</c:v>
                </c:pt>
                <c:pt idx="10">
                  <c:v>14</c:v>
                </c:pt>
              </c:numCache>
            </c:numRef>
          </c:val>
          <c:extLst>
            <c:ext xmlns:c16="http://schemas.microsoft.com/office/drawing/2014/chart" uri="{C3380CC4-5D6E-409C-BE32-E72D297353CC}">
              <c16:uniqueId val="{00000000-99A3-427D-9BCA-6D17B2F6CAAB}"/>
            </c:ext>
          </c:extLst>
        </c:ser>
        <c:ser>
          <c:idx val="1"/>
          <c:order val="1"/>
          <c:tx>
            <c:strRef>
              <c:f>Combined!$C$74</c:f>
              <c:strCache>
                <c:ptCount val="1"/>
                <c:pt idx="0">
                  <c:v>Average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Combined!$A$75:$A$85</c:f>
              <c:strCache>
                <c:ptCount val="11"/>
                <c:pt idx="0">
                  <c:v>Places that teach people how to make a budget and save money</c:v>
                </c:pt>
                <c:pt idx="1">
                  <c:v>Places that teach about saving for retirement</c:v>
                </c:pt>
                <c:pt idx="2">
                  <c:v>Credit counseling and credit repair</c:v>
                </c:pt>
                <c:pt idx="3">
                  <c:v>Places to help you pick the jobs you want to do</c:v>
                </c:pt>
                <c:pt idx="4">
                  <c:v>Classes to get a better job</c:v>
                </c:pt>
                <c:pt idx="5">
                  <c:v>Life skills or tutoring</c:v>
                </c:pt>
                <c:pt idx="6">
                  <c:v>English as a Second Language (ESL) services</c:v>
                </c:pt>
                <c:pt idx="7">
                  <c:v>Mental Health services</c:v>
                </c:pt>
                <c:pt idx="8">
                  <c:v>Job training at community colleges</c:v>
                </c:pt>
                <c:pt idx="9">
                  <c:v>Check cashing services</c:v>
                </c:pt>
                <c:pt idx="10">
                  <c:v>GED/Adult High School services</c:v>
                </c:pt>
              </c:strCache>
            </c:strRef>
          </c:cat>
          <c:val>
            <c:numRef>
              <c:f>Combined!$C$75:$C$85</c:f>
              <c:numCache>
                <c:formatCode>General</c:formatCode>
                <c:ptCount val="11"/>
                <c:pt idx="0">
                  <c:v>214</c:v>
                </c:pt>
                <c:pt idx="1">
                  <c:v>204</c:v>
                </c:pt>
                <c:pt idx="2">
                  <c:v>206</c:v>
                </c:pt>
                <c:pt idx="3">
                  <c:v>233</c:v>
                </c:pt>
                <c:pt idx="4">
                  <c:v>219</c:v>
                </c:pt>
                <c:pt idx="5">
                  <c:v>238</c:v>
                </c:pt>
                <c:pt idx="6">
                  <c:v>240</c:v>
                </c:pt>
                <c:pt idx="7">
                  <c:v>257</c:v>
                </c:pt>
                <c:pt idx="8">
                  <c:v>216</c:v>
                </c:pt>
                <c:pt idx="9">
                  <c:v>239</c:v>
                </c:pt>
                <c:pt idx="10">
                  <c:v>253</c:v>
                </c:pt>
              </c:numCache>
            </c:numRef>
          </c:val>
          <c:extLst>
            <c:ext xmlns:c16="http://schemas.microsoft.com/office/drawing/2014/chart" uri="{C3380CC4-5D6E-409C-BE32-E72D297353CC}">
              <c16:uniqueId val="{00000001-99A3-427D-9BCA-6D17B2F6CAAB}"/>
            </c:ext>
          </c:extLst>
        </c:ser>
        <c:ser>
          <c:idx val="2"/>
          <c:order val="2"/>
          <c:tx>
            <c:strRef>
              <c:f>Combined!$D$74</c:f>
              <c:strCache>
                <c:ptCount val="1"/>
                <c:pt idx="0">
                  <c:v>Good</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Combined!$A$75:$A$85</c:f>
              <c:strCache>
                <c:ptCount val="11"/>
                <c:pt idx="0">
                  <c:v>Places that teach people how to make a budget and save money</c:v>
                </c:pt>
                <c:pt idx="1">
                  <c:v>Places that teach about saving for retirement</c:v>
                </c:pt>
                <c:pt idx="2">
                  <c:v>Credit counseling and credit repair</c:v>
                </c:pt>
                <c:pt idx="3">
                  <c:v>Places to help you pick the jobs you want to do</c:v>
                </c:pt>
                <c:pt idx="4">
                  <c:v>Classes to get a better job</c:v>
                </c:pt>
                <c:pt idx="5">
                  <c:v>Life skills or tutoring</c:v>
                </c:pt>
                <c:pt idx="6">
                  <c:v>English as a Second Language (ESL) services</c:v>
                </c:pt>
                <c:pt idx="7">
                  <c:v>Mental Health services</c:v>
                </c:pt>
                <c:pt idx="8">
                  <c:v>Job training at community colleges</c:v>
                </c:pt>
                <c:pt idx="9">
                  <c:v>Check cashing services</c:v>
                </c:pt>
                <c:pt idx="10">
                  <c:v>GED/Adult High School services</c:v>
                </c:pt>
              </c:strCache>
            </c:strRef>
          </c:cat>
          <c:val>
            <c:numRef>
              <c:f>Combined!$D$75:$D$85</c:f>
              <c:numCache>
                <c:formatCode>General</c:formatCode>
                <c:ptCount val="11"/>
                <c:pt idx="0">
                  <c:v>123</c:v>
                </c:pt>
                <c:pt idx="1">
                  <c:v>123</c:v>
                </c:pt>
                <c:pt idx="2">
                  <c:v>128</c:v>
                </c:pt>
                <c:pt idx="3">
                  <c:v>136</c:v>
                </c:pt>
                <c:pt idx="4">
                  <c:v>146</c:v>
                </c:pt>
                <c:pt idx="5">
                  <c:v>152</c:v>
                </c:pt>
                <c:pt idx="6">
                  <c:v>169</c:v>
                </c:pt>
                <c:pt idx="7">
                  <c:v>170</c:v>
                </c:pt>
                <c:pt idx="8">
                  <c:v>184</c:v>
                </c:pt>
                <c:pt idx="9">
                  <c:v>197</c:v>
                </c:pt>
                <c:pt idx="10">
                  <c:v>216</c:v>
                </c:pt>
              </c:numCache>
            </c:numRef>
          </c:val>
          <c:extLst>
            <c:ext xmlns:c16="http://schemas.microsoft.com/office/drawing/2014/chart" uri="{C3380CC4-5D6E-409C-BE32-E72D297353CC}">
              <c16:uniqueId val="{00000002-99A3-427D-9BCA-6D17B2F6CAAB}"/>
            </c:ext>
          </c:extLst>
        </c:ser>
        <c:ser>
          <c:idx val="3"/>
          <c:order val="3"/>
          <c:tx>
            <c:strRef>
              <c:f>Combined!$E$74</c:f>
              <c:strCache>
                <c:ptCount val="1"/>
                <c:pt idx="0">
                  <c:v>Don't know</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Combined!$A$75:$A$85</c:f>
              <c:strCache>
                <c:ptCount val="11"/>
                <c:pt idx="0">
                  <c:v>Places that teach people how to make a budget and save money</c:v>
                </c:pt>
                <c:pt idx="1">
                  <c:v>Places that teach about saving for retirement</c:v>
                </c:pt>
                <c:pt idx="2">
                  <c:v>Credit counseling and credit repair</c:v>
                </c:pt>
                <c:pt idx="3">
                  <c:v>Places to help you pick the jobs you want to do</c:v>
                </c:pt>
                <c:pt idx="4">
                  <c:v>Classes to get a better job</c:v>
                </c:pt>
                <c:pt idx="5">
                  <c:v>Life skills or tutoring</c:v>
                </c:pt>
                <c:pt idx="6">
                  <c:v>English as a Second Language (ESL) services</c:v>
                </c:pt>
                <c:pt idx="7">
                  <c:v>Mental Health services</c:v>
                </c:pt>
                <c:pt idx="8">
                  <c:v>Job training at community colleges</c:v>
                </c:pt>
                <c:pt idx="9">
                  <c:v>Check cashing services</c:v>
                </c:pt>
                <c:pt idx="10">
                  <c:v>GED/Adult High School services</c:v>
                </c:pt>
              </c:strCache>
            </c:strRef>
          </c:cat>
          <c:val>
            <c:numRef>
              <c:f>Combined!$E$75:$E$85</c:f>
              <c:numCache>
                <c:formatCode>General</c:formatCode>
                <c:ptCount val="11"/>
                <c:pt idx="0">
                  <c:v>181</c:v>
                </c:pt>
                <c:pt idx="1">
                  <c:v>193</c:v>
                </c:pt>
                <c:pt idx="2">
                  <c:v>184</c:v>
                </c:pt>
                <c:pt idx="3">
                  <c:v>164</c:v>
                </c:pt>
                <c:pt idx="4">
                  <c:v>160</c:v>
                </c:pt>
                <c:pt idx="5">
                  <c:v>186</c:v>
                </c:pt>
                <c:pt idx="6">
                  <c:v>182</c:v>
                </c:pt>
                <c:pt idx="7">
                  <c:v>136</c:v>
                </c:pt>
                <c:pt idx="8">
                  <c:v>170</c:v>
                </c:pt>
                <c:pt idx="9">
                  <c:v>140</c:v>
                </c:pt>
                <c:pt idx="10">
                  <c:v>137</c:v>
                </c:pt>
              </c:numCache>
            </c:numRef>
          </c:val>
          <c:extLst>
            <c:ext xmlns:c16="http://schemas.microsoft.com/office/drawing/2014/chart" uri="{C3380CC4-5D6E-409C-BE32-E72D297353CC}">
              <c16:uniqueId val="{00000003-99A3-427D-9BCA-6D17B2F6CAAB}"/>
            </c:ext>
          </c:extLst>
        </c:ser>
        <c:dLbls>
          <c:showLegendKey val="0"/>
          <c:showVal val="0"/>
          <c:showCatName val="0"/>
          <c:showSerName val="0"/>
          <c:showPercent val="0"/>
          <c:showBubbleSize val="0"/>
        </c:dLbls>
        <c:gapWidth val="150"/>
        <c:overlap val="100"/>
        <c:axId val="-1001981088"/>
        <c:axId val="-1001978768"/>
      </c:barChart>
      <c:catAx>
        <c:axId val="-1001981088"/>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1001978768"/>
        <c:crosses val="autoZero"/>
        <c:auto val="1"/>
        <c:lblAlgn val="ctr"/>
        <c:lblOffset val="100"/>
        <c:noMultiLvlLbl val="0"/>
      </c:catAx>
      <c:valAx>
        <c:axId val="-1001978768"/>
        <c:scaling>
          <c:orientation val="minMax"/>
        </c:scaling>
        <c:delete val="0"/>
        <c:axPos val="b"/>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1001981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800"/>
      </a:pPr>
      <a:endParaRPr lang="en-US"/>
    </a:p>
  </c:txPr>
  <c:externalData r:id="rId3">
    <c:autoUpdate val="0"/>
  </c:externalData>
</c:chartSpace>
</file>

<file path=word/charts/chart7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4. How good are these services in our county?
(Current HS Parents)</a:t>
            </a:r>
          </a:p>
        </c:rich>
      </c:tx>
      <c:overlay val="0"/>
      <c:spPr>
        <a:noFill/>
        <a:ln>
          <a:noFill/>
        </a:ln>
        <a:effectLst/>
      </c:spPr>
      <c:txPr>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bar"/>
        <c:grouping val="percentStacked"/>
        <c:varyColors val="0"/>
        <c:ser>
          <c:idx val="0"/>
          <c:order val="0"/>
          <c:tx>
            <c:strRef>
              <c:f>Combined!$I$74</c:f>
              <c:strCache>
                <c:ptCount val="1"/>
                <c:pt idx="0">
                  <c:v>Bad</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Combined!$H$75:$H$85</c:f>
              <c:strCache>
                <c:ptCount val="11"/>
                <c:pt idx="0">
                  <c:v>Credit counseling and credit repair</c:v>
                </c:pt>
                <c:pt idx="1">
                  <c:v>Places that teach about saving for retirement</c:v>
                </c:pt>
                <c:pt idx="2">
                  <c:v>Places to help you pick the jobs you want to do</c:v>
                </c:pt>
                <c:pt idx="3">
                  <c:v>Places that teach people how to make a budget and save money</c:v>
                </c:pt>
                <c:pt idx="4">
                  <c:v>Classes to get a better job</c:v>
                </c:pt>
                <c:pt idx="5">
                  <c:v>Life skills or tutoring</c:v>
                </c:pt>
                <c:pt idx="6">
                  <c:v>Job training at community colleges</c:v>
                </c:pt>
                <c:pt idx="7">
                  <c:v>English as a Second Language (ESL) services</c:v>
                </c:pt>
                <c:pt idx="8">
                  <c:v>Mental Health services</c:v>
                </c:pt>
                <c:pt idx="9">
                  <c:v>Check cashing services</c:v>
                </c:pt>
                <c:pt idx="10">
                  <c:v>GED/Adult High School services</c:v>
                </c:pt>
              </c:strCache>
            </c:strRef>
          </c:cat>
          <c:val>
            <c:numRef>
              <c:f>Combined!$I$75:$I$85</c:f>
              <c:numCache>
                <c:formatCode>General</c:formatCode>
                <c:ptCount val="11"/>
                <c:pt idx="0">
                  <c:v>21</c:v>
                </c:pt>
                <c:pt idx="1">
                  <c:v>18</c:v>
                </c:pt>
                <c:pt idx="2">
                  <c:v>23</c:v>
                </c:pt>
                <c:pt idx="3">
                  <c:v>18</c:v>
                </c:pt>
                <c:pt idx="4">
                  <c:v>19</c:v>
                </c:pt>
                <c:pt idx="5">
                  <c:v>4</c:v>
                </c:pt>
                <c:pt idx="6">
                  <c:v>3</c:v>
                </c:pt>
                <c:pt idx="7">
                  <c:v>6</c:v>
                </c:pt>
                <c:pt idx="8">
                  <c:v>8</c:v>
                </c:pt>
                <c:pt idx="9">
                  <c:v>9</c:v>
                </c:pt>
                <c:pt idx="10">
                  <c:v>4</c:v>
                </c:pt>
              </c:numCache>
            </c:numRef>
          </c:val>
          <c:extLst>
            <c:ext xmlns:c16="http://schemas.microsoft.com/office/drawing/2014/chart" uri="{C3380CC4-5D6E-409C-BE32-E72D297353CC}">
              <c16:uniqueId val="{00000000-A1CB-44D9-B03C-99983F5A3C18}"/>
            </c:ext>
          </c:extLst>
        </c:ser>
        <c:ser>
          <c:idx val="1"/>
          <c:order val="1"/>
          <c:tx>
            <c:strRef>
              <c:f>Combined!$J$74</c:f>
              <c:strCache>
                <c:ptCount val="1"/>
                <c:pt idx="0">
                  <c:v>Average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Combined!$H$75:$H$85</c:f>
              <c:strCache>
                <c:ptCount val="11"/>
                <c:pt idx="0">
                  <c:v>Credit counseling and credit repair</c:v>
                </c:pt>
                <c:pt idx="1">
                  <c:v>Places that teach about saving for retirement</c:v>
                </c:pt>
                <c:pt idx="2">
                  <c:v>Places to help you pick the jobs you want to do</c:v>
                </c:pt>
                <c:pt idx="3">
                  <c:v>Places that teach people how to make a budget and save money</c:v>
                </c:pt>
                <c:pt idx="4">
                  <c:v>Classes to get a better job</c:v>
                </c:pt>
                <c:pt idx="5">
                  <c:v>Life skills or tutoring</c:v>
                </c:pt>
                <c:pt idx="6">
                  <c:v>Job training at community colleges</c:v>
                </c:pt>
                <c:pt idx="7">
                  <c:v>English as a Second Language (ESL) services</c:v>
                </c:pt>
                <c:pt idx="8">
                  <c:v>Mental Health services</c:v>
                </c:pt>
                <c:pt idx="9">
                  <c:v>Check cashing services</c:v>
                </c:pt>
                <c:pt idx="10">
                  <c:v>GED/Adult High School services</c:v>
                </c:pt>
              </c:strCache>
            </c:strRef>
          </c:cat>
          <c:val>
            <c:numRef>
              <c:f>Combined!$J$75:$J$85</c:f>
              <c:numCache>
                <c:formatCode>General</c:formatCode>
                <c:ptCount val="11"/>
                <c:pt idx="0">
                  <c:v>16</c:v>
                </c:pt>
                <c:pt idx="1">
                  <c:v>18</c:v>
                </c:pt>
                <c:pt idx="2">
                  <c:v>24</c:v>
                </c:pt>
                <c:pt idx="3">
                  <c:v>16</c:v>
                </c:pt>
                <c:pt idx="4">
                  <c:v>20</c:v>
                </c:pt>
                <c:pt idx="5">
                  <c:v>26</c:v>
                </c:pt>
                <c:pt idx="6">
                  <c:v>30</c:v>
                </c:pt>
                <c:pt idx="7">
                  <c:v>16</c:v>
                </c:pt>
                <c:pt idx="8">
                  <c:v>27</c:v>
                </c:pt>
                <c:pt idx="9">
                  <c:v>20</c:v>
                </c:pt>
                <c:pt idx="10">
                  <c:v>22</c:v>
                </c:pt>
              </c:numCache>
            </c:numRef>
          </c:val>
          <c:extLst>
            <c:ext xmlns:c16="http://schemas.microsoft.com/office/drawing/2014/chart" uri="{C3380CC4-5D6E-409C-BE32-E72D297353CC}">
              <c16:uniqueId val="{00000001-A1CB-44D9-B03C-99983F5A3C18}"/>
            </c:ext>
          </c:extLst>
        </c:ser>
        <c:ser>
          <c:idx val="2"/>
          <c:order val="2"/>
          <c:tx>
            <c:strRef>
              <c:f>Combined!$K$74</c:f>
              <c:strCache>
                <c:ptCount val="1"/>
                <c:pt idx="0">
                  <c:v>Good</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Combined!$H$75:$H$85</c:f>
              <c:strCache>
                <c:ptCount val="11"/>
                <c:pt idx="0">
                  <c:v>Credit counseling and credit repair</c:v>
                </c:pt>
                <c:pt idx="1">
                  <c:v>Places that teach about saving for retirement</c:v>
                </c:pt>
                <c:pt idx="2">
                  <c:v>Places to help you pick the jobs you want to do</c:v>
                </c:pt>
                <c:pt idx="3">
                  <c:v>Places that teach people how to make a budget and save money</c:v>
                </c:pt>
                <c:pt idx="4">
                  <c:v>Classes to get a better job</c:v>
                </c:pt>
                <c:pt idx="5">
                  <c:v>Life skills or tutoring</c:v>
                </c:pt>
                <c:pt idx="6">
                  <c:v>Job training at community colleges</c:v>
                </c:pt>
                <c:pt idx="7">
                  <c:v>English as a Second Language (ESL) services</c:v>
                </c:pt>
                <c:pt idx="8">
                  <c:v>Mental Health services</c:v>
                </c:pt>
                <c:pt idx="9">
                  <c:v>Check cashing services</c:v>
                </c:pt>
                <c:pt idx="10">
                  <c:v>GED/Adult High School services</c:v>
                </c:pt>
              </c:strCache>
            </c:strRef>
          </c:cat>
          <c:val>
            <c:numRef>
              <c:f>Combined!$K$75:$K$85</c:f>
              <c:numCache>
                <c:formatCode>General</c:formatCode>
                <c:ptCount val="11"/>
                <c:pt idx="0">
                  <c:v>5</c:v>
                </c:pt>
                <c:pt idx="1">
                  <c:v>6</c:v>
                </c:pt>
                <c:pt idx="2">
                  <c:v>6</c:v>
                </c:pt>
                <c:pt idx="3">
                  <c:v>9</c:v>
                </c:pt>
                <c:pt idx="4">
                  <c:v>10</c:v>
                </c:pt>
                <c:pt idx="5">
                  <c:v>10</c:v>
                </c:pt>
                <c:pt idx="6">
                  <c:v>11</c:v>
                </c:pt>
                <c:pt idx="7">
                  <c:v>12</c:v>
                </c:pt>
                <c:pt idx="8">
                  <c:v>16</c:v>
                </c:pt>
                <c:pt idx="9">
                  <c:v>23</c:v>
                </c:pt>
                <c:pt idx="10">
                  <c:v>24</c:v>
                </c:pt>
              </c:numCache>
            </c:numRef>
          </c:val>
          <c:extLst>
            <c:ext xmlns:c16="http://schemas.microsoft.com/office/drawing/2014/chart" uri="{C3380CC4-5D6E-409C-BE32-E72D297353CC}">
              <c16:uniqueId val="{00000002-A1CB-44D9-B03C-99983F5A3C18}"/>
            </c:ext>
          </c:extLst>
        </c:ser>
        <c:ser>
          <c:idx val="3"/>
          <c:order val="3"/>
          <c:tx>
            <c:strRef>
              <c:f>Combined!$L$74</c:f>
              <c:strCache>
                <c:ptCount val="1"/>
                <c:pt idx="0">
                  <c:v>Don't know</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Combined!$H$75:$H$85</c:f>
              <c:strCache>
                <c:ptCount val="11"/>
                <c:pt idx="0">
                  <c:v>Credit counseling and credit repair</c:v>
                </c:pt>
                <c:pt idx="1">
                  <c:v>Places that teach about saving for retirement</c:v>
                </c:pt>
                <c:pt idx="2">
                  <c:v>Places to help you pick the jobs you want to do</c:v>
                </c:pt>
                <c:pt idx="3">
                  <c:v>Places that teach people how to make a budget and save money</c:v>
                </c:pt>
                <c:pt idx="4">
                  <c:v>Classes to get a better job</c:v>
                </c:pt>
                <c:pt idx="5">
                  <c:v>Life skills or tutoring</c:v>
                </c:pt>
                <c:pt idx="6">
                  <c:v>Job training at community colleges</c:v>
                </c:pt>
                <c:pt idx="7">
                  <c:v>English as a Second Language (ESL) services</c:v>
                </c:pt>
                <c:pt idx="8">
                  <c:v>Mental Health services</c:v>
                </c:pt>
                <c:pt idx="9">
                  <c:v>Check cashing services</c:v>
                </c:pt>
                <c:pt idx="10">
                  <c:v>GED/Adult High School services</c:v>
                </c:pt>
              </c:strCache>
            </c:strRef>
          </c:cat>
          <c:val>
            <c:numRef>
              <c:f>Combined!$L$75:$L$85</c:f>
              <c:numCache>
                <c:formatCode>General</c:formatCode>
                <c:ptCount val="11"/>
                <c:pt idx="0">
                  <c:v>30</c:v>
                </c:pt>
                <c:pt idx="1">
                  <c:v>30</c:v>
                </c:pt>
                <c:pt idx="2">
                  <c:v>19</c:v>
                </c:pt>
                <c:pt idx="3">
                  <c:v>29</c:v>
                </c:pt>
                <c:pt idx="4">
                  <c:v>23</c:v>
                </c:pt>
                <c:pt idx="5">
                  <c:v>32</c:v>
                </c:pt>
                <c:pt idx="6">
                  <c:v>28</c:v>
                </c:pt>
                <c:pt idx="7">
                  <c:v>38</c:v>
                </c:pt>
                <c:pt idx="8">
                  <c:v>20</c:v>
                </c:pt>
                <c:pt idx="9">
                  <c:v>20</c:v>
                </c:pt>
                <c:pt idx="10">
                  <c:v>22</c:v>
                </c:pt>
              </c:numCache>
            </c:numRef>
          </c:val>
          <c:extLst>
            <c:ext xmlns:c16="http://schemas.microsoft.com/office/drawing/2014/chart" uri="{C3380CC4-5D6E-409C-BE32-E72D297353CC}">
              <c16:uniqueId val="{00000003-A1CB-44D9-B03C-99983F5A3C18}"/>
            </c:ext>
          </c:extLst>
        </c:ser>
        <c:dLbls>
          <c:showLegendKey val="0"/>
          <c:showVal val="0"/>
          <c:showCatName val="0"/>
          <c:showSerName val="0"/>
          <c:showPercent val="0"/>
          <c:showBubbleSize val="0"/>
        </c:dLbls>
        <c:gapWidth val="150"/>
        <c:overlap val="100"/>
        <c:axId val="-1002279952"/>
        <c:axId val="-1002277632"/>
      </c:barChart>
      <c:catAx>
        <c:axId val="-1002279952"/>
        <c:scaling>
          <c:orientation val="minMax"/>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1002277632"/>
        <c:crosses val="autoZero"/>
        <c:auto val="1"/>
        <c:lblAlgn val="ctr"/>
        <c:lblOffset val="100"/>
        <c:noMultiLvlLbl val="0"/>
      </c:catAx>
      <c:valAx>
        <c:axId val="-1002277632"/>
        <c:scaling>
          <c:orientation val="minMax"/>
        </c:scaling>
        <c:delete val="0"/>
        <c:axPos val="b"/>
        <c:majorGridlines>
          <c:spPr>
            <a:ln w="9525" cap="flat" cmpd="sng" algn="ctr">
              <a:solidFill>
                <a:schemeClr val="lt1">
                  <a:lumMod val="95000"/>
                  <a:alpha val="10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10022799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800"/>
      </a:pPr>
      <a:endParaRPr lang="en-US"/>
    </a:p>
  </c:txPr>
  <c:externalData r:id="rId3">
    <c:autoUpdate val="0"/>
  </c:externalData>
</c:chartSpace>
</file>

<file path=word/charts/chart7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Population by Age</a:t>
            </a:r>
          </a:p>
          <a:p>
            <a:pPr>
              <a:defRPr/>
            </a:pPr>
            <a:r>
              <a:rPr lang="en-US"/>
              <a:t>Source: 2014 ACS 5-Year Estimates</a:t>
            </a:r>
          </a:p>
        </c:rich>
      </c:tx>
      <c:overlay val="0"/>
      <c:spPr>
        <a:noFill/>
        <a:ln>
          <a:noFill/>
        </a:ln>
        <a:effectLst/>
      </c:spPr>
      <c:txPr>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percentStacked"/>
        <c:varyColors val="0"/>
        <c:ser>
          <c:idx val="0"/>
          <c:order val="0"/>
          <c:tx>
            <c:strRef>
              <c:f>[ACS_14_5YR_DP05.xls]Sheet3!$B$1</c:f>
              <c:strCache>
                <c:ptCount val="1"/>
                <c:pt idx="0">
                  <c:v>Under 5 years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[ACS_14_5YR_DP05.xls]Sheet3!$A$2:$A$11</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[ACS_14_5YR_DP05.xls]Sheet3!$B$2:$B$11</c:f>
              <c:numCache>
                <c:formatCode>0%</c:formatCode>
                <c:ptCount val="10"/>
                <c:pt idx="0">
                  <c:v>6.4000000000000001E-2</c:v>
                </c:pt>
                <c:pt idx="1">
                  <c:v>6.2E-2</c:v>
                </c:pt>
                <c:pt idx="2">
                  <c:v>0.05</c:v>
                </c:pt>
                <c:pt idx="3">
                  <c:v>4.9000000000000002E-2</c:v>
                </c:pt>
                <c:pt idx="4">
                  <c:v>5.3999999999999999E-2</c:v>
                </c:pt>
                <c:pt idx="5">
                  <c:v>5.1999999999999998E-2</c:v>
                </c:pt>
                <c:pt idx="6">
                  <c:v>4.3999999999999997E-2</c:v>
                </c:pt>
                <c:pt idx="7">
                  <c:v>5.0999999999999997E-2</c:v>
                </c:pt>
                <c:pt idx="8">
                  <c:v>4.2999999999999997E-2</c:v>
                </c:pt>
                <c:pt idx="9">
                  <c:v>5.2999999999999999E-2</c:v>
                </c:pt>
              </c:numCache>
            </c:numRef>
          </c:val>
          <c:extLst>
            <c:ext xmlns:c16="http://schemas.microsoft.com/office/drawing/2014/chart" uri="{C3380CC4-5D6E-409C-BE32-E72D297353CC}">
              <c16:uniqueId val="{00000000-2E5E-47C4-9470-C8E314369282}"/>
            </c:ext>
          </c:extLst>
        </c:ser>
        <c:ser>
          <c:idx val="1"/>
          <c:order val="1"/>
          <c:tx>
            <c:strRef>
              <c:f>[ACS_14_5YR_DP05.xls]Sheet3!$C$1</c:f>
              <c:strCache>
                <c:ptCount val="1"/>
                <c:pt idx="0">
                  <c:v>5 to 9 years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[ACS_14_5YR_DP05.xls]Sheet3!$A$2:$A$11</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[ACS_14_5YR_DP05.xls]Sheet3!$C$2:$C$11</c:f>
              <c:numCache>
                <c:formatCode>0%</c:formatCode>
                <c:ptCount val="10"/>
                <c:pt idx="0">
                  <c:v>6.5000000000000002E-2</c:v>
                </c:pt>
                <c:pt idx="1">
                  <c:v>6.4000000000000001E-2</c:v>
                </c:pt>
                <c:pt idx="2">
                  <c:v>5.6000000000000001E-2</c:v>
                </c:pt>
                <c:pt idx="3">
                  <c:v>5.8000000000000003E-2</c:v>
                </c:pt>
                <c:pt idx="4">
                  <c:v>6.5000000000000002E-2</c:v>
                </c:pt>
                <c:pt idx="5">
                  <c:v>0.06</c:v>
                </c:pt>
                <c:pt idx="6">
                  <c:v>4.5999999999999999E-2</c:v>
                </c:pt>
                <c:pt idx="7">
                  <c:v>5.3999999999999999E-2</c:v>
                </c:pt>
                <c:pt idx="8">
                  <c:v>5.3999999999999999E-2</c:v>
                </c:pt>
                <c:pt idx="9">
                  <c:v>5.1999999999999998E-2</c:v>
                </c:pt>
              </c:numCache>
            </c:numRef>
          </c:val>
          <c:extLst>
            <c:ext xmlns:c16="http://schemas.microsoft.com/office/drawing/2014/chart" uri="{C3380CC4-5D6E-409C-BE32-E72D297353CC}">
              <c16:uniqueId val="{00000001-2E5E-47C4-9470-C8E314369282}"/>
            </c:ext>
          </c:extLst>
        </c:ser>
        <c:ser>
          <c:idx val="2"/>
          <c:order val="2"/>
          <c:tx>
            <c:strRef>
              <c:f>[ACS_14_5YR_DP05.xls]Sheet3!$D$1</c:f>
              <c:strCache>
                <c:ptCount val="1"/>
                <c:pt idx="0">
                  <c:v>10 to 14 years</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[ACS_14_5YR_DP05.xls]Sheet3!$A$2:$A$11</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[ACS_14_5YR_DP05.xls]Sheet3!$D$2:$D$11</c:f>
              <c:numCache>
                <c:formatCode>0%</c:formatCode>
                <c:ptCount val="10"/>
                <c:pt idx="0">
                  <c:v>6.6000000000000003E-2</c:v>
                </c:pt>
                <c:pt idx="1">
                  <c:v>6.6000000000000003E-2</c:v>
                </c:pt>
                <c:pt idx="2">
                  <c:v>5.2999999999999999E-2</c:v>
                </c:pt>
                <c:pt idx="3">
                  <c:v>6.0999999999999999E-2</c:v>
                </c:pt>
                <c:pt idx="4">
                  <c:v>5.6000000000000001E-2</c:v>
                </c:pt>
                <c:pt idx="5">
                  <c:v>6.6000000000000003E-2</c:v>
                </c:pt>
                <c:pt idx="6">
                  <c:v>5.0999999999999997E-2</c:v>
                </c:pt>
                <c:pt idx="7">
                  <c:v>6.0999999999999999E-2</c:v>
                </c:pt>
                <c:pt idx="8">
                  <c:v>6.4000000000000001E-2</c:v>
                </c:pt>
                <c:pt idx="9">
                  <c:v>6.0999999999999999E-2</c:v>
                </c:pt>
              </c:numCache>
            </c:numRef>
          </c:val>
          <c:extLst>
            <c:ext xmlns:c16="http://schemas.microsoft.com/office/drawing/2014/chart" uri="{C3380CC4-5D6E-409C-BE32-E72D297353CC}">
              <c16:uniqueId val="{00000002-2E5E-47C4-9470-C8E314369282}"/>
            </c:ext>
          </c:extLst>
        </c:ser>
        <c:ser>
          <c:idx val="3"/>
          <c:order val="3"/>
          <c:tx>
            <c:strRef>
              <c:f>[ACS_14_5YR_DP05.xls]Sheet3!$E$1</c:f>
              <c:strCache>
                <c:ptCount val="1"/>
                <c:pt idx="0">
                  <c:v>15 to 19 years</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[ACS_14_5YR_DP05.xls]Sheet3!$A$2:$A$11</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[ACS_14_5YR_DP05.xls]Sheet3!$E$2:$E$11</c:f>
              <c:numCache>
                <c:formatCode>0%</c:formatCode>
                <c:ptCount val="10"/>
                <c:pt idx="0">
                  <c:v>6.8000000000000005E-2</c:v>
                </c:pt>
                <c:pt idx="1">
                  <c:v>6.6000000000000003E-2</c:v>
                </c:pt>
                <c:pt idx="2">
                  <c:v>5.8999999999999997E-2</c:v>
                </c:pt>
                <c:pt idx="3">
                  <c:v>6.0999999999999999E-2</c:v>
                </c:pt>
                <c:pt idx="4">
                  <c:v>5.2999999999999999E-2</c:v>
                </c:pt>
                <c:pt idx="5">
                  <c:v>5.8999999999999997E-2</c:v>
                </c:pt>
                <c:pt idx="6">
                  <c:v>5.1999999999999998E-2</c:v>
                </c:pt>
                <c:pt idx="7">
                  <c:v>5.8999999999999997E-2</c:v>
                </c:pt>
                <c:pt idx="8">
                  <c:v>5.2999999999999999E-2</c:v>
                </c:pt>
                <c:pt idx="9">
                  <c:v>6.7000000000000004E-2</c:v>
                </c:pt>
              </c:numCache>
            </c:numRef>
          </c:val>
          <c:extLst>
            <c:ext xmlns:c16="http://schemas.microsoft.com/office/drawing/2014/chart" uri="{C3380CC4-5D6E-409C-BE32-E72D297353CC}">
              <c16:uniqueId val="{00000003-2E5E-47C4-9470-C8E314369282}"/>
            </c:ext>
          </c:extLst>
        </c:ser>
        <c:ser>
          <c:idx val="4"/>
          <c:order val="4"/>
          <c:tx>
            <c:strRef>
              <c:f>[ACS_14_5YR_DP05.xls]Sheet3!$F$1</c:f>
              <c:strCache>
                <c:ptCount val="1"/>
                <c:pt idx="0">
                  <c:v>20 to 24 years</c:v>
                </c:pt>
              </c:strCache>
            </c:strRef>
          </c:tx>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[ACS_14_5YR_DP05.xls]Sheet3!$A$2:$A$11</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[ACS_14_5YR_DP05.xls]Sheet3!$F$2:$F$11</c:f>
              <c:numCache>
                <c:formatCode>0%</c:formatCode>
                <c:ptCount val="10"/>
                <c:pt idx="0">
                  <c:v>7.0999999999999994E-2</c:v>
                </c:pt>
                <c:pt idx="1">
                  <c:v>7.0000000000000007E-2</c:v>
                </c:pt>
                <c:pt idx="2">
                  <c:v>7.0000000000000007E-2</c:v>
                </c:pt>
                <c:pt idx="3">
                  <c:v>5.8999999999999997E-2</c:v>
                </c:pt>
                <c:pt idx="4">
                  <c:v>5.5E-2</c:v>
                </c:pt>
                <c:pt idx="5">
                  <c:v>5.2999999999999999E-2</c:v>
                </c:pt>
                <c:pt idx="6">
                  <c:v>5.5E-2</c:v>
                </c:pt>
                <c:pt idx="7">
                  <c:v>5.6000000000000001E-2</c:v>
                </c:pt>
                <c:pt idx="8">
                  <c:v>5.1999999999999998E-2</c:v>
                </c:pt>
                <c:pt idx="9">
                  <c:v>8.6999999999999994E-2</c:v>
                </c:pt>
              </c:numCache>
            </c:numRef>
          </c:val>
          <c:extLst>
            <c:ext xmlns:c16="http://schemas.microsoft.com/office/drawing/2014/chart" uri="{C3380CC4-5D6E-409C-BE32-E72D297353CC}">
              <c16:uniqueId val="{00000004-2E5E-47C4-9470-C8E314369282}"/>
            </c:ext>
          </c:extLst>
        </c:ser>
        <c:ser>
          <c:idx val="5"/>
          <c:order val="5"/>
          <c:tx>
            <c:strRef>
              <c:f>[ACS_14_5YR_DP05.xls]Sheet3!$G$1</c:f>
              <c:strCache>
                <c:ptCount val="1"/>
                <c:pt idx="0">
                  <c:v>25 to 34 years</c:v>
                </c:pt>
              </c:strCache>
            </c:strRef>
          </c:tx>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[ACS_14_5YR_DP05.xls]Sheet3!$A$2:$A$11</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[ACS_14_5YR_DP05.xls]Sheet3!$G$2:$G$11</c:f>
              <c:numCache>
                <c:formatCode>0%</c:formatCode>
                <c:ptCount val="10"/>
                <c:pt idx="0">
                  <c:v>0.13500000000000001</c:v>
                </c:pt>
                <c:pt idx="1">
                  <c:v>0.13</c:v>
                </c:pt>
                <c:pt idx="2">
                  <c:v>0.111</c:v>
                </c:pt>
                <c:pt idx="3">
                  <c:v>0.107</c:v>
                </c:pt>
                <c:pt idx="4">
                  <c:v>0.113</c:v>
                </c:pt>
                <c:pt idx="5">
                  <c:v>0.106</c:v>
                </c:pt>
                <c:pt idx="6">
                  <c:v>0.124</c:v>
                </c:pt>
                <c:pt idx="7">
                  <c:v>0.104</c:v>
                </c:pt>
                <c:pt idx="8">
                  <c:v>0.10299999999999999</c:v>
                </c:pt>
                <c:pt idx="9">
                  <c:v>0.124</c:v>
                </c:pt>
              </c:numCache>
            </c:numRef>
          </c:val>
          <c:extLst>
            <c:ext xmlns:c16="http://schemas.microsoft.com/office/drawing/2014/chart" uri="{C3380CC4-5D6E-409C-BE32-E72D297353CC}">
              <c16:uniqueId val="{00000005-2E5E-47C4-9470-C8E314369282}"/>
            </c:ext>
          </c:extLst>
        </c:ser>
        <c:ser>
          <c:idx val="6"/>
          <c:order val="6"/>
          <c:tx>
            <c:strRef>
              <c:f>[ACS_14_5YR_DP05.xls]Sheet3!$H$1</c:f>
              <c:strCache>
                <c:ptCount val="1"/>
                <c:pt idx="0">
                  <c:v>35 to 44 years</c:v>
                </c:pt>
              </c:strCache>
            </c:strRef>
          </c:tx>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[ACS_14_5YR_DP05.xls]Sheet3!$A$2:$A$11</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[ACS_14_5YR_DP05.xls]Sheet3!$H$2:$H$11</c:f>
              <c:numCache>
                <c:formatCode>0%</c:formatCode>
                <c:ptCount val="10"/>
                <c:pt idx="0">
                  <c:v>0.13</c:v>
                </c:pt>
                <c:pt idx="1">
                  <c:v>0.13100000000000001</c:v>
                </c:pt>
                <c:pt idx="2">
                  <c:v>0.128</c:v>
                </c:pt>
                <c:pt idx="3">
                  <c:v>0.129</c:v>
                </c:pt>
                <c:pt idx="4">
                  <c:v>0.121</c:v>
                </c:pt>
                <c:pt idx="5">
                  <c:v>0.13300000000000001</c:v>
                </c:pt>
                <c:pt idx="6">
                  <c:v>0.14199999999999999</c:v>
                </c:pt>
                <c:pt idx="7">
                  <c:v>0.129</c:v>
                </c:pt>
                <c:pt idx="8">
                  <c:v>0.126</c:v>
                </c:pt>
                <c:pt idx="9">
                  <c:v>0.13</c:v>
                </c:pt>
              </c:numCache>
            </c:numRef>
          </c:val>
          <c:extLst>
            <c:ext xmlns:c16="http://schemas.microsoft.com/office/drawing/2014/chart" uri="{C3380CC4-5D6E-409C-BE32-E72D297353CC}">
              <c16:uniqueId val="{00000006-2E5E-47C4-9470-C8E314369282}"/>
            </c:ext>
          </c:extLst>
        </c:ser>
        <c:ser>
          <c:idx val="7"/>
          <c:order val="7"/>
          <c:tx>
            <c:strRef>
              <c:f>[ACS_14_5YR_DP05.xls]Sheet3!$I$1</c:f>
              <c:strCache>
                <c:ptCount val="1"/>
                <c:pt idx="0">
                  <c:v>45 to 54 years</c:v>
                </c:pt>
              </c:strCache>
            </c:strRef>
          </c:tx>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[ACS_14_5YR_DP05.xls]Sheet3!$A$2:$A$11</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[ACS_14_5YR_DP05.xls]Sheet3!$I$2:$I$11</c:f>
              <c:numCache>
                <c:formatCode>0%</c:formatCode>
                <c:ptCount val="10"/>
                <c:pt idx="0">
                  <c:v>0.14099999999999999</c:v>
                </c:pt>
                <c:pt idx="1">
                  <c:v>0.14099999999999999</c:v>
                </c:pt>
                <c:pt idx="2">
                  <c:v>0.14599999999999999</c:v>
                </c:pt>
                <c:pt idx="3">
                  <c:v>0.14699999999999999</c:v>
                </c:pt>
                <c:pt idx="4">
                  <c:v>0.14699999999999999</c:v>
                </c:pt>
                <c:pt idx="5">
                  <c:v>0.15</c:v>
                </c:pt>
                <c:pt idx="6">
                  <c:v>0.14799999999999999</c:v>
                </c:pt>
                <c:pt idx="7">
                  <c:v>0.14799999999999999</c:v>
                </c:pt>
                <c:pt idx="8">
                  <c:v>0.14799999999999999</c:v>
                </c:pt>
                <c:pt idx="9">
                  <c:v>0.13600000000000001</c:v>
                </c:pt>
              </c:numCache>
            </c:numRef>
          </c:val>
          <c:extLst>
            <c:ext xmlns:c16="http://schemas.microsoft.com/office/drawing/2014/chart" uri="{C3380CC4-5D6E-409C-BE32-E72D297353CC}">
              <c16:uniqueId val="{00000007-2E5E-47C4-9470-C8E314369282}"/>
            </c:ext>
          </c:extLst>
        </c:ser>
        <c:ser>
          <c:idx val="8"/>
          <c:order val="8"/>
          <c:tx>
            <c:strRef>
              <c:f>[ACS_14_5YR_DP05.xls]Sheet3!$J$1</c:f>
              <c:strCache>
                <c:ptCount val="1"/>
                <c:pt idx="0">
                  <c:v>55 to 59 years</c:v>
                </c:pt>
              </c:strCache>
            </c:strRef>
          </c:tx>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[ACS_14_5YR_DP05.xls]Sheet3!$A$2:$A$11</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[ACS_14_5YR_DP05.xls]Sheet3!$J$2:$J$11</c:f>
              <c:numCache>
                <c:formatCode>0%</c:formatCode>
                <c:ptCount val="10"/>
                <c:pt idx="0">
                  <c:v>6.6000000000000003E-2</c:v>
                </c:pt>
                <c:pt idx="1">
                  <c:v>6.7000000000000004E-2</c:v>
                </c:pt>
                <c:pt idx="2">
                  <c:v>7.1999999999999995E-2</c:v>
                </c:pt>
                <c:pt idx="3">
                  <c:v>7.1999999999999995E-2</c:v>
                </c:pt>
                <c:pt idx="4">
                  <c:v>7.6999999999999999E-2</c:v>
                </c:pt>
                <c:pt idx="5">
                  <c:v>7.1999999999999995E-2</c:v>
                </c:pt>
                <c:pt idx="6">
                  <c:v>7.0999999999999994E-2</c:v>
                </c:pt>
                <c:pt idx="7">
                  <c:v>7.1999999999999995E-2</c:v>
                </c:pt>
                <c:pt idx="8">
                  <c:v>7.3999999999999996E-2</c:v>
                </c:pt>
                <c:pt idx="9">
                  <c:v>6.5000000000000002E-2</c:v>
                </c:pt>
              </c:numCache>
            </c:numRef>
          </c:val>
          <c:extLst>
            <c:ext xmlns:c16="http://schemas.microsoft.com/office/drawing/2014/chart" uri="{C3380CC4-5D6E-409C-BE32-E72D297353CC}">
              <c16:uniqueId val="{00000008-2E5E-47C4-9470-C8E314369282}"/>
            </c:ext>
          </c:extLst>
        </c:ser>
        <c:ser>
          <c:idx val="9"/>
          <c:order val="9"/>
          <c:tx>
            <c:strRef>
              <c:f>[ACS_14_5YR_DP05.xls]Sheet3!$K$1</c:f>
              <c:strCache>
                <c:ptCount val="1"/>
                <c:pt idx="0">
                  <c:v>60 to 64 years</c:v>
                </c:pt>
              </c:strCache>
            </c:strRef>
          </c:tx>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[ACS_14_5YR_DP05.xls]Sheet3!$A$2:$A$11</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[ACS_14_5YR_DP05.xls]Sheet3!$K$2:$K$11</c:f>
              <c:numCache>
                <c:formatCode>0%</c:formatCode>
                <c:ptCount val="10"/>
                <c:pt idx="0">
                  <c:v>5.7000000000000002E-2</c:v>
                </c:pt>
                <c:pt idx="1">
                  <c:v>0.06</c:v>
                </c:pt>
                <c:pt idx="2">
                  <c:v>7.0999999999999994E-2</c:v>
                </c:pt>
                <c:pt idx="3">
                  <c:v>7.1999999999999995E-2</c:v>
                </c:pt>
                <c:pt idx="4">
                  <c:v>8.2000000000000003E-2</c:v>
                </c:pt>
                <c:pt idx="5">
                  <c:v>7.1999999999999995E-2</c:v>
                </c:pt>
                <c:pt idx="6">
                  <c:v>7.2999999999999995E-2</c:v>
                </c:pt>
                <c:pt idx="7">
                  <c:v>7.1999999999999995E-2</c:v>
                </c:pt>
                <c:pt idx="8">
                  <c:v>7.5999999999999998E-2</c:v>
                </c:pt>
                <c:pt idx="9">
                  <c:v>6.4000000000000001E-2</c:v>
                </c:pt>
              </c:numCache>
            </c:numRef>
          </c:val>
          <c:extLst>
            <c:ext xmlns:c16="http://schemas.microsoft.com/office/drawing/2014/chart" uri="{C3380CC4-5D6E-409C-BE32-E72D297353CC}">
              <c16:uniqueId val="{00000009-2E5E-47C4-9470-C8E314369282}"/>
            </c:ext>
          </c:extLst>
        </c:ser>
        <c:ser>
          <c:idx val="10"/>
          <c:order val="10"/>
          <c:tx>
            <c:strRef>
              <c:f>[ACS_14_5YR_DP05.xls]Sheet3!$L$1</c:f>
              <c:strCache>
                <c:ptCount val="1"/>
                <c:pt idx="0">
                  <c:v>65 to 74 years</c:v>
                </c:pt>
              </c:strCache>
            </c:strRef>
          </c:tx>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[ACS_14_5YR_DP05.xls]Sheet3!$A$2:$A$11</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[ACS_14_5YR_DP05.xls]Sheet3!$L$2:$L$11</c:f>
              <c:numCache>
                <c:formatCode>0%</c:formatCode>
                <c:ptCount val="10"/>
                <c:pt idx="0">
                  <c:v>7.5999999999999998E-2</c:v>
                </c:pt>
                <c:pt idx="1">
                  <c:v>8.3000000000000004E-2</c:v>
                </c:pt>
                <c:pt idx="2">
                  <c:v>0.108</c:v>
                </c:pt>
                <c:pt idx="3">
                  <c:v>0.111</c:v>
                </c:pt>
                <c:pt idx="4">
                  <c:v>0.10199999999999999</c:v>
                </c:pt>
                <c:pt idx="5">
                  <c:v>0.108</c:v>
                </c:pt>
                <c:pt idx="6">
                  <c:v>0.11799999999999999</c:v>
                </c:pt>
                <c:pt idx="7">
                  <c:v>0.11</c:v>
                </c:pt>
                <c:pt idx="8">
                  <c:v>0.115</c:v>
                </c:pt>
                <c:pt idx="9">
                  <c:v>9.1999999999999998E-2</c:v>
                </c:pt>
              </c:numCache>
            </c:numRef>
          </c:val>
          <c:extLst>
            <c:ext xmlns:c16="http://schemas.microsoft.com/office/drawing/2014/chart" uri="{C3380CC4-5D6E-409C-BE32-E72D297353CC}">
              <c16:uniqueId val="{0000000A-2E5E-47C4-9470-C8E314369282}"/>
            </c:ext>
          </c:extLst>
        </c:ser>
        <c:ser>
          <c:idx val="11"/>
          <c:order val="11"/>
          <c:tx>
            <c:strRef>
              <c:f>[ACS_14_5YR_DP05.xls]Sheet3!$M$1</c:f>
              <c:strCache>
                <c:ptCount val="1"/>
                <c:pt idx="0">
                  <c:v>75 to 84 years</c:v>
                </c:pt>
              </c:strCache>
            </c:strRef>
          </c:tx>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[ACS_14_5YR_DP05.xls]Sheet3!$A$2:$A$11</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[ACS_14_5YR_DP05.xls]Sheet3!$M$2:$M$11</c:f>
              <c:numCache>
                <c:formatCode>0%</c:formatCode>
                <c:ptCount val="10"/>
                <c:pt idx="0">
                  <c:v>4.2999999999999997E-2</c:v>
                </c:pt>
                <c:pt idx="1">
                  <c:v>4.2999999999999997E-2</c:v>
                </c:pt>
                <c:pt idx="2">
                  <c:v>5.8000000000000003E-2</c:v>
                </c:pt>
                <c:pt idx="3">
                  <c:v>5.6000000000000001E-2</c:v>
                </c:pt>
                <c:pt idx="4">
                  <c:v>5.1999999999999998E-2</c:v>
                </c:pt>
                <c:pt idx="5">
                  <c:v>5.1999999999999998E-2</c:v>
                </c:pt>
                <c:pt idx="6">
                  <c:v>5.8999999999999997E-2</c:v>
                </c:pt>
                <c:pt idx="7">
                  <c:v>6.0999999999999999E-2</c:v>
                </c:pt>
                <c:pt idx="8">
                  <c:v>6.9000000000000006E-2</c:v>
                </c:pt>
                <c:pt idx="9">
                  <c:v>0.05</c:v>
                </c:pt>
              </c:numCache>
            </c:numRef>
          </c:val>
          <c:extLst>
            <c:ext xmlns:c16="http://schemas.microsoft.com/office/drawing/2014/chart" uri="{C3380CC4-5D6E-409C-BE32-E72D297353CC}">
              <c16:uniqueId val="{0000000B-2E5E-47C4-9470-C8E314369282}"/>
            </c:ext>
          </c:extLst>
        </c:ser>
        <c:ser>
          <c:idx val="12"/>
          <c:order val="12"/>
          <c:tx>
            <c:strRef>
              <c:f>[ACS_14_5YR_DP05.xls]Sheet3!$N$1</c:f>
              <c:strCache>
                <c:ptCount val="1"/>
                <c:pt idx="0">
                  <c:v>85 years and over</c:v>
                </c:pt>
              </c:strCache>
            </c:strRef>
          </c:tx>
          <c:spPr>
            <a:gradFill rotWithShape="1">
              <a:gsLst>
                <a:gs pos="0">
                  <a:schemeClr val="accent1">
                    <a:lumMod val="80000"/>
                    <a:lumOff val="20000"/>
                    <a:satMod val="103000"/>
                    <a:lumMod val="102000"/>
                    <a:tint val="94000"/>
                  </a:schemeClr>
                </a:gs>
                <a:gs pos="50000">
                  <a:schemeClr val="accent1">
                    <a:lumMod val="80000"/>
                    <a:lumOff val="20000"/>
                    <a:satMod val="110000"/>
                    <a:lumMod val="100000"/>
                    <a:shade val="100000"/>
                  </a:schemeClr>
                </a:gs>
                <a:gs pos="100000">
                  <a:schemeClr val="accent1">
                    <a:lumMod val="80000"/>
                    <a:lumOff val="20000"/>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[ACS_14_5YR_DP05.xls]Sheet3!$A$2:$A$11</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[ACS_14_5YR_DP05.xls]Sheet3!$N$2:$N$11</c:f>
              <c:numCache>
                <c:formatCode>0%</c:formatCode>
                <c:ptCount val="10"/>
                <c:pt idx="0">
                  <c:v>1.9E-2</c:v>
                </c:pt>
                <c:pt idx="1">
                  <c:v>1.6E-2</c:v>
                </c:pt>
                <c:pt idx="2">
                  <c:v>1.7999999999999999E-2</c:v>
                </c:pt>
                <c:pt idx="3">
                  <c:v>1.9E-2</c:v>
                </c:pt>
                <c:pt idx="4">
                  <c:v>2.1999999999999999E-2</c:v>
                </c:pt>
                <c:pt idx="5">
                  <c:v>1.7000000000000001E-2</c:v>
                </c:pt>
                <c:pt idx="6">
                  <c:v>1.6E-2</c:v>
                </c:pt>
                <c:pt idx="7">
                  <c:v>2.4E-2</c:v>
                </c:pt>
                <c:pt idx="8">
                  <c:v>2.3E-2</c:v>
                </c:pt>
                <c:pt idx="9">
                  <c:v>1.7999999999999999E-2</c:v>
                </c:pt>
              </c:numCache>
            </c:numRef>
          </c:val>
          <c:extLst>
            <c:ext xmlns:c16="http://schemas.microsoft.com/office/drawing/2014/chart" uri="{C3380CC4-5D6E-409C-BE32-E72D297353CC}">
              <c16:uniqueId val="{0000000C-2E5E-47C4-9470-C8E314369282}"/>
            </c:ext>
          </c:extLst>
        </c:ser>
        <c:dLbls>
          <c:dLblPos val="ctr"/>
          <c:showLegendKey val="0"/>
          <c:showVal val="1"/>
          <c:showCatName val="0"/>
          <c:showSerName val="0"/>
          <c:showPercent val="0"/>
          <c:showBubbleSize val="0"/>
        </c:dLbls>
        <c:gapWidth val="150"/>
        <c:overlap val="100"/>
        <c:axId val="-1002372272"/>
        <c:axId val="-1002369952"/>
      </c:barChart>
      <c:catAx>
        <c:axId val="-1002372272"/>
        <c:scaling>
          <c:orientation val="minMax"/>
        </c:scaling>
        <c:delete val="0"/>
        <c:axPos val="b"/>
        <c:numFmt formatCode="General" sourceLinked="1"/>
        <c:majorTickMark val="out"/>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1002369952"/>
        <c:crosses val="autoZero"/>
        <c:auto val="1"/>
        <c:lblAlgn val="ctr"/>
        <c:lblOffset val="100"/>
        <c:noMultiLvlLbl val="0"/>
      </c:catAx>
      <c:valAx>
        <c:axId val="-1002369952"/>
        <c:scaling>
          <c:orientation val="minMax"/>
        </c:scaling>
        <c:delete val="1"/>
        <c:axPos val="l"/>
        <c:numFmt formatCode="0%" sourceLinked="1"/>
        <c:majorTickMark val="out"/>
        <c:minorTickMark val="none"/>
        <c:tickLblPos val="nextTo"/>
        <c:crossAx val="-100237227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800"/>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84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2015 Population Estimates by Race </a:t>
            </a:r>
          </a:p>
          <a:p>
            <a:pPr>
              <a:defRPr/>
            </a:pPr>
            <a:r>
              <a:rPr lang="en-US"/>
              <a:t>Source: U.S. Census</a:t>
            </a:r>
          </a:p>
        </c:rich>
      </c:tx>
      <c:overlay val="0"/>
      <c:spPr>
        <a:noFill/>
        <a:ln>
          <a:noFill/>
        </a:ln>
        <a:effectLst/>
      </c:spPr>
      <c:txPr>
        <a:bodyPr rot="0" spcFirstLastPara="1" vertOverflow="ellipsis" vert="horz" wrap="square" anchor="ctr" anchorCtr="1"/>
        <a:lstStyle/>
        <a:p>
          <a:pPr>
            <a:defRPr sz="84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percentStacked"/>
        <c:varyColors val="0"/>
        <c:ser>
          <c:idx val="0"/>
          <c:order val="0"/>
          <c:tx>
            <c:strRef>
              <c:f>PEPSR6H!$S$13</c:f>
              <c:strCache>
                <c:ptCount val="1"/>
                <c:pt idx="0">
                  <c:v>Hispanic / Latino</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PEPSR6H!$L$14:$L$23</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PEPSR6H!$S$14:$S$23</c:f>
              <c:numCache>
                <c:formatCode>0%</c:formatCode>
                <c:ptCount val="10"/>
                <c:pt idx="0">
                  <c:v>0.17607180873851799</c:v>
                </c:pt>
                <c:pt idx="1">
                  <c:v>5.1589784038571597E-2</c:v>
                </c:pt>
                <c:pt idx="2">
                  <c:v>1.74910597316149E-2</c:v>
                </c:pt>
                <c:pt idx="3">
                  <c:v>2.8011081948089801E-2</c:v>
                </c:pt>
                <c:pt idx="4">
                  <c:v>4.2604990870359098E-3</c:v>
                </c:pt>
                <c:pt idx="5">
                  <c:v>1.40957305519647E-2</c:v>
                </c:pt>
                <c:pt idx="6">
                  <c:v>1.8283791362871601E-2</c:v>
                </c:pt>
                <c:pt idx="7">
                  <c:v>1.7571161610041401E-2</c:v>
                </c:pt>
                <c:pt idx="8">
                  <c:v>4.4232922732362803E-2</c:v>
                </c:pt>
                <c:pt idx="9">
                  <c:v>3.36890943928045E-2</c:v>
                </c:pt>
              </c:numCache>
            </c:numRef>
          </c:val>
          <c:extLst>
            <c:ext xmlns:c16="http://schemas.microsoft.com/office/drawing/2014/chart" uri="{C3380CC4-5D6E-409C-BE32-E72D297353CC}">
              <c16:uniqueId val="{00000000-0A6A-4C11-B36E-3F5E79D33DD5}"/>
            </c:ext>
          </c:extLst>
        </c:ser>
        <c:ser>
          <c:idx val="1"/>
          <c:order val="1"/>
          <c:tx>
            <c:strRef>
              <c:f>PEPSR6H!$T$13</c:f>
              <c:strCache>
                <c:ptCount val="1"/>
                <c:pt idx="0">
                  <c:v>Non Hispanic / Latino</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PEPSR6H!$L$14:$L$23</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PEPSR6H!$T$14:$T$23</c:f>
              <c:numCache>
                <c:formatCode>0%</c:formatCode>
                <c:ptCount val="10"/>
                <c:pt idx="0">
                  <c:v>0.82392819126148198</c:v>
                </c:pt>
                <c:pt idx="1">
                  <c:v>0.94841021596142805</c:v>
                </c:pt>
                <c:pt idx="2">
                  <c:v>0.98250894026838498</c:v>
                </c:pt>
                <c:pt idx="3">
                  <c:v>0.97198891805191001</c:v>
                </c:pt>
                <c:pt idx="4">
                  <c:v>0.99573950091296404</c:v>
                </c:pt>
                <c:pt idx="5">
                  <c:v>0.985904269448035</c:v>
                </c:pt>
                <c:pt idx="6">
                  <c:v>0.98171620863712805</c:v>
                </c:pt>
                <c:pt idx="7">
                  <c:v>0.98242883838995798</c:v>
                </c:pt>
                <c:pt idx="8">
                  <c:v>0.95576707726763699</c:v>
                </c:pt>
                <c:pt idx="9">
                  <c:v>0.96631090560719601</c:v>
                </c:pt>
              </c:numCache>
            </c:numRef>
          </c:val>
          <c:extLst>
            <c:ext xmlns:c16="http://schemas.microsoft.com/office/drawing/2014/chart" uri="{C3380CC4-5D6E-409C-BE32-E72D297353CC}">
              <c16:uniqueId val="{00000001-0A6A-4C11-B36E-3F5E79D33DD5}"/>
            </c:ext>
          </c:extLst>
        </c:ser>
        <c:dLbls>
          <c:showLegendKey val="0"/>
          <c:showVal val="0"/>
          <c:showCatName val="0"/>
          <c:showSerName val="0"/>
          <c:showPercent val="0"/>
          <c:showBubbleSize val="0"/>
        </c:dLbls>
        <c:gapWidth val="150"/>
        <c:overlap val="100"/>
        <c:axId val="-555028480"/>
        <c:axId val="-554881952"/>
      </c:barChart>
      <c:catAx>
        <c:axId val="-555028480"/>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700" b="0" i="0" u="none" strike="noStrike" kern="1200" baseline="0">
                <a:solidFill>
                  <a:schemeClr val="lt1">
                    <a:lumMod val="85000"/>
                  </a:schemeClr>
                </a:solidFill>
                <a:latin typeface="+mn-lt"/>
                <a:ea typeface="+mn-ea"/>
                <a:cs typeface="+mn-cs"/>
              </a:defRPr>
            </a:pPr>
            <a:endParaRPr lang="en-US"/>
          </a:p>
        </c:txPr>
        <c:crossAx val="-554881952"/>
        <c:crosses val="autoZero"/>
        <c:auto val="1"/>
        <c:lblAlgn val="ctr"/>
        <c:lblOffset val="100"/>
        <c:noMultiLvlLbl val="0"/>
      </c:catAx>
      <c:valAx>
        <c:axId val="-554881952"/>
        <c:scaling>
          <c:orientation val="minMax"/>
        </c:scaling>
        <c:delete val="1"/>
        <c:axPos val="l"/>
        <c:numFmt formatCode="0%" sourceLinked="1"/>
        <c:majorTickMark val="none"/>
        <c:minorTickMark val="none"/>
        <c:tickLblPos val="nextTo"/>
        <c:crossAx val="-5550284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700"/>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Population</a:t>
            </a:r>
            <a:r>
              <a:rPr lang="en-US" baseline="0"/>
              <a:t> by Gender</a:t>
            </a:r>
          </a:p>
          <a:p>
            <a:pPr>
              <a:defRPr/>
            </a:pPr>
            <a:r>
              <a:rPr lang="en-US" baseline="0"/>
              <a:t>Source: 2014 ACS 5-Year Estimates</a:t>
            </a:r>
            <a:endParaRPr lang="en-US"/>
          </a:p>
        </c:rich>
      </c:tx>
      <c:overlay val="0"/>
      <c:spPr>
        <a:noFill/>
        <a:ln>
          <a:noFill/>
        </a:ln>
        <a:effectLst/>
      </c:spPr>
      <c:txPr>
        <a:bodyPr rot="0" spcFirstLastPara="1" vertOverflow="ellipsis" vert="horz" wrap="square" anchor="ctr" anchorCtr="1"/>
        <a:lstStyle/>
        <a:p>
          <a:pPr>
            <a:defRPr sz="96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[ACS_14_5YR_DP05.xls]Sheet2!$B$1</c:f>
              <c:strCache>
                <c:ptCount val="1"/>
                <c:pt idx="0">
                  <c:v>Male</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[ACS_14_5YR_DP05.xls]Sheet2!$A$2:$A$11</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[ACS_14_5YR_DP05.xls]Sheet2!$B$2:$B$11</c:f>
              <c:numCache>
                <c:formatCode>0.0%</c:formatCode>
                <c:ptCount val="10"/>
                <c:pt idx="0">
                  <c:v>0.49199999999999999</c:v>
                </c:pt>
                <c:pt idx="1">
                  <c:v>0.48699999999999999</c:v>
                </c:pt>
                <c:pt idx="2">
                  <c:v>0.48799999999999999</c:v>
                </c:pt>
                <c:pt idx="3">
                  <c:v>0.48899999999999999</c:v>
                </c:pt>
                <c:pt idx="4">
                  <c:v>0.495</c:v>
                </c:pt>
                <c:pt idx="5">
                  <c:v>0.48599999999999999</c:v>
                </c:pt>
                <c:pt idx="6">
                  <c:v>0.54100000000000004</c:v>
                </c:pt>
                <c:pt idx="7">
                  <c:v>0.48399999999999999</c:v>
                </c:pt>
                <c:pt idx="8">
                  <c:v>0.49199999999999999</c:v>
                </c:pt>
                <c:pt idx="9">
                  <c:v>0.48599999999999999</c:v>
                </c:pt>
              </c:numCache>
            </c:numRef>
          </c:val>
          <c:extLst>
            <c:ext xmlns:c16="http://schemas.microsoft.com/office/drawing/2014/chart" uri="{C3380CC4-5D6E-409C-BE32-E72D297353CC}">
              <c16:uniqueId val="{00000000-3782-47D7-9519-B7894EA0384F}"/>
            </c:ext>
          </c:extLst>
        </c:ser>
        <c:ser>
          <c:idx val="1"/>
          <c:order val="1"/>
          <c:tx>
            <c:strRef>
              <c:f>[ACS_14_5YR_DP05.xls]Sheet2!$C$1</c:f>
              <c:strCache>
                <c:ptCount val="1"/>
                <c:pt idx="0">
                  <c:v>Female</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7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[ACS_14_5YR_DP05.xls]Sheet2!$A$2:$A$11</c:f>
              <c:strCache>
                <c:ptCount val="10"/>
                <c:pt idx="0">
                  <c:v>United States</c:v>
                </c:pt>
                <c:pt idx="1">
                  <c:v>Tennessee</c:v>
                </c:pt>
                <c:pt idx="2">
                  <c:v>Carter County</c:v>
                </c:pt>
                <c:pt idx="3">
                  <c:v>Greene County</c:v>
                </c:pt>
                <c:pt idx="4">
                  <c:v>Hancock County</c:v>
                </c:pt>
                <c:pt idx="5">
                  <c:v>Hawkins County</c:v>
                </c:pt>
                <c:pt idx="6">
                  <c:v>Johnson County</c:v>
                </c:pt>
                <c:pt idx="7">
                  <c:v>Sullivan County</c:v>
                </c:pt>
                <c:pt idx="8">
                  <c:v>Unicoi County</c:v>
                </c:pt>
                <c:pt idx="9">
                  <c:v>Washington County</c:v>
                </c:pt>
              </c:strCache>
            </c:strRef>
          </c:cat>
          <c:val>
            <c:numRef>
              <c:f>[ACS_14_5YR_DP05.xls]Sheet2!$C$2:$C$11</c:f>
              <c:numCache>
                <c:formatCode>0.0%</c:formatCode>
                <c:ptCount val="10"/>
                <c:pt idx="0">
                  <c:v>0.50800000000000001</c:v>
                </c:pt>
                <c:pt idx="1">
                  <c:v>0.51300000000000001</c:v>
                </c:pt>
                <c:pt idx="2">
                  <c:v>0.51200000000000001</c:v>
                </c:pt>
                <c:pt idx="3">
                  <c:v>0.51100000000000001</c:v>
                </c:pt>
                <c:pt idx="4">
                  <c:v>0.505</c:v>
                </c:pt>
                <c:pt idx="5">
                  <c:v>0.51400000000000001</c:v>
                </c:pt>
                <c:pt idx="6">
                  <c:v>0.45900000000000002</c:v>
                </c:pt>
                <c:pt idx="7">
                  <c:v>0.51600000000000001</c:v>
                </c:pt>
                <c:pt idx="8">
                  <c:v>0.50800000000000001</c:v>
                </c:pt>
                <c:pt idx="9">
                  <c:v>0.51400000000000001</c:v>
                </c:pt>
              </c:numCache>
            </c:numRef>
          </c:val>
          <c:extLst>
            <c:ext xmlns:c16="http://schemas.microsoft.com/office/drawing/2014/chart" uri="{C3380CC4-5D6E-409C-BE32-E72D297353CC}">
              <c16:uniqueId val="{00000001-3782-47D7-9519-B7894EA0384F}"/>
            </c:ext>
          </c:extLst>
        </c:ser>
        <c:dLbls>
          <c:dLblPos val="outEnd"/>
          <c:showLegendKey val="0"/>
          <c:showVal val="1"/>
          <c:showCatName val="0"/>
          <c:showSerName val="0"/>
          <c:showPercent val="0"/>
          <c:showBubbleSize val="0"/>
        </c:dLbls>
        <c:gapWidth val="100"/>
        <c:overlap val="-24"/>
        <c:axId val="-554922960"/>
        <c:axId val="-554920640"/>
      </c:barChart>
      <c:catAx>
        <c:axId val="-554922960"/>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crossAx val="-554920640"/>
        <c:crosses val="autoZero"/>
        <c:auto val="1"/>
        <c:lblAlgn val="ctr"/>
        <c:lblOffset val="100"/>
        <c:noMultiLvlLbl val="0"/>
      </c:catAx>
      <c:valAx>
        <c:axId val="-554920640"/>
        <c:scaling>
          <c:orientation val="minMax"/>
        </c:scaling>
        <c:delete val="1"/>
        <c:axPos val="l"/>
        <c:numFmt formatCode="0.0%" sourceLinked="1"/>
        <c:majorTickMark val="none"/>
        <c:minorTickMark val="none"/>
        <c:tickLblPos val="nextTo"/>
        <c:crossAx val="-5549229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800"/>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10.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11.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12.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13.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14.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15.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16.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17.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18.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19.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0.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21.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22.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23.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24.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5.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26.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7.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28.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9.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30.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31.xml><?xml version="1.0" encoding="utf-8"?>
<cs:chartStyle xmlns:cs="http://schemas.microsoft.com/office/drawing/2012/chartStyle" xmlns:a="http://schemas.openxmlformats.org/drawingml/2006/main" id="257">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2.xml><?xml version="1.0" encoding="utf-8"?>
<cs:chartStyle xmlns:cs="http://schemas.microsoft.com/office/drawing/2012/chartStyle" xmlns:a="http://schemas.openxmlformats.org/drawingml/2006/main" id="257">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3.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34.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35.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36.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37.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38.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39.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40.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41.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42.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43.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4.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5.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6.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7.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48.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49.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50.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51.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52.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53.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54.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55.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56.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57.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58.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59.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60.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61.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62.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63.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64.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65.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66.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67.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68.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69.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70.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71.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72.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73.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8.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9.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comprehensive community assessment offers detailed information about numerous topics, as well as an examination of the Community Service Block Grant, Head Start, Weatherization, and Low Income Home Energy Assistance Programs’ service area challenges, barriers, and strengths relative to how to solve problems that impede the achievement of self-sufficiency for many residents of eight service area counties. The data included in this document are based on survey responses, interviews, and statistics from local and nationally recognized sources.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D0A3D01-DD2F-47E3-90E2-A1B0095961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5006</TotalTime>
  <Pages>118</Pages>
  <Words>34099</Words>
  <Characters>194366</Characters>
  <Application>Microsoft Office Word</Application>
  <DocSecurity>0</DocSecurity>
  <Lines>1619</Lines>
  <Paragraphs>456</Paragraphs>
  <ScaleCrop>false</ScaleCrop>
  <HeadingPairs>
    <vt:vector size="2" baseType="variant">
      <vt:variant>
        <vt:lpstr>Title</vt:lpstr>
      </vt:variant>
      <vt:variant>
        <vt:i4>1</vt:i4>
      </vt:variant>
    </vt:vector>
  </HeadingPairs>
  <TitlesOfParts>
    <vt:vector size="1" baseType="lpstr">
      <vt:lpstr>Upper East Tennessee     human development agency</vt:lpstr>
    </vt:vector>
  </TitlesOfParts>
  <Company/>
  <LinksUpToDate>false</LinksUpToDate>
  <CharactersWithSpaces>228009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Upper East Tennessee     human development agency</dc:title>
  <dc:subject>2016 Community Assessment</dc:subject>
  <dc:creator>Maya McElrath</dc:creator>
  <cp:keywords/>
  <dc:description/>
  <cp:lastModifiedBy>Maya McElrath</cp:lastModifiedBy>
  <cp:revision>10</cp:revision>
  <cp:lastPrinted>2017-01-27T14:51:00Z</cp:lastPrinted>
  <dcterms:created xsi:type="dcterms:W3CDTF">2017-01-10T22:44:00Z</dcterms:created>
  <dcterms:modified xsi:type="dcterms:W3CDTF">2017-01-31T01:56:00Z</dcterms:modified>
</cp:coreProperties>
</file>